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7A992" w14:textId="77777777" w:rsidR="00DA0862" w:rsidRPr="004108FC" w:rsidRDefault="00DA0862" w:rsidP="00DA0862">
      <w:pPr>
        <w:rPr>
          <w:color w:val="000000" w:themeColor="text1"/>
        </w:rPr>
      </w:pPr>
      <w:r w:rsidRPr="004108FC">
        <w:rPr>
          <w:noProof/>
          <w:color w:val="000000" w:themeColor="text1"/>
          <w:lang w:val="en-US"/>
        </w:rPr>
        <w:drawing>
          <wp:inline distT="0" distB="0" distL="0" distR="0" wp14:anchorId="653F3ADF" wp14:editId="45C26696">
            <wp:extent cx="2298700" cy="571500"/>
            <wp:effectExtent l="0" t="0" r="6350" b="0"/>
            <wp:docPr id="1" name="Picture 1" descr="LOGO SKOLE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E CIRIL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00" cy="571500"/>
                    </a:xfrm>
                    <a:prstGeom prst="rect">
                      <a:avLst/>
                    </a:prstGeom>
                    <a:noFill/>
                    <a:ln>
                      <a:noFill/>
                    </a:ln>
                  </pic:spPr>
                </pic:pic>
              </a:graphicData>
            </a:graphic>
          </wp:inline>
        </w:drawing>
      </w:r>
    </w:p>
    <w:p w14:paraId="14211444" w14:textId="77777777" w:rsidR="00DA0862" w:rsidRPr="004108FC" w:rsidRDefault="00DA0862" w:rsidP="00DA0862">
      <w:pPr>
        <w:rPr>
          <w:rFonts w:ascii="Arial" w:hAnsi="Arial" w:cs="Arial"/>
          <w:color w:val="000000" w:themeColor="text1"/>
          <w:sz w:val="22"/>
          <w:szCs w:val="22"/>
        </w:rPr>
      </w:pPr>
      <w:r w:rsidRPr="004108FC">
        <w:rPr>
          <w:rFonts w:ascii="Arial" w:hAnsi="Arial" w:cs="Arial"/>
          <w:color w:val="000000" w:themeColor="text1"/>
          <w:sz w:val="22"/>
          <w:szCs w:val="22"/>
        </w:rPr>
        <w:t>Русинска 63</w:t>
      </w:r>
    </w:p>
    <w:p w14:paraId="54134074" w14:textId="77777777" w:rsidR="00DA0862" w:rsidRPr="004108FC" w:rsidRDefault="00DA0862" w:rsidP="00DA0862">
      <w:pPr>
        <w:rPr>
          <w:rFonts w:ascii="Arial" w:hAnsi="Arial" w:cs="Arial"/>
          <w:color w:val="000000" w:themeColor="text1"/>
          <w:sz w:val="22"/>
          <w:szCs w:val="22"/>
        </w:rPr>
      </w:pPr>
      <w:r w:rsidRPr="004108FC">
        <w:rPr>
          <w:rFonts w:ascii="Arial" w:hAnsi="Arial" w:cs="Arial"/>
          <w:color w:val="000000" w:themeColor="text1"/>
          <w:sz w:val="22"/>
          <w:szCs w:val="22"/>
        </w:rPr>
        <w:t>25233 Руски Крстур</w:t>
      </w:r>
    </w:p>
    <w:p w14:paraId="019C947C" w14:textId="77777777" w:rsidR="00DA0862" w:rsidRPr="004108FC" w:rsidRDefault="00DA0862" w:rsidP="00DA0862">
      <w:pPr>
        <w:rPr>
          <w:rFonts w:ascii="Arial" w:hAnsi="Arial" w:cs="Arial"/>
          <w:color w:val="000000" w:themeColor="text1"/>
          <w:sz w:val="22"/>
          <w:szCs w:val="22"/>
        </w:rPr>
      </w:pPr>
      <w:r w:rsidRPr="004108FC">
        <w:rPr>
          <w:rFonts w:ascii="Arial" w:hAnsi="Arial" w:cs="Arial"/>
          <w:color w:val="000000" w:themeColor="text1"/>
          <w:sz w:val="22"/>
          <w:szCs w:val="22"/>
        </w:rPr>
        <w:t>Тел.:025 703 040</w:t>
      </w:r>
    </w:p>
    <w:p w14:paraId="6EF91390" w14:textId="77777777" w:rsidR="00DA0862" w:rsidRPr="004108FC" w:rsidRDefault="00DA0862" w:rsidP="00DA0862">
      <w:pPr>
        <w:rPr>
          <w:rFonts w:ascii="Arial" w:hAnsi="Arial" w:cs="Arial"/>
          <w:color w:val="000000" w:themeColor="text1"/>
          <w:sz w:val="22"/>
          <w:szCs w:val="22"/>
        </w:rPr>
      </w:pPr>
      <w:r w:rsidRPr="004108FC">
        <w:rPr>
          <w:rFonts w:ascii="Arial" w:hAnsi="Arial" w:cs="Arial"/>
          <w:color w:val="000000" w:themeColor="text1"/>
          <w:sz w:val="22"/>
          <w:szCs w:val="22"/>
        </w:rPr>
        <w:t>e</w:t>
      </w:r>
      <w:r w:rsidRPr="004108FC">
        <w:rPr>
          <w:rFonts w:ascii="Arial" w:hAnsi="Arial" w:cs="Arial"/>
          <w:color w:val="000000" w:themeColor="text1"/>
          <w:sz w:val="22"/>
          <w:szCs w:val="22"/>
          <w:lang w:val="ru-RU"/>
        </w:rPr>
        <w:t>-</w:t>
      </w:r>
      <w:r w:rsidRPr="004108FC">
        <w:rPr>
          <w:rFonts w:ascii="Arial" w:hAnsi="Arial" w:cs="Arial"/>
          <w:color w:val="000000" w:themeColor="text1"/>
          <w:sz w:val="22"/>
          <w:szCs w:val="22"/>
        </w:rPr>
        <w:t>mail</w:t>
      </w:r>
      <w:r w:rsidRPr="004108FC">
        <w:rPr>
          <w:rFonts w:ascii="Arial" w:hAnsi="Arial" w:cs="Arial"/>
          <w:color w:val="000000" w:themeColor="text1"/>
          <w:sz w:val="22"/>
          <w:szCs w:val="22"/>
          <w:lang w:val="ru-RU"/>
        </w:rPr>
        <w:t xml:space="preserve">: </w:t>
      </w:r>
      <w:r w:rsidRPr="004108FC">
        <w:rPr>
          <w:rFonts w:ascii="Arial" w:hAnsi="Arial" w:cs="Arial"/>
          <w:color w:val="000000" w:themeColor="text1"/>
          <w:sz w:val="22"/>
          <w:szCs w:val="22"/>
        </w:rPr>
        <w:t>petroso</w:t>
      </w:r>
      <w:r w:rsidRPr="004108FC">
        <w:rPr>
          <w:rFonts w:ascii="Arial" w:hAnsi="Arial" w:cs="Arial"/>
          <w:color w:val="000000" w:themeColor="text1"/>
          <w:sz w:val="22"/>
          <w:szCs w:val="22"/>
          <w:lang w:val="ru-RU"/>
        </w:rPr>
        <w:t>@</w:t>
      </w:r>
      <w:r w:rsidRPr="004108FC">
        <w:rPr>
          <w:rFonts w:ascii="Arial" w:hAnsi="Arial" w:cs="Arial"/>
          <w:color w:val="000000" w:themeColor="text1"/>
          <w:sz w:val="22"/>
          <w:szCs w:val="22"/>
        </w:rPr>
        <w:t>eunet</w:t>
      </w:r>
      <w:r w:rsidRPr="004108FC">
        <w:rPr>
          <w:rFonts w:ascii="Arial" w:hAnsi="Arial" w:cs="Arial"/>
          <w:color w:val="000000" w:themeColor="text1"/>
          <w:sz w:val="22"/>
          <w:szCs w:val="22"/>
          <w:lang w:val="ru-RU"/>
        </w:rPr>
        <w:t>.</w:t>
      </w:r>
      <w:r w:rsidRPr="004108FC">
        <w:rPr>
          <w:rFonts w:ascii="Arial" w:hAnsi="Arial" w:cs="Arial"/>
          <w:color w:val="000000" w:themeColor="text1"/>
          <w:sz w:val="22"/>
          <w:szCs w:val="22"/>
        </w:rPr>
        <w:t>rs</w:t>
      </w:r>
    </w:p>
    <w:p w14:paraId="538E1CF3" w14:textId="77777777" w:rsidR="00DA0862" w:rsidRPr="004108FC" w:rsidRDefault="00DA0862" w:rsidP="00DA0862">
      <w:pPr>
        <w:rPr>
          <w:color w:val="000000" w:themeColor="text1"/>
          <w:lang w:val="ru-RU"/>
        </w:rPr>
      </w:pPr>
      <w:r w:rsidRPr="004108FC">
        <w:rPr>
          <w:color w:val="000000" w:themeColor="text1"/>
        </w:rPr>
        <w:t>www.petrokuzmjak.</w:t>
      </w:r>
      <w:r w:rsidRPr="004108FC">
        <w:rPr>
          <w:color w:val="000000" w:themeColor="text1"/>
          <w:lang w:val="en-US"/>
        </w:rPr>
        <w:t>com</w:t>
      </w:r>
    </w:p>
    <w:p w14:paraId="0DF98B65" w14:textId="77777777" w:rsidR="00DA0862" w:rsidRPr="004108FC" w:rsidRDefault="00DA0862" w:rsidP="00DA0862">
      <w:pPr>
        <w:rPr>
          <w:color w:val="000000" w:themeColor="text1"/>
        </w:rPr>
      </w:pPr>
    </w:p>
    <w:p w14:paraId="3965517F" w14:textId="77777777" w:rsidR="00DA0862" w:rsidRPr="004108FC" w:rsidRDefault="00DA0862" w:rsidP="00DA0862">
      <w:pPr>
        <w:rPr>
          <w:color w:val="000000" w:themeColor="text1"/>
        </w:rPr>
      </w:pPr>
    </w:p>
    <w:p w14:paraId="7EF44AA0" w14:textId="77777777" w:rsidR="00DA0862" w:rsidRPr="004108FC" w:rsidRDefault="00DA0862" w:rsidP="00DA0862">
      <w:pPr>
        <w:rPr>
          <w:color w:val="000000" w:themeColor="text1"/>
        </w:rPr>
      </w:pPr>
    </w:p>
    <w:p w14:paraId="7CDFE5FD" w14:textId="77777777" w:rsidR="00DA0862" w:rsidRPr="004108FC" w:rsidRDefault="00DA0862" w:rsidP="00DA0862">
      <w:pPr>
        <w:rPr>
          <w:color w:val="000000" w:themeColor="text1"/>
        </w:rPr>
      </w:pPr>
    </w:p>
    <w:p w14:paraId="34872381" w14:textId="77777777" w:rsidR="00DA0862" w:rsidRDefault="00DA0862" w:rsidP="00DA0862">
      <w:pPr>
        <w:rPr>
          <w:color w:val="000000" w:themeColor="text1"/>
          <w:lang w:val="en-US"/>
        </w:rPr>
      </w:pPr>
    </w:p>
    <w:p w14:paraId="21ADE9ED" w14:textId="77777777" w:rsidR="004108FC" w:rsidRDefault="004108FC" w:rsidP="00DA0862">
      <w:pPr>
        <w:rPr>
          <w:color w:val="000000" w:themeColor="text1"/>
          <w:lang w:val="en-US"/>
        </w:rPr>
      </w:pPr>
    </w:p>
    <w:p w14:paraId="27F3EBC9" w14:textId="77777777" w:rsidR="004108FC" w:rsidRDefault="004108FC" w:rsidP="00DA0862">
      <w:pPr>
        <w:rPr>
          <w:color w:val="000000" w:themeColor="text1"/>
          <w:lang w:val="en-US"/>
        </w:rPr>
      </w:pPr>
    </w:p>
    <w:p w14:paraId="53A94AD2" w14:textId="77777777" w:rsidR="004108FC" w:rsidRDefault="004108FC" w:rsidP="00DA0862">
      <w:pPr>
        <w:rPr>
          <w:color w:val="000000" w:themeColor="text1"/>
          <w:lang w:val="en-US"/>
        </w:rPr>
      </w:pPr>
    </w:p>
    <w:p w14:paraId="20A83B19" w14:textId="77777777" w:rsidR="004108FC" w:rsidRDefault="004108FC" w:rsidP="00DA0862">
      <w:pPr>
        <w:rPr>
          <w:color w:val="000000" w:themeColor="text1"/>
          <w:lang w:val="en-US"/>
        </w:rPr>
      </w:pPr>
    </w:p>
    <w:p w14:paraId="70EFFBA1" w14:textId="77777777" w:rsidR="004108FC" w:rsidRDefault="004108FC" w:rsidP="00DA0862">
      <w:pPr>
        <w:rPr>
          <w:color w:val="000000" w:themeColor="text1"/>
          <w:lang w:val="en-US"/>
        </w:rPr>
      </w:pPr>
    </w:p>
    <w:p w14:paraId="41954F9E" w14:textId="77777777" w:rsidR="004108FC" w:rsidRDefault="004108FC" w:rsidP="00DA0862">
      <w:pPr>
        <w:rPr>
          <w:color w:val="000000" w:themeColor="text1"/>
          <w:lang w:val="en-US"/>
        </w:rPr>
      </w:pPr>
    </w:p>
    <w:p w14:paraId="181C2B1B" w14:textId="77777777" w:rsidR="004108FC" w:rsidRDefault="004108FC" w:rsidP="00DA0862">
      <w:pPr>
        <w:rPr>
          <w:color w:val="000000" w:themeColor="text1"/>
          <w:lang w:val="en-US"/>
        </w:rPr>
      </w:pPr>
    </w:p>
    <w:p w14:paraId="0BAE61F6" w14:textId="77777777" w:rsidR="004108FC" w:rsidRPr="004108FC" w:rsidRDefault="004108FC" w:rsidP="00DA0862">
      <w:pPr>
        <w:rPr>
          <w:color w:val="000000" w:themeColor="text1"/>
          <w:lang w:val="en-US"/>
        </w:rPr>
      </w:pPr>
    </w:p>
    <w:p w14:paraId="3F69EACC" w14:textId="77777777" w:rsidR="00DA0862" w:rsidRPr="004108FC" w:rsidRDefault="00DA0862" w:rsidP="00DA0862">
      <w:pPr>
        <w:rPr>
          <w:color w:val="000000" w:themeColor="text1"/>
        </w:rPr>
      </w:pPr>
    </w:p>
    <w:p w14:paraId="5D617344" w14:textId="77777777" w:rsidR="00DA0862" w:rsidRPr="004108FC" w:rsidRDefault="00DA0862" w:rsidP="00CB3996">
      <w:pPr>
        <w:contextualSpacing/>
        <w:jc w:val="center"/>
        <w:rPr>
          <w:b/>
          <w:bCs/>
          <w:color w:val="000000" w:themeColor="text1"/>
          <w:sz w:val="36"/>
        </w:rPr>
      </w:pPr>
      <w:r w:rsidRPr="004108FC">
        <w:rPr>
          <w:b/>
          <w:bCs/>
          <w:color w:val="000000" w:themeColor="text1"/>
          <w:sz w:val="36"/>
        </w:rPr>
        <w:t>ГОДИШЊИ  ПЛАН  РАДA  ШКОЛЕ</w:t>
      </w:r>
    </w:p>
    <w:p w14:paraId="7E8FEBC3" w14:textId="77777777" w:rsidR="00DA0862" w:rsidRPr="004108FC" w:rsidRDefault="00DA0862" w:rsidP="00CB3996">
      <w:pPr>
        <w:contextualSpacing/>
        <w:jc w:val="center"/>
        <w:rPr>
          <w:b/>
          <w:bCs/>
          <w:color w:val="000000" w:themeColor="text1"/>
          <w:sz w:val="36"/>
        </w:rPr>
      </w:pPr>
    </w:p>
    <w:p w14:paraId="7254A5E7" w14:textId="77777777" w:rsidR="00DA0862" w:rsidRPr="004108FC" w:rsidRDefault="00DA0862" w:rsidP="00CB3996">
      <w:pPr>
        <w:contextualSpacing/>
        <w:jc w:val="center"/>
        <w:rPr>
          <w:b/>
          <w:bCs/>
          <w:color w:val="000000" w:themeColor="text1"/>
          <w:sz w:val="36"/>
        </w:rPr>
      </w:pPr>
    </w:p>
    <w:p w14:paraId="346D77BE" w14:textId="77777777" w:rsidR="00DA0862" w:rsidRPr="004108FC" w:rsidRDefault="00A72FD2" w:rsidP="00CB3996">
      <w:pPr>
        <w:contextualSpacing/>
        <w:jc w:val="center"/>
        <w:rPr>
          <w:b/>
          <w:bCs/>
          <w:color w:val="000000" w:themeColor="text1"/>
          <w:sz w:val="36"/>
        </w:rPr>
      </w:pPr>
      <w:r w:rsidRPr="004108FC">
        <w:rPr>
          <w:b/>
          <w:bCs/>
          <w:color w:val="000000" w:themeColor="text1"/>
          <w:sz w:val="36"/>
        </w:rPr>
        <w:t xml:space="preserve">за школску </w:t>
      </w:r>
      <w:r w:rsidR="00DA0862" w:rsidRPr="004108FC">
        <w:rPr>
          <w:b/>
          <w:bCs/>
          <w:color w:val="000000" w:themeColor="text1"/>
          <w:sz w:val="36"/>
        </w:rPr>
        <w:t>20</w:t>
      </w:r>
      <w:r w:rsidR="007F20F3" w:rsidRPr="004108FC">
        <w:rPr>
          <w:b/>
          <w:bCs/>
          <w:color w:val="000000" w:themeColor="text1"/>
          <w:sz w:val="36"/>
          <w:lang w:val="ru-RU"/>
        </w:rPr>
        <w:t>22</w:t>
      </w:r>
      <w:r w:rsidR="00DA0862" w:rsidRPr="004108FC">
        <w:rPr>
          <w:b/>
          <w:bCs/>
          <w:color w:val="000000" w:themeColor="text1"/>
          <w:sz w:val="36"/>
          <w:lang w:val="ru-RU"/>
        </w:rPr>
        <w:t>/</w:t>
      </w:r>
      <w:r w:rsidR="00DA0862" w:rsidRPr="004108FC">
        <w:rPr>
          <w:b/>
          <w:bCs/>
          <w:color w:val="000000" w:themeColor="text1"/>
          <w:sz w:val="36"/>
        </w:rPr>
        <w:t>202</w:t>
      </w:r>
      <w:r w:rsidR="007F20F3" w:rsidRPr="004108FC">
        <w:rPr>
          <w:b/>
          <w:bCs/>
          <w:color w:val="000000" w:themeColor="text1"/>
          <w:sz w:val="36"/>
          <w:lang w:val="ru-RU"/>
        </w:rPr>
        <w:t>3</w:t>
      </w:r>
      <w:r w:rsidR="00DA0862" w:rsidRPr="004108FC">
        <w:rPr>
          <w:b/>
          <w:bCs/>
          <w:color w:val="000000" w:themeColor="text1"/>
          <w:sz w:val="36"/>
        </w:rPr>
        <w:t>. годину</w:t>
      </w:r>
    </w:p>
    <w:p w14:paraId="6697925B" w14:textId="77777777" w:rsidR="00DA0862" w:rsidRPr="004108FC" w:rsidRDefault="00DA0862" w:rsidP="00DA0862">
      <w:pPr>
        <w:jc w:val="center"/>
        <w:rPr>
          <w:b/>
          <w:bCs/>
          <w:color w:val="000000" w:themeColor="text1"/>
          <w:sz w:val="36"/>
        </w:rPr>
      </w:pPr>
    </w:p>
    <w:p w14:paraId="5FD6A132" w14:textId="77777777" w:rsidR="00DA0862" w:rsidRPr="004108FC" w:rsidRDefault="00DA0862" w:rsidP="00DA0862">
      <w:pPr>
        <w:jc w:val="both"/>
        <w:rPr>
          <w:b/>
          <w:bCs/>
          <w:color w:val="000000" w:themeColor="text1"/>
          <w:sz w:val="36"/>
        </w:rPr>
      </w:pPr>
    </w:p>
    <w:p w14:paraId="47F2E9D5" w14:textId="77777777" w:rsidR="00DA0862" w:rsidRPr="004108FC" w:rsidRDefault="00DA0862" w:rsidP="00DA0862">
      <w:pPr>
        <w:jc w:val="both"/>
        <w:rPr>
          <w:b/>
          <w:bCs/>
          <w:color w:val="000000" w:themeColor="text1"/>
          <w:sz w:val="36"/>
        </w:rPr>
      </w:pPr>
    </w:p>
    <w:p w14:paraId="4D017515" w14:textId="77777777" w:rsidR="00DA0862" w:rsidRPr="004108FC" w:rsidRDefault="00DA0862" w:rsidP="00DA0862">
      <w:pPr>
        <w:jc w:val="both"/>
        <w:rPr>
          <w:b/>
          <w:bCs/>
          <w:color w:val="000000" w:themeColor="text1"/>
          <w:sz w:val="36"/>
        </w:rPr>
      </w:pPr>
    </w:p>
    <w:p w14:paraId="4BF58543" w14:textId="77777777" w:rsidR="00DA0862" w:rsidRPr="004108FC" w:rsidRDefault="00DA0862" w:rsidP="00DA0862">
      <w:pPr>
        <w:jc w:val="both"/>
        <w:rPr>
          <w:b/>
          <w:bCs/>
          <w:color w:val="000000" w:themeColor="text1"/>
          <w:sz w:val="36"/>
        </w:rPr>
      </w:pPr>
    </w:p>
    <w:p w14:paraId="250644FE" w14:textId="77777777" w:rsidR="00DA0862" w:rsidRPr="004108FC" w:rsidRDefault="00DA0862" w:rsidP="00DA0862">
      <w:pPr>
        <w:jc w:val="both"/>
        <w:rPr>
          <w:b/>
          <w:bCs/>
          <w:color w:val="000000" w:themeColor="text1"/>
          <w:sz w:val="36"/>
        </w:rPr>
      </w:pPr>
    </w:p>
    <w:p w14:paraId="7C917C17" w14:textId="77777777" w:rsidR="00DA0862" w:rsidRPr="004108FC" w:rsidRDefault="00DA0862" w:rsidP="00DA0862">
      <w:pPr>
        <w:jc w:val="both"/>
        <w:rPr>
          <w:b/>
          <w:bCs/>
          <w:color w:val="000000" w:themeColor="text1"/>
          <w:sz w:val="36"/>
        </w:rPr>
      </w:pPr>
    </w:p>
    <w:p w14:paraId="74528AEB" w14:textId="77777777" w:rsidR="00DA0862" w:rsidRPr="004108FC" w:rsidRDefault="00DA0862" w:rsidP="00DA0862">
      <w:pPr>
        <w:jc w:val="both"/>
        <w:rPr>
          <w:b/>
          <w:bCs/>
          <w:color w:val="000000" w:themeColor="text1"/>
          <w:sz w:val="36"/>
        </w:rPr>
      </w:pPr>
    </w:p>
    <w:p w14:paraId="1DA85049" w14:textId="77777777" w:rsidR="00DA0862" w:rsidRPr="004108FC" w:rsidRDefault="00DA0862" w:rsidP="00DA0862">
      <w:pPr>
        <w:jc w:val="both"/>
        <w:rPr>
          <w:b/>
          <w:bCs/>
          <w:color w:val="000000" w:themeColor="text1"/>
          <w:sz w:val="36"/>
        </w:rPr>
      </w:pPr>
    </w:p>
    <w:p w14:paraId="5D1CBE2F" w14:textId="77777777" w:rsidR="00DA0862" w:rsidRPr="004108FC" w:rsidRDefault="00DA0862" w:rsidP="00DA0862">
      <w:pPr>
        <w:jc w:val="both"/>
        <w:rPr>
          <w:b/>
          <w:bCs/>
          <w:color w:val="000000" w:themeColor="text1"/>
          <w:sz w:val="36"/>
        </w:rPr>
      </w:pPr>
    </w:p>
    <w:p w14:paraId="32B8FDB9" w14:textId="77777777" w:rsidR="00DA0862" w:rsidRPr="004108FC" w:rsidRDefault="00DA0862" w:rsidP="00DA0862">
      <w:pPr>
        <w:jc w:val="both"/>
        <w:rPr>
          <w:b/>
          <w:bCs/>
          <w:color w:val="000000" w:themeColor="text1"/>
          <w:sz w:val="36"/>
          <w:lang w:val="ru-RU"/>
        </w:rPr>
      </w:pPr>
    </w:p>
    <w:p w14:paraId="7DEA6437" w14:textId="77777777" w:rsidR="00DA0862" w:rsidRPr="004108FC" w:rsidRDefault="00DA0862" w:rsidP="00DA0862">
      <w:pPr>
        <w:jc w:val="center"/>
        <w:rPr>
          <w:b/>
          <w:bCs/>
          <w:color w:val="000000" w:themeColor="text1"/>
          <w:sz w:val="36"/>
          <w:lang w:val="ru-RU"/>
        </w:rPr>
      </w:pPr>
      <w:r w:rsidRPr="004108FC">
        <w:rPr>
          <w:b/>
          <w:bCs/>
          <w:color w:val="000000" w:themeColor="text1"/>
          <w:sz w:val="36"/>
        </w:rPr>
        <w:t>Септембар, 20</w:t>
      </w:r>
      <w:r w:rsidR="008F3120" w:rsidRPr="004108FC">
        <w:rPr>
          <w:b/>
          <w:bCs/>
          <w:color w:val="000000" w:themeColor="text1"/>
          <w:sz w:val="36"/>
          <w:lang w:val="ru-RU"/>
        </w:rPr>
        <w:t>22</w:t>
      </w:r>
      <w:r w:rsidRPr="004108FC">
        <w:rPr>
          <w:b/>
          <w:bCs/>
          <w:color w:val="000000" w:themeColor="text1"/>
          <w:sz w:val="36"/>
        </w:rPr>
        <w:t>. године</w:t>
      </w:r>
    </w:p>
    <w:p w14:paraId="24139329" w14:textId="77777777" w:rsidR="00DA0862" w:rsidRPr="004108FC" w:rsidRDefault="00DA0862">
      <w:pPr>
        <w:rPr>
          <w:color w:val="000000" w:themeColor="text1"/>
          <w:lang w:val="ru-RU"/>
        </w:rPr>
      </w:pPr>
    </w:p>
    <w:p w14:paraId="1E014511" w14:textId="77777777" w:rsidR="00DA0862" w:rsidRPr="004108FC" w:rsidRDefault="00DA0862" w:rsidP="00921887">
      <w:pPr>
        <w:spacing w:after="200" w:line="360" w:lineRule="auto"/>
        <w:contextualSpacing/>
        <w:rPr>
          <w:b/>
          <w:color w:val="000000" w:themeColor="text1"/>
          <w:lang w:val="ru-RU"/>
        </w:rPr>
      </w:pPr>
      <w:r w:rsidRPr="004108FC">
        <w:rPr>
          <w:b/>
          <w:color w:val="000000" w:themeColor="text1"/>
        </w:rPr>
        <w:lastRenderedPageBreak/>
        <w:t>Садржај:</w:t>
      </w:r>
    </w:p>
    <w:sdt>
      <w:sdtPr>
        <w:rPr>
          <w:rFonts w:ascii="Times New Roman" w:eastAsia="Times New Roman" w:hAnsi="Times New Roman" w:cs="Times New Roman"/>
          <w:b w:val="0"/>
          <w:bCs w:val="0"/>
          <w:color w:val="000000" w:themeColor="text1"/>
          <w:sz w:val="24"/>
          <w:szCs w:val="24"/>
          <w:lang w:val="sr-Cyrl-CS" w:eastAsia="en-US"/>
        </w:rPr>
        <w:id w:val="558910336"/>
        <w:docPartObj>
          <w:docPartGallery w:val="Table of Contents"/>
          <w:docPartUnique/>
        </w:docPartObj>
      </w:sdtPr>
      <w:sdtEndPr>
        <w:rPr>
          <w:noProof/>
        </w:rPr>
      </w:sdtEndPr>
      <w:sdtContent>
        <w:p w14:paraId="31C3675B" w14:textId="77777777" w:rsidR="00DA0862" w:rsidRPr="004108FC" w:rsidRDefault="00DA0862">
          <w:pPr>
            <w:pStyle w:val="TOCHeading"/>
            <w:rPr>
              <w:color w:val="000000" w:themeColor="text1"/>
            </w:rPr>
          </w:pPr>
        </w:p>
        <w:p w14:paraId="10EAE200" w14:textId="28E85098" w:rsidR="00921887" w:rsidRPr="004108FC" w:rsidRDefault="00437D18">
          <w:pPr>
            <w:pStyle w:val="TOC1"/>
            <w:rPr>
              <w:rFonts w:eastAsiaTheme="minorEastAsia"/>
              <w:b w:val="0"/>
              <w:noProof/>
              <w:color w:val="000000" w:themeColor="text1"/>
              <w:sz w:val="22"/>
              <w:szCs w:val="22"/>
              <w:lang w:val="sr-Latn-RS" w:eastAsia="sr-Latn-RS"/>
            </w:rPr>
          </w:pPr>
          <w:r w:rsidRPr="004108FC">
            <w:rPr>
              <w:color w:val="000000" w:themeColor="text1"/>
            </w:rPr>
            <w:fldChar w:fldCharType="begin"/>
          </w:r>
          <w:r w:rsidR="00DA0862" w:rsidRPr="004108FC">
            <w:rPr>
              <w:color w:val="000000" w:themeColor="text1"/>
            </w:rPr>
            <w:instrText xml:space="preserve"> TOC \o "1-3" \h \z \u </w:instrText>
          </w:r>
          <w:r w:rsidRPr="004108FC">
            <w:rPr>
              <w:color w:val="000000" w:themeColor="text1"/>
            </w:rPr>
            <w:fldChar w:fldCharType="separate"/>
          </w:r>
          <w:hyperlink w:anchor="_Toc114231544" w:history="1">
            <w:r w:rsidR="00921887" w:rsidRPr="004108FC">
              <w:rPr>
                <w:rStyle w:val="Hyperlink"/>
                <w:noProof/>
                <w:color w:val="000000" w:themeColor="text1"/>
              </w:rPr>
              <w:t>УВОДНИ ДЕО</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_Toc114231544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6</w:t>
            </w:r>
            <w:r w:rsidR="00921887" w:rsidRPr="004108FC">
              <w:rPr>
                <w:noProof/>
                <w:webHidden/>
                <w:color w:val="000000" w:themeColor="text1"/>
              </w:rPr>
              <w:fldChar w:fldCharType="end"/>
            </w:r>
          </w:hyperlink>
        </w:p>
        <w:p w14:paraId="1DECC935" w14:textId="65B9D7B2" w:rsidR="00921887" w:rsidRPr="004108FC" w:rsidRDefault="006B19BF">
          <w:pPr>
            <w:pStyle w:val="TOC1"/>
            <w:rPr>
              <w:rFonts w:eastAsiaTheme="minorEastAsia"/>
              <w:b w:val="0"/>
              <w:noProof/>
              <w:color w:val="000000" w:themeColor="text1"/>
              <w:sz w:val="22"/>
              <w:szCs w:val="22"/>
              <w:lang w:val="sr-Latn-RS" w:eastAsia="sr-Latn-RS"/>
            </w:rPr>
          </w:pPr>
          <w:hyperlink w:anchor="_Toc114231545" w:history="1">
            <w:r w:rsidR="00921887" w:rsidRPr="004108FC">
              <w:rPr>
                <w:rStyle w:val="Hyperlink"/>
                <w:noProof/>
                <w:color w:val="000000" w:themeColor="text1"/>
                <w:lang w:val="ru-RU"/>
              </w:rPr>
              <w:t>1. ОСНОВНИ ПОДАЦИ О ШКОЛИ</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_Toc114231545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10</w:t>
            </w:r>
            <w:r w:rsidR="00921887" w:rsidRPr="004108FC">
              <w:rPr>
                <w:noProof/>
                <w:webHidden/>
                <w:color w:val="000000" w:themeColor="text1"/>
              </w:rPr>
              <w:fldChar w:fldCharType="end"/>
            </w:r>
          </w:hyperlink>
        </w:p>
        <w:p w14:paraId="1FEFBA5E" w14:textId="5D20FC90" w:rsidR="00921887" w:rsidRPr="004108FC" w:rsidRDefault="006B19BF">
          <w:pPr>
            <w:pStyle w:val="TOC1"/>
            <w:rPr>
              <w:rFonts w:eastAsiaTheme="minorEastAsia"/>
              <w:b w:val="0"/>
              <w:noProof/>
              <w:color w:val="000000" w:themeColor="text1"/>
              <w:sz w:val="22"/>
              <w:szCs w:val="22"/>
              <w:lang w:val="sr-Latn-RS" w:eastAsia="sr-Latn-RS"/>
            </w:rPr>
          </w:pPr>
          <w:hyperlink w:anchor="_Toc114231546" w:history="1">
            <w:r w:rsidR="00921887" w:rsidRPr="004108FC">
              <w:rPr>
                <w:rStyle w:val="Hyperlink"/>
                <w:noProof/>
                <w:color w:val="000000" w:themeColor="text1"/>
                <w:lang w:val="ru-RU"/>
              </w:rPr>
              <w:t>2. МАТЕРИЈАЛНО ТЕХНИЧКИ И ПРОСТОРНИ УСЛОВИ РАДА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_Toc114231546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11</w:t>
            </w:r>
            <w:r w:rsidR="00921887" w:rsidRPr="004108FC">
              <w:rPr>
                <w:noProof/>
                <w:webHidden/>
                <w:color w:val="000000" w:themeColor="text1"/>
              </w:rPr>
              <w:fldChar w:fldCharType="end"/>
            </w:r>
          </w:hyperlink>
        </w:p>
        <w:p w14:paraId="4ACD5FE5" w14:textId="06A04DBC"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47" w:history="1">
            <w:r w:rsidR="00921887" w:rsidRPr="004108FC">
              <w:rPr>
                <w:rStyle w:val="Hyperlink"/>
                <w:noProof/>
                <w:color w:val="000000" w:themeColor="text1"/>
                <w:lang w:val="ru-RU"/>
              </w:rPr>
              <w:t>2.1. Школски простор и његова намена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_Toc114231547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13</w:t>
            </w:r>
            <w:r w:rsidR="00921887" w:rsidRPr="004108FC">
              <w:rPr>
                <w:noProof/>
                <w:webHidden/>
                <w:color w:val="000000" w:themeColor="text1"/>
              </w:rPr>
              <w:fldChar w:fldCharType="end"/>
            </w:r>
          </w:hyperlink>
        </w:p>
        <w:p w14:paraId="43E4B36D" w14:textId="006658CB"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48" w:history="1">
            <w:r w:rsidR="00921887" w:rsidRPr="004108FC">
              <w:rPr>
                <w:rStyle w:val="Hyperlink"/>
                <w:noProof/>
                <w:color w:val="000000" w:themeColor="text1"/>
              </w:rPr>
              <w:t>2.2. План унапређења материјално техничких услова рада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_Toc114231548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16</w:t>
            </w:r>
            <w:r w:rsidR="00921887" w:rsidRPr="004108FC">
              <w:rPr>
                <w:noProof/>
                <w:webHidden/>
                <w:color w:val="000000" w:themeColor="text1"/>
              </w:rPr>
              <w:fldChar w:fldCharType="end"/>
            </w:r>
          </w:hyperlink>
        </w:p>
        <w:p w14:paraId="37C43144" w14:textId="030BB1E6" w:rsidR="00921887" w:rsidRPr="004108FC" w:rsidRDefault="006B19BF">
          <w:pPr>
            <w:pStyle w:val="TOC1"/>
            <w:rPr>
              <w:rFonts w:eastAsiaTheme="minorEastAsia"/>
              <w:b w:val="0"/>
              <w:noProof/>
              <w:color w:val="000000" w:themeColor="text1"/>
              <w:sz w:val="22"/>
              <w:szCs w:val="22"/>
              <w:lang w:val="sr-Latn-RS" w:eastAsia="sr-Latn-RS"/>
            </w:rPr>
          </w:pPr>
          <w:hyperlink w:anchor="_Toc114231549" w:history="1">
            <w:r w:rsidR="00921887" w:rsidRPr="004108FC">
              <w:rPr>
                <w:rStyle w:val="Hyperlink"/>
                <w:noProof/>
                <w:color w:val="000000" w:themeColor="text1"/>
                <w:lang w:val="en-US"/>
              </w:rPr>
              <w:t>3. КАДРОВСКИ УСЛОВИ РАДА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_Toc114231549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17</w:t>
            </w:r>
            <w:r w:rsidR="00921887" w:rsidRPr="004108FC">
              <w:rPr>
                <w:noProof/>
                <w:webHidden/>
                <w:color w:val="000000" w:themeColor="text1"/>
              </w:rPr>
              <w:fldChar w:fldCharType="end"/>
            </w:r>
          </w:hyperlink>
        </w:p>
        <w:p w14:paraId="7CA2E148" w14:textId="7E3F9D89"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50" w:history="1">
            <w:r w:rsidR="00921887" w:rsidRPr="004108FC">
              <w:rPr>
                <w:rStyle w:val="Hyperlink"/>
                <w:noProof/>
                <w:color w:val="000000" w:themeColor="text1"/>
                <w:lang w:val="en-US"/>
              </w:rPr>
              <w:t>3.1. Директор школе и помоћник директора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_Toc114231550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17</w:t>
            </w:r>
            <w:r w:rsidR="00921887" w:rsidRPr="004108FC">
              <w:rPr>
                <w:noProof/>
                <w:webHidden/>
                <w:color w:val="000000" w:themeColor="text1"/>
              </w:rPr>
              <w:fldChar w:fldCharType="end"/>
            </w:r>
          </w:hyperlink>
        </w:p>
        <w:p w14:paraId="0FA9705C" w14:textId="41D7330A"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51" w:history="1">
            <w:r w:rsidR="00921887" w:rsidRPr="004108FC">
              <w:rPr>
                <w:rStyle w:val="Hyperlink"/>
                <w:noProof/>
                <w:color w:val="000000" w:themeColor="text1"/>
                <w:lang w:val="en-US"/>
              </w:rPr>
              <w:t>3.2. Наставно особље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_Toc114231551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17</w:t>
            </w:r>
            <w:r w:rsidR="00921887" w:rsidRPr="004108FC">
              <w:rPr>
                <w:noProof/>
                <w:webHidden/>
                <w:color w:val="000000" w:themeColor="text1"/>
              </w:rPr>
              <w:fldChar w:fldCharType="end"/>
            </w:r>
          </w:hyperlink>
        </w:p>
        <w:p w14:paraId="72482DCB" w14:textId="1165A5E5"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52" w:history="1">
            <w:r w:rsidR="00921887" w:rsidRPr="004108FC">
              <w:rPr>
                <w:rStyle w:val="Hyperlink"/>
                <w:rFonts w:ascii="Times New Roman" w:hAnsi="Times New Roman" w:cs="Times New Roman"/>
                <w:bCs/>
                <w:noProof/>
                <w:color w:val="000000" w:themeColor="text1"/>
              </w:rPr>
              <w:t>3.2.1. Задужења наставника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_Toc114231552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17</w:t>
            </w:r>
            <w:r w:rsidR="00921887" w:rsidRPr="004108FC">
              <w:rPr>
                <w:rFonts w:ascii="Times New Roman" w:hAnsi="Times New Roman" w:cs="Times New Roman"/>
                <w:noProof/>
                <w:webHidden/>
                <w:color w:val="000000" w:themeColor="text1"/>
              </w:rPr>
              <w:fldChar w:fldCharType="end"/>
            </w:r>
          </w:hyperlink>
        </w:p>
        <w:p w14:paraId="5611C3AC" w14:textId="2A10FDD0"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53" w:history="1">
            <w:r w:rsidR="00921887" w:rsidRPr="004108FC">
              <w:rPr>
                <w:rStyle w:val="Hyperlink"/>
                <w:rFonts w:ascii="Times New Roman" w:hAnsi="Times New Roman" w:cs="Times New Roman"/>
                <w:bCs/>
                <w:noProof/>
                <w:color w:val="000000" w:themeColor="text1"/>
              </w:rPr>
              <w:t>3.2.2. Структура радног времена наставника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_Toc114231553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26</w:t>
            </w:r>
            <w:r w:rsidR="00921887" w:rsidRPr="004108FC">
              <w:rPr>
                <w:rFonts w:ascii="Times New Roman" w:hAnsi="Times New Roman" w:cs="Times New Roman"/>
                <w:noProof/>
                <w:webHidden/>
                <w:color w:val="000000" w:themeColor="text1"/>
              </w:rPr>
              <w:fldChar w:fldCharType="end"/>
            </w:r>
          </w:hyperlink>
        </w:p>
        <w:p w14:paraId="028C924D" w14:textId="47218A2C"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54" w:history="1">
            <w:r w:rsidR="00921887" w:rsidRPr="004108FC">
              <w:rPr>
                <w:rStyle w:val="Hyperlink"/>
                <w:rFonts w:ascii="Times New Roman" w:hAnsi="Times New Roman" w:cs="Times New Roman"/>
                <w:bCs/>
                <w:noProof/>
                <w:color w:val="000000" w:themeColor="text1"/>
              </w:rPr>
              <w:t>3.2.3.  Руководиоци стручних већа-актива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_Toc114231554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26</w:t>
            </w:r>
            <w:r w:rsidR="00921887" w:rsidRPr="004108FC">
              <w:rPr>
                <w:rFonts w:ascii="Times New Roman" w:hAnsi="Times New Roman" w:cs="Times New Roman"/>
                <w:noProof/>
                <w:webHidden/>
                <w:color w:val="000000" w:themeColor="text1"/>
              </w:rPr>
              <w:fldChar w:fldCharType="end"/>
            </w:r>
          </w:hyperlink>
        </w:p>
        <w:p w14:paraId="65D54E44" w14:textId="5DF1306F"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55" w:history="1">
            <w:r w:rsidR="00921887" w:rsidRPr="004108FC">
              <w:rPr>
                <w:rStyle w:val="Hyperlink"/>
                <w:rFonts w:ascii="Times New Roman" w:hAnsi="Times New Roman" w:cs="Times New Roman"/>
                <w:bCs/>
                <w:noProof/>
                <w:color w:val="000000" w:themeColor="text1"/>
              </w:rPr>
              <w:t>3.2.4.  Руководиоци одељенских већа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_Toc114231555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26</w:t>
            </w:r>
            <w:r w:rsidR="00921887" w:rsidRPr="004108FC">
              <w:rPr>
                <w:rFonts w:ascii="Times New Roman" w:hAnsi="Times New Roman" w:cs="Times New Roman"/>
                <w:noProof/>
                <w:webHidden/>
                <w:color w:val="000000" w:themeColor="text1"/>
              </w:rPr>
              <w:fldChar w:fldCharType="end"/>
            </w:r>
          </w:hyperlink>
        </w:p>
        <w:p w14:paraId="43286CAF" w14:textId="68550EF4"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56" w:history="1">
            <w:r w:rsidR="00921887" w:rsidRPr="004108FC">
              <w:rPr>
                <w:rStyle w:val="Hyperlink"/>
                <w:rFonts w:ascii="Times New Roman" w:hAnsi="Times New Roman" w:cs="Times New Roman"/>
                <w:bCs/>
                <w:noProof/>
                <w:color w:val="000000" w:themeColor="text1"/>
              </w:rPr>
              <w:t>3.2.5. Тимови и остала задужења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_Toc114231556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27</w:t>
            </w:r>
            <w:r w:rsidR="00921887" w:rsidRPr="004108FC">
              <w:rPr>
                <w:rFonts w:ascii="Times New Roman" w:hAnsi="Times New Roman" w:cs="Times New Roman"/>
                <w:noProof/>
                <w:webHidden/>
                <w:color w:val="000000" w:themeColor="text1"/>
              </w:rPr>
              <w:fldChar w:fldCharType="end"/>
            </w:r>
          </w:hyperlink>
        </w:p>
        <w:p w14:paraId="00DE4839" w14:textId="3919EDF5"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57" w:history="1">
            <w:r w:rsidR="00921887" w:rsidRPr="004108FC">
              <w:rPr>
                <w:rStyle w:val="Hyperlink"/>
                <w:rFonts w:ascii="Times New Roman" w:hAnsi="Times New Roman" w:cs="Times New Roman"/>
                <w:bCs/>
                <w:noProof/>
                <w:color w:val="000000" w:themeColor="text1"/>
              </w:rPr>
              <w:t>3.2.6. Запослени радници на трудничком боловању</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_Toc114231557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32</w:t>
            </w:r>
            <w:r w:rsidR="00921887" w:rsidRPr="004108FC">
              <w:rPr>
                <w:rFonts w:ascii="Times New Roman" w:hAnsi="Times New Roman" w:cs="Times New Roman"/>
                <w:noProof/>
                <w:webHidden/>
                <w:color w:val="000000" w:themeColor="text1"/>
              </w:rPr>
              <w:fldChar w:fldCharType="end"/>
            </w:r>
          </w:hyperlink>
        </w:p>
        <w:p w14:paraId="6A857398" w14:textId="26E0AEB2"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58" w:history="1">
            <w:r w:rsidR="00921887" w:rsidRPr="004108FC">
              <w:rPr>
                <w:rStyle w:val="Hyperlink"/>
                <w:rFonts w:ascii="Times New Roman" w:hAnsi="Times New Roman" w:cs="Times New Roman"/>
                <w:bCs/>
                <w:noProof/>
                <w:color w:val="000000" w:themeColor="text1"/>
              </w:rPr>
              <w:t>3.2.7. Наставни кадар (нестручно заступљена настава)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_Toc114231558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32</w:t>
            </w:r>
            <w:r w:rsidR="00921887" w:rsidRPr="004108FC">
              <w:rPr>
                <w:rFonts w:ascii="Times New Roman" w:hAnsi="Times New Roman" w:cs="Times New Roman"/>
                <w:noProof/>
                <w:webHidden/>
                <w:color w:val="000000" w:themeColor="text1"/>
              </w:rPr>
              <w:fldChar w:fldCharType="end"/>
            </w:r>
          </w:hyperlink>
        </w:p>
        <w:p w14:paraId="1CB0739A" w14:textId="1369B3D6"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59" w:history="1">
            <w:r w:rsidR="00921887" w:rsidRPr="004108FC">
              <w:rPr>
                <w:rStyle w:val="Hyperlink"/>
                <w:noProof/>
                <w:color w:val="000000" w:themeColor="text1"/>
              </w:rPr>
              <w:t>3.3</w:t>
            </w:r>
            <w:r w:rsidR="00921887" w:rsidRPr="004108FC">
              <w:rPr>
                <w:rStyle w:val="Hyperlink"/>
                <w:noProof/>
                <w:color w:val="000000" w:themeColor="text1"/>
                <w:lang w:val="sr-Cyrl-RS"/>
              </w:rPr>
              <w:t xml:space="preserve">. </w:t>
            </w:r>
            <w:r w:rsidR="00921887" w:rsidRPr="004108FC">
              <w:rPr>
                <w:rStyle w:val="Hyperlink"/>
                <w:noProof/>
                <w:color w:val="000000" w:themeColor="text1"/>
              </w:rPr>
              <w:t xml:space="preserve"> Ваннаставно особље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_Toc114231559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33</w:t>
            </w:r>
            <w:r w:rsidR="00921887" w:rsidRPr="004108FC">
              <w:rPr>
                <w:noProof/>
                <w:webHidden/>
                <w:color w:val="000000" w:themeColor="text1"/>
              </w:rPr>
              <w:fldChar w:fldCharType="end"/>
            </w:r>
          </w:hyperlink>
        </w:p>
        <w:p w14:paraId="384F90AB" w14:textId="4E74C20B"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60" w:history="1">
            <w:r w:rsidR="00921887" w:rsidRPr="004108FC">
              <w:rPr>
                <w:rStyle w:val="Hyperlink"/>
                <w:noProof/>
                <w:color w:val="000000" w:themeColor="text1"/>
              </w:rPr>
              <w:t>3.4 К</w:t>
            </w:r>
            <w:r w:rsidR="00921887" w:rsidRPr="004108FC">
              <w:rPr>
                <w:rStyle w:val="Hyperlink"/>
                <w:noProof/>
                <w:color w:val="000000" w:themeColor="text1"/>
                <w:lang w:val="sr-Cyrl-RS"/>
              </w:rPr>
              <w:t>адровски услови рада дома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_Toc114231560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34</w:t>
            </w:r>
            <w:r w:rsidR="00921887" w:rsidRPr="004108FC">
              <w:rPr>
                <w:noProof/>
                <w:webHidden/>
                <w:color w:val="000000" w:themeColor="text1"/>
              </w:rPr>
              <w:fldChar w:fldCharType="end"/>
            </w:r>
          </w:hyperlink>
        </w:p>
        <w:p w14:paraId="5F6DD306" w14:textId="2CD7EB0F"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61" w:history="1">
            <w:r w:rsidR="00921887" w:rsidRPr="004108FC">
              <w:rPr>
                <w:rStyle w:val="Hyperlink"/>
                <w:noProof/>
                <w:color w:val="000000" w:themeColor="text1"/>
              </w:rPr>
              <w:t>3.5  Т</w:t>
            </w:r>
            <w:r w:rsidR="00921887" w:rsidRPr="004108FC">
              <w:rPr>
                <w:rStyle w:val="Hyperlink"/>
                <w:noProof/>
                <w:color w:val="000000" w:themeColor="text1"/>
                <w:lang w:val="sr-Cyrl-RS"/>
              </w:rPr>
              <w:t>ермини пријема родитеља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_Toc114231561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35</w:t>
            </w:r>
            <w:r w:rsidR="00921887" w:rsidRPr="004108FC">
              <w:rPr>
                <w:noProof/>
                <w:webHidden/>
                <w:color w:val="000000" w:themeColor="text1"/>
              </w:rPr>
              <w:fldChar w:fldCharType="end"/>
            </w:r>
          </w:hyperlink>
        </w:p>
        <w:p w14:paraId="13458465" w14:textId="411EEA9A" w:rsidR="00921887" w:rsidRPr="004108FC" w:rsidRDefault="006B19BF">
          <w:pPr>
            <w:pStyle w:val="TOC1"/>
            <w:rPr>
              <w:rFonts w:eastAsiaTheme="minorEastAsia"/>
              <w:b w:val="0"/>
              <w:noProof/>
              <w:color w:val="000000" w:themeColor="text1"/>
              <w:sz w:val="22"/>
              <w:szCs w:val="22"/>
              <w:lang w:val="sr-Latn-RS" w:eastAsia="sr-Latn-RS"/>
            </w:rPr>
          </w:pPr>
          <w:hyperlink w:anchor="_Toc114231562" w:history="1">
            <w:r w:rsidR="00921887" w:rsidRPr="004108FC">
              <w:rPr>
                <w:rStyle w:val="Hyperlink"/>
                <w:noProof/>
                <w:color w:val="000000" w:themeColor="text1"/>
              </w:rPr>
              <w:t>4. ОРГАНИЗАЦИЈА ВАСПИТНО- ОБРАЗОВНОГ РАДА ШКОЛЕ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_Toc114231562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37</w:t>
            </w:r>
            <w:r w:rsidR="00921887" w:rsidRPr="004108FC">
              <w:rPr>
                <w:noProof/>
                <w:webHidden/>
                <w:color w:val="000000" w:themeColor="text1"/>
              </w:rPr>
              <w:fldChar w:fldCharType="end"/>
            </w:r>
          </w:hyperlink>
        </w:p>
        <w:p w14:paraId="6CF4C9CA" w14:textId="7965E552"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63" w:history="1">
            <w:r w:rsidR="00921887" w:rsidRPr="004108FC">
              <w:rPr>
                <w:rStyle w:val="Hyperlink"/>
                <w:noProof/>
                <w:color w:val="000000" w:themeColor="text1"/>
              </w:rPr>
              <w:t>4.1 Б</w:t>
            </w:r>
            <w:r w:rsidR="00921887" w:rsidRPr="004108FC">
              <w:rPr>
                <w:rStyle w:val="Hyperlink"/>
                <w:noProof/>
                <w:color w:val="000000" w:themeColor="text1"/>
                <w:lang w:val="sr-Cyrl-RS"/>
              </w:rPr>
              <w:t>ројно стање ученика и одељења у основној школи</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_Toc114231563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37</w:t>
            </w:r>
            <w:r w:rsidR="00921887" w:rsidRPr="004108FC">
              <w:rPr>
                <w:noProof/>
                <w:webHidden/>
                <w:color w:val="000000" w:themeColor="text1"/>
              </w:rPr>
              <w:fldChar w:fldCharType="end"/>
            </w:r>
          </w:hyperlink>
        </w:p>
        <w:p w14:paraId="05EE45F2" w14:textId="36733D06"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64" w:history="1">
            <w:r w:rsidR="00921887" w:rsidRPr="004108FC">
              <w:rPr>
                <w:rStyle w:val="Hyperlink"/>
                <w:rFonts w:ascii="Times New Roman" w:hAnsi="Times New Roman" w:cs="Times New Roman"/>
                <w:bCs/>
                <w:noProof/>
                <w:color w:val="000000" w:themeColor="text1"/>
              </w:rPr>
              <w:t>4.1.1 Разредна настава у основној школи</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_Toc114231564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37</w:t>
            </w:r>
            <w:r w:rsidR="00921887" w:rsidRPr="004108FC">
              <w:rPr>
                <w:rFonts w:ascii="Times New Roman" w:hAnsi="Times New Roman" w:cs="Times New Roman"/>
                <w:noProof/>
                <w:webHidden/>
                <w:color w:val="000000" w:themeColor="text1"/>
              </w:rPr>
              <w:fldChar w:fldCharType="end"/>
            </w:r>
          </w:hyperlink>
        </w:p>
        <w:p w14:paraId="20FDF642" w14:textId="729251B5"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65" w:history="1">
            <w:r w:rsidR="00921887" w:rsidRPr="004108FC">
              <w:rPr>
                <w:rStyle w:val="Hyperlink"/>
                <w:rFonts w:ascii="Times New Roman" w:hAnsi="Times New Roman" w:cs="Times New Roman"/>
                <w:noProof/>
                <w:color w:val="000000" w:themeColor="text1"/>
              </w:rPr>
              <w:t>4.1.2 Предметна настава у основној школи</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_Toc114231565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38</w:t>
            </w:r>
            <w:r w:rsidR="00921887" w:rsidRPr="004108FC">
              <w:rPr>
                <w:rFonts w:ascii="Times New Roman" w:hAnsi="Times New Roman" w:cs="Times New Roman"/>
                <w:noProof/>
                <w:webHidden/>
                <w:color w:val="000000" w:themeColor="text1"/>
              </w:rPr>
              <w:fldChar w:fldCharType="end"/>
            </w:r>
          </w:hyperlink>
        </w:p>
        <w:p w14:paraId="49DD154C" w14:textId="197E87C0"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66" w:history="1">
            <w:r w:rsidR="00921887" w:rsidRPr="004108FC">
              <w:rPr>
                <w:rStyle w:val="Hyperlink"/>
                <w:noProof/>
                <w:color w:val="000000" w:themeColor="text1"/>
              </w:rPr>
              <w:t>4.2.</w:t>
            </w:r>
            <w:r w:rsidR="00921887" w:rsidRPr="004108FC">
              <w:rPr>
                <w:rStyle w:val="Hyperlink"/>
                <w:noProof/>
                <w:color w:val="000000" w:themeColor="text1"/>
                <w:lang w:val="sr-Cyrl-RS"/>
              </w:rPr>
              <w:t xml:space="preserve"> </w:t>
            </w:r>
            <w:r w:rsidR="00921887" w:rsidRPr="004108FC">
              <w:rPr>
                <w:rStyle w:val="Hyperlink"/>
                <w:noProof/>
                <w:color w:val="000000" w:themeColor="text1"/>
              </w:rPr>
              <w:t>Б</w:t>
            </w:r>
            <w:r w:rsidR="00921887" w:rsidRPr="004108FC">
              <w:rPr>
                <w:rStyle w:val="Hyperlink"/>
                <w:noProof/>
                <w:color w:val="000000" w:themeColor="text1"/>
                <w:lang w:val="sr-Cyrl-RS"/>
              </w:rPr>
              <w:t>ројно стање ученика и одељења у средњој школи</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_Toc114231566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39</w:t>
            </w:r>
            <w:r w:rsidR="00921887" w:rsidRPr="004108FC">
              <w:rPr>
                <w:noProof/>
                <w:webHidden/>
                <w:color w:val="000000" w:themeColor="text1"/>
              </w:rPr>
              <w:fldChar w:fldCharType="end"/>
            </w:r>
          </w:hyperlink>
        </w:p>
        <w:p w14:paraId="4186DDD9" w14:textId="14C42323"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67" w:history="1">
            <w:r w:rsidR="00921887" w:rsidRPr="004108FC">
              <w:rPr>
                <w:rStyle w:val="Hyperlink"/>
                <w:noProof/>
                <w:color w:val="000000" w:themeColor="text1"/>
              </w:rPr>
              <w:t>4.3. Д</w:t>
            </w:r>
            <w:r w:rsidR="00921887" w:rsidRPr="004108FC">
              <w:rPr>
                <w:rStyle w:val="Hyperlink"/>
                <w:noProof/>
                <w:color w:val="000000" w:themeColor="text1"/>
                <w:lang w:val="sr-Cyrl-RS"/>
              </w:rPr>
              <w:t>инамика тока школске године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_Toc114231567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40</w:t>
            </w:r>
            <w:r w:rsidR="00921887" w:rsidRPr="004108FC">
              <w:rPr>
                <w:noProof/>
                <w:webHidden/>
                <w:color w:val="000000" w:themeColor="text1"/>
              </w:rPr>
              <w:fldChar w:fldCharType="end"/>
            </w:r>
          </w:hyperlink>
        </w:p>
        <w:p w14:paraId="6DF9B47B" w14:textId="6201D531"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68" w:history="1">
            <w:r w:rsidR="00921887" w:rsidRPr="004108FC">
              <w:rPr>
                <w:rStyle w:val="Hyperlink"/>
                <w:noProof/>
                <w:color w:val="000000" w:themeColor="text1"/>
                <w:lang w:val="sr-Cyrl-RS"/>
              </w:rPr>
              <w:t>4</w:t>
            </w:r>
            <w:r w:rsidR="00921887" w:rsidRPr="004108FC">
              <w:rPr>
                <w:rStyle w:val="Hyperlink"/>
                <w:noProof/>
                <w:color w:val="000000" w:themeColor="text1"/>
              </w:rPr>
              <w:t>.4. Дан отворених врата за родитеље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_Toc114231568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43</w:t>
            </w:r>
            <w:r w:rsidR="00921887" w:rsidRPr="004108FC">
              <w:rPr>
                <w:noProof/>
                <w:webHidden/>
                <w:color w:val="000000" w:themeColor="text1"/>
              </w:rPr>
              <w:fldChar w:fldCharType="end"/>
            </w:r>
          </w:hyperlink>
        </w:p>
        <w:p w14:paraId="1F8DCD0B" w14:textId="71D55099"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69" w:history="1">
            <w:r w:rsidR="00921887" w:rsidRPr="004108FC">
              <w:rPr>
                <w:rStyle w:val="Hyperlink"/>
                <w:noProof/>
                <w:color w:val="000000" w:themeColor="text1"/>
              </w:rPr>
              <w:t>4.5. Годишњи фонд редовне, пројектне,изборне, допунске , додатне наставе и слободне наставне активности</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_Toc114231569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44</w:t>
            </w:r>
            <w:r w:rsidR="00921887" w:rsidRPr="004108FC">
              <w:rPr>
                <w:noProof/>
                <w:webHidden/>
                <w:color w:val="000000" w:themeColor="text1"/>
              </w:rPr>
              <w:fldChar w:fldCharType="end"/>
            </w:r>
          </w:hyperlink>
        </w:p>
        <w:p w14:paraId="1DFFEA4D" w14:textId="084DD8B1"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70" w:history="1">
            <w:r w:rsidR="00921887" w:rsidRPr="004108FC">
              <w:rPr>
                <w:rStyle w:val="Hyperlink"/>
                <w:noProof/>
                <w:color w:val="000000" w:themeColor="text1"/>
              </w:rPr>
              <w:t>4.6. Ритам радног дана школе и распоред часова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_Toc114231570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53</w:t>
            </w:r>
            <w:r w:rsidR="00921887" w:rsidRPr="004108FC">
              <w:rPr>
                <w:noProof/>
                <w:webHidden/>
                <w:color w:val="000000" w:themeColor="text1"/>
              </w:rPr>
              <w:fldChar w:fldCharType="end"/>
            </w:r>
          </w:hyperlink>
        </w:p>
        <w:p w14:paraId="7DCC5480" w14:textId="53191244"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71" w:history="1">
            <w:r w:rsidR="00921887" w:rsidRPr="004108FC">
              <w:rPr>
                <w:rStyle w:val="Hyperlink"/>
                <w:noProof/>
                <w:color w:val="000000" w:themeColor="text1"/>
              </w:rPr>
              <w:t>4.7. Распоред радног времена директора; помоћника директора, стручних сарадника и осталих запослених  у школи и дому ученика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_Toc114231571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55</w:t>
            </w:r>
            <w:r w:rsidR="00921887" w:rsidRPr="004108FC">
              <w:rPr>
                <w:noProof/>
                <w:webHidden/>
                <w:color w:val="000000" w:themeColor="text1"/>
              </w:rPr>
              <w:fldChar w:fldCharType="end"/>
            </w:r>
          </w:hyperlink>
        </w:p>
        <w:p w14:paraId="22D2AC1C" w14:textId="4F5147DA"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72" w:history="1">
            <w:r w:rsidR="00921887" w:rsidRPr="004108FC">
              <w:rPr>
                <w:rStyle w:val="Hyperlink"/>
                <w:noProof/>
                <w:color w:val="000000" w:themeColor="text1"/>
              </w:rPr>
              <w:t>4.8. Изборни предмети, ваннаставне, слободне активности и пројектна настава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_Toc114231572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56</w:t>
            </w:r>
            <w:r w:rsidR="00921887" w:rsidRPr="004108FC">
              <w:rPr>
                <w:noProof/>
                <w:webHidden/>
                <w:color w:val="000000" w:themeColor="text1"/>
              </w:rPr>
              <w:fldChar w:fldCharType="end"/>
            </w:r>
          </w:hyperlink>
        </w:p>
        <w:p w14:paraId="07218086" w14:textId="35583910"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73" w:history="1">
            <w:r w:rsidR="00921887" w:rsidRPr="004108FC">
              <w:rPr>
                <w:rStyle w:val="Hyperlink"/>
                <w:noProof/>
                <w:color w:val="000000" w:themeColor="text1"/>
              </w:rPr>
              <w:t>4.9. Школски  календар  значајних активности у школи</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_Toc114231573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58</w:t>
            </w:r>
            <w:r w:rsidR="00921887" w:rsidRPr="004108FC">
              <w:rPr>
                <w:noProof/>
                <w:webHidden/>
                <w:color w:val="000000" w:themeColor="text1"/>
              </w:rPr>
              <w:fldChar w:fldCharType="end"/>
            </w:r>
          </w:hyperlink>
        </w:p>
        <w:p w14:paraId="2B4C39B2" w14:textId="6131503A" w:rsidR="00921887" w:rsidRPr="004108FC" w:rsidRDefault="006B19BF">
          <w:pPr>
            <w:pStyle w:val="TOC1"/>
            <w:rPr>
              <w:rFonts w:eastAsiaTheme="minorEastAsia"/>
              <w:b w:val="0"/>
              <w:noProof/>
              <w:color w:val="000000" w:themeColor="text1"/>
              <w:sz w:val="22"/>
              <w:szCs w:val="22"/>
              <w:lang w:val="sr-Latn-RS" w:eastAsia="sr-Latn-RS"/>
            </w:rPr>
          </w:pPr>
          <w:hyperlink w:anchor="_Toc114231574" w:history="1">
            <w:r w:rsidR="00921887" w:rsidRPr="004108FC">
              <w:rPr>
                <w:rStyle w:val="Hyperlink"/>
                <w:noProof/>
                <w:color w:val="000000" w:themeColor="text1"/>
              </w:rPr>
              <w:t>5.  СТРУЧНИ ОРГАНИ ШКОЛЕ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_Toc114231574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62</w:t>
            </w:r>
            <w:r w:rsidR="00921887" w:rsidRPr="004108FC">
              <w:rPr>
                <w:noProof/>
                <w:webHidden/>
                <w:color w:val="000000" w:themeColor="text1"/>
              </w:rPr>
              <w:fldChar w:fldCharType="end"/>
            </w:r>
          </w:hyperlink>
        </w:p>
        <w:p w14:paraId="264E312A" w14:textId="16996302"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75" w:history="1">
            <w:r w:rsidR="00921887" w:rsidRPr="004108FC">
              <w:rPr>
                <w:rStyle w:val="Hyperlink"/>
                <w:noProof/>
                <w:color w:val="000000" w:themeColor="text1"/>
              </w:rPr>
              <w:t>5.1. План рада педагошког колегијума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_Toc114231575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62</w:t>
            </w:r>
            <w:r w:rsidR="00921887" w:rsidRPr="004108FC">
              <w:rPr>
                <w:noProof/>
                <w:webHidden/>
                <w:color w:val="000000" w:themeColor="text1"/>
              </w:rPr>
              <w:fldChar w:fldCharType="end"/>
            </w:r>
          </w:hyperlink>
        </w:p>
        <w:p w14:paraId="20C0E762" w14:textId="26392D8C"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76" w:history="1">
            <w:r w:rsidR="00921887" w:rsidRPr="004108FC">
              <w:rPr>
                <w:rStyle w:val="Hyperlink"/>
                <w:noProof/>
                <w:color w:val="000000" w:themeColor="text1"/>
              </w:rPr>
              <w:t>5.2. План наставничког већа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_Toc114231576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64</w:t>
            </w:r>
            <w:r w:rsidR="00921887" w:rsidRPr="004108FC">
              <w:rPr>
                <w:noProof/>
                <w:webHidden/>
                <w:color w:val="000000" w:themeColor="text1"/>
              </w:rPr>
              <w:fldChar w:fldCharType="end"/>
            </w:r>
          </w:hyperlink>
        </w:p>
        <w:p w14:paraId="23796D40" w14:textId="1505D667"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77" w:history="1">
            <w:r w:rsidR="00921887" w:rsidRPr="004108FC">
              <w:rPr>
                <w:rStyle w:val="Hyperlink"/>
                <w:noProof/>
                <w:color w:val="000000" w:themeColor="text1"/>
              </w:rPr>
              <w:t>5.3. План одељенских већа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_Toc114231577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69</w:t>
            </w:r>
            <w:r w:rsidR="00921887" w:rsidRPr="004108FC">
              <w:rPr>
                <w:noProof/>
                <w:webHidden/>
                <w:color w:val="000000" w:themeColor="text1"/>
              </w:rPr>
              <w:fldChar w:fldCharType="end"/>
            </w:r>
          </w:hyperlink>
        </w:p>
        <w:p w14:paraId="0460F124" w14:textId="5941AFFE"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78" w:history="1">
            <w:r w:rsidR="00921887" w:rsidRPr="004108FC">
              <w:rPr>
                <w:rStyle w:val="Hyperlink"/>
                <w:noProof/>
                <w:color w:val="000000" w:themeColor="text1"/>
              </w:rPr>
              <w:t>5.4. План рада стручних већа за област предмета и остали планови</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_Toc114231578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79</w:t>
            </w:r>
            <w:r w:rsidR="00921887" w:rsidRPr="004108FC">
              <w:rPr>
                <w:noProof/>
                <w:webHidden/>
                <w:color w:val="000000" w:themeColor="text1"/>
              </w:rPr>
              <w:fldChar w:fldCharType="end"/>
            </w:r>
          </w:hyperlink>
        </w:p>
        <w:p w14:paraId="160FB119" w14:textId="3A8EFAB8"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79" w:history="1">
            <w:r w:rsidR="00921887" w:rsidRPr="004108FC">
              <w:rPr>
                <w:rStyle w:val="Hyperlink"/>
                <w:rFonts w:ascii="Times New Roman" w:hAnsi="Times New Roman" w:cs="Times New Roman"/>
                <w:noProof/>
                <w:color w:val="000000" w:themeColor="text1"/>
              </w:rPr>
              <w:t>5.4.1.</w:t>
            </w:r>
            <w:r w:rsidR="00921887" w:rsidRPr="004108FC">
              <w:rPr>
                <w:rStyle w:val="Hyperlink"/>
                <w:rFonts w:ascii="Times New Roman" w:hAnsi="Times New Roman" w:cs="Times New Roman"/>
                <w:noProof/>
                <w:color w:val="000000" w:themeColor="text1"/>
                <w:lang w:val="sr-Cyrl-RS"/>
              </w:rPr>
              <w:t xml:space="preserve"> П</w:t>
            </w:r>
            <w:r w:rsidR="00921887" w:rsidRPr="004108FC">
              <w:rPr>
                <w:rStyle w:val="Hyperlink"/>
                <w:rFonts w:ascii="Times New Roman" w:hAnsi="Times New Roman" w:cs="Times New Roman"/>
                <w:noProof/>
                <w:color w:val="000000" w:themeColor="text1"/>
              </w:rPr>
              <w:t>лан рада актива природних наука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_Toc114231579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79</w:t>
            </w:r>
            <w:r w:rsidR="00921887" w:rsidRPr="004108FC">
              <w:rPr>
                <w:rFonts w:ascii="Times New Roman" w:hAnsi="Times New Roman" w:cs="Times New Roman"/>
                <w:noProof/>
                <w:webHidden/>
                <w:color w:val="000000" w:themeColor="text1"/>
              </w:rPr>
              <w:fldChar w:fldCharType="end"/>
            </w:r>
          </w:hyperlink>
        </w:p>
        <w:p w14:paraId="7309B657" w14:textId="6EF18B15"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80" w:history="1">
            <w:r w:rsidR="00921887" w:rsidRPr="004108FC">
              <w:rPr>
                <w:rStyle w:val="Hyperlink"/>
                <w:rFonts w:ascii="Times New Roman" w:hAnsi="Times New Roman" w:cs="Times New Roman"/>
                <w:noProof/>
                <w:color w:val="000000" w:themeColor="text1"/>
              </w:rPr>
              <w:t>5.4.2. Aктив друштвених наука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_Toc114231580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88</w:t>
            </w:r>
            <w:r w:rsidR="00921887" w:rsidRPr="004108FC">
              <w:rPr>
                <w:rFonts w:ascii="Times New Roman" w:hAnsi="Times New Roman" w:cs="Times New Roman"/>
                <w:noProof/>
                <w:webHidden/>
                <w:color w:val="000000" w:themeColor="text1"/>
              </w:rPr>
              <w:fldChar w:fldCharType="end"/>
            </w:r>
          </w:hyperlink>
        </w:p>
        <w:p w14:paraId="56A51287" w14:textId="4B303ABF"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81" w:history="1">
            <w:r w:rsidR="00921887" w:rsidRPr="004108FC">
              <w:rPr>
                <w:rStyle w:val="Hyperlink"/>
                <w:rFonts w:ascii="Times New Roman" w:hAnsi="Times New Roman" w:cs="Times New Roman"/>
                <w:noProof/>
                <w:color w:val="000000" w:themeColor="text1"/>
              </w:rPr>
              <w:t>5.4.3. План рада стручног већа за области предмета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_Toc114231581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90</w:t>
            </w:r>
            <w:r w:rsidR="00921887" w:rsidRPr="004108FC">
              <w:rPr>
                <w:rFonts w:ascii="Times New Roman" w:hAnsi="Times New Roman" w:cs="Times New Roman"/>
                <w:noProof/>
                <w:webHidden/>
                <w:color w:val="000000" w:themeColor="text1"/>
              </w:rPr>
              <w:fldChar w:fldCharType="end"/>
            </w:r>
          </w:hyperlink>
        </w:p>
        <w:p w14:paraId="15C4A6AD" w14:textId="2221ECD9"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82" w:history="1">
            <w:r w:rsidR="00921887" w:rsidRPr="004108FC">
              <w:rPr>
                <w:rStyle w:val="Hyperlink"/>
                <w:rFonts w:ascii="Times New Roman" w:hAnsi="Times New Roman" w:cs="Times New Roman"/>
                <w:noProof/>
                <w:color w:val="000000" w:themeColor="text1"/>
              </w:rPr>
              <w:t>5.4.4. Актив физичке културе</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_Toc114231582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94</w:t>
            </w:r>
            <w:r w:rsidR="00921887" w:rsidRPr="004108FC">
              <w:rPr>
                <w:rFonts w:ascii="Times New Roman" w:hAnsi="Times New Roman" w:cs="Times New Roman"/>
                <w:noProof/>
                <w:webHidden/>
                <w:color w:val="000000" w:themeColor="text1"/>
              </w:rPr>
              <w:fldChar w:fldCharType="end"/>
            </w:r>
          </w:hyperlink>
        </w:p>
        <w:p w14:paraId="343B0853" w14:textId="4AC7C546" w:rsidR="00921887" w:rsidRPr="004108FC" w:rsidRDefault="006B19BF">
          <w:pPr>
            <w:pStyle w:val="TOC3"/>
            <w:tabs>
              <w:tab w:val="left" w:pos="1320"/>
              <w:tab w:val="right" w:leader="dot" w:pos="9350"/>
            </w:tabs>
            <w:rPr>
              <w:rFonts w:ascii="Times New Roman" w:hAnsi="Times New Roman" w:cs="Times New Roman"/>
              <w:noProof/>
              <w:color w:val="000000" w:themeColor="text1"/>
              <w:lang w:val="sr-Latn-RS" w:eastAsia="sr-Latn-RS"/>
            </w:rPr>
          </w:pPr>
          <w:hyperlink w:anchor="_Toc114231583" w:history="1">
            <w:r w:rsidR="00921887" w:rsidRPr="004108FC">
              <w:rPr>
                <w:rStyle w:val="Hyperlink"/>
                <w:rFonts w:ascii="Times New Roman" w:hAnsi="Times New Roman" w:cs="Times New Roman"/>
                <w:noProof/>
                <w:color w:val="000000" w:themeColor="text1"/>
                <w:lang w:val="sr-Cyrl-RS"/>
              </w:rPr>
              <w:t>5</w:t>
            </w:r>
            <w:r w:rsidR="00921887" w:rsidRPr="004108FC">
              <w:rPr>
                <w:rStyle w:val="Hyperlink"/>
                <w:rFonts w:ascii="Times New Roman" w:hAnsi="Times New Roman" w:cs="Times New Roman"/>
                <w:noProof/>
                <w:color w:val="000000" w:themeColor="text1"/>
              </w:rPr>
              <w:t>.4.5.</w:t>
            </w:r>
            <w:r w:rsidR="00921887" w:rsidRPr="004108FC">
              <w:rPr>
                <w:rFonts w:ascii="Times New Roman" w:hAnsi="Times New Roman" w:cs="Times New Roman"/>
                <w:noProof/>
                <w:color w:val="000000" w:themeColor="text1"/>
                <w:lang w:val="sr-Latn-RS" w:eastAsia="sr-Latn-RS"/>
              </w:rPr>
              <w:tab/>
            </w:r>
            <w:r w:rsidR="00921887" w:rsidRPr="004108FC">
              <w:rPr>
                <w:rStyle w:val="Hyperlink"/>
                <w:rFonts w:ascii="Times New Roman" w:hAnsi="Times New Roman" w:cs="Times New Roman"/>
                <w:noProof/>
                <w:color w:val="000000" w:themeColor="text1"/>
              </w:rPr>
              <w:t>План рада  стручног  веће за уметност и вештине</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_Toc114231583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97</w:t>
            </w:r>
            <w:r w:rsidR="00921887" w:rsidRPr="004108FC">
              <w:rPr>
                <w:rFonts w:ascii="Times New Roman" w:hAnsi="Times New Roman" w:cs="Times New Roman"/>
                <w:noProof/>
                <w:webHidden/>
                <w:color w:val="000000" w:themeColor="text1"/>
              </w:rPr>
              <w:fldChar w:fldCharType="end"/>
            </w:r>
          </w:hyperlink>
        </w:p>
        <w:p w14:paraId="57BB2AF2" w14:textId="16D37E54"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84" w:history="1">
            <w:r w:rsidR="00921887" w:rsidRPr="004108FC">
              <w:rPr>
                <w:rStyle w:val="Hyperlink"/>
                <w:rFonts w:ascii="Times New Roman" w:hAnsi="Times New Roman" w:cs="Times New Roman"/>
                <w:noProof/>
                <w:color w:val="000000" w:themeColor="text1"/>
                <w:lang w:val="sr-Cyrl-RS"/>
              </w:rPr>
              <w:t>5</w:t>
            </w:r>
            <w:r w:rsidR="00921887" w:rsidRPr="004108FC">
              <w:rPr>
                <w:rStyle w:val="Hyperlink"/>
                <w:rFonts w:ascii="Times New Roman" w:hAnsi="Times New Roman" w:cs="Times New Roman"/>
                <w:noProof/>
                <w:color w:val="000000" w:themeColor="text1"/>
              </w:rPr>
              <w:t>.4.6. Актив наставника језика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_Toc114231584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99</w:t>
            </w:r>
            <w:r w:rsidR="00921887" w:rsidRPr="004108FC">
              <w:rPr>
                <w:rFonts w:ascii="Times New Roman" w:hAnsi="Times New Roman" w:cs="Times New Roman"/>
                <w:noProof/>
                <w:webHidden/>
                <w:color w:val="000000" w:themeColor="text1"/>
              </w:rPr>
              <w:fldChar w:fldCharType="end"/>
            </w:r>
          </w:hyperlink>
        </w:p>
        <w:p w14:paraId="426B7B1A" w14:textId="2E89E58D" w:rsidR="00921887" w:rsidRPr="004108FC" w:rsidRDefault="006B19BF">
          <w:pPr>
            <w:pStyle w:val="TOC3"/>
            <w:tabs>
              <w:tab w:val="left" w:pos="1320"/>
              <w:tab w:val="right" w:leader="dot" w:pos="9350"/>
            </w:tabs>
            <w:rPr>
              <w:rFonts w:ascii="Times New Roman" w:hAnsi="Times New Roman" w:cs="Times New Roman"/>
              <w:noProof/>
              <w:color w:val="000000" w:themeColor="text1"/>
              <w:lang w:val="sr-Latn-RS" w:eastAsia="sr-Latn-RS"/>
            </w:rPr>
          </w:pPr>
          <w:hyperlink w:anchor="_Toc114231585" w:history="1">
            <w:r w:rsidR="00921887" w:rsidRPr="004108FC">
              <w:rPr>
                <w:rStyle w:val="Hyperlink"/>
                <w:rFonts w:ascii="Times New Roman" w:hAnsi="Times New Roman" w:cs="Times New Roman"/>
                <w:noProof/>
                <w:color w:val="000000" w:themeColor="text1"/>
                <w:lang w:val="sr-Cyrl-RS"/>
              </w:rPr>
              <w:t>5</w:t>
            </w:r>
            <w:r w:rsidR="00921887" w:rsidRPr="004108FC">
              <w:rPr>
                <w:rStyle w:val="Hyperlink"/>
                <w:rFonts w:ascii="Times New Roman" w:hAnsi="Times New Roman" w:cs="Times New Roman"/>
                <w:noProof/>
                <w:color w:val="000000" w:themeColor="text1"/>
              </w:rPr>
              <w:t>.4.7.</w:t>
            </w:r>
            <w:r w:rsidR="00921887" w:rsidRPr="004108FC">
              <w:rPr>
                <w:rFonts w:ascii="Times New Roman" w:hAnsi="Times New Roman" w:cs="Times New Roman"/>
                <w:noProof/>
                <w:color w:val="000000" w:themeColor="text1"/>
                <w:lang w:val="sr-Latn-RS" w:eastAsia="sr-Latn-RS"/>
              </w:rPr>
              <w:tab/>
            </w:r>
            <w:r w:rsidR="00921887" w:rsidRPr="004108FC">
              <w:rPr>
                <w:rStyle w:val="Hyperlink"/>
                <w:rFonts w:ascii="Times New Roman" w:hAnsi="Times New Roman" w:cs="Times New Roman"/>
                <w:noProof/>
                <w:color w:val="000000" w:themeColor="text1"/>
              </w:rPr>
              <w:t>План рада актива учитеља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_Toc114231585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103</w:t>
            </w:r>
            <w:r w:rsidR="00921887" w:rsidRPr="004108FC">
              <w:rPr>
                <w:rFonts w:ascii="Times New Roman" w:hAnsi="Times New Roman" w:cs="Times New Roman"/>
                <w:noProof/>
                <w:webHidden/>
                <w:color w:val="000000" w:themeColor="text1"/>
              </w:rPr>
              <w:fldChar w:fldCharType="end"/>
            </w:r>
          </w:hyperlink>
        </w:p>
        <w:p w14:paraId="305E7195" w14:textId="31DC315D"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86" w:history="1">
            <w:r w:rsidR="00921887" w:rsidRPr="004108FC">
              <w:rPr>
                <w:rStyle w:val="Hyperlink"/>
                <w:noProof/>
                <w:color w:val="000000" w:themeColor="text1"/>
              </w:rPr>
              <w:t>5.5. План рада  актива  одељенских старешина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_Toc114231586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109</w:t>
            </w:r>
            <w:r w:rsidR="00921887" w:rsidRPr="004108FC">
              <w:rPr>
                <w:noProof/>
                <w:webHidden/>
                <w:color w:val="000000" w:themeColor="text1"/>
              </w:rPr>
              <w:fldChar w:fldCharType="end"/>
            </w:r>
          </w:hyperlink>
        </w:p>
        <w:p w14:paraId="32383281" w14:textId="061CFF55"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87" w:history="1">
            <w:r w:rsidR="00921887" w:rsidRPr="004108FC">
              <w:rPr>
                <w:rStyle w:val="Hyperlink"/>
                <w:rFonts w:ascii="Times New Roman" w:hAnsi="Times New Roman" w:cs="Times New Roman"/>
                <w:noProof/>
                <w:color w:val="000000" w:themeColor="text1"/>
              </w:rPr>
              <w:t>5.5.1. Средња школа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_Toc114231587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109</w:t>
            </w:r>
            <w:r w:rsidR="00921887" w:rsidRPr="004108FC">
              <w:rPr>
                <w:rFonts w:ascii="Times New Roman" w:hAnsi="Times New Roman" w:cs="Times New Roman"/>
                <w:noProof/>
                <w:webHidden/>
                <w:color w:val="000000" w:themeColor="text1"/>
              </w:rPr>
              <w:fldChar w:fldCharType="end"/>
            </w:r>
          </w:hyperlink>
        </w:p>
        <w:p w14:paraId="30F63C61" w14:textId="27D05408"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88" w:history="1">
            <w:r w:rsidR="00921887" w:rsidRPr="004108FC">
              <w:rPr>
                <w:rStyle w:val="Hyperlink"/>
                <w:rFonts w:ascii="Times New Roman" w:hAnsi="Times New Roman" w:cs="Times New Roman"/>
                <w:noProof/>
                <w:color w:val="000000" w:themeColor="text1"/>
                <w:lang w:val="ru-RU"/>
              </w:rPr>
              <w:t>5.5.2. П</w:t>
            </w:r>
            <w:r w:rsidR="00921887" w:rsidRPr="004108FC">
              <w:rPr>
                <w:rStyle w:val="Hyperlink"/>
                <w:rFonts w:ascii="Times New Roman" w:hAnsi="Times New Roman" w:cs="Times New Roman"/>
                <w:noProof/>
                <w:color w:val="000000" w:themeColor="text1"/>
                <w:lang w:val="uk-UA"/>
              </w:rPr>
              <w:t>лан и про</w:t>
            </w:r>
            <w:r w:rsidR="00921887" w:rsidRPr="004108FC">
              <w:rPr>
                <w:rStyle w:val="Hyperlink"/>
                <w:rFonts w:ascii="Times New Roman" w:hAnsi="Times New Roman" w:cs="Times New Roman"/>
                <w:noProof/>
                <w:color w:val="000000" w:themeColor="text1"/>
              </w:rPr>
              <w:t>грам рада актива одељенских старешина (од 5 до 8 разреда) у основној школи</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_Toc114231588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112</w:t>
            </w:r>
            <w:r w:rsidR="00921887" w:rsidRPr="004108FC">
              <w:rPr>
                <w:rFonts w:ascii="Times New Roman" w:hAnsi="Times New Roman" w:cs="Times New Roman"/>
                <w:noProof/>
                <w:webHidden/>
                <w:color w:val="000000" w:themeColor="text1"/>
              </w:rPr>
              <w:fldChar w:fldCharType="end"/>
            </w:r>
          </w:hyperlink>
        </w:p>
        <w:p w14:paraId="717733F2" w14:textId="27010611"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89" w:history="1">
            <w:r w:rsidR="00921887" w:rsidRPr="004108FC">
              <w:rPr>
                <w:rStyle w:val="Hyperlink"/>
                <w:noProof/>
                <w:color w:val="000000" w:themeColor="text1"/>
                <w:lang w:eastAsia="sr-Latn-CS"/>
              </w:rPr>
              <w:t>5.6.   План рада стручних сарадника школе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_Toc114231589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119</w:t>
            </w:r>
            <w:r w:rsidR="00921887" w:rsidRPr="004108FC">
              <w:rPr>
                <w:noProof/>
                <w:webHidden/>
                <w:color w:val="000000" w:themeColor="text1"/>
              </w:rPr>
              <w:fldChar w:fldCharType="end"/>
            </w:r>
          </w:hyperlink>
        </w:p>
        <w:p w14:paraId="0510BB89" w14:textId="1D284C04"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90" w:history="1">
            <w:r w:rsidR="00921887" w:rsidRPr="004108FC">
              <w:rPr>
                <w:rStyle w:val="Hyperlink"/>
                <w:rFonts w:ascii="Times New Roman" w:hAnsi="Times New Roman" w:cs="Times New Roman"/>
                <w:noProof/>
                <w:color w:val="000000" w:themeColor="text1"/>
                <w:lang w:eastAsia="sr-Latn-CS"/>
              </w:rPr>
              <w:t>5.6.1.   Глобални план рада педагога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_Toc114231590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119</w:t>
            </w:r>
            <w:r w:rsidR="00921887" w:rsidRPr="004108FC">
              <w:rPr>
                <w:rFonts w:ascii="Times New Roman" w:hAnsi="Times New Roman" w:cs="Times New Roman"/>
                <w:noProof/>
                <w:webHidden/>
                <w:color w:val="000000" w:themeColor="text1"/>
              </w:rPr>
              <w:fldChar w:fldCharType="end"/>
            </w:r>
          </w:hyperlink>
        </w:p>
        <w:p w14:paraId="6DF72A8B" w14:textId="2E24913E"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91" w:history="1">
            <w:r w:rsidR="00921887" w:rsidRPr="004108FC">
              <w:rPr>
                <w:rStyle w:val="Hyperlink"/>
                <w:rFonts w:ascii="Times New Roman" w:hAnsi="Times New Roman" w:cs="Times New Roman"/>
                <w:noProof/>
                <w:color w:val="000000" w:themeColor="text1"/>
              </w:rPr>
              <w:t>5.6.2.  План рада библиотекара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_Toc114231591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136</w:t>
            </w:r>
            <w:r w:rsidR="00921887" w:rsidRPr="004108FC">
              <w:rPr>
                <w:rFonts w:ascii="Times New Roman" w:hAnsi="Times New Roman" w:cs="Times New Roman"/>
                <w:noProof/>
                <w:webHidden/>
                <w:color w:val="000000" w:themeColor="text1"/>
              </w:rPr>
              <w:fldChar w:fldCharType="end"/>
            </w:r>
          </w:hyperlink>
        </w:p>
        <w:p w14:paraId="3E28040B" w14:textId="7904E2B4"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592" w:history="1">
            <w:r w:rsidR="00921887" w:rsidRPr="004108FC">
              <w:rPr>
                <w:rStyle w:val="Hyperlink"/>
                <w:noProof/>
                <w:color w:val="000000" w:themeColor="text1"/>
              </w:rPr>
              <w:t xml:space="preserve">5.7.  Стручни </w:t>
            </w:r>
            <w:r w:rsidR="00921887" w:rsidRPr="004108FC">
              <w:rPr>
                <w:rStyle w:val="Hyperlink"/>
                <w:noProof/>
                <w:color w:val="000000" w:themeColor="text1"/>
                <w:lang w:val="sr-Cyrl-RS"/>
              </w:rPr>
              <w:t xml:space="preserve"> и остали </w:t>
            </w:r>
            <w:r w:rsidR="00921887" w:rsidRPr="004108FC">
              <w:rPr>
                <w:rStyle w:val="Hyperlink"/>
                <w:noProof/>
                <w:color w:val="000000" w:themeColor="text1"/>
              </w:rPr>
              <w:t>активи</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_Toc114231592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141</w:t>
            </w:r>
            <w:r w:rsidR="00921887" w:rsidRPr="004108FC">
              <w:rPr>
                <w:noProof/>
                <w:webHidden/>
                <w:color w:val="000000" w:themeColor="text1"/>
              </w:rPr>
              <w:fldChar w:fldCharType="end"/>
            </w:r>
          </w:hyperlink>
        </w:p>
        <w:p w14:paraId="202FE30E" w14:textId="3A4B758C"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93" w:history="1">
            <w:r w:rsidR="00921887" w:rsidRPr="004108FC">
              <w:rPr>
                <w:rStyle w:val="Hyperlink"/>
                <w:rFonts w:ascii="Times New Roman" w:eastAsia="Calibri" w:hAnsi="Times New Roman" w:cs="Times New Roman"/>
                <w:noProof/>
                <w:color w:val="000000" w:themeColor="text1"/>
                <w:lang w:val="sr-Cyrl-RS"/>
              </w:rPr>
              <w:t xml:space="preserve">5.7.1. </w:t>
            </w:r>
            <w:r w:rsidR="00921887" w:rsidRPr="004108FC">
              <w:rPr>
                <w:rStyle w:val="Hyperlink"/>
                <w:rFonts w:ascii="Times New Roman" w:eastAsia="Calibri" w:hAnsi="Times New Roman" w:cs="Times New Roman"/>
                <w:noProof/>
                <w:color w:val="000000" w:themeColor="text1"/>
              </w:rPr>
              <w:t>План рада тима за реализацију развојног плана школе</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_Toc114231593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141</w:t>
            </w:r>
            <w:r w:rsidR="00921887" w:rsidRPr="004108FC">
              <w:rPr>
                <w:rFonts w:ascii="Times New Roman" w:hAnsi="Times New Roman" w:cs="Times New Roman"/>
                <w:noProof/>
                <w:webHidden/>
                <w:color w:val="000000" w:themeColor="text1"/>
              </w:rPr>
              <w:fldChar w:fldCharType="end"/>
            </w:r>
          </w:hyperlink>
        </w:p>
        <w:p w14:paraId="68264762" w14:textId="6F59A7B9"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94" w:history="1">
            <w:r w:rsidR="00921887" w:rsidRPr="004108FC">
              <w:rPr>
                <w:rStyle w:val="Hyperlink"/>
                <w:rFonts w:ascii="Times New Roman" w:hAnsi="Times New Roman" w:cs="Times New Roman"/>
                <w:noProof/>
                <w:color w:val="000000" w:themeColor="text1"/>
              </w:rPr>
              <w:t>5.7.2. Стручни актив  за израду и развој школског програма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_Toc114231594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146</w:t>
            </w:r>
            <w:r w:rsidR="00921887" w:rsidRPr="004108FC">
              <w:rPr>
                <w:rFonts w:ascii="Times New Roman" w:hAnsi="Times New Roman" w:cs="Times New Roman"/>
                <w:noProof/>
                <w:webHidden/>
                <w:color w:val="000000" w:themeColor="text1"/>
              </w:rPr>
              <w:fldChar w:fldCharType="end"/>
            </w:r>
          </w:hyperlink>
        </w:p>
        <w:p w14:paraId="1F8D5664" w14:textId="15E5BF84"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95" w:history="1">
            <w:r w:rsidR="00921887" w:rsidRPr="004108FC">
              <w:rPr>
                <w:rStyle w:val="Hyperlink"/>
                <w:rFonts w:ascii="Times New Roman" w:hAnsi="Times New Roman" w:cs="Times New Roman"/>
                <w:noProof/>
                <w:color w:val="000000" w:themeColor="text1"/>
              </w:rPr>
              <w:t>5.7.3.  Стручн  актив за инклузију</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_Toc114231595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147</w:t>
            </w:r>
            <w:r w:rsidR="00921887" w:rsidRPr="004108FC">
              <w:rPr>
                <w:rFonts w:ascii="Times New Roman" w:hAnsi="Times New Roman" w:cs="Times New Roman"/>
                <w:noProof/>
                <w:webHidden/>
                <w:color w:val="000000" w:themeColor="text1"/>
              </w:rPr>
              <w:fldChar w:fldCharType="end"/>
            </w:r>
          </w:hyperlink>
        </w:p>
        <w:p w14:paraId="0C38015D" w14:textId="04598F71"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96" w:history="1">
            <w:r w:rsidR="00921887" w:rsidRPr="004108FC">
              <w:rPr>
                <w:rStyle w:val="Hyperlink"/>
                <w:rFonts w:ascii="Times New Roman" w:hAnsi="Times New Roman" w:cs="Times New Roman"/>
                <w:noProof/>
                <w:color w:val="000000" w:themeColor="text1"/>
              </w:rPr>
              <w:t xml:space="preserve">5.7.4 </w:t>
            </w:r>
            <w:r w:rsidR="00921887" w:rsidRPr="004108FC">
              <w:rPr>
                <w:rStyle w:val="Hyperlink"/>
                <w:rFonts w:ascii="Times New Roman" w:hAnsi="Times New Roman" w:cs="Times New Roman"/>
                <w:noProof/>
                <w:color w:val="000000" w:themeColor="text1"/>
                <w:lang w:val="ru-RU"/>
              </w:rPr>
              <w:t>План рада тима за заштиту ученика од дискриминације, насиља, злостављања и занемаривања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_Toc114231596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151</w:t>
            </w:r>
            <w:r w:rsidR="00921887" w:rsidRPr="004108FC">
              <w:rPr>
                <w:rFonts w:ascii="Times New Roman" w:hAnsi="Times New Roman" w:cs="Times New Roman"/>
                <w:noProof/>
                <w:webHidden/>
                <w:color w:val="000000" w:themeColor="text1"/>
              </w:rPr>
              <w:fldChar w:fldCharType="end"/>
            </w:r>
          </w:hyperlink>
        </w:p>
        <w:p w14:paraId="5B9907C1" w14:textId="29A76DD2"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97" w:history="1">
            <w:r w:rsidR="00921887" w:rsidRPr="004108FC">
              <w:rPr>
                <w:rStyle w:val="Hyperlink"/>
                <w:rFonts w:ascii="Times New Roman" w:hAnsi="Times New Roman" w:cs="Times New Roman"/>
                <w:noProof/>
                <w:color w:val="000000" w:themeColor="text1"/>
                <w:bdr w:val="none" w:sz="0" w:space="0" w:color="auto" w:frame="1"/>
              </w:rPr>
              <w:t>5.7.5. План рада тима за превенцију насиља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_Toc114231597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159</w:t>
            </w:r>
            <w:r w:rsidR="00921887" w:rsidRPr="004108FC">
              <w:rPr>
                <w:rFonts w:ascii="Times New Roman" w:hAnsi="Times New Roman" w:cs="Times New Roman"/>
                <w:noProof/>
                <w:webHidden/>
                <w:color w:val="000000" w:themeColor="text1"/>
              </w:rPr>
              <w:fldChar w:fldCharType="end"/>
            </w:r>
          </w:hyperlink>
        </w:p>
        <w:p w14:paraId="18CB4F15" w14:textId="5E7E18FC"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98" w:history="1">
            <w:r w:rsidR="00921887" w:rsidRPr="004108FC">
              <w:rPr>
                <w:rStyle w:val="Hyperlink"/>
                <w:rFonts w:ascii="Times New Roman" w:hAnsi="Times New Roman" w:cs="Times New Roman"/>
                <w:noProof/>
                <w:color w:val="000000" w:themeColor="text1"/>
              </w:rPr>
              <w:t>5.</w:t>
            </w:r>
            <w:r w:rsidR="00921887" w:rsidRPr="004108FC">
              <w:rPr>
                <w:rStyle w:val="Hyperlink"/>
                <w:rFonts w:ascii="Times New Roman" w:hAnsi="Times New Roman" w:cs="Times New Roman"/>
                <w:noProof/>
                <w:color w:val="000000" w:themeColor="text1"/>
                <w:lang w:val="sr-Cyrl-RS"/>
              </w:rPr>
              <w:t>7.6</w:t>
            </w:r>
            <w:r w:rsidR="00921887" w:rsidRPr="004108FC">
              <w:rPr>
                <w:rStyle w:val="Hyperlink"/>
                <w:rFonts w:ascii="Times New Roman" w:hAnsi="Times New Roman" w:cs="Times New Roman"/>
                <w:noProof/>
                <w:color w:val="000000" w:themeColor="text1"/>
              </w:rPr>
              <w:t>.  План  тима за координацију самовредновања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_Toc114231598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168</w:t>
            </w:r>
            <w:r w:rsidR="00921887" w:rsidRPr="004108FC">
              <w:rPr>
                <w:rFonts w:ascii="Times New Roman" w:hAnsi="Times New Roman" w:cs="Times New Roman"/>
                <w:noProof/>
                <w:webHidden/>
                <w:color w:val="000000" w:themeColor="text1"/>
              </w:rPr>
              <w:fldChar w:fldCharType="end"/>
            </w:r>
          </w:hyperlink>
        </w:p>
        <w:p w14:paraId="4AA5958C" w14:textId="1680D14D"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599" w:history="1">
            <w:r w:rsidR="00921887" w:rsidRPr="004108FC">
              <w:rPr>
                <w:rStyle w:val="Hyperlink"/>
                <w:rFonts w:ascii="Times New Roman" w:hAnsi="Times New Roman" w:cs="Times New Roman"/>
                <w:noProof/>
                <w:color w:val="000000" w:themeColor="text1"/>
              </w:rPr>
              <w:t>5.</w:t>
            </w:r>
            <w:r w:rsidR="00921887" w:rsidRPr="004108FC">
              <w:rPr>
                <w:rStyle w:val="Hyperlink"/>
                <w:rFonts w:ascii="Times New Roman" w:hAnsi="Times New Roman" w:cs="Times New Roman"/>
                <w:noProof/>
                <w:color w:val="000000" w:themeColor="text1"/>
                <w:lang w:val="sr-Cyrl-RS"/>
              </w:rPr>
              <w:t>7</w:t>
            </w:r>
            <w:r w:rsidR="00921887" w:rsidRPr="004108FC">
              <w:rPr>
                <w:rStyle w:val="Hyperlink"/>
                <w:rFonts w:ascii="Times New Roman" w:hAnsi="Times New Roman" w:cs="Times New Roman"/>
                <w:noProof/>
                <w:color w:val="000000" w:themeColor="text1"/>
              </w:rPr>
              <w:t>.</w:t>
            </w:r>
            <w:r w:rsidR="00921887" w:rsidRPr="004108FC">
              <w:rPr>
                <w:rStyle w:val="Hyperlink"/>
                <w:rFonts w:ascii="Times New Roman" w:hAnsi="Times New Roman" w:cs="Times New Roman"/>
                <w:noProof/>
                <w:color w:val="000000" w:themeColor="text1"/>
                <w:lang w:val="sr-Cyrl-RS"/>
              </w:rPr>
              <w:t>7</w:t>
            </w:r>
            <w:r w:rsidR="00921887" w:rsidRPr="004108FC">
              <w:rPr>
                <w:rStyle w:val="Hyperlink"/>
                <w:rFonts w:ascii="Times New Roman" w:hAnsi="Times New Roman" w:cs="Times New Roman"/>
                <w:noProof/>
                <w:color w:val="000000" w:themeColor="text1"/>
              </w:rPr>
              <w:t>.  План тима за израду и реализацију годишњег плана рада школе</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_Toc114231599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171</w:t>
            </w:r>
            <w:r w:rsidR="00921887" w:rsidRPr="004108FC">
              <w:rPr>
                <w:rFonts w:ascii="Times New Roman" w:hAnsi="Times New Roman" w:cs="Times New Roman"/>
                <w:noProof/>
                <w:webHidden/>
                <w:color w:val="000000" w:themeColor="text1"/>
              </w:rPr>
              <w:fldChar w:fldCharType="end"/>
            </w:r>
          </w:hyperlink>
        </w:p>
        <w:p w14:paraId="4D66E92F" w14:textId="0DD1D622"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00" w:history="1">
            <w:r w:rsidR="00921887" w:rsidRPr="004108FC">
              <w:rPr>
                <w:rStyle w:val="Hyperlink"/>
                <w:rFonts w:ascii="Times New Roman" w:eastAsia="Calibri" w:hAnsi="Times New Roman" w:cs="Times New Roman"/>
                <w:noProof/>
                <w:color w:val="000000" w:themeColor="text1"/>
                <w:lang w:val="sr-Cyrl-RS"/>
              </w:rPr>
              <w:t xml:space="preserve">5.7.8. </w:t>
            </w:r>
            <w:r w:rsidR="00921887" w:rsidRPr="004108FC">
              <w:rPr>
                <w:rStyle w:val="Hyperlink"/>
                <w:rFonts w:ascii="Times New Roman" w:eastAsia="Calibri" w:hAnsi="Times New Roman" w:cs="Times New Roman"/>
                <w:noProof/>
                <w:color w:val="000000" w:themeColor="text1"/>
              </w:rPr>
              <w:t>План тима за стручно усавршавање</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_Toc114231600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172</w:t>
            </w:r>
            <w:r w:rsidR="00921887" w:rsidRPr="004108FC">
              <w:rPr>
                <w:rFonts w:ascii="Times New Roman" w:hAnsi="Times New Roman" w:cs="Times New Roman"/>
                <w:noProof/>
                <w:webHidden/>
                <w:color w:val="000000" w:themeColor="text1"/>
              </w:rPr>
              <w:fldChar w:fldCharType="end"/>
            </w:r>
          </w:hyperlink>
        </w:p>
        <w:p w14:paraId="000C9B4D" w14:textId="7F0B7EFD"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01" w:history="1">
            <w:r w:rsidR="00921887" w:rsidRPr="004108FC">
              <w:rPr>
                <w:rStyle w:val="Hyperlink"/>
                <w:rFonts w:ascii="Times New Roman" w:hAnsi="Times New Roman" w:cs="Times New Roman"/>
                <w:noProof/>
                <w:color w:val="000000" w:themeColor="text1"/>
              </w:rPr>
              <w:t>5.</w:t>
            </w:r>
            <w:r w:rsidR="00921887" w:rsidRPr="004108FC">
              <w:rPr>
                <w:rStyle w:val="Hyperlink"/>
                <w:rFonts w:ascii="Times New Roman" w:hAnsi="Times New Roman" w:cs="Times New Roman"/>
                <w:noProof/>
                <w:color w:val="000000" w:themeColor="text1"/>
                <w:lang w:val="sr-Cyrl-RS"/>
              </w:rPr>
              <w:t>7</w:t>
            </w:r>
            <w:r w:rsidR="00921887" w:rsidRPr="004108FC">
              <w:rPr>
                <w:rStyle w:val="Hyperlink"/>
                <w:rFonts w:ascii="Times New Roman" w:hAnsi="Times New Roman" w:cs="Times New Roman"/>
                <w:noProof/>
                <w:color w:val="000000" w:themeColor="text1"/>
              </w:rPr>
              <w:t>.</w:t>
            </w:r>
            <w:r w:rsidR="00921887" w:rsidRPr="004108FC">
              <w:rPr>
                <w:rStyle w:val="Hyperlink"/>
                <w:rFonts w:ascii="Times New Roman" w:hAnsi="Times New Roman" w:cs="Times New Roman"/>
                <w:noProof/>
                <w:color w:val="000000" w:themeColor="text1"/>
                <w:lang w:val="sr-Cyrl-RS"/>
              </w:rPr>
              <w:t>9</w:t>
            </w:r>
            <w:r w:rsidR="00921887" w:rsidRPr="004108FC">
              <w:rPr>
                <w:rStyle w:val="Hyperlink"/>
                <w:rFonts w:ascii="Times New Roman" w:hAnsi="Times New Roman" w:cs="Times New Roman"/>
                <w:noProof/>
                <w:color w:val="000000" w:themeColor="text1"/>
              </w:rPr>
              <w:t>. План тима за естетско уређење школе</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_Toc114231601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174</w:t>
            </w:r>
            <w:r w:rsidR="00921887" w:rsidRPr="004108FC">
              <w:rPr>
                <w:rFonts w:ascii="Times New Roman" w:hAnsi="Times New Roman" w:cs="Times New Roman"/>
                <w:noProof/>
                <w:webHidden/>
                <w:color w:val="000000" w:themeColor="text1"/>
              </w:rPr>
              <w:fldChar w:fldCharType="end"/>
            </w:r>
          </w:hyperlink>
        </w:p>
        <w:p w14:paraId="7EAE89AC" w14:textId="2F6B630A"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02" w:history="1">
            <w:r w:rsidR="00921887" w:rsidRPr="004108FC">
              <w:rPr>
                <w:rStyle w:val="Hyperlink"/>
                <w:rFonts w:ascii="Times New Roman" w:hAnsi="Times New Roman" w:cs="Times New Roman"/>
                <w:noProof/>
                <w:color w:val="000000" w:themeColor="text1"/>
              </w:rPr>
              <w:t>5.</w:t>
            </w:r>
            <w:r w:rsidR="00921887" w:rsidRPr="004108FC">
              <w:rPr>
                <w:rStyle w:val="Hyperlink"/>
                <w:rFonts w:ascii="Times New Roman" w:hAnsi="Times New Roman" w:cs="Times New Roman"/>
                <w:noProof/>
                <w:color w:val="000000" w:themeColor="text1"/>
                <w:lang w:val="sr-Cyrl-RS"/>
              </w:rPr>
              <w:t>7</w:t>
            </w:r>
            <w:r w:rsidR="00921887" w:rsidRPr="004108FC">
              <w:rPr>
                <w:rStyle w:val="Hyperlink"/>
                <w:rFonts w:ascii="Times New Roman" w:hAnsi="Times New Roman" w:cs="Times New Roman"/>
                <w:noProof/>
                <w:color w:val="000000" w:themeColor="text1"/>
              </w:rPr>
              <w:t>.</w:t>
            </w:r>
            <w:r w:rsidR="00921887" w:rsidRPr="004108FC">
              <w:rPr>
                <w:rStyle w:val="Hyperlink"/>
                <w:rFonts w:ascii="Times New Roman" w:hAnsi="Times New Roman" w:cs="Times New Roman"/>
                <w:noProof/>
                <w:color w:val="000000" w:themeColor="text1"/>
                <w:lang w:val="sr-Cyrl-RS"/>
              </w:rPr>
              <w:t>10</w:t>
            </w:r>
            <w:r w:rsidR="00921887" w:rsidRPr="004108FC">
              <w:rPr>
                <w:rStyle w:val="Hyperlink"/>
                <w:rFonts w:ascii="Times New Roman" w:hAnsi="Times New Roman" w:cs="Times New Roman"/>
                <w:noProof/>
                <w:color w:val="000000" w:themeColor="text1"/>
              </w:rPr>
              <w:t>.  Тим за праћење напредовања у звању</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_Toc114231602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176</w:t>
            </w:r>
            <w:r w:rsidR="00921887" w:rsidRPr="004108FC">
              <w:rPr>
                <w:rFonts w:ascii="Times New Roman" w:hAnsi="Times New Roman" w:cs="Times New Roman"/>
                <w:noProof/>
                <w:webHidden/>
                <w:color w:val="000000" w:themeColor="text1"/>
              </w:rPr>
              <w:fldChar w:fldCharType="end"/>
            </w:r>
          </w:hyperlink>
        </w:p>
        <w:p w14:paraId="08E48E3D" w14:textId="54704798"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03" w:history="1">
            <w:r w:rsidR="00921887" w:rsidRPr="004108FC">
              <w:rPr>
                <w:rStyle w:val="Hyperlink"/>
                <w:rFonts w:ascii="Times New Roman" w:hAnsi="Times New Roman" w:cs="Times New Roman"/>
                <w:noProof/>
                <w:color w:val="000000" w:themeColor="text1"/>
              </w:rPr>
              <w:t>5.</w:t>
            </w:r>
            <w:r w:rsidR="00921887" w:rsidRPr="004108FC">
              <w:rPr>
                <w:rStyle w:val="Hyperlink"/>
                <w:rFonts w:ascii="Times New Roman" w:hAnsi="Times New Roman" w:cs="Times New Roman"/>
                <w:noProof/>
                <w:color w:val="000000" w:themeColor="text1"/>
                <w:lang w:val="sr-Cyrl-RS"/>
              </w:rPr>
              <w:t>7</w:t>
            </w:r>
            <w:r w:rsidR="00921887" w:rsidRPr="004108FC">
              <w:rPr>
                <w:rStyle w:val="Hyperlink"/>
                <w:rFonts w:ascii="Times New Roman" w:hAnsi="Times New Roman" w:cs="Times New Roman"/>
                <w:noProof/>
                <w:color w:val="000000" w:themeColor="text1"/>
              </w:rPr>
              <w:t>.</w:t>
            </w:r>
            <w:r w:rsidR="00921887" w:rsidRPr="004108FC">
              <w:rPr>
                <w:rStyle w:val="Hyperlink"/>
                <w:rFonts w:ascii="Times New Roman" w:hAnsi="Times New Roman" w:cs="Times New Roman"/>
                <w:noProof/>
                <w:color w:val="000000" w:themeColor="text1"/>
                <w:lang w:val="sr-Cyrl-RS"/>
              </w:rPr>
              <w:t>11</w:t>
            </w:r>
            <w:r w:rsidR="00921887" w:rsidRPr="004108FC">
              <w:rPr>
                <w:rStyle w:val="Hyperlink"/>
                <w:rFonts w:ascii="Times New Roman" w:hAnsi="Times New Roman" w:cs="Times New Roman"/>
                <w:noProof/>
                <w:color w:val="000000" w:themeColor="text1"/>
              </w:rPr>
              <w:t>.  Тим за јавну и културну делатност школе</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_Toc114231603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176</w:t>
            </w:r>
            <w:r w:rsidR="00921887" w:rsidRPr="004108FC">
              <w:rPr>
                <w:rFonts w:ascii="Times New Roman" w:hAnsi="Times New Roman" w:cs="Times New Roman"/>
                <w:noProof/>
                <w:webHidden/>
                <w:color w:val="000000" w:themeColor="text1"/>
              </w:rPr>
              <w:fldChar w:fldCharType="end"/>
            </w:r>
          </w:hyperlink>
        </w:p>
        <w:p w14:paraId="433179ED" w14:textId="113CC48C"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04" w:history="1">
            <w:r w:rsidR="00921887" w:rsidRPr="004108FC">
              <w:rPr>
                <w:rStyle w:val="Hyperlink"/>
                <w:rFonts w:ascii="Times New Roman" w:hAnsi="Times New Roman" w:cs="Times New Roman"/>
                <w:noProof/>
                <w:color w:val="000000" w:themeColor="text1"/>
                <w:lang w:val="ru-RU"/>
              </w:rPr>
              <w:t xml:space="preserve">5.7.12. </w:t>
            </w:r>
            <w:r w:rsidR="00921887" w:rsidRPr="004108FC">
              <w:rPr>
                <w:rStyle w:val="Hyperlink"/>
                <w:rFonts w:ascii="Times New Roman" w:hAnsi="Times New Roman" w:cs="Times New Roman"/>
                <w:noProof/>
                <w:color w:val="000000" w:themeColor="text1"/>
              </w:rPr>
              <w:t>План рада тима за праћење, писање и слање конкурса и пројеката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_Toc114231604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182</w:t>
            </w:r>
            <w:r w:rsidR="00921887" w:rsidRPr="004108FC">
              <w:rPr>
                <w:rFonts w:ascii="Times New Roman" w:hAnsi="Times New Roman" w:cs="Times New Roman"/>
                <w:noProof/>
                <w:webHidden/>
                <w:color w:val="000000" w:themeColor="text1"/>
              </w:rPr>
              <w:fldChar w:fldCharType="end"/>
            </w:r>
          </w:hyperlink>
        </w:p>
        <w:p w14:paraId="5C1F42AD" w14:textId="61AFAC6D"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05" w:history="1">
            <w:r w:rsidR="00921887" w:rsidRPr="004108FC">
              <w:rPr>
                <w:rStyle w:val="Hyperlink"/>
                <w:rFonts w:ascii="Times New Roman" w:hAnsi="Times New Roman" w:cs="Times New Roman"/>
                <w:noProof/>
                <w:color w:val="000000" w:themeColor="text1"/>
              </w:rPr>
              <w:t>5.</w:t>
            </w:r>
            <w:r w:rsidR="00921887" w:rsidRPr="004108FC">
              <w:rPr>
                <w:rStyle w:val="Hyperlink"/>
                <w:rFonts w:ascii="Times New Roman" w:hAnsi="Times New Roman" w:cs="Times New Roman"/>
                <w:noProof/>
                <w:color w:val="000000" w:themeColor="text1"/>
                <w:lang w:val="sr-Cyrl-RS"/>
              </w:rPr>
              <w:t>7</w:t>
            </w:r>
            <w:r w:rsidR="00921887" w:rsidRPr="004108FC">
              <w:rPr>
                <w:rStyle w:val="Hyperlink"/>
                <w:rFonts w:ascii="Times New Roman" w:hAnsi="Times New Roman" w:cs="Times New Roman"/>
                <w:noProof/>
                <w:color w:val="000000" w:themeColor="text1"/>
              </w:rPr>
              <w:t>.</w:t>
            </w:r>
            <w:r w:rsidR="00921887" w:rsidRPr="004108FC">
              <w:rPr>
                <w:rStyle w:val="Hyperlink"/>
                <w:rFonts w:ascii="Times New Roman" w:hAnsi="Times New Roman" w:cs="Times New Roman"/>
                <w:noProof/>
                <w:color w:val="000000" w:themeColor="text1"/>
                <w:lang w:val="sr-Cyrl-RS"/>
              </w:rPr>
              <w:t>13</w:t>
            </w:r>
            <w:r w:rsidR="00921887" w:rsidRPr="004108FC">
              <w:rPr>
                <w:rStyle w:val="Hyperlink"/>
                <w:rFonts w:ascii="Times New Roman" w:hAnsi="Times New Roman" w:cs="Times New Roman"/>
                <w:noProof/>
                <w:color w:val="000000" w:themeColor="text1"/>
              </w:rPr>
              <w:t>. Тим  за обезбеђивање  квалитета и  развој установе</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_Toc114231605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183</w:t>
            </w:r>
            <w:r w:rsidR="00921887" w:rsidRPr="004108FC">
              <w:rPr>
                <w:rFonts w:ascii="Times New Roman" w:hAnsi="Times New Roman" w:cs="Times New Roman"/>
                <w:noProof/>
                <w:webHidden/>
                <w:color w:val="000000" w:themeColor="text1"/>
              </w:rPr>
              <w:fldChar w:fldCharType="end"/>
            </w:r>
          </w:hyperlink>
        </w:p>
        <w:p w14:paraId="364DCEED" w14:textId="745F88CD"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06" w:history="1">
            <w:r w:rsidR="00921887" w:rsidRPr="004108FC">
              <w:rPr>
                <w:rStyle w:val="Hyperlink"/>
                <w:rFonts w:ascii="Times New Roman" w:hAnsi="Times New Roman" w:cs="Times New Roman"/>
                <w:noProof/>
                <w:color w:val="000000" w:themeColor="text1"/>
              </w:rPr>
              <w:t>5.7.15. План тима за развој међупредметних компетенција и предузетништва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_Toc114231606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189</w:t>
            </w:r>
            <w:r w:rsidR="00921887" w:rsidRPr="004108FC">
              <w:rPr>
                <w:rFonts w:ascii="Times New Roman" w:hAnsi="Times New Roman" w:cs="Times New Roman"/>
                <w:noProof/>
                <w:webHidden/>
                <w:color w:val="000000" w:themeColor="text1"/>
              </w:rPr>
              <w:fldChar w:fldCharType="end"/>
            </w:r>
          </w:hyperlink>
        </w:p>
        <w:p w14:paraId="62081909" w14:textId="6CADD177"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07" w:history="1">
            <w:r w:rsidR="00921887" w:rsidRPr="004108FC">
              <w:rPr>
                <w:rStyle w:val="Hyperlink"/>
                <w:rFonts w:ascii="Times New Roman" w:hAnsi="Times New Roman" w:cs="Times New Roman"/>
                <w:noProof/>
                <w:color w:val="000000" w:themeColor="text1"/>
              </w:rPr>
              <w:t>5.7.16. План тима превенције осипања ученика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_Toc114231607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191</w:t>
            </w:r>
            <w:r w:rsidR="00921887" w:rsidRPr="004108FC">
              <w:rPr>
                <w:rFonts w:ascii="Times New Roman" w:hAnsi="Times New Roman" w:cs="Times New Roman"/>
                <w:noProof/>
                <w:webHidden/>
                <w:color w:val="000000" w:themeColor="text1"/>
              </w:rPr>
              <w:fldChar w:fldCharType="end"/>
            </w:r>
          </w:hyperlink>
        </w:p>
        <w:p w14:paraId="6BB55E49" w14:textId="2C2ADAA9" w:rsidR="00921887" w:rsidRPr="004108FC" w:rsidRDefault="006B19BF">
          <w:pPr>
            <w:pStyle w:val="TOC1"/>
            <w:rPr>
              <w:rFonts w:eastAsiaTheme="minorEastAsia"/>
              <w:b w:val="0"/>
              <w:noProof/>
              <w:color w:val="000000" w:themeColor="text1"/>
              <w:sz w:val="22"/>
              <w:szCs w:val="22"/>
              <w:lang w:val="sr-Latn-RS" w:eastAsia="sr-Latn-RS"/>
            </w:rPr>
          </w:pPr>
          <w:hyperlink w:anchor="_Toc114231608" w:history="1">
            <w:r w:rsidR="00921887" w:rsidRPr="004108FC">
              <w:rPr>
                <w:rStyle w:val="Hyperlink"/>
                <w:noProof/>
                <w:color w:val="000000" w:themeColor="text1"/>
              </w:rPr>
              <w:t>6.  ПЛАНОВИ РУКОВОДЕЋИХ ОРГАНА И ДРУГИХ ОРГАНА У ШКОЛИ</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_Toc114231608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194</w:t>
            </w:r>
            <w:r w:rsidR="00921887" w:rsidRPr="004108FC">
              <w:rPr>
                <w:noProof/>
                <w:webHidden/>
                <w:color w:val="000000" w:themeColor="text1"/>
              </w:rPr>
              <w:fldChar w:fldCharType="end"/>
            </w:r>
          </w:hyperlink>
        </w:p>
        <w:p w14:paraId="27EF0591" w14:textId="79CFBDB0"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09" w:history="1">
            <w:r w:rsidR="00921887" w:rsidRPr="004108FC">
              <w:rPr>
                <w:rStyle w:val="Hyperlink"/>
                <w:noProof/>
                <w:color w:val="000000" w:themeColor="text1"/>
              </w:rPr>
              <w:t>6.1.  План рада директора школе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_Toc114231609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194</w:t>
            </w:r>
            <w:r w:rsidR="00921887" w:rsidRPr="004108FC">
              <w:rPr>
                <w:noProof/>
                <w:webHidden/>
                <w:color w:val="000000" w:themeColor="text1"/>
              </w:rPr>
              <w:fldChar w:fldCharType="end"/>
            </w:r>
          </w:hyperlink>
        </w:p>
        <w:p w14:paraId="17B546A6" w14:textId="3EDCB9AD"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10" w:history="1">
            <w:r w:rsidR="00921887" w:rsidRPr="004108FC">
              <w:rPr>
                <w:rStyle w:val="Hyperlink"/>
                <w:noProof/>
                <w:color w:val="000000" w:themeColor="text1"/>
              </w:rPr>
              <w:t>6.2. План  рада  помоћника  директора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_Toc114231610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200</w:t>
            </w:r>
            <w:r w:rsidR="00921887" w:rsidRPr="004108FC">
              <w:rPr>
                <w:noProof/>
                <w:webHidden/>
                <w:color w:val="000000" w:themeColor="text1"/>
              </w:rPr>
              <w:fldChar w:fldCharType="end"/>
            </w:r>
          </w:hyperlink>
        </w:p>
        <w:p w14:paraId="2063FFE9" w14:textId="11FEF2A1"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11" w:history="1">
            <w:r w:rsidR="00921887" w:rsidRPr="004108FC">
              <w:rPr>
                <w:rStyle w:val="Hyperlink"/>
                <w:noProof/>
                <w:color w:val="000000" w:themeColor="text1"/>
              </w:rPr>
              <w:t>6.3.  План рада школског одбора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_Toc114231611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201</w:t>
            </w:r>
            <w:r w:rsidR="00921887" w:rsidRPr="004108FC">
              <w:rPr>
                <w:noProof/>
                <w:webHidden/>
                <w:color w:val="000000" w:themeColor="text1"/>
              </w:rPr>
              <w:fldChar w:fldCharType="end"/>
            </w:r>
          </w:hyperlink>
        </w:p>
        <w:p w14:paraId="375D4A90" w14:textId="2BA7307D"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12" w:history="1">
            <w:r w:rsidR="00921887" w:rsidRPr="004108FC">
              <w:rPr>
                <w:rStyle w:val="Hyperlink"/>
                <w:noProof/>
                <w:color w:val="000000" w:themeColor="text1"/>
              </w:rPr>
              <w:t>6.4.  План рада савета родитеља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_Toc114231612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204</w:t>
            </w:r>
            <w:r w:rsidR="00921887" w:rsidRPr="004108FC">
              <w:rPr>
                <w:noProof/>
                <w:webHidden/>
                <w:color w:val="000000" w:themeColor="text1"/>
              </w:rPr>
              <w:fldChar w:fldCharType="end"/>
            </w:r>
          </w:hyperlink>
        </w:p>
        <w:p w14:paraId="110243A4" w14:textId="103FBD29"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13" w:history="1">
            <w:r w:rsidR="00921887" w:rsidRPr="004108FC">
              <w:rPr>
                <w:rStyle w:val="Hyperlink"/>
                <w:noProof/>
                <w:color w:val="000000" w:themeColor="text1"/>
              </w:rPr>
              <w:t>6.5.  План рада секретара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_Toc114231613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207</w:t>
            </w:r>
            <w:r w:rsidR="00921887" w:rsidRPr="004108FC">
              <w:rPr>
                <w:noProof/>
                <w:webHidden/>
                <w:color w:val="000000" w:themeColor="text1"/>
              </w:rPr>
              <w:fldChar w:fldCharType="end"/>
            </w:r>
          </w:hyperlink>
        </w:p>
        <w:p w14:paraId="1EE9AF71" w14:textId="4AC26AF6" w:rsidR="00921887" w:rsidRPr="004108FC" w:rsidRDefault="006B19BF">
          <w:pPr>
            <w:pStyle w:val="TOC1"/>
            <w:rPr>
              <w:rFonts w:eastAsiaTheme="minorEastAsia"/>
              <w:b w:val="0"/>
              <w:noProof/>
              <w:color w:val="000000" w:themeColor="text1"/>
              <w:sz w:val="22"/>
              <w:szCs w:val="22"/>
              <w:lang w:val="sr-Latn-RS" w:eastAsia="sr-Latn-RS"/>
            </w:rPr>
          </w:pPr>
          <w:hyperlink w:anchor="_Toc114231614" w:history="1">
            <w:r w:rsidR="00921887" w:rsidRPr="004108FC">
              <w:rPr>
                <w:rStyle w:val="Hyperlink"/>
                <w:noProof/>
                <w:color w:val="000000" w:themeColor="text1"/>
              </w:rPr>
              <w:t>7.  УЧЕНИЧКЕ ОРГАНИЗАЦИЈЕ У НАШОЈ ШКОЛИ</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_Toc114231614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208</w:t>
            </w:r>
            <w:r w:rsidR="00921887" w:rsidRPr="004108FC">
              <w:rPr>
                <w:noProof/>
                <w:webHidden/>
                <w:color w:val="000000" w:themeColor="text1"/>
              </w:rPr>
              <w:fldChar w:fldCharType="end"/>
            </w:r>
          </w:hyperlink>
        </w:p>
        <w:p w14:paraId="05FC32C2" w14:textId="7F6A662B"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15" w:history="1">
            <w:r w:rsidR="00921887" w:rsidRPr="004108FC">
              <w:rPr>
                <w:rStyle w:val="Hyperlink"/>
                <w:noProof/>
                <w:color w:val="000000" w:themeColor="text1"/>
              </w:rPr>
              <w:t>7.1.  План  рада  ученичког  парламента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_Toc114231615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208</w:t>
            </w:r>
            <w:r w:rsidR="00921887" w:rsidRPr="004108FC">
              <w:rPr>
                <w:noProof/>
                <w:webHidden/>
                <w:color w:val="000000" w:themeColor="text1"/>
              </w:rPr>
              <w:fldChar w:fldCharType="end"/>
            </w:r>
          </w:hyperlink>
        </w:p>
        <w:p w14:paraId="3733F280" w14:textId="63B1A993" w:rsidR="00921887" w:rsidRPr="004108FC" w:rsidRDefault="006B19BF">
          <w:pPr>
            <w:pStyle w:val="TOC3"/>
            <w:tabs>
              <w:tab w:val="left" w:pos="1320"/>
              <w:tab w:val="right" w:leader="dot" w:pos="9350"/>
            </w:tabs>
            <w:rPr>
              <w:rFonts w:ascii="Times New Roman" w:hAnsi="Times New Roman" w:cs="Times New Roman"/>
              <w:noProof/>
              <w:color w:val="000000" w:themeColor="text1"/>
              <w:lang w:val="sr-Latn-RS" w:eastAsia="sr-Latn-RS"/>
            </w:rPr>
          </w:pPr>
          <w:hyperlink w:anchor="_Toc114231616" w:history="1">
            <w:r w:rsidR="00921887" w:rsidRPr="004108FC">
              <w:rPr>
                <w:rStyle w:val="Hyperlink"/>
                <w:rFonts w:ascii="Times New Roman" w:hAnsi="Times New Roman" w:cs="Times New Roman"/>
                <w:noProof/>
                <w:color w:val="000000" w:themeColor="text1"/>
                <w:lang w:val="sr-Cyrl-RS"/>
              </w:rPr>
              <w:t>7.1.1.</w:t>
            </w:r>
            <w:r w:rsidR="00921887" w:rsidRPr="004108FC">
              <w:rPr>
                <w:rFonts w:ascii="Times New Roman" w:hAnsi="Times New Roman" w:cs="Times New Roman"/>
                <w:noProof/>
                <w:color w:val="000000" w:themeColor="text1"/>
                <w:lang w:val="sr-Latn-RS" w:eastAsia="sr-Latn-RS"/>
              </w:rPr>
              <w:tab/>
            </w:r>
            <w:r w:rsidR="00921887" w:rsidRPr="004108FC">
              <w:rPr>
                <w:rStyle w:val="Hyperlink"/>
                <w:rFonts w:ascii="Times New Roman" w:hAnsi="Times New Roman" w:cs="Times New Roman"/>
                <w:noProof/>
                <w:color w:val="000000" w:themeColor="text1"/>
              </w:rPr>
              <w:t>Основна школа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_Toc114231616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208</w:t>
            </w:r>
            <w:r w:rsidR="00921887" w:rsidRPr="004108FC">
              <w:rPr>
                <w:rFonts w:ascii="Times New Roman" w:hAnsi="Times New Roman" w:cs="Times New Roman"/>
                <w:noProof/>
                <w:webHidden/>
                <w:color w:val="000000" w:themeColor="text1"/>
              </w:rPr>
              <w:fldChar w:fldCharType="end"/>
            </w:r>
          </w:hyperlink>
        </w:p>
        <w:p w14:paraId="5EEAF0EA" w14:textId="6CC4F845" w:rsidR="00921887" w:rsidRPr="004108FC" w:rsidRDefault="006B19BF">
          <w:pPr>
            <w:pStyle w:val="TOC3"/>
            <w:tabs>
              <w:tab w:val="left" w:pos="1320"/>
              <w:tab w:val="right" w:leader="dot" w:pos="9350"/>
            </w:tabs>
            <w:rPr>
              <w:rFonts w:ascii="Times New Roman" w:hAnsi="Times New Roman" w:cs="Times New Roman"/>
              <w:noProof/>
              <w:color w:val="000000" w:themeColor="text1"/>
              <w:lang w:val="sr-Latn-RS" w:eastAsia="sr-Latn-RS"/>
            </w:rPr>
          </w:pPr>
          <w:hyperlink w:anchor="_Toc114231617" w:history="1">
            <w:r w:rsidR="00921887" w:rsidRPr="004108FC">
              <w:rPr>
                <w:rStyle w:val="Hyperlink"/>
                <w:rFonts w:ascii="Times New Roman" w:hAnsi="Times New Roman" w:cs="Times New Roman"/>
                <w:noProof/>
                <w:color w:val="000000" w:themeColor="text1"/>
                <w:lang w:val="sr-Cyrl-RS"/>
              </w:rPr>
              <w:t>7.1.2.</w:t>
            </w:r>
            <w:r w:rsidR="00921887" w:rsidRPr="004108FC">
              <w:rPr>
                <w:rFonts w:ascii="Times New Roman" w:hAnsi="Times New Roman" w:cs="Times New Roman"/>
                <w:noProof/>
                <w:color w:val="000000" w:themeColor="text1"/>
                <w:lang w:val="sr-Latn-RS" w:eastAsia="sr-Latn-RS"/>
              </w:rPr>
              <w:tab/>
            </w:r>
            <w:r w:rsidR="00921887" w:rsidRPr="004108FC">
              <w:rPr>
                <w:rStyle w:val="Hyperlink"/>
                <w:rFonts w:ascii="Times New Roman" w:hAnsi="Times New Roman" w:cs="Times New Roman"/>
                <w:noProof/>
                <w:color w:val="000000" w:themeColor="text1"/>
              </w:rPr>
              <w:t>Средња школа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_Toc114231617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213</w:t>
            </w:r>
            <w:r w:rsidR="00921887" w:rsidRPr="004108FC">
              <w:rPr>
                <w:rFonts w:ascii="Times New Roman" w:hAnsi="Times New Roman" w:cs="Times New Roman"/>
                <w:noProof/>
                <w:webHidden/>
                <w:color w:val="000000" w:themeColor="text1"/>
              </w:rPr>
              <w:fldChar w:fldCharType="end"/>
            </w:r>
          </w:hyperlink>
        </w:p>
        <w:p w14:paraId="762927BB" w14:textId="6F518E8E" w:rsidR="00921887" w:rsidRPr="004108FC" w:rsidRDefault="006B19BF">
          <w:pPr>
            <w:pStyle w:val="TOC1"/>
            <w:rPr>
              <w:rFonts w:eastAsiaTheme="minorEastAsia"/>
              <w:b w:val="0"/>
              <w:noProof/>
              <w:color w:val="000000" w:themeColor="text1"/>
              <w:sz w:val="22"/>
              <w:szCs w:val="22"/>
              <w:lang w:val="sr-Latn-RS" w:eastAsia="sr-Latn-RS"/>
            </w:rPr>
          </w:pPr>
          <w:hyperlink w:anchor="_Toc114231618" w:history="1">
            <w:r w:rsidR="00921887" w:rsidRPr="004108FC">
              <w:rPr>
                <w:rStyle w:val="Hyperlink"/>
                <w:noProof/>
                <w:color w:val="000000" w:themeColor="text1"/>
              </w:rPr>
              <w:t>8. ИНДИВИДУАЛНИ  ПЛАНОВИ  НАСТАВЕ И УЧЕЊА И ПЛАНОВИ ВАННАСТАВНИХ АКТИОВНОСТИ</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_Toc114231618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216</w:t>
            </w:r>
            <w:r w:rsidR="00921887" w:rsidRPr="004108FC">
              <w:rPr>
                <w:noProof/>
                <w:webHidden/>
                <w:color w:val="000000" w:themeColor="text1"/>
              </w:rPr>
              <w:fldChar w:fldCharType="end"/>
            </w:r>
          </w:hyperlink>
        </w:p>
        <w:p w14:paraId="23E63243" w14:textId="276D4AD5"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19" w:history="1">
            <w:r w:rsidR="00921887" w:rsidRPr="004108FC">
              <w:rPr>
                <w:rStyle w:val="Hyperlink"/>
                <w:noProof/>
                <w:color w:val="000000" w:themeColor="text1"/>
              </w:rPr>
              <w:t>8.1.  Индивидуални планови и програми наставе и учења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_Toc114231619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216</w:t>
            </w:r>
            <w:r w:rsidR="00921887" w:rsidRPr="004108FC">
              <w:rPr>
                <w:noProof/>
                <w:webHidden/>
                <w:color w:val="000000" w:themeColor="text1"/>
              </w:rPr>
              <w:fldChar w:fldCharType="end"/>
            </w:r>
          </w:hyperlink>
        </w:p>
        <w:p w14:paraId="5122FB99" w14:textId="19C9F63E"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20" w:history="1">
            <w:r w:rsidR="00921887" w:rsidRPr="004108FC">
              <w:rPr>
                <w:rStyle w:val="Hyperlink"/>
                <w:noProof/>
                <w:color w:val="000000" w:themeColor="text1"/>
              </w:rPr>
              <w:t>8.2.  Планови ваннаставних активности</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_Toc114231620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216</w:t>
            </w:r>
            <w:r w:rsidR="00921887" w:rsidRPr="004108FC">
              <w:rPr>
                <w:noProof/>
                <w:webHidden/>
                <w:color w:val="000000" w:themeColor="text1"/>
              </w:rPr>
              <w:fldChar w:fldCharType="end"/>
            </w:r>
          </w:hyperlink>
        </w:p>
        <w:p w14:paraId="461AEC75" w14:textId="330D32C2"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21" w:history="1">
            <w:r w:rsidR="00921887" w:rsidRPr="004108FC">
              <w:rPr>
                <w:rStyle w:val="Hyperlink"/>
                <w:rFonts w:ascii="Times New Roman" w:hAnsi="Times New Roman" w:cs="Times New Roman"/>
                <w:noProof/>
                <w:color w:val="000000" w:themeColor="text1"/>
              </w:rPr>
              <w:t>8.2.1.  План слободних активности</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_Toc114231621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216</w:t>
            </w:r>
            <w:r w:rsidR="00921887" w:rsidRPr="004108FC">
              <w:rPr>
                <w:rFonts w:ascii="Times New Roman" w:hAnsi="Times New Roman" w:cs="Times New Roman"/>
                <w:noProof/>
                <w:webHidden/>
                <w:color w:val="000000" w:themeColor="text1"/>
              </w:rPr>
              <w:fldChar w:fldCharType="end"/>
            </w:r>
          </w:hyperlink>
        </w:p>
        <w:p w14:paraId="11EE101C" w14:textId="12AEA1D3"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22" w:history="1">
            <w:r w:rsidR="00921887" w:rsidRPr="004108FC">
              <w:rPr>
                <w:rStyle w:val="Hyperlink"/>
                <w:rFonts w:ascii="Times New Roman" w:hAnsi="Times New Roman" w:cs="Times New Roman"/>
                <w:noProof/>
                <w:color w:val="000000" w:themeColor="text1"/>
              </w:rPr>
              <w:t>8.2.2.  План допунске наставе</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_Toc114231622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217</w:t>
            </w:r>
            <w:r w:rsidR="00921887" w:rsidRPr="004108FC">
              <w:rPr>
                <w:rFonts w:ascii="Times New Roman" w:hAnsi="Times New Roman" w:cs="Times New Roman"/>
                <w:noProof/>
                <w:webHidden/>
                <w:color w:val="000000" w:themeColor="text1"/>
              </w:rPr>
              <w:fldChar w:fldCharType="end"/>
            </w:r>
          </w:hyperlink>
        </w:p>
        <w:p w14:paraId="74ECC036" w14:textId="568FC414"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23" w:history="1">
            <w:r w:rsidR="00921887" w:rsidRPr="004108FC">
              <w:rPr>
                <w:rStyle w:val="Hyperlink"/>
                <w:rFonts w:ascii="Times New Roman" w:hAnsi="Times New Roman" w:cs="Times New Roman"/>
                <w:noProof/>
                <w:color w:val="000000" w:themeColor="text1"/>
              </w:rPr>
              <w:t>8.2.3.   План додатне наставе</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_Toc114231623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219</w:t>
            </w:r>
            <w:r w:rsidR="00921887" w:rsidRPr="004108FC">
              <w:rPr>
                <w:rFonts w:ascii="Times New Roman" w:hAnsi="Times New Roman" w:cs="Times New Roman"/>
                <w:noProof/>
                <w:webHidden/>
                <w:color w:val="000000" w:themeColor="text1"/>
              </w:rPr>
              <w:fldChar w:fldCharType="end"/>
            </w:r>
          </w:hyperlink>
        </w:p>
        <w:p w14:paraId="3996C0BE" w14:textId="18C1D288"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24" w:history="1">
            <w:r w:rsidR="00921887" w:rsidRPr="004108FC">
              <w:rPr>
                <w:rStyle w:val="Hyperlink"/>
                <w:rFonts w:ascii="Times New Roman" w:hAnsi="Times New Roman" w:cs="Times New Roman"/>
                <w:noProof/>
                <w:color w:val="000000" w:themeColor="text1"/>
              </w:rPr>
              <w:t>8.2.4.  Припремна настава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_Toc114231624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219</w:t>
            </w:r>
            <w:r w:rsidR="00921887" w:rsidRPr="004108FC">
              <w:rPr>
                <w:rFonts w:ascii="Times New Roman" w:hAnsi="Times New Roman" w:cs="Times New Roman"/>
                <w:noProof/>
                <w:webHidden/>
                <w:color w:val="000000" w:themeColor="text1"/>
              </w:rPr>
              <w:fldChar w:fldCharType="end"/>
            </w:r>
          </w:hyperlink>
        </w:p>
        <w:p w14:paraId="676D0CDE" w14:textId="7A08F814" w:rsidR="00921887" w:rsidRPr="004108FC" w:rsidRDefault="006B19BF">
          <w:pPr>
            <w:pStyle w:val="TOC1"/>
            <w:rPr>
              <w:rFonts w:eastAsiaTheme="minorEastAsia"/>
              <w:b w:val="0"/>
              <w:noProof/>
              <w:color w:val="000000" w:themeColor="text1"/>
              <w:sz w:val="22"/>
              <w:szCs w:val="22"/>
              <w:lang w:val="sr-Latn-RS" w:eastAsia="sr-Latn-RS"/>
            </w:rPr>
          </w:pPr>
          <w:hyperlink w:anchor="_Toc114231625" w:history="1">
            <w:r w:rsidR="00921887" w:rsidRPr="004108FC">
              <w:rPr>
                <w:rStyle w:val="Hyperlink"/>
                <w:noProof/>
                <w:color w:val="000000" w:themeColor="text1"/>
              </w:rPr>
              <w:t>9. ПЛАН ЕКСКУРЗИЈА УЧЕНИКА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_Toc114231625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221</w:t>
            </w:r>
            <w:r w:rsidR="00921887" w:rsidRPr="004108FC">
              <w:rPr>
                <w:noProof/>
                <w:webHidden/>
                <w:color w:val="000000" w:themeColor="text1"/>
              </w:rPr>
              <w:fldChar w:fldCharType="end"/>
            </w:r>
          </w:hyperlink>
        </w:p>
        <w:p w14:paraId="5D93844D" w14:textId="1B27662F" w:rsidR="00921887" w:rsidRPr="004108FC" w:rsidRDefault="006B19BF">
          <w:pPr>
            <w:pStyle w:val="TOC1"/>
            <w:rPr>
              <w:rFonts w:eastAsiaTheme="minorEastAsia"/>
              <w:b w:val="0"/>
              <w:noProof/>
              <w:color w:val="000000" w:themeColor="text1"/>
              <w:sz w:val="22"/>
              <w:szCs w:val="22"/>
              <w:lang w:val="sr-Latn-RS" w:eastAsia="sr-Latn-RS"/>
            </w:rPr>
          </w:pPr>
          <w:hyperlink w:anchor="_Toc114231626" w:history="1">
            <w:r w:rsidR="00921887" w:rsidRPr="004108FC">
              <w:rPr>
                <w:rStyle w:val="Hyperlink"/>
                <w:noProof/>
                <w:color w:val="000000" w:themeColor="text1"/>
              </w:rPr>
              <w:t>10. ПЛАН РАДА ПРОДУЖЕНОГ БОРАВКА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_Toc114231626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223</w:t>
            </w:r>
            <w:r w:rsidR="00921887" w:rsidRPr="004108FC">
              <w:rPr>
                <w:noProof/>
                <w:webHidden/>
                <w:color w:val="000000" w:themeColor="text1"/>
              </w:rPr>
              <w:fldChar w:fldCharType="end"/>
            </w:r>
          </w:hyperlink>
        </w:p>
        <w:p w14:paraId="7F476E23" w14:textId="491BAB56" w:rsidR="00921887" w:rsidRPr="004108FC" w:rsidRDefault="006B19BF">
          <w:pPr>
            <w:pStyle w:val="TOC1"/>
            <w:rPr>
              <w:rFonts w:eastAsiaTheme="minorEastAsia"/>
              <w:b w:val="0"/>
              <w:noProof/>
              <w:color w:val="000000" w:themeColor="text1"/>
              <w:sz w:val="22"/>
              <w:szCs w:val="22"/>
              <w:lang w:val="sr-Latn-RS" w:eastAsia="sr-Latn-RS"/>
            </w:rPr>
          </w:pPr>
          <w:hyperlink w:anchor="_Toc114231627" w:history="1">
            <w:r w:rsidR="00921887" w:rsidRPr="004108FC">
              <w:rPr>
                <w:rStyle w:val="Hyperlink"/>
                <w:noProof/>
                <w:color w:val="000000" w:themeColor="text1"/>
              </w:rPr>
              <w:t>11. ПОСЕБНИ ПЛАНОВИ И ПРОГРАМИ ОБРАЗОВНО-ВАСПИТНОГ РАДА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_Toc114231627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229</w:t>
            </w:r>
            <w:r w:rsidR="00921887" w:rsidRPr="004108FC">
              <w:rPr>
                <w:noProof/>
                <w:webHidden/>
                <w:color w:val="000000" w:themeColor="text1"/>
              </w:rPr>
              <w:fldChar w:fldCharType="end"/>
            </w:r>
          </w:hyperlink>
        </w:p>
        <w:p w14:paraId="725931B1" w14:textId="2840BBA0"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28" w:history="1">
            <w:r w:rsidR="00921887" w:rsidRPr="004108FC">
              <w:rPr>
                <w:rStyle w:val="Hyperlink"/>
                <w:noProof/>
                <w:color w:val="000000" w:themeColor="text1"/>
              </w:rPr>
              <w:t>11.1.   Програм васпитног рада школе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_Toc114231628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229</w:t>
            </w:r>
            <w:r w:rsidR="00921887" w:rsidRPr="004108FC">
              <w:rPr>
                <w:noProof/>
                <w:webHidden/>
                <w:color w:val="000000" w:themeColor="text1"/>
              </w:rPr>
              <w:fldChar w:fldCharType="end"/>
            </w:r>
          </w:hyperlink>
        </w:p>
        <w:p w14:paraId="62D4529A" w14:textId="51AF331C"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29" w:history="1">
            <w:r w:rsidR="00921887" w:rsidRPr="004108FC">
              <w:rPr>
                <w:rStyle w:val="Hyperlink"/>
                <w:noProof/>
                <w:color w:val="000000" w:themeColor="text1"/>
              </w:rPr>
              <w:t>11.2. Програм прилагођавања и адаптације новопридошлих ученика и наставника на школску средину</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_Toc114231629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234</w:t>
            </w:r>
            <w:r w:rsidR="00921887" w:rsidRPr="004108FC">
              <w:rPr>
                <w:noProof/>
                <w:webHidden/>
                <w:color w:val="000000" w:themeColor="text1"/>
              </w:rPr>
              <w:fldChar w:fldCharType="end"/>
            </w:r>
          </w:hyperlink>
        </w:p>
        <w:p w14:paraId="0671CF2A" w14:textId="4FFB5C06"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30" w:history="1">
            <w:r w:rsidR="00921887" w:rsidRPr="004108FC">
              <w:rPr>
                <w:rStyle w:val="Hyperlink"/>
                <w:noProof/>
                <w:color w:val="000000" w:themeColor="text1"/>
              </w:rPr>
              <w:t>11.3.  Програм подршке ученицима којима је потребна додатна подршка у образовању</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_Toc114231630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236</w:t>
            </w:r>
            <w:r w:rsidR="00921887" w:rsidRPr="004108FC">
              <w:rPr>
                <w:noProof/>
                <w:webHidden/>
                <w:color w:val="000000" w:themeColor="text1"/>
              </w:rPr>
              <w:fldChar w:fldCharType="end"/>
            </w:r>
          </w:hyperlink>
        </w:p>
        <w:p w14:paraId="57254357" w14:textId="48BCAC32"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31" w:history="1">
            <w:r w:rsidR="00921887" w:rsidRPr="004108FC">
              <w:rPr>
                <w:rStyle w:val="Hyperlink"/>
                <w:rFonts w:ascii="Times New Roman" w:eastAsiaTheme="majorEastAsia" w:hAnsi="Times New Roman" w:cs="Times New Roman"/>
                <w:noProof/>
                <w:color w:val="000000" w:themeColor="text1"/>
              </w:rPr>
              <w:t>11.3.1. Програм  подршке ученицима који показују неуспех у учењу и остала су ван система образовања и васпитања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_Toc114231631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237</w:t>
            </w:r>
            <w:r w:rsidR="00921887" w:rsidRPr="004108FC">
              <w:rPr>
                <w:rFonts w:ascii="Times New Roman" w:hAnsi="Times New Roman" w:cs="Times New Roman"/>
                <w:noProof/>
                <w:webHidden/>
                <w:color w:val="000000" w:themeColor="text1"/>
              </w:rPr>
              <w:fldChar w:fldCharType="end"/>
            </w:r>
          </w:hyperlink>
        </w:p>
        <w:p w14:paraId="4B954C94" w14:textId="6A24C5C8" w:rsidR="00921887" w:rsidRPr="004108FC" w:rsidRDefault="006B19BF">
          <w:pPr>
            <w:pStyle w:val="TOC3"/>
            <w:tabs>
              <w:tab w:val="right" w:leader="dot" w:pos="9350"/>
            </w:tabs>
            <w:rPr>
              <w:rFonts w:ascii="Times New Roman" w:hAnsi="Times New Roman" w:cs="Times New Roman"/>
              <w:noProof/>
              <w:color w:val="000000" w:themeColor="text1"/>
              <w:lang w:val="sr-Latn-RS" w:eastAsia="sr-Latn-RS"/>
            </w:rPr>
          </w:pPr>
          <w:hyperlink w:anchor="_Toc114231632" w:history="1">
            <w:r w:rsidR="00921887" w:rsidRPr="004108FC">
              <w:rPr>
                <w:rStyle w:val="Hyperlink"/>
                <w:rFonts w:ascii="Times New Roman" w:hAnsi="Times New Roman" w:cs="Times New Roman"/>
                <w:noProof/>
                <w:color w:val="000000" w:themeColor="text1"/>
              </w:rPr>
              <w:t>11.3.2. Програм  подршке  талентованим  ученицима</w:t>
            </w:r>
            <w:r w:rsidR="00921887" w:rsidRPr="004108FC">
              <w:rPr>
                <w:rFonts w:ascii="Times New Roman" w:hAnsi="Times New Roman" w:cs="Times New Roman"/>
                <w:noProof/>
                <w:webHidden/>
                <w:color w:val="000000" w:themeColor="text1"/>
              </w:rPr>
              <w:tab/>
            </w:r>
            <w:r w:rsidR="00921887" w:rsidRPr="004108FC">
              <w:rPr>
                <w:rFonts w:ascii="Times New Roman" w:hAnsi="Times New Roman" w:cs="Times New Roman"/>
                <w:noProof/>
                <w:webHidden/>
                <w:color w:val="000000" w:themeColor="text1"/>
              </w:rPr>
              <w:fldChar w:fldCharType="begin"/>
            </w:r>
            <w:r w:rsidR="00921887" w:rsidRPr="004108FC">
              <w:rPr>
                <w:rFonts w:ascii="Times New Roman" w:hAnsi="Times New Roman" w:cs="Times New Roman"/>
                <w:noProof/>
                <w:webHidden/>
                <w:color w:val="000000" w:themeColor="text1"/>
              </w:rPr>
              <w:instrText xml:space="preserve"> PAGEREF _Toc114231632 \h </w:instrText>
            </w:r>
            <w:r w:rsidR="00921887" w:rsidRPr="004108FC">
              <w:rPr>
                <w:rFonts w:ascii="Times New Roman" w:hAnsi="Times New Roman" w:cs="Times New Roman"/>
                <w:noProof/>
                <w:webHidden/>
                <w:color w:val="000000" w:themeColor="text1"/>
              </w:rPr>
            </w:r>
            <w:r w:rsidR="00921887" w:rsidRPr="004108FC">
              <w:rPr>
                <w:rFonts w:ascii="Times New Roman" w:hAnsi="Times New Roman" w:cs="Times New Roman"/>
                <w:noProof/>
                <w:webHidden/>
                <w:color w:val="000000" w:themeColor="text1"/>
              </w:rPr>
              <w:fldChar w:fldCharType="separate"/>
            </w:r>
            <w:r w:rsidR="00921887" w:rsidRPr="004108FC">
              <w:rPr>
                <w:rFonts w:ascii="Times New Roman" w:hAnsi="Times New Roman" w:cs="Times New Roman"/>
                <w:noProof/>
                <w:webHidden/>
                <w:color w:val="000000" w:themeColor="text1"/>
              </w:rPr>
              <w:t>239</w:t>
            </w:r>
            <w:r w:rsidR="00921887" w:rsidRPr="004108FC">
              <w:rPr>
                <w:rFonts w:ascii="Times New Roman" w:hAnsi="Times New Roman" w:cs="Times New Roman"/>
                <w:noProof/>
                <w:webHidden/>
                <w:color w:val="000000" w:themeColor="text1"/>
              </w:rPr>
              <w:fldChar w:fldCharType="end"/>
            </w:r>
          </w:hyperlink>
        </w:p>
        <w:p w14:paraId="39A799CA" w14:textId="406A7FB7"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33" w:history="1">
            <w:r w:rsidR="00921887" w:rsidRPr="004108FC">
              <w:rPr>
                <w:rStyle w:val="Hyperlink"/>
                <w:noProof/>
                <w:color w:val="000000" w:themeColor="text1"/>
              </w:rPr>
              <w:t>11.4.</w:t>
            </w:r>
            <w:r w:rsidR="00921887" w:rsidRPr="004108FC">
              <w:rPr>
                <w:rStyle w:val="Hyperlink"/>
                <w:noProof/>
                <w:color w:val="000000" w:themeColor="text1"/>
                <w:lang w:val="sr-Cyrl-RS"/>
              </w:rPr>
              <w:t xml:space="preserve"> </w:t>
            </w:r>
            <w:r w:rsidR="00921887" w:rsidRPr="004108FC">
              <w:rPr>
                <w:rStyle w:val="Hyperlink"/>
                <w:noProof/>
                <w:color w:val="000000" w:themeColor="text1"/>
              </w:rPr>
              <w:t>Програм  професионалне  оријентације   ученика за ош</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_Toc114231633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240</w:t>
            </w:r>
            <w:r w:rsidR="00921887" w:rsidRPr="004108FC">
              <w:rPr>
                <w:noProof/>
                <w:webHidden/>
                <w:color w:val="000000" w:themeColor="text1"/>
              </w:rPr>
              <w:fldChar w:fldCharType="end"/>
            </w:r>
          </w:hyperlink>
        </w:p>
        <w:p w14:paraId="6DC3B3EB" w14:textId="0C1180BE"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34" w:history="1">
            <w:r w:rsidR="00921887" w:rsidRPr="004108FC">
              <w:rPr>
                <w:rStyle w:val="Hyperlink"/>
                <w:noProof/>
                <w:color w:val="000000" w:themeColor="text1"/>
              </w:rPr>
              <w:t>11.5. Програм професионалне оријентације и каријерног вођења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_Toc114231634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245</w:t>
            </w:r>
            <w:r w:rsidR="00921887" w:rsidRPr="004108FC">
              <w:rPr>
                <w:noProof/>
                <w:webHidden/>
                <w:color w:val="000000" w:themeColor="text1"/>
              </w:rPr>
              <w:fldChar w:fldCharType="end"/>
            </w:r>
          </w:hyperlink>
        </w:p>
        <w:p w14:paraId="07DA40E6" w14:textId="5A822D13"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35" w:history="1">
            <w:r w:rsidR="00921887" w:rsidRPr="004108FC">
              <w:rPr>
                <w:rStyle w:val="Hyperlink"/>
                <w:noProof/>
                <w:color w:val="000000" w:themeColor="text1"/>
              </w:rPr>
              <w:t>11.6. П</w:t>
            </w:r>
            <w:r w:rsidR="00921887" w:rsidRPr="004108FC">
              <w:rPr>
                <w:rStyle w:val="Hyperlink"/>
                <w:noProof/>
                <w:color w:val="000000" w:themeColor="text1"/>
                <w:lang w:val="sr-Cyrl-RS"/>
              </w:rPr>
              <w:t>рограм здравствене превенције и заштите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_Toc114231635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246</w:t>
            </w:r>
            <w:r w:rsidR="00921887" w:rsidRPr="004108FC">
              <w:rPr>
                <w:noProof/>
                <w:webHidden/>
                <w:color w:val="000000" w:themeColor="text1"/>
              </w:rPr>
              <w:fldChar w:fldCharType="end"/>
            </w:r>
          </w:hyperlink>
        </w:p>
        <w:p w14:paraId="5AF87B37" w14:textId="2FA91F76"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36" w:history="1">
            <w:r w:rsidR="00921887" w:rsidRPr="004108FC">
              <w:rPr>
                <w:rStyle w:val="Hyperlink"/>
                <w:noProof/>
                <w:color w:val="000000" w:themeColor="text1"/>
              </w:rPr>
              <w:t>11.7. Програм сарадње  са родитељима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_Toc114231636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252</w:t>
            </w:r>
            <w:r w:rsidR="00921887" w:rsidRPr="004108FC">
              <w:rPr>
                <w:noProof/>
                <w:webHidden/>
                <w:color w:val="000000" w:themeColor="text1"/>
              </w:rPr>
              <w:fldChar w:fldCharType="end"/>
            </w:r>
          </w:hyperlink>
        </w:p>
        <w:p w14:paraId="099BC7A6" w14:textId="123FFAD0"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37" w:history="1">
            <w:r w:rsidR="00921887" w:rsidRPr="004108FC">
              <w:rPr>
                <w:rStyle w:val="Hyperlink"/>
                <w:noProof/>
                <w:color w:val="000000" w:themeColor="text1"/>
              </w:rPr>
              <w:t>11.8.  Програм сарадње са друштвеном средином</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_Toc114231637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257</w:t>
            </w:r>
            <w:r w:rsidR="00921887" w:rsidRPr="004108FC">
              <w:rPr>
                <w:noProof/>
                <w:webHidden/>
                <w:color w:val="000000" w:themeColor="text1"/>
              </w:rPr>
              <w:fldChar w:fldCharType="end"/>
            </w:r>
          </w:hyperlink>
        </w:p>
        <w:p w14:paraId="3846D68A" w14:textId="53DECE66"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38" w:history="1">
            <w:r w:rsidR="00921887" w:rsidRPr="004108FC">
              <w:rPr>
                <w:rStyle w:val="Hyperlink"/>
                <w:noProof/>
                <w:color w:val="000000" w:themeColor="text1"/>
              </w:rPr>
              <w:t>11.9. Програм социјалне заштите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_Toc114231638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263</w:t>
            </w:r>
            <w:r w:rsidR="00921887" w:rsidRPr="004108FC">
              <w:rPr>
                <w:noProof/>
                <w:webHidden/>
                <w:color w:val="000000" w:themeColor="text1"/>
              </w:rPr>
              <w:fldChar w:fldCharType="end"/>
            </w:r>
          </w:hyperlink>
        </w:p>
        <w:p w14:paraId="10A13E8F" w14:textId="0E81E5F7"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39" w:history="1">
            <w:r w:rsidR="00921887" w:rsidRPr="004108FC">
              <w:rPr>
                <w:rStyle w:val="Hyperlink"/>
                <w:noProof/>
                <w:color w:val="000000" w:themeColor="text1"/>
              </w:rPr>
              <w:t>11.10. Програм безбедности и здравља на раду</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_Toc114231639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264</w:t>
            </w:r>
            <w:r w:rsidR="00921887" w:rsidRPr="004108FC">
              <w:rPr>
                <w:noProof/>
                <w:webHidden/>
                <w:color w:val="000000" w:themeColor="text1"/>
              </w:rPr>
              <w:fldChar w:fldCharType="end"/>
            </w:r>
          </w:hyperlink>
        </w:p>
        <w:p w14:paraId="14E99FEF" w14:textId="59A006AD"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40" w:history="1">
            <w:r w:rsidR="00921887" w:rsidRPr="004108FC">
              <w:rPr>
                <w:rStyle w:val="Hyperlink"/>
                <w:noProof/>
                <w:color w:val="000000" w:themeColor="text1"/>
              </w:rPr>
              <w:t>11.11.  Програм увођења приправника у посао</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_Toc114231640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265</w:t>
            </w:r>
            <w:r w:rsidR="00921887" w:rsidRPr="004108FC">
              <w:rPr>
                <w:noProof/>
                <w:webHidden/>
                <w:color w:val="000000" w:themeColor="text1"/>
              </w:rPr>
              <w:fldChar w:fldCharType="end"/>
            </w:r>
          </w:hyperlink>
        </w:p>
        <w:p w14:paraId="61A95F33" w14:textId="5288E693"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41" w:history="1">
            <w:r w:rsidR="00921887" w:rsidRPr="004108FC">
              <w:rPr>
                <w:rStyle w:val="Hyperlink"/>
                <w:noProof/>
                <w:color w:val="000000" w:themeColor="text1"/>
                <w:lang w:val="ru-RU"/>
              </w:rPr>
              <w:t>11.12.  Програм заштите животне средине</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_Toc114231641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267</w:t>
            </w:r>
            <w:r w:rsidR="00921887" w:rsidRPr="004108FC">
              <w:rPr>
                <w:noProof/>
                <w:webHidden/>
                <w:color w:val="000000" w:themeColor="text1"/>
              </w:rPr>
              <w:fldChar w:fldCharType="end"/>
            </w:r>
          </w:hyperlink>
        </w:p>
        <w:p w14:paraId="39B61D64" w14:textId="2713D1C0" w:rsidR="00921887" w:rsidRPr="004108FC" w:rsidRDefault="006B19BF">
          <w:pPr>
            <w:pStyle w:val="TOC2"/>
            <w:tabs>
              <w:tab w:val="right" w:leader="dot" w:pos="9350"/>
            </w:tabs>
            <w:rPr>
              <w:rFonts w:eastAsiaTheme="minorEastAsia"/>
              <w:noProof/>
              <w:color w:val="000000" w:themeColor="text1"/>
              <w:sz w:val="22"/>
              <w:szCs w:val="22"/>
              <w:lang w:val="sr-Latn-RS" w:eastAsia="sr-Latn-RS"/>
            </w:rPr>
          </w:pPr>
          <w:hyperlink w:anchor="_Toc114231642" w:history="1">
            <w:r w:rsidR="00921887" w:rsidRPr="004108FC">
              <w:rPr>
                <w:rStyle w:val="Hyperlink"/>
                <w:noProof/>
                <w:color w:val="000000" w:themeColor="text1"/>
              </w:rPr>
              <w:t>11.13. Програми и активности којима се развијају способности за решавање проблема, комуникацију, тимски рад, самоиницијатива и подстицање предузетничког духа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_Toc114231642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268</w:t>
            </w:r>
            <w:r w:rsidR="00921887" w:rsidRPr="004108FC">
              <w:rPr>
                <w:noProof/>
                <w:webHidden/>
                <w:color w:val="000000" w:themeColor="text1"/>
              </w:rPr>
              <w:fldChar w:fldCharType="end"/>
            </w:r>
          </w:hyperlink>
        </w:p>
        <w:p w14:paraId="1A925474" w14:textId="064250C6" w:rsidR="00921887" w:rsidRPr="004108FC" w:rsidRDefault="006B19BF">
          <w:pPr>
            <w:pStyle w:val="TOC1"/>
            <w:rPr>
              <w:rFonts w:eastAsiaTheme="minorEastAsia"/>
              <w:b w:val="0"/>
              <w:noProof/>
              <w:color w:val="000000" w:themeColor="text1"/>
              <w:sz w:val="22"/>
              <w:szCs w:val="22"/>
              <w:lang w:val="sr-Latn-RS" w:eastAsia="sr-Latn-RS"/>
            </w:rPr>
          </w:pPr>
          <w:hyperlink w:anchor="_Toc114231643" w:history="1">
            <w:r w:rsidR="00921887" w:rsidRPr="004108FC">
              <w:rPr>
                <w:rStyle w:val="Hyperlink"/>
                <w:noProof/>
                <w:color w:val="000000" w:themeColor="text1"/>
              </w:rPr>
              <w:t>12. ПРОГРАМ ШКОЛСКОГ МАРКЕТИНГА</w:t>
            </w:r>
            <w:r w:rsidR="00921887" w:rsidRPr="004108FC">
              <w:rPr>
                <w:noProof/>
                <w:webHidden/>
                <w:color w:val="000000" w:themeColor="text1"/>
              </w:rPr>
              <w:tab/>
            </w:r>
            <w:r w:rsidR="00921887" w:rsidRPr="004108FC">
              <w:rPr>
                <w:noProof/>
                <w:webHidden/>
                <w:color w:val="000000" w:themeColor="text1"/>
              </w:rPr>
              <w:fldChar w:fldCharType="begin"/>
            </w:r>
            <w:r w:rsidR="00921887" w:rsidRPr="004108FC">
              <w:rPr>
                <w:noProof/>
                <w:webHidden/>
                <w:color w:val="000000" w:themeColor="text1"/>
              </w:rPr>
              <w:instrText xml:space="preserve"> PAGEREF _Toc114231643 \h </w:instrText>
            </w:r>
            <w:r w:rsidR="00921887" w:rsidRPr="004108FC">
              <w:rPr>
                <w:noProof/>
                <w:webHidden/>
                <w:color w:val="000000" w:themeColor="text1"/>
              </w:rPr>
            </w:r>
            <w:r w:rsidR="00921887" w:rsidRPr="004108FC">
              <w:rPr>
                <w:noProof/>
                <w:webHidden/>
                <w:color w:val="000000" w:themeColor="text1"/>
              </w:rPr>
              <w:fldChar w:fldCharType="separate"/>
            </w:r>
            <w:r w:rsidR="00921887" w:rsidRPr="004108FC">
              <w:rPr>
                <w:noProof/>
                <w:webHidden/>
                <w:color w:val="000000" w:themeColor="text1"/>
              </w:rPr>
              <w:t>270</w:t>
            </w:r>
            <w:r w:rsidR="00921887" w:rsidRPr="004108FC">
              <w:rPr>
                <w:noProof/>
                <w:webHidden/>
                <w:color w:val="000000" w:themeColor="text1"/>
              </w:rPr>
              <w:fldChar w:fldCharType="end"/>
            </w:r>
          </w:hyperlink>
        </w:p>
        <w:p w14:paraId="7BA01F0E" w14:textId="7ABEB8C9" w:rsidR="00756002" w:rsidRPr="004108FC" w:rsidRDefault="00437D18" w:rsidP="00756002">
          <w:pPr>
            <w:rPr>
              <w:noProof/>
              <w:color w:val="000000" w:themeColor="text1"/>
            </w:rPr>
          </w:pPr>
          <w:r w:rsidRPr="004108FC">
            <w:rPr>
              <w:b/>
              <w:bCs/>
              <w:noProof/>
              <w:color w:val="000000" w:themeColor="text1"/>
            </w:rPr>
            <w:fldChar w:fldCharType="end"/>
          </w:r>
        </w:p>
      </w:sdtContent>
    </w:sdt>
    <w:p w14:paraId="48D4534C" w14:textId="77777777" w:rsidR="00DA0862" w:rsidRPr="004108FC" w:rsidRDefault="00DA0862" w:rsidP="00756002">
      <w:pPr>
        <w:rPr>
          <w:color w:val="000000" w:themeColor="text1"/>
        </w:rPr>
      </w:pPr>
      <w:r w:rsidRPr="004108FC">
        <w:rPr>
          <w:color w:val="000000" w:themeColor="text1"/>
          <w:lang w:val="en-US"/>
        </w:rPr>
        <w:br w:type="page"/>
      </w:r>
    </w:p>
    <w:p w14:paraId="148C6427" w14:textId="77777777" w:rsidR="00DA0862" w:rsidRPr="004108FC" w:rsidRDefault="00DA0862" w:rsidP="00DA0862">
      <w:pPr>
        <w:jc w:val="both"/>
        <w:rPr>
          <w:color w:val="000000" w:themeColor="text1"/>
        </w:rPr>
      </w:pPr>
      <w:r w:rsidRPr="004108FC">
        <w:rPr>
          <w:color w:val="000000" w:themeColor="text1"/>
        </w:rPr>
        <w:lastRenderedPageBreak/>
        <w:t xml:space="preserve">НА ОСНОВУ ЧЛАНА 29 ЗАКОНА О ОСНОВНОЈ ШКОЛИ И ЧЛАНА, А У ВЕЗИ СА ЧЛАНОМ 6 ЗАКОНА О СРЕДЊЕМ ОБРАЗОВАЊУ И ВАСПИТАЊУ,  КАО И ЧЛАНА  62 ЗАКОНА О ОСНОВАМА СИСТЕМА ОБРАЗОВАЊА И ВАСПИТАЊА, ШКОЛСКИ ОДБОР ОСНОВНЕ И СРЕДЊЕ ШКОЛЕ СА ДОМОМ УЧЕНИКА ,,ПЕТРО КУЗМЈАК“ НА СВОЈОЈ СЕДНИЦИ ОДРЖАНОЈ  </w:t>
      </w:r>
      <w:r w:rsidR="00EB0103" w:rsidRPr="004108FC">
        <w:rPr>
          <w:color w:val="000000" w:themeColor="text1"/>
          <w:lang w:val="ru-RU"/>
        </w:rPr>
        <w:t>15.09.2022</w:t>
      </w:r>
      <w:r w:rsidRPr="004108FC">
        <w:rPr>
          <w:color w:val="000000" w:themeColor="text1"/>
          <w:lang w:val="ru-RU"/>
        </w:rPr>
        <w:t xml:space="preserve">. </w:t>
      </w:r>
      <w:r w:rsidRPr="004108FC">
        <w:rPr>
          <w:color w:val="000000" w:themeColor="text1"/>
        </w:rPr>
        <w:t>ГОДИНЕ, ДОНЕО ЈЕ:</w:t>
      </w:r>
    </w:p>
    <w:p w14:paraId="68EAE1F7" w14:textId="77777777" w:rsidR="00DA0862" w:rsidRPr="004108FC" w:rsidRDefault="00DA0862" w:rsidP="00DA0862">
      <w:pPr>
        <w:jc w:val="both"/>
        <w:rPr>
          <w:color w:val="000000" w:themeColor="text1"/>
        </w:rPr>
      </w:pPr>
      <w:r w:rsidRPr="004108FC">
        <w:rPr>
          <w:color w:val="000000" w:themeColor="text1"/>
        </w:rPr>
        <w:t> </w:t>
      </w:r>
    </w:p>
    <w:p w14:paraId="15EBAA9B" w14:textId="77777777" w:rsidR="00DA0862" w:rsidRPr="004108FC" w:rsidRDefault="00DA0862" w:rsidP="00DA0862">
      <w:pPr>
        <w:jc w:val="center"/>
        <w:rPr>
          <w:color w:val="000000" w:themeColor="text1"/>
        </w:rPr>
      </w:pPr>
      <w:r w:rsidRPr="004108FC">
        <w:rPr>
          <w:b/>
          <w:bCs/>
          <w:color w:val="000000" w:themeColor="text1"/>
          <w:sz w:val="32"/>
          <w:szCs w:val="32"/>
        </w:rPr>
        <w:t>ГОДИШЊИ  ПЛАН  РАДА  ШКОЛЕ</w:t>
      </w:r>
    </w:p>
    <w:p w14:paraId="0CFCC90A" w14:textId="77777777" w:rsidR="00DA0862" w:rsidRPr="004108FC" w:rsidRDefault="00DA0862" w:rsidP="00DA0862">
      <w:pPr>
        <w:jc w:val="center"/>
        <w:rPr>
          <w:color w:val="000000" w:themeColor="text1"/>
        </w:rPr>
      </w:pPr>
      <w:r w:rsidRPr="004108FC">
        <w:rPr>
          <w:b/>
          <w:bCs/>
          <w:color w:val="000000" w:themeColor="text1"/>
          <w:sz w:val="32"/>
          <w:szCs w:val="32"/>
        </w:rPr>
        <w:t>за школску 20</w:t>
      </w:r>
      <w:r w:rsidR="006833D7" w:rsidRPr="004108FC">
        <w:rPr>
          <w:b/>
          <w:bCs/>
          <w:color w:val="000000" w:themeColor="text1"/>
          <w:sz w:val="32"/>
          <w:szCs w:val="32"/>
          <w:lang w:val="ru-RU"/>
        </w:rPr>
        <w:t>22</w:t>
      </w:r>
      <w:r w:rsidRPr="004108FC">
        <w:rPr>
          <w:b/>
          <w:bCs/>
          <w:color w:val="000000" w:themeColor="text1"/>
          <w:sz w:val="32"/>
          <w:szCs w:val="32"/>
        </w:rPr>
        <w:t>/202</w:t>
      </w:r>
      <w:r w:rsidR="006833D7" w:rsidRPr="004108FC">
        <w:rPr>
          <w:b/>
          <w:bCs/>
          <w:color w:val="000000" w:themeColor="text1"/>
          <w:sz w:val="32"/>
          <w:szCs w:val="32"/>
          <w:lang w:val="ru-RU"/>
        </w:rPr>
        <w:t>3</w:t>
      </w:r>
      <w:r w:rsidRPr="004108FC">
        <w:rPr>
          <w:b/>
          <w:bCs/>
          <w:color w:val="000000" w:themeColor="text1"/>
          <w:sz w:val="32"/>
          <w:szCs w:val="32"/>
        </w:rPr>
        <w:t xml:space="preserve"> годину</w:t>
      </w:r>
    </w:p>
    <w:p w14:paraId="58B9381B" w14:textId="77777777" w:rsidR="00217C01" w:rsidRPr="004108FC" w:rsidRDefault="00217C01">
      <w:pPr>
        <w:rPr>
          <w:color w:val="000000" w:themeColor="text1"/>
          <w:lang w:val="ru-RU"/>
        </w:rPr>
      </w:pPr>
    </w:p>
    <w:p w14:paraId="54AA5BD8" w14:textId="77777777" w:rsidR="00DA0862" w:rsidRPr="004108FC" w:rsidRDefault="00DA0862" w:rsidP="00DA0862">
      <w:pPr>
        <w:pStyle w:val="Heading1"/>
        <w:jc w:val="center"/>
        <w:rPr>
          <w:color w:val="000000" w:themeColor="text1"/>
          <w:lang w:val="ru-RU"/>
        </w:rPr>
      </w:pPr>
      <w:bookmarkStart w:id="0" w:name="_Toc114231544"/>
      <w:r w:rsidRPr="004108FC">
        <w:rPr>
          <w:color w:val="000000" w:themeColor="text1"/>
        </w:rPr>
        <w:t>УВОДНИ ДЕО</w:t>
      </w:r>
      <w:bookmarkEnd w:id="0"/>
    </w:p>
    <w:p w14:paraId="269246DC" w14:textId="77777777" w:rsidR="00DA0862" w:rsidRPr="004108FC" w:rsidRDefault="00DA0862" w:rsidP="00DA0862">
      <w:pPr>
        <w:rPr>
          <w:color w:val="000000" w:themeColor="text1"/>
          <w:lang w:val="ru-RU"/>
        </w:rPr>
      </w:pPr>
    </w:p>
    <w:p w14:paraId="54B53425" w14:textId="77777777" w:rsidR="00DA0862" w:rsidRPr="004108FC" w:rsidRDefault="00DA0862" w:rsidP="00DA0862">
      <w:pPr>
        <w:spacing w:line="276" w:lineRule="auto"/>
        <w:ind w:firstLine="720"/>
        <w:contextualSpacing/>
        <w:jc w:val="both"/>
        <w:rPr>
          <w:color w:val="000000" w:themeColor="text1"/>
          <w:lang w:val="ru-RU"/>
        </w:rPr>
      </w:pPr>
      <w:r w:rsidRPr="004108FC">
        <w:rPr>
          <w:color w:val="000000" w:themeColor="text1"/>
          <w:lang w:val="ru-RU"/>
        </w:rPr>
        <w:t xml:space="preserve">Годишњи план рада школе обухвата скуп послова и радних задатака свих радника и ученика школе, органа управљања и стручних органа, а првенствено задатке и податке о организовању и извођењу образовно-васпитног рада тј. наставе и осталих облика наставних активности. </w:t>
      </w:r>
    </w:p>
    <w:p w14:paraId="469E618F" w14:textId="77777777" w:rsidR="00DA0862" w:rsidRPr="004108FC" w:rsidRDefault="00DA0862" w:rsidP="00DA0862">
      <w:pPr>
        <w:spacing w:line="276" w:lineRule="auto"/>
        <w:ind w:firstLine="720"/>
        <w:contextualSpacing/>
        <w:jc w:val="both"/>
        <w:rPr>
          <w:color w:val="000000" w:themeColor="text1"/>
          <w:lang w:val="ru-RU"/>
        </w:rPr>
      </w:pPr>
      <w:r w:rsidRPr="004108FC">
        <w:rPr>
          <w:color w:val="000000" w:themeColor="text1"/>
          <w:lang w:val="ru-RU"/>
        </w:rPr>
        <w:t xml:space="preserve">Годишњи план Основне и средње школе „Петро Кузмјак“ рађен је на основу следећих законских и подзаконских аката:  </w:t>
      </w:r>
    </w:p>
    <w:p w14:paraId="451176ED" w14:textId="77777777" w:rsidR="00DA0862" w:rsidRPr="004108FC" w:rsidRDefault="00DA0862" w:rsidP="00DA0862">
      <w:pPr>
        <w:spacing w:line="276" w:lineRule="auto"/>
        <w:contextualSpacing/>
        <w:jc w:val="both"/>
        <w:rPr>
          <w:color w:val="000000" w:themeColor="text1"/>
          <w:lang w:val="ru-RU"/>
        </w:rPr>
      </w:pPr>
    </w:p>
    <w:p w14:paraId="4A0C42FB"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Закон о основама система образовања и васпитања (Сл. гл. РС. бр. 88/17, 27/18, 10/19) и 6/20</w:t>
      </w:r>
    </w:p>
    <w:p w14:paraId="53726BB4"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Закон о средњем образовању и васпитању (Сл. гл.РС бр. 55/13, 101/17, 27/18) 6/20</w:t>
      </w:r>
    </w:p>
    <w:p w14:paraId="679AAE08"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Школском календару образовно васпитног рада основних и средњих школа на тери</w:t>
      </w:r>
      <w:r w:rsidR="00E6047D" w:rsidRPr="004108FC">
        <w:rPr>
          <w:color w:val="000000" w:themeColor="text1"/>
          <w:lang w:val="ru-RU"/>
        </w:rPr>
        <w:t>то</w:t>
      </w:r>
      <w:r w:rsidR="005A40F5" w:rsidRPr="004108FC">
        <w:rPr>
          <w:color w:val="000000" w:themeColor="text1"/>
          <w:lang w:val="ru-RU"/>
        </w:rPr>
        <w:t>рији Војводине за школску 2022/2023</w:t>
      </w:r>
      <w:r w:rsidRPr="004108FC">
        <w:rPr>
          <w:color w:val="000000" w:themeColor="text1"/>
          <w:lang w:val="ru-RU"/>
        </w:rPr>
        <w:t xml:space="preserve">. годину </w:t>
      </w:r>
    </w:p>
    <w:p w14:paraId="34135A59"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упису ученика у средњу ш</w:t>
      </w:r>
      <w:r w:rsidR="005A40F5" w:rsidRPr="004108FC">
        <w:rPr>
          <w:color w:val="000000" w:themeColor="text1"/>
          <w:lang w:val="ru-RU"/>
        </w:rPr>
        <w:t xml:space="preserve">колу (Сл. гл. РС бр. </w:t>
      </w:r>
      <w:r w:rsidR="005A40F5" w:rsidRPr="004108FC">
        <w:rPr>
          <w:color w:val="000000" w:themeColor="text1"/>
          <w:lang w:val="en-US"/>
        </w:rPr>
        <w:t>67/22/198</w:t>
      </w:r>
      <w:r w:rsidRPr="004108FC">
        <w:rPr>
          <w:color w:val="000000" w:themeColor="text1"/>
          <w:lang w:val="ru-RU"/>
        </w:rPr>
        <w:t>)</w:t>
      </w:r>
    </w:p>
    <w:p w14:paraId="657DE252" w14:textId="77777777" w:rsidR="00DA0862" w:rsidRPr="004108FC" w:rsidRDefault="00DA0862" w:rsidP="00DA0862">
      <w:pPr>
        <w:spacing w:line="276" w:lineRule="auto"/>
        <w:contextualSpacing/>
        <w:jc w:val="both"/>
        <w:rPr>
          <w:color w:val="000000" w:themeColor="text1"/>
          <w:lang w:val="en-US"/>
        </w:rPr>
      </w:pPr>
      <w:r w:rsidRPr="004108FC">
        <w:rPr>
          <w:color w:val="000000" w:themeColor="text1"/>
          <w:lang w:val="ru-RU"/>
        </w:rPr>
        <w:t>Правилник о оцењивању ученика у средњем образовању и васпитању (Сл. гл. РС бр. 82/15) 59/20</w:t>
      </w:r>
      <w:r w:rsidR="005A40F5" w:rsidRPr="004108FC">
        <w:rPr>
          <w:color w:val="000000" w:themeColor="text1"/>
          <w:lang w:val="en-US"/>
        </w:rPr>
        <w:t>,95/22</w:t>
      </w:r>
    </w:p>
    <w:p w14:paraId="29604366"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дипломама за изузетан успех ученика у средњим школама (Сл. гл. РС бр. 43/15)</w:t>
      </w:r>
    </w:p>
    <w:p w14:paraId="6D067133"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 xml:space="preserve"> Правилник о дипломама за изузетан успех ученика у основним школама</w:t>
      </w:r>
      <w:r w:rsidR="00A02DFF" w:rsidRPr="004108FC">
        <w:rPr>
          <w:color w:val="000000" w:themeColor="text1"/>
          <w:lang w:val="ru-RU"/>
        </w:rPr>
        <w:t xml:space="preserve"> </w:t>
      </w:r>
      <w:r w:rsidRPr="004108FC">
        <w:rPr>
          <w:color w:val="000000" w:themeColor="text1"/>
          <w:lang w:val="ru-RU"/>
        </w:rPr>
        <w:t>(сл.гл.РС бр.37/93, 42/93</w:t>
      </w:r>
    </w:p>
    <w:p w14:paraId="2B31A6DE"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плану и програму образовања и васпитања за заједничке предмете у стручним и уметничким школама (Сл. гл./Пр. гл. РС бр. 4/91, 7/93,17/93,1/94, 2/94, 2/95, 3/95, 8/95 , 5/96, 2/02, 5/03, 10/03, 24/04, 3/05, 6/05, 11/05, 6/06, 12/06, 8/08, 1/09, 3/09, 10/09, 5/10, 8/10, 11/13, 14/13, 5/14,  3/15, 11/16, 13/18, 30/19</w:t>
      </w:r>
      <w:r w:rsidR="0086327A" w:rsidRPr="004108FC">
        <w:rPr>
          <w:color w:val="000000" w:themeColor="text1"/>
          <w:lang w:val="en-US"/>
        </w:rPr>
        <w:t>,15/20,5/22,10/22</w:t>
      </w:r>
      <w:r w:rsidRPr="004108FC">
        <w:rPr>
          <w:color w:val="000000" w:themeColor="text1"/>
          <w:lang w:val="ru-RU"/>
        </w:rPr>
        <w:t xml:space="preserve">) </w:t>
      </w:r>
    </w:p>
    <w:p w14:paraId="2ADB5782"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врсти и степену стручне спреме наставника, стручних сарадника и помоћних наставника у стручним школама (Пр. гл. РС бр. 1/92, 21/93, 3/94, 7/96, 7/98, 3/99, 6/01, 3/03, 8/03, 11/04, 5/05, 6/05, 2/07, 4/07, 7/08, 11/08, 5/11,8/11, 9/13, 6/14, 5/15, 16/15, 21/15)</w:t>
      </w:r>
    </w:p>
    <w:p w14:paraId="3BB8ED4B"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наставном плану и програму основног образовања и васпитања (Сл. Гл. РС бр. 1/09</w:t>
      </w:r>
      <w:r w:rsidR="0086327A" w:rsidRPr="004108FC">
        <w:rPr>
          <w:color w:val="000000" w:themeColor="text1"/>
          <w:lang w:val="en-US"/>
        </w:rPr>
        <w:t>,7/10</w:t>
      </w:r>
      <w:r w:rsidRPr="004108FC">
        <w:rPr>
          <w:color w:val="000000" w:themeColor="text1"/>
          <w:lang w:val="ru-RU"/>
        </w:rPr>
        <w:t>)</w:t>
      </w:r>
    </w:p>
    <w:p w14:paraId="407432A2"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Посебни протокол за заштиту деце и ученика од насиља, злостављања и занемаривања у</w:t>
      </w:r>
    </w:p>
    <w:p w14:paraId="44C74944"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lastRenderedPageBreak/>
        <w:t>образовно васпитним установама</w:t>
      </w:r>
    </w:p>
    <w:p w14:paraId="2C529C6E"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протоколу поступања у установи у одговору на насиље,</w:t>
      </w:r>
      <w:r w:rsidR="00A02DFF" w:rsidRPr="004108FC">
        <w:rPr>
          <w:color w:val="000000" w:themeColor="text1"/>
          <w:lang w:val="ru-RU"/>
        </w:rPr>
        <w:t xml:space="preserve"> </w:t>
      </w:r>
      <w:r w:rsidRPr="004108FC">
        <w:rPr>
          <w:color w:val="000000" w:themeColor="text1"/>
          <w:lang w:val="ru-RU"/>
        </w:rPr>
        <w:t>злостављања и занемаривања у образовно васпитним установама 46/19, 104/20</w:t>
      </w:r>
    </w:p>
    <w:p w14:paraId="784802EC"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наставном плану и програму за први циклус основног образовања 2/20</w:t>
      </w:r>
    </w:p>
    <w:p w14:paraId="7DA50534"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допуни правилника о програму наставе и учења за други разред основног образовања и васпитања 5/21</w:t>
      </w:r>
    </w:p>
    <w:p w14:paraId="3EC58444"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наставном плану и програму за други цилус основног образовања</w:t>
      </w:r>
    </w:p>
    <w:p w14:paraId="3A6FFF98" w14:textId="77777777" w:rsidR="00DA0862" w:rsidRPr="004108FC" w:rsidRDefault="00DA0862" w:rsidP="00DA0862">
      <w:pPr>
        <w:spacing w:line="276" w:lineRule="auto"/>
        <w:contextualSpacing/>
        <w:jc w:val="both"/>
        <w:rPr>
          <w:color w:val="000000" w:themeColor="text1"/>
          <w:lang w:val="en-US"/>
        </w:rPr>
      </w:pPr>
      <w:r w:rsidRPr="004108FC">
        <w:rPr>
          <w:color w:val="000000" w:themeColor="text1"/>
          <w:lang w:val="ru-RU"/>
        </w:rPr>
        <w:t>Правилник о наставном плану и програму за гимназије 3/91, 3, 92, 17,93, 2,94, 2/94, 8/95, 23/97, 2/02, 5/03,11/04, 18/04,24/04, 3/05, 11/05, 2/06, 12/06, 1/08, 8/08,1/09,5/10,7/11,4/13,17/13,18/13,5/14,4/15,11/16,13/16,10/17,12/18/30/19</w:t>
      </w:r>
      <w:r w:rsidR="00A02DFF" w:rsidRPr="004108FC">
        <w:rPr>
          <w:color w:val="000000" w:themeColor="text1"/>
          <w:lang w:val="ru-RU"/>
        </w:rPr>
        <w:t>, 4/20</w:t>
      </w:r>
      <w:r w:rsidR="0086327A" w:rsidRPr="004108FC">
        <w:rPr>
          <w:color w:val="000000" w:themeColor="text1"/>
          <w:lang w:val="en-US"/>
        </w:rPr>
        <w:t>,7/21</w:t>
      </w:r>
    </w:p>
    <w:p w14:paraId="75AD2A5B"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плану и програму за подручје рада Трговина, угоститељство и туризам</w:t>
      </w:r>
    </w:p>
    <w:p w14:paraId="0F3ED17C"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врсти стручне спреме за извођење наставе 6/18,10/20,12/20,14/20</w:t>
      </w:r>
    </w:p>
    <w:p w14:paraId="77F72F3A"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Школски развојни план</w:t>
      </w:r>
    </w:p>
    <w:p w14:paraId="60DBB237"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Статут и нормативна акта школе</w:t>
      </w:r>
    </w:p>
    <w:p w14:paraId="6750C26B" w14:textId="77777777" w:rsidR="00DA0862" w:rsidRPr="004108FC" w:rsidRDefault="00747FD9" w:rsidP="00DA0862">
      <w:pPr>
        <w:spacing w:line="276" w:lineRule="auto"/>
        <w:contextualSpacing/>
        <w:jc w:val="both"/>
        <w:rPr>
          <w:color w:val="000000" w:themeColor="text1"/>
          <w:lang w:val="ru-RU"/>
        </w:rPr>
      </w:pPr>
      <w:r w:rsidRPr="004108FC">
        <w:rPr>
          <w:color w:val="000000" w:themeColor="text1"/>
          <w:lang w:val="ru-RU"/>
        </w:rPr>
        <w:t>Школски програм за 20</w:t>
      </w:r>
      <w:r w:rsidRPr="004108FC">
        <w:rPr>
          <w:color w:val="000000" w:themeColor="text1"/>
          <w:lang w:val="en-US"/>
        </w:rPr>
        <w:t>22</w:t>
      </w:r>
      <w:r w:rsidRPr="004108FC">
        <w:rPr>
          <w:color w:val="000000" w:themeColor="text1"/>
          <w:lang w:val="ru-RU"/>
        </w:rPr>
        <w:t>-202</w:t>
      </w:r>
      <w:r w:rsidRPr="004108FC">
        <w:rPr>
          <w:color w:val="000000" w:themeColor="text1"/>
          <w:lang w:val="en-US"/>
        </w:rPr>
        <w:t>6</w:t>
      </w:r>
      <w:r w:rsidR="00DA0862" w:rsidRPr="004108FC">
        <w:rPr>
          <w:color w:val="000000" w:themeColor="text1"/>
          <w:lang w:val="ru-RU"/>
        </w:rPr>
        <w:t>. годину</w:t>
      </w:r>
    </w:p>
    <w:p w14:paraId="203F65EE"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педагошкој норми свих облика образовно васпитног рада наставника и стручних сарадника у средњој школи (Сл. гл./Пр. гл. РС бр. 1/92, 23/97,2/02) 2/00,15/19</w:t>
      </w:r>
    </w:p>
    <w:p w14:paraId="3B3613E2"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дозволи за рад наставника, васпитача и стручних сарадника ( Сл. гл. РС 22/05, 51/08, 88/15, 105/15, 48/16</w:t>
      </w:r>
      <w:r w:rsidR="00EF6FA7" w:rsidRPr="004108FC">
        <w:rPr>
          <w:color w:val="000000" w:themeColor="text1"/>
          <w:lang w:val="ru-RU"/>
        </w:rPr>
        <w:t>,9/22</w:t>
      </w:r>
      <w:r w:rsidRPr="004108FC">
        <w:rPr>
          <w:color w:val="000000" w:themeColor="text1"/>
          <w:lang w:val="ru-RU"/>
        </w:rPr>
        <w:t>)</w:t>
      </w:r>
      <w:r w:rsidR="0086327A" w:rsidRPr="004108FC">
        <w:rPr>
          <w:color w:val="000000" w:themeColor="text1"/>
          <w:lang w:val="en-US"/>
        </w:rPr>
        <w:t xml:space="preserve">   </w:t>
      </w:r>
      <w:r w:rsidRPr="004108FC">
        <w:rPr>
          <w:color w:val="000000" w:themeColor="text1"/>
          <w:lang w:val="ru-RU"/>
        </w:rPr>
        <w:t xml:space="preserve"> </w:t>
      </w:r>
    </w:p>
    <w:p w14:paraId="24A59653"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сталном стручном усавршавању и напредовању звања наставника, васпитача и стручних сарадника (Сл. гл. РС 14/04, 56/05, 3/12, 13/12.</w:t>
      </w:r>
      <w:r w:rsidR="00EF6FA7" w:rsidRPr="004108FC">
        <w:rPr>
          <w:color w:val="000000" w:themeColor="text1"/>
          <w:lang w:val="ru-RU"/>
        </w:rPr>
        <w:t>,109/21)</w:t>
      </w:r>
    </w:p>
    <w:p w14:paraId="7F84C417"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програму свих облика рада стручних сарадника (Пр. гл. РС бр.5/12</w:t>
      </w:r>
      <w:r w:rsidR="00EF6FA7" w:rsidRPr="004108FC">
        <w:rPr>
          <w:color w:val="000000" w:themeColor="text1"/>
          <w:lang w:val="ru-RU"/>
        </w:rPr>
        <w:t>,6/21</w:t>
      </w:r>
      <w:r w:rsidRPr="004108FC">
        <w:rPr>
          <w:color w:val="000000" w:themeColor="text1"/>
          <w:lang w:val="ru-RU"/>
        </w:rPr>
        <w:t xml:space="preserve">) </w:t>
      </w:r>
    </w:p>
    <w:p w14:paraId="2363B3AC"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јавним исправама које издаје средња школа (Сл. гл./Пр. гл. РС бр. 31/06, 51/06, 56/19)</w:t>
      </w:r>
    </w:p>
    <w:p w14:paraId="42F09724"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 xml:space="preserve">Правилник о садржају </w:t>
      </w:r>
      <w:r w:rsidRPr="004108FC">
        <w:rPr>
          <w:color w:val="000000" w:themeColor="text1"/>
          <w:lang w:val="en-US"/>
        </w:rPr>
        <w:t>o</w:t>
      </w:r>
      <w:r w:rsidRPr="004108FC">
        <w:rPr>
          <w:color w:val="000000" w:themeColor="text1"/>
          <w:lang w:val="ru-RU"/>
        </w:rPr>
        <w:t xml:space="preserve"> евиденцији у средњој школи (Сл. гл./Пр. гл. РС бр. 56/19</w:t>
      </w:r>
      <w:r w:rsidR="00EF6FA7" w:rsidRPr="004108FC">
        <w:rPr>
          <w:color w:val="000000" w:themeColor="text1"/>
          <w:lang w:val="ru-RU"/>
        </w:rPr>
        <w:t>,102/22</w:t>
      </w:r>
      <w:r w:rsidRPr="004108FC">
        <w:rPr>
          <w:color w:val="000000" w:themeColor="text1"/>
          <w:lang w:val="ru-RU"/>
        </w:rPr>
        <w:t xml:space="preserve">) </w:t>
      </w:r>
    </w:p>
    <w:p w14:paraId="22E308C3"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 xml:space="preserve">Правилник о дипломама за изузетан успех ученика у средњим школама (Сл. гл./Пр. гл. РС бр. 43/15) </w:t>
      </w:r>
    </w:p>
    <w:p w14:paraId="7AD3DBA8"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ближим условима у погледу простора, опреме и наставних средстава за остваривање плана и програма наставе и учења заједничких предмета и стручних предмета у средњој школи за образовне профиле трећег и четвртог степена стручне спреме (Пр. гл. РС бр. 7/91, 9/91, 2/98, 1/03, 2/09, 13/19</w:t>
      </w:r>
      <w:r w:rsidR="00266F66" w:rsidRPr="004108FC">
        <w:rPr>
          <w:color w:val="000000" w:themeColor="text1"/>
          <w:lang w:val="ru-RU"/>
        </w:rPr>
        <w:t>,10/22</w:t>
      </w:r>
      <w:r w:rsidRPr="004108FC">
        <w:rPr>
          <w:color w:val="000000" w:themeColor="text1"/>
          <w:lang w:val="ru-RU"/>
        </w:rPr>
        <w:t xml:space="preserve">) </w:t>
      </w:r>
    </w:p>
    <w:p w14:paraId="2C9EAC6D"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наставном плану и програму предмета грађанско васпитање за средње школе (Пр. гл. РС бр. 5/2001, 46/01, 5/03, 10/03, 6/03, 23/04, 24/04, 3/05,11/05</w:t>
      </w:r>
      <w:r w:rsidR="00266F66" w:rsidRPr="004108FC">
        <w:rPr>
          <w:color w:val="000000" w:themeColor="text1"/>
          <w:lang w:val="ru-RU"/>
        </w:rPr>
        <w:t>,</w:t>
      </w:r>
      <w:r w:rsidRPr="004108FC">
        <w:rPr>
          <w:color w:val="000000" w:themeColor="text1"/>
          <w:lang w:val="ru-RU"/>
        </w:rPr>
        <w:t xml:space="preserve">) </w:t>
      </w:r>
    </w:p>
    <w:p w14:paraId="5E4996C1"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наставном плану и програму предмета верска настава за средње школе (Пр. гл. РС бр. 6/03, 23/04, 9/05</w:t>
      </w:r>
      <w:r w:rsidR="00266F66" w:rsidRPr="004108FC">
        <w:rPr>
          <w:color w:val="000000" w:themeColor="text1"/>
          <w:lang w:val="ru-RU"/>
        </w:rPr>
        <w:t>,11/16</w:t>
      </w:r>
      <w:r w:rsidRPr="004108FC">
        <w:rPr>
          <w:color w:val="000000" w:themeColor="text1"/>
          <w:lang w:val="ru-RU"/>
        </w:rPr>
        <w:t xml:space="preserve">) </w:t>
      </w:r>
    </w:p>
    <w:p w14:paraId="48295D0E"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 xml:space="preserve">Правилник о врсти стручне спреме наставника верске наставе и грађанског васпитања за први разред средње школе и критеријумима и начину оцењивања ученика који похађају верску наставу (грађанско васпитање) (Пр. гл. РС бр. 5/00, 13/03, 23/04) </w:t>
      </w:r>
    </w:p>
    <w:p w14:paraId="75E3ADFC"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 xml:space="preserve">Правилник о организацији и остваривању екскурзија у средњој школи (Сл. Гл./Пр Гл.РС бр 8/95, 6/06, 30/19) </w:t>
      </w:r>
    </w:p>
    <w:p w14:paraId="3A969CD3"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lastRenderedPageBreak/>
        <w:t>Правилник о организацији и остваривању наставе у природи и екскурзија у основној школи (Сл. Гл./Пр Гл.РС бр. 30/19)</w:t>
      </w:r>
    </w:p>
    <w:p w14:paraId="3F0B234B"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 xml:space="preserve">Правилник о додатној образовној, здравственој и социјалној подршци детету, ученику и одраслом (Сл. Гл.РС бр 80/18) </w:t>
      </w:r>
    </w:p>
    <w:p w14:paraId="2955C984"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 xml:space="preserve">Правилник о вредновању квалитета рада установе (Сл. Гл. 10/19) </w:t>
      </w:r>
    </w:p>
    <w:p w14:paraId="5B209B8D"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 xml:space="preserve">Правилник о стандардима квалитета рада установе(Сл. гл.14/18) </w:t>
      </w:r>
    </w:p>
    <w:p w14:paraId="0CFC5ED2"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стручно-педагошком надзору (Сл. гл.34/12) 87/19</w:t>
      </w:r>
    </w:p>
    <w:p w14:paraId="48CE55A9"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 xml:space="preserve">Правилник о Стандардима компетенција за професију наставника и њиховог професионалног развоја (Сл. гл./Пр гл.РС бр. 5/11) </w:t>
      </w:r>
    </w:p>
    <w:p w14:paraId="2EB91727"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 xml:space="preserve">Правилник о ближим упутствима за утврђивање права на индивидуални образовни план, његову примену и вредновање (Сл. гл.74/18) </w:t>
      </w:r>
    </w:p>
    <w:p w14:paraId="0DB9F615"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стандардима компетенција директора установа образовања и васпитања, (Сл. гл. РС бр. 38/13)</w:t>
      </w:r>
    </w:p>
    <w:p w14:paraId="32223EF9"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изменама и допунама Правилника о наставном плану за други циклус основног образовања и васпитања и наставном програму за пети разред основног образовања и васпитања(Сл. гл. РС бр.6/2017</w:t>
      </w:r>
      <w:r w:rsidR="00616559" w:rsidRPr="004108FC">
        <w:rPr>
          <w:color w:val="000000" w:themeColor="text1"/>
          <w:lang w:val="ru-RU"/>
        </w:rPr>
        <w:t>,15/18</w:t>
      </w:r>
      <w:r w:rsidRPr="004108FC">
        <w:rPr>
          <w:color w:val="000000" w:themeColor="text1"/>
          <w:lang w:val="ru-RU"/>
        </w:rPr>
        <w:t>)</w:t>
      </w:r>
    </w:p>
    <w:p w14:paraId="66D6AAE6"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програму наставе и учења за први разред гимназије (Сл. гл. РС бр. 12/18, 30/19</w:t>
      </w:r>
      <w:r w:rsidR="00616559" w:rsidRPr="004108FC">
        <w:rPr>
          <w:color w:val="000000" w:themeColor="text1"/>
          <w:lang w:val="ru-RU"/>
        </w:rPr>
        <w:t>,4/20,7/21</w:t>
      </w:r>
      <w:r w:rsidRPr="004108FC">
        <w:rPr>
          <w:color w:val="000000" w:themeColor="text1"/>
          <w:lang w:val="ru-RU"/>
        </w:rPr>
        <w:t>)</w:t>
      </w:r>
    </w:p>
    <w:p w14:paraId="54672E97"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(Сл. гл. РС бр. 10/17, 12/18, 15/18, 18/18, 1/19</w:t>
      </w:r>
      <w:r w:rsidR="007E43D9" w:rsidRPr="004108FC">
        <w:rPr>
          <w:color w:val="000000" w:themeColor="text1"/>
          <w:lang w:val="ru-RU"/>
        </w:rPr>
        <w:t>,2/20</w:t>
      </w:r>
      <w:r w:rsidRPr="004108FC">
        <w:rPr>
          <w:color w:val="000000" w:themeColor="text1"/>
          <w:lang w:val="ru-RU"/>
        </w:rPr>
        <w:t>)</w:t>
      </w:r>
    </w:p>
    <w:p w14:paraId="15734C6C"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допунама Правилника о плану наставе и учења за први циклус основног образовања и васпитања и програму наставе и учења за први разред основног образовања и васпитања, (Сл. гл. РС бр. 12/18</w:t>
      </w:r>
      <w:r w:rsidR="007E43D9" w:rsidRPr="004108FC">
        <w:rPr>
          <w:color w:val="000000" w:themeColor="text1"/>
          <w:lang w:val="ru-RU"/>
        </w:rPr>
        <w:t>,2/20</w:t>
      </w:r>
      <w:r w:rsidRPr="004108FC">
        <w:rPr>
          <w:color w:val="000000" w:themeColor="text1"/>
          <w:lang w:val="ru-RU"/>
        </w:rPr>
        <w:t>)</w:t>
      </w:r>
    </w:p>
    <w:p w14:paraId="03477E7D"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програму наставе и учења за други разред основног образовања и васпитања,(Сл. гл. РС бр.16/18)3/19</w:t>
      </w:r>
      <w:r w:rsidR="007E43D9" w:rsidRPr="004108FC">
        <w:rPr>
          <w:color w:val="000000" w:themeColor="text1"/>
          <w:lang w:val="ru-RU"/>
        </w:rPr>
        <w:t>,5/21</w:t>
      </w:r>
    </w:p>
    <w:p w14:paraId="68CC3E2D"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Правилници о изменама и допунама Правилника о наставном плану и програму за први, други, трећи и четврти разред основног образовања и васпитања (Сл. гл. РС бр. 12/18</w:t>
      </w:r>
      <w:r w:rsidR="007E43D9" w:rsidRPr="004108FC">
        <w:rPr>
          <w:color w:val="000000" w:themeColor="text1"/>
          <w:lang w:val="ru-RU"/>
        </w:rPr>
        <w:t>,7/22</w:t>
      </w:r>
      <w:r w:rsidRPr="004108FC">
        <w:rPr>
          <w:color w:val="000000" w:themeColor="text1"/>
          <w:lang w:val="ru-RU"/>
        </w:rPr>
        <w:t>)</w:t>
      </w:r>
    </w:p>
    <w:p w14:paraId="7E7A2A19"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Правилници о изменама и допунама Правилника о наставном плану за други циклус основног образовања и васпитања, настаставном  програму за шести, седми и осми разред основног образовања и васпитања (Сл. гл. РС бр.12/18</w:t>
      </w:r>
      <w:r w:rsidR="007E43D9" w:rsidRPr="004108FC">
        <w:rPr>
          <w:color w:val="000000" w:themeColor="text1"/>
          <w:lang w:val="ru-RU"/>
        </w:rPr>
        <w:t>,17/21</w:t>
      </w:r>
      <w:r w:rsidRPr="004108FC">
        <w:rPr>
          <w:color w:val="000000" w:themeColor="text1"/>
          <w:lang w:val="ru-RU"/>
        </w:rPr>
        <w:t>)</w:t>
      </w:r>
    </w:p>
    <w:p w14:paraId="2FAE0B8D"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изменама о наставном програму за седми разред основног образовања и васпитања, (Сл. гл. РС бр.12/19)11/16,3/19</w:t>
      </w:r>
      <w:r w:rsidR="007E43D9" w:rsidRPr="004108FC">
        <w:rPr>
          <w:color w:val="000000" w:themeColor="text1"/>
          <w:lang w:val="ru-RU"/>
        </w:rPr>
        <w:t>,17/21</w:t>
      </w:r>
    </w:p>
    <w:p w14:paraId="42FDED79"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изменама и допуни Правилника о наставном програму за шести разред основног образовања и васпитања (СЛ. гл. РС бр. 3/18</w:t>
      </w:r>
      <w:r w:rsidR="007E43D9" w:rsidRPr="004108FC">
        <w:rPr>
          <w:color w:val="000000" w:themeColor="text1"/>
          <w:lang w:val="ru-RU"/>
        </w:rPr>
        <w:t>,17/21</w:t>
      </w:r>
      <w:r w:rsidRPr="004108FC">
        <w:rPr>
          <w:color w:val="000000" w:themeColor="text1"/>
          <w:lang w:val="ru-RU"/>
        </w:rPr>
        <w:t>)</w:t>
      </w:r>
    </w:p>
    <w:p w14:paraId="228C1F37"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t>Правилник о плану и програму наставе и учења општеобразовних предмета средњег стручног образовања и васпитања у подручју рада Трговина,угоститељство и</w:t>
      </w:r>
      <w:r w:rsidR="007E43D9" w:rsidRPr="004108FC">
        <w:rPr>
          <w:color w:val="000000" w:themeColor="text1"/>
          <w:lang w:val="ru-RU"/>
        </w:rPr>
        <w:t xml:space="preserve"> туризам (Сл. гл. РС бр. 6/18)</w:t>
      </w:r>
    </w:p>
    <w:p w14:paraId="749635CD" w14:textId="77777777" w:rsidR="00DA0862" w:rsidRPr="004108FC" w:rsidRDefault="00DA0862" w:rsidP="00DA0862">
      <w:pPr>
        <w:spacing w:line="276" w:lineRule="auto"/>
        <w:contextualSpacing/>
        <w:jc w:val="both"/>
        <w:rPr>
          <w:color w:val="000000" w:themeColor="text1"/>
          <w:lang w:val="ru-RU"/>
        </w:rPr>
      </w:pPr>
      <w:r w:rsidRPr="004108FC">
        <w:rPr>
          <w:color w:val="000000" w:themeColor="text1"/>
          <w:lang w:val="ru-RU"/>
        </w:rPr>
        <w:lastRenderedPageBreak/>
        <w:t>Правилник о плану и програму наставе и учења стручних предмета средњег стручног образовања и васпитања у подручју рада Трговина,угоститељство и туризам (Сл. гл. РС бр. 6/18</w:t>
      </w:r>
      <w:r w:rsidR="007E43D9" w:rsidRPr="004108FC">
        <w:rPr>
          <w:color w:val="000000" w:themeColor="text1"/>
          <w:lang w:val="ru-RU"/>
        </w:rPr>
        <w:t>,10/20</w:t>
      </w:r>
      <w:r w:rsidRPr="004108FC">
        <w:rPr>
          <w:color w:val="000000" w:themeColor="text1"/>
          <w:lang w:val="ru-RU"/>
        </w:rPr>
        <w:t>).</w:t>
      </w:r>
    </w:p>
    <w:p w14:paraId="419AFBD9" w14:textId="77777777" w:rsidR="00DA0862" w:rsidRPr="004108FC" w:rsidRDefault="00DA0862">
      <w:pPr>
        <w:spacing w:after="200" w:line="276" w:lineRule="auto"/>
        <w:rPr>
          <w:color w:val="000000" w:themeColor="text1"/>
          <w:lang w:val="ru-RU"/>
        </w:rPr>
      </w:pPr>
      <w:r w:rsidRPr="004108FC">
        <w:rPr>
          <w:color w:val="000000" w:themeColor="text1"/>
          <w:lang w:val="ru-RU"/>
        </w:rPr>
        <w:br w:type="page"/>
      </w:r>
    </w:p>
    <w:p w14:paraId="71BC8FC4" w14:textId="77777777" w:rsidR="00DA0862" w:rsidRPr="004108FC" w:rsidRDefault="00864572" w:rsidP="00864572">
      <w:pPr>
        <w:pStyle w:val="Heading1"/>
        <w:rPr>
          <w:color w:val="000000" w:themeColor="text1"/>
          <w:lang w:val="ru-RU"/>
        </w:rPr>
      </w:pPr>
      <w:bookmarkStart w:id="1" w:name="_Toc82946573"/>
      <w:bookmarkStart w:id="2" w:name="_Toc114231545"/>
      <w:r w:rsidRPr="004108FC">
        <w:rPr>
          <w:color w:val="000000" w:themeColor="text1"/>
          <w:lang w:val="ru-RU"/>
        </w:rPr>
        <w:lastRenderedPageBreak/>
        <w:t>1. ОСНОВНИ ПОДАЦИ О ШКОЛИ</w:t>
      </w:r>
      <w:bookmarkEnd w:id="1"/>
      <w:bookmarkEnd w:id="2"/>
    </w:p>
    <w:p w14:paraId="69E44D88" w14:textId="77777777" w:rsidR="00864572" w:rsidRPr="004108FC" w:rsidRDefault="00864572" w:rsidP="00864572">
      <w:pPr>
        <w:rPr>
          <w:color w:val="000000" w:themeColor="text1"/>
          <w:lang w:val="ru-RU"/>
        </w:rPr>
      </w:pPr>
    </w:p>
    <w:p w14:paraId="767F5A02" w14:textId="77777777" w:rsidR="00864572" w:rsidRPr="004108FC" w:rsidRDefault="00864572" w:rsidP="00864572">
      <w:pPr>
        <w:rPr>
          <w:color w:val="000000" w:themeColor="text1"/>
          <w:lang w:val="ru-RU"/>
        </w:rPr>
      </w:pPr>
    </w:p>
    <w:p w14:paraId="0EACE562" w14:textId="77777777" w:rsidR="00864572" w:rsidRPr="004108FC" w:rsidRDefault="00864572" w:rsidP="00864572">
      <w:pPr>
        <w:spacing w:line="276" w:lineRule="auto"/>
        <w:ind w:firstLine="720"/>
        <w:contextualSpacing/>
        <w:jc w:val="both"/>
        <w:rPr>
          <w:color w:val="000000" w:themeColor="text1"/>
        </w:rPr>
      </w:pPr>
      <w:r w:rsidRPr="004108FC">
        <w:rPr>
          <w:color w:val="000000" w:themeColor="text1"/>
        </w:rPr>
        <w:t xml:space="preserve">Основна школа у Руском Крстуру непрекидно ради од 1753. године на русинском наставном језику. Средња школа, односно гимназија, са краћим прекидима ради од 1954.године као једина средња школа са русинским наставним језиком код нас и у свету. </w:t>
      </w:r>
    </w:p>
    <w:p w14:paraId="19E88E63" w14:textId="77777777" w:rsidR="00864572" w:rsidRPr="004108FC" w:rsidRDefault="00864572" w:rsidP="00864572">
      <w:pPr>
        <w:spacing w:line="276" w:lineRule="auto"/>
        <w:contextualSpacing/>
        <w:jc w:val="both"/>
        <w:rPr>
          <w:color w:val="000000" w:themeColor="text1"/>
        </w:rPr>
      </w:pPr>
      <w:r w:rsidRPr="004108FC">
        <w:rPr>
          <w:color w:val="000000" w:themeColor="text1"/>
          <w:lang w:val="ru-RU"/>
        </w:rPr>
        <w:tab/>
      </w:r>
      <w:r w:rsidRPr="004108FC">
        <w:rPr>
          <w:color w:val="000000" w:themeColor="text1"/>
        </w:rPr>
        <w:t xml:space="preserve">У судски регистар код Привредног суда у Сомбору, школа је уписана под бројем фи 51-2010, број регистарског улошка 5-2 од 28.12.2010. године. </w:t>
      </w:r>
    </w:p>
    <w:p w14:paraId="09AB1EC5" w14:textId="77777777" w:rsidR="00864572" w:rsidRPr="004108FC" w:rsidRDefault="00864572" w:rsidP="00864572">
      <w:pPr>
        <w:spacing w:line="276" w:lineRule="auto"/>
        <w:contextualSpacing/>
        <w:jc w:val="both"/>
        <w:rPr>
          <w:color w:val="000000" w:themeColor="text1"/>
        </w:rPr>
      </w:pPr>
      <w:r w:rsidRPr="004108FC">
        <w:rPr>
          <w:color w:val="000000" w:themeColor="text1"/>
        </w:rPr>
        <w:tab/>
        <w:t>Седиште школе је у Руском Крстуру, улица Русинска 63, а телефони су следећи :</w:t>
      </w:r>
    </w:p>
    <w:p w14:paraId="04C824E4" w14:textId="77777777" w:rsidR="00864572" w:rsidRPr="004108FC" w:rsidRDefault="00864572" w:rsidP="00864572">
      <w:pPr>
        <w:spacing w:line="276" w:lineRule="auto"/>
        <w:contextualSpacing/>
        <w:jc w:val="both"/>
        <w:rPr>
          <w:color w:val="000000" w:themeColor="text1"/>
        </w:rPr>
      </w:pPr>
      <w:r w:rsidRPr="004108FC">
        <w:rPr>
          <w:color w:val="000000" w:themeColor="text1"/>
        </w:rPr>
        <w:t xml:space="preserve">             - директор - 703-040</w:t>
      </w:r>
    </w:p>
    <w:p w14:paraId="0D3BF095" w14:textId="77777777" w:rsidR="00864572" w:rsidRPr="004108FC" w:rsidRDefault="00864572" w:rsidP="00864572">
      <w:pPr>
        <w:spacing w:line="276" w:lineRule="auto"/>
        <w:contextualSpacing/>
        <w:jc w:val="both"/>
        <w:rPr>
          <w:color w:val="000000" w:themeColor="text1"/>
        </w:rPr>
      </w:pPr>
      <w:r w:rsidRPr="004108FC">
        <w:rPr>
          <w:color w:val="000000" w:themeColor="text1"/>
        </w:rPr>
        <w:t xml:space="preserve">             - стручна служба -703-041</w:t>
      </w:r>
    </w:p>
    <w:p w14:paraId="4F894EFB" w14:textId="77777777" w:rsidR="00864572" w:rsidRPr="004108FC" w:rsidRDefault="00864572" w:rsidP="00864572">
      <w:pPr>
        <w:spacing w:line="276" w:lineRule="auto"/>
        <w:contextualSpacing/>
        <w:jc w:val="both"/>
        <w:rPr>
          <w:color w:val="000000" w:themeColor="text1"/>
        </w:rPr>
      </w:pPr>
      <w:r w:rsidRPr="004108FC">
        <w:rPr>
          <w:color w:val="000000" w:themeColor="text1"/>
        </w:rPr>
        <w:t xml:space="preserve">             - секретар - 703-042</w:t>
      </w:r>
    </w:p>
    <w:p w14:paraId="61A7DEA1" w14:textId="77777777" w:rsidR="00864572" w:rsidRPr="004108FC" w:rsidRDefault="00864572" w:rsidP="00864572">
      <w:pPr>
        <w:spacing w:line="276" w:lineRule="auto"/>
        <w:contextualSpacing/>
        <w:jc w:val="both"/>
        <w:rPr>
          <w:color w:val="000000" w:themeColor="text1"/>
          <w:lang w:val="ru-RU"/>
        </w:rPr>
      </w:pPr>
      <w:r w:rsidRPr="004108FC">
        <w:rPr>
          <w:color w:val="000000" w:themeColor="text1"/>
        </w:rPr>
        <w:t xml:space="preserve">             - интернат -703-044</w:t>
      </w:r>
    </w:p>
    <w:p w14:paraId="0014B277" w14:textId="77777777" w:rsidR="00864572" w:rsidRPr="004108FC" w:rsidRDefault="00864572" w:rsidP="00864572">
      <w:pPr>
        <w:spacing w:line="276" w:lineRule="auto"/>
        <w:contextualSpacing/>
        <w:jc w:val="both"/>
        <w:rPr>
          <w:color w:val="000000" w:themeColor="text1"/>
        </w:rPr>
      </w:pPr>
      <w:r w:rsidRPr="004108FC">
        <w:rPr>
          <w:color w:val="000000" w:themeColor="text1"/>
        </w:rPr>
        <w:t xml:space="preserve">             - друга зграда- Замак- 703-043</w:t>
      </w:r>
    </w:p>
    <w:p w14:paraId="350F28E4" w14:textId="77777777" w:rsidR="00864572" w:rsidRPr="004108FC" w:rsidRDefault="00864572" w:rsidP="00864572">
      <w:pPr>
        <w:spacing w:line="276" w:lineRule="auto"/>
        <w:contextualSpacing/>
        <w:jc w:val="both"/>
        <w:rPr>
          <w:color w:val="000000" w:themeColor="text1"/>
          <w:lang w:val="sr-Cyrl-RS"/>
        </w:rPr>
      </w:pPr>
      <w:r w:rsidRPr="004108FC">
        <w:rPr>
          <w:color w:val="000000" w:themeColor="text1"/>
        </w:rPr>
        <w:tab/>
        <w:t xml:space="preserve">Школа има свој сајт: </w:t>
      </w:r>
      <w:hyperlink r:id="rId10" w:history="1">
        <w:r w:rsidRPr="004108FC">
          <w:rPr>
            <w:color w:val="000000" w:themeColor="text1"/>
            <w:u w:val="single"/>
          </w:rPr>
          <w:t>www.petrokuzmjak.edu.rs</w:t>
        </w:r>
      </w:hyperlink>
      <w:r w:rsidRPr="004108FC">
        <w:rPr>
          <w:color w:val="000000" w:themeColor="text1"/>
        </w:rPr>
        <w:t xml:space="preserve"> и  мејл адресе: </w:t>
      </w:r>
      <w:hyperlink r:id="rId11" w:history="1">
        <w:r w:rsidRPr="004108FC">
          <w:rPr>
            <w:color w:val="000000" w:themeColor="text1"/>
            <w:u w:val="single"/>
          </w:rPr>
          <w:t>petroso@eunet.rs</w:t>
        </w:r>
      </w:hyperlink>
      <w:r w:rsidRPr="004108FC">
        <w:rPr>
          <w:color w:val="000000" w:themeColor="text1"/>
        </w:rPr>
        <w:t xml:space="preserve">,  </w:t>
      </w:r>
      <w:hyperlink r:id="rId12" w:history="1">
        <w:r w:rsidRPr="004108FC">
          <w:rPr>
            <w:color w:val="000000" w:themeColor="text1"/>
            <w:u w:val="single"/>
          </w:rPr>
          <w:t>petroso@neobee.net</w:t>
        </w:r>
      </w:hyperlink>
      <w:r w:rsidRPr="004108FC">
        <w:rPr>
          <w:color w:val="000000" w:themeColor="text1"/>
          <w:lang w:val="ru-RU"/>
        </w:rPr>
        <w:t>,</w:t>
      </w:r>
      <w:hyperlink r:id="rId13" w:history="1">
        <w:r w:rsidRPr="004108FC">
          <w:rPr>
            <w:color w:val="000000" w:themeColor="text1"/>
            <w:u w:val="single"/>
          </w:rPr>
          <w:t>skolark</w:t>
        </w:r>
        <w:r w:rsidRPr="004108FC">
          <w:rPr>
            <w:color w:val="000000" w:themeColor="text1"/>
            <w:u w:val="single"/>
            <w:lang w:val="ru-RU"/>
          </w:rPr>
          <w:t>.</w:t>
        </w:r>
        <w:r w:rsidRPr="004108FC">
          <w:rPr>
            <w:color w:val="000000" w:themeColor="text1"/>
            <w:u w:val="single"/>
            <w:lang w:val="en-US"/>
          </w:rPr>
          <w:t>dir</w:t>
        </w:r>
        <w:r w:rsidRPr="004108FC">
          <w:rPr>
            <w:color w:val="000000" w:themeColor="text1"/>
            <w:u w:val="single"/>
            <w:lang w:val="ru-RU"/>
          </w:rPr>
          <w:t>@</w:t>
        </w:r>
        <w:r w:rsidRPr="004108FC">
          <w:rPr>
            <w:color w:val="000000" w:themeColor="text1"/>
            <w:u w:val="single"/>
            <w:lang w:val="en-US"/>
          </w:rPr>
          <w:t>eunet</w:t>
        </w:r>
        <w:r w:rsidRPr="004108FC">
          <w:rPr>
            <w:color w:val="000000" w:themeColor="text1"/>
            <w:u w:val="single"/>
            <w:lang w:val="ru-RU"/>
          </w:rPr>
          <w:t>.</w:t>
        </w:r>
        <w:r w:rsidRPr="004108FC">
          <w:rPr>
            <w:color w:val="000000" w:themeColor="text1"/>
            <w:u w:val="single"/>
            <w:lang w:val="en-US"/>
          </w:rPr>
          <w:t>rs</w:t>
        </w:r>
      </w:hyperlink>
      <w:r w:rsidRPr="004108FC">
        <w:rPr>
          <w:color w:val="000000" w:themeColor="text1"/>
        </w:rPr>
        <w:t xml:space="preserve">и </w:t>
      </w:r>
      <w:hyperlink r:id="rId14" w:history="1">
        <w:r w:rsidRPr="004108FC">
          <w:rPr>
            <w:rStyle w:val="Hyperlink"/>
            <w:color w:val="000000" w:themeColor="text1"/>
            <w:lang w:val="en-US"/>
          </w:rPr>
          <w:t>petrokuzmjak</w:t>
        </w:r>
        <w:r w:rsidRPr="004108FC">
          <w:rPr>
            <w:rStyle w:val="Hyperlink"/>
            <w:color w:val="000000" w:themeColor="text1"/>
            <w:lang w:val="ru-RU"/>
          </w:rPr>
          <w:t>@</w:t>
        </w:r>
        <w:r w:rsidRPr="004108FC">
          <w:rPr>
            <w:rStyle w:val="Hyperlink"/>
            <w:color w:val="000000" w:themeColor="text1"/>
            <w:lang w:val="en-US"/>
          </w:rPr>
          <w:t>eunet</w:t>
        </w:r>
        <w:r w:rsidRPr="004108FC">
          <w:rPr>
            <w:rStyle w:val="Hyperlink"/>
            <w:color w:val="000000" w:themeColor="text1"/>
            <w:lang w:val="ru-RU"/>
          </w:rPr>
          <w:t>.</w:t>
        </w:r>
        <w:r w:rsidRPr="004108FC">
          <w:rPr>
            <w:rStyle w:val="Hyperlink"/>
            <w:color w:val="000000" w:themeColor="text1"/>
            <w:lang w:val="en-US"/>
          </w:rPr>
          <w:t>rs</w:t>
        </w:r>
      </w:hyperlink>
      <w:r w:rsidR="009D474D" w:rsidRPr="004108FC">
        <w:rPr>
          <w:rStyle w:val="Hyperlink"/>
          <w:color w:val="000000" w:themeColor="text1"/>
          <w:lang w:val="sr-Cyrl-RS"/>
        </w:rPr>
        <w:t xml:space="preserve"> </w:t>
      </w:r>
      <w:r w:rsidR="009D474D" w:rsidRPr="004108FC">
        <w:rPr>
          <w:color w:val="000000" w:themeColor="text1"/>
          <w:lang w:val="sr-Cyrl-RS"/>
        </w:rPr>
        <w:t xml:space="preserve">Инстаграм профил </w:t>
      </w:r>
      <w:r w:rsidR="009D474D" w:rsidRPr="004108FC">
        <w:rPr>
          <w:color w:val="000000" w:themeColor="text1"/>
          <w:lang w:val="en-US"/>
        </w:rPr>
        <w:t xml:space="preserve">instagram.com/petrokuzmjakskola </w:t>
      </w:r>
      <w:r w:rsidR="009D474D" w:rsidRPr="004108FC">
        <w:rPr>
          <w:color w:val="000000" w:themeColor="text1"/>
          <w:lang w:val="sr-Cyrl-RS"/>
        </w:rPr>
        <w:t xml:space="preserve">као и Фејсбук профил </w:t>
      </w:r>
      <w:r w:rsidR="009D474D" w:rsidRPr="004108FC">
        <w:rPr>
          <w:color w:val="000000" w:themeColor="text1"/>
          <w:lang w:val="en-US"/>
        </w:rPr>
        <w:t>www.facebook.com/petro.kuzmjak.ruski.krstur</w:t>
      </w:r>
    </w:p>
    <w:p w14:paraId="21A08C5F" w14:textId="77777777" w:rsidR="00864572" w:rsidRPr="004108FC" w:rsidRDefault="00864572" w:rsidP="00864572">
      <w:pPr>
        <w:spacing w:line="276" w:lineRule="auto"/>
        <w:contextualSpacing/>
        <w:jc w:val="both"/>
        <w:rPr>
          <w:color w:val="000000" w:themeColor="text1"/>
        </w:rPr>
      </w:pPr>
    </w:p>
    <w:p w14:paraId="2735DBF3" w14:textId="77777777" w:rsidR="00864572" w:rsidRPr="004108FC" w:rsidRDefault="00864572" w:rsidP="00864572">
      <w:pPr>
        <w:spacing w:line="276" w:lineRule="auto"/>
        <w:contextualSpacing/>
        <w:jc w:val="both"/>
        <w:rPr>
          <w:color w:val="000000" w:themeColor="text1"/>
        </w:rPr>
      </w:pPr>
      <w:r w:rsidRPr="004108FC">
        <w:rPr>
          <w:color w:val="000000" w:themeColor="text1"/>
          <w:lang w:val="ru-RU"/>
        </w:rPr>
        <w:tab/>
      </w:r>
      <w:r w:rsidRPr="004108FC">
        <w:rPr>
          <w:color w:val="000000" w:themeColor="text1"/>
        </w:rPr>
        <w:t>Школа је установа где је основна делатност :</w:t>
      </w:r>
    </w:p>
    <w:p w14:paraId="5843BF09" w14:textId="77777777" w:rsidR="00864572" w:rsidRPr="004108FC" w:rsidRDefault="00864572" w:rsidP="00864572">
      <w:pPr>
        <w:spacing w:line="276" w:lineRule="auto"/>
        <w:contextualSpacing/>
        <w:jc w:val="both"/>
        <w:rPr>
          <w:color w:val="000000" w:themeColor="text1"/>
        </w:rPr>
      </w:pPr>
      <w:r w:rsidRPr="004108FC">
        <w:rPr>
          <w:color w:val="000000" w:themeColor="text1"/>
        </w:rPr>
        <w:t xml:space="preserve">                         1. Основно образовање и васпитање</w:t>
      </w:r>
    </w:p>
    <w:p w14:paraId="3A049A3B" w14:textId="77777777" w:rsidR="00864572" w:rsidRPr="004108FC" w:rsidRDefault="00864572" w:rsidP="00864572">
      <w:pPr>
        <w:spacing w:line="276" w:lineRule="auto"/>
        <w:contextualSpacing/>
        <w:jc w:val="both"/>
        <w:rPr>
          <w:color w:val="000000" w:themeColor="text1"/>
        </w:rPr>
      </w:pPr>
      <w:r w:rsidRPr="004108FC">
        <w:rPr>
          <w:color w:val="000000" w:themeColor="text1"/>
        </w:rPr>
        <w:t xml:space="preserve">                         2. Специјално образовање и васпитање ( за децу ометену у развоју )</w:t>
      </w:r>
    </w:p>
    <w:p w14:paraId="5D9D9ABB" w14:textId="77777777" w:rsidR="00864572" w:rsidRPr="004108FC" w:rsidRDefault="00864572" w:rsidP="00864572">
      <w:pPr>
        <w:spacing w:line="276" w:lineRule="auto"/>
        <w:contextualSpacing/>
        <w:jc w:val="both"/>
        <w:rPr>
          <w:color w:val="000000" w:themeColor="text1"/>
        </w:rPr>
      </w:pPr>
      <w:r w:rsidRPr="004108FC">
        <w:rPr>
          <w:color w:val="000000" w:themeColor="text1"/>
        </w:rPr>
        <w:t xml:space="preserve">                         3. Средње образовање и васпитање - Гимназија општег смера</w:t>
      </w:r>
    </w:p>
    <w:p w14:paraId="0245D4D9" w14:textId="77777777" w:rsidR="00864572" w:rsidRPr="004108FC" w:rsidRDefault="00864572" w:rsidP="00864572">
      <w:pPr>
        <w:spacing w:line="276" w:lineRule="auto"/>
        <w:contextualSpacing/>
        <w:jc w:val="both"/>
        <w:rPr>
          <w:color w:val="000000" w:themeColor="text1"/>
        </w:rPr>
      </w:pPr>
      <w:r w:rsidRPr="004108FC">
        <w:rPr>
          <w:color w:val="000000" w:themeColor="text1"/>
        </w:rPr>
        <w:t xml:space="preserve">                                                                                          ( IV степен образовања )</w:t>
      </w:r>
    </w:p>
    <w:p w14:paraId="4C03454C" w14:textId="77777777" w:rsidR="00864572" w:rsidRPr="004108FC" w:rsidRDefault="00864572" w:rsidP="00864572">
      <w:pPr>
        <w:spacing w:line="276" w:lineRule="auto"/>
        <w:contextualSpacing/>
        <w:jc w:val="both"/>
        <w:rPr>
          <w:color w:val="000000" w:themeColor="text1"/>
        </w:rPr>
      </w:pPr>
      <w:r w:rsidRPr="004108FC">
        <w:rPr>
          <w:color w:val="000000" w:themeColor="text1"/>
        </w:rPr>
        <w:t xml:space="preserve">                                                                                       - Туристички </w:t>
      </w:r>
      <w:r w:rsidRPr="004108FC">
        <w:rPr>
          <w:color w:val="000000" w:themeColor="text1"/>
          <w:lang w:val="ru-RU"/>
        </w:rPr>
        <w:t xml:space="preserve"> </w:t>
      </w:r>
      <w:r w:rsidRPr="004108FC">
        <w:rPr>
          <w:color w:val="000000" w:themeColor="text1"/>
        </w:rPr>
        <w:t>техничар</w:t>
      </w:r>
    </w:p>
    <w:p w14:paraId="348664DB" w14:textId="77777777" w:rsidR="00864572" w:rsidRPr="004108FC" w:rsidRDefault="00864572" w:rsidP="00864572">
      <w:pPr>
        <w:spacing w:line="276" w:lineRule="auto"/>
        <w:contextualSpacing/>
        <w:jc w:val="both"/>
        <w:rPr>
          <w:color w:val="000000" w:themeColor="text1"/>
        </w:rPr>
      </w:pPr>
      <w:r w:rsidRPr="004108FC">
        <w:rPr>
          <w:color w:val="000000" w:themeColor="text1"/>
        </w:rPr>
        <w:t xml:space="preserve">                                                                                        ( IV степен образовања)                                                                                                                                </w:t>
      </w:r>
    </w:p>
    <w:p w14:paraId="22D7F3C9" w14:textId="77777777" w:rsidR="00864572" w:rsidRPr="004108FC" w:rsidRDefault="00864572" w:rsidP="00864572">
      <w:pPr>
        <w:spacing w:line="276" w:lineRule="auto"/>
        <w:contextualSpacing/>
        <w:jc w:val="both"/>
        <w:rPr>
          <w:color w:val="000000" w:themeColor="text1"/>
        </w:rPr>
      </w:pPr>
    </w:p>
    <w:p w14:paraId="51B031C5" w14:textId="77777777" w:rsidR="00864572" w:rsidRPr="004108FC" w:rsidRDefault="00864572" w:rsidP="00864572">
      <w:pPr>
        <w:spacing w:line="276" w:lineRule="auto"/>
        <w:contextualSpacing/>
        <w:jc w:val="both"/>
        <w:rPr>
          <w:color w:val="000000" w:themeColor="text1"/>
        </w:rPr>
      </w:pPr>
      <w:r w:rsidRPr="004108FC">
        <w:rPr>
          <w:color w:val="000000" w:themeColor="text1"/>
        </w:rPr>
        <w:t xml:space="preserve">                          4. Исхрана и смештај ученика у Дому ученика</w:t>
      </w:r>
    </w:p>
    <w:p w14:paraId="6F7244E8" w14:textId="77777777" w:rsidR="00864572" w:rsidRPr="004108FC" w:rsidRDefault="00864572" w:rsidP="00864572">
      <w:pPr>
        <w:spacing w:line="276" w:lineRule="auto"/>
        <w:contextualSpacing/>
        <w:jc w:val="both"/>
        <w:rPr>
          <w:color w:val="000000" w:themeColor="text1"/>
          <w:lang w:val="ru-RU"/>
        </w:rPr>
      </w:pPr>
      <w:r w:rsidRPr="004108FC">
        <w:rPr>
          <w:color w:val="000000" w:themeColor="text1"/>
        </w:rPr>
        <w:t xml:space="preserve">                          5. Продужени боравак за децу од  I - II разреда</w:t>
      </w:r>
    </w:p>
    <w:p w14:paraId="0DCA592B" w14:textId="77777777" w:rsidR="00864572" w:rsidRPr="004108FC" w:rsidRDefault="00864572" w:rsidP="00864572">
      <w:pPr>
        <w:spacing w:line="276" w:lineRule="auto"/>
        <w:contextualSpacing/>
        <w:jc w:val="both"/>
        <w:rPr>
          <w:color w:val="000000" w:themeColor="text1"/>
          <w:lang w:val="ru-RU"/>
        </w:rPr>
      </w:pPr>
    </w:p>
    <w:p w14:paraId="26CB74DB" w14:textId="77777777" w:rsidR="00864572" w:rsidRPr="004108FC" w:rsidRDefault="00864572" w:rsidP="00864572">
      <w:pPr>
        <w:spacing w:line="276" w:lineRule="auto"/>
        <w:contextualSpacing/>
        <w:jc w:val="both"/>
        <w:rPr>
          <w:color w:val="000000" w:themeColor="text1"/>
        </w:rPr>
      </w:pPr>
      <w:r w:rsidRPr="004108FC">
        <w:rPr>
          <w:color w:val="000000" w:themeColor="text1"/>
          <w:lang w:val="ru-RU"/>
        </w:rPr>
        <w:tab/>
      </w:r>
      <w:r w:rsidRPr="004108FC">
        <w:rPr>
          <w:color w:val="000000" w:themeColor="text1"/>
        </w:rPr>
        <w:t>Основна и средња школа ,,Петро Кузмјак“ у Руском Крстуру заједно користе расположиви простор, наставни кадар, наставна средства, као и административно техничку службу. Дом ученика и продужени боравак се такође налазе у склопу школе. У основној школи целокупна настава се изводи на русинском наставном језику, а у средњој школи двојезично- на русинском и српском наставном језику.</w:t>
      </w:r>
    </w:p>
    <w:p w14:paraId="664EABCE" w14:textId="77777777" w:rsidR="00864572" w:rsidRPr="004108FC" w:rsidRDefault="00864572">
      <w:pPr>
        <w:spacing w:after="200" w:line="276" w:lineRule="auto"/>
        <w:rPr>
          <w:color w:val="000000" w:themeColor="text1"/>
          <w:lang w:val="ru-RU"/>
        </w:rPr>
      </w:pPr>
      <w:r w:rsidRPr="004108FC">
        <w:rPr>
          <w:color w:val="000000" w:themeColor="text1"/>
          <w:lang w:val="ru-RU"/>
        </w:rPr>
        <w:br w:type="page"/>
      </w:r>
    </w:p>
    <w:p w14:paraId="7321EB27" w14:textId="77777777" w:rsidR="00DA0862" w:rsidRPr="004108FC" w:rsidRDefault="00864572" w:rsidP="00864572">
      <w:pPr>
        <w:pStyle w:val="Heading1"/>
        <w:rPr>
          <w:color w:val="000000" w:themeColor="text1"/>
          <w:lang w:val="ru-RU"/>
        </w:rPr>
      </w:pPr>
      <w:bookmarkStart w:id="3" w:name="_Toc114231546"/>
      <w:r w:rsidRPr="004108FC">
        <w:rPr>
          <w:color w:val="000000" w:themeColor="text1"/>
          <w:lang w:val="ru-RU"/>
        </w:rPr>
        <w:lastRenderedPageBreak/>
        <w:t>2. МАТЕРИЈАЛНО ТЕХНИЧКИ И ПРОСТОРНИ УСЛОВИ РАДА</w:t>
      </w:r>
      <w:bookmarkEnd w:id="3"/>
    </w:p>
    <w:p w14:paraId="774737E4" w14:textId="77777777" w:rsidR="00864572" w:rsidRPr="004108FC" w:rsidRDefault="00864572" w:rsidP="00864572">
      <w:pPr>
        <w:rPr>
          <w:color w:val="000000" w:themeColor="text1"/>
          <w:lang w:val="ru-RU"/>
        </w:rPr>
      </w:pPr>
    </w:p>
    <w:p w14:paraId="0238286F" w14:textId="77777777" w:rsidR="00864572" w:rsidRPr="004108FC" w:rsidRDefault="00864572" w:rsidP="00864572">
      <w:pPr>
        <w:rPr>
          <w:color w:val="000000" w:themeColor="text1"/>
          <w:lang w:val="ru-RU"/>
        </w:rPr>
      </w:pPr>
    </w:p>
    <w:p w14:paraId="3F73CE84" w14:textId="77777777" w:rsidR="00864572" w:rsidRPr="004108FC" w:rsidRDefault="00864572" w:rsidP="00864572">
      <w:pPr>
        <w:spacing w:line="276" w:lineRule="auto"/>
        <w:jc w:val="both"/>
        <w:rPr>
          <w:color w:val="000000" w:themeColor="text1"/>
          <w:lang w:val="ru-RU"/>
        </w:rPr>
      </w:pPr>
      <w:r w:rsidRPr="004108FC">
        <w:rPr>
          <w:color w:val="000000" w:themeColor="text1"/>
        </w:rPr>
        <w:tab/>
        <w:t>Школски простор се састоји од земљишта под зградом, школског дворишта, економског дела, игралишта, вежбалишта, школског врта и зелених површина са прилазним путевима.</w:t>
      </w:r>
    </w:p>
    <w:p w14:paraId="58C66D87" w14:textId="77777777" w:rsidR="00864572" w:rsidRPr="004108FC" w:rsidRDefault="00864572" w:rsidP="00864572">
      <w:pPr>
        <w:spacing w:line="276" w:lineRule="auto"/>
        <w:jc w:val="both"/>
        <w:rPr>
          <w:color w:val="000000" w:themeColor="text1"/>
          <w:lang w:val="ru-RU"/>
        </w:rPr>
      </w:pPr>
    </w:p>
    <w:p w14:paraId="4F64C123" w14:textId="77777777" w:rsidR="00864572" w:rsidRPr="004108FC" w:rsidRDefault="00864572" w:rsidP="00864572">
      <w:pPr>
        <w:spacing w:line="276" w:lineRule="auto"/>
        <w:ind w:firstLine="720"/>
        <w:jc w:val="both"/>
        <w:rPr>
          <w:color w:val="000000" w:themeColor="text1"/>
        </w:rPr>
      </w:pPr>
      <w:r w:rsidRPr="004108FC">
        <w:rPr>
          <w:color w:val="000000" w:themeColor="text1"/>
        </w:rPr>
        <w:t>Површине:</w:t>
      </w:r>
    </w:p>
    <w:p w14:paraId="67524789" w14:textId="77777777" w:rsidR="00864572" w:rsidRPr="004108FC" w:rsidRDefault="00864572" w:rsidP="00864572">
      <w:pPr>
        <w:spacing w:line="276" w:lineRule="auto"/>
        <w:jc w:val="both"/>
        <w:rPr>
          <w:color w:val="000000" w:themeColor="text1"/>
        </w:rPr>
      </w:pPr>
      <w:r w:rsidRPr="004108FC">
        <w:rPr>
          <w:color w:val="000000" w:themeColor="text1"/>
        </w:rPr>
        <w:t xml:space="preserve">- парцеле износи 23.348 м2, </w:t>
      </w:r>
    </w:p>
    <w:p w14:paraId="5A8F3B38" w14:textId="77777777" w:rsidR="00864572" w:rsidRPr="004108FC" w:rsidRDefault="00864572" w:rsidP="00864572">
      <w:pPr>
        <w:spacing w:line="276" w:lineRule="auto"/>
        <w:jc w:val="both"/>
        <w:rPr>
          <w:color w:val="000000" w:themeColor="text1"/>
        </w:rPr>
      </w:pPr>
      <w:r w:rsidRPr="004108FC">
        <w:rPr>
          <w:color w:val="000000" w:themeColor="text1"/>
        </w:rPr>
        <w:t xml:space="preserve">- школске зграде 5.730 квадратних метара  </w:t>
      </w:r>
    </w:p>
    <w:p w14:paraId="43DFB520" w14:textId="77777777" w:rsidR="00864572" w:rsidRPr="004108FC" w:rsidRDefault="00864572" w:rsidP="00864572">
      <w:pPr>
        <w:spacing w:line="276" w:lineRule="auto"/>
        <w:jc w:val="both"/>
        <w:rPr>
          <w:color w:val="000000" w:themeColor="text1"/>
        </w:rPr>
      </w:pPr>
      <w:r w:rsidRPr="004108FC">
        <w:rPr>
          <w:color w:val="000000" w:themeColor="text1"/>
        </w:rPr>
        <w:t>- терена 6.390 квадратних метара</w:t>
      </w:r>
    </w:p>
    <w:p w14:paraId="78346809" w14:textId="77777777" w:rsidR="00864572" w:rsidRPr="004108FC" w:rsidRDefault="00864572" w:rsidP="00864572">
      <w:pPr>
        <w:spacing w:line="276" w:lineRule="auto"/>
        <w:jc w:val="both"/>
        <w:rPr>
          <w:color w:val="000000" w:themeColor="text1"/>
        </w:rPr>
      </w:pPr>
      <w:r w:rsidRPr="004108FC">
        <w:rPr>
          <w:color w:val="000000" w:themeColor="text1"/>
        </w:rPr>
        <w:t>- зелених површина 11.228 квадратних метара.</w:t>
      </w:r>
    </w:p>
    <w:p w14:paraId="0D881231" w14:textId="77777777" w:rsidR="00864572" w:rsidRPr="004108FC" w:rsidRDefault="00864572" w:rsidP="00864572">
      <w:pPr>
        <w:spacing w:line="276" w:lineRule="auto"/>
        <w:jc w:val="both"/>
        <w:rPr>
          <w:color w:val="000000" w:themeColor="text1"/>
          <w:lang w:val="ru-RU"/>
        </w:rPr>
      </w:pPr>
    </w:p>
    <w:p w14:paraId="382E8B16" w14:textId="77777777" w:rsidR="00864572" w:rsidRPr="004108FC" w:rsidRDefault="00864572" w:rsidP="00864572">
      <w:pPr>
        <w:spacing w:line="276" w:lineRule="auto"/>
        <w:ind w:firstLine="720"/>
        <w:jc w:val="both"/>
        <w:rPr>
          <w:color w:val="000000" w:themeColor="text1"/>
        </w:rPr>
      </w:pPr>
      <w:r w:rsidRPr="004108FC">
        <w:rPr>
          <w:color w:val="000000" w:themeColor="text1"/>
        </w:rPr>
        <w:t>Школа има две зграде :</w:t>
      </w:r>
    </w:p>
    <w:p w14:paraId="6C9AA80D" w14:textId="77777777" w:rsidR="00864572" w:rsidRPr="004108FC" w:rsidRDefault="00864572" w:rsidP="00864572">
      <w:pPr>
        <w:spacing w:line="276" w:lineRule="auto"/>
        <w:jc w:val="both"/>
        <w:rPr>
          <w:color w:val="000000" w:themeColor="text1"/>
        </w:rPr>
      </w:pPr>
      <w:r w:rsidRPr="004108FC">
        <w:rPr>
          <w:color w:val="000000" w:themeColor="text1"/>
        </w:rPr>
        <w:t>* једна је изграђена 1912. године и адаптирана је осамдесетих година</w:t>
      </w:r>
    </w:p>
    <w:p w14:paraId="042DEB7E" w14:textId="77777777" w:rsidR="00864572" w:rsidRPr="004108FC" w:rsidRDefault="00864572" w:rsidP="00864572">
      <w:pPr>
        <w:spacing w:line="276" w:lineRule="auto"/>
        <w:jc w:val="both"/>
        <w:rPr>
          <w:color w:val="000000" w:themeColor="text1"/>
        </w:rPr>
      </w:pPr>
      <w:r w:rsidRPr="004108FC">
        <w:rPr>
          <w:color w:val="000000" w:themeColor="text1"/>
        </w:rPr>
        <w:t>* друга, нова зграда, изграђена је 1978. године.</w:t>
      </w:r>
    </w:p>
    <w:p w14:paraId="70B0027C" w14:textId="77777777" w:rsidR="00864572" w:rsidRPr="004108FC" w:rsidRDefault="00864572" w:rsidP="00864572">
      <w:pPr>
        <w:spacing w:line="276" w:lineRule="auto"/>
        <w:ind w:firstLine="720"/>
        <w:jc w:val="both"/>
        <w:rPr>
          <w:color w:val="000000" w:themeColor="text1"/>
        </w:rPr>
      </w:pPr>
      <w:r w:rsidRPr="004108FC">
        <w:rPr>
          <w:color w:val="000000" w:themeColor="text1"/>
        </w:rPr>
        <w:t>Микролокација простора је у ужем центру места, а аутобуска станица коју користе сви ученици путници није далеко од школе.</w:t>
      </w:r>
    </w:p>
    <w:p w14:paraId="2B5C345A" w14:textId="77777777" w:rsidR="00864572" w:rsidRPr="004108FC" w:rsidRDefault="00864572" w:rsidP="00864572">
      <w:pPr>
        <w:spacing w:line="276" w:lineRule="auto"/>
        <w:ind w:firstLine="720"/>
        <w:jc w:val="both"/>
        <w:rPr>
          <w:color w:val="000000" w:themeColor="text1"/>
        </w:rPr>
      </w:pPr>
      <w:r w:rsidRPr="004108FC">
        <w:rPr>
          <w:color w:val="000000" w:themeColor="text1"/>
        </w:rPr>
        <w:t>Школске зграде су спратне, а нова школа има и подрум где су смештени : котларница, архива, магацин, радионице и спремиште.</w:t>
      </w:r>
    </w:p>
    <w:p w14:paraId="0B512A5A" w14:textId="77777777" w:rsidR="00864572" w:rsidRPr="004108FC" w:rsidRDefault="00864572" w:rsidP="00864572">
      <w:pPr>
        <w:spacing w:line="276" w:lineRule="auto"/>
        <w:jc w:val="both"/>
        <w:rPr>
          <w:color w:val="000000" w:themeColor="text1"/>
          <w:lang w:val="sr-Cyrl-RS"/>
        </w:rPr>
      </w:pPr>
      <w:r w:rsidRPr="004108FC">
        <w:rPr>
          <w:color w:val="000000" w:themeColor="text1"/>
        </w:rPr>
        <w:t xml:space="preserve">           </w:t>
      </w:r>
      <w:r w:rsidR="00CD7358" w:rsidRPr="004108FC">
        <w:rPr>
          <w:color w:val="000000" w:themeColor="text1"/>
        </w:rPr>
        <w:t xml:space="preserve">Школа располаже са </w:t>
      </w:r>
      <w:r w:rsidR="00CD7358" w:rsidRPr="004108FC">
        <w:rPr>
          <w:color w:val="000000" w:themeColor="text1"/>
          <w:lang w:val="sr-Cyrl-RS"/>
        </w:rPr>
        <w:t>осам</w:t>
      </w:r>
      <w:r w:rsidRPr="004108FC">
        <w:rPr>
          <w:color w:val="000000" w:themeColor="text1"/>
        </w:rPr>
        <w:t xml:space="preserve"> учионица општег типа, j</w:t>
      </w:r>
      <w:r w:rsidR="00CD7358" w:rsidRPr="004108FC">
        <w:rPr>
          <w:color w:val="000000" w:themeColor="text1"/>
        </w:rPr>
        <w:t xml:space="preserve">eдна летња учионица,  </w:t>
      </w:r>
      <w:r w:rsidR="00CD7358" w:rsidRPr="004108FC">
        <w:rPr>
          <w:color w:val="000000" w:themeColor="text1"/>
          <w:lang w:val="sr-Cyrl-RS"/>
        </w:rPr>
        <w:t xml:space="preserve">двадесет два </w:t>
      </w:r>
      <w:r w:rsidR="00CD7358" w:rsidRPr="004108FC">
        <w:rPr>
          <w:color w:val="000000" w:themeColor="text1"/>
        </w:rPr>
        <w:t xml:space="preserve">кабинета, од којих су </w:t>
      </w:r>
      <w:r w:rsidR="00CD7358" w:rsidRPr="004108FC">
        <w:rPr>
          <w:color w:val="000000" w:themeColor="text1"/>
          <w:lang w:val="sr-Cyrl-RS"/>
        </w:rPr>
        <w:t>четири</w:t>
      </w:r>
      <w:r w:rsidR="00CD7358" w:rsidRPr="004108FC">
        <w:rPr>
          <w:color w:val="000000" w:themeColor="text1"/>
        </w:rPr>
        <w:t xml:space="preserve"> опремљена рачунарима</w:t>
      </w:r>
      <w:r w:rsidR="00CD7358" w:rsidRPr="004108FC">
        <w:rPr>
          <w:color w:val="000000" w:themeColor="text1"/>
          <w:lang w:val="sr-Cyrl-RS"/>
        </w:rPr>
        <w:t>. О</w:t>
      </w:r>
      <w:r w:rsidR="00993793" w:rsidRPr="004108FC">
        <w:rPr>
          <w:color w:val="000000" w:themeColor="text1"/>
          <w:lang w:val="sr-Cyrl-RS"/>
        </w:rPr>
        <w:t>д прошле школске године 1 кабинет је потпуно нов и радило се у њему од почетка школске године</w:t>
      </w:r>
      <w:r w:rsidR="00CD7358" w:rsidRPr="004108FC">
        <w:rPr>
          <w:color w:val="000000" w:themeColor="text1"/>
          <w:lang w:val="sr-Cyrl-RS"/>
        </w:rPr>
        <w:t>, а од ове школске године је опремљен још један кабинет за информатику.</w:t>
      </w:r>
      <w:r w:rsidR="00CD7358" w:rsidRPr="004108FC">
        <w:rPr>
          <w:color w:val="000000" w:themeColor="text1"/>
        </w:rPr>
        <w:t xml:space="preserve"> </w:t>
      </w:r>
      <w:r w:rsidR="00CD7358" w:rsidRPr="004108FC">
        <w:rPr>
          <w:color w:val="000000" w:themeColor="text1"/>
          <w:lang w:val="sr-Cyrl-RS"/>
        </w:rPr>
        <w:t>У школи постоји</w:t>
      </w:r>
      <w:r w:rsidR="00CD7358" w:rsidRPr="004108FC">
        <w:rPr>
          <w:color w:val="000000" w:themeColor="text1"/>
        </w:rPr>
        <w:t xml:space="preserve"> фискултурн</w:t>
      </w:r>
      <w:r w:rsidR="00CD7358" w:rsidRPr="004108FC">
        <w:rPr>
          <w:color w:val="000000" w:themeColor="text1"/>
          <w:lang w:val="sr-Cyrl-RS"/>
        </w:rPr>
        <w:t xml:space="preserve">а </w:t>
      </w:r>
      <w:r w:rsidR="00CD7358" w:rsidRPr="004108FC">
        <w:rPr>
          <w:color w:val="000000" w:themeColor="text1"/>
        </w:rPr>
        <w:t>сал</w:t>
      </w:r>
      <w:r w:rsidR="00CD7358" w:rsidRPr="004108FC">
        <w:rPr>
          <w:color w:val="000000" w:themeColor="text1"/>
          <w:lang w:val="sr-Cyrl-RS"/>
        </w:rPr>
        <w:t>а</w:t>
      </w:r>
      <w:r w:rsidRPr="004108FC">
        <w:rPr>
          <w:color w:val="000000" w:themeColor="text1"/>
        </w:rPr>
        <w:t xml:space="preserve"> са пратећим објектима</w:t>
      </w:r>
      <w:r w:rsidR="00CD7358" w:rsidRPr="004108FC">
        <w:rPr>
          <w:color w:val="000000" w:themeColor="text1"/>
          <w:lang w:val="sr-Cyrl-RS"/>
        </w:rPr>
        <w:t xml:space="preserve"> који су за ову школску годину реновирани</w:t>
      </w:r>
      <w:r w:rsidR="00CD7358" w:rsidRPr="004108FC">
        <w:rPr>
          <w:color w:val="000000" w:themeColor="text1"/>
        </w:rPr>
        <w:t>, зборниц</w:t>
      </w:r>
      <w:r w:rsidR="00CD7358" w:rsidRPr="004108FC">
        <w:rPr>
          <w:color w:val="000000" w:themeColor="text1"/>
          <w:lang w:val="sr-Cyrl-RS"/>
        </w:rPr>
        <w:t>а</w:t>
      </w:r>
      <w:r w:rsidR="00CD7358" w:rsidRPr="004108FC">
        <w:rPr>
          <w:color w:val="000000" w:themeColor="text1"/>
        </w:rPr>
        <w:t xml:space="preserve"> и библиотек</w:t>
      </w:r>
      <w:r w:rsidR="00CD7358" w:rsidRPr="004108FC">
        <w:rPr>
          <w:color w:val="000000" w:themeColor="text1"/>
          <w:lang w:val="sr-Cyrl-RS"/>
        </w:rPr>
        <w:t>а</w:t>
      </w:r>
      <w:r w:rsidRPr="004108FC">
        <w:rPr>
          <w:color w:val="000000" w:themeColor="text1"/>
        </w:rPr>
        <w:t>.  Донацијом</w:t>
      </w:r>
      <w:r w:rsidR="00CD7358" w:rsidRPr="004108FC">
        <w:rPr>
          <w:color w:val="000000" w:themeColor="text1"/>
          <w:lang w:val="sr-Cyrl-RS"/>
        </w:rPr>
        <w:t xml:space="preserve"> </w:t>
      </w:r>
      <w:r w:rsidRPr="004108FC">
        <w:rPr>
          <w:color w:val="000000" w:themeColor="text1"/>
        </w:rPr>
        <w:t>покрајинске владе школа је добила интерактивну таблу која је у холу школе, и тај простор се често користи као још једна учионица. Од општих просторија школа располаже са канцеларијом за секретара, канцеларијом рачуноводства, канцеларијом стручне службе, канцеларијом директора, помоћника директора, великом трпезаријом са кухињом, санитаријама, гаражом.</w:t>
      </w:r>
    </w:p>
    <w:p w14:paraId="43D28760" w14:textId="77777777" w:rsidR="00CD7358" w:rsidRPr="004108FC" w:rsidRDefault="00CD7358" w:rsidP="00864572">
      <w:pPr>
        <w:spacing w:line="276" w:lineRule="auto"/>
        <w:jc w:val="both"/>
        <w:rPr>
          <w:color w:val="000000" w:themeColor="text1"/>
          <w:lang w:val="sr-Cyrl-RS"/>
        </w:rPr>
      </w:pPr>
      <w:r w:rsidRPr="004108FC">
        <w:rPr>
          <w:color w:val="000000" w:themeColor="text1"/>
          <w:lang w:val="sr-Cyrl-RS"/>
        </w:rPr>
        <w:t xml:space="preserve">   Током лета је преуређено школско двориште где је нацртана и шаховска табла и школица за ученике који ће имати додатну активност на одморима , као и коришћење на неким часовима.</w:t>
      </w:r>
    </w:p>
    <w:p w14:paraId="7EA04F0E" w14:textId="77777777" w:rsidR="00864572" w:rsidRPr="004108FC" w:rsidRDefault="00864572" w:rsidP="00864572">
      <w:pPr>
        <w:spacing w:line="276" w:lineRule="auto"/>
        <w:jc w:val="both"/>
        <w:rPr>
          <w:color w:val="000000" w:themeColor="text1"/>
          <w:lang w:val="sr-Cyrl-RS"/>
        </w:rPr>
      </w:pPr>
      <w:r w:rsidRPr="004108FC">
        <w:rPr>
          <w:color w:val="000000" w:themeColor="text1"/>
        </w:rPr>
        <w:t xml:space="preserve">           У оквиру школе је зграда Дома ученика, са неопходним просторијама за живот ученика у дому, а такође и један кабинет са рачунарима а може да послужи и као сала за састанке. Капацитет Дома је </w:t>
      </w:r>
      <w:r w:rsidRPr="004108FC">
        <w:rPr>
          <w:color w:val="000000" w:themeColor="text1"/>
          <w:lang w:val="ru-RU"/>
        </w:rPr>
        <w:t>8</w:t>
      </w:r>
      <w:r w:rsidRPr="004108FC">
        <w:rPr>
          <w:color w:val="000000" w:themeColor="text1"/>
        </w:rPr>
        <w:t>0 места.</w:t>
      </w:r>
      <w:r w:rsidR="00113E21" w:rsidRPr="004108FC">
        <w:rPr>
          <w:color w:val="000000" w:themeColor="text1"/>
          <w:lang w:val="sr-Cyrl-RS"/>
        </w:rPr>
        <w:t>Сваке године се иновира како би услови живота били што бољи.</w:t>
      </w:r>
    </w:p>
    <w:p w14:paraId="6705BC7A" w14:textId="77777777" w:rsidR="00113E21" w:rsidRPr="004108FC" w:rsidRDefault="00113E21" w:rsidP="00864572">
      <w:pPr>
        <w:spacing w:line="276" w:lineRule="auto"/>
        <w:jc w:val="both"/>
        <w:rPr>
          <w:color w:val="000000" w:themeColor="text1"/>
          <w:lang w:val="sr-Cyrl-RS"/>
        </w:rPr>
      </w:pPr>
      <w:r w:rsidRPr="004108FC">
        <w:rPr>
          <w:color w:val="000000" w:themeColor="text1"/>
          <w:lang w:val="sr-Cyrl-RS"/>
        </w:rPr>
        <w:t xml:space="preserve">       Хол школе је преуређен тако да се у њему могу одржавати предавања-презентације, састанци, часови или неке слободне активности.</w:t>
      </w:r>
    </w:p>
    <w:p w14:paraId="621C7FD7" w14:textId="77777777" w:rsidR="00864572" w:rsidRPr="004108FC" w:rsidRDefault="00864572" w:rsidP="00864572">
      <w:pPr>
        <w:spacing w:line="276" w:lineRule="auto"/>
        <w:jc w:val="both"/>
        <w:rPr>
          <w:color w:val="000000" w:themeColor="text1"/>
          <w:lang w:val="ru-RU"/>
        </w:rPr>
      </w:pPr>
      <w:r w:rsidRPr="004108FC">
        <w:rPr>
          <w:color w:val="000000" w:themeColor="text1"/>
        </w:rPr>
        <w:t xml:space="preserve">           Просторије за продужени боравак деце су у оквиру школе. </w:t>
      </w:r>
      <w:r w:rsidR="00113E21" w:rsidRPr="004108FC">
        <w:rPr>
          <w:color w:val="000000" w:themeColor="text1"/>
        </w:rPr>
        <w:t xml:space="preserve">У продуженом боравку се налази </w:t>
      </w:r>
      <w:r w:rsidR="00113E21" w:rsidRPr="004108FC">
        <w:rPr>
          <w:color w:val="000000" w:themeColor="text1"/>
          <w:lang w:val="sr-Cyrl-RS"/>
        </w:rPr>
        <w:t>50</w:t>
      </w:r>
      <w:r w:rsidRPr="004108FC">
        <w:rPr>
          <w:color w:val="000000" w:themeColor="text1"/>
        </w:rPr>
        <w:t xml:space="preserve"> ученика. Ученици су распоређени у две групе. </w:t>
      </w:r>
    </w:p>
    <w:p w14:paraId="7A614E0B" w14:textId="77777777" w:rsidR="00864572" w:rsidRPr="004108FC" w:rsidRDefault="00864572" w:rsidP="00864572">
      <w:pPr>
        <w:spacing w:line="276" w:lineRule="auto"/>
        <w:jc w:val="both"/>
        <w:rPr>
          <w:color w:val="000000" w:themeColor="text1"/>
        </w:rPr>
      </w:pPr>
      <w:r w:rsidRPr="004108FC">
        <w:rPr>
          <w:color w:val="000000" w:themeColor="text1"/>
        </w:rPr>
        <w:lastRenderedPageBreak/>
        <w:t xml:space="preserve">            У основној школи васпитно-образовни рад се одвија на русинском наставном језику, у 1</w:t>
      </w:r>
      <w:r w:rsidR="00F54797" w:rsidRPr="004108FC">
        <w:rPr>
          <w:color w:val="000000" w:themeColor="text1"/>
          <w:lang w:val="en-US"/>
        </w:rPr>
        <w:t>5</w:t>
      </w:r>
      <w:r w:rsidRPr="004108FC">
        <w:rPr>
          <w:color w:val="000000" w:themeColor="text1"/>
        </w:rPr>
        <w:t xml:space="preserve"> одељења са </w:t>
      </w:r>
      <w:r w:rsidR="00B419EE" w:rsidRPr="004108FC">
        <w:rPr>
          <w:color w:val="000000" w:themeColor="text1"/>
          <w:lang w:val="ru-RU"/>
        </w:rPr>
        <w:t>2</w:t>
      </w:r>
      <w:r w:rsidR="00A70403" w:rsidRPr="004108FC">
        <w:rPr>
          <w:color w:val="000000" w:themeColor="text1"/>
          <w:lang w:val="sr-Cyrl-RS"/>
        </w:rPr>
        <w:t xml:space="preserve">59 </w:t>
      </w:r>
      <w:r w:rsidRPr="004108FC">
        <w:rPr>
          <w:color w:val="000000" w:themeColor="text1"/>
        </w:rPr>
        <w:t xml:space="preserve">ученика од I - VIII разреда, у једном специјалном одељењу за децу ометену у развоју са </w:t>
      </w:r>
      <w:r w:rsidR="00113E21" w:rsidRPr="004108FC">
        <w:rPr>
          <w:color w:val="000000" w:themeColor="text1"/>
          <w:lang w:val="ru-RU"/>
        </w:rPr>
        <w:t xml:space="preserve">2 </w:t>
      </w:r>
      <w:r w:rsidR="00113E21" w:rsidRPr="004108FC">
        <w:rPr>
          <w:color w:val="000000" w:themeColor="text1"/>
        </w:rPr>
        <w:t>ученик</w:t>
      </w:r>
      <w:r w:rsidR="00113E21" w:rsidRPr="004108FC">
        <w:rPr>
          <w:color w:val="000000" w:themeColor="text1"/>
          <w:lang w:val="sr-Cyrl-RS"/>
        </w:rPr>
        <w:t>а</w:t>
      </w:r>
      <w:r w:rsidRPr="004108FC">
        <w:rPr>
          <w:color w:val="000000" w:themeColor="text1"/>
        </w:rPr>
        <w:t xml:space="preserve"> и у два одељења продуженог боравка за децу од I - II разреда. </w:t>
      </w:r>
    </w:p>
    <w:p w14:paraId="01FBEE44" w14:textId="77777777" w:rsidR="00414667" w:rsidRPr="004108FC" w:rsidRDefault="00113E21" w:rsidP="002C096B">
      <w:pPr>
        <w:spacing w:line="276" w:lineRule="auto"/>
        <w:ind w:firstLine="720"/>
        <w:jc w:val="both"/>
        <w:rPr>
          <w:color w:val="000000" w:themeColor="text1"/>
          <w:lang w:val="sr-Cyrl-RS"/>
        </w:rPr>
      </w:pPr>
      <w:r w:rsidRPr="004108FC">
        <w:rPr>
          <w:color w:val="000000" w:themeColor="text1"/>
        </w:rPr>
        <w:t xml:space="preserve">Настава за </w:t>
      </w:r>
      <w:r w:rsidR="00414667" w:rsidRPr="004108FC">
        <w:rPr>
          <w:color w:val="000000" w:themeColor="text1"/>
          <w:lang w:val="sr-Cyrl-RS"/>
        </w:rPr>
        <w:t xml:space="preserve">ученике од 5-8 разред и за ученике </w:t>
      </w:r>
      <w:r w:rsidR="00864572" w:rsidRPr="004108FC">
        <w:rPr>
          <w:color w:val="000000" w:themeColor="text1"/>
        </w:rPr>
        <w:t xml:space="preserve"> средње школе се одвија у преподневној смени</w:t>
      </w:r>
      <w:r w:rsidR="00414667" w:rsidRPr="004108FC">
        <w:rPr>
          <w:color w:val="000000" w:themeColor="text1"/>
          <w:lang w:val="sr-Cyrl-RS"/>
        </w:rPr>
        <w:t xml:space="preserve"> </w:t>
      </w:r>
      <w:r w:rsidR="00864572" w:rsidRPr="004108FC">
        <w:rPr>
          <w:color w:val="000000" w:themeColor="text1"/>
        </w:rPr>
        <w:t xml:space="preserve">. </w:t>
      </w:r>
      <w:r w:rsidRPr="004108FC">
        <w:rPr>
          <w:color w:val="000000" w:themeColor="text1"/>
          <w:lang w:val="sr-Cyrl-RS"/>
        </w:rPr>
        <w:t>Ученици од 1</w:t>
      </w:r>
      <w:r w:rsidR="00414667" w:rsidRPr="004108FC">
        <w:rPr>
          <w:color w:val="000000" w:themeColor="text1"/>
          <w:lang w:val="sr-Cyrl-RS"/>
        </w:rPr>
        <w:t>-4 разред мењају смене месечно</w:t>
      </w:r>
      <w:r w:rsidR="00864572" w:rsidRPr="004108FC">
        <w:rPr>
          <w:color w:val="000000" w:themeColor="text1"/>
        </w:rPr>
        <w:t xml:space="preserve">. Настава у  основној школи </w:t>
      </w:r>
      <w:r w:rsidRPr="004108FC">
        <w:rPr>
          <w:color w:val="000000" w:themeColor="text1"/>
          <w:lang w:val="sr-Cyrl-RS"/>
        </w:rPr>
        <w:t xml:space="preserve">пре подне </w:t>
      </w:r>
      <w:r w:rsidRPr="004108FC">
        <w:rPr>
          <w:color w:val="000000" w:themeColor="text1"/>
        </w:rPr>
        <w:t>почиње у 7,55 часова</w:t>
      </w:r>
      <w:r w:rsidRPr="004108FC">
        <w:rPr>
          <w:color w:val="000000" w:themeColor="text1"/>
          <w:lang w:val="sr-Cyrl-RS"/>
        </w:rPr>
        <w:t>, а после п</w:t>
      </w:r>
      <w:r w:rsidR="00414667" w:rsidRPr="004108FC">
        <w:rPr>
          <w:color w:val="000000" w:themeColor="text1"/>
          <w:lang w:val="sr-Cyrl-RS"/>
        </w:rPr>
        <w:t>одне од 13.10часова.</w:t>
      </w:r>
    </w:p>
    <w:p w14:paraId="38F05A54" w14:textId="77777777" w:rsidR="00864572" w:rsidRPr="004108FC" w:rsidRDefault="00864572" w:rsidP="002C096B">
      <w:pPr>
        <w:spacing w:line="276" w:lineRule="auto"/>
        <w:ind w:firstLine="720"/>
        <w:jc w:val="both"/>
        <w:rPr>
          <w:color w:val="000000" w:themeColor="text1"/>
          <w:lang w:val="sr-Cyrl-RS"/>
        </w:rPr>
      </w:pPr>
      <w:r w:rsidRPr="004108FC">
        <w:rPr>
          <w:color w:val="000000" w:themeColor="text1"/>
        </w:rPr>
        <w:t xml:space="preserve"> У послеподневној смени се одвијају </w:t>
      </w:r>
      <w:r w:rsidR="00113E21" w:rsidRPr="004108FC">
        <w:rPr>
          <w:color w:val="000000" w:themeColor="text1"/>
          <w:lang w:val="sr-Cyrl-RS"/>
        </w:rPr>
        <w:t xml:space="preserve">и </w:t>
      </w:r>
      <w:r w:rsidRPr="004108FC">
        <w:rPr>
          <w:color w:val="000000" w:themeColor="text1"/>
        </w:rPr>
        <w:t>изборни предмети и ван наставне активности.</w:t>
      </w:r>
    </w:p>
    <w:p w14:paraId="77C62820" w14:textId="77777777" w:rsidR="00414667" w:rsidRPr="004108FC" w:rsidRDefault="00414667" w:rsidP="002C096B">
      <w:pPr>
        <w:spacing w:line="276" w:lineRule="auto"/>
        <w:ind w:firstLine="720"/>
        <w:jc w:val="both"/>
        <w:rPr>
          <w:color w:val="000000" w:themeColor="text1"/>
          <w:lang w:val="sr-Cyrl-RS"/>
        </w:rPr>
      </w:pPr>
      <w:r w:rsidRPr="004108FC">
        <w:rPr>
          <w:color w:val="000000" w:themeColor="text1"/>
          <w:lang w:val="sr-Cyrl-RS"/>
        </w:rPr>
        <w:t>Продужени боравак пре подне почиње са радом у 8.00 часова а после подне по завршетку наставе и завршава се у 15.30 часова.</w:t>
      </w:r>
    </w:p>
    <w:p w14:paraId="07FE3BC7" w14:textId="77777777" w:rsidR="00864572" w:rsidRPr="004108FC" w:rsidRDefault="00864572" w:rsidP="00864572">
      <w:pPr>
        <w:spacing w:line="276" w:lineRule="auto"/>
        <w:jc w:val="both"/>
        <w:rPr>
          <w:color w:val="000000" w:themeColor="text1"/>
          <w:lang w:val="en-US"/>
        </w:rPr>
      </w:pPr>
      <w:r w:rsidRPr="004108FC">
        <w:rPr>
          <w:color w:val="000000" w:themeColor="text1"/>
        </w:rPr>
        <w:tab/>
        <w:t>Настава за ученике средње школе одвија се целе године у новој школској згради и то увек у преподневној смени. Образовно - васпитни рад у средњој школи одвија се у 12 одељења на русинском и српском наставном језику. Укупно, на почетку школске године и</w:t>
      </w:r>
      <w:r w:rsidR="00B419EE" w:rsidRPr="004108FC">
        <w:rPr>
          <w:color w:val="000000" w:themeColor="text1"/>
        </w:rPr>
        <w:t>мамо 1</w:t>
      </w:r>
      <w:r w:rsidR="00B419EE" w:rsidRPr="004108FC">
        <w:rPr>
          <w:color w:val="000000" w:themeColor="text1"/>
          <w:lang w:val="en-US"/>
        </w:rPr>
        <w:t>72</w:t>
      </w:r>
      <w:r w:rsidRPr="004108FC">
        <w:rPr>
          <w:color w:val="000000" w:themeColor="text1"/>
        </w:rPr>
        <w:t xml:space="preserve"> ученика. Настава у средњој школи почиње у 7.05 часова.  </w:t>
      </w:r>
    </w:p>
    <w:p w14:paraId="3F48075A" w14:textId="77777777" w:rsidR="00F54797" w:rsidRPr="004108FC" w:rsidRDefault="00F54797" w:rsidP="00864572">
      <w:pPr>
        <w:spacing w:line="276" w:lineRule="auto"/>
        <w:jc w:val="both"/>
        <w:rPr>
          <w:color w:val="000000" w:themeColor="text1"/>
          <w:lang w:val="en-US"/>
        </w:rPr>
      </w:pPr>
      <w:r w:rsidRPr="004108FC">
        <w:rPr>
          <w:color w:val="000000" w:themeColor="text1"/>
          <w:lang w:val="sr-Cyrl-RS"/>
        </w:rPr>
        <w:t>Укупно у основној и средњој школи имамо 434 ученика на почетку школске године.</w:t>
      </w:r>
    </w:p>
    <w:p w14:paraId="494EDB2A" w14:textId="77777777" w:rsidR="00116F59" w:rsidRPr="004108FC" w:rsidRDefault="00116F59" w:rsidP="00864572">
      <w:pPr>
        <w:spacing w:line="276" w:lineRule="auto"/>
        <w:jc w:val="both"/>
        <w:rPr>
          <w:color w:val="000000" w:themeColor="text1"/>
          <w:lang w:val="sr-Cyrl-RS"/>
        </w:rPr>
      </w:pPr>
      <w:r w:rsidRPr="004108FC">
        <w:rPr>
          <w:color w:val="000000" w:themeColor="text1"/>
          <w:lang w:val="en-US"/>
        </w:rPr>
        <w:t>Je</w:t>
      </w:r>
      <w:r w:rsidRPr="004108FC">
        <w:rPr>
          <w:color w:val="000000" w:themeColor="text1"/>
          <w:lang w:val="sr-Cyrl-RS"/>
        </w:rPr>
        <w:t xml:space="preserve">дан ученик који је са потешкоћама ,по захтеву родитеља-молбе, наставничко веће донело одлуку да он 4 разред гимназије наставу похађа онлајн. </w:t>
      </w:r>
    </w:p>
    <w:p w14:paraId="713AC16E" w14:textId="77777777" w:rsidR="00864572" w:rsidRPr="004108FC" w:rsidRDefault="00864572" w:rsidP="00864572">
      <w:pPr>
        <w:spacing w:line="276" w:lineRule="auto"/>
        <w:jc w:val="both"/>
        <w:rPr>
          <w:color w:val="000000" w:themeColor="text1"/>
          <w:lang w:val="sr-Cyrl-RS"/>
        </w:rPr>
      </w:pPr>
      <w:r w:rsidRPr="004108FC">
        <w:rPr>
          <w:color w:val="000000" w:themeColor="text1"/>
        </w:rPr>
        <w:tab/>
        <w:t xml:space="preserve">У Дом ученика, на почетку школске године, уселило се </w:t>
      </w:r>
      <w:r w:rsidR="00CE2742" w:rsidRPr="004108FC">
        <w:rPr>
          <w:color w:val="000000" w:themeColor="text1"/>
          <w:lang w:val="ru-RU"/>
        </w:rPr>
        <w:t>30</w:t>
      </w:r>
      <w:r w:rsidR="00CE2742" w:rsidRPr="004108FC">
        <w:rPr>
          <w:color w:val="000000" w:themeColor="text1"/>
        </w:rPr>
        <w:t xml:space="preserve"> ученика</w:t>
      </w:r>
      <w:r w:rsidR="00CE2742" w:rsidRPr="004108FC">
        <w:rPr>
          <w:color w:val="000000" w:themeColor="text1"/>
          <w:lang w:val="sr-Cyrl-RS"/>
        </w:rPr>
        <w:t>.</w:t>
      </w:r>
    </w:p>
    <w:p w14:paraId="761B9DBB" w14:textId="77777777" w:rsidR="00864572" w:rsidRPr="004108FC" w:rsidRDefault="00864572" w:rsidP="00864572">
      <w:pPr>
        <w:spacing w:line="276" w:lineRule="auto"/>
        <w:jc w:val="both"/>
        <w:rPr>
          <w:color w:val="000000" w:themeColor="text1"/>
        </w:rPr>
      </w:pPr>
      <w:r w:rsidRPr="004108FC">
        <w:rPr>
          <w:color w:val="000000" w:themeColor="text1"/>
        </w:rPr>
        <w:tab/>
        <w:t xml:space="preserve"> Спортска хала која се налази одмах иза школе, поред сале за физичко,    користиће се понекад и за рад  појединих спортских секција.</w:t>
      </w:r>
    </w:p>
    <w:p w14:paraId="1C7F0A0B" w14:textId="77777777" w:rsidR="00864572" w:rsidRPr="004108FC" w:rsidRDefault="00864572" w:rsidP="00864572">
      <w:pPr>
        <w:spacing w:line="276" w:lineRule="auto"/>
        <w:jc w:val="both"/>
        <w:rPr>
          <w:color w:val="000000" w:themeColor="text1"/>
          <w:lang w:val="ru-RU"/>
        </w:rPr>
      </w:pPr>
      <w:r w:rsidRPr="004108FC">
        <w:rPr>
          <w:color w:val="000000" w:themeColor="text1"/>
          <w:lang w:val="ru-RU"/>
        </w:rPr>
        <w:tab/>
      </w:r>
      <w:r w:rsidRPr="004108FC">
        <w:rPr>
          <w:color w:val="000000" w:themeColor="text1"/>
        </w:rPr>
        <w:t>И ове школске године у условиме епидемије корона вируса, школа је обезбедила све епидемиолошке мере заштите по препоруци министарства просвете и тима за праћење и координисање примене превентивних мера у раду школа за ковид 19. Појачано је дежурство наставника, ученици нижих разреда и средње школе улазе и излазе  на улаз 1 ,а ученици виших разреда основне школе улазе и излазе на излаз у двориште. На улазу и свакој учионици постављени су дезинфекциона средства  а на улазу дезо баријере.</w:t>
      </w:r>
    </w:p>
    <w:p w14:paraId="50B10C41" w14:textId="77777777" w:rsidR="00864572" w:rsidRPr="004108FC" w:rsidRDefault="00864572">
      <w:pPr>
        <w:spacing w:after="200" w:line="276" w:lineRule="auto"/>
        <w:rPr>
          <w:color w:val="000000" w:themeColor="text1"/>
          <w:lang w:val="ru-RU"/>
        </w:rPr>
      </w:pPr>
      <w:r w:rsidRPr="004108FC">
        <w:rPr>
          <w:color w:val="000000" w:themeColor="text1"/>
          <w:lang w:val="ru-RU"/>
        </w:rPr>
        <w:br w:type="page"/>
      </w:r>
    </w:p>
    <w:p w14:paraId="333005A9" w14:textId="77777777" w:rsidR="00864572" w:rsidRPr="004108FC" w:rsidRDefault="00864572" w:rsidP="00953472">
      <w:pPr>
        <w:pStyle w:val="Heading2"/>
        <w:rPr>
          <w:color w:val="000000" w:themeColor="text1"/>
          <w:lang w:val="ru-RU"/>
        </w:rPr>
      </w:pPr>
      <w:bookmarkStart w:id="4" w:name="_Toc114231547"/>
      <w:r w:rsidRPr="004108FC">
        <w:rPr>
          <w:color w:val="000000" w:themeColor="text1"/>
          <w:lang w:val="ru-RU"/>
        </w:rPr>
        <w:lastRenderedPageBreak/>
        <w:t xml:space="preserve">2.1. </w:t>
      </w:r>
      <w:r w:rsidR="00F0532D" w:rsidRPr="004108FC">
        <w:rPr>
          <w:color w:val="000000" w:themeColor="text1"/>
          <w:lang w:val="ru-RU"/>
        </w:rPr>
        <w:t>Школски простор и његова намена</w:t>
      </w:r>
      <w:bookmarkEnd w:id="4"/>
    </w:p>
    <w:p w14:paraId="5455FB63" w14:textId="77777777" w:rsidR="00864572" w:rsidRPr="004108FC" w:rsidRDefault="00864572" w:rsidP="00864572">
      <w:pPr>
        <w:rPr>
          <w:color w:val="000000" w:themeColor="text1"/>
          <w:lang w:val="ru-RU"/>
        </w:rPr>
      </w:pPr>
    </w:p>
    <w:p w14:paraId="0199DA63" w14:textId="77777777" w:rsidR="00DA4C82" w:rsidRPr="004108FC" w:rsidRDefault="00DA4C82" w:rsidP="00DA4C82">
      <w:pPr>
        <w:jc w:val="both"/>
        <w:rPr>
          <w:color w:val="000000" w:themeColor="text1"/>
        </w:rPr>
      </w:pPr>
      <w:r w:rsidRPr="004108FC">
        <w:rPr>
          <w:color w:val="000000" w:themeColor="text1"/>
        </w:rPr>
        <w:t>--------------------------------------------------------------------------------------------</w:t>
      </w:r>
    </w:p>
    <w:p w14:paraId="065BBE24" w14:textId="77777777" w:rsidR="00DA4C82" w:rsidRPr="004108FC" w:rsidRDefault="00DA4C82" w:rsidP="00DA4C82">
      <w:pPr>
        <w:jc w:val="both"/>
        <w:rPr>
          <w:color w:val="000000" w:themeColor="text1"/>
        </w:rPr>
      </w:pPr>
      <w:r w:rsidRPr="004108FC">
        <w:rPr>
          <w:color w:val="000000" w:themeColor="text1"/>
        </w:rPr>
        <w:t>НАМЕНА ПРОСТОРИЈЕ                                           БРОЈ ПРОСТОРИЈА</w:t>
      </w:r>
    </w:p>
    <w:p w14:paraId="089A2B12" w14:textId="77777777" w:rsidR="00DA4C82" w:rsidRPr="004108FC" w:rsidRDefault="00DA4C82" w:rsidP="00DA4C82">
      <w:pPr>
        <w:jc w:val="both"/>
        <w:rPr>
          <w:color w:val="000000" w:themeColor="text1"/>
        </w:rPr>
      </w:pPr>
      <w:r w:rsidRPr="004108FC">
        <w:rPr>
          <w:color w:val="000000" w:themeColor="text1"/>
        </w:rPr>
        <w:t xml:space="preserve">-------------------------------------------------------------------------------------------- </w:t>
      </w:r>
    </w:p>
    <w:p w14:paraId="1D731529" w14:textId="77777777" w:rsidR="00DA4C82" w:rsidRPr="004108FC" w:rsidRDefault="00DA4C82" w:rsidP="00DA4C82">
      <w:pPr>
        <w:jc w:val="both"/>
        <w:rPr>
          <w:color w:val="000000" w:themeColor="text1"/>
          <w:lang w:val="sr-Cyrl-RS"/>
        </w:rPr>
      </w:pPr>
      <w:r w:rsidRPr="004108FC">
        <w:rPr>
          <w:color w:val="000000" w:themeColor="text1"/>
        </w:rPr>
        <w:t xml:space="preserve">1. Учионице опште намене                                                               </w:t>
      </w:r>
      <w:r w:rsidR="00414667" w:rsidRPr="004108FC">
        <w:rPr>
          <w:color w:val="000000" w:themeColor="text1"/>
          <w:lang w:val="sr-Cyrl-RS"/>
        </w:rPr>
        <w:t>9</w:t>
      </w:r>
    </w:p>
    <w:p w14:paraId="62FF8244" w14:textId="77777777" w:rsidR="00DA4C82" w:rsidRPr="004108FC" w:rsidRDefault="00DA4C82" w:rsidP="00DA4C82">
      <w:pPr>
        <w:jc w:val="both"/>
        <w:rPr>
          <w:color w:val="000000" w:themeColor="text1"/>
        </w:rPr>
      </w:pPr>
      <w:r w:rsidRPr="004108FC">
        <w:rPr>
          <w:color w:val="000000" w:themeColor="text1"/>
        </w:rPr>
        <w:t>2. Учионица за продужени боравак                                                   2</w:t>
      </w:r>
    </w:p>
    <w:p w14:paraId="7F355BD7" w14:textId="77777777" w:rsidR="00DA4C82" w:rsidRPr="004108FC" w:rsidRDefault="00DA4C82" w:rsidP="00DA4C82">
      <w:pPr>
        <w:jc w:val="both"/>
        <w:rPr>
          <w:color w:val="000000" w:themeColor="text1"/>
        </w:rPr>
      </w:pPr>
      <w:r w:rsidRPr="004108FC">
        <w:rPr>
          <w:color w:val="000000" w:themeColor="text1"/>
        </w:rPr>
        <w:t xml:space="preserve">3. Кабинет за хемију  и биологију са помоћном просторијом         </w:t>
      </w:r>
      <w:r w:rsidR="00414667" w:rsidRPr="004108FC">
        <w:rPr>
          <w:color w:val="000000" w:themeColor="text1"/>
          <w:lang w:val="sr-Cyrl-RS"/>
        </w:rPr>
        <w:t>1</w:t>
      </w:r>
      <w:r w:rsidRPr="004108FC">
        <w:rPr>
          <w:color w:val="000000" w:themeColor="text1"/>
        </w:rPr>
        <w:t xml:space="preserve">                                            </w:t>
      </w:r>
    </w:p>
    <w:p w14:paraId="3D1151F3" w14:textId="77777777" w:rsidR="00DA4C82" w:rsidRPr="004108FC" w:rsidRDefault="00DA4C82" w:rsidP="00DA4C82">
      <w:pPr>
        <w:jc w:val="both"/>
        <w:rPr>
          <w:color w:val="000000" w:themeColor="text1"/>
        </w:rPr>
      </w:pPr>
      <w:r w:rsidRPr="004108FC">
        <w:rPr>
          <w:color w:val="000000" w:themeColor="text1"/>
        </w:rPr>
        <w:t xml:space="preserve">4. Кабинет за физику  са помоћном просторијом                              2           </w:t>
      </w:r>
    </w:p>
    <w:p w14:paraId="5C81A115" w14:textId="77777777" w:rsidR="00DA4C82" w:rsidRPr="004108FC" w:rsidRDefault="00DA4C82" w:rsidP="00DA4C82">
      <w:pPr>
        <w:jc w:val="both"/>
        <w:rPr>
          <w:color w:val="000000" w:themeColor="text1"/>
          <w:lang w:val="sr-Cyrl-RS"/>
        </w:rPr>
      </w:pPr>
      <w:r w:rsidRPr="004108FC">
        <w:rPr>
          <w:color w:val="000000" w:themeColor="text1"/>
        </w:rPr>
        <w:t xml:space="preserve">5. Кабинет за рачунарство и информатику                                       </w:t>
      </w:r>
      <w:r w:rsidR="00414667" w:rsidRPr="004108FC">
        <w:rPr>
          <w:color w:val="000000" w:themeColor="text1"/>
          <w:lang w:val="sr-Cyrl-RS"/>
        </w:rPr>
        <w:t>4</w:t>
      </w:r>
    </w:p>
    <w:p w14:paraId="740D793E" w14:textId="77777777" w:rsidR="00DA4C82" w:rsidRPr="004108FC" w:rsidRDefault="00DA4C82" w:rsidP="00DA4C82">
      <w:pPr>
        <w:jc w:val="both"/>
        <w:rPr>
          <w:color w:val="000000" w:themeColor="text1"/>
        </w:rPr>
      </w:pPr>
      <w:r w:rsidRPr="004108FC">
        <w:rPr>
          <w:color w:val="000000" w:themeColor="text1"/>
        </w:rPr>
        <w:t>6. Кабинет за техничко образовање  са помоћном просторијом</w:t>
      </w:r>
    </w:p>
    <w:p w14:paraId="43F13ED4" w14:textId="77777777" w:rsidR="00DA4C82" w:rsidRPr="004108FC" w:rsidRDefault="00DA4C82" w:rsidP="00DA4C82">
      <w:pPr>
        <w:jc w:val="both"/>
        <w:rPr>
          <w:color w:val="000000" w:themeColor="text1"/>
          <w:lang w:val="sr-Cyrl-RS"/>
        </w:rPr>
      </w:pPr>
      <w:r w:rsidRPr="004108FC">
        <w:rPr>
          <w:color w:val="000000" w:themeColor="text1"/>
        </w:rPr>
        <w:t xml:space="preserve">    (која је опремљена компјутерима)                                                </w:t>
      </w:r>
      <w:r w:rsidR="00414667" w:rsidRPr="004108FC">
        <w:rPr>
          <w:color w:val="000000" w:themeColor="text1"/>
          <w:lang w:val="sr-Cyrl-RS"/>
        </w:rPr>
        <w:t>1</w:t>
      </w:r>
    </w:p>
    <w:p w14:paraId="190415DF" w14:textId="77777777" w:rsidR="00DA4C82" w:rsidRPr="004108FC" w:rsidRDefault="00DA4C82" w:rsidP="00DA4C82">
      <w:pPr>
        <w:jc w:val="both"/>
        <w:rPr>
          <w:color w:val="000000" w:themeColor="text1"/>
        </w:rPr>
      </w:pPr>
      <w:r w:rsidRPr="004108FC">
        <w:rPr>
          <w:color w:val="000000" w:themeColor="text1"/>
        </w:rPr>
        <w:t>7. Кабинет за ликовну културу                                                          1</w:t>
      </w:r>
    </w:p>
    <w:p w14:paraId="4CC7D118" w14:textId="77777777" w:rsidR="00DA4C82" w:rsidRPr="004108FC" w:rsidRDefault="00DA4C82" w:rsidP="00DA4C82">
      <w:pPr>
        <w:jc w:val="both"/>
        <w:rPr>
          <w:color w:val="000000" w:themeColor="text1"/>
        </w:rPr>
      </w:pPr>
      <w:r w:rsidRPr="004108FC">
        <w:rPr>
          <w:color w:val="000000" w:themeColor="text1"/>
        </w:rPr>
        <w:t>8. Кабинет за музичку културу                                                          1</w:t>
      </w:r>
    </w:p>
    <w:p w14:paraId="28AD71B1" w14:textId="77777777" w:rsidR="00DA4C82" w:rsidRPr="004108FC" w:rsidRDefault="00DA4C82" w:rsidP="00DA4C82">
      <w:pPr>
        <w:jc w:val="both"/>
        <w:rPr>
          <w:color w:val="000000" w:themeColor="text1"/>
        </w:rPr>
      </w:pPr>
      <w:r w:rsidRPr="004108FC">
        <w:rPr>
          <w:color w:val="000000" w:themeColor="text1"/>
        </w:rPr>
        <w:t xml:space="preserve">9.кабинет историје </w:t>
      </w:r>
      <w:r w:rsidR="001B04FC" w:rsidRPr="004108FC">
        <w:rPr>
          <w:color w:val="000000" w:themeColor="text1"/>
          <w:lang w:val="sr-Cyrl-RS"/>
        </w:rPr>
        <w:t>и социологије</w:t>
      </w:r>
      <w:r w:rsidRPr="004108FC">
        <w:rPr>
          <w:color w:val="000000" w:themeColor="text1"/>
        </w:rPr>
        <w:t xml:space="preserve">                                     </w:t>
      </w:r>
      <w:r w:rsidR="001B04FC" w:rsidRPr="004108FC">
        <w:rPr>
          <w:color w:val="000000" w:themeColor="text1"/>
        </w:rPr>
        <w:t xml:space="preserve">         </w:t>
      </w:r>
      <w:r w:rsidRPr="004108FC">
        <w:rPr>
          <w:color w:val="000000" w:themeColor="text1"/>
        </w:rPr>
        <w:t xml:space="preserve">        1 </w:t>
      </w:r>
    </w:p>
    <w:p w14:paraId="20EF6354" w14:textId="77777777" w:rsidR="00DA4C82" w:rsidRPr="004108FC" w:rsidRDefault="00DA4C82" w:rsidP="00DA4C82">
      <w:pPr>
        <w:jc w:val="both"/>
        <w:rPr>
          <w:color w:val="000000" w:themeColor="text1"/>
        </w:rPr>
      </w:pPr>
      <w:r w:rsidRPr="004108FC">
        <w:rPr>
          <w:color w:val="000000" w:themeColor="text1"/>
        </w:rPr>
        <w:t>10.кабинет географије</w:t>
      </w:r>
      <w:r w:rsidR="001B04FC" w:rsidRPr="004108FC">
        <w:rPr>
          <w:color w:val="000000" w:themeColor="text1"/>
        </w:rPr>
        <w:t xml:space="preserve"> </w:t>
      </w:r>
      <w:r w:rsidR="001B04FC" w:rsidRPr="004108FC">
        <w:rPr>
          <w:color w:val="000000" w:themeColor="text1"/>
          <w:lang w:val="sr-Cyrl-RS"/>
        </w:rPr>
        <w:t>и психологије</w:t>
      </w:r>
      <w:r w:rsidRPr="004108FC">
        <w:rPr>
          <w:color w:val="000000" w:themeColor="text1"/>
        </w:rPr>
        <w:t xml:space="preserve">                     </w:t>
      </w:r>
      <w:r w:rsidR="001B04FC" w:rsidRPr="004108FC">
        <w:rPr>
          <w:color w:val="000000" w:themeColor="text1"/>
        </w:rPr>
        <w:t xml:space="preserve">            </w:t>
      </w:r>
      <w:r w:rsidRPr="004108FC">
        <w:rPr>
          <w:color w:val="000000" w:themeColor="text1"/>
        </w:rPr>
        <w:t xml:space="preserve">                1                     </w:t>
      </w:r>
    </w:p>
    <w:p w14:paraId="1AC240B2" w14:textId="77777777" w:rsidR="001B04FC" w:rsidRPr="004108FC" w:rsidRDefault="00DA4C82" w:rsidP="00DA4C82">
      <w:pPr>
        <w:jc w:val="both"/>
        <w:rPr>
          <w:color w:val="000000" w:themeColor="text1"/>
          <w:lang w:val="sr-Cyrl-RS"/>
        </w:rPr>
      </w:pPr>
      <w:r w:rsidRPr="004108FC">
        <w:rPr>
          <w:color w:val="000000" w:themeColor="text1"/>
        </w:rPr>
        <w:t xml:space="preserve">11.кабинет за </w:t>
      </w:r>
      <w:r w:rsidR="001B04FC" w:rsidRPr="004108FC">
        <w:rPr>
          <w:color w:val="000000" w:themeColor="text1"/>
          <w:lang w:val="sr-Cyrl-RS"/>
        </w:rPr>
        <w:t xml:space="preserve">русински </w:t>
      </w:r>
      <w:r w:rsidR="001B04FC" w:rsidRPr="004108FC">
        <w:rPr>
          <w:color w:val="000000" w:themeColor="text1"/>
        </w:rPr>
        <w:t>језик</w:t>
      </w:r>
      <w:r w:rsidRPr="004108FC">
        <w:rPr>
          <w:color w:val="000000" w:themeColor="text1"/>
        </w:rPr>
        <w:t xml:space="preserve">                                 </w:t>
      </w:r>
      <w:r w:rsidR="001B04FC" w:rsidRPr="004108FC">
        <w:rPr>
          <w:color w:val="000000" w:themeColor="text1"/>
        </w:rPr>
        <w:t xml:space="preserve">                  </w:t>
      </w:r>
      <w:r w:rsidRPr="004108FC">
        <w:rPr>
          <w:color w:val="000000" w:themeColor="text1"/>
        </w:rPr>
        <w:t xml:space="preserve">           1   </w:t>
      </w:r>
    </w:p>
    <w:p w14:paraId="2938A277" w14:textId="77777777" w:rsidR="001B04FC" w:rsidRPr="004108FC" w:rsidRDefault="001B04FC" w:rsidP="00DA4C82">
      <w:pPr>
        <w:jc w:val="both"/>
        <w:rPr>
          <w:color w:val="000000" w:themeColor="text1"/>
          <w:lang w:val="sr-Cyrl-RS"/>
        </w:rPr>
      </w:pPr>
      <w:r w:rsidRPr="004108FC">
        <w:rPr>
          <w:color w:val="000000" w:themeColor="text1"/>
          <w:lang w:val="sr-Cyrl-RS"/>
        </w:rPr>
        <w:t>12. кабинет математике</w:t>
      </w:r>
      <w:r w:rsidR="00DA4C82" w:rsidRPr="004108FC">
        <w:rPr>
          <w:color w:val="000000" w:themeColor="text1"/>
        </w:rPr>
        <w:t xml:space="preserve">                  </w:t>
      </w:r>
      <w:r w:rsidRPr="004108FC">
        <w:rPr>
          <w:color w:val="000000" w:themeColor="text1"/>
          <w:lang w:val="sr-Cyrl-RS"/>
        </w:rPr>
        <w:t xml:space="preserve">                                                     2</w:t>
      </w:r>
    </w:p>
    <w:p w14:paraId="7CBD72BD" w14:textId="77777777" w:rsidR="00DA4C82" w:rsidRPr="004108FC" w:rsidRDefault="001B04FC" w:rsidP="00DA4C82">
      <w:pPr>
        <w:jc w:val="both"/>
        <w:rPr>
          <w:color w:val="000000" w:themeColor="text1"/>
          <w:lang w:val="sr-Cyrl-RS"/>
        </w:rPr>
      </w:pPr>
      <w:r w:rsidRPr="004108FC">
        <w:rPr>
          <w:color w:val="000000" w:themeColor="text1"/>
          <w:lang w:val="sr-Cyrl-RS"/>
        </w:rPr>
        <w:t>13. кабинет за српски језик                                                                 1</w:t>
      </w:r>
    </w:p>
    <w:p w14:paraId="0AE7AFC1" w14:textId="77777777" w:rsidR="001B04FC" w:rsidRPr="004108FC" w:rsidRDefault="001B04FC" w:rsidP="00DA4C82">
      <w:pPr>
        <w:jc w:val="both"/>
        <w:rPr>
          <w:color w:val="000000" w:themeColor="text1"/>
          <w:lang w:val="sr-Cyrl-RS"/>
        </w:rPr>
      </w:pPr>
      <w:r w:rsidRPr="004108FC">
        <w:rPr>
          <w:color w:val="000000" w:themeColor="text1"/>
          <w:lang w:val="sr-Cyrl-RS"/>
        </w:rPr>
        <w:t>14.кабинет за ученике туристичког техничара                                  3</w:t>
      </w:r>
    </w:p>
    <w:p w14:paraId="754E3296" w14:textId="77777777" w:rsidR="001B04FC" w:rsidRPr="004108FC" w:rsidRDefault="001B04FC" w:rsidP="00DA4C82">
      <w:pPr>
        <w:jc w:val="both"/>
        <w:rPr>
          <w:color w:val="000000" w:themeColor="text1"/>
          <w:lang w:val="sr-Cyrl-RS"/>
        </w:rPr>
      </w:pPr>
      <w:r w:rsidRPr="004108FC">
        <w:rPr>
          <w:color w:val="000000" w:themeColor="text1"/>
          <w:lang w:val="sr-Cyrl-RS"/>
        </w:rPr>
        <w:t>15.кабинет за енглески језик                                                              1</w:t>
      </w:r>
    </w:p>
    <w:p w14:paraId="53F79C87" w14:textId="77777777" w:rsidR="001B04FC" w:rsidRPr="004108FC" w:rsidRDefault="001B04FC" w:rsidP="00DA4C82">
      <w:pPr>
        <w:jc w:val="both"/>
        <w:rPr>
          <w:color w:val="000000" w:themeColor="text1"/>
          <w:lang w:val="sr-Cyrl-RS"/>
        </w:rPr>
      </w:pPr>
      <w:r w:rsidRPr="004108FC">
        <w:rPr>
          <w:color w:val="000000" w:themeColor="text1"/>
          <w:lang w:val="sr-Cyrl-RS"/>
        </w:rPr>
        <w:t>16.кабинет за други страни језик                                                       1</w:t>
      </w:r>
    </w:p>
    <w:p w14:paraId="5D3CC095" w14:textId="77777777" w:rsidR="00971DAF" w:rsidRPr="004108FC" w:rsidRDefault="00971DAF" w:rsidP="00DA4C82">
      <w:pPr>
        <w:jc w:val="both"/>
        <w:rPr>
          <w:color w:val="000000" w:themeColor="text1"/>
          <w:lang w:val="sr-Cyrl-RS"/>
        </w:rPr>
      </w:pPr>
      <w:r w:rsidRPr="004108FC">
        <w:rPr>
          <w:color w:val="000000" w:themeColor="text1"/>
          <w:lang w:val="sr-Cyrl-RS"/>
        </w:rPr>
        <w:t>17.кабинет за филозофију                                                                  1</w:t>
      </w:r>
    </w:p>
    <w:p w14:paraId="7EB4F04A" w14:textId="77777777" w:rsidR="00DA4C82" w:rsidRPr="004108FC" w:rsidRDefault="00971DAF" w:rsidP="00DA4C82">
      <w:pPr>
        <w:jc w:val="both"/>
        <w:rPr>
          <w:color w:val="000000" w:themeColor="text1"/>
        </w:rPr>
      </w:pPr>
      <w:r w:rsidRPr="004108FC">
        <w:rPr>
          <w:color w:val="000000" w:themeColor="text1"/>
        </w:rPr>
        <w:t>1</w:t>
      </w:r>
      <w:r w:rsidRPr="004108FC">
        <w:rPr>
          <w:color w:val="000000" w:themeColor="text1"/>
          <w:lang w:val="sr-Cyrl-RS"/>
        </w:rPr>
        <w:t>8</w:t>
      </w:r>
      <w:r w:rsidR="00DA4C82" w:rsidRPr="004108FC">
        <w:rPr>
          <w:color w:val="000000" w:themeColor="text1"/>
        </w:rPr>
        <w:t xml:space="preserve">. Фискултурна сала са пратећим просторијама                           </w:t>
      </w:r>
      <w:r w:rsidR="001B04FC" w:rsidRPr="004108FC">
        <w:rPr>
          <w:color w:val="000000" w:themeColor="text1"/>
          <w:lang w:val="sr-Cyrl-RS"/>
        </w:rPr>
        <w:t xml:space="preserve">   </w:t>
      </w:r>
      <w:r w:rsidR="00DA4C82" w:rsidRPr="004108FC">
        <w:rPr>
          <w:color w:val="000000" w:themeColor="text1"/>
        </w:rPr>
        <w:t>1</w:t>
      </w:r>
    </w:p>
    <w:p w14:paraId="7E7330C1" w14:textId="77777777" w:rsidR="00DA4C82" w:rsidRPr="004108FC" w:rsidRDefault="00971DAF" w:rsidP="00DA4C82">
      <w:pPr>
        <w:jc w:val="both"/>
        <w:rPr>
          <w:color w:val="000000" w:themeColor="text1"/>
        </w:rPr>
      </w:pPr>
      <w:r w:rsidRPr="004108FC">
        <w:rPr>
          <w:color w:val="000000" w:themeColor="text1"/>
        </w:rPr>
        <w:t>1</w:t>
      </w:r>
      <w:r w:rsidRPr="004108FC">
        <w:rPr>
          <w:color w:val="000000" w:themeColor="text1"/>
          <w:lang w:val="sr-Cyrl-RS"/>
        </w:rPr>
        <w:t>9</w:t>
      </w:r>
      <w:r w:rsidR="00DA4C82" w:rsidRPr="004108FC">
        <w:rPr>
          <w:color w:val="000000" w:themeColor="text1"/>
        </w:rPr>
        <w:t>. Ђачка кухиња са трпезаријом                                                       1</w:t>
      </w:r>
    </w:p>
    <w:p w14:paraId="24224F48" w14:textId="77777777" w:rsidR="00DA4C82" w:rsidRPr="004108FC" w:rsidRDefault="00971DAF" w:rsidP="00DA4C82">
      <w:pPr>
        <w:jc w:val="both"/>
        <w:rPr>
          <w:color w:val="000000" w:themeColor="text1"/>
        </w:rPr>
      </w:pPr>
      <w:r w:rsidRPr="004108FC">
        <w:rPr>
          <w:color w:val="000000" w:themeColor="text1"/>
          <w:lang w:val="sr-Cyrl-RS"/>
        </w:rPr>
        <w:t>20</w:t>
      </w:r>
      <w:r w:rsidR="00DA4C82" w:rsidRPr="004108FC">
        <w:rPr>
          <w:color w:val="000000" w:themeColor="text1"/>
        </w:rPr>
        <w:t>. Библио</w:t>
      </w:r>
      <w:r w:rsidRPr="004108FC">
        <w:rPr>
          <w:color w:val="000000" w:themeColor="text1"/>
        </w:rPr>
        <w:t xml:space="preserve">тека </w:t>
      </w:r>
      <w:r w:rsidRPr="004108FC">
        <w:rPr>
          <w:color w:val="000000" w:themeColor="text1"/>
          <w:lang w:val="sr-Cyrl-RS"/>
        </w:rPr>
        <w:t xml:space="preserve">                                                                                   1          </w:t>
      </w:r>
      <w:r w:rsidR="00DA4C82" w:rsidRPr="004108FC">
        <w:rPr>
          <w:color w:val="000000" w:themeColor="text1"/>
        </w:rPr>
        <w:t xml:space="preserve">                                           </w:t>
      </w:r>
    </w:p>
    <w:p w14:paraId="534837AD" w14:textId="77777777" w:rsidR="00DA4C82" w:rsidRPr="004108FC" w:rsidRDefault="00971DAF" w:rsidP="00DA4C82">
      <w:pPr>
        <w:jc w:val="both"/>
        <w:rPr>
          <w:color w:val="000000" w:themeColor="text1"/>
        </w:rPr>
      </w:pPr>
      <w:r w:rsidRPr="004108FC">
        <w:rPr>
          <w:color w:val="000000" w:themeColor="text1"/>
          <w:lang w:val="sr-Cyrl-RS"/>
        </w:rPr>
        <w:t>21</w:t>
      </w:r>
      <w:r w:rsidR="00DA4C82" w:rsidRPr="004108FC">
        <w:rPr>
          <w:color w:val="000000" w:themeColor="text1"/>
        </w:rPr>
        <w:t>. Санитарни чвор за наставнике и ученике                                   4</w:t>
      </w:r>
    </w:p>
    <w:p w14:paraId="148CBC5F" w14:textId="77777777" w:rsidR="00DA4C82" w:rsidRPr="004108FC" w:rsidRDefault="00971DAF" w:rsidP="00DA4C82">
      <w:pPr>
        <w:jc w:val="both"/>
        <w:rPr>
          <w:color w:val="000000" w:themeColor="text1"/>
        </w:rPr>
      </w:pPr>
      <w:r w:rsidRPr="004108FC">
        <w:rPr>
          <w:color w:val="000000" w:themeColor="text1"/>
          <w:lang w:val="sr-Cyrl-RS"/>
        </w:rPr>
        <w:t>22</w:t>
      </w:r>
      <w:r w:rsidR="00DA4C82" w:rsidRPr="004108FC">
        <w:rPr>
          <w:color w:val="000000" w:themeColor="text1"/>
        </w:rPr>
        <w:t>. Просторија за школски разглас                                                   1</w:t>
      </w:r>
    </w:p>
    <w:p w14:paraId="762337CA" w14:textId="77777777" w:rsidR="00DA4C82" w:rsidRPr="004108FC" w:rsidRDefault="00971DAF" w:rsidP="00DA4C82">
      <w:pPr>
        <w:jc w:val="both"/>
        <w:rPr>
          <w:color w:val="000000" w:themeColor="text1"/>
          <w:lang w:val="ru-RU"/>
        </w:rPr>
      </w:pPr>
      <w:r w:rsidRPr="004108FC">
        <w:rPr>
          <w:color w:val="000000" w:themeColor="text1"/>
          <w:lang w:val="sr-Cyrl-RS"/>
        </w:rPr>
        <w:t>23</w:t>
      </w:r>
      <w:r w:rsidR="00DA4C82" w:rsidRPr="004108FC">
        <w:rPr>
          <w:color w:val="000000" w:themeColor="text1"/>
        </w:rPr>
        <w:t>. Летња учионица за ученике                                                          1</w:t>
      </w:r>
    </w:p>
    <w:p w14:paraId="402031D3" w14:textId="77777777" w:rsidR="00DA4C82" w:rsidRPr="004108FC" w:rsidRDefault="00DA4C82" w:rsidP="00DA4C82">
      <w:pPr>
        <w:jc w:val="both"/>
        <w:rPr>
          <w:color w:val="000000" w:themeColor="text1"/>
          <w:lang w:val="ru-RU"/>
        </w:rPr>
      </w:pPr>
    </w:p>
    <w:p w14:paraId="2E2445CB" w14:textId="77777777" w:rsidR="00DA4C82" w:rsidRPr="004108FC" w:rsidRDefault="00C67EB2" w:rsidP="00C67EB2">
      <w:pPr>
        <w:spacing w:line="276" w:lineRule="auto"/>
        <w:jc w:val="both"/>
        <w:rPr>
          <w:color w:val="000000" w:themeColor="text1"/>
          <w:lang w:val="sr-Cyrl-RS"/>
        </w:rPr>
      </w:pPr>
      <w:r w:rsidRPr="004108FC">
        <w:rPr>
          <w:color w:val="000000" w:themeColor="text1"/>
        </w:rPr>
        <w:t>Ове школске године  поч</w:t>
      </w:r>
      <w:r w:rsidRPr="004108FC">
        <w:rPr>
          <w:color w:val="000000" w:themeColor="text1"/>
          <w:lang w:val="sr-Cyrl-RS"/>
        </w:rPr>
        <w:t>ињемо</w:t>
      </w:r>
      <w:r w:rsidR="00DA4C82" w:rsidRPr="004108FC">
        <w:rPr>
          <w:color w:val="000000" w:themeColor="text1"/>
        </w:rPr>
        <w:t xml:space="preserve"> са кабинетском наставом</w:t>
      </w:r>
      <w:r w:rsidRPr="004108FC">
        <w:rPr>
          <w:color w:val="000000" w:themeColor="text1"/>
          <w:lang w:val="sr-Cyrl-RS"/>
        </w:rPr>
        <w:t>.</w:t>
      </w:r>
      <w:r w:rsidR="00DA4C82" w:rsidRPr="004108FC">
        <w:rPr>
          <w:color w:val="000000" w:themeColor="text1"/>
        </w:rPr>
        <w:t xml:space="preserve"> </w:t>
      </w:r>
    </w:p>
    <w:p w14:paraId="409643EE" w14:textId="77777777" w:rsidR="00C67EB2" w:rsidRPr="004108FC" w:rsidRDefault="00C67EB2" w:rsidP="00C67EB2">
      <w:pPr>
        <w:spacing w:line="276" w:lineRule="auto"/>
        <w:jc w:val="both"/>
        <w:rPr>
          <w:color w:val="000000" w:themeColor="text1"/>
          <w:lang w:val="sr-Cyrl-RS"/>
        </w:rPr>
      </w:pPr>
      <w:r w:rsidRPr="004108FC">
        <w:rPr>
          <w:color w:val="000000" w:themeColor="text1"/>
          <w:lang w:val="sr-Cyrl-RS"/>
        </w:rPr>
        <w:t>Распоред кабинета је следећи:</w:t>
      </w:r>
    </w:p>
    <w:p w14:paraId="5FB8CA5D" w14:textId="77777777" w:rsidR="00C67EB2" w:rsidRPr="004108FC" w:rsidRDefault="00C67EB2" w:rsidP="00DA4C82">
      <w:pPr>
        <w:spacing w:line="276" w:lineRule="auto"/>
        <w:ind w:firstLine="720"/>
        <w:jc w:val="both"/>
        <w:rPr>
          <w:color w:val="000000" w:themeColor="text1"/>
          <w:lang w:val="sr-Cyrl-RS"/>
        </w:rPr>
      </w:pPr>
    </w:p>
    <w:p w14:paraId="4F3847DF" w14:textId="77777777" w:rsidR="00C67EB2" w:rsidRPr="004108FC" w:rsidRDefault="0010311F" w:rsidP="00C67EB2">
      <w:pPr>
        <w:rPr>
          <w:color w:val="000000" w:themeColor="text1"/>
          <w:lang w:val="sr-Cyrl-RS"/>
        </w:rPr>
      </w:pPr>
      <w:r w:rsidRPr="004108FC">
        <w:rPr>
          <w:color w:val="000000" w:themeColor="text1"/>
          <w:lang w:val="sr-Cyrl-RS"/>
        </w:rPr>
        <w:t>Спрат</w:t>
      </w:r>
    </w:p>
    <w:tbl>
      <w:tblPr>
        <w:tblStyle w:val="TableGrid"/>
        <w:tblW w:w="0" w:type="auto"/>
        <w:tblLook w:val="04A0" w:firstRow="1" w:lastRow="0" w:firstColumn="1" w:lastColumn="0" w:noHBand="0" w:noVBand="1"/>
      </w:tblPr>
      <w:tblGrid>
        <w:gridCol w:w="1596"/>
        <w:gridCol w:w="492"/>
        <w:gridCol w:w="1170"/>
        <w:gridCol w:w="810"/>
        <w:gridCol w:w="1440"/>
        <w:gridCol w:w="2070"/>
        <w:gridCol w:w="1998"/>
      </w:tblGrid>
      <w:tr w:rsidR="004108FC" w:rsidRPr="004108FC" w14:paraId="7770452C" w14:textId="77777777" w:rsidTr="00C67EB2">
        <w:tc>
          <w:tcPr>
            <w:tcW w:w="1596" w:type="dxa"/>
            <w:tcBorders>
              <w:top w:val="single" w:sz="4" w:space="0" w:color="auto"/>
              <w:left w:val="single" w:sz="4" w:space="0" w:color="auto"/>
              <w:bottom w:val="single" w:sz="4" w:space="0" w:color="auto"/>
              <w:right w:val="single" w:sz="4" w:space="0" w:color="auto"/>
            </w:tcBorders>
            <w:hideMark/>
          </w:tcPr>
          <w:p w14:paraId="3D2A1A0B" w14:textId="77777777" w:rsidR="00C67EB2" w:rsidRPr="004108FC" w:rsidRDefault="00C67EB2" w:rsidP="0010311F">
            <w:pPr>
              <w:rPr>
                <w:color w:val="000000" w:themeColor="text1"/>
                <w:sz w:val="22"/>
                <w:szCs w:val="22"/>
                <w:lang w:val="sr-Cyrl-RS"/>
              </w:rPr>
            </w:pPr>
            <w:r w:rsidRPr="004108FC">
              <w:rPr>
                <w:color w:val="000000" w:themeColor="text1"/>
              </w:rPr>
              <w:t xml:space="preserve">12 </w:t>
            </w:r>
            <w:r w:rsidR="0010311F" w:rsidRPr="004108FC">
              <w:rPr>
                <w:color w:val="000000" w:themeColor="text1"/>
                <w:lang w:val="sr-Cyrl-RS"/>
              </w:rPr>
              <w:t>филозоф</w:t>
            </w:r>
          </w:p>
        </w:tc>
        <w:tc>
          <w:tcPr>
            <w:tcW w:w="2472" w:type="dxa"/>
            <w:gridSpan w:val="3"/>
            <w:tcBorders>
              <w:top w:val="single" w:sz="4" w:space="0" w:color="auto"/>
              <w:left w:val="single" w:sz="4" w:space="0" w:color="auto"/>
              <w:bottom w:val="single" w:sz="4" w:space="0" w:color="auto"/>
              <w:right w:val="single" w:sz="4" w:space="0" w:color="auto"/>
            </w:tcBorders>
            <w:hideMark/>
          </w:tcPr>
          <w:p w14:paraId="1335DE48" w14:textId="77777777" w:rsidR="00C67EB2" w:rsidRPr="004108FC" w:rsidRDefault="0010311F" w:rsidP="0010311F">
            <w:pPr>
              <w:rPr>
                <w:color w:val="000000" w:themeColor="text1"/>
                <w:sz w:val="22"/>
                <w:szCs w:val="22"/>
                <w:lang w:val="sr-Cyrl-RS"/>
              </w:rPr>
            </w:pPr>
            <w:r w:rsidRPr="004108FC">
              <w:rPr>
                <w:color w:val="000000" w:themeColor="text1"/>
              </w:rPr>
              <w:t xml:space="preserve">14 </w:t>
            </w:r>
            <w:r w:rsidRPr="004108FC">
              <w:rPr>
                <w:color w:val="000000" w:themeColor="text1"/>
                <w:lang w:val="sr-Cyrl-RS"/>
              </w:rPr>
              <w:t>ликовно</w:t>
            </w:r>
          </w:p>
        </w:tc>
        <w:tc>
          <w:tcPr>
            <w:tcW w:w="1440" w:type="dxa"/>
            <w:tcBorders>
              <w:top w:val="single" w:sz="4" w:space="0" w:color="auto"/>
              <w:left w:val="single" w:sz="4" w:space="0" w:color="auto"/>
              <w:bottom w:val="nil"/>
              <w:right w:val="single" w:sz="4" w:space="0" w:color="auto"/>
            </w:tcBorders>
          </w:tcPr>
          <w:p w14:paraId="149D322C" w14:textId="77777777" w:rsidR="00C67EB2" w:rsidRPr="004108FC" w:rsidRDefault="00C67EB2">
            <w:pPr>
              <w:rPr>
                <w:color w:val="000000" w:themeColor="text1"/>
                <w:sz w:val="22"/>
                <w:szCs w:val="22"/>
              </w:rPr>
            </w:pPr>
          </w:p>
        </w:tc>
        <w:tc>
          <w:tcPr>
            <w:tcW w:w="2070" w:type="dxa"/>
            <w:tcBorders>
              <w:top w:val="single" w:sz="4" w:space="0" w:color="auto"/>
              <w:left w:val="single" w:sz="4" w:space="0" w:color="auto"/>
              <w:bottom w:val="single" w:sz="4" w:space="0" w:color="auto"/>
              <w:right w:val="single" w:sz="4" w:space="0" w:color="auto"/>
            </w:tcBorders>
            <w:hideMark/>
          </w:tcPr>
          <w:p w14:paraId="6D9A766F" w14:textId="77777777" w:rsidR="00C67EB2" w:rsidRPr="004108FC" w:rsidRDefault="00C67EB2" w:rsidP="0010311F">
            <w:pPr>
              <w:rPr>
                <w:color w:val="000000" w:themeColor="text1"/>
                <w:sz w:val="22"/>
                <w:szCs w:val="22"/>
                <w:lang w:val="sr-Cyrl-RS"/>
              </w:rPr>
            </w:pPr>
            <w:r w:rsidRPr="004108FC">
              <w:rPr>
                <w:color w:val="000000" w:themeColor="text1"/>
              </w:rPr>
              <w:t xml:space="preserve">16 </w:t>
            </w:r>
            <w:r w:rsidR="0010311F" w:rsidRPr="004108FC">
              <w:rPr>
                <w:color w:val="000000" w:themeColor="text1"/>
                <w:lang w:val="sr-Cyrl-RS"/>
              </w:rPr>
              <w:t>гео + пси</w:t>
            </w:r>
          </w:p>
        </w:tc>
        <w:tc>
          <w:tcPr>
            <w:tcW w:w="1998" w:type="dxa"/>
            <w:tcBorders>
              <w:top w:val="single" w:sz="4" w:space="0" w:color="auto"/>
              <w:left w:val="single" w:sz="4" w:space="0" w:color="auto"/>
              <w:bottom w:val="single" w:sz="4" w:space="0" w:color="auto"/>
              <w:right w:val="single" w:sz="4" w:space="0" w:color="auto"/>
            </w:tcBorders>
            <w:hideMark/>
          </w:tcPr>
          <w:p w14:paraId="59BE5FDB" w14:textId="77777777" w:rsidR="00C67EB2" w:rsidRPr="004108FC" w:rsidRDefault="00C67EB2" w:rsidP="0010311F">
            <w:pPr>
              <w:rPr>
                <w:color w:val="000000" w:themeColor="text1"/>
                <w:sz w:val="22"/>
                <w:szCs w:val="22"/>
                <w:lang w:val="sr-Cyrl-RS"/>
              </w:rPr>
            </w:pPr>
            <w:r w:rsidRPr="004108FC">
              <w:rPr>
                <w:color w:val="000000" w:themeColor="text1"/>
              </w:rPr>
              <w:t xml:space="preserve">18 </w:t>
            </w:r>
            <w:r w:rsidR="0010311F" w:rsidRPr="004108FC">
              <w:rPr>
                <w:color w:val="000000" w:themeColor="text1"/>
                <w:lang w:val="sr-Cyrl-RS"/>
              </w:rPr>
              <w:t>ист + соц</w:t>
            </w:r>
          </w:p>
        </w:tc>
      </w:tr>
      <w:tr w:rsidR="004108FC" w:rsidRPr="004108FC" w14:paraId="7EE207DE" w14:textId="77777777" w:rsidTr="00C67EB2">
        <w:tc>
          <w:tcPr>
            <w:tcW w:w="9576" w:type="dxa"/>
            <w:gridSpan w:val="7"/>
            <w:tcBorders>
              <w:top w:val="nil"/>
              <w:left w:val="single" w:sz="4" w:space="0" w:color="auto"/>
              <w:bottom w:val="single" w:sz="4" w:space="0" w:color="auto"/>
              <w:right w:val="single" w:sz="4" w:space="0" w:color="auto"/>
            </w:tcBorders>
          </w:tcPr>
          <w:p w14:paraId="291AA96A" w14:textId="77777777" w:rsidR="00C67EB2" w:rsidRPr="004108FC" w:rsidRDefault="00C67EB2">
            <w:pPr>
              <w:rPr>
                <w:color w:val="000000" w:themeColor="text1"/>
                <w:sz w:val="22"/>
                <w:szCs w:val="22"/>
              </w:rPr>
            </w:pPr>
          </w:p>
        </w:tc>
      </w:tr>
      <w:tr w:rsidR="004108FC" w:rsidRPr="004108FC" w14:paraId="1FF01429" w14:textId="77777777" w:rsidTr="00C67EB2">
        <w:tc>
          <w:tcPr>
            <w:tcW w:w="2088" w:type="dxa"/>
            <w:gridSpan w:val="2"/>
            <w:tcBorders>
              <w:top w:val="single" w:sz="4" w:space="0" w:color="auto"/>
              <w:left w:val="single" w:sz="4" w:space="0" w:color="auto"/>
              <w:bottom w:val="single" w:sz="4" w:space="0" w:color="auto"/>
              <w:right w:val="single" w:sz="4" w:space="0" w:color="auto"/>
            </w:tcBorders>
            <w:hideMark/>
          </w:tcPr>
          <w:p w14:paraId="4054D0FA" w14:textId="77777777" w:rsidR="00C67EB2" w:rsidRPr="004108FC" w:rsidRDefault="00C67EB2">
            <w:pPr>
              <w:rPr>
                <w:color w:val="000000" w:themeColor="text1"/>
                <w:sz w:val="22"/>
                <w:szCs w:val="22"/>
              </w:rPr>
            </w:pPr>
            <w:r w:rsidRPr="004108FC">
              <w:rPr>
                <w:color w:val="000000" w:themeColor="text1"/>
              </w:rPr>
              <w:t>11 TT</w:t>
            </w:r>
          </w:p>
        </w:tc>
        <w:tc>
          <w:tcPr>
            <w:tcW w:w="1170" w:type="dxa"/>
            <w:tcBorders>
              <w:top w:val="single" w:sz="4" w:space="0" w:color="auto"/>
              <w:left w:val="single" w:sz="4" w:space="0" w:color="auto"/>
              <w:bottom w:val="single" w:sz="4" w:space="0" w:color="auto"/>
              <w:right w:val="single" w:sz="4" w:space="0" w:color="auto"/>
            </w:tcBorders>
            <w:hideMark/>
          </w:tcPr>
          <w:p w14:paraId="10E1CE15" w14:textId="77777777" w:rsidR="00C67EB2" w:rsidRPr="004108FC" w:rsidRDefault="0010311F">
            <w:pPr>
              <w:rPr>
                <w:color w:val="000000" w:themeColor="text1"/>
                <w:sz w:val="22"/>
                <w:szCs w:val="22"/>
                <w:lang w:val="sr-Cyrl-RS"/>
              </w:rPr>
            </w:pPr>
            <w:r w:rsidRPr="004108FC">
              <w:rPr>
                <w:color w:val="000000" w:themeColor="text1"/>
              </w:rPr>
              <w:t xml:space="preserve">13 </w:t>
            </w:r>
            <w:r w:rsidRPr="004108FC">
              <w:rPr>
                <w:color w:val="000000" w:themeColor="text1"/>
                <w:lang w:val="sr-Cyrl-RS"/>
              </w:rPr>
              <w:t>мала,   тт</w:t>
            </w:r>
          </w:p>
        </w:tc>
        <w:tc>
          <w:tcPr>
            <w:tcW w:w="2250" w:type="dxa"/>
            <w:gridSpan w:val="2"/>
            <w:tcBorders>
              <w:top w:val="single" w:sz="4" w:space="0" w:color="auto"/>
              <w:left w:val="single" w:sz="4" w:space="0" w:color="auto"/>
              <w:bottom w:val="single" w:sz="4" w:space="0" w:color="auto"/>
              <w:right w:val="single" w:sz="4" w:space="0" w:color="auto"/>
            </w:tcBorders>
            <w:hideMark/>
          </w:tcPr>
          <w:p w14:paraId="41ABA524" w14:textId="77777777" w:rsidR="00C67EB2" w:rsidRPr="004108FC" w:rsidRDefault="0010311F">
            <w:pPr>
              <w:rPr>
                <w:color w:val="000000" w:themeColor="text1"/>
                <w:sz w:val="22"/>
                <w:szCs w:val="22"/>
                <w:lang w:val="sr-Cyrl-RS"/>
              </w:rPr>
            </w:pPr>
            <w:r w:rsidRPr="004108FC">
              <w:rPr>
                <w:color w:val="000000" w:themeColor="text1"/>
              </w:rPr>
              <w:t xml:space="preserve">15 </w:t>
            </w:r>
            <w:r w:rsidRPr="004108FC">
              <w:rPr>
                <w:color w:val="000000" w:themeColor="text1"/>
                <w:lang w:val="sr-Cyrl-RS"/>
              </w:rPr>
              <w:t>инф</w:t>
            </w:r>
          </w:p>
        </w:tc>
        <w:tc>
          <w:tcPr>
            <w:tcW w:w="2070" w:type="dxa"/>
            <w:tcBorders>
              <w:top w:val="single" w:sz="4" w:space="0" w:color="auto"/>
              <w:left w:val="single" w:sz="4" w:space="0" w:color="auto"/>
              <w:bottom w:val="single" w:sz="4" w:space="0" w:color="auto"/>
              <w:right w:val="single" w:sz="4" w:space="0" w:color="auto"/>
            </w:tcBorders>
            <w:hideMark/>
          </w:tcPr>
          <w:p w14:paraId="70EB21AE" w14:textId="77777777" w:rsidR="00C67EB2" w:rsidRPr="004108FC" w:rsidRDefault="00C67EB2" w:rsidP="0010311F">
            <w:pPr>
              <w:rPr>
                <w:color w:val="000000" w:themeColor="text1"/>
                <w:sz w:val="22"/>
                <w:szCs w:val="22"/>
                <w:lang w:val="sr-Cyrl-RS"/>
              </w:rPr>
            </w:pPr>
            <w:r w:rsidRPr="004108FC">
              <w:rPr>
                <w:color w:val="000000" w:themeColor="text1"/>
              </w:rPr>
              <w:t xml:space="preserve">17  </w:t>
            </w:r>
            <w:r w:rsidR="0010311F" w:rsidRPr="004108FC">
              <w:rPr>
                <w:color w:val="000000" w:themeColor="text1"/>
                <w:lang w:val="sr-Cyrl-RS"/>
              </w:rPr>
              <w:t>други страни језик</w:t>
            </w:r>
          </w:p>
        </w:tc>
        <w:tc>
          <w:tcPr>
            <w:tcW w:w="1998" w:type="dxa"/>
            <w:tcBorders>
              <w:top w:val="single" w:sz="4" w:space="0" w:color="auto"/>
              <w:left w:val="single" w:sz="4" w:space="0" w:color="auto"/>
              <w:bottom w:val="single" w:sz="4" w:space="0" w:color="auto"/>
              <w:right w:val="single" w:sz="4" w:space="0" w:color="auto"/>
            </w:tcBorders>
            <w:hideMark/>
          </w:tcPr>
          <w:p w14:paraId="0777F49E" w14:textId="77777777" w:rsidR="00C67EB2" w:rsidRPr="004108FC" w:rsidRDefault="00C67EB2" w:rsidP="0010311F">
            <w:pPr>
              <w:rPr>
                <w:color w:val="000000" w:themeColor="text1"/>
                <w:sz w:val="22"/>
                <w:szCs w:val="22"/>
                <w:lang w:val="sr-Cyrl-RS"/>
              </w:rPr>
            </w:pPr>
            <w:r w:rsidRPr="004108FC">
              <w:rPr>
                <w:color w:val="000000" w:themeColor="text1"/>
              </w:rPr>
              <w:t xml:space="preserve">19 </w:t>
            </w:r>
            <w:r w:rsidR="0010311F" w:rsidRPr="004108FC">
              <w:rPr>
                <w:color w:val="000000" w:themeColor="text1"/>
                <w:lang w:val="sr-Cyrl-RS"/>
              </w:rPr>
              <w:t>енглески</w:t>
            </w:r>
          </w:p>
        </w:tc>
      </w:tr>
    </w:tbl>
    <w:p w14:paraId="58423CAA" w14:textId="77777777" w:rsidR="00C67EB2" w:rsidRPr="004108FC" w:rsidRDefault="00C67EB2" w:rsidP="00C67EB2">
      <w:pPr>
        <w:rPr>
          <w:rFonts w:asciiTheme="minorHAnsi" w:hAnsiTheme="minorHAnsi" w:cstheme="minorBidi"/>
          <w:color w:val="000000" w:themeColor="text1"/>
          <w:sz w:val="22"/>
          <w:szCs w:val="22"/>
        </w:rPr>
      </w:pPr>
      <w:r w:rsidRPr="004108FC">
        <w:rPr>
          <w:color w:val="000000" w:themeColor="text1"/>
        </w:rPr>
        <w:t xml:space="preserve"> </w:t>
      </w:r>
    </w:p>
    <w:p w14:paraId="001E2273" w14:textId="77777777" w:rsidR="00C67EB2" w:rsidRPr="004108FC" w:rsidRDefault="0010311F" w:rsidP="00C67EB2">
      <w:pPr>
        <w:rPr>
          <w:color w:val="000000" w:themeColor="text1"/>
          <w:lang w:val="sr-Cyrl-RS"/>
        </w:rPr>
      </w:pPr>
      <w:r w:rsidRPr="004108FC">
        <w:rPr>
          <w:color w:val="000000" w:themeColor="text1"/>
          <w:lang w:val="sr-Cyrl-RS"/>
        </w:rPr>
        <w:t>Приземље</w:t>
      </w:r>
    </w:p>
    <w:tbl>
      <w:tblPr>
        <w:tblStyle w:val="TableGrid"/>
        <w:tblW w:w="0" w:type="auto"/>
        <w:tblLook w:val="04A0" w:firstRow="1" w:lastRow="0" w:firstColumn="1" w:lastColumn="0" w:noHBand="0" w:noVBand="1"/>
      </w:tblPr>
      <w:tblGrid>
        <w:gridCol w:w="1368"/>
        <w:gridCol w:w="720"/>
        <w:gridCol w:w="1170"/>
        <w:gridCol w:w="846"/>
        <w:gridCol w:w="1368"/>
        <w:gridCol w:w="1368"/>
        <w:gridCol w:w="1368"/>
      </w:tblGrid>
      <w:tr w:rsidR="004108FC" w:rsidRPr="004108FC" w14:paraId="3D3E1AFD" w14:textId="77777777" w:rsidTr="0010311F">
        <w:tc>
          <w:tcPr>
            <w:tcW w:w="2088" w:type="dxa"/>
            <w:gridSpan w:val="2"/>
            <w:tcBorders>
              <w:top w:val="single" w:sz="4" w:space="0" w:color="auto"/>
              <w:left w:val="single" w:sz="4" w:space="0" w:color="auto"/>
              <w:bottom w:val="single" w:sz="4" w:space="0" w:color="auto"/>
              <w:right w:val="single" w:sz="4" w:space="0" w:color="auto"/>
            </w:tcBorders>
            <w:hideMark/>
          </w:tcPr>
          <w:p w14:paraId="1F1C3D58" w14:textId="77777777" w:rsidR="0010311F" w:rsidRPr="004108FC" w:rsidRDefault="0010311F" w:rsidP="0010311F">
            <w:pPr>
              <w:rPr>
                <w:color w:val="000000" w:themeColor="text1"/>
                <w:sz w:val="22"/>
                <w:szCs w:val="22"/>
                <w:lang w:val="sr-Cyrl-RS"/>
              </w:rPr>
            </w:pPr>
            <w:r w:rsidRPr="004108FC">
              <w:rPr>
                <w:color w:val="000000" w:themeColor="text1"/>
              </w:rPr>
              <w:t xml:space="preserve">2 </w:t>
            </w:r>
            <w:r w:rsidRPr="004108FC">
              <w:rPr>
                <w:color w:val="000000" w:themeColor="text1"/>
                <w:lang w:val="sr-Cyrl-RS"/>
              </w:rPr>
              <w:t>математика</w:t>
            </w:r>
          </w:p>
        </w:tc>
        <w:tc>
          <w:tcPr>
            <w:tcW w:w="2016" w:type="dxa"/>
            <w:gridSpan w:val="2"/>
            <w:tcBorders>
              <w:top w:val="single" w:sz="4" w:space="0" w:color="auto"/>
              <w:left w:val="single" w:sz="4" w:space="0" w:color="auto"/>
              <w:bottom w:val="single" w:sz="4" w:space="0" w:color="auto"/>
              <w:right w:val="single" w:sz="4" w:space="0" w:color="auto"/>
            </w:tcBorders>
            <w:hideMark/>
          </w:tcPr>
          <w:p w14:paraId="196A08DA" w14:textId="77777777" w:rsidR="0010311F" w:rsidRPr="004108FC" w:rsidRDefault="0010311F">
            <w:pPr>
              <w:rPr>
                <w:color w:val="000000" w:themeColor="text1"/>
                <w:sz w:val="22"/>
                <w:szCs w:val="22"/>
                <w:lang w:val="sr-Cyrl-RS"/>
              </w:rPr>
            </w:pPr>
            <w:r w:rsidRPr="004108FC">
              <w:rPr>
                <w:color w:val="000000" w:themeColor="text1"/>
              </w:rPr>
              <w:t xml:space="preserve">4 </w:t>
            </w:r>
            <w:r w:rsidRPr="004108FC">
              <w:rPr>
                <w:color w:val="000000" w:themeColor="text1"/>
                <w:lang w:val="sr-Cyrl-RS"/>
              </w:rPr>
              <w:t>русински</w:t>
            </w:r>
          </w:p>
        </w:tc>
        <w:tc>
          <w:tcPr>
            <w:tcW w:w="1368" w:type="dxa"/>
            <w:tcBorders>
              <w:top w:val="single" w:sz="4" w:space="0" w:color="auto"/>
              <w:left w:val="single" w:sz="4" w:space="0" w:color="auto"/>
              <w:bottom w:val="nil"/>
              <w:right w:val="single" w:sz="4" w:space="0" w:color="auto"/>
            </w:tcBorders>
          </w:tcPr>
          <w:p w14:paraId="13E257AF" w14:textId="77777777" w:rsidR="0010311F" w:rsidRPr="004108FC" w:rsidRDefault="0010311F">
            <w:pPr>
              <w:rPr>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hideMark/>
          </w:tcPr>
          <w:p w14:paraId="6D4A88CC" w14:textId="77777777" w:rsidR="0010311F" w:rsidRPr="004108FC" w:rsidRDefault="0010311F">
            <w:pPr>
              <w:rPr>
                <w:color w:val="000000" w:themeColor="text1"/>
                <w:sz w:val="22"/>
                <w:szCs w:val="22"/>
                <w:lang w:val="sr-Cyrl-RS"/>
              </w:rPr>
            </w:pPr>
            <w:r w:rsidRPr="004108FC">
              <w:rPr>
                <w:color w:val="000000" w:themeColor="text1"/>
              </w:rPr>
              <w:t xml:space="preserve">7 </w:t>
            </w:r>
            <w:r w:rsidRPr="004108FC">
              <w:rPr>
                <w:color w:val="000000" w:themeColor="text1"/>
                <w:lang w:val="sr-Cyrl-RS"/>
              </w:rPr>
              <w:t>српски</w:t>
            </w:r>
          </w:p>
        </w:tc>
        <w:tc>
          <w:tcPr>
            <w:tcW w:w="1368" w:type="dxa"/>
            <w:tcBorders>
              <w:top w:val="single" w:sz="4" w:space="0" w:color="auto"/>
              <w:left w:val="single" w:sz="4" w:space="0" w:color="auto"/>
              <w:bottom w:val="single" w:sz="4" w:space="0" w:color="auto"/>
              <w:right w:val="single" w:sz="4" w:space="0" w:color="auto"/>
            </w:tcBorders>
            <w:hideMark/>
          </w:tcPr>
          <w:p w14:paraId="5F6EEB1A" w14:textId="77777777" w:rsidR="0010311F" w:rsidRPr="004108FC" w:rsidRDefault="0010311F">
            <w:pPr>
              <w:rPr>
                <w:color w:val="000000" w:themeColor="text1"/>
                <w:sz w:val="22"/>
                <w:szCs w:val="22"/>
                <w:lang w:val="sr-Cyrl-RS"/>
              </w:rPr>
            </w:pPr>
            <w:r w:rsidRPr="004108FC">
              <w:rPr>
                <w:color w:val="000000" w:themeColor="text1"/>
              </w:rPr>
              <w:t xml:space="preserve">9 </w:t>
            </w:r>
            <w:r w:rsidRPr="004108FC">
              <w:rPr>
                <w:color w:val="000000" w:themeColor="text1"/>
                <w:lang w:val="sr-Cyrl-RS"/>
              </w:rPr>
              <w:t>музичко</w:t>
            </w:r>
          </w:p>
        </w:tc>
      </w:tr>
      <w:tr w:rsidR="004108FC" w:rsidRPr="004108FC" w14:paraId="59530600" w14:textId="77777777" w:rsidTr="0010311F">
        <w:tc>
          <w:tcPr>
            <w:tcW w:w="8208" w:type="dxa"/>
            <w:gridSpan w:val="7"/>
            <w:tcBorders>
              <w:top w:val="nil"/>
              <w:left w:val="single" w:sz="4" w:space="0" w:color="auto"/>
              <w:bottom w:val="single" w:sz="4" w:space="0" w:color="auto"/>
              <w:right w:val="single" w:sz="4" w:space="0" w:color="auto"/>
            </w:tcBorders>
          </w:tcPr>
          <w:p w14:paraId="129E2DE3" w14:textId="77777777" w:rsidR="0010311F" w:rsidRPr="004108FC" w:rsidRDefault="0010311F">
            <w:pPr>
              <w:rPr>
                <w:color w:val="000000" w:themeColor="text1"/>
                <w:sz w:val="22"/>
                <w:szCs w:val="22"/>
              </w:rPr>
            </w:pPr>
          </w:p>
        </w:tc>
      </w:tr>
      <w:tr w:rsidR="0010311F" w:rsidRPr="004108FC" w14:paraId="128A517B" w14:textId="77777777" w:rsidTr="00C67EB2">
        <w:tc>
          <w:tcPr>
            <w:tcW w:w="1368" w:type="dxa"/>
            <w:tcBorders>
              <w:top w:val="single" w:sz="4" w:space="0" w:color="auto"/>
              <w:left w:val="single" w:sz="4" w:space="0" w:color="auto"/>
              <w:bottom w:val="single" w:sz="4" w:space="0" w:color="auto"/>
              <w:right w:val="single" w:sz="4" w:space="0" w:color="auto"/>
            </w:tcBorders>
            <w:hideMark/>
          </w:tcPr>
          <w:p w14:paraId="611A121A" w14:textId="77777777" w:rsidR="0010311F" w:rsidRPr="004108FC" w:rsidRDefault="0010311F" w:rsidP="0010311F">
            <w:pPr>
              <w:rPr>
                <w:color w:val="000000" w:themeColor="text1"/>
                <w:sz w:val="22"/>
                <w:szCs w:val="22"/>
                <w:lang w:val="sr-Cyrl-RS"/>
              </w:rPr>
            </w:pPr>
            <w:r w:rsidRPr="004108FC">
              <w:rPr>
                <w:color w:val="000000" w:themeColor="text1"/>
              </w:rPr>
              <w:t xml:space="preserve">1 </w:t>
            </w:r>
            <w:r w:rsidRPr="004108FC">
              <w:rPr>
                <w:color w:val="000000" w:themeColor="text1"/>
                <w:lang w:val="sr-Cyrl-RS"/>
              </w:rPr>
              <w:t>матем.</w:t>
            </w:r>
          </w:p>
        </w:tc>
        <w:tc>
          <w:tcPr>
            <w:tcW w:w="1890" w:type="dxa"/>
            <w:gridSpan w:val="2"/>
            <w:tcBorders>
              <w:top w:val="single" w:sz="4" w:space="0" w:color="auto"/>
              <w:left w:val="single" w:sz="4" w:space="0" w:color="auto"/>
              <w:bottom w:val="single" w:sz="4" w:space="0" w:color="auto"/>
              <w:right w:val="single" w:sz="4" w:space="0" w:color="auto"/>
            </w:tcBorders>
            <w:hideMark/>
          </w:tcPr>
          <w:p w14:paraId="4035630F" w14:textId="77777777" w:rsidR="0010311F" w:rsidRPr="004108FC" w:rsidRDefault="0010311F">
            <w:pPr>
              <w:rPr>
                <w:color w:val="000000" w:themeColor="text1"/>
                <w:sz w:val="22"/>
                <w:szCs w:val="22"/>
                <w:lang w:val="sr-Cyrl-RS"/>
              </w:rPr>
            </w:pPr>
            <w:r w:rsidRPr="004108FC">
              <w:rPr>
                <w:color w:val="000000" w:themeColor="text1"/>
              </w:rPr>
              <w:t>3</w:t>
            </w:r>
            <w:r w:rsidRPr="004108FC">
              <w:rPr>
                <w:color w:val="000000" w:themeColor="text1"/>
                <w:lang w:val="sr-Cyrl-RS"/>
              </w:rPr>
              <w:t xml:space="preserve"> био – хем</w:t>
            </w:r>
          </w:p>
        </w:tc>
        <w:tc>
          <w:tcPr>
            <w:tcW w:w="846" w:type="dxa"/>
            <w:tcBorders>
              <w:top w:val="single" w:sz="4" w:space="0" w:color="auto"/>
              <w:left w:val="single" w:sz="4" w:space="0" w:color="auto"/>
              <w:bottom w:val="single" w:sz="4" w:space="0" w:color="auto"/>
              <w:right w:val="single" w:sz="4" w:space="0" w:color="auto"/>
            </w:tcBorders>
            <w:hideMark/>
          </w:tcPr>
          <w:p w14:paraId="5B261AB4" w14:textId="77777777" w:rsidR="0010311F" w:rsidRPr="004108FC" w:rsidRDefault="0010311F" w:rsidP="0010311F">
            <w:pPr>
              <w:rPr>
                <w:color w:val="000000" w:themeColor="text1"/>
                <w:sz w:val="22"/>
                <w:szCs w:val="22"/>
                <w:lang w:val="sr-Cyrl-RS"/>
              </w:rPr>
            </w:pPr>
            <w:r w:rsidRPr="004108FC">
              <w:rPr>
                <w:color w:val="000000" w:themeColor="text1"/>
              </w:rPr>
              <w:t xml:space="preserve">5 </w:t>
            </w:r>
            <w:r w:rsidRPr="004108FC">
              <w:rPr>
                <w:color w:val="000000" w:themeColor="text1"/>
                <w:lang w:val="sr-Cyrl-RS"/>
              </w:rPr>
              <w:t>мала</w:t>
            </w:r>
          </w:p>
        </w:tc>
        <w:tc>
          <w:tcPr>
            <w:tcW w:w="1368" w:type="dxa"/>
            <w:tcBorders>
              <w:top w:val="single" w:sz="4" w:space="0" w:color="auto"/>
              <w:left w:val="single" w:sz="4" w:space="0" w:color="auto"/>
              <w:bottom w:val="single" w:sz="4" w:space="0" w:color="auto"/>
              <w:right w:val="single" w:sz="4" w:space="0" w:color="auto"/>
            </w:tcBorders>
            <w:hideMark/>
          </w:tcPr>
          <w:p w14:paraId="5FDB4694" w14:textId="77777777" w:rsidR="0010311F" w:rsidRPr="004108FC" w:rsidRDefault="0010311F">
            <w:pPr>
              <w:rPr>
                <w:color w:val="000000" w:themeColor="text1"/>
                <w:sz w:val="22"/>
                <w:szCs w:val="22"/>
                <w:lang w:val="sr-Cyrl-RS"/>
              </w:rPr>
            </w:pPr>
            <w:r w:rsidRPr="004108FC">
              <w:rPr>
                <w:color w:val="000000" w:themeColor="text1"/>
              </w:rPr>
              <w:t xml:space="preserve">6 </w:t>
            </w:r>
            <w:r w:rsidRPr="004108FC">
              <w:rPr>
                <w:color w:val="000000" w:themeColor="text1"/>
                <w:lang w:val="sr-Cyrl-RS"/>
              </w:rPr>
              <w:t>физика</w:t>
            </w:r>
          </w:p>
        </w:tc>
        <w:tc>
          <w:tcPr>
            <w:tcW w:w="1368" w:type="dxa"/>
            <w:tcBorders>
              <w:top w:val="single" w:sz="4" w:space="0" w:color="auto"/>
              <w:left w:val="single" w:sz="4" w:space="0" w:color="auto"/>
              <w:bottom w:val="single" w:sz="4" w:space="0" w:color="auto"/>
              <w:right w:val="single" w:sz="4" w:space="0" w:color="auto"/>
            </w:tcBorders>
            <w:hideMark/>
          </w:tcPr>
          <w:p w14:paraId="7A2F77C6" w14:textId="77777777" w:rsidR="0010311F" w:rsidRPr="004108FC" w:rsidRDefault="0010311F" w:rsidP="0010311F">
            <w:pPr>
              <w:rPr>
                <w:color w:val="000000" w:themeColor="text1"/>
                <w:sz w:val="22"/>
                <w:szCs w:val="22"/>
                <w:lang w:val="sr-Cyrl-RS"/>
              </w:rPr>
            </w:pPr>
            <w:r w:rsidRPr="004108FC">
              <w:rPr>
                <w:color w:val="000000" w:themeColor="text1"/>
              </w:rPr>
              <w:t xml:space="preserve">8 </w:t>
            </w:r>
            <w:r w:rsidRPr="004108FC">
              <w:rPr>
                <w:color w:val="000000" w:themeColor="text1"/>
                <w:lang w:val="sr-Cyrl-RS"/>
              </w:rPr>
              <w:t>техничко</w:t>
            </w:r>
          </w:p>
        </w:tc>
        <w:tc>
          <w:tcPr>
            <w:tcW w:w="1368" w:type="dxa"/>
            <w:tcBorders>
              <w:top w:val="single" w:sz="4" w:space="0" w:color="auto"/>
              <w:left w:val="single" w:sz="4" w:space="0" w:color="auto"/>
              <w:bottom w:val="single" w:sz="4" w:space="0" w:color="auto"/>
              <w:right w:val="single" w:sz="4" w:space="0" w:color="auto"/>
            </w:tcBorders>
            <w:hideMark/>
          </w:tcPr>
          <w:p w14:paraId="0A12E93C" w14:textId="77777777" w:rsidR="0010311F" w:rsidRPr="004108FC" w:rsidRDefault="0010311F">
            <w:pPr>
              <w:rPr>
                <w:color w:val="000000" w:themeColor="text1"/>
                <w:sz w:val="22"/>
                <w:szCs w:val="22"/>
              </w:rPr>
            </w:pPr>
            <w:r w:rsidRPr="004108FC">
              <w:rPr>
                <w:color w:val="000000" w:themeColor="text1"/>
              </w:rPr>
              <w:t>10 TT</w:t>
            </w:r>
          </w:p>
        </w:tc>
      </w:tr>
    </w:tbl>
    <w:p w14:paraId="5F649560" w14:textId="77777777" w:rsidR="00C67EB2" w:rsidRPr="004108FC" w:rsidRDefault="00C67EB2" w:rsidP="00C67EB2">
      <w:pPr>
        <w:rPr>
          <w:rFonts w:asciiTheme="minorHAnsi" w:hAnsiTheme="minorHAnsi" w:cstheme="minorBidi"/>
          <w:color w:val="000000" w:themeColor="text1"/>
          <w:sz w:val="22"/>
          <w:szCs w:val="22"/>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tblGrid>
      <w:tr w:rsidR="004108FC" w:rsidRPr="004108FC" w14:paraId="56E58DFD" w14:textId="77777777" w:rsidTr="0010311F">
        <w:trPr>
          <w:trHeight w:val="425"/>
        </w:trPr>
        <w:tc>
          <w:tcPr>
            <w:tcW w:w="3719" w:type="dxa"/>
          </w:tcPr>
          <w:p w14:paraId="30C37ED5" w14:textId="77777777" w:rsidR="0010311F" w:rsidRPr="004108FC" w:rsidRDefault="0010311F" w:rsidP="0010311F">
            <w:pPr>
              <w:ind w:left="50"/>
              <w:rPr>
                <w:color w:val="000000" w:themeColor="text1"/>
              </w:rPr>
            </w:pPr>
            <w:r w:rsidRPr="004108FC">
              <w:rPr>
                <w:color w:val="000000" w:themeColor="text1"/>
                <w:lang w:val="sr-Cyrl-RS"/>
              </w:rPr>
              <w:lastRenderedPageBreak/>
              <w:t>Хол – два информатичка кабинета</w:t>
            </w:r>
            <w:r w:rsidRPr="004108FC">
              <w:rPr>
                <w:color w:val="000000" w:themeColor="text1"/>
              </w:rPr>
              <w:t xml:space="preserve"> </w:t>
            </w:r>
          </w:p>
        </w:tc>
      </w:tr>
      <w:tr w:rsidR="004108FC" w:rsidRPr="004108FC" w14:paraId="6ECC81CB" w14:textId="77777777" w:rsidTr="0010311F">
        <w:trPr>
          <w:trHeight w:val="390"/>
        </w:trPr>
        <w:tc>
          <w:tcPr>
            <w:tcW w:w="3719" w:type="dxa"/>
          </w:tcPr>
          <w:p w14:paraId="3F85103B" w14:textId="77777777" w:rsidR="0010311F" w:rsidRPr="004108FC" w:rsidRDefault="0010311F" w:rsidP="0010311F">
            <w:pPr>
              <w:ind w:left="50"/>
              <w:rPr>
                <w:color w:val="000000" w:themeColor="text1"/>
                <w:lang w:val="sr-Cyrl-RS"/>
              </w:rPr>
            </w:pPr>
            <w:r w:rsidRPr="004108FC">
              <w:rPr>
                <w:color w:val="000000" w:themeColor="text1"/>
                <w:lang w:val="sr-Cyrl-RS"/>
              </w:rPr>
              <w:t>Изнад зборнице – један информатички кабинет</w:t>
            </w:r>
          </w:p>
        </w:tc>
      </w:tr>
    </w:tbl>
    <w:p w14:paraId="369C4B32" w14:textId="77777777" w:rsidR="00C67EB2" w:rsidRPr="004108FC" w:rsidRDefault="00C67EB2" w:rsidP="00C67EB2">
      <w:pPr>
        <w:rPr>
          <w:color w:val="000000" w:themeColor="text1"/>
        </w:rPr>
      </w:pPr>
    </w:p>
    <w:p w14:paraId="24FDA025" w14:textId="77777777" w:rsidR="00C67EB2" w:rsidRPr="004108FC" w:rsidRDefault="00C67EB2" w:rsidP="00DA4C82">
      <w:pPr>
        <w:spacing w:line="276" w:lineRule="auto"/>
        <w:ind w:firstLine="720"/>
        <w:jc w:val="both"/>
        <w:rPr>
          <w:color w:val="000000" w:themeColor="text1"/>
          <w:lang w:val="sr-Cyrl-RS"/>
        </w:rPr>
      </w:pPr>
    </w:p>
    <w:p w14:paraId="30F58342" w14:textId="77777777" w:rsidR="00DA4C82" w:rsidRPr="004108FC" w:rsidRDefault="00DA4C82" w:rsidP="00DA4C82">
      <w:pPr>
        <w:spacing w:line="276" w:lineRule="auto"/>
        <w:jc w:val="both"/>
        <w:rPr>
          <w:color w:val="000000" w:themeColor="text1"/>
        </w:rPr>
      </w:pPr>
    </w:p>
    <w:p w14:paraId="55B95052" w14:textId="77777777" w:rsidR="00DA4C82" w:rsidRPr="004108FC" w:rsidRDefault="00DA4C82" w:rsidP="00DA4C82">
      <w:pPr>
        <w:spacing w:line="276" w:lineRule="auto"/>
        <w:jc w:val="both"/>
        <w:rPr>
          <w:color w:val="000000" w:themeColor="text1"/>
        </w:rPr>
      </w:pPr>
      <w:r w:rsidRPr="004108FC">
        <w:rPr>
          <w:color w:val="000000" w:themeColor="text1"/>
        </w:rPr>
        <w:tab/>
        <w:t>Остале просторије претстављају канцеларијски простор специфичне намене- административна служба, директор,помоћник директора, стручне службе школе, архива и радионица.</w:t>
      </w:r>
    </w:p>
    <w:p w14:paraId="414B2F5B" w14:textId="77777777" w:rsidR="00DA4C82" w:rsidRPr="004108FC" w:rsidRDefault="00DA4C82" w:rsidP="00DA4C82">
      <w:pPr>
        <w:spacing w:line="276" w:lineRule="auto"/>
        <w:jc w:val="both"/>
        <w:rPr>
          <w:color w:val="000000" w:themeColor="text1"/>
        </w:rPr>
      </w:pPr>
      <w:r w:rsidRPr="004108FC">
        <w:rPr>
          <w:color w:val="000000" w:themeColor="text1"/>
        </w:rPr>
        <w:tab/>
        <w:t>Школа је добро опремљена неопходним наставним средствима. На располагању наставницима су комјутери, штампач, дигитални 3</w:t>
      </w:r>
      <w:r w:rsidRPr="004108FC">
        <w:rPr>
          <w:color w:val="000000" w:themeColor="text1"/>
          <w:lang w:val="de-DE"/>
        </w:rPr>
        <w:t>D</w:t>
      </w:r>
      <w:r w:rsidRPr="004108FC">
        <w:rPr>
          <w:color w:val="000000" w:themeColor="text1"/>
        </w:rPr>
        <w:t xml:space="preserve"> штампач, паметна башта, микро бити, скенер, тв, видео рекордер, касетофони, фотокопир апарати, </w:t>
      </w:r>
      <w:r w:rsidR="00227710" w:rsidRPr="004108FC">
        <w:rPr>
          <w:color w:val="000000" w:themeColor="text1"/>
          <w:lang w:val="sr-Cyrl-RS"/>
        </w:rPr>
        <w:t xml:space="preserve">штампачи, </w:t>
      </w:r>
      <w:r w:rsidRPr="004108FC">
        <w:rPr>
          <w:color w:val="000000" w:themeColor="text1"/>
        </w:rPr>
        <w:t>графоскопи, епископи, фото апарати, диктафони, видео пројектор</w:t>
      </w:r>
      <w:r w:rsidR="00227710" w:rsidRPr="004108FC">
        <w:rPr>
          <w:color w:val="000000" w:themeColor="text1"/>
          <w:lang w:val="sr-Cyrl-RS"/>
        </w:rPr>
        <w:t>,</w:t>
      </w:r>
      <w:r w:rsidR="00227710" w:rsidRPr="004108FC">
        <w:rPr>
          <w:color w:val="000000" w:themeColor="text1"/>
          <w:lang w:val="en-US"/>
        </w:rPr>
        <w:t xml:space="preserve">cricut </w:t>
      </w:r>
      <w:r w:rsidR="00227710" w:rsidRPr="004108FC">
        <w:rPr>
          <w:color w:val="000000" w:themeColor="text1"/>
          <w:lang w:val="sr-Cyrl-RS"/>
        </w:rPr>
        <w:t>апарат</w:t>
      </w:r>
      <w:r w:rsidRPr="004108FC">
        <w:rPr>
          <w:color w:val="000000" w:themeColor="text1"/>
        </w:rPr>
        <w:t xml:space="preserve"> и друга специфична наставна средства за кабинетску наставу. У настави  се    </w:t>
      </w:r>
      <w:r w:rsidR="00227710" w:rsidRPr="004108FC">
        <w:rPr>
          <w:color w:val="000000" w:themeColor="text1"/>
        </w:rPr>
        <w:t xml:space="preserve">користе </w:t>
      </w:r>
      <w:r w:rsidR="00227710" w:rsidRPr="004108FC">
        <w:rPr>
          <w:color w:val="000000" w:themeColor="text1"/>
          <w:lang w:val="sr-Cyrl-RS"/>
        </w:rPr>
        <w:t>4</w:t>
      </w:r>
      <w:r w:rsidRPr="004108FC">
        <w:rPr>
          <w:color w:val="000000" w:themeColor="text1"/>
        </w:rPr>
        <w:t xml:space="preserve"> информатичка кабинета, а учионица са информатичком опремом у дому за учење и коришћење слободног времена. Постојећи рачунари и лап-топови у школи се користе за кабинетску наставу,  за потребе стручне службе и за рад ученика после наставе. Исто тако постоје специфична наставна стредства за рад са ученицима који иду по ИОП-у2.</w:t>
      </w:r>
    </w:p>
    <w:p w14:paraId="7C64A087" w14:textId="77777777" w:rsidR="00DA4C82" w:rsidRPr="004108FC" w:rsidRDefault="00DA4C82" w:rsidP="00DA4C82">
      <w:pPr>
        <w:spacing w:line="276" w:lineRule="auto"/>
        <w:jc w:val="both"/>
        <w:rPr>
          <w:color w:val="000000" w:themeColor="text1"/>
        </w:rPr>
      </w:pPr>
      <w:r w:rsidRPr="004108FC">
        <w:rPr>
          <w:color w:val="000000" w:themeColor="text1"/>
        </w:rPr>
        <w:tab/>
      </w:r>
      <w:r w:rsidRPr="004108FC">
        <w:rPr>
          <w:color w:val="000000" w:themeColor="text1"/>
        </w:rPr>
        <w:tab/>
        <w:t xml:space="preserve"> У нашој школи учионице су простране, светле,чисте, лепо уређене, школски намештај је функционалан. У разговорима са ученицима и наставницима већина њих сматра  да је то тачно. </w:t>
      </w:r>
    </w:p>
    <w:p w14:paraId="3B6F5F84" w14:textId="77777777" w:rsidR="00DA4C82" w:rsidRPr="004108FC" w:rsidRDefault="00DA4C82" w:rsidP="00DA4C82">
      <w:pPr>
        <w:spacing w:line="276" w:lineRule="auto"/>
        <w:jc w:val="both"/>
        <w:rPr>
          <w:color w:val="000000" w:themeColor="text1"/>
        </w:rPr>
      </w:pPr>
      <w:r w:rsidRPr="004108FC">
        <w:rPr>
          <w:color w:val="000000" w:themeColor="text1"/>
        </w:rPr>
        <w:tab/>
        <w:t xml:space="preserve">На свим улазима у школи монтиран је видео-надзор а испред школе су монтирани лежећи полицајци. Дежурство наставника се одвија свакодневно, и сви делови школе, као и двориште су покривени. Школа има и правилник о безбедности ученика у школи </w:t>
      </w:r>
      <w:r w:rsidR="00F04441" w:rsidRPr="004108FC">
        <w:rPr>
          <w:color w:val="000000" w:themeColor="text1"/>
        </w:rPr>
        <w:t xml:space="preserve">као и план о </w:t>
      </w:r>
      <w:r w:rsidR="00F04441" w:rsidRPr="004108FC">
        <w:rPr>
          <w:color w:val="000000" w:themeColor="text1"/>
          <w:lang w:val="sr-Cyrl-RS"/>
        </w:rPr>
        <w:t>превенцији</w:t>
      </w:r>
      <w:r w:rsidRPr="004108FC">
        <w:rPr>
          <w:color w:val="000000" w:themeColor="text1"/>
        </w:rPr>
        <w:t xml:space="preserve">  и ненасиљу у нашој школи који је донешен на основу претходног истраживања у школи</w:t>
      </w:r>
      <w:r w:rsidR="00F04441" w:rsidRPr="004108FC">
        <w:rPr>
          <w:color w:val="000000" w:themeColor="text1"/>
          <w:lang w:val="sr-Cyrl-RS"/>
        </w:rPr>
        <w:t xml:space="preserve"> </w:t>
      </w:r>
      <w:r w:rsidRPr="004108FC">
        <w:rPr>
          <w:color w:val="000000" w:themeColor="text1"/>
        </w:rPr>
        <w:t xml:space="preserve">.У свим случајевима где је нарушена безбедност ученика одмах се реагује.Прво одељенске старешине,дежурни наставници, а по потреби траже помоћ педагога,центра за социјални рад или припадника милиције.  </w:t>
      </w:r>
      <w:r w:rsidR="00DE6CEF" w:rsidRPr="004108FC">
        <w:rPr>
          <w:color w:val="000000" w:themeColor="text1"/>
          <w:lang w:val="sr-Cyrl-RS"/>
        </w:rPr>
        <w:t>И о</w:t>
      </w:r>
      <w:r w:rsidRPr="004108FC">
        <w:rPr>
          <w:color w:val="000000" w:themeColor="text1"/>
        </w:rPr>
        <w:t xml:space="preserve">ве школске године као и до сада планирамо у школи доста активности ради превенције насиља. </w:t>
      </w:r>
    </w:p>
    <w:p w14:paraId="3AB02A30" w14:textId="77777777" w:rsidR="00DA4C82" w:rsidRPr="004108FC" w:rsidRDefault="00DA4C82" w:rsidP="00DA4C82">
      <w:pPr>
        <w:spacing w:line="276" w:lineRule="auto"/>
        <w:jc w:val="both"/>
        <w:rPr>
          <w:color w:val="000000" w:themeColor="text1"/>
          <w:lang w:val="sr-Cyrl-RS"/>
        </w:rPr>
      </w:pPr>
      <w:r w:rsidRPr="004108FC">
        <w:rPr>
          <w:color w:val="000000" w:themeColor="text1"/>
        </w:rPr>
        <w:tab/>
        <w:t>Учионице су уређене дечјим радовима, у холу зграде постоји стална поставка музеја, цветни аранжман, панои се уређују ученичким цртежима, литерарним саставима, макетама или разним изложбама у зависности од обележавања значајних датума. Такође је дечјим цртежима уређен оградни зид у школи</w:t>
      </w:r>
      <w:r w:rsidR="00DE6CEF" w:rsidRPr="004108FC">
        <w:rPr>
          <w:color w:val="000000" w:themeColor="text1"/>
          <w:lang w:val="sr-Cyrl-RS"/>
        </w:rPr>
        <w:t>, а планирају се и нови радови или рестаурација старих</w:t>
      </w:r>
      <w:r w:rsidRPr="004108FC">
        <w:rPr>
          <w:color w:val="000000" w:themeColor="text1"/>
        </w:rPr>
        <w:t>. Води се рачуна о спортским теренима у школском дворишту као и о зеленим површинама у школи. У уређење школског простора укључени су и наставници и ученици.</w:t>
      </w:r>
      <w:r w:rsidR="00DE6CEF" w:rsidRPr="004108FC">
        <w:rPr>
          <w:color w:val="000000" w:themeColor="text1"/>
          <w:lang w:val="sr-Cyrl-RS"/>
        </w:rPr>
        <w:t xml:space="preserve"> За ову школску годину се планира бетонирање дворишта због сигурности и безбедности деце.</w:t>
      </w:r>
    </w:p>
    <w:p w14:paraId="134F481C" w14:textId="77777777" w:rsidR="00DA4C82" w:rsidRPr="004108FC" w:rsidRDefault="00DA4C82" w:rsidP="00DA4C82">
      <w:pPr>
        <w:spacing w:line="276" w:lineRule="auto"/>
        <w:jc w:val="both"/>
        <w:rPr>
          <w:color w:val="000000" w:themeColor="text1"/>
        </w:rPr>
      </w:pPr>
      <w:r w:rsidRPr="004108FC">
        <w:rPr>
          <w:color w:val="000000" w:themeColor="text1"/>
          <w:lang w:val="ru-RU"/>
        </w:rPr>
        <w:tab/>
      </w:r>
      <w:r w:rsidRPr="004108FC">
        <w:rPr>
          <w:color w:val="000000" w:themeColor="text1"/>
        </w:rPr>
        <w:t>Од прошле школске године припремљен је кутак за ученике у холу, где су постављени сто и столице где ученици могу да читају, друже се а постављен је и ТВ где ће моћи да се реализују презентације за ученике или интересантне активности.</w:t>
      </w:r>
    </w:p>
    <w:p w14:paraId="638E1763" w14:textId="77777777" w:rsidR="00DA4C82" w:rsidRPr="004108FC" w:rsidRDefault="00DA4C82" w:rsidP="00DA4C82">
      <w:pPr>
        <w:spacing w:line="276" w:lineRule="auto"/>
        <w:jc w:val="both"/>
        <w:rPr>
          <w:color w:val="000000" w:themeColor="text1"/>
          <w:lang w:val="ru-RU"/>
        </w:rPr>
      </w:pPr>
      <w:r w:rsidRPr="004108FC">
        <w:rPr>
          <w:color w:val="000000" w:themeColor="text1"/>
        </w:rPr>
        <w:lastRenderedPageBreak/>
        <w:tab/>
        <w:t>Наставници користе постојећа наставна средства,библиотека располаже одговарајућим фондом књига, према потребама се сваке године наручују нова према финансијским могућностима школе или се конкурише на разне пројекте.</w:t>
      </w:r>
    </w:p>
    <w:p w14:paraId="5D241A2A" w14:textId="77777777" w:rsidR="00DA4C82" w:rsidRPr="004108FC" w:rsidRDefault="00DA4C82" w:rsidP="00DA4C82">
      <w:pPr>
        <w:spacing w:line="276" w:lineRule="auto"/>
        <w:jc w:val="both"/>
        <w:rPr>
          <w:color w:val="000000" w:themeColor="text1"/>
          <w:lang w:val="ru-RU"/>
        </w:rPr>
      </w:pPr>
    </w:p>
    <w:p w14:paraId="4D0C97FF" w14:textId="77777777" w:rsidR="00DA4C82" w:rsidRPr="004108FC" w:rsidRDefault="00DA4C82">
      <w:pPr>
        <w:spacing w:after="200" w:line="276" w:lineRule="auto"/>
        <w:rPr>
          <w:color w:val="000000" w:themeColor="text1"/>
          <w:lang w:val="ru-RU"/>
        </w:rPr>
      </w:pPr>
      <w:r w:rsidRPr="004108FC">
        <w:rPr>
          <w:color w:val="000000" w:themeColor="text1"/>
          <w:lang w:val="ru-RU"/>
        </w:rPr>
        <w:br w:type="page"/>
      </w:r>
    </w:p>
    <w:p w14:paraId="772FEA33" w14:textId="77777777" w:rsidR="00DA4C82" w:rsidRPr="004108FC" w:rsidRDefault="00106E93" w:rsidP="00953472">
      <w:pPr>
        <w:pStyle w:val="Heading2"/>
        <w:rPr>
          <w:color w:val="000000" w:themeColor="text1"/>
        </w:rPr>
      </w:pPr>
      <w:bookmarkStart w:id="5" w:name="_Toc114231548"/>
      <w:r w:rsidRPr="004108FC">
        <w:rPr>
          <w:color w:val="000000" w:themeColor="text1"/>
        </w:rPr>
        <w:lastRenderedPageBreak/>
        <w:t xml:space="preserve">2.2. </w:t>
      </w:r>
      <w:r w:rsidR="00F0532D" w:rsidRPr="004108FC">
        <w:rPr>
          <w:color w:val="000000" w:themeColor="text1"/>
        </w:rPr>
        <w:t>План унапређења материјално техничких услова рада</w:t>
      </w:r>
      <w:bookmarkEnd w:id="5"/>
    </w:p>
    <w:p w14:paraId="04389B32" w14:textId="77777777" w:rsidR="00106E93" w:rsidRPr="004108FC" w:rsidRDefault="00106E93" w:rsidP="00106E93">
      <w:pPr>
        <w:rPr>
          <w:color w:val="000000" w:themeColor="text1"/>
          <w:lang w:val="ru-RU"/>
        </w:rPr>
      </w:pPr>
    </w:p>
    <w:p w14:paraId="0AA6799A" w14:textId="77777777" w:rsidR="00106E93" w:rsidRPr="004108FC" w:rsidRDefault="00106E93" w:rsidP="00106E93">
      <w:pPr>
        <w:rPr>
          <w:color w:val="000000" w:themeColor="text1"/>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161"/>
        <w:gridCol w:w="2038"/>
        <w:gridCol w:w="2081"/>
      </w:tblGrid>
      <w:tr w:rsidR="004108FC" w:rsidRPr="004108FC" w14:paraId="7DE4EBA0" w14:textId="77777777" w:rsidTr="002C096B">
        <w:trPr>
          <w:jc w:val="center"/>
        </w:trPr>
        <w:tc>
          <w:tcPr>
            <w:tcW w:w="2242" w:type="dxa"/>
            <w:shd w:val="clear" w:color="auto" w:fill="E5DFEC"/>
          </w:tcPr>
          <w:p w14:paraId="2F93B168" w14:textId="77777777" w:rsidR="00106E93" w:rsidRPr="004108FC" w:rsidRDefault="00106E93" w:rsidP="00106E93">
            <w:pPr>
              <w:rPr>
                <w:color w:val="000000" w:themeColor="text1"/>
                <w:sz w:val="28"/>
              </w:rPr>
            </w:pPr>
            <w:r w:rsidRPr="004108FC">
              <w:rPr>
                <w:color w:val="000000" w:themeColor="text1"/>
                <w:sz w:val="28"/>
              </w:rPr>
              <w:t xml:space="preserve">Активност </w:t>
            </w:r>
          </w:p>
        </w:tc>
        <w:tc>
          <w:tcPr>
            <w:tcW w:w="2161" w:type="dxa"/>
            <w:shd w:val="clear" w:color="auto" w:fill="E5DFEC"/>
          </w:tcPr>
          <w:p w14:paraId="5009BFEB" w14:textId="77777777" w:rsidR="00106E93" w:rsidRPr="004108FC" w:rsidRDefault="00106E93" w:rsidP="00106E93">
            <w:pPr>
              <w:rPr>
                <w:color w:val="000000" w:themeColor="text1"/>
                <w:sz w:val="28"/>
              </w:rPr>
            </w:pPr>
            <w:r w:rsidRPr="004108FC">
              <w:rPr>
                <w:color w:val="000000" w:themeColor="text1"/>
                <w:sz w:val="28"/>
              </w:rPr>
              <w:t>Начин</w:t>
            </w:r>
          </w:p>
        </w:tc>
        <w:tc>
          <w:tcPr>
            <w:tcW w:w="2038" w:type="dxa"/>
            <w:shd w:val="clear" w:color="auto" w:fill="E5DFEC"/>
          </w:tcPr>
          <w:p w14:paraId="21146BBF" w14:textId="77777777" w:rsidR="00106E93" w:rsidRPr="004108FC" w:rsidRDefault="00106E93" w:rsidP="00106E93">
            <w:pPr>
              <w:rPr>
                <w:color w:val="000000" w:themeColor="text1"/>
                <w:sz w:val="28"/>
              </w:rPr>
            </w:pPr>
            <w:r w:rsidRPr="004108FC">
              <w:rPr>
                <w:color w:val="000000" w:themeColor="text1"/>
                <w:sz w:val="28"/>
              </w:rPr>
              <w:t>Време</w:t>
            </w:r>
          </w:p>
        </w:tc>
        <w:tc>
          <w:tcPr>
            <w:tcW w:w="2081" w:type="dxa"/>
            <w:shd w:val="clear" w:color="auto" w:fill="E5DFEC"/>
          </w:tcPr>
          <w:p w14:paraId="27763BE8" w14:textId="77777777" w:rsidR="00106E93" w:rsidRPr="004108FC" w:rsidRDefault="00106E93" w:rsidP="00106E93">
            <w:pPr>
              <w:rPr>
                <w:color w:val="000000" w:themeColor="text1"/>
                <w:sz w:val="28"/>
              </w:rPr>
            </w:pPr>
            <w:r w:rsidRPr="004108FC">
              <w:rPr>
                <w:color w:val="000000" w:themeColor="text1"/>
                <w:sz w:val="28"/>
              </w:rPr>
              <w:t>Носиоци</w:t>
            </w:r>
          </w:p>
        </w:tc>
      </w:tr>
      <w:tr w:rsidR="004108FC" w:rsidRPr="004108FC" w14:paraId="02DB5BBB" w14:textId="77777777" w:rsidTr="002C096B">
        <w:trPr>
          <w:jc w:val="center"/>
        </w:trPr>
        <w:tc>
          <w:tcPr>
            <w:tcW w:w="2242" w:type="dxa"/>
            <w:shd w:val="clear" w:color="auto" w:fill="E5DFEC"/>
          </w:tcPr>
          <w:p w14:paraId="523049BE" w14:textId="77777777" w:rsidR="00106E93" w:rsidRPr="004108FC" w:rsidRDefault="008C078D" w:rsidP="00106E93">
            <w:pPr>
              <w:rPr>
                <w:color w:val="000000" w:themeColor="text1"/>
                <w:sz w:val="28"/>
                <w:lang w:val="sr-Cyrl-RS"/>
              </w:rPr>
            </w:pPr>
            <w:r w:rsidRPr="004108FC">
              <w:rPr>
                <w:color w:val="000000" w:themeColor="text1"/>
                <w:sz w:val="28"/>
                <w:lang w:val="sr-Cyrl-RS"/>
              </w:rPr>
              <w:t xml:space="preserve">Друга фаза бетонирања школског дворишта </w:t>
            </w:r>
          </w:p>
        </w:tc>
        <w:tc>
          <w:tcPr>
            <w:tcW w:w="2161" w:type="dxa"/>
            <w:shd w:val="clear" w:color="auto" w:fill="E5DFEC"/>
          </w:tcPr>
          <w:p w14:paraId="2189D82A" w14:textId="77777777" w:rsidR="00106E93" w:rsidRPr="004108FC" w:rsidRDefault="00106E93" w:rsidP="00106E93">
            <w:pPr>
              <w:rPr>
                <w:color w:val="000000" w:themeColor="text1"/>
                <w:sz w:val="28"/>
              </w:rPr>
            </w:pPr>
            <w:r w:rsidRPr="004108FC">
              <w:rPr>
                <w:color w:val="000000" w:themeColor="text1"/>
                <w:sz w:val="28"/>
              </w:rPr>
              <w:t>Редовна средства</w:t>
            </w:r>
          </w:p>
        </w:tc>
        <w:tc>
          <w:tcPr>
            <w:tcW w:w="2038" w:type="dxa"/>
            <w:shd w:val="clear" w:color="auto" w:fill="E5DFEC"/>
          </w:tcPr>
          <w:p w14:paraId="40368A71" w14:textId="77777777" w:rsidR="00106E93" w:rsidRPr="004108FC" w:rsidRDefault="008C078D" w:rsidP="00106E93">
            <w:pPr>
              <w:rPr>
                <w:color w:val="000000" w:themeColor="text1"/>
                <w:sz w:val="28"/>
                <w:lang w:val="sr-Cyrl-RS"/>
              </w:rPr>
            </w:pPr>
            <w:r w:rsidRPr="004108FC">
              <w:rPr>
                <w:color w:val="000000" w:themeColor="text1"/>
                <w:sz w:val="28"/>
                <w:lang w:val="sr-Cyrl-RS"/>
              </w:rPr>
              <w:t>До краја школске године</w:t>
            </w:r>
          </w:p>
        </w:tc>
        <w:tc>
          <w:tcPr>
            <w:tcW w:w="2081" w:type="dxa"/>
            <w:shd w:val="clear" w:color="auto" w:fill="E5DFEC"/>
          </w:tcPr>
          <w:p w14:paraId="0769D9F6" w14:textId="77777777" w:rsidR="00106E93" w:rsidRPr="004108FC" w:rsidRDefault="008C078D" w:rsidP="00106E93">
            <w:pPr>
              <w:rPr>
                <w:color w:val="000000" w:themeColor="text1"/>
                <w:sz w:val="28"/>
                <w:lang w:val="sr-Cyrl-RS"/>
              </w:rPr>
            </w:pPr>
            <w:r w:rsidRPr="004108FC">
              <w:rPr>
                <w:color w:val="000000" w:themeColor="text1"/>
                <w:sz w:val="28"/>
                <w:lang w:val="sr-Cyrl-RS"/>
              </w:rPr>
              <w:t>Министарство просвете</w:t>
            </w:r>
          </w:p>
        </w:tc>
      </w:tr>
      <w:tr w:rsidR="004108FC" w:rsidRPr="004108FC" w14:paraId="4297920A" w14:textId="77777777" w:rsidTr="002C096B">
        <w:trPr>
          <w:jc w:val="center"/>
        </w:trPr>
        <w:tc>
          <w:tcPr>
            <w:tcW w:w="2242" w:type="dxa"/>
            <w:shd w:val="clear" w:color="auto" w:fill="E5DFEC"/>
          </w:tcPr>
          <w:p w14:paraId="345AD29A" w14:textId="77777777" w:rsidR="00106E93" w:rsidRPr="004108FC" w:rsidRDefault="008C078D" w:rsidP="00106E93">
            <w:pPr>
              <w:rPr>
                <w:color w:val="000000" w:themeColor="text1"/>
                <w:sz w:val="28"/>
                <w:lang w:val="sr-Cyrl-RS"/>
              </w:rPr>
            </w:pPr>
            <w:r w:rsidRPr="004108FC">
              <w:rPr>
                <w:color w:val="000000" w:themeColor="text1"/>
                <w:sz w:val="28"/>
                <w:lang w:val="sr-Cyrl-RS"/>
              </w:rPr>
              <w:t>Поправка крова школе</w:t>
            </w:r>
          </w:p>
        </w:tc>
        <w:tc>
          <w:tcPr>
            <w:tcW w:w="2161" w:type="dxa"/>
            <w:shd w:val="clear" w:color="auto" w:fill="E5DFEC"/>
          </w:tcPr>
          <w:p w14:paraId="1B4E243C" w14:textId="77777777" w:rsidR="00106E93" w:rsidRPr="004108FC" w:rsidRDefault="005D7443" w:rsidP="00106E93">
            <w:pPr>
              <w:rPr>
                <w:color w:val="000000" w:themeColor="text1"/>
                <w:sz w:val="28"/>
                <w:lang w:val="sr-Cyrl-RS"/>
              </w:rPr>
            </w:pPr>
            <w:r w:rsidRPr="004108FC">
              <w:rPr>
                <w:color w:val="000000" w:themeColor="text1"/>
                <w:sz w:val="28"/>
                <w:lang w:val="sr-Cyrl-RS"/>
              </w:rPr>
              <w:t>Конкурс</w:t>
            </w:r>
          </w:p>
        </w:tc>
        <w:tc>
          <w:tcPr>
            <w:tcW w:w="2038" w:type="dxa"/>
            <w:shd w:val="clear" w:color="auto" w:fill="E5DFEC"/>
          </w:tcPr>
          <w:p w14:paraId="1FD0C473" w14:textId="77777777" w:rsidR="00106E93" w:rsidRPr="004108FC" w:rsidRDefault="008C078D" w:rsidP="00106E93">
            <w:pPr>
              <w:rPr>
                <w:color w:val="000000" w:themeColor="text1"/>
                <w:sz w:val="28"/>
                <w:lang w:val="sr-Cyrl-RS"/>
              </w:rPr>
            </w:pPr>
            <w:r w:rsidRPr="004108FC">
              <w:rPr>
                <w:color w:val="000000" w:themeColor="text1"/>
                <w:sz w:val="28"/>
                <w:lang w:val="sr-Cyrl-RS"/>
              </w:rPr>
              <w:t>До краја школске године</w:t>
            </w:r>
          </w:p>
        </w:tc>
        <w:tc>
          <w:tcPr>
            <w:tcW w:w="2081" w:type="dxa"/>
            <w:shd w:val="clear" w:color="auto" w:fill="E5DFEC"/>
          </w:tcPr>
          <w:p w14:paraId="270D4187" w14:textId="77777777" w:rsidR="00106E93" w:rsidRPr="004108FC" w:rsidRDefault="008C078D" w:rsidP="00106E93">
            <w:pPr>
              <w:rPr>
                <w:color w:val="000000" w:themeColor="text1"/>
                <w:sz w:val="28"/>
              </w:rPr>
            </w:pPr>
            <w:r w:rsidRPr="004108FC">
              <w:rPr>
                <w:color w:val="000000" w:themeColor="text1"/>
                <w:sz w:val="28"/>
                <w:lang w:val="sr-Cyrl-RS"/>
              </w:rPr>
              <w:t>Министарство просвете</w:t>
            </w:r>
          </w:p>
        </w:tc>
      </w:tr>
      <w:tr w:rsidR="004108FC" w:rsidRPr="004108FC" w14:paraId="024487FF" w14:textId="77777777" w:rsidTr="002C096B">
        <w:trPr>
          <w:jc w:val="center"/>
        </w:trPr>
        <w:tc>
          <w:tcPr>
            <w:tcW w:w="2242" w:type="dxa"/>
            <w:shd w:val="clear" w:color="auto" w:fill="E5DFEC"/>
          </w:tcPr>
          <w:p w14:paraId="4BCA53BD" w14:textId="77777777" w:rsidR="00106E93" w:rsidRPr="004108FC" w:rsidRDefault="008C078D" w:rsidP="00106E93">
            <w:pPr>
              <w:rPr>
                <w:color w:val="000000" w:themeColor="text1"/>
                <w:sz w:val="28"/>
                <w:lang w:val="sr-Cyrl-RS"/>
              </w:rPr>
            </w:pPr>
            <w:r w:rsidRPr="004108FC">
              <w:rPr>
                <w:color w:val="000000" w:themeColor="text1"/>
                <w:sz w:val="28"/>
                <w:lang w:val="sr-Cyrl-RS"/>
              </w:rPr>
              <w:t>Нова летња учионица</w:t>
            </w:r>
          </w:p>
        </w:tc>
        <w:tc>
          <w:tcPr>
            <w:tcW w:w="2161" w:type="dxa"/>
            <w:shd w:val="clear" w:color="auto" w:fill="E5DFEC"/>
          </w:tcPr>
          <w:p w14:paraId="2BFB45CA" w14:textId="77777777" w:rsidR="00106E93" w:rsidRPr="004108FC" w:rsidRDefault="005D7443" w:rsidP="00106E93">
            <w:pPr>
              <w:rPr>
                <w:color w:val="000000" w:themeColor="text1"/>
                <w:sz w:val="28"/>
                <w:lang w:val="sr-Cyrl-RS"/>
              </w:rPr>
            </w:pPr>
            <w:r w:rsidRPr="004108FC">
              <w:rPr>
                <w:color w:val="000000" w:themeColor="text1"/>
                <w:sz w:val="28"/>
                <w:lang w:val="sr-Cyrl-RS"/>
              </w:rPr>
              <w:t>Конкурс</w:t>
            </w:r>
          </w:p>
        </w:tc>
        <w:tc>
          <w:tcPr>
            <w:tcW w:w="2038" w:type="dxa"/>
            <w:shd w:val="clear" w:color="auto" w:fill="E5DFEC"/>
          </w:tcPr>
          <w:p w14:paraId="61B11ED6" w14:textId="77777777" w:rsidR="00106E93" w:rsidRPr="004108FC" w:rsidRDefault="005D7443" w:rsidP="00106E93">
            <w:pPr>
              <w:rPr>
                <w:color w:val="000000" w:themeColor="text1"/>
                <w:sz w:val="28"/>
                <w:lang w:val="sr-Cyrl-RS"/>
              </w:rPr>
            </w:pPr>
            <w:r w:rsidRPr="004108FC">
              <w:rPr>
                <w:color w:val="000000" w:themeColor="text1"/>
                <w:sz w:val="28"/>
                <w:lang w:val="sr-Cyrl-RS"/>
              </w:rPr>
              <w:t>До краја школске године</w:t>
            </w:r>
          </w:p>
        </w:tc>
        <w:tc>
          <w:tcPr>
            <w:tcW w:w="2081" w:type="dxa"/>
            <w:shd w:val="clear" w:color="auto" w:fill="E5DFEC"/>
          </w:tcPr>
          <w:p w14:paraId="62F8EA61" w14:textId="77777777" w:rsidR="00106E93" w:rsidRPr="004108FC" w:rsidRDefault="008C078D" w:rsidP="00106E93">
            <w:pPr>
              <w:rPr>
                <w:color w:val="000000" w:themeColor="text1"/>
                <w:sz w:val="28"/>
                <w:lang w:val="sr-Cyrl-RS"/>
              </w:rPr>
            </w:pPr>
            <w:r w:rsidRPr="004108FC">
              <w:rPr>
                <w:color w:val="000000" w:themeColor="text1"/>
                <w:sz w:val="28"/>
                <w:lang w:val="sr-Cyrl-RS"/>
              </w:rPr>
              <w:t>Покрајински секретаријат за образовање</w:t>
            </w:r>
          </w:p>
        </w:tc>
      </w:tr>
      <w:tr w:rsidR="004108FC" w:rsidRPr="004108FC" w14:paraId="0116FF5C" w14:textId="77777777" w:rsidTr="002C096B">
        <w:trPr>
          <w:jc w:val="center"/>
        </w:trPr>
        <w:tc>
          <w:tcPr>
            <w:tcW w:w="2242" w:type="dxa"/>
            <w:shd w:val="clear" w:color="auto" w:fill="E5DFEC"/>
          </w:tcPr>
          <w:p w14:paraId="1A2205AD" w14:textId="77777777" w:rsidR="00106E93" w:rsidRPr="004108FC" w:rsidRDefault="008C078D" w:rsidP="00106E93">
            <w:pPr>
              <w:rPr>
                <w:color w:val="000000" w:themeColor="text1"/>
                <w:sz w:val="28"/>
                <w:lang w:val="sr-Cyrl-RS"/>
              </w:rPr>
            </w:pPr>
            <w:r w:rsidRPr="004108FC">
              <w:rPr>
                <w:color w:val="000000" w:themeColor="text1"/>
                <w:sz w:val="28"/>
                <w:lang w:val="sr-Cyrl-RS"/>
              </w:rPr>
              <w:t>Кабинет за туристичког техничара</w:t>
            </w:r>
          </w:p>
        </w:tc>
        <w:tc>
          <w:tcPr>
            <w:tcW w:w="2161" w:type="dxa"/>
            <w:shd w:val="clear" w:color="auto" w:fill="E5DFEC"/>
          </w:tcPr>
          <w:p w14:paraId="26406EA1" w14:textId="77777777" w:rsidR="00106E93" w:rsidRPr="004108FC" w:rsidRDefault="008C078D" w:rsidP="00106E93">
            <w:pPr>
              <w:rPr>
                <w:color w:val="000000" w:themeColor="text1"/>
                <w:sz w:val="28"/>
                <w:lang w:val="sr-Cyrl-RS"/>
              </w:rPr>
            </w:pPr>
            <w:r w:rsidRPr="004108FC">
              <w:rPr>
                <w:color w:val="000000" w:themeColor="text1"/>
                <w:sz w:val="28"/>
                <w:lang w:val="sr-Cyrl-RS"/>
              </w:rPr>
              <w:t>Еразмус плус пројекат</w:t>
            </w:r>
          </w:p>
        </w:tc>
        <w:tc>
          <w:tcPr>
            <w:tcW w:w="2038" w:type="dxa"/>
            <w:shd w:val="clear" w:color="auto" w:fill="E5DFEC"/>
          </w:tcPr>
          <w:p w14:paraId="10E0EA7C" w14:textId="77777777" w:rsidR="00106E93" w:rsidRPr="004108FC" w:rsidRDefault="00106E93" w:rsidP="00106E93">
            <w:pPr>
              <w:rPr>
                <w:color w:val="000000" w:themeColor="text1"/>
                <w:sz w:val="28"/>
              </w:rPr>
            </w:pPr>
            <w:r w:rsidRPr="004108FC">
              <w:rPr>
                <w:color w:val="000000" w:themeColor="text1"/>
                <w:sz w:val="28"/>
              </w:rPr>
              <w:t>До краја школске године</w:t>
            </w:r>
          </w:p>
        </w:tc>
        <w:tc>
          <w:tcPr>
            <w:tcW w:w="2081" w:type="dxa"/>
            <w:shd w:val="clear" w:color="auto" w:fill="E5DFEC"/>
          </w:tcPr>
          <w:p w14:paraId="1F906247" w14:textId="77777777" w:rsidR="00106E93" w:rsidRPr="004108FC" w:rsidRDefault="00982667" w:rsidP="00106E93">
            <w:pPr>
              <w:rPr>
                <w:color w:val="000000" w:themeColor="text1"/>
                <w:sz w:val="28"/>
                <w:lang w:val="sr-Cyrl-RS"/>
              </w:rPr>
            </w:pPr>
            <w:r w:rsidRPr="004108FC">
              <w:rPr>
                <w:color w:val="000000" w:themeColor="text1"/>
                <w:sz w:val="28"/>
                <w:lang w:val="sr-Cyrl-RS"/>
              </w:rPr>
              <w:t>Ш</w:t>
            </w:r>
            <w:r w:rsidR="003B79E2" w:rsidRPr="004108FC">
              <w:rPr>
                <w:color w:val="000000" w:themeColor="text1"/>
                <w:sz w:val="28"/>
                <w:lang w:val="sr-Cyrl-RS"/>
              </w:rPr>
              <w:t>кола</w:t>
            </w:r>
          </w:p>
        </w:tc>
      </w:tr>
      <w:tr w:rsidR="004108FC" w:rsidRPr="004108FC" w14:paraId="4DDF4970" w14:textId="77777777" w:rsidTr="002C096B">
        <w:trPr>
          <w:jc w:val="center"/>
        </w:trPr>
        <w:tc>
          <w:tcPr>
            <w:tcW w:w="2242" w:type="dxa"/>
            <w:shd w:val="clear" w:color="auto" w:fill="E5DFEC"/>
          </w:tcPr>
          <w:p w14:paraId="6A4F1D6C" w14:textId="77777777" w:rsidR="00106E93" w:rsidRPr="004108FC" w:rsidRDefault="005D7443" w:rsidP="00106E93">
            <w:pPr>
              <w:rPr>
                <w:color w:val="000000" w:themeColor="text1"/>
                <w:sz w:val="28"/>
                <w:lang w:val="sr-Cyrl-RS"/>
              </w:rPr>
            </w:pPr>
            <w:r w:rsidRPr="004108FC">
              <w:rPr>
                <w:color w:val="000000" w:themeColor="text1"/>
                <w:sz w:val="28"/>
                <w:lang w:val="sr-Cyrl-RS"/>
              </w:rPr>
              <w:t>Уређење 2 учионице у поткровљу у дому ученика</w:t>
            </w:r>
          </w:p>
        </w:tc>
        <w:tc>
          <w:tcPr>
            <w:tcW w:w="2161" w:type="dxa"/>
            <w:shd w:val="clear" w:color="auto" w:fill="E5DFEC"/>
          </w:tcPr>
          <w:p w14:paraId="7828B07E" w14:textId="77777777" w:rsidR="00106E93" w:rsidRPr="004108FC" w:rsidRDefault="005D7443" w:rsidP="00106E93">
            <w:pPr>
              <w:rPr>
                <w:color w:val="000000" w:themeColor="text1"/>
                <w:sz w:val="28"/>
                <w:lang w:val="sr-Cyrl-RS"/>
              </w:rPr>
            </w:pPr>
            <w:r w:rsidRPr="004108FC">
              <w:rPr>
                <w:color w:val="000000" w:themeColor="text1"/>
                <w:sz w:val="28"/>
                <w:lang w:val="sr-Cyrl-RS"/>
              </w:rPr>
              <w:t>Сопствена средства</w:t>
            </w:r>
          </w:p>
        </w:tc>
        <w:tc>
          <w:tcPr>
            <w:tcW w:w="2038" w:type="dxa"/>
            <w:shd w:val="clear" w:color="auto" w:fill="E5DFEC"/>
          </w:tcPr>
          <w:p w14:paraId="4C07CB88" w14:textId="77777777" w:rsidR="00106E93" w:rsidRPr="004108FC" w:rsidRDefault="00106E93" w:rsidP="00106E93">
            <w:pPr>
              <w:rPr>
                <w:color w:val="000000" w:themeColor="text1"/>
                <w:sz w:val="28"/>
              </w:rPr>
            </w:pPr>
            <w:r w:rsidRPr="004108FC">
              <w:rPr>
                <w:color w:val="000000" w:themeColor="text1"/>
                <w:sz w:val="28"/>
              </w:rPr>
              <w:t>До краја школске године</w:t>
            </w:r>
          </w:p>
        </w:tc>
        <w:tc>
          <w:tcPr>
            <w:tcW w:w="2081" w:type="dxa"/>
            <w:shd w:val="clear" w:color="auto" w:fill="E5DFEC"/>
          </w:tcPr>
          <w:p w14:paraId="621800B0" w14:textId="77777777" w:rsidR="00106E93" w:rsidRPr="004108FC" w:rsidRDefault="00982667" w:rsidP="00106E93">
            <w:pPr>
              <w:rPr>
                <w:color w:val="000000" w:themeColor="text1"/>
                <w:sz w:val="28"/>
                <w:lang w:val="sr-Cyrl-RS"/>
              </w:rPr>
            </w:pPr>
            <w:r w:rsidRPr="004108FC">
              <w:rPr>
                <w:color w:val="000000" w:themeColor="text1"/>
                <w:sz w:val="28"/>
                <w:lang w:val="sr-Cyrl-RS"/>
              </w:rPr>
              <w:t>Ш</w:t>
            </w:r>
            <w:r w:rsidR="003B79E2" w:rsidRPr="004108FC">
              <w:rPr>
                <w:color w:val="000000" w:themeColor="text1"/>
                <w:sz w:val="28"/>
                <w:lang w:val="sr-Cyrl-RS"/>
              </w:rPr>
              <w:t>кола</w:t>
            </w:r>
          </w:p>
        </w:tc>
      </w:tr>
      <w:tr w:rsidR="004108FC" w:rsidRPr="004108FC" w14:paraId="4B3135AE" w14:textId="77777777" w:rsidTr="002C096B">
        <w:trPr>
          <w:jc w:val="center"/>
        </w:trPr>
        <w:tc>
          <w:tcPr>
            <w:tcW w:w="2242" w:type="dxa"/>
            <w:shd w:val="clear" w:color="auto" w:fill="E5DFEC"/>
          </w:tcPr>
          <w:p w14:paraId="0A111DF0" w14:textId="77777777" w:rsidR="005D7443" w:rsidRPr="004108FC" w:rsidRDefault="005D7443" w:rsidP="00106E93">
            <w:pPr>
              <w:rPr>
                <w:color w:val="000000" w:themeColor="text1"/>
                <w:sz w:val="28"/>
                <w:lang w:val="sr-Cyrl-RS"/>
              </w:rPr>
            </w:pPr>
            <w:r w:rsidRPr="004108FC">
              <w:rPr>
                <w:color w:val="000000" w:themeColor="text1"/>
                <w:sz w:val="28"/>
                <w:lang w:val="sr-Cyrl-RS"/>
              </w:rPr>
              <w:t>Радови на побољшању услова у школи</w:t>
            </w:r>
          </w:p>
        </w:tc>
        <w:tc>
          <w:tcPr>
            <w:tcW w:w="2161" w:type="dxa"/>
            <w:shd w:val="clear" w:color="auto" w:fill="E5DFEC"/>
          </w:tcPr>
          <w:p w14:paraId="4DB64845" w14:textId="77777777" w:rsidR="005D7443" w:rsidRPr="004108FC" w:rsidRDefault="005D7443" w:rsidP="00106E93">
            <w:pPr>
              <w:rPr>
                <w:color w:val="000000" w:themeColor="text1"/>
                <w:sz w:val="28"/>
                <w:lang w:val="sr-Cyrl-RS"/>
              </w:rPr>
            </w:pPr>
            <w:r w:rsidRPr="004108FC">
              <w:rPr>
                <w:color w:val="000000" w:themeColor="text1"/>
                <w:sz w:val="28"/>
                <w:lang w:val="sr-Cyrl-RS"/>
              </w:rPr>
              <w:t>Редовна средства</w:t>
            </w:r>
          </w:p>
        </w:tc>
        <w:tc>
          <w:tcPr>
            <w:tcW w:w="2038" w:type="dxa"/>
            <w:shd w:val="clear" w:color="auto" w:fill="E5DFEC"/>
          </w:tcPr>
          <w:p w14:paraId="64FF4EDD" w14:textId="77777777" w:rsidR="005D7443" w:rsidRPr="004108FC" w:rsidRDefault="005D7443" w:rsidP="00106E93">
            <w:pPr>
              <w:rPr>
                <w:color w:val="000000" w:themeColor="text1"/>
                <w:sz w:val="28"/>
              </w:rPr>
            </w:pPr>
            <w:r w:rsidRPr="004108FC">
              <w:rPr>
                <w:color w:val="000000" w:themeColor="text1"/>
                <w:sz w:val="28"/>
                <w:lang w:val="sr-Cyrl-RS"/>
              </w:rPr>
              <w:t>До краја школске године</w:t>
            </w:r>
          </w:p>
        </w:tc>
        <w:tc>
          <w:tcPr>
            <w:tcW w:w="2081" w:type="dxa"/>
            <w:shd w:val="clear" w:color="auto" w:fill="E5DFEC"/>
          </w:tcPr>
          <w:p w14:paraId="31815F49" w14:textId="77777777" w:rsidR="005D7443" w:rsidRPr="004108FC" w:rsidRDefault="005D7443" w:rsidP="00106E93">
            <w:pPr>
              <w:rPr>
                <w:color w:val="000000" w:themeColor="text1"/>
                <w:sz w:val="28"/>
                <w:lang w:val="sr-Cyrl-RS"/>
              </w:rPr>
            </w:pPr>
            <w:r w:rsidRPr="004108FC">
              <w:rPr>
                <w:color w:val="000000" w:themeColor="text1"/>
                <w:sz w:val="28"/>
                <w:lang w:val="sr-Cyrl-RS"/>
              </w:rPr>
              <w:t>Општина Кула</w:t>
            </w:r>
          </w:p>
        </w:tc>
      </w:tr>
    </w:tbl>
    <w:p w14:paraId="39E53CF6" w14:textId="77777777" w:rsidR="00106E93" w:rsidRPr="004108FC" w:rsidRDefault="00106E93" w:rsidP="00106E93">
      <w:pPr>
        <w:rPr>
          <w:color w:val="000000" w:themeColor="text1"/>
          <w:lang w:val="en-US"/>
        </w:rPr>
      </w:pPr>
    </w:p>
    <w:p w14:paraId="2A6080A9" w14:textId="77777777" w:rsidR="00864572" w:rsidRPr="004108FC" w:rsidRDefault="00864572" w:rsidP="00DA4C82">
      <w:pPr>
        <w:jc w:val="both"/>
        <w:rPr>
          <w:color w:val="000000" w:themeColor="text1"/>
          <w:lang w:val="en-US"/>
        </w:rPr>
      </w:pPr>
    </w:p>
    <w:p w14:paraId="53349E52" w14:textId="77777777" w:rsidR="00106E93" w:rsidRPr="004108FC" w:rsidRDefault="00106E93">
      <w:pPr>
        <w:spacing w:after="200" w:line="276" w:lineRule="auto"/>
        <w:rPr>
          <w:color w:val="000000" w:themeColor="text1"/>
          <w:lang w:val="en-US"/>
        </w:rPr>
      </w:pPr>
      <w:r w:rsidRPr="004108FC">
        <w:rPr>
          <w:color w:val="000000" w:themeColor="text1"/>
          <w:lang w:val="en-US"/>
        </w:rPr>
        <w:br w:type="page"/>
      </w:r>
    </w:p>
    <w:p w14:paraId="24AAA235" w14:textId="77777777" w:rsidR="00106E93" w:rsidRPr="004108FC" w:rsidRDefault="00106E93" w:rsidP="00106E93">
      <w:pPr>
        <w:pStyle w:val="Heading1"/>
        <w:rPr>
          <w:color w:val="000000" w:themeColor="text1"/>
          <w:lang w:val="en-US"/>
        </w:rPr>
      </w:pPr>
      <w:bookmarkStart w:id="6" w:name="_Toc114231549"/>
      <w:r w:rsidRPr="004108FC">
        <w:rPr>
          <w:color w:val="000000" w:themeColor="text1"/>
          <w:lang w:val="en-US"/>
        </w:rPr>
        <w:lastRenderedPageBreak/>
        <w:t>3. КАДРОВСКИ УСЛОВИ РАДА</w:t>
      </w:r>
      <w:bookmarkEnd w:id="6"/>
    </w:p>
    <w:p w14:paraId="411D8CBE" w14:textId="77777777" w:rsidR="00106E93" w:rsidRPr="004108FC" w:rsidRDefault="00106E93" w:rsidP="00953472">
      <w:pPr>
        <w:pStyle w:val="Heading2"/>
        <w:rPr>
          <w:color w:val="000000" w:themeColor="text1"/>
          <w:lang w:val="en-US"/>
        </w:rPr>
      </w:pPr>
      <w:bookmarkStart w:id="7" w:name="_Toc114231550"/>
      <w:r w:rsidRPr="004108FC">
        <w:rPr>
          <w:color w:val="000000" w:themeColor="text1"/>
          <w:lang w:val="en-US"/>
        </w:rPr>
        <w:t>3.1. Директор школе и помоћник директора</w:t>
      </w:r>
      <w:bookmarkEnd w:id="7"/>
    </w:p>
    <w:p w14:paraId="25AD256C" w14:textId="77777777" w:rsidR="00106E93" w:rsidRPr="004108FC" w:rsidRDefault="00106E93" w:rsidP="00106E93">
      <w:pPr>
        <w:rPr>
          <w:color w:val="000000" w:themeColor="text1"/>
          <w:lang w:val="en-US"/>
        </w:rPr>
      </w:pPr>
    </w:p>
    <w:p w14:paraId="7E817640" w14:textId="77777777" w:rsidR="00106E93" w:rsidRPr="004108FC" w:rsidRDefault="00106E93" w:rsidP="00106E93">
      <w:pPr>
        <w:rPr>
          <w:b/>
          <w:color w:val="000000" w:themeColor="text1"/>
        </w:rPr>
      </w:pPr>
      <w:r w:rsidRPr="004108FC">
        <w:rPr>
          <w:b/>
          <w:color w:val="000000" w:themeColor="text1"/>
        </w:rPr>
        <w:t>И ове школске године директорица школе ће бити Наталија Будински, а помоћник директора Фина Љиља.</w:t>
      </w:r>
    </w:p>
    <w:p w14:paraId="47A2632B" w14:textId="77777777" w:rsidR="00106E93" w:rsidRPr="004108FC" w:rsidRDefault="00106E93" w:rsidP="00106E93">
      <w:pPr>
        <w:rPr>
          <w:color w:val="000000" w:themeColor="text1"/>
          <w:lang w:val="ru-RU"/>
        </w:rPr>
      </w:pPr>
    </w:p>
    <w:p w14:paraId="3BC35472" w14:textId="77777777" w:rsidR="00106E93" w:rsidRPr="004108FC" w:rsidRDefault="00106E93" w:rsidP="00106E93">
      <w:pPr>
        <w:rPr>
          <w:color w:val="000000" w:themeColor="text1"/>
          <w:lang w:val="ru-RU"/>
        </w:rPr>
      </w:pPr>
    </w:p>
    <w:p w14:paraId="4F8B5B80" w14:textId="77777777" w:rsidR="00106E93" w:rsidRPr="004108FC" w:rsidRDefault="00106E93" w:rsidP="00953472">
      <w:pPr>
        <w:pStyle w:val="Heading2"/>
        <w:rPr>
          <w:color w:val="000000" w:themeColor="text1"/>
          <w:lang w:val="en-US"/>
        </w:rPr>
      </w:pPr>
      <w:bookmarkStart w:id="8" w:name="_Toc114231551"/>
      <w:r w:rsidRPr="004108FC">
        <w:rPr>
          <w:color w:val="000000" w:themeColor="text1"/>
          <w:lang w:val="en-US"/>
        </w:rPr>
        <w:t>3.2. Наставно особље</w:t>
      </w:r>
      <w:bookmarkEnd w:id="8"/>
    </w:p>
    <w:p w14:paraId="30421F48" w14:textId="77777777" w:rsidR="00106E93" w:rsidRPr="004108FC" w:rsidRDefault="00106E93" w:rsidP="00953472">
      <w:pPr>
        <w:pStyle w:val="Heading3"/>
        <w:rPr>
          <w:b w:val="0"/>
          <w:bCs/>
          <w:color w:val="000000" w:themeColor="text1"/>
        </w:rPr>
      </w:pPr>
      <w:bookmarkStart w:id="9" w:name="_Toc114231552"/>
      <w:r w:rsidRPr="004108FC">
        <w:rPr>
          <w:b w:val="0"/>
          <w:bCs/>
          <w:color w:val="000000" w:themeColor="text1"/>
        </w:rPr>
        <w:t>3.2.1. Задужења наставника</w:t>
      </w:r>
      <w:bookmarkEnd w:id="9"/>
    </w:p>
    <w:p w14:paraId="73B6E891" w14:textId="77777777" w:rsidR="00683C92" w:rsidRPr="004108FC" w:rsidRDefault="00683C92" w:rsidP="00683C92">
      <w:pPr>
        <w:rPr>
          <w:color w:val="000000" w:themeColor="text1"/>
          <w:lang w:val="en-US"/>
        </w:rPr>
      </w:pPr>
    </w:p>
    <w:p w14:paraId="4B04F398" w14:textId="77777777" w:rsidR="00683C92" w:rsidRPr="004108FC" w:rsidRDefault="00683C92" w:rsidP="00683C92">
      <w:pPr>
        <w:rPr>
          <w:color w:val="000000" w:themeColor="text1"/>
          <w:lang w:val="en-US"/>
        </w:rPr>
      </w:pPr>
      <w:r w:rsidRPr="004108FC">
        <w:rPr>
          <w:color w:val="000000" w:themeColor="text1"/>
          <w:lang w:val="en-US"/>
        </w:rPr>
        <w:t>Нижи разреди</w:t>
      </w:r>
    </w:p>
    <w:p w14:paraId="1801DDDF" w14:textId="77777777" w:rsidR="00683C92" w:rsidRPr="004108FC" w:rsidRDefault="00683C92" w:rsidP="00683C92">
      <w:pPr>
        <w:rPr>
          <w:color w:val="000000" w:themeColor="text1"/>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12"/>
        <w:gridCol w:w="2313"/>
        <w:gridCol w:w="2310"/>
      </w:tblGrid>
      <w:tr w:rsidR="004108FC" w:rsidRPr="004108FC" w14:paraId="1069439F" w14:textId="77777777" w:rsidTr="002C096B">
        <w:trPr>
          <w:jc w:val="center"/>
        </w:trPr>
        <w:tc>
          <w:tcPr>
            <w:tcW w:w="2307" w:type="dxa"/>
            <w:shd w:val="clear" w:color="auto" w:fill="E5DFEC"/>
          </w:tcPr>
          <w:p w14:paraId="1AA96AB6" w14:textId="77777777" w:rsidR="00683C92" w:rsidRPr="004108FC" w:rsidRDefault="00683C92" w:rsidP="00683C92">
            <w:pPr>
              <w:jc w:val="both"/>
              <w:rPr>
                <w:color w:val="000000" w:themeColor="text1"/>
              </w:rPr>
            </w:pPr>
            <w:r w:rsidRPr="004108FC">
              <w:rPr>
                <w:color w:val="000000" w:themeColor="text1"/>
              </w:rPr>
              <w:t>Редни број</w:t>
            </w:r>
          </w:p>
        </w:tc>
        <w:tc>
          <w:tcPr>
            <w:tcW w:w="2312" w:type="dxa"/>
            <w:shd w:val="clear" w:color="auto" w:fill="E5DFEC"/>
          </w:tcPr>
          <w:p w14:paraId="706F9285" w14:textId="77777777" w:rsidR="00683C92" w:rsidRPr="004108FC" w:rsidRDefault="00683C92" w:rsidP="00683C92">
            <w:pPr>
              <w:jc w:val="both"/>
              <w:rPr>
                <w:color w:val="000000" w:themeColor="text1"/>
              </w:rPr>
            </w:pPr>
            <w:r w:rsidRPr="004108FC">
              <w:rPr>
                <w:color w:val="000000" w:themeColor="text1"/>
              </w:rPr>
              <w:t>Наставник</w:t>
            </w:r>
          </w:p>
        </w:tc>
        <w:tc>
          <w:tcPr>
            <w:tcW w:w="2313" w:type="dxa"/>
            <w:shd w:val="clear" w:color="auto" w:fill="E5DFEC"/>
          </w:tcPr>
          <w:p w14:paraId="0354E052" w14:textId="77777777" w:rsidR="00683C92" w:rsidRPr="004108FC" w:rsidRDefault="00683C92" w:rsidP="00683C92">
            <w:pPr>
              <w:jc w:val="both"/>
              <w:rPr>
                <w:color w:val="000000" w:themeColor="text1"/>
              </w:rPr>
            </w:pPr>
            <w:r w:rsidRPr="004108FC">
              <w:rPr>
                <w:color w:val="000000" w:themeColor="text1"/>
              </w:rPr>
              <w:t>Одељење</w:t>
            </w:r>
          </w:p>
        </w:tc>
        <w:tc>
          <w:tcPr>
            <w:tcW w:w="2310" w:type="dxa"/>
            <w:shd w:val="clear" w:color="auto" w:fill="E5DFEC"/>
          </w:tcPr>
          <w:p w14:paraId="6A2E61C2" w14:textId="77777777" w:rsidR="00683C92" w:rsidRPr="004108FC" w:rsidRDefault="00683C92" w:rsidP="00683C92">
            <w:pPr>
              <w:jc w:val="both"/>
              <w:rPr>
                <w:color w:val="000000" w:themeColor="text1"/>
              </w:rPr>
            </w:pPr>
            <w:r w:rsidRPr="004108FC">
              <w:rPr>
                <w:color w:val="000000" w:themeColor="text1"/>
              </w:rPr>
              <w:t>Проценат радног времена</w:t>
            </w:r>
          </w:p>
        </w:tc>
      </w:tr>
      <w:tr w:rsidR="004108FC" w:rsidRPr="004108FC" w14:paraId="263A7341" w14:textId="77777777" w:rsidTr="002C096B">
        <w:trPr>
          <w:jc w:val="center"/>
        </w:trPr>
        <w:tc>
          <w:tcPr>
            <w:tcW w:w="2307" w:type="dxa"/>
            <w:shd w:val="clear" w:color="auto" w:fill="E5DFEC"/>
          </w:tcPr>
          <w:p w14:paraId="3153E3B5" w14:textId="77777777" w:rsidR="00A15BCF" w:rsidRPr="004108FC" w:rsidRDefault="00A15BCF" w:rsidP="00683C92">
            <w:pPr>
              <w:jc w:val="both"/>
              <w:rPr>
                <w:color w:val="000000" w:themeColor="text1"/>
                <w:lang w:val="sr-Cyrl-RS"/>
              </w:rPr>
            </w:pPr>
            <w:r w:rsidRPr="004108FC">
              <w:rPr>
                <w:color w:val="000000" w:themeColor="text1"/>
                <w:lang w:val="sr-Cyrl-RS"/>
              </w:rPr>
              <w:t>1.</w:t>
            </w:r>
          </w:p>
        </w:tc>
        <w:tc>
          <w:tcPr>
            <w:tcW w:w="2312" w:type="dxa"/>
            <w:shd w:val="clear" w:color="auto" w:fill="E5DFEC"/>
          </w:tcPr>
          <w:p w14:paraId="7A537263" w14:textId="77777777" w:rsidR="00A15BCF" w:rsidRPr="004108FC" w:rsidRDefault="00AF7D1A" w:rsidP="00683C92">
            <w:pPr>
              <w:jc w:val="both"/>
              <w:rPr>
                <w:color w:val="000000" w:themeColor="text1"/>
                <w:lang w:val="sr-Cyrl-RS"/>
              </w:rPr>
            </w:pPr>
            <w:r w:rsidRPr="004108FC">
              <w:rPr>
                <w:color w:val="000000" w:themeColor="text1"/>
                <w:lang w:val="sr-Cyrl-RS"/>
              </w:rPr>
              <w:t>Нада Колошњаји</w:t>
            </w:r>
          </w:p>
        </w:tc>
        <w:tc>
          <w:tcPr>
            <w:tcW w:w="2313" w:type="dxa"/>
            <w:shd w:val="clear" w:color="auto" w:fill="E5DFEC"/>
          </w:tcPr>
          <w:p w14:paraId="6E5845C9" w14:textId="77777777" w:rsidR="00A15BCF" w:rsidRPr="004108FC" w:rsidRDefault="00A15BCF" w:rsidP="00683C92">
            <w:pPr>
              <w:jc w:val="both"/>
              <w:rPr>
                <w:color w:val="000000" w:themeColor="text1"/>
              </w:rPr>
            </w:pPr>
            <w:r w:rsidRPr="004108FC">
              <w:rPr>
                <w:color w:val="000000" w:themeColor="text1"/>
                <w:lang w:val="en-US"/>
              </w:rPr>
              <w:t>I</w:t>
            </w:r>
            <w:r w:rsidRPr="004108FC">
              <w:rPr>
                <w:color w:val="000000" w:themeColor="text1"/>
              </w:rPr>
              <w:t>а</w:t>
            </w:r>
          </w:p>
        </w:tc>
        <w:tc>
          <w:tcPr>
            <w:tcW w:w="2310" w:type="dxa"/>
            <w:shd w:val="clear" w:color="auto" w:fill="E5DFEC"/>
          </w:tcPr>
          <w:p w14:paraId="4B7A19BE" w14:textId="77777777" w:rsidR="00A15BCF" w:rsidRPr="004108FC" w:rsidRDefault="003B79E2" w:rsidP="00683C92">
            <w:pPr>
              <w:jc w:val="both"/>
              <w:rPr>
                <w:color w:val="000000" w:themeColor="text1"/>
              </w:rPr>
            </w:pPr>
            <w:r w:rsidRPr="004108FC">
              <w:rPr>
                <w:color w:val="000000" w:themeColor="text1"/>
                <w:lang w:val="en-US"/>
              </w:rPr>
              <w:t>100%</w:t>
            </w:r>
          </w:p>
        </w:tc>
      </w:tr>
      <w:tr w:rsidR="004108FC" w:rsidRPr="004108FC" w14:paraId="57A22261" w14:textId="77777777" w:rsidTr="002C096B">
        <w:trPr>
          <w:jc w:val="center"/>
        </w:trPr>
        <w:tc>
          <w:tcPr>
            <w:tcW w:w="2307" w:type="dxa"/>
            <w:shd w:val="clear" w:color="auto" w:fill="E5DFEC"/>
          </w:tcPr>
          <w:p w14:paraId="2B64474D" w14:textId="77777777" w:rsidR="00A15BCF" w:rsidRPr="004108FC" w:rsidRDefault="00825077" w:rsidP="00683C92">
            <w:pPr>
              <w:jc w:val="both"/>
              <w:rPr>
                <w:color w:val="000000" w:themeColor="text1"/>
                <w:lang w:val="en-US"/>
              </w:rPr>
            </w:pPr>
            <w:r w:rsidRPr="004108FC">
              <w:rPr>
                <w:color w:val="000000" w:themeColor="text1"/>
                <w:lang w:val="en-US"/>
              </w:rPr>
              <w:t>2.</w:t>
            </w:r>
          </w:p>
        </w:tc>
        <w:tc>
          <w:tcPr>
            <w:tcW w:w="2312" w:type="dxa"/>
            <w:shd w:val="clear" w:color="auto" w:fill="E5DFEC"/>
          </w:tcPr>
          <w:p w14:paraId="411021C6" w14:textId="77777777" w:rsidR="00A15BCF" w:rsidRPr="004108FC" w:rsidRDefault="00AF7D1A" w:rsidP="00683C92">
            <w:pPr>
              <w:jc w:val="both"/>
              <w:rPr>
                <w:color w:val="000000" w:themeColor="text1"/>
                <w:lang w:val="sr-Cyrl-RS"/>
              </w:rPr>
            </w:pPr>
            <w:r w:rsidRPr="004108FC">
              <w:rPr>
                <w:color w:val="000000" w:themeColor="text1"/>
                <w:lang w:val="sr-Cyrl-RS"/>
              </w:rPr>
              <w:t>Марко Новаковић</w:t>
            </w:r>
          </w:p>
        </w:tc>
        <w:tc>
          <w:tcPr>
            <w:tcW w:w="2313" w:type="dxa"/>
            <w:shd w:val="clear" w:color="auto" w:fill="E5DFEC"/>
          </w:tcPr>
          <w:p w14:paraId="22EC89BD" w14:textId="77777777" w:rsidR="00A15BCF" w:rsidRPr="004108FC" w:rsidRDefault="00A15BCF" w:rsidP="00683C92">
            <w:pPr>
              <w:jc w:val="both"/>
              <w:rPr>
                <w:color w:val="000000" w:themeColor="text1"/>
                <w:lang w:val="sr-Cyrl-RS"/>
              </w:rPr>
            </w:pPr>
            <w:r w:rsidRPr="004108FC">
              <w:rPr>
                <w:color w:val="000000" w:themeColor="text1"/>
                <w:lang w:val="en-US"/>
              </w:rPr>
              <w:t>I</w:t>
            </w:r>
            <w:r w:rsidR="00AF7D1A" w:rsidRPr="004108FC">
              <w:rPr>
                <w:color w:val="000000" w:themeColor="text1"/>
                <w:lang w:val="sr-Cyrl-RS"/>
              </w:rPr>
              <w:t>б</w:t>
            </w:r>
          </w:p>
        </w:tc>
        <w:tc>
          <w:tcPr>
            <w:tcW w:w="2310" w:type="dxa"/>
            <w:shd w:val="clear" w:color="auto" w:fill="E5DFEC"/>
          </w:tcPr>
          <w:p w14:paraId="676CE535" w14:textId="77777777" w:rsidR="00A15BCF" w:rsidRPr="004108FC" w:rsidRDefault="003B79E2" w:rsidP="00683C92">
            <w:pPr>
              <w:jc w:val="both"/>
              <w:rPr>
                <w:color w:val="000000" w:themeColor="text1"/>
              </w:rPr>
            </w:pPr>
            <w:r w:rsidRPr="004108FC">
              <w:rPr>
                <w:color w:val="000000" w:themeColor="text1"/>
                <w:lang w:val="en-US"/>
              </w:rPr>
              <w:t>100%</w:t>
            </w:r>
          </w:p>
        </w:tc>
      </w:tr>
      <w:tr w:rsidR="004108FC" w:rsidRPr="004108FC" w14:paraId="5CCCB1F3" w14:textId="77777777" w:rsidTr="002C096B">
        <w:trPr>
          <w:jc w:val="center"/>
        </w:trPr>
        <w:tc>
          <w:tcPr>
            <w:tcW w:w="2307" w:type="dxa"/>
            <w:shd w:val="clear" w:color="auto" w:fill="E5DFEC"/>
          </w:tcPr>
          <w:p w14:paraId="020DD44F" w14:textId="77777777" w:rsidR="00683C92" w:rsidRPr="004108FC" w:rsidRDefault="00825077" w:rsidP="00683C92">
            <w:pPr>
              <w:jc w:val="both"/>
              <w:rPr>
                <w:color w:val="000000" w:themeColor="text1"/>
                <w:lang w:val="en-US"/>
              </w:rPr>
            </w:pPr>
            <w:r w:rsidRPr="004108FC">
              <w:rPr>
                <w:color w:val="000000" w:themeColor="text1"/>
                <w:lang w:val="en-US"/>
              </w:rPr>
              <w:t>3</w:t>
            </w:r>
            <w:r w:rsidR="00683C92" w:rsidRPr="004108FC">
              <w:rPr>
                <w:color w:val="000000" w:themeColor="text1"/>
                <w:lang w:val="en-US"/>
              </w:rPr>
              <w:t>.</w:t>
            </w:r>
          </w:p>
        </w:tc>
        <w:tc>
          <w:tcPr>
            <w:tcW w:w="2312" w:type="dxa"/>
            <w:shd w:val="clear" w:color="auto" w:fill="E5DFEC"/>
          </w:tcPr>
          <w:p w14:paraId="679691D8" w14:textId="77777777" w:rsidR="00683C92" w:rsidRPr="004108FC" w:rsidRDefault="00683C92" w:rsidP="00683C92">
            <w:pPr>
              <w:jc w:val="both"/>
              <w:rPr>
                <w:color w:val="000000" w:themeColor="text1"/>
              </w:rPr>
            </w:pPr>
            <w:r w:rsidRPr="004108FC">
              <w:rPr>
                <w:color w:val="000000" w:themeColor="text1"/>
              </w:rPr>
              <w:t>Славка Хајдук</w:t>
            </w:r>
          </w:p>
          <w:p w14:paraId="1665FFB0" w14:textId="77777777" w:rsidR="00683C92" w:rsidRPr="004108FC" w:rsidRDefault="00683C92" w:rsidP="00683C92">
            <w:pPr>
              <w:jc w:val="both"/>
              <w:rPr>
                <w:color w:val="000000" w:themeColor="text1"/>
              </w:rPr>
            </w:pPr>
          </w:p>
        </w:tc>
        <w:tc>
          <w:tcPr>
            <w:tcW w:w="2313" w:type="dxa"/>
            <w:shd w:val="clear" w:color="auto" w:fill="E5DFEC"/>
          </w:tcPr>
          <w:p w14:paraId="620EC2D9" w14:textId="77777777" w:rsidR="00683C92" w:rsidRPr="004108FC" w:rsidRDefault="00A15BCF" w:rsidP="00683C92">
            <w:pPr>
              <w:jc w:val="both"/>
              <w:rPr>
                <w:color w:val="000000" w:themeColor="text1"/>
              </w:rPr>
            </w:pPr>
            <w:r w:rsidRPr="004108FC">
              <w:rPr>
                <w:color w:val="000000" w:themeColor="text1"/>
                <w:lang w:val="en-US"/>
              </w:rPr>
              <w:t>I</w:t>
            </w:r>
            <w:r w:rsidR="00AF7D1A" w:rsidRPr="004108FC">
              <w:rPr>
                <w:color w:val="000000" w:themeColor="text1"/>
                <w:lang w:val="en-US"/>
              </w:rPr>
              <w:t>i</w:t>
            </w:r>
            <w:r w:rsidR="00683C92" w:rsidRPr="004108FC">
              <w:rPr>
                <w:color w:val="000000" w:themeColor="text1"/>
              </w:rPr>
              <w:t>а</w:t>
            </w:r>
          </w:p>
        </w:tc>
        <w:tc>
          <w:tcPr>
            <w:tcW w:w="2310" w:type="dxa"/>
            <w:shd w:val="clear" w:color="auto" w:fill="E5DFEC"/>
          </w:tcPr>
          <w:p w14:paraId="6B55FCB6" w14:textId="77777777" w:rsidR="00683C92" w:rsidRPr="004108FC" w:rsidRDefault="00683C92" w:rsidP="00683C92">
            <w:pPr>
              <w:jc w:val="both"/>
              <w:rPr>
                <w:color w:val="000000" w:themeColor="text1"/>
                <w:lang w:val="en-US"/>
              </w:rPr>
            </w:pPr>
            <w:r w:rsidRPr="004108FC">
              <w:rPr>
                <w:color w:val="000000" w:themeColor="text1"/>
                <w:lang w:val="en-US"/>
              </w:rPr>
              <w:t>100%</w:t>
            </w:r>
          </w:p>
        </w:tc>
      </w:tr>
      <w:tr w:rsidR="004108FC" w:rsidRPr="004108FC" w14:paraId="58B2326F" w14:textId="77777777" w:rsidTr="002C096B">
        <w:trPr>
          <w:jc w:val="center"/>
        </w:trPr>
        <w:tc>
          <w:tcPr>
            <w:tcW w:w="2307" w:type="dxa"/>
            <w:shd w:val="clear" w:color="auto" w:fill="E5DFEC"/>
          </w:tcPr>
          <w:p w14:paraId="33D39D68" w14:textId="77777777" w:rsidR="00683C92" w:rsidRPr="004108FC" w:rsidRDefault="00825077" w:rsidP="00683C92">
            <w:pPr>
              <w:jc w:val="both"/>
              <w:rPr>
                <w:color w:val="000000" w:themeColor="text1"/>
                <w:lang w:val="en-US"/>
              </w:rPr>
            </w:pPr>
            <w:r w:rsidRPr="004108FC">
              <w:rPr>
                <w:color w:val="000000" w:themeColor="text1"/>
                <w:lang w:val="en-US"/>
              </w:rPr>
              <w:t>4</w:t>
            </w:r>
            <w:r w:rsidR="00683C92" w:rsidRPr="004108FC">
              <w:rPr>
                <w:color w:val="000000" w:themeColor="text1"/>
                <w:lang w:val="en-US"/>
              </w:rPr>
              <w:t>.</w:t>
            </w:r>
          </w:p>
        </w:tc>
        <w:tc>
          <w:tcPr>
            <w:tcW w:w="2312" w:type="dxa"/>
            <w:shd w:val="clear" w:color="auto" w:fill="E5DFEC"/>
          </w:tcPr>
          <w:p w14:paraId="584A685C" w14:textId="77777777" w:rsidR="00683C92" w:rsidRPr="004108FC" w:rsidRDefault="00683C92" w:rsidP="00683C92">
            <w:pPr>
              <w:jc w:val="both"/>
              <w:rPr>
                <w:color w:val="000000" w:themeColor="text1"/>
              </w:rPr>
            </w:pPr>
            <w:r w:rsidRPr="004108FC">
              <w:rPr>
                <w:color w:val="000000" w:themeColor="text1"/>
              </w:rPr>
              <w:t>Веруна Међеши</w:t>
            </w:r>
          </w:p>
          <w:p w14:paraId="3992797F" w14:textId="77777777" w:rsidR="00683C92" w:rsidRPr="004108FC" w:rsidRDefault="00683C92" w:rsidP="00683C92">
            <w:pPr>
              <w:jc w:val="both"/>
              <w:rPr>
                <w:color w:val="000000" w:themeColor="text1"/>
              </w:rPr>
            </w:pPr>
          </w:p>
        </w:tc>
        <w:tc>
          <w:tcPr>
            <w:tcW w:w="2313" w:type="dxa"/>
            <w:shd w:val="clear" w:color="auto" w:fill="E5DFEC"/>
          </w:tcPr>
          <w:p w14:paraId="434BE271" w14:textId="77777777" w:rsidR="00683C92" w:rsidRPr="004108FC" w:rsidRDefault="00A15BCF" w:rsidP="00683C92">
            <w:pPr>
              <w:jc w:val="both"/>
              <w:rPr>
                <w:color w:val="000000" w:themeColor="text1"/>
              </w:rPr>
            </w:pPr>
            <w:r w:rsidRPr="004108FC">
              <w:rPr>
                <w:color w:val="000000" w:themeColor="text1"/>
                <w:lang w:val="en-US"/>
              </w:rPr>
              <w:t>I</w:t>
            </w:r>
            <w:r w:rsidR="00D820CF" w:rsidRPr="004108FC">
              <w:rPr>
                <w:color w:val="000000" w:themeColor="text1"/>
                <w:lang w:val="en-US"/>
              </w:rPr>
              <w:t>i</w:t>
            </w:r>
            <w:r w:rsidR="00683C92" w:rsidRPr="004108FC">
              <w:rPr>
                <w:color w:val="000000" w:themeColor="text1"/>
              </w:rPr>
              <w:t>б</w:t>
            </w:r>
          </w:p>
        </w:tc>
        <w:tc>
          <w:tcPr>
            <w:tcW w:w="2310" w:type="dxa"/>
            <w:shd w:val="clear" w:color="auto" w:fill="E5DFEC"/>
          </w:tcPr>
          <w:p w14:paraId="513AD2B4" w14:textId="77777777" w:rsidR="00683C92" w:rsidRPr="004108FC" w:rsidRDefault="00683C92" w:rsidP="00683C92">
            <w:pPr>
              <w:jc w:val="both"/>
              <w:rPr>
                <w:color w:val="000000" w:themeColor="text1"/>
                <w:lang w:val="en-US"/>
              </w:rPr>
            </w:pPr>
            <w:r w:rsidRPr="004108FC">
              <w:rPr>
                <w:color w:val="000000" w:themeColor="text1"/>
                <w:lang w:val="en-US"/>
              </w:rPr>
              <w:t>100%</w:t>
            </w:r>
          </w:p>
        </w:tc>
      </w:tr>
      <w:tr w:rsidR="004108FC" w:rsidRPr="004108FC" w14:paraId="29DE4F26" w14:textId="77777777" w:rsidTr="002C096B">
        <w:trPr>
          <w:jc w:val="center"/>
        </w:trPr>
        <w:tc>
          <w:tcPr>
            <w:tcW w:w="2307" w:type="dxa"/>
            <w:shd w:val="clear" w:color="auto" w:fill="E5DFEC"/>
          </w:tcPr>
          <w:p w14:paraId="4745AD82" w14:textId="77777777" w:rsidR="00683C92" w:rsidRPr="004108FC" w:rsidRDefault="00825077" w:rsidP="00683C92">
            <w:pPr>
              <w:jc w:val="both"/>
              <w:rPr>
                <w:color w:val="000000" w:themeColor="text1"/>
              </w:rPr>
            </w:pPr>
            <w:r w:rsidRPr="004108FC">
              <w:rPr>
                <w:color w:val="000000" w:themeColor="text1"/>
                <w:lang w:val="en-US"/>
              </w:rPr>
              <w:t>5</w:t>
            </w:r>
            <w:r w:rsidR="00683C92" w:rsidRPr="004108FC">
              <w:rPr>
                <w:color w:val="000000" w:themeColor="text1"/>
              </w:rPr>
              <w:t>.</w:t>
            </w:r>
          </w:p>
        </w:tc>
        <w:tc>
          <w:tcPr>
            <w:tcW w:w="2312" w:type="dxa"/>
            <w:shd w:val="clear" w:color="auto" w:fill="E5DFEC"/>
          </w:tcPr>
          <w:p w14:paraId="571E1E41" w14:textId="77777777" w:rsidR="00683C92" w:rsidRPr="004108FC" w:rsidRDefault="00683C92" w:rsidP="00683C92">
            <w:pPr>
              <w:jc w:val="both"/>
              <w:rPr>
                <w:color w:val="000000" w:themeColor="text1"/>
              </w:rPr>
            </w:pPr>
            <w:r w:rsidRPr="004108FC">
              <w:rPr>
                <w:color w:val="000000" w:themeColor="text1"/>
              </w:rPr>
              <w:t>Љубица Бучко</w:t>
            </w:r>
          </w:p>
        </w:tc>
        <w:tc>
          <w:tcPr>
            <w:tcW w:w="2313" w:type="dxa"/>
            <w:shd w:val="clear" w:color="auto" w:fill="E5DFEC"/>
          </w:tcPr>
          <w:p w14:paraId="397B8F23" w14:textId="77777777" w:rsidR="00683C92" w:rsidRPr="004108FC" w:rsidRDefault="00A15BCF" w:rsidP="00683C92">
            <w:pPr>
              <w:jc w:val="both"/>
              <w:rPr>
                <w:color w:val="000000" w:themeColor="text1"/>
                <w:lang w:val="sr-Cyrl-RS"/>
              </w:rPr>
            </w:pPr>
            <w:r w:rsidRPr="004108FC">
              <w:rPr>
                <w:color w:val="000000" w:themeColor="text1"/>
                <w:lang w:val="en-US"/>
              </w:rPr>
              <w:t>III</w:t>
            </w:r>
            <w:r w:rsidRPr="004108FC">
              <w:rPr>
                <w:color w:val="000000" w:themeColor="text1"/>
              </w:rPr>
              <w:t xml:space="preserve">а </w:t>
            </w:r>
          </w:p>
        </w:tc>
        <w:tc>
          <w:tcPr>
            <w:tcW w:w="2310" w:type="dxa"/>
            <w:shd w:val="clear" w:color="auto" w:fill="E5DFEC"/>
          </w:tcPr>
          <w:p w14:paraId="542EFE4A" w14:textId="77777777" w:rsidR="00683C92" w:rsidRPr="004108FC" w:rsidRDefault="00683C92" w:rsidP="00683C92">
            <w:pPr>
              <w:jc w:val="both"/>
              <w:rPr>
                <w:color w:val="000000" w:themeColor="text1"/>
              </w:rPr>
            </w:pPr>
            <w:r w:rsidRPr="004108FC">
              <w:rPr>
                <w:color w:val="000000" w:themeColor="text1"/>
              </w:rPr>
              <w:t>100%</w:t>
            </w:r>
          </w:p>
        </w:tc>
      </w:tr>
      <w:tr w:rsidR="004108FC" w:rsidRPr="004108FC" w14:paraId="2D3BADC6" w14:textId="77777777" w:rsidTr="002C096B">
        <w:trPr>
          <w:jc w:val="center"/>
        </w:trPr>
        <w:tc>
          <w:tcPr>
            <w:tcW w:w="2307" w:type="dxa"/>
            <w:shd w:val="clear" w:color="auto" w:fill="E5DFEC"/>
          </w:tcPr>
          <w:p w14:paraId="508F3EB8" w14:textId="77777777" w:rsidR="00683C92" w:rsidRPr="004108FC" w:rsidRDefault="00825077" w:rsidP="00683C92">
            <w:pPr>
              <w:jc w:val="both"/>
              <w:rPr>
                <w:color w:val="000000" w:themeColor="text1"/>
              </w:rPr>
            </w:pPr>
            <w:r w:rsidRPr="004108FC">
              <w:rPr>
                <w:color w:val="000000" w:themeColor="text1"/>
                <w:lang w:val="en-US"/>
              </w:rPr>
              <w:t>6</w:t>
            </w:r>
            <w:r w:rsidR="00683C92" w:rsidRPr="004108FC">
              <w:rPr>
                <w:color w:val="000000" w:themeColor="text1"/>
              </w:rPr>
              <w:t>.</w:t>
            </w:r>
          </w:p>
        </w:tc>
        <w:tc>
          <w:tcPr>
            <w:tcW w:w="2312" w:type="dxa"/>
            <w:shd w:val="clear" w:color="auto" w:fill="E5DFEC"/>
          </w:tcPr>
          <w:p w14:paraId="2265F17C" w14:textId="77777777" w:rsidR="00683C92" w:rsidRPr="004108FC" w:rsidRDefault="00683C92" w:rsidP="00683C92">
            <w:pPr>
              <w:jc w:val="both"/>
              <w:rPr>
                <w:color w:val="000000" w:themeColor="text1"/>
              </w:rPr>
            </w:pPr>
            <w:r w:rsidRPr="004108FC">
              <w:rPr>
                <w:color w:val="000000" w:themeColor="text1"/>
              </w:rPr>
              <w:t>Јасмина Сабадош</w:t>
            </w:r>
          </w:p>
        </w:tc>
        <w:tc>
          <w:tcPr>
            <w:tcW w:w="2313" w:type="dxa"/>
            <w:shd w:val="clear" w:color="auto" w:fill="E5DFEC"/>
          </w:tcPr>
          <w:p w14:paraId="3BEDF751" w14:textId="77777777" w:rsidR="00683C92" w:rsidRPr="004108FC" w:rsidRDefault="00A15BCF" w:rsidP="00683C92">
            <w:pPr>
              <w:jc w:val="both"/>
              <w:rPr>
                <w:color w:val="000000" w:themeColor="text1"/>
                <w:lang w:val="en-US"/>
              </w:rPr>
            </w:pPr>
            <w:r w:rsidRPr="004108FC">
              <w:rPr>
                <w:color w:val="000000" w:themeColor="text1"/>
                <w:lang w:val="en-US"/>
              </w:rPr>
              <w:t>III</w:t>
            </w:r>
            <w:r w:rsidRPr="004108FC">
              <w:rPr>
                <w:color w:val="000000" w:themeColor="text1"/>
                <w:lang w:val="sr-Cyrl-RS"/>
              </w:rPr>
              <w:t>б</w:t>
            </w:r>
          </w:p>
        </w:tc>
        <w:tc>
          <w:tcPr>
            <w:tcW w:w="2310" w:type="dxa"/>
            <w:shd w:val="clear" w:color="auto" w:fill="E5DFEC"/>
          </w:tcPr>
          <w:p w14:paraId="3335AD07" w14:textId="77777777" w:rsidR="00683C92" w:rsidRPr="004108FC" w:rsidRDefault="00683C92" w:rsidP="00683C92">
            <w:pPr>
              <w:jc w:val="both"/>
              <w:rPr>
                <w:color w:val="000000" w:themeColor="text1"/>
              </w:rPr>
            </w:pPr>
            <w:r w:rsidRPr="004108FC">
              <w:rPr>
                <w:color w:val="000000" w:themeColor="text1"/>
              </w:rPr>
              <w:t>100%</w:t>
            </w:r>
          </w:p>
        </w:tc>
      </w:tr>
      <w:tr w:rsidR="004108FC" w:rsidRPr="004108FC" w14:paraId="1A4C5E69" w14:textId="77777777" w:rsidTr="002C096B">
        <w:trPr>
          <w:jc w:val="center"/>
        </w:trPr>
        <w:tc>
          <w:tcPr>
            <w:tcW w:w="2307" w:type="dxa"/>
            <w:shd w:val="clear" w:color="auto" w:fill="E5DFEC"/>
          </w:tcPr>
          <w:p w14:paraId="658662AA" w14:textId="77777777" w:rsidR="00683C92" w:rsidRPr="004108FC" w:rsidRDefault="00825077" w:rsidP="00683C92">
            <w:pPr>
              <w:jc w:val="both"/>
              <w:rPr>
                <w:color w:val="000000" w:themeColor="text1"/>
              </w:rPr>
            </w:pPr>
            <w:r w:rsidRPr="004108FC">
              <w:rPr>
                <w:color w:val="000000" w:themeColor="text1"/>
                <w:lang w:val="en-US"/>
              </w:rPr>
              <w:t>7</w:t>
            </w:r>
            <w:r w:rsidR="00683C92" w:rsidRPr="004108FC">
              <w:rPr>
                <w:color w:val="000000" w:themeColor="text1"/>
              </w:rPr>
              <w:t>.</w:t>
            </w:r>
          </w:p>
        </w:tc>
        <w:tc>
          <w:tcPr>
            <w:tcW w:w="2312" w:type="dxa"/>
            <w:shd w:val="clear" w:color="auto" w:fill="E5DFEC"/>
          </w:tcPr>
          <w:p w14:paraId="6F83F683" w14:textId="77777777" w:rsidR="00683C92" w:rsidRPr="004108FC" w:rsidRDefault="00683C92" w:rsidP="00683C92">
            <w:pPr>
              <w:jc w:val="both"/>
              <w:rPr>
                <w:color w:val="000000" w:themeColor="text1"/>
              </w:rPr>
            </w:pPr>
            <w:r w:rsidRPr="004108FC">
              <w:rPr>
                <w:color w:val="000000" w:themeColor="text1"/>
              </w:rPr>
              <w:t>Меланија Рамач</w:t>
            </w:r>
          </w:p>
          <w:p w14:paraId="3494E8DD" w14:textId="77777777" w:rsidR="00683C92" w:rsidRPr="004108FC" w:rsidRDefault="00683C92" w:rsidP="00683C92">
            <w:pPr>
              <w:jc w:val="both"/>
              <w:rPr>
                <w:color w:val="000000" w:themeColor="text1"/>
              </w:rPr>
            </w:pPr>
          </w:p>
        </w:tc>
        <w:tc>
          <w:tcPr>
            <w:tcW w:w="2313" w:type="dxa"/>
            <w:shd w:val="clear" w:color="auto" w:fill="E5DFEC"/>
          </w:tcPr>
          <w:p w14:paraId="4FB64811" w14:textId="77777777" w:rsidR="00683C92" w:rsidRPr="004108FC" w:rsidRDefault="00A15BCF" w:rsidP="00683C92">
            <w:pPr>
              <w:jc w:val="both"/>
              <w:rPr>
                <w:color w:val="000000" w:themeColor="text1"/>
              </w:rPr>
            </w:pPr>
            <w:r w:rsidRPr="004108FC">
              <w:rPr>
                <w:color w:val="000000" w:themeColor="text1"/>
                <w:lang w:val="en-US"/>
              </w:rPr>
              <w:t>I</w:t>
            </w:r>
            <w:r w:rsidR="003B79E2" w:rsidRPr="004108FC">
              <w:rPr>
                <w:color w:val="000000" w:themeColor="text1"/>
                <w:lang w:val="en-US"/>
              </w:rPr>
              <w:t>v</w:t>
            </w:r>
            <w:r w:rsidR="00683C92" w:rsidRPr="004108FC">
              <w:rPr>
                <w:color w:val="000000" w:themeColor="text1"/>
              </w:rPr>
              <w:t>а</w:t>
            </w:r>
          </w:p>
        </w:tc>
        <w:tc>
          <w:tcPr>
            <w:tcW w:w="2310" w:type="dxa"/>
            <w:shd w:val="clear" w:color="auto" w:fill="E5DFEC"/>
          </w:tcPr>
          <w:p w14:paraId="1EF78F97" w14:textId="77777777" w:rsidR="00683C92" w:rsidRPr="004108FC" w:rsidRDefault="00683C92" w:rsidP="00683C92">
            <w:pPr>
              <w:jc w:val="both"/>
              <w:rPr>
                <w:color w:val="000000" w:themeColor="text1"/>
              </w:rPr>
            </w:pPr>
            <w:r w:rsidRPr="004108FC">
              <w:rPr>
                <w:color w:val="000000" w:themeColor="text1"/>
              </w:rPr>
              <w:t>100%</w:t>
            </w:r>
          </w:p>
        </w:tc>
      </w:tr>
      <w:tr w:rsidR="004108FC" w:rsidRPr="004108FC" w14:paraId="1AA78F53" w14:textId="77777777" w:rsidTr="002C096B">
        <w:trPr>
          <w:jc w:val="center"/>
        </w:trPr>
        <w:tc>
          <w:tcPr>
            <w:tcW w:w="2307" w:type="dxa"/>
            <w:shd w:val="clear" w:color="auto" w:fill="E5DFEC"/>
          </w:tcPr>
          <w:p w14:paraId="7ECEB1B7" w14:textId="77777777" w:rsidR="00683C92" w:rsidRPr="004108FC" w:rsidRDefault="00825077" w:rsidP="00683C92">
            <w:pPr>
              <w:jc w:val="both"/>
              <w:rPr>
                <w:color w:val="000000" w:themeColor="text1"/>
              </w:rPr>
            </w:pPr>
            <w:r w:rsidRPr="004108FC">
              <w:rPr>
                <w:color w:val="000000" w:themeColor="text1"/>
                <w:lang w:val="en-US"/>
              </w:rPr>
              <w:t>8</w:t>
            </w:r>
            <w:r w:rsidR="00683C92" w:rsidRPr="004108FC">
              <w:rPr>
                <w:color w:val="000000" w:themeColor="text1"/>
              </w:rPr>
              <w:t>.</w:t>
            </w:r>
          </w:p>
        </w:tc>
        <w:tc>
          <w:tcPr>
            <w:tcW w:w="2312" w:type="dxa"/>
            <w:shd w:val="clear" w:color="auto" w:fill="E5DFEC"/>
          </w:tcPr>
          <w:p w14:paraId="5A84B5EF" w14:textId="77777777" w:rsidR="00683C92" w:rsidRPr="004108FC" w:rsidRDefault="00683C92" w:rsidP="00683C92">
            <w:pPr>
              <w:jc w:val="both"/>
              <w:rPr>
                <w:color w:val="000000" w:themeColor="text1"/>
              </w:rPr>
            </w:pPr>
            <w:r w:rsidRPr="004108FC">
              <w:rPr>
                <w:color w:val="000000" w:themeColor="text1"/>
              </w:rPr>
              <w:t>Наталија Зазуљак</w:t>
            </w:r>
          </w:p>
          <w:p w14:paraId="304486CA" w14:textId="77777777" w:rsidR="00683C92" w:rsidRPr="004108FC" w:rsidRDefault="00683C92" w:rsidP="00683C92">
            <w:pPr>
              <w:jc w:val="both"/>
              <w:rPr>
                <w:color w:val="000000" w:themeColor="text1"/>
                <w:lang w:val="en-US"/>
              </w:rPr>
            </w:pPr>
          </w:p>
        </w:tc>
        <w:tc>
          <w:tcPr>
            <w:tcW w:w="2313" w:type="dxa"/>
            <w:shd w:val="clear" w:color="auto" w:fill="E5DFEC"/>
          </w:tcPr>
          <w:p w14:paraId="4FF3BB9D" w14:textId="77777777" w:rsidR="00683C92" w:rsidRPr="004108FC" w:rsidRDefault="00A15BCF" w:rsidP="00683C92">
            <w:pPr>
              <w:jc w:val="both"/>
              <w:rPr>
                <w:color w:val="000000" w:themeColor="text1"/>
              </w:rPr>
            </w:pPr>
            <w:r w:rsidRPr="004108FC">
              <w:rPr>
                <w:color w:val="000000" w:themeColor="text1"/>
                <w:lang w:val="en-US"/>
              </w:rPr>
              <w:t>I</w:t>
            </w:r>
            <w:r w:rsidR="003B79E2" w:rsidRPr="004108FC">
              <w:rPr>
                <w:color w:val="000000" w:themeColor="text1"/>
                <w:lang w:val="en-US"/>
              </w:rPr>
              <w:t>v</w:t>
            </w:r>
            <w:r w:rsidR="00683C92" w:rsidRPr="004108FC">
              <w:rPr>
                <w:color w:val="000000" w:themeColor="text1"/>
              </w:rPr>
              <w:t>б</w:t>
            </w:r>
          </w:p>
        </w:tc>
        <w:tc>
          <w:tcPr>
            <w:tcW w:w="2310" w:type="dxa"/>
            <w:shd w:val="clear" w:color="auto" w:fill="E5DFEC"/>
          </w:tcPr>
          <w:p w14:paraId="547153C5" w14:textId="77777777" w:rsidR="00683C92" w:rsidRPr="004108FC" w:rsidRDefault="00683C92" w:rsidP="00683C92">
            <w:pPr>
              <w:jc w:val="both"/>
              <w:rPr>
                <w:color w:val="000000" w:themeColor="text1"/>
              </w:rPr>
            </w:pPr>
            <w:r w:rsidRPr="004108FC">
              <w:rPr>
                <w:color w:val="000000" w:themeColor="text1"/>
              </w:rPr>
              <w:t>100%</w:t>
            </w:r>
          </w:p>
        </w:tc>
      </w:tr>
      <w:tr w:rsidR="004108FC" w:rsidRPr="004108FC" w14:paraId="7B60DD4D" w14:textId="77777777" w:rsidTr="002C096B">
        <w:trPr>
          <w:jc w:val="center"/>
        </w:trPr>
        <w:tc>
          <w:tcPr>
            <w:tcW w:w="2307" w:type="dxa"/>
            <w:shd w:val="clear" w:color="auto" w:fill="auto"/>
          </w:tcPr>
          <w:p w14:paraId="29322611" w14:textId="77777777" w:rsidR="00683C92" w:rsidRPr="004108FC" w:rsidRDefault="00825077" w:rsidP="00683C92">
            <w:pPr>
              <w:jc w:val="both"/>
              <w:rPr>
                <w:color w:val="000000" w:themeColor="text1"/>
              </w:rPr>
            </w:pPr>
            <w:r w:rsidRPr="004108FC">
              <w:rPr>
                <w:color w:val="000000" w:themeColor="text1"/>
                <w:lang w:val="en-US"/>
              </w:rPr>
              <w:t>9</w:t>
            </w:r>
            <w:r w:rsidR="00683C92" w:rsidRPr="004108FC">
              <w:rPr>
                <w:color w:val="000000" w:themeColor="text1"/>
              </w:rPr>
              <w:t>.</w:t>
            </w:r>
          </w:p>
        </w:tc>
        <w:tc>
          <w:tcPr>
            <w:tcW w:w="2312" w:type="dxa"/>
            <w:shd w:val="clear" w:color="auto" w:fill="auto"/>
          </w:tcPr>
          <w:p w14:paraId="03EB1586" w14:textId="77777777" w:rsidR="00683C92" w:rsidRPr="004108FC" w:rsidRDefault="00683C92" w:rsidP="00683C92">
            <w:pPr>
              <w:jc w:val="both"/>
              <w:rPr>
                <w:color w:val="000000" w:themeColor="text1"/>
              </w:rPr>
            </w:pPr>
            <w:r w:rsidRPr="004108FC">
              <w:rPr>
                <w:color w:val="000000" w:themeColor="text1"/>
                <w:lang w:val="ru-RU"/>
              </w:rPr>
              <w:t>Н</w:t>
            </w:r>
            <w:r w:rsidRPr="004108FC">
              <w:rPr>
                <w:color w:val="000000" w:themeColor="text1"/>
              </w:rPr>
              <w:t>ађ Славко</w:t>
            </w:r>
          </w:p>
        </w:tc>
        <w:tc>
          <w:tcPr>
            <w:tcW w:w="2313" w:type="dxa"/>
            <w:shd w:val="clear" w:color="auto" w:fill="auto"/>
          </w:tcPr>
          <w:p w14:paraId="6CA563C2" w14:textId="77777777" w:rsidR="00683C92" w:rsidRPr="004108FC" w:rsidRDefault="00683C92" w:rsidP="00683C92">
            <w:pPr>
              <w:jc w:val="both"/>
              <w:rPr>
                <w:color w:val="000000" w:themeColor="text1"/>
              </w:rPr>
            </w:pPr>
            <w:r w:rsidRPr="004108FC">
              <w:rPr>
                <w:color w:val="000000" w:themeColor="text1"/>
              </w:rPr>
              <w:t>Специјално одељење</w:t>
            </w:r>
          </w:p>
        </w:tc>
        <w:tc>
          <w:tcPr>
            <w:tcW w:w="2310" w:type="dxa"/>
            <w:shd w:val="clear" w:color="auto" w:fill="auto"/>
          </w:tcPr>
          <w:p w14:paraId="1FF0FE84" w14:textId="77777777" w:rsidR="00683C92" w:rsidRPr="004108FC" w:rsidRDefault="00683C92" w:rsidP="00683C92">
            <w:pPr>
              <w:jc w:val="both"/>
              <w:rPr>
                <w:color w:val="000000" w:themeColor="text1"/>
                <w:lang w:val="en-US"/>
              </w:rPr>
            </w:pPr>
            <w:r w:rsidRPr="004108FC">
              <w:rPr>
                <w:color w:val="000000" w:themeColor="text1"/>
              </w:rPr>
              <w:t>100%</w:t>
            </w:r>
          </w:p>
        </w:tc>
      </w:tr>
      <w:tr w:rsidR="004108FC" w:rsidRPr="004108FC" w14:paraId="45F1A971" w14:textId="77777777" w:rsidTr="002C096B">
        <w:trPr>
          <w:jc w:val="center"/>
        </w:trPr>
        <w:tc>
          <w:tcPr>
            <w:tcW w:w="2307" w:type="dxa"/>
            <w:shd w:val="clear" w:color="auto" w:fill="auto"/>
          </w:tcPr>
          <w:p w14:paraId="4E16BA86" w14:textId="77777777" w:rsidR="00683C92" w:rsidRPr="004108FC" w:rsidRDefault="00825077" w:rsidP="00683C92">
            <w:pPr>
              <w:jc w:val="both"/>
              <w:rPr>
                <w:color w:val="000000" w:themeColor="text1"/>
              </w:rPr>
            </w:pPr>
            <w:r w:rsidRPr="004108FC">
              <w:rPr>
                <w:color w:val="000000" w:themeColor="text1"/>
                <w:lang w:val="en-US"/>
              </w:rPr>
              <w:t>10</w:t>
            </w:r>
            <w:r w:rsidR="00683C92" w:rsidRPr="004108FC">
              <w:rPr>
                <w:color w:val="000000" w:themeColor="text1"/>
              </w:rPr>
              <w:t>.</w:t>
            </w:r>
          </w:p>
        </w:tc>
        <w:tc>
          <w:tcPr>
            <w:tcW w:w="2312" w:type="dxa"/>
            <w:shd w:val="clear" w:color="auto" w:fill="auto"/>
          </w:tcPr>
          <w:p w14:paraId="58FE81B7" w14:textId="77777777" w:rsidR="00683C92" w:rsidRPr="004108FC" w:rsidRDefault="00AF7D1A" w:rsidP="00683C92">
            <w:pPr>
              <w:jc w:val="both"/>
              <w:rPr>
                <w:color w:val="000000" w:themeColor="text1"/>
                <w:lang w:val="sr-Cyrl-RS"/>
              </w:rPr>
            </w:pPr>
            <w:r w:rsidRPr="004108FC">
              <w:rPr>
                <w:color w:val="000000" w:themeColor="text1"/>
                <w:lang w:val="sr-Cyrl-RS"/>
              </w:rPr>
              <w:t>Маја Колошњаји</w:t>
            </w:r>
          </w:p>
        </w:tc>
        <w:tc>
          <w:tcPr>
            <w:tcW w:w="2313" w:type="dxa"/>
            <w:shd w:val="clear" w:color="auto" w:fill="auto"/>
          </w:tcPr>
          <w:p w14:paraId="36C33DEB" w14:textId="77777777" w:rsidR="00683C92" w:rsidRPr="004108FC" w:rsidRDefault="00683C92" w:rsidP="00683C92">
            <w:pPr>
              <w:jc w:val="both"/>
              <w:rPr>
                <w:color w:val="000000" w:themeColor="text1"/>
              </w:rPr>
            </w:pPr>
            <w:r w:rsidRPr="004108FC">
              <w:rPr>
                <w:color w:val="000000" w:themeColor="text1"/>
              </w:rPr>
              <w:t>Продужени боравак</w:t>
            </w:r>
          </w:p>
        </w:tc>
        <w:tc>
          <w:tcPr>
            <w:tcW w:w="2310" w:type="dxa"/>
            <w:shd w:val="clear" w:color="auto" w:fill="auto"/>
          </w:tcPr>
          <w:p w14:paraId="7B2B448C" w14:textId="77777777" w:rsidR="00683C92" w:rsidRPr="004108FC" w:rsidRDefault="00683C92" w:rsidP="00683C92">
            <w:pPr>
              <w:jc w:val="both"/>
              <w:rPr>
                <w:color w:val="000000" w:themeColor="text1"/>
                <w:lang w:val="en-US"/>
              </w:rPr>
            </w:pPr>
            <w:r w:rsidRPr="004108FC">
              <w:rPr>
                <w:color w:val="000000" w:themeColor="text1"/>
              </w:rPr>
              <w:t>100%</w:t>
            </w:r>
          </w:p>
        </w:tc>
      </w:tr>
      <w:tr w:rsidR="00683C92" w:rsidRPr="004108FC" w14:paraId="71952CD5" w14:textId="77777777" w:rsidTr="002C096B">
        <w:trPr>
          <w:jc w:val="center"/>
        </w:trPr>
        <w:tc>
          <w:tcPr>
            <w:tcW w:w="2307" w:type="dxa"/>
            <w:shd w:val="clear" w:color="auto" w:fill="auto"/>
          </w:tcPr>
          <w:p w14:paraId="62FE342F" w14:textId="77777777" w:rsidR="00683C92" w:rsidRPr="004108FC" w:rsidRDefault="003B79E2" w:rsidP="00683C92">
            <w:pPr>
              <w:jc w:val="both"/>
              <w:rPr>
                <w:color w:val="000000" w:themeColor="text1"/>
                <w:lang w:val="en-US"/>
              </w:rPr>
            </w:pPr>
            <w:r w:rsidRPr="004108FC">
              <w:rPr>
                <w:color w:val="000000" w:themeColor="text1"/>
                <w:lang w:val="en-US"/>
              </w:rPr>
              <w:t>11.</w:t>
            </w:r>
          </w:p>
        </w:tc>
        <w:tc>
          <w:tcPr>
            <w:tcW w:w="2312" w:type="dxa"/>
            <w:shd w:val="clear" w:color="auto" w:fill="auto"/>
          </w:tcPr>
          <w:p w14:paraId="4D24CAA3" w14:textId="77777777" w:rsidR="00683C92" w:rsidRPr="004108FC" w:rsidRDefault="00AF7D1A" w:rsidP="00683C92">
            <w:pPr>
              <w:jc w:val="both"/>
              <w:rPr>
                <w:color w:val="000000" w:themeColor="text1"/>
                <w:lang w:val="sr-Cyrl-RS"/>
              </w:rPr>
            </w:pPr>
            <w:r w:rsidRPr="004108FC">
              <w:rPr>
                <w:color w:val="000000" w:themeColor="text1"/>
                <w:lang w:val="sr-Cyrl-RS"/>
              </w:rPr>
              <w:t>Александра Человски</w:t>
            </w:r>
          </w:p>
        </w:tc>
        <w:tc>
          <w:tcPr>
            <w:tcW w:w="2313" w:type="dxa"/>
            <w:shd w:val="clear" w:color="auto" w:fill="auto"/>
          </w:tcPr>
          <w:p w14:paraId="177EA7B5" w14:textId="77777777" w:rsidR="00683C92" w:rsidRPr="004108FC" w:rsidRDefault="003B79E2" w:rsidP="00683C92">
            <w:pPr>
              <w:jc w:val="both"/>
              <w:rPr>
                <w:color w:val="000000" w:themeColor="text1"/>
                <w:lang w:val="en-US"/>
              </w:rPr>
            </w:pPr>
            <w:r w:rsidRPr="004108FC">
              <w:rPr>
                <w:color w:val="000000" w:themeColor="text1"/>
              </w:rPr>
              <w:t>Продужени боравак</w:t>
            </w:r>
          </w:p>
        </w:tc>
        <w:tc>
          <w:tcPr>
            <w:tcW w:w="2310" w:type="dxa"/>
            <w:shd w:val="clear" w:color="auto" w:fill="auto"/>
          </w:tcPr>
          <w:p w14:paraId="70F49215" w14:textId="77777777" w:rsidR="00683C92" w:rsidRPr="004108FC" w:rsidRDefault="00AF7D1A" w:rsidP="00683C92">
            <w:pPr>
              <w:jc w:val="both"/>
              <w:rPr>
                <w:color w:val="000000" w:themeColor="text1"/>
                <w:lang w:val="sr-Cyrl-RS"/>
              </w:rPr>
            </w:pPr>
            <w:r w:rsidRPr="004108FC">
              <w:rPr>
                <w:color w:val="000000" w:themeColor="text1"/>
                <w:lang w:val="sr-Cyrl-RS"/>
              </w:rPr>
              <w:t>100%</w:t>
            </w:r>
          </w:p>
        </w:tc>
      </w:tr>
    </w:tbl>
    <w:p w14:paraId="02E5D54E" w14:textId="77777777" w:rsidR="00851395" w:rsidRPr="004108FC" w:rsidRDefault="00851395" w:rsidP="00683C92">
      <w:pPr>
        <w:rPr>
          <w:color w:val="000000" w:themeColor="text1"/>
          <w:lang w:val="en-US"/>
        </w:rPr>
      </w:pPr>
    </w:p>
    <w:p w14:paraId="4634B06E" w14:textId="77777777" w:rsidR="00851395" w:rsidRPr="004108FC" w:rsidRDefault="00851395">
      <w:pPr>
        <w:spacing w:after="200" w:line="276" w:lineRule="auto"/>
        <w:rPr>
          <w:color w:val="000000" w:themeColor="text1"/>
          <w:lang w:val="en-US"/>
        </w:rPr>
      </w:pPr>
      <w:r w:rsidRPr="004108FC">
        <w:rPr>
          <w:color w:val="000000" w:themeColor="text1"/>
          <w:lang w:val="en-US"/>
        </w:rPr>
        <w:br w:type="page"/>
      </w:r>
    </w:p>
    <w:p w14:paraId="6E615469" w14:textId="77777777" w:rsidR="00683C92" w:rsidRPr="004108FC" w:rsidRDefault="00851395" w:rsidP="00683C92">
      <w:pPr>
        <w:rPr>
          <w:color w:val="000000" w:themeColor="text1"/>
        </w:rPr>
      </w:pPr>
      <w:r w:rsidRPr="004108FC">
        <w:rPr>
          <w:color w:val="000000" w:themeColor="text1"/>
          <w:lang w:val="en-US"/>
        </w:rPr>
        <w:lastRenderedPageBreak/>
        <w:t>Предметни наставници</w:t>
      </w:r>
    </w:p>
    <w:p w14:paraId="26F038EE" w14:textId="77777777" w:rsidR="00851395" w:rsidRPr="004108FC" w:rsidRDefault="00851395" w:rsidP="00683C92">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3140"/>
        <w:gridCol w:w="1558"/>
        <w:gridCol w:w="1278"/>
        <w:gridCol w:w="727"/>
        <w:gridCol w:w="8"/>
        <w:gridCol w:w="8"/>
        <w:gridCol w:w="14"/>
      </w:tblGrid>
      <w:tr w:rsidR="004108FC" w:rsidRPr="004108FC" w14:paraId="6EC851A5" w14:textId="77777777" w:rsidTr="0048312A">
        <w:trPr>
          <w:jc w:val="center"/>
        </w:trPr>
        <w:tc>
          <w:tcPr>
            <w:tcW w:w="2526" w:type="dxa"/>
            <w:shd w:val="clear" w:color="auto" w:fill="auto"/>
          </w:tcPr>
          <w:p w14:paraId="68C4D4CE" w14:textId="77777777" w:rsidR="00851395" w:rsidRPr="004108FC" w:rsidRDefault="00851395" w:rsidP="00851395">
            <w:pPr>
              <w:rPr>
                <w:b/>
                <w:color w:val="000000" w:themeColor="text1"/>
              </w:rPr>
            </w:pPr>
            <w:r w:rsidRPr="004108FC">
              <w:rPr>
                <w:b/>
                <w:color w:val="000000" w:themeColor="text1"/>
              </w:rPr>
              <w:t>Име и презиме, предмет</w:t>
            </w:r>
          </w:p>
        </w:tc>
        <w:tc>
          <w:tcPr>
            <w:tcW w:w="3140" w:type="dxa"/>
            <w:shd w:val="clear" w:color="auto" w:fill="auto"/>
          </w:tcPr>
          <w:p w14:paraId="6224D493" w14:textId="77777777" w:rsidR="00851395" w:rsidRPr="004108FC" w:rsidRDefault="00851395" w:rsidP="00851395">
            <w:pPr>
              <w:rPr>
                <w:b/>
                <w:color w:val="000000" w:themeColor="text1"/>
              </w:rPr>
            </w:pPr>
            <w:r w:rsidRPr="004108FC">
              <w:rPr>
                <w:b/>
                <w:color w:val="000000" w:themeColor="text1"/>
              </w:rPr>
              <w:t>Разред и број часова</w:t>
            </w:r>
          </w:p>
        </w:tc>
        <w:tc>
          <w:tcPr>
            <w:tcW w:w="1558" w:type="dxa"/>
            <w:shd w:val="clear" w:color="auto" w:fill="auto"/>
          </w:tcPr>
          <w:p w14:paraId="39FC0144" w14:textId="77777777" w:rsidR="00851395" w:rsidRPr="004108FC" w:rsidRDefault="00851395" w:rsidP="00851395">
            <w:pPr>
              <w:rPr>
                <w:b/>
                <w:color w:val="000000" w:themeColor="text1"/>
              </w:rPr>
            </w:pPr>
            <w:r w:rsidRPr="004108FC">
              <w:rPr>
                <w:b/>
                <w:color w:val="000000" w:themeColor="text1"/>
              </w:rPr>
              <w:t>Укупни број часова</w:t>
            </w:r>
          </w:p>
        </w:tc>
        <w:tc>
          <w:tcPr>
            <w:tcW w:w="1278" w:type="dxa"/>
            <w:shd w:val="clear" w:color="auto" w:fill="auto"/>
          </w:tcPr>
          <w:p w14:paraId="13C95CD5" w14:textId="77777777" w:rsidR="00851395" w:rsidRPr="004108FC" w:rsidRDefault="00851395" w:rsidP="00851395">
            <w:pPr>
              <w:rPr>
                <w:b/>
                <w:color w:val="000000" w:themeColor="text1"/>
              </w:rPr>
            </w:pPr>
            <w:r w:rsidRPr="004108FC">
              <w:rPr>
                <w:b/>
                <w:color w:val="000000" w:themeColor="text1"/>
              </w:rPr>
              <w:t>Проценат</w:t>
            </w:r>
          </w:p>
        </w:tc>
        <w:tc>
          <w:tcPr>
            <w:tcW w:w="757" w:type="dxa"/>
            <w:gridSpan w:val="4"/>
            <w:shd w:val="clear" w:color="auto" w:fill="auto"/>
          </w:tcPr>
          <w:p w14:paraId="2EFB03AA" w14:textId="77777777" w:rsidR="00851395" w:rsidRPr="004108FC" w:rsidRDefault="00851395" w:rsidP="00851395">
            <w:pPr>
              <w:rPr>
                <w:b/>
                <w:color w:val="000000" w:themeColor="text1"/>
                <w:lang w:val="en-US"/>
              </w:rPr>
            </w:pPr>
          </w:p>
        </w:tc>
      </w:tr>
      <w:tr w:rsidR="004108FC" w:rsidRPr="004108FC" w14:paraId="5886521A" w14:textId="77777777" w:rsidTr="0048312A">
        <w:trPr>
          <w:jc w:val="center"/>
        </w:trPr>
        <w:tc>
          <w:tcPr>
            <w:tcW w:w="2526" w:type="dxa"/>
            <w:shd w:val="clear" w:color="auto" w:fill="auto"/>
          </w:tcPr>
          <w:p w14:paraId="15F10C53" w14:textId="77777777" w:rsidR="00851395" w:rsidRPr="004108FC" w:rsidRDefault="00851395" w:rsidP="00851395">
            <w:pPr>
              <w:rPr>
                <w:color w:val="000000" w:themeColor="text1"/>
              </w:rPr>
            </w:pPr>
            <w:r w:rsidRPr="004108FC">
              <w:rPr>
                <w:color w:val="000000" w:themeColor="text1"/>
              </w:rPr>
              <w:t>Јелена Трогерт</w:t>
            </w:r>
          </w:p>
          <w:p w14:paraId="5B72767C" w14:textId="77777777" w:rsidR="00851395" w:rsidRPr="004108FC" w:rsidRDefault="00851395" w:rsidP="00851395">
            <w:pPr>
              <w:rPr>
                <w:color w:val="000000" w:themeColor="text1"/>
              </w:rPr>
            </w:pPr>
            <w:r w:rsidRPr="004108FC">
              <w:rPr>
                <w:color w:val="000000" w:themeColor="text1"/>
              </w:rPr>
              <w:t>Српски језик</w:t>
            </w:r>
          </w:p>
        </w:tc>
        <w:tc>
          <w:tcPr>
            <w:tcW w:w="3140" w:type="dxa"/>
            <w:shd w:val="clear" w:color="auto" w:fill="auto"/>
          </w:tcPr>
          <w:p w14:paraId="513864F0" w14:textId="77777777" w:rsidR="00F54797" w:rsidRPr="004108FC" w:rsidRDefault="00F54797" w:rsidP="00F54797">
            <w:pPr>
              <w:jc w:val="both"/>
              <w:rPr>
                <w:color w:val="000000" w:themeColor="text1"/>
              </w:rPr>
            </w:pPr>
            <w:r w:rsidRPr="004108FC">
              <w:rPr>
                <w:color w:val="000000" w:themeColor="text1"/>
              </w:rPr>
              <w:t>II3 – 3</w:t>
            </w:r>
          </w:p>
          <w:p w14:paraId="7B85289F" w14:textId="77777777" w:rsidR="00F54797" w:rsidRPr="004108FC" w:rsidRDefault="00F54797" w:rsidP="00F54797">
            <w:pPr>
              <w:jc w:val="both"/>
              <w:rPr>
                <w:color w:val="000000" w:themeColor="text1"/>
              </w:rPr>
            </w:pPr>
            <w:r w:rsidRPr="004108FC">
              <w:rPr>
                <w:color w:val="000000" w:themeColor="text1"/>
              </w:rPr>
              <w:t>III2 – 4</w:t>
            </w:r>
          </w:p>
          <w:p w14:paraId="3E744902" w14:textId="77777777" w:rsidR="00F54797" w:rsidRPr="004108FC" w:rsidRDefault="00F54797" w:rsidP="00F54797">
            <w:pPr>
              <w:jc w:val="both"/>
              <w:rPr>
                <w:color w:val="000000" w:themeColor="text1"/>
              </w:rPr>
            </w:pPr>
            <w:r w:rsidRPr="004108FC">
              <w:rPr>
                <w:color w:val="000000" w:themeColor="text1"/>
              </w:rPr>
              <w:t>III3 – 3</w:t>
            </w:r>
          </w:p>
          <w:p w14:paraId="0E21A546" w14:textId="77777777" w:rsidR="00F54797" w:rsidRPr="004108FC" w:rsidRDefault="00F54797" w:rsidP="00F54797">
            <w:pPr>
              <w:jc w:val="both"/>
              <w:rPr>
                <w:color w:val="000000" w:themeColor="text1"/>
              </w:rPr>
            </w:pPr>
            <w:r w:rsidRPr="004108FC">
              <w:rPr>
                <w:color w:val="000000" w:themeColor="text1"/>
              </w:rPr>
              <w:t>IV2 – 4</w:t>
            </w:r>
          </w:p>
          <w:p w14:paraId="3BCE3636" w14:textId="77777777" w:rsidR="00851395" w:rsidRPr="004108FC" w:rsidRDefault="00F54797" w:rsidP="00F54797">
            <w:pPr>
              <w:jc w:val="both"/>
              <w:rPr>
                <w:color w:val="000000" w:themeColor="text1"/>
                <w:lang w:val="en-US"/>
              </w:rPr>
            </w:pPr>
            <w:r w:rsidRPr="004108FC">
              <w:rPr>
                <w:color w:val="000000" w:themeColor="text1"/>
              </w:rPr>
              <w:t>IV3 – 3</w:t>
            </w:r>
          </w:p>
        </w:tc>
        <w:tc>
          <w:tcPr>
            <w:tcW w:w="1558" w:type="dxa"/>
            <w:shd w:val="clear" w:color="auto" w:fill="auto"/>
          </w:tcPr>
          <w:p w14:paraId="71028FE7" w14:textId="77777777" w:rsidR="00851395" w:rsidRPr="004108FC" w:rsidRDefault="00F54797" w:rsidP="00851395">
            <w:pPr>
              <w:rPr>
                <w:color w:val="000000" w:themeColor="text1"/>
                <w:lang w:val="sr-Cyrl-RS"/>
              </w:rPr>
            </w:pPr>
            <w:r w:rsidRPr="004108FC">
              <w:rPr>
                <w:color w:val="000000" w:themeColor="text1"/>
                <w:lang w:val="sr-Cyrl-RS"/>
              </w:rPr>
              <w:t>17</w:t>
            </w:r>
          </w:p>
        </w:tc>
        <w:tc>
          <w:tcPr>
            <w:tcW w:w="1278" w:type="dxa"/>
            <w:shd w:val="clear" w:color="auto" w:fill="auto"/>
          </w:tcPr>
          <w:p w14:paraId="0A578C67" w14:textId="77777777" w:rsidR="00851395" w:rsidRPr="004108FC" w:rsidRDefault="00F54797" w:rsidP="00851395">
            <w:pPr>
              <w:rPr>
                <w:color w:val="000000" w:themeColor="text1"/>
                <w:lang w:val="sr-Cyrl-RS"/>
              </w:rPr>
            </w:pPr>
            <w:r w:rsidRPr="004108FC">
              <w:rPr>
                <w:color w:val="000000" w:themeColor="text1"/>
                <w:lang w:val="sr-Cyrl-RS"/>
              </w:rPr>
              <w:t>95%</w:t>
            </w:r>
          </w:p>
        </w:tc>
        <w:tc>
          <w:tcPr>
            <w:tcW w:w="757" w:type="dxa"/>
            <w:gridSpan w:val="4"/>
            <w:shd w:val="clear" w:color="auto" w:fill="auto"/>
          </w:tcPr>
          <w:p w14:paraId="5BB20C14" w14:textId="77777777" w:rsidR="00851395" w:rsidRPr="004108FC" w:rsidRDefault="00851395" w:rsidP="00851395">
            <w:pPr>
              <w:rPr>
                <w:color w:val="000000" w:themeColor="text1"/>
              </w:rPr>
            </w:pPr>
          </w:p>
        </w:tc>
      </w:tr>
      <w:tr w:rsidR="004108FC" w:rsidRPr="004108FC" w14:paraId="77B2E0FE" w14:textId="77777777" w:rsidTr="0048312A">
        <w:trPr>
          <w:jc w:val="center"/>
        </w:trPr>
        <w:tc>
          <w:tcPr>
            <w:tcW w:w="2526" w:type="dxa"/>
            <w:shd w:val="clear" w:color="auto" w:fill="auto"/>
          </w:tcPr>
          <w:p w14:paraId="34088C6F" w14:textId="77777777" w:rsidR="00851395" w:rsidRPr="004108FC" w:rsidRDefault="00851395" w:rsidP="00851395">
            <w:pPr>
              <w:rPr>
                <w:color w:val="000000" w:themeColor="text1"/>
              </w:rPr>
            </w:pPr>
            <w:r w:rsidRPr="004108FC">
              <w:rPr>
                <w:color w:val="000000" w:themeColor="text1"/>
              </w:rPr>
              <w:t>Чапко Еуфемија</w:t>
            </w:r>
          </w:p>
          <w:p w14:paraId="470041C2" w14:textId="77777777" w:rsidR="00851395" w:rsidRPr="004108FC" w:rsidRDefault="00851395" w:rsidP="00851395">
            <w:pPr>
              <w:rPr>
                <w:color w:val="000000" w:themeColor="text1"/>
              </w:rPr>
            </w:pPr>
            <w:r w:rsidRPr="004108FC">
              <w:rPr>
                <w:color w:val="000000" w:themeColor="text1"/>
              </w:rPr>
              <w:t>Српски језик</w:t>
            </w:r>
          </w:p>
          <w:p w14:paraId="6FE79B98" w14:textId="77777777" w:rsidR="00851395" w:rsidRPr="004108FC" w:rsidRDefault="00851395" w:rsidP="00851395">
            <w:pPr>
              <w:rPr>
                <w:color w:val="000000" w:themeColor="text1"/>
              </w:rPr>
            </w:pPr>
            <w:r w:rsidRPr="004108FC">
              <w:rPr>
                <w:color w:val="000000" w:themeColor="text1"/>
              </w:rPr>
              <w:t xml:space="preserve">Српски </w:t>
            </w:r>
            <w:r w:rsidR="009B0EAE" w:rsidRPr="004108FC">
              <w:rPr>
                <w:color w:val="000000" w:themeColor="text1"/>
                <w:lang w:val="sr-Cyrl-RS"/>
              </w:rPr>
              <w:t xml:space="preserve">као </w:t>
            </w:r>
            <w:r w:rsidRPr="004108FC">
              <w:rPr>
                <w:color w:val="000000" w:themeColor="text1"/>
              </w:rPr>
              <w:t>нематерњи</w:t>
            </w:r>
          </w:p>
        </w:tc>
        <w:tc>
          <w:tcPr>
            <w:tcW w:w="3140" w:type="dxa"/>
            <w:shd w:val="clear" w:color="auto" w:fill="auto"/>
          </w:tcPr>
          <w:p w14:paraId="23491A8B" w14:textId="77777777" w:rsidR="00F54797" w:rsidRPr="004108FC" w:rsidRDefault="00F54797" w:rsidP="00F54797">
            <w:pPr>
              <w:jc w:val="both"/>
              <w:rPr>
                <w:color w:val="000000" w:themeColor="text1"/>
                <w:lang w:val="sr-Latn-RS"/>
              </w:rPr>
            </w:pPr>
            <w:r w:rsidRPr="004108FC">
              <w:rPr>
                <w:color w:val="000000" w:themeColor="text1"/>
                <w:lang w:val="sr-Latn-RS"/>
              </w:rPr>
              <w:t>I2 – 4</w:t>
            </w:r>
          </w:p>
          <w:p w14:paraId="468C17F1" w14:textId="77777777" w:rsidR="00F54797" w:rsidRPr="004108FC" w:rsidRDefault="00F54797" w:rsidP="00F54797">
            <w:pPr>
              <w:jc w:val="both"/>
              <w:rPr>
                <w:color w:val="000000" w:themeColor="text1"/>
                <w:lang w:val="sr-Latn-RS"/>
              </w:rPr>
            </w:pPr>
            <w:r w:rsidRPr="004108FC">
              <w:rPr>
                <w:color w:val="000000" w:themeColor="text1"/>
                <w:lang w:val="sr-Latn-RS"/>
              </w:rPr>
              <w:t>I3 – 3</w:t>
            </w:r>
          </w:p>
          <w:p w14:paraId="077F6367" w14:textId="77777777" w:rsidR="00F54797" w:rsidRPr="004108FC" w:rsidRDefault="00F54797" w:rsidP="00F54797">
            <w:pPr>
              <w:jc w:val="both"/>
              <w:rPr>
                <w:color w:val="000000" w:themeColor="text1"/>
                <w:lang w:val="sr-Cyrl-RS"/>
              </w:rPr>
            </w:pPr>
            <w:r w:rsidRPr="004108FC">
              <w:rPr>
                <w:color w:val="000000" w:themeColor="text1"/>
                <w:lang w:val="sr-Latn-RS"/>
              </w:rPr>
              <w:t>II2 – 4</w:t>
            </w:r>
          </w:p>
          <w:p w14:paraId="3D151AA5" w14:textId="77777777" w:rsidR="00F54797" w:rsidRPr="004108FC" w:rsidRDefault="00F54797" w:rsidP="00F54797">
            <w:pPr>
              <w:jc w:val="both"/>
              <w:rPr>
                <w:color w:val="000000" w:themeColor="text1"/>
                <w:lang w:val="sr-Latn-RS"/>
              </w:rPr>
            </w:pPr>
            <w:r w:rsidRPr="004108FC">
              <w:rPr>
                <w:color w:val="000000" w:themeColor="text1"/>
                <w:lang w:val="sr-Latn-RS"/>
              </w:rPr>
              <w:t>I1 – 2</w:t>
            </w:r>
          </w:p>
          <w:p w14:paraId="6DABF691" w14:textId="77777777" w:rsidR="00F54797" w:rsidRPr="004108FC" w:rsidRDefault="00F54797" w:rsidP="00F54797">
            <w:pPr>
              <w:jc w:val="both"/>
              <w:rPr>
                <w:color w:val="000000" w:themeColor="text1"/>
                <w:lang w:val="sr-Latn-RS"/>
              </w:rPr>
            </w:pPr>
            <w:r w:rsidRPr="004108FC">
              <w:rPr>
                <w:color w:val="000000" w:themeColor="text1"/>
                <w:lang w:val="sr-Latn-RS"/>
              </w:rPr>
              <w:t>II1 – 2</w:t>
            </w:r>
          </w:p>
          <w:p w14:paraId="791F1594" w14:textId="77777777" w:rsidR="00F54797" w:rsidRPr="004108FC" w:rsidRDefault="00F54797" w:rsidP="00F54797">
            <w:pPr>
              <w:jc w:val="both"/>
              <w:rPr>
                <w:color w:val="000000" w:themeColor="text1"/>
                <w:lang w:val="sr-Latn-RS"/>
              </w:rPr>
            </w:pPr>
            <w:r w:rsidRPr="004108FC">
              <w:rPr>
                <w:color w:val="000000" w:themeColor="text1"/>
                <w:lang w:val="sr-Latn-RS"/>
              </w:rPr>
              <w:t>III1 – 2</w:t>
            </w:r>
          </w:p>
          <w:p w14:paraId="388BC72D" w14:textId="77777777" w:rsidR="00851395" w:rsidRPr="004108FC" w:rsidRDefault="00F54797" w:rsidP="00F54797">
            <w:pPr>
              <w:jc w:val="both"/>
              <w:rPr>
                <w:color w:val="000000" w:themeColor="text1"/>
                <w:lang w:val="sr-Cyrl-RS"/>
              </w:rPr>
            </w:pPr>
            <w:r w:rsidRPr="004108FC">
              <w:rPr>
                <w:color w:val="000000" w:themeColor="text1"/>
                <w:lang w:val="sr-Latn-RS"/>
              </w:rPr>
              <w:t>IV1 – 2</w:t>
            </w:r>
          </w:p>
        </w:tc>
        <w:tc>
          <w:tcPr>
            <w:tcW w:w="1558" w:type="dxa"/>
            <w:shd w:val="clear" w:color="auto" w:fill="auto"/>
          </w:tcPr>
          <w:p w14:paraId="6564DF4A" w14:textId="77777777" w:rsidR="00851395" w:rsidRPr="004108FC" w:rsidRDefault="00F54797" w:rsidP="00851395">
            <w:pPr>
              <w:rPr>
                <w:color w:val="000000" w:themeColor="text1"/>
                <w:lang w:val="sr-Cyrl-RS"/>
              </w:rPr>
            </w:pPr>
            <w:r w:rsidRPr="004108FC">
              <w:rPr>
                <w:color w:val="000000" w:themeColor="text1"/>
              </w:rPr>
              <w:t>1</w:t>
            </w:r>
            <w:r w:rsidRPr="004108FC">
              <w:rPr>
                <w:color w:val="000000" w:themeColor="text1"/>
                <w:lang w:val="sr-Cyrl-RS"/>
              </w:rPr>
              <w:t>9</w:t>
            </w:r>
          </w:p>
        </w:tc>
        <w:tc>
          <w:tcPr>
            <w:tcW w:w="1278" w:type="dxa"/>
            <w:shd w:val="clear" w:color="auto" w:fill="auto"/>
          </w:tcPr>
          <w:p w14:paraId="69D700D5" w14:textId="77777777" w:rsidR="00851395" w:rsidRPr="004108FC" w:rsidRDefault="00F54797" w:rsidP="00851395">
            <w:pPr>
              <w:rPr>
                <w:color w:val="000000" w:themeColor="text1"/>
                <w:lang w:val="sr-Cyrl-RS"/>
              </w:rPr>
            </w:pPr>
            <w:r w:rsidRPr="004108FC">
              <w:rPr>
                <w:color w:val="000000" w:themeColor="text1"/>
              </w:rPr>
              <w:t>10</w:t>
            </w:r>
            <w:r w:rsidRPr="004108FC">
              <w:rPr>
                <w:color w:val="000000" w:themeColor="text1"/>
                <w:lang w:val="sr-Cyrl-RS"/>
              </w:rPr>
              <w:t>5%</w:t>
            </w:r>
          </w:p>
        </w:tc>
        <w:tc>
          <w:tcPr>
            <w:tcW w:w="757" w:type="dxa"/>
            <w:gridSpan w:val="4"/>
            <w:shd w:val="clear" w:color="auto" w:fill="auto"/>
          </w:tcPr>
          <w:p w14:paraId="7847DB3E" w14:textId="77777777" w:rsidR="00851395" w:rsidRPr="004108FC" w:rsidRDefault="00851395" w:rsidP="00851395">
            <w:pPr>
              <w:rPr>
                <w:color w:val="000000" w:themeColor="text1"/>
              </w:rPr>
            </w:pPr>
          </w:p>
        </w:tc>
      </w:tr>
      <w:tr w:rsidR="004108FC" w:rsidRPr="004108FC" w14:paraId="7637D0A2" w14:textId="77777777" w:rsidTr="0048312A">
        <w:trPr>
          <w:jc w:val="center"/>
        </w:trPr>
        <w:tc>
          <w:tcPr>
            <w:tcW w:w="2526" w:type="dxa"/>
            <w:shd w:val="clear" w:color="auto" w:fill="auto"/>
          </w:tcPr>
          <w:p w14:paraId="246E59B3" w14:textId="77777777" w:rsidR="00851395" w:rsidRPr="004108FC" w:rsidRDefault="00851395" w:rsidP="00851395">
            <w:pPr>
              <w:rPr>
                <w:color w:val="000000" w:themeColor="text1"/>
              </w:rPr>
            </w:pPr>
            <w:r w:rsidRPr="004108FC">
              <w:rPr>
                <w:color w:val="000000" w:themeColor="text1"/>
              </w:rPr>
              <w:t>Баљинт Марија</w:t>
            </w:r>
          </w:p>
          <w:p w14:paraId="3873F162" w14:textId="77777777" w:rsidR="00851395" w:rsidRPr="004108FC" w:rsidRDefault="00851395" w:rsidP="00851395">
            <w:pPr>
              <w:rPr>
                <w:color w:val="000000" w:themeColor="text1"/>
              </w:rPr>
            </w:pPr>
            <w:r w:rsidRPr="004108FC">
              <w:rPr>
                <w:color w:val="000000" w:themeColor="text1"/>
              </w:rPr>
              <w:t xml:space="preserve">Српски </w:t>
            </w:r>
            <w:r w:rsidR="009B0EAE" w:rsidRPr="004108FC">
              <w:rPr>
                <w:color w:val="000000" w:themeColor="text1"/>
                <w:lang w:val="sr-Cyrl-RS"/>
              </w:rPr>
              <w:t xml:space="preserve">као </w:t>
            </w:r>
            <w:r w:rsidRPr="004108FC">
              <w:rPr>
                <w:color w:val="000000" w:themeColor="text1"/>
              </w:rPr>
              <w:t>нематерњи</w:t>
            </w:r>
          </w:p>
        </w:tc>
        <w:tc>
          <w:tcPr>
            <w:tcW w:w="3140" w:type="dxa"/>
            <w:shd w:val="clear" w:color="auto" w:fill="auto"/>
          </w:tcPr>
          <w:p w14:paraId="53000FC5" w14:textId="77777777" w:rsidR="00F54797" w:rsidRPr="004108FC" w:rsidRDefault="00F54797" w:rsidP="00F54797">
            <w:pPr>
              <w:jc w:val="both"/>
              <w:rPr>
                <w:color w:val="000000" w:themeColor="text1"/>
              </w:rPr>
            </w:pPr>
            <w:r w:rsidRPr="004108FC">
              <w:rPr>
                <w:color w:val="000000" w:themeColor="text1"/>
              </w:rPr>
              <w:t>Va - 3</w:t>
            </w:r>
          </w:p>
          <w:p w14:paraId="4469EA3C" w14:textId="77777777" w:rsidR="00F54797" w:rsidRPr="004108FC" w:rsidRDefault="00F54797" w:rsidP="00F54797">
            <w:pPr>
              <w:jc w:val="both"/>
              <w:rPr>
                <w:color w:val="000000" w:themeColor="text1"/>
              </w:rPr>
            </w:pPr>
            <w:r w:rsidRPr="004108FC">
              <w:rPr>
                <w:color w:val="000000" w:themeColor="text1"/>
              </w:rPr>
              <w:t>Via - 3</w:t>
            </w:r>
          </w:p>
          <w:p w14:paraId="2E4BC854" w14:textId="77777777" w:rsidR="00F54797" w:rsidRPr="004108FC" w:rsidRDefault="00F54797" w:rsidP="00F54797">
            <w:pPr>
              <w:jc w:val="both"/>
              <w:rPr>
                <w:color w:val="000000" w:themeColor="text1"/>
              </w:rPr>
            </w:pPr>
            <w:r w:rsidRPr="004108FC">
              <w:rPr>
                <w:color w:val="000000" w:themeColor="text1"/>
              </w:rPr>
              <w:t>VIb - 3</w:t>
            </w:r>
          </w:p>
          <w:p w14:paraId="2C5111C3" w14:textId="77777777" w:rsidR="00F54797" w:rsidRPr="004108FC" w:rsidRDefault="00F54797" w:rsidP="00F54797">
            <w:pPr>
              <w:jc w:val="both"/>
              <w:rPr>
                <w:color w:val="000000" w:themeColor="text1"/>
              </w:rPr>
            </w:pPr>
            <w:r w:rsidRPr="004108FC">
              <w:rPr>
                <w:color w:val="000000" w:themeColor="text1"/>
              </w:rPr>
              <w:t>VIIa- 3</w:t>
            </w:r>
          </w:p>
          <w:p w14:paraId="3D23381D" w14:textId="77777777" w:rsidR="00F54797" w:rsidRPr="004108FC" w:rsidRDefault="00F54797" w:rsidP="00F54797">
            <w:pPr>
              <w:jc w:val="both"/>
              <w:rPr>
                <w:color w:val="000000" w:themeColor="text1"/>
              </w:rPr>
            </w:pPr>
            <w:r w:rsidRPr="004108FC">
              <w:rPr>
                <w:color w:val="000000" w:themeColor="text1"/>
              </w:rPr>
              <w:t>VIIb -3</w:t>
            </w:r>
          </w:p>
          <w:p w14:paraId="0B2C74F3" w14:textId="77777777" w:rsidR="00F54797" w:rsidRPr="004108FC" w:rsidRDefault="00F54797" w:rsidP="00F54797">
            <w:pPr>
              <w:jc w:val="both"/>
              <w:rPr>
                <w:color w:val="000000" w:themeColor="text1"/>
              </w:rPr>
            </w:pPr>
            <w:r w:rsidRPr="004108FC">
              <w:rPr>
                <w:color w:val="000000" w:themeColor="text1"/>
              </w:rPr>
              <w:t>VIIIa - 2</w:t>
            </w:r>
          </w:p>
          <w:p w14:paraId="438F3B89" w14:textId="77777777" w:rsidR="00851395" w:rsidRPr="004108FC" w:rsidRDefault="00F54797" w:rsidP="00F54797">
            <w:pPr>
              <w:jc w:val="both"/>
              <w:rPr>
                <w:color w:val="000000" w:themeColor="text1"/>
                <w:lang w:val="sr-Cyrl-RS"/>
              </w:rPr>
            </w:pPr>
            <w:r w:rsidRPr="004108FC">
              <w:rPr>
                <w:color w:val="000000" w:themeColor="text1"/>
              </w:rPr>
              <w:t>VIIIb – 2</w:t>
            </w:r>
          </w:p>
        </w:tc>
        <w:tc>
          <w:tcPr>
            <w:tcW w:w="1558" w:type="dxa"/>
            <w:shd w:val="clear" w:color="auto" w:fill="auto"/>
          </w:tcPr>
          <w:p w14:paraId="68EBC584" w14:textId="77777777" w:rsidR="00851395" w:rsidRPr="004108FC" w:rsidRDefault="0008536F" w:rsidP="00851395">
            <w:pPr>
              <w:rPr>
                <w:color w:val="000000" w:themeColor="text1"/>
                <w:lang w:val="en-US"/>
              </w:rPr>
            </w:pPr>
            <w:r w:rsidRPr="004108FC">
              <w:rPr>
                <w:color w:val="000000" w:themeColor="text1"/>
              </w:rPr>
              <w:t>1</w:t>
            </w:r>
            <w:r w:rsidRPr="004108FC">
              <w:rPr>
                <w:color w:val="000000" w:themeColor="text1"/>
                <w:lang w:val="en-US"/>
              </w:rPr>
              <w:t>9</w:t>
            </w:r>
          </w:p>
        </w:tc>
        <w:tc>
          <w:tcPr>
            <w:tcW w:w="1278" w:type="dxa"/>
            <w:shd w:val="clear" w:color="auto" w:fill="auto"/>
          </w:tcPr>
          <w:p w14:paraId="3805557C" w14:textId="77777777" w:rsidR="00851395" w:rsidRPr="004108FC" w:rsidRDefault="00F54797" w:rsidP="00851395">
            <w:pPr>
              <w:rPr>
                <w:color w:val="000000" w:themeColor="text1"/>
                <w:lang w:val="sr-Cyrl-RS"/>
              </w:rPr>
            </w:pPr>
            <w:r w:rsidRPr="004108FC">
              <w:rPr>
                <w:color w:val="000000" w:themeColor="text1"/>
              </w:rPr>
              <w:t>10</w:t>
            </w:r>
            <w:r w:rsidRPr="004108FC">
              <w:rPr>
                <w:color w:val="000000" w:themeColor="text1"/>
                <w:lang w:val="sr-Cyrl-RS"/>
              </w:rPr>
              <w:t>5%</w:t>
            </w:r>
          </w:p>
        </w:tc>
        <w:tc>
          <w:tcPr>
            <w:tcW w:w="757" w:type="dxa"/>
            <w:gridSpan w:val="4"/>
            <w:shd w:val="clear" w:color="auto" w:fill="auto"/>
          </w:tcPr>
          <w:p w14:paraId="3FAD4B8A" w14:textId="77777777" w:rsidR="00851395" w:rsidRPr="004108FC" w:rsidRDefault="00851395" w:rsidP="00851395">
            <w:pPr>
              <w:rPr>
                <w:color w:val="000000" w:themeColor="text1"/>
              </w:rPr>
            </w:pPr>
            <w:r w:rsidRPr="004108FC">
              <w:rPr>
                <w:color w:val="000000" w:themeColor="text1"/>
                <w:lang w:val="en-US"/>
              </w:rPr>
              <w:t>VI</w:t>
            </w:r>
            <w:r w:rsidR="00F54797" w:rsidRPr="004108FC">
              <w:rPr>
                <w:color w:val="000000" w:themeColor="text1"/>
                <w:lang w:val="en-US"/>
              </w:rPr>
              <w:t>I</w:t>
            </w:r>
            <w:r w:rsidRPr="004108FC">
              <w:rPr>
                <w:color w:val="000000" w:themeColor="text1"/>
                <w:lang w:val="en-US"/>
              </w:rPr>
              <w:t>I</w:t>
            </w:r>
            <w:r w:rsidRPr="004108FC">
              <w:rPr>
                <w:color w:val="000000" w:themeColor="text1"/>
              </w:rPr>
              <w:t>б</w:t>
            </w:r>
          </w:p>
        </w:tc>
      </w:tr>
      <w:tr w:rsidR="004108FC" w:rsidRPr="004108FC" w14:paraId="1AC30A83" w14:textId="77777777" w:rsidTr="0048312A">
        <w:trPr>
          <w:jc w:val="center"/>
        </w:trPr>
        <w:tc>
          <w:tcPr>
            <w:tcW w:w="2526" w:type="dxa"/>
            <w:shd w:val="clear" w:color="auto" w:fill="auto"/>
          </w:tcPr>
          <w:p w14:paraId="564BDF72" w14:textId="77777777" w:rsidR="00851395" w:rsidRPr="004108FC" w:rsidRDefault="00851395" w:rsidP="00851395">
            <w:pPr>
              <w:rPr>
                <w:color w:val="000000" w:themeColor="text1"/>
              </w:rPr>
            </w:pPr>
            <w:r w:rsidRPr="004108FC">
              <w:rPr>
                <w:color w:val="000000" w:themeColor="text1"/>
              </w:rPr>
              <w:t>Хома Тамара</w:t>
            </w:r>
          </w:p>
          <w:p w14:paraId="37C7F759" w14:textId="77777777" w:rsidR="00851395" w:rsidRPr="004108FC" w:rsidRDefault="00851395" w:rsidP="00851395">
            <w:pPr>
              <w:rPr>
                <w:color w:val="000000" w:themeColor="text1"/>
              </w:rPr>
            </w:pPr>
            <w:r w:rsidRPr="004108FC">
              <w:rPr>
                <w:color w:val="000000" w:themeColor="text1"/>
              </w:rPr>
              <w:t>Русински</w:t>
            </w:r>
            <w:r w:rsidR="009B0EAE" w:rsidRPr="004108FC">
              <w:rPr>
                <w:color w:val="000000" w:themeColor="text1"/>
                <w:lang w:val="sr-Cyrl-RS"/>
              </w:rPr>
              <w:t xml:space="preserve"> </w:t>
            </w:r>
            <w:r w:rsidRPr="004108FC">
              <w:rPr>
                <w:color w:val="000000" w:themeColor="text1"/>
              </w:rPr>
              <w:t>језик</w:t>
            </w:r>
          </w:p>
        </w:tc>
        <w:tc>
          <w:tcPr>
            <w:tcW w:w="3140" w:type="dxa"/>
            <w:shd w:val="clear" w:color="auto" w:fill="auto"/>
          </w:tcPr>
          <w:p w14:paraId="0D68F07F" w14:textId="77777777" w:rsidR="0008536F" w:rsidRPr="004108FC" w:rsidRDefault="0008536F" w:rsidP="0008536F">
            <w:pPr>
              <w:jc w:val="both"/>
              <w:rPr>
                <w:color w:val="000000" w:themeColor="text1"/>
                <w:lang w:val="sr-Latn-RS"/>
              </w:rPr>
            </w:pPr>
            <w:r w:rsidRPr="004108FC">
              <w:rPr>
                <w:color w:val="000000" w:themeColor="text1"/>
                <w:lang w:val="sr-Latn-RS"/>
              </w:rPr>
              <w:t>VIIa - 4</w:t>
            </w:r>
          </w:p>
          <w:p w14:paraId="0DDEDF7A" w14:textId="77777777" w:rsidR="0008536F" w:rsidRPr="004108FC" w:rsidRDefault="0008536F" w:rsidP="0008536F">
            <w:pPr>
              <w:jc w:val="both"/>
              <w:rPr>
                <w:color w:val="000000" w:themeColor="text1"/>
                <w:lang w:val="sr-Latn-RS"/>
              </w:rPr>
            </w:pPr>
            <w:r w:rsidRPr="004108FC">
              <w:rPr>
                <w:color w:val="000000" w:themeColor="text1"/>
                <w:lang w:val="sr-Latn-RS"/>
              </w:rPr>
              <w:t>VIIb - 4</w:t>
            </w:r>
          </w:p>
          <w:p w14:paraId="3A300CA9" w14:textId="77777777" w:rsidR="00851395" w:rsidRPr="004108FC" w:rsidRDefault="0008536F" w:rsidP="0008536F">
            <w:pPr>
              <w:jc w:val="both"/>
              <w:rPr>
                <w:color w:val="000000" w:themeColor="text1"/>
                <w:lang w:val="sr-Latn-RS"/>
              </w:rPr>
            </w:pPr>
            <w:r w:rsidRPr="004108FC">
              <w:rPr>
                <w:color w:val="000000" w:themeColor="text1"/>
                <w:lang w:val="sr-Latn-RS"/>
              </w:rPr>
              <w:t>VIIIa – 4</w:t>
            </w:r>
          </w:p>
        </w:tc>
        <w:tc>
          <w:tcPr>
            <w:tcW w:w="1558" w:type="dxa"/>
            <w:shd w:val="clear" w:color="auto" w:fill="auto"/>
          </w:tcPr>
          <w:p w14:paraId="606271DB" w14:textId="77777777" w:rsidR="00851395" w:rsidRPr="004108FC" w:rsidRDefault="00851395" w:rsidP="00851395">
            <w:pPr>
              <w:rPr>
                <w:color w:val="000000" w:themeColor="text1"/>
              </w:rPr>
            </w:pPr>
            <w:r w:rsidRPr="004108FC">
              <w:rPr>
                <w:color w:val="000000" w:themeColor="text1"/>
              </w:rPr>
              <w:t>12</w:t>
            </w:r>
          </w:p>
        </w:tc>
        <w:tc>
          <w:tcPr>
            <w:tcW w:w="1278" w:type="dxa"/>
            <w:shd w:val="clear" w:color="auto" w:fill="auto"/>
          </w:tcPr>
          <w:p w14:paraId="3BB6BCD2" w14:textId="77777777" w:rsidR="00851395" w:rsidRPr="004108FC" w:rsidRDefault="0008536F" w:rsidP="00851395">
            <w:pPr>
              <w:rPr>
                <w:color w:val="000000" w:themeColor="text1"/>
                <w:lang w:val="en-US"/>
              </w:rPr>
            </w:pPr>
            <w:r w:rsidRPr="004108FC">
              <w:rPr>
                <w:color w:val="000000" w:themeColor="text1"/>
              </w:rPr>
              <w:t>66,6</w:t>
            </w:r>
            <w:r w:rsidRPr="004108FC">
              <w:rPr>
                <w:color w:val="000000" w:themeColor="text1"/>
                <w:lang w:val="en-US"/>
              </w:rPr>
              <w:t>6</w:t>
            </w:r>
          </w:p>
        </w:tc>
        <w:tc>
          <w:tcPr>
            <w:tcW w:w="757" w:type="dxa"/>
            <w:gridSpan w:val="4"/>
            <w:shd w:val="clear" w:color="auto" w:fill="auto"/>
          </w:tcPr>
          <w:p w14:paraId="6C768B18" w14:textId="77777777" w:rsidR="00851395" w:rsidRPr="004108FC" w:rsidRDefault="00851395" w:rsidP="00851395">
            <w:pPr>
              <w:rPr>
                <w:color w:val="000000" w:themeColor="text1"/>
              </w:rPr>
            </w:pPr>
          </w:p>
        </w:tc>
      </w:tr>
      <w:tr w:rsidR="004108FC" w:rsidRPr="004108FC" w14:paraId="0794E1A2" w14:textId="77777777" w:rsidTr="0048312A">
        <w:trPr>
          <w:jc w:val="center"/>
        </w:trPr>
        <w:tc>
          <w:tcPr>
            <w:tcW w:w="2526" w:type="dxa"/>
            <w:shd w:val="clear" w:color="auto" w:fill="auto"/>
          </w:tcPr>
          <w:p w14:paraId="4777018E" w14:textId="77777777" w:rsidR="00851395" w:rsidRPr="004108FC" w:rsidRDefault="00851395" w:rsidP="00851395">
            <w:pPr>
              <w:rPr>
                <w:color w:val="000000" w:themeColor="text1"/>
              </w:rPr>
            </w:pPr>
            <w:r w:rsidRPr="004108FC">
              <w:rPr>
                <w:color w:val="000000" w:themeColor="text1"/>
              </w:rPr>
              <w:t>Џуџар Каролина</w:t>
            </w:r>
          </w:p>
          <w:p w14:paraId="3B8386BE" w14:textId="77777777" w:rsidR="00851395" w:rsidRPr="004108FC" w:rsidRDefault="00851395" w:rsidP="00851395">
            <w:pPr>
              <w:rPr>
                <w:color w:val="000000" w:themeColor="text1"/>
                <w:lang w:val="en-US"/>
              </w:rPr>
            </w:pPr>
            <w:r w:rsidRPr="004108FC">
              <w:rPr>
                <w:color w:val="000000" w:themeColor="text1"/>
              </w:rPr>
              <w:t>Русински</w:t>
            </w:r>
            <w:r w:rsidR="009B0EAE" w:rsidRPr="004108FC">
              <w:rPr>
                <w:color w:val="000000" w:themeColor="text1"/>
                <w:lang w:val="sr-Cyrl-RS"/>
              </w:rPr>
              <w:t xml:space="preserve"> </w:t>
            </w:r>
            <w:r w:rsidRPr="004108FC">
              <w:rPr>
                <w:color w:val="000000" w:themeColor="text1"/>
              </w:rPr>
              <w:t>језик</w:t>
            </w:r>
          </w:p>
          <w:p w14:paraId="3FD4FEEA" w14:textId="77777777" w:rsidR="006579EA" w:rsidRPr="004108FC" w:rsidRDefault="006579EA" w:rsidP="00851395">
            <w:pPr>
              <w:rPr>
                <w:color w:val="000000" w:themeColor="text1"/>
                <w:lang w:val="sr-Cyrl-RS"/>
              </w:rPr>
            </w:pPr>
            <w:r w:rsidRPr="004108FC">
              <w:rPr>
                <w:color w:val="000000" w:themeColor="text1"/>
                <w:lang w:val="sr-Cyrl-RS"/>
              </w:rPr>
              <w:t>Грађанско в.</w:t>
            </w:r>
          </w:p>
        </w:tc>
        <w:tc>
          <w:tcPr>
            <w:tcW w:w="3140" w:type="dxa"/>
            <w:shd w:val="clear" w:color="auto" w:fill="auto"/>
          </w:tcPr>
          <w:p w14:paraId="69443351" w14:textId="77777777" w:rsidR="006579EA" w:rsidRPr="004108FC" w:rsidRDefault="006579EA" w:rsidP="006579EA">
            <w:pPr>
              <w:jc w:val="both"/>
              <w:rPr>
                <w:color w:val="000000" w:themeColor="text1"/>
                <w:lang w:val="sr-Latn-RS"/>
              </w:rPr>
            </w:pPr>
            <w:r w:rsidRPr="004108FC">
              <w:rPr>
                <w:color w:val="000000" w:themeColor="text1"/>
                <w:lang w:val="sr-Latn-RS"/>
              </w:rPr>
              <w:t>Va – 5</w:t>
            </w:r>
          </w:p>
          <w:p w14:paraId="7871A23C" w14:textId="77777777" w:rsidR="006579EA" w:rsidRPr="004108FC" w:rsidRDefault="006579EA" w:rsidP="006579EA">
            <w:pPr>
              <w:jc w:val="both"/>
              <w:rPr>
                <w:color w:val="000000" w:themeColor="text1"/>
                <w:lang w:val="sr-Latn-RS"/>
              </w:rPr>
            </w:pPr>
            <w:r w:rsidRPr="004108FC">
              <w:rPr>
                <w:color w:val="000000" w:themeColor="text1"/>
                <w:lang w:val="sr-Latn-RS"/>
              </w:rPr>
              <w:t>VIa – 4</w:t>
            </w:r>
          </w:p>
          <w:p w14:paraId="3A69C2A5" w14:textId="77777777" w:rsidR="006579EA" w:rsidRPr="004108FC" w:rsidRDefault="006579EA" w:rsidP="006579EA">
            <w:pPr>
              <w:jc w:val="both"/>
              <w:rPr>
                <w:color w:val="000000" w:themeColor="text1"/>
                <w:lang w:val="sr-Latn-RS"/>
              </w:rPr>
            </w:pPr>
            <w:r w:rsidRPr="004108FC">
              <w:rPr>
                <w:color w:val="000000" w:themeColor="text1"/>
                <w:lang w:val="sr-Latn-RS"/>
              </w:rPr>
              <w:t>VIb – 4</w:t>
            </w:r>
          </w:p>
          <w:p w14:paraId="065D0EAF" w14:textId="77777777" w:rsidR="006579EA" w:rsidRPr="004108FC" w:rsidRDefault="006579EA" w:rsidP="006579EA">
            <w:pPr>
              <w:jc w:val="both"/>
              <w:rPr>
                <w:color w:val="000000" w:themeColor="text1"/>
                <w:lang w:val="sr-Latn-RS"/>
              </w:rPr>
            </w:pPr>
            <w:r w:rsidRPr="004108FC">
              <w:rPr>
                <w:color w:val="000000" w:themeColor="text1"/>
                <w:lang w:val="sr-Latn-RS"/>
              </w:rPr>
              <w:t>VIIIb - 4</w:t>
            </w:r>
          </w:p>
          <w:p w14:paraId="3B0901C7" w14:textId="77777777" w:rsidR="006579EA" w:rsidRPr="004108FC" w:rsidRDefault="006579EA" w:rsidP="006579EA">
            <w:pPr>
              <w:jc w:val="both"/>
              <w:rPr>
                <w:color w:val="000000" w:themeColor="text1"/>
                <w:lang w:val="sr-Cyrl-RS"/>
              </w:rPr>
            </w:pPr>
          </w:p>
          <w:p w14:paraId="6395FD97" w14:textId="77777777" w:rsidR="006579EA" w:rsidRPr="004108FC" w:rsidRDefault="006579EA" w:rsidP="006579EA">
            <w:pPr>
              <w:jc w:val="both"/>
              <w:rPr>
                <w:color w:val="000000" w:themeColor="text1"/>
                <w:lang w:val="sr-Cyrl-RS"/>
              </w:rPr>
            </w:pPr>
            <w:r w:rsidRPr="004108FC">
              <w:rPr>
                <w:color w:val="000000" w:themeColor="text1"/>
                <w:lang w:val="sr-Latn-RS"/>
              </w:rPr>
              <w:t xml:space="preserve">VIIa </w:t>
            </w:r>
            <w:r w:rsidRPr="004108FC">
              <w:rPr>
                <w:color w:val="000000" w:themeColor="text1"/>
                <w:lang w:val="sr-Cyrl-RS"/>
              </w:rPr>
              <w:t xml:space="preserve">и </w:t>
            </w:r>
            <w:r w:rsidR="009B0EAE" w:rsidRPr="004108FC">
              <w:rPr>
                <w:color w:val="000000" w:themeColor="text1"/>
                <w:lang w:val="sr-Latn-RS"/>
              </w:rPr>
              <w:t xml:space="preserve"> VII</w:t>
            </w:r>
            <w:r w:rsidR="009B0EAE" w:rsidRPr="004108FC">
              <w:rPr>
                <w:color w:val="000000" w:themeColor="text1"/>
                <w:lang w:val="sr-Cyrl-RS"/>
              </w:rPr>
              <w:t>б</w:t>
            </w:r>
          </w:p>
          <w:p w14:paraId="0C2E82F1" w14:textId="77777777" w:rsidR="00851395" w:rsidRPr="004108FC" w:rsidRDefault="009B0EAE" w:rsidP="006579EA">
            <w:pPr>
              <w:jc w:val="both"/>
              <w:rPr>
                <w:color w:val="000000" w:themeColor="text1"/>
                <w:lang w:val="sr-Cyrl-RS"/>
              </w:rPr>
            </w:pPr>
            <w:r w:rsidRPr="004108FC">
              <w:rPr>
                <w:color w:val="000000" w:themeColor="text1"/>
                <w:lang w:val="en-US"/>
              </w:rPr>
              <w:t xml:space="preserve">VIIIa </w:t>
            </w:r>
            <w:r w:rsidRPr="004108FC">
              <w:rPr>
                <w:color w:val="000000" w:themeColor="text1"/>
                <w:lang w:val="sr-Cyrl-RS"/>
              </w:rPr>
              <w:t>и</w:t>
            </w:r>
            <w:r w:rsidRPr="004108FC">
              <w:rPr>
                <w:color w:val="000000" w:themeColor="text1"/>
                <w:lang w:val="en-US"/>
              </w:rPr>
              <w:t xml:space="preserve"> VIII</w:t>
            </w:r>
            <w:r w:rsidRPr="004108FC">
              <w:rPr>
                <w:color w:val="000000" w:themeColor="text1"/>
                <w:lang w:val="sr-Cyrl-RS"/>
              </w:rPr>
              <w:t>б</w:t>
            </w:r>
          </w:p>
        </w:tc>
        <w:tc>
          <w:tcPr>
            <w:tcW w:w="1558" w:type="dxa"/>
            <w:shd w:val="clear" w:color="auto" w:fill="auto"/>
          </w:tcPr>
          <w:p w14:paraId="6F621F68" w14:textId="77777777" w:rsidR="00851395" w:rsidRPr="004108FC" w:rsidRDefault="00851395" w:rsidP="00851395">
            <w:pPr>
              <w:rPr>
                <w:color w:val="000000" w:themeColor="text1"/>
              </w:rPr>
            </w:pPr>
            <w:r w:rsidRPr="004108FC">
              <w:rPr>
                <w:color w:val="000000" w:themeColor="text1"/>
              </w:rPr>
              <w:t>18</w:t>
            </w:r>
          </w:p>
        </w:tc>
        <w:tc>
          <w:tcPr>
            <w:tcW w:w="1278" w:type="dxa"/>
            <w:shd w:val="clear" w:color="auto" w:fill="auto"/>
          </w:tcPr>
          <w:p w14:paraId="225BBA0A" w14:textId="77777777" w:rsidR="00851395" w:rsidRPr="004108FC" w:rsidRDefault="006579EA" w:rsidP="00851395">
            <w:pPr>
              <w:rPr>
                <w:color w:val="000000" w:themeColor="text1"/>
                <w:lang w:val="sr-Cyrl-RS"/>
              </w:rPr>
            </w:pPr>
            <w:r w:rsidRPr="004108FC">
              <w:rPr>
                <w:color w:val="000000" w:themeColor="text1"/>
              </w:rPr>
              <w:t>10</w:t>
            </w:r>
            <w:r w:rsidRPr="004108FC">
              <w:rPr>
                <w:color w:val="000000" w:themeColor="text1"/>
                <w:lang w:val="sr-Cyrl-RS"/>
              </w:rPr>
              <w:t>4%</w:t>
            </w:r>
          </w:p>
        </w:tc>
        <w:tc>
          <w:tcPr>
            <w:tcW w:w="757" w:type="dxa"/>
            <w:gridSpan w:val="4"/>
            <w:shd w:val="clear" w:color="auto" w:fill="auto"/>
          </w:tcPr>
          <w:p w14:paraId="33FCE2C8" w14:textId="77777777" w:rsidR="00851395" w:rsidRPr="004108FC" w:rsidRDefault="006C3D92" w:rsidP="00851395">
            <w:pPr>
              <w:rPr>
                <w:color w:val="000000" w:themeColor="text1"/>
              </w:rPr>
            </w:pPr>
            <w:r w:rsidRPr="004108FC">
              <w:rPr>
                <w:color w:val="000000" w:themeColor="text1"/>
                <w:lang w:val="en-US"/>
              </w:rPr>
              <w:t>V</w:t>
            </w:r>
            <w:r w:rsidR="00851395" w:rsidRPr="004108FC">
              <w:rPr>
                <w:color w:val="000000" w:themeColor="text1"/>
              </w:rPr>
              <w:t>а</w:t>
            </w:r>
          </w:p>
        </w:tc>
      </w:tr>
      <w:tr w:rsidR="004108FC" w:rsidRPr="004108FC" w14:paraId="55877989" w14:textId="77777777" w:rsidTr="0048312A">
        <w:trPr>
          <w:jc w:val="center"/>
        </w:trPr>
        <w:tc>
          <w:tcPr>
            <w:tcW w:w="2526" w:type="dxa"/>
            <w:shd w:val="clear" w:color="auto" w:fill="auto"/>
          </w:tcPr>
          <w:p w14:paraId="75A0C88F" w14:textId="77777777" w:rsidR="00851395" w:rsidRPr="004108FC" w:rsidRDefault="00851395" w:rsidP="00851395">
            <w:pPr>
              <w:rPr>
                <w:color w:val="000000" w:themeColor="text1"/>
              </w:rPr>
            </w:pPr>
            <w:r w:rsidRPr="004108FC">
              <w:rPr>
                <w:color w:val="000000" w:themeColor="text1"/>
              </w:rPr>
              <w:t>Љупка Малацко</w:t>
            </w:r>
          </w:p>
          <w:p w14:paraId="343B0572" w14:textId="77777777" w:rsidR="00851395" w:rsidRPr="004108FC" w:rsidRDefault="00851395" w:rsidP="00851395">
            <w:pPr>
              <w:rPr>
                <w:color w:val="000000" w:themeColor="text1"/>
              </w:rPr>
            </w:pPr>
            <w:r w:rsidRPr="004108FC">
              <w:rPr>
                <w:color w:val="000000" w:themeColor="text1"/>
              </w:rPr>
              <w:t>Русински језик</w:t>
            </w:r>
          </w:p>
        </w:tc>
        <w:tc>
          <w:tcPr>
            <w:tcW w:w="3140" w:type="dxa"/>
            <w:shd w:val="clear" w:color="auto" w:fill="auto"/>
          </w:tcPr>
          <w:p w14:paraId="574CA4AE" w14:textId="77777777" w:rsidR="006A61B2" w:rsidRPr="004108FC" w:rsidRDefault="006A61B2" w:rsidP="006A61B2">
            <w:pPr>
              <w:jc w:val="both"/>
              <w:rPr>
                <w:color w:val="000000" w:themeColor="text1"/>
                <w:lang w:val="sr-Cyrl-RS"/>
              </w:rPr>
            </w:pPr>
            <w:r w:rsidRPr="004108FC">
              <w:rPr>
                <w:color w:val="000000" w:themeColor="text1"/>
                <w:lang w:val="sr-Latn-RS"/>
              </w:rPr>
              <w:t xml:space="preserve">I1 – </w:t>
            </w:r>
            <w:r w:rsidRPr="004108FC">
              <w:rPr>
                <w:color w:val="000000" w:themeColor="text1"/>
                <w:lang w:val="sr-Cyrl-RS"/>
              </w:rPr>
              <w:t>4</w:t>
            </w:r>
          </w:p>
          <w:p w14:paraId="32567EE1" w14:textId="77777777" w:rsidR="006A61B2" w:rsidRPr="004108FC" w:rsidRDefault="006A61B2" w:rsidP="006A61B2">
            <w:pPr>
              <w:jc w:val="both"/>
              <w:rPr>
                <w:color w:val="000000" w:themeColor="text1"/>
                <w:lang w:val="sr-Cyrl-RS"/>
              </w:rPr>
            </w:pPr>
            <w:r w:rsidRPr="004108FC">
              <w:rPr>
                <w:color w:val="000000" w:themeColor="text1"/>
                <w:lang w:val="sr-Latn-RS"/>
              </w:rPr>
              <w:t xml:space="preserve">II1 – </w:t>
            </w:r>
            <w:r w:rsidRPr="004108FC">
              <w:rPr>
                <w:color w:val="000000" w:themeColor="text1"/>
                <w:lang w:val="sr-Cyrl-RS"/>
              </w:rPr>
              <w:t>4</w:t>
            </w:r>
          </w:p>
          <w:p w14:paraId="3B4E4525" w14:textId="77777777" w:rsidR="006A61B2" w:rsidRPr="004108FC" w:rsidRDefault="006A61B2" w:rsidP="006A61B2">
            <w:pPr>
              <w:jc w:val="both"/>
              <w:rPr>
                <w:color w:val="000000" w:themeColor="text1"/>
                <w:lang w:val="sr-Cyrl-RS"/>
              </w:rPr>
            </w:pPr>
            <w:r w:rsidRPr="004108FC">
              <w:rPr>
                <w:color w:val="000000" w:themeColor="text1"/>
                <w:lang w:val="sr-Latn-RS"/>
              </w:rPr>
              <w:t xml:space="preserve">III1 – </w:t>
            </w:r>
            <w:r w:rsidRPr="004108FC">
              <w:rPr>
                <w:color w:val="000000" w:themeColor="text1"/>
                <w:lang w:val="sr-Cyrl-RS"/>
              </w:rPr>
              <w:t>4</w:t>
            </w:r>
          </w:p>
          <w:p w14:paraId="44BF7A40" w14:textId="77777777" w:rsidR="00851395" w:rsidRPr="004108FC" w:rsidRDefault="006A61B2" w:rsidP="00883D63">
            <w:pPr>
              <w:jc w:val="both"/>
              <w:rPr>
                <w:color w:val="000000" w:themeColor="text1"/>
                <w:lang w:val="sr-Cyrl-RS"/>
              </w:rPr>
            </w:pPr>
            <w:r w:rsidRPr="004108FC">
              <w:rPr>
                <w:color w:val="000000" w:themeColor="text1"/>
                <w:lang w:val="sr-Latn-RS"/>
              </w:rPr>
              <w:t xml:space="preserve">IV1 – </w:t>
            </w:r>
            <w:r w:rsidRPr="004108FC">
              <w:rPr>
                <w:color w:val="000000" w:themeColor="text1"/>
                <w:lang w:val="sr-Cyrl-RS"/>
              </w:rPr>
              <w:t>4</w:t>
            </w:r>
          </w:p>
        </w:tc>
        <w:tc>
          <w:tcPr>
            <w:tcW w:w="1558" w:type="dxa"/>
            <w:shd w:val="clear" w:color="auto" w:fill="auto"/>
          </w:tcPr>
          <w:p w14:paraId="00C1D2FA" w14:textId="77777777" w:rsidR="00851395" w:rsidRPr="004108FC" w:rsidRDefault="00851395" w:rsidP="00851395">
            <w:pPr>
              <w:rPr>
                <w:color w:val="000000" w:themeColor="text1"/>
              </w:rPr>
            </w:pPr>
            <w:r w:rsidRPr="004108FC">
              <w:rPr>
                <w:color w:val="000000" w:themeColor="text1"/>
              </w:rPr>
              <w:t>16</w:t>
            </w:r>
          </w:p>
        </w:tc>
        <w:tc>
          <w:tcPr>
            <w:tcW w:w="1278" w:type="dxa"/>
            <w:shd w:val="clear" w:color="auto" w:fill="auto"/>
          </w:tcPr>
          <w:p w14:paraId="26C77F9D" w14:textId="77777777" w:rsidR="00851395" w:rsidRPr="004108FC" w:rsidRDefault="006A61B2" w:rsidP="00851395">
            <w:pPr>
              <w:rPr>
                <w:color w:val="000000" w:themeColor="text1"/>
                <w:lang w:val="sr-Cyrl-RS"/>
              </w:rPr>
            </w:pPr>
            <w:r w:rsidRPr="004108FC">
              <w:rPr>
                <w:color w:val="000000" w:themeColor="text1"/>
              </w:rPr>
              <w:t>8</w:t>
            </w:r>
            <w:r w:rsidRPr="004108FC">
              <w:rPr>
                <w:color w:val="000000" w:themeColor="text1"/>
                <w:lang w:val="sr-Cyrl-RS"/>
              </w:rPr>
              <w:t>5%</w:t>
            </w:r>
          </w:p>
        </w:tc>
        <w:tc>
          <w:tcPr>
            <w:tcW w:w="757" w:type="dxa"/>
            <w:gridSpan w:val="4"/>
            <w:shd w:val="clear" w:color="auto" w:fill="auto"/>
          </w:tcPr>
          <w:p w14:paraId="4E7765C1" w14:textId="77777777" w:rsidR="00851395" w:rsidRPr="004108FC" w:rsidRDefault="00851395" w:rsidP="00851395">
            <w:pPr>
              <w:rPr>
                <w:color w:val="000000" w:themeColor="text1"/>
                <w:lang w:val="en-US"/>
              </w:rPr>
            </w:pPr>
            <w:r w:rsidRPr="004108FC">
              <w:rPr>
                <w:color w:val="000000" w:themeColor="text1"/>
                <w:lang w:val="en-US"/>
              </w:rPr>
              <w:t>II1</w:t>
            </w:r>
          </w:p>
        </w:tc>
      </w:tr>
      <w:tr w:rsidR="004108FC" w:rsidRPr="004108FC" w14:paraId="00A1FBCB" w14:textId="77777777" w:rsidTr="0048312A">
        <w:trPr>
          <w:jc w:val="center"/>
        </w:trPr>
        <w:tc>
          <w:tcPr>
            <w:tcW w:w="2526" w:type="dxa"/>
            <w:shd w:val="clear" w:color="auto" w:fill="auto"/>
          </w:tcPr>
          <w:p w14:paraId="494E6BD0" w14:textId="77777777" w:rsidR="00851395" w:rsidRPr="004108FC" w:rsidRDefault="00851395" w:rsidP="00851395">
            <w:pPr>
              <w:rPr>
                <w:color w:val="000000" w:themeColor="text1"/>
              </w:rPr>
            </w:pPr>
            <w:r w:rsidRPr="004108FC">
              <w:rPr>
                <w:color w:val="000000" w:themeColor="text1"/>
              </w:rPr>
              <w:t>Спасић Сашка</w:t>
            </w:r>
          </w:p>
          <w:p w14:paraId="608AEBBE" w14:textId="77777777" w:rsidR="00851395" w:rsidRPr="004108FC" w:rsidRDefault="00851395" w:rsidP="00851395">
            <w:pPr>
              <w:rPr>
                <w:color w:val="000000" w:themeColor="text1"/>
              </w:rPr>
            </w:pPr>
            <w:r w:rsidRPr="004108FC">
              <w:rPr>
                <w:color w:val="000000" w:themeColor="text1"/>
              </w:rPr>
              <w:t>Немачки језик</w:t>
            </w:r>
          </w:p>
        </w:tc>
        <w:tc>
          <w:tcPr>
            <w:tcW w:w="3140" w:type="dxa"/>
            <w:shd w:val="clear" w:color="auto" w:fill="auto"/>
          </w:tcPr>
          <w:p w14:paraId="4C82C86A" w14:textId="77777777" w:rsidR="00534316" w:rsidRPr="004108FC" w:rsidRDefault="00534316" w:rsidP="00534316">
            <w:pPr>
              <w:rPr>
                <w:color w:val="000000" w:themeColor="text1"/>
                <w:lang w:val="sr-Latn-RS"/>
              </w:rPr>
            </w:pPr>
            <w:r w:rsidRPr="004108FC">
              <w:rPr>
                <w:color w:val="000000" w:themeColor="text1"/>
                <w:lang w:val="sr-Latn-RS"/>
              </w:rPr>
              <w:t>I1 -2</w:t>
            </w:r>
          </w:p>
          <w:p w14:paraId="504F7607" w14:textId="77777777" w:rsidR="00534316" w:rsidRPr="004108FC" w:rsidRDefault="00534316" w:rsidP="00534316">
            <w:pPr>
              <w:rPr>
                <w:color w:val="000000" w:themeColor="text1"/>
                <w:lang w:val="sr-Latn-RS"/>
              </w:rPr>
            </w:pPr>
            <w:r w:rsidRPr="004108FC">
              <w:rPr>
                <w:color w:val="000000" w:themeColor="text1"/>
                <w:lang w:val="sr-Latn-RS"/>
              </w:rPr>
              <w:t>I2 – 2</w:t>
            </w:r>
          </w:p>
          <w:p w14:paraId="136FDD7C" w14:textId="77777777" w:rsidR="00534316" w:rsidRPr="004108FC" w:rsidRDefault="00534316" w:rsidP="00534316">
            <w:pPr>
              <w:rPr>
                <w:color w:val="000000" w:themeColor="text1"/>
                <w:lang w:val="sr-Latn-RS"/>
              </w:rPr>
            </w:pPr>
            <w:r w:rsidRPr="004108FC">
              <w:rPr>
                <w:color w:val="000000" w:themeColor="text1"/>
                <w:lang w:val="sr-Latn-RS"/>
              </w:rPr>
              <w:t>II1 – 2</w:t>
            </w:r>
          </w:p>
          <w:p w14:paraId="4590A9F3" w14:textId="77777777" w:rsidR="00534316" w:rsidRPr="004108FC" w:rsidRDefault="00534316" w:rsidP="00534316">
            <w:pPr>
              <w:rPr>
                <w:color w:val="000000" w:themeColor="text1"/>
                <w:lang w:val="sr-Latn-RS"/>
              </w:rPr>
            </w:pPr>
            <w:r w:rsidRPr="004108FC">
              <w:rPr>
                <w:color w:val="000000" w:themeColor="text1"/>
                <w:lang w:val="sr-Latn-RS"/>
              </w:rPr>
              <w:t>II2 – 2</w:t>
            </w:r>
          </w:p>
          <w:p w14:paraId="59D4A931" w14:textId="77777777" w:rsidR="00534316" w:rsidRPr="004108FC" w:rsidRDefault="00534316" w:rsidP="00534316">
            <w:pPr>
              <w:rPr>
                <w:color w:val="000000" w:themeColor="text1"/>
                <w:lang w:val="sr-Latn-RS"/>
              </w:rPr>
            </w:pPr>
            <w:r w:rsidRPr="004108FC">
              <w:rPr>
                <w:color w:val="000000" w:themeColor="text1"/>
                <w:lang w:val="sr-Latn-RS"/>
              </w:rPr>
              <w:t>III1 – 1,5</w:t>
            </w:r>
          </w:p>
          <w:p w14:paraId="4E6B9571" w14:textId="77777777" w:rsidR="00534316" w:rsidRPr="004108FC" w:rsidRDefault="00534316" w:rsidP="00534316">
            <w:pPr>
              <w:rPr>
                <w:color w:val="000000" w:themeColor="text1"/>
                <w:lang w:val="sr-Latn-RS"/>
              </w:rPr>
            </w:pPr>
            <w:r w:rsidRPr="004108FC">
              <w:rPr>
                <w:color w:val="000000" w:themeColor="text1"/>
                <w:lang w:val="sr-Latn-RS"/>
              </w:rPr>
              <w:t>III2 – 1,5</w:t>
            </w:r>
          </w:p>
          <w:p w14:paraId="1050E553" w14:textId="77777777" w:rsidR="00534316" w:rsidRPr="004108FC" w:rsidRDefault="00534316" w:rsidP="00534316">
            <w:pPr>
              <w:rPr>
                <w:color w:val="000000" w:themeColor="text1"/>
                <w:lang w:val="sr-Latn-RS"/>
              </w:rPr>
            </w:pPr>
            <w:r w:rsidRPr="004108FC">
              <w:rPr>
                <w:color w:val="000000" w:themeColor="text1"/>
                <w:lang w:val="sr-Latn-RS"/>
              </w:rPr>
              <w:t>IV1 – 2</w:t>
            </w:r>
          </w:p>
          <w:p w14:paraId="0A7A4964" w14:textId="77777777" w:rsidR="00851395" w:rsidRPr="004108FC" w:rsidRDefault="00534316" w:rsidP="00851395">
            <w:pPr>
              <w:rPr>
                <w:color w:val="000000" w:themeColor="text1"/>
                <w:lang w:val="sr-Latn-RS"/>
              </w:rPr>
            </w:pPr>
            <w:r w:rsidRPr="004108FC">
              <w:rPr>
                <w:color w:val="000000" w:themeColor="text1"/>
                <w:lang w:val="sr-Latn-RS"/>
              </w:rPr>
              <w:t>IV2 – 2</w:t>
            </w:r>
          </w:p>
        </w:tc>
        <w:tc>
          <w:tcPr>
            <w:tcW w:w="1558" w:type="dxa"/>
            <w:shd w:val="clear" w:color="auto" w:fill="auto"/>
          </w:tcPr>
          <w:p w14:paraId="105E4990" w14:textId="77777777" w:rsidR="00851395" w:rsidRPr="004108FC" w:rsidRDefault="00851395" w:rsidP="00851395">
            <w:pPr>
              <w:rPr>
                <w:color w:val="000000" w:themeColor="text1"/>
              </w:rPr>
            </w:pPr>
            <w:r w:rsidRPr="004108FC">
              <w:rPr>
                <w:color w:val="000000" w:themeColor="text1"/>
              </w:rPr>
              <w:t>14,5</w:t>
            </w:r>
          </w:p>
        </w:tc>
        <w:tc>
          <w:tcPr>
            <w:tcW w:w="1278" w:type="dxa"/>
            <w:shd w:val="clear" w:color="auto" w:fill="auto"/>
          </w:tcPr>
          <w:p w14:paraId="0C38D0B0" w14:textId="77777777" w:rsidR="00851395" w:rsidRPr="004108FC" w:rsidRDefault="00534316" w:rsidP="00851395">
            <w:pPr>
              <w:rPr>
                <w:color w:val="000000" w:themeColor="text1"/>
                <w:lang w:val="en-US"/>
              </w:rPr>
            </w:pPr>
            <w:r w:rsidRPr="004108FC">
              <w:rPr>
                <w:color w:val="000000" w:themeColor="text1"/>
              </w:rPr>
              <w:t>8</w:t>
            </w:r>
            <w:r w:rsidRPr="004108FC">
              <w:rPr>
                <w:color w:val="000000" w:themeColor="text1"/>
                <w:lang w:val="en-US"/>
              </w:rPr>
              <w:t>3,3%</w:t>
            </w:r>
          </w:p>
        </w:tc>
        <w:tc>
          <w:tcPr>
            <w:tcW w:w="757" w:type="dxa"/>
            <w:gridSpan w:val="4"/>
            <w:shd w:val="clear" w:color="auto" w:fill="auto"/>
          </w:tcPr>
          <w:p w14:paraId="7AAAAC54" w14:textId="77777777" w:rsidR="00851395" w:rsidRPr="004108FC" w:rsidRDefault="00534316" w:rsidP="00851395">
            <w:pPr>
              <w:rPr>
                <w:color w:val="000000" w:themeColor="text1"/>
                <w:lang w:val="en-US"/>
              </w:rPr>
            </w:pPr>
            <w:r w:rsidRPr="004108FC">
              <w:rPr>
                <w:color w:val="000000" w:themeColor="text1"/>
                <w:lang w:val="en-US"/>
              </w:rPr>
              <w:t>IV</w:t>
            </w:r>
            <w:r w:rsidR="00851395" w:rsidRPr="004108FC">
              <w:rPr>
                <w:color w:val="000000" w:themeColor="text1"/>
                <w:lang w:val="en-US"/>
              </w:rPr>
              <w:t>2</w:t>
            </w:r>
          </w:p>
        </w:tc>
      </w:tr>
      <w:tr w:rsidR="004108FC" w:rsidRPr="004108FC" w14:paraId="3D029CB3" w14:textId="77777777" w:rsidTr="0048312A">
        <w:trPr>
          <w:gridAfter w:val="1"/>
          <w:wAfter w:w="14" w:type="dxa"/>
          <w:jc w:val="center"/>
        </w:trPr>
        <w:tc>
          <w:tcPr>
            <w:tcW w:w="2526" w:type="dxa"/>
            <w:shd w:val="clear" w:color="auto" w:fill="auto"/>
          </w:tcPr>
          <w:p w14:paraId="6145562A" w14:textId="77777777" w:rsidR="00851395" w:rsidRPr="004108FC" w:rsidRDefault="00851395" w:rsidP="00851395">
            <w:pPr>
              <w:rPr>
                <w:color w:val="000000" w:themeColor="text1"/>
              </w:rPr>
            </w:pPr>
            <w:r w:rsidRPr="004108FC">
              <w:rPr>
                <w:color w:val="000000" w:themeColor="text1"/>
              </w:rPr>
              <w:t>Славко Чапко</w:t>
            </w:r>
          </w:p>
          <w:p w14:paraId="3C0764AC" w14:textId="77777777" w:rsidR="00851395" w:rsidRPr="004108FC" w:rsidRDefault="00851395" w:rsidP="00851395">
            <w:pPr>
              <w:rPr>
                <w:color w:val="000000" w:themeColor="text1"/>
              </w:rPr>
            </w:pPr>
            <w:r w:rsidRPr="004108FC">
              <w:rPr>
                <w:color w:val="000000" w:themeColor="text1"/>
              </w:rPr>
              <w:lastRenderedPageBreak/>
              <w:t>Немачки језик</w:t>
            </w:r>
          </w:p>
        </w:tc>
        <w:tc>
          <w:tcPr>
            <w:tcW w:w="3140" w:type="dxa"/>
            <w:shd w:val="clear" w:color="auto" w:fill="auto"/>
          </w:tcPr>
          <w:p w14:paraId="02ADF082" w14:textId="77777777" w:rsidR="00534316" w:rsidRPr="004108FC" w:rsidRDefault="00534316" w:rsidP="00534316">
            <w:pPr>
              <w:rPr>
                <w:color w:val="000000" w:themeColor="text1"/>
                <w:lang w:val="sr-Latn-RS"/>
              </w:rPr>
            </w:pPr>
            <w:r w:rsidRPr="004108FC">
              <w:rPr>
                <w:color w:val="000000" w:themeColor="text1"/>
                <w:lang w:val="sr-Latn-RS"/>
              </w:rPr>
              <w:lastRenderedPageBreak/>
              <w:t>Va – 2</w:t>
            </w:r>
          </w:p>
          <w:p w14:paraId="65F04C6B" w14:textId="77777777" w:rsidR="00534316" w:rsidRPr="004108FC" w:rsidRDefault="00534316" w:rsidP="00534316">
            <w:pPr>
              <w:rPr>
                <w:color w:val="000000" w:themeColor="text1"/>
                <w:lang w:val="sr-Latn-RS"/>
              </w:rPr>
            </w:pPr>
            <w:r w:rsidRPr="004108FC">
              <w:rPr>
                <w:color w:val="000000" w:themeColor="text1"/>
                <w:lang w:val="sr-Latn-RS"/>
              </w:rPr>
              <w:lastRenderedPageBreak/>
              <w:t>Via – 2</w:t>
            </w:r>
          </w:p>
          <w:p w14:paraId="4EB0909F" w14:textId="77777777" w:rsidR="00534316" w:rsidRPr="004108FC" w:rsidRDefault="00534316" w:rsidP="00534316">
            <w:pPr>
              <w:rPr>
                <w:color w:val="000000" w:themeColor="text1"/>
                <w:lang w:val="sr-Latn-RS"/>
              </w:rPr>
            </w:pPr>
            <w:r w:rsidRPr="004108FC">
              <w:rPr>
                <w:color w:val="000000" w:themeColor="text1"/>
                <w:lang w:val="sr-Latn-RS"/>
              </w:rPr>
              <w:t>Vib – 2</w:t>
            </w:r>
          </w:p>
          <w:p w14:paraId="66A8F5E2" w14:textId="77777777" w:rsidR="00534316" w:rsidRPr="004108FC" w:rsidRDefault="00534316" w:rsidP="00534316">
            <w:pPr>
              <w:rPr>
                <w:color w:val="000000" w:themeColor="text1"/>
                <w:lang w:val="sr-Latn-RS"/>
              </w:rPr>
            </w:pPr>
            <w:r w:rsidRPr="004108FC">
              <w:rPr>
                <w:color w:val="000000" w:themeColor="text1"/>
                <w:lang w:val="sr-Latn-RS"/>
              </w:rPr>
              <w:t>VIIa – 2</w:t>
            </w:r>
          </w:p>
          <w:p w14:paraId="7AEDBBEF" w14:textId="77777777" w:rsidR="00534316" w:rsidRPr="004108FC" w:rsidRDefault="00534316" w:rsidP="00534316">
            <w:pPr>
              <w:rPr>
                <w:color w:val="000000" w:themeColor="text1"/>
                <w:lang w:val="sr-Latn-RS"/>
              </w:rPr>
            </w:pPr>
            <w:r w:rsidRPr="004108FC">
              <w:rPr>
                <w:color w:val="000000" w:themeColor="text1"/>
                <w:lang w:val="sr-Latn-RS"/>
              </w:rPr>
              <w:t>VIIb – 2</w:t>
            </w:r>
          </w:p>
          <w:p w14:paraId="0D4FC20E" w14:textId="77777777" w:rsidR="00534316" w:rsidRPr="004108FC" w:rsidRDefault="00534316" w:rsidP="00534316">
            <w:pPr>
              <w:rPr>
                <w:color w:val="000000" w:themeColor="text1"/>
                <w:lang w:val="sr-Latn-RS"/>
              </w:rPr>
            </w:pPr>
            <w:r w:rsidRPr="004108FC">
              <w:rPr>
                <w:color w:val="000000" w:themeColor="text1"/>
                <w:lang w:val="sr-Latn-RS"/>
              </w:rPr>
              <w:t>VIIIa – 2</w:t>
            </w:r>
          </w:p>
          <w:p w14:paraId="47D43ADF" w14:textId="77777777" w:rsidR="00851395" w:rsidRPr="004108FC" w:rsidRDefault="00534316" w:rsidP="00851395">
            <w:pPr>
              <w:rPr>
                <w:color w:val="000000" w:themeColor="text1"/>
                <w:lang w:val="sr-Latn-RS"/>
              </w:rPr>
            </w:pPr>
            <w:r w:rsidRPr="004108FC">
              <w:rPr>
                <w:color w:val="000000" w:themeColor="text1"/>
                <w:lang w:val="sr-Latn-RS"/>
              </w:rPr>
              <w:t>VIIIb – 2</w:t>
            </w:r>
          </w:p>
        </w:tc>
        <w:tc>
          <w:tcPr>
            <w:tcW w:w="1558" w:type="dxa"/>
            <w:shd w:val="clear" w:color="auto" w:fill="auto"/>
          </w:tcPr>
          <w:p w14:paraId="33E36829" w14:textId="77777777" w:rsidR="00851395" w:rsidRPr="004108FC" w:rsidRDefault="00851395" w:rsidP="00851395">
            <w:pPr>
              <w:rPr>
                <w:color w:val="000000" w:themeColor="text1"/>
              </w:rPr>
            </w:pPr>
            <w:r w:rsidRPr="004108FC">
              <w:rPr>
                <w:color w:val="000000" w:themeColor="text1"/>
              </w:rPr>
              <w:lastRenderedPageBreak/>
              <w:t>14</w:t>
            </w:r>
          </w:p>
        </w:tc>
        <w:tc>
          <w:tcPr>
            <w:tcW w:w="1278" w:type="dxa"/>
            <w:shd w:val="clear" w:color="auto" w:fill="auto"/>
          </w:tcPr>
          <w:p w14:paraId="361FBCFE" w14:textId="77777777" w:rsidR="00851395" w:rsidRPr="004108FC" w:rsidRDefault="00851395" w:rsidP="00851395">
            <w:pPr>
              <w:rPr>
                <w:color w:val="000000" w:themeColor="text1"/>
                <w:lang w:val="en-US"/>
              </w:rPr>
            </w:pPr>
            <w:r w:rsidRPr="004108FC">
              <w:rPr>
                <w:color w:val="000000" w:themeColor="text1"/>
              </w:rPr>
              <w:t>77,7</w:t>
            </w:r>
            <w:r w:rsidR="00534316" w:rsidRPr="004108FC">
              <w:rPr>
                <w:color w:val="000000" w:themeColor="text1"/>
                <w:lang w:val="en-US"/>
              </w:rPr>
              <w:t>7%</w:t>
            </w:r>
          </w:p>
        </w:tc>
        <w:tc>
          <w:tcPr>
            <w:tcW w:w="743" w:type="dxa"/>
            <w:gridSpan w:val="3"/>
            <w:shd w:val="clear" w:color="auto" w:fill="auto"/>
          </w:tcPr>
          <w:p w14:paraId="7AA23CC7" w14:textId="77777777" w:rsidR="00851395" w:rsidRPr="004108FC" w:rsidRDefault="00851395" w:rsidP="00851395">
            <w:pPr>
              <w:rPr>
                <w:color w:val="000000" w:themeColor="text1"/>
              </w:rPr>
            </w:pPr>
          </w:p>
        </w:tc>
      </w:tr>
      <w:tr w:rsidR="004108FC" w:rsidRPr="004108FC" w14:paraId="3EBB6116" w14:textId="77777777" w:rsidTr="0048312A">
        <w:trPr>
          <w:gridAfter w:val="1"/>
          <w:wAfter w:w="14" w:type="dxa"/>
          <w:jc w:val="center"/>
        </w:trPr>
        <w:tc>
          <w:tcPr>
            <w:tcW w:w="2526" w:type="dxa"/>
            <w:shd w:val="clear" w:color="auto" w:fill="auto"/>
          </w:tcPr>
          <w:p w14:paraId="284242FD" w14:textId="77777777" w:rsidR="00851395" w:rsidRPr="004108FC" w:rsidRDefault="00851395" w:rsidP="00851395">
            <w:pPr>
              <w:rPr>
                <w:color w:val="000000" w:themeColor="text1"/>
              </w:rPr>
            </w:pPr>
            <w:r w:rsidRPr="004108FC">
              <w:rPr>
                <w:color w:val="000000" w:themeColor="text1"/>
              </w:rPr>
              <w:lastRenderedPageBreak/>
              <w:t>Драгана Гаћеша</w:t>
            </w:r>
          </w:p>
          <w:p w14:paraId="1110B416" w14:textId="77777777" w:rsidR="00851395" w:rsidRPr="004108FC" w:rsidRDefault="00851395" w:rsidP="00851395">
            <w:pPr>
              <w:rPr>
                <w:color w:val="000000" w:themeColor="text1"/>
              </w:rPr>
            </w:pPr>
            <w:r w:rsidRPr="004108FC">
              <w:rPr>
                <w:color w:val="000000" w:themeColor="text1"/>
              </w:rPr>
              <w:t>Италијански језик</w:t>
            </w:r>
          </w:p>
          <w:p w14:paraId="48D9711B" w14:textId="77777777" w:rsidR="00851395" w:rsidRPr="004108FC" w:rsidRDefault="00851395" w:rsidP="00851395">
            <w:pPr>
              <w:rPr>
                <w:color w:val="000000" w:themeColor="text1"/>
              </w:rPr>
            </w:pPr>
          </w:p>
          <w:p w14:paraId="58D4ECBA" w14:textId="77777777" w:rsidR="00851395" w:rsidRPr="004108FC" w:rsidRDefault="00851395" w:rsidP="00851395">
            <w:pPr>
              <w:rPr>
                <w:color w:val="000000" w:themeColor="text1"/>
              </w:rPr>
            </w:pPr>
            <w:r w:rsidRPr="004108FC">
              <w:rPr>
                <w:color w:val="000000" w:themeColor="text1"/>
              </w:rPr>
              <w:t>Латински језик</w:t>
            </w:r>
          </w:p>
        </w:tc>
        <w:tc>
          <w:tcPr>
            <w:tcW w:w="3140" w:type="dxa"/>
            <w:shd w:val="clear" w:color="auto" w:fill="auto"/>
          </w:tcPr>
          <w:p w14:paraId="7B8A8631" w14:textId="77777777" w:rsidR="00113657" w:rsidRPr="004108FC" w:rsidRDefault="009F2544" w:rsidP="00113657">
            <w:pPr>
              <w:rPr>
                <w:color w:val="000000" w:themeColor="text1"/>
                <w:lang w:val="sr-Cyrl-RS"/>
              </w:rPr>
            </w:pPr>
            <w:r w:rsidRPr="004108FC">
              <w:rPr>
                <w:color w:val="000000" w:themeColor="text1"/>
                <w:lang w:val="sr-Latn-RS"/>
              </w:rPr>
              <w:t xml:space="preserve">I3 – </w:t>
            </w:r>
            <w:r w:rsidRPr="004108FC">
              <w:rPr>
                <w:color w:val="000000" w:themeColor="text1"/>
                <w:lang w:val="sr-Cyrl-RS"/>
              </w:rPr>
              <w:t>2</w:t>
            </w:r>
          </w:p>
          <w:p w14:paraId="0C4AF1DA" w14:textId="77777777" w:rsidR="00113657" w:rsidRPr="004108FC" w:rsidRDefault="00113657" w:rsidP="00113657">
            <w:pPr>
              <w:rPr>
                <w:color w:val="000000" w:themeColor="text1"/>
                <w:lang w:val="sr-Latn-RS"/>
              </w:rPr>
            </w:pPr>
            <w:r w:rsidRPr="004108FC">
              <w:rPr>
                <w:color w:val="000000" w:themeColor="text1"/>
                <w:lang w:val="sr-Latn-RS"/>
              </w:rPr>
              <w:t>II3 – 3</w:t>
            </w:r>
          </w:p>
          <w:p w14:paraId="322CE8FA" w14:textId="77777777" w:rsidR="00113657" w:rsidRPr="004108FC" w:rsidRDefault="00113657" w:rsidP="00113657">
            <w:pPr>
              <w:rPr>
                <w:color w:val="000000" w:themeColor="text1"/>
                <w:lang w:val="sr-Latn-RS"/>
              </w:rPr>
            </w:pPr>
            <w:r w:rsidRPr="004108FC">
              <w:rPr>
                <w:color w:val="000000" w:themeColor="text1"/>
                <w:lang w:val="sr-Latn-RS"/>
              </w:rPr>
              <w:t>III3 – 3</w:t>
            </w:r>
          </w:p>
          <w:p w14:paraId="7FF27BCF" w14:textId="77777777" w:rsidR="00113657" w:rsidRPr="004108FC" w:rsidRDefault="00113657" w:rsidP="00113657">
            <w:pPr>
              <w:rPr>
                <w:color w:val="000000" w:themeColor="text1"/>
                <w:lang w:val="sr-Latn-RS"/>
              </w:rPr>
            </w:pPr>
            <w:r w:rsidRPr="004108FC">
              <w:rPr>
                <w:color w:val="000000" w:themeColor="text1"/>
                <w:lang w:val="sr-Latn-RS"/>
              </w:rPr>
              <w:t>IV3 – 3</w:t>
            </w:r>
          </w:p>
          <w:p w14:paraId="1484AEDC" w14:textId="77777777" w:rsidR="00113657" w:rsidRPr="004108FC" w:rsidRDefault="00113657" w:rsidP="00113657">
            <w:pPr>
              <w:rPr>
                <w:color w:val="000000" w:themeColor="text1"/>
                <w:lang w:val="en-US"/>
              </w:rPr>
            </w:pPr>
          </w:p>
          <w:p w14:paraId="4134EEBC" w14:textId="77777777" w:rsidR="00113657" w:rsidRPr="004108FC" w:rsidRDefault="00113657" w:rsidP="00113657">
            <w:pPr>
              <w:rPr>
                <w:color w:val="000000" w:themeColor="text1"/>
                <w:lang w:val="sr-Latn-RS"/>
              </w:rPr>
            </w:pPr>
            <w:r w:rsidRPr="004108FC">
              <w:rPr>
                <w:color w:val="000000" w:themeColor="text1"/>
                <w:lang w:val="sr-Latn-RS"/>
              </w:rPr>
              <w:t>I1 – 2</w:t>
            </w:r>
          </w:p>
          <w:p w14:paraId="26B780B5" w14:textId="77777777" w:rsidR="00113657" w:rsidRPr="004108FC" w:rsidRDefault="00113657" w:rsidP="00113657">
            <w:pPr>
              <w:rPr>
                <w:color w:val="000000" w:themeColor="text1"/>
                <w:lang w:val="sr-Latn-RS"/>
              </w:rPr>
            </w:pPr>
            <w:r w:rsidRPr="004108FC">
              <w:rPr>
                <w:color w:val="000000" w:themeColor="text1"/>
                <w:lang w:val="sr-Latn-RS"/>
              </w:rPr>
              <w:t>I2 – 2</w:t>
            </w:r>
          </w:p>
          <w:p w14:paraId="68D1747F" w14:textId="77777777" w:rsidR="00113657" w:rsidRPr="004108FC" w:rsidRDefault="00113657" w:rsidP="00113657">
            <w:pPr>
              <w:rPr>
                <w:color w:val="000000" w:themeColor="text1"/>
                <w:lang w:val="sr-Latn-RS"/>
              </w:rPr>
            </w:pPr>
            <w:r w:rsidRPr="004108FC">
              <w:rPr>
                <w:color w:val="000000" w:themeColor="text1"/>
                <w:lang w:val="sr-Latn-RS"/>
              </w:rPr>
              <w:t>II1 – 2</w:t>
            </w:r>
          </w:p>
          <w:p w14:paraId="466F16AF" w14:textId="77777777" w:rsidR="00851395" w:rsidRPr="004108FC" w:rsidRDefault="00113657" w:rsidP="00851395">
            <w:pPr>
              <w:rPr>
                <w:color w:val="000000" w:themeColor="text1"/>
                <w:lang w:val="sr-Latn-RS"/>
              </w:rPr>
            </w:pPr>
            <w:r w:rsidRPr="004108FC">
              <w:rPr>
                <w:color w:val="000000" w:themeColor="text1"/>
                <w:lang w:val="sr-Latn-RS"/>
              </w:rPr>
              <w:t>II2 – 2</w:t>
            </w:r>
          </w:p>
        </w:tc>
        <w:tc>
          <w:tcPr>
            <w:tcW w:w="1558" w:type="dxa"/>
            <w:shd w:val="clear" w:color="auto" w:fill="auto"/>
          </w:tcPr>
          <w:p w14:paraId="2EC61CA7" w14:textId="77777777" w:rsidR="00851395" w:rsidRPr="004108FC" w:rsidRDefault="009F2544" w:rsidP="00851395">
            <w:pPr>
              <w:rPr>
                <w:color w:val="000000" w:themeColor="text1"/>
                <w:lang w:val="sr-Cyrl-RS"/>
              </w:rPr>
            </w:pPr>
            <w:r w:rsidRPr="004108FC">
              <w:rPr>
                <w:color w:val="000000" w:themeColor="text1"/>
                <w:lang w:val="sr-Cyrl-RS"/>
              </w:rPr>
              <w:t>19</w:t>
            </w:r>
          </w:p>
        </w:tc>
        <w:tc>
          <w:tcPr>
            <w:tcW w:w="1278" w:type="dxa"/>
            <w:shd w:val="clear" w:color="auto" w:fill="auto"/>
          </w:tcPr>
          <w:p w14:paraId="01460DC9" w14:textId="77777777" w:rsidR="00851395" w:rsidRPr="004108FC" w:rsidRDefault="009F2544" w:rsidP="00851395">
            <w:pPr>
              <w:rPr>
                <w:color w:val="000000" w:themeColor="text1"/>
                <w:lang w:val="sr-Cyrl-RS"/>
              </w:rPr>
            </w:pPr>
            <w:r w:rsidRPr="004108FC">
              <w:rPr>
                <w:color w:val="000000" w:themeColor="text1"/>
              </w:rPr>
              <w:t>1</w:t>
            </w:r>
            <w:r w:rsidRPr="004108FC">
              <w:rPr>
                <w:color w:val="000000" w:themeColor="text1"/>
                <w:lang w:val="sr-Cyrl-RS"/>
              </w:rPr>
              <w:t>05%</w:t>
            </w:r>
          </w:p>
        </w:tc>
        <w:tc>
          <w:tcPr>
            <w:tcW w:w="743" w:type="dxa"/>
            <w:gridSpan w:val="3"/>
            <w:shd w:val="clear" w:color="auto" w:fill="auto"/>
          </w:tcPr>
          <w:p w14:paraId="778B86B2" w14:textId="77777777" w:rsidR="00851395" w:rsidRPr="004108FC" w:rsidRDefault="00851395" w:rsidP="00851395">
            <w:pPr>
              <w:rPr>
                <w:color w:val="000000" w:themeColor="text1"/>
                <w:lang w:val="en-US"/>
              </w:rPr>
            </w:pPr>
            <w:r w:rsidRPr="004108FC">
              <w:rPr>
                <w:color w:val="000000" w:themeColor="text1"/>
                <w:lang w:val="en-US"/>
              </w:rPr>
              <w:t>I</w:t>
            </w:r>
            <w:r w:rsidR="00113657" w:rsidRPr="004108FC">
              <w:rPr>
                <w:color w:val="000000" w:themeColor="text1"/>
                <w:lang w:val="en-US"/>
              </w:rPr>
              <w:t>I</w:t>
            </w:r>
            <w:r w:rsidRPr="004108FC">
              <w:rPr>
                <w:color w:val="000000" w:themeColor="text1"/>
                <w:lang w:val="en-US"/>
              </w:rPr>
              <w:t>I3</w:t>
            </w:r>
          </w:p>
        </w:tc>
      </w:tr>
      <w:tr w:rsidR="004108FC" w:rsidRPr="004108FC" w14:paraId="55095B9A" w14:textId="77777777" w:rsidTr="0048312A">
        <w:trPr>
          <w:gridAfter w:val="1"/>
          <w:wAfter w:w="14" w:type="dxa"/>
          <w:jc w:val="center"/>
        </w:trPr>
        <w:tc>
          <w:tcPr>
            <w:tcW w:w="2526" w:type="dxa"/>
            <w:shd w:val="clear" w:color="auto" w:fill="auto"/>
          </w:tcPr>
          <w:p w14:paraId="35886920" w14:textId="77777777" w:rsidR="00851395" w:rsidRPr="004108FC" w:rsidRDefault="006D5E03" w:rsidP="00851395">
            <w:pPr>
              <w:rPr>
                <w:color w:val="000000" w:themeColor="text1"/>
                <w:lang w:val="sr-Cyrl-RS"/>
              </w:rPr>
            </w:pPr>
            <w:r w:rsidRPr="004108FC">
              <w:rPr>
                <w:color w:val="000000" w:themeColor="text1"/>
                <w:lang w:val="sr-Cyrl-RS"/>
              </w:rPr>
              <w:t>Јелена</w:t>
            </w:r>
            <w:r w:rsidR="005B6E49" w:rsidRPr="004108FC">
              <w:rPr>
                <w:color w:val="000000" w:themeColor="text1"/>
                <w:lang w:val="sr-Cyrl-RS"/>
              </w:rPr>
              <w:t xml:space="preserve"> Тошић</w:t>
            </w:r>
          </w:p>
          <w:p w14:paraId="4D35CC30" w14:textId="77777777" w:rsidR="00851395" w:rsidRPr="004108FC" w:rsidRDefault="00851395" w:rsidP="00851395">
            <w:pPr>
              <w:rPr>
                <w:color w:val="000000" w:themeColor="text1"/>
                <w:lang w:val="en-US"/>
              </w:rPr>
            </w:pPr>
            <w:r w:rsidRPr="004108FC">
              <w:rPr>
                <w:color w:val="000000" w:themeColor="text1"/>
              </w:rPr>
              <w:t>Енглески језик</w:t>
            </w:r>
          </w:p>
        </w:tc>
        <w:tc>
          <w:tcPr>
            <w:tcW w:w="3140" w:type="dxa"/>
            <w:shd w:val="clear" w:color="auto" w:fill="auto"/>
          </w:tcPr>
          <w:p w14:paraId="23E725EE" w14:textId="77777777" w:rsidR="00113657" w:rsidRPr="004108FC" w:rsidRDefault="00113657" w:rsidP="00113657">
            <w:pPr>
              <w:rPr>
                <w:color w:val="000000" w:themeColor="text1"/>
                <w:lang w:val="sr-Latn-RS"/>
              </w:rPr>
            </w:pPr>
            <w:r w:rsidRPr="004108FC">
              <w:rPr>
                <w:color w:val="000000" w:themeColor="text1"/>
                <w:lang w:val="sr-Latn-RS"/>
              </w:rPr>
              <w:t>II2 – 2</w:t>
            </w:r>
          </w:p>
          <w:p w14:paraId="75A6E2CA" w14:textId="77777777" w:rsidR="00113657" w:rsidRPr="004108FC" w:rsidRDefault="00113657" w:rsidP="00113657">
            <w:pPr>
              <w:rPr>
                <w:color w:val="000000" w:themeColor="text1"/>
                <w:lang w:val="sr-Latn-RS"/>
              </w:rPr>
            </w:pPr>
            <w:r w:rsidRPr="004108FC">
              <w:rPr>
                <w:color w:val="000000" w:themeColor="text1"/>
                <w:lang w:val="sr-Latn-RS"/>
              </w:rPr>
              <w:t>II3 – 2</w:t>
            </w:r>
          </w:p>
          <w:p w14:paraId="1E575C97" w14:textId="77777777" w:rsidR="00851395" w:rsidRPr="004108FC" w:rsidRDefault="00113657" w:rsidP="00851395">
            <w:pPr>
              <w:rPr>
                <w:color w:val="000000" w:themeColor="text1"/>
                <w:lang w:val="sr-Latn-RS"/>
              </w:rPr>
            </w:pPr>
            <w:r w:rsidRPr="004108FC">
              <w:rPr>
                <w:color w:val="000000" w:themeColor="text1"/>
                <w:lang w:val="sr-Latn-RS"/>
              </w:rPr>
              <w:t>III3 – 2</w:t>
            </w:r>
          </w:p>
        </w:tc>
        <w:tc>
          <w:tcPr>
            <w:tcW w:w="1558" w:type="dxa"/>
            <w:shd w:val="clear" w:color="auto" w:fill="auto"/>
          </w:tcPr>
          <w:p w14:paraId="1887D46A" w14:textId="77777777" w:rsidR="00851395" w:rsidRPr="004108FC" w:rsidRDefault="00113657" w:rsidP="00851395">
            <w:pPr>
              <w:rPr>
                <w:color w:val="000000" w:themeColor="text1"/>
                <w:lang w:val="en-US"/>
              </w:rPr>
            </w:pPr>
            <w:r w:rsidRPr="004108FC">
              <w:rPr>
                <w:color w:val="000000" w:themeColor="text1"/>
                <w:lang w:val="en-US"/>
              </w:rPr>
              <w:t>6</w:t>
            </w:r>
          </w:p>
        </w:tc>
        <w:tc>
          <w:tcPr>
            <w:tcW w:w="1278" w:type="dxa"/>
            <w:shd w:val="clear" w:color="auto" w:fill="auto"/>
          </w:tcPr>
          <w:p w14:paraId="2DECABE5" w14:textId="77777777" w:rsidR="00851395" w:rsidRPr="004108FC" w:rsidRDefault="00851395" w:rsidP="00851395">
            <w:pPr>
              <w:rPr>
                <w:color w:val="000000" w:themeColor="text1"/>
                <w:lang w:val="en-US"/>
              </w:rPr>
            </w:pPr>
            <w:r w:rsidRPr="004108FC">
              <w:rPr>
                <w:color w:val="000000" w:themeColor="text1"/>
                <w:lang w:val="en-US"/>
              </w:rPr>
              <w:t>33,33</w:t>
            </w:r>
          </w:p>
        </w:tc>
        <w:tc>
          <w:tcPr>
            <w:tcW w:w="743" w:type="dxa"/>
            <w:gridSpan w:val="3"/>
            <w:shd w:val="clear" w:color="auto" w:fill="auto"/>
          </w:tcPr>
          <w:p w14:paraId="6B8B2B4F" w14:textId="77777777" w:rsidR="00851395" w:rsidRPr="004108FC" w:rsidRDefault="00851395" w:rsidP="00851395">
            <w:pPr>
              <w:rPr>
                <w:color w:val="000000" w:themeColor="text1"/>
              </w:rPr>
            </w:pPr>
          </w:p>
        </w:tc>
      </w:tr>
      <w:tr w:rsidR="004108FC" w:rsidRPr="004108FC" w14:paraId="1B2FE281" w14:textId="77777777" w:rsidTr="0048312A">
        <w:trPr>
          <w:gridAfter w:val="1"/>
          <w:wAfter w:w="14" w:type="dxa"/>
          <w:jc w:val="center"/>
        </w:trPr>
        <w:tc>
          <w:tcPr>
            <w:tcW w:w="2526" w:type="dxa"/>
            <w:shd w:val="clear" w:color="auto" w:fill="auto"/>
          </w:tcPr>
          <w:p w14:paraId="630BFDFB" w14:textId="77777777" w:rsidR="00851395" w:rsidRPr="004108FC" w:rsidRDefault="00851395" w:rsidP="00851395">
            <w:pPr>
              <w:rPr>
                <w:color w:val="000000" w:themeColor="text1"/>
              </w:rPr>
            </w:pPr>
            <w:r w:rsidRPr="004108FC">
              <w:rPr>
                <w:color w:val="000000" w:themeColor="text1"/>
              </w:rPr>
              <w:t>Љиља Фина</w:t>
            </w:r>
          </w:p>
          <w:p w14:paraId="5E1B7A9F" w14:textId="77777777" w:rsidR="00851395" w:rsidRPr="004108FC" w:rsidRDefault="00851395" w:rsidP="00851395">
            <w:pPr>
              <w:rPr>
                <w:color w:val="000000" w:themeColor="text1"/>
              </w:rPr>
            </w:pPr>
            <w:r w:rsidRPr="004108FC">
              <w:rPr>
                <w:color w:val="000000" w:themeColor="text1"/>
              </w:rPr>
              <w:t>Енглески језик</w:t>
            </w:r>
          </w:p>
        </w:tc>
        <w:tc>
          <w:tcPr>
            <w:tcW w:w="3140" w:type="dxa"/>
            <w:shd w:val="clear" w:color="auto" w:fill="auto"/>
          </w:tcPr>
          <w:p w14:paraId="5F3C09F0" w14:textId="77777777" w:rsidR="00113657" w:rsidRPr="004108FC" w:rsidRDefault="00113657" w:rsidP="00113657">
            <w:pPr>
              <w:rPr>
                <w:color w:val="000000" w:themeColor="text1"/>
                <w:lang w:val="sr-Latn-RS"/>
              </w:rPr>
            </w:pPr>
            <w:r w:rsidRPr="004108FC">
              <w:rPr>
                <w:color w:val="000000" w:themeColor="text1"/>
                <w:lang w:val="sr-Latn-RS"/>
              </w:rPr>
              <w:t>I1 – 2</w:t>
            </w:r>
          </w:p>
          <w:p w14:paraId="1D5636C6" w14:textId="77777777" w:rsidR="00113657" w:rsidRPr="004108FC" w:rsidRDefault="00113657" w:rsidP="00113657">
            <w:pPr>
              <w:rPr>
                <w:color w:val="000000" w:themeColor="text1"/>
                <w:lang w:val="sr-Latn-RS"/>
              </w:rPr>
            </w:pPr>
            <w:r w:rsidRPr="004108FC">
              <w:rPr>
                <w:color w:val="000000" w:themeColor="text1"/>
                <w:lang w:val="sr-Latn-RS"/>
              </w:rPr>
              <w:t>I2 – 2</w:t>
            </w:r>
          </w:p>
          <w:p w14:paraId="0F8003B4" w14:textId="77777777" w:rsidR="00113657" w:rsidRPr="004108FC" w:rsidRDefault="00113657" w:rsidP="00113657">
            <w:pPr>
              <w:rPr>
                <w:color w:val="000000" w:themeColor="text1"/>
                <w:lang w:val="sr-Latn-RS"/>
              </w:rPr>
            </w:pPr>
            <w:r w:rsidRPr="004108FC">
              <w:rPr>
                <w:color w:val="000000" w:themeColor="text1"/>
                <w:lang w:val="sr-Latn-RS"/>
              </w:rPr>
              <w:t>I3 – 2</w:t>
            </w:r>
          </w:p>
          <w:p w14:paraId="3D1AC597" w14:textId="77777777" w:rsidR="00851395" w:rsidRPr="004108FC" w:rsidRDefault="00851395" w:rsidP="00851395">
            <w:pPr>
              <w:rPr>
                <w:color w:val="000000" w:themeColor="text1"/>
                <w:lang w:val="en-US"/>
              </w:rPr>
            </w:pPr>
          </w:p>
        </w:tc>
        <w:tc>
          <w:tcPr>
            <w:tcW w:w="1558" w:type="dxa"/>
            <w:shd w:val="clear" w:color="auto" w:fill="auto"/>
          </w:tcPr>
          <w:p w14:paraId="471B0A58" w14:textId="77777777" w:rsidR="00851395" w:rsidRPr="004108FC" w:rsidRDefault="00113657" w:rsidP="00851395">
            <w:pPr>
              <w:rPr>
                <w:color w:val="000000" w:themeColor="text1"/>
                <w:lang w:val="en-US"/>
              </w:rPr>
            </w:pPr>
            <w:r w:rsidRPr="004108FC">
              <w:rPr>
                <w:color w:val="000000" w:themeColor="text1"/>
                <w:lang w:val="en-US"/>
              </w:rPr>
              <w:t>6</w:t>
            </w:r>
          </w:p>
        </w:tc>
        <w:tc>
          <w:tcPr>
            <w:tcW w:w="1278" w:type="dxa"/>
            <w:shd w:val="clear" w:color="auto" w:fill="auto"/>
          </w:tcPr>
          <w:p w14:paraId="7368BFA9" w14:textId="77777777" w:rsidR="00851395" w:rsidRPr="004108FC" w:rsidRDefault="00113657" w:rsidP="00851395">
            <w:pPr>
              <w:rPr>
                <w:color w:val="000000" w:themeColor="text1"/>
                <w:lang w:val="en-US"/>
              </w:rPr>
            </w:pPr>
            <w:r w:rsidRPr="004108FC">
              <w:rPr>
                <w:color w:val="000000" w:themeColor="text1"/>
                <w:lang w:val="en-US"/>
              </w:rPr>
              <w:t>33,33%</w:t>
            </w:r>
          </w:p>
        </w:tc>
        <w:tc>
          <w:tcPr>
            <w:tcW w:w="743" w:type="dxa"/>
            <w:gridSpan w:val="3"/>
            <w:shd w:val="clear" w:color="auto" w:fill="auto"/>
          </w:tcPr>
          <w:p w14:paraId="148DB39A" w14:textId="77777777" w:rsidR="00851395" w:rsidRPr="004108FC" w:rsidRDefault="00113657" w:rsidP="00851395">
            <w:pPr>
              <w:rPr>
                <w:color w:val="000000" w:themeColor="text1"/>
                <w:lang w:val="en-US"/>
              </w:rPr>
            </w:pPr>
            <w:r w:rsidRPr="004108FC">
              <w:rPr>
                <w:color w:val="000000" w:themeColor="text1"/>
                <w:lang w:val="en-US"/>
              </w:rPr>
              <w:t>I</w:t>
            </w:r>
            <w:r w:rsidR="00851395" w:rsidRPr="004108FC">
              <w:rPr>
                <w:color w:val="000000" w:themeColor="text1"/>
                <w:lang w:val="en-US"/>
              </w:rPr>
              <w:t>2</w:t>
            </w:r>
          </w:p>
        </w:tc>
      </w:tr>
      <w:tr w:rsidR="004108FC" w:rsidRPr="004108FC" w14:paraId="321386A7" w14:textId="77777777" w:rsidTr="0048312A">
        <w:trPr>
          <w:gridAfter w:val="1"/>
          <w:wAfter w:w="14" w:type="dxa"/>
          <w:trHeight w:val="1024"/>
          <w:jc w:val="center"/>
        </w:trPr>
        <w:tc>
          <w:tcPr>
            <w:tcW w:w="2526" w:type="dxa"/>
            <w:shd w:val="clear" w:color="auto" w:fill="auto"/>
          </w:tcPr>
          <w:p w14:paraId="17113440" w14:textId="77777777" w:rsidR="00851395" w:rsidRPr="004108FC" w:rsidRDefault="008D5F23" w:rsidP="00851395">
            <w:pPr>
              <w:rPr>
                <w:color w:val="000000" w:themeColor="text1"/>
                <w:lang w:val="sr-Cyrl-RS"/>
              </w:rPr>
            </w:pPr>
            <w:r w:rsidRPr="004108FC">
              <w:rPr>
                <w:color w:val="000000" w:themeColor="text1"/>
                <w:lang w:val="sr-Cyrl-RS"/>
              </w:rPr>
              <w:t>Зоја Шанта</w:t>
            </w:r>
          </w:p>
          <w:p w14:paraId="0A0E365F" w14:textId="77777777" w:rsidR="00851395" w:rsidRPr="004108FC" w:rsidRDefault="00851395" w:rsidP="00851395">
            <w:pPr>
              <w:rPr>
                <w:color w:val="000000" w:themeColor="text1"/>
              </w:rPr>
            </w:pPr>
            <w:r w:rsidRPr="004108FC">
              <w:rPr>
                <w:color w:val="000000" w:themeColor="text1"/>
              </w:rPr>
              <w:t>Енглески језик</w:t>
            </w:r>
          </w:p>
        </w:tc>
        <w:tc>
          <w:tcPr>
            <w:tcW w:w="3140" w:type="dxa"/>
            <w:shd w:val="clear" w:color="auto" w:fill="auto"/>
          </w:tcPr>
          <w:p w14:paraId="5E489A0D" w14:textId="7255918F" w:rsidR="00851395" w:rsidRPr="00537B59" w:rsidRDefault="00851395" w:rsidP="00851395">
            <w:pPr>
              <w:rPr>
                <w:color w:val="000000" w:themeColor="text1"/>
                <w:lang w:val="en-US"/>
              </w:rPr>
            </w:pPr>
            <w:r w:rsidRPr="004108FC">
              <w:rPr>
                <w:color w:val="000000" w:themeColor="text1"/>
                <w:lang w:val="en-US"/>
              </w:rPr>
              <w:t>I</w:t>
            </w:r>
            <w:r w:rsidRPr="004108FC">
              <w:rPr>
                <w:color w:val="000000" w:themeColor="text1"/>
              </w:rPr>
              <w:t xml:space="preserve">а, </w:t>
            </w:r>
            <w:r w:rsidRPr="004108FC">
              <w:rPr>
                <w:color w:val="000000" w:themeColor="text1"/>
                <w:lang w:val="en-US"/>
              </w:rPr>
              <w:t>I</w:t>
            </w:r>
            <w:r w:rsidRPr="004108FC">
              <w:rPr>
                <w:color w:val="000000" w:themeColor="text1"/>
              </w:rPr>
              <w:t xml:space="preserve">б, </w:t>
            </w:r>
            <w:r w:rsidRPr="004108FC">
              <w:rPr>
                <w:color w:val="000000" w:themeColor="text1"/>
                <w:lang w:val="en-US"/>
              </w:rPr>
              <w:t>II</w:t>
            </w:r>
            <w:r w:rsidRPr="004108FC">
              <w:rPr>
                <w:color w:val="000000" w:themeColor="text1"/>
              </w:rPr>
              <w:t xml:space="preserve">а, </w:t>
            </w:r>
            <w:r w:rsidRPr="004108FC">
              <w:rPr>
                <w:color w:val="000000" w:themeColor="text1"/>
                <w:lang w:val="en-US"/>
              </w:rPr>
              <w:t>II</w:t>
            </w:r>
            <w:r w:rsidRPr="004108FC">
              <w:rPr>
                <w:color w:val="000000" w:themeColor="text1"/>
              </w:rPr>
              <w:t xml:space="preserve">б, </w:t>
            </w:r>
            <w:r w:rsidRPr="004108FC">
              <w:rPr>
                <w:color w:val="000000" w:themeColor="text1"/>
                <w:lang w:val="en-US"/>
              </w:rPr>
              <w:t>III</w:t>
            </w:r>
            <w:r w:rsidRPr="004108FC">
              <w:rPr>
                <w:color w:val="000000" w:themeColor="text1"/>
              </w:rPr>
              <w:t xml:space="preserve">а, </w:t>
            </w:r>
            <w:r w:rsidRPr="004108FC">
              <w:rPr>
                <w:color w:val="000000" w:themeColor="text1"/>
                <w:lang w:val="en-US"/>
              </w:rPr>
              <w:t>III</w:t>
            </w:r>
            <w:r w:rsidRPr="004108FC">
              <w:rPr>
                <w:color w:val="000000" w:themeColor="text1"/>
              </w:rPr>
              <w:t xml:space="preserve">б, </w:t>
            </w:r>
            <w:r w:rsidRPr="004108FC">
              <w:rPr>
                <w:color w:val="000000" w:themeColor="text1"/>
                <w:lang w:val="en-US"/>
              </w:rPr>
              <w:t>I</w:t>
            </w:r>
            <w:r w:rsidR="00537B59" w:rsidRPr="004108FC">
              <w:rPr>
                <w:color w:val="000000" w:themeColor="text1"/>
                <w:lang w:val="en-US"/>
              </w:rPr>
              <w:t>v</w:t>
            </w:r>
            <w:r w:rsidRPr="004108FC">
              <w:rPr>
                <w:color w:val="000000" w:themeColor="text1"/>
              </w:rPr>
              <w:t>а</w:t>
            </w:r>
            <w:r w:rsidR="00537B59">
              <w:rPr>
                <w:color w:val="000000" w:themeColor="text1"/>
                <w:lang w:val="en-US"/>
              </w:rPr>
              <w:t>, IVb</w:t>
            </w:r>
          </w:p>
          <w:p w14:paraId="224ABFC3" w14:textId="78A41615" w:rsidR="00851395" w:rsidRPr="00F55CC7" w:rsidRDefault="00851395" w:rsidP="00851395">
            <w:pPr>
              <w:rPr>
                <w:color w:val="000000" w:themeColor="text1"/>
                <w:lang w:val="en-US"/>
              </w:rPr>
            </w:pPr>
            <w:r w:rsidRPr="004108FC">
              <w:rPr>
                <w:color w:val="000000" w:themeColor="text1"/>
              </w:rPr>
              <w:t>2,   2,   2,   2,   2,      2,     2,</w:t>
            </w:r>
            <w:r w:rsidR="00F55CC7">
              <w:rPr>
                <w:color w:val="000000" w:themeColor="text1"/>
                <w:lang w:val="en-US"/>
              </w:rPr>
              <w:t xml:space="preserve"> 2</w:t>
            </w:r>
            <w:bookmarkStart w:id="10" w:name="_GoBack"/>
            <w:bookmarkEnd w:id="10"/>
          </w:p>
          <w:p w14:paraId="28AB69EB" w14:textId="77777777" w:rsidR="008D5F23" w:rsidRPr="004108FC" w:rsidRDefault="008D5F23" w:rsidP="008D5F23">
            <w:pPr>
              <w:rPr>
                <w:color w:val="000000" w:themeColor="text1"/>
              </w:rPr>
            </w:pPr>
            <w:r w:rsidRPr="004108FC">
              <w:rPr>
                <w:color w:val="000000" w:themeColor="text1"/>
              </w:rPr>
              <w:t>III1 – 3</w:t>
            </w:r>
          </w:p>
          <w:p w14:paraId="530B1A30" w14:textId="77777777" w:rsidR="00851395" w:rsidRPr="004108FC" w:rsidRDefault="008D5F23" w:rsidP="00851395">
            <w:pPr>
              <w:rPr>
                <w:color w:val="000000" w:themeColor="text1"/>
                <w:lang w:val="sr-Cyrl-RS"/>
              </w:rPr>
            </w:pPr>
            <w:r w:rsidRPr="004108FC">
              <w:rPr>
                <w:color w:val="000000" w:themeColor="text1"/>
              </w:rPr>
              <w:t>II1 – 2</w:t>
            </w:r>
          </w:p>
        </w:tc>
        <w:tc>
          <w:tcPr>
            <w:tcW w:w="1558" w:type="dxa"/>
            <w:shd w:val="clear" w:color="auto" w:fill="auto"/>
          </w:tcPr>
          <w:p w14:paraId="6BF877A8" w14:textId="77777777" w:rsidR="00851395" w:rsidRPr="004108FC" w:rsidRDefault="008D5F23" w:rsidP="00851395">
            <w:pPr>
              <w:rPr>
                <w:color w:val="000000" w:themeColor="text1"/>
                <w:lang w:val="sr-Cyrl-RS"/>
              </w:rPr>
            </w:pPr>
            <w:r w:rsidRPr="004108FC">
              <w:rPr>
                <w:color w:val="000000" w:themeColor="text1"/>
                <w:lang w:val="sr-Cyrl-RS"/>
              </w:rPr>
              <w:t>19</w:t>
            </w:r>
          </w:p>
        </w:tc>
        <w:tc>
          <w:tcPr>
            <w:tcW w:w="1278" w:type="dxa"/>
            <w:shd w:val="clear" w:color="auto" w:fill="auto"/>
          </w:tcPr>
          <w:p w14:paraId="3613482A" w14:textId="77777777" w:rsidR="00851395" w:rsidRPr="004108FC" w:rsidRDefault="008D5F23" w:rsidP="00851395">
            <w:pPr>
              <w:rPr>
                <w:color w:val="000000" w:themeColor="text1"/>
                <w:lang w:val="sr-Cyrl-RS"/>
              </w:rPr>
            </w:pPr>
            <w:r w:rsidRPr="004108FC">
              <w:rPr>
                <w:color w:val="000000" w:themeColor="text1"/>
              </w:rPr>
              <w:t>10</w:t>
            </w:r>
            <w:r w:rsidRPr="004108FC">
              <w:rPr>
                <w:color w:val="000000" w:themeColor="text1"/>
                <w:lang w:val="sr-Cyrl-RS"/>
              </w:rPr>
              <w:t>5%</w:t>
            </w:r>
          </w:p>
        </w:tc>
        <w:tc>
          <w:tcPr>
            <w:tcW w:w="743" w:type="dxa"/>
            <w:gridSpan w:val="3"/>
            <w:shd w:val="clear" w:color="auto" w:fill="auto"/>
          </w:tcPr>
          <w:p w14:paraId="1CC44EE6" w14:textId="77777777" w:rsidR="00851395" w:rsidRPr="004108FC" w:rsidRDefault="00851395" w:rsidP="00851395">
            <w:pPr>
              <w:rPr>
                <w:color w:val="000000" w:themeColor="text1"/>
              </w:rPr>
            </w:pPr>
          </w:p>
        </w:tc>
      </w:tr>
      <w:tr w:rsidR="004108FC" w:rsidRPr="004108FC" w14:paraId="582CFD4B" w14:textId="77777777" w:rsidTr="0048312A">
        <w:trPr>
          <w:gridAfter w:val="1"/>
          <w:wAfter w:w="14" w:type="dxa"/>
          <w:trHeight w:val="355"/>
          <w:jc w:val="center"/>
        </w:trPr>
        <w:tc>
          <w:tcPr>
            <w:tcW w:w="2526" w:type="dxa"/>
            <w:shd w:val="clear" w:color="auto" w:fill="auto"/>
          </w:tcPr>
          <w:p w14:paraId="322177E1" w14:textId="77777777" w:rsidR="00851395" w:rsidRPr="004108FC" w:rsidRDefault="00851395" w:rsidP="00851395">
            <w:pPr>
              <w:rPr>
                <w:color w:val="000000" w:themeColor="text1"/>
              </w:rPr>
            </w:pPr>
            <w:r w:rsidRPr="004108FC">
              <w:rPr>
                <w:color w:val="000000" w:themeColor="text1"/>
              </w:rPr>
              <w:t>Татјана Међеши</w:t>
            </w:r>
          </w:p>
          <w:p w14:paraId="4900C9F4" w14:textId="77777777" w:rsidR="00851395" w:rsidRPr="004108FC" w:rsidRDefault="00851395" w:rsidP="00851395">
            <w:pPr>
              <w:rPr>
                <w:color w:val="000000" w:themeColor="text1"/>
              </w:rPr>
            </w:pPr>
            <w:r w:rsidRPr="004108FC">
              <w:rPr>
                <w:color w:val="000000" w:themeColor="text1"/>
              </w:rPr>
              <w:t>Српски као нематерњи језик</w:t>
            </w:r>
          </w:p>
        </w:tc>
        <w:tc>
          <w:tcPr>
            <w:tcW w:w="3140" w:type="dxa"/>
            <w:shd w:val="clear" w:color="auto" w:fill="auto"/>
          </w:tcPr>
          <w:p w14:paraId="3E507FF7" w14:textId="57A1AE8A" w:rsidR="00851395" w:rsidRPr="00537B59" w:rsidRDefault="00851395" w:rsidP="00851395">
            <w:pPr>
              <w:rPr>
                <w:color w:val="000000" w:themeColor="text1"/>
                <w:lang w:val="en-US"/>
              </w:rPr>
            </w:pPr>
            <w:r w:rsidRPr="004108FC">
              <w:rPr>
                <w:color w:val="000000" w:themeColor="text1"/>
                <w:lang w:val="en-US"/>
              </w:rPr>
              <w:t>I</w:t>
            </w:r>
            <w:r w:rsidRPr="004108FC">
              <w:rPr>
                <w:color w:val="000000" w:themeColor="text1"/>
              </w:rPr>
              <w:t xml:space="preserve">а, </w:t>
            </w:r>
            <w:r w:rsidRPr="004108FC">
              <w:rPr>
                <w:color w:val="000000" w:themeColor="text1"/>
                <w:lang w:val="en-US"/>
              </w:rPr>
              <w:t>I</w:t>
            </w:r>
            <w:r w:rsidRPr="004108FC">
              <w:rPr>
                <w:color w:val="000000" w:themeColor="text1"/>
              </w:rPr>
              <w:t xml:space="preserve">б, </w:t>
            </w:r>
            <w:r w:rsidRPr="004108FC">
              <w:rPr>
                <w:color w:val="000000" w:themeColor="text1"/>
                <w:lang w:val="en-US"/>
              </w:rPr>
              <w:t>II</w:t>
            </w:r>
            <w:r w:rsidRPr="004108FC">
              <w:rPr>
                <w:color w:val="000000" w:themeColor="text1"/>
              </w:rPr>
              <w:t xml:space="preserve">а, </w:t>
            </w:r>
            <w:r w:rsidRPr="004108FC">
              <w:rPr>
                <w:color w:val="000000" w:themeColor="text1"/>
                <w:lang w:val="en-US"/>
              </w:rPr>
              <w:t>II</w:t>
            </w:r>
            <w:r w:rsidRPr="004108FC">
              <w:rPr>
                <w:color w:val="000000" w:themeColor="text1"/>
              </w:rPr>
              <w:t xml:space="preserve">б, </w:t>
            </w:r>
            <w:r w:rsidRPr="004108FC">
              <w:rPr>
                <w:color w:val="000000" w:themeColor="text1"/>
                <w:lang w:val="en-US"/>
              </w:rPr>
              <w:t>III</w:t>
            </w:r>
            <w:r w:rsidRPr="004108FC">
              <w:rPr>
                <w:color w:val="000000" w:themeColor="text1"/>
              </w:rPr>
              <w:t xml:space="preserve">а, </w:t>
            </w:r>
            <w:r w:rsidRPr="004108FC">
              <w:rPr>
                <w:color w:val="000000" w:themeColor="text1"/>
                <w:lang w:val="en-US"/>
              </w:rPr>
              <w:t>III</w:t>
            </w:r>
            <w:r w:rsidRPr="004108FC">
              <w:rPr>
                <w:color w:val="000000" w:themeColor="text1"/>
              </w:rPr>
              <w:t xml:space="preserve">б, </w:t>
            </w:r>
            <w:r w:rsidRPr="004108FC">
              <w:rPr>
                <w:color w:val="000000" w:themeColor="text1"/>
                <w:lang w:val="en-US"/>
              </w:rPr>
              <w:t>I</w:t>
            </w:r>
            <w:r w:rsidR="00537B59" w:rsidRPr="004108FC">
              <w:rPr>
                <w:color w:val="000000" w:themeColor="text1"/>
                <w:lang w:val="en-US"/>
              </w:rPr>
              <w:t>v</w:t>
            </w:r>
            <w:r w:rsidRPr="004108FC">
              <w:rPr>
                <w:color w:val="000000" w:themeColor="text1"/>
              </w:rPr>
              <w:t>а</w:t>
            </w:r>
            <w:r w:rsidR="00537B59">
              <w:rPr>
                <w:color w:val="000000" w:themeColor="text1"/>
                <w:lang w:val="en-US"/>
              </w:rPr>
              <w:t>, IVb</w:t>
            </w:r>
          </w:p>
          <w:p w14:paraId="3149F6E8" w14:textId="70B1BEDE" w:rsidR="00851395" w:rsidRPr="00537B59" w:rsidRDefault="00851395" w:rsidP="00851395">
            <w:pPr>
              <w:rPr>
                <w:color w:val="000000" w:themeColor="text1"/>
                <w:lang w:val="en-US"/>
              </w:rPr>
            </w:pPr>
            <w:r w:rsidRPr="004108FC">
              <w:rPr>
                <w:color w:val="000000" w:themeColor="text1"/>
              </w:rPr>
              <w:t>2,   2,   2,   2,    3,      3,    3</w:t>
            </w:r>
            <w:r w:rsidR="00537B59">
              <w:rPr>
                <w:color w:val="000000" w:themeColor="text1"/>
                <w:lang w:val="en-US"/>
              </w:rPr>
              <w:t>, 3</w:t>
            </w:r>
          </w:p>
        </w:tc>
        <w:tc>
          <w:tcPr>
            <w:tcW w:w="1558" w:type="dxa"/>
            <w:shd w:val="clear" w:color="auto" w:fill="auto"/>
          </w:tcPr>
          <w:p w14:paraId="7D91E364" w14:textId="4DE4FBB6" w:rsidR="00851395" w:rsidRPr="00537B59" w:rsidRDefault="00851395" w:rsidP="00851395">
            <w:pPr>
              <w:rPr>
                <w:color w:val="000000" w:themeColor="text1"/>
                <w:lang w:val="en-US"/>
              </w:rPr>
            </w:pPr>
          </w:p>
        </w:tc>
        <w:tc>
          <w:tcPr>
            <w:tcW w:w="1278" w:type="dxa"/>
            <w:shd w:val="clear" w:color="auto" w:fill="auto"/>
          </w:tcPr>
          <w:p w14:paraId="60CD6D9C" w14:textId="77777777" w:rsidR="00851395" w:rsidRPr="004108FC" w:rsidRDefault="00851395" w:rsidP="00851395">
            <w:pPr>
              <w:rPr>
                <w:color w:val="000000" w:themeColor="text1"/>
                <w:lang w:val="en-US"/>
              </w:rPr>
            </w:pPr>
          </w:p>
        </w:tc>
        <w:tc>
          <w:tcPr>
            <w:tcW w:w="743" w:type="dxa"/>
            <w:gridSpan w:val="3"/>
            <w:shd w:val="clear" w:color="auto" w:fill="auto"/>
          </w:tcPr>
          <w:p w14:paraId="43F2E44B" w14:textId="77777777" w:rsidR="00851395" w:rsidRPr="004108FC" w:rsidRDefault="00851395" w:rsidP="00851395">
            <w:pPr>
              <w:rPr>
                <w:color w:val="000000" w:themeColor="text1"/>
              </w:rPr>
            </w:pPr>
          </w:p>
        </w:tc>
      </w:tr>
      <w:tr w:rsidR="004108FC" w:rsidRPr="004108FC" w14:paraId="77DFDDDC" w14:textId="77777777" w:rsidTr="0048312A">
        <w:trPr>
          <w:gridAfter w:val="1"/>
          <w:wAfter w:w="14" w:type="dxa"/>
          <w:jc w:val="center"/>
        </w:trPr>
        <w:tc>
          <w:tcPr>
            <w:tcW w:w="2526" w:type="dxa"/>
            <w:shd w:val="clear" w:color="auto" w:fill="auto"/>
          </w:tcPr>
          <w:p w14:paraId="50FDFD3D" w14:textId="77777777" w:rsidR="00851395" w:rsidRPr="004108FC" w:rsidRDefault="00851395" w:rsidP="00851395">
            <w:pPr>
              <w:rPr>
                <w:color w:val="000000" w:themeColor="text1"/>
              </w:rPr>
            </w:pPr>
            <w:r w:rsidRPr="004108FC">
              <w:rPr>
                <w:color w:val="000000" w:themeColor="text1"/>
              </w:rPr>
              <w:t>Теодора Врањеш</w:t>
            </w:r>
          </w:p>
          <w:p w14:paraId="3AE8E294" w14:textId="77777777" w:rsidR="00851395" w:rsidRPr="004108FC" w:rsidRDefault="00851395" w:rsidP="00851395">
            <w:pPr>
              <w:rPr>
                <w:color w:val="000000" w:themeColor="text1"/>
              </w:rPr>
            </w:pPr>
            <w:r w:rsidRPr="004108FC">
              <w:rPr>
                <w:color w:val="000000" w:themeColor="text1"/>
              </w:rPr>
              <w:t>Енглески језик</w:t>
            </w:r>
          </w:p>
        </w:tc>
        <w:tc>
          <w:tcPr>
            <w:tcW w:w="3140" w:type="dxa"/>
            <w:shd w:val="clear" w:color="auto" w:fill="auto"/>
          </w:tcPr>
          <w:p w14:paraId="1349244E" w14:textId="77777777" w:rsidR="0034653A" w:rsidRPr="004108FC" w:rsidRDefault="0034653A" w:rsidP="0034653A">
            <w:pPr>
              <w:rPr>
                <w:color w:val="000000" w:themeColor="text1"/>
                <w:lang w:val="sr-Latn-RS"/>
              </w:rPr>
            </w:pPr>
            <w:r w:rsidRPr="004108FC">
              <w:rPr>
                <w:color w:val="000000" w:themeColor="text1"/>
                <w:lang w:val="sr-Latn-RS"/>
              </w:rPr>
              <w:t xml:space="preserve">Va </w:t>
            </w:r>
            <w:r w:rsidR="008B6EC2" w:rsidRPr="004108FC">
              <w:rPr>
                <w:color w:val="000000" w:themeColor="text1"/>
                <w:lang w:val="sr-Latn-RS"/>
              </w:rPr>
              <w:t>–</w:t>
            </w:r>
            <w:r w:rsidRPr="004108FC">
              <w:rPr>
                <w:color w:val="000000" w:themeColor="text1"/>
                <w:lang w:val="sr-Latn-RS"/>
              </w:rPr>
              <w:t xml:space="preserve"> 2</w:t>
            </w:r>
          </w:p>
          <w:p w14:paraId="78028452" w14:textId="77777777" w:rsidR="0034653A" w:rsidRPr="004108FC" w:rsidRDefault="0034653A" w:rsidP="0034653A">
            <w:pPr>
              <w:rPr>
                <w:color w:val="000000" w:themeColor="text1"/>
                <w:lang w:val="sr-Latn-RS"/>
              </w:rPr>
            </w:pPr>
            <w:r w:rsidRPr="004108FC">
              <w:rPr>
                <w:color w:val="000000" w:themeColor="text1"/>
                <w:lang w:val="sr-Latn-RS"/>
              </w:rPr>
              <w:t>VIa - 2</w:t>
            </w:r>
          </w:p>
          <w:p w14:paraId="139B42A4" w14:textId="77777777" w:rsidR="0034653A" w:rsidRPr="004108FC" w:rsidRDefault="0034653A" w:rsidP="0034653A">
            <w:pPr>
              <w:rPr>
                <w:color w:val="000000" w:themeColor="text1"/>
                <w:lang w:val="sr-Latn-RS"/>
              </w:rPr>
            </w:pPr>
            <w:r w:rsidRPr="004108FC">
              <w:rPr>
                <w:color w:val="000000" w:themeColor="text1"/>
                <w:lang w:val="sr-Latn-RS"/>
              </w:rPr>
              <w:t>VIb - 2</w:t>
            </w:r>
          </w:p>
          <w:p w14:paraId="46584300" w14:textId="77777777" w:rsidR="0034653A" w:rsidRPr="004108FC" w:rsidRDefault="0034653A" w:rsidP="0034653A">
            <w:pPr>
              <w:rPr>
                <w:color w:val="000000" w:themeColor="text1"/>
                <w:lang w:val="sr-Latn-RS"/>
              </w:rPr>
            </w:pPr>
            <w:r w:rsidRPr="004108FC">
              <w:rPr>
                <w:color w:val="000000" w:themeColor="text1"/>
                <w:lang w:val="sr-Latn-RS"/>
              </w:rPr>
              <w:t>VIIa - 2</w:t>
            </w:r>
          </w:p>
          <w:p w14:paraId="430F4465" w14:textId="77777777" w:rsidR="0034653A" w:rsidRPr="004108FC" w:rsidRDefault="0034653A" w:rsidP="0034653A">
            <w:pPr>
              <w:rPr>
                <w:color w:val="000000" w:themeColor="text1"/>
                <w:lang w:val="sr-Latn-RS"/>
              </w:rPr>
            </w:pPr>
            <w:r w:rsidRPr="004108FC">
              <w:rPr>
                <w:color w:val="000000" w:themeColor="text1"/>
                <w:lang w:val="sr-Latn-RS"/>
              </w:rPr>
              <w:t>VIIb - 2</w:t>
            </w:r>
          </w:p>
          <w:p w14:paraId="3BBFB806" w14:textId="77777777" w:rsidR="0034653A" w:rsidRPr="004108FC" w:rsidRDefault="0034653A" w:rsidP="0034653A">
            <w:pPr>
              <w:rPr>
                <w:color w:val="000000" w:themeColor="text1"/>
                <w:lang w:val="sr-Latn-RS"/>
              </w:rPr>
            </w:pPr>
            <w:r w:rsidRPr="004108FC">
              <w:rPr>
                <w:color w:val="000000" w:themeColor="text1"/>
                <w:lang w:val="sr-Latn-RS"/>
              </w:rPr>
              <w:t>VIIIa - 2</w:t>
            </w:r>
          </w:p>
          <w:p w14:paraId="45039625" w14:textId="77777777" w:rsidR="0034653A" w:rsidRPr="004108FC" w:rsidRDefault="0034653A" w:rsidP="0034653A">
            <w:pPr>
              <w:rPr>
                <w:color w:val="000000" w:themeColor="text1"/>
                <w:lang w:val="sr-Latn-RS"/>
              </w:rPr>
            </w:pPr>
            <w:r w:rsidRPr="004108FC">
              <w:rPr>
                <w:color w:val="000000" w:themeColor="text1"/>
                <w:lang w:val="sr-Latn-RS"/>
              </w:rPr>
              <w:t>VIIIb – 2</w:t>
            </w:r>
          </w:p>
          <w:p w14:paraId="35A3ECB9" w14:textId="77777777" w:rsidR="0034653A" w:rsidRPr="004108FC" w:rsidRDefault="0034653A" w:rsidP="0034653A">
            <w:pPr>
              <w:rPr>
                <w:color w:val="000000" w:themeColor="text1"/>
                <w:lang w:val="sr-Latn-RS"/>
              </w:rPr>
            </w:pPr>
            <w:r w:rsidRPr="004108FC">
              <w:rPr>
                <w:color w:val="000000" w:themeColor="text1"/>
                <w:lang w:val="sr-Latn-RS"/>
              </w:rPr>
              <w:t>III2 – 3</w:t>
            </w:r>
          </w:p>
          <w:p w14:paraId="6CBD4288" w14:textId="77777777" w:rsidR="0034653A" w:rsidRPr="004108FC" w:rsidRDefault="0034653A" w:rsidP="0034653A">
            <w:pPr>
              <w:rPr>
                <w:color w:val="000000" w:themeColor="text1"/>
                <w:lang w:val="sr-Latn-RS"/>
              </w:rPr>
            </w:pPr>
            <w:r w:rsidRPr="004108FC">
              <w:rPr>
                <w:color w:val="000000" w:themeColor="text1"/>
                <w:lang w:val="sr-Latn-RS"/>
              </w:rPr>
              <w:t>IV1 -2</w:t>
            </w:r>
          </w:p>
          <w:p w14:paraId="33AE46A1" w14:textId="77777777" w:rsidR="0034653A" w:rsidRPr="004108FC" w:rsidRDefault="0034653A" w:rsidP="0034653A">
            <w:pPr>
              <w:rPr>
                <w:color w:val="000000" w:themeColor="text1"/>
                <w:lang w:val="sr-Latn-RS"/>
              </w:rPr>
            </w:pPr>
            <w:r w:rsidRPr="004108FC">
              <w:rPr>
                <w:color w:val="000000" w:themeColor="text1"/>
                <w:lang w:val="sr-Latn-RS"/>
              </w:rPr>
              <w:t>IV2 – 3</w:t>
            </w:r>
          </w:p>
          <w:p w14:paraId="3FD865A1" w14:textId="77777777" w:rsidR="00851395" w:rsidRPr="004108FC" w:rsidRDefault="0034653A" w:rsidP="00851395">
            <w:pPr>
              <w:rPr>
                <w:color w:val="000000" w:themeColor="text1"/>
                <w:lang w:val="sr-Latn-RS"/>
              </w:rPr>
            </w:pPr>
            <w:r w:rsidRPr="004108FC">
              <w:rPr>
                <w:color w:val="000000" w:themeColor="text1"/>
                <w:lang w:val="sr-Latn-RS"/>
              </w:rPr>
              <w:t>IV3 – 2</w:t>
            </w:r>
          </w:p>
        </w:tc>
        <w:tc>
          <w:tcPr>
            <w:tcW w:w="1558" w:type="dxa"/>
            <w:shd w:val="clear" w:color="auto" w:fill="auto"/>
          </w:tcPr>
          <w:p w14:paraId="6BBFB4D7" w14:textId="77777777" w:rsidR="00851395" w:rsidRPr="004108FC" w:rsidRDefault="00851395" w:rsidP="00851395">
            <w:pPr>
              <w:rPr>
                <w:color w:val="000000" w:themeColor="text1"/>
              </w:rPr>
            </w:pPr>
            <w:r w:rsidRPr="004108FC">
              <w:rPr>
                <w:color w:val="000000" w:themeColor="text1"/>
              </w:rPr>
              <w:t>24</w:t>
            </w:r>
          </w:p>
        </w:tc>
        <w:tc>
          <w:tcPr>
            <w:tcW w:w="1278" w:type="dxa"/>
            <w:shd w:val="clear" w:color="auto" w:fill="auto"/>
          </w:tcPr>
          <w:p w14:paraId="348996C4" w14:textId="77777777" w:rsidR="00851395" w:rsidRPr="004108FC" w:rsidRDefault="0034653A" w:rsidP="00851395">
            <w:pPr>
              <w:rPr>
                <w:color w:val="000000" w:themeColor="text1"/>
                <w:lang w:val="en-US"/>
              </w:rPr>
            </w:pPr>
            <w:r w:rsidRPr="004108FC">
              <w:rPr>
                <w:color w:val="000000" w:themeColor="text1"/>
              </w:rPr>
              <w:t>1</w:t>
            </w:r>
            <w:r w:rsidRPr="004108FC">
              <w:rPr>
                <w:color w:val="000000" w:themeColor="text1"/>
                <w:lang w:val="sr-Cyrl-RS"/>
              </w:rPr>
              <w:t>33</w:t>
            </w:r>
          </w:p>
        </w:tc>
        <w:tc>
          <w:tcPr>
            <w:tcW w:w="743" w:type="dxa"/>
            <w:gridSpan w:val="3"/>
            <w:shd w:val="clear" w:color="auto" w:fill="auto"/>
          </w:tcPr>
          <w:p w14:paraId="1D699E05" w14:textId="77777777" w:rsidR="00851395" w:rsidRPr="004108FC" w:rsidRDefault="00851395" w:rsidP="00851395">
            <w:pPr>
              <w:rPr>
                <w:color w:val="000000" w:themeColor="text1"/>
              </w:rPr>
            </w:pPr>
            <w:r w:rsidRPr="004108FC">
              <w:rPr>
                <w:color w:val="000000" w:themeColor="text1"/>
                <w:lang w:val="en-US"/>
              </w:rPr>
              <w:t>VI</w:t>
            </w:r>
            <w:r w:rsidR="0034653A" w:rsidRPr="004108FC">
              <w:rPr>
                <w:color w:val="000000" w:themeColor="text1"/>
                <w:lang w:val="en-US"/>
              </w:rPr>
              <w:t>I</w:t>
            </w:r>
            <w:r w:rsidRPr="004108FC">
              <w:rPr>
                <w:color w:val="000000" w:themeColor="text1"/>
              </w:rPr>
              <w:t>б</w:t>
            </w:r>
          </w:p>
        </w:tc>
      </w:tr>
      <w:tr w:rsidR="004108FC" w:rsidRPr="004108FC" w14:paraId="3D364870" w14:textId="77777777" w:rsidTr="0048312A">
        <w:trPr>
          <w:gridAfter w:val="1"/>
          <w:wAfter w:w="14" w:type="dxa"/>
          <w:jc w:val="center"/>
        </w:trPr>
        <w:tc>
          <w:tcPr>
            <w:tcW w:w="2526" w:type="dxa"/>
            <w:shd w:val="clear" w:color="auto" w:fill="auto"/>
          </w:tcPr>
          <w:p w14:paraId="624F3C07" w14:textId="77777777" w:rsidR="00851395" w:rsidRPr="004108FC" w:rsidRDefault="00851395" w:rsidP="00851395">
            <w:pPr>
              <w:rPr>
                <w:color w:val="000000" w:themeColor="text1"/>
              </w:rPr>
            </w:pPr>
            <w:r w:rsidRPr="004108FC">
              <w:rPr>
                <w:color w:val="000000" w:themeColor="text1"/>
              </w:rPr>
              <w:t>Петрић Зорица</w:t>
            </w:r>
          </w:p>
          <w:p w14:paraId="14BEC32B" w14:textId="77777777" w:rsidR="00851395" w:rsidRPr="004108FC" w:rsidRDefault="00851395" w:rsidP="00851395">
            <w:pPr>
              <w:rPr>
                <w:color w:val="000000" w:themeColor="text1"/>
              </w:rPr>
            </w:pPr>
            <w:r w:rsidRPr="004108FC">
              <w:rPr>
                <w:color w:val="000000" w:themeColor="text1"/>
              </w:rPr>
              <w:t>Хемија</w:t>
            </w:r>
          </w:p>
          <w:p w14:paraId="75520E4D" w14:textId="77777777" w:rsidR="00851395" w:rsidRPr="004108FC" w:rsidRDefault="00851395" w:rsidP="00851395">
            <w:pPr>
              <w:rPr>
                <w:color w:val="000000" w:themeColor="text1"/>
              </w:rPr>
            </w:pPr>
          </w:p>
          <w:p w14:paraId="67FB9D53" w14:textId="77777777" w:rsidR="00851395" w:rsidRPr="004108FC" w:rsidRDefault="00851395" w:rsidP="00851395">
            <w:pPr>
              <w:rPr>
                <w:color w:val="000000" w:themeColor="text1"/>
              </w:rPr>
            </w:pPr>
            <w:r w:rsidRPr="004108FC">
              <w:rPr>
                <w:color w:val="000000" w:themeColor="text1"/>
              </w:rPr>
              <w:t>Примењене науке</w:t>
            </w:r>
          </w:p>
        </w:tc>
        <w:tc>
          <w:tcPr>
            <w:tcW w:w="3140" w:type="dxa"/>
            <w:shd w:val="clear" w:color="auto" w:fill="auto"/>
          </w:tcPr>
          <w:p w14:paraId="3ACF7502" w14:textId="77777777" w:rsidR="00F416C3" w:rsidRPr="004108FC" w:rsidRDefault="00F416C3" w:rsidP="00F416C3">
            <w:pPr>
              <w:rPr>
                <w:color w:val="000000" w:themeColor="text1"/>
                <w:lang w:val="sr-Latn-RS"/>
              </w:rPr>
            </w:pPr>
            <w:r w:rsidRPr="004108FC">
              <w:rPr>
                <w:color w:val="000000" w:themeColor="text1"/>
                <w:lang w:val="sr-Latn-RS"/>
              </w:rPr>
              <w:t>I2 – 2</w:t>
            </w:r>
          </w:p>
          <w:p w14:paraId="43C8B13B" w14:textId="77777777" w:rsidR="00F416C3" w:rsidRPr="004108FC" w:rsidRDefault="00F416C3" w:rsidP="00F416C3">
            <w:pPr>
              <w:rPr>
                <w:color w:val="000000" w:themeColor="text1"/>
                <w:lang w:val="sr-Latn-RS"/>
              </w:rPr>
            </w:pPr>
            <w:r w:rsidRPr="004108FC">
              <w:rPr>
                <w:color w:val="000000" w:themeColor="text1"/>
                <w:lang w:val="sr-Latn-RS"/>
              </w:rPr>
              <w:t>II2 – 2</w:t>
            </w:r>
          </w:p>
          <w:p w14:paraId="054406AB" w14:textId="77777777" w:rsidR="00F416C3" w:rsidRPr="004108FC" w:rsidRDefault="00F416C3" w:rsidP="00F416C3">
            <w:pPr>
              <w:rPr>
                <w:color w:val="000000" w:themeColor="text1"/>
                <w:lang w:val="sr-Latn-RS"/>
              </w:rPr>
            </w:pPr>
            <w:r w:rsidRPr="004108FC">
              <w:rPr>
                <w:color w:val="000000" w:themeColor="text1"/>
                <w:lang w:val="sr-Latn-RS"/>
              </w:rPr>
              <w:t>III2 – 1,5</w:t>
            </w:r>
          </w:p>
          <w:p w14:paraId="1DC0869F" w14:textId="77777777" w:rsidR="00F416C3" w:rsidRPr="004108FC" w:rsidRDefault="00F416C3" w:rsidP="00F416C3">
            <w:pPr>
              <w:rPr>
                <w:color w:val="000000" w:themeColor="text1"/>
                <w:lang w:val="sr-Latn-RS"/>
              </w:rPr>
            </w:pPr>
            <w:r w:rsidRPr="004108FC">
              <w:rPr>
                <w:color w:val="000000" w:themeColor="text1"/>
                <w:lang w:val="sr-Latn-RS"/>
              </w:rPr>
              <w:t>IV2 – 2</w:t>
            </w:r>
          </w:p>
          <w:p w14:paraId="7DF93396" w14:textId="77777777" w:rsidR="00F416C3" w:rsidRPr="004108FC" w:rsidRDefault="00F416C3" w:rsidP="00F416C3">
            <w:pPr>
              <w:rPr>
                <w:color w:val="000000" w:themeColor="text1"/>
                <w:lang w:val="sr-Latn-RS"/>
              </w:rPr>
            </w:pPr>
            <w:r w:rsidRPr="004108FC">
              <w:rPr>
                <w:color w:val="000000" w:themeColor="text1"/>
                <w:lang w:val="sr-Latn-RS"/>
              </w:rPr>
              <w:t>I3 – 2</w:t>
            </w:r>
          </w:p>
          <w:p w14:paraId="5C3CF9AD" w14:textId="77777777" w:rsidR="00F416C3" w:rsidRPr="004108FC" w:rsidRDefault="00F416C3" w:rsidP="00F416C3">
            <w:pPr>
              <w:rPr>
                <w:color w:val="000000" w:themeColor="text1"/>
                <w:lang w:val="sr-Latn-RS"/>
              </w:rPr>
            </w:pPr>
            <w:r w:rsidRPr="004108FC">
              <w:rPr>
                <w:color w:val="000000" w:themeColor="text1"/>
                <w:lang w:val="sr-Latn-RS"/>
              </w:rPr>
              <w:lastRenderedPageBreak/>
              <w:t>47,5%</w:t>
            </w:r>
          </w:p>
          <w:p w14:paraId="2A43492D" w14:textId="77777777" w:rsidR="00F416C3" w:rsidRPr="004108FC" w:rsidRDefault="00F416C3" w:rsidP="00F416C3">
            <w:pPr>
              <w:rPr>
                <w:color w:val="000000" w:themeColor="text1"/>
                <w:lang w:val="sr-Cyrl-RS"/>
              </w:rPr>
            </w:pPr>
            <w:r w:rsidRPr="004108FC">
              <w:rPr>
                <w:color w:val="000000" w:themeColor="text1"/>
                <w:lang w:val="sr-Cyrl-RS"/>
              </w:rPr>
              <w:t xml:space="preserve">Грађанско </w:t>
            </w:r>
          </w:p>
          <w:p w14:paraId="725B0954" w14:textId="77777777" w:rsidR="00F416C3" w:rsidRPr="004108FC" w:rsidRDefault="00F416C3" w:rsidP="00F416C3">
            <w:pPr>
              <w:rPr>
                <w:color w:val="000000" w:themeColor="text1"/>
                <w:lang w:val="sr-Cyrl-RS"/>
              </w:rPr>
            </w:pPr>
            <w:r w:rsidRPr="004108FC">
              <w:rPr>
                <w:color w:val="000000" w:themeColor="text1"/>
                <w:lang w:val="sr-Latn-RS"/>
              </w:rPr>
              <w:t>II3 – 1</w:t>
            </w:r>
            <w:r w:rsidRPr="004108FC">
              <w:rPr>
                <w:color w:val="000000" w:themeColor="text1"/>
                <w:lang w:val="sr-Cyrl-RS"/>
              </w:rPr>
              <w:t xml:space="preserve"> (</w:t>
            </w:r>
            <w:r w:rsidRPr="004108FC">
              <w:rPr>
                <w:color w:val="000000" w:themeColor="text1"/>
                <w:lang w:val="sr-Latn-RS"/>
              </w:rPr>
              <w:t>5%</w:t>
            </w:r>
            <w:r w:rsidRPr="004108FC">
              <w:rPr>
                <w:color w:val="000000" w:themeColor="text1"/>
                <w:lang w:val="sr-Cyrl-RS"/>
              </w:rPr>
              <w:t>)</w:t>
            </w:r>
          </w:p>
          <w:p w14:paraId="2981CE62" w14:textId="77777777" w:rsidR="00851395" w:rsidRPr="004108FC" w:rsidRDefault="00851395" w:rsidP="00851395">
            <w:pPr>
              <w:rPr>
                <w:color w:val="000000" w:themeColor="text1"/>
                <w:lang w:val="en-US"/>
              </w:rPr>
            </w:pPr>
          </w:p>
        </w:tc>
        <w:tc>
          <w:tcPr>
            <w:tcW w:w="1558" w:type="dxa"/>
            <w:shd w:val="clear" w:color="auto" w:fill="auto"/>
          </w:tcPr>
          <w:p w14:paraId="73D74A9C" w14:textId="77777777" w:rsidR="00851395" w:rsidRPr="004108FC" w:rsidRDefault="00851395" w:rsidP="00851395">
            <w:pPr>
              <w:rPr>
                <w:color w:val="000000" w:themeColor="text1"/>
              </w:rPr>
            </w:pPr>
            <w:r w:rsidRPr="004108FC">
              <w:rPr>
                <w:color w:val="000000" w:themeColor="text1"/>
              </w:rPr>
              <w:lastRenderedPageBreak/>
              <w:t>10,5</w:t>
            </w:r>
          </w:p>
        </w:tc>
        <w:tc>
          <w:tcPr>
            <w:tcW w:w="1278" w:type="dxa"/>
            <w:shd w:val="clear" w:color="auto" w:fill="auto"/>
          </w:tcPr>
          <w:p w14:paraId="255627AD" w14:textId="77777777" w:rsidR="00851395" w:rsidRPr="004108FC" w:rsidRDefault="00851395" w:rsidP="00851395">
            <w:pPr>
              <w:rPr>
                <w:color w:val="000000" w:themeColor="text1"/>
              </w:rPr>
            </w:pPr>
            <w:r w:rsidRPr="004108FC">
              <w:rPr>
                <w:color w:val="000000" w:themeColor="text1"/>
              </w:rPr>
              <w:t>52,5</w:t>
            </w:r>
          </w:p>
        </w:tc>
        <w:tc>
          <w:tcPr>
            <w:tcW w:w="743" w:type="dxa"/>
            <w:gridSpan w:val="3"/>
            <w:shd w:val="clear" w:color="auto" w:fill="auto"/>
          </w:tcPr>
          <w:p w14:paraId="753CEBFD" w14:textId="77777777" w:rsidR="00851395" w:rsidRPr="004108FC" w:rsidRDefault="00851395" w:rsidP="00851395">
            <w:pPr>
              <w:rPr>
                <w:color w:val="000000" w:themeColor="text1"/>
              </w:rPr>
            </w:pPr>
          </w:p>
        </w:tc>
      </w:tr>
      <w:tr w:rsidR="004108FC" w:rsidRPr="004108FC" w14:paraId="36602A8E" w14:textId="77777777" w:rsidTr="0048312A">
        <w:trPr>
          <w:gridAfter w:val="1"/>
          <w:wAfter w:w="14" w:type="dxa"/>
          <w:jc w:val="center"/>
        </w:trPr>
        <w:tc>
          <w:tcPr>
            <w:tcW w:w="2526" w:type="dxa"/>
            <w:shd w:val="clear" w:color="auto" w:fill="auto"/>
          </w:tcPr>
          <w:p w14:paraId="6685D085" w14:textId="77777777" w:rsidR="00851395" w:rsidRPr="004108FC" w:rsidRDefault="00851395" w:rsidP="00851395">
            <w:pPr>
              <w:rPr>
                <w:color w:val="000000" w:themeColor="text1"/>
              </w:rPr>
            </w:pPr>
            <w:r w:rsidRPr="004108FC">
              <w:rPr>
                <w:color w:val="000000" w:themeColor="text1"/>
              </w:rPr>
              <w:lastRenderedPageBreak/>
              <w:t>Јасминка Нађ</w:t>
            </w:r>
          </w:p>
          <w:p w14:paraId="369D645F" w14:textId="77777777" w:rsidR="00851395" w:rsidRPr="004108FC" w:rsidRDefault="00851395" w:rsidP="00851395">
            <w:pPr>
              <w:rPr>
                <w:color w:val="000000" w:themeColor="text1"/>
              </w:rPr>
            </w:pPr>
            <w:r w:rsidRPr="004108FC">
              <w:rPr>
                <w:color w:val="000000" w:themeColor="text1"/>
              </w:rPr>
              <w:t>Хемија</w:t>
            </w:r>
          </w:p>
          <w:p w14:paraId="4F20531F" w14:textId="77777777" w:rsidR="00851395" w:rsidRPr="004108FC" w:rsidRDefault="00851395" w:rsidP="00851395">
            <w:pPr>
              <w:rPr>
                <w:color w:val="000000" w:themeColor="text1"/>
              </w:rPr>
            </w:pPr>
          </w:p>
          <w:p w14:paraId="2621B876" w14:textId="77777777" w:rsidR="00851395" w:rsidRPr="004108FC" w:rsidRDefault="00851395" w:rsidP="00851395">
            <w:pPr>
              <w:rPr>
                <w:color w:val="000000" w:themeColor="text1"/>
              </w:rPr>
            </w:pPr>
            <w:r w:rsidRPr="004108FC">
              <w:rPr>
                <w:color w:val="000000" w:themeColor="text1"/>
              </w:rPr>
              <w:t>Примењене науке</w:t>
            </w:r>
          </w:p>
          <w:p w14:paraId="76AE456E" w14:textId="77777777" w:rsidR="00851395" w:rsidRPr="004108FC" w:rsidRDefault="00851395" w:rsidP="00851395">
            <w:pPr>
              <w:rPr>
                <w:color w:val="000000" w:themeColor="text1"/>
              </w:rPr>
            </w:pPr>
          </w:p>
        </w:tc>
        <w:tc>
          <w:tcPr>
            <w:tcW w:w="3140" w:type="dxa"/>
            <w:shd w:val="clear" w:color="auto" w:fill="auto"/>
          </w:tcPr>
          <w:p w14:paraId="16AA8081" w14:textId="77777777" w:rsidR="00BC00FD" w:rsidRPr="004108FC" w:rsidRDefault="00BC00FD" w:rsidP="00BC00FD">
            <w:pPr>
              <w:rPr>
                <w:color w:val="000000" w:themeColor="text1"/>
                <w:lang w:val="sr-Latn-RS"/>
              </w:rPr>
            </w:pPr>
            <w:r w:rsidRPr="004108FC">
              <w:rPr>
                <w:color w:val="000000" w:themeColor="text1"/>
                <w:lang w:val="sr-Latn-RS"/>
              </w:rPr>
              <w:t>I1 – 2</w:t>
            </w:r>
          </w:p>
          <w:p w14:paraId="26108BF0" w14:textId="77777777" w:rsidR="00BC00FD" w:rsidRPr="004108FC" w:rsidRDefault="00BC00FD" w:rsidP="00BC00FD">
            <w:pPr>
              <w:rPr>
                <w:color w:val="000000" w:themeColor="text1"/>
                <w:lang w:val="sr-Latn-RS"/>
              </w:rPr>
            </w:pPr>
            <w:r w:rsidRPr="004108FC">
              <w:rPr>
                <w:color w:val="000000" w:themeColor="text1"/>
                <w:lang w:val="sr-Latn-RS"/>
              </w:rPr>
              <w:t>II1 – 2</w:t>
            </w:r>
          </w:p>
          <w:p w14:paraId="63D53D11" w14:textId="77777777" w:rsidR="00BC00FD" w:rsidRPr="004108FC" w:rsidRDefault="00BC00FD" w:rsidP="00BC00FD">
            <w:pPr>
              <w:rPr>
                <w:color w:val="000000" w:themeColor="text1"/>
                <w:lang w:val="sr-Latn-RS"/>
              </w:rPr>
            </w:pPr>
            <w:r w:rsidRPr="004108FC">
              <w:rPr>
                <w:color w:val="000000" w:themeColor="text1"/>
                <w:lang w:val="sr-Latn-RS"/>
              </w:rPr>
              <w:t>III1 – 1,5</w:t>
            </w:r>
          </w:p>
          <w:p w14:paraId="0694AEF0" w14:textId="77777777" w:rsidR="00BC00FD" w:rsidRPr="004108FC" w:rsidRDefault="00BC00FD" w:rsidP="00BC00FD">
            <w:pPr>
              <w:rPr>
                <w:color w:val="000000" w:themeColor="text1"/>
                <w:lang w:val="sr-Latn-RS"/>
              </w:rPr>
            </w:pPr>
            <w:r w:rsidRPr="004108FC">
              <w:rPr>
                <w:color w:val="000000" w:themeColor="text1"/>
                <w:lang w:val="sr-Latn-RS"/>
              </w:rPr>
              <w:t>IV1 – 2</w:t>
            </w:r>
          </w:p>
          <w:p w14:paraId="1107E709" w14:textId="77777777" w:rsidR="00BC00FD" w:rsidRPr="004108FC" w:rsidRDefault="00BC00FD" w:rsidP="00BC00FD">
            <w:pPr>
              <w:rPr>
                <w:color w:val="000000" w:themeColor="text1"/>
                <w:lang w:val="sr-Latn-RS"/>
              </w:rPr>
            </w:pPr>
            <w:r w:rsidRPr="004108FC">
              <w:rPr>
                <w:color w:val="000000" w:themeColor="text1"/>
                <w:lang w:val="sr-Latn-RS"/>
              </w:rPr>
              <w:t>37,5%</w:t>
            </w:r>
          </w:p>
          <w:p w14:paraId="7737006F" w14:textId="77777777" w:rsidR="00BC00FD" w:rsidRPr="004108FC" w:rsidRDefault="00BC00FD" w:rsidP="00BC00FD">
            <w:pPr>
              <w:rPr>
                <w:color w:val="000000" w:themeColor="text1"/>
                <w:lang w:val="sr-Cyrl-RS"/>
              </w:rPr>
            </w:pPr>
            <w:r w:rsidRPr="004108FC">
              <w:rPr>
                <w:color w:val="000000" w:themeColor="text1"/>
                <w:lang w:val="sr-Cyrl-RS"/>
              </w:rPr>
              <w:t>Примењене науке</w:t>
            </w:r>
          </w:p>
          <w:p w14:paraId="14189D0F" w14:textId="77777777" w:rsidR="00BC00FD" w:rsidRPr="004108FC" w:rsidRDefault="00BC00FD" w:rsidP="00BC00FD">
            <w:pPr>
              <w:rPr>
                <w:color w:val="000000" w:themeColor="text1"/>
                <w:lang w:val="sr-Latn-RS"/>
              </w:rPr>
            </w:pPr>
            <w:r w:rsidRPr="004108FC">
              <w:rPr>
                <w:color w:val="000000" w:themeColor="text1"/>
                <w:lang w:val="sr-Latn-RS"/>
              </w:rPr>
              <w:t>I2 – 1</w:t>
            </w:r>
          </w:p>
          <w:p w14:paraId="0F4E104F" w14:textId="77777777" w:rsidR="00851395" w:rsidRPr="004108FC" w:rsidRDefault="00BC00FD" w:rsidP="00851395">
            <w:pPr>
              <w:rPr>
                <w:color w:val="000000" w:themeColor="text1"/>
                <w:lang w:val="sr-Cyrl-RS"/>
              </w:rPr>
            </w:pPr>
            <w:r w:rsidRPr="004108FC">
              <w:rPr>
                <w:color w:val="000000" w:themeColor="text1"/>
                <w:lang w:val="sr-Latn-RS"/>
              </w:rPr>
              <w:t>III1 – 2</w:t>
            </w:r>
          </w:p>
        </w:tc>
        <w:tc>
          <w:tcPr>
            <w:tcW w:w="1558" w:type="dxa"/>
            <w:shd w:val="clear" w:color="auto" w:fill="auto"/>
          </w:tcPr>
          <w:p w14:paraId="40D46198" w14:textId="77777777" w:rsidR="00851395" w:rsidRPr="004108FC" w:rsidRDefault="00BC00FD" w:rsidP="00851395">
            <w:pPr>
              <w:rPr>
                <w:color w:val="000000" w:themeColor="text1"/>
                <w:lang w:val="sr-Cyrl-RS"/>
              </w:rPr>
            </w:pPr>
            <w:r w:rsidRPr="004108FC">
              <w:rPr>
                <w:color w:val="000000" w:themeColor="text1"/>
              </w:rPr>
              <w:t>1</w:t>
            </w:r>
            <w:r w:rsidRPr="004108FC">
              <w:rPr>
                <w:color w:val="000000" w:themeColor="text1"/>
                <w:lang w:val="sr-Cyrl-RS"/>
              </w:rPr>
              <w:t>0,5</w:t>
            </w:r>
          </w:p>
        </w:tc>
        <w:tc>
          <w:tcPr>
            <w:tcW w:w="1278" w:type="dxa"/>
            <w:shd w:val="clear" w:color="auto" w:fill="auto"/>
          </w:tcPr>
          <w:p w14:paraId="2EB0D538" w14:textId="77777777" w:rsidR="00851395" w:rsidRPr="004108FC" w:rsidRDefault="00BC00FD" w:rsidP="00851395">
            <w:pPr>
              <w:rPr>
                <w:color w:val="000000" w:themeColor="text1"/>
                <w:lang w:val="sr-Cyrl-RS"/>
              </w:rPr>
            </w:pPr>
            <w:r w:rsidRPr="004108FC">
              <w:rPr>
                <w:color w:val="000000" w:themeColor="text1"/>
                <w:lang w:val="sr-Cyrl-RS"/>
              </w:rPr>
              <w:t>52,5</w:t>
            </w:r>
          </w:p>
        </w:tc>
        <w:tc>
          <w:tcPr>
            <w:tcW w:w="743" w:type="dxa"/>
            <w:gridSpan w:val="3"/>
            <w:shd w:val="clear" w:color="auto" w:fill="auto"/>
          </w:tcPr>
          <w:p w14:paraId="50F08661" w14:textId="77777777" w:rsidR="00851395" w:rsidRPr="004108FC" w:rsidRDefault="00851395" w:rsidP="00851395">
            <w:pPr>
              <w:rPr>
                <w:color w:val="000000" w:themeColor="text1"/>
                <w:lang w:val="en-US"/>
              </w:rPr>
            </w:pPr>
            <w:r w:rsidRPr="004108FC">
              <w:rPr>
                <w:color w:val="000000" w:themeColor="text1"/>
                <w:lang w:val="en-US"/>
              </w:rPr>
              <w:t>I</w:t>
            </w:r>
            <w:r w:rsidR="00F416C3" w:rsidRPr="004108FC">
              <w:rPr>
                <w:color w:val="000000" w:themeColor="text1"/>
                <w:lang w:val="en-US"/>
              </w:rPr>
              <w:t>I</w:t>
            </w:r>
            <w:r w:rsidRPr="004108FC">
              <w:rPr>
                <w:color w:val="000000" w:themeColor="text1"/>
                <w:lang w:val="en-US"/>
              </w:rPr>
              <w:t>2</w:t>
            </w:r>
          </w:p>
        </w:tc>
      </w:tr>
      <w:tr w:rsidR="004108FC" w:rsidRPr="004108FC" w14:paraId="39EC46A6" w14:textId="77777777" w:rsidTr="0048312A">
        <w:trPr>
          <w:gridAfter w:val="1"/>
          <w:wAfter w:w="14" w:type="dxa"/>
          <w:jc w:val="center"/>
        </w:trPr>
        <w:tc>
          <w:tcPr>
            <w:tcW w:w="2526" w:type="dxa"/>
            <w:shd w:val="clear" w:color="auto" w:fill="auto"/>
          </w:tcPr>
          <w:p w14:paraId="224D51F8" w14:textId="77777777" w:rsidR="00851395" w:rsidRPr="004108FC" w:rsidRDefault="00851395" w:rsidP="00851395">
            <w:pPr>
              <w:rPr>
                <w:color w:val="000000" w:themeColor="text1"/>
              </w:rPr>
            </w:pPr>
            <w:r w:rsidRPr="004108FC">
              <w:rPr>
                <w:color w:val="000000" w:themeColor="text1"/>
              </w:rPr>
              <w:t>Катона Тереза</w:t>
            </w:r>
          </w:p>
          <w:p w14:paraId="0B4E5C68" w14:textId="77777777" w:rsidR="00851395" w:rsidRPr="004108FC" w:rsidRDefault="00851395" w:rsidP="00851395">
            <w:pPr>
              <w:rPr>
                <w:color w:val="000000" w:themeColor="text1"/>
                <w:lang w:val="en-US"/>
              </w:rPr>
            </w:pPr>
            <w:r w:rsidRPr="004108FC">
              <w:rPr>
                <w:color w:val="000000" w:themeColor="text1"/>
              </w:rPr>
              <w:t>Биологија</w:t>
            </w:r>
          </w:p>
          <w:p w14:paraId="583BB5EE" w14:textId="77777777" w:rsidR="000736EB" w:rsidRPr="004108FC" w:rsidRDefault="000736EB" w:rsidP="00851395">
            <w:pPr>
              <w:rPr>
                <w:color w:val="000000" w:themeColor="text1"/>
                <w:lang w:val="en-US"/>
              </w:rPr>
            </w:pPr>
          </w:p>
          <w:p w14:paraId="05BF557D" w14:textId="77777777" w:rsidR="000736EB" w:rsidRPr="004108FC" w:rsidRDefault="000736EB" w:rsidP="00851395">
            <w:pPr>
              <w:rPr>
                <w:color w:val="000000" w:themeColor="text1"/>
                <w:lang w:val="sr-Cyrl-RS"/>
              </w:rPr>
            </w:pPr>
            <w:r w:rsidRPr="004108FC">
              <w:rPr>
                <w:color w:val="000000" w:themeColor="text1"/>
                <w:lang w:val="sr-Cyrl-RS"/>
              </w:rPr>
              <w:t>Здравствена култура</w:t>
            </w:r>
          </w:p>
          <w:p w14:paraId="183F50B6" w14:textId="77777777" w:rsidR="00851395" w:rsidRPr="004108FC" w:rsidRDefault="00851395" w:rsidP="00851395">
            <w:pPr>
              <w:rPr>
                <w:color w:val="000000" w:themeColor="text1"/>
              </w:rPr>
            </w:pPr>
          </w:p>
          <w:p w14:paraId="500827B7" w14:textId="77777777" w:rsidR="00851395" w:rsidRPr="004108FC" w:rsidRDefault="00851395" w:rsidP="00851395">
            <w:pPr>
              <w:rPr>
                <w:color w:val="000000" w:themeColor="text1"/>
              </w:rPr>
            </w:pPr>
          </w:p>
        </w:tc>
        <w:tc>
          <w:tcPr>
            <w:tcW w:w="3140" w:type="dxa"/>
            <w:shd w:val="clear" w:color="auto" w:fill="auto"/>
          </w:tcPr>
          <w:p w14:paraId="63E869E6" w14:textId="77777777" w:rsidR="000736EB" w:rsidRPr="004108FC" w:rsidRDefault="000736EB" w:rsidP="000736EB">
            <w:pPr>
              <w:rPr>
                <w:color w:val="000000" w:themeColor="text1"/>
                <w:lang w:val="sr-Cyrl-RS"/>
              </w:rPr>
            </w:pPr>
            <w:r w:rsidRPr="004108FC">
              <w:rPr>
                <w:color w:val="000000" w:themeColor="text1"/>
              </w:rPr>
              <w:t>II1</w:t>
            </w:r>
            <w:r w:rsidRPr="004108FC">
              <w:rPr>
                <w:color w:val="000000" w:themeColor="text1"/>
                <w:lang w:val="sr-Cyrl-RS"/>
              </w:rPr>
              <w:t>-2</w:t>
            </w:r>
          </w:p>
          <w:p w14:paraId="66339543" w14:textId="77777777" w:rsidR="000736EB" w:rsidRPr="004108FC" w:rsidRDefault="000736EB" w:rsidP="000736EB">
            <w:pPr>
              <w:rPr>
                <w:color w:val="000000" w:themeColor="text1"/>
                <w:lang w:val="sr-Cyrl-RS"/>
              </w:rPr>
            </w:pPr>
            <w:r w:rsidRPr="004108FC">
              <w:rPr>
                <w:color w:val="000000" w:themeColor="text1"/>
              </w:rPr>
              <w:t>II2</w:t>
            </w:r>
            <w:r w:rsidRPr="004108FC">
              <w:rPr>
                <w:color w:val="000000" w:themeColor="text1"/>
                <w:lang w:val="sr-Cyrl-RS"/>
              </w:rPr>
              <w:t>-2</w:t>
            </w:r>
          </w:p>
          <w:p w14:paraId="63F21D14" w14:textId="77777777" w:rsidR="000736EB" w:rsidRPr="004108FC" w:rsidRDefault="000736EB" w:rsidP="000736EB">
            <w:pPr>
              <w:rPr>
                <w:color w:val="000000" w:themeColor="text1"/>
                <w:lang w:val="sr-Cyrl-RS"/>
              </w:rPr>
            </w:pPr>
            <w:r w:rsidRPr="004108FC">
              <w:rPr>
                <w:color w:val="000000" w:themeColor="text1"/>
              </w:rPr>
              <w:t>III1</w:t>
            </w:r>
            <w:r w:rsidRPr="004108FC">
              <w:rPr>
                <w:color w:val="000000" w:themeColor="text1"/>
                <w:lang w:val="sr-Cyrl-RS"/>
              </w:rPr>
              <w:t>-2</w:t>
            </w:r>
          </w:p>
          <w:p w14:paraId="5A527E20" w14:textId="77777777" w:rsidR="000736EB" w:rsidRPr="004108FC" w:rsidRDefault="000736EB" w:rsidP="000736EB">
            <w:pPr>
              <w:rPr>
                <w:color w:val="000000" w:themeColor="text1"/>
                <w:lang w:val="en-US"/>
              </w:rPr>
            </w:pPr>
            <w:r w:rsidRPr="004108FC">
              <w:rPr>
                <w:color w:val="000000" w:themeColor="text1"/>
              </w:rPr>
              <w:t>III2</w:t>
            </w:r>
            <w:r w:rsidRPr="004108FC">
              <w:rPr>
                <w:color w:val="000000" w:themeColor="text1"/>
                <w:lang w:val="sr-Cyrl-RS"/>
              </w:rPr>
              <w:t>-2</w:t>
            </w:r>
          </w:p>
          <w:p w14:paraId="29BD871D" w14:textId="77777777" w:rsidR="000736EB" w:rsidRPr="004108FC" w:rsidRDefault="000736EB" w:rsidP="000736EB">
            <w:pPr>
              <w:rPr>
                <w:color w:val="000000" w:themeColor="text1"/>
                <w:lang w:val="en-US"/>
              </w:rPr>
            </w:pPr>
          </w:p>
          <w:p w14:paraId="66F5362E" w14:textId="77777777" w:rsidR="00851395" w:rsidRPr="004108FC" w:rsidRDefault="000736EB" w:rsidP="000736EB">
            <w:pPr>
              <w:rPr>
                <w:color w:val="000000" w:themeColor="text1"/>
                <w:lang w:val="sr-Cyrl-RS"/>
              </w:rPr>
            </w:pPr>
            <w:r w:rsidRPr="004108FC">
              <w:rPr>
                <w:color w:val="000000" w:themeColor="text1"/>
              </w:rPr>
              <w:t>II3</w:t>
            </w:r>
            <w:r w:rsidRPr="004108FC">
              <w:rPr>
                <w:color w:val="000000" w:themeColor="text1"/>
                <w:lang w:val="sr-Cyrl-RS"/>
              </w:rPr>
              <w:t>-2</w:t>
            </w:r>
          </w:p>
        </w:tc>
        <w:tc>
          <w:tcPr>
            <w:tcW w:w="1558" w:type="dxa"/>
            <w:shd w:val="clear" w:color="auto" w:fill="auto"/>
          </w:tcPr>
          <w:p w14:paraId="682C69F6" w14:textId="77777777" w:rsidR="00851395" w:rsidRPr="004108FC" w:rsidRDefault="000736EB" w:rsidP="00851395">
            <w:pPr>
              <w:rPr>
                <w:color w:val="000000" w:themeColor="text1"/>
                <w:lang w:val="sr-Cyrl-RS"/>
              </w:rPr>
            </w:pPr>
            <w:r w:rsidRPr="004108FC">
              <w:rPr>
                <w:color w:val="000000" w:themeColor="text1"/>
                <w:lang w:val="sr-Cyrl-RS"/>
              </w:rPr>
              <w:t>10</w:t>
            </w:r>
          </w:p>
        </w:tc>
        <w:tc>
          <w:tcPr>
            <w:tcW w:w="1278" w:type="dxa"/>
            <w:shd w:val="clear" w:color="auto" w:fill="auto"/>
          </w:tcPr>
          <w:p w14:paraId="0AE9E7C0" w14:textId="77777777" w:rsidR="00851395" w:rsidRPr="004108FC" w:rsidRDefault="000736EB" w:rsidP="00851395">
            <w:pPr>
              <w:rPr>
                <w:color w:val="000000" w:themeColor="text1"/>
                <w:lang w:val="sr-Cyrl-RS"/>
              </w:rPr>
            </w:pPr>
            <w:r w:rsidRPr="004108FC">
              <w:rPr>
                <w:color w:val="000000" w:themeColor="text1"/>
                <w:lang w:val="sr-Cyrl-RS"/>
              </w:rPr>
              <w:t>5</w:t>
            </w:r>
            <w:r w:rsidR="00851395" w:rsidRPr="004108FC">
              <w:rPr>
                <w:color w:val="000000" w:themeColor="text1"/>
              </w:rPr>
              <w:t>0</w:t>
            </w:r>
            <w:r w:rsidRPr="004108FC">
              <w:rPr>
                <w:color w:val="000000" w:themeColor="text1"/>
                <w:lang w:val="sr-Cyrl-RS"/>
              </w:rPr>
              <w:t>%</w:t>
            </w:r>
          </w:p>
        </w:tc>
        <w:tc>
          <w:tcPr>
            <w:tcW w:w="743" w:type="dxa"/>
            <w:gridSpan w:val="3"/>
            <w:shd w:val="clear" w:color="auto" w:fill="auto"/>
          </w:tcPr>
          <w:p w14:paraId="4A6C5B02" w14:textId="77777777" w:rsidR="00851395" w:rsidRPr="004108FC" w:rsidRDefault="00851395" w:rsidP="00851395">
            <w:pPr>
              <w:rPr>
                <w:color w:val="000000" w:themeColor="text1"/>
                <w:lang w:val="en-US"/>
              </w:rPr>
            </w:pPr>
            <w:r w:rsidRPr="004108FC">
              <w:rPr>
                <w:color w:val="000000" w:themeColor="text1"/>
                <w:lang w:val="en-US"/>
              </w:rPr>
              <w:t>I</w:t>
            </w:r>
            <w:r w:rsidR="000736EB" w:rsidRPr="004108FC">
              <w:rPr>
                <w:color w:val="000000" w:themeColor="text1"/>
                <w:lang w:val="en-US"/>
              </w:rPr>
              <w:t>I</w:t>
            </w:r>
            <w:r w:rsidRPr="004108FC">
              <w:rPr>
                <w:color w:val="000000" w:themeColor="text1"/>
                <w:lang w:val="en-US"/>
              </w:rPr>
              <w:t>1</w:t>
            </w:r>
          </w:p>
        </w:tc>
      </w:tr>
      <w:tr w:rsidR="004108FC" w:rsidRPr="004108FC" w14:paraId="3AB9FED6" w14:textId="77777777" w:rsidTr="0048312A">
        <w:trPr>
          <w:gridAfter w:val="1"/>
          <w:wAfter w:w="14" w:type="dxa"/>
          <w:jc w:val="center"/>
        </w:trPr>
        <w:tc>
          <w:tcPr>
            <w:tcW w:w="2526" w:type="dxa"/>
            <w:shd w:val="clear" w:color="auto" w:fill="auto"/>
          </w:tcPr>
          <w:p w14:paraId="385F2FDD" w14:textId="77777777" w:rsidR="00851395" w:rsidRPr="004108FC" w:rsidRDefault="00851395" w:rsidP="00851395">
            <w:pPr>
              <w:rPr>
                <w:color w:val="000000" w:themeColor="text1"/>
              </w:rPr>
            </w:pPr>
            <w:r w:rsidRPr="004108FC">
              <w:rPr>
                <w:color w:val="000000" w:themeColor="text1"/>
              </w:rPr>
              <w:t>Јелена Шомођи</w:t>
            </w:r>
          </w:p>
          <w:p w14:paraId="36BBF7CB" w14:textId="77777777" w:rsidR="00851395" w:rsidRPr="004108FC" w:rsidRDefault="00851395" w:rsidP="00851395">
            <w:pPr>
              <w:rPr>
                <w:color w:val="000000" w:themeColor="text1"/>
                <w:lang w:val="ru-RU"/>
              </w:rPr>
            </w:pPr>
            <w:r w:rsidRPr="004108FC">
              <w:rPr>
                <w:color w:val="000000" w:themeColor="text1"/>
              </w:rPr>
              <w:t>Биологија</w:t>
            </w:r>
          </w:p>
          <w:p w14:paraId="641DFDA9" w14:textId="77777777" w:rsidR="00851395" w:rsidRPr="004108FC" w:rsidRDefault="00851395" w:rsidP="00851395">
            <w:pPr>
              <w:rPr>
                <w:color w:val="000000" w:themeColor="text1"/>
                <w:lang w:val="ru-RU"/>
              </w:rPr>
            </w:pPr>
          </w:p>
          <w:p w14:paraId="6D993135" w14:textId="77777777" w:rsidR="00851395" w:rsidRPr="004108FC" w:rsidRDefault="00851395" w:rsidP="00851395">
            <w:pPr>
              <w:rPr>
                <w:color w:val="000000" w:themeColor="text1"/>
                <w:lang w:val="ru-RU"/>
              </w:rPr>
            </w:pPr>
          </w:p>
          <w:p w14:paraId="29019EEA" w14:textId="77777777" w:rsidR="00851395" w:rsidRPr="004108FC" w:rsidRDefault="008B6EC2" w:rsidP="00851395">
            <w:pPr>
              <w:rPr>
                <w:color w:val="000000" w:themeColor="text1"/>
                <w:lang w:val="sr-Cyrl-RS"/>
              </w:rPr>
            </w:pPr>
            <w:r w:rsidRPr="004108FC">
              <w:rPr>
                <w:color w:val="000000" w:themeColor="text1"/>
                <w:lang w:val="sr-Cyrl-RS"/>
              </w:rPr>
              <w:t>Сачувајмо нашу планету</w:t>
            </w:r>
          </w:p>
          <w:p w14:paraId="3E3A36C6" w14:textId="77777777" w:rsidR="008B6EC2" w:rsidRPr="004108FC" w:rsidRDefault="008B6EC2" w:rsidP="00851395">
            <w:pPr>
              <w:rPr>
                <w:color w:val="000000" w:themeColor="text1"/>
                <w:lang w:val="sr-Cyrl-RS"/>
              </w:rPr>
            </w:pPr>
          </w:p>
          <w:p w14:paraId="5A541382" w14:textId="77777777" w:rsidR="008B6EC2" w:rsidRPr="004108FC" w:rsidRDefault="008B6EC2" w:rsidP="00851395">
            <w:pPr>
              <w:rPr>
                <w:color w:val="000000" w:themeColor="text1"/>
                <w:lang w:val="sr-Cyrl-RS"/>
              </w:rPr>
            </w:pPr>
            <w:r w:rsidRPr="004108FC">
              <w:rPr>
                <w:color w:val="000000" w:themeColor="text1"/>
                <w:lang w:val="sr-Cyrl-RS"/>
              </w:rPr>
              <w:t>Моја животна средина</w:t>
            </w:r>
          </w:p>
          <w:p w14:paraId="667D4A4D" w14:textId="77777777" w:rsidR="00851395" w:rsidRPr="004108FC" w:rsidRDefault="00851395" w:rsidP="00851395">
            <w:pPr>
              <w:rPr>
                <w:color w:val="000000" w:themeColor="text1"/>
                <w:lang w:val="ru-RU"/>
              </w:rPr>
            </w:pPr>
          </w:p>
          <w:p w14:paraId="6F985146" w14:textId="77777777" w:rsidR="00851395" w:rsidRPr="004108FC" w:rsidRDefault="00851395" w:rsidP="00851395">
            <w:pPr>
              <w:rPr>
                <w:color w:val="000000" w:themeColor="text1"/>
              </w:rPr>
            </w:pPr>
          </w:p>
        </w:tc>
        <w:tc>
          <w:tcPr>
            <w:tcW w:w="3140" w:type="dxa"/>
            <w:shd w:val="clear" w:color="auto" w:fill="auto"/>
          </w:tcPr>
          <w:p w14:paraId="4172DA73" w14:textId="77777777" w:rsidR="008B6EC2" w:rsidRPr="004108FC" w:rsidRDefault="008B6EC2" w:rsidP="008B6EC2">
            <w:pPr>
              <w:rPr>
                <w:color w:val="000000" w:themeColor="text1"/>
                <w:lang w:val="sr-Latn-RS"/>
              </w:rPr>
            </w:pPr>
            <w:r w:rsidRPr="004108FC">
              <w:rPr>
                <w:color w:val="000000" w:themeColor="text1"/>
                <w:lang w:val="sr-Latn-RS"/>
              </w:rPr>
              <w:t>Va – 2</w:t>
            </w:r>
          </w:p>
          <w:p w14:paraId="6E333688" w14:textId="77777777" w:rsidR="008B6EC2" w:rsidRPr="004108FC" w:rsidRDefault="008B6EC2" w:rsidP="008B6EC2">
            <w:pPr>
              <w:rPr>
                <w:color w:val="000000" w:themeColor="text1"/>
                <w:lang w:val="sr-Latn-RS"/>
              </w:rPr>
            </w:pPr>
            <w:r w:rsidRPr="004108FC">
              <w:rPr>
                <w:color w:val="000000" w:themeColor="text1"/>
                <w:lang w:val="sr-Latn-RS"/>
              </w:rPr>
              <w:t>VIa – 2</w:t>
            </w:r>
          </w:p>
          <w:p w14:paraId="3DBFE78F" w14:textId="77777777" w:rsidR="008B6EC2" w:rsidRPr="004108FC" w:rsidRDefault="008B6EC2" w:rsidP="008B6EC2">
            <w:pPr>
              <w:rPr>
                <w:color w:val="000000" w:themeColor="text1"/>
                <w:lang w:val="sr-Latn-RS"/>
              </w:rPr>
            </w:pPr>
            <w:r w:rsidRPr="004108FC">
              <w:rPr>
                <w:color w:val="000000" w:themeColor="text1"/>
                <w:lang w:val="sr-Latn-RS"/>
              </w:rPr>
              <w:t>VIb – 2</w:t>
            </w:r>
          </w:p>
          <w:p w14:paraId="06231F03" w14:textId="77777777" w:rsidR="008B6EC2" w:rsidRPr="004108FC" w:rsidRDefault="008B6EC2" w:rsidP="008B6EC2">
            <w:pPr>
              <w:rPr>
                <w:color w:val="000000" w:themeColor="text1"/>
                <w:lang w:val="sr-Latn-RS"/>
              </w:rPr>
            </w:pPr>
            <w:r w:rsidRPr="004108FC">
              <w:rPr>
                <w:color w:val="000000" w:themeColor="text1"/>
                <w:lang w:val="sr-Latn-RS"/>
              </w:rPr>
              <w:t>VIIa – 2</w:t>
            </w:r>
          </w:p>
          <w:p w14:paraId="0C696333" w14:textId="77777777" w:rsidR="008B6EC2" w:rsidRPr="004108FC" w:rsidRDefault="008B6EC2" w:rsidP="008B6EC2">
            <w:pPr>
              <w:rPr>
                <w:color w:val="000000" w:themeColor="text1"/>
                <w:lang w:val="sr-Latn-RS"/>
              </w:rPr>
            </w:pPr>
            <w:r w:rsidRPr="004108FC">
              <w:rPr>
                <w:color w:val="000000" w:themeColor="text1"/>
                <w:lang w:val="sr-Latn-RS"/>
              </w:rPr>
              <w:t>VIIb – 2</w:t>
            </w:r>
          </w:p>
          <w:p w14:paraId="420F5C57" w14:textId="77777777" w:rsidR="008B6EC2" w:rsidRPr="004108FC" w:rsidRDefault="008B6EC2" w:rsidP="008B6EC2">
            <w:pPr>
              <w:rPr>
                <w:color w:val="000000" w:themeColor="text1"/>
                <w:lang w:val="sr-Latn-RS"/>
              </w:rPr>
            </w:pPr>
            <w:r w:rsidRPr="004108FC">
              <w:rPr>
                <w:color w:val="000000" w:themeColor="text1"/>
                <w:lang w:val="sr-Latn-RS"/>
              </w:rPr>
              <w:t>VIIIa – 2</w:t>
            </w:r>
          </w:p>
          <w:p w14:paraId="62565403" w14:textId="77777777" w:rsidR="008B6EC2" w:rsidRPr="004108FC" w:rsidRDefault="008B6EC2" w:rsidP="008B6EC2">
            <w:pPr>
              <w:rPr>
                <w:color w:val="000000" w:themeColor="text1"/>
                <w:lang w:val="sr-Latn-RS"/>
              </w:rPr>
            </w:pPr>
            <w:r w:rsidRPr="004108FC">
              <w:rPr>
                <w:color w:val="000000" w:themeColor="text1"/>
                <w:lang w:val="sr-Latn-RS"/>
              </w:rPr>
              <w:t>VIIIb – 2</w:t>
            </w:r>
          </w:p>
          <w:p w14:paraId="24E1F233" w14:textId="77777777" w:rsidR="008B6EC2" w:rsidRPr="004108FC" w:rsidRDefault="008B6EC2" w:rsidP="008B6EC2">
            <w:pPr>
              <w:rPr>
                <w:color w:val="000000" w:themeColor="text1"/>
                <w:lang w:val="sr-Cyrl-RS"/>
              </w:rPr>
            </w:pPr>
            <w:r w:rsidRPr="004108FC">
              <w:rPr>
                <w:color w:val="000000" w:themeColor="text1"/>
                <w:lang w:val="sr-Cyrl-RS"/>
              </w:rPr>
              <w:t>Сачувајмо нашу планету</w:t>
            </w:r>
          </w:p>
          <w:p w14:paraId="0B1552B7" w14:textId="77777777" w:rsidR="008B6EC2" w:rsidRPr="004108FC" w:rsidRDefault="008B6EC2" w:rsidP="008B6EC2">
            <w:pPr>
              <w:rPr>
                <w:color w:val="000000" w:themeColor="text1"/>
                <w:lang w:val="sr-Latn-RS"/>
              </w:rPr>
            </w:pPr>
            <w:r w:rsidRPr="004108FC">
              <w:rPr>
                <w:color w:val="000000" w:themeColor="text1"/>
                <w:lang w:val="sr-Latn-RS"/>
              </w:rPr>
              <w:t>Via – 1</w:t>
            </w:r>
          </w:p>
          <w:p w14:paraId="4C12F532" w14:textId="77777777" w:rsidR="008B6EC2" w:rsidRPr="004108FC" w:rsidRDefault="008B6EC2" w:rsidP="008B6EC2">
            <w:pPr>
              <w:rPr>
                <w:color w:val="000000" w:themeColor="text1"/>
                <w:lang w:val="sr-Latn-RS"/>
              </w:rPr>
            </w:pPr>
            <w:r w:rsidRPr="004108FC">
              <w:rPr>
                <w:color w:val="000000" w:themeColor="text1"/>
                <w:lang w:val="sr-Latn-RS"/>
              </w:rPr>
              <w:t>Vib – 1</w:t>
            </w:r>
          </w:p>
          <w:p w14:paraId="0E555A48" w14:textId="77777777" w:rsidR="008B6EC2" w:rsidRPr="004108FC" w:rsidRDefault="008B6EC2" w:rsidP="008B6EC2">
            <w:pPr>
              <w:rPr>
                <w:color w:val="000000" w:themeColor="text1"/>
                <w:lang w:val="sr-Cyrl-RS"/>
              </w:rPr>
            </w:pPr>
            <w:r w:rsidRPr="004108FC">
              <w:rPr>
                <w:color w:val="000000" w:themeColor="text1"/>
                <w:lang w:val="sr-Latn-RS"/>
              </w:rPr>
              <w:t xml:space="preserve">Moja </w:t>
            </w:r>
            <w:r w:rsidRPr="004108FC">
              <w:rPr>
                <w:color w:val="000000" w:themeColor="text1"/>
                <w:lang w:val="sr-Cyrl-RS"/>
              </w:rPr>
              <w:t>животна средина</w:t>
            </w:r>
          </w:p>
          <w:p w14:paraId="7B752AD5" w14:textId="77777777" w:rsidR="008B6EC2" w:rsidRPr="004108FC" w:rsidRDefault="008B6EC2" w:rsidP="008B6EC2">
            <w:pPr>
              <w:rPr>
                <w:color w:val="000000" w:themeColor="text1"/>
              </w:rPr>
            </w:pPr>
            <w:r w:rsidRPr="004108FC">
              <w:rPr>
                <w:color w:val="000000" w:themeColor="text1"/>
              </w:rPr>
              <w:t>VIIa – 1</w:t>
            </w:r>
          </w:p>
          <w:p w14:paraId="58F933CD" w14:textId="77777777" w:rsidR="008B6EC2" w:rsidRPr="004108FC" w:rsidRDefault="008B6EC2" w:rsidP="008B6EC2">
            <w:pPr>
              <w:rPr>
                <w:color w:val="000000" w:themeColor="text1"/>
              </w:rPr>
            </w:pPr>
            <w:r w:rsidRPr="004108FC">
              <w:rPr>
                <w:color w:val="000000" w:themeColor="text1"/>
              </w:rPr>
              <w:t>VIIb – 1</w:t>
            </w:r>
          </w:p>
          <w:p w14:paraId="6B451437" w14:textId="77777777" w:rsidR="008B6EC2" w:rsidRPr="004108FC" w:rsidRDefault="008B6EC2" w:rsidP="008B6EC2">
            <w:pPr>
              <w:rPr>
                <w:color w:val="000000" w:themeColor="text1"/>
              </w:rPr>
            </w:pPr>
            <w:r w:rsidRPr="004108FC">
              <w:rPr>
                <w:color w:val="000000" w:themeColor="text1"/>
              </w:rPr>
              <w:t>VIIIa – 1</w:t>
            </w:r>
          </w:p>
          <w:p w14:paraId="54256C87" w14:textId="77777777" w:rsidR="00851395" w:rsidRPr="004108FC" w:rsidRDefault="008B6EC2" w:rsidP="00851395">
            <w:pPr>
              <w:rPr>
                <w:color w:val="000000" w:themeColor="text1"/>
                <w:lang w:val="sr-Cyrl-RS"/>
              </w:rPr>
            </w:pPr>
            <w:r w:rsidRPr="004108FC">
              <w:rPr>
                <w:color w:val="000000" w:themeColor="text1"/>
              </w:rPr>
              <w:t>VIIIb – 1</w:t>
            </w:r>
          </w:p>
        </w:tc>
        <w:tc>
          <w:tcPr>
            <w:tcW w:w="1558" w:type="dxa"/>
            <w:shd w:val="clear" w:color="auto" w:fill="auto"/>
          </w:tcPr>
          <w:p w14:paraId="3AC15C46" w14:textId="77777777" w:rsidR="00851395" w:rsidRPr="004108FC" w:rsidRDefault="008B6EC2" w:rsidP="00851395">
            <w:pPr>
              <w:rPr>
                <w:color w:val="000000" w:themeColor="text1"/>
                <w:lang w:val="sr-Cyrl-RS"/>
              </w:rPr>
            </w:pPr>
            <w:r w:rsidRPr="004108FC">
              <w:rPr>
                <w:color w:val="000000" w:themeColor="text1"/>
              </w:rPr>
              <w:t>2</w:t>
            </w:r>
            <w:r w:rsidRPr="004108FC">
              <w:rPr>
                <w:color w:val="000000" w:themeColor="text1"/>
                <w:lang w:val="sr-Cyrl-RS"/>
              </w:rPr>
              <w:t>0</w:t>
            </w:r>
          </w:p>
        </w:tc>
        <w:tc>
          <w:tcPr>
            <w:tcW w:w="1278" w:type="dxa"/>
            <w:shd w:val="clear" w:color="auto" w:fill="auto"/>
          </w:tcPr>
          <w:p w14:paraId="26FDAC1E" w14:textId="77777777" w:rsidR="00851395" w:rsidRPr="004108FC" w:rsidRDefault="008B6EC2" w:rsidP="00851395">
            <w:pPr>
              <w:rPr>
                <w:color w:val="000000" w:themeColor="text1"/>
                <w:lang w:val="sr-Cyrl-RS"/>
              </w:rPr>
            </w:pPr>
            <w:r w:rsidRPr="004108FC">
              <w:rPr>
                <w:color w:val="000000" w:themeColor="text1"/>
              </w:rPr>
              <w:t>10</w:t>
            </w:r>
            <w:r w:rsidRPr="004108FC">
              <w:rPr>
                <w:color w:val="000000" w:themeColor="text1"/>
                <w:lang w:val="sr-Cyrl-RS"/>
              </w:rPr>
              <w:t>0%</w:t>
            </w:r>
          </w:p>
        </w:tc>
        <w:tc>
          <w:tcPr>
            <w:tcW w:w="743" w:type="dxa"/>
            <w:gridSpan w:val="3"/>
            <w:shd w:val="clear" w:color="auto" w:fill="auto"/>
          </w:tcPr>
          <w:p w14:paraId="6CC0C7B3" w14:textId="77777777" w:rsidR="00851395" w:rsidRPr="004108FC" w:rsidRDefault="00851395" w:rsidP="00851395">
            <w:pPr>
              <w:rPr>
                <w:color w:val="000000" w:themeColor="text1"/>
              </w:rPr>
            </w:pPr>
          </w:p>
        </w:tc>
      </w:tr>
      <w:tr w:rsidR="004108FC" w:rsidRPr="004108FC" w14:paraId="491D7382" w14:textId="77777777" w:rsidTr="0048312A">
        <w:trPr>
          <w:gridAfter w:val="1"/>
          <w:wAfter w:w="14" w:type="dxa"/>
          <w:jc w:val="center"/>
        </w:trPr>
        <w:tc>
          <w:tcPr>
            <w:tcW w:w="2526" w:type="dxa"/>
            <w:shd w:val="clear" w:color="auto" w:fill="auto"/>
          </w:tcPr>
          <w:p w14:paraId="0C72254C" w14:textId="77777777" w:rsidR="00851395" w:rsidRPr="004108FC" w:rsidRDefault="00851395" w:rsidP="00851395">
            <w:pPr>
              <w:rPr>
                <w:color w:val="000000" w:themeColor="text1"/>
              </w:rPr>
            </w:pPr>
            <w:r w:rsidRPr="004108FC">
              <w:rPr>
                <w:color w:val="000000" w:themeColor="text1"/>
              </w:rPr>
              <w:t>Љубица Илић</w:t>
            </w:r>
          </w:p>
          <w:p w14:paraId="120D8803" w14:textId="77777777" w:rsidR="00851395" w:rsidRPr="004108FC" w:rsidRDefault="00851395" w:rsidP="00851395">
            <w:pPr>
              <w:rPr>
                <w:color w:val="000000" w:themeColor="text1"/>
              </w:rPr>
            </w:pPr>
            <w:r w:rsidRPr="004108FC">
              <w:rPr>
                <w:color w:val="000000" w:themeColor="text1"/>
              </w:rPr>
              <w:t>Историја</w:t>
            </w:r>
          </w:p>
          <w:p w14:paraId="2C27A5CB" w14:textId="77777777" w:rsidR="00851395" w:rsidRPr="004108FC" w:rsidRDefault="00851395" w:rsidP="00851395">
            <w:pPr>
              <w:rPr>
                <w:color w:val="000000" w:themeColor="text1"/>
              </w:rPr>
            </w:pPr>
            <w:r w:rsidRPr="004108FC">
              <w:rPr>
                <w:color w:val="000000" w:themeColor="text1"/>
              </w:rPr>
              <w:t>Грађанско</w:t>
            </w:r>
          </w:p>
        </w:tc>
        <w:tc>
          <w:tcPr>
            <w:tcW w:w="3140" w:type="dxa"/>
            <w:shd w:val="clear" w:color="auto" w:fill="auto"/>
          </w:tcPr>
          <w:p w14:paraId="08103A43" w14:textId="77777777" w:rsidR="00DE5F24" w:rsidRPr="004108FC" w:rsidRDefault="00DE5F24" w:rsidP="00DE5F24">
            <w:pPr>
              <w:rPr>
                <w:color w:val="000000" w:themeColor="text1"/>
                <w:lang w:val="sr-Latn-RS"/>
              </w:rPr>
            </w:pPr>
            <w:r w:rsidRPr="004108FC">
              <w:rPr>
                <w:color w:val="000000" w:themeColor="text1"/>
                <w:lang w:val="sr-Latn-RS"/>
              </w:rPr>
              <w:t>I3 – 2</w:t>
            </w:r>
          </w:p>
          <w:p w14:paraId="7197C3D3" w14:textId="77777777" w:rsidR="00DE5F24" w:rsidRPr="004108FC" w:rsidRDefault="00DE5F24" w:rsidP="00DE5F24">
            <w:pPr>
              <w:rPr>
                <w:color w:val="000000" w:themeColor="text1"/>
                <w:lang w:val="sr-Latn-RS"/>
              </w:rPr>
            </w:pPr>
            <w:r w:rsidRPr="004108FC">
              <w:rPr>
                <w:color w:val="000000" w:themeColor="text1"/>
                <w:lang w:val="sr-Latn-RS"/>
              </w:rPr>
              <w:t>I2 – 2</w:t>
            </w:r>
          </w:p>
          <w:p w14:paraId="66406B4A" w14:textId="77777777" w:rsidR="00DE5F24" w:rsidRPr="004108FC" w:rsidRDefault="00DE5F24" w:rsidP="00DE5F24">
            <w:pPr>
              <w:rPr>
                <w:color w:val="000000" w:themeColor="text1"/>
                <w:lang w:val="sr-Latn-RS"/>
              </w:rPr>
            </w:pPr>
            <w:r w:rsidRPr="004108FC">
              <w:rPr>
                <w:color w:val="000000" w:themeColor="text1"/>
                <w:lang w:val="sr-Latn-RS"/>
              </w:rPr>
              <w:t>II2 – 2</w:t>
            </w:r>
          </w:p>
          <w:p w14:paraId="5060D69D" w14:textId="77777777" w:rsidR="00DE5F24" w:rsidRPr="004108FC" w:rsidRDefault="00DE5F24" w:rsidP="00DE5F24">
            <w:pPr>
              <w:rPr>
                <w:color w:val="000000" w:themeColor="text1"/>
                <w:lang w:val="sr-Latn-RS"/>
              </w:rPr>
            </w:pPr>
            <w:r w:rsidRPr="004108FC">
              <w:rPr>
                <w:color w:val="000000" w:themeColor="text1"/>
                <w:lang w:val="sr-Latn-RS"/>
              </w:rPr>
              <w:t>III2 – 2</w:t>
            </w:r>
          </w:p>
          <w:p w14:paraId="2E1631FB" w14:textId="77777777" w:rsidR="00DE5F24" w:rsidRPr="004108FC" w:rsidRDefault="00DE5F24" w:rsidP="00DE5F24">
            <w:pPr>
              <w:rPr>
                <w:color w:val="000000" w:themeColor="text1"/>
                <w:lang w:val="sr-Latn-RS"/>
              </w:rPr>
            </w:pPr>
            <w:r w:rsidRPr="004108FC">
              <w:rPr>
                <w:color w:val="000000" w:themeColor="text1"/>
                <w:lang w:val="sr-Latn-RS"/>
              </w:rPr>
              <w:t>IV2 – 2</w:t>
            </w:r>
          </w:p>
          <w:p w14:paraId="24884812" w14:textId="77777777" w:rsidR="00DE5F24" w:rsidRPr="004108FC" w:rsidRDefault="00DE5F24" w:rsidP="00DE5F24">
            <w:pPr>
              <w:rPr>
                <w:color w:val="000000" w:themeColor="text1"/>
                <w:lang w:val="sr-Latn-RS"/>
              </w:rPr>
            </w:pPr>
            <w:r w:rsidRPr="004108FC">
              <w:rPr>
                <w:color w:val="000000" w:themeColor="text1"/>
                <w:lang w:val="sr-Latn-RS"/>
              </w:rPr>
              <w:t>II3 – 2</w:t>
            </w:r>
          </w:p>
          <w:p w14:paraId="1B41A4DF" w14:textId="77777777" w:rsidR="00851395" w:rsidRPr="004108FC" w:rsidRDefault="00DE5F24" w:rsidP="00851395">
            <w:pPr>
              <w:rPr>
                <w:color w:val="000000" w:themeColor="text1"/>
                <w:lang w:val="sr-Latn-RS"/>
              </w:rPr>
            </w:pPr>
            <w:r w:rsidRPr="004108FC">
              <w:rPr>
                <w:color w:val="000000" w:themeColor="text1"/>
                <w:lang w:val="sr-Cyrl-RS"/>
              </w:rPr>
              <w:t xml:space="preserve">Грађанско – </w:t>
            </w:r>
            <w:r w:rsidRPr="004108FC">
              <w:rPr>
                <w:color w:val="000000" w:themeColor="text1"/>
                <w:lang w:val="sr-Latn-RS"/>
              </w:rPr>
              <w:t>III3</w:t>
            </w:r>
          </w:p>
        </w:tc>
        <w:tc>
          <w:tcPr>
            <w:tcW w:w="1558" w:type="dxa"/>
            <w:shd w:val="clear" w:color="auto" w:fill="auto"/>
          </w:tcPr>
          <w:p w14:paraId="405EB9AE" w14:textId="77777777" w:rsidR="00851395" w:rsidRPr="004108FC" w:rsidRDefault="00851395" w:rsidP="00851395">
            <w:pPr>
              <w:rPr>
                <w:color w:val="000000" w:themeColor="text1"/>
                <w:lang w:val="en-US"/>
              </w:rPr>
            </w:pPr>
            <w:r w:rsidRPr="004108FC">
              <w:rPr>
                <w:color w:val="000000" w:themeColor="text1"/>
              </w:rPr>
              <w:t>1</w:t>
            </w:r>
            <w:r w:rsidRPr="004108FC">
              <w:rPr>
                <w:color w:val="000000" w:themeColor="text1"/>
                <w:lang w:val="en-US"/>
              </w:rPr>
              <w:t>3</w:t>
            </w:r>
          </w:p>
        </w:tc>
        <w:tc>
          <w:tcPr>
            <w:tcW w:w="1278" w:type="dxa"/>
            <w:shd w:val="clear" w:color="auto" w:fill="auto"/>
          </w:tcPr>
          <w:p w14:paraId="0D062AAC" w14:textId="77777777" w:rsidR="00851395" w:rsidRPr="004108FC" w:rsidRDefault="00851395" w:rsidP="00851395">
            <w:pPr>
              <w:rPr>
                <w:color w:val="000000" w:themeColor="text1"/>
              </w:rPr>
            </w:pPr>
            <w:r w:rsidRPr="004108FC">
              <w:rPr>
                <w:color w:val="000000" w:themeColor="text1"/>
              </w:rPr>
              <w:t>65</w:t>
            </w:r>
          </w:p>
        </w:tc>
        <w:tc>
          <w:tcPr>
            <w:tcW w:w="743" w:type="dxa"/>
            <w:gridSpan w:val="3"/>
            <w:shd w:val="clear" w:color="auto" w:fill="auto"/>
          </w:tcPr>
          <w:p w14:paraId="409FAF86" w14:textId="77777777" w:rsidR="00851395" w:rsidRPr="004108FC" w:rsidRDefault="00851395" w:rsidP="00851395">
            <w:pPr>
              <w:rPr>
                <w:color w:val="000000" w:themeColor="text1"/>
              </w:rPr>
            </w:pPr>
          </w:p>
        </w:tc>
      </w:tr>
      <w:tr w:rsidR="004108FC" w:rsidRPr="004108FC" w14:paraId="42F37AEA" w14:textId="77777777" w:rsidTr="0048312A">
        <w:trPr>
          <w:gridAfter w:val="1"/>
          <w:wAfter w:w="14" w:type="dxa"/>
          <w:jc w:val="center"/>
        </w:trPr>
        <w:tc>
          <w:tcPr>
            <w:tcW w:w="2526" w:type="dxa"/>
            <w:shd w:val="clear" w:color="auto" w:fill="auto"/>
          </w:tcPr>
          <w:p w14:paraId="09E5152D" w14:textId="77777777" w:rsidR="00851395" w:rsidRPr="004108FC" w:rsidRDefault="00851395" w:rsidP="00851395">
            <w:pPr>
              <w:rPr>
                <w:color w:val="000000" w:themeColor="text1"/>
              </w:rPr>
            </w:pPr>
            <w:r w:rsidRPr="004108FC">
              <w:rPr>
                <w:color w:val="000000" w:themeColor="text1"/>
              </w:rPr>
              <w:t>Дејан Бучко</w:t>
            </w:r>
          </w:p>
          <w:p w14:paraId="346A15BF" w14:textId="77777777" w:rsidR="00851395" w:rsidRPr="004108FC" w:rsidRDefault="00851395" w:rsidP="00851395">
            <w:pPr>
              <w:rPr>
                <w:color w:val="000000" w:themeColor="text1"/>
              </w:rPr>
            </w:pPr>
            <w:r w:rsidRPr="004108FC">
              <w:rPr>
                <w:color w:val="000000" w:themeColor="text1"/>
              </w:rPr>
              <w:t>Историја</w:t>
            </w:r>
          </w:p>
        </w:tc>
        <w:tc>
          <w:tcPr>
            <w:tcW w:w="3140" w:type="dxa"/>
            <w:shd w:val="clear" w:color="auto" w:fill="auto"/>
          </w:tcPr>
          <w:p w14:paraId="64D11547" w14:textId="77777777" w:rsidR="00D84CB9" w:rsidRPr="004108FC" w:rsidRDefault="00D84CB9" w:rsidP="00D84CB9">
            <w:pPr>
              <w:rPr>
                <w:color w:val="000000" w:themeColor="text1"/>
                <w:lang w:val="sr-Latn-RS"/>
              </w:rPr>
            </w:pPr>
            <w:r w:rsidRPr="004108FC">
              <w:rPr>
                <w:color w:val="000000" w:themeColor="text1"/>
                <w:lang w:val="sr-Latn-RS"/>
              </w:rPr>
              <w:t>Va – 1</w:t>
            </w:r>
          </w:p>
          <w:p w14:paraId="442A3D47" w14:textId="77777777" w:rsidR="00D84CB9" w:rsidRPr="004108FC" w:rsidRDefault="00D84CB9" w:rsidP="00D84CB9">
            <w:pPr>
              <w:rPr>
                <w:color w:val="000000" w:themeColor="text1"/>
                <w:lang w:val="sr-Latn-RS"/>
              </w:rPr>
            </w:pPr>
            <w:r w:rsidRPr="004108FC">
              <w:rPr>
                <w:color w:val="000000" w:themeColor="text1"/>
                <w:lang w:val="sr-Latn-RS"/>
              </w:rPr>
              <w:t>VIa – 2</w:t>
            </w:r>
          </w:p>
          <w:p w14:paraId="237DA9A2" w14:textId="77777777" w:rsidR="00D84CB9" w:rsidRPr="004108FC" w:rsidRDefault="00D84CB9" w:rsidP="00D84CB9">
            <w:pPr>
              <w:rPr>
                <w:color w:val="000000" w:themeColor="text1"/>
                <w:lang w:val="sr-Latn-RS"/>
              </w:rPr>
            </w:pPr>
            <w:r w:rsidRPr="004108FC">
              <w:rPr>
                <w:color w:val="000000" w:themeColor="text1"/>
                <w:lang w:val="sr-Latn-RS"/>
              </w:rPr>
              <w:t>VIb – 2</w:t>
            </w:r>
          </w:p>
          <w:p w14:paraId="26E1615A" w14:textId="77777777" w:rsidR="00D84CB9" w:rsidRPr="004108FC" w:rsidRDefault="00D84CB9" w:rsidP="00D84CB9">
            <w:pPr>
              <w:rPr>
                <w:color w:val="000000" w:themeColor="text1"/>
                <w:lang w:val="sr-Latn-RS"/>
              </w:rPr>
            </w:pPr>
            <w:r w:rsidRPr="004108FC">
              <w:rPr>
                <w:color w:val="000000" w:themeColor="text1"/>
                <w:lang w:val="sr-Latn-RS"/>
              </w:rPr>
              <w:t>VIIa – 2</w:t>
            </w:r>
          </w:p>
          <w:p w14:paraId="2F6087B2" w14:textId="77777777" w:rsidR="00D84CB9" w:rsidRPr="004108FC" w:rsidRDefault="00D84CB9" w:rsidP="00D84CB9">
            <w:pPr>
              <w:rPr>
                <w:color w:val="000000" w:themeColor="text1"/>
                <w:lang w:val="sr-Latn-RS"/>
              </w:rPr>
            </w:pPr>
            <w:r w:rsidRPr="004108FC">
              <w:rPr>
                <w:color w:val="000000" w:themeColor="text1"/>
                <w:lang w:val="sr-Latn-RS"/>
              </w:rPr>
              <w:t>VIIb – 2</w:t>
            </w:r>
          </w:p>
          <w:p w14:paraId="254294E0" w14:textId="77777777" w:rsidR="00D84CB9" w:rsidRPr="004108FC" w:rsidRDefault="00D84CB9" w:rsidP="00D84CB9">
            <w:pPr>
              <w:rPr>
                <w:color w:val="000000" w:themeColor="text1"/>
                <w:lang w:val="sr-Latn-RS"/>
              </w:rPr>
            </w:pPr>
            <w:r w:rsidRPr="004108FC">
              <w:rPr>
                <w:color w:val="000000" w:themeColor="text1"/>
                <w:lang w:val="sr-Latn-RS"/>
              </w:rPr>
              <w:t>VIIIa – 2</w:t>
            </w:r>
          </w:p>
          <w:p w14:paraId="06562DB8" w14:textId="77777777" w:rsidR="00D84CB9" w:rsidRPr="004108FC" w:rsidRDefault="00D84CB9" w:rsidP="00D84CB9">
            <w:pPr>
              <w:rPr>
                <w:color w:val="000000" w:themeColor="text1"/>
                <w:lang w:val="sr-Latn-RS"/>
              </w:rPr>
            </w:pPr>
            <w:r w:rsidRPr="004108FC">
              <w:rPr>
                <w:color w:val="000000" w:themeColor="text1"/>
                <w:lang w:val="sr-Latn-RS"/>
              </w:rPr>
              <w:lastRenderedPageBreak/>
              <w:t>VIIIb – 2</w:t>
            </w:r>
          </w:p>
          <w:p w14:paraId="3324A53D" w14:textId="77777777" w:rsidR="00D84CB9" w:rsidRPr="004108FC" w:rsidRDefault="00D84CB9" w:rsidP="00D84CB9">
            <w:pPr>
              <w:rPr>
                <w:color w:val="000000" w:themeColor="text1"/>
                <w:lang w:val="sr-Latn-RS"/>
              </w:rPr>
            </w:pPr>
            <w:r w:rsidRPr="004108FC">
              <w:rPr>
                <w:color w:val="000000" w:themeColor="text1"/>
                <w:lang w:val="sr-Latn-RS"/>
              </w:rPr>
              <w:t>I1 – 2</w:t>
            </w:r>
          </w:p>
          <w:p w14:paraId="1FE3F43F" w14:textId="77777777" w:rsidR="00D84CB9" w:rsidRPr="004108FC" w:rsidRDefault="00D84CB9" w:rsidP="00D84CB9">
            <w:pPr>
              <w:rPr>
                <w:color w:val="000000" w:themeColor="text1"/>
                <w:lang w:val="sr-Latn-RS"/>
              </w:rPr>
            </w:pPr>
            <w:r w:rsidRPr="004108FC">
              <w:rPr>
                <w:color w:val="000000" w:themeColor="text1"/>
                <w:lang w:val="sr-Latn-RS"/>
              </w:rPr>
              <w:t>II1 – 2</w:t>
            </w:r>
          </w:p>
          <w:p w14:paraId="071DDB9F" w14:textId="77777777" w:rsidR="00D84CB9" w:rsidRPr="004108FC" w:rsidRDefault="00D84CB9" w:rsidP="00D84CB9">
            <w:pPr>
              <w:rPr>
                <w:color w:val="000000" w:themeColor="text1"/>
                <w:lang w:val="sr-Latn-RS"/>
              </w:rPr>
            </w:pPr>
            <w:r w:rsidRPr="004108FC">
              <w:rPr>
                <w:color w:val="000000" w:themeColor="text1"/>
                <w:lang w:val="sr-Latn-RS"/>
              </w:rPr>
              <w:t>III1 – 2</w:t>
            </w:r>
          </w:p>
          <w:p w14:paraId="1F7F2839" w14:textId="77777777" w:rsidR="00D84CB9" w:rsidRPr="004108FC" w:rsidRDefault="00D84CB9" w:rsidP="00D84CB9">
            <w:pPr>
              <w:rPr>
                <w:color w:val="000000" w:themeColor="text1"/>
                <w:lang w:val="sr-Latn-RS"/>
              </w:rPr>
            </w:pPr>
            <w:r w:rsidRPr="004108FC">
              <w:rPr>
                <w:color w:val="000000" w:themeColor="text1"/>
                <w:lang w:val="sr-Latn-RS"/>
              </w:rPr>
              <w:t>IV1 – 2</w:t>
            </w:r>
          </w:p>
          <w:p w14:paraId="6C36D4CB" w14:textId="77777777" w:rsidR="00851395" w:rsidRPr="004108FC" w:rsidRDefault="00851395" w:rsidP="00851395">
            <w:pPr>
              <w:rPr>
                <w:color w:val="000000" w:themeColor="text1"/>
                <w:lang w:val="en-US"/>
              </w:rPr>
            </w:pPr>
          </w:p>
        </w:tc>
        <w:tc>
          <w:tcPr>
            <w:tcW w:w="1558" w:type="dxa"/>
            <w:shd w:val="clear" w:color="auto" w:fill="auto"/>
          </w:tcPr>
          <w:p w14:paraId="0E8E5188" w14:textId="77777777" w:rsidR="00851395" w:rsidRPr="004108FC" w:rsidRDefault="00D84CB9" w:rsidP="00851395">
            <w:pPr>
              <w:rPr>
                <w:color w:val="000000" w:themeColor="text1"/>
                <w:lang w:val="en-US"/>
              </w:rPr>
            </w:pPr>
            <w:r w:rsidRPr="004108FC">
              <w:rPr>
                <w:color w:val="000000" w:themeColor="text1"/>
              </w:rPr>
              <w:lastRenderedPageBreak/>
              <w:t>2</w:t>
            </w:r>
            <w:r w:rsidRPr="004108FC">
              <w:rPr>
                <w:color w:val="000000" w:themeColor="text1"/>
                <w:lang w:val="en-US"/>
              </w:rPr>
              <w:t>1</w:t>
            </w:r>
          </w:p>
        </w:tc>
        <w:tc>
          <w:tcPr>
            <w:tcW w:w="1278" w:type="dxa"/>
            <w:shd w:val="clear" w:color="auto" w:fill="auto"/>
          </w:tcPr>
          <w:p w14:paraId="04DA8389" w14:textId="77777777" w:rsidR="00851395" w:rsidRPr="004108FC" w:rsidRDefault="00D84CB9" w:rsidP="00851395">
            <w:pPr>
              <w:rPr>
                <w:color w:val="000000" w:themeColor="text1"/>
                <w:lang w:val="en-US"/>
              </w:rPr>
            </w:pPr>
            <w:r w:rsidRPr="004108FC">
              <w:rPr>
                <w:color w:val="000000" w:themeColor="text1"/>
              </w:rPr>
              <w:t>10</w:t>
            </w:r>
            <w:r w:rsidRPr="004108FC">
              <w:rPr>
                <w:color w:val="000000" w:themeColor="text1"/>
                <w:lang w:val="en-US"/>
              </w:rPr>
              <w:t>5%</w:t>
            </w:r>
          </w:p>
        </w:tc>
        <w:tc>
          <w:tcPr>
            <w:tcW w:w="743" w:type="dxa"/>
            <w:gridSpan w:val="3"/>
            <w:shd w:val="clear" w:color="auto" w:fill="auto"/>
          </w:tcPr>
          <w:p w14:paraId="4DF4C9ED" w14:textId="77777777" w:rsidR="00851395" w:rsidRPr="004108FC" w:rsidRDefault="00851395" w:rsidP="00851395">
            <w:pPr>
              <w:rPr>
                <w:color w:val="000000" w:themeColor="text1"/>
              </w:rPr>
            </w:pPr>
            <w:r w:rsidRPr="004108FC">
              <w:rPr>
                <w:color w:val="000000" w:themeColor="text1"/>
                <w:lang w:val="en-US"/>
              </w:rPr>
              <w:t>VI</w:t>
            </w:r>
            <w:r w:rsidR="00D84CB9" w:rsidRPr="004108FC">
              <w:rPr>
                <w:color w:val="000000" w:themeColor="text1"/>
                <w:lang w:val="en-US"/>
              </w:rPr>
              <w:t>I</w:t>
            </w:r>
            <w:r w:rsidRPr="004108FC">
              <w:rPr>
                <w:color w:val="000000" w:themeColor="text1"/>
              </w:rPr>
              <w:t>а</w:t>
            </w:r>
          </w:p>
        </w:tc>
      </w:tr>
      <w:tr w:rsidR="004108FC" w:rsidRPr="004108FC" w14:paraId="13B38CA9" w14:textId="77777777" w:rsidTr="0048312A">
        <w:trPr>
          <w:gridAfter w:val="1"/>
          <w:wAfter w:w="14" w:type="dxa"/>
          <w:jc w:val="center"/>
        </w:trPr>
        <w:tc>
          <w:tcPr>
            <w:tcW w:w="2526" w:type="dxa"/>
            <w:shd w:val="clear" w:color="auto" w:fill="auto"/>
          </w:tcPr>
          <w:p w14:paraId="11BF397A" w14:textId="77777777" w:rsidR="00851395" w:rsidRPr="004108FC" w:rsidRDefault="00851395" w:rsidP="00851395">
            <w:pPr>
              <w:rPr>
                <w:color w:val="000000" w:themeColor="text1"/>
              </w:rPr>
            </w:pPr>
            <w:r w:rsidRPr="004108FC">
              <w:rPr>
                <w:color w:val="000000" w:themeColor="text1"/>
              </w:rPr>
              <w:lastRenderedPageBreak/>
              <w:t>Славко Пап</w:t>
            </w:r>
          </w:p>
          <w:p w14:paraId="700CC852" w14:textId="77777777" w:rsidR="00851395" w:rsidRPr="004108FC" w:rsidRDefault="00851395" w:rsidP="00851395">
            <w:pPr>
              <w:rPr>
                <w:color w:val="000000" w:themeColor="text1"/>
              </w:rPr>
            </w:pPr>
            <w:r w:rsidRPr="004108FC">
              <w:rPr>
                <w:color w:val="000000" w:themeColor="text1"/>
              </w:rPr>
              <w:t xml:space="preserve">Физичко и здрав.  </w:t>
            </w:r>
            <w:r w:rsidR="00F04441" w:rsidRPr="004108FC">
              <w:rPr>
                <w:color w:val="000000" w:themeColor="text1"/>
              </w:rPr>
              <w:t>В</w:t>
            </w:r>
            <w:r w:rsidRPr="004108FC">
              <w:rPr>
                <w:color w:val="000000" w:themeColor="text1"/>
              </w:rPr>
              <w:t>аспитање</w:t>
            </w:r>
          </w:p>
        </w:tc>
        <w:tc>
          <w:tcPr>
            <w:tcW w:w="3140" w:type="dxa"/>
            <w:shd w:val="clear" w:color="auto" w:fill="auto"/>
          </w:tcPr>
          <w:p w14:paraId="356DEB2D" w14:textId="77777777" w:rsidR="00982667" w:rsidRPr="004108FC" w:rsidRDefault="00982667" w:rsidP="00982667">
            <w:pPr>
              <w:rPr>
                <w:color w:val="000000" w:themeColor="text1"/>
                <w:lang w:val="sr-Latn-RS"/>
              </w:rPr>
            </w:pPr>
            <w:r w:rsidRPr="004108FC">
              <w:rPr>
                <w:color w:val="000000" w:themeColor="text1"/>
                <w:lang w:val="sr-Latn-RS"/>
              </w:rPr>
              <w:t>I2 – 2</w:t>
            </w:r>
          </w:p>
          <w:p w14:paraId="54E3DAB7" w14:textId="77777777" w:rsidR="00982667" w:rsidRPr="004108FC" w:rsidRDefault="00982667" w:rsidP="00982667">
            <w:pPr>
              <w:rPr>
                <w:color w:val="000000" w:themeColor="text1"/>
                <w:lang w:val="sr-Cyrl-RS"/>
              </w:rPr>
            </w:pPr>
            <w:r w:rsidRPr="004108FC">
              <w:rPr>
                <w:color w:val="000000" w:themeColor="text1"/>
                <w:lang w:val="sr-Latn-RS"/>
              </w:rPr>
              <w:t>I3 - 2</w:t>
            </w:r>
          </w:p>
          <w:p w14:paraId="444A6F41" w14:textId="77777777" w:rsidR="00982667" w:rsidRPr="004108FC" w:rsidRDefault="00982667" w:rsidP="00982667">
            <w:pPr>
              <w:rPr>
                <w:color w:val="000000" w:themeColor="text1"/>
                <w:lang w:val="sr-Latn-RS"/>
              </w:rPr>
            </w:pPr>
            <w:r w:rsidRPr="004108FC">
              <w:rPr>
                <w:color w:val="000000" w:themeColor="text1"/>
                <w:lang w:val="sr-Latn-RS"/>
              </w:rPr>
              <w:t>II2 – 2</w:t>
            </w:r>
          </w:p>
          <w:p w14:paraId="769AE31B" w14:textId="77777777" w:rsidR="00982667" w:rsidRPr="004108FC" w:rsidRDefault="00982667" w:rsidP="00982667">
            <w:pPr>
              <w:rPr>
                <w:color w:val="000000" w:themeColor="text1"/>
                <w:lang w:val="sr-Latn-RS"/>
              </w:rPr>
            </w:pPr>
            <w:r w:rsidRPr="004108FC">
              <w:rPr>
                <w:color w:val="000000" w:themeColor="text1"/>
                <w:lang w:val="sr-Latn-RS"/>
              </w:rPr>
              <w:t>II3 – 2</w:t>
            </w:r>
          </w:p>
          <w:p w14:paraId="2F07827D" w14:textId="77777777" w:rsidR="00982667" w:rsidRPr="004108FC" w:rsidRDefault="00982667" w:rsidP="00982667">
            <w:pPr>
              <w:rPr>
                <w:color w:val="000000" w:themeColor="text1"/>
                <w:lang w:val="sr-Latn-RS"/>
              </w:rPr>
            </w:pPr>
            <w:r w:rsidRPr="004108FC">
              <w:rPr>
                <w:color w:val="000000" w:themeColor="text1"/>
                <w:lang w:val="sr-Latn-RS"/>
              </w:rPr>
              <w:t>III1 – 2</w:t>
            </w:r>
          </w:p>
          <w:p w14:paraId="4E25BCAB" w14:textId="77777777" w:rsidR="00982667" w:rsidRPr="004108FC" w:rsidRDefault="00982667" w:rsidP="00982667">
            <w:pPr>
              <w:rPr>
                <w:color w:val="000000" w:themeColor="text1"/>
                <w:lang w:val="sr-Latn-RS"/>
              </w:rPr>
            </w:pPr>
            <w:r w:rsidRPr="004108FC">
              <w:rPr>
                <w:color w:val="000000" w:themeColor="text1"/>
                <w:lang w:val="sr-Latn-RS"/>
              </w:rPr>
              <w:t>III2 – 2</w:t>
            </w:r>
          </w:p>
          <w:p w14:paraId="18C3BBFF" w14:textId="77777777" w:rsidR="00982667" w:rsidRPr="004108FC" w:rsidRDefault="00982667" w:rsidP="00982667">
            <w:pPr>
              <w:rPr>
                <w:color w:val="000000" w:themeColor="text1"/>
                <w:lang w:val="sr-Latn-RS"/>
              </w:rPr>
            </w:pPr>
            <w:r w:rsidRPr="004108FC">
              <w:rPr>
                <w:color w:val="000000" w:themeColor="text1"/>
                <w:lang w:val="sr-Latn-RS"/>
              </w:rPr>
              <w:t>III3 – 2</w:t>
            </w:r>
          </w:p>
          <w:p w14:paraId="280FF13E" w14:textId="77777777" w:rsidR="00982667" w:rsidRPr="004108FC" w:rsidRDefault="00982667" w:rsidP="00982667">
            <w:pPr>
              <w:rPr>
                <w:color w:val="000000" w:themeColor="text1"/>
                <w:lang w:val="sr-Latn-RS"/>
              </w:rPr>
            </w:pPr>
            <w:r w:rsidRPr="004108FC">
              <w:rPr>
                <w:color w:val="000000" w:themeColor="text1"/>
                <w:lang w:val="sr-Latn-RS"/>
              </w:rPr>
              <w:t>IV1 – 2</w:t>
            </w:r>
          </w:p>
          <w:p w14:paraId="06A69591" w14:textId="77777777" w:rsidR="00982667" w:rsidRPr="004108FC" w:rsidRDefault="00982667" w:rsidP="00982667">
            <w:pPr>
              <w:rPr>
                <w:color w:val="000000" w:themeColor="text1"/>
                <w:lang w:val="sr-Latn-RS"/>
              </w:rPr>
            </w:pPr>
            <w:r w:rsidRPr="004108FC">
              <w:rPr>
                <w:color w:val="000000" w:themeColor="text1"/>
                <w:lang w:val="sr-Latn-RS"/>
              </w:rPr>
              <w:t>IV2 – 2</w:t>
            </w:r>
          </w:p>
          <w:p w14:paraId="3FC49E70" w14:textId="77777777" w:rsidR="00851395" w:rsidRPr="004108FC" w:rsidRDefault="006D5E03" w:rsidP="00851395">
            <w:pPr>
              <w:rPr>
                <w:color w:val="000000" w:themeColor="text1"/>
                <w:lang w:val="sr-Cyrl-RS"/>
              </w:rPr>
            </w:pPr>
            <w:r w:rsidRPr="004108FC">
              <w:rPr>
                <w:color w:val="000000" w:themeColor="text1"/>
                <w:lang w:val="sr-Latn-RS"/>
              </w:rPr>
              <w:t xml:space="preserve">IV3 – </w:t>
            </w:r>
            <w:r w:rsidRPr="004108FC">
              <w:rPr>
                <w:color w:val="000000" w:themeColor="text1"/>
                <w:lang w:val="sr-Cyrl-RS"/>
              </w:rPr>
              <w:t>2</w:t>
            </w:r>
          </w:p>
          <w:p w14:paraId="74FF0274" w14:textId="77777777" w:rsidR="006D5E03" w:rsidRPr="004108FC" w:rsidRDefault="006D5E03" w:rsidP="005A38E3">
            <w:pPr>
              <w:pStyle w:val="ListParagraph"/>
              <w:numPr>
                <w:ilvl w:val="1"/>
                <w:numId w:val="91"/>
              </w:numPr>
              <w:rPr>
                <w:color w:val="000000" w:themeColor="text1"/>
                <w:lang w:val="sr-Cyrl-RS"/>
              </w:rPr>
            </w:pPr>
            <w:r w:rsidRPr="004108FC">
              <w:rPr>
                <w:color w:val="000000" w:themeColor="text1"/>
                <w:lang w:val="sr-Cyrl-RS"/>
              </w:rPr>
              <w:t>-2</w:t>
            </w:r>
          </w:p>
          <w:p w14:paraId="760E1F30" w14:textId="77777777" w:rsidR="006D5E03" w:rsidRPr="004108FC" w:rsidRDefault="006D5E03" w:rsidP="006D5E03">
            <w:pPr>
              <w:rPr>
                <w:color w:val="000000" w:themeColor="text1"/>
                <w:lang w:val="sr-Cyrl-RS"/>
              </w:rPr>
            </w:pPr>
            <w:r w:rsidRPr="004108FC">
              <w:rPr>
                <w:color w:val="000000" w:themeColor="text1"/>
                <w:lang w:val="sr-Cyrl-RS"/>
              </w:rPr>
              <w:t>2-1-2</w:t>
            </w:r>
          </w:p>
        </w:tc>
        <w:tc>
          <w:tcPr>
            <w:tcW w:w="1558" w:type="dxa"/>
            <w:shd w:val="clear" w:color="auto" w:fill="auto"/>
          </w:tcPr>
          <w:p w14:paraId="16CF68CE" w14:textId="77777777" w:rsidR="00851395" w:rsidRPr="004108FC" w:rsidRDefault="00982667" w:rsidP="00851395">
            <w:pPr>
              <w:rPr>
                <w:color w:val="000000" w:themeColor="text1"/>
                <w:lang w:val="sr-Cyrl-RS"/>
              </w:rPr>
            </w:pPr>
            <w:r w:rsidRPr="004108FC">
              <w:rPr>
                <w:color w:val="000000" w:themeColor="text1"/>
              </w:rPr>
              <w:t>2</w:t>
            </w:r>
            <w:r w:rsidR="006D5E03" w:rsidRPr="004108FC">
              <w:rPr>
                <w:color w:val="000000" w:themeColor="text1"/>
                <w:lang w:val="sr-Cyrl-RS"/>
              </w:rPr>
              <w:t>4</w:t>
            </w:r>
          </w:p>
        </w:tc>
        <w:tc>
          <w:tcPr>
            <w:tcW w:w="1278" w:type="dxa"/>
            <w:shd w:val="clear" w:color="auto" w:fill="auto"/>
          </w:tcPr>
          <w:p w14:paraId="2DF45DC3" w14:textId="77777777" w:rsidR="00851395" w:rsidRPr="004108FC" w:rsidRDefault="006D5E03" w:rsidP="00851395">
            <w:pPr>
              <w:rPr>
                <w:color w:val="000000" w:themeColor="text1"/>
                <w:lang w:val="sr-Cyrl-RS"/>
              </w:rPr>
            </w:pPr>
            <w:r w:rsidRPr="004108FC">
              <w:rPr>
                <w:color w:val="000000" w:themeColor="text1"/>
              </w:rPr>
              <w:t>1</w:t>
            </w:r>
            <w:r w:rsidRPr="004108FC">
              <w:rPr>
                <w:color w:val="000000" w:themeColor="text1"/>
                <w:lang w:val="sr-Cyrl-RS"/>
              </w:rPr>
              <w:t>2</w:t>
            </w:r>
            <w:r w:rsidR="00982667" w:rsidRPr="004108FC">
              <w:rPr>
                <w:color w:val="000000" w:themeColor="text1"/>
                <w:lang w:val="sr-Cyrl-RS"/>
              </w:rPr>
              <w:t>0%</w:t>
            </w:r>
          </w:p>
        </w:tc>
        <w:tc>
          <w:tcPr>
            <w:tcW w:w="743" w:type="dxa"/>
            <w:gridSpan w:val="3"/>
            <w:shd w:val="clear" w:color="auto" w:fill="auto"/>
          </w:tcPr>
          <w:p w14:paraId="12BDBACA" w14:textId="77777777" w:rsidR="00851395" w:rsidRPr="004108FC" w:rsidRDefault="00851395" w:rsidP="00851395">
            <w:pPr>
              <w:rPr>
                <w:color w:val="000000" w:themeColor="text1"/>
              </w:rPr>
            </w:pPr>
          </w:p>
        </w:tc>
      </w:tr>
      <w:tr w:rsidR="004108FC" w:rsidRPr="004108FC" w14:paraId="04141F37" w14:textId="77777777" w:rsidTr="0048312A">
        <w:trPr>
          <w:gridAfter w:val="1"/>
          <w:wAfter w:w="14" w:type="dxa"/>
          <w:trHeight w:val="284"/>
          <w:jc w:val="center"/>
        </w:trPr>
        <w:tc>
          <w:tcPr>
            <w:tcW w:w="2526" w:type="dxa"/>
            <w:shd w:val="clear" w:color="auto" w:fill="auto"/>
          </w:tcPr>
          <w:p w14:paraId="6A27E87D" w14:textId="77777777" w:rsidR="00851395" w:rsidRPr="004108FC" w:rsidRDefault="00851395" w:rsidP="00851395">
            <w:pPr>
              <w:rPr>
                <w:color w:val="000000" w:themeColor="text1"/>
              </w:rPr>
            </w:pPr>
            <w:r w:rsidRPr="004108FC">
              <w:rPr>
                <w:color w:val="000000" w:themeColor="text1"/>
              </w:rPr>
              <w:t>Сања Еделински</w:t>
            </w:r>
          </w:p>
          <w:p w14:paraId="180EECFD" w14:textId="77777777" w:rsidR="00851395" w:rsidRPr="004108FC" w:rsidRDefault="00851395" w:rsidP="00851395">
            <w:pPr>
              <w:rPr>
                <w:color w:val="000000" w:themeColor="text1"/>
              </w:rPr>
            </w:pPr>
            <w:r w:rsidRPr="004108FC">
              <w:rPr>
                <w:color w:val="000000" w:themeColor="text1"/>
              </w:rPr>
              <w:t>Физичко и здр.васп.</w:t>
            </w:r>
          </w:p>
        </w:tc>
        <w:tc>
          <w:tcPr>
            <w:tcW w:w="3140" w:type="dxa"/>
            <w:shd w:val="clear" w:color="auto" w:fill="auto"/>
          </w:tcPr>
          <w:p w14:paraId="0FA656C4" w14:textId="77777777" w:rsidR="00982667" w:rsidRPr="004108FC" w:rsidRDefault="00982667" w:rsidP="00982667">
            <w:pPr>
              <w:rPr>
                <w:color w:val="000000" w:themeColor="text1"/>
                <w:lang w:val="sr-Latn-RS"/>
              </w:rPr>
            </w:pPr>
            <w:r w:rsidRPr="004108FC">
              <w:rPr>
                <w:color w:val="000000" w:themeColor="text1"/>
                <w:lang w:val="sr-Latn-RS"/>
              </w:rPr>
              <w:t>Va – 3</w:t>
            </w:r>
          </w:p>
          <w:p w14:paraId="7B5B6129" w14:textId="77777777" w:rsidR="00982667" w:rsidRPr="004108FC" w:rsidRDefault="00982667" w:rsidP="00982667">
            <w:pPr>
              <w:rPr>
                <w:color w:val="000000" w:themeColor="text1"/>
                <w:lang w:val="sr-Latn-RS"/>
              </w:rPr>
            </w:pPr>
            <w:r w:rsidRPr="004108FC">
              <w:rPr>
                <w:color w:val="000000" w:themeColor="text1"/>
                <w:lang w:val="sr-Latn-RS"/>
              </w:rPr>
              <w:t>VIa – 3</w:t>
            </w:r>
          </w:p>
          <w:p w14:paraId="7BAB586E" w14:textId="77777777" w:rsidR="00982667" w:rsidRPr="004108FC" w:rsidRDefault="00982667" w:rsidP="00982667">
            <w:pPr>
              <w:rPr>
                <w:color w:val="000000" w:themeColor="text1"/>
                <w:lang w:val="sr-Latn-RS"/>
              </w:rPr>
            </w:pPr>
            <w:r w:rsidRPr="004108FC">
              <w:rPr>
                <w:color w:val="000000" w:themeColor="text1"/>
                <w:lang w:val="sr-Latn-RS"/>
              </w:rPr>
              <w:t>VIb – 3</w:t>
            </w:r>
          </w:p>
          <w:p w14:paraId="776C5B95" w14:textId="77777777" w:rsidR="00982667" w:rsidRPr="004108FC" w:rsidRDefault="00982667" w:rsidP="00982667">
            <w:pPr>
              <w:rPr>
                <w:color w:val="000000" w:themeColor="text1"/>
                <w:lang w:val="sr-Latn-RS"/>
              </w:rPr>
            </w:pPr>
            <w:r w:rsidRPr="004108FC">
              <w:rPr>
                <w:color w:val="000000" w:themeColor="text1"/>
                <w:lang w:val="sr-Latn-RS"/>
              </w:rPr>
              <w:t>VIIa – 3</w:t>
            </w:r>
          </w:p>
          <w:p w14:paraId="13026B6D" w14:textId="77777777" w:rsidR="00982667" w:rsidRPr="004108FC" w:rsidRDefault="00982667" w:rsidP="00982667">
            <w:pPr>
              <w:rPr>
                <w:color w:val="000000" w:themeColor="text1"/>
                <w:lang w:val="sr-Latn-RS"/>
              </w:rPr>
            </w:pPr>
            <w:r w:rsidRPr="004108FC">
              <w:rPr>
                <w:color w:val="000000" w:themeColor="text1"/>
                <w:lang w:val="sr-Latn-RS"/>
              </w:rPr>
              <w:t>VIIb – 3</w:t>
            </w:r>
          </w:p>
          <w:p w14:paraId="5EDFF7A8" w14:textId="77777777" w:rsidR="00982667" w:rsidRPr="004108FC" w:rsidRDefault="00982667" w:rsidP="00982667">
            <w:pPr>
              <w:rPr>
                <w:color w:val="000000" w:themeColor="text1"/>
                <w:lang w:val="sr-Latn-RS"/>
              </w:rPr>
            </w:pPr>
            <w:r w:rsidRPr="004108FC">
              <w:rPr>
                <w:color w:val="000000" w:themeColor="text1"/>
                <w:lang w:val="sr-Latn-RS"/>
              </w:rPr>
              <w:t>VIIIa – 3</w:t>
            </w:r>
          </w:p>
          <w:p w14:paraId="512CD7AC" w14:textId="77777777" w:rsidR="00851395" w:rsidRPr="004108FC" w:rsidRDefault="00982667" w:rsidP="00851395">
            <w:pPr>
              <w:rPr>
                <w:color w:val="000000" w:themeColor="text1"/>
                <w:lang w:val="sr-Cyrl-RS"/>
              </w:rPr>
            </w:pPr>
            <w:r w:rsidRPr="004108FC">
              <w:rPr>
                <w:color w:val="000000" w:themeColor="text1"/>
                <w:lang w:val="sr-Latn-RS"/>
              </w:rPr>
              <w:t>VIIIb – 3</w:t>
            </w:r>
          </w:p>
        </w:tc>
        <w:tc>
          <w:tcPr>
            <w:tcW w:w="1558" w:type="dxa"/>
            <w:shd w:val="clear" w:color="auto" w:fill="auto"/>
          </w:tcPr>
          <w:p w14:paraId="405AD40D" w14:textId="77777777" w:rsidR="00851395" w:rsidRPr="004108FC" w:rsidRDefault="00982667" w:rsidP="00851395">
            <w:pPr>
              <w:rPr>
                <w:color w:val="000000" w:themeColor="text1"/>
                <w:lang w:val="sr-Cyrl-RS"/>
              </w:rPr>
            </w:pPr>
            <w:r w:rsidRPr="004108FC">
              <w:rPr>
                <w:color w:val="000000" w:themeColor="text1"/>
                <w:lang w:val="sr-Cyrl-RS"/>
              </w:rPr>
              <w:t>21</w:t>
            </w:r>
          </w:p>
        </w:tc>
        <w:tc>
          <w:tcPr>
            <w:tcW w:w="1278" w:type="dxa"/>
            <w:shd w:val="clear" w:color="auto" w:fill="auto"/>
          </w:tcPr>
          <w:p w14:paraId="7785C625" w14:textId="77777777" w:rsidR="00851395" w:rsidRPr="004108FC" w:rsidRDefault="00982667" w:rsidP="00851395">
            <w:pPr>
              <w:rPr>
                <w:color w:val="000000" w:themeColor="text1"/>
                <w:lang w:val="sr-Cyrl-RS"/>
              </w:rPr>
            </w:pPr>
            <w:r w:rsidRPr="004108FC">
              <w:rPr>
                <w:color w:val="000000" w:themeColor="text1"/>
                <w:lang w:val="sr-Cyrl-RS"/>
              </w:rPr>
              <w:t>105%</w:t>
            </w:r>
          </w:p>
        </w:tc>
        <w:tc>
          <w:tcPr>
            <w:tcW w:w="743" w:type="dxa"/>
            <w:gridSpan w:val="3"/>
            <w:shd w:val="clear" w:color="auto" w:fill="auto"/>
          </w:tcPr>
          <w:p w14:paraId="620F67F5" w14:textId="77777777" w:rsidR="00851395" w:rsidRPr="004108FC" w:rsidRDefault="00851395" w:rsidP="00851395">
            <w:pPr>
              <w:rPr>
                <w:color w:val="000000" w:themeColor="text1"/>
              </w:rPr>
            </w:pPr>
          </w:p>
        </w:tc>
      </w:tr>
      <w:tr w:rsidR="004108FC" w:rsidRPr="004108FC" w14:paraId="1EE301CF" w14:textId="77777777" w:rsidTr="0048312A">
        <w:trPr>
          <w:gridAfter w:val="1"/>
          <w:wAfter w:w="14" w:type="dxa"/>
          <w:jc w:val="center"/>
        </w:trPr>
        <w:tc>
          <w:tcPr>
            <w:tcW w:w="2526" w:type="dxa"/>
            <w:shd w:val="clear" w:color="auto" w:fill="auto"/>
          </w:tcPr>
          <w:p w14:paraId="12FE221A" w14:textId="77777777" w:rsidR="00851395" w:rsidRPr="004108FC" w:rsidRDefault="00851395" w:rsidP="00851395">
            <w:pPr>
              <w:rPr>
                <w:color w:val="000000" w:themeColor="text1"/>
              </w:rPr>
            </w:pPr>
            <w:r w:rsidRPr="004108FC">
              <w:rPr>
                <w:color w:val="000000" w:themeColor="text1"/>
              </w:rPr>
              <w:t>Лидија Пашо</w:t>
            </w:r>
          </w:p>
          <w:p w14:paraId="3A6EFDDC" w14:textId="77777777" w:rsidR="00851395" w:rsidRPr="004108FC" w:rsidRDefault="00851395" w:rsidP="00851395">
            <w:pPr>
              <w:rPr>
                <w:color w:val="000000" w:themeColor="text1"/>
              </w:rPr>
            </w:pPr>
            <w:r w:rsidRPr="004108FC">
              <w:rPr>
                <w:color w:val="000000" w:themeColor="text1"/>
              </w:rPr>
              <w:t>Музичка култура</w:t>
            </w:r>
          </w:p>
          <w:p w14:paraId="4F0DC686" w14:textId="77777777" w:rsidR="00851395" w:rsidRPr="004108FC" w:rsidRDefault="00851395" w:rsidP="00851395">
            <w:pPr>
              <w:rPr>
                <w:color w:val="000000" w:themeColor="text1"/>
                <w:lang w:val="ru-RU"/>
              </w:rPr>
            </w:pPr>
          </w:p>
          <w:p w14:paraId="5E85E835" w14:textId="77777777" w:rsidR="00851395" w:rsidRPr="004108FC" w:rsidRDefault="00851395" w:rsidP="00851395">
            <w:pPr>
              <w:rPr>
                <w:color w:val="000000" w:themeColor="text1"/>
                <w:lang w:val="ru-RU"/>
              </w:rPr>
            </w:pPr>
          </w:p>
          <w:p w14:paraId="522A17D0" w14:textId="77777777" w:rsidR="00851395" w:rsidRPr="004108FC" w:rsidRDefault="00851395" w:rsidP="00851395">
            <w:pPr>
              <w:rPr>
                <w:color w:val="000000" w:themeColor="text1"/>
                <w:lang w:val="ru-RU"/>
              </w:rPr>
            </w:pPr>
          </w:p>
          <w:p w14:paraId="33E0693E" w14:textId="77777777" w:rsidR="00851395" w:rsidRPr="004108FC" w:rsidRDefault="00851395" w:rsidP="00851395">
            <w:pPr>
              <w:rPr>
                <w:color w:val="000000" w:themeColor="text1"/>
                <w:lang w:val="ru-RU"/>
              </w:rPr>
            </w:pPr>
          </w:p>
          <w:p w14:paraId="433251D4" w14:textId="77777777" w:rsidR="00851395" w:rsidRPr="004108FC" w:rsidRDefault="00851395" w:rsidP="00851395">
            <w:pPr>
              <w:rPr>
                <w:color w:val="000000" w:themeColor="text1"/>
                <w:lang w:val="sr-Cyrl-RS"/>
              </w:rPr>
            </w:pPr>
            <w:r w:rsidRPr="004108FC">
              <w:rPr>
                <w:color w:val="000000" w:themeColor="text1"/>
              </w:rPr>
              <w:t>Грађанско васпитање</w:t>
            </w:r>
          </w:p>
          <w:p w14:paraId="7C7A17D7" w14:textId="77777777" w:rsidR="009B0EAE" w:rsidRPr="004108FC" w:rsidRDefault="009B0EAE" w:rsidP="00851395">
            <w:pPr>
              <w:rPr>
                <w:color w:val="000000" w:themeColor="text1"/>
                <w:lang w:val="sr-Cyrl-RS"/>
              </w:rPr>
            </w:pPr>
          </w:p>
          <w:p w14:paraId="72F18D89" w14:textId="77777777" w:rsidR="009B0EAE" w:rsidRPr="004108FC" w:rsidRDefault="009B0EAE" w:rsidP="00851395">
            <w:pPr>
              <w:rPr>
                <w:color w:val="000000" w:themeColor="text1"/>
                <w:lang w:val="sr-Cyrl-RS"/>
              </w:rPr>
            </w:pPr>
            <w:r w:rsidRPr="004108FC">
              <w:rPr>
                <w:color w:val="000000" w:themeColor="text1"/>
                <w:lang w:val="sr-Cyrl-RS"/>
              </w:rPr>
              <w:t>Музиком кроз живот</w:t>
            </w:r>
          </w:p>
          <w:p w14:paraId="37CFB97B" w14:textId="77777777" w:rsidR="00851395" w:rsidRPr="004108FC" w:rsidRDefault="00851395" w:rsidP="00851395">
            <w:pPr>
              <w:rPr>
                <w:color w:val="000000" w:themeColor="text1"/>
              </w:rPr>
            </w:pPr>
          </w:p>
        </w:tc>
        <w:tc>
          <w:tcPr>
            <w:tcW w:w="3140" w:type="dxa"/>
            <w:shd w:val="clear" w:color="auto" w:fill="auto"/>
          </w:tcPr>
          <w:p w14:paraId="370B6F23" w14:textId="77777777" w:rsidR="00244B3D" w:rsidRPr="004108FC" w:rsidRDefault="00244B3D" w:rsidP="00244B3D">
            <w:pPr>
              <w:rPr>
                <w:color w:val="000000" w:themeColor="text1"/>
                <w:lang w:val="sr-Cyrl-RS"/>
              </w:rPr>
            </w:pPr>
            <w:r w:rsidRPr="004108FC">
              <w:rPr>
                <w:color w:val="000000" w:themeColor="text1"/>
                <w:lang w:val="sr-Latn-RS"/>
              </w:rPr>
              <w:t xml:space="preserve">Va – </w:t>
            </w:r>
            <w:r w:rsidRPr="004108FC">
              <w:rPr>
                <w:color w:val="000000" w:themeColor="text1"/>
                <w:lang w:val="sr-Cyrl-RS"/>
              </w:rPr>
              <w:t>2</w:t>
            </w:r>
          </w:p>
          <w:p w14:paraId="4CB3682F" w14:textId="77777777" w:rsidR="00244B3D" w:rsidRPr="004108FC" w:rsidRDefault="00244B3D" w:rsidP="00244B3D">
            <w:pPr>
              <w:rPr>
                <w:color w:val="000000" w:themeColor="text1"/>
                <w:lang w:val="sr-Cyrl-RS"/>
              </w:rPr>
            </w:pPr>
            <w:r w:rsidRPr="004108FC">
              <w:rPr>
                <w:color w:val="000000" w:themeColor="text1"/>
                <w:lang w:val="sr-Latn-RS"/>
              </w:rPr>
              <w:t xml:space="preserve">VIa – </w:t>
            </w:r>
            <w:r w:rsidRPr="004108FC">
              <w:rPr>
                <w:color w:val="000000" w:themeColor="text1"/>
                <w:lang w:val="sr-Cyrl-RS"/>
              </w:rPr>
              <w:t>1</w:t>
            </w:r>
          </w:p>
          <w:p w14:paraId="19B09E15" w14:textId="77777777" w:rsidR="00244B3D" w:rsidRPr="004108FC" w:rsidRDefault="00244B3D" w:rsidP="00244B3D">
            <w:pPr>
              <w:rPr>
                <w:color w:val="000000" w:themeColor="text1"/>
                <w:lang w:val="sr-Cyrl-RS"/>
              </w:rPr>
            </w:pPr>
            <w:r w:rsidRPr="004108FC">
              <w:rPr>
                <w:color w:val="000000" w:themeColor="text1"/>
                <w:lang w:val="sr-Latn-RS"/>
              </w:rPr>
              <w:t xml:space="preserve">VIb – </w:t>
            </w:r>
            <w:r w:rsidRPr="004108FC">
              <w:rPr>
                <w:color w:val="000000" w:themeColor="text1"/>
                <w:lang w:val="sr-Cyrl-RS"/>
              </w:rPr>
              <w:t>1</w:t>
            </w:r>
          </w:p>
          <w:p w14:paraId="27AD384A" w14:textId="77777777" w:rsidR="00244B3D" w:rsidRPr="004108FC" w:rsidRDefault="00244B3D" w:rsidP="00244B3D">
            <w:pPr>
              <w:rPr>
                <w:color w:val="000000" w:themeColor="text1"/>
                <w:lang w:val="sr-Cyrl-RS"/>
              </w:rPr>
            </w:pPr>
            <w:r w:rsidRPr="004108FC">
              <w:rPr>
                <w:color w:val="000000" w:themeColor="text1"/>
                <w:lang w:val="sr-Latn-RS"/>
              </w:rPr>
              <w:t xml:space="preserve">VIIa – </w:t>
            </w:r>
            <w:r w:rsidRPr="004108FC">
              <w:rPr>
                <w:color w:val="000000" w:themeColor="text1"/>
                <w:lang w:val="sr-Cyrl-RS"/>
              </w:rPr>
              <w:t>1</w:t>
            </w:r>
          </w:p>
          <w:p w14:paraId="3B552C40" w14:textId="77777777" w:rsidR="00244B3D" w:rsidRPr="004108FC" w:rsidRDefault="00244B3D" w:rsidP="00244B3D">
            <w:pPr>
              <w:rPr>
                <w:color w:val="000000" w:themeColor="text1"/>
                <w:lang w:val="sr-Cyrl-RS"/>
              </w:rPr>
            </w:pPr>
            <w:r w:rsidRPr="004108FC">
              <w:rPr>
                <w:color w:val="000000" w:themeColor="text1"/>
                <w:lang w:val="sr-Latn-RS"/>
              </w:rPr>
              <w:t xml:space="preserve">VIIb – </w:t>
            </w:r>
            <w:r w:rsidRPr="004108FC">
              <w:rPr>
                <w:color w:val="000000" w:themeColor="text1"/>
                <w:lang w:val="sr-Cyrl-RS"/>
              </w:rPr>
              <w:t>1</w:t>
            </w:r>
          </w:p>
          <w:p w14:paraId="4D8F6406" w14:textId="77777777" w:rsidR="00244B3D" w:rsidRPr="004108FC" w:rsidRDefault="00244B3D" w:rsidP="00244B3D">
            <w:pPr>
              <w:rPr>
                <w:color w:val="000000" w:themeColor="text1"/>
                <w:lang w:val="sr-Cyrl-RS"/>
              </w:rPr>
            </w:pPr>
            <w:r w:rsidRPr="004108FC">
              <w:rPr>
                <w:color w:val="000000" w:themeColor="text1"/>
                <w:lang w:val="sr-Latn-RS"/>
              </w:rPr>
              <w:t xml:space="preserve">VIIIa – </w:t>
            </w:r>
            <w:r w:rsidRPr="004108FC">
              <w:rPr>
                <w:color w:val="000000" w:themeColor="text1"/>
                <w:lang w:val="sr-Cyrl-RS"/>
              </w:rPr>
              <w:t>1</w:t>
            </w:r>
          </w:p>
          <w:p w14:paraId="10FD0CAE" w14:textId="77777777" w:rsidR="00244B3D" w:rsidRPr="004108FC" w:rsidRDefault="00244B3D" w:rsidP="00244B3D">
            <w:pPr>
              <w:rPr>
                <w:color w:val="000000" w:themeColor="text1"/>
                <w:lang w:val="sr-Cyrl-RS"/>
              </w:rPr>
            </w:pPr>
            <w:r w:rsidRPr="004108FC">
              <w:rPr>
                <w:color w:val="000000" w:themeColor="text1"/>
                <w:lang w:val="sr-Latn-RS"/>
              </w:rPr>
              <w:t xml:space="preserve">VIIIb – </w:t>
            </w:r>
            <w:r w:rsidRPr="004108FC">
              <w:rPr>
                <w:color w:val="000000" w:themeColor="text1"/>
                <w:lang w:val="sr-Cyrl-RS"/>
              </w:rPr>
              <w:t>1</w:t>
            </w:r>
          </w:p>
          <w:p w14:paraId="56DC2229" w14:textId="77777777" w:rsidR="00244B3D" w:rsidRPr="004108FC" w:rsidRDefault="00244B3D" w:rsidP="00244B3D">
            <w:pPr>
              <w:rPr>
                <w:color w:val="000000" w:themeColor="text1"/>
                <w:lang w:val="sr-Latn-RS"/>
              </w:rPr>
            </w:pPr>
            <w:r w:rsidRPr="004108FC">
              <w:rPr>
                <w:color w:val="000000" w:themeColor="text1"/>
                <w:lang w:val="sr-Latn-RS"/>
              </w:rPr>
              <w:t>I1 -1</w:t>
            </w:r>
          </w:p>
          <w:p w14:paraId="56176C83" w14:textId="77777777" w:rsidR="00244B3D" w:rsidRPr="004108FC" w:rsidRDefault="00244B3D" w:rsidP="00244B3D">
            <w:pPr>
              <w:rPr>
                <w:color w:val="000000" w:themeColor="text1"/>
                <w:lang w:val="sr-Latn-RS"/>
              </w:rPr>
            </w:pPr>
            <w:r w:rsidRPr="004108FC">
              <w:rPr>
                <w:color w:val="000000" w:themeColor="text1"/>
                <w:lang w:val="sr-Latn-RS"/>
              </w:rPr>
              <w:t>I2 – 1</w:t>
            </w:r>
          </w:p>
          <w:p w14:paraId="5BAAD3D3" w14:textId="77777777" w:rsidR="00244B3D" w:rsidRPr="004108FC" w:rsidRDefault="00244B3D" w:rsidP="00244B3D">
            <w:pPr>
              <w:rPr>
                <w:color w:val="000000" w:themeColor="text1"/>
                <w:lang w:val="sr-Latn-RS"/>
              </w:rPr>
            </w:pPr>
            <w:r w:rsidRPr="004108FC">
              <w:rPr>
                <w:color w:val="000000" w:themeColor="text1"/>
                <w:lang w:val="sr-Latn-RS"/>
              </w:rPr>
              <w:t>II1 – 1</w:t>
            </w:r>
          </w:p>
          <w:p w14:paraId="438D379E" w14:textId="77777777" w:rsidR="00244B3D" w:rsidRPr="004108FC" w:rsidRDefault="00244B3D" w:rsidP="00244B3D">
            <w:pPr>
              <w:rPr>
                <w:color w:val="000000" w:themeColor="text1"/>
                <w:lang w:val="sr-Latn-RS"/>
              </w:rPr>
            </w:pPr>
            <w:r w:rsidRPr="004108FC">
              <w:rPr>
                <w:color w:val="000000" w:themeColor="text1"/>
                <w:lang w:val="sr-Latn-RS"/>
              </w:rPr>
              <w:t>II2 – 1</w:t>
            </w:r>
          </w:p>
          <w:p w14:paraId="1B9B8CCE" w14:textId="77777777" w:rsidR="00244B3D" w:rsidRPr="004108FC" w:rsidRDefault="00244B3D" w:rsidP="00244B3D">
            <w:pPr>
              <w:rPr>
                <w:color w:val="000000" w:themeColor="text1"/>
                <w:lang w:val="sr-Cyrl-RS"/>
              </w:rPr>
            </w:pPr>
            <w:r w:rsidRPr="004108FC">
              <w:rPr>
                <w:color w:val="000000" w:themeColor="text1"/>
                <w:lang w:val="sr-Cyrl-RS"/>
              </w:rPr>
              <w:t>Грађанско</w:t>
            </w:r>
          </w:p>
          <w:p w14:paraId="39757D99" w14:textId="77777777" w:rsidR="00244B3D" w:rsidRPr="004108FC" w:rsidRDefault="00B57718" w:rsidP="00244B3D">
            <w:pPr>
              <w:rPr>
                <w:color w:val="000000" w:themeColor="text1"/>
                <w:lang w:val="sr-Latn-RS"/>
              </w:rPr>
            </w:pPr>
            <w:r w:rsidRPr="004108FC">
              <w:rPr>
                <w:color w:val="000000" w:themeColor="text1"/>
                <w:lang w:val="sr-Latn-RS"/>
              </w:rPr>
              <w:t>VIa + Vib – 1</w:t>
            </w:r>
          </w:p>
          <w:p w14:paraId="6B602A59" w14:textId="77777777" w:rsidR="009B0EAE" w:rsidRPr="004108FC" w:rsidRDefault="009B0EAE" w:rsidP="00244B3D">
            <w:pPr>
              <w:rPr>
                <w:color w:val="000000" w:themeColor="text1"/>
                <w:lang w:val="sr-Cyrl-RS"/>
              </w:rPr>
            </w:pPr>
          </w:p>
          <w:p w14:paraId="63459B61" w14:textId="77777777" w:rsidR="009B0EAE" w:rsidRPr="004108FC" w:rsidRDefault="009B0EAE" w:rsidP="00244B3D">
            <w:pPr>
              <w:rPr>
                <w:color w:val="000000" w:themeColor="text1"/>
                <w:lang w:val="en-US"/>
              </w:rPr>
            </w:pPr>
            <w:r w:rsidRPr="004108FC">
              <w:rPr>
                <w:color w:val="000000" w:themeColor="text1"/>
                <w:lang w:val="en-US"/>
              </w:rPr>
              <w:t>Va</w:t>
            </w:r>
          </w:p>
          <w:p w14:paraId="0066CC9B" w14:textId="77777777" w:rsidR="00851395" w:rsidRPr="004108FC" w:rsidRDefault="00851395" w:rsidP="00851395">
            <w:pPr>
              <w:rPr>
                <w:color w:val="000000" w:themeColor="text1"/>
                <w:lang w:val="sr-Cyrl-RS"/>
              </w:rPr>
            </w:pPr>
          </w:p>
        </w:tc>
        <w:tc>
          <w:tcPr>
            <w:tcW w:w="1558" w:type="dxa"/>
            <w:shd w:val="clear" w:color="auto" w:fill="auto"/>
          </w:tcPr>
          <w:p w14:paraId="02C40D29" w14:textId="77777777" w:rsidR="00851395" w:rsidRPr="004108FC" w:rsidRDefault="00851395" w:rsidP="00851395">
            <w:pPr>
              <w:rPr>
                <w:color w:val="000000" w:themeColor="text1"/>
                <w:lang w:val="en-US"/>
              </w:rPr>
            </w:pPr>
            <w:r w:rsidRPr="004108FC">
              <w:rPr>
                <w:color w:val="000000" w:themeColor="text1"/>
              </w:rPr>
              <w:t>1</w:t>
            </w:r>
            <w:r w:rsidR="00244B3D" w:rsidRPr="004108FC">
              <w:rPr>
                <w:color w:val="000000" w:themeColor="text1"/>
                <w:lang w:val="en-US"/>
              </w:rPr>
              <w:t>5</w:t>
            </w:r>
          </w:p>
        </w:tc>
        <w:tc>
          <w:tcPr>
            <w:tcW w:w="1278" w:type="dxa"/>
            <w:shd w:val="clear" w:color="auto" w:fill="auto"/>
          </w:tcPr>
          <w:p w14:paraId="36398FE0" w14:textId="77777777" w:rsidR="00851395" w:rsidRPr="004108FC" w:rsidRDefault="00244B3D" w:rsidP="00851395">
            <w:pPr>
              <w:rPr>
                <w:color w:val="000000" w:themeColor="text1"/>
                <w:lang w:val="en-US"/>
              </w:rPr>
            </w:pPr>
            <w:r w:rsidRPr="004108FC">
              <w:rPr>
                <w:color w:val="000000" w:themeColor="text1"/>
                <w:lang w:val="en-US"/>
              </w:rPr>
              <w:t>75%</w:t>
            </w:r>
          </w:p>
        </w:tc>
        <w:tc>
          <w:tcPr>
            <w:tcW w:w="743" w:type="dxa"/>
            <w:gridSpan w:val="3"/>
            <w:shd w:val="clear" w:color="auto" w:fill="auto"/>
          </w:tcPr>
          <w:p w14:paraId="59514C25" w14:textId="77777777" w:rsidR="00851395" w:rsidRPr="004108FC" w:rsidRDefault="00851395" w:rsidP="00851395">
            <w:pPr>
              <w:rPr>
                <w:color w:val="000000" w:themeColor="text1"/>
              </w:rPr>
            </w:pPr>
            <w:r w:rsidRPr="004108FC">
              <w:rPr>
                <w:color w:val="000000" w:themeColor="text1"/>
                <w:lang w:val="en-US"/>
              </w:rPr>
              <w:t>V</w:t>
            </w:r>
            <w:r w:rsidR="004D02E1" w:rsidRPr="004108FC">
              <w:rPr>
                <w:color w:val="000000" w:themeColor="text1"/>
                <w:lang w:val="en-US"/>
              </w:rPr>
              <w:t>i</w:t>
            </w:r>
            <w:r w:rsidRPr="004108FC">
              <w:rPr>
                <w:color w:val="000000" w:themeColor="text1"/>
              </w:rPr>
              <w:t>б</w:t>
            </w:r>
          </w:p>
        </w:tc>
      </w:tr>
      <w:tr w:rsidR="004108FC" w:rsidRPr="004108FC" w14:paraId="0901E95D" w14:textId="77777777" w:rsidTr="0048312A">
        <w:trPr>
          <w:gridAfter w:val="1"/>
          <w:wAfter w:w="14" w:type="dxa"/>
          <w:jc w:val="center"/>
        </w:trPr>
        <w:tc>
          <w:tcPr>
            <w:tcW w:w="2526" w:type="dxa"/>
            <w:shd w:val="clear" w:color="auto" w:fill="auto"/>
          </w:tcPr>
          <w:p w14:paraId="05C917ED" w14:textId="77777777" w:rsidR="006D5E03" w:rsidRPr="004108FC" w:rsidRDefault="00BA650C" w:rsidP="00851395">
            <w:pPr>
              <w:rPr>
                <w:color w:val="000000" w:themeColor="text1"/>
                <w:lang w:val="sr-Cyrl-RS"/>
              </w:rPr>
            </w:pPr>
            <w:r w:rsidRPr="004108FC">
              <w:rPr>
                <w:color w:val="000000" w:themeColor="text1"/>
                <w:lang w:val="sr-Cyrl-RS"/>
              </w:rPr>
              <w:t>Алексић Соња</w:t>
            </w:r>
          </w:p>
        </w:tc>
        <w:tc>
          <w:tcPr>
            <w:tcW w:w="3140" w:type="dxa"/>
            <w:shd w:val="clear" w:color="auto" w:fill="auto"/>
          </w:tcPr>
          <w:p w14:paraId="0EA79BA5" w14:textId="77777777" w:rsidR="006D5E03" w:rsidRPr="004108FC" w:rsidRDefault="00BA650C" w:rsidP="00244B3D">
            <w:pPr>
              <w:rPr>
                <w:color w:val="000000" w:themeColor="text1"/>
                <w:lang w:val="en-US"/>
              </w:rPr>
            </w:pPr>
            <w:r w:rsidRPr="004108FC">
              <w:rPr>
                <w:color w:val="000000" w:themeColor="text1"/>
                <w:lang w:val="en-US"/>
              </w:rPr>
              <w:t xml:space="preserve">II/1 </w:t>
            </w:r>
            <w:r w:rsidR="00786699" w:rsidRPr="004108FC">
              <w:rPr>
                <w:color w:val="000000" w:themeColor="text1"/>
                <w:lang w:val="sr-Cyrl-RS"/>
              </w:rPr>
              <w:t>-</w:t>
            </w:r>
            <w:r w:rsidRPr="004108FC">
              <w:rPr>
                <w:color w:val="000000" w:themeColor="text1"/>
                <w:lang w:val="en-US"/>
              </w:rPr>
              <w:t>2</w:t>
            </w:r>
          </w:p>
        </w:tc>
        <w:tc>
          <w:tcPr>
            <w:tcW w:w="1558" w:type="dxa"/>
            <w:shd w:val="clear" w:color="auto" w:fill="auto"/>
          </w:tcPr>
          <w:p w14:paraId="4F0AB36D" w14:textId="77777777" w:rsidR="006D5E03" w:rsidRPr="004108FC" w:rsidRDefault="00786699" w:rsidP="00851395">
            <w:pPr>
              <w:rPr>
                <w:color w:val="000000" w:themeColor="text1"/>
                <w:lang w:val="sr-Cyrl-RS"/>
              </w:rPr>
            </w:pPr>
            <w:r w:rsidRPr="004108FC">
              <w:rPr>
                <w:color w:val="000000" w:themeColor="text1"/>
                <w:lang w:val="sr-Cyrl-RS"/>
              </w:rPr>
              <w:t>2</w:t>
            </w:r>
          </w:p>
        </w:tc>
        <w:tc>
          <w:tcPr>
            <w:tcW w:w="1278" w:type="dxa"/>
            <w:shd w:val="clear" w:color="auto" w:fill="auto"/>
          </w:tcPr>
          <w:p w14:paraId="6892360F" w14:textId="77777777" w:rsidR="006D5E03" w:rsidRPr="004108FC" w:rsidRDefault="00786699" w:rsidP="00851395">
            <w:pPr>
              <w:rPr>
                <w:color w:val="000000" w:themeColor="text1"/>
                <w:lang w:val="sr-Cyrl-RS"/>
              </w:rPr>
            </w:pPr>
            <w:r w:rsidRPr="004108FC">
              <w:rPr>
                <w:color w:val="000000" w:themeColor="text1"/>
                <w:lang w:val="sr-Cyrl-RS"/>
              </w:rPr>
              <w:t>10%</w:t>
            </w:r>
          </w:p>
        </w:tc>
        <w:tc>
          <w:tcPr>
            <w:tcW w:w="743" w:type="dxa"/>
            <w:gridSpan w:val="3"/>
            <w:shd w:val="clear" w:color="auto" w:fill="auto"/>
          </w:tcPr>
          <w:p w14:paraId="4C30D901" w14:textId="77777777" w:rsidR="006D5E03" w:rsidRPr="004108FC" w:rsidRDefault="006D5E03" w:rsidP="00851395">
            <w:pPr>
              <w:rPr>
                <w:color w:val="000000" w:themeColor="text1"/>
                <w:lang w:val="en-US"/>
              </w:rPr>
            </w:pPr>
          </w:p>
        </w:tc>
      </w:tr>
      <w:tr w:rsidR="004108FC" w:rsidRPr="004108FC" w14:paraId="14B77A6E" w14:textId="77777777" w:rsidTr="0048312A">
        <w:trPr>
          <w:gridAfter w:val="1"/>
          <w:wAfter w:w="14" w:type="dxa"/>
          <w:jc w:val="center"/>
        </w:trPr>
        <w:tc>
          <w:tcPr>
            <w:tcW w:w="2526" w:type="dxa"/>
            <w:shd w:val="clear" w:color="auto" w:fill="auto"/>
          </w:tcPr>
          <w:p w14:paraId="29623AC7" w14:textId="77777777" w:rsidR="00851395" w:rsidRPr="004108FC" w:rsidRDefault="00851395" w:rsidP="00851395">
            <w:pPr>
              <w:rPr>
                <w:color w:val="000000" w:themeColor="text1"/>
              </w:rPr>
            </w:pPr>
            <w:r w:rsidRPr="004108FC">
              <w:rPr>
                <w:color w:val="000000" w:themeColor="text1"/>
              </w:rPr>
              <w:t>Банатски Гордана</w:t>
            </w:r>
          </w:p>
          <w:p w14:paraId="38759B4B" w14:textId="77777777" w:rsidR="00851395" w:rsidRPr="004108FC" w:rsidRDefault="00851395" w:rsidP="00851395">
            <w:pPr>
              <w:rPr>
                <w:color w:val="000000" w:themeColor="text1"/>
                <w:lang w:val="sr-Cyrl-RS"/>
              </w:rPr>
            </w:pPr>
            <w:r w:rsidRPr="004108FC">
              <w:rPr>
                <w:color w:val="000000" w:themeColor="text1"/>
              </w:rPr>
              <w:t>Психологија</w:t>
            </w:r>
          </w:p>
          <w:p w14:paraId="12D34C2A" w14:textId="77777777" w:rsidR="00BA650C" w:rsidRPr="004108FC" w:rsidRDefault="00BA650C" w:rsidP="00851395">
            <w:pPr>
              <w:rPr>
                <w:color w:val="000000" w:themeColor="text1"/>
                <w:lang w:val="sr-Cyrl-RS"/>
              </w:rPr>
            </w:pPr>
            <w:r w:rsidRPr="004108FC">
              <w:rPr>
                <w:color w:val="000000" w:themeColor="text1"/>
                <w:lang w:val="sr-Cyrl-RS"/>
              </w:rPr>
              <w:t>Грађанско в.</w:t>
            </w:r>
          </w:p>
          <w:p w14:paraId="4F1D9869" w14:textId="77777777" w:rsidR="00BA650C" w:rsidRPr="004108FC" w:rsidRDefault="00BA650C" w:rsidP="00851395">
            <w:pPr>
              <w:rPr>
                <w:color w:val="000000" w:themeColor="text1"/>
                <w:lang w:val="sr-Cyrl-RS"/>
              </w:rPr>
            </w:pPr>
          </w:p>
          <w:p w14:paraId="3D6CD3FA" w14:textId="77777777" w:rsidR="00851395" w:rsidRPr="004108FC" w:rsidRDefault="00851395" w:rsidP="00851395">
            <w:pPr>
              <w:rPr>
                <w:color w:val="000000" w:themeColor="text1"/>
                <w:lang w:val="ru-RU"/>
              </w:rPr>
            </w:pPr>
          </w:p>
          <w:p w14:paraId="130D03E0" w14:textId="77777777" w:rsidR="00851395" w:rsidRPr="004108FC" w:rsidRDefault="00851395" w:rsidP="00851395">
            <w:pPr>
              <w:rPr>
                <w:color w:val="000000" w:themeColor="text1"/>
              </w:rPr>
            </w:pPr>
          </w:p>
        </w:tc>
        <w:tc>
          <w:tcPr>
            <w:tcW w:w="3140" w:type="dxa"/>
            <w:shd w:val="clear" w:color="auto" w:fill="auto"/>
          </w:tcPr>
          <w:p w14:paraId="755A6AFC" w14:textId="77777777" w:rsidR="00F774C0" w:rsidRPr="004108FC" w:rsidRDefault="00F774C0" w:rsidP="00F774C0">
            <w:pPr>
              <w:rPr>
                <w:color w:val="000000" w:themeColor="text1"/>
                <w:lang w:val="sr-Latn-RS"/>
              </w:rPr>
            </w:pPr>
          </w:p>
          <w:p w14:paraId="28C731BF" w14:textId="77777777" w:rsidR="00F774C0" w:rsidRPr="004108FC" w:rsidRDefault="00F774C0" w:rsidP="00F774C0">
            <w:pPr>
              <w:rPr>
                <w:color w:val="000000" w:themeColor="text1"/>
                <w:lang w:val="sr-Latn-RS"/>
              </w:rPr>
            </w:pPr>
            <w:r w:rsidRPr="004108FC">
              <w:rPr>
                <w:color w:val="000000" w:themeColor="text1"/>
                <w:lang w:val="sr-Latn-RS"/>
              </w:rPr>
              <w:t>II2 – 2</w:t>
            </w:r>
          </w:p>
          <w:p w14:paraId="7CCC2AF3" w14:textId="77777777" w:rsidR="00F774C0" w:rsidRPr="004108FC" w:rsidRDefault="00BA650C" w:rsidP="00851395">
            <w:pPr>
              <w:rPr>
                <w:color w:val="000000" w:themeColor="text1"/>
                <w:lang w:val="sr-Latn-RS"/>
              </w:rPr>
            </w:pPr>
            <w:r w:rsidRPr="004108FC">
              <w:rPr>
                <w:color w:val="000000" w:themeColor="text1"/>
                <w:lang w:val="sr-Latn-RS"/>
              </w:rPr>
              <w:t>III3 -2</w:t>
            </w:r>
          </w:p>
          <w:p w14:paraId="3F989FD1" w14:textId="77777777" w:rsidR="00BA650C" w:rsidRPr="004108FC" w:rsidRDefault="00BA650C" w:rsidP="00851395">
            <w:pPr>
              <w:rPr>
                <w:color w:val="000000" w:themeColor="text1"/>
                <w:lang w:val="sr-Cyrl-RS"/>
              </w:rPr>
            </w:pPr>
            <w:r w:rsidRPr="004108FC">
              <w:rPr>
                <w:color w:val="000000" w:themeColor="text1"/>
                <w:lang w:val="sr-Cyrl-RS"/>
              </w:rPr>
              <w:t>1</w:t>
            </w:r>
            <w:r w:rsidR="00221D9B" w:rsidRPr="004108FC">
              <w:rPr>
                <w:color w:val="000000" w:themeColor="text1"/>
                <w:lang w:val="en-US"/>
              </w:rPr>
              <w:t>V</w:t>
            </w:r>
            <w:r w:rsidRPr="004108FC">
              <w:rPr>
                <w:color w:val="000000" w:themeColor="text1"/>
                <w:lang w:val="sr-Cyrl-RS"/>
              </w:rPr>
              <w:t>3-1</w:t>
            </w:r>
          </w:p>
          <w:p w14:paraId="5D37F25C" w14:textId="77777777" w:rsidR="00BA650C" w:rsidRPr="004108FC" w:rsidRDefault="00221D9B" w:rsidP="00851395">
            <w:pPr>
              <w:rPr>
                <w:color w:val="000000" w:themeColor="text1"/>
                <w:lang w:val="sr-Cyrl-RS"/>
              </w:rPr>
            </w:pPr>
            <w:r w:rsidRPr="004108FC">
              <w:rPr>
                <w:color w:val="000000" w:themeColor="text1"/>
                <w:lang w:val="en-US"/>
              </w:rPr>
              <w:lastRenderedPageBreak/>
              <w:t>12</w:t>
            </w:r>
            <w:r w:rsidR="00BA650C" w:rsidRPr="004108FC">
              <w:rPr>
                <w:color w:val="000000" w:themeColor="text1"/>
                <w:lang w:val="sr-Cyrl-RS"/>
              </w:rPr>
              <w:t xml:space="preserve"> -1</w:t>
            </w:r>
          </w:p>
        </w:tc>
        <w:tc>
          <w:tcPr>
            <w:tcW w:w="1558" w:type="dxa"/>
            <w:shd w:val="clear" w:color="auto" w:fill="auto"/>
          </w:tcPr>
          <w:p w14:paraId="4659A0AB" w14:textId="77777777" w:rsidR="00851395" w:rsidRPr="004108FC" w:rsidRDefault="00F774C0" w:rsidP="00851395">
            <w:pPr>
              <w:rPr>
                <w:color w:val="000000" w:themeColor="text1"/>
                <w:lang w:val="en-US"/>
              </w:rPr>
            </w:pPr>
            <w:r w:rsidRPr="004108FC">
              <w:rPr>
                <w:color w:val="000000" w:themeColor="text1"/>
                <w:lang w:val="en-US"/>
              </w:rPr>
              <w:lastRenderedPageBreak/>
              <w:t>6</w:t>
            </w:r>
          </w:p>
        </w:tc>
        <w:tc>
          <w:tcPr>
            <w:tcW w:w="1278" w:type="dxa"/>
            <w:shd w:val="clear" w:color="auto" w:fill="auto"/>
          </w:tcPr>
          <w:p w14:paraId="77759383" w14:textId="77777777" w:rsidR="00851395" w:rsidRPr="004108FC" w:rsidRDefault="00F774C0" w:rsidP="00851395">
            <w:pPr>
              <w:rPr>
                <w:color w:val="000000" w:themeColor="text1"/>
                <w:lang w:val="en-US"/>
              </w:rPr>
            </w:pPr>
            <w:r w:rsidRPr="004108FC">
              <w:rPr>
                <w:color w:val="000000" w:themeColor="text1"/>
                <w:lang w:val="en-US"/>
              </w:rPr>
              <w:t>30%</w:t>
            </w:r>
          </w:p>
        </w:tc>
        <w:tc>
          <w:tcPr>
            <w:tcW w:w="743" w:type="dxa"/>
            <w:gridSpan w:val="3"/>
            <w:shd w:val="clear" w:color="auto" w:fill="auto"/>
          </w:tcPr>
          <w:p w14:paraId="74A90F28" w14:textId="77777777" w:rsidR="00851395" w:rsidRPr="004108FC" w:rsidRDefault="00851395" w:rsidP="00851395">
            <w:pPr>
              <w:rPr>
                <w:color w:val="000000" w:themeColor="text1"/>
              </w:rPr>
            </w:pPr>
          </w:p>
        </w:tc>
      </w:tr>
      <w:tr w:rsidR="004108FC" w:rsidRPr="004108FC" w14:paraId="5E7570B8" w14:textId="77777777" w:rsidTr="0048312A">
        <w:trPr>
          <w:gridAfter w:val="1"/>
          <w:wAfter w:w="14" w:type="dxa"/>
          <w:jc w:val="center"/>
        </w:trPr>
        <w:tc>
          <w:tcPr>
            <w:tcW w:w="2526" w:type="dxa"/>
            <w:shd w:val="clear" w:color="auto" w:fill="auto"/>
          </w:tcPr>
          <w:p w14:paraId="5DE07C0A" w14:textId="77777777" w:rsidR="00851395" w:rsidRPr="004108FC" w:rsidRDefault="00851395" w:rsidP="00851395">
            <w:pPr>
              <w:rPr>
                <w:color w:val="000000" w:themeColor="text1"/>
              </w:rPr>
            </w:pPr>
            <w:r w:rsidRPr="004108FC">
              <w:rPr>
                <w:color w:val="000000" w:themeColor="text1"/>
              </w:rPr>
              <w:lastRenderedPageBreak/>
              <w:t>Зденко Шомођи</w:t>
            </w:r>
          </w:p>
          <w:p w14:paraId="080380AD" w14:textId="77777777" w:rsidR="00851395" w:rsidRPr="004108FC" w:rsidRDefault="00851395" w:rsidP="00851395">
            <w:pPr>
              <w:rPr>
                <w:color w:val="000000" w:themeColor="text1"/>
                <w:lang w:val="ru-RU"/>
              </w:rPr>
            </w:pPr>
            <w:r w:rsidRPr="004108FC">
              <w:rPr>
                <w:color w:val="000000" w:themeColor="text1"/>
              </w:rPr>
              <w:t>Техника и технологија</w:t>
            </w:r>
          </w:p>
          <w:p w14:paraId="096C15B0" w14:textId="77777777" w:rsidR="00851395" w:rsidRPr="004108FC" w:rsidRDefault="00851395" w:rsidP="00851395">
            <w:pPr>
              <w:rPr>
                <w:color w:val="000000" w:themeColor="text1"/>
                <w:lang w:val="ru-RU"/>
              </w:rPr>
            </w:pPr>
          </w:p>
          <w:p w14:paraId="1288B431" w14:textId="77777777" w:rsidR="00851395" w:rsidRPr="004108FC" w:rsidRDefault="00851395" w:rsidP="00851395">
            <w:pPr>
              <w:rPr>
                <w:color w:val="000000" w:themeColor="text1"/>
              </w:rPr>
            </w:pPr>
            <w:r w:rsidRPr="004108FC">
              <w:rPr>
                <w:color w:val="000000" w:themeColor="text1"/>
              </w:rPr>
              <w:t>Информатика</w:t>
            </w:r>
          </w:p>
        </w:tc>
        <w:tc>
          <w:tcPr>
            <w:tcW w:w="3140" w:type="dxa"/>
            <w:shd w:val="clear" w:color="auto" w:fill="auto"/>
          </w:tcPr>
          <w:p w14:paraId="21757892" w14:textId="77777777" w:rsidR="001C6B23" w:rsidRPr="004108FC" w:rsidRDefault="001C6B23" w:rsidP="001C6B23">
            <w:pPr>
              <w:rPr>
                <w:color w:val="000000" w:themeColor="text1"/>
                <w:lang w:val="sr-Cyrl-RS"/>
              </w:rPr>
            </w:pPr>
            <w:r w:rsidRPr="004108FC">
              <w:rPr>
                <w:color w:val="000000" w:themeColor="text1"/>
                <w:lang w:val="sr-Latn-RS"/>
              </w:rPr>
              <w:t xml:space="preserve">Va – </w:t>
            </w:r>
            <w:r w:rsidRPr="004108FC">
              <w:rPr>
                <w:color w:val="000000" w:themeColor="text1"/>
                <w:lang w:val="sr-Cyrl-RS"/>
              </w:rPr>
              <w:t>4</w:t>
            </w:r>
          </w:p>
          <w:p w14:paraId="329F386E" w14:textId="77777777" w:rsidR="001C6B23" w:rsidRPr="004108FC" w:rsidRDefault="001C6B23" w:rsidP="001C6B23">
            <w:pPr>
              <w:rPr>
                <w:color w:val="000000" w:themeColor="text1"/>
                <w:lang w:val="sr-Cyrl-RS"/>
              </w:rPr>
            </w:pPr>
            <w:r w:rsidRPr="004108FC">
              <w:rPr>
                <w:color w:val="000000" w:themeColor="text1"/>
                <w:lang w:val="sr-Latn-RS"/>
              </w:rPr>
              <w:t xml:space="preserve">VIa – </w:t>
            </w:r>
            <w:r w:rsidRPr="004108FC">
              <w:rPr>
                <w:color w:val="000000" w:themeColor="text1"/>
                <w:lang w:val="sr-Cyrl-RS"/>
              </w:rPr>
              <w:t>2</w:t>
            </w:r>
          </w:p>
          <w:p w14:paraId="2144A110" w14:textId="77777777" w:rsidR="001C6B23" w:rsidRPr="004108FC" w:rsidRDefault="001C6B23" w:rsidP="001C6B23">
            <w:pPr>
              <w:rPr>
                <w:color w:val="000000" w:themeColor="text1"/>
                <w:lang w:val="sr-Cyrl-RS"/>
              </w:rPr>
            </w:pPr>
            <w:r w:rsidRPr="004108FC">
              <w:rPr>
                <w:color w:val="000000" w:themeColor="text1"/>
                <w:lang w:val="sr-Latn-RS"/>
              </w:rPr>
              <w:t xml:space="preserve">VIb – </w:t>
            </w:r>
            <w:r w:rsidRPr="004108FC">
              <w:rPr>
                <w:color w:val="000000" w:themeColor="text1"/>
                <w:lang w:val="sr-Cyrl-RS"/>
              </w:rPr>
              <w:t>2</w:t>
            </w:r>
          </w:p>
          <w:p w14:paraId="60E3B921" w14:textId="77777777" w:rsidR="001C6B23" w:rsidRPr="004108FC" w:rsidRDefault="001C6B23" w:rsidP="001C6B23">
            <w:pPr>
              <w:rPr>
                <w:color w:val="000000" w:themeColor="text1"/>
                <w:lang w:val="sr-Cyrl-RS"/>
              </w:rPr>
            </w:pPr>
            <w:r w:rsidRPr="004108FC">
              <w:rPr>
                <w:color w:val="000000" w:themeColor="text1"/>
                <w:lang w:val="sr-Latn-RS"/>
              </w:rPr>
              <w:t xml:space="preserve">VIIa – </w:t>
            </w:r>
            <w:r w:rsidRPr="004108FC">
              <w:rPr>
                <w:color w:val="000000" w:themeColor="text1"/>
                <w:lang w:val="sr-Cyrl-RS"/>
              </w:rPr>
              <w:t>4</w:t>
            </w:r>
          </w:p>
          <w:p w14:paraId="1B420A6C" w14:textId="77777777" w:rsidR="001C6B23" w:rsidRPr="004108FC" w:rsidRDefault="001C6B23" w:rsidP="001C6B23">
            <w:pPr>
              <w:rPr>
                <w:color w:val="000000" w:themeColor="text1"/>
                <w:lang w:val="sr-Cyrl-RS"/>
              </w:rPr>
            </w:pPr>
            <w:r w:rsidRPr="004108FC">
              <w:rPr>
                <w:color w:val="000000" w:themeColor="text1"/>
                <w:lang w:val="sr-Latn-RS"/>
              </w:rPr>
              <w:t xml:space="preserve">VIIb – </w:t>
            </w:r>
            <w:r w:rsidRPr="004108FC">
              <w:rPr>
                <w:color w:val="000000" w:themeColor="text1"/>
                <w:lang w:val="sr-Cyrl-RS"/>
              </w:rPr>
              <w:t>4</w:t>
            </w:r>
          </w:p>
          <w:p w14:paraId="4F968622" w14:textId="77777777" w:rsidR="001C6B23" w:rsidRPr="004108FC" w:rsidRDefault="001C6B23" w:rsidP="001C6B23">
            <w:pPr>
              <w:rPr>
                <w:color w:val="000000" w:themeColor="text1"/>
                <w:lang w:val="sr-Cyrl-RS"/>
              </w:rPr>
            </w:pPr>
            <w:r w:rsidRPr="004108FC">
              <w:rPr>
                <w:color w:val="000000" w:themeColor="text1"/>
                <w:lang w:val="sr-Latn-RS"/>
              </w:rPr>
              <w:t xml:space="preserve">VIIIa – </w:t>
            </w:r>
            <w:r w:rsidRPr="004108FC">
              <w:rPr>
                <w:color w:val="000000" w:themeColor="text1"/>
                <w:lang w:val="sr-Cyrl-RS"/>
              </w:rPr>
              <w:t>2</w:t>
            </w:r>
          </w:p>
          <w:p w14:paraId="5CA4A955" w14:textId="77777777" w:rsidR="00851395" w:rsidRPr="004108FC" w:rsidRDefault="001C6B23" w:rsidP="00851395">
            <w:pPr>
              <w:rPr>
                <w:color w:val="000000" w:themeColor="text1"/>
                <w:lang w:val="en-US"/>
              </w:rPr>
            </w:pPr>
            <w:r w:rsidRPr="004108FC">
              <w:rPr>
                <w:color w:val="000000" w:themeColor="text1"/>
                <w:lang w:val="sr-Latn-RS"/>
              </w:rPr>
              <w:t xml:space="preserve">VIIIb – </w:t>
            </w:r>
            <w:r w:rsidRPr="004108FC">
              <w:rPr>
                <w:color w:val="000000" w:themeColor="text1"/>
                <w:lang w:val="sr-Cyrl-RS"/>
              </w:rPr>
              <w:t>2</w:t>
            </w:r>
          </w:p>
        </w:tc>
        <w:tc>
          <w:tcPr>
            <w:tcW w:w="1558" w:type="dxa"/>
            <w:shd w:val="clear" w:color="auto" w:fill="auto"/>
          </w:tcPr>
          <w:p w14:paraId="3400F9B2" w14:textId="77777777" w:rsidR="00851395" w:rsidRPr="004108FC" w:rsidRDefault="00851395" w:rsidP="00851395">
            <w:pPr>
              <w:rPr>
                <w:color w:val="000000" w:themeColor="text1"/>
              </w:rPr>
            </w:pPr>
            <w:r w:rsidRPr="004108FC">
              <w:rPr>
                <w:color w:val="000000" w:themeColor="text1"/>
              </w:rPr>
              <w:t>20</w:t>
            </w:r>
          </w:p>
        </w:tc>
        <w:tc>
          <w:tcPr>
            <w:tcW w:w="1278" w:type="dxa"/>
            <w:shd w:val="clear" w:color="auto" w:fill="auto"/>
          </w:tcPr>
          <w:p w14:paraId="2477F702" w14:textId="77777777" w:rsidR="00851395" w:rsidRPr="004108FC" w:rsidRDefault="00851395" w:rsidP="00851395">
            <w:pPr>
              <w:rPr>
                <w:color w:val="000000" w:themeColor="text1"/>
              </w:rPr>
            </w:pPr>
            <w:r w:rsidRPr="004108FC">
              <w:rPr>
                <w:color w:val="000000" w:themeColor="text1"/>
              </w:rPr>
              <w:t>100</w:t>
            </w:r>
          </w:p>
        </w:tc>
        <w:tc>
          <w:tcPr>
            <w:tcW w:w="743" w:type="dxa"/>
            <w:gridSpan w:val="3"/>
            <w:shd w:val="clear" w:color="auto" w:fill="auto"/>
          </w:tcPr>
          <w:p w14:paraId="294BDD4C" w14:textId="77777777" w:rsidR="00851395" w:rsidRPr="004108FC" w:rsidRDefault="00851395" w:rsidP="00851395">
            <w:pPr>
              <w:rPr>
                <w:color w:val="000000" w:themeColor="text1"/>
              </w:rPr>
            </w:pPr>
            <w:r w:rsidRPr="004108FC">
              <w:rPr>
                <w:color w:val="000000" w:themeColor="text1"/>
                <w:lang w:val="en-US"/>
              </w:rPr>
              <w:t>V</w:t>
            </w:r>
            <w:r w:rsidR="00982667" w:rsidRPr="004108FC">
              <w:rPr>
                <w:color w:val="000000" w:themeColor="text1"/>
                <w:lang w:val="en-US"/>
              </w:rPr>
              <w:t>I</w:t>
            </w:r>
            <w:r w:rsidRPr="004108FC">
              <w:rPr>
                <w:color w:val="000000" w:themeColor="text1"/>
              </w:rPr>
              <w:t>а</w:t>
            </w:r>
          </w:p>
        </w:tc>
      </w:tr>
      <w:tr w:rsidR="004108FC" w:rsidRPr="004108FC" w14:paraId="330E798E" w14:textId="77777777" w:rsidTr="0048312A">
        <w:trPr>
          <w:gridAfter w:val="1"/>
          <w:wAfter w:w="14" w:type="dxa"/>
          <w:jc w:val="center"/>
        </w:trPr>
        <w:tc>
          <w:tcPr>
            <w:tcW w:w="2526" w:type="dxa"/>
            <w:shd w:val="clear" w:color="auto" w:fill="auto"/>
          </w:tcPr>
          <w:p w14:paraId="5A7220F4" w14:textId="77777777" w:rsidR="00982667" w:rsidRPr="004108FC" w:rsidRDefault="00982667" w:rsidP="00851395">
            <w:pPr>
              <w:rPr>
                <w:color w:val="000000" w:themeColor="text1"/>
                <w:lang w:val="sr-Cyrl-RS"/>
              </w:rPr>
            </w:pPr>
            <w:r w:rsidRPr="004108FC">
              <w:rPr>
                <w:color w:val="000000" w:themeColor="text1"/>
                <w:lang w:val="sr-Cyrl-RS"/>
              </w:rPr>
              <w:t>Наташа Орос</w:t>
            </w:r>
          </w:p>
          <w:p w14:paraId="67670FDF" w14:textId="77777777" w:rsidR="00982667" w:rsidRPr="004108FC" w:rsidRDefault="00CE2742" w:rsidP="00851395">
            <w:pPr>
              <w:rPr>
                <w:color w:val="000000" w:themeColor="text1"/>
                <w:lang w:val="sr-Cyrl-RS"/>
              </w:rPr>
            </w:pPr>
            <w:r w:rsidRPr="004108FC">
              <w:rPr>
                <w:color w:val="000000" w:themeColor="text1"/>
                <w:lang w:val="sr-Cyrl-RS"/>
              </w:rPr>
              <w:t>И</w:t>
            </w:r>
            <w:r w:rsidR="00982667" w:rsidRPr="004108FC">
              <w:rPr>
                <w:color w:val="000000" w:themeColor="text1"/>
                <w:lang w:val="sr-Cyrl-RS"/>
              </w:rPr>
              <w:t>нформатика</w:t>
            </w:r>
          </w:p>
          <w:p w14:paraId="77D8D90A" w14:textId="77777777" w:rsidR="005B6E49" w:rsidRPr="004108FC" w:rsidRDefault="005B6E49" w:rsidP="00851395">
            <w:pPr>
              <w:rPr>
                <w:color w:val="000000" w:themeColor="text1"/>
                <w:lang w:val="sr-Cyrl-RS"/>
              </w:rPr>
            </w:pPr>
            <w:r w:rsidRPr="004108FC">
              <w:rPr>
                <w:color w:val="000000" w:themeColor="text1"/>
                <w:lang w:val="sr-Cyrl-RS"/>
              </w:rPr>
              <w:t>Пословна информатика у туризму и угоститељству</w:t>
            </w:r>
          </w:p>
        </w:tc>
        <w:tc>
          <w:tcPr>
            <w:tcW w:w="3140" w:type="dxa"/>
            <w:shd w:val="clear" w:color="auto" w:fill="auto"/>
          </w:tcPr>
          <w:p w14:paraId="550B5E93" w14:textId="77777777" w:rsidR="00982667" w:rsidRPr="004108FC" w:rsidRDefault="00982667" w:rsidP="00982667">
            <w:pPr>
              <w:rPr>
                <w:color w:val="000000" w:themeColor="text1"/>
              </w:rPr>
            </w:pPr>
            <w:r w:rsidRPr="004108FC">
              <w:rPr>
                <w:color w:val="000000" w:themeColor="text1"/>
              </w:rPr>
              <w:t>VIIIa - 1</w:t>
            </w:r>
          </w:p>
          <w:p w14:paraId="303816AE" w14:textId="77777777" w:rsidR="00982667" w:rsidRPr="004108FC" w:rsidRDefault="00982667" w:rsidP="00982667">
            <w:pPr>
              <w:rPr>
                <w:color w:val="000000" w:themeColor="text1"/>
                <w:lang w:val="sr-Cyrl-RS"/>
              </w:rPr>
            </w:pPr>
            <w:r w:rsidRPr="004108FC">
              <w:rPr>
                <w:color w:val="000000" w:themeColor="text1"/>
              </w:rPr>
              <w:t>VIIIb – 1</w:t>
            </w:r>
          </w:p>
          <w:p w14:paraId="72CACC8D" w14:textId="77777777" w:rsidR="00982667" w:rsidRPr="004108FC" w:rsidRDefault="00982667" w:rsidP="00982667">
            <w:pPr>
              <w:rPr>
                <w:color w:val="000000" w:themeColor="text1"/>
                <w:lang w:val="sr-Latn-RS"/>
              </w:rPr>
            </w:pPr>
            <w:r w:rsidRPr="004108FC">
              <w:rPr>
                <w:color w:val="000000" w:themeColor="text1"/>
                <w:lang w:val="sr-Latn-RS"/>
              </w:rPr>
              <w:t>Va – 2</w:t>
            </w:r>
          </w:p>
          <w:p w14:paraId="69163807" w14:textId="77777777" w:rsidR="00982667" w:rsidRPr="004108FC" w:rsidRDefault="00982667" w:rsidP="00982667">
            <w:pPr>
              <w:rPr>
                <w:color w:val="000000" w:themeColor="text1"/>
                <w:lang w:val="sr-Latn-RS"/>
              </w:rPr>
            </w:pPr>
            <w:r w:rsidRPr="004108FC">
              <w:rPr>
                <w:color w:val="000000" w:themeColor="text1"/>
                <w:lang w:val="sr-Latn-RS"/>
              </w:rPr>
              <w:t>VIa – 1</w:t>
            </w:r>
          </w:p>
          <w:p w14:paraId="147059A9" w14:textId="77777777" w:rsidR="00982667" w:rsidRPr="004108FC" w:rsidRDefault="00982667" w:rsidP="00982667">
            <w:pPr>
              <w:rPr>
                <w:color w:val="000000" w:themeColor="text1"/>
                <w:lang w:val="sr-Latn-RS"/>
              </w:rPr>
            </w:pPr>
            <w:r w:rsidRPr="004108FC">
              <w:rPr>
                <w:color w:val="000000" w:themeColor="text1"/>
                <w:lang w:val="sr-Latn-RS"/>
              </w:rPr>
              <w:t>VIb – 1</w:t>
            </w:r>
          </w:p>
          <w:p w14:paraId="352C5833" w14:textId="77777777" w:rsidR="00982667" w:rsidRPr="004108FC" w:rsidRDefault="00982667" w:rsidP="00982667">
            <w:pPr>
              <w:rPr>
                <w:color w:val="000000" w:themeColor="text1"/>
                <w:lang w:val="sr-Latn-RS"/>
              </w:rPr>
            </w:pPr>
            <w:r w:rsidRPr="004108FC">
              <w:rPr>
                <w:color w:val="000000" w:themeColor="text1"/>
                <w:lang w:val="sr-Latn-RS"/>
              </w:rPr>
              <w:t>VIIa – 2</w:t>
            </w:r>
          </w:p>
          <w:p w14:paraId="01407206" w14:textId="77777777" w:rsidR="00982667" w:rsidRPr="004108FC" w:rsidRDefault="00982667" w:rsidP="00982667">
            <w:pPr>
              <w:rPr>
                <w:color w:val="000000" w:themeColor="text1"/>
                <w:lang w:val="sr-Latn-RS"/>
              </w:rPr>
            </w:pPr>
            <w:r w:rsidRPr="004108FC">
              <w:rPr>
                <w:color w:val="000000" w:themeColor="text1"/>
                <w:lang w:val="sr-Latn-RS"/>
              </w:rPr>
              <w:t>VIIb - 2</w:t>
            </w:r>
          </w:p>
          <w:p w14:paraId="20630D53" w14:textId="77777777" w:rsidR="00982667" w:rsidRPr="004108FC" w:rsidRDefault="00982667" w:rsidP="00982667">
            <w:pPr>
              <w:rPr>
                <w:color w:val="000000" w:themeColor="text1"/>
                <w:lang w:val="sr-Cyrl-RS"/>
              </w:rPr>
            </w:pPr>
          </w:p>
          <w:p w14:paraId="1302E506" w14:textId="77777777" w:rsidR="00982667" w:rsidRPr="004108FC" w:rsidRDefault="005B6E49" w:rsidP="00982667">
            <w:pPr>
              <w:rPr>
                <w:color w:val="000000" w:themeColor="text1"/>
                <w:lang w:val="sr-Cyrl-RS"/>
              </w:rPr>
            </w:pPr>
            <w:r w:rsidRPr="004108FC">
              <w:rPr>
                <w:color w:val="000000" w:themeColor="text1"/>
                <w:lang w:val="en-US"/>
              </w:rPr>
              <w:t xml:space="preserve">III/3 </w:t>
            </w:r>
            <w:r w:rsidRPr="004108FC">
              <w:rPr>
                <w:color w:val="000000" w:themeColor="text1"/>
                <w:lang w:val="sr-Cyrl-RS"/>
              </w:rPr>
              <w:t>-4</w:t>
            </w:r>
          </w:p>
          <w:p w14:paraId="7118DB2D" w14:textId="77777777" w:rsidR="00982667" w:rsidRPr="004108FC" w:rsidRDefault="00982667" w:rsidP="001C6B23">
            <w:pPr>
              <w:rPr>
                <w:color w:val="000000" w:themeColor="text1"/>
                <w:lang w:val="sr-Latn-RS"/>
              </w:rPr>
            </w:pPr>
          </w:p>
        </w:tc>
        <w:tc>
          <w:tcPr>
            <w:tcW w:w="1558" w:type="dxa"/>
            <w:shd w:val="clear" w:color="auto" w:fill="auto"/>
          </w:tcPr>
          <w:p w14:paraId="619D342F" w14:textId="77777777" w:rsidR="00982667" w:rsidRPr="004108FC" w:rsidRDefault="005B6E49" w:rsidP="00851395">
            <w:pPr>
              <w:rPr>
                <w:color w:val="000000" w:themeColor="text1"/>
                <w:lang w:val="sr-Cyrl-RS"/>
              </w:rPr>
            </w:pPr>
            <w:r w:rsidRPr="004108FC">
              <w:rPr>
                <w:color w:val="000000" w:themeColor="text1"/>
                <w:lang w:val="sr-Cyrl-RS"/>
              </w:rPr>
              <w:t>14</w:t>
            </w:r>
          </w:p>
        </w:tc>
        <w:tc>
          <w:tcPr>
            <w:tcW w:w="1278" w:type="dxa"/>
            <w:shd w:val="clear" w:color="auto" w:fill="auto"/>
          </w:tcPr>
          <w:p w14:paraId="66E7E7C8" w14:textId="77777777" w:rsidR="00982667" w:rsidRPr="004108FC" w:rsidRDefault="005B6E49" w:rsidP="00851395">
            <w:pPr>
              <w:rPr>
                <w:color w:val="000000" w:themeColor="text1"/>
                <w:lang w:val="sr-Cyrl-RS"/>
              </w:rPr>
            </w:pPr>
            <w:r w:rsidRPr="004108FC">
              <w:rPr>
                <w:color w:val="000000" w:themeColor="text1"/>
                <w:lang w:val="sr-Cyrl-RS"/>
              </w:rPr>
              <w:t>7</w:t>
            </w:r>
            <w:r w:rsidR="00982667" w:rsidRPr="004108FC">
              <w:rPr>
                <w:color w:val="000000" w:themeColor="text1"/>
                <w:lang w:val="sr-Cyrl-RS"/>
              </w:rPr>
              <w:t>0%</w:t>
            </w:r>
          </w:p>
        </w:tc>
        <w:tc>
          <w:tcPr>
            <w:tcW w:w="743" w:type="dxa"/>
            <w:gridSpan w:val="3"/>
            <w:shd w:val="clear" w:color="auto" w:fill="auto"/>
          </w:tcPr>
          <w:p w14:paraId="69B3D565" w14:textId="77777777" w:rsidR="00982667" w:rsidRPr="004108FC" w:rsidRDefault="00982667" w:rsidP="00851395">
            <w:pPr>
              <w:rPr>
                <w:color w:val="000000" w:themeColor="text1"/>
                <w:lang w:val="en-US"/>
              </w:rPr>
            </w:pPr>
          </w:p>
        </w:tc>
      </w:tr>
      <w:tr w:rsidR="004108FC" w:rsidRPr="004108FC" w14:paraId="7CFF1D9A" w14:textId="77777777" w:rsidTr="0048312A">
        <w:trPr>
          <w:gridAfter w:val="2"/>
          <w:wAfter w:w="22" w:type="dxa"/>
          <w:jc w:val="center"/>
        </w:trPr>
        <w:tc>
          <w:tcPr>
            <w:tcW w:w="2526" w:type="dxa"/>
            <w:shd w:val="clear" w:color="auto" w:fill="auto"/>
          </w:tcPr>
          <w:p w14:paraId="4D5A0BB6" w14:textId="77777777" w:rsidR="00851395" w:rsidRPr="004108FC" w:rsidRDefault="00851395" w:rsidP="00851395">
            <w:pPr>
              <w:rPr>
                <w:color w:val="000000" w:themeColor="text1"/>
              </w:rPr>
            </w:pPr>
            <w:r w:rsidRPr="004108FC">
              <w:rPr>
                <w:color w:val="000000" w:themeColor="text1"/>
              </w:rPr>
              <w:t>Игор Радовић</w:t>
            </w:r>
          </w:p>
          <w:p w14:paraId="128017C4" w14:textId="77777777" w:rsidR="00851395" w:rsidRPr="004108FC" w:rsidRDefault="00851395" w:rsidP="00851395">
            <w:pPr>
              <w:rPr>
                <w:color w:val="000000" w:themeColor="text1"/>
                <w:lang w:val="sr-Cyrl-RS"/>
              </w:rPr>
            </w:pPr>
            <w:r w:rsidRPr="004108FC">
              <w:rPr>
                <w:color w:val="000000" w:themeColor="text1"/>
              </w:rPr>
              <w:t>Ликовна култура</w:t>
            </w:r>
          </w:p>
          <w:p w14:paraId="571C7B17" w14:textId="77777777" w:rsidR="00421E51" w:rsidRPr="004108FC" w:rsidRDefault="00421E51" w:rsidP="00851395">
            <w:pPr>
              <w:rPr>
                <w:color w:val="000000" w:themeColor="text1"/>
                <w:lang w:val="sr-Cyrl-RS"/>
              </w:rPr>
            </w:pPr>
            <w:r w:rsidRPr="004108FC">
              <w:rPr>
                <w:color w:val="000000" w:themeColor="text1"/>
                <w:lang w:val="sr-Cyrl-RS"/>
              </w:rPr>
              <w:t>Грађанско в.</w:t>
            </w:r>
          </w:p>
        </w:tc>
        <w:tc>
          <w:tcPr>
            <w:tcW w:w="3140" w:type="dxa"/>
            <w:shd w:val="clear" w:color="auto" w:fill="auto"/>
          </w:tcPr>
          <w:p w14:paraId="7AAB06BB" w14:textId="77777777" w:rsidR="00421E51" w:rsidRPr="004108FC" w:rsidRDefault="00421E51" w:rsidP="00421E51">
            <w:pPr>
              <w:rPr>
                <w:color w:val="000000" w:themeColor="text1"/>
                <w:lang w:val="sr-Latn-RS"/>
              </w:rPr>
            </w:pPr>
            <w:r w:rsidRPr="004108FC">
              <w:rPr>
                <w:color w:val="000000" w:themeColor="text1"/>
                <w:lang w:val="sr-Latn-RS"/>
              </w:rPr>
              <w:t>I1 – 1</w:t>
            </w:r>
          </w:p>
          <w:p w14:paraId="0E2E2AEC" w14:textId="77777777" w:rsidR="00421E51" w:rsidRPr="004108FC" w:rsidRDefault="00421E51" w:rsidP="00421E51">
            <w:pPr>
              <w:rPr>
                <w:color w:val="000000" w:themeColor="text1"/>
                <w:lang w:val="sr-Cyrl-RS"/>
              </w:rPr>
            </w:pPr>
            <w:r w:rsidRPr="004108FC">
              <w:rPr>
                <w:color w:val="000000" w:themeColor="text1"/>
                <w:lang w:val="sr-Latn-RS"/>
              </w:rPr>
              <w:t>I2 – 1</w:t>
            </w:r>
          </w:p>
          <w:p w14:paraId="1C31644C" w14:textId="77777777" w:rsidR="00893EE1" w:rsidRPr="004108FC" w:rsidRDefault="00893EE1" w:rsidP="00421E51">
            <w:pPr>
              <w:rPr>
                <w:color w:val="000000" w:themeColor="text1"/>
                <w:lang w:val="en-US"/>
              </w:rPr>
            </w:pPr>
            <w:r w:rsidRPr="004108FC">
              <w:rPr>
                <w:color w:val="000000" w:themeColor="text1"/>
                <w:lang w:val="en-US"/>
              </w:rPr>
              <w:t>I3/1</w:t>
            </w:r>
          </w:p>
          <w:p w14:paraId="2DE172CE" w14:textId="77777777" w:rsidR="00421E51" w:rsidRPr="004108FC" w:rsidRDefault="00421E51" w:rsidP="00421E51">
            <w:pPr>
              <w:rPr>
                <w:color w:val="000000" w:themeColor="text1"/>
                <w:lang w:val="sr-Latn-RS"/>
              </w:rPr>
            </w:pPr>
            <w:r w:rsidRPr="004108FC">
              <w:rPr>
                <w:color w:val="000000" w:themeColor="text1"/>
                <w:lang w:val="sr-Latn-RS"/>
              </w:rPr>
              <w:t>II1 – 1</w:t>
            </w:r>
          </w:p>
          <w:p w14:paraId="3CFE0F58" w14:textId="77777777" w:rsidR="00421E51" w:rsidRPr="004108FC" w:rsidRDefault="00421E51" w:rsidP="00421E51">
            <w:pPr>
              <w:rPr>
                <w:color w:val="000000" w:themeColor="text1"/>
                <w:lang w:val="sr-Latn-RS"/>
              </w:rPr>
            </w:pPr>
            <w:r w:rsidRPr="004108FC">
              <w:rPr>
                <w:color w:val="000000" w:themeColor="text1"/>
                <w:lang w:val="sr-Latn-RS"/>
              </w:rPr>
              <w:t>II2 -1</w:t>
            </w:r>
          </w:p>
          <w:p w14:paraId="799F79E2" w14:textId="77777777" w:rsidR="00421E51" w:rsidRPr="004108FC" w:rsidRDefault="00421E51" w:rsidP="00421E51">
            <w:pPr>
              <w:rPr>
                <w:color w:val="000000" w:themeColor="text1"/>
                <w:lang w:val="sr-Latn-RS"/>
              </w:rPr>
            </w:pPr>
            <w:r w:rsidRPr="004108FC">
              <w:rPr>
                <w:color w:val="000000" w:themeColor="text1"/>
                <w:lang w:val="sr-Latn-RS"/>
              </w:rPr>
              <w:t>III2 – 1</w:t>
            </w:r>
          </w:p>
          <w:p w14:paraId="7613C7E9" w14:textId="77777777" w:rsidR="00421E51" w:rsidRPr="004108FC" w:rsidRDefault="00421E51" w:rsidP="00421E51">
            <w:pPr>
              <w:rPr>
                <w:color w:val="000000" w:themeColor="text1"/>
                <w:lang w:val="sr-Cyrl-RS"/>
              </w:rPr>
            </w:pPr>
          </w:p>
          <w:p w14:paraId="6FE93CBD" w14:textId="77777777" w:rsidR="00421E51" w:rsidRPr="004108FC" w:rsidRDefault="00421E51" w:rsidP="00421E51">
            <w:pPr>
              <w:rPr>
                <w:color w:val="000000" w:themeColor="text1"/>
                <w:lang w:val="sr-Latn-RS"/>
              </w:rPr>
            </w:pPr>
            <w:r w:rsidRPr="004108FC">
              <w:rPr>
                <w:color w:val="000000" w:themeColor="text1"/>
                <w:lang w:val="sr-Latn-RS"/>
              </w:rPr>
              <w:t>IV2 – 1</w:t>
            </w:r>
          </w:p>
          <w:p w14:paraId="61CC0BAE" w14:textId="77777777" w:rsidR="00851395" w:rsidRPr="004108FC" w:rsidRDefault="00851395" w:rsidP="00851395">
            <w:pPr>
              <w:rPr>
                <w:color w:val="000000" w:themeColor="text1"/>
                <w:lang w:val="sr-Cyrl-RS"/>
              </w:rPr>
            </w:pPr>
          </w:p>
        </w:tc>
        <w:tc>
          <w:tcPr>
            <w:tcW w:w="1558" w:type="dxa"/>
            <w:shd w:val="clear" w:color="auto" w:fill="auto"/>
          </w:tcPr>
          <w:p w14:paraId="6BE8F723" w14:textId="77777777" w:rsidR="00851395" w:rsidRPr="004108FC" w:rsidRDefault="00851395" w:rsidP="00851395">
            <w:pPr>
              <w:rPr>
                <w:color w:val="000000" w:themeColor="text1"/>
              </w:rPr>
            </w:pPr>
            <w:r w:rsidRPr="004108FC">
              <w:rPr>
                <w:color w:val="000000" w:themeColor="text1"/>
              </w:rPr>
              <w:t>7</w:t>
            </w:r>
          </w:p>
        </w:tc>
        <w:tc>
          <w:tcPr>
            <w:tcW w:w="1278" w:type="dxa"/>
            <w:shd w:val="clear" w:color="auto" w:fill="auto"/>
          </w:tcPr>
          <w:p w14:paraId="635DED41" w14:textId="77777777" w:rsidR="00851395" w:rsidRPr="004108FC" w:rsidRDefault="00851395" w:rsidP="00851395">
            <w:pPr>
              <w:rPr>
                <w:color w:val="000000" w:themeColor="text1"/>
              </w:rPr>
            </w:pPr>
            <w:r w:rsidRPr="004108FC">
              <w:rPr>
                <w:color w:val="000000" w:themeColor="text1"/>
              </w:rPr>
              <w:t>35</w:t>
            </w:r>
          </w:p>
        </w:tc>
        <w:tc>
          <w:tcPr>
            <w:tcW w:w="735" w:type="dxa"/>
            <w:gridSpan w:val="2"/>
            <w:shd w:val="clear" w:color="auto" w:fill="auto"/>
          </w:tcPr>
          <w:p w14:paraId="2563B40D" w14:textId="77777777" w:rsidR="00851395" w:rsidRPr="004108FC" w:rsidRDefault="00851395" w:rsidP="00851395">
            <w:pPr>
              <w:rPr>
                <w:color w:val="000000" w:themeColor="text1"/>
              </w:rPr>
            </w:pPr>
          </w:p>
        </w:tc>
      </w:tr>
      <w:tr w:rsidR="004108FC" w:rsidRPr="004108FC" w14:paraId="48D0868A" w14:textId="77777777" w:rsidTr="0048312A">
        <w:trPr>
          <w:gridAfter w:val="2"/>
          <w:wAfter w:w="22" w:type="dxa"/>
          <w:jc w:val="center"/>
        </w:trPr>
        <w:tc>
          <w:tcPr>
            <w:tcW w:w="2526" w:type="dxa"/>
            <w:shd w:val="clear" w:color="auto" w:fill="auto"/>
          </w:tcPr>
          <w:p w14:paraId="621F96B4" w14:textId="77777777" w:rsidR="00851395" w:rsidRPr="004108FC" w:rsidRDefault="00B625D8" w:rsidP="00851395">
            <w:pPr>
              <w:rPr>
                <w:color w:val="000000" w:themeColor="text1"/>
                <w:lang w:val="sr-Cyrl-RS"/>
              </w:rPr>
            </w:pPr>
            <w:r w:rsidRPr="004108FC">
              <w:rPr>
                <w:color w:val="000000" w:themeColor="text1"/>
                <w:lang w:val="sr-Cyrl-RS"/>
              </w:rPr>
              <w:t>Сандра Максимовски</w:t>
            </w:r>
          </w:p>
          <w:p w14:paraId="70E557AC" w14:textId="77777777" w:rsidR="00851395" w:rsidRPr="004108FC" w:rsidRDefault="00851395" w:rsidP="00851395">
            <w:pPr>
              <w:rPr>
                <w:color w:val="000000" w:themeColor="text1"/>
              </w:rPr>
            </w:pPr>
            <w:r w:rsidRPr="004108FC">
              <w:rPr>
                <w:color w:val="000000" w:themeColor="text1"/>
              </w:rPr>
              <w:t>Ликовна култура</w:t>
            </w:r>
          </w:p>
          <w:p w14:paraId="29614AFC" w14:textId="77777777" w:rsidR="00851395" w:rsidRPr="004108FC" w:rsidRDefault="00851395" w:rsidP="00851395">
            <w:pPr>
              <w:rPr>
                <w:color w:val="000000" w:themeColor="text1"/>
                <w:lang w:val="ru-RU"/>
              </w:rPr>
            </w:pPr>
          </w:p>
          <w:p w14:paraId="148675CC" w14:textId="77777777" w:rsidR="00851395" w:rsidRPr="004108FC" w:rsidRDefault="00851395" w:rsidP="00851395">
            <w:pPr>
              <w:rPr>
                <w:color w:val="000000" w:themeColor="text1"/>
                <w:lang w:val="ru-RU"/>
              </w:rPr>
            </w:pPr>
          </w:p>
          <w:p w14:paraId="0561DB32" w14:textId="77777777" w:rsidR="00851395" w:rsidRPr="004108FC" w:rsidRDefault="00851395" w:rsidP="00851395">
            <w:pPr>
              <w:rPr>
                <w:color w:val="000000" w:themeColor="text1"/>
                <w:lang w:val="ru-RU"/>
              </w:rPr>
            </w:pPr>
          </w:p>
          <w:p w14:paraId="1622B69A" w14:textId="77777777" w:rsidR="00851395" w:rsidRPr="004108FC" w:rsidRDefault="00851395" w:rsidP="00851395">
            <w:pPr>
              <w:rPr>
                <w:color w:val="000000" w:themeColor="text1"/>
              </w:rPr>
            </w:pPr>
          </w:p>
        </w:tc>
        <w:tc>
          <w:tcPr>
            <w:tcW w:w="3140" w:type="dxa"/>
            <w:shd w:val="clear" w:color="auto" w:fill="auto"/>
          </w:tcPr>
          <w:p w14:paraId="4CC3F694" w14:textId="77777777" w:rsidR="00B625D8" w:rsidRPr="004108FC" w:rsidRDefault="00B625D8" w:rsidP="00B625D8">
            <w:pPr>
              <w:rPr>
                <w:color w:val="000000" w:themeColor="text1"/>
                <w:lang w:val="sr-Cyrl-RS"/>
              </w:rPr>
            </w:pPr>
            <w:r w:rsidRPr="004108FC">
              <w:rPr>
                <w:color w:val="000000" w:themeColor="text1"/>
                <w:lang w:val="sr-Latn-RS"/>
              </w:rPr>
              <w:t xml:space="preserve">Va – </w:t>
            </w:r>
            <w:r w:rsidRPr="004108FC">
              <w:rPr>
                <w:color w:val="000000" w:themeColor="text1"/>
                <w:lang w:val="sr-Cyrl-RS"/>
              </w:rPr>
              <w:t>2</w:t>
            </w:r>
          </w:p>
          <w:p w14:paraId="14D7744B" w14:textId="77777777" w:rsidR="00B625D8" w:rsidRPr="004108FC" w:rsidRDefault="00B625D8" w:rsidP="00B625D8">
            <w:pPr>
              <w:rPr>
                <w:color w:val="000000" w:themeColor="text1"/>
                <w:lang w:val="sr-Cyrl-RS"/>
              </w:rPr>
            </w:pPr>
            <w:r w:rsidRPr="004108FC">
              <w:rPr>
                <w:color w:val="000000" w:themeColor="text1"/>
                <w:lang w:val="sr-Latn-RS"/>
              </w:rPr>
              <w:t xml:space="preserve">VIa – </w:t>
            </w:r>
            <w:r w:rsidRPr="004108FC">
              <w:rPr>
                <w:color w:val="000000" w:themeColor="text1"/>
                <w:lang w:val="sr-Cyrl-RS"/>
              </w:rPr>
              <w:t>1</w:t>
            </w:r>
          </w:p>
          <w:p w14:paraId="289523A2" w14:textId="77777777" w:rsidR="00B625D8" w:rsidRPr="004108FC" w:rsidRDefault="00B625D8" w:rsidP="00B625D8">
            <w:pPr>
              <w:rPr>
                <w:color w:val="000000" w:themeColor="text1"/>
                <w:lang w:val="sr-Cyrl-RS"/>
              </w:rPr>
            </w:pPr>
            <w:r w:rsidRPr="004108FC">
              <w:rPr>
                <w:color w:val="000000" w:themeColor="text1"/>
                <w:lang w:val="sr-Latn-RS"/>
              </w:rPr>
              <w:t xml:space="preserve">VIb – </w:t>
            </w:r>
            <w:r w:rsidRPr="004108FC">
              <w:rPr>
                <w:color w:val="000000" w:themeColor="text1"/>
                <w:lang w:val="sr-Cyrl-RS"/>
              </w:rPr>
              <w:t>1</w:t>
            </w:r>
          </w:p>
          <w:p w14:paraId="7C84D524" w14:textId="77777777" w:rsidR="00B625D8" w:rsidRPr="004108FC" w:rsidRDefault="00B625D8" w:rsidP="00B625D8">
            <w:pPr>
              <w:rPr>
                <w:color w:val="000000" w:themeColor="text1"/>
                <w:lang w:val="sr-Cyrl-RS"/>
              </w:rPr>
            </w:pPr>
            <w:r w:rsidRPr="004108FC">
              <w:rPr>
                <w:color w:val="000000" w:themeColor="text1"/>
                <w:lang w:val="sr-Latn-RS"/>
              </w:rPr>
              <w:t xml:space="preserve">VIIa – </w:t>
            </w:r>
            <w:r w:rsidRPr="004108FC">
              <w:rPr>
                <w:color w:val="000000" w:themeColor="text1"/>
                <w:lang w:val="sr-Cyrl-RS"/>
              </w:rPr>
              <w:t>1</w:t>
            </w:r>
          </w:p>
          <w:p w14:paraId="0EF1B75F" w14:textId="77777777" w:rsidR="00B625D8" w:rsidRPr="004108FC" w:rsidRDefault="00B625D8" w:rsidP="00B625D8">
            <w:pPr>
              <w:rPr>
                <w:color w:val="000000" w:themeColor="text1"/>
                <w:lang w:val="sr-Cyrl-RS"/>
              </w:rPr>
            </w:pPr>
            <w:r w:rsidRPr="004108FC">
              <w:rPr>
                <w:color w:val="000000" w:themeColor="text1"/>
                <w:lang w:val="sr-Latn-RS"/>
              </w:rPr>
              <w:t xml:space="preserve">VIIb – </w:t>
            </w:r>
            <w:r w:rsidRPr="004108FC">
              <w:rPr>
                <w:color w:val="000000" w:themeColor="text1"/>
                <w:lang w:val="sr-Cyrl-RS"/>
              </w:rPr>
              <w:t>1</w:t>
            </w:r>
          </w:p>
          <w:p w14:paraId="6A148390" w14:textId="77777777" w:rsidR="00B625D8" w:rsidRPr="004108FC" w:rsidRDefault="00B625D8" w:rsidP="00B625D8">
            <w:pPr>
              <w:rPr>
                <w:color w:val="000000" w:themeColor="text1"/>
                <w:lang w:val="sr-Cyrl-RS"/>
              </w:rPr>
            </w:pPr>
            <w:r w:rsidRPr="004108FC">
              <w:rPr>
                <w:color w:val="000000" w:themeColor="text1"/>
                <w:lang w:val="sr-Latn-RS"/>
              </w:rPr>
              <w:t xml:space="preserve">VIIIa – </w:t>
            </w:r>
            <w:r w:rsidRPr="004108FC">
              <w:rPr>
                <w:color w:val="000000" w:themeColor="text1"/>
                <w:lang w:val="sr-Cyrl-RS"/>
              </w:rPr>
              <w:t>1</w:t>
            </w:r>
          </w:p>
          <w:p w14:paraId="3008132A" w14:textId="77777777" w:rsidR="00851395" w:rsidRPr="004108FC" w:rsidRDefault="00B625D8" w:rsidP="00851395">
            <w:pPr>
              <w:rPr>
                <w:color w:val="000000" w:themeColor="text1"/>
                <w:lang w:val="sr-Cyrl-RS"/>
              </w:rPr>
            </w:pPr>
            <w:r w:rsidRPr="004108FC">
              <w:rPr>
                <w:color w:val="000000" w:themeColor="text1"/>
                <w:lang w:val="sr-Latn-RS"/>
              </w:rPr>
              <w:t xml:space="preserve">VIIIb – </w:t>
            </w:r>
            <w:r w:rsidRPr="004108FC">
              <w:rPr>
                <w:color w:val="000000" w:themeColor="text1"/>
                <w:lang w:val="sr-Cyrl-RS"/>
              </w:rPr>
              <w:t>1</w:t>
            </w:r>
          </w:p>
        </w:tc>
        <w:tc>
          <w:tcPr>
            <w:tcW w:w="1558" w:type="dxa"/>
            <w:shd w:val="clear" w:color="auto" w:fill="auto"/>
          </w:tcPr>
          <w:p w14:paraId="40D402A8" w14:textId="77777777" w:rsidR="00851395" w:rsidRPr="004108FC" w:rsidRDefault="00421E51" w:rsidP="00851395">
            <w:pPr>
              <w:rPr>
                <w:color w:val="000000" w:themeColor="text1"/>
                <w:lang w:val="sr-Cyrl-RS"/>
              </w:rPr>
            </w:pPr>
            <w:r w:rsidRPr="004108FC">
              <w:rPr>
                <w:color w:val="000000" w:themeColor="text1"/>
                <w:lang w:val="sr-Cyrl-RS"/>
              </w:rPr>
              <w:t>8</w:t>
            </w:r>
          </w:p>
        </w:tc>
        <w:tc>
          <w:tcPr>
            <w:tcW w:w="1278" w:type="dxa"/>
            <w:shd w:val="clear" w:color="auto" w:fill="auto"/>
          </w:tcPr>
          <w:p w14:paraId="2076BD0D" w14:textId="77777777" w:rsidR="00851395" w:rsidRPr="004108FC" w:rsidRDefault="00421E51" w:rsidP="00851395">
            <w:pPr>
              <w:rPr>
                <w:color w:val="000000" w:themeColor="text1"/>
                <w:lang w:val="sr-Cyrl-RS"/>
              </w:rPr>
            </w:pPr>
            <w:r w:rsidRPr="004108FC">
              <w:rPr>
                <w:color w:val="000000" w:themeColor="text1"/>
                <w:lang w:val="sr-Cyrl-RS"/>
              </w:rPr>
              <w:t>4</w:t>
            </w:r>
            <w:r w:rsidR="00851395" w:rsidRPr="004108FC">
              <w:rPr>
                <w:color w:val="000000" w:themeColor="text1"/>
              </w:rPr>
              <w:t>0</w:t>
            </w:r>
            <w:r w:rsidRPr="004108FC">
              <w:rPr>
                <w:color w:val="000000" w:themeColor="text1"/>
                <w:lang w:val="sr-Cyrl-RS"/>
              </w:rPr>
              <w:t>%</w:t>
            </w:r>
          </w:p>
        </w:tc>
        <w:tc>
          <w:tcPr>
            <w:tcW w:w="735" w:type="dxa"/>
            <w:gridSpan w:val="2"/>
            <w:shd w:val="clear" w:color="auto" w:fill="auto"/>
          </w:tcPr>
          <w:p w14:paraId="063F6348" w14:textId="77777777" w:rsidR="00851395" w:rsidRPr="004108FC" w:rsidRDefault="00851395" w:rsidP="00851395">
            <w:pPr>
              <w:rPr>
                <w:color w:val="000000" w:themeColor="text1"/>
              </w:rPr>
            </w:pPr>
          </w:p>
        </w:tc>
      </w:tr>
      <w:tr w:rsidR="004108FC" w:rsidRPr="004108FC" w14:paraId="643C5020" w14:textId="77777777" w:rsidTr="0048312A">
        <w:trPr>
          <w:gridAfter w:val="2"/>
          <w:wAfter w:w="22" w:type="dxa"/>
          <w:jc w:val="center"/>
        </w:trPr>
        <w:tc>
          <w:tcPr>
            <w:tcW w:w="2526" w:type="dxa"/>
            <w:shd w:val="clear" w:color="auto" w:fill="auto"/>
          </w:tcPr>
          <w:p w14:paraId="02C63D9E" w14:textId="77777777" w:rsidR="00851395" w:rsidRPr="004108FC" w:rsidRDefault="00851395" w:rsidP="00851395">
            <w:pPr>
              <w:rPr>
                <w:color w:val="000000" w:themeColor="text1"/>
              </w:rPr>
            </w:pPr>
            <w:r w:rsidRPr="004108FC">
              <w:rPr>
                <w:color w:val="000000" w:themeColor="text1"/>
              </w:rPr>
              <w:t>Александар Алексић</w:t>
            </w:r>
          </w:p>
          <w:p w14:paraId="0A3695F1" w14:textId="77777777" w:rsidR="00851395" w:rsidRPr="004108FC" w:rsidRDefault="00851395" w:rsidP="00851395">
            <w:pPr>
              <w:rPr>
                <w:color w:val="000000" w:themeColor="text1"/>
                <w:lang w:val="sr-Cyrl-RS"/>
              </w:rPr>
            </w:pPr>
            <w:r w:rsidRPr="004108FC">
              <w:rPr>
                <w:color w:val="000000" w:themeColor="text1"/>
              </w:rPr>
              <w:t>Информатика</w:t>
            </w:r>
            <w:r w:rsidR="003351BE" w:rsidRPr="004108FC">
              <w:rPr>
                <w:color w:val="000000" w:themeColor="text1"/>
                <w:lang w:val="sr-Cyrl-RS"/>
              </w:rPr>
              <w:t xml:space="preserve"> и рачунарство</w:t>
            </w:r>
          </w:p>
          <w:p w14:paraId="6B22F33A" w14:textId="77777777" w:rsidR="003351BE" w:rsidRPr="004108FC" w:rsidRDefault="003351BE" w:rsidP="00851395">
            <w:pPr>
              <w:rPr>
                <w:color w:val="000000" w:themeColor="text1"/>
                <w:lang w:val="sr-Cyrl-RS"/>
              </w:rPr>
            </w:pPr>
            <w:r w:rsidRPr="004108FC">
              <w:rPr>
                <w:color w:val="000000" w:themeColor="text1"/>
                <w:lang w:val="sr-Cyrl-RS"/>
              </w:rPr>
              <w:t>Спољнотрговинско и девизно пословање</w:t>
            </w:r>
          </w:p>
        </w:tc>
        <w:tc>
          <w:tcPr>
            <w:tcW w:w="3140" w:type="dxa"/>
            <w:shd w:val="clear" w:color="auto" w:fill="auto"/>
          </w:tcPr>
          <w:p w14:paraId="36D9DD24" w14:textId="77777777" w:rsidR="0048312A" w:rsidRPr="004108FC" w:rsidRDefault="0048312A" w:rsidP="0048312A">
            <w:pPr>
              <w:rPr>
                <w:color w:val="000000" w:themeColor="text1"/>
              </w:rPr>
            </w:pPr>
            <w:r w:rsidRPr="004108FC">
              <w:rPr>
                <w:color w:val="000000" w:themeColor="text1"/>
              </w:rPr>
              <w:t>I1 – 2</w:t>
            </w:r>
          </w:p>
          <w:p w14:paraId="5F0579FB" w14:textId="77777777" w:rsidR="0048312A" w:rsidRPr="004108FC" w:rsidRDefault="0048312A" w:rsidP="0048312A">
            <w:pPr>
              <w:rPr>
                <w:color w:val="000000" w:themeColor="text1"/>
              </w:rPr>
            </w:pPr>
            <w:r w:rsidRPr="004108FC">
              <w:rPr>
                <w:color w:val="000000" w:themeColor="text1"/>
              </w:rPr>
              <w:t>I2 – 2</w:t>
            </w:r>
          </w:p>
          <w:p w14:paraId="70256C18" w14:textId="77777777" w:rsidR="0048312A" w:rsidRPr="004108FC" w:rsidRDefault="0048312A" w:rsidP="0048312A">
            <w:pPr>
              <w:rPr>
                <w:color w:val="000000" w:themeColor="text1"/>
              </w:rPr>
            </w:pPr>
            <w:r w:rsidRPr="004108FC">
              <w:rPr>
                <w:color w:val="000000" w:themeColor="text1"/>
              </w:rPr>
              <w:t>I3 – 2</w:t>
            </w:r>
          </w:p>
          <w:p w14:paraId="66B0D3B8" w14:textId="77777777" w:rsidR="0048312A" w:rsidRPr="004108FC" w:rsidRDefault="0048312A" w:rsidP="0048312A">
            <w:pPr>
              <w:rPr>
                <w:color w:val="000000" w:themeColor="text1"/>
              </w:rPr>
            </w:pPr>
            <w:r w:rsidRPr="004108FC">
              <w:rPr>
                <w:color w:val="000000" w:themeColor="text1"/>
              </w:rPr>
              <w:t>II1 – 4</w:t>
            </w:r>
          </w:p>
          <w:p w14:paraId="28B7358D" w14:textId="77777777" w:rsidR="0048312A" w:rsidRPr="004108FC" w:rsidRDefault="0048312A" w:rsidP="0048312A">
            <w:pPr>
              <w:rPr>
                <w:color w:val="000000" w:themeColor="text1"/>
              </w:rPr>
            </w:pPr>
            <w:r w:rsidRPr="004108FC">
              <w:rPr>
                <w:color w:val="000000" w:themeColor="text1"/>
              </w:rPr>
              <w:t>II2 – 2</w:t>
            </w:r>
          </w:p>
          <w:p w14:paraId="178E37CB" w14:textId="77777777" w:rsidR="0048312A" w:rsidRPr="004108FC" w:rsidRDefault="0048312A" w:rsidP="0048312A">
            <w:pPr>
              <w:rPr>
                <w:color w:val="000000" w:themeColor="text1"/>
              </w:rPr>
            </w:pPr>
            <w:r w:rsidRPr="004108FC">
              <w:rPr>
                <w:color w:val="000000" w:themeColor="text1"/>
              </w:rPr>
              <w:t>III1 – 1</w:t>
            </w:r>
          </w:p>
          <w:p w14:paraId="45FF2ADB" w14:textId="77777777" w:rsidR="0048312A" w:rsidRPr="004108FC" w:rsidRDefault="0048312A" w:rsidP="0048312A">
            <w:pPr>
              <w:rPr>
                <w:color w:val="000000" w:themeColor="text1"/>
                <w:lang w:val="en-US"/>
              </w:rPr>
            </w:pPr>
            <w:r w:rsidRPr="004108FC">
              <w:rPr>
                <w:color w:val="000000" w:themeColor="text1"/>
              </w:rPr>
              <w:t>III2 – 1</w:t>
            </w:r>
          </w:p>
          <w:p w14:paraId="691BF1AB" w14:textId="77777777" w:rsidR="00C00048" w:rsidRPr="004108FC" w:rsidRDefault="00C00048" w:rsidP="0048312A">
            <w:pPr>
              <w:rPr>
                <w:color w:val="000000" w:themeColor="text1"/>
                <w:lang w:val="en-US"/>
              </w:rPr>
            </w:pPr>
            <w:r w:rsidRPr="004108FC">
              <w:rPr>
                <w:color w:val="000000" w:themeColor="text1"/>
                <w:lang w:val="en-US"/>
              </w:rPr>
              <w:t>III/3</w:t>
            </w:r>
          </w:p>
          <w:p w14:paraId="70130C5A" w14:textId="77777777" w:rsidR="0048312A" w:rsidRPr="004108FC" w:rsidRDefault="0048312A" w:rsidP="0048312A">
            <w:pPr>
              <w:rPr>
                <w:color w:val="000000" w:themeColor="text1"/>
              </w:rPr>
            </w:pPr>
            <w:r w:rsidRPr="004108FC">
              <w:rPr>
                <w:color w:val="000000" w:themeColor="text1"/>
              </w:rPr>
              <w:t>IV1 – 1</w:t>
            </w:r>
          </w:p>
          <w:p w14:paraId="25CDD3BB" w14:textId="77777777" w:rsidR="0048312A" w:rsidRPr="004108FC" w:rsidRDefault="0048312A" w:rsidP="0048312A">
            <w:pPr>
              <w:rPr>
                <w:color w:val="000000" w:themeColor="text1"/>
              </w:rPr>
            </w:pPr>
            <w:r w:rsidRPr="004108FC">
              <w:rPr>
                <w:color w:val="000000" w:themeColor="text1"/>
              </w:rPr>
              <w:t>IV2 - 2</w:t>
            </w:r>
          </w:p>
          <w:p w14:paraId="64406A4C" w14:textId="77777777" w:rsidR="00851395" w:rsidRPr="004108FC" w:rsidRDefault="00851395" w:rsidP="00851395">
            <w:pPr>
              <w:rPr>
                <w:color w:val="000000" w:themeColor="text1"/>
              </w:rPr>
            </w:pPr>
          </w:p>
        </w:tc>
        <w:tc>
          <w:tcPr>
            <w:tcW w:w="1558" w:type="dxa"/>
            <w:shd w:val="clear" w:color="auto" w:fill="auto"/>
          </w:tcPr>
          <w:p w14:paraId="163ADCC0" w14:textId="77777777" w:rsidR="00851395" w:rsidRPr="004108FC" w:rsidRDefault="003351BE" w:rsidP="00851395">
            <w:pPr>
              <w:rPr>
                <w:color w:val="000000" w:themeColor="text1"/>
                <w:lang w:val="sr-Cyrl-RS"/>
              </w:rPr>
            </w:pPr>
            <w:r w:rsidRPr="004108FC">
              <w:rPr>
                <w:color w:val="000000" w:themeColor="text1"/>
              </w:rPr>
              <w:t>2</w:t>
            </w:r>
            <w:r w:rsidRPr="004108FC">
              <w:rPr>
                <w:color w:val="000000" w:themeColor="text1"/>
                <w:lang w:val="sr-Cyrl-RS"/>
              </w:rPr>
              <w:t>4</w:t>
            </w:r>
          </w:p>
        </w:tc>
        <w:tc>
          <w:tcPr>
            <w:tcW w:w="1278" w:type="dxa"/>
            <w:shd w:val="clear" w:color="auto" w:fill="auto"/>
          </w:tcPr>
          <w:p w14:paraId="6B335DE1" w14:textId="77777777" w:rsidR="00851395" w:rsidRPr="004108FC" w:rsidRDefault="003351BE" w:rsidP="003351BE">
            <w:pPr>
              <w:spacing w:line="360" w:lineRule="auto"/>
              <w:rPr>
                <w:color w:val="000000" w:themeColor="text1"/>
                <w:lang w:val="sr-Cyrl-RS"/>
              </w:rPr>
            </w:pPr>
            <w:r w:rsidRPr="004108FC">
              <w:rPr>
                <w:color w:val="000000" w:themeColor="text1"/>
              </w:rPr>
              <w:t>1</w:t>
            </w:r>
            <w:r w:rsidRPr="004108FC">
              <w:rPr>
                <w:color w:val="000000" w:themeColor="text1"/>
                <w:lang w:val="sr-Cyrl-RS"/>
              </w:rPr>
              <w:t>20%</w:t>
            </w:r>
          </w:p>
        </w:tc>
        <w:tc>
          <w:tcPr>
            <w:tcW w:w="735" w:type="dxa"/>
            <w:gridSpan w:val="2"/>
            <w:shd w:val="clear" w:color="auto" w:fill="auto"/>
          </w:tcPr>
          <w:p w14:paraId="2CA5806B" w14:textId="77777777" w:rsidR="00851395" w:rsidRPr="004108FC" w:rsidRDefault="00851395" w:rsidP="00851395">
            <w:pPr>
              <w:rPr>
                <w:color w:val="000000" w:themeColor="text1"/>
              </w:rPr>
            </w:pPr>
          </w:p>
        </w:tc>
      </w:tr>
      <w:tr w:rsidR="004108FC" w:rsidRPr="004108FC" w14:paraId="422F0A67" w14:textId="77777777" w:rsidTr="0048312A">
        <w:trPr>
          <w:gridAfter w:val="2"/>
          <w:wAfter w:w="22" w:type="dxa"/>
          <w:jc w:val="center"/>
        </w:trPr>
        <w:tc>
          <w:tcPr>
            <w:tcW w:w="2526" w:type="dxa"/>
            <w:shd w:val="clear" w:color="auto" w:fill="auto"/>
          </w:tcPr>
          <w:p w14:paraId="78DAD1DC" w14:textId="77777777" w:rsidR="00851395" w:rsidRPr="004108FC" w:rsidRDefault="00851395" w:rsidP="00851395">
            <w:pPr>
              <w:rPr>
                <w:color w:val="000000" w:themeColor="text1"/>
              </w:rPr>
            </w:pPr>
            <w:r w:rsidRPr="004108FC">
              <w:rPr>
                <w:color w:val="000000" w:themeColor="text1"/>
              </w:rPr>
              <w:lastRenderedPageBreak/>
              <w:t>Биркаш Јоаким</w:t>
            </w:r>
          </w:p>
          <w:p w14:paraId="7DB1D6E2" w14:textId="77777777" w:rsidR="00851395" w:rsidRPr="004108FC" w:rsidRDefault="00851395" w:rsidP="00851395">
            <w:pPr>
              <w:rPr>
                <w:color w:val="000000" w:themeColor="text1"/>
              </w:rPr>
            </w:pPr>
            <w:r w:rsidRPr="004108FC">
              <w:rPr>
                <w:color w:val="000000" w:themeColor="text1"/>
              </w:rPr>
              <w:t>Географија</w:t>
            </w:r>
          </w:p>
          <w:p w14:paraId="2A8DA6F2" w14:textId="77777777" w:rsidR="00851395" w:rsidRPr="004108FC" w:rsidRDefault="00851395" w:rsidP="00851395">
            <w:pPr>
              <w:rPr>
                <w:color w:val="000000" w:themeColor="text1"/>
                <w:lang w:val="ru-RU"/>
              </w:rPr>
            </w:pPr>
          </w:p>
          <w:p w14:paraId="174A5BB9" w14:textId="77777777" w:rsidR="00851395" w:rsidRPr="004108FC" w:rsidRDefault="00851395" w:rsidP="00851395">
            <w:pPr>
              <w:rPr>
                <w:color w:val="000000" w:themeColor="text1"/>
                <w:lang w:val="ru-RU"/>
              </w:rPr>
            </w:pPr>
          </w:p>
          <w:p w14:paraId="1AAD7877" w14:textId="77777777" w:rsidR="00851395" w:rsidRPr="004108FC" w:rsidRDefault="00851395" w:rsidP="00851395">
            <w:pPr>
              <w:rPr>
                <w:color w:val="000000" w:themeColor="text1"/>
                <w:lang w:val="ru-RU"/>
              </w:rPr>
            </w:pPr>
          </w:p>
          <w:p w14:paraId="0BF31FD0" w14:textId="77777777" w:rsidR="00851395" w:rsidRPr="004108FC" w:rsidRDefault="00851395" w:rsidP="00851395">
            <w:pPr>
              <w:rPr>
                <w:color w:val="000000" w:themeColor="text1"/>
              </w:rPr>
            </w:pPr>
            <w:r w:rsidRPr="004108FC">
              <w:rPr>
                <w:color w:val="000000" w:themeColor="text1"/>
              </w:rPr>
              <w:t>Примењене науке</w:t>
            </w:r>
          </w:p>
        </w:tc>
        <w:tc>
          <w:tcPr>
            <w:tcW w:w="3140" w:type="dxa"/>
            <w:shd w:val="clear" w:color="auto" w:fill="auto"/>
          </w:tcPr>
          <w:p w14:paraId="091812FB" w14:textId="77777777" w:rsidR="0096326A" w:rsidRPr="004108FC" w:rsidRDefault="0096326A" w:rsidP="0096326A">
            <w:pPr>
              <w:rPr>
                <w:color w:val="000000" w:themeColor="text1"/>
              </w:rPr>
            </w:pPr>
            <w:r w:rsidRPr="004108FC">
              <w:rPr>
                <w:color w:val="000000" w:themeColor="text1"/>
              </w:rPr>
              <w:t>Via – 2</w:t>
            </w:r>
          </w:p>
          <w:p w14:paraId="7B9CE54C" w14:textId="77777777" w:rsidR="0096326A" w:rsidRPr="004108FC" w:rsidRDefault="0096326A" w:rsidP="0096326A">
            <w:pPr>
              <w:rPr>
                <w:color w:val="000000" w:themeColor="text1"/>
              </w:rPr>
            </w:pPr>
            <w:r w:rsidRPr="004108FC">
              <w:rPr>
                <w:color w:val="000000" w:themeColor="text1"/>
              </w:rPr>
              <w:t>VIb – 2</w:t>
            </w:r>
          </w:p>
          <w:p w14:paraId="4D1584B4" w14:textId="77777777" w:rsidR="0096326A" w:rsidRPr="004108FC" w:rsidRDefault="0096326A" w:rsidP="0096326A">
            <w:pPr>
              <w:rPr>
                <w:color w:val="000000" w:themeColor="text1"/>
              </w:rPr>
            </w:pPr>
            <w:r w:rsidRPr="004108FC">
              <w:rPr>
                <w:color w:val="000000" w:themeColor="text1"/>
              </w:rPr>
              <w:t>VIIa – 2</w:t>
            </w:r>
          </w:p>
          <w:p w14:paraId="4D90BD0A" w14:textId="77777777" w:rsidR="0096326A" w:rsidRPr="004108FC" w:rsidRDefault="0096326A" w:rsidP="0096326A">
            <w:pPr>
              <w:rPr>
                <w:color w:val="000000" w:themeColor="text1"/>
              </w:rPr>
            </w:pPr>
            <w:r w:rsidRPr="004108FC">
              <w:rPr>
                <w:color w:val="000000" w:themeColor="text1"/>
              </w:rPr>
              <w:t>VIIb – 2</w:t>
            </w:r>
          </w:p>
          <w:p w14:paraId="44B105B2" w14:textId="77777777" w:rsidR="0096326A" w:rsidRPr="004108FC" w:rsidRDefault="0096326A" w:rsidP="0096326A">
            <w:pPr>
              <w:rPr>
                <w:color w:val="000000" w:themeColor="text1"/>
              </w:rPr>
            </w:pPr>
            <w:r w:rsidRPr="004108FC">
              <w:rPr>
                <w:color w:val="000000" w:themeColor="text1"/>
              </w:rPr>
              <w:t>VIIIa – 2</w:t>
            </w:r>
          </w:p>
          <w:p w14:paraId="56344811" w14:textId="77777777" w:rsidR="0096326A" w:rsidRPr="004108FC" w:rsidRDefault="0096326A" w:rsidP="0096326A">
            <w:pPr>
              <w:rPr>
                <w:color w:val="000000" w:themeColor="text1"/>
                <w:lang w:val="en-US"/>
              </w:rPr>
            </w:pPr>
            <w:r w:rsidRPr="004108FC">
              <w:rPr>
                <w:color w:val="000000" w:themeColor="text1"/>
              </w:rPr>
              <w:t>VIIIb – 2</w:t>
            </w:r>
          </w:p>
          <w:p w14:paraId="2EBD9C2D" w14:textId="77777777" w:rsidR="0096326A" w:rsidRPr="004108FC" w:rsidRDefault="0096326A" w:rsidP="0096326A">
            <w:pPr>
              <w:rPr>
                <w:color w:val="000000" w:themeColor="text1"/>
              </w:rPr>
            </w:pPr>
            <w:r w:rsidRPr="004108FC">
              <w:rPr>
                <w:color w:val="000000" w:themeColor="text1"/>
              </w:rPr>
              <w:t>I1 – 2</w:t>
            </w:r>
          </w:p>
          <w:p w14:paraId="3B1D48AF" w14:textId="77777777" w:rsidR="0096326A" w:rsidRPr="004108FC" w:rsidRDefault="0096326A" w:rsidP="0096326A">
            <w:pPr>
              <w:rPr>
                <w:color w:val="000000" w:themeColor="text1"/>
              </w:rPr>
            </w:pPr>
            <w:r w:rsidRPr="004108FC">
              <w:rPr>
                <w:color w:val="000000" w:themeColor="text1"/>
              </w:rPr>
              <w:t>I2 – 2</w:t>
            </w:r>
          </w:p>
          <w:p w14:paraId="6D7A2F59" w14:textId="77777777" w:rsidR="0096326A" w:rsidRPr="004108FC" w:rsidRDefault="0096326A" w:rsidP="0096326A">
            <w:pPr>
              <w:rPr>
                <w:color w:val="000000" w:themeColor="text1"/>
              </w:rPr>
            </w:pPr>
            <w:r w:rsidRPr="004108FC">
              <w:rPr>
                <w:color w:val="000000" w:themeColor="text1"/>
              </w:rPr>
              <w:t>II1 – 2</w:t>
            </w:r>
          </w:p>
          <w:p w14:paraId="03775801" w14:textId="77777777" w:rsidR="00851395" w:rsidRPr="004108FC" w:rsidRDefault="0096326A" w:rsidP="00851395">
            <w:pPr>
              <w:rPr>
                <w:color w:val="000000" w:themeColor="text1"/>
                <w:lang w:val="en-US"/>
              </w:rPr>
            </w:pPr>
            <w:r w:rsidRPr="004108FC">
              <w:rPr>
                <w:color w:val="000000" w:themeColor="text1"/>
              </w:rPr>
              <w:t xml:space="preserve">III1 </w:t>
            </w:r>
            <w:r w:rsidR="00B263A2" w:rsidRPr="004108FC">
              <w:rPr>
                <w:color w:val="000000" w:themeColor="text1"/>
              </w:rPr>
              <w:t>–</w:t>
            </w:r>
            <w:r w:rsidRPr="004108FC">
              <w:rPr>
                <w:color w:val="000000" w:themeColor="text1"/>
              </w:rPr>
              <w:t xml:space="preserve"> 2</w:t>
            </w:r>
          </w:p>
        </w:tc>
        <w:tc>
          <w:tcPr>
            <w:tcW w:w="1558" w:type="dxa"/>
            <w:shd w:val="clear" w:color="auto" w:fill="auto"/>
          </w:tcPr>
          <w:p w14:paraId="1477DCC8" w14:textId="77777777" w:rsidR="00851395" w:rsidRPr="004108FC" w:rsidRDefault="00851395" w:rsidP="00851395">
            <w:pPr>
              <w:rPr>
                <w:color w:val="000000" w:themeColor="text1"/>
              </w:rPr>
            </w:pPr>
            <w:r w:rsidRPr="004108FC">
              <w:rPr>
                <w:color w:val="000000" w:themeColor="text1"/>
              </w:rPr>
              <w:t>20</w:t>
            </w:r>
          </w:p>
        </w:tc>
        <w:tc>
          <w:tcPr>
            <w:tcW w:w="1278" w:type="dxa"/>
            <w:shd w:val="clear" w:color="auto" w:fill="auto"/>
          </w:tcPr>
          <w:p w14:paraId="555DA3E5" w14:textId="77777777" w:rsidR="00851395" w:rsidRPr="004108FC" w:rsidRDefault="00851395" w:rsidP="00851395">
            <w:pPr>
              <w:rPr>
                <w:color w:val="000000" w:themeColor="text1"/>
                <w:lang w:val="en-US"/>
              </w:rPr>
            </w:pPr>
            <w:r w:rsidRPr="004108FC">
              <w:rPr>
                <w:color w:val="000000" w:themeColor="text1"/>
              </w:rPr>
              <w:t>100</w:t>
            </w:r>
            <w:r w:rsidR="0096326A" w:rsidRPr="004108FC">
              <w:rPr>
                <w:color w:val="000000" w:themeColor="text1"/>
                <w:lang w:val="en-US"/>
              </w:rPr>
              <w:t>%</w:t>
            </w:r>
          </w:p>
        </w:tc>
        <w:tc>
          <w:tcPr>
            <w:tcW w:w="735" w:type="dxa"/>
            <w:gridSpan w:val="2"/>
            <w:shd w:val="clear" w:color="auto" w:fill="auto"/>
          </w:tcPr>
          <w:p w14:paraId="04656DB9" w14:textId="77777777" w:rsidR="00851395" w:rsidRPr="004108FC" w:rsidRDefault="00851395" w:rsidP="00851395">
            <w:pPr>
              <w:rPr>
                <w:color w:val="000000" w:themeColor="text1"/>
              </w:rPr>
            </w:pPr>
          </w:p>
        </w:tc>
      </w:tr>
      <w:tr w:rsidR="004108FC" w:rsidRPr="004108FC" w14:paraId="71328A4F" w14:textId="77777777" w:rsidTr="0048312A">
        <w:trPr>
          <w:gridAfter w:val="2"/>
          <w:wAfter w:w="22" w:type="dxa"/>
          <w:jc w:val="center"/>
        </w:trPr>
        <w:tc>
          <w:tcPr>
            <w:tcW w:w="2526" w:type="dxa"/>
            <w:shd w:val="clear" w:color="auto" w:fill="auto"/>
          </w:tcPr>
          <w:p w14:paraId="21AEF41A" w14:textId="77777777" w:rsidR="00851395" w:rsidRPr="004108FC" w:rsidRDefault="00851395" w:rsidP="00851395">
            <w:pPr>
              <w:rPr>
                <w:color w:val="000000" w:themeColor="text1"/>
              </w:rPr>
            </w:pPr>
            <w:r w:rsidRPr="004108FC">
              <w:rPr>
                <w:color w:val="000000" w:themeColor="text1"/>
              </w:rPr>
              <w:t>Александра Виславски</w:t>
            </w:r>
          </w:p>
          <w:p w14:paraId="4FD74563" w14:textId="77777777" w:rsidR="00851395" w:rsidRPr="004108FC" w:rsidRDefault="00851395" w:rsidP="00851395">
            <w:pPr>
              <w:rPr>
                <w:color w:val="000000" w:themeColor="text1"/>
              </w:rPr>
            </w:pPr>
            <w:r w:rsidRPr="004108FC">
              <w:rPr>
                <w:color w:val="000000" w:themeColor="text1"/>
              </w:rPr>
              <w:t>Географија</w:t>
            </w:r>
          </w:p>
        </w:tc>
        <w:tc>
          <w:tcPr>
            <w:tcW w:w="3140" w:type="dxa"/>
            <w:shd w:val="clear" w:color="auto" w:fill="auto"/>
          </w:tcPr>
          <w:p w14:paraId="108DCCCC" w14:textId="77777777" w:rsidR="0096326A" w:rsidRPr="004108FC" w:rsidRDefault="0096326A" w:rsidP="0096326A">
            <w:pPr>
              <w:rPr>
                <w:color w:val="000000" w:themeColor="text1"/>
              </w:rPr>
            </w:pPr>
            <w:r w:rsidRPr="004108FC">
              <w:rPr>
                <w:color w:val="000000" w:themeColor="text1"/>
              </w:rPr>
              <w:t>Va – 1</w:t>
            </w:r>
          </w:p>
          <w:p w14:paraId="2AF65BD1" w14:textId="77777777" w:rsidR="0096326A" w:rsidRPr="004108FC" w:rsidRDefault="0096326A" w:rsidP="0096326A">
            <w:pPr>
              <w:rPr>
                <w:color w:val="000000" w:themeColor="text1"/>
              </w:rPr>
            </w:pPr>
            <w:r w:rsidRPr="004108FC">
              <w:rPr>
                <w:color w:val="000000" w:themeColor="text1"/>
              </w:rPr>
              <w:t>II2 – 2</w:t>
            </w:r>
          </w:p>
          <w:p w14:paraId="482D331F" w14:textId="77777777" w:rsidR="0096326A" w:rsidRPr="004108FC" w:rsidRDefault="0096326A" w:rsidP="0096326A">
            <w:pPr>
              <w:rPr>
                <w:color w:val="000000" w:themeColor="text1"/>
              </w:rPr>
            </w:pPr>
            <w:r w:rsidRPr="004108FC">
              <w:rPr>
                <w:color w:val="000000" w:themeColor="text1"/>
              </w:rPr>
              <w:t>III2 – 2</w:t>
            </w:r>
          </w:p>
          <w:p w14:paraId="090F1012" w14:textId="77777777" w:rsidR="0096326A" w:rsidRPr="004108FC" w:rsidRDefault="0096326A" w:rsidP="0096326A">
            <w:pPr>
              <w:rPr>
                <w:color w:val="000000" w:themeColor="text1"/>
              </w:rPr>
            </w:pPr>
            <w:r w:rsidRPr="004108FC">
              <w:rPr>
                <w:color w:val="000000" w:themeColor="text1"/>
              </w:rPr>
              <w:t>I3 – 1</w:t>
            </w:r>
          </w:p>
          <w:p w14:paraId="21E833EB" w14:textId="77777777" w:rsidR="0096326A" w:rsidRPr="004108FC" w:rsidRDefault="0096326A" w:rsidP="0096326A">
            <w:pPr>
              <w:rPr>
                <w:color w:val="000000" w:themeColor="text1"/>
              </w:rPr>
            </w:pPr>
            <w:r w:rsidRPr="004108FC">
              <w:rPr>
                <w:color w:val="000000" w:themeColor="text1"/>
              </w:rPr>
              <w:t>II3 – 2</w:t>
            </w:r>
          </w:p>
          <w:p w14:paraId="641C8CBF" w14:textId="77777777" w:rsidR="0096326A" w:rsidRPr="004108FC" w:rsidRDefault="0096326A" w:rsidP="0096326A">
            <w:pPr>
              <w:rPr>
                <w:color w:val="000000" w:themeColor="text1"/>
              </w:rPr>
            </w:pPr>
            <w:r w:rsidRPr="004108FC">
              <w:rPr>
                <w:color w:val="000000" w:themeColor="text1"/>
              </w:rPr>
              <w:t>III3 – 2</w:t>
            </w:r>
          </w:p>
          <w:p w14:paraId="36505514" w14:textId="77777777" w:rsidR="00851395" w:rsidRPr="004108FC" w:rsidRDefault="0096326A" w:rsidP="00851395">
            <w:pPr>
              <w:rPr>
                <w:color w:val="000000" w:themeColor="text1"/>
                <w:lang w:val="sr-Cyrl-RS"/>
              </w:rPr>
            </w:pPr>
            <w:r w:rsidRPr="004108FC">
              <w:rPr>
                <w:color w:val="000000" w:themeColor="text1"/>
              </w:rPr>
              <w:t>IV3 – 2</w:t>
            </w:r>
          </w:p>
        </w:tc>
        <w:tc>
          <w:tcPr>
            <w:tcW w:w="1558" w:type="dxa"/>
            <w:shd w:val="clear" w:color="auto" w:fill="auto"/>
          </w:tcPr>
          <w:p w14:paraId="42DCA400" w14:textId="77777777" w:rsidR="00851395" w:rsidRPr="004108FC" w:rsidRDefault="0096326A" w:rsidP="00851395">
            <w:pPr>
              <w:rPr>
                <w:color w:val="000000" w:themeColor="text1"/>
                <w:lang w:val="sr-Cyrl-RS"/>
              </w:rPr>
            </w:pPr>
            <w:r w:rsidRPr="004108FC">
              <w:rPr>
                <w:color w:val="000000" w:themeColor="text1"/>
              </w:rPr>
              <w:t>1</w:t>
            </w:r>
            <w:r w:rsidRPr="004108FC">
              <w:rPr>
                <w:color w:val="000000" w:themeColor="text1"/>
                <w:lang w:val="sr-Cyrl-RS"/>
              </w:rPr>
              <w:t>2</w:t>
            </w:r>
          </w:p>
        </w:tc>
        <w:tc>
          <w:tcPr>
            <w:tcW w:w="1278" w:type="dxa"/>
            <w:shd w:val="clear" w:color="auto" w:fill="auto"/>
          </w:tcPr>
          <w:p w14:paraId="258C75A2" w14:textId="77777777" w:rsidR="00851395" w:rsidRPr="004108FC" w:rsidRDefault="0096326A" w:rsidP="00851395">
            <w:pPr>
              <w:rPr>
                <w:color w:val="000000" w:themeColor="text1"/>
                <w:lang w:val="sr-Cyrl-RS"/>
              </w:rPr>
            </w:pPr>
            <w:r w:rsidRPr="004108FC">
              <w:rPr>
                <w:color w:val="000000" w:themeColor="text1"/>
              </w:rPr>
              <w:t>6</w:t>
            </w:r>
            <w:r w:rsidRPr="004108FC">
              <w:rPr>
                <w:color w:val="000000" w:themeColor="text1"/>
                <w:lang w:val="sr-Cyrl-RS"/>
              </w:rPr>
              <w:t>0%</w:t>
            </w:r>
          </w:p>
        </w:tc>
        <w:tc>
          <w:tcPr>
            <w:tcW w:w="735" w:type="dxa"/>
            <w:gridSpan w:val="2"/>
            <w:shd w:val="clear" w:color="auto" w:fill="auto"/>
          </w:tcPr>
          <w:p w14:paraId="18899555" w14:textId="77777777" w:rsidR="00851395" w:rsidRPr="004108FC" w:rsidRDefault="00851395" w:rsidP="00851395">
            <w:pPr>
              <w:rPr>
                <w:color w:val="000000" w:themeColor="text1"/>
              </w:rPr>
            </w:pPr>
          </w:p>
        </w:tc>
      </w:tr>
      <w:tr w:rsidR="004108FC" w:rsidRPr="004108FC" w14:paraId="5B06E8E1" w14:textId="77777777" w:rsidTr="0048312A">
        <w:trPr>
          <w:gridAfter w:val="2"/>
          <w:wAfter w:w="22" w:type="dxa"/>
          <w:jc w:val="center"/>
        </w:trPr>
        <w:tc>
          <w:tcPr>
            <w:tcW w:w="2526" w:type="dxa"/>
            <w:shd w:val="clear" w:color="auto" w:fill="auto"/>
          </w:tcPr>
          <w:p w14:paraId="3AF0EDE3" w14:textId="77777777" w:rsidR="00851395" w:rsidRPr="004108FC" w:rsidRDefault="00851395" w:rsidP="00851395">
            <w:pPr>
              <w:rPr>
                <w:color w:val="000000" w:themeColor="text1"/>
                <w:lang w:val="sr-Cyrl-RS"/>
              </w:rPr>
            </w:pPr>
            <w:r w:rsidRPr="004108FC">
              <w:rPr>
                <w:color w:val="000000" w:themeColor="text1"/>
              </w:rPr>
              <w:t>Хелена Пашо Павловић</w:t>
            </w:r>
          </w:p>
          <w:p w14:paraId="47E2FA9A" w14:textId="77777777" w:rsidR="00E82A80" w:rsidRPr="004108FC" w:rsidRDefault="00E82A80" w:rsidP="00851395">
            <w:pPr>
              <w:rPr>
                <w:color w:val="000000" w:themeColor="text1"/>
                <w:lang w:val="sr-Cyrl-RS"/>
              </w:rPr>
            </w:pPr>
          </w:p>
          <w:p w14:paraId="69B4B751" w14:textId="77777777" w:rsidR="00851395" w:rsidRPr="004108FC" w:rsidRDefault="00851395" w:rsidP="00851395">
            <w:pPr>
              <w:rPr>
                <w:color w:val="000000" w:themeColor="text1"/>
                <w:lang w:val="ru-RU"/>
              </w:rPr>
            </w:pPr>
            <w:r w:rsidRPr="004108FC">
              <w:rPr>
                <w:color w:val="000000" w:themeColor="text1"/>
              </w:rPr>
              <w:t>Социологија</w:t>
            </w:r>
          </w:p>
          <w:p w14:paraId="54E9824E" w14:textId="77777777" w:rsidR="00851395" w:rsidRPr="004108FC" w:rsidRDefault="00E82A80" w:rsidP="00851395">
            <w:pPr>
              <w:rPr>
                <w:color w:val="000000" w:themeColor="text1"/>
                <w:lang w:val="sr-Cyrl-RS"/>
              </w:rPr>
            </w:pPr>
            <w:r w:rsidRPr="004108FC">
              <w:rPr>
                <w:color w:val="000000" w:themeColor="text1"/>
              </w:rPr>
              <w:t xml:space="preserve">Језик, </w:t>
            </w:r>
            <w:r w:rsidRPr="004108FC">
              <w:rPr>
                <w:color w:val="000000" w:themeColor="text1"/>
                <w:lang w:val="sr-Cyrl-RS"/>
              </w:rPr>
              <w:t>медији и култура</w:t>
            </w:r>
          </w:p>
          <w:p w14:paraId="1D38C90C" w14:textId="77777777" w:rsidR="00851395" w:rsidRPr="004108FC" w:rsidRDefault="00851395" w:rsidP="00851395">
            <w:pPr>
              <w:rPr>
                <w:color w:val="000000" w:themeColor="text1"/>
              </w:rPr>
            </w:pPr>
          </w:p>
          <w:p w14:paraId="26859B9D" w14:textId="77777777" w:rsidR="00851395" w:rsidRPr="004108FC" w:rsidRDefault="00851395" w:rsidP="00851395">
            <w:pPr>
              <w:rPr>
                <w:color w:val="000000" w:themeColor="text1"/>
                <w:lang w:val="sr-Cyrl-RS"/>
              </w:rPr>
            </w:pPr>
            <w:r w:rsidRPr="004108FC">
              <w:rPr>
                <w:color w:val="000000" w:themeColor="text1"/>
              </w:rPr>
              <w:t>Религија</w:t>
            </w:r>
            <w:r w:rsidR="00E82A80" w:rsidRPr="004108FC">
              <w:rPr>
                <w:color w:val="000000" w:themeColor="text1"/>
                <w:lang w:val="sr-Cyrl-RS"/>
              </w:rPr>
              <w:t xml:space="preserve"> и цивилизација</w:t>
            </w:r>
          </w:p>
          <w:p w14:paraId="6EAFB019" w14:textId="77777777" w:rsidR="00851395" w:rsidRPr="004108FC" w:rsidRDefault="00851395" w:rsidP="00851395">
            <w:pPr>
              <w:rPr>
                <w:color w:val="000000" w:themeColor="text1"/>
              </w:rPr>
            </w:pPr>
          </w:p>
          <w:p w14:paraId="650395A8" w14:textId="77777777" w:rsidR="00851395" w:rsidRPr="004108FC" w:rsidRDefault="00851395" w:rsidP="00851395">
            <w:pPr>
              <w:rPr>
                <w:color w:val="000000" w:themeColor="text1"/>
              </w:rPr>
            </w:pPr>
            <w:r w:rsidRPr="004108FC">
              <w:rPr>
                <w:color w:val="000000" w:themeColor="text1"/>
              </w:rPr>
              <w:t>Грађанско васпитање</w:t>
            </w:r>
          </w:p>
        </w:tc>
        <w:tc>
          <w:tcPr>
            <w:tcW w:w="3140" w:type="dxa"/>
            <w:shd w:val="clear" w:color="auto" w:fill="auto"/>
          </w:tcPr>
          <w:p w14:paraId="5591417F" w14:textId="77777777" w:rsidR="00E82A80" w:rsidRPr="004108FC" w:rsidRDefault="00E82A80" w:rsidP="00E82A80">
            <w:pPr>
              <w:rPr>
                <w:color w:val="000000" w:themeColor="text1"/>
                <w:lang w:val="sr-Latn-RS"/>
              </w:rPr>
            </w:pPr>
            <w:r w:rsidRPr="004108FC">
              <w:rPr>
                <w:color w:val="000000" w:themeColor="text1"/>
                <w:lang w:val="sr-Latn-RS"/>
              </w:rPr>
              <w:t>IV1 – 2</w:t>
            </w:r>
          </w:p>
          <w:p w14:paraId="408A7B74" w14:textId="77777777" w:rsidR="00E82A80" w:rsidRPr="004108FC" w:rsidRDefault="00E82A80" w:rsidP="00E82A80">
            <w:pPr>
              <w:rPr>
                <w:color w:val="000000" w:themeColor="text1"/>
                <w:lang w:val="sr-Latn-RS"/>
              </w:rPr>
            </w:pPr>
            <w:r w:rsidRPr="004108FC">
              <w:rPr>
                <w:color w:val="000000" w:themeColor="text1"/>
                <w:lang w:val="sr-Latn-RS"/>
              </w:rPr>
              <w:t>IV2 – 2</w:t>
            </w:r>
          </w:p>
          <w:p w14:paraId="1BAEF493" w14:textId="77777777" w:rsidR="00E82A80" w:rsidRPr="004108FC" w:rsidRDefault="00E82A80" w:rsidP="00E82A80">
            <w:pPr>
              <w:rPr>
                <w:color w:val="000000" w:themeColor="text1"/>
                <w:lang w:val="sr-Latn-RS"/>
              </w:rPr>
            </w:pPr>
            <w:r w:rsidRPr="004108FC">
              <w:rPr>
                <w:color w:val="000000" w:themeColor="text1"/>
                <w:lang w:val="sr-Latn-RS"/>
              </w:rPr>
              <w:t>IV3 – 2</w:t>
            </w:r>
          </w:p>
          <w:p w14:paraId="21E9604E" w14:textId="77777777" w:rsidR="00E82A80" w:rsidRPr="004108FC" w:rsidRDefault="00E82A80" w:rsidP="00E82A80">
            <w:pPr>
              <w:rPr>
                <w:color w:val="000000" w:themeColor="text1"/>
                <w:lang w:val="sr-Cyrl-RS"/>
              </w:rPr>
            </w:pPr>
          </w:p>
          <w:p w14:paraId="11204CF5" w14:textId="77777777" w:rsidR="00E82A80" w:rsidRPr="004108FC" w:rsidRDefault="00E82A80" w:rsidP="00E82A80">
            <w:pPr>
              <w:rPr>
                <w:color w:val="000000" w:themeColor="text1"/>
                <w:lang w:val="sr-Latn-RS"/>
              </w:rPr>
            </w:pPr>
            <w:r w:rsidRPr="004108FC">
              <w:rPr>
                <w:color w:val="000000" w:themeColor="text1"/>
                <w:lang w:val="sr-Latn-RS"/>
              </w:rPr>
              <w:t>I1 – 1</w:t>
            </w:r>
          </w:p>
          <w:p w14:paraId="1F350475" w14:textId="77777777" w:rsidR="00E82A80" w:rsidRPr="004108FC" w:rsidRDefault="00E82A80" w:rsidP="00E82A80">
            <w:pPr>
              <w:rPr>
                <w:color w:val="000000" w:themeColor="text1"/>
                <w:lang w:val="sr-Latn-RS"/>
              </w:rPr>
            </w:pPr>
            <w:r w:rsidRPr="004108FC">
              <w:rPr>
                <w:color w:val="000000" w:themeColor="text1"/>
                <w:lang w:val="sr-Latn-RS"/>
              </w:rPr>
              <w:t>I2 – 1</w:t>
            </w:r>
          </w:p>
          <w:p w14:paraId="4FF8D1D9" w14:textId="77777777" w:rsidR="00E82A80" w:rsidRPr="004108FC" w:rsidRDefault="00E82A80" w:rsidP="00E82A80">
            <w:pPr>
              <w:rPr>
                <w:color w:val="000000" w:themeColor="text1"/>
                <w:lang w:val="sr-Latn-RS"/>
              </w:rPr>
            </w:pPr>
            <w:r w:rsidRPr="004108FC">
              <w:rPr>
                <w:color w:val="000000" w:themeColor="text1"/>
                <w:lang w:val="sr-Latn-RS"/>
              </w:rPr>
              <w:t>II1 – 1</w:t>
            </w:r>
          </w:p>
          <w:p w14:paraId="17974767" w14:textId="77777777" w:rsidR="00E82A80" w:rsidRPr="004108FC" w:rsidRDefault="00E82A80" w:rsidP="00E82A80">
            <w:pPr>
              <w:rPr>
                <w:color w:val="000000" w:themeColor="text1"/>
                <w:lang w:val="sr-Latn-RS"/>
              </w:rPr>
            </w:pPr>
            <w:r w:rsidRPr="004108FC">
              <w:rPr>
                <w:color w:val="000000" w:themeColor="text1"/>
                <w:lang w:val="sr-Latn-RS"/>
              </w:rPr>
              <w:t>II2 – 1</w:t>
            </w:r>
          </w:p>
          <w:p w14:paraId="219AFE88" w14:textId="77777777" w:rsidR="00E82A80" w:rsidRPr="004108FC" w:rsidRDefault="00E82A80" w:rsidP="00E82A80">
            <w:pPr>
              <w:rPr>
                <w:color w:val="000000" w:themeColor="text1"/>
                <w:lang w:val="sr-Cyrl-RS"/>
              </w:rPr>
            </w:pPr>
          </w:p>
          <w:p w14:paraId="52235F27" w14:textId="77777777" w:rsidR="00E82A80" w:rsidRPr="004108FC" w:rsidRDefault="00E82A80" w:rsidP="00E82A80">
            <w:pPr>
              <w:rPr>
                <w:color w:val="000000" w:themeColor="text1"/>
                <w:lang w:val="sr-Latn-RS"/>
              </w:rPr>
            </w:pPr>
            <w:r w:rsidRPr="004108FC">
              <w:rPr>
                <w:color w:val="000000" w:themeColor="text1"/>
                <w:lang w:val="sr-Latn-RS"/>
              </w:rPr>
              <w:t>III1 – 2</w:t>
            </w:r>
          </w:p>
          <w:p w14:paraId="32063A67" w14:textId="77777777" w:rsidR="00E82A80" w:rsidRPr="004108FC" w:rsidRDefault="00E82A80" w:rsidP="00E82A80">
            <w:pPr>
              <w:rPr>
                <w:color w:val="000000" w:themeColor="text1"/>
                <w:lang w:val="sr-Latn-RS"/>
              </w:rPr>
            </w:pPr>
            <w:r w:rsidRPr="004108FC">
              <w:rPr>
                <w:color w:val="000000" w:themeColor="text1"/>
                <w:lang w:val="sr-Latn-RS"/>
              </w:rPr>
              <w:t>III2 – 2</w:t>
            </w:r>
          </w:p>
          <w:p w14:paraId="33FB5617" w14:textId="77777777" w:rsidR="00E82A80" w:rsidRPr="004108FC" w:rsidRDefault="00E82A80" w:rsidP="00E82A80">
            <w:pPr>
              <w:rPr>
                <w:color w:val="000000" w:themeColor="text1"/>
                <w:lang w:val="sr-Latn-RS"/>
              </w:rPr>
            </w:pPr>
            <w:r w:rsidRPr="004108FC">
              <w:rPr>
                <w:color w:val="000000" w:themeColor="text1"/>
                <w:lang w:val="sr-Latn-RS"/>
              </w:rPr>
              <w:t>IV1 – 2</w:t>
            </w:r>
          </w:p>
          <w:p w14:paraId="4C226D92" w14:textId="77777777" w:rsidR="00E82A80" w:rsidRPr="004108FC" w:rsidRDefault="00E82A80" w:rsidP="00E82A80">
            <w:pPr>
              <w:rPr>
                <w:color w:val="000000" w:themeColor="text1"/>
                <w:lang w:val="sr-Cyrl-RS"/>
              </w:rPr>
            </w:pPr>
            <w:r w:rsidRPr="004108FC">
              <w:rPr>
                <w:color w:val="000000" w:themeColor="text1"/>
                <w:lang w:val="sr-Latn-RS"/>
              </w:rPr>
              <w:t>IV2 – 2</w:t>
            </w:r>
          </w:p>
          <w:p w14:paraId="5FD2633D" w14:textId="77777777" w:rsidR="00E82A80" w:rsidRPr="004108FC" w:rsidRDefault="00E82A80" w:rsidP="00E82A80">
            <w:pPr>
              <w:rPr>
                <w:color w:val="000000" w:themeColor="text1"/>
                <w:lang w:val="sr-Cyrl-RS"/>
              </w:rPr>
            </w:pPr>
          </w:p>
          <w:p w14:paraId="2535F5E6" w14:textId="77777777" w:rsidR="00E82A80" w:rsidRPr="004108FC" w:rsidRDefault="00E82A80" w:rsidP="00E82A80">
            <w:pPr>
              <w:rPr>
                <w:color w:val="000000" w:themeColor="text1"/>
                <w:lang w:val="sr-Latn-RS"/>
              </w:rPr>
            </w:pPr>
            <w:r w:rsidRPr="004108FC">
              <w:rPr>
                <w:color w:val="000000" w:themeColor="text1"/>
                <w:lang w:val="sr-Latn-RS"/>
              </w:rPr>
              <w:t>II1 + II2 – 1</w:t>
            </w:r>
          </w:p>
          <w:p w14:paraId="2227511F" w14:textId="77777777" w:rsidR="00851395" w:rsidRPr="004108FC" w:rsidRDefault="00E82A80" w:rsidP="00E82A80">
            <w:pPr>
              <w:rPr>
                <w:color w:val="000000" w:themeColor="text1"/>
                <w:lang w:val="sr-Cyrl-RS"/>
              </w:rPr>
            </w:pPr>
            <w:r w:rsidRPr="004108FC">
              <w:rPr>
                <w:color w:val="000000" w:themeColor="text1"/>
                <w:lang w:val="sr-Latn-RS"/>
              </w:rPr>
              <w:t>III1 + III2 – 1</w:t>
            </w:r>
          </w:p>
        </w:tc>
        <w:tc>
          <w:tcPr>
            <w:tcW w:w="1558" w:type="dxa"/>
            <w:shd w:val="clear" w:color="auto" w:fill="auto"/>
          </w:tcPr>
          <w:p w14:paraId="595FE090" w14:textId="77777777" w:rsidR="00851395" w:rsidRPr="004108FC" w:rsidRDefault="00851395" w:rsidP="00851395">
            <w:pPr>
              <w:rPr>
                <w:color w:val="000000" w:themeColor="text1"/>
              </w:rPr>
            </w:pPr>
            <w:r w:rsidRPr="004108FC">
              <w:rPr>
                <w:color w:val="000000" w:themeColor="text1"/>
              </w:rPr>
              <w:t>20</w:t>
            </w:r>
          </w:p>
        </w:tc>
        <w:tc>
          <w:tcPr>
            <w:tcW w:w="1278" w:type="dxa"/>
            <w:shd w:val="clear" w:color="auto" w:fill="auto"/>
          </w:tcPr>
          <w:p w14:paraId="4E36C708" w14:textId="77777777" w:rsidR="00851395" w:rsidRPr="004108FC" w:rsidRDefault="00851395" w:rsidP="00851395">
            <w:pPr>
              <w:rPr>
                <w:color w:val="000000" w:themeColor="text1"/>
              </w:rPr>
            </w:pPr>
            <w:r w:rsidRPr="004108FC">
              <w:rPr>
                <w:color w:val="000000" w:themeColor="text1"/>
              </w:rPr>
              <w:t>100</w:t>
            </w:r>
          </w:p>
        </w:tc>
        <w:tc>
          <w:tcPr>
            <w:tcW w:w="735" w:type="dxa"/>
            <w:gridSpan w:val="2"/>
            <w:shd w:val="clear" w:color="auto" w:fill="auto"/>
          </w:tcPr>
          <w:p w14:paraId="267E6C21" w14:textId="77777777" w:rsidR="00851395" w:rsidRPr="004108FC" w:rsidRDefault="00E82A80" w:rsidP="00851395">
            <w:pPr>
              <w:rPr>
                <w:color w:val="000000" w:themeColor="text1"/>
                <w:lang w:val="en-US"/>
              </w:rPr>
            </w:pPr>
            <w:r w:rsidRPr="004108FC">
              <w:rPr>
                <w:color w:val="000000" w:themeColor="text1"/>
                <w:lang w:val="en-US"/>
              </w:rPr>
              <w:t>IV</w:t>
            </w:r>
            <w:r w:rsidR="00851395" w:rsidRPr="004108FC">
              <w:rPr>
                <w:color w:val="000000" w:themeColor="text1"/>
                <w:lang w:val="en-US"/>
              </w:rPr>
              <w:t>1</w:t>
            </w:r>
          </w:p>
        </w:tc>
      </w:tr>
      <w:tr w:rsidR="004108FC" w:rsidRPr="004108FC" w14:paraId="52FD2541" w14:textId="77777777" w:rsidTr="0048312A">
        <w:trPr>
          <w:gridAfter w:val="2"/>
          <w:wAfter w:w="22" w:type="dxa"/>
          <w:jc w:val="center"/>
        </w:trPr>
        <w:tc>
          <w:tcPr>
            <w:tcW w:w="2526" w:type="dxa"/>
            <w:shd w:val="clear" w:color="auto" w:fill="auto"/>
          </w:tcPr>
          <w:p w14:paraId="3320F71A" w14:textId="77777777" w:rsidR="00851395" w:rsidRPr="004108FC" w:rsidRDefault="00851395" w:rsidP="00851395">
            <w:pPr>
              <w:rPr>
                <w:color w:val="000000" w:themeColor="text1"/>
              </w:rPr>
            </w:pPr>
            <w:r w:rsidRPr="004108FC">
              <w:rPr>
                <w:color w:val="000000" w:themeColor="text1"/>
              </w:rPr>
              <w:t>Вукасовић Далиборка</w:t>
            </w:r>
          </w:p>
          <w:p w14:paraId="12B4617C" w14:textId="77777777" w:rsidR="00851395" w:rsidRPr="004108FC" w:rsidRDefault="00851395" w:rsidP="00851395">
            <w:pPr>
              <w:rPr>
                <w:color w:val="000000" w:themeColor="text1"/>
              </w:rPr>
            </w:pPr>
            <w:r w:rsidRPr="004108FC">
              <w:rPr>
                <w:color w:val="000000" w:themeColor="text1"/>
              </w:rPr>
              <w:t>Филозофија</w:t>
            </w:r>
          </w:p>
        </w:tc>
        <w:tc>
          <w:tcPr>
            <w:tcW w:w="3140" w:type="dxa"/>
            <w:shd w:val="clear" w:color="auto" w:fill="auto"/>
          </w:tcPr>
          <w:p w14:paraId="2D0C9F00" w14:textId="77777777" w:rsidR="00E22E0F" w:rsidRPr="004108FC" w:rsidRDefault="00E22E0F" w:rsidP="00E22E0F">
            <w:pPr>
              <w:rPr>
                <w:color w:val="000000" w:themeColor="text1"/>
                <w:lang w:val="sr-Latn-RS"/>
              </w:rPr>
            </w:pPr>
            <w:r w:rsidRPr="004108FC">
              <w:rPr>
                <w:color w:val="000000" w:themeColor="text1"/>
                <w:lang w:val="sr-Latn-RS"/>
              </w:rPr>
              <w:t>III1 – 2</w:t>
            </w:r>
          </w:p>
          <w:p w14:paraId="583C8B61" w14:textId="77777777" w:rsidR="00E22E0F" w:rsidRPr="004108FC" w:rsidRDefault="00E22E0F" w:rsidP="00E22E0F">
            <w:pPr>
              <w:rPr>
                <w:color w:val="000000" w:themeColor="text1"/>
                <w:lang w:val="sr-Latn-RS"/>
              </w:rPr>
            </w:pPr>
            <w:r w:rsidRPr="004108FC">
              <w:rPr>
                <w:color w:val="000000" w:themeColor="text1"/>
                <w:lang w:val="sr-Latn-RS"/>
              </w:rPr>
              <w:t>III2 – 2</w:t>
            </w:r>
          </w:p>
          <w:p w14:paraId="25BBF3EA" w14:textId="77777777" w:rsidR="00E22E0F" w:rsidRPr="004108FC" w:rsidRDefault="00E22E0F" w:rsidP="00E22E0F">
            <w:pPr>
              <w:rPr>
                <w:color w:val="000000" w:themeColor="text1"/>
                <w:lang w:val="sr-Latn-RS"/>
              </w:rPr>
            </w:pPr>
            <w:r w:rsidRPr="004108FC">
              <w:rPr>
                <w:color w:val="000000" w:themeColor="text1"/>
                <w:lang w:val="sr-Latn-RS"/>
              </w:rPr>
              <w:t>IV1 – 3</w:t>
            </w:r>
          </w:p>
          <w:p w14:paraId="36890C29" w14:textId="77777777" w:rsidR="00851395" w:rsidRPr="004108FC" w:rsidRDefault="00E22E0F" w:rsidP="00851395">
            <w:pPr>
              <w:rPr>
                <w:color w:val="000000" w:themeColor="text1"/>
                <w:lang w:val="sr-Latn-RS"/>
              </w:rPr>
            </w:pPr>
            <w:r w:rsidRPr="004108FC">
              <w:rPr>
                <w:color w:val="000000" w:themeColor="text1"/>
                <w:lang w:val="sr-Latn-RS"/>
              </w:rPr>
              <w:t>IV2 -3</w:t>
            </w:r>
          </w:p>
        </w:tc>
        <w:tc>
          <w:tcPr>
            <w:tcW w:w="1558" w:type="dxa"/>
            <w:shd w:val="clear" w:color="auto" w:fill="auto"/>
          </w:tcPr>
          <w:p w14:paraId="42A4448E" w14:textId="77777777" w:rsidR="00851395" w:rsidRPr="004108FC" w:rsidRDefault="00851395" w:rsidP="00851395">
            <w:pPr>
              <w:rPr>
                <w:color w:val="000000" w:themeColor="text1"/>
              </w:rPr>
            </w:pPr>
            <w:r w:rsidRPr="004108FC">
              <w:rPr>
                <w:color w:val="000000" w:themeColor="text1"/>
              </w:rPr>
              <w:t>10</w:t>
            </w:r>
          </w:p>
        </w:tc>
        <w:tc>
          <w:tcPr>
            <w:tcW w:w="1278" w:type="dxa"/>
            <w:shd w:val="clear" w:color="auto" w:fill="auto"/>
          </w:tcPr>
          <w:p w14:paraId="32E6D640" w14:textId="77777777" w:rsidR="00851395" w:rsidRPr="004108FC" w:rsidRDefault="00851395" w:rsidP="00851395">
            <w:pPr>
              <w:rPr>
                <w:color w:val="000000" w:themeColor="text1"/>
              </w:rPr>
            </w:pPr>
            <w:r w:rsidRPr="004108FC">
              <w:rPr>
                <w:color w:val="000000" w:themeColor="text1"/>
              </w:rPr>
              <w:t>50</w:t>
            </w:r>
          </w:p>
        </w:tc>
        <w:tc>
          <w:tcPr>
            <w:tcW w:w="735" w:type="dxa"/>
            <w:gridSpan w:val="2"/>
            <w:shd w:val="clear" w:color="auto" w:fill="auto"/>
          </w:tcPr>
          <w:p w14:paraId="5CB626D8" w14:textId="77777777" w:rsidR="00851395" w:rsidRPr="004108FC" w:rsidRDefault="00851395" w:rsidP="00851395">
            <w:pPr>
              <w:rPr>
                <w:color w:val="000000" w:themeColor="text1"/>
              </w:rPr>
            </w:pPr>
          </w:p>
        </w:tc>
      </w:tr>
      <w:tr w:rsidR="004108FC" w:rsidRPr="004108FC" w14:paraId="6E90C6B9" w14:textId="77777777" w:rsidTr="0048312A">
        <w:trPr>
          <w:gridAfter w:val="2"/>
          <w:wAfter w:w="22" w:type="dxa"/>
          <w:jc w:val="center"/>
        </w:trPr>
        <w:tc>
          <w:tcPr>
            <w:tcW w:w="2526" w:type="dxa"/>
            <w:shd w:val="clear" w:color="auto" w:fill="auto"/>
          </w:tcPr>
          <w:p w14:paraId="548B00F5" w14:textId="77777777" w:rsidR="00851395" w:rsidRPr="004108FC" w:rsidRDefault="00851395" w:rsidP="00851395">
            <w:pPr>
              <w:rPr>
                <w:color w:val="000000" w:themeColor="text1"/>
              </w:rPr>
            </w:pPr>
            <w:r w:rsidRPr="004108FC">
              <w:rPr>
                <w:color w:val="000000" w:themeColor="text1"/>
              </w:rPr>
              <w:t>Татјана Бучко Рац</w:t>
            </w:r>
          </w:p>
          <w:p w14:paraId="73B0A8BE" w14:textId="77777777" w:rsidR="00851395" w:rsidRPr="004108FC" w:rsidRDefault="00851395" w:rsidP="00851395">
            <w:pPr>
              <w:rPr>
                <w:color w:val="000000" w:themeColor="text1"/>
              </w:rPr>
            </w:pPr>
            <w:r w:rsidRPr="004108FC">
              <w:rPr>
                <w:color w:val="000000" w:themeColor="text1"/>
              </w:rPr>
              <w:t>Математика</w:t>
            </w:r>
          </w:p>
        </w:tc>
        <w:tc>
          <w:tcPr>
            <w:tcW w:w="3140" w:type="dxa"/>
            <w:shd w:val="clear" w:color="auto" w:fill="auto"/>
          </w:tcPr>
          <w:p w14:paraId="5B4676E2" w14:textId="77777777" w:rsidR="008D5F23" w:rsidRPr="004108FC" w:rsidRDefault="008D5F23" w:rsidP="008D5F23">
            <w:pPr>
              <w:rPr>
                <w:color w:val="000000" w:themeColor="text1"/>
                <w:lang w:val="sr-Latn-RS"/>
              </w:rPr>
            </w:pPr>
            <w:r w:rsidRPr="004108FC">
              <w:rPr>
                <w:color w:val="000000" w:themeColor="text1"/>
                <w:lang w:val="sr-Latn-RS"/>
              </w:rPr>
              <w:t xml:space="preserve">I1 </w:t>
            </w:r>
            <w:r w:rsidR="001C6B23" w:rsidRPr="004108FC">
              <w:rPr>
                <w:color w:val="000000" w:themeColor="text1"/>
                <w:lang w:val="sr-Latn-RS"/>
              </w:rPr>
              <w:t>–</w:t>
            </w:r>
            <w:r w:rsidRPr="004108FC">
              <w:rPr>
                <w:color w:val="000000" w:themeColor="text1"/>
                <w:lang w:val="sr-Latn-RS"/>
              </w:rPr>
              <w:t xml:space="preserve"> 4</w:t>
            </w:r>
          </w:p>
          <w:p w14:paraId="394BB1AA" w14:textId="77777777" w:rsidR="008D5F23" w:rsidRPr="004108FC" w:rsidRDefault="008D5F23" w:rsidP="008D5F23">
            <w:pPr>
              <w:rPr>
                <w:color w:val="000000" w:themeColor="text1"/>
                <w:lang w:val="sr-Latn-RS"/>
              </w:rPr>
            </w:pPr>
            <w:r w:rsidRPr="004108FC">
              <w:rPr>
                <w:color w:val="000000" w:themeColor="text1"/>
                <w:lang w:val="sr-Latn-RS"/>
              </w:rPr>
              <w:t>I2 -4</w:t>
            </w:r>
          </w:p>
          <w:p w14:paraId="27EBA060" w14:textId="77777777" w:rsidR="008D5F23" w:rsidRPr="004108FC" w:rsidRDefault="008D5F23" w:rsidP="008D5F23">
            <w:pPr>
              <w:rPr>
                <w:color w:val="000000" w:themeColor="text1"/>
                <w:lang w:val="sr-Latn-RS"/>
              </w:rPr>
            </w:pPr>
            <w:r w:rsidRPr="004108FC">
              <w:rPr>
                <w:color w:val="000000" w:themeColor="text1"/>
                <w:lang w:val="sr-Latn-RS"/>
              </w:rPr>
              <w:t>I3 - 2</w:t>
            </w:r>
          </w:p>
          <w:p w14:paraId="15743FA5" w14:textId="77777777" w:rsidR="008D5F23" w:rsidRPr="004108FC" w:rsidRDefault="008D5F23" w:rsidP="008D5F23">
            <w:pPr>
              <w:rPr>
                <w:color w:val="000000" w:themeColor="text1"/>
                <w:lang w:val="sr-Latn-RS"/>
              </w:rPr>
            </w:pPr>
            <w:r w:rsidRPr="004108FC">
              <w:rPr>
                <w:color w:val="000000" w:themeColor="text1"/>
                <w:lang w:val="sr-Latn-RS"/>
              </w:rPr>
              <w:t>VIIIa - 4</w:t>
            </w:r>
          </w:p>
          <w:p w14:paraId="27BA5C55" w14:textId="77777777" w:rsidR="00851395" w:rsidRPr="004108FC" w:rsidRDefault="008D5F23" w:rsidP="00851395">
            <w:pPr>
              <w:rPr>
                <w:color w:val="000000" w:themeColor="text1"/>
                <w:lang w:val="sr-Latn-RS"/>
              </w:rPr>
            </w:pPr>
            <w:r w:rsidRPr="004108FC">
              <w:rPr>
                <w:color w:val="000000" w:themeColor="text1"/>
                <w:lang w:val="sr-Latn-RS"/>
              </w:rPr>
              <w:t>VIIIb – 4</w:t>
            </w:r>
          </w:p>
        </w:tc>
        <w:tc>
          <w:tcPr>
            <w:tcW w:w="1558" w:type="dxa"/>
            <w:shd w:val="clear" w:color="auto" w:fill="auto"/>
          </w:tcPr>
          <w:p w14:paraId="3374F5FB" w14:textId="77777777" w:rsidR="00851395" w:rsidRPr="004108FC" w:rsidRDefault="008D5F23" w:rsidP="00851395">
            <w:pPr>
              <w:rPr>
                <w:color w:val="000000" w:themeColor="text1"/>
                <w:lang w:val="en-US"/>
              </w:rPr>
            </w:pPr>
            <w:r w:rsidRPr="004108FC">
              <w:rPr>
                <w:color w:val="000000" w:themeColor="text1"/>
                <w:lang w:val="en-US"/>
              </w:rPr>
              <w:t>18</w:t>
            </w:r>
          </w:p>
        </w:tc>
        <w:tc>
          <w:tcPr>
            <w:tcW w:w="1278" w:type="dxa"/>
            <w:shd w:val="clear" w:color="auto" w:fill="auto"/>
          </w:tcPr>
          <w:p w14:paraId="290D7481" w14:textId="77777777" w:rsidR="00851395" w:rsidRPr="004108FC" w:rsidRDefault="008D5F23" w:rsidP="00851395">
            <w:pPr>
              <w:rPr>
                <w:color w:val="000000" w:themeColor="text1"/>
                <w:lang w:val="en-US"/>
              </w:rPr>
            </w:pPr>
            <w:r w:rsidRPr="004108FC">
              <w:rPr>
                <w:color w:val="000000" w:themeColor="text1"/>
              </w:rPr>
              <w:t>1</w:t>
            </w:r>
            <w:r w:rsidRPr="004108FC">
              <w:rPr>
                <w:color w:val="000000" w:themeColor="text1"/>
                <w:lang w:val="en-US"/>
              </w:rPr>
              <w:t>00%</w:t>
            </w:r>
          </w:p>
        </w:tc>
        <w:tc>
          <w:tcPr>
            <w:tcW w:w="735" w:type="dxa"/>
            <w:gridSpan w:val="2"/>
            <w:shd w:val="clear" w:color="auto" w:fill="auto"/>
          </w:tcPr>
          <w:p w14:paraId="043B35EF" w14:textId="77777777" w:rsidR="00851395" w:rsidRPr="004108FC" w:rsidRDefault="008D5F23" w:rsidP="00851395">
            <w:pPr>
              <w:rPr>
                <w:color w:val="000000" w:themeColor="text1"/>
                <w:lang w:val="en-US"/>
              </w:rPr>
            </w:pPr>
            <w:r w:rsidRPr="004108FC">
              <w:rPr>
                <w:color w:val="000000" w:themeColor="text1"/>
                <w:lang w:val="en-US"/>
              </w:rPr>
              <w:t>I</w:t>
            </w:r>
            <w:r w:rsidR="00851395" w:rsidRPr="004108FC">
              <w:rPr>
                <w:color w:val="000000" w:themeColor="text1"/>
                <w:lang w:val="en-US"/>
              </w:rPr>
              <w:t>1</w:t>
            </w:r>
          </w:p>
        </w:tc>
      </w:tr>
      <w:tr w:rsidR="004108FC" w:rsidRPr="004108FC" w14:paraId="00D53DE1" w14:textId="77777777" w:rsidTr="0048312A">
        <w:trPr>
          <w:gridAfter w:val="2"/>
          <w:wAfter w:w="22" w:type="dxa"/>
          <w:jc w:val="center"/>
        </w:trPr>
        <w:tc>
          <w:tcPr>
            <w:tcW w:w="2526" w:type="dxa"/>
            <w:shd w:val="clear" w:color="auto" w:fill="auto"/>
          </w:tcPr>
          <w:p w14:paraId="43248A30" w14:textId="77777777" w:rsidR="00851395" w:rsidRPr="004108FC" w:rsidRDefault="00851395" w:rsidP="00851395">
            <w:pPr>
              <w:rPr>
                <w:color w:val="000000" w:themeColor="text1"/>
              </w:rPr>
            </w:pPr>
            <w:r w:rsidRPr="004108FC">
              <w:rPr>
                <w:color w:val="000000" w:themeColor="text1"/>
              </w:rPr>
              <w:t>Оливера Винаји</w:t>
            </w:r>
          </w:p>
          <w:p w14:paraId="6BD62B53" w14:textId="77777777" w:rsidR="00851395" w:rsidRPr="004108FC" w:rsidRDefault="00851395" w:rsidP="00851395">
            <w:pPr>
              <w:rPr>
                <w:color w:val="000000" w:themeColor="text1"/>
              </w:rPr>
            </w:pPr>
            <w:r w:rsidRPr="004108FC">
              <w:rPr>
                <w:color w:val="000000" w:themeColor="text1"/>
              </w:rPr>
              <w:t>Математика</w:t>
            </w:r>
          </w:p>
        </w:tc>
        <w:tc>
          <w:tcPr>
            <w:tcW w:w="3140" w:type="dxa"/>
            <w:shd w:val="clear" w:color="auto" w:fill="auto"/>
          </w:tcPr>
          <w:p w14:paraId="124911D5" w14:textId="77777777" w:rsidR="008D5F23" w:rsidRPr="004108FC" w:rsidRDefault="008D5F23" w:rsidP="008D5F23">
            <w:pPr>
              <w:rPr>
                <w:color w:val="000000" w:themeColor="text1"/>
                <w:lang w:val="sr-Latn-RS"/>
              </w:rPr>
            </w:pPr>
            <w:r w:rsidRPr="004108FC">
              <w:rPr>
                <w:color w:val="000000" w:themeColor="text1"/>
                <w:lang w:val="sr-Latn-RS"/>
              </w:rPr>
              <w:t>VIa -4</w:t>
            </w:r>
          </w:p>
          <w:p w14:paraId="183DC377" w14:textId="77777777" w:rsidR="008D5F23" w:rsidRPr="004108FC" w:rsidRDefault="008D5F23" w:rsidP="008D5F23">
            <w:pPr>
              <w:rPr>
                <w:color w:val="000000" w:themeColor="text1"/>
                <w:lang w:val="sr-Latn-RS"/>
              </w:rPr>
            </w:pPr>
            <w:r w:rsidRPr="004108FC">
              <w:rPr>
                <w:color w:val="000000" w:themeColor="text1"/>
                <w:lang w:val="sr-Latn-RS"/>
              </w:rPr>
              <w:t>VIb - 4</w:t>
            </w:r>
          </w:p>
          <w:p w14:paraId="148070B8" w14:textId="77777777" w:rsidR="008D5F23" w:rsidRPr="004108FC" w:rsidRDefault="008D5F23" w:rsidP="008D5F23">
            <w:pPr>
              <w:rPr>
                <w:color w:val="000000" w:themeColor="text1"/>
                <w:lang w:val="sr-Latn-RS"/>
              </w:rPr>
            </w:pPr>
            <w:r w:rsidRPr="004108FC">
              <w:rPr>
                <w:color w:val="000000" w:themeColor="text1"/>
                <w:lang w:val="sr-Latn-RS"/>
              </w:rPr>
              <w:t>VIIIa - 4</w:t>
            </w:r>
          </w:p>
          <w:p w14:paraId="1E70F712" w14:textId="77777777" w:rsidR="008D5F23" w:rsidRPr="004108FC" w:rsidRDefault="008D5F23" w:rsidP="008D5F23">
            <w:pPr>
              <w:rPr>
                <w:color w:val="000000" w:themeColor="text1"/>
                <w:lang w:val="sr-Latn-RS"/>
              </w:rPr>
            </w:pPr>
            <w:r w:rsidRPr="004108FC">
              <w:rPr>
                <w:color w:val="000000" w:themeColor="text1"/>
                <w:lang w:val="sr-Latn-RS"/>
              </w:rPr>
              <w:t xml:space="preserve">VIIIb-4 </w:t>
            </w:r>
          </w:p>
          <w:p w14:paraId="6EC3382A" w14:textId="77777777" w:rsidR="00851395" w:rsidRPr="004108FC" w:rsidRDefault="008D5F23" w:rsidP="00851395">
            <w:pPr>
              <w:rPr>
                <w:color w:val="000000" w:themeColor="text1"/>
                <w:lang w:val="sr-Latn-RS"/>
              </w:rPr>
            </w:pPr>
            <w:r w:rsidRPr="004108FC">
              <w:rPr>
                <w:color w:val="000000" w:themeColor="text1"/>
                <w:lang w:val="sr-Latn-RS"/>
              </w:rPr>
              <w:lastRenderedPageBreak/>
              <w:t>IV3 -2</w:t>
            </w:r>
          </w:p>
        </w:tc>
        <w:tc>
          <w:tcPr>
            <w:tcW w:w="1558" w:type="dxa"/>
            <w:shd w:val="clear" w:color="auto" w:fill="auto"/>
          </w:tcPr>
          <w:p w14:paraId="524EA02A" w14:textId="77777777" w:rsidR="00851395" w:rsidRPr="004108FC" w:rsidRDefault="008D5F23" w:rsidP="00851395">
            <w:pPr>
              <w:rPr>
                <w:color w:val="000000" w:themeColor="text1"/>
                <w:lang w:val="en-US"/>
              </w:rPr>
            </w:pPr>
            <w:r w:rsidRPr="004108FC">
              <w:rPr>
                <w:color w:val="000000" w:themeColor="text1"/>
                <w:lang w:val="en-US"/>
              </w:rPr>
              <w:lastRenderedPageBreak/>
              <w:t>18</w:t>
            </w:r>
          </w:p>
        </w:tc>
        <w:tc>
          <w:tcPr>
            <w:tcW w:w="1278" w:type="dxa"/>
            <w:shd w:val="clear" w:color="auto" w:fill="auto"/>
          </w:tcPr>
          <w:p w14:paraId="2D633D4E" w14:textId="77777777" w:rsidR="00851395" w:rsidRPr="004108FC" w:rsidRDefault="008D5F23" w:rsidP="00851395">
            <w:pPr>
              <w:rPr>
                <w:color w:val="000000" w:themeColor="text1"/>
                <w:lang w:val="en-US"/>
              </w:rPr>
            </w:pPr>
            <w:r w:rsidRPr="004108FC">
              <w:rPr>
                <w:color w:val="000000" w:themeColor="text1"/>
              </w:rPr>
              <w:t>1</w:t>
            </w:r>
            <w:r w:rsidRPr="004108FC">
              <w:rPr>
                <w:color w:val="000000" w:themeColor="text1"/>
                <w:lang w:val="sr-Cyrl-RS"/>
              </w:rPr>
              <w:t>00%</w:t>
            </w:r>
          </w:p>
        </w:tc>
        <w:tc>
          <w:tcPr>
            <w:tcW w:w="735" w:type="dxa"/>
            <w:gridSpan w:val="2"/>
            <w:shd w:val="clear" w:color="auto" w:fill="auto"/>
          </w:tcPr>
          <w:p w14:paraId="5333AF34" w14:textId="77777777" w:rsidR="00851395" w:rsidRPr="004108FC" w:rsidRDefault="00851395" w:rsidP="00851395">
            <w:pPr>
              <w:rPr>
                <w:color w:val="000000" w:themeColor="text1"/>
              </w:rPr>
            </w:pPr>
            <w:r w:rsidRPr="004108FC">
              <w:rPr>
                <w:color w:val="000000" w:themeColor="text1"/>
                <w:lang w:val="en-US"/>
              </w:rPr>
              <w:t>VII</w:t>
            </w:r>
            <w:r w:rsidR="008D5F23" w:rsidRPr="004108FC">
              <w:rPr>
                <w:color w:val="000000" w:themeColor="text1"/>
                <w:lang w:val="en-US"/>
              </w:rPr>
              <w:t>I</w:t>
            </w:r>
            <w:r w:rsidRPr="004108FC">
              <w:rPr>
                <w:color w:val="000000" w:themeColor="text1"/>
              </w:rPr>
              <w:t>а</w:t>
            </w:r>
          </w:p>
        </w:tc>
      </w:tr>
      <w:tr w:rsidR="004108FC" w:rsidRPr="004108FC" w14:paraId="202D3EE6" w14:textId="77777777" w:rsidTr="0048312A">
        <w:trPr>
          <w:gridAfter w:val="3"/>
          <w:wAfter w:w="30" w:type="dxa"/>
          <w:jc w:val="center"/>
        </w:trPr>
        <w:tc>
          <w:tcPr>
            <w:tcW w:w="2526" w:type="dxa"/>
            <w:shd w:val="clear" w:color="auto" w:fill="auto"/>
          </w:tcPr>
          <w:p w14:paraId="0FB38801" w14:textId="77777777" w:rsidR="00851395" w:rsidRPr="004108FC" w:rsidRDefault="00851395" w:rsidP="00851395">
            <w:pPr>
              <w:rPr>
                <w:color w:val="000000" w:themeColor="text1"/>
              </w:rPr>
            </w:pPr>
            <w:r w:rsidRPr="004108FC">
              <w:rPr>
                <w:color w:val="000000" w:themeColor="text1"/>
              </w:rPr>
              <w:lastRenderedPageBreak/>
              <w:t>Леона Сабо</w:t>
            </w:r>
          </w:p>
          <w:p w14:paraId="757548BB" w14:textId="77777777" w:rsidR="00851395" w:rsidRPr="004108FC" w:rsidRDefault="00851395" w:rsidP="00851395">
            <w:pPr>
              <w:rPr>
                <w:color w:val="000000" w:themeColor="text1"/>
              </w:rPr>
            </w:pPr>
            <w:r w:rsidRPr="004108FC">
              <w:rPr>
                <w:color w:val="000000" w:themeColor="text1"/>
              </w:rPr>
              <w:t>Математика</w:t>
            </w:r>
          </w:p>
        </w:tc>
        <w:tc>
          <w:tcPr>
            <w:tcW w:w="3140" w:type="dxa"/>
            <w:shd w:val="clear" w:color="auto" w:fill="auto"/>
          </w:tcPr>
          <w:p w14:paraId="2F742662" w14:textId="77777777" w:rsidR="00AF116C" w:rsidRPr="004108FC" w:rsidRDefault="00AF116C" w:rsidP="00AF116C">
            <w:pPr>
              <w:rPr>
                <w:color w:val="000000" w:themeColor="text1"/>
                <w:lang w:val="sr-Latn-RS"/>
              </w:rPr>
            </w:pPr>
            <w:r w:rsidRPr="004108FC">
              <w:rPr>
                <w:color w:val="000000" w:themeColor="text1"/>
                <w:lang w:val="sr-Latn-RS"/>
              </w:rPr>
              <w:t xml:space="preserve">III1 </w:t>
            </w:r>
            <w:r w:rsidR="001C6B23" w:rsidRPr="004108FC">
              <w:rPr>
                <w:color w:val="000000" w:themeColor="text1"/>
                <w:lang w:val="sr-Latn-RS"/>
              </w:rPr>
              <w:t>–</w:t>
            </w:r>
            <w:r w:rsidRPr="004108FC">
              <w:rPr>
                <w:color w:val="000000" w:themeColor="text1"/>
                <w:lang w:val="sr-Latn-RS"/>
              </w:rPr>
              <w:t xml:space="preserve"> 5</w:t>
            </w:r>
          </w:p>
          <w:p w14:paraId="15F143D0" w14:textId="77777777" w:rsidR="00AF116C" w:rsidRPr="004108FC" w:rsidRDefault="00AF116C" w:rsidP="00AF116C">
            <w:pPr>
              <w:rPr>
                <w:color w:val="000000" w:themeColor="text1"/>
                <w:lang w:val="sr-Latn-RS"/>
              </w:rPr>
            </w:pPr>
            <w:r w:rsidRPr="004108FC">
              <w:rPr>
                <w:color w:val="000000" w:themeColor="text1"/>
                <w:lang w:val="sr-Latn-RS"/>
              </w:rPr>
              <w:t>III2 - 5</w:t>
            </w:r>
          </w:p>
          <w:p w14:paraId="63C33D9B" w14:textId="77777777" w:rsidR="00AF116C" w:rsidRPr="004108FC" w:rsidRDefault="00AF116C" w:rsidP="00AF116C">
            <w:pPr>
              <w:rPr>
                <w:color w:val="000000" w:themeColor="text1"/>
                <w:lang w:val="sr-Latn-RS"/>
              </w:rPr>
            </w:pPr>
            <w:r w:rsidRPr="004108FC">
              <w:rPr>
                <w:color w:val="000000" w:themeColor="text1"/>
                <w:lang w:val="sr-Latn-RS"/>
              </w:rPr>
              <w:t>IV1 – 4</w:t>
            </w:r>
          </w:p>
          <w:p w14:paraId="541F423E" w14:textId="77777777" w:rsidR="00851395" w:rsidRPr="004108FC" w:rsidRDefault="0096326A" w:rsidP="00851395">
            <w:pPr>
              <w:rPr>
                <w:color w:val="000000" w:themeColor="text1"/>
                <w:lang w:val="sr-Cyrl-RS"/>
              </w:rPr>
            </w:pPr>
            <w:r w:rsidRPr="004108FC">
              <w:rPr>
                <w:color w:val="000000" w:themeColor="text1"/>
                <w:lang w:val="sr-Latn-RS"/>
              </w:rPr>
              <w:t>IV2- 4</w:t>
            </w:r>
          </w:p>
        </w:tc>
        <w:tc>
          <w:tcPr>
            <w:tcW w:w="1558" w:type="dxa"/>
            <w:shd w:val="clear" w:color="auto" w:fill="auto"/>
          </w:tcPr>
          <w:p w14:paraId="4E3D23AF" w14:textId="77777777" w:rsidR="00851395" w:rsidRPr="004108FC" w:rsidRDefault="005E65AF" w:rsidP="00851395">
            <w:pPr>
              <w:rPr>
                <w:color w:val="000000" w:themeColor="text1"/>
                <w:lang w:val="sr-Cyrl-RS"/>
              </w:rPr>
            </w:pPr>
            <w:r w:rsidRPr="004108FC">
              <w:rPr>
                <w:color w:val="000000" w:themeColor="text1"/>
                <w:lang w:val="sr-Cyrl-RS"/>
              </w:rPr>
              <w:t>18</w:t>
            </w:r>
          </w:p>
        </w:tc>
        <w:tc>
          <w:tcPr>
            <w:tcW w:w="1278" w:type="dxa"/>
            <w:shd w:val="clear" w:color="auto" w:fill="auto"/>
          </w:tcPr>
          <w:p w14:paraId="1A8EBE47" w14:textId="77777777" w:rsidR="00851395" w:rsidRPr="004108FC" w:rsidRDefault="00AF116C" w:rsidP="00851395">
            <w:pPr>
              <w:rPr>
                <w:color w:val="000000" w:themeColor="text1"/>
                <w:lang w:val="sr-Cyrl-RS"/>
              </w:rPr>
            </w:pPr>
            <w:r w:rsidRPr="004108FC">
              <w:rPr>
                <w:color w:val="000000" w:themeColor="text1"/>
              </w:rPr>
              <w:t>1</w:t>
            </w:r>
            <w:r w:rsidR="005E65AF" w:rsidRPr="004108FC">
              <w:rPr>
                <w:color w:val="000000" w:themeColor="text1"/>
                <w:lang w:val="sr-Cyrl-RS"/>
              </w:rPr>
              <w:t>00</w:t>
            </w:r>
            <w:r w:rsidR="000834FF" w:rsidRPr="004108FC">
              <w:rPr>
                <w:color w:val="000000" w:themeColor="text1"/>
                <w:lang w:val="sr-Cyrl-RS"/>
              </w:rPr>
              <w:t>%</w:t>
            </w:r>
          </w:p>
          <w:p w14:paraId="71266B21" w14:textId="77777777" w:rsidR="00851395" w:rsidRPr="004108FC" w:rsidRDefault="00851395" w:rsidP="00851395">
            <w:pPr>
              <w:rPr>
                <w:color w:val="000000" w:themeColor="text1"/>
              </w:rPr>
            </w:pPr>
          </w:p>
        </w:tc>
        <w:tc>
          <w:tcPr>
            <w:tcW w:w="727" w:type="dxa"/>
            <w:shd w:val="clear" w:color="auto" w:fill="auto"/>
          </w:tcPr>
          <w:p w14:paraId="69E8B9D0" w14:textId="77777777" w:rsidR="00851395" w:rsidRPr="004108FC" w:rsidRDefault="00851395" w:rsidP="00851395">
            <w:pPr>
              <w:rPr>
                <w:color w:val="000000" w:themeColor="text1"/>
                <w:lang w:val="en-US"/>
              </w:rPr>
            </w:pPr>
            <w:r w:rsidRPr="004108FC">
              <w:rPr>
                <w:color w:val="000000" w:themeColor="text1"/>
                <w:lang w:val="en-US"/>
              </w:rPr>
              <w:t>II</w:t>
            </w:r>
            <w:r w:rsidR="0096326A" w:rsidRPr="004108FC">
              <w:rPr>
                <w:color w:val="000000" w:themeColor="text1"/>
                <w:lang w:val="en-US"/>
              </w:rPr>
              <w:t>I</w:t>
            </w:r>
            <w:r w:rsidRPr="004108FC">
              <w:rPr>
                <w:color w:val="000000" w:themeColor="text1"/>
                <w:lang w:val="en-US"/>
              </w:rPr>
              <w:t>2</w:t>
            </w:r>
          </w:p>
        </w:tc>
      </w:tr>
      <w:tr w:rsidR="004108FC" w:rsidRPr="004108FC" w14:paraId="6B1F3CCD" w14:textId="77777777" w:rsidTr="0048312A">
        <w:trPr>
          <w:gridAfter w:val="3"/>
          <w:wAfter w:w="30" w:type="dxa"/>
          <w:jc w:val="center"/>
        </w:trPr>
        <w:tc>
          <w:tcPr>
            <w:tcW w:w="2526" w:type="dxa"/>
            <w:shd w:val="clear" w:color="auto" w:fill="auto"/>
          </w:tcPr>
          <w:p w14:paraId="02D2CB56" w14:textId="77777777" w:rsidR="00851395" w:rsidRPr="004108FC" w:rsidRDefault="00C3510D" w:rsidP="00851395">
            <w:pPr>
              <w:rPr>
                <w:color w:val="000000" w:themeColor="text1"/>
                <w:lang w:val="sr-Cyrl-RS"/>
              </w:rPr>
            </w:pPr>
            <w:r w:rsidRPr="004108FC">
              <w:rPr>
                <w:color w:val="000000" w:themeColor="text1"/>
                <w:lang w:val="sr-Cyrl-RS"/>
              </w:rPr>
              <w:t>Т</w:t>
            </w:r>
            <w:r w:rsidRPr="004108FC">
              <w:rPr>
                <w:color w:val="000000" w:themeColor="text1"/>
                <w:lang w:val="en-US"/>
              </w:rPr>
              <w:t>a</w:t>
            </w:r>
            <w:r w:rsidRPr="004108FC">
              <w:rPr>
                <w:color w:val="000000" w:themeColor="text1"/>
                <w:lang w:val="sr-Cyrl-RS"/>
              </w:rPr>
              <w:t>мара</w:t>
            </w:r>
            <w:r w:rsidR="00AF116C" w:rsidRPr="004108FC">
              <w:rPr>
                <w:color w:val="000000" w:themeColor="text1"/>
                <w:lang w:val="sr-Cyrl-RS"/>
              </w:rPr>
              <w:t xml:space="preserve"> Будински</w:t>
            </w:r>
          </w:p>
          <w:p w14:paraId="6BCF442F" w14:textId="77777777" w:rsidR="00851395" w:rsidRPr="004108FC" w:rsidRDefault="00851395" w:rsidP="00851395">
            <w:pPr>
              <w:rPr>
                <w:color w:val="000000" w:themeColor="text1"/>
              </w:rPr>
            </w:pPr>
            <w:r w:rsidRPr="004108FC">
              <w:rPr>
                <w:color w:val="000000" w:themeColor="text1"/>
              </w:rPr>
              <w:t>Математика</w:t>
            </w:r>
          </w:p>
          <w:p w14:paraId="0977A3C9" w14:textId="77777777" w:rsidR="00851395" w:rsidRPr="004108FC" w:rsidRDefault="00851395" w:rsidP="00851395">
            <w:pPr>
              <w:rPr>
                <w:color w:val="000000" w:themeColor="text1"/>
              </w:rPr>
            </w:pPr>
          </w:p>
          <w:p w14:paraId="4DD2FF01" w14:textId="77777777" w:rsidR="00AE0B2B" w:rsidRPr="004108FC" w:rsidRDefault="00AE0B2B" w:rsidP="00851395">
            <w:pPr>
              <w:rPr>
                <w:color w:val="000000" w:themeColor="text1"/>
                <w:lang w:val="en-US"/>
              </w:rPr>
            </w:pPr>
          </w:p>
          <w:p w14:paraId="328DB0EA" w14:textId="77777777" w:rsidR="00AE0B2B" w:rsidRPr="004108FC" w:rsidRDefault="00AE0B2B" w:rsidP="00851395">
            <w:pPr>
              <w:rPr>
                <w:color w:val="000000" w:themeColor="text1"/>
                <w:lang w:val="en-US"/>
              </w:rPr>
            </w:pPr>
          </w:p>
          <w:p w14:paraId="00C8DBE6" w14:textId="77777777" w:rsidR="00AE0B2B" w:rsidRPr="004108FC" w:rsidRDefault="00AE0B2B" w:rsidP="00851395">
            <w:pPr>
              <w:rPr>
                <w:color w:val="000000" w:themeColor="text1"/>
                <w:lang w:val="en-US"/>
              </w:rPr>
            </w:pPr>
          </w:p>
          <w:p w14:paraId="34A8C6B2" w14:textId="77777777" w:rsidR="00AE0B2B" w:rsidRPr="004108FC" w:rsidRDefault="00AE0B2B" w:rsidP="00851395">
            <w:pPr>
              <w:rPr>
                <w:color w:val="000000" w:themeColor="text1"/>
                <w:lang w:val="en-US"/>
              </w:rPr>
            </w:pPr>
          </w:p>
          <w:p w14:paraId="49DB60B9" w14:textId="77777777" w:rsidR="00851395" w:rsidRPr="004108FC" w:rsidRDefault="00851395" w:rsidP="00851395">
            <w:pPr>
              <w:rPr>
                <w:color w:val="000000" w:themeColor="text1"/>
              </w:rPr>
            </w:pPr>
            <w:r w:rsidRPr="004108FC">
              <w:rPr>
                <w:color w:val="000000" w:themeColor="text1"/>
              </w:rPr>
              <w:t>Физика</w:t>
            </w:r>
          </w:p>
        </w:tc>
        <w:tc>
          <w:tcPr>
            <w:tcW w:w="3140" w:type="dxa"/>
            <w:shd w:val="clear" w:color="auto" w:fill="auto"/>
          </w:tcPr>
          <w:p w14:paraId="001A782F" w14:textId="77777777" w:rsidR="00AF116C" w:rsidRPr="004108FC" w:rsidRDefault="00AF116C" w:rsidP="00AF116C">
            <w:pPr>
              <w:rPr>
                <w:color w:val="000000" w:themeColor="text1"/>
                <w:lang w:val="sr-Latn-RS"/>
              </w:rPr>
            </w:pPr>
            <w:r w:rsidRPr="004108FC">
              <w:rPr>
                <w:color w:val="000000" w:themeColor="text1"/>
                <w:lang w:val="sr-Latn-RS"/>
              </w:rPr>
              <w:t xml:space="preserve">Va </w:t>
            </w:r>
            <w:r w:rsidR="001C6B23" w:rsidRPr="004108FC">
              <w:rPr>
                <w:color w:val="000000" w:themeColor="text1"/>
                <w:lang w:val="sr-Latn-RS"/>
              </w:rPr>
              <w:t>–</w:t>
            </w:r>
            <w:r w:rsidRPr="004108FC">
              <w:rPr>
                <w:color w:val="000000" w:themeColor="text1"/>
                <w:lang w:val="sr-Latn-RS"/>
              </w:rPr>
              <w:t xml:space="preserve"> 4</w:t>
            </w:r>
          </w:p>
          <w:p w14:paraId="12814C23" w14:textId="77777777" w:rsidR="00AF116C" w:rsidRPr="004108FC" w:rsidRDefault="00AF116C" w:rsidP="00AF116C">
            <w:pPr>
              <w:rPr>
                <w:color w:val="000000" w:themeColor="text1"/>
                <w:lang w:val="sr-Latn-RS"/>
              </w:rPr>
            </w:pPr>
            <w:r w:rsidRPr="004108FC">
              <w:rPr>
                <w:color w:val="000000" w:themeColor="text1"/>
                <w:lang w:val="sr-Latn-RS"/>
              </w:rPr>
              <w:t>II1 - 4</w:t>
            </w:r>
          </w:p>
          <w:p w14:paraId="0552A2E0" w14:textId="77777777" w:rsidR="00AF116C" w:rsidRPr="004108FC" w:rsidRDefault="00AF116C" w:rsidP="00AF116C">
            <w:pPr>
              <w:rPr>
                <w:color w:val="000000" w:themeColor="text1"/>
                <w:lang w:val="sr-Latn-RS"/>
              </w:rPr>
            </w:pPr>
            <w:r w:rsidRPr="004108FC">
              <w:rPr>
                <w:color w:val="000000" w:themeColor="text1"/>
                <w:lang w:val="sr-Latn-RS"/>
              </w:rPr>
              <w:t>II2 - 4</w:t>
            </w:r>
          </w:p>
          <w:p w14:paraId="4E3F2A25" w14:textId="77777777" w:rsidR="00AF116C" w:rsidRPr="004108FC" w:rsidRDefault="00AF116C" w:rsidP="00AF116C">
            <w:pPr>
              <w:rPr>
                <w:color w:val="000000" w:themeColor="text1"/>
                <w:lang w:val="sr-Latn-RS"/>
              </w:rPr>
            </w:pPr>
            <w:r w:rsidRPr="004108FC">
              <w:rPr>
                <w:color w:val="000000" w:themeColor="text1"/>
                <w:lang w:val="sr-Latn-RS"/>
              </w:rPr>
              <w:t>II3 - 2</w:t>
            </w:r>
          </w:p>
          <w:p w14:paraId="6840B75F" w14:textId="77777777" w:rsidR="00AF116C" w:rsidRPr="004108FC" w:rsidRDefault="00AF116C" w:rsidP="00AF116C">
            <w:pPr>
              <w:rPr>
                <w:color w:val="000000" w:themeColor="text1"/>
                <w:lang w:val="sr-Cyrl-RS"/>
              </w:rPr>
            </w:pPr>
            <w:r w:rsidRPr="004108FC">
              <w:rPr>
                <w:color w:val="000000" w:themeColor="text1"/>
                <w:lang w:val="sr-Latn-RS"/>
              </w:rPr>
              <w:t>III3 – 2</w:t>
            </w:r>
          </w:p>
          <w:p w14:paraId="15C79314" w14:textId="77777777" w:rsidR="00AF116C" w:rsidRPr="004108FC" w:rsidRDefault="00AF116C" w:rsidP="00AF116C">
            <w:pPr>
              <w:rPr>
                <w:color w:val="000000" w:themeColor="text1"/>
              </w:rPr>
            </w:pPr>
          </w:p>
          <w:p w14:paraId="24621865" w14:textId="77777777" w:rsidR="00AF116C" w:rsidRPr="004108FC" w:rsidRDefault="00AF116C" w:rsidP="00AF116C">
            <w:pPr>
              <w:rPr>
                <w:color w:val="000000" w:themeColor="text1"/>
              </w:rPr>
            </w:pPr>
            <w:r w:rsidRPr="004108FC">
              <w:rPr>
                <w:color w:val="000000" w:themeColor="text1"/>
              </w:rPr>
              <w:t>VIa - 2</w:t>
            </w:r>
          </w:p>
          <w:p w14:paraId="624EA205" w14:textId="77777777" w:rsidR="00AF116C" w:rsidRPr="004108FC" w:rsidRDefault="00AF116C" w:rsidP="00AF116C">
            <w:pPr>
              <w:rPr>
                <w:color w:val="000000" w:themeColor="text1"/>
                <w:lang w:val="sr-Cyrl-RS"/>
              </w:rPr>
            </w:pPr>
            <w:r w:rsidRPr="004108FC">
              <w:rPr>
                <w:color w:val="000000" w:themeColor="text1"/>
              </w:rPr>
              <w:t>VI b - 2</w:t>
            </w:r>
          </w:p>
          <w:p w14:paraId="7DAA9705" w14:textId="77777777" w:rsidR="00851395" w:rsidRPr="004108FC" w:rsidRDefault="00851395" w:rsidP="003351BE">
            <w:pPr>
              <w:rPr>
                <w:color w:val="000000" w:themeColor="text1"/>
                <w:lang w:val="en-US"/>
              </w:rPr>
            </w:pPr>
          </w:p>
        </w:tc>
        <w:tc>
          <w:tcPr>
            <w:tcW w:w="1558" w:type="dxa"/>
            <w:shd w:val="clear" w:color="auto" w:fill="auto"/>
          </w:tcPr>
          <w:p w14:paraId="147088AA" w14:textId="77777777" w:rsidR="00851395" w:rsidRPr="004108FC" w:rsidRDefault="00851395" w:rsidP="00851395">
            <w:pPr>
              <w:rPr>
                <w:color w:val="000000" w:themeColor="text1"/>
                <w:lang w:val="sr-Cyrl-RS"/>
              </w:rPr>
            </w:pPr>
            <w:r w:rsidRPr="004108FC">
              <w:rPr>
                <w:color w:val="000000" w:themeColor="text1"/>
              </w:rPr>
              <w:t>2</w:t>
            </w:r>
            <w:r w:rsidR="005E65AF" w:rsidRPr="004108FC">
              <w:rPr>
                <w:color w:val="000000" w:themeColor="text1"/>
                <w:lang w:val="sr-Cyrl-RS"/>
              </w:rPr>
              <w:t>0</w:t>
            </w:r>
          </w:p>
        </w:tc>
        <w:tc>
          <w:tcPr>
            <w:tcW w:w="1278" w:type="dxa"/>
            <w:shd w:val="clear" w:color="auto" w:fill="auto"/>
          </w:tcPr>
          <w:p w14:paraId="3C37A053" w14:textId="77777777" w:rsidR="00851395" w:rsidRPr="004108FC" w:rsidRDefault="005E65AF" w:rsidP="00851395">
            <w:pPr>
              <w:rPr>
                <w:color w:val="000000" w:themeColor="text1"/>
                <w:lang w:val="en-US"/>
              </w:rPr>
            </w:pPr>
            <w:r w:rsidRPr="004108FC">
              <w:rPr>
                <w:color w:val="000000" w:themeColor="text1"/>
                <w:lang w:val="en-US"/>
              </w:rPr>
              <w:t>10</w:t>
            </w:r>
            <w:r w:rsidRPr="004108FC">
              <w:rPr>
                <w:color w:val="000000" w:themeColor="text1"/>
                <w:lang w:val="sr-Cyrl-RS"/>
              </w:rPr>
              <w:t>8</w:t>
            </w:r>
            <w:r w:rsidR="00AF116C" w:rsidRPr="004108FC">
              <w:rPr>
                <w:color w:val="000000" w:themeColor="text1"/>
                <w:lang w:val="en-US"/>
              </w:rPr>
              <w:t>,8%</w:t>
            </w:r>
          </w:p>
        </w:tc>
        <w:tc>
          <w:tcPr>
            <w:tcW w:w="727" w:type="dxa"/>
            <w:shd w:val="clear" w:color="auto" w:fill="auto"/>
          </w:tcPr>
          <w:p w14:paraId="3D0E5D54" w14:textId="77777777" w:rsidR="00851395" w:rsidRPr="004108FC" w:rsidRDefault="00851395" w:rsidP="00851395">
            <w:pPr>
              <w:rPr>
                <w:color w:val="000000" w:themeColor="text1"/>
              </w:rPr>
            </w:pPr>
          </w:p>
        </w:tc>
      </w:tr>
      <w:tr w:rsidR="004108FC" w:rsidRPr="004108FC" w14:paraId="5D3D56D5" w14:textId="77777777" w:rsidTr="0048312A">
        <w:trPr>
          <w:gridAfter w:val="3"/>
          <w:wAfter w:w="30" w:type="dxa"/>
          <w:trHeight w:val="557"/>
          <w:jc w:val="center"/>
        </w:trPr>
        <w:tc>
          <w:tcPr>
            <w:tcW w:w="2526" w:type="dxa"/>
            <w:shd w:val="clear" w:color="auto" w:fill="auto"/>
          </w:tcPr>
          <w:p w14:paraId="286C63C9" w14:textId="77777777" w:rsidR="00851395" w:rsidRPr="004108FC" w:rsidRDefault="00AB6295" w:rsidP="00851395">
            <w:pPr>
              <w:rPr>
                <w:color w:val="000000" w:themeColor="text1"/>
                <w:lang w:val="sr-Cyrl-RS"/>
              </w:rPr>
            </w:pPr>
            <w:r w:rsidRPr="004108FC">
              <w:rPr>
                <w:color w:val="000000" w:themeColor="text1"/>
                <w:lang w:val="sr-Cyrl-RS"/>
              </w:rPr>
              <w:t>Паулина Рац</w:t>
            </w:r>
          </w:p>
          <w:p w14:paraId="613CCB4B" w14:textId="77777777" w:rsidR="00851395" w:rsidRPr="004108FC" w:rsidRDefault="00851395" w:rsidP="00851395">
            <w:pPr>
              <w:rPr>
                <w:color w:val="000000" w:themeColor="text1"/>
              </w:rPr>
            </w:pPr>
            <w:r w:rsidRPr="004108FC">
              <w:rPr>
                <w:color w:val="000000" w:themeColor="text1"/>
              </w:rPr>
              <w:t>Физика</w:t>
            </w:r>
          </w:p>
        </w:tc>
        <w:tc>
          <w:tcPr>
            <w:tcW w:w="3140" w:type="dxa"/>
            <w:shd w:val="clear" w:color="auto" w:fill="auto"/>
          </w:tcPr>
          <w:p w14:paraId="744FDBB4" w14:textId="77777777" w:rsidR="00AB6295" w:rsidRPr="004108FC" w:rsidRDefault="00AB6295" w:rsidP="00AB6295">
            <w:pPr>
              <w:rPr>
                <w:color w:val="000000" w:themeColor="text1"/>
              </w:rPr>
            </w:pPr>
            <w:r w:rsidRPr="004108FC">
              <w:rPr>
                <w:color w:val="000000" w:themeColor="text1"/>
              </w:rPr>
              <w:t>I1 – 2</w:t>
            </w:r>
          </w:p>
          <w:p w14:paraId="36AC71F7" w14:textId="77777777" w:rsidR="00AB6295" w:rsidRPr="004108FC" w:rsidRDefault="00AB6295" w:rsidP="00AB6295">
            <w:pPr>
              <w:rPr>
                <w:color w:val="000000" w:themeColor="text1"/>
                <w:lang w:val="sr-Cyrl-RS"/>
              </w:rPr>
            </w:pPr>
            <w:r w:rsidRPr="004108FC">
              <w:rPr>
                <w:color w:val="000000" w:themeColor="text1"/>
              </w:rPr>
              <w:t>I2 – 2</w:t>
            </w:r>
          </w:p>
          <w:p w14:paraId="109CE806" w14:textId="77777777" w:rsidR="00AB6295" w:rsidRPr="004108FC" w:rsidRDefault="00AB6295" w:rsidP="00AB6295">
            <w:pPr>
              <w:rPr>
                <w:color w:val="000000" w:themeColor="text1"/>
              </w:rPr>
            </w:pPr>
            <w:r w:rsidRPr="004108FC">
              <w:rPr>
                <w:color w:val="000000" w:themeColor="text1"/>
              </w:rPr>
              <w:t>II1 – 2</w:t>
            </w:r>
          </w:p>
          <w:p w14:paraId="6E7DF91B" w14:textId="77777777" w:rsidR="00AB6295" w:rsidRPr="004108FC" w:rsidRDefault="00AB6295" w:rsidP="00AB6295">
            <w:pPr>
              <w:rPr>
                <w:color w:val="000000" w:themeColor="text1"/>
              </w:rPr>
            </w:pPr>
            <w:r w:rsidRPr="004108FC">
              <w:rPr>
                <w:color w:val="000000" w:themeColor="text1"/>
              </w:rPr>
              <w:t>II2 – 2</w:t>
            </w:r>
          </w:p>
          <w:p w14:paraId="71CA7339" w14:textId="77777777" w:rsidR="00AB6295" w:rsidRPr="004108FC" w:rsidRDefault="00AB6295" w:rsidP="00AB6295">
            <w:pPr>
              <w:rPr>
                <w:color w:val="000000" w:themeColor="text1"/>
              </w:rPr>
            </w:pPr>
            <w:r w:rsidRPr="004108FC">
              <w:rPr>
                <w:color w:val="000000" w:themeColor="text1"/>
              </w:rPr>
              <w:t>III1 – 2</w:t>
            </w:r>
          </w:p>
          <w:p w14:paraId="7EB339A1" w14:textId="77777777" w:rsidR="00AB6295" w:rsidRPr="004108FC" w:rsidRDefault="00AB6295" w:rsidP="00AB6295">
            <w:pPr>
              <w:rPr>
                <w:color w:val="000000" w:themeColor="text1"/>
              </w:rPr>
            </w:pPr>
            <w:r w:rsidRPr="004108FC">
              <w:rPr>
                <w:color w:val="000000" w:themeColor="text1"/>
              </w:rPr>
              <w:t>III2 – 2</w:t>
            </w:r>
          </w:p>
          <w:p w14:paraId="3CB6D34B" w14:textId="77777777" w:rsidR="00AB6295" w:rsidRPr="004108FC" w:rsidRDefault="00AB6295" w:rsidP="00AB6295">
            <w:pPr>
              <w:rPr>
                <w:color w:val="000000" w:themeColor="text1"/>
              </w:rPr>
            </w:pPr>
            <w:r w:rsidRPr="004108FC">
              <w:rPr>
                <w:color w:val="000000" w:themeColor="text1"/>
              </w:rPr>
              <w:t>IV1 – 3</w:t>
            </w:r>
          </w:p>
          <w:p w14:paraId="4CD4BD2F" w14:textId="77777777" w:rsidR="00AB6295" w:rsidRPr="004108FC" w:rsidRDefault="00AB6295" w:rsidP="00AB6295">
            <w:pPr>
              <w:rPr>
                <w:color w:val="000000" w:themeColor="text1"/>
              </w:rPr>
            </w:pPr>
            <w:r w:rsidRPr="004108FC">
              <w:rPr>
                <w:color w:val="000000" w:themeColor="text1"/>
              </w:rPr>
              <w:t>IV2 – 3</w:t>
            </w:r>
          </w:p>
          <w:p w14:paraId="186AA538" w14:textId="77777777" w:rsidR="00AB6295" w:rsidRPr="004108FC" w:rsidRDefault="00AB6295" w:rsidP="00AB6295">
            <w:pPr>
              <w:rPr>
                <w:color w:val="000000" w:themeColor="text1"/>
              </w:rPr>
            </w:pPr>
            <w:r w:rsidRPr="004108FC">
              <w:rPr>
                <w:color w:val="000000" w:themeColor="text1"/>
              </w:rPr>
              <w:t>VIIa – 2</w:t>
            </w:r>
          </w:p>
          <w:p w14:paraId="4E511375" w14:textId="77777777" w:rsidR="00AB6295" w:rsidRPr="004108FC" w:rsidRDefault="00AB6295" w:rsidP="00AB6295">
            <w:pPr>
              <w:rPr>
                <w:color w:val="000000" w:themeColor="text1"/>
              </w:rPr>
            </w:pPr>
            <w:r w:rsidRPr="004108FC">
              <w:rPr>
                <w:color w:val="000000" w:themeColor="text1"/>
              </w:rPr>
              <w:t>VIIb – 2</w:t>
            </w:r>
          </w:p>
          <w:p w14:paraId="17645F99" w14:textId="77777777" w:rsidR="00AB6295" w:rsidRPr="004108FC" w:rsidRDefault="00AB6295" w:rsidP="00AB6295">
            <w:pPr>
              <w:rPr>
                <w:color w:val="000000" w:themeColor="text1"/>
              </w:rPr>
            </w:pPr>
            <w:r w:rsidRPr="004108FC">
              <w:rPr>
                <w:color w:val="000000" w:themeColor="text1"/>
              </w:rPr>
              <w:t>VIIIa – 2</w:t>
            </w:r>
          </w:p>
          <w:p w14:paraId="00B4403C" w14:textId="77777777" w:rsidR="00851395" w:rsidRPr="004108FC" w:rsidRDefault="00AE0B2B" w:rsidP="00851395">
            <w:pPr>
              <w:rPr>
                <w:color w:val="000000" w:themeColor="text1"/>
                <w:lang w:val="en-US"/>
              </w:rPr>
            </w:pPr>
            <w:r w:rsidRPr="004108FC">
              <w:rPr>
                <w:color w:val="000000" w:themeColor="text1"/>
              </w:rPr>
              <w:t xml:space="preserve">VIIIb - 2 </w:t>
            </w:r>
          </w:p>
        </w:tc>
        <w:tc>
          <w:tcPr>
            <w:tcW w:w="1558" w:type="dxa"/>
            <w:shd w:val="clear" w:color="auto" w:fill="auto"/>
          </w:tcPr>
          <w:p w14:paraId="1E10F47F" w14:textId="77777777" w:rsidR="00851395" w:rsidRPr="004108FC" w:rsidRDefault="00AB6295" w:rsidP="00851395">
            <w:pPr>
              <w:rPr>
                <w:color w:val="000000" w:themeColor="text1"/>
                <w:lang w:val="sr-Cyrl-RS"/>
              </w:rPr>
            </w:pPr>
            <w:r w:rsidRPr="004108FC">
              <w:rPr>
                <w:color w:val="000000" w:themeColor="text1"/>
                <w:lang w:val="sr-Cyrl-RS"/>
              </w:rPr>
              <w:t>26</w:t>
            </w:r>
          </w:p>
        </w:tc>
        <w:tc>
          <w:tcPr>
            <w:tcW w:w="1278" w:type="dxa"/>
            <w:shd w:val="clear" w:color="auto" w:fill="auto"/>
          </w:tcPr>
          <w:p w14:paraId="0B80768C" w14:textId="77777777" w:rsidR="00851395" w:rsidRPr="004108FC" w:rsidRDefault="00AB6295" w:rsidP="00851395">
            <w:pPr>
              <w:rPr>
                <w:color w:val="000000" w:themeColor="text1"/>
                <w:lang w:val="sr-Cyrl-RS"/>
              </w:rPr>
            </w:pPr>
            <w:r w:rsidRPr="004108FC">
              <w:rPr>
                <w:color w:val="000000" w:themeColor="text1"/>
                <w:lang w:val="sr-Cyrl-RS"/>
              </w:rPr>
              <w:t>13</w:t>
            </w:r>
            <w:r w:rsidR="00851395" w:rsidRPr="004108FC">
              <w:rPr>
                <w:color w:val="000000" w:themeColor="text1"/>
              </w:rPr>
              <w:t>0</w:t>
            </w:r>
            <w:r w:rsidRPr="004108FC">
              <w:rPr>
                <w:color w:val="000000" w:themeColor="text1"/>
                <w:lang w:val="sr-Cyrl-RS"/>
              </w:rPr>
              <w:t>%</w:t>
            </w:r>
          </w:p>
        </w:tc>
        <w:tc>
          <w:tcPr>
            <w:tcW w:w="727" w:type="dxa"/>
            <w:shd w:val="clear" w:color="auto" w:fill="auto"/>
          </w:tcPr>
          <w:p w14:paraId="5A507FA2" w14:textId="77777777" w:rsidR="00851395" w:rsidRPr="004108FC" w:rsidRDefault="00851395" w:rsidP="00851395">
            <w:pPr>
              <w:rPr>
                <w:color w:val="000000" w:themeColor="text1"/>
              </w:rPr>
            </w:pPr>
          </w:p>
        </w:tc>
      </w:tr>
      <w:tr w:rsidR="004108FC" w:rsidRPr="004108FC" w14:paraId="20094BE0" w14:textId="77777777" w:rsidTr="0048312A">
        <w:trPr>
          <w:gridAfter w:val="3"/>
          <w:wAfter w:w="30" w:type="dxa"/>
          <w:trHeight w:val="264"/>
          <w:jc w:val="center"/>
        </w:trPr>
        <w:tc>
          <w:tcPr>
            <w:tcW w:w="2526" w:type="dxa"/>
            <w:shd w:val="clear" w:color="auto" w:fill="auto"/>
          </w:tcPr>
          <w:p w14:paraId="15391DF8" w14:textId="77777777" w:rsidR="00851395" w:rsidRPr="004108FC" w:rsidRDefault="00851395" w:rsidP="00851395">
            <w:pPr>
              <w:rPr>
                <w:color w:val="000000" w:themeColor="text1"/>
                <w:lang w:val="en-US"/>
              </w:rPr>
            </w:pPr>
            <w:r w:rsidRPr="004108FC">
              <w:rPr>
                <w:color w:val="000000" w:themeColor="text1"/>
              </w:rPr>
              <w:t>Данијела Рац</w:t>
            </w:r>
          </w:p>
          <w:p w14:paraId="4B3F7ED9" w14:textId="77777777" w:rsidR="00851395" w:rsidRPr="004108FC" w:rsidRDefault="00CE2742" w:rsidP="00851395">
            <w:pPr>
              <w:rPr>
                <w:color w:val="000000" w:themeColor="text1"/>
                <w:lang w:val="sr-Cyrl-RS"/>
              </w:rPr>
            </w:pPr>
            <w:r w:rsidRPr="004108FC">
              <w:rPr>
                <w:color w:val="000000" w:themeColor="text1"/>
                <w:lang w:val="sr-Cyrl-RS"/>
              </w:rPr>
              <w:t>Б</w:t>
            </w:r>
            <w:r w:rsidR="000736EB" w:rsidRPr="004108FC">
              <w:rPr>
                <w:color w:val="000000" w:themeColor="text1"/>
                <w:lang w:val="sr-Cyrl-RS"/>
              </w:rPr>
              <w:t>иологија</w:t>
            </w:r>
          </w:p>
        </w:tc>
        <w:tc>
          <w:tcPr>
            <w:tcW w:w="3140" w:type="dxa"/>
            <w:shd w:val="clear" w:color="auto" w:fill="auto"/>
          </w:tcPr>
          <w:p w14:paraId="5DF216CF" w14:textId="77777777" w:rsidR="008B6EC2" w:rsidRPr="004108FC" w:rsidRDefault="008B6EC2" w:rsidP="008B6EC2">
            <w:pPr>
              <w:rPr>
                <w:color w:val="000000" w:themeColor="text1"/>
              </w:rPr>
            </w:pPr>
            <w:r w:rsidRPr="004108FC">
              <w:rPr>
                <w:color w:val="000000" w:themeColor="text1"/>
              </w:rPr>
              <w:t>I1 – 2</w:t>
            </w:r>
          </w:p>
          <w:p w14:paraId="2B61E415" w14:textId="77777777" w:rsidR="008B6EC2" w:rsidRPr="004108FC" w:rsidRDefault="008B6EC2" w:rsidP="008B6EC2">
            <w:pPr>
              <w:rPr>
                <w:color w:val="000000" w:themeColor="text1"/>
              </w:rPr>
            </w:pPr>
            <w:r w:rsidRPr="004108FC">
              <w:rPr>
                <w:color w:val="000000" w:themeColor="text1"/>
              </w:rPr>
              <w:t>I2 – 2</w:t>
            </w:r>
          </w:p>
          <w:p w14:paraId="6577CE25" w14:textId="77777777" w:rsidR="008B6EC2" w:rsidRPr="004108FC" w:rsidRDefault="008B6EC2" w:rsidP="008B6EC2">
            <w:pPr>
              <w:rPr>
                <w:color w:val="000000" w:themeColor="text1"/>
              </w:rPr>
            </w:pPr>
            <w:r w:rsidRPr="004108FC">
              <w:rPr>
                <w:color w:val="000000" w:themeColor="text1"/>
              </w:rPr>
              <w:t>I3 – 2</w:t>
            </w:r>
          </w:p>
          <w:p w14:paraId="402C5D73" w14:textId="77777777" w:rsidR="008B6EC2" w:rsidRPr="004108FC" w:rsidRDefault="008B6EC2" w:rsidP="008B6EC2">
            <w:pPr>
              <w:rPr>
                <w:color w:val="000000" w:themeColor="text1"/>
              </w:rPr>
            </w:pPr>
            <w:r w:rsidRPr="004108FC">
              <w:rPr>
                <w:color w:val="000000" w:themeColor="text1"/>
              </w:rPr>
              <w:t>IV1 – 2</w:t>
            </w:r>
          </w:p>
          <w:p w14:paraId="0109CFDC" w14:textId="77777777" w:rsidR="008B6EC2" w:rsidRPr="004108FC" w:rsidRDefault="008B6EC2" w:rsidP="008B6EC2">
            <w:pPr>
              <w:rPr>
                <w:color w:val="000000" w:themeColor="text1"/>
              </w:rPr>
            </w:pPr>
            <w:r w:rsidRPr="004108FC">
              <w:rPr>
                <w:color w:val="000000" w:themeColor="text1"/>
              </w:rPr>
              <w:t>IV2 – 2</w:t>
            </w:r>
          </w:p>
          <w:p w14:paraId="7077DE8B" w14:textId="77777777" w:rsidR="00851395" w:rsidRPr="004108FC" w:rsidRDefault="00851395" w:rsidP="00851395">
            <w:pPr>
              <w:rPr>
                <w:color w:val="000000" w:themeColor="text1"/>
                <w:lang w:val="en-US"/>
              </w:rPr>
            </w:pPr>
          </w:p>
        </w:tc>
        <w:tc>
          <w:tcPr>
            <w:tcW w:w="1558" w:type="dxa"/>
            <w:shd w:val="clear" w:color="auto" w:fill="auto"/>
          </w:tcPr>
          <w:p w14:paraId="41A18078" w14:textId="77777777" w:rsidR="00851395" w:rsidRPr="004108FC" w:rsidRDefault="008B6EC2" w:rsidP="00851395">
            <w:pPr>
              <w:rPr>
                <w:color w:val="000000" w:themeColor="text1"/>
                <w:lang w:val="sr-Cyrl-RS"/>
              </w:rPr>
            </w:pPr>
            <w:r w:rsidRPr="004108FC">
              <w:rPr>
                <w:color w:val="000000" w:themeColor="text1"/>
                <w:lang w:val="sr-Cyrl-RS"/>
              </w:rPr>
              <w:t>10</w:t>
            </w:r>
          </w:p>
        </w:tc>
        <w:tc>
          <w:tcPr>
            <w:tcW w:w="1278" w:type="dxa"/>
            <w:shd w:val="clear" w:color="auto" w:fill="auto"/>
          </w:tcPr>
          <w:p w14:paraId="6BCA5847" w14:textId="77777777" w:rsidR="00851395" w:rsidRPr="004108FC" w:rsidRDefault="008B6EC2" w:rsidP="00851395">
            <w:pPr>
              <w:rPr>
                <w:color w:val="000000" w:themeColor="text1"/>
                <w:lang w:val="en-US"/>
              </w:rPr>
            </w:pPr>
            <w:r w:rsidRPr="004108FC">
              <w:rPr>
                <w:color w:val="000000" w:themeColor="text1"/>
                <w:lang w:val="sr-Cyrl-RS"/>
              </w:rPr>
              <w:t>5</w:t>
            </w:r>
            <w:r w:rsidR="00851395" w:rsidRPr="004108FC">
              <w:rPr>
                <w:color w:val="000000" w:themeColor="text1"/>
                <w:lang w:val="en-US"/>
              </w:rPr>
              <w:t>0</w:t>
            </w:r>
          </w:p>
        </w:tc>
        <w:tc>
          <w:tcPr>
            <w:tcW w:w="727" w:type="dxa"/>
            <w:shd w:val="clear" w:color="auto" w:fill="auto"/>
          </w:tcPr>
          <w:p w14:paraId="4CA99015" w14:textId="77777777" w:rsidR="00851395" w:rsidRPr="004108FC" w:rsidRDefault="00851395" w:rsidP="00851395">
            <w:pPr>
              <w:rPr>
                <w:color w:val="000000" w:themeColor="text1"/>
              </w:rPr>
            </w:pPr>
          </w:p>
        </w:tc>
      </w:tr>
      <w:tr w:rsidR="004108FC" w:rsidRPr="004108FC" w14:paraId="4EE8B1F2" w14:textId="77777777" w:rsidTr="0048312A">
        <w:trPr>
          <w:gridAfter w:val="3"/>
          <w:wAfter w:w="30" w:type="dxa"/>
          <w:jc w:val="center"/>
        </w:trPr>
        <w:tc>
          <w:tcPr>
            <w:tcW w:w="2526" w:type="dxa"/>
            <w:shd w:val="clear" w:color="auto" w:fill="auto"/>
          </w:tcPr>
          <w:p w14:paraId="1FB0867A" w14:textId="77777777" w:rsidR="00851395" w:rsidRPr="004108FC" w:rsidRDefault="00851395" w:rsidP="00851395">
            <w:pPr>
              <w:rPr>
                <w:color w:val="000000" w:themeColor="text1"/>
                <w:lang w:val="ru-RU"/>
              </w:rPr>
            </w:pPr>
            <w:r w:rsidRPr="004108FC">
              <w:rPr>
                <w:color w:val="000000" w:themeColor="text1"/>
              </w:rPr>
              <w:t>Глобаревић Синиша</w:t>
            </w:r>
          </w:p>
          <w:p w14:paraId="5223AF57" w14:textId="77777777" w:rsidR="00851395" w:rsidRPr="004108FC" w:rsidRDefault="00851395" w:rsidP="00851395">
            <w:pPr>
              <w:rPr>
                <w:color w:val="000000" w:themeColor="text1"/>
                <w:lang w:val="ru-RU"/>
              </w:rPr>
            </w:pPr>
            <w:r w:rsidRPr="004108FC">
              <w:rPr>
                <w:color w:val="000000" w:themeColor="text1"/>
              </w:rPr>
              <w:t>Верска настава православни катихизис</w:t>
            </w:r>
          </w:p>
        </w:tc>
        <w:tc>
          <w:tcPr>
            <w:tcW w:w="3140" w:type="dxa"/>
            <w:shd w:val="clear" w:color="auto" w:fill="auto"/>
          </w:tcPr>
          <w:p w14:paraId="3E0A7F36" w14:textId="77777777" w:rsidR="00B263A2" w:rsidRPr="004108FC" w:rsidRDefault="00B263A2" w:rsidP="00B263A2">
            <w:pPr>
              <w:rPr>
                <w:color w:val="000000" w:themeColor="text1"/>
                <w:lang w:val="sr-Latn-RS"/>
              </w:rPr>
            </w:pPr>
            <w:r w:rsidRPr="004108FC">
              <w:rPr>
                <w:color w:val="000000" w:themeColor="text1"/>
                <w:lang w:val="sr-Latn-RS"/>
              </w:rPr>
              <w:t>I2 + I3 – 1</w:t>
            </w:r>
          </w:p>
          <w:p w14:paraId="33BF15F5" w14:textId="77777777" w:rsidR="00B263A2" w:rsidRPr="004108FC" w:rsidRDefault="00B263A2" w:rsidP="00B263A2">
            <w:pPr>
              <w:rPr>
                <w:color w:val="000000" w:themeColor="text1"/>
                <w:lang w:val="sr-Latn-RS"/>
              </w:rPr>
            </w:pPr>
            <w:r w:rsidRPr="004108FC">
              <w:rPr>
                <w:color w:val="000000" w:themeColor="text1"/>
                <w:lang w:val="sr-Latn-RS"/>
              </w:rPr>
              <w:t>II2 + II3 – 1</w:t>
            </w:r>
          </w:p>
          <w:p w14:paraId="44BA1B97" w14:textId="77777777" w:rsidR="00B263A2" w:rsidRPr="004108FC" w:rsidRDefault="00B263A2" w:rsidP="00B263A2">
            <w:pPr>
              <w:rPr>
                <w:color w:val="000000" w:themeColor="text1"/>
                <w:lang w:val="sr-Latn-RS"/>
              </w:rPr>
            </w:pPr>
            <w:r w:rsidRPr="004108FC">
              <w:rPr>
                <w:color w:val="000000" w:themeColor="text1"/>
                <w:lang w:val="sr-Latn-RS"/>
              </w:rPr>
              <w:t>III3 -1</w:t>
            </w:r>
          </w:p>
          <w:p w14:paraId="32C1438D" w14:textId="77777777" w:rsidR="00B263A2" w:rsidRPr="004108FC" w:rsidRDefault="00B263A2" w:rsidP="00B263A2">
            <w:pPr>
              <w:rPr>
                <w:color w:val="000000" w:themeColor="text1"/>
                <w:lang w:val="sr-Latn-RS"/>
              </w:rPr>
            </w:pPr>
            <w:r w:rsidRPr="004108FC">
              <w:rPr>
                <w:color w:val="000000" w:themeColor="text1"/>
                <w:lang w:val="sr-Latn-RS"/>
              </w:rPr>
              <w:t>IV2</w:t>
            </w:r>
            <w:r w:rsidRPr="004108FC">
              <w:rPr>
                <w:color w:val="000000" w:themeColor="text1"/>
                <w:lang w:val="sr-Cyrl-RS"/>
              </w:rPr>
              <w:t>-</w:t>
            </w:r>
            <w:r w:rsidRPr="004108FC">
              <w:rPr>
                <w:color w:val="000000" w:themeColor="text1"/>
                <w:lang w:val="sr-Latn-RS"/>
              </w:rPr>
              <w:t>1</w:t>
            </w:r>
          </w:p>
          <w:p w14:paraId="3B494DF1" w14:textId="77777777" w:rsidR="00851395" w:rsidRPr="004108FC" w:rsidRDefault="00B263A2" w:rsidP="00851395">
            <w:pPr>
              <w:rPr>
                <w:color w:val="000000" w:themeColor="text1"/>
                <w:lang w:val="sr-Cyrl-RS"/>
              </w:rPr>
            </w:pPr>
            <w:r w:rsidRPr="004108FC">
              <w:rPr>
                <w:color w:val="000000" w:themeColor="text1"/>
                <w:lang w:val="sr-Latn-RS"/>
              </w:rPr>
              <w:t>IV3</w:t>
            </w:r>
            <w:r w:rsidRPr="004108FC">
              <w:rPr>
                <w:color w:val="000000" w:themeColor="text1"/>
                <w:lang w:val="sr-Cyrl-RS"/>
              </w:rPr>
              <w:t>-</w:t>
            </w:r>
            <w:r w:rsidRPr="004108FC">
              <w:rPr>
                <w:color w:val="000000" w:themeColor="text1"/>
                <w:lang w:val="sr-Latn-RS"/>
              </w:rPr>
              <w:t>1</w:t>
            </w:r>
          </w:p>
        </w:tc>
        <w:tc>
          <w:tcPr>
            <w:tcW w:w="1558" w:type="dxa"/>
            <w:shd w:val="clear" w:color="auto" w:fill="auto"/>
          </w:tcPr>
          <w:p w14:paraId="063FE89A" w14:textId="77777777" w:rsidR="00851395" w:rsidRPr="004108FC" w:rsidRDefault="00B263A2" w:rsidP="00851395">
            <w:pPr>
              <w:rPr>
                <w:color w:val="000000" w:themeColor="text1"/>
                <w:lang w:val="en-US"/>
              </w:rPr>
            </w:pPr>
            <w:r w:rsidRPr="004108FC">
              <w:rPr>
                <w:color w:val="000000" w:themeColor="text1"/>
                <w:lang w:val="en-US"/>
              </w:rPr>
              <w:t>5</w:t>
            </w:r>
          </w:p>
        </w:tc>
        <w:tc>
          <w:tcPr>
            <w:tcW w:w="1278" w:type="dxa"/>
            <w:shd w:val="clear" w:color="auto" w:fill="auto"/>
          </w:tcPr>
          <w:p w14:paraId="5CCB0B73" w14:textId="77777777" w:rsidR="00851395" w:rsidRPr="004108FC" w:rsidRDefault="00B263A2" w:rsidP="00851395">
            <w:pPr>
              <w:rPr>
                <w:color w:val="000000" w:themeColor="text1"/>
                <w:lang w:val="sr-Cyrl-RS"/>
              </w:rPr>
            </w:pPr>
            <w:r w:rsidRPr="004108FC">
              <w:rPr>
                <w:color w:val="000000" w:themeColor="text1"/>
                <w:lang w:val="en-US"/>
              </w:rPr>
              <w:t>2</w:t>
            </w:r>
            <w:r w:rsidR="00851395" w:rsidRPr="004108FC">
              <w:rPr>
                <w:color w:val="000000" w:themeColor="text1"/>
              </w:rPr>
              <w:t>5</w:t>
            </w:r>
            <w:r w:rsidR="000834FF" w:rsidRPr="004108FC">
              <w:rPr>
                <w:color w:val="000000" w:themeColor="text1"/>
                <w:lang w:val="sr-Cyrl-RS"/>
              </w:rPr>
              <w:t>%</w:t>
            </w:r>
          </w:p>
          <w:p w14:paraId="74831AC2" w14:textId="77777777" w:rsidR="00851395" w:rsidRPr="004108FC" w:rsidRDefault="00851395" w:rsidP="00851395">
            <w:pPr>
              <w:rPr>
                <w:color w:val="000000" w:themeColor="text1"/>
              </w:rPr>
            </w:pPr>
          </w:p>
        </w:tc>
        <w:tc>
          <w:tcPr>
            <w:tcW w:w="727" w:type="dxa"/>
            <w:shd w:val="clear" w:color="auto" w:fill="auto"/>
          </w:tcPr>
          <w:p w14:paraId="64A67877" w14:textId="77777777" w:rsidR="00851395" w:rsidRPr="004108FC" w:rsidRDefault="00851395" w:rsidP="00851395">
            <w:pPr>
              <w:rPr>
                <w:color w:val="000000" w:themeColor="text1"/>
              </w:rPr>
            </w:pPr>
          </w:p>
          <w:p w14:paraId="61684DF6" w14:textId="77777777" w:rsidR="00851395" w:rsidRPr="004108FC" w:rsidRDefault="00851395" w:rsidP="00851395">
            <w:pPr>
              <w:rPr>
                <w:color w:val="000000" w:themeColor="text1"/>
              </w:rPr>
            </w:pPr>
          </w:p>
          <w:p w14:paraId="7983C34F" w14:textId="77777777" w:rsidR="00851395" w:rsidRPr="004108FC" w:rsidRDefault="00851395" w:rsidP="00851395">
            <w:pPr>
              <w:rPr>
                <w:color w:val="000000" w:themeColor="text1"/>
              </w:rPr>
            </w:pPr>
          </w:p>
        </w:tc>
      </w:tr>
      <w:tr w:rsidR="004108FC" w:rsidRPr="004108FC" w14:paraId="41190FCD" w14:textId="77777777" w:rsidTr="0048312A">
        <w:trPr>
          <w:gridAfter w:val="3"/>
          <w:wAfter w:w="30" w:type="dxa"/>
          <w:jc w:val="center"/>
        </w:trPr>
        <w:tc>
          <w:tcPr>
            <w:tcW w:w="2526" w:type="dxa"/>
            <w:shd w:val="clear" w:color="auto" w:fill="auto"/>
          </w:tcPr>
          <w:p w14:paraId="4FFF81AE" w14:textId="77777777" w:rsidR="00851395" w:rsidRPr="004108FC" w:rsidRDefault="00851395" w:rsidP="00851395">
            <w:pPr>
              <w:rPr>
                <w:color w:val="000000" w:themeColor="text1"/>
                <w:lang w:val="ru-RU"/>
              </w:rPr>
            </w:pPr>
            <w:r w:rsidRPr="004108FC">
              <w:rPr>
                <w:color w:val="000000" w:themeColor="text1"/>
              </w:rPr>
              <w:t>Малацко Златица</w:t>
            </w:r>
          </w:p>
          <w:p w14:paraId="181ED837" w14:textId="77777777" w:rsidR="00851395" w:rsidRPr="004108FC" w:rsidRDefault="00851395" w:rsidP="00851395">
            <w:pPr>
              <w:rPr>
                <w:color w:val="000000" w:themeColor="text1"/>
              </w:rPr>
            </w:pPr>
            <w:r w:rsidRPr="004108FC">
              <w:rPr>
                <w:color w:val="000000" w:themeColor="text1"/>
              </w:rPr>
              <w:t>Верска настава – грчкокатоличка веронаука</w:t>
            </w:r>
          </w:p>
          <w:p w14:paraId="72596DF3" w14:textId="77777777" w:rsidR="00851395" w:rsidRPr="004108FC" w:rsidRDefault="00851395" w:rsidP="00851395">
            <w:pPr>
              <w:rPr>
                <w:color w:val="000000" w:themeColor="text1"/>
                <w:lang w:val="ru-RU"/>
              </w:rPr>
            </w:pPr>
          </w:p>
        </w:tc>
        <w:tc>
          <w:tcPr>
            <w:tcW w:w="3140" w:type="dxa"/>
            <w:shd w:val="clear" w:color="auto" w:fill="auto"/>
          </w:tcPr>
          <w:p w14:paraId="6BDBF76A" w14:textId="77777777" w:rsidR="00851395" w:rsidRPr="004108FC" w:rsidRDefault="00736631" w:rsidP="00851395">
            <w:pPr>
              <w:rPr>
                <w:color w:val="000000" w:themeColor="text1"/>
                <w:lang w:val="en-US"/>
              </w:rPr>
            </w:pPr>
            <w:r w:rsidRPr="004108FC">
              <w:rPr>
                <w:color w:val="000000" w:themeColor="text1"/>
                <w:lang w:val="en-US"/>
              </w:rPr>
              <w:t>I</w:t>
            </w:r>
            <w:r w:rsidRPr="004108FC">
              <w:rPr>
                <w:color w:val="000000" w:themeColor="text1"/>
                <w:lang w:val="sr-Cyrl-RS"/>
              </w:rPr>
              <w:t>аб</w:t>
            </w:r>
            <w:r w:rsidRPr="004108FC">
              <w:rPr>
                <w:color w:val="000000" w:themeColor="text1"/>
                <w:lang w:val="en-US"/>
              </w:rPr>
              <w:t>, II</w:t>
            </w:r>
            <w:r w:rsidRPr="004108FC">
              <w:rPr>
                <w:color w:val="000000" w:themeColor="text1"/>
                <w:lang w:val="sr-Cyrl-RS"/>
              </w:rPr>
              <w:t>аб</w:t>
            </w:r>
            <w:r w:rsidRPr="004108FC">
              <w:rPr>
                <w:color w:val="000000" w:themeColor="text1"/>
                <w:lang w:val="en-US"/>
              </w:rPr>
              <w:t>, III</w:t>
            </w:r>
            <w:r w:rsidRPr="004108FC">
              <w:rPr>
                <w:color w:val="000000" w:themeColor="text1"/>
                <w:lang w:val="sr-Cyrl-RS"/>
              </w:rPr>
              <w:t>аб</w:t>
            </w:r>
            <w:r w:rsidRPr="004108FC">
              <w:rPr>
                <w:color w:val="000000" w:themeColor="text1"/>
                <w:lang w:val="en-US"/>
              </w:rPr>
              <w:t>, IV</w:t>
            </w:r>
            <w:r w:rsidRPr="004108FC">
              <w:rPr>
                <w:color w:val="000000" w:themeColor="text1"/>
                <w:lang w:val="sr-Cyrl-RS"/>
              </w:rPr>
              <w:t>аб</w:t>
            </w:r>
            <w:r w:rsidR="00851395" w:rsidRPr="004108FC">
              <w:rPr>
                <w:color w:val="000000" w:themeColor="text1"/>
                <w:lang w:val="en-US"/>
              </w:rPr>
              <w:t>,</w:t>
            </w:r>
          </w:p>
          <w:p w14:paraId="70AF8C53" w14:textId="77777777" w:rsidR="00851395" w:rsidRPr="004108FC" w:rsidRDefault="00851395" w:rsidP="00851395">
            <w:pPr>
              <w:rPr>
                <w:color w:val="000000" w:themeColor="text1"/>
                <w:lang w:val="sr-Cyrl-RS"/>
              </w:rPr>
            </w:pPr>
            <w:r w:rsidRPr="004108FC">
              <w:rPr>
                <w:color w:val="000000" w:themeColor="text1"/>
                <w:lang w:val="en-US"/>
              </w:rPr>
              <w:t>1</w:t>
            </w:r>
            <w:r w:rsidR="00736631" w:rsidRPr="004108FC">
              <w:rPr>
                <w:color w:val="000000" w:themeColor="text1"/>
                <w:lang w:val="en-US"/>
              </w:rPr>
              <w:t xml:space="preserve">,       1,      1,    1,       </w:t>
            </w:r>
          </w:p>
          <w:p w14:paraId="19A73EDF" w14:textId="77777777" w:rsidR="00736631" w:rsidRPr="004108FC" w:rsidRDefault="00736631" w:rsidP="00736631">
            <w:pPr>
              <w:rPr>
                <w:color w:val="000000" w:themeColor="text1"/>
              </w:rPr>
            </w:pPr>
            <w:r w:rsidRPr="004108FC">
              <w:rPr>
                <w:color w:val="000000" w:themeColor="text1"/>
              </w:rPr>
              <w:t>Va – 1</w:t>
            </w:r>
          </w:p>
          <w:p w14:paraId="4023A816" w14:textId="77777777" w:rsidR="00736631" w:rsidRPr="004108FC" w:rsidRDefault="00736631" w:rsidP="00736631">
            <w:pPr>
              <w:rPr>
                <w:color w:val="000000" w:themeColor="text1"/>
              </w:rPr>
            </w:pPr>
            <w:r w:rsidRPr="004108FC">
              <w:rPr>
                <w:color w:val="000000" w:themeColor="text1"/>
              </w:rPr>
              <w:t>VIa + VIb – 1</w:t>
            </w:r>
          </w:p>
          <w:p w14:paraId="32F41AE0" w14:textId="77777777" w:rsidR="00736631" w:rsidRPr="004108FC" w:rsidRDefault="00736631" w:rsidP="00736631">
            <w:pPr>
              <w:rPr>
                <w:color w:val="000000" w:themeColor="text1"/>
              </w:rPr>
            </w:pPr>
            <w:r w:rsidRPr="004108FC">
              <w:rPr>
                <w:color w:val="000000" w:themeColor="text1"/>
              </w:rPr>
              <w:t>VIIa + VIIb – 1</w:t>
            </w:r>
          </w:p>
          <w:p w14:paraId="59B7D6C5" w14:textId="77777777" w:rsidR="00736631" w:rsidRPr="004108FC" w:rsidRDefault="00736631" w:rsidP="00736631">
            <w:pPr>
              <w:rPr>
                <w:color w:val="000000" w:themeColor="text1"/>
              </w:rPr>
            </w:pPr>
            <w:r w:rsidRPr="004108FC">
              <w:rPr>
                <w:color w:val="000000" w:themeColor="text1"/>
              </w:rPr>
              <w:t>VIIIa + VIIIb – 1</w:t>
            </w:r>
          </w:p>
          <w:p w14:paraId="7CB723C5" w14:textId="77777777" w:rsidR="00736631" w:rsidRPr="004108FC" w:rsidRDefault="00736631" w:rsidP="00736631">
            <w:pPr>
              <w:rPr>
                <w:color w:val="000000" w:themeColor="text1"/>
                <w:lang w:val="sr-Latn-RS"/>
              </w:rPr>
            </w:pPr>
            <w:r w:rsidRPr="004108FC">
              <w:rPr>
                <w:color w:val="000000" w:themeColor="text1"/>
                <w:lang w:val="sr-Latn-RS"/>
              </w:rPr>
              <w:t>I1 + I3 – 1</w:t>
            </w:r>
          </w:p>
          <w:p w14:paraId="18E44577" w14:textId="77777777" w:rsidR="00736631" w:rsidRPr="004108FC" w:rsidRDefault="00736631" w:rsidP="00736631">
            <w:pPr>
              <w:rPr>
                <w:color w:val="000000" w:themeColor="text1"/>
                <w:lang w:val="sr-Latn-RS"/>
              </w:rPr>
            </w:pPr>
            <w:r w:rsidRPr="004108FC">
              <w:rPr>
                <w:color w:val="000000" w:themeColor="text1"/>
                <w:lang w:val="sr-Latn-RS"/>
              </w:rPr>
              <w:t>II1 – 1</w:t>
            </w:r>
          </w:p>
          <w:p w14:paraId="08499451" w14:textId="77777777" w:rsidR="00736631" w:rsidRPr="004108FC" w:rsidRDefault="00736631" w:rsidP="00736631">
            <w:pPr>
              <w:rPr>
                <w:color w:val="000000" w:themeColor="text1"/>
                <w:lang w:val="sr-Latn-RS"/>
              </w:rPr>
            </w:pPr>
            <w:r w:rsidRPr="004108FC">
              <w:rPr>
                <w:color w:val="000000" w:themeColor="text1"/>
                <w:lang w:val="sr-Latn-RS"/>
              </w:rPr>
              <w:t>III1 + III3 – 1</w:t>
            </w:r>
          </w:p>
          <w:p w14:paraId="09CB8FBE" w14:textId="77777777" w:rsidR="00736631" w:rsidRPr="004108FC" w:rsidRDefault="00736631" w:rsidP="00736631">
            <w:pPr>
              <w:rPr>
                <w:color w:val="000000" w:themeColor="text1"/>
                <w:lang w:val="sr-Latn-RS"/>
              </w:rPr>
            </w:pPr>
            <w:r w:rsidRPr="004108FC">
              <w:rPr>
                <w:color w:val="000000" w:themeColor="text1"/>
                <w:lang w:val="sr-Latn-RS"/>
              </w:rPr>
              <w:lastRenderedPageBreak/>
              <w:t>IV1 – 1</w:t>
            </w:r>
          </w:p>
          <w:p w14:paraId="615614DC" w14:textId="77777777" w:rsidR="00851395" w:rsidRPr="004108FC" w:rsidRDefault="00851395" w:rsidP="00851395">
            <w:pPr>
              <w:rPr>
                <w:color w:val="000000" w:themeColor="text1"/>
                <w:lang w:val="sr-Cyrl-RS"/>
              </w:rPr>
            </w:pPr>
          </w:p>
        </w:tc>
        <w:tc>
          <w:tcPr>
            <w:tcW w:w="1558" w:type="dxa"/>
            <w:shd w:val="clear" w:color="auto" w:fill="auto"/>
          </w:tcPr>
          <w:p w14:paraId="3E6B1589" w14:textId="77777777" w:rsidR="00851395" w:rsidRPr="004108FC" w:rsidRDefault="00851395" w:rsidP="00851395">
            <w:pPr>
              <w:rPr>
                <w:color w:val="000000" w:themeColor="text1"/>
                <w:lang w:val="en-US"/>
              </w:rPr>
            </w:pPr>
            <w:r w:rsidRPr="004108FC">
              <w:rPr>
                <w:color w:val="000000" w:themeColor="text1"/>
                <w:lang w:val="en-US"/>
              </w:rPr>
              <w:lastRenderedPageBreak/>
              <w:t>12</w:t>
            </w:r>
          </w:p>
        </w:tc>
        <w:tc>
          <w:tcPr>
            <w:tcW w:w="1278" w:type="dxa"/>
            <w:shd w:val="clear" w:color="auto" w:fill="auto"/>
          </w:tcPr>
          <w:p w14:paraId="2D260BE7" w14:textId="77777777" w:rsidR="00851395" w:rsidRPr="004108FC" w:rsidRDefault="00851395" w:rsidP="00851395">
            <w:pPr>
              <w:rPr>
                <w:color w:val="000000" w:themeColor="text1"/>
                <w:lang w:val="en-US"/>
              </w:rPr>
            </w:pPr>
            <w:r w:rsidRPr="004108FC">
              <w:rPr>
                <w:color w:val="000000" w:themeColor="text1"/>
                <w:lang w:val="en-US"/>
              </w:rPr>
              <w:t>60%</w:t>
            </w:r>
          </w:p>
        </w:tc>
        <w:tc>
          <w:tcPr>
            <w:tcW w:w="727" w:type="dxa"/>
            <w:shd w:val="clear" w:color="auto" w:fill="auto"/>
          </w:tcPr>
          <w:p w14:paraId="27A35C4F" w14:textId="77777777" w:rsidR="00851395" w:rsidRPr="004108FC" w:rsidRDefault="00851395" w:rsidP="00851395">
            <w:pPr>
              <w:rPr>
                <w:color w:val="000000" w:themeColor="text1"/>
              </w:rPr>
            </w:pPr>
          </w:p>
        </w:tc>
      </w:tr>
      <w:tr w:rsidR="004108FC" w:rsidRPr="004108FC" w14:paraId="4462E77C" w14:textId="77777777" w:rsidTr="0048312A">
        <w:trPr>
          <w:gridAfter w:val="3"/>
          <w:wAfter w:w="30" w:type="dxa"/>
          <w:jc w:val="center"/>
        </w:trPr>
        <w:tc>
          <w:tcPr>
            <w:tcW w:w="2526" w:type="dxa"/>
            <w:shd w:val="clear" w:color="auto" w:fill="auto"/>
          </w:tcPr>
          <w:p w14:paraId="798001C9" w14:textId="77777777" w:rsidR="00C3510D" w:rsidRPr="004108FC" w:rsidRDefault="00C3510D" w:rsidP="00851395">
            <w:pPr>
              <w:rPr>
                <w:color w:val="000000" w:themeColor="text1"/>
                <w:lang w:val="en-US"/>
              </w:rPr>
            </w:pPr>
            <w:r w:rsidRPr="004108FC">
              <w:rPr>
                <w:color w:val="000000" w:themeColor="text1"/>
                <w:lang w:val="sr-Cyrl-RS"/>
              </w:rPr>
              <w:lastRenderedPageBreak/>
              <w:t>Долорес Говља</w:t>
            </w:r>
          </w:p>
          <w:p w14:paraId="3ED185D0" w14:textId="77777777" w:rsidR="00C3510D" w:rsidRPr="004108FC" w:rsidRDefault="00C3510D" w:rsidP="00851395">
            <w:pPr>
              <w:rPr>
                <w:color w:val="000000" w:themeColor="text1"/>
                <w:lang w:val="sr-Cyrl-RS"/>
              </w:rPr>
            </w:pPr>
            <w:r w:rsidRPr="004108FC">
              <w:rPr>
                <w:color w:val="000000" w:themeColor="text1"/>
                <w:lang w:val="sr-Cyrl-RS"/>
              </w:rPr>
              <w:t>Хемија</w:t>
            </w:r>
          </w:p>
          <w:p w14:paraId="070757E7" w14:textId="77777777" w:rsidR="00C3510D" w:rsidRPr="004108FC" w:rsidRDefault="009F2544" w:rsidP="00851395">
            <w:pPr>
              <w:rPr>
                <w:color w:val="000000" w:themeColor="text1"/>
                <w:lang w:val="sr-Cyrl-RS"/>
              </w:rPr>
            </w:pPr>
            <w:r w:rsidRPr="004108FC">
              <w:rPr>
                <w:color w:val="000000" w:themeColor="text1"/>
                <w:lang w:val="sr-Cyrl-RS"/>
              </w:rPr>
              <w:t>Грађанско в.</w:t>
            </w:r>
          </w:p>
          <w:p w14:paraId="3FC3FC81" w14:textId="77777777" w:rsidR="00C3510D" w:rsidRPr="004108FC" w:rsidRDefault="00C3510D" w:rsidP="00851395">
            <w:pPr>
              <w:rPr>
                <w:color w:val="000000" w:themeColor="text1"/>
                <w:lang w:val="sr-Cyrl-RS"/>
              </w:rPr>
            </w:pPr>
          </w:p>
        </w:tc>
        <w:tc>
          <w:tcPr>
            <w:tcW w:w="3140" w:type="dxa"/>
            <w:shd w:val="clear" w:color="auto" w:fill="auto"/>
          </w:tcPr>
          <w:p w14:paraId="5CBAB48F" w14:textId="77777777" w:rsidR="00C3510D" w:rsidRPr="004108FC" w:rsidRDefault="00C3510D" w:rsidP="00851395">
            <w:pPr>
              <w:rPr>
                <w:color w:val="000000" w:themeColor="text1"/>
                <w:lang w:val="sr-Cyrl-RS"/>
              </w:rPr>
            </w:pPr>
            <w:r w:rsidRPr="004108FC">
              <w:rPr>
                <w:color w:val="000000" w:themeColor="text1"/>
                <w:lang w:val="en-US"/>
              </w:rPr>
              <w:t xml:space="preserve">VII </w:t>
            </w:r>
            <w:r w:rsidRPr="004108FC">
              <w:rPr>
                <w:color w:val="000000" w:themeColor="text1"/>
                <w:lang w:val="sr-Cyrl-RS"/>
              </w:rPr>
              <w:t>и</w:t>
            </w:r>
            <w:r w:rsidRPr="004108FC">
              <w:rPr>
                <w:color w:val="000000" w:themeColor="text1"/>
                <w:lang w:val="en-US"/>
              </w:rPr>
              <w:t xml:space="preserve"> VIII /</w:t>
            </w:r>
          </w:p>
          <w:p w14:paraId="01ADA7AC" w14:textId="77777777" w:rsidR="00C3510D" w:rsidRPr="004108FC" w:rsidRDefault="00C3510D" w:rsidP="00851395">
            <w:pPr>
              <w:rPr>
                <w:color w:val="000000" w:themeColor="text1"/>
                <w:lang w:val="en-US"/>
              </w:rPr>
            </w:pPr>
            <w:r w:rsidRPr="004108FC">
              <w:rPr>
                <w:color w:val="000000" w:themeColor="text1"/>
                <w:lang w:val="en-US"/>
              </w:rPr>
              <w:t>I3</w:t>
            </w:r>
          </w:p>
        </w:tc>
        <w:tc>
          <w:tcPr>
            <w:tcW w:w="1558" w:type="dxa"/>
            <w:shd w:val="clear" w:color="auto" w:fill="auto"/>
          </w:tcPr>
          <w:p w14:paraId="7E061D2A" w14:textId="77777777" w:rsidR="00C3510D" w:rsidRPr="004108FC" w:rsidRDefault="009F2544" w:rsidP="00851395">
            <w:pPr>
              <w:rPr>
                <w:color w:val="000000" w:themeColor="text1"/>
                <w:lang w:val="sr-Cyrl-RS"/>
              </w:rPr>
            </w:pPr>
            <w:r w:rsidRPr="004108FC">
              <w:rPr>
                <w:color w:val="000000" w:themeColor="text1"/>
                <w:lang w:val="sr-Cyrl-RS"/>
              </w:rPr>
              <w:t>9</w:t>
            </w:r>
          </w:p>
        </w:tc>
        <w:tc>
          <w:tcPr>
            <w:tcW w:w="1278" w:type="dxa"/>
            <w:shd w:val="clear" w:color="auto" w:fill="auto"/>
          </w:tcPr>
          <w:p w14:paraId="4B99D07E" w14:textId="77777777" w:rsidR="00C3510D" w:rsidRPr="004108FC" w:rsidRDefault="009F2544" w:rsidP="00851395">
            <w:pPr>
              <w:rPr>
                <w:color w:val="000000" w:themeColor="text1"/>
                <w:lang w:val="en-US"/>
              </w:rPr>
            </w:pPr>
            <w:r w:rsidRPr="004108FC">
              <w:rPr>
                <w:color w:val="000000" w:themeColor="text1"/>
                <w:lang w:val="en-US"/>
              </w:rPr>
              <w:t>4</w:t>
            </w:r>
            <w:r w:rsidRPr="004108FC">
              <w:rPr>
                <w:color w:val="000000" w:themeColor="text1"/>
                <w:lang w:val="sr-Cyrl-RS"/>
              </w:rPr>
              <w:t>5</w:t>
            </w:r>
            <w:r w:rsidR="00C3510D" w:rsidRPr="004108FC">
              <w:rPr>
                <w:color w:val="000000" w:themeColor="text1"/>
                <w:lang w:val="en-US"/>
              </w:rPr>
              <w:t>%</w:t>
            </w:r>
          </w:p>
        </w:tc>
        <w:tc>
          <w:tcPr>
            <w:tcW w:w="727" w:type="dxa"/>
            <w:shd w:val="clear" w:color="auto" w:fill="auto"/>
          </w:tcPr>
          <w:p w14:paraId="66E04278" w14:textId="77777777" w:rsidR="00C3510D" w:rsidRPr="004108FC" w:rsidRDefault="00C3510D" w:rsidP="00851395">
            <w:pPr>
              <w:rPr>
                <w:color w:val="000000" w:themeColor="text1"/>
              </w:rPr>
            </w:pPr>
          </w:p>
        </w:tc>
      </w:tr>
      <w:tr w:rsidR="00C3510D" w:rsidRPr="004108FC" w14:paraId="113646D5" w14:textId="77777777" w:rsidTr="0048312A">
        <w:trPr>
          <w:gridAfter w:val="3"/>
          <w:wAfter w:w="30" w:type="dxa"/>
          <w:jc w:val="center"/>
        </w:trPr>
        <w:tc>
          <w:tcPr>
            <w:tcW w:w="2526" w:type="dxa"/>
            <w:shd w:val="clear" w:color="auto" w:fill="auto"/>
          </w:tcPr>
          <w:p w14:paraId="21575D7C" w14:textId="77777777" w:rsidR="00C3510D" w:rsidRPr="004108FC" w:rsidRDefault="00C3510D" w:rsidP="00851395">
            <w:pPr>
              <w:rPr>
                <w:color w:val="000000" w:themeColor="text1"/>
                <w:lang w:val="en-US"/>
              </w:rPr>
            </w:pPr>
            <w:r w:rsidRPr="004108FC">
              <w:rPr>
                <w:color w:val="000000" w:themeColor="text1"/>
                <w:lang w:val="sr-Cyrl-RS"/>
              </w:rPr>
              <w:t>Русковски Валентина</w:t>
            </w:r>
          </w:p>
          <w:p w14:paraId="2FAA24EE" w14:textId="77777777" w:rsidR="00C3510D" w:rsidRPr="004108FC" w:rsidRDefault="00C3510D" w:rsidP="00851395">
            <w:pPr>
              <w:rPr>
                <w:color w:val="000000" w:themeColor="text1"/>
                <w:lang w:val="sr-Cyrl-RS"/>
              </w:rPr>
            </w:pPr>
            <w:r w:rsidRPr="004108FC">
              <w:rPr>
                <w:color w:val="000000" w:themeColor="text1"/>
                <w:lang w:val="sr-Cyrl-RS"/>
              </w:rPr>
              <w:t>Примењене науке</w:t>
            </w:r>
          </w:p>
        </w:tc>
        <w:tc>
          <w:tcPr>
            <w:tcW w:w="3140" w:type="dxa"/>
            <w:shd w:val="clear" w:color="auto" w:fill="auto"/>
          </w:tcPr>
          <w:p w14:paraId="2D5791DC" w14:textId="77777777" w:rsidR="00C3510D" w:rsidRPr="004108FC" w:rsidRDefault="00C3510D" w:rsidP="00851395">
            <w:pPr>
              <w:rPr>
                <w:color w:val="000000" w:themeColor="text1"/>
                <w:lang w:val="en-US"/>
              </w:rPr>
            </w:pPr>
            <w:r w:rsidRPr="004108FC">
              <w:rPr>
                <w:color w:val="000000" w:themeColor="text1"/>
                <w:lang w:val="en-US"/>
              </w:rPr>
              <w:t>I1,I2,II1,III2,IV1,IV2,</w:t>
            </w:r>
          </w:p>
        </w:tc>
        <w:tc>
          <w:tcPr>
            <w:tcW w:w="1558" w:type="dxa"/>
            <w:shd w:val="clear" w:color="auto" w:fill="auto"/>
          </w:tcPr>
          <w:p w14:paraId="13835EC5" w14:textId="77777777" w:rsidR="00C3510D" w:rsidRPr="004108FC" w:rsidRDefault="00C3510D" w:rsidP="00851395">
            <w:pPr>
              <w:rPr>
                <w:color w:val="000000" w:themeColor="text1"/>
                <w:lang w:val="en-US"/>
              </w:rPr>
            </w:pPr>
          </w:p>
        </w:tc>
        <w:tc>
          <w:tcPr>
            <w:tcW w:w="1278" w:type="dxa"/>
            <w:shd w:val="clear" w:color="auto" w:fill="auto"/>
          </w:tcPr>
          <w:p w14:paraId="31D767BC" w14:textId="77777777" w:rsidR="00C3510D" w:rsidRPr="004108FC" w:rsidRDefault="00C3510D" w:rsidP="00851395">
            <w:pPr>
              <w:rPr>
                <w:color w:val="000000" w:themeColor="text1"/>
                <w:lang w:val="en-US"/>
              </w:rPr>
            </w:pPr>
            <w:r w:rsidRPr="004108FC">
              <w:rPr>
                <w:color w:val="000000" w:themeColor="text1"/>
                <w:lang w:val="en-US"/>
              </w:rPr>
              <w:t>45%</w:t>
            </w:r>
          </w:p>
        </w:tc>
        <w:tc>
          <w:tcPr>
            <w:tcW w:w="727" w:type="dxa"/>
            <w:shd w:val="clear" w:color="auto" w:fill="auto"/>
          </w:tcPr>
          <w:p w14:paraId="2FB36BAB" w14:textId="77777777" w:rsidR="00C3510D" w:rsidRPr="004108FC" w:rsidRDefault="00C3510D" w:rsidP="00851395">
            <w:pPr>
              <w:rPr>
                <w:color w:val="000000" w:themeColor="text1"/>
              </w:rPr>
            </w:pPr>
          </w:p>
        </w:tc>
      </w:tr>
    </w:tbl>
    <w:p w14:paraId="6A480655" w14:textId="77777777" w:rsidR="008B52BD" w:rsidRPr="004108FC" w:rsidRDefault="008B52BD" w:rsidP="00683C92">
      <w:pPr>
        <w:rPr>
          <w:color w:val="000000" w:themeColor="text1"/>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150"/>
        <w:gridCol w:w="1530"/>
        <w:gridCol w:w="1260"/>
        <w:gridCol w:w="720"/>
      </w:tblGrid>
      <w:tr w:rsidR="004108FC" w:rsidRPr="004108FC" w14:paraId="3A1E7EE1" w14:textId="77777777" w:rsidTr="002C096B">
        <w:trPr>
          <w:jc w:val="center"/>
        </w:trPr>
        <w:tc>
          <w:tcPr>
            <w:tcW w:w="2178" w:type="dxa"/>
            <w:shd w:val="clear" w:color="auto" w:fill="auto"/>
            <w:vAlign w:val="center"/>
          </w:tcPr>
          <w:p w14:paraId="6827EA7B" w14:textId="77777777" w:rsidR="008B52BD" w:rsidRPr="004108FC" w:rsidRDefault="008B52BD" w:rsidP="008B52BD">
            <w:pPr>
              <w:rPr>
                <w:color w:val="000000" w:themeColor="text1"/>
              </w:rPr>
            </w:pPr>
            <w:r w:rsidRPr="004108FC">
              <w:rPr>
                <w:color w:val="000000" w:themeColor="text1"/>
              </w:rPr>
              <w:t>Зорић Рената</w:t>
            </w:r>
          </w:p>
        </w:tc>
        <w:tc>
          <w:tcPr>
            <w:tcW w:w="3150" w:type="dxa"/>
            <w:shd w:val="clear" w:color="auto" w:fill="auto"/>
            <w:vAlign w:val="center"/>
          </w:tcPr>
          <w:p w14:paraId="5E5B5755" w14:textId="77777777" w:rsidR="00115D6C" w:rsidRPr="004108FC" w:rsidRDefault="00115D6C" w:rsidP="008B52BD">
            <w:pPr>
              <w:rPr>
                <w:color w:val="000000" w:themeColor="text1"/>
                <w:lang w:val="sr-Cyrl-RS"/>
              </w:rPr>
            </w:pPr>
            <w:r w:rsidRPr="004108FC">
              <w:rPr>
                <w:color w:val="000000" w:themeColor="text1"/>
                <w:lang w:val="sr-Cyrl-RS"/>
              </w:rPr>
              <w:t>Економика и организација предузећа</w:t>
            </w:r>
          </w:p>
          <w:p w14:paraId="7132523C" w14:textId="77777777" w:rsidR="008B52BD" w:rsidRPr="004108FC" w:rsidRDefault="008B52BD" w:rsidP="008B52BD">
            <w:pPr>
              <w:rPr>
                <w:color w:val="000000" w:themeColor="text1"/>
              </w:rPr>
            </w:pPr>
            <w:r w:rsidRPr="004108FC">
              <w:rPr>
                <w:color w:val="000000" w:themeColor="text1"/>
              </w:rPr>
              <w:t>Агенцијско и хотелијерско пословање</w:t>
            </w:r>
          </w:p>
          <w:p w14:paraId="3289B964" w14:textId="77777777" w:rsidR="008B52BD" w:rsidRPr="004108FC" w:rsidRDefault="008B52BD" w:rsidP="008B52BD">
            <w:pPr>
              <w:rPr>
                <w:color w:val="000000" w:themeColor="text1"/>
              </w:rPr>
            </w:pPr>
            <w:r w:rsidRPr="004108FC">
              <w:rPr>
                <w:color w:val="000000" w:themeColor="text1"/>
              </w:rPr>
              <w:t>Професионална пракса</w:t>
            </w:r>
          </w:p>
          <w:p w14:paraId="6899F2E3" w14:textId="77777777" w:rsidR="008B52BD" w:rsidRPr="004108FC" w:rsidRDefault="008B52BD" w:rsidP="008B52BD">
            <w:pPr>
              <w:rPr>
                <w:color w:val="000000" w:themeColor="text1"/>
                <w:lang w:val="ru-RU"/>
              </w:rPr>
            </w:pPr>
          </w:p>
          <w:p w14:paraId="7507EC31" w14:textId="77777777" w:rsidR="008B52BD" w:rsidRPr="004108FC" w:rsidRDefault="008B52BD" w:rsidP="008B52BD">
            <w:pPr>
              <w:rPr>
                <w:color w:val="000000" w:themeColor="text1"/>
              </w:rPr>
            </w:pPr>
            <w:r w:rsidRPr="004108FC">
              <w:rPr>
                <w:color w:val="000000" w:themeColor="text1"/>
                <w:lang w:val="en-US"/>
              </w:rPr>
              <w:t xml:space="preserve"> II 3, </w:t>
            </w:r>
            <w:r w:rsidR="00115D6C" w:rsidRPr="004108FC">
              <w:rPr>
                <w:color w:val="000000" w:themeColor="text1"/>
                <w:lang w:val="en-US"/>
              </w:rPr>
              <w:t xml:space="preserve">III3, </w:t>
            </w:r>
            <w:r w:rsidRPr="004108FC">
              <w:rPr>
                <w:color w:val="000000" w:themeColor="text1"/>
                <w:lang w:val="en-US"/>
              </w:rPr>
              <w:t>IV3</w:t>
            </w:r>
          </w:p>
        </w:tc>
        <w:tc>
          <w:tcPr>
            <w:tcW w:w="1530" w:type="dxa"/>
            <w:shd w:val="clear" w:color="auto" w:fill="auto"/>
            <w:vAlign w:val="center"/>
          </w:tcPr>
          <w:p w14:paraId="4BFD0C0F" w14:textId="77777777" w:rsidR="008B52BD" w:rsidRPr="004108FC" w:rsidRDefault="008B52BD" w:rsidP="008B52BD">
            <w:pPr>
              <w:rPr>
                <w:color w:val="000000" w:themeColor="text1"/>
              </w:rPr>
            </w:pPr>
          </w:p>
        </w:tc>
        <w:tc>
          <w:tcPr>
            <w:tcW w:w="1260" w:type="dxa"/>
          </w:tcPr>
          <w:p w14:paraId="45C489D2" w14:textId="77777777" w:rsidR="008B52BD" w:rsidRPr="004108FC" w:rsidRDefault="00115D6C" w:rsidP="008B52BD">
            <w:pPr>
              <w:rPr>
                <w:color w:val="000000" w:themeColor="text1"/>
                <w:lang w:val="en-US"/>
              </w:rPr>
            </w:pPr>
            <w:r w:rsidRPr="004108FC">
              <w:rPr>
                <w:color w:val="000000" w:themeColor="text1"/>
                <w:lang w:val="en-US"/>
              </w:rPr>
              <w:t>1</w:t>
            </w:r>
            <w:r w:rsidR="008B52BD" w:rsidRPr="004108FC">
              <w:rPr>
                <w:color w:val="000000" w:themeColor="text1"/>
              </w:rPr>
              <w:t>0</w:t>
            </w:r>
            <w:r w:rsidRPr="004108FC">
              <w:rPr>
                <w:color w:val="000000" w:themeColor="text1"/>
                <w:lang w:val="en-US"/>
              </w:rPr>
              <w:t>9</w:t>
            </w:r>
            <w:r w:rsidRPr="004108FC">
              <w:rPr>
                <w:color w:val="000000" w:themeColor="text1"/>
              </w:rPr>
              <w:t xml:space="preserve">%, </w:t>
            </w:r>
          </w:p>
          <w:p w14:paraId="1FE8061F" w14:textId="77777777" w:rsidR="008B52BD" w:rsidRPr="004108FC" w:rsidRDefault="008B52BD" w:rsidP="008B52BD">
            <w:pPr>
              <w:rPr>
                <w:color w:val="000000" w:themeColor="text1"/>
              </w:rPr>
            </w:pPr>
          </w:p>
        </w:tc>
        <w:tc>
          <w:tcPr>
            <w:tcW w:w="720" w:type="dxa"/>
          </w:tcPr>
          <w:p w14:paraId="233F9C05" w14:textId="77777777" w:rsidR="008B52BD" w:rsidRPr="004108FC" w:rsidRDefault="008B52BD" w:rsidP="008B52BD">
            <w:pPr>
              <w:rPr>
                <w:color w:val="000000" w:themeColor="text1"/>
              </w:rPr>
            </w:pPr>
          </w:p>
          <w:p w14:paraId="5A512D9A" w14:textId="77777777" w:rsidR="008B52BD" w:rsidRPr="004108FC" w:rsidRDefault="008B52BD" w:rsidP="008B52BD">
            <w:pPr>
              <w:rPr>
                <w:color w:val="000000" w:themeColor="text1"/>
              </w:rPr>
            </w:pPr>
          </w:p>
          <w:p w14:paraId="774F5937" w14:textId="77777777" w:rsidR="008B52BD" w:rsidRPr="004108FC" w:rsidRDefault="008B52BD" w:rsidP="008B52BD">
            <w:pPr>
              <w:rPr>
                <w:color w:val="000000" w:themeColor="text1"/>
              </w:rPr>
            </w:pPr>
          </w:p>
        </w:tc>
      </w:tr>
      <w:tr w:rsidR="004108FC" w:rsidRPr="004108FC" w14:paraId="4A947992" w14:textId="77777777" w:rsidTr="002C096B">
        <w:trPr>
          <w:jc w:val="center"/>
        </w:trPr>
        <w:tc>
          <w:tcPr>
            <w:tcW w:w="2178" w:type="dxa"/>
            <w:shd w:val="clear" w:color="auto" w:fill="auto"/>
            <w:vAlign w:val="center"/>
          </w:tcPr>
          <w:p w14:paraId="3EF646CB" w14:textId="77777777" w:rsidR="008B52BD" w:rsidRPr="004108FC" w:rsidRDefault="008B52BD" w:rsidP="008B52BD">
            <w:pPr>
              <w:rPr>
                <w:color w:val="000000" w:themeColor="text1"/>
              </w:rPr>
            </w:pPr>
            <w:r w:rsidRPr="004108FC">
              <w:rPr>
                <w:color w:val="000000" w:themeColor="text1"/>
              </w:rPr>
              <w:t>Бачић Веселинка</w:t>
            </w:r>
          </w:p>
        </w:tc>
        <w:tc>
          <w:tcPr>
            <w:tcW w:w="3150" w:type="dxa"/>
            <w:shd w:val="clear" w:color="auto" w:fill="auto"/>
            <w:vAlign w:val="center"/>
          </w:tcPr>
          <w:p w14:paraId="0906B769" w14:textId="77777777" w:rsidR="008B52BD" w:rsidRPr="004108FC" w:rsidRDefault="008B52BD" w:rsidP="008B52BD">
            <w:pPr>
              <w:rPr>
                <w:color w:val="000000" w:themeColor="text1"/>
                <w:lang w:val="ru-RU"/>
              </w:rPr>
            </w:pPr>
            <w:r w:rsidRPr="004108FC">
              <w:rPr>
                <w:color w:val="000000" w:themeColor="text1"/>
              </w:rPr>
              <w:t>Смештај у сеоском туристичком домаћинству -изборни</w:t>
            </w:r>
          </w:p>
          <w:p w14:paraId="61B6EC91" w14:textId="77777777" w:rsidR="008B52BD" w:rsidRPr="004108FC" w:rsidRDefault="008B52BD" w:rsidP="008B52BD">
            <w:pPr>
              <w:rPr>
                <w:color w:val="000000" w:themeColor="text1"/>
                <w:lang w:val="en-US"/>
              </w:rPr>
            </w:pPr>
            <w:r w:rsidRPr="004108FC">
              <w:rPr>
                <w:color w:val="000000" w:themeColor="text1"/>
                <w:lang w:val="en-US"/>
              </w:rPr>
              <w:t xml:space="preserve"> IV3</w:t>
            </w:r>
          </w:p>
        </w:tc>
        <w:tc>
          <w:tcPr>
            <w:tcW w:w="1530" w:type="dxa"/>
            <w:shd w:val="clear" w:color="auto" w:fill="auto"/>
            <w:vAlign w:val="center"/>
          </w:tcPr>
          <w:p w14:paraId="419E6412" w14:textId="77777777" w:rsidR="008B52BD" w:rsidRPr="004108FC" w:rsidRDefault="008B52BD" w:rsidP="008B52BD">
            <w:pPr>
              <w:rPr>
                <w:color w:val="000000" w:themeColor="text1"/>
              </w:rPr>
            </w:pPr>
          </w:p>
        </w:tc>
        <w:tc>
          <w:tcPr>
            <w:tcW w:w="1260" w:type="dxa"/>
          </w:tcPr>
          <w:p w14:paraId="7471E7DE" w14:textId="77777777" w:rsidR="008B52BD" w:rsidRPr="004108FC" w:rsidRDefault="004D02E1" w:rsidP="004D02E1">
            <w:pPr>
              <w:rPr>
                <w:color w:val="000000" w:themeColor="text1"/>
                <w:lang w:val="en-US"/>
              </w:rPr>
            </w:pPr>
            <w:r w:rsidRPr="004108FC">
              <w:rPr>
                <w:color w:val="000000" w:themeColor="text1"/>
                <w:lang w:val="en-US"/>
              </w:rPr>
              <w:t>10%</w:t>
            </w:r>
          </w:p>
        </w:tc>
        <w:tc>
          <w:tcPr>
            <w:tcW w:w="720" w:type="dxa"/>
          </w:tcPr>
          <w:p w14:paraId="50D92DFA" w14:textId="77777777" w:rsidR="008B52BD" w:rsidRPr="004108FC" w:rsidRDefault="008B52BD" w:rsidP="008B52BD">
            <w:pPr>
              <w:rPr>
                <w:color w:val="000000" w:themeColor="text1"/>
              </w:rPr>
            </w:pPr>
          </w:p>
          <w:p w14:paraId="36C5B340" w14:textId="77777777" w:rsidR="008B52BD" w:rsidRPr="004108FC" w:rsidRDefault="008B52BD" w:rsidP="008B52BD">
            <w:pPr>
              <w:rPr>
                <w:color w:val="000000" w:themeColor="text1"/>
              </w:rPr>
            </w:pPr>
          </w:p>
          <w:p w14:paraId="597A7983" w14:textId="77777777" w:rsidR="008B52BD" w:rsidRPr="004108FC" w:rsidRDefault="008B52BD" w:rsidP="008B52BD">
            <w:pPr>
              <w:rPr>
                <w:color w:val="000000" w:themeColor="text1"/>
              </w:rPr>
            </w:pPr>
          </w:p>
        </w:tc>
      </w:tr>
      <w:tr w:rsidR="004108FC" w:rsidRPr="004108FC" w14:paraId="10E26E41" w14:textId="77777777" w:rsidTr="002C096B">
        <w:trPr>
          <w:jc w:val="center"/>
        </w:trPr>
        <w:tc>
          <w:tcPr>
            <w:tcW w:w="2178" w:type="dxa"/>
            <w:shd w:val="clear" w:color="auto" w:fill="auto"/>
            <w:vAlign w:val="center"/>
          </w:tcPr>
          <w:p w14:paraId="3D08ADDB" w14:textId="77777777" w:rsidR="008B52BD" w:rsidRPr="004108FC" w:rsidRDefault="008B52BD" w:rsidP="008B52BD">
            <w:pPr>
              <w:rPr>
                <w:color w:val="000000" w:themeColor="text1"/>
              </w:rPr>
            </w:pPr>
            <w:r w:rsidRPr="004108FC">
              <w:rPr>
                <w:color w:val="000000" w:themeColor="text1"/>
              </w:rPr>
              <w:t>Мирковић Јелена</w:t>
            </w:r>
          </w:p>
        </w:tc>
        <w:tc>
          <w:tcPr>
            <w:tcW w:w="3150" w:type="dxa"/>
            <w:shd w:val="clear" w:color="auto" w:fill="auto"/>
            <w:vAlign w:val="center"/>
          </w:tcPr>
          <w:p w14:paraId="11027FE8" w14:textId="77777777" w:rsidR="008B52BD" w:rsidRPr="004108FC" w:rsidRDefault="008B52BD" w:rsidP="008B52BD">
            <w:pPr>
              <w:rPr>
                <w:color w:val="000000" w:themeColor="text1"/>
                <w:lang w:val="en-US"/>
              </w:rPr>
            </w:pPr>
            <w:r w:rsidRPr="004108FC">
              <w:rPr>
                <w:color w:val="000000" w:themeColor="text1"/>
              </w:rPr>
              <w:t>Агенцијско и хотелијерско пословање</w:t>
            </w:r>
          </w:p>
          <w:p w14:paraId="27F1967D" w14:textId="77777777" w:rsidR="008B52BD" w:rsidRPr="004108FC" w:rsidRDefault="004D02E1" w:rsidP="008B52BD">
            <w:pPr>
              <w:rPr>
                <w:color w:val="000000" w:themeColor="text1"/>
                <w:lang w:val="en-US"/>
              </w:rPr>
            </w:pPr>
            <w:r w:rsidRPr="004108FC">
              <w:rPr>
                <w:color w:val="000000" w:themeColor="text1"/>
                <w:lang w:val="en-US"/>
              </w:rPr>
              <w:t>I3,II2, III3,</w:t>
            </w:r>
            <w:r w:rsidR="008B52BD" w:rsidRPr="004108FC">
              <w:rPr>
                <w:color w:val="000000" w:themeColor="text1"/>
                <w:lang w:val="en-US"/>
              </w:rPr>
              <w:t>IV3</w:t>
            </w:r>
          </w:p>
        </w:tc>
        <w:tc>
          <w:tcPr>
            <w:tcW w:w="1530" w:type="dxa"/>
            <w:shd w:val="clear" w:color="auto" w:fill="auto"/>
            <w:vAlign w:val="center"/>
          </w:tcPr>
          <w:p w14:paraId="7A26FD84" w14:textId="77777777" w:rsidR="008B52BD" w:rsidRPr="004108FC" w:rsidRDefault="008B52BD" w:rsidP="008B52BD">
            <w:pPr>
              <w:rPr>
                <w:color w:val="000000" w:themeColor="text1"/>
                <w:lang w:val="en-US"/>
              </w:rPr>
            </w:pPr>
          </w:p>
        </w:tc>
        <w:tc>
          <w:tcPr>
            <w:tcW w:w="1260" w:type="dxa"/>
          </w:tcPr>
          <w:p w14:paraId="44D8B56D" w14:textId="77777777" w:rsidR="008B52BD" w:rsidRPr="004108FC" w:rsidRDefault="008B52BD" w:rsidP="008B52BD">
            <w:pPr>
              <w:rPr>
                <w:color w:val="000000" w:themeColor="text1"/>
              </w:rPr>
            </w:pPr>
            <w:r w:rsidRPr="004108FC">
              <w:rPr>
                <w:color w:val="000000" w:themeColor="text1"/>
              </w:rPr>
              <w:t xml:space="preserve"> 10</w:t>
            </w:r>
            <w:r w:rsidR="004D02E1" w:rsidRPr="004108FC">
              <w:rPr>
                <w:color w:val="000000" w:themeColor="text1"/>
                <w:lang w:val="en-US"/>
              </w:rPr>
              <w:t>6</w:t>
            </w:r>
            <w:r w:rsidRPr="004108FC">
              <w:rPr>
                <w:color w:val="000000" w:themeColor="text1"/>
              </w:rPr>
              <w:t>%</w:t>
            </w:r>
          </w:p>
          <w:p w14:paraId="48B4F5D5" w14:textId="77777777" w:rsidR="008B52BD" w:rsidRPr="004108FC" w:rsidRDefault="008B52BD" w:rsidP="008B52BD">
            <w:pPr>
              <w:rPr>
                <w:color w:val="000000" w:themeColor="text1"/>
                <w:lang w:val="en-US"/>
              </w:rPr>
            </w:pPr>
          </w:p>
          <w:p w14:paraId="6147C10C" w14:textId="77777777" w:rsidR="008B52BD" w:rsidRPr="004108FC" w:rsidRDefault="008B52BD" w:rsidP="008B52BD">
            <w:pPr>
              <w:rPr>
                <w:color w:val="000000" w:themeColor="text1"/>
                <w:lang w:val="en-US"/>
              </w:rPr>
            </w:pPr>
          </w:p>
        </w:tc>
        <w:tc>
          <w:tcPr>
            <w:tcW w:w="720" w:type="dxa"/>
          </w:tcPr>
          <w:p w14:paraId="18C5CCF1" w14:textId="77777777" w:rsidR="008B52BD" w:rsidRPr="004108FC" w:rsidRDefault="008B52BD" w:rsidP="008B52BD">
            <w:pPr>
              <w:rPr>
                <w:color w:val="000000" w:themeColor="text1"/>
                <w:lang w:val="en-US"/>
              </w:rPr>
            </w:pPr>
          </w:p>
          <w:p w14:paraId="7753FC62" w14:textId="77777777" w:rsidR="008B52BD" w:rsidRPr="004108FC" w:rsidRDefault="008B52BD" w:rsidP="008B52BD">
            <w:pPr>
              <w:rPr>
                <w:color w:val="000000" w:themeColor="text1"/>
                <w:lang w:val="en-US"/>
              </w:rPr>
            </w:pPr>
          </w:p>
          <w:p w14:paraId="6C063CB3" w14:textId="77777777" w:rsidR="008B52BD" w:rsidRPr="004108FC" w:rsidRDefault="008B52BD" w:rsidP="008B52BD">
            <w:pPr>
              <w:rPr>
                <w:color w:val="000000" w:themeColor="text1"/>
                <w:lang w:val="en-US"/>
              </w:rPr>
            </w:pPr>
            <w:r w:rsidRPr="004108FC">
              <w:rPr>
                <w:color w:val="000000" w:themeColor="text1"/>
                <w:lang w:val="en-US"/>
              </w:rPr>
              <w:t>I</w:t>
            </w:r>
            <w:r w:rsidR="004D02E1" w:rsidRPr="004108FC">
              <w:rPr>
                <w:color w:val="000000" w:themeColor="text1"/>
                <w:lang w:val="en-US"/>
              </w:rPr>
              <w:t>I</w:t>
            </w:r>
            <w:r w:rsidRPr="004108FC">
              <w:rPr>
                <w:color w:val="000000" w:themeColor="text1"/>
                <w:lang w:val="en-US"/>
              </w:rPr>
              <w:t>3</w:t>
            </w:r>
          </w:p>
          <w:p w14:paraId="46539E08" w14:textId="77777777" w:rsidR="008B52BD" w:rsidRPr="004108FC" w:rsidRDefault="008B52BD" w:rsidP="008B52BD">
            <w:pPr>
              <w:rPr>
                <w:color w:val="000000" w:themeColor="text1"/>
                <w:lang w:val="en-US"/>
              </w:rPr>
            </w:pPr>
          </w:p>
        </w:tc>
      </w:tr>
      <w:tr w:rsidR="004108FC" w:rsidRPr="004108FC" w14:paraId="3514493D" w14:textId="77777777" w:rsidTr="002C096B">
        <w:trPr>
          <w:jc w:val="center"/>
        </w:trPr>
        <w:tc>
          <w:tcPr>
            <w:tcW w:w="2178" w:type="dxa"/>
            <w:shd w:val="clear" w:color="auto" w:fill="auto"/>
            <w:vAlign w:val="center"/>
          </w:tcPr>
          <w:p w14:paraId="59AC62D1" w14:textId="77777777" w:rsidR="008B52BD" w:rsidRPr="004108FC" w:rsidRDefault="008B52BD" w:rsidP="008B52BD">
            <w:pPr>
              <w:rPr>
                <w:color w:val="000000" w:themeColor="text1"/>
              </w:rPr>
            </w:pPr>
            <w:r w:rsidRPr="004108FC">
              <w:rPr>
                <w:color w:val="000000" w:themeColor="text1"/>
              </w:rPr>
              <w:t>Анико Војчена</w:t>
            </w:r>
          </w:p>
        </w:tc>
        <w:tc>
          <w:tcPr>
            <w:tcW w:w="3150" w:type="dxa"/>
            <w:shd w:val="clear" w:color="auto" w:fill="auto"/>
            <w:vAlign w:val="center"/>
          </w:tcPr>
          <w:p w14:paraId="4557D666" w14:textId="77777777" w:rsidR="008B52BD" w:rsidRPr="004108FC" w:rsidRDefault="008B52BD" w:rsidP="008B52BD">
            <w:pPr>
              <w:rPr>
                <w:color w:val="000000" w:themeColor="text1"/>
              </w:rPr>
            </w:pPr>
            <w:r w:rsidRPr="004108FC">
              <w:rPr>
                <w:color w:val="000000" w:themeColor="text1"/>
              </w:rPr>
              <w:t>Основи туризма и угоститељства</w:t>
            </w:r>
          </w:p>
          <w:p w14:paraId="55C8E52A" w14:textId="77777777" w:rsidR="008B52BD" w:rsidRPr="004108FC" w:rsidRDefault="008B52BD" w:rsidP="008B52BD">
            <w:pPr>
              <w:rPr>
                <w:color w:val="000000" w:themeColor="text1"/>
              </w:rPr>
            </w:pPr>
            <w:r w:rsidRPr="004108FC">
              <w:rPr>
                <w:color w:val="000000" w:themeColor="text1"/>
              </w:rPr>
              <w:t>Маркетинг у туризму</w:t>
            </w:r>
          </w:p>
          <w:p w14:paraId="170C5B7F" w14:textId="77777777" w:rsidR="008B52BD" w:rsidRPr="004108FC" w:rsidRDefault="008B52BD" w:rsidP="008B52BD">
            <w:pPr>
              <w:rPr>
                <w:color w:val="000000" w:themeColor="text1"/>
              </w:rPr>
            </w:pPr>
            <w:r w:rsidRPr="004108FC">
              <w:rPr>
                <w:color w:val="000000" w:themeColor="text1"/>
              </w:rPr>
              <w:t>Предузетништво</w:t>
            </w:r>
          </w:p>
          <w:p w14:paraId="501EC571" w14:textId="77777777" w:rsidR="008B52BD" w:rsidRPr="004108FC" w:rsidRDefault="008B52BD" w:rsidP="008B52BD">
            <w:pPr>
              <w:rPr>
                <w:color w:val="000000" w:themeColor="text1"/>
                <w:lang w:val="ru-RU"/>
              </w:rPr>
            </w:pPr>
            <w:r w:rsidRPr="004108FC">
              <w:rPr>
                <w:color w:val="000000" w:themeColor="text1"/>
              </w:rPr>
              <w:t>Агенцијско и хотелијерско пословање</w:t>
            </w:r>
          </w:p>
          <w:p w14:paraId="478963A1" w14:textId="77777777" w:rsidR="008B52BD" w:rsidRPr="004108FC" w:rsidRDefault="008B52BD" w:rsidP="008B52BD">
            <w:pPr>
              <w:rPr>
                <w:color w:val="000000" w:themeColor="text1"/>
              </w:rPr>
            </w:pPr>
            <w:r w:rsidRPr="004108FC">
              <w:rPr>
                <w:color w:val="000000" w:themeColor="text1"/>
              </w:rPr>
              <w:t>Професионална пракса</w:t>
            </w:r>
          </w:p>
          <w:p w14:paraId="7CC000AF" w14:textId="77777777" w:rsidR="004D02E1" w:rsidRPr="004108FC" w:rsidRDefault="004D02E1" w:rsidP="008B52BD">
            <w:pPr>
              <w:rPr>
                <w:color w:val="000000" w:themeColor="text1"/>
                <w:lang w:val="sr-Cyrl-RS"/>
              </w:rPr>
            </w:pPr>
            <w:r w:rsidRPr="004108FC">
              <w:rPr>
                <w:color w:val="000000" w:themeColor="text1"/>
                <w:lang w:val="sr-Cyrl-RS"/>
              </w:rPr>
              <w:t>Пословна коресподенција</w:t>
            </w:r>
          </w:p>
          <w:p w14:paraId="6CE73AAC" w14:textId="77777777" w:rsidR="008B52BD" w:rsidRPr="004108FC" w:rsidRDefault="008B52BD" w:rsidP="008B52BD">
            <w:pPr>
              <w:rPr>
                <w:color w:val="000000" w:themeColor="text1"/>
                <w:lang w:val="ru-RU"/>
              </w:rPr>
            </w:pPr>
            <w:r w:rsidRPr="004108FC">
              <w:rPr>
                <w:color w:val="000000" w:themeColor="text1"/>
                <w:lang w:val="en-US"/>
              </w:rPr>
              <w:t>I</w:t>
            </w:r>
            <w:r w:rsidRPr="004108FC">
              <w:rPr>
                <w:color w:val="000000" w:themeColor="text1"/>
                <w:lang w:val="ru-RU"/>
              </w:rPr>
              <w:t>3,</w:t>
            </w:r>
            <w:r w:rsidRPr="004108FC">
              <w:rPr>
                <w:color w:val="000000" w:themeColor="text1"/>
              </w:rPr>
              <w:t xml:space="preserve"> II3, </w:t>
            </w:r>
            <w:r w:rsidRPr="004108FC">
              <w:rPr>
                <w:color w:val="000000" w:themeColor="text1"/>
                <w:lang w:val="en-US"/>
              </w:rPr>
              <w:t>III</w:t>
            </w:r>
            <w:r w:rsidRPr="004108FC">
              <w:rPr>
                <w:color w:val="000000" w:themeColor="text1"/>
                <w:lang w:val="ru-RU"/>
              </w:rPr>
              <w:t xml:space="preserve">3, </w:t>
            </w:r>
            <w:r w:rsidRPr="004108FC">
              <w:rPr>
                <w:color w:val="000000" w:themeColor="text1"/>
                <w:lang w:val="en-US"/>
              </w:rPr>
              <w:t>IV</w:t>
            </w:r>
            <w:r w:rsidRPr="004108FC">
              <w:rPr>
                <w:color w:val="000000" w:themeColor="text1"/>
                <w:lang w:val="ru-RU"/>
              </w:rPr>
              <w:t>3</w:t>
            </w:r>
          </w:p>
        </w:tc>
        <w:tc>
          <w:tcPr>
            <w:tcW w:w="1530" w:type="dxa"/>
            <w:shd w:val="clear" w:color="auto" w:fill="auto"/>
            <w:vAlign w:val="center"/>
          </w:tcPr>
          <w:p w14:paraId="7DC2D77C" w14:textId="77777777" w:rsidR="008B52BD" w:rsidRPr="004108FC" w:rsidRDefault="008B52BD" w:rsidP="008B52BD">
            <w:pPr>
              <w:rPr>
                <w:color w:val="000000" w:themeColor="text1"/>
                <w:lang w:val="ru-RU"/>
              </w:rPr>
            </w:pPr>
          </w:p>
        </w:tc>
        <w:tc>
          <w:tcPr>
            <w:tcW w:w="1260" w:type="dxa"/>
          </w:tcPr>
          <w:p w14:paraId="36D1ABC1" w14:textId="77777777" w:rsidR="008B52BD" w:rsidRPr="004108FC" w:rsidRDefault="004D02E1" w:rsidP="008B52BD">
            <w:pPr>
              <w:rPr>
                <w:color w:val="000000" w:themeColor="text1"/>
                <w:lang w:val="en-US"/>
              </w:rPr>
            </w:pPr>
            <w:r w:rsidRPr="004108FC">
              <w:rPr>
                <w:color w:val="000000" w:themeColor="text1"/>
              </w:rPr>
              <w:t>1</w:t>
            </w:r>
            <w:r w:rsidRPr="004108FC">
              <w:rPr>
                <w:color w:val="000000" w:themeColor="text1"/>
                <w:lang w:val="en-US"/>
              </w:rPr>
              <w:t>11%</w:t>
            </w:r>
          </w:p>
          <w:p w14:paraId="24B6E0C2" w14:textId="77777777" w:rsidR="008B52BD" w:rsidRPr="004108FC" w:rsidRDefault="008B52BD" w:rsidP="008B52BD">
            <w:pPr>
              <w:rPr>
                <w:color w:val="000000" w:themeColor="text1"/>
              </w:rPr>
            </w:pPr>
          </w:p>
        </w:tc>
        <w:tc>
          <w:tcPr>
            <w:tcW w:w="720" w:type="dxa"/>
          </w:tcPr>
          <w:p w14:paraId="16D93D8F" w14:textId="77777777" w:rsidR="008B52BD" w:rsidRPr="004108FC" w:rsidRDefault="008B52BD" w:rsidP="008B52BD">
            <w:pPr>
              <w:rPr>
                <w:color w:val="000000" w:themeColor="text1"/>
              </w:rPr>
            </w:pPr>
          </w:p>
          <w:p w14:paraId="271B4A94" w14:textId="77777777" w:rsidR="008B52BD" w:rsidRPr="004108FC" w:rsidRDefault="008B52BD" w:rsidP="008B52BD">
            <w:pPr>
              <w:rPr>
                <w:color w:val="000000" w:themeColor="text1"/>
              </w:rPr>
            </w:pPr>
          </w:p>
          <w:p w14:paraId="5D08C902" w14:textId="77777777" w:rsidR="008B52BD" w:rsidRPr="004108FC" w:rsidRDefault="004D02E1" w:rsidP="008B52BD">
            <w:pPr>
              <w:rPr>
                <w:color w:val="000000" w:themeColor="text1"/>
                <w:lang w:val="en-US"/>
              </w:rPr>
            </w:pPr>
            <w:r w:rsidRPr="004108FC">
              <w:rPr>
                <w:color w:val="000000" w:themeColor="text1"/>
                <w:lang w:val="en-US"/>
              </w:rPr>
              <w:t>I</w:t>
            </w:r>
            <w:r w:rsidR="008B52BD" w:rsidRPr="004108FC">
              <w:rPr>
                <w:color w:val="000000" w:themeColor="text1"/>
                <w:lang w:val="en-US"/>
              </w:rPr>
              <w:t>3</w:t>
            </w:r>
          </w:p>
        </w:tc>
      </w:tr>
      <w:tr w:rsidR="004108FC" w:rsidRPr="004108FC" w14:paraId="6F592044" w14:textId="77777777" w:rsidTr="002C096B">
        <w:trPr>
          <w:jc w:val="center"/>
        </w:trPr>
        <w:tc>
          <w:tcPr>
            <w:tcW w:w="2178" w:type="dxa"/>
            <w:shd w:val="clear" w:color="auto" w:fill="auto"/>
            <w:vAlign w:val="center"/>
          </w:tcPr>
          <w:p w14:paraId="664A7822" w14:textId="77777777" w:rsidR="008B52BD" w:rsidRPr="004108FC" w:rsidRDefault="008B52BD" w:rsidP="008B52BD">
            <w:pPr>
              <w:rPr>
                <w:color w:val="000000" w:themeColor="text1"/>
              </w:rPr>
            </w:pPr>
            <w:r w:rsidRPr="004108FC">
              <w:rPr>
                <w:color w:val="000000" w:themeColor="text1"/>
              </w:rPr>
              <w:t>Бојана Миљанић</w:t>
            </w:r>
          </w:p>
        </w:tc>
        <w:tc>
          <w:tcPr>
            <w:tcW w:w="3150" w:type="dxa"/>
            <w:shd w:val="clear" w:color="auto" w:fill="auto"/>
            <w:vAlign w:val="center"/>
          </w:tcPr>
          <w:p w14:paraId="51EF9B6C" w14:textId="77777777" w:rsidR="008B52BD" w:rsidRPr="004108FC" w:rsidRDefault="008B52BD" w:rsidP="008B52BD">
            <w:pPr>
              <w:rPr>
                <w:color w:val="000000" w:themeColor="text1"/>
                <w:lang w:val="sr-Cyrl-RS"/>
              </w:rPr>
            </w:pPr>
            <w:r w:rsidRPr="004108FC">
              <w:rPr>
                <w:color w:val="000000" w:themeColor="text1"/>
              </w:rPr>
              <w:t>Агенцијско и хотелијерско пословање</w:t>
            </w:r>
          </w:p>
          <w:p w14:paraId="702A6DBA" w14:textId="77777777" w:rsidR="004D02E1" w:rsidRPr="004108FC" w:rsidRDefault="004D02E1" w:rsidP="008B52BD">
            <w:pPr>
              <w:rPr>
                <w:color w:val="000000" w:themeColor="text1"/>
                <w:lang w:val="sr-Cyrl-RS"/>
              </w:rPr>
            </w:pPr>
            <w:r w:rsidRPr="004108FC">
              <w:rPr>
                <w:color w:val="000000" w:themeColor="text1"/>
                <w:lang w:val="sr-Cyrl-RS"/>
              </w:rPr>
              <w:t>Професионална пракса</w:t>
            </w:r>
          </w:p>
          <w:p w14:paraId="26C05D33" w14:textId="77777777" w:rsidR="008B52BD" w:rsidRPr="004108FC" w:rsidRDefault="008B52BD" w:rsidP="008B52BD">
            <w:pPr>
              <w:rPr>
                <w:color w:val="000000" w:themeColor="text1"/>
                <w:lang w:val="ru-RU"/>
              </w:rPr>
            </w:pPr>
            <w:r w:rsidRPr="004108FC">
              <w:rPr>
                <w:color w:val="000000" w:themeColor="text1"/>
                <w:lang w:val="en-US"/>
              </w:rPr>
              <w:t>I</w:t>
            </w:r>
            <w:r w:rsidRPr="004108FC">
              <w:rPr>
                <w:color w:val="000000" w:themeColor="text1"/>
                <w:lang w:val="ru-RU"/>
              </w:rPr>
              <w:t xml:space="preserve">3, </w:t>
            </w:r>
            <w:r w:rsidR="004D02E1" w:rsidRPr="004108FC">
              <w:rPr>
                <w:color w:val="000000" w:themeColor="text1"/>
                <w:lang w:val="en-US"/>
              </w:rPr>
              <w:t>II3,</w:t>
            </w:r>
            <w:r w:rsidRPr="004108FC">
              <w:rPr>
                <w:color w:val="000000" w:themeColor="text1"/>
              </w:rPr>
              <w:t xml:space="preserve">III3, </w:t>
            </w:r>
            <w:r w:rsidRPr="004108FC">
              <w:rPr>
                <w:color w:val="000000" w:themeColor="text1"/>
                <w:lang w:val="en-US"/>
              </w:rPr>
              <w:t>IV</w:t>
            </w:r>
            <w:r w:rsidRPr="004108FC">
              <w:rPr>
                <w:color w:val="000000" w:themeColor="text1"/>
                <w:lang w:val="ru-RU"/>
              </w:rPr>
              <w:t>3</w:t>
            </w:r>
          </w:p>
        </w:tc>
        <w:tc>
          <w:tcPr>
            <w:tcW w:w="1530" w:type="dxa"/>
            <w:shd w:val="clear" w:color="auto" w:fill="auto"/>
            <w:vAlign w:val="center"/>
          </w:tcPr>
          <w:p w14:paraId="3CC44545" w14:textId="77777777" w:rsidR="008B52BD" w:rsidRPr="004108FC" w:rsidRDefault="008B52BD" w:rsidP="008B52BD">
            <w:pPr>
              <w:rPr>
                <w:color w:val="000000" w:themeColor="text1"/>
                <w:lang w:val="ru-RU"/>
              </w:rPr>
            </w:pPr>
          </w:p>
        </w:tc>
        <w:tc>
          <w:tcPr>
            <w:tcW w:w="1260" w:type="dxa"/>
          </w:tcPr>
          <w:p w14:paraId="50A23671" w14:textId="77777777" w:rsidR="008B52BD" w:rsidRPr="004108FC" w:rsidRDefault="008B52BD" w:rsidP="008B52BD">
            <w:pPr>
              <w:rPr>
                <w:color w:val="000000" w:themeColor="text1"/>
                <w:lang w:val="en-US"/>
              </w:rPr>
            </w:pPr>
          </w:p>
          <w:p w14:paraId="7A0F66BD" w14:textId="77777777" w:rsidR="008B52BD" w:rsidRPr="004108FC" w:rsidRDefault="008B52BD" w:rsidP="008B52BD">
            <w:pPr>
              <w:rPr>
                <w:color w:val="000000" w:themeColor="text1"/>
                <w:lang w:val="ru-RU"/>
              </w:rPr>
            </w:pPr>
            <w:r w:rsidRPr="004108FC">
              <w:rPr>
                <w:color w:val="000000" w:themeColor="text1"/>
                <w:lang w:val="ru-RU"/>
              </w:rPr>
              <w:t>10</w:t>
            </w:r>
            <w:r w:rsidR="004D02E1" w:rsidRPr="004108FC">
              <w:rPr>
                <w:color w:val="000000" w:themeColor="text1"/>
                <w:lang w:val="en-US"/>
              </w:rPr>
              <w:t>2,</w:t>
            </w:r>
            <w:r w:rsidRPr="004108FC">
              <w:rPr>
                <w:color w:val="000000" w:themeColor="text1"/>
                <w:lang w:val="ru-RU"/>
              </w:rPr>
              <w:t>%</w:t>
            </w:r>
          </w:p>
          <w:p w14:paraId="3BE54AC2" w14:textId="77777777" w:rsidR="008B52BD" w:rsidRPr="004108FC" w:rsidRDefault="008B52BD" w:rsidP="008B52BD">
            <w:pPr>
              <w:rPr>
                <w:color w:val="000000" w:themeColor="text1"/>
                <w:lang w:val="ru-RU"/>
              </w:rPr>
            </w:pPr>
          </w:p>
        </w:tc>
        <w:tc>
          <w:tcPr>
            <w:tcW w:w="720" w:type="dxa"/>
          </w:tcPr>
          <w:p w14:paraId="6671D61B" w14:textId="77777777" w:rsidR="008B52BD" w:rsidRPr="004108FC" w:rsidRDefault="008B52BD" w:rsidP="008B52BD">
            <w:pPr>
              <w:rPr>
                <w:color w:val="000000" w:themeColor="text1"/>
                <w:lang w:val="ru-RU"/>
              </w:rPr>
            </w:pPr>
          </w:p>
          <w:p w14:paraId="382FBDA6" w14:textId="77777777" w:rsidR="008B52BD" w:rsidRPr="004108FC" w:rsidRDefault="004D02E1" w:rsidP="008B52BD">
            <w:pPr>
              <w:rPr>
                <w:color w:val="000000" w:themeColor="text1"/>
                <w:lang w:val="en-US"/>
              </w:rPr>
            </w:pPr>
            <w:r w:rsidRPr="004108FC">
              <w:rPr>
                <w:color w:val="000000" w:themeColor="text1"/>
                <w:lang w:val="en-US"/>
              </w:rPr>
              <w:t>IV</w:t>
            </w:r>
            <w:r w:rsidR="008B52BD" w:rsidRPr="004108FC">
              <w:rPr>
                <w:color w:val="000000" w:themeColor="text1"/>
                <w:lang w:val="en-US"/>
              </w:rPr>
              <w:t>3</w:t>
            </w:r>
          </w:p>
          <w:p w14:paraId="1A8B5C1A" w14:textId="77777777" w:rsidR="008B52BD" w:rsidRPr="004108FC" w:rsidRDefault="008B52BD" w:rsidP="008B52BD">
            <w:pPr>
              <w:rPr>
                <w:color w:val="000000" w:themeColor="text1"/>
                <w:lang w:val="ru-RU"/>
              </w:rPr>
            </w:pPr>
          </w:p>
        </w:tc>
      </w:tr>
    </w:tbl>
    <w:p w14:paraId="4937D434" w14:textId="77777777" w:rsidR="008B52BD" w:rsidRPr="004108FC" w:rsidRDefault="008B52BD">
      <w:pPr>
        <w:spacing w:after="200" w:line="276" w:lineRule="auto"/>
        <w:rPr>
          <w:color w:val="000000" w:themeColor="text1"/>
        </w:rPr>
      </w:pPr>
      <w:r w:rsidRPr="004108FC">
        <w:rPr>
          <w:color w:val="000000" w:themeColor="text1"/>
        </w:rPr>
        <w:br w:type="page"/>
      </w:r>
    </w:p>
    <w:p w14:paraId="7DD4A056" w14:textId="77777777" w:rsidR="008B52BD" w:rsidRPr="004108FC" w:rsidRDefault="008B52BD" w:rsidP="00953472">
      <w:pPr>
        <w:pStyle w:val="Heading3"/>
        <w:rPr>
          <w:b w:val="0"/>
          <w:bCs/>
          <w:color w:val="000000" w:themeColor="text1"/>
        </w:rPr>
      </w:pPr>
      <w:bookmarkStart w:id="11" w:name="_Toc114231553"/>
      <w:r w:rsidRPr="004108FC">
        <w:rPr>
          <w:b w:val="0"/>
          <w:bCs/>
          <w:color w:val="000000" w:themeColor="text1"/>
        </w:rPr>
        <w:lastRenderedPageBreak/>
        <w:t>3.2.2. Структура радног времена наставника</w:t>
      </w:r>
      <w:bookmarkEnd w:id="11"/>
    </w:p>
    <w:p w14:paraId="6117EE17" w14:textId="77777777" w:rsidR="00CE2742" w:rsidRPr="004108FC" w:rsidRDefault="008B52BD" w:rsidP="00D80CA2">
      <w:pPr>
        <w:rPr>
          <w:b/>
          <w:color w:val="000000" w:themeColor="text1"/>
          <w:lang w:val="sr-Cyrl-RS"/>
        </w:rPr>
      </w:pPr>
      <w:bookmarkStart w:id="12" w:name="_Toc82950910"/>
      <w:r w:rsidRPr="004108FC">
        <w:rPr>
          <w:color w:val="000000" w:themeColor="text1"/>
        </w:rPr>
        <w:t>Структура радног времена наставника и стручних сарадника- налази се у школској документацији.</w:t>
      </w:r>
      <w:bookmarkEnd w:id="12"/>
    </w:p>
    <w:p w14:paraId="6E15C317" w14:textId="3773581F" w:rsidR="008B52BD" w:rsidRPr="004108FC" w:rsidRDefault="00CE2742" w:rsidP="00D80CA2">
      <w:pPr>
        <w:rPr>
          <w:color w:val="000000" w:themeColor="text1"/>
          <w:lang w:val="sr-Cyrl-RS"/>
        </w:rPr>
      </w:pPr>
      <w:r w:rsidRPr="004108FC">
        <w:rPr>
          <w:color w:val="000000" w:themeColor="text1"/>
          <w:lang w:val="sr-Cyrl-RS"/>
        </w:rPr>
        <w:t>Сваки наставник поред својих часова има остале активности у оквиру четрдесетночасовној радној недељи. Исто тако и стручни сарадници.</w:t>
      </w:r>
    </w:p>
    <w:p w14:paraId="5F0876A6" w14:textId="77777777" w:rsidR="00953472" w:rsidRPr="004108FC" w:rsidRDefault="00953472" w:rsidP="00D80CA2">
      <w:pPr>
        <w:rPr>
          <w:b/>
          <w:color w:val="000000" w:themeColor="text1"/>
          <w:lang w:val="sr-Cyrl-RS"/>
        </w:rPr>
      </w:pPr>
    </w:p>
    <w:p w14:paraId="53EA4848" w14:textId="77777777" w:rsidR="00851395" w:rsidRPr="004108FC" w:rsidRDefault="008B52BD" w:rsidP="00953472">
      <w:pPr>
        <w:pStyle w:val="Heading3"/>
        <w:rPr>
          <w:b w:val="0"/>
          <w:bCs/>
          <w:color w:val="000000" w:themeColor="text1"/>
        </w:rPr>
      </w:pPr>
      <w:bookmarkStart w:id="13" w:name="_Toc114231554"/>
      <w:r w:rsidRPr="004108FC">
        <w:rPr>
          <w:b w:val="0"/>
          <w:bCs/>
          <w:color w:val="000000" w:themeColor="text1"/>
        </w:rPr>
        <w:t>3.2.3.  Руководиоци стручних већа-актива</w:t>
      </w:r>
      <w:bookmarkEnd w:id="13"/>
    </w:p>
    <w:p w14:paraId="5DE3E6F8" w14:textId="77777777" w:rsidR="008B52BD" w:rsidRPr="004108FC" w:rsidRDefault="008B52BD" w:rsidP="008B52BD">
      <w:pPr>
        <w:rPr>
          <w:color w:val="000000" w:themeColor="text1"/>
        </w:rPr>
      </w:pPr>
    </w:p>
    <w:p w14:paraId="0B2098C1" w14:textId="77777777" w:rsidR="008B52BD" w:rsidRPr="004108FC" w:rsidRDefault="008B52BD" w:rsidP="008B52BD">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08FC" w:rsidRPr="004108FC" w14:paraId="27F04FB9" w14:textId="77777777" w:rsidTr="002C096B">
        <w:trPr>
          <w:jc w:val="center"/>
        </w:trPr>
        <w:tc>
          <w:tcPr>
            <w:tcW w:w="4621" w:type="dxa"/>
            <w:shd w:val="clear" w:color="auto" w:fill="auto"/>
          </w:tcPr>
          <w:p w14:paraId="7C90E3B9" w14:textId="77777777" w:rsidR="008B52BD" w:rsidRPr="004108FC" w:rsidRDefault="008B52BD" w:rsidP="008B52BD">
            <w:pPr>
              <w:rPr>
                <w:color w:val="000000" w:themeColor="text1"/>
                <w:sz w:val="20"/>
                <w:szCs w:val="20"/>
              </w:rPr>
            </w:pPr>
            <w:r w:rsidRPr="004108FC">
              <w:rPr>
                <w:color w:val="000000" w:themeColor="text1"/>
                <w:sz w:val="20"/>
                <w:szCs w:val="20"/>
              </w:rPr>
              <w:t>Стручно веће учитеља</w:t>
            </w:r>
          </w:p>
        </w:tc>
        <w:tc>
          <w:tcPr>
            <w:tcW w:w="4621" w:type="dxa"/>
            <w:shd w:val="clear" w:color="auto" w:fill="auto"/>
          </w:tcPr>
          <w:p w14:paraId="5D7D3893" w14:textId="77777777" w:rsidR="008B52BD" w:rsidRPr="004108FC" w:rsidRDefault="008B52BD" w:rsidP="008B52BD">
            <w:pPr>
              <w:rPr>
                <w:color w:val="000000" w:themeColor="text1"/>
                <w:sz w:val="20"/>
                <w:szCs w:val="20"/>
              </w:rPr>
            </w:pPr>
            <w:r w:rsidRPr="004108FC">
              <w:rPr>
                <w:color w:val="000000" w:themeColor="text1"/>
                <w:sz w:val="20"/>
                <w:szCs w:val="20"/>
              </w:rPr>
              <w:t>Славко Нађ</w:t>
            </w:r>
          </w:p>
        </w:tc>
      </w:tr>
      <w:tr w:rsidR="004108FC" w:rsidRPr="004108FC" w14:paraId="3E1EC6A4" w14:textId="77777777" w:rsidTr="002C096B">
        <w:trPr>
          <w:jc w:val="center"/>
        </w:trPr>
        <w:tc>
          <w:tcPr>
            <w:tcW w:w="4621" w:type="dxa"/>
            <w:shd w:val="clear" w:color="auto" w:fill="auto"/>
          </w:tcPr>
          <w:p w14:paraId="492F2A66" w14:textId="77777777" w:rsidR="008B52BD" w:rsidRPr="004108FC" w:rsidRDefault="008B52BD" w:rsidP="008B52BD">
            <w:pPr>
              <w:rPr>
                <w:color w:val="000000" w:themeColor="text1"/>
                <w:sz w:val="20"/>
                <w:szCs w:val="20"/>
              </w:rPr>
            </w:pPr>
            <w:r w:rsidRPr="004108FC">
              <w:rPr>
                <w:color w:val="000000" w:themeColor="text1"/>
                <w:sz w:val="20"/>
                <w:szCs w:val="20"/>
              </w:rPr>
              <w:t>Стручно веће наставника друштвено језичке групе предмета</w:t>
            </w:r>
          </w:p>
        </w:tc>
        <w:tc>
          <w:tcPr>
            <w:tcW w:w="4621" w:type="dxa"/>
            <w:shd w:val="clear" w:color="auto" w:fill="auto"/>
          </w:tcPr>
          <w:p w14:paraId="317A5BC1" w14:textId="77777777" w:rsidR="008B52BD" w:rsidRPr="004108FC" w:rsidRDefault="008B52BD" w:rsidP="008B52BD">
            <w:pPr>
              <w:rPr>
                <w:color w:val="000000" w:themeColor="text1"/>
                <w:sz w:val="20"/>
                <w:szCs w:val="20"/>
              </w:rPr>
            </w:pPr>
            <w:r w:rsidRPr="004108FC">
              <w:rPr>
                <w:color w:val="000000" w:themeColor="text1"/>
                <w:sz w:val="20"/>
                <w:szCs w:val="20"/>
              </w:rPr>
              <w:t>Дејан Бучко</w:t>
            </w:r>
          </w:p>
        </w:tc>
      </w:tr>
      <w:tr w:rsidR="004108FC" w:rsidRPr="004108FC" w14:paraId="22522DA4" w14:textId="77777777" w:rsidTr="002C096B">
        <w:trPr>
          <w:jc w:val="center"/>
        </w:trPr>
        <w:tc>
          <w:tcPr>
            <w:tcW w:w="4621" w:type="dxa"/>
            <w:shd w:val="clear" w:color="auto" w:fill="auto"/>
          </w:tcPr>
          <w:p w14:paraId="3DB75F04" w14:textId="77777777" w:rsidR="008B52BD" w:rsidRPr="004108FC" w:rsidRDefault="008B52BD" w:rsidP="008B52BD">
            <w:pPr>
              <w:rPr>
                <w:color w:val="000000" w:themeColor="text1"/>
                <w:sz w:val="20"/>
                <w:szCs w:val="20"/>
              </w:rPr>
            </w:pPr>
            <w:r w:rsidRPr="004108FC">
              <w:rPr>
                <w:color w:val="000000" w:themeColor="text1"/>
                <w:sz w:val="20"/>
                <w:szCs w:val="20"/>
              </w:rPr>
              <w:t>Стручно веће наставника природне групе предмета</w:t>
            </w:r>
          </w:p>
        </w:tc>
        <w:tc>
          <w:tcPr>
            <w:tcW w:w="4621" w:type="dxa"/>
            <w:shd w:val="clear" w:color="auto" w:fill="auto"/>
          </w:tcPr>
          <w:p w14:paraId="3EC4E356" w14:textId="77777777" w:rsidR="008B52BD" w:rsidRPr="004108FC" w:rsidRDefault="00AF7D1A" w:rsidP="008B52BD">
            <w:pPr>
              <w:rPr>
                <w:color w:val="000000" w:themeColor="text1"/>
                <w:sz w:val="20"/>
                <w:szCs w:val="20"/>
              </w:rPr>
            </w:pPr>
            <w:r w:rsidRPr="004108FC">
              <w:rPr>
                <w:color w:val="000000" w:themeColor="text1"/>
                <w:sz w:val="20"/>
                <w:szCs w:val="20"/>
              </w:rPr>
              <w:t xml:space="preserve">Александар </w:t>
            </w:r>
            <w:r w:rsidRPr="004108FC">
              <w:rPr>
                <w:color w:val="000000" w:themeColor="text1"/>
                <w:sz w:val="20"/>
                <w:szCs w:val="20"/>
                <w:lang w:val="sr-Cyrl-RS"/>
              </w:rPr>
              <w:t>А</w:t>
            </w:r>
            <w:r w:rsidR="008B52BD" w:rsidRPr="004108FC">
              <w:rPr>
                <w:color w:val="000000" w:themeColor="text1"/>
                <w:sz w:val="20"/>
                <w:szCs w:val="20"/>
              </w:rPr>
              <w:t>лексић</w:t>
            </w:r>
          </w:p>
        </w:tc>
      </w:tr>
      <w:tr w:rsidR="004108FC" w:rsidRPr="004108FC" w14:paraId="0824B693" w14:textId="77777777" w:rsidTr="002C096B">
        <w:trPr>
          <w:jc w:val="center"/>
        </w:trPr>
        <w:tc>
          <w:tcPr>
            <w:tcW w:w="4621" w:type="dxa"/>
            <w:shd w:val="clear" w:color="auto" w:fill="auto"/>
          </w:tcPr>
          <w:p w14:paraId="45ADA66C" w14:textId="77777777" w:rsidR="008B52BD" w:rsidRPr="004108FC" w:rsidRDefault="008B52BD" w:rsidP="008B52BD">
            <w:pPr>
              <w:rPr>
                <w:color w:val="000000" w:themeColor="text1"/>
                <w:sz w:val="20"/>
                <w:szCs w:val="20"/>
              </w:rPr>
            </w:pPr>
            <w:r w:rsidRPr="004108FC">
              <w:rPr>
                <w:color w:val="000000" w:themeColor="text1"/>
                <w:sz w:val="20"/>
                <w:szCs w:val="20"/>
              </w:rPr>
              <w:t>Стручно веће наставника уметничке групе предмета</w:t>
            </w:r>
          </w:p>
        </w:tc>
        <w:tc>
          <w:tcPr>
            <w:tcW w:w="4621" w:type="dxa"/>
            <w:shd w:val="clear" w:color="auto" w:fill="auto"/>
          </w:tcPr>
          <w:p w14:paraId="31D65FC4" w14:textId="77777777" w:rsidR="008B52BD" w:rsidRPr="004108FC" w:rsidRDefault="00116F59" w:rsidP="008B52BD">
            <w:pPr>
              <w:rPr>
                <w:color w:val="000000" w:themeColor="text1"/>
                <w:sz w:val="20"/>
                <w:szCs w:val="20"/>
                <w:lang w:val="sr-Cyrl-RS"/>
              </w:rPr>
            </w:pPr>
            <w:r w:rsidRPr="004108FC">
              <w:rPr>
                <w:color w:val="000000" w:themeColor="text1"/>
                <w:sz w:val="20"/>
                <w:szCs w:val="20"/>
                <w:lang w:val="sr-Cyrl-RS"/>
              </w:rPr>
              <w:t>Лидија Пашо</w:t>
            </w:r>
          </w:p>
        </w:tc>
      </w:tr>
      <w:tr w:rsidR="004108FC" w:rsidRPr="004108FC" w14:paraId="421BA103" w14:textId="77777777" w:rsidTr="002C096B">
        <w:trPr>
          <w:jc w:val="center"/>
        </w:trPr>
        <w:tc>
          <w:tcPr>
            <w:tcW w:w="4621" w:type="dxa"/>
            <w:shd w:val="clear" w:color="auto" w:fill="auto"/>
          </w:tcPr>
          <w:p w14:paraId="037CED1D" w14:textId="77777777" w:rsidR="008B52BD" w:rsidRPr="004108FC" w:rsidRDefault="008B52BD" w:rsidP="008B52BD">
            <w:pPr>
              <w:rPr>
                <w:color w:val="000000" w:themeColor="text1"/>
                <w:sz w:val="20"/>
                <w:szCs w:val="20"/>
              </w:rPr>
            </w:pPr>
            <w:r w:rsidRPr="004108FC">
              <w:rPr>
                <w:color w:val="000000" w:themeColor="text1"/>
                <w:sz w:val="20"/>
                <w:szCs w:val="20"/>
              </w:rPr>
              <w:t>Стручно веће наставника физичке културе</w:t>
            </w:r>
          </w:p>
        </w:tc>
        <w:tc>
          <w:tcPr>
            <w:tcW w:w="4621" w:type="dxa"/>
            <w:shd w:val="clear" w:color="auto" w:fill="auto"/>
          </w:tcPr>
          <w:p w14:paraId="6AA11E7D" w14:textId="77777777" w:rsidR="008B52BD" w:rsidRPr="004108FC" w:rsidRDefault="00F04441" w:rsidP="008B52BD">
            <w:pPr>
              <w:rPr>
                <w:color w:val="000000" w:themeColor="text1"/>
                <w:sz w:val="20"/>
                <w:szCs w:val="20"/>
                <w:lang w:val="sr-Cyrl-RS"/>
              </w:rPr>
            </w:pPr>
            <w:r w:rsidRPr="004108FC">
              <w:rPr>
                <w:color w:val="000000" w:themeColor="text1"/>
                <w:sz w:val="20"/>
                <w:szCs w:val="20"/>
                <w:lang w:val="sr-Cyrl-RS"/>
              </w:rPr>
              <w:t>Сања Еделински</w:t>
            </w:r>
          </w:p>
        </w:tc>
      </w:tr>
      <w:tr w:rsidR="004108FC" w:rsidRPr="004108FC" w14:paraId="2CFE8A0C" w14:textId="77777777" w:rsidTr="002C096B">
        <w:trPr>
          <w:jc w:val="center"/>
        </w:trPr>
        <w:tc>
          <w:tcPr>
            <w:tcW w:w="4621" w:type="dxa"/>
            <w:shd w:val="clear" w:color="auto" w:fill="auto"/>
          </w:tcPr>
          <w:p w14:paraId="38FCD6BE" w14:textId="77777777" w:rsidR="008B52BD" w:rsidRPr="004108FC" w:rsidRDefault="008B52BD" w:rsidP="008B52BD">
            <w:pPr>
              <w:rPr>
                <w:color w:val="000000" w:themeColor="text1"/>
                <w:sz w:val="20"/>
                <w:szCs w:val="20"/>
              </w:rPr>
            </w:pPr>
            <w:r w:rsidRPr="004108FC">
              <w:rPr>
                <w:color w:val="000000" w:themeColor="text1"/>
                <w:sz w:val="20"/>
                <w:szCs w:val="20"/>
              </w:rPr>
              <w:t>Стручно веће наставника ужестручне групе предмета за образовни профил туристички и хотелијерски техничар</w:t>
            </w:r>
          </w:p>
        </w:tc>
        <w:tc>
          <w:tcPr>
            <w:tcW w:w="4621" w:type="dxa"/>
            <w:shd w:val="clear" w:color="auto" w:fill="auto"/>
          </w:tcPr>
          <w:p w14:paraId="56C70B04" w14:textId="77777777" w:rsidR="008B52BD" w:rsidRPr="004108FC" w:rsidRDefault="00F73A4F" w:rsidP="008B52BD">
            <w:pPr>
              <w:rPr>
                <w:color w:val="000000" w:themeColor="text1"/>
                <w:sz w:val="20"/>
                <w:szCs w:val="20"/>
                <w:lang w:val="sr-Cyrl-RS"/>
              </w:rPr>
            </w:pPr>
            <w:r w:rsidRPr="004108FC">
              <w:rPr>
                <w:color w:val="000000" w:themeColor="text1"/>
                <w:sz w:val="20"/>
                <w:szCs w:val="20"/>
                <w:lang w:val="sr-Cyrl-RS"/>
              </w:rPr>
              <w:t>Рената Зорић</w:t>
            </w:r>
          </w:p>
        </w:tc>
      </w:tr>
      <w:tr w:rsidR="004108FC" w:rsidRPr="004108FC" w14:paraId="4DC05F57" w14:textId="77777777" w:rsidTr="002C096B">
        <w:trPr>
          <w:jc w:val="center"/>
        </w:trPr>
        <w:tc>
          <w:tcPr>
            <w:tcW w:w="4621" w:type="dxa"/>
            <w:shd w:val="clear" w:color="auto" w:fill="auto"/>
          </w:tcPr>
          <w:p w14:paraId="3C02AFEC" w14:textId="77777777" w:rsidR="008B52BD" w:rsidRPr="004108FC" w:rsidRDefault="008B52BD" w:rsidP="008B52BD">
            <w:pPr>
              <w:rPr>
                <w:color w:val="000000" w:themeColor="text1"/>
                <w:sz w:val="20"/>
                <w:szCs w:val="20"/>
              </w:rPr>
            </w:pPr>
            <w:r w:rsidRPr="004108FC">
              <w:rPr>
                <w:color w:val="000000" w:themeColor="text1"/>
                <w:sz w:val="20"/>
                <w:szCs w:val="20"/>
              </w:rPr>
              <w:t>Стручно веће наставника језика</w:t>
            </w:r>
          </w:p>
        </w:tc>
        <w:tc>
          <w:tcPr>
            <w:tcW w:w="4621" w:type="dxa"/>
            <w:shd w:val="clear" w:color="auto" w:fill="auto"/>
          </w:tcPr>
          <w:p w14:paraId="4E23C81A" w14:textId="77777777" w:rsidR="008B52BD" w:rsidRPr="004108FC" w:rsidRDefault="00AF7D1A" w:rsidP="008B52BD">
            <w:pPr>
              <w:rPr>
                <w:color w:val="000000" w:themeColor="text1"/>
                <w:sz w:val="20"/>
                <w:szCs w:val="20"/>
                <w:lang w:val="sr-Cyrl-RS"/>
              </w:rPr>
            </w:pPr>
            <w:r w:rsidRPr="004108FC">
              <w:rPr>
                <w:color w:val="000000" w:themeColor="text1"/>
                <w:sz w:val="20"/>
                <w:szCs w:val="20"/>
                <w:lang w:val="sr-Cyrl-RS"/>
              </w:rPr>
              <w:t>Теодора Врањеш</w:t>
            </w:r>
          </w:p>
        </w:tc>
      </w:tr>
      <w:tr w:rsidR="001E518E" w:rsidRPr="004108FC" w14:paraId="5B321288" w14:textId="77777777" w:rsidTr="002C096B">
        <w:trPr>
          <w:jc w:val="center"/>
        </w:trPr>
        <w:tc>
          <w:tcPr>
            <w:tcW w:w="4621" w:type="dxa"/>
            <w:shd w:val="clear" w:color="auto" w:fill="auto"/>
          </w:tcPr>
          <w:p w14:paraId="68167AE6" w14:textId="77777777" w:rsidR="001E518E" w:rsidRPr="004108FC" w:rsidRDefault="001E518E" w:rsidP="008B52BD">
            <w:pPr>
              <w:rPr>
                <w:color w:val="000000" w:themeColor="text1"/>
                <w:sz w:val="20"/>
                <w:szCs w:val="20"/>
                <w:lang w:val="sr-Cyrl-RS"/>
              </w:rPr>
            </w:pPr>
            <w:r w:rsidRPr="004108FC">
              <w:rPr>
                <w:color w:val="000000" w:themeColor="text1"/>
                <w:sz w:val="20"/>
                <w:szCs w:val="20"/>
                <w:lang w:val="sr-Cyrl-RS"/>
              </w:rPr>
              <w:t>Актив одељенских старешина</w:t>
            </w:r>
          </w:p>
        </w:tc>
        <w:tc>
          <w:tcPr>
            <w:tcW w:w="4621" w:type="dxa"/>
            <w:shd w:val="clear" w:color="auto" w:fill="auto"/>
          </w:tcPr>
          <w:p w14:paraId="4175B1C8" w14:textId="77777777" w:rsidR="001E518E" w:rsidRPr="004108FC" w:rsidRDefault="001E518E" w:rsidP="008B52BD">
            <w:pPr>
              <w:rPr>
                <w:color w:val="000000" w:themeColor="text1"/>
                <w:sz w:val="20"/>
                <w:szCs w:val="20"/>
                <w:lang w:val="sr-Cyrl-RS"/>
              </w:rPr>
            </w:pPr>
            <w:r w:rsidRPr="004108FC">
              <w:rPr>
                <w:color w:val="000000" w:themeColor="text1"/>
                <w:sz w:val="20"/>
                <w:szCs w:val="20"/>
                <w:lang w:val="sr-Cyrl-RS"/>
              </w:rPr>
              <w:t>Каролина Џуџар ОШ  и Љупка Малацко СШ</w:t>
            </w:r>
          </w:p>
        </w:tc>
      </w:tr>
    </w:tbl>
    <w:p w14:paraId="2AFDD32F" w14:textId="77777777" w:rsidR="008B52BD" w:rsidRPr="004108FC" w:rsidRDefault="008B52BD" w:rsidP="008B52BD">
      <w:pPr>
        <w:rPr>
          <w:color w:val="000000" w:themeColor="text1"/>
        </w:rPr>
      </w:pPr>
    </w:p>
    <w:p w14:paraId="669B7B80" w14:textId="77777777" w:rsidR="008B52BD" w:rsidRPr="004108FC" w:rsidRDefault="008B52BD" w:rsidP="008B52BD">
      <w:pPr>
        <w:rPr>
          <w:color w:val="000000" w:themeColor="text1"/>
        </w:rPr>
      </w:pPr>
    </w:p>
    <w:p w14:paraId="75DDDE00" w14:textId="77777777" w:rsidR="008B52BD" w:rsidRPr="004108FC" w:rsidRDefault="008B52BD" w:rsidP="00953472">
      <w:pPr>
        <w:pStyle w:val="Heading3"/>
        <w:rPr>
          <w:b w:val="0"/>
          <w:bCs/>
          <w:color w:val="000000" w:themeColor="text1"/>
        </w:rPr>
      </w:pPr>
      <w:bookmarkStart w:id="14" w:name="_Toc114231555"/>
      <w:r w:rsidRPr="004108FC">
        <w:rPr>
          <w:b w:val="0"/>
          <w:bCs/>
          <w:color w:val="000000" w:themeColor="text1"/>
        </w:rPr>
        <w:t>3.2.4.  Руководиоци одељенских већа</w:t>
      </w:r>
      <w:bookmarkEnd w:id="14"/>
    </w:p>
    <w:p w14:paraId="5B9A938B" w14:textId="77777777" w:rsidR="008B52BD" w:rsidRPr="004108FC" w:rsidRDefault="008B52BD" w:rsidP="008B52BD">
      <w:pPr>
        <w:rPr>
          <w:color w:val="000000" w:themeColor="text1"/>
        </w:rPr>
      </w:pPr>
    </w:p>
    <w:p w14:paraId="541B2AEA" w14:textId="77777777" w:rsidR="008B52BD" w:rsidRPr="004108FC" w:rsidRDefault="008B52BD" w:rsidP="008B52BD">
      <w:pPr>
        <w:rPr>
          <w:color w:val="000000" w:themeColor="text1"/>
        </w:rPr>
      </w:pPr>
    </w:p>
    <w:p w14:paraId="314A30AB" w14:textId="77777777" w:rsidR="008B52BD" w:rsidRPr="004108FC" w:rsidRDefault="008B52BD" w:rsidP="008B52BD">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08FC" w:rsidRPr="004108FC" w14:paraId="0AB89E2F" w14:textId="77777777" w:rsidTr="002C096B">
        <w:trPr>
          <w:jc w:val="center"/>
        </w:trPr>
        <w:tc>
          <w:tcPr>
            <w:tcW w:w="4621" w:type="dxa"/>
            <w:shd w:val="clear" w:color="auto" w:fill="auto"/>
          </w:tcPr>
          <w:p w14:paraId="0639EBE9" w14:textId="77777777" w:rsidR="008B52BD" w:rsidRPr="004108FC" w:rsidRDefault="008B52BD" w:rsidP="008B52BD">
            <w:pPr>
              <w:jc w:val="both"/>
              <w:rPr>
                <w:color w:val="000000" w:themeColor="text1"/>
                <w:sz w:val="20"/>
                <w:szCs w:val="20"/>
              </w:rPr>
            </w:pPr>
            <w:r w:rsidRPr="004108FC">
              <w:rPr>
                <w:color w:val="000000" w:themeColor="text1"/>
                <w:sz w:val="20"/>
                <w:szCs w:val="20"/>
              </w:rPr>
              <w:t>1. разред ОШ</w:t>
            </w:r>
          </w:p>
        </w:tc>
        <w:tc>
          <w:tcPr>
            <w:tcW w:w="4621" w:type="dxa"/>
            <w:shd w:val="clear" w:color="auto" w:fill="auto"/>
          </w:tcPr>
          <w:p w14:paraId="771C10AC" w14:textId="77777777" w:rsidR="008B52BD" w:rsidRPr="004108FC" w:rsidRDefault="00AF7D1A" w:rsidP="008B52BD">
            <w:pPr>
              <w:jc w:val="both"/>
              <w:rPr>
                <w:color w:val="000000" w:themeColor="text1"/>
                <w:sz w:val="20"/>
                <w:szCs w:val="20"/>
                <w:lang w:val="sr-Cyrl-RS"/>
              </w:rPr>
            </w:pPr>
            <w:r w:rsidRPr="004108FC">
              <w:rPr>
                <w:color w:val="000000" w:themeColor="text1"/>
                <w:sz w:val="20"/>
                <w:szCs w:val="20"/>
                <w:lang w:val="sr-Cyrl-RS"/>
              </w:rPr>
              <w:t>Нада Колошњаји</w:t>
            </w:r>
          </w:p>
        </w:tc>
      </w:tr>
      <w:tr w:rsidR="004108FC" w:rsidRPr="004108FC" w14:paraId="6CA76B34" w14:textId="77777777" w:rsidTr="002C096B">
        <w:trPr>
          <w:jc w:val="center"/>
        </w:trPr>
        <w:tc>
          <w:tcPr>
            <w:tcW w:w="4621" w:type="dxa"/>
            <w:shd w:val="clear" w:color="auto" w:fill="auto"/>
          </w:tcPr>
          <w:p w14:paraId="679922C0" w14:textId="77777777" w:rsidR="00AF7D1A" w:rsidRPr="004108FC" w:rsidRDefault="00AF7D1A" w:rsidP="008B52BD">
            <w:pPr>
              <w:jc w:val="both"/>
              <w:rPr>
                <w:color w:val="000000" w:themeColor="text1"/>
                <w:sz w:val="20"/>
                <w:szCs w:val="20"/>
              </w:rPr>
            </w:pPr>
            <w:r w:rsidRPr="004108FC">
              <w:rPr>
                <w:color w:val="000000" w:themeColor="text1"/>
                <w:sz w:val="20"/>
                <w:szCs w:val="20"/>
              </w:rPr>
              <w:t>2.разред ОШ</w:t>
            </w:r>
          </w:p>
        </w:tc>
        <w:tc>
          <w:tcPr>
            <w:tcW w:w="4621" w:type="dxa"/>
            <w:shd w:val="clear" w:color="auto" w:fill="auto"/>
          </w:tcPr>
          <w:p w14:paraId="78D709FF" w14:textId="77777777" w:rsidR="00AF7D1A" w:rsidRPr="004108FC" w:rsidRDefault="00AF7D1A" w:rsidP="008B52BD">
            <w:pPr>
              <w:jc w:val="both"/>
              <w:rPr>
                <w:color w:val="000000" w:themeColor="text1"/>
                <w:sz w:val="20"/>
                <w:szCs w:val="20"/>
                <w:lang w:val="sr-Cyrl-RS"/>
              </w:rPr>
            </w:pPr>
            <w:r w:rsidRPr="004108FC">
              <w:rPr>
                <w:color w:val="000000" w:themeColor="text1"/>
                <w:sz w:val="20"/>
                <w:szCs w:val="20"/>
                <w:lang w:val="sr-Cyrl-RS"/>
              </w:rPr>
              <w:t>Славка Хајдук</w:t>
            </w:r>
          </w:p>
        </w:tc>
      </w:tr>
      <w:tr w:rsidR="004108FC" w:rsidRPr="004108FC" w14:paraId="06835BA0" w14:textId="77777777" w:rsidTr="002C096B">
        <w:trPr>
          <w:jc w:val="center"/>
        </w:trPr>
        <w:tc>
          <w:tcPr>
            <w:tcW w:w="4621" w:type="dxa"/>
            <w:shd w:val="clear" w:color="auto" w:fill="auto"/>
          </w:tcPr>
          <w:p w14:paraId="6DC8958F" w14:textId="77777777" w:rsidR="008B52BD" w:rsidRPr="004108FC" w:rsidRDefault="00AF7D1A" w:rsidP="008B52BD">
            <w:pPr>
              <w:jc w:val="both"/>
              <w:rPr>
                <w:color w:val="000000" w:themeColor="text1"/>
                <w:sz w:val="20"/>
                <w:szCs w:val="20"/>
              </w:rPr>
            </w:pPr>
            <w:r w:rsidRPr="004108FC">
              <w:rPr>
                <w:color w:val="000000" w:themeColor="text1"/>
                <w:sz w:val="20"/>
                <w:szCs w:val="20"/>
                <w:lang w:val="sr-Cyrl-RS"/>
              </w:rPr>
              <w:t>3</w:t>
            </w:r>
            <w:r w:rsidR="008B52BD" w:rsidRPr="004108FC">
              <w:rPr>
                <w:color w:val="000000" w:themeColor="text1"/>
                <w:sz w:val="20"/>
                <w:szCs w:val="20"/>
              </w:rPr>
              <w:t>.разред ОШ</w:t>
            </w:r>
          </w:p>
        </w:tc>
        <w:tc>
          <w:tcPr>
            <w:tcW w:w="4621" w:type="dxa"/>
            <w:shd w:val="clear" w:color="auto" w:fill="auto"/>
          </w:tcPr>
          <w:p w14:paraId="431E8FE7" w14:textId="77777777" w:rsidR="008B52BD" w:rsidRPr="004108FC" w:rsidRDefault="008B52BD" w:rsidP="008B52BD">
            <w:pPr>
              <w:jc w:val="both"/>
              <w:rPr>
                <w:color w:val="000000" w:themeColor="text1"/>
                <w:sz w:val="20"/>
                <w:szCs w:val="20"/>
              </w:rPr>
            </w:pPr>
            <w:r w:rsidRPr="004108FC">
              <w:rPr>
                <w:color w:val="000000" w:themeColor="text1"/>
                <w:sz w:val="20"/>
                <w:szCs w:val="20"/>
              </w:rPr>
              <w:t>Љубица Бучко</w:t>
            </w:r>
          </w:p>
        </w:tc>
      </w:tr>
      <w:tr w:rsidR="004108FC" w:rsidRPr="004108FC" w14:paraId="1DD49882" w14:textId="77777777" w:rsidTr="002C096B">
        <w:trPr>
          <w:jc w:val="center"/>
        </w:trPr>
        <w:tc>
          <w:tcPr>
            <w:tcW w:w="4621" w:type="dxa"/>
            <w:shd w:val="clear" w:color="auto" w:fill="auto"/>
          </w:tcPr>
          <w:p w14:paraId="785EC045" w14:textId="77777777" w:rsidR="008B52BD" w:rsidRPr="004108FC" w:rsidRDefault="00AF7D1A" w:rsidP="008B52BD">
            <w:pPr>
              <w:jc w:val="both"/>
              <w:rPr>
                <w:color w:val="000000" w:themeColor="text1"/>
                <w:sz w:val="20"/>
                <w:szCs w:val="20"/>
              </w:rPr>
            </w:pPr>
            <w:r w:rsidRPr="004108FC">
              <w:rPr>
                <w:color w:val="000000" w:themeColor="text1"/>
                <w:sz w:val="20"/>
                <w:szCs w:val="20"/>
                <w:lang w:val="sr-Cyrl-RS"/>
              </w:rPr>
              <w:t>4</w:t>
            </w:r>
            <w:r w:rsidR="008B52BD" w:rsidRPr="004108FC">
              <w:rPr>
                <w:color w:val="000000" w:themeColor="text1"/>
                <w:sz w:val="20"/>
                <w:szCs w:val="20"/>
              </w:rPr>
              <w:t>.  разред ОШ</w:t>
            </w:r>
          </w:p>
        </w:tc>
        <w:tc>
          <w:tcPr>
            <w:tcW w:w="4621" w:type="dxa"/>
            <w:shd w:val="clear" w:color="auto" w:fill="auto"/>
          </w:tcPr>
          <w:p w14:paraId="66030B47" w14:textId="77777777" w:rsidR="008B52BD" w:rsidRPr="004108FC" w:rsidRDefault="008B52BD" w:rsidP="008B52BD">
            <w:pPr>
              <w:jc w:val="both"/>
              <w:rPr>
                <w:color w:val="000000" w:themeColor="text1"/>
                <w:sz w:val="20"/>
                <w:szCs w:val="20"/>
              </w:rPr>
            </w:pPr>
            <w:r w:rsidRPr="004108FC">
              <w:rPr>
                <w:color w:val="000000" w:themeColor="text1"/>
                <w:sz w:val="20"/>
                <w:szCs w:val="20"/>
              </w:rPr>
              <w:t>Меланија Рамач</w:t>
            </w:r>
          </w:p>
        </w:tc>
      </w:tr>
      <w:tr w:rsidR="004108FC" w:rsidRPr="004108FC" w14:paraId="091CC646" w14:textId="77777777" w:rsidTr="002C096B">
        <w:trPr>
          <w:jc w:val="center"/>
        </w:trPr>
        <w:tc>
          <w:tcPr>
            <w:tcW w:w="4621" w:type="dxa"/>
            <w:shd w:val="clear" w:color="auto" w:fill="auto"/>
          </w:tcPr>
          <w:p w14:paraId="7FEB7469" w14:textId="77777777" w:rsidR="008B52BD" w:rsidRPr="004108FC" w:rsidRDefault="00AF7D1A" w:rsidP="008B52BD">
            <w:pPr>
              <w:jc w:val="both"/>
              <w:rPr>
                <w:color w:val="000000" w:themeColor="text1"/>
                <w:sz w:val="20"/>
                <w:szCs w:val="20"/>
              </w:rPr>
            </w:pPr>
            <w:r w:rsidRPr="004108FC">
              <w:rPr>
                <w:color w:val="000000" w:themeColor="text1"/>
                <w:sz w:val="20"/>
                <w:szCs w:val="20"/>
                <w:lang w:val="sr-Cyrl-RS"/>
              </w:rPr>
              <w:t>5</w:t>
            </w:r>
            <w:r w:rsidR="008B52BD" w:rsidRPr="004108FC">
              <w:rPr>
                <w:color w:val="000000" w:themeColor="text1"/>
                <w:sz w:val="20"/>
                <w:szCs w:val="20"/>
              </w:rPr>
              <w:t>. разред ОШ</w:t>
            </w:r>
          </w:p>
        </w:tc>
        <w:tc>
          <w:tcPr>
            <w:tcW w:w="4621" w:type="dxa"/>
            <w:shd w:val="clear" w:color="auto" w:fill="auto"/>
          </w:tcPr>
          <w:p w14:paraId="06DDE166" w14:textId="77777777" w:rsidR="008B52BD" w:rsidRPr="004108FC" w:rsidRDefault="00AF7D1A" w:rsidP="008B52BD">
            <w:pPr>
              <w:jc w:val="both"/>
              <w:rPr>
                <w:color w:val="000000" w:themeColor="text1"/>
                <w:sz w:val="20"/>
                <w:szCs w:val="20"/>
                <w:lang w:val="sr-Cyrl-RS"/>
              </w:rPr>
            </w:pPr>
            <w:r w:rsidRPr="004108FC">
              <w:rPr>
                <w:color w:val="000000" w:themeColor="text1"/>
                <w:sz w:val="20"/>
                <w:szCs w:val="20"/>
              </w:rPr>
              <w:t>Каролина Џуџар</w:t>
            </w:r>
          </w:p>
        </w:tc>
      </w:tr>
      <w:tr w:rsidR="004108FC" w:rsidRPr="004108FC" w14:paraId="70745DB9" w14:textId="77777777" w:rsidTr="002C096B">
        <w:trPr>
          <w:jc w:val="center"/>
        </w:trPr>
        <w:tc>
          <w:tcPr>
            <w:tcW w:w="4621" w:type="dxa"/>
            <w:shd w:val="clear" w:color="auto" w:fill="auto"/>
          </w:tcPr>
          <w:p w14:paraId="2FEF1218" w14:textId="77777777" w:rsidR="008B52BD" w:rsidRPr="004108FC" w:rsidRDefault="00AF7D1A" w:rsidP="008B52BD">
            <w:pPr>
              <w:jc w:val="both"/>
              <w:rPr>
                <w:color w:val="000000" w:themeColor="text1"/>
                <w:sz w:val="20"/>
                <w:szCs w:val="20"/>
              </w:rPr>
            </w:pPr>
            <w:r w:rsidRPr="004108FC">
              <w:rPr>
                <w:color w:val="000000" w:themeColor="text1"/>
                <w:sz w:val="20"/>
                <w:szCs w:val="20"/>
                <w:lang w:val="sr-Cyrl-RS"/>
              </w:rPr>
              <w:t>6</w:t>
            </w:r>
            <w:r w:rsidR="008B52BD" w:rsidRPr="004108FC">
              <w:rPr>
                <w:color w:val="000000" w:themeColor="text1"/>
                <w:sz w:val="20"/>
                <w:szCs w:val="20"/>
              </w:rPr>
              <w:t>.разред ОШ</w:t>
            </w:r>
          </w:p>
        </w:tc>
        <w:tc>
          <w:tcPr>
            <w:tcW w:w="4621" w:type="dxa"/>
            <w:shd w:val="clear" w:color="auto" w:fill="auto"/>
          </w:tcPr>
          <w:p w14:paraId="0195F212" w14:textId="77777777" w:rsidR="008B52BD" w:rsidRPr="004108FC" w:rsidRDefault="008B52BD" w:rsidP="008B52BD">
            <w:pPr>
              <w:jc w:val="both"/>
              <w:rPr>
                <w:color w:val="000000" w:themeColor="text1"/>
                <w:sz w:val="20"/>
                <w:szCs w:val="20"/>
              </w:rPr>
            </w:pPr>
            <w:r w:rsidRPr="004108FC">
              <w:rPr>
                <w:color w:val="000000" w:themeColor="text1"/>
                <w:sz w:val="20"/>
                <w:szCs w:val="20"/>
              </w:rPr>
              <w:t>Зденко Шомођи</w:t>
            </w:r>
          </w:p>
        </w:tc>
      </w:tr>
      <w:tr w:rsidR="004108FC" w:rsidRPr="004108FC" w14:paraId="678CCCBD" w14:textId="77777777" w:rsidTr="002C096B">
        <w:trPr>
          <w:jc w:val="center"/>
        </w:trPr>
        <w:tc>
          <w:tcPr>
            <w:tcW w:w="4621" w:type="dxa"/>
            <w:shd w:val="clear" w:color="auto" w:fill="auto"/>
          </w:tcPr>
          <w:p w14:paraId="3B3C8376" w14:textId="77777777" w:rsidR="008B52BD" w:rsidRPr="004108FC" w:rsidRDefault="00AF7D1A" w:rsidP="008B52BD">
            <w:pPr>
              <w:jc w:val="both"/>
              <w:rPr>
                <w:color w:val="000000" w:themeColor="text1"/>
                <w:sz w:val="20"/>
                <w:szCs w:val="20"/>
              </w:rPr>
            </w:pPr>
            <w:r w:rsidRPr="004108FC">
              <w:rPr>
                <w:color w:val="000000" w:themeColor="text1"/>
                <w:sz w:val="20"/>
                <w:szCs w:val="20"/>
                <w:lang w:val="sr-Cyrl-RS"/>
              </w:rPr>
              <w:t>7</w:t>
            </w:r>
            <w:r w:rsidR="008B52BD" w:rsidRPr="004108FC">
              <w:rPr>
                <w:color w:val="000000" w:themeColor="text1"/>
                <w:sz w:val="20"/>
                <w:szCs w:val="20"/>
              </w:rPr>
              <w:t>. разред ОШ</w:t>
            </w:r>
          </w:p>
        </w:tc>
        <w:tc>
          <w:tcPr>
            <w:tcW w:w="4621" w:type="dxa"/>
            <w:shd w:val="clear" w:color="auto" w:fill="auto"/>
          </w:tcPr>
          <w:p w14:paraId="1B8C119F" w14:textId="77777777" w:rsidR="008B52BD" w:rsidRPr="004108FC" w:rsidRDefault="008B52BD" w:rsidP="008B52BD">
            <w:pPr>
              <w:jc w:val="both"/>
              <w:rPr>
                <w:color w:val="000000" w:themeColor="text1"/>
                <w:sz w:val="20"/>
                <w:szCs w:val="20"/>
              </w:rPr>
            </w:pPr>
            <w:r w:rsidRPr="004108FC">
              <w:rPr>
                <w:color w:val="000000" w:themeColor="text1"/>
                <w:sz w:val="20"/>
                <w:szCs w:val="20"/>
              </w:rPr>
              <w:t>Дејан Бучко</w:t>
            </w:r>
          </w:p>
        </w:tc>
      </w:tr>
      <w:tr w:rsidR="004108FC" w:rsidRPr="004108FC" w14:paraId="697DDB18" w14:textId="77777777" w:rsidTr="002C096B">
        <w:trPr>
          <w:jc w:val="center"/>
        </w:trPr>
        <w:tc>
          <w:tcPr>
            <w:tcW w:w="4621" w:type="dxa"/>
            <w:shd w:val="clear" w:color="auto" w:fill="auto"/>
          </w:tcPr>
          <w:p w14:paraId="1F974F8B" w14:textId="77777777" w:rsidR="008B52BD" w:rsidRPr="004108FC" w:rsidRDefault="00AF7D1A" w:rsidP="008B52BD">
            <w:pPr>
              <w:jc w:val="both"/>
              <w:rPr>
                <w:color w:val="000000" w:themeColor="text1"/>
                <w:sz w:val="20"/>
                <w:szCs w:val="20"/>
              </w:rPr>
            </w:pPr>
            <w:r w:rsidRPr="004108FC">
              <w:rPr>
                <w:color w:val="000000" w:themeColor="text1"/>
                <w:sz w:val="20"/>
                <w:szCs w:val="20"/>
                <w:lang w:val="sr-Cyrl-RS"/>
              </w:rPr>
              <w:t>8</w:t>
            </w:r>
            <w:r w:rsidR="008B52BD" w:rsidRPr="004108FC">
              <w:rPr>
                <w:color w:val="000000" w:themeColor="text1"/>
                <w:sz w:val="20"/>
                <w:szCs w:val="20"/>
              </w:rPr>
              <w:t>. разред ОШ</w:t>
            </w:r>
          </w:p>
        </w:tc>
        <w:tc>
          <w:tcPr>
            <w:tcW w:w="4621" w:type="dxa"/>
            <w:shd w:val="clear" w:color="auto" w:fill="auto"/>
          </w:tcPr>
          <w:p w14:paraId="0AD35C05" w14:textId="77777777" w:rsidR="008B52BD" w:rsidRPr="004108FC" w:rsidRDefault="008B52BD" w:rsidP="008B52BD">
            <w:pPr>
              <w:jc w:val="both"/>
              <w:rPr>
                <w:color w:val="000000" w:themeColor="text1"/>
                <w:sz w:val="20"/>
                <w:szCs w:val="20"/>
              </w:rPr>
            </w:pPr>
            <w:r w:rsidRPr="004108FC">
              <w:rPr>
                <w:color w:val="000000" w:themeColor="text1"/>
                <w:sz w:val="20"/>
                <w:szCs w:val="20"/>
              </w:rPr>
              <w:t>Оливера Винаји</w:t>
            </w:r>
          </w:p>
        </w:tc>
      </w:tr>
      <w:tr w:rsidR="004108FC" w:rsidRPr="004108FC" w14:paraId="1234A4B7" w14:textId="77777777" w:rsidTr="002C096B">
        <w:trPr>
          <w:jc w:val="center"/>
        </w:trPr>
        <w:tc>
          <w:tcPr>
            <w:tcW w:w="4621" w:type="dxa"/>
            <w:shd w:val="clear" w:color="auto" w:fill="auto"/>
          </w:tcPr>
          <w:p w14:paraId="1C4B192A" w14:textId="77777777" w:rsidR="00AF7D1A" w:rsidRPr="004108FC" w:rsidRDefault="008729CD" w:rsidP="008B52BD">
            <w:pPr>
              <w:jc w:val="both"/>
              <w:rPr>
                <w:color w:val="000000" w:themeColor="text1"/>
                <w:sz w:val="20"/>
                <w:szCs w:val="20"/>
                <w:lang w:val="sr-Cyrl-RS"/>
              </w:rPr>
            </w:pPr>
            <w:r w:rsidRPr="004108FC">
              <w:rPr>
                <w:color w:val="000000" w:themeColor="text1"/>
                <w:sz w:val="20"/>
                <w:szCs w:val="20"/>
              </w:rPr>
              <w:t>1.разред СШ</w:t>
            </w:r>
          </w:p>
        </w:tc>
        <w:tc>
          <w:tcPr>
            <w:tcW w:w="4621" w:type="dxa"/>
            <w:shd w:val="clear" w:color="auto" w:fill="auto"/>
          </w:tcPr>
          <w:p w14:paraId="081113E3" w14:textId="77777777" w:rsidR="00AF7D1A" w:rsidRPr="004108FC" w:rsidRDefault="00AF7D1A" w:rsidP="008B52BD">
            <w:pPr>
              <w:jc w:val="both"/>
              <w:rPr>
                <w:color w:val="000000" w:themeColor="text1"/>
                <w:sz w:val="20"/>
                <w:szCs w:val="20"/>
                <w:lang w:val="sr-Cyrl-RS"/>
              </w:rPr>
            </w:pPr>
            <w:r w:rsidRPr="004108FC">
              <w:rPr>
                <w:color w:val="000000" w:themeColor="text1"/>
                <w:sz w:val="20"/>
                <w:szCs w:val="20"/>
                <w:lang w:val="sr-Cyrl-RS"/>
              </w:rPr>
              <w:t>Татјана Бучко Рац</w:t>
            </w:r>
          </w:p>
        </w:tc>
      </w:tr>
      <w:tr w:rsidR="004108FC" w:rsidRPr="004108FC" w14:paraId="17F7BDEC" w14:textId="77777777" w:rsidTr="002C096B">
        <w:trPr>
          <w:jc w:val="center"/>
        </w:trPr>
        <w:tc>
          <w:tcPr>
            <w:tcW w:w="4621" w:type="dxa"/>
            <w:shd w:val="clear" w:color="auto" w:fill="auto"/>
          </w:tcPr>
          <w:p w14:paraId="089FAB45" w14:textId="77777777" w:rsidR="008B52BD" w:rsidRPr="004108FC" w:rsidRDefault="008729CD" w:rsidP="008B52BD">
            <w:pPr>
              <w:jc w:val="both"/>
              <w:rPr>
                <w:color w:val="000000" w:themeColor="text1"/>
                <w:sz w:val="20"/>
                <w:szCs w:val="20"/>
              </w:rPr>
            </w:pPr>
            <w:r w:rsidRPr="004108FC">
              <w:rPr>
                <w:color w:val="000000" w:themeColor="text1"/>
                <w:sz w:val="20"/>
                <w:szCs w:val="20"/>
                <w:lang w:val="sr-Cyrl-RS"/>
              </w:rPr>
              <w:t>2</w:t>
            </w:r>
            <w:r w:rsidR="008B52BD" w:rsidRPr="004108FC">
              <w:rPr>
                <w:color w:val="000000" w:themeColor="text1"/>
                <w:sz w:val="20"/>
                <w:szCs w:val="20"/>
              </w:rPr>
              <w:t>.разред СШ</w:t>
            </w:r>
          </w:p>
        </w:tc>
        <w:tc>
          <w:tcPr>
            <w:tcW w:w="4621" w:type="dxa"/>
            <w:shd w:val="clear" w:color="auto" w:fill="auto"/>
          </w:tcPr>
          <w:p w14:paraId="707A1EAD" w14:textId="77777777" w:rsidR="008B52BD" w:rsidRPr="004108FC" w:rsidRDefault="008B52BD" w:rsidP="008B52BD">
            <w:pPr>
              <w:jc w:val="both"/>
              <w:rPr>
                <w:color w:val="000000" w:themeColor="text1"/>
                <w:sz w:val="20"/>
                <w:szCs w:val="20"/>
              </w:rPr>
            </w:pPr>
            <w:r w:rsidRPr="004108FC">
              <w:rPr>
                <w:color w:val="000000" w:themeColor="text1"/>
                <w:sz w:val="20"/>
                <w:szCs w:val="20"/>
              </w:rPr>
              <w:t>Тереза Катона</w:t>
            </w:r>
          </w:p>
        </w:tc>
      </w:tr>
      <w:tr w:rsidR="004108FC" w:rsidRPr="004108FC" w14:paraId="46D39391" w14:textId="77777777" w:rsidTr="002C096B">
        <w:trPr>
          <w:jc w:val="center"/>
        </w:trPr>
        <w:tc>
          <w:tcPr>
            <w:tcW w:w="4621" w:type="dxa"/>
            <w:shd w:val="clear" w:color="auto" w:fill="auto"/>
          </w:tcPr>
          <w:p w14:paraId="163DCFF1" w14:textId="77777777" w:rsidR="008B52BD" w:rsidRPr="004108FC" w:rsidRDefault="008729CD" w:rsidP="008B52BD">
            <w:pPr>
              <w:jc w:val="both"/>
              <w:rPr>
                <w:color w:val="000000" w:themeColor="text1"/>
                <w:sz w:val="20"/>
                <w:szCs w:val="20"/>
              </w:rPr>
            </w:pPr>
            <w:r w:rsidRPr="004108FC">
              <w:rPr>
                <w:color w:val="000000" w:themeColor="text1"/>
                <w:sz w:val="20"/>
                <w:szCs w:val="20"/>
                <w:lang w:val="sr-Cyrl-RS"/>
              </w:rPr>
              <w:t>3</w:t>
            </w:r>
            <w:r w:rsidR="008B52BD" w:rsidRPr="004108FC">
              <w:rPr>
                <w:color w:val="000000" w:themeColor="text1"/>
                <w:sz w:val="20"/>
                <w:szCs w:val="20"/>
              </w:rPr>
              <w:t>. разред СШ</w:t>
            </w:r>
          </w:p>
        </w:tc>
        <w:tc>
          <w:tcPr>
            <w:tcW w:w="4621" w:type="dxa"/>
            <w:shd w:val="clear" w:color="auto" w:fill="auto"/>
          </w:tcPr>
          <w:p w14:paraId="5C5F15C8" w14:textId="77777777" w:rsidR="008B52BD" w:rsidRPr="004108FC" w:rsidRDefault="008B52BD" w:rsidP="008B52BD">
            <w:pPr>
              <w:jc w:val="both"/>
              <w:rPr>
                <w:color w:val="000000" w:themeColor="text1"/>
                <w:sz w:val="20"/>
                <w:szCs w:val="20"/>
              </w:rPr>
            </w:pPr>
            <w:r w:rsidRPr="004108FC">
              <w:rPr>
                <w:color w:val="000000" w:themeColor="text1"/>
                <w:sz w:val="20"/>
                <w:szCs w:val="20"/>
              </w:rPr>
              <w:t>Љупка Малацко</w:t>
            </w:r>
          </w:p>
        </w:tc>
      </w:tr>
      <w:tr w:rsidR="00257814" w:rsidRPr="004108FC" w14:paraId="13CCCBDE" w14:textId="77777777" w:rsidTr="002C096B">
        <w:trPr>
          <w:jc w:val="center"/>
        </w:trPr>
        <w:tc>
          <w:tcPr>
            <w:tcW w:w="4621" w:type="dxa"/>
            <w:shd w:val="clear" w:color="auto" w:fill="auto"/>
          </w:tcPr>
          <w:p w14:paraId="3DD0E975" w14:textId="77777777" w:rsidR="008B52BD" w:rsidRPr="004108FC" w:rsidRDefault="008729CD" w:rsidP="008B52BD">
            <w:pPr>
              <w:jc w:val="both"/>
              <w:rPr>
                <w:color w:val="000000" w:themeColor="text1"/>
                <w:sz w:val="20"/>
                <w:szCs w:val="20"/>
              </w:rPr>
            </w:pPr>
            <w:r w:rsidRPr="004108FC">
              <w:rPr>
                <w:color w:val="000000" w:themeColor="text1"/>
                <w:sz w:val="20"/>
                <w:szCs w:val="20"/>
                <w:lang w:val="sr-Cyrl-RS"/>
              </w:rPr>
              <w:t>4</w:t>
            </w:r>
            <w:r w:rsidR="008B52BD" w:rsidRPr="004108FC">
              <w:rPr>
                <w:color w:val="000000" w:themeColor="text1"/>
                <w:sz w:val="20"/>
                <w:szCs w:val="20"/>
              </w:rPr>
              <w:t>. разред СШ</w:t>
            </w:r>
          </w:p>
        </w:tc>
        <w:tc>
          <w:tcPr>
            <w:tcW w:w="4621" w:type="dxa"/>
            <w:shd w:val="clear" w:color="auto" w:fill="auto"/>
          </w:tcPr>
          <w:p w14:paraId="129907CC" w14:textId="77777777" w:rsidR="008B52BD" w:rsidRPr="004108FC" w:rsidRDefault="008B52BD" w:rsidP="008B52BD">
            <w:pPr>
              <w:jc w:val="both"/>
              <w:rPr>
                <w:color w:val="000000" w:themeColor="text1"/>
                <w:sz w:val="20"/>
                <w:szCs w:val="20"/>
              </w:rPr>
            </w:pPr>
            <w:r w:rsidRPr="004108FC">
              <w:rPr>
                <w:color w:val="000000" w:themeColor="text1"/>
                <w:sz w:val="20"/>
                <w:szCs w:val="20"/>
              </w:rPr>
              <w:t>Хелена Пашо Павловић</w:t>
            </w:r>
          </w:p>
        </w:tc>
      </w:tr>
    </w:tbl>
    <w:p w14:paraId="32B5C450" w14:textId="77777777" w:rsidR="008B52BD" w:rsidRPr="004108FC" w:rsidRDefault="008B52BD" w:rsidP="008B52BD">
      <w:pPr>
        <w:rPr>
          <w:color w:val="000000" w:themeColor="text1"/>
        </w:rPr>
      </w:pPr>
    </w:p>
    <w:p w14:paraId="0239018A" w14:textId="77777777" w:rsidR="008B52BD" w:rsidRPr="004108FC" w:rsidRDefault="008B52BD">
      <w:pPr>
        <w:spacing w:after="200" w:line="276" w:lineRule="auto"/>
        <w:rPr>
          <w:color w:val="000000" w:themeColor="text1"/>
        </w:rPr>
      </w:pPr>
      <w:r w:rsidRPr="004108FC">
        <w:rPr>
          <w:color w:val="000000" w:themeColor="text1"/>
        </w:rPr>
        <w:br w:type="page"/>
      </w:r>
    </w:p>
    <w:p w14:paraId="5FFCC1C1" w14:textId="77777777" w:rsidR="008B52BD" w:rsidRPr="004108FC" w:rsidRDefault="008B52BD" w:rsidP="00953472">
      <w:pPr>
        <w:pStyle w:val="Heading3"/>
        <w:rPr>
          <w:b w:val="0"/>
          <w:bCs/>
          <w:color w:val="000000" w:themeColor="text1"/>
        </w:rPr>
      </w:pPr>
      <w:bookmarkStart w:id="15" w:name="_Toc114231556"/>
      <w:r w:rsidRPr="004108FC">
        <w:rPr>
          <w:b w:val="0"/>
          <w:bCs/>
          <w:color w:val="000000" w:themeColor="text1"/>
        </w:rPr>
        <w:lastRenderedPageBreak/>
        <w:t xml:space="preserve">3.2.5. </w:t>
      </w:r>
      <w:r w:rsidR="00EB7424" w:rsidRPr="004108FC">
        <w:rPr>
          <w:b w:val="0"/>
          <w:bCs/>
          <w:color w:val="000000" w:themeColor="text1"/>
        </w:rPr>
        <w:t>Тимови и остала задужења</w:t>
      </w:r>
      <w:bookmarkEnd w:id="15"/>
    </w:p>
    <w:p w14:paraId="7EA1F2E9" w14:textId="77777777" w:rsidR="008B52BD" w:rsidRPr="004108FC" w:rsidRDefault="008B52BD" w:rsidP="008B52BD">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08FC" w:rsidRPr="004108FC" w14:paraId="1D8F6767" w14:textId="77777777" w:rsidTr="002C096B">
        <w:trPr>
          <w:jc w:val="center"/>
        </w:trPr>
        <w:tc>
          <w:tcPr>
            <w:tcW w:w="4621" w:type="dxa"/>
            <w:shd w:val="clear" w:color="auto" w:fill="auto"/>
          </w:tcPr>
          <w:p w14:paraId="25F0D7C5" w14:textId="77777777" w:rsidR="008B52BD" w:rsidRPr="004108FC" w:rsidRDefault="008B52BD" w:rsidP="008B52BD">
            <w:pPr>
              <w:rPr>
                <w:color w:val="000000" w:themeColor="text1"/>
              </w:rPr>
            </w:pPr>
            <w:r w:rsidRPr="004108FC">
              <w:rPr>
                <w:color w:val="000000" w:themeColor="text1"/>
              </w:rPr>
              <w:t>Педагошки колегијум</w:t>
            </w:r>
          </w:p>
        </w:tc>
        <w:tc>
          <w:tcPr>
            <w:tcW w:w="4621" w:type="dxa"/>
            <w:shd w:val="clear" w:color="auto" w:fill="auto"/>
          </w:tcPr>
          <w:p w14:paraId="2392759D" w14:textId="77777777" w:rsidR="008B52BD" w:rsidRPr="004108FC" w:rsidRDefault="008729CD" w:rsidP="008B52BD">
            <w:pPr>
              <w:rPr>
                <w:b/>
                <w:color w:val="000000" w:themeColor="text1"/>
              </w:rPr>
            </w:pPr>
            <w:r w:rsidRPr="004108FC">
              <w:rPr>
                <w:b/>
                <w:color w:val="000000" w:themeColor="text1"/>
                <w:lang w:val="sr-Cyrl-RS"/>
              </w:rPr>
              <w:t>Јасминка Нађ</w:t>
            </w:r>
            <w:r w:rsidR="008B52BD" w:rsidRPr="004108FC">
              <w:rPr>
                <w:b/>
                <w:color w:val="000000" w:themeColor="text1"/>
              </w:rPr>
              <w:t xml:space="preserve"> </w:t>
            </w:r>
            <w:r w:rsidR="003B12C3" w:rsidRPr="004108FC">
              <w:rPr>
                <w:b/>
                <w:color w:val="000000" w:themeColor="text1"/>
              </w:rPr>
              <w:t>–</w:t>
            </w:r>
            <w:r w:rsidR="008B52BD" w:rsidRPr="004108FC">
              <w:rPr>
                <w:b/>
                <w:color w:val="000000" w:themeColor="text1"/>
              </w:rPr>
              <w:t>координатор</w:t>
            </w:r>
          </w:p>
          <w:p w14:paraId="44B6C1BB" w14:textId="77777777" w:rsidR="008B52BD" w:rsidRPr="004108FC" w:rsidRDefault="008729CD" w:rsidP="008B52BD">
            <w:pPr>
              <w:rPr>
                <w:color w:val="000000" w:themeColor="text1"/>
                <w:lang w:val="sr-Cyrl-RS"/>
              </w:rPr>
            </w:pPr>
            <w:r w:rsidRPr="004108FC">
              <w:rPr>
                <w:color w:val="000000" w:themeColor="text1"/>
                <w:lang w:val="sr-Cyrl-RS"/>
              </w:rPr>
              <w:t>Наташа Мученски</w:t>
            </w:r>
          </w:p>
          <w:p w14:paraId="3232F787" w14:textId="77777777" w:rsidR="008B52BD" w:rsidRPr="004108FC" w:rsidRDefault="008B52BD" w:rsidP="008B52BD">
            <w:pPr>
              <w:rPr>
                <w:color w:val="000000" w:themeColor="text1"/>
              </w:rPr>
            </w:pPr>
            <w:r w:rsidRPr="004108FC">
              <w:rPr>
                <w:color w:val="000000" w:themeColor="text1"/>
              </w:rPr>
              <w:t>Марија Шанта</w:t>
            </w:r>
          </w:p>
          <w:p w14:paraId="684ED2A7" w14:textId="77777777" w:rsidR="008B52BD" w:rsidRPr="004108FC" w:rsidRDefault="008B52BD" w:rsidP="008B52BD">
            <w:pPr>
              <w:rPr>
                <w:color w:val="000000" w:themeColor="text1"/>
              </w:rPr>
            </w:pPr>
            <w:r w:rsidRPr="004108FC">
              <w:rPr>
                <w:color w:val="000000" w:themeColor="text1"/>
              </w:rPr>
              <w:t>Славко Нађ</w:t>
            </w:r>
          </w:p>
          <w:p w14:paraId="32F43DFD" w14:textId="77777777" w:rsidR="008B52BD" w:rsidRPr="004108FC" w:rsidRDefault="008B52BD" w:rsidP="008B52BD">
            <w:pPr>
              <w:rPr>
                <w:color w:val="000000" w:themeColor="text1"/>
                <w:lang w:val="sr-Cyrl-RS"/>
              </w:rPr>
            </w:pPr>
            <w:r w:rsidRPr="004108FC">
              <w:rPr>
                <w:color w:val="000000" w:themeColor="text1"/>
              </w:rPr>
              <w:t>Дејан Бучко</w:t>
            </w:r>
          </w:p>
          <w:p w14:paraId="5EFAED46" w14:textId="77777777" w:rsidR="00116F59" w:rsidRPr="004108FC" w:rsidRDefault="00116F59" w:rsidP="008B52BD">
            <w:pPr>
              <w:rPr>
                <w:color w:val="000000" w:themeColor="text1"/>
                <w:lang w:val="sr-Cyrl-RS"/>
              </w:rPr>
            </w:pPr>
            <w:r w:rsidRPr="004108FC">
              <w:rPr>
                <w:color w:val="000000" w:themeColor="text1"/>
                <w:lang w:val="sr-Cyrl-RS"/>
              </w:rPr>
              <w:t>Лидија Пашо</w:t>
            </w:r>
          </w:p>
          <w:p w14:paraId="5B6D7284" w14:textId="77777777" w:rsidR="008B52BD" w:rsidRPr="004108FC" w:rsidRDefault="008B52BD" w:rsidP="008B52BD">
            <w:pPr>
              <w:rPr>
                <w:color w:val="000000" w:themeColor="text1"/>
              </w:rPr>
            </w:pPr>
            <w:r w:rsidRPr="004108FC">
              <w:rPr>
                <w:color w:val="000000" w:themeColor="text1"/>
              </w:rPr>
              <w:t>Александар Алексић</w:t>
            </w:r>
          </w:p>
          <w:p w14:paraId="10CF14DD" w14:textId="77777777" w:rsidR="008B52BD" w:rsidRPr="004108FC" w:rsidRDefault="003B12C3" w:rsidP="008B52BD">
            <w:pPr>
              <w:rPr>
                <w:color w:val="000000" w:themeColor="text1"/>
                <w:lang w:val="sr-Cyrl-RS"/>
              </w:rPr>
            </w:pPr>
            <w:r w:rsidRPr="004108FC">
              <w:rPr>
                <w:color w:val="000000" w:themeColor="text1"/>
                <w:lang w:val="sr-Cyrl-RS"/>
              </w:rPr>
              <w:t>Сања Еделински</w:t>
            </w:r>
          </w:p>
          <w:p w14:paraId="73600CC4" w14:textId="77777777" w:rsidR="008B52BD" w:rsidRPr="004108FC" w:rsidRDefault="00F73A4F" w:rsidP="008B52BD">
            <w:pPr>
              <w:rPr>
                <w:color w:val="000000" w:themeColor="text1"/>
                <w:lang w:val="sr-Cyrl-RS"/>
              </w:rPr>
            </w:pPr>
            <w:r w:rsidRPr="004108FC">
              <w:rPr>
                <w:color w:val="000000" w:themeColor="text1"/>
                <w:lang w:val="sr-Cyrl-RS"/>
              </w:rPr>
              <w:t>Рената Зорић</w:t>
            </w:r>
          </w:p>
          <w:p w14:paraId="46D6BB08" w14:textId="77777777" w:rsidR="008B52BD" w:rsidRPr="004108FC" w:rsidRDefault="003B12C3" w:rsidP="008B52BD">
            <w:pPr>
              <w:rPr>
                <w:color w:val="000000" w:themeColor="text1"/>
                <w:lang w:val="sr-Cyrl-RS"/>
              </w:rPr>
            </w:pPr>
            <w:r w:rsidRPr="004108FC">
              <w:rPr>
                <w:color w:val="000000" w:themeColor="text1"/>
                <w:lang w:val="sr-Cyrl-RS"/>
              </w:rPr>
              <w:t>Теодора Врањеш</w:t>
            </w:r>
          </w:p>
          <w:p w14:paraId="36D1F740" w14:textId="77777777" w:rsidR="008B52BD" w:rsidRPr="004108FC" w:rsidRDefault="008B52BD" w:rsidP="008B52BD">
            <w:pPr>
              <w:rPr>
                <w:color w:val="000000" w:themeColor="text1"/>
              </w:rPr>
            </w:pPr>
            <w:r w:rsidRPr="004108FC">
              <w:rPr>
                <w:color w:val="000000" w:themeColor="text1"/>
              </w:rPr>
              <w:t>Љупка Малацко</w:t>
            </w:r>
          </w:p>
          <w:p w14:paraId="300727D2" w14:textId="77777777" w:rsidR="008B52BD" w:rsidRPr="004108FC" w:rsidRDefault="00116F59" w:rsidP="008B52BD">
            <w:pPr>
              <w:rPr>
                <w:color w:val="000000" w:themeColor="text1"/>
                <w:lang w:val="sr-Cyrl-RS"/>
              </w:rPr>
            </w:pPr>
            <w:r w:rsidRPr="004108FC">
              <w:rPr>
                <w:color w:val="000000" w:themeColor="text1"/>
                <w:lang w:val="sr-Cyrl-RS"/>
              </w:rPr>
              <w:t>Каролина Џуџар</w:t>
            </w:r>
          </w:p>
        </w:tc>
      </w:tr>
      <w:tr w:rsidR="004108FC" w:rsidRPr="004108FC" w14:paraId="73175F7F" w14:textId="77777777" w:rsidTr="002C096B">
        <w:trPr>
          <w:jc w:val="center"/>
        </w:trPr>
        <w:tc>
          <w:tcPr>
            <w:tcW w:w="4621" w:type="dxa"/>
            <w:shd w:val="clear" w:color="auto" w:fill="auto"/>
          </w:tcPr>
          <w:p w14:paraId="217E922B" w14:textId="77777777" w:rsidR="008B52BD" w:rsidRPr="004108FC" w:rsidRDefault="008B52BD" w:rsidP="008B52BD">
            <w:pPr>
              <w:rPr>
                <w:color w:val="000000" w:themeColor="text1"/>
              </w:rPr>
            </w:pPr>
            <w:r w:rsidRPr="004108FC">
              <w:rPr>
                <w:color w:val="000000" w:themeColor="text1"/>
              </w:rPr>
              <w:t>Тим за развојно планирање</w:t>
            </w:r>
          </w:p>
        </w:tc>
        <w:tc>
          <w:tcPr>
            <w:tcW w:w="4621" w:type="dxa"/>
            <w:shd w:val="clear" w:color="auto" w:fill="auto"/>
          </w:tcPr>
          <w:p w14:paraId="0FBA347F"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 xml:space="preserve">1. </w:t>
            </w:r>
            <w:r w:rsidRPr="004108FC">
              <w:rPr>
                <w:b/>
                <w:color w:val="000000" w:themeColor="text1"/>
                <w:lang w:val="ru-RU"/>
              </w:rPr>
              <w:t xml:space="preserve">Леона Сабо </w:t>
            </w:r>
            <w:r w:rsidR="003B12C3" w:rsidRPr="004108FC">
              <w:rPr>
                <w:b/>
                <w:color w:val="000000" w:themeColor="text1"/>
                <w:lang w:val="ru-RU"/>
              </w:rPr>
              <w:t>–</w:t>
            </w:r>
            <w:r w:rsidRPr="004108FC">
              <w:rPr>
                <w:b/>
                <w:color w:val="000000" w:themeColor="text1"/>
                <w:lang w:val="ru-RU"/>
              </w:rPr>
              <w:t xml:space="preserve"> координатор</w:t>
            </w:r>
          </w:p>
          <w:p w14:paraId="757C9A71"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2. Каролина Џуџар</w:t>
            </w:r>
          </w:p>
          <w:p w14:paraId="483DC4A1"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3. Дејан Бучко</w:t>
            </w:r>
          </w:p>
          <w:p w14:paraId="04AD3DC4"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4. Наталија Будински</w:t>
            </w:r>
          </w:p>
          <w:p w14:paraId="0527438D" w14:textId="77777777" w:rsidR="008B52BD" w:rsidRPr="004108FC" w:rsidRDefault="001F116B" w:rsidP="008B52BD">
            <w:pPr>
              <w:autoSpaceDE w:val="0"/>
              <w:autoSpaceDN w:val="0"/>
              <w:adjustRightInd w:val="0"/>
              <w:rPr>
                <w:color w:val="000000" w:themeColor="text1"/>
                <w:lang w:val="ru-RU"/>
              </w:rPr>
            </w:pPr>
            <w:r w:rsidRPr="004108FC">
              <w:rPr>
                <w:color w:val="000000" w:themeColor="text1"/>
                <w:lang w:val="ru-RU"/>
              </w:rPr>
              <w:t>5.Анико Војчена</w:t>
            </w:r>
          </w:p>
          <w:p w14:paraId="4E57264E"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6. Теодора Врањеш</w:t>
            </w:r>
          </w:p>
          <w:p w14:paraId="00654D04"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 xml:space="preserve">7. Драгана Гаћеша </w:t>
            </w:r>
          </w:p>
          <w:p w14:paraId="49483B4A"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8. Сашка Спасић</w:t>
            </w:r>
          </w:p>
        </w:tc>
      </w:tr>
      <w:tr w:rsidR="004108FC" w:rsidRPr="004108FC" w14:paraId="35AC7860" w14:textId="77777777" w:rsidTr="002C096B">
        <w:trPr>
          <w:jc w:val="center"/>
        </w:trPr>
        <w:tc>
          <w:tcPr>
            <w:tcW w:w="4621" w:type="dxa"/>
            <w:shd w:val="clear" w:color="auto" w:fill="auto"/>
          </w:tcPr>
          <w:p w14:paraId="62B77CA7" w14:textId="77777777" w:rsidR="008B52BD" w:rsidRPr="004108FC" w:rsidRDefault="008B52BD" w:rsidP="008B52BD">
            <w:pPr>
              <w:rPr>
                <w:color w:val="000000" w:themeColor="text1"/>
              </w:rPr>
            </w:pPr>
            <w:r w:rsidRPr="004108FC">
              <w:rPr>
                <w:color w:val="000000" w:themeColor="text1"/>
              </w:rPr>
              <w:t>Тим за самовредновање</w:t>
            </w:r>
          </w:p>
        </w:tc>
        <w:tc>
          <w:tcPr>
            <w:tcW w:w="4621" w:type="dxa"/>
            <w:shd w:val="clear" w:color="auto" w:fill="auto"/>
          </w:tcPr>
          <w:p w14:paraId="3435F3B3" w14:textId="77777777" w:rsidR="008B52BD" w:rsidRPr="004108FC" w:rsidRDefault="008B52BD" w:rsidP="008B52BD">
            <w:pPr>
              <w:rPr>
                <w:b/>
                <w:color w:val="000000" w:themeColor="text1"/>
              </w:rPr>
            </w:pPr>
            <w:r w:rsidRPr="004108FC">
              <w:rPr>
                <w:b/>
                <w:color w:val="000000" w:themeColor="text1"/>
              </w:rPr>
              <w:t>1.Татјана Бучко Рац-координатор</w:t>
            </w:r>
          </w:p>
          <w:p w14:paraId="14D2FC7C" w14:textId="77777777" w:rsidR="008B52BD" w:rsidRPr="004108FC" w:rsidRDefault="008B52BD" w:rsidP="008B52BD">
            <w:pPr>
              <w:rPr>
                <w:color w:val="000000" w:themeColor="text1"/>
              </w:rPr>
            </w:pPr>
            <w:r w:rsidRPr="004108FC">
              <w:rPr>
                <w:color w:val="000000" w:themeColor="text1"/>
              </w:rPr>
              <w:t xml:space="preserve">2. Јасминка Нађ </w:t>
            </w:r>
          </w:p>
          <w:p w14:paraId="7D2CEE72" w14:textId="77777777" w:rsidR="008B52BD" w:rsidRPr="004108FC" w:rsidRDefault="008B52BD" w:rsidP="008B52BD">
            <w:pPr>
              <w:rPr>
                <w:color w:val="000000" w:themeColor="text1"/>
                <w:lang w:val="sr-Cyrl-RS"/>
              </w:rPr>
            </w:pPr>
            <w:r w:rsidRPr="004108FC">
              <w:rPr>
                <w:color w:val="000000" w:themeColor="text1"/>
              </w:rPr>
              <w:t xml:space="preserve">3. </w:t>
            </w:r>
            <w:r w:rsidR="003244F3" w:rsidRPr="004108FC">
              <w:rPr>
                <w:color w:val="000000" w:themeColor="text1"/>
                <w:lang w:val="sr-Cyrl-RS"/>
              </w:rPr>
              <w:t>Марко Новаковић</w:t>
            </w:r>
          </w:p>
          <w:p w14:paraId="3FC47D9B" w14:textId="77777777" w:rsidR="008B52BD" w:rsidRPr="004108FC" w:rsidRDefault="008B52BD" w:rsidP="008B52BD">
            <w:pPr>
              <w:rPr>
                <w:color w:val="000000" w:themeColor="text1"/>
              </w:rPr>
            </w:pPr>
            <w:r w:rsidRPr="004108FC">
              <w:rPr>
                <w:color w:val="000000" w:themeColor="text1"/>
              </w:rPr>
              <w:t xml:space="preserve">4. Наталија Будински </w:t>
            </w:r>
          </w:p>
          <w:p w14:paraId="70137640" w14:textId="77777777" w:rsidR="008B52BD" w:rsidRPr="004108FC" w:rsidRDefault="00F73A4F" w:rsidP="008B52BD">
            <w:pPr>
              <w:rPr>
                <w:color w:val="000000" w:themeColor="text1"/>
                <w:lang w:val="sr-Cyrl-RS"/>
              </w:rPr>
            </w:pPr>
            <w:r w:rsidRPr="004108FC">
              <w:rPr>
                <w:color w:val="000000" w:themeColor="text1"/>
              </w:rPr>
              <w:t xml:space="preserve">5. Јелена Мирковић (ШО) </w:t>
            </w:r>
          </w:p>
        </w:tc>
      </w:tr>
      <w:tr w:rsidR="004108FC" w:rsidRPr="004108FC" w14:paraId="11F6A15C" w14:textId="77777777" w:rsidTr="002C096B">
        <w:trPr>
          <w:jc w:val="center"/>
        </w:trPr>
        <w:tc>
          <w:tcPr>
            <w:tcW w:w="4621" w:type="dxa"/>
            <w:shd w:val="clear" w:color="auto" w:fill="auto"/>
          </w:tcPr>
          <w:p w14:paraId="3492CFEB" w14:textId="77777777" w:rsidR="008B52BD" w:rsidRPr="004108FC" w:rsidRDefault="008B52BD" w:rsidP="008B52BD">
            <w:pPr>
              <w:rPr>
                <w:color w:val="000000" w:themeColor="text1"/>
              </w:rPr>
            </w:pPr>
            <w:r w:rsidRPr="004108FC">
              <w:rPr>
                <w:color w:val="000000" w:themeColor="text1"/>
              </w:rPr>
              <w:t>Тим за</w:t>
            </w:r>
            <w:r w:rsidR="003244F3" w:rsidRPr="004108FC">
              <w:rPr>
                <w:color w:val="000000" w:themeColor="text1"/>
              </w:rPr>
              <w:t xml:space="preserve"> самовредновање- кључна област </w:t>
            </w:r>
            <w:r w:rsidR="003244F3" w:rsidRPr="004108FC">
              <w:rPr>
                <w:color w:val="000000" w:themeColor="text1"/>
                <w:lang w:val="sr-Cyrl-RS"/>
              </w:rPr>
              <w:t>П</w:t>
            </w:r>
            <w:r w:rsidRPr="004108FC">
              <w:rPr>
                <w:color w:val="000000" w:themeColor="text1"/>
              </w:rPr>
              <w:t>остигнућа ученика</w:t>
            </w:r>
          </w:p>
        </w:tc>
        <w:tc>
          <w:tcPr>
            <w:tcW w:w="4621" w:type="dxa"/>
            <w:shd w:val="clear" w:color="auto" w:fill="auto"/>
          </w:tcPr>
          <w:p w14:paraId="7F3F4A6D" w14:textId="77777777" w:rsidR="008B52BD" w:rsidRPr="004108FC" w:rsidRDefault="008B52BD" w:rsidP="008B52BD">
            <w:pPr>
              <w:rPr>
                <w:b/>
                <w:color w:val="000000" w:themeColor="text1"/>
              </w:rPr>
            </w:pPr>
            <w:r w:rsidRPr="004108FC">
              <w:rPr>
                <w:b/>
                <w:color w:val="000000" w:themeColor="text1"/>
              </w:rPr>
              <w:t>Алексић Александар-координатор</w:t>
            </w:r>
          </w:p>
          <w:p w14:paraId="3A17328E" w14:textId="77777777" w:rsidR="008B52BD" w:rsidRPr="004108FC" w:rsidRDefault="008B52BD" w:rsidP="008B52BD">
            <w:pPr>
              <w:rPr>
                <w:color w:val="000000" w:themeColor="text1"/>
              </w:rPr>
            </w:pPr>
            <w:r w:rsidRPr="004108FC">
              <w:rPr>
                <w:color w:val="000000" w:themeColor="text1"/>
              </w:rPr>
              <w:t>Леона Сабо</w:t>
            </w:r>
          </w:p>
          <w:p w14:paraId="26FB4E46" w14:textId="77777777" w:rsidR="008B52BD" w:rsidRPr="004108FC" w:rsidRDefault="008B52BD" w:rsidP="008B52BD">
            <w:pPr>
              <w:rPr>
                <w:color w:val="000000" w:themeColor="text1"/>
              </w:rPr>
            </w:pPr>
            <w:r w:rsidRPr="004108FC">
              <w:rPr>
                <w:color w:val="000000" w:themeColor="text1"/>
              </w:rPr>
              <w:t>Зорица Петрић</w:t>
            </w:r>
          </w:p>
        </w:tc>
      </w:tr>
      <w:tr w:rsidR="004108FC" w:rsidRPr="004108FC" w14:paraId="785B7BC2" w14:textId="77777777" w:rsidTr="002C096B">
        <w:trPr>
          <w:jc w:val="center"/>
        </w:trPr>
        <w:tc>
          <w:tcPr>
            <w:tcW w:w="4621" w:type="dxa"/>
            <w:shd w:val="clear" w:color="auto" w:fill="auto"/>
          </w:tcPr>
          <w:p w14:paraId="3D98F64D" w14:textId="77777777" w:rsidR="008B52BD" w:rsidRPr="004108FC" w:rsidRDefault="008B52BD" w:rsidP="008B52BD">
            <w:pPr>
              <w:rPr>
                <w:color w:val="000000" w:themeColor="text1"/>
              </w:rPr>
            </w:pPr>
            <w:r w:rsidRPr="004108FC">
              <w:rPr>
                <w:color w:val="000000" w:themeColor="text1"/>
              </w:rPr>
              <w:t>Тим за</w:t>
            </w:r>
            <w:r w:rsidR="003244F3" w:rsidRPr="004108FC">
              <w:rPr>
                <w:color w:val="000000" w:themeColor="text1"/>
              </w:rPr>
              <w:t xml:space="preserve"> самовредновање- кључна област </w:t>
            </w:r>
            <w:r w:rsidR="003244F3" w:rsidRPr="004108FC">
              <w:rPr>
                <w:color w:val="000000" w:themeColor="text1"/>
                <w:lang w:val="sr-Cyrl-RS"/>
              </w:rPr>
              <w:t>Н</w:t>
            </w:r>
            <w:r w:rsidRPr="004108FC">
              <w:rPr>
                <w:color w:val="000000" w:themeColor="text1"/>
              </w:rPr>
              <w:t>астава и учење</w:t>
            </w:r>
          </w:p>
        </w:tc>
        <w:tc>
          <w:tcPr>
            <w:tcW w:w="4621" w:type="dxa"/>
            <w:shd w:val="clear" w:color="auto" w:fill="auto"/>
          </w:tcPr>
          <w:p w14:paraId="302DC46F" w14:textId="77777777" w:rsidR="008B52BD" w:rsidRPr="004108FC" w:rsidRDefault="008B52BD" w:rsidP="008B52BD">
            <w:pPr>
              <w:rPr>
                <w:b/>
                <w:color w:val="000000" w:themeColor="text1"/>
              </w:rPr>
            </w:pPr>
            <w:r w:rsidRPr="004108FC">
              <w:rPr>
                <w:b/>
                <w:color w:val="000000" w:themeColor="text1"/>
              </w:rPr>
              <w:t>Татјана Бучко Рац-координатор</w:t>
            </w:r>
          </w:p>
          <w:p w14:paraId="66D5B5B5" w14:textId="77777777" w:rsidR="008B52BD" w:rsidRPr="004108FC" w:rsidRDefault="00841B23" w:rsidP="008B52BD">
            <w:pPr>
              <w:rPr>
                <w:color w:val="000000" w:themeColor="text1"/>
                <w:lang w:val="sr-Cyrl-RS"/>
              </w:rPr>
            </w:pPr>
            <w:r w:rsidRPr="004108FC">
              <w:rPr>
                <w:color w:val="000000" w:themeColor="text1"/>
                <w:lang w:val="sr-Cyrl-RS"/>
              </w:rPr>
              <w:t>Наташа Мученски</w:t>
            </w:r>
          </w:p>
          <w:p w14:paraId="2FA8C35C" w14:textId="77777777" w:rsidR="008B52BD" w:rsidRPr="004108FC" w:rsidRDefault="008B52BD" w:rsidP="008B52BD">
            <w:pPr>
              <w:rPr>
                <w:color w:val="000000" w:themeColor="text1"/>
              </w:rPr>
            </w:pPr>
            <w:r w:rsidRPr="004108FC">
              <w:rPr>
                <w:color w:val="000000" w:themeColor="text1"/>
              </w:rPr>
              <w:t>Марија Шанта</w:t>
            </w:r>
          </w:p>
        </w:tc>
      </w:tr>
      <w:tr w:rsidR="004108FC" w:rsidRPr="004108FC" w14:paraId="42F53391" w14:textId="77777777" w:rsidTr="002C096B">
        <w:trPr>
          <w:jc w:val="center"/>
        </w:trPr>
        <w:tc>
          <w:tcPr>
            <w:tcW w:w="4621" w:type="dxa"/>
            <w:shd w:val="clear" w:color="auto" w:fill="auto"/>
          </w:tcPr>
          <w:p w14:paraId="68A7AB6C" w14:textId="77777777" w:rsidR="003244F3" w:rsidRPr="004108FC" w:rsidRDefault="003244F3" w:rsidP="008B52BD">
            <w:pPr>
              <w:rPr>
                <w:color w:val="000000" w:themeColor="text1"/>
                <w:lang w:val="sr-Cyrl-RS"/>
              </w:rPr>
            </w:pPr>
            <w:r w:rsidRPr="004108FC">
              <w:rPr>
                <w:color w:val="000000" w:themeColor="text1"/>
              </w:rPr>
              <w:t xml:space="preserve">Тим за самовредновање- кључна област </w:t>
            </w:r>
            <w:r w:rsidRPr="004108FC">
              <w:rPr>
                <w:color w:val="000000" w:themeColor="text1"/>
                <w:lang w:val="sr-Cyrl-RS"/>
              </w:rPr>
              <w:t>Етос</w:t>
            </w:r>
          </w:p>
        </w:tc>
        <w:tc>
          <w:tcPr>
            <w:tcW w:w="4621" w:type="dxa"/>
            <w:shd w:val="clear" w:color="auto" w:fill="auto"/>
          </w:tcPr>
          <w:p w14:paraId="03684872" w14:textId="77777777" w:rsidR="003244F3" w:rsidRPr="004108FC" w:rsidRDefault="003244F3" w:rsidP="003244F3">
            <w:pPr>
              <w:rPr>
                <w:b/>
                <w:color w:val="000000" w:themeColor="text1"/>
              </w:rPr>
            </w:pPr>
            <w:r w:rsidRPr="004108FC">
              <w:rPr>
                <w:b/>
                <w:color w:val="000000" w:themeColor="text1"/>
              </w:rPr>
              <w:t>Татјана Бучко Рац-координатор</w:t>
            </w:r>
          </w:p>
          <w:p w14:paraId="52AFFAB4" w14:textId="77777777" w:rsidR="003244F3" w:rsidRPr="004108FC" w:rsidRDefault="00F73A4F" w:rsidP="008B52BD">
            <w:pPr>
              <w:rPr>
                <w:color w:val="000000" w:themeColor="text1"/>
                <w:lang w:val="sr-Cyrl-RS"/>
              </w:rPr>
            </w:pPr>
            <w:r w:rsidRPr="004108FC">
              <w:rPr>
                <w:color w:val="000000" w:themeColor="text1"/>
                <w:lang w:val="sr-Cyrl-RS"/>
              </w:rPr>
              <w:t>Тамара Хома</w:t>
            </w:r>
          </w:p>
          <w:p w14:paraId="4431BB8F" w14:textId="77777777" w:rsidR="00F73A4F" w:rsidRPr="004108FC" w:rsidRDefault="00F73A4F" w:rsidP="008B52BD">
            <w:pPr>
              <w:rPr>
                <w:b/>
                <w:color w:val="000000" w:themeColor="text1"/>
                <w:lang w:val="sr-Cyrl-RS"/>
              </w:rPr>
            </w:pPr>
            <w:r w:rsidRPr="004108FC">
              <w:rPr>
                <w:color w:val="000000" w:themeColor="text1"/>
                <w:lang w:val="sr-Cyrl-RS"/>
              </w:rPr>
              <w:t>Сашка Спасић</w:t>
            </w:r>
          </w:p>
        </w:tc>
      </w:tr>
      <w:tr w:rsidR="004108FC" w:rsidRPr="004108FC" w14:paraId="6E888E6C" w14:textId="77777777" w:rsidTr="002C096B">
        <w:trPr>
          <w:jc w:val="center"/>
        </w:trPr>
        <w:tc>
          <w:tcPr>
            <w:tcW w:w="4621" w:type="dxa"/>
            <w:shd w:val="clear" w:color="auto" w:fill="auto"/>
          </w:tcPr>
          <w:p w14:paraId="53C81A9D" w14:textId="77777777" w:rsidR="008B52BD" w:rsidRPr="004108FC" w:rsidRDefault="008B52BD" w:rsidP="008B52BD">
            <w:pPr>
              <w:rPr>
                <w:color w:val="000000" w:themeColor="text1"/>
              </w:rPr>
            </w:pPr>
            <w:r w:rsidRPr="004108FC">
              <w:rPr>
                <w:color w:val="000000" w:themeColor="text1"/>
              </w:rPr>
              <w:t>Тим за израду и развој школског програма</w:t>
            </w:r>
          </w:p>
        </w:tc>
        <w:tc>
          <w:tcPr>
            <w:tcW w:w="4621" w:type="dxa"/>
            <w:shd w:val="clear" w:color="auto" w:fill="auto"/>
          </w:tcPr>
          <w:p w14:paraId="3EB1EA2D"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 xml:space="preserve">1. </w:t>
            </w:r>
            <w:r w:rsidRPr="004108FC">
              <w:rPr>
                <w:b/>
                <w:color w:val="000000" w:themeColor="text1"/>
                <w:lang w:val="ru-RU"/>
              </w:rPr>
              <w:t xml:space="preserve">Јасминка Нађ </w:t>
            </w:r>
            <w:r w:rsidR="003B12C3" w:rsidRPr="004108FC">
              <w:rPr>
                <w:b/>
                <w:color w:val="000000" w:themeColor="text1"/>
                <w:lang w:val="ru-RU"/>
              </w:rPr>
              <w:t>–</w:t>
            </w:r>
            <w:r w:rsidRPr="004108FC">
              <w:rPr>
                <w:b/>
                <w:color w:val="000000" w:themeColor="text1"/>
                <w:lang w:val="ru-RU"/>
              </w:rPr>
              <w:t xml:space="preserve"> координатор</w:t>
            </w:r>
          </w:p>
          <w:p w14:paraId="4A71A4D4"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2. Нада Колошњаји</w:t>
            </w:r>
          </w:p>
          <w:p w14:paraId="04CD22C0"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3. Татјана Међеши</w:t>
            </w:r>
          </w:p>
          <w:p w14:paraId="4CBAC909"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4. Тамара Хома</w:t>
            </w:r>
          </w:p>
          <w:p w14:paraId="34BF3B55"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5. Теодора Врањеш</w:t>
            </w:r>
          </w:p>
          <w:p w14:paraId="2753F649"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6. Бојана Миљанић</w:t>
            </w:r>
          </w:p>
          <w:p w14:paraId="5B1C1028"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7. Јоаким Биркаш</w:t>
            </w:r>
          </w:p>
          <w:p w14:paraId="5EA4ACDD"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8. Јелена Трогерт</w:t>
            </w:r>
          </w:p>
        </w:tc>
      </w:tr>
      <w:tr w:rsidR="004108FC" w:rsidRPr="004108FC" w14:paraId="087606D1" w14:textId="77777777" w:rsidTr="002C096B">
        <w:trPr>
          <w:jc w:val="center"/>
        </w:trPr>
        <w:tc>
          <w:tcPr>
            <w:tcW w:w="4621" w:type="dxa"/>
            <w:shd w:val="clear" w:color="auto" w:fill="auto"/>
          </w:tcPr>
          <w:p w14:paraId="07CCB3E8" w14:textId="77777777" w:rsidR="008B52BD" w:rsidRPr="004108FC" w:rsidRDefault="008B52BD" w:rsidP="008B52BD">
            <w:pPr>
              <w:rPr>
                <w:color w:val="000000" w:themeColor="text1"/>
              </w:rPr>
            </w:pPr>
            <w:r w:rsidRPr="004108FC">
              <w:rPr>
                <w:color w:val="000000" w:themeColor="text1"/>
              </w:rPr>
              <w:t>Тим за превенцију насиља</w:t>
            </w:r>
          </w:p>
        </w:tc>
        <w:tc>
          <w:tcPr>
            <w:tcW w:w="4621" w:type="dxa"/>
            <w:shd w:val="clear" w:color="auto" w:fill="auto"/>
          </w:tcPr>
          <w:p w14:paraId="531E89B2"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 xml:space="preserve">1. </w:t>
            </w:r>
            <w:r w:rsidRPr="004108FC">
              <w:rPr>
                <w:b/>
                <w:color w:val="000000" w:themeColor="text1"/>
                <w:lang w:val="ru-RU"/>
              </w:rPr>
              <w:t xml:space="preserve">Гордана Банатски </w:t>
            </w:r>
            <w:r w:rsidR="003B12C3" w:rsidRPr="004108FC">
              <w:rPr>
                <w:b/>
                <w:color w:val="000000" w:themeColor="text1"/>
                <w:lang w:val="ru-RU"/>
              </w:rPr>
              <w:t>–</w:t>
            </w:r>
            <w:r w:rsidRPr="004108FC">
              <w:rPr>
                <w:b/>
                <w:color w:val="000000" w:themeColor="text1"/>
                <w:lang w:val="ru-RU"/>
              </w:rPr>
              <w:t xml:space="preserve"> координатор</w:t>
            </w:r>
          </w:p>
          <w:p w14:paraId="55955744"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2. Зденко Шомођи</w:t>
            </w:r>
          </w:p>
          <w:p w14:paraId="5D41B13B" w14:textId="77777777" w:rsidR="008B52BD" w:rsidRPr="004108FC" w:rsidRDefault="00231651" w:rsidP="008B52BD">
            <w:pPr>
              <w:autoSpaceDE w:val="0"/>
              <w:autoSpaceDN w:val="0"/>
              <w:adjustRightInd w:val="0"/>
              <w:rPr>
                <w:color w:val="000000" w:themeColor="text1"/>
                <w:lang w:val="ru-RU"/>
              </w:rPr>
            </w:pPr>
            <w:r w:rsidRPr="004108FC">
              <w:rPr>
                <w:color w:val="000000" w:themeColor="text1"/>
                <w:lang w:val="ru-RU"/>
              </w:rPr>
              <w:lastRenderedPageBreak/>
              <w:t>3. Паулина Рац</w:t>
            </w:r>
          </w:p>
          <w:p w14:paraId="3C3902FE"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4. Јасмина Сабадош</w:t>
            </w:r>
          </w:p>
          <w:p w14:paraId="7234ACF4" w14:textId="77777777" w:rsidR="008B52BD" w:rsidRPr="004108FC" w:rsidRDefault="00231651" w:rsidP="008B52BD">
            <w:pPr>
              <w:autoSpaceDE w:val="0"/>
              <w:autoSpaceDN w:val="0"/>
              <w:adjustRightInd w:val="0"/>
              <w:rPr>
                <w:color w:val="000000" w:themeColor="text1"/>
                <w:lang w:val="ru-RU"/>
              </w:rPr>
            </w:pPr>
            <w:r w:rsidRPr="004108FC">
              <w:rPr>
                <w:color w:val="000000" w:themeColor="text1"/>
                <w:lang w:val="ru-RU"/>
              </w:rPr>
              <w:t>5. Сања Еделински</w:t>
            </w:r>
          </w:p>
          <w:p w14:paraId="69DBEEF2"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 xml:space="preserve">6. Далиборка Вукасовић </w:t>
            </w:r>
          </w:p>
          <w:p w14:paraId="356A9FBE" w14:textId="77777777" w:rsidR="00231651" w:rsidRPr="004108FC" w:rsidRDefault="008B52BD" w:rsidP="00231651">
            <w:pPr>
              <w:autoSpaceDE w:val="0"/>
              <w:autoSpaceDN w:val="0"/>
              <w:adjustRightInd w:val="0"/>
              <w:rPr>
                <w:color w:val="000000" w:themeColor="text1"/>
                <w:lang w:val="ru-RU"/>
              </w:rPr>
            </w:pPr>
            <w:r w:rsidRPr="004108FC">
              <w:rPr>
                <w:color w:val="000000" w:themeColor="text1"/>
                <w:lang w:val="ru-RU"/>
              </w:rPr>
              <w:t xml:space="preserve">7. </w:t>
            </w:r>
            <w:r w:rsidR="00231651" w:rsidRPr="004108FC">
              <w:rPr>
                <w:color w:val="000000" w:themeColor="text1"/>
                <w:lang w:val="ru-RU"/>
              </w:rPr>
              <w:t>Данијела Рац</w:t>
            </w:r>
          </w:p>
          <w:p w14:paraId="567F1018" w14:textId="77777777" w:rsidR="00231651" w:rsidRPr="004108FC" w:rsidRDefault="00231651" w:rsidP="00231651">
            <w:pPr>
              <w:autoSpaceDE w:val="0"/>
              <w:autoSpaceDN w:val="0"/>
              <w:adjustRightInd w:val="0"/>
              <w:rPr>
                <w:color w:val="000000" w:themeColor="text1"/>
                <w:lang w:val="ru-RU"/>
              </w:rPr>
            </w:pPr>
            <w:r w:rsidRPr="004108FC">
              <w:rPr>
                <w:color w:val="000000" w:themeColor="text1"/>
                <w:lang w:val="ru-RU"/>
              </w:rPr>
              <w:t>8.Наталија Зазуљак</w:t>
            </w:r>
          </w:p>
          <w:p w14:paraId="63993AEA" w14:textId="77777777" w:rsidR="008B52BD" w:rsidRPr="004108FC" w:rsidRDefault="008B52BD" w:rsidP="008B52BD">
            <w:pPr>
              <w:autoSpaceDE w:val="0"/>
              <w:autoSpaceDN w:val="0"/>
              <w:adjustRightInd w:val="0"/>
              <w:rPr>
                <w:color w:val="000000" w:themeColor="text1"/>
                <w:lang w:val="ru-RU"/>
              </w:rPr>
            </w:pPr>
          </w:p>
        </w:tc>
      </w:tr>
      <w:tr w:rsidR="004108FC" w:rsidRPr="004108FC" w14:paraId="4C2E916E" w14:textId="77777777" w:rsidTr="002C096B">
        <w:trPr>
          <w:jc w:val="center"/>
        </w:trPr>
        <w:tc>
          <w:tcPr>
            <w:tcW w:w="4621" w:type="dxa"/>
            <w:shd w:val="clear" w:color="auto" w:fill="auto"/>
          </w:tcPr>
          <w:p w14:paraId="32F0314E" w14:textId="77777777" w:rsidR="008B52BD" w:rsidRPr="004108FC" w:rsidRDefault="008B52BD" w:rsidP="008B52BD">
            <w:pPr>
              <w:rPr>
                <w:color w:val="000000" w:themeColor="text1"/>
              </w:rPr>
            </w:pPr>
            <w:r w:rsidRPr="004108FC">
              <w:rPr>
                <w:color w:val="000000" w:themeColor="text1"/>
              </w:rPr>
              <w:lastRenderedPageBreak/>
              <w:t>Тим за заштиту ученика од дискриминације, насиља,злостављања и занемаривања</w:t>
            </w:r>
          </w:p>
        </w:tc>
        <w:tc>
          <w:tcPr>
            <w:tcW w:w="4621" w:type="dxa"/>
            <w:shd w:val="clear" w:color="auto" w:fill="auto"/>
          </w:tcPr>
          <w:p w14:paraId="43A04BB6" w14:textId="77777777" w:rsidR="008B52BD" w:rsidRPr="004108FC" w:rsidRDefault="00231651" w:rsidP="008B52BD">
            <w:pPr>
              <w:rPr>
                <w:b/>
                <w:color w:val="000000" w:themeColor="text1"/>
              </w:rPr>
            </w:pPr>
            <w:r w:rsidRPr="004108FC">
              <w:rPr>
                <w:b/>
                <w:color w:val="000000" w:themeColor="text1"/>
              </w:rPr>
              <w:t xml:space="preserve">1. </w:t>
            </w:r>
            <w:r w:rsidRPr="004108FC">
              <w:rPr>
                <w:b/>
                <w:color w:val="000000" w:themeColor="text1"/>
                <w:lang w:val="sr-Cyrl-RS"/>
              </w:rPr>
              <w:t>Наташа Мученски</w:t>
            </w:r>
            <w:r w:rsidR="008B52BD" w:rsidRPr="004108FC">
              <w:rPr>
                <w:b/>
                <w:color w:val="000000" w:themeColor="text1"/>
              </w:rPr>
              <w:t xml:space="preserve"> </w:t>
            </w:r>
            <w:r w:rsidR="003B12C3" w:rsidRPr="004108FC">
              <w:rPr>
                <w:b/>
                <w:color w:val="000000" w:themeColor="text1"/>
              </w:rPr>
              <w:t>–</w:t>
            </w:r>
            <w:r w:rsidR="008B52BD" w:rsidRPr="004108FC">
              <w:rPr>
                <w:b/>
                <w:color w:val="000000" w:themeColor="text1"/>
              </w:rPr>
              <w:t xml:space="preserve"> координатор</w:t>
            </w:r>
          </w:p>
          <w:p w14:paraId="77855ECE" w14:textId="77777777" w:rsidR="008B52BD" w:rsidRPr="004108FC" w:rsidRDefault="008B52BD" w:rsidP="008B52BD">
            <w:pPr>
              <w:rPr>
                <w:color w:val="000000" w:themeColor="text1"/>
              </w:rPr>
            </w:pPr>
            <w:r w:rsidRPr="004108FC">
              <w:rPr>
                <w:color w:val="000000" w:themeColor="text1"/>
              </w:rPr>
              <w:t>2.Марија Шанта</w:t>
            </w:r>
          </w:p>
          <w:p w14:paraId="5292EEEF" w14:textId="77777777" w:rsidR="008B52BD" w:rsidRPr="004108FC" w:rsidRDefault="008B52BD" w:rsidP="008B52BD">
            <w:pPr>
              <w:rPr>
                <w:color w:val="000000" w:themeColor="text1"/>
              </w:rPr>
            </w:pPr>
            <w:r w:rsidRPr="004108FC">
              <w:rPr>
                <w:color w:val="000000" w:themeColor="text1"/>
              </w:rPr>
              <w:t>3. Наталија Будински</w:t>
            </w:r>
          </w:p>
          <w:p w14:paraId="69E52874" w14:textId="77777777" w:rsidR="008B52BD" w:rsidRPr="004108FC" w:rsidRDefault="008B52BD" w:rsidP="008B52BD">
            <w:pPr>
              <w:rPr>
                <w:color w:val="000000" w:themeColor="text1"/>
              </w:rPr>
            </w:pPr>
            <w:r w:rsidRPr="004108FC">
              <w:rPr>
                <w:color w:val="000000" w:themeColor="text1"/>
              </w:rPr>
              <w:t>4.Аника Војчена</w:t>
            </w:r>
          </w:p>
          <w:p w14:paraId="174DDDFC" w14:textId="77777777" w:rsidR="008B52BD" w:rsidRPr="004108FC" w:rsidRDefault="008B52BD" w:rsidP="008B52BD">
            <w:pPr>
              <w:rPr>
                <w:color w:val="000000" w:themeColor="text1"/>
              </w:rPr>
            </w:pPr>
            <w:r w:rsidRPr="004108FC">
              <w:rPr>
                <w:color w:val="000000" w:themeColor="text1"/>
              </w:rPr>
              <w:t>5. Љубица Бучко</w:t>
            </w:r>
          </w:p>
          <w:p w14:paraId="2149B8FB" w14:textId="77777777" w:rsidR="008B52BD" w:rsidRPr="004108FC" w:rsidRDefault="008B52BD" w:rsidP="008B52BD">
            <w:pPr>
              <w:rPr>
                <w:color w:val="000000" w:themeColor="text1"/>
              </w:rPr>
            </w:pPr>
            <w:r w:rsidRPr="004108FC">
              <w:rPr>
                <w:color w:val="000000" w:themeColor="text1"/>
              </w:rPr>
              <w:t>7. Хелена Пашо Павловић</w:t>
            </w:r>
          </w:p>
          <w:p w14:paraId="244A4403" w14:textId="77777777" w:rsidR="008B52BD" w:rsidRPr="004108FC" w:rsidRDefault="00231651" w:rsidP="008B52BD">
            <w:pPr>
              <w:rPr>
                <w:color w:val="000000" w:themeColor="text1"/>
                <w:lang w:val="sr-Cyrl-RS"/>
              </w:rPr>
            </w:pPr>
            <w:r w:rsidRPr="004108FC">
              <w:rPr>
                <w:color w:val="000000" w:themeColor="text1"/>
              </w:rPr>
              <w:t xml:space="preserve">8. </w:t>
            </w:r>
            <w:r w:rsidRPr="004108FC">
              <w:rPr>
                <w:color w:val="000000" w:themeColor="text1"/>
                <w:lang w:val="sr-Cyrl-RS"/>
              </w:rPr>
              <w:t>Паулина Рац</w:t>
            </w:r>
          </w:p>
          <w:p w14:paraId="501FDDDD" w14:textId="77777777" w:rsidR="008B52BD" w:rsidRPr="004108FC" w:rsidRDefault="008B52BD" w:rsidP="008B52BD">
            <w:pPr>
              <w:rPr>
                <w:color w:val="000000" w:themeColor="text1"/>
              </w:rPr>
            </w:pPr>
            <w:r w:rsidRPr="004108FC">
              <w:rPr>
                <w:color w:val="000000" w:themeColor="text1"/>
              </w:rPr>
              <w:t>9. Љубица Њаради</w:t>
            </w:r>
          </w:p>
          <w:p w14:paraId="718F38A8" w14:textId="77777777" w:rsidR="008B52BD" w:rsidRPr="004108FC" w:rsidRDefault="008B52BD" w:rsidP="008B52BD">
            <w:pPr>
              <w:rPr>
                <w:color w:val="000000" w:themeColor="text1"/>
              </w:rPr>
            </w:pPr>
            <w:r w:rsidRPr="004108FC">
              <w:rPr>
                <w:color w:val="000000" w:themeColor="text1"/>
              </w:rPr>
              <w:t>10.Љиљана Фина</w:t>
            </w:r>
          </w:p>
          <w:p w14:paraId="1E7D68EA" w14:textId="77777777" w:rsidR="008B52BD" w:rsidRPr="004108FC" w:rsidRDefault="008B52BD" w:rsidP="008B52BD">
            <w:pPr>
              <w:rPr>
                <w:color w:val="000000" w:themeColor="text1"/>
                <w:lang w:val="sr-Cyrl-RS"/>
              </w:rPr>
            </w:pPr>
            <w:r w:rsidRPr="004108FC">
              <w:rPr>
                <w:color w:val="000000" w:themeColor="text1"/>
              </w:rPr>
              <w:t>11.Јасмина Нађ</w:t>
            </w:r>
            <w:r w:rsidR="00231651" w:rsidRPr="004108FC">
              <w:rPr>
                <w:color w:val="000000" w:themeColor="text1"/>
                <w:lang w:val="sr-Cyrl-RS"/>
              </w:rPr>
              <w:t xml:space="preserve"> </w:t>
            </w:r>
            <w:r w:rsidR="00EA256E" w:rsidRPr="004108FC">
              <w:rPr>
                <w:color w:val="000000" w:themeColor="text1"/>
                <w:lang w:val="sr-Cyrl-RS"/>
              </w:rPr>
              <w:t>–</w:t>
            </w:r>
            <w:r w:rsidR="00231651" w:rsidRPr="004108FC">
              <w:rPr>
                <w:color w:val="000000" w:themeColor="text1"/>
                <w:lang w:val="sr-Cyrl-RS"/>
              </w:rPr>
              <w:t xml:space="preserve"> секретар</w:t>
            </w:r>
          </w:p>
        </w:tc>
      </w:tr>
      <w:tr w:rsidR="004108FC" w:rsidRPr="004108FC" w14:paraId="189A7AEE" w14:textId="77777777" w:rsidTr="002C096B">
        <w:trPr>
          <w:jc w:val="center"/>
        </w:trPr>
        <w:tc>
          <w:tcPr>
            <w:tcW w:w="4621" w:type="dxa"/>
            <w:shd w:val="clear" w:color="auto" w:fill="auto"/>
          </w:tcPr>
          <w:p w14:paraId="318DFA2F" w14:textId="77777777" w:rsidR="008B52BD" w:rsidRPr="004108FC" w:rsidRDefault="008B52BD" w:rsidP="008B52BD">
            <w:pPr>
              <w:rPr>
                <w:color w:val="000000" w:themeColor="text1"/>
              </w:rPr>
            </w:pPr>
            <w:r w:rsidRPr="004108FC">
              <w:rPr>
                <w:color w:val="000000" w:themeColor="text1"/>
              </w:rPr>
              <w:t>Тим за инклузију</w:t>
            </w:r>
          </w:p>
        </w:tc>
        <w:tc>
          <w:tcPr>
            <w:tcW w:w="4621" w:type="dxa"/>
            <w:shd w:val="clear" w:color="auto" w:fill="auto"/>
          </w:tcPr>
          <w:p w14:paraId="2EC3B305" w14:textId="77777777" w:rsidR="008B52BD" w:rsidRPr="004108FC" w:rsidRDefault="008B52BD" w:rsidP="008B52BD">
            <w:pPr>
              <w:autoSpaceDE w:val="0"/>
              <w:autoSpaceDN w:val="0"/>
              <w:adjustRightInd w:val="0"/>
              <w:rPr>
                <w:b/>
                <w:color w:val="000000" w:themeColor="text1"/>
                <w:lang w:val="ru-RU"/>
              </w:rPr>
            </w:pPr>
            <w:r w:rsidRPr="004108FC">
              <w:rPr>
                <w:b/>
                <w:color w:val="000000" w:themeColor="text1"/>
                <w:lang w:val="ru-RU"/>
              </w:rPr>
              <w:t xml:space="preserve">1. Марија Шанта </w:t>
            </w:r>
            <w:r w:rsidR="003B12C3" w:rsidRPr="004108FC">
              <w:rPr>
                <w:b/>
                <w:color w:val="000000" w:themeColor="text1"/>
                <w:lang w:val="ru-RU"/>
              </w:rPr>
              <w:t>–</w:t>
            </w:r>
            <w:r w:rsidR="00231651" w:rsidRPr="004108FC">
              <w:rPr>
                <w:b/>
                <w:color w:val="000000" w:themeColor="text1"/>
                <w:lang w:val="ru-RU"/>
              </w:rPr>
              <w:t xml:space="preserve"> координатор</w:t>
            </w:r>
          </w:p>
          <w:p w14:paraId="24B78768" w14:textId="77777777" w:rsidR="00231651" w:rsidRPr="004108FC" w:rsidRDefault="00231651" w:rsidP="008B52BD">
            <w:pPr>
              <w:autoSpaceDE w:val="0"/>
              <w:autoSpaceDN w:val="0"/>
              <w:adjustRightInd w:val="0"/>
              <w:rPr>
                <w:color w:val="000000" w:themeColor="text1"/>
                <w:lang w:val="ru-RU"/>
              </w:rPr>
            </w:pPr>
            <w:r w:rsidRPr="004108FC">
              <w:rPr>
                <w:color w:val="000000" w:themeColor="text1"/>
                <w:lang w:val="ru-RU"/>
              </w:rPr>
              <w:t>2. Нада Колошњаји</w:t>
            </w:r>
          </w:p>
          <w:p w14:paraId="2FD26A4A"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3. Славко Нађ</w:t>
            </w:r>
          </w:p>
          <w:p w14:paraId="364453A1" w14:textId="77777777" w:rsidR="008B52BD" w:rsidRPr="004108FC" w:rsidRDefault="008B52BD" w:rsidP="008B52BD">
            <w:pPr>
              <w:autoSpaceDE w:val="0"/>
              <w:autoSpaceDN w:val="0"/>
              <w:adjustRightInd w:val="0"/>
              <w:rPr>
                <w:color w:val="000000" w:themeColor="text1"/>
              </w:rPr>
            </w:pPr>
            <w:r w:rsidRPr="004108FC">
              <w:rPr>
                <w:color w:val="000000" w:themeColor="text1"/>
                <w:lang w:val="ru-RU"/>
              </w:rPr>
              <w:t xml:space="preserve">4. </w:t>
            </w:r>
            <w:r w:rsidRPr="004108FC">
              <w:rPr>
                <w:color w:val="000000" w:themeColor="text1"/>
              </w:rPr>
              <w:t>Тереза Катона</w:t>
            </w:r>
          </w:p>
          <w:p w14:paraId="76490A8C" w14:textId="77777777" w:rsidR="008B52BD" w:rsidRPr="004108FC" w:rsidRDefault="00231651" w:rsidP="008B52BD">
            <w:pPr>
              <w:autoSpaceDE w:val="0"/>
              <w:autoSpaceDN w:val="0"/>
              <w:adjustRightInd w:val="0"/>
              <w:rPr>
                <w:color w:val="000000" w:themeColor="text1"/>
                <w:lang w:val="ru-RU"/>
              </w:rPr>
            </w:pPr>
            <w:r w:rsidRPr="004108FC">
              <w:rPr>
                <w:color w:val="000000" w:themeColor="text1"/>
                <w:lang w:val="ru-RU"/>
              </w:rPr>
              <w:t>5. Наташа Мученски</w:t>
            </w:r>
          </w:p>
          <w:p w14:paraId="6B268C80" w14:textId="77777777" w:rsidR="008B52BD" w:rsidRPr="004108FC" w:rsidRDefault="00231651" w:rsidP="008B52BD">
            <w:pPr>
              <w:autoSpaceDE w:val="0"/>
              <w:autoSpaceDN w:val="0"/>
              <w:adjustRightInd w:val="0"/>
              <w:rPr>
                <w:color w:val="000000" w:themeColor="text1"/>
                <w:lang w:val="ru-RU"/>
              </w:rPr>
            </w:pPr>
            <w:r w:rsidRPr="004108FC">
              <w:rPr>
                <w:color w:val="000000" w:themeColor="text1"/>
                <w:lang w:val="ru-RU"/>
              </w:rPr>
              <w:t>6. Веруна Међеши</w:t>
            </w:r>
          </w:p>
          <w:p w14:paraId="40E8FD37" w14:textId="77777777" w:rsidR="008B52BD" w:rsidRPr="004108FC" w:rsidRDefault="008B52BD" w:rsidP="00231651">
            <w:pPr>
              <w:autoSpaceDE w:val="0"/>
              <w:autoSpaceDN w:val="0"/>
              <w:adjustRightInd w:val="0"/>
              <w:rPr>
                <w:color w:val="000000" w:themeColor="text1"/>
                <w:lang w:val="ru-RU"/>
              </w:rPr>
            </w:pPr>
            <w:r w:rsidRPr="004108FC">
              <w:rPr>
                <w:color w:val="000000" w:themeColor="text1"/>
                <w:lang w:val="ru-RU"/>
              </w:rPr>
              <w:t xml:space="preserve">7. </w:t>
            </w:r>
            <w:r w:rsidR="00231651" w:rsidRPr="004108FC">
              <w:rPr>
                <w:color w:val="000000" w:themeColor="text1"/>
                <w:lang w:val="ru-RU"/>
              </w:rPr>
              <w:t>Лидија Пашо</w:t>
            </w:r>
          </w:p>
          <w:p w14:paraId="4547046B" w14:textId="77777777" w:rsidR="00231651" w:rsidRPr="004108FC" w:rsidRDefault="00231651" w:rsidP="00231651">
            <w:pPr>
              <w:autoSpaceDE w:val="0"/>
              <w:autoSpaceDN w:val="0"/>
              <w:adjustRightInd w:val="0"/>
              <w:rPr>
                <w:color w:val="000000" w:themeColor="text1"/>
                <w:lang w:val="ru-RU"/>
              </w:rPr>
            </w:pPr>
            <w:r w:rsidRPr="004108FC">
              <w:rPr>
                <w:color w:val="000000" w:themeColor="text1"/>
                <w:lang w:val="ru-RU"/>
              </w:rPr>
              <w:t>8. Каролина Џуџар</w:t>
            </w:r>
          </w:p>
          <w:p w14:paraId="508143C1"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9. Бојана Миљанић</w:t>
            </w:r>
          </w:p>
          <w:p w14:paraId="0A111683" w14:textId="77777777" w:rsidR="008B52BD" w:rsidRPr="004108FC" w:rsidRDefault="004D196D" w:rsidP="008B52BD">
            <w:pPr>
              <w:autoSpaceDE w:val="0"/>
              <w:autoSpaceDN w:val="0"/>
              <w:adjustRightInd w:val="0"/>
              <w:rPr>
                <w:color w:val="000000" w:themeColor="text1"/>
                <w:lang w:val="ru-RU"/>
              </w:rPr>
            </w:pPr>
            <w:r w:rsidRPr="004108FC">
              <w:rPr>
                <w:color w:val="000000" w:themeColor="text1"/>
                <w:lang w:val="ru-RU"/>
              </w:rPr>
              <w:t>10.</w:t>
            </w:r>
            <w:r w:rsidR="008B52BD" w:rsidRPr="004108FC">
              <w:rPr>
                <w:color w:val="000000" w:themeColor="text1"/>
                <w:lang w:val="ru-RU"/>
              </w:rPr>
              <w:t xml:space="preserve"> Славка Хајдук</w:t>
            </w:r>
          </w:p>
          <w:p w14:paraId="4C99596F"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1</w:t>
            </w:r>
            <w:r w:rsidR="004D196D" w:rsidRPr="004108FC">
              <w:rPr>
                <w:color w:val="000000" w:themeColor="text1"/>
                <w:lang w:val="ru-RU"/>
              </w:rPr>
              <w:t>1</w:t>
            </w:r>
            <w:r w:rsidRPr="004108FC">
              <w:rPr>
                <w:color w:val="000000" w:themeColor="text1"/>
                <w:lang w:val="ru-RU"/>
              </w:rPr>
              <w:t xml:space="preserve">. </w:t>
            </w:r>
            <w:r w:rsidR="00231651" w:rsidRPr="004108FC">
              <w:rPr>
                <w:color w:val="000000" w:themeColor="text1"/>
                <w:lang w:val="ru-RU"/>
              </w:rPr>
              <w:t>Теодора Врањеш</w:t>
            </w:r>
          </w:p>
          <w:p w14:paraId="3208D9DB"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1</w:t>
            </w:r>
            <w:r w:rsidR="004D196D" w:rsidRPr="004108FC">
              <w:rPr>
                <w:color w:val="000000" w:themeColor="text1"/>
                <w:lang w:val="sr-Cyrl-RS"/>
              </w:rPr>
              <w:t>2</w:t>
            </w:r>
            <w:r w:rsidRPr="004108FC">
              <w:rPr>
                <w:color w:val="000000" w:themeColor="text1"/>
                <w:lang w:val="ru-RU"/>
              </w:rPr>
              <w:t>. Дејан Бучко</w:t>
            </w:r>
          </w:p>
        </w:tc>
      </w:tr>
      <w:tr w:rsidR="004108FC" w:rsidRPr="004108FC" w14:paraId="505A7422" w14:textId="77777777" w:rsidTr="002C096B">
        <w:trPr>
          <w:jc w:val="center"/>
        </w:trPr>
        <w:tc>
          <w:tcPr>
            <w:tcW w:w="4621" w:type="dxa"/>
            <w:shd w:val="clear" w:color="auto" w:fill="auto"/>
          </w:tcPr>
          <w:p w14:paraId="796AC42A" w14:textId="77777777" w:rsidR="008B52BD" w:rsidRPr="004108FC" w:rsidRDefault="008B52BD" w:rsidP="008B52BD">
            <w:pPr>
              <w:rPr>
                <w:color w:val="000000" w:themeColor="text1"/>
              </w:rPr>
            </w:pPr>
            <w:r w:rsidRPr="004108FC">
              <w:rPr>
                <w:color w:val="000000" w:themeColor="text1"/>
              </w:rPr>
              <w:t>Тим за обезбеђивање квалитета рада установе</w:t>
            </w:r>
          </w:p>
        </w:tc>
        <w:tc>
          <w:tcPr>
            <w:tcW w:w="4621" w:type="dxa"/>
            <w:shd w:val="clear" w:color="auto" w:fill="auto"/>
          </w:tcPr>
          <w:p w14:paraId="0FF478F2" w14:textId="77777777" w:rsidR="008B52BD" w:rsidRPr="004108FC" w:rsidRDefault="008B52BD" w:rsidP="008B52BD">
            <w:pPr>
              <w:autoSpaceDE w:val="0"/>
              <w:autoSpaceDN w:val="0"/>
              <w:adjustRightInd w:val="0"/>
              <w:rPr>
                <w:b/>
                <w:color w:val="000000" w:themeColor="text1"/>
                <w:lang w:val="ru-RU"/>
              </w:rPr>
            </w:pPr>
            <w:r w:rsidRPr="004108FC">
              <w:rPr>
                <w:b/>
                <w:color w:val="000000" w:themeColor="text1"/>
                <w:lang w:val="ru-RU"/>
              </w:rPr>
              <w:t xml:space="preserve">1. </w:t>
            </w:r>
            <w:r w:rsidR="00231651" w:rsidRPr="004108FC">
              <w:rPr>
                <w:b/>
                <w:color w:val="000000" w:themeColor="text1"/>
                <w:lang w:val="ru-RU"/>
              </w:rPr>
              <w:t>Јасминка Нађ</w:t>
            </w:r>
            <w:r w:rsidRPr="004108FC">
              <w:rPr>
                <w:b/>
                <w:color w:val="000000" w:themeColor="text1"/>
                <w:lang w:val="ru-RU"/>
              </w:rPr>
              <w:t xml:space="preserve"> </w:t>
            </w:r>
            <w:r w:rsidR="003B12C3" w:rsidRPr="004108FC">
              <w:rPr>
                <w:b/>
                <w:color w:val="000000" w:themeColor="text1"/>
                <w:lang w:val="ru-RU"/>
              </w:rPr>
              <w:t>–</w:t>
            </w:r>
            <w:r w:rsidRPr="004108FC">
              <w:rPr>
                <w:b/>
                <w:color w:val="000000" w:themeColor="text1"/>
                <w:lang w:val="ru-RU"/>
              </w:rPr>
              <w:t xml:space="preserve"> координатор</w:t>
            </w:r>
          </w:p>
          <w:p w14:paraId="30D08ECB"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2. Марија Шанта</w:t>
            </w:r>
          </w:p>
          <w:p w14:paraId="4C02C209"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3. Наталија Будински</w:t>
            </w:r>
          </w:p>
          <w:p w14:paraId="20DAA744" w14:textId="77777777" w:rsidR="008B52BD" w:rsidRPr="004108FC" w:rsidRDefault="00231651" w:rsidP="008B52BD">
            <w:pPr>
              <w:autoSpaceDE w:val="0"/>
              <w:autoSpaceDN w:val="0"/>
              <w:adjustRightInd w:val="0"/>
              <w:rPr>
                <w:color w:val="000000" w:themeColor="text1"/>
                <w:lang w:val="ru-RU"/>
              </w:rPr>
            </w:pPr>
            <w:r w:rsidRPr="004108FC">
              <w:rPr>
                <w:color w:val="000000" w:themeColor="text1"/>
                <w:lang w:val="ru-RU"/>
              </w:rPr>
              <w:t>4. Наташа Мученски</w:t>
            </w:r>
          </w:p>
          <w:p w14:paraId="7F4FA6ED"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5. Наталија Зазуљак</w:t>
            </w:r>
          </w:p>
          <w:p w14:paraId="2DC3E063"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6. Лидија Пашо</w:t>
            </w:r>
          </w:p>
          <w:p w14:paraId="4E840D68"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7. Тереза Катона</w:t>
            </w:r>
          </w:p>
          <w:p w14:paraId="3B0327A6"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8. Бојана Миљанић</w:t>
            </w:r>
          </w:p>
          <w:p w14:paraId="0314CF1E"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9. Рената Зорић</w:t>
            </w:r>
          </w:p>
        </w:tc>
      </w:tr>
      <w:tr w:rsidR="004108FC" w:rsidRPr="004108FC" w14:paraId="0933B2EE" w14:textId="77777777" w:rsidTr="002C096B">
        <w:trPr>
          <w:trHeight w:val="1979"/>
          <w:jc w:val="center"/>
        </w:trPr>
        <w:tc>
          <w:tcPr>
            <w:tcW w:w="4621" w:type="dxa"/>
            <w:shd w:val="clear" w:color="auto" w:fill="auto"/>
          </w:tcPr>
          <w:p w14:paraId="39262C13" w14:textId="77777777" w:rsidR="008B52BD" w:rsidRPr="004108FC" w:rsidRDefault="008B52BD" w:rsidP="008B52BD">
            <w:pPr>
              <w:rPr>
                <w:color w:val="000000" w:themeColor="text1"/>
              </w:rPr>
            </w:pPr>
            <w:r w:rsidRPr="004108FC">
              <w:rPr>
                <w:color w:val="000000" w:themeColor="text1"/>
              </w:rPr>
              <w:t>Тим за израду и реализацију годишњег плана рада</w:t>
            </w:r>
          </w:p>
        </w:tc>
        <w:tc>
          <w:tcPr>
            <w:tcW w:w="4621" w:type="dxa"/>
            <w:shd w:val="clear" w:color="auto" w:fill="auto"/>
          </w:tcPr>
          <w:p w14:paraId="087598B7" w14:textId="77777777" w:rsidR="008B52BD" w:rsidRPr="004108FC" w:rsidRDefault="008B52BD" w:rsidP="008B52BD">
            <w:pPr>
              <w:autoSpaceDE w:val="0"/>
              <w:autoSpaceDN w:val="0"/>
              <w:adjustRightInd w:val="0"/>
              <w:rPr>
                <w:color w:val="000000" w:themeColor="text1"/>
                <w:lang w:val="ru-RU"/>
              </w:rPr>
            </w:pPr>
            <w:r w:rsidRPr="004108FC">
              <w:rPr>
                <w:b/>
                <w:color w:val="000000" w:themeColor="text1"/>
                <w:lang w:val="ru-RU"/>
              </w:rPr>
              <w:t xml:space="preserve">1. Љупка Малацко </w:t>
            </w:r>
            <w:r w:rsidR="003B12C3" w:rsidRPr="004108FC">
              <w:rPr>
                <w:b/>
                <w:color w:val="000000" w:themeColor="text1"/>
                <w:lang w:val="ru-RU"/>
              </w:rPr>
              <w:t>–</w:t>
            </w:r>
            <w:r w:rsidRPr="004108FC">
              <w:rPr>
                <w:b/>
                <w:color w:val="000000" w:themeColor="text1"/>
                <w:lang w:val="ru-RU"/>
              </w:rPr>
              <w:t xml:space="preserve"> координатор</w:t>
            </w:r>
          </w:p>
          <w:p w14:paraId="227066B8"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2. Марија Шанта - помоћни координатор</w:t>
            </w:r>
          </w:p>
          <w:p w14:paraId="4D216A33"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3. Наталија Будински</w:t>
            </w:r>
          </w:p>
          <w:p w14:paraId="15F3F9B3"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4. Веруна Међеши</w:t>
            </w:r>
          </w:p>
          <w:p w14:paraId="4BBF1354"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5. Леона Сабо</w:t>
            </w:r>
          </w:p>
          <w:p w14:paraId="7C556C68"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6. Славка Хајдук</w:t>
            </w:r>
          </w:p>
          <w:p w14:paraId="742CCB63"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7. Сашка Спасић</w:t>
            </w:r>
          </w:p>
          <w:p w14:paraId="75838DAC" w14:textId="77777777" w:rsidR="008B52BD" w:rsidRPr="004108FC" w:rsidRDefault="001F116B" w:rsidP="008B52BD">
            <w:pPr>
              <w:autoSpaceDE w:val="0"/>
              <w:autoSpaceDN w:val="0"/>
              <w:adjustRightInd w:val="0"/>
              <w:rPr>
                <w:color w:val="000000" w:themeColor="text1"/>
                <w:lang w:val="ru-RU"/>
              </w:rPr>
            </w:pPr>
            <w:r w:rsidRPr="004108FC">
              <w:rPr>
                <w:color w:val="000000" w:themeColor="text1"/>
                <w:lang w:val="ru-RU"/>
              </w:rPr>
              <w:t>8. Тамара Будински</w:t>
            </w:r>
          </w:p>
          <w:p w14:paraId="52DEF14D"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lastRenderedPageBreak/>
              <w:t xml:space="preserve">9. Марко Новаковић </w:t>
            </w:r>
          </w:p>
          <w:p w14:paraId="4DDBED84"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10. Александра Виславски</w:t>
            </w:r>
          </w:p>
        </w:tc>
      </w:tr>
      <w:tr w:rsidR="004108FC" w:rsidRPr="004108FC" w14:paraId="2E7585C3" w14:textId="77777777" w:rsidTr="002C096B">
        <w:trPr>
          <w:jc w:val="center"/>
        </w:trPr>
        <w:tc>
          <w:tcPr>
            <w:tcW w:w="4621" w:type="dxa"/>
            <w:shd w:val="clear" w:color="auto" w:fill="auto"/>
          </w:tcPr>
          <w:p w14:paraId="1F63FD00" w14:textId="77777777" w:rsidR="008B52BD" w:rsidRPr="004108FC" w:rsidRDefault="008B52BD" w:rsidP="008B52BD">
            <w:pPr>
              <w:rPr>
                <w:color w:val="000000" w:themeColor="text1"/>
              </w:rPr>
            </w:pPr>
            <w:r w:rsidRPr="004108FC">
              <w:rPr>
                <w:color w:val="000000" w:themeColor="text1"/>
              </w:rPr>
              <w:lastRenderedPageBreak/>
              <w:t>Тим за праћење напредовања у звању</w:t>
            </w:r>
          </w:p>
        </w:tc>
        <w:tc>
          <w:tcPr>
            <w:tcW w:w="4621" w:type="dxa"/>
            <w:shd w:val="clear" w:color="auto" w:fill="auto"/>
          </w:tcPr>
          <w:p w14:paraId="59EDA6BD"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1. Тереза Катона-координатор</w:t>
            </w:r>
          </w:p>
          <w:p w14:paraId="0D229447"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2. Љиљана Фина</w:t>
            </w:r>
          </w:p>
          <w:p w14:paraId="029F25B0"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3. Александар Алексић</w:t>
            </w:r>
          </w:p>
        </w:tc>
      </w:tr>
      <w:tr w:rsidR="004108FC" w:rsidRPr="004108FC" w14:paraId="6B9A6833" w14:textId="77777777" w:rsidTr="002C096B">
        <w:trPr>
          <w:jc w:val="center"/>
        </w:trPr>
        <w:tc>
          <w:tcPr>
            <w:tcW w:w="4621" w:type="dxa"/>
            <w:shd w:val="clear" w:color="auto" w:fill="auto"/>
          </w:tcPr>
          <w:p w14:paraId="6D9965DA" w14:textId="77777777" w:rsidR="008B52BD" w:rsidRPr="004108FC" w:rsidRDefault="008B52BD" w:rsidP="008B52BD">
            <w:pPr>
              <w:rPr>
                <w:color w:val="000000" w:themeColor="text1"/>
              </w:rPr>
            </w:pPr>
            <w:r w:rsidRPr="004108FC">
              <w:rPr>
                <w:color w:val="000000" w:themeColor="text1"/>
              </w:rPr>
              <w:t>Тим за развој међупредметних компетенција и предузетништва</w:t>
            </w:r>
          </w:p>
        </w:tc>
        <w:tc>
          <w:tcPr>
            <w:tcW w:w="4621" w:type="dxa"/>
            <w:shd w:val="clear" w:color="auto" w:fill="auto"/>
          </w:tcPr>
          <w:p w14:paraId="30E54F23" w14:textId="77777777" w:rsidR="008B52BD" w:rsidRPr="004108FC" w:rsidRDefault="008B52BD" w:rsidP="008B52BD">
            <w:pPr>
              <w:autoSpaceDE w:val="0"/>
              <w:autoSpaceDN w:val="0"/>
              <w:adjustRightInd w:val="0"/>
              <w:rPr>
                <w:color w:val="000000" w:themeColor="text1"/>
              </w:rPr>
            </w:pPr>
            <w:r w:rsidRPr="004108FC">
              <w:rPr>
                <w:color w:val="000000" w:themeColor="text1"/>
              </w:rPr>
              <w:t>1. Оливера Винаји-координатор</w:t>
            </w:r>
          </w:p>
          <w:p w14:paraId="6819BDC4" w14:textId="77777777" w:rsidR="008B52BD" w:rsidRPr="004108FC" w:rsidRDefault="008B52BD" w:rsidP="008B52BD">
            <w:pPr>
              <w:autoSpaceDE w:val="0"/>
              <w:autoSpaceDN w:val="0"/>
              <w:adjustRightInd w:val="0"/>
              <w:rPr>
                <w:color w:val="000000" w:themeColor="text1"/>
              </w:rPr>
            </w:pPr>
            <w:r w:rsidRPr="004108FC">
              <w:rPr>
                <w:color w:val="000000" w:themeColor="text1"/>
              </w:rPr>
              <w:t>2. Далиборка Вукасовић</w:t>
            </w:r>
          </w:p>
          <w:p w14:paraId="3E91F00E" w14:textId="77777777" w:rsidR="008B52BD" w:rsidRPr="004108FC" w:rsidRDefault="008B52BD" w:rsidP="008B52BD">
            <w:pPr>
              <w:autoSpaceDE w:val="0"/>
              <w:autoSpaceDN w:val="0"/>
              <w:adjustRightInd w:val="0"/>
              <w:rPr>
                <w:color w:val="000000" w:themeColor="text1"/>
              </w:rPr>
            </w:pPr>
            <w:r w:rsidRPr="004108FC">
              <w:rPr>
                <w:color w:val="000000" w:themeColor="text1"/>
              </w:rPr>
              <w:t>3. Гордана Банатски</w:t>
            </w:r>
          </w:p>
          <w:p w14:paraId="7FB3197B" w14:textId="77777777" w:rsidR="008B52BD" w:rsidRPr="004108FC" w:rsidRDefault="008B52BD" w:rsidP="008B52BD">
            <w:pPr>
              <w:autoSpaceDE w:val="0"/>
              <w:autoSpaceDN w:val="0"/>
              <w:adjustRightInd w:val="0"/>
              <w:rPr>
                <w:color w:val="000000" w:themeColor="text1"/>
              </w:rPr>
            </w:pPr>
            <w:r w:rsidRPr="004108FC">
              <w:rPr>
                <w:color w:val="000000" w:themeColor="text1"/>
              </w:rPr>
              <w:t>4. Јелена Мирковић</w:t>
            </w:r>
          </w:p>
          <w:p w14:paraId="14E58011" w14:textId="77777777" w:rsidR="008B52BD" w:rsidRPr="004108FC" w:rsidRDefault="008B52BD" w:rsidP="008B52BD">
            <w:pPr>
              <w:autoSpaceDE w:val="0"/>
              <w:autoSpaceDN w:val="0"/>
              <w:adjustRightInd w:val="0"/>
              <w:rPr>
                <w:color w:val="000000" w:themeColor="text1"/>
              </w:rPr>
            </w:pPr>
            <w:r w:rsidRPr="004108FC">
              <w:rPr>
                <w:color w:val="000000" w:themeColor="text1"/>
              </w:rPr>
              <w:t>5. Сашка Спасић</w:t>
            </w:r>
          </w:p>
          <w:p w14:paraId="436ED3BB" w14:textId="77777777" w:rsidR="008B52BD" w:rsidRPr="004108FC" w:rsidRDefault="008B52BD" w:rsidP="008B52BD">
            <w:pPr>
              <w:autoSpaceDE w:val="0"/>
              <w:autoSpaceDN w:val="0"/>
              <w:adjustRightInd w:val="0"/>
              <w:rPr>
                <w:color w:val="000000" w:themeColor="text1"/>
                <w:lang w:val="sr-Cyrl-RS"/>
              </w:rPr>
            </w:pPr>
            <w:r w:rsidRPr="004108FC">
              <w:rPr>
                <w:color w:val="000000" w:themeColor="text1"/>
              </w:rPr>
              <w:t xml:space="preserve">6. </w:t>
            </w:r>
            <w:r w:rsidR="00231651" w:rsidRPr="004108FC">
              <w:rPr>
                <w:color w:val="000000" w:themeColor="text1"/>
                <w:lang w:val="sr-Cyrl-RS"/>
              </w:rPr>
              <w:t>Зоја Шанта</w:t>
            </w:r>
          </w:p>
          <w:p w14:paraId="0DBD98AF" w14:textId="77777777" w:rsidR="008B52BD" w:rsidRPr="004108FC" w:rsidRDefault="00231651" w:rsidP="008B52BD">
            <w:pPr>
              <w:autoSpaceDE w:val="0"/>
              <w:autoSpaceDN w:val="0"/>
              <w:adjustRightInd w:val="0"/>
              <w:rPr>
                <w:color w:val="000000" w:themeColor="text1"/>
                <w:lang w:val="sr-Cyrl-RS"/>
              </w:rPr>
            </w:pPr>
            <w:r w:rsidRPr="004108FC">
              <w:rPr>
                <w:color w:val="000000" w:themeColor="text1"/>
              </w:rPr>
              <w:t xml:space="preserve">7. </w:t>
            </w:r>
            <w:r w:rsidRPr="004108FC">
              <w:rPr>
                <w:color w:val="000000" w:themeColor="text1"/>
                <w:lang w:val="sr-Cyrl-RS"/>
              </w:rPr>
              <w:t>Наташа Орос</w:t>
            </w:r>
          </w:p>
          <w:p w14:paraId="3D972CB1" w14:textId="77777777" w:rsidR="008B52BD" w:rsidRPr="004108FC" w:rsidRDefault="008B52BD" w:rsidP="008B52BD">
            <w:pPr>
              <w:autoSpaceDE w:val="0"/>
              <w:autoSpaceDN w:val="0"/>
              <w:adjustRightInd w:val="0"/>
              <w:rPr>
                <w:color w:val="000000" w:themeColor="text1"/>
              </w:rPr>
            </w:pPr>
            <w:r w:rsidRPr="004108FC">
              <w:rPr>
                <w:color w:val="000000" w:themeColor="text1"/>
              </w:rPr>
              <w:t xml:space="preserve">8. Теодора Врањеш </w:t>
            </w:r>
          </w:p>
        </w:tc>
      </w:tr>
      <w:tr w:rsidR="004108FC" w:rsidRPr="004108FC" w14:paraId="4C09F7B8" w14:textId="77777777" w:rsidTr="002C096B">
        <w:trPr>
          <w:jc w:val="center"/>
        </w:trPr>
        <w:tc>
          <w:tcPr>
            <w:tcW w:w="4621" w:type="dxa"/>
            <w:shd w:val="clear" w:color="auto" w:fill="auto"/>
          </w:tcPr>
          <w:p w14:paraId="1D9C6DEE" w14:textId="77777777" w:rsidR="00747FD9" w:rsidRPr="004108FC" w:rsidRDefault="00747FD9" w:rsidP="008B52BD">
            <w:pPr>
              <w:rPr>
                <w:color w:val="000000" w:themeColor="text1"/>
                <w:lang w:val="sr-Cyrl-RS"/>
              </w:rPr>
            </w:pPr>
            <w:r w:rsidRPr="004108FC">
              <w:rPr>
                <w:color w:val="000000" w:themeColor="text1"/>
                <w:lang w:val="sr-Cyrl-RS"/>
              </w:rPr>
              <w:t>Тим за превенцију осипања ученика</w:t>
            </w:r>
          </w:p>
        </w:tc>
        <w:tc>
          <w:tcPr>
            <w:tcW w:w="4621" w:type="dxa"/>
            <w:shd w:val="clear" w:color="auto" w:fill="auto"/>
          </w:tcPr>
          <w:p w14:paraId="1532119D" w14:textId="77777777" w:rsidR="00747FD9" w:rsidRPr="004108FC" w:rsidRDefault="00747FD9" w:rsidP="008B52BD">
            <w:pPr>
              <w:autoSpaceDE w:val="0"/>
              <w:autoSpaceDN w:val="0"/>
              <w:adjustRightInd w:val="0"/>
              <w:rPr>
                <w:color w:val="000000" w:themeColor="text1"/>
                <w:lang w:val="sr-Cyrl-RS"/>
              </w:rPr>
            </w:pPr>
            <w:r w:rsidRPr="004108FC">
              <w:rPr>
                <w:color w:val="000000" w:themeColor="text1"/>
                <w:lang w:val="sr-Cyrl-RS"/>
              </w:rPr>
              <w:t>1.Наталија Будински</w:t>
            </w:r>
          </w:p>
          <w:p w14:paraId="3CDA78D2" w14:textId="77777777" w:rsidR="00747FD9" w:rsidRPr="004108FC" w:rsidRDefault="00747FD9" w:rsidP="008B52BD">
            <w:pPr>
              <w:autoSpaceDE w:val="0"/>
              <w:autoSpaceDN w:val="0"/>
              <w:adjustRightInd w:val="0"/>
              <w:rPr>
                <w:color w:val="000000" w:themeColor="text1"/>
                <w:lang w:val="sr-Cyrl-RS"/>
              </w:rPr>
            </w:pPr>
            <w:r w:rsidRPr="004108FC">
              <w:rPr>
                <w:color w:val="000000" w:themeColor="text1"/>
                <w:lang w:val="sr-Cyrl-RS"/>
              </w:rPr>
              <w:t>2.Марко новаковић, координатор</w:t>
            </w:r>
          </w:p>
          <w:p w14:paraId="2459E064" w14:textId="77777777" w:rsidR="00747FD9" w:rsidRPr="004108FC" w:rsidRDefault="00747FD9" w:rsidP="008B52BD">
            <w:pPr>
              <w:autoSpaceDE w:val="0"/>
              <w:autoSpaceDN w:val="0"/>
              <w:adjustRightInd w:val="0"/>
              <w:rPr>
                <w:color w:val="000000" w:themeColor="text1"/>
                <w:lang w:val="sr-Cyrl-RS"/>
              </w:rPr>
            </w:pPr>
            <w:r w:rsidRPr="004108FC">
              <w:rPr>
                <w:color w:val="000000" w:themeColor="text1"/>
                <w:lang w:val="sr-Cyrl-RS"/>
              </w:rPr>
              <w:t>3.Марија Шанта</w:t>
            </w:r>
          </w:p>
          <w:p w14:paraId="27021679" w14:textId="77777777" w:rsidR="00747FD9" w:rsidRPr="004108FC" w:rsidRDefault="00747FD9" w:rsidP="008B52BD">
            <w:pPr>
              <w:autoSpaceDE w:val="0"/>
              <w:autoSpaceDN w:val="0"/>
              <w:adjustRightInd w:val="0"/>
              <w:rPr>
                <w:color w:val="000000" w:themeColor="text1"/>
                <w:lang w:val="sr-Cyrl-RS"/>
              </w:rPr>
            </w:pPr>
            <w:r w:rsidRPr="004108FC">
              <w:rPr>
                <w:color w:val="000000" w:themeColor="text1"/>
                <w:lang w:val="sr-Cyrl-RS"/>
              </w:rPr>
              <w:t>4.Јасмина сабадош</w:t>
            </w:r>
          </w:p>
          <w:p w14:paraId="1624F800" w14:textId="77777777" w:rsidR="00747FD9" w:rsidRPr="004108FC" w:rsidRDefault="00747FD9" w:rsidP="008B52BD">
            <w:pPr>
              <w:autoSpaceDE w:val="0"/>
              <w:autoSpaceDN w:val="0"/>
              <w:adjustRightInd w:val="0"/>
              <w:rPr>
                <w:color w:val="000000" w:themeColor="text1"/>
                <w:lang w:val="sr-Cyrl-RS"/>
              </w:rPr>
            </w:pPr>
            <w:r w:rsidRPr="004108FC">
              <w:rPr>
                <w:color w:val="000000" w:themeColor="text1"/>
                <w:lang w:val="sr-Cyrl-RS"/>
              </w:rPr>
              <w:t>5.Меланија Рамач</w:t>
            </w:r>
          </w:p>
          <w:p w14:paraId="234ADBE3" w14:textId="77777777" w:rsidR="00747FD9" w:rsidRPr="004108FC" w:rsidRDefault="00747FD9" w:rsidP="008B52BD">
            <w:pPr>
              <w:autoSpaceDE w:val="0"/>
              <w:autoSpaceDN w:val="0"/>
              <w:adjustRightInd w:val="0"/>
              <w:rPr>
                <w:color w:val="000000" w:themeColor="text1"/>
                <w:lang w:val="sr-Cyrl-RS"/>
              </w:rPr>
            </w:pPr>
            <w:r w:rsidRPr="004108FC">
              <w:rPr>
                <w:color w:val="000000" w:themeColor="text1"/>
                <w:lang w:val="sr-Cyrl-RS"/>
              </w:rPr>
              <w:t>6.Славка Хајдук</w:t>
            </w:r>
          </w:p>
          <w:p w14:paraId="09E25CAC" w14:textId="77777777" w:rsidR="00747FD9" w:rsidRPr="004108FC" w:rsidRDefault="00747FD9" w:rsidP="008B52BD">
            <w:pPr>
              <w:autoSpaceDE w:val="0"/>
              <w:autoSpaceDN w:val="0"/>
              <w:adjustRightInd w:val="0"/>
              <w:rPr>
                <w:color w:val="000000" w:themeColor="text1"/>
                <w:lang w:val="sr-Cyrl-RS"/>
              </w:rPr>
            </w:pPr>
            <w:r w:rsidRPr="004108FC">
              <w:rPr>
                <w:color w:val="000000" w:themeColor="text1"/>
                <w:lang w:val="sr-Cyrl-RS"/>
              </w:rPr>
              <w:t>7.Леона Сабо</w:t>
            </w:r>
          </w:p>
        </w:tc>
      </w:tr>
      <w:tr w:rsidR="004108FC" w:rsidRPr="004108FC" w14:paraId="1C9668FD" w14:textId="77777777" w:rsidTr="002C096B">
        <w:trPr>
          <w:jc w:val="center"/>
        </w:trPr>
        <w:tc>
          <w:tcPr>
            <w:tcW w:w="4621" w:type="dxa"/>
            <w:shd w:val="clear" w:color="auto" w:fill="auto"/>
          </w:tcPr>
          <w:p w14:paraId="35712164" w14:textId="77777777" w:rsidR="008B52BD" w:rsidRPr="004108FC" w:rsidRDefault="008B52BD" w:rsidP="008B52BD">
            <w:pPr>
              <w:rPr>
                <w:color w:val="000000" w:themeColor="text1"/>
              </w:rPr>
            </w:pPr>
            <w:r w:rsidRPr="004108FC">
              <w:rPr>
                <w:color w:val="000000" w:themeColor="text1"/>
              </w:rPr>
              <w:t>Записници наставничког већа</w:t>
            </w:r>
          </w:p>
        </w:tc>
        <w:tc>
          <w:tcPr>
            <w:tcW w:w="4621" w:type="dxa"/>
            <w:shd w:val="clear" w:color="auto" w:fill="auto"/>
          </w:tcPr>
          <w:p w14:paraId="501AC11C" w14:textId="77777777" w:rsidR="008B52BD" w:rsidRPr="004108FC" w:rsidRDefault="008B52BD" w:rsidP="008B52BD">
            <w:pPr>
              <w:rPr>
                <w:color w:val="000000" w:themeColor="text1"/>
              </w:rPr>
            </w:pPr>
            <w:r w:rsidRPr="004108FC">
              <w:rPr>
                <w:color w:val="000000" w:themeColor="text1"/>
              </w:rPr>
              <w:t>Тамара Хома</w:t>
            </w:r>
          </w:p>
          <w:p w14:paraId="2D6F2976" w14:textId="77777777" w:rsidR="008B52BD" w:rsidRPr="004108FC" w:rsidRDefault="008B52BD" w:rsidP="008B52BD">
            <w:pPr>
              <w:rPr>
                <w:color w:val="000000" w:themeColor="text1"/>
                <w:lang w:val="en-US"/>
              </w:rPr>
            </w:pPr>
            <w:r w:rsidRPr="004108FC">
              <w:rPr>
                <w:color w:val="000000" w:themeColor="text1"/>
              </w:rPr>
              <w:t xml:space="preserve">Бучко Дејан          </w:t>
            </w:r>
          </w:p>
        </w:tc>
      </w:tr>
      <w:tr w:rsidR="004108FC" w:rsidRPr="004108FC" w14:paraId="033A0B5D" w14:textId="77777777" w:rsidTr="002C096B">
        <w:trPr>
          <w:jc w:val="center"/>
        </w:trPr>
        <w:tc>
          <w:tcPr>
            <w:tcW w:w="4621" w:type="dxa"/>
            <w:shd w:val="clear" w:color="auto" w:fill="auto"/>
          </w:tcPr>
          <w:p w14:paraId="51467293" w14:textId="77777777" w:rsidR="008B52BD" w:rsidRPr="004108FC" w:rsidRDefault="008B52BD" w:rsidP="008B52BD">
            <w:pPr>
              <w:rPr>
                <w:color w:val="000000" w:themeColor="text1"/>
              </w:rPr>
            </w:pPr>
            <w:r w:rsidRPr="004108FC">
              <w:rPr>
                <w:color w:val="000000" w:themeColor="text1"/>
              </w:rPr>
              <w:t>Записничар Савета родитеља</w:t>
            </w:r>
          </w:p>
        </w:tc>
        <w:tc>
          <w:tcPr>
            <w:tcW w:w="4621" w:type="dxa"/>
            <w:shd w:val="clear" w:color="auto" w:fill="auto"/>
          </w:tcPr>
          <w:p w14:paraId="16A641E1" w14:textId="77777777" w:rsidR="008B52BD" w:rsidRPr="004108FC" w:rsidRDefault="008B52BD" w:rsidP="008B52BD">
            <w:pPr>
              <w:rPr>
                <w:color w:val="000000" w:themeColor="text1"/>
              </w:rPr>
            </w:pPr>
            <w:r w:rsidRPr="004108FC">
              <w:rPr>
                <w:color w:val="000000" w:themeColor="text1"/>
              </w:rPr>
              <w:t>Марија Шанта</w:t>
            </w:r>
          </w:p>
        </w:tc>
      </w:tr>
      <w:tr w:rsidR="004108FC" w:rsidRPr="004108FC" w14:paraId="0038F267" w14:textId="77777777" w:rsidTr="002C096B">
        <w:trPr>
          <w:jc w:val="center"/>
        </w:trPr>
        <w:tc>
          <w:tcPr>
            <w:tcW w:w="4621" w:type="dxa"/>
            <w:shd w:val="clear" w:color="auto" w:fill="auto"/>
          </w:tcPr>
          <w:p w14:paraId="64D2B238" w14:textId="77777777" w:rsidR="008B52BD" w:rsidRPr="004108FC" w:rsidRDefault="008B52BD" w:rsidP="008B52BD">
            <w:pPr>
              <w:rPr>
                <w:color w:val="000000" w:themeColor="text1"/>
              </w:rPr>
            </w:pPr>
            <w:r w:rsidRPr="004108FC">
              <w:rPr>
                <w:color w:val="000000" w:themeColor="text1"/>
              </w:rPr>
              <w:t>Ученички парламент</w:t>
            </w:r>
          </w:p>
        </w:tc>
        <w:tc>
          <w:tcPr>
            <w:tcW w:w="4621" w:type="dxa"/>
            <w:shd w:val="clear" w:color="auto" w:fill="auto"/>
          </w:tcPr>
          <w:p w14:paraId="020BFA79" w14:textId="77777777" w:rsidR="008B52BD" w:rsidRPr="004108FC" w:rsidRDefault="00EA256E" w:rsidP="008B52BD">
            <w:pPr>
              <w:rPr>
                <w:color w:val="000000" w:themeColor="text1"/>
                <w:lang w:val="sr-Cyrl-RS"/>
              </w:rPr>
            </w:pPr>
            <w:r w:rsidRPr="004108FC">
              <w:rPr>
                <w:color w:val="000000" w:themeColor="text1"/>
                <w:lang w:val="sr-Cyrl-RS"/>
              </w:rPr>
              <w:t>Тамара Хома</w:t>
            </w:r>
          </w:p>
          <w:p w14:paraId="20949C32" w14:textId="77777777" w:rsidR="008B52BD" w:rsidRPr="004108FC" w:rsidRDefault="008B52BD" w:rsidP="008B52BD">
            <w:pPr>
              <w:rPr>
                <w:color w:val="000000" w:themeColor="text1"/>
              </w:rPr>
            </w:pPr>
            <w:r w:rsidRPr="004108FC">
              <w:rPr>
                <w:color w:val="000000" w:themeColor="text1"/>
              </w:rPr>
              <w:t>Бучко Дејан</w:t>
            </w:r>
          </w:p>
        </w:tc>
      </w:tr>
      <w:tr w:rsidR="004108FC" w:rsidRPr="004108FC" w14:paraId="27240C33" w14:textId="77777777" w:rsidTr="002C096B">
        <w:trPr>
          <w:jc w:val="center"/>
        </w:trPr>
        <w:tc>
          <w:tcPr>
            <w:tcW w:w="4621" w:type="dxa"/>
            <w:shd w:val="clear" w:color="auto" w:fill="auto"/>
          </w:tcPr>
          <w:p w14:paraId="23B8016F" w14:textId="77777777" w:rsidR="008B52BD" w:rsidRPr="004108FC" w:rsidRDefault="008B52BD" w:rsidP="008B52BD">
            <w:pPr>
              <w:rPr>
                <w:color w:val="000000" w:themeColor="text1"/>
              </w:rPr>
            </w:pPr>
            <w:r w:rsidRPr="004108FC">
              <w:rPr>
                <w:color w:val="000000" w:themeColor="text1"/>
              </w:rPr>
              <w:t>Тим за каријерно вођење и професионалну оријентацију</w:t>
            </w:r>
          </w:p>
        </w:tc>
        <w:tc>
          <w:tcPr>
            <w:tcW w:w="4621" w:type="dxa"/>
            <w:shd w:val="clear" w:color="auto" w:fill="auto"/>
          </w:tcPr>
          <w:p w14:paraId="651BB2A6" w14:textId="77777777" w:rsidR="008B52BD" w:rsidRPr="004108FC" w:rsidRDefault="001F116B" w:rsidP="001F116B">
            <w:pPr>
              <w:rPr>
                <w:b/>
                <w:color w:val="000000" w:themeColor="text1"/>
                <w:lang w:val="sr-Cyrl-RS"/>
              </w:rPr>
            </w:pPr>
            <w:r w:rsidRPr="004108FC">
              <w:rPr>
                <w:b/>
                <w:color w:val="000000" w:themeColor="text1"/>
                <w:lang w:val="sr-Cyrl-RS"/>
              </w:rPr>
              <w:t>1.</w:t>
            </w:r>
            <w:r w:rsidR="00231651" w:rsidRPr="004108FC">
              <w:rPr>
                <w:b/>
                <w:color w:val="000000" w:themeColor="text1"/>
                <w:lang w:val="sr-Cyrl-RS"/>
              </w:rPr>
              <w:t>Бојана Миљанић</w:t>
            </w:r>
            <w:r w:rsidR="008B52BD" w:rsidRPr="004108FC">
              <w:rPr>
                <w:b/>
                <w:color w:val="000000" w:themeColor="text1"/>
              </w:rPr>
              <w:t xml:space="preserve"> </w:t>
            </w:r>
            <w:r w:rsidR="003B12C3" w:rsidRPr="004108FC">
              <w:rPr>
                <w:b/>
                <w:color w:val="000000" w:themeColor="text1"/>
              </w:rPr>
              <w:t>–</w:t>
            </w:r>
            <w:r w:rsidR="008B52BD" w:rsidRPr="004108FC">
              <w:rPr>
                <w:b/>
                <w:color w:val="000000" w:themeColor="text1"/>
              </w:rPr>
              <w:t xml:space="preserve"> координатор</w:t>
            </w:r>
          </w:p>
          <w:p w14:paraId="72A182C9" w14:textId="77777777" w:rsidR="001F116B" w:rsidRPr="004108FC" w:rsidRDefault="001F116B" w:rsidP="001F116B">
            <w:pPr>
              <w:rPr>
                <w:color w:val="000000" w:themeColor="text1"/>
                <w:lang w:val="sr-Cyrl-RS"/>
              </w:rPr>
            </w:pPr>
            <w:r w:rsidRPr="004108FC">
              <w:rPr>
                <w:color w:val="000000" w:themeColor="text1"/>
                <w:lang w:val="sr-Cyrl-RS"/>
              </w:rPr>
              <w:t>2.Наталија Будински</w:t>
            </w:r>
          </w:p>
          <w:p w14:paraId="39235C38" w14:textId="77777777" w:rsidR="008B52BD" w:rsidRPr="004108FC" w:rsidRDefault="001F116B" w:rsidP="008B52BD">
            <w:pPr>
              <w:rPr>
                <w:color w:val="000000" w:themeColor="text1"/>
                <w:lang w:val="sr-Cyrl-RS"/>
              </w:rPr>
            </w:pPr>
            <w:r w:rsidRPr="004108FC">
              <w:rPr>
                <w:color w:val="000000" w:themeColor="text1"/>
                <w:lang w:val="sr-Cyrl-RS"/>
              </w:rPr>
              <w:t>3</w:t>
            </w:r>
            <w:r w:rsidR="00231651" w:rsidRPr="004108FC">
              <w:rPr>
                <w:color w:val="000000" w:themeColor="text1"/>
              </w:rPr>
              <w:t>.</w:t>
            </w:r>
            <w:r w:rsidR="00231651" w:rsidRPr="004108FC">
              <w:rPr>
                <w:color w:val="000000" w:themeColor="text1"/>
                <w:lang w:val="sr-Cyrl-RS"/>
              </w:rPr>
              <w:t>Хелена Пашо Павловић</w:t>
            </w:r>
          </w:p>
          <w:p w14:paraId="1C95AC49" w14:textId="77777777" w:rsidR="008B52BD" w:rsidRPr="004108FC" w:rsidRDefault="001F116B" w:rsidP="008B52BD">
            <w:pPr>
              <w:rPr>
                <w:color w:val="000000" w:themeColor="text1"/>
                <w:lang w:val="sr-Cyrl-RS"/>
              </w:rPr>
            </w:pPr>
            <w:r w:rsidRPr="004108FC">
              <w:rPr>
                <w:color w:val="000000" w:themeColor="text1"/>
                <w:lang w:val="sr-Cyrl-RS"/>
              </w:rPr>
              <w:t>4</w:t>
            </w:r>
            <w:r w:rsidR="00231651" w:rsidRPr="004108FC">
              <w:rPr>
                <w:color w:val="000000" w:themeColor="text1"/>
              </w:rPr>
              <w:t xml:space="preserve">. </w:t>
            </w:r>
            <w:r w:rsidR="00231651" w:rsidRPr="004108FC">
              <w:rPr>
                <w:color w:val="000000" w:themeColor="text1"/>
                <w:lang w:val="sr-Cyrl-RS"/>
              </w:rPr>
              <w:t>Сашка Спасић</w:t>
            </w:r>
          </w:p>
          <w:p w14:paraId="34FF1B20" w14:textId="77777777" w:rsidR="008B52BD" w:rsidRPr="004108FC" w:rsidRDefault="001F116B" w:rsidP="008B52BD">
            <w:pPr>
              <w:rPr>
                <w:color w:val="000000" w:themeColor="text1"/>
                <w:lang w:val="sr-Cyrl-RS"/>
              </w:rPr>
            </w:pPr>
            <w:r w:rsidRPr="004108FC">
              <w:rPr>
                <w:color w:val="000000" w:themeColor="text1"/>
                <w:lang w:val="sr-Cyrl-RS"/>
              </w:rPr>
              <w:t>5</w:t>
            </w:r>
            <w:r w:rsidR="00231651" w:rsidRPr="004108FC">
              <w:rPr>
                <w:color w:val="000000" w:themeColor="text1"/>
              </w:rPr>
              <w:t xml:space="preserve">. </w:t>
            </w:r>
            <w:r w:rsidR="00231651" w:rsidRPr="004108FC">
              <w:rPr>
                <w:color w:val="000000" w:themeColor="text1"/>
                <w:lang w:val="sr-Cyrl-RS"/>
              </w:rPr>
              <w:t>Оливера Винаји</w:t>
            </w:r>
          </w:p>
          <w:p w14:paraId="39C073B7" w14:textId="77777777" w:rsidR="00231651" w:rsidRPr="004108FC" w:rsidRDefault="001F116B" w:rsidP="008B52BD">
            <w:pPr>
              <w:rPr>
                <w:color w:val="000000" w:themeColor="text1"/>
                <w:lang w:val="sr-Cyrl-RS"/>
              </w:rPr>
            </w:pPr>
            <w:r w:rsidRPr="004108FC">
              <w:rPr>
                <w:color w:val="000000" w:themeColor="text1"/>
                <w:lang w:val="sr-Cyrl-RS"/>
              </w:rPr>
              <w:t>6</w:t>
            </w:r>
            <w:r w:rsidR="00231651" w:rsidRPr="004108FC">
              <w:rPr>
                <w:color w:val="000000" w:themeColor="text1"/>
                <w:lang w:val="sr-Cyrl-RS"/>
              </w:rPr>
              <w:t>.Марија Баљинт</w:t>
            </w:r>
          </w:p>
        </w:tc>
      </w:tr>
      <w:tr w:rsidR="004108FC" w:rsidRPr="004108FC" w14:paraId="1904DE08" w14:textId="77777777" w:rsidTr="002C096B">
        <w:trPr>
          <w:jc w:val="center"/>
        </w:trPr>
        <w:tc>
          <w:tcPr>
            <w:tcW w:w="4621" w:type="dxa"/>
            <w:shd w:val="clear" w:color="auto" w:fill="auto"/>
          </w:tcPr>
          <w:p w14:paraId="2CF4B667" w14:textId="77777777" w:rsidR="008B52BD" w:rsidRPr="004108FC" w:rsidRDefault="008B52BD" w:rsidP="008B52BD">
            <w:pPr>
              <w:rPr>
                <w:color w:val="000000" w:themeColor="text1"/>
              </w:rPr>
            </w:pPr>
            <w:r w:rsidRPr="004108FC">
              <w:rPr>
                <w:color w:val="000000" w:themeColor="text1"/>
              </w:rPr>
              <w:t>Тим за естетско уређење школе</w:t>
            </w:r>
          </w:p>
        </w:tc>
        <w:tc>
          <w:tcPr>
            <w:tcW w:w="4621" w:type="dxa"/>
            <w:shd w:val="clear" w:color="auto" w:fill="auto"/>
          </w:tcPr>
          <w:p w14:paraId="430657E6" w14:textId="77777777" w:rsidR="008B52BD" w:rsidRPr="004108FC" w:rsidRDefault="008B52BD" w:rsidP="008B52BD">
            <w:pPr>
              <w:autoSpaceDE w:val="0"/>
              <w:autoSpaceDN w:val="0"/>
              <w:adjustRightInd w:val="0"/>
              <w:rPr>
                <w:b/>
                <w:color w:val="000000" w:themeColor="text1"/>
                <w:lang w:val="ru-RU"/>
              </w:rPr>
            </w:pPr>
            <w:r w:rsidRPr="004108FC">
              <w:rPr>
                <w:b/>
                <w:color w:val="000000" w:themeColor="text1"/>
                <w:lang w:val="ru-RU"/>
              </w:rPr>
              <w:t>1.</w:t>
            </w:r>
            <w:r w:rsidR="00231651" w:rsidRPr="004108FC">
              <w:rPr>
                <w:b/>
                <w:color w:val="000000" w:themeColor="text1"/>
                <w:lang w:val="sr-Cyrl-RS"/>
              </w:rPr>
              <w:t>Сандра Максимовски</w:t>
            </w:r>
            <w:r w:rsidRPr="004108FC">
              <w:rPr>
                <w:b/>
                <w:color w:val="000000" w:themeColor="text1"/>
                <w:lang w:val="ru-RU"/>
              </w:rPr>
              <w:t>-  координатор</w:t>
            </w:r>
          </w:p>
          <w:p w14:paraId="6566DB29"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2. Златица Малацко</w:t>
            </w:r>
          </w:p>
          <w:p w14:paraId="35F28E1C"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 xml:space="preserve">3. </w:t>
            </w:r>
            <w:r w:rsidR="00231651" w:rsidRPr="004108FC">
              <w:rPr>
                <w:color w:val="000000" w:themeColor="text1"/>
                <w:lang w:val="ru-RU"/>
              </w:rPr>
              <w:t>Сандра Чељовски</w:t>
            </w:r>
          </w:p>
          <w:p w14:paraId="35429653"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 xml:space="preserve">4. Љубица Бучко </w:t>
            </w:r>
          </w:p>
          <w:p w14:paraId="568DB2EF"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 xml:space="preserve">5. Данијела Рац </w:t>
            </w:r>
          </w:p>
          <w:p w14:paraId="1516714A"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6. Игор Радовић</w:t>
            </w:r>
          </w:p>
        </w:tc>
      </w:tr>
      <w:tr w:rsidR="004108FC" w:rsidRPr="004108FC" w14:paraId="03869D01" w14:textId="77777777" w:rsidTr="002C096B">
        <w:trPr>
          <w:jc w:val="center"/>
        </w:trPr>
        <w:tc>
          <w:tcPr>
            <w:tcW w:w="4621" w:type="dxa"/>
            <w:shd w:val="clear" w:color="auto" w:fill="auto"/>
          </w:tcPr>
          <w:p w14:paraId="6AC68A95" w14:textId="77777777" w:rsidR="008B52BD" w:rsidRPr="004108FC" w:rsidRDefault="008B52BD" w:rsidP="008B52BD">
            <w:pPr>
              <w:rPr>
                <w:color w:val="000000" w:themeColor="text1"/>
              </w:rPr>
            </w:pPr>
            <w:r w:rsidRPr="004108FC">
              <w:rPr>
                <w:color w:val="000000" w:themeColor="text1"/>
              </w:rPr>
              <w:t>Тим за културну и јавну делатност школе</w:t>
            </w:r>
          </w:p>
        </w:tc>
        <w:tc>
          <w:tcPr>
            <w:tcW w:w="4621" w:type="dxa"/>
            <w:shd w:val="clear" w:color="auto" w:fill="auto"/>
          </w:tcPr>
          <w:p w14:paraId="5DBF6060" w14:textId="77777777" w:rsidR="008B52BD" w:rsidRPr="004108FC" w:rsidRDefault="008B52BD" w:rsidP="008B52BD">
            <w:pPr>
              <w:autoSpaceDE w:val="0"/>
              <w:autoSpaceDN w:val="0"/>
              <w:adjustRightInd w:val="0"/>
              <w:rPr>
                <w:b/>
                <w:color w:val="000000" w:themeColor="text1"/>
              </w:rPr>
            </w:pPr>
            <w:r w:rsidRPr="004108FC">
              <w:rPr>
                <w:b/>
                <w:color w:val="000000" w:themeColor="text1"/>
              </w:rPr>
              <w:t xml:space="preserve">1. </w:t>
            </w:r>
            <w:r w:rsidR="00116F59" w:rsidRPr="004108FC">
              <w:rPr>
                <w:b/>
                <w:color w:val="000000" w:themeColor="text1"/>
                <w:lang w:val="sr-Cyrl-RS"/>
              </w:rPr>
              <w:t>Драгана Гаћеша</w:t>
            </w:r>
            <w:r w:rsidRPr="004108FC">
              <w:rPr>
                <w:b/>
                <w:color w:val="000000" w:themeColor="text1"/>
              </w:rPr>
              <w:t xml:space="preserve"> </w:t>
            </w:r>
            <w:r w:rsidR="00EA256E" w:rsidRPr="004108FC">
              <w:rPr>
                <w:b/>
                <w:color w:val="000000" w:themeColor="text1"/>
              </w:rPr>
              <w:t>–</w:t>
            </w:r>
            <w:r w:rsidRPr="004108FC">
              <w:rPr>
                <w:b/>
                <w:color w:val="000000" w:themeColor="text1"/>
              </w:rPr>
              <w:t xml:space="preserve"> координатор</w:t>
            </w:r>
          </w:p>
          <w:p w14:paraId="11E13299" w14:textId="77777777" w:rsidR="008B52BD" w:rsidRPr="004108FC" w:rsidRDefault="008B52BD" w:rsidP="008B52BD">
            <w:pPr>
              <w:autoSpaceDE w:val="0"/>
              <w:autoSpaceDN w:val="0"/>
              <w:adjustRightInd w:val="0"/>
              <w:rPr>
                <w:color w:val="000000" w:themeColor="text1"/>
              </w:rPr>
            </w:pPr>
            <w:r w:rsidRPr="004108FC">
              <w:rPr>
                <w:color w:val="000000" w:themeColor="text1"/>
              </w:rPr>
              <w:t>2. Еуфемија Чапко</w:t>
            </w:r>
          </w:p>
          <w:p w14:paraId="075EC465" w14:textId="77777777" w:rsidR="008B52BD" w:rsidRPr="004108FC" w:rsidRDefault="008B52BD" w:rsidP="008B52BD">
            <w:pPr>
              <w:autoSpaceDE w:val="0"/>
              <w:autoSpaceDN w:val="0"/>
              <w:adjustRightInd w:val="0"/>
              <w:rPr>
                <w:color w:val="000000" w:themeColor="text1"/>
              </w:rPr>
            </w:pPr>
            <w:r w:rsidRPr="004108FC">
              <w:rPr>
                <w:color w:val="000000" w:themeColor="text1"/>
              </w:rPr>
              <w:t>3. Каролина Џуџар</w:t>
            </w:r>
          </w:p>
          <w:p w14:paraId="59A0FBA1" w14:textId="77777777" w:rsidR="008B52BD" w:rsidRPr="004108FC" w:rsidRDefault="00116F59" w:rsidP="008B52BD">
            <w:pPr>
              <w:autoSpaceDE w:val="0"/>
              <w:autoSpaceDN w:val="0"/>
              <w:adjustRightInd w:val="0"/>
              <w:rPr>
                <w:color w:val="000000" w:themeColor="text1"/>
                <w:lang w:val="ru-RU"/>
              </w:rPr>
            </w:pPr>
            <w:r w:rsidRPr="004108FC">
              <w:rPr>
                <w:color w:val="000000" w:themeColor="text1"/>
                <w:lang w:val="ru-RU"/>
              </w:rPr>
              <w:t xml:space="preserve">4. </w:t>
            </w:r>
            <w:r w:rsidRPr="004108FC">
              <w:rPr>
                <w:color w:val="000000" w:themeColor="text1"/>
              </w:rPr>
              <w:t>Лидија Пашо</w:t>
            </w:r>
          </w:p>
          <w:p w14:paraId="0FE23E63"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lastRenderedPageBreak/>
              <w:t xml:space="preserve">5. </w:t>
            </w:r>
            <w:r w:rsidR="00231651" w:rsidRPr="004108FC">
              <w:rPr>
                <w:color w:val="000000" w:themeColor="text1"/>
                <w:lang w:val="ru-RU"/>
              </w:rPr>
              <w:t>Маја Колошњаји</w:t>
            </w:r>
          </w:p>
          <w:p w14:paraId="758008D8"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6. Јелена Виленица Трогерт</w:t>
            </w:r>
          </w:p>
          <w:p w14:paraId="4BE03F1A"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 xml:space="preserve">7. Славко Нађ </w:t>
            </w:r>
          </w:p>
          <w:p w14:paraId="74E1B35D"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 xml:space="preserve">8. Славко Чапко </w:t>
            </w:r>
          </w:p>
          <w:p w14:paraId="11AAFEB5"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9. Марија Баљинт</w:t>
            </w:r>
          </w:p>
          <w:p w14:paraId="67FA2C69" w14:textId="77777777" w:rsidR="008B52BD" w:rsidRPr="004108FC" w:rsidRDefault="008B52BD" w:rsidP="008B52BD">
            <w:pPr>
              <w:autoSpaceDE w:val="0"/>
              <w:autoSpaceDN w:val="0"/>
              <w:adjustRightInd w:val="0"/>
              <w:rPr>
                <w:color w:val="000000" w:themeColor="text1"/>
              </w:rPr>
            </w:pPr>
            <w:r w:rsidRPr="004108FC">
              <w:rPr>
                <w:color w:val="000000" w:themeColor="text1"/>
                <w:lang w:val="en-US"/>
              </w:rPr>
              <w:t xml:space="preserve">10. </w:t>
            </w:r>
            <w:r w:rsidRPr="004108FC">
              <w:rPr>
                <w:color w:val="000000" w:themeColor="text1"/>
              </w:rPr>
              <w:t>Љупка Малацко</w:t>
            </w:r>
          </w:p>
        </w:tc>
      </w:tr>
      <w:tr w:rsidR="004108FC" w:rsidRPr="004108FC" w14:paraId="51C98CAC" w14:textId="77777777" w:rsidTr="002C096B">
        <w:trPr>
          <w:jc w:val="center"/>
        </w:trPr>
        <w:tc>
          <w:tcPr>
            <w:tcW w:w="4621" w:type="dxa"/>
            <w:shd w:val="clear" w:color="auto" w:fill="auto"/>
          </w:tcPr>
          <w:p w14:paraId="5E41CF35" w14:textId="77777777" w:rsidR="008B52BD" w:rsidRPr="004108FC" w:rsidRDefault="008B52BD" w:rsidP="008B52BD">
            <w:pPr>
              <w:rPr>
                <w:color w:val="000000" w:themeColor="text1"/>
                <w:lang w:val="en-US"/>
              </w:rPr>
            </w:pPr>
            <w:r w:rsidRPr="004108FC">
              <w:rPr>
                <w:color w:val="000000" w:themeColor="text1"/>
              </w:rPr>
              <w:lastRenderedPageBreak/>
              <w:t xml:space="preserve">Летопис школе </w:t>
            </w:r>
          </w:p>
        </w:tc>
        <w:tc>
          <w:tcPr>
            <w:tcW w:w="4621" w:type="dxa"/>
            <w:shd w:val="clear" w:color="auto" w:fill="auto"/>
          </w:tcPr>
          <w:p w14:paraId="1DB705AA" w14:textId="77777777" w:rsidR="008B52BD" w:rsidRPr="004108FC" w:rsidRDefault="00231651" w:rsidP="008B52BD">
            <w:pPr>
              <w:rPr>
                <w:color w:val="000000" w:themeColor="text1"/>
                <w:lang w:val="sr-Cyrl-RS"/>
              </w:rPr>
            </w:pPr>
            <w:r w:rsidRPr="004108FC">
              <w:rPr>
                <w:color w:val="000000" w:themeColor="text1"/>
                <w:lang w:val="sr-Cyrl-RS"/>
              </w:rPr>
              <w:t>Невенка Пјешчић</w:t>
            </w:r>
          </w:p>
          <w:p w14:paraId="11610355" w14:textId="77777777" w:rsidR="00231651" w:rsidRPr="004108FC" w:rsidRDefault="00231651" w:rsidP="008B52BD">
            <w:pPr>
              <w:rPr>
                <w:color w:val="000000" w:themeColor="text1"/>
                <w:lang w:val="sr-Cyrl-RS"/>
              </w:rPr>
            </w:pPr>
            <w:r w:rsidRPr="004108FC">
              <w:rPr>
                <w:color w:val="000000" w:themeColor="text1"/>
                <w:lang w:val="sr-Cyrl-RS"/>
              </w:rPr>
              <w:t>Ксенија Бођанец</w:t>
            </w:r>
          </w:p>
        </w:tc>
      </w:tr>
      <w:tr w:rsidR="004108FC" w:rsidRPr="004108FC" w14:paraId="5F837B2C" w14:textId="77777777" w:rsidTr="002C096B">
        <w:trPr>
          <w:jc w:val="center"/>
        </w:trPr>
        <w:tc>
          <w:tcPr>
            <w:tcW w:w="4621" w:type="dxa"/>
            <w:shd w:val="clear" w:color="auto" w:fill="auto"/>
          </w:tcPr>
          <w:p w14:paraId="3C26968D" w14:textId="77777777" w:rsidR="008B52BD" w:rsidRPr="004108FC" w:rsidRDefault="008B52BD" w:rsidP="008B52BD">
            <w:pPr>
              <w:rPr>
                <w:color w:val="000000" w:themeColor="text1"/>
              </w:rPr>
            </w:pPr>
            <w:r w:rsidRPr="004108FC">
              <w:rPr>
                <w:color w:val="000000" w:themeColor="text1"/>
              </w:rPr>
              <w:t xml:space="preserve"> Спровођење завршног испита</w:t>
            </w:r>
          </w:p>
        </w:tc>
        <w:tc>
          <w:tcPr>
            <w:tcW w:w="4621" w:type="dxa"/>
            <w:shd w:val="clear" w:color="auto" w:fill="auto"/>
          </w:tcPr>
          <w:p w14:paraId="2F6A6090" w14:textId="77777777" w:rsidR="008B52BD" w:rsidRPr="004108FC" w:rsidRDefault="008B52BD" w:rsidP="008B52BD">
            <w:pPr>
              <w:rPr>
                <w:color w:val="000000" w:themeColor="text1"/>
              </w:rPr>
            </w:pPr>
            <w:r w:rsidRPr="004108FC">
              <w:rPr>
                <w:color w:val="000000" w:themeColor="text1"/>
              </w:rPr>
              <w:t>Наталија Будински</w:t>
            </w:r>
          </w:p>
          <w:p w14:paraId="1F0736C7" w14:textId="77777777" w:rsidR="008B52BD" w:rsidRPr="004108FC" w:rsidRDefault="008B52BD" w:rsidP="008B52BD">
            <w:pPr>
              <w:rPr>
                <w:color w:val="000000" w:themeColor="text1"/>
              </w:rPr>
            </w:pPr>
            <w:r w:rsidRPr="004108FC">
              <w:rPr>
                <w:color w:val="000000" w:themeColor="text1"/>
              </w:rPr>
              <w:t>Марија Шанта</w:t>
            </w:r>
          </w:p>
          <w:p w14:paraId="72CD2830" w14:textId="77777777" w:rsidR="008B52BD" w:rsidRPr="004108FC" w:rsidRDefault="00231651" w:rsidP="008B52BD">
            <w:pPr>
              <w:rPr>
                <w:color w:val="000000" w:themeColor="text1"/>
                <w:lang w:val="sr-Cyrl-RS"/>
              </w:rPr>
            </w:pPr>
            <w:r w:rsidRPr="004108FC">
              <w:rPr>
                <w:color w:val="000000" w:themeColor="text1"/>
                <w:lang w:val="sr-Cyrl-RS"/>
              </w:rPr>
              <w:t>Оливера Винаји</w:t>
            </w:r>
          </w:p>
          <w:p w14:paraId="438BA69C" w14:textId="77777777" w:rsidR="00231651" w:rsidRPr="004108FC" w:rsidRDefault="00231651" w:rsidP="008B52BD">
            <w:pPr>
              <w:rPr>
                <w:color w:val="000000" w:themeColor="text1"/>
                <w:lang w:val="sr-Cyrl-RS"/>
              </w:rPr>
            </w:pPr>
            <w:r w:rsidRPr="004108FC">
              <w:rPr>
                <w:color w:val="000000" w:themeColor="text1"/>
                <w:lang w:val="sr-Cyrl-RS"/>
              </w:rPr>
              <w:t>Марија Баљинт</w:t>
            </w:r>
          </w:p>
        </w:tc>
      </w:tr>
      <w:tr w:rsidR="004108FC" w:rsidRPr="004108FC" w14:paraId="527490D7" w14:textId="77777777" w:rsidTr="002C096B">
        <w:trPr>
          <w:jc w:val="center"/>
        </w:trPr>
        <w:tc>
          <w:tcPr>
            <w:tcW w:w="4621" w:type="dxa"/>
            <w:shd w:val="clear" w:color="auto" w:fill="auto"/>
          </w:tcPr>
          <w:p w14:paraId="52193248" w14:textId="77777777" w:rsidR="008B52BD" w:rsidRPr="004108FC" w:rsidRDefault="008B52BD" w:rsidP="008B52BD">
            <w:pPr>
              <w:rPr>
                <w:color w:val="000000" w:themeColor="text1"/>
              </w:rPr>
            </w:pPr>
            <w:r w:rsidRPr="004108FC">
              <w:rPr>
                <w:color w:val="000000" w:themeColor="text1"/>
              </w:rPr>
              <w:t xml:space="preserve"> Спровођење матурског  испита</w:t>
            </w:r>
          </w:p>
        </w:tc>
        <w:tc>
          <w:tcPr>
            <w:tcW w:w="4621" w:type="dxa"/>
            <w:shd w:val="clear" w:color="auto" w:fill="auto"/>
          </w:tcPr>
          <w:p w14:paraId="2BAAD231" w14:textId="77777777" w:rsidR="008B52BD" w:rsidRPr="004108FC" w:rsidRDefault="008B52BD" w:rsidP="008B52BD">
            <w:pPr>
              <w:rPr>
                <w:color w:val="000000" w:themeColor="text1"/>
              </w:rPr>
            </w:pPr>
            <w:r w:rsidRPr="004108FC">
              <w:rPr>
                <w:color w:val="000000" w:themeColor="text1"/>
              </w:rPr>
              <w:t>Наталија Будински</w:t>
            </w:r>
          </w:p>
          <w:p w14:paraId="534E7A11" w14:textId="77777777" w:rsidR="008B52BD" w:rsidRPr="004108FC" w:rsidRDefault="00231651" w:rsidP="008B52BD">
            <w:pPr>
              <w:rPr>
                <w:color w:val="000000" w:themeColor="text1"/>
                <w:lang w:val="sr-Cyrl-RS"/>
              </w:rPr>
            </w:pPr>
            <w:r w:rsidRPr="004108FC">
              <w:rPr>
                <w:color w:val="000000" w:themeColor="text1"/>
                <w:lang w:val="sr-Cyrl-RS"/>
              </w:rPr>
              <w:t>Наташа Мученски</w:t>
            </w:r>
          </w:p>
          <w:p w14:paraId="04ADB6F8" w14:textId="77777777" w:rsidR="008B52BD" w:rsidRPr="004108FC" w:rsidRDefault="00231651" w:rsidP="008B52BD">
            <w:pPr>
              <w:rPr>
                <w:color w:val="000000" w:themeColor="text1"/>
                <w:lang w:val="sr-Cyrl-RS"/>
              </w:rPr>
            </w:pPr>
            <w:r w:rsidRPr="004108FC">
              <w:rPr>
                <w:color w:val="000000" w:themeColor="text1"/>
                <w:lang w:val="sr-Cyrl-RS"/>
              </w:rPr>
              <w:t>Хелена Пашо Павловић</w:t>
            </w:r>
          </w:p>
          <w:p w14:paraId="175104F0" w14:textId="77777777" w:rsidR="00231651" w:rsidRPr="004108FC" w:rsidRDefault="00231651" w:rsidP="008B52BD">
            <w:pPr>
              <w:rPr>
                <w:color w:val="000000" w:themeColor="text1"/>
                <w:lang w:val="sr-Cyrl-RS"/>
              </w:rPr>
            </w:pPr>
            <w:r w:rsidRPr="004108FC">
              <w:rPr>
                <w:color w:val="000000" w:themeColor="text1"/>
                <w:lang w:val="sr-Cyrl-RS"/>
              </w:rPr>
              <w:t xml:space="preserve">Сашка Спасић </w:t>
            </w:r>
          </w:p>
          <w:p w14:paraId="1A37318C" w14:textId="77777777" w:rsidR="00231651" w:rsidRPr="004108FC" w:rsidRDefault="00231651" w:rsidP="008B52BD">
            <w:pPr>
              <w:rPr>
                <w:color w:val="000000" w:themeColor="text1"/>
                <w:lang w:val="sr-Cyrl-RS"/>
              </w:rPr>
            </w:pPr>
            <w:r w:rsidRPr="004108FC">
              <w:rPr>
                <w:color w:val="000000" w:themeColor="text1"/>
                <w:lang w:val="sr-Cyrl-RS"/>
              </w:rPr>
              <w:t>Бојана Миљанић</w:t>
            </w:r>
          </w:p>
        </w:tc>
      </w:tr>
      <w:tr w:rsidR="004108FC" w:rsidRPr="004108FC" w14:paraId="755A5FF8" w14:textId="77777777" w:rsidTr="002C096B">
        <w:trPr>
          <w:trHeight w:val="890"/>
          <w:jc w:val="center"/>
        </w:trPr>
        <w:tc>
          <w:tcPr>
            <w:tcW w:w="4621" w:type="dxa"/>
            <w:shd w:val="clear" w:color="auto" w:fill="auto"/>
          </w:tcPr>
          <w:p w14:paraId="5CE55ECC" w14:textId="77777777" w:rsidR="008B52BD" w:rsidRPr="004108FC" w:rsidRDefault="008B52BD" w:rsidP="008B52BD">
            <w:pPr>
              <w:rPr>
                <w:color w:val="000000" w:themeColor="text1"/>
              </w:rPr>
            </w:pPr>
            <w:r w:rsidRPr="004108FC">
              <w:rPr>
                <w:color w:val="000000" w:themeColor="text1"/>
              </w:rPr>
              <w:t>Тим за стручно усавршавање</w:t>
            </w:r>
          </w:p>
        </w:tc>
        <w:tc>
          <w:tcPr>
            <w:tcW w:w="4621" w:type="dxa"/>
            <w:shd w:val="clear" w:color="auto" w:fill="auto"/>
          </w:tcPr>
          <w:p w14:paraId="66729804" w14:textId="77777777" w:rsidR="008B52BD" w:rsidRPr="004108FC" w:rsidRDefault="008B52BD" w:rsidP="008B52BD">
            <w:pPr>
              <w:autoSpaceDE w:val="0"/>
              <w:autoSpaceDN w:val="0"/>
              <w:adjustRightInd w:val="0"/>
              <w:rPr>
                <w:b/>
                <w:color w:val="000000" w:themeColor="text1"/>
                <w:lang w:val="ru-RU"/>
              </w:rPr>
            </w:pPr>
            <w:r w:rsidRPr="004108FC">
              <w:rPr>
                <w:b/>
                <w:color w:val="000000" w:themeColor="text1"/>
                <w:lang w:val="ru-RU"/>
              </w:rPr>
              <w:t xml:space="preserve">1. Јелена Шомођи </w:t>
            </w:r>
            <w:r w:rsidR="00EA256E" w:rsidRPr="004108FC">
              <w:rPr>
                <w:b/>
                <w:color w:val="000000" w:themeColor="text1"/>
                <w:lang w:val="ru-RU"/>
              </w:rPr>
              <w:t>–</w:t>
            </w:r>
            <w:r w:rsidRPr="004108FC">
              <w:rPr>
                <w:b/>
                <w:color w:val="000000" w:themeColor="text1"/>
                <w:lang w:val="ru-RU"/>
              </w:rPr>
              <w:t xml:space="preserve"> координатор</w:t>
            </w:r>
          </w:p>
          <w:p w14:paraId="553EBE79"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2. Јасминка Нађ</w:t>
            </w:r>
          </w:p>
          <w:p w14:paraId="631E0CCF"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 xml:space="preserve">3. Јоаким Биркаш </w:t>
            </w:r>
          </w:p>
          <w:p w14:paraId="12DE4DC6" w14:textId="77777777" w:rsidR="008B52BD" w:rsidRPr="004108FC" w:rsidRDefault="008B52BD" w:rsidP="004D196D">
            <w:pPr>
              <w:autoSpaceDE w:val="0"/>
              <w:autoSpaceDN w:val="0"/>
              <w:adjustRightInd w:val="0"/>
              <w:rPr>
                <w:color w:val="000000" w:themeColor="text1"/>
                <w:lang w:val="ru-RU"/>
              </w:rPr>
            </w:pPr>
            <w:r w:rsidRPr="004108FC">
              <w:rPr>
                <w:color w:val="000000" w:themeColor="text1"/>
                <w:lang w:val="ru-RU"/>
              </w:rPr>
              <w:t xml:space="preserve">4. </w:t>
            </w:r>
            <w:r w:rsidR="004D196D" w:rsidRPr="004108FC">
              <w:rPr>
                <w:color w:val="000000" w:themeColor="text1"/>
                <w:lang w:val="ru-RU"/>
              </w:rPr>
              <w:t>Тамара Будински</w:t>
            </w:r>
          </w:p>
        </w:tc>
      </w:tr>
      <w:tr w:rsidR="004108FC" w:rsidRPr="004108FC" w14:paraId="5563B5C3" w14:textId="77777777" w:rsidTr="002C096B">
        <w:trPr>
          <w:jc w:val="center"/>
        </w:trPr>
        <w:tc>
          <w:tcPr>
            <w:tcW w:w="4621" w:type="dxa"/>
            <w:shd w:val="clear" w:color="auto" w:fill="auto"/>
          </w:tcPr>
          <w:p w14:paraId="2720B265" w14:textId="77777777" w:rsidR="008B52BD" w:rsidRPr="004108FC" w:rsidRDefault="008B52BD" w:rsidP="008B52BD">
            <w:pPr>
              <w:rPr>
                <w:color w:val="000000" w:themeColor="text1"/>
              </w:rPr>
            </w:pPr>
            <w:r w:rsidRPr="004108FC">
              <w:rPr>
                <w:color w:val="000000" w:themeColor="text1"/>
              </w:rPr>
              <w:t>Израда школског часописа</w:t>
            </w:r>
          </w:p>
        </w:tc>
        <w:tc>
          <w:tcPr>
            <w:tcW w:w="4621" w:type="dxa"/>
            <w:shd w:val="clear" w:color="auto" w:fill="auto"/>
          </w:tcPr>
          <w:p w14:paraId="2C688590" w14:textId="77777777" w:rsidR="008B52BD" w:rsidRPr="004108FC" w:rsidRDefault="008B52BD" w:rsidP="008B52BD">
            <w:pPr>
              <w:rPr>
                <w:color w:val="000000" w:themeColor="text1"/>
              </w:rPr>
            </w:pPr>
            <w:r w:rsidRPr="004108FC">
              <w:rPr>
                <w:color w:val="000000" w:themeColor="text1"/>
              </w:rPr>
              <w:t>Наталија Будински</w:t>
            </w:r>
          </w:p>
          <w:p w14:paraId="40D8B9FB" w14:textId="77777777" w:rsidR="008B52BD" w:rsidRPr="004108FC" w:rsidRDefault="008B52BD" w:rsidP="008B52BD">
            <w:pPr>
              <w:rPr>
                <w:color w:val="000000" w:themeColor="text1"/>
                <w:lang w:val="en-US"/>
              </w:rPr>
            </w:pPr>
            <w:r w:rsidRPr="004108FC">
              <w:rPr>
                <w:color w:val="000000" w:themeColor="text1"/>
              </w:rPr>
              <w:t>Љупка Малацко</w:t>
            </w:r>
          </w:p>
        </w:tc>
      </w:tr>
      <w:tr w:rsidR="004108FC" w:rsidRPr="004108FC" w14:paraId="1A962B53" w14:textId="77777777" w:rsidTr="002C096B">
        <w:trPr>
          <w:jc w:val="center"/>
        </w:trPr>
        <w:tc>
          <w:tcPr>
            <w:tcW w:w="4621" w:type="dxa"/>
            <w:shd w:val="clear" w:color="auto" w:fill="auto"/>
          </w:tcPr>
          <w:p w14:paraId="6D40E309" w14:textId="77777777" w:rsidR="008B52BD" w:rsidRPr="004108FC" w:rsidRDefault="008B52BD" w:rsidP="008B52BD">
            <w:pPr>
              <w:rPr>
                <w:color w:val="000000" w:themeColor="text1"/>
              </w:rPr>
            </w:pPr>
            <w:r w:rsidRPr="004108FC">
              <w:rPr>
                <w:color w:val="000000" w:themeColor="text1"/>
              </w:rPr>
              <w:t>Тим за праћење, писање и слање на конкурсе</w:t>
            </w:r>
          </w:p>
        </w:tc>
        <w:tc>
          <w:tcPr>
            <w:tcW w:w="4621" w:type="dxa"/>
            <w:shd w:val="clear" w:color="auto" w:fill="auto"/>
          </w:tcPr>
          <w:p w14:paraId="6D52D15E" w14:textId="77777777" w:rsidR="008B52BD" w:rsidRPr="004108FC" w:rsidRDefault="008B52BD" w:rsidP="008B52BD">
            <w:pPr>
              <w:autoSpaceDE w:val="0"/>
              <w:autoSpaceDN w:val="0"/>
              <w:adjustRightInd w:val="0"/>
              <w:rPr>
                <w:b/>
                <w:color w:val="000000" w:themeColor="text1"/>
                <w:lang w:val="ru-RU"/>
              </w:rPr>
            </w:pPr>
            <w:r w:rsidRPr="004108FC">
              <w:rPr>
                <w:b/>
                <w:color w:val="000000" w:themeColor="text1"/>
                <w:lang w:val="ru-RU"/>
              </w:rPr>
              <w:t>1. Рената Зорић - координатор</w:t>
            </w:r>
          </w:p>
          <w:p w14:paraId="1D370228"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2. Љиљана Фина</w:t>
            </w:r>
          </w:p>
          <w:p w14:paraId="625A6782"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3. Бојана Миљанић</w:t>
            </w:r>
          </w:p>
          <w:p w14:paraId="4141E228"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4. Анико Војчена</w:t>
            </w:r>
          </w:p>
          <w:p w14:paraId="178E0302"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5. Јелена Шомођи</w:t>
            </w:r>
          </w:p>
          <w:p w14:paraId="3E161B79"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6. Јелена Мирковић</w:t>
            </w:r>
          </w:p>
          <w:p w14:paraId="7128D030"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7. Тереза Катона</w:t>
            </w:r>
          </w:p>
          <w:p w14:paraId="45C7BC78" w14:textId="77777777" w:rsidR="008B52BD" w:rsidRPr="004108FC" w:rsidRDefault="008B52BD" w:rsidP="008B52BD">
            <w:pPr>
              <w:autoSpaceDE w:val="0"/>
              <w:autoSpaceDN w:val="0"/>
              <w:adjustRightInd w:val="0"/>
              <w:rPr>
                <w:color w:val="000000" w:themeColor="text1"/>
                <w:lang w:val="ru-RU"/>
              </w:rPr>
            </w:pPr>
            <w:r w:rsidRPr="004108FC">
              <w:rPr>
                <w:color w:val="000000" w:themeColor="text1"/>
                <w:lang w:val="ru-RU"/>
              </w:rPr>
              <w:t>8. Наталија Будински</w:t>
            </w:r>
          </w:p>
        </w:tc>
      </w:tr>
      <w:tr w:rsidR="004108FC" w:rsidRPr="004108FC" w14:paraId="74A85006" w14:textId="77777777" w:rsidTr="002C096B">
        <w:trPr>
          <w:jc w:val="center"/>
        </w:trPr>
        <w:tc>
          <w:tcPr>
            <w:tcW w:w="4621" w:type="dxa"/>
            <w:shd w:val="clear" w:color="auto" w:fill="auto"/>
          </w:tcPr>
          <w:p w14:paraId="0E08DFEE" w14:textId="77777777" w:rsidR="008B52BD" w:rsidRPr="004108FC" w:rsidRDefault="008B52BD" w:rsidP="008B52BD">
            <w:pPr>
              <w:rPr>
                <w:color w:val="000000" w:themeColor="text1"/>
              </w:rPr>
            </w:pPr>
            <w:r w:rsidRPr="004108FC">
              <w:rPr>
                <w:color w:val="000000" w:themeColor="text1"/>
              </w:rPr>
              <w:t>Стем  клуб</w:t>
            </w:r>
          </w:p>
        </w:tc>
        <w:tc>
          <w:tcPr>
            <w:tcW w:w="4621" w:type="dxa"/>
            <w:shd w:val="clear" w:color="auto" w:fill="auto"/>
          </w:tcPr>
          <w:p w14:paraId="05835999" w14:textId="77777777" w:rsidR="008B52BD" w:rsidRPr="004108FC" w:rsidRDefault="008B52BD" w:rsidP="008B52BD">
            <w:pPr>
              <w:rPr>
                <w:color w:val="000000" w:themeColor="text1"/>
              </w:rPr>
            </w:pPr>
            <w:r w:rsidRPr="004108FC">
              <w:rPr>
                <w:color w:val="000000" w:themeColor="text1"/>
              </w:rPr>
              <w:t>Будински Наталија</w:t>
            </w:r>
          </w:p>
          <w:p w14:paraId="1B10F589" w14:textId="77777777" w:rsidR="008B52BD" w:rsidRPr="004108FC" w:rsidRDefault="004D196D" w:rsidP="008B52BD">
            <w:pPr>
              <w:rPr>
                <w:color w:val="000000" w:themeColor="text1"/>
                <w:lang w:val="sr-Cyrl-RS"/>
              </w:rPr>
            </w:pPr>
            <w:r w:rsidRPr="004108FC">
              <w:rPr>
                <w:color w:val="000000" w:themeColor="text1"/>
              </w:rPr>
              <w:t>Катона Тереза</w:t>
            </w:r>
          </w:p>
        </w:tc>
      </w:tr>
      <w:tr w:rsidR="004108FC" w:rsidRPr="004108FC" w14:paraId="798008EC" w14:textId="77777777" w:rsidTr="002C096B">
        <w:trPr>
          <w:jc w:val="center"/>
        </w:trPr>
        <w:tc>
          <w:tcPr>
            <w:tcW w:w="4621" w:type="dxa"/>
            <w:shd w:val="clear" w:color="auto" w:fill="auto"/>
          </w:tcPr>
          <w:p w14:paraId="7812EC6A" w14:textId="77777777" w:rsidR="008B52BD" w:rsidRPr="004108FC" w:rsidRDefault="008B52BD" w:rsidP="008B52BD">
            <w:pPr>
              <w:rPr>
                <w:color w:val="000000" w:themeColor="text1"/>
              </w:rPr>
            </w:pPr>
            <w:r w:rsidRPr="004108FC">
              <w:rPr>
                <w:color w:val="000000" w:themeColor="text1"/>
              </w:rPr>
              <w:t>Контрола забране пушења</w:t>
            </w:r>
          </w:p>
        </w:tc>
        <w:tc>
          <w:tcPr>
            <w:tcW w:w="4621" w:type="dxa"/>
            <w:shd w:val="clear" w:color="auto" w:fill="auto"/>
          </w:tcPr>
          <w:p w14:paraId="090490A1" w14:textId="77777777" w:rsidR="008B52BD" w:rsidRPr="004108FC" w:rsidRDefault="008B52BD" w:rsidP="008B52BD">
            <w:pPr>
              <w:rPr>
                <w:color w:val="000000" w:themeColor="text1"/>
              </w:rPr>
            </w:pPr>
            <w:r w:rsidRPr="004108FC">
              <w:rPr>
                <w:color w:val="000000" w:themeColor="text1"/>
              </w:rPr>
              <w:t>Славко Нађ</w:t>
            </w:r>
          </w:p>
          <w:p w14:paraId="0F2D162E" w14:textId="77777777" w:rsidR="008B52BD" w:rsidRPr="004108FC" w:rsidRDefault="004D196D" w:rsidP="008B52BD">
            <w:pPr>
              <w:rPr>
                <w:color w:val="000000" w:themeColor="text1"/>
                <w:lang w:val="sr-Cyrl-RS"/>
              </w:rPr>
            </w:pPr>
            <w:r w:rsidRPr="004108FC">
              <w:rPr>
                <w:color w:val="000000" w:themeColor="text1"/>
                <w:lang w:val="sr-Cyrl-RS"/>
              </w:rPr>
              <w:t>Меланија Рамач</w:t>
            </w:r>
          </w:p>
          <w:p w14:paraId="4FB8A433" w14:textId="77777777" w:rsidR="004D196D" w:rsidRPr="004108FC" w:rsidRDefault="004D196D" w:rsidP="008B52BD">
            <w:pPr>
              <w:rPr>
                <w:color w:val="000000" w:themeColor="text1"/>
                <w:lang w:val="sr-Cyrl-RS"/>
              </w:rPr>
            </w:pPr>
            <w:r w:rsidRPr="004108FC">
              <w:rPr>
                <w:color w:val="000000" w:themeColor="text1"/>
                <w:lang w:val="sr-Cyrl-RS"/>
              </w:rPr>
              <w:t>Хелена Пашо Павловић</w:t>
            </w:r>
          </w:p>
        </w:tc>
      </w:tr>
      <w:tr w:rsidR="004108FC" w:rsidRPr="004108FC" w14:paraId="1DF90FD2" w14:textId="77777777" w:rsidTr="002C096B">
        <w:trPr>
          <w:trHeight w:val="791"/>
          <w:jc w:val="center"/>
        </w:trPr>
        <w:tc>
          <w:tcPr>
            <w:tcW w:w="4621" w:type="dxa"/>
            <w:shd w:val="clear" w:color="auto" w:fill="auto"/>
          </w:tcPr>
          <w:p w14:paraId="3FE3421E" w14:textId="77777777" w:rsidR="008B52BD" w:rsidRPr="004108FC" w:rsidRDefault="008B52BD" w:rsidP="008B52BD">
            <w:pPr>
              <w:rPr>
                <w:color w:val="000000" w:themeColor="text1"/>
              </w:rPr>
            </w:pPr>
            <w:r w:rsidRPr="004108FC">
              <w:rPr>
                <w:color w:val="000000" w:themeColor="text1"/>
              </w:rPr>
              <w:t>Делење потрошног материјала</w:t>
            </w:r>
          </w:p>
        </w:tc>
        <w:tc>
          <w:tcPr>
            <w:tcW w:w="4621" w:type="dxa"/>
            <w:shd w:val="clear" w:color="auto" w:fill="auto"/>
          </w:tcPr>
          <w:p w14:paraId="0C6C4075" w14:textId="77777777" w:rsidR="008B52BD" w:rsidRPr="004108FC" w:rsidRDefault="008B52BD" w:rsidP="008B52BD">
            <w:pPr>
              <w:rPr>
                <w:color w:val="000000" w:themeColor="text1"/>
              </w:rPr>
            </w:pPr>
            <w:r w:rsidRPr="004108FC">
              <w:rPr>
                <w:color w:val="000000" w:themeColor="text1"/>
                <w:sz w:val="22"/>
                <w:szCs w:val="22"/>
              </w:rPr>
              <w:t xml:space="preserve">Леона Сабо (СШ) </w:t>
            </w:r>
          </w:p>
          <w:p w14:paraId="2FF18DE4" w14:textId="77777777" w:rsidR="008B52BD" w:rsidRPr="004108FC" w:rsidRDefault="008B52BD" w:rsidP="008B52BD">
            <w:pPr>
              <w:rPr>
                <w:color w:val="000000" w:themeColor="text1"/>
              </w:rPr>
            </w:pPr>
            <w:r w:rsidRPr="004108FC">
              <w:rPr>
                <w:color w:val="000000" w:themeColor="text1"/>
                <w:sz w:val="22"/>
                <w:szCs w:val="22"/>
              </w:rPr>
              <w:t xml:space="preserve">Тамара Хома (ОШ) </w:t>
            </w:r>
          </w:p>
          <w:p w14:paraId="60DD1EF2" w14:textId="77777777" w:rsidR="008B52BD" w:rsidRPr="004108FC" w:rsidRDefault="008B52BD" w:rsidP="008B52BD">
            <w:pPr>
              <w:rPr>
                <w:color w:val="000000" w:themeColor="text1"/>
              </w:rPr>
            </w:pPr>
            <w:r w:rsidRPr="004108FC">
              <w:rPr>
                <w:color w:val="000000" w:themeColor="text1"/>
                <w:sz w:val="22"/>
                <w:szCs w:val="22"/>
              </w:rPr>
              <w:t>Нада Колошњаји (Уч)</w:t>
            </w:r>
          </w:p>
        </w:tc>
      </w:tr>
      <w:tr w:rsidR="008B52BD" w:rsidRPr="004108FC" w14:paraId="348B2F24" w14:textId="77777777" w:rsidTr="002C096B">
        <w:trPr>
          <w:trHeight w:val="487"/>
          <w:jc w:val="center"/>
        </w:trPr>
        <w:tc>
          <w:tcPr>
            <w:tcW w:w="4621" w:type="dxa"/>
            <w:shd w:val="clear" w:color="auto" w:fill="auto"/>
          </w:tcPr>
          <w:p w14:paraId="76E09FF6" w14:textId="77777777" w:rsidR="008B52BD" w:rsidRPr="004108FC" w:rsidRDefault="008B52BD" w:rsidP="008B52BD">
            <w:pPr>
              <w:rPr>
                <w:color w:val="000000" w:themeColor="text1"/>
              </w:rPr>
            </w:pPr>
            <w:r w:rsidRPr="004108FC">
              <w:rPr>
                <w:color w:val="000000" w:themeColor="text1"/>
              </w:rPr>
              <w:t>Тим за промоцију школе</w:t>
            </w:r>
          </w:p>
        </w:tc>
        <w:tc>
          <w:tcPr>
            <w:tcW w:w="4621" w:type="dxa"/>
            <w:shd w:val="clear" w:color="auto" w:fill="auto"/>
          </w:tcPr>
          <w:p w14:paraId="226594CF" w14:textId="77777777" w:rsidR="008B52BD" w:rsidRPr="004108FC" w:rsidRDefault="008B52BD" w:rsidP="0043146E">
            <w:pPr>
              <w:numPr>
                <w:ilvl w:val="0"/>
                <w:numId w:val="1"/>
              </w:numPr>
              <w:ind w:left="239" w:hanging="180"/>
              <w:rPr>
                <w:color w:val="000000" w:themeColor="text1"/>
              </w:rPr>
            </w:pPr>
            <w:r w:rsidRPr="004108FC">
              <w:rPr>
                <w:color w:val="000000" w:themeColor="text1"/>
                <w:sz w:val="22"/>
                <w:szCs w:val="22"/>
              </w:rPr>
              <w:t xml:space="preserve">Јелена Мирковић – координатор </w:t>
            </w:r>
          </w:p>
          <w:p w14:paraId="2E0A872B" w14:textId="77777777" w:rsidR="008B52BD" w:rsidRPr="004108FC" w:rsidRDefault="008B52BD" w:rsidP="0043146E">
            <w:pPr>
              <w:numPr>
                <w:ilvl w:val="0"/>
                <w:numId w:val="1"/>
              </w:numPr>
              <w:ind w:left="239" w:hanging="180"/>
              <w:rPr>
                <w:color w:val="000000" w:themeColor="text1"/>
              </w:rPr>
            </w:pPr>
            <w:r w:rsidRPr="004108FC">
              <w:rPr>
                <w:color w:val="000000" w:themeColor="text1"/>
                <w:sz w:val="22"/>
                <w:szCs w:val="22"/>
              </w:rPr>
              <w:t xml:space="preserve">Татјана Бучко Рац </w:t>
            </w:r>
          </w:p>
          <w:p w14:paraId="64F03869" w14:textId="77777777" w:rsidR="008B52BD" w:rsidRPr="004108FC" w:rsidRDefault="008B52BD" w:rsidP="0043146E">
            <w:pPr>
              <w:numPr>
                <w:ilvl w:val="0"/>
                <w:numId w:val="1"/>
              </w:numPr>
              <w:ind w:left="239" w:hanging="180"/>
              <w:rPr>
                <w:color w:val="000000" w:themeColor="text1"/>
              </w:rPr>
            </w:pPr>
            <w:r w:rsidRPr="004108FC">
              <w:rPr>
                <w:color w:val="000000" w:themeColor="text1"/>
                <w:sz w:val="22"/>
                <w:szCs w:val="22"/>
              </w:rPr>
              <w:t xml:space="preserve">Анико Војчена </w:t>
            </w:r>
          </w:p>
          <w:p w14:paraId="6EB11265" w14:textId="77777777" w:rsidR="008B52BD" w:rsidRPr="004108FC" w:rsidRDefault="008B52BD" w:rsidP="0043146E">
            <w:pPr>
              <w:numPr>
                <w:ilvl w:val="0"/>
                <w:numId w:val="1"/>
              </w:numPr>
              <w:ind w:left="239" w:hanging="180"/>
              <w:rPr>
                <w:color w:val="000000" w:themeColor="text1"/>
              </w:rPr>
            </w:pPr>
            <w:r w:rsidRPr="004108FC">
              <w:rPr>
                <w:color w:val="000000" w:themeColor="text1"/>
                <w:sz w:val="22"/>
                <w:szCs w:val="22"/>
              </w:rPr>
              <w:t xml:space="preserve">Љиљана Фина </w:t>
            </w:r>
          </w:p>
          <w:p w14:paraId="1A1BAF5E" w14:textId="77777777" w:rsidR="008B52BD" w:rsidRPr="004108FC" w:rsidRDefault="008B52BD" w:rsidP="0043146E">
            <w:pPr>
              <w:numPr>
                <w:ilvl w:val="0"/>
                <w:numId w:val="1"/>
              </w:numPr>
              <w:ind w:left="239" w:hanging="180"/>
              <w:rPr>
                <w:color w:val="000000" w:themeColor="text1"/>
              </w:rPr>
            </w:pPr>
            <w:r w:rsidRPr="004108FC">
              <w:rPr>
                <w:color w:val="000000" w:themeColor="text1"/>
                <w:sz w:val="22"/>
                <w:szCs w:val="22"/>
              </w:rPr>
              <w:t xml:space="preserve">Љубица Њаради </w:t>
            </w:r>
          </w:p>
          <w:p w14:paraId="33237A99" w14:textId="77777777" w:rsidR="008B52BD" w:rsidRPr="004108FC" w:rsidRDefault="008B52BD" w:rsidP="0043146E">
            <w:pPr>
              <w:numPr>
                <w:ilvl w:val="0"/>
                <w:numId w:val="1"/>
              </w:numPr>
              <w:ind w:left="239" w:hanging="180"/>
              <w:rPr>
                <w:color w:val="000000" w:themeColor="text1"/>
              </w:rPr>
            </w:pPr>
            <w:r w:rsidRPr="004108FC">
              <w:rPr>
                <w:color w:val="000000" w:themeColor="text1"/>
                <w:sz w:val="22"/>
                <w:szCs w:val="22"/>
              </w:rPr>
              <w:t xml:space="preserve">Рената Зорић </w:t>
            </w:r>
          </w:p>
          <w:p w14:paraId="73230410" w14:textId="77777777" w:rsidR="008B52BD" w:rsidRPr="004108FC" w:rsidRDefault="008B52BD" w:rsidP="0043146E">
            <w:pPr>
              <w:numPr>
                <w:ilvl w:val="0"/>
                <w:numId w:val="1"/>
              </w:numPr>
              <w:ind w:left="239" w:hanging="180"/>
              <w:rPr>
                <w:color w:val="000000" w:themeColor="text1"/>
              </w:rPr>
            </w:pPr>
            <w:r w:rsidRPr="004108FC">
              <w:rPr>
                <w:color w:val="000000" w:themeColor="text1"/>
                <w:sz w:val="22"/>
                <w:szCs w:val="22"/>
              </w:rPr>
              <w:t xml:space="preserve">Далиборка Вукасовић </w:t>
            </w:r>
          </w:p>
          <w:p w14:paraId="215FDAC4" w14:textId="77777777" w:rsidR="008B52BD" w:rsidRPr="004108FC" w:rsidRDefault="008B52BD" w:rsidP="0043146E">
            <w:pPr>
              <w:numPr>
                <w:ilvl w:val="0"/>
                <w:numId w:val="1"/>
              </w:numPr>
              <w:ind w:left="239" w:hanging="180"/>
              <w:rPr>
                <w:color w:val="000000" w:themeColor="text1"/>
              </w:rPr>
            </w:pPr>
            <w:r w:rsidRPr="004108FC">
              <w:rPr>
                <w:color w:val="000000" w:themeColor="text1"/>
                <w:sz w:val="22"/>
                <w:szCs w:val="22"/>
              </w:rPr>
              <w:lastRenderedPageBreak/>
              <w:t>Хелена Пашо Павловић</w:t>
            </w:r>
          </w:p>
          <w:p w14:paraId="75585BE7" w14:textId="77777777" w:rsidR="008B52BD" w:rsidRPr="004108FC" w:rsidRDefault="008B52BD" w:rsidP="0043146E">
            <w:pPr>
              <w:numPr>
                <w:ilvl w:val="0"/>
                <w:numId w:val="1"/>
              </w:numPr>
              <w:ind w:left="239" w:hanging="180"/>
              <w:rPr>
                <w:color w:val="000000" w:themeColor="text1"/>
              </w:rPr>
            </w:pPr>
            <w:r w:rsidRPr="004108FC">
              <w:rPr>
                <w:color w:val="000000" w:themeColor="text1"/>
                <w:sz w:val="22"/>
                <w:szCs w:val="22"/>
              </w:rPr>
              <w:t xml:space="preserve">Љубица Илић </w:t>
            </w:r>
          </w:p>
          <w:p w14:paraId="59CAB0CA" w14:textId="77777777" w:rsidR="008B52BD" w:rsidRPr="004108FC" w:rsidRDefault="004D196D" w:rsidP="0043146E">
            <w:pPr>
              <w:numPr>
                <w:ilvl w:val="0"/>
                <w:numId w:val="1"/>
              </w:numPr>
              <w:ind w:left="419"/>
              <w:rPr>
                <w:color w:val="000000" w:themeColor="text1"/>
              </w:rPr>
            </w:pPr>
            <w:r w:rsidRPr="004108FC">
              <w:rPr>
                <w:color w:val="000000" w:themeColor="text1"/>
                <w:sz w:val="22"/>
                <w:szCs w:val="22"/>
                <w:lang w:val="sr-Cyrl-RS"/>
              </w:rPr>
              <w:t>Долорес Говља</w:t>
            </w:r>
          </w:p>
          <w:p w14:paraId="4FED2999" w14:textId="77777777" w:rsidR="00BD4E3D" w:rsidRPr="004108FC" w:rsidRDefault="00BD4E3D" w:rsidP="00BD4E3D">
            <w:pPr>
              <w:rPr>
                <w:color w:val="000000" w:themeColor="text1"/>
              </w:rPr>
            </w:pPr>
          </w:p>
          <w:p w14:paraId="5861A1DB" w14:textId="77777777" w:rsidR="008B52BD" w:rsidRPr="004108FC" w:rsidRDefault="008B52BD" w:rsidP="008B52BD">
            <w:pPr>
              <w:rPr>
                <w:color w:val="000000" w:themeColor="text1"/>
              </w:rPr>
            </w:pPr>
          </w:p>
        </w:tc>
      </w:tr>
    </w:tbl>
    <w:p w14:paraId="5A9C5716" w14:textId="77777777" w:rsidR="008B52BD" w:rsidRPr="004108FC" w:rsidRDefault="008B52BD" w:rsidP="008B52BD">
      <w:pPr>
        <w:rPr>
          <w:color w:val="000000" w:themeColor="text1"/>
        </w:rPr>
      </w:pPr>
    </w:p>
    <w:p w14:paraId="3AC5CD1F" w14:textId="77777777" w:rsidR="008B52BD" w:rsidRPr="004108FC" w:rsidRDefault="008B52BD">
      <w:pPr>
        <w:spacing w:after="200" w:line="276" w:lineRule="auto"/>
        <w:rPr>
          <w:i/>
          <w:color w:val="000000" w:themeColor="text1"/>
        </w:rPr>
      </w:pPr>
      <w:r w:rsidRPr="004108FC">
        <w:rPr>
          <w:color w:val="000000" w:themeColor="text1"/>
        </w:rPr>
        <w:br w:type="page"/>
      </w:r>
    </w:p>
    <w:p w14:paraId="515AE7D7" w14:textId="77777777" w:rsidR="008B52BD" w:rsidRPr="004108FC" w:rsidRDefault="008B52BD" w:rsidP="00A8553F">
      <w:pPr>
        <w:pStyle w:val="Heading3"/>
        <w:rPr>
          <w:b w:val="0"/>
          <w:bCs/>
          <w:color w:val="000000" w:themeColor="text1"/>
        </w:rPr>
      </w:pPr>
      <w:bookmarkStart w:id="16" w:name="_Toc114231557"/>
      <w:r w:rsidRPr="004108FC">
        <w:rPr>
          <w:b w:val="0"/>
          <w:bCs/>
          <w:color w:val="000000" w:themeColor="text1"/>
        </w:rPr>
        <w:lastRenderedPageBreak/>
        <w:t>3.2.6. Запослени радници на трудничком боловању</w:t>
      </w:r>
      <w:bookmarkEnd w:id="16"/>
    </w:p>
    <w:p w14:paraId="277D0B2F" w14:textId="77777777" w:rsidR="008B52BD" w:rsidRPr="004108FC" w:rsidRDefault="008B52BD" w:rsidP="008B52BD">
      <w:pPr>
        <w:rPr>
          <w:color w:val="000000" w:themeColor="text1"/>
        </w:rPr>
      </w:pPr>
    </w:p>
    <w:p w14:paraId="0322C905" w14:textId="77777777" w:rsidR="00841B23" w:rsidRPr="004108FC" w:rsidRDefault="00841B23" w:rsidP="005A38E3">
      <w:pPr>
        <w:numPr>
          <w:ilvl w:val="0"/>
          <w:numId w:val="86"/>
        </w:numPr>
        <w:rPr>
          <w:color w:val="000000" w:themeColor="text1"/>
        </w:rPr>
      </w:pPr>
      <w:r w:rsidRPr="004108FC">
        <w:rPr>
          <w:color w:val="000000" w:themeColor="text1"/>
          <w:lang w:val="sr-Cyrl-RS"/>
        </w:rPr>
        <w:t>Молнар Кристина</w:t>
      </w:r>
    </w:p>
    <w:p w14:paraId="6886681B" w14:textId="77777777" w:rsidR="00841B23" w:rsidRPr="004108FC" w:rsidRDefault="00841B23" w:rsidP="005A38E3">
      <w:pPr>
        <w:numPr>
          <w:ilvl w:val="0"/>
          <w:numId w:val="86"/>
        </w:numPr>
        <w:rPr>
          <w:color w:val="000000" w:themeColor="text1"/>
        </w:rPr>
      </w:pPr>
      <w:r w:rsidRPr="004108FC">
        <w:rPr>
          <w:color w:val="000000" w:themeColor="text1"/>
          <w:lang w:val="sr-Cyrl-RS"/>
        </w:rPr>
        <w:t>Андреа Лондровић</w:t>
      </w:r>
    </w:p>
    <w:p w14:paraId="0754C2DC" w14:textId="77777777" w:rsidR="00841B23" w:rsidRPr="004108FC" w:rsidRDefault="00841B23" w:rsidP="005A38E3">
      <w:pPr>
        <w:numPr>
          <w:ilvl w:val="0"/>
          <w:numId w:val="86"/>
        </w:numPr>
        <w:rPr>
          <w:color w:val="000000" w:themeColor="text1"/>
        </w:rPr>
      </w:pPr>
      <w:r w:rsidRPr="004108FC">
        <w:rPr>
          <w:color w:val="000000" w:themeColor="text1"/>
        </w:rPr>
        <w:t>Мормил Ела</w:t>
      </w:r>
    </w:p>
    <w:p w14:paraId="59C41D61" w14:textId="77777777" w:rsidR="00841B23" w:rsidRPr="004108FC" w:rsidRDefault="00841B23" w:rsidP="005A38E3">
      <w:pPr>
        <w:numPr>
          <w:ilvl w:val="0"/>
          <w:numId w:val="86"/>
        </w:numPr>
        <w:rPr>
          <w:color w:val="000000" w:themeColor="text1"/>
        </w:rPr>
      </w:pPr>
      <w:r w:rsidRPr="004108FC">
        <w:rPr>
          <w:color w:val="000000" w:themeColor="text1"/>
        </w:rPr>
        <w:t>Чизмар Ванеса</w:t>
      </w:r>
    </w:p>
    <w:p w14:paraId="53A7F990" w14:textId="77777777" w:rsidR="00841B23" w:rsidRPr="004108FC" w:rsidRDefault="00841B23" w:rsidP="005A38E3">
      <w:pPr>
        <w:numPr>
          <w:ilvl w:val="0"/>
          <w:numId w:val="86"/>
        </w:numPr>
        <w:rPr>
          <w:color w:val="000000" w:themeColor="text1"/>
        </w:rPr>
      </w:pPr>
      <w:r w:rsidRPr="004108FC">
        <w:rPr>
          <w:color w:val="000000" w:themeColor="text1"/>
        </w:rPr>
        <w:t>Кандрач Кристина</w:t>
      </w:r>
    </w:p>
    <w:p w14:paraId="6E1DF5A8" w14:textId="77777777" w:rsidR="00676757" w:rsidRPr="004108FC" w:rsidRDefault="00676757" w:rsidP="005A38E3">
      <w:pPr>
        <w:numPr>
          <w:ilvl w:val="0"/>
          <w:numId w:val="86"/>
        </w:numPr>
        <w:rPr>
          <w:color w:val="000000" w:themeColor="text1"/>
        </w:rPr>
      </w:pPr>
      <w:r w:rsidRPr="004108FC">
        <w:rPr>
          <w:color w:val="000000" w:themeColor="text1"/>
          <w:lang w:val="sr-Cyrl-RS"/>
        </w:rPr>
        <w:t>Марина Дудаш</w:t>
      </w:r>
    </w:p>
    <w:p w14:paraId="0E6620E6" w14:textId="77777777" w:rsidR="00841B23" w:rsidRPr="004108FC" w:rsidRDefault="00841B23" w:rsidP="00841B23">
      <w:pPr>
        <w:ind w:left="630"/>
        <w:rPr>
          <w:color w:val="000000" w:themeColor="text1"/>
        </w:rPr>
      </w:pPr>
    </w:p>
    <w:p w14:paraId="7F08DC8F" w14:textId="77777777" w:rsidR="000723F1" w:rsidRPr="004108FC" w:rsidRDefault="000723F1" w:rsidP="008B52BD">
      <w:pPr>
        <w:pStyle w:val="Heading1"/>
        <w:rPr>
          <w:color w:val="000000" w:themeColor="text1"/>
        </w:rPr>
      </w:pPr>
    </w:p>
    <w:p w14:paraId="12026552" w14:textId="77777777" w:rsidR="008B52BD" w:rsidRPr="004108FC" w:rsidRDefault="008B52BD" w:rsidP="00A8553F">
      <w:pPr>
        <w:pStyle w:val="Heading3"/>
        <w:rPr>
          <w:b w:val="0"/>
          <w:bCs/>
          <w:color w:val="000000" w:themeColor="text1"/>
        </w:rPr>
      </w:pPr>
      <w:bookmarkStart w:id="17" w:name="_Toc114231558"/>
      <w:r w:rsidRPr="004108FC">
        <w:rPr>
          <w:b w:val="0"/>
          <w:bCs/>
          <w:color w:val="000000" w:themeColor="text1"/>
        </w:rPr>
        <w:t>3.2.7. Наставни кадар (нестручно заступљена настава)</w:t>
      </w:r>
      <w:bookmarkEnd w:id="17"/>
    </w:p>
    <w:p w14:paraId="00F5A893" w14:textId="77777777" w:rsidR="000723F1" w:rsidRPr="004108FC" w:rsidRDefault="000723F1" w:rsidP="000723F1">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458"/>
        <w:gridCol w:w="2644"/>
      </w:tblGrid>
      <w:tr w:rsidR="004108FC" w:rsidRPr="004108FC" w14:paraId="16828C21" w14:textId="77777777" w:rsidTr="002C096B">
        <w:trPr>
          <w:jc w:val="center"/>
        </w:trPr>
        <w:tc>
          <w:tcPr>
            <w:tcW w:w="3140" w:type="dxa"/>
            <w:shd w:val="clear" w:color="auto" w:fill="E5DFEC"/>
          </w:tcPr>
          <w:p w14:paraId="6B50C234" w14:textId="77777777" w:rsidR="000723F1" w:rsidRPr="004108FC" w:rsidRDefault="000723F1" w:rsidP="000723F1">
            <w:pPr>
              <w:jc w:val="center"/>
              <w:rPr>
                <w:color w:val="000000" w:themeColor="text1"/>
              </w:rPr>
            </w:pPr>
            <w:r w:rsidRPr="004108FC">
              <w:rPr>
                <w:color w:val="000000" w:themeColor="text1"/>
              </w:rPr>
              <w:t>Предмет и име и презиме наставника</w:t>
            </w:r>
          </w:p>
        </w:tc>
        <w:tc>
          <w:tcPr>
            <w:tcW w:w="3458" w:type="dxa"/>
            <w:shd w:val="clear" w:color="auto" w:fill="E5DFEC"/>
          </w:tcPr>
          <w:p w14:paraId="14372494" w14:textId="77777777" w:rsidR="000723F1" w:rsidRPr="004108FC" w:rsidRDefault="000723F1" w:rsidP="000723F1">
            <w:pPr>
              <w:jc w:val="center"/>
              <w:rPr>
                <w:color w:val="000000" w:themeColor="text1"/>
              </w:rPr>
            </w:pPr>
            <w:r w:rsidRPr="004108FC">
              <w:rPr>
                <w:color w:val="000000" w:themeColor="text1"/>
              </w:rPr>
              <w:t>Број радника са неодговарајућом стручном спремом који предају тај предмет</w:t>
            </w:r>
          </w:p>
        </w:tc>
        <w:tc>
          <w:tcPr>
            <w:tcW w:w="2644" w:type="dxa"/>
            <w:shd w:val="clear" w:color="auto" w:fill="E5DFEC"/>
          </w:tcPr>
          <w:p w14:paraId="2282FF22" w14:textId="77777777" w:rsidR="000723F1" w:rsidRPr="004108FC" w:rsidRDefault="000723F1" w:rsidP="000723F1">
            <w:pPr>
              <w:jc w:val="center"/>
              <w:rPr>
                <w:color w:val="000000" w:themeColor="text1"/>
              </w:rPr>
            </w:pPr>
            <w:r w:rsidRPr="004108FC">
              <w:rPr>
                <w:color w:val="000000" w:themeColor="text1"/>
              </w:rPr>
              <w:t>Постотак радног времена</w:t>
            </w:r>
          </w:p>
        </w:tc>
      </w:tr>
      <w:tr w:rsidR="004108FC" w:rsidRPr="004108FC" w14:paraId="3F91070E" w14:textId="77777777" w:rsidTr="002C096B">
        <w:trPr>
          <w:jc w:val="center"/>
        </w:trPr>
        <w:tc>
          <w:tcPr>
            <w:tcW w:w="3140" w:type="dxa"/>
            <w:shd w:val="clear" w:color="auto" w:fill="auto"/>
          </w:tcPr>
          <w:p w14:paraId="29467A1F" w14:textId="77777777" w:rsidR="000723F1" w:rsidRPr="004108FC" w:rsidRDefault="000723F1" w:rsidP="000723F1">
            <w:pPr>
              <w:jc w:val="center"/>
              <w:rPr>
                <w:color w:val="000000" w:themeColor="text1"/>
              </w:rPr>
            </w:pPr>
            <w:r w:rsidRPr="004108FC">
              <w:rPr>
                <w:color w:val="000000" w:themeColor="text1"/>
              </w:rPr>
              <w:t>Немачки језик – Спасић Сашка</w:t>
            </w:r>
          </w:p>
        </w:tc>
        <w:tc>
          <w:tcPr>
            <w:tcW w:w="3458" w:type="dxa"/>
            <w:shd w:val="clear" w:color="auto" w:fill="auto"/>
          </w:tcPr>
          <w:p w14:paraId="0FC7D094" w14:textId="77777777" w:rsidR="000723F1" w:rsidRPr="004108FC" w:rsidRDefault="000723F1" w:rsidP="000723F1">
            <w:pPr>
              <w:jc w:val="center"/>
              <w:rPr>
                <w:color w:val="000000" w:themeColor="text1"/>
              </w:rPr>
            </w:pPr>
            <w:r w:rsidRPr="004108FC">
              <w:rPr>
                <w:color w:val="000000" w:themeColor="text1"/>
              </w:rPr>
              <w:t>1</w:t>
            </w:r>
          </w:p>
        </w:tc>
        <w:tc>
          <w:tcPr>
            <w:tcW w:w="2644" w:type="dxa"/>
          </w:tcPr>
          <w:p w14:paraId="7F998505" w14:textId="77777777" w:rsidR="000723F1" w:rsidRPr="004108FC" w:rsidRDefault="000723F1" w:rsidP="000723F1">
            <w:pPr>
              <w:jc w:val="center"/>
              <w:rPr>
                <w:color w:val="000000" w:themeColor="text1"/>
              </w:rPr>
            </w:pPr>
            <w:r w:rsidRPr="004108FC">
              <w:rPr>
                <w:color w:val="000000" w:themeColor="text1"/>
              </w:rPr>
              <w:t>78%</w:t>
            </w:r>
          </w:p>
        </w:tc>
      </w:tr>
      <w:tr w:rsidR="004108FC" w:rsidRPr="004108FC" w14:paraId="13C4F31D" w14:textId="77777777" w:rsidTr="002C096B">
        <w:trPr>
          <w:jc w:val="center"/>
        </w:trPr>
        <w:tc>
          <w:tcPr>
            <w:tcW w:w="3140" w:type="dxa"/>
            <w:shd w:val="clear" w:color="auto" w:fill="auto"/>
          </w:tcPr>
          <w:p w14:paraId="39C86FD7" w14:textId="77777777" w:rsidR="000723F1" w:rsidRPr="004108FC" w:rsidRDefault="000723F1" w:rsidP="000723F1">
            <w:pPr>
              <w:jc w:val="center"/>
              <w:rPr>
                <w:color w:val="000000" w:themeColor="text1"/>
              </w:rPr>
            </w:pPr>
            <w:r w:rsidRPr="004108FC">
              <w:rPr>
                <w:color w:val="000000" w:themeColor="text1"/>
              </w:rPr>
              <w:t>Немачки језик- Славко Чапко</w:t>
            </w:r>
          </w:p>
        </w:tc>
        <w:tc>
          <w:tcPr>
            <w:tcW w:w="3458" w:type="dxa"/>
            <w:shd w:val="clear" w:color="auto" w:fill="auto"/>
          </w:tcPr>
          <w:p w14:paraId="59775715" w14:textId="77777777" w:rsidR="000723F1" w:rsidRPr="004108FC" w:rsidRDefault="000723F1" w:rsidP="000723F1">
            <w:pPr>
              <w:jc w:val="center"/>
              <w:rPr>
                <w:color w:val="000000" w:themeColor="text1"/>
              </w:rPr>
            </w:pPr>
            <w:r w:rsidRPr="004108FC">
              <w:rPr>
                <w:color w:val="000000" w:themeColor="text1"/>
              </w:rPr>
              <w:t>1</w:t>
            </w:r>
          </w:p>
        </w:tc>
        <w:tc>
          <w:tcPr>
            <w:tcW w:w="2644" w:type="dxa"/>
          </w:tcPr>
          <w:p w14:paraId="5254A183" w14:textId="77777777" w:rsidR="000723F1" w:rsidRPr="004108FC" w:rsidRDefault="000723F1" w:rsidP="000723F1">
            <w:pPr>
              <w:jc w:val="center"/>
              <w:rPr>
                <w:color w:val="000000" w:themeColor="text1"/>
              </w:rPr>
            </w:pPr>
            <w:r w:rsidRPr="004108FC">
              <w:rPr>
                <w:color w:val="000000" w:themeColor="text1"/>
              </w:rPr>
              <w:t>78%</w:t>
            </w:r>
          </w:p>
        </w:tc>
      </w:tr>
      <w:tr w:rsidR="004108FC" w:rsidRPr="004108FC" w14:paraId="423BA74E" w14:textId="77777777" w:rsidTr="002C096B">
        <w:trPr>
          <w:jc w:val="center"/>
        </w:trPr>
        <w:tc>
          <w:tcPr>
            <w:tcW w:w="3140" w:type="dxa"/>
            <w:shd w:val="clear" w:color="auto" w:fill="auto"/>
          </w:tcPr>
          <w:p w14:paraId="05AF4ED2" w14:textId="77777777" w:rsidR="000723F1" w:rsidRPr="004108FC" w:rsidRDefault="000723F1" w:rsidP="000723F1">
            <w:pPr>
              <w:jc w:val="center"/>
              <w:rPr>
                <w:color w:val="000000" w:themeColor="text1"/>
              </w:rPr>
            </w:pPr>
            <w:r w:rsidRPr="004108FC">
              <w:rPr>
                <w:color w:val="000000" w:themeColor="text1"/>
              </w:rPr>
              <w:t>Италијански Језик-Драгана Гаћеша</w:t>
            </w:r>
          </w:p>
        </w:tc>
        <w:tc>
          <w:tcPr>
            <w:tcW w:w="3458" w:type="dxa"/>
            <w:shd w:val="clear" w:color="auto" w:fill="auto"/>
          </w:tcPr>
          <w:p w14:paraId="316F7301" w14:textId="77777777" w:rsidR="000723F1" w:rsidRPr="004108FC" w:rsidRDefault="000723F1" w:rsidP="000723F1">
            <w:pPr>
              <w:jc w:val="center"/>
              <w:rPr>
                <w:color w:val="000000" w:themeColor="text1"/>
              </w:rPr>
            </w:pPr>
            <w:r w:rsidRPr="004108FC">
              <w:rPr>
                <w:color w:val="000000" w:themeColor="text1"/>
              </w:rPr>
              <w:t>1</w:t>
            </w:r>
          </w:p>
        </w:tc>
        <w:tc>
          <w:tcPr>
            <w:tcW w:w="2644" w:type="dxa"/>
          </w:tcPr>
          <w:p w14:paraId="1B9BC75B" w14:textId="77777777" w:rsidR="000723F1" w:rsidRPr="004108FC" w:rsidRDefault="000723F1" w:rsidP="000723F1">
            <w:pPr>
              <w:jc w:val="center"/>
              <w:rPr>
                <w:color w:val="000000" w:themeColor="text1"/>
              </w:rPr>
            </w:pPr>
            <w:r w:rsidRPr="004108FC">
              <w:rPr>
                <w:color w:val="000000" w:themeColor="text1"/>
              </w:rPr>
              <w:t>78%</w:t>
            </w:r>
          </w:p>
        </w:tc>
      </w:tr>
      <w:tr w:rsidR="00B038E1" w:rsidRPr="004108FC" w14:paraId="7D0215F4" w14:textId="77777777" w:rsidTr="002C096B">
        <w:trPr>
          <w:jc w:val="center"/>
        </w:trPr>
        <w:tc>
          <w:tcPr>
            <w:tcW w:w="3140" w:type="dxa"/>
            <w:shd w:val="clear" w:color="auto" w:fill="auto"/>
          </w:tcPr>
          <w:p w14:paraId="058E2C7D" w14:textId="77777777" w:rsidR="00DC6A67" w:rsidRPr="004108FC" w:rsidRDefault="00DC6A67" w:rsidP="000723F1">
            <w:pPr>
              <w:jc w:val="center"/>
              <w:rPr>
                <w:color w:val="000000" w:themeColor="text1"/>
                <w:lang w:val="sr-Cyrl-RS"/>
              </w:rPr>
            </w:pPr>
            <w:r w:rsidRPr="004108FC">
              <w:rPr>
                <w:color w:val="000000" w:themeColor="text1"/>
                <w:lang w:val="sr-Cyrl-RS"/>
              </w:rPr>
              <w:t>Тамара Будински</w:t>
            </w:r>
          </w:p>
        </w:tc>
        <w:tc>
          <w:tcPr>
            <w:tcW w:w="3458" w:type="dxa"/>
            <w:shd w:val="clear" w:color="auto" w:fill="auto"/>
          </w:tcPr>
          <w:p w14:paraId="3A4D6006" w14:textId="77777777" w:rsidR="00DC6A67" w:rsidRPr="004108FC" w:rsidRDefault="00B038E1" w:rsidP="000723F1">
            <w:pPr>
              <w:jc w:val="center"/>
              <w:rPr>
                <w:color w:val="000000" w:themeColor="text1"/>
                <w:lang w:val="sr-Cyrl-RS"/>
              </w:rPr>
            </w:pPr>
            <w:r w:rsidRPr="004108FC">
              <w:rPr>
                <w:color w:val="000000" w:themeColor="text1"/>
                <w:lang w:val="sr-Cyrl-RS"/>
              </w:rPr>
              <w:t>1</w:t>
            </w:r>
          </w:p>
        </w:tc>
        <w:tc>
          <w:tcPr>
            <w:tcW w:w="2644" w:type="dxa"/>
          </w:tcPr>
          <w:p w14:paraId="45698AE4" w14:textId="77777777" w:rsidR="00DC6A67" w:rsidRPr="004108FC" w:rsidRDefault="00B038E1" w:rsidP="000723F1">
            <w:pPr>
              <w:jc w:val="center"/>
              <w:rPr>
                <w:color w:val="000000" w:themeColor="text1"/>
                <w:lang w:val="sr-Cyrl-RS"/>
              </w:rPr>
            </w:pPr>
            <w:r w:rsidRPr="004108FC">
              <w:rPr>
                <w:color w:val="000000" w:themeColor="text1"/>
                <w:lang w:val="sr-Cyrl-RS"/>
              </w:rPr>
              <w:t>108%</w:t>
            </w:r>
          </w:p>
        </w:tc>
      </w:tr>
    </w:tbl>
    <w:p w14:paraId="54113CA2" w14:textId="77777777" w:rsidR="000723F1" w:rsidRPr="004108FC" w:rsidRDefault="000723F1" w:rsidP="000723F1">
      <w:pPr>
        <w:rPr>
          <w:color w:val="000000" w:themeColor="text1"/>
        </w:rPr>
      </w:pPr>
    </w:p>
    <w:p w14:paraId="344FEA98" w14:textId="77777777" w:rsidR="000723F1" w:rsidRPr="004108FC" w:rsidRDefault="000723F1">
      <w:pPr>
        <w:spacing w:after="200" w:line="276" w:lineRule="auto"/>
        <w:rPr>
          <w:color w:val="000000" w:themeColor="text1"/>
        </w:rPr>
      </w:pPr>
      <w:r w:rsidRPr="004108FC">
        <w:rPr>
          <w:color w:val="000000" w:themeColor="text1"/>
        </w:rPr>
        <w:br w:type="page"/>
      </w:r>
    </w:p>
    <w:p w14:paraId="78E79797" w14:textId="77777777" w:rsidR="000723F1" w:rsidRPr="004108FC" w:rsidRDefault="000723F1" w:rsidP="00A8553F">
      <w:pPr>
        <w:pStyle w:val="Heading2"/>
        <w:rPr>
          <w:color w:val="000000" w:themeColor="text1"/>
        </w:rPr>
      </w:pPr>
      <w:bookmarkStart w:id="18" w:name="_Toc114231559"/>
      <w:r w:rsidRPr="004108FC">
        <w:rPr>
          <w:color w:val="000000" w:themeColor="text1"/>
        </w:rPr>
        <w:lastRenderedPageBreak/>
        <w:t>3.3</w:t>
      </w:r>
      <w:r w:rsidR="00EB7424" w:rsidRPr="004108FC">
        <w:rPr>
          <w:color w:val="000000" w:themeColor="text1"/>
          <w:lang w:val="sr-Cyrl-RS"/>
        </w:rPr>
        <w:t xml:space="preserve">. </w:t>
      </w:r>
      <w:r w:rsidRPr="004108FC">
        <w:rPr>
          <w:color w:val="000000" w:themeColor="text1"/>
        </w:rPr>
        <w:t xml:space="preserve"> </w:t>
      </w:r>
      <w:r w:rsidR="00EB7424" w:rsidRPr="004108FC">
        <w:rPr>
          <w:color w:val="000000" w:themeColor="text1"/>
        </w:rPr>
        <w:t>Ваннаставно особље</w:t>
      </w:r>
      <w:bookmarkEnd w:id="18"/>
    </w:p>
    <w:p w14:paraId="67AF7BE8" w14:textId="77777777" w:rsidR="000723F1" w:rsidRPr="004108FC" w:rsidRDefault="000723F1" w:rsidP="000723F1">
      <w:pPr>
        <w:rPr>
          <w:color w:val="000000" w:themeColor="text1"/>
        </w:rPr>
      </w:pPr>
    </w:p>
    <w:p w14:paraId="52315D74" w14:textId="77777777" w:rsidR="000723F1" w:rsidRPr="004108FC" w:rsidRDefault="000723F1" w:rsidP="000723F1">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940"/>
        <w:gridCol w:w="2486"/>
        <w:gridCol w:w="2258"/>
      </w:tblGrid>
      <w:tr w:rsidR="004108FC" w:rsidRPr="004108FC" w14:paraId="1ACA184F" w14:textId="77777777" w:rsidTr="002C096B">
        <w:trPr>
          <w:jc w:val="center"/>
        </w:trPr>
        <w:tc>
          <w:tcPr>
            <w:tcW w:w="558" w:type="dxa"/>
            <w:shd w:val="clear" w:color="auto" w:fill="E5DFEC"/>
          </w:tcPr>
          <w:p w14:paraId="4ADB13BD" w14:textId="77777777" w:rsidR="000723F1" w:rsidRPr="004108FC" w:rsidRDefault="000723F1" w:rsidP="000723F1">
            <w:pPr>
              <w:ind w:left="-450" w:hanging="180"/>
              <w:jc w:val="both"/>
              <w:rPr>
                <w:color w:val="000000" w:themeColor="text1"/>
                <w:sz w:val="28"/>
                <w:szCs w:val="28"/>
                <w:lang w:val="ru-RU"/>
              </w:rPr>
            </w:pPr>
            <w:r w:rsidRPr="004108FC">
              <w:rPr>
                <w:color w:val="000000" w:themeColor="text1"/>
                <w:sz w:val="28"/>
                <w:szCs w:val="28"/>
                <w:lang w:val="ru-RU"/>
              </w:rPr>
              <w:t>Редни број</w:t>
            </w:r>
          </w:p>
        </w:tc>
        <w:tc>
          <w:tcPr>
            <w:tcW w:w="3940" w:type="dxa"/>
            <w:shd w:val="clear" w:color="auto" w:fill="E5DFEC"/>
          </w:tcPr>
          <w:p w14:paraId="51912961" w14:textId="77777777" w:rsidR="000723F1" w:rsidRPr="004108FC" w:rsidRDefault="000723F1" w:rsidP="000723F1">
            <w:pPr>
              <w:ind w:left="-450" w:hanging="180"/>
              <w:jc w:val="both"/>
              <w:rPr>
                <w:color w:val="000000" w:themeColor="text1"/>
                <w:sz w:val="28"/>
                <w:szCs w:val="28"/>
                <w:lang w:val="ru-RU"/>
              </w:rPr>
            </w:pPr>
            <w:r w:rsidRPr="004108FC">
              <w:rPr>
                <w:color w:val="000000" w:themeColor="text1"/>
                <w:sz w:val="28"/>
                <w:szCs w:val="28"/>
                <w:lang w:val="ru-RU"/>
              </w:rPr>
              <w:t>Име и презиме</w:t>
            </w:r>
          </w:p>
        </w:tc>
        <w:tc>
          <w:tcPr>
            <w:tcW w:w="2486" w:type="dxa"/>
            <w:shd w:val="clear" w:color="auto" w:fill="E5DFEC"/>
          </w:tcPr>
          <w:p w14:paraId="48ED4169" w14:textId="77777777" w:rsidR="000723F1" w:rsidRPr="004108FC" w:rsidRDefault="000723F1" w:rsidP="000723F1">
            <w:pPr>
              <w:jc w:val="both"/>
              <w:rPr>
                <w:color w:val="000000" w:themeColor="text1"/>
                <w:sz w:val="28"/>
                <w:szCs w:val="28"/>
                <w:lang w:val="ru-RU"/>
              </w:rPr>
            </w:pPr>
            <w:r w:rsidRPr="004108FC">
              <w:rPr>
                <w:color w:val="000000" w:themeColor="text1"/>
                <w:sz w:val="28"/>
                <w:szCs w:val="28"/>
                <w:lang w:val="ru-RU"/>
              </w:rPr>
              <w:t>Радно ангажовање</w:t>
            </w:r>
          </w:p>
        </w:tc>
        <w:tc>
          <w:tcPr>
            <w:tcW w:w="2258" w:type="dxa"/>
            <w:shd w:val="clear" w:color="auto" w:fill="E5DFEC"/>
          </w:tcPr>
          <w:p w14:paraId="50F32472" w14:textId="77777777" w:rsidR="000723F1" w:rsidRPr="004108FC" w:rsidRDefault="000723F1" w:rsidP="000723F1">
            <w:pPr>
              <w:jc w:val="both"/>
              <w:rPr>
                <w:color w:val="000000" w:themeColor="text1"/>
                <w:sz w:val="28"/>
                <w:szCs w:val="28"/>
                <w:lang w:val="ru-RU"/>
              </w:rPr>
            </w:pPr>
            <w:r w:rsidRPr="004108FC">
              <w:rPr>
                <w:color w:val="000000" w:themeColor="text1"/>
                <w:sz w:val="28"/>
                <w:szCs w:val="28"/>
                <w:lang w:val="ru-RU"/>
              </w:rPr>
              <w:t>Проценат радног ангажовања</w:t>
            </w:r>
          </w:p>
        </w:tc>
      </w:tr>
      <w:tr w:rsidR="004108FC" w:rsidRPr="004108FC" w14:paraId="02BE1500" w14:textId="77777777" w:rsidTr="002C096B">
        <w:trPr>
          <w:jc w:val="center"/>
        </w:trPr>
        <w:tc>
          <w:tcPr>
            <w:tcW w:w="558" w:type="dxa"/>
            <w:shd w:val="clear" w:color="auto" w:fill="auto"/>
          </w:tcPr>
          <w:p w14:paraId="561361F2" w14:textId="77777777" w:rsidR="000723F1" w:rsidRPr="004108FC" w:rsidRDefault="000723F1" w:rsidP="000723F1">
            <w:pPr>
              <w:ind w:left="-450" w:hanging="180"/>
              <w:jc w:val="both"/>
              <w:rPr>
                <w:color w:val="000000" w:themeColor="text1"/>
                <w:sz w:val="28"/>
                <w:szCs w:val="28"/>
                <w:lang w:val="en-US"/>
              </w:rPr>
            </w:pPr>
            <w:r w:rsidRPr="004108FC">
              <w:rPr>
                <w:color w:val="000000" w:themeColor="text1"/>
                <w:sz w:val="28"/>
                <w:szCs w:val="28"/>
                <w:lang w:val="en-US"/>
              </w:rPr>
              <w:t>1.</w:t>
            </w:r>
            <w:r w:rsidRPr="004108FC">
              <w:rPr>
                <w:color w:val="000000" w:themeColor="text1"/>
                <w:sz w:val="28"/>
                <w:szCs w:val="28"/>
              </w:rPr>
              <w:t>1.</w:t>
            </w:r>
            <w:r w:rsidRPr="004108FC">
              <w:rPr>
                <w:color w:val="000000" w:themeColor="text1"/>
                <w:sz w:val="28"/>
                <w:szCs w:val="28"/>
                <w:lang w:val="en-US"/>
              </w:rPr>
              <w:t>11.</w:t>
            </w:r>
          </w:p>
        </w:tc>
        <w:tc>
          <w:tcPr>
            <w:tcW w:w="3940" w:type="dxa"/>
            <w:shd w:val="clear" w:color="auto" w:fill="auto"/>
            <w:vAlign w:val="center"/>
          </w:tcPr>
          <w:p w14:paraId="40A15330" w14:textId="77777777" w:rsidR="000723F1" w:rsidRPr="004108FC" w:rsidRDefault="000723F1" w:rsidP="000723F1">
            <w:pPr>
              <w:ind w:left="-450" w:hanging="180"/>
              <w:rPr>
                <w:color w:val="000000" w:themeColor="text1"/>
                <w:sz w:val="28"/>
                <w:szCs w:val="28"/>
              </w:rPr>
            </w:pPr>
            <w:r w:rsidRPr="004108FC">
              <w:rPr>
                <w:color w:val="000000" w:themeColor="text1"/>
                <w:sz w:val="28"/>
                <w:szCs w:val="28"/>
              </w:rPr>
              <w:t>Х      НАТАЛИЈА БУДИНСКИ</w:t>
            </w:r>
          </w:p>
          <w:p w14:paraId="08011CDA" w14:textId="77777777" w:rsidR="000723F1" w:rsidRPr="004108FC" w:rsidRDefault="000723F1" w:rsidP="000723F1">
            <w:pPr>
              <w:rPr>
                <w:color w:val="000000" w:themeColor="text1"/>
                <w:sz w:val="28"/>
                <w:szCs w:val="28"/>
              </w:rPr>
            </w:pPr>
          </w:p>
        </w:tc>
        <w:tc>
          <w:tcPr>
            <w:tcW w:w="2486" w:type="dxa"/>
            <w:shd w:val="clear" w:color="auto" w:fill="auto"/>
            <w:vAlign w:val="center"/>
          </w:tcPr>
          <w:p w14:paraId="2DBC8474" w14:textId="77777777" w:rsidR="000723F1" w:rsidRPr="004108FC" w:rsidRDefault="000723F1" w:rsidP="000723F1">
            <w:pPr>
              <w:rPr>
                <w:color w:val="000000" w:themeColor="text1"/>
                <w:sz w:val="28"/>
                <w:szCs w:val="28"/>
              </w:rPr>
            </w:pPr>
            <w:r w:rsidRPr="004108FC">
              <w:rPr>
                <w:color w:val="000000" w:themeColor="text1"/>
                <w:sz w:val="28"/>
                <w:szCs w:val="28"/>
              </w:rPr>
              <w:t>ДИРЕКТОР ШКОЛЕ</w:t>
            </w:r>
          </w:p>
        </w:tc>
        <w:tc>
          <w:tcPr>
            <w:tcW w:w="2258" w:type="dxa"/>
            <w:shd w:val="clear" w:color="auto" w:fill="auto"/>
            <w:vAlign w:val="center"/>
          </w:tcPr>
          <w:p w14:paraId="343224E4"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4108FC" w:rsidRPr="004108FC" w14:paraId="13944D13" w14:textId="77777777" w:rsidTr="002C096B">
        <w:trPr>
          <w:jc w:val="center"/>
        </w:trPr>
        <w:tc>
          <w:tcPr>
            <w:tcW w:w="558" w:type="dxa"/>
            <w:shd w:val="clear" w:color="auto" w:fill="auto"/>
          </w:tcPr>
          <w:p w14:paraId="51385021" w14:textId="77777777" w:rsidR="000723F1" w:rsidRPr="004108FC" w:rsidRDefault="000723F1" w:rsidP="000723F1">
            <w:pPr>
              <w:jc w:val="both"/>
              <w:rPr>
                <w:color w:val="000000" w:themeColor="text1"/>
                <w:sz w:val="28"/>
                <w:szCs w:val="28"/>
              </w:rPr>
            </w:pPr>
            <w:r w:rsidRPr="004108FC">
              <w:rPr>
                <w:color w:val="000000" w:themeColor="text1"/>
                <w:sz w:val="28"/>
                <w:szCs w:val="28"/>
              </w:rPr>
              <w:t>2</w:t>
            </w:r>
          </w:p>
        </w:tc>
        <w:tc>
          <w:tcPr>
            <w:tcW w:w="3940" w:type="dxa"/>
            <w:shd w:val="clear" w:color="auto" w:fill="auto"/>
            <w:vAlign w:val="center"/>
          </w:tcPr>
          <w:p w14:paraId="7866E57E" w14:textId="77777777" w:rsidR="000723F1" w:rsidRPr="004108FC" w:rsidRDefault="00DC6A67" w:rsidP="000723F1">
            <w:pPr>
              <w:rPr>
                <w:color w:val="000000" w:themeColor="text1"/>
                <w:sz w:val="28"/>
                <w:szCs w:val="28"/>
                <w:lang w:val="sr-Cyrl-RS"/>
              </w:rPr>
            </w:pPr>
            <w:r w:rsidRPr="004108FC">
              <w:rPr>
                <w:color w:val="000000" w:themeColor="text1"/>
                <w:sz w:val="28"/>
                <w:szCs w:val="28"/>
                <w:lang w:val="sr-Cyrl-RS"/>
              </w:rPr>
              <w:t>НАЂ ЈАСМИНКА</w:t>
            </w:r>
          </w:p>
        </w:tc>
        <w:tc>
          <w:tcPr>
            <w:tcW w:w="2486" w:type="dxa"/>
            <w:shd w:val="clear" w:color="auto" w:fill="auto"/>
            <w:vAlign w:val="center"/>
          </w:tcPr>
          <w:p w14:paraId="1E7F0C03" w14:textId="77777777" w:rsidR="000723F1" w:rsidRPr="004108FC" w:rsidRDefault="000723F1" w:rsidP="000723F1">
            <w:pPr>
              <w:rPr>
                <w:color w:val="000000" w:themeColor="text1"/>
              </w:rPr>
            </w:pPr>
            <w:r w:rsidRPr="004108FC">
              <w:rPr>
                <w:color w:val="000000" w:themeColor="text1"/>
              </w:rPr>
              <w:t>Помоћник директора</w:t>
            </w:r>
          </w:p>
        </w:tc>
        <w:tc>
          <w:tcPr>
            <w:tcW w:w="2258" w:type="dxa"/>
            <w:shd w:val="clear" w:color="auto" w:fill="auto"/>
            <w:vAlign w:val="center"/>
          </w:tcPr>
          <w:p w14:paraId="0AFC7EAC" w14:textId="77777777" w:rsidR="000723F1" w:rsidRPr="004108FC" w:rsidRDefault="000723F1" w:rsidP="000723F1">
            <w:pPr>
              <w:jc w:val="right"/>
              <w:rPr>
                <w:color w:val="000000" w:themeColor="text1"/>
              </w:rPr>
            </w:pPr>
            <w:r w:rsidRPr="004108FC">
              <w:rPr>
                <w:color w:val="000000" w:themeColor="text1"/>
                <w:lang w:val="ru-RU"/>
              </w:rPr>
              <w:t>50</w:t>
            </w:r>
            <w:r w:rsidRPr="004108FC">
              <w:rPr>
                <w:color w:val="000000" w:themeColor="text1"/>
              </w:rPr>
              <w:t>,00%</w:t>
            </w:r>
          </w:p>
        </w:tc>
      </w:tr>
      <w:tr w:rsidR="004108FC" w:rsidRPr="004108FC" w14:paraId="49AF9060" w14:textId="77777777" w:rsidTr="002C096B">
        <w:trPr>
          <w:jc w:val="center"/>
        </w:trPr>
        <w:tc>
          <w:tcPr>
            <w:tcW w:w="558" w:type="dxa"/>
            <w:shd w:val="clear" w:color="auto" w:fill="auto"/>
          </w:tcPr>
          <w:p w14:paraId="3B5D9B68" w14:textId="77777777" w:rsidR="000723F1" w:rsidRPr="004108FC" w:rsidRDefault="000723F1" w:rsidP="000723F1">
            <w:pPr>
              <w:jc w:val="both"/>
              <w:rPr>
                <w:color w:val="000000" w:themeColor="text1"/>
                <w:sz w:val="28"/>
                <w:szCs w:val="28"/>
                <w:lang w:val="ru-RU"/>
              </w:rPr>
            </w:pPr>
            <w:r w:rsidRPr="004108FC">
              <w:rPr>
                <w:color w:val="000000" w:themeColor="text1"/>
                <w:sz w:val="28"/>
                <w:szCs w:val="28"/>
              </w:rPr>
              <w:t>3</w:t>
            </w:r>
            <w:r w:rsidRPr="004108FC">
              <w:rPr>
                <w:color w:val="000000" w:themeColor="text1"/>
                <w:sz w:val="28"/>
                <w:szCs w:val="28"/>
                <w:lang w:val="ru-RU"/>
              </w:rPr>
              <w:t>.</w:t>
            </w:r>
          </w:p>
        </w:tc>
        <w:tc>
          <w:tcPr>
            <w:tcW w:w="3940" w:type="dxa"/>
            <w:shd w:val="clear" w:color="auto" w:fill="auto"/>
            <w:vAlign w:val="center"/>
          </w:tcPr>
          <w:p w14:paraId="111FC5E4" w14:textId="77777777" w:rsidR="000723F1" w:rsidRPr="004108FC" w:rsidRDefault="000723F1" w:rsidP="000723F1">
            <w:pPr>
              <w:rPr>
                <w:color w:val="000000" w:themeColor="text1"/>
                <w:sz w:val="28"/>
                <w:szCs w:val="28"/>
              </w:rPr>
            </w:pPr>
            <w:r w:rsidRPr="004108FC">
              <w:rPr>
                <w:color w:val="000000" w:themeColor="text1"/>
                <w:sz w:val="28"/>
                <w:szCs w:val="28"/>
              </w:rPr>
              <w:t xml:space="preserve">ШАНТА МАРИЈА </w:t>
            </w:r>
          </w:p>
        </w:tc>
        <w:tc>
          <w:tcPr>
            <w:tcW w:w="2486" w:type="dxa"/>
            <w:shd w:val="clear" w:color="auto" w:fill="auto"/>
            <w:vAlign w:val="center"/>
          </w:tcPr>
          <w:p w14:paraId="0AF77EE4" w14:textId="77777777" w:rsidR="000723F1" w:rsidRPr="004108FC" w:rsidRDefault="000723F1" w:rsidP="000723F1">
            <w:pPr>
              <w:rPr>
                <w:color w:val="000000" w:themeColor="text1"/>
                <w:sz w:val="28"/>
                <w:szCs w:val="28"/>
              </w:rPr>
            </w:pPr>
            <w:r w:rsidRPr="004108FC">
              <w:rPr>
                <w:color w:val="000000" w:themeColor="text1"/>
                <w:sz w:val="28"/>
                <w:szCs w:val="28"/>
              </w:rPr>
              <w:t>Педагог</w:t>
            </w:r>
          </w:p>
        </w:tc>
        <w:tc>
          <w:tcPr>
            <w:tcW w:w="2258" w:type="dxa"/>
            <w:shd w:val="clear" w:color="auto" w:fill="auto"/>
            <w:vAlign w:val="center"/>
          </w:tcPr>
          <w:p w14:paraId="53CBBA1B" w14:textId="77777777" w:rsidR="000723F1" w:rsidRPr="004108FC" w:rsidRDefault="000723F1" w:rsidP="000723F1">
            <w:pPr>
              <w:jc w:val="right"/>
              <w:rPr>
                <w:color w:val="000000" w:themeColor="text1"/>
                <w:sz w:val="28"/>
                <w:szCs w:val="28"/>
              </w:rPr>
            </w:pPr>
            <w:r w:rsidRPr="004108FC">
              <w:rPr>
                <w:color w:val="000000" w:themeColor="text1"/>
                <w:sz w:val="28"/>
                <w:szCs w:val="28"/>
                <w:lang w:val="ru-RU"/>
              </w:rPr>
              <w:t>100</w:t>
            </w:r>
            <w:r w:rsidRPr="004108FC">
              <w:rPr>
                <w:color w:val="000000" w:themeColor="text1"/>
                <w:sz w:val="28"/>
                <w:szCs w:val="28"/>
              </w:rPr>
              <w:t>.</w:t>
            </w:r>
            <w:r w:rsidRPr="004108FC">
              <w:rPr>
                <w:color w:val="000000" w:themeColor="text1"/>
                <w:sz w:val="28"/>
                <w:szCs w:val="28"/>
                <w:lang w:val="ru-RU"/>
              </w:rPr>
              <w:t>00</w:t>
            </w:r>
            <w:r w:rsidRPr="004108FC">
              <w:rPr>
                <w:color w:val="000000" w:themeColor="text1"/>
                <w:sz w:val="28"/>
                <w:szCs w:val="28"/>
              </w:rPr>
              <w:t>%</w:t>
            </w:r>
          </w:p>
        </w:tc>
      </w:tr>
      <w:tr w:rsidR="004108FC" w:rsidRPr="004108FC" w14:paraId="2B984AB4" w14:textId="77777777" w:rsidTr="002C096B">
        <w:trPr>
          <w:jc w:val="center"/>
        </w:trPr>
        <w:tc>
          <w:tcPr>
            <w:tcW w:w="558" w:type="dxa"/>
            <w:shd w:val="clear" w:color="auto" w:fill="auto"/>
          </w:tcPr>
          <w:p w14:paraId="6F42824C" w14:textId="77777777" w:rsidR="000723F1" w:rsidRPr="004108FC" w:rsidRDefault="000723F1" w:rsidP="000723F1">
            <w:pPr>
              <w:jc w:val="both"/>
              <w:rPr>
                <w:color w:val="000000" w:themeColor="text1"/>
                <w:sz w:val="28"/>
                <w:szCs w:val="28"/>
                <w:lang w:val="ru-RU"/>
              </w:rPr>
            </w:pPr>
            <w:r w:rsidRPr="004108FC">
              <w:rPr>
                <w:color w:val="000000" w:themeColor="text1"/>
                <w:sz w:val="28"/>
                <w:szCs w:val="28"/>
              </w:rPr>
              <w:t>4</w:t>
            </w:r>
            <w:r w:rsidRPr="004108FC">
              <w:rPr>
                <w:color w:val="000000" w:themeColor="text1"/>
                <w:sz w:val="28"/>
                <w:szCs w:val="28"/>
                <w:lang w:val="ru-RU"/>
              </w:rPr>
              <w:t>.</w:t>
            </w:r>
          </w:p>
        </w:tc>
        <w:tc>
          <w:tcPr>
            <w:tcW w:w="3940" w:type="dxa"/>
            <w:shd w:val="clear" w:color="auto" w:fill="auto"/>
            <w:vAlign w:val="center"/>
          </w:tcPr>
          <w:p w14:paraId="658D8C20" w14:textId="77777777" w:rsidR="000723F1" w:rsidRPr="004108FC" w:rsidRDefault="00DC6A67" w:rsidP="000723F1">
            <w:pPr>
              <w:rPr>
                <w:color w:val="000000" w:themeColor="text1"/>
                <w:sz w:val="28"/>
                <w:szCs w:val="28"/>
                <w:lang w:val="sr-Cyrl-RS"/>
              </w:rPr>
            </w:pPr>
            <w:r w:rsidRPr="004108FC">
              <w:rPr>
                <w:color w:val="000000" w:themeColor="text1"/>
                <w:sz w:val="28"/>
                <w:szCs w:val="28"/>
                <w:lang w:val="sr-Cyrl-RS"/>
              </w:rPr>
              <w:t>НАТАША МУЧЕНСКИ</w:t>
            </w:r>
          </w:p>
        </w:tc>
        <w:tc>
          <w:tcPr>
            <w:tcW w:w="2486" w:type="dxa"/>
            <w:shd w:val="clear" w:color="auto" w:fill="auto"/>
            <w:vAlign w:val="center"/>
          </w:tcPr>
          <w:p w14:paraId="0245A4D6" w14:textId="77777777" w:rsidR="000723F1" w:rsidRPr="004108FC" w:rsidRDefault="000723F1" w:rsidP="000723F1">
            <w:pPr>
              <w:rPr>
                <w:color w:val="000000" w:themeColor="text1"/>
                <w:sz w:val="28"/>
                <w:szCs w:val="28"/>
              </w:rPr>
            </w:pPr>
            <w:r w:rsidRPr="004108FC">
              <w:rPr>
                <w:color w:val="000000" w:themeColor="text1"/>
                <w:sz w:val="28"/>
                <w:szCs w:val="28"/>
              </w:rPr>
              <w:t>Педагог</w:t>
            </w:r>
          </w:p>
        </w:tc>
        <w:tc>
          <w:tcPr>
            <w:tcW w:w="2258" w:type="dxa"/>
            <w:shd w:val="clear" w:color="auto" w:fill="auto"/>
            <w:vAlign w:val="center"/>
          </w:tcPr>
          <w:p w14:paraId="44D146DC"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4108FC" w:rsidRPr="004108FC" w14:paraId="1EE09F28" w14:textId="77777777" w:rsidTr="002C096B">
        <w:trPr>
          <w:jc w:val="center"/>
        </w:trPr>
        <w:tc>
          <w:tcPr>
            <w:tcW w:w="558" w:type="dxa"/>
            <w:shd w:val="clear" w:color="auto" w:fill="auto"/>
          </w:tcPr>
          <w:p w14:paraId="0C76B1A3" w14:textId="77777777" w:rsidR="000723F1" w:rsidRPr="004108FC" w:rsidRDefault="000723F1" w:rsidP="000723F1">
            <w:pPr>
              <w:jc w:val="both"/>
              <w:rPr>
                <w:color w:val="000000" w:themeColor="text1"/>
                <w:sz w:val="28"/>
                <w:szCs w:val="28"/>
              </w:rPr>
            </w:pPr>
            <w:r w:rsidRPr="004108FC">
              <w:rPr>
                <w:color w:val="000000" w:themeColor="text1"/>
                <w:sz w:val="28"/>
                <w:szCs w:val="28"/>
              </w:rPr>
              <w:t>5.</w:t>
            </w:r>
          </w:p>
        </w:tc>
        <w:tc>
          <w:tcPr>
            <w:tcW w:w="3940" w:type="dxa"/>
            <w:shd w:val="clear" w:color="auto" w:fill="auto"/>
            <w:vAlign w:val="center"/>
          </w:tcPr>
          <w:p w14:paraId="40897050" w14:textId="77777777" w:rsidR="000723F1" w:rsidRPr="004108FC" w:rsidRDefault="000723F1" w:rsidP="000723F1">
            <w:pPr>
              <w:rPr>
                <w:color w:val="000000" w:themeColor="text1"/>
                <w:sz w:val="28"/>
                <w:szCs w:val="28"/>
              </w:rPr>
            </w:pPr>
            <w:r w:rsidRPr="004108FC">
              <w:rPr>
                <w:color w:val="000000" w:themeColor="text1"/>
                <w:sz w:val="28"/>
                <w:szCs w:val="28"/>
              </w:rPr>
              <w:t>НАЂ ЈАСМИНА</w:t>
            </w:r>
          </w:p>
        </w:tc>
        <w:tc>
          <w:tcPr>
            <w:tcW w:w="2486" w:type="dxa"/>
            <w:shd w:val="clear" w:color="auto" w:fill="auto"/>
            <w:vAlign w:val="center"/>
          </w:tcPr>
          <w:p w14:paraId="73A68C72" w14:textId="77777777" w:rsidR="000723F1" w:rsidRPr="004108FC" w:rsidRDefault="000723F1" w:rsidP="000723F1">
            <w:pPr>
              <w:rPr>
                <w:color w:val="000000" w:themeColor="text1"/>
                <w:sz w:val="28"/>
                <w:szCs w:val="28"/>
              </w:rPr>
            </w:pPr>
            <w:r w:rsidRPr="004108FC">
              <w:rPr>
                <w:color w:val="000000" w:themeColor="text1"/>
                <w:sz w:val="28"/>
                <w:szCs w:val="28"/>
              </w:rPr>
              <w:t>Секретар школе</w:t>
            </w:r>
          </w:p>
        </w:tc>
        <w:tc>
          <w:tcPr>
            <w:tcW w:w="2258" w:type="dxa"/>
            <w:shd w:val="clear" w:color="auto" w:fill="auto"/>
            <w:vAlign w:val="center"/>
          </w:tcPr>
          <w:p w14:paraId="5766D405" w14:textId="77777777" w:rsidR="000723F1" w:rsidRPr="004108FC" w:rsidRDefault="000723F1" w:rsidP="000723F1">
            <w:pPr>
              <w:jc w:val="right"/>
              <w:rPr>
                <w:color w:val="000000" w:themeColor="text1"/>
                <w:sz w:val="28"/>
                <w:szCs w:val="28"/>
              </w:rPr>
            </w:pPr>
            <w:r w:rsidRPr="004108FC">
              <w:rPr>
                <w:color w:val="000000" w:themeColor="text1"/>
                <w:sz w:val="28"/>
                <w:szCs w:val="28"/>
              </w:rPr>
              <w:t>100%</w:t>
            </w:r>
          </w:p>
        </w:tc>
      </w:tr>
      <w:tr w:rsidR="004108FC" w:rsidRPr="004108FC" w14:paraId="5F4283BD" w14:textId="77777777" w:rsidTr="002C096B">
        <w:trPr>
          <w:jc w:val="center"/>
        </w:trPr>
        <w:tc>
          <w:tcPr>
            <w:tcW w:w="558" w:type="dxa"/>
            <w:shd w:val="clear" w:color="auto" w:fill="auto"/>
          </w:tcPr>
          <w:p w14:paraId="2A46851E" w14:textId="77777777" w:rsidR="000723F1" w:rsidRPr="004108FC" w:rsidRDefault="000723F1" w:rsidP="000723F1">
            <w:pPr>
              <w:jc w:val="both"/>
              <w:rPr>
                <w:color w:val="000000" w:themeColor="text1"/>
                <w:sz w:val="28"/>
                <w:szCs w:val="28"/>
                <w:lang w:val="en-US"/>
              </w:rPr>
            </w:pPr>
            <w:r w:rsidRPr="004108FC">
              <w:rPr>
                <w:color w:val="000000" w:themeColor="text1"/>
                <w:sz w:val="28"/>
                <w:szCs w:val="28"/>
              </w:rPr>
              <w:t>6</w:t>
            </w:r>
            <w:r w:rsidRPr="004108FC">
              <w:rPr>
                <w:color w:val="000000" w:themeColor="text1"/>
                <w:sz w:val="28"/>
                <w:szCs w:val="28"/>
                <w:lang w:val="en-US"/>
              </w:rPr>
              <w:t>.</w:t>
            </w:r>
          </w:p>
        </w:tc>
        <w:tc>
          <w:tcPr>
            <w:tcW w:w="3940" w:type="dxa"/>
            <w:shd w:val="clear" w:color="auto" w:fill="auto"/>
            <w:vAlign w:val="center"/>
          </w:tcPr>
          <w:p w14:paraId="6E6DA397" w14:textId="77777777" w:rsidR="000723F1" w:rsidRPr="004108FC" w:rsidRDefault="000723F1" w:rsidP="000723F1">
            <w:pPr>
              <w:rPr>
                <w:color w:val="000000" w:themeColor="text1"/>
                <w:sz w:val="28"/>
                <w:szCs w:val="28"/>
              </w:rPr>
            </w:pPr>
            <w:r w:rsidRPr="004108FC">
              <w:rPr>
                <w:color w:val="000000" w:themeColor="text1"/>
                <w:sz w:val="28"/>
                <w:szCs w:val="28"/>
              </w:rPr>
              <w:t>ВИСЛАВСКИ МАРИЈА</w:t>
            </w:r>
          </w:p>
        </w:tc>
        <w:tc>
          <w:tcPr>
            <w:tcW w:w="2486" w:type="dxa"/>
            <w:shd w:val="clear" w:color="auto" w:fill="auto"/>
            <w:vAlign w:val="center"/>
          </w:tcPr>
          <w:p w14:paraId="7F29D3EF" w14:textId="77777777" w:rsidR="000723F1" w:rsidRPr="004108FC" w:rsidRDefault="000723F1" w:rsidP="000723F1">
            <w:pPr>
              <w:rPr>
                <w:color w:val="000000" w:themeColor="text1"/>
                <w:sz w:val="28"/>
                <w:szCs w:val="28"/>
              </w:rPr>
            </w:pPr>
            <w:r w:rsidRPr="004108FC">
              <w:rPr>
                <w:color w:val="000000" w:themeColor="text1"/>
                <w:sz w:val="28"/>
                <w:szCs w:val="28"/>
              </w:rPr>
              <w:t>Руководилац рачуноводства</w:t>
            </w:r>
          </w:p>
        </w:tc>
        <w:tc>
          <w:tcPr>
            <w:tcW w:w="2258" w:type="dxa"/>
            <w:shd w:val="clear" w:color="auto" w:fill="auto"/>
            <w:vAlign w:val="center"/>
          </w:tcPr>
          <w:p w14:paraId="02B4703D"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4108FC" w:rsidRPr="004108FC" w14:paraId="3D17D22C" w14:textId="77777777" w:rsidTr="002C096B">
        <w:trPr>
          <w:jc w:val="center"/>
        </w:trPr>
        <w:tc>
          <w:tcPr>
            <w:tcW w:w="558" w:type="dxa"/>
            <w:shd w:val="clear" w:color="auto" w:fill="auto"/>
          </w:tcPr>
          <w:p w14:paraId="15C4D09E" w14:textId="77777777" w:rsidR="000723F1" w:rsidRPr="004108FC" w:rsidRDefault="000723F1" w:rsidP="000723F1">
            <w:pPr>
              <w:jc w:val="both"/>
              <w:rPr>
                <w:color w:val="000000" w:themeColor="text1"/>
                <w:sz w:val="28"/>
                <w:szCs w:val="28"/>
                <w:lang w:val="en-US"/>
              </w:rPr>
            </w:pPr>
            <w:r w:rsidRPr="004108FC">
              <w:rPr>
                <w:color w:val="000000" w:themeColor="text1"/>
                <w:sz w:val="28"/>
                <w:szCs w:val="28"/>
              </w:rPr>
              <w:t>7</w:t>
            </w:r>
            <w:r w:rsidRPr="004108FC">
              <w:rPr>
                <w:color w:val="000000" w:themeColor="text1"/>
                <w:sz w:val="28"/>
                <w:szCs w:val="28"/>
                <w:lang w:val="en-US"/>
              </w:rPr>
              <w:t>.</w:t>
            </w:r>
          </w:p>
        </w:tc>
        <w:tc>
          <w:tcPr>
            <w:tcW w:w="3940" w:type="dxa"/>
            <w:shd w:val="clear" w:color="auto" w:fill="auto"/>
            <w:vAlign w:val="center"/>
          </w:tcPr>
          <w:p w14:paraId="3A83F78B" w14:textId="77777777" w:rsidR="000723F1" w:rsidRPr="004108FC" w:rsidRDefault="000723F1" w:rsidP="000723F1">
            <w:pPr>
              <w:rPr>
                <w:color w:val="000000" w:themeColor="text1"/>
                <w:sz w:val="28"/>
                <w:szCs w:val="28"/>
              </w:rPr>
            </w:pPr>
            <w:r w:rsidRPr="004108FC">
              <w:rPr>
                <w:color w:val="000000" w:themeColor="text1"/>
                <w:sz w:val="28"/>
                <w:szCs w:val="28"/>
              </w:rPr>
              <w:t>ПАПУГА ЂУРА</w:t>
            </w:r>
          </w:p>
        </w:tc>
        <w:tc>
          <w:tcPr>
            <w:tcW w:w="2486" w:type="dxa"/>
            <w:shd w:val="clear" w:color="auto" w:fill="auto"/>
            <w:vAlign w:val="center"/>
          </w:tcPr>
          <w:p w14:paraId="73BC6789" w14:textId="77777777" w:rsidR="000723F1" w:rsidRPr="004108FC" w:rsidRDefault="000723F1" w:rsidP="000723F1">
            <w:pPr>
              <w:rPr>
                <w:color w:val="000000" w:themeColor="text1"/>
                <w:sz w:val="28"/>
                <w:szCs w:val="28"/>
              </w:rPr>
            </w:pPr>
            <w:r w:rsidRPr="004108FC">
              <w:rPr>
                <w:color w:val="000000" w:themeColor="text1"/>
                <w:sz w:val="28"/>
                <w:szCs w:val="28"/>
              </w:rPr>
              <w:t>Домар</w:t>
            </w:r>
          </w:p>
        </w:tc>
        <w:tc>
          <w:tcPr>
            <w:tcW w:w="2258" w:type="dxa"/>
            <w:shd w:val="clear" w:color="auto" w:fill="auto"/>
            <w:vAlign w:val="center"/>
          </w:tcPr>
          <w:p w14:paraId="1DDCDD05"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4108FC" w:rsidRPr="004108FC" w14:paraId="753AAB1E" w14:textId="77777777" w:rsidTr="002C096B">
        <w:trPr>
          <w:jc w:val="center"/>
        </w:trPr>
        <w:tc>
          <w:tcPr>
            <w:tcW w:w="558" w:type="dxa"/>
            <w:shd w:val="clear" w:color="auto" w:fill="auto"/>
          </w:tcPr>
          <w:p w14:paraId="55E6B527" w14:textId="77777777" w:rsidR="000723F1" w:rsidRPr="004108FC" w:rsidRDefault="000723F1" w:rsidP="000723F1">
            <w:pPr>
              <w:jc w:val="both"/>
              <w:rPr>
                <w:color w:val="000000" w:themeColor="text1"/>
                <w:sz w:val="28"/>
                <w:szCs w:val="28"/>
                <w:lang w:val="en-US"/>
              </w:rPr>
            </w:pPr>
            <w:r w:rsidRPr="004108FC">
              <w:rPr>
                <w:color w:val="000000" w:themeColor="text1"/>
                <w:sz w:val="28"/>
                <w:szCs w:val="28"/>
              </w:rPr>
              <w:t>8</w:t>
            </w:r>
            <w:r w:rsidRPr="004108FC">
              <w:rPr>
                <w:color w:val="000000" w:themeColor="text1"/>
                <w:sz w:val="28"/>
                <w:szCs w:val="28"/>
                <w:lang w:val="en-US"/>
              </w:rPr>
              <w:t>.</w:t>
            </w:r>
          </w:p>
        </w:tc>
        <w:tc>
          <w:tcPr>
            <w:tcW w:w="3940" w:type="dxa"/>
            <w:shd w:val="clear" w:color="auto" w:fill="auto"/>
            <w:vAlign w:val="center"/>
          </w:tcPr>
          <w:p w14:paraId="0EC08AD6" w14:textId="77777777" w:rsidR="000723F1" w:rsidRPr="004108FC" w:rsidRDefault="000723F1" w:rsidP="000723F1">
            <w:pPr>
              <w:rPr>
                <w:color w:val="000000" w:themeColor="text1"/>
                <w:sz w:val="28"/>
                <w:szCs w:val="28"/>
              </w:rPr>
            </w:pPr>
            <w:r w:rsidRPr="004108FC">
              <w:rPr>
                <w:color w:val="000000" w:themeColor="text1"/>
                <w:sz w:val="28"/>
                <w:szCs w:val="28"/>
              </w:rPr>
              <w:t>ОЛЕЈАР МАРИНА</w:t>
            </w:r>
          </w:p>
        </w:tc>
        <w:tc>
          <w:tcPr>
            <w:tcW w:w="2486" w:type="dxa"/>
            <w:shd w:val="clear" w:color="auto" w:fill="auto"/>
            <w:vAlign w:val="center"/>
          </w:tcPr>
          <w:p w14:paraId="0B9AFC47" w14:textId="77777777" w:rsidR="000723F1" w:rsidRPr="004108FC" w:rsidRDefault="000723F1" w:rsidP="000723F1">
            <w:pPr>
              <w:rPr>
                <w:color w:val="000000" w:themeColor="text1"/>
                <w:sz w:val="28"/>
                <w:szCs w:val="28"/>
              </w:rPr>
            </w:pPr>
            <w:r w:rsidRPr="004108FC">
              <w:rPr>
                <w:color w:val="000000" w:themeColor="text1"/>
                <w:sz w:val="28"/>
                <w:szCs w:val="28"/>
              </w:rPr>
              <w:t>Сервирка у школској кухињи</w:t>
            </w:r>
          </w:p>
        </w:tc>
        <w:tc>
          <w:tcPr>
            <w:tcW w:w="2258" w:type="dxa"/>
            <w:shd w:val="clear" w:color="auto" w:fill="auto"/>
            <w:vAlign w:val="center"/>
          </w:tcPr>
          <w:p w14:paraId="53CCDCAD" w14:textId="77777777" w:rsidR="000723F1" w:rsidRPr="004108FC" w:rsidRDefault="000723F1" w:rsidP="000723F1">
            <w:pPr>
              <w:jc w:val="right"/>
              <w:rPr>
                <w:color w:val="000000" w:themeColor="text1"/>
                <w:sz w:val="28"/>
                <w:szCs w:val="28"/>
              </w:rPr>
            </w:pPr>
            <w:r w:rsidRPr="004108FC">
              <w:rPr>
                <w:color w:val="000000" w:themeColor="text1"/>
                <w:sz w:val="28"/>
                <w:szCs w:val="28"/>
              </w:rPr>
              <w:t>50.00%</w:t>
            </w:r>
          </w:p>
        </w:tc>
      </w:tr>
      <w:tr w:rsidR="004108FC" w:rsidRPr="004108FC" w14:paraId="16808C99" w14:textId="77777777" w:rsidTr="002C096B">
        <w:trPr>
          <w:jc w:val="center"/>
        </w:trPr>
        <w:tc>
          <w:tcPr>
            <w:tcW w:w="558" w:type="dxa"/>
            <w:shd w:val="clear" w:color="auto" w:fill="auto"/>
          </w:tcPr>
          <w:p w14:paraId="66C388AB" w14:textId="77777777" w:rsidR="000723F1" w:rsidRPr="004108FC" w:rsidRDefault="000723F1" w:rsidP="000723F1">
            <w:pPr>
              <w:jc w:val="both"/>
              <w:rPr>
                <w:color w:val="000000" w:themeColor="text1"/>
                <w:sz w:val="28"/>
                <w:szCs w:val="28"/>
                <w:lang w:val="en-US"/>
              </w:rPr>
            </w:pPr>
            <w:r w:rsidRPr="004108FC">
              <w:rPr>
                <w:color w:val="000000" w:themeColor="text1"/>
                <w:sz w:val="28"/>
                <w:szCs w:val="28"/>
              </w:rPr>
              <w:t>9</w:t>
            </w:r>
            <w:r w:rsidRPr="004108FC">
              <w:rPr>
                <w:color w:val="000000" w:themeColor="text1"/>
                <w:sz w:val="28"/>
                <w:szCs w:val="28"/>
                <w:lang w:val="en-US"/>
              </w:rPr>
              <w:t>.</w:t>
            </w:r>
          </w:p>
        </w:tc>
        <w:tc>
          <w:tcPr>
            <w:tcW w:w="3940" w:type="dxa"/>
            <w:shd w:val="clear" w:color="auto" w:fill="auto"/>
            <w:vAlign w:val="center"/>
          </w:tcPr>
          <w:p w14:paraId="765F022D" w14:textId="77777777" w:rsidR="000723F1" w:rsidRPr="004108FC" w:rsidRDefault="000723F1" w:rsidP="000723F1">
            <w:pPr>
              <w:rPr>
                <w:color w:val="000000" w:themeColor="text1"/>
                <w:sz w:val="28"/>
                <w:szCs w:val="28"/>
              </w:rPr>
            </w:pPr>
            <w:r w:rsidRPr="004108FC">
              <w:rPr>
                <w:color w:val="000000" w:themeColor="text1"/>
                <w:sz w:val="28"/>
                <w:szCs w:val="28"/>
              </w:rPr>
              <w:t>БИКИ ТАЊА</w:t>
            </w:r>
          </w:p>
        </w:tc>
        <w:tc>
          <w:tcPr>
            <w:tcW w:w="2486" w:type="dxa"/>
            <w:shd w:val="clear" w:color="auto" w:fill="auto"/>
            <w:vAlign w:val="center"/>
          </w:tcPr>
          <w:p w14:paraId="35E3746E" w14:textId="77777777" w:rsidR="000723F1" w:rsidRPr="004108FC" w:rsidRDefault="000723F1" w:rsidP="000723F1">
            <w:pPr>
              <w:rPr>
                <w:color w:val="000000" w:themeColor="text1"/>
                <w:sz w:val="28"/>
                <w:szCs w:val="28"/>
              </w:rPr>
            </w:pPr>
            <w:r w:rsidRPr="004108FC">
              <w:rPr>
                <w:color w:val="000000" w:themeColor="text1"/>
                <w:sz w:val="28"/>
                <w:szCs w:val="28"/>
              </w:rPr>
              <w:t>Спремачица</w:t>
            </w:r>
          </w:p>
        </w:tc>
        <w:tc>
          <w:tcPr>
            <w:tcW w:w="2258" w:type="dxa"/>
            <w:shd w:val="clear" w:color="auto" w:fill="auto"/>
            <w:vAlign w:val="center"/>
          </w:tcPr>
          <w:p w14:paraId="71F67201" w14:textId="77777777" w:rsidR="000723F1" w:rsidRPr="004108FC" w:rsidRDefault="000723F1" w:rsidP="000723F1">
            <w:pPr>
              <w:jc w:val="right"/>
              <w:rPr>
                <w:color w:val="000000" w:themeColor="text1"/>
                <w:sz w:val="28"/>
                <w:szCs w:val="28"/>
              </w:rPr>
            </w:pPr>
            <w:r w:rsidRPr="004108FC">
              <w:rPr>
                <w:color w:val="000000" w:themeColor="text1"/>
                <w:sz w:val="28"/>
                <w:szCs w:val="28"/>
              </w:rPr>
              <w:t>25,00%</w:t>
            </w:r>
          </w:p>
        </w:tc>
      </w:tr>
      <w:tr w:rsidR="004108FC" w:rsidRPr="004108FC" w14:paraId="40301BF1" w14:textId="77777777" w:rsidTr="002C096B">
        <w:trPr>
          <w:jc w:val="center"/>
        </w:trPr>
        <w:tc>
          <w:tcPr>
            <w:tcW w:w="558" w:type="dxa"/>
            <w:shd w:val="clear" w:color="auto" w:fill="auto"/>
          </w:tcPr>
          <w:p w14:paraId="5C9E835A" w14:textId="77777777" w:rsidR="000723F1" w:rsidRPr="004108FC" w:rsidRDefault="000723F1" w:rsidP="000723F1">
            <w:pPr>
              <w:jc w:val="both"/>
              <w:rPr>
                <w:color w:val="000000" w:themeColor="text1"/>
                <w:sz w:val="28"/>
                <w:szCs w:val="28"/>
                <w:lang w:val="en-US"/>
              </w:rPr>
            </w:pPr>
            <w:r w:rsidRPr="004108FC">
              <w:rPr>
                <w:color w:val="000000" w:themeColor="text1"/>
                <w:sz w:val="28"/>
                <w:szCs w:val="28"/>
              </w:rPr>
              <w:t>10</w:t>
            </w:r>
            <w:r w:rsidRPr="004108FC">
              <w:rPr>
                <w:color w:val="000000" w:themeColor="text1"/>
                <w:sz w:val="28"/>
                <w:szCs w:val="28"/>
                <w:lang w:val="en-US"/>
              </w:rPr>
              <w:t>.</w:t>
            </w:r>
          </w:p>
        </w:tc>
        <w:tc>
          <w:tcPr>
            <w:tcW w:w="3940" w:type="dxa"/>
            <w:shd w:val="clear" w:color="auto" w:fill="auto"/>
            <w:vAlign w:val="center"/>
          </w:tcPr>
          <w:p w14:paraId="4821EF42" w14:textId="77777777" w:rsidR="000723F1" w:rsidRPr="004108FC" w:rsidRDefault="00274B7C" w:rsidP="000723F1">
            <w:pPr>
              <w:rPr>
                <w:color w:val="000000" w:themeColor="text1"/>
                <w:sz w:val="28"/>
                <w:szCs w:val="28"/>
                <w:lang w:val="sr-Cyrl-RS"/>
              </w:rPr>
            </w:pPr>
            <w:r w:rsidRPr="004108FC">
              <w:rPr>
                <w:color w:val="000000" w:themeColor="text1"/>
                <w:sz w:val="28"/>
                <w:szCs w:val="28"/>
                <w:lang w:val="sr-Cyrl-RS"/>
              </w:rPr>
              <w:t>ТЕРЕЗА МУДРИ</w:t>
            </w:r>
          </w:p>
        </w:tc>
        <w:tc>
          <w:tcPr>
            <w:tcW w:w="2486" w:type="dxa"/>
            <w:shd w:val="clear" w:color="auto" w:fill="auto"/>
            <w:vAlign w:val="center"/>
          </w:tcPr>
          <w:p w14:paraId="58E48F77" w14:textId="77777777" w:rsidR="000723F1" w:rsidRPr="004108FC" w:rsidRDefault="000723F1" w:rsidP="000723F1">
            <w:pPr>
              <w:rPr>
                <w:color w:val="000000" w:themeColor="text1"/>
                <w:sz w:val="28"/>
                <w:szCs w:val="28"/>
              </w:rPr>
            </w:pPr>
            <w:r w:rsidRPr="004108FC">
              <w:rPr>
                <w:color w:val="000000" w:themeColor="text1"/>
                <w:sz w:val="28"/>
                <w:szCs w:val="28"/>
              </w:rPr>
              <w:t>Спремачица</w:t>
            </w:r>
          </w:p>
        </w:tc>
        <w:tc>
          <w:tcPr>
            <w:tcW w:w="2258" w:type="dxa"/>
            <w:shd w:val="clear" w:color="auto" w:fill="auto"/>
            <w:vAlign w:val="center"/>
          </w:tcPr>
          <w:p w14:paraId="5360B5ED"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4108FC" w:rsidRPr="004108FC" w14:paraId="47C66502" w14:textId="77777777" w:rsidTr="002C096B">
        <w:trPr>
          <w:jc w:val="center"/>
        </w:trPr>
        <w:tc>
          <w:tcPr>
            <w:tcW w:w="558" w:type="dxa"/>
            <w:shd w:val="clear" w:color="auto" w:fill="auto"/>
          </w:tcPr>
          <w:p w14:paraId="10ACB409" w14:textId="77777777" w:rsidR="000723F1" w:rsidRPr="004108FC" w:rsidRDefault="000723F1" w:rsidP="000723F1">
            <w:pPr>
              <w:jc w:val="both"/>
              <w:rPr>
                <w:color w:val="000000" w:themeColor="text1"/>
                <w:sz w:val="28"/>
                <w:szCs w:val="28"/>
                <w:lang w:val="en-US"/>
              </w:rPr>
            </w:pPr>
            <w:r w:rsidRPr="004108FC">
              <w:rPr>
                <w:color w:val="000000" w:themeColor="text1"/>
                <w:sz w:val="28"/>
                <w:szCs w:val="28"/>
              </w:rPr>
              <w:t>11</w:t>
            </w:r>
            <w:r w:rsidRPr="004108FC">
              <w:rPr>
                <w:color w:val="000000" w:themeColor="text1"/>
                <w:sz w:val="28"/>
                <w:szCs w:val="28"/>
                <w:lang w:val="en-US"/>
              </w:rPr>
              <w:t>.</w:t>
            </w:r>
          </w:p>
        </w:tc>
        <w:tc>
          <w:tcPr>
            <w:tcW w:w="3940" w:type="dxa"/>
            <w:shd w:val="clear" w:color="auto" w:fill="auto"/>
            <w:vAlign w:val="center"/>
          </w:tcPr>
          <w:p w14:paraId="4C837BAF" w14:textId="77777777" w:rsidR="000723F1" w:rsidRPr="004108FC" w:rsidRDefault="000723F1" w:rsidP="000723F1">
            <w:pPr>
              <w:rPr>
                <w:color w:val="000000" w:themeColor="text1"/>
                <w:sz w:val="28"/>
                <w:szCs w:val="28"/>
              </w:rPr>
            </w:pPr>
            <w:r w:rsidRPr="004108FC">
              <w:rPr>
                <w:color w:val="000000" w:themeColor="text1"/>
                <w:sz w:val="28"/>
                <w:szCs w:val="28"/>
              </w:rPr>
              <w:t>ХОМА НАТАЛИЈА</w:t>
            </w:r>
          </w:p>
        </w:tc>
        <w:tc>
          <w:tcPr>
            <w:tcW w:w="2486" w:type="dxa"/>
            <w:shd w:val="clear" w:color="auto" w:fill="auto"/>
            <w:vAlign w:val="center"/>
          </w:tcPr>
          <w:p w14:paraId="6B2CCE2D" w14:textId="77777777" w:rsidR="000723F1" w:rsidRPr="004108FC" w:rsidRDefault="000723F1" w:rsidP="000723F1">
            <w:pPr>
              <w:rPr>
                <w:color w:val="000000" w:themeColor="text1"/>
                <w:sz w:val="28"/>
                <w:szCs w:val="28"/>
              </w:rPr>
            </w:pPr>
            <w:r w:rsidRPr="004108FC">
              <w:rPr>
                <w:color w:val="000000" w:themeColor="text1"/>
                <w:sz w:val="28"/>
                <w:szCs w:val="28"/>
              </w:rPr>
              <w:t>Спремачица</w:t>
            </w:r>
          </w:p>
        </w:tc>
        <w:tc>
          <w:tcPr>
            <w:tcW w:w="2258" w:type="dxa"/>
            <w:shd w:val="clear" w:color="auto" w:fill="auto"/>
            <w:vAlign w:val="center"/>
          </w:tcPr>
          <w:p w14:paraId="30EE79E0"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4108FC" w:rsidRPr="004108FC" w14:paraId="749E2602" w14:textId="77777777" w:rsidTr="002C096B">
        <w:trPr>
          <w:jc w:val="center"/>
        </w:trPr>
        <w:tc>
          <w:tcPr>
            <w:tcW w:w="558" w:type="dxa"/>
            <w:shd w:val="clear" w:color="auto" w:fill="auto"/>
          </w:tcPr>
          <w:p w14:paraId="211DE761" w14:textId="77777777" w:rsidR="000723F1" w:rsidRPr="004108FC" w:rsidRDefault="000723F1" w:rsidP="000723F1">
            <w:pPr>
              <w:jc w:val="both"/>
              <w:rPr>
                <w:color w:val="000000" w:themeColor="text1"/>
                <w:sz w:val="28"/>
                <w:szCs w:val="28"/>
                <w:lang w:val="en-US"/>
              </w:rPr>
            </w:pPr>
            <w:r w:rsidRPr="004108FC">
              <w:rPr>
                <w:color w:val="000000" w:themeColor="text1"/>
                <w:sz w:val="28"/>
                <w:szCs w:val="28"/>
              </w:rPr>
              <w:t>12</w:t>
            </w:r>
            <w:r w:rsidRPr="004108FC">
              <w:rPr>
                <w:color w:val="000000" w:themeColor="text1"/>
                <w:sz w:val="28"/>
                <w:szCs w:val="28"/>
                <w:lang w:val="en-US"/>
              </w:rPr>
              <w:t>.</w:t>
            </w:r>
          </w:p>
        </w:tc>
        <w:tc>
          <w:tcPr>
            <w:tcW w:w="3940" w:type="dxa"/>
            <w:shd w:val="clear" w:color="auto" w:fill="auto"/>
            <w:vAlign w:val="center"/>
          </w:tcPr>
          <w:p w14:paraId="13422C10" w14:textId="77777777" w:rsidR="000723F1" w:rsidRPr="004108FC" w:rsidRDefault="000723F1" w:rsidP="000723F1">
            <w:pPr>
              <w:rPr>
                <w:color w:val="000000" w:themeColor="text1"/>
                <w:sz w:val="28"/>
                <w:szCs w:val="28"/>
              </w:rPr>
            </w:pPr>
            <w:r w:rsidRPr="004108FC">
              <w:rPr>
                <w:color w:val="000000" w:themeColor="text1"/>
                <w:sz w:val="28"/>
                <w:szCs w:val="28"/>
              </w:rPr>
              <w:t>ВАРГА ВЕСЕЛИНА</w:t>
            </w:r>
          </w:p>
        </w:tc>
        <w:tc>
          <w:tcPr>
            <w:tcW w:w="2486" w:type="dxa"/>
            <w:shd w:val="clear" w:color="auto" w:fill="auto"/>
            <w:vAlign w:val="center"/>
          </w:tcPr>
          <w:p w14:paraId="6CA121A6" w14:textId="77777777" w:rsidR="000723F1" w:rsidRPr="004108FC" w:rsidRDefault="000723F1" w:rsidP="000723F1">
            <w:pPr>
              <w:rPr>
                <w:color w:val="000000" w:themeColor="text1"/>
                <w:sz w:val="28"/>
                <w:szCs w:val="28"/>
              </w:rPr>
            </w:pPr>
            <w:r w:rsidRPr="004108FC">
              <w:rPr>
                <w:color w:val="000000" w:themeColor="text1"/>
                <w:sz w:val="28"/>
                <w:szCs w:val="28"/>
              </w:rPr>
              <w:t>Спремачица</w:t>
            </w:r>
          </w:p>
        </w:tc>
        <w:tc>
          <w:tcPr>
            <w:tcW w:w="2258" w:type="dxa"/>
            <w:shd w:val="clear" w:color="auto" w:fill="auto"/>
            <w:vAlign w:val="center"/>
          </w:tcPr>
          <w:p w14:paraId="7C94D436"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4108FC" w:rsidRPr="004108FC" w14:paraId="196D0B29" w14:textId="77777777" w:rsidTr="002C096B">
        <w:trPr>
          <w:jc w:val="center"/>
        </w:trPr>
        <w:tc>
          <w:tcPr>
            <w:tcW w:w="558" w:type="dxa"/>
            <w:shd w:val="clear" w:color="auto" w:fill="auto"/>
          </w:tcPr>
          <w:p w14:paraId="72250772" w14:textId="77777777" w:rsidR="000723F1" w:rsidRPr="004108FC" w:rsidRDefault="000723F1" w:rsidP="000723F1">
            <w:pPr>
              <w:jc w:val="both"/>
              <w:rPr>
                <w:color w:val="000000" w:themeColor="text1"/>
                <w:sz w:val="28"/>
                <w:szCs w:val="28"/>
                <w:lang w:val="en-US"/>
              </w:rPr>
            </w:pPr>
            <w:r w:rsidRPr="004108FC">
              <w:rPr>
                <w:color w:val="000000" w:themeColor="text1"/>
                <w:sz w:val="28"/>
                <w:szCs w:val="28"/>
                <w:lang w:val="en-US"/>
              </w:rPr>
              <w:t>1</w:t>
            </w:r>
            <w:r w:rsidRPr="004108FC">
              <w:rPr>
                <w:color w:val="000000" w:themeColor="text1"/>
                <w:sz w:val="28"/>
                <w:szCs w:val="28"/>
              </w:rPr>
              <w:t>3</w:t>
            </w:r>
            <w:r w:rsidRPr="004108FC">
              <w:rPr>
                <w:color w:val="000000" w:themeColor="text1"/>
                <w:sz w:val="28"/>
                <w:szCs w:val="28"/>
                <w:lang w:val="en-US"/>
              </w:rPr>
              <w:t>.</w:t>
            </w:r>
          </w:p>
        </w:tc>
        <w:tc>
          <w:tcPr>
            <w:tcW w:w="3940" w:type="dxa"/>
            <w:shd w:val="clear" w:color="auto" w:fill="auto"/>
            <w:vAlign w:val="center"/>
          </w:tcPr>
          <w:p w14:paraId="119B8FD6" w14:textId="77777777" w:rsidR="000723F1" w:rsidRPr="004108FC" w:rsidRDefault="000723F1" w:rsidP="000723F1">
            <w:pPr>
              <w:rPr>
                <w:color w:val="000000" w:themeColor="text1"/>
                <w:sz w:val="28"/>
                <w:szCs w:val="28"/>
              </w:rPr>
            </w:pPr>
            <w:r w:rsidRPr="004108FC">
              <w:rPr>
                <w:color w:val="000000" w:themeColor="text1"/>
                <w:sz w:val="28"/>
                <w:szCs w:val="28"/>
              </w:rPr>
              <w:t>КУШИЋ САЊА</w:t>
            </w:r>
          </w:p>
        </w:tc>
        <w:tc>
          <w:tcPr>
            <w:tcW w:w="2486" w:type="dxa"/>
            <w:shd w:val="clear" w:color="auto" w:fill="auto"/>
            <w:vAlign w:val="center"/>
          </w:tcPr>
          <w:p w14:paraId="17E9BC1E" w14:textId="77777777" w:rsidR="000723F1" w:rsidRPr="004108FC" w:rsidRDefault="000723F1" w:rsidP="000723F1">
            <w:pPr>
              <w:rPr>
                <w:color w:val="000000" w:themeColor="text1"/>
                <w:sz w:val="28"/>
                <w:szCs w:val="28"/>
              </w:rPr>
            </w:pPr>
            <w:r w:rsidRPr="004108FC">
              <w:rPr>
                <w:color w:val="000000" w:themeColor="text1"/>
                <w:sz w:val="28"/>
                <w:szCs w:val="28"/>
              </w:rPr>
              <w:t>Спремачица</w:t>
            </w:r>
          </w:p>
        </w:tc>
        <w:tc>
          <w:tcPr>
            <w:tcW w:w="2258" w:type="dxa"/>
            <w:shd w:val="clear" w:color="auto" w:fill="auto"/>
            <w:vAlign w:val="center"/>
          </w:tcPr>
          <w:p w14:paraId="7CE2874A"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4108FC" w:rsidRPr="004108FC" w14:paraId="49C8693E" w14:textId="77777777" w:rsidTr="002C096B">
        <w:trPr>
          <w:jc w:val="center"/>
        </w:trPr>
        <w:tc>
          <w:tcPr>
            <w:tcW w:w="558" w:type="dxa"/>
            <w:shd w:val="clear" w:color="auto" w:fill="auto"/>
          </w:tcPr>
          <w:p w14:paraId="0751DF51" w14:textId="77777777" w:rsidR="000723F1" w:rsidRPr="004108FC" w:rsidRDefault="000723F1" w:rsidP="000723F1">
            <w:pPr>
              <w:jc w:val="both"/>
              <w:rPr>
                <w:color w:val="000000" w:themeColor="text1"/>
                <w:sz w:val="28"/>
                <w:szCs w:val="28"/>
                <w:lang w:val="en-US"/>
              </w:rPr>
            </w:pPr>
            <w:r w:rsidRPr="004108FC">
              <w:rPr>
                <w:color w:val="000000" w:themeColor="text1"/>
                <w:sz w:val="28"/>
                <w:szCs w:val="28"/>
                <w:lang w:val="en-US"/>
              </w:rPr>
              <w:t>1</w:t>
            </w:r>
            <w:r w:rsidRPr="004108FC">
              <w:rPr>
                <w:color w:val="000000" w:themeColor="text1"/>
                <w:sz w:val="28"/>
                <w:szCs w:val="28"/>
              </w:rPr>
              <w:t>4</w:t>
            </w:r>
            <w:r w:rsidRPr="004108FC">
              <w:rPr>
                <w:color w:val="000000" w:themeColor="text1"/>
                <w:sz w:val="28"/>
                <w:szCs w:val="28"/>
                <w:lang w:val="en-US"/>
              </w:rPr>
              <w:t>.</w:t>
            </w:r>
          </w:p>
        </w:tc>
        <w:tc>
          <w:tcPr>
            <w:tcW w:w="3940" w:type="dxa"/>
            <w:shd w:val="clear" w:color="auto" w:fill="auto"/>
            <w:vAlign w:val="center"/>
          </w:tcPr>
          <w:p w14:paraId="6AF0DB79" w14:textId="77777777" w:rsidR="000723F1" w:rsidRPr="004108FC" w:rsidRDefault="000723F1" w:rsidP="000723F1">
            <w:pPr>
              <w:rPr>
                <w:color w:val="000000" w:themeColor="text1"/>
                <w:sz w:val="28"/>
                <w:szCs w:val="28"/>
              </w:rPr>
            </w:pPr>
            <w:r w:rsidRPr="004108FC">
              <w:rPr>
                <w:color w:val="000000" w:themeColor="text1"/>
                <w:sz w:val="28"/>
                <w:szCs w:val="28"/>
              </w:rPr>
              <w:t>СОПКА ЈАСНА</w:t>
            </w:r>
          </w:p>
        </w:tc>
        <w:tc>
          <w:tcPr>
            <w:tcW w:w="2486" w:type="dxa"/>
            <w:shd w:val="clear" w:color="auto" w:fill="auto"/>
            <w:vAlign w:val="center"/>
          </w:tcPr>
          <w:p w14:paraId="3520A1E0" w14:textId="77777777" w:rsidR="000723F1" w:rsidRPr="004108FC" w:rsidRDefault="000723F1" w:rsidP="000723F1">
            <w:pPr>
              <w:rPr>
                <w:color w:val="000000" w:themeColor="text1"/>
                <w:sz w:val="28"/>
                <w:szCs w:val="28"/>
              </w:rPr>
            </w:pPr>
            <w:r w:rsidRPr="004108FC">
              <w:rPr>
                <w:color w:val="000000" w:themeColor="text1"/>
                <w:sz w:val="28"/>
                <w:szCs w:val="28"/>
              </w:rPr>
              <w:t>Спремачица</w:t>
            </w:r>
          </w:p>
        </w:tc>
        <w:tc>
          <w:tcPr>
            <w:tcW w:w="2258" w:type="dxa"/>
            <w:shd w:val="clear" w:color="auto" w:fill="auto"/>
            <w:vAlign w:val="center"/>
          </w:tcPr>
          <w:p w14:paraId="3FEEDE06"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4108FC" w:rsidRPr="004108FC" w14:paraId="1C64307C" w14:textId="77777777" w:rsidTr="002C096B">
        <w:trPr>
          <w:jc w:val="center"/>
        </w:trPr>
        <w:tc>
          <w:tcPr>
            <w:tcW w:w="558" w:type="dxa"/>
            <w:shd w:val="clear" w:color="auto" w:fill="auto"/>
          </w:tcPr>
          <w:p w14:paraId="287A39EE" w14:textId="77777777" w:rsidR="000723F1" w:rsidRPr="004108FC" w:rsidRDefault="000723F1" w:rsidP="000723F1">
            <w:pPr>
              <w:jc w:val="both"/>
              <w:rPr>
                <w:color w:val="000000" w:themeColor="text1"/>
                <w:sz w:val="28"/>
                <w:szCs w:val="28"/>
                <w:lang w:val="en-US"/>
              </w:rPr>
            </w:pPr>
            <w:r w:rsidRPr="004108FC">
              <w:rPr>
                <w:color w:val="000000" w:themeColor="text1"/>
                <w:sz w:val="28"/>
                <w:szCs w:val="28"/>
                <w:lang w:val="en-US"/>
              </w:rPr>
              <w:t>1</w:t>
            </w:r>
            <w:r w:rsidRPr="004108FC">
              <w:rPr>
                <w:color w:val="000000" w:themeColor="text1"/>
                <w:sz w:val="28"/>
                <w:szCs w:val="28"/>
              </w:rPr>
              <w:t>5</w:t>
            </w:r>
            <w:r w:rsidRPr="004108FC">
              <w:rPr>
                <w:color w:val="000000" w:themeColor="text1"/>
                <w:sz w:val="28"/>
                <w:szCs w:val="28"/>
                <w:lang w:val="en-US"/>
              </w:rPr>
              <w:t>.</w:t>
            </w:r>
          </w:p>
        </w:tc>
        <w:tc>
          <w:tcPr>
            <w:tcW w:w="3940" w:type="dxa"/>
            <w:shd w:val="clear" w:color="auto" w:fill="auto"/>
            <w:vAlign w:val="center"/>
          </w:tcPr>
          <w:p w14:paraId="740D2118" w14:textId="77777777" w:rsidR="000723F1" w:rsidRPr="004108FC" w:rsidRDefault="000723F1" w:rsidP="000723F1">
            <w:pPr>
              <w:rPr>
                <w:color w:val="000000" w:themeColor="text1"/>
                <w:sz w:val="28"/>
                <w:szCs w:val="28"/>
              </w:rPr>
            </w:pPr>
            <w:r w:rsidRPr="004108FC">
              <w:rPr>
                <w:color w:val="000000" w:themeColor="text1"/>
                <w:sz w:val="28"/>
                <w:szCs w:val="28"/>
              </w:rPr>
              <w:t>ВАРГА АНА</w:t>
            </w:r>
          </w:p>
        </w:tc>
        <w:tc>
          <w:tcPr>
            <w:tcW w:w="2486" w:type="dxa"/>
            <w:shd w:val="clear" w:color="auto" w:fill="auto"/>
            <w:vAlign w:val="center"/>
          </w:tcPr>
          <w:p w14:paraId="36BB9A6B" w14:textId="77777777" w:rsidR="000723F1" w:rsidRPr="004108FC" w:rsidRDefault="000723F1" w:rsidP="000723F1">
            <w:pPr>
              <w:rPr>
                <w:color w:val="000000" w:themeColor="text1"/>
                <w:sz w:val="28"/>
                <w:szCs w:val="28"/>
              </w:rPr>
            </w:pPr>
            <w:r w:rsidRPr="004108FC">
              <w:rPr>
                <w:color w:val="000000" w:themeColor="text1"/>
                <w:sz w:val="28"/>
                <w:szCs w:val="28"/>
              </w:rPr>
              <w:t>Спремачица</w:t>
            </w:r>
          </w:p>
        </w:tc>
        <w:tc>
          <w:tcPr>
            <w:tcW w:w="2258" w:type="dxa"/>
            <w:shd w:val="clear" w:color="auto" w:fill="auto"/>
            <w:vAlign w:val="center"/>
          </w:tcPr>
          <w:p w14:paraId="561FC8B8"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0723F1" w:rsidRPr="004108FC" w14:paraId="0F58954F" w14:textId="77777777" w:rsidTr="002C096B">
        <w:trPr>
          <w:jc w:val="center"/>
        </w:trPr>
        <w:tc>
          <w:tcPr>
            <w:tcW w:w="558" w:type="dxa"/>
            <w:shd w:val="clear" w:color="auto" w:fill="auto"/>
          </w:tcPr>
          <w:p w14:paraId="4AA4BF44" w14:textId="77777777" w:rsidR="000723F1" w:rsidRPr="004108FC" w:rsidRDefault="000723F1" w:rsidP="000723F1">
            <w:pPr>
              <w:jc w:val="both"/>
              <w:rPr>
                <w:color w:val="000000" w:themeColor="text1"/>
                <w:sz w:val="28"/>
                <w:szCs w:val="28"/>
                <w:lang w:val="en-US"/>
              </w:rPr>
            </w:pPr>
            <w:r w:rsidRPr="004108FC">
              <w:rPr>
                <w:color w:val="000000" w:themeColor="text1"/>
                <w:sz w:val="28"/>
                <w:szCs w:val="28"/>
                <w:lang w:val="en-US"/>
              </w:rPr>
              <w:t>1</w:t>
            </w:r>
            <w:r w:rsidRPr="004108FC">
              <w:rPr>
                <w:color w:val="000000" w:themeColor="text1"/>
                <w:sz w:val="28"/>
                <w:szCs w:val="28"/>
              </w:rPr>
              <w:t>6</w:t>
            </w:r>
            <w:r w:rsidRPr="004108FC">
              <w:rPr>
                <w:color w:val="000000" w:themeColor="text1"/>
                <w:sz w:val="28"/>
                <w:szCs w:val="28"/>
                <w:lang w:val="en-US"/>
              </w:rPr>
              <w:t>.</w:t>
            </w:r>
          </w:p>
        </w:tc>
        <w:tc>
          <w:tcPr>
            <w:tcW w:w="3940" w:type="dxa"/>
            <w:shd w:val="clear" w:color="auto" w:fill="auto"/>
            <w:vAlign w:val="center"/>
          </w:tcPr>
          <w:p w14:paraId="2D4A72B7" w14:textId="77777777" w:rsidR="000723F1" w:rsidRPr="004108FC" w:rsidRDefault="000723F1" w:rsidP="000723F1">
            <w:pPr>
              <w:rPr>
                <w:color w:val="000000" w:themeColor="text1"/>
                <w:sz w:val="28"/>
                <w:szCs w:val="28"/>
              </w:rPr>
            </w:pPr>
            <w:r w:rsidRPr="004108FC">
              <w:rPr>
                <w:color w:val="000000" w:themeColor="text1"/>
                <w:sz w:val="28"/>
                <w:szCs w:val="28"/>
              </w:rPr>
              <w:t>БИРКАШ СОФИЈА</w:t>
            </w:r>
          </w:p>
        </w:tc>
        <w:tc>
          <w:tcPr>
            <w:tcW w:w="2486" w:type="dxa"/>
            <w:shd w:val="clear" w:color="auto" w:fill="auto"/>
            <w:vAlign w:val="center"/>
          </w:tcPr>
          <w:p w14:paraId="1C1F963F" w14:textId="77777777" w:rsidR="000723F1" w:rsidRPr="004108FC" w:rsidRDefault="000723F1" w:rsidP="000723F1">
            <w:pPr>
              <w:rPr>
                <w:color w:val="000000" w:themeColor="text1"/>
                <w:sz w:val="28"/>
                <w:szCs w:val="28"/>
              </w:rPr>
            </w:pPr>
            <w:r w:rsidRPr="004108FC">
              <w:rPr>
                <w:color w:val="000000" w:themeColor="text1"/>
                <w:sz w:val="28"/>
                <w:szCs w:val="28"/>
              </w:rPr>
              <w:t>Техничар за одржавање информационих система</w:t>
            </w:r>
          </w:p>
        </w:tc>
        <w:tc>
          <w:tcPr>
            <w:tcW w:w="2258" w:type="dxa"/>
            <w:shd w:val="clear" w:color="auto" w:fill="auto"/>
            <w:vAlign w:val="center"/>
          </w:tcPr>
          <w:p w14:paraId="02D3B878" w14:textId="77777777" w:rsidR="000723F1" w:rsidRPr="004108FC" w:rsidRDefault="000723F1" w:rsidP="000723F1">
            <w:pPr>
              <w:jc w:val="right"/>
              <w:rPr>
                <w:color w:val="000000" w:themeColor="text1"/>
                <w:sz w:val="28"/>
                <w:szCs w:val="28"/>
              </w:rPr>
            </w:pPr>
            <w:r w:rsidRPr="004108FC">
              <w:rPr>
                <w:color w:val="000000" w:themeColor="text1"/>
                <w:sz w:val="28"/>
                <w:szCs w:val="28"/>
              </w:rPr>
              <w:t>50.00%</w:t>
            </w:r>
          </w:p>
        </w:tc>
      </w:tr>
    </w:tbl>
    <w:p w14:paraId="5464B6A4" w14:textId="77777777" w:rsidR="000723F1" w:rsidRPr="004108FC" w:rsidRDefault="000723F1" w:rsidP="000723F1">
      <w:pPr>
        <w:rPr>
          <w:color w:val="000000" w:themeColor="text1"/>
        </w:rPr>
      </w:pPr>
    </w:p>
    <w:p w14:paraId="36BF923D" w14:textId="77777777" w:rsidR="000723F1" w:rsidRPr="004108FC" w:rsidRDefault="000723F1">
      <w:pPr>
        <w:spacing w:after="200" w:line="276" w:lineRule="auto"/>
        <w:rPr>
          <w:color w:val="000000" w:themeColor="text1"/>
        </w:rPr>
      </w:pPr>
      <w:r w:rsidRPr="004108FC">
        <w:rPr>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960"/>
        <w:gridCol w:w="2520"/>
        <w:gridCol w:w="2204"/>
      </w:tblGrid>
      <w:tr w:rsidR="004108FC" w:rsidRPr="004108FC" w14:paraId="6126638C" w14:textId="77777777" w:rsidTr="002C096B">
        <w:trPr>
          <w:jc w:val="center"/>
        </w:trPr>
        <w:tc>
          <w:tcPr>
            <w:tcW w:w="558" w:type="dxa"/>
            <w:shd w:val="clear" w:color="auto" w:fill="auto"/>
          </w:tcPr>
          <w:p w14:paraId="6E59EDC6" w14:textId="77777777" w:rsidR="000723F1" w:rsidRPr="004108FC" w:rsidRDefault="000723F1" w:rsidP="000723F1">
            <w:pPr>
              <w:jc w:val="both"/>
              <w:rPr>
                <w:color w:val="000000" w:themeColor="text1"/>
                <w:lang w:val="en-US"/>
              </w:rPr>
            </w:pPr>
            <w:r w:rsidRPr="004108FC">
              <w:rPr>
                <w:color w:val="000000" w:themeColor="text1"/>
              </w:rPr>
              <w:lastRenderedPageBreak/>
              <w:t>17</w:t>
            </w:r>
            <w:r w:rsidRPr="004108FC">
              <w:rPr>
                <w:color w:val="000000" w:themeColor="text1"/>
                <w:lang w:val="en-US"/>
              </w:rPr>
              <w:t>.</w:t>
            </w:r>
          </w:p>
        </w:tc>
        <w:tc>
          <w:tcPr>
            <w:tcW w:w="3960" w:type="dxa"/>
            <w:shd w:val="clear" w:color="auto" w:fill="auto"/>
            <w:vAlign w:val="center"/>
          </w:tcPr>
          <w:p w14:paraId="0B03A6F0" w14:textId="77777777" w:rsidR="000723F1" w:rsidRPr="004108FC" w:rsidRDefault="000723F1" w:rsidP="000723F1">
            <w:pPr>
              <w:rPr>
                <w:color w:val="000000" w:themeColor="text1"/>
                <w:sz w:val="28"/>
                <w:szCs w:val="28"/>
              </w:rPr>
            </w:pPr>
            <w:r w:rsidRPr="004108FC">
              <w:rPr>
                <w:color w:val="000000" w:themeColor="text1"/>
                <w:sz w:val="28"/>
                <w:szCs w:val="28"/>
              </w:rPr>
              <w:t>МАРИНКОВИЋ ВЕСНА</w:t>
            </w:r>
          </w:p>
        </w:tc>
        <w:tc>
          <w:tcPr>
            <w:tcW w:w="2520" w:type="dxa"/>
            <w:shd w:val="clear" w:color="auto" w:fill="auto"/>
            <w:vAlign w:val="center"/>
          </w:tcPr>
          <w:p w14:paraId="26280F25" w14:textId="77777777" w:rsidR="000723F1" w:rsidRPr="004108FC" w:rsidRDefault="000723F1" w:rsidP="000723F1">
            <w:pPr>
              <w:rPr>
                <w:color w:val="000000" w:themeColor="text1"/>
                <w:sz w:val="28"/>
                <w:szCs w:val="28"/>
              </w:rPr>
            </w:pPr>
            <w:r w:rsidRPr="004108FC">
              <w:rPr>
                <w:color w:val="000000" w:themeColor="text1"/>
                <w:sz w:val="28"/>
                <w:szCs w:val="28"/>
              </w:rPr>
              <w:t>Референт за финансијско , административне послове</w:t>
            </w:r>
          </w:p>
        </w:tc>
        <w:tc>
          <w:tcPr>
            <w:tcW w:w="2204" w:type="dxa"/>
            <w:shd w:val="clear" w:color="auto" w:fill="auto"/>
            <w:vAlign w:val="center"/>
          </w:tcPr>
          <w:p w14:paraId="69D9BCA1" w14:textId="77777777" w:rsidR="000723F1" w:rsidRPr="004108FC" w:rsidRDefault="000723F1" w:rsidP="000723F1">
            <w:pPr>
              <w:jc w:val="right"/>
              <w:rPr>
                <w:color w:val="000000" w:themeColor="text1"/>
                <w:sz w:val="28"/>
                <w:szCs w:val="28"/>
              </w:rPr>
            </w:pPr>
            <w:r w:rsidRPr="004108FC">
              <w:rPr>
                <w:color w:val="000000" w:themeColor="text1"/>
                <w:sz w:val="28"/>
                <w:szCs w:val="28"/>
              </w:rPr>
              <w:t>50.00%</w:t>
            </w:r>
          </w:p>
        </w:tc>
      </w:tr>
      <w:tr w:rsidR="004108FC" w:rsidRPr="004108FC" w14:paraId="56586E06" w14:textId="77777777" w:rsidTr="002C096B">
        <w:trPr>
          <w:jc w:val="center"/>
        </w:trPr>
        <w:tc>
          <w:tcPr>
            <w:tcW w:w="558" w:type="dxa"/>
            <w:shd w:val="clear" w:color="auto" w:fill="auto"/>
          </w:tcPr>
          <w:p w14:paraId="18C5E3C1" w14:textId="77777777" w:rsidR="000723F1" w:rsidRPr="004108FC" w:rsidRDefault="000723F1" w:rsidP="000723F1">
            <w:pPr>
              <w:jc w:val="both"/>
              <w:rPr>
                <w:color w:val="000000" w:themeColor="text1"/>
                <w:lang w:val="en-US"/>
              </w:rPr>
            </w:pPr>
            <w:r w:rsidRPr="004108FC">
              <w:rPr>
                <w:color w:val="000000" w:themeColor="text1"/>
              </w:rPr>
              <w:t>18</w:t>
            </w:r>
            <w:r w:rsidRPr="004108FC">
              <w:rPr>
                <w:color w:val="000000" w:themeColor="text1"/>
                <w:lang w:val="en-US"/>
              </w:rPr>
              <w:t>.</w:t>
            </w:r>
          </w:p>
        </w:tc>
        <w:tc>
          <w:tcPr>
            <w:tcW w:w="3960" w:type="dxa"/>
            <w:shd w:val="clear" w:color="auto" w:fill="auto"/>
            <w:vAlign w:val="center"/>
          </w:tcPr>
          <w:p w14:paraId="7ABF1A2F" w14:textId="77777777" w:rsidR="000723F1" w:rsidRPr="004108FC" w:rsidRDefault="000723F1" w:rsidP="000723F1">
            <w:pPr>
              <w:rPr>
                <w:color w:val="000000" w:themeColor="text1"/>
                <w:sz w:val="28"/>
                <w:szCs w:val="28"/>
              </w:rPr>
            </w:pPr>
            <w:r w:rsidRPr="004108FC">
              <w:rPr>
                <w:color w:val="000000" w:themeColor="text1"/>
                <w:sz w:val="28"/>
                <w:szCs w:val="28"/>
              </w:rPr>
              <w:t>ПАП МАРИЈА</w:t>
            </w:r>
          </w:p>
        </w:tc>
        <w:tc>
          <w:tcPr>
            <w:tcW w:w="2520" w:type="dxa"/>
            <w:shd w:val="clear" w:color="auto" w:fill="auto"/>
            <w:vAlign w:val="center"/>
          </w:tcPr>
          <w:p w14:paraId="105C6A53" w14:textId="77777777" w:rsidR="000723F1" w:rsidRPr="004108FC" w:rsidRDefault="000723F1" w:rsidP="000723F1">
            <w:pPr>
              <w:rPr>
                <w:color w:val="000000" w:themeColor="text1"/>
                <w:sz w:val="28"/>
                <w:szCs w:val="28"/>
              </w:rPr>
            </w:pPr>
            <w:r w:rsidRPr="004108FC">
              <w:rPr>
                <w:color w:val="000000" w:themeColor="text1"/>
                <w:sz w:val="28"/>
                <w:szCs w:val="28"/>
              </w:rPr>
              <w:t>Спремачица</w:t>
            </w:r>
          </w:p>
        </w:tc>
        <w:tc>
          <w:tcPr>
            <w:tcW w:w="2204" w:type="dxa"/>
            <w:shd w:val="clear" w:color="auto" w:fill="auto"/>
            <w:vAlign w:val="center"/>
          </w:tcPr>
          <w:p w14:paraId="44679F56"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4108FC" w:rsidRPr="004108FC" w14:paraId="065AF7FF" w14:textId="77777777" w:rsidTr="002C096B">
        <w:trPr>
          <w:jc w:val="center"/>
        </w:trPr>
        <w:tc>
          <w:tcPr>
            <w:tcW w:w="558" w:type="dxa"/>
            <w:shd w:val="clear" w:color="auto" w:fill="auto"/>
          </w:tcPr>
          <w:p w14:paraId="1981B679" w14:textId="77777777" w:rsidR="000723F1" w:rsidRPr="004108FC" w:rsidRDefault="000723F1" w:rsidP="000723F1">
            <w:pPr>
              <w:jc w:val="both"/>
              <w:rPr>
                <w:color w:val="000000" w:themeColor="text1"/>
              </w:rPr>
            </w:pPr>
            <w:r w:rsidRPr="004108FC">
              <w:rPr>
                <w:color w:val="000000" w:themeColor="text1"/>
              </w:rPr>
              <w:t>19.</w:t>
            </w:r>
          </w:p>
        </w:tc>
        <w:tc>
          <w:tcPr>
            <w:tcW w:w="3960" w:type="dxa"/>
            <w:shd w:val="clear" w:color="auto" w:fill="auto"/>
            <w:vAlign w:val="center"/>
          </w:tcPr>
          <w:p w14:paraId="2041EEB7" w14:textId="77777777" w:rsidR="000723F1" w:rsidRPr="004108FC" w:rsidRDefault="00274B7C" w:rsidP="000723F1">
            <w:pPr>
              <w:rPr>
                <w:color w:val="000000" w:themeColor="text1"/>
                <w:sz w:val="28"/>
                <w:szCs w:val="28"/>
                <w:lang w:val="sr-Cyrl-RS"/>
              </w:rPr>
            </w:pPr>
            <w:r w:rsidRPr="004108FC">
              <w:rPr>
                <w:color w:val="000000" w:themeColor="text1"/>
                <w:sz w:val="28"/>
                <w:szCs w:val="28"/>
                <w:lang w:val="sr-Cyrl-RS"/>
              </w:rPr>
              <w:t>МАЈА КОЛОШЊАЈИ</w:t>
            </w:r>
          </w:p>
        </w:tc>
        <w:tc>
          <w:tcPr>
            <w:tcW w:w="2520" w:type="dxa"/>
            <w:shd w:val="clear" w:color="auto" w:fill="auto"/>
            <w:vAlign w:val="center"/>
          </w:tcPr>
          <w:p w14:paraId="1C6FA325" w14:textId="77777777" w:rsidR="000723F1" w:rsidRPr="004108FC" w:rsidRDefault="000723F1" w:rsidP="000723F1">
            <w:pPr>
              <w:rPr>
                <w:color w:val="000000" w:themeColor="text1"/>
                <w:sz w:val="28"/>
                <w:szCs w:val="28"/>
              </w:rPr>
            </w:pPr>
            <w:r w:rsidRPr="004108FC">
              <w:rPr>
                <w:color w:val="000000" w:themeColor="text1"/>
                <w:sz w:val="28"/>
                <w:szCs w:val="28"/>
              </w:rPr>
              <w:t>Учитељица у продуженом боравку</w:t>
            </w:r>
          </w:p>
        </w:tc>
        <w:tc>
          <w:tcPr>
            <w:tcW w:w="2204" w:type="dxa"/>
            <w:shd w:val="clear" w:color="auto" w:fill="auto"/>
            <w:vAlign w:val="center"/>
          </w:tcPr>
          <w:p w14:paraId="01D292EB"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r w:rsidR="004108FC" w:rsidRPr="004108FC" w14:paraId="47F4E823" w14:textId="77777777" w:rsidTr="002C096B">
        <w:trPr>
          <w:jc w:val="center"/>
        </w:trPr>
        <w:tc>
          <w:tcPr>
            <w:tcW w:w="558" w:type="dxa"/>
            <w:shd w:val="clear" w:color="auto" w:fill="auto"/>
          </w:tcPr>
          <w:p w14:paraId="6AE8B512" w14:textId="77777777" w:rsidR="00274B7C" w:rsidRPr="004108FC" w:rsidRDefault="00274B7C" w:rsidP="000723F1">
            <w:pPr>
              <w:jc w:val="both"/>
              <w:rPr>
                <w:color w:val="000000" w:themeColor="text1"/>
                <w:lang w:val="sr-Cyrl-RS"/>
              </w:rPr>
            </w:pPr>
            <w:r w:rsidRPr="004108FC">
              <w:rPr>
                <w:color w:val="000000" w:themeColor="text1"/>
                <w:lang w:val="sr-Cyrl-RS"/>
              </w:rPr>
              <w:t>20.</w:t>
            </w:r>
          </w:p>
        </w:tc>
        <w:tc>
          <w:tcPr>
            <w:tcW w:w="3960" w:type="dxa"/>
            <w:shd w:val="clear" w:color="auto" w:fill="auto"/>
            <w:vAlign w:val="center"/>
          </w:tcPr>
          <w:p w14:paraId="7C7776A7" w14:textId="77777777" w:rsidR="00274B7C" w:rsidRPr="004108FC" w:rsidRDefault="00274B7C" w:rsidP="000723F1">
            <w:pPr>
              <w:rPr>
                <w:color w:val="000000" w:themeColor="text1"/>
                <w:sz w:val="28"/>
                <w:szCs w:val="28"/>
                <w:lang w:val="sr-Cyrl-RS"/>
              </w:rPr>
            </w:pPr>
            <w:r w:rsidRPr="004108FC">
              <w:rPr>
                <w:color w:val="000000" w:themeColor="text1"/>
                <w:sz w:val="28"/>
                <w:szCs w:val="28"/>
                <w:lang w:val="sr-Cyrl-RS"/>
              </w:rPr>
              <w:t>АЛЕКСАНДРА ЧЕЛОВСКИ</w:t>
            </w:r>
          </w:p>
        </w:tc>
        <w:tc>
          <w:tcPr>
            <w:tcW w:w="2520" w:type="dxa"/>
            <w:shd w:val="clear" w:color="auto" w:fill="auto"/>
            <w:vAlign w:val="center"/>
          </w:tcPr>
          <w:p w14:paraId="0E0FD0CB" w14:textId="77777777" w:rsidR="00274B7C" w:rsidRPr="004108FC" w:rsidRDefault="00274B7C" w:rsidP="000723F1">
            <w:pPr>
              <w:rPr>
                <w:color w:val="000000" w:themeColor="text1"/>
                <w:sz w:val="28"/>
                <w:szCs w:val="28"/>
              </w:rPr>
            </w:pPr>
            <w:r w:rsidRPr="004108FC">
              <w:rPr>
                <w:color w:val="000000" w:themeColor="text1"/>
                <w:sz w:val="28"/>
                <w:szCs w:val="28"/>
              </w:rPr>
              <w:t>Учитељица у продуженом боравку</w:t>
            </w:r>
          </w:p>
        </w:tc>
        <w:tc>
          <w:tcPr>
            <w:tcW w:w="2204" w:type="dxa"/>
            <w:shd w:val="clear" w:color="auto" w:fill="auto"/>
            <w:vAlign w:val="center"/>
          </w:tcPr>
          <w:p w14:paraId="0FC9B36C" w14:textId="77777777" w:rsidR="00274B7C" w:rsidRPr="004108FC" w:rsidRDefault="00274B7C" w:rsidP="000723F1">
            <w:pPr>
              <w:jc w:val="right"/>
              <w:rPr>
                <w:color w:val="000000" w:themeColor="text1"/>
                <w:sz w:val="28"/>
                <w:szCs w:val="28"/>
              </w:rPr>
            </w:pPr>
            <w:r w:rsidRPr="004108FC">
              <w:rPr>
                <w:color w:val="000000" w:themeColor="text1"/>
                <w:sz w:val="28"/>
                <w:szCs w:val="28"/>
              </w:rPr>
              <w:t>100.00%</w:t>
            </w:r>
          </w:p>
        </w:tc>
      </w:tr>
      <w:tr w:rsidR="000723F1" w:rsidRPr="004108FC" w14:paraId="760A7D9C" w14:textId="77777777" w:rsidTr="002C096B">
        <w:trPr>
          <w:jc w:val="center"/>
        </w:trPr>
        <w:tc>
          <w:tcPr>
            <w:tcW w:w="558" w:type="dxa"/>
            <w:shd w:val="clear" w:color="auto" w:fill="auto"/>
          </w:tcPr>
          <w:p w14:paraId="197A5F82" w14:textId="77777777" w:rsidR="000723F1" w:rsidRPr="004108FC" w:rsidRDefault="00274B7C" w:rsidP="000723F1">
            <w:pPr>
              <w:jc w:val="both"/>
              <w:rPr>
                <w:color w:val="000000" w:themeColor="text1"/>
              </w:rPr>
            </w:pPr>
            <w:r w:rsidRPr="004108FC">
              <w:rPr>
                <w:color w:val="000000" w:themeColor="text1"/>
              </w:rPr>
              <w:t>2</w:t>
            </w:r>
            <w:r w:rsidRPr="004108FC">
              <w:rPr>
                <w:color w:val="000000" w:themeColor="text1"/>
                <w:lang w:val="sr-Cyrl-RS"/>
              </w:rPr>
              <w:t>1</w:t>
            </w:r>
            <w:r w:rsidR="000723F1" w:rsidRPr="004108FC">
              <w:rPr>
                <w:color w:val="000000" w:themeColor="text1"/>
              </w:rPr>
              <w:t>.</w:t>
            </w:r>
          </w:p>
        </w:tc>
        <w:tc>
          <w:tcPr>
            <w:tcW w:w="3960" w:type="dxa"/>
            <w:shd w:val="clear" w:color="auto" w:fill="auto"/>
            <w:vAlign w:val="center"/>
          </w:tcPr>
          <w:p w14:paraId="06AEBB12" w14:textId="77777777" w:rsidR="000723F1" w:rsidRPr="004108FC" w:rsidRDefault="000723F1" w:rsidP="000723F1">
            <w:pPr>
              <w:rPr>
                <w:color w:val="000000" w:themeColor="text1"/>
                <w:sz w:val="28"/>
                <w:szCs w:val="28"/>
              </w:rPr>
            </w:pPr>
            <w:r w:rsidRPr="004108FC">
              <w:rPr>
                <w:color w:val="000000" w:themeColor="text1"/>
                <w:sz w:val="28"/>
                <w:szCs w:val="28"/>
              </w:rPr>
              <w:t>НЕВЕНКА ПЈЕШЧИЋ</w:t>
            </w:r>
          </w:p>
        </w:tc>
        <w:tc>
          <w:tcPr>
            <w:tcW w:w="2520" w:type="dxa"/>
            <w:shd w:val="clear" w:color="auto" w:fill="auto"/>
            <w:vAlign w:val="center"/>
          </w:tcPr>
          <w:p w14:paraId="784B67E5" w14:textId="77777777" w:rsidR="000723F1" w:rsidRPr="004108FC" w:rsidRDefault="000723F1" w:rsidP="000723F1">
            <w:pPr>
              <w:rPr>
                <w:color w:val="000000" w:themeColor="text1"/>
                <w:sz w:val="28"/>
                <w:szCs w:val="28"/>
              </w:rPr>
            </w:pPr>
            <w:r w:rsidRPr="004108FC">
              <w:rPr>
                <w:color w:val="000000" w:themeColor="text1"/>
                <w:sz w:val="28"/>
                <w:szCs w:val="28"/>
              </w:rPr>
              <w:t>Библиотекар</w:t>
            </w:r>
          </w:p>
        </w:tc>
        <w:tc>
          <w:tcPr>
            <w:tcW w:w="2204" w:type="dxa"/>
            <w:shd w:val="clear" w:color="auto" w:fill="auto"/>
            <w:vAlign w:val="center"/>
          </w:tcPr>
          <w:p w14:paraId="7FDDAB88" w14:textId="77777777" w:rsidR="000723F1" w:rsidRPr="004108FC" w:rsidRDefault="000723F1" w:rsidP="000723F1">
            <w:pPr>
              <w:jc w:val="right"/>
              <w:rPr>
                <w:color w:val="000000" w:themeColor="text1"/>
                <w:sz w:val="28"/>
                <w:szCs w:val="28"/>
              </w:rPr>
            </w:pPr>
            <w:r w:rsidRPr="004108FC">
              <w:rPr>
                <w:color w:val="000000" w:themeColor="text1"/>
                <w:sz w:val="28"/>
                <w:szCs w:val="28"/>
              </w:rPr>
              <w:t>100.00%</w:t>
            </w:r>
          </w:p>
        </w:tc>
      </w:tr>
    </w:tbl>
    <w:p w14:paraId="0B81B798" w14:textId="77777777" w:rsidR="000723F1" w:rsidRPr="004108FC" w:rsidRDefault="000723F1" w:rsidP="000723F1">
      <w:pPr>
        <w:rPr>
          <w:color w:val="000000" w:themeColor="text1"/>
        </w:rPr>
      </w:pPr>
    </w:p>
    <w:p w14:paraId="0A6D07AE" w14:textId="77777777" w:rsidR="000723F1" w:rsidRPr="004108FC" w:rsidRDefault="000723F1" w:rsidP="00A8553F">
      <w:pPr>
        <w:pStyle w:val="Heading2"/>
        <w:rPr>
          <w:color w:val="000000" w:themeColor="text1"/>
          <w:lang w:val="sr-Cyrl-RS"/>
        </w:rPr>
      </w:pPr>
      <w:bookmarkStart w:id="19" w:name="_Toc114231560"/>
      <w:r w:rsidRPr="004108FC">
        <w:rPr>
          <w:color w:val="000000" w:themeColor="text1"/>
        </w:rPr>
        <w:t>3.4 К</w:t>
      </w:r>
      <w:r w:rsidR="005402EB" w:rsidRPr="004108FC">
        <w:rPr>
          <w:color w:val="000000" w:themeColor="text1"/>
          <w:lang w:val="sr-Cyrl-RS"/>
        </w:rPr>
        <w:t>адровски услови рада дома</w:t>
      </w:r>
      <w:bookmarkEnd w:id="19"/>
    </w:p>
    <w:p w14:paraId="13CC604D" w14:textId="77777777" w:rsidR="000723F1" w:rsidRPr="004108FC" w:rsidRDefault="000723F1" w:rsidP="000723F1">
      <w:pPr>
        <w:rPr>
          <w:color w:val="000000" w:themeColor="text1"/>
        </w:rPr>
      </w:pPr>
    </w:p>
    <w:p w14:paraId="22972565" w14:textId="77777777" w:rsidR="000723F1" w:rsidRPr="004108FC" w:rsidRDefault="000723F1" w:rsidP="000723F1">
      <w:pPr>
        <w:rPr>
          <w:color w:val="000000" w:themeColor="text1"/>
        </w:rPr>
      </w:pPr>
      <w:r w:rsidRPr="004108FC">
        <w:rPr>
          <w:color w:val="000000" w:themeColor="text1"/>
        </w:rPr>
        <w:t>Број запослених у дому ученика је следећи:</w:t>
      </w:r>
    </w:p>
    <w:p w14:paraId="1B8248BE" w14:textId="77777777" w:rsidR="000723F1" w:rsidRPr="004108FC" w:rsidRDefault="000723F1" w:rsidP="000723F1">
      <w:pPr>
        <w:rPr>
          <w:color w:val="000000" w:themeColor="text1"/>
        </w:rPr>
      </w:pPr>
    </w:p>
    <w:tbl>
      <w:tblPr>
        <w:tblW w:w="8330" w:type="dxa"/>
        <w:jc w:val="center"/>
        <w:tblLook w:val="00A0" w:firstRow="1" w:lastRow="0" w:firstColumn="1" w:lastColumn="0" w:noHBand="0" w:noVBand="0"/>
      </w:tblPr>
      <w:tblGrid>
        <w:gridCol w:w="721"/>
        <w:gridCol w:w="2067"/>
        <w:gridCol w:w="1731"/>
        <w:gridCol w:w="1194"/>
        <w:gridCol w:w="2617"/>
      </w:tblGrid>
      <w:tr w:rsidR="004108FC" w:rsidRPr="004108FC" w14:paraId="7DA1270E" w14:textId="77777777" w:rsidTr="002C096B">
        <w:trPr>
          <w:trHeight w:val="1026"/>
          <w:jc w:val="center"/>
        </w:trPr>
        <w:tc>
          <w:tcPr>
            <w:tcW w:w="721" w:type="dxa"/>
            <w:tcBorders>
              <w:top w:val="single" w:sz="4" w:space="0" w:color="auto"/>
              <w:left w:val="single" w:sz="4" w:space="0" w:color="auto"/>
              <w:bottom w:val="single" w:sz="4" w:space="0" w:color="auto"/>
              <w:right w:val="single" w:sz="4" w:space="0" w:color="auto"/>
            </w:tcBorders>
            <w:shd w:val="clear" w:color="auto" w:fill="E5DFEC"/>
            <w:vAlign w:val="bottom"/>
          </w:tcPr>
          <w:p w14:paraId="702D6B93" w14:textId="77777777" w:rsidR="000723F1" w:rsidRPr="004108FC" w:rsidRDefault="000723F1" w:rsidP="000723F1">
            <w:pPr>
              <w:ind w:right="-11"/>
              <w:jc w:val="both"/>
              <w:rPr>
                <w:color w:val="000000" w:themeColor="text1"/>
              </w:rPr>
            </w:pPr>
            <w:r w:rsidRPr="004108FC">
              <w:rPr>
                <w:color w:val="000000" w:themeColor="text1"/>
              </w:rPr>
              <w:t>Ред. бр.</w:t>
            </w:r>
          </w:p>
        </w:tc>
        <w:tc>
          <w:tcPr>
            <w:tcW w:w="3798" w:type="dxa"/>
            <w:gridSpan w:val="2"/>
            <w:tcBorders>
              <w:top w:val="single" w:sz="4" w:space="0" w:color="auto"/>
              <w:left w:val="nil"/>
              <w:bottom w:val="single" w:sz="4" w:space="0" w:color="auto"/>
              <w:right w:val="single" w:sz="4" w:space="0" w:color="auto"/>
            </w:tcBorders>
            <w:shd w:val="clear" w:color="auto" w:fill="E5DFEC"/>
            <w:noWrap/>
            <w:vAlign w:val="center"/>
          </w:tcPr>
          <w:p w14:paraId="1984DC58" w14:textId="77777777" w:rsidR="000723F1" w:rsidRPr="004108FC" w:rsidRDefault="000723F1" w:rsidP="000723F1">
            <w:pPr>
              <w:ind w:right="-11"/>
              <w:jc w:val="both"/>
              <w:rPr>
                <w:color w:val="000000" w:themeColor="text1"/>
                <w:lang w:val="en-US"/>
              </w:rPr>
            </w:pPr>
          </w:p>
          <w:p w14:paraId="1905CBDA" w14:textId="77777777" w:rsidR="000723F1" w:rsidRPr="004108FC" w:rsidRDefault="000723F1" w:rsidP="000723F1">
            <w:pPr>
              <w:ind w:right="-11"/>
              <w:jc w:val="both"/>
              <w:rPr>
                <w:color w:val="000000" w:themeColor="text1"/>
              </w:rPr>
            </w:pPr>
            <w:r w:rsidRPr="004108FC">
              <w:rPr>
                <w:color w:val="000000" w:themeColor="text1"/>
              </w:rPr>
              <w:t>Презиме и име</w:t>
            </w:r>
          </w:p>
        </w:tc>
        <w:tc>
          <w:tcPr>
            <w:tcW w:w="1194" w:type="dxa"/>
            <w:tcBorders>
              <w:top w:val="single" w:sz="4" w:space="0" w:color="auto"/>
              <w:left w:val="nil"/>
              <w:bottom w:val="single" w:sz="4" w:space="0" w:color="auto"/>
              <w:right w:val="single" w:sz="4" w:space="0" w:color="auto"/>
            </w:tcBorders>
            <w:shd w:val="clear" w:color="auto" w:fill="E5DFEC"/>
            <w:vAlign w:val="center"/>
          </w:tcPr>
          <w:p w14:paraId="0E6A204C" w14:textId="77777777" w:rsidR="000723F1" w:rsidRPr="004108FC" w:rsidRDefault="000723F1" w:rsidP="000723F1">
            <w:pPr>
              <w:ind w:right="-11"/>
              <w:jc w:val="both"/>
              <w:rPr>
                <w:color w:val="000000" w:themeColor="text1"/>
              </w:rPr>
            </w:pPr>
            <w:r w:rsidRPr="004108FC">
              <w:rPr>
                <w:color w:val="000000" w:themeColor="text1"/>
              </w:rPr>
              <w:t>Проценат радног времена</w:t>
            </w:r>
          </w:p>
        </w:tc>
        <w:tc>
          <w:tcPr>
            <w:tcW w:w="2617" w:type="dxa"/>
            <w:tcBorders>
              <w:top w:val="single" w:sz="4" w:space="0" w:color="auto"/>
              <w:left w:val="nil"/>
              <w:bottom w:val="single" w:sz="4" w:space="0" w:color="auto"/>
              <w:right w:val="single" w:sz="4" w:space="0" w:color="auto"/>
            </w:tcBorders>
            <w:shd w:val="clear" w:color="auto" w:fill="E5DFEC"/>
            <w:vAlign w:val="center"/>
          </w:tcPr>
          <w:p w14:paraId="1865BCA2" w14:textId="77777777" w:rsidR="000723F1" w:rsidRPr="004108FC" w:rsidRDefault="000723F1" w:rsidP="000723F1">
            <w:pPr>
              <w:ind w:right="-11"/>
              <w:jc w:val="both"/>
              <w:rPr>
                <w:color w:val="000000" w:themeColor="text1"/>
                <w:lang w:val="en-US"/>
              </w:rPr>
            </w:pPr>
          </w:p>
          <w:p w14:paraId="12024F19" w14:textId="77777777" w:rsidR="000723F1" w:rsidRPr="004108FC" w:rsidRDefault="000723F1" w:rsidP="000723F1">
            <w:pPr>
              <w:ind w:right="-11"/>
              <w:jc w:val="both"/>
              <w:rPr>
                <w:color w:val="000000" w:themeColor="text1"/>
              </w:rPr>
            </w:pPr>
            <w:r w:rsidRPr="004108FC">
              <w:rPr>
                <w:color w:val="000000" w:themeColor="text1"/>
              </w:rPr>
              <w:t>Радно место</w:t>
            </w:r>
          </w:p>
        </w:tc>
      </w:tr>
      <w:tr w:rsidR="004108FC" w:rsidRPr="004108FC" w14:paraId="013F950B" w14:textId="77777777" w:rsidTr="002C096B">
        <w:trPr>
          <w:trHeight w:val="330"/>
          <w:jc w:val="center"/>
        </w:trPr>
        <w:tc>
          <w:tcPr>
            <w:tcW w:w="721" w:type="dxa"/>
            <w:tcBorders>
              <w:top w:val="nil"/>
              <w:left w:val="single" w:sz="4" w:space="0" w:color="auto"/>
              <w:bottom w:val="single" w:sz="4" w:space="0" w:color="auto"/>
              <w:right w:val="single" w:sz="4" w:space="0" w:color="auto"/>
            </w:tcBorders>
            <w:noWrap/>
            <w:vAlign w:val="bottom"/>
          </w:tcPr>
          <w:p w14:paraId="2A642E09" w14:textId="77777777" w:rsidR="000723F1" w:rsidRPr="004108FC" w:rsidRDefault="000723F1" w:rsidP="000723F1">
            <w:pPr>
              <w:ind w:right="-11"/>
              <w:jc w:val="both"/>
              <w:rPr>
                <w:color w:val="000000" w:themeColor="text1"/>
              </w:rPr>
            </w:pPr>
            <w:r w:rsidRPr="004108FC">
              <w:rPr>
                <w:color w:val="000000" w:themeColor="text1"/>
              </w:rPr>
              <w:t>I</w:t>
            </w:r>
          </w:p>
        </w:tc>
        <w:tc>
          <w:tcPr>
            <w:tcW w:w="2067" w:type="dxa"/>
            <w:tcBorders>
              <w:top w:val="nil"/>
              <w:left w:val="nil"/>
              <w:bottom w:val="single" w:sz="4" w:space="0" w:color="auto"/>
              <w:right w:val="single" w:sz="4" w:space="0" w:color="auto"/>
            </w:tcBorders>
            <w:noWrap/>
            <w:vAlign w:val="bottom"/>
          </w:tcPr>
          <w:p w14:paraId="6046E31D" w14:textId="77777777" w:rsidR="000723F1" w:rsidRPr="004108FC" w:rsidRDefault="000723F1" w:rsidP="000723F1">
            <w:pPr>
              <w:ind w:right="-11"/>
              <w:jc w:val="both"/>
              <w:rPr>
                <w:color w:val="000000" w:themeColor="text1"/>
              </w:rPr>
            </w:pPr>
            <w:r w:rsidRPr="004108FC">
              <w:rPr>
                <w:color w:val="000000" w:themeColor="text1"/>
              </w:rPr>
              <w:t>II</w:t>
            </w:r>
          </w:p>
        </w:tc>
        <w:tc>
          <w:tcPr>
            <w:tcW w:w="1731" w:type="dxa"/>
            <w:tcBorders>
              <w:top w:val="nil"/>
              <w:left w:val="nil"/>
              <w:bottom w:val="single" w:sz="4" w:space="0" w:color="auto"/>
              <w:right w:val="single" w:sz="4" w:space="0" w:color="auto"/>
            </w:tcBorders>
            <w:noWrap/>
            <w:vAlign w:val="bottom"/>
          </w:tcPr>
          <w:p w14:paraId="1A83B331" w14:textId="77777777" w:rsidR="000723F1" w:rsidRPr="004108FC" w:rsidRDefault="000723F1" w:rsidP="000723F1">
            <w:pPr>
              <w:ind w:right="-11"/>
              <w:jc w:val="both"/>
              <w:rPr>
                <w:color w:val="000000" w:themeColor="text1"/>
              </w:rPr>
            </w:pPr>
            <w:r w:rsidRPr="004108FC">
              <w:rPr>
                <w:color w:val="000000" w:themeColor="text1"/>
              </w:rPr>
              <w:t>III</w:t>
            </w:r>
          </w:p>
        </w:tc>
        <w:tc>
          <w:tcPr>
            <w:tcW w:w="1194" w:type="dxa"/>
            <w:tcBorders>
              <w:top w:val="nil"/>
              <w:left w:val="nil"/>
              <w:bottom w:val="single" w:sz="4" w:space="0" w:color="auto"/>
              <w:right w:val="single" w:sz="4" w:space="0" w:color="auto"/>
            </w:tcBorders>
            <w:noWrap/>
            <w:vAlign w:val="bottom"/>
          </w:tcPr>
          <w:p w14:paraId="497E289B" w14:textId="77777777" w:rsidR="000723F1" w:rsidRPr="004108FC" w:rsidRDefault="000723F1" w:rsidP="000723F1">
            <w:pPr>
              <w:ind w:right="-11"/>
              <w:jc w:val="both"/>
              <w:rPr>
                <w:color w:val="000000" w:themeColor="text1"/>
              </w:rPr>
            </w:pPr>
            <w:r w:rsidRPr="004108FC">
              <w:rPr>
                <w:color w:val="000000" w:themeColor="text1"/>
              </w:rPr>
              <w:t>IV</w:t>
            </w:r>
          </w:p>
        </w:tc>
        <w:tc>
          <w:tcPr>
            <w:tcW w:w="2617" w:type="dxa"/>
            <w:tcBorders>
              <w:top w:val="nil"/>
              <w:left w:val="nil"/>
              <w:bottom w:val="single" w:sz="4" w:space="0" w:color="auto"/>
              <w:right w:val="single" w:sz="4" w:space="0" w:color="auto"/>
            </w:tcBorders>
            <w:noWrap/>
            <w:vAlign w:val="bottom"/>
          </w:tcPr>
          <w:p w14:paraId="07E898EE" w14:textId="77777777" w:rsidR="000723F1" w:rsidRPr="004108FC" w:rsidRDefault="000723F1" w:rsidP="000723F1">
            <w:pPr>
              <w:ind w:right="-11"/>
              <w:jc w:val="both"/>
              <w:rPr>
                <w:color w:val="000000" w:themeColor="text1"/>
              </w:rPr>
            </w:pPr>
            <w:r w:rsidRPr="004108FC">
              <w:rPr>
                <w:color w:val="000000" w:themeColor="text1"/>
              </w:rPr>
              <w:t>VI</w:t>
            </w:r>
          </w:p>
        </w:tc>
      </w:tr>
      <w:tr w:rsidR="004108FC" w:rsidRPr="004108FC" w14:paraId="54C73A42"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7F456B68" w14:textId="77777777" w:rsidR="000723F1" w:rsidRPr="004108FC" w:rsidRDefault="000723F1" w:rsidP="000723F1">
            <w:pPr>
              <w:ind w:right="-11"/>
              <w:jc w:val="both"/>
              <w:rPr>
                <w:color w:val="000000" w:themeColor="text1"/>
              </w:rPr>
            </w:pPr>
            <w:r w:rsidRPr="004108FC">
              <w:rPr>
                <w:color w:val="000000" w:themeColor="text1"/>
              </w:rPr>
              <w:t>1.</w:t>
            </w:r>
          </w:p>
        </w:tc>
        <w:tc>
          <w:tcPr>
            <w:tcW w:w="2067" w:type="dxa"/>
            <w:tcBorders>
              <w:top w:val="single" w:sz="4" w:space="0" w:color="auto"/>
              <w:left w:val="single" w:sz="4" w:space="0" w:color="auto"/>
              <w:bottom w:val="single" w:sz="4" w:space="0" w:color="auto"/>
              <w:right w:val="single" w:sz="4" w:space="0" w:color="auto"/>
            </w:tcBorders>
            <w:noWrap/>
            <w:vAlign w:val="bottom"/>
          </w:tcPr>
          <w:p w14:paraId="25367FA0" w14:textId="77777777" w:rsidR="000723F1" w:rsidRPr="004108FC" w:rsidRDefault="003376D5" w:rsidP="000723F1">
            <w:pPr>
              <w:ind w:right="-11"/>
              <w:jc w:val="both"/>
              <w:rPr>
                <w:color w:val="000000" w:themeColor="text1"/>
                <w:lang w:val="sr-Cyrl-RS"/>
              </w:rPr>
            </w:pPr>
            <w:r w:rsidRPr="004108FC">
              <w:rPr>
                <w:color w:val="000000" w:themeColor="text1"/>
                <w:lang w:val="sr-Cyrl-RS"/>
              </w:rPr>
              <w:t xml:space="preserve">Фина </w:t>
            </w:r>
          </w:p>
        </w:tc>
        <w:tc>
          <w:tcPr>
            <w:tcW w:w="1731" w:type="dxa"/>
            <w:tcBorders>
              <w:top w:val="single" w:sz="4" w:space="0" w:color="auto"/>
              <w:left w:val="single" w:sz="4" w:space="0" w:color="auto"/>
              <w:bottom w:val="single" w:sz="4" w:space="0" w:color="auto"/>
              <w:right w:val="single" w:sz="4" w:space="0" w:color="auto"/>
            </w:tcBorders>
            <w:noWrap/>
            <w:vAlign w:val="bottom"/>
          </w:tcPr>
          <w:p w14:paraId="36CAF278" w14:textId="77777777" w:rsidR="000723F1" w:rsidRPr="004108FC" w:rsidRDefault="003376D5" w:rsidP="000723F1">
            <w:pPr>
              <w:ind w:right="-11"/>
              <w:jc w:val="both"/>
              <w:rPr>
                <w:color w:val="000000" w:themeColor="text1"/>
                <w:lang w:val="sr-Cyrl-RS"/>
              </w:rPr>
            </w:pPr>
            <w:r w:rsidRPr="004108FC">
              <w:rPr>
                <w:color w:val="000000" w:themeColor="text1"/>
                <w:lang w:val="sr-Cyrl-RS"/>
              </w:rPr>
              <w:t>Љиљана</w:t>
            </w:r>
          </w:p>
        </w:tc>
        <w:tc>
          <w:tcPr>
            <w:tcW w:w="1194" w:type="dxa"/>
            <w:tcBorders>
              <w:top w:val="single" w:sz="4" w:space="0" w:color="auto"/>
              <w:left w:val="single" w:sz="4" w:space="0" w:color="auto"/>
              <w:bottom w:val="single" w:sz="4" w:space="0" w:color="auto"/>
              <w:right w:val="single" w:sz="4" w:space="0" w:color="auto"/>
            </w:tcBorders>
            <w:noWrap/>
            <w:vAlign w:val="bottom"/>
          </w:tcPr>
          <w:p w14:paraId="22C4BB2A" w14:textId="77777777" w:rsidR="000723F1" w:rsidRPr="004108FC" w:rsidRDefault="003376D5" w:rsidP="000723F1">
            <w:pPr>
              <w:ind w:right="-11"/>
              <w:jc w:val="both"/>
              <w:rPr>
                <w:color w:val="000000" w:themeColor="text1"/>
                <w:lang w:val="en-US"/>
              </w:rPr>
            </w:pPr>
            <w:r w:rsidRPr="004108FC">
              <w:rPr>
                <w:color w:val="000000" w:themeColor="text1"/>
                <w:lang w:val="sr-Cyrl-RS"/>
              </w:rPr>
              <w:t>10</w:t>
            </w:r>
            <w:r w:rsidR="000723F1" w:rsidRPr="004108FC">
              <w:rPr>
                <w:color w:val="000000" w:themeColor="text1"/>
              </w:rPr>
              <w:t>0</w:t>
            </w:r>
            <w:r w:rsidR="000723F1" w:rsidRPr="004108FC">
              <w:rPr>
                <w:color w:val="000000" w:themeColor="text1"/>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704CFE5D" w14:textId="77777777" w:rsidR="000723F1" w:rsidRPr="004108FC" w:rsidRDefault="000723F1" w:rsidP="000723F1">
            <w:pPr>
              <w:ind w:right="-11"/>
              <w:jc w:val="both"/>
              <w:rPr>
                <w:color w:val="000000" w:themeColor="text1"/>
              </w:rPr>
            </w:pPr>
            <w:r w:rsidRPr="004108FC">
              <w:rPr>
                <w:color w:val="000000" w:themeColor="text1"/>
              </w:rPr>
              <w:t>Управник</w:t>
            </w:r>
          </w:p>
        </w:tc>
      </w:tr>
      <w:tr w:rsidR="004108FC" w:rsidRPr="004108FC" w14:paraId="65CD473C"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7A12D535" w14:textId="77777777" w:rsidR="000723F1" w:rsidRPr="004108FC" w:rsidRDefault="003376D5" w:rsidP="000723F1">
            <w:pPr>
              <w:ind w:right="-11"/>
              <w:jc w:val="both"/>
              <w:rPr>
                <w:color w:val="000000" w:themeColor="text1"/>
              </w:rPr>
            </w:pPr>
            <w:r w:rsidRPr="004108FC">
              <w:rPr>
                <w:color w:val="000000" w:themeColor="text1"/>
                <w:lang w:val="sr-Cyrl-RS"/>
              </w:rPr>
              <w:t>2</w:t>
            </w:r>
            <w:r w:rsidR="000723F1" w:rsidRPr="004108FC">
              <w:rPr>
                <w:color w:val="000000" w:themeColor="text1"/>
              </w:rPr>
              <w:t>.</w:t>
            </w:r>
          </w:p>
        </w:tc>
        <w:tc>
          <w:tcPr>
            <w:tcW w:w="2067" w:type="dxa"/>
            <w:tcBorders>
              <w:top w:val="single" w:sz="4" w:space="0" w:color="auto"/>
              <w:left w:val="single" w:sz="4" w:space="0" w:color="auto"/>
              <w:bottom w:val="single" w:sz="4" w:space="0" w:color="auto"/>
              <w:right w:val="single" w:sz="4" w:space="0" w:color="auto"/>
            </w:tcBorders>
            <w:noWrap/>
            <w:vAlign w:val="bottom"/>
          </w:tcPr>
          <w:p w14:paraId="3F8A4D49" w14:textId="77777777" w:rsidR="000723F1" w:rsidRPr="004108FC" w:rsidRDefault="003376D5" w:rsidP="000723F1">
            <w:pPr>
              <w:ind w:right="-11"/>
              <w:jc w:val="both"/>
              <w:rPr>
                <w:color w:val="000000" w:themeColor="text1"/>
                <w:lang w:val="sr-Cyrl-RS"/>
              </w:rPr>
            </w:pPr>
            <w:r w:rsidRPr="004108FC">
              <w:rPr>
                <w:color w:val="000000" w:themeColor="text1"/>
                <w:lang w:val="sr-Cyrl-RS"/>
              </w:rPr>
              <w:t>Њаради</w:t>
            </w:r>
          </w:p>
        </w:tc>
        <w:tc>
          <w:tcPr>
            <w:tcW w:w="1731" w:type="dxa"/>
            <w:tcBorders>
              <w:top w:val="single" w:sz="4" w:space="0" w:color="auto"/>
              <w:left w:val="single" w:sz="4" w:space="0" w:color="auto"/>
              <w:bottom w:val="single" w:sz="4" w:space="0" w:color="auto"/>
              <w:right w:val="single" w:sz="4" w:space="0" w:color="auto"/>
            </w:tcBorders>
            <w:noWrap/>
            <w:vAlign w:val="bottom"/>
          </w:tcPr>
          <w:p w14:paraId="37C3CD40" w14:textId="77777777" w:rsidR="000723F1" w:rsidRPr="004108FC" w:rsidRDefault="003376D5" w:rsidP="000723F1">
            <w:pPr>
              <w:ind w:right="-11"/>
              <w:jc w:val="both"/>
              <w:rPr>
                <w:color w:val="000000" w:themeColor="text1"/>
                <w:lang w:val="sr-Cyrl-RS"/>
              </w:rPr>
            </w:pPr>
            <w:r w:rsidRPr="004108FC">
              <w:rPr>
                <w:color w:val="000000" w:themeColor="text1"/>
                <w:lang w:val="sr-Cyrl-RS"/>
              </w:rPr>
              <w:t>Љубица</w:t>
            </w:r>
          </w:p>
        </w:tc>
        <w:tc>
          <w:tcPr>
            <w:tcW w:w="1194" w:type="dxa"/>
            <w:tcBorders>
              <w:top w:val="single" w:sz="4" w:space="0" w:color="auto"/>
              <w:left w:val="single" w:sz="4" w:space="0" w:color="auto"/>
              <w:bottom w:val="single" w:sz="4" w:space="0" w:color="auto"/>
              <w:right w:val="single" w:sz="4" w:space="0" w:color="auto"/>
            </w:tcBorders>
            <w:noWrap/>
            <w:vAlign w:val="bottom"/>
          </w:tcPr>
          <w:p w14:paraId="6DA5E105" w14:textId="77777777" w:rsidR="000723F1" w:rsidRPr="004108FC" w:rsidRDefault="000723F1" w:rsidP="000723F1">
            <w:pPr>
              <w:ind w:right="-11"/>
              <w:jc w:val="both"/>
              <w:rPr>
                <w:color w:val="000000" w:themeColor="text1"/>
              </w:rPr>
            </w:pPr>
            <w:r w:rsidRPr="004108FC">
              <w:rPr>
                <w:color w:val="000000" w:themeColor="text1"/>
              </w:rPr>
              <w:t>30%</w:t>
            </w:r>
          </w:p>
        </w:tc>
        <w:tc>
          <w:tcPr>
            <w:tcW w:w="2617" w:type="dxa"/>
            <w:tcBorders>
              <w:top w:val="single" w:sz="4" w:space="0" w:color="auto"/>
              <w:left w:val="single" w:sz="4" w:space="0" w:color="auto"/>
              <w:bottom w:val="single" w:sz="4" w:space="0" w:color="auto"/>
              <w:right w:val="single" w:sz="4" w:space="0" w:color="auto"/>
            </w:tcBorders>
            <w:noWrap/>
            <w:vAlign w:val="bottom"/>
          </w:tcPr>
          <w:p w14:paraId="0FB675AE" w14:textId="77777777" w:rsidR="000723F1" w:rsidRPr="004108FC" w:rsidRDefault="000723F1" w:rsidP="000723F1">
            <w:pPr>
              <w:ind w:right="-11"/>
              <w:jc w:val="both"/>
              <w:rPr>
                <w:color w:val="000000" w:themeColor="text1"/>
              </w:rPr>
            </w:pPr>
            <w:r w:rsidRPr="004108FC">
              <w:rPr>
                <w:color w:val="000000" w:themeColor="text1"/>
              </w:rPr>
              <w:t>Педагог</w:t>
            </w:r>
          </w:p>
        </w:tc>
      </w:tr>
      <w:tr w:rsidR="004108FC" w:rsidRPr="004108FC" w14:paraId="03146775"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0F32BD63" w14:textId="77777777" w:rsidR="000723F1" w:rsidRPr="004108FC" w:rsidRDefault="003376D5" w:rsidP="000723F1">
            <w:pPr>
              <w:ind w:right="-11"/>
              <w:jc w:val="both"/>
              <w:rPr>
                <w:color w:val="000000" w:themeColor="text1"/>
              </w:rPr>
            </w:pPr>
            <w:r w:rsidRPr="004108FC">
              <w:rPr>
                <w:color w:val="000000" w:themeColor="text1"/>
                <w:lang w:val="sr-Cyrl-RS"/>
              </w:rPr>
              <w:t>3</w:t>
            </w:r>
            <w:r w:rsidR="000723F1" w:rsidRPr="004108FC">
              <w:rPr>
                <w:color w:val="000000" w:themeColor="text1"/>
              </w:rPr>
              <w:t>.</w:t>
            </w:r>
          </w:p>
        </w:tc>
        <w:tc>
          <w:tcPr>
            <w:tcW w:w="2067" w:type="dxa"/>
            <w:tcBorders>
              <w:top w:val="single" w:sz="4" w:space="0" w:color="auto"/>
              <w:left w:val="single" w:sz="4" w:space="0" w:color="auto"/>
              <w:bottom w:val="single" w:sz="4" w:space="0" w:color="auto"/>
              <w:right w:val="single" w:sz="4" w:space="0" w:color="auto"/>
            </w:tcBorders>
            <w:noWrap/>
            <w:vAlign w:val="bottom"/>
          </w:tcPr>
          <w:p w14:paraId="28984AB8" w14:textId="77777777" w:rsidR="000723F1" w:rsidRPr="004108FC" w:rsidRDefault="000723F1" w:rsidP="000723F1">
            <w:pPr>
              <w:ind w:right="-11"/>
              <w:jc w:val="both"/>
              <w:rPr>
                <w:color w:val="000000" w:themeColor="text1"/>
                <w:lang w:val="en-US"/>
              </w:rPr>
            </w:pPr>
            <w:r w:rsidRPr="004108FC">
              <w:rPr>
                <w:color w:val="000000" w:themeColor="text1"/>
              </w:rPr>
              <w:t>Њаради</w:t>
            </w:r>
          </w:p>
        </w:tc>
        <w:tc>
          <w:tcPr>
            <w:tcW w:w="1731" w:type="dxa"/>
            <w:tcBorders>
              <w:top w:val="single" w:sz="4" w:space="0" w:color="auto"/>
              <w:left w:val="single" w:sz="4" w:space="0" w:color="auto"/>
              <w:bottom w:val="single" w:sz="4" w:space="0" w:color="auto"/>
              <w:right w:val="single" w:sz="4" w:space="0" w:color="auto"/>
            </w:tcBorders>
            <w:noWrap/>
            <w:vAlign w:val="bottom"/>
          </w:tcPr>
          <w:p w14:paraId="757740D1" w14:textId="77777777" w:rsidR="000723F1" w:rsidRPr="004108FC" w:rsidRDefault="000723F1" w:rsidP="000723F1">
            <w:pPr>
              <w:ind w:right="-11"/>
              <w:jc w:val="both"/>
              <w:rPr>
                <w:color w:val="000000" w:themeColor="text1"/>
                <w:lang w:val="en-US"/>
              </w:rPr>
            </w:pPr>
            <w:r w:rsidRPr="004108FC">
              <w:rPr>
                <w:color w:val="000000" w:themeColor="text1"/>
              </w:rPr>
              <w:t>Љубица</w:t>
            </w:r>
          </w:p>
        </w:tc>
        <w:tc>
          <w:tcPr>
            <w:tcW w:w="1194" w:type="dxa"/>
            <w:tcBorders>
              <w:top w:val="single" w:sz="4" w:space="0" w:color="auto"/>
              <w:left w:val="single" w:sz="4" w:space="0" w:color="auto"/>
              <w:bottom w:val="single" w:sz="4" w:space="0" w:color="auto"/>
              <w:right w:val="single" w:sz="4" w:space="0" w:color="auto"/>
            </w:tcBorders>
            <w:noWrap/>
            <w:vAlign w:val="bottom"/>
          </w:tcPr>
          <w:p w14:paraId="7AFE992B" w14:textId="77777777" w:rsidR="000723F1" w:rsidRPr="004108FC" w:rsidRDefault="003376D5" w:rsidP="000723F1">
            <w:pPr>
              <w:ind w:right="-11"/>
              <w:jc w:val="both"/>
              <w:rPr>
                <w:color w:val="000000" w:themeColor="text1"/>
              </w:rPr>
            </w:pPr>
            <w:r w:rsidRPr="004108FC">
              <w:rPr>
                <w:color w:val="000000" w:themeColor="text1"/>
                <w:lang w:val="sr-Cyrl-RS"/>
              </w:rPr>
              <w:t>70</w:t>
            </w:r>
            <w:r w:rsidR="000723F1" w:rsidRPr="004108FC">
              <w:rPr>
                <w:color w:val="000000" w:themeColor="text1"/>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14470195" w14:textId="77777777" w:rsidR="000723F1" w:rsidRPr="004108FC" w:rsidRDefault="000723F1" w:rsidP="000723F1">
            <w:pPr>
              <w:ind w:right="-11"/>
              <w:jc w:val="both"/>
              <w:rPr>
                <w:color w:val="000000" w:themeColor="text1"/>
              </w:rPr>
            </w:pPr>
            <w:r w:rsidRPr="004108FC">
              <w:rPr>
                <w:color w:val="000000" w:themeColor="text1"/>
              </w:rPr>
              <w:t>Васпитач</w:t>
            </w:r>
          </w:p>
        </w:tc>
      </w:tr>
      <w:tr w:rsidR="004108FC" w:rsidRPr="004108FC" w14:paraId="0CAE8AF8"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40D19B11" w14:textId="77777777" w:rsidR="000723F1" w:rsidRPr="004108FC" w:rsidRDefault="000723F1" w:rsidP="000723F1">
            <w:pPr>
              <w:ind w:right="-11"/>
              <w:jc w:val="both"/>
              <w:rPr>
                <w:color w:val="000000" w:themeColor="text1"/>
              </w:rPr>
            </w:pPr>
            <w:r w:rsidRPr="004108FC">
              <w:rPr>
                <w:color w:val="000000" w:themeColor="text1"/>
              </w:rPr>
              <w:t>5.</w:t>
            </w:r>
          </w:p>
        </w:tc>
        <w:tc>
          <w:tcPr>
            <w:tcW w:w="2067" w:type="dxa"/>
            <w:tcBorders>
              <w:top w:val="single" w:sz="4" w:space="0" w:color="auto"/>
              <w:left w:val="single" w:sz="4" w:space="0" w:color="auto"/>
              <w:bottom w:val="single" w:sz="4" w:space="0" w:color="auto"/>
              <w:right w:val="single" w:sz="4" w:space="0" w:color="auto"/>
            </w:tcBorders>
            <w:noWrap/>
            <w:vAlign w:val="bottom"/>
          </w:tcPr>
          <w:p w14:paraId="4436B16C" w14:textId="77777777" w:rsidR="000723F1" w:rsidRPr="004108FC" w:rsidRDefault="009900DD" w:rsidP="000723F1">
            <w:pPr>
              <w:ind w:right="-11"/>
              <w:jc w:val="both"/>
              <w:rPr>
                <w:color w:val="000000" w:themeColor="text1"/>
                <w:lang w:val="sr-Cyrl-RS"/>
              </w:rPr>
            </w:pPr>
            <w:r w:rsidRPr="004108FC">
              <w:rPr>
                <w:color w:val="000000" w:themeColor="text1"/>
                <w:lang w:val="sr-Cyrl-RS"/>
              </w:rPr>
              <w:t xml:space="preserve">Бачић </w:t>
            </w:r>
          </w:p>
        </w:tc>
        <w:tc>
          <w:tcPr>
            <w:tcW w:w="1731" w:type="dxa"/>
            <w:tcBorders>
              <w:top w:val="single" w:sz="4" w:space="0" w:color="auto"/>
              <w:left w:val="single" w:sz="4" w:space="0" w:color="auto"/>
              <w:bottom w:val="single" w:sz="4" w:space="0" w:color="auto"/>
              <w:right w:val="single" w:sz="4" w:space="0" w:color="auto"/>
            </w:tcBorders>
            <w:noWrap/>
            <w:vAlign w:val="bottom"/>
          </w:tcPr>
          <w:p w14:paraId="01414957" w14:textId="77777777" w:rsidR="000723F1" w:rsidRPr="004108FC" w:rsidRDefault="009900DD" w:rsidP="000723F1">
            <w:pPr>
              <w:ind w:right="-11"/>
              <w:jc w:val="both"/>
              <w:rPr>
                <w:color w:val="000000" w:themeColor="text1"/>
                <w:lang w:val="sr-Cyrl-RS"/>
              </w:rPr>
            </w:pPr>
            <w:r w:rsidRPr="004108FC">
              <w:rPr>
                <w:color w:val="000000" w:themeColor="text1"/>
                <w:lang w:val="sr-Cyrl-RS"/>
              </w:rPr>
              <w:t>Веселинка</w:t>
            </w:r>
          </w:p>
        </w:tc>
        <w:tc>
          <w:tcPr>
            <w:tcW w:w="1194" w:type="dxa"/>
            <w:tcBorders>
              <w:top w:val="single" w:sz="4" w:space="0" w:color="auto"/>
              <w:left w:val="single" w:sz="4" w:space="0" w:color="auto"/>
              <w:bottom w:val="single" w:sz="4" w:space="0" w:color="auto"/>
              <w:right w:val="single" w:sz="4" w:space="0" w:color="auto"/>
            </w:tcBorders>
            <w:noWrap/>
            <w:vAlign w:val="bottom"/>
          </w:tcPr>
          <w:p w14:paraId="40A73E8F" w14:textId="77777777" w:rsidR="000723F1" w:rsidRPr="004108FC" w:rsidRDefault="009900DD" w:rsidP="000723F1">
            <w:pPr>
              <w:ind w:right="-11"/>
              <w:jc w:val="both"/>
              <w:rPr>
                <w:color w:val="000000" w:themeColor="text1"/>
                <w:lang w:val="en-US"/>
              </w:rPr>
            </w:pPr>
            <w:r w:rsidRPr="004108FC">
              <w:rPr>
                <w:color w:val="000000" w:themeColor="text1"/>
                <w:lang w:val="sr-Cyrl-RS"/>
              </w:rPr>
              <w:t>8</w:t>
            </w:r>
            <w:r w:rsidR="000723F1" w:rsidRPr="004108FC">
              <w:rPr>
                <w:color w:val="000000" w:themeColor="text1"/>
                <w:lang w:val="en-US"/>
              </w:rPr>
              <w:t>0%</w:t>
            </w:r>
          </w:p>
        </w:tc>
        <w:tc>
          <w:tcPr>
            <w:tcW w:w="2617" w:type="dxa"/>
            <w:tcBorders>
              <w:top w:val="single" w:sz="4" w:space="0" w:color="auto"/>
              <w:left w:val="single" w:sz="4" w:space="0" w:color="auto"/>
              <w:bottom w:val="single" w:sz="4" w:space="0" w:color="auto"/>
              <w:right w:val="single" w:sz="4" w:space="0" w:color="auto"/>
            </w:tcBorders>
            <w:noWrap/>
            <w:vAlign w:val="bottom"/>
          </w:tcPr>
          <w:p w14:paraId="6B17D761" w14:textId="77777777" w:rsidR="000723F1" w:rsidRPr="004108FC" w:rsidRDefault="000723F1" w:rsidP="000723F1">
            <w:pPr>
              <w:ind w:right="-11"/>
              <w:jc w:val="both"/>
              <w:rPr>
                <w:color w:val="000000" w:themeColor="text1"/>
              </w:rPr>
            </w:pPr>
            <w:r w:rsidRPr="004108FC">
              <w:rPr>
                <w:color w:val="000000" w:themeColor="text1"/>
              </w:rPr>
              <w:t>Васпитач</w:t>
            </w:r>
          </w:p>
        </w:tc>
      </w:tr>
      <w:tr w:rsidR="004108FC" w:rsidRPr="004108FC" w14:paraId="1A08F5AD"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1F1600C5" w14:textId="77777777" w:rsidR="000723F1" w:rsidRPr="004108FC" w:rsidRDefault="000723F1" w:rsidP="000723F1">
            <w:pPr>
              <w:ind w:right="-11"/>
              <w:jc w:val="both"/>
              <w:rPr>
                <w:color w:val="000000" w:themeColor="text1"/>
              </w:rPr>
            </w:pPr>
            <w:r w:rsidRPr="004108FC">
              <w:rPr>
                <w:color w:val="000000" w:themeColor="text1"/>
              </w:rPr>
              <w:t>6.</w:t>
            </w:r>
          </w:p>
        </w:tc>
        <w:tc>
          <w:tcPr>
            <w:tcW w:w="2067" w:type="dxa"/>
            <w:tcBorders>
              <w:top w:val="single" w:sz="4" w:space="0" w:color="auto"/>
              <w:left w:val="single" w:sz="4" w:space="0" w:color="auto"/>
              <w:bottom w:val="single" w:sz="4" w:space="0" w:color="auto"/>
              <w:right w:val="single" w:sz="4" w:space="0" w:color="auto"/>
            </w:tcBorders>
            <w:noWrap/>
            <w:vAlign w:val="bottom"/>
          </w:tcPr>
          <w:p w14:paraId="2A2853A5" w14:textId="77777777" w:rsidR="000723F1" w:rsidRPr="004108FC" w:rsidRDefault="000723F1" w:rsidP="000723F1">
            <w:pPr>
              <w:ind w:right="-11"/>
              <w:jc w:val="both"/>
              <w:rPr>
                <w:color w:val="000000" w:themeColor="text1"/>
              </w:rPr>
            </w:pPr>
            <w:r w:rsidRPr="004108FC">
              <w:rPr>
                <w:color w:val="000000" w:themeColor="text1"/>
              </w:rPr>
              <w:t>Катона</w:t>
            </w:r>
          </w:p>
        </w:tc>
        <w:tc>
          <w:tcPr>
            <w:tcW w:w="1731" w:type="dxa"/>
            <w:tcBorders>
              <w:top w:val="single" w:sz="4" w:space="0" w:color="auto"/>
              <w:left w:val="single" w:sz="4" w:space="0" w:color="auto"/>
              <w:bottom w:val="single" w:sz="4" w:space="0" w:color="auto"/>
              <w:right w:val="single" w:sz="4" w:space="0" w:color="auto"/>
            </w:tcBorders>
            <w:noWrap/>
            <w:vAlign w:val="bottom"/>
          </w:tcPr>
          <w:p w14:paraId="681D9EC1" w14:textId="77777777" w:rsidR="000723F1" w:rsidRPr="004108FC" w:rsidRDefault="000723F1" w:rsidP="000723F1">
            <w:pPr>
              <w:ind w:right="-11"/>
              <w:jc w:val="both"/>
              <w:rPr>
                <w:color w:val="000000" w:themeColor="text1"/>
              </w:rPr>
            </w:pPr>
            <w:r w:rsidRPr="004108FC">
              <w:rPr>
                <w:color w:val="000000" w:themeColor="text1"/>
              </w:rPr>
              <w:t>Тереза</w:t>
            </w:r>
          </w:p>
        </w:tc>
        <w:tc>
          <w:tcPr>
            <w:tcW w:w="1194" w:type="dxa"/>
            <w:tcBorders>
              <w:top w:val="single" w:sz="4" w:space="0" w:color="auto"/>
              <w:left w:val="single" w:sz="4" w:space="0" w:color="auto"/>
              <w:bottom w:val="single" w:sz="4" w:space="0" w:color="auto"/>
              <w:right w:val="single" w:sz="4" w:space="0" w:color="auto"/>
            </w:tcBorders>
            <w:noWrap/>
            <w:vAlign w:val="bottom"/>
          </w:tcPr>
          <w:p w14:paraId="53604CB2" w14:textId="77777777" w:rsidR="000723F1" w:rsidRPr="004108FC" w:rsidRDefault="000723F1" w:rsidP="000723F1">
            <w:pPr>
              <w:ind w:right="-11"/>
              <w:jc w:val="both"/>
              <w:rPr>
                <w:color w:val="000000" w:themeColor="text1"/>
              </w:rPr>
            </w:pPr>
            <w:r w:rsidRPr="004108FC">
              <w:rPr>
                <w:color w:val="000000" w:themeColor="text1"/>
              </w:rPr>
              <w:t>5</w:t>
            </w:r>
            <w:r w:rsidR="009900DD" w:rsidRPr="004108FC">
              <w:rPr>
                <w:color w:val="000000" w:themeColor="text1"/>
                <w:lang w:val="sr-Cyrl-RS"/>
              </w:rPr>
              <w:t>0</w:t>
            </w:r>
            <w:r w:rsidRPr="004108FC">
              <w:rPr>
                <w:color w:val="000000" w:themeColor="text1"/>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306B28CC" w14:textId="77777777" w:rsidR="000723F1" w:rsidRPr="004108FC" w:rsidRDefault="000723F1" w:rsidP="000723F1">
            <w:pPr>
              <w:ind w:right="-11"/>
              <w:jc w:val="both"/>
              <w:rPr>
                <w:color w:val="000000" w:themeColor="text1"/>
              </w:rPr>
            </w:pPr>
            <w:r w:rsidRPr="004108FC">
              <w:rPr>
                <w:color w:val="000000" w:themeColor="text1"/>
              </w:rPr>
              <w:t>Васпитач</w:t>
            </w:r>
          </w:p>
        </w:tc>
      </w:tr>
      <w:tr w:rsidR="004108FC" w:rsidRPr="004108FC" w14:paraId="6D048E87"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64C59FF9" w14:textId="77777777" w:rsidR="000723F1" w:rsidRPr="004108FC" w:rsidRDefault="000723F1" w:rsidP="000723F1">
            <w:pPr>
              <w:ind w:right="-11"/>
              <w:jc w:val="both"/>
              <w:rPr>
                <w:color w:val="000000" w:themeColor="text1"/>
              </w:rPr>
            </w:pPr>
            <w:r w:rsidRPr="004108FC">
              <w:rPr>
                <w:color w:val="000000" w:themeColor="text1"/>
              </w:rPr>
              <w:t>7.</w:t>
            </w:r>
          </w:p>
        </w:tc>
        <w:tc>
          <w:tcPr>
            <w:tcW w:w="2067" w:type="dxa"/>
            <w:tcBorders>
              <w:top w:val="single" w:sz="4" w:space="0" w:color="auto"/>
              <w:left w:val="single" w:sz="4" w:space="0" w:color="auto"/>
              <w:bottom w:val="single" w:sz="4" w:space="0" w:color="auto"/>
              <w:right w:val="single" w:sz="4" w:space="0" w:color="auto"/>
            </w:tcBorders>
            <w:noWrap/>
            <w:vAlign w:val="bottom"/>
          </w:tcPr>
          <w:p w14:paraId="0C970128" w14:textId="77777777" w:rsidR="000723F1" w:rsidRPr="004108FC" w:rsidRDefault="000723F1" w:rsidP="000723F1">
            <w:pPr>
              <w:ind w:right="-11"/>
              <w:jc w:val="both"/>
              <w:rPr>
                <w:color w:val="000000" w:themeColor="text1"/>
              </w:rPr>
            </w:pPr>
            <w:r w:rsidRPr="004108FC">
              <w:rPr>
                <w:color w:val="000000" w:themeColor="text1"/>
              </w:rPr>
              <w:t>Малацко</w:t>
            </w:r>
          </w:p>
        </w:tc>
        <w:tc>
          <w:tcPr>
            <w:tcW w:w="1731" w:type="dxa"/>
            <w:tcBorders>
              <w:top w:val="single" w:sz="4" w:space="0" w:color="auto"/>
              <w:left w:val="single" w:sz="4" w:space="0" w:color="auto"/>
              <w:bottom w:val="single" w:sz="4" w:space="0" w:color="auto"/>
              <w:right w:val="single" w:sz="4" w:space="0" w:color="auto"/>
            </w:tcBorders>
            <w:noWrap/>
            <w:vAlign w:val="bottom"/>
          </w:tcPr>
          <w:p w14:paraId="18140C03" w14:textId="77777777" w:rsidR="000723F1" w:rsidRPr="004108FC" w:rsidRDefault="000723F1" w:rsidP="000723F1">
            <w:pPr>
              <w:ind w:right="-11"/>
              <w:jc w:val="both"/>
              <w:rPr>
                <w:color w:val="000000" w:themeColor="text1"/>
              </w:rPr>
            </w:pPr>
            <w:r w:rsidRPr="004108FC">
              <w:rPr>
                <w:color w:val="000000" w:themeColor="text1"/>
              </w:rPr>
              <w:t>Љупка</w:t>
            </w:r>
          </w:p>
        </w:tc>
        <w:tc>
          <w:tcPr>
            <w:tcW w:w="1194" w:type="dxa"/>
            <w:tcBorders>
              <w:top w:val="single" w:sz="4" w:space="0" w:color="auto"/>
              <w:left w:val="single" w:sz="4" w:space="0" w:color="auto"/>
              <w:bottom w:val="single" w:sz="4" w:space="0" w:color="auto"/>
              <w:right w:val="single" w:sz="4" w:space="0" w:color="auto"/>
            </w:tcBorders>
            <w:noWrap/>
            <w:vAlign w:val="bottom"/>
          </w:tcPr>
          <w:p w14:paraId="541D9692" w14:textId="77777777" w:rsidR="000723F1" w:rsidRPr="004108FC" w:rsidRDefault="000723F1" w:rsidP="000723F1">
            <w:pPr>
              <w:ind w:right="-11"/>
              <w:jc w:val="both"/>
              <w:rPr>
                <w:color w:val="000000" w:themeColor="text1"/>
              </w:rPr>
            </w:pPr>
            <w:r w:rsidRPr="004108FC">
              <w:rPr>
                <w:color w:val="000000" w:themeColor="text1"/>
              </w:rPr>
              <w:t>15%</w:t>
            </w:r>
          </w:p>
        </w:tc>
        <w:tc>
          <w:tcPr>
            <w:tcW w:w="2617" w:type="dxa"/>
            <w:tcBorders>
              <w:top w:val="single" w:sz="4" w:space="0" w:color="auto"/>
              <w:left w:val="single" w:sz="4" w:space="0" w:color="auto"/>
              <w:bottom w:val="single" w:sz="4" w:space="0" w:color="auto"/>
              <w:right w:val="single" w:sz="4" w:space="0" w:color="auto"/>
            </w:tcBorders>
            <w:noWrap/>
            <w:vAlign w:val="bottom"/>
          </w:tcPr>
          <w:p w14:paraId="0E2643D2" w14:textId="77777777" w:rsidR="000723F1" w:rsidRPr="004108FC" w:rsidRDefault="000723F1" w:rsidP="000723F1">
            <w:pPr>
              <w:ind w:right="-11"/>
              <w:jc w:val="both"/>
              <w:rPr>
                <w:color w:val="000000" w:themeColor="text1"/>
              </w:rPr>
            </w:pPr>
            <w:r w:rsidRPr="004108FC">
              <w:rPr>
                <w:color w:val="000000" w:themeColor="text1"/>
              </w:rPr>
              <w:t>Васпитач</w:t>
            </w:r>
          </w:p>
        </w:tc>
      </w:tr>
      <w:tr w:rsidR="004108FC" w:rsidRPr="004108FC" w14:paraId="1DB49CE1"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62DCB692" w14:textId="77777777" w:rsidR="000723F1" w:rsidRPr="004108FC" w:rsidRDefault="000723F1" w:rsidP="000723F1">
            <w:pPr>
              <w:ind w:right="-11"/>
              <w:jc w:val="both"/>
              <w:rPr>
                <w:color w:val="000000" w:themeColor="text1"/>
              </w:rPr>
            </w:pPr>
            <w:r w:rsidRPr="004108FC">
              <w:rPr>
                <w:color w:val="000000" w:themeColor="text1"/>
              </w:rPr>
              <w:t>8.</w:t>
            </w:r>
          </w:p>
        </w:tc>
        <w:tc>
          <w:tcPr>
            <w:tcW w:w="2067" w:type="dxa"/>
            <w:tcBorders>
              <w:top w:val="single" w:sz="4" w:space="0" w:color="auto"/>
              <w:left w:val="single" w:sz="4" w:space="0" w:color="auto"/>
              <w:bottom w:val="single" w:sz="4" w:space="0" w:color="auto"/>
              <w:right w:val="single" w:sz="4" w:space="0" w:color="auto"/>
            </w:tcBorders>
            <w:noWrap/>
            <w:vAlign w:val="bottom"/>
          </w:tcPr>
          <w:p w14:paraId="4854DDAC" w14:textId="77777777" w:rsidR="000723F1" w:rsidRPr="004108FC" w:rsidRDefault="009900DD" w:rsidP="000723F1">
            <w:pPr>
              <w:ind w:right="-11"/>
              <w:jc w:val="both"/>
              <w:rPr>
                <w:color w:val="000000" w:themeColor="text1"/>
                <w:lang w:val="sr-Cyrl-RS"/>
              </w:rPr>
            </w:pPr>
            <w:r w:rsidRPr="004108FC">
              <w:rPr>
                <w:color w:val="000000" w:themeColor="text1"/>
                <w:lang w:val="sr-Cyrl-RS"/>
              </w:rPr>
              <w:t>Говља</w:t>
            </w:r>
          </w:p>
        </w:tc>
        <w:tc>
          <w:tcPr>
            <w:tcW w:w="1731" w:type="dxa"/>
            <w:tcBorders>
              <w:top w:val="single" w:sz="4" w:space="0" w:color="auto"/>
              <w:left w:val="single" w:sz="4" w:space="0" w:color="auto"/>
              <w:bottom w:val="single" w:sz="4" w:space="0" w:color="auto"/>
              <w:right w:val="single" w:sz="4" w:space="0" w:color="auto"/>
            </w:tcBorders>
            <w:noWrap/>
            <w:vAlign w:val="bottom"/>
          </w:tcPr>
          <w:p w14:paraId="7AC8F921" w14:textId="77777777" w:rsidR="000723F1" w:rsidRPr="004108FC" w:rsidRDefault="009900DD" w:rsidP="000723F1">
            <w:pPr>
              <w:ind w:right="-11"/>
              <w:jc w:val="both"/>
              <w:rPr>
                <w:color w:val="000000" w:themeColor="text1"/>
                <w:lang w:val="sr-Cyrl-RS"/>
              </w:rPr>
            </w:pPr>
            <w:r w:rsidRPr="004108FC">
              <w:rPr>
                <w:color w:val="000000" w:themeColor="text1"/>
                <w:lang w:val="sr-Cyrl-RS"/>
              </w:rPr>
              <w:t>Долорес</w:t>
            </w:r>
          </w:p>
        </w:tc>
        <w:tc>
          <w:tcPr>
            <w:tcW w:w="1194" w:type="dxa"/>
            <w:tcBorders>
              <w:top w:val="single" w:sz="4" w:space="0" w:color="auto"/>
              <w:left w:val="single" w:sz="4" w:space="0" w:color="auto"/>
              <w:bottom w:val="single" w:sz="4" w:space="0" w:color="auto"/>
              <w:right w:val="single" w:sz="4" w:space="0" w:color="auto"/>
            </w:tcBorders>
            <w:noWrap/>
            <w:vAlign w:val="bottom"/>
          </w:tcPr>
          <w:p w14:paraId="0B0A6B8A" w14:textId="77777777" w:rsidR="000723F1" w:rsidRPr="004108FC" w:rsidRDefault="009900DD" w:rsidP="000723F1">
            <w:pPr>
              <w:ind w:right="-11"/>
              <w:jc w:val="both"/>
              <w:rPr>
                <w:color w:val="000000" w:themeColor="text1"/>
              </w:rPr>
            </w:pPr>
            <w:r w:rsidRPr="004108FC">
              <w:rPr>
                <w:color w:val="000000" w:themeColor="text1"/>
              </w:rPr>
              <w:t>3</w:t>
            </w:r>
            <w:r w:rsidRPr="004108FC">
              <w:rPr>
                <w:color w:val="000000" w:themeColor="text1"/>
                <w:lang w:val="sr-Cyrl-RS"/>
              </w:rPr>
              <w:t>0</w:t>
            </w:r>
            <w:r w:rsidR="000723F1" w:rsidRPr="004108FC">
              <w:rPr>
                <w:color w:val="000000" w:themeColor="text1"/>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29CC4D0C" w14:textId="77777777" w:rsidR="000723F1" w:rsidRPr="004108FC" w:rsidRDefault="000723F1" w:rsidP="000723F1">
            <w:pPr>
              <w:ind w:right="-11"/>
              <w:jc w:val="both"/>
              <w:rPr>
                <w:color w:val="000000" w:themeColor="text1"/>
              </w:rPr>
            </w:pPr>
            <w:r w:rsidRPr="004108FC">
              <w:rPr>
                <w:color w:val="000000" w:themeColor="text1"/>
              </w:rPr>
              <w:t>Васпитач</w:t>
            </w:r>
          </w:p>
        </w:tc>
      </w:tr>
      <w:tr w:rsidR="004108FC" w:rsidRPr="004108FC" w14:paraId="34122954"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34F31D36" w14:textId="77777777" w:rsidR="000723F1" w:rsidRPr="004108FC" w:rsidRDefault="000723F1" w:rsidP="000723F1">
            <w:pPr>
              <w:ind w:right="-11"/>
              <w:jc w:val="both"/>
              <w:rPr>
                <w:color w:val="000000" w:themeColor="text1"/>
              </w:rPr>
            </w:pPr>
            <w:r w:rsidRPr="004108FC">
              <w:rPr>
                <w:color w:val="000000" w:themeColor="text1"/>
              </w:rPr>
              <w:t>9.</w:t>
            </w:r>
          </w:p>
        </w:tc>
        <w:tc>
          <w:tcPr>
            <w:tcW w:w="2067" w:type="dxa"/>
            <w:tcBorders>
              <w:top w:val="single" w:sz="4" w:space="0" w:color="auto"/>
              <w:left w:val="single" w:sz="4" w:space="0" w:color="auto"/>
              <w:bottom w:val="single" w:sz="4" w:space="0" w:color="auto"/>
              <w:right w:val="single" w:sz="4" w:space="0" w:color="auto"/>
            </w:tcBorders>
            <w:noWrap/>
            <w:vAlign w:val="bottom"/>
          </w:tcPr>
          <w:p w14:paraId="6DB4604E" w14:textId="77777777" w:rsidR="000723F1" w:rsidRPr="004108FC" w:rsidRDefault="000723F1" w:rsidP="000723F1">
            <w:pPr>
              <w:ind w:right="-11"/>
              <w:jc w:val="both"/>
              <w:rPr>
                <w:color w:val="000000" w:themeColor="text1"/>
              </w:rPr>
            </w:pPr>
            <w:r w:rsidRPr="004108FC">
              <w:rPr>
                <w:color w:val="000000" w:themeColor="text1"/>
              </w:rPr>
              <w:t>Банатски</w:t>
            </w:r>
          </w:p>
        </w:tc>
        <w:tc>
          <w:tcPr>
            <w:tcW w:w="1731" w:type="dxa"/>
            <w:tcBorders>
              <w:top w:val="single" w:sz="4" w:space="0" w:color="auto"/>
              <w:left w:val="single" w:sz="4" w:space="0" w:color="auto"/>
              <w:bottom w:val="single" w:sz="4" w:space="0" w:color="auto"/>
              <w:right w:val="single" w:sz="4" w:space="0" w:color="auto"/>
            </w:tcBorders>
            <w:noWrap/>
            <w:vAlign w:val="bottom"/>
          </w:tcPr>
          <w:p w14:paraId="3BDF7950" w14:textId="77777777" w:rsidR="000723F1" w:rsidRPr="004108FC" w:rsidRDefault="000723F1" w:rsidP="000723F1">
            <w:pPr>
              <w:ind w:right="-11"/>
              <w:jc w:val="both"/>
              <w:rPr>
                <w:color w:val="000000" w:themeColor="text1"/>
              </w:rPr>
            </w:pPr>
            <w:r w:rsidRPr="004108FC">
              <w:rPr>
                <w:color w:val="000000" w:themeColor="text1"/>
              </w:rPr>
              <w:t>Гордана</w:t>
            </w:r>
          </w:p>
        </w:tc>
        <w:tc>
          <w:tcPr>
            <w:tcW w:w="1194" w:type="dxa"/>
            <w:tcBorders>
              <w:top w:val="single" w:sz="4" w:space="0" w:color="auto"/>
              <w:left w:val="single" w:sz="4" w:space="0" w:color="auto"/>
              <w:bottom w:val="single" w:sz="4" w:space="0" w:color="auto"/>
              <w:right w:val="single" w:sz="4" w:space="0" w:color="auto"/>
            </w:tcBorders>
            <w:noWrap/>
            <w:vAlign w:val="bottom"/>
          </w:tcPr>
          <w:p w14:paraId="073DB7F9" w14:textId="77777777" w:rsidR="000723F1" w:rsidRPr="004108FC" w:rsidRDefault="009900DD" w:rsidP="000723F1">
            <w:pPr>
              <w:ind w:right="-11"/>
              <w:jc w:val="both"/>
              <w:rPr>
                <w:color w:val="000000" w:themeColor="text1"/>
              </w:rPr>
            </w:pPr>
            <w:r w:rsidRPr="004108FC">
              <w:rPr>
                <w:color w:val="000000" w:themeColor="text1"/>
                <w:lang w:val="sr-Cyrl-RS"/>
              </w:rPr>
              <w:t>5</w:t>
            </w:r>
            <w:r w:rsidR="000723F1" w:rsidRPr="004108FC">
              <w:rPr>
                <w:color w:val="000000" w:themeColor="text1"/>
              </w:rPr>
              <w:t>0%</w:t>
            </w:r>
          </w:p>
        </w:tc>
        <w:tc>
          <w:tcPr>
            <w:tcW w:w="2617" w:type="dxa"/>
            <w:tcBorders>
              <w:top w:val="single" w:sz="4" w:space="0" w:color="auto"/>
              <w:left w:val="single" w:sz="4" w:space="0" w:color="auto"/>
              <w:bottom w:val="single" w:sz="4" w:space="0" w:color="auto"/>
              <w:right w:val="single" w:sz="4" w:space="0" w:color="auto"/>
            </w:tcBorders>
            <w:noWrap/>
            <w:vAlign w:val="bottom"/>
          </w:tcPr>
          <w:p w14:paraId="65C790FD" w14:textId="77777777" w:rsidR="000723F1" w:rsidRPr="004108FC" w:rsidRDefault="000723F1" w:rsidP="000723F1">
            <w:pPr>
              <w:ind w:right="-11"/>
              <w:jc w:val="both"/>
              <w:rPr>
                <w:color w:val="000000" w:themeColor="text1"/>
              </w:rPr>
            </w:pPr>
            <w:r w:rsidRPr="004108FC">
              <w:rPr>
                <w:color w:val="000000" w:themeColor="text1"/>
              </w:rPr>
              <w:t>Васпитач</w:t>
            </w:r>
          </w:p>
        </w:tc>
      </w:tr>
      <w:tr w:rsidR="004108FC" w:rsidRPr="004108FC" w14:paraId="2BBE025A"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37C8592D" w14:textId="77777777" w:rsidR="000723F1" w:rsidRPr="004108FC" w:rsidRDefault="000723F1" w:rsidP="000723F1">
            <w:pPr>
              <w:ind w:right="-11"/>
              <w:jc w:val="both"/>
              <w:rPr>
                <w:color w:val="000000" w:themeColor="text1"/>
              </w:rPr>
            </w:pPr>
            <w:r w:rsidRPr="004108FC">
              <w:rPr>
                <w:color w:val="000000" w:themeColor="text1"/>
              </w:rPr>
              <w:t>10.</w:t>
            </w:r>
          </w:p>
        </w:tc>
        <w:tc>
          <w:tcPr>
            <w:tcW w:w="2067" w:type="dxa"/>
            <w:tcBorders>
              <w:top w:val="single" w:sz="4" w:space="0" w:color="auto"/>
              <w:left w:val="single" w:sz="4" w:space="0" w:color="auto"/>
              <w:bottom w:val="single" w:sz="4" w:space="0" w:color="auto"/>
              <w:right w:val="single" w:sz="4" w:space="0" w:color="auto"/>
            </w:tcBorders>
            <w:noWrap/>
            <w:vAlign w:val="bottom"/>
          </w:tcPr>
          <w:p w14:paraId="1C11EF23" w14:textId="77777777" w:rsidR="000723F1" w:rsidRPr="004108FC" w:rsidRDefault="000723F1" w:rsidP="000723F1">
            <w:pPr>
              <w:ind w:right="-11"/>
              <w:jc w:val="both"/>
              <w:rPr>
                <w:color w:val="000000" w:themeColor="text1"/>
              </w:rPr>
            </w:pPr>
            <w:r w:rsidRPr="004108FC">
              <w:rPr>
                <w:color w:val="000000" w:themeColor="text1"/>
              </w:rPr>
              <w:t>Виславски</w:t>
            </w:r>
          </w:p>
        </w:tc>
        <w:tc>
          <w:tcPr>
            <w:tcW w:w="1731" w:type="dxa"/>
            <w:tcBorders>
              <w:top w:val="single" w:sz="4" w:space="0" w:color="auto"/>
              <w:left w:val="single" w:sz="4" w:space="0" w:color="auto"/>
              <w:bottom w:val="single" w:sz="4" w:space="0" w:color="auto"/>
              <w:right w:val="single" w:sz="4" w:space="0" w:color="auto"/>
            </w:tcBorders>
            <w:noWrap/>
            <w:vAlign w:val="bottom"/>
          </w:tcPr>
          <w:p w14:paraId="770FD8BE" w14:textId="77777777" w:rsidR="000723F1" w:rsidRPr="004108FC" w:rsidRDefault="000723F1" w:rsidP="000723F1">
            <w:pPr>
              <w:ind w:right="-11"/>
              <w:jc w:val="both"/>
              <w:rPr>
                <w:color w:val="000000" w:themeColor="text1"/>
              </w:rPr>
            </w:pPr>
            <w:r w:rsidRPr="004108FC">
              <w:rPr>
                <w:color w:val="000000" w:themeColor="text1"/>
              </w:rPr>
              <w:t>Александра</w:t>
            </w:r>
          </w:p>
        </w:tc>
        <w:tc>
          <w:tcPr>
            <w:tcW w:w="1194" w:type="dxa"/>
            <w:tcBorders>
              <w:top w:val="single" w:sz="4" w:space="0" w:color="auto"/>
              <w:left w:val="single" w:sz="4" w:space="0" w:color="auto"/>
              <w:bottom w:val="single" w:sz="4" w:space="0" w:color="auto"/>
              <w:right w:val="single" w:sz="4" w:space="0" w:color="auto"/>
            </w:tcBorders>
            <w:noWrap/>
            <w:vAlign w:val="bottom"/>
          </w:tcPr>
          <w:p w14:paraId="35FAF8B8" w14:textId="77777777" w:rsidR="000723F1" w:rsidRPr="004108FC" w:rsidRDefault="009900DD" w:rsidP="000723F1">
            <w:pPr>
              <w:ind w:right="-11"/>
              <w:jc w:val="both"/>
              <w:rPr>
                <w:color w:val="000000" w:themeColor="text1"/>
              </w:rPr>
            </w:pPr>
            <w:r w:rsidRPr="004108FC">
              <w:rPr>
                <w:color w:val="000000" w:themeColor="text1"/>
                <w:lang w:val="sr-Cyrl-RS"/>
              </w:rPr>
              <w:t>40</w:t>
            </w:r>
            <w:r w:rsidR="000723F1" w:rsidRPr="004108FC">
              <w:rPr>
                <w:color w:val="000000" w:themeColor="text1"/>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782482E2" w14:textId="77777777" w:rsidR="000723F1" w:rsidRPr="004108FC" w:rsidRDefault="000723F1" w:rsidP="000723F1">
            <w:pPr>
              <w:ind w:right="-11"/>
              <w:jc w:val="both"/>
              <w:rPr>
                <w:color w:val="000000" w:themeColor="text1"/>
              </w:rPr>
            </w:pPr>
            <w:r w:rsidRPr="004108FC">
              <w:rPr>
                <w:color w:val="000000" w:themeColor="text1"/>
              </w:rPr>
              <w:t>Васпитач</w:t>
            </w:r>
          </w:p>
        </w:tc>
      </w:tr>
      <w:tr w:rsidR="004108FC" w:rsidRPr="004108FC" w14:paraId="4DFEAA2E"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336D000D" w14:textId="77777777" w:rsidR="000723F1" w:rsidRPr="004108FC" w:rsidRDefault="000723F1" w:rsidP="000723F1">
            <w:pPr>
              <w:ind w:right="-11"/>
              <w:jc w:val="both"/>
              <w:rPr>
                <w:color w:val="000000" w:themeColor="text1"/>
              </w:rPr>
            </w:pPr>
            <w:r w:rsidRPr="004108FC">
              <w:rPr>
                <w:color w:val="000000" w:themeColor="text1"/>
              </w:rPr>
              <w:t>11.</w:t>
            </w:r>
          </w:p>
        </w:tc>
        <w:tc>
          <w:tcPr>
            <w:tcW w:w="2067" w:type="dxa"/>
            <w:tcBorders>
              <w:top w:val="single" w:sz="4" w:space="0" w:color="auto"/>
              <w:left w:val="single" w:sz="4" w:space="0" w:color="auto"/>
              <w:bottom w:val="single" w:sz="4" w:space="0" w:color="auto"/>
              <w:right w:val="single" w:sz="4" w:space="0" w:color="auto"/>
            </w:tcBorders>
            <w:noWrap/>
            <w:vAlign w:val="bottom"/>
          </w:tcPr>
          <w:p w14:paraId="77A7C5E4" w14:textId="77777777" w:rsidR="000723F1" w:rsidRPr="004108FC" w:rsidRDefault="009900DD" w:rsidP="000723F1">
            <w:pPr>
              <w:ind w:right="-11"/>
              <w:jc w:val="both"/>
              <w:rPr>
                <w:color w:val="000000" w:themeColor="text1"/>
                <w:lang w:val="sr-Cyrl-RS"/>
              </w:rPr>
            </w:pPr>
            <w:r w:rsidRPr="004108FC">
              <w:rPr>
                <w:color w:val="000000" w:themeColor="text1"/>
                <w:lang w:val="sr-Cyrl-RS"/>
              </w:rPr>
              <w:t>Русковски</w:t>
            </w:r>
          </w:p>
        </w:tc>
        <w:tc>
          <w:tcPr>
            <w:tcW w:w="1731" w:type="dxa"/>
            <w:tcBorders>
              <w:top w:val="single" w:sz="4" w:space="0" w:color="auto"/>
              <w:left w:val="single" w:sz="4" w:space="0" w:color="auto"/>
              <w:bottom w:val="single" w:sz="4" w:space="0" w:color="auto"/>
              <w:right w:val="single" w:sz="4" w:space="0" w:color="auto"/>
            </w:tcBorders>
            <w:noWrap/>
            <w:vAlign w:val="bottom"/>
          </w:tcPr>
          <w:p w14:paraId="7A5FAD7E" w14:textId="77777777" w:rsidR="000723F1" w:rsidRPr="004108FC" w:rsidRDefault="009900DD" w:rsidP="000723F1">
            <w:pPr>
              <w:ind w:right="-11"/>
              <w:jc w:val="both"/>
              <w:rPr>
                <w:color w:val="000000" w:themeColor="text1"/>
                <w:lang w:val="sr-Cyrl-RS"/>
              </w:rPr>
            </w:pPr>
            <w:r w:rsidRPr="004108FC">
              <w:rPr>
                <w:color w:val="000000" w:themeColor="text1"/>
                <w:lang w:val="sr-Cyrl-RS"/>
              </w:rPr>
              <w:t>Валентина</w:t>
            </w:r>
          </w:p>
        </w:tc>
        <w:tc>
          <w:tcPr>
            <w:tcW w:w="1194" w:type="dxa"/>
            <w:tcBorders>
              <w:top w:val="single" w:sz="4" w:space="0" w:color="auto"/>
              <w:left w:val="single" w:sz="4" w:space="0" w:color="auto"/>
              <w:bottom w:val="single" w:sz="4" w:space="0" w:color="auto"/>
              <w:right w:val="single" w:sz="4" w:space="0" w:color="auto"/>
            </w:tcBorders>
            <w:noWrap/>
            <w:vAlign w:val="bottom"/>
          </w:tcPr>
          <w:p w14:paraId="438FA9BE" w14:textId="77777777" w:rsidR="000723F1" w:rsidRPr="004108FC" w:rsidRDefault="009900DD" w:rsidP="000723F1">
            <w:pPr>
              <w:ind w:right="-11"/>
              <w:jc w:val="both"/>
              <w:rPr>
                <w:color w:val="000000" w:themeColor="text1"/>
              </w:rPr>
            </w:pPr>
            <w:r w:rsidRPr="004108FC">
              <w:rPr>
                <w:color w:val="000000" w:themeColor="text1"/>
                <w:lang w:val="sr-Cyrl-RS"/>
              </w:rPr>
              <w:t>35</w:t>
            </w:r>
            <w:r w:rsidR="000723F1" w:rsidRPr="004108FC">
              <w:rPr>
                <w:color w:val="000000" w:themeColor="text1"/>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796FB84F" w14:textId="77777777" w:rsidR="000723F1" w:rsidRPr="004108FC" w:rsidRDefault="000723F1" w:rsidP="000723F1">
            <w:pPr>
              <w:ind w:right="-11"/>
              <w:jc w:val="both"/>
              <w:rPr>
                <w:color w:val="000000" w:themeColor="text1"/>
              </w:rPr>
            </w:pPr>
            <w:r w:rsidRPr="004108FC">
              <w:rPr>
                <w:color w:val="000000" w:themeColor="text1"/>
              </w:rPr>
              <w:t>Васпитач</w:t>
            </w:r>
          </w:p>
        </w:tc>
      </w:tr>
      <w:tr w:rsidR="004108FC" w:rsidRPr="004108FC" w14:paraId="4DFBF877"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3DD38DBD" w14:textId="77777777" w:rsidR="000723F1" w:rsidRPr="004108FC" w:rsidRDefault="000723F1" w:rsidP="000723F1">
            <w:pPr>
              <w:ind w:right="-11"/>
              <w:jc w:val="both"/>
              <w:rPr>
                <w:color w:val="000000" w:themeColor="text1"/>
              </w:rPr>
            </w:pPr>
            <w:r w:rsidRPr="004108FC">
              <w:rPr>
                <w:color w:val="000000" w:themeColor="text1"/>
              </w:rPr>
              <w:t>12.</w:t>
            </w:r>
          </w:p>
        </w:tc>
        <w:tc>
          <w:tcPr>
            <w:tcW w:w="2067" w:type="dxa"/>
            <w:tcBorders>
              <w:top w:val="single" w:sz="4" w:space="0" w:color="auto"/>
              <w:left w:val="single" w:sz="4" w:space="0" w:color="auto"/>
              <w:bottom w:val="single" w:sz="4" w:space="0" w:color="auto"/>
              <w:right w:val="single" w:sz="4" w:space="0" w:color="auto"/>
            </w:tcBorders>
            <w:noWrap/>
            <w:vAlign w:val="bottom"/>
          </w:tcPr>
          <w:p w14:paraId="77F15C21" w14:textId="77777777" w:rsidR="000723F1" w:rsidRPr="004108FC" w:rsidRDefault="003376D5" w:rsidP="000723F1">
            <w:pPr>
              <w:ind w:right="-11"/>
              <w:jc w:val="both"/>
              <w:rPr>
                <w:color w:val="000000" w:themeColor="text1"/>
                <w:lang w:val="sr-Cyrl-RS"/>
              </w:rPr>
            </w:pPr>
            <w:r w:rsidRPr="004108FC">
              <w:rPr>
                <w:color w:val="000000" w:themeColor="text1"/>
                <w:lang w:val="sr-Cyrl-RS"/>
              </w:rPr>
              <w:t>Бођанец</w:t>
            </w:r>
          </w:p>
        </w:tc>
        <w:tc>
          <w:tcPr>
            <w:tcW w:w="1731" w:type="dxa"/>
            <w:tcBorders>
              <w:top w:val="single" w:sz="4" w:space="0" w:color="auto"/>
              <w:left w:val="single" w:sz="4" w:space="0" w:color="auto"/>
              <w:bottom w:val="single" w:sz="4" w:space="0" w:color="auto"/>
              <w:right w:val="single" w:sz="4" w:space="0" w:color="auto"/>
            </w:tcBorders>
            <w:noWrap/>
            <w:vAlign w:val="bottom"/>
          </w:tcPr>
          <w:p w14:paraId="01686157" w14:textId="77777777" w:rsidR="000723F1" w:rsidRPr="004108FC" w:rsidRDefault="003376D5" w:rsidP="000723F1">
            <w:pPr>
              <w:ind w:right="-11"/>
              <w:jc w:val="both"/>
              <w:rPr>
                <w:color w:val="000000" w:themeColor="text1"/>
                <w:lang w:val="sr-Cyrl-RS"/>
              </w:rPr>
            </w:pPr>
            <w:r w:rsidRPr="004108FC">
              <w:rPr>
                <w:color w:val="000000" w:themeColor="text1"/>
                <w:lang w:val="sr-Cyrl-RS"/>
              </w:rPr>
              <w:t>Ксенија</w:t>
            </w:r>
          </w:p>
        </w:tc>
        <w:tc>
          <w:tcPr>
            <w:tcW w:w="1194" w:type="dxa"/>
            <w:tcBorders>
              <w:top w:val="single" w:sz="4" w:space="0" w:color="auto"/>
              <w:left w:val="single" w:sz="4" w:space="0" w:color="auto"/>
              <w:bottom w:val="single" w:sz="4" w:space="0" w:color="auto"/>
              <w:right w:val="single" w:sz="4" w:space="0" w:color="auto"/>
            </w:tcBorders>
            <w:noWrap/>
            <w:vAlign w:val="bottom"/>
          </w:tcPr>
          <w:p w14:paraId="1C6B0A1E" w14:textId="77777777" w:rsidR="000723F1" w:rsidRPr="004108FC" w:rsidRDefault="000723F1" w:rsidP="000723F1">
            <w:pPr>
              <w:ind w:right="-11"/>
              <w:jc w:val="both"/>
              <w:rPr>
                <w:color w:val="000000" w:themeColor="text1"/>
                <w:lang w:val="en-US"/>
              </w:rPr>
            </w:pPr>
            <w:r w:rsidRPr="004108FC">
              <w:rPr>
                <w:color w:val="000000" w:themeColor="text1"/>
              </w:rPr>
              <w:t>100</w:t>
            </w:r>
            <w:r w:rsidRPr="004108FC">
              <w:rPr>
                <w:color w:val="000000" w:themeColor="text1"/>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516FEDA0" w14:textId="77777777" w:rsidR="000723F1" w:rsidRPr="004108FC" w:rsidRDefault="000723F1" w:rsidP="000723F1">
            <w:pPr>
              <w:ind w:right="-11"/>
              <w:jc w:val="both"/>
              <w:rPr>
                <w:color w:val="000000" w:themeColor="text1"/>
              </w:rPr>
            </w:pPr>
            <w:r w:rsidRPr="004108FC">
              <w:rPr>
                <w:color w:val="000000" w:themeColor="text1"/>
              </w:rPr>
              <w:t>Библиотекар</w:t>
            </w:r>
          </w:p>
        </w:tc>
      </w:tr>
      <w:tr w:rsidR="004108FC" w:rsidRPr="004108FC" w14:paraId="5B6D4C88"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5677CD96" w14:textId="77777777" w:rsidR="000723F1" w:rsidRPr="004108FC" w:rsidRDefault="000723F1" w:rsidP="000723F1">
            <w:pPr>
              <w:ind w:right="-11"/>
              <w:jc w:val="both"/>
              <w:rPr>
                <w:color w:val="000000" w:themeColor="text1"/>
              </w:rPr>
            </w:pPr>
            <w:r w:rsidRPr="004108FC">
              <w:rPr>
                <w:color w:val="000000" w:themeColor="text1"/>
              </w:rPr>
              <w:t>13.</w:t>
            </w:r>
          </w:p>
        </w:tc>
        <w:tc>
          <w:tcPr>
            <w:tcW w:w="2067" w:type="dxa"/>
            <w:tcBorders>
              <w:top w:val="single" w:sz="4" w:space="0" w:color="auto"/>
              <w:left w:val="single" w:sz="4" w:space="0" w:color="auto"/>
              <w:bottom w:val="single" w:sz="4" w:space="0" w:color="auto"/>
              <w:right w:val="single" w:sz="4" w:space="0" w:color="auto"/>
            </w:tcBorders>
            <w:noWrap/>
            <w:vAlign w:val="bottom"/>
          </w:tcPr>
          <w:p w14:paraId="4D16E3F6" w14:textId="77777777" w:rsidR="000723F1" w:rsidRPr="004108FC" w:rsidRDefault="000723F1" w:rsidP="000723F1">
            <w:pPr>
              <w:ind w:right="-11"/>
              <w:jc w:val="both"/>
              <w:rPr>
                <w:color w:val="000000" w:themeColor="text1"/>
              </w:rPr>
            </w:pPr>
            <w:r w:rsidRPr="004108FC">
              <w:rPr>
                <w:color w:val="000000" w:themeColor="text1"/>
              </w:rPr>
              <w:t xml:space="preserve">Маринковић </w:t>
            </w:r>
          </w:p>
        </w:tc>
        <w:tc>
          <w:tcPr>
            <w:tcW w:w="1731" w:type="dxa"/>
            <w:tcBorders>
              <w:top w:val="single" w:sz="4" w:space="0" w:color="auto"/>
              <w:left w:val="single" w:sz="4" w:space="0" w:color="auto"/>
              <w:bottom w:val="single" w:sz="4" w:space="0" w:color="auto"/>
              <w:right w:val="single" w:sz="4" w:space="0" w:color="auto"/>
            </w:tcBorders>
            <w:noWrap/>
            <w:vAlign w:val="bottom"/>
          </w:tcPr>
          <w:p w14:paraId="02342080" w14:textId="77777777" w:rsidR="000723F1" w:rsidRPr="004108FC" w:rsidRDefault="000723F1" w:rsidP="000723F1">
            <w:pPr>
              <w:ind w:right="-11"/>
              <w:jc w:val="both"/>
              <w:rPr>
                <w:color w:val="000000" w:themeColor="text1"/>
              </w:rPr>
            </w:pPr>
            <w:r w:rsidRPr="004108FC">
              <w:rPr>
                <w:color w:val="000000" w:themeColor="text1"/>
              </w:rPr>
              <w:t>Весна</w:t>
            </w:r>
          </w:p>
        </w:tc>
        <w:tc>
          <w:tcPr>
            <w:tcW w:w="1194" w:type="dxa"/>
            <w:tcBorders>
              <w:top w:val="single" w:sz="4" w:space="0" w:color="auto"/>
              <w:left w:val="single" w:sz="4" w:space="0" w:color="auto"/>
              <w:bottom w:val="single" w:sz="4" w:space="0" w:color="auto"/>
              <w:right w:val="single" w:sz="4" w:space="0" w:color="auto"/>
            </w:tcBorders>
            <w:noWrap/>
            <w:vAlign w:val="bottom"/>
          </w:tcPr>
          <w:p w14:paraId="24CF7098" w14:textId="77777777" w:rsidR="000723F1" w:rsidRPr="004108FC" w:rsidRDefault="000723F1" w:rsidP="000723F1">
            <w:pPr>
              <w:ind w:right="-11"/>
              <w:jc w:val="both"/>
              <w:rPr>
                <w:color w:val="000000" w:themeColor="text1"/>
                <w:lang w:val="en-US"/>
              </w:rPr>
            </w:pPr>
            <w:r w:rsidRPr="004108FC">
              <w:rPr>
                <w:color w:val="000000" w:themeColor="text1"/>
              </w:rPr>
              <w:t>50</w:t>
            </w:r>
            <w:r w:rsidRPr="004108FC">
              <w:rPr>
                <w:color w:val="000000" w:themeColor="text1"/>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451F4380" w14:textId="77777777" w:rsidR="000723F1" w:rsidRPr="004108FC" w:rsidRDefault="000723F1" w:rsidP="000723F1">
            <w:pPr>
              <w:ind w:right="-11"/>
              <w:jc w:val="both"/>
              <w:rPr>
                <w:color w:val="000000" w:themeColor="text1"/>
              </w:rPr>
            </w:pPr>
            <w:r w:rsidRPr="004108FC">
              <w:rPr>
                <w:color w:val="000000" w:themeColor="text1"/>
              </w:rPr>
              <w:t>реф.за финан.послове</w:t>
            </w:r>
          </w:p>
        </w:tc>
      </w:tr>
      <w:tr w:rsidR="004108FC" w:rsidRPr="004108FC" w14:paraId="25D2A0FA"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0B1DDEBE" w14:textId="77777777" w:rsidR="000723F1" w:rsidRPr="004108FC" w:rsidRDefault="000723F1" w:rsidP="000723F1">
            <w:pPr>
              <w:ind w:right="-11"/>
              <w:jc w:val="both"/>
              <w:rPr>
                <w:color w:val="000000" w:themeColor="text1"/>
              </w:rPr>
            </w:pPr>
            <w:r w:rsidRPr="004108FC">
              <w:rPr>
                <w:color w:val="000000" w:themeColor="text1"/>
              </w:rPr>
              <w:t>14.</w:t>
            </w:r>
          </w:p>
        </w:tc>
        <w:tc>
          <w:tcPr>
            <w:tcW w:w="2067" w:type="dxa"/>
            <w:tcBorders>
              <w:top w:val="single" w:sz="4" w:space="0" w:color="auto"/>
              <w:left w:val="single" w:sz="4" w:space="0" w:color="auto"/>
              <w:bottom w:val="single" w:sz="4" w:space="0" w:color="auto"/>
              <w:right w:val="single" w:sz="4" w:space="0" w:color="auto"/>
            </w:tcBorders>
            <w:noWrap/>
            <w:vAlign w:val="bottom"/>
          </w:tcPr>
          <w:p w14:paraId="13F6D0A1" w14:textId="77777777" w:rsidR="000723F1" w:rsidRPr="004108FC" w:rsidRDefault="000723F1" w:rsidP="000723F1">
            <w:pPr>
              <w:ind w:right="-11"/>
              <w:jc w:val="both"/>
              <w:rPr>
                <w:color w:val="000000" w:themeColor="text1"/>
              </w:rPr>
            </w:pPr>
            <w:r w:rsidRPr="004108FC">
              <w:rPr>
                <w:color w:val="000000" w:themeColor="text1"/>
              </w:rPr>
              <w:t>Орос</w:t>
            </w:r>
          </w:p>
        </w:tc>
        <w:tc>
          <w:tcPr>
            <w:tcW w:w="1731" w:type="dxa"/>
            <w:tcBorders>
              <w:top w:val="single" w:sz="4" w:space="0" w:color="auto"/>
              <w:left w:val="single" w:sz="4" w:space="0" w:color="auto"/>
              <w:bottom w:val="single" w:sz="4" w:space="0" w:color="auto"/>
              <w:right w:val="single" w:sz="4" w:space="0" w:color="auto"/>
            </w:tcBorders>
            <w:noWrap/>
            <w:vAlign w:val="bottom"/>
          </w:tcPr>
          <w:p w14:paraId="7EAE6D67" w14:textId="77777777" w:rsidR="000723F1" w:rsidRPr="004108FC" w:rsidRDefault="000723F1" w:rsidP="000723F1">
            <w:pPr>
              <w:ind w:right="-11"/>
              <w:jc w:val="both"/>
              <w:rPr>
                <w:color w:val="000000" w:themeColor="text1"/>
              </w:rPr>
            </w:pPr>
            <w:r w:rsidRPr="004108FC">
              <w:rPr>
                <w:color w:val="000000" w:themeColor="text1"/>
              </w:rPr>
              <w:t>Михајло</w:t>
            </w:r>
          </w:p>
        </w:tc>
        <w:tc>
          <w:tcPr>
            <w:tcW w:w="1194" w:type="dxa"/>
            <w:tcBorders>
              <w:top w:val="single" w:sz="4" w:space="0" w:color="auto"/>
              <w:left w:val="single" w:sz="4" w:space="0" w:color="auto"/>
              <w:bottom w:val="single" w:sz="4" w:space="0" w:color="auto"/>
              <w:right w:val="single" w:sz="4" w:space="0" w:color="auto"/>
            </w:tcBorders>
            <w:noWrap/>
            <w:vAlign w:val="bottom"/>
          </w:tcPr>
          <w:p w14:paraId="04A7FC1C" w14:textId="77777777" w:rsidR="000723F1" w:rsidRPr="004108FC" w:rsidRDefault="000723F1" w:rsidP="000723F1">
            <w:pPr>
              <w:ind w:right="-11"/>
              <w:jc w:val="both"/>
              <w:rPr>
                <w:color w:val="000000" w:themeColor="text1"/>
                <w:lang w:val="en-US"/>
              </w:rPr>
            </w:pPr>
            <w:r w:rsidRPr="004108FC">
              <w:rPr>
                <w:color w:val="000000" w:themeColor="text1"/>
              </w:rPr>
              <w:t>100</w:t>
            </w:r>
            <w:r w:rsidRPr="004108FC">
              <w:rPr>
                <w:color w:val="000000" w:themeColor="text1"/>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3B7F8308" w14:textId="77777777" w:rsidR="000723F1" w:rsidRPr="004108FC" w:rsidRDefault="000723F1" w:rsidP="000723F1">
            <w:pPr>
              <w:ind w:right="-11"/>
              <w:jc w:val="both"/>
              <w:rPr>
                <w:color w:val="000000" w:themeColor="text1"/>
              </w:rPr>
            </w:pPr>
            <w:r w:rsidRPr="004108FC">
              <w:rPr>
                <w:color w:val="000000" w:themeColor="text1"/>
              </w:rPr>
              <w:t>шеф кухиње</w:t>
            </w:r>
          </w:p>
        </w:tc>
      </w:tr>
      <w:tr w:rsidR="004108FC" w:rsidRPr="004108FC" w14:paraId="0064AC56"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1C764CD9" w14:textId="77777777" w:rsidR="000723F1" w:rsidRPr="004108FC" w:rsidRDefault="000723F1" w:rsidP="000723F1">
            <w:pPr>
              <w:ind w:right="-11"/>
              <w:jc w:val="both"/>
              <w:rPr>
                <w:color w:val="000000" w:themeColor="text1"/>
              </w:rPr>
            </w:pPr>
            <w:r w:rsidRPr="004108FC">
              <w:rPr>
                <w:color w:val="000000" w:themeColor="text1"/>
              </w:rPr>
              <w:t>15.</w:t>
            </w:r>
          </w:p>
        </w:tc>
        <w:tc>
          <w:tcPr>
            <w:tcW w:w="2067" w:type="dxa"/>
            <w:tcBorders>
              <w:top w:val="single" w:sz="4" w:space="0" w:color="auto"/>
              <w:left w:val="single" w:sz="4" w:space="0" w:color="auto"/>
              <w:bottom w:val="single" w:sz="4" w:space="0" w:color="auto"/>
              <w:right w:val="single" w:sz="4" w:space="0" w:color="auto"/>
            </w:tcBorders>
            <w:noWrap/>
            <w:vAlign w:val="bottom"/>
          </w:tcPr>
          <w:p w14:paraId="016ED2E3" w14:textId="77777777" w:rsidR="000723F1" w:rsidRPr="004108FC" w:rsidRDefault="000723F1" w:rsidP="000723F1">
            <w:pPr>
              <w:ind w:right="-11"/>
              <w:jc w:val="both"/>
              <w:rPr>
                <w:color w:val="000000" w:themeColor="text1"/>
              </w:rPr>
            </w:pPr>
            <w:r w:rsidRPr="004108FC">
              <w:rPr>
                <w:color w:val="000000" w:themeColor="text1"/>
              </w:rPr>
              <w:t xml:space="preserve">Виславски </w:t>
            </w:r>
          </w:p>
        </w:tc>
        <w:tc>
          <w:tcPr>
            <w:tcW w:w="1731" w:type="dxa"/>
            <w:tcBorders>
              <w:top w:val="single" w:sz="4" w:space="0" w:color="auto"/>
              <w:left w:val="single" w:sz="4" w:space="0" w:color="auto"/>
              <w:bottom w:val="single" w:sz="4" w:space="0" w:color="auto"/>
              <w:right w:val="single" w:sz="4" w:space="0" w:color="auto"/>
            </w:tcBorders>
            <w:noWrap/>
            <w:vAlign w:val="bottom"/>
          </w:tcPr>
          <w:p w14:paraId="139D0ED5" w14:textId="77777777" w:rsidR="000723F1" w:rsidRPr="004108FC" w:rsidRDefault="000723F1" w:rsidP="000723F1">
            <w:pPr>
              <w:ind w:right="-11"/>
              <w:jc w:val="both"/>
              <w:rPr>
                <w:color w:val="000000" w:themeColor="text1"/>
              </w:rPr>
            </w:pPr>
            <w:r w:rsidRPr="004108FC">
              <w:rPr>
                <w:color w:val="000000" w:themeColor="text1"/>
              </w:rPr>
              <w:t>Олена</w:t>
            </w:r>
          </w:p>
        </w:tc>
        <w:tc>
          <w:tcPr>
            <w:tcW w:w="1194" w:type="dxa"/>
            <w:tcBorders>
              <w:top w:val="single" w:sz="4" w:space="0" w:color="auto"/>
              <w:left w:val="single" w:sz="4" w:space="0" w:color="auto"/>
              <w:bottom w:val="single" w:sz="4" w:space="0" w:color="auto"/>
              <w:right w:val="single" w:sz="4" w:space="0" w:color="auto"/>
            </w:tcBorders>
            <w:noWrap/>
            <w:vAlign w:val="bottom"/>
          </w:tcPr>
          <w:p w14:paraId="0B4EB5FC" w14:textId="77777777" w:rsidR="000723F1" w:rsidRPr="004108FC" w:rsidRDefault="000723F1" w:rsidP="000723F1">
            <w:pPr>
              <w:ind w:right="-11"/>
              <w:jc w:val="both"/>
              <w:rPr>
                <w:color w:val="000000" w:themeColor="text1"/>
                <w:lang w:val="en-US"/>
              </w:rPr>
            </w:pPr>
            <w:r w:rsidRPr="004108FC">
              <w:rPr>
                <w:color w:val="000000" w:themeColor="text1"/>
              </w:rPr>
              <w:t>100</w:t>
            </w:r>
            <w:r w:rsidRPr="004108FC">
              <w:rPr>
                <w:color w:val="000000" w:themeColor="text1"/>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65A830CA" w14:textId="77777777" w:rsidR="000723F1" w:rsidRPr="004108FC" w:rsidRDefault="000723F1" w:rsidP="000723F1">
            <w:pPr>
              <w:ind w:right="-11"/>
              <w:jc w:val="both"/>
              <w:rPr>
                <w:color w:val="000000" w:themeColor="text1"/>
              </w:rPr>
            </w:pPr>
            <w:r w:rsidRPr="004108FC">
              <w:rPr>
                <w:color w:val="000000" w:themeColor="text1"/>
              </w:rPr>
              <w:t>Кувар</w:t>
            </w:r>
          </w:p>
        </w:tc>
      </w:tr>
      <w:tr w:rsidR="004108FC" w:rsidRPr="004108FC" w14:paraId="5CA6F64C"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31340D19" w14:textId="77777777" w:rsidR="000723F1" w:rsidRPr="004108FC" w:rsidRDefault="000723F1" w:rsidP="000723F1">
            <w:pPr>
              <w:ind w:right="-11"/>
              <w:jc w:val="both"/>
              <w:rPr>
                <w:color w:val="000000" w:themeColor="text1"/>
              </w:rPr>
            </w:pPr>
            <w:r w:rsidRPr="004108FC">
              <w:rPr>
                <w:color w:val="000000" w:themeColor="text1"/>
              </w:rPr>
              <w:t>16.</w:t>
            </w:r>
          </w:p>
        </w:tc>
        <w:tc>
          <w:tcPr>
            <w:tcW w:w="2067" w:type="dxa"/>
            <w:tcBorders>
              <w:top w:val="single" w:sz="4" w:space="0" w:color="auto"/>
              <w:left w:val="single" w:sz="4" w:space="0" w:color="auto"/>
              <w:bottom w:val="single" w:sz="4" w:space="0" w:color="auto"/>
              <w:right w:val="single" w:sz="4" w:space="0" w:color="auto"/>
            </w:tcBorders>
            <w:noWrap/>
            <w:vAlign w:val="bottom"/>
          </w:tcPr>
          <w:p w14:paraId="34E75838" w14:textId="77777777" w:rsidR="000723F1" w:rsidRPr="004108FC" w:rsidRDefault="000723F1" w:rsidP="000723F1">
            <w:pPr>
              <w:ind w:right="-11"/>
              <w:jc w:val="both"/>
              <w:rPr>
                <w:color w:val="000000" w:themeColor="text1"/>
              </w:rPr>
            </w:pPr>
            <w:r w:rsidRPr="004108FC">
              <w:rPr>
                <w:color w:val="000000" w:themeColor="text1"/>
              </w:rPr>
              <w:t>Бики</w:t>
            </w:r>
          </w:p>
        </w:tc>
        <w:tc>
          <w:tcPr>
            <w:tcW w:w="1731" w:type="dxa"/>
            <w:tcBorders>
              <w:top w:val="single" w:sz="4" w:space="0" w:color="auto"/>
              <w:left w:val="single" w:sz="4" w:space="0" w:color="auto"/>
              <w:bottom w:val="single" w:sz="4" w:space="0" w:color="auto"/>
              <w:right w:val="single" w:sz="4" w:space="0" w:color="auto"/>
            </w:tcBorders>
            <w:noWrap/>
            <w:vAlign w:val="bottom"/>
          </w:tcPr>
          <w:p w14:paraId="2A301FEE" w14:textId="77777777" w:rsidR="000723F1" w:rsidRPr="004108FC" w:rsidRDefault="000723F1" w:rsidP="000723F1">
            <w:pPr>
              <w:ind w:right="-11"/>
              <w:jc w:val="both"/>
              <w:rPr>
                <w:color w:val="000000" w:themeColor="text1"/>
              </w:rPr>
            </w:pPr>
            <w:r w:rsidRPr="004108FC">
              <w:rPr>
                <w:color w:val="000000" w:themeColor="text1"/>
              </w:rPr>
              <w:t>Тања</w:t>
            </w:r>
          </w:p>
        </w:tc>
        <w:tc>
          <w:tcPr>
            <w:tcW w:w="1194" w:type="dxa"/>
            <w:tcBorders>
              <w:top w:val="single" w:sz="4" w:space="0" w:color="auto"/>
              <w:left w:val="single" w:sz="4" w:space="0" w:color="auto"/>
              <w:bottom w:val="single" w:sz="4" w:space="0" w:color="auto"/>
              <w:right w:val="single" w:sz="4" w:space="0" w:color="auto"/>
            </w:tcBorders>
            <w:noWrap/>
            <w:vAlign w:val="bottom"/>
          </w:tcPr>
          <w:p w14:paraId="1345C129" w14:textId="77777777" w:rsidR="000723F1" w:rsidRPr="004108FC" w:rsidRDefault="000723F1" w:rsidP="000723F1">
            <w:pPr>
              <w:ind w:right="-11"/>
              <w:jc w:val="both"/>
              <w:rPr>
                <w:color w:val="000000" w:themeColor="text1"/>
                <w:lang w:val="en-US"/>
              </w:rPr>
            </w:pPr>
            <w:r w:rsidRPr="004108FC">
              <w:rPr>
                <w:color w:val="000000" w:themeColor="text1"/>
              </w:rPr>
              <w:t>70</w:t>
            </w:r>
            <w:r w:rsidRPr="004108FC">
              <w:rPr>
                <w:color w:val="000000" w:themeColor="text1"/>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760FF13F" w14:textId="77777777" w:rsidR="000723F1" w:rsidRPr="004108FC" w:rsidRDefault="000723F1" w:rsidP="000723F1">
            <w:pPr>
              <w:ind w:right="-11"/>
              <w:jc w:val="both"/>
              <w:rPr>
                <w:color w:val="000000" w:themeColor="text1"/>
              </w:rPr>
            </w:pPr>
            <w:r w:rsidRPr="004108FC">
              <w:rPr>
                <w:color w:val="000000" w:themeColor="text1"/>
              </w:rPr>
              <w:t>Кувар</w:t>
            </w:r>
          </w:p>
        </w:tc>
      </w:tr>
      <w:tr w:rsidR="004108FC" w:rsidRPr="004108FC" w14:paraId="047FBB57"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0C43978E" w14:textId="77777777" w:rsidR="000723F1" w:rsidRPr="004108FC" w:rsidRDefault="000723F1" w:rsidP="000723F1">
            <w:pPr>
              <w:ind w:right="-11"/>
              <w:jc w:val="both"/>
              <w:rPr>
                <w:color w:val="000000" w:themeColor="text1"/>
              </w:rPr>
            </w:pPr>
            <w:r w:rsidRPr="004108FC">
              <w:rPr>
                <w:color w:val="000000" w:themeColor="text1"/>
              </w:rPr>
              <w:t>17.</w:t>
            </w:r>
          </w:p>
        </w:tc>
        <w:tc>
          <w:tcPr>
            <w:tcW w:w="2067" w:type="dxa"/>
            <w:tcBorders>
              <w:top w:val="single" w:sz="4" w:space="0" w:color="auto"/>
              <w:left w:val="single" w:sz="4" w:space="0" w:color="auto"/>
              <w:bottom w:val="single" w:sz="4" w:space="0" w:color="auto"/>
              <w:right w:val="single" w:sz="4" w:space="0" w:color="auto"/>
            </w:tcBorders>
            <w:noWrap/>
            <w:vAlign w:val="bottom"/>
          </w:tcPr>
          <w:p w14:paraId="1819E32D" w14:textId="77777777" w:rsidR="000723F1" w:rsidRPr="004108FC" w:rsidRDefault="000723F1" w:rsidP="000723F1">
            <w:pPr>
              <w:ind w:right="-11"/>
              <w:jc w:val="both"/>
              <w:rPr>
                <w:color w:val="000000" w:themeColor="text1"/>
              </w:rPr>
            </w:pPr>
            <w:r w:rsidRPr="004108FC">
              <w:rPr>
                <w:color w:val="000000" w:themeColor="text1"/>
              </w:rPr>
              <w:t xml:space="preserve">Павлович </w:t>
            </w:r>
          </w:p>
        </w:tc>
        <w:tc>
          <w:tcPr>
            <w:tcW w:w="1731" w:type="dxa"/>
            <w:tcBorders>
              <w:top w:val="single" w:sz="4" w:space="0" w:color="auto"/>
              <w:left w:val="single" w:sz="4" w:space="0" w:color="auto"/>
              <w:bottom w:val="single" w:sz="4" w:space="0" w:color="auto"/>
              <w:right w:val="single" w:sz="4" w:space="0" w:color="auto"/>
            </w:tcBorders>
            <w:noWrap/>
            <w:vAlign w:val="bottom"/>
          </w:tcPr>
          <w:p w14:paraId="342CFEDA" w14:textId="77777777" w:rsidR="000723F1" w:rsidRPr="004108FC" w:rsidRDefault="000723F1" w:rsidP="000723F1">
            <w:pPr>
              <w:ind w:right="-11"/>
              <w:jc w:val="both"/>
              <w:rPr>
                <w:color w:val="000000" w:themeColor="text1"/>
              </w:rPr>
            </w:pPr>
            <w:r w:rsidRPr="004108FC">
              <w:rPr>
                <w:color w:val="000000" w:themeColor="text1"/>
              </w:rPr>
              <w:t>Михајло</w:t>
            </w:r>
          </w:p>
        </w:tc>
        <w:tc>
          <w:tcPr>
            <w:tcW w:w="1194" w:type="dxa"/>
            <w:tcBorders>
              <w:top w:val="single" w:sz="4" w:space="0" w:color="auto"/>
              <w:left w:val="single" w:sz="4" w:space="0" w:color="auto"/>
              <w:bottom w:val="single" w:sz="4" w:space="0" w:color="auto"/>
              <w:right w:val="single" w:sz="4" w:space="0" w:color="auto"/>
            </w:tcBorders>
            <w:noWrap/>
            <w:vAlign w:val="bottom"/>
          </w:tcPr>
          <w:p w14:paraId="3D39D24E" w14:textId="77777777" w:rsidR="000723F1" w:rsidRPr="004108FC" w:rsidRDefault="000723F1" w:rsidP="000723F1">
            <w:pPr>
              <w:ind w:right="-11"/>
              <w:jc w:val="both"/>
              <w:rPr>
                <w:color w:val="000000" w:themeColor="text1"/>
                <w:lang w:val="en-US"/>
              </w:rPr>
            </w:pPr>
            <w:r w:rsidRPr="004108FC">
              <w:rPr>
                <w:color w:val="000000" w:themeColor="text1"/>
              </w:rPr>
              <w:t>100</w:t>
            </w:r>
            <w:r w:rsidRPr="004108FC">
              <w:rPr>
                <w:color w:val="000000" w:themeColor="text1"/>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6E45BD65" w14:textId="77777777" w:rsidR="000723F1" w:rsidRPr="004108FC" w:rsidRDefault="000723F1" w:rsidP="000723F1">
            <w:pPr>
              <w:ind w:right="-11"/>
              <w:jc w:val="both"/>
              <w:rPr>
                <w:color w:val="000000" w:themeColor="text1"/>
              </w:rPr>
            </w:pPr>
            <w:r w:rsidRPr="004108FC">
              <w:rPr>
                <w:color w:val="000000" w:themeColor="text1"/>
              </w:rPr>
              <w:t>Домар</w:t>
            </w:r>
          </w:p>
        </w:tc>
      </w:tr>
      <w:tr w:rsidR="004108FC" w:rsidRPr="004108FC" w14:paraId="2BD3A55D"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33429E98" w14:textId="77777777" w:rsidR="000723F1" w:rsidRPr="004108FC" w:rsidRDefault="000723F1" w:rsidP="000723F1">
            <w:pPr>
              <w:ind w:right="-11"/>
              <w:jc w:val="both"/>
              <w:rPr>
                <w:color w:val="000000" w:themeColor="text1"/>
              </w:rPr>
            </w:pPr>
            <w:r w:rsidRPr="004108FC">
              <w:rPr>
                <w:color w:val="000000" w:themeColor="text1"/>
              </w:rPr>
              <w:t>18.</w:t>
            </w:r>
          </w:p>
        </w:tc>
        <w:tc>
          <w:tcPr>
            <w:tcW w:w="2067" w:type="dxa"/>
            <w:tcBorders>
              <w:top w:val="single" w:sz="4" w:space="0" w:color="auto"/>
              <w:left w:val="single" w:sz="4" w:space="0" w:color="auto"/>
              <w:bottom w:val="single" w:sz="4" w:space="0" w:color="auto"/>
              <w:right w:val="single" w:sz="4" w:space="0" w:color="auto"/>
            </w:tcBorders>
            <w:noWrap/>
            <w:vAlign w:val="bottom"/>
          </w:tcPr>
          <w:p w14:paraId="1DCB0A95" w14:textId="77777777" w:rsidR="000723F1" w:rsidRPr="004108FC" w:rsidRDefault="000723F1" w:rsidP="000723F1">
            <w:pPr>
              <w:ind w:right="-11"/>
              <w:jc w:val="both"/>
              <w:rPr>
                <w:color w:val="000000" w:themeColor="text1"/>
              </w:rPr>
            </w:pPr>
            <w:r w:rsidRPr="004108FC">
              <w:rPr>
                <w:color w:val="000000" w:themeColor="text1"/>
              </w:rPr>
              <w:t>Сивч</w:t>
            </w:r>
          </w:p>
        </w:tc>
        <w:tc>
          <w:tcPr>
            <w:tcW w:w="1731" w:type="dxa"/>
            <w:tcBorders>
              <w:top w:val="single" w:sz="4" w:space="0" w:color="auto"/>
              <w:left w:val="single" w:sz="4" w:space="0" w:color="auto"/>
              <w:bottom w:val="single" w:sz="4" w:space="0" w:color="auto"/>
              <w:right w:val="single" w:sz="4" w:space="0" w:color="auto"/>
            </w:tcBorders>
            <w:noWrap/>
            <w:vAlign w:val="bottom"/>
          </w:tcPr>
          <w:p w14:paraId="1161B60C" w14:textId="77777777" w:rsidR="000723F1" w:rsidRPr="004108FC" w:rsidRDefault="000723F1" w:rsidP="000723F1">
            <w:pPr>
              <w:ind w:right="-11"/>
              <w:jc w:val="both"/>
              <w:rPr>
                <w:color w:val="000000" w:themeColor="text1"/>
              </w:rPr>
            </w:pPr>
            <w:r w:rsidRPr="004108FC">
              <w:rPr>
                <w:color w:val="000000" w:themeColor="text1"/>
              </w:rPr>
              <w:t>Хелена</w:t>
            </w:r>
          </w:p>
        </w:tc>
        <w:tc>
          <w:tcPr>
            <w:tcW w:w="1194" w:type="dxa"/>
            <w:tcBorders>
              <w:top w:val="single" w:sz="4" w:space="0" w:color="auto"/>
              <w:left w:val="single" w:sz="4" w:space="0" w:color="auto"/>
              <w:bottom w:val="single" w:sz="4" w:space="0" w:color="auto"/>
              <w:right w:val="single" w:sz="4" w:space="0" w:color="auto"/>
            </w:tcBorders>
            <w:noWrap/>
            <w:vAlign w:val="bottom"/>
          </w:tcPr>
          <w:p w14:paraId="6C919B83" w14:textId="77777777" w:rsidR="000723F1" w:rsidRPr="004108FC" w:rsidRDefault="000723F1" w:rsidP="000723F1">
            <w:pPr>
              <w:ind w:right="-11"/>
              <w:jc w:val="both"/>
              <w:rPr>
                <w:color w:val="000000" w:themeColor="text1"/>
                <w:lang w:val="en-US"/>
              </w:rPr>
            </w:pPr>
            <w:r w:rsidRPr="004108FC">
              <w:rPr>
                <w:color w:val="000000" w:themeColor="text1"/>
              </w:rPr>
              <w:t>100</w:t>
            </w:r>
            <w:r w:rsidRPr="004108FC">
              <w:rPr>
                <w:color w:val="000000" w:themeColor="text1"/>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2907D06D" w14:textId="77777777" w:rsidR="000723F1" w:rsidRPr="004108FC" w:rsidRDefault="000723F1" w:rsidP="000723F1">
            <w:pPr>
              <w:ind w:right="-11"/>
              <w:jc w:val="both"/>
              <w:rPr>
                <w:color w:val="000000" w:themeColor="text1"/>
              </w:rPr>
            </w:pPr>
            <w:r w:rsidRPr="004108FC">
              <w:rPr>
                <w:color w:val="000000" w:themeColor="text1"/>
              </w:rPr>
              <w:t>Спремачица</w:t>
            </w:r>
          </w:p>
        </w:tc>
      </w:tr>
      <w:tr w:rsidR="004108FC" w:rsidRPr="004108FC" w14:paraId="6752D4A2"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717BAA5D" w14:textId="77777777" w:rsidR="000723F1" w:rsidRPr="004108FC" w:rsidRDefault="000723F1" w:rsidP="000723F1">
            <w:pPr>
              <w:ind w:right="-11"/>
              <w:jc w:val="both"/>
              <w:rPr>
                <w:color w:val="000000" w:themeColor="text1"/>
              </w:rPr>
            </w:pPr>
            <w:r w:rsidRPr="004108FC">
              <w:rPr>
                <w:color w:val="000000" w:themeColor="text1"/>
              </w:rPr>
              <w:lastRenderedPageBreak/>
              <w:t>19.</w:t>
            </w:r>
          </w:p>
        </w:tc>
        <w:tc>
          <w:tcPr>
            <w:tcW w:w="2067" w:type="dxa"/>
            <w:tcBorders>
              <w:top w:val="single" w:sz="4" w:space="0" w:color="auto"/>
              <w:left w:val="single" w:sz="4" w:space="0" w:color="auto"/>
              <w:bottom w:val="single" w:sz="4" w:space="0" w:color="auto"/>
              <w:right w:val="single" w:sz="4" w:space="0" w:color="auto"/>
            </w:tcBorders>
            <w:noWrap/>
            <w:vAlign w:val="bottom"/>
          </w:tcPr>
          <w:p w14:paraId="304399DD" w14:textId="77777777" w:rsidR="000723F1" w:rsidRPr="004108FC" w:rsidRDefault="000723F1" w:rsidP="000723F1">
            <w:pPr>
              <w:ind w:right="-11"/>
              <w:jc w:val="both"/>
              <w:rPr>
                <w:color w:val="000000" w:themeColor="text1"/>
              </w:rPr>
            </w:pPr>
            <w:r w:rsidRPr="004108FC">
              <w:rPr>
                <w:color w:val="000000" w:themeColor="text1"/>
              </w:rPr>
              <w:t xml:space="preserve">Рац  </w:t>
            </w:r>
          </w:p>
        </w:tc>
        <w:tc>
          <w:tcPr>
            <w:tcW w:w="1731" w:type="dxa"/>
            <w:tcBorders>
              <w:top w:val="single" w:sz="4" w:space="0" w:color="auto"/>
              <w:left w:val="single" w:sz="4" w:space="0" w:color="auto"/>
              <w:bottom w:val="single" w:sz="4" w:space="0" w:color="auto"/>
              <w:right w:val="single" w:sz="4" w:space="0" w:color="auto"/>
            </w:tcBorders>
            <w:noWrap/>
            <w:vAlign w:val="bottom"/>
          </w:tcPr>
          <w:p w14:paraId="2C72724D" w14:textId="77777777" w:rsidR="000723F1" w:rsidRPr="004108FC" w:rsidRDefault="000723F1" w:rsidP="000723F1">
            <w:pPr>
              <w:ind w:right="-11"/>
              <w:jc w:val="both"/>
              <w:rPr>
                <w:color w:val="000000" w:themeColor="text1"/>
              </w:rPr>
            </w:pPr>
            <w:r w:rsidRPr="004108FC">
              <w:rPr>
                <w:color w:val="000000" w:themeColor="text1"/>
              </w:rPr>
              <w:t>Славица</w:t>
            </w:r>
          </w:p>
        </w:tc>
        <w:tc>
          <w:tcPr>
            <w:tcW w:w="1194" w:type="dxa"/>
            <w:tcBorders>
              <w:top w:val="single" w:sz="4" w:space="0" w:color="auto"/>
              <w:left w:val="single" w:sz="4" w:space="0" w:color="auto"/>
              <w:bottom w:val="single" w:sz="4" w:space="0" w:color="auto"/>
              <w:right w:val="single" w:sz="4" w:space="0" w:color="auto"/>
            </w:tcBorders>
            <w:noWrap/>
            <w:vAlign w:val="bottom"/>
          </w:tcPr>
          <w:p w14:paraId="3D97C499" w14:textId="77777777" w:rsidR="000723F1" w:rsidRPr="004108FC" w:rsidRDefault="000723F1" w:rsidP="000723F1">
            <w:pPr>
              <w:ind w:right="-11"/>
              <w:jc w:val="both"/>
              <w:rPr>
                <w:color w:val="000000" w:themeColor="text1"/>
                <w:lang w:val="en-US"/>
              </w:rPr>
            </w:pPr>
            <w:r w:rsidRPr="004108FC">
              <w:rPr>
                <w:color w:val="000000" w:themeColor="text1"/>
              </w:rPr>
              <w:t>100</w:t>
            </w:r>
            <w:r w:rsidRPr="004108FC">
              <w:rPr>
                <w:color w:val="000000" w:themeColor="text1"/>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025DE625" w14:textId="77777777" w:rsidR="000723F1" w:rsidRPr="004108FC" w:rsidRDefault="000723F1" w:rsidP="000723F1">
            <w:pPr>
              <w:ind w:right="-11"/>
              <w:jc w:val="both"/>
              <w:rPr>
                <w:color w:val="000000" w:themeColor="text1"/>
              </w:rPr>
            </w:pPr>
            <w:r w:rsidRPr="004108FC">
              <w:rPr>
                <w:color w:val="000000" w:themeColor="text1"/>
              </w:rPr>
              <w:t>Спремачица</w:t>
            </w:r>
          </w:p>
        </w:tc>
      </w:tr>
      <w:tr w:rsidR="004108FC" w:rsidRPr="004108FC" w14:paraId="2D4D4B7B"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6FB437B9" w14:textId="77777777" w:rsidR="000723F1" w:rsidRPr="004108FC" w:rsidRDefault="000723F1" w:rsidP="000723F1">
            <w:pPr>
              <w:ind w:right="-11"/>
              <w:jc w:val="both"/>
              <w:rPr>
                <w:color w:val="000000" w:themeColor="text1"/>
              </w:rPr>
            </w:pPr>
            <w:r w:rsidRPr="004108FC">
              <w:rPr>
                <w:color w:val="000000" w:themeColor="text1"/>
              </w:rPr>
              <w:t>20.</w:t>
            </w:r>
          </w:p>
        </w:tc>
        <w:tc>
          <w:tcPr>
            <w:tcW w:w="2067" w:type="dxa"/>
            <w:tcBorders>
              <w:top w:val="single" w:sz="4" w:space="0" w:color="auto"/>
              <w:left w:val="single" w:sz="4" w:space="0" w:color="auto"/>
              <w:bottom w:val="single" w:sz="4" w:space="0" w:color="auto"/>
              <w:right w:val="single" w:sz="4" w:space="0" w:color="auto"/>
            </w:tcBorders>
            <w:noWrap/>
            <w:vAlign w:val="bottom"/>
          </w:tcPr>
          <w:p w14:paraId="6FCAA220" w14:textId="77777777" w:rsidR="000723F1" w:rsidRPr="004108FC" w:rsidRDefault="000723F1" w:rsidP="000723F1">
            <w:pPr>
              <w:ind w:right="-11"/>
              <w:jc w:val="both"/>
              <w:rPr>
                <w:color w:val="000000" w:themeColor="text1"/>
              </w:rPr>
            </w:pPr>
            <w:r w:rsidRPr="004108FC">
              <w:rPr>
                <w:color w:val="000000" w:themeColor="text1"/>
              </w:rPr>
              <w:t>Шомођи</w:t>
            </w:r>
          </w:p>
        </w:tc>
        <w:tc>
          <w:tcPr>
            <w:tcW w:w="1731" w:type="dxa"/>
            <w:tcBorders>
              <w:top w:val="single" w:sz="4" w:space="0" w:color="auto"/>
              <w:left w:val="single" w:sz="4" w:space="0" w:color="auto"/>
              <w:bottom w:val="single" w:sz="4" w:space="0" w:color="auto"/>
              <w:right w:val="single" w:sz="4" w:space="0" w:color="auto"/>
            </w:tcBorders>
            <w:noWrap/>
            <w:vAlign w:val="bottom"/>
          </w:tcPr>
          <w:p w14:paraId="4BBA9172" w14:textId="77777777" w:rsidR="000723F1" w:rsidRPr="004108FC" w:rsidRDefault="000723F1" w:rsidP="000723F1">
            <w:pPr>
              <w:ind w:right="-11"/>
              <w:jc w:val="both"/>
              <w:rPr>
                <w:color w:val="000000" w:themeColor="text1"/>
              </w:rPr>
            </w:pPr>
            <w:r w:rsidRPr="004108FC">
              <w:rPr>
                <w:color w:val="000000" w:themeColor="text1"/>
              </w:rPr>
              <w:t>Јанко</w:t>
            </w:r>
          </w:p>
        </w:tc>
        <w:tc>
          <w:tcPr>
            <w:tcW w:w="1194" w:type="dxa"/>
            <w:tcBorders>
              <w:top w:val="single" w:sz="4" w:space="0" w:color="auto"/>
              <w:left w:val="single" w:sz="4" w:space="0" w:color="auto"/>
              <w:bottom w:val="single" w:sz="4" w:space="0" w:color="auto"/>
              <w:right w:val="single" w:sz="4" w:space="0" w:color="auto"/>
            </w:tcBorders>
            <w:noWrap/>
            <w:vAlign w:val="bottom"/>
          </w:tcPr>
          <w:p w14:paraId="4F6AAAF0" w14:textId="77777777" w:rsidR="000723F1" w:rsidRPr="004108FC" w:rsidRDefault="000723F1" w:rsidP="000723F1">
            <w:pPr>
              <w:ind w:right="-11"/>
              <w:jc w:val="both"/>
              <w:rPr>
                <w:color w:val="000000" w:themeColor="text1"/>
                <w:lang w:val="en-US"/>
              </w:rPr>
            </w:pPr>
            <w:r w:rsidRPr="004108FC">
              <w:rPr>
                <w:color w:val="000000" w:themeColor="text1"/>
              </w:rPr>
              <w:t>100</w:t>
            </w:r>
            <w:r w:rsidRPr="004108FC">
              <w:rPr>
                <w:color w:val="000000" w:themeColor="text1"/>
                <w:lang w:val="en-US"/>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4A2CA1F0" w14:textId="77777777" w:rsidR="000723F1" w:rsidRPr="004108FC" w:rsidRDefault="000723F1" w:rsidP="000723F1">
            <w:pPr>
              <w:ind w:right="-11"/>
              <w:jc w:val="both"/>
              <w:rPr>
                <w:color w:val="000000" w:themeColor="text1"/>
              </w:rPr>
            </w:pPr>
            <w:r w:rsidRPr="004108FC">
              <w:rPr>
                <w:color w:val="000000" w:themeColor="text1"/>
              </w:rPr>
              <w:t>физички радник</w:t>
            </w:r>
          </w:p>
        </w:tc>
      </w:tr>
      <w:tr w:rsidR="004108FC" w:rsidRPr="004108FC" w14:paraId="2CA6D1AE" w14:textId="77777777" w:rsidTr="002C096B">
        <w:trPr>
          <w:trHeight w:val="330"/>
          <w:jc w:val="center"/>
        </w:trPr>
        <w:tc>
          <w:tcPr>
            <w:tcW w:w="721" w:type="dxa"/>
            <w:tcBorders>
              <w:top w:val="single" w:sz="4" w:space="0" w:color="auto"/>
              <w:left w:val="single" w:sz="4" w:space="0" w:color="auto"/>
              <w:bottom w:val="single" w:sz="4" w:space="0" w:color="auto"/>
              <w:right w:val="single" w:sz="4" w:space="0" w:color="auto"/>
            </w:tcBorders>
            <w:noWrap/>
            <w:vAlign w:val="bottom"/>
          </w:tcPr>
          <w:p w14:paraId="0955789E" w14:textId="77777777" w:rsidR="000723F1" w:rsidRPr="004108FC" w:rsidRDefault="000723F1" w:rsidP="000723F1">
            <w:pPr>
              <w:ind w:right="-11"/>
              <w:jc w:val="both"/>
              <w:rPr>
                <w:color w:val="000000" w:themeColor="text1"/>
              </w:rPr>
            </w:pPr>
            <w:r w:rsidRPr="004108FC">
              <w:rPr>
                <w:color w:val="000000" w:themeColor="text1"/>
              </w:rPr>
              <w:t>21</w:t>
            </w:r>
          </w:p>
        </w:tc>
        <w:tc>
          <w:tcPr>
            <w:tcW w:w="2067" w:type="dxa"/>
            <w:tcBorders>
              <w:top w:val="single" w:sz="4" w:space="0" w:color="auto"/>
              <w:left w:val="single" w:sz="4" w:space="0" w:color="auto"/>
              <w:bottom w:val="single" w:sz="4" w:space="0" w:color="auto"/>
              <w:right w:val="single" w:sz="4" w:space="0" w:color="auto"/>
            </w:tcBorders>
            <w:noWrap/>
            <w:vAlign w:val="bottom"/>
          </w:tcPr>
          <w:p w14:paraId="2F00EB17" w14:textId="77777777" w:rsidR="000723F1" w:rsidRPr="004108FC" w:rsidRDefault="009900DD" w:rsidP="000723F1">
            <w:pPr>
              <w:ind w:right="-11"/>
              <w:jc w:val="both"/>
              <w:rPr>
                <w:color w:val="000000" w:themeColor="text1"/>
                <w:lang w:val="sr-Cyrl-RS"/>
              </w:rPr>
            </w:pPr>
            <w:r w:rsidRPr="004108FC">
              <w:rPr>
                <w:color w:val="000000" w:themeColor="text1"/>
                <w:lang w:val="sr-Cyrl-RS"/>
              </w:rPr>
              <w:t>Трогерт</w:t>
            </w:r>
          </w:p>
        </w:tc>
        <w:tc>
          <w:tcPr>
            <w:tcW w:w="1731" w:type="dxa"/>
            <w:tcBorders>
              <w:top w:val="single" w:sz="4" w:space="0" w:color="auto"/>
              <w:left w:val="single" w:sz="4" w:space="0" w:color="auto"/>
              <w:bottom w:val="single" w:sz="4" w:space="0" w:color="auto"/>
              <w:right w:val="single" w:sz="4" w:space="0" w:color="auto"/>
            </w:tcBorders>
            <w:noWrap/>
            <w:vAlign w:val="bottom"/>
          </w:tcPr>
          <w:p w14:paraId="514792D8" w14:textId="77777777" w:rsidR="000723F1" w:rsidRPr="004108FC" w:rsidRDefault="009900DD" w:rsidP="000723F1">
            <w:pPr>
              <w:ind w:right="-11"/>
              <w:jc w:val="both"/>
              <w:rPr>
                <w:color w:val="000000" w:themeColor="text1"/>
                <w:lang w:val="sr-Cyrl-RS"/>
              </w:rPr>
            </w:pPr>
            <w:r w:rsidRPr="004108FC">
              <w:rPr>
                <w:color w:val="000000" w:themeColor="text1"/>
                <w:lang w:val="sr-Cyrl-RS"/>
              </w:rPr>
              <w:t>Јелена</w:t>
            </w:r>
          </w:p>
        </w:tc>
        <w:tc>
          <w:tcPr>
            <w:tcW w:w="1194" w:type="dxa"/>
            <w:tcBorders>
              <w:top w:val="single" w:sz="4" w:space="0" w:color="auto"/>
              <w:left w:val="single" w:sz="4" w:space="0" w:color="auto"/>
              <w:bottom w:val="single" w:sz="4" w:space="0" w:color="auto"/>
              <w:right w:val="single" w:sz="4" w:space="0" w:color="auto"/>
            </w:tcBorders>
            <w:noWrap/>
            <w:vAlign w:val="bottom"/>
          </w:tcPr>
          <w:p w14:paraId="41D938DE" w14:textId="77777777" w:rsidR="000723F1" w:rsidRPr="004108FC" w:rsidRDefault="009900DD" w:rsidP="000723F1">
            <w:pPr>
              <w:ind w:right="-11"/>
              <w:jc w:val="both"/>
              <w:rPr>
                <w:color w:val="000000" w:themeColor="text1"/>
              </w:rPr>
            </w:pPr>
            <w:r w:rsidRPr="004108FC">
              <w:rPr>
                <w:color w:val="000000" w:themeColor="text1"/>
              </w:rPr>
              <w:t>1</w:t>
            </w:r>
            <w:r w:rsidRPr="004108FC">
              <w:rPr>
                <w:color w:val="000000" w:themeColor="text1"/>
                <w:lang w:val="sr-Cyrl-RS"/>
              </w:rPr>
              <w:t>5</w:t>
            </w:r>
            <w:r w:rsidR="000723F1" w:rsidRPr="004108FC">
              <w:rPr>
                <w:color w:val="000000" w:themeColor="text1"/>
              </w:rPr>
              <w:t>%</w:t>
            </w:r>
          </w:p>
        </w:tc>
        <w:tc>
          <w:tcPr>
            <w:tcW w:w="2617" w:type="dxa"/>
            <w:tcBorders>
              <w:top w:val="single" w:sz="4" w:space="0" w:color="auto"/>
              <w:left w:val="single" w:sz="4" w:space="0" w:color="auto"/>
              <w:bottom w:val="single" w:sz="4" w:space="0" w:color="auto"/>
              <w:right w:val="single" w:sz="4" w:space="0" w:color="auto"/>
            </w:tcBorders>
            <w:noWrap/>
            <w:vAlign w:val="bottom"/>
          </w:tcPr>
          <w:p w14:paraId="456772AB" w14:textId="77777777" w:rsidR="000723F1" w:rsidRPr="004108FC" w:rsidRDefault="000723F1" w:rsidP="000723F1">
            <w:pPr>
              <w:ind w:right="-11"/>
              <w:jc w:val="both"/>
              <w:rPr>
                <w:color w:val="000000" w:themeColor="text1"/>
              </w:rPr>
            </w:pPr>
            <w:r w:rsidRPr="004108FC">
              <w:rPr>
                <w:color w:val="000000" w:themeColor="text1"/>
              </w:rPr>
              <w:t>васпитач</w:t>
            </w:r>
          </w:p>
        </w:tc>
      </w:tr>
    </w:tbl>
    <w:p w14:paraId="16C6C599" w14:textId="77777777" w:rsidR="000723F1" w:rsidRPr="004108FC" w:rsidRDefault="000723F1" w:rsidP="00A8553F">
      <w:pPr>
        <w:pStyle w:val="Heading2"/>
        <w:rPr>
          <w:color w:val="000000" w:themeColor="text1"/>
          <w:lang w:val="sr-Cyrl-RS"/>
        </w:rPr>
      </w:pPr>
      <w:bookmarkStart w:id="20" w:name="_Toc114231561"/>
      <w:r w:rsidRPr="004108FC">
        <w:rPr>
          <w:color w:val="000000" w:themeColor="text1"/>
        </w:rPr>
        <w:t>3.5  Т</w:t>
      </w:r>
      <w:r w:rsidR="00624B90" w:rsidRPr="004108FC">
        <w:rPr>
          <w:color w:val="000000" w:themeColor="text1"/>
          <w:lang w:val="sr-Cyrl-RS"/>
        </w:rPr>
        <w:t>ермини пријема родитеља</w:t>
      </w:r>
      <w:bookmarkEnd w:id="20"/>
    </w:p>
    <w:p w14:paraId="629739B3" w14:textId="77777777" w:rsidR="000723F1" w:rsidRPr="004108FC" w:rsidRDefault="000723F1" w:rsidP="000723F1">
      <w:pPr>
        <w:rPr>
          <w:color w:val="000000" w:themeColor="text1"/>
        </w:rPr>
      </w:pPr>
    </w:p>
    <w:p w14:paraId="5E8D6DEE" w14:textId="77777777" w:rsidR="00012903" w:rsidRPr="004108FC" w:rsidRDefault="00012903" w:rsidP="00012903">
      <w:pPr>
        <w:ind w:firstLine="720"/>
        <w:rPr>
          <w:color w:val="000000" w:themeColor="text1"/>
        </w:rPr>
      </w:pPr>
      <w:r w:rsidRPr="004108FC">
        <w:rPr>
          <w:color w:val="000000" w:themeColor="text1"/>
        </w:rPr>
        <w:t xml:space="preserve">Према </w:t>
      </w:r>
      <w:r w:rsidRPr="004108FC">
        <w:rPr>
          <w:color w:val="000000" w:themeColor="text1"/>
          <w:lang w:val="sr-Cyrl-RS"/>
        </w:rPr>
        <w:t>обавештењу</w:t>
      </w:r>
      <w:r w:rsidRPr="004108FC">
        <w:rPr>
          <w:color w:val="000000" w:themeColor="text1"/>
        </w:rPr>
        <w:t xml:space="preserve"> </w:t>
      </w:r>
      <w:r w:rsidRPr="004108FC">
        <w:rPr>
          <w:color w:val="000000" w:themeColor="text1"/>
          <w:lang w:val="sr-Cyrl-RS"/>
        </w:rPr>
        <w:t>о</w:t>
      </w:r>
      <w:r w:rsidRPr="004108FC">
        <w:rPr>
          <w:color w:val="000000" w:themeColor="text1"/>
        </w:rPr>
        <w:t xml:space="preserve"> организациј</w:t>
      </w:r>
      <w:r w:rsidRPr="004108FC">
        <w:rPr>
          <w:color w:val="000000" w:themeColor="text1"/>
          <w:lang w:val="sr-Cyrl-RS"/>
        </w:rPr>
        <w:t>и</w:t>
      </w:r>
      <w:r w:rsidRPr="004108FC">
        <w:rPr>
          <w:color w:val="000000" w:themeColor="text1"/>
        </w:rPr>
        <w:t xml:space="preserve">  образовно-васпитног рада у школама и препорукама</w:t>
      </w:r>
      <w:r w:rsidRPr="004108FC">
        <w:rPr>
          <w:color w:val="000000" w:themeColor="text1"/>
          <w:lang w:val="sr-Cyrl-RS"/>
        </w:rPr>
        <w:t xml:space="preserve"> </w:t>
      </w:r>
      <w:r w:rsidRPr="004108FC">
        <w:rPr>
          <w:color w:val="000000" w:themeColor="text1"/>
        </w:rPr>
        <w:t xml:space="preserve">за почетак образовно-васпитног рада </w:t>
      </w:r>
      <w:r w:rsidRPr="004108FC">
        <w:rPr>
          <w:color w:val="000000" w:themeColor="text1"/>
          <w:lang w:val="sr-Cyrl-RS"/>
        </w:rPr>
        <w:t xml:space="preserve">од 1.09. </w:t>
      </w:r>
      <w:r w:rsidRPr="004108FC">
        <w:rPr>
          <w:color w:val="000000" w:themeColor="text1"/>
        </w:rPr>
        <w:t xml:space="preserve">које нам је проследило министарство просвете и тим за праћење и координисање превентивних мера у раду школа родитељи </w:t>
      </w:r>
      <w:r w:rsidRPr="004108FC">
        <w:rPr>
          <w:color w:val="000000" w:themeColor="text1"/>
          <w:lang w:val="sr-Cyrl-RS"/>
        </w:rPr>
        <w:t>могу несметано и по потреби долазити у школу.</w:t>
      </w:r>
      <w:r w:rsidRPr="004108FC">
        <w:rPr>
          <w:color w:val="000000" w:themeColor="text1"/>
        </w:rPr>
        <w:t xml:space="preserve"> Комуникација ће се одвијати </w:t>
      </w:r>
      <w:r w:rsidRPr="004108FC">
        <w:rPr>
          <w:color w:val="000000" w:themeColor="text1"/>
          <w:lang w:val="sr-Cyrl-RS"/>
        </w:rPr>
        <w:t>и</w:t>
      </w:r>
      <w:r w:rsidRPr="004108FC">
        <w:rPr>
          <w:color w:val="000000" w:themeColor="text1"/>
        </w:rPr>
        <w:t xml:space="preserve"> преко вибер група, мејлова, телефона...</w:t>
      </w:r>
    </w:p>
    <w:p w14:paraId="72BF1E7F" w14:textId="77777777" w:rsidR="000723F1" w:rsidRPr="004108FC" w:rsidRDefault="00012903" w:rsidP="00012903">
      <w:pPr>
        <w:spacing w:after="200" w:line="276" w:lineRule="auto"/>
        <w:jc w:val="both"/>
        <w:rPr>
          <w:rFonts w:ascii="Calibri" w:eastAsia="Calibri" w:hAnsi="Calibri"/>
          <w:color w:val="000000" w:themeColor="text1"/>
          <w:lang w:val="uk-UA"/>
        </w:rPr>
      </w:pPr>
      <w:r w:rsidRPr="004108FC">
        <w:rPr>
          <w:color w:val="000000" w:themeColor="text1"/>
          <w:lang w:val="sr-Cyrl-RS"/>
        </w:rPr>
        <w:t xml:space="preserve">     </w:t>
      </w:r>
      <w:r w:rsidR="000723F1" w:rsidRPr="004108FC">
        <w:rPr>
          <w:rFonts w:ascii="Calibri" w:eastAsia="Calibri" w:hAnsi="Calibri"/>
          <w:color w:val="000000" w:themeColor="text1"/>
        </w:rPr>
        <w:t>Пратиће се епидемиолошка ситуација и број заражених вирусом ковид 19,</w:t>
      </w:r>
      <w:r w:rsidRPr="004108FC">
        <w:rPr>
          <w:rFonts w:ascii="Calibri" w:eastAsia="Calibri" w:hAnsi="Calibri"/>
          <w:color w:val="000000" w:themeColor="text1"/>
          <w:lang w:val="sr-Cyrl-RS"/>
        </w:rPr>
        <w:t>па по препорукама које ћемо добијати у школу, тако ћемо и поступати.</w:t>
      </w:r>
      <w:r w:rsidR="000723F1" w:rsidRPr="004108FC">
        <w:rPr>
          <w:rFonts w:ascii="Calibri" w:eastAsia="Calibri" w:hAnsi="Calibri"/>
          <w:color w:val="000000" w:themeColor="text1"/>
        </w:rPr>
        <w:t xml:space="preserve"> </w:t>
      </w:r>
    </w:p>
    <w:p w14:paraId="2901E294" w14:textId="77777777" w:rsidR="00E94944" w:rsidRPr="004108FC" w:rsidRDefault="00E94944" w:rsidP="00E94944">
      <w:pPr>
        <w:rPr>
          <w:color w:val="000000" w:themeColor="text1"/>
          <w:lang w:val="uk-UA"/>
        </w:rPr>
      </w:pPr>
      <w:r w:rsidRPr="004108FC">
        <w:rPr>
          <w:color w:val="000000" w:themeColor="text1"/>
          <w:lang w:val="uk-UA"/>
        </w:rPr>
        <w:t>ОСНОВНА ШКОЛА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066"/>
        <w:gridCol w:w="3905"/>
      </w:tblGrid>
      <w:tr w:rsidR="004108FC" w:rsidRPr="004108FC" w14:paraId="76217032" w14:textId="77777777" w:rsidTr="008F0491">
        <w:trPr>
          <w:jc w:val="center"/>
        </w:trPr>
        <w:tc>
          <w:tcPr>
            <w:tcW w:w="2605" w:type="dxa"/>
            <w:shd w:val="clear" w:color="auto" w:fill="auto"/>
          </w:tcPr>
          <w:p w14:paraId="485E05BB" w14:textId="77777777" w:rsidR="00E94944" w:rsidRPr="004108FC" w:rsidRDefault="00E94944" w:rsidP="008F0491">
            <w:pPr>
              <w:rPr>
                <w:b/>
                <w:color w:val="000000" w:themeColor="text1"/>
              </w:rPr>
            </w:pPr>
            <w:r w:rsidRPr="004108FC">
              <w:rPr>
                <w:b/>
                <w:color w:val="000000" w:themeColor="text1"/>
              </w:rPr>
              <w:t>НАСТАВНИК</w:t>
            </w:r>
          </w:p>
        </w:tc>
        <w:tc>
          <w:tcPr>
            <w:tcW w:w="3066" w:type="dxa"/>
            <w:shd w:val="clear" w:color="auto" w:fill="auto"/>
          </w:tcPr>
          <w:p w14:paraId="5A0EB917" w14:textId="77777777" w:rsidR="00E94944" w:rsidRPr="004108FC" w:rsidRDefault="00E94944" w:rsidP="008F0491">
            <w:pPr>
              <w:rPr>
                <w:b/>
                <w:color w:val="000000" w:themeColor="text1"/>
              </w:rPr>
            </w:pPr>
            <w:r w:rsidRPr="004108FC">
              <w:rPr>
                <w:b/>
                <w:color w:val="000000" w:themeColor="text1"/>
              </w:rPr>
              <w:t>ПРЕДМЕТ</w:t>
            </w:r>
          </w:p>
        </w:tc>
        <w:tc>
          <w:tcPr>
            <w:tcW w:w="3905" w:type="dxa"/>
            <w:shd w:val="clear" w:color="auto" w:fill="auto"/>
          </w:tcPr>
          <w:p w14:paraId="01DF7F40" w14:textId="77777777" w:rsidR="00E94944" w:rsidRPr="004108FC" w:rsidRDefault="00E94944" w:rsidP="008F0491">
            <w:pPr>
              <w:rPr>
                <w:b/>
                <w:color w:val="000000" w:themeColor="text1"/>
              </w:rPr>
            </w:pPr>
            <w:r w:rsidRPr="004108FC">
              <w:rPr>
                <w:b/>
                <w:color w:val="000000" w:themeColor="text1"/>
              </w:rPr>
              <w:t>ПРИЈЕМ РОДИТЕЉА</w:t>
            </w:r>
          </w:p>
        </w:tc>
      </w:tr>
      <w:tr w:rsidR="004108FC" w:rsidRPr="004108FC" w14:paraId="2234591C" w14:textId="77777777" w:rsidTr="008F0491">
        <w:trPr>
          <w:jc w:val="center"/>
        </w:trPr>
        <w:tc>
          <w:tcPr>
            <w:tcW w:w="2605" w:type="dxa"/>
            <w:shd w:val="clear" w:color="auto" w:fill="auto"/>
          </w:tcPr>
          <w:p w14:paraId="7BDA25F9" w14:textId="77777777" w:rsidR="00E94944" w:rsidRPr="004108FC" w:rsidRDefault="00E94944" w:rsidP="008F0491">
            <w:pPr>
              <w:rPr>
                <w:color w:val="000000" w:themeColor="text1"/>
              </w:rPr>
            </w:pPr>
            <w:r w:rsidRPr="004108FC">
              <w:rPr>
                <w:color w:val="000000" w:themeColor="text1"/>
              </w:rPr>
              <w:t>РАМАЧ МЕЛАНИЈА</w:t>
            </w:r>
          </w:p>
        </w:tc>
        <w:tc>
          <w:tcPr>
            <w:tcW w:w="3066" w:type="dxa"/>
            <w:shd w:val="clear" w:color="auto" w:fill="auto"/>
          </w:tcPr>
          <w:p w14:paraId="7AEFC34E" w14:textId="77777777" w:rsidR="00E94944" w:rsidRPr="004108FC" w:rsidRDefault="00E94944" w:rsidP="008F0491">
            <w:pPr>
              <w:rPr>
                <w:color w:val="000000" w:themeColor="text1"/>
              </w:rPr>
            </w:pPr>
            <w:r w:rsidRPr="004108FC">
              <w:rPr>
                <w:color w:val="000000" w:themeColor="text1"/>
              </w:rPr>
              <w:t>Учитељица</w:t>
            </w:r>
          </w:p>
        </w:tc>
        <w:tc>
          <w:tcPr>
            <w:tcW w:w="3905" w:type="dxa"/>
            <w:shd w:val="clear" w:color="auto" w:fill="auto"/>
          </w:tcPr>
          <w:p w14:paraId="5B247F4B" w14:textId="77777777" w:rsidR="00E94944" w:rsidRPr="004108FC" w:rsidRDefault="00E94944" w:rsidP="008F0491">
            <w:pPr>
              <w:rPr>
                <w:color w:val="000000" w:themeColor="text1"/>
              </w:rPr>
            </w:pPr>
            <w:r w:rsidRPr="004108FC">
              <w:rPr>
                <w:color w:val="000000" w:themeColor="text1"/>
              </w:rPr>
              <w:t>петак, 10.40- 11.25 часова</w:t>
            </w:r>
          </w:p>
        </w:tc>
      </w:tr>
      <w:tr w:rsidR="004108FC" w:rsidRPr="004108FC" w14:paraId="2632DF6D" w14:textId="77777777" w:rsidTr="008F0491">
        <w:trPr>
          <w:jc w:val="center"/>
        </w:trPr>
        <w:tc>
          <w:tcPr>
            <w:tcW w:w="2605" w:type="dxa"/>
            <w:shd w:val="clear" w:color="auto" w:fill="auto"/>
          </w:tcPr>
          <w:p w14:paraId="4D4B3A1F" w14:textId="77777777" w:rsidR="00E94944" w:rsidRPr="004108FC" w:rsidRDefault="00E94944" w:rsidP="008F0491">
            <w:pPr>
              <w:rPr>
                <w:color w:val="000000" w:themeColor="text1"/>
              </w:rPr>
            </w:pPr>
            <w:r w:rsidRPr="004108FC">
              <w:rPr>
                <w:color w:val="000000" w:themeColor="text1"/>
              </w:rPr>
              <w:t>ЗАЗУЉАК НАТАЛИЈА</w:t>
            </w:r>
          </w:p>
        </w:tc>
        <w:tc>
          <w:tcPr>
            <w:tcW w:w="3066" w:type="dxa"/>
            <w:shd w:val="clear" w:color="auto" w:fill="auto"/>
          </w:tcPr>
          <w:p w14:paraId="5A01A4E1" w14:textId="77777777" w:rsidR="00E94944" w:rsidRPr="004108FC" w:rsidRDefault="00E94944" w:rsidP="008F0491">
            <w:pPr>
              <w:rPr>
                <w:color w:val="000000" w:themeColor="text1"/>
              </w:rPr>
            </w:pPr>
            <w:r w:rsidRPr="004108FC">
              <w:rPr>
                <w:color w:val="000000" w:themeColor="text1"/>
              </w:rPr>
              <w:t>Учитељица</w:t>
            </w:r>
          </w:p>
        </w:tc>
        <w:tc>
          <w:tcPr>
            <w:tcW w:w="3905" w:type="dxa"/>
            <w:shd w:val="clear" w:color="auto" w:fill="auto"/>
          </w:tcPr>
          <w:p w14:paraId="0C1F41FB" w14:textId="77777777" w:rsidR="00E94944" w:rsidRPr="004108FC" w:rsidRDefault="00E94944" w:rsidP="008F0491">
            <w:pPr>
              <w:rPr>
                <w:color w:val="000000" w:themeColor="text1"/>
              </w:rPr>
            </w:pPr>
            <w:r w:rsidRPr="004108FC">
              <w:rPr>
                <w:color w:val="000000" w:themeColor="text1"/>
              </w:rPr>
              <w:t>понедељак, 9.50- 10.35 часова</w:t>
            </w:r>
          </w:p>
        </w:tc>
      </w:tr>
      <w:tr w:rsidR="004108FC" w:rsidRPr="004108FC" w14:paraId="43C77C90" w14:textId="77777777" w:rsidTr="008F0491">
        <w:trPr>
          <w:jc w:val="center"/>
        </w:trPr>
        <w:tc>
          <w:tcPr>
            <w:tcW w:w="2605" w:type="dxa"/>
            <w:shd w:val="clear" w:color="auto" w:fill="auto"/>
          </w:tcPr>
          <w:p w14:paraId="08B216A4" w14:textId="77777777" w:rsidR="00E94944" w:rsidRPr="004108FC" w:rsidRDefault="00E94944" w:rsidP="008F0491">
            <w:pPr>
              <w:rPr>
                <w:color w:val="000000" w:themeColor="text1"/>
              </w:rPr>
            </w:pPr>
            <w:r w:rsidRPr="004108FC">
              <w:rPr>
                <w:color w:val="000000" w:themeColor="text1"/>
              </w:rPr>
              <w:t>КОЛОШЊАЈИ НАДА</w:t>
            </w:r>
          </w:p>
        </w:tc>
        <w:tc>
          <w:tcPr>
            <w:tcW w:w="3066" w:type="dxa"/>
            <w:shd w:val="clear" w:color="auto" w:fill="auto"/>
          </w:tcPr>
          <w:p w14:paraId="331B5457" w14:textId="77777777" w:rsidR="00E94944" w:rsidRPr="004108FC" w:rsidRDefault="00E94944" w:rsidP="008F0491">
            <w:pPr>
              <w:rPr>
                <w:color w:val="000000" w:themeColor="text1"/>
              </w:rPr>
            </w:pPr>
            <w:r w:rsidRPr="004108FC">
              <w:rPr>
                <w:color w:val="000000" w:themeColor="text1"/>
              </w:rPr>
              <w:t>Учитељица</w:t>
            </w:r>
          </w:p>
        </w:tc>
        <w:tc>
          <w:tcPr>
            <w:tcW w:w="3905" w:type="dxa"/>
            <w:shd w:val="clear" w:color="auto" w:fill="auto"/>
          </w:tcPr>
          <w:p w14:paraId="3A7F6160" w14:textId="77777777" w:rsidR="00E94944" w:rsidRPr="004108FC" w:rsidRDefault="00D5294B" w:rsidP="008F0491">
            <w:pPr>
              <w:rPr>
                <w:color w:val="000000" w:themeColor="text1"/>
                <w:lang w:val="sr-Cyrl-RS"/>
              </w:rPr>
            </w:pPr>
            <w:r w:rsidRPr="004108FC">
              <w:rPr>
                <w:color w:val="000000" w:themeColor="text1"/>
                <w:lang w:val="sr-Cyrl-RS"/>
              </w:rPr>
              <w:t>Среда, 6 час</w:t>
            </w:r>
          </w:p>
        </w:tc>
      </w:tr>
      <w:tr w:rsidR="004108FC" w:rsidRPr="004108FC" w14:paraId="6E67461F" w14:textId="77777777" w:rsidTr="008F0491">
        <w:trPr>
          <w:jc w:val="center"/>
        </w:trPr>
        <w:tc>
          <w:tcPr>
            <w:tcW w:w="2605" w:type="dxa"/>
            <w:shd w:val="clear" w:color="auto" w:fill="auto"/>
          </w:tcPr>
          <w:p w14:paraId="57026E3D" w14:textId="77777777" w:rsidR="00E94944" w:rsidRPr="004108FC" w:rsidRDefault="00E94944" w:rsidP="008F0491">
            <w:pPr>
              <w:rPr>
                <w:color w:val="000000" w:themeColor="text1"/>
              </w:rPr>
            </w:pPr>
            <w:r w:rsidRPr="004108FC">
              <w:rPr>
                <w:color w:val="000000" w:themeColor="text1"/>
              </w:rPr>
              <w:t>НАЂ СЛАВКО</w:t>
            </w:r>
          </w:p>
        </w:tc>
        <w:tc>
          <w:tcPr>
            <w:tcW w:w="3066" w:type="dxa"/>
            <w:shd w:val="clear" w:color="auto" w:fill="auto"/>
          </w:tcPr>
          <w:p w14:paraId="134BF068" w14:textId="77777777" w:rsidR="00E94944" w:rsidRPr="004108FC" w:rsidRDefault="00E94944" w:rsidP="008F0491">
            <w:pPr>
              <w:rPr>
                <w:color w:val="000000" w:themeColor="text1"/>
              </w:rPr>
            </w:pPr>
            <w:r w:rsidRPr="004108FC">
              <w:rPr>
                <w:color w:val="000000" w:themeColor="text1"/>
              </w:rPr>
              <w:t>Учитељ</w:t>
            </w:r>
          </w:p>
        </w:tc>
        <w:tc>
          <w:tcPr>
            <w:tcW w:w="3905" w:type="dxa"/>
            <w:shd w:val="clear" w:color="auto" w:fill="auto"/>
          </w:tcPr>
          <w:p w14:paraId="63527BE1" w14:textId="77777777" w:rsidR="00E94944" w:rsidRPr="004108FC" w:rsidRDefault="00776A36" w:rsidP="008F0491">
            <w:pPr>
              <w:rPr>
                <w:color w:val="000000" w:themeColor="text1"/>
                <w:lang w:val="sr-Cyrl-RS"/>
              </w:rPr>
            </w:pPr>
            <w:r w:rsidRPr="004108FC">
              <w:rPr>
                <w:color w:val="000000" w:themeColor="text1"/>
                <w:lang w:val="sr-Cyrl-RS"/>
              </w:rPr>
              <w:t>Среда, 10.40-11.25 часова</w:t>
            </w:r>
          </w:p>
        </w:tc>
      </w:tr>
      <w:tr w:rsidR="004108FC" w:rsidRPr="004108FC" w14:paraId="7499D4D4" w14:textId="77777777" w:rsidTr="008F0491">
        <w:trPr>
          <w:jc w:val="center"/>
        </w:trPr>
        <w:tc>
          <w:tcPr>
            <w:tcW w:w="2605" w:type="dxa"/>
            <w:shd w:val="clear" w:color="auto" w:fill="auto"/>
          </w:tcPr>
          <w:p w14:paraId="0AF9F5DF" w14:textId="77777777" w:rsidR="00E94944" w:rsidRPr="004108FC" w:rsidRDefault="00E94944" w:rsidP="008F0491">
            <w:pPr>
              <w:rPr>
                <w:color w:val="000000" w:themeColor="text1"/>
              </w:rPr>
            </w:pPr>
            <w:r w:rsidRPr="004108FC">
              <w:rPr>
                <w:color w:val="000000" w:themeColor="text1"/>
              </w:rPr>
              <w:t>ХАЈДУК СЛАВКА</w:t>
            </w:r>
          </w:p>
        </w:tc>
        <w:tc>
          <w:tcPr>
            <w:tcW w:w="3066" w:type="dxa"/>
            <w:shd w:val="clear" w:color="auto" w:fill="auto"/>
          </w:tcPr>
          <w:p w14:paraId="325A20FD" w14:textId="77777777" w:rsidR="00E94944" w:rsidRPr="004108FC" w:rsidRDefault="00E94944" w:rsidP="008F0491">
            <w:pPr>
              <w:rPr>
                <w:color w:val="000000" w:themeColor="text1"/>
              </w:rPr>
            </w:pPr>
            <w:r w:rsidRPr="004108FC">
              <w:rPr>
                <w:color w:val="000000" w:themeColor="text1"/>
              </w:rPr>
              <w:t>Учитељица</w:t>
            </w:r>
          </w:p>
        </w:tc>
        <w:tc>
          <w:tcPr>
            <w:tcW w:w="3905" w:type="dxa"/>
            <w:shd w:val="clear" w:color="auto" w:fill="auto"/>
          </w:tcPr>
          <w:p w14:paraId="46B04D7F" w14:textId="77777777" w:rsidR="00E94944" w:rsidRPr="004108FC" w:rsidRDefault="00E94944" w:rsidP="008F0491">
            <w:pPr>
              <w:rPr>
                <w:color w:val="000000" w:themeColor="text1"/>
              </w:rPr>
            </w:pPr>
            <w:r w:rsidRPr="004108FC">
              <w:rPr>
                <w:color w:val="000000" w:themeColor="text1"/>
              </w:rPr>
              <w:t>четвртак, 10.40- 11.25 часова</w:t>
            </w:r>
          </w:p>
        </w:tc>
      </w:tr>
      <w:tr w:rsidR="004108FC" w:rsidRPr="004108FC" w14:paraId="65C5AE8A" w14:textId="77777777" w:rsidTr="008F0491">
        <w:trPr>
          <w:jc w:val="center"/>
        </w:trPr>
        <w:tc>
          <w:tcPr>
            <w:tcW w:w="2605" w:type="dxa"/>
            <w:shd w:val="clear" w:color="auto" w:fill="auto"/>
          </w:tcPr>
          <w:p w14:paraId="4C86C519" w14:textId="77777777" w:rsidR="00E94944" w:rsidRPr="004108FC" w:rsidRDefault="00E94944" w:rsidP="008F0491">
            <w:pPr>
              <w:rPr>
                <w:color w:val="000000" w:themeColor="text1"/>
              </w:rPr>
            </w:pPr>
            <w:r w:rsidRPr="004108FC">
              <w:rPr>
                <w:color w:val="000000" w:themeColor="text1"/>
              </w:rPr>
              <w:t>МЕЂЕШИ ВЕРУНА</w:t>
            </w:r>
          </w:p>
        </w:tc>
        <w:tc>
          <w:tcPr>
            <w:tcW w:w="3066" w:type="dxa"/>
            <w:shd w:val="clear" w:color="auto" w:fill="auto"/>
          </w:tcPr>
          <w:p w14:paraId="69442220" w14:textId="77777777" w:rsidR="00E94944" w:rsidRPr="004108FC" w:rsidRDefault="00E94944" w:rsidP="008F0491">
            <w:pPr>
              <w:rPr>
                <w:color w:val="000000" w:themeColor="text1"/>
              </w:rPr>
            </w:pPr>
            <w:r w:rsidRPr="004108FC">
              <w:rPr>
                <w:color w:val="000000" w:themeColor="text1"/>
              </w:rPr>
              <w:t>Учитељица</w:t>
            </w:r>
          </w:p>
        </w:tc>
        <w:tc>
          <w:tcPr>
            <w:tcW w:w="3905" w:type="dxa"/>
            <w:shd w:val="clear" w:color="auto" w:fill="auto"/>
          </w:tcPr>
          <w:p w14:paraId="75DE21DA" w14:textId="77777777" w:rsidR="00E94944" w:rsidRPr="004108FC" w:rsidRDefault="00E94944" w:rsidP="008F0491">
            <w:pPr>
              <w:rPr>
                <w:color w:val="000000" w:themeColor="text1"/>
              </w:rPr>
            </w:pPr>
            <w:r w:rsidRPr="004108FC">
              <w:rPr>
                <w:color w:val="000000" w:themeColor="text1"/>
              </w:rPr>
              <w:t>четвртак, 10.40- 11.25 часова</w:t>
            </w:r>
          </w:p>
        </w:tc>
      </w:tr>
      <w:tr w:rsidR="004108FC" w:rsidRPr="004108FC" w14:paraId="3005206F" w14:textId="77777777" w:rsidTr="008F0491">
        <w:trPr>
          <w:jc w:val="center"/>
        </w:trPr>
        <w:tc>
          <w:tcPr>
            <w:tcW w:w="2605" w:type="dxa"/>
            <w:shd w:val="clear" w:color="auto" w:fill="auto"/>
          </w:tcPr>
          <w:p w14:paraId="6BC5D832" w14:textId="77777777" w:rsidR="00E94944" w:rsidRPr="004108FC" w:rsidRDefault="00E94944" w:rsidP="008F0491">
            <w:pPr>
              <w:rPr>
                <w:color w:val="000000" w:themeColor="text1"/>
              </w:rPr>
            </w:pPr>
            <w:r w:rsidRPr="004108FC">
              <w:rPr>
                <w:color w:val="000000" w:themeColor="text1"/>
              </w:rPr>
              <w:t>БУЧКО ЉУБИЦА</w:t>
            </w:r>
          </w:p>
        </w:tc>
        <w:tc>
          <w:tcPr>
            <w:tcW w:w="3066" w:type="dxa"/>
            <w:shd w:val="clear" w:color="auto" w:fill="auto"/>
          </w:tcPr>
          <w:p w14:paraId="2003DDDE" w14:textId="77777777" w:rsidR="00E94944" w:rsidRPr="004108FC" w:rsidRDefault="00E94944" w:rsidP="008F0491">
            <w:pPr>
              <w:rPr>
                <w:color w:val="000000" w:themeColor="text1"/>
              </w:rPr>
            </w:pPr>
            <w:r w:rsidRPr="004108FC">
              <w:rPr>
                <w:color w:val="000000" w:themeColor="text1"/>
              </w:rPr>
              <w:t>Учитељица</w:t>
            </w:r>
          </w:p>
        </w:tc>
        <w:tc>
          <w:tcPr>
            <w:tcW w:w="3905" w:type="dxa"/>
            <w:shd w:val="clear" w:color="auto" w:fill="auto"/>
          </w:tcPr>
          <w:p w14:paraId="4F63501C" w14:textId="77777777" w:rsidR="00E94944" w:rsidRPr="004108FC" w:rsidRDefault="00E50DC1" w:rsidP="008F0491">
            <w:pPr>
              <w:rPr>
                <w:color w:val="000000" w:themeColor="text1"/>
                <w:lang w:val="sr-Cyrl-RS"/>
              </w:rPr>
            </w:pPr>
            <w:r w:rsidRPr="004108FC">
              <w:rPr>
                <w:color w:val="000000" w:themeColor="text1"/>
                <w:lang w:val="sr-Cyrl-RS"/>
              </w:rPr>
              <w:t>Петак 8.40-9.30 часова</w:t>
            </w:r>
          </w:p>
        </w:tc>
      </w:tr>
      <w:tr w:rsidR="004108FC" w:rsidRPr="004108FC" w14:paraId="33B704EB" w14:textId="77777777" w:rsidTr="008F0491">
        <w:trPr>
          <w:jc w:val="center"/>
        </w:trPr>
        <w:tc>
          <w:tcPr>
            <w:tcW w:w="2605" w:type="dxa"/>
            <w:shd w:val="clear" w:color="auto" w:fill="auto"/>
          </w:tcPr>
          <w:p w14:paraId="4FBA0921" w14:textId="77777777" w:rsidR="00E94944" w:rsidRPr="004108FC" w:rsidRDefault="00E94944" w:rsidP="008F0491">
            <w:pPr>
              <w:rPr>
                <w:color w:val="000000" w:themeColor="text1"/>
              </w:rPr>
            </w:pPr>
            <w:r w:rsidRPr="004108FC">
              <w:rPr>
                <w:color w:val="000000" w:themeColor="text1"/>
              </w:rPr>
              <w:t>САБАДОШ ЈАСМИНА</w:t>
            </w:r>
          </w:p>
        </w:tc>
        <w:tc>
          <w:tcPr>
            <w:tcW w:w="3066" w:type="dxa"/>
            <w:shd w:val="clear" w:color="auto" w:fill="auto"/>
          </w:tcPr>
          <w:p w14:paraId="2EFD29C8" w14:textId="77777777" w:rsidR="00E94944" w:rsidRPr="004108FC" w:rsidRDefault="00E94944" w:rsidP="008F0491">
            <w:pPr>
              <w:rPr>
                <w:color w:val="000000" w:themeColor="text1"/>
              </w:rPr>
            </w:pPr>
            <w:r w:rsidRPr="004108FC">
              <w:rPr>
                <w:color w:val="000000" w:themeColor="text1"/>
              </w:rPr>
              <w:t>Учитељица</w:t>
            </w:r>
          </w:p>
        </w:tc>
        <w:tc>
          <w:tcPr>
            <w:tcW w:w="3905" w:type="dxa"/>
            <w:shd w:val="clear" w:color="auto" w:fill="auto"/>
          </w:tcPr>
          <w:p w14:paraId="41389B9F" w14:textId="77777777" w:rsidR="00E94944" w:rsidRPr="004108FC" w:rsidRDefault="00E94944" w:rsidP="008F0491">
            <w:pPr>
              <w:rPr>
                <w:color w:val="000000" w:themeColor="text1"/>
              </w:rPr>
            </w:pPr>
            <w:r w:rsidRPr="004108FC">
              <w:rPr>
                <w:color w:val="000000" w:themeColor="text1"/>
              </w:rPr>
              <w:t>петак, 9.50- 10.35 часова</w:t>
            </w:r>
          </w:p>
        </w:tc>
      </w:tr>
      <w:tr w:rsidR="004108FC" w:rsidRPr="004108FC" w14:paraId="2857E062" w14:textId="77777777" w:rsidTr="008F0491">
        <w:trPr>
          <w:jc w:val="center"/>
        </w:trPr>
        <w:tc>
          <w:tcPr>
            <w:tcW w:w="2605" w:type="dxa"/>
            <w:shd w:val="clear" w:color="auto" w:fill="auto"/>
          </w:tcPr>
          <w:p w14:paraId="0F448344" w14:textId="77777777" w:rsidR="00E94944" w:rsidRPr="004108FC" w:rsidRDefault="00E94944" w:rsidP="008F0491">
            <w:pPr>
              <w:rPr>
                <w:color w:val="000000" w:themeColor="text1"/>
              </w:rPr>
            </w:pPr>
            <w:r w:rsidRPr="004108FC">
              <w:rPr>
                <w:color w:val="000000" w:themeColor="text1"/>
              </w:rPr>
              <w:t>НОВАКОВИЋ МАРКО</w:t>
            </w:r>
          </w:p>
        </w:tc>
        <w:tc>
          <w:tcPr>
            <w:tcW w:w="3066" w:type="dxa"/>
            <w:shd w:val="clear" w:color="auto" w:fill="auto"/>
          </w:tcPr>
          <w:p w14:paraId="526C7DA7" w14:textId="77777777" w:rsidR="00E94944" w:rsidRPr="004108FC" w:rsidRDefault="00E94944" w:rsidP="008F0491">
            <w:pPr>
              <w:rPr>
                <w:color w:val="000000" w:themeColor="text1"/>
              </w:rPr>
            </w:pPr>
            <w:r w:rsidRPr="004108FC">
              <w:rPr>
                <w:color w:val="000000" w:themeColor="text1"/>
              </w:rPr>
              <w:t>Учитељ</w:t>
            </w:r>
          </w:p>
        </w:tc>
        <w:tc>
          <w:tcPr>
            <w:tcW w:w="3905" w:type="dxa"/>
            <w:shd w:val="clear" w:color="auto" w:fill="auto"/>
          </w:tcPr>
          <w:p w14:paraId="271D411E" w14:textId="77777777" w:rsidR="00E94944" w:rsidRPr="004108FC" w:rsidRDefault="00892F96" w:rsidP="008F0491">
            <w:pPr>
              <w:rPr>
                <w:color w:val="000000" w:themeColor="text1"/>
                <w:lang w:val="sr-Cyrl-RS"/>
              </w:rPr>
            </w:pPr>
            <w:r w:rsidRPr="004108FC">
              <w:rPr>
                <w:color w:val="000000" w:themeColor="text1"/>
                <w:lang w:val="sr-Cyrl-RS"/>
              </w:rPr>
              <w:t>Уторак, 3 час</w:t>
            </w:r>
          </w:p>
        </w:tc>
      </w:tr>
      <w:tr w:rsidR="004108FC" w:rsidRPr="004108FC" w14:paraId="611334D5" w14:textId="77777777" w:rsidTr="008F0491">
        <w:trPr>
          <w:jc w:val="center"/>
        </w:trPr>
        <w:tc>
          <w:tcPr>
            <w:tcW w:w="2605" w:type="dxa"/>
            <w:shd w:val="clear" w:color="auto" w:fill="auto"/>
          </w:tcPr>
          <w:p w14:paraId="4E47EA30" w14:textId="77777777" w:rsidR="00E94944" w:rsidRPr="004108FC" w:rsidRDefault="00E94944" w:rsidP="008F0491">
            <w:pPr>
              <w:rPr>
                <w:color w:val="000000" w:themeColor="text1"/>
              </w:rPr>
            </w:pPr>
            <w:r w:rsidRPr="004108FC">
              <w:rPr>
                <w:color w:val="000000" w:themeColor="text1"/>
              </w:rPr>
              <w:t>МЕЂЕШИ ТАТЈАНА</w:t>
            </w:r>
          </w:p>
        </w:tc>
        <w:tc>
          <w:tcPr>
            <w:tcW w:w="3066" w:type="dxa"/>
            <w:shd w:val="clear" w:color="auto" w:fill="auto"/>
          </w:tcPr>
          <w:p w14:paraId="37F0246E" w14:textId="77777777" w:rsidR="00E94944" w:rsidRPr="004108FC" w:rsidRDefault="00E94944" w:rsidP="008F0491">
            <w:pPr>
              <w:rPr>
                <w:color w:val="000000" w:themeColor="text1"/>
              </w:rPr>
            </w:pPr>
            <w:r w:rsidRPr="004108FC">
              <w:rPr>
                <w:color w:val="000000" w:themeColor="text1"/>
              </w:rPr>
              <w:t>Српски језик</w:t>
            </w:r>
          </w:p>
        </w:tc>
        <w:tc>
          <w:tcPr>
            <w:tcW w:w="3905" w:type="dxa"/>
            <w:shd w:val="clear" w:color="auto" w:fill="auto"/>
          </w:tcPr>
          <w:p w14:paraId="12B26682" w14:textId="77777777" w:rsidR="00E94944" w:rsidRPr="004108FC" w:rsidRDefault="00892F96" w:rsidP="008F0491">
            <w:pPr>
              <w:rPr>
                <w:color w:val="000000" w:themeColor="text1"/>
                <w:lang w:val="sr-Cyrl-RS"/>
              </w:rPr>
            </w:pPr>
            <w:r w:rsidRPr="004108FC">
              <w:rPr>
                <w:color w:val="000000" w:themeColor="text1"/>
                <w:lang w:val="sr-Cyrl-RS"/>
              </w:rPr>
              <w:t>Уторак,5час</w:t>
            </w:r>
          </w:p>
        </w:tc>
      </w:tr>
      <w:tr w:rsidR="004108FC" w:rsidRPr="004108FC" w14:paraId="36FCF3E8" w14:textId="77777777" w:rsidTr="008F0491">
        <w:trPr>
          <w:jc w:val="center"/>
        </w:trPr>
        <w:tc>
          <w:tcPr>
            <w:tcW w:w="2605" w:type="dxa"/>
            <w:shd w:val="clear" w:color="auto" w:fill="auto"/>
          </w:tcPr>
          <w:p w14:paraId="38DEC4A4" w14:textId="77777777" w:rsidR="00E94944" w:rsidRPr="004108FC" w:rsidRDefault="00776A36" w:rsidP="008F0491">
            <w:pPr>
              <w:rPr>
                <w:color w:val="000000" w:themeColor="text1"/>
                <w:lang w:val="sr-Cyrl-RS"/>
              </w:rPr>
            </w:pPr>
            <w:r w:rsidRPr="004108FC">
              <w:rPr>
                <w:color w:val="000000" w:themeColor="text1"/>
                <w:lang w:val="sr-Cyrl-RS"/>
              </w:rPr>
              <w:t>АЛЕКСАНДРА ЧЕЛОВСКИ</w:t>
            </w:r>
          </w:p>
        </w:tc>
        <w:tc>
          <w:tcPr>
            <w:tcW w:w="3066" w:type="dxa"/>
            <w:shd w:val="clear" w:color="auto" w:fill="auto"/>
          </w:tcPr>
          <w:p w14:paraId="552AABAE" w14:textId="77777777" w:rsidR="00E94944" w:rsidRPr="004108FC" w:rsidRDefault="00776A36" w:rsidP="008F0491">
            <w:pPr>
              <w:rPr>
                <w:color w:val="000000" w:themeColor="text1"/>
                <w:lang w:val="sr-Cyrl-RS"/>
              </w:rPr>
            </w:pPr>
            <w:r w:rsidRPr="004108FC">
              <w:rPr>
                <w:color w:val="000000" w:themeColor="text1"/>
              </w:rPr>
              <w:t>Продужени боравак</w:t>
            </w:r>
          </w:p>
        </w:tc>
        <w:tc>
          <w:tcPr>
            <w:tcW w:w="3905" w:type="dxa"/>
            <w:shd w:val="clear" w:color="auto" w:fill="auto"/>
          </w:tcPr>
          <w:p w14:paraId="610925D3" w14:textId="77777777" w:rsidR="00E94944" w:rsidRPr="004108FC" w:rsidRDefault="00E94944" w:rsidP="008F0491">
            <w:pPr>
              <w:rPr>
                <w:color w:val="000000" w:themeColor="text1"/>
              </w:rPr>
            </w:pPr>
            <w:r w:rsidRPr="004108FC">
              <w:rPr>
                <w:color w:val="000000" w:themeColor="text1"/>
              </w:rPr>
              <w:t>пријем по договору са родитељима</w:t>
            </w:r>
          </w:p>
        </w:tc>
      </w:tr>
      <w:tr w:rsidR="004108FC" w:rsidRPr="004108FC" w14:paraId="1ED590DC" w14:textId="77777777" w:rsidTr="008F0491">
        <w:trPr>
          <w:jc w:val="center"/>
        </w:trPr>
        <w:tc>
          <w:tcPr>
            <w:tcW w:w="2605" w:type="dxa"/>
            <w:shd w:val="clear" w:color="auto" w:fill="auto"/>
          </w:tcPr>
          <w:p w14:paraId="2125E679" w14:textId="77777777" w:rsidR="00E94944" w:rsidRPr="004108FC" w:rsidRDefault="00E94944" w:rsidP="008F0491">
            <w:pPr>
              <w:rPr>
                <w:color w:val="000000" w:themeColor="text1"/>
              </w:rPr>
            </w:pPr>
            <w:r w:rsidRPr="004108FC">
              <w:rPr>
                <w:color w:val="000000" w:themeColor="text1"/>
              </w:rPr>
              <w:t>КОЛОШЊАЈИ МАЈА</w:t>
            </w:r>
          </w:p>
        </w:tc>
        <w:tc>
          <w:tcPr>
            <w:tcW w:w="3066" w:type="dxa"/>
            <w:shd w:val="clear" w:color="auto" w:fill="auto"/>
          </w:tcPr>
          <w:p w14:paraId="4607659B" w14:textId="77777777" w:rsidR="00E94944" w:rsidRPr="004108FC" w:rsidRDefault="00E94944" w:rsidP="008F0491">
            <w:pPr>
              <w:rPr>
                <w:color w:val="000000" w:themeColor="text1"/>
              </w:rPr>
            </w:pPr>
            <w:r w:rsidRPr="004108FC">
              <w:rPr>
                <w:color w:val="000000" w:themeColor="text1"/>
              </w:rPr>
              <w:t>Продужени боравак</w:t>
            </w:r>
          </w:p>
        </w:tc>
        <w:tc>
          <w:tcPr>
            <w:tcW w:w="3905" w:type="dxa"/>
            <w:shd w:val="clear" w:color="auto" w:fill="auto"/>
          </w:tcPr>
          <w:p w14:paraId="24D1C73F" w14:textId="77777777" w:rsidR="00E94944" w:rsidRPr="004108FC" w:rsidRDefault="00E94944" w:rsidP="008F0491">
            <w:pPr>
              <w:rPr>
                <w:color w:val="000000" w:themeColor="text1"/>
              </w:rPr>
            </w:pPr>
            <w:r w:rsidRPr="004108FC">
              <w:rPr>
                <w:color w:val="000000" w:themeColor="text1"/>
              </w:rPr>
              <w:t>пријем по договору са родитељима</w:t>
            </w:r>
          </w:p>
        </w:tc>
      </w:tr>
      <w:tr w:rsidR="004108FC" w:rsidRPr="004108FC" w14:paraId="115AC992" w14:textId="77777777" w:rsidTr="008F0491">
        <w:trPr>
          <w:jc w:val="center"/>
        </w:trPr>
        <w:tc>
          <w:tcPr>
            <w:tcW w:w="2605" w:type="dxa"/>
            <w:shd w:val="clear" w:color="auto" w:fill="auto"/>
          </w:tcPr>
          <w:p w14:paraId="0222FAA7" w14:textId="77777777" w:rsidR="00E94944" w:rsidRPr="004108FC" w:rsidRDefault="00E94944" w:rsidP="008F0491">
            <w:pPr>
              <w:rPr>
                <w:color w:val="000000" w:themeColor="text1"/>
              </w:rPr>
            </w:pPr>
            <w:r w:rsidRPr="004108FC">
              <w:rPr>
                <w:color w:val="000000" w:themeColor="text1"/>
              </w:rPr>
              <w:t>ЧАПКО СЛАВКО</w:t>
            </w:r>
          </w:p>
        </w:tc>
        <w:tc>
          <w:tcPr>
            <w:tcW w:w="3066" w:type="dxa"/>
            <w:shd w:val="clear" w:color="auto" w:fill="auto"/>
          </w:tcPr>
          <w:p w14:paraId="12F68B06" w14:textId="77777777" w:rsidR="00E94944" w:rsidRPr="004108FC" w:rsidRDefault="00E94944" w:rsidP="008F0491">
            <w:pPr>
              <w:rPr>
                <w:color w:val="000000" w:themeColor="text1"/>
              </w:rPr>
            </w:pPr>
            <w:r w:rsidRPr="004108FC">
              <w:rPr>
                <w:color w:val="000000" w:themeColor="text1"/>
              </w:rPr>
              <w:t>Немачки језик</w:t>
            </w:r>
          </w:p>
        </w:tc>
        <w:tc>
          <w:tcPr>
            <w:tcW w:w="3905" w:type="dxa"/>
            <w:shd w:val="clear" w:color="auto" w:fill="auto"/>
          </w:tcPr>
          <w:p w14:paraId="17401B0F" w14:textId="77777777" w:rsidR="00E94944" w:rsidRPr="004108FC" w:rsidRDefault="00E94944" w:rsidP="008F0491">
            <w:pPr>
              <w:rPr>
                <w:color w:val="000000" w:themeColor="text1"/>
              </w:rPr>
            </w:pPr>
            <w:r w:rsidRPr="004108FC">
              <w:rPr>
                <w:color w:val="000000" w:themeColor="text1"/>
              </w:rPr>
              <w:t>понедељак, 10.40- 11.25 часова</w:t>
            </w:r>
          </w:p>
        </w:tc>
      </w:tr>
      <w:tr w:rsidR="004108FC" w:rsidRPr="004108FC" w14:paraId="5FA8CBD2" w14:textId="77777777" w:rsidTr="008F0491">
        <w:trPr>
          <w:jc w:val="center"/>
        </w:trPr>
        <w:tc>
          <w:tcPr>
            <w:tcW w:w="2605" w:type="dxa"/>
            <w:shd w:val="clear" w:color="auto" w:fill="auto"/>
          </w:tcPr>
          <w:p w14:paraId="62F3A594" w14:textId="77777777" w:rsidR="00E94944" w:rsidRPr="004108FC" w:rsidRDefault="00E94944" w:rsidP="008F0491">
            <w:pPr>
              <w:rPr>
                <w:color w:val="000000" w:themeColor="text1"/>
              </w:rPr>
            </w:pPr>
            <w:r w:rsidRPr="004108FC">
              <w:rPr>
                <w:color w:val="000000" w:themeColor="text1"/>
              </w:rPr>
              <w:t>ХОМА ТАМАРА</w:t>
            </w:r>
          </w:p>
        </w:tc>
        <w:tc>
          <w:tcPr>
            <w:tcW w:w="3066" w:type="dxa"/>
            <w:shd w:val="clear" w:color="auto" w:fill="auto"/>
          </w:tcPr>
          <w:p w14:paraId="3823F9CE" w14:textId="77777777" w:rsidR="00E94944" w:rsidRPr="004108FC" w:rsidRDefault="00E94944" w:rsidP="008F0491">
            <w:pPr>
              <w:rPr>
                <w:color w:val="000000" w:themeColor="text1"/>
              </w:rPr>
            </w:pPr>
            <w:r w:rsidRPr="004108FC">
              <w:rPr>
                <w:color w:val="000000" w:themeColor="text1"/>
              </w:rPr>
              <w:t>Русински језик</w:t>
            </w:r>
          </w:p>
        </w:tc>
        <w:tc>
          <w:tcPr>
            <w:tcW w:w="3905" w:type="dxa"/>
            <w:shd w:val="clear" w:color="auto" w:fill="auto"/>
          </w:tcPr>
          <w:p w14:paraId="573321E9" w14:textId="77777777" w:rsidR="00E94944" w:rsidRPr="004108FC" w:rsidRDefault="00E94944" w:rsidP="008F0491">
            <w:pPr>
              <w:rPr>
                <w:color w:val="000000" w:themeColor="text1"/>
              </w:rPr>
            </w:pPr>
            <w:r w:rsidRPr="004108FC">
              <w:rPr>
                <w:color w:val="000000" w:themeColor="text1"/>
              </w:rPr>
              <w:t>среда, 11.30- 12.15 часова</w:t>
            </w:r>
          </w:p>
        </w:tc>
      </w:tr>
      <w:tr w:rsidR="004108FC" w:rsidRPr="004108FC" w14:paraId="3F2741DB" w14:textId="77777777" w:rsidTr="008F0491">
        <w:trPr>
          <w:jc w:val="center"/>
        </w:trPr>
        <w:tc>
          <w:tcPr>
            <w:tcW w:w="2605" w:type="dxa"/>
            <w:shd w:val="clear" w:color="auto" w:fill="auto"/>
          </w:tcPr>
          <w:p w14:paraId="69A031DF" w14:textId="77777777" w:rsidR="00E94944" w:rsidRPr="004108FC" w:rsidRDefault="00E94944" w:rsidP="008F0491">
            <w:pPr>
              <w:rPr>
                <w:color w:val="000000" w:themeColor="text1"/>
              </w:rPr>
            </w:pPr>
            <w:r w:rsidRPr="004108FC">
              <w:rPr>
                <w:color w:val="000000" w:themeColor="text1"/>
              </w:rPr>
              <w:t>ЏУЏАР КАРОЛИНА</w:t>
            </w:r>
          </w:p>
        </w:tc>
        <w:tc>
          <w:tcPr>
            <w:tcW w:w="3066" w:type="dxa"/>
            <w:shd w:val="clear" w:color="auto" w:fill="auto"/>
          </w:tcPr>
          <w:p w14:paraId="41A61825" w14:textId="77777777" w:rsidR="00E94944" w:rsidRPr="004108FC" w:rsidRDefault="00E94944" w:rsidP="008F0491">
            <w:pPr>
              <w:rPr>
                <w:color w:val="000000" w:themeColor="text1"/>
              </w:rPr>
            </w:pPr>
            <w:r w:rsidRPr="004108FC">
              <w:rPr>
                <w:color w:val="000000" w:themeColor="text1"/>
              </w:rPr>
              <w:t>Русински језик, Грађанско васпитање</w:t>
            </w:r>
          </w:p>
        </w:tc>
        <w:tc>
          <w:tcPr>
            <w:tcW w:w="3905" w:type="dxa"/>
            <w:shd w:val="clear" w:color="auto" w:fill="auto"/>
          </w:tcPr>
          <w:p w14:paraId="1BF91F02" w14:textId="77777777" w:rsidR="00E94944" w:rsidRPr="004108FC" w:rsidRDefault="00E94944" w:rsidP="008F0491">
            <w:pPr>
              <w:rPr>
                <w:color w:val="000000" w:themeColor="text1"/>
              </w:rPr>
            </w:pPr>
            <w:r w:rsidRPr="004108FC">
              <w:rPr>
                <w:color w:val="000000" w:themeColor="text1"/>
              </w:rPr>
              <w:t>четвртак, 9.50- 10.30 часова</w:t>
            </w:r>
          </w:p>
        </w:tc>
      </w:tr>
      <w:tr w:rsidR="004108FC" w:rsidRPr="004108FC" w14:paraId="649CF382" w14:textId="77777777" w:rsidTr="008F0491">
        <w:trPr>
          <w:jc w:val="center"/>
        </w:trPr>
        <w:tc>
          <w:tcPr>
            <w:tcW w:w="2605" w:type="dxa"/>
            <w:shd w:val="clear" w:color="auto" w:fill="auto"/>
          </w:tcPr>
          <w:p w14:paraId="601635E4" w14:textId="77777777" w:rsidR="00E94944" w:rsidRPr="004108FC" w:rsidRDefault="00E94944" w:rsidP="008F0491">
            <w:pPr>
              <w:rPr>
                <w:color w:val="000000" w:themeColor="text1"/>
              </w:rPr>
            </w:pPr>
            <w:r w:rsidRPr="004108FC">
              <w:rPr>
                <w:color w:val="000000" w:themeColor="text1"/>
              </w:rPr>
              <w:t>БАЉИНТ МАРИЈА</w:t>
            </w:r>
          </w:p>
        </w:tc>
        <w:tc>
          <w:tcPr>
            <w:tcW w:w="3066" w:type="dxa"/>
            <w:shd w:val="clear" w:color="auto" w:fill="auto"/>
          </w:tcPr>
          <w:p w14:paraId="4F1E42AB" w14:textId="77777777" w:rsidR="00E94944" w:rsidRPr="004108FC" w:rsidRDefault="00E94944" w:rsidP="008F0491">
            <w:pPr>
              <w:rPr>
                <w:color w:val="000000" w:themeColor="text1"/>
              </w:rPr>
            </w:pPr>
            <w:r w:rsidRPr="004108FC">
              <w:rPr>
                <w:color w:val="000000" w:themeColor="text1"/>
              </w:rPr>
              <w:t>Српски језик</w:t>
            </w:r>
          </w:p>
        </w:tc>
        <w:tc>
          <w:tcPr>
            <w:tcW w:w="3905" w:type="dxa"/>
            <w:shd w:val="clear" w:color="auto" w:fill="auto"/>
          </w:tcPr>
          <w:p w14:paraId="56F087F7" w14:textId="77777777" w:rsidR="00E94944" w:rsidRPr="004108FC" w:rsidRDefault="00E94944" w:rsidP="008F0491">
            <w:pPr>
              <w:rPr>
                <w:color w:val="000000" w:themeColor="text1"/>
              </w:rPr>
            </w:pPr>
            <w:r w:rsidRPr="004108FC">
              <w:rPr>
                <w:color w:val="000000" w:themeColor="text1"/>
              </w:rPr>
              <w:t>уторак, 11.30- 12.15 часова</w:t>
            </w:r>
          </w:p>
        </w:tc>
      </w:tr>
      <w:tr w:rsidR="004108FC" w:rsidRPr="004108FC" w14:paraId="38FE9FB6" w14:textId="77777777" w:rsidTr="008F0491">
        <w:trPr>
          <w:jc w:val="center"/>
        </w:trPr>
        <w:tc>
          <w:tcPr>
            <w:tcW w:w="2605" w:type="dxa"/>
            <w:shd w:val="clear" w:color="auto" w:fill="auto"/>
          </w:tcPr>
          <w:p w14:paraId="7436A7D4" w14:textId="77777777" w:rsidR="00E94944" w:rsidRPr="004108FC" w:rsidRDefault="00E94944" w:rsidP="008F0491">
            <w:pPr>
              <w:rPr>
                <w:color w:val="000000" w:themeColor="text1"/>
              </w:rPr>
            </w:pPr>
            <w:r w:rsidRPr="004108FC">
              <w:rPr>
                <w:color w:val="000000" w:themeColor="text1"/>
              </w:rPr>
              <w:t>ШАНТА ЗОЈА</w:t>
            </w:r>
          </w:p>
        </w:tc>
        <w:tc>
          <w:tcPr>
            <w:tcW w:w="3066" w:type="dxa"/>
            <w:shd w:val="clear" w:color="auto" w:fill="auto"/>
          </w:tcPr>
          <w:p w14:paraId="6FD1558A" w14:textId="77777777" w:rsidR="00E94944" w:rsidRPr="004108FC" w:rsidRDefault="00E94944" w:rsidP="008F0491">
            <w:pPr>
              <w:rPr>
                <w:color w:val="000000" w:themeColor="text1"/>
              </w:rPr>
            </w:pPr>
            <w:r w:rsidRPr="004108FC">
              <w:rPr>
                <w:color w:val="000000" w:themeColor="text1"/>
              </w:rPr>
              <w:t>Енглески језик- нижи разреди</w:t>
            </w:r>
          </w:p>
        </w:tc>
        <w:tc>
          <w:tcPr>
            <w:tcW w:w="3905" w:type="dxa"/>
            <w:shd w:val="clear" w:color="auto" w:fill="auto"/>
          </w:tcPr>
          <w:p w14:paraId="4CCB9421" w14:textId="77777777" w:rsidR="00E94944" w:rsidRPr="004108FC" w:rsidRDefault="00E94944" w:rsidP="008F0491">
            <w:pPr>
              <w:rPr>
                <w:color w:val="000000" w:themeColor="text1"/>
              </w:rPr>
            </w:pPr>
            <w:r w:rsidRPr="004108FC">
              <w:rPr>
                <w:color w:val="000000" w:themeColor="text1"/>
              </w:rPr>
              <w:t>среда, 9.50- 10.35 часова</w:t>
            </w:r>
          </w:p>
        </w:tc>
      </w:tr>
      <w:tr w:rsidR="004108FC" w:rsidRPr="004108FC" w14:paraId="55B86101" w14:textId="77777777" w:rsidTr="008F0491">
        <w:trPr>
          <w:jc w:val="center"/>
        </w:trPr>
        <w:tc>
          <w:tcPr>
            <w:tcW w:w="2605" w:type="dxa"/>
            <w:shd w:val="clear" w:color="auto" w:fill="auto"/>
          </w:tcPr>
          <w:p w14:paraId="1B41EE46" w14:textId="77777777" w:rsidR="00E94944" w:rsidRPr="004108FC" w:rsidRDefault="00E94944" w:rsidP="008F0491">
            <w:pPr>
              <w:rPr>
                <w:color w:val="000000" w:themeColor="text1"/>
              </w:rPr>
            </w:pPr>
            <w:r w:rsidRPr="004108FC">
              <w:rPr>
                <w:color w:val="000000" w:themeColor="text1"/>
              </w:rPr>
              <w:t>ВРАЊЕШ ТЕОДОРА</w:t>
            </w:r>
          </w:p>
        </w:tc>
        <w:tc>
          <w:tcPr>
            <w:tcW w:w="3066" w:type="dxa"/>
            <w:shd w:val="clear" w:color="auto" w:fill="auto"/>
          </w:tcPr>
          <w:p w14:paraId="4B5EAF26" w14:textId="77777777" w:rsidR="00E94944" w:rsidRPr="004108FC" w:rsidRDefault="00E94944" w:rsidP="008F0491">
            <w:pPr>
              <w:rPr>
                <w:color w:val="000000" w:themeColor="text1"/>
              </w:rPr>
            </w:pPr>
            <w:r w:rsidRPr="004108FC">
              <w:rPr>
                <w:color w:val="000000" w:themeColor="text1"/>
              </w:rPr>
              <w:t>Енглески језик- виши разреди</w:t>
            </w:r>
          </w:p>
        </w:tc>
        <w:tc>
          <w:tcPr>
            <w:tcW w:w="3905" w:type="dxa"/>
            <w:shd w:val="clear" w:color="auto" w:fill="auto"/>
          </w:tcPr>
          <w:p w14:paraId="0A7215BB" w14:textId="77777777" w:rsidR="00E94944" w:rsidRPr="004108FC" w:rsidRDefault="00E94944" w:rsidP="008F0491">
            <w:pPr>
              <w:rPr>
                <w:color w:val="000000" w:themeColor="text1"/>
              </w:rPr>
            </w:pPr>
            <w:r w:rsidRPr="004108FC">
              <w:rPr>
                <w:color w:val="000000" w:themeColor="text1"/>
              </w:rPr>
              <w:t>четвртак, 8.45- 9.30 часова</w:t>
            </w:r>
          </w:p>
        </w:tc>
      </w:tr>
      <w:tr w:rsidR="004108FC" w:rsidRPr="004108FC" w14:paraId="692065E4" w14:textId="77777777" w:rsidTr="008F0491">
        <w:trPr>
          <w:jc w:val="center"/>
        </w:trPr>
        <w:tc>
          <w:tcPr>
            <w:tcW w:w="2605" w:type="dxa"/>
            <w:shd w:val="clear" w:color="auto" w:fill="auto"/>
          </w:tcPr>
          <w:p w14:paraId="1D6E3470" w14:textId="77777777" w:rsidR="00E94944" w:rsidRPr="004108FC" w:rsidRDefault="00E94944" w:rsidP="008F0491">
            <w:pPr>
              <w:rPr>
                <w:color w:val="000000" w:themeColor="text1"/>
              </w:rPr>
            </w:pPr>
            <w:r w:rsidRPr="004108FC">
              <w:rPr>
                <w:color w:val="000000" w:themeColor="text1"/>
              </w:rPr>
              <w:t>ПАШО ЛИДИЈА</w:t>
            </w:r>
          </w:p>
        </w:tc>
        <w:tc>
          <w:tcPr>
            <w:tcW w:w="3066" w:type="dxa"/>
            <w:shd w:val="clear" w:color="auto" w:fill="auto"/>
          </w:tcPr>
          <w:p w14:paraId="27DE74B2" w14:textId="77777777" w:rsidR="00E94944" w:rsidRPr="004108FC" w:rsidRDefault="00E94944" w:rsidP="008F0491">
            <w:pPr>
              <w:rPr>
                <w:color w:val="000000" w:themeColor="text1"/>
              </w:rPr>
            </w:pPr>
            <w:r w:rsidRPr="004108FC">
              <w:rPr>
                <w:color w:val="000000" w:themeColor="text1"/>
              </w:rPr>
              <w:t>Музичка култура</w:t>
            </w:r>
          </w:p>
        </w:tc>
        <w:tc>
          <w:tcPr>
            <w:tcW w:w="3905" w:type="dxa"/>
            <w:shd w:val="clear" w:color="auto" w:fill="auto"/>
          </w:tcPr>
          <w:p w14:paraId="1C2F997F" w14:textId="77777777" w:rsidR="00E94944" w:rsidRPr="004108FC" w:rsidRDefault="00E94944" w:rsidP="008F0491">
            <w:pPr>
              <w:rPr>
                <w:color w:val="000000" w:themeColor="text1"/>
              </w:rPr>
            </w:pPr>
            <w:r w:rsidRPr="004108FC">
              <w:rPr>
                <w:color w:val="000000" w:themeColor="text1"/>
              </w:rPr>
              <w:t>уторак, 9.50- 10.45 часова</w:t>
            </w:r>
          </w:p>
        </w:tc>
      </w:tr>
      <w:tr w:rsidR="004108FC" w:rsidRPr="004108FC" w14:paraId="68B436AB" w14:textId="77777777" w:rsidTr="008F0491">
        <w:trPr>
          <w:jc w:val="center"/>
        </w:trPr>
        <w:tc>
          <w:tcPr>
            <w:tcW w:w="2605" w:type="dxa"/>
            <w:shd w:val="clear" w:color="auto" w:fill="auto"/>
          </w:tcPr>
          <w:p w14:paraId="1AF1C3FB" w14:textId="77777777" w:rsidR="00E94944" w:rsidRPr="004108FC" w:rsidRDefault="00E94944" w:rsidP="008F0491">
            <w:pPr>
              <w:rPr>
                <w:color w:val="000000" w:themeColor="text1"/>
              </w:rPr>
            </w:pPr>
            <w:r w:rsidRPr="004108FC">
              <w:rPr>
                <w:color w:val="000000" w:themeColor="text1"/>
              </w:rPr>
              <w:t>БУЧКО ДЕЈАН</w:t>
            </w:r>
          </w:p>
        </w:tc>
        <w:tc>
          <w:tcPr>
            <w:tcW w:w="3066" w:type="dxa"/>
            <w:shd w:val="clear" w:color="auto" w:fill="auto"/>
          </w:tcPr>
          <w:p w14:paraId="47F83A17" w14:textId="77777777" w:rsidR="00E94944" w:rsidRPr="004108FC" w:rsidRDefault="00E94944" w:rsidP="008F0491">
            <w:pPr>
              <w:rPr>
                <w:color w:val="000000" w:themeColor="text1"/>
              </w:rPr>
            </w:pPr>
            <w:r w:rsidRPr="004108FC">
              <w:rPr>
                <w:color w:val="000000" w:themeColor="text1"/>
              </w:rPr>
              <w:t>Историја</w:t>
            </w:r>
          </w:p>
        </w:tc>
        <w:tc>
          <w:tcPr>
            <w:tcW w:w="3905" w:type="dxa"/>
            <w:shd w:val="clear" w:color="auto" w:fill="auto"/>
          </w:tcPr>
          <w:p w14:paraId="18D97041" w14:textId="77777777" w:rsidR="00E94944" w:rsidRPr="004108FC" w:rsidRDefault="00E94944" w:rsidP="008F0491">
            <w:pPr>
              <w:rPr>
                <w:color w:val="000000" w:themeColor="text1"/>
              </w:rPr>
            </w:pPr>
            <w:r w:rsidRPr="004108FC">
              <w:rPr>
                <w:color w:val="000000" w:themeColor="text1"/>
              </w:rPr>
              <w:t>понедељак, 11.30- 12.15 часова</w:t>
            </w:r>
          </w:p>
        </w:tc>
      </w:tr>
      <w:tr w:rsidR="004108FC" w:rsidRPr="004108FC" w14:paraId="6005DDBF" w14:textId="77777777" w:rsidTr="008F0491">
        <w:trPr>
          <w:jc w:val="center"/>
        </w:trPr>
        <w:tc>
          <w:tcPr>
            <w:tcW w:w="2605" w:type="dxa"/>
            <w:shd w:val="clear" w:color="auto" w:fill="auto"/>
          </w:tcPr>
          <w:p w14:paraId="64A21BC8" w14:textId="77777777" w:rsidR="00E94944" w:rsidRPr="004108FC" w:rsidRDefault="00E94944" w:rsidP="008F0491">
            <w:pPr>
              <w:rPr>
                <w:color w:val="000000" w:themeColor="text1"/>
              </w:rPr>
            </w:pPr>
            <w:r w:rsidRPr="004108FC">
              <w:rPr>
                <w:color w:val="000000" w:themeColor="text1"/>
              </w:rPr>
              <w:t>БИРКАШ ЈОАКИМ</w:t>
            </w:r>
          </w:p>
        </w:tc>
        <w:tc>
          <w:tcPr>
            <w:tcW w:w="3066" w:type="dxa"/>
            <w:shd w:val="clear" w:color="auto" w:fill="auto"/>
          </w:tcPr>
          <w:p w14:paraId="3A10A372" w14:textId="77777777" w:rsidR="00E94944" w:rsidRPr="004108FC" w:rsidRDefault="00E94944" w:rsidP="008F0491">
            <w:pPr>
              <w:rPr>
                <w:color w:val="000000" w:themeColor="text1"/>
              </w:rPr>
            </w:pPr>
            <w:r w:rsidRPr="004108FC">
              <w:rPr>
                <w:color w:val="000000" w:themeColor="text1"/>
              </w:rPr>
              <w:t>Географија</w:t>
            </w:r>
          </w:p>
        </w:tc>
        <w:tc>
          <w:tcPr>
            <w:tcW w:w="3905" w:type="dxa"/>
            <w:shd w:val="clear" w:color="auto" w:fill="auto"/>
          </w:tcPr>
          <w:p w14:paraId="2B5B1373" w14:textId="77777777" w:rsidR="00E94944" w:rsidRPr="004108FC" w:rsidRDefault="00E94944" w:rsidP="008F0491">
            <w:pPr>
              <w:rPr>
                <w:color w:val="000000" w:themeColor="text1"/>
              </w:rPr>
            </w:pPr>
            <w:r w:rsidRPr="004108FC">
              <w:rPr>
                <w:color w:val="000000" w:themeColor="text1"/>
              </w:rPr>
              <w:t>понедељак, 90.50- 10.35 часова</w:t>
            </w:r>
          </w:p>
        </w:tc>
      </w:tr>
      <w:tr w:rsidR="004108FC" w:rsidRPr="004108FC" w14:paraId="75C081A9" w14:textId="77777777" w:rsidTr="008F0491">
        <w:trPr>
          <w:jc w:val="center"/>
        </w:trPr>
        <w:tc>
          <w:tcPr>
            <w:tcW w:w="2605" w:type="dxa"/>
            <w:shd w:val="clear" w:color="auto" w:fill="auto"/>
          </w:tcPr>
          <w:p w14:paraId="5C18C05A" w14:textId="77777777" w:rsidR="00E94944" w:rsidRPr="004108FC" w:rsidRDefault="00E94944" w:rsidP="008F0491">
            <w:pPr>
              <w:rPr>
                <w:color w:val="000000" w:themeColor="text1"/>
              </w:rPr>
            </w:pPr>
            <w:r w:rsidRPr="004108FC">
              <w:rPr>
                <w:color w:val="000000" w:themeColor="text1"/>
              </w:rPr>
              <w:t xml:space="preserve">БУЧКО РАЦ </w:t>
            </w:r>
            <w:r w:rsidRPr="004108FC">
              <w:rPr>
                <w:color w:val="000000" w:themeColor="text1"/>
              </w:rPr>
              <w:lastRenderedPageBreak/>
              <w:t>ТАТЈАНА</w:t>
            </w:r>
          </w:p>
        </w:tc>
        <w:tc>
          <w:tcPr>
            <w:tcW w:w="3066" w:type="dxa"/>
            <w:shd w:val="clear" w:color="auto" w:fill="auto"/>
          </w:tcPr>
          <w:p w14:paraId="3C981FFA" w14:textId="77777777" w:rsidR="00E94944" w:rsidRPr="004108FC" w:rsidRDefault="00E94944" w:rsidP="008F0491">
            <w:pPr>
              <w:rPr>
                <w:color w:val="000000" w:themeColor="text1"/>
              </w:rPr>
            </w:pPr>
            <w:r w:rsidRPr="004108FC">
              <w:rPr>
                <w:color w:val="000000" w:themeColor="text1"/>
              </w:rPr>
              <w:lastRenderedPageBreak/>
              <w:t>Математика</w:t>
            </w:r>
          </w:p>
        </w:tc>
        <w:tc>
          <w:tcPr>
            <w:tcW w:w="3905" w:type="dxa"/>
            <w:shd w:val="clear" w:color="auto" w:fill="auto"/>
          </w:tcPr>
          <w:p w14:paraId="330F8726" w14:textId="77777777" w:rsidR="00E94944" w:rsidRPr="004108FC" w:rsidRDefault="00E94944" w:rsidP="008F0491">
            <w:pPr>
              <w:rPr>
                <w:color w:val="000000" w:themeColor="text1"/>
              </w:rPr>
            </w:pPr>
            <w:r w:rsidRPr="004108FC">
              <w:rPr>
                <w:color w:val="000000" w:themeColor="text1"/>
              </w:rPr>
              <w:t>понедељак, 10.00- 10.35 часова</w:t>
            </w:r>
          </w:p>
        </w:tc>
      </w:tr>
      <w:tr w:rsidR="004108FC" w:rsidRPr="004108FC" w14:paraId="7AEFD2CF" w14:textId="77777777" w:rsidTr="008F0491">
        <w:trPr>
          <w:jc w:val="center"/>
        </w:trPr>
        <w:tc>
          <w:tcPr>
            <w:tcW w:w="2605" w:type="dxa"/>
            <w:shd w:val="clear" w:color="auto" w:fill="auto"/>
          </w:tcPr>
          <w:p w14:paraId="753B2DD2" w14:textId="77777777" w:rsidR="00E94944" w:rsidRPr="004108FC" w:rsidRDefault="00E94944" w:rsidP="008F0491">
            <w:pPr>
              <w:rPr>
                <w:color w:val="000000" w:themeColor="text1"/>
              </w:rPr>
            </w:pPr>
            <w:r w:rsidRPr="004108FC">
              <w:rPr>
                <w:color w:val="000000" w:themeColor="text1"/>
              </w:rPr>
              <w:lastRenderedPageBreak/>
              <w:t>ВИНАЈИ ОЛИВЕРА</w:t>
            </w:r>
          </w:p>
        </w:tc>
        <w:tc>
          <w:tcPr>
            <w:tcW w:w="3066" w:type="dxa"/>
            <w:shd w:val="clear" w:color="auto" w:fill="auto"/>
          </w:tcPr>
          <w:p w14:paraId="7A59D430" w14:textId="77777777" w:rsidR="00E94944" w:rsidRPr="004108FC" w:rsidRDefault="00E94944" w:rsidP="008F0491">
            <w:pPr>
              <w:rPr>
                <w:color w:val="000000" w:themeColor="text1"/>
              </w:rPr>
            </w:pPr>
            <w:r w:rsidRPr="004108FC">
              <w:rPr>
                <w:color w:val="000000" w:themeColor="text1"/>
              </w:rPr>
              <w:t>Математика</w:t>
            </w:r>
          </w:p>
        </w:tc>
        <w:tc>
          <w:tcPr>
            <w:tcW w:w="3905" w:type="dxa"/>
            <w:shd w:val="clear" w:color="auto" w:fill="auto"/>
          </w:tcPr>
          <w:p w14:paraId="632E1BDD" w14:textId="77777777" w:rsidR="00E94944" w:rsidRPr="004108FC" w:rsidRDefault="00E94944" w:rsidP="008F0491">
            <w:pPr>
              <w:tabs>
                <w:tab w:val="left" w:pos="1409"/>
              </w:tabs>
              <w:rPr>
                <w:color w:val="000000" w:themeColor="text1"/>
              </w:rPr>
            </w:pPr>
            <w:r w:rsidRPr="004108FC">
              <w:rPr>
                <w:color w:val="000000" w:themeColor="text1"/>
              </w:rPr>
              <w:t>понедељак, 10.40- 11.25 часова</w:t>
            </w:r>
          </w:p>
        </w:tc>
      </w:tr>
      <w:tr w:rsidR="004108FC" w:rsidRPr="004108FC" w14:paraId="51C3D12B" w14:textId="77777777" w:rsidTr="008F0491">
        <w:trPr>
          <w:jc w:val="center"/>
        </w:trPr>
        <w:tc>
          <w:tcPr>
            <w:tcW w:w="2605" w:type="dxa"/>
            <w:shd w:val="clear" w:color="auto" w:fill="auto"/>
          </w:tcPr>
          <w:p w14:paraId="5D77541F" w14:textId="77777777" w:rsidR="00E94944" w:rsidRPr="004108FC" w:rsidRDefault="00E94944" w:rsidP="008F0491">
            <w:pPr>
              <w:rPr>
                <w:color w:val="000000" w:themeColor="text1"/>
              </w:rPr>
            </w:pPr>
            <w:r w:rsidRPr="004108FC">
              <w:rPr>
                <w:color w:val="000000" w:themeColor="text1"/>
              </w:rPr>
              <w:t>ШОМОЂИ ЈЕЛЕНА</w:t>
            </w:r>
          </w:p>
        </w:tc>
        <w:tc>
          <w:tcPr>
            <w:tcW w:w="3066" w:type="dxa"/>
            <w:shd w:val="clear" w:color="auto" w:fill="auto"/>
          </w:tcPr>
          <w:p w14:paraId="45E30C18" w14:textId="77777777" w:rsidR="00E94944" w:rsidRPr="004108FC" w:rsidRDefault="00E94944" w:rsidP="008F0491">
            <w:pPr>
              <w:rPr>
                <w:color w:val="000000" w:themeColor="text1"/>
              </w:rPr>
            </w:pPr>
            <w:r w:rsidRPr="004108FC">
              <w:rPr>
                <w:color w:val="000000" w:themeColor="text1"/>
              </w:rPr>
              <w:t>Биологија</w:t>
            </w:r>
          </w:p>
        </w:tc>
        <w:tc>
          <w:tcPr>
            <w:tcW w:w="3905" w:type="dxa"/>
            <w:shd w:val="clear" w:color="auto" w:fill="auto"/>
          </w:tcPr>
          <w:p w14:paraId="3253BE99" w14:textId="77777777" w:rsidR="00E94944" w:rsidRPr="004108FC" w:rsidRDefault="00E94944" w:rsidP="008F0491">
            <w:pPr>
              <w:rPr>
                <w:color w:val="000000" w:themeColor="text1"/>
              </w:rPr>
            </w:pPr>
            <w:r w:rsidRPr="004108FC">
              <w:rPr>
                <w:color w:val="000000" w:themeColor="text1"/>
              </w:rPr>
              <w:t>четвртак, 10.00- 10.35 часова</w:t>
            </w:r>
          </w:p>
        </w:tc>
      </w:tr>
      <w:tr w:rsidR="004108FC" w:rsidRPr="004108FC" w14:paraId="77BF8851" w14:textId="77777777" w:rsidTr="008F0491">
        <w:trPr>
          <w:jc w:val="center"/>
        </w:trPr>
        <w:tc>
          <w:tcPr>
            <w:tcW w:w="2605" w:type="dxa"/>
            <w:shd w:val="clear" w:color="auto" w:fill="auto"/>
          </w:tcPr>
          <w:p w14:paraId="603C3370" w14:textId="77777777" w:rsidR="00E94944" w:rsidRPr="004108FC" w:rsidRDefault="00E94944" w:rsidP="008F0491">
            <w:pPr>
              <w:rPr>
                <w:color w:val="000000" w:themeColor="text1"/>
              </w:rPr>
            </w:pPr>
            <w:r w:rsidRPr="004108FC">
              <w:rPr>
                <w:color w:val="000000" w:themeColor="text1"/>
              </w:rPr>
              <w:t>ГОВЉА ДОЛОРЕС</w:t>
            </w:r>
          </w:p>
        </w:tc>
        <w:tc>
          <w:tcPr>
            <w:tcW w:w="3066" w:type="dxa"/>
            <w:shd w:val="clear" w:color="auto" w:fill="auto"/>
          </w:tcPr>
          <w:p w14:paraId="008E4135" w14:textId="77777777" w:rsidR="00E94944" w:rsidRPr="004108FC" w:rsidRDefault="00E94944" w:rsidP="008F0491">
            <w:pPr>
              <w:rPr>
                <w:color w:val="000000" w:themeColor="text1"/>
              </w:rPr>
            </w:pPr>
            <w:r w:rsidRPr="004108FC">
              <w:rPr>
                <w:color w:val="000000" w:themeColor="text1"/>
              </w:rPr>
              <w:t>Хемија</w:t>
            </w:r>
          </w:p>
        </w:tc>
        <w:tc>
          <w:tcPr>
            <w:tcW w:w="3905" w:type="dxa"/>
            <w:shd w:val="clear" w:color="auto" w:fill="auto"/>
          </w:tcPr>
          <w:p w14:paraId="6C6848D8" w14:textId="77777777" w:rsidR="00E94944" w:rsidRPr="004108FC" w:rsidRDefault="00E94944" w:rsidP="008F0491">
            <w:pPr>
              <w:rPr>
                <w:color w:val="000000" w:themeColor="text1"/>
              </w:rPr>
            </w:pPr>
            <w:r w:rsidRPr="004108FC">
              <w:rPr>
                <w:color w:val="000000" w:themeColor="text1"/>
              </w:rPr>
              <w:t>четвртак, 8.45- 9.30 часова</w:t>
            </w:r>
          </w:p>
        </w:tc>
      </w:tr>
      <w:tr w:rsidR="004108FC" w:rsidRPr="004108FC" w14:paraId="3DADF08F" w14:textId="77777777" w:rsidTr="008F0491">
        <w:trPr>
          <w:jc w:val="center"/>
        </w:trPr>
        <w:tc>
          <w:tcPr>
            <w:tcW w:w="2605" w:type="dxa"/>
            <w:shd w:val="clear" w:color="auto" w:fill="auto"/>
          </w:tcPr>
          <w:p w14:paraId="09DD8EEE" w14:textId="77777777" w:rsidR="00E94944" w:rsidRPr="004108FC" w:rsidRDefault="00E94944" w:rsidP="008F0491">
            <w:pPr>
              <w:rPr>
                <w:color w:val="000000" w:themeColor="text1"/>
              </w:rPr>
            </w:pPr>
            <w:r w:rsidRPr="004108FC">
              <w:rPr>
                <w:color w:val="000000" w:themeColor="text1"/>
              </w:rPr>
              <w:t>РАЦ ПАУЛИНА</w:t>
            </w:r>
          </w:p>
        </w:tc>
        <w:tc>
          <w:tcPr>
            <w:tcW w:w="3066" w:type="dxa"/>
            <w:shd w:val="clear" w:color="auto" w:fill="auto"/>
          </w:tcPr>
          <w:p w14:paraId="13C0EB8C" w14:textId="77777777" w:rsidR="00E94944" w:rsidRPr="004108FC" w:rsidRDefault="00E94944" w:rsidP="008F0491">
            <w:pPr>
              <w:rPr>
                <w:color w:val="000000" w:themeColor="text1"/>
              </w:rPr>
            </w:pPr>
            <w:r w:rsidRPr="004108FC">
              <w:rPr>
                <w:color w:val="000000" w:themeColor="text1"/>
              </w:rPr>
              <w:t>Физика</w:t>
            </w:r>
          </w:p>
        </w:tc>
        <w:tc>
          <w:tcPr>
            <w:tcW w:w="3905" w:type="dxa"/>
            <w:shd w:val="clear" w:color="auto" w:fill="auto"/>
          </w:tcPr>
          <w:p w14:paraId="6B191E57" w14:textId="77777777" w:rsidR="00E94944" w:rsidRPr="004108FC" w:rsidRDefault="00E94944" w:rsidP="008F0491">
            <w:pPr>
              <w:rPr>
                <w:color w:val="000000" w:themeColor="text1"/>
              </w:rPr>
            </w:pPr>
            <w:r w:rsidRPr="004108FC">
              <w:rPr>
                <w:color w:val="000000" w:themeColor="text1"/>
              </w:rPr>
              <w:t>уторак, 8.45- 9.30 часова</w:t>
            </w:r>
          </w:p>
        </w:tc>
      </w:tr>
      <w:tr w:rsidR="004108FC" w:rsidRPr="004108FC" w14:paraId="05C619AA" w14:textId="77777777" w:rsidTr="008F0491">
        <w:trPr>
          <w:jc w:val="center"/>
        </w:trPr>
        <w:tc>
          <w:tcPr>
            <w:tcW w:w="2605" w:type="dxa"/>
            <w:shd w:val="clear" w:color="auto" w:fill="auto"/>
          </w:tcPr>
          <w:p w14:paraId="54F268A7" w14:textId="77777777" w:rsidR="00E94944" w:rsidRPr="004108FC" w:rsidRDefault="00E94944" w:rsidP="008F0491">
            <w:pPr>
              <w:rPr>
                <w:color w:val="000000" w:themeColor="text1"/>
              </w:rPr>
            </w:pPr>
            <w:r w:rsidRPr="004108FC">
              <w:rPr>
                <w:color w:val="000000" w:themeColor="text1"/>
              </w:rPr>
              <w:t>ШОМОЂИ ЗДЕНКО</w:t>
            </w:r>
          </w:p>
        </w:tc>
        <w:tc>
          <w:tcPr>
            <w:tcW w:w="3066" w:type="dxa"/>
            <w:shd w:val="clear" w:color="auto" w:fill="auto"/>
          </w:tcPr>
          <w:p w14:paraId="72A5AC2D" w14:textId="77777777" w:rsidR="00E94944" w:rsidRPr="004108FC" w:rsidRDefault="00E94944" w:rsidP="008F0491">
            <w:pPr>
              <w:rPr>
                <w:color w:val="000000" w:themeColor="text1"/>
              </w:rPr>
            </w:pPr>
            <w:r w:rsidRPr="004108FC">
              <w:rPr>
                <w:color w:val="000000" w:themeColor="text1"/>
              </w:rPr>
              <w:t>Техника и технологија</w:t>
            </w:r>
          </w:p>
        </w:tc>
        <w:tc>
          <w:tcPr>
            <w:tcW w:w="3905" w:type="dxa"/>
            <w:shd w:val="clear" w:color="auto" w:fill="auto"/>
          </w:tcPr>
          <w:p w14:paraId="58CB2E8F" w14:textId="77777777" w:rsidR="00E94944" w:rsidRPr="004108FC" w:rsidRDefault="00E94944" w:rsidP="008F0491">
            <w:pPr>
              <w:rPr>
                <w:color w:val="000000" w:themeColor="text1"/>
              </w:rPr>
            </w:pPr>
            <w:r w:rsidRPr="004108FC">
              <w:rPr>
                <w:color w:val="000000" w:themeColor="text1"/>
              </w:rPr>
              <w:t>уторак, 9.50- 10.35 часова</w:t>
            </w:r>
          </w:p>
        </w:tc>
      </w:tr>
      <w:tr w:rsidR="004108FC" w:rsidRPr="004108FC" w14:paraId="300DBBE1" w14:textId="77777777" w:rsidTr="008F0491">
        <w:trPr>
          <w:jc w:val="center"/>
        </w:trPr>
        <w:tc>
          <w:tcPr>
            <w:tcW w:w="2605" w:type="dxa"/>
            <w:shd w:val="clear" w:color="auto" w:fill="auto"/>
          </w:tcPr>
          <w:p w14:paraId="1BD34FF3" w14:textId="77777777" w:rsidR="00E94944" w:rsidRPr="004108FC" w:rsidRDefault="00E94944" w:rsidP="008F0491">
            <w:pPr>
              <w:rPr>
                <w:color w:val="000000" w:themeColor="text1"/>
              </w:rPr>
            </w:pPr>
            <w:r w:rsidRPr="004108FC">
              <w:rPr>
                <w:color w:val="000000" w:themeColor="text1"/>
              </w:rPr>
              <w:t>ОРОС НАТАША</w:t>
            </w:r>
          </w:p>
        </w:tc>
        <w:tc>
          <w:tcPr>
            <w:tcW w:w="3066" w:type="dxa"/>
            <w:shd w:val="clear" w:color="auto" w:fill="auto"/>
          </w:tcPr>
          <w:p w14:paraId="14AED1CE" w14:textId="77777777" w:rsidR="00E94944" w:rsidRPr="004108FC" w:rsidRDefault="00E94944" w:rsidP="008F0491">
            <w:pPr>
              <w:rPr>
                <w:color w:val="000000" w:themeColor="text1"/>
              </w:rPr>
            </w:pPr>
            <w:r w:rsidRPr="004108FC">
              <w:rPr>
                <w:color w:val="000000" w:themeColor="text1"/>
              </w:rPr>
              <w:t>Информатика и рачунарство</w:t>
            </w:r>
          </w:p>
        </w:tc>
        <w:tc>
          <w:tcPr>
            <w:tcW w:w="3905" w:type="dxa"/>
            <w:shd w:val="clear" w:color="auto" w:fill="auto"/>
          </w:tcPr>
          <w:p w14:paraId="11B38BFA" w14:textId="77777777" w:rsidR="00E94944" w:rsidRPr="004108FC" w:rsidRDefault="00E94944" w:rsidP="008F0491">
            <w:pPr>
              <w:rPr>
                <w:color w:val="000000" w:themeColor="text1"/>
              </w:rPr>
            </w:pPr>
            <w:r w:rsidRPr="004108FC">
              <w:rPr>
                <w:color w:val="000000" w:themeColor="text1"/>
              </w:rPr>
              <w:t>уторак, 11.30- 13.00 часова</w:t>
            </w:r>
          </w:p>
        </w:tc>
      </w:tr>
      <w:tr w:rsidR="004108FC" w:rsidRPr="004108FC" w14:paraId="35E9BD42" w14:textId="77777777" w:rsidTr="008F0491">
        <w:trPr>
          <w:jc w:val="center"/>
        </w:trPr>
        <w:tc>
          <w:tcPr>
            <w:tcW w:w="2605" w:type="dxa"/>
            <w:shd w:val="clear" w:color="auto" w:fill="auto"/>
          </w:tcPr>
          <w:p w14:paraId="19ED7A36" w14:textId="77777777" w:rsidR="00E94944" w:rsidRPr="004108FC" w:rsidRDefault="00E94944" w:rsidP="008F0491">
            <w:pPr>
              <w:rPr>
                <w:color w:val="000000" w:themeColor="text1"/>
              </w:rPr>
            </w:pPr>
            <w:r w:rsidRPr="004108FC">
              <w:rPr>
                <w:color w:val="000000" w:themeColor="text1"/>
              </w:rPr>
              <w:t>ЕДЕЛИНСКИ САЊА</w:t>
            </w:r>
          </w:p>
        </w:tc>
        <w:tc>
          <w:tcPr>
            <w:tcW w:w="3066" w:type="dxa"/>
            <w:shd w:val="clear" w:color="auto" w:fill="auto"/>
          </w:tcPr>
          <w:p w14:paraId="46762A6E" w14:textId="77777777" w:rsidR="00E94944" w:rsidRPr="004108FC" w:rsidRDefault="00E94944" w:rsidP="008F0491">
            <w:pPr>
              <w:rPr>
                <w:color w:val="000000" w:themeColor="text1"/>
              </w:rPr>
            </w:pPr>
            <w:r w:rsidRPr="004108FC">
              <w:rPr>
                <w:color w:val="000000" w:themeColor="text1"/>
              </w:rPr>
              <w:t>Физичко васпитање</w:t>
            </w:r>
          </w:p>
        </w:tc>
        <w:tc>
          <w:tcPr>
            <w:tcW w:w="3905" w:type="dxa"/>
            <w:shd w:val="clear" w:color="auto" w:fill="auto"/>
          </w:tcPr>
          <w:p w14:paraId="3E469C5F" w14:textId="77777777" w:rsidR="00E94944" w:rsidRPr="004108FC" w:rsidRDefault="00E94944" w:rsidP="008F0491">
            <w:pPr>
              <w:rPr>
                <w:color w:val="000000" w:themeColor="text1"/>
              </w:rPr>
            </w:pPr>
            <w:r w:rsidRPr="004108FC">
              <w:rPr>
                <w:color w:val="000000" w:themeColor="text1"/>
              </w:rPr>
              <w:t>петак ,8.45- 9.30 часова</w:t>
            </w:r>
          </w:p>
        </w:tc>
      </w:tr>
      <w:tr w:rsidR="004108FC" w:rsidRPr="004108FC" w14:paraId="56E4FB15" w14:textId="77777777" w:rsidTr="008F0491">
        <w:trPr>
          <w:jc w:val="center"/>
        </w:trPr>
        <w:tc>
          <w:tcPr>
            <w:tcW w:w="2605" w:type="dxa"/>
            <w:shd w:val="clear" w:color="auto" w:fill="auto"/>
          </w:tcPr>
          <w:p w14:paraId="630E5129" w14:textId="77777777" w:rsidR="00E94944" w:rsidRPr="004108FC" w:rsidRDefault="00E94944" w:rsidP="008F0491">
            <w:pPr>
              <w:rPr>
                <w:color w:val="000000" w:themeColor="text1"/>
              </w:rPr>
            </w:pPr>
            <w:r w:rsidRPr="004108FC">
              <w:rPr>
                <w:color w:val="000000" w:themeColor="text1"/>
              </w:rPr>
              <w:t>МАЛАЦКО ЗЛАТИЦА</w:t>
            </w:r>
          </w:p>
        </w:tc>
        <w:tc>
          <w:tcPr>
            <w:tcW w:w="3066" w:type="dxa"/>
            <w:shd w:val="clear" w:color="auto" w:fill="auto"/>
          </w:tcPr>
          <w:p w14:paraId="374C76F9" w14:textId="77777777" w:rsidR="00E94944" w:rsidRPr="004108FC" w:rsidRDefault="00E94944" w:rsidP="008F0491">
            <w:pPr>
              <w:rPr>
                <w:color w:val="000000" w:themeColor="text1"/>
              </w:rPr>
            </w:pPr>
            <w:r w:rsidRPr="004108FC">
              <w:rPr>
                <w:color w:val="000000" w:themeColor="text1"/>
              </w:rPr>
              <w:t>Верска настава</w:t>
            </w:r>
          </w:p>
        </w:tc>
        <w:tc>
          <w:tcPr>
            <w:tcW w:w="3905" w:type="dxa"/>
            <w:shd w:val="clear" w:color="auto" w:fill="auto"/>
          </w:tcPr>
          <w:p w14:paraId="0B7D0993" w14:textId="77777777" w:rsidR="00E94944" w:rsidRPr="004108FC" w:rsidRDefault="00E94944" w:rsidP="008F0491">
            <w:pPr>
              <w:rPr>
                <w:color w:val="000000" w:themeColor="text1"/>
              </w:rPr>
            </w:pPr>
            <w:r w:rsidRPr="004108FC">
              <w:rPr>
                <w:color w:val="000000" w:themeColor="text1"/>
              </w:rPr>
              <w:t>понедељак, 8.45- 9.30 часова</w:t>
            </w:r>
          </w:p>
        </w:tc>
      </w:tr>
      <w:tr w:rsidR="004108FC" w:rsidRPr="004108FC" w14:paraId="6DA35A4A" w14:textId="77777777" w:rsidTr="008F0491">
        <w:trPr>
          <w:jc w:val="center"/>
        </w:trPr>
        <w:tc>
          <w:tcPr>
            <w:tcW w:w="2605" w:type="dxa"/>
            <w:shd w:val="clear" w:color="auto" w:fill="auto"/>
          </w:tcPr>
          <w:p w14:paraId="298134B0" w14:textId="77777777" w:rsidR="00E94944" w:rsidRPr="004108FC" w:rsidRDefault="00E94944" w:rsidP="008F0491">
            <w:pPr>
              <w:rPr>
                <w:color w:val="000000" w:themeColor="text1"/>
              </w:rPr>
            </w:pPr>
            <w:r w:rsidRPr="004108FC">
              <w:rPr>
                <w:color w:val="000000" w:themeColor="text1"/>
              </w:rPr>
              <w:t>МАКСИМОВСКИ</w:t>
            </w:r>
          </w:p>
          <w:p w14:paraId="5CCF1888" w14:textId="77777777" w:rsidR="00E94944" w:rsidRPr="004108FC" w:rsidRDefault="00E94944" w:rsidP="008F0491">
            <w:pPr>
              <w:rPr>
                <w:color w:val="000000" w:themeColor="text1"/>
              </w:rPr>
            </w:pPr>
            <w:r w:rsidRPr="004108FC">
              <w:rPr>
                <w:color w:val="000000" w:themeColor="text1"/>
              </w:rPr>
              <w:t>САНДРА</w:t>
            </w:r>
          </w:p>
        </w:tc>
        <w:tc>
          <w:tcPr>
            <w:tcW w:w="3066" w:type="dxa"/>
            <w:shd w:val="clear" w:color="auto" w:fill="auto"/>
          </w:tcPr>
          <w:p w14:paraId="0FECF605" w14:textId="77777777" w:rsidR="00E94944" w:rsidRPr="004108FC" w:rsidRDefault="00E94944" w:rsidP="008F0491">
            <w:pPr>
              <w:rPr>
                <w:color w:val="000000" w:themeColor="text1"/>
              </w:rPr>
            </w:pPr>
            <w:r w:rsidRPr="004108FC">
              <w:rPr>
                <w:color w:val="000000" w:themeColor="text1"/>
              </w:rPr>
              <w:t>Ликовна култура</w:t>
            </w:r>
          </w:p>
        </w:tc>
        <w:tc>
          <w:tcPr>
            <w:tcW w:w="3905" w:type="dxa"/>
            <w:shd w:val="clear" w:color="auto" w:fill="auto"/>
          </w:tcPr>
          <w:p w14:paraId="10A6E4C7" w14:textId="77777777" w:rsidR="00E94944" w:rsidRPr="004108FC" w:rsidRDefault="00E94944" w:rsidP="008F0491">
            <w:pPr>
              <w:rPr>
                <w:color w:val="000000" w:themeColor="text1"/>
              </w:rPr>
            </w:pPr>
            <w:r w:rsidRPr="004108FC">
              <w:rPr>
                <w:color w:val="000000" w:themeColor="text1"/>
              </w:rPr>
              <w:t>четвртак, 9.50- 10.35 часова</w:t>
            </w:r>
          </w:p>
        </w:tc>
      </w:tr>
      <w:tr w:rsidR="004108FC" w:rsidRPr="004108FC" w14:paraId="0B9B2902" w14:textId="77777777" w:rsidTr="008F0491">
        <w:trPr>
          <w:jc w:val="center"/>
        </w:trPr>
        <w:tc>
          <w:tcPr>
            <w:tcW w:w="2605" w:type="dxa"/>
            <w:shd w:val="clear" w:color="auto" w:fill="auto"/>
          </w:tcPr>
          <w:p w14:paraId="2ECBCB56" w14:textId="77777777" w:rsidR="00E94944" w:rsidRPr="004108FC" w:rsidRDefault="00E94944" w:rsidP="008F0491">
            <w:pPr>
              <w:rPr>
                <w:color w:val="000000" w:themeColor="text1"/>
              </w:rPr>
            </w:pPr>
            <w:r w:rsidRPr="004108FC">
              <w:rPr>
                <w:color w:val="000000" w:themeColor="text1"/>
              </w:rPr>
              <w:t>БУДИНСКИ ТАМАРА</w:t>
            </w:r>
          </w:p>
        </w:tc>
        <w:tc>
          <w:tcPr>
            <w:tcW w:w="3066" w:type="dxa"/>
            <w:shd w:val="clear" w:color="auto" w:fill="auto"/>
          </w:tcPr>
          <w:p w14:paraId="5B445EDC" w14:textId="77777777" w:rsidR="00E94944" w:rsidRPr="004108FC" w:rsidRDefault="00E94944" w:rsidP="008F0491">
            <w:pPr>
              <w:rPr>
                <w:color w:val="000000" w:themeColor="text1"/>
              </w:rPr>
            </w:pPr>
            <w:r w:rsidRPr="004108FC">
              <w:rPr>
                <w:color w:val="000000" w:themeColor="text1"/>
              </w:rPr>
              <w:t>Физика, Математика</w:t>
            </w:r>
          </w:p>
        </w:tc>
        <w:tc>
          <w:tcPr>
            <w:tcW w:w="3905" w:type="dxa"/>
            <w:shd w:val="clear" w:color="auto" w:fill="auto"/>
          </w:tcPr>
          <w:p w14:paraId="68F7F5BC" w14:textId="77777777" w:rsidR="00E94944" w:rsidRPr="004108FC" w:rsidRDefault="00E94944" w:rsidP="008F0491">
            <w:pPr>
              <w:rPr>
                <w:color w:val="000000" w:themeColor="text1"/>
              </w:rPr>
            </w:pPr>
            <w:r w:rsidRPr="004108FC">
              <w:rPr>
                <w:color w:val="000000" w:themeColor="text1"/>
              </w:rPr>
              <w:t>среда, 8.40- 9.30 часова</w:t>
            </w:r>
          </w:p>
        </w:tc>
      </w:tr>
      <w:tr w:rsidR="00E94944" w:rsidRPr="004108FC" w14:paraId="6BA07A0E" w14:textId="77777777" w:rsidTr="008F0491">
        <w:trPr>
          <w:jc w:val="center"/>
        </w:trPr>
        <w:tc>
          <w:tcPr>
            <w:tcW w:w="2605" w:type="dxa"/>
            <w:shd w:val="clear" w:color="auto" w:fill="auto"/>
          </w:tcPr>
          <w:p w14:paraId="5A80E0EE" w14:textId="77777777" w:rsidR="00E94944" w:rsidRPr="004108FC" w:rsidRDefault="00E94944" w:rsidP="008F0491">
            <w:pPr>
              <w:rPr>
                <w:color w:val="000000" w:themeColor="text1"/>
              </w:rPr>
            </w:pPr>
            <w:r w:rsidRPr="004108FC">
              <w:rPr>
                <w:color w:val="000000" w:themeColor="text1"/>
              </w:rPr>
              <w:t>ВИСЛАВСКИ АЛЕКСАНДРА</w:t>
            </w:r>
          </w:p>
        </w:tc>
        <w:tc>
          <w:tcPr>
            <w:tcW w:w="3066" w:type="dxa"/>
            <w:shd w:val="clear" w:color="auto" w:fill="auto"/>
          </w:tcPr>
          <w:p w14:paraId="1D41F4F0" w14:textId="77777777" w:rsidR="00E94944" w:rsidRPr="004108FC" w:rsidRDefault="00E94944" w:rsidP="008F0491">
            <w:pPr>
              <w:rPr>
                <w:color w:val="000000" w:themeColor="text1"/>
              </w:rPr>
            </w:pPr>
            <w:r w:rsidRPr="004108FC">
              <w:rPr>
                <w:color w:val="000000" w:themeColor="text1"/>
              </w:rPr>
              <w:t>Географија</w:t>
            </w:r>
          </w:p>
        </w:tc>
        <w:tc>
          <w:tcPr>
            <w:tcW w:w="3905" w:type="dxa"/>
            <w:shd w:val="clear" w:color="auto" w:fill="auto"/>
          </w:tcPr>
          <w:p w14:paraId="065E52F0" w14:textId="77777777" w:rsidR="00E94944" w:rsidRPr="004108FC" w:rsidRDefault="00E94944" w:rsidP="008F0491">
            <w:pPr>
              <w:rPr>
                <w:color w:val="000000" w:themeColor="text1"/>
              </w:rPr>
            </w:pPr>
            <w:r w:rsidRPr="004108FC">
              <w:rPr>
                <w:color w:val="000000" w:themeColor="text1"/>
              </w:rPr>
              <w:t>среда, 9.30- 10.00 часова</w:t>
            </w:r>
          </w:p>
        </w:tc>
      </w:tr>
    </w:tbl>
    <w:p w14:paraId="0677661F" w14:textId="77777777" w:rsidR="00E94944" w:rsidRPr="004108FC" w:rsidRDefault="00E94944" w:rsidP="00E94944">
      <w:pPr>
        <w:rPr>
          <w:color w:val="000000" w:themeColor="text1"/>
          <w:lang w:val="uk-UA"/>
        </w:rPr>
      </w:pPr>
    </w:p>
    <w:p w14:paraId="2D9570A1" w14:textId="77777777" w:rsidR="00E94944" w:rsidRPr="004108FC" w:rsidRDefault="00E94944" w:rsidP="00E94944">
      <w:pPr>
        <w:rPr>
          <w:color w:val="000000" w:themeColor="text1"/>
          <w:lang w:val="uk-UA"/>
        </w:rPr>
      </w:pPr>
    </w:p>
    <w:p w14:paraId="590EA143" w14:textId="77777777" w:rsidR="00E94944" w:rsidRPr="004108FC" w:rsidRDefault="00E94944" w:rsidP="00E94944">
      <w:pPr>
        <w:rPr>
          <w:color w:val="000000" w:themeColor="text1"/>
          <w:lang w:val="uk-UA"/>
        </w:rPr>
      </w:pPr>
    </w:p>
    <w:p w14:paraId="214D59D7" w14:textId="77777777" w:rsidR="00E94944" w:rsidRPr="004108FC" w:rsidRDefault="00E94944" w:rsidP="00E94944">
      <w:pPr>
        <w:rPr>
          <w:color w:val="000000" w:themeColor="text1"/>
        </w:rPr>
      </w:pPr>
      <w:r w:rsidRPr="004108FC">
        <w:rPr>
          <w:color w:val="000000" w:themeColor="text1"/>
          <w:lang w:val="uk-UA"/>
        </w:rPr>
        <w:t>СРЕД</w:t>
      </w:r>
      <w:r w:rsidRPr="004108FC">
        <w:rPr>
          <w:color w:val="000000" w:themeColor="text1"/>
        </w:rPr>
        <w:t>ЊА ШКОЛА</w:t>
      </w:r>
    </w:p>
    <w:p w14:paraId="2F7C400F" w14:textId="77777777" w:rsidR="00E94944" w:rsidRPr="004108FC" w:rsidRDefault="00E94944" w:rsidP="00E94944">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108FC" w:rsidRPr="004108FC" w14:paraId="097B17D7" w14:textId="77777777" w:rsidTr="008F0491">
        <w:trPr>
          <w:jc w:val="center"/>
        </w:trPr>
        <w:tc>
          <w:tcPr>
            <w:tcW w:w="3192" w:type="dxa"/>
            <w:shd w:val="clear" w:color="auto" w:fill="auto"/>
          </w:tcPr>
          <w:p w14:paraId="4CB246B5" w14:textId="77777777" w:rsidR="00E94944" w:rsidRPr="004108FC" w:rsidRDefault="00E94944" w:rsidP="008F0491">
            <w:pPr>
              <w:rPr>
                <w:b/>
                <w:color w:val="000000" w:themeColor="text1"/>
              </w:rPr>
            </w:pPr>
            <w:r w:rsidRPr="004108FC">
              <w:rPr>
                <w:b/>
                <w:color w:val="000000" w:themeColor="text1"/>
              </w:rPr>
              <w:t>ПРОФЕСОР</w:t>
            </w:r>
          </w:p>
        </w:tc>
        <w:tc>
          <w:tcPr>
            <w:tcW w:w="3192" w:type="dxa"/>
            <w:shd w:val="clear" w:color="auto" w:fill="auto"/>
          </w:tcPr>
          <w:p w14:paraId="6E4F5DA0" w14:textId="77777777" w:rsidR="00E94944" w:rsidRPr="004108FC" w:rsidRDefault="00E94944" w:rsidP="008F0491">
            <w:pPr>
              <w:rPr>
                <w:b/>
                <w:color w:val="000000" w:themeColor="text1"/>
              </w:rPr>
            </w:pPr>
            <w:r w:rsidRPr="004108FC">
              <w:rPr>
                <w:b/>
                <w:color w:val="000000" w:themeColor="text1"/>
              </w:rPr>
              <w:t>ПРЕДМЕТ</w:t>
            </w:r>
          </w:p>
        </w:tc>
        <w:tc>
          <w:tcPr>
            <w:tcW w:w="3192" w:type="dxa"/>
            <w:shd w:val="clear" w:color="auto" w:fill="auto"/>
          </w:tcPr>
          <w:p w14:paraId="75C7B517" w14:textId="77777777" w:rsidR="00E94944" w:rsidRPr="004108FC" w:rsidRDefault="00E94944" w:rsidP="008F0491">
            <w:pPr>
              <w:rPr>
                <w:b/>
                <w:color w:val="000000" w:themeColor="text1"/>
              </w:rPr>
            </w:pPr>
            <w:r w:rsidRPr="004108FC">
              <w:rPr>
                <w:b/>
                <w:color w:val="000000" w:themeColor="text1"/>
              </w:rPr>
              <w:t>ПРИЈЕМ РОДИТЕЉА</w:t>
            </w:r>
          </w:p>
        </w:tc>
      </w:tr>
      <w:tr w:rsidR="004108FC" w:rsidRPr="004108FC" w14:paraId="7FDCF91D" w14:textId="77777777" w:rsidTr="008F0491">
        <w:trPr>
          <w:jc w:val="center"/>
        </w:trPr>
        <w:tc>
          <w:tcPr>
            <w:tcW w:w="3192" w:type="dxa"/>
            <w:shd w:val="clear" w:color="auto" w:fill="auto"/>
          </w:tcPr>
          <w:p w14:paraId="524E368C" w14:textId="77777777" w:rsidR="00E94944" w:rsidRPr="004108FC" w:rsidRDefault="00E94944" w:rsidP="008F0491">
            <w:pPr>
              <w:rPr>
                <w:color w:val="000000" w:themeColor="text1"/>
              </w:rPr>
            </w:pPr>
            <w:r w:rsidRPr="004108FC">
              <w:rPr>
                <w:color w:val="000000" w:themeColor="text1"/>
              </w:rPr>
              <w:t>РАЦ ПАУЛИНА</w:t>
            </w:r>
          </w:p>
        </w:tc>
        <w:tc>
          <w:tcPr>
            <w:tcW w:w="3192" w:type="dxa"/>
            <w:shd w:val="clear" w:color="auto" w:fill="auto"/>
          </w:tcPr>
          <w:p w14:paraId="1D8F6F7B" w14:textId="77777777" w:rsidR="00E94944" w:rsidRPr="004108FC" w:rsidRDefault="00E94944" w:rsidP="008F0491">
            <w:pPr>
              <w:rPr>
                <w:color w:val="000000" w:themeColor="text1"/>
              </w:rPr>
            </w:pPr>
            <w:r w:rsidRPr="004108FC">
              <w:rPr>
                <w:color w:val="000000" w:themeColor="text1"/>
              </w:rPr>
              <w:t>Физика</w:t>
            </w:r>
          </w:p>
        </w:tc>
        <w:tc>
          <w:tcPr>
            <w:tcW w:w="3192" w:type="dxa"/>
            <w:shd w:val="clear" w:color="auto" w:fill="auto"/>
          </w:tcPr>
          <w:p w14:paraId="22B47443" w14:textId="77777777" w:rsidR="00E94944" w:rsidRPr="004108FC" w:rsidRDefault="00E94944" w:rsidP="008F0491">
            <w:pPr>
              <w:rPr>
                <w:color w:val="000000" w:themeColor="text1"/>
              </w:rPr>
            </w:pPr>
            <w:r w:rsidRPr="004108FC">
              <w:rPr>
                <w:color w:val="000000" w:themeColor="text1"/>
              </w:rPr>
              <w:t>уторак, 8.45- 9.30 часова</w:t>
            </w:r>
          </w:p>
        </w:tc>
      </w:tr>
      <w:tr w:rsidR="004108FC" w:rsidRPr="004108FC" w14:paraId="18CFCEFA" w14:textId="77777777" w:rsidTr="008F0491">
        <w:trPr>
          <w:jc w:val="center"/>
        </w:trPr>
        <w:tc>
          <w:tcPr>
            <w:tcW w:w="3192" w:type="dxa"/>
            <w:shd w:val="clear" w:color="auto" w:fill="auto"/>
          </w:tcPr>
          <w:p w14:paraId="5B4DD860" w14:textId="77777777" w:rsidR="00E94944" w:rsidRPr="004108FC" w:rsidRDefault="00E94944" w:rsidP="008F0491">
            <w:pPr>
              <w:rPr>
                <w:color w:val="000000" w:themeColor="text1"/>
              </w:rPr>
            </w:pPr>
            <w:r w:rsidRPr="004108FC">
              <w:rPr>
                <w:color w:val="000000" w:themeColor="text1"/>
              </w:rPr>
              <w:t>МАЛАЦКО ЉУПКА</w:t>
            </w:r>
          </w:p>
        </w:tc>
        <w:tc>
          <w:tcPr>
            <w:tcW w:w="3192" w:type="dxa"/>
            <w:shd w:val="clear" w:color="auto" w:fill="auto"/>
          </w:tcPr>
          <w:p w14:paraId="5472CB0B" w14:textId="77777777" w:rsidR="00E94944" w:rsidRPr="004108FC" w:rsidRDefault="00E94944" w:rsidP="008F0491">
            <w:pPr>
              <w:rPr>
                <w:color w:val="000000" w:themeColor="text1"/>
              </w:rPr>
            </w:pPr>
            <w:r w:rsidRPr="004108FC">
              <w:rPr>
                <w:color w:val="000000" w:themeColor="text1"/>
              </w:rPr>
              <w:t>Русински језик</w:t>
            </w:r>
          </w:p>
        </w:tc>
        <w:tc>
          <w:tcPr>
            <w:tcW w:w="3192" w:type="dxa"/>
            <w:shd w:val="clear" w:color="auto" w:fill="auto"/>
          </w:tcPr>
          <w:p w14:paraId="52E43B9D" w14:textId="77777777" w:rsidR="00E94944" w:rsidRPr="004108FC" w:rsidRDefault="00E94944" w:rsidP="008F0491">
            <w:pPr>
              <w:rPr>
                <w:color w:val="000000" w:themeColor="text1"/>
              </w:rPr>
            </w:pPr>
            <w:r w:rsidRPr="004108FC">
              <w:rPr>
                <w:color w:val="000000" w:themeColor="text1"/>
              </w:rPr>
              <w:t>понедељак, 10.40- 11.25  часова</w:t>
            </w:r>
          </w:p>
        </w:tc>
      </w:tr>
      <w:tr w:rsidR="004108FC" w:rsidRPr="004108FC" w14:paraId="1B18EC05" w14:textId="77777777" w:rsidTr="008F0491">
        <w:trPr>
          <w:jc w:val="center"/>
        </w:trPr>
        <w:tc>
          <w:tcPr>
            <w:tcW w:w="3192" w:type="dxa"/>
            <w:shd w:val="clear" w:color="auto" w:fill="auto"/>
          </w:tcPr>
          <w:p w14:paraId="77441798" w14:textId="77777777" w:rsidR="00E94944" w:rsidRPr="004108FC" w:rsidRDefault="00E94944" w:rsidP="008F0491">
            <w:pPr>
              <w:rPr>
                <w:color w:val="000000" w:themeColor="text1"/>
              </w:rPr>
            </w:pPr>
            <w:r w:rsidRPr="004108FC">
              <w:rPr>
                <w:color w:val="000000" w:themeColor="text1"/>
              </w:rPr>
              <w:t>ЧАПКО ЕУФЕМИЈА</w:t>
            </w:r>
          </w:p>
        </w:tc>
        <w:tc>
          <w:tcPr>
            <w:tcW w:w="3192" w:type="dxa"/>
            <w:shd w:val="clear" w:color="auto" w:fill="auto"/>
          </w:tcPr>
          <w:p w14:paraId="0A4A2D11" w14:textId="77777777" w:rsidR="00E94944" w:rsidRPr="004108FC" w:rsidRDefault="00E94944" w:rsidP="008F0491">
            <w:pPr>
              <w:rPr>
                <w:color w:val="000000" w:themeColor="text1"/>
              </w:rPr>
            </w:pPr>
            <w:r w:rsidRPr="004108FC">
              <w:rPr>
                <w:color w:val="000000" w:themeColor="text1"/>
              </w:rPr>
              <w:t>Српски као нематерњи језик</w:t>
            </w:r>
          </w:p>
        </w:tc>
        <w:tc>
          <w:tcPr>
            <w:tcW w:w="3192" w:type="dxa"/>
            <w:shd w:val="clear" w:color="auto" w:fill="auto"/>
          </w:tcPr>
          <w:p w14:paraId="5AAF889E" w14:textId="77777777" w:rsidR="00E94944" w:rsidRPr="004108FC" w:rsidRDefault="00E94944" w:rsidP="008F0491">
            <w:pPr>
              <w:rPr>
                <w:color w:val="000000" w:themeColor="text1"/>
              </w:rPr>
            </w:pPr>
            <w:r w:rsidRPr="004108FC">
              <w:rPr>
                <w:color w:val="000000" w:themeColor="text1"/>
              </w:rPr>
              <w:t>среда, 11.30- 12.15 часова</w:t>
            </w:r>
          </w:p>
        </w:tc>
      </w:tr>
      <w:tr w:rsidR="004108FC" w:rsidRPr="004108FC" w14:paraId="690CFDA1" w14:textId="77777777" w:rsidTr="008F0491">
        <w:trPr>
          <w:jc w:val="center"/>
        </w:trPr>
        <w:tc>
          <w:tcPr>
            <w:tcW w:w="3192" w:type="dxa"/>
            <w:shd w:val="clear" w:color="auto" w:fill="auto"/>
          </w:tcPr>
          <w:p w14:paraId="26232E65" w14:textId="77777777" w:rsidR="00E94944" w:rsidRPr="004108FC" w:rsidRDefault="00E94944" w:rsidP="008F0491">
            <w:pPr>
              <w:rPr>
                <w:color w:val="000000" w:themeColor="text1"/>
              </w:rPr>
            </w:pPr>
            <w:r w:rsidRPr="004108FC">
              <w:rPr>
                <w:color w:val="000000" w:themeColor="text1"/>
              </w:rPr>
              <w:t>ТРОГЕРТ ЈЕЛЕНА</w:t>
            </w:r>
          </w:p>
        </w:tc>
        <w:tc>
          <w:tcPr>
            <w:tcW w:w="3192" w:type="dxa"/>
            <w:shd w:val="clear" w:color="auto" w:fill="auto"/>
          </w:tcPr>
          <w:p w14:paraId="2EB7A379" w14:textId="77777777" w:rsidR="00E94944" w:rsidRPr="004108FC" w:rsidRDefault="00E94944" w:rsidP="008F0491">
            <w:pPr>
              <w:rPr>
                <w:color w:val="000000" w:themeColor="text1"/>
              </w:rPr>
            </w:pPr>
            <w:r w:rsidRPr="004108FC">
              <w:rPr>
                <w:color w:val="000000" w:themeColor="text1"/>
              </w:rPr>
              <w:t>Српски језик и књижевност</w:t>
            </w:r>
          </w:p>
        </w:tc>
        <w:tc>
          <w:tcPr>
            <w:tcW w:w="3192" w:type="dxa"/>
            <w:shd w:val="clear" w:color="auto" w:fill="auto"/>
          </w:tcPr>
          <w:p w14:paraId="56071712" w14:textId="77777777" w:rsidR="00E94944" w:rsidRPr="004108FC" w:rsidRDefault="00E94944" w:rsidP="008F0491">
            <w:pPr>
              <w:rPr>
                <w:color w:val="000000" w:themeColor="text1"/>
              </w:rPr>
            </w:pPr>
            <w:r w:rsidRPr="004108FC">
              <w:rPr>
                <w:color w:val="000000" w:themeColor="text1"/>
              </w:rPr>
              <w:t>уторак, 10.40- 11.25 часова</w:t>
            </w:r>
          </w:p>
        </w:tc>
      </w:tr>
      <w:tr w:rsidR="004108FC" w:rsidRPr="004108FC" w14:paraId="7A2F187A" w14:textId="77777777" w:rsidTr="008F0491">
        <w:trPr>
          <w:jc w:val="center"/>
        </w:trPr>
        <w:tc>
          <w:tcPr>
            <w:tcW w:w="3192" w:type="dxa"/>
            <w:shd w:val="clear" w:color="auto" w:fill="auto"/>
          </w:tcPr>
          <w:p w14:paraId="326AFF80" w14:textId="77777777" w:rsidR="00E94944" w:rsidRPr="004108FC" w:rsidRDefault="00E94944" w:rsidP="008F0491">
            <w:pPr>
              <w:rPr>
                <w:color w:val="000000" w:themeColor="text1"/>
              </w:rPr>
            </w:pPr>
            <w:r w:rsidRPr="004108FC">
              <w:rPr>
                <w:color w:val="000000" w:themeColor="text1"/>
              </w:rPr>
              <w:t>ГАЋЕША ДРАГАНА</w:t>
            </w:r>
          </w:p>
        </w:tc>
        <w:tc>
          <w:tcPr>
            <w:tcW w:w="3192" w:type="dxa"/>
            <w:shd w:val="clear" w:color="auto" w:fill="auto"/>
          </w:tcPr>
          <w:p w14:paraId="4DD8AE8F" w14:textId="77777777" w:rsidR="00E94944" w:rsidRPr="004108FC" w:rsidRDefault="00E94944" w:rsidP="008F0491">
            <w:pPr>
              <w:rPr>
                <w:color w:val="000000" w:themeColor="text1"/>
              </w:rPr>
            </w:pPr>
            <w:r w:rsidRPr="004108FC">
              <w:rPr>
                <w:color w:val="000000" w:themeColor="text1"/>
              </w:rPr>
              <w:t>Латински језик, Италијански језик</w:t>
            </w:r>
          </w:p>
        </w:tc>
        <w:tc>
          <w:tcPr>
            <w:tcW w:w="3192" w:type="dxa"/>
            <w:shd w:val="clear" w:color="auto" w:fill="auto"/>
          </w:tcPr>
          <w:p w14:paraId="0CAD94B8" w14:textId="77777777" w:rsidR="00E94944" w:rsidRPr="004108FC" w:rsidRDefault="00E94944" w:rsidP="008F0491">
            <w:pPr>
              <w:rPr>
                <w:color w:val="000000" w:themeColor="text1"/>
              </w:rPr>
            </w:pPr>
            <w:r w:rsidRPr="004108FC">
              <w:rPr>
                <w:color w:val="000000" w:themeColor="text1"/>
              </w:rPr>
              <w:t>уторак, 9.50- 10.35 часова</w:t>
            </w:r>
          </w:p>
        </w:tc>
      </w:tr>
      <w:tr w:rsidR="004108FC" w:rsidRPr="004108FC" w14:paraId="442B0425" w14:textId="77777777" w:rsidTr="008F0491">
        <w:trPr>
          <w:jc w:val="center"/>
        </w:trPr>
        <w:tc>
          <w:tcPr>
            <w:tcW w:w="3192" w:type="dxa"/>
            <w:shd w:val="clear" w:color="auto" w:fill="auto"/>
          </w:tcPr>
          <w:p w14:paraId="7BCB0504" w14:textId="77777777" w:rsidR="00E94944" w:rsidRPr="004108FC" w:rsidRDefault="00E94944" w:rsidP="008F0491">
            <w:pPr>
              <w:rPr>
                <w:color w:val="000000" w:themeColor="text1"/>
              </w:rPr>
            </w:pPr>
            <w:r w:rsidRPr="004108FC">
              <w:rPr>
                <w:color w:val="000000" w:themeColor="text1"/>
              </w:rPr>
              <w:t>ИЛИЋ ЉУБИЦА</w:t>
            </w:r>
          </w:p>
        </w:tc>
        <w:tc>
          <w:tcPr>
            <w:tcW w:w="3192" w:type="dxa"/>
            <w:shd w:val="clear" w:color="auto" w:fill="auto"/>
          </w:tcPr>
          <w:p w14:paraId="368C5EAB" w14:textId="77777777" w:rsidR="00E94944" w:rsidRPr="004108FC" w:rsidRDefault="00E94944" w:rsidP="008F0491">
            <w:pPr>
              <w:rPr>
                <w:color w:val="000000" w:themeColor="text1"/>
              </w:rPr>
            </w:pPr>
            <w:r w:rsidRPr="004108FC">
              <w:rPr>
                <w:color w:val="000000" w:themeColor="text1"/>
              </w:rPr>
              <w:t>Историја</w:t>
            </w:r>
          </w:p>
        </w:tc>
        <w:tc>
          <w:tcPr>
            <w:tcW w:w="3192" w:type="dxa"/>
            <w:shd w:val="clear" w:color="auto" w:fill="auto"/>
          </w:tcPr>
          <w:p w14:paraId="42189578" w14:textId="77777777" w:rsidR="00E94944" w:rsidRPr="004108FC" w:rsidRDefault="00E94944" w:rsidP="008F0491">
            <w:pPr>
              <w:rPr>
                <w:color w:val="000000" w:themeColor="text1"/>
              </w:rPr>
            </w:pPr>
            <w:r w:rsidRPr="004108FC">
              <w:rPr>
                <w:color w:val="000000" w:themeColor="text1"/>
              </w:rPr>
              <w:t>четвртак, 11.30- 12.15 часова</w:t>
            </w:r>
          </w:p>
        </w:tc>
      </w:tr>
      <w:tr w:rsidR="004108FC" w:rsidRPr="004108FC" w14:paraId="3AE81CEC" w14:textId="77777777" w:rsidTr="008F0491">
        <w:trPr>
          <w:jc w:val="center"/>
        </w:trPr>
        <w:tc>
          <w:tcPr>
            <w:tcW w:w="3192" w:type="dxa"/>
            <w:shd w:val="clear" w:color="auto" w:fill="auto"/>
          </w:tcPr>
          <w:p w14:paraId="414ADA54" w14:textId="77777777" w:rsidR="00E94944" w:rsidRPr="004108FC" w:rsidRDefault="00E94944" w:rsidP="008F0491">
            <w:pPr>
              <w:rPr>
                <w:color w:val="000000" w:themeColor="text1"/>
              </w:rPr>
            </w:pPr>
            <w:r w:rsidRPr="004108FC">
              <w:rPr>
                <w:color w:val="000000" w:themeColor="text1"/>
              </w:rPr>
              <w:t>БУЧКО ДЕЈАН</w:t>
            </w:r>
          </w:p>
        </w:tc>
        <w:tc>
          <w:tcPr>
            <w:tcW w:w="3192" w:type="dxa"/>
            <w:shd w:val="clear" w:color="auto" w:fill="auto"/>
          </w:tcPr>
          <w:p w14:paraId="6FA6AF04" w14:textId="77777777" w:rsidR="00E94944" w:rsidRPr="004108FC" w:rsidRDefault="00E94944" w:rsidP="008F0491">
            <w:pPr>
              <w:rPr>
                <w:color w:val="000000" w:themeColor="text1"/>
              </w:rPr>
            </w:pPr>
            <w:r w:rsidRPr="004108FC">
              <w:rPr>
                <w:color w:val="000000" w:themeColor="text1"/>
              </w:rPr>
              <w:t>Историја</w:t>
            </w:r>
          </w:p>
        </w:tc>
        <w:tc>
          <w:tcPr>
            <w:tcW w:w="3192" w:type="dxa"/>
            <w:shd w:val="clear" w:color="auto" w:fill="auto"/>
          </w:tcPr>
          <w:p w14:paraId="689518DF" w14:textId="77777777" w:rsidR="00E94944" w:rsidRPr="004108FC" w:rsidRDefault="00E94944" w:rsidP="008F0491">
            <w:pPr>
              <w:rPr>
                <w:color w:val="000000" w:themeColor="text1"/>
              </w:rPr>
            </w:pPr>
            <w:r w:rsidRPr="004108FC">
              <w:rPr>
                <w:color w:val="000000" w:themeColor="text1"/>
              </w:rPr>
              <w:t>понедељак, 11.30- 12.15 часова</w:t>
            </w:r>
          </w:p>
        </w:tc>
      </w:tr>
      <w:tr w:rsidR="004108FC" w:rsidRPr="004108FC" w14:paraId="1BA0647A" w14:textId="77777777" w:rsidTr="008F0491">
        <w:trPr>
          <w:jc w:val="center"/>
        </w:trPr>
        <w:tc>
          <w:tcPr>
            <w:tcW w:w="3192" w:type="dxa"/>
            <w:shd w:val="clear" w:color="auto" w:fill="auto"/>
          </w:tcPr>
          <w:p w14:paraId="75AA5183" w14:textId="77777777" w:rsidR="00E94944" w:rsidRPr="004108FC" w:rsidRDefault="00E94944" w:rsidP="008F0491">
            <w:pPr>
              <w:rPr>
                <w:color w:val="000000" w:themeColor="text1"/>
              </w:rPr>
            </w:pPr>
            <w:r w:rsidRPr="004108FC">
              <w:rPr>
                <w:color w:val="000000" w:themeColor="text1"/>
              </w:rPr>
              <w:t>ВИСЛАВСКИ АЛЕКСАНДРА</w:t>
            </w:r>
          </w:p>
        </w:tc>
        <w:tc>
          <w:tcPr>
            <w:tcW w:w="3192" w:type="dxa"/>
            <w:shd w:val="clear" w:color="auto" w:fill="auto"/>
          </w:tcPr>
          <w:p w14:paraId="22060F3E" w14:textId="77777777" w:rsidR="00E94944" w:rsidRPr="004108FC" w:rsidRDefault="00E94944" w:rsidP="008F0491">
            <w:pPr>
              <w:rPr>
                <w:color w:val="000000" w:themeColor="text1"/>
              </w:rPr>
            </w:pPr>
            <w:r w:rsidRPr="004108FC">
              <w:rPr>
                <w:color w:val="000000" w:themeColor="text1"/>
              </w:rPr>
              <w:t>Географија</w:t>
            </w:r>
          </w:p>
        </w:tc>
        <w:tc>
          <w:tcPr>
            <w:tcW w:w="3192" w:type="dxa"/>
            <w:shd w:val="clear" w:color="auto" w:fill="auto"/>
          </w:tcPr>
          <w:p w14:paraId="5D8392B7" w14:textId="77777777" w:rsidR="00E94944" w:rsidRPr="004108FC" w:rsidRDefault="00E94944" w:rsidP="008F0491">
            <w:pPr>
              <w:rPr>
                <w:color w:val="000000" w:themeColor="text1"/>
              </w:rPr>
            </w:pPr>
            <w:r w:rsidRPr="004108FC">
              <w:rPr>
                <w:color w:val="000000" w:themeColor="text1"/>
              </w:rPr>
              <w:t>среда, 9.30- 10.00 часова</w:t>
            </w:r>
          </w:p>
        </w:tc>
      </w:tr>
      <w:tr w:rsidR="004108FC" w:rsidRPr="004108FC" w14:paraId="08CEEDA6" w14:textId="77777777" w:rsidTr="008F0491">
        <w:trPr>
          <w:jc w:val="center"/>
        </w:trPr>
        <w:tc>
          <w:tcPr>
            <w:tcW w:w="3192" w:type="dxa"/>
            <w:shd w:val="clear" w:color="auto" w:fill="auto"/>
          </w:tcPr>
          <w:p w14:paraId="733B68AB" w14:textId="77777777" w:rsidR="00E94944" w:rsidRPr="004108FC" w:rsidRDefault="00E94944" w:rsidP="008F0491">
            <w:pPr>
              <w:rPr>
                <w:color w:val="000000" w:themeColor="text1"/>
              </w:rPr>
            </w:pPr>
            <w:r w:rsidRPr="004108FC">
              <w:rPr>
                <w:color w:val="000000" w:themeColor="text1"/>
              </w:rPr>
              <w:t>КАТОНА ТЕРЕЗА</w:t>
            </w:r>
          </w:p>
        </w:tc>
        <w:tc>
          <w:tcPr>
            <w:tcW w:w="3192" w:type="dxa"/>
            <w:shd w:val="clear" w:color="auto" w:fill="auto"/>
          </w:tcPr>
          <w:p w14:paraId="492B6BD8" w14:textId="77777777" w:rsidR="00E94944" w:rsidRPr="004108FC" w:rsidRDefault="00E94944" w:rsidP="008F0491">
            <w:pPr>
              <w:rPr>
                <w:color w:val="000000" w:themeColor="text1"/>
              </w:rPr>
            </w:pPr>
            <w:r w:rsidRPr="004108FC">
              <w:rPr>
                <w:color w:val="000000" w:themeColor="text1"/>
              </w:rPr>
              <w:t>Биологија</w:t>
            </w:r>
          </w:p>
        </w:tc>
        <w:tc>
          <w:tcPr>
            <w:tcW w:w="3192" w:type="dxa"/>
            <w:shd w:val="clear" w:color="auto" w:fill="auto"/>
          </w:tcPr>
          <w:p w14:paraId="21D523E6" w14:textId="77777777" w:rsidR="00E94944" w:rsidRPr="004108FC" w:rsidRDefault="00E94944" w:rsidP="008F0491">
            <w:pPr>
              <w:rPr>
                <w:color w:val="000000" w:themeColor="text1"/>
              </w:rPr>
            </w:pPr>
            <w:r w:rsidRPr="004108FC">
              <w:rPr>
                <w:color w:val="000000" w:themeColor="text1"/>
              </w:rPr>
              <w:t>четвртак, 10.40.- 11.25 часова</w:t>
            </w:r>
          </w:p>
        </w:tc>
      </w:tr>
      <w:tr w:rsidR="004108FC" w:rsidRPr="004108FC" w14:paraId="168E756D" w14:textId="77777777" w:rsidTr="008F0491">
        <w:trPr>
          <w:jc w:val="center"/>
        </w:trPr>
        <w:tc>
          <w:tcPr>
            <w:tcW w:w="3192" w:type="dxa"/>
            <w:shd w:val="clear" w:color="auto" w:fill="auto"/>
          </w:tcPr>
          <w:p w14:paraId="057FAA89" w14:textId="77777777" w:rsidR="00E94944" w:rsidRPr="004108FC" w:rsidRDefault="00E94944" w:rsidP="008F0491">
            <w:pPr>
              <w:rPr>
                <w:color w:val="000000" w:themeColor="text1"/>
              </w:rPr>
            </w:pPr>
            <w:r w:rsidRPr="004108FC">
              <w:rPr>
                <w:color w:val="000000" w:themeColor="text1"/>
              </w:rPr>
              <w:t>ПЕТРИЋ ЗОРИЦА</w:t>
            </w:r>
          </w:p>
        </w:tc>
        <w:tc>
          <w:tcPr>
            <w:tcW w:w="3192" w:type="dxa"/>
            <w:shd w:val="clear" w:color="auto" w:fill="auto"/>
          </w:tcPr>
          <w:p w14:paraId="0DBE0A36" w14:textId="77777777" w:rsidR="00E94944" w:rsidRPr="004108FC" w:rsidRDefault="00E94944" w:rsidP="008F0491">
            <w:pPr>
              <w:rPr>
                <w:color w:val="000000" w:themeColor="text1"/>
              </w:rPr>
            </w:pPr>
            <w:r w:rsidRPr="004108FC">
              <w:rPr>
                <w:color w:val="000000" w:themeColor="text1"/>
              </w:rPr>
              <w:t>Хемија</w:t>
            </w:r>
          </w:p>
        </w:tc>
        <w:tc>
          <w:tcPr>
            <w:tcW w:w="3192" w:type="dxa"/>
            <w:shd w:val="clear" w:color="auto" w:fill="auto"/>
          </w:tcPr>
          <w:p w14:paraId="4E9A752F" w14:textId="77777777" w:rsidR="00E94944" w:rsidRPr="004108FC" w:rsidRDefault="00E94944" w:rsidP="008F0491">
            <w:pPr>
              <w:rPr>
                <w:color w:val="000000" w:themeColor="text1"/>
              </w:rPr>
            </w:pPr>
            <w:r w:rsidRPr="004108FC">
              <w:rPr>
                <w:color w:val="000000" w:themeColor="text1"/>
              </w:rPr>
              <w:t>уторак, 11.30- 12.15 часова</w:t>
            </w:r>
          </w:p>
        </w:tc>
      </w:tr>
      <w:tr w:rsidR="004108FC" w:rsidRPr="004108FC" w14:paraId="53E4CE31" w14:textId="77777777" w:rsidTr="008F0491">
        <w:trPr>
          <w:jc w:val="center"/>
        </w:trPr>
        <w:tc>
          <w:tcPr>
            <w:tcW w:w="3192" w:type="dxa"/>
            <w:shd w:val="clear" w:color="auto" w:fill="auto"/>
          </w:tcPr>
          <w:p w14:paraId="723B98E8" w14:textId="77777777" w:rsidR="00E94944" w:rsidRPr="004108FC" w:rsidRDefault="00E94944" w:rsidP="008F0491">
            <w:pPr>
              <w:rPr>
                <w:color w:val="000000" w:themeColor="text1"/>
              </w:rPr>
            </w:pPr>
            <w:r w:rsidRPr="004108FC">
              <w:rPr>
                <w:color w:val="000000" w:themeColor="text1"/>
              </w:rPr>
              <w:t>САБО ЛЕОНА</w:t>
            </w:r>
          </w:p>
        </w:tc>
        <w:tc>
          <w:tcPr>
            <w:tcW w:w="3192" w:type="dxa"/>
            <w:shd w:val="clear" w:color="auto" w:fill="auto"/>
          </w:tcPr>
          <w:p w14:paraId="7365F2F7" w14:textId="77777777" w:rsidR="00E94944" w:rsidRPr="004108FC" w:rsidRDefault="00E94944" w:rsidP="008F0491">
            <w:pPr>
              <w:rPr>
                <w:color w:val="000000" w:themeColor="text1"/>
              </w:rPr>
            </w:pPr>
            <w:r w:rsidRPr="004108FC">
              <w:rPr>
                <w:color w:val="000000" w:themeColor="text1"/>
              </w:rPr>
              <w:t>Математика</w:t>
            </w:r>
          </w:p>
        </w:tc>
        <w:tc>
          <w:tcPr>
            <w:tcW w:w="3192" w:type="dxa"/>
            <w:shd w:val="clear" w:color="auto" w:fill="auto"/>
          </w:tcPr>
          <w:p w14:paraId="2926E325" w14:textId="77777777" w:rsidR="00E94944" w:rsidRPr="004108FC" w:rsidRDefault="00E94944" w:rsidP="008F0491">
            <w:pPr>
              <w:rPr>
                <w:color w:val="000000" w:themeColor="text1"/>
              </w:rPr>
            </w:pPr>
            <w:r w:rsidRPr="004108FC">
              <w:rPr>
                <w:color w:val="000000" w:themeColor="text1"/>
              </w:rPr>
              <w:t>понедељак, 8.45- 9.30 часова</w:t>
            </w:r>
          </w:p>
        </w:tc>
      </w:tr>
      <w:tr w:rsidR="004108FC" w:rsidRPr="004108FC" w14:paraId="41AEF41C" w14:textId="77777777" w:rsidTr="008F0491">
        <w:trPr>
          <w:jc w:val="center"/>
        </w:trPr>
        <w:tc>
          <w:tcPr>
            <w:tcW w:w="3192" w:type="dxa"/>
            <w:shd w:val="clear" w:color="auto" w:fill="auto"/>
          </w:tcPr>
          <w:p w14:paraId="0BC72025" w14:textId="77777777" w:rsidR="00E94944" w:rsidRPr="004108FC" w:rsidRDefault="00E94944" w:rsidP="008F0491">
            <w:pPr>
              <w:rPr>
                <w:color w:val="000000" w:themeColor="text1"/>
              </w:rPr>
            </w:pPr>
            <w:r w:rsidRPr="004108FC">
              <w:rPr>
                <w:color w:val="000000" w:themeColor="text1"/>
              </w:rPr>
              <w:t>ВИНАЈИ ОЛИВЕРА</w:t>
            </w:r>
          </w:p>
        </w:tc>
        <w:tc>
          <w:tcPr>
            <w:tcW w:w="3192" w:type="dxa"/>
            <w:shd w:val="clear" w:color="auto" w:fill="auto"/>
          </w:tcPr>
          <w:p w14:paraId="7128E5F5" w14:textId="77777777" w:rsidR="00E94944" w:rsidRPr="004108FC" w:rsidRDefault="00E94944" w:rsidP="008F0491">
            <w:pPr>
              <w:rPr>
                <w:color w:val="000000" w:themeColor="text1"/>
              </w:rPr>
            </w:pPr>
            <w:r w:rsidRPr="004108FC">
              <w:rPr>
                <w:color w:val="000000" w:themeColor="text1"/>
              </w:rPr>
              <w:t>Математика</w:t>
            </w:r>
          </w:p>
        </w:tc>
        <w:tc>
          <w:tcPr>
            <w:tcW w:w="3192" w:type="dxa"/>
            <w:shd w:val="clear" w:color="auto" w:fill="auto"/>
          </w:tcPr>
          <w:p w14:paraId="490AE2E3" w14:textId="77777777" w:rsidR="00E94944" w:rsidRPr="004108FC" w:rsidRDefault="00E94944" w:rsidP="008F0491">
            <w:pPr>
              <w:rPr>
                <w:color w:val="000000" w:themeColor="text1"/>
              </w:rPr>
            </w:pPr>
            <w:r w:rsidRPr="004108FC">
              <w:rPr>
                <w:color w:val="000000" w:themeColor="text1"/>
              </w:rPr>
              <w:t>понедељак, 10.40- 11.25 часова</w:t>
            </w:r>
          </w:p>
        </w:tc>
      </w:tr>
      <w:tr w:rsidR="004108FC" w:rsidRPr="004108FC" w14:paraId="33A82B96" w14:textId="77777777" w:rsidTr="008F0491">
        <w:trPr>
          <w:jc w:val="center"/>
        </w:trPr>
        <w:tc>
          <w:tcPr>
            <w:tcW w:w="3192" w:type="dxa"/>
            <w:shd w:val="clear" w:color="auto" w:fill="auto"/>
          </w:tcPr>
          <w:p w14:paraId="6FD7A13F" w14:textId="77777777" w:rsidR="00E94944" w:rsidRPr="004108FC" w:rsidRDefault="00E94944" w:rsidP="008F0491">
            <w:pPr>
              <w:rPr>
                <w:color w:val="000000" w:themeColor="text1"/>
              </w:rPr>
            </w:pPr>
            <w:r w:rsidRPr="004108FC">
              <w:rPr>
                <w:color w:val="000000" w:themeColor="text1"/>
              </w:rPr>
              <w:t>АЛЕКСИЋ АЛЕКСАНДАР</w:t>
            </w:r>
          </w:p>
        </w:tc>
        <w:tc>
          <w:tcPr>
            <w:tcW w:w="3192" w:type="dxa"/>
            <w:shd w:val="clear" w:color="auto" w:fill="auto"/>
          </w:tcPr>
          <w:p w14:paraId="3E51EE3D" w14:textId="77777777" w:rsidR="00E94944" w:rsidRPr="004108FC" w:rsidRDefault="00E94944" w:rsidP="008F0491">
            <w:pPr>
              <w:rPr>
                <w:color w:val="000000" w:themeColor="text1"/>
              </w:rPr>
            </w:pPr>
            <w:r w:rsidRPr="004108FC">
              <w:rPr>
                <w:color w:val="000000" w:themeColor="text1"/>
              </w:rPr>
              <w:t>Рачунарство и информатика</w:t>
            </w:r>
          </w:p>
        </w:tc>
        <w:tc>
          <w:tcPr>
            <w:tcW w:w="3192" w:type="dxa"/>
            <w:shd w:val="clear" w:color="auto" w:fill="auto"/>
          </w:tcPr>
          <w:p w14:paraId="682D79D7" w14:textId="77777777" w:rsidR="00E94944" w:rsidRPr="004108FC" w:rsidRDefault="00E94944" w:rsidP="008F0491">
            <w:pPr>
              <w:rPr>
                <w:color w:val="000000" w:themeColor="text1"/>
              </w:rPr>
            </w:pPr>
            <w:r w:rsidRPr="004108FC">
              <w:rPr>
                <w:color w:val="000000" w:themeColor="text1"/>
              </w:rPr>
              <w:t>петак, 8.45- 9.30 часова</w:t>
            </w:r>
          </w:p>
        </w:tc>
      </w:tr>
      <w:tr w:rsidR="004108FC" w:rsidRPr="004108FC" w14:paraId="17C8BBC9" w14:textId="77777777" w:rsidTr="008F0491">
        <w:trPr>
          <w:jc w:val="center"/>
        </w:trPr>
        <w:tc>
          <w:tcPr>
            <w:tcW w:w="3192" w:type="dxa"/>
            <w:shd w:val="clear" w:color="auto" w:fill="auto"/>
          </w:tcPr>
          <w:p w14:paraId="559CE458" w14:textId="77777777" w:rsidR="00E94944" w:rsidRPr="004108FC" w:rsidRDefault="00E94944" w:rsidP="008F0491">
            <w:pPr>
              <w:rPr>
                <w:color w:val="000000" w:themeColor="text1"/>
              </w:rPr>
            </w:pPr>
            <w:r w:rsidRPr="004108FC">
              <w:rPr>
                <w:color w:val="000000" w:themeColor="text1"/>
              </w:rPr>
              <w:t>ПАП СЛАВКО</w:t>
            </w:r>
          </w:p>
        </w:tc>
        <w:tc>
          <w:tcPr>
            <w:tcW w:w="3192" w:type="dxa"/>
            <w:shd w:val="clear" w:color="auto" w:fill="auto"/>
          </w:tcPr>
          <w:p w14:paraId="7EF0EF6A" w14:textId="77777777" w:rsidR="00E94944" w:rsidRPr="004108FC" w:rsidRDefault="00E94944" w:rsidP="008F0491">
            <w:pPr>
              <w:rPr>
                <w:color w:val="000000" w:themeColor="text1"/>
              </w:rPr>
            </w:pPr>
            <w:r w:rsidRPr="004108FC">
              <w:rPr>
                <w:color w:val="000000" w:themeColor="text1"/>
              </w:rPr>
              <w:t>Физичко васпитање</w:t>
            </w:r>
          </w:p>
        </w:tc>
        <w:tc>
          <w:tcPr>
            <w:tcW w:w="3192" w:type="dxa"/>
            <w:shd w:val="clear" w:color="auto" w:fill="auto"/>
          </w:tcPr>
          <w:p w14:paraId="7C1DA17A" w14:textId="77777777" w:rsidR="00E94944" w:rsidRPr="004108FC" w:rsidRDefault="00E94944" w:rsidP="008F0491">
            <w:pPr>
              <w:rPr>
                <w:color w:val="000000" w:themeColor="text1"/>
              </w:rPr>
            </w:pPr>
            <w:r w:rsidRPr="004108FC">
              <w:rPr>
                <w:color w:val="000000" w:themeColor="text1"/>
              </w:rPr>
              <w:t>понедељак, 9.50- 10.35 часова</w:t>
            </w:r>
          </w:p>
        </w:tc>
      </w:tr>
      <w:tr w:rsidR="004108FC" w:rsidRPr="004108FC" w14:paraId="7C156D54" w14:textId="77777777" w:rsidTr="008F0491">
        <w:trPr>
          <w:jc w:val="center"/>
        </w:trPr>
        <w:tc>
          <w:tcPr>
            <w:tcW w:w="3192" w:type="dxa"/>
            <w:shd w:val="clear" w:color="auto" w:fill="auto"/>
          </w:tcPr>
          <w:p w14:paraId="0AD8C83E" w14:textId="77777777" w:rsidR="00E94944" w:rsidRPr="004108FC" w:rsidRDefault="00E94944" w:rsidP="008F0491">
            <w:pPr>
              <w:rPr>
                <w:color w:val="000000" w:themeColor="text1"/>
              </w:rPr>
            </w:pPr>
            <w:r w:rsidRPr="004108FC">
              <w:rPr>
                <w:color w:val="000000" w:themeColor="text1"/>
              </w:rPr>
              <w:t>ПАШО ПАВЛОВИЋ ХЕЛЕНА</w:t>
            </w:r>
          </w:p>
        </w:tc>
        <w:tc>
          <w:tcPr>
            <w:tcW w:w="3192" w:type="dxa"/>
            <w:shd w:val="clear" w:color="auto" w:fill="auto"/>
          </w:tcPr>
          <w:p w14:paraId="3986AB2C" w14:textId="77777777" w:rsidR="00E94944" w:rsidRPr="004108FC" w:rsidRDefault="00E94944" w:rsidP="008F0491">
            <w:pPr>
              <w:rPr>
                <w:color w:val="000000" w:themeColor="text1"/>
              </w:rPr>
            </w:pPr>
            <w:r w:rsidRPr="004108FC">
              <w:rPr>
                <w:color w:val="000000" w:themeColor="text1"/>
              </w:rPr>
              <w:t xml:space="preserve">Социологија; социологија са правима грађана; грађанско </w:t>
            </w:r>
            <w:r w:rsidRPr="004108FC">
              <w:rPr>
                <w:color w:val="000000" w:themeColor="text1"/>
              </w:rPr>
              <w:lastRenderedPageBreak/>
              <w:t>васпитање; религије и цивилизације; језик, медији и култура</w:t>
            </w:r>
          </w:p>
        </w:tc>
        <w:tc>
          <w:tcPr>
            <w:tcW w:w="3192" w:type="dxa"/>
            <w:shd w:val="clear" w:color="auto" w:fill="auto"/>
          </w:tcPr>
          <w:p w14:paraId="7E6176BF" w14:textId="77777777" w:rsidR="00E94944" w:rsidRPr="004108FC" w:rsidRDefault="00E94944" w:rsidP="008F0491">
            <w:pPr>
              <w:rPr>
                <w:color w:val="000000" w:themeColor="text1"/>
              </w:rPr>
            </w:pPr>
            <w:r w:rsidRPr="004108FC">
              <w:rPr>
                <w:color w:val="000000" w:themeColor="text1"/>
              </w:rPr>
              <w:lastRenderedPageBreak/>
              <w:t>четвртак, 9.50-10.35 часова</w:t>
            </w:r>
          </w:p>
        </w:tc>
      </w:tr>
      <w:tr w:rsidR="004108FC" w:rsidRPr="004108FC" w14:paraId="10501334" w14:textId="77777777" w:rsidTr="008F0491">
        <w:trPr>
          <w:jc w:val="center"/>
        </w:trPr>
        <w:tc>
          <w:tcPr>
            <w:tcW w:w="3192" w:type="dxa"/>
            <w:shd w:val="clear" w:color="auto" w:fill="auto"/>
          </w:tcPr>
          <w:p w14:paraId="5D1017BD" w14:textId="77777777" w:rsidR="00E94944" w:rsidRPr="004108FC" w:rsidRDefault="00E94944" w:rsidP="008F0491">
            <w:pPr>
              <w:rPr>
                <w:color w:val="000000" w:themeColor="text1"/>
              </w:rPr>
            </w:pPr>
            <w:r w:rsidRPr="004108FC">
              <w:rPr>
                <w:color w:val="000000" w:themeColor="text1"/>
              </w:rPr>
              <w:lastRenderedPageBreak/>
              <w:t>ВУКАСОВИЋ ДАЛИБОРКА</w:t>
            </w:r>
          </w:p>
        </w:tc>
        <w:tc>
          <w:tcPr>
            <w:tcW w:w="3192" w:type="dxa"/>
            <w:shd w:val="clear" w:color="auto" w:fill="auto"/>
          </w:tcPr>
          <w:p w14:paraId="4D6BA0F9" w14:textId="77777777" w:rsidR="00E94944" w:rsidRPr="004108FC" w:rsidRDefault="00E94944" w:rsidP="008F0491">
            <w:pPr>
              <w:rPr>
                <w:color w:val="000000" w:themeColor="text1"/>
              </w:rPr>
            </w:pPr>
            <w:r w:rsidRPr="004108FC">
              <w:rPr>
                <w:color w:val="000000" w:themeColor="text1"/>
              </w:rPr>
              <w:t>Филозофија</w:t>
            </w:r>
          </w:p>
        </w:tc>
        <w:tc>
          <w:tcPr>
            <w:tcW w:w="3192" w:type="dxa"/>
            <w:shd w:val="clear" w:color="auto" w:fill="auto"/>
          </w:tcPr>
          <w:p w14:paraId="350B5F34" w14:textId="77777777" w:rsidR="00E94944" w:rsidRPr="004108FC" w:rsidRDefault="00E94944" w:rsidP="008F0491">
            <w:pPr>
              <w:rPr>
                <w:color w:val="000000" w:themeColor="text1"/>
              </w:rPr>
            </w:pPr>
            <w:r w:rsidRPr="004108FC">
              <w:rPr>
                <w:color w:val="000000" w:themeColor="text1"/>
              </w:rPr>
              <w:t>уторак, 11.30- 12.00 часова</w:t>
            </w:r>
          </w:p>
        </w:tc>
      </w:tr>
      <w:tr w:rsidR="004108FC" w:rsidRPr="004108FC" w14:paraId="767D5821" w14:textId="77777777" w:rsidTr="008F0491">
        <w:trPr>
          <w:jc w:val="center"/>
        </w:trPr>
        <w:tc>
          <w:tcPr>
            <w:tcW w:w="3192" w:type="dxa"/>
            <w:shd w:val="clear" w:color="auto" w:fill="auto"/>
          </w:tcPr>
          <w:p w14:paraId="6AFD660A" w14:textId="77777777" w:rsidR="00E94944" w:rsidRPr="004108FC" w:rsidRDefault="00E94944" w:rsidP="008F0491">
            <w:pPr>
              <w:rPr>
                <w:color w:val="000000" w:themeColor="text1"/>
              </w:rPr>
            </w:pPr>
            <w:r w:rsidRPr="004108FC">
              <w:rPr>
                <w:color w:val="000000" w:themeColor="text1"/>
              </w:rPr>
              <w:t>ФИНА ЉИЉА</w:t>
            </w:r>
          </w:p>
        </w:tc>
        <w:tc>
          <w:tcPr>
            <w:tcW w:w="3192" w:type="dxa"/>
            <w:shd w:val="clear" w:color="auto" w:fill="auto"/>
          </w:tcPr>
          <w:p w14:paraId="164077A9" w14:textId="77777777" w:rsidR="00E94944" w:rsidRPr="004108FC" w:rsidRDefault="00E94944" w:rsidP="008F0491">
            <w:pPr>
              <w:rPr>
                <w:color w:val="000000" w:themeColor="text1"/>
              </w:rPr>
            </w:pPr>
            <w:r w:rsidRPr="004108FC">
              <w:rPr>
                <w:color w:val="000000" w:themeColor="text1"/>
              </w:rPr>
              <w:t>Енглески језик</w:t>
            </w:r>
          </w:p>
        </w:tc>
        <w:tc>
          <w:tcPr>
            <w:tcW w:w="3192" w:type="dxa"/>
            <w:shd w:val="clear" w:color="auto" w:fill="auto"/>
          </w:tcPr>
          <w:p w14:paraId="423B42C5" w14:textId="77777777" w:rsidR="00E94944" w:rsidRPr="004108FC" w:rsidRDefault="00E94944" w:rsidP="008F0491">
            <w:pPr>
              <w:rPr>
                <w:color w:val="000000" w:themeColor="text1"/>
              </w:rPr>
            </w:pPr>
            <w:r w:rsidRPr="004108FC">
              <w:rPr>
                <w:color w:val="000000" w:themeColor="text1"/>
              </w:rPr>
              <w:t>уторак, 8.00- 8.40 часова</w:t>
            </w:r>
          </w:p>
        </w:tc>
      </w:tr>
      <w:tr w:rsidR="004108FC" w:rsidRPr="004108FC" w14:paraId="6A3B4138" w14:textId="77777777" w:rsidTr="008F0491">
        <w:trPr>
          <w:jc w:val="center"/>
        </w:trPr>
        <w:tc>
          <w:tcPr>
            <w:tcW w:w="3192" w:type="dxa"/>
            <w:shd w:val="clear" w:color="auto" w:fill="auto"/>
          </w:tcPr>
          <w:p w14:paraId="41AADEA7" w14:textId="77777777" w:rsidR="00E94944" w:rsidRPr="004108FC" w:rsidRDefault="00E94944" w:rsidP="008F0491">
            <w:pPr>
              <w:rPr>
                <w:color w:val="000000" w:themeColor="text1"/>
              </w:rPr>
            </w:pPr>
            <w:r w:rsidRPr="004108FC">
              <w:rPr>
                <w:color w:val="000000" w:themeColor="text1"/>
              </w:rPr>
              <w:t>БАНАТСКИ ГОРДАНА</w:t>
            </w:r>
          </w:p>
        </w:tc>
        <w:tc>
          <w:tcPr>
            <w:tcW w:w="3192" w:type="dxa"/>
            <w:shd w:val="clear" w:color="auto" w:fill="auto"/>
          </w:tcPr>
          <w:p w14:paraId="532C7F76" w14:textId="77777777" w:rsidR="00E94944" w:rsidRPr="004108FC" w:rsidRDefault="00E94944" w:rsidP="008F0491">
            <w:pPr>
              <w:rPr>
                <w:color w:val="000000" w:themeColor="text1"/>
              </w:rPr>
            </w:pPr>
            <w:r w:rsidRPr="004108FC">
              <w:rPr>
                <w:color w:val="000000" w:themeColor="text1"/>
              </w:rPr>
              <w:t>Психологија</w:t>
            </w:r>
          </w:p>
        </w:tc>
        <w:tc>
          <w:tcPr>
            <w:tcW w:w="3192" w:type="dxa"/>
            <w:shd w:val="clear" w:color="auto" w:fill="auto"/>
          </w:tcPr>
          <w:p w14:paraId="6D22C70D" w14:textId="77777777" w:rsidR="00E94944" w:rsidRPr="004108FC" w:rsidRDefault="00E94944" w:rsidP="008F0491">
            <w:pPr>
              <w:rPr>
                <w:color w:val="000000" w:themeColor="text1"/>
              </w:rPr>
            </w:pPr>
            <w:r w:rsidRPr="004108FC">
              <w:rPr>
                <w:color w:val="000000" w:themeColor="text1"/>
              </w:rPr>
              <w:t>петак, 10.40- 11.25 часова</w:t>
            </w:r>
          </w:p>
        </w:tc>
      </w:tr>
      <w:tr w:rsidR="004108FC" w:rsidRPr="004108FC" w14:paraId="43B34C5E" w14:textId="77777777" w:rsidTr="008F0491">
        <w:trPr>
          <w:jc w:val="center"/>
        </w:trPr>
        <w:tc>
          <w:tcPr>
            <w:tcW w:w="3192" w:type="dxa"/>
            <w:shd w:val="clear" w:color="auto" w:fill="auto"/>
          </w:tcPr>
          <w:p w14:paraId="7E41F927" w14:textId="77777777" w:rsidR="00E94944" w:rsidRPr="004108FC" w:rsidRDefault="00E94944" w:rsidP="008F0491">
            <w:pPr>
              <w:rPr>
                <w:color w:val="000000" w:themeColor="text1"/>
              </w:rPr>
            </w:pPr>
            <w:r w:rsidRPr="004108FC">
              <w:rPr>
                <w:color w:val="000000" w:themeColor="text1"/>
              </w:rPr>
              <w:t>СИНИША ГЛОБАРЕВИЋ</w:t>
            </w:r>
          </w:p>
        </w:tc>
        <w:tc>
          <w:tcPr>
            <w:tcW w:w="3192" w:type="dxa"/>
            <w:shd w:val="clear" w:color="auto" w:fill="auto"/>
          </w:tcPr>
          <w:p w14:paraId="44003804" w14:textId="77777777" w:rsidR="00E94944" w:rsidRPr="004108FC" w:rsidRDefault="00E94944" w:rsidP="008F0491">
            <w:pPr>
              <w:rPr>
                <w:color w:val="000000" w:themeColor="text1"/>
              </w:rPr>
            </w:pPr>
            <w:r w:rsidRPr="004108FC">
              <w:rPr>
                <w:color w:val="000000" w:themeColor="text1"/>
              </w:rPr>
              <w:t>Верска настава</w:t>
            </w:r>
          </w:p>
        </w:tc>
        <w:tc>
          <w:tcPr>
            <w:tcW w:w="3192" w:type="dxa"/>
            <w:shd w:val="clear" w:color="auto" w:fill="auto"/>
          </w:tcPr>
          <w:p w14:paraId="5771CC31" w14:textId="77777777" w:rsidR="00E94944" w:rsidRPr="004108FC" w:rsidRDefault="00E94944" w:rsidP="008F0491">
            <w:pPr>
              <w:rPr>
                <w:color w:val="000000" w:themeColor="text1"/>
              </w:rPr>
            </w:pPr>
            <w:r w:rsidRPr="004108FC">
              <w:rPr>
                <w:color w:val="000000" w:themeColor="text1"/>
              </w:rPr>
              <w:t>уторак,11.30- 12.15 часова</w:t>
            </w:r>
          </w:p>
        </w:tc>
      </w:tr>
      <w:tr w:rsidR="004108FC" w:rsidRPr="004108FC" w14:paraId="7FC56050" w14:textId="77777777" w:rsidTr="008F0491">
        <w:trPr>
          <w:jc w:val="center"/>
        </w:trPr>
        <w:tc>
          <w:tcPr>
            <w:tcW w:w="3192" w:type="dxa"/>
            <w:shd w:val="clear" w:color="auto" w:fill="auto"/>
          </w:tcPr>
          <w:p w14:paraId="50858073" w14:textId="77777777" w:rsidR="00E94944" w:rsidRPr="004108FC" w:rsidRDefault="00E94944" w:rsidP="008F0491">
            <w:pPr>
              <w:rPr>
                <w:color w:val="000000" w:themeColor="text1"/>
              </w:rPr>
            </w:pPr>
            <w:r w:rsidRPr="004108FC">
              <w:rPr>
                <w:color w:val="000000" w:themeColor="text1"/>
              </w:rPr>
              <w:t>МАЛАЦКО ЗЛАТИЦА</w:t>
            </w:r>
          </w:p>
        </w:tc>
        <w:tc>
          <w:tcPr>
            <w:tcW w:w="3192" w:type="dxa"/>
            <w:shd w:val="clear" w:color="auto" w:fill="auto"/>
          </w:tcPr>
          <w:p w14:paraId="2C9D8E80" w14:textId="77777777" w:rsidR="00E94944" w:rsidRPr="004108FC" w:rsidRDefault="00E94944" w:rsidP="008F0491">
            <w:pPr>
              <w:rPr>
                <w:color w:val="000000" w:themeColor="text1"/>
              </w:rPr>
            </w:pPr>
            <w:r w:rsidRPr="004108FC">
              <w:rPr>
                <w:color w:val="000000" w:themeColor="text1"/>
              </w:rPr>
              <w:t>Верска настава</w:t>
            </w:r>
          </w:p>
        </w:tc>
        <w:tc>
          <w:tcPr>
            <w:tcW w:w="3192" w:type="dxa"/>
            <w:shd w:val="clear" w:color="auto" w:fill="auto"/>
          </w:tcPr>
          <w:p w14:paraId="33708C5B" w14:textId="77777777" w:rsidR="00E94944" w:rsidRPr="004108FC" w:rsidRDefault="00E94944" w:rsidP="008F0491">
            <w:pPr>
              <w:rPr>
                <w:color w:val="000000" w:themeColor="text1"/>
              </w:rPr>
            </w:pPr>
            <w:r w:rsidRPr="004108FC">
              <w:rPr>
                <w:color w:val="000000" w:themeColor="text1"/>
              </w:rPr>
              <w:t>понедељак, 8.45- 9.30 часова</w:t>
            </w:r>
          </w:p>
        </w:tc>
      </w:tr>
      <w:tr w:rsidR="004108FC" w:rsidRPr="004108FC" w14:paraId="75701FE4" w14:textId="77777777" w:rsidTr="008F0491">
        <w:trPr>
          <w:jc w:val="center"/>
        </w:trPr>
        <w:tc>
          <w:tcPr>
            <w:tcW w:w="3192" w:type="dxa"/>
            <w:shd w:val="clear" w:color="auto" w:fill="auto"/>
          </w:tcPr>
          <w:p w14:paraId="520CD46C" w14:textId="77777777" w:rsidR="00E94944" w:rsidRPr="004108FC" w:rsidRDefault="00E94944" w:rsidP="008F0491">
            <w:pPr>
              <w:rPr>
                <w:color w:val="000000" w:themeColor="text1"/>
              </w:rPr>
            </w:pPr>
            <w:r w:rsidRPr="004108FC">
              <w:rPr>
                <w:color w:val="000000" w:themeColor="text1"/>
              </w:rPr>
              <w:t>ЈЕЛЕНА ТОШИЋ</w:t>
            </w:r>
          </w:p>
        </w:tc>
        <w:tc>
          <w:tcPr>
            <w:tcW w:w="3192" w:type="dxa"/>
            <w:shd w:val="clear" w:color="auto" w:fill="auto"/>
          </w:tcPr>
          <w:p w14:paraId="513E1AB6" w14:textId="77777777" w:rsidR="00E94944" w:rsidRPr="004108FC" w:rsidRDefault="00E94944" w:rsidP="008F0491">
            <w:pPr>
              <w:rPr>
                <w:color w:val="000000" w:themeColor="text1"/>
              </w:rPr>
            </w:pPr>
            <w:r w:rsidRPr="004108FC">
              <w:rPr>
                <w:color w:val="000000" w:themeColor="text1"/>
              </w:rPr>
              <w:t>Енглески језик</w:t>
            </w:r>
          </w:p>
        </w:tc>
        <w:tc>
          <w:tcPr>
            <w:tcW w:w="3192" w:type="dxa"/>
            <w:shd w:val="clear" w:color="auto" w:fill="auto"/>
          </w:tcPr>
          <w:p w14:paraId="56938C09" w14:textId="77777777" w:rsidR="00E94944" w:rsidRPr="004108FC" w:rsidRDefault="00E94944" w:rsidP="008F0491">
            <w:pPr>
              <w:rPr>
                <w:color w:val="000000" w:themeColor="text1"/>
              </w:rPr>
            </w:pPr>
            <w:r w:rsidRPr="004108FC">
              <w:rPr>
                <w:color w:val="000000" w:themeColor="text1"/>
              </w:rPr>
              <w:t>среда, 7.55- 8.40 часова</w:t>
            </w:r>
          </w:p>
        </w:tc>
      </w:tr>
      <w:tr w:rsidR="004108FC" w:rsidRPr="004108FC" w14:paraId="51AE2EFE" w14:textId="77777777" w:rsidTr="008F0491">
        <w:trPr>
          <w:jc w:val="center"/>
        </w:trPr>
        <w:tc>
          <w:tcPr>
            <w:tcW w:w="3192" w:type="dxa"/>
            <w:shd w:val="clear" w:color="auto" w:fill="auto"/>
          </w:tcPr>
          <w:p w14:paraId="698459DF" w14:textId="77777777" w:rsidR="00E94944" w:rsidRPr="004108FC" w:rsidRDefault="00E94944" w:rsidP="008F0491">
            <w:pPr>
              <w:rPr>
                <w:color w:val="000000" w:themeColor="text1"/>
              </w:rPr>
            </w:pPr>
            <w:r w:rsidRPr="004108FC">
              <w:rPr>
                <w:color w:val="000000" w:themeColor="text1"/>
              </w:rPr>
              <w:t>МИЉАНИЋ БОЈАНА</w:t>
            </w:r>
          </w:p>
        </w:tc>
        <w:tc>
          <w:tcPr>
            <w:tcW w:w="3192" w:type="dxa"/>
            <w:shd w:val="clear" w:color="auto" w:fill="auto"/>
          </w:tcPr>
          <w:p w14:paraId="1578BD85" w14:textId="77777777" w:rsidR="00E94944" w:rsidRPr="004108FC" w:rsidRDefault="00E94944" w:rsidP="008F0491">
            <w:pPr>
              <w:rPr>
                <w:color w:val="000000" w:themeColor="text1"/>
              </w:rPr>
            </w:pPr>
            <w:r w:rsidRPr="004108FC">
              <w:rPr>
                <w:color w:val="000000" w:themeColor="text1"/>
              </w:rPr>
              <w:t>Агенцијско и хотел. посл.</w:t>
            </w:r>
          </w:p>
        </w:tc>
        <w:tc>
          <w:tcPr>
            <w:tcW w:w="3192" w:type="dxa"/>
            <w:shd w:val="clear" w:color="auto" w:fill="auto"/>
          </w:tcPr>
          <w:p w14:paraId="540B544F" w14:textId="77777777" w:rsidR="00E94944" w:rsidRPr="004108FC" w:rsidRDefault="00E94944" w:rsidP="008F0491">
            <w:pPr>
              <w:rPr>
                <w:color w:val="000000" w:themeColor="text1"/>
              </w:rPr>
            </w:pPr>
            <w:r w:rsidRPr="004108FC">
              <w:rPr>
                <w:color w:val="000000" w:themeColor="text1"/>
              </w:rPr>
              <w:t>среда, 10.40- 11.35 часова</w:t>
            </w:r>
          </w:p>
        </w:tc>
      </w:tr>
      <w:tr w:rsidR="004108FC" w:rsidRPr="004108FC" w14:paraId="4272780E" w14:textId="77777777" w:rsidTr="008F0491">
        <w:trPr>
          <w:jc w:val="center"/>
        </w:trPr>
        <w:tc>
          <w:tcPr>
            <w:tcW w:w="3192" w:type="dxa"/>
            <w:shd w:val="clear" w:color="auto" w:fill="auto"/>
          </w:tcPr>
          <w:p w14:paraId="224DAD60" w14:textId="77777777" w:rsidR="00E94944" w:rsidRPr="004108FC" w:rsidRDefault="00E94944" w:rsidP="008F0491">
            <w:pPr>
              <w:rPr>
                <w:color w:val="000000" w:themeColor="text1"/>
              </w:rPr>
            </w:pPr>
            <w:r w:rsidRPr="004108FC">
              <w:rPr>
                <w:color w:val="000000" w:themeColor="text1"/>
              </w:rPr>
              <w:t>ВОЈЧЕНА АНИКО</w:t>
            </w:r>
          </w:p>
        </w:tc>
        <w:tc>
          <w:tcPr>
            <w:tcW w:w="3192" w:type="dxa"/>
            <w:shd w:val="clear" w:color="auto" w:fill="auto"/>
          </w:tcPr>
          <w:p w14:paraId="19011352" w14:textId="77777777" w:rsidR="00E94944" w:rsidRPr="004108FC" w:rsidRDefault="00E94944" w:rsidP="008F0491">
            <w:pPr>
              <w:rPr>
                <w:color w:val="000000" w:themeColor="text1"/>
              </w:rPr>
            </w:pPr>
            <w:r w:rsidRPr="004108FC">
              <w:rPr>
                <w:color w:val="000000" w:themeColor="text1"/>
              </w:rPr>
              <w:t>Основи економије, маркетинг</w:t>
            </w:r>
          </w:p>
        </w:tc>
        <w:tc>
          <w:tcPr>
            <w:tcW w:w="3192" w:type="dxa"/>
            <w:shd w:val="clear" w:color="auto" w:fill="auto"/>
          </w:tcPr>
          <w:p w14:paraId="594EE34A" w14:textId="77777777" w:rsidR="00E94944" w:rsidRPr="004108FC" w:rsidRDefault="00E94944" w:rsidP="008F0491">
            <w:pPr>
              <w:rPr>
                <w:color w:val="000000" w:themeColor="text1"/>
              </w:rPr>
            </w:pPr>
            <w:r w:rsidRPr="004108FC">
              <w:rPr>
                <w:color w:val="000000" w:themeColor="text1"/>
              </w:rPr>
              <w:t>уторак, 10.40- 11.25 часова</w:t>
            </w:r>
          </w:p>
        </w:tc>
      </w:tr>
      <w:tr w:rsidR="004108FC" w:rsidRPr="004108FC" w14:paraId="380DD22D" w14:textId="77777777" w:rsidTr="008F0491">
        <w:trPr>
          <w:jc w:val="center"/>
        </w:trPr>
        <w:tc>
          <w:tcPr>
            <w:tcW w:w="3192" w:type="dxa"/>
            <w:shd w:val="clear" w:color="auto" w:fill="auto"/>
          </w:tcPr>
          <w:p w14:paraId="3C7499B0" w14:textId="77777777" w:rsidR="00E94944" w:rsidRPr="004108FC" w:rsidRDefault="00E94944" w:rsidP="008F0491">
            <w:pPr>
              <w:rPr>
                <w:color w:val="000000" w:themeColor="text1"/>
              </w:rPr>
            </w:pPr>
            <w:r w:rsidRPr="004108FC">
              <w:rPr>
                <w:color w:val="000000" w:themeColor="text1"/>
              </w:rPr>
              <w:t>МИРКОВИЋ ЈЕЛЕНА</w:t>
            </w:r>
          </w:p>
        </w:tc>
        <w:tc>
          <w:tcPr>
            <w:tcW w:w="3192" w:type="dxa"/>
            <w:shd w:val="clear" w:color="auto" w:fill="auto"/>
          </w:tcPr>
          <w:p w14:paraId="6038BE4A" w14:textId="77777777" w:rsidR="00E94944" w:rsidRPr="004108FC" w:rsidRDefault="00E94944" w:rsidP="008F0491">
            <w:pPr>
              <w:rPr>
                <w:color w:val="000000" w:themeColor="text1"/>
              </w:rPr>
            </w:pPr>
            <w:r w:rsidRPr="004108FC">
              <w:rPr>
                <w:color w:val="000000" w:themeColor="text1"/>
              </w:rPr>
              <w:t>Економски предмети</w:t>
            </w:r>
          </w:p>
        </w:tc>
        <w:tc>
          <w:tcPr>
            <w:tcW w:w="3192" w:type="dxa"/>
            <w:shd w:val="clear" w:color="auto" w:fill="auto"/>
          </w:tcPr>
          <w:p w14:paraId="7BE9166A" w14:textId="77777777" w:rsidR="00E94944" w:rsidRPr="004108FC" w:rsidRDefault="00E94944" w:rsidP="008F0491">
            <w:pPr>
              <w:rPr>
                <w:color w:val="000000" w:themeColor="text1"/>
              </w:rPr>
            </w:pPr>
            <w:r w:rsidRPr="004108FC">
              <w:rPr>
                <w:color w:val="000000" w:themeColor="text1"/>
              </w:rPr>
              <w:t>петак, 10.40- 11.25 часова</w:t>
            </w:r>
          </w:p>
        </w:tc>
      </w:tr>
      <w:tr w:rsidR="004108FC" w:rsidRPr="004108FC" w14:paraId="783B17E6" w14:textId="77777777" w:rsidTr="008F0491">
        <w:trPr>
          <w:jc w:val="center"/>
        </w:trPr>
        <w:tc>
          <w:tcPr>
            <w:tcW w:w="3192" w:type="dxa"/>
            <w:shd w:val="clear" w:color="auto" w:fill="auto"/>
          </w:tcPr>
          <w:p w14:paraId="0544D0F5" w14:textId="77777777" w:rsidR="00E94944" w:rsidRPr="004108FC" w:rsidRDefault="00E94944" w:rsidP="008F0491">
            <w:pPr>
              <w:rPr>
                <w:color w:val="000000" w:themeColor="text1"/>
              </w:rPr>
            </w:pPr>
            <w:r w:rsidRPr="004108FC">
              <w:rPr>
                <w:color w:val="000000" w:themeColor="text1"/>
              </w:rPr>
              <w:t>РАДОВИЋ ИГОР</w:t>
            </w:r>
          </w:p>
        </w:tc>
        <w:tc>
          <w:tcPr>
            <w:tcW w:w="3192" w:type="dxa"/>
            <w:shd w:val="clear" w:color="auto" w:fill="auto"/>
          </w:tcPr>
          <w:p w14:paraId="3C10FADB" w14:textId="77777777" w:rsidR="00E94944" w:rsidRPr="004108FC" w:rsidRDefault="00E94944" w:rsidP="008F0491">
            <w:pPr>
              <w:rPr>
                <w:color w:val="000000" w:themeColor="text1"/>
              </w:rPr>
            </w:pPr>
            <w:r w:rsidRPr="004108FC">
              <w:rPr>
                <w:color w:val="000000" w:themeColor="text1"/>
              </w:rPr>
              <w:t>Ликовна култура; историја уметности; грађанско васпитање</w:t>
            </w:r>
          </w:p>
        </w:tc>
        <w:tc>
          <w:tcPr>
            <w:tcW w:w="3192" w:type="dxa"/>
            <w:shd w:val="clear" w:color="auto" w:fill="auto"/>
          </w:tcPr>
          <w:p w14:paraId="727471B5" w14:textId="77777777" w:rsidR="00E94944" w:rsidRPr="004108FC" w:rsidRDefault="00E94944" w:rsidP="008F0491">
            <w:pPr>
              <w:rPr>
                <w:color w:val="000000" w:themeColor="text1"/>
              </w:rPr>
            </w:pPr>
            <w:r w:rsidRPr="004108FC">
              <w:rPr>
                <w:color w:val="000000" w:themeColor="text1"/>
              </w:rPr>
              <w:t>петак,8.45- 9.30 часова</w:t>
            </w:r>
          </w:p>
        </w:tc>
      </w:tr>
      <w:tr w:rsidR="004108FC" w:rsidRPr="004108FC" w14:paraId="572D3953" w14:textId="77777777" w:rsidTr="008F0491">
        <w:trPr>
          <w:jc w:val="center"/>
        </w:trPr>
        <w:tc>
          <w:tcPr>
            <w:tcW w:w="3192" w:type="dxa"/>
            <w:shd w:val="clear" w:color="auto" w:fill="auto"/>
          </w:tcPr>
          <w:p w14:paraId="0E10C92B" w14:textId="77777777" w:rsidR="00E94944" w:rsidRPr="004108FC" w:rsidRDefault="00E94944" w:rsidP="008F0491">
            <w:pPr>
              <w:rPr>
                <w:color w:val="000000" w:themeColor="text1"/>
              </w:rPr>
            </w:pPr>
            <w:r w:rsidRPr="004108FC">
              <w:rPr>
                <w:color w:val="000000" w:themeColor="text1"/>
              </w:rPr>
              <w:t>ЗОРИЋ РЕНАТА</w:t>
            </w:r>
          </w:p>
        </w:tc>
        <w:tc>
          <w:tcPr>
            <w:tcW w:w="3192" w:type="dxa"/>
            <w:shd w:val="clear" w:color="auto" w:fill="auto"/>
          </w:tcPr>
          <w:p w14:paraId="35023EC7" w14:textId="77777777" w:rsidR="00E94944" w:rsidRPr="004108FC" w:rsidRDefault="00E94944" w:rsidP="008F0491">
            <w:pPr>
              <w:rPr>
                <w:color w:val="000000" w:themeColor="text1"/>
              </w:rPr>
            </w:pPr>
            <w:r w:rsidRPr="004108FC">
              <w:rPr>
                <w:color w:val="000000" w:themeColor="text1"/>
              </w:rPr>
              <w:t>Агенцијско и хотел. посл.</w:t>
            </w:r>
          </w:p>
        </w:tc>
        <w:tc>
          <w:tcPr>
            <w:tcW w:w="3192" w:type="dxa"/>
            <w:shd w:val="clear" w:color="auto" w:fill="auto"/>
          </w:tcPr>
          <w:p w14:paraId="322F2F10" w14:textId="77777777" w:rsidR="00E94944" w:rsidRPr="004108FC" w:rsidRDefault="00E94944" w:rsidP="008F0491">
            <w:pPr>
              <w:rPr>
                <w:color w:val="000000" w:themeColor="text1"/>
              </w:rPr>
            </w:pPr>
            <w:r w:rsidRPr="004108FC">
              <w:rPr>
                <w:color w:val="000000" w:themeColor="text1"/>
              </w:rPr>
              <w:t>четвртак, 7.55- 8.40 часова</w:t>
            </w:r>
          </w:p>
        </w:tc>
      </w:tr>
      <w:tr w:rsidR="004108FC" w:rsidRPr="004108FC" w14:paraId="189C7F31" w14:textId="77777777" w:rsidTr="008F0491">
        <w:trPr>
          <w:jc w:val="center"/>
        </w:trPr>
        <w:tc>
          <w:tcPr>
            <w:tcW w:w="3192" w:type="dxa"/>
            <w:shd w:val="clear" w:color="auto" w:fill="auto"/>
          </w:tcPr>
          <w:p w14:paraId="7CFD0E0C" w14:textId="77777777" w:rsidR="00E94944" w:rsidRPr="004108FC" w:rsidRDefault="00E94944" w:rsidP="008F0491">
            <w:pPr>
              <w:rPr>
                <w:color w:val="000000" w:themeColor="text1"/>
              </w:rPr>
            </w:pPr>
            <w:r w:rsidRPr="004108FC">
              <w:rPr>
                <w:color w:val="000000" w:themeColor="text1"/>
              </w:rPr>
              <w:t>БУЧКО РАЦ ТАТЈАНА</w:t>
            </w:r>
          </w:p>
        </w:tc>
        <w:tc>
          <w:tcPr>
            <w:tcW w:w="3192" w:type="dxa"/>
            <w:shd w:val="clear" w:color="auto" w:fill="auto"/>
          </w:tcPr>
          <w:p w14:paraId="1310EDF4" w14:textId="77777777" w:rsidR="00E94944" w:rsidRPr="004108FC" w:rsidRDefault="00E94944" w:rsidP="008F0491">
            <w:pPr>
              <w:rPr>
                <w:color w:val="000000" w:themeColor="text1"/>
              </w:rPr>
            </w:pPr>
            <w:r w:rsidRPr="004108FC">
              <w:rPr>
                <w:color w:val="000000" w:themeColor="text1"/>
              </w:rPr>
              <w:t>Математика</w:t>
            </w:r>
          </w:p>
        </w:tc>
        <w:tc>
          <w:tcPr>
            <w:tcW w:w="3192" w:type="dxa"/>
            <w:shd w:val="clear" w:color="auto" w:fill="auto"/>
          </w:tcPr>
          <w:p w14:paraId="0B856C68" w14:textId="77777777" w:rsidR="00E94944" w:rsidRPr="004108FC" w:rsidRDefault="00E94944" w:rsidP="008F0491">
            <w:pPr>
              <w:rPr>
                <w:color w:val="000000" w:themeColor="text1"/>
              </w:rPr>
            </w:pPr>
            <w:r w:rsidRPr="004108FC">
              <w:rPr>
                <w:color w:val="000000" w:themeColor="text1"/>
              </w:rPr>
              <w:t>понедељак, 10.00- 10.30 часова</w:t>
            </w:r>
          </w:p>
        </w:tc>
      </w:tr>
      <w:tr w:rsidR="004108FC" w:rsidRPr="004108FC" w14:paraId="121682B2" w14:textId="77777777" w:rsidTr="008F0491">
        <w:trPr>
          <w:jc w:val="center"/>
        </w:trPr>
        <w:tc>
          <w:tcPr>
            <w:tcW w:w="3192" w:type="dxa"/>
            <w:shd w:val="clear" w:color="auto" w:fill="auto"/>
          </w:tcPr>
          <w:p w14:paraId="46C83120" w14:textId="77777777" w:rsidR="00E94944" w:rsidRPr="004108FC" w:rsidRDefault="00E94944" w:rsidP="008F0491">
            <w:pPr>
              <w:rPr>
                <w:color w:val="000000" w:themeColor="text1"/>
              </w:rPr>
            </w:pPr>
            <w:r w:rsidRPr="004108FC">
              <w:rPr>
                <w:color w:val="000000" w:themeColor="text1"/>
              </w:rPr>
              <w:t>СПАСИЋ САШКА</w:t>
            </w:r>
          </w:p>
        </w:tc>
        <w:tc>
          <w:tcPr>
            <w:tcW w:w="3192" w:type="dxa"/>
            <w:shd w:val="clear" w:color="auto" w:fill="auto"/>
          </w:tcPr>
          <w:p w14:paraId="0911668E" w14:textId="77777777" w:rsidR="00E94944" w:rsidRPr="004108FC" w:rsidRDefault="00E94944" w:rsidP="008F0491">
            <w:pPr>
              <w:rPr>
                <w:color w:val="000000" w:themeColor="text1"/>
              </w:rPr>
            </w:pPr>
            <w:r w:rsidRPr="004108FC">
              <w:rPr>
                <w:color w:val="000000" w:themeColor="text1"/>
              </w:rPr>
              <w:t>Немачки језик</w:t>
            </w:r>
          </w:p>
        </w:tc>
        <w:tc>
          <w:tcPr>
            <w:tcW w:w="3192" w:type="dxa"/>
            <w:shd w:val="clear" w:color="auto" w:fill="auto"/>
          </w:tcPr>
          <w:p w14:paraId="7B980576" w14:textId="77777777" w:rsidR="00E94944" w:rsidRPr="004108FC" w:rsidRDefault="00E94944" w:rsidP="008F0491">
            <w:pPr>
              <w:rPr>
                <w:color w:val="000000" w:themeColor="text1"/>
              </w:rPr>
            </w:pPr>
            <w:r w:rsidRPr="004108FC">
              <w:rPr>
                <w:color w:val="000000" w:themeColor="text1"/>
              </w:rPr>
              <w:t>понедељак, 10.40- 11.25 часова</w:t>
            </w:r>
          </w:p>
        </w:tc>
      </w:tr>
      <w:tr w:rsidR="004108FC" w:rsidRPr="004108FC" w14:paraId="1C102DB7" w14:textId="77777777" w:rsidTr="008F0491">
        <w:trPr>
          <w:jc w:val="center"/>
        </w:trPr>
        <w:tc>
          <w:tcPr>
            <w:tcW w:w="3192" w:type="dxa"/>
            <w:shd w:val="clear" w:color="auto" w:fill="auto"/>
          </w:tcPr>
          <w:p w14:paraId="04A09FD7" w14:textId="77777777" w:rsidR="00E94944" w:rsidRPr="004108FC" w:rsidRDefault="00E94944" w:rsidP="008F0491">
            <w:pPr>
              <w:rPr>
                <w:color w:val="000000" w:themeColor="text1"/>
              </w:rPr>
            </w:pPr>
            <w:r w:rsidRPr="004108FC">
              <w:rPr>
                <w:color w:val="000000" w:themeColor="text1"/>
              </w:rPr>
              <w:t>НАЂ ЈАСМИНКА</w:t>
            </w:r>
          </w:p>
        </w:tc>
        <w:tc>
          <w:tcPr>
            <w:tcW w:w="3192" w:type="dxa"/>
            <w:shd w:val="clear" w:color="auto" w:fill="auto"/>
          </w:tcPr>
          <w:p w14:paraId="21209EEC" w14:textId="77777777" w:rsidR="00E94944" w:rsidRPr="004108FC" w:rsidRDefault="00E94944" w:rsidP="008F0491">
            <w:pPr>
              <w:rPr>
                <w:color w:val="000000" w:themeColor="text1"/>
              </w:rPr>
            </w:pPr>
            <w:r w:rsidRPr="004108FC">
              <w:rPr>
                <w:color w:val="000000" w:themeColor="text1"/>
              </w:rPr>
              <w:t>Хемија, примењене науке</w:t>
            </w:r>
          </w:p>
        </w:tc>
        <w:tc>
          <w:tcPr>
            <w:tcW w:w="3192" w:type="dxa"/>
            <w:shd w:val="clear" w:color="auto" w:fill="auto"/>
          </w:tcPr>
          <w:p w14:paraId="7B7D96D4" w14:textId="77777777" w:rsidR="00E94944" w:rsidRPr="004108FC" w:rsidRDefault="00E94944" w:rsidP="008F0491">
            <w:pPr>
              <w:rPr>
                <w:color w:val="000000" w:themeColor="text1"/>
              </w:rPr>
            </w:pPr>
            <w:r w:rsidRPr="004108FC">
              <w:rPr>
                <w:color w:val="000000" w:themeColor="text1"/>
              </w:rPr>
              <w:t>понедељак, 8.45- 9.30 часова</w:t>
            </w:r>
          </w:p>
        </w:tc>
      </w:tr>
      <w:tr w:rsidR="004108FC" w:rsidRPr="004108FC" w14:paraId="69554496" w14:textId="77777777" w:rsidTr="008F0491">
        <w:trPr>
          <w:jc w:val="center"/>
        </w:trPr>
        <w:tc>
          <w:tcPr>
            <w:tcW w:w="3192" w:type="dxa"/>
            <w:shd w:val="clear" w:color="auto" w:fill="auto"/>
          </w:tcPr>
          <w:p w14:paraId="33B69222" w14:textId="77777777" w:rsidR="00E94944" w:rsidRPr="004108FC" w:rsidRDefault="00E94944" w:rsidP="008F0491">
            <w:pPr>
              <w:rPr>
                <w:color w:val="000000" w:themeColor="text1"/>
              </w:rPr>
            </w:pPr>
            <w:r w:rsidRPr="004108FC">
              <w:rPr>
                <w:color w:val="000000" w:themeColor="text1"/>
              </w:rPr>
              <w:t>ВРАЊЕШ ТЕОДОРА</w:t>
            </w:r>
          </w:p>
        </w:tc>
        <w:tc>
          <w:tcPr>
            <w:tcW w:w="3192" w:type="dxa"/>
            <w:shd w:val="clear" w:color="auto" w:fill="auto"/>
          </w:tcPr>
          <w:p w14:paraId="7E10F538" w14:textId="77777777" w:rsidR="00E94944" w:rsidRPr="004108FC" w:rsidRDefault="00E94944" w:rsidP="008F0491">
            <w:pPr>
              <w:rPr>
                <w:color w:val="000000" w:themeColor="text1"/>
              </w:rPr>
            </w:pPr>
            <w:r w:rsidRPr="004108FC">
              <w:rPr>
                <w:color w:val="000000" w:themeColor="text1"/>
              </w:rPr>
              <w:t>Енглески језик</w:t>
            </w:r>
          </w:p>
        </w:tc>
        <w:tc>
          <w:tcPr>
            <w:tcW w:w="3192" w:type="dxa"/>
            <w:shd w:val="clear" w:color="auto" w:fill="auto"/>
          </w:tcPr>
          <w:p w14:paraId="6B9C617F" w14:textId="77777777" w:rsidR="00E94944" w:rsidRPr="004108FC" w:rsidRDefault="00E94944" w:rsidP="008F0491">
            <w:pPr>
              <w:rPr>
                <w:color w:val="000000" w:themeColor="text1"/>
              </w:rPr>
            </w:pPr>
            <w:r w:rsidRPr="004108FC">
              <w:rPr>
                <w:color w:val="000000" w:themeColor="text1"/>
              </w:rPr>
              <w:t>среда, 8.45- 9.30 часова</w:t>
            </w:r>
          </w:p>
        </w:tc>
      </w:tr>
      <w:tr w:rsidR="004108FC" w:rsidRPr="004108FC" w14:paraId="2D3BD23D" w14:textId="77777777" w:rsidTr="008F0491">
        <w:trPr>
          <w:jc w:val="center"/>
        </w:trPr>
        <w:tc>
          <w:tcPr>
            <w:tcW w:w="3192" w:type="dxa"/>
            <w:shd w:val="clear" w:color="auto" w:fill="auto"/>
          </w:tcPr>
          <w:p w14:paraId="07352DA6" w14:textId="77777777" w:rsidR="00E94944" w:rsidRPr="004108FC" w:rsidRDefault="00E94944" w:rsidP="008F0491">
            <w:pPr>
              <w:rPr>
                <w:color w:val="000000" w:themeColor="text1"/>
              </w:rPr>
            </w:pPr>
            <w:r w:rsidRPr="004108FC">
              <w:rPr>
                <w:color w:val="000000" w:themeColor="text1"/>
              </w:rPr>
              <w:t>РАЦ ДАНИЈЕЛА</w:t>
            </w:r>
          </w:p>
        </w:tc>
        <w:tc>
          <w:tcPr>
            <w:tcW w:w="3192" w:type="dxa"/>
            <w:shd w:val="clear" w:color="auto" w:fill="auto"/>
          </w:tcPr>
          <w:p w14:paraId="1E24F626" w14:textId="77777777" w:rsidR="00E94944" w:rsidRPr="004108FC" w:rsidRDefault="00E94944" w:rsidP="008F0491">
            <w:pPr>
              <w:rPr>
                <w:color w:val="000000" w:themeColor="text1"/>
              </w:rPr>
            </w:pPr>
            <w:r w:rsidRPr="004108FC">
              <w:rPr>
                <w:color w:val="000000" w:themeColor="text1"/>
              </w:rPr>
              <w:t>Биологија</w:t>
            </w:r>
          </w:p>
        </w:tc>
        <w:tc>
          <w:tcPr>
            <w:tcW w:w="3192" w:type="dxa"/>
            <w:shd w:val="clear" w:color="auto" w:fill="auto"/>
          </w:tcPr>
          <w:p w14:paraId="0B03D62A" w14:textId="77777777" w:rsidR="00E94944" w:rsidRPr="004108FC" w:rsidRDefault="00E94944" w:rsidP="008F0491">
            <w:pPr>
              <w:rPr>
                <w:color w:val="000000" w:themeColor="text1"/>
              </w:rPr>
            </w:pPr>
            <w:r w:rsidRPr="004108FC">
              <w:rPr>
                <w:color w:val="000000" w:themeColor="text1"/>
              </w:rPr>
              <w:t>петак, 10.40- 11.25 часова</w:t>
            </w:r>
          </w:p>
        </w:tc>
      </w:tr>
      <w:tr w:rsidR="004108FC" w:rsidRPr="004108FC" w14:paraId="1ADA7B16" w14:textId="77777777" w:rsidTr="008F0491">
        <w:trPr>
          <w:jc w:val="center"/>
        </w:trPr>
        <w:tc>
          <w:tcPr>
            <w:tcW w:w="3192" w:type="dxa"/>
            <w:shd w:val="clear" w:color="auto" w:fill="auto"/>
          </w:tcPr>
          <w:p w14:paraId="6AFD44DA" w14:textId="77777777" w:rsidR="00E94944" w:rsidRPr="004108FC" w:rsidRDefault="00E94944" w:rsidP="008F0491">
            <w:pPr>
              <w:rPr>
                <w:color w:val="000000" w:themeColor="text1"/>
              </w:rPr>
            </w:pPr>
            <w:r w:rsidRPr="004108FC">
              <w:rPr>
                <w:color w:val="000000" w:themeColor="text1"/>
              </w:rPr>
              <w:t>РУСКОВСКИ ВАЛЕНТИНА</w:t>
            </w:r>
          </w:p>
        </w:tc>
        <w:tc>
          <w:tcPr>
            <w:tcW w:w="3192" w:type="dxa"/>
            <w:shd w:val="clear" w:color="auto" w:fill="auto"/>
          </w:tcPr>
          <w:p w14:paraId="11473F1B" w14:textId="77777777" w:rsidR="00E94944" w:rsidRPr="004108FC" w:rsidRDefault="00E94944" w:rsidP="008F0491">
            <w:pPr>
              <w:rPr>
                <w:color w:val="000000" w:themeColor="text1"/>
              </w:rPr>
            </w:pPr>
            <w:r w:rsidRPr="004108FC">
              <w:rPr>
                <w:color w:val="000000" w:themeColor="text1"/>
              </w:rPr>
              <w:t>Примењене науке</w:t>
            </w:r>
          </w:p>
        </w:tc>
        <w:tc>
          <w:tcPr>
            <w:tcW w:w="3192" w:type="dxa"/>
            <w:shd w:val="clear" w:color="auto" w:fill="auto"/>
          </w:tcPr>
          <w:p w14:paraId="754CB577" w14:textId="77777777" w:rsidR="00E94944" w:rsidRPr="004108FC" w:rsidRDefault="00E94944" w:rsidP="008F0491">
            <w:pPr>
              <w:rPr>
                <w:color w:val="000000" w:themeColor="text1"/>
              </w:rPr>
            </w:pPr>
            <w:r w:rsidRPr="004108FC">
              <w:rPr>
                <w:color w:val="000000" w:themeColor="text1"/>
              </w:rPr>
              <w:t>понедељак, 9.50- 10.35 часова</w:t>
            </w:r>
          </w:p>
        </w:tc>
      </w:tr>
      <w:tr w:rsidR="004108FC" w:rsidRPr="004108FC" w14:paraId="7FF5571D" w14:textId="77777777" w:rsidTr="008F0491">
        <w:trPr>
          <w:jc w:val="center"/>
        </w:trPr>
        <w:tc>
          <w:tcPr>
            <w:tcW w:w="3192" w:type="dxa"/>
            <w:shd w:val="clear" w:color="auto" w:fill="auto"/>
          </w:tcPr>
          <w:p w14:paraId="4AB0C159" w14:textId="77777777" w:rsidR="00E94944" w:rsidRPr="004108FC" w:rsidRDefault="00E94944" w:rsidP="008F0491">
            <w:pPr>
              <w:rPr>
                <w:color w:val="000000" w:themeColor="text1"/>
              </w:rPr>
            </w:pPr>
            <w:r w:rsidRPr="004108FC">
              <w:rPr>
                <w:color w:val="000000" w:themeColor="text1"/>
              </w:rPr>
              <w:t>ГОВЉА ДОЛОРЕС</w:t>
            </w:r>
          </w:p>
        </w:tc>
        <w:tc>
          <w:tcPr>
            <w:tcW w:w="3192" w:type="dxa"/>
            <w:shd w:val="clear" w:color="auto" w:fill="auto"/>
          </w:tcPr>
          <w:p w14:paraId="79F662AC" w14:textId="77777777" w:rsidR="00E94944" w:rsidRPr="004108FC" w:rsidRDefault="00E94944" w:rsidP="008F0491">
            <w:pPr>
              <w:rPr>
                <w:color w:val="000000" w:themeColor="text1"/>
              </w:rPr>
            </w:pPr>
            <w:r w:rsidRPr="004108FC">
              <w:rPr>
                <w:color w:val="000000" w:themeColor="text1"/>
              </w:rPr>
              <w:t>Физика</w:t>
            </w:r>
          </w:p>
        </w:tc>
        <w:tc>
          <w:tcPr>
            <w:tcW w:w="3192" w:type="dxa"/>
            <w:shd w:val="clear" w:color="auto" w:fill="auto"/>
          </w:tcPr>
          <w:p w14:paraId="7C345D89" w14:textId="77777777" w:rsidR="00E94944" w:rsidRPr="004108FC" w:rsidRDefault="00E94944" w:rsidP="008F0491">
            <w:pPr>
              <w:rPr>
                <w:color w:val="000000" w:themeColor="text1"/>
              </w:rPr>
            </w:pPr>
            <w:r w:rsidRPr="004108FC">
              <w:rPr>
                <w:color w:val="000000" w:themeColor="text1"/>
              </w:rPr>
              <w:t>четвртак, 8.45- 9.30 часова</w:t>
            </w:r>
          </w:p>
        </w:tc>
      </w:tr>
      <w:tr w:rsidR="004108FC" w:rsidRPr="004108FC" w14:paraId="4FE76654" w14:textId="77777777" w:rsidTr="008F0491">
        <w:trPr>
          <w:jc w:val="center"/>
        </w:trPr>
        <w:tc>
          <w:tcPr>
            <w:tcW w:w="3192" w:type="dxa"/>
            <w:shd w:val="clear" w:color="auto" w:fill="auto"/>
          </w:tcPr>
          <w:p w14:paraId="021BE79A" w14:textId="77777777" w:rsidR="00E94944" w:rsidRPr="004108FC" w:rsidRDefault="00E94944" w:rsidP="008F0491">
            <w:pPr>
              <w:rPr>
                <w:color w:val="000000" w:themeColor="text1"/>
              </w:rPr>
            </w:pPr>
            <w:r w:rsidRPr="004108FC">
              <w:rPr>
                <w:color w:val="000000" w:themeColor="text1"/>
              </w:rPr>
              <w:t>ШАНТА ЗОЈА</w:t>
            </w:r>
          </w:p>
        </w:tc>
        <w:tc>
          <w:tcPr>
            <w:tcW w:w="3192" w:type="dxa"/>
            <w:shd w:val="clear" w:color="auto" w:fill="auto"/>
          </w:tcPr>
          <w:p w14:paraId="0390C05D" w14:textId="77777777" w:rsidR="00E94944" w:rsidRPr="004108FC" w:rsidRDefault="00E94944" w:rsidP="008F0491">
            <w:pPr>
              <w:rPr>
                <w:color w:val="000000" w:themeColor="text1"/>
              </w:rPr>
            </w:pPr>
            <w:r w:rsidRPr="004108FC">
              <w:rPr>
                <w:color w:val="000000" w:themeColor="text1"/>
              </w:rPr>
              <w:t>Енглески језик</w:t>
            </w:r>
          </w:p>
        </w:tc>
        <w:tc>
          <w:tcPr>
            <w:tcW w:w="3192" w:type="dxa"/>
            <w:shd w:val="clear" w:color="auto" w:fill="auto"/>
          </w:tcPr>
          <w:p w14:paraId="633052DA" w14:textId="77777777" w:rsidR="00E94944" w:rsidRPr="004108FC" w:rsidRDefault="00E94944" w:rsidP="008F0491">
            <w:pPr>
              <w:rPr>
                <w:color w:val="000000" w:themeColor="text1"/>
              </w:rPr>
            </w:pPr>
            <w:r w:rsidRPr="004108FC">
              <w:rPr>
                <w:color w:val="000000" w:themeColor="text1"/>
              </w:rPr>
              <w:t>среда, 9.50- 10.35 часова</w:t>
            </w:r>
          </w:p>
        </w:tc>
      </w:tr>
      <w:tr w:rsidR="004108FC" w:rsidRPr="004108FC" w14:paraId="65ED5ECE" w14:textId="77777777" w:rsidTr="008F0491">
        <w:trPr>
          <w:jc w:val="center"/>
        </w:trPr>
        <w:tc>
          <w:tcPr>
            <w:tcW w:w="3192" w:type="dxa"/>
            <w:shd w:val="clear" w:color="auto" w:fill="auto"/>
          </w:tcPr>
          <w:p w14:paraId="7B4D79B5" w14:textId="77777777" w:rsidR="00E94944" w:rsidRPr="004108FC" w:rsidRDefault="00E94944" w:rsidP="008F0491">
            <w:pPr>
              <w:rPr>
                <w:color w:val="000000" w:themeColor="text1"/>
              </w:rPr>
            </w:pPr>
            <w:r w:rsidRPr="004108FC">
              <w:rPr>
                <w:color w:val="000000" w:themeColor="text1"/>
              </w:rPr>
              <w:t>БУДИНСКИ ТАМАРА</w:t>
            </w:r>
          </w:p>
        </w:tc>
        <w:tc>
          <w:tcPr>
            <w:tcW w:w="3192" w:type="dxa"/>
            <w:shd w:val="clear" w:color="auto" w:fill="auto"/>
          </w:tcPr>
          <w:p w14:paraId="664302BF" w14:textId="77777777" w:rsidR="00E94944" w:rsidRPr="004108FC" w:rsidRDefault="00E94944" w:rsidP="008F0491">
            <w:pPr>
              <w:rPr>
                <w:color w:val="000000" w:themeColor="text1"/>
              </w:rPr>
            </w:pPr>
            <w:r w:rsidRPr="004108FC">
              <w:rPr>
                <w:color w:val="000000" w:themeColor="text1"/>
              </w:rPr>
              <w:t>Математика</w:t>
            </w:r>
          </w:p>
        </w:tc>
        <w:tc>
          <w:tcPr>
            <w:tcW w:w="3192" w:type="dxa"/>
            <w:shd w:val="clear" w:color="auto" w:fill="auto"/>
          </w:tcPr>
          <w:p w14:paraId="33CD4C1A" w14:textId="77777777" w:rsidR="00E94944" w:rsidRPr="004108FC" w:rsidRDefault="00E94944" w:rsidP="008F0491">
            <w:pPr>
              <w:rPr>
                <w:color w:val="000000" w:themeColor="text1"/>
              </w:rPr>
            </w:pPr>
            <w:r w:rsidRPr="004108FC">
              <w:rPr>
                <w:color w:val="000000" w:themeColor="text1"/>
              </w:rPr>
              <w:t>среда, 8.40- 9.30 часова</w:t>
            </w:r>
          </w:p>
        </w:tc>
      </w:tr>
      <w:tr w:rsidR="00E94944" w:rsidRPr="004108FC" w14:paraId="73FDBEA3" w14:textId="77777777" w:rsidTr="008F0491">
        <w:trPr>
          <w:jc w:val="center"/>
        </w:trPr>
        <w:tc>
          <w:tcPr>
            <w:tcW w:w="3192" w:type="dxa"/>
            <w:shd w:val="clear" w:color="auto" w:fill="auto"/>
          </w:tcPr>
          <w:p w14:paraId="5E5AEB1D" w14:textId="77777777" w:rsidR="00E94944" w:rsidRPr="004108FC" w:rsidRDefault="00E94944" w:rsidP="008F0491">
            <w:pPr>
              <w:rPr>
                <w:color w:val="000000" w:themeColor="text1"/>
              </w:rPr>
            </w:pPr>
            <w:r w:rsidRPr="004108FC">
              <w:rPr>
                <w:color w:val="000000" w:themeColor="text1"/>
              </w:rPr>
              <w:t>АЛЕКСИЋ СОЊА</w:t>
            </w:r>
          </w:p>
        </w:tc>
        <w:tc>
          <w:tcPr>
            <w:tcW w:w="3192" w:type="dxa"/>
            <w:shd w:val="clear" w:color="auto" w:fill="auto"/>
          </w:tcPr>
          <w:p w14:paraId="60FA8F0D" w14:textId="77777777" w:rsidR="00E94944" w:rsidRPr="004108FC" w:rsidRDefault="00E94944" w:rsidP="008F0491">
            <w:pPr>
              <w:rPr>
                <w:color w:val="000000" w:themeColor="text1"/>
              </w:rPr>
            </w:pPr>
            <w:r w:rsidRPr="004108FC">
              <w:rPr>
                <w:color w:val="000000" w:themeColor="text1"/>
              </w:rPr>
              <w:t>Психологија</w:t>
            </w:r>
          </w:p>
        </w:tc>
        <w:tc>
          <w:tcPr>
            <w:tcW w:w="3192" w:type="dxa"/>
            <w:shd w:val="clear" w:color="auto" w:fill="auto"/>
          </w:tcPr>
          <w:p w14:paraId="074EC58F" w14:textId="77777777" w:rsidR="00E94944" w:rsidRPr="004108FC" w:rsidRDefault="00E94944" w:rsidP="008F0491">
            <w:pPr>
              <w:rPr>
                <w:color w:val="000000" w:themeColor="text1"/>
              </w:rPr>
            </w:pPr>
            <w:r w:rsidRPr="004108FC">
              <w:rPr>
                <w:color w:val="000000" w:themeColor="text1"/>
              </w:rPr>
              <w:t>петак, 9.50- 10.35 часова</w:t>
            </w:r>
          </w:p>
        </w:tc>
      </w:tr>
    </w:tbl>
    <w:p w14:paraId="68875C30" w14:textId="77777777" w:rsidR="00E94944" w:rsidRPr="004108FC" w:rsidRDefault="00E94944" w:rsidP="00E94944">
      <w:pPr>
        <w:rPr>
          <w:color w:val="000000" w:themeColor="text1"/>
        </w:rPr>
      </w:pPr>
    </w:p>
    <w:p w14:paraId="2BE889B6" w14:textId="77777777" w:rsidR="00E94944" w:rsidRPr="004108FC" w:rsidRDefault="00E94944" w:rsidP="00012903">
      <w:pPr>
        <w:spacing w:after="200" w:line="276" w:lineRule="auto"/>
        <w:jc w:val="both"/>
        <w:rPr>
          <w:rFonts w:ascii="Calibri" w:eastAsia="Calibri" w:hAnsi="Calibri"/>
          <w:color w:val="000000" w:themeColor="text1"/>
          <w:lang w:val="uk-UA"/>
        </w:rPr>
      </w:pPr>
    </w:p>
    <w:p w14:paraId="12F7D0A7" w14:textId="77777777" w:rsidR="007C58C0" w:rsidRPr="004108FC" w:rsidRDefault="007C58C0" w:rsidP="007C58C0">
      <w:pPr>
        <w:pStyle w:val="Heading1"/>
        <w:spacing w:line="276" w:lineRule="auto"/>
        <w:contextualSpacing/>
        <w:rPr>
          <w:color w:val="000000" w:themeColor="text1"/>
        </w:rPr>
      </w:pPr>
      <w:bookmarkStart w:id="21" w:name="_Toc114231562"/>
      <w:r w:rsidRPr="004108FC">
        <w:rPr>
          <w:color w:val="000000" w:themeColor="text1"/>
        </w:rPr>
        <w:t>4. ОРГАНИЗАЦИЈА ВАСПИТНО- ОБРАЗОВНОГ РАДА ШКОЛЕ</w:t>
      </w:r>
      <w:bookmarkEnd w:id="21"/>
    </w:p>
    <w:p w14:paraId="480C5FB9" w14:textId="77777777" w:rsidR="007C58C0" w:rsidRPr="004108FC" w:rsidRDefault="007C58C0" w:rsidP="00A8553F">
      <w:pPr>
        <w:pStyle w:val="Heading2"/>
        <w:rPr>
          <w:color w:val="000000" w:themeColor="text1"/>
        </w:rPr>
      </w:pPr>
      <w:bookmarkStart w:id="22" w:name="_Toc114231563"/>
      <w:r w:rsidRPr="004108FC">
        <w:rPr>
          <w:color w:val="000000" w:themeColor="text1"/>
        </w:rPr>
        <w:t>4.1 Б</w:t>
      </w:r>
      <w:r w:rsidR="00B024FD" w:rsidRPr="004108FC">
        <w:rPr>
          <w:color w:val="000000" w:themeColor="text1"/>
          <w:lang w:val="sr-Cyrl-RS"/>
        </w:rPr>
        <w:t>ројно стање ученика и одељења у основној школи</w:t>
      </w:r>
      <w:bookmarkEnd w:id="22"/>
    </w:p>
    <w:p w14:paraId="1DC119DF" w14:textId="77777777" w:rsidR="007C58C0" w:rsidRPr="004108FC" w:rsidRDefault="007C58C0" w:rsidP="00A8553F">
      <w:pPr>
        <w:pStyle w:val="Heading3"/>
        <w:rPr>
          <w:b w:val="0"/>
          <w:bCs/>
          <w:color w:val="000000" w:themeColor="text1"/>
        </w:rPr>
      </w:pPr>
      <w:bookmarkStart w:id="23" w:name="_Toc114231564"/>
      <w:r w:rsidRPr="004108FC">
        <w:rPr>
          <w:b w:val="0"/>
          <w:bCs/>
          <w:color w:val="000000" w:themeColor="text1"/>
        </w:rPr>
        <w:t>4.1.1 Разредна настава у основној школи</w:t>
      </w:r>
      <w:bookmarkEnd w:id="23"/>
    </w:p>
    <w:p w14:paraId="140A3570" w14:textId="77777777" w:rsidR="007C58C0" w:rsidRPr="004108FC" w:rsidRDefault="007C58C0" w:rsidP="007C58C0">
      <w:pPr>
        <w:rPr>
          <w:color w:val="000000" w:themeColor="text1"/>
        </w:rPr>
      </w:pPr>
    </w:p>
    <w:p w14:paraId="66B0D0B8" w14:textId="77777777" w:rsidR="007C58C0" w:rsidRPr="004108FC" w:rsidRDefault="007C58C0" w:rsidP="007C58C0">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4427"/>
      </w:tblGrid>
      <w:tr w:rsidR="004108FC" w:rsidRPr="004108FC" w14:paraId="7EF6374B" w14:textId="77777777" w:rsidTr="002C096B">
        <w:trPr>
          <w:trHeight w:val="70"/>
          <w:jc w:val="center"/>
        </w:trPr>
        <w:tc>
          <w:tcPr>
            <w:tcW w:w="4429" w:type="dxa"/>
            <w:shd w:val="clear" w:color="auto" w:fill="E5DFEC"/>
          </w:tcPr>
          <w:p w14:paraId="2844042D" w14:textId="77777777" w:rsidR="007C58C0" w:rsidRPr="004108FC" w:rsidRDefault="007C58C0" w:rsidP="007C58C0">
            <w:pPr>
              <w:jc w:val="center"/>
              <w:rPr>
                <w:bCs/>
                <w:color w:val="000000" w:themeColor="text1"/>
                <w:lang w:val="en-US"/>
              </w:rPr>
            </w:pPr>
            <w:r w:rsidRPr="004108FC">
              <w:rPr>
                <w:bCs/>
                <w:color w:val="000000" w:themeColor="text1"/>
              </w:rPr>
              <w:t>ОДЕЉЕЊА</w:t>
            </w:r>
          </w:p>
          <w:p w14:paraId="54610A50" w14:textId="77777777" w:rsidR="007C58C0" w:rsidRPr="004108FC" w:rsidRDefault="007C58C0" w:rsidP="007C58C0">
            <w:pPr>
              <w:jc w:val="center"/>
              <w:rPr>
                <w:bCs/>
                <w:color w:val="000000" w:themeColor="text1"/>
                <w:lang w:val="en-US"/>
              </w:rPr>
            </w:pPr>
          </w:p>
        </w:tc>
        <w:tc>
          <w:tcPr>
            <w:tcW w:w="4427" w:type="dxa"/>
            <w:shd w:val="clear" w:color="auto" w:fill="E5DFEC"/>
          </w:tcPr>
          <w:p w14:paraId="29D58258" w14:textId="77777777" w:rsidR="007C58C0" w:rsidRPr="004108FC" w:rsidRDefault="007C58C0" w:rsidP="007C58C0">
            <w:pPr>
              <w:jc w:val="center"/>
              <w:rPr>
                <w:bCs/>
                <w:color w:val="000000" w:themeColor="text1"/>
              </w:rPr>
            </w:pPr>
            <w:r w:rsidRPr="004108FC">
              <w:rPr>
                <w:bCs/>
                <w:color w:val="000000" w:themeColor="text1"/>
              </w:rPr>
              <w:t>БРОЈ    УЧЕНИКА</w:t>
            </w:r>
          </w:p>
        </w:tc>
      </w:tr>
      <w:tr w:rsidR="004108FC" w:rsidRPr="004108FC" w14:paraId="26CDD4A7" w14:textId="77777777" w:rsidTr="002C096B">
        <w:trPr>
          <w:jc w:val="center"/>
        </w:trPr>
        <w:tc>
          <w:tcPr>
            <w:tcW w:w="4429" w:type="dxa"/>
          </w:tcPr>
          <w:p w14:paraId="46B42378" w14:textId="77777777" w:rsidR="007C58C0" w:rsidRPr="004108FC" w:rsidRDefault="007C58C0" w:rsidP="007C58C0">
            <w:pPr>
              <w:jc w:val="both"/>
              <w:rPr>
                <w:bCs/>
                <w:color w:val="000000" w:themeColor="text1"/>
              </w:rPr>
            </w:pPr>
            <w:r w:rsidRPr="004108FC">
              <w:rPr>
                <w:bCs/>
                <w:color w:val="000000" w:themeColor="text1"/>
              </w:rPr>
              <w:t xml:space="preserve">                            I A</w:t>
            </w:r>
          </w:p>
        </w:tc>
        <w:tc>
          <w:tcPr>
            <w:tcW w:w="4427" w:type="dxa"/>
          </w:tcPr>
          <w:p w14:paraId="07C189BD" w14:textId="77777777" w:rsidR="007C58C0" w:rsidRPr="004108FC" w:rsidRDefault="007C58C0" w:rsidP="007C58C0">
            <w:pPr>
              <w:jc w:val="both"/>
              <w:rPr>
                <w:bCs/>
                <w:color w:val="000000" w:themeColor="text1"/>
              </w:rPr>
            </w:pPr>
            <w:r w:rsidRPr="004108FC">
              <w:rPr>
                <w:bCs/>
                <w:color w:val="000000" w:themeColor="text1"/>
              </w:rPr>
              <w:t>15</w:t>
            </w:r>
          </w:p>
        </w:tc>
      </w:tr>
      <w:tr w:rsidR="004108FC" w:rsidRPr="004108FC" w14:paraId="139A550A" w14:textId="77777777" w:rsidTr="002C096B">
        <w:trPr>
          <w:jc w:val="center"/>
        </w:trPr>
        <w:tc>
          <w:tcPr>
            <w:tcW w:w="4429" w:type="dxa"/>
          </w:tcPr>
          <w:p w14:paraId="4163DEF6" w14:textId="77777777" w:rsidR="007C58C0" w:rsidRPr="004108FC" w:rsidRDefault="007C58C0" w:rsidP="007C58C0">
            <w:pPr>
              <w:jc w:val="both"/>
              <w:rPr>
                <w:bCs/>
                <w:color w:val="000000" w:themeColor="text1"/>
              </w:rPr>
            </w:pPr>
            <w:r w:rsidRPr="004108FC">
              <w:rPr>
                <w:bCs/>
                <w:color w:val="000000" w:themeColor="text1"/>
                <w:lang w:val="en-US"/>
              </w:rPr>
              <w:t xml:space="preserve">                            I</w:t>
            </w:r>
            <w:r w:rsidRPr="004108FC">
              <w:rPr>
                <w:bCs/>
                <w:color w:val="000000" w:themeColor="text1"/>
              </w:rPr>
              <w:t>Б</w:t>
            </w:r>
          </w:p>
        </w:tc>
        <w:tc>
          <w:tcPr>
            <w:tcW w:w="4427" w:type="dxa"/>
          </w:tcPr>
          <w:p w14:paraId="2F6D6A78" w14:textId="77777777" w:rsidR="007C58C0" w:rsidRPr="004108FC" w:rsidRDefault="007C58C0" w:rsidP="007C58C0">
            <w:pPr>
              <w:jc w:val="both"/>
              <w:rPr>
                <w:bCs/>
                <w:color w:val="000000" w:themeColor="text1"/>
              </w:rPr>
            </w:pPr>
            <w:r w:rsidRPr="004108FC">
              <w:rPr>
                <w:bCs/>
                <w:color w:val="000000" w:themeColor="text1"/>
              </w:rPr>
              <w:t>15</w:t>
            </w:r>
          </w:p>
        </w:tc>
      </w:tr>
      <w:tr w:rsidR="004108FC" w:rsidRPr="004108FC" w14:paraId="2772A248" w14:textId="77777777" w:rsidTr="002C096B">
        <w:trPr>
          <w:jc w:val="center"/>
        </w:trPr>
        <w:tc>
          <w:tcPr>
            <w:tcW w:w="4429" w:type="dxa"/>
          </w:tcPr>
          <w:p w14:paraId="22BD1323" w14:textId="77777777" w:rsidR="007C58C0" w:rsidRPr="004108FC" w:rsidRDefault="007C58C0" w:rsidP="007C58C0">
            <w:pPr>
              <w:jc w:val="both"/>
              <w:rPr>
                <w:bCs/>
                <w:color w:val="000000" w:themeColor="text1"/>
                <w:lang w:val="en-US"/>
              </w:rPr>
            </w:pPr>
            <w:r w:rsidRPr="004108FC">
              <w:rPr>
                <w:bCs/>
                <w:color w:val="000000" w:themeColor="text1"/>
              </w:rPr>
              <w:lastRenderedPageBreak/>
              <w:t xml:space="preserve">                           I</w:t>
            </w:r>
            <w:r w:rsidRPr="004108FC">
              <w:rPr>
                <w:bCs/>
                <w:color w:val="000000" w:themeColor="text1"/>
                <w:lang w:val="en-US"/>
              </w:rPr>
              <w:t>I</w:t>
            </w:r>
            <w:r w:rsidRPr="004108FC">
              <w:rPr>
                <w:bCs/>
                <w:color w:val="000000" w:themeColor="text1"/>
              </w:rPr>
              <w:t xml:space="preserve"> А</w:t>
            </w:r>
          </w:p>
        </w:tc>
        <w:tc>
          <w:tcPr>
            <w:tcW w:w="4427" w:type="dxa"/>
          </w:tcPr>
          <w:p w14:paraId="4A93E986" w14:textId="77777777" w:rsidR="007C58C0" w:rsidRPr="004108FC" w:rsidRDefault="00606ADA" w:rsidP="007C58C0">
            <w:pPr>
              <w:jc w:val="both"/>
              <w:rPr>
                <w:bCs/>
                <w:color w:val="000000" w:themeColor="text1"/>
                <w:lang w:val="sr-Cyrl-RS"/>
              </w:rPr>
            </w:pPr>
            <w:r w:rsidRPr="004108FC">
              <w:rPr>
                <w:bCs/>
                <w:color w:val="000000" w:themeColor="text1"/>
                <w:lang w:val="sr-Cyrl-RS"/>
              </w:rPr>
              <w:t>15          1 ученик ИОП1</w:t>
            </w:r>
          </w:p>
        </w:tc>
      </w:tr>
      <w:tr w:rsidR="004108FC" w:rsidRPr="004108FC" w14:paraId="7B02BD4A" w14:textId="77777777" w:rsidTr="002C096B">
        <w:trPr>
          <w:jc w:val="center"/>
        </w:trPr>
        <w:tc>
          <w:tcPr>
            <w:tcW w:w="4429" w:type="dxa"/>
          </w:tcPr>
          <w:p w14:paraId="73C86D82" w14:textId="77777777" w:rsidR="007C58C0" w:rsidRPr="004108FC" w:rsidRDefault="007C58C0" w:rsidP="007C58C0">
            <w:pPr>
              <w:jc w:val="both"/>
              <w:rPr>
                <w:bCs/>
                <w:color w:val="000000" w:themeColor="text1"/>
              </w:rPr>
            </w:pPr>
            <w:r w:rsidRPr="004108FC">
              <w:rPr>
                <w:bCs/>
                <w:color w:val="000000" w:themeColor="text1"/>
              </w:rPr>
              <w:t xml:space="preserve">                           I</w:t>
            </w:r>
            <w:r w:rsidRPr="004108FC">
              <w:rPr>
                <w:bCs/>
                <w:color w:val="000000" w:themeColor="text1"/>
                <w:lang w:val="en-US"/>
              </w:rPr>
              <w:t>I</w:t>
            </w:r>
            <w:r w:rsidRPr="004108FC">
              <w:rPr>
                <w:bCs/>
                <w:color w:val="000000" w:themeColor="text1"/>
              </w:rPr>
              <w:t xml:space="preserve"> Б</w:t>
            </w:r>
          </w:p>
        </w:tc>
        <w:tc>
          <w:tcPr>
            <w:tcW w:w="4427" w:type="dxa"/>
          </w:tcPr>
          <w:p w14:paraId="6B1E0DC2" w14:textId="77777777" w:rsidR="007C58C0" w:rsidRPr="004108FC" w:rsidRDefault="00606ADA" w:rsidP="007C58C0">
            <w:pPr>
              <w:jc w:val="both"/>
              <w:rPr>
                <w:bCs/>
                <w:color w:val="000000" w:themeColor="text1"/>
              </w:rPr>
            </w:pPr>
            <w:r w:rsidRPr="004108FC">
              <w:rPr>
                <w:bCs/>
                <w:color w:val="000000" w:themeColor="text1"/>
                <w:lang w:val="sr-Cyrl-RS"/>
              </w:rPr>
              <w:t>15</w:t>
            </w:r>
            <w:r w:rsidR="007C58C0" w:rsidRPr="004108FC">
              <w:rPr>
                <w:bCs/>
                <w:color w:val="000000" w:themeColor="text1"/>
              </w:rPr>
              <w:t xml:space="preserve">  </w:t>
            </w:r>
            <w:r w:rsidRPr="004108FC">
              <w:rPr>
                <w:bCs/>
                <w:color w:val="000000" w:themeColor="text1"/>
                <w:lang w:val="sr-Cyrl-RS"/>
              </w:rPr>
              <w:t xml:space="preserve">        1 ученик ИОП1</w:t>
            </w:r>
          </w:p>
        </w:tc>
      </w:tr>
      <w:tr w:rsidR="004108FC" w:rsidRPr="004108FC" w14:paraId="69D248D4" w14:textId="77777777" w:rsidTr="002C096B">
        <w:trPr>
          <w:jc w:val="center"/>
        </w:trPr>
        <w:tc>
          <w:tcPr>
            <w:tcW w:w="4429" w:type="dxa"/>
          </w:tcPr>
          <w:p w14:paraId="3324BCCA" w14:textId="77777777" w:rsidR="007C58C0" w:rsidRPr="004108FC" w:rsidRDefault="007C58C0" w:rsidP="007C58C0">
            <w:pPr>
              <w:jc w:val="both"/>
              <w:rPr>
                <w:bCs/>
                <w:color w:val="000000" w:themeColor="text1"/>
              </w:rPr>
            </w:pPr>
            <w:r w:rsidRPr="004108FC">
              <w:rPr>
                <w:bCs/>
                <w:color w:val="000000" w:themeColor="text1"/>
              </w:rPr>
              <w:t xml:space="preserve">                           III А</w:t>
            </w:r>
          </w:p>
        </w:tc>
        <w:tc>
          <w:tcPr>
            <w:tcW w:w="4427" w:type="dxa"/>
          </w:tcPr>
          <w:p w14:paraId="236B636E" w14:textId="77777777" w:rsidR="007C58C0" w:rsidRPr="004108FC" w:rsidRDefault="00606ADA" w:rsidP="007C58C0">
            <w:pPr>
              <w:jc w:val="both"/>
              <w:rPr>
                <w:bCs/>
                <w:color w:val="000000" w:themeColor="text1"/>
                <w:lang w:val="sr-Cyrl-RS"/>
              </w:rPr>
            </w:pPr>
            <w:r w:rsidRPr="004108FC">
              <w:rPr>
                <w:bCs/>
                <w:color w:val="000000" w:themeColor="text1"/>
                <w:lang w:val="sr-Cyrl-RS"/>
              </w:rPr>
              <w:t xml:space="preserve">20          2 ученика ИОП1 </w:t>
            </w:r>
          </w:p>
        </w:tc>
      </w:tr>
      <w:tr w:rsidR="004108FC" w:rsidRPr="004108FC" w14:paraId="6D7348DB" w14:textId="77777777" w:rsidTr="002C096B">
        <w:trPr>
          <w:jc w:val="center"/>
        </w:trPr>
        <w:tc>
          <w:tcPr>
            <w:tcW w:w="4429" w:type="dxa"/>
          </w:tcPr>
          <w:p w14:paraId="4340CD00" w14:textId="77777777" w:rsidR="007C58C0" w:rsidRPr="004108FC" w:rsidRDefault="0011121E" w:rsidP="007C58C0">
            <w:pPr>
              <w:jc w:val="both"/>
              <w:rPr>
                <w:bCs/>
                <w:color w:val="000000" w:themeColor="text1"/>
              </w:rPr>
            </w:pPr>
            <w:r w:rsidRPr="004108FC">
              <w:rPr>
                <w:bCs/>
                <w:color w:val="000000" w:themeColor="text1"/>
                <w:lang w:val="sr-Cyrl-RS"/>
              </w:rPr>
              <w:t xml:space="preserve">                           </w:t>
            </w:r>
            <w:r w:rsidR="007C58C0" w:rsidRPr="004108FC">
              <w:rPr>
                <w:bCs/>
                <w:color w:val="000000" w:themeColor="text1"/>
              </w:rPr>
              <w:t>IIIБ</w:t>
            </w:r>
          </w:p>
        </w:tc>
        <w:tc>
          <w:tcPr>
            <w:tcW w:w="4427" w:type="dxa"/>
          </w:tcPr>
          <w:p w14:paraId="280546A1" w14:textId="77777777" w:rsidR="007C58C0" w:rsidRPr="004108FC" w:rsidRDefault="00606ADA" w:rsidP="007C58C0">
            <w:pPr>
              <w:jc w:val="both"/>
              <w:rPr>
                <w:bCs/>
                <w:color w:val="000000" w:themeColor="text1"/>
                <w:lang w:val="sr-Cyrl-RS"/>
              </w:rPr>
            </w:pPr>
            <w:r w:rsidRPr="004108FC">
              <w:rPr>
                <w:bCs/>
                <w:color w:val="000000" w:themeColor="text1"/>
                <w:lang w:val="sr-Cyrl-RS"/>
              </w:rPr>
              <w:t>20</w:t>
            </w:r>
            <w:r w:rsidR="007C58C0" w:rsidRPr="004108FC">
              <w:rPr>
                <w:bCs/>
                <w:color w:val="000000" w:themeColor="text1"/>
              </w:rPr>
              <w:t xml:space="preserve">          </w:t>
            </w:r>
            <w:r w:rsidRPr="004108FC">
              <w:rPr>
                <w:bCs/>
                <w:color w:val="000000" w:themeColor="text1"/>
                <w:lang w:val="sr-Cyrl-RS"/>
              </w:rPr>
              <w:t>1</w:t>
            </w:r>
            <w:r w:rsidRPr="004108FC">
              <w:rPr>
                <w:bCs/>
                <w:color w:val="000000" w:themeColor="text1"/>
              </w:rPr>
              <w:t xml:space="preserve"> у</w:t>
            </w:r>
            <w:r w:rsidRPr="004108FC">
              <w:rPr>
                <w:bCs/>
                <w:color w:val="000000" w:themeColor="text1"/>
                <w:lang w:val="sr-Cyrl-RS"/>
              </w:rPr>
              <w:t>ченик ИОП2</w:t>
            </w:r>
          </w:p>
        </w:tc>
      </w:tr>
      <w:tr w:rsidR="004108FC" w:rsidRPr="004108FC" w14:paraId="26FE0FE6" w14:textId="77777777" w:rsidTr="002C096B">
        <w:trPr>
          <w:jc w:val="center"/>
        </w:trPr>
        <w:tc>
          <w:tcPr>
            <w:tcW w:w="4429" w:type="dxa"/>
          </w:tcPr>
          <w:p w14:paraId="7ABEE680" w14:textId="77777777" w:rsidR="007C58C0" w:rsidRPr="004108FC" w:rsidRDefault="007C58C0" w:rsidP="007C58C0">
            <w:pPr>
              <w:jc w:val="both"/>
              <w:rPr>
                <w:bCs/>
                <w:color w:val="000000" w:themeColor="text1"/>
              </w:rPr>
            </w:pPr>
            <w:r w:rsidRPr="004108FC">
              <w:rPr>
                <w:bCs/>
                <w:color w:val="000000" w:themeColor="text1"/>
              </w:rPr>
              <w:t xml:space="preserve">                           I</w:t>
            </w:r>
            <w:r w:rsidRPr="004108FC">
              <w:rPr>
                <w:bCs/>
                <w:color w:val="000000" w:themeColor="text1"/>
                <w:lang w:val="en-US"/>
              </w:rPr>
              <w:t>V</w:t>
            </w:r>
            <w:r w:rsidRPr="004108FC">
              <w:rPr>
                <w:bCs/>
                <w:color w:val="000000" w:themeColor="text1"/>
              </w:rPr>
              <w:t>А</w:t>
            </w:r>
          </w:p>
        </w:tc>
        <w:tc>
          <w:tcPr>
            <w:tcW w:w="4427" w:type="dxa"/>
          </w:tcPr>
          <w:p w14:paraId="089DC0E7" w14:textId="77777777" w:rsidR="007C58C0" w:rsidRPr="004108FC" w:rsidRDefault="00F141DB" w:rsidP="007C58C0">
            <w:pPr>
              <w:jc w:val="both"/>
              <w:rPr>
                <w:bCs/>
                <w:color w:val="000000" w:themeColor="text1"/>
                <w:lang w:val="sr-Cyrl-RS"/>
              </w:rPr>
            </w:pPr>
            <w:r w:rsidRPr="004108FC">
              <w:rPr>
                <w:bCs/>
                <w:color w:val="000000" w:themeColor="text1"/>
                <w:lang w:val="sr-Cyrl-RS"/>
              </w:rPr>
              <w:t>15</w:t>
            </w:r>
          </w:p>
        </w:tc>
      </w:tr>
      <w:tr w:rsidR="004108FC" w:rsidRPr="004108FC" w14:paraId="67033697" w14:textId="77777777" w:rsidTr="002C096B">
        <w:trPr>
          <w:jc w:val="center"/>
        </w:trPr>
        <w:tc>
          <w:tcPr>
            <w:tcW w:w="4429" w:type="dxa"/>
          </w:tcPr>
          <w:p w14:paraId="7BB4A3F2" w14:textId="77777777" w:rsidR="0011121E" w:rsidRPr="004108FC" w:rsidRDefault="0011121E" w:rsidP="007C58C0">
            <w:pPr>
              <w:jc w:val="both"/>
              <w:rPr>
                <w:bCs/>
                <w:color w:val="000000" w:themeColor="text1"/>
                <w:lang w:val="sr-Cyrl-RS"/>
              </w:rPr>
            </w:pPr>
            <w:r w:rsidRPr="004108FC">
              <w:rPr>
                <w:bCs/>
                <w:color w:val="000000" w:themeColor="text1"/>
                <w:lang w:val="sr-Cyrl-RS"/>
              </w:rPr>
              <w:t xml:space="preserve">                           </w:t>
            </w:r>
            <w:r w:rsidRPr="004108FC">
              <w:rPr>
                <w:bCs/>
                <w:color w:val="000000" w:themeColor="text1"/>
                <w:lang w:val="en-US"/>
              </w:rPr>
              <w:t>IV</w:t>
            </w:r>
            <w:r w:rsidRPr="004108FC">
              <w:rPr>
                <w:bCs/>
                <w:color w:val="000000" w:themeColor="text1"/>
                <w:lang w:val="sr-Cyrl-RS"/>
              </w:rPr>
              <w:t>Б</w:t>
            </w:r>
          </w:p>
        </w:tc>
        <w:tc>
          <w:tcPr>
            <w:tcW w:w="4427" w:type="dxa"/>
          </w:tcPr>
          <w:p w14:paraId="5C02805C" w14:textId="77777777" w:rsidR="0011121E" w:rsidRPr="004108FC" w:rsidRDefault="00606ADA" w:rsidP="007C58C0">
            <w:pPr>
              <w:jc w:val="both"/>
              <w:rPr>
                <w:bCs/>
                <w:color w:val="000000" w:themeColor="text1"/>
              </w:rPr>
            </w:pPr>
            <w:r w:rsidRPr="004108FC">
              <w:rPr>
                <w:bCs/>
                <w:color w:val="000000" w:themeColor="text1"/>
                <w:lang w:val="sr-Cyrl-RS"/>
              </w:rPr>
              <w:t xml:space="preserve">18              </w:t>
            </w:r>
            <w:r w:rsidRPr="004108FC">
              <w:rPr>
                <w:bCs/>
                <w:color w:val="000000" w:themeColor="text1"/>
              </w:rPr>
              <w:t>2</w:t>
            </w:r>
            <w:r w:rsidRPr="004108FC">
              <w:rPr>
                <w:bCs/>
                <w:color w:val="000000" w:themeColor="text1"/>
                <w:lang w:val="sr-Cyrl-RS"/>
              </w:rPr>
              <w:t xml:space="preserve"> </w:t>
            </w:r>
            <w:r w:rsidRPr="004108FC">
              <w:rPr>
                <w:bCs/>
                <w:color w:val="000000" w:themeColor="text1"/>
              </w:rPr>
              <w:t>ученика ИОП 2</w:t>
            </w:r>
          </w:p>
        </w:tc>
      </w:tr>
      <w:tr w:rsidR="007C58C0" w:rsidRPr="004108FC" w14:paraId="53EB1839" w14:textId="77777777" w:rsidTr="002C096B">
        <w:trPr>
          <w:jc w:val="center"/>
        </w:trPr>
        <w:tc>
          <w:tcPr>
            <w:tcW w:w="4429" w:type="dxa"/>
          </w:tcPr>
          <w:p w14:paraId="015231A6" w14:textId="77777777" w:rsidR="007C58C0" w:rsidRPr="004108FC" w:rsidRDefault="00F141DB" w:rsidP="007C58C0">
            <w:pPr>
              <w:jc w:val="both"/>
              <w:rPr>
                <w:bCs/>
                <w:color w:val="000000" w:themeColor="text1"/>
              </w:rPr>
            </w:pPr>
            <w:r w:rsidRPr="004108FC">
              <w:rPr>
                <w:bCs/>
                <w:color w:val="000000" w:themeColor="text1"/>
              </w:rPr>
              <w:t xml:space="preserve">Укупно : </w:t>
            </w:r>
            <w:r w:rsidRPr="004108FC">
              <w:rPr>
                <w:bCs/>
                <w:color w:val="000000" w:themeColor="text1"/>
                <w:lang w:val="sr-Cyrl-RS"/>
              </w:rPr>
              <w:t xml:space="preserve">8 </w:t>
            </w:r>
            <w:r w:rsidR="007C58C0" w:rsidRPr="004108FC">
              <w:rPr>
                <w:bCs/>
                <w:color w:val="000000" w:themeColor="text1"/>
              </w:rPr>
              <w:t>одељења</w:t>
            </w:r>
          </w:p>
        </w:tc>
        <w:tc>
          <w:tcPr>
            <w:tcW w:w="4427" w:type="dxa"/>
          </w:tcPr>
          <w:p w14:paraId="49476B45" w14:textId="77777777" w:rsidR="007C58C0" w:rsidRPr="004108FC" w:rsidRDefault="00F141DB" w:rsidP="007C58C0">
            <w:pPr>
              <w:jc w:val="both"/>
              <w:rPr>
                <w:bCs/>
                <w:color w:val="000000" w:themeColor="text1"/>
              </w:rPr>
            </w:pPr>
            <w:r w:rsidRPr="004108FC">
              <w:rPr>
                <w:bCs/>
                <w:color w:val="000000" w:themeColor="text1"/>
              </w:rPr>
              <w:t>Укупно : 1</w:t>
            </w:r>
            <w:r w:rsidRPr="004108FC">
              <w:rPr>
                <w:bCs/>
                <w:color w:val="000000" w:themeColor="text1"/>
                <w:lang w:val="sr-Cyrl-RS"/>
              </w:rPr>
              <w:t>33</w:t>
            </w:r>
            <w:r w:rsidR="007C58C0" w:rsidRPr="004108FC">
              <w:rPr>
                <w:bCs/>
                <w:color w:val="000000" w:themeColor="text1"/>
              </w:rPr>
              <w:t xml:space="preserve"> ученика</w:t>
            </w:r>
          </w:p>
        </w:tc>
      </w:tr>
    </w:tbl>
    <w:p w14:paraId="7D0D260F" w14:textId="77777777" w:rsidR="007C58C0" w:rsidRPr="004108FC" w:rsidRDefault="007C58C0" w:rsidP="007C58C0">
      <w:pPr>
        <w:rPr>
          <w:color w:val="000000" w:themeColor="text1"/>
        </w:rPr>
      </w:pPr>
    </w:p>
    <w:p w14:paraId="7C7A081A" w14:textId="77777777" w:rsidR="007C58C0" w:rsidRPr="004108FC" w:rsidRDefault="007C58C0" w:rsidP="007C58C0">
      <w:pPr>
        <w:rPr>
          <w:color w:val="000000" w:themeColor="text1"/>
        </w:rPr>
      </w:pPr>
      <w:r w:rsidRPr="004108FC">
        <w:rPr>
          <w:color w:val="000000" w:themeColor="text1"/>
        </w:rPr>
        <w:t>Настава се одвија на русинском језику</w:t>
      </w:r>
    </w:p>
    <w:p w14:paraId="7095DAFB" w14:textId="77777777" w:rsidR="007C58C0" w:rsidRPr="004108FC" w:rsidRDefault="007C58C0" w:rsidP="007C58C0">
      <w:pPr>
        <w:rPr>
          <w:color w:val="000000" w:themeColor="text1"/>
        </w:rPr>
      </w:pPr>
    </w:p>
    <w:p w14:paraId="3FFED408" w14:textId="77777777" w:rsidR="007C58C0" w:rsidRPr="004108FC" w:rsidRDefault="007C58C0" w:rsidP="00A8553F">
      <w:pPr>
        <w:pStyle w:val="Heading3"/>
        <w:rPr>
          <w:color w:val="000000" w:themeColor="text1"/>
        </w:rPr>
      </w:pPr>
      <w:bookmarkStart w:id="24" w:name="_Toc114231565"/>
      <w:r w:rsidRPr="004108FC">
        <w:rPr>
          <w:color w:val="000000" w:themeColor="text1"/>
        </w:rPr>
        <w:t>4.1.2 Предметна настава у основној школи</w:t>
      </w:r>
      <w:bookmarkEnd w:id="24"/>
    </w:p>
    <w:p w14:paraId="2E1912B2" w14:textId="77777777" w:rsidR="007C58C0" w:rsidRPr="004108FC" w:rsidRDefault="007C58C0" w:rsidP="007C58C0">
      <w:pPr>
        <w:rPr>
          <w:color w:val="000000" w:themeColor="text1"/>
        </w:rPr>
      </w:pPr>
    </w:p>
    <w:p w14:paraId="12EEFDB3" w14:textId="77777777" w:rsidR="007C58C0" w:rsidRPr="004108FC" w:rsidRDefault="007C58C0" w:rsidP="007C58C0">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4427"/>
      </w:tblGrid>
      <w:tr w:rsidR="004108FC" w:rsidRPr="004108FC" w14:paraId="2E174524" w14:textId="77777777" w:rsidTr="002C096B">
        <w:trPr>
          <w:jc w:val="center"/>
        </w:trPr>
        <w:tc>
          <w:tcPr>
            <w:tcW w:w="4429" w:type="dxa"/>
            <w:shd w:val="clear" w:color="auto" w:fill="E5DFEC"/>
          </w:tcPr>
          <w:p w14:paraId="758776FE" w14:textId="77777777" w:rsidR="007C58C0" w:rsidRPr="004108FC" w:rsidRDefault="007C58C0" w:rsidP="007C58C0">
            <w:pPr>
              <w:jc w:val="both"/>
              <w:rPr>
                <w:bCs/>
                <w:color w:val="000000" w:themeColor="text1"/>
                <w:lang w:val="ru-RU"/>
              </w:rPr>
            </w:pPr>
            <w:r w:rsidRPr="004108FC">
              <w:rPr>
                <w:bCs/>
                <w:color w:val="000000" w:themeColor="text1"/>
              </w:rPr>
              <w:t>ОДЕЉЕЊА</w:t>
            </w:r>
          </w:p>
          <w:p w14:paraId="68ECEC9A" w14:textId="77777777" w:rsidR="007C58C0" w:rsidRPr="004108FC" w:rsidRDefault="007C58C0" w:rsidP="007C58C0">
            <w:pPr>
              <w:jc w:val="both"/>
              <w:rPr>
                <w:bCs/>
                <w:color w:val="000000" w:themeColor="text1"/>
                <w:lang w:val="ru-RU"/>
              </w:rPr>
            </w:pPr>
          </w:p>
        </w:tc>
        <w:tc>
          <w:tcPr>
            <w:tcW w:w="4427" w:type="dxa"/>
            <w:shd w:val="clear" w:color="auto" w:fill="E5DFEC"/>
          </w:tcPr>
          <w:p w14:paraId="643DB360" w14:textId="77777777" w:rsidR="007C58C0" w:rsidRPr="004108FC" w:rsidRDefault="007C58C0" w:rsidP="007C58C0">
            <w:pPr>
              <w:jc w:val="both"/>
              <w:rPr>
                <w:bCs/>
                <w:color w:val="000000" w:themeColor="text1"/>
              </w:rPr>
            </w:pPr>
            <w:r w:rsidRPr="004108FC">
              <w:rPr>
                <w:bCs/>
                <w:color w:val="000000" w:themeColor="text1"/>
              </w:rPr>
              <w:t>БРОЈ   УЧЕНИКА</w:t>
            </w:r>
          </w:p>
        </w:tc>
      </w:tr>
      <w:tr w:rsidR="004108FC" w:rsidRPr="004108FC" w14:paraId="0C077A08" w14:textId="77777777" w:rsidTr="002C096B">
        <w:trPr>
          <w:jc w:val="center"/>
        </w:trPr>
        <w:tc>
          <w:tcPr>
            <w:tcW w:w="4429" w:type="dxa"/>
          </w:tcPr>
          <w:p w14:paraId="4DC432B2" w14:textId="77777777" w:rsidR="007C58C0" w:rsidRPr="004108FC" w:rsidRDefault="007C58C0" w:rsidP="007C58C0">
            <w:pPr>
              <w:jc w:val="both"/>
              <w:rPr>
                <w:bCs/>
                <w:color w:val="000000" w:themeColor="text1"/>
              </w:rPr>
            </w:pPr>
            <w:r w:rsidRPr="004108FC">
              <w:rPr>
                <w:bCs/>
                <w:color w:val="000000" w:themeColor="text1"/>
              </w:rPr>
              <w:t xml:space="preserve">  V А</w:t>
            </w:r>
          </w:p>
        </w:tc>
        <w:tc>
          <w:tcPr>
            <w:tcW w:w="4427" w:type="dxa"/>
          </w:tcPr>
          <w:p w14:paraId="7AD9AE7A" w14:textId="77777777" w:rsidR="007C58C0" w:rsidRPr="004108FC" w:rsidRDefault="007F12B2" w:rsidP="007C58C0">
            <w:pPr>
              <w:jc w:val="both"/>
              <w:rPr>
                <w:bCs/>
                <w:color w:val="000000" w:themeColor="text1"/>
              </w:rPr>
            </w:pPr>
            <w:r w:rsidRPr="004108FC">
              <w:rPr>
                <w:bCs/>
                <w:color w:val="000000" w:themeColor="text1"/>
                <w:lang w:val="sr-Cyrl-RS"/>
              </w:rPr>
              <w:t>21</w:t>
            </w:r>
            <w:r w:rsidRPr="004108FC">
              <w:rPr>
                <w:bCs/>
                <w:color w:val="000000" w:themeColor="text1"/>
              </w:rPr>
              <w:t xml:space="preserve">           </w:t>
            </w:r>
            <w:r w:rsidRPr="004108FC">
              <w:rPr>
                <w:bCs/>
                <w:color w:val="000000" w:themeColor="text1"/>
                <w:lang w:val="sr-Cyrl-RS"/>
              </w:rPr>
              <w:t>1</w:t>
            </w:r>
            <w:r w:rsidR="007C58C0" w:rsidRPr="004108FC">
              <w:rPr>
                <w:bCs/>
                <w:color w:val="000000" w:themeColor="text1"/>
              </w:rPr>
              <w:t xml:space="preserve"> ученик ИОП 1</w:t>
            </w:r>
          </w:p>
        </w:tc>
      </w:tr>
      <w:tr w:rsidR="004108FC" w:rsidRPr="004108FC" w14:paraId="260101F2" w14:textId="77777777" w:rsidTr="002C096B">
        <w:trPr>
          <w:jc w:val="center"/>
        </w:trPr>
        <w:tc>
          <w:tcPr>
            <w:tcW w:w="4429" w:type="dxa"/>
          </w:tcPr>
          <w:p w14:paraId="15E13430" w14:textId="77777777" w:rsidR="007C58C0" w:rsidRPr="004108FC" w:rsidRDefault="007C58C0" w:rsidP="007C58C0">
            <w:pPr>
              <w:jc w:val="both"/>
              <w:rPr>
                <w:bCs/>
                <w:color w:val="000000" w:themeColor="text1"/>
                <w:lang w:val="en-US"/>
              </w:rPr>
            </w:pPr>
            <w:r w:rsidRPr="004108FC">
              <w:rPr>
                <w:bCs/>
                <w:color w:val="000000" w:themeColor="text1"/>
              </w:rPr>
              <w:t xml:space="preserve">   V</w:t>
            </w:r>
            <w:r w:rsidRPr="004108FC">
              <w:rPr>
                <w:bCs/>
                <w:color w:val="000000" w:themeColor="text1"/>
                <w:lang w:val="en-US"/>
              </w:rPr>
              <w:t>I</w:t>
            </w:r>
            <w:r w:rsidRPr="004108FC">
              <w:rPr>
                <w:bCs/>
                <w:color w:val="000000" w:themeColor="text1"/>
              </w:rPr>
              <w:t xml:space="preserve"> А</w:t>
            </w:r>
          </w:p>
        </w:tc>
        <w:tc>
          <w:tcPr>
            <w:tcW w:w="4427" w:type="dxa"/>
          </w:tcPr>
          <w:p w14:paraId="7B9BE083" w14:textId="77777777" w:rsidR="007C58C0" w:rsidRPr="004108FC" w:rsidRDefault="007F12B2" w:rsidP="007C58C0">
            <w:pPr>
              <w:jc w:val="both"/>
              <w:rPr>
                <w:bCs/>
                <w:color w:val="000000" w:themeColor="text1"/>
                <w:lang w:val="sr-Cyrl-RS"/>
              </w:rPr>
            </w:pPr>
            <w:r w:rsidRPr="004108FC">
              <w:rPr>
                <w:bCs/>
                <w:color w:val="000000" w:themeColor="text1"/>
                <w:lang w:val="sr-Cyrl-RS"/>
              </w:rPr>
              <w:t>13</w:t>
            </w:r>
            <w:r w:rsidR="006D6D04" w:rsidRPr="004108FC">
              <w:rPr>
                <w:bCs/>
                <w:color w:val="000000" w:themeColor="text1"/>
              </w:rPr>
              <w:t xml:space="preserve">     </w:t>
            </w:r>
            <w:r w:rsidR="006D6D04" w:rsidRPr="004108FC">
              <w:rPr>
                <w:bCs/>
                <w:color w:val="000000" w:themeColor="text1"/>
                <w:lang w:val="sr-Cyrl-RS"/>
              </w:rPr>
              <w:t>2</w:t>
            </w:r>
            <w:r w:rsidR="007C58C0" w:rsidRPr="004108FC">
              <w:rPr>
                <w:bCs/>
                <w:color w:val="000000" w:themeColor="text1"/>
              </w:rPr>
              <w:t xml:space="preserve"> уч</w:t>
            </w:r>
            <w:r w:rsidRPr="004108FC">
              <w:rPr>
                <w:bCs/>
                <w:color w:val="000000" w:themeColor="text1"/>
              </w:rPr>
              <w:t xml:space="preserve">еник ИОП 1,  </w:t>
            </w:r>
          </w:p>
        </w:tc>
      </w:tr>
      <w:tr w:rsidR="004108FC" w:rsidRPr="004108FC" w14:paraId="50C8E6DC" w14:textId="77777777" w:rsidTr="002C096B">
        <w:trPr>
          <w:jc w:val="center"/>
        </w:trPr>
        <w:tc>
          <w:tcPr>
            <w:tcW w:w="4429" w:type="dxa"/>
          </w:tcPr>
          <w:p w14:paraId="0FB45A3D" w14:textId="77777777" w:rsidR="007C58C0" w:rsidRPr="004108FC" w:rsidRDefault="007C58C0" w:rsidP="007C58C0">
            <w:pPr>
              <w:jc w:val="both"/>
              <w:rPr>
                <w:bCs/>
                <w:color w:val="000000" w:themeColor="text1"/>
              </w:rPr>
            </w:pPr>
            <w:r w:rsidRPr="004108FC">
              <w:rPr>
                <w:bCs/>
                <w:color w:val="000000" w:themeColor="text1"/>
                <w:lang w:val="en-US"/>
              </w:rPr>
              <w:t>VIБ</w:t>
            </w:r>
          </w:p>
        </w:tc>
        <w:tc>
          <w:tcPr>
            <w:tcW w:w="4427" w:type="dxa"/>
          </w:tcPr>
          <w:p w14:paraId="14F687EA" w14:textId="77777777" w:rsidR="007C58C0" w:rsidRPr="004108FC" w:rsidRDefault="007F12B2" w:rsidP="007C58C0">
            <w:pPr>
              <w:jc w:val="both"/>
              <w:rPr>
                <w:bCs/>
                <w:color w:val="000000" w:themeColor="text1"/>
              </w:rPr>
            </w:pPr>
            <w:r w:rsidRPr="004108FC">
              <w:rPr>
                <w:bCs/>
                <w:color w:val="000000" w:themeColor="text1"/>
                <w:lang w:val="sr-Cyrl-RS"/>
              </w:rPr>
              <w:t>14</w:t>
            </w:r>
            <w:r w:rsidRPr="004108FC">
              <w:rPr>
                <w:bCs/>
                <w:color w:val="000000" w:themeColor="text1"/>
              </w:rPr>
              <w:t xml:space="preserve">   </w:t>
            </w:r>
            <w:r w:rsidR="007C58C0" w:rsidRPr="004108FC">
              <w:rPr>
                <w:bCs/>
                <w:color w:val="000000" w:themeColor="text1"/>
              </w:rPr>
              <w:t xml:space="preserve">  1 ученик ИОП2</w:t>
            </w:r>
          </w:p>
        </w:tc>
      </w:tr>
      <w:tr w:rsidR="004108FC" w:rsidRPr="004108FC" w14:paraId="2467E84A" w14:textId="77777777" w:rsidTr="002C096B">
        <w:trPr>
          <w:jc w:val="center"/>
        </w:trPr>
        <w:tc>
          <w:tcPr>
            <w:tcW w:w="4429" w:type="dxa"/>
          </w:tcPr>
          <w:p w14:paraId="464D715E" w14:textId="77777777" w:rsidR="007C58C0" w:rsidRPr="004108FC" w:rsidRDefault="007C58C0" w:rsidP="007C58C0">
            <w:pPr>
              <w:jc w:val="both"/>
              <w:rPr>
                <w:bCs/>
                <w:color w:val="000000" w:themeColor="text1"/>
              </w:rPr>
            </w:pPr>
            <w:r w:rsidRPr="004108FC">
              <w:rPr>
                <w:bCs/>
                <w:color w:val="000000" w:themeColor="text1"/>
              </w:rPr>
              <w:t xml:space="preserve">   VII А</w:t>
            </w:r>
          </w:p>
        </w:tc>
        <w:tc>
          <w:tcPr>
            <w:tcW w:w="4427" w:type="dxa"/>
          </w:tcPr>
          <w:p w14:paraId="24030F1F" w14:textId="77777777" w:rsidR="007C58C0" w:rsidRPr="004108FC" w:rsidRDefault="007F12B2" w:rsidP="007C58C0">
            <w:pPr>
              <w:jc w:val="both"/>
              <w:rPr>
                <w:bCs/>
                <w:color w:val="000000" w:themeColor="text1"/>
                <w:lang w:val="sr-Cyrl-RS"/>
              </w:rPr>
            </w:pPr>
            <w:r w:rsidRPr="004108FC">
              <w:rPr>
                <w:bCs/>
                <w:color w:val="000000" w:themeColor="text1"/>
                <w:lang w:val="sr-Cyrl-RS"/>
              </w:rPr>
              <w:t>20</w:t>
            </w:r>
            <w:r w:rsidR="006D6D04" w:rsidRPr="004108FC">
              <w:rPr>
                <w:bCs/>
                <w:color w:val="000000" w:themeColor="text1"/>
              </w:rPr>
              <w:t xml:space="preserve">     </w:t>
            </w:r>
            <w:r w:rsidR="006D6D04" w:rsidRPr="004108FC">
              <w:rPr>
                <w:bCs/>
                <w:color w:val="000000" w:themeColor="text1"/>
                <w:lang w:val="sr-Cyrl-RS"/>
              </w:rPr>
              <w:t xml:space="preserve"> 2 ученика по ИОП 2</w:t>
            </w:r>
          </w:p>
        </w:tc>
      </w:tr>
      <w:tr w:rsidR="004108FC" w:rsidRPr="004108FC" w14:paraId="54BA3B8B" w14:textId="77777777" w:rsidTr="002C096B">
        <w:trPr>
          <w:jc w:val="center"/>
        </w:trPr>
        <w:tc>
          <w:tcPr>
            <w:tcW w:w="4429" w:type="dxa"/>
          </w:tcPr>
          <w:p w14:paraId="4147120F" w14:textId="77777777" w:rsidR="007C58C0" w:rsidRPr="004108FC" w:rsidRDefault="007C58C0" w:rsidP="007C58C0">
            <w:pPr>
              <w:jc w:val="both"/>
              <w:rPr>
                <w:bCs/>
                <w:color w:val="000000" w:themeColor="text1"/>
              </w:rPr>
            </w:pPr>
            <w:r w:rsidRPr="004108FC">
              <w:rPr>
                <w:bCs/>
                <w:color w:val="000000" w:themeColor="text1"/>
              </w:rPr>
              <w:t>VII Б</w:t>
            </w:r>
          </w:p>
        </w:tc>
        <w:tc>
          <w:tcPr>
            <w:tcW w:w="4427" w:type="dxa"/>
          </w:tcPr>
          <w:p w14:paraId="5E8CA59C" w14:textId="77777777" w:rsidR="007C58C0" w:rsidRPr="004108FC" w:rsidRDefault="007F12B2" w:rsidP="007C58C0">
            <w:pPr>
              <w:jc w:val="both"/>
              <w:rPr>
                <w:bCs/>
                <w:color w:val="000000" w:themeColor="text1"/>
                <w:lang w:val="sr-Cyrl-RS"/>
              </w:rPr>
            </w:pPr>
            <w:r w:rsidRPr="004108FC">
              <w:rPr>
                <w:bCs/>
                <w:color w:val="000000" w:themeColor="text1"/>
                <w:lang w:val="sr-Cyrl-RS"/>
              </w:rPr>
              <w:t>22</w:t>
            </w:r>
            <w:r w:rsidR="006D6D04" w:rsidRPr="004108FC">
              <w:rPr>
                <w:bCs/>
                <w:color w:val="000000" w:themeColor="text1"/>
                <w:lang w:val="sr-Cyrl-RS"/>
              </w:rPr>
              <w:t xml:space="preserve">     1</w:t>
            </w:r>
            <w:r w:rsidR="002F03B5" w:rsidRPr="004108FC">
              <w:rPr>
                <w:bCs/>
                <w:color w:val="000000" w:themeColor="text1"/>
                <w:lang w:val="sr-Cyrl-RS"/>
              </w:rPr>
              <w:t>ученик по ИОПу1, 1 ученик по ИОПу2</w:t>
            </w:r>
          </w:p>
        </w:tc>
      </w:tr>
      <w:tr w:rsidR="004108FC" w:rsidRPr="004108FC" w14:paraId="3292788D" w14:textId="77777777" w:rsidTr="002C096B">
        <w:trPr>
          <w:jc w:val="center"/>
        </w:trPr>
        <w:tc>
          <w:tcPr>
            <w:tcW w:w="4429" w:type="dxa"/>
          </w:tcPr>
          <w:p w14:paraId="078B3697" w14:textId="77777777" w:rsidR="007C58C0" w:rsidRPr="004108FC" w:rsidRDefault="007C58C0" w:rsidP="007C58C0">
            <w:pPr>
              <w:jc w:val="both"/>
              <w:rPr>
                <w:bCs/>
                <w:color w:val="000000" w:themeColor="text1"/>
              </w:rPr>
            </w:pPr>
            <w:r w:rsidRPr="004108FC">
              <w:rPr>
                <w:bCs/>
                <w:color w:val="000000" w:themeColor="text1"/>
              </w:rPr>
              <w:t xml:space="preserve">   VIII А</w:t>
            </w:r>
          </w:p>
        </w:tc>
        <w:tc>
          <w:tcPr>
            <w:tcW w:w="4427" w:type="dxa"/>
          </w:tcPr>
          <w:p w14:paraId="02B9F256" w14:textId="77777777" w:rsidR="007C58C0" w:rsidRPr="004108FC" w:rsidRDefault="007F12B2" w:rsidP="007C58C0">
            <w:pPr>
              <w:jc w:val="both"/>
              <w:rPr>
                <w:bCs/>
                <w:color w:val="000000" w:themeColor="text1"/>
                <w:lang w:val="sr-Cyrl-RS"/>
              </w:rPr>
            </w:pPr>
            <w:r w:rsidRPr="004108FC">
              <w:rPr>
                <w:bCs/>
                <w:color w:val="000000" w:themeColor="text1"/>
                <w:lang w:val="sr-Cyrl-RS"/>
              </w:rPr>
              <w:t>18</w:t>
            </w:r>
            <w:r w:rsidR="008A4CA1" w:rsidRPr="004108FC">
              <w:rPr>
                <w:bCs/>
                <w:color w:val="000000" w:themeColor="text1"/>
                <w:lang w:val="sr-Cyrl-RS"/>
              </w:rPr>
              <w:t xml:space="preserve">    1 ученик по ИОПу1</w:t>
            </w:r>
          </w:p>
        </w:tc>
      </w:tr>
      <w:tr w:rsidR="004108FC" w:rsidRPr="004108FC" w14:paraId="1B35D164" w14:textId="77777777" w:rsidTr="002C096B">
        <w:trPr>
          <w:jc w:val="center"/>
        </w:trPr>
        <w:tc>
          <w:tcPr>
            <w:tcW w:w="4429" w:type="dxa"/>
          </w:tcPr>
          <w:p w14:paraId="3827929E" w14:textId="77777777" w:rsidR="007F12B2" w:rsidRPr="004108FC" w:rsidRDefault="007F12B2" w:rsidP="007C58C0">
            <w:pPr>
              <w:jc w:val="both"/>
              <w:rPr>
                <w:bCs/>
                <w:color w:val="000000" w:themeColor="text1"/>
                <w:lang w:val="en-US"/>
              </w:rPr>
            </w:pPr>
            <w:r w:rsidRPr="004108FC">
              <w:rPr>
                <w:bCs/>
                <w:color w:val="000000" w:themeColor="text1"/>
                <w:lang w:val="en-US"/>
              </w:rPr>
              <w:t xml:space="preserve"> VIII</w:t>
            </w:r>
            <w:r w:rsidRPr="004108FC">
              <w:rPr>
                <w:bCs/>
                <w:color w:val="000000" w:themeColor="text1"/>
                <w:lang w:val="sr-Cyrl-RS"/>
              </w:rPr>
              <w:t>Б</w:t>
            </w:r>
            <w:r w:rsidRPr="004108FC">
              <w:rPr>
                <w:bCs/>
                <w:color w:val="000000" w:themeColor="text1"/>
                <w:lang w:val="en-US"/>
              </w:rPr>
              <w:t xml:space="preserve"> </w:t>
            </w:r>
          </w:p>
        </w:tc>
        <w:tc>
          <w:tcPr>
            <w:tcW w:w="4427" w:type="dxa"/>
          </w:tcPr>
          <w:p w14:paraId="61307643" w14:textId="77777777" w:rsidR="007F12B2" w:rsidRPr="004108FC" w:rsidRDefault="007F12B2" w:rsidP="007C58C0">
            <w:pPr>
              <w:jc w:val="both"/>
              <w:rPr>
                <w:bCs/>
                <w:color w:val="000000" w:themeColor="text1"/>
                <w:lang w:val="sr-Cyrl-RS"/>
              </w:rPr>
            </w:pPr>
            <w:r w:rsidRPr="004108FC">
              <w:rPr>
                <w:bCs/>
                <w:color w:val="000000" w:themeColor="text1"/>
                <w:lang w:val="sr-Cyrl-RS"/>
              </w:rPr>
              <w:t>18</w:t>
            </w:r>
          </w:p>
        </w:tc>
      </w:tr>
      <w:tr w:rsidR="004108FC" w:rsidRPr="004108FC" w14:paraId="2F5B8FA9" w14:textId="77777777" w:rsidTr="002C096B">
        <w:trPr>
          <w:jc w:val="center"/>
        </w:trPr>
        <w:tc>
          <w:tcPr>
            <w:tcW w:w="4429" w:type="dxa"/>
          </w:tcPr>
          <w:p w14:paraId="7AAEB620" w14:textId="77777777" w:rsidR="007C58C0" w:rsidRPr="004108FC" w:rsidRDefault="007C58C0" w:rsidP="007C58C0">
            <w:pPr>
              <w:jc w:val="both"/>
              <w:rPr>
                <w:bCs/>
                <w:color w:val="000000" w:themeColor="text1"/>
              </w:rPr>
            </w:pPr>
            <w:r w:rsidRPr="004108FC">
              <w:rPr>
                <w:bCs/>
                <w:color w:val="000000" w:themeColor="text1"/>
              </w:rPr>
              <w:t>СП</w:t>
            </w:r>
          </w:p>
        </w:tc>
        <w:tc>
          <w:tcPr>
            <w:tcW w:w="4427" w:type="dxa"/>
          </w:tcPr>
          <w:p w14:paraId="1B8DF0CC" w14:textId="77777777" w:rsidR="007C58C0" w:rsidRPr="004108FC" w:rsidRDefault="007F12B2" w:rsidP="007C58C0">
            <w:pPr>
              <w:jc w:val="both"/>
              <w:rPr>
                <w:bCs/>
                <w:color w:val="000000" w:themeColor="text1"/>
                <w:lang w:val="sr-Cyrl-RS"/>
              </w:rPr>
            </w:pPr>
            <w:r w:rsidRPr="004108FC">
              <w:rPr>
                <w:bCs/>
                <w:color w:val="000000" w:themeColor="text1"/>
                <w:lang w:val="sr-Cyrl-RS"/>
              </w:rPr>
              <w:t>2</w:t>
            </w:r>
          </w:p>
        </w:tc>
      </w:tr>
      <w:tr w:rsidR="007C58C0" w:rsidRPr="004108FC" w14:paraId="2532BE18" w14:textId="77777777" w:rsidTr="002C096B">
        <w:trPr>
          <w:jc w:val="center"/>
        </w:trPr>
        <w:tc>
          <w:tcPr>
            <w:tcW w:w="4429" w:type="dxa"/>
          </w:tcPr>
          <w:p w14:paraId="66A32028" w14:textId="77777777" w:rsidR="007C58C0" w:rsidRPr="004108FC" w:rsidRDefault="007C58C0" w:rsidP="007C58C0">
            <w:pPr>
              <w:jc w:val="both"/>
              <w:rPr>
                <w:bCs/>
                <w:color w:val="000000" w:themeColor="text1"/>
              </w:rPr>
            </w:pPr>
            <w:r w:rsidRPr="004108FC">
              <w:rPr>
                <w:bCs/>
                <w:color w:val="000000" w:themeColor="text1"/>
              </w:rPr>
              <w:t>Укупно : 8 одељења</w:t>
            </w:r>
          </w:p>
        </w:tc>
        <w:tc>
          <w:tcPr>
            <w:tcW w:w="4427" w:type="dxa"/>
          </w:tcPr>
          <w:p w14:paraId="1B158F9A" w14:textId="77777777" w:rsidR="007C58C0" w:rsidRPr="004108FC" w:rsidRDefault="007C58C0" w:rsidP="007C58C0">
            <w:pPr>
              <w:jc w:val="both"/>
              <w:rPr>
                <w:bCs/>
                <w:color w:val="000000" w:themeColor="text1"/>
              </w:rPr>
            </w:pPr>
            <w:r w:rsidRPr="004108FC">
              <w:rPr>
                <w:bCs/>
                <w:color w:val="000000" w:themeColor="text1"/>
              </w:rPr>
              <w:t xml:space="preserve">Укупно : </w:t>
            </w:r>
            <w:r w:rsidR="002F03B5" w:rsidRPr="004108FC">
              <w:rPr>
                <w:bCs/>
                <w:color w:val="000000" w:themeColor="text1"/>
                <w:lang w:val="ru-RU"/>
              </w:rPr>
              <w:t xml:space="preserve"> 128</w:t>
            </w:r>
            <w:r w:rsidRPr="004108FC">
              <w:rPr>
                <w:bCs/>
                <w:color w:val="000000" w:themeColor="text1"/>
                <w:lang w:val="ru-RU"/>
              </w:rPr>
              <w:t xml:space="preserve"> </w:t>
            </w:r>
            <w:r w:rsidRPr="004108FC">
              <w:rPr>
                <w:bCs/>
                <w:color w:val="000000" w:themeColor="text1"/>
              </w:rPr>
              <w:t>ученика</w:t>
            </w:r>
          </w:p>
        </w:tc>
      </w:tr>
    </w:tbl>
    <w:p w14:paraId="26B36C92" w14:textId="77777777" w:rsidR="007C58C0" w:rsidRPr="004108FC" w:rsidRDefault="007C58C0" w:rsidP="007C58C0">
      <w:pPr>
        <w:rPr>
          <w:color w:val="000000" w:themeColor="text1"/>
        </w:rPr>
      </w:pPr>
    </w:p>
    <w:p w14:paraId="4C58EC50" w14:textId="77777777" w:rsidR="007C58C0" w:rsidRPr="004108FC" w:rsidRDefault="007C58C0">
      <w:pPr>
        <w:spacing w:after="200" w:line="276" w:lineRule="auto"/>
        <w:rPr>
          <w:color w:val="000000" w:themeColor="text1"/>
        </w:rPr>
      </w:pPr>
      <w:r w:rsidRPr="004108FC">
        <w:rPr>
          <w:b/>
          <w:i/>
          <w:color w:val="000000" w:themeColor="text1"/>
        </w:rPr>
        <w:t>Настава се одвија на русинском језику</w:t>
      </w:r>
      <w:r w:rsidRPr="004108FC">
        <w:rPr>
          <w:color w:val="000000" w:themeColor="text1"/>
        </w:rPr>
        <w:t xml:space="preserve">. </w:t>
      </w:r>
    </w:p>
    <w:p w14:paraId="0A6E99A6" w14:textId="77777777" w:rsidR="006A7F69" w:rsidRPr="004108FC" w:rsidRDefault="006A7F69" w:rsidP="007C58C0">
      <w:pPr>
        <w:rPr>
          <w:b/>
          <w:bCs/>
          <w:color w:val="000000" w:themeColor="text1"/>
        </w:rPr>
      </w:pPr>
    </w:p>
    <w:p w14:paraId="50092DF3" w14:textId="77777777" w:rsidR="006A7F69" w:rsidRPr="004108FC" w:rsidRDefault="006A7F69" w:rsidP="007C58C0">
      <w:pPr>
        <w:rPr>
          <w:b/>
          <w:bCs/>
          <w:color w:val="000000" w:themeColor="text1"/>
        </w:rPr>
      </w:pPr>
    </w:p>
    <w:p w14:paraId="0B34A968" w14:textId="77777777" w:rsidR="006A7F69" w:rsidRPr="004108FC" w:rsidRDefault="006A7F69" w:rsidP="007C58C0">
      <w:pPr>
        <w:rPr>
          <w:b/>
          <w:bCs/>
          <w:color w:val="000000" w:themeColor="text1"/>
        </w:rPr>
      </w:pPr>
    </w:p>
    <w:p w14:paraId="7E53C45B" w14:textId="77777777" w:rsidR="006A7F69" w:rsidRPr="004108FC" w:rsidRDefault="006A7F69" w:rsidP="007C58C0">
      <w:pPr>
        <w:rPr>
          <w:b/>
          <w:bCs/>
          <w:color w:val="000000" w:themeColor="text1"/>
        </w:rPr>
      </w:pPr>
    </w:p>
    <w:p w14:paraId="6EA0E57F" w14:textId="77777777" w:rsidR="006A7F69" w:rsidRPr="004108FC" w:rsidRDefault="006A7F69" w:rsidP="007C58C0">
      <w:pPr>
        <w:rPr>
          <w:b/>
          <w:bCs/>
          <w:color w:val="000000" w:themeColor="text1"/>
        </w:rPr>
      </w:pPr>
    </w:p>
    <w:p w14:paraId="2D911E84" w14:textId="77777777" w:rsidR="006A7F69" w:rsidRPr="004108FC" w:rsidRDefault="006A7F69" w:rsidP="007C58C0">
      <w:pPr>
        <w:rPr>
          <w:b/>
          <w:bCs/>
          <w:color w:val="000000" w:themeColor="text1"/>
        </w:rPr>
      </w:pPr>
    </w:p>
    <w:p w14:paraId="334C7EA7" w14:textId="77777777" w:rsidR="006A7F69" w:rsidRPr="004108FC" w:rsidRDefault="006A7F69" w:rsidP="007C58C0">
      <w:pPr>
        <w:rPr>
          <w:b/>
          <w:bCs/>
          <w:color w:val="000000" w:themeColor="text1"/>
        </w:rPr>
      </w:pPr>
    </w:p>
    <w:p w14:paraId="18A39833" w14:textId="77777777" w:rsidR="007C58C0" w:rsidRPr="004108FC" w:rsidRDefault="007C58C0" w:rsidP="007C58C0">
      <w:pPr>
        <w:rPr>
          <w:b/>
          <w:bCs/>
          <w:color w:val="000000" w:themeColor="text1"/>
        </w:rPr>
      </w:pPr>
      <w:r w:rsidRPr="004108FC">
        <w:rPr>
          <w:b/>
          <w:bCs/>
          <w:color w:val="000000" w:themeColor="text1"/>
        </w:rPr>
        <w:t>Укупан број ученика на почетку ш</w:t>
      </w:r>
      <w:r w:rsidR="00FF4C2B" w:rsidRPr="004108FC">
        <w:rPr>
          <w:b/>
          <w:bCs/>
          <w:color w:val="000000" w:themeColor="text1"/>
        </w:rPr>
        <w:t>колске 202</w:t>
      </w:r>
      <w:r w:rsidR="00FF4C2B" w:rsidRPr="004108FC">
        <w:rPr>
          <w:b/>
          <w:bCs/>
          <w:color w:val="000000" w:themeColor="text1"/>
          <w:lang w:val="sr-Cyrl-RS"/>
        </w:rPr>
        <w:t>2</w:t>
      </w:r>
      <w:r w:rsidR="00FF4C2B" w:rsidRPr="004108FC">
        <w:rPr>
          <w:b/>
          <w:bCs/>
          <w:color w:val="000000" w:themeColor="text1"/>
        </w:rPr>
        <w:t>/ 202</w:t>
      </w:r>
      <w:r w:rsidR="00FF4C2B" w:rsidRPr="004108FC">
        <w:rPr>
          <w:b/>
          <w:bCs/>
          <w:color w:val="000000" w:themeColor="text1"/>
          <w:lang w:val="sr-Cyrl-RS"/>
        </w:rPr>
        <w:t>3</w:t>
      </w:r>
      <w:r w:rsidRPr="004108FC">
        <w:rPr>
          <w:b/>
          <w:bCs/>
          <w:color w:val="000000" w:themeColor="text1"/>
        </w:rPr>
        <w:t xml:space="preserve"> . године је</w:t>
      </w:r>
      <w:r w:rsidR="00FF4C2B" w:rsidRPr="004108FC">
        <w:rPr>
          <w:b/>
          <w:bCs/>
          <w:color w:val="000000" w:themeColor="text1"/>
          <w:lang w:val="ru-RU"/>
        </w:rPr>
        <w:t xml:space="preserve"> 261</w:t>
      </w:r>
      <w:r w:rsidR="00FF4C2B" w:rsidRPr="004108FC">
        <w:rPr>
          <w:b/>
          <w:bCs/>
          <w:color w:val="000000" w:themeColor="text1"/>
        </w:rPr>
        <w:t>, у нижим разредима 133</w:t>
      </w:r>
      <w:r w:rsidR="008A4CA1" w:rsidRPr="004108FC">
        <w:rPr>
          <w:b/>
          <w:bCs/>
          <w:color w:val="000000" w:themeColor="text1"/>
        </w:rPr>
        <w:t>, у вишим 12</w:t>
      </w:r>
      <w:r w:rsidR="008A4CA1" w:rsidRPr="004108FC">
        <w:rPr>
          <w:b/>
          <w:bCs/>
          <w:color w:val="000000" w:themeColor="text1"/>
          <w:lang w:val="sr-Cyrl-RS"/>
        </w:rPr>
        <w:t xml:space="preserve">8 </w:t>
      </w:r>
      <w:r w:rsidRPr="004108FC">
        <w:rPr>
          <w:b/>
          <w:bCs/>
          <w:color w:val="000000" w:themeColor="text1"/>
        </w:rPr>
        <w:t xml:space="preserve">заједно са </w:t>
      </w:r>
      <w:r w:rsidR="00FF4C2B" w:rsidRPr="004108FC">
        <w:rPr>
          <w:b/>
          <w:bCs/>
          <w:color w:val="000000" w:themeColor="text1"/>
        </w:rPr>
        <w:t xml:space="preserve"> специјалним одељењем у ком има</w:t>
      </w:r>
      <w:r w:rsidR="00FF4C2B" w:rsidRPr="004108FC">
        <w:rPr>
          <w:b/>
          <w:bCs/>
          <w:color w:val="000000" w:themeColor="text1"/>
          <w:lang w:val="sr-Cyrl-RS"/>
        </w:rPr>
        <w:t>2</w:t>
      </w:r>
      <w:r w:rsidRPr="004108FC">
        <w:rPr>
          <w:b/>
          <w:bCs/>
          <w:color w:val="000000" w:themeColor="text1"/>
        </w:rPr>
        <w:t xml:space="preserve"> ученик</w:t>
      </w:r>
      <w:r w:rsidR="00FF4C2B" w:rsidRPr="004108FC">
        <w:rPr>
          <w:b/>
          <w:bCs/>
          <w:color w:val="000000" w:themeColor="text1"/>
          <w:lang w:val="sr-Cyrl-RS"/>
        </w:rPr>
        <w:t>а</w:t>
      </w:r>
      <w:r w:rsidRPr="004108FC">
        <w:rPr>
          <w:b/>
          <w:bCs/>
          <w:color w:val="000000" w:themeColor="text1"/>
        </w:rPr>
        <w:t>.</w:t>
      </w:r>
    </w:p>
    <w:p w14:paraId="57129399" w14:textId="77777777" w:rsidR="007C58C0" w:rsidRPr="004108FC" w:rsidRDefault="007C58C0" w:rsidP="007C58C0">
      <w:pPr>
        <w:rPr>
          <w:b/>
          <w:bCs/>
          <w:color w:val="000000" w:themeColor="text1"/>
        </w:rPr>
      </w:pPr>
    </w:p>
    <w:p w14:paraId="7EB541D3" w14:textId="77777777" w:rsidR="007C58C0" w:rsidRPr="004108FC" w:rsidRDefault="007C58C0" w:rsidP="007C58C0">
      <w:pPr>
        <w:rPr>
          <w:b/>
          <w:bCs/>
          <w:color w:val="000000" w:themeColor="text1"/>
        </w:rPr>
      </w:pPr>
      <w:r w:rsidRPr="004108FC">
        <w:rPr>
          <w:b/>
          <w:bCs/>
          <w:color w:val="000000" w:themeColor="text1"/>
        </w:rPr>
        <w:t>УКУПАН БРОЈ УЧЕНИКА У ПРОДУЖЕНОМ БОРАВКУ</w:t>
      </w:r>
    </w:p>
    <w:p w14:paraId="0AAB356A" w14:textId="77777777" w:rsidR="007C58C0" w:rsidRPr="004108FC" w:rsidRDefault="007C58C0" w:rsidP="007C58C0">
      <w:pPr>
        <w:rPr>
          <w:b/>
          <w:bCs/>
          <w:color w:val="000000" w:themeColor="text1"/>
        </w:rPr>
      </w:pPr>
    </w:p>
    <w:p w14:paraId="652CDD6D" w14:textId="77777777" w:rsidR="007C58C0" w:rsidRPr="004108FC" w:rsidRDefault="007C58C0" w:rsidP="007C58C0">
      <w:pPr>
        <w:jc w:val="both"/>
        <w:rPr>
          <w:b/>
          <w:bCs/>
          <w:color w:val="000000" w:themeColor="text1"/>
        </w:rPr>
      </w:pPr>
    </w:p>
    <w:p w14:paraId="0537881A" w14:textId="77777777" w:rsidR="007C58C0" w:rsidRPr="004108FC" w:rsidRDefault="007C58C0" w:rsidP="007C58C0">
      <w:pPr>
        <w:jc w:val="both"/>
        <w:rPr>
          <w:b/>
          <w:bCs/>
          <w:color w:val="000000" w:themeColor="text1"/>
        </w:rPr>
      </w:pPr>
      <w:r w:rsidRPr="004108FC">
        <w:rPr>
          <w:b/>
          <w:bCs/>
          <w:color w:val="000000" w:themeColor="text1"/>
        </w:rPr>
        <w:t>У продуженом боравку  пријављено је 38  ученика из првог и другог разреда.</w:t>
      </w:r>
    </w:p>
    <w:p w14:paraId="3E6CF755" w14:textId="77777777" w:rsidR="007C58C0" w:rsidRPr="004108FC" w:rsidRDefault="007C58C0" w:rsidP="007C58C0">
      <w:pPr>
        <w:jc w:val="both"/>
        <w:rPr>
          <w:b/>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08FC" w:rsidRPr="004108FC" w14:paraId="63628654" w14:textId="77777777" w:rsidTr="002C096B">
        <w:trPr>
          <w:jc w:val="center"/>
        </w:trPr>
        <w:tc>
          <w:tcPr>
            <w:tcW w:w="4621" w:type="dxa"/>
            <w:shd w:val="clear" w:color="auto" w:fill="auto"/>
          </w:tcPr>
          <w:p w14:paraId="75593FF5" w14:textId="77777777" w:rsidR="007C58C0" w:rsidRPr="004108FC" w:rsidRDefault="007C58C0" w:rsidP="00030954">
            <w:pPr>
              <w:rPr>
                <w:b/>
                <w:bCs/>
                <w:color w:val="000000" w:themeColor="text1"/>
              </w:rPr>
            </w:pPr>
            <w:r w:rsidRPr="004108FC">
              <w:rPr>
                <w:b/>
                <w:bCs/>
                <w:color w:val="000000" w:themeColor="text1"/>
              </w:rPr>
              <w:t>ОДЕЉЕЊЕ</w:t>
            </w:r>
          </w:p>
        </w:tc>
        <w:tc>
          <w:tcPr>
            <w:tcW w:w="4621" w:type="dxa"/>
            <w:shd w:val="clear" w:color="auto" w:fill="auto"/>
          </w:tcPr>
          <w:p w14:paraId="7BF7902A" w14:textId="77777777" w:rsidR="007C58C0" w:rsidRPr="004108FC" w:rsidRDefault="007C58C0" w:rsidP="00030954">
            <w:pPr>
              <w:rPr>
                <w:b/>
                <w:bCs/>
                <w:color w:val="000000" w:themeColor="text1"/>
              </w:rPr>
            </w:pPr>
            <w:r w:rsidRPr="004108FC">
              <w:rPr>
                <w:b/>
                <w:bCs/>
                <w:color w:val="000000" w:themeColor="text1"/>
              </w:rPr>
              <w:t>БРОЈ УЧЕНИКА</w:t>
            </w:r>
          </w:p>
        </w:tc>
      </w:tr>
      <w:tr w:rsidR="004108FC" w:rsidRPr="004108FC" w14:paraId="4706859E" w14:textId="77777777" w:rsidTr="002C096B">
        <w:trPr>
          <w:jc w:val="center"/>
        </w:trPr>
        <w:tc>
          <w:tcPr>
            <w:tcW w:w="4621" w:type="dxa"/>
            <w:shd w:val="clear" w:color="auto" w:fill="auto"/>
          </w:tcPr>
          <w:p w14:paraId="55C83415" w14:textId="77777777" w:rsidR="007C58C0" w:rsidRPr="004108FC" w:rsidRDefault="007C58C0" w:rsidP="00030954">
            <w:pPr>
              <w:rPr>
                <w:b/>
                <w:bCs/>
                <w:color w:val="000000" w:themeColor="text1"/>
              </w:rPr>
            </w:pPr>
            <w:r w:rsidRPr="004108FC">
              <w:rPr>
                <w:b/>
                <w:bCs/>
                <w:color w:val="000000" w:themeColor="text1"/>
              </w:rPr>
              <w:t>ПРВИ РАЗРЕД</w:t>
            </w:r>
          </w:p>
        </w:tc>
        <w:tc>
          <w:tcPr>
            <w:tcW w:w="4621" w:type="dxa"/>
            <w:shd w:val="clear" w:color="auto" w:fill="auto"/>
          </w:tcPr>
          <w:p w14:paraId="7C82F539" w14:textId="77777777" w:rsidR="007C58C0" w:rsidRPr="004108FC" w:rsidRDefault="00B106F5" w:rsidP="00030954">
            <w:pPr>
              <w:rPr>
                <w:b/>
                <w:bCs/>
                <w:color w:val="000000" w:themeColor="text1"/>
              </w:rPr>
            </w:pPr>
            <w:r w:rsidRPr="004108FC">
              <w:rPr>
                <w:b/>
                <w:bCs/>
                <w:color w:val="000000" w:themeColor="text1"/>
              </w:rPr>
              <w:t>2</w:t>
            </w:r>
            <w:r w:rsidRPr="004108FC">
              <w:rPr>
                <w:b/>
                <w:bCs/>
                <w:color w:val="000000" w:themeColor="text1"/>
                <w:lang w:val="sr-Cyrl-RS"/>
              </w:rPr>
              <w:t>5</w:t>
            </w:r>
            <w:r w:rsidR="007C58C0" w:rsidRPr="004108FC">
              <w:rPr>
                <w:b/>
                <w:bCs/>
                <w:color w:val="000000" w:themeColor="text1"/>
              </w:rPr>
              <w:t xml:space="preserve"> Ученика</w:t>
            </w:r>
          </w:p>
        </w:tc>
      </w:tr>
      <w:tr w:rsidR="004108FC" w:rsidRPr="004108FC" w14:paraId="6CE31802" w14:textId="77777777" w:rsidTr="002C096B">
        <w:trPr>
          <w:jc w:val="center"/>
        </w:trPr>
        <w:tc>
          <w:tcPr>
            <w:tcW w:w="4621" w:type="dxa"/>
            <w:shd w:val="clear" w:color="auto" w:fill="auto"/>
          </w:tcPr>
          <w:p w14:paraId="6040C641" w14:textId="77777777" w:rsidR="007C58C0" w:rsidRPr="004108FC" w:rsidRDefault="007C58C0" w:rsidP="00030954">
            <w:pPr>
              <w:rPr>
                <w:b/>
                <w:bCs/>
                <w:color w:val="000000" w:themeColor="text1"/>
              </w:rPr>
            </w:pPr>
            <w:r w:rsidRPr="004108FC">
              <w:rPr>
                <w:b/>
                <w:bCs/>
                <w:color w:val="000000" w:themeColor="text1"/>
              </w:rPr>
              <w:t>ДРУГИ РАЗРЕД</w:t>
            </w:r>
          </w:p>
        </w:tc>
        <w:tc>
          <w:tcPr>
            <w:tcW w:w="4621" w:type="dxa"/>
            <w:shd w:val="clear" w:color="auto" w:fill="auto"/>
          </w:tcPr>
          <w:p w14:paraId="30028CDF" w14:textId="77777777" w:rsidR="007C58C0" w:rsidRPr="004108FC" w:rsidRDefault="00B106F5" w:rsidP="00030954">
            <w:pPr>
              <w:rPr>
                <w:b/>
                <w:bCs/>
                <w:color w:val="000000" w:themeColor="text1"/>
              </w:rPr>
            </w:pPr>
            <w:r w:rsidRPr="004108FC">
              <w:rPr>
                <w:b/>
                <w:bCs/>
                <w:color w:val="000000" w:themeColor="text1"/>
              </w:rPr>
              <w:t xml:space="preserve"> </w:t>
            </w:r>
            <w:r w:rsidRPr="004108FC">
              <w:rPr>
                <w:b/>
                <w:bCs/>
                <w:color w:val="000000" w:themeColor="text1"/>
                <w:lang w:val="sr-Cyrl-RS"/>
              </w:rPr>
              <w:t>25</w:t>
            </w:r>
            <w:r w:rsidR="007C58C0" w:rsidRPr="004108FC">
              <w:rPr>
                <w:b/>
                <w:bCs/>
                <w:color w:val="000000" w:themeColor="text1"/>
              </w:rPr>
              <w:t xml:space="preserve">   Ученика</w:t>
            </w:r>
          </w:p>
        </w:tc>
      </w:tr>
      <w:tr w:rsidR="00B106F5" w:rsidRPr="004108FC" w14:paraId="2EC837EF" w14:textId="77777777" w:rsidTr="002C096B">
        <w:trPr>
          <w:jc w:val="center"/>
        </w:trPr>
        <w:tc>
          <w:tcPr>
            <w:tcW w:w="4621" w:type="dxa"/>
            <w:shd w:val="clear" w:color="auto" w:fill="auto"/>
          </w:tcPr>
          <w:p w14:paraId="5F1CEC20" w14:textId="77777777" w:rsidR="007C58C0" w:rsidRPr="004108FC" w:rsidRDefault="007C58C0" w:rsidP="00030954">
            <w:pPr>
              <w:rPr>
                <w:b/>
                <w:bCs/>
                <w:color w:val="000000" w:themeColor="text1"/>
              </w:rPr>
            </w:pPr>
            <w:r w:rsidRPr="004108FC">
              <w:rPr>
                <w:b/>
                <w:bCs/>
                <w:color w:val="000000" w:themeColor="text1"/>
              </w:rPr>
              <w:lastRenderedPageBreak/>
              <w:t>УКУПНО</w:t>
            </w:r>
          </w:p>
        </w:tc>
        <w:tc>
          <w:tcPr>
            <w:tcW w:w="4621" w:type="dxa"/>
            <w:shd w:val="clear" w:color="auto" w:fill="auto"/>
          </w:tcPr>
          <w:p w14:paraId="739B7AF0" w14:textId="77777777" w:rsidR="007C58C0" w:rsidRPr="004108FC" w:rsidRDefault="00B106F5" w:rsidP="00030954">
            <w:pPr>
              <w:rPr>
                <w:b/>
                <w:bCs/>
                <w:color w:val="000000" w:themeColor="text1"/>
                <w:lang w:val="sr-Cyrl-RS"/>
              </w:rPr>
            </w:pPr>
            <w:r w:rsidRPr="004108FC">
              <w:rPr>
                <w:b/>
                <w:bCs/>
                <w:color w:val="000000" w:themeColor="text1"/>
                <w:lang w:val="sr-Cyrl-RS"/>
              </w:rPr>
              <w:t>50</w:t>
            </w:r>
          </w:p>
        </w:tc>
      </w:tr>
    </w:tbl>
    <w:p w14:paraId="52169148" w14:textId="77777777" w:rsidR="007C58C0" w:rsidRPr="004108FC" w:rsidRDefault="007C58C0" w:rsidP="007C58C0">
      <w:pPr>
        <w:jc w:val="both"/>
        <w:rPr>
          <w:b/>
          <w:bCs/>
          <w:color w:val="000000" w:themeColor="text1"/>
        </w:rPr>
      </w:pPr>
    </w:p>
    <w:p w14:paraId="46D05F9B" w14:textId="77777777" w:rsidR="006A7F69" w:rsidRPr="004108FC" w:rsidRDefault="006A7F69" w:rsidP="007C58C0">
      <w:pPr>
        <w:jc w:val="both"/>
        <w:rPr>
          <w:b/>
          <w:bCs/>
          <w:color w:val="000000" w:themeColor="text1"/>
        </w:rPr>
      </w:pPr>
    </w:p>
    <w:p w14:paraId="42F09F17" w14:textId="77777777" w:rsidR="006A7F69" w:rsidRPr="004108FC" w:rsidRDefault="006A7F69" w:rsidP="007C58C0">
      <w:pPr>
        <w:jc w:val="both"/>
        <w:rPr>
          <w:b/>
          <w:bCs/>
          <w:color w:val="000000" w:themeColor="text1"/>
        </w:rPr>
      </w:pPr>
      <w:r w:rsidRPr="004108FC">
        <w:rPr>
          <w:b/>
          <w:bCs/>
          <w:color w:val="000000" w:themeColor="text1"/>
        </w:rPr>
        <w:t>Од  ове школске године у прод</w:t>
      </w:r>
      <w:r w:rsidR="00B106F5" w:rsidRPr="004108FC">
        <w:rPr>
          <w:b/>
          <w:bCs/>
          <w:color w:val="000000" w:themeColor="text1"/>
        </w:rPr>
        <w:t xml:space="preserve">уженом боравку је пријављено  </w:t>
      </w:r>
      <w:r w:rsidR="00B106F5" w:rsidRPr="004108FC">
        <w:rPr>
          <w:b/>
          <w:bCs/>
          <w:color w:val="000000" w:themeColor="text1"/>
          <w:lang w:val="sr-Cyrl-RS"/>
        </w:rPr>
        <w:t>50</w:t>
      </w:r>
      <w:r w:rsidRPr="004108FC">
        <w:rPr>
          <w:b/>
          <w:bCs/>
          <w:color w:val="000000" w:themeColor="text1"/>
        </w:rPr>
        <w:t xml:space="preserve"> ученика.</w:t>
      </w:r>
    </w:p>
    <w:p w14:paraId="241410C5" w14:textId="77777777" w:rsidR="00B84B1C" w:rsidRPr="004108FC" w:rsidRDefault="00B84B1C" w:rsidP="007C58C0">
      <w:pPr>
        <w:jc w:val="both"/>
        <w:rPr>
          <w:b/>
          <w:bCs/>
          <w:color w:val="000000" w:themeColor="text1"/>
        </w:rPr>
      </w:pPr>
    </w:p>
    <w:p w14:paraId="30D4201F" w14:textId="77777777" w:rsidR="00B84B1C" w:rsidRPr="004108FC" w:rsidRDefault="00B84B1C" w:rsidP="00A8553F">
      <w:pPr>
        <w:pStyle w:val="Heading2"/>
        <w:rPr>
          <w:color w:val="000000" w:themeColor="text1"/>
        </w:rPr>
      </w:pPr>
      <w:bookmarkStart w:id="25" w:name="_Toc114231566"/>
      <w:r w:rsidRPr="004108FC">
        <w:rPr>
          <w:color w:val="000000" w:themeColor="text1"/>
        </w:rPr>
        <w:t>4.2.</w:t>
      </w:r>
      <w:r w:rsidR="00A120A4" w:rsidRPr="004108FC">
        <w:rPr>
          <w:color w:val="000000" w:themeColor="text1"/>
          <w:lang w:val="sr-Cyrl-RS"/>
        </w:rPr>
        <w:t xml:space="preserve"> </w:t>
      </w:r>
      <w:r w:rsidRPr="004108FC">
        <w:rPr>
          <w:color w:val="000000" w:themeColor="text1"/>
        </w:rPr>
        <w:t>Б</w:t>
      </w:r>
      <w:r w:rsidR="00A120A4" w:rsidRPr="004108FC">
        <w:rPr>
          <w:color w:val="000000" w:themeColor="text1"/>
          <w:lang w:val="sr-Cyrl-RS"/>
        </w:rPr>
        <w:t>ројно стање ученика и одељења у средњој школи</w:t>
      </w:r>
      <w:bookmarkEnd w:id="25"/>
    </w:p>
    <w:p w14:paraId="54E114D6" w14:textId="77777777" w:rsidR="00B84B1C" w:rsidRPr="004108FC" w:rsidRDefault="00B84B1C" w:rsidP="00B84B1C">
      <w:pPr>
        <w:rPr>
          <w:color w:val="000000" w:themeColor="text1"/>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6664"/>
      </w:tblGrid>
      <w:tr w:rsidR="004108FC" w:rsidRPr="004108FC" w14:paraId="53CEE75F" w14:textId="77777777" w:rsidTr="002C096B">
        <w:trPr>
          <w:trHeight w:val="251"/>
          <w:jc w:val="center"/>
        </w:trPr>
        <w:tc>
          <w:tcPr>
            <w:tcW w:w="0" w:type="auto"/>
            <w:shd w:val="clear" w:color="auto" w:fill="E5DFEC"/>
          </w:tcPr>
          <w:p w14:paraId="59E92BD5" w14:textId="77777777" w:rsidR="00B84B1C" w:rsidRPr="004108FC" w:rsidRDefault="00B84B1C" w:rsidP="00B84B1C">
            <w:pPr>
              <w:jc w:val="both"/>
              <w:rPr>
                <w:bCs/>
                <w:color w:val="000000" w:themeColor="text1"/>
                <w:lang w:val="en-US"/>
              </w:rPr>
            </w:pPr>
            <w:r w:rsidRPr="004108FC">
              <w:rPr>
                <w:bCs/>
                <w:color w:val="000000" w:themeColor="text1"/>
              </w:rPr>
              <w:t>ОДЕЉЕЊА</w:t>
            </w:r>
          </w:p>
          <w:p w14:paraId="61437F44" w14:textId="77777777" w:rsidR="00B84B1C" w:rsidRPr="004108FC" w:rsidRDefault="00B84B1C" w:rsidP="00B84B1C">
            <w:pPr>
              <w:jc w:val="both"/>
              <w:rPr>
                <w:bCs/>
                <w:color w:val="000000" w:themeColor="text1"/>
                <w:lang w:val="en-US"/>
              </w:rPr>
            </w:pPr>
          </w:p>
        </w:tc>
        <w:tc>
          <w:tcPr>
            <w:tcW w:w="6664" w:type="dxa"/>
            <w:shd w:val="clear" w:color="auto" w:fill="E5DFEC"/>
          </w:tcPr>
          <w:p w14:paraId="75763B53" w14:textId="77777777" w:rsidR="00B84B1C" w:rsidRPr="004108FC" w:rsidRDefault="00B84B1C" w:rsidP="00B84B1C">
            <w:pPr>
              <w:ind w:right="4140"/>
              <w:jc w:val="both"/>
              <w:rPr>
                <w:bCs/>
                <w:color w:val="000000" w:themeColor="text1"/>
              </w:rPr>
            </w:pPr>
            <w:r w:rsidRPr="004108FC">
              <w:rPr>
                <w:bCs/>
                <w:color w:val="000000" w:themeColor="text1"/>
              </w:rPr>
              <w:t>БРОЈ  УЧЕНИКА</w:t>
            </w:r>
          </w:p>
        </w:tc>
      </w:tr>
      <w:tr w:rsidR="004108FC" w:rsidRPr="004108FC" w14:paraId="312A09DB" w14:textId="77777777" w:rsidTr="002C096B">
        <w:trPr>
          <w:trHeight w:val="251"/>
          <w:jc w:val="center"/>
        </w:trPr>
        <w:tc>
          <w:tcPr>
            <w:tcW w:w="0" w:type="auto"/>
          </w:tcPr>
          <w:p w14:paraId="438F0A0B" w14:textId="77777777" w:rsidR="00B84B1C" w:rsidRPr="004108FC" w:rsidRDefault="00B84B1C" w:rsidP="00B84B1C">
            <w:pPr>
              <w:jc w:val="both"/>
              <w:rPr>
                <w:bCs/>
                <w:color w:val="000000" w:themeColor="text1"/>
              </w:rPr>
            </w:pPr>
            <w:r w:rsidRPr="004108FC">
              <w:rPr>
                <w:bCs/>
                <w:color w:val="000000" w:themeColor="text1"/>
              </w:rPr>
              <w:t>I-1</w:t>
            </w:r>
          </w:p>
        </w:tc>
        <w:tc>
          <w:tcPr>
            <w:tcW w:w="6664" w:type="dxa"/>
          </w:tcPr>
          <w:p w14:paraId="61811C5D" w14:textId="77777777" w:rsidR="00B84B1C" w:rsidRPr="004108FC" w:rsidRDefault="00B106F5" w:rsidP="00B84B1C">
            <w:pPr>
              <w:jc w:val="both"/>
              <w:rPr>
                <w:bCs/>
                <w:color w:val="000000" w:themeColor="text1"/>
                <w:lang w:val="sr-Cyrl-RS"/>
              </w:rPr>
            </w:pPr>
            <w:r w:rsidRPr="004108FC">
              <w:rPr>
                <w:bCs/>
                <w:color w:val="000000" w:themeColor="text1"/>
                <w:lang w:val="sr-Cyrl-RS"/>
              </w:rPr>
              <w:t>7</w:t>
            </w:r>
          </w:p>
        </w:tc>
      </w:tr>
      <w:tr w:rsidR="004108FC" w:rsidRPr="004108FC" w14:paraId="01409E7A" w14:textId="77777777" w:rsidTr="002C096B">
        <w:trPr>
          <w:trHeight w:val="251"/>
          <w:jc w:val="center"/>
        </w:trPr>
        <w:tc>
          <w:tcPr>
            <w:tcW w:w="0" w:type="auto"/>
          </w:tcPr>
          <w:p w14:paraId="34C8E9E1" w14:textId="77777777" w:rsidR="00B84B1C" w:rsidRPr="004108FC" w:rsidRDefault="00B84B1C" w:rsidP="00B84B1C">
            <w:pPr>
              <w:jc w:val="both"/>
              <w:rPr>
                <w:bCs/>
                <w:color w:val="000000" w:themeColor="text1"/>
              </w:rPr>
            </w:pPr>
            <w:r w:rsidRPr="004108FC">
              <w:rPr>
                <w:bCs/>
                <w:color w:val="000000" w:themeColor="text1"/>
              </w:rPr>
              <w:t>I-2</w:t>
            </w:r>
          </w:p>
        </w:tc>
        <w:tc>
          <w:tcPr>
            <w:tcW w:w="6664" w:type="dxa"/>
          </w:tcPr>
          <w:p w14:paraId="1AC135FB" w14:textId="77777777" w:rsidR="00B84B1C" w:rsidRPr="004108FC" w:rsidRDefault="00B106F5" w:rsidP="00B84B1C">
            <w:pPr>
              <w:jc w:val="both"/>
              <w:rPr>
                <w:bCs/>
                <w:color w:val="000000" w:themeColor="text1"/>
                <w:lang w:val="sr-Cyrl-RS"/>
              </w:rPr>
            </w:pPr>
            <w:r w:rsidRPr="004108FC">
              <w:rPr>
                <w:bCs/>
                <w:color w:val="000000" w:themeColor="text1"/>
              </w:rPr>
              <w:t>1</w:t>
            </w:r>
            <w:r w:rsidRPr="004108FC">
              <w:rPr>
                <w:bCs/>
                <w:color w:val="000000" w:themeColor="text1"/>
                <w:lang w:val="sr-Cyrl-RS"/>
              </w:rPr>
              <w:t>3</w:t>
            </w:r>
          </w:p>
        </w:tc>
      </w:tr>
      <w:tr w:rsidR="004108FC" w:rsidRPr="004108FC" w14:paraId="7C80BA12" w14:textId="77777777" w:rsidTr="002C096B">
        <w:trPr>
          <w:trHeight w:val="251"/>
          <w:jc w:val="center"/>
        </w:trPr>
        <w:tc>
          <w:tcPr>
            <w:tcW w:w="0" w:type="auto"/>
          </w:tcPr>
          <w:p w14:paraId="270C5BF4" w14:textId="77777777" w:rsidR="00B84B1C" w:rsidRPr="004108FC" w:rsidRDefault="00B84B1C" w:rsidP="00B84B1C">
            <w:pPr>
              <w:jc w:val="both"/>
              <w:rPr>
                <w:bCs/>
                <w:color w:val="000000" w:themeColor="text1"/>
              </w:rPr>
            </w:pPr>
            <w:r w:rsidRPr="004108FC">
              <w:rPr>
                <w:bCs/>
                <w:color w:val="000000" w:themeColor="text1"/>
              </w:rPr>
              <w:t>I-3</w:t>
            </w:r>
          </w:p>
        </w:tc>
        <w:tc>
          <w:tcPr>
            <w:tcW w:w="6664" w:type="dxa"/>
          </w:tcPr>
          <w:p w14:paraId="20306ADF" w14:textId="77777777" w:rsidR="00B84B1C" w:rsidRPr="004108FC" w:rsidRDefault="00B106F5" w:rsidP="00B84B1C">
            <w:pPr>
              <w:jc w:val="both"/>
              <w:rPr>
                <w:bCs/>
                <w:color w:val="000000" w:themeColor="text1"/>
                <w:lang w:val="sr-Cyrl-RS"/>
              </w:rPr>
            </w:pPr>
            <w:r w:rsidRPr="004108FC">
              <w:rPr>
                <w:bCs/>
                <w:color w:val="000000" w:themeColor="text1"/>
                <w:lang w:val="sr-Cyrl-RS"/>
              </w:rPr>
              <w:t>16</w:t>
            </w:r>
          </w:p>
        </w:tc>
      </w:tr>
      <w:tr w:rsidR="004108FC" w:rsidRPr="004108FC" w14:paraId="0B67734D" w14:textId="77777777" w:rsidTr="002C096B">
        <w:trPr>
          <w:trHeight w:val="251"/>
          <w:jc w:val="center"/>
        </w:trPr>
        <w:tc>
          <w:tcPr>
            <w:tcW w:w="0" w:type="auto"/>
          </w:tcPr>
          <w:p w14:paraId="716F50EA" w14:textId="77777777" w:rsidR="00B84B1C" w:rsidRPr="004108FC" w:rsidRDefault="00B84B1C" w:rsidP="00B84B1C">
            <w:pPr>
              <w:jc w:val="both"/>
              <w:rPr>
                <w:bCs/>
                <w:color w:val="000000" w:themeColor="text1"/>
              </w:rPr>
            </w:pPr>
            <w:r w:rsidRPr="004108FC">
              <w:rPr>
                <w:bCs/>
                <w:color w:val="000000" w:themeColor="text1"/>
              </w:rPr>
              <w:t>II-1</w:t>
            </w:r>
          </w:p>
        </w:tc>
        <w:tc>
          <w:tcPr>
            <w:tcW w:w="6664" w:type="dxa"/>
          </w:tcPr>
          <w:p w14:paraId="568019B7" w14:textId="77777777" w:rsidR="00B84B1C" w:rsidRPr="004108FC" w:rsidRDefault="00B106F5" w:rsidP="00B84B1C">
            <w:pPr>
              <w:jc w:val="both"/>
              <w:rPr>
                <w:bCs/>
                <w:color w:val="000000" w:themeColor="text1"/>
                <w:lang w:val="sr-Cyrl-RS"/>
              </w:rPr>
            </w:pPr>
            <w:r w:rsidRPr="004108FC">
              <w:rPr>
                <w:bCs/>
                <w:color w:val="000000" w:themeColor="text1"/>
                <w:lang w:val="sr-Cyrl-RS"/>
              </w:rPr>
              <w:t>16    2 ученика по ИОПу2</w:t>
            </w:r>
          </w:p>
        </w:tc>
      </w:tr>
      <w:tr w:rsidR="004108FC" w:rsidRPr="004108FC" w14:paraId="0A845517" w14:textId="77777777" w:rsidTr="002C096B">
        <w:trPr>
          <w:trHeight w:val="251"/>
          <w:jc w:val="center"/>
        </w:trPr>
        <w:tc>
          <w:tcPr>
            <w:tcW w:w="0" w:type="auto"/>
          </w:tcPr>
          <w:p w14:paraId="1ABF0114" w14:textId="77777777" w:rsidR="00B84B1C" w:rsidRPr="004108FC" w:rsidRDefault="00B84B1C" w:rsidP="00B84B1C">
            <w:pPr>
              <w:jc w:val="both"/>
              <w:rPr>
                <w:bCs/>
                <w:color w:val="000000" w:themeColor="text1"/>
              </w:rPr>
            </w:pPr>
            <w:r w:rsidRPr="004108FC">
              <w:rPr>
                <w:bCs/>
                <w:color w:val="000000" w:themeColor="text1"/>
              </w:rPr>
              <w:t>II-2</w:t>
            </w:r>
          </w:p>
        </w:tc>
        <w:tc>
          <w:tcPr>
            <w:tcW w:w="6664" w:type="dxa"/>
          </w:tcPr>
          <w:p w14:paraId="2C992745" w14:textId="77777777" w:rsidR="00B84B1C" w:rsidRPr="004108FC" w:rsidRDefault="00B106F5" w:rsidP="00B84B1C">
            <w:pPr>
              <w:jc w:val="both"/>
              <w:rPr>
                <w:bCs/>
                <w:color w:val="000000" w:themeColor="text1"/>
                <w:lang w:val="sr-Cyrl-RS"/>
              </w:rPr>
            </w:pPr>
            <w:r w:rsidRPr="004108FC">
              <w:rPr>
                <w:bCs/>
                <w:color w:val="000000" w:themeColor="text1"/>
                <w:lang w:val="sr-Cyrl-RS"/>
              </w:rPr>
              <w:t>10    1  ученик по ИОПу2</w:t>
            </w:r>
          </w:p>
        </w:tc>
      </w:tr>
      <w:tr w:rsidR="004108FC" w:rsidRPr="004108FC" w14:paraId="66A7C4AD" w14:textId="77777777" w:rsidTr="002C096B">
        <w:trPr>
          <w:trHeight w:val="251"/>
          <w:jc w:val="center"/>
        </w:trPr>
        <w:tc>
          <w:tcPr>
            <w:tcW w:w="0" w:type="auto"/>
          </w:tcPr>
          <w:p w14:paraId="11C110BA" w14:textId="77777777" w:rsidR="00B84B1C" w:rsidRPr="004108FC" w:rsidRDefault="00B84B1C" w:rsidP="00B84B1C">
            <w:pPr>
              <w:jc w:val="both"/>
              <w:rPr>
                <w:bCs/>
                <w:color w:val="000000" w:themeColor="text1"/>
              </w:rPr>
            </w:pPr>
            <w:r w:rsidRPr="004108FC">
              <w:rPr>
                <w:bCs/>
                <w:color w:val="000000" w:themeColor="text1"/>
                <w:lang w:val="en-US"/>
              </w:rPr>
              <w:t>II-</w:t>
            </w:r>
            <w:r w:rsidRPr="004108FC">
              <w:rPr>
                <w:bCs/>
                <w:color w:val="000000" w:themeColor="text1"/>
              </w:rPr>
              <w:t>3</w:t>
            </w:r>
          </w:p>
        </w:tc>
        <w:tc>
          <w:tcPr>
            <w:tcW w:w="6664" w:type="dxa"/>
          </w:tcPr>
          <w:p w14:paraId="36AB59FB" w14:textId="77777777" w:rsidR="00B84B1C" w:rsidRPr="004108FC" w:rsidRDefault="00B106F5" w:rsidP="00B84B1C">
            <w:pPr>
              <w:jc w:val="both"/>
              <w:rPr>
                <w:bCs/>
                <w:color w:val="000000" w:themeColor="text1"/>
                <w:lang w:val="sr-Cyrl-RS"/>
              </w:rPr>
            </w:pPr>
            <w:r w:rsidRPr="004108FC">
              <w:rPr>
                <w:bCs/>
                <w:color w:val="000000" w:themeColor="text1"/>
              </w:rPr>
              <w:t>2</w:t>
            </w:r>
            <w:r w:rsidRPr="004108FC">
              <w:rPr>
                <w:bCs/>
                <w:color w:val="000000" w:themeColor="text1"/>
                <w:lang w:val="sr-Cyrl-RS"/>
              </w:rPr>
              <w:t>5</w:t>
            </w:r>
          </w:p>
        </w:tc>
      </w:tr>
      <w:tr w:rsidR="004108FC" w:rsidRPr="004108FC" w14:paraId="1C9433D9" w14:textId="77777777" w:rsidTr="002C096B">
        <w:trPr>
          <w:trHeight w:val="251"/>
          <w:jc w:val="center"/>
        </w:trPr>
        <w:tc>
          <w:tcPr>
            <w:tcW w:w="0" w:type="auto"/>
          </w:tcPr>
          <w:p w14:paraId="4D312086" w14:textId="77777777" w:rsidR="00B84B1C" w:rsidRPr="004108FC" w:rsidRDefault="00B84B1C" w:rsidP="00B84B1C">
            <w:pPr>
              <w:jc w:val="both"/>
              <w:rPr>
                <w:bCs/>
                <w:color w:val="000000" w:themeColor="text1"/>
              </w:rPr>
            </w:pPr>
            <w:r w:rsidRPr="004108FC">
              <w:rPr>
                <w:bCs/>
                <w:color w:val="000000" w:themeColor="text1"/>
              </w:rPr>
              <w:t>III-1</w:t>
            </w:r>
          </w:p>
        </w:tc>
        <w:tc>
          <w:tcPr>
            <w:tcW w:w="6664" w:type="dxa"/>
          </w:tcPr>
          <w:p w14:paraId="70B9A24C" w14:textId="77777777" w:rsidR="00B84B1C" w:rsidRPr="004108FC" w:rsidRDefault="00B106F5" w:rsidP="00B84B1C">
            <w:pPr>
              <w:jc w:val="both"/>
              <w:rPr>
                <w:bCs/>
                <w:color w:val="000000" w:themeColor="text1"/>
                <w:lang w:val="sr-Cyrl-RS"/>
              </w:rPr>
            </w:pPr>
            <w:r w:rsidRPr="004108FC">
              <w:rPr>
                <w:bCs/>
                <w:color w:val="000000" w:themeColor="text1"/>
                <w:lang w:val="sr-Cyrl-RS"/>
              </w:rPr>
              <w:t>4       1 ученик по ИОПу1</w:t>
            </w:r>
          </w:p>
        </w:tc>
      </w:tr>
      <w:tr w:rsidR="004108FC" w:rsidRPr="004108FC" w14:paraId="0DB419A1" w14:textId="77777777" w:rsidTr="002C096B">
        <w:trPr>
          <w:trHeight w:val="251"/>
          <w:jc w:val="center"/>
        </w:trPr>
        <w:tc>
          <w:tcPr>
            <w:tcW w:w="0" w:type="auto"/>
          </w:tcPr>
          <w:p w14:paraId="7C95D795" w14:textId="77777777" w:rsidR="00B84B1C" w:rsidRPr="004108FC" w:rsidRDefault="00B84B1C" w:rsidP="00B84B1C">
            <w:pPr>
              <w:jc w:val="both"/>
              <w:rPr>
                <w:bCs/>
                <w:color w:val="000000" w:themeColor="text1"/>
              </w:rPr>
            </w:pPr>
            <w:r w:rsidRPr="004108FC">
              <w:rPr>
                <w:bCs/>
                <w:color w:val="000000" w:themeColor="text1"/>
              </w:rPr>
              <w:t>III-2</w:t>
            </w:r>
          </w:p>
        </w:tc>
        <w:tc>
          <w:tcPr>
            <w:tcW w:w="6664" w:type="dxa"/>
          </w:tcPr>
          <w:p w14:paraId="1B7C6179" w14:textId="77777777" w:rsidR="00B84B1C" w:rsidRPr="004108FC" w:rsidRDefault="00B106F5" w:rsidP="00B84B1C">
            <w:pPr>
              <w:jc w:val="both"/>
              <w:rPr>
                <w:bCs/>
                <w:color w:val="000000" w:themeColor="text1"/>
                <w:lang w:val="sr-Cyrl-RS"/>
              </w:rPr>
            </w:pPr>
            <w:r w:rsidRPr="004108FC">
              <w:rPr>
                <w:bCs/>
                <w:color w:val="000000" w:themeColor="text1"/>
                <w:lang w:val="sr-Cyrl-RS"/>
              </w:rPr>
              <w:t>9</w:t>
            </w:r>
            <w:r w:rsidRPr="004108FC">
              <w:rPr>
                <w:bCs/>
                <w:color w:val="000000" w:themeColor="text1"/>
              </w:rPr>
              <w:t xml:space="preserve">  </w:t>
            </w:r>
          </w:p>
        </w:tc>
      </w:tr>
      <w:tr w:rsidR="004108FC" w:rsidRPr="004108FC" w14:paraId="6B33633B" w14:textId="77777777" w:rsidTr="002C096B">
        <w:trPr>
          <w:trHeight w:val="251"/>
          <w:jc w:val="center"/>
        </w:trPr>
        <w:tc>
          <w:tcPr>
            <w:tcW w:w="0" w:type="auto"/>
          </w:tcPr>
          <w:p w14:paraId="5147F194" w14:textId="77777777" w:rsidR="00B84B1C" w:rsidRPr="004108FC" w:rsidRDefault="00B84B1C" w:rsidP="00B84B1C">
            <w:pPr>
              <w:jc w:val="both"/>
              <w:rPr>
                <w:bCs/>
                <w:color w:val="000000" w:themeColor="text1"/>
              </w:rPr>
            </w:pPr>
            <w:r w:rsidRPr="004108FC">
              <w:rPr>
                <w:bCs/>
                <w:color w:val="000000" w:themeColor="text1"/>
              </w:rPr>
              <w:t>III-3</w:t>
            </w:r>
          </w:p>
        </w:tc>
        <w:tc>
          <w:tcPr>
            <w:tcW w:w="6664" w:type="dxa"/>
          </w:tcPr>
          <w:p w14:paraId="500BAE87" w14:textId="77777777" w:rsidR="00B84B1C" w:rsidRPr="004108FC" w:rsidRDefault="00B106F5" w:rsidP="00B84B1C">
            <w:pPr>
              <w:jc w:val="both"/>
              <w:rPr>
                <w:bCs/>
                <w:color w:val="000000" w:themeColor="text1"/>
                <w:lang w:val="sr-Cyrl-RS"/>
              </w:rPr>
            </w:pPr>
            <w:r w:rsidRPr="004108FC">
              <w:rPr>
                <w:bCs/>
                <w:color w:val="000000" w:themeColor="text1"/>
                <w:lang w:val="sr-Cyrl-RS"/>
              </w:rPr>
              <w:t>19</w:t>
            </w:r>
            <w:r w:rsidRPr="004108FC">
              <w:rPr>
                <w:bCs/>
                <w:color w:val="000000" w:themeColor="text1"/>
              </w:rPr>
              <w:t xml:space="preserve">  </w:t>
            </w:r>
          </w:p>
        </w:tc>
      </w:tr>
      <w:tr w:rsidR="004108FC" w:rsidRPr="004108FC" w14:paraId="00D8F3CA" w14:textId="77777777" w:rsidTr="002C096B">
        <w:trPr>
          <w:trHeight w:val="251"/>
          <w:jc w:val="center"/>
        </w:trPr>
        <w:tc>
          <w:tcPr>
            <w:tcW w:w="0" w:type="auto"/>
          </w:tcPr>
          <w:p w14:paraId="2D72C7BE" w14:textId="77777777" w:rsidR="00B84B1C" w:rsidRPr="004108FC" w:rsidRDefault="00B84B1C" w:rsidP="00B84B1C">
            <w:pPr>
              <w:jc w:val="both"/>
              <w:rPr>
                <w:bCs/>
                <w:color w:val="000000" w:themeColor="text1"/>
              </w:rPr>
            </w:pPr>
            <w:r w:rsidRPr="004108FC">
              <w:rPr>
                <w:bCs/>
                <w:color w:val="000000" w:themeColor="text1"/>
              </w:rPr>
              <w:t>IV-1</w:t>
            </w:r>
          </w:p>
        </w:tc>
        <w:tc>
          <w:tcPr>
            <w:tcW w:w="6664" w:type="dxa"/>
          </w:tcPr>
          <w:p w14:paraId="2765A0DD" w14:textId="77777777" w:rsidR="00B84B1C" w:rsidRPr="004108FC" w:rsidRDefault="00B106F5" w:rsidP="00B84B1C">
            <w:pPr>
              <w:jc w:val="both"/>
              <w:rPr>
                <w:bCs/>
                <w:color w:val="000000" w:themeColor="text1"/>
              </w:rPr>
            </w:pPr>
            <w:r w:rsidRPr="004108FC">
              <w:rPr>
                <w:bCs/>
                <w:color w:val="000000" w:themeColor="text1"/>
                <w:lang w:val="ru-RU"/>
              </w:rPr>
              <w:t>9</w:t>
            </w:r>
          </w:p>
        </w:tc>
      </w:tr>
      <w:tr w:rsidR="004108FC" w:rsidRPr="004108FC" w14:paraId="180FCD63" w14:textId="77777777" w:rsidTr="002C096B">
        <w:trPr>
          <w:trHeight w:val="251"/>
          <w:jc w:val="center"/>
        </w:trPr>
        <w:tc>
          <w:tcPr>
            <w:tcW w:w="0" w:type="auto"/>
          </w:tcPr>
          <w:p w14:paraId="1E0D3406" w14:textId="77777777" w:rsidR="00B84B1C" w:rsidRPr="004108FC" w:rsidRDefault="00B84B1C" w:rsidP="00B84B1C">
            <w:pPr>
              <w:jc w:val="both"/>
              <w:rPr>
                <w:bCs/>
                <w:color w:val="000000" w:themeColor="text1"/>
              </w:rPr>
            </w:pPr>
            <w:r w:rsidRPr="004108FC">
              <w:rPr>
                <w:bCs/>
                <w:color w:val="000000" w:themeColor="text1"/>
              </w:rPr>
              <w:t>IV-2</w:t>
            </w:r>
          </w:p>
        </w:tc>
        <w:tc>
          <w:tcPr>
            <w:tcW w:w="6664" w:type="dxa"/>
          </w:tcPr>
          <w:p w14:paraId="7B918106" w14:textId="77777777" w:rsidR="00B84B1C" w:rsidRPr="004108FC" w:rsidRDefault="00B106F5" w:rsidP="00B84B1C">
            <w:pPr>
              <w:jc w:val="both"/>
              <w:rPr>
                <w:bCs/>
                <w:color w:val="000000" w:themeColor="text1"/>
                <w:lang w:val="sr-Cyrl-RS"/>
              </w:rPr>
            </w:pPr>
            <w:r w:rsidRPr="004108FC">
              <w:rPr>
                <w:bCs/>
                <w:color w:val="000000" w:themeColor="text1"/>
                <w:lang w:val="sr-Cyrl-RS"/>
              </w:rPr>
              <w:t>23  1 ученик по ИОПу2</w:t>
            </w:r>
          </w:p>
        </w:tc>
      </w:tr>
      <w:tr w:rsidR="004108FC" w:rsidRPr="004108FC" w14:paraId="5E9C0E6B" w14:textId="77777777" w:rsidTr="002C096B">
        <w:trPr>
          <w:trHeight w:val="251"/>
          <w:jc w:val="center"/>
        </w:trPr>
        <w:tc>
          <w:tcPr>
            <w:tcW w:w="0" w:type="auto"/>
          </w:tcPr>
          <w:p w14:paraId="3147171F" w14:textId="77777777" w:rsidR="00B84B1C" w:rsidRPr="004108FC" w:rsidRDefault="00B84B1C" w:rsidP="00B84B1C">
            <w:pPr>
              <w:jc w:val="both"/>
              <w:rPr>
                <w:bCs/>
                <w:color w:val="000000" w:themeColor="text1"/>
              </w:rPr>
            </w:pPr>
            <w:r w:rsidRPr="004108FC">
              <w:rPr>
                <w:bCs/>
                <w:color w:val="000000" w:themeColor="text1"/>
              </w:rPr>
              <w:t>IV-3</w:t>
            </w:r>
          </w:p>
        </w:tc>
        <w:tc>
          <w:tcPr>
            <w:tcW w:w="6664" w:type="dxa"/>
          </w:tcPr>
          <w:p w14:paraId="0F4ED708" w14:textId="77777777" w:rsidR="00B84B1C" w:rsidRPr="004108FC" w:rsidRDefault="00B84B1C" w:rsidP="00B84B1C">
            <w:pPr>
              <w:jc w:val="both"/>
              <w:rPr>
                <w:bCs/>
                <w:color w:val="000000" w:themeColor="text1"/>
              </w:rPr>
            </w:pPr>
            <w:r w:rsidRPr="004108FC">
              <w:rPr>
                <w:bCs/>
                <w:color w:val="000000" w:themeColor="text1"/>
              </w:rPr>
              <w:t>22</w:t>
            </w:r>
            <w:r w:rsidR="00B106F5" w:rsidRPr="004108FC">
              <w:rPr>
                <w:bCs/>
                <w:color w:val="000000" w:themeColor="text1"/>
                <w:lang w:val="sr-Cyrl-RS"/>
              </w:rPr>
              <w:t xml:space="preserve">  2 ученика по ИОПу2</w:t>
            </w:r>
          </w:p>
        </w:tc>
      </w:tr>
      <w:tr w:rsidR="00B84B1C" w:rsidRPr="004108FC" w14:paraId="30D23FEA" w14:textId="77777777" w:rsidTr="002C096B">
        <w:trPr>
          <w:trHeight w:val="263"/>
          <w:jc w:val="center"/>
        </w:trPr>
        <w:tc>
          <w:tcPr>
            <w:tcW w:w="0" w:type="auto"/>
          </w:tcPr>
          <w:p w14:paraId="23E207C6" w14:textId="77777777" w:rsidR="00B84B1C" w:rsidRPr="004108FC" w:rsidRDefault="00B84B1C" w:rsidP="00B84B1C">
            <w:pPr>
              <w:jc w:val="both"/>
              <w:rPr>
                <w:bCs/>
                <w:color w:val="000000" w:themeColor="text1"/>
              </w:rPr>
            </w:pPr>
            <w:r w:rsidRPr="004108FC">
              <w:rPr>
                <w:bCs/>
                <w:color w:val="000000" w:themeColor="text1"/>
              </w:rPr>
              <w:t>Укупно: 1</w:t>
            </w:r>
            <w:r w:rsidRPr="004108FC">
              <w:rPr>
                <w:bCs/>
                <w:color w:val="000000" w:themeColor="text1"/>
                <w:lang w:val="ru-RU"/>
              </w:rPr>
              <w:t>2</w:t>
            </w:r>
            <w:r w:rsidRPr="004108FC">
              <w:rPr>
                <w:bCs/>
                <w:color w:val="000000" w:themeColor="text1"/>
              </w:rPr>
              <w:t xml:space="preserve"> одељења</w:t>
            </w:r>
          </w:p>
        </w:tc>
        <w:tc>
          <w:tcPr>
            <w:tcW w:w="6664" w:type="dxa"/>
          </w:tcPr>
          <w:p w14:paraId="3150F5CC" w14:textId="77777777" w:rsidR="00B84B1C" w:rsidRPr="004108FC" w:rsidRDefault="00B84B1C" w:rsidP="00B84B1C">
            <w:pPr>
              <w:jc w:val="both"/>
              <w:rPr>
                <w:bCs/>
                <w:color w:val="000000" w:themeColor="text1"/>
                <w:lang w:val="ru-RU"/>
              </w:rPr>
            </w:pPr>
            <w:r w:rsidRPr="004108FC">
              <w:rPr>
                <w:bCs/>
                <w:color w:val="000000" w:themeColor="text1"/>
              </w:rPr>
              <w:t>Укупно ученика</w:t>
            </w:r>
            <w:r w:rsidR="00B106F5" w:rsidRPr="004108FC">
              <w:rPr>
                <w:bCs/>
                <w:color w:val="000000" w:themeColor="text1"/>
                <w:lang w:val="ru-RU"/>
              </w:rPr>
              <w:t>: 173</w:t>
            </w:r>
          </w:p>
          <w:p w14:paraId="09F255CD" w14:textId="77777777" w:rsidR="00B84B1C" w:rsidRPr="004108FC" w:rsidRDefault="00B84B1C" w:rsidP="00B84B1C">
            <w:pPr>
              <w:jc w:val="both"/>
              <w:rPr>
                <w:bCs/>
                <w:color w:val="000000" w:themeColor="text1"/>
              </w:rPr>
            </w:pPr>
          </w:p>
        </w:tc>
      </w:tr>
    </w:tbl>
    <w:p w14:paraId="0CEAAE75" w14:textId="77777777" w:rsidR="00B84B1C" w:rsidRPr="004108FC" w:rsidRDefault="00B84B1C" w:rsidP="00B84B1C">
      <w:pPr>
        <w:rPr>
          <w:color w:val="000000" w:themeColor="text1"/>
        </w:rPr>
      </w:pPr>
    </w:p>
    <w:p w14:paraId="223365B2" w14:textId="77777777" w:rsidR="00B84B1C" w:rsidRPr="004108FC" w:rsidRDefault="00B84B1C" w:rsidP="00B84B1C">
      <w:pPr>
        <w:ind w:firstLine="720"/>
        <w:jc w:val="both"/>
        <w:rPr>
          <w:color w:val="000000" w:themeColor="text1"/>
        </w:rPr>
      </w:pPr>
      <w:r w:rsidRPr="004108FC">
        <w:rPr>
          <w:color w:val="000000" w:themeColor="text1"/>
        </w:rPr>
        <w:t>Ученици основне школе долазе пешке или бициклима, у зависности од удаљености куће од школе.</w:t>
      </w:r>
    </w:p>
    <w:p w14:paraId="28D11111" w14:textId="77777777" w:rsidR="00B84B1C" w:rsidRPr="004108FC" w:rsidRDefault="00B84B1C" w:rsidP="00B84B1C">
      <w:pPr>
        <w:ind w:firstLine="720"/>
        <w:jc w:val="both"/>
        <w:rPr>
          <w:color w:val="000000" w:themeColor="text1"/>
        </w:rPr>
      </w:pPr>
      <w:r w:rsidRPr="004108FC">
        <w:rPr>
          <w:color w:val="000000" w:themeColor="text1"/>
        </w:rPr>
        <w:t xml:space="preserve">Један део средње школе борави у Дому ученика, а остали имају аутобуски превоз. Ученици средње школе који живе у Руском Крстуру долазе пешке или бициклима, у зависности од удаљености куће од школе. </w:t>
      </w:r>
    </w:p>
    <w:p w14:paraId="778883E0" w14:textId="77777777" w:rsidR="00B84B1C" w:rsidRPr="004108FC" w:rsidRDefault="00B84B1C">
      <w:pPr>
        <w:spacing w:after="200" w:line="276" w:lineRule="auto"/>
        <w:rPr>
          <w:color w:val="000000" w:themeColor="text1"/>
        </w:rPr>
      </w:pPr>
      <w:r w:rsidRPr="004108FC">
        <w:rPr>
          <w:color w:val="000000" w:themeColor="text1"/>
        </w:rPr>
        <w:br w:type="page"/>
      </w:r>
    </w:p>
    <w:p w14:paraId="4B382C40" w14:textId="77777777" w:rsidR="00B84B1C" w:rsidRPr="004108FC" w:rsidRDefault="00B84B1C" w:rsidP="00A8553F">
      <w:pPr>
        <w:pStyle w:val="Heading2"/>
        <w:rPr>
          <w:color w:val="000000" w:themeColor="text1"/>
          <w:lang w:val="sr-Cyrl-RS"/>
        </w:rPr>
      </w:pPr>
      <w:bookmarkStart w:id="26" w:name="_Toc114231567"/>
      <w:r w:rsidRPr="004108FC">
        <w:rPr>
          <w:color w:val="000000" w:themeColor="text1"/>
        </w:rPr>
        <w:lastRenderedPageBreak/>
        <w:t>4.3. Д</w:t>
      </w:r>
      <w:r w:rsidR="00A120A4" w:rsidRPr="004108FC">
        <w:rPr>
          <w:color w:val="000000" w:themeColor="text1"/>
          <w:lang w:val="sr-Cyrl-RS"/>
        </w:rPr>
        <w:t>инамика тока школске године</w:t>
      </w:r>
      <w:bookmarkEnd w:id="26"/>
    </w:p>
    <w:p w14:paraId="4506611A" w14:textId="77777777" w:rsidR="00B84B1C" w:rsidRPr="004108FC" w:rsidRDefault="00B84B1C" w:rsidP="00B84B1C">
      <w:pPr>
        <w:rPr>
          <w:color w:val="000000" w:themeColor="text1"/>
        </w:rPr>
      </w:pPr>
    </w:p>
    <w:p w14:paraId="20C7F1B9" w14:textId="77777777" w:rsidR="00B84B1C" w:rsidRPr="004108FC" w:rsidRDefault="00B84B1C" w:rsidP="00B84B1C">
      <w:pPr>
        <w:ind w:firstLine="720"/>
        <w:jc w:val="both"/>
        <w:rPr>
          <w:bCs/>
          <w:color w:val="000000" w:themeColor="text1"/>
        </w:rPr>
      </w:pPr>
      <w:r w:rsidRPr="004108FC">
        <w:rPr>
          <w:b/>
          <w:bCs/>
          <w:color w:val="000000" w:themeColor="text1"/>
        </w:rPr>
        <w:t>ПРВО ПОЛУГОДИШТЕ</w:t>
      </w:r>
      <w:r w:rsidRPr="004108FC">
        <w:rPr>
          <w:bCs/>
          <w:color w:val="000000" w:themeColor="text1"/>
        </w:rPr>
        <w:t xml:space="preserve"> – почиње  0</w:t>
      </w:r>
      <w:r w:rsidRPr="004108FC">
        <w:rPr>
          <w:bCs/>
          <w:color w:val="000000" w:themeColor="text1"/>
          <w:lang w:val="ru-RU"/>
        </w:rPr>
        <w:t>1</w:t>
      </w:r>
      <w:r w:rsidRPr="004108FC">
        <w:rPr>
          <w:bCs/>
          <w:color w:val="000000" w:themeColor="text1"/>
        </w:rPr>
        <w:t>.09.20</w:t>
      </w:r>
      <w:r w:rsidRPr="004108FC">
        <w:rPr>
          <w:bCs/>
          <w:color w:val="000000" w:themeColor="text1"/>
          <w:lang w:val="ru-RU"/>
        </w:rPr>
        <w:t>2</w:t>
      </w:r>
      <w:r w:rsidR="000823C7" w:rsidRPr="004108FC">
        <w:rPr>
          <w:bCs/>
          <w:color w:val="000000" w:themeColor="text1"/>
          <w:lang w:val="en-US"/>
        </w:rPr>
        <w:t>2</w:t>
      </w:r>
      <w:r w:rsidR="000823C7" w:rsidRPr="004108FC">
        <w:rPr>
          <w:bCs/>
          <w:color w:val="000000" w:themeColor="text1"/>
        </w:rPr>
        <w:t>., а завршава се</w:t>
      </w:r>
      <w:r w:rsidR="000823C7" w:rsidRPr="004108FC">
        <w:rPr>
          <w:bCs/>
          <w:color w:val="000000" w:themeColor="text1"/>
          <w:lang w:val="sr-Cyrl-RS"/>
        </w:rPr>
        <w:t xml:space="preserve"> </w:t>
      </w:r>
      <w:r w:rsidRPr="004108FC">
        <w:rPr>
          <w:bCs/>
          <w:color w:val="000000" w:themeColor="text1"/>
        </w:rPr>
        <w:t>2</w:t>
      </w:r>
      <w:r w:rsidRPr="004108FC">
        <w:rPr>
          <w:bCs/>
          <w:color w:val="000000" w:themeColor="text1"/>
          <w:lang w:val="ru-RU"/>
        </w:rPr>
        <w:t>3</w:t>
      </w:r>
      <w:r w:rsidRPr="004108FC">
        <w:rPr>
          <w:bCs/>
          <w:color w:val="000000" w:themeColor="text1"/>
        </w:rPr>
        <w:t>.</w:t>
      </w:r>
      <w:r w:rsidRPr="004108FC">
        <w:rPr>
          <w:bCs/>
          <w:color w:val="000000" w:themeColor="text1"/>
          <w:lang w:val="ru-RU"/>
        </w:rPr>
        <w:t>12</w:t>
      </w:r>
      <w:r w:rsidRPr="004108FC">
        <w:rPr>
          <w:bCs/>
          <w:color w:val="000000" w:themeColor="text1"/>
        </w:rPr>
        <w:t>.20</w:t>
      </w:r>
      <w:r w:rsidRPr="004108FC">
        <w:rPr>
          <w:bCs/>
          <w:color w:val="000000" w:themeColor="text1"/>
          <w:lang w:val="ru-RU"/>
        </w:rPr>
        <w:t>2</w:t>
      </w:r>
      <w:r w:rsidR="000823C7" w:rsidRPr="004108FC">
        <w:rPr>
          <w:bCs/>
          <w:color w:val="000000" w:themeColor="text1"/>
          <w:lang w:val="sr-Cyrl-RS"/>
        </w:rPr>
        <w:t>2</w:t>
      </w:r>
      <w:r w:rsidRPr="004108FC">
        <w:rPr>
          <w:bCs/>
          <w:color w:val="000000" w:themeColor="text1"/>
        </w:rPr>
        <w:t>. У првом полугодишту има 8</w:t>
      </w:r>
      <w:r w:rsidR="000823C7" w:rsidRPr="004108FC">
        <w:rPr>
          <w:bCs/>
          <w:color w:val="000000" w:themeColor="text1"/>
          <w:lang w:val="en-US"/>
        </w:rPr>
        <w:t>1</w:t>
      </w:r>
      <w:r w:rsidRPr="004108FC">
        <w:rPr>
          <w:bCs/>
          <w:color w:val="000000" w:themeColor="text1"/>
        </w:rPr>
        <w:t xml:space="preserve"> наставни</w:t>
      </w:r>
      <w:r w:rsidR="00E94795" w:rsidRPr="004108FC">
        <w:rPr>
          <w:bCs/>
          <w:color w:val="000000" w:themeColor="text1"/>
          <w:lang w:val="sr-Cyrl-RS"/>
        </w:rPr>
        <w:t xml:space="preserve">х </w:t>
      </w:r>
      <w:r w:rsidR="00E94795" w:rsidRPr="004108FC">
        <w:rPr>
          <w:bCs/>
          <w:color w:val="000000" w:themeColor="text1"/>
        </w:rPr>
        <w:t>дан</w:t>
      </w:r>
      <w:r w:rsidR="00E94795" w:rsidRPr="004108FC">
        <w:rPr>
          <w:bCs/>
          <w:color w:val="000000" w:themeColor="text1"/>
          <w:lang w:val="sr-Cyrl-RS"/>
        </w:rPr>
        <w:t>а</w:t>
      </w:r>
      <w:r w:rsidRPr="004108FC">
        <w:rPr>
          <w:bCs/>
          <w:color w:val="000000" w:themeColor="text1"/>
        </w:rPr>
        <w:t xml:space="preserve"> и у ОШ и  у СШ.</w:t>
      </w:r>
    </w:p>
    <w:p w14:paraId="3191006D" w14:textId="77777777" w:rsidR="00B84B1C" w:rsidRPr="004108FC" w:rsidRDefault="00B84B1C" w:rsidP="000823C7">
      <w:pPr>
        <w:ind w:firstLine="720"/>
        <w:jc w:val="both"/>
        <w:rPr>
          <w:bCs/>
          <w:color w:val="000000" w:themeColor="text1"/>
          <w:lang w:val="ru-RU"/>
        </w:rPr>
      </w:pPr>
      <w:r w:rsidRPr="004108FC">
        <w:rPr>
          <w:b/>
          <w:bCs/>
          <w:color w:val="000000" w:themeColor="text1"/>
        </w:rPr>
        <w:t>ДРУГО ПОЛУГОДИШТЕ</w:t>
      </w:r>
      <w:r w:rsidRPr="004108FC">
        <w:rPr>
          <w:bCs/>
          <w:color w:val="000000" w:themeColor="text1"/>
        </w:rPr>
        <w:t xml:space="preserve"> – почиње у </w:t>
      </w:r>
      <w:r w:rsidR="000823C7" w:rsidRPr="004108FC">
        <w:rPr>
          <w:bCs/>
          <w:color w:val="000000" w:themeColor="text1"/>
          <w:lang w:val="sr-Cyrl-RS"/>
        </w:rPr>
        <w:t>понедељак</w:t>
      </w:r>
      <w:r w:rsidR="00A174C1" w:rsidRPr="004108FC">
        <w:rPr>
          <w:bCs/>
          <w:color w:val="000000" w:themeColor="text1"/>
          <w:lang w:val="ru-RU"/>
        </w:rPr>
        <w:t xml:space="preserve"> </w:t>
      </w:r>
      <w:r w:rsidRPr="004108FC">
        <w:rPr>
          <w:bCs/>
          <w:color w:val="000000" w:themeColor="text1"/>
          <w:lang w:val="ru-RU"/>
        </w:rPr>
        <w:t>1</w:t>
      </w:r>
      <w:r w:rsidR="000823C7" w:rsidRPr="004108FC">
        <w:rPr>
          <w:bCs/>
          <w:color w:val="000000" w:themeColor="text1"/>
          <w:lang w:val="sr-Cyrl-RS"/>
        </w:rPr>
        <w:t>6</w:t>
      </w:r>
      <w:r w:rsidR="000823C7" w:rsidRPr="004108FC">
        <w:rPr>
          <w:bCs/>
          <w:color w:val="000000" w:themeColor="text1"/>
        </w:rPr>
        <w:t>.01.202</w:t>
      </w:r>
      <w:r w:rsidR="000823C7" w:rsidRPr="004108FC">
        <w:rPr>
          <w:bCs/>
          <w:color w:val="000000" w:themeColor="text1"/>
          <w:lang w:val="sr-Cyrl-RS"/>
        </w:rPr>
        <w:t>3</w:t>
      </w:r>
      <w:r w:rsidRPr="004108FC">
        <w:rPr>
          <w:bCs/>
          <w:color w:val="000000" w:themeColor="text1"/>
        </w:rPr>
        <w:t>.</w:t>
      </w:r>
      <w:r w:rsidR="000823C7" w:rsidRPr="004108FC">
        <w:rPr>
          <w:bCs/>
          <w:color w:val="000000" w:themeColor="text1"/>
          <w:lang w:val="ru-RU"/>
        </w:rPr>
        <w:t xml:space="preserve"> за ОШ, а </w:t>
      </w:r>
      <w:r w:rsidR="00A174C1" w:rsidRPr="004108FC">
        <w:rPr>
          <w:bCs/>
          <w:color w:val="000000" w:themeColor="text1"/>
          <w:lang w:val="ru-RU"/>
        </w:rPr>
        <w:t>09.01.2023. за СШ, а</w:t>
      </w:r>
      <w:r w:rsidR="00A174C1" w:rsidRPr="004108FC">
        <w:rPr>
          <w:bCs/>
          <w:color w:val="000000" w:themeColor="text1"/>
        </w:rPr>
        <w:t xml:space="preserve"> </w:t>
      </w:r>
      <w:r w:rsidR="000823C7" w:rsidRPr="004108FC">
        <w:rPr>
          <w:bCs/>
          <w:color w:val="000000" w:themeColor="text1"/>
        </w:rPr>
        <w:t>завршава се</w:t>
      </w:r>
      <w:r w:rsidR="00E94795" w:rsidRPr="004108FC">
        <w:rPr>
          <w:bCs/>
          <w:color w:val="000000" w:themeColor="text1"/>
          <w:lang w:val="en-US"/>
        </w:rPr>
        <w:t>:</w:t>
      </w:r>
      <w:r w:rsidR="000823C7" w:rsidRPr="004108FC">
        <w:rPr>
          <w:bCs/>
          <w:color w:val="000000" w:themeColor="text1"/>
        </w:rPr>
        <w:t xml:space="preserve">  </w:t>
      </w:r>
    </w:p>
    <w:p w14:paraId="22CA349C" w14:textId="77777777" w:rsidR="000823C7" w:rsidRPr="004108FC" w:rsidRDefault="00B84B1C" w:rsidP="00B84B1C">
      <w:pPr>
        <w:jc w:val="both"/>
        <w:rPr>
          <w:bCs/>
          <w:color w:val="000000" w:themeColor="text1"/>
          <w:lang w:val="sr-Cyrl-RS"/>
        </w:rPr>
      </w:pPr>
      <w:r w:rsidRPr="004108FC">
        <w:rPr>
          <w:bCs/>
          <w:color w:val="000000" w:themeColor="text1"/>
          <w:lang w:val="ru-RU"/>
        </w:rPr>
        <w:t xml:space="preserve">- </w:t>
      </w:r>
      <w:r w:rsidR="000823C7" w:rsidRPr="004108FC">
        <w:rPr>
          <w:bCs/>
          <w:color w:val="000000" w:themeColor="text1"/>
          <w:lang w:val="sr-Cyrl-RS"/>
        </w:rPr>
        <w:t>у уторак 06</w:t>
      </w:r>
      <w:r w:rsidR="000823C7" w:rsidRPr="004108FC">
        <w:rPr>
          <w:bCs/>
          <w:color w:val="000000" w:themeColor="text1"/>
        </w:rPr>
        <w:t>.06.202</w:t>
      </w:r>
      <w:r w:rsidR="000823C7" w:rsidRPr="004108FC">
        <w:rPr>
          <w:bCs/>
          <w:color w:val="000000" w:themeColor="text1"/>
          <w:lang w:val="sr-Cyrl-RS"/>
        </w:rPr>
        <w:t>3</w:t>
      </w:r>
      <w:r w:rsidRPr="004108FC">
        <w:rPr>
          <w:bCs/>
          <w:color w:val="000000" w:themeColor="text1"/>
        </w:rPr>
        <w:t>. за</w:t>
      </w:r>
      <w:r w:rsidR="000823C7" w:rsidRPr="004108FC">
        <w:rPr>
          <w:bCs/>
          <w:color w:val="000000" w:themeColor="text1"/>
          <w:lang w:val="sr-Cyrl-RS"/>
        </w:rPr>
        <w:t xml:space="preserve"> ученика </w:t>
      </w:r>
      <w:r w:rsidR="000823C7" w:rsidRPr="004108FC">
        <w:rPr>
          <w:bCs/>
          <w:i/>
          <w:color w:val="000000" w:themeColor="text1"/>
          <w:lang w:val="sr-Cyrl-RS"/>
        </w:rPr>
        <w:t>осмог разреда</w:t>
      </w:r>
      <w:r w:rsidR="000823C7" w:rsidRPr="004108FC">
        <w:rPr>
          <w:bCs/>
          <w:color w:val="000000" w:themeColor="text1"/>
          <w:lang w:val="sr-Cyrl-RS"/>
        </w:rPr>
        <w:t xml:space="preserve"> и има 89 наставних дана</w:t>
      </w:r>
      <w:r w:rsidR="006A3DB6" w:rsidRPr="004108FC">
        <w:rPr>
          <w:bCs/>
          <w:color w:val="000000" w:themeColor="text1"/>
          <w:lang w:val="sr-Cyrl-RS"/>
        </w:rPr>
        <w:t>,</w:t>
      </w:r>
      <w:r w:rsidRPr="004108FC">
        <w:rPr>
          <w:bCs/>
          <w:color w:val="000000" w:themeColor="text1"/>
        </w:rPr>
        <w:t xml:space="preserve"> </w:t>
      </w:r>
    </w:p>
    <w:p w14:paraId="42510470" w14:textId="77777777" w:rsidR="00B84B1C" w:rsidRPr="004108FC" w:rsidRDefault="000823C7" w:rsidP="00B84B1C">
      <w:pPr>
        <w:jc w:val="both"/>
        <w:rPr>
          <w:bCs/>
          <w:color w:val="000000" w:themeColor="text1"/>
        </w:rPr>
      </w:pPr>
      <w:r w:rsidRPr="004108FC">
        <w:rPr>
          <w:bCs/>
          <w:color w:val="000000" w:themeColor="text1"/>
          <w:lang w:val="sr-Cyrl-RS"/>
        </w:rPr>
        <w:t xml:space="preserve">- у уторак 20.06.2023. за </w:t>
      </w:r>
      <w:r w:rsidR="00B84B1C" w:rsidRPr="004108FC">
        <w:rPr>
          <w:bCs/>
          <w:color w:val="000000" w:themeColor="text1"/>
        </w:rPr>
        <w:t xml:space="preserve">ученике </w:t>
      </w:r>
      <w:r w:rsidR="00B84B1C" w:rsidRPr="004108FC">
        <w:rPr>
          <w:bCs/>
          <w:i/>
          <w:color w:val="000000" w:themeColor="text1"/>
        </w:rPr>
        <w:t>од прво</w:t>
      </w:r>
      <w:r w:rsidRPr="004108FC">
        <w:rPr>
          <w:bCs/>
          <w:i/>
          <w:color w:val="000000" w:themeColor="text1"/>
        </w:rPr>
        <w:t>г до седмог разреда ОШ</w:t>
      </w:r>
      <w:r w:rsidRPr="004108FC">
        <w:rPr>
          <w:bCs/>
          <w:color w:val="000000" w:themeColor="text1"/>
        </w:rPr>
        <w:t xml:space="preserve"> и има </w:t>
      </w:r>
      <w:r w:rsidRPr="004108FC">
        <w:rPr>
          <w:bCs/>
          <w:color w:val="000000" w:themeColor="text1"/>
          <w:lang w:val="sr-Cyrl-RS"/>
        </w:rPr>
        <w:t>99</w:t>
      </w:r>
      <w:r w:rsidR="00B84B1C" w:rsidRPr="004108FC">
        <w:rPr>
          <w:bCs/>
          <w:color w:val="000000" w:themeColor="text1"/>
        </w:rPr>
        <w:t xml:space="preserve"> наставних дана, </w:t>
      </w:r>
    </w:p>
    <w:p w14:paraId="39240645" w14:textId="77777777" w:rsidR="00B84B1C" w:rsidRPr="004108FC" w:rsidRDefault="00B84B1C" w:rsidP="00B84B1C">
      <w:pPr>
        <w:jc w:val="both"/>
        <w:rPr>
          <w:bCs/>
          <w:color w:val="000000" w:themeColor="text1"/>
        </w:rPr>
      </w:pPr>
      <w:r w:rsidRPr="004108FC">
        <w:rPr>
          <w:bCs/>
          <w:color w:val="000000" w:themeColor="text1"/>
        </w:rPr>
        <w:t xml:space="preserve">- </w:t>
      </w:r>
      <w:r w:rsidR="006A3DB6" w:rsidRPr="004108FC">
        <w:rPr>
          <w:bCs/>
          <w:color w:val="000000" w:themeColor="text1"/>
          <w:lang w:val="sr-Cyrl-RS"/>
        </w:rPr>
        <w:t xml:space="preserve">у уторак 23.05.2023. </w:t>
      </w:r>
      <w:r w:rsidRPr="004108FC">
        <w:rPr>
          <w:bCs/>
          <w:color w:val="000000" w:themeColor="text1"/>
        </w:rPr>
        <w:t xml:space="preserve">за ученике </w:t>
      </w:r>
      <w:r w:rsidRPr="004108FC">
        <w:rPr>
          <w:bCs/>
          <w:i/>
          <w:color w:val="000000" w:themeColor="text1"/>
        </w:rPr>
        <w:t>четвртог разреда гимназије</w:t>
      </w:r>
      <w:r w:rsidRPr="004108FC">
        <w:rPr>
          <w:bCs/>
          <w:color w:val="000000" w:themeColor="text1"/>
        </w:rPr>
        <w:t xml:space="preserve"> и има 8</w:t>
      </w:r>
      <w:r w:rsidR="009710AA" w:rsidRPr="004108FC">
        <w:rPr>
          <w:bCs/>
          <w:color w:val="000000" w:themeColor="text1"/>
          <w:lang w:val="sr-Cyrl-RS"/>
        </w:rPr>
        <w:t>4</w:t>
      </w:r>
      <w:r w:rsidRPr="004108FC">
        <w:rPr>
          <w:bCs/>
          <w:color w:val="000000" w:themeColor="text1"/>
        </w:rPr>
        <w:t xml:space="preserve"> наставн</w:t>
      </w:r>
      <w:r w:rsidRPr="004108FC">
        <w:rPr>
          <w:bCs/>
          <w:color w:val="000000" w:themeColor="text1"/>
          <w:lang w:val="en-US"/>
        </w:rPr>
        <w:t>a</w:t>
      </w:r>
      <w:r w:rsidRPr="004108FC">
        <w:rPr>
          <w:bCs/>
          <w:color w:val="000000" w:themeColor="text1"/>
        </w:rPr>
        <w:t xml:space="preserve"> дана ,</w:t>
      </w:r>
    </w:p>
    <w:p w14:paraId="361146C8" w14:textId="77777777" w:rsidR="00B84B1C" w:rsidRPr="004108FC" w:rsidRDefault="00B84B1C" w:rsidP="00B84B1C">
      <w:pPr>
        <w:jc w:val="both"/>
        <w:rPr>
          <w:bCs/>
          <w:color w:val="000000" w:themeColor="text1"/>
        </w:rPr>
      </w:pPr>
      <w:r w:rsidRPr="004108FC">
        <w:rPr>
          <w:bCs/>
          <w:color w:val="000000" w:themeColor="text1"/>
        </w:rPr>
        <w:t xml:space="preserve">- </w:t>
      </w:r>
      <w:r w:rsidR="006A3DB6" w:rsidRPr="004108FC">
        <w:rPr>
          <w:bCs/>
          <w:color w:val="000000" w:themeColor="text1"/>
          <w:lang w:val="sr-Cyrl-RS"/>
        </w:rPr>
        <w:t xml:space="preserve">у уторак 30.05.2023. </w:t>
      </w:r>
      <w:r w:rsidRPr="004108FC">
        <w:rPr>
          <w:bCs/>
          <w:color w:val="000000" w:themeColor="text1"/>
        </w:rPr>
        <w:t xml:space="preserve">за ученике </w:t>
      </w:r>
      <w:r w:rsidRPr="004108FC">
        <w:rPr>
          <w:bCs/>
          <w:i/>
          <w:color w:val="000000" w:themeColor="text1"/>
        </w:rPr>
        <w:t>четвртог разреда смера турис</w:t>
      </w:r>
      <w:r w:rsidR="006A3DB6" w:rsidRPr="004108FC">
        <w:rPr>
          <w:bCs/>
          <w:i/>
          <w:color w:val="000000" w:themeColor="text1"/>
        </w:rPr>
        <w:t>тички техничар</w:t>
      </w:r>
      <w:r w:rsidR="006A3DB6" w:rsidRPr="004108FC">
        <w:rPr>
          <w:bCs/>
          <w:color w:val="000000" w:themeColor="text1"/>
          <w:lang w:val="sr-Cyrl-RS"/>
        </w:rPr>
        <w:t xml:space="preserve"> </w:t>
      </w:r>
      <w:r w:rsidRPr="004108FC">
        <w:rPr>
          <w:bCs/>
          <w:color w:val="000000" w:themeColor="text1"/>
        </w:rPr>
        <w:t xml:space="preserve">и има </w:t>
      </w:r>
      <w:r w:rsidR="009710AA" w:rsidRPr="004108FC">
        <w:rPr>
          <w:bCs/>
          <w:color w:val="000000" w:themeColor="text1"/>
          <w:lang w:val="sr-Cyrl-RS"/>
        </w:rPr>
        <w:t>89</w:t>
      </w:r>
      <w:r w:rsidRPr="004108FC">
        <w:rPr>
          <w:bCs/>
          <w:color w:val="000000" w:themeColor="text1"/>
        </w:rPr>
        <w:t xml:space="preserve"> наставних дана</w:t>
      </w:r>
      <w:r w:rsidR="006A3DB6" w:rsidRPr="004108FC">
        <w:rPr>
          <w:bCs/>
          <w:color w:val="000000" w:themeColor="text1"/>
          <w:lang w:val="sr-Cyrl-RS"/>
        </w:rPr>
        <w:t>,</w:t>
      </w:r>
      <w:r w:rsidRPr="004108FC">
        <w:rPr>
          <w:bCs/>
          <w:color w:val="000000" w:themeColor="text1"/>
        </w:rPr>
        <w:t xml:space="preserve"> </w:t>
      </w:r>
    </w:p>
    <w:p w14:paraId="4FD52598" w14:textId="77777777" w:rsidR="00B84B1C" w:rsidRPr="004108FC" w:rsidRDefault="00B84B1C" w:rsidP="00B84B1C">
      <w:pPr>
        <w:jc w:val="both"/>
        <w:rPr>
          <w:bCs/>
          <w:color w:val="000000" w:themeColor="text1"/>
          <w:lang w:val="ru-RU"/>
        </w:rPr>
      </w:pPr>
      <w:r w:rsidRPr="004108FC">
        <w:rPr>
          <w:bCs/>
          <w:color w:val="000000" w:themeColor="text1"/>
        </w:rPr>
        <w:t xml:space="preserve">- а за ученике </w:t>
      </w:r>
      <w:r w:rsidRPr="004108FC">
        <w:rPr>
          <w:bCs/>
          <w:i/>
          <w:color w:val="000000" w:themeColor="text1"/>
        </w:rPr>
        <w:t>првог, другог и трећег разреда гимназије и смера туристички техничар</w:t>
      </w:r>
      <w:r w:rsidRPr="004108FC">
        <w:rPr>
          <w:bCs/>
          <w:color w:val="000000" w:themeColor="text1"/>
        </w:rPr>
        <w:t xml:space="preserve">  </w:t>
      </w:r>
      <w:r w:rsidR="006A3DB6" w:rsidRPr="004108FC">
        <w:rPr>
          <w:bCs/>
          <w:color w:val="000000" w:themeColor="text1"/>
          <w:lang w:val="sr-Cyrl-RS"/>
        </w:rPr>
        <w:t xml:space="preserve">у уторак </w:t>
      </w:r>
      <w:r w:rsidRPr="004108FC">
        <w:rPr>
          <w:bCs/>
          <w:color w:val="000000" w:themeColor="text1"/>
        </w:rPr>
        <w:t>2</w:t>
      </w:r>
      <w:r w:rsidR="00A174C1" w:rsidRPr="004108FC">
        <w:rPr>
          <w:bCs/>
          <w:color w:val="000000" w:themeColor="text1"/>
          <w:lang w:val="sr-Cyrl-RS"/>
        </w:rPr>
        <w:t>0</w:t>
      </w:r>
      <w:r w:rsidRPr="004108FC">
        <w:rPr>
          <w:bCs/>
          <w:color w:val="000000" w:themeColor="text1"/>
        </w:rPr>
        <w:t>.06.202</w:t>
      </w:r>
      <w:r w:rsidR="00A174C1" w:rsidRPr="004108FC">
        <w:rPr>
          <w:bCs/>
          <w:color w:val="000000" w:themeColor="text1"/>
          <w:lang w:val="sr-Cyrl-RS"/>
        </w:rPr>
        <w:t>3</w:t>
      </w:r>
      <w:r w:rsidRPr="004108FC">
        <w:rPr>
          <w:bCs/>
          <w:color w:val="000000" w:themeColor="text1"/>
        </w:rPr>
        <w:t>. и има 10</w:t>
      </w:r>
      <w:r w:rsidR="009710AA" w:rsidRPr="004108FC">
        <w:rPr>
          <w:bCs/>
          <w:color w:val="000000" w:themeColor="text1"/>
          <w:lang w:val="sr-Cyrl-RS"/>
        </w:rPr>
        <w:t>4</w:t>
      </w:r>
      <w:r w:rsidRPr="004108FC">
        <w:rPr>
          <w:bCs/>
          <w:color w:val="000000" w:themeColor="text1"/>
        </w:rPr>
        <w:t xml:space="preserve"> наставн</w:t>
      </w:r>
      <w:r w:rsidRPr="004108FC">
        <w:rPr>
          <w:bCs/>
          <w:color w:val="000000" w:themeColor="text1"/>
          <w:lang w:val="en-US"/>
        </w:rPr>
        <w:t>a</w:t>
      </w:r>
      <w:r w:rsidRPr="004108FC">
        <w:rPr>
          <w:bCs/>
          <w:color w:val="000000" w:themeColor="text1"/>
        </w:rPr>
        <w:t xml:space="preserve"> дана</w:t>
      </w:r>
      <w:r w:rsidRPr="004108FC">
        <w:rPr>
          <w:bCs/>
          <w:color w:val="000000" w:themeColor="text1"/>
          <w:lang w:val="ru-RU"/>
        </w:rPr>
        <w:t>.</w:t>
      </w:r>
    </w:p>
    <w:p w14:paraId="3F10283D" w14:textId="77777777" w:rsidR="00B84B1C" w:rsidRPr="004108FC" w:rsidRDefault="00B84B1C" w:rsidP="00B84B1C">
      <w:pPr>
        <w:ind w:firstLine="720"/>
        <w:jc w:val="both"/>
        <w:rPr>
          <w:bCs/>
          <w:color w:val="000000" w:themeColor="text1"/>
          <w:lang w:val="sr-Cyrl-RS"/>
        </w:rPr>
      </w:pPr>
      <w:r w:rsidRPr="004108FC">
        <w:rPr>
          <w:bCs/>
          <w:color w:val="000000" w:themeColor="text1"/>
        </w:rPr>
        <w:t>Друго полугодиште за ученике првог,</w:t>
      </w:r>
      <w:r w:rsidR="00A174C1" w:rsidRPr="004108FC">
        <w:rPr>
          <w:bCs/>
          <w:color w:val="000000" w:themeColor="text1"/>
          <w:lang w:val="sr-Cyrl-RS"/>
        </w:rPr>
        <w:t xml:space="preserve"> </w:t>
      </w:r>
      <w:r w:rsidRPr="004108FC">
        <w:rPr>
          <w:bCs/>
          <w:color w:val="000000" w:themeColor="text1"/>
        </w:rPr>
        <w:t xml:space="preserve">другог и трећег разреда четворогодишњег образовања стручних школа, за које је наставним планом и програмом прописана реализација професионалне праксе </w:t>
      </w:r>
      <w:r w:rsidR="006A3DB6" w:rsidRPr="004108FC">
        <w:rPr>
          <w:bCs/>
          <w:color w:val="000000" w:themeColor="text1"/>
          <w:lang w:val="sr-Cyrl-RS"/>
        </w:rPr>
        <w:t xml:space="preserve">према </w:t>
      </w:r>
      <w:r w:rsidRPr="004108FC">
        <w:rPr>
          <w:bCs/>
          <w:color w:val="000000" w:themeColor="text1"/>
        </w:rPr>
        <w:t>индивидуалном плану  реализације ове праксе за сваког ученика, завршава се најкасније 1</w:t>
      </w:r>
      <w:r w:rsidR="00A174C1" w:rsidRPr="004108FC">
        <w:rPr>
          <w:bCs/>
          <w:color w:val="000000" w:themeColor="text1"/>
          <w:lang w:val="sr-Cyrl-RS"/>
        </w:rPr>
        <w:t>5</w:t>
      </w:r>
      <w:r w:rsidRPr="004108FC">
        <w:rPr>
          <w:bCs/>
          <w:color w:val="000000" w:themeColor="text1"/>
        </w:rPr>
        <w:t>.августа 202</w:t>
      </w:r>
      <w:r w:rsidR="00A174C1" w:rsidRPr="004108FC">
        <w:rPr>
          <w:bCs/>
          <w:color w:val="000000" w:themeColor="text1"/>
          <w:lang w:val="sr-Cyrl-RS"/>
        </w:rPr>
        <w:t>3</w:t>
      </w:r>
      <w:r w:rsidRPr="004108FC">
        <w:rPr>
          <w:bCs/>
          <w:color w:val="000000" w:themeColor="text1"/>
        </w:rPr>
        <w:t xml:space="preserve">. </w:t>
      </w:r>
      <w:r w:rsidR="00A174C1" w:rsidRPr="004108FC">
        <w:rPr>
          <w:bCs/>
          <w:color w:val="000000" w:themeColor="text1"/>
        </w:rPr>
        <w:t>Г</w:t>
      </w:r>
      <w:r w:rsidRPr="004108FC">
        <w:rPr>
          <w:bCs/>
          <w:color w:val="000000" w:themeColor="text1"/>
        </w:rPr>
        <w:t>одине</w:t>
      </w:r>
      <w:r w:rsidR="00A174C1" w:rsidRPr="004108FC">
        <w:rPr>
          <w:bCs/>
          <w:color w:val="000000" w:themeColor="text1"/>
          <w:lang w:val="sr-Cyrl-RS"/>
        </w:rPr>
        <w:t>.</w:t>
      </w:r>
    </w:p>
    <w:p w14:paraId="69E474D7" w14:textId="77777777" w:rsidR="00B84B1C" w:rsidRPr="004108FC" w:rsidRDefault="00B84B1C" w:rsidP="00B84B1C">
      <w:pPr>
        <w:jc w:val="both"/>
        <w:rPr>
          <w:bCs/>
          <w:color w:val="000000" w:themeColor="text1"/>
        </w:rPr>
      </w:pPr>
      <w:r w:rsidRPr="004108FC">
        <w:rPr>
          <w:bCs/>
          <w:color w:val="000000" w:themeColor="text1"/>
        </w:rPr>
        <w:tab/>
        <w:t xml:space="preserve">Наставни план и програм за ученике од првог до седмог разреда остварује се у 36 петодневних наставних недеља, односно 180 наставних дана. </w:t>
      </w:r>
    </w:p>
    <w:p w14:paraId="7C633D49" w14:textId="77777777" w:rsidR="00B84B1C" w:rsidRPr="004108FC" w:rsidRDefault="00B84B1C" w:rsidP="00B84B1C">
      <w:pPr>
        <w:jc w:val="both"/>
        <w:rPr>
          <w:bCs/>
          <w:color w:val="000000" w:themeColor="text1"/>
        </w:rPr>
      </w:pPr>
      <w:r w:rsidRPr="004108FC">
        <w:rPr>
          <w:bCs/>
          <w:color w:val="000000" w:themeColor="text1"/>
        </w:rPr>
        <w:tab/>
        <w:t>Наставни план и програм за ученике осмог разреда остварује се у 34 петодневне наставне недеље, односно 170 наставних дана.</w:t>
      </w:r>
    </w:p>
    <w:p w14:paraId="063309EA" w14:textId="77777777" w:rsidR="00B84B1C" w:rsidRPr="004108FC" w:rsidRDefault="00B84B1C" w:rsidP="00B84B1C">
      <w:pPr>
        <w:jc w:val="both"/>
        <w:rPr>
          <w:bCs/>
          <w:color w:val="000000" w:themeColor="text1"/>
        </w:rPr>
      </w:pPr>
      <w:r w:rsidRPr="004108FC">
        <w:rPr>
          <w:bCs/>
          <w:color w:val="000000" w:themeColor="text1"/>
        </w:rPr>
        <w:tab/>
        <w:t>Образовно васпитни рад за ученике првог, другог и трећег разреда гимназије остварује се у 37 петодневних наставних седмица, односно 185 наставних дана.</w:t>
      </w:r>
    </w:p>
    <w:p w14:paraId="6F101B2A" w14:textId="77777777" w:rsidR="00B84B1C" w:rsidRPr="004108FC" w:rsidRDefault="00B84B1C" w:rsidP="00B84B1C">
      <w:pPr>
        <w:jc w:val="both"/>
        <w:rPr>
          <w:bCs/>
          <w:color w:val="000000" w:themeColor="text1"/>
        </w:rPr>
      </w:pPr>
      <w:r w:rsidRPr="004108FC">
        <w:rPr>
          <w:bCs/>
          <w:color w:val="000000" w:themeColor="text1"/>
        </w:rPr>
        <w:t xml:space="preserve">  Образовно васпитни рад за ученике четвртог разреда гимназије остварује се у 33 петодневне наставне седмице, односно 165 наставних дана.</w:t>
      </w:r>
    </w:p>
    <w:p w14:paraId="57EF0D32" w14:textId="77777777" w:rsidR="00B84B1C" w:rsidRPr="004108FC" w:rsidRDefault="00B84B1C" w:rsidP="00B84B1C">
      <w:pPr>
        <w:jc w:val="both"/>
        <w:rPr>
          <w:bCs/>
          <w:color w:val="000000" w:themeColor="text1"/>
        </w:rPr>
      </w:pPr>
      <w:r w:rsidRPr="004108FC">
        <w:rPr>
          <w:bCs/>
          <w:color w:val="000000" w:themeColor="text1"/>
        </w:rPr>
        <w:tab/>
        <w:t>Образовно васпитни рад за ученике првог, другог и трећег разреда смера туристички техничар остварује се 37 петодневних наставних седмица,</w:t>
      </w:r>
      <w:r w:rsidR="00A174C1" w:rsidRPr="004108FC">
        <w:rPr>
          <w:bCs/>
          <w:color w:val="000000" w:themeColor="text1"/>
          <w:lang w:val="sr-Cyrl-RS"/>
        </w:rPr>
        <w:t xml:space="preserve"> </w:t>
      </w:r>
      <w:r w:rsidRPr="004108FC">
        <w:rPr>
          <w:bCs/>
          <w:color w:val="000000" w:themeColor="text1"/>
        </w:rPr>
        <w:t>односно 185 наставних дана.</w:t>
      </w:r>
    </w:p>
    <w:p w14:paraId="08DA2995" w14:textId="77777777" w:rsidR="00B84B1C" w:rsidRPr="004108FC" w:rsidRDefault="00B84B1C" w:rsidP="00B84B1C">
      <w:pPr>
        <w:jc w:val="both"/>
        <w:rPr>
          <w:bCs/>
          <w:color w:val="000000" w:themeColor="text1"/>
          <w:lang w:val="sr-Cyrl-RS"/>
        </w:rPr>
      </w:pPr>
      <w:r w:rsidRPr="004108FC">
        <w:rPr>
          <w:bCs/>
          <w:color w:val="000000" w:themeColor="text1"/>
        </w:rPr>
        <w:tab/>
        <w:t>Образовно васпитни рад за ученике четвртог разреда смера туристички техничар остварује се у 34 петодневне наставне седмице, односно 170 наставних дана.</w:t>
      </w:r>
    </w:p>
    <w:p w14:paraId="3479FA9E" w14:textId="77777777" w:rsidR="006A3DB6" w:rsidRPr="004108FC" w:rsidRDefault="006A3DB6" w:rsidP="00B84B1C">
      <w:pPr>
        <w:jc w:val="both"/>
        <w:rPr>
          <w:bCs/>
          <w:color w:val="000000" w:themeColor="text1"/>
          <w:lang w:val="sr-Cyrl-RS"/>
        </w:rPr>
      </w:pPr>
      <w:r w:rsidRPr="004108FC">
        <w:rPr>
          <w:bCs/>
          <w:color w:val="000000" w:themeColor="text1"/>
          <w:lang w:val="sr-Cyrl-RS"/>
        </w:rPr>
        <w:tab/>
      </w:r>
    </w:p>
    <w:p w14:paraId="46904FCC" w14:textId="77777777" w:rsidR="006A3DB6" w:rsidRPr="004108FC" w:rsidRDefault="00E94795" w:rsidP="00E94795">
      <w:pPr>
        <w:ind w:firstLine="720"/>
        <w:jc w:val="both"/>
        <w:rPr>
          <w:bCs/>
          <w:color w:val="000000" w:themeColor="text1"/>
          <w:lang w:val="sr-Cyrl-RS"/>
        </w:rPr>
      </w:pPr>
      <w:r w:rsidRPr="004108FC">
        <w:rPr>
          <w:bCs/>
          <w:color w:val="000000" w:themeColor="text1"/>
          <w:lang w:val="sr-Cyrl-RS"/>
        </w:rPr>
        <w:t xml:space="preserve">Због </w:t>
      </w:r>
      <w:r w:rsidR="006A3DB6" w:rsidRPr="004108FC">
        <w:rPr>
          <w:bCs/>
          <w:color w:val="000000" w:themeColor="text1"/>
          <w:lang w:val="sr-Cyrl-RS"/>
        </w:rPr>
        <w:t>равномерно заступљених наставних дана</w:t>
      </w:r>
      <w:r w:rsidRPr="004108FC">
        <w:rPr>
          <w:bCs/>
          <w:color w:val="000000" w:themeColor="text1"/>
          <w:lang w:val="sr-Cyrl-RS"/>
        </w:rPr>
        <w:t xml:space="preserve">, </w:t>
      </w:r>
      <w:r w:rsidRPr="004108FC">
        <w:rPr>
          <w:b/>
          <w:bCs/>
          <w:color w:val="000000" w:themeColor="text1"/>
          <w:lang w:val="sr-Cyrl-RS"/>
        </w:rPr>
        <w:t>у четвртак</w:t>
      </w:r>
      <w:r w:rsidR="006A3DB6" w:rsidRPr="004108FC">
        <w:rPr>
          <w:b/>
          <w:bCs/>
          <w:color w:val="000000" w:themeColor="text1"/>
          <w:lang w:val="sr-Cyrl-RS"/>
        </w:rPr>
        <w:t xml:space="preserve"> 26.01.2023. </w:t>
      </w:r>
      <w:r w:rsidRPr="004108FC">
        <w:rPr>
          <w:b/>
          <w:bCs/>
          <w:color w:val="000000" w:themeColor="text1"/>
          <w:lang w:val="sr-Cyrl-RS"/>
        </w:rPr>
        <w:t xml:space="preserve">и у уторак 18.04.2023. </w:t>
      </w:r>
      <w:r w:rsidRPr="004108FC">
        <w:rPr>
          <w:bCs/>
          <w:color w:val="000000" w:themeColor="text1"/>
          <w:lang w:val="sr-Cyrl-RS"/>
        </w:rPr>
        <w:t xml:space="preserve">настава ће се изводити према </w:t>
      </w:r>
      <w:r w:rsidRPr="004108FC">
        <w:rPr>
          <w:b/>
          <w:bCs/>
          <w:color w:val="000000" w:themeColor="text1"/>
          <w:lang w:val="sr-Cyrl-RS"/>
        </w:rPr>
        <w:t>распореду часова од</w:t>
      </w:r>
      <w:r w:rsidRPr="004108FC">
        <w:rPr>
          <w:bCs/>
          <w:color w:val="000000" w:themeColor="text1"/>
          <w:lang w:val="sr-Cyrl-RS"/>
        </w:rPr>
        <w:t xml:space="preserve"> </w:t>
      </w:r>
      <w:r w:rsidRPr="004108FC">
        <w:rPr>
          <w:b/>
          <w:bCs/>
          <w:color w:val="000000" w:themeColor="text1"/>
          <w:lang w:val="sr-Cyrl-RS"/>
        </w:rPr>
        <w:t xml:space="preserve">петка </w:t>
      </w:r>
      <w:r w:rsidRPr="004108FC">
        <w:rPr>
          <w:bCs/>
          <w:color w:val="000000" w:themeColor="text1"/>
          <w:lang w:val="sr-Cyrl-RS"/>
        </w:rPr>
        <w:t xml:space="preserve">и ОШ и СШ. </w:t>
      </w:r>
      <w:r w:rsidR="006A3DB6" w:rsidRPr="004108FC">
        <w:rPr>
          <w:bCs/>
          <w:color w:val="000000" w:themeColor="text1"/>
          <w:lang w:val="sr-Cyrl-RS"/>
        </w:rPr>
        <w:t xml:space="preserve"> </w:t>
      </w:r>
    </w:p>
    <w:p w14:paraId="29521B21" w14:textId="77777777" w:rsidR="00B84B1C" w:rsidRPr="004108FC" w:rsidRDefault="00B84B1C" w:rsidP="00B84B1C">
      <w:pPr>
        <w:jc w:val="both"/>
        <w:rPr>
          <w:bCs/>
          <w:color w:val="000000" w:themeColor="text1"/>
        </w:rPr>
      </w:pPr>
    </w:p>
    <w:p w14:paraId="4DE7888B" w14:textId="77777777" w:rsidR="00B84B1C" w:rsidRPr="004108FC" w:rsidRDefault="00B84B1C" w:rsidP="00B84B1C">
      <w:pPr>
        <w:ind w:firstLine="720"/>
        <w:jc w:val="both"/>
        <w:rPr>
          <w:bCs/>
          <w:color w:val="000000" w:themeColor="text1"/>
          <w:lang w:val="ru-RU"/>
        </w:rPr>
      </w:pPr>
      <w:r w:rsidRPr="004108FC">
        <w:rPr>
          <w:bCs/>
          <w:color w:val="000000" w:themeColor="text1"/>
          <w:lang w:val="ru-RU"/>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14:paraId="466E283E" w14:textId="77777777" w:rsidR="00B84B1C" w:rsidRPr="004108FC" w:rsidRDefault="00B84B1C" w:rsidP="00B84B1C">
      <w:pPr>
        <w:jc w:val="both"/>
        <w:rPr>
          <w:bCs/>
          <w:color w:val="000000" w:themeColor="text1"/>
          <w:lang w:val="ru-RU"/>
        </w:rPr>
      </w:pPr>
    </w:p>
    <w:p w14:paraId="0B0AB402" w14:textId="77777777" w:rsidR="00B84B1C" w:rsidRPr="004108FC" w:rsidRDefault="00B84B1C" w:rsidP="005A38E3">
      <w:pPr>
        <w:pStyle w:val="ListParagraph"/>
        <w:numPr>
          <w:ilvl w:val="0"/>
          <w:numId w:val="6"/>
        </w:numPr>
        <w:jc w:val="both"/>
        <w:rPr>
          <w:bCs/>
          <w:color w:val="000000" w:themeColor="text1"/>
        </w:rPr>
      </w:pPr>
      <w:r w:rsidRPr="004108FC">
        <w:rPr>
          <w:bCs/>
          <w:color w:val="000000" w:themeColor="text1"/>
        </w:rPr>
        <w:t>Први квартал има 40 наставних дана</w:t>
      </w:r>
      <w:r w:rsidRPr="004108FC">
        <w:rPr>
          <w:bCs/>
          <w:color w:val="000000" w:themeColor="text1"/>
          <w:lang w:val="ru-RU"/>
        </w:rPr>
        <w:t xml:space="preserve"> </w:t>
      </w:r>
      <w:r w:rsidRPr="004108FC">
        <w:rPr>
          <w:bCs/>
          <w:color w:val="000000" w:themeColor="text1"/>
          <w:lang w:val="en-US"/>
        </w:rPr>
        <w:t>O</w:t>
      </w:r>
      <w:r w:rsidRPr="004108FC">
        <w:rPr>
          <w:bCs/>
          <w:color w:val="000000" w:themeColor="text1"/>
          <w:lang w:val="ru-RU"/>
        </w:rPr>
        <w:t>Ш</w:t>
      </w:r>
      <w:r w:rsidRPr="004108FC">
        <w:rPr>
          <w:bCs/>
          <w:color w:val="000000" w:themeColor="text1"/>
        </w:rPr>
        <w:t xml:space="preserve"> и </w:t>
      </w:r>
      <w:r w:rsidRPr="004108FC">
        <w:rPr>
          <w:bCs/>
          <w:color w:val="000000" w:themeColor="text1"/>
          <w:lang w:val="ru-RU"/>
        </w:rPr>
        <w:t xml:space="preserve"> СШ</w:t>
      </w:r>
    </w:p>
    <w:p w14:paraId="34A87044" w14:textId="77777777" w:rsidR="00B84B1C" w:rsidRPr="004108FC" w:rsidRDefault="00B84B1C" w:rsidP="00B84B1C">
      <w:pPr>
        <w:jc w:val="both"/>
        <w:rPr>
          <w:bCs/>
          <w:color w:val="000000" w:themeColor="text1"/>
        </w:rPr>
      </w:pPr>
      <w:r w:rsidRPr="004108FC">
        <w:rPr>
          <w:bCs/>
          <w:color w:val="000000" w:themeColor="text1"/>
        </w:rPr>
        <w:t>Седница Одељенских већа у ОШ 2</w:t>
      </w:r>
    </w:p>
    <w:p w14:paraId="3CE7BBBE" w14:textId="77777777" w:rsidR="00B84B1C" w:rsidRPr="004108FC" w:rsidRDefault="00B84B1C" w:rsidP="00B84B1C">
      <w:pPr>
        <w:jc w:val="both"/>
        <w:rPr>
          <w:bCs/>
          <w:color w:val="000000" w:themeColor="text1"/>
        </w:rPr>
      </w:pPr>
      <w:r w:rsidRPr="004108FC">
        <w:rPr>
          <w:bCs/>
          <w:color w:val="000000" w:themeColor="text1"/>
        </w:rPr>
        <w:t>Седница Одељенских већа у СШ 2</w:t>
      </w:r>
    </w:p>
    <w:p w14:paraId="211A361A" w14:textId="77777777" w:rsidR="00B84B1C" w:rsidRPr="004108FC" w:rsidRDefault="00B84B1C" w:rsidP="00B84B1C">
      <w:pPr>
        <w:jc w:val="both"/>
        <w:rPr>
          <w:bCs/>
          <w:color w:val="000000" w:themeColor="text1"/>
        </w:rPr>
      </w:pPr>
      <w:r w:rsidRPr="004108FC">
        <w:rPr>
          <w:bCs/>
          <w:color w:val="000000" w:themeColor="text1"/>
        </w:rPr>
        <w:t>Седница Наставничког већа: 3</w:t>
      </w:r>
    </w:p>
    <w:p w14:paraId="059A4144" w14:textId="77777777" w:rsidR="00B84B1C" w:rsidRPr="004108FC" w:rsidRDefault="00B84B1C" w:rsidP="00B84B1C">
      <w:pPr>
        <w:jc w:val="both"/>
        <w:rPr>
          <w:bCs/>
          <w:color w:val="000000" w:themeColor="text1"/>
        </w:rPr>
      </w:pPr>
    </w:p>
    <w:p w14:paraId="09C67B90" w14:textId="77777777" w:rsidR="00B84B1C" w:rsidRPr="004108FC" w:rsidRDefault="00B84B1C" w:rsidP="005A38E3">
      <w:pPr>
        <w:pStyle w:val="ListParagraph"/>
        <w:numPr>
          <w:ilvl w:val="0"/>
          <w:numId w:val="5"/>
        </w:numPr>
        <w:jc w:val="both"/>
        <w:rPr>
          <w:bCs/>
          <w:color w:val="000000" w:themeColor="text1"/>
        </w:rPr>
      </w:pPr>
      <w:r w:rsidRPr="004108FC">
        <w:rPr>
          <w:bCs/>
          <w:color w:val="000000" w:themeColor="text1"/>
        </w:rPr>
        <w:t>Други квартал има 4</w:t>
      </w:r>
      <w:r w:rsidR="002658C4" w:rsidRPr="004108FC">
        <w:rPr>
          <w:bCs/>
          <w:color w:val="000000" w:themeColor="text1"/>
          <w:lang w:val="sr-Cyrl-RS"/>
        </w:rPr>
        <w:t>1</w:t>
      </w:r>
      <w:r w:rsidRPr="004108FC">
        <w:rPr>
          <w:bCs/>
          <w:color w:val="000000" w:themeColor="text1"/>
        </w:rPr>
        <w:t xml:space="preserve"> наставних дана ОШ и СШ.</w:t>
      </w:r>
    </w:p>
    <w:p w14:paraId="1E7EFD16" w14:textId="77777777" w:rsidR="00B84B1C" w:rsidRPr="004108FC" w:rsidRDefault="00B84B1C" w:rsidP="00B84B1C">
      <w:pPr>
        <w:jc w:val="both"/>
        <w:rPr>
          <w:bCs/>
          <w:color w:val="000000" w:themeColor="text1"/>
        </w:rPr>
      </w:pPr>
      <w:r w:rsidRPr="004108FC">
        <w:rPr>
          <w:bCs/>
          <w:color w:val="000000" w:themeColor="text1"/>
        </w:rPr>
        <w:t>Седница Одељенских већа у ОШ 1</w:t>
      </w:r>
    </w:p>
    <w:p w14:paraId="08BFEA32" w14:textId="77777777" w:rsidR="00B84B1C" w:rsidRPr="004108FC" w:rsidRDefault="00B84B1C" w:rsidP="00B84B1C">
      <w:pPr>
        <w:jc w:val="both"/>
        <w:rPr>
          <w:bCs/>
          <w:color w:val="000000" w:themeColor="text1"/>
        </w:rPr>
      </w:pPr>
      <w:r w:rsidRPr="004108FC">
        <w:rPr>
          <w:bCs/>
          <w:color w:val="000000" w:themeColor="text1"/>
        </w:rPr>
        <w:lastRenderedPageBreak/>
        <w:t>Седница Одељенских већа у СШ 1</w:t>
      </w:r>
    </w:p>
    <w:p w14:paraId="4588324B" w14:textId="77777777" w:rsidR="00B84B1C" w:rsidRPr="004108FC" w:rsidRDefault="00B84B1C" w:rsidP="00B84B1C">
      <w:pPr>
        <w:jc w:val="both"/>
        <w:rPr>
          <w:bCs/>
          <w:color w:val="000000" w:themeColor="text1"/>
        </w:rPr>
      </w:pPr>
      <w:r w:rsidRPr="004108FC">
        <w:rPr>
          <w:bCs/>
          <w:color w:val="000000" w:themeColor="text1"/>
        </w:rPr>
        <w:t>Седница Наставничког већа: 2</w:t>
      </w:r>
    </w:p>
    <w:p w14:paraId="14FE2E95" w14:textId="77777777" w:rsidR="00B84B1C" w:rsidRPr="004108FC" w:rsidRDefault="00B84B1C" w:rsidP="00B84B1C">
      <w:pPr>
        <w:jc w:val="both"/>
        <w:rPr>
          <w:bCs/>
          <w:color w:val="000000" w:themeColor="text1"/>
        </w:rPr>
      </w:pPr>
    </w:p>
    <w:p w14:paraId="764DBA9B" w14:textId="77777777" w:rsidR="00B84B1C" w:rsidRPr="004108FC" w:rsidRDefault="00B84B1C" w:rsidP="005A38E3">
      <w:pPr>
        <w:pStyle w:val="ListParagraph"/>
        <w:numPr>
          <w:ilvl w:val="0"/>
          <w:numId w:val="5"/>
        </w:numPr>
        <w:jc w:val="both"/>
        <w:rPr>
          <w:bCs/>
          <w:color w:val="000000" w:themeColor="text1"/>
        </w:rPr>
      </w:pPr>
      <w:r w:rsidRPr="004108FC">
        <w:rPr>
          <w:bCs/>
          <w:color w:val="000000" w:themeColor="text1"/>
        </w:rPr>
        <w:t xml:space="preserve">Трећи  квартал има </w:t>
      </w:r>
      <w:r w:rsidR="006A3DB6" w:rsidRPr="004108FC">
        <w:rPr>
          <w:bCs/>
          <w:color w:val="000000" w:themeColor="text1"/>
          <w:lang w:val="ru-RU"/>
        </w:rPr>
        <w:t>49</w:t>
      </w:r>
      <w:r w:rsidR="006A3DB6" w:rsidRPr="004108FC">
        <w:rPr>
          <w:bCs/>
          <w:color w:val="000000" w:themeColor="text1"/>
        </w:rPr>
        <w:t xml:space="preserve"> наставних дана</w:t>
      </w:r>
      <w:r w:rsidR="006A3DB6" w:rsidRPr="004108FC">
        <w:rPr>
          <w:bCs/>
          <w:color w:val="000000" w:themeColor="text1"/>
          <w:lang w:val="sr-Cyrl-RS"/>
        </w:rPr>
        <w:t xml:space="preserve"> у</w:t>
      </w:r>
      <w:r w:rsidRPr="004108FC">
        <w:rPr>
          <w:bCs/>
          <w:color w:val="000000" w:themeColor="text1"/>
        </w:rPr>
        <w:t xml:space="preserve"> ОШ,</w:t>
      </w:r>
      <w:r w:rsidR="006A3DB6" w:rsidRPr="004108FC">
        <w:rPr>
          <w:bCs/>
          <w:color w:val="000000" w:themeColor="text1"/>
          <w:lang w:val="sr-Cyrl-RS"/>
        </w:rPr>
        <w:t xml:space="preserve"> а</w:t>
      </w:r>
      <w:r w:rsidR="006A3DB6" w:rsidRPr="004108FC">
        <w:rPr>
          <w:bCs/>
          <w:color w:val="000000" w:themeColor="text1"/>
        </w:rPr>
        <w:t xml:space="preserve"> 5</w:t>
      </w:r>
      <w:r w:rsidR="006A3DB6" w:rsidRPr="004108FC">
        <w:rPr>
          <w:bCs/>
          <w:color w:val="000000" w:themeColor="text1"/>
          <w:lang w:val="sr-Cyrl-RS"/>
        </w:rPr>
        <w:t>1</w:t>
      </w:r>
      <w:r w:rsidRPr="004108FC">
        <w:rPr>
          <w:bCs/>
          <w:color w:val="000000" w:themeColor="text1"/>
        </w:rPr>
        <w:t xml:space="preserve"> СШ.</w:t>
      </w:r>
    </w:p>
    <w:p w14:paraId="1EFCBA28" w14:textId="77777777" w:rsidR="00B84B1C" w:rsidRPr="004108FC" w:rsidRDefault="00B84B1C" w:rsidP="00B84B1C">
      <w:pPr>
        <w:jc w:val="both"/>
        <w:rPr>
          <w:bCs/>
          <w:color w:val="000000" w:themeColor="text1"/>
        </w:rPr>
      </w:pPr>
      <w:r w:rsidRPr="004108FC">
        <w:rPr>
          <w:bCs/>
          <w:color w:val="000000" w:themeColor="text1"/>
        </w:rPr>
        <w:t>Седница Одељенских већа у ОШ 1</w:t>
      </w:r>
    </w:p>
    <w:p w14:paraId="607E4F18" w14:textId="77777777" w:rsidR="00B84B1C" w:rsidRPr="004108FC" w:rsidRDefault="00B84B1C" w:rsidP="00B84B1C">
      <w:pPr>
        <w:jc w:val="both"/>
        <w:rPr>
          <w:bCs/>
          <w:color w:val="000000" w:themeColor="text1"/>
        </w:rPr>
      </w:pPr>
      <w:r w:rsidRPr="004108FC">
        <w:rPr>
          <w:bCs/>
          <w:color w:val="000000" w:themeColor="text1"/>
        </w:rPr>
        <w:t>Седница Одељенских већа у СШ 1</w:t>
      </w:r>
    </w:p>
    <w:p w14:paraId="68AD3F42" w14:textId="77777777" w:rsidR="00B84B1C" w:rsidRPr="004108FC" w:rsidRDefault="00B84B1C" w:rsidP="00B84B1C">
      <w:pPr>
        <w:jc w:val="both"/>
        <w:rPr>
          <w:bCs/>
          <w:color w:val="000000" w:themeColor="text1"/>
        </w:rPr>
      </w:pPr>
      <w:r w:rsidRPr="004108FC">
        <w:rPr>
          <w:bCs/>
          <w:color w:val="000000" w:themeColor="text1"/>
        </w:rPr>
        <w:t>Седница Наставничког већа: 3</w:t>
      </w:r>
    </w:p>
    <w:p w14:paraId="5960A443" w14:textId="77777777" w:rsidR="00B84B1C" w:rsidRPr="004108FC" w:rsidRDefault="00B84B1C" w:rsidP="005A38E3">
      <w:pPr>
        <w:pStyle w:val="ListParagraph"/>
        <w:numPr>
          <w:ilvl w:val="0"/>
          <w:numId w:val="5"/>
        </w:numPr>
        <w:tabs>
          <w:tab w:val="left" w:pos="90"/>
        </w:tabs>
        <w:jc w:val="both"/>
        <w:rPr>
          <w:bCs/>
          <w:color w:val="000000" w:themeColor="text1"/>
        </w:rPr>
      </w:pPr>
      <w:r w:rsidRPr="004108FC">
        <w:rPr>
          <w:bCs/>
          <w:color w:val="000000" w:themeColor="text1"/>
        </w:rPr>
        <w:t>Четврти квартал има 50 наставна дана за ученике од првог до седмог разреда, а 40 наставних дана за ученике осмог разреда.</w:t>
      </w:r>
    </w:p>
    <w:p w14:paraId="6B8A7DA5" w14:textId="77777777" w:rsidR="00B84B1C" w:rsidRPr="004108FC" w:rsidRDefault="00B84B1C" w:rsidP="005A38E3">
      <w:pPr>
        <w:pStyle w:val="ListParagraph"/>
        <w:numPr>
          <w:ilvl w:val="0"/>
          <w:numId w:val="5"/>
        </w:numPr>
        <w:jc w:val="both"/>
        <w:rPr>
          <w:bCs/>
          <w:color w:val="000000" w:themeColor="text1"/>
        </w:rPr>
      </w:pPr>
      <w:r w:rsidRPr="004108FC">
        <w:rPr>
          <w:bCs/>
          <w:color w:val="000000" w:themeColor="text1"/>
        </w:rPr>
        <w:t>Четврти квартал има 53 наставних дана за ученике првог, другог и трећег разреда гимназије и смера туристички техничар, 38 наставни дан за ученике четвртог разреда смера туристички техничар, 33 наставних дана за ученике четвртог разреда гимназије.</w:t>
      </w:r>
    </w:p>
    <w:p w14:paraId="3B0324F1" w14:textId="77777777" w:rsidR="00B84B1C" w:rsidRPr="004108FC" w:rsidRDefault="00B84B1C" w:rsidP="00B84B1C">
      <w:pPr>
        <w:jc w:val="both"/>
        <w:rPr>
          <w:bCs/>
          <w:color w:val="000000" w:themeColor="text1"/>
        </w:rPr>
      </w:pPr>
      <w:r w:rsidRPr="004108FC">
        <w:rPr>
          <w:bCs/>
          <w:color w:val="000000" w:themeColor="text1"/>
        </w:rPr>
        <w:t>Седница Одељенских већа у ОШ 3</w:t>
      </w:r>
    </w:p>
    <w:p w14:paraId="02AD1117" w14:textId="77777777" w:rsidR="00B84B1C" w:rsidRPr="004108FC" w:rsidRDefault="00B84B1C" w:rsidP="00B84B1C">
      <w:pPr>
        <w:jc w:val="both"/>
        <w:rPr>
          <w:bCs/>
          <w:color w:val="000000" w:themeColor="text1"/>
        </w:rPr>
      </w:pPr>
      <w:r w:rsidRPr="004108FC">
        <w:rPr>
          <w:bCs/>
          <w:color w:val="000000" w:themeColor="text1"/>
        </w:rPr>
        <w:t>Седница Одељенских већа у СШ 4</w:t>
      </w:r>
    </w:p>
    <w:p w14:paraId="4475432C" w14:textId="77777777" w:rsidR="00B84B1C" w:rsidRPr="004108FC" w:rsidRDefault="00B84B1C" w:rsidP="00B84B1C">
      <w:pPr>
        <w:jc w:val="both"/>
        <w:rPr>
          <w:bCs/>
          <w:color w:val="000000" w:themeColor="text1"/>
        </w:rPr>
      </w:pPr>
      <w:r w:rsidRPr="004108FC">
        <w:rPr>
          <w:bCs/>
          <w:color w:val="000000" w:themeColor="text1"/>
        </w:rPr>
        <w:t>Седница Наставничког већа: 6</w:t>
      </w:r>
    </w:p>
    <w:p w14:paraId="619EC215" w14:textId="77777777" w:rsidR="00B84B1C" w:rsidRPr="004108FC" w:rsidRDefault="00673FFD" w:rsidP="00B84B1C">
      <w:pPr>
        <w:ind w:firstLine="720"/>
        <w:jc w:val="both"/>
        <w:rPr>
          <w:bCs/>
          <w:color w:val="000000" w:themeColor="text1"/>
        </w:rPr>
      </w:pPr>
      <w:r w:rsidRPr="004108FC">
        <w:rPr>
          <w:bCs/>
          <w:color w:val="000000" w:themeColor="text1"/>
          <w:lang w:val="sr-Cyrl-RS"/>
        </w:rPr>
        <w:t xml:space="preserve">План надокнаде часова </w:t>
      </w:r>
      <w:r w:rsidR="00B84B1C" w:rsidRPr="004108FC">
        <w:rPr>
          <w:bCs/>
          <w:color w:val="000000" w:themeColor="text1"/>
          <w:lang w:val="en-US"/>
        </w:rPr>
        <w:t>j</w:t>
      </w:r>
      <w:r w:rsidR="00B84B1C" w:rsidRPr="004108FC">
        <w:rPr>
          <w:bCs/>
          <w:color w:val="000000" w:themeColor="text1"/>
        </w:rPr>
        <w:t>е п</w:t>
      </w:r>
      <w:r w:rsidRPr="004108FC">
        <w:rPr>
          <w:bCs/>
          <w:color w:val="000000" w:themeColor="text1"/>
        </w:rPr>
        <w:t>ланиран</w:t>
      </w:r>
      <w:r w:rsidRPr="004108FC">
        <w:rPr>
          <w:bCs/>
          <w:color w:val="000000" w:themeColor="text1"/>
          <w:lang w:val="sr-Cyrl-RS"/>
        </w:rPr>
        <w:t xml:space="preserve"> радним данима</w:t>
      </w:r>
      <w:r w:rsidR="00B84B1C" w:rsidRPr="004108FC">
        <w:rPr>
          <w:bCs/>
          <w:color w:val="000000" w:themeColor="text1"/>
        </w:rPr>
        <w:t xml:space="preserve"> ако ће се екскурзије реализовати наставним данима за већину ученика.</w:t>
      </w:r>
    </w:p>
    <w:p w14:paraId="22887AF8" w14:textId="77777777" w:rsidR="00B84B1C" w:rsidRPr="004108FC" w:rsidRDefault="00B84B1C" w:rsidP="00B84B1C">
      <w:pPr>
        <w:jc w:val="both"/>
        <w:rPr>
          <w:bCs/>
          <w:color w:val="000000" w:themeColor="text1"/>
          <w:lang w:val="sr-Cyrl-RS"/>
        </w:rPr>
      </w:pPr>
    </w:p>
    <w:p w14:paraId="68E23FAD" w14:textId="77777777" w:rsidR="00B84B1C" w:rsidRPr="004108FC" w:rsidRDefault="00B84B1C" w:rsidP="00B84B1C">
      <w:pPr>
        <w:jc w:val="both"/>
        <w:rPr>
          <w:bCs/>
          <w:color w:val="000000" w:themeColor="text1"/>
        </w:rPr>
      </w:pPr>
      <w:r w:rsidRPr="004108FC">
        <w:rPr>
          <w:bCs/>
          <w:color w:val="000000" w:themeColor="text1"/>
        </w:rPr>
        <w:t>РАСПУСТИ:</w:t>
      </w:r>
    </w:p>
    <w:p w14:paraId="4AB1C9E8" w14:textId="77777777" w:rsidR="00B84B1C" w:rsidRPr="004108FC" w:rsidRDefault="00B84B1C" w:rsidP="00B84B1C">
      <w:pPr>
        <w:jc w:val="both"/>
        <w:rPr>
          <w:bCs/>
          <w:color w:val="000000" w:themeColor="text1"/>
        </w:rPr>
      </w:pPr>
    </w:p>
    <w:p w14:paraId="219B9F00" w14:textId="77777777" w:rsidR="00B84B1C" w:rsidRPr="004108FC" w:rsidRDefault="00B84B1C" w:rsidP="00B84B1C">
      <w:pPr>
        <w:jc w:val="both"/>
        <w:rPr>
          <w:bCs/>
          <w:color w:val="000000" w:themeColor="text1"/>
        </w:rPr>
      </w:pPr>
      <w:r w:rsidRPr="004108FC">
        <w:rPr>
          <w:bCs/>
          <w:color w:val="000000" w:themeColor="text1"/>
        </w:rPr>
        <w:t>У току школске године ученици имају зимски,</w:t>
      </w:r>
      <w:r w:rsidR="008D357D" w:rsidRPr="004108FC">
        <w:rPr>
          <w:bCs/>
          <w:color w:val="000000" w:themeColor="text1"/>
          <w:lang w:val="sr-Cyrl-RS"/>
        </w:rPr>
        <w:t xml:space="preserve"> сретењски,</w:t>
      </w:r>
      <w:r w:rsidRPr="004108FC">
        <w:rPr>
          <w:bCs/>
          <w:color w:val="000000" w:themeColor="text1"/>
        </w:rPr>
        <w:t xml:space="preserve"> пролећни и летњи распуст.</w:t>
      </w:r>
    </w:p>
    <w:p w14:paraId="6A2F950B" w14:textId="77777777" w:rsidR="00B84B1C" w:rsidRPr="004108FC" w:rsidRDefault="008D357D" w:rsidP="005A38E3">
      <w:pPr>
        <w:numPr>
          <w:ilvl w:val="0"/>
          <w:numId w:val="3"/>
        </w:numPr>
        <w:jc w:val="both"/>
        <w:rPr>
          <w:bCs/>
          <w:color w:val="000000" w:themeColor="text1"/>
        </w:rPr>
      </w:pPr>
      <w:r w:rsidRPr="004108FC">
        <w:rPr>
          <w:bCs/>
          <w:color w:val="000000" w:themeColor="text1"/>
          <w:lang w:val="sr-Cyrl-RS"/>
        </w:rPr>
        <w:t>З</w:t>
      </w:r>
      <w:r w:rsidR="00B84B1C" w:rsidRPr="004108FC">
        <w:rPr>
          <w:bCs/>
          <w:color w:val="000000" w:themeColor="text1"/>
        </w:rPr>
        <w:t>имски распуст почиње  2</w:t>
      </w:r>
      <w:r w:rsidRPr="004108FC">
        <w:rPr>
          <w:bCs/>
          <w:color w:val="000000" w:themeColor="text1"/>
          <w:lang w:val="sr-Cyrl-RS"/>
        </w:rPr>
        <w:t>6</w:t>
      </w:r>
      <w:r w:rsidR="00B84B1C" w:rsidRPr="004108FC">
        <w:rPr>
          <w:bCs/>
          <w:color w:val="000000" w:themeColor="text1"/>
        </w:rPr>
        <w:t>.12.202</w:t>
      </w:r>
      <w:r w:rsidRPr="004108FC">
        <w:rPr>
          <w:bCs/>
          <w:color w:val="000000" w:themeColor="text1"/>
          <w:lang w:val="sr-Cyrl-RS"/>
        </w:rPr>
        <w:t>2</w:t>
      </w:r>
      <w:r w:rsidR="00B84B1C" w:rsidRPr="004108FC">
        <w:rPr>
          <w:bCs/>
          <w:color w:val="000000" w:themeColor="text1"/>
        </w:rPr>
        <w:t>., а завршава се  1</w:t>
      </w:r>
      <w:r w:rsidRPr="004108FC">
        <w:rPr>
          <w:bCs/>
          <w:color w:val="000000" w:themeColor="text1"/>
          <w:lang w:val="sr-Cyrl-RS"/>
        </w:rPr>
        <w:t>3</w:t>
      </w:r>
      <w:r w:rsidR="00B84B1C" w:rsidRPr="004108FC">
        <w:rPr>
          <w:bCs/>
          <w:color w:val="000000" w:themeColor="text1"/>
        </w:rPr>
        <w:t>.01.202</w:t>
      </w:r>
      <w:r w:rsidRPr="004108FC">
        <w:rPr>
          <w:bCs/>
          <w:color w:val="000000" w:themeColor="text1"/>
          <w:lang w:val="sr-Cyrl-RS"/>
        </w:rPr>
        <w:t>3</w:t>
      </w:r>
      <w:r w:rsidR="00B84B1C" w:rsidRPr="004108FC">
        <w:rPr>
          <w:bCs/>
          <w:color w:val="000000" w:themeColor="text1"/>
        </w:rPr>
        <w:t>. године за ОШ, а</w:t>
      </w:r>
      <w:r w:rsidRPr="004108FC">
        <w:rPr>
          <w:bCs/>
          <w:color w:val="000000" w:themeColor="text1"/>
          <w:lang w:val="sr-Cyrl-RS"/>
        </w:rPr>
        <w:t xml:space="preserve"> 06</w:t>
      </w:r>
      <w:r w:rsidRPr="004108FC">
        <w:rPr>
          <w:bCs/>
          <w:color w:val="000000" w:themeColor="text1"/>
        </w:rPr>
        <w:t>.01.202</w:t>
      </w:r>
      <w:r w:rsidRPr="004108FC">
        <w:rPr>
          <w:bCs/>
          <w:color w:val="000000" w:themeColor="text1"/>
          <w:lang w:val="sr-Cyrl-RS"/>
        </w:rPr>
        <w:t>3</w:t>
      </w:r>
      <w:r w:rsidR="00B84B1C" w:rsidRPr="004108FC">
        <w:rPr>
          <w:bCs/>
          <w:color w:val="000000" w:themeColor="text1"/>
        </w:rPr>
        <w:t>. за СШ</w:t>
      </w:r>
    </w:p>
    <w:p w14:paraId="3E75C33A" w14:textId="77777777" w:rsidR="008D357D" w:rsidRPr="004108FC" w:rsidRDefault="008D357D" w:rsidP="005A38E3">
      <w:pPr>
        <w:numPr>
          <w:ilvl w:val="0"/>
          <w:numId w:val="3"/>
        </w:numPr>
        <w:jc w:val="both"/>
        <w:rPr>
          <w:bCs/>
          <w:color w:val="000000" w:themeColor="text1"/>
        </w:rPr>
      </w:pPr>
      <w:r w:rsidRPr="004108FC">
        <w:rPr>
          <w:bCs/>
          <w:color w:val="000000" w:themeColor="text1"/>
          <w:lang w:val="sr-Cyrl-RS"/>
        </w:rPr>
        <w:t xml:space="preserve">Сретењски распуст почиње 15.02.2023., а завршава се 17.02.2023. године и за ОШ и СШ </w:t>
      </w:r>
    </w:p>
    <w:p w14:paraId="46CF680E" w14:textId="77777777" w:rsidR="00B84B1C" w:rsidRPr="004108FC" w:rsidRDefault="008D357D" w:rsidP="005A38E3">
      <w:pPr>
        <w:numPr>
          <w:ilvl w:val="0"/>
          <w:numId w:val="3"/>
        </w:numPr>
        <w:jc w:val="both"/>
        <w:rPr>
          <w:bCs/>
          <w:color w:val="000000" w:themeColor="text1"/>
        </w:rPr>
      </w:pPr>
      <w:r w:rsidRPr="004108FC">
        <w:rPr>
          <w:bCs/>
          <w:color w:val="000000" w:themeColor="text1"/>
          <w:lang w:val="sr-Cyrl-RS"/>
        </w:rPr>
        <w:t>П</w:t>
      </w:r>
      <w:r w:rsidRPr="004108FC">
        <w:rPr>
          <w:bCs/>
          <w:color w:val="000000" w:themeColor="text1"/>
        </w:rPr>
        <w:t xml:space="preserve">ролећни распуст почиње </w:t>
      </w:r>
      <w:r w:rsidRPr="004108FC">
        <w:rPr>
          <w:bCs/>
          <w:color w:val="000000" w:themeColor="text1"/>
          <w:lang w:val="sr-Cyrl-RS"/>
        </w:rPr>
        <w:t>07</w:t>
      </w:r>
      <w:r w:rsidRPr="004108FC">
        <w:rPr>
          <w:bCs/>
          <w:color w:val="000000" w:themeColor="text1"/>
        </w:rPr>
        <w:t>.04.202</w:t>
      </w:r>
      <w:r w:rsidRPr="004108FC">
        <w:rPr>
          <w:bCs/>
          <w:color w:val="000000" w:themeColor="text1"/>
          <w:lang w:val="sr-Cyrl-RS"/>
        </w:rPr>
        <w:t>3</w:t>
      </w:r>
      <w:r w:rsidR="00B84B1C" w:rsidRPr="004108FC">
        <w:rPr>
          <w:bCs/>
          <w:color w:val="000000" w:themeColor="text1"/>
        </w:rPr>
        <w:t xml:space="preserve">., а завршава </w:t>
      </w:r>
      <w:r w:rsidRPr="004108FC">
        <w:rPr>
          <w:bCs/>
          <w:color w:val="000000" w:themeColor="text1"/>
        </w:rPr>
        <w:t xml:space="preserve">се  </w:t>
      </w:r>
      <w:r w:rsidRPr="004108FC">
        <w:rPr>
          <w:bCs/>
          <w:color w:val="000000" w:themeColor="text1"/>
          <w:lang w:val="sr-Cyrl-RS"/>
        </w:rPr>
        <w:t>17</w:t>
      </w:r>
      <w:r w:rsidRPr="004108FC">
        <w:rPr>
          <w:bCs/>
          <w:color w:val="000000" w:themeColor="text1"/>
        </w:rPr>
        <w:t>.04.202</w:t>
      </w:r>
      <w:r w:rsidRPr="004108FC">
        <w:rPr>
          <w:bCs/>
          <w:color w:val="000000" w:themeColor="text1"/>
          <w:lang w:val="sr-Cyrl-RS"/>
        </w:rPr>
        <w:t>3</w:t>
      </w:r>
      <w:r w:rsidR="00B84B1C" w:rsidRPr="004108FC">
        <w:rPr>
          <w:bCs/>
          <w:color w:val="000000" w:themeColor="text1"/>
        </w:rPr>
        <w:t xml:space="preserve">. </w:t>
      </w:r>
    </w:p>
    <w:p w14:paraId="1DD7AEB7" w14:textId="77777777" w:rsidR="00B84B1C" w:rsidRPr="004108FC" w:rsidRDefault="00B84B1C" w:rsidP="005A38E3">
      <w:pPr>
        <w:numPr>
          <w:ilvl w:val="0"/>
          <w:numId w:val="3"/>
        </w:numPr>
        <w:jc w:val="both"/>
        <w:rPr>
          <w:bCs/>
          <w:color w:val="000000" w:themeColor="text1"/>
        </w:rPr>
      </w:pPr>
      <w:r w:rsidRPr="004108FC">
        <w:rPr>
          <w:bCs/>
          <w:color w:val="000000" w:themeColor="text1"/>
        </w:rPr>
        <w:t>за ученике од првог до седмог разреда, летњи распуст почиње  2</w:t>
      </w:r>
      <w:r w:rsidR="008D357D" w:rsidRPr="004108FC">
        <w:rPr>
          <w:bCs/>
          <w:color w:val="000000" w:themeColor="text1"/>
          <w:lang w:val="sr-Cyrl-RS"/>
        </w:rPr>
        <w:t>1</w:t>
      </w:r>
      <w:r w:rsidR="008D357D" w:rsidRPr="004108FC">
        <w:rPr>
          <w:bCs/>
          <w:color w:val="000000" w:themeColor="text1"/>
        </w:rPr>
        <w:t>.06.202</w:t>
      </w:r>
      <w:r w:rsidR="008D357D" w:rsidRPr="004108FC">
        <w:rPr>
          <w:bCs/>
          <w:color w:val="000000" w:themeColor="text1"/>
          <w:lang w:val="sr-Cyrl-RS"/>
        </w:rPr>
        <w:t>3</w:t>
      </w:r>
      <w:r w:rsidR="008D357D" w:rsidRPr="004108FC">
        <w:rPr>
          <w:bCs/>
          <w:color w:val="000000" w:themeColor="text1"/>
        </w:rPr>
        <w:t>., а завршава се 31.08.202</w:t>
      </w:r>
      <w:r w:rsidR="008D357D" w:rsidRPr="004108FC">
        <w:rPr>
          <w:bCs/>
          <w:color w:val="000000" w:themeColor="text1"/>
          <w:lang w:val="sr-Cyrl-RS"/>
        </w:rPr>
        <w:t>3</w:t>
      </w:r>
      <w:r w:rsidRPr="004108FC">
        <w:rPr>
          <w:bCs/>
          <w:color w:val="000000" w:themeColor="text1"/>
        </w:rPr>
        <w:t>. године. За ученике осмог разреда летњи распуст почиње по завршетку завршног и</w:t>
      </w:r>
      <w:r w:rsidR="008D357D" w:rsidRPr="004108FC">
        <w:rPr>
          <w:bCs/>
          <w:color w:val="000000" w:themeColor="text1"/>
        </w:rPr>
        <w:t>спита, а завршава се  31.08.202</w:t>
      </w:r>
      <w:r w:rsidR="008D357D" w:rsidRPr="004108FC">
        <w:rPr>
          <w:bCs/>
          <w:color w:val="000000" w:themeColor="text1"/>
          <w:lang w:val="sr-Cyrl-RS"/>
        </w:rPr>
        <w:t>3</w:t>
      </w:r>
      <w:r w:rsidRPr="004108FC">
        <w:rPr>
          <w:bCs/>
          <w:color w:val="000000" w:themeColor="text1"/>
        </w:rPr>
        <w:t>. године.</w:t>
      </w:r>
    </w:p>
    <w:p w14:paraId="76565CD9" w14:textId="77777777" w:rsidR="00B84B1C" w:rsidRPr="004108FC" w:rsidRDefault="00B84B1C" w:rsidP="005A38E3">
      <w:pPr>
        <w:numPr>
          <w:ilvl w:val="0"/>
          <w:numId w:val="3"/>
        </w:numPr>
        <w:jc w:val="both"/>
        <w:rPr>
          <w:bCs/>
          <w:color w:val="000000" w:themeColor="text1"/>
        </w:rPr>
      </w:pPr>
      <w:r w:rsidRPr="004108FC">
        <w:rPr>
          <w:bCs/>
          <w:color w:val="000000" w:themeColor="text1"/>
        </w:rPr>
        <w:t xml:space="preserve"> За ученике од </w:t>
      </w:r>
      <w:r w:rsidRPr="004108FC">
        <w:rPr>
          <w:bCs/>
          <w:color w:val="000000" w:themeColor="text1"/>
          <w:lang w:val="en-US"/>
        </w:rPr>
        <w:t>I</w:t>
      </w:r>
      <w:r w:rsidRPr="004108FC">
        <w:rPr>
          <w:bCs/>
          <w:color w:val="000000" w:themeColor="text1"/>
        </w:rPr>
        <w:t xml:space="preserve"> -</w:t>
      </w:r>
      <w:r w:rsidR="008D357D" w:rsidRPr="004108FC">
        <w:rPr>
          <w:bCs/>
          <w:color w:val="000000" w:themeColor="text1"/>
          <w:lang w:val="sr-Cyrl-RS"/>
        </w:rPr>
        <w:t xml:space="preserve"> </w:t>
      </w:r>
      <w:r w:rsidRPr="004108FC">
        <w:rPr>
          <w:bCs/>
          <w:color w:val="000000" w:themeColor="text1"/>
          <w:lang w:val="en-US"/>
        </w:rPr>
        <w:t>III</w:t>
      </w:r>
      <w:r w:rsidRPr="004108FC">
        <w:rPr>
          <w:bCs/>
          <w:color w:val="000000" w:themeColor="text1"/>
        </w:rPr>
        <w:t xml:space="preserve"> разреда средње </w:t>
      </w:r>
      <w:r w:rsidR="008D357D" w:rsidRPr="004108FC">
        <w:rPr>
          <w:bCs/>
          <w:color w:val="000000" w:themeColor="text1"/>
        </w:rPr>
        <w:t>школе летњи распуст почиње од 2</w:t>
      </w:r>
      <w:r w:rsidR="008D357D" w:rsidRPr="004108FC">
        <w:rPr>
          <w:bCs/>
          <w:color w:val="000000" w:themeColor="text1"/>
          <w:lang w:val="sr-Cyrl-RS"/>
        </w:rPr>
        <w:t>1</w:t>
      </w:r>
      <w:r w:rsidR="008D357D" w:rsidRPr="004108FC">
        <w:rPr>
          <w:bCs/>
          <w:color w:val="000000" w:themeColor="text1"/>
        </w:rPr>
        <w:t>.06.202</w:t>
      </w:r>
      <w:r w:rsidR="008D357D" w:rsidRPr="004108FC">
        <w:rPr>
          <w:bCs/>
          <w:color w:val="000000" w:themeColor="text1"/>
          <w:lang w:val="sr-Cyrl-RS"/>
        </w:rPr>
        <w:t>3</w:t>
      </w:r>
      <w:r w:rsidRPr="004108FC">
        <w:rPr>
          <w:bCs/>
          <w:color w:val="000000" w:themeColor="text1"/>
        </w:rPr>
        <w:t>.,</w:t>
      </w:r>
      <w:r w:rsidR="008D357D" w:rsidRPr="004108FC">
        <w:rPr>
          <w:bCs/>
          <w:color w:val="000000" w:themeColor="text1"/>
          <w:lang w:val="sr-Cyrl-RS"/>
        </w:rPr>
        <w:t xml:space="preserve"> </w:t>
      </w:r>
      <w:r w:rsidRPr="004108FC">
        <w:rPr>
          <w:bCs/>
          <w:color w:val="000000" w:themeColor="text1"/>
        </w:rPr>
        <w:t xml:space="preserve">а  ученицима </w:t>
      </w:r>
      <w:r w:rsidRPr="004108FC">
        <w:rPr>
          <w:bCs/>
          <w:color w:val="000000" w:themeColor="text1"/>
          <w:lang w:val="en-US"/>
        </w:rPr>
        <w:t>IV</w:t>
      </w:r>
      <w:r w:rsidRPr="004108FC">
        <w:rPr>
          <w:bCs/>
          <w:color w:val="000000" w:themeColor="text1"/>
        </w:rPr>
        <w:t xml:space="preserve"> разреда средње школе по завршетку матурског</w:t>
      </w:r>
      <w:r w:rsidR="008D357D" w:rsidRPr="004108FC">
        <w:rPr>
          <w:bCs/>
          <w:color w:val="000000" w:themeColor="text1"/>
          <w:lang w:val="sr-Cyrl-RS"/>
        </w:rPr>
        <w:t>/завршног</w:t>
      </w:r>
      <w:r w:rsidRPr="004108FC">
        <w:rPr>
          <w:bCs/>
          <w:color w:val="000000" w:themeColor="text1"/>
        </w:rPr>
        <w:t xml:space="preserve"> испита</w:t>
      </w:r>
      <w:r w:rsidR="008D357D" w:rsidRPr="004108FC">
        <w:rPr>
          <w:bCs/>
          <w:color w:val="000000" w:themeColor="text1"/>
          <w:lang w:val="sr-Cyrl-RS"/>
        </w:rPr>
        <w:t>,</w:t>
      </w:r>
      <w:r w:rsidR="008D357D" w:rsidRPr="004108FC">
        <w:rPr>
          <w:bCs/>
          <w:color w:val="000000" w:themeColor="text1"/>
        </w:rPr>
        <w:t xml:space="preserve"> а завршава се  31.08.202</w:t>
      </w:r>
      <w:r w:rsidR="008D357D" w:rsidRPr="004108FC">
        <w:rPr>
          <w:bCs/>
          <w:color w:val="000000" w:themeColor="text1"/>
          <w:lang w:val="sr-Cyrl-RS"/>
        </w:rPr>
        <w:t>3</w:t>
      </w:r>
      <w:r w:rsidRPr="004108FC">
        <w:rPr>
          <w:bCs/>
          <w:color w:val="000000" w:themeColor="text1"/>
        </w:rPr>
        <w:t>. године.</w:t>
      </w:r>
    </w:p>
    <w:p w14:paraId="6A34DDC7" w14:textId="77777777" w:rsidR="00B84B1C" w:rsidRPr="004108FC" w:rsidRDefault="00B84B1C" w:rsidP="00B84B1C">
      <w:pPr>
        <w:jc w:val="both"/>
        <w:rPr>
          <w:bCs/>
          <w:color w:val="000000" w:themeColor="text1"/>
        </w:rPr>
      </w:pPr>
    </w:p>
    <w:p w14:paraId="092CF955" w14:textId="77777777" w:rsidR="00B84B1C" w:rsidRPr="004108FC" w:rsidRDefault="00B84B1C" w:rsidP="00B84B1C">
      <w:pPr>
        <w:jc w:val="both"/>
        <w:rPr>
          <w:bCs/>
          <w:color w:val="000000" w:themeColor="text1"/>
        </w:rPr>
      </w:pPr>
      <w:r w:rsidRPr="004108FC">
        <w:rPr>
          <w:bCs/>
          <w:color w:val="000000" w:themeColor="text1"/>
        </w:rPr>
        <w:t>ПРАЗНИЦИ КОЈИ СЕ ОБЕЛЕЖАВАЈУ У ШКОЛИ:</w:t>
      </w:r>
    </w:p>
    <w:p w14:paraId="1D65E3C9" w14:textId="77777777" w:rsidR="00B84B1C" w:rsidRPr="004108FC" w:rsidRDefault="00B84B1C" w:rsidP="00B84B1C">
      <w:pPr>
        <w:jc w:val="both"/>
        <w:rPr>
          <w:bCs/>
          <w:color w:val="000000" w:themeColor="text1"/>
        </w:rPr>
      </w:pPr>
    </w:p>
    <w:p w14:paraId="68E04872" w14:textId="77777777" w:rsidR="00B84B1C" w:rsidRPr="004108FC" w:rsidRDefault="00B84B1C" w:rsidP="005A38E3">
      <w:pPr>
        <w:numPr>
          <w:ilvl w:val="0"/>
          <w:numId w:val="2"/>
        </w:numPr>
        <w:jc w:val="both"/>
        <w:rPr>
          <w:bCs/>
          <w:color w:val="000000" w:themeColor="text1"/>
        </w:rPr>
      </w:pPr>
      <w:r w:rsidRPr="004108FC">
        <w:rPr>
          <w:bCs/>
          <w:color w:val="000000" w:themeColor="text1"/>
        </w:rPr>
        <w:t>Дан сећања на српске жртве у Другом светском рату  21.</w:t>
      </w:r>
      <w:r w:rsidR="00C840E5" w:rsidRPr="004108FC">
        <w:rPr>
          <w:bCs/>
          <w:color w:val="000000" w:themeColor="text1"/>
        </w:rPr>
        <w:t xml:space="preserve"> октобар 202</w:t>
      </w:r>
      <w:r w:rsidR="00C840E5" w:rsidRPr="004108FC">
        <w:rPr>
          <w:bCs/>
          <w:color w:val="000000" w:themeColor="text1"/>
          <w:lang w:val="sr-Cyrl-RS"/>
        </w:rPr>
        <w:t>2</w:t>
      </w:r>
      <w:r w:rsidRPr="004108FC">
        <w:rPr>
          <w:bCs/>
          <w:color w:val="000000" w:themeColor="text1"/>
        </w:rPr>
        <w:t>. – радни је  и наставни дан</w:t>
      </w:r>
    </w:p>
    <w:p w14:paraId="7F48209E" w14:textId="77777777" w:rsidR="00B84B1C" w:rsidRPr="004108FC" w:rsidRDefault="00B84B1C" w:rsidP="005A38E3">
      <w:pPr>
        <w:numPr>
          <w:ilvl w:val="0"/>
          <w:numId w:val="2"/>
        </w:numPr>
        <w:jc w:val="both"/>
        <w:rPr>
          <w:bCs/>
          <w:color w:val="000000" w:themeColor="text1"/>
        </w:rPr>
      </w:pPr>
      <w:r w:rsidRPr="004108FC">
        <w:rPr>
          <w:bCs/>
          <w:color w:val="000000" w:themeColor="text1"/>
        </w:rPr>
        <w:t>Д</w:t>
      </w:r>
      <w:r w:rsidR="00C840E5" w:rsidRPr="004108FC">
        <w:rPr>
          <w:bCs/>
          <w:color w:val="000000" w:themeColor="text1"/>
        </w:rPr>
        <w:t>ан просветних радника: 8.11.202</w:t>
      </w:r>
      <w:r w:rsidR="00C840E5" w:rsidRPr="004108FC">
        <w:rPr>
          <w:bCs/>
          <w:color w:val="000000" w:themeColor="text1"/>
          <w:lang w:val="sr-Cyrl-RS"/>
        </w:rPr>
        <w:t>2</w:t>
      </w:r>
      <w:r w:rsidRPr="004108FC">
        <w:rPr>
          <w:bCs/>
          <w:color w:val="000000" w:themeColor="text1"/>
        </w:rPr>
        <w:t>. радни је и наставни дан</w:t>
      </w:r>
    </w:p>
    <w:p w14:paraId="0D183A1F" w14:textId="77777777" w:rsidR="00B84B1C" w:rsidRPr="004108FC" w:rsidRDefault="00C840E5" w:rsidP="005A38E3">
      <w:pPr>
        <w:numPr>
          <w:ilvl w:val="0"/>
          <w:numId w:val="2"/>
        </w:numPr>
        <w:jc w:val="both"/>
        <w:rPr>
          <w:bCs/>
          <w:color w:val="000000" w:themeColor="text1"/>
        </w:rPr>
      </w:pPr>
      <w:r w:rsidRPr="004108FC">
        <w:rPr>
          <w:bCs/>
          <w:color w:val="000000" w:themeColor="text1"/>
        </w:rPr>
        <w:t xml:space="preserve">Дан примирја у </w:t>
      </w:r>
      <w:r w:rsidRPr="004108FC">
        <w:rPr>
          <w:bCs/>
          <w:color w:val="000000" w:themeColor="text1"/>
          <w:lang w:val="sr-Cyrl-RS"/>
        </w:rPr>
        <w:t>П</w:t>
      </w:r>
      <w:r w:rsidR="00B84B1C" w:rsidRPr="004108FC">
        <w:rPr>
          <w:bCs/>
          <w:color w:val="000000" w:themeColor="text1"/>
        </w:rPr>
        <w:t>рвом светском рату  11.11.202</w:t>
      </w:r>
      <w:r w:rsidRPr="004108FC">
        <w:rPr>
          <w:bCs/>
          <w:color w:val="000000" w:themeColor="text1"/>
          <w:lang w:val="sr-Cyrl-RS"/>
        </w:rPr>
        <w:t>2</w:t>
      </w:r>
      <w:r w:rsidR="00B84B1C" w:rsidRPr="004108FC">
        <w:rPr>
          <w:bCs/>
          <w:color w:val="000000" w:themeColor="text1"/>
        </w:rPr>
        <w:t>, који је  нерадни и ненаставни дан</w:t>
      </w:r>
    </w:p>
    <w:p w14:paraId="757A8050" w14:textId="77777777" w:rsidR="00B84B1C" w:rsidRPr="004108FC" w:rsidRDefault="00C840E5" w:rsidP="005A38E3">
      <w:pPr>
        <w:numPr>
          <w:ilvl w:val="0"/>
          <w:numId w:val="2"/>
        </w:numPr>
        <w:jc w:val="both"/>
        <w:rPr>
          <w:bCs/>
          <w:color w:val="000000" w:themeColor="text1"/>
        </w:rPr>
      </w:pPr>
      <w:r w:rsidRPr="004108FC">
        <w:rPr>
          <w:bCs/>
          <w:color w:val="000000" w:themeColor="text1"/>
        </w:rPr>
        <w:t>Дан Русина 17.01.202</w:t>
      </w:r>
      <w:r w:rsidRPr="004108FC">
        <w:rPr>
          <w:bCs/>
          <w:color w:val="000000" w:themeColor="text1"/>
          <w:lang w:val="sr-Cyrl-RS"/>
        </w:rPr>
        <w:t>3</w:t>
      </w:r>
      <w:r w:rsidR="00B84B1C" w:rsidRPr="004108FC">
        <w:rPr>
          <w:bCs/>
          <w:color w:val="000000" w:themeColor="text1"/>
        </w:rPr>
        <w:t>.- наставни је дан</w:t>
      </w:r>
    </w:p>
    <w:p w14:paraId="77998115" w14:textId="77777777" w:rsidR="00B84B1C" w:rsidRPr="004108FC" w:rsidRDefault="00B84B1C" w:rsidP="005A38E3">
      <w:pPr>
        <w:numPr>
          <w:ilvl w:val="0"/>
          <w:numId w:val="2"/>
        </w:numPr>
        <w:jc w:val="both"/>
        <w:rPr>
          <w:bCs/>
          <w:color w:val="000000" w:themeColor="text1"/>
        </w:rPr>
      </w:pPr>
      <w:r w:rsidRPr="004108FC">
        <w:rPr>
          <w:bCs/>
          <w:color w:val="000000" w:themeColor="text1"/>
        </w:rPr>
        <w:t>Школска слава ,,Свети Сава“</w:t>
      </w:r>
      <w:r w:rsidR="00C840E5" w:rsidRPr="004108FC">
        <w:rPr>
          <w:bCs/>
          <w:color w:val="000000" w:themeColor="text1"/>
          <w:lang w:val="sr-Cyrl-RS"/>
        </w:rPr>
        <w:t xml:space="preserve"> </w:t>
      </w:r>
      <w:r w:rsidRPr="004108FC">
        <w:rPr>
          <w:bCs/>
          <w:color w:val="000000" w:themeColor="text1"/>
        </w:rPr>
        <w:t>-  27.01.202</w:t>
      </w:r>
      <w:r w:rsidR="00C840E5" w:rsidRPr="004108FC">
        <w:rPr>
          <w:bCs/>
          <w:color w:val="000000" w:themeColor="text1"/>
          <w:lang w:val="sr-Cyrl-RS"/>
        </w:rPr>
        <w:t>3</w:t>
      </w:r>
      <w:r w:rsidRPr="004108FC">
        <w:rPr>
          <w:bCs/>
          <w:color w:val="000000" w:themeColor="text1"/>
        </w:rPr>
        <w:t>. –  који је радни и ненаставни дан</w:t>
      </w:r>
    </w:p>
    <w:p w14:paraId="56FA04EE" w14:textId="77777777" w:rsidR="00B84B1C" w:rsidRPr="004108FC" w:rsidRDefault="00B84B1C" w:rsidP="005A38E3">
      <w:pPr>
        <w:numPr>
          <w:ilvl w:val="0"/>
          <w:numId w:val="2"/>
        </w:numPr>
        <w:jc w:val="both"/>
        <w:rPr>
          <w:bCs/>
          <w:color w:val="000000" w:themeColor="text1"/>
        </w:rPr>
      </w:pPr>
      <w:r w:rsidRPr="004108FC">
        <w:rPr>
          <w:bCs/>
          <w:color w:val="000000" w:themeColor="text1"/>
        </w:rPr>
        <w:t>Сретење – Дан државности 15. и 16.02.202</w:t>
      </w:r>
      <w:r w:rsidR="00C840E5" w:rsidRPr="004108FC">
        <w:rPr>
          <w:bCs/>
          <w:color w:val="000000" w:themeColor="text1"/>
          <w:lang w:val="sr-Cyrl-RS"/>
        </w:rPr>
        <w:t>3</w:t>
      </w:r>
      <w:r w:rsidRPr="004108FC">
        <w:rPr>
          <w:bCs/>
          <w:color w:val="000000" w:themeColor="text1"/>
        </w:rPr>
        <w:t>. –као  нерадни и ненаставни дани</w:t>
      </w:r>
    </w:p>
    <w:p w14:paraId="509BF381" w14:textId="77777777" w:rsidR="00C840E5" w:rsidRPr="004108FC" w:rsidRDefault="00C840E5" w:rsidP="005A38E3">
      <w:pPr>
        <w:numPr>
          <w:ilvl w:val="0"/>
          <w:numId w:val="2"/>
        </w:numPr>
        <w:jc w:val="both"/>
        <w:rPr>
          <w:bCs/>
          <w:color w:val="000000" w:themeColor="text1"/>
        </w:rPr>
      </w:pPr>
      <w:r w:rsidRPr="004108FC">
        <w:rPr>
          <w:bCs/>
          <w:color w:val="000000" w:themeColor="text1"/>
          <w:lang w:val="sr-Cyrl-RS"/>
        </w:rPr>
        <w:t>Међународни дан матерњег језика – 21.02.2023. – као радни и наставни дан</w:t>
      </w:r>
    </w:p>
    <w:p w14:paraId="09D97BED" w14:textId="77777777" w:rsidR="00C840E5" w:rsidRPr="004108FC" w:rsidRDefault="00C840E5" w:rsidP="005A38E3">
      <w:pPr>
        <w:numPr>
          <w:ilvl w:val="0"/>
          <w:numId w:val="2"/>
        </w:numPr>
        <w:jc w:val="both"/>
        <w:rPr>
          <w:bCs/>
          <w:color w:val="000000" w:themeColor="text1"/>
        </w:rPr>
      </w:pPr>
      <w:r w:rsidRPr="004108FC">
        <w:rPr>
          <w:bCs/>
          <w:color w:val="000000" w:themeColor="text1"/>
          <w:lang w:val="sr-Cyrl-RS"/>
        </w:rPr>
        <w:t>Дан сећања на Доситеја Обрадовића – 10.04.2023. – радни и наставни дан</w:t>
      </w:r>
    </w:p>
    <w:p w14:paraId="7773E153" w14:textId="77777777" w:rsidR="00B84B1C" w:rsidRPr="004108FC" w:rsidRDefault="00B84B1C" w:rsidP="005A38E3">
      <w:pPr>
        <w:numPr>
          <w:ilvl w:val="0"/>
          <w:numId w:val="2"/>
        </w:numPr>
        <w:jc w:val="both"/>
        <w:rPr>
          <w:bCs/>
          <w:color w:val="000000" w:themeColor="text1"/>
        </w:rPr>
      </w:pPr>
      <w:r w:rsidRPr="004108FC">
        <w:rPr>
          <w:bCs/>
          <w:color w:val="000000" w:themeColor="text1"/>
        </w:rPr>
        <w:lastRenderedPageBreak/>
        <w:t>Дан сећања на жртве холокауста, геноцида и других жртава фашизма у Другом светском рату    2</w:t>
      </w:r>
      <w:r w:rsidR="00C840E5" w:rsidRPr="004108FC">
        <w:rPr>
          <w:bCs/>
          <w:color w:val="000000" w:themeColor="text1"/>
        </w:rPr>
        <w:t>2.04.202</w:t>
      </w:r>
      <w:r w:rsidR="00C840E5" w:rsidRPr="004108FC">
        <w:rPr>
          <w:bCs/>
          <w:color w:val="000000" w:themeColor="text1"/>
          <w:lang w:val="sr-Cyrl-RS"/>
        </w:rPr>
        <w:t>3</w:t>
      </w:r>
      <w:r w:rsidRPr="004108FC">
        <w:rPr>
          <w:bCs/>
          <w:color w:val="000000" w:themeColor="text1"/>
        </w:rPr>
        <w:t>. – радни је и наставни дан</w:t>
      </w:r>
    </w:p>
    <w:p w14:paraId="33983021" w14:textId="77777777" w:rsidR="00B84B1C" w:rsidRPr="004108FC" w:rsidRDefault="00C840E5" w:rsidP="005A38E3">
      <w:pPr>
        <w:numPr>
          <w:ilvl w:val="0"/>
          <w:numId w:val="2"/>
        </w:numPr>
        <w:jc w:val="both"/>
        <w:rPr>
          <w:bCs/>
          <w:color w:val="000000" w:themeColor="text1"/>
        </w:rPr>
      </w:pPr>
      <w:r w:rsidRPr="004108FC">
        <w:rPr>
          <w:bCs/>
          <w:color w:val="000000" w:themeColor="text1"/>
        </w:rPr>
        <w:t xml:space="preserve">Празник рада, који се празнује 1. и </w:t>
      </w:r>
      <w:r w:rsidRPr="004108FC">
        <w:rPr>
          <w:bCs/>
          <w:color w:val="000000" w:themeColor="text1"/>
          <w:lang w:val="sr-Cyrl-RS"/>
        </w:rPr>
        <w:t>2.</w:t>
      </w:r>
      <w:r w:rsidRPr="004108FC">
        <w:rPr>
          <w:bCs/>
          <w:color w:val="000000" w:themeColor="text1"/>
        </w:rPr>
        <w:t xml:space="preserve"> маја 202</w:t>
      </w:r>
      <w:r w:rsidRPr="004108FC">
        <w:rPr>
          <w:bCs/>
          <w:color w:val="000000" w:themeColor="text1"/>
          <w:lang w:val="sr-Cyrl-RS"/>
        </w:rPr>
        <w:t>3</w:t>
      </w:r>
      <w:r w:rsidR="00B84B1C" w:rsidRPr="004108FC">
        <w:rPr>
          <w:bCs/>
          <w:color w:val="000000" w:themeColor="text1"/>
        </w:rPr>
        <w:t>. године,</w:t>
      </w:r>
      <w:r w:rsidRPr="004108FC">
        <w:rPr>
          <w:bCs/>
          <w:color w:val="000000" w:themeColor="text1"/>
          <w:lang w:val="sr-Cyrl-RS"/>
        </w:rPr>
        <w:t xml:space="preserve"> </w:t>
      </w:r>
      <w:r w:rsidR="00B84B1C" w:rsidRPr="004108FC">
        <w:rPr>
          <w:bCs/>
          <w:color w:val="000000" w:themeColor="text1"/>
        </w:rPr>
        <w:t>нерадни су и ненаставни дани</w:t>
      </w:r>
    </w:p>
    <w:p w14:paraId="707B28F1" w14:textId="77777777" w:rsidR="00B84B1C" w:rsidRPr="004108FC" w:rsidRDefault="00B84B1C" w:rsidP="005A38E3">
      <w:pPr>
        <w:numPr>
          <w:ilvl w:val="0"/>
          <w:numId w:val="2"/>
        </w:numPr>
        <w:jc w:val="both"/>
        <w:rPr>
          <w:bCs/>
          <w:color w:val="000000" w:themeColor="text1"/>
        </w:rPr>
      </w:pPr>
      <w:r w:rsidRPr="004108FC">
        <w:rPr>
          <w:bCs/>
          <w:color w:val="000000" w:themeColor="text1"/>
        </w:rPr>
        <w:t xml:space="preserve">Дан победе </w:t>
      </w:r>
      <w:r w:rsidR="00C840E5" w:rsidRPr="004108FC">
        <w:rPr>
          <w:bCs/>
          <w:color w:val="000000" w:themeColor="text1"/>
          <w:lang w:val="sr-Cyrl-RS"/>
        </w:rPr>
        <w:t xml:space="preserve">над фашизмом </w:t>
      </w:r>
      <w:r w:rsidRPr="004108FC">
        <w:rPr>
          <w:bCs/>
          <w:color w:val="000000" w:themeColor="text1"/>
        </w:rPr>
        <w:t xml:space="preserve"> 9.05.202</w:t>
      </w:r>
      <w:r w:rsidR="00C840E5" w:rsidRPr="004108FC">
        <w:rPr>
          <w:bCs/>
          <w:color w:val="000000" w:themeColor="text1"/>
          <w:lang w:val="sr-Cyrl-RS"/>
        </w:rPr>
        <w:t>3</w:t>
      </w:r>
      <w:r w:rsidRPr="004108FC">
        <w:rPr>
          <w:bCs/>
          <w:color w:val="000000" w:themeColor="text1"/>
        </w:rPr>
        <w:t>. – радни и наставни дан</w:t>
      </w:r>
    </w:p>
    <w:p w14:paraId="3FDEA647" w14:textId="77777777" w:rsidR="00C840E5" w:rsidRPr="004108FC" w:rsidRDefault="00C840E5" w:rsidP="005A38E3">
      <w:pPr>
        <w:numPr>
          <w:ilvl w:val="0"/>
          <w:numId w:val="2"/>
        </w:numPr>
        <w:jc w:val="both"/>
        <w:rPr>
          <w:bCs/>
          <w:color w:val="000000" w:themeColor="text1"/>
        </w:rPr>
      </w:pPr>
      <w:r w:rsidRPr="004108FC">
        <w:rPr>
          <w:bCs/>
          <w:color w:val="000000" w:themeColor="text1"/>
        </w:rPr>
        <w:t>Дан школе 25.05.202</w:t>
      </w:r>
      <w:r w:rsidRPr="004108FC">
        <w:rPr>
          <w:bCs/>
          <w:color w:val="000000" w:themeColor="text1"/>
          <w:lang w:val="sr-Cyrl-RS"/>
        </w:rPr>
        <w:t>3</w:t>
      </w:r>
      <w:r w:rsidRPr="004108FC">
        <w:rPr>
          <w:bCs/>
          <w:color w:val="000000" w:themeColor="text1"/>
        </w:rPr>
        <w:t xml:space="preserve">. – радни и наставни дан </w:t>
      </w:r>
    </w:p>
    <w:p w14:paraId="5B9DCE07" w14:textId="77777777" w:rsidR="00B002A2" w:rsidRPr="004108FC" w:rsidRDefault="00B002A2" w:rsidP="005A38E3">
      <w:pPr>
        <w:numPr>
          <w:ilvl w:val="0"/>
          <w:numId w:val="2"/>
        </w:numPr>
        <w:jc w:val="both"/>
        <w:rPr>
          <w:bCs/>
          <w:color w:val="000000" w:themeColor="text1"/>
        </w:rPr>
      </w:pPr>
      <w:r w:rsidRPr="004108FC">
        <w:rPr>
          <w:bCs/>
          <w:color w:val="000000" w:themeColor="text1"/>
          <w:lang w:val="sr-Cyrl-RS"/>
        </w:rPr>
        <w:t xml:space="preserve">Видовдан – спомен на Косовску битку, 28.06.2023. </w:t>
      </w:r>
    </w:p>
    <w:p w14:paraId="4FF5D362" w14:textId="77777777" w:rsidR="00B84B1C" w:rsidRPr="004108FC" w:rsidRDefault="00B84B1C" w:rsidP="00B84B1C">
      <w:pPr>
        <w:ind w:left="720"/>
        <w:jc w:val="both"/>
        <w:rPr>
          <w:bCs/>
          <w:color w:val="000000" w:themeColor="text1"/>
        </w:rPr>
      </w:pPr>
    </w:p>
    <w:p w14:paraId="24BB4593" w14:textId="77777777" w:rsidR="00B84B1C" w:rsidRPr="004108FC" w:rsidRDefault="00B84B1C" w:rsidP="00B84B1C">
      <w:pPr>
        <w:ind w:firstLine="360"/>
        <w:jc w:val="both"/>
        <w:rPr>
          <w:bCs/>
          <w:color w:val="000000" w:themeColor="text1"/>
        </w:rPr>
      </w:pPr>
      <w:r w:rsidRPr="004108FC">
        <w:rPr>
          <w:bCs/>
          <w:color w:val="000000" w:themeColor="text1"/>
        </w:rPr>
        <w:t>Ученици и запос</w:t>
      </w:r>
      <w:r w:rsidR="00C840E5" w:rsidRPr="004108FC">
        <w:rPr>
          <w:bCs/>
          <w:color w:val="000000" w:themeColor="text1"/>
        </w:rPr>
        <w:t xml:space="preserve">лени </w:t>
      </w:r>
      <w:r w:rsidRPr="004108FC">
        <w:rPr>
          <w:bCs/>
          <w:color w:val="000000" w:themeColor="text1"/>
        </w:rPr>
        <w:t>имају право да не похађају наставу, односно да не раде, у дане верских празника-</w:t>
      </w:r>
    </w:p>
    <w:p w14:paraId="3F68CC41" w14:textId="77777777" w:rsidR="00B84B1C" w:rsidRPr="004108FC" w:rsidRDefault="00B84B1C" w:rsidP="005A38E3">
      <w:pPr>
        <w:numPr>
          <w:ilvl w:val="0"/>
          <w:numId w:val="4"/>
        </w:numPr>
        <w:jc w:val="both"/>
        <w:rPr>
          <w:bCs/>
          <w:color w:val="000000" w:themeColor="text1"/>
        </w:rPr>
      </w:pPr>
      <w:r w:rsidRPr="004108FC">
        <w:rPr>
          <w:bCs/>
          <w:color w:val="000000" w:themeColor="text1"/>
        </w:rPr>
        <w:t>православни верници - на први дан крсне славе</w:t>
      </w:r>
    </w:p>
    <w:p w14:paraId="3270A7C4" w14:textId="77777777" w:rsidR="00B84B1C" w:rsidRPr="004108FC" w:rsidRDefault="00B84B1C" w:rsidP="005A38E3">
      <w:pPr>
        <w:numPr>
          <w:ilvl w:val="0"/>
          <w:numId w:val="4"/>
        </w:numPr>
        <w:jc w:val="both"/>
        <w:rPr>
          <w:bCs/>
          <w:color w:val="000000" w:themeColor="text1"/>
        </w:rPr>
      </w:pPr>
      <w:r w:rsidRPr="004108FC">
        <w:rPr>
          <w:bCs/>
          <w:color w:val="000000" w:themeColor="text1"/>
        </w:rPr>
        <w:t>припадници верских заједница које обележавају верске празнике по Грегоријанском односно Јулијанском календару- на први дан Божића и у дане ускршњих празника почев од Великог петка закључно са другим даном празника</w:t>
      </w:r>
    </w:p>
    <w:p w14:paraId="26E0CEFD" w14:textId="77777777" w:rsidR="00B84B1C" w:rsidRPr="004108FC" w:rsidRDefault="00B84B1C" w:rsidP="005A38E3">
      <w:pPr>
        <w:numPr>
          <w:ilvl w:val="0"/>
          <w:numId w:val="4"/>
        </w:numPr>
        <w:jc w:val="both"/>
        <w:rPr>
          <w:bCs/>
          <w:color w:val="000000" w:themeColor="text1"/>
        </w:rPr>
      </w:pPr>
      <w:r w:rsidRPr="004108FC">
        <w:rPr>
          <w:bCs/>
          <w:color w:val="000000" w:themeColor="text1"/>
        </w:rPr>
        <w:t>припадниц</w:t>
      </w:r>
      <w:r w:rsidR="00C840E5" w:rsidRPr="004108FC">
        <w:rPr>
          <w:bCs/>
          <w:color w:val="000000" w:themeColor="text1"/>
        </w:rPr>
        <w:t xml:space="preserve">и Исламске заједнице-  </w:t>
      </w:r>
      <w:r w:rsidR="00C840E5" w:rsidRPr="004108FC">
        <w:rPr>
          <w:bCs/>
          <w:color w:val="000000" w:themeColor="text1"/>
          <w:lang w:val="sr-Cyrl-RS"/>
        </w:rPr>
        <w:t>21.04.</w:t>
      </w:r>
      <w:r w:rsidR="00C840E5" w:rsidRPr="004108FC">
        <w:rPr>
          <w:bCs/>
          <w:color w:val="000000" w:themeColor="text1"/>
        </w:rPr>
        <w:t>202</w:t>
      </w:r>
      <w:r w:rsidR="00C840E5" w:rsidRPr="004108FC">
        <w:rPr>
          <w:bCs/>
          <w:color w:val="000000" w:themeColor="text1"/>
          <w:lang w:val="sr-Cyrl-RS"/>
        </w:rPr>
        <w:t>3</w:t>
      </w:r>
      <w:r w:rsidRPr="004108FC">
        <w:rPr>
          <w:bCs/>
          <w:color w:val="000000" w:themeColor="text1"/>
        </w:rPr>
        <w:t>.</w:t>
      </w:r>
      <w:r w:rsidR="00C840E5" w:rsidRPr="004108FC">
        <w:rPr>
          <w:bCs/>
          <w:color w:val="000000" w:themeColor="text1"/>
          <w:lang w:val="sr-Cyrl-RS"/>
        </w:rPr>
        <w:t xml:space="preserve"> </w:t>
      </w:r>
      <w:r w:rsidRPr="004108FC">
        <w:rPr>
          <w:bCs/>
          <w:color w:val="000000" w:themeColor="text1"/>
        </w:rPr>
        <w:t>године, на пр</w:t>
      </w:r>
      <w:r w:rsidR="00C840E5" w:rsidRPr="004108FC">
        <w:rPr>
          <w:bCs/>
          <w:color w:val="000000" w:themeColor="text1"/>
        </w:rPr>
        <w:t>ви дан Рамазанског бајрама и  2</w:t>
      </w:r>
      <w:r w:rsidR="00C840E5" w:rsidRPr="004108FC">
        <w:rPr>
          <w:bCs/>
          <w:color w:val="000000" w:themeColor="text1"/>
          <w:lang w:val="sr-Cyrl-RS"/>
        </w:rPr>
        <w:t>8</w:t>
      </w:r>
      <w:r w:rsidR="00C840E5" w:rsidRPr="004108FC">
        <w:rPr>
          <w:bCs/>
          <w:color w:val="000000" w:themeColor="text1"/>
        </w:rPr>
        <w:t>.0</w:t>
      </w:r>
      <w:r w:rsidR="00C840E5" w:rsidRPr="004108FC">
        <w:rPr>
          <w:bCs/>
          <w:color w:val="000000" w:themeColor="text1"/>
          <w:lang w:val="sr-Cyrl-RS"/>
        </w:rPr>
        <w:t>6</w:t>
      </w:r>
      <w:r w:rsidR="00C840E5" w:rsidRPr="004108FC">
        <w:rPr>
          <w:bCs/>
          <w:color w:val="000000" w:themeColor="text1"/>
        </w:rPr>
        <w:t>.202</w:t>
      </w:r>
      <w:r w:rsidR="00C840E5" w:rsidRPr="004108FC">
        <w:rPr>
          <w:bCs/>
          <w:color w:val="000000" w:themeColor="text1"/>
          <w:lang w:val="sr-Cyrl-RS"/>
        </w:rPr>
        <w:t>3</w:t>
      </w:r>
      <w:r w:rsidRPr="004108FC">
        <w:rPr>
          <w:bCs/>
          <w:color w:val="000000" w:themeColor="text1"/>
        </w:rPr>
        <w:t>.године на први дан Курбан-бајрама</w:t>
      </w:r>
    </w:p>
    <w:p w14:paraId="19719003" w14:textId="77777777" w:rsidR="00B84B1C" w:rsidRPr="004108FC" w:rsidRDefault="00B84B1C" w:rsidP="005A38E3">
      <w:pPr>
        <w:numPr>
          <w:ilvl w:val="0"/>
          <w:numId w:val="4"/>
        </w:numPr>
        <w:jc w:val="both"/>
        <w:rPr>
          <w:bCs/>
          <w:color w:val="000000" w:themeColor="text1"/>
        </w:rPr>
      </w:pPr>
      <w:r w:rsidRPr="004108FC">
        <w:rPr>
          <w:bCs/>
          <w:color w:val="000000" w:themeColor="text1"/>
        </w:rPr>
        <w:t>припадници Јеврејске заједнице-</w:t>
      </w:r>
      <w:r w:rsidR="00C840E5" w:rsidRPr="004108FC">
        <w:rPr>
          <w:bCs/>
          <w:color w:val="000000" w:themeColor="text1"/>
        </w:rPr>
        <w:t xml:space="preserve">  1</w:t>
      </w:r>
      <w:r w:rsidR="00C840E5" w:rsidRPr="004108FC">
        <w:rPr>
          <w:bCs/>
          <w:color w:val="000000" w:themeColor="text1"/>
          <w:lang w:val="sr-Cyrl-RS"/>
        </w:rPr>
        <w:t>5</w:t>
      </w:r>
      <w:r w:rsidR="00C840E5" w:rsidRPr="004108FC">
        <w:rPr>
          <w:bCs/>
          <w:color w:val="000000" w:themeColor="text1"/>
        </w:rPr>
        <w:t>.09.202</w:t>
      </w:r>
      <w:r w:rsidR="00C840E5" w:rsidRPr="004108FC">
        <w:rPr>
          <w:bCs/>
          <w:color w:val="000000" w:themeColor="text1"/>
          <w:lang w:val="sr-Cyrl-RS"/>
        </w:rPr>
        <w:t>2</w:t>
      </w:r>
      <w:r w:rsidR="00B002A2" w:rsidRPr="004108FC">
        <w:rPr>
          <w:bCs/>
          <w:color w:val="000000" w:themeColor="text1"/>
        </w:rPr>
        <w:t>.године,</w:t>
      </w:r>
      <w:r w:rsidR="00B002A2" w:rsidRPr="004108FC">
        <w:rPr>
          <w:bCs/>
          <w:color w:val="000000" w:themeColor="text1"/>
          <w:lang w:val="sr-Cyrl-RS"/>
        </w:rPr>
        <w:t xml:space="preserve"> </w:t>
      </w:r>
      <w:r w:rsidR="00B002A2" w:rsidRPr="004108FC">
        <w:rPr>
          <w:bCs/>
          <w:color w:val="000000" w:themeColor="text1"/>
        </w:rPr>
        <w:t xml:space="preserve">на први дан Јом Кипура  и </w:t>
      </w:r>
      <w:r w:rsidR="00B002A2" w:rsidRPr="004108FC">
        <w:rPr>
          <w:bCs/>
          <w:color w:val="000000" w:themeColor="text1"/>
          <w:lang w:val="sr-Cyrl-RS"/>
        </w:rPr>
        <w:t>0</w:t>
      </w:r>
      <w:r w:rsidR="00B002A2" w:rsidRPr="004108FC">
        <w:rPr>
          <w:bCs/>
          <w:color w:val="000000" w:themeColor="text1"/>
        </w:rPr>
        <w:t>6.04.202</w:t>
      </w:r>
      <w:r w:rsidR="00B002A2" w:rsidRPr="004108FC">
        <w:rPr>
          <w:bCs/>
          <w:color w:val="000000" w:themeColor="text1"/>
          <w:lang w:val="sr-Cyrl-RS"/>
        </w:rPr>
        <w:t>3</w:t>
      </w:r>
      <w:r w:rsidRPr="004108FC">
        <w:rPr>
          <w:bCs/>
          <w:color w:val="000000" w:themeColor="text1"/>
        </w:rPr>
        <w:t>. , први дан Пасха или Песах</w:t>
      </w:r>
      <w:r w:rsidR="002C348E" w:rsidRPr="004108FC">
        <w:rPr>
          <w:bCs/>
          <w:color w:val="000000" w:themeColor="text1"/>
          <w:lang w:val="sr-Cyrl-RS"/>
        </w:rPr>
        <w:t>.</w:t>
      </w:r>
    </w:p>
    <w:p w14:paraId="34AE7D3C" w14:textId="77777777" w:rsidR="00B84B1C" w:rsidRPr="004108FC" w:rsidRDefault="00B84B1C" w:rsidP="00B84B1C">
      <w:pPr>
        <w:ind w:left="720"/>
        <w:jc w:val="both"/>
        <w:rPr>
          <w:bCs/>
          <w:color w:val="000000" w:themeColor="text1"/>
        </w:rPr>
      </w:pPr>
    </w:p>
    <w:p w14:paraId="25073ED7" w14:textId="77777777" w:rsidR="00B84B1C" w:rsidRPr="004108FC" w:rsidRDefault="00B84B1C" w:rsidP="00B84B1C">
      <w:pPr>
        <w:ind w:firstLine="360"/>
        <w:jc w:val="both"/>
        <w:rPr>
          <w:bCs/>
          <w:color w:val="000000" w:themeColor="text1"/>
        </w:rPr>
      </w:pPr>
      <w:r w:rsidRPr="004108FC">
        <w:rPr>
          <w:bCs/>
          <w:color w:val="000000" w:themeColor="text1"/>
        </w:rPr>
        <w:t>За време зимског распуста, школа може да планира реализовање додатног</w:t>
      </w:r>
      <w:r w:rsidR="008D357D" w:rsidRPr="004108FC">
        <w:rPr>
          <w:bCs/>
          <w:color w:val="000000" w:themeColor="text1"/>
          <w:lang w:val="sr-Cyrl-RS"/>
        </w:rPr>
        <w:t xml:space="preserve"> </w:t>
      </w:r>
      <w:r w:rsidRPr="004108FC">
        <w:rPr>
          <w:bCs/>
          <w:color w:val="000000" w:themeColor="text1"/>
        </w:rPr>
        <w:t>и допунског  рада са ученицима.   О броју часова, обухвату ученика и распореду извођења додатног и допунског</w:t>
      </w:r>
      <w:r w:rsidR="008D357D" w:rsidRPr="004108FC">
        <w:rPr>
          <w:bCs/>
          <w:color w:val="000000" w:themeColor="text1"/>
        </w:rPr>
        <w:t xml:space="preserve"> рада са ученицима, на предлог </w:t>
      </w:r>
      <w:r w:rsidR="008D357D" w:rsidRPr="004108FC">
        <w:rPr>
          <w:bCs/>
          <w:color w:val="000000" w:themeColor="text1"/>
          <w:lang w:val="sr-Cyrl-RS"/>
        </w:rPr>
        <w:t>Н</w:t>
      </w:r>
      <w:r w:rsidRPr="004108FC">
        <w:rPr>
          <w:bCs/>
          <w:color w:val="000000" w:themeColor="text1"/>
        </w:rPr>
        <w:t>аставничког већа одлучује директор.</w:t>
      </w:r>
    </w:p>
    <w:p w14:paraId="220281FE" w14:textId="77777777" w:rsidR="00B84B1C" w:rsidRPr="004108FC" w:rsidRDefault="00B84B1C" w:rsidP="00B84B1C">
      <w:pPr>
        <w:jc w:val="both"/>
        <w:rPr>
          <w:bCs/>
          <w:color w:val="000000" w:themeColor="text1"/>
        </w:rPr>
      </w:pPr>
    </w:p>
    <w:p w14:paraId="5541B67A" w14:textId="77777777" w:rsidR="00B84B1C" w:rsidRPr="004108FC" w:rsidRDefault="00B84B1C" w:rsidP="00B84B1C">
      <w:pPr>
        <w:ind w:firstLine="360"/>
        <w:jc w:val="both"/>
        <w:rPr>
          <w:bCs/>
          <w:color w:val="000000" w:themeColor="text1"/>
        </w:rPr>
      </w:pPr>
      <w:r w:rsidRPr="004108FC">
        <w:rPr>
          <w:bCs/>
          <w:color w:val="000000" w:themeColor="text1"/>
        </w:rPr>
        <w:t xml:space="preserve">Ученици 8. разреда полагаће </w:t>
      </w:r>
      <w:r w:rsidRPr="004108FC">
        <w:rPr>
          <w:b/>
          <w:bCs/>
          <w:color w:val="000000" w:themeColor="text1"/>
        </w:rPr>
        <w:t>пробни завршни испит</w:t>
      </w:r>
      <w:r w:rsidRPr="004108FC">
        <w:rPr>
          <w:bCs/>
          <w:color w:val="000000" w:themeColor="text1"/>
        </w:rPr>
        <w:t xml:space="preserve"> у петак,</w:t>
      </w:r>
      <w:r w:rsidR="00B002A2" w:rsidRPr="004108FC">
        <w:rPr>
          <w:bCs/>
          <w:color w:val="000000" w:themeColor="text1"/>
          <w:lang w:val="sr-Cyrl-RS"/>
        </w:rPr>
        <w:t xml:space="preserve"> 24</w:t>
      </w:r>
      <w:r w:rsidRPr="004108FC">
        <w:rPr>
          <w:bCs/>
          <w:color w:val="000000" w:themeColor="text1"/>
        </w:rPr>
        <w:t>.</w:t>
      </w:r>
      <w:r w:rsidR="00B002A2" w:rsidRPr="004108FC">
        <w:rPr>
          <w:bCs/>
          <w:color w:val="000000" w:themeColor="text1"/>
          <w:lang w:val="sr-Cyrl-RS"/>
        </w:rPr>
        <w:t xml:space="preserve"> </w:t>
      </w:r>
      <w:r w:rsidR="00B002A2" w:rsidRPr="004108FC">
        <w:rPr>
          <w:bCs/>
          <w:color w:val="000000" w:themeColor="text1"/>
        </w:rPr>
        <w:t>марта 202</w:t>
      </w:r>
      <w:r w:rsidR="00B002A2" w:rsidRPr="004108FC">
        <w:rPr>
          <w:bCs/>
          <w:color w:val="000000" w:themeColor="text1"/>
          <w:lang w:val="sr-Cyrl-RS"/>
        </w:rPr>
        <w:t>3</w:t>
      </w:r>
      <w:r w:rsidRPr="004108FC">
        <w:rPr>
          <w:bCs/>
          <w:color w:val="000000" w:themeColor="text1"/>
        </w:rPr>
        <w:t>.</w:t>
      </w:r>
      <w:r w:rsidR="00B002A2" w:rsidRPr="004108FC">
        <w:rPr>
          <w:bCs/>
          <w:color w:val="000000" w:themeColor="text1"/>
          <w:lang w:val="sr-Cyrl-RS"/>
        </w:rPr>
        <w:t xml:space="preserve"> </w:t>
      </w:r>
      <w:r w:rsidRPr="004108FC">
        <w:rPr>
          <w:bCs/>
          <w:color w:val="000000" w:themeColor="text1"/>
        </w:rPr>
        <w:t>године и у суботу,</w:t>
      </w:r>
      <w:r w:rsidR="00B002A2" w:rsidRPr="004108FC">
        <w:rPr>
          <w:bCs/>
          <w:color w:val="000000" w:themeColor="text1"/>
          <w:lang w:val="sr-Cyrl-RS"/>
        </w:rPr>
        <w:t xml:space="preserve"> </w:t>
      </w:r>
      <w:r w:rsidR="00B002A2" w:rsidRPr="004108FC">
        <w:rPr>
          <w:bCs/>
          <w:color w:val="000000" w:themeColor="text1"/>
        </w:rPr>
        <w:t>2</w:t>
      </w:r>
      <w:r w:rsidR="00B002A2" w:rsidRPr="004108FC">
        <w:rPr>
          <w:bCs/>
          <w:color w:val="000000" w:themeColor="text1"/>
          <w:lang w:val="sr-Cyrl-RS"/>
        </w:rPr>
        <w:t>5</w:t>
      </w:r>
      <w:r w:rsidRPr="004108FC">
        <w:rPr>
          <w:bCs/>
          <w:color w:val="000000" w:themeColor="text1"/>
        </w:rPr>
        <w:t>.</w:t>
      </w:r>
      <w:r w:rsidR="00B002A2" w:rsidRPr="004108FC">
        <w:rPr>
          <w:bCs/>
          <w:color w:val="000000" w:themeColor="text1"/>
          <w:lang w:val="sr-Cyrl-RS"/>
        </w:rPr>
        <w:t xml:space="preserve"> </w:t>
      </w:r>
      <w:r w:rsidR="00B002A2" w:rsidRPr="004108FC">
        <w:rPr>
          <w:bCs/>
          <w:color w:val="000000" w:themeColor="text1"/>
        </w:rPr>
        <w:t>марта 202</w:t>
      </w:r>
      <w:r w:rsidR="00B002A2" w:rsidRPr="004108FC">
        <w:rPr>
          <w:bCs/>
          <w:color w:val="000000" w:themeColor="text1"/>
          <w:lang w:val="sr-Cyrl-RS"/>
        </w:rPr>
        <w:t>3</w:t>
      </w:r>
      <w:r w:rsidRPr="004108FC">
        <w:rPr>
          <w:bCs/>
          <w:color w:val="000000" w:themeColor="text1"/>
        </w:rPr>
        <w:t>.</w:t>
      </w:r>
      <w:r w:rsidR="00B002A2" w:rsidRPr="004108FC">
        <w:rPr>
          <w:bCs/>
          <w:color w:val="000000" w:themeColor="text1"/>
          <w:lang w:val="sr-Cyrl-RS"/>
        </w:rPr>
        <w:t xml:space="preserve"> </w:t>
      </w:r>
      <w:r w:rsidRPr="004108FC">
        <w:rPr>
          <w:bCs/>
          <w:color w:val="000000" w:themeColor="text1"/>
        </w:rPr>
        <w:t>године, а завршни испит у среду, 2</w:t>
      </w:r>
      <w:r w:rsidR="00B002A2" w:rsidRPr="004108FC">
        <w:rPr>
          <w:bCs/>
          <w:color w:val="000000" w:themeColor="text1"/>
          <w:lang w:val="sr-Cyrl-RS"/>
        </w:rPr>
        <w:t>1</w:t>
      </w:r>
      <w:r w:rsidRPr="004108FC">
        <w:rPr>
          <w:bCs/>
          <w:color w:val="000000" w:themeColor="text1"/>
        </w:rPr>
        <w:t>.</w:t>
      </w:r>
      <w:r w:rsidR="00B002A2" w:rsidRPr="004108FC">
        <w:rPr>
          <w:bCs/>
          <w:color w:val="000000" w:themeColor="text1"/>
          <w:lang w:val="sr-Cyrl-RS"/>
        </w:rPr>
        <w:t xml:space="preserve"> </w:t>
      </w:r>
      <w:r w:rsidR="00B002A2" w:rsidRPr="004108FC">
        <w:rPr>
          <w:bCs/>
          <w:color w:val="000000" w:themeColor="text1"/>
        </w:rPr>
        <w:t>јуна 202</w:t>
      </w:r>
      <w:r w:rsidR="00B002A2" w:rsidRPr="004108FC">
        <w:rPr>
          <w:bCs/>
          <w:color w:val="000000" w:themeColor="text1"/>
          <w:lang w:val="sr-Cyrl-RS"/>
        </w:rPr>
        <w:t>3</w:t>
      </w:r>
      <w:r w:rsidRPr="004108FC">
        <w:rPr>
          <w:bCs/>
          <w:color w:val="000000" w:themeColor="text1"/>
        </w:rPr>
        <w:t>.</w:t>
      </w:r>
      <w:r w:rsidR="00B002A2" w:rsidRPr="004108FC">
        <w:rPr>
          <w:bCs/>
          <w:color w:val="000000" w:themeColor="text1"/>
          <w:lang w:val="sr-Cyrl-RS"/>
        </w:rPr>
        <w:t xml:space="preserve"> </w:t>
      </w:r>
      <w:r w:rsidRPr="004108FC">
        <w:rPr>
          <w:bCs/>
          <w:color w:val="000000" w:themeColor="text1"/>
        </w:rPr>
        <w:t>године, четвртак</w:t>
      </w:r>
      <w:r w:rsidR="00B002A2" w:rsidRPr="004108FC">
        <w:rPr>
          <w:bCs/>
          <w:color w:val="000000" w:themeColor="text1"/>
          <w:lang w:val="sr-Cyrl-RS"/>
        </w:rPr>
        <w:t xml:space="preserve"> </w:t>
      </w:r>
      <w:r w:rsidR="00B002A2" w:rsidRPr="004108FC">
        <w:rPr>
          <w:bCs/>
          <w:color w:val="000000" w:themeColor="text1"/>
        </w:rPr>
        <w:t>2</w:t>
      </w:r>
      <w:r w:rsidR="00B002A2" w:rsidRPr="004108FC">
        <w:rPr>
          <w:bCs/>
          <w:color w:val="000000" w:themeColor="text1"/>
          <w:lang w:val="sr-Cyrl-RS"/>
        </w:rPr>
        <w:t>2</w:t>
      </w:r>
      <w:r w:rsidRPr="004108FC">
        <w:rPr>
          <w:bCs/>
          <w:color w:val="000000" w:themeColor="text1"/>
        </w:rPr>
        <w:t>.</w:t>
      </w:r>
      <w:r w:rsidR="00B002A2" w:rsidRPr="004108FC">
        <w:rPr>
          <w:bCs/>
          <w:color w:val="000000" w:themeColor="text1"/>
          <w:lang w:val="sr-Cyrl-RS"/>
        </w:rPr>
        <w:t xml:space="preserve"> </w:t>
      </w:r>
      <w:r w:rsidRPr="004108FC">
        <w:rPr>
          <w:bCs/>
          <w:color w:val="000000" w:themeColor="text1"/>
        </w:rPr>
        <w:t>јуна 202</w:t>
      </w:r>
      <w:r w:rsidR="00E94795" w:rsidRPr="004108FC">
        <w:rPr>
          <w:bCs/>
          <w:color w:val="000000" w:themeColor="text1"/>
          <w:lang w:val="en-US"/>
        </w:rPr>
        <w:t>3</w:t>
      </w:r>
      <w:r w:rsidRPr="004108FC">
        <w:rPr>
          <w:bCs/>
          <w:color w:val="000000" w:themeColor="text1"/>
        </w:rPr>
        <w:t>.</w:t>
      </w:r>
      <w:r w:rsidR="00B002A2" w:rsidRPr="004108FC">
        <w:rPr>
          <w:bCs/>
          <w:color w:val="000000" w:themeColor="text1"/>
          <w:lang w:val="sr-Cyrl-RS"/>
        </w:rPr>
        <w:t xml:space="preserve"> </w:t>
      </w:r>
      <w:r w:rsidRPr="004108FC">
        <w:rPr>
          <w:bCs/>
          <w:color w:val="000000" w:themeColor="text1"/>
        </w:rPr>
        <w:t>го</w:t>
      </w:r>
      <w:r w:rsidR="00B002A2" w:rsidRPr="004108FC">
        <w:rPr>
          <w:bCs/>
          <w:color w:val="000000" w:themeColor="text1"/>
        </w:rPr>
        <w:t>дине и петак, 2</w:t>
      </w:r>
      <w:r w:rsidR="00B002A2" w:rsidRPr="004108FC">
        <w:rPr>
          <w:bCs/>
          <w:color w:val="000000" w:themeColor="text1"/>
          <w:lang w:val="sr-Cyrl-RS"/>
        </w:rPr>
        <w:t>3</w:t>
      </w:r>
      <w:r w:rsidRPr="004108FC">
        <w:rPr>
          <w:bCs/>
          <w:color w:val="000000" w:themeColor="text1"/>
        </w:rPr>
        <w:t>.</w:t>
      </w:r>
      <w:r w:rsidR="00B002A2" w:rsidRPr="004108FC">
        <w:rPr>
          <w:bCs/>
          <w:color w:val="000000" w:themeColor="text1"/>
          <w:lang w:val="sr-Cyrl-RS"/>
        </w:rPr>
        <w:t xml:space="preserve"> </w:t>
      </w:r>
      <w:r w:rsidR="00B002A2" w:rsidRPr="004108FC">
        <w:rPr>
          <w:bCs/>
          <w:color w:val="000000" w:themeColor="text1"/>
        </w:rPr>
        <w:t>јуна 202</w:t>
      </w:r>
      <w:r w:rsidR="00B002A2" w:rsidRPr="004108FC">
        <w:rPr>
          <w:bCs/>
          <w:color w:val="000000" w:themeColor="text1"/>
          <w:lang w:val="sr-Cyrl-RS"/>
        </w:rPr>
        <w:t>3</w:t>
      </w:r>
      <w:r w:rsidRPr="004108FC">
        <w:rPr>
          <w:bCs/>
          <w:color w:val="000000" w:themeColor="text1"/>
        </w:rPr>
        <w:t>. године.</w:t>
      </w:r>
    </w:p>
    <w:p w14:paraId="550251EB" w14:textId="77777777" w:rsidR="0058194B" w:rsidRPr="004108FC" w:rsidRDefault="0058194B" w:rsidP="00B84B1C">
      <w:pPr>
        <w:jc w:val="both"/>
        <w:rPr>
          <w:bCs/>
          <w:color w:val="000000" w:themeColor="text1"/>
          <w:lang w:val="en-US"/>
        </w:rPr>
      </w:pPr>
    </w:p>
    <w:p w14:paraId="550D77EA" w14:textId="77777777" w:rsidR="00B84B1C" w:rsidRPr="004108FC" w:rsidRDefault="00B84B1C" w:rsidP="00B84B1C">
      <w:pPr>
        <w:jc w:val="both"/>
        <w:rPr>
          <w:bCs/>
          <w:color w:val="000000" w:themeColor="text1"/>
          <w:lang w:val="sr-Cyrl-RS"/>
        </w:rPr>
      </w:pPr>
      <w:r w:rsidRPr="004108FC">
        <w:rPr>
          <w:bCs/>
          <w:color w:val="000000" w:themeColor="text1"/>
        </w:rPr>
        <w:t xml:space="preserve">Пријављивање за полагање пријемних испита обавиће се од </w:t>
      </w:r>
      <w:r w:rsidR="0025793D" w:rsidRPr="004108FC">
        <w:rPr>
          <w:bCs/>
          <w:color w:val="000000" w:themeColor="text1"/>
          <w:lang w:val="sr-Cyrl-RS"/>
        </w:rPr>
        <w:t>18</w:t>
      </w:r>
      <w:r w:rsidR="0025793D" w:rsidRPr="004108FC">
        <w:rPr>
          <w:bCs/>
          <w:color w:val="000000" w:themeColor="text1"/>
        </w:rPr>
        <w:t>-</w:t>
      </w:r>
      <w:r w:rsidR="0025793D" w:rsidRPr="004108FC">
        <w:rPr>
          <w:bCs/>
          <w:color w:val="000000" w:themeColor="text1"/>
          <w:lang w:val="sr-Cyrl-RS"/>
        </w:rPr>
        <w:t>21</w:t>
      </w:r>
      <w:r w:rsidR="0025793D" w:rsidRPr="004108FC">
        <w:rPr>
          <w:bCs/>
          <w:color w:val="000000" w:themeColor="text1"/>
        </w:rPr>
        <w:t>.04.202</w:t>
      </w:r>
      <w:r w:rsidR="0025793D" w:rsidRPr="004108FC">
        <w:rPr>
          <w:bCs/>
          <w:color w:val="000000" w:themeColor="text1"/>
          <w:lang w:val="sr-Cyrl-RS"/>
        </w:rPr>
        <w:t>3</w:t>
      </w:r>
      <w:r w:rsidR="0025793D" w:rsidRPr="004108FC">
        <w:rPr>
          <w:bCs/>
          <w:color w:val="000000" w:themeColor="text1"/>
        </w:rPr>
        <w:t>.</w:t>
      </w:r>
      <w:r w:rsidR="0025793D" w:rsidRPr="004108FC">
        <w:rPr>
          <w:bCs/>
          <w:color w:val="000000" w:themeColor="text1"/>
          <w:lang w:val="sr-Cyrl-RS"/>
        </w:rPr>
        <w:t xml:space="preserve"> </w:t>
      </w:r>
      <w:r w:rsidR="0025793D" w:rsidRPr="004108FC">
        <w:rPr>
          <w:bCs/>
          <w:color w:val="000000" w:themeColor="text1"/>
        </w:rPr>
        <w:t>године</w:t>
      </w:r>
      <w:r w:rsidR="0025793D" w:rsidRPr="004108FC">
        <w:rPr>
          <w:bCs/>
          <w:color w:val="000000" w:themeColor="text1"/>
          <w:lang w:val="sr-Cyrl-RS"/>
        </w:rPr>
        <w:t xml:space="preserve"> и то</w:t>
      </w:r>
      <w:r w:rsidR="0025793D" w:rsidRPr="004108FC">
        <w:rPr>
          <w:bCs/>
          <w:color w:val="000000" w:themeColor="text1"/>
          <w:lang w:val="en-US"/>
        </w:rPr>
        <w:t>:</w:t>
      </w:r>
    </w:p>
    <w:p w14:paraId="00BE3A28" w14:textId="77777777" w:rsidR="0025793D" w:rsidRPr="004108FC" w:rsidRDefault="0025793D" w:rsidP="005A38E3">
      <w:pPr>
        <w:pStyle w:val="ListParagraph"/>
        <w:numPr>
          <w:ilvl w:val="0"/>
          <w:numId w:val="2"/>
        </w:numPr>
        <w:jc w:val="both"/>
        <w:rPr>
          <w:bCs/>
          <w:color w:val="000000" w:themeColor="text1"/>
          <w:lang w:val="sr-Cyrl-RS"/>
        </w:rPr>
      </w:pPr>
      <w:r w:rsidRPr="004108FC">
        <w:rPr>
          <w:bCs/>
          <w:color w:val="000000" w:themeColor="text1"/>
          <w:lang w:val="sr-Cyrl-RS"/>
        </w:rPr>
        <w:t>од уторка, 18. априла до петка, 21.04.2023. електронским путем преко портала Моја средња школа</w:t>
      </w:r>
    </w:p>
    <w:p w14:paraId="1CC9C476" w14:textId="77777777" w:rsidR="0025793D" w:rsidRPr="004108FC" w:rsidRDefault="0025793D" w:rsidP="005A38E3">
      <w:pPr>
        <w:pStyle w:val="ListParagraph"/>
        <w:numPr>
          <w:ilvl w:val="0"/>
          <w:numId w:val="2"/>
        </w:numPr>
        <w:jc w:val="both"/>
        <w:rPr>
          <w:bCs/>
          <w:color w:val="000000" w:themeColor="text1"/>
          <w:lang w:val="sr-Cyrl-RS"/>
        </w:rPr>
      </w:pPr>
      <w:r w:rsidRPr="004108FC">
        <w:rPr>
          <w:bCs/>
          <w:color w:val="000000" w:themeColor="text1"/>
          <w:lang w:val="sr-Cyrl-RS"/>
        </w:rPr>
        <w:t>у петак 21. априла и понедељак 24. априла 2023. године, непосредно у матичним основним школама и непосредно у средњим школама у којима је организовано полагање пријемног испита.</w:t>
      </w:r>
    </w:p>
    <w:p w14:paraId="038291A1" w14:textId="77777777" w:rsidR="00B84B1C" w:rsidRPr="004108FC" w:rsidRDefault="00B84B1C" w:rsidP="00B84B1C">
      <w:pPr>
        <w:jc w:val="both"/>
        <w:rPr>
          <w:bCs/>
          <w:color w:val="000000" w:themeColor="text1"/>
        </w:rPr>
      </w:pPr>
      <w:r w:rsidRPr="004108FC">
        <w:rPr>
          <w:bCs/>
          <w:color w:val="000000" w:themeColor="text1"/>
        </w:rPr>
        <w:t>Пријемни испити за упис у средњу школу за школску 202</w:t>
      </w:r>
      <w:r w:rsidR="00ED3D16" w:rsidRPr="004108FC">
        <w:rPr>
          <w:bCs/>
          <w:color w:val="000000" w:themeColor="text1"/>
          <w:lang w:val="sr-Cyrl-RS"/>
        </w:rPr>
        <w:t>3</w:t>
      </w:r>
      <w:r w:rsidRPr="004108FC">
        <w:rPr>
          <w:bCs/>
          <w:color w:val="000000" w:themeColor="text1"/>
        </w:rPr>
        <w:t>-202</w:t>
      </w:r>
      <w:r w:rsidR="00ED3D16" w:rsidRPr="004108FC">
        <w:rPr>
          <w:bCs/>
          <w:color w:val="000000" w:themeColor="text1"/>
          <w:lang w:val="sr-Cyrl-RS"/>
        </w:rPr>
        <w:t>4</w:t>
      </w:r>
      <w:r w:rsidRPr="004108FC">
        <w:rPr>
          <w:bCs/>
          <w:color w:val="000000" w:themeColor="text1"/>
        </w:rPr>
        <w:t>. годину биће организовани у периоду од 1</w:t>
      </w:r>
      <w:r w:rsidR="00ED3D16" w:rsidRPr="004108FC">
        <w:rPr>
          <w:bCs/>
          <w:color w:val="000000" w:themeColor="text1"/>
          <w:lang w:val="sr-Cyrl-RS"/>
        </w:rPr>
        <w:t>2</w:t>
      </w:r>
      <w:r w:rsidRPr="004108FC">
        <w:rPr>
          <w:bCs/>
          <w:color w:val="000000" w:themeColor="text1"/>
        </w:rPr>
        <w:t>-2</w:t>
      </w:r>
      <w:r w:rsidR="00ED3D16" w:rsidRPr="004108FC">
        <w:rPr>
          <w:bCs/>
          <w:color w:val="000000" w:themeColor="text1"/>
          <w:lang w:val="sr-Cyrl-RS"/>
        </w:rPr>
        <w:t>1</w:t>
      </w:r>
      <w:r w:rsidRPr="004108FC">
        <w:rPr>
          <w:bCs/>
          <w:color w:val="000000" w:themeColor="text1"/>
        </w:rPr>
        <w:t>.05.202</w:t>
      </w:r>
      <w:r w:rsidR="00ED3D16" w:rsidRPr="004108FC">
        <w:rPr>
          <w:bCs/>
          <w:color w:val="000000" w:themeColor="text1"/>
          <w:lang w:val="sr-Cyrl-RS"/>
        </w:rPr>
        <w:t>3</w:t>
      </w:r>
      <w:r w:rsidRPr="004108FC">
        <w:rPr>
          <w:bCs/>
          <w:color w:val="000000" w:themeColor="text1"/>
        </w:rPr>
        <w:t>.године.</w:t>
      </w:r>
    </w:p>
    <w:p w14:paraId="4319734A" w14:textId="77777777" w:rsidR="00B84B1C" w:rsidRPr="004108FC" w:rsidRDefault="00B84B1C" w:rsidP="00B84B1C">
      <w:pPr>
        <w:ind w:firstLine="720"/>
        <w:jc w:val="both"/>
        <w:rPr>
          <w:bCs/>
          <w:color w:val="000000" w:themeColor="text1"/>
        </w:rPr>
      </w:pPr>
      <w:r w:rsidRPr="004108FC">
        <w:rPr>
          <w:bCs/>
          <w:color w:val="000000" w:themeColor="text1"/>
        </w:rPr>
        <w:t>Предаја докумената за упис у одељења за ученике са посебним способностима за спорт одржаће се 2</w:t>
      </w:r>
      <w:r w:rsidR="00F83825" w:rsidRPr="004108FC">
        <w:rPr>
          <w:bCs/>
          <w:color w:val="000000" w:themeColor="text1"/>
          <w:lang w:val="sr-Cyrl-RS"/>
        </w:rPr>
        <w:t>0</w:t>
      </w:r>
      <w:r w:rsidR="00F83825" w:rsidRPr="004108FC">
        <w:rPr>
          <w:bCs/>
          <w:color w:val="000000" w:themeColor="text1"/>
        </w:rPr>
        <w:t>.</w:t>
      </w:r>
      <w:r w:rsidR="00F83825" w:rsidRPr="004108FC">
        <w:rPr>
          <w:bCs/>
          <w:color w:val="000000" w:themeColor="text1"/>
          <w:lang w:val="sr-Cyrl-RS"/>
        </w:rPr>
        <w:t>05.</w:t>
      </w:r>
      <w:r w:rsidR="00F83825" w:rsidRPr="004108FC">
        <w:rPr>
          <w:bCs/>
          <w:color w:val="000000" w:themeColor="text1"/>
        </w:rPr>
        <w:t xml:space="preserve"> и 2</w:t>
      </w:r>
      <w:r w:rsidR="00F83825" w:rsidRPr="004108FC">
        <w:rPr>
          <w:bCs/>
          <w:color w:val="000000" w:themeColor="text1"/>
          <w:lang w:val="sr-Cyrl-RS"/>
        </w:rPr>
        <w:t>2</w:t>
      </w:r>
      <w:r w:rsidR="00F83825" w:rsidRPr="004108FC">
        <w:rPr>
          <w:bCs/>
          <w:color w:val="000000" w:themeColor="text1"/>
        </w:rPr>
        <w:t>.05.202</w:t>
      </w:r>
      <w:r w:rsidR="00F83825" w:rsidRPr="004108FC">
        <w:rPr>
          <w:bCs/>
          <w:color w:val="000000" w:themeColor="text1"/>
          <w:lang w:val="sr-Cyrl-RS"/>
        </w:rPr>
        <w:t>3</w:t>
      </w:r>
      <w:r w:rsidRPr="004108FC">
        <w:rPr>
          <w:bCs/>
          <w:color w:val="000000" w:themeColor="text1"/>
        </w:rPr>
        <w:t>.године.</w:t>
      </w:r>
    </w:p>
    <w:p w14:paraId="4268BD01" w14:textId="77777777" w:rsidR="00B84B1C" w:rsidRPr="004108FC" w:rsidRDefault="00B84B1C" w:rsidP="00B84B1C">
      <w:pPr>
        <w:jc w:val="both"/>
        <w:rPr>
          <w:bCs/>
          <w:color w:val="000000" w:themeColor="text1"/>
        </w:rPr>
      </w:pPr>
      <w:r w:rsidRPr="004108FC">
        <w:rPr>
          <w:bCs/>
          <w:color w:val="000000" w:themeColor="text1"/>
        </w:rPr>
        <w:t>Заинтересовани ученици ће бити обавештени о свим терминима.</w:t>
      </w:r>
    </w:p>
    <w:p w14:paraId="4727ACB9" w14:textId="77777777" w:rsidR="00B84B1C" w:rsidRPr="004108FC" w:rsidRDefault="00B84B1C" w:rsidP="00B84B1C">
      <w:pPr>
        <w:jc w:val="both"/>
        <w:rPr>
          <w:bCs/>
          <w:color w:val="000000" w:themeColor="text1"/>
          <w:lang w:val="en-US"/>
        </w:rPr>
      </w:pPr>
    </w:p>
    <w:p w14:paraId="581A1B7C" w14:textId="77777777" w:rsidR="0058194B" w:rsidRPr="004108FC" w:rsidRDefault="0058194B" w:rsidP="00B84B1C">
      <w:pPr>
        <w:jc w:val="both"/>
        <w:rPr>
          <w:bCs/>
          <w:color w:val="000000" w:themeColor="text1"/>
          <w:lang w:val="sr-Cyrl-RS"/>
        </w:rPr>
      </w:pPr>
      <w:r w:rsidRPr="004108FC">
        <w:rPr>
          <w:bCs/>
          <w:color w:val="000000" w:themeColor="text1"/>
          <w:lang w:val="sr-Cyrl-RS"/>
        </w:rPr>
        <w:t>Пробно полагање опште, стручне и уметничке матуре (</w:t>
      </w:r>
      <w:r w:rsidRPr="004108FC">
        <w:rPr>
          <w:b/>
          <w:bCs/>
          <w:color w:val="000000" w:themeColor="text1"/>
          <w:lang w:val="sr-Cyrl-RS"/>
        </w:rPr>
        <w:t>пробна Државна матура</w:t>
      </w:r>
      <w:r w:rsidRPr="004108FC">
        <w:rPr>
          <w:bCs/>
          <w:color w:val="000000" w:themeColor="text1"/>
          <w:lang w:val="sr-Cyrl-RS"/>
        </w:rPr>
        <w:t>) одржаће се у СШ у периоду од 31.05. – 02.06.2023. године.</w:t>
      </w:r>
    </w:p>
    <w:p w14:paraId="7C9D3B8F" w14:textId="77777777" w:rsidR="0058194B" w:rsidRPr="004108FC" w:rsidRDefault="0058194B" w:rsidP="00B84B1C">
      <w:pPr>
        <w:jc w:val="both"/>
        <w:rPr>
          <w:bCs/>
          <w:color w:val="000000" w:themeColor="text1"/>
          <w:lang w:val="sr-Cyrl-RS"/>
        </w:rPr>
      </w:pPr>
    </w:p>
    <w:p w14:paraId="3702E326" w14:textId="77777777" w:rsidR="00B84B1C" w:rsidRPr="004108FC" w:rsidRDefault="00B84B1C" w:rsidP="00B84B1C">
      <w:pPr>
        <w:jc w:val="both"/>
        <w:rPr>
          <w:bCs/>
          <w:color w:val="000000" w:themeColor="text1"/>
        </w:rPr>
      </w:pPr>
      <w:r w:rsidRPr="004108FC">
        <w:rPr>
          <w:bCs/>
          <w:color w:val="000000" w:themeColor="text1"/>
        </w:rPr>
        <w:t>Дељење књижица -</w:t>
      </w:r>
      <w:r w:rsidR="0058194B" w:rsidRPr="004108FC">
        <w:rPr>
          <w:bCs/>
          <w:color w:val="000000" w:themeColor="text1"/>
          <w:lang w:val="sr-Cyrl-RS"/>
        </w:rPr>
        <w:t xml:space="preserve"> </w:t>
      </w:r>
      <w:r w:rsidRPr="004108FC">
        <w:rPr>
          <w:bCs/>
          <w:color w:val="000000" w:themeColor="text1"/>
        </w:rPr>
        <w:t>сведочанстава  на крају првог полугодишта по договору са ученицима, а на крају другог полугодишта 28.06.202</w:t>
      </w:r>
      <w:r w:rsidR="002658C4" w:rsidRPr="004108FC">
        <w:rPr>
          <w:bCs/>
          <w:color w:val="000000" w:themeColor="text1"/>
          <w:lang w:val="sr-Cyrl-RS"/>
        </w:rPr>
        <w:t>3</w:t>
      </w:r>
      <w:r w:rsidRPr="004108FC">
        <w:rPr>
          <w:bCs/>
          <w:color w:val="000000" w:themeColor="text1"/>
        </w:rPr>
        <w:t>. године.</w:t>
      </w:r>
    </w:p>
    <w:p w14:paraId="04D0E893" w14:textId="77777777" w:rsidR="00B84B1C" w:rsidRPr="004108FC" w:rsidRDefault="00B84B1C" w:rsidP="00B84B1C">
      <w:pPr>
        <w:jc w:val="both"/>
        <w:rPr>
          <w:bCs/>
          <w:color w:val="000000" w:themeColor="text1"/>
        </w:rPr>
      </w:pPr>
    </w:p>
    <w:p w14:paraId="5D76F29E" w14:textId="77777777" w:rsidR="00B84B1C" w:rsidRPr="004108FC" w:rsidRDefault="00B84B1C" w:rsidP="00B84B1C">
      <w:pPr>
        <w:ind w:firstLine="720"/>
        <w:jc w:val="both"/>
        <w:rPr>
          <w:bCs/>
          <w:color w:val="000000" w:themeColor="text1"/>
        </w:rPr>
      </w:pPr>
      <w:r w:rsidRPr="004108FC">
        <w:rPr>
          <w:bCs/>
          <w:color w:val="000000" w:themeColor="text1"/>
        </w:rPr>
        <w:lastRenderedPageBreak/>
        <w:t xml:space="preserve">Наставници из чијих предмета се полаже </w:t>
      </w:r>
      <w:r w:rsidR="00E94795" w:rsidRPr="004108FC">
        <w:rPr>
          <w:bCs/>
          <w:color w:val="000000" w:themeColor="text1"/>
        </w:rPr>
        <w:t xml:space="preserve">поправни, завршни или матурски </w:t>
      </w:r>
      <w:r w:rsidRPr="004108FC">
        <w:rPr>
          <w:bCs/>
          <w:color w:val="000000" w:themeColor="text1"/>
        </w:rPr>
        <w:t>испит изван редовног рока организоваће припремну наставу  и распоред полагања по распореду који ће бити договорен на седницама одељенских или наставничком већу.</w:t>
      </w:r>
    </w:p>
    <w:p w14:paraId="37467F7A" w14:textId="77777777" w:rsidR="00B84B1C" w:rsidRPr="004108FC" w:rsidRDefault="00B84B1C" w:rsidP="00B84B1C">
      <w:pPr>
        <w:jc w:val="both"/>
        <w:rPr>
          <w:bCs/>
          <w:color w:val="000000" w:themeColor="text1"/>
        </w:rPr>
      </w:pPr>
      <w:r w:rsidRPr="004108FC">
        <w:rPr>
          <w:bCs/>
          <w:color w:val="000000" w:themeColor="text1"/>
        </w:rPr>
        <w:t xml:space="preserve">Ученици школе ће ићи на Сајам књига на „школски дан˝ који је сваке године предвиђен за </w:t>
      </w:r>
      <w:r w:rsidR="00B449AF" w:rsidRPr="004108FC">
        <w:rPr>
          <w:bCs/>
          <w:color w:val="000000" w:themeColor="text1"/>
          <w:lang w:val="sr-Cyrl-RS"/>
        </w:rPr>
        <w:t>ученике.</w:t>
      </w:r>
      <w:r w:rsidRPr="004108FC">
        <w:rPr>
          <w:bCs/>
          <w:color w:val="000000" w:themeColor="text1"/>
        </w:rPr>
        <w:t xml:space="preserve"> Надокнађивање тих часова обавиће сваки наставник у договору са ученицима.</w:t>
      </w:r>
    </w:p>
    <w:p w14:paraId="26952A43" w14:textId="77777777" w:rsidR="00B84B1C" w:rsidRPr="004108FC" w:rsidRDefault="00B84B1C" w:rsidP="00B84B1C">
      <w:pPr>
        <w:jc w:val="both"/>
        <w:rPr>
          <w:bCs/>
          <w:color w:val="000000" w:themeColor="text1"/>
        </w:rPr>
      </w:pPr>
      <w:r w:rsidRPr="004108FC">
        <w:rPr>
          <w:bCs/>
          <w:color w:val="000000" w:themeColor="text1"/>
        </w:rPr>
        <w:tab/>
        <w:t>Матуранти основне и средње школе  ће посетити међународни сајам образовања „Путокази˝ у Новом Саду, надокнађивање часова ће бити организовано тако што ће сваки наставник у договору са одељењем надокнадити свој пропуштени час.</w:t>
      </w:r>
    </w:p>
    <w:p w14:paraId="438315FF" w14:textId="77777777" w:rsidR="00030954" w:rsidRPr="004108FC" w:rsidRDefault="00030954" w:rsidP="00B84B1C">
      <w:pPr>
        <w:rPr>
          <w:color w:val="000000" w:themeColor="text1"/>
        </w:rPr>
      </w:pPr>
    </w:p>
    <w:p w14:paraId="16EFA052" w14:textId="77777777" w:rsidR="00030954" w:rsidRPr="004108FC" w:rsidRDefault="00030954" w:rsidP="00B84B1C">
      <w:pPr>
        <w:rPr>
          <w:color w:val="000000" w:themeColor="text1"/>
        </w:rPr>
      </w:pPr>
    </w:p>
    <w:p w14:paraId="01E6249D" w14:textId="77777777" w:rsidR="00030954" w:rsidRPr="004108FC" w:rsidRDefault="00030954" w:rsidP="00B84B1C">
      <w:pPr>
        <w:rPr>
          <w:color w:val="000000" w:themeColor="text1"/>
        </w:rPr>
      </w:pPr>
    </w:p>
    <w:p w14:paraId="75173EB3" w14:textId="77777777" w:rsidR="00030954" w:rsidRPr="004108FC" w:rsidRDefault="00661CB1" w:rsidP="00A8553F">
      <w:pPr>
        <w:pStyle w:val="Heading2"/>
        <w:rPr>
          <w:color w:val="000000" w:themeColor="text1"/>
        </w:rPr>
      </w:pPr>
      <w:bookmarkStart w:id="27" w:name="_Toc114231568"/>
      <w:r w:rsidRPr="004108FC">
        <w:rPr>
          <w:color w:val="000000" w:themeColor="text1"/>
          <w:lang w:val="sr-Cyrl-RS"/>
        </w:rPr>
        <w:t>4</w:t>
      </w:r>
      <w:r w:rsidR="00030954" w:rsidRPr="004108FC">
        <w:rPr>
          <w:color w:val="000000" w:themeColor="text1"/>
        </w:rPr>
        <w:t xml:space="preserve">.4. </w:t>
      </w:r>
      <w:r w:rsidRPr="004108FC">
        <w:rPr>
          <w:color w:val="000000" w:themeColor="text1"/>
        </w:rPr>
        <w:t>Дан отворених врата за родитеље</w:t>
      </w:r>
      <w:bookmarkEnd w:id="27"/>
    </w:p>
    <w:p w14:paraId="17CD448E" w14:textId="77777777" w:rsidR="00030954" w:rsidRPr="004108FC" w:rsidRDefault="00030954" w:rsidP="00030954">
      <w:pPr>
        <w:rPr>
          <w:color w:val="000000" w:themeColor="text1"/>
        </w:rPr>
      </w:pPr>
    </w:p>
    <w:p w14:paraId="38CBB8CE" w14:textId="77777777" w:rsidR="00030954" w:rsidRPr="004108FC" w:rsidRDefault="00B449AF" w:rsidP="00030954">
      <w:pPr>
        <w:ind w:firstLine="720"/>
        <w:rPr>
          <w:color w:val="000000" w:themeColor="text1"/>
        </w:rPr>
      </w:pPr>
      <w:r w:rsidRPr="004108FC">
        <w:rPr>
          <w:color w:val="000000" w:themeColor="text1"/>
        </w:rPr>
        <w:t xml:space="preserve">Према </w:t>
      </w:r>
      <w:r w:rsidRPr="004108FC">
        <w:rPr>
          <w:color w:val="000000" w:themeColor="text1"/>
          <w:lang w:val="sr-Cyrl-RS"/>
        </w:rPr>
        <w:t>обавештењу</w:t>
      </w:r>
      <w:r w:rsidRPr="004108FC">
        <w:rPr>
          <w:color w:val="000000" w:themeColor="text1"/>
        </w:rPr>
        <w:t xml:space="preserve"> </w:t>
      </w:r>
      <w:r w:rsidRPr="004108FC">
        <w:rPr>
          <w:color w:val="000000" w:themeColor="text1"/>
          <w:lang w:val="sr-Cyrl-RS"/>
        </w:rPr>
        <w:t>о</w:t>
      </w:r>
      <w:r w:rsidRPr="004108FC">
        <w:rPr>
          <w:color w:val="000000" w:themeColor="text1"/>
        </w:rPr>
        <w:t xml:space="preserve"> организациј</w:t>
      </w:r>
      <w:r w:rsidRPr="004108FC">
        <w:rPr>
          <w:color w:val="000000" w:themeColor="text1"/>
          <w:lang w:val="sr-Cyrl-RS"/>
        </w:rPr>
        <w:t>и</w:t>
      </w:r>
      <w:r w:rsidRPr="004108FC">
        <w:rPr>
          <w:color w:val="000000" w:themeColor="text1"/>
        </w:rPr>
        <w:t xml:space="preserve"> </w:t>
      </w:r>
      <w:r w:rsidR="00030954" w:rsidRPr="004108FC">
        <w:rPr>
          <w:color w:val="000000" w:themeColor="text1"/>
        </w:rPr>
        <w:t xml:space="preserve"> образовно-васпитног рада у школама и препорукама</w:t>
      </w:r>
      <w:r w:rsidRPr="004108FC">
        <w:rPr>
          <w:color w:val="000000" w:themeColor="text1"/>
          <w:lang w:val="sr-Cyrl-RS"/>
        </w:rPr>
        <w:t xml:space="preserve"> </w:t>
      </w:r>
      <w:r w:rsidR="00030954" w:rsidRPr="004108FC">
        <w:rPr>
          <w:color w:val="000000" w:themeColor="text1"/>
        </w:rPr>
        <w:t xml:space="preserve">за почетак образовно-васпитног рада </w:t>
      </w:r>
      <w:r w:rsidRPr="004108FC">
        <w:rPr>
          <w:color w:val="000000" w:themeColor="text1"/>
          <w:lang w:val="sr-Cyrl-RS"/>
        </w:rPr>
        <w:t xml:space="preserve">од 1.09. </w:t>
      </w:r>
      <w:r w:rsidR="00030954" w:rsidRPr="004108FC">
        <w:rPr>
          <w:color w:val="000000" w:themeColor="text1"/>
        </w:rPr>
        <w:t>које нам је прослед</w:t>
      </w:r>
      <w:r w:rsidRPr="004108FC">
        <w:rPr>
          <w:color w:val="000000" w:themeColor="text1"/>
        </w:rPr>
        <w:t>ило министарство просвете и тим</w:t>
      </w:r>
      <w:r w:rsidR="00030954" w:rsidRPr="004108FC">
        <w:rPr>
          <w:color w:val="000000" w:themeColor="text1"/>
        </w:rPr>
        <w:t xml:space="preserve"> за праћење и координисање превентивних мера у раду школ</w:t>
      </w:r>
      <w:r w:rsidRPr="004108FC">
        <w:rPr>
          <w:color w:val="000000" w:themeColor="text1"/>
        </w:rPr>
        <w:t xml:space="preserve">а родитељи </w:t>
      </w:r>
      <w:r w:rsidRPr="004108FC">
        <w:rPr>
          <w:color w:val="000000" w:themeColor="text1"/>
          <w:lang w:val="sr-Cyrl-RS"/>
        </w:rPr>
        <w:t>могу несметано и по потреби долазити у школу.</w:t>
      </w:r>
      <w:r w:rsidR="00030954" w:rsidRPr="004108FC">
        <w:rPr>
          <w:color w:val="000000" w:themeColor="text1"/>
        </w:rPr>
        <w:t xml:space="preserve"> Ком</w:t>
      </w:r>
      <w:r w:rsidRPr="004108FC">
        <w:rPr>
          <w:color w:val="000000" w:themeColor="text1"/>
        </w:rPr>
        <w:t xml:space="preserve">уникација ће се одвијати </w:t>
      </w:r>
      <w:r w:rsidRPr="004108FC">
        <w:rPr>
          <w:color w:val="000000" w:themeColor="text1"/>
          <w:lang w:val="sr-Cyrl-RS"/>
        </w:rPr>
        <w:t>и</w:t>
      </w:r>
      <w:r w:rsidR="00030954" w:rsidRPr="004108FC">
        <w:rPr>
          <w:color w:val="000000" w:themeColor="text1"/>
        </w:rPr>
        <w:t xml:space="preserve"> преко вибер група, мејлова, телефона...</w:t>
      </w:r>
    </w:p>
    <w:p w14:paraId="7A7D79AB" w14:textId="77777777" w:rsidR="00EC3A3E" w:rsidRPr="004108FC" w:rsidRDefault="00EC3A3E" w:rsidP="00EC3A3E">
      <w:pPr>
        <w:rPr>
          <w:color w:val="000000" w:themeColor="text1"/>
        </w:rPr>
      </w:pPr>
    </w:p>
    <w:p w14:paraId="3AB19639" w14:textId="77777777" w:rsidR="00EC3A3E" w:rsidRPr="004108FC" w:rsidRDefault="00EC3A3E">
      <w:pPr>
        <w:spacing w:after="200" w:line="276" w:lineRule="auto"/>
        <w:rPr>
          <w:color w:val="000000" w:themeColor="text1"/>
        </w:rPr>
      </w:pPr>
      <w:r w:rsidRPr="004108FC">
        <w:rPr>
          <w:color w:val="000000" w:themeColor="text1"/>
        </w:rPr>
        <w:br w:type="page"/>
      </w:r>
    </w:p>
    <w:p w14:paraId="49DCE159" w14:textId="77777777" w:rsidR="00EC3A3E" w:rsidRPr="004108FC" w:rsidRDefault="00EC3A3E" w:rsidP="00A8553F">
      <w:pPr>
        <w:pStyle w:val="Heading2"/>
        <w:rPr>
          <w:color w:val="000000" w:themeColor="text1"/>
        </w:rPr>
      </w:pPr>
      <w:bookmarkStart w:id="28" w:name="_Toc114231569"/>
      <w:r w:rsidRPr="004108FC">
        <w:rPr>
          <w:color w:val="000000" w:themeColor="text1"/>
        </w:rPr>
        <w:lastRenderedPageBreak/>
        <w:t xml:space="preserve">4.5. </w:t>
      </w:r>
      <w:r w:rsidR="00661CB1" w:rsidRPr="004108FC">
        <w:rPr>
          <w:color w:val="000000" w:themeColor="text1"/>
        </w:rPr>
        <w:t>Годишњи фонд редовне, пројектне,изборне, допунске , додатне наставе и слободне наставне активности</w:t>
      </w:r>
      <w:bookmarkEnd w:id="28"/>
    </w:p>
    <w:p w14:paraId="39BDE89A" w14:textId="77777777" w:rsidR="00EC3A3E" w:rsidRPr="004108FC" w:rsidRDefault="00EC3A3E" w:rsidP="00EC3A3E">
      <w:pPr>
        <w:rPr>
          <w:color w:val="000000" w:themeColor="text1"/>
        </w:rPr>
      </w:pPr>
    </w:p>
    <w:p w14:paraId="45912A8C" w14:textId="77777777" w:rsidR="005A0DCE" w:rsidRPr="004108FC" w:rsidRDefault="005A0DCE" w:rsidP="005A38E3">
      <w:pPr>
        <w:pStyle w:val="BodyText2"/>
        <w:numPr>
          <w:ilvl w:val="0"/>
          <w:numId w:val="70"/>
        </w:numPr>
        <w:jc w:val="both"/>
        <w:rPr>
          <w:b/>
          <w:color w:val="000000" w:themeColor="text1"/>
          <w:sz w:val="22"/>
          <w:lang w:val="sr-Cyrl-RS"/>
        </w:rPr>
      </w:pPr>
      <w:r w:rsidRPr="004108FC">
        <w:rPr>
          <w:b/>
          <w:color w:val="000000" w:themeColor="text1"/>
          <w:sz w:val="22"/>
        </w:rPr>
        <w:t xml:space="preserve">НАСТАВНИ ПЛАН  </w:t>
      </w:r>
    </w:p>
    <w:p w14:paraId="6D1A0516" w14:textId="77777777" w:rsidR="005A0DCE" w:rsidRPr="004108FC" w:rsidRDefault="005A0DCE" w:rsidP="005A0DCE">
      <w:pPr>
        <w:pStyle w:val="BodyText2"/>
        <w:ind w:left="720"/>
        <w:jc w:val="both"/>
        <w:rPr>
          <w:b/>
          <w:color w:val="000000" w:themeColor="text1"/>
          <w:sz w:val="22"/>
          <w:lang w:val="sr-Cyrl-RS"/>
        </w:rPr>
      </w:pPr>
    </w:p>
    <w:p w14:paraId="1A422118" w14:textId="77777777" w:rsidR="005A0DCE" w:rsidRPr="004108FC" w:rsidRDefault="005A0DCE" w:rsidP="005A0DCE">
      <w:pPr>
        <w:suppressAutoHyphens/>
        <w:jc w:val="both"/>
        <w:rPr>
          <w:b/>
          <w:color w:val="000000" w:themeColor="text1"/>
          <w:sz w:val="22"/>
        </w:rPr>
      </w:pPr>
      <w:r w:rsidRPr="004108FC">
        <w:rPr>
          <w:b/>
          <w:color w:val="000000" w:themeColor="text1"/>
        </w:rPr>
        <w:t>2.1. Обавезни и изборни наставни предмети за основно образовање</w:t>
      </w:r>
    </w:p>
    <w:p w14:paraId="75FC522F" w14:textId="77777777" w:rsidR="005A0DCE" w:rsidRPr="004108FC" w:rsidRDefault="005A0DCE" w:rsidP="005A0DCE">
      <w:pPr>
        <w:rPr>
          <w:b/>
          <w:color w:val="000000" w:themeColor="text1"/>
          <w:lang w:val="sr-Cyrl-RS"/>
        </w:rPr>
      </w:pPr>
    </w:p>
    <w:p w14:paraId="6BE9C551" w14:textId="77777777" w:rsidR="005A0DCE" w:rsidRPr="004108FC" w:rsidRDefault="005A0DCE" w:rsidP="002579F1">
      <w:pPr>
        <w:rPr>
          <w:color w:val="000000" w:themeColor="text1"/>
          <w:lang w:val="sr-Cyrl-RS"/>
        </w:rPr>
      </w:pPr>
      <w:r w:rsidRPr="004108FC">
        <w:rPr>
          <w:color w:val="000000" w:themeColor="text1"/>
          <w:lang w:val="sr-Latn-RS"/>
        </w:rPr>
        <w:t>Обавезни наставни предмети, недељни и годишњи фонд часова</w:t>
      </w:r>
    </w:p>
    <w:p w14:paraId="0243922A" w14:textId="77777777" w:rsidR="005A0DCE" w:rsidRPr="004108FC" w:rsidRDefault="005A0DCE" w:rsidP="005A0DCE">
      <w:pPr>
        <w:rPr>
          <w:color w:val="000000" w:themeColor="text1"/>
          <w:sz w:val="22"/>
          <w:szCs w:val="22"/>
          <w:lang w:val="sr-Cyrl-RS" w:eastAsia="x-none"/>
        </w:rPr>
      </w:pPr>
    </w:p>
    <w:tbl>
      <w:tblPr>
        <w:tblW w:w="1035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520"/>
        <w:gridCol w:w="720"/>
        <w:gridCol w:w="1080"/>
        <w:gridCol w:w="720"/>
        <w:gridCol w:w="1080"/>
        <w:gridCol w:w="720"/>
        <w:gridCol w:w="1080"/>
        <w:gridCol w:w="720"/>
        <w:gridCol w:w="923"/>
      </w:tblGrid>
      <w:tr w:rsidR="004108FC" w:rsidRPr="004108FC" w14:paraId="1C28D2F1" w14:textId="77777777" w:rsidTr="005A0DCE">
        <w:trPr>
          <w:cantSplit/>
          <w:trHeight w:val="575"/>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754B11B9" w14:textId="77777777" w:rsidR="005A0DCE" w:rsidRPr="004108FC" w:rsidRDefault="005A0DCE">
            <w:pPr>
              <w:pStyle w:val="BodyText2"/>
              <w:jc w:val="center"/>
              <w:rPr>
                <w:bCs/>
                <w:color w:val="000000" w:themeColor="text1"/>
                <w:sz w:val="22"/>
                <w:lang w:val="sr-Cyrl-ME"/>
              </w:rPr>
            </w:pPr>
            <w:r w:rsidRPr="004108FC">
              <w:rPr>
                <w:bCs/>
                <w:color w:val="000000" w:themeColor="text1"/>
                <w:sz w:val="22"/>
                <w:szCs w:val="22"/>
              </w:rPr>
              <w:t>Р.б.</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5BF3D673" w14:textId="77777777" w:rsidR="005A0DCE" w:rsidRPr="004108FC" w:rsidRDefault="005A0DCE">
            <w:pPr>
              <w:jc w:val="center"/>
              <w:rPr>
                <w:bCs/>
                <w:color w:val="000000" w:themeColor="text1"/>
              </w:rPr>
            </w:pPr>
            <w:r w:rsidRPr="004108FC">
              <w:rPr>
                <w:bCs/>
                <w:color w:val="000000" w:themeColor="text1"/>
              </w:rPr>
              <w:t>А. Обавезни</w:t>
            </w:r>
            <w:r w:rsidRPr="004108FC">
              <w:rPr>
                <w:bCs/>
                <w:color w:val="000000" w:themeColor="text1"/>
                <w:lang w:val="sr-Cyrl-ME"/>
              </w:rPr>
              <w:t xml:space="preserve"> </w:t>
            </w:r>
            <w:r w:rsidRPr="004108FC">
              <w:rPr>
                <w:color w:val="000000" w:themeColor="text1"/>
                <w:lang w:val="sr-Latn-RS"/>
              </w:rPr>
              <w:t>предмети</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476EE71" w14:textId="77777777" w:rsidR="005A0DCE" w:rsidRPr="004108FC" w:rsidRDefault="005A0DCE">
            <w:pPr>
              <w:pStyle w:val="BodyText2"/>
              <w:jc w:val="center"/>
              <w:rPr>
                <w:bCs/>
                <w:color w:val="000000" w:themeColor="text1"/>
                <w:sz w:val="22"/>
              </w:rPr>
            </w:pPr>
            <w:r w:rsidRPr="004108FC">
              <w:rPr>
                <w:bCs/>
                <w:color w:val="000000" w:themeColor="text1"/>
                <w:sz w:val="22"/>
                <w:szCs w:val="22"/>
              </w:rPr>
              <w:t>Први разред</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51A637C5" w14:textId="77777777" w:rsidR="005A0DCE" w:rsidRPr="004108FC" w:rsidRDefault="005A0DCE">
            <w:pPr>
              <w:pStyle w:val="BodyText2"/>
              <w:jc w:val="center"/>
              <w:rPr>
                <w:bCs/>
                <w:color w:val="000000" w:themeColor="text1"/>
                <w:sz w:val="22"/>
              </w:rPr>
            </w:pPr>
            <w:r w:rsidRPr="004108FC">
              <w:rPr>
                <w:bCs/>
                <w:color w:val="000000" w:themeColor="text1"/>
                <w:sz w:val="22"/>
                <w:szCs w:val="22"/>
              </w:rPr>
              <w:t>Други разред</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0B66EC9" w14:textId="77777777" w:rsidR="005A0DCE" w:rsidRPr="004108FC" w:rsidRDefault="005A0DCE">
            <w:pPr>
              <w:jc w:val="center"/>
              <w:rPr>
                <w:bCs/>
                <w:color w:val="000000" w:themeColor="text1"/>
              </w:rPr>
            </w:pPr>
            <w:r w:rsidRPr="004108FC">
              <w:rPr>
                <w:color w:val="000000" w:themeColor="text1"/>
                <w:lang w:val="sr-Latn-RS"/>
              </w:rPr>
              <w:t>Трећи разред</w:t>
            </w:r>
          </w:p>
        </w:tc>
        <w:tc>
          <w:tcPr>
            <w:tcW w:w="1643"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1C4F647" w14:textId="77777777" w:rsidR="005A0DCE" w:rsidRPr="004108FC" w:rsidRDefault="005A0DCE">
            <w:pPr>
              <w:jc w:val="center"/>
              <w:rPr>
                <w:bCs/>
                <w:color w:val="000000" w:themeColor="text1"/>
              </w:rPr>
            </w:pPr>
            <w:r w:rsidRPr="004108FC">
              <w:rPr>
                <w:bCs/>
                <w:color w:val="000000" w:themeColor="text1"/>
              </w:rPr>
              <w:t>Четврти разред</w:t>
            </w:r>
          </w:p>
        </w:tc>
      </w:tr>
      <w:tr w:rsidR="004108FC" w:rsidRPr="004108FC" w14:paraId="551F57B6" w14:textId="77777777" w:rsidTr="005A0DCE">
        <w:trPr>
          <w:cantSplit/>
          <w:trHeight w:val="70"/>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65313686" w14:textId="77777777" w:rsidR="005A0DCE" w:rsidRPr="004108FC" w:rsidRDefault="005A0DCE">
            <w:pPr>
              <w:rPr>
                <w:bCs/>
                <w:color w:val="000000" w:themeColor="text1"/>
                <w:lang w:val="sr-Cyrl-ME" w:eastAsia="hr-HR"/>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C059DC1" w14:textId="77777777" w:rsidR="005A0DCE" w:rsidRPr="004108FC" w:rsidRDefault="005A0DCE">
            <w:pPr>
              <w:rPr>
                <w:bCs/>
                <w:color w:val="000000" w:themeColor="text1"/>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6E81BE3E"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6C3528"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3FF0EA"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C09E906"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3D557F"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305E147"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A02234"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923" w:type="dxa"/>
            <w:tcBorders>
              <w:top w:val="single" w:sz="4" w:space="0" w:color="auto"/>
              <w:left w:val="single" w:sz="4" w:space="0" w:color="auto"/>
              <w:bottom w:val="single" w:sz="4" w:space="0" w:color="auto"/>
              <w:right w:val="single" w:sz="4" w:space="0" w:color="auto"/>
            </w:tcBorders>
            <w:vAlign w:val="center"/>
            <w:hideMark/>
          </w:tcPr>
          <w:p w14:paraId="114D14B0"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r>
      <w:tr w:rsidR="004108FC" w:rsidRPr="004108FC" w14:paraId="2232F8F1" w14:textId="77777777" w:rsidTr="005A0DCE">
        <w:trPr>
          <w:cantSplit/>
          <w:trHeight w:val="278"/>
        </w:trPr>
        <w:tc>
          <w:tcPr>
            <w:tcW w:w="786" w:type="dxa"/>
            <w:tcBorders>
              <w:top w:val="single" w:sz="4" w:space="0" w:color="auto"/>
              <w:left w:val="single" w:sz="4" w:space="0" w:color="auto"/>
              <w:bottom w:val="single" w:sz="4" w:space="0" w:color="auto"/>
              <w:right w:val="single" w:sz="4" w:space="0" w:color="auto"/>
            </w:tcBorders>
            <w:vAlign w:val="center"/>
            <w:hideMark/>
          </w:tcPr>
          <w:p w14:paraId="2E74CEAA"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22918AA" w14:textId="77777777" w:rsidR="005A0DCE" w:rsidRPr="004108FC" w:rsidRDefault="005A0DCE">
            <w:pPr>
              <w:pStyle w:val="BodyText2"/>
              <w:jc w:val="center"/>
              <w:rPr>
                <w:bCs/>
                <w:color w:val="000000" w:themeColor="text1"/>
                <w:sz w:val="22"/>
              </w:rPr>
            </w:pPr>
            <w:r w:rsidRPr="004108FC">
              <w:rPr>
                <w:bCs/>
                <w:color w:val="000000" w:themeColor="text1"/>
                <w:sz w:val="22"/>
                <w:szCs w:val="22"/>
              </w:rPr>
              <w:t>Русински језик</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A4017C" w14:textId="77777777" w:rsidR="005A0DCE" w:rsidRPr="004108FC" w:rsidRDefault="005A0DCE">
            <w:pPr>
              <w:pStyle w:val="BodyText2"/>
              <w:jc w:val="center"/>
              <w:rPr>
                <w:bCs/>
                <w:color w:val="000000" w:themeColor="text1"/>
                <w:sz w:val="22"/>
              </w:rPr>
            </w:pPr>
            <w:r w:rsidRPr="004108FC">
              <w:rPr>
                <w:bCs/>
                <w:color w:val="000000" w:themeColor="text1"/>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D9AFB6" w14:textId="77777777" w:rsidR="005A0DCE" w:rsidRPr="004108FC" w:rsidRDefault="005A0DCE">
            <w:pPr>
              <w:jc w:val="center"/>
              <w:rPr>
                <w:bCs/>
                <w:color w:val="000000" w:themeColor="text1"/>
              </w:rPr>
            </w:pPr>
            <w:r w:rsidRPr="004108FC">
              <w:rPr>
                <w:color w:val="000000" w:themeColor="text1"/>
                <w:lang w:val="sr-Latn-RS"/>
              </w:rPr>
              <w:t>180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36C5C4" w14:textId="77777777" w:rsidR="005A0DCE" w:rsidRPr="004108FC" w:rsidRDefault="005A0DCE">
            <w:pPr>
              <w:pStyle w:val="BodyText2"/>
              <w:jc w:val="center"/>
              <w:rPr>
                <w:bCs/>
                <w:color w:val="000000" w:themeColor="text1"/>
                <w:sz w:val="22"/>
              </w:rPr>
            </w:pPr>
            <w:r w:rsidRPr="004108FC">
              <w:rPr>
                <w:bCs/>
                <w:color w:val="000000" w:themeColor="text1"/>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14DB237" w14:textId="77777777" w:rsidR="005A0DCE" w:rsidRPr="004108FC" w:rsidRDefault="005A0DCE">
            <w:pPr>
              <w:jc w:val="center"/>
              <w:rPr>
                <w:bCs/>
                <w:color w:val="000000" w:themeColor="text1"/>
              </w:rPr>
            </w:pPr>
            <w:r w:rsidRPr="004108FC">
              <w:rPr>
                <w:color w:val="000000" w:themeColor="text1"/>
              </w:rPr>
              <w:t>180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BAC2CB" w14:textId="77777777" w:rsidR="005A0DCE" w:rsidRPr="004108FC" w:rsidRDefault="005A0DCE">
            <w:pPr>
              <w:pStyle w:val="BodyText2"/>
              <w:jc w:val="center"/>
              <w:rPr>
                <w:bCs/>
                <w:color w:val="000000" w:themeColor="text1"/>
                <w:sz w:val="22"/>
              </w:rPr>
            </w:pPr>
            <w:r w:rsidRPr="004108FC">
              <w:rPr>
                <w:bCs/>
                <w:color w:val="000000" w:themeColor="text1"/>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CFC549" w14:textId="77777777" w:rsidR="005A0DCE" w:rsidRPr="004108FC" w:rsidRDefault="005A0DCE">
            <w:pPr>
              <w:jc w:val="center"/>
              <w:rPr>
                <w:bCs/>
                <w:color w:val="000000" w:themeColor="text1"/>
              </w:rPr>
            </w:pPr>
            <w:r w:rsidRPr="004108FC">
              <w:rPr>
                <w:color w:val="000000" w:themeColor="text1"/>
              </w:rPr>
              <w:t>180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D02556" w14:textId="77777777" w:rsidR="005A0DCE" w:rsidRPr="004108FC" w:rsidRDefault="005A0DCE">
            <w:pPr>
              <w:jc w:val="center"/>
              <w:rPr>
                <w:bCs/>
                <w:color w:val="000000" w:themeColor="text1"/>
              </w:rPr>
            </w:pPr>
            <w:r w:rsidRPr="004108FC">
              <w:rPr>
                <w:bCs/>
                <w:color w:val="000000" w:themeColor="text1"/>
              </w:rPr>
              <w:t>5</w:t>
            </w:r>
          </w:p>
        </w:tc>
        <w:tc>
          <w:tcPr>
            <w:tcW w:w="923" w:type="dxa"/>
            <w:tcBorders>
              <w:top w:val="single" w:sz="4" w:space="0" w:color="auto"/>
              <w:left w:val="single" w:sz="4" w:space="0" w:color="auto"/>
              <w:bottom w:val="single" w:sz="4" w:space="0" w:color="auto"/>
              <w:right w:val="single" w:sz="4" w:space="0" w:color="auto"/>
            </w:tcBorders>
            <w:vAlign w:val="center"/>
            <w:hideMark/>
          </w:tcPr>
          <w:p w14:paraId="50352756" w14:textId="77777777" w:rsidR="005A0DCE" w:rsidRPr="004108FC" w:rsidRDefault="005A0DCE">
            <w:pPr>
              <w:jc w:val="center"/>
              <w:rPr>
                <w:bCs/>
                <w:color w:val="000000" w:themeColor="text1"/>
              </w:rPr>
            </w:pPr>
            <w:r w:rsidRPr="004108FC">
              <w:rPr>
                <w:bCs/>
                <w:color w:val="000000" w:themeColor="text1"/>
              </w:rPr>
              <w:t>180</w:t>
            </w:r>
          </w:p>
        </w:tc>
      </w:tr>
      <w:tr w:rsidR="004108FC" w:rsidRPr="004108FC" w14:paraId="64E555C5" w14:textId="77777777" w:rsidTr="005A0DCE">
        <w:trPr>
          <w:cantSplit/>
          <w:trHeight w:val="170"/>
        </w:trPr>
        <w:tc>
          <w:tcPr>
            <w:tcW w:w="786" w:type="dxa"/>
            <w:tcBorders>
              <w:top w:val="single" w:sz="4" w:space="0" w:color="auto"/>
              <w:left w:val="single" w:sz="4" w:space="0" w:color="auto"/>
              <w:bottom w:val="single" w:sz="4" w:space="0" w:color="auto"/>
              <w:right w:val="single" w:sz="4" w:space="0" w:color="auto"/>
            </w:tcBorders>
            <w:vAlign w:val="center"/>
            <w:hideMark/>
          </w:tcPr>
          <w:p w14:paraId="18850235"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1B257C3" w14:textId="77777777" w:rsidR="005A0DCE" w:rsidRPr="004108FC" w:rsidRDefault="005A0DCE">
            <w:pPr>
              <w:jc w:val="center"/>
              <w:rPr>
                <w:bCs/>
                <w:color w:val="000000" w:themeColor="text1"/>
                <w:lang w:val="sr-Cyrl-ME"/>
              </w:rPr>
            </w:pPr>
            <w:r w:rsidRPr="004108FC">
              <w:rPr>
                <w:noProof/>
                <w:color w:val="000000" w:themeColor="text1"/>
              </w:rPr>
              <w:t>С</w:t>
            </w:r>
            <w:r w:rsidRPr="004108FC">
              <w:rPr>
                <w:noProof/>
                <w:color w:val="000000" w:themeColor="text1"/>
                <w:lang w:val="hu-HU"/>
              </w:rPr>
              <w:t>рпски као немат. јез.</w:t>
            </w:r>
          </w:p>
        </w:tc>
        <w:tc>
          <w:tcPr>
            <w:tcW w:w="720" w:type="dxa"/>
            <w:tcBorders>
              <w:top w:val="single" w:sz="4" w:space="0" w:color="auto"/>
              <w:left w:val="single" w:sz="4" w:space="0" w:color="auto"/>
              <w:bottom w:val="single" w:sz="4" w:space="0" w:color="auto"/>
              <w:right w:val="single" w:sz="4" w:space="0" w:color="auto"/>
            </w:tcBorders>
            <w:vAlign w:val="center"/>
            <w:hideMark/>
          </w:tcPr>
          <w:p w14:paraId="71DDA9A1"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C184DD" w14:textId="77777777" w:rsidR="005A0DCE" w:rsidRPr="004108FC" w:rsidRDefault="005A0DCE">
            <w:pPr>
              <w:jc w:val="center"/>
              <w:rPr>
                <w:bCs/>
                <w:color w:val="000000" w:themeColor="text1"/>
              </w:rPr>
            </w:pPr>
            <w:r w:rsidRPr="004108FC">
              <w:rPr>
                <w:color w:val="000000" w:themeColor="text1"/>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130A66"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B82A50C" w14:textId="77777777" w:rsidR="005A0DCE" w:rsidRPr="004108FC" w:rsidRDefault="005A0DCE">
            <w:pPr>
              <w:pStyle w:val="BodyText2"/>
              <w:jc w:val="center"/>
              <w:rPr>
                <w:bCs/>
                <w:color w:val="000000" w:themeColor="text1"/>
                <w:sz w:val="22"/>
              </w:rPr>
            </w:pPr>
            <w:r w:rsidRPr="004108FC">
              <w:rPr>
                <w:bCs/>
                <w:color w:val="000000" w:themeColor="text1"/>
                <w:sz w:val="22"/>
                <w:szCs w:val="22"/>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02ADD4" w14:textId="77777777" w:rsidR="005A0DCE" w:rsidRPr="004108FC" w:rsidRDefault="005A0DCE">
            <w:pPr>
              <w:jc w:val="center"/>
              <w:rPr>
                <w:bCs/>
                <w:color w:val="000000" w:themeColor="text1"/>
                <w:lang w:val="sr-Latn-RS"/>
              </w:rPr>
            </w:pPr>
            <w:r w:rsidRPr="004108FC">
              <w:rPr>
                <w:color w:val="000000" w:themeColor="text1"/>
                <w:lang w:val="sr-Latn-RS"/>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7D36A26" w14:textId="77777777" w:rsidR="005A0DCE" w:rsidRPr="004108FC" w:rsidRDefault="005A0DCE">
            <w:pPr>
              <w:jc w:val="center"/>
              <w:rPr>
                <w:bCs/>
                <w:color w:val="000000" w:themeColor="text1"/>
                <w:lang w:val="sr-Latn-RS"/>
              </w:rPr>
            </w:pPr>
            <w:r w:rsidRPr="004108FC">
              <w:rPr>
                <w:color w:val="000000" w:themeColor="text1"/>
                <w:lang w:val="sr-Latn-RS"/>
              </w:rPr>
              <w:t>108</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9BD5E5" w14:textId="77777777" w:rsidR="005A0DCE" w:rsidRPr="004108FC" w:rsidRDefault="005A0DCE">
            <w:pPr>
              <w:jc w:val="center"/>
              <w:rPr>
                <w:bCs/>
                <w:color w:val="000000" w:themeColor="text1"/>
                <w:lang w:val="sr-Latn-RS"/>
              </w:rPr>
            </w:pPr>
            <w:r w:rsidRPr="004108FC">
              <w:rPr>
                <w:bCs/>
                <w:color w:val="000000" w:themeColor="text1"/>
                <w:lang w:val="sr-Latn-RS"/>
              </w:rPr>
              <w:t>3</w:t>
            </w:r>
          </w:p>
        </w:tc>
        <w:tc>
          <w:tcPr>
            <w:tcW w:w="923" w:type="dxa"/>
            <w:tcBorders>
              <w:top w:val="single" w:sz="4" w:space="0" w:color="auto"/>
              <w:left w:val="single" w:sz="4" w:space="0" w:color="auto"/>
              <w:bottom w:val="single" w:sz="4" w:space="0" w:color="auto"/>
              <w:right w:val="single" w:sz="4" w:space="0" w:color="auto"/>
            </w:tcBorders>
            <w:vAlign w:val="center"/>
            <w:hideMark/>
          </w:tcPr>
          <w:p w14:paraId="7969A4D4" w14:textId="77777777" w:rsidR="005A0DCE" w:rsidRPr="004108FC" w:rsidRDefault="005A0DCE">
            <w:pPr>
              <w:jc w:val="center"/>
              <w:rPr>
                <w:bCs/>
                <w:color w:val="000000" w:themeColor="text1"/>
                <w:lang w:val="sr-Latn-RS"/>
              </w:rPr>
            </w:pPr>
            <w:r w:rsidRPr="004108FC">
              <w:rPr>
                <w:bCs/>
                <w:color w:val="000000" w:themeColor="text1"/>
                <w:lang w:val="sr-Latn-RS"/>
              </w:rPr>
              <w:t>108</w:t>
            </w:r>
          </w:p>
        </w:tc>
      </w:tr>
      <w:tr w:rsidR="004108FC" w:rsidRPr="004108FC" w14:paraId="0B291D2B" w14:textId="77777777" w:rsidTr="005A0DCE">
        <w:trPr>
          <w:cantSplit/>
          <w:trHeight w:val="170"/>
        </w:trPr>
        <w:tc>
          <w:tcPr>
            <w:tcW w:w="786" w:type="dxa"/>
            <w:tcBorders>
              <w:top w:val="single" w:sz="4" w:space="0" w:color="auto"/>
              <w:left w:val="single" w:sz="4" w:space="0" w:color="auto"/>
              <w:bottom w:val="single" w:sz="4" w:space="0" w:color="auto"/>
              <w:right w:val="single" w:sz="4" w:space="0" w:color="auto"/>
            </w:tcBorders>
            <w:vAlign w:val="center"/>
            <w:hideMark/>
          </w:tcPr>
          <w:p w14:paraId="4D18510A" w14:textId="77777777" w:rsidR="005A0DCE" w:rsidRPr="004108FC" w:rsidRDefault="005A0DCE">
            <w:pPr>
              <w:pStyle w:val="BodyText2"/>
              <w:jc w:val="center"/>
              <w:rPr>
                <w:bCs/>
                <w:color w:val="000000" w:themeColor="text1"/>
                <w:sz w:val="22"/>
              </w:rPr>
            </w:pPr>
            <w:r w:rsidRPr="004108FC">
              <w:rPr>
                <w:bCs/>
                <w:color w:val="000000" w:themeColor="text1"/>
                <w:sz w:val="22"/>
                <w:szCs w:val="22"/>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8E9CABE" w14:textId="77777777" w:rsidR="005A0DCE" w:rsidRPr="004108FC" w:rsidRDefault="005A0DCE">
            <w:pPr>
              <w:jc w:val="center"/>
              <w:rPr>
                <w:bCs/>
                <w:color w:val="000000" w:themeColor="text1"/>
                <w:lang w:val="sr-Cyrl-ME"/>
              </w:rPr>
            </w:pPr>
            <w:r w:rsidRPr="004108FC">
              <w:rPr>
                <w:bCs/>
                <w:color w:val="000000" w:themeColor="text1"/>
                <w:lang w:val="sr-Cyrl-ME"/>
              </w:rPr>
              <w:t xml:space="preserve">Енглески </w:t>
            </w:r>
            <w:r w:rsidRPr="004108FC">
              <w:rPr>
                <w:bCs/>
                <w:color w:val="000000" w:themeColor="text1"/>
              </w:rPr>
              <w:t>језик</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13BA41"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BDD4AA6" w14:textId="77777777" w:rsidR="005A0DCE" w:rsidRPr="004108FC" w:rsidRDefault="005A0DCE">
            <w:pPr>
              <w:jc w:val="center"/>
              <w:rPr>
                <w:bCs/>
                <w:color w:val="000000" w:themeColor="text1"/>
              </w:rPr>
            </w:pPr>
            <w:r w:rsidRPr="004108FC">
              <w:rPr>
                <w:color w:val="000000" w:themeColor="text1"/>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857FAD"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7FBA43" w14:textId="77777777" w:rsidR="005A0DCE" w:rsidRPr="004108FC" w:rsidRDefault="005A0DCE">
            <w:pPr>
              <w:pStyle w:val="BodyText2"/>
              <w:jc w:val="center"/>
              <w:rPr>
                <w:bCs/>
                <w:color w:val="000000" w:themeColor="text1"/>
                <w:sz w:val="22"/>
              </w:rPr>
            </w:pPr>
            <w:r w:rsidRPr="004108FC">
              <w:rPr>
                <w:bCs/>
                <w:color w:val="000000" w:themeColor="text1"/>
                <w:sz w:val="22"/>
                <w:szCs w:val="22"/>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194879" w14:textId="77777777" w:rsidR="005A0DCE" w:rsidRPr="004108FC" w:rsidRDefault="005A0DCE">
            <w:pPr>
              <w:jc w:val="center"/>
              <w:rPr>
                <w:bCs/>
                <w:color w:val="000000" w:themeColor="text1"/>
              </w:rPr>
            </w:pPr>
            <w:r w:rsidRPr="004108FC">
              <w:rPr>
                <w:color w:val="000000" w:themeColor="text1"/>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FE2346" w14:textId="77777777" w:rsidR="005A0DCE" w:rsidRPr="004108FC" w:rsidRDefault="005A0DCE">
            <w:pPr>
              <w:jc w:val="center"/>
              <w:rPr>
                <w:bCs/>
                <w:color w:val="000000" w:themeColor="text1"/>
              </w:rPr>
            </w:pPr>
            <w:r w:rsidRPr="004108FC">
              <w:rPr>
                <w:color w:val="000000" w:themeColor="text1"/>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9BFBB1" w14:textId="77777777" w:rsidR="005A0DCE" w:rsidRPr="004108FC" w:rsidRDefault="005A0DCE">
            <w:pPr>
              <w:jc w:val="center"/>
              <w:rPr>
                <w:bCs/>
                <w:color w:val="000000" w:themeColor="text1"/>
              </w:rPr>
            </w:pPr>
            <w:r w:rsidRPr="004108FC">
              <w:rPr>
                <w:bCs/>
                <w:color w:val="000000" w:themeColor="text1"/>
              </w:rPr>
              <w:t>2</w:t>
            </w:r>
          </w:p>
        </w:tc>
        <w:tc>
          <w:tcPr>
            <w:tcW w:w="923" w:type="dxa"/>
            <w:tcBorders>
              <w:top w:val="single" w:sz="4" w:space="0" w:color="auto"/>
              <w:left w:val="single" w:sz="4" w:space="0" w:color="auto"/>
              <w:bottom w:val="single" w:sz="4" w:space="0" w:color="auto"/>
              <w:right w:val="single" w:sz="4" w:space="0" w:color="auto"/>
            </w:tcBorders>
            <w:vAlign w:val="center"/>
            <w:hideMark/>
          </w:tcPr>
          <w:p w14:paraId="1D135ED0" w14:textId="77777777" w:rsidR="005A0DCE" w:rsidRPr="004108FC" w:rsidRDefault="005A0DCE">
            <w:pPr>
              <w:jc w:val="center"/>
              <w:rPr>
                <w:bCs/>
                <w:color w:val="000000" w:themeColor="text1"/>
              </w:rPr>
            </w:pPr>
            <w:r w:rsidRPr="004108FC">
              <w:rPr>
                <w:bCs/>
                <w:color w:val="000000" w:themeColor="text1"/>
              </w:rPr>
              <w:t>72</w:t>
            </w:r>
          </w:p>
        </w:tc>
      </w:tr>
      <w:tr w:rsidR="004108FC" w:rsidRPr="004108FC" w14:paraId="57FB7E40" w14:textId="77777777" w:rsidTr="005A0DCE">
        <w:trPr>
          <w:cantSplit/>
          <w:trHeight w:val="170"/>
        </w:trPr>
        <w:tc>
          <w:tcPr>
            <w:tcW w:w="786" w:type="dxa"/>
            <w:tcBorders>
              <w:top w:val="single" w:sz="4" w:space="0" w:color="auto"/>
              <w:left w:val="single" w:sz="4" w:space="0" w:color="auto"/>
              <w:bottom w:val="single" w:sz="4" w:space="0" w:color="auto"/>
              <w:right w:val="single" w:sz="4" w:space="0" w:color="auto"/>
            </w:tcBorders>
            <w:vAlign w:val="center"/>
            <w:hideMark/>
          </w:tcPr>
          <w:p w14:paraId="4350B8A9" w14:textId="77777777" w:rsidR="005A0DCE" w:rsidRPr="004108FC" w:rsidRDefault="005A0DCE">
            <w:pPr>
              <w:pStyle w:val="BodyText2"/>
              <w:jc w:val="center"/>
              <w:rPr>
                <w:bCs/>
                <w:color w:val="000000" w:themeColor="text1"/>
                <w:sz w:val="22"/>
              </w:rPr>
            </w:pPr>
            <w:r w:rsidRPr="004108FC">
              <w:rPr>
                <w:bCs/>
                <w:color w:val="000000" w:themeColor="text1"/>
                <w:sz w:val="22"/>
                <w:szCs w:val="22"/>
              </w:rPr>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AC91486" w14:textId="77777777" w:rsidR="005A0DCE" w:rsidRPr="004108FC" w:rsidRDefault="005A0DCE">
            <w:pPr>
              <w:pStyle w:val="BodyText2"/>
              <w:jc w:val="center"/>
              <w:rPr>
                <w:bCs/>
                <w:color w:val="000000" w:themeColor="text1"/>
                <w:sz w:val="22"/>
              </w:rPr>
            </w:pPr>
            <w:r w:rsidRPr="004108FC">
              <w:rPr>
                <w:bCs/>
                <w:color w:val="000000" w:themeColor="text1"/>
                <w:sz w:val="22"/>
                <w:szCs w:val="22"/>
              </w:rPr>
              <w:t>Математика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250616" w14:textId="77777777" w:rsidR="005A0DCE" w:rsidRPr="004108FC" w:rsidRDefault="005A0DCE">
            <w:pPr>
              <w:pStyle w:val="BodyText2"/>
              <w:jc w:val="center"/>
              <w:rPr>
                <w:bCs/>
                <w:color w:val="000000" w:themeColor="text1"/>
                <w:sz w:val="22"/>
              </w:rPr>
            </w:pPr>
            <w:r w:rsidRPr="004108FC">
              <w:rPr>
                <w:bCs/>
                <w:color w:val="000000" w:themeColor="text1"/>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6756AE" w14:textId="77777777" w:rsidR="005A0DCE" w:rsidRPr="004108FC" w:rsidRDefault="005A0DCE">
            <w:pPr>
              <w:pStyle w:val="BodyText2"/>
              <w:jc w:val="center"/>
              <w:rPr>
                <w:bCs/>
                <w:color w:val="000000" w:themeColor="text1"/>
                <w:sz w:val="22"/>
              </w:rPr>
            </w:pPr>
            <w:r w:rsidRPr="004108FC">
              <w:rPr>
                <w:bCs/>
                <w:color w:val="000000" w:themeColor="text1"/>
                <w:sz w:val="22"/>
                <w:szCs w:val="22"/>
              </w:rPr>
              <w:t>180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751F23" w14:textId="77777777" w:rsidR="005A0DCE" w:rsidRPr="004108FC" w:rsidRDefault="005A0DCE">
            <w:pPr>
              <w:pStyle w:val="BodyText2"/>
              <w:jc w:val="center"/>
              <w:rPr>
                <w:bCs/>
                <w:color w:val="000000" w:themeColor="text1"/>
                <w:sz w:val="22"/>
              </w:rPr>
            </w:pPr>
            <w:r w:rsidRPr="004108FC">
              <w:rPr>
                <w:bCs/>
                <w:color w:val="000000" w:themeColor="text1"/>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3857F4" w14:textId="77777777" w:rsidR="005A0DCE" w:rsidRPr="004108FC" w:rsidRDefault="005A0DCE">
            <w:pPr>
              <w:pStyle w:val="BodyText2"/>
              <w:jc w:val="center"/>
              <w:rPr>
                <w:bCs/>
                <w:color w:val="000000" w:themeColor="text1"/>
                <w:sz w:val="22"/>
              </w:rPr>
            </w:pPr>
            <w:r w:rsidRPr="004108FC">
              <w:rPr>
                <w:bCs/>
                <w:color w:val="000000" w:themeColor="text1"/>
                <w:sz w:val="22"/>
                <w:szCs w:val="22"/>
              </w:rPr>
              <w:t>180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932E76" w14:textId="77777777" w:rsidR="005A0DCE" w:rsidRPr="004108FC" w:rsidRDefault="005A0DCE">
            <w:pPr>
              <w:pStyle w:val="BodyText2"/>
              <w:jc w:val="center"/>
              <w:rPr>
                <w:bCs/>
                <w:color w:val="000000" w:themeColor="text1"/>
                <w:sz w:val="22"/>
              </w:rPr>
            </w:pPr>
            <w:r w:rsidRPr="004108FC">
              <w:rPr>
                <w:bCs/>
                <w:color w:val="000000" w:themeColor="text1"/>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6A6AC4" w14:textId="77777777" w:rsidR="005A0DCE" w:rsidRPr="004108FC" w:rsidRDefault="005A0DCE">
            <w:pPr>
              <w:pStyle w:val="BodyText2"/>
              <w:jc w:val="center"/>
              <w:rPr>
                <w:bCs/>
                <w:color w:val="000000" w:themeColor="text1"/>
                <w:sz w:val="22"/>
              </w:rPr>
            </w:pPr>
            <w:r w:rsidRPr="004108FC">
              <w:rPr>
                <w:bCs/>
                <w:color w:val="000000" w:themeColor="text1"/>
                <w:sz w:val="22"/>
                <w:szCs w:val="22"/>
              </w:rPr>
              <w:t>180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8EAB75" w14:textId="77777777" w:rsidR="005A0DCE" w:rsidRPr="004108FC" w:rsidRDefault="005A0DCE">
            <w:pPr>
              <w:jc w:val="center"/>
              <w:rPr>
                <w:bCs/>
                <w:color w:val="000000" w:themeColor="text1"/>
              </w:rPr>
            </w:pPr>
            <w:r w:rsidRPr="004108FC">
              <w:rPr>
                <w:bCs/>
                <w:color w:val="000000" w:themeColor="text1"/>
              </w:rPr>
              <w:t>5</w:t>
            </w:r>
          </w:p>
        </w:tc>
        <w:tc>
          <w:tcPr>
            <w:tcW w:w="923" w:type="dxa"/>
            <w:tcBorders>
              <w:top w:val="single" w:sz="4" w:space="0" w:color="auto"/>
              <w:left w:val="single" w:sz="4" w:space="0" w:color="auto"/>
              <w:bottom w:val="single" w:sz="4" w:space="0" w:color="auto"/>
              <w:right w:val="single" w:sz="4" w:space="0" w:color="auto"/>
            </w:tcBorders>
            <w:vAlign w:val="center"/>
            <w:hideMark/>
          </w:tcPr>
          <w:p w14:paraId="2F548192" w14:textId="77777777" w:rsidR="005A0DCE" w:rsidRPr="004108FC" w:rsidRDefault="005A0DCE">
            <w:pPr>
              <w:jc w:val="center"/>
              <w:rPr>
                <w:bCs/>
                <w:color w:val="000000" w:themeColor="text1"/>
              </w:rPr>
            </w:pPr>
            <w:r w:rsidRPr="004108FC">
              <w:rPr>
                <w:bCs/>
                <w:color w:val="000000" w:themeColor="text1"/>
              </w:rPr>
              <w:t>180</w:t>
            </w:r>
          </w:p>
        </w:tc>
      </w:tr>
      <w:tr w:rsidR="004108FC" w:rsidRPr="004108FC" w14:paraId="587257B8" w14:textId="77777777" w:rsidTr="005A0DCE">
        <w:trPr>
          <w:cantSplit/>
          <w:trHeight w:val="170"/>
        </w:trPr>
        <w:tc>
          <w:tcPr>
            <w:tcW w:w="786" w:type="dxa"/>
            <w:tcBorders>
              <w:top w:val="single" w:sz="4" w:space="0" w:color="auto"/>
              <w:left w:val="single" w:sz="4" w:space="0" w:color="auto"/>
              <w:bottom w:val="single" w:sz="4" w:space="0" w:color="auto"/>
              <w:right w:val="single" w:sz="4" w:space="0" w:color="auto"/>
            </w:tcBorders>
            <w:vAlign w:val="center"/>
            <w:hideMark/>
          </w:tcPr>
          <w:p w14:paraId="662750A3" w14:textId="77777777" w:rsidR="005A0DCE" w:rsidRPr="004108FC" w:rsidRDefault="005A0DCE">
            <w:pPr>
              <w:pStyle w:val="BodyText2"/>
              <w:jc w:val="center"/>
              <w:rPr>
                <w:bCs/>
                <w:color w:val="000000" w:themeColor="text1"/>
                <w:sz w:val="22"/>
              </w:rPr>
            </w:pPr>
            <w:r w:rsidRPr="004108FC">
              <w:rPr>
                <w:bCs/>
                <w:color w:val="000000" w:themeColor="text1"/>
                <w:sz w:val="22"/>
                <w:szCs w:val="22"/>
              </w:rPr>
              <w:t>5</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D4D72EE" w14:textId="77777777" w:rsidR="005A0DCE" w:rsidRPr="004108FC" w:rsidRDefault="005A0DCE">
            <w:pPr>
              <w:pStyle w:val="BodyText2"/>
              <w:jc w:val="center"/>
              <w:rPr>
                <w:bCs/>
                <w:color w:val="000000" w:themeColor="text1"/>
                <w:sz w:val="22"/>
              </w:rPr>
            </w:pPr>
            <w:r w:rsidRPr="004108FC">
              <w:rPr>
                <w:bCs/>
                <w:color w:val="000000" w:themeColor="text1"/>
                <w:sz w:val="22"/>
                <w:szCs w:val="22"/>
              </w:rPr>
              <w:t>Свет око нас</w:t>
            </w:r>
          </w:p>
        </w:tc>
        <w:tc>
          <w:tcPr>
            <w:tcW w:w="720" w:type="dxa"/>
            <w:tcBorders>
              <w:top w:val="single" w:sz="4" w:space="0" w:color="auto"/>
              <w:left w:val="single" w:sz="4" w:space="0" w:color="auto"/>
              <w:bottom w:val="single" w:sz="4" w:space="0" w:color="auto"/>
              <w:right w:val="single" w:sz="4" w:space="0" w:color="auto"/>
            </w:tcBorders>
            <w:vAlign w:val="center"/>
            <w:hideMark/>
          </w:tcPr>
          <w:p w14:paraId="6F3ED5A5"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971C31" w14:textId="77777777" w:rsidR="005A0DCE" w:rsidRPr="004108FC" w:rsidRDefault="005A0DCE">
            <w:pPr>
              <w:pStyle w:val="BodyText2"/>
              <w:jc w:val="center"/>
              <w:rPr>
                <w:bCs/>
                <w:color w:val="000000" w:themeColor="text1"/>
                <w:sz w:val="22"/>
              </w:rPr>
            </w:pPr>
            <w:r w:rsidRPr="004108FC">
              <w:rPr>
                <w:bCs/>
                <w:color w:val="000000" w:themeColor="text1"/>
                <w:sz w:val="22"/>
                <w:szCs w:val="22"/>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216A61"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FAD843" w14:textId="77777777" w:rsidR="005A0DCE" w:rsidRPr="004108FC" w:rsidRDefault="005A0DCE">
            <w:pPr>
              <w:pStyle w:val="BodyText2"/>
              <w:jc w:val="center"/>
              <w:rPr>
                <w:bCs/>
                <w:color w:val="000000" w:themeColor="text1"/>
                <w:sz w:val="22"/>
              </w:rPr>
            </w:pPr>
            <w:r w:rsidRPr="004108FC">
              <w:rPr>
                <w:bCs/>
                <w:color w:val="000000" w:themeColor="text1"/>
                <w:sz w:val="22"/>
                <w:szCs w:val="22"/>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47780D" w14:textId="77777777" w:rsidR="005A0DCE" w:rsidRPr="004108FC" w:rsidRDefault="005A0DCE">
            <w:pPr>
              <w:pStyle w:val="BodyText2"/>
              <w:jc w:val="center"/>
              <w:rPr>
                <w:bCs/>
                <w:color w:val="000000" w:themeColor="text1"/>
                <w:sz w:val="22"/>
              </w:rPr>
            </w:pPr>
            <w:r w:rsidRPr="004108FC">
              <w:rPr>
                <w:bCs/>
                <w:color w:val="000000" w:themeColor="text1"/>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ED5725A" w14:textId="77777777" w:rsidR="005A0DCE" w:rsidRPr="004108FC" w:rsidRDefault="005A0DCE">
            <w:pPr>
              <w:pStyle w:val="BodyText2"/>
              <w:jc w:val="center"/>
              <w:rPr>
                <w:bCs/>
                <w:color w:val="000000" w:themeColor="text1"/>
                <w:sz w:val="22"/>
              </w:rPr>
            </w:pPr>
            <w:r w:rsidRPr="004108FC">
              <w:rPr>
                <w:bCs/>
                <w:color w:val="000000" w:themeColor="text1"/>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tcPr>
          <w:p w14:paraId="2D90A231" w14:textId="77777777" w:rsidR="005A0DCE" w:rsidRPr="004108FC" w:rsidRDefault="005A0DCE">
            <w:pPr>
              <w:jc w:val="center"/>
              <w:rPr>
                <w:bCs/>
                <w:color w:val="000000" w:themeColor="text1"/>
                <w:lang w:val="sr-Latn-RS"/>
              </w:rPr>
            </w:pPr>
          </w:p>
        </w:tc>
        <w:tc>
          <w:tcPr>
            <w:tcW w:w="923" w:type="dxa"/>
            <w:tcBorders>
              <w:top w:val="single" w:sz="4" w:space="0" w:color="auto"/>
              <w:left w:val="single" w:sz="4" w:space="0" w:color="auto"/>
              <w:bottom w:val="single" w:sz="4" w:space="0" w:color="auto"/>
              <w:right w:val="single" w:sz="4" w:space="0" w:color="auto"/>
            </w:tcBorders>
            <w:vAlign w:val="center"/>
          </w:tcPr>
          <w:p w14:paraId="20AAEDD2" w14:textId="77777777" w:rsidR="005A0DCE" w:rsidRPr="004108FC" w:rsidRDefault="005A0DCE">
            <w:pPr>
              <w:jc w:val="center"/>
              <w:rPr>
                <w:bCs/>
                <w:color w:val="000000" w:themeColor="text1"/>
                <w:lang w:val="sr-Latn-RS"/>
              </w:rPr>
            </w:pPr>
          </w:p>
        </w:tc>
      </w:tr>
      <w:tr w:rsidR="004108FC" w:rsidRPr="004108FC" w14:paraId="4E0DACF2" w14:textId="77777777" w:rsidTr="005A0DCE">
        <w:trPr>
          <w:cantSplit/>
          <w:trHeight w:val="170"/>
        </w:trPr>
        <w:tc>
          <w:tcPr>
            <w:tcW w:w="786" w:type="dxa"/>
            <w:tcBorders>
              <w:top w:val="single" w:sz="4" w:space="0" w:color="auto"/>
              <w:left w:val="single" w:sz="4" w:space="0" w:color="auto"/>
              <w:bottom w:val="single" w:sz="4" w:space="0" w:color="auto"/>
              <w:right w:val="single" w:sz="4" w:space="0" w:color="auto"/>
            </w:tcBorders>
            <w:vAlign w:val="center"/>
            <w:hideMark/>
          </w:tcPr>
          <w:p w14:paraId="359C2428" w14:textId="77777777" w:rsidR="005A0DCE" w:rsidRPr="004108FC" w:rsidRDefault="005A0DCE">
            <w:pPr>
              <w:pStyle w:val="BodyText2"/>
              <w:jc w:val="center"/>
              <w:rPr>
                <w:bCs/>
                <w:color w:val="000000" w:themeColor="text1"/>
                <w:sz w:val="22"/>
              </w:rPr>
            </w:pPr>
            <w:r w:rsidRPr="004108FC">
              <w:rPr>
                <w:bCs/>
                <w:color w:val="000000" w:themeColor="text1"/>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223E51A" w14:textId="77777777" w:rsidR="005A0DCE" w:rsidRPr="004108FC" w:rsidRDefault="005A0DCE">
            <w:pPr>
              <w:pStyle w:val="BodyText2"/>
              <w:jc w:val="center"/>
              <w:rPr>
                <w:bCs/>
                <w:color w:val="000000" w:themeColor="text1"/>
                <w:sz w:val="22"/>
              </w:rPr>
            </w:pPr>
            <w:r w:rsidRPr="004108FC">
              <w:rPr>
                <w:bCs/>
                <w:color w:val="000000" w:themeColor="text1"/>
                <w:sz w:val="22"/>
                <w:szCs w:val="22"/>
              </w:rPr>
              <w:t>Природа и друштво</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18F6BA" w14:textId="77777777" w:rsidR="005A0DCE" w:rsidRPr="004108FC" w:rsidRDefault="005A0DCE">
            <w:pPr>
              <w:pStyle w:val="BodyText2"/>
              <w:jc w:val="center"/>
              <w:rPr>
                <w:bCs/>
                <w:color w:val="000000" w:themeColor="text1"/>
                <w:sz w:val="22"/>
              </w:rPr>
            </w:pPr>
            <w:r w:rsidRPr="004108FC">
              <w:rPr>
                <w:bCs/>
                <w:color w:val="000000" w:themeColor="text1"/>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BE2712" w14:textId="77777777" w:rsidR="005A0DCE" w:rsidRPr="004108FC" w:rsidRDefault="005A0DCE">
            <w:pPr>
              <w:pStyle w:val="BodyText2"/>
              <w:jc w:val="center"/>
              <w:rPr>
                <w:bCs/>
                <w:color w:val="000000" w:themeColor="text1"/>
                <w:sz w:val="22"/>
              </w:rPr>
            </w:pPr>
            <w:r w:rsidRPr="004108FC">
              <w:rPr>
                <w:bCs/>
                <w:color w:val="000000" w:themeColor="text1"/>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EDADCA" w14:textId="77777777" w:rsidR="005A0DCE" w:rsidRPr="004108FC" w:rsidRDefault="005A0DCE">
            <w:pPr>
              <w:pStyle w:val="BodyText2"/>
              <w:jc w:val="center"/>
              <w:rPr>
                <w:bCs/>
                <w:color w:val="000000" w:themeColor="text1"/>
                <w:sz w:val="22"/>
              </w:rPr>
            </w:pPr>
            <w:r w:rsidRPr="004108FC">
              <w:rPr>
                <w:bCs/>
                <w:color w:val="000000" w:themeColor="text1"/>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30E677" w14:textId="77777777" w:rsidR="005A0DCE" w:rsidRPr="004108FC" w:rsidRDefault="005A0DCE">
            <w:pPr>
              <w:pStyle w:val="BodyText2"/>
              <w:jc w:val="center"/>
              <w:rPr>
                <w:bCs/>
                <w:color w:val="000000" w:themeColor="text1"/>
                <w:sz w:val="22"/>
              </w:rPr>
            </w:pPr>
            <w:r w:rsidRPr="004108FC">
              <w:rPr>
                <w:bCs/>
                <w:color w:val="000000" w:themeColor="text1"/>
                <w:sz w:val="22"/>
                <w:szCs w:val="22"/>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063307"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E07E8B" w14:textId="77777777" w:rsidR="005A0DCE" w:rsidRPr="004108FC" w:rsidRDefault="005A0DCE">
            <w:pPr>
              <w:pStyle w:val="BodyText2"/>
              <w:jc w:val="center"/>
              <w:rPr>
                <w:bCs/>
                <w:color w:val="000000" w:themeColor="text1"/>
                <w:sz w:val="22"/>
              </w:rPr>
            </w:pPr>
            <w:r w:rsidRPr="004108FC">
              <w:rPr>
                <w:bCs/>
                <w:color w:val="000000" w:themeColor="text1"/>
                <w:sz w:val="22"/>
                <w:szCs w:val="22"/>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635CA8" w14:textId="77777777" w:rsidR="005A0DCE" w:rsidRPr="004108FC" w:rsidRDefault="005A0DCE">
            <w:pPr>
              <w:jc w:val="center"/>
              <w:rPr>
                <w:bCs/>
                <w:color w:val="000000" w:themeColor="text1"/>
              </w:rPr>
            </w:pPr>
            <w:r w:rsidRPr="004108FC">
              <w:rPr>
                <w:bCs/>
                <w:color w:val="000000" w:themeColor="text1"/>
              </w:rPr>
              <w:t>2</w:t>
            </w:r>
          </w:p>
        </w:tc>
        <w:tc>
          <w:tcPr>
            <w:tcW w:w="923" w:type="dxa"/>
            <w:tcBorders>
              <w:top w:val="single" w:sz="4" w:space="0" w:color="auto"/>
              <w:left w:val="single" w:sz="4" w:space="0" w:color="auto"/>
              <w:bottom w:val="single" w:sz="4" w:space="0" w:color="auto"/>
              <w:right w:val="single" w:sz="4" w:space="0" w:color="auto"/>
            </w:tcBorders>
            <w:vAlign w:val="center"/>
            <w:hideMark/>
          </w:tcPr>
          <w:p w14:paraId="48E681C8" w14:textId="77777777" w:rsidR="005A0DCE" w:rsidRPr="004108FC" w:rsidRDefault="005A0DCE">
            <w:pPr>
              <w:jc w:val="center"/>
              <w:rPr>
                <w:bCs/>
                <w:color w:val="000000" w:themeColor="text1"/>
              </w:rPr>
            </w:pPr>
            <w:r w:rsidRPr="004108FC">
              <w:rPr>
                <w:bCs/>
                <w:color w:val="000000" w:themeColor="text1"/>
              </w:rPr>
              <w:t>72</w:t>
            </w:r>
          </w:p>
        </w:tc>
      </w:tr>
      <w:tr w:rsidR="004108FC" w:rsidRPr="004108FC" w14:paraId="1ED0F3A4" w14:textId="77777777" w:rsidTr="005A0DCE">
        <w:trPr>
          <w:cantSplit/>
          <w:trHeight w:val="320"/>
        </w:trPr>
        <w:tc>
          <w:tcPr>
            <w:tcW w:w="786" w:type="dxa"/>
            <w:tcBorders>
              <w:top w:val="single" w:sz="4" w:space="0" w:color="auto"/>
              <w:left w:val="single" w:sz="4" w:space="0" w:color="auto"/>
              <w:bottom w:val="single" w:sz="4" w:space="0" w:color="auto"/>
              <w:right w:val="single" w:sz="4" w:space="0" w:color="auto"/>
            </w:tcBorders>
            <w:vAlign w:val="center"/>
            <w:hideMark/>
          </w:tcPr>
          <w:p w14:paraId="7DB0B134" w14:textId="77777777" w:rsidR="005A0DCE" w:rsidRPr="004108FC" w:rsidRDefault="005A0DCE">
            <w:pPr>
              <w:pStyle w:val="BodyText2"/>
              <w:jc w:val="center"/>
              <w:rPr>
                <w:bCs/>
                <w:color w:val="000000" w:themeColor="text1"/>
                <w:sz w:val="22"/>
              </w:rPr>
            </w:pPr>
            <w:r w:rsidRPr="004108FC">
              <w:rPr>
                <w:bCs/>
                <w:color w:val="000000" w:themeColor="text1"/>
                <w:sz w:val="22"/>
                <w:szCs w:val="22"/>
              </w:rPr>
              <w:t>7</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E8B0A4D" w14:textId="77777777" w:rsidR="005A0DCE" w:rsidRPr="004108FC" w:rsidRDefault="005A0DCE">
            <w:pPr>
              <w:pStyle w:val="BodyText2"/>
              <w:jc w:val="center"/>
              <w:rPr>
                <w:bCs/>
                <w:color w:val="000000" w:themeColor="text1"/>
                <w:sz w:val="22"/>
              </w:rPr>
            </w:pPr>
            <w:r w:rsidRPr="004108FC">
              <w:rPr>
                <w:bCs/>
                <w:color w:val="000000" w:themeColor="text1"/>
                <w:sz w:val="22"/>
                <w:szCs w:val="22"/>
              </w:rPr>
              <w:t>Ликовна култура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173A43"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22F3C9"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EF1886"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8C907D" w14:textId="77777777" w:rsidR="005A0DCE" w:rsidRPr="004108FC" w:rsidRDefault="005A0DCE">
            <w:pPr>
              <w:pStyle w:val="BodyText2"/>
              <w:jc w:val="center"/>
              <w:rPr>
                <w:bCs/>
                <w:color w:val="000000" w:themeColor="text1"/>
                <w:sz w:val="22"/>
              </w:rPr>
            </w:pPr>
            <w:r w:rsidRPr="004108FC">
              <w:rPr>
                <w:bCs/>
                <w:color w:val="000000" w:themeColor="text1"/>
                <w:sz w:val="22"/>
                <w:szCs w:val="22"/>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8FF403"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790E073" w14:textId="77777777" w:rsidR="005A0DCE" w:rsidRPr="004108FC" w:rsidRDefault="005A0DCE">
            <w:pPr>
              <w:pStyle w:val="BodyText2"/>
              <w:jc w:val="center"/>
              <w:rPr>
                <w:bCs/>
                <w:color w:val="000000" w:themeColor="text1"/>
                <w:sz w:val="22"/>
              </w:rPr>
            </w:pPr>
            <w:r w:rsidRPr="004108FC">
              <w:rPr>
                <w:bCs/>
                <w:color w:val="000000" w:themeColor="text1"/>
                <w:sz w:val="22"/>
                <w:szCs w:val="22"/>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FF4895" w14:textId="77777777" w:rsidR="005A0DCE" w:rsidRPr="004108FC" w:rsidRDefault="005A0DCE">
            <w:pPr>
              <w:jc w:val="center"/>
              <w:rPr>
                <w:bCs/>
                <w:color w:val="000000" w:themeColor="text1"/>
              </w:rPr>
            </w:pPr>
            <w:r w:rsidRPr="004108FC">
              <w:rPr>
                <w:bCs/>
                <w:color w:val="000000" w:themeColor="text1"/>
              </w:rPr>
              <w:t>2</w:t>
            </w:r>
          </w:p>
        </w:tc>
        <w:tc>
          <w:tcPr>
            <w:tcW w:w="923" w:type="dxa"/>
            <w:tcBorders>
              <w:top w:val="single" w:sz="4" w:space="0" w:color="auto"/>
              <w:left w:val="single" w:sz="4" w:space="0" w:color="auto"/>
              <w:bottom w:val="single" w:sz="4" w:space="0" w:color="auto"/>
              <w:right w:val="single" w:sz="4" w:space="0" w:color="auto"/>
            </w:tcBorders>
            <w:vAlign w:val="center"/>
            <w:hideMark/>
          </w:tcPr>
          <w:p w14:paraId="6B906DCB" w14:textId="77777777" w:rsidR="005A0DCE" w:rsidRPr="004108FC" w:rsidRDefault="005A0DCE">
            <w:pPr>
              <w:jc w:val="center"/>
              <w:rPr>
                <w:bCs/>
                <w:color w:val="000000" w:themeColor="text1"/>
              </w:rPr>
            </w:pPr>
            <w:r w:rsidRPr="004108FC">
              <w:rPr>
                <w:bCs/>
                <w:color w:val="000000" w:themeColor="text1"/>
              </w:rPr>
              <w:t>72</w:t>
            </w:r>
          </w:p>
        </w:tc>
      </w:tr>
      <w:tr w:rsidR="004108FC" w:rsidRPr="004108FC" w14:paraId="5DC7432F" w14:textId="77777777" w:rsidTr="005A0DCE">
        <w:trPr>
          <w:cantSplit/>
          <w:trHeight w:val="278"/>
        </w:trPr>
        <w:tc>
          <w:tcPr>
            <w:tcW w:w="786" w:type="dxa"/>
            <w:tcBorders>
              <w:top w:val="single" w:sz="4" w:space="0" w:color="auto"/>
              <w:left w:val="single" w:sz="4" w:space="0" w:color="auto"/>
              <w:bottom w:val="single" w:sz="4" w:space="0" w:color="auto"/>
              <w:right w:val="single" w:sz="4" w:space="0" w:color="auto"/>
            </w:tcBorders>
            <w:vAlign w:val="center"/>
            <w:hideMark/>
          </w:tcPr>
          <w:p w14:paraId="511FADD3" w14:textId="77777777" w:rsidR="005A0DCE" w:rsidRPr="004108FC" w:rsidRDefault="005A0DCE">
            <w:pPr>
              <w:pStyle w:val="BodyText2"/>
              <w:jc w:val="center"/>
              <w:rPr>
                <w:bCs/>
                <w:color w:val="000000" w:themeColor="text1"/>
                <w:sz w:val="22"/>
              </w:rPr>
            </w:pPr>
            <w:r w:rsidRPr="004108FC">
              <w:rPr>
                <w:bCs/>
                <w:color w:val="000000" w:themeColor="text1"/>
                <w:sz w:val="22"/>
                <w:szCs w:val="22"/>
              </w:rPr>
              <w:t>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75C49EC" w14:textId="77777777" w:rsidR="005A0DCE" w:rsidRPr="004108FC" w:rsidRDefault="005A0DCE">
            <w:pPr>
              <w:pStyle w:val="BodyText2"/>
              <w:jc w:val="center"/>
              <w:rPr>
                <w:bCs/>
                <w:color w:val="000000" w:themeColor="text1"/>
                <w:sz w:val="22"/>
              </w:rPr>
            </w:pPr>
            <w:r w:rsidRPr="004108FC">
              <w:rPr>
                <w:bCs/>
                <w:color w:val="000000" w:themeColor="text1"/>
                <w:sz w:val="22"/>
                <w:szCs w:val="22"/>
              </w:rPr>
              <w:t>Музичка култура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8CCD82"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B4C7D9"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639E95"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C7904C"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F7891B"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538DF3"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798583" w14:textId="77777777" w:rsidR="005A0DCE" w:rsidRPr="004108FC" w:rsidRDefault="005A0DCE">
            <w:pPr>
              <w:jc w:val="center"/>
              <w:rPr>
                <w:bCs/>
                <w:color w:val="000000" w:themeColor="text1"/>
              </w:rPr>
            </w:pPr>
            <w:r w:rsidRPr="004108FC">
              <w:rPr>
                <w:bCs/>
                <w:color w:val="000000" w:themeColor="text1"/>
              </w:rPr>
              <w:t>1</w:t>
            </w:r>
          </w:p>
        </w:tc>
        <w:tc>
          <w:tcPr>
            <w:tcW w:w="923" w:type="dxa"/>
            <w:tcBorders>
              <w:top w:val="single" w:sz="4" w:space="0" w:color="auto"/>
              <w:left w:val="single" w:sz="4" w:space="0" w:color="auto"/>
              <w:bottom w:val="single" w:sz="4" w:space="0" w:color="auto"/>
              <w:right w:val="single" w:sz="4" w:space="0" w:color="auto"/>
            </w:tcBorders>
            <w:vAlign w:val="center"/>
            <w:hideMark/>
          </w:tcPr>
          <w:p w14:paraId="2E03AB16" w14:textId="77777777" w:rsidR="005A0DCE" w:rsidRPr="004108FC" w:rsidRDefault="005A0DCE">
            <w:pPr>
              <w:jc w:val="center"/>
              <w:rPr>
                <w:bCs/>
                <w:color w:val="000000" w:themeColor="text1"/>
              </w:rPr>
            </w:pPr>
            <w:r w:rsidRPr="004108FC">
              <w:rPr>
                <w:bCs/>
                <w:color w:val="000000" w:themeColor="text1"/>
              </w:rPr>
              <w:t>36</w:t>
            </w:r>
          </w:p>
        </w:tc>
      </w:tr>
      <w:tr w:rsidR="004108FC" w:rsidRPr="004108FC" w14:paraId="5181C083" w14:textId="77777777" w:rsidTr="005A0DCE">
        <w:trPr>
          <w:cantSplit/>
          <w:trHeight w:val="200"/>
        </w:trPr>
        <w:tc>
          <w:tcPr>
            <w:tcW w:w="786" w:type="dxa"/>
            <w:tcBorders>
              <w:top w:val="single" w:sz="4" w:space="0" w:color="auto"/>
              <w:left w:val="single" w:sz="4" w:space="0" w:color="auto"/>
              <w:bottom w:val="single" w:sz="4" w:space="0" w:color="auto"/>
              <w:right w:val="single" w:sz="4" w:space="0" w:color="auto"/>
            </w:tcBorders>
            <w:vAlign w:val="center"/>
            <w:hideMark/>
          </w:tcPr>
          <w:p w14:paraId="40693F66" w14:textId="77777777" w:rsidR="005A0DCE" w:rsidRPr="004108FC" w:rsidRDefault="005A0DCE">
            <w:pPr>
              <w:pStyle w:val="BodyText2"/>
              <w:jc w:val="center"/>
              <w:rPr>
                <w:bCs/>
                <w:color w:val="000000" w:themeColor="text1"/>
                <w:sz w:val="22"/>
              </w:rPr>
            </w:pPr>
            <w:r w:rsidRPr="004108FC">
              <w:rPr>
                <w:bCs/>
                <w:color w:val="000000" w:themeColor="text1"/>
                <w:sz w:val="22"/>
                <w:szCs w:val="22"/>
              </w:rPr>
              <w:t>9</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0B1FBA1"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RS"/>
              </w:rPr>
              <w:t>Физичко и здравствено васпитање</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0F2594"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2193A7"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108</w:t>
            </w:r>
          </w:p>
        </w:tc>
        <w:tc>
          <w:tcPr>
            <w:tcW w:w="720" w:type="dxa"/>
            <w:tcBorders>
              <w:top w:val="single" w:sz="4" w:space="0" w:color="auto"/>
              <w:left w:val="single" w:sz="4" w:space="0" w:color="auto"/>
              <w:bottom w:val="single" w:sz="4" w:space="0" w:color="auto"/>
              <w:right w:val="single" w:sz="4" w:space="0" w:color="auto"/>
            </w:tcBorders>
            <w:vAlign w:val="center"/>
            <w:hideMark/>
          </w:tcPr>
          <w:p w14:paraId="622A554B"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D17001B"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108</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6BC7D3"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DDD673"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108</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78C9B9" w14:textId="77777777" w:rsidR="005A0DCE" w:rsidRPr="004108FC" w:rsidRDefault="005A0DCE">
            <w:pPr>
              <w:jc w:val="center"/>
              <w:rPr>
                <w:bCs/>
                <w:color w:val="000000" w:themeColor="text1"/>
              </w:rPr>
            </w:pPr>
            <w:r w:rsidRPr="004108FC">
              <w:rPr>
                <w:bCs/>
                <w:color w:val="000000" w:themeColor="text1"/>
              </w:rPr>
              <w:t>3</w:t>
            </w:r>
          </w:p>
        </w:tc>
        <w:tc>
          <w:tcPr>
            <w:tcW w:w="923" w:type="dxa"/>
            <w:tcBorders>
              <w:top w:val="single" w:sz="4" w:space="0" w:color="auto"/>
              <w:left w:val="single" w:sz="4" w:space="0" w:color="auto"/>
              <w:bottom w:val="single" w:sz="4" w:space="0" w:color="auto"/>
              <w:right w:val="single" w:sz="4" w:space="0" w:color="auto"/>
            </w:tcBorders>
            <w:vAlign w:val="center"/>
            <w:hideMark/>
          </w:tcPr>
          <w:p w14:paraId="70DFB723" w14:textId="77777777" w:rsidR="005A0DCE" w:rsidRPr="004108FC" w:rsidRDefault="005A0DCE">
            <w:pPr>
              <w:jc w:val="center"/>
              <w:rPr>
                <w:bCs/>
                <w:color w:val="000000" w:themeColor="text1"/>
              </w:rPr>
            </w:pPr>
            <w:r w:rsidRPr="004108FC">
              <w:rPr>
                <w:bCs/>
                <w:color w:val="000000" w:themeColor="text1"/>
              </w:rPr>
              <w:t>108</w:t>
            </w:r>
          </w:p>
        </w:tc>
      </w:tr>
      <w:tr w:rsidR="004108FC" w:rsidRPr="004108FC" w14:paraId="2E29E66C" w14:textId="77777777" w:rsidTr="005A0DCE">
        <w:trPr>
          <w:cantSplit/>
          <w:trHeight w:val="200"/>
        </w:trPr>
        <w:tc>
          <w:tcPr>
            <w:tcW w:w="786" w:type="dxa"/>
            <w:tcBorders>
              <w:top w:val="single" w:sz="4" w:space="0" w:color="auto"/>
              <w:left w:val="single" w:sz="4" w:space="0" w:color="auto"/>
              <w:bottom w:val="single" w:sz="4" w:space="0" w:color="auto"/>
              <w:right w:val="single" w:sz="4" w:space="0" w:color="auto"/>
            </w:tcBorders>
            <w:vAlign w:val="center"/>
            <w:hideMark/>
          </w:tcPr>
          <w:p w14:paraId="79C332BC" w14:textId="77777777" w:rsidR="005A0DCE" w:rsidRPr="004108FC" w:rsidRDefault="005A0DCE">
            <w:pPr>
              <w:pStyle w:val="BodyText2"/>
              <w:jc w:val="center"/>
              <w:rPr>
                <w:bCs/>
                <w:color w:val="000000" w:themeColor="text1"/>
                <w:sz w:val="22"/>
                <w:lang w:val="sr-Latn-RS"/>
              </w:rPr>
            </w:pPr>
            <w:r w:rsidRPr="004108FC">
              <w:rPr>
                <w:bCs/>
                <w:color w:val="000000" w:themeColor="text1"/>
                <w:sz w:val="22"/>
                <w:szCs w:val="22"/>
                <w:lang w:val="sr-Latn-RS"/>
              </w:rPr>
              <w:t>10</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07E4BA2"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Дигитални свет</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287114"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86BCF8"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660C527A"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1C5111A"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002DD2D0"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FD2A29"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476B5D" w14:textId="77777777" w:rsidR="005A0DCE" w:rsidRPr="004108FC" w:rsidRDefault="005A0DCE">
            <w:pPr>
              <w:jc w:val="center"/>
              <w:rPr>
                <w:bCs/>
                <w:color w:val="000000" w:themeColor="text1"/>
              </w:rPr>
            </w:pPr>
            <w:r w:rsidRPr="004108FC">
              <w:rPr>
                <w:bCs/>
                <w:color w:val="000000" w:themeColor="text1"/>
              </w:rPr>
              <w:t>-</w:t>
            </w:r>
          </w:p>
        </w:tc>
        <w:tc>
          <w:tcPr>
            <w:tcW w:w="923" w:type="dxa"/>
            <w:tcBorders>
              <w:top w:val="single" w:sz="4" w:space="0" w:color="auto"/>
              <w:left w:val="single" w:sz="4" w:space="0" w:color="auto"/>
              <w:bottom w:val="single" w:sz="4" w:space="0" w:color="auto"/>
              <w:right w:val="single" w:sz="4" w:space="0" w:color="auto"/>
            </w:tcBorders>
            <w:vAlign w:val="center"/>
            <w:hideMark/>
          </w:tcPr>
          <w:p w14:paraId="05EE9DD7" w14:textId="77777777" w:rsidR="005A0DCE" w:rsidRPr="004108FC" w:rsidRDefault="005A0DCE">
            <w:pPr>
              <w:jc w:val="center"/>
              <w:rPr>
                <w:bCs/>
                <w:color w:val="000000" w:themeColor="text1"/>
              </w:rPr>
            </w:pPr>
            <w:r w:rsidRPr="004108FC">
              <w:rPr>
                <w:bCs/>
                <w:color w:val="000000" w:themeColor="text1"/>
              </w:rPr>
              <w:t>-</w:t>
            </w:r>
          </w:p>
        </w:tc>
      </w:tr>
      <w:tr w:rsidR="004108FC" w:rsidRPr="004108FC" w14:paraId="077182CC" w14:textId="77777777" w:rsidTr="005A0DCE">
        <w:trPr>
          <w:cantSplit/>
          <w:trHeight w:val="200"/>
        </w:trPr>
        <w:tc>
          <w:tcPr>
            <w:tcW w:w="786" w:type="dxa"/>
            <w:tcBorders>
              <w:top w:val="single" w:sz="4" w:space="0" w:color="auto"/>
              <w:left w:val="single" w:sz="4" w:space="0" w:color="auto"/>
              <w:bottom w:val="single" w:sz="4" w:space="0" w:color="auto"/>
              <w:right w:val="single" w:sz="4" w:space="0" w:color="auto"/>
            </w:tcBorders>
            <w:vAlign w:val="center"/>
            <w:hideMark/>
          </w:tcPr>
          <w:p w14:paraId="1879823F"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 xml:space="preserve">11.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8866988"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Пројектна настава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8B3430"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5DEE9B"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9769A2"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BC1D9B"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C88E29"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02A657"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7B44394" w14:textId="77777777" w:rsidR="005A0DCE" w:rsidRPr="004108FC" w:rsidRDefault="005A0DCE">
            <w:pPr>
              <w:jc w:val="center"/>
              <w:rPr>
                <w:bCs/>
                <w:color w:val="000000" w:themeColor="text1"/>
              </w:rPr>
            </w:pPr>
            <w:r w:rsidRPr="004108FC">
              <w:rPr>
                <w:bCs/>
                <w:color w:val="000000" w:themeColor="text1"/>
              </w:rPr>
              <w:t>1</w:t>
            </w:r>
          </w:p>
        </w:tc>
        <w:tc>
          <w:tcPr>
            <w:tcW w:w="923" w:type="dxa"/>
            <w:tcBorders>
              <w:top w:val="single" w:sz="4" w:space="0" w:color="auto"/>
              <w:left w:val="single" w:sz="4" w:space="0" w:color="auto"/>
              <w:bottom w:val="single" w:sz="4" w:space="0" w:color="auto"/>
              <w:right w:val="single" w:sz="4" w:space="0" w:color="auto"/>
            </w:tcBorders>
            <w:vAlign w:val="center"/>
            <w:hideMark/>
          </w:tcPr>
          <w:p w14:paraId="699154DD" w14:textId="77777777" w:rsidR="005A0DCE" w:rsidRPr="004108FC" w:rsidRDefault="005A0DCE">
            <w:pPr>
              <w:jc w:val="center"/>
              <w:rPr>
                <w:bCs/>
                <w:color w:val="000000" w:themeColor="text1"/>
              </w:rPr>
            </w:pPr>
            <w:r w:rsidRPr="004108FC">
              <w:rPr>
                <w:bCs/>
                <w:color w:val="000000" w:themeColor="text1"/>
              </w:rPr>
              <w:t>36</w:t>
            </w:r>
          </w:p>
        </w:tc>
      </w:tr>
      <w:tr w:rsidR="004108FC" w:rsidRPr="004108FC" w14:paraId="56DB8582" w14:textId="77777777" w:rsidTr="005A0DCE">
        <w:trPr>
          <w:cantSplit/>
          <w:trHeight w:val="200"/>
        </w:trPr>
        <w:tc>
          <w:tcPr>
            <w:tcW w:w="3306"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8B37DCA" w14:textId="77777777" w:rsidR="005A0DCE" w:rsidRPr="004108FC" w:rsidRDefault="005A0DCE">
            <w:pPr>
              <w:pStyle w:val="BodyText2"/>
              <w:jc w:val="right"/>
              <w:rPr>
                <w:bCs/>
                <w:color w:val="000000" w:themeColor="text1"/>
                <w:sz w:val="22"/>
              </w:rPr>
            </w:pPr>
            <w:r w:rsidRPr="004108FC">
              <w:rPr>
                <w:bCs/>
                <w:color w:val="000000" w:themeColor="text1"/>
                <w:sz w:val="22"/>
                <w:szCs w:val="22"/>
              </w:rPr>
              <w:t>УКУПНО А:</w:t>
            </w:r>
          </w:p>
        </w:tc>
        <w:tc>
          <w:tcPr>
            <w:tcW w:w="7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8ED7246"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22</w:t>
            </w:r>
          </w:p>
        </w:tc>
        <w:tc>
          <w:tcPr>
            <w:tcW w:w="108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8458A46"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792</w:t>
            </w:r>
          </w:p>
        </w:tc>
        <w:tc>
          <w:tcPr>
            <w:tcW w:w="7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ED664AA"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rPr>
              <w:t>2</w:t>
            </w:r>
            <w:r w:rsidRPr="004108FC">
              <w:rPr>
                <w:bCs/>
                <w:color w:val="000000" w:themeColor="text1"/>
                <w:sz w:val="22"/>
                <w:szCs w:val="22"/>
                <w:lang w:val="sr-Cyrl-RS"/>
              </w:rPr>
              <w:t>3</w:t>
            </w:r>
          </w:p>
        </w:tc>
        <w:tc>
          <w:tcPr>
            <w:tcW w:w="108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1E0A14E"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828</w:t>
            </w:r>
          </w:p>
        </w:tc>
        <w:tc>
          <w:tcPr>
            <w:tcW w:w="7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198F51E"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rPr>
              <w:t>2</w:t>
            </w:r>
            <w:r w:rsidRPr="004108FC">
              <w:rPr>
                <w:bCs/>
                <w:color w:val="000000" w:themeColor="text1"/>
                <w:sz w:val="22"/>
                <w:szCs w:val="22"/>
                <w:lang w:val="sr-Cyrl-RS"/>
              </w:rPr>
              <w:t>4</w:t>
            </w:r>
          </w:p>
        </w:tc>
        <w:tc>
          <w:tcPr>
            <w:tcW w:w="108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4005A30"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864</w:t>
            </w:r>
          </w:p>
        </w:tc>
        <w:tc>
          <w:tcPr>
            <w:tcW w:w="7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C90B88E" w14:textId="77777777" w:rsidR="005A0DCE" w:rsidRPr="004108FC" w:rsidRDefault="005A0DCE">
            <w:pPr>
              <w:jc w:val="center"/>
              <w:rPr>
                <w:bCs/>
                <w:color w:val="000000" w:themeColor="text1"/>
              </w:rPr>
            </w:pPr>
            <w:r w:rsidRPr="004108FC">
              <w:rPr>
                <w:bCs/>
                <w:color w:val="000000" w:themeColor="text1"/>
              </w:rPr>
              <w:t>24</w:t>
            </w:r>
          </w:p>
        </w:tc>
        <w:tc>
          <w:tcPr>
            <w:tcW w:w="92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705069D" w14:textId="77777777" w:rsidR="005A0DCE" w:rsidRPr="004108FC" w:rsidRDefault="005A0DCE">
            <w:pPr>
              <w:jc w:val="center"/>
              <w:rPr>
                <w:bCs/>
                <w:color w:val="000000" w:themeColor="text1"/>
              </w:rPr>
            </w:pPr>
            <w:r w:rsidRPr="004108FC">
              <w:rPr>
                <w:bCs/>
                <w:color w:val="000000" w:themeColor="text1"/>
              </w:rPr>
              <w:t>864</w:t>
            </w:r>
          </w:p>
        </w:tc>
      </w:tr>
    </w:tbl>
    <w:p w14:paraId="3E9DA937" w14:textId="77777777" w:rsidR="005A0DCE" w:rsidRPr="004108FC" w:rsidRDefault="005A0DCE" w:rsidP="005A0DCE">
      <w:pPr>
        <w:rPr>
          <w:b/>
          <w:color w:val="000000" w:themeColor="text1"/>
          <w:lang w:val="sr-Cyrl-RS"/>
        </w:rPr>
      </w:pPr>
    </w:p>
    <w:tbl>
      <w:tblPr>
        <w:tblW w:w="1020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517"/>
        <w:gridCol w:w="720"/>
        <w:gridCol w:w="1079"/>
        <w:gridCol w:w="720"/>
        <w:gridCol w:w="1079"/>
        <w:gridCol w:w="762"/>
        <w:gridCol w:w="1037"/>
        <w:gridCol w:w="720"/>
        <w:gridCol w:w="781"/>
      </w:tblGrid>
      <w:tr w:rsidR="004108FC" w:rsidRPr="004108FC" w14:paraId="2376D477" w14:textId="77777777" w:rsidTr="005A0DCE">
        <w:trPr>
          <w:cantSplit/>
          <w:trHeight w:val="557"/>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4171666B" w14:textId="77777777" w:rsidR="005A0DCE" w:rsidRPr="004108FC" w:rsidRDefault="005A0DCE">
            <w:pPr>
              <w:pStyle w:val="BodyText2"/>
              <w:jc w:val="center"/>
              <w:rPr>
                <w:bCs/>
                <w:color w:val="000000" w:themeColor="text1"/>
                <w:sz w:val="22"/>
              </w:rPr>
            </w:pPr>
            <w:r w:rsidRPr="004108FC">
              <w:rPr>
                <w:bCs/>
                <w:color w:val="000000" w:themeColor="text1"/>
                <w:sz w:val="22"/>
                <w:szCs w:val="22"/>
              </w:rPr>
              <w:t>Р.Б.</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3672DCA1" w14:textId="77777777" w:rsidR="005A0DCE" w:rsidRPr="004108FC" w:rsidRDefault="005A0DCE">
            <w:pPr>
              <w:pStyle w:val="BodyText2"/>
              <w:jc w:val="center"/>
              <w:rPr>
                <w:bCs/>
                <w:color w:val="000000" w:themeColor="text1"/>
                <w:sz w:val="22"/>
              </w:rPr>
            </w:pPr>
            <w:r w:rsidRPr="004108FC">
              <w:rPr>
                <w:bCs/>
                <w:color w:val="000000" w:themeColor="text1"/>
                <w:sz w:val="22"/>
                <w:szCs w:val="22"/>
              </w:rPr>
              <w:t xml:space="preserve">А. </w:t>
            </w:r>
            <w:r w:rsidRPr="004108FC">
              <w:rPr>
                <w:bCs/>
                <w:color w:val="000000" w:themeColor="text1"/>
                <w:sz w:val="22"/>
                <w:szCs w:val="22"/>
                <w:lang w:val="sr-Cyrl-ME"/>
              </w:rPr>
              <w:t>О</w:t>
            </w:r>
            <w:r w:rsidRPr="004108FC">
              <w:rPr>
                <w:bCs/>
                <w:color w:val="000000" w:themeColor="text1"/>
                <w:sz w:val="22"/>
                <w:szCs w:val="22"/>
              </w:rPr>
              <w:t>бавезни предмети</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F86EA72"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ME"/>
              </w:rPr>
              <w:t>П</w:t>
            </w:r>
            <w:r w:rsidRPr="004108FC">
              <w:rPr>
                <w:bCs/>
                <w:color w:val="000000" w:themeColor="text1"/>
                <w:sz w:val="22"/>
                <w:szCs w:val="22"/>
              </w:rPr>
              <w:t>ети разред</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5DD0F14"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ME"/>
              </w:rPr>
              <w:t>Ш</w:t>
            </w:r>
            <w:r w:rsidRPr="004108FC">
              <w:rPr>
                <w:bCs/>
                <w:color w:val="000000" w:themeColor="text1"/>
                <w:sz w:val="22"/>
                <w:szCs w:val="22"/>
              </w:rPr>
              <w:t>ести разред</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C9828E4"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ME"/>
              </w:rPr>
              <w:t>С</w:t>
            </w:r>
            <w:r w:rsidRPr="004108FC">
              <w:rPr>
                <w:bCs/>
                <w:color w:val="000000" w:themeColor="text1"/>
                <w:sz w:val="22"/>
                <w:szCs w:val="22"/>
              </w:rPr>
              <w:t>едми разред</w:t>
            </w:r>
          </w:p>
        </w:tc>
        <w:tc>
          <w:tcPr>
            <w:tcW w:w="150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4657643"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ME"/>
              </w:rPr>
              <w:t>О</w:t>
            </w:r>
            <w:r w:rsidRPr="004108FC">
              <w:rPr>
                <w:bCs/>
                <w:color w:val="000000" w:themeColor="text1"/>
                <w:sz w:val="22"/>
                <w:szCs w:val="22"/>
              </w:rPr>
              <w:t>сми разред</w:t>
            </w:r>
          </w:p>
        </w:tc>
      </w:tr>
      <w:tr w:rsidR="004108FC" w:rsidRPr="004108FC" w14:paraId="5F15EF69" w14:textId="77777777" w:rsidTr="005A0DCE">
        <w:trPr>
          <w:cantSplit/>
          <w:trHeight w:val="233"/>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20C190D4" w14:textId="77777777" w:rsidR="005A0DCE" w:rsidRPr="004108FC" w:rsidRDefault="005A0DCE">
            <w:pPr>
              <w:rPr>
                <w:bCs/>
                <w:color w:val="000000" w:themeColor="text1"/>
                <w:lang w:eastAsia="hr-HR"/>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CDDE650" w14:textId="77777777" w:rsidR="005A0DCE" w:rsidRPr="004108FC" w:rsidRDefault="005A0DCE">
            <w:pPr>
              <w:rPr>
                <w:bCs/>
                <w:color w:val="000000" w:themeColor="text1"/>
                <w:lang w:eastAsia="hr-HR"/>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7D967FA"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769E49"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A346C4"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DE846C"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62" w:type="dxa"/>
            <w:tcBorders>
              <w:top w:val="single" w:sz="4" w:space="0" w:color="auto"/>
              <w:left w:val="single" w:sz="4" w:space="0" w:color="auto"/>
              <w:bottom w:val="single" w:sz="4" w:space="0" w:color="auto"/>
              <w:right w:val="single" w:sz="4" w:space="0" w:color="auto"/>
            </w:tcBorders>
            <w:vAlign w:val="center"/>
            <w:hideMark/>
          </w:tcPr>
          <w:p w14:paraId="688B1E6A"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C1ABA06"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5F5922"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781" w:type="dxa"/>
            <w:tcBorders>
              <w:top w:val="single" w:sz="4" w:space="0" w:color="auto"/>
              <w:left w:val="single" w:sz="4" w:space="0" w:color="auto"/>
              <w:bottom w:val="single" w:sz="4" w:space="0" w:color="auto"/>
              <w:right w:val="single" w:sz="4" w:space="0" w:color="auto"/>
            </w:tcBorders>
            <w:vAlign w:val="center"/>
            <w:hideMark/>
          </w:tcPr>
          <w:p w14:paraId="2CEB6F34"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r>
      <w:tr w:rsidR="004108FC" w:rsidRPr="004108FC" w14:paraId="0AC75EC6"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678E80F5"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60F633D5" w14:textId="77777777" w:rsidR="005A0DCE" w:rsidRPr="004108FC" w:rsidRDefault="005A0DCE">
            <w:pPr>
              <w:pStyle w:val="BodyText2"/>
              <w:rPr>
                <w:bCs/>
                <w:color w:val="000000" w:themeColor="text1"/>
                <w:sz w:val="22"/>
                <w:lang w:val="sr-Cyrl-ME"/>
              </w:rPr>
            </w:pPr>
            <w:r w:rsidRPr="004108FC">
              <w:rPr>
                <w:bCs/>
                <w:color w:val="000000" w:themeColor="text1"/>
                <w:sz w:val="22"/>
                <w:szCs w:val="22"/>
              </w:rPr>
              <w:t xml:space="preserve">Русински </w:t>
            </w:r>
            <w:r w:rsidRPr="004108FC">
              <w:rPr>
                <w:bCs/>
                <w:color w:val="000000" w:themeColor="text1"/>
                <w:sz w:val="22"/>
                <w:szCs w:val="22"/>
                <w:lang w:val="sr-Cyrl-ME"/>
              </w:rPr>
              <w:t xml:space="preserve"> језик</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2F63BE"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126969"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629E82"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67D85D"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144</w:t>
            </w:r>
          </w:p>
        </w:tc>
        <w:tc>
          <w:tcPr>
            <w:tcW w:w="762" w:type="dxa"/>
            <w:tcBorders>
              <w:top w:val="single" w:sz="4" w:space="0" w:color="auto"/>
              <w:left w:val="single" w:sz="4" w:space="0" w:color="auto"/>
              <w:bottom w:val="single" w:sz="4" w:space="0" w:color="auto"/>
              <w:right w:val="single" w:sz="4" w:space="0" w:color="auto"/>
            </w:tcBorders>
            <w:vAlign w:val="center"/>
            <w:hideMark/>
          </w:tcPr>
          <w:p w14:paraId="32E43A6F"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8A27536"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144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B777E00"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4</w:t>
            </w:r>
          </w:p>
        </w:tc>
        <w:tc>
          <w:tcPr>
            <w:tcW w:w="781" w:type="dxa"/>
            <w:tcBorders>
              <w:top w:val="single" w:sz="4" w:space="0" w:color="auto"/>
              <w:left w:val="single" w:sz="4" w:space="0" w:color="auto"/>
              <w:bottom w:val="single" w:sz="4" w:space="0" w:color="auto"/>
              <w:right w:val="single" w:sz="4" w:space="0" w:color="auto"/>
            </w:tcBorders>
            <w:vAlign w:val="center"/>
            <w:hideMark/>
          </w:tcPr>
          <w:p w14:paraId="02297057"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136</w:t>
            </w:r>
          </w:p>
        </w:tc>
      </w:tr>
      <w:tr w:rsidR="004108FC" w:rsidRPr="004108FC" w14:paraId="4BD9C726"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1D8B8902"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0D13C93E" w14:textId="77777777" w:rsidR="005A0DCE" w:rsidRPr="004108FC" w:rsidRDefault="005A0DCE">
            <w:pPr>
              <w:pStyle w:val="BodyText2"/>
              <w:rPr>
                <w:bCs/>
                <w:color w:val="000000" w:themeColor="text1"/>
                <w:sz w:val="22"/>
              </w:rPr>
            </w:pPr>
            <w:r w:rsidRPr="004108FC">
              <w:rPr>
                <w:noProof/>
                <w:color w:val="000000" w:themeColor="text1"/>
                <w:sz w:val="22"/>
                <w:szCs w:val="22"/>
              </w:rPr>
              <w:t>С</w:t>
            </w:r>
            <w:r w:rsidRPr="004108FC">
              <w:rPr>
                <w:noProof/>
                <w:color w:val="000000" w:themeColor="text1"/>
                <w:sz w:val="22"/>
                <w:szCs w:val="22"/>
                <w:lang w:val="hu-HU"/>
              </w:rPr>
              <w:t>рпски као немат. јез.</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1C0A9B"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DCFAB8C" w14:textId="77777777" w:rsidR="005A0DCE" w:rsidRPr="004108FC" w:rsidRDefault="005A0DCE">
            <w:pPr>
              <w:jc w:val="center"/>
              <w:rPr>
                <w:bCs/>
                <w:color w:val="000000" w:themeColor="text1"/>
                <w:sz w:val="18"/>
                <w:szCs w:val="18"/>
              </w:rPr>
            </w:pPr>
            <w:r w:rsidRPr="004108FC">
              <w:rPr>
                <w:color w:val="000000" w:themeColor="text1"/>
                <w:sz w:val="18"/>
                <w:szCs w:val="18"/>
              </w:rPr>
              <w:t>108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F4E3BC"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7D1A73F"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108</w:t>
            </w:r>
          </w:p>
        </w:tc>
        <w:tc>
          <w:tcPr>
            <w:tcW w:w="762" w:type="dxa"/>
            <w:tcBorders>
              <w:top w:val="single" w:sz="4" w:space="0" w:color="auto"/>
              <w:left w:val="single" w:sz="4" w:space="0" w:color="auto"/>
              <w:bottom w:val="single" w:sz="4" w:space="0" w:color="auto"/>
              <w:right w:val="single" w:sz="4" w:space="0" w:color="auto"/>
            </w:tcBorders>
            <w:vAlign w:val="center"/>
            <w:hideMark/>
          </w:tcPr>
          <w:p w14:paraId="0109F0C9" w14:textId="77777777" w:rsidR="005A0DCE" w:rsidRPr="004108FC" w:rsidRDefault="005A0DCE">
            <w:pPr>
              <w:jc w:val="center"/>
              <w:rPr>
                <w:bCs/>
                <w:color w:val="000000" w:themeColor="text1"/>
                <w:sz w:val="18"/>
                <w:szCs w:val="18"/>
              </w:rPr>
            </w:pPr>
            <w:r w:rsidRPr="004108FC">
              <w:rPr>
                <w:color w:val="000000" w:themeColor="text1"/>
                <w:sz w:val="18"/>
                <w:szCs w:val="18"/>
              </w:rPr>
              <w:t>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566FAC6" w14:textId="77777777" w:rsidR="005A0DCE" w:rsidRPr="004108FC" w:rsidRDefault="005A0DCE">
            <w:pPr>
              <w:jc w:val="center"/>
              <w:rPr>
                <w:bCs/>
                <w:color w:val="000000" w:themeColor="text1"/>
                <w:sz w:val="18"/>
                <w:szCs w:val="18"/>
              </w:rPr>
            </w:pPr>
            <w:r w:rsidRPr="004108FC">
              <w:rPr>
                <w:color w:val="000000" w:themeColor="text1"/>
                <w:sz w:val="18"/>
                <w:szCs w:val="18"/>
              </w:rPr>
              <w:t>108</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AF8122" w14:textId="77777777" w:rsidR="005A0DCE" w:rsidRPr="004108FC" w:rsidRDefault="005A0DCE">
            <w:pPr>
              <w:jc w:val="center"/>
              <w:rPr>
                <w:bCs/>
                <w:color w:val="000000" w:themeColor="text1"/>
                <w:sz w:val="18"/>
                <w:szCs w:val="18"/>
              </w:rPr>
            </w:pPr>
            <w:r w:rsidRPr="004108FC">
              <w:rPr>
                <w:bCs/>
                <w:color w:val="000000" w:themeColor="text1"/>
                <w:sz w:val="18"/>
                <w:szCs w:val="18"/>
              </w:rPr>
              <w:t>2</w:t>
            </w:r>
          </w:p>
        </w:tc>
        <w:tc>
          <w:tcPr>
            <w:tcW w:w="781" w:type="dxa"/>
            <w:tcBorders>
              <w:top w:val="single" w:sz="4" w:space="0" w:color="auto"/>
              <w:left w:val="single" w:sz="4" w:space="0" w:color="auto"/>
              <w:bottom w:val="single" w:sz="4" w:space="0" w:color="auto"/>
              <w:right w:val="single" w:sz="4" w:space="0" w:color="auto"/>
            </w:tcBorders>
            <w:vAlign w:val="center"/>
            <w:hideMark/>
          </w:tcPr>
          <w:p w14:paraId="09F9B678" w14:textId="77777777" w:rsidR="005A0DCE" w:rsidRPr="004108FC" w:rsidRDefault="005A0DCE">
            <w:pPr>
              <w:jc w:val="center"/>
              <w:rPr>
                <w:bCs/>
                <w:color w:val="000000" w:themeColor="text1"/>
                <w:sz w:val="18"/>
                <w:szCs w:val="18"/>
              </w:rPr>
            </w:pPr>
            <w:r w:rsidRPr="004108FC">
              <w:rPr>
                <w:bCs/>
                <w:color w:val="000000" w:themeColor="text1"/>
                <w:sz w:val="18"/>
                <w:szCs w:val="18"/>
              </w:rPr>
              <w:t>68</w:t>
            </w:r>
          </w:p>
        </w:tc>
      </w:tr>
      <w:tr w:rsidR="004108FC" w:rsidRPr="004108FC" w14:paraId="5FED8E5A"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7CB9E76D" w14:textId="77777777" w:rsidR="005A0DCE" w:rsidRPr="004108FC" w:rsidRDefault="005A0DCE">
            <w:pPr>
              <w:pStyle w:val="BodyText2"/>
              <w:jc w:val="center"/>
              <w:rPr>
                <w:bCs/>
                <w:color w:val="000000" w:themeColor="text1"/>
                <w:sz w:val="22"/>
              </w:rPr>
            </w:pPr>
            <w:r w:rsidRPr="004108FC">
              <w:rPr>
                <w:bCs/>
                <w:color w:val="000000" w:themeColor="text1"/>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02F02CA6" w14:textId="77777777" w:rsidR="005A0DCE" w:rsidRPr="004108FC" w:rsidRDefault="005A0DCE">
            <w:pPr>
              <w:pStyle w:val="BodyText2"/>
              <w:rPr>
                <w:bCs/>
                <w:color w:val="000000" w:themeColor="text1"/>
                <w:sz w:val="22"/>
              </w:rPr>
            </w:pPr>
            <w:r w:rsidRPr="004108FC">
              <w:rPr>
                <w:bCs/>
                <w:color w:val="000000" w:themeColor="text1"/>
                <w:sz w:val="22"/>
                <w:szCs w:val="22"/>
              </w:rPr>
              <w:t>Енглески језик</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ED8D15"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4A41FC"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D24BD9"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B47B80"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62" w:type="dxa"/>
            <w:tcBorders>
              <w:top w:val="single" w:sz="4" w:space="0" w:color="auto"/>
              <w:left w:val="single" w:sz="4" w:space="0" w:color="auto"/>
              <w:bottom w:val="single" w:sz="4" w:space="0" w:color="auto"/>
              <w:right w:val="single" w:sz="4" w:space="0" w:color="auto"/>
            </w:tcBorders>
            <w:vAlign w:val="center"/>
            <w:hideMark/>
          </w:tcPr>
          <w:p w14:paraId="55F2DC21"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0F3CDDB"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2D2BAB"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781" w:type="dxa"/>
            <w:tcBorders>
              <w:top w:val="single" w:sz="4" w:space="0" w:color="auto"/>
              <w:left w:val="single" w:sz="4" w:space="0" w:color="auto"/>
              <w:bottom w:val="single" w:sz="4" w:space="0" w:color="auto"/>
              <w:right w:val="single" w:sz="4" w:space="0" w:color="auto"/>
            </w:tcBorders>
            <w:vAlign w:val="center"/>
            <w:hideMark/>
          </w:tcPr>
          <w:p w14:paraId="53F1022E"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68</w:t>
            </w:r>
          </w:p>
        </w:tc>
      </w:tr>
      <w:tr w:rsidR="004108FC" w:rsidRPr="004108FC" w14:paraId="2B46965D"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377B0543" w14:textId="77777777" w:rsidR="005A0DCE" w:rsidRPr="004108FC" w:rsidRDefault="005A0DCE">
            <w:pPr>
              <w:pStyle w:val="BodyText2"/>
              <w:jc w:val="center"/>
              <w:rPr>
                <w:bCs/>
                <w:color w:val="000000" w:themeColor="text1"/>
                <w:sz w:val="22"/>
              </w:rPr>
            </w:pPr>
            <w:r w:rsidRPr="004108FC">
              <w:rPr>
                <w:bCs/>
                <w:color w:val="000000" w:themeColor="text1"/>
                <w:sz w:val="22"/>
                <w:szCs w:val="22"/>
              </w:rPr>
              <w:t>4</w:t>
            </w:r>
          </w:p>
        </w:tc>
        <w:tc>
          <w:tcPr>
            <w:tcW w:w="2520" w:type="dxa"/>
            <w:tcBorders>
              <w:top w:val="single" w:sz="4" w:space="0" w:color="auto"/>
              <w:left w:val="single" w:sz="4" w:space="0" w:color="auto"/>
              <w:bottom w:val="single" w:sz="4" w:space="0" w:color="auto"/>
              <w:right w:val="single" w:sz="4" w:space="0" w:color="auto"/>
            </w:tcBorders>
            <w:hideMark/>
          </w:tcPr>
          <w:p w14:paraId="0585AAC5" w14:textId="77777777" w:rsidR="005A0DCE" w:rsidRPr="004108FC" w:rsidRDefault="005A0DCE">
            <w:pPr>
              <w:pStyle w:val="BodyText2"/>
              <w:rPr>
                <w:bCs/>
                <w:color w:val="000000" w:themeColor="text1"/>
                <w:sz w:val="22"/>
              </w:rPr>
            </w:pPr>
            <w:r w:rsidRPr="004108FC">
              <w:rPr>
                <w:bCs/>
                <w:color w:val="000000" w:themeColor="text1"/>
                <w:sz w:val="22"/>
                <w:szCs w:val="22"/>
              </w:rPr>
              <w:t>Историја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F4E95B"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A94531"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D02977"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D38AB4"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62" w:type="dxa"/>
            <w:tcBorders>
              <w:top w:val="single" w:sz="4" w:space="0" w:color="auto"/>
              <w:left w:val="single" w:sz="4" w:space="0" w:color="auto"/>
              <w:bottom w:val="single" w:sz="4" w:space="0" w:color="auto"/>
              <w:right w:val="single" w:sz="4" w:space="0" w:color="auto"/>
            </w:tcBorders>
            <w:vAlign w:val="center"/>
            <w:hideMark/>
          </w:tcPr>
          <w:p w14:paraId="0B7CF861"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45164AC"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90069B"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781" w:type="dxa"/>
            <w:tcBorders>
              <w:top w:val="single" w:sz="4" w:space="0" w:color="auto"/>
              <w:left w:val="single" w:sz="4" w:space="0" w:color="auto"/>
              <w:bottom w:val="single" w:sz="4" w:space="0" w:color="auto"/>
              <w:right w:val="single" w:sz="4" w:space="0" w:color="auto"/>
            </w:tcBorders>
            <w:vAlign w:val="center"/>
            <w:hideMark/>
          </w:tcPr>
          <w:p w14:paraId="1D5A4645"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68</w:t>
            </w:r>
          </w:p>
        </w:tc>
      </w:tr>
      <w:tr w:rsidR="004108FC" w:rsidRPr="004108FC" w14:paraId="54BE83BE"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4E034AB2" w14:textId="77777777" w:rsidR="005A0DCE" w:rsidRPr="004108FC" w:rsidRDefault="005A0DCE">
            <w:pPr>
              <w:pStyle w:val="BodyText2"/>
              <w:jc w:val="center"/>
              <w:rPr>
                <w:bCs/>
                <w:color w:val="000000" w:themeColor="text1"/>
                <w:sz w:val="22"/>
              </w:rPr>
            </w:pPr>
            <w:r w:rsidRPr="004108FC">
              <w:rPr>
                <w:bCs/>
                <w:color w:val="000000" w:themeColor="text1"/>
                <w:sz w:val="22"/>
                <w:szCs w:val="22"/>
              </w:rPr>
              <w:t>5</w:t>
            </w:r>
          </w:p>
        </w:tc>
        <w:tc>
          <w:tcPr>
            <w:tcW w:w="2520" w:type="dxa"/>
            <w:tcBorders>
              <w:top w:val="single" w:sz="4" w:space="0" w:color="auto"/>
              <w:left w:val="single" w:sz="4" w:space="0" w:color="auto"/>
              <w:bottom w:val="single" w:sz="4" w:space="0" w:color="auto"/>
              <w:right w:val="single" w:sz="4" w:space="0" w:color="auto"/>
            </w:tcBorders>
            <w:hideMark/>
          </w:tcPr>
          <w:p w14:paraId="6F55717E" w14:textId="77777777" w:rsidR="005A0DCE" w:rsidRPr="004108FC" w:rsidRDefault="005A0DCE">
            <w:pPr>
              <w:pStyle w:val="BodyText2"/>
              <w:rPr>
                <w:bCs/>
                <w:color w:val="000000" w:themeColor="text1"/>
                <w:sz w:val="22"/>
              </w:rPr>
            </w:pPr>
            <w:r w:rsidRPr="004108FC">
              <w:rPr>
                <w:bCs/>
                <w:color w:val="000000" w:themeColor="text1"/>
                <w:sz w:val="22"/>
                <w:szCs w:val="22"/>
              </w:rPr>
              <w:t>Географија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3BEFDF04"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4B7A2F"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9B6631"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AC4F3A"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62" w:type="dxa"/>
            <w:tcBorders>
              <w:top w:val="single" w:sz="4" w:space="0" w:color="auto"/>
              <w:left w:val="single" w:sz="4" w:space="0" w:color="auto"/>
              <w:bottom w:val="single" w:sz="4" w:space="0" w:color="auto"/>
              <w:right w:val="single" w:sz="4" w:space="0" w:color="auto"/>
            </w:tcBorders>
            <w:vAlign w:val="center"/>
            <w:hideMark/>
          </w:tcPr>
          <w:p w14:paraId="67682D6C"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2A381C5"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B62DDE"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781" w:type="dxa"/>
            <w:tcBorders>
              <w:top w:val="single" w:sz="4" w:space="0" w:color="auto"/>
              <w:left w:val="single" w:sz="4" w:space="0" w:color="auto"/>
              <w:bottom w:val="single" w:sz="4" w:space="0" w:color="auto"/>
              <w:right w:val="single" w:sz="4" w:space="0" w:color="auto"/>
            </w:tcBorders>
            <w:vAlign w:val="center"/>
            <w:hideMark/>
          </w:tcPr>
          <w:p w14:paraId="690A8C8A"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68</w:t>
            </w:r>
          </w:p>
        </w:tc>
      </w:tr>
      <w:tr w:rsidR="004108FC" w:rsidRPr="004108FC" w14:paraId="0245DFDD"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2BD0E24C" w14:textId="77777777" w:rsidR="005A0DCE" w:rsidRPr="004108FC" w:rsidRDefault="005A0DCE">
            <w:pPr>
              <w:pStyle w:val="BodyText2"/>
              <w:jc w:val="center"/>
              <w:rPr>
                <w:bCs/>
                <w:color w:val="000000" w:themeColor="text1"/>
                <w:sz w:val="22"/>
              </w:rPr>
            </w:pPr>
            <w:r w:rsidRPr="004108FC">
              <w:rPr>
                <w:bCs/>
                <w:color w:val="000000" w:themeColor="text1"/>
                <w:sz w:val="22"/>
                <w:szCs w:val="22"/>
              </w:rPr>
              <w:t>6</w:t>
            </w:r>
          </w:p>
        </w:tc>
        <w:tc>
          <w:tcPr>
            <w:tcW w:w="2520" w:type="dxa"/>
            <w:tcBorders>
              <w:top w:val="single" w:sz="4" w:space="0" w:color="auto"/>
              <w:left w:val="single" w:sz="4" w:space="0" w:color="auto"/>
              <w:bottom w:val="single" w:sz="4" w:space="0" w:color="auto"/>
              <w:right w:val="single" w:sz="4" w:space="0" w:color="auto"/>
            </w:tcBorders>
            <w:hideMark/>
          </w:tcPr>
          <w:p w14:paraId="07864206" w14:textId="77777777" w:rsidR="005A0DCE" w:rsidRPr="004108FC" w:rsidRDefault="005A0DCE">
            <w:pPr>
              <w:pStyle w:val="BodyText2"/>
              <w:rPr>
                <w:bCs/>
                <w:color w:val="000000" w:themeColor="text1"/>
                <w:sz w:val="22"/>
              </w:rPr>
            </w:pPr>
            <w:r w:rsidRPr="004108FC">
              <w:rPr>
                <w:bCs/>
                <w:color w:val="000000" w:themeColor="text1"/>
                <w:sz w:val="22"/>
                <w:szCs w:val="22"/>
              </w:rPr>
              <w:t>Биологија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9F8D70"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01D070"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A62EDB"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605D0D"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62" w:type="dxa"/>
            <w:tcBorders>
              <w:top w:val="single" w:sz="4" w:space="0" w:color="auto"/>
              <w:left w:val="single" w:sz="4" w:space="0" w:color="auto"/>
              <w:bottom w:val="single" w:sz="4" w:space="0" w:color="auto"/>
              <w:right w:val="single" w:sz="4" w:space="0" w:color="auto"/>
            </w:tcBorders>
            <w:vAlign w:val="center"/>
            <w:hideMark/>
          </w:tcPr>
          <w:p w14:paraId="3DDE9F3A"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08F564E"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EEA6D5"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781" w:type="dxa"/>
            <w:tcBorders>
              <w:top w:val="single" w:sz="4" w:space="0" w:color="auto"/>
              <w:left w:val="single" w:sz="4" w:space="0" w:color="auto"/>
              <w:bottom w:val="single" w:sz="4" w:space="0" w:color="auto"/>
              <w:right w:val="single" w:sz="4" w:space="0" w:color="auto"/>
            </w:tcBorders>
            <w:vAlign w:val="center"/>
            <w:hideMark/>
          </w:tcPr>
          <w:p w14:paraId="1F831192"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68</w:t>
            </w:r>
          </w:p>
        </w:tc>
      </w:tr>
      <w:tr w:rsidR="004108FC" w:rsidRPr="004108FC" w14:paraId="6C8AD0DA"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4DA9E23F" w14:textId="77777777" w:rsidR="005A0DCE" w:rsidRPr="004108FC" w:rsidRDefault="005A0DCE">
            <w:pPr>
              <w:pStyle w:val="BodyText2"/>
              <w:jc w:val="center"/>
              <w:rPr>
                <w:bCs/>
                <w:color w:val="000000" w:themeColor="text1"/>
                <w:sz w:val="22"/>
              </w:rPr>
            </w:pPr>
            <w:r w:rsidRPr="004108FC">
              <w:rPr>
                <w:bCs/>
                <w:color w:val="000000" w:themeColor="text1"/>
                <w:sz w:val="22"/>
                <w:szCs w:val="22"/>
              </w:rPr>
              <w:t>7</w:t>
            </w:r>
          </w:p>
        </w:tc>
        <w:tc>
          <w:tcPr>
            <w:tcW w:w="2520" w:type="dxa"/>
            <w:tcBorders>
              <w:top w:val="single" w:sz="4" w:space="0" w:color="auto"/>
              <w:left w:val="single" w:sz="4" w:space="0" w:color="auto"/>
              <w:bottom w:val="single" w:sz="4" w:space="0" w:color="auto"/>
              <w:right w:val="single" w:sz="4" w:space="0" w:color="auto"/>
            </w:tcBorders>
            <w:hideMark/>
          </w:tcPr>
          <w:p w14:paraId="0959773D" w14:textId="77777777" w:rsidR="005A0DCE" w:rsidRPr="004108FC" w:rsidRDefault="005A0DCE">
            <w:pPr>
              <w:pStyle w:val="BodyText2"/>
              <w:rPr>
                <w:bCs/>
                <w:color w:val="000000" w:themeColor="text1"/>
                <w:sz w:val="22"/>
              </w:rPr>
            </w:pPr>
            <w:r w:rsidRPr="004108FC">
              <w:rPr>
                <w:bCs/>
                <w:color w:val="000000" w:themeColor="text1"/>
                <w:sz w:val="22"/>
                <w:szCs w:val="22"/>
              </w:rPr>
              <w:t>Математика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401C4D"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8A9834"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144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FDE1C1"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CA5AF0"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144</w:t>
            </w:r>
          </w:p>
        </w:tc>
        <w:tc>
          <w:tcPr>
            <w:tcW w:w="762" w:type="dxa"/>
            <w:tcBorders>
              <w:top w:val="single" w:sz="4" w:space="0" w:color="auto"/>
              <w:left w:val="single" w:sz="4" w:space="0" w:color="auto"/>
              <w:bottom w:val="single" w:sz="4" w:space="0" w:color="auto"/>
              <w:right w:val="single" w:sz="4" w:space="0" w:color="auto"/>
            </w:tcBorders>
            <w:vAlign w:val="center"/>
            <w:hideMark/>
          </w:tcPr>
          <w:p w14:paraId="290FA160"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7AEA0D6"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144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5D1E16"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4</w:t>
            </w:r>
          </w:p>
        </w:tc>
        <w:tc>
          <w:tcPr>
            <w:tcW w:w="781" w:type="dxa"/>
            <w:tcBorders>
              <w:top w:val="single" w:sz="4" w:space="0" w:color="auto"/>
              <w:left w:val="single" w:sz="4" w:space="0" w:color="auto"/>
              <w:bottom w:val="single" w:sz="4" w:space="0" w:color="auto"/>
              <w:right w:val="single" w:sz="4" w:space="0" w:color="auto"/>
            </w:tcBorders>
            <w:vAlign w:val="center"/>
            <w:hideMark/>
          </w:tcPr>
          <w:p w14:paraId="4C5824DB"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136</w:t>
            </w:r>
          </w:p>
        </w:tc>
      </w:tr>
      <w:tr w:rsidR="004108FC" w:rsidRPr="004108FC" w14:paraId="3237BE91"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247B3F98" w14:textId="77777777" w:rsidR="005A0DCE" w:rsidRPr="004108FC" w:rsidRDefault="005A0DCE">
            <w:pPr>
              <w:pStyle w:val="BodyText2"/>
              <w:jc w:val="center"/>
              <w:rPr>
                <w:bCs/>
                <w:color w:val="000000" w:themeColor="text1"/>
                <w:sz w:val="22"/>
              </w:rPr>
            </w:pPr>
            <w:r w:rsidRPr="004108FC">
              <w:rPr>
                <w:bCs/>
                <w:color w:val="000000" w:themeColor="text1"/>
                <w:sz w:val="22"/>
                <w:szCs w:val="22"/>
              </w:rPr>
              <w:t>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7438290" w14:textId="77777777" w:rsidR="005A0DCE" w:rsidRPr="004108FC" w:rsidRDefault="005A0DCE">
            <w:pPr>
              <w:pStyle w:val="BodyText2"/>
              <w:rPr>
                <w:bCs/>
                <w:color w:val="000000" w:themeColor="text1"/>
                <w:sz w:val="22"/>
              </w:rPr>
            </w:pPr>
            <w:r w:rsidRPr="004108FC">
              <w:rPr>
                <w:bCs/>
                <w:color w:val="000000" w:themeColor="text1"/>
                <w:sz w:val="22"/>
                <w:szCs w:val="22"/>
              </w:rPr>
              <w:t>Информатика и рачунарство</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F487B5"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70709D7"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1143D7"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5645490"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36</w:t>
            </w:r>
          </w:p>
        </w:tc>
        <w:tc>
          <w:tcPr>
            <w:tcW w:w="762" w:type="dxa"/>
            <w:tcBorders>
              <w:top w:val="single" w:sz="4" w:space="0" w:color="auto"/>
              <w:left w:val="single" w:sz="4" w:space="0" w:color="auto"/>
              <w:bottom w:val="single" w:sz="4" w:space="0" w:color="auto"/>
              <w:right w:val="single" w:sz="4" w:space="0" w:color="auto"/>
            </w:tcBorders>
            <w:vAlign w:val="center"/>
            <w:hideMark/>
          </w:tcPr>
          <w:p w14:paraId="350D00C3"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EE31A9F"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7981212C"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1</w:t>
            </w:r>
          </w:p>
        </w:tc>
        <w:tc>
          <w:tcPr>
            <w:tcW w:w="781" w:type="dxa"/>
            <w:tcBorders>
              <w:top w:val="single" w:sz="4" w:space="0" w:color="auto"/>
              <w:left w:val="single" w:sz="4" w:space="0" w:color="auto"/>
              <w:bottom w:val="single" w:sz="4" w:space="0" w:color="auto"/>
              <w:right w:val="single" w:sz="4" w:space="0" w:color="auto"/>
            </w:tcBorders>
            <w:vAlign w:val="center"/>
            <w:hideMark/>
          </w:tcPr>
          <w:p w14:paraId="69E285E6"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34</w:t>
            </w:r>
          </w:p>
        </w:tc>
      </w:tr>
      <w:tr w:rsidR="004108FC" w:rsidRPr="004108FC" w14:paraId="7619A9FB"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1F969DBD" w14:textId="77777777" w:rsidR="005A0DCE" w:rsidRPr="004108FC" w:rsidRDefault="005A0DCE">
            <w:pPr>
              <w:pStyle w:val="BodyText2"/>
              <w:jc w:val="center"/>
              <w:rPr>
                <w:bCs/>
                <w:color w:val="000000" w:themeColor="text1"/>
                <w:sz w:val="22"/>
              </w:rPr>
            </w:pPr>
            <w:r w:rsidRPr="004108FC">
              <w:rPr>
                <w:bCs/>
                <w:color w:val="000000" w:themeColor="text1"/>
                <w:sz w:val="22"/>
                <w:szCs w:val="22"/>
              </w:rPr>
              <w:t>9</w:t>
            </w:r>
          </w:p>
        </w:tc>
        <w:tc>
          <w:tcPr>
            <w:tcW w:w="2520" w:type="dxa"/>
            <w:tcBorders>
              <w:top w:val="single" w:sz="4" w:space="0" w:color="auto"/>
              <w:left w:val="single" w:sz="4" w:space="0" w:color="auto"/>
              <w:bottom w:val="single" w:sz="4" w:space="0" w:color="auto"/>
              <w:right w:val="single" w:sz="4" w:space="0" w:color="auto"/>
            </w:tcBorders>
            <w:hideMark/>
          </w:tcPr>
          <w:p w14:paraId="702E2610" w14:textId="77777777" w:rsidR="005A0DCE" w:rsidRPr="004108FC" w:rsidRDefault="005A0DCE">
            <w:pPr>
              <w:pStyle w:val="BodyText2"/>
              <w:rPr>
                <w:bCs/>
                <w:color w:val="000000" w:themeColor="text1"/>
                <w:sz w:val="22"/>
                <w:lang w:val="sr-Cyrl-RS"/>
              </w:rPr>
            </w:pPr>
            <w:r w:rsidRPr="004108FC">
              <w:rPr>
                <w:bCs/>
                <w:color w:val="000000" w:themeColor="text1"/>
                <w:sz w:val="22"/>
                <w:szCs w:val="22"/>
                <w:lang w:val="sr-Cyrl-RS"/>
              </w:rPr>
              <w:t>Техника и технологија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771BD0"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72D8E6"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F7BD55"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272E2F"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72</w:t>
            </w:r>
          </w:p>
        </w:tc>
        <w:tc>
          <w:tcPr>
            <w:tcW w:w="762" w:type="dxa"/>
            <w:tcBorders>
              <w:top w:val="single" w:sz="4" w:space="0" w:color="auto"/>
              <w:left w:val="single" w:sz="4" w:space="0" w:color="auto"/>
              <w:bottom w:val="single" w:sz="4" w:space="0" w:color="auto"/>
              <w:right w:val="single" w:sz="4" w:space="0" w:color="auto"/>
            </w:tcBorders>
            <w:vAlign w:val="center"/>
            <w:hideMark/>
          </w:tcPr>
          <w:p w14:paraId="4223A5C7"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C9BA1ED"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99FEAC0"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2</w:t>
            </w:r>
          </w:p>
        </w:tc>
        <w:tc>
          <w:tcPr>
            <w:tcW w:w="781" w:type="dxa"/>
            <w:tcBorders>
              <w:top w:val="single" w:sz="4" w:space="0" w:color="auto"/>
              <w:left w:val="single" w:sz="4" w:space="0" w:color="auto"/>
              <w:bottom w:val="single" w:sz="4" w:space="0" w:color="auto"/>
              <w:right w:val="single" w:sz="4" w:space="0" w:color="auto"/>
            </w:tcBorders>
            <w:vAlign w:val="center"/>
            <w:hideMark/>
          </w:tcPr>
          <w:p w14:paraId="76FD7FB8"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68</w:t>
            </w:r>
          </w:p>
        </w:tc>
      </w:tr>
      <w:tr w:rsidR="004108FC" w:rsidRPr="004108FC" w14:paraId="3A756BCA"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519AF100"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Latn-CS"/>
              </w:rPr>
              <w:t>1</w:t>
            </w:r>
            <w:r w:rsidRPr="004108FC">
              <w:rPr>
                <w:bCs/>
                <w:color w:val="000000" w:themeColor="text1"/>
                <w:sz w:val="22"/>
                <w:szCs w:val="22"/>
              </w:rPr>
              <w:t>0</w:t>
            </w:r>
          </w:p>
        </w:tc>
        <w:tc>
          <w:tcPr>
            <w:tcW w:w="2520" w:type="dxa"/>
            <w:tcBorders>
              <w:top w:val="single" w:sz="4" w:space="0" w:color="auto"/>
              <w:left w:val="single" w:sz="4" w:space="0" w:color="auto"/>
              <w:bottom w:val="single" w:sz="4" w:space="0" w:color="auto"/>
              <w:right w:val="single" w:sz="4" w:space="0" w:color="auto"/>
            </w:tcBorders>
            <w:hideMark/>
          </w:tcPr>
          <w:p w14:paraId="401C7FB7" w14:textId="77777777" w:rsidR="005A0DCE" w:rsidRPr="004108FC" w:rsidRDefault="005A0DCE">
            <w:pPr>
              <w:pStyle w:val="BodyText2"/>
              <w:rPr>
                <w:bCs/>
                <w:color w:val="000000" w:themeColor="text1"/>
                <w:sz w:val="22"/>
              </w:rPr>
            </w:pPr>
            <w:r w:rsidRPr="004108FC">
              <w:rPr>
                <w:bCs/>
                <w:color w:val="000000" w:themeColor="text1"/>
                <w:sz w:val="22"/>
                <w:szCs w:val="22"/>
              </w:rPr>
              <w:t>Ликовна култура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5C6CD8"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C85A63"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540391E"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DC13BB"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36</w:t>
            </w:r>
          </w:p>
        </w:tc>
        <w:tc>
          <w:tcPr>
            <w:tcW w:w="762" w:type="dxa"/>
            <w:tcBorders>
              <w:top w:val="single" w:sz="4" w:space="0" w:color="auto"/>
              <w:left w:val="single" w:sz="4" w:space="0" w:color="auto"/>
              <w:bottom w:val="single" w:sz="4" w:space="0" w:color="auto"/>
              <w:right w:val="single" w:sz="4" w:space="0" w:color="auto"/>
            </w:tcBorders>
            <w:vAlign w:val="center"/>
            <w:hideMark/>
          </w:tcPr>
          <w:p w14:paraId="74EDD2FC"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2C3F6AB"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DAF855"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w:t>
            </w:r>
          </w:p>
        </w:tc>
        <w:tc>
          <w:tcPr>
            <w:tcW w:w="781" w:type="dxa"/>
            <w:tcBorders>
              <w:top w:val="single" w:sz="4" w:space="0" w:color="auto"/>
              <w:left w:val="single" w:sz="4" w:space="0" w:color="auto"/>
              <w:bottom w:val="single" w:sz="4" w:space="0" w:color="auto"/>
              <w:right w:val="single" w:sz="4" w:space="0" w:color="auto"/>
            </w:tcBorders>
            <w:vAlign w:val="center"/>
            <w:hideMark/>
          </w:tcPr>
          <w:p w14:paraId="7575922B"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34</w:t>
            </w:r>
          </w:p>
        </w:tc>
      </w:tr>
      <w:tr w:rsidR="004108FC" w:rsidRPr="004108FC" w14:paraId="06B9F324"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45B4FB13"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Latn-CS"/>
              </w:rPr>
              <w:t>1</w:t>
            </w:r>
            <w:r w:rsidRPr="004108FC">
              <w:rPr>
                <w:bCs/>
                <w:color w:val="000000" w:themeColor="text1"/>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4B10E7CF" w14:textId="77777777" w:rsidR="005A0DCE" w:rsidRPr="004108FC" w:rsidRDefault="005A0DCE">
            <w:pPr>
              <w:pStyle w:val="BodyText2"/>
              <w:rPr>
                <w:bCs/>
                <w:color w:val="000000" w:themeColor="text1"/>
                <w:sz w:val="22"/>
              </w:rPr>
            </w:pPr>
            <w:r w:rsidRPr="004108FC">
              <w:rPr>
                <w:bCs/>
                <w:color w:val="000000" w:themeColor="text1"/>
                <w:sz w:val="22"/>
                <w:szCs w:val="22"/>
              </w:rPr>
              <w:t>Музичка култура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6299DD38"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C89233"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09D74BD"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9431B4"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36</w:t>
            </w:r>
          </w:p>
        </w:tc>
        <w:tc>
          <w:tcPr>
            <w:tcW w:w="762" w:type="dxa"/>
            <w:tcBorders>
              <w:top w:val="single" w:sz="4" w:space="0" w:color="auto"/>
              <w:left w:val="single" w:sz="4" w:space="0" w:color="auto"/>
              <w:bottom w:val="single" w:sz="4" w:space="0" w:color="auto"/>
              <w:right w:val="single" w:sz="4" w:space="0" w:color="auto"/>
            </w:tcBorders>
            <w:vAlign w:val="center"/>
            <w:hideMark/>
          </w:tcPr>
          <w:p w14:paraId="5743A553"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92A4BD0"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AB46E0"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1</w:t>
            </w:r>
          </w:p>
        </w:tc>
        <w:tc>
          <w:tcPr>
            <w:tcW w:w="781" w:type="dxa"/>
            <w:tcBorders>
              <w:top w:val="single" w:sz="4" w:space="0" w:color="auto"/>
              <w:left w:val="single" w:sz="4" w:space="0" w:color="auto"/>
              <w:bottom w:val="single" w:sz="4" w:space="0" w:color="auto"/>
              <w:right w:val="single" w:sz="4" w:space="0" w:color="auto"/>
            </w:tcBorders>
            <w:vAlign w:val="center"/>
            <w:hideMark/>
          </w:tcPr>
          <w:p w14:paraId="33CAD0D3"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34</w:t>
            </w:r>
          </w:p>
        </w:tc>
      </w:tr>
      <w:tr w:rsidR="004108FC" w:rsidRPr="004108FC" w14:paraId="2A786D11"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26B1604E"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Latn-CS"/>
              </w:rPr>
              <w:t>1</w:t>
            </w:r>
            <w:r w:rsidRPr="004108FC">
              <w:rPr>
                <w:bCs/>
                <w:color w:val="000000" w:themeColor="text1"/>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7DC85AF6" w14:textId="77777777" w:rsidR="005A0DCE" w:rsidRPr="004108FC" w:rsidRDefault="005A0DCE">
            <w:pPr>
              <w:pStyle w:val="BodyText2"/>
              <w:rPr>
                <w:bCs/>
                <w:color w:val="000000" w:themeColor="text1"/>
                <w:sz w:val="22"/>
              </w:rPr>
            </w:pPr>
            <w:r w:rsidRPr="004108FC">
              <w:rPr>
                <w:bCs/>
                <w:color w:val="000000" w:themeColor="text1"/>
                <w:sz w:val="22"/>
                <w:szCs w:val="22"/>
              </w:rPr>
              <w:t>Физичко и здравствено васпитање</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568C47"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6"/>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502B7A"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rPr>
              <w:t>72</w:t>
            </w:r>
            <w:r w:rsidRPr="004108FC">
              <w:rPr>
                <w:bCs/>
                <w:color w:val="000000" w:themeColor="text1"/>
                <w:sz w:val="18"/>
                <w:szCs w:val="18"/>
                <w:lang w:val="sr-Cyrl-RS"/>
              </w:rPr>
              <w:t>+54*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A0BD30" w14:textId="77777777" w:rsidR="005A0DCE" w:rsidRPr="004108FC" w:rsidRDefault="005A0DCE">
            <w:pPr>
              <w:pStyle w:val="BodyText2"/>
              <w:jc w:val="center"/>
              <w:rPr>
                <w:bCs/>
                <w:color w:val="000000" w:themeColor="text1"/>
                <w:sz w:val="18"/>
                <w:szCs w:val="18"/>
                <w:lang w:val="en-US"/>
              </w:rPr>
            </w:pPr>
            <w:r w:rsidRPr="004108FC">
              <w:rPr>
                <w:bCs/>
                <w:color w:val="000000" w:themeColor="text1"/>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86BA6C" w14:textId="77777777" w:rsidR="005A0DCE" w:rsidRPr="004108FC" w:rsidRDefault="005A0DCE">
            <w:pPr>
              <w:pStyle w:val="BodyText2"/>
              <w:jc w:val="center"/>
              <w:rPr>
                <w:bCs/>
                <w:color w:val="000000" w:themeColor="text1"/>
                <w:sz w:val="18"/>
                <w:szCs w:val="18"/>
                <w:lang w:val="en-US"/>
              </w:rPr>
            </w:pPr>
            <w:r w:rsidRPr="004108FC">
              <w:rPr>
                <w:bCs/>
                <w:color w:val="000000" w:themeColor="text1"/>
                <w:sz w:val="18"/>
                <w:szCs w:val="18"/>
              </w:rPr>
              <w:t>72</w:t>
            </w:r>
            <w:r w:rsidRPr="004108FC">
              <w:rPr>
                <w:bCs/>
                <w:color w:val="000000" w:themeColor="text1"/>
                <w:sz w:val="18"/>
                <w:szCs w:val="18"/>
                <w:lang w:val="sr-Cyrl-RS"/>
              </w:rPr>
              <w:t>+54*</w:t>
            </w:r>
          </w:p>
        </w:tc>
        <w:tc>
          <w:tcPr>
            <w:tcW w:w="762" w:type="dxa"/>
            <w:tcBorders>
              <w:top w:val="single" w:sz="4" w:space="0" w:color="auto"/>
              <w:left w:val="single" w:sz="4" w:space="0" w:color="auto"/>
              <w:bottom w:val="single" w:sz="4" w:space="0" w:color="auto"/>
              <w:right w:val="single" w:sz="4" w:space="0" w:color="auto"/>
            </w:tcBorders>
            <w:vAlign w:val="center"/>
            <w:hideMark/>
          </w:tcPr>
          <w:p w14:paraId="2FAA8EDD"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3</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D376EA8"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108</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9CE99E"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3</w:t>
            </w:r>
          </w:p>
        </w:tc>
        <w:tc>
          <w:tcPr>
            <w:tcW w:w="781" w:type="dxa"/>
            <w:tcBorders>
              <w:top w:val="single" w:sz="4" w:space="0" w:color="auto"/>
              <w:left w:val="single" w:sz="4" w:space="0" w:color="auto"/>
              <w:bottom w:val="single" w:sz="4" w:space="0" w:color="auto"/>
              <w:right w:val="single" w:sz="4" w:space="0" w:color="auto"/>
            </w:tcBorders>
            <w:vAlign w:val="center"/>
            <w:hideMark/>
          </w:tcPr>
          <w:p w14:paraId="28BB09EC"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102</w:t>
            </w:r>
          </w:p>
        </w:tc>
      </w:tr>
      <w:tr w:rsidR="004108FC" w:rsidRPr="004108FC" w14:paraId="25680D13"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68FCDFD8"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RS"/>
              </w:rPr>
              <w:t>13</w:t>
            </w:r>
          </w:p>
        </w:tc>
        <w:tc>
          <w:tcPr>
            <w:tcW w:w="2520" w:type="dxa"/>
            <w:tcBorders>
              <w:top w:val="single" w:sz="4" w:space="0" w:color="auto"/>
              <w:left w:val="single" w:sz="4" w:space="0" w:color="auto"/>
              <w:bottom w:val="single" w:sz="4" w:space="0" w:color="auto"/>
              <w:right w:val="single" w:sz="4" w:space="0" w:color="auto"/>
            </w:tcBorders>
            <w:hideMark/>
          </w:tcPr>
          <w:p w14:paraId="482443ED" w14:textId="77777777" w:rsidR="005A0DCE" w:rsidRPr="004108FC" w:rsidRDefault="005A0DCE">
            <w:pPr>
              <w:pStyle w:val="BodyText2"/>
              <w:rPr>
                <w:bCs/>
                <w:color w:val="000000" w:themeColor="text1"/>
                <w:sz w:val="22"/>
              </w:rPr>
            </w:pPr>
            <w:r w:rsidRPr="004108FC">
              <w:rPr>
                <w:bCs/>
                <w:color w:val="000000" w:themeColor="text1"/>
                <w:sz w:val="22"/>
                <w:szCs w:val="22"/>
              </w:rPr>
              <w:t>Физика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4EA880"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EA30255"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9D2377"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D6642A2"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62" w:type="dxa"/>
            <w:tcBorders>
              <w:top w:val="single" w:sz="4" w:space="0" w:color="auto"/>
              <w:left w:val="single" w:sz="4" w:space="0" w:color="auto"/>
              <w:bottom w:val="single" w:sz="4" w:space="0" w:color="auto"/>
              <w:right w:val="single" w:sz="4" w:space="0" w:color="auto"/>
            </w:tcBorders>
            <w:vAlign w:val="center"/>
            <w:hideMark/>
          </w:tcPr>
          <w:p w14:paraId="2716EF62"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5EA54B9"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9C11A0A"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781" w:type="dxa"/>
            <w:tcBorders>
              <w:top w:val="single" w:sz="4" w:space="0" w:color="auto"/>
              <w:left w:val="single" w:sz="4" w:space="0" w:color="auto"/>
              <w:bottom w:val="single" w:sz="4" w:space="0" w:color="auto"/>
              <w:right w:val="single" w:sz="4" w:space="0" w:color="auto"/>
            </w:tcBorders>
            <w:vAlign w:val="center"/>
            <w:hideMark/>
          </w:tcPr>
          <w:p w14:paraId="0010F3DD"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68</w:t>
            </w:r>
          </w:p>
        </w:tc>
      </w:tr>
      <w:tr w:rsidR="004108FC" w:rsidRPr="004108FC" w14:paraId="603E6FF8" w14:textId="77777777" w:rsidTr="005A0DCE">
        <w:tc>
          <w:tcPr>
            <w:tcW w:w="786" w:type="dxa"/>
            <w:tcBorders>
              <w:top w:val="single" w:sz="4" w:space="0" w:color="auto"/>
              <w:left w:val="single" w:sz="4" w:space="0" w:color="auto"/>
              <w:bottom w:val="single" w:sz="4" w:space="0" w:color="auto"/>
              <w:right w:val="single" w:sz="4" w:space="0" w:color="auto"/>
            </w:tcBorders>
            <w:hideMark/>
          </w:tcPr>
          <w:p w14:paraId="23CA56B1"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RS"/>
              </w:rPr>
              <w:t>14</w:t>
            </w:r>
          </w:p>
        </w:tc>
        <w:tc>
          <w:tcPr>
            <w:tcW w:w="2520" w:type="dxa"/>
            <w:tcBorders>
              <w:top w:val="single" w:sz="4" w:space="0" w:color="auto"/>
              <w:left w:val="single" w:sz="4" w:space="0" w:color="auto"/>
              <w:bottom w:val="single" w:sz="4" w:space="0" w:color="auto"/>
              <w:right w:val="single" w:sz="4" w:space="0" w:color="auto"/>
            </w:tcBorders>
            <w:hideMark/>
          </w:tcPr>
          <w:p w14:paraId="246C7BAD" w14:textId="77777777" w:rsidR="005A0DCE" w:rsidRPr="004108FC" w:rsidRDefault="005A0DCE">
            <w:pPr>
              <w:pStyle w:val="BodyText2"/>
              <w:rPr>
                <w:bCs/>
                <w:color w:val="000000" w:themeColor="text1"/>
                <w:sz w:val="22"/>
              </w:rPr>
            </w:pPr>
            <w:r w:rsidRPr="004108FC">
              <w:rPr>
                <w:bCs/>
                <w:color w:val="000000" w:themeColor="text1"/>
                <w:sz w:val="22"/>
                <w:szCs w:val="22"/>
              </w:rPr>
              <w:t>Хемија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D1583D"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330570"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64551C"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21C838"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w:t>
            </w:r>
          </w:p>
        </w:tc>
        <w:tc>
          <w:tcPr>
            <w:tcW w:w="762" w:type="dxa"/>
            <w:tcBorders>
              <w:top w:val="single" w:sz="4" w:space="0" w:color="auto"/>
              <w:left w:val="single" w:sz="4" w:space="0" w:color="auto"/>
              <w:bottom w:val="single" w:sz="4" w:space="0" w:color="auto"/>
              <w:right w:val="single" w:sz="4" w:space="0" w:color="auto"/>
            </w:tcBorders>
            <w:vAlign w:val="center"/>
            <w:hideMark/>
          </w:tcPr>
          <w:p w14:paraId="510AFD43"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DA2D9EB"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8ED965"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2</w:t>
            </w:r>
          </w:p>
        </w:tc>
        <w:tc>
          <w:tcPr>
            <w:tcW w:w="781" w:type="dxa"/>
            <w:tcBorders>
              <w:top w:val="single" w:sz="4" w:space="0" w:color="auto"/>
              <w:left w:val="single" w:sz="4" w:space="0" w:color="auto"/>
              <w:bottom w:val="single" w:sz="4" w:space="0" w:color="auto"/>
              <w:right w:val="single" w:sz="4" w:space="0" w:color="auto"/>
            </w:tcBorders>
            <w:vAlign w:val="center"/>
            <w:hideMark/>
          </w:tcPr>
          <w:p w14:paraId="1236ED68" w14:textId="77777777" w:rsidR="005A0DCE" w:rsidRPr="004108FC" w:rsidRDefault="005A0DCE">
            <w:pPr>
              <w:pStyle w:val="BodyText2"/>
              <w:jc w:val="center"/>
              <w:rPr>
                <w:bCs/>
                <w:color w:val="000000" w:themeColor="text1"/>
                <w:sz w:val="18"/>
                <w:szCs w:val="18"/>
              </w:rPr>
            </w:pPr>
            <w:r w:rsidRPr="004108FC">
              <w:rPr>
                <w:bCs/>
                <w:color w:val="000000" w:themeColor="text1"/>
                <w:sz w:val="18"/>
                <w:szCs w:val="18"/>
              </w:rPr>
              <w:t>68</w:t>
            </w:r>
          </w:p>
        </w:tc>
      </w:tr>
      <w:tr w:rsidR="004108FC" w:rsidRPr="004108FC" w14:paraId="1862DE09" w14:textId="77777777" w:rsidTr="005A0DCE">
        <w:tc>
          <w:tcPr>
            <w:tcW w:w="3306"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565A57FB" w14:textId="77777777" w:rsidR="005A0DCE" w:rsidRPr="004108FC" w:rsidRDefault="005A0DCE">
            <w:pPr>
              <w:pStyle w:val="BodyText2"/>
              <w:jc w:val="right"/>
              <w:rPr>
                <w:bCs/>
                <w:color w:val="000000" w:themeColor="text1"/>
                <w:sz w:val="22"/>
                <w:lang w:val="sr-Cyrl-ME"/>
              </w:rPr>
            </w:pPr>
            <w:r w:rsidRPr="004108FC">
              <w:rPr>
                <w:bCs/>
                <w:color w:val="000000" w:themeColor="text1"/>
                <w:sz w:val="22"/>
                <w:szCs w:val="22"/>
              </w:rPr>
              <w:t>УКУПНО А</w:t>
            </w:r>
            <w:r w:rsidRPr="004108FC">
              <w:rPr>
                <w:bCs/>
                <w:color w:val="000000" w:themeColor="text1"/>
                <w:sz w:val="22"/>
                <w:szCs w:val="22"/>
                <w:lang w:val="sr-Cyrl-ME"/>
              </w:rPr>
              <w:t>:</w:t>
            </w:r>
          </w:p>
        </w:tc>
        <w:tc>
          <w:tcPr>
            <w:tcW w:w="7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2EE1EAF"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6"/>
                <w:szCs w:val="18"/>
              </w:rPr>
              <w:t>2</w:t>
            </w:r>
            <w:r w:rsidRPr="004108FC">
              <w:rPr>
                <w:bCs/>
                <w:color w:val="000000" w:themeColor="text1"/>
                <w:sz w:val="16"/>
                <w:szCs w:val="18"/>
                <w:lang w:val="sr-Cyrl-RS"/>
              </w:rPr>
              <w:t>7</w:t>
            </w:r>
          </w:p>
        </w:tc>
        <w:tc>
          <w:tcPr>
            <w:tcW w:w="108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41C0BFE" w14:textId="77777777" w:rsidR="005A0DCE" w:rsidRPr="004108FC" w:rsidRDefault="005A0DCE">
            <w:pPr>
              <w:pStyle w:val="BodyText2"/>
              <w:jc w:val="center"/>
              <w:rPr>
                <w:bCs/>
                <w:color w:val="000000" w:themeColor="text1"/>
                <w:sz w:val="18"/>
                <w:szCs w:val="18"/>
                <w:lang w:val="sr-Cyrl-RS"/>
              </w:rPr>
            </w:pPr>
            <w:r w:rsidRPr="004108FC">
              <w:rPr>
                <w:bCs/>
                <w:color w:val="000000" w:themeColor="text1"/>
                <w:sz w:val="18"/>
                <w:szCs w:val="18"/>
                <w:lang w:val="sr-Cyrl-RS"/>
              </w:rPr>
              <w:t>972+54</w:t>
            </w:r>
          </w:p>
        </w:tc>
        <w:tc>
          <w:tcPr>
            <w:tcW w:w="7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305091C" w14:textId="77777777" w:rsidR="005A0DCE" w:rsidRPr="004108FC" w:rsidRDefault="005A0DCE">
            <w:pPr>
              <w:pStyle w:val="BodyText2"/>
              <w:jc w:val="center"/>
              <w:rPr>
                <w:bCs/>
                <w:color w:val="000000" w:themeColor="text1"/>
                <w:sz w:val="16"/>
                <w:szCs w:val="18"/>
                <w:lang w:val="sr-Cyrl-RS"/>
              </w:rPr>
            </w:pPr>
            <w:r w:rsidRPr="004108FC">
              <w:rPr>
                <w:bCs/>
                <w:color w:val="000000" w:themeColor="text1"/>
                <w:sz w:val="16"/>
                <w:szCs w:val="18"/>
              </w:rPr>
              <w:t>2</w:t>
            </w:r>
            <w:r w:rsidRPr="004108FC">
              <w:rPr>
                <w:bCs/>
                <w:color w:val="000000" w:themeColor="text1"/>
                <w:sz w:val="16"/>
                <w:szCs w:val="18"/>
                <w:lang w:val="sr-Cyrl-RS"/>
              </w:rPr>
              <w:t>8</w:t>
            </w:r>
          </w:p>
        </w:tc>
        <w:tc>
          <w:tcPr>
            <w:tcW w:w="108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33B37FD" w14:textId="77777777" w:rsidR="005A0DCE" w:rsidRPr="004108FC" w:rsidRDefault="005A0DCE">
            <w:pPr>
              <w:pStyle w:val="BodyText2"/>
              <w:jc w:val="center"/>
              <w:rPr>
                <w:bCs/>
                <w:color w:val="000000" w:themeColor="text1"/>
                <w:sz w:val="16"/>
                <w:szCs w:val="18"/>
                <w:lang w:val="sr-Cyrl-RS"/>
              </w:rPr>
            </w:pPr>
            <w:r w:rsidRPr="004108FC">
              <w:rPr>
                <w:bCs/>
                <w:color w:val="000000" w:themeColor="text1"/>
                <w:sz w:val="16"/>
                <w:szCs w:val="18"/>
                <w:lang w:val="sr-Cyrl-RS"/>
              </w:rPr>
              <w:t>1008+54</w:t>
            </w:r>
          </w:p>
        </w:tc>
        <w:tc>
          <w:tcPr>
            <w:tcW w:w="76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1DF9CF4" w14:textId="77777777" w:rsidR="005A0DCE" w:rsidRPr="004108FC" w:rsidRDefault="005A0DCE">
            <w:pPr>
              <w:pStyle w:val="BodyText2"/>
              <w:jc w:val="center"/>
              <w:rPr>
                <w:bCs/>
                <w:color w:val="000000" w:themeColor="text1"/>
                <w:sz w:val="16"/>
                <w:szCs w:val="18"/>
                <w:lang w:val="sr-Cyrl-RS"/>
              </w:rPr>
            </w:pPr>
            <w:r w:rsidRPr="004108FC">
              <w:rPr>
                <w:bCs/>
                <w:color w:val="000000" w:themeColor="text1"/>
                <w:sz w:val="16"/>
                <w:szCs w:val="18"/>
                <w:lang w:val="sr-Cyrl-RS"/>
              </w:rPr>
              <w:t>31</w:t>
            </w:r>
          </w:p>
        </w:tc>
        <w:tc>
          <w:tcPr>
            <w:tcW w:w="103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A9537BF" w14:textId="77777777" w:rsidR="005A0DCE" w:rsidRPr="004108FC" w:rsidRDefault="005A0DCE">
            <w:pPr>
              <w:pStyle w:val="BodyText2"/>
              <w:jc w:val="center"/>
              <w:rPr>
                <w:bCs/>
                <w:color w:val="000000" w:themeColor="text1"/>
                <w:sz w:val="16"/>
                <w:szCs w:val="18"/>
                <w:lang w:val="sr-Cyrl-RS"/>
              </w:rPr>
            </w:pPr>
            <w:r w:rsidRPr="004108FC">
              <w:rPr>
                <w:bCs/>
                <w:color w:val="000000" w:themeColor="text1"/>
                <w:sz w:val="16"/>
                <w:szCs w:val="18"/>
                <w:lang w:val="sr-Cyrl-RS"/>
              </w:rPr>
              <w:t>1116</w:t>
            </w:r>
          </w:p>
        </w:tc>
        <w:tc>
          <w:tcPr>
            <w:tcW w:w="7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98884F0" w14:textId="77777777" w:rsidR="005A0DCE" w:rsidRPr="004108FC" w:rsidRDefault="005A0DCE">
            <w:pPr>
              <w:pStyle w:val="BodyText2"/>
              <w:jc w:val="center"/>
              <w:rPr>
                <w:bCs/>
                <w:color w:val="000000" w:themeColor="text1"/>
                <w:sz w:val="16"/>
                <w:szCs w:val="18"/>
                <w:lang w:val="sr-Cyrl-RS"/>
              </w:rPr>
            </w:pPr>
            <w:r w:rsidRPr="004108FC">
              <w:rPr>
                <w:bCs/>
                <w:color w:val="000000" w:themeColor="text1"/>
                <w:sz w:val="16"/>
                <w:szCs w:val="18"/>
                <w:lang w:val="sr-Cyrl-RS"/>
              </w:rPr>
              <w:t>30</w:t>
            </w:r>
          </w:p>
        </w:tc>
        <w:tc>
          <w:tcPr>
            <w:tcW w:w="78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560A9E6" w14:textId="77777777" w:rsidR="005A0DCE" w:rsidRPr="004108FC" w:rsidRDefault="005A0DCE">
            <w:pPr>
              <w:pStyle w:val="BodyText2"/>
              <w:jc w:val="center"/>
              <w:rPr>
                <w:bCs/>
                <w:color w:val="000000" w:themeColor="text1"/>
                <w:sz w:val="16"/>
                <w:szCs w:val="18"/>
                <w:lang w:val="sr-Cyrl-RS"/>
              </w:rPr>
            </w:pPr>
            <w:r w:rsidRPr="004108FC">
              <w:rPr>
                <w:bCs/>
                <w:color w:val="000000" w:themeColor="text1"/>
                <w:sz w:val="16"/>
                <w:szCs w:val="18"/>
                <w:lang w:val="sr-Cyrl-RS"/>
              </w:rPr>
              <w:t>1020</w:t>
            </w:r>
          </w:p>
        </w:tc>
      </w:tr>
    </w:tbl>
    <w:p w14:paraId="23ECADF4" w14:textId="77777777" w:rsidR="005A0DCE" w:rsidRPr="004108FC" w:rsidRDefault="005A0DCE" w:rsidP="005A0DCE">
      <w:pPr>
        <w:rPr>
          <w:b/>
          <w:color w:val="000000" w:themeColor="text1"/>
          <w:lang w:val="en-US"/>
        </w:rPr>
      </w:pPr>
    </w:p>
    <w:p w14:paraId="49DA2356" w14:textId="77777777" w:rsidR="005A0DCE" w:rsidRPr="004108FC" w:rsidRDefault="005A0DCE" w:rsidP="005A0DCE">
      <w:pPr>
        <w:pStyle w:val="ListParagraph"/>
        <w:widowControl w:val="0"/>
        <w:autoSpaceDE w:val="0"/>
        <w:autoSpaceDN w:val="0"/>
        <w:ind w:left="0"/>
        <w:rPr>
          <w:color w:val="000000" w:themeColor="text1"/>
          <w:sz w:val="20"/>
          <w:szCs w:val="20"/>
          <w:lang w:val="sr-Latn-RS"/>
        </w:rPr>
      </w:pPr>
      <w:r w:rsidRPr="004108FC">
        <w:rPr>
          <w:b/>
          <w:color w:val="000000" w:themeColor="text1"/>
          <w:lang w:val="sr-Cyrl-RS"/>
        </w:rPr>
        <w:lastRenderedPageBreak/>
        <w:t>*</w:t>
      </w:r>
      <w:r w:rsidRPr="004108FC">
        <w:rPr>
          <w:color w:val="000000" w:themeColor="text1"/>
          <w:sz w:val="14"/>
          <w:lang w:val="sr-Cyrl-RS"/>
        </w:rPr>
        <w:t xml:space="preserve"> </w:t>
      </w:r>
      <w:r w:rsidRPr="004108FC">
        <w:rPr>
          <w:color w:val="000000" w:themeColor="text1"/>
          <w:lang w:val="sr-Latn-RS"/>
        </w:rPr>
        <w:t>Обавезне</w:t>
      </w:r>
      <w:r w:rsidRPr="004108FC">
        <w:rPr>
          <w:color w:val="000000" w:themeColor="text1"/>
          <w:spacing w:val="4"/>
          <w:lang w:val="sr-Latn-RS"/>
        </w:rPr>
        <w:t xml:space="preserve"> </w:t>
      </w:r>
      <w:r w:rsidRPr="004108FC">
        <w:rPr>
          <w:color w:val="000000" w:themeColor="text1"/>
          <w:lang w:val="sr-Latn-RS"/>
        </w:rPr>
        <w:t>физичке</w:t>
      </w:r>
      <w:r w:rsidRPr="004108FC">
        <w:rPr>
          <w:color w:val="000000" w:themeColor="text1"/>
          <w:spacing w:val="5"/>
          <w:lang w:val="sr-Latn-RS"/>
        </w:rPr>
        <w:t xml:space="preserve"> </w:t>
      </w:r>
      <w:r w:rsidRPr="004108FC">
        <w:rPr>
          <w:color w:val="000000" w:themeColor="text1"/>
          <w:lang w:val="sr-Latn-RS"/>
        </w:rPr>
        <w:t>активности</w:t>
      </w:r>
      <w:r w:rsidRPr="004108FC">
        <w:rPr>
          <w:color w:val="000000" w:themeColor="text1"/>
          <w:spacing w:val="5"/>
          <w:lang w:val="sr-Latn-RS"/>
        </w:rPr>
        <w:t xml:space="preserve"> </w:t>
      </w:r>
      <w:r w:rsidRPr="004108FC">
        <w:rPr>
          <w:color w:val="000000" w:themeColor="text1"/>
          <w:lang w:val="sr-Latn-RS"/>
        </w:rPr>
        <w:t>реализују</w:t>
      </w:r>
      <w:r w:rsidRPr="004108FC">
        <w:rPr>
          <w:color w:val="000000" w:themeColor="text1"/>
          <w:spacing w:val="5"/>
          <w:lang w:val="sr-Latn-RS"/>
        </w:rPr>
        <w:t xml:space="preserve"> </w:t>
      </w:r>
      <w:r w:rsidRPr="004108FC">
        <w:rPr>
          <w:color w:val="000000" w:themeColor="text1"/>
          <w:lang w:val="sr-Latn-RS"/>
        </w:rPr>
        <w:t>се</w:t>
      </w:r>
      <w:r w:rsidRPr="004108FC">
        <w:rPr>
          <w:color w:val="000000" w:themeColor="text1"/>
          <w:spacing w:val="4"/>
          <w:lang w:val="sr-Latn-RS"/>
        </w:rPr>
        <w:t xml:space="preserve"> </w:t>
      </w:r>
      <w:r w:rsidRPr="004108FC">
        <w:rPr>
          <w:color w:val="000000" w:themeColor="text1"/>
          <w:lang w:val="sr-Latn-RS"/>
        </w:rPr>
        <w:t>у</w:t>
      </w:r>
      <w:r w:rsidRPr="004108FC">
        <w:rPr>
          <w:color w:val="000000" w:themeColor="text1"/>
          <w:spacing w:val="5"/>
          <w:lang w:val="sr-Latn-RS"/>
        </w:rPr>
        <w:t xml:space="preserve"> </w:t>
      </w:r>
      <w:r w:rsidRPr="004108FC">
        <w:rPr>
          <w:color w:val="000000" w:themeColor="text1"/>
          <w:lang w:val="sr-Latn-RS"/>
        </w:rPr>
        <w:t>оквиру</w:t>
      </w:r>
      <w:r w:rsidRPr="004108FC">
        <w:rPr>
          <w:color w:val="000000" w:themeColor="text1"/>
          <w:spacing w:val="5"/>
          <w:lang w:val="sr-Latn-RS"/>
        </w:rPr>
        <w:t xml:space="preserve"> </w:t>
      </w:r>
      <w:r w:rsidRPr="004108FC">
        <w:rPr>
          <w:color w:val="000000" w:themeColor="text1"/>
          <w:lang w:val="sr-Latn-RS"/>
        </w:rPr>
        <w:t>предмета</w:t>
      </w:r>
      <w:r w:rsidRPr="004108FC">
        <w:rPr>
          <w:color w:val="000000" w:themeColor="text1"/>
          <w:spacing w:val="5"/>
          <w:lang w:val="sr-Latn-RS"/>
        </w:rPr>
        <w:t xml:space="preserve"> </w:t>
      </w:r>
      <w:r w:rsidRPr="004108FC">
        <w:rPr>
          <w:color w:val="000000" w:themeColor="text1"/>
          <w:lang w:val="sr-Latn-RS"/>
        </w:rPr>
        <w:t>Физичко</w:t>
      </w:r>
      <w:r w:rsidRPr="004108FC">
        <w:rPr>
          <w:color w:val="000000" w:themeColor="text1"/>
          <w:spacing w:val="5"/>
          <w:lang w:val="sr-Latn-RS"/>
        </w:rPr>
        <w:t xml:space="preserve"> </w:t>
      </w:r>
      <w:r w:rsidRPr="004108FC">
        <w:rPr>
          <w:color w:val="000000" w:themeColor="text1"/>
          <w:lang w:val="sr-Latn-RS"/>
        </w:rPr>
        <w:t>и</w:t>
      </w:r>
      <w:r w:rsidRPr="004108FC">
        <w:rPr>
          <w:color w:val="000000" w:themeColor="text1"/>
          <w:spacing w:val="4"/>
          <w:lang w:val="sr-Latn-RS"/>
        </w:rPr>
        <w:t xml:space="preserve"> </w:t>
      </w:r>
      <w:r w:rsidRPr="004108FC">
        <w:rPr>
          <w:color w:val="000000" w:themeColor="text1"/>
          <w:lang w:val="sr-Latn-RS"/>
        </w:rPr>
        <w:t>здрав-</w:t>
      </w:r>
      <w:r w:rsidRPr="004108FC">
        <w:rPr>
          <w:color w:val="000000" w:themeColor="text1"/>
          <w:spacing w:val="-32"/>
          <w:lang w:val="sr-Latn-RS"/>
        </w:rPr>
        <w:t xml:space="preserve"> </w:t>
      </w:r>
      <w:r w:rsidRPr="004108FC">
        <w:rPr>
          <w:color w:val="000000" w:themeColor="text1"/>
          <w:lang w:val="sr-Latn-RS"/>
        </w:rPr>
        <w:t>ствено</w:t>
      </w:r>
      <w:r w:rsidRPr="004108FC">
        <w:rPr>
          <w:color w:val="000000" w:themeColor="text1"/>
          <w:spacing w:val="-1"/>
          <w:lang w:val="sr-Latn-RS"/>
        </w:rPr>
        <w:t xml:space="preserve"> </w:t>
      </w:r>
      <w:r w:rsidRPr="004108FC">
        <w:rPr>
          <w:color w:val="000000" w:themeColor="text1"/>
          <w:lang w:val="sr-Latn-RS"/>
        </w:rPr>
        <w:t>васпитање.</w:t>
      </w:r>
    </w:p>
    <w:p w14:paraId="508A6ED6" w14:textId="77777777" w:rsidR="005A0DCE" w:rsidRPr="004108FC" w:rsidRDefault="005A0DCE" w:rsidP="005A0DCE">
      <w:pPr>
        <w:rPr>
          <w:b/>
          <w:color w:val="000000" w:themeColor="text1"/>
          <w:lang w:val="en-US"/>
        </w:rPr>
      </w:pPr>
    </w:p>
    <w:p w14:paraId="69CAE45A" w14:textId="77777777" w:rsidR="005A0DCE" w:rsidRPr="004108FC" w:rsidRDefault="005A0DCE" w:rsidP="0013226D">
      <w:pPr>
        <w:rPr>
          <w:b/>
          <w:color w:val="000000" w:themeColor="text1"/>
          <w:lang w:val="sr-Latn-RS"/>
        </w:rPr>
      </w:pPr>
      <w:r w:rsidRPr="004108FC">
        <w:rPr>
          <w:b/>
          <w:color w:val="000000" w:themeColor="text1"/>
          <w:lang w:val="sr-Latn-RS"/>
        </w:rPr>
        <w:t>Изборни наставни предмети, недељни и годишњи фонд часова</w:t>
      </w:r>
    </w:p>
    <w:p w14:paraId="27A73E04" w14:textId="77777777" w:rsidR="005A0DCE" w:rsidRPr="004108FC" w:rsidRDefault="005A0DCE" w:rsidP="005A0DCE">
      <w:pPr>
        <w:rPr>
          <w:b/>
          <w:color w:val="000000" w:themeColor="text1"/>
          <w:lang w:val="en-US"/>
        </w:rPr>
      </w:pP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00"/>
        <w:gridCol w:w="720"/>
        <w:gridCol w:w="900"/>
        <w:gridCol w:w="720"/>
        <w:gridCol w:w="900"/>
        <w:gridCol w:w="720"/>
        <w:gridCol w:w="900"/>
        <w:gridCol w:w="720"/>
        <w:gridCol w:w="900"/>
      </w:tblGrid>
      <w:tr w:rsidR="004108FC" w:rsidRPr="004108FC" w14:paraId="22385165" w14:textId="77777777" w:rsidTr="005A0DCE">
        <w:trPr>
          <w:cantSplit/>
          <w:trHeight w:val="647"/>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5602F9D1" w14:textId="77777777" w:rsidR="005A0DCE" w:rsidRPr="004108FC" w:rsidRDefault="005A0DCE">
            <w:pPr>
              <w:pStyle w:val="BodyText2"/>
              <w:rPr>
                <w:bCs/>
                <w:color w:val="000000" w:themeColor="text1"/>
                <w:sz w:val="22"/>
                <w:lang w:val="sr-Cyrl-ME"/>
              </w:rPr>
            </w:pPr>
            <w:r w:rsidRPr="004108FC">
              <w:rPr>
                <w:bCs/>
                <w:color w:val="000000" w:themeColor="text1"/>
                <w:sz w:val="22"/>
                <w:szCs w:val="22"/>
              </w:rPr>
              <w:t>РБ</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B36A303" w14:textId="77777777" w:rsidR="005A0DCE" w:rsidRPr="004108FC" w:rsidRDefault="005A0DCE">
            <w:pPr>
              <w:jc w:val="center"/>
              <w:rPr>
                <w:bCs/>
                <w:color w:val="000000" w:themeColor="text1"/>
              </w:rPr>
            </w:pPr>
            <w:r w:rsidRPr="004108FC">
              <w:rPr>
                <w:color w:val="000000" w:themeColor="text1"/>
                <w:lang w:val="sr-Latn-RS"/>
              </w:rPr>
              <w:t>Б. Изборни наставни предмети</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0A188D00" w14:textId="77777777" w:rsidR="005A0DCE" w:rsidRPr="004108FC" w:rsidRDefault="005A0DCE">
            <w:pPr>
              <w:pStyle w:val="BodyText2"/>
              <w:jc w:val="center"/>
              <w:rPr>
                <w:bCs/>
                <w:color w:val="000000" w:themeColor="text1"/>
                <w:sz w:val="22"/>
              </w:rPr>
            </w:pPr>
            <w:r w:rsidRPr="004108FC">
              <w:rPr>
                <w:bCs/>
                <w:color w:val="000000" w:themeColor="text1"/>
                <w:sz w:val="22"/>
                <w:szCs w:val="22"/>
              </w:rPr>
              <w:t>Први разред</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AE5E37B" w14:textId="77777777" w:rsidR="005A0DCE" w:rsidRPr="004108FC" w:rsidRDefault="005A0DCE">
            <w:pPr>
              <w:pStyle w:val="BodyText2"/>
              <w:jc w:val="center"/>
              <w:rPr>
                <w:bCs/>
                <w:color w:val="000000" w:themeColor="text1"/>
                <w:sz w:val="22"/>
              </w:rPr>
            </w:pPr>
            <w:r w:rsidRPr="004108FC">
              <w:rPr>
                <w:bCs/>
                <w:color w:val="000000" w:themeColor="text1"/>
                <w:sz w:val="22"/>
                <w:szCs w:val="22"/>
              </w:rPr>
              <w:t>Други разред</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054E584" w14:textId="77777777" w:rsidR="005A0DCE" w:rsidRPr="004108FC" w:rsidRDefault="005A0DCE">
            <w:pPr>
              <w:jc w:val="center"/>
              <w:rPr>
                <w:bCs/>
                <w:color w:val="000000" w:themeColor="text1"/>
              </w:rPr>
            </w:pPr>
            <w:r w:rsidRPr="004108FC">
              <w:rPr>
                <w:color w:val="000000" w:themeColor="text1"/>
                <w:lang w:val="sr-Latn-RS"/>
              </w:rPr>
              <w:t xml:space="preserve">Трећи разред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3F5A7EF" w14:textId="77777777" w:rsidR="005A0DCE" w:rsidRPr="004108FC" w:rsidRDefault="005A0DCE">
            <w:pPr>
              <w:jc w:val="center"/>
              <w:rPr>
                <w:bCs/>
                <w:color w:val="000000" w:themeColor="text1"/>
              </w:rPr>
            </w:pPr>
            <w:r w:rsidRPr="004108FC">
              <w:rPr>
                <w:bCs/>
                <w:color w:val="000000" w:themeColor="text1"/>
              </w:rPr>
              <w:t>Четврти разред</w:t>
            </w:r>
          </w:p>
        </w:tc>
      </w:tr>
      <w:tr w:rsidR="004108FC" w:rsidRPr="004108FC" w14:paraId="04944481" w14:textId="77777777" w:rsidTr="005A0DCE">
        <w:trPr>
          <w:cantSplit/>
          <w:trHeight w:val="7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59753CD" w14:textId="77777777" w:rsidR="005A0DCE" w:rsidRPr="004108FC" w:rsidRDefault="005A0DCE">
            <w:pPr>
              <w:rPr>
                <w:bCs/>
                <w:color w:val="000000" w:themeColor="text1"/>
                <w:lang w:val="sr-Cyrl-ME" w:eastAsia="hr-HR"/>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7976BD94" w14:textId="77777777" w:rsidR="005A0DCE" w:rsidRPr="004108FC" w:rsidRDefault="005A0DCE">
            <w:pPr>
              <w:rPr>
                <w:bCs/>
                <w:color w:val="000000" w:themeColor="text1"/>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B53DC5D"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900" w:type="dxa"/>
            <w:tcBorders>
              <w:top w:val="single" w:sz="4" w:space="0" w:color="auto"/>
              <w:left w:val="single" w:sz="4" w:space="0" w:color="auto"/>
              <w:bottom w:val="single" w:sz="4" w:space="0" w:color="auto"/>
              <w:right w:val="single" w:sz="4" w:space="0" w:color="auto"/>
            </w:tcBorders>
            <w:vAlign w:val="center"/>
            <w:hideMark/>
          </w:tcPr>
          <w:p w14:paraId="3B39B088"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361598"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900" w:type="dxa"/>
            <w:tcBorders>
              <w:top w:val="single" w:sz="4" w:space="0" w:color="auto"/>
              <w:left w:val="single" w:sz="4" w:space="0" w:color="auto"/>
              <w:bottom w:val="single" w:sz="4" w:space="0" w:color="auto"/>
              <w:right w:val="single" w:sz="4" w:space="0" w:color="auto"/>
            </w:tcBorders>
            <w:vAlign w:val="center"/>
            <w:hideMark/>
          </w:tcPr>
          <w:p w14:paraId="48E726EF"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66CD79EF"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900" w:type="dxa"/>
            <w:tcBorders>
              <w:top w:val="single" w:sz="4" w:space="0" w:color="auto"/>
              <w:left w:val="single" w:sz="4" w:space="0" w:color="auto"/>
              <w:bottom w:val="single" w:sz="4" w:space="0" w:color="auto"/>
              <w:right w:val="single" w:sz="4" w:space="0" w:color="auto"/>
            </w:tcBorders>
            <w:vAlign w:val="center"/>
            <w:hideMark/>
          </w:tcPr>
          <w:p w14:paraId="73CBC13A"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C0D47D"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A4BA85" w14:textId="77777777" w:rsidR="005A0DCE" w:rsidRPr="004108FC" w:rsidRDefault="00035812">
            <w:pPr>
              <w:pStyle w:val="BodyText2"/>
              <w:jc w:val="center"/>
              <w:rPr>
                <w:bCs/>
                <w:color w:val="000000" w:themeColor="text1"/>
                <w:sz w:val="22"/>
              </w:rPr>
            </w:pPr>
            <w:r w:rsidRPr="004108FC">
              <w:rPr>
                <w:bCs/>
                <w:color w:val="000000" w:themeColor="text1"/>
                <w:sz w:val="22"/>
                <w:szCs w:val="22"/>
              </w:rPr>
              <w:t>Г</w:t>
            </w:r>
            <w:r w:rsidR="005A0DCE" w:rsidRPr="004108FC">
              <w:rPr>
                <w:bCs/>
                <w:color w:val="000000" w:themeColor="text1"/>
                <w:sz w:val="22"/>
                <w:szCs w:val="22"/>
              </w:rPr>
              <w:t>од</w:t>
            </w:r>
          </w:p>
        </w:tc>
      </w:tr>
      <w:tr w:rsidR="004108FC" w:rsidRPr="004108FC" w14:paraId="7E50C4BF" w14:textId="77777777" w:rsidTr="005A0DCE">
        <w:trPr>
          <w:cantSplit/>
          <w:trHeight w:val="417"/>
        </w:trPr>
        <w:tc>
          <w:tcPr>
            <w:tcW w:w="540" w:type="dxa"/>
            <w:tcBorders>
              <w:top w:val="single" w:sz="4" w:space="0" w:color="auto"/>
              <w:left w:val="single" w:sz="4" w:space="0" w:color="auto"/>
              <w:bottom w:val="single" w:sz="4" w:space="0" w:color="auto"/>
              <w:right w:val="single" w:sz="4" w:space="0" w:color="auto"/>
            </w:tcBorders>
            <w:vAlign w:val="center"/>
            <w:hideMark/>
          </w:tcPr>
          <w:p w14:paraId="4714C795"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3396AE0" w14:textId="77777777" w:rsidR="005A0DCE" w:rsidRPr="004108FC" w:rsidRDefault="005A0DCE">
            <w:pPr>
              <w:pStyle w:val="BodyText2"/>
              <w:rPr>
                <w:bCs/>
                <w:color w:val="000000" w:themeColor="text1"/>
                <w:sz w:val="22"/>
                <w:lang w:val="sr-Cyrl-ME"/>
              </w:rPr>
            </w:pPr>
            <w:r w:rsidRPr="004108FC">
              <w:rPr>
                <w:bCs/>
                <w:color w:val="000000" w:themeColor="text1"/>
                <w:sz w:val="22"/>
                <w:szCs w:val="22"/>
              </w:rPr>
              <w:t>Верска настав</w:t>
            </w:r>
            <w:r w:rsidRPr="004108FC">
              <w:rPr>
                <w:bCs/>
                <w:color w:val="000000" w:themeColor="text1"/>
                <w:sz w:val="22"/>
                <w:szCs w:val="22"/>
                <w:lang w:val="sr-Cyrl-ME"/>
              </w:rPr>
              <w:t>а</w:t>
            </w:r>
            <w:r w:rsidRPr="004108FC">
              <w:rPr>
                <w:bCs/>
                <w:color w:val="000000" w:themeColor="text1"/>
                <w:sz w:val="22"/>
                <w:szCs w:val="22"/>
              </w:rPr>
              <w:t>/</w:t>
            </w:r>
          </w:p>
          <w:p w14:paraId="4CC5D011" w14:textId="77777777" w:rsidR="005A0DCE" w:rsidRPr="004108FC" w:rsidRDefault="005A0DCE">
            <w:pPr>
              <w:pStyle w:val="BodyText2"/>
              <w:rPr>
                <w:bCs/>
                <w:color w:val="000000" w:themeColor="text1"/>
                <w:sz w:val="22"/>
              </w:rPr>
            </w:pPr>
            <w:r w:rsidRPr="004108FC">
              <w:rPr>
                <w:bCs/>
                <w:color w:val="000000" w:themeColor="text1"/>
                <w:sz w:val="22"/>
                <w:szCs w:val="22"/>
              </w:rPr>
              <w:t>Грађанско васпитање</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CBFAF6"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B679798" w14:textId="77777777" w:rsidR="005A0DCE" w:rsidRPr="004108FC" w:rsidRDefault="005A0DCE">
            <w:pPr>
              <w:jc w:val="center"/>
              <w:rPr>
                <w:bCs/>
                <w:color w:val="000000" w:themeColor="text1"/>
              </w:rPr>
            </w:pPr>
            <w:r w:rsidRPr="004108FC">
              <w:rPr>
                <w:color w:val="000000" w:themeColor="text1"/>
                <w:lang w:val="sr-Latn-RS"/>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102F6F19"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C5D380" w14:textId="77777777" w:rsidR="005A0DCE" w:rsidRPr="004108FC" w:rsidRDefault="005A0DCE">
            <w:pPr>
              <w:jc w:val="center"/>
              <w:rPr>
                <w:bCs/>
                <w:color w:val="000000" w:themeColor="text1"/>
                <w:lang w:val="sr-Latn-RS"/>
              </w:rPr>
            </w:pPr>
            <w:r w:rsidRPr="004108FC">
              <w:rPr>
                <w:color w:val="000000" w:themeColor="text1"/>
                <w:lang w:val="sr-Latn-RS"/>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4F7890"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D12CD0" w14:textId="77777777" w:rsidR="005A0DCE" w:rsidRPr="004108FC" w:rsidRDefault="005A0DCE">
            <w:pPr>
              <w:pStyle w:val="BodyText2"/>
              <w:jc w:val="center"/>
              <w:rPr>
                <w:bCs/>
                <w:color w:val="000000" w:themeColor="text1"/>
                <w:sz w:val="22"/>
                <w:lang w:val="sr-Latn-CS"/>
              </w:rPr>
            </w:pPr>
            <w:r w:rsidRPr="004108FC">
              <w:rPr>
                <w:bCs/>
                <w:color w:val="000000" w:themeColor="text1"/>
                <w:sz w:val="22"/>
                <w:szCs w:val="22"/>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B1152E" w14:textId="77777777" w:rsidR="005A0DCE" w:rsidRPr="004108FC" w:rsidRDefault="005A0DCE">
            <w:pPr>
              <w:jc w:val="center"/>
              <w:rPr>
                <w:bCs/>
                <w:color w:val="000000" w:themeColor="text1"/>
              </w:rPr>
            </w:pPr>
            <w:r w:rsidRPr="004108FC">
              <w:rPr>
                <w:bCs/>
                <w:color w:val="000000" w:themeColor="text1"/>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867C05" w14:textId="77777777" w:rsidR="005A0DCE" w:rsidRPr="004108FC" w:rsidRDefault="005A0DCE">
            <w:pPr>
              <w:jc w:val="center"/>
              <w:rPr>
                <w:bCs/>
                <w:color w:val="000000" w:themeColor="text1"/>
              </w:rPr>
            </w:pPr>
            <w:r w:rsidRPr="004108FC">
              <w:rPr>
                <w:bCs/>
                <w:color w:val="000000" w:themeColor="text1"/>
              </w:rPr>
              <w:t>36</w:t>
            </w:r>
          </w:p>
        </w:tc>
      </w:tr>
      <w:tr w:rsidR="004108FC" w:rsidRPr="004108FC" w14:paraId="5DDB33E4" w14:textId="77777777" w:rsidTr="005A0DCE">
        <w:trPr>
          <w:cantSplit/>
          <w:trHeight w:val="332"/>
        </w:trPr>
        <w:tc>
          <w:tcPr>
            <w:tcW w:w="540" w:type="dxa"/>
            <w:tcBorders>
              <w:top w:val="single" w:sz="4" w:space="0" w:color="auto"/>
              <w:left w:val="single" w:sz="4" w:space="0" w:color="auto"/>
              <w:bottom w:val="single" w:sz="4" w:space="0" w:color="auto"/>
              <w:right w:val="single" w:sz="4" w:space="0" w:color="auto"/>
            </w:tcBorders>
            <w:vAlign w:val="center"/>
          </w:tcPr>
          <w:p w14:paraId="7B98DA2E" w14:textId="77777777" w:rsidR="005A0DCE" w:rsidRPr="004108FC" w:rsidRDefault="005A0DCE">
            <w:pPr>
              <w:pStyle w:val="BodyText2"/>
              <w:ind w:left="360"/>
              <w:jc w:val="center"/>
              <w:rPr>
                <w:bCs/>
                <w:color w:val="000000" w:themeColor="text1"/>
                <w:sz w:val="22"/>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1F70E39" w14:textId="77777777" w:rsidR="005A0DCE" w:rsidRPr="004108FC" w:rsidRDefault="005A0DCE">
            <w:pPr>
              <w:pStyle w:val="BodyText2"/>
              <w:ind w:right="72"/>
              <w:jc w:val="right"/>
              <w:rPr>
                <w:bCs/>
                <w:color w:val="000000" w:themeColor="text1"/>
                <w:sz w:val="22"/>
              </w:rPr>
            </w:pPr>
            <w:r w:rsidRPr="004108FC">
              <w:rPr>
                <w:bCs/>
                <w:color w:val="000000" w:themeColor="text1"/>
                <w:sz w:val="22"/>
                <w:szCs w:val="22"/>
              </w:rPr>
              <w:t>Укупно Б:</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E96FC1"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2F713128"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7790B1" w14:textId="77777777" w:rsidR="005A0DCE" w:rsidRPr="004108FC" w:rsidRDefault="005A0DCE">
            <w:pPr>
              <w:pStyle w:val="BodyText2"/>
              <w:jc w:val="center"/>
              <w:rPr>
                <w:bCs/>
                <w:color w:val="000000" w:themeColor="text1"/>
                <w:sz w:val="22"/>
                <w:lang w:val="uk-UA"/>
              </w:rPr>
            </w:pPr>
            <w:r w:rsidRPr="004108FC">
              <w:rPr>
                <w:bCs/>
                <w:color w:val="000000" w:themeColor="text1"/>
                <w:sz w:val="22"/>
                <w:szCs w:val="22"/>
                <w:lang w:val="uk-UA"/>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9F6A2E1" w14:textId="77777777" w:rsidR="005A0DCE" w:rsidRPr="004108FC" w:rsidRDefault="005A0DCE">
            <w:pPr>
              <w:pStyle w:val="BodyText2"/>
              <w:jc w:val="center"/>
              <w:rPr>
                <w:bCs/>
                <w:color w:val="000000" w:themeColor="text1"/>
                <w:sz w:val="22"/>
                <w:lang w:val="uk-UA"/>
              </w:rPr>
            </w:pPr>
            <w:r w:rsidRPr="004108FC">
              <w:rPr>
                <w:bCs/>
                <w:color w:val="000000" w:themeColor="text1"/>
                <w:sz w:val="22"/>
                <w:szCs w:val="22"/>
                <w:lang w:val="uk-UA"/>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D35DA4" w14:textId="77777777" w:rsidR="005A0DCE" w:rsidRPr="004108FC" w:rsidRDefault="005A0DCE">
            <w:pPr>
              <w:pStyle w:val="BodyText2"/>
              <w:jc w:val="center"/>
              <w:rPr>
                <w:bCs/>
                <w:color w:val="000000" w:themeColor="text1"/>
                <w:sz w:val="22"/>
                <w:lang w:val="uk-UA"/>
              </w:rPr>
            </w:pPr>
            <w:r w:rsidRPr="004108FC">
              <w:rPr>
                <w:bCs/>
                <w:color w:val="000000" w:themeColor="text1"/>
                <w:sz w:val="22"/>
                <w:szCs w:val="22"/>
                <w:lang w:val="uk-UA"/>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8BC367E" w14:textId="77777777" w:rsidR="005A0DCE" w:rsidRPr="004108FC" w:rsidRDefault="005A0DCE">
            <w:pPr>
              <w:pStyle w:val="BodyText2"/>
              <w:jc w:val="center"/>
              <w:rPr>
                <w:bCs/>
                <w:color w:val="000000" w:themeColor="text1"/>
                <w:sz w:val="22"/>
                <w:lang w:val="uk-UA"/>
              </w:rPr>
            </w:pPr>
            <w:r w:rsidRPr="004108FC">
              <w:rPr>
                <w:bCs/>
                <w:color w:val="000000" w:themeColor="text1"/>
                <w:sz w:val="22"/>
                <w:szCs w:val="22"/>
                <w:lang w:val="uk-UA"/>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83586A" w14:textId="77777777" w:rsidR="005A0DCE" w:rsidRPr="004108FC" w:rsidRDefault="005A0DCE">
            <w:pPr>
              <w:jc w:val="center"/>
              <w:rPr>
                <w:bCs/>
                <w:color w:val="000000" w:themeColor="text1"/>
              </w:rPr>
            </w:pPr>
            <w:r w:rsidRPr="004108FC">
              <w:rPr>
                <w:bCs/>
                <w:color w:val="000000" w:themeColor="text1"/>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E3AFC6" w14:textId="77777777" w:rsidR="005A0DCE" w:rsidRPr="004108FC" w:rsidRDefault="005A0DCE">
            <w:pPr>
              <w:jc w:val="center"/>
              <w:rPr>
                <w:bCs/>
                <w:color w:val="000000" w:themeColor="text1"/>
              </w:rPr>
            </w:pPr>
            <w:r w:rsidRPr="004108FC">
              <w:rPr>
                <w:bCs/>
                <w:color w:val="000000" w:themeColor="text1"/>
              </w:rPr>
              <w:t>36</w:t>
            </w:r>
          </w:p>
        </w:tc>
      </w:tr>
    </w:tbl>
    <w:p w14:paraId="3D62A07F" w14:textId="77777777" w:rsidR="005A0DCE" w:rsidRPr="004108FC" w:rsidRDefault="005A0DCE" w:rsidP="005A0DCE">
      <w:pPr>
        <w:rPr>
          <w:b/>
          <w:color w:val="000000" w:themeColor="text1"/>
          <w:lang w:val="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94"/>
        <w:gridCol w:w="718"/>
        <w:gridCol w:w="843"/>
        <w:gridCol w:w="811"/>
        <w:gridCol w:w="843"/>
        <w:gridCol w:w="741"/>
        <w:gridCol w:w="843"/>
        <w:gridCol w:w="833"/>
        <w:gridCol w:w="843"/>
      </w:tblGrid>
      <w:tr w:rsidR="004108FC" w:rsidRPr="004108FC" w14:paraId="07A5300F" w14:textId="77777777" w:rsidTr="005A0DCE">
        <w:trPr>
          <w:cantSplit/>
          <w:trHeight w:val="575"/>
        </w:trPr>
        <w:tc>
          <w:tcPr>
            <w:tcW w:w="551" w:type="dxa"/>
            <w:vMerge w:val="restart"/>
            <w:tcBorders>
              <w:top w:val="single" w:sz="4" w:space="0" w:color="auto"/>
              <w:left w:val="single" w:sz="4" w:space="0" w:color="auto"/>
              <w:bottom w:val="single" w:sz="4" w:space="0" w:color="auto"/>
              <w:right w:val="single" w:sz="4" w:space="0" w:color="auto"/>
            </w:tcBorders>
            <w:vAlign w:val="center"/>
            <w:hideMark/>
          </w:tcPr>
          <w:p w14:paraId="0BB40CD8" w14:textId="77777777" w:rsidR="005A0DCE" w:rsidRPr="004108FC" w:rsidRDefault="005A0DCE">
            <w:pPr>
              <w:pStyle w:val="BodyText2"/>
              <w:jc w:val="center"/>
              <w:rPr>
                <w:bCs/>
                <w:color w:val="000000" w:themeColor="text1"/>
                <w:sz w:val="22"/>
              </w:rPr>
            </w:pPr>
            <w:r w:rsidRPr="004108FC">
              <w:rPr>
                <w:bCs/>
                <w:color w:val="000000" w:themeColor="text1"/>
                <w:sz w:val="22"/>
                <w:szCs w:val="22"/>
              </w:rPr>
              <w:t>РБ</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155D72BE" w14:textId="77777777" w:rsidR="005A0DCE" w:rsidRPr="004108FC" w:rsidRDefault="005A0DCE">
            <w:pPr>
              <w:pStyle w:val="BodyText2"/>
              <w:jc w:val="center"/>
              <w:rPr>
                <w:bCs/>
                <w:color w:val="000000" w:themeColor="text1"/>
                <w:sz w:val="22"/>
              </w:rPr>
            </w:pPr>
            <w:r w:rsidRPr="004108FC">
              <w:rPr>
                <w:bCs/>
                <w:color w:val="000000" w:themeColor="text1"/>
                <w:sz w:val="22"/>
                <w:szCs w:val="22"/>
              </w:rPr>
              <w:t>Б</w:t>
            </w:r>
            <w:r w:rsidRPr="004108FC">
              <w:rPr>
                <w:bCs/>
                <w:color w:val="000000" w:themeColor="text1"/>
                <w:sz w:val="22"/>
                <w:szCs w:val="22"/>
                <w:lang w:val="ru-RU"/>
              </w:rPr>
              <w:t xml:space="preserve">. </w:t>
            </w:r>
            <w:r w:rsidRPr="004108FC">
              <w:rPr>
                <w:bCs/>
                <w:color w:val="000000" w:themeColor="text1"/>
                <w:sz w:val="22"/>
                <w:szCs w:val="22"/>
              </w:rPr>
              <w:t>обавезни изборни наставни предмети</w:t>
            </w:r>
          </w:p>
        </w:tc>
        <w:tc>
          <w:tcPr>
            <w:tcW w:w="156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D07A64F"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ME"/>
              </w:rPr>
              <w:t>П</w:t>
            </w:r>
            <w:r w:rsidRPr="004108FC">
              <w:rPr>
                <w:bCs/>
                <w:color w:val="000000" w:themeColor="text1"/>
                <w:sz w:val="22"/>
                <w:szCs w:val="22"/>
              </w:rPr>
              <w:t>ети разред</w:t>
            </w:r>
          </w:p>
        </w:tc>
        <w:tc>
          <w:tcPr>
            <w:tcW w:w="1654"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98402E2"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ME"/>
              </w:rPr>
              <w:t>Ш</w:t>
            </w:r>
            <w:r w:rsidRPr="004108FC">
              <w:rPr>
                <w:bCs/>
                <w:color w:val="000000" w:themeColor="text1"/>
                <w:sz w:val="22"/>
                <w:szCs w:val="22"/>
              </w:rPr>
              <w:t>ести разред</w:t>
            </w:r>
          </w:p>
        </w:tc>
        <w:tc>
          <w:tcPr>
            <w:tcW w:w="1584"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086F7E4F"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ME"/>
              </w:rPr>
              <w:t>С</w:t>
            </w:r>
            <w:r w:rsidRPr="004108FC">
              <w:rPr>
                <w:bCs/>
                <w:color w:val="000000" w:themeColor="text1"/>
                <w:sz w:val="22"/>
                <w:szCs w:val="22"/>
              </w:rPr>
              <w:t>едми разред</w:t>
            </w:r>
          </w:p>
        </w:tc>
        <w:tc>
          <w:tcPr>
            <w:tcW w:w="1676"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84D46E2"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ME"/>
              </w:rPr>
              <w:t>О</w:t>
            </w:r>
            <w:r w:rsidRPr="004108FC">
              <w:rPr>
                <w:bCs/>
                <w:color w:val="000000" w:themeColor="text1"/>
                <w:sz w:val="22"/>
                <w:szCs w:val="22"/>
              </w:rPr>
              <w:t>сми разред</w:t>
            </w:r>
          </w:p>
        </w:tc>
      </w:tr>
      <w:tr w:rsidR="004108FC" w:rsidRPr="004108FC" w14:paraId="354470F0" w14:textId="77777777" w:rsidTr="005A0D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16EC3" w14:textId="77777777" w:rsidR="005A0DCE" w:rsidRPr="004108FC" w:rsidRDefault="005A0DCE">
            <w:pPr>
              <w:rPr>
                <w:bCs/>
                <w:color w:val="000000" w:themeColor="text1"/>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31B55" w14:textId="77777777" w:rsidR="005A0DCE" w:rsidRPr="004108FC" w:rsidRDefault="005A0DCE">
            <w:pPr>
              <w:rPr>
                <w:bCs/>
                <w:color w:val="000000" w:themeColor="text1"/>
                <w:lang w:eastAsia="hr-HR"/>
              </w:rPr>
            </w:pPr>
          </w:p>
        </w:tc>
        <w:tc>
          <w:tcPr>
            <w:tcW w:w="718" w:type="dxa"/>
            <w:tcBorders>
              <w:top w:val="single" w:sz="4" w:space="0" w:color="auto"/>
              <w:left w:val="single" w:sz="4" w:space="0" w:color="auto"/>
              <w:bottom w:val="single" w:sz="4" w:space="0" w:color="auto"/>
              <w:right w:val="single" w:sz="4" w:space="0" w:color="auto"/>
            </w:tcBorders>
            <w:vAlign w:val="center"/>
            <w:hideMark/>
          </w:tcPr>
          <w:p w14:paraId="50EC8CAE"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43" w:type="dxa"/>
            <w:tcBorders>
              <w:top w:val="single" w:sz="4" w:space="0" w:color="auto"/>
              <w:left w:val="single" w:sz="4" w:space="0" w:color="auto"/>
              <w:bottom w:val="single" w:sz="4" w:space="0" w:color="auto"/>
              <w:right w:val="single" w:sz="4" w:space="0" w:color="auto"/>
            </w:tcBorders>
            <w:vAlign w:val="center"/>
            <w:hideMark/>
          </w:tcPr>
          <w:p w14:paraId="1DDDD258"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14:paraId="61DB395B"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43" w:type="dxa"/>
            <w:tcBorders>
              <w:top w:val="single" w:sz="4" w:space="0" w:color="auto"/>
              <w:left w:val="single" w:sz="4" w:space="0" w:color="auto"/>
              <w:bottom w:val="single" w:sz="4" w:space="0" w:color="auto"/>
              <w:right w:val="single" w:sz="4" w:space="0" w:color="auto"/>
            </w:tcBorders>
            <w:vAlign w:val="center"/>
            <w:hideMark/>
          </w:tcPr>
          <w:p w14:paraId="32344B86"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41" w:type="dxa"/>
            <w:tcBorders>
              <w:top w:val="single" w:sz="4" w:space="0" w:color="auto"/>
              <w:left w:val="single" w:sz="4" w:space="0" w:color="auto"/>
              <w:bottom w:val="single" w:sz="4" w:space="0" w:color="auto"/>
              <w:right w:val="single" w:sz="4" w:space="0" w:color="auto"/>
            </w:tcBorders>
            <w:vAlign w:val="center"/>
            <w:hideMark/>
          </w:tcPr>
          <w:p w14:paraId="1B422A00"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43" w:type="dxa"/>
            <w:tcBorders>
              <w:top w:val="single" w:sz="4" w:space="0" w:color="auto"/>
              <w:left w:val="single" w:sz="4" w:space="0" w:color="auto"/>
              <w:bottom w:val="single" w:sz="4" w:space="0" w:color="auto"/>
              <w:right w:val="single" w:sz="4" w:space="0" w:color="auto"/>
            </w:tcBorders>
            <w:vAlign w:val="center"/>
            <w:hideMark/>
          </w:tcPr>
          <w:p w14:paraId="5451FF11"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833" w:type="dxa"/>
            <w:tcBorders>
              <w:top w:val="single" w:sz="4" w:space="0" w:color="auto"/>
              <w:left w:val="single" w:sz="4" w:space="0" w:color="auto"/>
              <w:bottom w:val="single" w:sz="4" w:space="0" w:color="auto"/>
              <w:right w:val="single" w:sz="4" w:space="0" w:color="auto"/>
            </w:tcBorders>
            <w:vAlign w:val="center"/>
            <w:hideMark/>
          </w:tcPr>
          <w:p w14:paraId="68B30A70"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43" w:type="dxa"/>
            <w:tcBorders>
              <w:top w:val="single" w:sz="4" w:space="0" w:color="auto"/>
              <w:left w:val="single" w:sz="4" w:space="0" w:color="auto"/>
              <w:bottom w:val="single" w:sz="4" w:space="0" w:color="auto"/>
              <w:right w:val="single" w:sz="4" w:space="0" w:color="auto"/>
            </w:tcBorders>
            <w:vAlign w:val="center"/>
            <w:hideMark/>
          </w:tcPr>
          <w:p w14:paraId="37A44DAB" w14:textId="77777777" w:rsidR="005A0DCE" w:rsidRPr="004108FC" w:rsidRDefault="00035812">
            <w:pPr>
              <w:pStyle w:val="BodyText2"/>
              <w:jc w:val="center"/>
              <w:rPr>
                <w:bCs/>
                <w:color w:val="000000" w:themeColor="text1"/>
                <w:sz w:val="22"/>
              </w:rPr>
            </w:pPr>
            <w:r w:rsidRPr="004108FC">
              <w:rPr>
                <w:bCs/>
                <w:color w:val="000000" w:themeColor="text1"/>
                <w:sz w:val="22"/>
                <w:szCs w:val="22"/>
              </w:rPr>
              <w:t>Г</w:t>
            </w:r>
            <w:r w:rsidR="005A0DCE" w:rsidRPr="004108FC">
              <w:rPr>
                <w:bCs/>
                <w:color w:val="000000" w:themeColor="text1"/>
                <w:sz w:val="22"/>
                <w:szCs w:val="22"/>
              </w:rPr>
              <w:t>од</w:t>
            </w:r>
          </w:p>
        </w:tc>
      </w:tr>
      <w:tr w:rsidR="004108FC" w:rsidRPr="004108FC" w14:paraId="0F073F12" w14:textId="77777777" w:rsidTr="005A0DCE">
        <w:tc>
          <w:tcPr>
            <w:tcW w:w="551" w:type="dxa"/>
            <w:tcBorders>
              <w:top w:val="single" w:sz="4" w:space="0" w:color="auto"/>
              <w:left w:val="single" w:sz="4" w:space="0" w:color="auto"/>
              <w:bottom w:val="single" w:sz="4" w:space="0" w:color="auto"/>
              <w:right w:val="single" w:sz="4" w:space="0" w:color="auto"/>
            </w:tcBorders>
            <w:vAlign w:val="center"/>
            <w:hideMark/>
          </w:tcPr>
          <w:p w14:paraId="1DAD7C89"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38F42FA" w14:textId="77777777" w:rsidR="005A0DCE" w:rsidRPr="004108FC" w:rsidRDefault="005A0DCE">
            <w:pPr>
              <w:pStyle w:val="BodyText2"/>
              <w:rPr>
                <w:bCs/>
                <w:color w:val="000000" w:themeColor="text1"/>
                <w:sz w:val="22"/>
                <w:lang w:val="sr-Cyrl-RS"/>
              </w:rPr>
            </w:pPr>
            <w:r w:rsidRPr="004108FC">
              <w:rPr>
                <w:bCs/>
                <w:color w:val="000000" w:themeColor="text1"/>
                <w:sz w:val="22"/>
                <w:szCs w:val="22"/>
              </w:rPr>
              <w:t>Верска настава</w:t>
            </w:r>
            <w:r w:rsidRPr="004108FC">
              <w:rPr>
                <w:bCs/>
                <w:color w:val="000000" w:themeColor="text1"/>
                <w:sz w:val="22"/>
                <w:szCs w:val="22"/>
                <w:lang w:val="sr-Cyrl-RS"/>
              </w:rPr>
              <w:t>/</w:t>
            </w:r>
          </w:p>
          <w:p w14:paraId="4A0934EE" w14:textId="77777777" w:rsidR="005A0DCE" w:rsidRPr="004108FC" w:rsidRDefault="005A0DCE">
            <w:pPr>
              <w:pStyle w:val="BodyText2"/>
              <w:rPr>
                <w:bCs/>
                <w:color w:val="000000" w:themeColor="text1"/>
                <w:sz w:val="22"/>
              </w:rPr>
            </w:pPr>
            <w:r w:rsidRPr="004108FC">
              <w:rPr>
                <w:bCs/>
                <w:color w:val="000000" w:themeColor="text1"/>
                <w:sz w:val="22"/>
                <w:szCs w:val="22"/>
              </w:rPr>
              <w:t>/Грађанско васпитање</w:t>
            </w:r>
          </w:p>
        </w:tc>
        <w:tc>
          <w:tcPr>
            <w:tcW w:w="718" w:type="dxa"/>
            <w:tcBorders>
              <w:top w:val="single" w:sz="4" w:space="0" w:color="auto"/>
              <w:left w:val="single" w:sz="4" w:space="0" w:color="auto"/>
              <w:bottom w:val="single" w:sz="4" w:space="0" w:color="auto"/>
              <w:right w:val="single" w:sz="4" w:space="0" w:color="auto"/>
            </w:tcBorders>
            <w:vAlign w:val="center"/>
            <w:hideMark/>
          </w:tcPr>
          <w:p w14:paraId="5E406C92"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43" w:type="dxa"/>
            <w:tcBorders>
              <w:top w:val="single" w:sz="4" w:space="0" w:color="auto"/>
              <w:left w:val="single" w:sz="4" w:space="0" w:color="auto"/>
              <w:bottom w:val="single" w:sz="4" w:space="0" w:color="auto"/>
              <w:right w:val="single" w:sz="4" w:space="0" w:color="auto"/>
            </w:tcBorders>
            <w:vAlign w:val="center"/>
            <w:hideMark/>
          </w:tcPr>
          <w:p w14:paraId="6891FC45"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811" w:type="dxa"/>
            <w:tcBorders>
              <w:top w:val="single" w:sz="4" w:space="0" w:color="auto"/>
              <w:left w:val="single" w:sz="4" w:space="0" w:color="auto"/>
              <w:bottom w:val="single" w:sz="4" w:space="0" w:color="auto"/>
              <w:right w:val="single" w:sz="4" w:space="0" w:color="auto"/>
            </w:tcBorders>
            <w:vAlign w:val="center"/>
            <w:hideMark/>
          </w:tcPr>
          <w:p w14:paraId="4387DE19"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43" w:type="dxa"/>
            <w:tcBorders>
              <w:top w:val="single" w:sz="4" w:space="0" w:color="auto"/>
              <w:left w:val="single" w:sz="4" w:space="0" w:color="auto"/>
              <w:bottom w:val="single" w:sz="4" w:space="0" w:color="auto"/>
              <w:right w:val="single" w:sz="4" w:space="0" w:color="auto"/>
            </w:tcBorders>
            <w:vAlign w:val="center"/>
            <w:hideMark/>
          </w:tcPr>
          <w:p w14:paraId="4E6048A9"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41" w:type="dxa"/>
            <w:tcBorders>
              <w:top w:val="single" w:sz="4" w:space="0" w:color="auto"/>
              <w:left w:val="single" w:sz="4" w:space="0" w:color="auto"/>
              <w:bottom w:val="single" w:sz="4" w:space="0" w:color="auto"/>
              <w:right w:val="single" w:sz="4" w:space="0" w:color="auto"/>
            </w:tcBorders>
            <w:vAlign w:val="center"/>
            <w:hideMark/>
          </w:tcPr>
          <w:p w14:paraId="5ED06498"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43" w:type="dxa"/>
            <w:tcBorders>
              <w:top w:val="single" w:sz="4" w:space="0" w:color="auto"/>
              <w:left w:val="single" w:sz="4" w:space="0" w:color="auto"/>
              <w:bottom w:val="single" w:sz="4" w:space="0" w:color="auto"/>
              <w:right w:val="single" w:sz="4" w:space="0" w:color="auto"/>
            </w:tcBorders>
            <w:vAlign w:val="center"/>
            <w:hideMark/>
          </w:tcPr>
          <w:p w14:paraId="7BAFF5F4"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833" w:type="dxa"/>
            <w:tcBorders>
              <w:top w:val="single" w:sz="4" w:space="0" w:color="auto"/>
              <w:left w:val="single" w:sz="4" w:space="0" w:color="auto"/>
              <w:bottom w:val="single" w:sz="4" w:space="0" w:color="auto"/>
              <w:right w:val="single" w:sz="4" w:space="0" w:color="auto"/>
            </w:tcBorders>
            <w:vAlign w:val="center"/>
            <w:hideMark/>
          </w:tcPr>
          <w:p w14:paraId="287B9092"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43" w:type="dxa"/>
            <w:tcBorders>
              <w:top w:val="single" w:sz="4" w:space="0" w:color="auto"/>
              <w:left w:val="single" w:sz="4" w:space="0" w:color="auto"/>
              <w:bottom w:val="single" w:sz="4" w:space="0" w:color="auto"/>
              <w:right w:val="single" w:sz="4" w:space="0" w:color="auto"/>
            </w:tcBorders>
            <w:vAlign w:val="center"/>
            <w:hideMark/>
          </w:tcPr>
          <w:p w14:paraId="2765FF7E" w14:textId="77777777" w:rsidR="005A0DCE" w:rsidRPr="004108FC" w:rsidRDefault="005A0DCE">
            <w:pPr>
              <w:pStyle w:val="BodyText2"/>
              <w:jc w:val="center"/>
              <w:rPr>
                <w:bCs/>
                <w:color w:val="000000" w:themeColor="text1"/>
                <w:sz w:val="22"/>
              </w:rPr>
            </w:pPr>
            <w:r w:rsidRPr="004108FC">
              <w:rPr>
                <w:bCs/>
                <w:color w:val="000000" w:themeColor="text1"/>
                <w:sz w:val="22"/>
                <w:szCs w:val="22"/>
              </w:rPr>
              <w:t>34</w:t>
            </w:r>
          </w:p>
        </w:tc>
      </w:tr>
      <w:tr w:rsidR="004108FC" w:rsidRPr="004108FC" w14:paraId="63C36C6A" w14:textId="77777777" w:rsidTr="005A0DCE">
        <w:tc>
          <w:tcPr>
            <w:tcW w:w="551" w:type="dxa"/>
            <w:tcBorders>
              <w:top w:val="single" w:sz="4" w:space="0" w:color="auto"/>
              <w:left w:val="single" w:sz="4" w:space="0" w:color="auto"/>
              <w:bottom w:val="single" w:sz="4" w:space="0" w:color="auto"/>
              <w:right w:val="single" w:sz="4" w:space="0" w:color="auto"/>
            </w:tcBorders>
            <w:vAlign w:val="center"/>
            <w:hideMark/>
          </w:tcPr>
          <w:p w14:paraId="240B5528"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1CE9B2C" w14:textId="77777777" w:rsidR="005A0DCE" w:rsidRPr="004108FC" w:rsidRDefault="005A0DCE">
            <w:pPr>
              <w:pStyle w:val="BodyText2"/>
              <w:rPr>
                <w:bCs/>
                <w:color w:val="000000" w:themeColor="text1"/>
                <w:sz w:val="22"/>
              </w:rPr>
            </w:pPr>
            <w:r w:rsidRPr="004108FC">
              <w:rPr>
                <w:bCs/>
                <w:color w:val="000000" w:themeColor="text1"/>
                <w:sz w:val="22"/>
                <w:szCs w:val="22"/>
                <w:lang w:val="sr-Cyrl-RS"/>
              </w:rPr>
              <w:t>Немачки</w:t>
            </w:r>
            <w:r w:rsidRPr="004108FC">
              <w:rPr>
                <w:bCs/>
                <w:color w:val="000000" w:themeColor="text1"/>
                <w:sz w:val="22"/>
                <w:szCs w:val="22"/>
              </w:rPr>
              <w:t xml:space="preserve"> језик</w:t>
            </w:r>
          </w:p>
        </w:tc>
        <w:tc>
          <w:tcPr>
            <w:tcW w:w="718" w:type="dxa"/>
            <w:tcBorders>
              <w:top w:val="single" w:sz="4" w:space="0" w:color="auto"/>
              <w:left w:val="single" w:sz="4" w:space="0" w:color="auto"/>
              <w:bottom w:val="single" w:sz="4" w:space="0" w:color="auto"/>
              <w:right w:val="single" w:sz="4" w:space="0" w:color="auto"/>
            </w:tcBorders>
            <w:vAlign w:val="center"/>
            <w:hideMark/>
          </w:tcPr>
          <w:p w14:paraId="4E23D74D"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843" w:type="dxa"/>
            <w:tcBorders>
              <w:top w:val="single" w:sz="4" w:space="0" w:color="auto"/>
              <w:left w:val="single" w:sz="4" w:space="0" w:color="auto"/>
              <w:bottom w:val="single" w:sz="4" w:space="0" w:color="auto"/>
              <w:right w:val="single" w:sz="4" w:space="0" w:color="auto"/>
            </w:tcBorders>
            <w:vAlign w:val="center"/>
            <w:hideMark/>
          </w:tcPr>
          <w:p w14:paraId="50078987" w14:textId="77777777" w:rsidR="005A0DCE" w:rsidRPr="004108FC" w:rsidRDefault="005A0DCE">
            <w:pPr>
              <w:pStyle w:val="BodyText2"/>
              <w:jc w:val="center"/>
              <w:rPr>
                <w:bCs/>
                <w:color w:val="000000" w:themeColor="text1"/>
                <w:sz w:val="22"/>
              </w:rPr>
            </w:pPr>
            <w:r w:rsidRPr="004108FC">
              <w:rPr>
                <w:bCs/>
                <w:color w:val="000000" w:themeColor="text1"/>
                <w:sz w:val="22"/>
                <w:szCs w:val="22"/>
              </w:rPr>
              <w:t>72</w:t>
            </w:r>
          </w:p>
        </w:tc>
        <w:tc>
          <w:tcPr>
            <w:tcW w:w="811" w:type="dxa"/>
            <w:tcBorders>
              <w:top w:val="single" w:sz="4" w:space="0" w:color="auto"/>
              <w:left w:val="single" w:sz="4" w:space="0" w:color="auto"/>
              <w:bottom w:val="single" w:sz="4" w:space="0" w:color="auto"/>
              <w:right w:val="single" w:sz="4" w:space="0" w:color="auto"/>
            </w:tcBorders>
            <w:vAlign w:val="center"/>
            <w:hideMark/>
          </w:tcPr>
          <w:p w14:paraId="4C33D0BE"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843" w:type="dxa"/>
            <w:tcBorders>
              <w:top w:val="single" w:sz="4" w:space="0" w:color="auto"/>
              <w:left w:val="single" w:sz="4" w:space="0" w:color="auto"/>
              <w:bottom w:val="single" w:sz="4" w:space="0" w:color="auto"/>
              <w:right w:val="single" w:sz="4" w:space="0" w:color="auto"/>
            </w:tcBorders>
            <w:vAlign w:val="center"/>
            <w:hideMark/>
          </w:tcPr>
          <w:p w14:paraId="7ADBD48C" w14:textId="77777777" w:rsidR="005A0DCE" w:rsidRPr="004108FC" w:rsidRDefault="005A0DCE">
            <w:pPr>
              <w:pStyle w:val="BodyText2"/>
              <w:jc w:val="center"/>
              <w:rPr>
                <w:bCs/>
                <w:color w:val="000000" w:themeColor="text1"/>
                <w:sz w:val="22"/>
              </w:rPr>
            </w:pPr>
            <w:r w:rsidRPr="004108FC">
              <w:rPr>
                <w:bCs/>
                <w:color w:val="000000" w:themeColor="text1"/>
                <w:sz w:val="22"/>
                <w:szCs w:val="22"/>
              </w:rPr>
              <w:t>72</w:t>
            </w:r>
          </w:p>
        </w:tc>
        <w:tc>
          <w:tcPr>
            <w:tcW w:w="741" w:type="dxa"/>
            <w:tcBorders>
              <w:top w:val="single" w:sz="4" w:space="0" w:color="auto"/>
              <w:left w:val="single" w:sz="4" w:space="0" w:color="auto"/>
              <w:bottom w:val="single" w:sz="4" w:space="0" w:color="auto"/>
              <w:right w:val="single" w:sz="4" w:space="0" w:color="auto"/>
            </w:tcBorders>
            <w:vAlign w:val="center"/>
            <w:hideMark/>
          </w:tcPr>
          <w:p w14:paraId="5E7602A8"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843" w:type="dxa"/>
            <w:tcBorders>
              <w:top w:val="single" w:sz="4" w:space="0" w:color="auto"/>
              <w:left w:val="single" w:sz="4" w:space="0" w:color="auto"/>
              <w:bottom w:val="single" w:sz="4" w:space="0" w:color="auto"/>
              <w:right w:val="single" w:sz="4" w:space="0" w:color="auto"/>
            </w:tcBorders>
            <w:vAlign w:val="center"/>
            <w:hideMark/>
          </w:tcPr>
          <w:p w14:paraId="7050D459" w14:textId="77777777" w:rsidR="005A0DCE" w:rsidRPr="004108FC" w:rsidRDefault="005A0DCE">
            <w:pPr>
              <w:pStyle w:val="BodyText2"/>
              <w:jc w:val="center"/>
              <w:rPr>
                <w:bCs/>
                <w:color w:val="000000" w:themeColor="text1"/>
                <w:sz w:val="22"/>
              </w:rPr>
            </w:pPr>
            <w:r w:rsidRPr="004108FC">
              <w:rPr>
                <w:bCs/>
                <w:color w:val="000000" w:themeColor="text1"/>
                <w:sz w:val="22"/>
                <w:szCs w:val="22"/>
              </w:rPr>
              <w:t>72</w:t>
            </w:r>
          </w:p>
        </w:tc>
        <w:tc>
          <w:tcPr>
            <w:tcW w:w="833" w:type="dxa"/>
            <w:tcBorders>
              <w:top w:val="single" w:sz="4" w:space="0" w:color="auto"/>
              <w:left w:val="single" w:sz="4" w:space="0" w:color="auto"/>
              <w:bottom w:val="single" w:sz="4" w:space="0" w:color="auto"/>
              <w:right w:val="single" w:sz="4" w:space="0" w:color="auto"/>
            </w:tcBorders>
            <w:vAlign w:val="center"/>
            <w:hideMark/>
          </w:tcPr>
          <w:p w14:paraId="67EF5B0F"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843" w:type="dxa"/>
            <w:tcBorders>
              <w:top w:val="single" w:sz="4" w:space="0" w:color="auto"/>
              <w:left w:val="single" w:sz="4" w:space="0" w:color="auto"/>
              <w:bottom w:val="single" w:sz="4" w:space="0" w:color="auto"/>
              <w:right w:val="single" w:sz="4" w:space="0" w:color="auto"/>
            </w:tcBorders>
            <w:vAlign w:val="center"/>
            <w:hideMark/>
          </w:tcPr>
          <w:p w14:paraId="64852AAF" w14:textId="77777777" w:rsidR="005A0DCE" w:rsidRPr="004108FC" w:rsidRDefault="005A0DCE">
            <w:pPr>
              <w:pStyle w:val="BodyText2"/>
              <w:jc w:val="center"/>
              <w:rPr>
                <w:bCs/>
                <w:color w:val="000000" w:themeColor="text1"/>
                <w:sz w:val="22"/>
              </w:rPr>
            </w:pPr>
            <w:r w:rsidRPr="004108FC">
              <w:rPr>
                <w:bCs/>
                <w:color w:val="000000" w:themeColor="text1"/>
                <w:sz w:val="22"/>
                <w:szCs w:val="22"/>
              </w:rPr>
              <w:t>68</w:t>
            </w:r>
          </w:p>
        </w:tc>
      </w:tr>
      <w:tr w:rsidR="004108FC" w:rsidRPr="004108FC" w14:paraId="17E90875" w14:textId="77777777" w:rsidTr="005A0DCE">
        <w:tc>
          <w:tcPr>
            <w:tcW w:w="551" w:type="dxa"/>
            <w:tcBorders>
              <w:top w:val="single" w:sz="4" w:space="0" w:color="auto"/>
              <w:left w:val="single" w:sz="4" w:space="0" w:color="auto"/>
              <w:bottom w:val="single" w:sz="4" w:space="0" w:color="auto"/>
              <w:right w:val="single" w:sz="4" w:space="0" w:color="auto"/>
            </w:tcBorders>
            <w:vAlign w:val="center"/>
            <w:hideMark/>
          </w:tcPr>
          <w:p w14:paraId="5B230D7A" w14:textId="77777777" w:rsidR="005A0DCE" w:rsidRPr="004108FC" w:rsidRDefault="005A0DCE">
            <w:pPr>
              <w:pStyle w:val="BodyText2"/>
              <w:jc w:val="center"/>
              <w:rPr>
                <w:bCs/>
                <w:color w:val="000000" w:themeColor="text1"/>
                <w:sz w:val="22"/>
              </w:rPr>
            </w:pPr>
            <w:r w:rsidRPr="004108FC">
              <w:rPr>
                <w:bCs/>
                <w:color w:val="000000" w:themeColor="text1"/>
                <w:sz w:val="22"/>
                <w:szCs w:val="22"/>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C8DB88" w14:textId="77777777" w:rsidR="005A0DCE" w:rsidRPr="004108FC" w:rsidRDefault="005A0DCE">
            <w:pPr>
              <w:pStyle w:val="BodyText2"/>
              <w:rPr>
                <w:bCs/>
                <w:color w:val="000000" w:themeColor="text1"/>
                <w:sz w:val="22"/>
                <w:lang w:val="sr-Cyrl-RS"/>
              </w:rPr>
            </w:pPr>
            <w:r w:rsidRPr="004108FC">
              <w:rPr>
                <w:bCs/>
                <w:color w:val="000000" w:themeColor="text1"/>
                <w:sz w:val="22"/>
                <w:szCs w:val="22"/>
                <w:lang w:val="sr-Cyrl-RS"/>
              </w:rPr>
              <w:t>Слободне наставне активности*</w:t>
            </w:r>
          </w:p>
        </w:tc>
        <w:tc>
          <w:tcPr>
            <w:tcW w:w="718" w:type="dxa"/>
            <w:tcBorders>
              <w:top w:val="single" w:sz="4" w:space="0" w:color="auto"/>
              <w:left w:val="single" w:sz="4" w:space="0" w:color="auto"/>
              <w:bottom w:val="single" w:sz="4" w:space="0" w:color="auto"/>
              <w:right w:val="single" w:sz="4" w:space="0" w:color="auto"/>
            </w:tcBorders>
            <w:vAlign w:val="center"/>
            <w:hideMark/>
          </w:tcPr>
          <w:p w14:paraId="369AE4EC"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w:t>
            </w:r>
          </w:p>
        </w:tc>
        <w:tc>
          <w:tcPr>
            <w:tcW w:w="843" w:type="dxa"/>
            <w:tcBorders>
              <w:top w:val="single" w:sz="4" w:space="0" w:color="auto"/>
              <w:left w:val="single" w:sz="4" w:space="0" w:color="auto"/>
              <w:bottom w:val="single" w:sz="4" w:space="0" w:color="auto"/>
              <w:right w:val="single" w:sz="4" w:space="0" w:color="auto"/>
            </w:tcBorders>
            <w:vAlign w:val="center"/>
            <w:hideMark/>
          </w:tcPr>
          <w:p w14:paraId="6F4CF697"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36</w:t>
            </w:r>
          </w:p>
        </w:tc>
        <w:tc>
          <w:tcPr>
            <w:tcW w:w="811" w:type="dxa"/>
            <w:tcBorders>
              <w:top w:val="single" w:sz="4" w:space="0" w:color="auto"/>
              <w:left w:val="single" w:sz="4" w:space="0" w:color="auto"/>
              <w:bottom w:val="single" w:sz="4" w:space="0" w:color="auto"/>
              <w:right w:val="single" w:sz="4" w:space="0" w:color="auto"/>
            </w:tcBorders>
            <w:vAlign w:val="center"/>
            <w:hideMark/>
          </w:tcPr>
          <w:p w14:paraId="769CFC48"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w:t>
            </w:r>
          </w:p>
        </w:tc>
        <w:tc>
          <w:tcPr>
            <w:tcW w:w="843" w:type="dxa"/>
            <w:tcBorders>
              <w:top w:val="single" w:sz="4" w:space="0" w:color="auto"/>
              <w:left w:val="single" w:sz="4" w:space="0" w:color="auto"/>
              <w:bottom w:val="single" w:sz="4" w:space="0" w:color="auto"/>
              <w:right w:val="single" w:sz="4" w:space="0" w:color="auto"/>
            </w:tcBorders>
            <w:vAlign w:val="center"/>
            <w:hideMark/>
          </w:tcPr>
          <w:p w14:paraId="7F87590D"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36</w:t>
            </w:r>
          </w:p>
        </w:tc>
        <w:tc>
          <w:tcPr>
            <w:tcW w:w="741" w:type="dxa"/>
            <w:tcBorders>
              <w:top w:val="single" w:sz="4" w:space="0" w:color="auto"/>
              <w:left w:val="single" w:sz="4" w:space="0" w:color="auto"/>
              <w:bottom w:val="single" w:sz="4" w:space="0" w:color="auto"/>
              <w:right w:val="single" w:sz="4" w:space="0" w:color="auto"/>
            </w:tcBorders>
            <w:vAlign w:val="center"/>
            <w:hideMark/>
          </w:tcPr>
          <w:p w14:paraId="06705484"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w:t>
            </w:r>
          </w:p>
        </w:tc>
        <w:tc>
          <w:tcPr>
            <w:tcW w:w="843" w:type="dxa"/>
            <w:tcBorders>
              <w:top w:val="single" w:sz="4" w:space="0" w:color="auto"/>
              <w:left w:val="single" w:sz="4" w:space="0" w:color="auto"/>
              <w:bottom w:val="single" w:sz="4" w:space="0" w:color="auto"/>
              <w:right w:val="single" w:sz="4" w:space="0" w:color="auto"/>
            </w:tcBorders>
            <w:vAlign w:val="center"/>
            <w:hideMark/>
          </w:tcPr>
          <w:p w14:paraId="1E670B1F"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36</w:t>
            </w:r>
          </w:p>
        </w:tc>
        <w:tc>
          <w:tcPr>
            <w:tcW w:w="833" w:type="dxa"/>
            <w:tcBorders>
              <w:top w:val="single" w:sz="4" w:space="0" w:color="auto"/>
              <w:left w:val="single" w:sz="4" w:space="0" w:color="auto"/>
              <w:bottom w:val="single" w:sz="4" w:space="0" w:color="auto"/>
              <w:right w:val="single" w:sz="4" w:space="0" w:color="auto"/>
            </w:tcBorders>
            <w:vAlign w:val="center"/>
            <w:hideMark/>
          </w:tcPr>
          <w:p w14:paraId="72225C75"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w:t>
            </w:r>
          </w:p>
        </w:tc>
        <w:tc>
          <w:tcPr>
            <w:tcW w:w="843" w:type="dxa"/>
            <w:tcBorders>
              <w:top w:val="single" w:sz="4" w:space="0" w:color="auto"/>
              <w:left w:val="single" w:sz="4" w:space="0" w:color="auto"/>
              <w:bottom w:val="single" w:sz="4" w:space="0" w:color="auto"/>
              <w:right w:val="single" w:sz="4" w:space="0" w:color="auto"/>
            </w:tcBorders>
            <w:vAlign w:val="center"/>
            <w:hideMark/>
          </w:tcPr>
          <w:p w14:paraId="2B41D730"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34</w:t>
            </w:r>
          </w:p>
        </w:tc>
      </w:tr>
      <w:tr w:rsidR="004108FC" w:rsidRPr="004108FC" w14:paraId="03ED0284" w14:textId="77777777" w:rsidTr="005A0DCE">
        <w:trPr>
          <w:cantSplit/>
        </w:trPr>
        <w:tc>
          <w:tcPr>
            <w:tcW w:w="3245" w:type="dxa"/>
            <w:gridSpan w:val="2"/>
            <w:tcBorders>
              <w:top w:val="single" w:sz="4" w:space="0" w:color="auto"/>
              <w:left w:val="single" w:sz="4" w:space="0" w:color="auto"/>
              <w:bottom w:val="single" w:sz="4" w:space="0" w:color="auto"/>
              <w:right w:val="single" w:sz="4" w:space="0" w:color="auto"/>
            </w:tcBorders>
            <w:vAlign w:val="center"/>
            <w:hideMark/>
          </w:tcPr>
          <w:p w14:paraId="61F636EF" w14:textId="77777777" w:rsidR="005A0DCE" w:rsidRPr="004108FC" w:rsidRDefault="005A0DCE">
            <w:pPr>
              <w:pStyle w:val="BodyText2"/>
              <w:jc w:val="right"/>
              <w:rPr>
                <w:bCs/>
                <w:color w:val="000000" w:themeColor="text1"/>
                <w:sz w:val="22"/>
              </w:rPr>
            </w:pPr>
            <w:r w:rsidRPr="004108FC">
              <w:rPr>
                <w:bCs/>
                <w:color w:val="000000" w:themeColor="text1"/>
                <w:sz w:val="22"/>
                <w:szCs w:val="22"/>
              </w:rPr>
              <w:t>УКУПНО: Б</w:t>
            </w:r>
          </w:p>
        </w:tc>
        <w:tc>
          <w:tcPr>
            <w:tcW w:w="71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DA66523" w14:textId="77777777" w:rsidR="005A0DCE" w:rsidRPr="004108FC" w:rsidRDefault="005A0DCE">
            <w:pPr>
              <w:pStyle w:val="BodyText2"/>
              <w:jc w:val="center"/>
              <w:rPr>
                <w:bCs/>
                <w:color w:val="000000" w:themeColor="text1"/>
                <w:sz w:val="22"/>
                <w:lang w:val="uk-UA"/>
              </w:rPr>
            </w:pPr>
            <w:r w:rsidRPr="004108FC">
              <w:rPr>
                <w:bCs/>
                <w:color w:val="000000" w:themeColor="text1"/>
                <w:sz w:val="22"/>
                <w:szCs w:val="22"/>
                <w:lang w:val="uk-UA"/>
              </w:rPr>
              <w:t>4</w:t>
            </w:r>
          </w:p>
        </w:tc>
        <w:tc>
          <w:tcPr>
            <w:tcW w:w="84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382C249" w14:textId="77777777" w:rsidR="005A0DCE" w:rsidRPr="004108FC" w:rsidRDefault="005A0DCE">
            <w:pPr>
              <w:pStyle w:val="BodyText2"/>
              <w:jc w:val="center"/>
              <w:rPr>
                <w:bCs/>
                <w:color w:val="000000" w:themeColor="text1"/>
                <w:sz w:val="22"/>
                <w:lang w:val="uk-UA"/>
              </w:rPr>
            </w:pPr>
            <w:r w:rsidRPr="004108FC">
              <w:rPr>
                <w:bCs/>
                <w:color w:val="000000" w:themeColor="text1"/>
                <w:sz w:val="22"/>
                <w:szCs w:val="22"/>
                <w:lang w:val="uk-UA"/>
              </w:rPr>
              <w:t>144</w:t>
            </w:r>
          </w:p>
        </w:tc>
        <w:tc>
          <w:tcPr>
            <w:tcW w:w="81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A644ACE" w14:textId="77777777" w:rsidR="005A0DCE" w:rsidRPr="004108FC" w:rsidRDefault="005A0DCE">
            <w:pPr>
              <w:pStyle w:val="BodyText2"/>
              <w:jc w:val="center"/>
              <w:rPr>
                <w:bCs/>
                <w:color w:val="000000" w:themeColor="text1"/>
                <w:sz w:val="22"/>
                <w:lang w:val="uk-UA"/>
              </w:rPr>
            </w:pPr>
            <w:r w:rsidRPr="004108FC">
              <w:rPr>
                <w:bCs/>
                <w:color w:val="000000" w:themeColor="text1"/>
                <w:sz w:val="22"/>
                <w:szCs w:val="22"/>
                <w:lang w:val="uk-UA"/>
              </w:rPr>
              <w:t>4</w:t>
            </w:r>
          </w:p>
        </w:tc>
        <w:tc>
          <w:tcPr>
            <w:tcW w:w="84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9683F9" w14:textId="77777777" w:rsidR="005A0DCE" w:rsidRPr="004108FC" w:rsidRDefault="005A0DCE">
            <w:pPr>
              <w:pStyle w:val="BodyText2"/>
              <w:jc w:val="center"/>
              <w:rPr>
                <w:bCs/>
                <w:color w:val="000000" w:themeColor="text1"/>
                <w:sz w:val="22"/>
                <w:lang w:val="uk-UA"/>
              </w:rPr>
            </w:pPr>
            <w:r w:rsidRPr="004108FC">
              <w:rPr>
                <w:bCs/>
                <w:color w:val="000000" w:themeColor="text1"/>
                <w:sz w:val="22"/>
                <w:szCs w:val="22"/>
                <w:lang w:val="uk-UA"/>
              </w:rPr>
              <w:t>144</w:t>
            </w:r>
          </w:p>
        </w:tc>
        <w:tc>
          <w:tcPr>
            <w:tcW w:w="74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D51B7B5"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4</w:t>
            </w:r>
          </w:p>
        </w:tc>
        <w:tc>
          <w:tcPr>
            <w:tcW w:w="84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30162D7" w14:textId="77777777" w:rsidR="005A0DCE" w:rsidRPr="004108FC" w:rsidRDefault="005A0DCE">
            <w:pPr>
              <w:pStyle w:val="BodyText2"/>
              <w:jc w:val="center"/>
              <w:rPr>
                <w:bCs/>
                <w:color w:val="000000" w:themeColor="text1"/>
                <w:sz w:val="22"/>
                <w:lang w:val="uk-UA"/>
              </w:rPr>
            </w:pPr>
            <w:r w:rsidRPr="004108FC">
              <w:rPr>
                <w:bCs/>
                <w:color w:val="000000" w:themeColor="text1"/>
                <w:sz w:val="22"/>
                <w:szCs w:val="22"/>
                <w:lang w:val="uk-UA"/>
              </w:rPr>
              <w:t>144</w:t>
            </w:r>
          </w:p>
        </w:tc>
        <w:tc>
          <w:tcPr>
            <w:tcW w:w="83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7397B8B" w14:textId="77777777" w:rsidR="005A0DCE" w:rsidRPr="004108FC" w:rsidRDefault="005A0DCE">
            <w:pPr>
              <w:pStyle w:val="BodyText2"/>
              <w:jc w:val="center"/>
              <w:rPr>
                <w:bCs/>
                <w:color w:val="000000" w:themeColor="text1"/>
                <w:sz w:val="22"/>
                <w:lang w:val="uk-UA"/>
              </w:rPr>
            </w:pPr>
            <w:r w:rsidRPr="004108FC">
              <w:rPr>
                <w:bCs/>
                <w:color w:val="000000" w:themeColor="text1"/>
                <w:sz w:val="22"/>
                <w:szCs w:val="22"/>
                <w:lang w:val="uk-UA"/>
              </w:rPr>
              <w:t>4</w:t>
            </w:r>
          </w:p>
        </w:tc>
        <w:tc>
          <w:tcPr>
            <w:tcW w:w="84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3454822"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136</w:t>
            </w:r>
          </w:p>
        </w:tc>
      </w:tr>
    </w:tbl>
    <w:p w14:paraId="36864457" w14:textId="77777777" w:rsidR="005A0DCE" w:rsidRPr="004108FC" w:rsidRDefault="005A0DCE" w:rsidP="005A0DCE">
      <w:pPr>
        <w:pStyle w:val="BodyText2"/>
        <w:jc w:val="both"/>
        <w:rPr>
          <w:b/>
          <w:bCs/>
          <w:i/>
          <w:color w:val="000000" w:themeColor="text1"/>
          <w:sz w:val="22"/>
          <w:szCs w:val="22"/>
          <w:lang w:val="en-US"/>
        </w:rPr>
      </w:pPr>
    </w:p>
    <w:p w14:paraId="57F894E5" w14:textId="77777777" w:rsidR="005A0DCE" w:rsidRPr="004108FC" w:rsidRDefault="005A0DCE" w:rsidP="005A0DCE">
      <w:pPr>
        <w:pStyle w:val="ListParagraph"/>
        <w:widowControl w:val="0"/>
        <w:tabs>
          <w:tab w:val="left" w:pos="-360"/>
        </w:tabs>
        <w:autoSpaceDE w:val="0"/>
        <w:autoSpaceDN w:val="0"/>
        <w:ind w:left="270" w:right="870"/>
        <w:jc w:val="both"/>
        <w:rPr>
          <w:color w:val="000000" w:themeColor="text1"/>
          <w:sz w:val="20"/>
          <w:szCs w:val="20"/>
          <w:lang w:val="sr-Latn-RS"/>
        </w:rPr>
      </w:pPr>
      <w:r w:rsidRPr="004108FC">
        <w:rPr>
          <w:color w:val="000000" w:themeColor="text1"/>
          <w:sz w:val="14"/>
          <w:lang w:val="sr-Cyrl-RS"/>
        </w:rPr>
        <w:t>*</w:t>
      </w:r>
      <w:r w:rsidRPr="004108FC">
        <w:rPr>
          <w:color w:val="000000" w:themeColor="text1"/>
          <w:lang w:val="sr-Latn-RS"/>
        </w:rPr>
        <w:t>Слободне наставне активности школа планира Школским програмом и Годшњим планом рада. Ученик обавезно бира једну активност са листе од три слободне</w:t>
      </w:r>
      <w:r w:rsidRPr="004108FC">
        <w:rPr>
          <w:color w:val="000000" w:themeColor="text1"/>
          <w:spacing w:val="-1"/>
          <w:lang w:val="sr-Latn-RS"/>
        </w:rPr>
        <w:t xml:space="preserve"> </w:t>
      </w:r>
      <w:r w:rsidRPr="004108FC">
        <w:rPr>
          <w:color w:val="000000" w:themeColor="text1"/>
          <w:lang w:val="sr-Latn-RS"/>
        </w:rPr>
        <w:t>наставне активности</w:t>
      </w:r>
      <w:r w:rsidRPr="004108FC">
        <w:rPr>
          <w:color w:val="000000" w:themeColor="text1"/>
          <w:spacing w:val="-1"/>
          <w:lang w:val="sr-Latn-RS"/>
        </w:rPr>
        <w:t xml:space="preserve"> </w:t>
      </w:r>
      <w:r w:rsidRPr="004108FC">
        <w:rPr>
          <w:color w:val="000000" w:themeColor="text1"/>
          <w:lang w:val="sr-Latn-RS"/>
        </w:rPr>
        <w:t>које школа</w:t>
      </w:r>
      <w:r w:rsidRPr="004108FC">
        <w:rPr>
          <w:color w:val="000000" w:themeColor="text1"/>
          <w:spacing w:val="-1"/>
          <w:lang w:val="sr-Latn-RS"/>
        </w:rPr>
        <w:t xml:space="preserve"> </w:t>
      </w:r>
      <w:r w:rsidRPr="004108FC">
        <w:rPr>
          <w:color w:val="000000" w:themeColor="text1"/>
          <w:lang w:val="sr-Latn-RS"/>
        </w:rPr>
        <w:t>нуди.</w:t>
      </w:r>
    </w:p>
    <w:p w14:paraId="7675067B" w14:textId="77777777" w:rsidR="005A0DCE" w:rsidRPr="004108FC" w:rsidRDefault="005A0DCE" w:rsidP="005A0DCE">
      <w:pPr>
        <w:pStyle w:val="BodyText2"/>
        <w:jc w:val="both"/>
        <w:rPr>
          <w:b/>
          <w:bCs/>
          <w:i/>
          <w:color w:val="000000" w:themeColor="text1"/>
          <w:sz w:val="22"/>
          <w:szCs w:val="22"/>
          <w:lang w:val="sr-Cyrl-RS"/>
        </w:rPr>
      </w:pPr>
    </w:p>
    <w:p w14:paraId="02868F1A" w14:textId="77777777" w:rsidR="005A0DCE" w:rsidRPr="004108FC" w:rsidRDefault="005A0DCE" w:rsidP="005A0DCE">
      <w:pPr>
        <w:pStyle w:val="BodyText2"/>
        <w:jc w:val="both"/>
        <w:rPr>
          <w:b/>
          <w:bCs/>
          <w:i/>
          <w:color w:val="000000" w:themeColor="text1"/>
          <w:sz w:val="22"/>
          <w:szCs w:val="22"/>
          <w:lang w:val="sr-Cyrl-RS"/>
        </w:rPr>
      </w:pPr>
      <w:r w:rsidRPr="004108FC">
        <w:rPr>
          <w:b/>
          <w:bCs/>
          <w:i/>
          <w:color w:val="000000" w:themeColor="text1"/>
          <w:sz w:val="22"/>
          <w:szCs w:val="22"/>
          <w:lang w:val="sr-Cyrl-RS"/>
        </w:rPr>
        <w:t>Слободне наставне активности (од петог до осмог разреда)</w:t>
      </w:r>
    </w:p>
    <w:p w14:paraId="7F2C9A01" w14:textId="77777777" w:rsidR="005A0DCE" w:rsidRPr="004108FC" w:rsidRDefault="005A0DCE" w:rsidP="005A0DCE">
      <w:pPr>
        <w:pStyle w:val="BodyText2"/>
        <w:jc w:val="both"/>
        <w:rPr>
          <w:b/>
          <w:bCs/>
          <w:i/>
          <w:color w:val="000000" w:themeColor="text1"/>
          <w:sz w:val="22"/>
          <w:szCs w:val="22"/>
          <w:lang w:val="sr-Cyrl-RS"/>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65"/>
        <w:gridCol w:w="555"/>
        <w:gridCol w:w="540"/>
        <w:gridCol w:w="550"/>
        <w:gridCol w:w="630"/>
      </w:tblGrid>
      <w:tr w:rsidR="004108FC" w:rsidRPr="004108FC" w14:paraId="72609592" w14:textId="77777777" w:rsidTr="005A0DCE">
        <w:trPr>
          <w:trHeight w:val="279"/>
        </w:trPr>
        <w:tc>
          <w:tcPr>
            <w:tcW w:w="41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1D1618" w14:textId="77777777" w:rsidR="005A0DCE" w:rsidRPr="004108FC" w:rsidRDefault="005A0DCE">
            <w:pPr>
              <w:jc w:val="center"/>
              <w:rPr>
                <w:color w:val="000000" w:themeColor="text1"/>
              </w:rPr>
            </w:pPr>
            <w:r w:rsidRPr="004108FC">
              <w:rPr>
                <w:color w:val="000000" w:themeColor="text1"/>
              </w:rPr>
              <w:t>Изборни програми</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0FE57FB2" w14:textId="77777777" w:rsidR="005A0DCE" w:rsidRPr="004108FC" w:rsidRDefault="005A0DCE">
            <w:pPr>
              <w:jc w:val="center"/>
              <w:rPr>
                <w:color w:val="000000" w:themeColor="text1"/>
              </w:rPr>
            </w:pPr>
            <w:r w:rsidRPr="004108FC">
              <w:rPr>
                <w:color w:val="000000" w:themeColor="text1"/>
              </w:rPr>
              <w:t>РАЗРЕД</w:t>
            </w:r>
          </w:p>
        </w:tc>
      </w:tr>
      <w:tr w:rsidR="004108FC" w:rsidRPr="004108FC" w14:paraId="5CBE0CF5" w14:textId="77777777" w:rsidTr="005A0DCE">
        <w:trPr>
          <w:trHeight w:val="27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56EDEF" w14:textId="77777777" w:rsidR="005A0DCE" w:rsidRPr="004108FC" w:rsidRDefault="005A0DCE">
            <w:pPr>
              <w:rPr>
                <w:color w:val="000000" w:themeColor="text1"/>
              </w:rPr>
            </w:pPr>
          </w:p>
        </w:tc>
        <w:tc>
          <w:tcPr>
            <w:tcW w:w="555" w:type="dxa"/>
            <w:tcBorders>
              <w:top w:val="single" w:sz="4" w:space="0" w:color="auto"/>
              <w:left w:val="single" w:sz="4" w:space="0" w:color="auto"/>
              <w:bottom w:val="single" w:sz="4" w:space="0" w:color="auto"/>
              <w:right w:val="single" w:sz="4" w:space="0" w:color="auto"/>
            </w:tcBorders>
            <w:vAlign w:val="center"/>
            <w:hideMark/>
          </w:tcPr>
          <w:p w14:paraId="67F2D93E" w14:textId="77777777" w:rsidR="005A0DCE" w:rsidRPr="004108FC" w:rsidRDefault="005A0DCE">
            <w:pPr>
              <w:jc w:val="center"/>
              <w:rPr>
                <w:color w:val="000000" w:themeColor="text1"/>
                <w:lang w:val="sr-Cyrl-RS"/>
              </w:rPr>
            </w:pPr>
            <w:r w:rsidRPr="004108FC">
              <w:rPr>
                <w:color w:val="000000" w:themeColor="text1"/>
                <w:lang w:val="sr-Latn-RS"/>
              </w:rPr>
              <w:t>V</w:t>
            </w:r>
          </w:p>
        </w:tc>
        <w:tc>
          <w:tcPr>
            <w:tcW w:w="540" w:type="dxa"/>
            <w:tcBorders>
              <w:top w:val="single" w:sz="4" w:space="0" w:color="auto"/>
              <w:left w:val="single" w:sz="4" w:space="0" w:color="auto"/>
              <w:bottom w:val="single" w:sz="4" w:space="0" w:color="auto"/>
              <w:right w:val="single" w:sz="4" w:space="0" w:color="auto"/>
            </w:tcBorders>
            <w:vAlign w:val="center"/>
            <w:hideMark/>
          </w:tcPr>
          <w:p w14:paraId="6A84FD42" w14:textId="77777777" w:rsidR="005A0DCE" w:rsidRPr="004108FC" w:rsidRDefault="005A0DCE">
            <w:pPr>
              <w:jc w:val="center"/>
              <w:rPr>
                <w:color w:val="000000" w:themeColor="text1"/>
                <w:lang w:val="sr-Latn-RS"/>
              </w:rPr>
            </w:pPr>
            <w:r w:rsidRPr="004108FC">
              <w:rPr>
                <w:color w:val="000000" w:themeColor="text1"/>
                <w:lang w:val="sr-Latn-RS"/>
              </w:rPr>
              <w:t>VI</w:t>
            </w:r>
          </w:p>
        </w:tc>
        <w:tc>
          <w:tcPr>
            <w:tcW w:w="540" w:type="dxa"/>
            <w:tcBorders>
              <w:top w:val="single" w:sz="4" w:space="0" w:color="auto"/>
              <w:left w:val="single" w:sz="4" w:space="0" w:color="auto"/>
              <w:bottom w:val="single" w:sz="4" w:space="0" w:color="auto"/>
              <w:right w:val="single" w:sz="4" w:space="0" w:color="auto"/>
            </w:tcBorders>
            <w:vAlign w:val="center"/>
            <w:hideMark/>
          </w:tcPr>
          <w:p w14:paraId="0AF4AFBC" w14:textId="77777777" w:rsidR="005A0DCE" w:rsidRPr="004108FC" w:rsidRDefault="005A0DCE">
            <w:pPr>
              <w:jc w:val="center"/>
              <w:rPr>
                <w:color w:val="000000" w:themeColor="text1"/>
                <w:lang w:val="sr-Latn-RS"/>
              </w:rPr>
            </w:pPr>
            <w:r w:rsidRPr="004108FC">
              <w:rPr>
                <w:color w:val="000000" w:themeColor="text1"/>
                <w:lang w:val="sr-Latn-RS"/>
              </w:rPr>
              <w:t>VII</w:t>
            </w:r>
          </w:p>
        </w:tc>
        <w:tc>
          <w:tcPr>
            <w:tcW w:w="595" w:type="dxa"/>
            <w:tcBorders>
              <w:top w:val="single" w:sz="4" w:space="0" w:color="auto"/>
              <w:left w:val="single" w:sz="4" w:space="0" w:color="auto"/>
              <w:bottom w:val="single" w:sz="4" w:space="0" w:color="auto"/>
              <w:right w:val="single" w:sz="4" w:space="0" w:color="auto"/>
            </w:tcBorders>
            <w:vAlign w:val="center"/>
            <w:hideMark/>
          </w:tcPr>
          <w:p w14:paraId="68068235" w14:textId="77777777" w:rsidR="005A0DCE" w:rsidRPr="004108FC" w:rsidRDefault="005A0DCE">
            <w:pPr>
              <w:jc w:val="center"/>
              <w:rPr>
                <w:color w:val="000000" w:themeColor="text1"/>
                <w:lang w:val="sr-Latn-RS"/>
              </w:rPr>
            </w:pPr>
            <w:r w:rsidRPr="004108FC">
              <w:rPr>
                <w:color w:val="000000" w:themeColor="text1"/>
                <w:lang w:val="sr-Latn-RS"/>
              </w:rPr>
              <w:t>VIII</w:t>
            </w:r>
          </w:p>
        </w:tc>
      </w:tr>
      <w:tr w:rsidR="004108FC" w:rsidRPr="004108FC" w14:paraId="3B10DB4B"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02040DD1" w14:textId="77777777" w:rsidR="005A0DCE" w:rsidRPr="004108FC" w:rsidRDefault="005A0DCE">
            <w:pPr>
              <w:rPr>
                <w:color w:val="000000" w:themeColor="text1"/>
                <w:lang w:val="sr-Latn-RS"/>
              </w:rPr>
            </w:pPr>
            <w:r w:rsidRPr="004108FC">
              <w:rPr>
                <w:color w:val="000000" w:themeColor="text1"/>
                <w:lang w:val="sr-Latn-RS"/>
              </w:rPr>
              <w:t>1.</w:t>
            </w:r>
          </w:p>
        </w:tc>
        <w:tc>
          <w:tcPr>
            <w:tcW w:w="3665" w:type="dxa"/>
            <w:tcBorders>
              <w:top w:val="single" w:sz="4" w:space="0" w:color="auto"/>
              <w:left w:val="single" w:sz="4" w:space="0" w:color="auto"/>
              <w:bottom w:val="single" w:sz="4" w:space="0" w:color="auto"/>
              <w:right w:val="single" w:sz="4" w:space="0" w:color="auto"/>
            </w:tcBorders>
            <w:hideMark/>
          </w:tcPr>
          <w:p w14:paraId="7092B33C" w14:textId="77777777" w:rsidR="005A0DCE" w:rsidRPr="004108FC" w:rsidRDefault="005A0DCE">
            <w:pPr>
              <w:rPr>
                <w:color w:val="000000" w:themeColor="text1"/>
                <w:lang w:val="sr-Cyrl-RS"/>
              </w:rPr>
            </w:pPr>
            <w:r w:rsidRPr="004108FC">
              <w:rPr>
                <w:color w:val="000000" w:themeColor="text1"/>
                <w:lang w:val="sr-Cyrl-RS"/>
              </w:rPr>
              <w:t>Животне вештине</w:t>
            </w:r>
          </w:p>
        </w:tc>
        <w:tc>
          <w:tcPr>
            <w:tcW w:w="555" w:type="dxa"/>
            <w:tcBorders>
              <w:top w:val="single" w:sz="4" w:space="0" w:color="auto"/>
              <w:left w:val="single" w:sz="4" w:space="0" w:color="auto"/>
              <w:bottom w:val="single" w:sz="4" w:space="0" w:color="auto"/>
              <w:right w:val="single" w:sz="4" w:space="0" w:color="auto"/>
            </w:tcBorders>
            <w:vAlign w:val="center"/>
            <w:hideMark/>
          </w:tcPr>
          <w:p w14:paraId="46F2FA5D"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727B8C09"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tcPr>
          <w:p w14:paraId="08B835B3" w14:textId="77777777" w:rsidR="005A0DCE" w:rsidRPr="004108FC" w:rsidRDefault="005A0DCE">
            <w:pPr>
              <w:jc w:val="center"/>
              <w:rPr>
                <w:color w:val="000000" w:themeColor="text1"/>
                <w:sz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1DF0D465" w14:textId="77777777" w:rsidR="005A0DCE" w:rsidRPr="004108FC" w:rsidRDefault="005A0DCE">
            <w:pPr>
              <w:jc w:val="center"/>
              <w:rPr>
                <w:color w:val="000000" w:themeColor="text1"/>
                <w:sz w:val="20"/>
              </w:rPr>
            </w:pPr>
          </w:p>
        </w:tc>
      </w:tr>
      <w:tr w:rsidR="004108FC" w:rsidRPr="004108FC" w14:paraId="441079C8"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10B9935B" w14:textId="77777777" w:rsidR="005A0DCE" w:rsidRPr="004108FC" w:rsidRDefault="005A0DCE">
            <w:pPr>
              <w:rPr>
                <w:color w:val="000000" w:themeColor="text1"/>
                <w:lang w:val="sr-Latn-RS"/>
              </w:rPr>
            </w:pPr>
            <w:r w:rsidRPr="004108FC">
              <w:rPr>
                <w:color w:val="000000" w:themeColor="text1"/>
                <w:lang w:val="sr-Latn-RS"/>
              </w:rPr>
              <w:t>2.</w:t>
            </w:r>
          </w:p>
        </w:tc>
        <w:tc>
          <w:tcPr>
            <w:tcW w:w="3665" w:type="dxa"/>
            <w:tcBorders>
              <w:top w:val="single" w:sz="4" w:space="0" w:color="auto"/>
              <w:left w:val="single" w:sz="4" w:space="0" w:color="auto"/>
              <w:bottom w:val="single" w:sz="4" w:space="0" w:color="auto"/>
              <w:right w:val="single" w:sz="4" w:space="0" w:color="auto"/>
            </w:tcBorders>
            <w:hideMark/>
          </w:tcPr>
          <w:p w14:paraId="3A56CBFF" w14:textId="77777777" w:rsidR="005A0DCE" w:rsidRPr="004108FC" w:rsidRDefault="005A0DCE">
            <w:pPr>
              <w:rPr>
                <w:color w:val="000000" w:themeColor="text1"/>
              </w:rPr>
            </w:pPr>
            <w:r w:rsidRPr="004108FC">
              <w:rPr>
                <w:color w:val="000000" w:themeColor="text1"/>
              </w:rPr>
              <w:t>Медијска писменост</w:t>
            </w:r>
          </w:p>
        </w:tc>
        <w:tc>
          <w:tcPr>
            <w:tcW w:w="555" w:type="dxa"/>
            <w:tcBorders>
              <w:top w:val="single" w:sz="4" w:space="0" w:color="auto"/>
              <w:left w:val="single" w:sz="4" w:space="0" w:color="auto"/>
              <w:bottom w:val="single" w:sz="4" w:space="0" w:color="auto"/>
              <w:right w:val="single" w:sz="4" w:space="0" w:color="auto"/>
            </w:tcBorders>
            <w:vAlign w:val="center"/>
            <w:hideMark/>
          </w:tcPr>
          <w:p w14:paraId="2EDCC97C"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672A5756"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tcPr>
          <w:p w14:paraId="5E656E69" w14:textId="77777777" w:rsidR="005A0DCE" w:rsidRPr="004108FC" w:rsidRDefault="005A0DCE">
            <w:pPr>
              <w:jc w:val="center"/>
              <w:rPr>
                <w:color w:val="000000" w:themeColor="text1"/>
                <w:sz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744988C2" w14:textId="77777777" w:rsidR="005A0DCE" w:rsidRPr="004108FC" w:rsidRDefault="005A0DCE">
            <w:pPr>
              <w:jc w:val="center"/>
              <w:rPr>
                <w:color w:val="000000" w:themeColor="text1"/>
                <w:sz w:val="20"/>
              </w:rPr>
            </w:pPr>
          </w:p>
        </w:tc>
      </w:tr>
      <w:tr w:rsidR="004108FC" w:rsidRPr="004108FC" w14:paraId="307E94C2"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471CB882" w14:textId="77777777" w:rsidR="005A0DCE" w:rsidRPr="004108FC" w:rsidRDefault="005A0DCE">
            <w:pPr>
              <w:rPr>
                <w:color w:val="000000" w:themeColor="text1"/>
                <w:lang w:val="sr-Latn-RS"/>
              </w:rPr>
            </w:pPr>
            <w:r w:rsidRPr="004108FC">
              <w:rPr>
                <w:color w:val="000000" w:themeColor="text1"/>
                <w:lang w:val="sr-Latn-RS"/>
              </w:rPr>
              <w:t>3.</w:t>
            </w:r>
          </w:p>
        </w:tc>
        <w:tc>
          <w:tcPr>
            <w:tcW w:w="3665" w:type="dxa"/>
            <w:tcBorders>
              <w:top w:val="single" w:sz="4" w:space="0" w:color="auto"/>
              <w:left w:val="single" w:sz="4" w:space="0" w:color="auto"/>
              <w:bottom w:val="single" w:sz="4" w:space="0" w:color="auto"/>
              <w:right w:val="single" w:sz="4" w:space="0" w:color="auto"/>
            </w:tcBorders>
            <w:hideMark/>
          </w:tcPr>
          <w:p w14:paraId="33DF3EAD" w14:textId="77777777" w:rsidR="005A0DCE" w:rsidRPr="004108FC" w:rsidRDefault="005A0DCE">
            <w:pPr>
              <w:rPr>
                <w:color w:val="000000" w:themeColor="text1"/>
              </w:rPr>
            </w:pPr>
            <w:r w:rsidRPr="004108FC">
              <w:rPr>
                <w:color w:val="000000" w:themeColor="text1"/>
              </w:rPr>
              <w:t>Вежбањем до здравља</w:t>
            </w:r>
          </w:p>
        </w:tc>
        <w:tc>
          <w:tcPr>
            <w:tcW w:w="555" w:type="dxa"/>
            <w:tcBorders>
              <w:top w:val="single" w:sz="4" w:space="0" w:color="auto"/>
              <w:left w:val="single" w:sz="4" w:space="0" w:color="auto"/>
              <w:bottom w:val="single" w:sz="4" w:space="0" w:color="auto"/>
              <w:right w:val="single" w:sz="4" w:space="0" w:color="auto"/>
            </w:tcBorders>
            <w:vAlign w:val="center"/>
            <w:hideMark/>
          </w:tcPr>
          <w:p w14:paraId="16743875"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03A6B088"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tcPr>
          <w:p w14:paraId="2CCF0495" w14:textId="77777777" w:rsidR="005A0DCE" w:rsidRPr="004108FC" w:rsidRDefault="005A0DCE">
            <w:pPr>
              <w:jc w:val="center"/>
              <w:rPr>
                <w:color w:val="000000" w:themeColor="text1"/>
                <w:sz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1CEFA44B" w14:textId="77777777" w:rsidR="005A0DCE" w:rsidRPr="004108FC" w:rsidRDefault="005A0DCE">
            <w:pPr>
              <w:jc w:val="center"/>
              <w:rPr>
                <w:color w:val="000000" w:themeColor="text1"/>
                <w:sz w:val="20"/>
              </w:rPr>
            </w:pPr>
          </w:p>
        </w:tc>
      </w:tr>
      <w:tr w:rsidR="004108FC" w:rsidRPr="004108FC" w14:paraId="1067C340"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031DA335" w14:textId="77777777" w:rsidR="005A0DCE" w:rsidRPr="004108FC" w:rsidRDefault="005A0DCE">
            <w:pPr>
              <w:rPr>
                <w:color w:val="000000" w:themeColor="text1"/>
                <w:lang w:val="sr-Latn-RS"/>
              </w:rPr>
            </w:pPr>
            <w:r w:rsidRPr="004108FC">
              <w:rPr>
                <w:color w:val="000000" w:themeColor="text1"/>
                <w:lang w:val="sr-Latn-RS"/>
              </w:rPr>
              <w:t>4.</w:t>
            </w:r>
          </w:p>
        </w:tc>
        <w:tc>
          <w:tcPr>
            <w:tcW w:w="3665" w:type="dxa"/>
            <w:tcBorders>
              <w:top w:val="single" w:sz="4" w:space="0" w:color="auto"/>
              <w:left w:val="single" w:sz="4" w:space="0" w:color="auto"/>
              <w:bottom w:val="single" w:sz="4" w:space="0" w:color="auto"/>
              <w:right w:val="single" w:sz="4" w:space="0" w:color="auto"/>
            </w:tcBorders>
            <w:hideMark/>
          </w:tcPr>
          <w:p w14:paraId="230ADBBB" w14:textId="77777777" w:rsidR="005A0DCE" w:rsidRPr="004108FC" w:rsidRDefault="005A0DCE">
            <w:pPr>
              <w:rPr>
                <w:color w:val="000000" w:themeColor="text1"/>
              </w:rPr>
            </w:pPr>
            <w:r w:rsidRPr="004108FC">
              <w:rPr>
                <w:color w:val="000000" w:themeColor="text1"/>
              </w:rPr>
              <w:t>Цртање, ваљање и сликање</w:t>
            </w:r>
          </w:p>
        </w:tc>
        <w:tc>
          <w:tcPr>
            <w:tcW w:w="555" w:type="dxa"/>
            <w:tcBorders>
              <w:top w:val="single" w:sz="4" w:space="0" w:color="auto"/>
              <w:left w:val="single" w:sz="4" w:space="0" w:color="auto"/>
              <w:bottom w:val="single" w:sz="4" w:space="0" w:color="auto"/>
              <w:right w:val="single" w:sz="4" w:space="0" w:color="auto"/>
            </w:tcBorders>
            <w:vAlign w:val="center"/>
            <w:hideMark/>
          </w:tcPr>
          <w:p w14:paraId="729C669B"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751938B3"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tcPr>
          <w:p w14:paraId="63A1168C" w14:textId="77777777" w:rsidR="005A0DCE" w:rsidRPr="004108FC" w:rsidRDefault="005A0DCE">
            <w:pPr>
              <w:jc w:val="center"/>
              <w:rPr>
                <w:color w:val="000000" w:themeColor="text1"/>
                <w:sz w:val="20"/>
                <w:lang w:val="en-US"/>
              </w:rPr>
            </w:pPr>
          </w:p>
        </w:tc>
        <w:tc>
          <w:tcPr>
            <w:tcW w:w="595" w:type="dxa"/>
            <w:tcBorders>
              <w:top w:val="single" w:sz="4" w:space="0" w:color="auto"/>
              <w:left w:val="single" w:sz="4" w:space="0" w:color="auto"/>
              <w:bottom w:val="single" w:sz="4" w:space="0" w:color="auto"/>
              <w:right w:val="single" w:sz="4" w:space="0" w:color="auto"/>
            </w:tcBorders>
            <w:vAlign w:val="center"/>
          </w:tcPr>
          <w:p w14:paraId="35EAEBE0" w14:textId="77777777" w:rsidR="005A0DCE" w:rsidRPr="004108FC" w:rsidRDefault="005A0DCE">
            <w:pPr>
              <w:jc w:val="center"/>
              <w:rPr>
                <w:color w:val="000000" w:themeColor="text1"/>
                <w:sz w:val="20"/>
                <w:lang w:val="en-US"/>
              </w:rPr>
            </w:pPr>
          </w:p>
        </w:tc>
      </w:tr>
      <w:tr w:rsidR="004108FC" w:rsidRPr="004108FC" w14:paraId="5FA8EB11"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77BA1DAD" w14:textId="77777777" w:rsidR="005A0DCE" w:rsidRPr="004108FC" w:rsidRDefault="005A0DCE">
            <w:pPr>
              <w:rPr>
                <w:color w:val="000000" w:themeColor="text1"/>
                <w:lang w:val="sr-Latn-RS"/>
              </w:rPr>
            </w:pPr>
            <w:r w:rsidRPr="004108FC">
              <w:rPr>
                <w:color w:val="000000" w:themeColor="text1"/>
                <w:lang w:val="sr-Latn-RS"/>
              </w:rPr>
              <w:t>5.</w:t>
            </w:r>
          </w:p>
        </w:tc>
        <w:tc>
          <w:tcPr>
            <w:tcW w:w="3665" w:type="dxa"/>
            <w:tcBorders>
              <w:top w:val="single" w:sz="4" w:space="0" w:color="auto"/>
              <w:left w:val="single" w:sz="4" w:space="0" w:color="auto"/>
              <w:bottom w:val="single" w:sz="4" w:space="0" w:color="auto"/>
              <w:right w:val="single" w:sz="4" w:space="0" w:color="auto"/>
            </w:tcBorders>
            <w:hideMark/>
          </w:tcPr>
          <w:p w14:paraId="3A11753A" w14:textId="77777777" w:rsidR="005A0DCE" w:rsidRPr="004108FC" w:rsidRDefault="005A0DCE">
            <w:pPr>
              <w:rPr>
                <w:color w:val="000000" w:themeColor="text1"/>
              </w:rPr>
            </w:pPr>
            <w:r w:rsidRPr="004108FC">
              <w:rPr>
                <w:color w:val="000000" w:themeColor="text1"/>
              </w:rPr>
              <w:t>Музиком кроз живот</w:t>
            </w:r>
          </w:p>
        </w:tc>
        <w:tc>
          <w:tcPr>
            <w:tcW w:w="555" w:type="dxa"/>
            <w:tcBorders>
              <w:top w:val="single" w:sz="4" w:space="0" w:color="auto"/>
              <w:left w:val="single" w:sz="4" w:space="0" w:color="auto"/>
              <w:bottom w:val="single" w:sz="4" w:space="0" w:color="auto"/>
              <w:right w:val="single" w:sz="4" w:space="0" w:color="auto"/>
            </w:tcBorders>
            <w:vAlign w:val="center"/>
            <w:hideMark/>
          </w:tcPr>
          <w:p w14:paraId="4ACB03D1"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695E4948"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tcPr>
          <w:p w14:paraId="612E3F9F" w14:textId="77777777" w:rsidR="005A0DCE" w:rsidRPr="004108FC" w:rsidRDefault="005A0DCE">
            <w:pPr>
              <w:jc w:val="center"/>
              <w:rPr>
                <w:color w:val="000000" w:themeColor="text1"/>
                <w:sz w:val="20"/>
                <w:lang w:val="en-US"/>
              </w:rPr>
            </w:pPr>
          </w:p>
        </w:tc>
        <w:tc>
          <w:tcPr>
            <w:tcW w:w="595" w:type="dxa"/>
            <w:tcBorders>
              <w:top w:val="single" w:sz="4" w:space="0" w:color="auto"/>
              <w:left w:val="single" w:sz="4" w:space="0" w:color="auto"/>
              <w:bottom w:val="single" w:sz="4" w:space="0" w:color="auto"/>
              <w:right w:val="single" w:sz="4" w:space="0" w:color="auto"/>
            </w:tcBorders>
            <w:vAlign w:val="center"/>
          </w:tcPr>
          <w:p w14:paraId="464BA941" w14:textId="77777777" w:rsidR="005A0DCE" w:rsidRPr="004108FC" w:rsidRDefault="005A0DCE">
            <w:pPr>
              <w:jc w:val="center"/>
              <w:rPr>
                <w:color w:val="000000" w:themeColor="text1"/>
                <w:sz w:val="20"/>
                <w:lang w:val="en-US"/>
              </w:rPr>
            </w:pPr>
          </w:p>
        </w:tc>
      </w:tr>
      <w:tr w:rsidR="004108FC" w:rsidRPr="004108FC" w14:paraId="2720D022"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6E4EDDD0" w14:textId="77777777" w:rsidR="005A0DCE" w:rsidRPr="004108FC" w:rsidRDefault="005A0DCE">
            <w:pPr>
              <w:rPr>
                <w:color w:val="000000" w:themeColor="text1"/>
                <w:lang w:val="sr-Latn-RS"/>
              </w:rPr>
            </w:pPr>
            <w:r w:rsidRPr="004108FC">
              <w:rPr>
                <w:color w:val="000000" w:themeColor="text1"/>
                <w:lang w:val="sr-Latn-RS"/>
              </w:rPr>
              <w:t>6.</w:t>
            </w:r>
          </w:p>
        </w:tc>
        <w:tc>
          <w:tcPr>
            <w:tcW w:w="3665" w:type="dxa"/>
            <w:tcBorders>
              <w:top w:val="single" w:sz="4" w:space="0" w:color="auto"/>
              <w:left w:val="single" w:sz="4" w:space="0" w:color="auto"/>
              <w:bottom w:val="single" w:sz="4" w:space="0" w:color="auto"/>
              <w:right w:val="single" w:sz="4" w:space="0" w:color="auto"/>
            </w:tcBorders>
            <w:hideMark/>
          </w:tcPr>
          <w:p w14:paraId="62A07151" w14:textId="77777777" w:rsidR="005A0DCE" w:rsidRPr="004108FC" w:rsidRDefault="005A0DCE">
            <w:pPr>
              <w:rPr>
                <w:color w:val="000000" w:themeColor="text1"/>
              </w:rPr>
            </w:pPr>
            <w:r w:rsidRPr="004108FC">
              <w:rPr>
                <w:color w:val="000000" w:themeColor="text1"/>
              </w:rPr>
              <w:t>Сачувајмо нашу планету</w:t>
            </w:r>
          </w:p>
        </w:tc>
        <w:tc>
          <w:tcPr>
            <w:tcW w:w="555" w:type="dxa"/>
            <w:tcBorders>
              <w:top w:val="single" w:sz="4" w:space="0" w:color="auto"/>
              <w:left w:val="single" w:sz="4" w:space="0" w:color="auto"/>
              <w:bottom w:val="single" w:sz="4" w:space="0" w:color="auto"/>
              <w:right w:val="single" w:sz="4" w:space="0" w:color="auto"/>
            </w:tcBorders>
            <w:vAlign w:val="center"/>
            <w:hideMark/>
          </w:tcPr>
          <w:p w14:paraId="40281AE6"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5D9CC7AA"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40" w:type="dxa"/>
            <w:tcBorders>
              <w:top w:val="single" w:sz="4" w:space="0" w:color="auto"/>
              <w:left w:val="single" w:sz="4" w:space="0" w:color="auto"/>
              <w:bottom w:val="single" w:sz="4" w:space="0" w:color="auto"/>
              <w:right w:val="single" w:sz="4" w:space="0" w:color="auto"/>
            </w:tcBorders>
            <w:vAlign w:val="center"/>
          </w:tcPr>
          <w:p w14:paraId="62A4A3FD" w14:textId="77777777" w:rsidR="005A0DCE" w:rsidRPr="004108FC" w:rsidRDefault="005A0DCE">
            <w:pPr>
              <w:jc w:val="center"/>
              <w:rPr>
                <w:color w:val="000000" w:themeColor="text1"/>
                <w:sz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61341BF1" w14:textId="77777777" w:rsidR="005A0DCE" w:rsidRPr="004108FC" w:rsidRDefault="005A0DCE">
            <w:pPr>
              <w:jc w:val="center"/>
              <w:rPr>
                <w:color w:val="000000" w:themeColor="text1"/>
                <w:sz w:val="20"/>
              </w:rPr>
            </w:pPr>
          </w:p>
        </w:tc>
      </w:tr>
      <w:tr w:rsidR="004108FC" w:rsidRPr="004108FC" w14:paraId="00CF1F9E"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30DD6B30" w14:textId="77777777" w:rsidR="005A0DCE" w:rsidRPr="004108FC" w:rsidRDefault="005A0DCE">
            <w:pPr>
              <w:rPr>
                <w:color w:val="000000" w:themeColor="text1"/>
                <w:lang w:val="sr-Latn-RS"/>
              </w:rPr>
            </w:pPr>
            <w:r w:rsidRPr="004108FC">
              <w:rPr>
                <w:color w:val="000000" w:themeColor="text1"/>
                <w:lang w:val="sr-Latn-RS"/>
              </w:rPr>
              <w:t>7.</w:t>
            </w:r>
          </w:p>
        </w:tc>
        <w:tc>
          <w:tcPr>
            <w:tcW w:w="3665" w:type="dxa"/>
            <w:tcBorders>
              <w:top w:val="single" w:sz="4" w:space="0" w:color="auto"/>
              <w:left w:val="single" w:sz="4" w:space="0" w:color="auto"/>
              <w:bottom w:val="single" w:sz="4" w:space="0" w:color="auto"/>
              <w:right w:val="single" w:sz="4" w:space="0" w:color="auto"/>
            </w:tcBorders>
            <w:hideMark/>
          </w:tcPr>
          <w:p w14:paraId="3965EB2D" w14:textId="77777777" w:rsidR="005A0DCE" w:rsidRPr="004108FC" w:rsidRDefault="005A0DCE">
            <w:pPr>
              <w:rPr>
                <w:color w:val="000000" w:themeColor="text1"/>
              </w:rPr>
            </w:pPr>
            <w:r w:rsidRPr="004108FC">
              <w:rPr>
                <w:color w:val="000000" w:themeColor="text1"/>
              </w:rPr>
              <w:t>Чувари природе</w:t>
            </w:r>
          </w:p>
        </w:tc>
        <w:tc>
          <w:tcPr>
            <w:tcW w:w="555" w:type="dxa"/>
            <w:tcBorders>
              <w:top w:val="single" w:sz="4" w:space="0" w:color="auto"/>
              <w:left w:val="single" w:sz="4" w:space="0" w:color="auto"/>
              <w:bottom w:val="single" w:sz="4" w:space="0" w:color="auto"/>
              <w:right w:val="single" w:sz="4" w:space="0" w:color="auto"/>
            </w:tcBorders>
            <w:vAlign w:val="center"/>
            <w:hideMark/>
          </w:tcPr>
          <w:p w14:paraId="15FBF5EA" w14:textId="77777777" w:rsidR="005A0DCE" w:rsidRPr="004108FC" w:rsidRDefault="005A0DCE">
            <w:pPr>
              <w:jc w:val="center"/>
              <w:rPr>
                <w:color w:val="000000" w:themeColor="text1"/>
                <w:sz w:val="20"/>
              </w:rPr>
            </w:pPr>
            <w:r w:rsidRPr="004108FC">
              <w:rPr>
                <w:color w:val="000000" w:themeColor="text1"/>
                <w:sz w:val="20"/>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7E15E04E" w14:textId="77777777" w:rsidR="005A0DCE" w:rsidRPr="004108FC" w:rsidRDefault="005A0DCE">
            <w:pPr>
              <w:jc w:val="center"/>
              <w:rPr>
                <w:color w:val="000000" w:themeColor="text1"/>
                <w:sz w:val="20"/>
              </w:rPr>
            </w:pPr>
            <w:r w:rsidRPr="004108FC">
              <w:rPr>
                <w:color w:val="000000" w:themeColor="text1"/>
                <w:sz w:val="20"/>
              </w:rPr>
              <w:t>1</w:t>
            </w:r>
          </w:p>
        </w:tc>
        <w:tc>
          <w:tcPr>
            <w:tcW w:w="540" w:type="dxa"/>
            <w:tcBorders>
              <w:top w:val="single" w:sz="4" w:space="0" w:color="auto"/>
              <w:left w:val="single" w:sz="4" w:space="0" w:color="auto"/>
              <w:bottom w:val="single" w:sz="4" w:space="0" w:color="auto"/>
              <w:right w:val="single" w:sz="4" w:space="0" w:color="auto"/>
            </w:tcBorders>
            <w:vAlign w:val="center"/>
          </w:tcPr>
          <w:p w14:paraId="284B096C" w14:textId="77777777" w:rsidR="005A0DCE" w:rsidRPr="004108FC" w:rsidRDefault="005A0DCE">
            <w:pPr>
              <w:jc w:val="center"/>
              <w:rPr>
                <w:color w:val="000000" w:themeColor="text1"/>
                <w:sz w:val="20"/>
                <w:lang w:val="en-US"/>
              </w:rPr>
            </w:pPr>
          </w:p>
        </w:tc>
        <w:tc>
          <w:tcPr>
            <w:tcW w:w="595" w:type="dxa"/>
            <w:tcBorders>
              <w:top w:val="single" w:sz="4" w:space="0" w:color="auto"/>
              <w:left w:val="single" w:sz="4" w:space="0" w:color="auto"/>
              <w:bottom w:val="single" w:sz="4" w:space="0" w:color="auto"/>
              <w:right w:val="single" w:sz="4" w:space="0" w:color="auto"/>
            </w:tcBorders>
            <w:vAlign w:val="center"/>
          </w:tcPr>
          <w:p w14:paraId="61B53C17" w14:textId="77777777" w:rsidR="005A0DCE" w:rsidRPr="004108FC" w:rsidRDefault="005A0DCE">
            <w:pPr>
              <w:jc w:val="center"/>
              <w:rPr>
                <w:color w:val="000000" w:themeColor="text1"/>
                <w:sz w:val="20"/>
                <w:lang w:val="en-US"/>
              </w:rPr>
            </w:pPr>
          </w:p>
        </w:tc>
      </w:tr>
      <w:tr w:rsidR="004108FC" w:rsidRPr="004108FC" w14:paraId="6EE9E9EA"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24FC9B09" w14:textId="77777777" w:rsidR="005A0DCE" w:rsidRPr="004108FC" w:rsidRDefault="005A0DCE">
            <w:pPr>
              <w:rPr>
                <w:color w:val="000000" w:themeColor="text1"/>
                <w:lang w:val="sr-Latn-RS"/>
              </w:rPr>
            </w:pPr>
            <w:r w:rsidRPr="004108FC">
              <w:rPr>
                <w:color w:val="000000" w:themeColor="text1"/>
                <w:lang w:val="sr-Latn-RS"/>
              </w:rPr>
              <w:t>8.</w:t>
            </w:r>
          </w:p>
        </w:tc>
        <w:tc>
          <w:tcPr>
            <w:tcW w:w="3665" w:type="dxa"/>
            <w:tcBorders>
              <w:top w:val="single" w:sz="4" w:space="0" w:color="auto"/>
              <w:left w:val="single" w:sz="4" w:space="0" w:color="auto"/>
              <w:bottom w:val="single" w:sz="4" w:space="0" w:color="auto"/>
              <w:right w:val="single" w:sz="4" w:space="0" w:color="auto"/>
            </w:tcBorders>
            <w:hideMark/>
          </w:tcPr>
          <w:p w14:paraId="09D46950" w14:textId="77777777" w:rsidR="005A0DCE" w:rsidRPr="004108FC" w:rsidRDefault="005A0DCE">
            <w:pPr>
              <w:rPr>
                <w:color w:val="000000" w:themeColor="text1"/>
              </w:rPr>
            </w:pPr>
            <w:r w:rsidRPr="004108FC">
              <w:rPr>
                <w:color w:val="000000" w:themeColor="text1"/>
              </w:rPr>
              <w:t>Моја животна средина</w:t>
            </w:r>
          </w:p>
        </w:tc>
        <w:tc>
          <w:tcPr>
            <w:tcW w:w="555" w:type="dxa"/>
            <w:tcBorders>
              <w:top w:val="single" w:sz="4" w:space="0" w:color="auto"/>
              <w:left w:val="single" w:sz="4" w:space="0" w:color="auto"/>
              <w:bottom w:val="single" w:sz="4" w:space="0" w:color="auto"/>
              <w:right w:val="single" w:sz="4" w:space="0" w:color="auto"/>
            </w:tcBorders>
            <w:vAlign w:val="center"/>
          </w:tcPr>
          <w:p w14:paraId="34D8D427"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D4FB332"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59A713F"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40F76BA8"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r>
      <w:tr w:rsidR="004108FC" w:rsidRPr="004108FC" w14:paraId="1CDE53A0"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1EBFA6B4" w14:textId="77777777" w:rsidR="005A0DCE" w:rsidRPr="004108FC" w:rsidRDefault="005A0DCE">
            <w:pPr>
              <w:rPr>
                <w:color w:val="000000" w:themeColor="text1"/>
                <w:lang w:val="sr-Latn-RS"/>
              </w:rPr>
            </w:pPr>
            <w:r w:rsidRPr="004108FC">
              <w:rPr>
                <w:color w:val="000000" w:themeColor="text1"/>
                <w:lang w:val="sr-Latn-RS"/>
              </w:rPr>
              <w:t>9.</w:t>
            </w:r>
          </w:p>
        </w:tc>
        <w:tc>
          <w:tcPr>
            <w:tcW w:w="3665" w:type="dxa"/>
            <w:tcBorders>
              <w:top w:val="single" w:sz="4" w:space="0" w:color="auto"/>
              <w:left w:val="single" w:sz="4" w:space="0" w:color="auto"/>
              <w:bottom w:val="single" w:sz="4" w:space="0" w:color="auto"/>
              <w:right w:val="single" w:sz="4" w:space="0" w:color="auto"/>
            </w:tcBorders>
            <w:hideMark/>
          </w:tcPr>
          <w:p w14:paraId="396B020F" w14:textId="77777777" w:rsidR="005A0DCE" w:rsidRPr="004108FC" w:rsidRDefault="005A0DCE">
            <w:pPr>
              <w:rPr>
                <w:color w:val="000000" w:themeColor="text1"/>
              </w:rPr>
            </w:pPr>
            <w:r w:rsidRPr="004108FC">
              <w:rPr>
                <w:color w:val="000000" w:themeColor="text1"/>
              </w:rPr>
              <w:t>Уметност</w:t>
            </w:r>
          </w:p>
        </w:tc>
        <w:tc>
          <w:tcPr>
            <w:tcW w:w="555" w:type="dxa"/>
            <w:tcBorders>
              <w:top w:val="single" w:sz="4" w:space="0" w:color="auto"/>
              <w:left w:val="single" w:sz="4" w:space="0" w:color="auto"/>
              <w:bottom w:val="single" w:sz="4" w:space="0" w:color="auto"/>
              <w:right w:val="single" w:sz="4" w:space="0" w:color="auto"/>
            </w:tcBorders>
            <w:vAlign w:val="center"/>
          </w:tcPr>
          <w:p w14:paraId="593ADBE7"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21320AF"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2D9A566"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22AB335E"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r>
      <w:tr w:rsidR="004108FC" w:rsidRPr="004108FC" w14:paraId="7D812F74"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183AD6A0" w14:textId="77777777" w:rsidR="005A0DCE" w:rsidRPr="004108FC" w:rsidRDefault="005A0DCE">
            <w:pPr>
              <w:rPr>
                <w:color w:val="000000" w:themeColor="text1"/>
                <w:lang w:val="sr-Latn-RS"/>
              </w:rPr>
            </w:pPr>
            <w:r w:rsidRPr="004108FC">
              <w:rPr>
                <w:color w:val="000000" w:themeColor="text1"/>
                <w:lang w:val="sr-Latn-RS"/>
              </w:rPr>
              <w:t>10.</w:t>
            </w:r>
          </w:p>
        </w:tc>
        <w:tc>
          <w:tcPr>
            <w:tcW w:w="3665" w:type="dxa"/>
            <w:tcBorders>
              <w:top w:val="single" w:sz="4" w:space="0" w:color="auto"/>
              <w:left w:val="single" w:sz="4" w:space="0" w:color="auto"/>
              <w:bottom w:val="single" w:sz="4" w:space="0" w:color="auto"/>
              <w:right w:val="single" w:sz="4" w:space="0" w:color="auto"/>
            </w:tcBorders>
            <w:hideMark/>
          </w:tcPr>
          <w:p w14:paraId="24488621" w14:textId="77777777" w:rsidR="005A0DCE" w:rsidRPr="004108FC" w:rsidRDefault="005A0DCE">
            <w:pPr>
              <w:rPr>
                <w:color w:val="000000" w:themeColor="text1"/>
              </w:rPr>
            </w:pPr>
            <w:r w:rsidRPr="004108FC">
              <w:rPr>
                <w:color w:val="000000" w:themeColor="text1"/>
              </w:rPr>
              <w:t>Предузетништво</w:t>
            </w:r>
          </w:p>
        </w:tc>
        <w:tc>
          <w:tcPr>
            <w:tcW w:w="555" w:type="dxa"/>
            <w:tcBorders>
              <w:top w:val="single" w:sz="4" w:space="0" w:color="auto"/>
              <w:left w:val="single" w:sz="4" w:space="0" w:color="auto"/>
              <w:bottom w:val="single" w:sz="4" w:space="0" w:color="auto"/>
              <w:right w:val="single" w:sz="4" w:space="0" w:color="auto"/>
            </w:tcBorders>
            <w:vAlign w:val="center"/>
          </w:tcPr>
          <w:p w14:paraId="0D4E56D7"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1662816"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71C8D64"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3D68EE0D"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r>
      <w:tr w:rsidR="004108FC" w:rsidRPr="004108FC" w14:paraId="6B76B723"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600660F6" w14:textId="77777777" w:rsidR="005A0DCE" w:rsidRPr="004108FC" w:rsidRDefault="005A0DCE">
            <w:pPr>
              <w:rPr>
                <w:color w:val="000000" w:themeColor="text1"/>
                <w:lang w:val="sr-Latn-RS"/>
              </w:rPr>
            </w:pPr>
            <w:r w:rsidRPr="004108FC">
              <w:rPr>
                <w:color w:val="000000" w:themeColor="text1"/>
                <w:lang w:val="sr-Latn-RS"/>
              </w:rPr>
              <w:t>11.</w:t>
            </w:r>
          </w:p>
        </w:tc>
        <w:tc>
          <w:tcPr>
            <w:tcW w:w="3665" w:type="dxa"/>
            <w:tcBorders>
              <w:top w:val="single" w:sz="4" w:space="0" w:color="auto"/>
              <w:left w:val="single" w:sz="4" w:space="0" w:color="auto"/>
              <w:bottom w:val="single" w:sz="4" w:space="0" w:color="auto"/>
              <w:right w:val="single" w:sz="4" w:space="0" w:color="auto"/>
            </w:tcBorders>
            <w:hideMark/>
          </w:tcPr>
          <w:p w14:paraId="6FC2A5E4" w14:textId="77777777" w:rsidR="005A0DCE" w:rsidRPr="004108FC" w:rsidRDefault="005A0DCE">
            <w:pPr>
              <w:rPr>
                <w:color w:val="000000" w:themeColor="text1"/>
              </w:rPr>
            </w:pPr>
            <w:r w:rsidRPr="004108FC">
              <w:rPr>
                <w:color w:val="000000" w:themeColor="text1"/>
              </w:rPr>
              <w:t>Домаћинство</w:t>
            </w:r>
          </w:p>
        </w:tc>
        <w:tc>
          <w:tcPr>
            <w:tcW w:w="555" w:type="dxa"/>
            <w:tcBorders>
              <w:top w:val="single" w:sz="4" w:space="0" w:color="auto"/>
              <w:left w:val="single" w:sz="4" w:space="0" w:color="auto"/>
              <w:bottom w:val="single" w:sz="4" w:space="0" w:color="auto"/>
              <w:right w:val="single" w:sz="4" w:space="0" w:color="auto"/>
            </w:tcBorders>
            <w:vAlign w:val="center"/>
          </w:tcPr>
          <w:p w14:paraId="19630495"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06B37936"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E3DBF1F"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11D9CC13"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r>
      <w:tr w:rsidR="004108FC" w:rsidRPr="004108FC" w14:paraId="0F52ED35"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445CA96F" w14:textId="77777777" w:rsidR="005A0DCE" w:rsidRPr="004108FC" w:rsidRDefault="005A0DCE">
            <w:pPr>
              <w:rPr>
                <w:color w:val="000000" w:themeColor="text1"/>
                <w:lang w:val="sr-Latn-RS"/>
              </w:rPr>
            </w:pPr>
            <w:r w:rsidRPr="004108FC">
              <w:rPr>
                <w:color w:val="000000" w:themeColor="text1"/>
                <w:lang w:val="sr-Latn-RS"/>
              </w:rPr>
              <w:t>12.</w:t>
            </w:r>
          </w:p>
        </w:tc>
        <w:tc>
          <w:tcPr>
            <w:tcW w:w="3665" w:type="dxa"/>
            <w:tcBorders>
              <w:top w:val="single" w:sz="4" w:space="0" w:color="auto"/>
              <w:left w:val="single" w:sz="4" w:space="0" w:color="auto"/>
              <w:bottom w:val="single" w:sz="4" w:space="0" w:color="auto"/>
              <w:right w:val="single" w:sz="4" w:space="0" w:color="auto"/>
            </w:tcBorders>
            <w:hideMark/>
          </w:tcPr>
          <w:p w14:paraId="31DCDA92" w14:textId="77777777" w:rsidR="005A0DCE" w:rsidRPr="004108FC" w:rsidRDefault="005A0DCE">
            <w:pPr>
              <w:rPr>
                <w:color w:val="000000" w:themeColor="text1"/>
              </w:rPr>
            </w:pPr>
            <w:r w:rsidRPr="004108FC">
              <w:rPr>
                <w:color w:val="000000" w:themeColor="text1"/>
              </w:rPr>
              <w:t>Филозофија са децом</w:t>
            </w:r>
          </w:p>
        </w:tc>
        <w:tc>
          <w:tcPr>
            <w:tcW w:w="555" w:type="dxa"/>
            <w:tcBorders>
              <w:top w:val="single" w:sz="4" w:space="0" w:color="auto"/>
              <w:left w:val="single" w:sz="4" w:space="0" w:color="auto"/>
              <w:bottom w:val="single" w:sz="4" w:space="0" w:color="auto"/>
              <w:right w:val="single" w:sz="4" w:space="0" w:color="auto"/>
            </w:tcBorders>
            <w:vAlign w:val="center"/>
          </w:tcPr>
          <w:p w14:paraId="00B9E551"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69EF278"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AC8DF94"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17360B0F" w14:textId="77777777" w:rsidR="005A0DCE" w:rsidRPr="004108FC" w:rsidRDefault="005A0DCE">
            <w:pPr>
              <w:jc w:val="center"/>
              <w:rPr>
                <w:color w:val="000000" w:themeColor="text1"/>
                <w:sz w:val="20"/>
                <w:lang w:val="sr-Cyrl-RS"/>
              </w:rPr>
            </w:pPr>
            <w:r w:rsidRPr="004108FC">
              <w:rPr>
                <w:color w:val="000000" w:themeColor="text1"/>
                <w:sz w:val="20"/>
                <w:lang w:val="sr-Cyrl-RS"/>
              </w:rPr>
              <w:t>1</w:t>
            </w:r>
          </w:p>
        </w:tc>
      </w:tr>
    </w:tbl>
    <w:p w14:paraId="7B62CAEA" w14:textId="77777777" w:rsidR="005A0DCE" w:rsidRPr="004108FC" w:rsidRDefault="005A0DCE" w:rsidP="005A0DCE">
      <w:pPr>
        <w:pStyle w:val="BodyText2"/>
        <w:jc w:val="both"/>
        <w:rPr>
          <w:b/>
          <w:bCs/>
          <w:i/>
          <w:color w:val="000000" w:themeColor="text1"/>
          <w:sz w:val="22"/>
          <w:szCs w:val="22"/>
          <w:lang w:val="en-US"/>
        </w:rPr>
      </w:pPr>
    </w:p>
    <w:p w14:paraId="180F69D9" w14:textId="77777777" w:rsidR="005A0DCE" w:rsidRPr="004108FC" w:rsidRDefault="005A0DCE" w:rsidP="005A0DCE">
      <w:pPr>
        <w:pStyle w:val="BodyText2"/>
        <w:jc w:val="both"/>
        <w:rPr>
          <w:b/>
          <w:bCs/>
          <w:i/>
          <w:color w:val="000000" w:themeColor="text1"/>
          <w:sz w:val="22"/>
          <w:szCs w:val="22"/>
          <w:lang w:val="en-US"/>
        </w:rPr>
      </w:pPr>
    </w:p>
    <w:p w14:paraId="225C609B" w14:textId="77777777" w:rsidR="005A0DCE" w:rsidRPr="004108FC" w:rsidRDefault="005A0DCE" w:rsidP="005A0DCE">
      <w:pPr>
        <w:pStyle w:val="BodyText2"/>
        <w:jc w:val="both"/>
        <w:rPr>
          <w:b/>
          <w:bCs/>
          <w:i/>
          <w:color w:val="000000" w:themeColor="text1"/>
          <w:sz w:val="22"/>
          <w:szCs w:val="22"/>
          <w:lang w:val="en-US"/>
        </w:rPr>
      </w:pPr>
    </w:p>
    <w:p w14:paraId="4CF2EBAE" w14:textId="77777777" w:rsidR="005A0DCE" w:rsidRPr="004108FC" w:rsidRDefault="005A0DCE" w:rsidP="005A0DCE">
      <w:pPr>
        <w:pStyle w:val="BodyText2"/>
        <w:jc w:val="both"/>
        <w:rPr>
          <w:b/>
          <w:bCs/>
          <w:i/>
          <w:color w:val="000000" w:themeColor="text1"/>
          <w:sz w:val="22"/>
          <w:szCs w:val="22"/>
        </w:rPr>
      </w:pPr>
      <w:r w:rsidRPr="004108FC">
        <w:rPr>
          <w:b/>
          <w:bCs/>
          <w:i/>
          <w:color w:val="000000" w:themeColor="text1"/>
          <w:sz w:val="22"/>
          <w:szCs w:val="22"/>
        </w:rPr>
        <w:t>Остали облици образовно васпитног рада</w:t>
      </w:r>
    </w:p>
    <w:p w14:paraId="1E485618" w14:textId="77777777" w:rsidR="005A0DCE" w:rsidRPr="004108FC" w:rsidRDefault="005A0DCE" w:rsidP="005A0DCE">
      <w:pPr>
        <w:rPr>
          <w:b/>
          <w:color w:val="000000" w:themeColor="text1"/>
          <w:lang w:val="en-US"/>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642"/>
        <w:gridCol w:w="783"/>
        <w:gridCol w:w="837"/>
        <w:gridCol w:w="787"/>
        <w:gridCol w:w="833"/>
        <w:gridCol w:w="787"/>
        <w:gridCol w:w="923"/>
        <w:gridCol w:w="783"/>
        <w:gridCol w:w="567"/>
      </w:tblGrid>
      <w:tr w:rsidR="004108FC" w:rsidRPr="004108FC" w14:paraId="79515B0E" w14:textId="77777777" w:rsidTr="005A0DCE">
        <w:trPr>
          <w:cantSplit/>
        </w:trPr>
        <w:tc>
          <w:tcPr>
            <w:tcW w:w="868" w:type="dxa"/>
            <w:vMerge w:val="restart"/>
            <w:tcBorders>
              <w:top w:val="single" w:sz="4" w:space="0" w:color="auto"/>
              <w:left w:val="single" w:sz="4" w:space="0" w:color="auto"/>
              <w:bottom w:val="single" w:sz="4" w:space="0" w:color="auto"/>
              <w:right w:val="single" w:sz="4" w:space="0" w:color="auto"/>
            </w:tcBorders>
            <w:vAlign w:val="center"/>
            <w:hideMark/>
          </w:tcPr>
          <w:p w14:paraId="581B8F10" w14:textId="77777777" w:rsidR="005A0DCE" w:rsidRPr="004108FC" w:rsidRDefault="005A0DCE">
            <w:pPr>
              <w:pStyle w:val="BodyText2"/>
              <w:jc w:val="center"/>
              <w:rPr>
                <w:bCs/>
                <w:color w:val="000000" w:themeColor="text1"/>
                <w:sz w:val="22"/>
              </w:rPr>
            </w:pPr>
            <w:r w:rsidRPr="004108FC">
              <w:rPr>
                <w:bCs/>
                <w:color w:val="000000" w:themeColor="text1"/>
                <w:sz w:val="22"/>
                <w:szCs w:val="22"/>
              </w:rPr>
              <w:t>Р.Б.</w:t>
            </w:r>
          </w:p>
        </w:tc>
        <w:tc>
          <w:tcPr>
            <w:tcW w:w="2642" w:type="dxa"/>
            <w:vMerge w:val="restart"/>
            <w:tcBorders>
              <w:top w:val="single" w:sz="4" w:space="0" w:color="auto"/>
              <w:left w:val="single" w:sz="4" w:space="0" w:color="auto"/>
              <w:bottom w:val="single" w:sz="4" w:space="0" w:color="auto"/>
              <w:right w:val="single" w:sz="4" w:space="0" w:color="auto"/>
            </w:tcBorders>
            <w:vAlign w:val="center"/>
            <w:hideMark/>
          </w:tcPr>
          <w:p w14:paraId="344C496E" w14:textId="77777777" w:rsidR="005A0DCE" w:rsidRPr="004108FC" w:rsidRDefault="005A0DCE">
            <w:pPr>
              <w:pStyle w:val="BodyText2"/>
              <w:jc w:val="center"/>
              <w:rPr>
                <w:bCs/>
                <w:color w:val="000000" w:themeColor="text1"/>
                <w:sz w:val="22"/>
              </w:rPr>
            </w:pPr>
            <w:r w:rsidRPr="004108FC">
              <w:rPr>
                <w:bCs/>
                <w:color w:val="000000" w:themeColor="text1"/>
                <w:sz w:val="22"/>
                <w:szCs w:val="22"/>
              </w:rPr>
              <w:t>Облик образовно-вапитног рада</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DA9DB06" w14:textId="77777777" w:rsidR="005A0DCE" w:rsidRPr="004108FC" w:rsidRDefault="005A0DCE">
            <w:pPr>
              <w:pStyle w:val="BodyText2"/>
              <w:jc w:val="center"/>
              <w:rPr>
                <w:bCs/>
                <w:color w:val="000000" w:themeColor="text1"/>
                <w:sz w:val="22"/>
              </w:rPr>
            </w:pPr>
            <w:r w:rsidRPr="004108FC">
              <w:rPr>
                <w:bCs/>
                <w:color w:val="000000" w:themeColor="text1"/>
                <w:sz w:val="22"/>
                <w:szCs w:val="22"/>
              </w:rPr>
              <w:t>први разред</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8445BC2" w14:textId="77777777" w:rsidR="005A0DCE" w:rsidRPr="004108FC" w:rsidRDefault="005A0DCE">
            <w:pPr>
              <w:pStyle w:val="BodyText2"/>
              <w:jc w:val="center"/>
              <w:rPr>
                <w:bCs/>
                <w:color w:val="000000" w:themeColor="text1"/>
                <w:sz w:val="22"/>
              </w:rPr>
            </w:pPr>
            <w:r w:rsidRPr="004108FC">
              <w:rPr>
                <w:bCs/>
                <w:color w:val="000000" w:themeColor="text1"/>
                <w:sz w:val="22"/>
                <w:szCs w:val="22"/>
              </w:rPr>
              <w:t>други разред</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180EE93" w14:textId="77777777" w:rsidR="005A0DCE" w:rsidRPr="004108FC" w:rsidRDefault="005A0DCE">
            <w:pPr>
              <w:pStyle w:val="BodyText2"/>
              <w:jc w:val="center"/>
              <w:rPr>
                <w:bCs/>
                <w:color w:val="000000" w:themeColor="text1"/>
                <w:sz w:val="22"/>
              </w:rPr>
            </w:pPr>
            <w:r w:rsidRPr="004108FC">
              <w:rPr>
                <w:bCs/>
                <w:color w:val="000000" w:themeColor="text1"/>
                <w:sz w:val="22"/>
                <w:szCs w:val="22"/>
              </w:rPr>
              <w:t>трећи разред</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A4D7A16" w14:textId="77777777" w:rsidR="005A0DCE" w:rsidRPr="004108FC" w:rsidRDefault="005A0DCE">
            <w:pPr>
              <w:pStyle w:val="BodyText2"/>
              <w:jc w:val="center"/>
              <w:rPr>
                <w:bCs/>
                <w:color w:val="000000" w:themeColor="text1"/>
                <w:sz w:val="22"/>
              </w:rPr>
            </w:pPr>
            <w:r w:rsidRPr="004108FC">
              <w:rPr>
                <w:bCs/>
                <w:color w:val="000000" w:themeColor="text1"/>
                <w:sz w:val="22"/>
                <w:szCs w:val="22"/>
              </w:rPr>
              <w:t>четврти разред</w:t>
            </w:r>
          </w:p>
        </w:tc>
      </w:tr>
      <w:tr w:rsidR="004108FC" w:rsidRPr="004108FC" w14:paraId="0B4DEE8F" w14:textId="77777777" w:rsidTr="005A0DCE">
        <w:trPr>
          <w:cantSplit/>
        </w:trPr>
        <w:tc>
          <w:tcPr>
            <w:tcW w:w="868" w:type="dxa"/>
            <w:vMerge/>
            <w:tcBorders>
              <w:top w:val="single" w:sz="4" w:space="0" w:color="auto"/>
              <w:left w:val="single" w:sz="4" w:space="0" w:color="auto"/>
              <w:bottom w:val="single" w:sz="4" w:space="0" w:color="auto"/>
              <w:right w:val="single" w:sz="4" w:space="0" w:color="auto"/>
            </w:tcBorders>
            <w:vAlign w:val="center"/>
            <w:hideMark/>
          </w:tcPr>
          <w:p w14:paraId="411F29B6" w14:textId="77777777" w:rsidR="005A0DCE" w:rsidRPr="004108FC" w:rsidRDefault="005A0DCE">
            <w:pPr>
              <w:rPr>
                <w:bCs/>
                <w:color w:val="000000" w:themeColor="text1"/>
                <w:lang w:eastAsia="hr-HR"/>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14:paraId="63900E3F" w14:textId="77777777" w:rsidR="005A0DCE" w:rsidRPr="004108FC" w:rsidRDefault="005A0DCE">
            <w:pPr>
              <w:rPr>
                <w:bCs/>
                <w:color w:val="000000" w:themeColor="text1"/>
                <w:lang w:eastAsia="hr-HR"/>
              </w:rPr>
            </w:pPr>
          </w:p>
        </w:tc>
        <w:tc>
          <w:tcPr>
            <w:tcW w:w="783" w:type="dxa"/>
            <w:tcBorders>
              <w:top w:val="single" w:sz="4" w:space="0" w:color="auto"/>
              <w:left w:val="single" w:sz="4" w:space="0" w:color="auto"/>
              <w:bottom w:val="single" w:sz="4" w:space="0" w:color="auto"/>
              <w:right w:val="single" w:sz="4" w:space="0" w:color="auto"/>
            </w:tcBorders>
            <w:vAlign w:val="center"/>
            <w:hideMark/>
          </w:tcPr>
          <w:p w14:paraId="287F6CA4"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37" w:type="dxa"/>
            <w:tcBorders>
              <w:top w:val="single" w:sz="4" w:space="0" w:color="auto"/>
              <w:left w:val="single" w:sz="4" w:space="0" w:color="auto"/>
              <w:bottom w:val="single" w:sz="4" w:space="0" w:color="auto"/>
              <w:right w:val="single" w:sz="4" w:space="0" w:color="auto"/>
            </w:tcBorders>
            <w:vAlign w:val="center"/>
            <w:hideMark/>
          </w:tcPr>
          <w:p w14:paraId="3B779CAE" w14:textId="77777777" w:rsidR="005A0DCE" w:rsidRPr="004108FC" w:rsidRDefault="00FA706B">
            <w:pPr>
              <w:pStyle w:val="BodyText2"/>
              <w:jc w:val="center"/>
              <w:rPr>
                <w:bCs/>
                <w:color w:val="000000" w:themeColor="text1"/>
                <w:sz w:val="22"/>
              </w:rPr>
            </w:pPr>
            <w:r w:rsidRPr="004108FC">
              <w:rPr>
                <w:bCs/>
                <w:color w:val="000000" w:themeColor="text1"/>
                <w:sz w:val="22"/>
                <w:szCs w:val="22"/>
              </w:rPr>
              <w:t>Г</w:t>
            </w:r>
            <w:r w:rsidR="005A0DCE" w:rsidRPr="004108FC">
              <w:rPr>
                <w:bCs/>
                <w:color w:val="000000" w:themeColor="text1"/>
                <w:sz w:val="22"/>
                <w:szCs w:val="22"/>
              </w:rPr>
              <w:t>од</w:t>
            </w:r>
          </w:p>
        </w:tc>
        <w:tc>
          <w:tcPr>
            <w:tcW w:w="787" w:type="dxa"/>
            <w:tcBorders>
              <w:top w:val="single" w:sz="4" w:space="0" w:color="auto"/>
              <w:left w:val="single" w:sz="4" w:space="0" w:color="auto"/>
              <w:bottom w:val="single" w:sz="4" w:space="0" w:color="auto"/>
              <w:right w:val="single" w:sz="4" w:space="0" w:color="auto"/>
            </w:tcBorders>
            <w:vAlign w:val="center"/>
            <w:hideMark/>
          </w:tcPr>
          <w:p w14:paraId="76C29586"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33" w:type="dxa"/>
            <w:tcBorders>
              <w:top w:val="single" w:sz="4" w:space="0" w:color="auto"/>
              <w:left w:val="single" w:sz="4" w:space="0" w:color="auto"/>
              <w:bottom w:val="single" w:sz="4" w:space="0" w:color="auto"/>
              <w:right w:val="single" w:sz="4" w:space="0" w:color="auto"/>
            </w:tcBorders>
            <w:vAlign w:val="center"/>
            <w:hideMark/>
          </w:tcPr>
          <w:p w14:paraId="21EF3F7A"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87" w:type="dxa"/>
            <w:tcBorders>
              <w:top w:val="single" w:sz="4" w:space="0" w:color="auto"/>
              <w:left w:val="single" w:sz="4" w:space="0" w:color="auto"/>
              <w:bottom w:val="single" w:sz="4" w:space="0" w:color="auto"/>
              <w:right w:val="single" w:sz="4" w:space="0" w:color="auto"/>
            </w:tcBorders>
            <w:vAlign w:val="center"/>
            <w:hideMark/>
          </w:tcPr>
          <w:p w14:paraId="7262E04B"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923" w:type="dxa"/>
            <w:tcBorders>
              <w:top w:val="single" w:sz="4" w:space="0" w:color="auto"/>
              <w:left w:val="single" w:sz="4" w:space="0" w:color="auto"/>
              <w:bottom w:val="single" w:sz="4" w:space="0" w:color="auto"/>
              <w:right w:val="single" w:sz="4" w:space="0" w:color="auto"/>
            </w:tcBorders>
            <w:vAlign w:val="center"/>
            <w:hideMark/>
          </w:tcPr>
          <w:p w14:paraId="56438732"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83" w:type="dxa"/>
            <w:tcBorders>
              <w:top w:val="single" w:sz="4" w:space="0" w:color="auto"/>
              <w:left w:val="single" w:sz="4" w:space="0" w:color="auto"/>
              <w:bottom w:val="single" w:sz="4" w:space="0" w:color="auto"/>
              <w:right w:val="single" w:sz="4" w:space="0" w:color="auto"/>
            </w:tcBorders>
            <w:vAlign w:val="center"/>
            <w:hideMark/>
          </w:tcPr>
          <w:p w14:paraId="77A65D01"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4AF962" w14:textId="77777777" w:rsidR="005A0DCE" w:rsidRPr="004108FC" w:rsidRDefault="00035812">
            <w:pPr>
              <w:pStyle w:val="BodyText2"/>
              <w:jc w:val="center"/>
              <w:rPr>
                <w:bCs/>
                <w:color w:val="000000" w:themeColor="text1"/>
                <w:sz w:val="22"/>
              </w:rPr>
            </w:pPr>
            <w:r w:rsidRPr="004108FC">
              <w:rPr>
                <w:bCs/>
                <w:color w:val="000000" w:themeColor="text1"/>
                <w:sz w:val="22"/>
                <w:szCs w:val="22"/>
              </w:rPr>
              <w:t>Г</w:t>
            </w:r>
            <w:r w:rsidR="005A0DCE" w:rsidRPr="004108FC">
              <w:rPr>
                <w:bCs/>
                <w:color w:val="000000" w:themeColor="text1"/>
                <w:sz w:val="22"/>
                <w:szCs w:val="22"/>
              </w:rPr>
              <w:t>од</w:t>
            </w:r>
          </w:p>
        </w:tc>
      </w:tr>
      <w:tr w:rsidR="004108FC" w:rsidRPr="004108FC" w14:paraId="168961A3" w14:textId="77777777" w:rsidTr="005A0DCE">
        <w:tc>
          <w:tcPr>
            <w:tcW w:w="868" w:type="dxa"/>
            <w:tcBorders>
              <w:top w:val="single" w:sz="4" w:space="0" w:color="auto"/>
              <w:left w:val="single" w:sz="4" w:space="0" w:color="auto"/>
              <w:bottom w:val="single" w:sz="4" w:space="0" w:color="auto"/>
              <w:right w:val="single" w:sz="4" w:space="0" w:color="auto"/>
            </w:tcBorders>
            <w:hideMark/>
          </w:tcPr>
          <w:p w14:paraId="47C5A224"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2642" w:type="dxa"/>
            <w:tcBorders>
              <w:top w:val="single" w:sz="4" w:space="0" w:color="auto"/>
              <w:left w:val="single" w:sz="4" w:space="0" w:color="auto"/>
              <w:bottom w:val="single" w:sz="4" w:space="0" w:color="auto"/>
              <w:right w:val="single" w:sz="4" w:space="0" w:color="auto"/>
            </w:tcBorders>
            <w:hideMark/>
          </w:tcPr>
          <w:p w14:paraId="03EA0FC8" w14:textId="77777777" w:rsidR="005A0DCE" w:rsidRPr="004108FC" w:rsidRDefault="005A0DCE">
            <w:pPr>
              <w:pStyle w:val="BodyText2"/>
              <w:rPr>
                <w:bCs/>
                <w:color w:val="000000" w:themeColor="text1"/>
                <w:sz w:val="22"/>
              </w:rPr>
            </w:pPr>
            <w:r w:rsidRPr="004108FC">
              <w:rPr>
                <w:bCs/>
                <w:color w:val="000000" w:themeColor="text1"/>
                <w:sz w:val="22"/>
                <w:szCs w:val="22"/>
              </w:rPr>
              <w:t>Допунска настава</w:t>
            </w:r>
          </w:p>
        </w:tc>
        <w:tc>
          <w:tcPr>
            <w:tcW w:w="783" w:type="dxa"/>
            <w:tcBorders>
              <w:top w:val="single" w:sz="4" w:space="0" w:color="auto"/>
              <w:left w:val="single" w:sz="4" w:space="0" w:color="auto"/>
              <w:bottom w:val="single" w:sz="4" w:space="0" w:color="auto"/>
              <w:right w:val="single" w:sz="4" w:space="0" w:color="auto"/>
            </w:tcBorders>
            <w:vAlign w:val="center"/>
            <w:hideMark/>
          </w:tcPr>
          <w:p w14:paraId="456C10D2"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37" w:type="dxa"/>
            <w:tcBorders>
              <w:top w:val="single" w:sz="4" w:space="0" w:color="auto"/>
              <w:left w:val="single" w:sz="4" w:space="0" w:color="auto"/>
              <w:bottom w:val="single" w:sz="4" w:space="0" w:color="auto"/>
              <w:right w:val="single" w:sz="4" w:space="0" w:color="auto"/>
            </w:tcBorders>
            <w:vAlign w:val="center"/>
            <w:hideMark/>
          </w:tcPr>
          <w:p w14:paraId="5DCE25B9"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87" w:type="dxa"/>
            <w:tcBorders>
              <w:top w:val="single" w:sz="4" w:space="0" w:color="auto"/>
              <w:left w:val="single" w:sz="4" w:space="0" w:color="auto"/>
              <w:bottom w:val="single" w:sz="4" w:space="0" w:color="auto"/>
              <w:right w:val="single" w:sz="4" w:space="0" w:color="auto"/>
            </w:tcBorders>
            <w:vAlign w:val="center"/>
            <w:hideMark/>
          </w:tcPr>
          <w:p w14:paraId="488A1774"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33" w:type="dxa"/>
            <w:tcBorders>
              <w:top w:val="single" w:sz="4" w:space="0" w:color="auto"/>
              <w:left w:val="single" w:sz="4" w:space="0" w:color="auto"/>
              <w:bottom w:val="single" w:sz="4" w:space="0" w:color="auto"/>
              <w:right w:val="single" w:sz="4" w:space="0" w:color="auto"/>
            </w:tcBorders>
            <w:vAlign w:val="center"/>
            <w:hideMark/>
          </w:tcPr>
          <w:p w14:paraId="74B29088"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87" w:type="dxa"/>
            <w:tcBorders>
              <w:top w:val="single" w:sz="4" w:space="0" w:color="auto"/>
              <w:left w:val="single" w:sz="4" w:space="0" w:color="auto"/>
              <w:bottom w:val="single" w:sz="4" w:space="0" w:color="auto"/>
              <w:right w:val="single" w:sz="4" w:space="0" w:color="auto"/>
            </w:tcBorders>
            <w:vAlign w:val="center"/>
            <w:hideMark/>
          </w:tcPr>
          <w:p w14:paraId="015FB7FB"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23" w:type="dxa"/>
            <w:tcBorders>
              <w:top w:val="single" w:sz="4" w:space="0" w:color="auto"/>
              <w:left w:val="single" w:sz="4" w:space="0" w:color="auto"/>
              <w:bottom w:val="single" w:sz="4" w:space="0" w:color="auto"/>
              <w:right w:val="single" w:sz="4" w:space="0" w:color="auto"/>
            </w:tcBorders>
            <w:vAlign w:val="center"/>
            <w:hideMark/>
          </w:tcPr>
          <w:p w14:paraId="5021D45A"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83" w:type="dxa"/>
            <w:tcBorders>
              <w:top w:val="single" w:sz="4" w:space="0" w:color="auto"/>
              <w:left w:val="single" w:sz="4" w:space="0" w:color="auto"/>
              <w:bottom w:val="single" w:sz="4" w:space="0" w:color="auto"/>
              <w:right w:val="single" w:sz="4" w:space="0" w:color="auto"/>
            </w:tcBorders>
            <w:vAlign w:val="center"/>
            <w:hideMark/>
          </w:tcPr>
          <w:p w14:paraId="3CDC5511"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B84058"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r>
      <w:tr w:rsidR="004108FC" w:rsidRPr="004108FC" w14:paraId="769B7416" w14:textId="77777777" w:rsidTr="005A0DCE">
        <w:tc>
          <w:tcPr>
            <w:tcW w:w="868" w:type="dxa"/>
            <w:tcBorders>
              <w:top w:val="single" w:sz="4" w:space="0" w:color="auto"/>
              <w:left w:val="single" w:sz="4" w:space="0" w:color="auto"/>
              <w:bottom w:val="single" w:sz="4" w:space="0" w:color="auto"/>
              <w:right w:val="single" w:sz="4" w:space="0" w:color="auto"/>
            </w:tcBorders>
            <w:hideMark/>
          </w:tcPr>
          <w:p w14:paraId="2F7372D2"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2642" w:type="dxa"/>
            <w:tcBorders>
              <w:top w:val="single" w:sz="4" w:space="0" w:color="auto"/>
              <w:left w:val="single" w:sz="4" w:space="0" w:color="auto"/>
              <w:bottom w:val="single" w:sz="4" w:space="0" w:color="auto"/>
              <w:right w:val="single" w:sz="4" w:space="0" w:color="auto"/>
            </w:tcBorders>
            <w:hideMark/>
          </w:tcPr>
          <w:p w14:paraId="7B08BC80" w14:textId="77777777" w:rsidR="005A0DCE" w:rsidRPr="004108FC" w:rsidRDefault="005A0DCE">
            <w:pPr>
              <w:pStyle w:val="BodyText2"/>
              <w:rPr>
                <w:bCs/>
                <w:color w:val="000000" w:themeColor="text1"/>
                <w:sz w:val="22"/>
              </w:rPr>
            </w:pPr>
            <w:r w:rsidRPr="004108FC">
              <w:rPr>
                <w:bCs/>
                <w:color w:val="000000" w:themeColor="text1"/>
                <w:sz w:val="22"/>
                <w:szCs w:val="22"/>
              </w:rPr>
              <w:t>Додатни рад</w:t>
            </w:r>
          </w:p>
        </w:tc>
        <w:tc>
          <w:tcPr>
            <w:tcW w:w="783" w:type="dxa"/>
            <w:tcBorders>
              <w:top w:val="single" w:sz="4" w:space="0" w:color="auto"/>
              <w:left w:val="single" w:sz="4" w:space="0" w:color="auto"/>
              <w:bottom w:val="single" w:sz="4" w:space="0" w:color="auto"/>
              <w:right w:val="single" w:sz="4" w:space="0" w:color="auto"/>
            </w:tcBorders>
            <w:vAlign w:val="center"/>
            <w:hideMark/>
          </w:tcPr>
          <w:p w14:paraId="19346F04"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837" w:type="dxa"/>
            <w:tcBorders>
              <w:top w:val="single" w:sz="4" w:space="0" w:color="auto"/>
              <w:left w:val="single" w:sz="4" w:space="0" w:color="auto"/>
              <w:bottom w:val="single" w:sz="4" w:space="0" w:color="auto"/>
              <w:right w:val="single" w:sz="4" w:space="0" w:color="auto"/>
            </w:tcBorders>
            <w:vAlign w:val="center"/>
            <w:hideMark/>
          </w:tcPr>
          <w:p w14:paraId="0B93B151"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787" w:type="dxa"/>
            <w:tcBorders>
              <w:top w:val="single" w:sz="4" w:space="0" w:color="auto"/>
              <w:left w:val="single" w:sz="4" w:space="0" w:color="auto"/>
              <w:bottom w:val="single" w:sz="4" w:space="0" w:color="auto"/>
              <w:right w:val="single" w:sz="4" w:space="0" w:color="auto"/>
            </w:tcBorders>
            <w:vAlign w:val="center"/>
            <w:hideMark/>
          </w:tcPr>
          <w:p w14:paraId="3C062121"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833" w:type="dxa"/>
            <w:tcBorders>
              <w:top w:val="single" w:sz="4" w:space="0" w:color="auto"/>
              <w:left w:val="single" w:sz="4" w:space="0" w:color="auto"/>
              <w:bottom w:val="single" w:sz="4" w:space="0" w:color="auto"/>
              <w:right w:val="single" w:sz="4" w:space="0" w:color="auto"/>
            </w:tcBorders>
            <w:vAlign w:val="center"/>
            <w:hideMark/>
          </w:tcPr>
          <w:p w14:paraId="5231CB60"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787" w:type="dxa"/>
            <w:tcBorders>
              <w:top w:val="single" w:sz="4" w:space="0" w:color="auto"/>
              <w:left w:val="single" w:sz="4" w:space="0" w:color="auto"/>
              <w:bottom w:val="single" w:sz="4" w:space="0" w:color="auto"/>
              <w:right w:val="single" w:sz="4" w:space="0" w:color="auto"/>
            </w:tcBorders>
            <w:vAlign w:val="center"/>
            <w:hideMark/>
          </w:tcPr>
          <w:p w14:paraId="5B53FA4A"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923" w:type="dxa"/>
            <w:tcBorders>
              <w:top w:val="single" w:sz="4" w:space="0" w:color="auto"/>
              <w:left w:val="single" w:sz="4" w:space="0" w:color="auto"/>
              <w:bottom w:val="single" w:sz="4" w:space="0" w:color="auto"/>
              <w:right w:val="single" w:sz="4" w:space="0" w:color="auto"/>
            </w:tcBorders>
            <w:vAlign w:val="center"/>
            <w:hideMark/>
          </w:tcPr>
          <w:p w14:paraId="3FB5CF9C"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3CEA6EA3"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A32A53"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r>
      <w:tr w:rsidR="004108FC" w:rsidRPr="004108FC" w14:paraId="01C3D3AF" w14:textId="77777777" w:rsidTr="005A0DCE">
        <w:tc>
          <w:tcPr>
            <w:tcW w:w="868" w:type="dxa"/>
            <w:tcBorders>
              <w:top w:val="single" w:sz="4" w:space="0" w:color="auto"/>
              <w:left w:val="single" w:sz="4" w:space="0" w:color="auto"/>
              <w:bottom w:val="single" w:sz="4" w:space="0" w:color="auto"/>
              <w:right w:val="single" w:sz="4" w:space="0" w:color="auto"/>
            </w:tcBorders>
            <w:hideMark/>
          </w:tcPr>
          <w:p w14:paraId="44C16A33" w14:textId="77777777" w:rsidR="005A0DCE" w:rsidRPr="004108FC" w:rsidRDefault="005A0DCE">
            <w:pPr>
              <w:pStyle w:val="BodyText2"/>
              <w:jc w:val="center"/>
              <w:rPr>
                <w:bCs/>
                <w:color w:val="000000" w:themeColor="text1"/>
                <w:sz w:val="22"/>
                <w:lang w:val="uk-UA"/>
              </w:rPr>
            </w:pPr>
            <w:r w:rsidRPr="004108FC">
              <w:rPr>
                <w:bCs/>
                <w:color w:val="000000" w:themeColor="text1"/>
                <w:sz w:val="22"/>
                <w:szCs w:val="22"/>
                <w:lang w:val="uk-UA"/>
              </w:rPr>
              <w:t>3.</w:t>
            </w:r>
          </w:p>
        </w:tc>
        <w:tc>
          <w:tcPr>
            <w:tcW w:w="2642" w:type="dxa"/>
            <w:tcBorders>
              <w:top w:val="single" w:sz="4" w:space="0" w:color="auto"/>
              <w:left w:val="single" w:sz="4" w:space="0" w:color="auto"/>
              <w:bottom w:val="single" w:sz="4" w:space="0" w:color="auto"/>
              <w:right w:val="single" w:sz="4" w:space="0" w:color="auto"/>
            </w:tcBorders>
            <w:hideMark/>
          </w:tcPr>
          <w:p w14:paraId="4B140A42" w14:textId="77777777" w:rsidR="005A0DCE" w:rsidRPr="004108FC" w:rsidRDefault="005A0DCE">
            <w:pPr>
              <w:pStyle w:val="BodyText2"/>
              <w:rPr>
                <w:bCs/>
                <w:color w:val="000000" w:themeColor="text1"/>
                <w:sz w:val="22"/>
                <w:lang w:val="sr-Cyrl-RS"/>
              </w:rPr>
            </w:pPr>
            <w:r w:rsidRPr="004108FC">
              <w:rPr>
                <w:bCs/>
                <w:color w:val="000000" w:themeColor="text1"/>
                <w:sz w:val="22"/>
                <w:szCs w:val="22"/>
                <w:lang w:val="sr-Cyrl-RS"/>
              </w:rPr>
              <w:t>Настава у природи</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ADA56BF"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7 – 10 дана годишње</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53ED640"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7 – 10 дана годишње</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56AE0833"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7 – 10 дана годишње</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6D7D7A25"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RS"/>
              </w:rPr>
              <w:t>7 – 10 дана годишње</w:t>
            </w:r>
          </w:p>
        </w:tc>
      </w:tr>
    </w:tbl>
    <w:tbl>
      <w:tblPr>
        <w:tblpPr w:leftFromText="180" w:rightFromText="180" w:vertAnchor="text" w:horzAnchor="margin" w:tblpXSpec="center" w:tblpY="-358"/>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2"/>
        <w:gridCol w:w="851"/>
        <w:gridCol w:w="850"/>
        <w:gridCol w:w="709"/>
        <w:gridCol w:w="850"/>
        <w:gridCol w:w="709"/>
        <w:gridCol w:w="992"/>
        <w:gridCol w:w="709"/>
        <w:gridCol w:w="709"/>
      </w:tblGrid>
      <w:tr w:rsidR="004108FC" w:rsidRPr="004108FC" w14:paraId="08178086" w14:textId="77777777" w:rsidTr="005A0DCE">
        <w:trPr>
          <w:trHeight w:val="413"/>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509C85F6" w14:textId="77777777" w:rsidR="005A0DCE" w:rsidRPr="004108FC" w:rsidRDefault="005A0DCE">
            <w:pPr>
              <w:pStyle w:val="BodyText2"/>
              <w:jc w:val="center"/>
              <w:rPr>
                <w:iCs/>
                <w:color w:val="000000" w:themeColor="text1"/>
                <w:sz w:val="22"/>
              </w:rPr>
            </w:pPr>
            <w:r w:rsidRPr="004108FC">
              <w:rPr>
                <w:iCs/>
                <w:color w:val="000000" w:themeColor="text1"/>
                <w:sz w:val="22"/>
                <w:szCs w:val="22"/>
              </w:rPr>
              <w:t>Р.Б.</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1FCC20B6" w14:textId="77777777" w:rsidR="005A0DCE" w:rsidRPr="004108FC" w:rsidRDefault="005A0DCE">
            <w:pPr>
              <w:pStyle w:val="BodyText2"/>
              <w:jc w:val="center"/>
              <w:rPr>
                <w:bCs/>
                <w:color w:val="000000" w:themeColor="text1"/>
                <w:sz w:val="22"/>
              </w:rPr>
            </w:pPr>
            <w:r w:rsidRPr="004108FC">
              <w:rPr>
                <w:bCs/>
                <w:color w:val="000000" w:themeColor="text1"/>
                <w:sz w:val="22"/>
                <w:szCs w:val="22"/>
              </w:rPr>
              <w:t xml:space="preserve">Остали облици ОВ рада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50FB7A3" w14:textId="77777777" w:rsidR="005A0DCE" w:rsidRPr="004108FC" w:rsidRDefault="005A0DCE">
            <w:pPr>
              <w:pStyle w:val="BodyText2"/>
              <w:jc w:val="center"/>
              <w:rPr>
                <w:iCs/>
                <w:color w:val="000000" w:themeColor="text1"/>
                <w:sz w:val="22"/>
              </w:rPr>
            </w:pPr>
            <w:r w:rsidRPr="004108FC">
              <w:rPr>
                <w:iCs/>
                <w:color w:val="000000" w:themeColor="text1"/>
                <w:sz w:val="22"/>
                <w:szCs w:val="22"/>
              </w:rPr>
              <w:t>први разред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704DA07" w14:textId="77777777" w:rsidR="005A0DCE" w:rsidRPr="004108FC" w:rsidRDefault="005A0DCE">
            <w:pPr>
              <w:pStyle w:val="BodyText2"/>
              <w:jc w:val="center"/>
              <w:rPr>
                <w:iCs/>
                <w:color w:val="000000" w:themeColor="text1"/>
                <w:sz w:val="22"/>
              </w:rPr>
            </w:pPr>
            <w:r w:rsidRPr="004108FC">
              <w:rPr>
                <w:iCs/>
                <w:color w:val="000000" w:themeColor="text1"/>
                <w:sz w:val="22"/>
                <w:szCs w:val="22"/>
              </w:rPr>
              <w:t>други разред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02D3B74" w14:textId="77777777" w:rsidR="005A0DCE" w:rsidRPr="004108FC" w:rsidRDefault="005A0DCE">
            <w:pPr>
              <w:pStyle w:val="BodyText2"/>
              <w:jc w:val="center"/>
              <w:rPr>
                <w:iCs/>
                <w:color w:val="000000" w:themeColor="text1"/>
                <w:sz w:val="22"/>
              </w:rPr>
            </w:pPr>
            <w:r w:rsidRPr="004108FC">
              <w:rPr>
                <w:iCs/>
                <w:color w:val="000000" w:themeColor="text1"/>
                <w:sz w:val="22"/>
                <w:szCs w:val="22"/>
              </w:rPr>
              <w:t>трећи разред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24E7CD3" w14:textId="77777777" w:rsidR="005A0DCE" w:rsidRPr="004108FC" w:rsidRDefault="005A0DCE">
            <w:pPr>
              <w:pStyle w:val="BodyText2"/>
              <w:jc w:val="center"/>
              <w:rPr>
                <w:iCs/>
                <w:color w:val="000000" w:themeColor="text1"/>
                <w:sz w:val="22"/>
              </w:rPr>
            </w:pPr>
            <w:r w:rsidRPr="004108FC">
              <w:rPr>
                <w:iCs/>
                <w:color w:val="000000" w:themeColor="text1"/>
                <w:sz w:val="22"/>
                <w:szCs w:val="22"/>
              </w:rPr>
              <w:t>четврти разред</w:t>
            </w:r>
          </w:p>
        </w:tc>
      </w:tr>
      <w:tr w:rsidR="004108FC" w:rsidRPr="004108FC" w14:paraId="5391A0A7" w14:textId="77777777" w:rsidTr="005A0DCE">
        <w:trPr>
          <w:trHeight w:val="412"/>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8AA4E4E" w14:textId="77777777" w:rsidR="005A0DCE" w:rsidRPr="004108FC" w:rsidRDefault="005A0DCE">
            <w:pPr>
              <w:rPr>
                <w:iCs/>
                <w:color w:val="000000" w:themeColor="text1"/>
                <w:lang w:eastAsia="hr-HR"/>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88AAD9A" w14:textId="77777777" w:rsidR="005A0DCE" w:rsidRPr="004108FC" w:rsidRDefault="005A0DCE">
            <w:pPr>
              <w:rPr>
                <w:bCs/>
                <w:color w:val="000000" w:themeColor="text1"/>
                <w:lang w:eastAsia="hr-HR"/>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B32A750" w14:textId="77777777" w:rsidR="005A0DCE" w:rsidRPr="004108FC" w:rsidRDefault="005A0DCE">
            <w:pPr>
              <w:pStyle w:val="BodyText2"/>
              <w:jc w:val="center"/>
              <w:rPr>
                <w:iCs/>
                <w:color w:val="000000" w:themeColor="text1"/>
                <w:sz w:val="22"/>
              </w:rPr>
            </w:pPr>
            <w:r w:rsidRPr="004108FC">
              <w:rPr>
                <w:iCs/>
                <w:color w:val="000000" w:themeColor="text1"/>
                <w:sz w:val="22"/>
                <w:szCs w:val="22"/>
              </w:rPr>
              <w:t>нед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499501" w14:textId="77777777" w:rsidR="005A0DCE" w:rsidRPr="004108FC" w:rsidRDefault="005A0DCE">
            <w:pPr>
              <w:pStyle w:val="BodyText2"/>
              <w:jc w:val="center"/>
              <w:rPr>
                <w:iCs/>
                <w:color w:val="000000" w:themeColor="text1"/>
                <w:sz w:val="22"/>
              </w:rPr>
            </w:pPr>
            <w:r w:rsidRPr="004108FC">
              <w:rPr>
                <w:iCs/>
                <w:color w:val="000000" w:themeColor="text1"/>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E64B9D" w14:textId="77777777" w:rsidR="005A0DCE" w:rsidRPr="004108FC" w:rsidRDefault="005A0DCE">
            <w:pPr>
              <w:pStyle w:val="BodyText2"/>
              <w:jc w:val="center"/>
              <w:rPr>
                <w:iCs/>
                <w:color w:val="000000" w:themeColor="text1"/>
                <w:sz w:val="22"/>
              </w:rPr>
            </w:pPr>
            <w:r w:rsidRPr="004108FC">
              <w:rPr>
                <w:iCs/>
                <w:color w:val="000000" w:themeColor="text1"/>
                <w:sz w:val="22"/>
                <w:szCs w:val="22"/>
              </w:rPr>
              <w:t>нед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EF9070" w14:textId="77777777" w:rsidR="005A0DCE" w:rsidRPr="004108FC" w:rsidRDefault="005A0DCE">
            <w:pPr>
              <w:pStyle w:val="BodyText2"/>
              <w:jc w:val="center"/>
              <w:rPr>
                <w:iCs/>
                <w:color w:val="000000" w:themeColor="text1"/>
                <w:sz w:val="22"/>
              </w:rPr>
            </w:pPr>
            <w:r w:rsidRPr="004108FC">
              <w:rPr>
                <w:iCs/>
                <w:color w:val="000000" w:themeColor="text1"/>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8500B1" w14:textId="77777777" w:rsidR="005A0DCE" w:rsidRPr="004108FC" w:rsidRDefault="005A0DCE">
            <w:pPr>
              <w:pStyle w:val="BodyText2"/>
              <w:jc w:val="center"/>
              <w:rPr>
                <w:iCs/>
                <w:color w:val="000000" w:themeColor="text1"/>
                <w:sz w:val="22"/>
              </w:rPr>
            </w:pPr>
            <w:r w:rsidRPr="004108FC">
              <w:rPr>
                <w:iCs/>
                <w:color w:val="000000" w:themeColor="text1"/>
                <w:sz w:val="22"/>
                <w:szCs w:val="22"/>
              </w:rPr>
              <w:t>нед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783E46" w14:textId="77777777" w:rsidR="005A0DCE" w:rsidRPr="004108FC" w:rsidRDefault="005A0DCE">
            <w:pPr>
              <w:pStyle w:val="BodyText2"/>
              <w:jc w:val="center"/>
              <w:rPr>
                <w:iCs/>
                <w:color w:val="000000" w:themeColor="text1"/>
                <w:sz w:val="22"/>
              </w:rPr>
            </w:pPr>
            <w:r w:rsidRPr="004108FC">
              <w:rPr>
                <w:iCs/>
                <w:color w:val="000000" w:themeColor="text1"/>
                <w:sz w:val="22"/>
                <w:szCs w:val="22"/>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F9D134" w14:textId="77777777" w:rsidR="005A0DCE" w:rsidRPr="004108FC" w:rsidRDefault="005A0DCE">
            <w:pPr>
              <w:pStyle w:val="BodyText2"/>
              <w:jc w:val="center"/>
              <w:rPr>
                <w:iCs/>
                <w:color w:val="000000" w:themeColor="text1"/>
                <w:sz w:val="22"/>
              </w:rPr>
            </w:pPr>
            <w:r w:rsidRPr="004108FC">
              <w:rPr>
                <w:iCs/>
                <w:color w:val="000000" w:themeColor="text1"/>
                <w:sz w:val="22"/>
                <w:szCs w:val="22"/>
              </w:rPr>
              <w:t>нед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DBA690" w14:textId="77777777" w:rsidR="005A0DCE" w:rsidRPr="004108FC" w:rsidRDefault="00035812">
            <w:pPr>
              <w:pStyle w:val="BodyText2"/>
              <w:jc w:val="center"/>
              <w:rPr>
                <w:iCs/>
                <w:color w:val="000000" w:themeColor="text1"/>
                <w:sz w:val="22"/>
              </w:rPr>
            </w:pPr>
            <w:r w:rsidRPr="004108FC">
              <w:rPr>
                <w:iCs/>
                <w:color w:val="000000" w:themeColor="text1"/>
                <w:sz w:val="22"/>
                <w:szCs w:val="22"/>
              </w:rPr>
              <w:t>Г</w:t>
            </w:r>
            <w:r w:rsidR="005A0DCE" w:rsidRPr="004108FC">
              <w:rPr>
                <w:iCs/>
                <w:color w:val="000000" w:themeColor="text1"/>
                <w:sz w:val="22"/>
                <w:szCs w:val="22"/>
              </w:rPr>
              <w:t>од</w:t>
            </w:r>
          </w:p>
        </w:tc>
      </w:tr>
      <w:tr w:rsidR="004108FC" w:rsidRPr="004108FC" w14:paraId="00C265F3" w14:textId="77777777" w:rsidTr="005A0DCE">
        <w:tc>
          <w:tcPr>
            <w:tcW w:w="710" w:type="dxa"/>
            <w:tcBorders>
              <w:top w:val="single" w:sz="4" w:space="0" w:color="auto"/>
              <w:left w:val="single" w:sz="4" w:space="0" w:color="auto"/>
              <w:bottom w:val="single" w:sz="4" w:space="0" w:color="auto"/>
              <w:right w:val="nil"/>
            </w:tcBorders>
            <w:hideMark/>
          </w:tcPr>
          <w:p w14:paraId="14CD054E"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072" w:type="dxa"/>
            <w:gridSpan w:val="9"/>
            <w:tcBorders>
              <w:top w:val="single" w:sz="4" w:space="0" w:color="auto"/>
              <w:left w:val="nil"/>
              <w:bottom w:val="single" w:sz="4" w:space="0" w:color="auto"/>
              <w:right w:val="single" w:sz="4" w:space="0" w:color="auto"/>
            </w:tcBorders>
            <w:hideMark/>
          </w:tcPr>
          <w:p w14:paraId="185144A0" w14:textId="77777777" w:rsidR="005A0DCE" w:rsidRPr="004108FC" w:rsidRDefault="005A0DCE">
            <w:pPr>
              <w:pStyle w:val="BodyText2"/>
              <w:rPr>
                <w:iCs/>
                <w:color w:val="000000" w:themeColor="text1"/>
                <w:sz w:val="22"/>
              </w:rPr>
            </w:pPr>
            <w:r w:rsidRPr="004108FC">
              <w:rPr>
                <w:b/>
                <w:bCs/>
                <w:color w:val="000000" w:themeColor="text1"/>
                <w:sz w:val="22"/>
                <w:szCs w:val="22"/>
              </w:rPr>
              <w:t>Обавезне ваннаставне активности</w:t>
            </w:r>
          </w:p>
        </w:tc>
      </w:tr>
      <w:tr w:rsidR="004108FC" w:rsidRPr="004108FC" w14:paraId="38D05048" w14:textId="77777777" w:rsidTr="005A0DCE">
        <w:tc>
          <w:tcPr>
            <w:tcW w:w="710" w:type="dxa"/>
            <w:tcBorders>
              <w:top w:val="single" w:sz="4" w:space="0" w:color="auto"/>
              <w:left w:val="single" w:sz="4" w:space="0" w:color="auto"/>
              <w:bottom w:val="single" w:sz="4" w:space="0" w:color="auto"/>
              <w:right w:val="single" w:sz="4" w:space="0" w:color="auto"/>
            </w:tcBorders>
          </w:tcPr>
          <w:p w14:paraId="3CCDDB1E" w14:textId="77777777" w:rsidR="005A0DCE" w:rsidRPr="004108FC" w:rsidRDefault="005A0DCE">
            <w:pPr>
              <w:pStyle w:val="BodyText2"/>
              <w:jc w:val="center"/>
              <w:rPr>
                <w:bCs/>
                <w:color w:val="000000" w:themeColor="text1"/>
                <w:sz w:val="22"/>
              </w:rPr>
            </w:pPr>
          </w:p>
        </w:tc>
        <w:tc>
          <w:tcPr>
            <w:tcW w:w="2693" w:type="dxa"/>
            <w:tcBorders>
              <w:top w:val="single" w:sz="4" w:space="0" w:color="auto"/>
              <w:left w:val="single" w:sz="4" w:space="0" w:color="auto"/>
              <w:bottom w:val="single" w:sz="4" w:space="0" w:color="auto"/>
              <w:right w:val="single" w:sz="4" w:space="0" w:color="auto"/>
            </w:tcBorders>
            <w:hideMark/>
          </w:tcPr>
          <w:p w14:paraId="405BDE73" w14:textId="77777777" w:rsidR="005A0DCE" w:rsidRPr="004108FC" w:rsidRDefault="005A0DCE">
            <w:pPr>
              <w:pStyle w:val="BodyText2"/>
              <w:rPr>
                <w:bCs/>
                <w:color w:val="000000" w:themeColor="text1"/>
                <w:sz w:val="22"/>
              </w:rPr>
            </w:pPr>
            <w:r w:rsidRPr="004108FC">
              <w:rPr>
                <w:bCs/>
                <w:color w:val="000000" w:themeColor="text1"/>
                <w:sz w:val="22"/>
                <w:szCs w:val="22"/>
              </w:rPr>
              <w:t>Час одељенског старешине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71AAD6"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B38B0A"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E9DA6C"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6D2843"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AE9A09"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58234F"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4F77F2"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B96E7B"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r>
      <w:tr w:rsidR="004108FC" w:rsidRPr="004108FC" w14:paraId="693C8C3C" w14:textId="77777777" w:rsidTr="005A0DCE">
        <w:tc>
          <w:tcPr>
            <w:tcW w:w="710" w:type="dxa"/>
            <w:tcBorders>
              <w:top w:val="single" w:sz="4" w:space="0" w:color="auto"/>
              <w:left w:val="single" w:sz="4" w:space="0" w:color="auto"/>
              <w:bottom w:val="single" w:sz="4" w:space="0" w:color="auto"/>
              <w:right w:val="single" w:sz="4" w:space="0" w:color="auto"/>
            </w:tcBorders>
          </w:tcPr>
          <w:p w14:paraId="2AA4ADB4" w14:textId="77777777" w:rsidR="005A0DCE" w:rsidRPr="004108FC" w:rsidRDefault="005A0DCE">
            <w:pPr>
              <w:pStyle w:val="BodyText2"/>
              <w:jc w:val="center"/>
              <w:rPr>
                <w:bCs/>
                <w:color w:val="000000" w:themeColor="text1"/>
                <w:sz w:val="22"/>
              </w:rPr>
            </w:pPr>
          </w:p>
        </w:tc>
        <w:tc>
          <w:tcPr>
            <w:tcW w:w="2693" w:type="dxa"/>
            <w:tcBorders>
              <w:top w:val="single" w:sz="4" w:space="0" w:color="auto"/>
              <w:left w:val="single" w:sz="4" w:space="0" w:color="auto"/>
              <w:bottom w:val="single" w:sz="4" w:space="0" w:color="auto"/>
              <w:right w:val="single" w:sz="4" w:space="0" w:color="auto"/>
            </w:tcBorders>
            <w:hideMark/>
          </w:tcPr>
          <w:p w14:paraId="0AA89A2D" w14:textId="77777777" w:rsidR="005A0DCE" w:rsidRPr="004108FC" w:rsidRDefault="005A0DCE">
            <w:pPr>
              <w:pStyle w:val="BodyText2"/>
              <w:rPr>
                <w:bCs/>
                <w:color w:val="000000" w:themeColor="text1"/>
                <w:sz w:val="22"/>
                <w:lang w:val="sr-Cyrl-RS"/>
              </w:rPr>
            </w:pPr>
            <w:r w:rsidRPr="004108FC">
              <w:rPr>
                <w:bCs/>
                <w:color w:val="000000" w:themeColor="text1"/>
                <w:sz w:val="22"/>
                <w:szCs w:val="22"/>
                <w:lang w:val="sr-Cyrl-RS"/>
              </w:rPr>
              <w:t>Ваннаставне активности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2F6447"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26A68D"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36-72</w:t>
            </w:r>
          </w:p>
        </w:tc>
        <w:tc>
          <w:tcPr>
            <w:tcW w:w="709" w:type="dxa"/>
            <w:tcBorders>
              <w:top w:val="single" w:sz="4" w:space="0" w:color="auto"/>
              <w:left w:val="single" w:sz="4" w:space="0" w:color="auto"/>
              <w:bottom w:val="single" w:sz="4" w:space="0" w:color="auto"/>
              <w:right w:val="single" w:sz="4" w:space="0" w:color="auto"/>
            </w:tcBorders>
            <w:vAlign w:val="center"/>
          </w:tcPr>
          <w:p w14:paraId="6FD02FE2" w14:textId="77777777" w:rsidR="005A0DCE" w:rsidRPr="004108FC" w:rsidRDefault="005A0DCE">
            <w:pPr>
              <w:pStyle w:val="BodyText2"/>
              <w:jc w:val="center"/>
              <w:rPr>
                <w:bCs/>
                <w:color w:val="000000" w:themeColor="text1"/>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0C9F371" w14:textId="77777777" w:rsidR="005A0DCE" w:rsidRPr="004108FC" w:rsidRDefault="005A0DCE">
            <w:pPr>
              <w:pStyle w:val="BodyText2"/>
              <w:jc w:val="center"/>
              <w:rPr>
                <w:bCs/>
                <w:color w:val="000000" w:themeColor="text1"/>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E8CFB5B" w14:textId="77777777" w:rsidR="005A0DCE" w:rsidRPr="004108FC" w:rsidRDefault="005A0DCE">
            <w:pPr>
              <w:pStyle w:val="BodyText2"/>
              <w:jc w:val="center"/>
              <w:rPr>
                <w:bCs/>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193D2F0" w14:textId="77777777" w:rsidR="005A0DCE" w:rsidRPr="004108FC" w:rsidRDefault="005A0DCE">
            <w:pPr>
              <w:pStyle w:val="BodyText2"/>
              <w:jc w:val="center"/>
              <w:rPr>
                <w:bCs/>
                <w:color w:val="000000" w:themeColor="text1"/>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F1004DA" w14:textId="77777777" w:rsidR="005A0DCE" w:rsidRPr="004108FC" w:rsidRDefault="005A0DCE">
            <w:pPr>
              <w:pStyle w:val="BodyText2"/>
              <w:jc w:val="center"/>
              <w:rPr>
                <w:bCs/>
                <w:color w:val="000000" w:themeColor="text1"/>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496D37F" w14:textId="77777777" w:rsidR="005A0DCE" w:rsidRPr="004108FC" w:rsidRDefault="005A0DCE">
            <w:pPr>
              <w:pStyle w:val="BodyText2"/>
              <w:jc w:val="center"/>
              <w:rPr>
                <w:bCs/>
                <w:color w:val="000000" w:themeColor="text1"/>
                <w:sz w:val="22"/>
              </w:rPr>
            </w:pPr>
          </w:p>
        </w:tc>
      </w:tr>
      <w:tr w:rsidR="004108FC" w:rsidRPr="004108FC" w14:paraId="54080E3F" w14:textId="77777777" w:rsidTr="005A0DCE">
        <w:tc>
          <w:tcPr>
            <w:tcW w:w="710" w:type="dxa"/>
            <w:tcBorders>
              <w:top w:val="single" w:sz="4" w:space="0" w:color="auto"/>
              <w:left w:val="single" w:sz="4" w:space="0" w:color="auto"/>
              <w:bottom w:val="single" w:sz="4" w:space="0" w:color="auto"/>
              <w:right w:val="nil"/>
            </w:tcBorders>
            <w:hideMark/>
          </w:tcPr>
          <w:p w14:paraId="52DCBAE7"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9072" w:type="dxa"/>
            <w:gridSpan w:val="9"/>
            <w:tcBorders>
              <w:top w:val="single" w:sz="4" w:space="0" w:color="auto"/>
              <w:left w:val="nil"/>
              <w:bottom w:val="single" w:sz="4" w:space="0" w:color="auto"/>
              <w:right w:val="single" w:sz="4" w:space="0" w:color="auto"/>
            </w:tcBorders>
            <w:hideMark/>
          </w:tcPr>
          <w:p w14:paraId="78FB1957" w14:textId="77777777" w:rsidR="005A0DCE" w:rsidRPr="004108FC" w:rsidRDefault="005A0DCE">
            <w:pPr>
              <w:pStyle w:val="BodyText2"/>
              <w:rPr>
                <w:b/>
                <w:bCs/>
                <w:color w:val="000000" w:themeColor="text1"/>
                <w:sz w:val="22"/>
              </w:rPr>
            </w:pPr>
            <w:r w:rsidRPr="004108FC">
              <w:rPr>
                <w:b/>
                <w:bCs/>
                <w:color w:val="000000" w:themeColor="text1"/>
                <w:sz w:val="22"/>
                <w:szCs w:val="22"/>
              </w:rPr>
              <w:t>Слободне активности</w:t>
            </w:r>
          </w:p>
        </w:tc>
      </w:tr>
      <w:tr w:rsidR="004108FC" w:rsidRPr="004108FC" w14:paraId="7CBE9FF5" w14:textId="77777777" w:rsidTr="005A0DCE">
        <w:tc>
          <w:tcPr>
            <w:tcW w:w="710" w:type="dxa"/>
            <w:tcBorders>
              <w:top w:val="single" w:sz="4" w:space="0" w:color="auto"/>
              <w:left w:val="single" w:sz="4" w:space="0" w:color="auto"/>
              <w:bottom w:val="single" w:sz="4" w:space="0" w:color="auto"/>
              <w:right w:val="single" w:sz="4" w:space="0" w:color="auto"/>
            </w:tcBorders>
          </w:tcPr>
          <w:p w14:paraId="5417799A" w14:textId="77777777" w:rsidR="005A0DCE" w:rsidRPr="004108FC" w:rsidRDefault="005A0DCE">
            <w:pPr>
              <w:pStyle w:val="BodyText2"/>
              <w:jc w:val="center"/>
              <w:rPr>
                <w:bCs/>
                <w:color w:val="000000" w:themeColor="text1"/>
                <w:sz w:val="22"/>
              </w:rPr>
            </w:pPr>
          </w:p>
        </w:tc>
        <w:tc>
          <w:tcPr>
            <w:tcW w:w="2693" w:type="dxa"/>
            <w:tcBorders>
              <w:top w:val="single" w:sz="4" w:space="0" w:color="auto"/>
              <w:left w:val="single" w:sz="4" w:space="0" w:color="auto"/>
              <w:bottom w:val="single" w:sz="4" w:space="0" w:color="auto"/>
              <w:right w:val="single" w:sz="4" w:space="0" w:color="auto"/>
            </w:tcBorders>
            <w:hideMark/>
          </w:tcPr>
          <w:p w14:paraId="23A0E64F" w14:textId="77777777" w:rsidR="005A0DCE" w:rsidRPr="004108FC" w:rsidRDefault="005A0DCE">
            <w:pPr>
              <w:pStyle w:val="BodyText2"/>
              <w:rPr>
                <w:bCs/>
                <w:color w:val="000000" w:themeColor="text1"/>
                <w:sz w:val="22"/>
              </w:rPr>
            </w:pPr>
            <w:r w:rsidRPr="004108FC">
              <w:rPr>
                <w:bCs/>
                <w:color w:val="000000" w:themeColor="text1"/>
                <w:sz w:val="22"/>
                <w:szCs w:val="22"/>
              </w:rPr>
              <w:t>Друштвене, техничке, хуманитарне, спортске и културне активности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B0249C"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79728C"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2C6B0F"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13DE37"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40AD8F"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4F2F06"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CBDE8F"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25E492"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r>
      <w:tr w:rsidR="004108FC" w:rsidRPr="004108FC" w14:paraId="47EBDD25" w14:textId="77777777" w:rsidTr="005A0DCE">
        <w:tc>
          <w:tcPr>
            <w:tcW w:w="710" w:type="dxa"/>
            <w:tcBorders>
              <w:top w:val="single" w:sz="4" w:space="0" w:color="auto"/>
              <w:left w:val="single" w:sz="4" w:space="0" w:color="auto"/>
              <w:bottom w:val="single" w:sz="4" w:space="0" w:color="auto"/>
              <w:right w:val="single" w:sz="4" w:space="0" w:color="auto"/>
            </w:tcBorders>
          </w:tcPr>
          <w:p w14:paraId="380B81ED" w14:textId="77777777" w:rsidR="005A0DCE" w:rsidRPr="004108FC" w:rsidRDefault="005A0DCE">
            <w:pPr>
              <w:pStyle w:val="BodyText2"/>
              <w:jc w:val="center"/>
              <w:rPr>
                <w:bCs/>
                <w:color w:val="000000" w:themeColor="text1"/>
                <w:sz w:val="22"/>
              </w:rPr>
            </w:pPr>
          </w:p>
        </w:tc>
        <w:tc>
          <w:tcPr>
            <w:tcW w:w="2693" w:type="dxa"/>
            <w:tcBorders>
              <w:top w:val="single" w:sz="4" w:space="0" w:color="auto"/>
              <w:left w:val="single" w:sz="4" w:space="0" w:color="auto"/>
              <w:bottom w:val="single" w:sz="4" w:space="0" w:color="auto"/>
              <w:right w:val="single" w:sz="4" w:space="0" w:color="auto"/>
            </w:tcBorders>
            <w:hideMark/>
          </w:tcPr>
          <w:p w14:paraId="2C8427C2" w14:textId="77777777" w:rsidR="005A0DCE" w:rsidRPr="004108FC" w:rsidRDefault="005A0DCE">
            <w:pPr>
              <w:pStyle w:val="BodyText2"/>
              <w:rPr>
                <w:bCs/>
                <w:color w:val="000000" w:themeColor="text1"/>
                <w:sz w:val="22"/>
              </w:rPr>
            </w:pPr>
            <w:r w:rsidRPr="004108FC">
              <w:rPr>
                <w:bCs/>
                <w:color w:val="000000" w:themeColor="text1"/>
                <w:sz w:val="22"/>
                <w:szCs w:val="22"/>
              </w:rPr>
              <w:t>Екскурзија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4F5FBF7"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rPr>
              <w:t>1</w:t>
            </w:r>
            <w:r w:rsidRPr="004108FC">
              <w:rPr>
                <w:bCs/>
                <w:color w:val="000000" w:themeColor="text1"/>
                <w:sz w:val="22"/>
                <w:szCs w:val="22"/>
                <w:lang w:val="sr-Cyrl-RS"/>
              </w:rPr>
              <w:t xml:space="preserve">-3 </w:t>
            </w:r>
            <w:r w:rsidRPr="004108FC">
              <w:rPr>
                <w:bCs/>
                <w:color w:val="000000" w:themeColor="text1"/>
                <w:sz w:val="22"/>
                <w:szCs w:val="22"/>
              </w:rPr>
              <w:t>дан</w:t>
            </w:r>
            <w:r w:rsidRPr="004108FC">
              <w:rPr>
                <w:bCs/>
                <w:color w:val="000000" w:themeColor="text1"/>
                <w:sz w:val="22"/>
                <w:szCs w:val="22"/>
                <w:lang w:val="sr-Cyrl-RS"/>
              </w:rPr>
              <w:t>а годишње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BD01F4D"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rPr>
              <w:t>1 дан1</w:t>
            </w:r>
            <w:r w:rsidRPr="004108FC">
              <w:rPr>
                <w:bCs/>
                <w:color w:val="000000" w:themeColor="text1"/>
                <w:sz w:val="22"/>
                <w:szCs w:val="22"/>
                <w:lang w:val="sr-Cyrl-RS"/>
              </w:rPr>
              <w:t xml:space="preserve">-3 </w:t>
            </w:r>
            <w:r w:rsidRPr="004108FC">
              <w:rPr>
                <w:bCs/>
                <w:color w:val="000000" w:themeColor="text1"/>
                <w:sz w:val="22"/>
                <w:szCs w:val="22"/>
              </w:rPr>
              <w:t>дан</w:t>
            </w:r>
            <w:r w:rsidRPr="004108FC">
              <w:rPr>
                <w:bCs/>
                <w:color w:val="000000" w:themeColor="text1"/>
                <w:sz w:val="22"/>
                <w:szCs w:val="22"/>
                <w:lang w:val="sr-Cyrl-RS"/>
              </w:rPr>
              <w:t>а годишње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A4DAE62"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rPr>
              <w:t>1</w:t>
            </w:r>
            <w:r w:rsidRPr="004108FC">
              <w:rPr>
                <w:bCs/>
                <w:color w:val="000000" w:themeColor="text1"/>
                <w:sz w:val="22"/>
                <w:szCs w:val="22"/>
                <w:lang w:val="sr-Cyrl-RS"/>
              </w:rPr>
              <w:t xml:space="preserve">-3 </w:t>
            </w:r>
            <w:r w:rsidRPr="004108FC">
              <w:rPr>
                <w:bCs/>
                <w:color w:val="000000" w:themeColor="text1"/>
                <w:sz w:val="22"/>
                <w:szCs w:val="22"/>
              </w:rPr>
              <w:t>дан</w:t>
            </w:r>
            <w:r w:rsidRPr="004108FC">
              <w:rPr>
                <w:bCs/>
                <w:color w:val="000000" w:themeColor="text1"/>
                <w:sz w:val="22"/>
                <w:szCs w:val="22"/>
                <w:lang w:val="sr-Cyrl-RS"/>
              </w:rPr>
              <w:t>а годишње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1279E2C"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rPr>
              <w:t>1</w:t>
            </w:r>
            <w:r w:rsidRPr="004108FC">
              <w:rPr>
                <w:bCs/>
                <w:color w:val="000000" w:themeColor="text1"/>
                <w:sz w:val="22"/>
                <w:szCs w:val="22"/>
                <w:lang w:val="sr-Cyrl-RS"/>
              </w:rPr>
              <w:t xml:space="preserve">-3 </w:t>
            </w:r>
            <w:r w:rsidRPr="004108FC">
              <w:rPr>
                <w:bCs/>
                <w:color w:val="000000" w:themeColor="text1"/>
                <w:sz w:val="22"/>
                <w:szCs w:val="22"/>
              </w:rPr>
              <w:t>дан</w:t>
            </w:r>
            <w:r w:rsidRPr="004108FC">
              <w:rPr>
                <w:bCs/>
                <w:color w:val="000000" w:themeColor="text1"/>
                <w:sz w:val="22"/>
                <w:szCs w:val="22"/>
                <w:lang w:val="sr-Cyrl-RS"/>
              </w:rPr>
              <w:t>а годишње</w:t>
            </w:r>
          </w:p>
        </w:tc>
      </w:tr>
    </w:tbl>
    <w:p w14:paraId="3E8FA224" w14:textId="77777777" w:rsidR="005A0DCE" w:rsidRPr="004108FC" w:rsidRDefault="005A0DCE" w:rsidP="005A0DCE">
      <w:pPr>
        <w:rPr>
          <w:b/>
          <w:color w:val="000000" w:themeColor="text1"/>
          <w:lang w:val="en-US"/>
        </w:rPr>
      </w:pPr>
    </w:p>
    <w:p w14:paraId="274C26C8" w14:textId="77777777" w:rsidR="005A0DCE" w:rsidRPr="004108FC" w:rsidRDefault="005A0DCE" w:rsidP="005A0DCE">
      <w:pPr>
        <w:rPr>
          <w:b/>
          <w:color w:val="000000" w:themeColor="text1"/>
          <w:lang w:val="en-US"/>
        </w:rPr>
      </w:pPr>
    </w:p>
    <w:p w14:paraId="2F78891E" w14:textId="77777777" w:rsidR="005A0DCE" w:rsidRPr="004108FC" w:rsidRDefault="005A0DCE" w:rsidP="005A0DCE">
      <w:pPr>
        <w:rPr>
          <w:b/>
          <w:color w:val="000000" w:themeColor="text1"/>
          <w:lang w:val="en-US"/>
        </w:rPr>
      </w:pPr>
    </w:p>
    <w:tbl>
      <w:tblPr>
        <w:tblW w:w="972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688"/>
        <w:gridCol w:w="706"/>
        <w:gridCol w:w="1004"/>
        <w:gridCol w:w="674"/>
        <w:gridCol w:w="946"/>
        <w:gridCol w:w="673"/>
        <w:gridCol w:w="869"/>
        <w:gridCol w:w="674"/>
        <w:gridCol w:w="844"/>
      </w:tblGrid>
      <w:tr w:rsidR="004108FC" w:rsidRPr="004108FC" w14:paraId="13C1C8E5" w14:textId="77777777" w:rsidTr="005A0DCE">
        <w:trPr>
          <w:cantSplit/>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14:paraId="3E312229" w14:textId="77777777" w:rsidR="005A0DCE" w:rsidRPr="004108FC" w:rsidRDefault="005A0DCE">
            <w:pPr>
              <w:pStyle w:val="BodyText2"/>
              <w:jc w:val="center"/>
              <w:rPr>
                <w:bCs/>
                <w:color w:val="000000" w:themeColor="text1"/>
                <w:sz w:val="22"/>
              </w:rPr>
            </w:pPr>
            <w:r w:rsidRPr="004108FC">
              <w:rPr>
                <w:bCs/>
                <w:color w:val="000000" w:themeColor="text1"/>
                <w:sz w:val="22"/>
                <w:szCs w:val="22"/>
              </w:rPr>
              <w:t>Р.Б.</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7DF845B3" w14:textId="77777777" w:rsidR="005A0DCE" w:rsidRPr="004108FC" w:rsidRDefault="005A0DCE">
            <w:pPr>
              <w:pStyle w:val="BodyText2"/>
              <w:jc w:val="center"/>
              <w:rPr>
                <w:bCs/>
                <w:color w:val="000000" w:themeColor="text1"/>
                <w:sz w:val="22"/>
              </w:rPr>
            </w:pPr>
            <w:r w:rsidRPr="004108FC">
              <w:rPr>
                <w:bCs/>
                <w:color w:val="000000" w:themeColor="text1"/>
                <w:sz w:val="22"/>
                <w:szCs w:val="22"/>
              </w:rPr>
              <w:t>Облик образовно-вапитног рада</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896D6D1" w14:textId="77777777" w:rsidR="005A0DCE" w:rsidRPr="004108FC" w:rsidRDefault="005A0DCE">
            <w:pPr>
              <w:pStyle w:val="BodyText2"/>
              <w:jc w:val="center"/>
              <w:rPr>
                <w:bCs/>
                <w:color w:val="000000" w:themeColor="text1"/>
                <w:sz w:val="22"/>
              </w:rPr>
            </w:pPr>
            <w:r w:rsidRPr="004108FC">
              <w:rPr>
                <w:bCs/>
                <w:color w:val="000000" w:themeColor="text1"/>
                <w:sz w:val="22"/>
                <w:szCs w:val="22"/>
              </w:rPr>
              <w:t>пети разред</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0DBBF442" w14:textId="77777777" w:rsidR="005A0DCE" w:rsidRPr="004108FC" w:rsidRDefault="005A0DCE">
            <w:pPr>
              <w:pStyle w:val="BodyText2"/>
              <w:jc w:val="center"/>
              <w:rPr>
                <w:bCs/>
                <w:color w:val="000000" w:themeColor="text1"/>
                <w:sz w:val="22"/>
              </w:rPr>
            </w:pPr>
            <w:r w:rsidRPr="004108FC">
              <w:rPr>
                <w:bCs/>
                <w:color w:val="000000" w:themeColor="text1"/>
                <w:sz w:val="22"/>
                <w:szCs w:val="22"/>
              </w:rPr>
              <w:t>шести разред</w:t>
            </w:r>
          </w:p>
        </w:tc>
        <w:tc>
          <w:tcPr>
            <w:tcW w:w="1542"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E9643C4" w14:textId="77777777" w:rsidR="005A0DCE" w:rsidRPr="004108FC" w:rsidRDefault="005A0DCE">
            <w:pPr>
              <w:pStyle w:val="BodyText2"/>
              <w:jc w:val="center"/>
              <w:rPr>
                <w:bCs/>
                <w:color w:val="000000" w:themeColor="text1"/>
                <w:sz w:val="22"/>
              </w:rPr>
            </w:pPr>
            <w:r w:rsidRPr="004108FC">
              <w:rPr>
                <w:bCs/>
                <w:color w:val="000000" w:themeColor="text1"/>
                <w:sz w:val="22"/>
                <w:szCs w:val="22"/>
              </w:rPr>
              <w:t>седми разред</w:t>
            </w:r>
          </w:p>
        </w:tc>
        <w:tc>
          <w:tcPr>
            <w:tcW w:w="1518"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5B2B475" w14:textId="77777777" w:rsidR="005A0DCE" w:rsidRPr="004108FC" w:rsidRDefault="005A0DCE">
            <w:pPr>
              <w:pStyle w:val="BodyText2"/>
              <w:jc w:val="center"/>
              <w:rPr>
                <w:bCs/>
                <w:color w:val="000000" w:themeColor="text1"/>
                <w:sz w:val="22"/>
              </w:rPr>
            </w:pPr>
            <w:r w:rsidRPr="004108FC">
              <w:rPr>
                <w:bCs/>
                <w:color w:val="000000" w:themeColor="text1"/>
                <w:sz w:val="22"/>
                <w:szCs w:val="22"/>
              </w:rPr>
              <w:t>осми разред</w:t>
            </w:r>
          </w:p>
        </w:tc>
      </w:tr>
      <w:tr w:rsidR="004108FC" w:rsidRPr="004108FC" w14:paraId="70260F01" w14:textId="77777777" w:rsidTr="005A0DCE">
        <w:trPr>
          <w:cantSplit/>
        </w:trPr>
        <w:tc>
          <w:tcPr>
            <w:tcW w:w="642" w:type="dxa"/>
            <w:vMerge/>
            <w:tcBorders>
              <w:top w:val="single" w:sz="4" w:space="0" w:color="auto"/>
              <w:left w:val="single" w:sz="4" w:space="0" w:color="auto"/>
              <w:bottom w:val="single" w:sz="4" w:space="0" w:color="auto"/>
              <w:right w:val="single" w:sz="4" w:space="0" w:color="auto"/>
            </w:tcBorders>
            <w:vAlign w:val="center"/>
            <w:hideMark/>
          </w:tcPr>
          <w:p w14:paraId="0C44AB3F" w14:textId="77777777" w:rsidR="005A0DCE" w:rsidRPr="004108FC" w:rsidRDefault="005A0DCE">
            <w:pPr>
              <w:rPr>
                <w:bCs/>
                <w:color w:val="000000" w:themeColor="text1"/>
                <w:lang w:eastAsia="hr-HR"/>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416A5040" w14:textId="77777777" w:rsidR="005A0DCE" w:rsidRPr="004108FC" w:rsidRDefault="005A0DCE">
            <w:pPr>
              <w:rPr>
                <w:bCs/>
                <w:color w:val="000000" w:themeColor="text1"/>
                <w:lang w:eastAsia="hr-HR"/>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26958237"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0B13F16"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674" w:type="dxa"/>
            <w:tcBorders>
              <w:top w:val="single" w:sz="4" w:space="0" w:color="auto"/>
              <w:left w:val="single" w:sz="4" w:space="0" w:color="auto"/>
              <w:bottom w:val="single" w:sz="4" w:space="0" w:color="auto"/>
              <w:right w:val="single" w:sz="4" w:space="0" w:color="auto"/>
            </w:tcBorders>
            <w:vAlign w:val="center"/>
            <w:hideMark/>
          </w:tcPr>
          <w:p w14:paraId="3ACE174B"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946" w:type="dxa"/>
            <w:tcBorders>
              <w:top w:val="single" w:sz="4" w:space="0" w:color="auto"/>
              <w:left w:val="single" w:sz="4" w:space="0" w:color="auto"/>
              <w:bottom w:val="single" w:sz="4" w:space="0" w:color="auto"/>
              <w:right w:val="single" w:sz="4" w:space="0" w:color="auto"/>
            </w:tcBorders>
            <w:vAlign w:val="center"/>
            <w:hideMark/>
          </w:tcPr>
          <w:p w14:paraId="0F606C18"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673" w:type="dxa"/>
            <w:tcBorders>
              <w:top w:val="single" w:sz="4" w:space="0" w:color="auto"/>
              <w:left w:val="single" w:sz="4" w:space="0" w:color="auto"/>
              <w:bottom w:val="single" w:sz="4" w:space="0" w:color="auto"/>
              <w:right w:val="single" w:sz="4" w:space="0" w:color="auto"/>
            </w:tcBorders>
            <w:vAlign w:val="center"/>
            <w:hideMark/>
          </w:tcPr>
          <w:p w14:paraId="011F9204"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69" w:type="dxa"/>
            <w:tcBorders>
              <w:top w:val="single" w:sz="4" w:space="0" w:color="auto"/>
              <w:left w:val="single" w:sz="4" w:space="0" w:color="auto"/>
              <w:bottom w:val="single" w:sz="4" w:space="0" w:color="auto"/>
              <w:right w:val="single" w:sz="4" w:space="0" w:color="auto"/>
            </w:tcBorders>
            <w:vAlign w:val="center"/>
            <w:hideMark/>
          </w:tcPr>
          <w:p w14:paraId="333146E5"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674" w:type="dxa"/>
            <w:tcBorders>
              <w:top w:val="single" w:sz="4" w:space="0" w:color="auto"/>
              <w:left w:val="single" w:sz="4" w:space="0" w:color="auto"/>
              <w:bottom w:val="single" w:sz="4" w:space="0" w:color="auto"/>
              <w:right w:val="single" w:sz="4" w:space="0" w:color="auto"/>
            </w:tcBorders>
            <w:vAlign w:val="center"/>
            <w:hideMark/>
          </w:tcPr>
          <w:p w14:paraId="047995D0"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44" w:type="dxa"/>
            <w:tcBorders>
              <w:top w:val="single" w:sz="4" w:space="0" w:color="auto"/>
              <w:left w:val="single" w:sz="4" w:space="0" w:color="auto"/>
              <w:bottom w:val="single" w:sz="4" w:space="0" w:color="auto"/>
              <w:right w:val="single" w:sz="4" w:space="0" w:color="auto"/>
            </w:tcBorders>
            <w:vAlign w:val="center"/>
            <w:hideMark/>
          </w:tcPr>
          <w:p w14:paraId="47750AA4"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r>
      <w:tr w:rsidR="004108FC" w:rsidRPr="004108FC" w14:paraId="05710221" w14:textId="77777777" w:rsidTr="005A0DCE">
        <w:tc>
          <w:tcPr>
            <w:tcW w:w="642" w:type="dxa"/>
            <w:tcBorders>
              <w:top w:val="single" w:sz="4" w:space="0" w:color="auto"/>
              <w:left w:val="single" w:sz="4" w:space="0" w:color="auto"/>
              <w:bottom w:val="single" w:sz="4" w:space="0" w:color="auto"/>
              <w:right w:val="single" w:sz="4" w:space="0" w:color="auto"/>
            </w:tcBorders>
            <w:hideMark/>
          </w:tcPr>
          <w:p w14:paraId="7F1A7E37"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2688" w:type="dxa"/>
            <w:tcBorders>
              <w:top w:val="single" w:sz="4" w:space="0" w:color="auto"/>
              <w:left w:val="single" w:sz="4" w:space="0" w:color="auto"/>
              <w:bottom w:val="single" w:sz="4" w:space="0" w:color="auto"/>
              <w:right w:val="single" w:sz="4" w:space="0" w:color="auto"/>
            </w:tcBorders>
            <w:hideMark/>
          </w:tcPr>
          <w:p w14:paraId="3668F0B4" w14:textId="77777777" w:rsidR="005A0DCE" w:rsidRPr="004108FC" w:rsidRDefault="005A0DCE">
            <w:pPr>
              <w:pStyle w:val="BodyText2"/>
              <w:rPr>
                <w:bCs/>
                <w:color w:val="000000" w:themeColor="text1"/>
                <w:sz w:val="22"/>
              </w:rPr>
            </w:pPr>
            <w:r w:rsidRPr="004108FC">
              <w:rPr>
                <w:bCs/>
                <w:color w:val="000000" w:themeColor="text1"/>
                <w:sz w:val="22"/>
                <w:szCs w:val="22"/>
              </w:rPr>
              <w:t>Допунска настава</w:t>
            </w:r>
          </w:p>
        </w:tc>
        <w:tc>
          <w:tcPr>
            <w:tcW w:w="706" w:type="dxa"/>
            <w:tcBorders>
              <w:top w:val="single" w:sz="4" w:space="0" w:color="auto"/>
              <w:left w:val="single" w:sz="4" w:space="0" w:color="auto"/>
              <w:bottom w:val="single" w:sz="4" w:space="0" w:color="auto"/>
              <w:right w:val="single" w:sz="4" w:space="0" w:color="auto"/>
            </w:tcBorders>
            <w:vAlign w:val="center"/>
            <w:hideMark/>
          </w:tcPr>
          <w:p w14:paraId="72E6F271"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0EFDD14"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674" w:type="dxa"/>
            <w:tcBorders>
              <w:top w:val="single" w:sz="4" w:space="0" w:color="auto"/>
              <w:left w:val="single" w:sz="4" w:space="0" w:color="auto"/>
              <w:bottom w:val="single" w:sz="4" w:space="0" w:color="auto"/>
              <w:right w:val="single" w:sz="4" w:space="0" w:color="auto"/>
            </w:tcBorders>
            <w:vAlign w:val="center"/>
            <w:hideMark/>
          </w:tcPr>
          <w:p w14:paraId="2D00FDD7"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46" w:type="dxa"/>
            <w:tcBorders>
              <w:top w:val="single" w:sz="4" w:space="0" w:color="auto"/>
              <w:left w:val="single" w:sz="4" w:space="0" w:color="auto"/>
              <w:bottom w:val="single" w:sz="4" w:space="0" w:color="auto"/>
              <w:right w:val="single" w:sz="4" w:space="0" w:color="auto"/>
            </w:tcBorders>
            <w:vAlign w:val="center"/>
            <w:hideMark/>
          </w:tcPr>
          <w:p w14:paraId="1A16F614"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673" w:type="dxa"/>
            <w:tcBorders>
              <w:top w:val="single" w:sz="4" w:space="0" w:color="auto"/>
              <w:left w:val="single" w:sz="4" w:space="0" w:color="auto"/>
              <w:bottom w:val="single" w:sz="4" w:space="0" w:color="auto"/>
              <w:right w:val="single" w:sz="4" w:space="0" w:color="auto"/>
            </w:tcBorders>
            <w:vAlign w:val="center"/>
            <w:hideMark/>
          </w:tcPr>
          <w:p w14:paraId="7DEB0FFD"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69" w:type="dxa"/>
            <w:tcBorders>
              <w:top w:val="single" w:sz="4" w:space="0" w:color="auto"/>
              <w:left w:val="single" w:sz="4" w:space="0" w:color="auto"/>
              <w:bottom w:val="single" w:sz="4" w:space="0" w:color="auto"/>
              <w:right w:val="single" w:sz="4" w:space="0" w:color="auto"/>
            </w:tcBorders>
            <w:vAlign w:val="center"/>
            <w:hideMark/>
          </w:tcPr>
          <w:p w14:paraId="3DD15BFD"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674" w:type="dxa"/>
            <w:tcBorders>
              <w:top w:val="single" w:sz="4" w:space="0" w:color="auto"/>
              <w:left w:val="single" w:sz="4" w:space="0" w:color="auto"/>
              <w:bottom w:val="single" w:sz="4" w:space="0" w:color="auto"/>
              <w:right w:val="single" w:sz="4" w:space="0" w:color="auto"/>
            </w:tcBorders>
            <w:vAlign w:val="center"/>
            <w:hideMark/>
          </w:tcPr>
          <w:p w14:paraId="23C2D526"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hideMark/>
          </w:tcPr>
          <w:p w14:paraId="0477DD4A" w14:textId="77777777" w:rsidR="005A0DCE" w:rsidRPr="004108FC" w:rsidRDefault="005A0DCE">
            <w:pPr>
              <w:pStyle w:val="BodyText2"/>
              <w:jc w:val="center"/>
              <w:rPr>
                <w:bCs/>
                <w:color w:val="000000" w:themeColor="text1"/>
                <w:sz w:val="22"/>
              </w:rPr>
            </w:pPr>
            <w:r w:rsidRPr="004108FC">
              <w:rPr>
                <w:bCs/>
                <w:color w:val="000000" w:themeColor="text1"/>
                <w:sz w:val="22"/>
                <w:szCs w:val="22"/>
              </w:rPr>
              <w:t>34</w:t>
            </w:r>
          </w:p>
        </w:tc>
      </w:tr>
      <w:tr w:rsidR="004108FC" w:rsidRPr="004108FC" w14:paraId="4AF424AD" w14:textId="77777777" w:rsidTr="005A0DCE">
        <w:tc>
          <w:tcPr>
            <w:tcW w:w="642" w:type="dxa"/>
            <w:tcBorders>
              <w:top w:val="single" w:sz="4" w:space="0" w:color="auto"/>
              <w:left w:val="single" w:sz="4" w:space="0" w:color="auto"/>
              <w:bottom w:val="single" w:sz="4" w:space="0" w:color="auto"/>
              <w:right w:val="single" w:sz="4" w:space="0" w:color="auto"/>
            </w:tcBorders>
            <w:hideMark/>
          </w:tcPr>
          <w:p w14:paraId="5B6B5FD6"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2688" w:type="dxa"/>
            <w:tcBorders>
              <w:top w:val="single" w:sz="4" w:space="0" w:color="auto"/>
              <w:left w:val="single" w:sz="4" w:space="0" w:color="auto"/>
              <w:bottom w:val="single" w:sz="4" w:space="0" w:color="auto"/>
              <w:right w:val="single" w:sz="4" w:space="0" w:color="auto"/>
            </w:tcBorders>
            <w:hideMark/>
          </w:tcPr>
          <w:p w14:paraId="41488942" w14:textId="77777777" w:rsidR="005A0DCE" w:rsidRPr="004108FC" w:rsidRDefault="005A0DCE">
            <w:pPr>
              <w:pStyle w:val="BodyText2"/>
              <w:rPr>
                <w:bCs/>
                <w:color w:val="000000" w:themeColor="text1"/>
                <w:sz w:val="22"/>
              </w:rPr>
            </w:pPr>
            <w:r w:rsidRPr="004108FC">
              <w:rPr>
                <w:bCs/>
                <w:color w:val="000000" w:themeColor="text1"/>
                <w:sz w:val="22"/>
                <w:szCs w:val="22"/>
              </w:rPr>
              <w:t>Додатни рад</w:t>
            </w:r>
          </w:p>
        </w:tc>
        <w:tc>
          <w:tcPr>
            <w:tcW w:w="706" w:type="dxa"/>
            <w:tcBorders>
              <w:top w:val="single" w:sz="4" w:space="0" w:color="auto"/>
              <w:left w:val="single" w:sz="4" w:space="0" w:color="auto"/>
              <w:bottom w:val="single" w:sz="4" w:space="0" w:color="auto"/>
              <w:right w:val="single" w:sz="4" w:space="0" w:color="auto"/>
            </w:tcBorders>
            <w:vAlign w:val="center"/>
            <w:hideMark/>
          </w:tcPr>
          <w:p w14:paraId="16C66DC3"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1004" w:type="dxa"/>
            <w:tcBorders>
              <w:top w:val="single" w:sz="4" w:space="0" w:color="auto"/>
              <w:left w:val="single" w:sz="4" w:space="0" w:color="auto"/>
              <w:bottom w:val="single" w:sz="4" w:space="0" w:color="auto"/>
              <w:right w:val="single" w:sz="4" w:space="0" w:color="auto"/>
            </w:tcBorders>
            <w:vAlign w:val="center"/>
            <w:hideMark/>
          </w:tcPr>
          <w:p w14:paraId="556DA1F0"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674" w:type="dxa"/>
            <w:tcBorders>
              <w:top w:val="single" w:sz="4" w:space="0" w:color="auto"/>
              <w:left w:val="single" w:sz="4" w:space="0" w:color="auto"/>
              <w:bottom w:val="single" w:sz="4" w:space="0" w:color="auto"/>
              <w:right w:val="single" w:sz="4" w:space="0" w:color="auto"/>
            </w:tcBorders>
            <w:vAlign w:val="center"/>
            <w:hideMark/>
          </w:tcPr>
          <w:p w14:paraId="69EA54B1"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46" w:type="dxa"/>
            <w:tcBorders>
              <w:top w:val="single" w:sz="4" w:space="0" w:color="auto"/>
              <w:left w:val="single" w:sz="4" w:space="0" w:color="auto"/>
              <w:bottom w:val="single" w:sz="4" w:space="0" w:color="auto"/>
              <w:right w:val="single" w:sz="4" w:space="0" w:color="auto"/>
            </w:tcBorders>
            <w:vAlign w:val="center"/>
            <w:hideMark/>
          </w:tcPr>
          <w:p w14:paraId="5DC008B4"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673" w:type="dxa"/>
            <w:tcBorders>
              <w:top w:val="single" w:sz="4" w:space="0" w:color="auto"/>
              <w:left w:val="single" w:sz="4" w:space="0" w:color="auto"/>
              <w:bottom w:val="single" w:sz="4" w:space="0" w:color="auto"/>
              <w:right w:val="single" w:sz="4" w:space="0" w:color="auto"/>
            </w:tcBorders>
            <w:vAlign w:val="center"/>
            <w:hideMark/>
          </w:tcPr>
          <w:p w14:paraId="2B1ACBA4"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69" w:type="dxa"/>
            <w:tcBorders>
              <w:top w:val="single" w:sz="4" w:space="0" w:color="auto"/>
              <w:left w:val="single" w:sz="4" w:space="0" w:color="auto"/>
              <w:bottom w:val="single" w:sz="4" w:space="0" w:color="auto"/>
              <w:right w:val="single" w:sz="4" w:space="0" w:color="auto"/>
            </w:tcBorders>
            <w:vAlign w:val="center"/>
            <w:hideMark/>
          </w:tcPr>
          <w:p w14:paraId="3E031BC9"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674" w:type="dxa"/>
            <w:tcBorders>
              <w:top w:val="single" w:sz="4" w:space="0" w:color="auto"/>
              <w:left w:val="single" w:sz="4" w:space="0" w:color="auto"/>
              <w:bottom w:val="single" w:sz="4" w:space="0" w:color="auto"/>
              <w:right w:val="single" w:sz="4" w:space="0" w:color="auto"/>
            </w:tcBorders>
            <w:vAlign w:val="center"/>
            <w:hideMark/>
          </w:tcPr>
          <w:p w14:paraId="184DB342"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hideMark/>
          </w:tcPr>
          <w:p w14:paraId="77E29828" w14:textId="77777777" w:rsidR="005A0DCE" w:rsidRPr="004108FC" w:rsidRDefault="005A0DCE">
            <w:pPr>
              <w:pStyle w:val="BodyText2"/>
              <w:jc w:val="center"/>
              <w:rPr>
                <w:bCs/>
                <w:color w:val="000000" w:themeColor="text1"/>
                <w:sz w:val="22"/>
              </w:rPr>
            </w:pPr>
            <w:r w:rsidRPr="004108FC">
              <w:rPr>
                <w:bCs/>
                <w:color w:val="000000" w:themeColor="text1"/>
                <w:sz w:val="22"/>
                <w:szCs w:val="22"/>
              </w:rPr>
              <w:t>34</w:t>
            </w:r>
          </w:p>
        </w:tc>
      </w:tr>
    </w:tbl>
    <w:p w14:paraId="132FDB4A" w14:textId="77777777" w:rsidR="005A0DCE" w:rsidRPr="004108FC" w:rsidRDefault="005A0DCE" w:rsidP="005A0DCE">
      <w:pPr>
        <w:rPr>
          <w:b/>
          <w:color w:val="000000" w:themeColor="text1"/>
          <w:lang w:val="en-US"/>
        </w:rPr>
      </w:pPr>
    </w:p>
    <w:p w14:paraId="2DFC6293" w14:textId="77777777" w:rsidR="005A0DCE" w:rsidRPr="004108FC" w:rsidRDefault="005A0DCE" w:rsidP="005A0DCE">
      <w:pPr>
        <w:rPr>
          <w:b/>
          <w:color w:val="000000" w:themeColor="text1"/>
          <w:lang w:val="en-US"/>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686"/>
        <w:gridCol w:w="810"/>
        <w:gridCol w:w="879"/>
        <w:gridCol w:w="741"/>
        <w:gridCol w:w="879"/>
        <w:gridCol w:w="741"/>
        <w:gridCol w:w="879"/>
        <w:gridCol w:w="741"/>
        <w:gridCol w:w="716"/>
      </w:tblGrid>
      <w:tr w:rsidR="004108FC" w:rsidRPr="004108FC" w14:paraId="564BCF46" w14:textId="77777777" w:rsidTr="005A0DCE">
        <w:trPr>
          <w:cantSplit/>
        </w:trPr>
        <w:tc>
          <w:tcPr>
            <w:tcW w:w="483" w:type="dxa"/>
            <w:vMerge w:val="restart"/>
            <w:tcBorders>
              <w:top w:val="single" w:sz="4" w:space="0" w:color="auto"/>
              <w:left w:val="single" w:sz="4" w:space="0" w:color="auto"/>
              <w:bottom w:val="single" w:sz="4" w:space="0" w:color="auto"/>
              <w:right w:val="single" w:sz="4" w:space="0" w:color="auto"/>
            </w:tcBorders>
            <w:vAlign w:val="center"/>
            <w:hideMark/>
          </w:tcPr>
          <w:p w14:paraId="465E8030" w14:textId="77777777" w:rsidR="005A0DCE" w:rsidRPr="004108FC" w:rsidRDefault="005A0DCE">
            <w:pPr>
              <w:pStyle w:val="BodyText2"/>
              <w:jc w:val="center"/>
              <w:rPr>
                <w:bCs/>
                <w:color w:val="000000" w:themeColor="text1"/>
                <w:sz w:val="22"/>
              </w:rPr>
            </w:pPr>
            <w:r w:rsidRPr="004108FC">
              <w:rPr>
                <w:bCs/>
                <w:color w:val="000000" w:themeColor="text1"/>
                <w:sz w:val="22"/>
                <w:szCs w:val="22"/>
              </w:rPr>
              <w:t>Р.Б.</w:t>
            </w:r>
          </w:p>
        </w:tc>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326882A9" w14:textId="77777777" w:rsidR="005A0DCE" w:rsidRPr="004108FC" w:rsidRDefault="005A0DCE">
            <w:pPr>
              <w:pStyle w:val="BodyText2"/>
              <w:jc w:val="center"/>
              <w:rPr>
                <w:bCs/>
                <w:color w:val="000000" w:themeColor="text1"/>
                <w:sz w:val="22"/>
              </w:rPr>
            </w:pPr>
            <w:r w:rsidRPr="004108FC">
              <w:rPr>
                <w:bCs/>
                <w:color w:val="000000" w:themeColor="text1"/>
                <w:sz w:val="22"/>
                <w:szCs w:val="22"/>
              </w:rPr>
              <w:t xml:space="preserve">Остали облици ОВ рада </w:t>
            </w:r>
          </w:p>
        </w:tc>
        <w:tc>
          <w:tcPr>
            <w:tcW w:w="168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6E696356" w14:textId="77777777" w:rsidR="005A0DCE" w:rsidRPr="004108FC" w:rsidRDefault="005A0DCE">
            <w:pPr>
              <w:pStyle w:val="BodyText2"/>
              <w:jc w:val="center"/>
              <w:rPr>
                <w:bCs/>
                <w:color w:val="000000" w:themeColor="text1"/>
                <w:sz w:val="22"/>
              </w:rPr>
            </w:pPr>
            <w:r w:rsidRPr="004108FC">
              <w:rPr>
                <w:bCs/>
                <w:color w:val="000000" w:themeColor="text1"/>
                <w:sz w:val="22"/>
                <w:szCs w:val="22"/>
              </w:rPr>
              <w:t>пети разред</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5C14C131" w14:textId="77777777" w:rsidR="005A0DCE" w:rsidRPr="004108FC" w:rsidRDefault="005A0DCE">
            <w:pPr>
              <w:pStyle w:val="BodyText2"/>
              <w:jc w:val="center"/>
              <w:rPr>
                <w:bCs/>
                <w:color w:val="000000" w:themeColor="text1"/>
                <w:sz w:val="22"/>
              </w:rPr>
            </w:pPr>
            <w:r w:rsidRPr="004108FC">
              <w:rPr>
                <w:bCs/>
                <w:color w:val="000000" w:themeColor="text1"/>
                <w:sz w:val="22"/>
                <w:szCs w:val="22"/>
              </w:rPr>
              <w:t>шести разред</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234464D2" w14:textId="77777777" w:rsidR="005A0DCE" w:rsidRPr="004108FC" w:rsidRDefault="005A0DCE">
            <w:pPr>
              <w:pStyle w:val="BodyText2"/>
              <w:jc w:val="center"/>
              <w:rPr>
                <w:bCs/>
                <w:color w:val="000000" w:themeColor="text1"/>
                <w:sz w:val="22"/>
              </w:rPr>
            </w:pPr>
            <w:r w:rsidRPr="004108FC">
              <w:rPr>
                <w:bCs/>
                <w:color w:val="000000" w:themeColor="text1"/>
                <w:sz w:val="22"/>
                <w:szCs w:val="22"/>
              </w:rPr>
              <w:t>седми разред</w:t>
            </w:r>
          </w:p>
        </w:tc>
        <w:tc>
          <w:tcPr>
            <w:tcW w:w="1457"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1DC94F9" w14:textId="77777777" w:rsidR="005A0DCE" w:rsidRPr="004108FC" w:rsidRDefault="005A0DCE">
            <w:pPr>
              <w:pStyle w:val="BodyText2"/>
              <w:jc w:val="center"/>
              <w:rPr>
                <w:bCs/>
                <w:color w:val="000000" w:themeColor="text1"/>
                <w:sz w:val="22"/>
              </w:rPr>
            </w:pPr>
            <w:r w:rsidRPr="004108FC">
              <w:rPr>
                <w:bCs/>
                <w:color w:val="000000" w:themeColor="text1"/>
                <w:sz w:val="22"/>
                <w:szCs w:val="22"/>
              </w:rPr>
              <w:t>осми разред</w:t>
            </w:r>
          </w:p>
        </w:tc>
      </w:tr>
      <w:tr w:rsidR="004108FC" w:rsidRPr="004108FC" w14:paraId="6A412A0B" w14:textId="77777777" w:rsidTr="005A0DCE">
        <w:trPr>
          <w:cantSplit/>
        </w:trPr>
        <w:tc>
          <w:tcPr>
            <w:tcW w:w="483" w:type="dxa"/>
            <w:vMerge/>
            <w:tcBorders>
              <w:top w:val="single" w:sz="4" w:space="0" w:color="auto"/>
              <w:left w:val="single" w:sz="4" w:space="0" w:color="auto"/>
              <w:bottom w:val="single" w:sz="4" w:space="0" w:color="auto"/>
              <w:right w:val="single" w:sz="4" w:space="0" w:color="auto"/>
            </w:tcBorders>
            <w:vAlign w:val="center"/>
            <w:hideMark/>
          </w:tcPr>
          <w:p w14:paraId="355BA0D3" w14:textId="77777777" w:rsidR="005A0DCE" w:rsidRPr="004108FC" w:rsidRDefault="005A0DCE">
            <w:pPr>
              <w:rPr>
                <w:bCs/>
                <w:color w:val="000000" w:themeColor="text1"/>
                <w:lang w:eastAsia="hr-HR"/>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173583D0" w14:textId="77777777" w:rsidR="005A0DCE" w:rsidRPr="004108FC" w:rsidRDefault="005A0DCE">
            <w:pPr>
              <w:rPr>
                <w:bCs/>
                <w:color w:val="000000" w:themeColor="text1"/>
                <w:lang w:eastAsia="hr-HR"/>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B0E8F23"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79" w:type="dxa"/>
            <w:tcBorders>
              <w:top w:val="single" w:sz="4" w:space="0" w:color="auto"/>
              <w:left w:val="single" w:sz="4" w:space="0" w:color="auto"/>
              <w:bottom w:val="single" w:sz="4" w:space="0" w:color="auto"/>
              <w:right w:val="single" w:sz="4" w:space="0" w:color="auto"/>
            </w:tcBorders>
            <w:vAlign w:val="center"/>
            <w:hideMark/>
          </w:tcPr>
          <w:p w14:paraId="789623FA"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41" w:type="dxa"/>
            <w:tcBorders>
              <w:top w:val="single" w:sz="4" w:space="0" w:color="auto"/>
              <w:left w:val="single" w:sz="4" w:space="0" w:color="auto"/>
              <w:bottom w:val="single" w:sz="4" w:space="0" w:color="auto"/>
              <w:right w:val="single" w:sz="4" w:space="0" w:color="auto"/>
            </w:tcBorders>
            <w:vAlign w:val="center"/>
            <w:hideMark/>
          </w:tcPr>
          <w:p w14:paraId="32EF2E2C"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79" w:type="dxa"/>
            <w:tcBorders>
              <w:top w:val="single" w:sz="4" w:space="0" w:color="auto"/>
              <w:left w:val="single" w:sz="4" w:space="0" w:color="auto"/>
              <w:bottom w:val="single" w:sz="4" w:space="0" w:color="auto"/>
              <w:right w:val="single" w:sz="4" w:space="0" w:color="auto"/>
            </w:tcBorders>
            <w:vAlign w:val="center"/>
            <w:hideMark/>
          </w:tcPr>
          <w:p w14:paraId="1CCB2DAC"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41" w:type="dxa"/>
            <w:tcBorders>
              <w:top w:val="single" w:sz="4" w:space="0" w:color="auto"/>
              <w:left w:val="single" w:sz="4" w:space="0" w:color="auto"/>
              <w:bottom w:val="single" w:sz="4" w:space="0" w:color="auto"/>
              <w:right w:val="single" w:sz="4" w:space="0" w:color="auto"/>
            </w:tcBorders>
            <w:vAlign w:val="center"/>
            <w:hideMark/>
          </w:tcPr>
          <w:p w14:paraId="39A3D13D"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79" w:type="dxa"/>
            <w:tcBorders>
              <w:top w:val="single" w:sz="4" w:space="0" w:color="auto"/>
              <w:left w:val="single" w:sz="4" w:space="0" w:color="auto"/>
              <w:bottom w:val="single" w:sz="4" w:space="0" w:color="auto"/>
              <w:right w:val="single" w:sz="4" w:space="0" w:color="auto"/>
            </w:tcBorders>
            <w:vAlign w:val="center"/>
            <w:hideMark/>
          </w:tcPr>
          <w:p w14:paraId="5C9EDC03"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41" w:type="dxa"/>
            <w:tcBorders>
              <w:top w:val="single" w:sz="4" w:space="0" w:color="auto"/>
              <w:left w:val="single" w:sz="4" w:space="0" w:color="auto"/>
              <w:bottom w:val="single" w:sz="4" w:space="0" w:color="auto"/>
              <w:right w:val="single" w:sz="4" w:space="0" w:color="auto"/>
            </w:tcBorders>
            <w:vAlign w:val="center"/>
            <w:hideMark/>
          </w:tcPr>
          <w:p w14:paraId="556B4A89"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716" w:type="dxa"/>
            <w:tcBorders>
              <w:top w:val="single" w:sz="4" w:space="0" w:color="auto"/>
              <w:left w:val="single" w:sz="4" w:space="0" w:color="auto"/>
              <w:bottom w:val="single" w:sz="4" w:space="0" w:color="auto"/>
              <w:right w:val="single" w:sz="4" w:space="0" w:color="auto"/>
            </w:tcBorders>
            <w:vAlign w:val="center"/>
            <w:hideMark/>
          </w:tcPr>
          <w:p w14:paraId="101755BF"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r>
      <w:tr w:rsidR="004108FC" w:rsidRPr="004108FC" w14:paraId="4511DC5B" w14:textId="77777777" w:rsidTr="005A0DCE">
        <w:tc>
          <w:tcPr>
            <w:tcW w:w="483" w:type="dxa"/>
            <w:tcBorders>
              <w:top w:val="single" w:sz="4" w:space="0" w:color="auto"/>
              <w:left w:val="single" w:sz="4" w:space="0" w:color="auto"/>
              <w:bottom w:val="single" w:sz="4" w:space="0" w:color="auto"/>
              <w:right w:val="nil"/>
            </w:tcBorders>
            <w:hideMark/>
          </w:tcPr>
          <w:p w14:paraId="60F6E7E6"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072" w:type="dxa"/>
            <w:gridSpan w:val="9"/>
            <w:tcBorders>
              <w:top w:val="single" w:sz="4" w:space="0" w:color="auto"/>
              <w:left w:val="nil"/>
              <w:bottom w:val="single" w:sz="4" w:space="0" w:color="auto"/>
              <w:right w:val="single" w:sz="4" w:space="0" w:color="auto"/>
            </w:tcBorders>
            <w:hideMark/>
          </w:tcPr>
          <w:p w14:paraId="7B2B3EB7" w14:textId="77777777" w:rsidR="005A0DCE" w:rsidRPr="004108FC" w:rsidRDefault="005A0DCE">
            <w:pPr>
              <w:pStyle w:val="BodyText2"/>
              <w:rPr>
                <w:bCs/>
                <w:color w:val="000000" w:themeColor="text1"/>
                <w:sz w:val="22"/>
              </w:rPr>
            </w:pPr>
            <w:r w:rsidRPr="004108FC">
              <w:rPr>
                <w:b/>
                <w:bCs/>
                <w:color w:val="000000" w:themeColor="text1"/>
                <w:sz w:val="22"/>
                <w:szCs w:val="22"/>
              </w:rPr>
              <w:t>Обавезне ваннаставне активности</w:t>
            </w:r>
          </w:p>
        </w:tc>
      </w:tr>
      <w:tr w:rsidR="004108FC" w:rsidRPr="004108FC" w14:paraId="00F0D108" w14:textId="77777777" w:rsidTr="005A0DCE">
        <w:tc>
          <w:tcPr>
            <w:tcW w:w="483" w:type="dxa"/>
            <w:tcBorders>
              <w:top w:val="single" w:sz="4" w:space="0" w:color="auto"/>
              <w:left w:val="single" w:sz="4" w:space="0" w:color="auto"/>
              <w:bottom w:val="single" w:sz="4" w:space="0" w:color="auto"/>
              <w:right w:val="single" w:sz="4" w:space="0" w:color="auto"/>
            </w:tcBorders>
          </w:tcPr>
          <w:p w14:paraId="593F5BDC"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6EB3E7BA" w14:textId="77777777" w:rsidR="005A0DCE" w:rsidRPr="004108FC" w:rsidRDefault="005A0DCE">
            <w:pPr>
              <w:pStyle w:val="BodyText2"/>
              <w:rPr>
                <w:bCs/>
                <w:color w:val="000000" w:themeColor="text1"/>
                <w:sz w:val="22"/>
              </w:rPr>
            </w:pPr>
            <w:r w:rsidRPr="004108FC">
              <w:rPr>
                <w:bCs/>
                <w:color w:val="000000" w:themeColor="text1"/>
                <w:sz w:val="22"/>
                <w:szCs w:val="22"/>
              </w:rPr>
              <w:t>Час одељенског старешине</w:t>
            </w:r>
          </w:p>
        </w:tc>
        <w:tc>
          <w:tcPr>
            <w:tcW w:w="810" w:type="dxa"/>
            <w:tcBorders>
              <w:top w:val="single" w:sz="4" w:space="0" w:color="auto"/>
              <w:left w:val="single" w:sz="4" w:space="0" w:color="auto"/>
              <w:bottom w:val="single" w:sz="4" w:space="0" w:color="auto"/>
              <w:right w:val="single" w:sz="4" w:space="0" w:color="auto"/>
            </w:tcBorders>
            <w:vAlign w:val="center"/>
            <w:hideMark/>
          </w:tcPr>
          <w:p w14:paraId="06CDBE7D"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79" w:type="dxa"/>
            <w:tcBorders>
              <w:top w:val="single" w:sz="4" w:space="0" w:color="auto"/>
              <w:left w:val="single" w:sz="4" w:space="0" w:color="auto"/>
              <w:bottom w:val="single" w:sz="4" w:space="0" w:color="auto"/>
              <w:right w:val="single" w:sz="4" w:space="0" w:color="auto"/>
            </w:tcBorders>
            <w:vAlign w:val="center"/>
            <w:hideMark/>
          </w:tcPr>
          <w:p w14:paraId="1E1174E3"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41" w:type="dxa"/>
            <w:tcBorders>
              <w:top w:val="single" w:sz="4" w:space="0" w:color="auto"/>
              <w:left w:val="single" w:sz="4" w:space="0" w:color="auto"/>
              <w:bottom w:val="single" w:sz="4" w:space="0" w:color="auto"/>
              <w:right w:val="single" w:sz="4" w:space="0" w:color="auto"/>
            </w:tcBorders>
            <w:vAlign w:val="center"/>
            <w:hideMark/>
          </w:tcPr>
          <w:p w14:paraId="1EBDFA24"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79" w:type="dxa"/>
            <w:tcBorders>
              <w:top w:val="single" w:sz="4" w:space="0" w:color="auto"/>
              <w:left w:val="single" w:sz="4" w:space="0" w:color="auto"/>
              <w:bottom w:val="single" w:sz="4" w:space="0" w:color="auto"/>
              <w:right w:val="single" w:sz="4" w:space="0" w:color="auto"/>
            </w:tcBorders>
            <w:vAlign w:val="center"/>
            <w:hideMark/>
          </w:tcPr>
          <w:p w14:paraId="7931EA1A"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41" w:type="dxa"/>
            <w:tcBorders>
              <w:top w:val="single" w:sz="4" w:space="0" w:color="auto"/>
              <w:left w:val="single" w:sz="4" w:space="0" w:color="auto"/>
              <w:bottom w:val="single" w:sz="4" w:space="0" w:color="auto"/>
              <w:right w:val="single" w:sz="4" w:space="0" w:color="auto"/>
            </w:tcBorders>
            <w:vAlign w:val="center"/>
            <w:hideMark/>
          </w:tcPr>
          <w:p w14:paraId="0AEEDC0A"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79" w:type="dxa"/>
            <w:tcBorders>
              <w:top w:val="single" w:sz="4" w:space="0" w:color="auto"/>
              <w:left w:val="single" w:sz="4" w:space="0" w:color="auto"/>
              <w:bottom w:val="single" w:sz="4" w:space="0" w:color="auto"/>
              <w:right w:val="single" w:sz="4" w:space="0" w:color="auto"/>
            </w:tcBorders>
            <w:vAlign w:val="center"/>
            <w:hideMark/>
          </w:tcPr>
          <w:p w14:paraId="087C1107" w14:textId="77777777" w:rsidR="005A0DCE" w:rsidRPr="004108FC" w:rsidRDefault="005A0DCE">
            <w:pPr>
              <w:pStyle w:val="BodyText2"/>
              <w:jc w:val="center"/>
              <w:rPr>
                <w:bCs/>
                <w:color w:val="000000" w:themeColor="text1"/>
                <w:sz w:val="22"/>
              </w:rPr>
            </w:pPr>
            <w:r w:rsidRPr="004108FC">
              <w:rPr>
                <w:bCs/>
                <w:color w:val="000000" w:themeColor="text1"/>
                <w:sz w:val="22"/>
                <w:szCs w:val="22"/>
              </w:rPr>
              <w:t>36</w:t>
            </w:r>
          </w:p>
        </w:tc>
        <w:tc>
          <w:tcPr>
            <w:tcW w:w="741" w:type="dxa"/>
            <w:tcBorders>
              <w:top w:val="single" w:sz="4" w:space="0" w:color="auto"/>
              <w:left w:val="single" w:sz="4" w:space="0" w:color="auto"/>
              <w:bottom w:val="single" w:sz="4" w:space="0" w:color="auto"/>
              <w:right w:val="single" w:sz="4" w:space="0" w:color="auto"/>
            </w:tcBorders>
            <w:vAlign w:val="center"/>
            <w:hideMark/>
          </w:tcPr>
          <w:p w14:paraId="1AA5DF29"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716" w:type="dxa"/>
            <w:tcBorders>
              <w:top w:val="single" w:sz="4" w:space="0" w:color="auto"/>
              <w:left w:val="single" w:sz="4" w:space="0" w:color="auto"/>
              <w:bottom w:val="single" w:sz="4" w:space="0" w:color="auto"/>
              <w:right w:val="single" w:sz="4" w:space="0" w:color="auto"/>
            </w:tcBorders>
            <w:vAlign w:val="center"/>
            <w:hideMark/>
          </w:tcPr>
          <w:p w14:paraId="686EE269" w14:textId="77777777" w:rsidR="005A0DCE" w:rsidRPr="004108FC" w:rsidRDefault="005A0DCE">
            <w:pPr>
              <w:pStyle w:val="BodyText2"/>
              <w:jc w:val="center"/>
              <w:rPr>
                <w:bCs/>
                <w:color w:val="000000" w:themeColor="text1"/>
                <w:sz w:val="22"/>
              </w:rPr>
            </w:pPr>
            <w:r w:rsidRPr="004108FC">
              <w:rPr>
                <w:bCs/>
                <w:color w:val="000000" w:themeColor="text1"/>
                <w:sz w:val="22"/>
                <w:szCs w:val="22"/>
              </w:rPr>
              <w:t>34</w:t>
            </w:r>
          </w:p>
        </w:tc>
      </w:tr>
      <w:tr w:rsidR="004108FC" w:rsidRPr="004108FC" w14:paraId="6F87C071" w14:textId="77777777" w:rsidTr="005A0DCE">
        <w:tc>
          <w:tcPr>
            <w:tcW w:w="483" w:type="dxa"/>
            <w:tcBorders>
              <w:top w:val="single" w:sz="4" w:space="0" w:color="auto"/>
              <w:left w:val="single" w:sz="4" w:space="0" w:color="auto"/>
              <w:bottom w:val="single" w:sz="4" w:space="0" w:color="auto"/>
              <w:right w:val="nil"/>
            </w:tcBorders>
            <w:hideMark/>
          </w:tcPr>
          <w:p w14:paraId="318FCF30"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9072" w:type="dxa"/>
            <w:gridSpan w:val="9"/>
            <w:tcBorders>
              <w:top w:val="single" w:sz="4" w:space="0" w:color="auto"/>
              <w:left w:val="nil"/>
              <w:bottom w:val="single" w:sz="4" w:space="0" w:color="auto"/>
              <w:right w:val="single" w:sz="4" w:space="0" w:color="auto"/>
            </w:tcBorders>
            <w:hideMark/>
          </w:tcPr>
          <w:p w14:paraId="750C2F84" w14:textId="77777777" w:rsidR="005A0DCE" w:rsidRPr="004108FC" w:rsidRDefault="005A0DCE">
            <w:pPr>
              <w:pStyle w:val="BodyText2"/>
              <w:rPr>
                <w:bCs/>
                <w:color w:val="000000" w:themeColor="text1"/>
                <w:sz w:val="22"/>
              </w:rPr>
            </w:pPr>
            <w:r w:rsidRPr="004108FC">
              <w:rPr>
                <w:b/>
                <w:bCs/>
                <w:color w:val="000000" w:themeColor="text1"/>
                <w:sz w:val="22"/>
                <w:szCs w:val="22"/>
              </w:rPr>
              <w:t>Слободне активности</w:t>
            </w:r>
          </w:p>
        </w:tc>
      </w:tr>
      <w:tr w:rsidR="004108FC" w:rsidRPr="004108FC" w14:paraId="4EB28C89" w14:textId="77777777" w:rsidTr="005A0DCE">
        <w:tc>
          <w:tcPr>
            <w:tcW w:w="483" w:type="dxa"/>
            <w:tcBorders>
              <w:top w:val="single" w:sz="4" w:space="0" w:color="auto"/>
              <w:left w:val="single" w:sz="4" w:space="0" w:color="auto"/>
              <w:bottom w:val="single" w:sz="4" w:space="0" w:color="auto"/>
              <w:right w:val="single" w:sz="4" w:space="0" w:color="auto"/>
            </w:tcBorders>
          </w:tcPr>
          <w:p w14:paraId="45EE9D6C"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6E1A0123" w14:textId="77777777" w:rsidR="005A0DCE" w:rsidRPr="004108FC" w:rsidRDefault="005A0DCE">
            <w:pPr>
              <w:pStyle w:val="BodyText2"/>
              <w:rPr>
                <w:bCs/>
                <w:color w:val="000000" w:themeColor="text1"/>
                <w:sz w:val="22"/>
              </w:rPr>
            </w:pPr>
            <w:r w:rsidRPr="004108FC">
              <w:rPr>
                <w:bCs/>
                <w:color w:val="000000" w:themeColor="text1"/>
                <w:sz w:val="22"/>
                <w:szCs w:val="22"/>
              </w:rPr>
              <w:t>Друштвене, техничке, хуманитарне, спортске и културне активности</w:t>
            </w:r>
          </w:p>
        </w:tc>
        <w:tc>
          <w:tcPr>
            <w:tcW w:w="810" w:type="dxa"/>
            <w:tcBorders>
              <w:top w:val="single" w:sz="4" w:space="0" w:color="auto"/>
              <w:left w:val="single" w:sz="4" w:space="0" w:color="auto"/>
              <w:bottom w:val="single" w:sz="4" w:space="0" w:color="auto"/>
              <w:right w:val="single" w:sz="4" w:space="0" w:color="auto"/>
            </w:tcBorders>
            <w:vAlign w:val="center"/>
            <w:hideMark/>
          </w:tcPr>
          <w:p w14:paraId="76AA91CC"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879" w:type="dxa"/>
            <w:tcBorders>
              <w:top w:val="single" w:sz="4" w:space="0" w:color="auto"/>
              <w:left w:val="single" w:sz="4" w:space="0" w:color="auto"/>
              <w:bottom w:val="single" w:sz="4" w:space="0" w:color="auto"/>
              <w:right w:val="single" w:sz="4" w:space="0" w:color="auto"/>
            </w:tcBorders>
            <w:vAlign w:val="center"/>
            <w:hideMark/>
          </w:tcPr>
          <w:p w14:paraId="08A84981"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c>
          <w:tcPr>
            <w:tcW w:w="741" w:type="dxa"/>
            <w:tcBorders>
              <w:top w:val="single" w:sz="4" w:space="0" w:color="auto"/>
              <w:left w:val="single" w:sz="4" w:space="0" w:color="auto"/>
              <w:bottom w:val="single" w:sz="4" w:space="0" w:color="auto"/>
              <w:right w:val="single" w:sz="4" w:space="0" w:color="auto"/>
            </w:tcBorders>
            <w:vAlign w:val="center"/>
            <w:hideMark/>
          </w:tcPr>
          <w:p w14:paraId="3B18A039"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879" w:type="dxa"/>
            <w:tcBorders>
              <w:top w:val="single" w:sz="4" w:space="0" w:color="auto"/>
              <w:left w:val="single" w:sz="4" w:space="0" w:color="auto"/>
              <w:bottom w:val="single" w:sz="4" w:space="0" w:color="auto"/>
              <w:right w:val="single" w:sz="4" w:space="0" w:color="auto"/>
            </w:tcBorders>
            <w:vAlign w:val="center"/>
            <w:hideMark/>
          </w:tcPr>
          <w:p w14:paraId="3AC773B0"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c>
          <w:tcPr>
            <w:tcW w:w="741" w:type="dxa"/>
            <w:tcBorders>
              <w:top w:val="single" w:sz="4" w:space="0" w:color="auto"/>
              <w:left w:val="single" w:sz="4" w:space="0" w:color="auto"/>
              <w:bottom w:val="single" w:sz="4" w:space="0" w:color="auto"/>
              <w:right w:val="single" w:sz="4" w:space="0" w:color="auto"/>
            </w:tcBorders>
            <w:vAlign w:val="center"/>
            <w:hideMark/>
          </w:tcPr>
          <w:p w14:paraId="10ADFDA2"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879" w:type="dxa"/>
            <w:tcBorders>
              <w:top w:val="single" w:sz="4" w:space="0" w:color="auto"/>
              <w:left w:val="single" w:sz="4" w:space="0" w:color="auto"/>
              <w:bottom w:val="single" w:sz="4" w:space="0" w:color="auto"/>
              <w:right w:val="single" w:sz="4" w:space="0" w:color="auto"/>
            </w:tcBorders>
            <w:vAlign w:val="center"/>
            <w:hideMark/>
          </w:tcPr>
          <w:p w14:paraId="7DE7E965"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c>
          <w:tcPr>
            <w:tcW w:w="741" w:type="dxa"/>
            <w:tcBorders>
              <w:top w:val="single" w:sz="4" w:space="0" w:color="auto"/>
              <w:left w:val="single" w:sz="4" w:space="0" w:color="auto"/>
              <w:bottom w:val="single" w:sz="4" w:space="0" w:color="auto"/>
              <w:right w:val="single" w:sz="4" w:space="0" w:color="auto"/>
            </w:tcBorders>
            <w:vAlign w:val="center"/>
            <w:hideMark/>
          </w:tcPr>
          <w:p w14:paraId="44F1B4B6"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1-2</w:t>
            </w:r>
          </w:p>
        </w:tc>
        <w:tc>
          <w:tcPr>
            <w:tcW w:w="716" w:type="dxa"/>
            <w:tcBorders>
              <w:top w:val="single" w:sz="4" w:space="0" w:color="auto"/>
              <w:left w:val="single" w:sz="4" w:space="0" w:color="auto"/>
              <w:bottom w:val="single" w:sz="4" w:space="0" w:color="auto"/>
              <w:right w:val="single" w:sz="4" w:space="0" w:color="auto"/>
            </w:tcBorders>
            <w:vAlign w:val="center"/>
            <w:hideMark/>
          </w:tcPr>
          <w:p w14:paraId="07AE8F0D"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34-68</w:t>
            </w:r>
          </w:p>
        </w:tc>
      </w:tr>
      <w:tr w:rsidR="005A0DCE" w:rsidRPr="004108FC" w14:paraId="2650A3CA" w14:textId="77777777" w:rsidTr="005A0DCE">
        <w:tc>
          <w:tcPr>
            <w:tcW w:w="483" w:type="dxa"/>
            <w:tcBorders>
              <w:top w:val="single" w:sz="4" w:space="0" w:color="auto"/>
              <w:left w:val="single" w:sz="4" w:space="0" w:color="auto"/>
              <w:bottom w:val="single" w:sz="4" w:space="0" w:color="auto"/>
              <w:right w:val="single" w:sz="4" w:space="0" w:color="auto"/>
            </w:tcBorders>
          </w:tcPr>
          <w:p w14:paraId="32C6410E"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vAlign w:val="center"/>
            <w:hideMark/>
          </w:tcPr>
          <w:p w14:paraId="7ABA9564" w14:textId="77777777" w:rsidR="005A0DCE" w:rsidRPr="004108FC" w:rsidRDefault="005A0DCE">
            <w:pPr>
              <w:pStyle w:val="BodyText2"/>
              <w:rPr>
                <w:bCs/>
                <w:color w:val="000000" w:themeColor="text1"/>
                <w:sz w:val="22"/>
              </w:rPr>
            </w:pPr>
            <w:r w:rsidRPr="004108FC">
              <w:rPr>
                <w:bCs/>
                <w:color w:val="000000" w:themeColor="text1"/>
                <w:sz w:val="22"/>
                <w:szCs w:val="22"/>
              </w:rPr>
              <w:t>Екскурзија</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14:paraId="63021F54" w14:textId="77777777" w:rsidR="005A0DCE" w:rsidRPr="004108FC" w:rsidRDefault="005A0DCE">
            <w:pPr>
              <w:jc w:val="center"/>
              <w:rPr>
                <w:color w:val="000000" w:themeColor="text1"/>
                <w:lang w:val="sr-Latn-RS"/>
              </w:rPr>
            </w:pPr>
            <w:r w:rsidRPr="004108FC">
              <w:rPr>
                <w:bCs/>
                <w:color w:val="000000" w:themeColor="text1"/>
              </w:rPr>
              <w:t>До 2 дана годишње</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6378B90C" w14:textId="77777777" w:rsidR="005A0DCE" w:rsidRPr="004108FC" w:rsidRDefault="005A0DCE">
            <w:pPr>
              <w:jc w:val="center"/>
              <w:rPr>
                <w:color w:val="000000" w:themeColor="text1"/>
                <w:lang w:val="sr-Latn-RS"/>
              </w:rPr>
            </w:pPr>
            <w:r w:rsidRPr="004108FC">
              <w:rPr>
                <w:bCs/>
                <w:color w:val="000000" w:themeColor="text1"/>
              </w:rPr>
              <w:t>До 2 дана годишње</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295FF1E7" w14:textId="77777777" w:rsidR="005A0DCE" w:rsidRPr="004108FC" w:rsidRDefault="005A0DCE">
            <w:pPr>
              <w:jc w:val="center"/>
              <w:rPr>
                <w:color w:val="000000" w:themeColor="text1"/>
                <w:lang w:val="sr-Latn-RS"/>
              </w:rPr>
            </w:pPr>
            <w:r w:rsidRPr="004108FC">
              <w:rPr>
                <w:bCs/>
                <w:color w:val="000000" w:themeColor="text1"/>
              </w:rPr>
              <w:t>До 2 дана годишње</w:t>
            </w:r>
          </w:p>
        </w:tc>
        <w:tc>
          <w:tcPr>
            <w:tcW w:w="1457" w:type="dxa"/>
            <w:gridSpan w:val="2"/>
            <w:tcBorders>
              <w:top w:val="single" w:sz="4" w:space="0" w:color="auto"/>
              <w:left w:val="single" w:sz="4" w:space="0" w:color="auto"/>
              <w:bottom w:val="single" w:sz="4" w:space="0" w:color="auto"/>
              <w:right w:val="single" w:sz="4" w:space="0" w:color="auto"/>
            </w:tcBorders>
            <w:vAlign w:val="center"/>
            <w:hideMark/>
          </w:tcPr>
          <w:p w14:paraId="60CFFE03" w14:textId="77777777" w:rsidR="005A0DCE" w:rsidRPr="004108FC" w:rsidRDefault="005A0DCE">
            <w:pPr>
              <w:pStyle w:val="BodyText2"/>
              <w:jc w:val="center"/>
              <w:rPr>
                <w:bCs/>
                <w:color w:val="000000" w:themeColor="text1"/>
                <w:sz w:val="22"/>
              </w:rPr>
            </w:pPr>
            <w:r w:rsidRPr="004108FC">
              <w:rPr>
                <w:bCs/>
                <w:color w:val="000000" w:themeColor="text1"/>
                <w:sz w:val="22"/>
                <w:szCs w:val="22"/>
              </w:rPr>
              <w:t>До 3 дана годишње</w:t>
            </w:r>
          </w:p>
        </w:tc>
      </w:tr>
    </w:tbl>
    <w:p w14:paraId="7EA84908" w14:textId="77777777" w:rsidR="005A0DCE" w:rsidRPr="004108FC" w:rsidRDefault="005A0DCE" w:rsidP="005A0DCE">
      <w:pPr>
        <w:rPr>
          <w:b/>
          <w:color w:val="000000" w:themeColor="text1"/>
          <w:lang w:val="en-US"/>
        </w:rPr>
      </w:pPr>
    </w:p>
    <w:p w14:paraId="1906B125" w14:textId="77777777" w:rsidR="005A0DCE" w:rsidRPr="004108FC" w:rsidRDefault="005A0DCE" w:rsidP="005A0DCE">
      <w:pPr>
        <w:rPr>
          <w:b/>
          <w:color w:val="000000" w:themeColor="text1"/>
          <w:lang w:val="sr-Cyrl-RS"/>
        </w:rPr>
      </w:pPr>
    </w:p>
    <w:p w14:paraId="30C68806" w14:textId="77777777" w:rsidR="005A0DCE" w:rsidRPr="004108FC" w:rsidRDefault="005A0DCE" w:rsidP="005A0DCE">
      <w:pPr>
        <w:rPr>
          <w:b/>
          <w:color w:val="000000" w:themeColor="text1"/>
          <w:lang w:val="sr-Cyrl-RS"/>
        </w:rPr>
      </w:pPr>
    </w:p>
    <w:p w14:paraId="4B5D0EC4" w14:textId="77777777" w:rsidR="005A0DCE" w:rsidRPr="004108FC" w:rsidRDefault="005A0DCE" w:rsidP="005A0DCE">
      <w:pPr>
        <w:rPr>
          <w:b/>
          <w:color w:val="000000" w:themeColor="text1"/>
          <w:lang w:val="en-US"/>
        </w:rPr>
      </w:pPr>
    </w:p>
    <w:p w14:paraId="4C0C6512" w14:textId="77777777" w:rsidR="005A0DCE" w:rsidRPr="004108FC" w:rsidRDefault="005A0DCE" w:rsidP="005A0DCE">
      <w:pPr>
        <w:jc w:val="both"/>
        <w:rPr>
          <w:b/>
          <w:color w:val="000000" w:themeColor="text1"/>
          <w:sz w:val="22"/>
          <w:szCs w:val="22"/>
          <w:lang w:val="sr-Cyrl-RS"/>
        </w:rPr>
      </w:pPr>
      <w:r w:rsidRPr="004108FC">
        <w:rPr>
          <w:b/>
          <w:color w:val="000000" w:themeColor="text1"/>
          <w:lang w:val="sr-Cyrl-RS"/>
        </w:rPr>
        <w:t xml:space="preserve">Наставни план Основног образовања и васпитања за ученике лако ментално ометене у развоју. </w:t>
      </w:r>
    </w:p>
    <w:p w14:paraId="128E44A6" w14:textId="77777777" w:rsidR="005A0DCE" w:rsidRPr="004108FC" w:rsidRDefault="005A0DCE" w:rsidP="005A0DCE">
      <w:pPr>
        <w:jc w:val="both"/>
        <w:rPr>
          <w:b/>
          <w:color w:val="000000" w:themeColor="text1"/>
          <w:lang w:val="en-US"/>
        </w:rPr>
      </w:pPr>
    </w:p>
    <w:p w14:paraId="76EC575D" w14:textId="77777777" w:rsidR="005A0DCE" w:rsidRPr="004108FC" w:rsidRDefault="005A0DCE" w:rsidP="005A0DCE">
      <w:pPr>
        <w:jc w:val="both"/>
        <w:rPr>
          <w:b/>
          <w:color w:val="000000" w:themeColor="text1"/>
        </w:rPr>
      </w:pPr>
      <w:r w:rsidRPr="004108FC">
        <w:rPr>
          <w:color w:val="000000" w:themeColor="text1"/>
        </w:rPr>
        <w:t xml:space="preserve">Обавезне наставне активности- </w:t>
      </w:r>
      <w:r w:rsidRPr="004108FC">
        <w:rPr>
          <w:b/>
          <w:color w:val="000000" w:themeColor="text1"/>
          <w:lang w:val="sr-Cyrl-RS"/>
        </w:rPr>
        <w:t>четврти</w:t>
      </w:r>
      <w:r w:rsidRPr="004108FC">
        <w:rPr>
          <w:b/>
          <w:color w:val="000000" w:themeColor="text1"/>
        </w:rPr>
        <w:t xml:space="preserve"> разред</w:t>
      </w:r>
    </w:p>
    <w:p w14:paraId="63E07A6D" w14:textId="77777777" w:rsidR="005A0DCE" w:rsidRPr="004108FC" w:rsidRDefault="005A0DCE" w:rsidP="005A0DCE">
      <w:pPr>
        <w:jc w:val="both"/>
        <w:rPr>
          <w:b/>
          <w:color w:val="000000" w:themeColor="text1"/>
        </w:rPr>
      </w:pPr>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4533"/>
        <w:gridCol w:w="1276"/>
        <w:gridCol w:w="1276"/>
      </w:tblGrid>
      <w:tr w:rsidR="004108FC" w:rsidRPr="004108FC" w14:paraId="7C413982" w14:textId="77777777" w:rsidTr="005A0DCE">
        <w:tc>
          <w:tcPr>
            <w:tcW w:w="820" w:type="dxa"/>
            <w:tcBorders>
              <w:top w:val="single" w:sz="4" w:space="0" w:color="auto"/>
              <w:left w:val="single" w:sz="4" w:space="0" w:color="auto"/>
              <w:bottom w:val="single" w:sz="4" w:space="0" w:color="auto"/>
              <w:right w:val="single" w:sz="4" w:space="0" w:color="auto"/>
            </w:tcBorders>
            <w:hideMark/>
          </w:tcPr>
          <w:p w14:paraId="35C59A50" w14:textId="77777777" w:rsidR="005A0DCE" w:rsidRPr="004108FC" w:rsidRDefault="005A0DCE">
            <w:pPr>
              <w:jc w:val="both"/>
              <w:rPr>
                <w:b/>
                <w:color w:val="000000" w:themeColor="text1"/>
              </w:rPr>
            </w:pPr>
            <w:r w:rsidRPr="004108FC">
              <w:rPr>
                <w:b/>
                <w:color w:val="000000" w:themeColor="text1"/>
              </w:rPr>
              <w:t>Редни број</w:t>
            </w:r>
          </w:p>
        </w:tc>
        <w:tc>
          <w:tcPr>
            <w:tcW w:w="4533" w:type="dxa"/>
            <w:tcBorders>
              <w:top w:val="single" w:sz="4" w:space="0" w:color="auto"/>
              <w:left w:val="single" w:sz="4" w:space="0" w:color="auto"/>
              <w:bottom w:val="single" w:sz="4" w:space="0" w:color="auto"/>
              <w:right w:val="single" w:sz="4" w:space="0" w:color="auto"/>
            </w:tcBorders>
            <w:hideMark/>
          </w:tcPr>
          <w:p w14:paraId="78BDCC6C" w14:textId="77777777" w:rsidR="005A0DCE" w:rsidRPr="004108FC" w:rsidRDefault="005A0DCE">
            <w:pPr>
              <w:jc w:val="both"/>
              <w:rPr>
                <w:b/>
                <w:color w:val="000000" w:themeColor="text1"/>
              </w:rPr>
            </w:pPr>
            <w:r w:rsidRPr="004108FC">
              <w:rPr>
                <w:b/>
                <w:color w:val="000000" w:themeColor="text1"/>
              </w:rPr>
              <w:t>Обавезне наставне активности</w:t>
            </w:r>
          </w:p>
        </w:tc>
        <w:tc>
          <w:tcPr>
            <w:tcW w:w="1276" w:type="dxa"/>
            <w:tcBorders>
              <w:top w:val="single" w:sz="4" w:space="0" w:color="auto"/>
              <w:left w:val="single" w:sz="4" w:space="0" w:color="auto"/>
              <w:bottom w:val="single" w:sz="4" w:space="0" w:color="auto"/>
              <w:right w:val="single" w:sz="4" w:space="0" w:color="auto"/>
            </w:tcBorders>
            <w:hideMark/>
          </w:tcPr>
          <w:p w14:paraId="24583183" w14:textId="77777777" w:rsidR="005A0DCE" w:rsidRPr="004108FC" w:rsidRDefault="005A0DCE">
            <w:pPr>
              <w:jc w:val="both"/>
              <w:rPr>
                <w:b/>
                <w:color w:val="000000" w:themeColor="text1"/>
              </w:rPr>
            </w:pPr>
            <w:r w:rsidRPr="004108FC">
              <w:rPr>
                <w:b/>
                <w:color w:val="000000" w:themeColor="text1"/>
              </w:rPr>
              <w:t>Недељно</w:t>
            </w:r>
          </w:p>
        </w:tc>
        <w:tc>
          <w:tcPr>
            <w:tcW w:w="1276" w:type="dxa"/>
            <w:tcBorders>
              <w:top w:val="single" w:sz="4" w:space="0" w:color="auto"/>
              <w:left w:val="single" w:sz="4" w:space="0" w:color="auto"/>
              <w:bottom w:val="single" w:sz="4" w:space="0" w:color="auto"/>
              <w:right w:val="single" w:sz="4" w:space="0" w:color="auto"/>
            </w:tcBorders>
            <w:hideMark/>
          </w:tcPr>
          <w:p w14:paraId="6670462E" w14:textId="77777777" w:rsidR="005A0DCE" w:rsidRPr="004108FC" w:rsidRDefault="005A0DCE">
            <w:pPr>
              <w:jc w:val="both"/>
              <w:rPr>
                <w:b/>
                <w:color w:val="000000" w:themeColor="text1"/>
              </w:rPr>
            </w:pPr>
            <w:r w:rsidRPr="004108FC">
              <w:rPr>
                <w:b/>
                <w:color w:val="000000" w:themeColor="text1"/>
              </w:rPr>
              <w:t>годишње</w:t>
            </w:r>
          </w:p>
        </w:tc>
      </w:tr>
      <w:tr w:rsidR="004108FC" w:rsidRPr="004108FC" w14:paraId="35EDB073" w14:textId="77777777" w:rsidTr="005A0DCE">
        <w:tc>
          <w:tcPr>
            <w:tcW w:w="820" w:type="dxa"/>
            <w:tcBorders>
              <w:top w:val="single" w:sz="4" w:space="0" w:color="auto"/>
              <w:left w:val="single" w:sz="4" w:space="0" w:color="auto"/>
              <w:bottom w:val="single" w:sz="4" w:space="0" w:color="auto"/>
              <w:right w:val="single" w:sz="4" w:space="0" w:color="auto"/>
            </w:tcBorders>
            <w:hideMark/>
          </w:tcPr>
          <w:p w14:paraId="6D483885" w14:textId="77777777" w:rsidR="005A0DCE" w:rsidRPr="004108FC" w:rsidRDefault="005A0DCE">
            <w:pPr>
              <w:jc w:val="both"/>
              <w:rPr>
                <w:color w:val="000000" w:themeColor="text1"/>
              </w:rPr>
            </w:pPr>
            <w:r w:rsidRPr="004108FC">
              <w:rPr>
                <w:color w:val="000000" w:themeColor="text1"/>
              </w:rPr>
              <w:t>1.</w:t>
            </w:r>
          </w:p>
        </w:tc>
        <w:tc>
          <w:tcPr>
            <w:tcW w:w="4533" w:type="dxa"/>
            <w:tcBorders>
              <w:top w:val="single" w:sz="4" w:space="0" w:color="auto"/>
              <w:left w:val="single" w:sz="4" w:space="0" w:color="auto"/>
              <w:bottom w:val="single" w:sz="4" w:space="0" w:color="auto"/>
              <w:right w:val="single" w:sz="4" w:space="0" w:color="auto"/>
            </w:tcBorders>
            <w:hideMark/>
          </w:tcPr>
          <w:p w14:paraId="06AD2FBF" w14:textId="77777777" w:rsidR="005A0DCE" w:rsidRPr="004108FC" w:rsidRDefault="005A0DCE">
            <w:pPr>
              <w:jc w:val="both"/>
              <w:rPr>
                <w:color w:val="000000" w:themeColor="text1"/>
              </w:rPr>
            </w:pPr>
            <w:r w:rsidRPr="004108FC">
              <w:rPr>
                <w:color w:val="000000" w:themeColor="text1"/>
              </w:rPr>
              <w:t>Српски језик</w:t>
            </w:r>
          </w:p>
        </w:tc>
        <w:tc>
          <w:tcPr>
            <w:tcW w:w="1276" w:type="dxa"/>
            <w:tcBorders>
              <w:top w:val="single" w:sz="4" w:space="0" w:color="auto"/>
              <w:left w:val="single" w:sz="4" w:space="0" w:color="auto"/>
              <w:bottom w:val="single" w:sz="4" w:space="0" w:color="auto"/>
              <w:right w:val="single" w:sz="4" w:space="0" w:color="auto"/>
            </w:tcBorders>
            <w:hideMark/>
          </w:tcPr>
          <w:p w14:paraId="3D0D5561" w14:textId="77777777" w:rsidR="005A0DCE" w:rsidRPr="004108FC" w:rsidRDefault="005A0DCE">
            <w:pPr>
              <w:jc w:val="both"/>
              <w:rPr>
                <w:color w:val="000000" w:themeColor="text1"/>
              </w:rPr>
            </w:pPr>
            <w:r w:rsidRPr="004108FC">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hideMark/>
          </w:tcPr>
          <w:p w14:paraId="43913D69" w14:textId="77777777" w:rsidR="005A0DCE" w:rsidRPr="004108FC" w:rsidRDefault="005A0DCE">
            <w:pPr>
              <w:jc w:val="both"/>
              <w:rPr>
                <w:color w:val="000000" w:themeColor="text1"/>
              </w:rPr>
            </w:pPr>
            <w:r w:rsidRPr="004108FC">
              <w:rPr>
                <w:color w:val="000000" w:themeColor="text1"/>
              </w:rPr>
              <w:t>72</w:t>
            </w:r>
          </w:p>
        </w:tc>
      </w:tr>
      <w:tr w:rsidR="004108FC" w:rsidRPr="004108FC" w14:paraId="3EC68A58" w14:textId="77777777" w:rsidTr="005A0DCE">
        <w:tc>
          <w:tcPr>
            <w:tcW w:w="820" w:type="dxa"/>
            <w:tcBorders>
              <w:top w:val="single" w:sz="4" w:space="0" w:color="auto"/>
              <w:left w:val="single" w:sz="4" w:space="0" w:color="auto"/>
              <w:bottom w:val="single" w:sz="4" w:space="0" w:color="auto"/>
              <w:right w:val="single" w:sz="4" w:space="0" w:color="auto"/>
            </w:tcBorders>
            <w:hideMark/>
          </w:tcPr>
          <w:p w14:paraId="7A96F44E" w14:textId="77777777" w:rsidR="005A0DCE" w:rsidRPr="004108FC" w:rsidRDefault="005A0DCE">
            <w:pPr>
              <w:jc w:val="both"/>
              <w:rPr>
                <w:color w:val="000000" w:themeColor="text1"/>
              </w:rPr>
            </w:pPr>
            <w:r w:rsidRPr="004108FC">
              <w:rPr>
                <w:color w:val="000000" w:themeColor="text1"/>
              </w:rPr>
              <w:t>2.</w:t>
            </w:r>
          </w:p>
        </w:tc>
        <w:tc>
          <w:tcPr>
            <w:tcW w:w="4533" w:type="dxa"/>
            <w:tcBorders>
              <w:top w:val="single" w:sz="4" w:space="0" w:color="auto"/>
              <w:left w:val="single" w:sz="4" w:space="0" w:color="auto"/>
              <w:bottom w:val="single" w:sz="4" w:space="0" w:color="auto"/>
              <w:right w:val="single" w:sz="4" w:space="0" w:color="auto"/>
            </w:tcBorders>
            <w:hideMark/>
          </w:tcPr>
          <w:p w14:paraId="0C274DF3" w14:textId="77777777" w:rsidR="005A0DCE" w:rsidRPr="004108FC" w:rsidRDefault="005A0DCE">
            <w:pPr>
              <w:jc w:val="both"/>
              <w:rPr>
                <w:color w:val="000000" w:themeColor="text1"/>
              </w:rPr>
            </w:pPr>
            <w:r w:rsidRPr="004108FC">
              <w:rPr>
                <w:color w:val="000000" w:themeColor="text1"/>
              </w:rPr>
              <w:t>Русински језик</w:t>
            </w:r>
          </w:p>
        </w:tc>
        <w:tc>
          <w:tcPr>
            <w:tcW w:w="1276" w:type="dxa"/>
            <w:tcBorders>
              <w:top w:val="single" w:sz="4" w:space="0" w:color="auto"/>
              <w:left w:val="single" w:sz="4" w:space="0" w:color="auto"/>
              <w:bottom w:val="single" w:sz="4" w:space="0" w:color="auto"/>
              <w:right w:val="single" w:sz="4" w:space="0" w:color="auto"/>
            </w:tcBorders>
            <w:hideMark/>
          </w:tcPr>
          <w:p w14:paraId="5AE60F42" w14:textId="77777777" w:rsidR="005A0DCE" w:rsidRPr="004108FC" w:rsidRDefault="005A0DCE">
            <w:pPr>
              <w:jc w:val="both"/>
              <w:rPr>
                <w:color w:val="000000" w:themeColor="text1"/>
              </w:rPr>
            </w:pPr>
            <w:r w:rsidRPr="004108FC">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14:paraId="46E448B8" w14:textId="77777777" w:rsidR="005A0DCE" w:rsidRPr="004108FC" w:rsidRDefault="005A0DCE">
            <w:pPr>
              <w:jc w:val="both"/>
              <w:rPr>
                <w:color w:val="000000" w:themeColor="text1"/>
              </w:rPr>
            </w:pPr>
            <w:r w:rsidRPr="004108FC">
              <w:rPr>
                <w:color w:val="000000" w:themeColor="text1"/>
              </w:rPr>
              <w:t>108</w:t>
            </w:r>
          </w:p>
        </w:tc>
      </w:tr>
      <w:tr w:rsidR="004108FC" w:rsidRPr="004108FC" w14:paraId="47360DED" w14:textId="77777777" w:rsidTr="005A0DCE">
        <w:tc>
          <w:tcPr>
            <w:tcW w:w="820" w:type="dxa"/>
            <w:tcBorders>
              <w:top w:val="single" w:sz="4" w:space="0" w:color="auto"/>
              <w:left w:val="single" w:sz="4" w:space="0" w:color="auto"/>
              <w:bottom w:val="single" w:sz="4" w:space="0" w:color="auto"/>
              <w:right w:val="single" w:sz="4" w:space="0" w:color="auto"/>
            </w:tcBorders>
            <w:hideMark/>
          </w:tcPr>
          <w:p w14:paraId="61B62117" w14:textId="77777777" w:rsidR="005A0DCE" w:rsidRPr="004108FC" w:rsidRDefault="005A0DCE">
            <w:pPr>
              <w:jc w:val="both"/>
              <w:rPr>
                <w:color w:val="000000" w:themeColor="text1"/>
              </w:rPr>
            </w:pPr>
            <w:r w:rsidRPr="004108FC">
              <w:rPr>
                <w:color w:val="000000" w:themeColor="text1"/>
              </w:rPr>
              <w:t>3.</w:t>
            </w:r>
          </w:p>
        </w:tc>
        <w:tc>
          <w:tcPr>
            <w:tcW w:w="4533" w:type="dxa"/>
            <w:tcBorders>
              <w:top w:val="single" w:sz="4" w:space="0" w:color="auto"/>
              <w:left w:val="single" w:sz="4" w:space="0" w:color="auto"/>
              <w:bottom w:val="single" w:sz="4" w:space="0" w:color="auto"/>
              <w:right w:val="single" w:sz="4" w:space="0" w:color="auto"/>
            </w:tcBorders>
            <w:hideMark/>
          </w:tcPr>
          <w:p w14:paraId="2320685E" w14:textId="77777777" w:rsidR="005A0DCE" w:rsidRPr="004108FC" w:rsidRDefault="005A0DCE">
            <w:pPr>
              <w:jc w:val="both"/>
              <w:rPr>
                <w:color w:val="000000" w:themeColor="text1"/>
              </w:rPr>
            </w:pPr>
            <w:r w:rsidRPr="004108FC">
              <w:rPr>
                <w:color w:val="000000" w:themeColor="text1"/>
              </w:rPr>
              <w:t>Ликовна култура</w:t>
            </w:r>
          </w:p>
        </w:tc>
        <w:tc>
          <w:tcPr>
            <w:tcW w:w="1276" w:type="dxa"/>
            <w:tcBorders>
              <w:top w:val="single" w:sz="4" w:space="0" w:color="auto"/>
              <w:left w:val="single" w:sz="4" w:space="0" w:color="auto"/>
              <w:bottom w:val="single" w:sz="4" w:space="0" w:color="auto"/>
              <w:right w:val="single" w:sz="4" w:space="0" w:color="auto"/>
            </w:tcBorders>
            <w:hideMark/>
          </w:tcPr>
          <w:p w14:paraId="2D509F0A" w14:textId="77777777" w:rsidR="005A0DCE" w:rsidRPr="004108FC" w:rsidRDefault="005A0DCE">
            <w:pPr>
              <w:jc w:val="both"/>
              <w:rPr>
                <w:color w:val="000000" w:themeColor="text1"/>
              </w:rPr>
            </w:pPr>
            <w:r w:rsidRPr="004108FC">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14:paraId="08F201A7" w14:textId="77777777" w:rsidR="005A0DCE" w:rsidRPr="004108FC" w:rsidRDefault="005A0DCE">
            <w:pPr>
              <w:jc w:val="both"/>
              <w:rPr>
                <w:color w:val="000000" w:themeColor="text1"/>
              </w:rPr>
            </w:pPr>
            <w:r w:rsidRPr="004108FC">
              <w:rPr>
                <w:color w:val="000000" w:themeColor="text1"/>
              </w:rPr>
              <w:t>36</w:t>
            </w:r>
          </w:p>
        </w:tc>
      </w:tr>
      <w:tr w:rsidR="004108FC" w:rsidRPr="004108FC" w14:paraId="36FF3C8C" w14:textId="77777777" w:rsidTr="005A0DCE">
        <w:tc>
          <w:tcPr>
            <w:tcW w:w="820" w:type="dxa"/>
            <w:tcBorders>
              <w:top w:val="single" w:sz="4" w:space="0" w:color="auto"/>
              <w:left w:val="single" w:sz="4" w:space="0" w:color="auto"/>
              <w:bottom w:val="single" w:sz="4" w:space="0" w:color="auto"/>
              <w:right w:val="single" w:sz="4" w:space="0" w:color="auto"/>
            </w:tcBorders>
            <w:hideMark/>
          </w:tcPr>
          <w:p w14:paraId="7FC12804" w14:textId="77777777" w:rsidR="005A0DCE" w:rsidRPr="004108FC" w:rsidRDefault="005A0DCE">
            <w:pPr>
              <w:jc w:val="both"/>
              <w:rPr>
                <w:color w:val="000000" w:themeColor="text1"/>
              </w:rPr>
            </w:pPr>
            <w:r w:rsidRPr="004108FC">
              <w:rPr>
                <w:color w:val="000000" w:themeColor="text1"/>
              </w:rPr>
              <w:t>4.</w:t>
            </w:r>
          </w:p>
        </w:tc>
        <w:tc>
          <w:tcPr>
            <w:tcW w:w="4533" w:type="dxa"/>
            <w:tcBorders>
              <w:top w:val="single" w:sz="4" w:space="0" w:color="auto"/>
              <w:left w:val="single" w:sz="4" w:space="0" w:color="auto"/>
              <w:bottom w:val="single" w:sz="4" w:space="0" w:color="auto"/>
              <w:right w:val="single" w:sz="4" w:space="0" w:color="auto"/>
            </w:tcBorders>
            <w:hideMark/>
          </w:tcPr>
          <w:p w14:paraId="30292960" w14:textId="77777777" w:rsidR="005A0DCE" w:rsidRPr="004108FC" w:rsidRDefault="005A0DCE">
            <w:pPr>
              <w:jc w:val="both"/>
              <w:rPr>
                <w:color w:val="000000" w:themeColor="text1"/>
              </w:rPr>
            </w:pPr>
            <w:r w:rsidRPr="004108FC">
              <w:rPr>
                <w:color w:val="000000" w:themeColor="text1"/>
              </w:rPr>
              <w:t>Музичка култура</w:t>
            </w:r>
          </w:p>
        </w:tc>
        <w:tc>
          <w:tcPr>
            <w:tcW w:w="1276" w:type="dxa"/>
            <w:tcBorders>
              <w:top w:val="single" w:sz="4" w:space="0" w:color="auto"/>
              <w:left w:val="single" w:sz="4" w:space="0" w:color="auto"/>
              <w:bottom w:val="single" w:sz="4" w:space="0" w:color="auto"/>
              <w:right w:val="single" w:sz="4" w:space="0" w:color="auto"/>
            </w:tcBorders>
            <w:hideMark/>
          </w:tcPr>
          <w:p w14:paraId="36250E89" w14:textId="77777777" w:rsidR="005A0DCE" w:rsidRPr="004108FC" w:rsidRDefault="005A0DCE">
            <w:pPr>
              <w:jc w:val="both"/>
              <w:rPr>
                <w:color w:val="000000" w:themeColor="text1"/>
              </w:rPr>
            </w:pPr>
            <w:r w:rsidRPr="004108FC">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14:paraId="46AB5C42" w14:textId="77777777" w:rsidR="005A0DCE" w:rsidRPr="004108FC" w:rsidRDefault="005A0DCE">
            <w:pPr>
              <w:jc w:val="both"/>
              <w:rPr>
                <w:color w:val="000000" w:themeColor="text1"/>
              </w:rPr>
            </w:pPr>
            <w:r w:rsidRPr="004108FC">
              <w:rPr>
                <w:color w:val="000000" w:themeColor="text1"/>
              </w:rPr>
              <w:t>36</w:t>
            </w:r>
          </w:p>
        </w:tc>
      </w:tr>
      <w:tr w:rsidR="004108FC" w:rsidRPr="004108FC" w14:paraId="497CE7FE" w14:textId="77777777" w:rsidTr="005A0DCE">
        <w:tc>
          <w:tcPr>
            <w:tcW w:w="820" w:type="dxa"/>
            <w:tcBorders>
              <w:top w:val="single" w:sz="4" w:space="0" w:color="auto"/>
              <w:left w:val="single" w:sz="4" w:space="0" w:color="auto"/>
              <w:bottom w:val="single" w:sz="4" w:space="0" w:color="auto"/>
              <w:right w:val="single" w:sz="4" w:space="0" w:color="auto"/>
            </w:tcBorders>
            <w:hideMark/>
          </w:tcPr>
          <w:p w14:paraId="78C2A843" w14:textId="77777777" w:rsidR="005A0DCE" w:rsidRPr="004108FC" w:rsidRDefault="005A0DCE">
            <w:pPr>
              <w:jc w:val="both"/>
              <w:rPr>
                <w:color w:val="000000" w:themeColor="text1"/>
              </w:rPr>
            </w:pPr>
            <w:r w:rsidRPr="004108FC">
              <w:rPr>
                <w:color w:val="000000" w:themeColor="text1"/>
              </w:rPr>
              <w:t>5.</w:t>
            </w:r>
          </w:p>
        </w:tc>
        <w:tc>
          <w:tcPr>
            <w:tcW w:w="4533" w:type="dxa"/>
            <w:tcBorders>
              <w:top w:val="single" w:sz="4" w:space="0" w:color="auto"/>
              <w:left w:val="single" w:sz="4" w:space="0" w:color="auto"/>
              <w:bottom w:val="single" w:sz="4" w:space="0" w:color="auto"/>
              <w:right w:val="single" w:sz="4" w:space="0" w:color="auto"/>
            </w:tcBorders>
            <w:hideMark/>
          </w:tcPr>
          <w:p w14:paraId="5EBE17A3" w14:textId="77777777" w:rsidR="005A0DCE" w:rsidRPr="004108FC" w:rsidRDefault="005A0DCE">
            <w:pPr>
              <w:jc w:val="both"/>
              <w:rPr>
                <w:color w:val="000000" w:themeColor="text1"/>
              </w:rPr>
            </w:pPr>
            <w:r w:rsidRPr="004108FC">
              <w:rPr>
                <w:color w:val="000000" w:themeColor="text1"/>
              </w:rPr>
              <w:t>Природа и друштво</w:t>
            </w:r>
          </w:p>
        </w:tc>
        <w:tc>
          <w:tcPr>
            <w:tcW w:w="1276" w:type="dxa"/>
            <w:tcBorders>
              <w:top w:val="single" w:sz="4" w:space="0" w:color="auto"/>
              <w:left w:val="single" w:sz="4" w:space="0" w:color="auto"/>
              <w:bottom w:val="single" w:sz="4" w:space="0" w:color="auto"/>
              <w:right w:val="single" w:sz="4" w:space="0" w:color="auto"/>
            </w:tcBorders>
            <w:hideMark/>
          </w:tcPr>
          <w:p w14:paraId="3D9DA773" w14:textId="77777777" w:rsidR="005A0DCE" w:rsidRPr="004108FC" w:rsidRDefault="005A0DCE">
            <w:pPr>
              <w:jc w:val="both"/>
              <w:rPr>
                <w:color w:val="000000" w:themeColor="text1"/>
              </w:rPr>
            </w:pPr>
            <w:r w:rsidRPr="004108FC">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hideMark/>
          </w:tcPr>
          <w:p w14:paraId="642DBB72" w14:textId="77777777" w:rsidR="005A0DCE" w:rsidRPr="004108FC" w:rsidRDefault="005A0DCE">
            <w:pPr>
              <w:jc w:val="both"/>
              <w:rPr>
                <w:color w:val="000000" w:themeColor="text1"/>
              </w:rPr>
            </w:pPr>
            <w:r w:rsidRPr="004108FC">
              <w:rPr>
                <w:color w:val="000000" w:themeColor="text1"/>
              </w:rPr>
              <w:t>72</w:t>
            </w:r>
          </w:p>
        </w:tc>
      </w:tr>
      <w:tr w:rsidR="004108FC" w:rsidRPr="004108FC" w14:paraId="6E496D04" w14:textId="77777777" w:rsidTr="005A0DCE">
        <w:tc>
          <w:tcPr>
            <w:tcW w:w="820" w:type="dxa"/>
            <w:tcBorders>
              <w:top w:val="single" w:sz="4" w:space="0" w:color="auto"/>
              <w:left w:val="single" w:sz="4" w:space="0" w:color="auto"/>
              <w:bottom w:val="single" w:sz="4" w:space="0" w:color="auto"/>
              <w:right w:val="single" w:sz="4" w:space="0" w:color="auto"/>
            </w:tcBorders>
            <w:hideMark/>
          </w:tcPr>
          <w:p w14:paraId="57DCE479" w14:textId="77777777" w:rsidR="005A0DCE" w:rsidRPr="004108FC" w:rsidRDefault="005A0DCE">
            <w:pPr>
              <w:jc w:val="both"/>
              <w:rPr>
                <w:color w:val="000000" w:themeColor="text1"/>
              </w:rPr>
            </w:pPr>
            <w:r w:rsidRPr="004108FC">
              <w:rPr>
                <w:color w:val="000000" w:themeColor="text1"/>
              </w:rPr>
              <w:t>6.</w:t>
            </w:r>
          </w:p>
        </w:tc>
        <w:tc>
          <w:tcPr>
            <w:tcW w:w="4533" w:type="dxa"/>
            <w:tcBorders>
              <w:top w:val="single" w:sz="4" w:space="0" w:color="auto"/>
              <w:left w:val="single" w:sz="4" w:space="0" w:color="auto"/>
              <w:bottom w:val="single" w:sz="4" w:space="0" w:color="auto"/>
              <w:right w:val="single" w:sz="4" w:space="0" w:color="auto"/>
            </w:tcBorders>
            <w:hideMark/>
          </w:tcPr>
          <w:p w14:paraId="5035D0B2" w14:textId="77777777" w:rsidR="005A0DCE" w:rsidRPr="004108FC" w:rsidRDefault="00FA706B">
            <w:pPr>
              <w:jc w:val="both"/>
              <w:rPr>
                <w:color w:val="000000" w:themeColor="text1"/>
              </w:rPr>
            </w:pPr>
            <w:r w:rsidRPr="004108FC">
              <w:rPr>
                <w:color w:val="000000" w:themeColor="text1"/>
              </w:rPr>
              <w:t>М</w:t>
            </w:r>
            <w:r w:rsidR="005A0DCE" w:rsidRPr="004108FC">
              <w:rPr>
                <w:color w:val="000000" w:themeColor="text1"/>
              </w:rPr>
              <w:t>атематика</w:t>
            </w:r>
          </w:p>
        </w:tc>
        <w:tc>
          <w:tcPr>
            <w:tcW w:w="1276" w:type="dxa"/>
            <w:tcBorders>
              <w:top w:val="single" w:sz="4" w:space="0" w:color="auto"/>
              <w:left w:val="single" w:sz="4" w:space="0" w:color="auto"/>
              <w:bottom w:val="single" w:sz="4" w:space="0" w:color="auto"/>
              <w:right w:val="single" w:sz="4" w:space="0" w:color="auto"/>
            </w:tcBorders>
            <w:hideMark/>
          </w:tcPr>
          <w:p w14:paraId="3B94153B" w14:textId="77777777" w:rsidR="005A0DCE" w:rsidRPr="004108FC" w:rsidRDefault="005A0DCE">
            <w:pPr>
              <w:jc w:val="both"/>
              <w:rPr>
                <w:color w:val="000000" w:themeColor="text1"/>
              </w:rPr>
            </w:pPr>
            <w:r w:rsidRPr="004108FC">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14:paraId="3AFF46BC" w14:textId="77777777" w:rsidR="005A0DCE" w:rsidRPr="004108FC" w:rsidRDefault="005A0DCE">
            <w:pPr>
              <w:jc w:val="both"/>
              <w:rPr>
                <w:color w:val="000000" w:themeColor="text1"/>
              </w:rPr>
            </w:pPr>
            <w:r w:rsidRPr="004108FC">
              <w:rPr>
                <w:color w:val="000000" w:themeColor="text1"/>
              </w:rPr>
              <w:t>108</w:t>
            </w:r>
          </w:p>
        </w:tc>
      </w:tr>
      <w:tr w:rsidR="004108FC" w:rsidRPr="004108FC" w14:paraId="60C9A97F" w14:textId="77777777" w:rsidTr="005A0DCE">
        <w:tc>
          <w:tcPr>
            <w:tcW w:w="820" w:type="dxa"/>
            <w:tcBorders>
              <w:top w:val="single" w:sz="4" w:space="0" w:color="auto"/>
              <w:left w:val="single" w:sz="4" w:space="0" w:color="auto"/>
              <w:bottom w:val="single" w:sz="4" w:space="0" w:color="auto"/>
              <w:right w:val="single" w:sz="4" w:space="0" w:color="auto"/>
            </w:tcBorders>
            <w:hideMark/>
          </w:tcPr>
          <w:p w14:paraId="11E820AD" w14:textId="77777777" w:rsidR="005A0DCE" w:rsidRPr="004108FC" w:rsidRDefault="005A0DCE">
            <w:pPr>
              <w:jc w:val="both"/>
              <w:rPr>
                <w:color w:val="000000" w:themeColor="text1"/>
              </w:rPr>
            </w:pPr>
            <w:r w:rsidRPr="004108FC">
              <w:rPr>
                <w:color w:val="000000" w:themeColor="text1"/>
              </w:rPr>
              <w:t>7.</w:t>
            </w:r>
          </w:p>
        </w:tc>
        <w:tc>
          <w:tcPr>
            <w:tcW w:w="4533" w:type="dxa"/>
            <w:tcBorders>
              <w:top w:val="single" w:sz="4" w:space="0" w:color="auto"/>
              <w:left w:val="single" w:sz="4" w:space="0" w:color="auto"/>
              <w:bottom w:val="single" w:sz="4" w:space="0" w:color="auto"/>
              <w:right w:val="single" w:sz="4" w:space="0" w:color="auto"/>
            </w:tcBorders>
            <w:hideMark/>
          </w:tcPr>
          <w:p w14:paraId="113A47D2" w14:textId="77777777" w:rsidR="005A0DCE" w:rsidRPr="004108FC" w:rsidRDefault="005A0DCE">
            <w:pPr>
              <w:jc w:val="both"/>
              <w:rPr>
                <w:color w:val="000000" w:themeColor="text1"/>
              </w:rPr>
            </w:pPr>
            <w:r w:rsidRPr="004108FC">
              <w:rPr>
                <w:color w:val="000000" w:themeColor="text1"/>
              </w:rPr>
              <w:t>Техничко образовање</w:t>
            </w:r>
          </w:p>
        </w:tc>
        <w:tc>
          <w:tcPr>
            <w:tcW w:w="1276" w:type="dxa"/>
            <w:tcBorders>
              <w:top w:val="single" w:sz="4" w:space="0" w:color="auto"/>
              <w:left w:val="single" w:sz="4" w:space="0" w:color="auto"/>
              <w:bottom w:val="single" w:sz="4" w:space="0" w:color="auto"/>
              <w:right w:val="single" w:sz="4" w:space="0" w:color="auto"/>
            </w:tcBorders>
            <w:hideMark/>
          </w:tcPr>
          <w:p w14:paraId="03E1F4E5" w14:textId="77777777" w:rsidR="005A0DCE" w:rsidRPr="004108FC" w:rsidRDefault="005A0DCE">
            <w:pPr>
              <w:jc w:val="both"/>
              <w:rPr>
                <w:color w:val="000000" w:themeColor="text1"/>
              </w:rPr>
            </w:pPr>
            <w:r w:rsidRPr="004108FC">
              <w:rPr>
                <w:color w:val="000000" w:themeColor="text1"/>
              </w:rPr>
              <w:t>2+1</w:t>
            </w:r>
          </w:p>
        </w:tc>
        <w:tc>
          <w:tcPr>
            <w:tcW w:w="1276" w:type="dxa"/>
            <w:tcBorders>
              <w:top w:val="single" w:sz="4" w:space="0" w:color="auto"/>
              <w:left w:val="single" w:sz="4" w:space="0" w:color="auto"/>
              <w:bottom w:val="single" w:sz="4" w:space="0" w:color="auto"/>
              <w:right w:val="single" w:sz="4" w:space="0" w:color="auto"/>
            </w:tcBorders>
            <w:hideMark/>
          </w:tcPr>
          <w:p w14:paraId="0E7CB21D" w14:textId="77777777" w:rsidR="005A0DCE" w:rsidRPr="004108FC" w:rsidRDefault="005A0DCE">
            <w:pPr>
              <w:jc w:val="both"/>
              <w:rPr>
                <w:color w:val="000000" w:themeColor="text1"/>
              </w:rPr>
            </w:pPr>
            <w:r w:rsidRPr="004108FC">
              <w:rPr>
                <w:color w:val="000000" w:themeColor="text1"/>
              </w:rPr>
              <w:t>108</w:t>
            </w:r>
          </w:p>
        </w:tc>
      </w:tr>
      <w:tr w:rsidR="004108FC" w:rsidRPr="004108FC" w14:paraId="58180468" w14:textId="77777777" w:rsidTr="005A0DCE">
        <w:trPr>
          <w:trHeight w:val="405"/>
        </w:trPr>
        <w:tc>
          <w:tcPr>
            <w:tcW w:w="820" w:type="dxa"/>
            <w:tcBorders>
              <w:top w:val="single" w:sz="4" w:space="0" w:color="auto"/>
              <w:left w:val="single" w:sz="4" w:space="0" w:color="auto"/>
              <w:bottom w:val="single" w:sz="4" w:space="0" w:color="auto"/>
              <w:right w:val="single" w:sz="4" w:space="0" w:color="auto"/>
            </w:tcBorders>
            <w:hideMark/>
          </w:tcPr>
          <w:p w14:paraId="3378585C" w14:textId="77777777" w:rsidR="005A0DCE" w:rsidRPr="004108FC" w:rsidRDefault="005A0DCE">
            <w:pPr>
              <w:jc w:val="both"/>
              <w:rPr>
                <w:color w:val="000000" w:themeColor="text1"/>
                <w:lang w:val="sr-Latn-RS"/>
              </w:rPr>
            </w:pPr>
            <w:r w:rsidRPr="004108FC">
              <w:rPr>
                <w:color w:val="000000" w:themeColor="text1"/>
              </w:rPr>
              <w:t>8.</w:t>
            </w:r>
          </w:p>
        </w:tc>
        <w:tc>
          <w:tcPr>
            <w:tcW w:w="4533" w:type="dxa"/>
            <w:tcBorders>
              <w:top w:val="single" w:sz="4" w:space="0" w:color="auto"/>
              <w:left w:val="single" w:sz="4" w:space="0" w:color="auto"/>
              <w:bottom w:val="single" w:sz="4" w:space="0" w:color="auto"/>
              <w:right w:val="single" w:sz="4" w:space="0" w:color="auto"/>
            </w:tcBorders>
            <w:hideMark/>
          </w:tcPr>
          <w:p w14:paraId="2AE2987D" w14:textId="77777777" w:rsidR="005A0DCE" w:rsidRPr="004108FC" w:rsidRDefault="005A0DCE">
            <w:pPr>
              <w:rPr>
                <w:color w:val="000000" w:themeColor="text1"/>
                <w:lang w:val="sr-Latn-RS"/>
              </w:rPr>
            </w:pPr>
            <w:r w:rsidRPr="004108FC">
              <w:rPr>
                <w:color w:val="000000" w:themeColor="text1"/>
              </w:rPr>
              <w:t>Физичко васпитање</w:t>
            </w:r>
          </w:p>
        </w:tc>
        <w:tc>
          <w:tcPr>
            <w:tcW w:w="1276" w:type="dxa"/>
            <w:tcBorders>
              <w:top w:val="single" w:sz="4" w:space="0" w:color="auto"/>
              <w:left w:val="single" w:sz="4" w:space="0" w:color="auto"/>
              <w:bottom w:val="single" w:sz="4" w:space="0" w:color="auto"/>
              <w:right w:val="single" w:sz="4" w:space="0" w:color="auto"/>
            </w:tcBorders>
            <w:hideMark/>
          </w:tcPr>
          <w:p w14:paraId="5200CFCC" w14:textId="77777777" w:rsidR="005A0DCE" w:rsidRPr="004108FC" w:rsidRDefault="005A0DCE">
            <w:pPr>
              <w:rPr>
                <w:color w:val="000000" w:themeColor="text1"/>
                <w:lang w:val="sr-Latn-RS"/>
              </w:rPr>
            </w:pPr>
            <w:r w:rsidRPr="004108FC">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14:paraId="04309D87" w14:textId="77777777" w:rsidR="005A0DCE" w:rsidRPr="004108FC" w:rsidRDefault="005A0DCE">
            <w:pPr>
              <w:rPr>
                <w:color w:val="000000" w:themeColor="text1"/>
                <w:lang w:val="sr-Latn-RS"/>
              </w:rPr>
            </w:pPr>
            <w:r w:rsidRPr="004108FC">
              <w:rPr>
                <w:color w:val="000000" w:themeColor="text1"/>
              </w:rPr>
              <w:t>108</w:t>
            </w:r>
          </w:p>
        </w:tc>
      </w:tr>
      <w:tr w:rsidR="004108FC" w:rsidRPr="004108FC" w14:paraId="2B6CBB0B" w14:textId="77777777" w:rsidTr="005A0DCE">
        <w:trPr>
          <w:trHeight w:val="289"/>
        </w:trPr>
        <w:tc>
          <w:tcPr>
            <w:tcW w:w="820" w:type="dxa"/>
            <w:tcBorders>
              <w:top w:val="single" w:sz="4" w:space="0" w:color="auto"/>
              <w:left w:val="single" w:sz="4" w:space="0" w:color="auto"/>
              <w:bottom w:val="single" w:sz="4" w:space="0" w:color="auto"/>
              <w:right w:val="single" w:sz="4" w:space="0" w:color="auto"/>
            </w:tcBorders>
          </w:tcPr>
          <w:p w14:paraId="2C6DE4BF" w14:textId="77777777" w:rsidR="005A0DCE" w:rsidRPr="004108FC" w:rsidRDefault="005A0DCE">
            <w:pPr>
              <w:jc w:val="both"/>
              <w:rPr>
                <w:color w:val="000000" w:themeColor="text1"/>
                <w:lang w:val="en-US"/>
              </w:rPr>
            </w:pPr>
          </w:p>
        </w:tc>
        <w:tc>
          <w:tcPr>
            <w:tcW w:w="4533" w:type="dxa"/>
            <w:tcBorders>
              <w:top w:val="single" w:sz="4" w:space="0" w:color="auto"/>
              <w:left w:val="single" w:sz="4" w:space="0" w:color="auto"/>
              <w:bottom w:val="single" w:sz="4" w:space="0" w:color="auto"/>
              <w:right w:val="single" w:sz="4" w:space="0" w:color="auto"/>
            </w:tcBorders>
            <w:hideMark/>
          </w:tcPr>
          <w:p w14:paraId="0EED3A7F" w14:textId="77777777" w:rsidR="005A0DCE" w:rsidRPr="004108FC" w:rsidRDefault="005A0DCE">
            <w:pPr>
              <w:jc w:val="both"/>
              <w:rPr>
                <w:color w:val="000000" w:themeColor="text1"/>
              </w:rPr>
            </w:pPr>
            <w:r w:rsidRPr="004108FC">
              <w:rPr>
                <w:color w:val="000000" w:themeColor="text1"/>
              </w:rPr>
              <w:t>Укупно</w:t>
            </w:r>
          </w:p>
        </w:tc>
        <w:tc>
          <w:tcPr>
            <w:tcW w:w="1276" w:type="dxa"/>
            <w:tcBorders>
              <w:top w:val="single" w:sz="4" w:space="0" w:color="auto"/>
              <w:left w:val="single" w:sz="4" w:space="0" w:color="auto"/>
              <w:bottom w:val="single" w:sz="4" w:space="0" w:color="auto"/>
              <w:right w:val="single" w:sz="4" w:space="0" w:color="auto"/>
            </w:tcBorders>
            <w:hideMark/>
          </w:tcPr>
          <w:p w14:paraId="3DE9DC13" w14:textId="77777777" w:rsidR="005A0DCE" w:rsidRPr="004108FC" w:rsidRDefault="005A0DCE">
            <w:pPr>
              <w:rPr>
                <w:color w:val="000000" w:themeColor="text1"/>
                <w:lang w:val="en-US"/>
              </w:rPr>
            </w:pPr>
            <w:r w:rsidRPr="004108FC">
              <w:rPr>
                <w:color w:val="000000" w:themeColor="text1"/>
              </w:rPr>
              <w:t>18 +1</w:t>
            </w:r>
          </w:p>
        </w:tc>
        <w:tc>
          <w:tcPr>
            <w:tcW w:w="1276" w:type="dxa"/>
            <w:tcBorders>
              <w:top w:val="single" w:sz="4" w:space="0" w:color="auto"/>
              <w:left w:val="single" w:sz="4" w:space="0" w:color="auto"/>
              <w:bottom w:val="single" w:sz="4" w:space="0" w:color="auto"/>
              <w:right w:val="single" w:sz="4" w:space="0" w:color="auto"/>
            </w:tcBorders>
            <w:hideMark/>
          </w:tcPr>
          <w:p w14:paraId="4FAC98BF" w14:textId="77777777" w:rsidR="005A0DCE" w:rsidRPr="004108FC" w:rsidRDefault="005A0DCE">
            <w:pPr>
              <w:rPr>
                <w:color w:val="000000" w:themeColor="text1"/>
                <w:lang w:val="sr-Cyrl-RS"/>
              </w:rPr>
            </w:pPr>
            <w:r w:rsidRPr="004108FC">
              <w:rPr>
                <w:color w:val="000000" w:themeColor="text1"/>
              </w:rPr>
              <w:t>648</w:t>
            </w:r>
          </w:p>
        </w:tc>
      </w:tr>
    </w:tbl>
    <w:p w14:paraId="05505ECE" w14:textId="77777777" w:rsidR="005A0DCE" w:rsidRPr="004108FC" w:rsidRDefault="005A0DCE" w:rsidP="005A0DCE">
      <w:pPr>
        <w:rPr>
          <w:b/>
          <w:color w:val="000000" w:themeColor="text1"/>
          <w:lang w:val="sr-Cyrl-RS"/>
        </w:rPr>
      </w:pPr>
    </w:p>
    <w:p w14:paraId="7751B516" w14:textId="77777777" w:rsidR="005A0DCE" w:rsidRPr="004108FC" w:rsidRDefault="005A0DCE" w:rsidP="005A0DCE">
      <w:pPr>
        <w:jc w:val="both"/>
        <w:rPr>
          <w:color w:val="000000" w:themeColor="text1"/>
          <w:sz w:val="22"/>
          <w:szCs w:val="22"/>
          <w:lang w:val="sr-Cyrl-RS"/>
        </w:rPr>
      </w:pPr>
      <w:r w:rsidRPr="004108FC">
        <w:rPr>
          <w:color w:val="000000" w:themeColor="text1"/>
          <w:lang w:val="sr-Cyrl-RS"/>
        </w:rPr>
        <w:t>Обавезне ваннаставне активности-</w:t>
      </w:r>
      <w:r w:rsidRPr="004108FC">
        <w:rPr>
          <w:b/>
          <w:color w:val="000000" w:themeColor="text1"/>
          <w:lang w:val="sr-Cyrl-RS"/>
        </w:rPr>
        <w:t>четврти разред</w:t>
      </w:r>
    </w:p>
    <w:p w14:paraId="149D0C4C" w14:textId="77777777" w:rsidR="005A0DCE" w:rsidRPr="004108FC" w:rsidRDefault="005A0DCE" w:rsidP="005A0DCE">
      <w:pPr>
        <w:tabs>
          <w:tab w:val="left" w:pos="1279"/>
        </w:tabs>
        <w:rPr>
          <w:b/>
          <w:color w:val="000000" w:themeColor="text1"/>
          <w:lang w:val="en-US"/>
        </w:rPr>
      </w:pPr>
      <w:r w:rsidRPr="004108FC">
        <w:rPr>
          <w:b/>
          <w:color w:val="000000" w:themeColor="text1"/>
          <w:lang w:val="en-US"/>
        </w:rPr>
        <w:tab/>
      </w:r>
    </w:p>
    <w:tbl>
      <w:tblPr>
        <w:tblW w:w="7935"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
        <w:gridCol w:w="4522"/>
        <w:gridCol w:w="1277"/>
        <w:gridCol w:w="1303"/>
      </w:tblGrid>
      <w:tr w:rsidR="004108FC" w:rsidRPr="004108FC" w14:paraId="144398CA" w14:textId="77777777" w:rsidTr="005A0DCE">
        <w:tc>
          <w:tcPr>
            <w:tcW w:w="833" w:type="dxa"/>
            <w:tcBorders>
              <w:top w:val="single" w:sz="4" w:space="0" w:color="auto"/>
              <w:left w:val="single" w:sz="4" w:space="0" w:color="auto"/>
              <w:bottom w:val="single" w:sz="4" w:space="0" w:color="auto"/>
              <w:right w:val="single" w:sz="4" w:space="0" w:color="auto"/>
            </w:tcBorders>
            <w:hideMark/>
          </w:tcPr>
          <w:p w14:paraId="67ED8A76" w14:textId="77777777" w:rsidR="005A0DCE" w:rsidRPr="004108FC" w:rsidRDefault="005A0DCE">
            <w:pPr>
              <w:jc w:val="both"/>
              <w:rPr>
                <w:b/>
                <w:color w:val="000000" w:themeColor="text1"/>
                <w:lang w:val="ru-RU"/>
              </w:rPr>
            </w:pPr>
            <w:r w:rsidRPr="004108FC">
              <w:rPr>
                <w:b/>
                <w:color w:val="000000" w:themeColor="text1"/>
                <w:lang w:val="ru-RU"/>
              </w:rPr>
              <w:t>Редни број</w:t>
            </w:r>
          </w:p>
        </w:tc>
        <w:tc>
          <w:tcPr>
            <w:tcW w:w="4520" w:type="dxa"/>
            <w:tcBorders>
              <w:top w:val="single" w:sz="4" w:space="0" w:color="auto"/>
              <w:left w:val="single" w:sz="4" w:space="0" w:color="auto"/>
              <w:bottom w:val="single" w:sz="4" w:space="0" w:color="auto"/>
              <w:right w:val="single" w:sz="4" w:space="0" w:color="auto"/>
            </w:tcBorders>
            <w:hideMark/>
          </w:tcPr>
          <w:p w14:paraId="1EE5BC51" w14:textId="77777777" w:rsidR="005A0DCE" w:rsidRPr="004108FC" w:rsidRDefault="005A0DCE">
            <w:pPr>
              <w:jc w:val="both"/>
              <w:rPr>
                <w:b/>
                <w:color w:val="000000" w:themeColor="text1"/>
                <w:lang w:val="ru-RU"/>
              </w:rPr>
            </w:pPr>
            <w:r w:rsidRPr="004108FC">
              <w:rPr>
                <w:b/>
                <w:color w:val="000000" w:themeColor="text1"/>
                <w:lang w:val="ru-RU"/>
              </w:rPr>
              <w:t>Обавезне ваннаставне активности</w:t>
            </w:r>
          </w:p>
        </w:tc>
        <w:tc>
          <w:tcPr>
            <w:tcW w:w="1276" w:type="dxa"/>
            <w:tcBorders>
              <w:top w:val="single" w:sz="4" w:space="0" w:color="auto"/>
              <w:left w:val="single" w:sz="4" w:space="0" w:color="auto"/>
              <w:bottom w:val="single" w:sz="4" w:space="0" w:color="auto"/>
              <w:right w:val="single" w:sz="4" w:space="0" w:color="auto"/>
            </w:tcBorders>
            <w:hideMark/>
          </w:tcPr>
          <w:p w14:paraId="6E763508" w14:textId="77777777" w:rsidR="005A0DCE" w:rsidRPr="004108FC" w:rsidRDefault="005A0DCE">
            <w:pPr>
              <w:jc w:val="both"/>
              <w:rPr>
                <w:b/>
                <w:color w:val="000000" w:themeColor="text1"/>
                <w:lang w:val="ru-RU"/>
              </w:rPr>
            </w:pPr>
            <w:r w:rsidRPr="004108FC">
              <w:rPr>
                <w:b/>
                <w:color w:val="000000" w:themeColor="text1"/>
                <w:lang w:val="ru-RU"/>
              </w:rPr>
              <w:t>недељно</w:t>
            </w:r>
          </w:p>
        </w:tc>
        <w:tc>
          <w:tcPr>
            <w:tcW w:w="1302" w:type="dxa"/>
            <w:tcBorders>
              <w:top w:val="single" w:sz="4" w:space="0" w:color="auto"/>
              <w:left w:val="single" w:sz="4" w:space="0" w:color="auto"/>
              <w:bottom w:val="single" w:sz="4" w:space="0" w:color="auto"/>
              <w:right w:val="single" w:sz="4" w:space="0" w:color="auto"/>
            </w:tcBorders>
            <w:hideMark/>
          </w:tcPr>
          <w:p w14:paraId="47DD6A4B" w14:textId="77777777" w:rsidR="005A0DCE" w:rsidRPr="004108FC" w:rsidRDefault="005A0DCE">
            <w:pPr>
              <w:jc w:val="both"/>
              <w:rPr>
                <w:b/>
                <w:color w:val="000000" w:themeColor="text1"/>
                <w:lang w:val="ru-RU"/>
              </w:rPr>
            </w:pPr>
            <w:r w:rsidRPr="004108FC">
              <w:rPr>
                <w:b/>
                <w:color w:val="000000" w:themeColor="text1"/>
                <w:lang w:val="ru-RU"/>
              </w:rPr>
              <w:t>Годишње</w:t>
            </w:r>
          </w:p>
        </w:tc>
      </w:tr>
      <w:tr w:rsidR="004108FC" w:rsidRPr="004108FC" w14:paraId="47DEF9F7" w14:textId="77777777" w:rsidTr="005A0DCE">
        <w:trPr>
          <w:trHeight w:val="271"/>
        </w:trPr>
        <w:tc>
          <w:tcPr>
            <w:tcW w:w="833" w:type="dxa"/>
            <w:tcBorders>
              <w:top w:val="single" w:sz="4" w:space="0" w:color="auto"/>
              <w:left w:val="single" w:sz="4" w:space="0" w:color="auto"/>
              <w:bottom w:val="single" w:sz="4" w:space="0" w:color="auto"/>
              <w:right w:val="single" w:sz="4" w:space="0" w:color="auto"/>
            </w:tcBorders>
            <w:hideMark/>
          </w:tcPr>
          <w:p w14:paraId="0049332F" w14:textId="77777777" w:rsidR="005A0DCE" w:rsidRPr="004108FC" w:rsidRDefault="005A0DCE">
            <w:pPr>
              <w:jc w:val="both"/>
              <w:rPr>
                <w:color w:val="000000" w:themeColor="text1"/>
                <w:lang w:val="ru-RU"/>
              </w:rPr>
            </w:pPr>
            <w:r w:rsidRPr="004108FC">
              <w:rPr>
                <w:color w:val="000000" w:themeColor="text1"/>
                <w:lang w:val="ru-RU"/>
              </w:rPr>
              <w:t>1.</w:t>
            </w:r>
          </w:p>
        </w:tc>
        <w:tc>
          <w:tcPr>
            <w:tcW w:w="4520" w:type="dxa"/>
            <w:tcBorders>
              <w:top w:val="single" w:sz="4" w:space="0" w:color="auto"/>
              <w:left w:val="single" w:sz="4" w:space="0" w:color="auto"/>
              <w:bottom w:val="single" w:sz="4" w:space="0" w:color="auto"/>
              <w:right w:val="single" w:sz="4" w:space="0" w:color="auto"/>
            </w:tcBorders>
            <w:hideMark/>
          </w:tcPr>
          <w:p w14:paraId="133D5596" w14:textId="77777777" w:rsidR="005A0DCE" w:rsidRPr="004108FC" w:rsidRDefault="005A0DCE">
            <w:pPr>
              <w:jc w:val="both"/>
              <w:rPr>
                <w:color w:val="000000" w:themeColor="text1"/>
                <w:lang w:val="sr-Latn-RS"/>
              </w:rPr>
            </w:pPr>
            <w:r w:rsidRPr="004108FC">
              <w:rPr>
                <w:color w:val="000000" w:themeColor="text1"/>
                <w:lang w:val="ru-RU"/>
              </w:rPr>
              <w:t>Корективно превентивне</w:t>
            </w:r>
            <w:r w:rsidRPr="004108FC">
              <w:rPr>
                <w:color w:val="000000" w:themeColor="text1"/>
                <w:lang w:val="sr-Cyrl-RS"/>
              </w:rPr>
              <w:t xml:space="preserve">   </w:t>
            </w:r>
            <w:r w:rsidRPr="004108FC">
              <w:rPr>
                <w:color w:val="000000" w:themeColor="text1"/>
                <w:lang w:val="ru-RU"/>
              </w:rPr>
              <w:t>активности</w:t>
            </w:r>
          </w:p>
        </w:tc>
        <w:tc>
          <w:tcPr>
            <w:tcW w:w="1276" w:type="dxa"/>
            <w:tcBorders>
              <w:top w:val="single" w:sz="4" w:space="0" w:color="auto"/>
              <w:left w:val="single" w:sz="4" w:space="0" w:color="auto"/>
              <w:bottom w:val="single" w:sz="4" w:space="0" w:color="auto"/>
              <w:right w:val="single" w:sz="4" w:space="0" w:color="auto"/>
            </w:tcBorders>
            <w:hideMark/>
          </w:tcPr>
          <w:p w14:paraId="33092839" w14:textId="77777777" w:rsidR="005A0DCE" w:rsidRPr="004108FC" w:rsidRDefault="005A0DCE">
            <w:pPr>
              <w:jc w:val="both"/>
              <w:rPr>
                <w:color w:val="000000" w:themeColor="text1"/>
                <w:lang w:val="sr-Latn-RS"/>
              </w:rPr>
            </w:pPr>
            <w:r w:rsidRPr="004108FC">
              <w:rPr>
                <w:color w:val="000000" w:themeColor="text1"/>
                <w:lang w:val="ru-RU"/>
              </w:rPr>
              <w:t>2</w:t>
            </w:r>
          </w:p>
        </w:tc>
        <w:tc>
          <w:tcPr>
            <w:tcW w:w="1302" w:type="dxa"/>
            <w:tcBorders>
              <w:top w:val="single" w:sz="4" w:space="0" w:color="auto"/>
              <w:left w:val="single" w:sz="4" w:space="0" w:color="auto"/>
              <w:bottom w:val="single" w:sz="4" w:space="0" w:color="auto"/>
              <w:right w:val="single" w:sz="4" w:space="0" w:color="auto"/>
            </w:tcBorders>
            <w:hideMark/>
          </w:tcPr>
          <w:p w14:paraId="0158D48E" w14:textId="77777777" w:rsidR="005A0DCE" w:rsidRPr="004108FC" w:rsidRDefault="005A0DCE">
            <w:pPr>
              <w:jc w:val="both"/>
              <w:rPr>
                <w:color w:val="000000" w:themeColor="text1"/>
                <w:lang w:val="sr-Latn-RS"/>
              </w:rPr>
            </w:pPr>
            <w:r w:rsidRPr="004108FC">
              <w:rPr>
                <w:color w:val="000000" w:themeColor="text1"/>
                <w:lang w:val="ru-RU"/>
              </w:rPr>
              <w:t>72</w:t>
            </w:r>
          </w:p>
        </w:tc>
      </w:tr>
      <w:tr w:rsidR="004108FC" w:rsidRPr="004108FC" w14:paraId="7C585BB2" w14:textId="77777777" w:rsidTr="005A0DCE">
        <w:tc>
          <w:tcPr>
            <w:tcW w:w="833" w:type="dxa"/>
            <w:tcBorders>
              <w:top w:val="single" w:sz="4" w:space="0" w:color="auto"/>
              <w:left w:val="single" w:sz="4" w:space="0" w:color="auto"/>
              <w:bottom w:val="single" w:sz="4" w:space="0" w:color="auto"/>
              <w:right w:val="single" w:sz="4" w:space="0" w:color="auto"/>
            </w:tcBorders>
            <w:hideMark/>
          </w:tcPr>
          <w:p w14:paraId="50286347" w14:textId="77777777" w:rsidR="005A0DCE" w:rsidRPr="004108FC" w:rsidRDefault="005A0DCE">
            <w:pPr>
              <w:jc w:val="both"/>
              <w:rPr>
                <w:color w:val="000000" w:themeColor="text1"/>
                <w:lang w:val="ru-RU"/>
              </w:rPr>
            </w:pPr>
            <w:r w:rsidRPr="004108FC">
              <w:rPr>
                <w:color w:val="000000" w:themeColor="text1"/>
                <w:lang w:val="ru-RU"/>
              </w:rPr>
              <w:t>2.</w:t>
            </w:r>
          </w:p>
        </w:tc>
        <w:tc>
          <w:tcPr>
            <w:tcW w:w="4520" w:type="dxa"/>
            <w:tcBorders>
              <w:top w:val="single" w:sz="4" w:space="0" w:color="auto"/>
              <w:left w:val="single" w:sz="4" w:space="0" w:color="auto"/>
              <w:bottom w:val="single" w:sz="4" w:space="0" w:color="auto"/>
              <w:right w:val="single" w:sz="4" w:space="0" w:color="auto"/>
            </w:tcBorders>
            <w:hideMark/>
          </w:tcPr>
          <w:p w14:paraId="38758B56" w14:textId="77777777" w:rsidR="005A0DCE" w:rsidRPr="004108FC" w:rsidRDefault="005A0DCE">
            <w:pPr>
              <w:jc w:val="both"/>
              <w:rPr>
                <w:color w:val="000000" w:themeColor="text1"/>
                <w:lang w:val="ru-RU"/>
              </w:rPr>
            </w:pPr>
            <w:r w:rsidRPr="004108FC">
              <w:rPr>
                <w:color w:val="000000" w:themeColor="text1"/>
                <w:lang w:val="ru-RU"/>
              </w:rPr>
              <w:t>Индивидуалне активности</w:t>
            </w:r>
          </w:p>
          <w:p w14:paraId="106F3557" w14:textId="77777777" w:rsidR="005A0DCE" w:rsidRPr="004108FC" w:rsidRDefault="005A0DCE">
            <w:pPr>
              <w:jc w:val="both"/>
              <w:rPr>
                <w:color w:val="000000" w:themeColor="text1"/>
                <w:lang w:val="ru-RU"/>
              </w:rPr>
            </w:pPr>
            <w:r w:rsidRPr="004108FC">
              <w:rPr>
                <w:color w:val="000000" w:themeColor="text1"/>
                <w:lang w:val="ru-RU"/>
              </w:rPr>
              <w:t>-психомоторне вежбе</w:t>
            </w:r>
          </w:p>
          <w:p w14:paraId="155E0EF1" w14:textId="77777777" w:rsidR="005A0DCE" w:rsidRPr="004108FC" w:rsidRDefault="005A0DCE">
            <w:pPr>
              <w:jc w:val="both"/>
              <w:rPr>
                <w:color w:val="000000" w:themeColor="text1"/>
                <w:lang w:val="sr-Latn-RS"/>
              </w:rPr>
            </w:pPr>
            <w:r w:rsidRPr="004108FC">
              <w:rPr>
                <w:color w:val="000000" w:themeColor="text1"/>
                <w:lang w:val="ru-RU"/>
              </w:rPr>
              <w:t>-логопедске вежбе</w:t>
            </w:r>
          </w:p>
        </w:tc>
        <w:tc>
          <w:tcPr>
            <w:tcW w:w="1276" w:type="dxa"/>
            <w:tcBorders>
              <w:top w:val="single" w:sz="4" w:space="0" w:color="auto"/>
              <w:left w:val="single" w:sz="4" w:space="0" w:color="auto"/>
              <w:bottom w:val="single" w:sz="4" w:space="0" w:color="auto"/>
              <w:right w:val="single" w:sz="4" w:space="0" w:color="auto"/>
            </w:tcBorders>
          </w:tcPr>
          <w:p w14:paraId="54700034" w14:textId="77777777" w:rsidR="005A0DCE" w:rsidRPr="004108FC" w:rsidRDefault="005A0DCE">
            <w:pPr>
              <w:jc w:val="both"/>
              <w:rPr>
                <w:color w:val="000000" w:themeColor="text1"/>
                <w:lang w:val="sr-Latn-RS"/>
              </w:rPr>
            </w:pPr>
          </w:p>
          <w:p w14:paraId="67C49DC2" w14:textId="77777777" w:rsidR="005A0DCE" w:rsidRPr="004108FC" w:rsidRDefault="005A0DCE">
            <w:pPr>
              <w:jc w:val="both"/>
              <w:rPr>
                <w:color w:val="000000" w:themeColor="text1"/>
                <w:lang w:val="sr-Latn-RS"/>
              </w:rPr>
            </w:pPr>
            <w:r w:rsidRPr="004108FC">
              <w:rPr>
                <w:color w:val="000000" w:themeColor="text1"/>
                <w:lang w:val="ru-RU"/>
              </w:rPr>
              <w:t>1</w:t>
            </w:r>
          </w:p>
          <w:p w14:paraId="7CE517A1" w14:textId="77777777" w:rsidR="005A0DCE" w:rsidRPr="004108FC" w:rsidRDefault="005A0DCE">
            <w:pPr>
              <w:jc w:val="both"/>
              <w:rPr>
                <w:color w:val="000000" w:themeColor="text1"/>
                <w:lang w:val="ru-RU"/>
              </w:rPr>
            </w:pPr>
            <w:r w:rsidRPr="004108FC">
              <w:rPr>
                <w:color w:val="000000" w:themeColor="text1"/>
                <w:lang w:val="ru-RU"/>
              </w:rPr>
              <w:t>1</w:t>
            </w:r>
          </w:p>
        </w:tc>
        <w:tc>
          <w:tcPr>
            <w:tcW w:w="1302" w:type="dxa"/>
            <w:tcBorders>
              <w:top w:val="single" w:sz="4" w:space="0" w:color="auto"/>
              <w:left w:val="single" w:sz="4" w:space="0" w:color="auto"/>
              <w:bottom w:val="single" w:sz="4" w:space="0" w:color="auto"/>
              <w:right w:val="single" w:sz="4" w:space="0" w:color="auto"/>
            </w:tcBorders>
          </w:tcPr>
          <w:p w14:paraId="7BC87ADD" w14:textId="77777777" w:rsidR="005A0DCE" w:rsidRPr="004108FC" w:rsidRDefault="005A0DCE">
            <w:pPr>
              <w:jc w:val="both"/>
              <w:rPr>
                <w:color w:val="000000" w:themeColor="text1"/>
                <w:lang w:val="ru-RU"/>
              </w:rPr>
            </w:pPr>
          </w:p>
          <w:p w14:paraId="551E6865" w14:textId="77777777" w:rsidR="005A0DCE" w:rsidRPr="004108FC" w:rsidRDefault="005A0DCE">
            <w:pPr>
              <w:jc w:val="both"/>
              <w:rPr>
                <w:color w:val="000000" w:themeColor="text1"/>
                <w:lang w:val="sr-Latn-RS"/>
              </w:rPr>
            </w:pPr>
            <w:r w:rsidRPr="004108FC">
              <w:rPr>
                <w:color w:val="000000" w:themeColor="text1"/>
                <w:lang w:val="ru-RU"/>
              </w:rPr>
              <w:t>36</w:t>
            </w:r>
          </w:p>
          <w:p w14:paraId="0A97CB21" w14:textId="77777777" w:rsidR="005A0DCE" w:rsidRPr="004108FC" w:rsidRDefault="005A0DCE">
            <w:pPr>
              <w:jc w:val="both"/>
              <w:rPr>
                <w:color w:val="000000" w:themeColor="text1"/>
                <w:lang w:val="ru-RU"/>
              </w:rPr>
            </w:pPr>
            <w:r w:rsidRPr="004108FC">
              <w:rPr>
                <w:color w:val="000000" w:themeColor="text1"/>
                <w:lang w:val="ru-RU"/>
              </w:rPr>
              <w:t>36</w:t>
            </w:r>
          </w:p>
        </w:tc>
      </w:tr>
      <w:tr w:rsidR="004108FC" w:rsidRPr="004108FC" w14:paraId="516A1752" w14:textId="77777777" w:rsidTr="005A0DCE">
        <w:tc>
          <w:tcPr>
            <w:tcW w:w="833" w:type="dxa"/>
            <w:tcBorders>
              <w:top w:val="single" w:sz="4" w:space="0" w:color="auto"/>
              <w:left w:val="single" w:sz="4" w:space="0" w:color="auto"/>
              <w:bottom w:val="single" w:sz="4" w:space="0" w:color="auto"/>
              <w:right w:val="single" w:sz="4" w:space="0" w:color="auto"/>
            </w:tcBorders>
            <w:hideMark/>
          </w:tcPr>
          <w:p w14:paraId="64C2AA08" w14:textId="77777777" w:rsidR="005A0DCE" w:rsidRPr="004108FC" w:rsidRDefault="005A0DCE">
            <w:pPr>
              <w:jc w:val="both"/>
              <w:rPr>
                <w:color w:val="000000" w:themeColor="text1"/>
                <w:lang w:val="ru-RU"/>
              </w:rPr>
            </w:pPr>
            <w:r w:rsidRPr="004108FC">
              <w:rPr>
                <w:color w:val="000000" w:themeColor="text1"/>
                <w:lang w:val="ru-RU"/>
              </w:rPr>
              <w:t>3.</w:t>
            </w:r>
          </w:p>
        </w:tc>
        <w:tc>
          <w:tcPr>
            <w:tcW w:w="4520" w:type="dxa"/>
            <w:tcBorders>
              <w:top w:val="single" w:sz="4" w:space="0" w:color="auto"/>
              <w:left w:val="single" w:sz="4" w:space="0" w:color="auto"/>
              <w:bottom w:val="single" w:sz="4" w:space="0" w:color="auto"/>
              <w:right w:val="single" w:sz="4" w:space="0" w:color="auto"/>
            </w:tcBorders>
            <w:hideMark/>
          </w:tcPr>
          <w:p w14:paraId="1B01E42D" w14:textId="77777777" w:rsidR="005A0DCE" w:rsidRPr="004108FC" w:rsidRDefault="005A0DCE">
            <w:pPr>
              <w:jc w:val="both"/>
              <w:rPr>
                <w:color w:val="000000" w:themeColor="text1"/>
                <w:lang w:val="ru-RU"/>
              </w:rPr>
            </w:pPr>
            <w:r w:rsidRPr="004108FC">
              <w:rPr>
                <w:color w:val="000000" w:themeColor="text1"/>
                <w:lang w:val="ru-RU"/>
              </w:rPr>
              <w:t>ЧОС</w:t>
            </w:r>
          </w:p>
        </w:tc>
        <w:tc>
          <w:tcPr>
            <w:tcW w:w="1276" w:type="dxa"/>
            <w:tcBorders>
              <w:top w:val="single" w:sz="4" w:space="0" w:color="auto"/>
              <w:left w:val="single" w:sz="4" w:space="0" w:color="auto"/>
              <w:bottom w:val="single" w:sz="4" w:space="0" w:color="auto"/>
              <w:right w:val="single" w:sz="4" w:space="0" w:color="auto"/>
            </w:tcBorders>
            <w:hideMark/>
          </w:tcPr>
          <w:p w14:paraId="329B6213" w14:textId="77777777" w:rsidR="005A0DCE" w:rsidRPr="004108FC" w:rsidRDefault="005A0DCE">
            <w:pPr>
              <w:jc w:val="both"/>
              <w:rPr>
                <w:color w:val="000000" w:themeColor="text1"/>
                <w:lang w:val="ru-RU"/>
              </w:rPr>
            </w:pPr>
            <w:r w:rsidRPr="004108FC">
              <w:rPr>
                <w:color w:val="000000" w:themeColor="text1"/>
                <w:lang w:val="ru-RU"/>
              </w:rPr>
              <w:t>1</w:t>
            </w:r>
          </w:p>
        </w:tc>
        <w:tc>
          <w:tcPr>
            <w:tcW w:w="1302" w:type="dxa"/>
            <w:tcBorders>
              <w:top w:val="single" w:sz="4" w:space="0" w:color="auto"/>
              <w:left w:val="single" w:sz="4" w:space="0" w:color="auto"/>
              <w:bottom w:val="single" w:sz="4" w:space="0" w:color="auto"/>
              <w:right w:val="single" w:sz="4" w:space="0" w:color="auto"/>
            </w:tcBorders>
            <w:hideMark/>
          </w:tcPr>
          <w:p w14:paraId="0E0E3092" w14:textId="77777777" w:rsidR="005A0DCE" w:rsidRPr="004108FC" w:rsidRDefault="005A0DCE">
            <w:pPr>
              <w:jc w:val="both"/>
              <w:rPr>
                <w:color w:val="000000" w:themeColor="text1"/>
                <w:lang w:val="ru-RU"/>
              </w:rPr>
            </w:pPr>
            <w:r w:rsidRPr="004108FC">
              <w:rPr>
                <w:color w:val="000000" w:themeColor="text1"/>
                <w:lang w:val="ru-RU"/>
              </w:rPr>
              <w:t>36</w:t>
            </w:r>
          </w:p>
        </w:tc>
      </w:tr>
      <w:tr w:rsidR="004108FC" w:rsidRPr="004108FC" w14:paraId="29CEACBA" w14:textId="77777777" w:rsidTr="005A0DCE">
        <w:tc>
          <w:tcPr>
            <w:tcW w:w="833" w:type="dxa"/>
            <w:tcBorders>
              <w:top w:val="single" w:sz="4" w:space="0" w:color="auto"/>
              <w:left w:val="single" w:sz="4" w:space="0" w:color="auto"/>
              <w:bottom w:val="single" w:sz="4" w:space="0" w:color="auto"/>
              <w:right w:val="single" w:sz="4" w:space="0" w:color="auto"/>
            </w:tcBorders>
            <w:hideMark/>
          </w:tcPr>
          <w:p w14:paraId="6E0D8D29" w14:textId="77777777" w:rsidR="005A0DCE" w:rsidRPr="004108FC" w:rsidRDefault="005A0DCE">
            <w:pPr>
              <w:jc w:val="both"/>
              <w:rPr>
                <w:color w:val="000000" w:themeColor="text1"/>
                <w:lang w:val="ru-RU"/>
              </w:rPr>
            </w:pPr>
            <w:r w:rsidRPr="004108FC">
              <w:rPr>
                <w:color w:val="000000" w:themeColor="text1"/>
                <w:lang w:val="ru-RU"/>
              </w:rPr>
              <w:t>4.</w:t>
            </w:r>
          </w:p>
        </w:tc>
        <w:tc>
          <w:tcPr>
            <w:tcW w:w="4520" w:type="dxa"/>
            <w:tcBorders>
              <w:top w:val="single" w:sz="4" w:space="0" w:color="auto"/>
              <w:left w:val="single" w:sz="4" w:space="0" w:color="auto"/>
              <w:bottom w:val="single" w:sz="4" w:space="0" w:color="auto"/>
              <w:right w:val="single" w:sz="4" w:space="0" w:color="auto"/>
            </w:tcBorders>
            <w:hideMark/>
          </w:tcPr>
          <w:p w14:paraId="18ED5F13" w14:textId="77777777" w:rsidR="005A0DCE" w:rsidRPr="004108FC" w:rsidRDefault="005A0DCE">
            <w:pPr>
              <w:jc w:val="both"/>
              <w:rPr>
                <w:color w:val="000000" w:themeColor="text1"/>
                <w:lang w:val="ru-RU"/>
              </w:rPr>
            </w:pPr>
            <w:r w:rsidRPr="004108FC">
              <w:rPr>
                <w:color w:val="000000" w:themeColor="text1"/>
                <w:lang w:val="ru-RU"/>
              </w:rPr>
              <w:t>Допунски час</w:t>
            </w:r>
          </w:p>
        </w:tc>
        <w:tc>
          <w:tcPr>
            <w:tcW w:w="1276" w:type="dxa"/>
            <w:tcBorders>
              <w:top w:val="single" w:sz="4" w:space="0" w:color="auto"/>
              <w:left w:val="single" w:sz="4" w:space="0" w:color="auto"/>
              <w:bottom w:val="single" w:sz="4" w:space="0" w:color="auto"/>
              <w:right w:val="single" w:sz="4" w:space="0" w:color="auto"/>
            </w:tcBorders>
            <w:hideMark/>
          </w:tcPr>
          <w:p w14:paraId="65651512" w14:textId="77777777" w:rsidR="005A0DCE" w:rsidRPr="004108FC" w:rsidRDefault="005A0DCE">
            <w:pPr>
              <w:jc w:val="both"/>
              <w:rPr>
                <w:color w:val="000000" w:themeColor="text1"/>
                <w:lang w:val="ru-RU"/>
              </w:rPr>
            </w:pPr>
            <w:r w:rsidRPr="004108FC">
              <w:rPr>
                <w:color w:val="000000" w:themeColor="text1"/>
                <w:lang w:val="ru-RU"/>
              </w:rPr>
              <w:t>1</w:t>
            </w:r>
          </w:p>
        </w:tc>
        <w:tc>
          <w:tcPr>
            <w:tcW w:w="1302" w:type="dxa"/>
            <w:tcBorders>
              <w:top w:val="single" w:sz="4" w:space="0" w:color="auto"/>
              <w:left w:val="single" w:sz="4" w:space="0" w:color="auto"/>
              <w:bottom w:val="single" w:sz="4" w:space="0" w:color="auto"/>
              <w:right w:val="single" w:sz="4" w:space="0" w:color="auto"/>
            </w:tcBorders>
            <w:hideMark/>
          </w:tcPr>
          <w:p w14:paraId="71E64414" w14:textId="77777777" w:rsidR="005A0DCE" w:rsidRPr="004108FC" w:rsidRDefault="005A0DCE">
            <w:pPr>
              <w:jc w:val="both"/>
              <w:rPr>
                <w:color w:val="000000" w:themeColor="text1"/>
                <w:lang w:val="ru-RU"/>
              </w:rPr>
            </w:pPr>
            <w:r w:rsidRPr="004108FC">
              <w:rPr>
                <w:color w:val="000000" w:themeColor="text1"/>
                <w:lang w:val="ru-RU"/>
              </w:rPr>
              <w:t>36</w:t>
            </w:r>
          </w:p>
        </w:tc>
      </w:tr>
      <w:tr w:rsidR="004108FC" w:rsidRPr="004108FC" w14:paraId="63C18D09" w14:textId="77777777" w:rsidTr="005A0DCE">
        <w:tc>
          <w:tcPr>
            <w:tcW w:w="833" w:type="dxa"/>
            <w:tcBorders>
              <w:top w:val="single" w:sz="4" w:space="0" w:color="auto"/>
              <w:left w:val="single" w:sz="4" w:space="0" w:color="auto"/>
              <w:bottom w:val="single" w:sz="4" w:space="0" w:color="auto"/>
              <w:right w:val="single" w:sz="4" w:space="0" w:color="auto"/>
            </w:tcBorders>
          </w:tcPr>
          <w:p w14:paraId="78C51FFA" w14:textId="77777777" w:rsidR="005A0DCE" w:rsidRPr="004108FC" w:rsidRDefault="005A0DCE">
            <w:pPr>
              <w:jc w:val="both"/>
              <w:rPr>
                <w:color w:val="000000" w:themeColor="text1"/>
                <w:lang w:val="ru-RU"/>
              </w:rPr>
            </w:pPr>
          </w:p>
        </w:tc>
        <w:tc>
          <w:tcPr>
            <w:tcW w:w="4520" w:type="dxa"/>
            <w:tcBorders>
              <w:top w:val="single" w:sz="4" w:space="0" w:color="auto"/>
              <w:left w:val="single" w:sz="4" w:space="0" w:color="auto"/>
              <w:bottom w:val="single" w:sz="4" w:space="0" w:color="auto"/>
              <w:right w:val="single" w:sz="4" w:space="0" w:color="auto"/>
            </w:tcBorders>
            <w:hideMark/>
          </w:tcPr>
          <w:p w14:paraId="3D68B3CE" w14:textId="77777777" w:rsidR="005A0DCE" w:rsidRPr="004108FC" w:rsidRDefault="005A0DCE">
            <w:pPr>
              <w:jc w:val="both"/>
              <w:rPr>
                <w:color w:val="000000" w:themeColor="text1"/>
                <w:lang w:val="ru-RU"/>
              </w:rPr>
            </w:pPr>
            <w:r w:rsidRPr="004108FC">
              <w:rPr>
                <w:color w:val="000000" w:themeColor="text1"/>
                <w:lang w:val="ru-RU"/>
              </w:rPr>
              <w:t>Укупно</w:t>
            </w:r>
          </w:p>
        </w:tc>
        <w:tc>
          <w:tcPr>
            <w:tcW w:w="1276" w:type="dxa"/>
            <w:tcBorders>
              <w:top w:val="single" w:sz="4" w:space="0" w:color="auto"/>
              <w:left w:val="single" w:sz="4" w:space="0" w:color="auto"/>
              <w:bottom w:val="single" w:sz="4" w:space="0" w:color="auto"/>
              <w:right w:val="single" w:sz="4" w:space="0" w:color="auto"/>
            </w:tcBorders>
            <w:hideMark/>
          </w:tcPr>
          <w:p w14:paraId="74C6B495" w14:textId="77777777" w:rsidR="005A0DCE" w:rsidRPr="004108FC" w:rsidRDefault="005A0DCE">
            <w:pPr>
              <w:jc w:val="both"/>
              <w:rPr>
                <w:color w:val="000000" w:themeColor="text1"/>
                <w:lang w:val="ru-RU"/>
              </w:rPr>
            </w:pPr>
            <w:r w:rsidRPr="004108FC">
              <w:rPr>
                <w:color w:val="000000" w:themeColor="text1"/>
                <w:lang w:val="ru-RU"/>
              </w:rPr>
              <w:t>6</w:t>
            </w:r>
          </w:p>
        </w:tc>
        <w:tc>
          <w:tcPr>
            <w:tcW w:w="1302" w:type="dxa"/>
            <w:tcBorders>
              <w:top w:val="single" w:sz="4" w:space="0" w:color="auto"/>
              <w:left w:val="single" w:sz="4" w:space="0" w:color="auto"/>
              <w:bottom w:val="single" w:sz="4" w:space="0" w:color="auto"/>
              <w:right w:val="single" w:sz="4" w:space="0" w:color="auto"/>
            </w:tcBorders>
            <w:hideMark/>
          </w:tcPr>
          <w:p w14:paraId="060AB4AA" w14:textId="77777777" w:rsidR="005A0DCE" w:rsidRPr="004108FC" w:rsidRDefault="005A0DCE">
            <w:pPr>
              <w:jc w:val="both"/>
              <w:rPr>
                <w:color w:val="000000" w:themeColor="text1"/>
                <w:lang w:val="ru-RU"/>
              </w:rPr>
            </w:pPr>
            <w:r w:rsidRPr="004108FC">
              <w:rPr>
                <w:color w:val="000000" w:themeColor="text1"/>
                <w:lang w:val="ru-RU"/>
              </w:rPr>
              <w:t>216</w:t>
            </w:r>
          </w:p>
        </w:tc>
      </w:tr>
    </w:tbl>
    <w:p w14:paraId="134C83B7" w14:textId="77777777" w:rsidR="005A0DCE" w:rsidRPr="004108FC" w:rsidRDefault="005A0DCE" w:rsidP="005A0DCE">
      <w:pPr>
        <w:jc w:val="both"/>
        <w:rPr>
          <w:b/>
          <w:color w:val="000000" w:themeColor="text1"/>
          <w:sz w:val="22"/>
          <w:szCs w:val="22"/>
          <w:lang w:val="sr-Cyrl-RS"/>
        </w:rPr>
      </w:pPr>
    </w:p>
    <w:p w14:paraId="7965B71A" w14:textId="77777777" w:rsidR="005A0DCE" w:rsidRPr="004108FC" w:rsidRDefault="005A0DCE" w:rsidP="005A0DCE">
      <w:pPr>
        <w:jc w:val="both"/>
        <w:rPr>
          <w:b/>
          <w:color w:val="000000" w:themeColor="text1"/>
          <w:lang w:val="sr-Latn-RS"/>
        </w:rPr>
      </w:pPr>
      <w:r w:rsidRPr="004108FC">
        <w:rPr>
          <w:color w:val="000000" w:themeColor="text1"/>
        </w:rPr>
        <w:t xml:space="preserve">Обавезне наставне активности- </w:t>
      </w:r>
      <w:r w:rsidRPr="004108FC">
        <w:rPr>
          <w:b/>
          <w:color w:val="000000" w:themeColor="text1"/>
        </w:rPr>
        <w:t>шести разред</w:t>
      </w:r>
    </w:p>
    <w:p w14:paraId="4E2E666B" w14:textId="77777777" w:rsidR="005A0DCE" w:rsidRPr="004108FC" w:rsidRDefault="005A0DCE" w:rsidP="005A0DCE">
      <w:pPr>
        <w:rPr>
          <w:b/>
          <w:color w:val="000000" w:themeColor="text1"/>
          <w:lang w:val="en-US"/>
        </w:rPr>
      </w:pPr>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969"/>
        <w:gridCol w:w="1276"/>
        <w:gridCol w:w="1276"/>
      </w:tblGrid>
      <w:tr w:rsidR="004108FC" w:rsidRPr="004108FC" w14:paraId="6ADE5659" w14:textId="77777777" w:rsidTr="005A0DCE">
        <w:tc>
          <w:tcPr>
            <w:tcW w:w="1384" w:type="dxa"/>
            <w:tcBorders>
              <w:top w:val="single" w:sz="4" w:space="0" w:color="auto"/>
              <w:left w:val="single" w:sz="4" w:space="0" w:color="auto"/>
              <w:bottom w:val="single" w:sz="4" w:space="0" w:color="auto"/>
              <w:right w:val="single" w:sz="4" w:space="0" w:color="auto"/>
            </w:tcBorders>
            <w:hideMark/>
          </w:tcPr>
          <w:p w14:paraId="651BE804" w14:textId="77777777" w:rsidR="005A0DCE" w:rsidRPr="004108FC" w:rsidRDefault="005A0DCE">
            <w:pPr>
              <w:jc w:val="both"/>
              <w:rPr>
                <w:b/>
                <w:color w:val="000000" w:themeColor="text1"/>
              </w:rPr>
            </w:pPr>
            <w:r w:rsidRPr="004108FC">
              <w:rPr>
                <w:b/>
                <w:color w:val="000000" w:themeColor="text1"/>
              </w:rPr>
              <w:t>Редни број</w:t>
            </w:r>
          </w:p>
        </w:tc>
        <w:tc>
          <w:tcPr>
            <w:tcW w:w="3969" w:type="dxa"/>
            <w:tcBorders>
              <w:top w:val="single" w:sz="4" w:space="0" w:color="auto"/>
              <w:left w:val="single" w:sz="4" w:space="0" w:color="auto"/>
              <w:bottom w:val="single" w:sz="4" w:space="0" w:color="auto"/>
              <w:right w:val="single" w:sz="4" w:space="0" w:color="auto"/>
            </w:tcBorders>
            <w:hideMark/>
          </w:tcPr>
          <w:p w14:paraId="7AA0D6CA" w14:textId="77777777" w:rsidR="005A0DCE" w:rsidRPr="004108FC" w:rsidRDefault="005A0DCE">
            <w:pPr>
              <w:jc w:val="both"/>
              <w:rPr>
                <w:b/>
                <w:color w:val="000000" w:themeColor="text1"/>
              </w:rPr>
            </w:pPr>
            <w:r w:rsidRPr="004108FC">
              <w:rPr>
                <w:b/>
                <w:color w:val="000000" w:themeColor="text1"/>
              </w:rPr>
              <w:t>Обавезне наставне активности</w:t>
            </w:r>
          </w:p>
        </w:tc>
        <w:tc>
          <w:tcPr>
            <w:tcW w:w="1276" w:type="dxa"/>
            <w:tcBorders>
              <w:top w:val="single" w:sz="4" w:space="0" w:color="auto"/>
              <w:left w:val="single" w:sz="4" w:space="0" w:color="auto"/>
              <w:bottom w:val="single" w:sz="4" w:space="0" w:color="auto"/>
              <w:right w:val="single" w:sz="4" w:space="0" w:color="auto"/>
            </w:tcBorders>
            <w:hideMark/>
          </w:tcPr>
          <w:p w14:paraId="075CEE76" w14:textId="77777777" w:rsidR="005A0DCE" w:rsidRPr="004108FC" w:rsidRDefault="005A0DCE">
            <w:pPr>
              <w:jc w:val="both"/>
              <w:rPr>
                <w:b/>
                <w:color w:val="000000" w:themeColor="text1"/>
              </w:rPr>
            </w:pPr>
            <w:r w:rsidRPr="004108FC">
              <w:rPr>
                <w:b/>
                <w:color w:val="000000" w:themeColor="text1"/>
              </w:rPr>
              <w:t>Недељно</w:t>
            </w:r>
          </w:p>
        </w:tc>
        <w:tc>
          <w:tcPr>
            <w:tcW w:w="1276" w:type="dxa"/>
            <w:tcBorders>
              <w:top w:val="single" w:sz="4" w:space="0" w:color="auto"/>
              <w:left w:val="single" w:sz="4" w:space="0" w:color="auto"/>
              <w:bottom w:val="single" w:sz="4" w:space="0" w:color="auto"/>
              <w:right w:val="single" w:sz="4" w:space="0" w:color="auto"/>
            </w:tcBorders>
            <w:hideMark/>
          </w:tcPr>
          <w:p w14:paraId="1334C7B6" w14:textId="77777777" w:rsidR="005A0DCE" w:rsidRPr="004108FC" w:rsidRDefault="005A0DCE">
            <w:pPr>
              <w:jc w:val="both"/>
              <w:rPr>
                <w:b/>
                <w:color w:val="000000" w:themeColor="text1"/>
              </w:rPr>
            </w:pPr>
            <w:r w:rsidRPr="004108FC">
              <w:rPr>
                <w:b/>
                <w:color w:val="000000" w:themeColor="text1"/>
              </w:rPr>
              <w:t>годишње</w:t>
            </w:r>
          </w:p>
        </w:tc>
      </w:tr>
      <w:tr w:rsidR="004108FC" w:rsidRPr="004108FC" w14:paraId="370FC0A5" w14:textId="77777777" w:rsidTr="005A0DCE">
        <w:tc>
          <w:tcPr>
            <w:tcW w:w="1384" w:type="dxa"/>
            <w:tcBorders>
              <w:top w:val="single" w:sz="4" w:space="0" w:color="auto"/>
              <w:left w:val="single" w:sz="4" w:space="0" w:color="auto"/>
              <w:bottom w:val="single" w:sz="4" w:space="0" w:color="auto"/>
              <w:right w:val="single" w:sz="4" w:space="0" w:color="auto"/>
            </w:tcBorders>
            <w:hideMark/>
          </w:tcPr>
          <w:p w14:paraId="6EA38E3D" w14:textId="77777777" w:rsidR="005A0DCE" w:rsidRPr="004108FC" w:rsidRDefault="005A0DCE">
            <w:pPr>
              <w:jc w:val="both"/>
              <w:rPr>
                <w:color w:val="000000" w:themeColor="text1"/>
              </w:rPr>
            </w:pPr>
            <w:r w:rsidRPr="004108FC">
              <w:rPr>
                <w:color w:val="000000" w:themeColor="text1"/>
              </w:rPr>
              <w:t>1.</w:t>
            </w:r>
          </w:p>
        </w:tc>
        <w:tc>
          <w:tcPr>
            <w:tcW w:w="3969" w:type="dxa"/>
            <w:tcBorders>
              <w:top w:val="single" w:sz="4" w:space="0" w:color="auto"/>
              <w:left w:val="single" w:sz="4" w:space="0" w:color="auto"/>
              <w:bottom w:val="single" w:sz="4" w:space="0" w:color="auto"/>
              <w:right w:val="single" w:sz="4" w:space="0" w:color="auto"/>
            </w:tcBorders>
            <w:hideMark/>
          </w:tcPr>
          <w:p w14:paraId="1394A862" w14:textId="77777777" w:rsidR="005A0DCE" w:rsidRPr="004108FC" w:rsidRDefault="005A0DCE">
            <w:pPr>
              <w:jc w:val="both"/>
              <w:rPr>
                <w:color w:val="000000" w:themeColor="text1"/>
              </w:rPr>
            </w:pPr>
            <w:r w:rsidRPr="004108FC">
              <w:rPr>
                <w:color w:val="000000" w:themeColor="text1"/>
              </w:rPr>
              <w:t>Српски језик</w:t>
            </w:r>
          </w:p>
        </w:tc>
        <w:tc>
          <w:tcPr>
            <w:tcW w:w="1276" w:type="dxa"/>
            <w:tcBorders>
              <w:top w:val="single" w:sz="4" w:space="0" w:color="auto"/>
              <w:left w:val="single" w:sz="4" w:space="0" w:color="auto"/>
              <w:bottom w:val="single" w:sz="4" w:space="0" w:color="auto"/>
              <w:right w:val="single" w:sz="4" w:space="0" w:color="auto"/>
            </w:tcBorders>
            <w:hideMark/>
          </w:tcPr>
          <w:p w14:paraId="490C7292" w14:textId="77777777" w:rsidR="005A0DCE" w:rsidRPr="004108FC" w:rsidRDefault="005A0DCE">
            <w:pPr>
              <w:jc w:val="both"/>
              <w:rPr>
                <w:color w:val="000000" w:themeColor="text1"/>
              </w:rPr>
            </w:pPr>
            <w:r w:rsidRPr="004108FC">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14:paraId="7D942300" w14:textId="77777777" w:rsidR="005A0DCE" w:rsidRPr="004108FC" w:rsidRDefault="005A0DCE">
            <w:pPr>
              <w:jc w:val="both"/>
              <w:rPr>
                <w:color w:val="000000" w:themeColor="text1"/>
              </w:rPr>
            </w:pPr>
            <w:r w:rsidRPr="004108FC">
              <w:rPr>
                <w:color w:val="000000" w:themeColor="text1"/>
              </w:rPr>
              <w:t>108</w:t>
            </w:r>
          </w:p>
        </w:tc>
      </w:tr>
      <w:tr w:rsidR="004108FC" w:rsidRPr="004108FC" w14:paraId="43C085BA" w14:textId="77777777" w:rsidTr="005A0DCE">
        <w:tc>
          <w:tcPr>
            <w:tcW w:w="1384" w:type="dxa"/>
            <w:tcBorders>
              <w:top w:val="single" w:sz="4" w:space="0" w:color="auto"/>
              <w:left w:val="single" w:sz="4" w:space="0" w:color="auto"/>
              <w:bottom w:val="single" w:sz="4" w:space="0" w:color="auto"/>
              <w:right w:val="single" w:sz="4" w:space="0" w:color="auto"/>
            </w:tcBorders>
            <w:hideMark/>
          </w:tcPr>
          <w:p w14:paraId="725E4757" w14:textId="77777777" w:rsidR="005A0DCE" w:rsidRPr="004108FC" w:rsidRDefault="005A0DCE">
            <w:pPr>
              <w:jc w:val="both"/>
              <w:rPr>
                <w:color w:val="000000" w:themeColor="text1"/>
              </w:rPr>
            </w:pPr>
            <w:r w:rsidRPr="004108FC">
              <w:rPr>
                <w:color w:val="000000" w:themeColor="text1"/>
              </w:rPr>
              <w:t>2.</w:t>
            </w:r>
          </w:p>
        </w:tc>
        <w:tc>
          <w:tcPr>
            <w:tcW w:w="3969" w:type="dxa"/>
            <w:tcBorders>
              <w:top w:val="single" w:sz="4" w:space="0" w:color="auto"/>
              <w:left w:val="single" w:sz="4" w:space="0" w:color="auto"/>
              <w:bottom w:val="single" w:sz="4" w:space="0" w:color="auto"/>
              <w:right w:val="single" w:sz="4" w:space="0" w:color="auto"/>
            </w:tcBorders>
            <w:hideMark/>
          </w:tcPr>
          <w:p w14:paraId="25E3C6CC" w14:textId="77777777" w:rsidR="005A0DCE" w:rsidRPr="004108FC" w:rsidRDefault="005A0DCE">
            <w:pPr>
              <w:jc w:val="both"/>
              <w:rPr>
                <w:color w:val="000000" w:themeColor="text1"/>
              </w:rPr>
            </w:pPr>
            <w:r w:rsidRPr="004108FC">
              <w:rPr>
                <w:color w:val="000000" w:themeColor="text1"/>
              </w:rPr>
              <w:t>Русински језик</w:t>
            </w:r>
          </w:p>
        </w:tc>
        <w:tc>
          <w:tcPr>
            <w:tcW w:w="1276" w:type="dxa"/>
            <w:tcBorders>
              <w:top w:val="single" w:sz="4" w:space="0" w:color="auto"/>
              <w:left w:val="single" w:sz="4" w:space="0" w:color="auto"/>
              <w:bottom w:val="single" w:sz="4" w:space="0" w:color="auto"/>
              <w:right w:val="single" w:sz="4" w:space="0" w:color="auto"/>
            </w:tcBorders>
            <w:hideMark/>
          </w:tcPr>
          <w:p w14:paraId="2E4E530E" w14:textId="77777777" w:rsidR="005A0DCE" w:rsidRPr="004108FC" w:rsidRDefault="005A0DCE">
            <w:pPr>
              <w:jc w:val="both"/>
              <w:rPr>
                <w:color w:val="000000" w:themeColor="text1"/>
              </w:rPr>
            </w:pPr>
            <w:r w:rsidRPr="004108FC">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14:paraId="0DD51CDA" w14:textId="77777777" w:rsidR="005A0DCE" w:rsidRPr="004108FC" w:rsidRDefault="005A0DCE">
            <w:pPr>
              <w:jc w:val="both"/>
              <w:rPr>
                <w:color w:val="000000" w:themeColor="text1"/>
              </w:rPr>
            </w:pPr>
            <w:r w:rsidRPr="004108FC">
              <w:rPr>
                <w:color w:val="000000" w:themeColor="text1"/>
              </w:rPr>
              <w:t>144</w:t>
            </w:r>
          </w:p>
        </w:tc>
      </w:tr>
      <w:tr w:rsidR="004108FC" w:rsidRPr="004108FC" w14:paraId="3EFD666A" w14:textId="77777777" w:rsidTr="005A0DCE">
        <w:tc>
          <w:tcPr>
            <w:tcW w:w="1384" w:type="dxa"/>
            <w:tcBorders>
              <w:top w:val="single" w:sz="4" w:space="0" w:color="auto"/>
              <w:left w:val="single" w:sz="4" w:space="0" w:color="auto"/>
              <w:bottom w:val="single" w:sz="4" w:space="0" w:color="auto"/>
              <w:right w:val="single" w:sz="4" w:space="0" w:color="auto"/>
            </w:tcBorders>
            <w:hideMark/>
          </w:tcPr>
          <w:p w14:paraId="4BD702B1" w14:textId="77777777" w:rsidR="005A0DCE" w:rsidRPr="004108FC" w:rsidRDefault="005A0DCE">
            <w:pPr>
              <w:jc w:val="both"/>
              <w:rPr>
                <w:color w:val="000000" w:themeColor="text1"/>
              </w:rPr>
            </w:pPr>
            <w:r w:rsidRPr="004108FC">
              <w:rPr>
                <w:color w:val="000000" w:themeColor="text1"/>
              </w:rPr>
              <w:t>3.</w:t>
            </w:r>
          </w:p>
        </w:tc>
        <w:tc>
          <w:tcPr>
            <w:tcW w:w="3969" w:type="dxa"/>
            <w:tcBorders>
              <w:top w:val="single" w:sz="4" w:space="0" w:color="auto"/>
              <w:left w:val="single" w:sz="4" w:space="0" w:color="auto"/>
              <w:bottom w:val="single" w:sz="4" w:space="0" w:color="auto"/>
              <w:right w:val="single" w:sz="4" w:space="0" w:color="auto"/>
            </w:tcBorders>
            <w:hideMark/>
          </w:tcPr>
          <w:p w14:paraId="128F1D24" w14:textId="77777777" w:rsidR="005A0DCE" w:rsidRPr="004108FC" w:rsidRDefault="005A0DCE">
            <w:pPr>
              <w:jc w:val="both"/>
              <w:rPr>
                <w:color w:val="000000" w:themeColor="text1"/>
              </w:rPr>
            </w:pPr>
            <w:r w:rsidRPr="004108FC">
              <w:rPr>
                <w:color w:val="000000" w:themeColor="text1"/>
              </w:rPr>
              <w:t>Ликовна култура</w:t>
            </w:r>
          </w:p>
        </w:tc>
        <w:tc>
          <w:tcPr>
            <w:tcW w:w="1276" w:type="dxa"/>
            <w:tcBorders>
              <w:top w:val="single" w:sz="4" w:space="0" w:color="auto"/>
              <w:left w:val="single" w:sz="4" w:space="0" w:color="auto"/>
              <w:bottom w:val="single" w:sz="4" w:space="0" w:color="auto"/>
              <w:right w:val="single" w:sz="4" w:space="0" w:color="auto"/>
            </w:tcBorders>
            <w:hideMark/>
          </w:tcPr>
          <w:p w14:paraId="175DA394" w14:textId="77777777" w:rsidR="005A0DCE" w:rsidRPr="004108FC" w:rsidRDefault="005A0DCE">
            <w:pPr>
              <w:jc w:val="both"/>
              <w:rPr>
                <w:color w:val="000000" w:themeColor="text1"/>
              </w:rPr>
            </w:pPr>
            <w:r w:rsidRPr="004108FC">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hideMark/>
          </w:tcPr>
          <w:p w14:paraId="7E5932C3" w14:textId="77777777" w:rsidR="005A0DCE" w:rsidRPr="004108FC" w:rsidRDefault="005A0DCE">
            <w:pPr>
              <w:jc w:val="both"/>
              <w:rPr>
                <w:color w:val="000000" w:themeColor="text1"/>
              </w:rPr>
            </w:pPr>
            <w:r w:rsidRPr="004108FC">
              <w:rPr>
                <w:color w:val="000000" w:themeColor="text1"/>
              </w:rPr>
              <w:t>72</w:t>
            </w:r>
          </w:p>
        </w:tc>
      </w:tr>
      <w:tr w:rsidR="004108FC" w:rsidRPr="004108FC" w14:paraId="19207CFB" w14:textId="77777777" w:rsidTr="005A0DCE">
        <w:tc>
          <w:tcPr>
            <w:tcW w:w="1384" w:type="dxa"/>
            <w:tcBorders>
              <w:top w:val="single" w:sz="4" w:space="0" w:color="auto"/>
              <w:left w:val="single" w:sz="4" w:space="0" w:color="auto"/>
              <w:bottom w:val="single" w:sz="4" w:space="0" w:color="auto"/>
              <w:right w:val="single" w:sz="4" w:space="0" w:color="auto"/>
            </w:tcBorders>
            <w:hideMark/>
          </w:tcPr>
          <w:p w14:paraId="1A4EC8DA" w14:textId="77777777" w:rsidR="005A0DCE" w:rsidRPr="004108FC" w:rsidRDefault="005A0DCE">
            <w:pPr>
              <w:jc w:val="both"/>
              <w:rPr>
                <w:color w:val="000000" w:themeColor="text1"/>
              </w:rPr>
            </w:pPr>
            <w:r w:rsidRPr="004108FC">
              <w:rPr>
                <w:color w:val="000000" w:themeColor="text1"/>
              </w:rPr>
              <w:t>4.</w:t>
            </w:r>
          </w:p>
        </w:tc>
        <w:tc>
          <w:tcPr>
            <w:tcW w:w="3969" w:type="dxa"/>
            <w:tcBorders>
              <w:top w:val="single" w:sz="4" w:space="0" w:color="auto"/>
              <w:left w:val="single" w:sz="4" w:space="0" w:color="auto"/>
              <w:bottom w:val="single" w:sz="4" w:space="0" w:color="auto"/>
              <w:right w:val="single" w:sz="4" w:space="0" w:color="auto"/>
            </w:tcBorders>
            <w:hideMark/>
          </w:tcPr>
          <w:p w14:paraId="5B7C0C97" w14:textId="77777777" w:rsidR="005A0DCE" w:rsidRPr="004108FC" w:rsidRDefault="005A0DCE">
            <w:pPr>
              <w:jc w:val="both"/>
              <w:rPr>
                <w:color w:val="000000" w:themeColor="text1"/>
              </w:rPr>
            </w:pPr>
            <w:r w:rsidRPr="004108FC">
              <w:rPr>
                <w:color w:val="000000" w:themeColor="text1"/>
              </w:rPr>
              <w:t>Музичка култура</w:t>
            </w:r>
          </w:p>
        </w:tc>
        <w:tc>
          <w:tcPr>
            <w:tcW w:w="1276" w:type="dxa"/>
            <w:tcBorders>
              <w:top w:val="single" w:sz="4" w:space="0" w:color="auto"/>
              <w:left w:val="single" w:sz="4" w:space="0" w:color="auto"/>
              <w:bottom w:val="single" w:sz="4" w:space="0" w:color="auto"/>
              <w:right w:val="single" w:sz="4" w:space="0" w:color="auto"/>
            </w:tcBorders>
            <w:hideMark/>
          </w:tcPr>
          <w:p w14:paraId="40FBDBF1" w14:textId="77777777" w:rsidR="005A0DCE" w:rsidRPr="004108FC" w:rsidRDefault="005A0DCE">
            <w:pPr>
              <w:jc w:val="both"/>
              <w:rPr>
                <w:color w:val="000000" w:themeColor="text1"/>
              </w:rPr>
            </w:pPr>
            <w:r w:rsidRPr="004108FC">
              <w:rPr>
                <w:color w:val="000000" w:themeColor="text1"/>
              </w:rPr>
              <w:t>1</w:t>
            </w:r>
          </w:p>
        </w:tc>
        <w:tc>
          <w:tcPr>
            <w:tcW w:w="1276" w:type="dxa"/>
            <w:tcBorders>
              <w:top w:val="single" w:sz="4" w:space="0" w:color="auto"/>
              <w:left w:val="single" w:sz="4" w:space="0" w:color="auto"/>
              <w:bottom w:val="single" w:sz="4" w:space="0" w:color="auto"/>
              <w:right w:val="single" w:sz="4" w:space="0" w:color="auto"/>
            </w:tcBorders>
            <w:hideMark/>
          </w:tcPr>
          <w:p w14:paraId="19317349" w14:textId="77777777" w:rsidR="005A0DCE" w:rsidRPr="004108FC" w:rsidRDefault="005A0DCE">
            <w:pPr>
              <w:jc w:val="both"/>
              <w:rPr>
                <w:color w:val="000000" w:themeColor="text1"/>
              </w:rPr>
            </w:pPr>
            <w:r w:rsidRPr="004108FC">
              <w:rPr>
                <w:color w:val="000000" w:themeColor="text1"/>
              </w:rPr>
              <w:t>36</w:t>
            </w:r>
          </w:p>
        </w:tc>
      </w:tr>
      <w:tr w:rsidR="004108FC" w:rsidRPr="004108FC" w14:paraId="472300A0" w14:textId="77777777" w:rsidTr="005A0DCE">
        <w:tc>
          <w:tcPr>
            <w:tcW w:w="1384" w:type="dxa"/>
            <w:tcBorders>
              <w:top w:val="single" w:sz="4" w:space="0" w:color="auto"/>
              <w:left w:val="single" w:sz="4" w:space="0" w:color="auto"/>
              <w:bottom w:val="single" w:sz="4" w:space="0" w:color="auto"/>
              <w:right w:val="single" w:sz="4" w:space="0" w:color="auto"/>
            </w:tcBorders>
            <w:hideMark/>
          </w:tcPr>
          <w:p w14:paraId="0E676B46" w14:textId="77777777" w:rsidR="005A0DCE" w:rsidRPr="004108FC" w:rsidRDefault="005A0DCE">
            <w:pPr>
              <w:jc w:val="both"/>
              <w:rPr>
                <w:color w:val="000000" w:themeColor="text1"/>
              </w:rPr>
            </w:pPr>
            <w:r w:rsidRPr="004108FC">
              <w:rPr>
                <w:color w:val="000000" w:themeColor="text1"/>
              </w:rPr>
              <w:t>5.</w:t>
            </w:r>
          </w:p>
        </w:tc>
        <w:tc>
          <w:tcPr>
            <w:tcW w:w="3969" w:type="dxa"/>
            <w:tcBorders>
              <w:top w:val="single" w:sz="4" w:space="0" w:color="auto"/>
              <w:left w:val="single" w:sz="4" w:space="0" w:color="auto"/>
              <w:bottom w:val="single" w:sz="4" w:space="0" w:color="auto"/>
              <w:right w:val="single" w:sz="4" w:space="0" w:color="auto"/>
            </w:tcBorders>
            <w:hideMark/>
          </w:tcPr>
          <w:p w14:paraId="308B17D9" w14:textId="77777777" w:rsidR="005A0DCE" w:rsidRPr="004108FC" w:rsidRDefault="005A0DCE">
            <w:pPr>
              <w:jc w:val="both"/>
              <w:rPr>
                <w:color w:val="000000" w:themeColor="text1"/>
              </w:rPr>
            </w:pPr>
            <w:r w:rsidRPr="004108FC">
              <w:rPr>
                <w:color w:val="000000" w:themeColor="text1"/>
              </w:rPr>
              <w:t>Природа и друштво</w:t>
            </w:r>
          </w:p>
        </w:tc>
        <w:tc>
          <w:tcPr>
            <w:tcW w:w="1276" w:type="dxa"/>
            <w:tcBorders>
              <w:top w:val="single" w:sz="4" w:space="0" w:color="auto"/>
              <w:left w:val="single" w:sz="4" w:space="0" w:color="auto"/>
              <w:bottom w:val="single" w:sz="4" w:space="0" w:color="auto"/>
              <w:right w:val="single" w:sz="4" w:space="0" w:color="auto"/>
            </w:tcBorders>
            <w:hideMark/>
          </w:tcPr>
          <w:p w14:paraId="631EBB3E" w14:textId="77777777" w:rsidR="005A0DCE" w:rsidRPr="004108FC" w:rsidRDefault="005A0DCE">
            <w:pPr>
              <w:jc w:val="both"/>
              <w:rPr>
                <w:color w:val="000000" w:themeColor="text1"/>
              </w:rPr>
            </w:pPr>
            <w:r w:rsidRPr="004108FC">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14:paraId="2D022A71" w14:textId="77777777" w:rsidR="005A0DCE" w:rsidRPr="004108FC" w:rsidRDefault="005A0DCE">
            <w:pPr>
              <w:jc w:val="both"/>
              <w:rPr>
                <w:color w:val="000000" w:themeColor="text1"/>
              </w:rPr>
            </w:pPr>
            <w:r w:rsidRPr="004108FC">
              <w:rPr>
                <w:color w:val="000000" w:themeColor="text1"/>
              </w:rPr>
              <w:t>108</w:t>
            </w:r>
          </w:p>
        </w:tc>
      </w:tr>
      <w:tr w:rsidR="004108FC" w:rsidRPr="004108FC" w14:paraId="010AABE8" w14:textId="77777777" w:rsidTr="005A0DCE">
        <w:tc>
          <w:tcPr>
            <w:tcW w:w="1384" w:type="dxa"/>
            <w:tcBorders>
              <w:top w:val="single" w:sz="4" w:space="0" w:color="auto"/>
              <w:left w:val="single" w:sz="4" w:space="0" w:color="auto"/>
              <w:bottom w:val="single" w:sz="4" w:space="0" w:color="auto"/>
              <w:right w:val="single" w:sz="4" w:space="0" w:color="auto"/>
            </w:tcBorders>
            <w:hideMark/>
          </w:tcPr>
          <w:p w14:paraId="24DBD038" w14:textId="77777777" w:rsidR="005A0DCE" w:rsidRPr="004108FC" w:rsidRDefault="005A0DCE">
            <w:pPr>
              <w:jc w:val="both"/>
              <w:rPr>
                <w:color w:val="000000" w:themeColor="text1"/>
              </w:rPr>
            </w:pPr>
            <w:r w:rsidRPr="004108FC">
              <w:rPr>
                <w:color w:val="000000" w:themeColor="text1"/>
              </w:rPr>
              <w:t>6.</w:t>
            </w:r>
          </w:p>
        </w:tc>
        <w:tc>
          <w:tcPr>
            <w:tcW w:w="3969" w:type="dxa"/>
            <w:tcBorders>
              <w:top w:val="single" w:sz="4" w:space="0" w:color="auto"/>
              <w:left w:val="single" w:sz="4" w:space="0" w:color="auto"/>
              <w:bottom w:val="single" w:sz="4" w:space="0" w:color="auto"/>
              <w:right w:val="single" w:sz="4" w:space="0" w:color="auto"/>
            </w:tcBorders>
            <w:hideMark/>
          </w:tcPr>
          <w:p w14:paraId="1FCFC2DF" w14:textId="77777777" w:rsidR="005A0DCE" w:rsidRPr="004108FC" w:rsidRDefault="005A0DCE">
            <w:pPr>
              <w:jc w:val="both"/>
              <w:rPr>
                <w:color w:val="000000" w:themeColor="text1"/>
              </w:rPr>
            </w:pPr>
            <w:r w:rsidRPr="004108FC">
              <w:rPr>
                <w:color w:val="000000" w:themeColor="text1"/>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14:paraId="0073A647" w14:textId="77777777" w:rsidR="005A0DCE" w:rsidRPr="004108FC" w:rsidRDefault="005A0DCE">
            <w:pPr>
              <w:jc w:val="both"/>
              <w:rPr>
                <w:color w:val="000000" w:themeColor="text1"/>
              </w:rPr>
            </w:pPr>
            <w:r w:rsidRPr="004108FC">
              <w:rPr>
                <w:color w:val="000000" w:themeColor="text1"/>
              </w:rPr>
              <w:t>4</w:t>
            </w:r>
          </w:p>
        </w:tc>
        <w:tc>
          <w:tcPr>
            <w:tcW w:w="1276" w:type="dxa"/>
            <w:tcBorders>
              <w:top w:val="single" w:sz="4" w:space="0" w:color="auto"/>
              <w:left w:val="single" w:sz="4" w:space="0" w:color="auto"/>
              <w:bottom w:val="single" w:sz="4" w:space="0" w:color="auto"/>
              <w:right w:val="single" w:sz="4" w:space="0" w:color="auto"/>
            </w:tcBorders>
            <w:hideMark/>
          </w:tcPr>
          <w:p w14:paraId="6FBEAD49" w14:textId="77777777" w:rsidR="005A0DCE" w:rsidRPr="004108FC" w:rsidRDefault="005A0DCE">
            <w:pPr>
              <w:jc w:val="both"/>
              <w:rPr>
                <w:color w:val="000000" w:themeColor="text1"/>
              </w:rPr>
            </w:pPr>
            <w:r w:rsidRPr="004108FC">
              <w:rPr>
                <w:color w:val="000000" w:themeColor="text1"/>
              </w:rPr>
              <w:t>144</w:t>
            </w:r>
          </w:p>
        </w:tc>
      </w:tr>
      <w:tr w:rsidR="004108FC" w:rsidRPr="004108FC" w14:paraId="68DAE0DB" w14:textId="77777777" w:rsidTr="005A0DCE">
        <w:tc>
          <w:tcPr>
            <w:tcW w:w="1384" w:type="dxa"/>
            <w:tcBorders>
              <w:top w:val="single" w:sz="4" w:space="0" w:color="auto"/>
              <w:left w:val="single" w:sz="4" w:space="0" w:color="auto"/>
              <w:bottom w:val="single" w:sz="4" w:space="0" w:color="auto"/>
              <w:right w:val="single" w:sz="4" w:space="0" w:color="auto"/>
            </w:tcBorders>
            <w:hideMark/>
          </w:tcPr>
          <w:p w14:paraId="11718EF8" w14:textId="77777777" w:rsidR="005A0DCE" w:rsidRPr="004108FC" w:rsidRDefault="005A0DCE">
            <w:pPr>
              <w:jc w:val="both"/>
              <w:rPr>
                <w:color w:val="000000" w:themeColor="text1"/>
              </w:rPr>
            </w:pPr>
            <w:r w:rsidRPr="004108FC">
              <w:rPr>
                <w:color w:val="000000" w:themeColor="text1"/>
              </w:rPr>
              <w:t>7.</w:t>
            </w:r>
          </w:p>
        </w:tc>
        <w:tc>
          <w:tcPr>
            <w:tcW w:w="3969" w:type="dxa"/>
            <w:tcBorders>
              <w:top w:val="single" w:sz="4" w:space="0" w:color="auto"/>
              <w:left w:val="single" w:sz="4" w:space="0" w:color="auto"/>
              <w:bottom w:val="single" w:sz="4" w:space="0" w:color="auto"/>
              <w:right w:val="single" w:sz="4" w:space="0" w:color="auto"/>
            </w:tcBorders>
            <w:hideMark/>
          </w:tcPr>
          <w:p w14:paraId="4C866F99" w14:textId="77777777" w:rsidR="005A0DCE" w:rsidRPr="004108FC" w:rsidRDefault="005A0DCE">
            <w:pPr>
              <w:jc w:val="both"/>
              <w:rPr>
                <w:color w:val="000000" w:themeColor="text1"/>
              </w:rPr>
            </w:pPr>
            <w:r w:rsidRPr="004108FC">
              <w:rPr>
                <w:color w:val="000000" w:themeColor="text1"/>
              </w:rPr>
              <w:t>Техничко образовање</w:t>
            </w:r>
          </w:p>
        </w:tc>
        <w:tc>
          <w:tcPr>
            <w:tcW w:w="1276" w:type="dxa"/>
            <w:tcBorders>
              <w:top w:val="single" w:sz="4" w:space="0" w:color="auto"/>
              <w:left w:val="single" w:sz="4" w:space="0" w:color="auto"/>
              <w:bottom w:val="single" w:sz="4" w:space="0" w:color="auto"/>
              <w:right w:val="single" w:sz="4" w:space="0" w:color="auto"/>
            </w:tcBorders>
            <w:hideMark/>
          </w:tcPr>
          <w:p w14:paraId="5C742C11" w14:textId="77777777" w:rsidR="005A0DCE" w:rsidRPr="004108FC" w:rsidRDefault="005A0DCE">
            <w:pPr>
              <w:jc w:val="both"/>
              <w:rPr>
                <w:color w:val="000000" w:themeColor="text1"/>
              </w:rPr>
            </w:pPr>
            <w:r w:rsidRPr="004108FC">
              <w:rPr>
                <w:color w:val="000000" w:themeColor="text1"/>
              </w:rPr>
              <w:t>4 +1</w:t>
            </w:r>
          </w:p>
        </w:tc>
        <w:tc>
          <w:tcPr>
            <w:tcW w:w="1276" w:type="dxa"/>
            <w:tcBorders>
              <w:top w:val="single" w:sz="4" w:space="0" w:color="auto"/>
              <w:left w:val="single" w:sz="4" w:space="0" w:color="auto"/>
              <w:bottom w:val="single" w:sz="4" w:space="0" w:color="auto"/>
              <w:right w:val="single" w:sz="4" w:space="0" w:color="auto"/>
            </w:tcBorders>
            <w:hideMark/>
          </w:tcPr>
          <w:p w14:paraId="6FCB647C" w14:textId="77777777" w:rsidR="005A0DCE" w:rsidRPr="004108FC" w:rsidRDefault="005A0DCE">
            <w:pPr>
              <w:jc w:val="both"/>
              <w:rPr>
                <w:color w:val="000000" w:themeColor="text1"/>
              </w:rPr>
            </w:pPr>
            <w:r w:rsidRPr="004108FC">
              <w:rPr>
                <w:color w:val="000000" w:themeColor="text1"/>
              </w:rPr>
              <w:t>180</w:t>
            </w:r>
          </w:p>
        </w:tc>
      </w:tr>
      <w:tr w:rsidR="004108FC" w:rsidRPr="004108FC" w14:paraId="56B4771A" w14:textId="77777777" w:rsidTr="005A0DCE">
        <w:trPr>
          <w:trHeight w:val="291"/>
        </w:trPr>
        <w:tc>
          <w:tcPr>
            <w:tcW w:w="1384" w:type="dxa"/>
            <w:tcBorders>
              <w:top w:val="single" w:sz="4" w:space="0" w:color="auto"/>
              <w:left w:val="single" w:sz="4" w:space="0" w:color="auto"/>
              <w:bottom w:val="single" w:sz="4" w:space="0" w:color="auto"/>
              <w:right w:val="single" w:sz="4" w:space="0" w:color="auto"/>
            </w:tcBorders>
            <w:hideMark/>
          </w:tcPr>
          <w:p w14:paraId="2FF11C7C" w14:textId="77777777" w:rsidR="005A0DCE" w:rsidRPr="004108FC" w:rsidRDefault="005A0DCE">
            <w:pPr>
              <w:jc w:val="both"/>
              <w:rPr>
                <w:color w:val="000000" w:themeColor="text1"/>
                <w:lang w:val="sr-Latn-RS"/>
              </w:rPr>
            </w:pPr>
            <w:r w:rsidRPr="004108FC">
              <w:rPr>
                <w:color w:val="000000" w:themeColor="text1"/>
              </w:rPr>
              <w:t>8.</w:t>
            </w:r>
          </w:p>
        </w:tc>
        <w:tc>
          <w:tcPr>
            <w:tcW w:w="3969" w:type="dxa"/>
            <w:tcBorders>
              <w:top w:val="single" w:sz="4" w:space="0" w:color="auto"/>
              <w:left w:val="single" w:sz="4" w:space="0" w:color="auto"/>
              <w:bottom w:val="single" w:sz="4" w:space="0" w:color="auto"/>
              <w:right w:val="single" w:sz="4" w:space="0" w:color="auto"/>
            </w:tcBorders>
            <w:hideMark/>
          </w:tcPr>
          <w:p w14:paraId="4FDE7C3D" w14:textId="77777777" w:rsidR="005A0DCE" w:rsidRPr="004108FC" w:rsidRDefault="005A0DCE">
            <w:pPr>
              <w:rPr>
                <w:color w:val="000000" w:themeColor="text1"/>
                <w:lang w:val="sr-Latn-RS"/>
              </w:rPr>
            </w:pPr>
            <w:r w:rsidRPr="004108FC">
              <w:rPr>
                <w:color w:val="000000" w:themeColor="text1"/>
              </w:rPr>
              <w:t>Физичко васпитање</w:t>
            </w:r>
          </w:p>
        </w:tc>
        <w:tc>
          <w:tcPr>
            <w:tcW w:w="1276" w:type="dxa"/>
            <w:tcBorders>
              <w:top w:val="single" w:sz="4" w:space="0" w:color="auto"/>
              <w:left w:val="single" w:sz="4" w:space="0" w:color="auto"/>
              <w:bottom w:val="single" w:sz="4" w:space="0" w:color="auto"/>
              <w:right w:val="single" w:sz="4" w:space="0" w:color="auto"/>
            </w:tcBorders>
            <w:hideMark/>
          </w:tcPr>
          <w:p w14:paraId="25511D08" w14:textId="77777777" w:rsidR="005A0DCE" w:rsidRPr="004108FC" w:rsidRDefault="005A0DCE">
            <w:pPr>
              <w:rPr>
                <w:color w:val="000000" w:themeColor="text1"/>
                <w:lang w:val="sr-Latn-RS"/>
              </w:rPr>
            </w:pPr>
            <w:r w:rsidRPr="004108FC">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hideMark/>
          </w:tcPr>
          <w:p w14:paraId="33D392D3" w14:textId="77777777" w:rsidR="005A0DCE" w:rsidRPr="004108FC" w:rsidRDefault="005A0DCE">
            <w:pPr>
              <w:rPr>
                <w:color w:val="000000" w:themeColor="text1"/>
                <w:lang w:val="sr-Latn-RS"/>
              </w:rPr>
            </w:pPr>
            <w:r w:rsidRPr="004108FC">
              <w:rPr>
                <w:color w:val="000000" w:themeColor="text1"/>
              </w:rPr>
              <w:t>108</w:t>
            </w:r>
          </w:p>
        </w:tc>
      </w:tr>
      <w:tr w:rsidR="004108FC" w:rsidRPr="004108FC" w14:paraId="653991DF" w14:textId="77777777" w:rsidTr="005A0DCE">
        <w:trPr>
          <w:trHeight w:val="281"/>
        </w:trPr>
        <w:tc>
          <w:tcPr>
            <w:tcW w:w="1384" w:type="dxa"/>
            <w:tcBorders>
              <w:top w:val="single" w:sz="4" w:space="0" w:color="auto"/>
              <w:left w:val="single" w:sz="4" w:space="0" w:color="auto"/>
              <w:bottom w:val="single" w:sz="4" w:space="0" w:color="auto"/>
              <w:right w:val="single" w:sz="4" w:space="0" w:color="auto"/>
            </w:tcBorders>
          </w:tcPr>
          <w:p w14:paraId="644A011A" w14:textId="77777777" w:rsidR="005A0DCE" w:rsidRPr="004108FC" w:rsidRDefault="005A0DCE">
            <w:pPr>
              <w:jc w:val="both"/>
              <w:rPr>
                <w:color w:val="000000" w:themeColor="text1"/>
                <w:lang w:val="en-US"/>
              </w:rPr>
            </w:pPr>
          </w:p>
        </w:tc>
        <w:tc>
          <w:tcPr>
            <w:tcW w:w="3969" w:type="dxa"/>
            <w:tcBorders>
              <w:top w:val="single" w:sz="4" w:space="0" w:color="auto"/>
              <w:left w:val="single" w:sz="4" w:space="0" w:color="auto"/>
              <w:bottom w:val="single" w:sz="4" w:space="0" w:color="auto"/>
              <w:right w:val="single" w:sz="4" w:space="0" w:color="auto"/>
            </w:tcBorders>
            <w:hideMark/>
          </w:tcPr>
          <w:p w14:paraId="0619286D" w14:textId="77777777" w:rsidR="005A0DCE" w:rsidRPr="004108FC" w:rsidRDefault="005A0DCE">
            <w:pPr>
              <w:jc w:val="both"/>
              <w:rPr>
                <w:color w:val="000000" w:themeColor="text1"/>
              </w:rPr>
            </w:pPr>
            <w:r w:rsidRPr="004108FC">
              <w:rPr>
                <w:color w:val="000000" w:themeColor="text1"/>
              </w:rPr>
              <w:t>Укупно</w:t>
            </w:r>
          </w:p>
        </w:tc>
        <w:tc>
          <w:tcPr>
            <w:tcW w:w="1276" w:type="dxa"/>
            <w:tcBorders>
              <w:top w:val="single" w:sz="4" w:space="0" w:color="auto"/>
              <w:left w:val="single" w:sz="4" w:space="0" w:color="auto"/>
              <w:bottom w:val="single" w:sz="4" w:space="0" w:color="auto"/>
              <w:right w:val="single" w:sz="4" w:space="0" w:color="auto"/>
            </w:tcBorders>
            <w:hideMark/>
          </w:tcPr>
          <w:p w14:paraId="0E30993E" w14:textId="77777777" w:rsidR="005A0DCE" w:rsidRPr="004108FC" w:rsidRDefault="005A0DCE">
            <w:pPr>
              <w:rPr>
                <w:color w:val="000000" w:themeColor="text1"/>
                <w:lang w:val="en-US"/>
              </w:rPr>
            </w:pPr>
            <w:r w:rsidRPr="004108FC">
              <w:rPr>
                <w:color w:val="000000" w:themeColor="text1"/>
              </w:rPr>
              <w:t>24 +1</w:t>
            </w:r>
          </w:p>
        </w:tc>
        <w:tc>
          <w:tcPr>
            <w:tcW w:w="1276" w:type="dxa"/>
            <w:tcBorders>
              <w:top w:val="single" w:sz="4" w:space="0" w:color="auto"/>
              <w:left w:val="single" w:sz="4" w:space="0" w:color="auto"/>
              <w:bottom w:val="single" w:sz="4" w:space="0" w:color="auto"/>
              <w:right w:val="single" w:sz="4" w:space="0" w:color="auto"/>
            </w:tcBorders>
            <w:hideMark/>
          </w:tcPr>
          <w:p w14:paraId="7973A979" w14:textId="77777777" w:rsidR="005A0DCE" w:rsidRPr="004108FC" w:rsidRDefault="005A0DCE">
            <w:pPr>
              <w:rPr>
                <w:color w:val="000000" w:themeColor="text1"/>
                <w:lang w:val="en-US"/>
              </w:rPr>
            </w:pPr>
            <w:r w:rsidRPr="004108FC">
              <w:rPr>
                <w:color w:val="000000" w:themeColor="text1"/>
              </w:rPr>
              <w:t>90</w:t>
            </w:r>
            <w:r w:rsidRPr="004108FC">
              <w:rPr>
                <w:color w:val="000000" w:themeColor="text1"/>
                <w:lang w:val="en-US"/>
              </w:rPr>
              <w:t>0</w:t>
            </w:r>
          </w:p>
        </w:tc>
      </w:tr>
    </w:tbl>
    <w:p w14:paraId="6C9E0F38" w14:textId="77777777" w:rsidR="005A0DCE" w:rsidRPr="004108FC" w:rsidRDefault="005A0DCE" w:rsidP="005A0DCE">
      <w:pPr>
        <w:rPr>
          <w:b/>
          <w:color w:val="000000" w:themeColor="text1"/>
          <w:lang w:val="en-US"/>
        </w:rPr>
      </w:pPr>
    </w:p>
    <w:p w14:paraId="06BAD72D" w14:textId="77777777" w:rsidR="005A0DCE" w:rsidRPr="004108FC" w:rsidRDefault="005A0DCE" w:rsidP="005A0DCE">
      <w:pPr>
        <w:jc w:val="both"/>
        <w:rPr>
          <w:color w:val="000000" w:themeColor="text1"/>
          <w:sz w:val="22"/>
          <w:szCs w:val="22"/>
          <w:lang w:val="sr-Cyrl-RS"/>
        </w:rPr>
      </w:pPr>
      <w:r w:rsidRPr="004108FC">
        <w:rPr>
          <w:color w:val="000000" w:themeColor="text1"/>
          <w:lang w:val="sr-Cyrl-RS"/>
        </w:rPr>
        <w:t>Обавезне ваннаставне активности-</w:t>
      </w:r>
      <w:r w:rsidRPr="004108FC">
        <w:rPr>
          <w:b/>
          <w:color w:val="000000" w:themeColor="text1"/>
          <w:lang w:val="sr-Cyrl-RS"/>
        </w:rPr>
        <w:t>шести разред</w:t>
      </w:r>
    </w:p>
    <w:p w14:paraId="48DD8854" w14:textId="77777777" w:rsidR="005A0DCE" w:rsidRPr="004108FC" w:rsidRDefault="005A0DCE" w:rsidP="005A0DCE">
      <w:pPr>
        <w:rPr>
          <w:b/>
          <w:color w:val="000000" w:themeColor="text1"/>
          <w:lang w:val="en-US"/>
        </w:rPr>
      </w:pPr>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4230"/>
        <w:gridCol w:w="1170"/>
        <w:gridCol w:w="1206"/>
      </w:tblGrid>
      <w:tr w:rsidR="004108FC" w:rsidRPr="004108FC" w14:paraId="469DE3B8" w14:textId="77777777" w:rsidTr="005A0DCE">
        <w:tc>
          <w:tcPr>
            <w:tcW w:w="1360" w:type="dxa"/>
            <w:tcBorders>
              <w:top w:val="single" w:sz="4" w:space="0" w:color="auto"/>
              <w:left w:val="single" w:sz="4" w:space="0" w:color="auto"/>
              <w:bottom w:val="single" w:sz="4" w:space="0" w:color="auto"/>
              <w:right w:val="single" w:sz="4" w:space="0" w:color="auto"/>
            </w:tcBorders>
            <w:hideMark/>
          </w:tcPr>
          <w:p w14:paraId="75C3D415" w14:textId="77777777" w:rsidR="005A0DCE" w:rsidRPr="004108FC" w:rsidRDefault="005A0DCE">
            <w:pPr>
              <w:jc w:val="both"/>
              <w:rPr>
                <w:b/>
                <w:color w:val="000000" w:themeColor="text1"/>
                <w:lang w:val="ru-RU"/>
              </w:rPr>
            </w:pPr>
            <w:r w:rsidRPr="004108FC">
              <w:rPr>
                <w:b/>
                <w:color w:val="000000" w:themeColor="text1"/>
                <w:lang w:val="ru-RU"/>
              </w:rPr>
              <w:t>Редни број</w:t>
            </w:r>
          </w:p>
        </w:tc>
        <w:tc>
          <w:tcPr>
            <w:tcW w:w="4230" w:type="dxa"/>
            <w:tcBorders>
              <w:top w:val="single" w:sz="4" w:space="0" w:color="auto"/>
              <w:left w:val="single" w:sz="4" w:space="0" w:color="auto"/>
              <w:bottom w:val="single" w:sz="4" w:space="0" w:color="auto"/>
              <w:right w:val="single" w:sz="4" w:space="0" w:color="auto"/>
            </w:tcBorders>
            <w:hideMark/>
          </w:tcPr>
          <w:p w14:paraId="74AC1419" w14:textId="77777777" w:rsidR="005A0DCE" w:rsidRPr="004108FC" w:rsidRDefault="005A0DCE">
            <w:pPr>
              <w:jc w:val="both"/>
              <w:rPr>
                <w:b/>
                <w:color w:val="000000" w:themeColor="text1"/>
                <w:lang w:val="ru-RU"/>
              </w:rPr>
            </w:pPr>
            <w:r w:rsidRPr="004108FC">
              <w:rPr>
                <w:b/>
                <w:color w:val="000000" w:themeColor="text1"/>
                <w:lang w:val="ru-RU"/>
              </w:rPr>
              <w:t>Обавезне ваннаставне активности</w:t>
            </w:r>
          </w:p>
        </w:tc>
        <w:tc>
          <w:tcPr>
            <w:tcW w:w="1170" w:type="dxa"/>
            <w:tcBorders>
              <w:top w:val="single" w:sz="4" w:space="0" w:color="auto"/>
              <w:left w:val="single" w:sz="4" w:space="0" w:color="auto"/>
              <w:bottom w:val="single" w:sz="4" w:space="0" w:color="auto"/>
              <w:right w:val="single" w:sz="4" w:space="0" w:color="auto"/>
            </w:tcBorders>
            <w:hideMark/>
          </w:tcPr>
          <w:p w14:paraId="088C07A2" w14:textId="77777777" w:rsidR="005A0DCE" w:rsidRPr="004108FC" w:rsidRDefault="005A0DCE">
            <w:pPr>
              <w:jc w:val="both"/>
              <w:rPr>
                <w:b/>
                <w:color w:val="000000" w:themeColor="text1"/>
                <w:lang w:val="ru-RU"/>
              </w:rPr>
            </w:pPr>
            <w:r w:rsidRPr="004108FC">
              <w:rPr>
                <w:b/>
                <w:color w:val="000000" w:themeColor="text1"/>
                <w:lang w:val="ru-RU"/>
              </w:rPr>
              <w:t>недељно</w:t>
            </w:r>
          </w:p>
        </w:tc>
        <w:tc>
          <w:tcPr>
            <w:tcW w:w="1145" w:type="dxa"/>
            <w:tcBorders>
              <w:top w:val="single" w:sz="4" w:space="0" w:color="auto"/>
              <w:left w:val="single" w:sz="4" w:space="0" w:color="auto"/>
              <w:bottom w:val="single" w:sz="4" w:space="0" w:color="auto"/>
              <w:right w:val="single" w:sz="4" w:space="0" w:color="auto"/>
            </w:tcBorders>
            <w:hideMark/>
          </w:tcPr>
          <w:p w14:paraId="7F0D91C3" w14:textId="77777777" w:rsidR="005A0DCE" w:rsidRPr="004108FC" w:rsidRDefault="005A0DCE">
            <w:pPr>
              <w:jc w:val="both"/>
              <w:rPr>
                <w:b/>
                <w:color w:val="000000" w:themeColor="text1"/>
                <w:lang w:val="ru-RU"/>
              </w:rPr>
            </w:pPr>
            <w:r w:rsidRPr="004108FC">
              <w:rPr>
                <w:b/>
                <w:color w:val="000000" w:themeColor="text1"/>
                <w:lang w:val="ru-RU"/>
              </w:rPr>
              <w:t>годишње</w:t>
            </w:r>
          </w:p>
        </w:tc>
      </w:tr>
      <w:tr w:rsidR="004108FC" w:rsidRPr="004108FC" w14:paraId="1491E717" w14:textId="77777777" w:rsidTr="005A0DCE">
        <w:trPr>
          <w:trHeight w:val="415"/>
        </w:trPr>
        <w:tc>
          <w:tcPr>
            <w:tcW w:w="1360" w:type="dxa"/>
            <w:tcBorders>
              <w:top w:val="single" w:sz="4" w:space="0" w:color="auto"/>
              <w:left w:val="single" w:sz="4" w:space="0" w:color="auto"/>
              <w:bottom w:val="single" w:sz="4" w:space="0" w:color="auto"/>
              <w:right w:val="single" w:sz="4" w:space="0" w:color="auto"/>
            </w:tcBorders>
            <w:hideMark/>
          </w:tcPr>
          <w:p w14:paraId="3235E9AE" w14:textId="77777777" w:rsidR="005A0DCE" w:rsidRPr="004108FC" w:rsidRDefault="005A0DCE">
            <w:pPr>
              <w:jc w:val="both"/>
              <w:rPr>
                <w:color w:val="000000" w:themeColor="text1"/>
                <w:lang w:val="ru-RU"/>
              </w:rPr>
            </w:pPr>
            <w:r w:rsidRPr="004108FC">
              <w:rPr>
                <w:color w:val="000000" w:themeColor="text1"/>
                <w:lang w:val="ru-RU"/>
              </w:rPr>
              <w:lastRenderedPageBreak/>
              <w:t>1.</w:t>
            </w:r>
          </w:p>
        </w:tc>
        <w:tc>
          <w:tcPr>
            <w:tcW w:w="4230" w:type="dxa"/>
            <w:tcBorders>
              <w:top w:val="single" w:sz="4" w:space="0" w:color="auto"/>
              <w:left w:val="single" w:sz="4" w:space="0" w:color="auto"/>
              <w:bottom w:val="single" w:sz="4" w:space="0" w:color="auto"/>
              <w:right w:val="single" w:sz="4" w:space="0" w:color="auto"/>
            </w:tcBorders>
            <w:hideMark/>
          </w:tcPr>
          <w:p w14:paraId="595277E6" w14:textId="77777777" w:rsidR="005A0DCE" w:rsidRPr="004108FC" w:rsidRDefault="005A0DCE">
            <w:pPr>
              <w:jc w:val="both"/>
              <w:rPr>
                <w:color w:val="000000" w:themeColor="text1"/>
                <w:lang w:val="sr-Latn-RS"/>
              </w:rPr>
            </w:pPr>
            <w:r w:rsidRPr="004108FC">
              <w:rPr>
                <w:color w:val="000000" w:themeColor="text1"/>
                <w:lang w:val="ru-RU"/>
              </w:rPr>
              <w:t>Корективно превентивне активности</w:t>
            </w:r>
          </w:p>
        </w:tc>
        <w:tc>
          <w:tcPr>
            <w:tcW w:w="1170" w:type="dxa"/>
            <w:tcBorders>
              <w:top w:val="single" w:sz="4" w:space="0" w:color="auto"/>
              <w:left w:val="single" w:sz="4" w:space="0" w:color="auto"/>
              <w:bottom w:val="single" w:sz="4" w:space="0" w:color="auto"/>
              <w:right w:val="single" w:sz="4" w:space="0" w:color="auto"/>
            </w:tcBorders>
            <w:hideMark/>
          </w:tcPr>
          <w:p w14:paraId="4BCE9B87" w14:textId="77777777" w:rsidR="005A0DCE" w:rsidRPr="004108FC" w:rsidRDefault="005A0DCE">
            <w:pPr>
              <w:jc w:val="both"/>
              <w:rPr>
                <w:color w:val="000000" w:themeColor="text1"/>
                <w:lang w:val="ru-RU"/>
              </w:rPr>
            </w:pPr>
            <w:r w:rsidRPr="004108FC">
              <w:rPr>
                <w:color w:val="000000" w:themeColor="text1"/>
                <w:lang w:val="ru-RU"/>
              </w:rPr>
              <w:t>2</w:t>
            </w:r>
          </w:p>
        </w:tc>
        <w:tc>
          <w:tcPr>
            <w:tcW w:w="1145" w:type="dxa"/>
            <w:tcBorders>
              <w:top w:val="single" w:sz="4" w:space="0" w:color="auto"/>
              <w:left w:val="single" w:sz="4" w:space="0" w:color="auto"/>
              <w:bottom w:val="single" w:sz="4" w:space="0" w:color="auto"/>
              <w:right w:val="single" w:sz="4" w:space="0" w:color="auto"/>
            </w:tcBorders>
            <w:hideMark/>
          </w:tcPr>
          <w:p w14:paraId="5031763D" w14:textId="77777777" w:rsidR="005A0DCE" w:rsidRPr="004108FC" w:rsidRDefault="005A0DCE">
            <w:pPr>
              <w:jc w:val="both"/>
              <w:rPr>
                <w:color w:val="000000" w:themeColor="text1"/>
                <w:lang w:val="sr-Latn-RS"/>
              </w:rPr>
            </w:pPr>
            <w:r w:rsidRPr="004108FC">
              <w:rPr>
                <w:color w:val="000000" w:themeColor="text1"/>
                <w:lang w:val="ru-RU"/>
              </w:rPr>
              <w:t>72</w:t>
            </w:r>
          </w:p>
        </w:tc>
      </w:tr>
      <w:tr w:rsidR="004108FC" w:rsidRPr="004108FC" w14:paraId="19B6A55F" w14:textId="77777777" w:rsidTr="005A0DCE">
        <w:tc>
          <w:tcPr>
            <w:tcW w:w="1360" w:type="dxa"/>
            <w:tcBorders>
              <w:top w:val="single" w:sz="4" w:space="0" w:color="auto"/>
              <w:left w:val="single" w:sz="4" w:space="0" w:color="auto"/>
              <w:bottom w:val="single" w:sz="4" w:space="0" w:color="auto"/>
              <w:right w:val="single" w:sz="4" w:space="0" w:color="auto"/>
            </w:tcBorders>
            <w:hideMark/>
          </w:tcPr>
          <w:p w14:paraId="3C5B2A88" w14:textId="77777777" w:rsidR="005A0DCE" w:rsidRPr="004108FC" w:rsidRDefault="005A0DCE">
            <w:pPr>
              <w:jc w:val="both"/>
              <w:rPr>
                <w:color w:val="000000" w:themeColor="text1"/>
                <w:lang w:val="ru-RU"/>
              </w:rPr>
            </w:pPr>
            <w:r w:rsidRPr="004108FC">
              <w:rPr>
                <w:color w:val="000000" w:themeColor="text1"/>
                <w:lang w:val="ru-RU"/>
              </w:rPr>
              <w:t>2.</w:t>
            </w:r>
          </w:p>
        </w:tc>
        <w:tc>
          <w:tcPr>
            <w:tcW w:w="4230" w:type="dxa"/>
            <w:tcBorders>
              <w:top w:val="single" w:sz="4" w:space="0" w:color="auto"/>
              <w:left w:val="single" w:sz="4" w:space="0" w:color="auto"/>
              <w:bottom w:val="single" w:sz="4" w:space="0" w:color="auto"/>
              <w:right w:val="single" w:sz="4" w:space="0" w:color="auto"/>
            </w:tcBorders>
            <w:hideMark/>
          </w:tcPr>
          <w:p w14:paraId="107B80B2" w14:textId="77777777" w:rsidR="005A0DCE" w:rsidRPr="004108FC" w:rsidRDefault="005A0DCE">
            <w:pPr>
              <w:jc w:val="both"/>
              <w:rPr>
                <w:color w:val="000000" w:themeColor="text1"/>
                <w:lang w:val="ru-RU"/>
              </w:rPr>
            </w:pPr>
            <w:r w:rsidRPr="004108FC">
              <w:rPr>
                <w:color w:val="000000" w:themeColor="text1"/>
                <w:lang w:val="ru-RU"/>
              </w:rPr>
              <w:t>Индивидуалне активности</w:t>
            </w:r>
          </w:p>
          <w:p w14:paraId="6D04E59B" w14:textId="77777777" w:rsidR="005A0DCE" w:rsidRPr="004108FC" w:rsidRDefault="005A0DCE">
            <w:pPr>
              <w:jc w:val="both"/>
              <w:rPr>
                <w:color w:val="000000" w:themeColor="text1"/>
                <w:lang w:val="ru-RU"/>
              </w:rPr>
            </w:pPr>
            <w:r w:rsidRPr="004108FC">
              <w:rPr>
                <w:color w:val="000000" w:themeColor="text1"/>
                <w:lang w:val="ru-RU"/>
              </w:rPr>
              <w:t>-психомоторне вежбе</w:t>
            </w:r>
          </w:p>
          <w:p w14:paraId="6FE96D4E" w14:textId="77777777" w:rsidR="005A0DCE" w:rsidRPr="004108FC" w:rsidRDefault="005A0DCE">
            <w:pPr>
              <w:jc w:val="both"/>
              <w:rPr>
                <w:color w:val="000000" w:themeColor="text1"/>
                <w:lang w:val="sr-Latn-RS"/>
              </w:rPr>
            </w:pPr>
            <w:r w:rsidRPr="004108FC">
              <w:rPr>
                <w:color w:val="000000" w:themeColor="text1"/>
                <w:lang w:val="ru-RU"/>
              </w:rPr>
              <w:t>-логопедске вежбе</w:t>
            </w:r>
          </w:p>
        </w:tc>
        <w:tc>
          <w:tcPr>
            <w:tcW w:w="1170" w:type="dxa"/>
            <w:tcBorders>
              <w:top w:val="single" w:sz="4" w:space="0" w:color="auto"/>
              <w:left w:val="single" w:sz="4" w:space="0" w:color="auto"/>
              <w:bottom w:val="single" w:sz="4" w:space="0" w:color="auto"/>
              <w:right w:val="single" w:sz="4" w:space="0" w:color="auto"/>
            </w:tcBorders>
          </w:tcPr>
          <w:p w14:paraId="69134F3B" w14:textId="77777777" w:rsidR="005A0DCE" w:rsidRPr="004108FC" w:rsidRDefault="005A0DCE">
            <w:pPr>
              <w:jc w:val="both"/>
              <w:rPr>
                <w:color w:val="000000" w:themeColor="text1"/>
                <w:lang w:val="ru-RU"/>
              </w:rPr>
            </w:pPr>
          </w:p>
          <w:p w14:paraId="24D37B0E" w14:textId="77777777" w:rsidR="005A0DCE" w:rsidRPr="004108FC" w:rsidRDefault="005A0DCE">
            <w:pPr>
              <w:jc w:val="both"/>
              <w:rPr>
                <w:color w:val="000000" w:themeColor="text1"/>
                <w:lang w:val="ru-RU"/>
              </w:rPr>
            </w:pPr>
            <w:r w:rsidRPr="004108FC">
              <w:rPr>
                <w:color w:val="000000" w:themeColor="text1"/>
                <w:lang w:val="ru-RU"/>
              </w:rPr>
              <w:t>1</w:t>
            </w:r>
          </w:p>
          <w:p w14:paraId="60247BC9" w14:textId="77777777" w:rsidR="005A0DCE" w:rsidRPr="004108FC" w:rsidRDefault="005A0DCE">
            <w:pPr>
              <w:jc w:val="both"/>
              <w:rPr>
                <w:color w:val="000000" w:themeColor="text1"/>
                <w:lang w:val="ru-RU"/>
              </w:rPr>
            </w:pPr>
            <w:r w:rsidRPr="004108FC">
              <w:rPr>
                <w:color w:val="000000" w:themeColor="text1"/>
                <w:lang w:val="ru-RU"/>
              </w:rPr>
              <w:t>1</w:t>
            </w:r>
          </w:p>
        </w:tc>
        <w:tc>
          <w:tcPr>
            <w:tcW w:w="1145" w:type="dxa"/>
            <w:tcBorders>
              <w:top w:val="single" w:sz="4" w:space="0" w:color="auto"/>
              <w:left w:val="single" w:sz="4" w:space="0" w:color="auto"/>
              <w:bottom w:val="single" w:sz="4" w:space="0" w:color="auto"/>
              <w:right w:val="single" w:sz="4" w:space="0" w:color="auto"/>
            </w:tcBorders>
          </w:tcPr>
          <w:p w14:paraId="72ADB498" w14:textId="77777777" w:rsidR="005A0DCE" w:rsidRPr="004108FC" w:rsidRDefault="005A0DCE">
            <w:pPr>
              <w:jc w:val="both"/>
              <w:rPr>
                <w:color w:val="000000" w:themeColor="text1"/>
                <w:lang w:val="ru-RU"/>
              </w:rPr>
            </w:pPr>
          </w:p>
          <w:p w14:paraId="0CF61E9D" w14:textId="77777777" w:rsidR="005A0DCE" w:rsidRPr="004108FC" w:rsidRDefault="005A0DCE">
            <w:pPr>
              <w:jc w:val="both"/>
              <w:rPr>
                <w:color w:val="000000" w:themeColor="text1"/>
                <w:lang w:val="sr-Latn-RS"/>
              </w:rPr>
            </w:pPr>
            <w:r w:rsidRPr="004108FC">
              <w:rPr>
                <w:color w:val="000000" w:themeColor="text1"/>
                <w:lang w:val="ru-RU"/>
              </w:rPr>
              <w:t>36</w:t>
            </w:r>
          </w:p>
          <w:p w14:paraId="59011605" w14:textId="77777777" w:rsidR="005A0DCE" w:rsidRPr="004108FC" w:rsidRDefault="005A0DCE">
            <w:pPr>
              <w:jc w:val="both"/>
              <w:rPr>
                <w:color w:val="000000" w:themeColor="text1"/>
                <w:lang w:val="ru-RU"/>
              </w:rPr>
            </w:pPr>
            <w:r w:rsidRPr="004108FC">
              <w:rPr>
                <w:color w:val="000000" w:themeColor="text1"/>
                <w:lang w:val="ru-RU"/>
              </w:rPr>
              <w:t>36</w:t>
            </w:r>
          </w:p>
        </w:tc>
      </w:tr>
      <w:tr w:rsidR="004108FC" w:rsidRPr="004108FC" w14:paraId="400F8F6A" w14:textId="77777777" w:rsidTr="005A0DCE">
        <w:tc>
          <w:tcPr>
            <w:tcW w:w="1360" w:type="dxa"/>
            <w:tcBorders>
              <w:top w:val="single" w:sz="4" w:space="0" w:color="auto"/>
              <w:left w:val="single" w:sz="4" w:space="0" w:color="auto"/>
              <w:bottom w:val="single" w:sz="4" w:space="0" w:color="auto"/>
              <w:right w:val="single" w:sz="4" w:space="0" w:color="auto"/>
            </w:tcBorders>
            <w:hideMark/>
          </w:tcPr>
          <w:p w14:paraId="0EF2E20A" w14:textId="77777777" w:rsidR="005A0DCE" w:rsidRPr="004108FC" w:rsidRDefault="005A0DCE">
            <w:pPr>
              <w:jc w:val="both"/>
              <w:rPr>
                <w:color w:val="000000" w:themeColor="text1"/>
                <w:lang w:val="ru-RU"/>
              </w:rPr>
            </w:pPr>
            <w:r w:rsidRPr="004108FC">
              <w:rPr>
                <w:color w:val="000000" w:themeColor="text1"/>
                <w:lang w:val="ru-RU"/>
              </w:rPr>
              <w:t>3.</w:t>
            </w:r>
          </w:p>
        </w:tc>
        <w:tc>
          <w:tcPr>
            <w:tcW w:w="4230" w:type="dxa"/>
            <w:tcBorders>
              <w:top w:val="single" w:sz="4" w:space="0" w:color="auto"/>
              <w:left w:val="single" w:sz="4" w:space="0" w:color="auto"/>
              <w:bottom w:val="single" w:sz="4" w:space="0" w:color="auto"/>
              <w:right w:val="single" w:sz="4" w:space="0" w:color="auto"/>
            </w:tcBorders>
            <w:hideMark/>
          </w:tcPr>
          <w:p w14:paraId="16D659C6" w14:textId="77777777" w:rsidR="005A0DCE" w:rsidRPr="004108FC" w:rsidRDefault="005A0DCE">
            <w:pPr>
              <w:jc w:val="both"/>
              <w:rPr>
                <w:color w:val="000000" w:themeColor="text1"/>
                <w:lang w:val="ru-RU"/>
              </w:rPr>
            </w:pPr>
            <w:r w:rsidRPr="004108FC">
              <w:rPr>
                <w:color w:val="000000" w:themeColor="text1"/>
                <w:lang w:val="ru-RU"/>
              </w:rPr>
              <w:t>ЧОС</w:t>
            </w:r>
          </w:p>
        </w:tc>
        <w:tc>
          <w:tcPr>
            <w:tcW w:w="1170" w:type="dxa"/>
            <w:tcBorders>
              <w:top w:val="single" w:sz="4" w:space="0" w:color="auto"/>
              <w:left w:val="single" w:sz="4" w:space="0" w:color="auto"/>
              <w:bottom w:val="single" w:sz="4" w:space="0" w:color="auto"/>
              <w:right w:val="single" w:sz="4" w:space="0" w:color="auto"/>
            </w:tcBorders>
            <w:hideMark/>
          </w:tcPr>
          <w:p w14:paraId="383EC6FD" w14:textId="77777777" w:rsidR="005A0DCE" w:rsidRPr="004108FC" w:rsidRDefault="005A0DCE">
            <w:pPr>
              <w:jc w:val="both"/>
              <w:rPr>
                <w:color w:val="000000" w:themeColor="text1"/>
                <w:lang w:val="ru-RU"/>
              </w:rPr>
            </w:pPr>
            <w:r w:rsidRPr="004108FC">
              <w:rPr>
                <w:color w:val="000000" w:themeColor="text1"/>
                <w:lang w:val="ru-RU"/>
              </w:rPr>
              <w:t>1</w:t>
            </w:r>
          </w:p>
        </w:tc>
        <w:tc>
          <w:tcPr>
            <w:tcW w:w="1145" w:type="dxa"/>
            <w:tcBorders>
              <w:top w:val="single" w:sz="4" w:space="0" w:color="auto"/>
              <w:left w:val="single" w:sz="4" w:space="0" w:color="auto"/>
              <w:bottom w:val="single" w:sz="4" w:space="0" w:color="auto"/>
              <w:right w:val="single" w:sz="4" w:space="0" w:color="auto"/>
            </w:tcBorders>
            <w:hideMark/>
          </w:tcPr>
          <w:p w14:paraId="5B64AB61" w14:textId="77777777" w:rsidR="005A0DCE" w:rsidRPr="004108FC" w:rsidRDefault="005A0DCE">
            <w:pPr>
              <w:jc w:val="both"/>
              <w:rPr>
                <w:color w:val="000000" w:themeColor="text1"/>
                <w:lang w:val="ru-RU"/>
              </w:rPr>
            </w:pPr>
            <w:r w:rsidRPr="004108FC">
              <w:rPr>
                <w:color w:val="000000" w:themeColor="text1"/>
                <w:lang w:val="ru-RU"/>
              </w:rPr>
              <w:t>36</w:t>
            </w:r>
          </w:p>
        </w:tc>
      </w:tr>
      <w:tr w:rsidR="004108FC" w:rsidRPr="004108FC" w14:paraId="63F096DD" w14:textId="77777777" w:rsidTr="005A0DCE">
        <w:tc>
          <w:tcPr>
            <w:tcW w:w="1360" w:type="dxa"/>
            <w:tcBorders>
              <w:top w:val="single" w:sz="4" w:space="0" w:color="auto"/>
              <w:left w:val="single" w:sz="4" w:space="0" w:color="auto"/>
              <w:bottom w:val="single" w:sz="4" w:space="0" w:color="auto"/>
              <w:right w:val="single" w:sz="4" w:space="0" w:color="auto"/>
            </w:tcBorders>
            <w:hideMark/>
          </w:tcPr>
          <w:p w14:paraId="2FFDB3EB" w14:textId="77777777" w:rsidR="005A0DCE" w:rsidRPr="004108FC" w:rsidRDefault="005A0DCE">
            <w:pPr>
              <w:jc w:val="both"/>
              <w:rPr>
                <w:color w:val="000000" w:themeColor="text1"/>
                <w:lang w:val="ru-RU"/>
              </w:rPr>
            </w:pPr>
            <w:r w:rsidRPr="004108FC">
              <w:rPr>
                <w:color w:val="000000" w:themeColor="text1"/>
                <w:lang w:val="ru-RU"/>
              </w:rPr>
              <w:t>4.</w:t>
            </w:r>
          </w:p>
        </w:tc>
        <w:tc>
          <w:tcPr>
            <w:tcW w:w="4230" w:type="dxa"/>
            <w:tcBorders>
              <w:top w:val="single" w:sz="4" w:space="0" w:color="auto"/>
              <w:left w:val="single" w:sz="4" w:space="0" w:color="auto"/>
              <w:bottom w:val="single" w:sz="4" w:space="0" w:color="auto"/>
              <w:right w:val="single" w:sz="4" w:space="0" w:color="auto"/>
            </w:tcBorders>
            <w:hideMark/>
          </w:tcPr>
          <w:p w14:paraId="32EC131E" w14:textId="77777777" w:rsidR="005A0DCE" w:rsidRPr="004108FC" w:rsidRDefault="005A0DCE">
            <w:pPr>
              <w:jc w:val="both"/>
              <w:rPr>
                <w:color w:val="000000" w:themeColor="text1"/>
                <w:lang w:val="ru-RU"/>
              </w:rPr>
            </w:pPr>
            <w:r w:rsidRPr="004108FC">
              <w:rPr>
                <w:color w:val="000000" w:themeColor="text1"/>
                <w:lang w:val="ru-RU"/>
              </w:rPr>
              <w:t>Допунски час</w:t>
            </w:r>
          </w:p>
        </w:tc>
        <w:tc>
          <w:tcPr>
            <w:tcW w:w="1170" w:type="dxa"/>
            <w:tcBorders>
              <w:top w:val="single" w:sz="4" w:space="0" w:color="auto"/>
              <w:left w:val="single" w:sz="4" w:space="0" w:color="auto"/>
              <w:bottom w:val="single" w:sz="4" w:space="0" w:color="auto"/>
              <w:right w:val="single" w:sz="4" w:space="0" w:color="auto"/>
            </w:tcBorders>
            <w:hideMark/>
          </w:tcPr>
          <w:p w14:paraId="25A62A16" w14:textId="77777777" w:rsidR="005A0DCE" w:rsidRPr="004108FC" w:rsidRDefault="005A0DCE">
            <w:pPr>
              <w:jc w:val="both"/>
              <w:rPr>
                <w:color w:val="000000" w:themeColor="text1"/>
                <w:lang w:val="ru-RU"/>
              </w:rPr>
            </w:pPr>
            <w:r w:rsidRPr="004108FC">
              <w:rPr>
                <w:color w:val="000000" w:themeColor="text1"/>
                <w:lang w:val="ru-RU"/>
              </w:rPr>
              <w:t>1</w:t>
            </w:r>
          </w:p>
        </w:tc>
        <w:tc>
          <w:tcPr>
            <w:tcW w:w="1145" w:type="dxa"/>
            <w:tcBorders>
              <w:top w:val="single" w:sz="4" w:space="0" w:color="auto"/>
              <w:left w:val="single" w:sz="4" w:space="0" w:color="auto"/>
              <w:bottom w:val="single" w:sz="4" w:space="0" w:color="auto"/>
              <w:right w:val="single" w:sz="4" w:space="0" w:color="auto"/>
            </w:tcBorders>
            <w:hideMark/>
          </w:tcPr>
          <w:p w14:paraId="72A94CB4" w14:textId="77777777" w:rsidR="005A0DCE" w:rsidRPr="004108FC" w:rsidRDefault="005A0DCE">
            <w:pPr>
              <w:jc w:val="both"/>
              <w:rPr>
                <w:color w:val="000000" w:themeColor="text1"/>
                <w:lang w:val="ru-RU"/>
              </w:rPr>
            </w:pPr>
            <w:r w:rsidRPr="004108FC">
              <w:rPr>
                <w:color w:val="000000" w:themeColor="text1"/>
                <w:lang w:val="ru-RU"/>
              </w:rPr>
              <w:t>36</w:t>
            </w:r>
          </w:p>
        </w:tc>
      </w:tr>
      <w:tr w:rsidR="004108FC" w:rsidRPr="004108FC" w14:paraId="250C8423" w14:textId="77777777" w:rsidTr="005A0DCE">
        <w:tc>
          <w:tcPr>
            <w:tcW w:w="1360" w:type="dxa"/>
            <w:tcBorders>
              <w:top w:val="single" w:sz="4" w:space="0" w:color="auto"/>
              <w:left w:val="single" w:sz="4" w:space="0" w:color="auto"/>
              <w:bottom w:val="single" w:sz="4" w:space="0" w:color="auto"/>
              <w:right w:val="single" w:sz="4" w:space="0" w:color="auto"/>
            </w:tcBorders>
          </w:tcPr>
          <w:p w14:paraId="1FD897B2" w14:textId="77777777" w:rsidR="005A0DCE" w:rsidRPr="004108FC" w:rsidRDefault="005A0DCE">
            <w:pPr>
              <w:jc w:val="both"/>
              <w:rPr>
                <w:color w:val="000000" w:themeColor="text1"/>
                <w:lang w:val="ru-RU"/>
              </w:rPr>
            </w:pPr>
          </w:p>
        </w:tc>
        <w:tc>
          <w:tcPr>
            <w:tcW w:w="4230" w:type="dxa"/>
            <w:tcBorders>
              <w:top w:val="single" w:sz="4" w:space="0" w:color="auto"/>
              <w:left w:val="single" w:sz="4" w:space="0" w:color="auto"/>
              <w:bottom w:val="single" w:sz="4" w:space="0" w:color="auto"/>
              <w:right w:val="single" w:sz="4" w:space="0" w:color="auto"/>
            </w:tcBorders>
            <w:hideMark/>
          </w:tcPr>
          <w:p w14:paraId="5340415C" w14:textId="77777777" w:rsidR="005A0DCE" w:rsidRPr="004108FC" w:rsidRDefault="005A0DCE">
            <w:pPr>
              <w:jc w:val="both"/>
              <w:rPr>
                <w:color w:val="000000" w:themeColor="text1"/>
                <w:lang w:val="ru-RU"/>
              </w:rPr>
            </w:pPr>
            <w:r w:rsidRPr="004108FC">
              <w:rPr>
                <w:color w:val="000000" w:themeColor="text1"/>
                <w:lang w:val="ru-RU"/>
              </w:rPr>
              <w:t>Укупно</w:t>
            </w:r>
          </w:p>
        </w:tc>
        <w:tc>
          <w:tcPr>
            <w:tcW w:w="1170" w:type="dxa"/>
            <w:tcBorders>
              <w:top w:val="single" w:sz="4" w:space="0" w:color="auto"/>
              <w:left w:val="single" w:sz="4" w:space="0" w:color="auto"/>
              <w:bottom w:val="single" w:sz="4" w:space="0" w:color="auto"/>
              <w:right w:val="single" w:sz="4" w:space="0" w:color="auto"/>
            </w:tcBorders>
            <w:hideMark/>
          </w:tcPr>
          <w:p w14:paraId="63183B04" w14:textId="77777777" w:rsidR="005A0DCE" w:rsidRPr="004108FC" w:rsidRDefault="005A0DCE">
            <w:pPr>
              <w:jc w:val="both"/>
              <w:rPr>
                <w:color w:val="000000" w:themeColor="text1"/>
                <w:lang w:val="ru-RU"/>
              </w:rPr>
            </w:pPr>
            <w:r w:rsidRPr="004108FC">
              <w:rPr>
                <w:color w:val="000000" w:themeColor="text1"/>
                <w:lang w:val="ru-RU"/>
              </w:rPr>
              <w:t>6</w:t>
            </w:r>
          </w:p>
        </w:tc>
        <w:tc>
          <w:tcPr>
            <w:tcW w:w="1145" w:type="dxa"/>
            <w:tcBorders>
              <w:top w:val="single" w:sz="4" w:space="0" w:color="auto"/>
              <w:left w:val="single" w:sz="4" w:space="0" w:color="auto"/>
              <w:bottom w:val="single" w:sz="4" w:space="0" w:color="auto"/>
              <w:right w:val="single" w:sz="4" w:space="0" w:color="auto"/>
            </w:tcBorders>
            <w:hideMark/>
          </w:tcPr>
          <w:p w14:paraId="339CE511" w14:textId="77777777" w:rsidR="005A0DCE" w:rsidRPr="004108FC" w:rsidRDefault="005A0DCE">
            <w:pPr>
              <w:jc w:val="both"/>
              <w:rPr>
                <w:color w:val="000000" w:themeColor="text1"/>
                <w:lang w:val="ru-RU"/>
              </w:rPr>
            </w:pPr>
            <w:r w:rsidRPr="004108FC">
              <w:rPr>
                <w:color w:val="000000" w:themeColor="text1"/>
                <w:lang w:val="ru-RU"/>
              </w:rPr>
              <w:t>216</w:t>
            </w:r>
          </w:p>
        </w:tc>
      </w:tr>
    </w:tbl>
    <w:p w14:paraId="6C35E6B6" w14:textId="77777777" w:rsidR="005A0DCE" w:rsidRPr="004108FC" w:rsidRDefault="005A0DCE" w:rsidP="005A0DCE">
      <w:pPr>
        <w:pStyle w:val="BodyText2"/>
        <w:ind w:right="420"/>
        <w:jc w:val="both"/>
        <w:rPr>
          <w:b/>
          <w:iCs/>
          <w:color w:val="000000" w:themeColor="text1"/>
          <w:sz w:val="24"/>
          <w:lang w:val="en-US"/>
        </w:rPr>
      </w:pPr>
    </w:p>
    <w:p w14:paraId="6AE0D691" w14:textId="77777777" w:rsidR="005A0DCE" w:rsidRPr="004108FC" w:rsidRDefault="005A0DCE" w:rsidP="005A0DCE">
      <w:pPr>
        <w:pStyle w:val="BodyText2"/>
        <w:ind w:right="420"/>
        <w:jc w:val="both"/>
        <w:rPr>
          <w:b/>
          <w:iCs/>
          <w:color w:val="000000" w:themeColor="text1"/>
          <w:sz w:val="24"/>
          <w:lang w:val="en-US"/>
        </w:rPr>
      </w:pPr>
    </w:p>
    <w:p w14:paraId="4E945BA8" w14:textId="77777777" w:rsidR="005A0DCE" w:rsidRPr="004108FC" w:rsidRDefault="005A0DCE" w:rsidP="005A0DCE">
      <w:pPr>
        <w:pStyle w:val="BodyText2"/>
        <w:ind w:right="420"/>
        <w:jc w:val="both"/>
        <w:rPr>
          <w:b/>
          <w:color w:val="000000" w:themeColor="text1"/>
          <w:sz w:val="24"/>
          <w:lang w:val="sr-Cyrl-RS"/>
        </w:rPr>
      </w:pPr>
      <w:r w:rsidRPr="004108FC">
        <w:rPr>
          <w:b/>
          <w:iCs/>
          <w:color w:val="000000" w:themeColor="text1"/>
          <w:sz w:val="24"/>
        </w:rPr>
        <w:t>2.2.Обавезни и изборни наставни предмети</w:t>
      </w:r>
      <w:r w:rsidRPr="004108FC">
        <w:rPr>
          <w:b/>
          <w:color w:val="000000" w:themeColor="text1"/>
          <w:sz w:val="24"/>
        </w:rPr>
        <w:t xml:space="preserve"> по образовним профилима и разредима</w:t>
      </w:r>
      <w:r w:rsidRPr="004108FC">
        <w:rPr>
          <w:b/>
          <w:color w:val="000000" w:themeColor="text1"/>
          <w:sz w:val="24"/>
          <w:lang w:val="en-US"/>
        </w:rPr>
        <w:t xml:space="preserve"> </w:t>
      </w:r>
      <w:r w:rsidRPr="004108FC">
        <w:rPr>
          <w:b/>
          <w:color w:val="000000" w:themeColor="text1"/>
          <w:sz w:val="24"/>
          <w:lang w:val="sr-Cyrl-RS"/>
        </w:rPr>
        <w:t>за средње образовање</w:t>
      </w:r>
    </w:p>
    <w:p w14:paraId="2C8D13EC" w14:textId="77777777" w:rsidR="005A0DCE" w:rsidRPr="004108FC" w:rsidRDefault="005A0DCE" w:rsidP="005A0DCE">
      <w:pPr>
        <w:pStyle w:val="BodyText2"/>
        <w:ind w:left="270" w:right="420"/>
        <w:jc w:val="both"/>
        <w:rPr>
          <w:b/>
          <w:iCs/>
          <w:color w:val="000000" w:themeColor="text1"/>
          <w:sz w:val="24"/>
          <w:lang w:val="en-US"/>
        </w:rPr>
      </w:pPr>
    </w:p>
    <w:p w14:paraId="3B42210C" w14:textId="77777777" w:rsidR="005A0DCE" w:rsidRPr="004108FC" w:rsidRDefault="005A0DCE" w:rsidP="005A0DCE">
      <w:pPr>
        <w:ind w:left="720" w:right="780"/>
        <w:rPr>
          <w:color w:val="000000" w:themeColor="text1"/>
        </w:rPr>
      </w:pPr>
      <w:r w:rsidRPr="004108FC">
        <w:rPr>
          <w:color w:val="000000" w:themeColor="text1"/>
        </w:rPr>
        <w:t xml:space="preserve">     Настава се реализује и програм  образовања остварује у два подручја рада:</w:t>
      </w:r>
    </w:p>
    <w:p w14:paraId="72FA9ACE" w14:textId="77777777" w:rsidR="005A0DCE" w:rsidRPr="004108FC" w:rsidRDefault="005A0DCE" w:rsidP="005A0DCE">
      <w:pPr>
        <w:ind w:left="720" w:right="780"/>
        <w:rPr>
          <w:color w:val="000000" w:themeColor="text1"/>
        </w:rPr>
      </w:pPr>
    </w:p>
    <w:p w14:paraId="1311BBB0" w14:textId="77777777" w:rsidR="005A0DCE" w:rsidRPr="004108FC" w:rsidRDefault="005A0DCE" w:rsidP="005A38E3">
      <w:pPr>
        <w:numPr>
          <w:ilvl w:val="0"/>
          <w:numId w:val="71"/>
        </w:numPr>
        <w:ind w:right="780"/>
        <w:rPr>
          <w:color w:val="000000" w:themeColor="text1"/>
        </w:rPr>
      </w:pPr>
      <w:r w:rsidRPr="004108FC">
        <w:rPr>
          <w:b/>
          <w:color w:val="000000" w:themeColor="text1"/>
        </w:rPr>
        <w:t>ГИМНАЗИЈА</w:t>
      </w:r>
      <w:r w:rsidRPr="004108FC">
        <w:rPr>
          <w:color w:val="000000" w:themeColor="text1"/>
        </w:rPr>
        <w:t xml:space="preserve">  (образовни профил – гимназија општег типа на српском и русинском наствном језику језику)</w:t>
      </w:r>
    </w:p>
    <w:p w14:paraId="2A5A0350" w14:textId="77777777" w:rsidR="005A0DCE" w:rsidRPr="004108FC" w:rsidRDefault="005A0DCE" w:rsidP="005A38E3">
      <w:pPr>
        <w:numPr>
          <w:ilvl w:val="0"/>
          <w:numId w:val="71"/>
        </w:numPr>
        <w:ind w:right="780"/>
        <w:rPr>
          <w:color w:val="000000" w:themeColor="text1"/>
          <w:sz w:val="22"/>
        </w:rPr>
      </w:pPr>
      <w:r w:rsidRPr="004108FC">
        <w:rPr>
          <w:b/>
          <w:color w:val="000000" w:themeColor="text1"/>
        </w:rPr>
        <w:t>ТРГОВИНА, УГОСТИТЕЉСТВО И ТУРИЗАМ</w:t>
      </w:r>
      <w:r w:rsidRPr="004108FC">
        <w:rPr>
          <w:color w:val="000000" w:themeColor="text1"/>
        </w:rPr>
        <w:t xml:space="preserve"> (образовни профил -  туристичко</w:t>
      </w:r>
      <w:r w:rsidRPr="004108FC">
        <w:rPr>
          <w:color w:val="000000" w:themeColor="text1"/>
          <w:lang w:val="sr-Cyrl-RS"/>
        </w:rPr>
        <w:t>-</w:t>
      </w:r>
      <w:r w:rsidRPr="004108FC">
        <w:rPr>
          <w:color w:val="000000" w:themeColor="text1"/>
        </w:rPr>
        <w:t xml:space="preserve"> хотелијерски техничар на српком наставном језику)</w:t>
      </w:r>
    </w:p>
    <w:p w14:paraId="5A3DECA0" w14:textId="77777777" w:rsidR="005A0DCE" w:rsidRPr="004108FC" w:rsidRDefault="005A0DCE" w:rsidP="005A0DCE">
      <w:pPr>
        <w:ind w:left="270" w:right="420"/>
        <w:rPr>
          <w:color w:val="000000" w:themeColor="text1"/>
          <w:lang w:val="en-US"/>
        </w:rPr>
      </w:pPr>
    </w:p>
    <w:p w14:paraId="14ABAACB" w14:textId="77777777" w:rsidR="005A0DCE" w:rsidRPr="004108FC" w:rsidRDefault="005A0DCE" w:rsidP="005A0DCE">
      <w:pPr>
        <w:rPr>
          <w:b/>
          <w:color w:val="000000" w:themeColor="text1"/>
          <w:lang w:val="en-US"/>
        </w:rPr>
      </w:pPr>
      <w:r w:rsidRPr="004108FC">
        <w:rPr>
          <w:b/>
          <w:color w:val="000000" w:themeColor="text1"/>
        </w:rPr>
        <w:t>ГИМНАЗИЈА (општи тип)</w:t>
      </w:r>
    </w:p>
    <w:tbl>
      <w:tblPr>
        <w:tblpPr w:leftFromText="180" w:rightFromText="180" w:vertAnchor="text" w:horzAnchor="margin" w:tblpXSpec="center" w:tblpY="186"/>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97"/>
        <w:gridCol w:w="720"/>
        <w:gridCol w:w="720"/>
        <w:gridCol w:w="720"/>
        <w:gridCol w:w="720"/>
        <w:gridCol w:w="720"/>
        <w:gridCol w:w="720"/>
        <w:gridCol w:w="900"/>
        <w:gridCol w:w="720"/>
      </w:tblGrid>
      <w:tr w:rsidR="004108FC" w:rsidRPr="004108FC" w14:paraId="0E222438" w14:textId="77777777" w:rsidTr="005A0DCE">
        <w:trPr>
          <w:cantSplit/>
          <w:trHeight w:val="759"/>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18C3DA1B" w14:textId="77777777" w:rsidR="005A0DCE" w:rsidRPr="004108FC" w:rsidRDefault="005A0DCE">
            <w:pPr>
              <w:suppressAutoHyphens/>
              <w:rPr>
                <w:b/>
                <w:color w:val="000000" w:themeColor="text1"/>
                <w:sz w:val="20"/>
                <w:lang w:eastAsia="sr-Latn-CS"/>
              </w:rPr>
            </w:pPr>
            <w:r w:rsidRPr="004108FC">
              <w:rPr>
                <w:b/>
                <w:color w:val="000000" w:themeColor="text1"/>
                <w:sz w:val="20"/>
                <w:lang w:eastAsia="sr-Latn-CS"/>
              </w:rPr>
              <w:t>Ред. број</w:t>
            </w:r>
          </w:p>
        </w:tc>
        <w:tc>
          <w:tcPr>
            <w:tcW w:w="2697" w:type="dxa"/>
            <w:vMerge w:val="restart"/>
            <w:tcBorders>
              <w:top w:val="single" w:sz="4" w:space="0" w:color="auto"/>
              <w:left w:val="single" w:sz="4" w:space="0" w:color="auto"/>
              <w:bottom w:val="single" w:sz="4" w:space="0" w:color="auto"/>
              <w:right w:val="single" w:sz="4" w:space="0" w:color="auto"/>
            </w:tcBorders>
            <w:vAlign w:val="center"/>
            <w:hideMark/>
          </w:tcPr>
          <w:p w14:paraId="2C9305AB"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А. ОБАВЕЗНИ ОПШТЕОБРАЗОВНИ ПРЕДМЕТИ</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1F4D2C04" w14:textId="77777777" w:rsidR="005A0DCE" w:rsidRPr="004108FC" w:rsidRDefault="005A0DCE">
            <w:pPr>
              <w:suppressAutoHyphens/>
              <w:jc w:val="center"/>
              <w:rPr>
                <w:b/>
                <w:color w:val="000000" w:themeColor="text1"/>
                <w:sz w:val="20"/>
                <w:lang w:val="sr-Cyrl-RS" w:eastAsia="sr-Latn-CS"/>
              </w:rPr>
            </w:pPr>
            <w:r w:rsidRPr="004108FC">
              <w:rPr>
                <w:b/>
                <w:color w:val="000000" w:themeColor="text1"/>
                <w:sz w:val="20"/>
                <w:lang w:eastAsia="sr-Latn-CS"/>
              </w:rPr>
              <w:t>ПР</w:t>
            </w:r>
            <w:r w:rsidRPr="004108FC">
              <w:rPr>
                <w:b/>
                <w:color w:val="000000" w:themeColor="text1"/>
                <w:sz w:val="20"/>
                <w:lang w:val="sr-Cyrl-RS" w:eastAsia="sr-Latn-CS"/>
              </w:rPr>
              <w:t>ВИ</w:t>
            </w:r>
          </w:p>
          <w:p w14:paraId="6E9E6673"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val="sr-Cyrl-RS" w:eastAsia="sr-Latn-CS"/>
              </w:rPr>
              <w:t>Р</w:t>
            </w:r>
            <w:r w:rsidRPr="004108FC">
              <w:rPr>
                <w:b/>
                <w:color w:val="000000" w:themeColor="text1"/>
                <w:sz w:val="20"/>
                <w:lang w:eastAsia="sr-Latn-CS"/>
              </w:rPr>
              <w:t>АЗРЕД</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DCD312E"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ДРУГИ</w:t>
            </w:r>
          </w:p>
          <w:p w14:paraId="53E47EA9"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РАЗРЕД</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7FDC0823"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ТРЕЋИ РАЗРЕД</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37311263"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ЧЕТВРТИ</w:t>
            </w:r>
          </w:p>
          <w:p w14:paraId="709B3A8D"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РАЗРЕД</w:t>
            </w:r>
          </w:p>
        </w:tc>
      </w:tr>
      <w:tr w:rsidR="004108FC" w:rsidRPr="004108FC" w14:paraId="7D212D91" w14:textId="77777777" w:rsidTr="005A0DCE">
        <w:trPr>
          <w:cantSplit/>
          <w:trHeight w:val="345"/>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4ED42886" w14:textId="77777777" w:rsidR="005A0DCE" w:rsidRPr="004108FC" w:rsidRDefault="005A0DCE">
            <w:pPr>
              <w:rPr>
                <w:b/>
                <w:color w:val="000000" w:themeColor="text1"/>
                <w:sz w:val="20"/>
                <w:lang w:eastAsia="sr-Latn-CS"/>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3C236EA7" w14:textId="77777777" w:rsidR="005A0DCE" w:rsidRPr="004108FC" w:rsidRDefault="005A0DCE">
            <w:pPr>
              <w:rPr>
                <w:b/>
                <w:color w:val="000000" w:themeColor="text1"/>
                <w:sz w:val="20"/>
                <w:lang w:eastAsia="sr-Latn-CS"/>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658CB92"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нед.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07865DC9"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C88EE8"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нед.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1F3E89"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AEE8F5"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нед.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6F2BDB03"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год.</w:t>
            </w:r>
          </w:p>
        </w:tc>
        <w:tc>
          <w:tcPr>
            <w:tcW w:w="900" w:type="dxa"/>
            <w:tcBorders>
              <w:top w:val="single" w:sz="4" w:space="0" w:color="auto"/>
              <w:left w:val="single" w:sz="4" w:space="0" w:color="auto"/>
              <w:bottom w:val="single" w:sz="4" w:space="0" w:color="auto"/>
              <w:right w:val="single" w:sz="4" w:space="0" w:color="auto"/>
            </w:tcBorders>
            <w:vAlign w:val="center"/>
            <w:hideMark/>
          </w:tcPr>
          <w:p w14:paraId="007E0465"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нед.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7B455E"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год.</w:t>
            </w:r>
          </w:p>
        </w:tc>
      </w:tr>
      <w:tr w:rsidR="004108FC" w:rsidRPr="004108FC" w14:paraId="695198D5"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7CDE1A2B"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w:t>
            </w:r>
          </w:p>
        </w:tc>
        <w:tc>
          <w:tcPr>
            <w:tcW w:w="2697" w:type="dxa"/>
            <w:tcBorders>
              <w:top w:val="single" w:sz="4" w:space="0" w:color="auto"/>
              <w:left w:val="single" w:sz="4" w:space="0" w:color="auto"/>
              <w:bottom w:val="single" w:sz="4" w:space="0" w:color="auto"/>
              <w:right w:val="single" w:sz="4" w:space="0" w:color="auto"/>
            </w:tcBorders>
            <w:vAlign w:val="center"/>
            <w:hideMark/>
          </w:tcPr>
          <w:p w14:paraId="6F9EE59E"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Русински језик и књижевност</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DBE44C"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D201DD"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148</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9E555A"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B3D1DE8"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14</w:t>
            </w:r>
            <w:r w:rsidRPr="004108FC">
              <w:rPr>
                <w:color w:val="000000" w:themeColor="text1"/>
                <w:sz w:val="16"/>
                <w:szCs w:val="16"/>
                <w:lang w:val="en-US" w:eastAsia="sr-Latn-CS"/>
              </w:rPr>
              <w:t>8</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B140A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0AD5D6"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14</w:t>
            </w:r>
            <w:r w:rsidRPr="004108FC">
              <w:rPr>
                <w:color w:val="000000" w:themeColor="text1"/>
                <w:sz w:val="16"/>
                <w:szCs w:val="16"/>
                <w:lang w:val="en-US" w:eastAsia="sr-Latn-CS"/>
              </w:rPr>
              <w:t>8</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BA33EF"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670C5A"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1</w:t>
            </w:r>
            <w:r w:rsidRPr="004108FC">
              <w:rPr>
                <w:color w:val="000000" w:themeColor="text1"/>
                <w:sz w:val="16"/>
                <w:szCs w:val="16"/>
                <w:lang w:val="en-US" w:eastAsia="sr-Latn-CS"/>
              </w:rPr>
              <w:t>32</w:t>
            </w:r>
          </w:p>
        </w:tc>
      </w:tr>
      <w:tr w:rsidR="004108FC" w:rsidRPr="004108FC" w14:paraId="5C5BD599"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7A610FCC" w14:textId="77777777" w:rsidR="005A0DCE" w:rsidRPr="004108FC" w:rsidRDefault="005A0DCE">
            <w:pPr>
              <w:suppressAutoHyphens/>
              <w:jc w:val="center"/>
              <w:rPr>
                <w:color w:val="000000" w:themeColor="text1"/>
                <w:lang w:eastAsia="sr-Latn-CS"/>
              </w:rPr>
            </w:pPr>
            <w:r w:rsidRPr="004108FC">
              <w:rPr>
                <w:color w:val="000000" w:themeColor="text1"/>
                <w:lang w:eastAsia="sr-Latn-CS"/>
              </w:rPr>
              <w:t>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8A80A67"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Српски као нематерњи језик</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A41703"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F13C932"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51A6DB6"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EFC458"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64C4D05"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33859E"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B99DF35"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914C1CD"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66</w:t>
            </w:r>
          </w:p>
        </w:tc>
      </w:tr>
      <w:tr w:rsidR="004108FC" w:rsidRPr="004108FC" w14:paraId="0FAE2B0A"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4A1E3FA6" w14:textId="77777777" w:rsidR="005A0DCE" w:rsidRPr="004108FC" w:rsidRDefault="005A0DCE">
            <w:pPr>
              <w:suppressAutoHyphens/>
              <w:jc w:val="center"/>
              <w:rPr>
                <w:color w:val="000000" w:themeColor="text1"/>
                <w:lang w:eastAsia="sr-Latn-CS"/>
              </w:rPr>
            </w:pPr>
            <w:r w:rsidRPr="004108FC">
              <w:rPr>
                <w:color w:val="000000" w:themeColor="text1"/>
                <w:lang w:eastAsia="sr-Latn-CS"/>
              </w:rPr>
              <w:t>3.</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57CA0D2"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Српски језик и књижевност</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323FC7"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C58491"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148</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7B8F42"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33B5FD"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14</w:t>
            </w:r>
            <w:r w:rsidRPr="004108FC">
              <w:rPr>
                <w:color w:val="000000" w:themeColor="text1"/>
                <w:sz w:val="16"/>
                <w:szCs w:val="16"/>
                <w:lang w:val="en-US" w:eastAsia="sr-Latn-CS"/>
              </w:rPr>
              <w:t>8</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D96AAE"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DE386E"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14</w:t>
            </w:r>
            <w:r w:rsidRPr="004108FC">
              <w:rPr>
                <w:color w:val="000000" w:themeColor="text1"/>
                <w:sz w:val="16"/>
                <w:szCs w:val="16"/>
                <w:lang w:val="en-US" w:eastAsia="sr-Latn-CS"/>
              </w:rPr>
              <w:t>8</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2795AD"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CA5CCC9"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1</w:t>
            </w:r>
            <w:r w:rsidRPr="004108FC">
              <w:rPr>
                <w:color w:val="000000" w:themeColor="text1"/>
                <w:sz w:val="16"/>
                <w:szCs w:val="16"/>
                <w:lang w:val="en-US" w:eastAsia="sr-Latn-CS"/>
              </w:rPr>
              <w:t>32</w:t>
            </w:r>
          </w:p>
        </w:tc>
      </w:tr>
      <w:tr w:rsidR="004108FC" w:rsidRPr="004108FC" w14:paraId="5F60DFF3"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27B5E751" w14:textId="77777777" w:rsidR="005A0DCE" w:rsidRPr="004108FC" w:rsidRDefault="005A0DCE">
            <w:pPr>
              <w:suppressAutoHyphens/>
              <w:jc w:val="center"/>
              <w:rPr>
                <w:color w:val="000000" w:themeColor="text1"/>
                <w:lang w:eastAsia="sr-Latn-CS"/>
              </w:rPr>
            </w:pPr>
            <w:r w:rsidRPr="004108FC">
              <w:rPr>
                <w:color w:val="000000" w:themeColor="text1"/>
                <w:lang w:eastAsia="sr-Latn-CS"/>
              </w:rPr>
              <w:t>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877C940" w14:textId="77777777" w:rsidR="005A0DCE" w:rsidRPr="004108FC" w:rsidRDefault="005A0DCE">
            <w:pPr>
              <w:suppressAutoHyphens/>
              <w:rPr>
                <w:color w:val="000000" w:themeColor="text1"/>
                <w:lang w:eastAsia="sr-Latn-CS"/>
              </w:rPr>
            </w:pPr>
            <w:r w:rsidRPr="004108FC">
              <w:rPr>
                <w:color w:val="000000" w:themeColor="text1"/>
                <w:lang w:eastAsia="sr-Latn-CS"/>
              </w:rPr>
              <w:t>Страни језик-први</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703FEA"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50DF88"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9C310E"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en-US" w:eastAsia="sr-Latn-CS"/>
              </w:rPr>
              <w:t>1</w:t>
            </w:r>
            <w:r w:rsidRPr="004108FC">
              <w:rPr>
                <w:color w:val="000000" w:themeColor="text1"/>
                <w:sz w:val="16"/>
                <w:szCs w:val="16"/>
                <w:lang w:val="sr-Cyrl-RS" w:eastAsia="sr-Latn-CS"/>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14:paraId="1B12DF53"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55,5</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0E22BB"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5746E3"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111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2473BF9"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D47A33"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66</w:t>
            </w:r>
          </w:p>
        </w:tc>
      </w:tr>
      <w:tr w:rsidR="004108FC" w:rsidRPr="004108FC" w14:paraId="344C1CEE"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227C5CEC" w14:textId="77777777" w:rsidR="005A0DCE" w:rsidRPr="004108FC" w:rsidRDefault="005A0DCE">
            <w:pPr>
              <w:suppressAutoHyphens/>
              <w:jc w:val="center"/>
              <w:rPr>
                <w:color w:val="000000" w:themeColor="text1"/>
                <w:lang w:val="en-US" w:eastAsia="sr-Latn-CS"/>
              </w:rPr>
            </w:pPr>
            <w:r w:rsidRPr="004108FC">
              <w:rPr>
                <w:color w:val="000000" w:themeColor="text1"/>
                <w:lang w:val="en-US" w:eastAsia="sr-Latn-CS"/>
              </w:rPr>
              <w:t>5.</w:t>
            </w:r>
          </w:p>
        </w:tc>
        <w:tc>
          <w:tcPr>
            <w:tcW w:w="2697" w:type="dxa"/>
            <w:tcBorders>
              <w:top w:val="single" w:sz="4" w:space="0" w:color="auto"/>
              <w:left w:val="single" w:sz="4" w:space="0" w:color="auto"/>
              <w:bottom w:val="single" w:sz="4" w:space="0" w:color="auto"/>
              <w:right w:val="single" w:sz="4" w:space="0" w:color="auto"/>
            </w:tcBorders>
            <w:vAlign w:val="center"/>
            <w:hideMark/>
          </w:tcPr>
          <w:p w14:paraId="180595F0" w14:textId="77777777" w:rsidR="005A0DCE" w:rsidRPr="004108FC" w:rsidRDefault="005A0DCE">
            <w:pPr>
              <w:suppressAutoHyphens/>
              <w:rPr>
                <w:color w:val="000000" w:themeColor="text1"/>
                <w:lang w:eastAsia="sr-Latn-CS"/>
              </w:rPr>
            </w:pPr>
            <w:r w:rsidRPr="004108FC">
              <w:rPr>
                <w:color w:val="000000" w:themeColor="text1"/>
                <w:lang w:eastAsia="sr-Latn-CS"/>
              </w:rPr>
              <w:t>Латински језик</w:t>
            </w:r>
          </w:p>
        </w:tc>
        <w:tc>
          <w:tcPr>
            <w:tcW w:w="720" w:type="dxa"/>
            <w:tcBorders>
              <w:top w:val="single" w:sz="4" w:space="0" w:color="auto"/>
              <w:left w:val="single" w:sz="4" w:space="0" w:color="auto"/>
              <w:bottom w:val="single" w:sz="4" w:space="0" w:color="auto"/>
              <w:right w:val="single" w:sz="4" w:space="0" w:color="auto"/>
            </w:tcBorders>
            <w:vAlign w:val="center"/>
            <w:hideMark/>
          </w:tcPr>
          <w:p w14:paraId="2955E79D"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A33A31"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FC4092"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45E18D"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EAC71F"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E5D57E"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73C0577"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AA4CA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r>
      <w:tr w:rsidR="004108FC" w:rsidRPr="004108FC" w14:paraId="7845AC69"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66FEA402" w14:textId="77777777" w:rsidR="005A0DCE" w:rsidRPr="004108FC" w:rsidRDefault="005A0DCE">
            <w:pPr>
              <w:suppressAutoHyphens/>
              <w:jc w:val="center"/>
              <w:rPr>
                <w:color w:val="000000" w:themeColor="text1"/>
                <w:lang w:eastAsia="sr-Latn-CS"/>
              </w:rPr>
            </w:pPr>
            <w:r w:rsidRPr="004108FC">
              <w:rPr>
                <w:color w:val="000000" w:themeColor="text1"/>
                <w:lang w:val="en-US" w:eastAsia="sr-Latn-CS"/>
              </w:rPr>
              <w:t>6</w:t>
            </w:r>
            <w:r w:rsidRPr="004108FC">
              <w:rPr>
                <w:color w:val="000000" w:themeColor="text1"/>
                <w:lang w:eastAsia="sr-Latn-CS"/>
              </w:rPr>
              <w:t>.</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1E6E0DA" w14:textId="77777777" w:rsidR="005A0DCE" w:rsidRPr="004108FC" w:rsidRDefault="005A0DCE">
            <w:pPr>
              <w:suppressAutoHyphens/>
              <w:rPr>
                <w:color w:val="000000" w:themeColor="text1"/>
                <w:lang w:eastAsia="sr-Latn-CS"/>
              </w:rPr>
            </w:pPr>
            <w:r w:rsidRPr="004108FC">
              <w:rPr>
                <w:color w:val="000000" w:themeColor="text1"/>
                <w:lang w:eastAsia="sr-Latn-CS"/>
              </w:rPr>
              <w:t>Социологија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4CFC44" w14:textId="77777777" w:rsidR="005A0DCE" w:rsidRPr="004108FC" w:rsidRDefault="005A0DCE">
            <w:pPr>
              <w:rPr>
                <w:rFonts w:ascii="Calibri" w:eastAsia="Calibri" w:hAnsi="Calibri"/>
                <w:color w:val="000000" w:themeColor="text1"/>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17673DA" w14:textId="77777777" w:rsidR="005A0DCE" w:rsidRPr="004108FC" w:rsidRDefault="005A0DCE">
            <w:pPr>
              <w:rPr>
                <w:rFonts w:ascii="Calibri" w:eastAsia="Calibri" w:hAnsi="Calibri"/>
                <w:color w:val="000000" w:themeColor="text1"/>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847400B"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70DBA2"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A6B66F"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B19F55"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3A6602"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68244F"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6</w:t>
            </w:r>
            <w:r w:rsidRPr="004108FC">
              <w:rPr>
                <w:color w:val="000000" w:themeColor="text1"/>
                <w:sz w:val="16"/>
                <w:szCs w:val="16"/>
                <w:lang w:val="en-US" w:eastAsia="sr-Latn-CS"/>
              </w:rPr>
              <w:t>6</w:t>
            </w:r>
          </w:p>
        </w:tc>
      </w:tr>
      <w:tr w:rsidR="004108FC" w:rsidRPr="004108FC" w14:paraId="45DAFCD8"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23F41D73" w14:textId="77777777" w:rsidR="005A0DCE" w:rsidRPr="004108FC" w:rsidRDefault="005A0DCE">
            <w:pPr>
              <w:suppressAutoHyphens/>
              <w:jc w:val="center"/>
              <w:rPr>
                <w:color w:val="000000" w:themeColor="text1"/>
                <w:lang w:eastAsia="sr-Latn-CS"/>
              </w:rPr>
            </w:pPr>
            <w:r w:rsidRPr="004108FC">
              <w:rPr>
                <w:color w:val="000000" w:themeColor="text1"/>
                <w:lang w:val="en-US" w:eastAsia="sr-Latn-CS"/>
              </w:rPr>
              <w:t>7</w:t>
            </w:r>
            <w:r w:rsidRPr="004108FC">
              <w:rPr>
                <w:color w:val="000000" w:themeColor="text1"/>
                <w:lang w:eastAsia="sr-Latn-CS"/>
              </w:rPr>
              <w:t>.</w:t>
            </w:r>
          </w:p>
        </w:tc>
        <w:tc>
          <w:tcPr>
            <w:tcW w:w="2697" w:type="dxa"/>
            <w:tcBorders>
              <w:top w:val="single" w:sz="4" w:space="0" w:color="auto"/>
              <w:left w:val="single" w:sz="4" w:space="0" w:color="auto"/>
              <w:bottom w:val="single" w:sz="4" w:space="0" w:color="auto"/>
              <w:right w:val="single" w:sz="4" w:space="0" w:color="auto"/>
            </w:tcBorders>
            <w:vAlign w:val="center"/>
            <w:hideMark/>
          </w:tcPr>
          <w:p w14:paraId="671A8E6E" w14:textId="77777777" w:rsidR="005A0DCE" w:rsidRPr="004108FC" w:rsidRDefault="005A0DCE">
            <w:pPr>
              <w:suppressAutoHyphens/>
              <w:rPr>
                <w:color w:val="000000" w:themeColor="text1"/>
                <w:lang w:eastAsia="sr-Latn-CS"/>
              </w:rPr>
            </w:pPr>
            <w:r w:rsidRPr="004108FC">
              <w:rPr>
                <w:color w:val="000000" w:themeColor="text1"/>
                <w:lang w:eastAsia="sr-Latn-CS"/>
              </w:rPr>
              <w:t>Психологија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00D70102"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4E648B"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7418E5"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EBB373"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502DB4"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F6190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82BC636"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5FF23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r>
      <w:tr w:rsidR="004108FC" w:rsidRPr="004108FC" w14:paraId="55CE8C74"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7D22C966" w14:textId="77777777" w:rsidR="005A0DCE" w:rsidRPr="004108FC" w:rsidRDefault="005A0DCE">
            <w:pPr>
              <w:suppressAutoHyphens/>
              <w:jc w:val="center"/>
              <w:rPr>
                <w:color w:val="000000" w:themeColor="text1"/>
                <w:lang w:eastAsia="sr-Latn-CS"/>
              </w:rPr>
            </w:pPr>
            <w:r w:rsidRPr="004108FC">
              <w:rPr>
                <w:color w:val="000000" w:themeColor="text1"/>
                <w:lang w:val="en-US" w:eastAsia="sr-Latn-CS"/>
              </w:rPr>
              <w:t>8</w:t>
            </w:r>
            <w:r w:rsidRPr="004108FC">
              <w:rPr>
                <w:color w:val="000000" w:themeColor="text1"/>
                <w:lang w:eastAsia="sr-Latn-CS"/>
              </w:rPr>
              <w:t>.</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A955394" w14:textId="77777777" w:rsidR="005A0DCE" w:rsidRPr="004108FC" w:rsidRDefault="005A0DCE">
            <w:pPr>
              <w:suppressAutoHyphens/>
              <w:rPr>
                <w:color w:val="000000" w:themeColor="text1"/>
                <w:lang w:eastAsia="sr-Latn-CS"/>
              </w:rPr>
            </w:pPr>
            <w:r w:rsidRPr="004108FC">
              <w:rPr>
                <w:color w:val="000000" w:themeColor="text1"/>
                <w:lang w:eastAsia="sr-Latn-CS"/>
              </w:rPr>
              <w:t>Филозофија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B4229F"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A0D6A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F58651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2A1C2E"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881D33"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D51D8C"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DB4C8A"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142B51"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9</w:t>
            </w:r>
            <w:r w:rsidRPr="004108FC">
              <w:rPr>
                <w:color w:val="000000" w:themeColor="text1"/>
                <w:sz w:val="16"/>
                <w:szCs w:val="16"/>
                <w:lang w:val="en-US" w:eastAsia="sr-Latn-CS"/>
              </w:rPr>
              <w:t>9</w:t>
            </w:r>
          </w:p>
        </w:tc>
      </w:tr>
      <w:tr w:rsidR="004108FC" w:rsidRPr="004108FC" w14:paraId="378F3AD5"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6FEF29A9" w14:textId="77777777" w:rsidR="005A0DCE" w:rsidRPr="004108FC" w:rsidRDefault="005A0DCE">
            <w:pPr>
              <w:suppressAutoHyphens/>
              <w:jc w:val="center"/>
              <w:rPr>
                <w:color w:val="000000" w:themeColor="text1"/>
                <w:lang w:eastAsia="sr-Latn-CS"/>
              </w:rPr>
            </w:pPr>
            <w:r w:rsidRPr="004108FC">
              <w:rPr>
                <w:color w:val="000000" w:themeColor="text1"/>
                <w:lang w:val="en-US" w:eastAsia="sr-Latn-CS"/>
              </w:rPr>
              <w:t>9</w:t>
            </w:r>
            <w:r w:rsidRPr="004108FC">
              <w:rPr>
                <w:color w:val="000000" w:themeColor="text1"/>
                <w:lang w:eastAsia="sr-Latn-CS"/>
              </w:rPr>
              <w:t>.</w:t>
            </w:r>
          </w:p>
        </w:tc>
        <w:tc>
          <w:tcPr>
            <w:tcW w:w="2697" w:type="dxa"/>
            <w:tcBorders>
              <w:top w:val="single" w:sz="4" w:space="0" w:color="auto"/>
              <w:left w:val="single" w:sz="4" w:space="0" w:color="auto"/>
              <w:bottom w:val="single" w:sz="4" w:space="0" w:color="auto"/>
              <w:right w:val="single" w:sz="4" w:space="0" w:color="auto"/>
            </w:tcBorders>
            <w:vAlign w:val="center"/>
            <w:hideMark/>
          </w:tcPr>
          <w:p w14:paraId="451E2B56" w14:textId="77777777" w:rsidR="005A0DCE" w:rsidRPr="004108FC" w:rsidRDefault="005A0DCE">
            <w:pPr>
              <w:suppressAutoHyphens/>
              <w:rPr>
                <w:color w:val="000000" w:themeColor="text1"/>
                <w:lang w:eastAsia="sr-Latn-CS"/>
              </w:rPr>
            </w:pPr>
            <w:r w:rsidRPr="004108FC">
              <w:rPr>
                <w:color w:val="000000" w:themeColor="text1"/>
                <w:lang w:eastAsia="sr-Latn-CS"/>
              </w:rPr>
              <w:t>Историја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714E4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2D57B18"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E03E7B"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C9CAB3"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7222F2"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B389A9"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36B4F9E1"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E2EC47"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6</w:t>
            </w:r>
            <w:r w:rsidRPr="004108FC">
              <w:rPr>
                <w:color w:val="000000" w:themeColor="text1"/>
                <w:sz w:val="16"/>
                <w:szCs w:val="16"/>
                <w:lang w:val="en-US" w:eastAsia="sr-Latn-CS"/>
              </w:rPr>
              <w:t>6</w:t>
            </w:r>
          </w:p>
        </w:tc>
      </w:tr>
      <w:tr w:rsidR="004108FC" w:rsidRPr="004108FC" w14:paraId="215822D8"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0CD0CB75"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w:t>
            </w:r>
            <w:r w:rsidRPr="004108FC">
              <w:rPr>
                <w:color w:val="000000" w:themeColor="text1"/>
                <w:lang w:val="en-US" w:eastAsia="sr-Latn-CS"/>
              </w:rPr>
              <w:t>0</w:t>
            </w:r>
            <w:r w:rsidRPr="004108FC">
              <w:rPr>
                <w:color w:val="000000" w:themeColor="text1"/>
                <w:lang w:eastAsia="sr-Latn-CS"/>
              </w:rPr>
              <w:t>.</w:t>
            </w:r>
          </w:p>
        </w:tc>
        <w:tc>
          <w:tcPr>
            <w:tcW w:w="2697" w:type="dxa"/>
            <w:tcBorders>
              <w:top w:val="single" w:sz="4" w:space="0" w:color="auto"/>
              <w:left w:val="single" w:sz="4" w:space="0" w:color="auto"/>
              <w:bottom w:val="single" w:sz="4" w:space="0" w:color="auto"/>
              <w:right w:val="single" w:sz="4" w:space="0" w:color="auto"/>
            </w:tcBorders>
            <w:vAlign w:val="center"/>
            <w:hideMark/>
          </w:tcPr>
          <w:p w14:paraId="411A0552" w14:textId="77777777" w:rsidR="005A0DCE" w:rsidRPr="004108FC" w:rsidRDefault="005A0DCE">
            <w:pPr>
              <w:suppressAutoHyphens/>
              <w:rPr>
                <w:color w:val="000000" w:themeColor="text1"/>
                <w:lang w:eastAsia="sr-Latn-CS"/>
              </w:rPr>
            </w:pPr>
            <w:r w:rsidRPr="004108FC">
              <w:rPr>
                <w:color w:val="000000" w:themeColor="text1"/>
                <w:lang w:eastAsia="sr-Latn-CS"/>
              </w:rPr>
              <w:t>Географија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4AEF03"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BBFFFD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C7767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194B8A"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73B478"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DF1012"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5C787062"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7C4462"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r>
      <w:tr w:rsidR="004108FC" w:rsidRPr="004108FC" w14:paraId="5145840E"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4D3D77A2"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w:t>
            </w:r>
            <w:r w:rsidRPr="004108FC">
              <w:rPr>
                <w:color w:val="000000" w:themeColor="text1"/>
                <w:lang w:val="en-US" w:eastAsia="sr-Latn-CS"/>
              </w:rPr>
              <w:t>1</w:t>
            </w:r>
            <w:r w:rsidRPr="004108FC">
              <w:rPr>
                <w:color w:val="000000" w:themeColor="text1"/>
                <w:lang w:eastAsia="sr-Latn-CS"/>
              </w:rPr>
              <w:t>.</w:t>
            </w:r>
          </w:p>
        </w:tc>
        <w:tc>
          <w:tcPr>
            <w:tcW w:w="2697" w:type="dxa"/>
            <w:tcBorders>
              <w:top w:val="single" w:sz="4" w:space="0" w:color="auto"/>
              <w:left w:val="single" w:sz="4" w:space="0" w:color="auto"/>
              <w:bottom w:val="single" w:sz="4" w:space="0" w:color="auto"/>
              <w:right w:val="single" w:sz="4" w:space="0" w:color="auto"/>
            </w:tcBorders>
            <w:vAlign w:val="center"/>
            <w:hideMark/>
          </w:tcPr>
          <w:p w14:paraId="4A236069" w14:textId="77777777" w:rsidR="005A0DCE" w:rsidRPr="004108FC" w:rsidRDefault="005A0DCE">
            <w:pPr>
              <w:suppressAutoHyphens/>
              <w:rPr>
                <w:color w:val="000000" w:themeColor="text1"/>
                <w:lang w:eastAsia="sr-Latn-CS"/>
              </w:rPr>
            </w:pPr>
            <w:r w:rsidRPr="004108FC">
              <w:rPr>
                <w:color w:val="000000" w:themeColor="text1"/>
                <w:lang w:eastAsia="sr-Latn-CS"/>
              </w:rPr>
              <w:t>Биологија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367ED3"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AC46F6"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2B0AD6"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94B6172"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BE64AFA"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D71644"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7</w:t>
            </w:r>
            <w:r w:rsidRPr="004108FC">
              <w:rPr>
                <w:color w:val="000000" w:themeColor="text1"/>
                <w:sz w:val="16"/>
                <w:szCs w:val="16"/>
                <w:lang w:val="en-US" w:eastAsia="sr-Latn-C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7DE016"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0A5401"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eastAsia="sr-Latn-CS"/>
              </w:rPr>
              <w:t>6</w:t>
            </w:r>
            <w:r w:rsidRPr="004108FC">
              <w:rPr>
                <w:color w:val="000000" w:themeColor="text1"/>
                <w:sz w:val="16"/>
                <w:szCs w:val="16"/>
                <w:lang w:val="en-US" w:eastAsia="sr-Latn-CS"/>
              </w:rPr>
              <w:t>6</w:t>
            </w:r>
          </w:p>
        </w:tc>
      </w:tr>
      <w:tr w:rsidR="004108FC" w:rsidRPr="004108FC" w14:paraId="095AC4A6"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72E7E7D2"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w:t>
            </w:r>
            <w:r w:rsidRPr="004108FC">
              <w:rPr>
                <w:color w:val="000000" w:themeColor="text1"/>
                <w:lang w:val="en-US" w:eastAsia="sr-Latn-CS"/>
              </w:rPr>
              <w:t>2</w:t>
            </w:r>
            <w:r w:rsidRPr="004108FC">
              <w:rPr>
                <w:color w:val="000000" w:themeColor="text1"/>
                <w:lang w:eastAsia="sr-Latn-CS"/>
              </w:rPr>
              <w:t>.</w:t>
            </w:r>
          </w:p>
        </w:tc>
        <w:tc>
          <w:tcPr>
            <w:tcW w:w="2697" w:type="dxa"/>
            <w:tcBorders>
              <w:top w:val="single" w:sz="4" w:space="0" w:color="auto"/>
              <w:left w:val="single" w:sz="4" w:space="0" w:color="auto"/>
              <w:bottom w:val="single" w:sz="4" w:space="0" w:color="auto"/>
              <w:right w:val="single" w:sz="4" w:space="0" w:color="auto"/>
            </w:tcBorders>
            <w:vAlign w:val="center"/>
            <w:hideMark/>
          </w:tcPr>
          <w:p w14:paraId="45B56238" w14:textId="77777777" w:rsidR="005A0DCE" w:rsidRPr="004108FC" w:rsidRDefault="005A0DCE">
            <w:pPr>
              <w:suppressAutoHyphens/>
              <w:rPr>
                <w:color w:val="000000" w:themeColor="text1"/>
                <w:lang w:eastAsia="sr-Latn-CS"/>
              </w:rPr>
            </w:pPr>
            <w:r w:rsidRPr="004108FC">
              <w:rPr>
                <w:color w:val="000000" w:themeColor="text1"/>
                <w:lang w:eastAsia="sr-Latn-CS"/>
              </w:rPr>
              <w:t>Математика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85CCCB"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0E6867"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148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C81D64"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1C8DB3"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148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74D5FA"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41E2B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185</w:t>
            </w:r>
          </w:p>
        </w:tc>
        <w:tc>
          <w:tcPr>
            <w:tcW w:w="900" w:type="dxa"/>
            <w:tcBorders>
              <w:top w:val="single" w:sz="4" w:space="0" w:color="auto"/>
              <w:left w:val="single" w:sz="4" w:space="0" w:color="auto"/>
              <w:bottom w:val="single" w:sz="4" w:space="0" w:color="auto"/>
              <w:right w:val="single" w:sz="4" w:space="0" w:color="auto"/>
            </w:tcBorders>
            <w:vAlign w:val="center"/>
            <w:hideMark/>
          </w:tcPr>
          <w:p w14:paraId="72A43D81"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D87DB1"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132</w:t>
            </w:r>
          </w:p>
        </w:tc>
      </w:tr>
      <w:tr w:rsidR="004108FC" w:rsidRPr="004108FC" w14:paraId="65F05690"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7A36C382"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w:t>
            </w:r>
            <w:r w:rsidRPr="004108FC">
              <w:rPr>
                <w:color w:val="000000" w:themeColor="text1"/>
                <w:lang w:val="en-US" w:eastAsia="sr-Latn-CS"/>
              </w:rPr>
              <w:t>3</w:t>
            </w:r>
            <w:r w:rsidRPr="004108FC">
              <w:rPr>
                <w:color w:val="000000" w:themeColor="text1"/>
                <w:lang w:eastAsia="sr-Latn-CS"/>
              </w:rPr>
              <w:t>.</w:t>
            </w:r>
          </w:p>
        </w:tc>
        <w:tc>
          <w:tcPr>
            <w:tcW w:w="2697" w:type="dxa"/>
            <w:tcBorders>
              <w:top w:val="single" w:sz="4" w:space="0" w:color="auto"/>
              <w:left w:val="single" w:sz="4" w:space="0" w:color="auto"/>
              <w:bottom w:val="single" w:sz="4" w:space="0" w:color="auto"/>
              <w:right w:val="single" w:sz="4" w:space="0" w:color="auto"/>
            </w:tcBorders>
            <w:hideMark/>
          </w:tcPr>
          <w:p w14:paraId="21F73CB4" w14:textId="77777777" w:rsidR="005A0DCE" w:rsidRPr="004108FC" w:rsidRDefault="005A0DCE">
            <w:pPr>
              <w:suppressAutoHyphens/>
              <w:rPr>
                <w:color w:val="000000" w:themeColor="text1"/>
                <w:lang w:eastAsia="sr-Latn-CS"/>
              </w:rPr>
            </w:pPr>
            <w:r w:rsidRPr="004108FC">
              <w:rPr>
                <w:color w:val="000000" w:themeColor="text1"/>
                <w:lang w:eastAsia="sr-Latn-CS"/>
              </w:rPr>
              <w:t>Физика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E07D37"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3066D2"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E556D7"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4133B3"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eastAsia="sr-Latn-CS"/>
              </w:rPr>
              <w:t>55,5</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691958"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14:paraId="45FE221B"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74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16F372E"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2+0,5*</w:t>
            </w:r>
          </w:p>
        </w:tc>
        <w:tc>
          <w:tcPr>
            <w:tcW w:w="720" w:type="dxa"/>
            <w:tcBorders>
              <w:top w:val="single" w:sz="4" w:space="0" w:color="auto"/>
              <w:left w:val="single" w:sz="4" w:space="0" w:color="auto"/>
              <w:bottom w:val="single" w:sz="4" w:space="0" w:color="auto"/>
              <w:right w:val="single" w:sz="4" w:space="0" w:color="auto"/>
            </w:tcBorders>
            <w:vAlign w:val="center"/>
            <w:hideMark/>
          </w:tcPr>
          <w:p w14:paraId="62A4C397"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eastAsia="sr-Latn-CS"/>
              </w:rPr>
              <w:t>82,5</w:t>
            </w:r>
          </w:p>
        </w:tc>
      </w:tr>
      <w:tr w:rsidR="004108FC" w:rsidRPr="004108FC" w14:paraId="29308103"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5035C2EE"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w:t>
            </w:r>
            <w:r w:rsidRPr="004108FC">
              <w:rPr>
                <w:color w:val="000000" w:themeColor="text1"/>
                <w:lang w:val="en-US" w:eastAsia="sr-Latn-CS"/>
              </w:rPr>
              <w:t>4</w:t>
            </w:r>
            <w:r w:rsidRPr="004108FC">
              <w:rPr>
                <w:color w:val="000000" w:themeColor="text1"/>
                <w:lang w:eastAsia="sr-Latn-CS"/>
              </w:rPr>
              <w:t>.</w:t>
            </w:r>
          </w:p>
        </w:tc>
        <w:tc>
          <w:tcPr>
            <w:tcW w:w="2697" w:type="dxa"/>
            <w:tcBorders>
              <w:top w:val="single" w:sz="4" w:space="0" w:color="auto"/>
              <w:left w:val="single" w:sz="4" w:space="0" w:color="auto"/>
              <w:bottom w:val="single" w:sz="4" w:space="0" w:color="auto"/>
              <w:right w:val="single" w:sz="4" w:space="0" w:color="auto"/>
            </w:tcBorders>
            <w:hideMark/>
          </w:tcPr>
          <w:p w14:paraId="3983FE87" w14:textId="77777777" w:rsidR="005A0DCE" w:rsidRPr="004108FC" w:rsidRDefault="005A0DCE">
            <w:pPr>
              <w:suppressAutoHyphens/>
              <w:rPr>
                <w:color w:val="000000" w:themeColor="text1"/>
                <w:lang w:eastAsia="sr-Latn-CS"/>
              </w:rPr>
            </w:pPr>
            <w:r w:rsidRPr="004108FC">
              <w:rPr>
                <w:color w:val="000000" w:themeColor="text1"/>
                <w:lang w:eastAsia="sr-Latn-CS"/>
              </w:rPr>
              <w:t>Хемија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C84142"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7C4E00"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C94BB6"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6A6CBE"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55,5</w:t>
            </w:r>
          </w:p>
        </w:tc>
        <w:tc>
          <w:tcPr>
            <w:tcW w:w="720" w:type="dxa"/>
            <w:tcBorders>
              <w:top w:val="single" w:sz="4" w:space="0" w:color="auto"/>
              <w:left w:val="single" w:sz="4" w:space="0" w:color="auto"/>
              <w:bottom w:val="single" w:sz="4" w:space="0" w:color="auto"/>
              <w:right w:val="single" w:sz="4" w:space="0" w:color="auto"/>
            </w:tcBorders>
            <w:vAlign w:val="center"/>
            <w:hideMark/>
          </w:tcPr>
          <w:p w14:paraId="49DA96E1"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DB1844"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eastAsia="sr-Latn-CS"/>
              </w:rPr>
              <w:t>55,5</w:t>
            </w:r>
          </w:p>
        </w:tc>
        <w:tc>
          <w:tcPr>
            <w:tcW w:w="900" w:type="dxa"/>
            <w:tcBorders>
              <w:top w:val="single" w:sz="4" w:space="0" w:color="auto"/>
              <w:left w:val="single" w:sz="4" w:space="0" w:color="auto"/>
              <w:bottom w:val="single" w:sz="4" w:space="0" w:color="auto"/>
              <w:right w:val="single" w:sz="4" w:space="0" w:color="auto"/>
            </w:tcBorders>
            <w:vAlign w:val="center"/>
            <w:hideMark/>
          </w:tcPr>
          <w:p w14:paraId="2D3EE37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A80764"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eastAsia="sr-Latn-CS"/>
              </w:rPr>
              <w:t>6</w:t>
            </w:r>
            <w:r w:rsidRPr="004108FC">
              <w:rPr>
                <w:color w:val="000000" w:themeColor="text1"/>
                <w:sz w:val="16"/>
                <w:szCs w:val="16"/>
                <w:lang w:val="sr-Cyrl-RS" w:eastAsia="sr-Latn-CS"/>
              </w:rPr>
              <w:t>6</w:t>
            </w:r>
          </w:p>
        </w:tc>
      </w:tr>
      <w:tr w:rsidR="004108FC" w:rsidRPr="004108FC" w14:paraId="2ABEE250"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44D22954" w14:textId="77777777" w:rsidR="005A0DCE" w:rsidRPr="004108FC" w:rsidRDefault="005A0DCE">
            <w:pPr>
              <w:suppressAutoHyphens/>
              <w:jc w:val="center"/>
              <w:rPr>
                <w:color w:val="000000" w:themeColor="text1"/>
                <w:lang w:val="en-US" w:eastAsia="sr-Latn-CS"/>
              </w:rPr>
            </w:pPr>
            <w:r w:rsidRPr="004108FC">
              <w:rPr>
                <w:color w:val="000000" w:themeColor="text1"/>
                <w:lang w:val="en-US" w:eastAsia="sr-Latn-CS"/>
              </w:rPr>
              <w:t>15.</w:t>
            </w:r>
          </w:p>
        </w:tc>
        <w:tc>
          <w:tcPr>
            <w:tcW w:w="2697" w:type="dxa"/>
            <w:tcBorders>
              <w:top w:val="single" w:sz="4" w:space="0" w:color="auto"/>
              <w:left w:val="single" w:sz="4" w:space="0" w:color="auto"/>
              <w:bottom w:val="single" w:sz="4" w:space="0" w:color="auto"/>
              <w:right w:val="single" w:sz="4" w:space="0" w:color="auto"/>
            </w:tcBorders>
            <w:hideMark/>
          </w:tcPr>
          <w:p w14:paraId="4D88622B"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Рачунарство и информатика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2ADF9F"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D17BA0"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80910D"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49772B"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6D5F2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E7127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37</w:t>
            </w:r>
          </w:p>
        </w:tc>
        <w:tc>
          <w:tcPr>
            <w:tcW w:w="900" w:type="dxa"/>
            <w:tcBorders>
              <w:top w:val="single" w:sz="4" w:space="0" w:color="auto"/>
              <w:left w:val="single" w:sz="4" w:space="0" w:color="auto"/>
              <w:bottom w:val="single" w:sz="4" w:space="0" w:color="auto"/>
              <w:right w:val="single" w:sz="4" w:space="0" w:color="auto"/>
            </w:tcBorders>
            <w:vAlign w:val="center"/>
            <w:hideMark/>
          </w:tcPr>
          <w:p w14:paraId="2FBB14ED"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1E9174"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33</w:t>
            </w:r>
          </w:p>
        </w:tc>
      </w:tr>
      <w:tr w:rsidR="004108FC" w:rsidRPr="004108FC" w14:paraId="17756BB4"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77FCE25D" w14:textId="77777777" w:rsidR="005A0DCE" w:rsidRPr="004108FC" w:rsidRDefault="005A0DCE">
            <w:pPr>
              <w:suppressAutoHyphens/>
              <w:jc w:val="center"/>
              <w:rPr>
                <w:color w:val="000000" w:themeColor="text1"/>
                <w:lang w:val="sr-Cyrl-RS" w:eastAsia="sr-Latn-CS"/>
              </w:rPr>
            </w:pPr>
            <w:r w:rsidRPr="004108FC">
              <w:rPr>
                <w:color w:val="000000" w:themeColor="text1"/>
                <w:lang w:val="sr-Cyrl-RS" w:eastAsia="sr-Latn-CS"/>
              </w:rPr>
              <w:lastRenderedPageBreak/>
              <w:t>1</w:t>
            </w:r>
            <w:r w:rsidRPr="004108FC">
              <w:rPr>
                <w:color w:val="000000" w:themeColor="text1"/>
                <w:lang w:val="en-US" w:eastAsia="sr-Latn-CS"/>
              </w:rPr>
              <w:t>6</w:t>
            </w:r>
            <w:r w:rsidRPr="004108FC">
              <w:rPr>
                <w:color w:val="000000" w:themeColor="text1"/>
                <w:lang w:val="sr-Cyrl-RS" w:eastAsia="sr-Latn-CS"/>
              </w:rPr>
              <w:t>.</w:t>
            </w:r>
          </w:p>
        </w:tc>
        <w:tc>
          <w:tcPr>
            <w:tcW w:w="2697" w:type="dxa"/>
            <w:tcBorders>
              <w:top w:val="single" w:sz="4" w:space="0" w:color="auto"/>
              <w:left w:val="single" w:sz="4" w:space="0" w:color="auto"/>
              <w:bottom w:val="single" w:sz="4" w:space="0" w:color="auto"/>
              <w:right w:val="single" w:sz="4" w:space="0" w:color="auto"/>
            </w:tcBorders>
            <w:hideMark/>
          </w:tcPr>
          <w:p w14:paraId="3B84F8AE"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Музичка култура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44FE74"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E2A0C7"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37</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3EB6DB"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F9AAC1"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37</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18749F"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3ECEAD"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8BB7AA"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E11AF0D"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r>
      <w:tr w:rsidR="004108FC" w:rsidRPr="004108FC" w14:paraId="59E6488F"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0EB19409" w14:textId="77777777" w:rsidR="005A0DCE" w:rsidRPr="004108FC" w:rsidRDefault="005A0DCE">
            <w:pPr>
              <w:suppressAutoHyphens/>
              <w:jc w:val="center"/>
              <w:rPr>
                <w:color w:val="000000" w:themeColor="text1"/>
                <w:lang w:val="sr-Cyrl-RS" w:eastAsia="sr-Latn-CS"/>
              </w:rPr>
            </w:pPr>
            <w:r w:rsidRPr="004108FC">
              <w:rPr>
                <w:color w:val="000000" w:themeColor="text1"/>
                <w:lang w:val="sr-Cyrl-RS" w:eastAsia="sr-Latn-CS"/>
              </w:rPr>
              <w:t>1</w:t>
            </w:r>
            <w:r w:rsidRPr="004108FC">
              <w:rPr>
                <w:color w:val="000000" w:themeColor="text1"/>
                <w:lang w:val="en-US" w:eastAsia="sr-Latn-CS"/>
              </w:rPr>
              <w:t>7</w:t>
            </w:r>
            <w:r w:rsidRPr="004108FC">
              <w:rPr>
                <w:color w:val="000000" w:themeColor="text1"/>
                <w:lang w:val="sr-Cyrl-RS" w:eastAsia="sr-Latn-CS"/>
              </w:rPr>
              <w:t>.</w:t>
            </w:r>
          </w:p>
        </w:tc>
        <w:tc>
          <w:tcPr>
            <w:tcW w:w="2697" w:type="dxa"/>
            <w:tcBorders>
              <w:top w:val="single" w:sz="4" w:space="0" w:color="auto"/>
              <w:left w:val="single" w:sz="4" w:space="0" w:color="auto"/>
              <w:bottom w:val="single" w:sz="4" w:space="0" w:color="auto"/>
              <w:right w:val="single" w:sz="4" w:space="0" w:color="auto"/>
            </w:tcBorders>
            <w:hideMark/>
          </w:tcPr>
          <w:p w14:paraId="4D88E739"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Ликовна култура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1B5A43"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628D09"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37</w:t>
            </w:r>
          </w:p>
        </w:tc>
        <w:tc>
          <w:tcPr>
            <w:tcW w:w="720" w:type="dxa"/>
            <w:tcBorders>
              <w:top w:val="single" w:sz="4" w:space="0" w:color="auto"/>
              <w:left w:val="single" w:sz="4" w:space="0" w:color="auto"/>
              <w:bottom w:val="single" w:sz="4" w:space="0" w:color="auto"/>
              <w:right w:val="single" w:sz="4" w:space="0" w:color="auto"/>
            </w:tcBorders>
            <w:vAlign w:val="center"/>
            <w:hideMark/>
          </w:tcPr>
          <w:p w14:paraId="1BC9842A"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DFF655"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37</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F9E1C3"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56C93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72E301"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7B7FE4"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r>
      <w:tr w:rsidR="004108FC" w:rsidRPr="004108FC" w14:paraId="2712A238"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727A8404" w14:textId="77777777" w:rsidR="005A0DCE" w:rsidRPr="004108FC" w:rsidRDefault="005A0DCE">
            <w:pPr>
              <w:suppressAutoHyphens/>
              <w:jc w:val="center"/>
              <w:rPr>
                <w:color w:val="000000" w:themeColor="text1"/>
                <w:lang w:val="en-US" w:eastAsia="sr-Latn-CS"/>
              </w:rPr>
            </w:pPr>
            <w:r w:rsidRPr="004108FC">
              <w:rPr>
                <w:color w:val="000000" w:themeColor="text1"/>
                <w:lang w:val="en-US" w:eastAsia="sr-Latn-CS"/>
              </w:rPr>
              <w:t>18.</w:t>
            </w:r>
          </w:p>
        </w:tc>
        <w:tc>
          <w:tcPr>
            <w:tcW w:w="2697" w:type="dxa"/>
            <w:tcBorders>
              <w:top w:val="single" w:sz="4" w:space="0" w:color="auto"/>
              <w:left w:val="single" w:sz="4" w:space="0" w:color="auto"/>
              <w:bottom w:val="single" w:sz="4" w:space="0" w:color="auto"/>
              <w:right w:val="single" w:sz="4" w:space="0" w:color="auto"/>
            </w:tcBorders>
            <w:hideMark/>
          </w:tcPr>
          <w:p w14:paraId="61278723"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Физичко и здравствено васпитање</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7822F4"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E1D14B"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26FE3E"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F45BC0"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70BCAD"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031036"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74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91DFE1"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4682BF"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66</w:t>
            </w:r>
          </w:p>
        </w:tc>
      </w:tr>
      <w:tr w:rsidR="004108FC" w:rsidRPr="004108FC" w14:paraId="2BE1719F" w14:textId="77777777" w:rsidTr="005A0DCE">
        <w:trPr>
          <w:trHeight w:val="500"/>
        </w:trPr>
        <w:tc>
          <w:tcPr>
            <w:tcW w:w="648" w:type="dxa"/>
            <w:tcBorders>
              <w:top w:val="single" w:sz="4" w:space="0" w:color="auto"/>
              <w:left w:val="single" w:sz="4" w:space="0" w:color="auto"/>
              <w:bottom w:val="single" w:sz="4" w:space="0" w:color="auto"/>
              <w:right w:val="single" w:sz="4" w:space="0" w:color="auto"/>
            </w:tcBorders>
            <w:vAlign w:val="center"/>
            <w:hideMark/>
          </w:tcPr>
          <w:p w14:paraId="10E6071A" w14:textId="77777777" w:rsidR="005A0DCE" w:rsidRPr="004108FC" w:rsidRDefault="005A0DCE">
            <w:pPr>
              <w:suppressAutoHyphens/>
              <w:rPr>
                <w:b/>
                <w:color w:val="000000" w:themeColor="text1"/>
                <w:lang w:eastAsia="sr-Latn-CS"/>
              </w:rPr>
            </w:pPr>
            <w:r w:rsidRPr="004108FC">
              <w:rPr>
                <w:b/>
                <w:color w:val="000000" w:themeColor="text1"/>
                <w:lang w:eastAsia="sr-Latn-CS"/>
              </w:rPr>
              <w:t>Ред. Број</w:t>
            </w:r>
          </w:p>
        </w:tc>
        <w:tc>
          <w:tcPr>
            <w:tcW w:w="2697" w:type="dxa"/>
            <w:tcBorders>
              <w:top w:val="single" w:sz="4" w:space="0" w:color="auto"/>
              <w:left w:val="single" w:sz="4" w:space="0" w:color="auto"/>
              <w:bottom w:val="single" w:sz="4" w:space="0" w:color="auto"/>
              <w:right w:val="single" w:sz="4" w:space="0" w:color="auto"/>
            </w:tcBorders>
            <w:vAlign w:val="center"/>
            <w:hideMark/>
          </w:tcPr>
          <w:p w14:paraId="63AB323B" w14:textId="77777777" w:rsidR="005A0DCE" w:rsidRPr="004108FC" w:rsidRDefault="005A0DCE">
            <w:pPr>
              <w:suppressAutoHyphens/>
              <w:jc w:val="center"/>
              <w:rPr>
                <w:b/>
                <w:color w:val="000000" w:themeColor="text1"/>
                <w:lang w:eastAsia="sr-Latn-CS"/>
              </w:rPr>
            </w:pPr>
            <w:r w:rsidRPr="004108FC">
              <w:rPr>
                <w:b/>
                <w:color w:val="000000" w:themeColor="text1"/>
                <w:sz w:val="20"/>
                <w:lang w:eastAsia="sr-Latn-CS"/>
              </w:rPr>
              <w:t>Б. ИЗБОРНИ НАСТВНИ ПРЕДМЕТИ</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9B2EDB5" w14:textId="77777777" w:rsidR="005A0DCE" w:rsidRPr="004108FC" w:rsidRDefault="005A0DCE">
            <w:pPr>
              <w:suppressAutoHyphens/>
              <w:jc w:val="center"/>
              <w:rPr>
                <w:b/>
                <w:color w:val="000000" w:themeColor="text1"/>
                <w:sz w:val="16"/>
                <w:szCs w:val="16"/>
                <w:lang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055FE4A" w14:textId="77777777" w:rsidR="005A0DCE" w:rsidRPr="004108FC" w:rsidRDefault="005A0DCE">
            <w:pPr>
              <w:suppressAutoHyphens/>
              <w:jc w:val="center"/>
              <w:rPr>
                <w:b/>
                <w:color w:val="000000" w:themeColor="text1"/>
                <w:sz w:val="16"/>
                <w:szCs w:val="16"/>
                <w:lang w:eastAsia="sr-Latn-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E0925F1" w14:textId="77777777" w:rsidR="005A0DCE" w:rsidRPr="004108FC" w:rsidRDefault="005A0DCE">
            <w:pPr>
              <w:suppressAutoHyphens/>
              <w:jc w:val="center"/>
              <w:rPr>
                <w:b/>
                <w:color w:val="000000" w:themeColor="text1"/>
                <w:sz w:val="16"/>
                <w:szCs w:val="16"/>
                <w:lang w:eastAsia="sr-Latn-C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00145D9" w14:textId="77777777" w:rsidR="005A0DCE" w:rsidRPr="004108FC" w:rsidRDefault="005A0DCE">
            <w:pPr>
              <w:suppressAutoHyphens/>
              <w:jc w:val="center"/>
              <w:rPr>
                <w:b/>
                <w:color w:val="000000" w:themeColor="text1"/>
                <w:sz w:val="16"/>
                <w:szCs w:val="16"/>
                <w:lang w:eastAsia="sr-Latn-CS"/>
              </w:rPr>
            </w:pPr>
          </w:p>
        </w:tc>
      </w:tr>
      <w:tr w:rsidR="004108FC" w:rsidRPr="004108FC" w14:paraId="39CD604B" w14:textId="77777777" w:rsidTr="005A0DCE">
        <w:trPr>
          <w:trHeight w:val="513"/>
        </w:trPr>
        <w:tc>
          <w:tcPr>
            <w:tcW w:w="648" w:type="dxa"/>
            <w:tcBorders>
              <w:top w:val="single" w:sz="4" w:space="0" w:color="auto"/>
              <w:left w:val="single" w:sz="4" w:space="0" w:color="auto"/>
              <w:bottom w:val="single" w:sz="4" w:space="0" w:color="auto"/>
              <w:right w:val="single" w:sz="4" w:space="0" w:color="auto"/>
            </w:tcBorders>
            <w:vAlign w:val="center"/>
            <w:hideMark/>
          </w:tcPr>
          <w:p w14:paraId="02D0A7CC"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w:t>
            </w:r>
          </w:p>
        </w:tc>
        <w:tc>
          <w:tcPr>
            <w:tcW w:w="2697" w:type="dxa"/>
            <w:tcBorders>
              <w:top w:val="single" w:sz="4" w:space="0" w:color="auto"/>
              <w:left w:val="single" w:sz="4" w:space="0" w:color="auto"/>
              <w:bottom w:val="single" w:sz="4" w:space="0" w:color="auto"/>
              <w:right w:val="single" w:sz="4" w:space="0" w:color="auto"/>
            </w:tcBorders>
            <w:hideMark/>
          </w:tcPr>
          <w:p w14:paraId="19C1F815" w14:textId="77777777" w:rsidR="005A0DCE" w:rsidRPr="004108FC" w:rsidRDefault="005A0DCE">
            <w:pPr>
              <w:suppressAutoHyphens/>
              <w:jc w:val="both"/>
              <w:rPr>
                <w:color w:val="000000" w:themeColor="text1"/>
                <w:lang w:eastAsia="sr-Latn-CS"/>
              </w:rPr>
            </w:pPr>
            <w:r w:rsidRPr="004108FC">
              <w:rPr>
                <w:color w:val="000000" w:themeColor="text1"/>
                <w:lang w:eastAsia="sr-Latn-CS"/>
              </w:rPr>
              <w:t>Грађанско васпитање/</w:t>
            </w:r>
          </w:p>
          <w:p w14:paraId="4156EF3C" w14:textId="77777777" w:rsidR="005A0DCE" w:rsidRPr="004108FC" w:rsidRDefault="005A0DCE">
            <w:pPr>
              <w:suppressAutoHyphens/>
              <w:jc w:val="both"/>
              <w:rPr>
                <w:color w:val="000000" w:themeColor="text1"/>
                <w:lang w:eastAsia="sr-Latn-CS"/>
              </w:rPr>
            </w:pPr>
            <w:r w:rsidRPr="004108FC">
              <w:rPr>
                <w:color w:val="000000" w:themeColor="text1"/>
                <w:lang w:eastAsia="sr-Latn-CS"/>
              </w:rPr>
              <w:t>Верска настава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24A4B8"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CFEB1A"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37</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7B307D"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0028E9"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14:paraId="502E7C7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68B007"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36</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35C021"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1885B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32</w:t>
            </w:r>
          </w:p>
        </w:tc>
      </w:tr>
      <w:tr w:rsidR="004108FC" w:rsidRPr="004108FC" w14:paraId="5C715C38" w14:textId="77777777" w:rsidTr="005A0DCE">
        <w:trPr>
          <w:trHeight w:val="513"/>
        </w:trPr>
        <w:tc>
          <w:tcPr>
            <w:tcW w:w="648" w:type="dxa"/>
            <w:tcBorders>
              <w:top w:val="single" w:sz="4" w:space="0" w:color="auto"/>
              <w:left w:val="single" w:sz="4" w:space="0" w:color="auto"/>
              <w:bottom w:val="single" w:sz="4" w:space="0" w:color="auto"/>
              <w:right w:val="single" w:sz="4" w:space="0" w:color="auto"/>
            </w:tcBorders>
            <w:vAlign w:val="center"/>
            <w:hideMark/>
          </w:tcPr>
          <w:p w14:paraId="16F3EF4C" w14:textId="77777777" w:rsidR="005A0DCE" w:rsidRPr="004108FC" w:rsidRDefault="005A0DCE">
            <w:pPr>
              <w:suppressAutoHyphens/>
              <w:jc w:val="center"/>
              <w:rPr>
                <w:color w:val="000000" w:themeColor="text1"/>
                <w:lang w:eastAsia="sr-Latn-CS"/>
              </w:rPr>
            </w:pPr>
            <w:r w:rsidRPr="004108FC">
              <w:rPr>
                <w:color w:val="000000" w:themeColor="text1"/>
                <w:lang w:eastAsia="sr-Latn-CS"/>
              </w:rPr>
              <w:t>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72FE61E" w14:textId="77777777" w:rsidR="005A0DCE" w:rsidRPr="004108FC" w:rsidRDefault="005A0DCE">
            <w:pPr>
              <w:suppressAutoHyphens/>
              <w:rPr>
                <w:color w:val="000000" w:themeColor="text1"/>
                <w:lang w:eastAsia="sr-Latn-CS"/>
              </w:rPr>
            </w:pPr>
            <w:r w:rsidRPr="004108FC">
              <w:rPr>
                <w:color w:val="000000" w:themeColor="text1"/>
                <w:lang w:eastAsia="sr-Latn-CS"/>
              </w:rPr>
              <w:t>Страни језик-други</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9BC684"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1BA9F1"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536348"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en-US" w:eastAsia="sr-Latn-CS"/>
              </w:rPr>
              <w:t>1</w:t>
            </w:r>
            <w:r w:rsidRPr="004108FC">
              <w:rPr>
                <w:color w:val="000000" w:themeColor="text1"/>
                <w:sz w:val="16"/>
                <w:szCs w:val="16"/>
                <w:lang w:val="sr-Cyrl-RS" w:eastAsia="sr-Latn-CS"/>
              </w:rPr>
              <w:t>+0,</w:t>
            </w:r>
            <w:r w:rsidRPr="004108FC">
              <w:rPr>
                <w:color w:val="000000" w:themeColor="text1"/>
                <w:sz w:val="16"/>
                <w:szCs w:val="16"/>
                <w:lang w:val="en-US" w:eastAsia="sr-Latn-CS"/>
              </w:rPr>
              <w:t>5</w:t>
            </w: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14AE1A"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55,5</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67F956"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1+0,</w:t>
            </w:r>
            <w:r w:rsidRPr="004108FC">
              <w:rPr>
                <w:color w:val="000000" w:themeColor="text1"/>
                <w:sz w:val="16"/>
                <w:szCs w:val="16"/>
                <w:lang w:val="en-US" w:eastAsia="sr-Latn-CS"/>
              </w:rPr>
              <w:t>5</w:t>
            </w: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D4FC36"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55,5</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DC5E49"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en-US" w:eastAsia="sr-Latn-CS"/>
              </w:rPr>
              <w:t>1</w:t>
            </w:r>
            <w:r w:rsidRPr="004108FC">
              <w:rPr>
                <w:color w:val="000000" w:themeColor="text1"/>
                <w:sz w:val="16"/>
                <w:szCs w:val="16"/>
                <w:lang w:val="sr-Cyrl-RS" w:eastAsia="sr-Latn-CS"/>
              </w:rPr>
              <w:t>+0,</w:t>
            </w:r>
            <w:r w:rsidRPr="004108FC">
              <w:rPr>
                <w:color w:val="000000" w:themeColor="text1"/>
                <w:sz w:val="16"/>
                <w:szCs w:val="16"/>
                <w:lang w:val="en-US" w:eastAsia="sr-Latn-CS"/>
              </w:rPr>
              <w:t>5</w:t>
            </w: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19F8FB" w14:textId="77777777" w:rsidR="005A0DCE" w:rsidRPr="004108FC" w:rsidRDefault="005A0DCE">
            <w:pPr>
              <w:suppressAutoHyphens/>
              <w:jc w:val="center"/>
              <w:rPr>
                <w:color w:val="000000" w:themeColor="text1"/>
                <w:sz w:val="16"/>
                <w:szCs w:val="16"/>
                <w:lang w:val="en-US" w:eastAsia="sr-Latn-CS"/>
              </w:rPr>
            </w:pPr>
            <w:r w:rsidRPr="004108FC">
              <w:rPr>
                <w:color w:val="000000" w:themeColor="text1"/>
                <w:sz w:val="16"/>
                <w:szCs w:val="16"/>
                <w:lang w:val="en-US" w:eastAsia="sr-Latn-CS"/>
              </w:rPr>
              <w:t>49,5</w:t>
            </w:r>
          </w:p>
        </w:tc>
      </w:tr>
      <w:tr w:rsidR="004108FC" w:rsidRPr="004108FC" w14:paraId="5ED8BCA1" w14:textId="77777777" w:rsidTr="005A0DCE">
        <w:trPr>
          <w:trHeight w:val="513"/>
        </w:trPr>
        <w:tc>
          <w:tcPr>
            <w:tcW w:w="648" w:type="dxa"/>
            <w:tcBorders>
              <w:top w:val="single" w:sz="4" w:space="0" w:color="auto"/>
              <w:left w:val="single" w:sz="4" w:space="0" w:color="auto"/>
              <w:bottom w:val="single" w:sz="4" w:space="0" w:color="auto"/>
              <w:right w:val="single" w:sz="4" w:space="0" w:color="auto"/>
            </w:tcBorders>
            <w:vAlign w:val="center"/>
            <w:hideMark/>
          </w:tcPr>
          <w:p w14:paraId="03EBC28A" w14:textId="77777777" w:rsidR="005A0DCE" w:rsidRPr="004108FC" w:rsidRDefault="005A0DCE">
            <w:pPr>
              <w:suppressAutoHyphens/>
              <w:jc w:val="center"/>
              <w:rPr>
                <w:color w:val="000000" w:themeColor="text1"/>
                <w:lang w:eastAsia="sr-Latn-CS"/>
              </w:rPr>
            </w:pPr>
            <w:r w:rsidRPr="004108FC">
              <w:rPr>
                <w:color w:val="000000" w:themeColor="text1"/>
                <w:lang w:eastAsia="sr-Latn-CS"/>
              </w:rPr>
              <w:t>3.</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692E02F" w14:textId="77777777" w:rsidR="005A0DCE" w:rsidRPr="004108FC" w:rsidRDefault="005A0DCE">
            <w:pPr>
              <w:suppressAutoHyphens/>
              <w:rPr>
                <w:color w:val="000000" w:themeColor="text1"/>
                <w:lang w:eastAsia="sr-Latn-CS"/>
              </w:rPr>
            </w:pPr>
            <w:r w:rsidRPr="004108FC">
              <w:rPr>
                <w:color w:val="000000" w:themeColor="text1"/>
                <w:lang w:eastAsia="sr-Latn-CS"/>
              </w:rPr>
              <w:t>Изборни програми</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AF1974"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7061B1"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D608204"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68AE92"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FDC5B8"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9703E6"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148</w:t>
            </w:r>
          </w:p>
        </w:tc>
        <w:tc>
          <w:tcPr>
            <w:tcW w:w="900" w:type="dxa"/>
            <w:tcBorders>
              <w:top w:val="single" w:sz="4" w:space="0" w:color="auto"/>
              <w:left w:val="single" w:sz="4" w:space="0" w:color="auto"/>
              <w:bottom w:val="single" w:sz="4" w:space="0" w:color="auto"/>
              <w:right w:val="single" w:sz="4" w:space="0" w:color="auto"/>
            </w:tcBorders>
            <w:vAlign w:val="center"/>
            <w:hideMark/>
          </w:tcPr>
          <w:p w14:paraId="627D89A9"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1702F2"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132</w:t>
            </w:r>
          </w:p>
        </w:tc>
      </w:tr>
    </w:tbl>
    <w:p w14:paraId="3BC9479A" w14:textId="77777777" w:rsidR="005A0DCE" w:rsidRPr="004108FC" w:rsidRDefault="005A0DCE" w:rsidP="005A0DCE">
      <w:pPr>
        <w:rPr>
          <w:color w:val="000000" w:themeColor="text1"/>
          <w:sz w:val="22"/>
          <w:szCs w:val="22"/>
          <w:lang w:val="en-US"/>
        </w:rPr>
      </w:pPr>
    </w:p>
    <w:p w14:paraId="33CCB3FD" w14:textId="77777777" w:rsidR="005A0DCE" w:rsidRPr="004108FC" w:rsidRDefault="005A0DCE" w:rsidP="005A0DCE">
      <w:pPr>
        <w:ind w:left="630"/>
        <w:rPr>
          <w:color w:val="000000" w:themeColor="text1"/>
        </w:rPr>
      </w:pPr>
      <w:r w:rsidRPr="004108FC">
        <w:rPr>
          <w:color w:val="000000" w:themeColor="text1"/>
        </w:rPr>
        <w:t>*по групи (до 15 ученика у групи)</w:t>
      </w:r>
    </w:p>
    <w:p w14:paraId="4F21D0F8" w14:textId="77777777" w:rsidR="005A0DCE" w:rsidRPr="004108FC" w:rsidRDefault="005A0DCE" w:rsidP="005A0DCE">
      <w:pPr>
        <w:rPr>
          <w:color w:val="000000" w:themeColor="text1"/>
          <w:lang w:val="en-US"/>
        </w:rPr>
      </w:pPr>
    </w:p>
    <w:p w14:paraId="5F5A8EB0" w14:textId="77777777" w:rsidR="005A0DCE" w:rsidRPr="004108FC" w:rsidRDefault="005A0DCE" w:rsidP="005A0DCE">
      <w:pPr>
        <w:rPr>
          <w:color w:val="000000" w:themeColor="text1"/>
          <w:lang w:val="en-US"/>
        </w:rPr>
      </w:pPr>
    </w:p>
    <w:p w14:paraId="3020D28D" w14:textId="77777777" w:rsidR="005A0DCE" w:rsidRPr="004108FC" w:rsidRDefault="005A0DCE" w:rsidP="005A0DCE">
      <w:pPr>
        <w:rPr>
          <w:color w:val="000000" w:themeColor="text1"/>
          <w:lang w:val="en-US"/>
        </w:rPr>
      </w:pPr>
    </w:p>
    <w:p w14:paraId="763A322D" w14:textId="77777777" w:rsidR="005A0DCE" w:rsidRPr="004108FC" w:rsidRDefault="005A0DCE" w:rsidP="005A0DCE">
      <w:pPr>
        <w:rPr>
          <w:color w:val="000000" w:themeColor="text1"/>
          <w:lang w:val="en-US"/>
        </w:rPr>
      </w:pPr>
    </w:p>
    <w:p w14:paraId="31A3E913" w14:textId="77777777" w:rsidR="005A0DCE" w:rsidRPr="004108FC" w:rsidRDefault="005A0DCE" w:rsidP="005A0DCE">
      <w:pPr>
        <w:rPr>
          <w:color w:val="000000" w:themeColor="text1"/>
          <w:lang w:val="sr-Cyrl-RS"/>
        </w:rPr>
      </w:pPr>
    </w:p>
    <w:p w14:paraId="78315A23" w14:textId="77777777" w:rsidR="005A0DCE" w:rsidRPr="004108FC" w:rsidRDefault="005A0DCE" w:rsidP="005A0DCE">
      <w:pPr>
        <w:rPr>
          <w:b/>
          <w:i/>
          <w:color w:val="000000" w:themeColor="text1"/>
        </w:rPr>
      </w:pPr>
      <w:r w:rsidRPr="004108FC">
        <w:rPr>
          <w:b/>
          <w:i/>
          <w:color w:val="000000" w:themeColor="text1"/>
        </w:rPr>
        <w:t>Листа изборних програма</w:t>
      </w:r>
    </w:p>
    <w:p w14:paraId="185BE18F" w14:textId="77777777" w:rsidR="005A0DCE" w:rsidRPr="004108FC" w:rsidRDefault="005A0DCE" w:rsidP="005A0DCE">
      <w:pPr>
        <w:rPr>
          <w:color w:val="000000" w:themeColor="text1"/>
        </w:rPr>
      </w:pPr>
    </w:p>
    <w:tbl>
      <w:tblPr>
        <w:tblW w:w="0" w:type="auto"/>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65"/>
        <w:gridCol w:w="555"/>
        <w:gridCol w:w="540"/>
        <w:gridCol w:w="540"/>
        <w:gridCol w:w="470"/>
      </w:tblGrid>
      <w:tr w:rsidR="004108FC" w:rsidRPr="004108FC" w14:paraId="72522267" w14:textId="77777777" w:rsidTr="005A0DCE">
        <w:trPr>
          <w:trHeight w:val="279"/>
        </w:trPr>
        <w:tc>
          <w:tcPr>
            <w:tcW w:w="41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E8F3B5" w14:textId="77777777" w:rsidR="005A0DCE" w:rsidRPr="004108FC" w:rsidRDefault="005A0DCE">
            <w:pPr>
              <w:jc w:val="center"/>
              <w:rPr>
                <w:color w:val="000000" w:themeColor="text1"/>
              </w:rPr>
            </w:pPr>
            <w:r w:rsidRPr="004108FC">
              <w:rPr>
                <w:color w:val="000000" w:themeColor="text1"/>
              </w:rPr>
              <w:t>Изборни програми</w:t>
            </w:r>
          </w:p>
        </w:tc>
        <w:tc>
          <w:tcPr>
            <w:tcW w:w="2085" w:type="dxa"/>
            <w:gridSpan w:val="4"/>
            <w:tcBorders>
              <w:top w:val="single" w:sz="4" w:space="0" w:color="auto"/>
              <w:left w:val="single" w:sz="4" w:space="0" w:color="auto"/>
              <w:bottom w:val="single" w:sz="4" w:space="0" w:color="auto"/>
              <w:right w:val="single" w:sz="4" w:space="0" w:color="auto"/>
            </w:tcBorders>
            <w:vAlign w:val="center"/>
            <w:hideMark/>
          </w:tcPr>
          <w:p w14:paraId="5EDA288A" w14:textId="77777777" w:rsidR="005A0DCE" w:rsidRPr="004108FC" w:rsidRDefault="005A0DCE">
            <w:pPr>
              <w:jc w:val="center"/>
              <w:rPr>
                <w:color w:val="000000" w:themeColor="text1"/>
              </w:rPr>
            </w:pPr>
            <w:r w:rsidRPr="004108FC">
              <w:rPr>
                <w:color w:val="000000" w:themeColor="text1"/>
              </w:rPr>
              <w:t>РАЗРЕД</w:t>
            </w:r>
          </w:p>
        </w:tc>
      </w:tr>
      <w:tr w:rsidR="004108FC" w:rsidRPr="004108FC" w14:paraId="5DAB6157" w14:textId="77777777" w:rsidTr="005A0DCE">
        <w:trPr>
          <w:trHeight w:val="27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FEB550" w14:textId="77777777" w:rsidR="005A0DCE" w:rsidRPr="004108FC" w:rsidRDefault="005A0DCE">
            <w:pPr>
              <w:rPr>
                <w:color w:val="000000" w:themeColor="text1"/>
              </w:rPr>
            </w:pPr>
          </w:p>
        </w:tc>
        <w:tc>
          <w:tcPr>
            <w:tcW w:w="555" w:type="dxa"/>
            <w:tcBorders>
              <w:top w:val="single" w:sz="4" w:space="0" w:color="auto"/>
              <w:left w:val="single" w:sz="4" w:space="0" w:color="auto"/>
              <w:bottom w:val="single" w:sz="4" w:space="0" w:color="auto"/>
              <w:right w:val="single" w:sz="4" w:space="0" w:color="auto"/>
            </w:tcBorders>
            <w:vAlign w:val="center"/>
            <w:hideMark/>
          </w:tcPr>
          <w:p w14:paraId="6D7EAD7A" w14:textId="77777777" w:rsidR="005A0DCE" w:rsidRPr="004108FC" w:rsidRDefault="005A0DCE">
            <w:pPr>
              <w:jc w:val="center"/>
              <w:rPr>
                <w:color w:val="000000" w:themeColor="text1"/>
                <w:lang w:val="sr-Latn-RS"/>
              </w:rPr>
            </w:pPr>
            <w:r w:rsidRPr="004108FC">
              <w:rPr>
                <w:color w:val="000000" w:themeColor="text1"/>
                <w:lang w:val="sr-Latn-RS"/>
              </w:rPr>
              <w:t>I</w:t>
            </w:r>
          </w:p>
        </w:tc>
        <w:tc>
          <w:tcPr>
            <w:tcW w:w="540" w:type="dxa"/>
            <w:tcBorders>
              <w:top w:val="single" w:sz="4" w:space="0" w:color="auto"/>
              <w:left w:val="single" w:sz="4" w:space="0" w:color="auto"/>
              <w:bottom w:val="single" w:sz="4" w:space="0" w:color="auto"/>
              <w:right w:val="single" w:sz="4" w:space="0" w:color="auto"/>
            </w:tcBorders>
            <w:vAlign w:val="center"/>
            <w:hideMark/>
          </w:tcPr>
          <w:p w14:paraId="2FD22558" w14:textId="77777777" w:rsidR="005A0DCE" w:rsidRPr="004108FC" w:rsidRDefault="005A0DCE">
            <w:pPr>
              <w:jc w:val="center"/>
              <w:rPr>
                <w:color w:val="000000" w:themeColor="text1"/>
                <w:lang w:val="sr-Latn-RS"/>
              </w:rPr>
            </w:pPr>
            <w:r w:rsidRPr="004108FC">
              <w:rPr>
                <w:color w:val="000000" w:themeColor="text1"/>
                <w:lang w:val="sr-Latn-RS"/>
              </w:rPr>
              <w:t>II</w:t>
            </w:r>
          </w:p>
        </w:tc>
        <w:tc>
          <w:tcPr>
            <w:tcW w:w="540" w:type="dxa"/>
            <w:tcBorders>
              <w:top w:val="single" w:sz="4" w:space="0" w:color="auto"/>
              <w:left w:val="single" w:sz="4" w:space="0" w:color="auto"/>
              <w:bottom w:val="single" w:sz="4" w:space="0" w:color="auto"/>
              <w:right w:val="single" w:sz="4" w:space="0" w:color="auto"/>
            </w:tcBorders>
            <w:vAlign w:val="center"/>
            <w:hideMark/>
          </w:tcPr>
          <w:p w14:paraId="2BEF7CE8" w14:textId="77777777" w:rsidR="005A0DCE" w:rsidRPr="004108FC" w:rsidRDefault="005A0DCE">
            <w:pPr>
              <w:jc w:val="center"/>
              <w:rPr>
                <w:color w:val="000000" w:themeColor="text1"/>
                <w:lang w:val="sr-Latn-RS"/>
              </w:rPr>
            </w:pPr>
            <w:r w:rsidRPr="004108FC">
              <w:rPr>
                <w:color w:val="000000" w:themeColor="text1"/>
                <w:lang w:val="sr-Latn-RS"/>
              </w:rPr>
              <w:t>III</w:t>
            </w:r>
          </w:p>
        </w:tc>
        <w:tc>
          <w:tcPr>
            <w:tcW w:w="450" w:type="dxa"/>
            <w:tcBorders>
              <w:top w:val="single" w:sz="4" w:space="0" w:color="auto"/>
              <w:left w:val="single" w:sz="4" w:space="0" w:color="auto"/>
              <w:bottom w:val="single" w:sz="4" w:space="0" w:color="auto"/>
              <w:right w:val="single" w:sz="4" w:space="0" w:color="auto"/>
            </w:tcBorders>
            <w:vAlign w:val="center"/>
            <w:hideMark/>
          </w:tcPr>
          <w:p w14:paraId="1D97A541" w14:textId="77777777" w:rsidR="005A0DCE" w:rsidRPr="004108FC" w:rsidRDefault="005A0DCE">
            <w:pPr>
              <w:jc w:val="center"/>
              <w:rPr>
                <w:color w:val="000000" w:themeColor="text1"/>
                <w:lang w:val="sr-Latn-RS"/>
              </w:rPr>
            </w:pPr>
            <w:r w:rsidRPr="004108FC">
              <w:rPr>
                <w:color w:val="000000" w:themeColor="text1"/>
                <w:lang w:val="sr-Latn-RS"/>
              </w:rPr>
              <w:t>IV</w:t>
            </w:r>
          </w:p>
        </w:tc>
      </w:tr>
      <w:tr w:rsidR="004108FC" w:rsidRPr="004108FC" w14:paraId="38279110"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12C21F53" w14:textId="77777777" w:rsidR="005A0DCE" w:rsidRPr="004108FC" w:rsidRDefault="005A0DCE">
            <w:pPr>
              <w:rPr>
                <w:color w:val="000000" w:themeColor="text1"/>
                <w:lang w:val="sr-Latn-RS"/>
              </w:rPr>
            </w:pPr>
            <w:r w:rsidRPr="004108FC">
              <w:rPr>
                <w:color w:val="000000" w:themeColor="text1"/>
                <w:lang w:val="sr-Latn-RS"/>
              </w:rPr>
              <w:t>1.</w:t>
            </w:r>
          </w:p>
        </w:tc>
        <w:tc>
          <w:tcPr>
            <w:tcW w:w="3665" w:type="dxa"/>
            <w:tcBorders>
              <w:top w:val="single" w:sz="4" w:space="0" w:color="auto"/>
              <w:left w:val="single" w:sz="4" w:space="0" w:color="auto"/>
              <w:bottom w:val="single" w:sz="4" w:space="0" w:color="auto"/>
              <w:right w:val="single" w:sz="4" w:space="0" w:color="auto"/>
            </w:tcBorders>
            <w:hideMark/>
          </w:tcPr>
          <w:p w14:paraId="3C386907" w14:textId="77777777" w:rsidR="005A0DCE" w:rsidRPr="004108FC" w:rsidRDefault="005A0DCE">
            <w:pPr>
              <w:rPr>
                <w:color w:val="000000" w:themeColor="text1"/>
                <w:lang w:val="sr-Cyrl-RS"/>
              </w:rPr>
            </w:pPr>
            <w:r w:rsidRPr="004108FC">
              <w:rPr>
                <w:color w:val="000000" w:themeColor="text1"/>
                <w:lang w:val="sr-Cyrl-RS"/>
              </w:rPr>
              <w:t>Језик, медији и култура</w:t>
            </w:r>
          </w:p>
        </w:tc>
        <w:tc>
          <w:tcPr>
            <w:tcW w:w="555" w:type="dxa"/>
            <w:tcBorders>
              <w:top w:val="single" w:sz="4" w:space="0" w:color="auto"/>
              <w:left w:val="single" w:sz="4" w:space="0" w:color="auto"/>
              <w:bottom w:val="single" w:sz="4" w:space="0" w:color="auto"/>
              <w:right w:val="single" w:sz="4" w:space="0" w:color="auto"/>
            </w:tcBorders>
            <w:vAlign w:val="center"/>
            <w:hideMark/>
          </w:tcPr>
          <w:p w14:paraId="5B21FC05"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41CE3AC9"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tcPr>
          <w:p w14:paraId="1FB20B3C" w14:textId="77777777" w:rsidR="005A0DCE" w:rsidRPr="004108FC" w:rsidRDefault="005A0DCE">
            <w:pPr>
              <w:jc w:val="center"/>
              <w:rPr>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vAlign w:val="center"/>
          </w:tcPr>
          <w:p w14:paraId="0C65CAF3" w14:textId="77777777" w:rsidR="005A0DCE" w:rsidRPr="004108FC" w:rsidRDefault="005A0DCE">
            <w:pPr>
              <w:jc w:val="center"/>
              <w:rPr>
                <w:color w:val="000000" w:themeColor="text1"/>
                <w:sz w:val="20"/>
              </w:rPr>
            </w:pPr>
          </w:p>
        </w:tc>
      </w:tr>
      <w:tr w:rsidR="004108FC" w:rsidRPr="004108FC" w14:paraId="2A3F407A"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60F4E2E9" w14:textId="77777777" w:rsidR="005A0DCE" w:rsidRPr="004108FC" w:rsidRDefault="005A0DCE">
            <w:pPr>
              <w:rPr>
                <w:color w:val="000000" w:themeColor="text1"/>
                <w:lang w:val="sr-Latn-RS"/>
              </w:rPr>
            </w:pPr>
            <w:r w:rsidRPr="004108FC">
              <w:rPr>
                <w:color w:val="000000" w:themeColor="text1"/>
                <w:lang w:val="sr-Latn-RS"/>
              </w:rPr>
              <w:t>2.</w:t>
            </w:r>
          </w:p>
        </w:tc>
        <w:tc>
          <w:tcPr>
            <w:tcW w:w="3665" w:type="dxa"/>
            <w:tcBorders>
              <w:top w:val="single" w:sz="4" w:space="0" w:color="auto"/>
              <w:left w:val="single" w:sz="4" w:space="0" w:color="auto"/>
              <w:bottom w:val="single" w:sz="4" w:space="0" w:color="auto"/>
              <w:right w:val="single" w:sz="4" w:space="0" w:color="auto"/>
            </w:tcBorders>
            <w:hideMark/>
          </w:tcPr>
          <w:p w14:paraId="2DB1E527" w14:textId="77777777" w:rsidR="005A0DCE" w:rsidRPr="004108FC" w:rsidRDefault="005A0DCE">
            <w:pPr>
              <w:rPr>
                <w:color w:val="000000" w:themeColor="text1"/>
              </w:rPr>
            </w:pPr>
            <w:r w:rsidRPr="004108FC">
              <w:rPr>
                <w:color w:val="000000" w:themeColor="text1"/>
              </w:rPr>
              <w:t>Појединац, група и друштво</w:t>
            </w:r>
          </w:p>
        </w:tc>
        <w:tc>
          <w:tcPr>
            <w:tcW w:w="555" w:type="dxa"/>
            <w:tcBorders>
              <w:top w:val="single" w:sz="4" w:space="0" w:color="auto"/>
              <w:left w:val="single" w:sz="4" w:space="0" w:color="auto"/>
              <w:bottom w:val="single" w:sz="4" w:space="0" w:color="auto"/>
              <w:right w:val="single" w:sz="4" w:space="0" w:color="auto"/>
            </w:tcBorders>
            <w:vAlign w:val="center"/>
            <w:hideMark/>
          </w:tcPr>
          <w:p w14:paraId="1CB0E136"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48BC9881"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tcPr>
          <w:p w14:paraId="06335612" w14:textId="77777777" w:rsidR="005A0DCE" w:rsidRPr="004108FC" w:rsidRDefault="005A0DCE">
            <w:pPr>
              <w:jc w:val="center"/>
              <w:rPr>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vAlign w:val="center"/>
          </w:tcPr>
          <w:p w14:paraId="7A79B5C5" w14:textId="77777777" w:rsidR="005A0DCE" w:rsidRPr="004108FC" w:rsidRDefault="005A0DCE">
            <w:pPr>
              <w:jc w:val="center"/>
              <w:rPr>
                <w:color w:val="000000" w:themeColor="text1"/>
                <w:sz w:val="20"/>
              </w:rPr>
            </w:pPr>
          </w:p>
        </w:tc>
      </w:tr>
      <w:tr w:rsidR="004108FC" w:rsidRPr="004108FC" w14:paraId="24DA417B"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5799502D" w14:textId="77777777" w:rsidR="005A0DCE" w:rsidRPr="004108FC" w:rsidRDefault="005A0DCE">
            <w:pPr>
              <w:rPr>
                <w:color w:val="000000" w:themeColor="text1"/>
                <w:lang w:val="sr-Latn-RS"/>
              </w:rPr>
            </w:pPr>
            <w:r w:rsidRPr="004108FC">
              <w:rPr>
                <w:color w:val="000000" w:themeColor="text1"/>
                <w:lang w:val="sr-Latn-RS"/>
              </w:rPr>
              <w:t>3.</w:t>
            </w:r>
          </w:p>
        </w:tc>
        <w:tc>
          <w:tcPr>
            <w:tcW w:w="3665" w:type="dxa"/>
            <w:tcBorders>
              <w:top w:val="single" w:sz="4" w:space="0" w:color="auto"/>
              <w:left w:val="single" w:sz="4" w:space="0" w:color="auto"/>
              <w:bottom w:val="single" w:sz="4" w:space="0" w:color="auto"/>
              <w:right w:val="single" w:sz="4" w:space="0" w:color="auto"/>
            </w:tcBorders>
            <w:hideMark/>
          </w:tcPr>
          <w:p w14:paraId="2FA5AF9B" w14:textId="77777777" w:rsidR="005A0DCE" w:rsidRPr="004108FC" w:rsidRDefault="005A0DCE">
            <w:pPr>
              <w:rPr>
                <w:color w:val="000000" w:themeColor="text1"/>
              </w:rPr>
            </w:pPr>
            <w:r w:rsidRPr="004108FC">
              <w:rPr>
                <w:color w:val="000000" w:themeColor="text1"/>
              </w:rPr>
              <w:t>Здравље и спорт</w:t>
            </w:r>
          </w:p>
        </w:tc>
        <w:tc>
          <w:tcPr>
            <w:tcW w:w="555" w:type="dxa"/>
            <w:tcBorders>
              <w:top w:val="single" w:sz="4" w:space="0" w:color="auto"/>
              <w:left w:val="single" w:sz="4" w:space="0" w:color="auto"/>
              <w:bottom w:val="single" w:sz="4" w:space="0" w:color="auto"/>
              <w:right w:val="single" w:sz="4" w:space="0" w:color="auto"/>
            </w:tcBorders>
            <w:vAlign w:val="center"/>
            <w:hideMark/>
          </w:tcPr>
          <w:p w14:paraId="024E9E4F"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1D1BFDBD"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tcPr>
          <w:p w14:paraId="55E2089D" w14:textId="77777777" w:rsidR="005A0DCE" w:rsidRPr="004108FC" w:rsidRDefault="005A0DCE">
            <w:pPr>
              <w:jc w:val="center"/>
              <w:rPr>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vAlign w:val="center"/>
          </w:tcPr>
          <w:p w14:paraId="5B714E6B" w14:textId="77777777" w:rsidR="005A0DCE" w:rsidRPr="004108FC" w:rsidRDefault="005A0DCE">
            <w:pPr>
              <w:jc w:val="center"/>
              <w:rPr>
                <w:color w:val="000000" w:themeColor="text1"/>
                <w:sz w:val="20"/>
              </w:rPr>
            </w:pPr>
          </w:p>
        </w:tc>
      </w:tr>
      <w:tr w:rsidR="004108FC" w:rsidRPr="004108FC" w14:paraId="06810658"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640EC0A8" w14:textId="77777777" w:rsidR="005A0DCE" w:rsidRPr="004108FC" w:rsidRDefault="005A0DCE">
            <w:pPr>
              <w:rPr>
                <w:color w:val="000000" w:themeColor="text1"/>
                <w:lang w:val="sr-Latn-RS"/>
              </w:rPr>
            </w:pPr>
            <w:r w:rsidRPr="004108FC">
              <w:rPr>
                <w:color w:val="000000" w:themeColor="text1"/>
                <w:lang w:val="sr-Latn-RS"/>
              </w:rPr>
              <w:t>4.</w:t>
            </w:r>
          </w:p>
        </w:tc>
        <w:tc>
          <w:tcPr>
            <w:tcW w:w="3665" w:type="dxa"/>
            <w:tcBorders>
              <w:top w:val="single" w:sz="4" w:space="0" w:color="auto"/>
              <w:left w:val="single" w:sz="4" w:space="0" w:color="auto"/>
              <w:bottom w:val="single" w:sz="4" w:space="0" w:color="auto"/>
              <w:right w:val="single" w:sz="4" w:space="0" w:color="auto"/>
            </w:tcBorders>
            <w:hideMark/>
          </w:tcPr>
          <w:p w14:paraId="2501D6FB" w14:textId="77777777" w:rsidR="005A0DCE" w:rsidRPr="004108FC" w:rsidRDefault="005A0DCE">
            <w:pPr>
              <w:rPr>
                <w:color w:val="000000" w:themeColor="text1"/>
              </w:rPr>
            </w:pPr>
            <w:r w:rsidRPr="004108FC">
              <w:rPr>
                <w:color w:val="000000" w:themeColor="text1"/>
              </w:rPr>
              <w:t>Образовање за одрживи развој</w:t>
            </w:r>
          </w:p>
        </w:tc>
        <w:tc>
          <w:tcPr>
            <w:tcW w:w="555" w:type="dxa"/>
            <w:tcBorders>
              <w:top w:val="single" w:sz="4" w:space="0" w:color="auto"/>
              <w:left w:val="single" w:sz="4" w:space="0" w:color="auto"/>
              <w:bottom w:val="single" w:sz="4" w:space="0" w:color="auto"/>
              <w:right w:val="single" w:sz="4" w:space="0" w:color="auto"/>
            </w:tcBorders>
            <w:vAlign w:val="center"/>
            <w:hideMark/>
          </w:tcPr>
          <w:p w14:paraId="52A12EE1"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0C904376"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1578B18E"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52404417" w14:textId="77777777" w:rsidR="005A0DCE" w:rsidRPr="004108FC" w:rsidRDefault="005A0DCE">
            <w:pPr>
              <w:jc w:val="center"/>
              <w:rPr>
                <w:color w:val="000000" w:themeColor="text1"/>
                <w:sz w:val="20"/>
                <w:lang w:val="en-US"/>
              </w:rPr>
            </w:pPr>
            <w:r w:rsidRPr="004108FC">
              <w:rPr>
                <w:color w:val="000000" w:themeColor="text1"/>
                <w:sz w:val="20"/>
                <w:lang w:val="en-US"/>
              </w:rPr>
              <w:t>2</w:t>
            </w:r>
          </w:p>
        </w:tc>
      </w:tr>
      <w:tr w:rsidR="004108FC" w:rsidRPr="004108FC" w14:paraId="579A0333"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1EDD053C" w14:textId="77777777" w:rsidR="005A0DCE" w:rsidRPr="004108FC" w:rsidRDefault="005A0DCE">
            <w:pPr>
              <w:rPr>
                <w:color w:val="000000" w:themeColor="text1"/>
                <w:lang w:val="sr-Latn-RS"/>
              </w:rPr>
            </w:pPr>
            <w:r w:rsidRPr="004108FC">
              <w:rPr>
                <w:color w:val="000000" w:themeColor="text1"/>
                <w:lang w:val="sr-Latn-RS"/>
              </w:rPr>
              <w:t>5.</w:t>
            </w:r>
          </w:p>
        </w:tc>
        <w:tc>
          <w:tcPr>
            <w:tcW w:w="3665" w:type="dxa"/>
            <w:tcBorders>
              <w:top w:val="single" w:sz="4" w:space="0" w:color="auto"/>
              <w:left w:val="single" w:sz="4" w:space="0" w:color="auto"/>
              <w:bottom w:val="single" w:sz="4" w:space="0" w:color="auto"/>
              <w:right w:val="single" w:sz="4" w:space="0" w:color="auto"/>
            </w:tcBorders>
            <w:hideMark/>
          </w:tcPr>
          <w:p w14:paraId="201E892B" w14:textId="77777777" w:rsidR="005A0DCE" w:rsidRPr="004108FC" w:rsidRDefault="005A0DCE">
            <w:pPr>
              <w:rPr>
                <w:color w:val="000000" w:themeColor="text1"/>
              </w:rPr>
            </w:pPr>
            <w:r w:rsidRPr="004108FC">
              <w:rPr>
                <w:color w:val="000000" w:themeColor="text1"/>
              </w:rPr>
              <w:t>Уметност и дизајн</w:t>
            </w:r>
          </w:p>
        </w:tc>
        <w:tc>
          <w:tcPr>
            <w:tcW w:w="555" w:type="dxa"/>
            <w:tcBorders>
              <w:top w:val="single" w:sz="4" w:space="0" w:color="auto"/>
              <w:left w:val="single" w:sz="4" w:space="0" w:color="auto"/>
              <w:bottom w:val="single" w:sz="4" w:space="0" w:color="auto"/>
              <w:right w:val="single" w:sz="4" w:space="0" w:color="auto"/>
            </w:tcBorders>
            <w:vAlign w:val="center"/>
            <w:hideMark/>
          </w:tcPr>
          <w:p w14:paraId="4E80FD34"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457E91C7"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23AB49A0"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7D3439CA" w14:textId="77777777" w:rsidR="005A0DCE" w:rsidRPr="004108FC" w:rsidRDefault="005A0DCE">
            <w:pPr>
              <w:jc w:val="center"/>
              <w:rPr>
                <w:color w:val="000000" w:themeColor="text1"/>
                <w:sz w:val="20"/>
                <w:lang w:val="en-US"/>
              </w:rPr>
            </w:pPr>
            <w:r w:rsidRPr="004108FC">
              <w:rPr>
                <w:color w:val="000000" w:themeColor="text1"/>
                <w:sz w:val="20"/>
                <w:lang w:val="en-US"/>
              </w:rPr>
              <w:t>2</w:t>
            </w:r>
          </w:p>
        </w:tc>
      </w:tr>
      <w:tr w:rsidR="004108FC" w:rsidRPr="004108FC" w14:paraId="0D1A342E"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4A79AF71" w14:textId="77777777" w:rsidR="005A0DCE" w:rsidRPr="004108FC" w:rsidRDefault="005A0DCE">
            <w:pPr>
              <w:rPr>
                <w:color w:val="000000" w:themeColor="text1"/>
                <w:lang w:val="sr-Latn-RS"/>
              </w:rPr>
            </w:pPr>
            <w:r w:rsidRPr="004108FC">
              <w:rPr>
                <w:color w:val="000000" w:themeColor="text1"/>
                <w:lang w:val="sr-Latn-RS"/>
              </w:rPr>
              <w:t>6.</w:t>
            </w:r>
          </w:p>
        </w:tc>
        <w:tc>
          <w:tcPr>
            <w:tcW w:w="3665" w:type="dxa"/>
            <w:tcBorders>
              <w:top w:val="single" w:sz="4" w:space="0" w:color="auto"/>
              <w:left w:val="single" w:sz="4" w:space="0" w:color="auto"/>
              <w:bottom w:val="single" w:sz="4" w:space="0" w:color="auto"/>
              <w:right w:val="single" w:sz="4" w:space="0" w:color="auto"/>
            </w:tcBorders>
            <w:hideMark/>
          </w:tcPr>
          <w:p w14:paraId="394C5BD1" w14:textId="77777777" w:rsidR="005A0DCE" w:rsidRPr="004108FC" w:rsidRDefault="005A0DCE">
            <w:pPr>
              <w:rPr>
                <w:color w:val="000000" w:themeColor="text1"/>
              </w:rPr>
            </w:pPr>
            <w:r w:rsidRPr="004108FC">
              <w:rPr>
                <w:color w:val="000000" w:themeColor="text1"/>
              </w:rPr>
              <w:t>Примењене науке</w:t>
            </w:r>
          </w:p>
        </w:tc>
        <w:tc>
          <w:tcPr>
            <w:tcW w:w="555" w:type="dxa"/>
            <w:tcBorders>
              <w:top w:val="single" w:sz="4" w:space="0" w:color="auto"/>
              <w:left w:val="single" w:sz="4" w:space="0" w:color="auto"/>
              <w:bottom w:val="single" w:sz="4" w:space="0" w:color="auto"/>
              <w:right w:val="single" w:sz="4" w:space="0" w:color="auto"/>
            </w:tcBorders>
            <w:vAlign w:val="center"/>
            <w:hideMark/>
          </w:tcPr>
          <w:p w14:paraId="416B2BA1"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hideMark/>
          </w:tcPr>
          <w:p w14:paraId="47759D00" w14:textId="77777777" w:rsidR="005A0DCE" w:rsidRPr="004108FC" w:rsidRDefault="005A0DCE">
            <w:pPr>
              <w:jc w:val="center"/>
              <w:rPr>
                <w:color w:val="000000" w:themeColor="text1"/>
                <w:sz w:val="20"/>
                <w:lang w:val="en-US"/>
              </w:rPr>
            </w:pPr>
            <w:r w:rsidRPr="004108FC">
              <w:rPr>
                <w:color w:val="000000" w:themeColor="text1"/>
                <w:sz w:val="20"/>
                <w:lang w:val="en-US"/>
              </w:rPr>
              <w:t>1</w:t>
            </w:r>
          </w:p>
        </w:tc>
        <w:tc>
          <w:tcPr>
            <w:tcW w:w="540" w:type="dxa"/>
            <w:tcBorders>
              <w:top w:val="single" w:sz="4" w:space="0" w:color="auto"/>
              <w:left w:val="single" w:sz="4" w:space="0" w:color="auto"/>
              <w:bottom w:val="single" w:sz="4" w:space="0" w:color="auto"/>
              <w:right w:val="single" w:sz="4" w:space="0" w:color="auto"/>
            </w:tcBorders>
            <w:vAlign w:val="center"/>
          </w:tcPr>
          <w:p w14:paraId="0614D6DB" w14:textId="77777777" w:rsidR="005A0DCE" w:rsidRPr="004108FC" w:rsidRDefault="005A0DCE">
            <w:pPr>
              <w:jc w:val="center"/>
              <w:rPr>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vAlign w:val="center"/>
          </w:tcPr>
          <w:p w14:paraId="68833878" w14:textId="77777777" w:rsidR="005A0DCE" w:rsidRPr="004108FC" w:rsidRDefault="005A0DCE">
            <w:pPr>
              <w:jc w:val="center"/>
              <w:rPr>
                <w:color w:val="000000" w:themeColor="text1"/>
                <w:sz w:val="20"/>
              </w:rPr>
            </w:pPr>
          </w:p>
        </w:tc>
      </w:tr>
      <w:tr w:rsidR="004108FC" w:rsidRPr="004108FC" w14:paraId="631DF397"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4150815B" w14:textId="77777777" w:rsidR="005A0DCE" w:rsidRPr="004108FC" w:rsidRDefault="005A0DCE">
            <w:pPr>
              <w:rPr>
                <w:color w:val="000000" w:themeColor="text1"/>
                <w:lang w:val="sr-Latn-RS"/>
              </w:rPr>
            </w:pPr>
            <w:r w:rsidRPr="004108FC">
              <w:rPr>
                <w:color w:val="000000" w:themeColor="text1"/>
                <w:lang w:val="sr-Latn-RS"/>
              </w:rPr>
              <w:t>7.</w:t>
            </w:r>
          </w:p>
        </w:tc>
        <w:tc>
          <w:tcPr>
            <w:tcW w:w="3665" w:type="dxa"/>
            <w:tcBorders>
              <w:top w:val="single" w:sz="4" w:space="0" w:color="auto"/>
              <w:left w:val="single" w:sz="4" w:space="0" w:color="auto"/>
              <w:bottom w:val="single" w:sz="4" w:space="0" w:color="auto"/>
              <w:right w:val="single" w:sz="4" w:space="0" w:color="auto"/>
            </w:tcBorders>
            <w:hideMark/>
          </w:tcPr>
          <w:p w14:paraId="487F6630" w14:textId="77777777" w:rsidR="005A0DCE" w:rsidRPr="004108FC" w:rsidRDefault="005A0DCE">
            <w:pPr>
              <w:rPr>
                <w:color w:val="000000" w:themeColor="text1"/>
              </w:rPr>
            </w:pPr>
            <w:r w:rsidRPr="004108FC">
              <w:rPr>
                <w:color w:val="000000" w:themeColor="text1"/>
              </w:rPr>
              <w:t>Примењене науке 1</w:t>
            </w:r>
          </w:p>
        </w:tc>
        <w:tc>
          <w:tcPr>
            <w:tcW w:w="555" w:type="dxa"/>
            <w:tcBorders>
              <w:top w:val="single" w:sz="4" w:space="0" w:color="auto"/>
              <w:left w:val="single" w:sz="4" w:space="0" w:color="auto"/>
              <w:bottom w:val="single" w:sz="4" w:space="0" w:color="auto"/>
              <w:right w:val="single" w:sz="4" w:space="0" w:color="auto"/>
            </w:tcBorders>
            <w:vAlign w:val="center"/>
          </w:tcPr>
          <w:p w14:paraId="5A800904"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CE6C686"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C5B0E59"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0C4235FD" w14:textId="77777777" w:rsidR="005A0DCE" w:rsidRPr="004108FC" w:rsidRDefault="005A0DCE">
            <w:pPr>
              <w:jc w:val="center"/>
              <w:rPr>
                <w:color w:val="000000" w:themeColor="text1"/>
                <w:sz w:val="20"/>
                <w:lang w:val="en-US"/>
              </w:rPr>
            </w:pPr>
            <w:r w:rsidRPr="004108FC">
              <w:rPr>
                <w:color w:val="000000" w:themeColor="text1"/>
                <w:sz w:val="20"/>
                <w:lang w:val="en-US"/>
              </w:rPr>
              <w:t>2</w:t>
            </w:r>
          </w:p>
        </w:tc>
      </w:tr>
      <w:tr w:rsidR="004108FC" w:rsidRPr="004108FC" w14:paraId="3D2471F8"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0F16C90A" w14:textId="77777777" w:rsidR="005A0DCE" w:rsidRPr="004108FC" w:rsidRDefault="005A0DCE">
            <w:pPr>
              <w:rPr>
                <w:color w:val="000000" w:themeColor="text1"/>
                <w:lang w:val="sr-Latn-RS"/>
              </w:rPr>
            </w:pPr>
            <w:r w:rsidRPr="004108FC">
              <w:rPr>
                <w:color w:val="000000" w:themeColor="text1"/>
                <w:lang w:val="sr-Latn-RS"/>
              </w:rPr>
              <w:t>8.</w:t>
            </w:r>
          </w:p>
        </w:tc>
        <w:tc>
          <w:tcPr>
            <w:tcW w:w="3665" w:type="dxa"/>
            <w:tcBorders>
              <w:top w:val="single" w:sz="4" w:space="0" w:color="auto"/>
              <w:left w:val="single" w:sz="4" w:space="0" w:color="auto"/>
              <w:bottom w:val="single" w:sz="4" w:space="0" w:color="auto"/>
              <w:right w:val="single" w:sz="4" w:space="0" w:color="auto"/>
            </w:tcBorders>
            <w:hideMark/>
          </w:tcPr>
          <w:p w14:paraId="782B4EA9" w14:textId="77777777" w:rsidR="005A0DCE" w:rsidRPr="004108FC" w:rsidRDefault="005A0DCE">
            <w:pPr>
              <w:rPr>
                <w:color w:val="000000" w:themeColor="text1"/>
              </w:rPr>
            </w:pPr>
            <w:r w:rsidRPr="004108FC">
              <w:rPr>
                <w:color w:val="000000" w:themeColor="text1"/>
              </w:rPr>
              <w:t>Примењене науке 2</w:t>
            </w:r>
          </w:p>
        </w:tc>
        <w:tc>
          <w:tcPr>
            <w:tcW w:w="555" w:type="dxa"/>
            <w:tcBorders>
              <w:top w:val="single" w:sz="4" w:space="0" w:color="auto"/>
              <w:left w:val="single" w:sz="4" w:space="0" w:color="auto"/>
              <w:bottom w:val="single" w:sz="4" w:space="0" w:color="auto"/>
              <w:right w:val="single" w:sz="4" w:space="0" w:color="auto"/>
            </w:tcBorders>
            <w:vAlign w:val="center"/>
          </w:tcPr>
          <w:p w14:paraId="307594EB"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9DEC806"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2AC610C"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0A140585" w14:textId="77777777" w:rsidR="005A0DCE" w:rsidRPr="004108FC" w:rsidRDefault="005A0DCE">
            <w:pPr>
              <w:jc w:val="center"/>
              <w:rPr>
                <w:color w:val="000000" w:themeColor="text1"/>
                <w:sz w:val="20"/>
                <w:lang w:val="en-US"/>
              </w:rPr>
            </w:pPr>
            <w:r w:rsidRPr="004108FC">
              <w:rPr>
                <w:color w:val="000000" w:themeColor="text1"/>
                <w:sz w:val="20"/>
                <w:lang w:val="en-US"/>
              </w:rPr>
              <w:t>2</w:t>
            </w:r>
          </w:p>
        </w:tc>
      </w:tr>
      <w:tr w:rsidR="004108FC" w:rsidRPr="004108FC" w14:paraId="4C2DCEE7"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3A3508D7" w14:textId="77777777" w:rsidR="005A0DCE" w:rsidRPr="004108FC" w:rsidRDefault="005A0DCE">
            <w:pPr>
              <w:rPr>
                <w:color w:val="000000" w:themeColor="text1"/>
                <w:lang w:val="sr-Latn-RS"/>
              </w:rPr>
            </w:pPr>
            <w:r w:rsidRPr="004108FC">
              <w:rPr>
                <w:color w:val="000000" w:themeColor="text1"/>
                <w:lang w:val="sr-Latn-RS"/>
              </w:rPr>
              <w:t>9.</w:t>
            </w:r>
          </w:p>
        </w:tc>
        <w:tc>
          <w:tcPr>
            <w:tcW w:w="3665" w:type="dxa"/>
            <w:tcBorders>
              <w:top w:val="single" w:sz="4" w:space="0" w:color="auto"/>
              <w:left w:val="single" w:sz="4" w:space="0" w:color="auto"/>
              <w:bottom w:val="single" w:sz="4" w:space="0" w:color="auto"/>
              <w:right w:val="single" w:sz="4" w:space="0" w:color="auto"/>
            </w:tcBorders>
            <w:hideMark/>
          </w:tcPr>
          <w:p w14:paraId="1FA10077" w14:textId="77777777" w:rsidR="005A0DCE" w:rsidRPr="004108FC" w:rsidRDefault="005A0DCE">
            <w:pPr>
              <w:rPr>
                <w:color w:val="000000" w:themeColor="text1"/>
              </w:rPr>
            </w:pPr>
            <w:r w:rsidRPr="004108FC">
              <w:rPr>
                <w:color w:val="000000" w:themeColor="text1"/>
              </w:rPr>
              <w:t>Основи геополитике</w:t>
            </w:r>
          </w:p>
        </w:tc>
        <w:tc>
          <w:tcPr>
            <w:tcW w:w="555" w:type="dxa"/>
            <w:tcBorders>
              <w:top w:val="single" w:sz="4" w:space="0" w:color="auto"/>
              <w:left w:val="single" w:sz="4" w:space="0" w:color="auto"/>
              <w:bottom w:val="single" w:sz="4" w:space="0" w:color="auto"/>
              <w:right w:val="single" w:sz="4" w:space="0" w:color="auto"/>
            </w:tcBorders>
            <w:vAlign w:val="center"/>
          </w:tcPr>
          <w:p w14:paraId="7E9B9F55"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33C725F"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0FC6EF8"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5F39EC5F" w14:textId="77777777" w:rsidR="005A0DCE" w:rsidRPr="004108FC" w:rsidRDefault="005A0DCE">
            <w:pPr>
              <w:jc w:val="center"/>
              <w:rPr>
                <w:color w:val="000000" w:themeColor="text1"/>
                <w:sz w:val="20"/>
                <w:lang w:val="en-US"/>
              </w:rPr>
            </w:pPr>
            <w:r w:rsidRPr="004108FC">
              <w:rPr>
                <w:color w:val="000000" w:themeColor="text1"/>
                <w:sz w:val="20"/>
                <w:lang w:val="en-US"/>
              </w:rPr>
              <w:t>2</w:t>
            </w:r>
          </w:p>
        </w:tc>
      </w:tr>
      <w:tr w:rsidR="004108FC" w:rsidRPr="004108FC" w14:paraId="57CB2253"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14675E52" w14:textId="77777777" w:rsidR="005A0DCE" w:rsidRPr="004108FC" w:rsidRDefault="005A0DCE">
            <w:pPr>
              <w:rPr>
                <w:color w:val="000000" w:themeColor="text1"/>
                <w:lang w:val="sr-Latn-RS"/>
              </w:rPr>
            </w:pPr>
            <w:r w:rsidRPr="004108FC">
              <w:rPr>
                <w:color w:val="000000" w:themeColor="text1"/>
                <w:lang w:val="sr-Latn-RS"/>
              </w:rPr>
              <w:t>10.</w:t>
            </w:r>
          </w:p>
        </w:tc>
        <w:tc>
          <w:tcPr>
            <w:tcW w:w="3665" w:type="dxa"/>
            <w:tcBorders>
              <w:top w:val="single" w:sz="4" w:space="0" w:color="auto"/>
              <w:left w:val="single" w:sz="4" w:space="0" w:color="auto"/>
              <w:bottom w:val="single" w:sz="4" w:space="0" w:color="auto"/>
              <w:right w:val="single" w:sz="4" w:space="0" w:color="auto"/>
            </w:tcBorders>
            <w:hideMark/>
          </w:tcPr>
          <w:p w14:paraId="5C9A2091" w14:textId="77777777" w:rsidR="005A0DCE" w:rsidRPr="004108FC" w:rsidRDefault="005A0DCE">
            <w:pPr>
              <w:rPr>
                <w:color w:val="000000" w:themeColor="text1"/>
              </w:rPr>
            </w:pPr>
            <w:r w:rsidRPr="004108FC">
              <w:rPr>
                <w:color w:val="000000" w:themeColor="text1"/>
              </w:rPr>
              <w:t>Економија и бизнис</w:t>
            </w:r>
          </w:p>
        </w:tc>
        <w:tc>
          <w:tcPr>
            <w:tcW w:w="555" w:type="dxa"/>
            <w:tcBorders>
              <w:top w:val="single" w:sz="4" w:space="0" w:color="auto"/>
              <w:left w:val="single" w:sz="4" w:space="0" w:color="auto"/>
              <w:bottom w:val="single" w:sz="4" w:space="0" w:color="auto"/>
              <w:right w:val="single" w:sz="4" w:space="0" w:color="auto"/>
            </w:tcBorders>
            <w:vAlign w:val="center"/>
          </w:tcPr>
          <w:p w14:paraId="1FE03E08"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8B88D33"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B0DC4A1"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3A3D2BEE" w14:textId="77777777" w:rsidR="005A0DCE" w:rsidRPr="004108FC" w:rsidRDefault="005A0DCE">
            <w:pPr>
              <w:jc w:val="center"/>
              <w:rPr>
                <w:color w:val="000000" w:themeColor="text1"/>
                <w:sz w:val="20"/>
                <w:lang w:val="en-US"/>
              </w:rPr>
            </w:pPr>
            <w:r w:rsidRPr="004108FC">
              <w:rPr>
                <w:color w:val="000000" w:themeColor="text1"/>
                <w:sz w:val="20"/>
                <w:lang w:val="en-US"/>
              </w:rPr>
              <w:t>2</w:t>
            </w:r>
          </w:p>
        </w:tc>
      </w:tr>
      <w:tr w:rsidR="004108FC" w:rsidRPr="004108FC" w14:paraId="6C851DAA"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26F0B454" w14:textId="77777777" w:rsidR="005A0DCE" w:rsidRPr="004108FC" w:rsidRDefault="005A0DCE">
            <w:pPr>
              <w:rPr>
                <w:color w:val="000000" w:themeColor="text1"/>
                <w:lang w:val="sr-Latn-RS"/>
              </w:rPr>
            </w:pPr>
            <w:r w:rsidRPr="004108FC">
              <w:rPr>
                <w:color w:val="000000" w:themeColor="text1"/>
                <w:lang w:val="sr-Latn-RS"/>
              </w:rPr>
              <w:t>11.</w:t>
            </w:r>
          </w:p>
        </w:tc>
        <w:tc>
          <w:tcPr>
            <w:tcW w:w="3665" w:type="dxa"/>
            <w:tcBorders>
              <w:top w:val="single" w:sz="4" w:space="0" w:color="auto"/>
              <w:left w:val="single" w:sz="4" w:space="0" w:color="auto"/>
              <w:bottom w:val="single" w:sz="4" w:space="0" w:color="auto"/>
              <w:right w:val="single" w:sz="4" w:space="0" w:color="auto"/>
            </w:tcBorders>
            <w:hideMark/>
          </w:tcPr>
          <w:p w14:paraId="7B42BCC0" w14:textId="77777777" w:rsidR="005A0DCE" w:rsidRPr="004108FC" w:rsidRDefault="005A0DCE">
            <w:pPr>
              <w:rPr>
                <w:color w:val="000000" w:themeColor="text1"/>
              </w:rPr>
            </w:pPr>
            <w:r w:rsidRPr="004108FC">
              <w:rPr>
                <w:color w:val="000000" w:themeColor="text1"/>
              </w:rPr>
              <w:t>Религије и цивилизација</w:t>
            </w:r>
          </w:p>
        </w:tc>
        <w:tc>
          <w:tcPr>
            <w:tcW w:w="555" w:type="dxa"/>
            <w:tcBorders>
              <w:top w:val="single" w:sz="4" w:space="0" w:color="auto"/>
              <w:left w:val="single" w:sz="4" w:space="0" w:color="auto"/>
              <w:bottom w:val="single" w:sz="4" w:space="0" w:color="auto"/>
              <w:right w:val="single" w:sz="4" w:space="0" w:color="auto"/>
            </w:tcBorders>
            <w:vAlign w:val="center"/>
          </w:tcPr>
          <w:p w14:paraId="4A500178"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A552BD6"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07FA961"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2C91B2CD" w14:textId="77777777" w:rsidR="005A0DCE" w:rsidRPr="004108FC" w:rsidRDefault="005A0DCE">
            <w:pPr>
              <w:jc w:val="center"/>
              <w:rPr>
                <w:color w:val="000000" w:themeColor="text1"/>
                <w:sz w:val="20"/>
                <w:lang w:val="en-US"/>
              </w:rPr>
            </w:pPr>
            <w:r w:rsidRPr="004108FC">
              <w:rPr>
                <w:color w:val="000000" w:themeColor="text1"/>
                <w:sz w:val="20"/>
                <w:lang w:val="en-US"/>
              </w:rPr>
              <w:t>2</w:t>
            </w:r>
          </w:p>
        </w:tc>
      </w:tr>
      <w:tr w:rsidR="004108FC" w:rsidRPr="004108FC" w14:paraId="32D5CD54"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49CFEFA1" w14:textId="77777777" w:rsidR="005A0DCE" w:rsidRPr="004108FC" w:rsidRDefault="005A0DCE">
            <w:pPr>
              <w:rPr>
                <w:color w:val="000000" w:themeColor="text1"/>
                <w:lang w:val="sr-Latn-RS"/>
              </w:rPr>
            </w:pPr>
            <w:r w:rsidRPr="004108FC">
              <w:rPr>
                <w:color w:val="000000" w:themeColor="text1"/>
                <w:lang w:val="sr-Latn-RS"/>
              </w:rPr>
              <w:t>12.</w:t>
            </w:r>
          </w:p>
        </w:tc>
        <w:tc>
          <w:tcPr>
            <w:tcW w:w="3665" w:type="dxa"/>
            <w:tcBorders>
              <w:top w:val="single" w:sz="4" w:space="0" w:color="auto"/>
              <w:left w:val="single" w:sz="4" w:space="0" w:color="auto"/>
              <w:bottom w:val="single" w:sz="4" w:space="0" w:color="auto"/>
              <w:right w:val="single" w:sz="4" w:space="0" w:color="auto"/>
            </w:tcBorders>
            <w:hideMark/>
          </w:tcPr>
          <w:p w14:paraId="4928CA7B" w14:textId="77777777" w:rsidR="005A0DCE" w:rsidRPr="004108FC" w:rsidRDefault="005A0DCE">
            <w:pPr>
              <w:rPr>
                <w:color w:val="000000" w:themeColor="text1"/>
              </w:rPr>
            </w:pPr>
            <w:r w:rsidRPr="004108FC">
              <w:rPr>
                <w:color w:val="000000" w:themeColor="text1"/>
              </w:rPr>
              <w:t>Методологија научног истраживања</w:t>
            </w:r>
          </w:p>
        </w:tc>
        <w:tc>
          <w:tcPr>
            <w:tcW w:w="555" w:type="dxa"/>
            <w:tcBorders>
              <w:top w:val="single" w:sz="4" w:space="0" w:color="auto"/>
              <w:left w:val="single" w:sz="4" w:space="0" w:color="auto"/>
              <w:bottom w:val="single" w:sz="4" w:space="0" w:color="auto"/>
              <w:right w:val="single" w:sz="4" w:space="0" w:color="auto"/>
            </w:tcBorders>
            <w:vAlign w:val="center"/>
          </w:tcPr>
          <w:p w14:paraId="3CECA61A"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DAD0FFB"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34AF689"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7DE0C440" w14:textId="77777777" w:rsidR="005A0DCE" w:rsidRPr="004108FC" w:rsidRDefault="005A0DCE">
            <w:pPr>
              <w:jc w:val="center"/>
              <w:rPr>
                <w:color w:val="000000" w:themeColor="text1"/>
                <w:sz w:val="20"/>
                <w:lang w:val="en-US"/>
              </w:rPr>
            </w:pPr>
            <w:r w:rsidRPr="004108FC">
              <w:rPr>
                <w:color w:val="000000" w:themeColor="text1"/>
                <w:sz w:val="20"/>
                <w:lang w:val="en-US"/>
              </w:rPr>
              <w:t>2</w:t>
            </w:r>
          </w:p>
        </w:tc>
      </w:tr>
      <w:tr w:rsidR="004108FC" w:rsidRPr="004108FC" w14:paraId="2516DD34" w14:textId="77777777" w:rsidTr="005A0DCE">
        <w:trPr>
          <w:trHeight w:val="294"/>
        </w:trPr>
        <w:tc>
          <w:tcPr>
            <w:tcW w:w="491" w:type="dxa"/>
            <w:tcBorders>
              <w:top w:val="single" w:sz="4" w:space="0" w:color="auto"/>
              <w:left w:val="single" w:sz="4" w:space="0" w:color="auto"/>
              <w:bottom w:val="single" w:sz="4" w:space="0" w:color="auto"/>
              <w:right w:val="single" w:sz="4" w:space="0" w:color="auto"/>
            </w:tcBorders>
            <w:hideMark/>
          </w:tcPr>
          <w:p w14:paraId="4F32CF94" w14:textId="77777777" w:rsidR="005A0DCE" w:rsidRPr="004108FC" w:rsidRDefault="005A0DCE">
            <w:pPr>
              <w:rPr>
                <w:color w:val="000000" w:themeColor="text1"/>
                <w:lang w:val="sr-Latn-RS"/>
              </w:rPr>
            </w:pPr>
            <w:r w:rsidRPr="004108FC">
              <w:rPr>
                <w:color w:val="000000" w:themeColor="text1"/>
                <w:lang w:val="sr-Latn-RS"/>
              </w:rPr>
              <w:t xml:space="preserve">13. </w:t>
            </w:r>
          </w:p>
        </w:tc>
        <w:tc>
          <w:tcPr>
            <w:tcW w:w="3665" w:type="dxa"/>
            <w:tcBorders>
              <w:top w:val="single" w:sz="4" w:space="0" w:color="auto"/>
              <w:left w:val="single" w:sz="4" w:space="0" w:color="auto"/>
              <w:bottom w:val="single" w:sz="4" w:space="0" w:color="auto"/>
              <w:right w:val="single" w:sz="4" w:space="0" w:color="auto"/>
            </w:tcBorders>
            <w:hideMark/>
          </w:tcPr>
          <w:p w14:paraId="6B524637" w14:textId="77777777" w:rsidR="005A0DCE" w:rsidRPr="004108FC" w:rsidRDefault="005A0DCE">
            <w:pPr>
              <w:rPr>
                <w:color w:val="000000" w:themeColor="text1"/>
                <w:lang w:val="en-US"/>
              </w:rPr>
            </w:pPr>
            <w:r w:rsidRPr="004108FC">
              <w:rPr>
                <w:color w:val="000000" w:themeColor="text1"/>
              </w:rPr>
              <w:t>Савремене технологије</w:t>
            </w:r>
          </w:p>
        </w:tc>
        <w:tc>
          <w:tcPr>
            <w:tcW w:w="555" w:type="dxa"/>
            <w:tcBorders>
              <w:top w:val="single" w:sz="4" w:space="0" w:color="auto"/>
              <w:left w:val="single" w:sz="4" w:space="0" w:color="auto"/>
              <w:bottom w:val="single" w:sz="4" w:space="0" w:color="auto"/>
              <w:right w:val="single" w:sz="4" w:space="0" w:color="auto"/>
            </w:tcBorders>
            <w:vAlign w:val="center"/>
          </w:tcPr>
          <w:p w14:paraId="4E5CA9EF"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3F01CB3"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D89E7ED"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6E935453" w14:textId="77777777" w:rsidR="005A0DCE" w:rsidRPr="004108FC" w:rsidRDefault="005A0DCE">
            <w:pPr>
              <w:jc w:val="center"/>
              <w:rPr>
                <w:color w:val="000000" w:themeColor="text1"/>
                <w:sz w:val="20"/>
                <w:lang w:val="en-US"/>
              </w:rPr>
            </w:pPr>
            <w:r w:rsidRPr="004108FC">
              <w:rPr>
                <w:color w:val="000000" w:themeColor="text1"/>
                <w:sz w:val="20"/>
                <w:lang w:val="en-US"/>
              </w:rPr>
              <w:t>2</w:t>
            </w:r>
          </w:p>
        </w:tc>
      </w:tr>
    </w:tbl>
    <w:p w14:paraId="7930E0D7" w14:textId="77777777" w:rsidR="005A0DCE" w:rsidRPr="004108FC" w:rsidRDefault="005A0DCE" w:rsidP="005A0DCE">
      <w:pPr>
        <w:rPr>
          <w:color w:val="000000" w:themeColor="text1"/>
          <w:sz w:val="22"/>
          <w:szCs w:val="22"/>
          <w:lang w:val="uk-UA"/>
        </w:rPr>
      </w:pPr>
    </w:p>
    <w:p w14:paraId="632E86D9" w14:textId="77777777" w:rsidR="005A0DCE" w:rsidRPr="004108FC" w:rsidRDefault="005A0DCE" w:rsidP="005A0DCE">
      <w:pPr>
        <w:rPr>
          <w:color w:val="000000" w:themeColor="text1"/>
          <w:lang w:val="en-US"/>
        </w:rPr>
      </w:pPr>
    </w:p>
    <w:p w14:paraId="0AF81EA8" w14:textId="77777777" w:rsidR="005A0DCE" w:rsidRPr="004108FC" w:rsidRDefault="005A0DCE" w:rsidP="005A0DCE">
      <w:pPr>
        <w:rPr>
          <w:color w:val="000000" w:themeColor="text1"/>
          <w:lang w:val="en-US"/>
        </w:rPr>
      </w:pPr>
    </w:p>
    <w:p w14:paraId="6BBCD51E" w14:textId="77777777" w:rsidR="005A0DCE" w:rsidRPr="004108FC" w:rsidRDefault="005A0DCE" w:rsidP="005A0DCE">
      <w:pPr>
        <w:rPr>
          <w:color w:val="000000" w:themeColor="text1"/>
          <w:lang w:val="en-US"/>
        </w:rPr>
      </w:pPr>
    </w:p>
    <w:p w14:paraId="4648C1AE" w14:textId="77777777" w:rsidR="005A0DCE" w:rsidRPr="004108FC" w:rsidRDefault="005A0DCE" w:rsidP="005A0DCE">
      <w:pPr>
        <w:rPr>
          <w:color w:val="000000" w:themeColor="text1"/>
          <w:lang w:val="en-US"/>
        </w:rPr>
      </w:pPr>
    </w:p>
    <w:p w14:paraId="703B0BB2" w14:textId="77777777" w:rsidR="005A0DCE" w:rsidRPr="004108FC" w:rsidRDefault="005A0DCE" w:rsidP="005A0DCE">
      <w:pPr>
        <w:pStyle w:val="BodyText2"/>
        <w:jc w:val="both"/>
        <w:rPr>
          <w:b/>
          <w:bCs/>
          <w:i/>
          <w:color w:val="000000" w:themeColor="text1"/>
          <w:sz w:val="22"/>
          <w:szCs w:val="22"/>
          <w:lang w:val="sr-Cyrl-RS"/>
        </w:rPr>
      </w:pPr>
      <w:r w:rsidRPr="004108FC">
        <w:rPr>
          <w:b/>
          <w:bCs/>
          <w:i/>
          <w:color w:val="000000" w:themeColor="text1"/>
          <w:sz w:val="22"/>
          <w:szCs w:val="22"/>
        </w:rPr>
        <w:t>Остали облици образовно васпитног рада</w:t>
      </w:r>
    </w:p>
    <w:p w14:paraId="243CA38D" w14:textId="77777777" w:rsidR="005A0DCE" w:rsidRPr="004108FC" w:rsidRDefault="005A0DCE" w:rsidP="005A0DCE">
      <w:pPr>
        <w:pStyle w:val="BodyText2"/>
        <w:jc w:val="both"/>
        <w:rPr>
          <w:b/>
          <w:bCs/>
          <w:i/>
          <w:color w:val="000000" w:themeColor="text1"/>
          <w:sz w:val="22"/>
          <w:szCs w:val="22"/>
          <w:lang w:val="sr-Cyrl-RS"/>
        </w:rPr>
      </w:pPr>
    </w:p>
    <w:tbl>
      <w:tblPr>
        <w:tblW w:w="1005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84"/>
        <w:gridCol w:w="810"/>
        <w:gridCol w:w="878"/>
        <w:gridCol w:w="741"/>
        <w:gridCol w:w="878"/>
        <w:gridCol w:w="741"/>
        <w:gridCol w:w="878"/>
        <w:gridCol w:w="741"/>
        <w:gridCol w:w="989"/>
      </w:tblGrid>
      <w:tr w:rsidR="004108FC" w:rsidRPr="004108FC" w14:paraId="7D2AAE05" w14:textId="77777777" w:rsidTr="005A0DCE">
        <w:trPr>
          <w:cantSplit/>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455B23AD" w14:textId="77777777" w:rsidR="005A0DCE" w:rsidRPr="004108FC" w:rsidRDefault="005A0DCE">
            <w:pPr>
              <w:pStyle w:val="BodyText2"/>
              <w:jc w:val="center"/>
              <w:rPr>
                <w:bCs/>
                <w:color w:val="000000" w:themeColor="text1"/>
                <w:sz w:val="22"/>
              </w:rPr>
            </w:pPr>
            <w:r w:rsidRPr="004108FC">
              <w:rPr>
                <w:bCs/>
                <w:color w:val="000000" w:themeColor="text1"/>
                <w:sz w:val="22"/>
                <w:szCs w:val="22"/>
              </w:rPr>
              <w:lastRenderedPageBreak/>
              <w:t>Р.Б.</w:t>
            </w:r>
          </w:p>
        </w:tc>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54747A50" w14:textId="77777777" w:rsidR="005A0DCE" w:rsidRPr="004108FC" w:rsidRDefault="005A0DCE">
            <w:pPr>
              <w:pStyle w:val="BodyText2"/>
              <w:jc w:val="center"/>
              <w:rPr>
                <w:bCs/>
                <w:color w:val="000000" w:themeColor="text1"/>
                <w:sz w:val="22"/>
              </w:rPr>
            </w:pPr>
            <w:r w:rsidRPr="004108FC">
              <w:rPr>
                <w:bCs/>
                <w:color w:val="000000" w:themeColor="text1"/>
                <w:sz w:val="22"/>
                <w:szCs w:val="22"/>
              </w:rPr>
              <w:t xml:space="preserve">Остали облици ОВ рада </w:t>
            </w:r>
          </w:p>
        </w:tc>
        <w:tc>
          <w:tcPr>
            <w:tcW w:w="168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385406F"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Latn-RS"/>
              </w:rPr>
              <w:t>I</w:t>
            </w:r>
            <w:r w:rsidRPr="004108FC">
              <w:rPr>
                <w:bCs/>
                <w:color w:val="000000" w:themeColor="text1"/>
                <w:sz w:val="22"/>
                <w:szCs w:val="22"/>
              </w:rPr>
              <w:t xml:space="preserve"> разред</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A058EFA"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Latn-RS"/>
              </w:rPr>
              <w:t>II</w:t>
            </w:r>
            <w:r w:rsidRPr="004108FC">
              <w:rPr>
                <w:bCs/>
                <w:color w:val="000000" w:themeColor="text1"/>
                <w:sz w:val="22"/>
                <w:szCs w:val="22"/>
              </w:rPr>
              <w:t xml:space="preserve"> разред</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424B16EA"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Latn-RS"/>
              </w:rPr>
              <w:t>III</w:t>
            </w:r>
            <w:r w:rsidRPr="004108FC">
              <w:rPr>
                <w:bCs/>
                <w:color w:val="000000" w:themeColor="text1"/>
                <w:sz w:val="22"/>
                <w:szCs w:val="22"/>
              </w:rPr>
              <w:t xml:space="preserve"> разред</w:t>
            </w:r>
          </w:p>
        </w:tc>
        <w:tc>
          <w:tcPr>
            <w:tcW w:w="173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55BADFDB"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Latn-RS"/>
              </w:rPr>
              <w:t>IV</w:t>
            </w:r>
            <w:r w:rsidRPr="004108FC">
              <w:rPr>
                <w:bCs/>
                <w:color w:val="000000" w:themeColor="text1"/>
                <w:sz w:val="22"/>
                <w:szCs w:val="22"/>
              </w:rPr>
              <w:t xml:space="preserve"> разред</w:t>
            </w:r>
          </w:p>
        </w:tc>
      </w:tr>
      <w:tr w:rsidR="004108FC" w:rsidRPr="004108FC" w14:paraId="51252FFB" w14:textId="77777777" w:rsidTr="005A0DCE">
        <w:trPr>
          <w:cantSplit/>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962F15F" w14:textId="77777777" w:rsidR="005A0DCE" w:rsidRPr="004108FC" w:rsidRDefault="005A0DCE">
            <w:pPr>
              <w:rPr>
                <w:bCs/>
                <w:color w:val="000000" w:themeColor="text1"/>
                <w:lang w:eastAsia="hr-HR"/>
              </w:rPr>
            </w:pPr>
          </w:p>
        </w:tc>
        <w:tc>
          <w:tcPr>
            <w:tcW w:w="9346" w:type="dxa"/>
            <w:vMerge/>
            <w:tcBorders>
              <w:top w:val="single" w:sz="4" w:space="0" w:color="auto"/>
              <w:left w:val="single" w:sz="4" w:space="0" w:color="auto"/>
              <w:bottom w:val="single" w:sz="4" w:space="0" w:color="auto"/>
              <w:right w:val="single" w:sz="4" w:space="0" w:color="auto"/>
            </w:tcBorders>
            <w:vAlign w:val="center"/>
            <w:hideMark/>
          </w:tcPr>
          <w:p w14:paraId="13D2B796" w14:textId="77777777" w:rsidR="005A0DCE" w:rsidRPr="004108FC" w:rsidRDefault="005A0DCE">
            <w:pPr>
              <w:rPr>
                <w:bCs/>
                <w:color w:val="000000" w:themeColor="text1"/>
                <w:lang w:eastAsia="hr-HR"/>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15D9A274"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79" w:type="dxa"/>
            <w:tcBorders>
              <w:top w:val="single" w:sz="4" w:space="0" w:color="auto"/>
              <w:left w:val="single" w:sz="4" w:space="0" w:color="auto"/>
              <w:bottom w:val="single" w:sz="4" w:space="0" w:color="auto"/>
              <w:right w:val="single" w:sz="4" w:space="0" w:color="auto"/>
            </w:tcBorders>
            <w:vAlign w:val="center"/>
            <w:hideMark/>
          </w:tcPr>
          <w:p w14:paraId="5939EF04"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41" w:type="dxa"/>
            <w:tcBorders>
              <w:top w:val="single" w:sz="4" w:space="0" w:color="auto"/>
              <w:left w:val="single" w:sz="4" w:space="0" w:color="auto"/>
              <w:bottom w:val="single" w:sz="4" w:space="0" w:color="auto"/>
              <w:right w:val="single" w:sz="4" w:space="0" w:color="auto"/>
            </w:tcBorders>
            <w:vAlign w:val="center"/>
            <w:hideMark/>
          </w:tcPr>
          <w:p w14:paraId="1E93531B"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79" w:type="dxa"/>
            <w:tcBorders>
              <w:top w:val="single" w:sz="4" w:space="0" w:color="auto"/>
              <w:left w:val="single" w:sz="4" w:space="0" w:color="auto"/>
              <w:bottom w:val="single" w:sz="4" w:space="0" w:color="auto"/>
              <w:right w:val="single" w:sz="4" w:space="0" w:color="auto"/>
            </w:tcBorders>
            <w:vAlign w:val="center"/>
            <w:hideMark/>
          </w:tcPr>
          <w:p w14:paraId="14E806CE"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41" w:type="dxa"/>
            <w:tcBorders>
              <w:top w:val="single" w:sz="4" w:space="0" w:color="auto"/>
              <w:left w:val="single" w:sz="4" w:space="0" w:color="auto"/>
              <w:bottom w:val="single" w:sz="4" w:space="0" w:color="auto"/>
              <w:right w:val="single" w:sz="4" w:space="0" w:color="auto"/>
            </w:tcBorders>
            <w:vAlign w:val="center"/>
            <w:hideMark/>
          </w:tcPr>
          <w:p w14:paraId="2459D811"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79" w:type="dxa"/>
            <w:tcBorders>
              <w:top w:val="single" w:sz="4" w:space="0" w:color="auto"/>
              <w:left w:val="single" w:sz="4" w:space="0" w:color="auto"/>
              <w:bottom w:val="single" w:sz="4" w:space="0" w:color="auto"/>
              <w:right w:val="single" w:sz="4" w:space="0" w:color="auto"/>
            </w:tcBorders>
            <w:vAlign w:val="center"/>
            <w:hideMark/>
          </w:tcPr>
          <w:p w14:paraId="25C2C5BD"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41" w:type="dxa"/>
            <w:tcBorders>
              <w:top w:val="single" w:sz="4" w:space="0" w:color="auto"/>
              <w:left w:val="single" w:sz="4" w:space="0" w:color="auto"/>
              <w:bottom w:val="single" w:sz="4" w:space="0" w:color="auto"/>
              <w:right w:val="single" w:sz="4" w:space="0" w:color="auto"/>
            </w:tcBorders>
            <w:vAlign w:val="center"/>
            <w:hideMark/>
          </w:tcPr>
          <w:p w14:paraId="3C28BB07"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9BCD72" w14:textId="77777777" w:rsidR="005A0DCE" w:rsidRPr="004108FC" w:rsidRDefault="00035812">
            <w:pPr>
              <w:pStyle w:val="BodyText2"/>
              <w:jc w:val="center"/>
              <w:rPr>
                <w:bCs/>
                <w:color w:val="000000" w:themeColor="text1"/>
                <w:sz w:val="22"/>
              </w:rPr>
            </w:pPr>
            <w:r w:rsidRPr="004108FC">
              <w:rPr>
                <w:bCs/>
                <w:color w:val="000000" w:themeColor="text1"/>
                <w:sz w:val="22"/>
                <w:szCs w:val="22"/>
              </w:rPr>
              <w:t>Г</w:t>
            </w:r>
            <w:r w:rsidR="005A0DCE" w:rsidRPr="004108FC">
              <w:rPr>
                <w:bCs/>
                <w:color w:val="000000" w:themeColor="text1"/>
                <w:sz w:val="22"/>
                <w:szCs w:val="22"/>
              </w:rPr>
              <w:t>од</w:t>
            </w:r>
          </w:p>
        </w:tc>
      </w:tr>
      <w:tr w:rsidR="004108FC" w:rsidRPr="004108FC" w14:paraId="73C690CD" w14:textId="77777777" w:rsidTr="005A0DCE">
        <w:tc>
          <w:tcPr>
            <w:tcW w:w="710" w:type="dxa"/>
            <w:tcBorders>
              <w:top w:val="single" w:sz="4" w:space="0" w:color="auto"/>
              <w:left w:val="single" w:sz="4" w:space="0" w:color="auto"/>
              <w:bottom w:val="single" w:sz="4" w:space="0" w:color="auto"/>
              <w:right w:val="nil"/>
            </w:tcBorders>
            <w:hideMark/>
          </w:tcPr>
          <w:p w14:paraId="1AAE986A"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346" w:type="dxa"/>
            <w:gridSpan w:val="9"/>
            <w:tcBorders>
              <w:top w:val="single" w:sz="4" w:space="0" w:color="auto"/>
              <w:left w:val="nil"/>
              <w:bottom w:val="single" w:sz="4" w:space="0" w:color="auto"/>
              <w:right w:val="single" w:sz="4" w:space="0" w:color="auto"/>
            </w:tcBorders>
            <w:hideMark/>
          </w:tcPr>
          <w:p w14:paraId="3719CC7C" w14:textId="77777777" w:rsidR="005A0DCE" w:rsidRPr="004108FC" w:rsidRDefault="005A0DCE">
            <w:pPr>
              <w:pStyle w:val="BodyText2"/>
              <w:rPr>
                <w:bCs/>
                <w:color w:val="000000" w:themeColor="text1"/>
                <w:sz w:val="22"/>
              </w:rPr>
            </w:pPr>
            <w:r w:rsidRPr="004108FC">
              <w:rPr>
                <w:b/>
                <w:bCs/>
                <w:color w:val="000000" w:themeColor="text1"/>
                <w:sz w:val="22"/>
                <w:szCs w:val="22"/>
              </w:rPr>
              <w:t>Обавезне ваннаставне активности</w:t>
            </w:r>
          </w:p>
        </w:tc>
      </w:tr>
      <w:tr w:rsidR="004108FC" w:rsidRPr="004108FC" w14:paraId="5EDF33B3" w14:textId="77777777" w:rsidTr="005A0DCE">
        <w:tc>
          <w:tcPr>
            <w:tcW w:w="710" w:type="dxa"/>
            <w:tcBorders>
              <w:top w:val="single" w:sz="4" w:space="0" w:color="auto"/>
              <w:left w:val="single" w:sz="4" w:space="0" w:color="auto"/>
              <w:bottom w:val="single" w:sz="4" w:space="0" w:color="auto"/>
              <w:right w:val="single" w:sz="4" w:space="0" w:color="auto"/>
            </w:tcBorders>
          </w:tcPr>
          <w:p w14:paraId="23AE0DEC"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6758DD8A" w14:textId="77777777" w:rsidR="005A0DCE" w:rsidRPr="004108FC" w:rsidRDefault="005A0DCE">
            <w:pPr>
              <w:pStyle w:val="BodyText2"/>
              <w:rPr>
                <w:bCs/>
                <w:color w:val="000000" w:themeColor="text1"/>
                <w:sz w:val="22"/>
              </w:rPr>
            </w:pPr>
            <w:r w:rsidRPr="004108FC">
              <w:rPr>
                <w:bCs/>
                <w:color w:val="000000" w:themeColor="text1"/>
                <w:sz w:val="22"/>
                <w:szCs w:val="22"/>
              </w:rPr>
              <w:t>Час одељенског старешине</w:t>
            </w:r>
          </w:p>
        </w:tc>
        <w:tc>
          <w:tcPr>
            <w:tcW w:w="810" w:type="dxa"/>
            <w:tcBorders>
              <w:top w:val="single" w:sz="4" w:space="0" w:color="auto"/>
              <w:left w:val="single" w:sz="4" w:space="0" w:color="auto"/>
              <w:bottom w:val="single" w:sz="4" w:space="0" w:color="auto"/>
              <w:right w:val="single" w:sz="4" w:space="0" w:color="auto"/>
            </w:tcBorders>
            <w:vAlign w:val="center"/>
            <w:hideMark/>
          </w:tcPr>
          <w:p w14:paraId="5737E9EC"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79" w:type="dxa"/>
            <w:tcBorders>
              <w:top w:val="single" w:sz="4" w:space="0" w:color="auto"/>
              <w:left w:val="single" w:sz="4" w:space="0" w:color="auto"/>
              <w:bottom w:val="single" w:sz="4" w:space="0" w:color="auto"/>
              <w:right w:val="single" w:sz="4" w:space="0" w:color="auto"/>
            </w:tcBorders>
            <w:vAlign w:val="center"/>
            <w:hideMark/>
          </w:tcPr>
          <w:p w14:paraId="1715E711" w14:textId="77777777" w:rsidR="005A0DCE" w:rsidRPr="004108FC" w:rsidRDefault="005A0DCE">
            <w:pPr>
              <w:pStyle w:val="BodyText2"/>
              <w:jc w:val="center"/>
              <w:rPr>
                <w:bCs/>
                <w:color w:val="000000" w:themeColor="text1"/>
                <w:sz w:val="22"/>
                <w:lang w:val="sr-Latn-RS"/>
              </w:rPr>
            </w:pPr>
            <w:r w:rsidRPr="004108FC">
              <w:rPr>
                <w:bCs/>
                <w:color w:val="000000" w:themeColor="text1"/>
                <w:sz w:val="22"/>
                <w:szCs w:val="22"/>
              </w:rPr>
              <w:t>3</w:t>
            </w:r>
            <w:r w:rsidRPr="004108FC">
              <w:rPr>
                <w:bCs/>
                <w:color w:val="000000" w:themeColor="text1"/>
                <w:sz w:val="22"/>
                <w:szCs w:val="22"/>
                <w:lang w:val="sr-Latn-RS"/>
              </w:rPr>
              <w:t>7</w:t>
            </w:r>
          </w:p>
        </w:tc>
        <w:tc>
          <w:tcPr>
            <w:tcW w:w="741" w:type="dxa"/>
            <w:tcBorders>
              <w:top w:val="single" w:sz="4" w:space="0" w:color="auto"/>
              <w:left w:val="single" w:sz="4" w:space="0" w:color="auto"/>
              <w:bottom w:val="single" w:sz="4" w:space="0" w:color="auto"/>
              <w:right w:val="single" w:sz="4" w:space="0" w:color="auto"/>
            </w:tcBorders>
            <w:vAlign w:val="center"/>
            <w:hideMark/>
          </w:tcPr>
          <w:p w14:paraId="3E4E32F8"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79" w:type="dxa"/>
            <w:tcBorders>
              <w:top w:val="single" w:sz="4" w:space="0" w:color="auto"/>
              <w:left w:val="single" w:sz="4" w:space="0" w:color="auto"/>
              <w:bottom w:val="single" w:sz="4" w:space="0" w:color="auto"/>
              <w:right w:val="single" w:sz="4" w:space="0" w:color="auto"/>
            </w:tcBorders>
            <w:vAlign w:val="center"/>
            <w:hideMark/>
          </w:tcPr>
          <w:p w14:paraId="59062BFC" w14:textId="77777777" w:rsidR="005A0DCE" w:rsidRPr="004108FC" w:rsidRDefault="005A0DCE">
            <w:pPr>
              <w:pStyle w:val="BodyText2"/>
              <w:jc w:val="center"/>
              <w:rPr>
                <w:bCs/>
                <w:color w:val="000000" w:themeColor="text1"/>
                <w:sz w:val="22"/>
                <w:lang w:val="sr-Latn-RS"/>
              </w:rPr>
            </w:pPr>
            <w:r w:rsidRPr="004108FC">
              <w:rPr>
                <w:bCs/>
                <w:color w:val="000000" w:themeColor="text1"/>
                <w:sz w:val="22"/>
                <w:szCs w:val="22"/>
              </w:rPr>
              <w:t>3</w:t>
            </w:r>
            <w:r w:rsidRPr="004108FC">
              <w:rPr>
                <w:bCs/>
                <w:color w:val="000000" w:themeColor="text1"/>
                <w:sz w:val="22"/>
                <w:szCs w:val="22"/>
                <w:lang w:val="sr-Latn-RS"/>
              </w:rPr>
              <w:t>7</w:t>
            </w:r>
          </w:p>
        </w:tc>
        <w:tc>
          <w:tcPr>
            <w:tcW w:w="741" w:type="dxa"/>
            <w:tcBorders>
              <w:top w:val="single" w:sz="4" w:space="0" w:color="auto"/>
              <w:left w:val="single" w:sz="4" w:space="0" w:color="auto"/>
              <w:bottom w:val="single" w:sz="4" w:space="0" w:color="auto"/>
              <w:right w:val="single" w:sz="4" w:space="0" w:color="auto"/>
            </w:tcBorders>
            <w:vAlign w:val="center"/>
            <w:hideMark/>
          </w:tcPr>
          <w:p w14:paraId="5CD23EDB"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879" w:type="dxa"/>
            <w:tcBorders>
              <w:top w:val="single" w:sz="4" w:space="0" w:color="auto"/>
              <w:left w:val="single" w:sz="4" w:space="0" w:color="auto"/>
              <w:bottom w:val="single" w:sz="4" w:space="0" w:color="auto"/>
              <w:right w:val="single" w:sz="4" w:space="0" w:color="auto"/>
            </w:tcBorders>
            <w:vAlign w:val="center"/>
            <w:hideMark/>
          </w:tcPr>
          <w:p w14:paraId="08C24F5F" w14:textId="77777777" w:rsidR="005A0DCE" w:rsidRPr="004108FC" w:rsidRDefault="005A0DCE">
            <w:pPr>
              <w:pStyle w:val="BodyText2"/>
              <w:jc w:val="center"/>
              <w:rPr>
                <w:bCs/>
                <w:color w:val="000000" w:themeColor="text1"/>
                <w:sz w:val="22"/>
                <w:lang w:val="sr-Latn-RS"/>
              </w:rPr>
            </w:pPr>
            <w:r w:rsidRPr="004108FC">
              <w:rPr>
                <w:bCs/>
                <w:color w:val="000000" w:themeColor="text1"/>
                <w:sz w:val="22"/>
                <w:szCs w:val="22"/>
              </w:rPr>
              <w:t>3</w:t>
            </w:r>
            <w:r w:rsidRPr="004108FC">
              <w:rPr>
                <w:bCs/>
                <w:color w:val="000000" w:themeColor="text1"/>
                <w:sz w:val="22"/>
                <w:szCs w:val="22"/>
                <w:lang w:val="sr-Latn-RS"/>
              </w:rPr>
              <w:t>7</w:t>
            </w:r>
          </w:p>
        </w:tc>
        <w:tc>
          <w:tcPr>
            <w:tcW w:w="741" w:type="dxa"/>
            <w:tcBorders>
              <w:top w:val="single" w:sz="4" w:space="0" w:color="auto"/>
              <w:left w:val="single" w:sz="4" w:space="0" w:color="auto"/>
              <w:bottom w:val="single" w:sz="4" w:space="0" w:color="auto"/>
              <w:right w:val="single" w:sz="4" w:space="0" w:color="auto"/>
            </w:tcBorders>
            <w:vAlign w:val="center"/>
            <w:hideMark/>
          </w:tcPr>
          <w:p w14:paraId="216BB400"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E5183A" w14:textId="77777777" w:rsidR="005A0DCE" w:rsidRPr="004108FC" w:rsidRDefault="005A0DCE">
            <w:pPr>
              <w:pStyle w:val="BodyText2"/>
              <w:jc w:val="center"/>
              <w:rPr>
                <w:bCs/>
                <w:color w:val="000000" w:themeColor="text1"/>
                <w:sz w:val="22"/>
                <w:lang w:val="sr-Latn-RS"/>
              </w:rPr>
            </w:pPr>
            <w:r w:rsidRPr="004108FC">
              <w:rPr>
                <w:bCs/>
                <w:color w:val="000000" w:themeColor="text1"/>
                <w:sz w:val="22"/>
                <w:szCs w:val="22"/>
              </w:rPr>
              <w:t>3</w:t>
            </w:r>
            <w:r w:rsidRPr="004108FC">
              <w:rPr>
                <w:bCs/>
                <w:color w:val="000000" w:themeColor="text1"/>
                <w:sz w:val="22"/>
                <w:szCs w:val="22"/>
                <w:lang w:val="sr-Latn-RS"/>
              </w:rPr>
              <w:t>3</w:t>
            </w:r>
          </w:p>
        </w:tc>
      </w:tr>
      <w:tr w:rsidR="004108FC" w:rsidRPr="004108FC" w14:paraId="0BD7FEA0" w14:textId="77777777" w:rsidTr="005A0DCE">
        <w:tc>
          <w:tcPr>
            <w:tcW w:w="710" w:type="dxa"/>
            <w:tcBorders>
              <w:top w:val="single" w:sz="4" w:space="0" w:color="auto"/>
              <w:left w:val="single" w:sz="4" w:space="0" w:color="auto"/>
              <w:bottom w:val="single" w:sz="4" w:space="0" w:color="auto"/>
              <w:right w:val="single" w:sz="4" w:space="0" w:color="auto"/>
            </w:tcBorders>
          </w:tcPr>
          <w:p w14:paraId="33CF3092"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2E872303" w14:textId="77777777" w:rsidR="005A0DCE" w:rsidRPr="004108FC" w:rsidRDefault="005A0DCE">
            <w:pPr>
              <w:pStyle w:val="BodyText2"/>
              <w:rPr>
                <w:bCs/>
                <w:color w:val="000000" w:themeColor="text1"/>
                <w:sz w:val="22"/>
                <w:lang w:val="sr-Cyrl-RS"/>
              </w:rPr>
            </w:pPr>
            <w:r w:rsidRPr="004108FC">
              <w:rPr>
                <w:bCs/>
                <w:color w:val="000000" w:themeColor="text1"/>
                <w:sz w:val="22"/>
                <w:szCs w:val="22"/>
                <w:lang w:val="sr-Cyrl-RS"/>
              </w:rPr>
              <w:t>Допунска настава*</w:t>
            </w:r>
          </w:p>
        </w:tc>
        <w:tc>
          <w:tcPr>
            <w:tcW w:w="810" w:type="dxa"/>
            <w:tcBorders>
              <w:top w:val="single" w:sz="4" w:space="0" w:color="auto"/>
              <w:left w:val="single" w:sz="4" w:space="0" w:color="auto"/>
              <w:bottom w:val="single" w:sz="4" w:space="0" w:color="auto"/>
              <w:right w:val="single" w:sz="4" w:space="0" w:color="auto"/>
            </w:tcBorders>
            <w:vAlign w:val="center"/>
          </w:tcPr>
          <w:p w14:paraId="1156F8FE"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509AE603"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6176F4B4"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2B9681A5"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47F87221"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213F3801"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115433F1" w14:textId="77777777" w:rsidR="005A0DCE" w:rsidRPr="004108FC" w:rsidRDefault="005A0DCE">
            <w:pPr>
              <w:pStyle w:val="BodyText2"/>
              <w:jc w:val="center"/>
              <w:rPr>
                <w:bCs/>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6595327"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r>
      <w:tr w:rsidR="004108FC" w:rsidRPr="004108FC" w14:paraId="5620BEA7" w14:textId="77777777" w:rsidTr="005A0DCE">
        <w:tc>
          <w:tcPr>
            <w:tcW w:w="710" w:type="dxa"/>
            <w:tcBorders>
              <w:top w:val="single" w:sz="4" w:space="0" w:color="auto"/>
              <w:left w:val="single" w:sz="4" w:space="0" w:color="auto"/>
              <w:bottom w:val="single" w:sz="4" w:space="0" w:color="auto"/>
              <w:right w:val="single" w:sz="4" w:space="0" w:color="auto"/>
            </w:tcBorders>
          </w:tcPr>
          <w:p w14:paraId="784FF279"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2E160E8F" w14:textId="77777777" w:rsidR="005A0DCE" w:rsidRPr="004108FC" w:rsidRDefault="005A0DCE">
            <w:pPr>
              <w:pStyle w:val="BodyText2"/>
              <w:rPr>
                <w:bCs/>
                <w:color w:val="000000" w:themeColor="text1"/>
                <w:sz w:val="22"/>
                <w:lang w:val="sr-Cyrl-RS"/>
              </w:rPr>
            </w:pPr>
            <w:r w:rsidRPr="004108FC">
              <w:rPr>
                <w:bCs/>
                <w:color w:val="000000" w:themeColor="text1"/>
                <w:sz w:val="22"/>
                <w:szCs w:val="22"/>
                <w:lang w:val="sr-Cyrl-RS"/>
              </w:rPr>
              <w:t>Додатна настава*</w:t>
            </w:r>
          </w:p>
        </w:tc>
        <w:tc>
          <w:tcPr>
            <w:tcW w:w="810" w:type="dxa"/>
            <w:tcBorders>
              <w:top w:val="single" w:sz="4" w:space="0" w:color="auto"/>
              <w:left w:val="single" w:sz="4" w:space="0" w:color="auto"/>
              <w:bottom w:val="single" w:sz="4" w:space="0" w:color="auto"/>
              <w:right w:val="single" w:sz="4" w:space="0" w:color="auto"/>
            </w:tcBorders>
            <w:vAlign w:val="center"/>
          </w:tcPr>
          <w:p w14:paraId="1F394E81"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74857A6F"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3FB6F0C8"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683FF741"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78FD6734"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2C6D39FE"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755681BD" w14:textId="77777777" w:rsidR="005A0DCE" w:rsidRPr="004108FC" w:rsidRDefault="005A0DCE">
            <w:pPr>
              <w:pStyle w:val="BodyText2"/>
              <w:jc w:val="center"/>
              <w:rPr>
                <w:bCs/>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2BC1FE8"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r>
      <w:tr w:rsidR="004108FC" w:rsidRPr="004108FC" w14:paraId="584B9BE3" w14:textId="77777777" w:rsidTr="005A0DCE">
        <w:tc>
          <w:tcPr>
            <w:tcW w:w="710" w:type="dxa"/>
            <w:tcBorders>
              <w:top w:val="single" w:sz="4" w:space="0" w:color="auto"/>
              <w:left w:val="single" w:sz="4" w:space="0" w:color="auto"/>
              <w:bottom w:val="single" w:sz="4" w:space="0" w:color="auto"/>
              <w:right w:val="single" w:sz="4" w:space="0" w:color="auto"/>
            </w:tcBorders>
          </w:tcPr>
          <w:p w14:paraId="413EEF6C"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2673EB83" w14:textId="77777777" w:rsidR="005A0DCE" w:rsidRPr="004108FC" w:rsidRDefault="005A0DCE">
            <w:pPr>
              <w:pStyle w:val="BodyText2"/>
              <w:rPr>
                <w:bCs/>
                <w:color w:val="000000" w:themeColor="text1"/>
                <w:sz w:val="22"/>
                <w:lang w:val="sr-Cyrl-RS"/>
              </w:rPr>
            </w:pPr>
            <w:r w:rsidRPr="004108FC">
              <w:rPr>
                <w:bCs/>
                <w:color w:val="000000" w:themeColor="text1"/>
                <w:sz w:val="22"/>
                <w:szCs w:val="22"/>
                <w:lang w:val="sr-Cyrl-RS"/>
              </w:rPr>
              <w:t>Припремни рад*</w:t>
            </w:r>
          </w:p>
        </w:tc>
        <w:tc>
          <w:tcPr>
            <w:tcW w:w="810" w:type="dxa"/>
            <w:tcBorders>
              <w:top w:val="single" w:sz="4" w:space="0" w:color="auto"/>
              <w:left w:val="single" w:sz="4" w:space="0" w:color="auto"/>
              <w:bottom w:val="single" w:sz="4" w:space="0" w:color="auto"/>
              <w:right w:val="single" w:sz="4" w:space="0" w:color="auto"/>
            </w:tcBorders>
            <w:vAlign w:val="center"/>
          </w:tcPr>
          <w:p w14:paraId="481EBBEF"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5E1C9444"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0970E9BF"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4BC3ED39"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36707D52"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148495EC"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3D783E20" w14:textId="77777777" w:rsidR="005A0DCE" w:rsidRPr="004108FC" w:rsidRDefault="005A0DCE">
            <w:pPr>
              <w:pStyle w:val="BodyText2"/>
              <w:jc w:val="center"/>
              <w:rPr>
                <w:bCs/>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48F41EBA"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r>
      <w:tr w:rsidR="004108FC" w:rsidRPr="004108FC" w14:paraId="58B9A71F" w14:textId="77777777" w:rsidTr="005A0DCE">
        <w:tc>
          <w:tcPr>
            <w:tcW w:w="710" w:type="dxa"/>
            <w:tcBorders>
              <w:top w:val="single" w:sz="4" w:space="0" w:color="auto"/>
              <w:left w:val="single" w:sz="4" w:space="0" w:color="auto"/>
              <w:bottom w:val="single" w:sz="4" w:space="0" w:color="auto"/>
              <w:right w:val="nil"/>
            </w:tcBorders>
            <w:hideMark/>
          </w:tcPr>
          <w:p w14:paraId="67A836E5"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9346" w:type="dxa"/>
            <w:gridSpan w:val="9"/>
            <w:tcBorders>
              <w:top w:val="single" w:sz="4" w:space="0" w:color="auto"/>
              <w:left w:val="nil"/>
              <w:bottom w:val="single" w:sz="4" w:space="0" w:color="auto"/>
              <w:right w:val="single" w:sz="4" w:space="0" w:color="auto"/>
            </w:tcBorders>
            <w:hideMark/>
          </w:tcPr>
          <w:p w14:paraId="3B4ECA74" w14:textId="77777777" w:rsidR="005A0DCE" w:rsidRPr="004108FC" w:rsidRDefault="005A0DCE">
            <w:pPr>
              <w:pStyle w:val="BodyText2"/>
              <w:rPr>
                <w:bCs/>
                <w:color w:val="000000" w:themeColor="text1"/>
                <w:sz w:val="22"/>
                <w:lang w:val="sr-Cyrl-RS"/>
              </w:rPr>
            </w:pPr>
            <w:r w:rsidRPr="004108FC">
              <w:rPr>
                <w:b/>
                <w:bCs/>
                <w:color w:val="000000" w:themeColor="text1"/>
                <w:sz w:val="22"/>
                <w:szCs w:val="22"/>
                <w:lang w:val="sr-Cyrl-RS"/>
              </w:rPr>
              <w:t xml:space="preserve">Остали облици </w:t>
            </w:r>
          </w:p>
        </w:tc>
      </w:tr>
      <w:tr w:rsidR="004108FC" w:rsidRPr="004108FC" w14:paraId="21E6B1B5" w14:textId="77777777" w:rsidTr="005A0DCE">
        <w:tc>
          <w:tcPr>
            <w:tcW w:w="710" w:type="dxa"/>
            <w:tcBorders>
              <w:top w:val="single" w:sz="4" w:space="0" w:color="auto"/>
              <w:left w:val="single" w:sz="4" w:space="0" w:color="auto"/>
              <w:bottom w:val="single" w:sz="4" w:space="0" w:color="auto"/>
              <w:right w:val="single" w:sz="4" w:space="0" w:color="auto"/>
            </w:tcBorders>
          </w:tcPr>
          <w:p w14:paraId="654D2813"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5C075C9C" w14:textId="77777777" w:rsidR="005A0DCE" w:rsidRPr="004108FC" w:rsidRDefault="005A0DCE">
            <w:pPr>
              <w:pStyle w:val="BodyText2"/>
              <w:rPr>
                <w:bCs/>
                <w:color w:val="000000" w:themeColor="text1"/>
                <w:sz w:val="22"/>
              </w:rPr>
            </w:pPr>
            <w:r w:rsidRPr="004108FC">
              <w:rPr>
                <w:bCs/>
                <w:color w:val="000000" w:themeColor="text1"/>
                <w:sz w:val="22"/>
                <w:szCs w:val="22"/>
              </w:rPr>
              <w:t>Друштвене, техничке, хуманитарне, спортске и културне активности</w:t>
            </w:r>
          </w:p>
        </w:tc>
        <w:tc>
          <w:tcPr>
            <w:tcW w:w="810" w:type="dxa"/>
            <w:tcBorders>
              <w:top w:val="single" w:sz="4" w:space="0" w:color="auto"/>
              <w:left w:val="single" w:sz="4" w:space="0" w:color="auto"/>
              <w:bottom w:val="single" w:sz="4" w:space="0" w:color="auto"/>
              <w:right w:val="single" w:sz="4" w:space="0" w:color="auto"/>
            </w:tcBorders>
            <w:vAlign w:val="center"/>
            <w:hideMark/>
          </w:tcPr>
          <w:p w14:paraId="2178A23E"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879" w:type="dxa"/>
            <w:tcBorders>
              <w:top w:val="single" w:sz="4" w:space="0" w:color="auto"/>
              <w:left w:val="single" w:sz="4" w:space="0" w:color="auto"/>
              <w:bottom w:val="single" w:sz="4" w:space="0" w:color="auto"/>
              <w:right w:val="single" w:sz="4" w:space="0" w:color="auto"/>
            </w:tcBorders>
            <w:vAlign w:val="center"/>
            <w:hideMark/>
          </w:tcPr>
          <w:p w14:paraId="2BF4E8A3"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c>
          <w:tcPr>
            <w:tcW w:w="741" w:type="dxa"/>
            <w:tcBorders>
              <w:top w:val="single" w:sz="4" w:space="0" w:color="auto"/>
              <w:left w:val="single" w:sz="4" w:space="0" w:color="auto"/>
              <w:bottom w:val="single" w:sz="4" w:space="0" w:color="auto"/>
              <w:right w:val="single" w:sz="4" w:space="0" w:color="auto"/>
            </w:tcBorders>
            <w:vAlign w:val="center"/>
            <w:hideMark/>
          </w:tcPr>
          <w:p w14:paraId="6D8D6CF6"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879" w:type="dxa"/>
            <w:tcBorders>
              <w:top w:val="single" w:sz="4" w:space="0" w:color="auto"/>
              <w:left w:val="single" w:sz="4" w:space="0" w:color="auto"/>
              <w:bottom w:val="single" w:sz="4" w:space="0" w:color="auto"/>
              <w:right w:val="single" w:sz="4" w:space="0" w:color="auto"/>
            </w:tcBorders>
            <w:vAlign w:val="center"/>
            <w:hideMark/>
          </w:tcPr>
          <w:p w14:paraId="6599F899"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c>
          <w:tcPr>
            <w:tcW w:w="741" w:type="dxa"/>
            <w:tcBorders>
              <w:top w:val="single" w:sz="4" w:space="0" w:color="auto"/>
              <w:left w:val="single" w:sz="4" w:space="0" w:color="auto"/>
              <w:bottom w:val="single" w:sz="4" w:space="0" w:color="auto"/>
              <w:right w:val="single" w:sz="4" w:space="0" w:color="auto"/>
            </w:tcBorders>
            <w:vAlign w:val="center"/>
            <w:hideMark/>
          </w:tcPr>
          <w:p w14:paraId="5EE300B0"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879" w:type="dxa"/>
            <w:tcBorders>
              <w:top w:val="single" w:sz="4" w:space="0" w:color="auto"/>
              <w:left w:val="single" w:sz="4" w:space="0" w:color="auto"/>
              <w:bottom w:val="single" w:sz="4" w:space="0" w:color="auto"/>
              <w:right w:val="single" w:sz="4" w:space="0" w:color="auto"/>
            </w:tcBorders>
            <w:vAlign w:val="center"/>
            <w:hideMark/>
          </w:tcPr>
          <w:p w14:paraId="459E4A7C"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c>
          <w:tcPr>
            <w:tcW w:w="741" w:type="dxa"/>
            <w:tcBorders>
              <w:top w:val="single" w:sz="4" w:space="0" w:color="auto"/>
              <w:left w:val="single" w:sz="4" w:space="0" w:color="auto"/>
              <w:bottom w:val="single" w:sz="4" w:space="0" w:color="auto"/>
              <w:right w:val="single" w:sz="4" w:space="0" w:color="auto"/>
            </w:tcBorders>
            <w:vAlign w:val="center"/>
          </w:tcPr>
          <w:p w14:paraId="649C5C20" w14:textId="77777777" w:rsidR="005A0DCE" w:rsidRPr="004108FC" w:rsidRDefault="005A0DCE">
            <w:pPr>
              <w:pStyle w:val="BodyText2"/>
              <w:jc w:val="center"/>
              <w:rPr>
                <w:bCs/>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D8712BC" w14:textId="77777777" w:rsidR="005A0DCE" w:rsidRPr="004108FC" w:rsidRDefault="005A0DCE">
            <w:pPr>
              <w:pStyle w:val="BodyText2"/>
              <w:jc w:val="center"/>
              <w:rPr>
                <w:bCs/>
                <w:color w:val="000000" w:themeColor="text1"/>
                <w:sz w:val="22"/>
              </w:rPr>
            </w:pPr>
          </w:p>
        </w:tc>
      </w:tr>
      <w:tr w:rsidR="004108FC" w:rsidRPr="004108FC" w14:paraId="50436AD4" w14:textId="77777777" w:rsidTr="005A0DCE">
        <w:tc>
          <w:tcPr>
            <w:tcW w:w="710" w:type="dxa"/>
            <w:tcBorders>
              <w:top w:val="single" w:sz="4" w:space="0" w:color="auto"/>
              <w:left w:val="single" w:sz="4" w:space="0" w:color="auto"/>
              <w:bottom w:val="single" w:sz="4" w:space="0" w:color="auto"/>
              <w:right w:val="single" w:sz="4" w:space="0" w:color="auto"/>
            </w:tcBorders>
          </w:tcPr>
          <w:p w14:paraId="2A3C2673"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vAlign w:val="center"/>
            <w:hideMark/>
          </w:tcPr>
          <w:p w14:paraId="609BDE5F" w14:textId="77777777" w:rsidR="005A0DCE" w:rsidRPr="004108FC" w:rsidRDefault="005A0DCE">
            <w:pPr>
              <w:pStyle w:val="BodyText2"/>
              <w:rPr>
                <w:bCs/>
                <w:color w:val="000000" w:themeColor="text1"/>
                <w:sz w:val="22"/>
              </w:rPr>
            </w:pPr>
            <w:r w:rsidRPr="004108FC">
              <w:rPr>
                <w:bCs/>
                <w:color w:val="000000" w:themeColor="text1"/>
                <w:sz w:val="22"/>
                <w:szCs w:val="22"/>
              </w:rPr>
              <w:t>Екскурзија</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14:paraId="56AEBF1F" w14:textId="77777777" w:rsidR="005A0DCE" w:rsidRPr="004108FC" w:rsidRDefault="005A0DCE">
            <w:pPr>
              <w:jc w:val="center"/>
              <w:rPr>
                <w:color w:val="000000" w:themeColor="text1"/>
                <w:lang w:val="sr-Latn-RS"/>
              </w:rPr>
            </w:pPr>
            <w:r w:rsidRPr="004108FC">
              <w:rPr>
                <w:bCs/>
                <w:color w:val="000000" w:themeColor="text1"/>
              </w:rPr>
              <w:t xml:space="preserve">до 3 дана </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8E6F596" w14:textId="77777777" w:rsidR="005A0DCE" w:rsidRPr="004108FC" w:rsidRDefault="005A0DCE">
            <w:pPr>
              <w:jc w:val="center"/>
              <w:rPr>
                <w:color w:val="000000" w:themeColor="text1"/>
                <w:lang w:val="sr-Latn-RS"/>
              </w:rPr>
            </w:pPr>
            <w:r w:rsidRPr="004108FC">
              <w:rPr>
                <w:bCs/>
                <w:color w:val="000000" w:themeColor="text1"/>
              </w:rPr>
              <w:t xml:space="preserve">до 5 дана </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F682F7F" w14:textId="77777777" w:rsidR="005A0DCE" w:rsidRPr="004108FC" w:rsidRDefault="005A0DCE">
            <w:pPr>
              <w:jc w:val="center"/>
              <w:rPr>
                <w:color w:val="000000" w:themeColor="text1"/>
                <w:lang w:val="sr-Latn-RS"/>
              </w:rPr>
            </w:pPr>
            <w:r w:rsidRPr="004108FC">
              <w:rPr>
                <w:bCs/>
                <w:color w:val="000000" w:themeColor="text1"/>
              </w:rPr>
              <w:t xml:space="preserve">до 5 наставних дана </w:t>
            </w:r>
          </w:p>
        </w:tc>
        <w:tc>
          <w:tcPr>
            <w:tcW w:w="1731" w:type="dxa"/>
            <w:gridSpan w:val="2"/>
            <w:tcBorders>
              <w:top w:val="single" w:sz="4" w:space="0" w:color="auto"/>
              <w:left w:val="single" w:sz="4" w:space="0" w:color="auto"/>
              <w:bottom w:val="single" w:sz="4" w:space="0" w:color="auto"/>
              <w:right w:val="single" w:sz="4" w:space="0" w:color="auto"/>
            </w:tcBorders>
            <w:vAlign w:val="center"/>
            <w:hideMark/>
          </w:tcPr>
          <w:p w14:paraId="7AF2D0DB"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RS"/>
              </w:rPr>
              <w:t>д</w:t>
            </w:r>
            <w:r w:rsidRPr="004108FC">
              <w:rPr>
                <w:bCs/>
                <w:color w:val="000000" w:themeColor="text1"/>
                <w:sz w:val="22"/>
                <w:szCs w:val="22"/>
              </w:rPr>
              <w:t xml:space="preserve">о </w:t>
            </w:r>
            <w:r w:rsidRPr="004108FC">
              <w:rPr>
                <w:bCs/>
                <w:color w:val="000000" w:themeColor="text1"/>
                <w:sz w:val="22"/>
                <w:szCs w:val="22"/>
                <w:lang w:val="sr-Cyrl-RS"/>
              </w:rPr>
              <w:t>5 наставних</w:t>
            </w:r>
            <w:r w:rsidRPr="004108FC">
              <w:rPr>
                <w:bCs/>
                <w:color w:val="000000" w:themeColor="text1"/>
                <w:sz w:val="22"/>
                <w:szCs w:val="22"/>
              </w:rPr>
              <w:t xml:space="preserve"> дана </w:t>
            </w:r>
          </w:p>
        </w:tc>
      </w:tr>
      <w:tr w:rsidR="004108FC" w:rsidRPr="004108FC" w14:paraId="47925F9F" w14:textId="77777777" w:rsidTr="005A0DCE">
        <w:tc>
          <w:tcPr>
            <w:tcW w:w="710" w:type="dxa"/>
            <w:tcBorders>
              <w:top w:val="single" w:sz="4" w:space="0" w:color="auto"/>
              <w:left w:val="single" w:sz="4" w:space="0" w:color="auto"/>
              <w:bottom w:val="single" w:sz="4" w:space="0" w:color="auto"/>
              <w:right w:val="single" w:sz="4" w:space="0" w:color="auto"/>
            </w:tcBorders>
          </w:tcPr>
          <w:p w14:paraId="456617DD"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vAlign w:val="center"/>
            <w:hideMark/>
          </w:tcPr>
          <w:p w14:paraId="78AE52BF" w14:textId="77777777" w:rsidR="005A0DCE" w:rsidRPr="004108FC" w:rsidRDefault="005A0DCE">
            <w:pPr>
              <w:pStyle w:val="BodyText2"/>
              <w:rPr>
                <w:bCs/>
                <w:color w:val="000000" w:themeColor="text1"/>
                <w:sz w:val="22"/>
              </w:rPr>
            </w:pPr>
            <w:r w:rsidRPr="004108FC">
              <w:rPr>
                <w:color w:val="000000" w:themeColor="text1"/>
                <w:sz w:val="22"/>
              </w:rPr>
              <w:t>Језик националне мањине са елементима националне културе</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14:paraId="52A964F1"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Два часа недељно</w:t>
            </w:r>
          </w:p>
        </w:tc>
      </w:tr>
      <w:tr w:rsidR="004108FC" w:rsidRPr="004108FC" w14:paraId="673C3CF7" w14:textId="77777777" w:rsidTr="005A0DCE">
        <w:tc>
          <w:tcPr>
            <w:tcW w:w="710" w:type="dxa"/>
            <w:tcBorders>
              <w:top w:val="single" w:sz="4" w:space="0" w:color="auto"/>
              <w:left w:val="single" w:sz="4" w:space="0" w:color="auto"/>
              <w:bottom w:val="single" w:sz="4" w:space="0" w:color="auto"/>
              <w:right w:val="single" w:sz="4" w:space="0" w:color="auto"/>
            </w:tcBorders>
          </w:tcPr>
          <w:p w14:paraId="556B2A15"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vAlign w:val="center"/>
            <w:hideMark/>
          </w:tcPr>
          <w:p w14:paraId="0B3A40DF" w14:textId="77777777" w:rsidR="005A0DCE" w:rsidRPr="004108FC" w:rsidRDefault="005A0DCE">
            <w:pPr>
              <w:pStyle w:val="BodyText2"/>
              <w:rPr>
                <w:bCs/>
                <w:color w:val="000000" w:themeColor="text1"/>
                <w:sz w:val="22"/>
              </w:rPr>
            </w:pPr>
            <w:r w:rsidRPr="004108FC">
              <w:rPr>
                <w:color w:val="000000" w:themeColor="text1"/>
                <w:sz w:val="22"/>
              </w:rPr>
              <w:t>Трећи страни језик</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14:paraId="54D76B4D"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Два часа недељно</w:t>
            </w:r>
          </w:p>
        </w:tc>
      </w:tr>
      <w:tr w:rsidR="004108FC" w:rsidRPr="004108FC" w14:paraId="6466EBBA" w14:textId="77777777" w:rsidTr="005A0DCE">
        <w:tc>
          <w:tcPr>
            <w:tcW w:w="710" w:type="dxa"/>
            <w:tcBorders>
              <w:top w:val="single" w:sz="4" w:space="0" w:color="auto"/>
              <w:left w:val="single" w:sz="4" w:space="0" w:color="auto"/>
              <w:bottom w:val="single" w:sz="4" w:space="0" w:color="auto"/>
              <w:right w:val="single" w:sz="4" w:space="0" w:color="auto"/>
            </w:tcBorders>
          </w:tcPr>
          <w:p w14:paraId="0CFBC153"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vAlign w:val="center"/>
            <w:hideMark/>
          </w:tcPr>
          <w:p w14:paraId="31344EB7" w14:textId="77777777" w:rsidR="005A0DCE" w:rsidRPr="004108FC" w:rsidRDefault="005A0DCE">
            <w:pPr>
              <w:pStyle w:val="BodyText2"/>
              <w:rPr>
                <w:color w:val="000000" w:themeColor="text1"/>
                <w:sz w:val="22"/>
              </w:rPr>
            </w:pPr>
            <w:r w:rsidRPr="004108FC">
              <w:rPr>
                <w:color w:val="000000" w:themeColor="text1"/>
                <w:sz w:val="22"/>
              </w:rPr>
              <w:t>Слободне активности (хор, оркестар, секције, техничке, хуманитарне, спортско-рекреативне и друге ваннаставне активности)</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14:paraId="3EBC99D9"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30 до 60 часова годишње</w:t>
            </w:r>
          </w:p>
        </w:tc>
      </w:tr>
      <w:tr w:rsidR="004108FC" w:rsidRPr="004108FC" w14:paraId="31524502" w14:textId="77777777" w:rsidTr="005A0DCE">
        <w:tc>
          <w:tcPr>
            <w:tcW w:w="710" w:type="dxa"/>
            <w:tcBorders>
              <w:top w:val="single" w:sz="4" w:space="0" w:color="auto"/>
              <w:left w:val="single" w:sz="4" w:space="0" w:color="auto"/>
              <w:bottom w:val="single" w:sz="4" w:space="0" w:color="auto"/>
              <w:right w:val="single" w:sz="4" w:space="0" w:color="auto"/>
            </w:tcBorders>
          </w:tcPr>
          <w:p w14:paraId="5B6E2CDD"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vAlign w:val="center"/>
            <w:hideMark/>
          </w:tcPr>
          <w:p w14:paraId="2CBC0283" w14:textId="77777777" w:rsidR="005A0DCE" w:rsidRPr="004108FC" w:rsidRDefault="005A0DCE">
            <w:pPr>
              <w:pStyle w:val="BodyText2"/>
              <w:rPr>
                <w:color w:val="000000" w:themeColor="text1"/>
                <w:sz w:val="22"/>
              </w:rPr>
            </w:pPr>
            <w:r w:rsidRPr="004108FC">
              <w:rPr>
                <w:color w:val="000000" w:themeColor="text1"/>
                <w:sz w:val="22"/>
              </w:rPr>
              <w:t>Друштвене активности – ученички парламент, ученичке задруге</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14:paraId="43B92877"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15 до 30 часова годишње</w:t>
            </w:r>
          </w:p>
        </w:tc>
      </w:tr>
    </w:tbl>
    <w:p w14:paraId="3C2E2728" w14:textId="77777777" w:rsidR="005A0DCE" w:rsidRPr="004108FC" w:rsidRDefault="005A0DCE" w:rsidP="005A0DCE">
      <w:pPr>
        <w:pStyle w:val="BodyText2"/>
        <w:jc w:val="both"/>
        <w:rPr>
          <w:b/>
          <w:bCs/>
          <w:i/>
          <w:color w:val="000000" w:themeColor="text1"/>
          <w:sz w:val="22"/>
          <w:szCs w:val="22"/>
          <w:lang w:val="sr-Cyrl-RS"/>
        </w:rPr>
      </w:pPr>
    </w:p>
    <w:p w14:paraId="51A103AB" w14:textId="77777777" w:rsidR="005A0DCE" w:rsidRPr="004108FC" w:rsidRDefault="005A0DCE" w:rsidP="005A0DCE">
      <w:pPr>
        <w:rPr>
          <w:color w:val="000000" w:themeColor="text1"/>
          <w:sz w:val="22"/>
          <w:szCs w:val="22"/>
          <w:lang w:val="en-US"/>
        </w:rPr>
      </w:pPr>
    </w:p>
    <w:p w14:paraId="2916A4AB" w14:textId="77777777" w:rsidR="005A0DCE" w:rsidRPr="004108FC" w:rsidRDefault="005A0DCE" w:rsidP="005A0DCE">
      <w:pPr>
        <w:rPr>
          <w:color w:val="000000" w:themeColor="text1"/>
          <w:lang w:val="en-US"/>
        </w:rPr>
      </w:pPr>
      <w:r w:rsidRPr="004108FC">
        <w:rPr>
          <w:color w:val="000000" w:themeColor="text1"/>
          <w:lang w:val="sr-Cyrl-RS"/>
        </w:rPr>
        <w:t>*</w:t>
      </w:r>
      <w:r w:rsidRPr="004108FC">
        <w:rPr>
          <w:color w:val="000000" w:themeColor="text1"/>
          <w:lang w:val="sr-Latn-RS"/>
        </w:rPr>
        <w:t>Ако се укаже потреба за овим облицима рада</w:t>
      </w:r>
    </w:p>
    <w:p w14:paraId="64B7FD06" w14:textId="77777777" w:rsidR="005A0DCE" w:rsidRPr="004108FC" w:rsidRDefault="005A0DCE" w:rsidP="005A0DCE">
      <w:pPr>
        <w:rPr>
          <w:color w:val="000000" w:themeColor="text1"/>
          <w:lang w:val="en-US"/>
        </w:rPr>
      </w:pPr>
    </w:p>
    <w:p w14:paraId="0172C545" w14:textId="77777777" w:rsidR="005A0DCE" w:rsidRPr="004108FC" w:rsidRDefault="005A0DCE" w:rsidP="005A0DCE">
      <w:pPr>
        <w:rPr>
          <w:color w:val="000000" w:themeColor="text1"/>
          <w:lang w:val="en-US"/>
        </w:rPr>
      </w:pPr>
    </w:p>
    <w:p w14:paraId="2B06A5BC" w14:textId="77777777" w:rsidR="005A0DCE" w:rsidRPr="004108FC" w:rsidRDefault="005A0DCE" w:rsidP="005A0DCE">
      <w:pPr>
        <w:rPr>
          <w:color w:val="000000" w:themeColor="text1"/>
          <w:lang w:val="en-US"/>
        </w:rPr>
      </w:pPr>
    </w:p>
    <w:p w14:paraId="3910E395" w14:textId="77777777" w:rsidR="005A0DCE" w:rsidRPr="004108FC" w:rsidRDefault="005A0DCE" w:rsidP="005A0DCE">
      <w:pPr>
        <w:rPr>
          <w:color w:val="000000" w:themeColor="text1"/>
          <w:lang w:val="en-US"/>
        </w:rPr>
      </w:pPr>
    </w:p>
    <w:p w14:paraId="57F798A4" w14:textId="77777777" w:rsidR="005A0DCE" w:rsidRPr="004108FC" w:rsidRDefault="005A0DCE" w:rsidP="005A0DCE">
      <w:pPr>
        <w:rPr>
          <w:color w:val="000000" w:themeColor="text1"/>
          <w:lang w:val="en-US"/>
        </w:rPr>
      </w:pPr>
    </w:p>
    <w:p w14:paraId="50A7B514" w14:textId="77777777" w:rsidR="005A0DCE" w:rsidRPr="004108FC" w:rsidRDefault="005A0DCE" w:rsidP="005A0DCE">
      <w:pPr>
        <w:rPr>
          <w:color w:val="000000" w:themeColor="text1"/>
          <w:lang w:val="en-US"/>
        </w:rPr>
      </w:pPr>
    </w:p>
    <w:p w14:paraId="4CDA9083" w14:textId="77777777" w:rsidR="005A0DCE" w:rsidRPr="004108FC" w:rsidRDefault="005A0DCE" w:rsidP="005A0DCE">
      <w:pPr>
        <w:rPr>
          <w:color w:val="000000" w:themeColor="text1"/>
          <w:lang w:val="en-US"/>
        </w:rPr>
      </w:pPr>
    </w:p>
    <w:p w14:paraId="77E6E008" w14:textId="77777777" w:rsidR="005A0DCE" w:rsidRPr="004108FC" w:rsidRDefault="005A0DCE" w:rsidP="005A0DCE">
      <w:pPr>
        <w:rPr>
          <w:color w:val="000000" w:themeColor="text1"/>
          <w:lang w:val="en-US"/>
        </w:rPr>
      </w:pPr>
    </w:p>
    <w:p w14:paraId="6F2D8911" w14:textId="77777777" w:rsidR="005A0DCE" w:rsidRPr="004108FC" w:rsidRDefault="005A0DCE" w:rsidP="005A0DCE">
      <w:pPr>
        <w:rPr>
          <w:color w:val="000000" w:themeColor="text1"/>
          <w:lang w:val="en-US"/>
        </w:rPr>
      </w:pPr>
    </w:p>
    <w:p w14:paraId="40F03C40" w14:textId="77777777" w:rsidR="005A0DCE" w:rsidRPr="004108FC" w:rsidRDefault="005A0DCE" w:rsidP="005A0DCE">
      <w:pPr>
        <w:rPr>
          <w:color w:val="000000" w:themeColor="text1"/>
          <w:lang w:val="en-US"/>
        </w:rPr>
      </w:pPr>
    </w:p>
    <w:p w14:paraId="5B442C74" w14:textId="77777777" w:rsidR="005A0DCE" w:rsidRPr="004108FC" w:rsidRDefault="005A0DCE" w:rsidP="005A0DCE">
      <w:pPr>
        <w:rPr>
          <w:color w:val="000000" w:themeColor="text1"/>
          <w:lang w:val="en-US"/>
        </w:rPr>
      </w:pPr>
    </w:p>
    <w:p w14:paraId="616A49BC" w14:textId="77777777" w:rsidR="005A0DCE" w:rsidRPr="004108FC" w:rsidRDefault="005A0DCE" w:rsidP="005A0DCE">
      <w:pPr>
        <w:rPr>
          <w:color w:val="000000" w:themeColor="text1"/>
          <w:lang w:val="en-US"/>
        </w:rPr>
      </w:pPr>
    </w:p>
    <w:p w14:paraId="459BAB35" w14:textId="77777777" w:rsidR="005A0DCE" w:rsidRPr="004108FC" w:rsidRDefault="005A0DCE" w:rsidP="005A0DCE">
      <w:pPr>
        <w:rPr>
          <w:color w:val="000000" w:themeColor="text1"/>
          <w:lang w:val="en-US"/>
        </w:rPr>
      </w:pPr>
    </w:p>
    <w:p w14:paraId="0003D80A" w14:textId="77777777" w:rsidR="005A0DCE" w:rsidRPr="004108FC" w:rsidRDefault="005A0DCE" w:rsidP="005A0DCE">
      <w:pPr>
        <w:rPr>
          <w:color w:val="000000" w:themeColor="text1"/>
          <w:lang w:val="en-US"/>
        </w:rPr>
      </w:pPr>
    </w:p>
    <w:p w14:paraId="2E83AB8F" w14:textId="77777777" w:rsidR="005A0DCE" w:rsidRPr="004108FC" w:rsidRDefault="005A0DCE" w:rsidP="005A0DCE">
      <w:pPr>
        <w:rPr>
          <w:color w:val="000000" w:themeColor="text1"/>
          <w:lang w:val="en-US"/>
        </w:rPr>
      </w:pPr>
    </w:p>
    <w:p w14:paraId="0C596213" w14:textId="77777777" w:rsidR="005A0DCE" w:rsidRPr="004108FC" w:rsidRDefault="005A0DCE" w:rsidP="005A0DCE">
      <w:pPr>
        <w:rPr>
          <w:b/>
          <w:color w:val="000000" w:themeColor="text1"/>
        </w:rPr>
      </w:pPr>
      <w:r w:rsidRPr="004108FC">
        <w:rPr>
          <w:b/>
          <w:color w:val="000000" w:themeColor="text1"/>
        </w:rPr>
        <w:t xml:space="preserve">ТУРИСТИЧКО-ХОТЕЛИЈЕРСКИ ТЕХНИЧАР        </w:t>
      </w:r>
    </w:p>
    <w:p w14:paraId="5C141B06" w14:textId="77777777" w:rsidR="005A0DCE" w:rsidRPr="004108FC" w:rsidRDefault="005A0DCE" w:rsidP="005A0DCE">
      <w:pPr>
        <w:rPr>
          <w:color w:val="000000" w:themeColor="text1"/>
        </w:rPr>
      </w:pPr>
      <w:r w:rsidRPr="004108FC">
        <w:rPr>
          <w:b/>
          <w:color w:val="000000" w:themeColor="text1"/>
        </w:rPr>
        <w:t xml:space="preserve">                        </w:t>
      </w:r>
    </w:p>
    <w:tbl>
      <w:tblPr>
        <w:tblpPr w:leftFromText="180" w:rightFromText="180" w:vertAnchor="text" w:horzAnchor="margin" w:tblpXSpec="center" w:tblpY="186"/>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97"/>
        <w:gridCol w:w="720"/>
        <w:gridCol w:w="720"/>
        <w:gridCol w:w="720"/>
        <w:gridCol w:w="720"/>
        <w:gridCol w:w="720"/>
        <w:gridCol w:w="720"/>
        <w:gridCol w:w="900"/>
        <w:gridCol w:w="720"/>
      </w:tblGrid>
      <w:tr w:rsidR="004108FC" w:rsidRPr="004108FC" w14:paraId="297ECBFC" w14:textId="77777777" w:rsidTr="005A0DCE">
        <w:trPr>
          <w:cantSplit/>
          <w:trHeight w:val="759"/>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14:paraId="0A5DAC82" w14:textId="77777777" w:rsidR="005A0DCE" w:rsidRPr="004108FC" w:rsidRDefault="005A0DCE">
            <w:pPr>
              <w:suppressAutoHyphens/>
              <w:rPr>
                <w:b/>
                <w:color w:val="000000" w:themeColor="text1"/>
                <w:sz w:val="20"/>
                <w:lang w:eastAsia="sr-Latn-CS"/>
              </w:rPr>
            </w:pPr>
            <w:r w:rsidRPr="004108FC">
              <w:rPr>
                <w:b/>
                <w:color w:val="000000" w:themeColor="text1"/>
                <w:sz w:val="20"/>
                <w:lang w:eastAsia="sr-Latn-CS"/>
              </w:rPr>
              <w:lastRenderedPageBreak/>
              <w:t>Ред. број</w:t>
            </w:r>
          </w:p>
        </w:tc>
        <w:tc>
          <w:tcPr>
            <w:tcW w:w="2697" w:type="dxa"/>
            <w:vMerge w:val="restart"/>
            <w:tcBorders>
              <w:top w:val="single" w:sz="4" w:space="0" w:color="auto"/>
              <w:left w:val="single" w:sz="4" w:space="0" w:color="auto"/>
              <w:bottom w:val="single" w:sz="4" w:space="0" w:color="auto"/>
              <w:right w:val="single" w:sz="4" w:space="0" w:color="auto"/>
            </w:tcBorders>
            <w:vAlign w:val="center"/>
            <w:hideMark/>
          </w:tcPr>
          <w:p w14:paraId="46AFA1A3"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А1. ОБАВЕЗНИ ОПШТЕОБРАЗОВНИ ПРЕДМЕТИ</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5AD8BCB6" w14:textId="77777777" w:rsidR="005A0DCE" w:rsidRPr="004108FC" w:rsidRDefault="005A0DCE">
            <w:pPr>
              <w:suppressAutoHyphens/>
              <w:jc w:val="center"/>
              <w:rPr>
                <w:b/>
                <w:color w:val="000000" w:themeColor="text1"/>
                <w:sz w:val="20"/>
                <w:lang w:val="sr-Cyrl-RS" w:eastAsia="sr-Latn-CS"/>
              </w:rPr>
            </w:pPr>
            <w:r w:rsidRPr="004108FC">
              <w:rPr>
                <w:b/>
                <w:color w:val="000000" w:themeColor="text1"/>
                <w:sz w:val="20"/>
                <w:lang w:eastAsia="sr-Latn-CS"/>
              </w:rPr>
              <w:t>ПР</w:t>
            </w:r>
            <w:r w:rsidRPr="004108FC">
              <w:rPr>
                <w:b/>
                <w:color w:val="000000" w:themeColor="text1"/>
                <w:sz w:val="20"/>
                <w:lang w:val="sr-Cyrl-RS" w:eastAsia="sr-Latn-CS"/>
              </w:rPr>
              <w:t>ВИ</w:t>
            </w:r>
          </w:p>
          <w:p w14:paraId="47CC6B6E"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val="sr-Cyrl-RS" w:eastAsia="sr-Latn-CS"/>
              </w:rPr>
              <w:t>Р</w:t>
            </w:r>
            <w:r w:rsidRPr="004108FC">
              <w:rPr>
                <w:b/>
                <w:color w:val="000000" w:themeColor="text1"/>
                <w:sz w:val="20"/>
                <w:lang w:eastAsia="sr-Latn-CS"/>
              </w:rPr>
              <w:t>АЗРЕД</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08424896"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ДРУГИ</w:t>
            </w:r>
          </w:p>
          <w:p w14:paraId="71E74C00"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РАЗРЕД</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515B8DF7"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ТРЕЋИ РАЗРЕД</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40622136"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ЧЕТВРТИ</w:t>
            </w:r>
          </w:p>
          <w:p w14:paraId="0FA0DE5A"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РАЗРЕД</w:t>
            </w:r>
          </w:p>
        </w:tc>
      </w:tr>
      <w:tr w:rsidR="004108FC" w:rsidRPr="004108FC" w14:paraId="7B5BF003" w14:textId="77777777" w:rsidTr="005A0DCE">
        <w:trPr>
          <w:cantSplit/>
          <w:trHeight w:val="345"/>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00643940" w14:textId="77777777" w:rsidR="005A0DCE" w:rsidRPr="004108FC" w:rsidRDefault="005A0DCE">
            <w:pPr>
              <w:rPr>
                <w:b/>
                <w:color w:val="000000" w:themeColor="text1"/>
                <w:sz w:val="20"/>
                <w:lang w:eastAsia="sr-Latn-CS"/>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1FF4F04B" w14:textId="77777777" w:rsidR="005A0DCE" w:rsidRPr="004108FC" w:rsidRDefault="005A0DCE">
            <w:pPr>
              <w:rPr>
                <w:b/>
                <w:color w:val="000000" w:themeColor="text1"/>
                <w:sz w:val="20"/>
                <w:lang w:eastAsia="sr-Latn-CS"/>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12B32EE3"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нед.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7F1A80D2"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CCE7A2"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нед.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DF08B1"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5D5C26"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нед.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A4DC5F"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год.</w:t>
            </w:r>
          </w:p>
        </w:tc>
        <w:tc>
          <w:tcPr>
            <w:tcW w:w="900" w:type="dxa"/>
            <w:tcBorders>
              <w:top w:val="single" w:sz="4" w:space="0" w:color="auto"/>
              <w:left w:val="single" w:sz="4" w:space="0" w:color="auto"/>
              <w:bottom w:val="single" w:sz="4" w:space="0" w:color="auto"/>
              <w:right w:val="single" w:sz="4" w:space="0" w:color="auto"/>
            </w:tcBorders>
            <w:vAlign w:val="center"/>
            <w:hideMark/>
          </w:tcPr>
          <w:p w14:paraId="27A6F5B1"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нед.</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2C3E39" w14:textId="77777777" w:rsidR="005A0DCE" w:rsidRPr="004108FC" w:rsidRDefault="005A0DCE">
            <w:pPr>
              <w:suppressAutoHyphens/>
              <w:jc w:val="center"/>
              <w:rPr>
                <w:b/>
                <w:color w:val="000000" w:themeColor="text1"/>
                <w:sz w:val="20"/>
                <w:lang w:eastAsia="sr-Latn-CS"/>
              </w:rPr>
            </w:pPr>
            <w:r w:rsidRPr="004108FC">
              <w:rPr>
                <w:b/>
                <w:color w:val="000000" w:themeColor="text1"/>
                <w:sz w:val="20"/>
                <w:lang w:eastAsia="sr-Latn-CS"/>
              </w:rPr>
              <w:t>год.</w:t>
            </w:r>
          </w:p>
        </w:tc>
      </w:tr>
      <w:tr w:rsidR="004108FC" w:rsidRPr="004108FC" w14:paraId="6A83FA5E"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1113A518"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9B142E4"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Српски језик и књижевност</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5FEF01"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60F2D2"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99</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504CFD"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A6528F"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eastAsia="sr-Latn-CS"/>
              </w:rPr>
              <w:t>96</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BA312F"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FDAE03"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eastAsia="sr-Latn-CS"/>
              </w:rPr>
              <w:t>93</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09B668"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A77D70"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eastAsia="sr-Latn-CS"/>
              </w:rPr>
              <w:t>90</w:t>
            </w:r>
          </w:p>
        </w:tc>
      </w:tr>
      <w:tr w:rsidR="004108FC" w:rsidRPr="004108FC" w14:paraId="228A7564"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6428C954" w14:textId="77777777" w:rsidR="005A0DCE" w:rsidRPr="004108FC" w:rsidRDefault="005A0DCE">
            <w:pPr>
              <w:suppressAutoHyphens/>
              <w:jc w:val="center"/>
              <w:rPr>
                <w:color w:val="000000" w:themeColor="text1"/>
                <w:lang w:eastAsia="sr-Latn-CS"/>
              </w:rPr>
            </w:pPr>
            <w:r w:rsidRPr="004108FC">
              <w:rPr>
                <w:color w:val="000000" w:themeColor="text1"/>
                <w:lang w:eastAsia="sr-Latn-CS"/>
              </w:rPr>
              <w:t>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BC08BE9" w14:textId="77777777" w:rsidR="005A0DCE" w:rsidRPr="004108FC" w:rsidRDefault="005A0DCE">
            <w:pPr>
              <w:suppressAutoHyphens/>
              <w:rPr>
                <w:color w:val="000000" w:themeColor="text1"/>
                <w:lang w:eastAsia="sr-Latn-CS"/>
              </w:rPr>
            </w:pPr>
            <w:r w:rsidRPr="004108FC">
              <w:rPr>
                <w:color w:val="000000" w:themeColor="text1"/>
                <w:lang w:eastAsia="sr-Latn-CS"/>
              </w:rPr>
              <w:t>Страни језик-први</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C42ECD"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44616A"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66</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59EB8F"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AEB4CD"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5AECDE"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B3DFD07"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62</w:t>
            </w:r>
          </w:p>
        </w:tc>
        <w:tc>
          <w:tcPr>
            <w:tcW w:w="900" w:type="dxa"/>
            <w:tcBorders>
              <w:top w:val="single" w:sz="4" w:space="0" w:color="auto"/>
              <w:left w:val="single" w:sz="4" w:space="0" w:color="auto"/>
              <w:bottom w:val="single" w:sz="4" w:space="0" w:color="auto"/>
              <w:right w:val="single" w:sz="4" w:space="0" w:color="auto"/>
            </w:tcBorders>
            <w:vAlign w:val="center"/>
            <w:hideMark/>
          </w:tcPr>
          <w:p w14:paraId="4420E376"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C311B1"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60</w:t>
            </w:r>
          </w:p>
        </w:tc>
      </w:tr>
      <w:tr w:rsidR="004108FC" w:rsidRPr="004108FC" w14:paraId="56BE2522"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34C638BF" w14:textId="77777777" w:rsidR="005A0DCE" w:rsidRPr="004108FC" w:rsidRDefault="005A0DCE">
            <w:pPr>
              <w:suppressAutoHyphens/>
              <w:jc w:val="center"/>
              <w:rPr>
                <w:color w:val="000000" w:themeColor="text1"/>
                <w:lang w:eastAsia="sr-Latn-CS"/>
              </w:rPr>
            </w:pPr>
            <w:r w:rsidRPr="004108FC">
              <w:rPr>
                <w:color w:val="000000" w:themeColor="text1"/>
                <w:lang w:eastAsia="sr-Latn-CS"/>
              </w:rPr>
              <w:t>3.</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37BD2CD"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Физичко васпитање</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52CD07"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90551D"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66</w:t>
            </w:r>
          </w:p>
        </w:tc>
        <w:tc>
          <w:tcPr>
            <w:tcW w:w="720" w:type="dxa"/>
            <w:tcBorders>
              <w:top w:val="single" w:sz="4" w:space="0" w:color="auto"/>
              <w:left w:val="single" w:sz="4" w:space="0" w:color="auto"/>
              <w:bottom w:val="single" w:sz="4" w:space="0" w:color="auto"/>
              <w:right w:val="single" w:sz="4" w:space="0" w:color="auto"/>
            </w:tcBorders>
            <w:vAlign w:val="center"/>
            <w:hideMark/>
          </w:tcPr>
          <w:p w14:paraId="031E35FF"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0A1FE0"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759C9B"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05DB0C"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62</w:t>
            </w:r>
          </w:p>
        </w:tc>
        <w:tc>
          <w:tcPr>
            <w:tcW w:w="900" w:type="dxa"/>
            <w:tcBorders>
              <w:top w:val="single" w:sz="4" w:space="0" w:color="auto"/>
              <w:left w:val="single" w:sz="4" w:space="0" w:color="auto"/>
              <w:bottom w:val="single" w:sz="4" w:space="0" w:color="auto"/>
              <w:right w:val="single" w:sz="4" w:space="0" w:color="auto"/>
            </w:tcBorders>
            <w:vAlign w:val="center"/>
            <w:hideMark/>
          </w:tcPr>
          <w:p w14:paraId="5EB1350C"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4CF775"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60</w:t>
            </w:r>
          </w:p>
        </w:tc>
      </w:tr>
      <w:tr w:rsidR="004108FC" w:rsidRPr="004108FC" w14:paraId="7E6D49A2"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57A37D31" w14:textId="77777777" w:rsidR="005A0DCE" w:rsidRPr="004108FC" w:rsidRDefault="005A0DCE">
            <w:pPr>
              <w:suppressAutoHyphens/>
              <w:jc w:val="center"/>
              <w:rPr>
                <w:color w:val="000000" w:themeColor="text1"/>
                <w:lang w:eastAsia="sr-Latn-CS"/>
              </w:rPr>
            </w:pPr>
            <w:r w:rsidRPr="004108FC">
              <w:rPr>
                <w:color w:val="000000" w:themeColor="text1"/>
                <w:lang w:eastAsia="sr-Latn-CS"/>
              </w:rPr>
              <w:t>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6069399" w14:textId="77777777" w:rsidR="005A0DCE" w:rsidRPr="004108FC" w:rsidRDefault="005A0DCE">
            <w:pPr>
              <w:suppressAutoHyphens/>
              <w:rPr>
                <w:color w:val="000000" w:themeColor="text1"/>
                <w:lang w:eastAsia="sr-Latn-CS"/>
              </w:rPr>
            </w:pPr>
            <w:r w:rsidRPr="004108FC">
              <w:rPr>
                <w:color w:val="000000" w:themeColor="text1"/>
                <w:lang w:eastAsia="sr-Latn-CS"/>
              </w:rPr>
              <w:t>Математика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592368"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B029EB"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66</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44EDBD"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6175E6"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F4FDB3"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B5B3B1"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62</w:t>
            </w:r>
          </w:p>
        </w:tc>
        <w:tc>
          <w:tcPr>
            <w:tcW w:w="900" w:type="dxa"/>
            <w:tcBorders>
              <w:top w:val="single" w:sz="4" w:space="0" w:color="auto"/>
              <w:left w:val="single" w:sz="4" w:space="0" w:color="auto"/>
              <w:bottom w:val="single" w:sz="4" w:space="0" w:color="auto"/>
              <w:right w:val="single" w:sz="4" w:space="0" w:color="auto"/>
            </w:tcBorders>
            <w:vAlign w:val="center"/>
            <w:hideMark/>
          </w:tcPr>
          <w:p w14:paraId="46BB43D9"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26BEAA"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60</w:t>
            </w:r>
          </w:p>
        </w:tc>
      </w:tr>
      <w:tr w:rsidR="004108FC" w:rsidRPr="004108FC" w14:paraId="052801D8"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41AECFCD" w14:textId="77777777" w:rsidR="005A0DCE" w:rsidRPr="004108FC" w:rsidRDefault="005A0DCE">
            <w:pPr>
              <w:suppressAutoHyphens/>
              <w:jc w:val="center"/>
              <w:rPr>
                <w:color w:val="000000" w:themeColor="text1"/>
                <w:lang w:val="en-US" w:eastAsia="sr-Latn-CS"/>
              </w:rPr>
            </w:pPr>
            <w:r w:rsidRPr="004108FC">
              <w:rPr>
                <w:color w:val="000000" w:themeColor="text1"/>
                <w:lang w:val="en-US" w:eastAsia="sr-Latn-CS"/>
              </w:rPr>
              <w:t>5.</w:t>
            </w:r>
          </w:p>
        </w:tc>
        <w:tc>
          <w:tcPr>
            <w:tcW w:w="2697" w:type="dxa"/>
            <w:tcBorders>
              <w:top w:val="single" w:sz="4" w:space="0" w:color="auto"/>
              <w:left w:val="single" w:sz="4" w:space="0" w:color="auto"/>
              <w:bottom w:val="single" w:sz="4" w:space="0" w:color="auto"/>
              <w:right w:val="single" w:sz="4" w:space="0" w:color="auto"/>
            </w:tcBorders>
            <w:hideMark/>
          </w:tcPr>
          <w:p w14:paraId="6A66C05D"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Рачунарство и информатика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EEA846"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BA3BE8"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66</w:t>
            </w:r>
          </w:p>
        </w:tc>
        <w:tc>
          <w:tcPr>
            <w:tcW w:w="720" w:type="dxa"/>
            <w:tcBorders>
              <w:top w:val="single" w:sz="4" w:space="0" w:color="auto"/>
              <w:left w:val="single" w:sz="4" w:space="0" w:color="auto"/>
              <w:bottom w:val="single" w:sz="4" w:space="0" w:color="auto"/>
              <w:right w:val="single" w:sz="4" w:space="0" w:color="auto"/>
            </w:tcBorders>
            <w:vAlign w:val="center"/>
            <w:hideMark/>
          </w:tcPr>
          <w:p w14:paraId="3B98E8C8"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2725A8"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DC988B"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D4BF5F"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DBE8629"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12DCD4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r>
      <w:tr w:rsidR="004108FC" w:rsidRPr="004108FC" w14:paraId="6279828D"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6ADB7D07" w14:textId="77777777" w:rsidR="005A0DCE" w:rsidRPr="004108FC" w:rsidRDefault="005A0DCE">
            <w:pPr>
              <w:suppressAutoHyphens/>
              <w:jc w:val="center"/>
              <w:rPr>
                <w:color w:val="000000" w:themeColor="text1"/>
                <w:lang w:val="sr-Cyrl-RS" w:eastAsia="sr-Latn-CS"/>
              </w:rPr>
            </w:pPr>
            <w:r w:rsidRPr="004108FC">
              <w:rPr>
                <w:color w:val="000000" w:themeColor="text1"/>
                <w:lang w:val="sr-Cyrl-RS" w:eastAsia="sr-Latn-CS"/>
              </w:rPr>
              <w:t>6.</w:t>
            </w:r>
          </w:p>
        </w:tc>
        <w:tc>
          <w:tcPr>
            <w:tcW w:w="2697" w:type="dxa"/>
            <w:tcBorders>
              <w:top w:val="single" w:sz="4" w:space="0" w:color="auto"/>
              <w:left w:val="single" w:sz="4" w:space="0" w:color="auto"/>
              <w:bottom w:val="single" w:sz="4" w:space="0" w:color="auto"/>
              <w:right w:val="single" w:sz="4" w:space="0" w:color="auto"/>
            </w:tcBorders>
            <w:hideMark/>
          </w:tcPr>
          <w:p w14:paraId="01587347"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Историја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4B167A"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0AA1C31"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66</w:t>
            </w:r>
          </w:p>
        </w:tc>
        <w:tc>
          <w:tcPr>
            <w:tcW w:w="720" w:type="dxa"/>
            <w:tcBorders>
              <w:top w:val="single" w:sz="4" w:space="0" w:color="auto"/>
              <w:left w:val="single" w:sz="4" w:space="0" w:color="auto"/>
              <w:bottom w:val="single" w:sz="4" w:space="0" w:color="auto"/>
              <w:right w:val="single" w:sz="4" w:space="0" w:color="auto"/>
            </w:tcBorders>
            <w:vAlign w:val="center"/>
            <w:hideMark/>
          </w:tcPr>
          <w:p w14:paraId="690848E2"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E0F212"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B392ED"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1867A3"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84CB46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B0B0C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r>
      <w:tr w:rsidR="004108FC" w:rsidRPr="004108FC" w14:paraId="0A2093F9"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6A923C07" w14:textId="77777777" w:rsidR="005A0DCE" w:rsidRPr="004108FC" w:rsidRDefault="005A0DCE">
            <w:pPr>
              <w:suppressAutoHyphens/>
              <w:jc w:val="center"/>
              <w:rPr>
                <w:color w:val="000000" w:themeColor="text1"/>
                <w:lang w:val="sr-Cyrl-RS" w:eastAsia="sr-Latn-CS"/>
              </w:rPr>
            </w:pPr>
            <w:r w:rsidRPr="004108FC">
              <w:rPr>
                <w:color w:val="000000" w:themeColor="text1"/>
                <w:lang w:val="sr-Cyrl-RS" w:eastAsia="sr-Latn-CS"/>
              </w:rPr>
              <w:t>7.</w:t>
            </w:r>
          </w:p>
        </w:tc>
        <w:tc>
          <w:tcPr>
            <w:tcW w:w="2697" w:type="dxa"/>
            <w:tcBorders>
              <w:top w:val="single" w:sz="4" w:space="0" w:color="auto"/>
              <w:left w:val="single" w:sz="4" w:space="0" w:color="auto"/>
              <w:bottom w:val="single" w:sz="4" w:space="0" w:color="auto"/>
              <w:right w:val="single" w:sz="4" w:space="0" w:color="auto"/>
            </w:tcBorders>
            <w:hideMark/>
          </w:tcPr>
          <w:p w14:paraId="0715CC76"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Музичка култура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517E44"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65E7C5"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7794E15"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B5231E"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11052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004992"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D131EB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8D05B4"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30</w:t>
            </w:r>
          </w:p>
        </w:tc>
      </w:tr>
      <w:tr w:rsidR="004108FC" w:rsidRPr="004108FC" w14:paraId="5357F2FA"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1ED9792C" w14:textId="77777777" w:rsidR="005A0DCE" w:rsidRPr="004108FC" w:rsidRDefault="005A0DCE">
            <w:pPr>
              <w:suppressAutoHyphens/>
              <w:jc w:val="center"/>
              <w:rPr>
                <w:color w:val="000000" w:themeColor="text1"/>
                <w:lang w:val="sr-Cyrl-RS" w:eastAsia="sr-Latn-CS"/>
              </w:rPr>
            </w:pPr>
            <w:r w:rsidRPr="004108FC">
              <w:rPr>
                <w:color w:val="000000" w:themeColor="text1"/>
                <w:lang w:val="sr-Cyrl-RS" w:eastAsia="sr-Latn-CS"/>
              </w:rPr>
              <w:t>8.</w:t>
            </w:r>
          </w:p>
        </w:tc>
        <w:tc>
          <w:tcPr>
            <w:tcW w:w="2697" w:type="dxa"/>
            <w:tcBorders>
              <w:top w:val="single" w:sz="4" w:space="0" w:color="auto"/>
              <w:left w:val="single" w:sz="4" w:space="0" w:color="auto"/>
              <w:bottom w:val="single" w:sz="4" w:space="0" w:color="auto"/>
              <w:right w:val="single" w:sz="4" w:space="0" w:color="auto"/>
            </w:tcBorders>
            <w:hideMark/>
          </w:tcPr>
          <w:p w14:paraId="180A4BED"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Физика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0F8CC0"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59790CC"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66</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9A9CED"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83207E"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8246EF"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E80B66"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0A3A51"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6C35C6"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r>
      <w:tr w:rsidR="004108FC" w:rsidRPr="004108FC" w14:paraId="4258394B"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70113902" w14:textId="77777777" w:rsidR="005A0DCE" w:rsidRPr="004108FC" w:rsidRDefault="005A0DCE">
            <w:pPr>
              <w:suppressAutoHyphens/>
              <w:jc w:val="center"/>
              <w:rPr>
                <w:color w:val="000000" w:themeColor="text1"/>
                <w:lang w:val="sr-Cyrl-RS" w:eastAsia="sr-Latn-CS"/>
              </w:rPr>
            </w:pPr>
            <w:r w:rsidRPr="004108FC">
              <w:rPr>
                <w:color w:val="000000" w:themeColor="text1"/>
                <w:lang w:val="sr-Cyrl-RS" w:eastAsia="sr-Latn-CS"/>
              </w:rPr>
              <w:t>9.</w:t>
            </w:r>
          </w:p>
        </w:tc>
        <w:tc>
          <w:tcPr>
            <w:tcW w:w="2697" w:type="dxa"/>
            <w:tcBorders>
              <w:top w:val="single" w:sz="4" w:space="0" w:color="auto"/>
              <w:left w:val="single" w:sz="4" w:space="0" w:color="auto"/>
              <w:bottom w:val="single" w:sz="4" w:space="0" w:color="auto"/>
              <w:right w:val="single" w:sz="4" w:space="0" w:color="auto"/>
            </w:tcBorders>
            <w:hideMark/>
          </w:tcPr>
          <w:p w14:paraId="5FC4F9E9"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Географија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B446F9"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9138470"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33</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CCAF8D"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779F98"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326F4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E491B9"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7B73B41"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B68E64F"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r>
      <w:tr w:rsidR="004108FC" w:rsidRPr="004108FC" w14:paraId="2538055F"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4D9ACEDB" w14:textId="77777777" w:rsidR="005A0DCE" w:rsidRPr="004108FC" w:rsidRDefault="005A0DCE">
            <w:pPr>
              <w:suppressAutoHyphens/>
              <w:jc w:val="center"/>
              <w:rPr>
                <w:color w:val="000000" w:themeColor="text1"/>
                <w:lang w:val="en-US" w:eastAsia="sr-Latn-CS"/>
              </w:rPr>
            </w:pPr>
            <w:r w:rsidRPr="004108FC">
              <w:rPr>
                <w:color w:val="000000" w:themeColor="text1"/>
                <w:lang w:val="sr-Cyrl-RS" w:eastAsia="sr-Latn-CS"/>
              </w:rPr>
              <w:t>10</w:t>
            </w:r>
            <w:r w:rsidRPr="004108FC">
              <w:rPr>
                <w:color w:val="000000" w:themeColor="text1"/>
                <w:lang w:val="en-US" w:eastAsia="sr-Latn-CS"/>
              </w:rPr>
              <w:t>.</w:t>
            </w:r>
          </w:p>
        </w:tc>
        <w:tc>
          <w:tcPr>
            <w:tcW w:w="2697" w:type="dxa"/>
            <w:tcBorders>
              <w:top w:val="single" w:sz="4" w:space="0" w:color="auto"/>
              <w:left w:val="single" w:sz="4" w:space="0" w:color="auto"/>
              <w:bottom w:val="single" w:sz="4" w:space="0" w:color="auto"/>
              <w:right w:val="single" w:sz="4" w:space="0" w:color="auto"/>
            </w:tcBorders>
            <w:hideMark/>
          </w:tcPr>
          <w:p w14:paraId="46FE94E1"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Хемија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A2561A"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CDFF89"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66</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D0E74F"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46B8EA"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30B31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542BA9"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1BE137"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9BC742"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r>
      <w:tr w:rsidR="004108FC" w:rsidRPr="004108FC" w14:paraId="2794700A"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7132D18B" w14:textId="77777777" w:rsidR="005A0DCE" w:rsidRPr="004108FC" w:rsidRDefault="005A0DCE">
            <w:pPr>
              <w:suppressAutoHyphens/>
              <w:jc w:val="center"/>
              <w:rPr>
                <w:color w:val="000000" w:themeColor="text1"/>
                <w:lang w:val="sr-Cyrl-RS" w:eastAsia="sr-Latn-CS"/>
              </w:rPr>
            </w:pPr>
            <w:r w:rsidRPr="004108FC">
              <w:rPr>
                <w:color w:val="000000" w:themeColor="text1"/>
                <w:lang w:val="sr-Cyrl-RS" w:eastAsia="sr-Latn-CS"/>
              </w:rPr>
              <w:t>11.</w:t>
            </w:r>
          </w:p>
        </w:tc>
        <w:tc>
          <w:tcPr>
            <w:tcW w:w="2697" w:type="dxa"/>
            <w:tcBorders>
              <w:top w:val="single" w:sz="4" w:space="0" w:color="auto"/>
              <w:left w:val="single" w:sz="4" w:space="0" w:color="auto"/>
              <w:bottom w:val="single" w:sz="4" w:space="0" w:color="auto"/>
              <w:right w:val="single" w:sz="4" w:space="0" w:color="auto"/>
            </w:tcBorders>
            <w:hideMark/>
          </w:tcPr>
          <w:p w14:paraId="459DBF00"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Биологија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B5466E"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5BC538"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66</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A9FEAF"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9C7DD4"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940A68"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5FE9D5"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9A771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D821C6"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r>
      <w:tr w:rsidR="004108FC" w:rsidRPr="004108FC" w14:paraId="61D58C75"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049AF193" w14:textId="77777777" w:rsidR="005A0DCE" w:rsidRPr="004108FC" w:rsidRDefault="005A0DCE">
            <w:pPr>
              <w:suppressAutoHyphens/>
              <w:jc w:val="center"/>
              <w:rPr>
                <w:color w:val="000000" w:themeColor="text1"/>
                <w:lang w:val="sr-Cyrl-RS" w:eastAsia="sr-Latn-CS"/>
              </w:rPr>
            </w:pPr>
            <w:r w:rsidRPr="004108FC">
              <w:rPr>
                <w:color w:val="000000" w:themeColor="text1"/>
                <w:lang w:val="sr-Cyrl-RS" w:eastAsia="sr-Latn-CS"/>
              </w:rPr>
              <w:t>12.</w:t>
            </w:r>
          </w:p>
        </w:tc>
        <w:tc>
          <w:tcPr>
            <w:tcW w:w="2697" w:type="dxa"/>
            <w:tcBorders>
              <w:top w:val="single" w:sz="4" w:space="0" w:color="auto"/>
              <w:left w:val="single" w:sz="4" w:space="0" w:color="auto"/>
              <w:bottom w:val="single" w:sz="4" w:space="0" w:color="auto"/>
              <w:right w:val="single" w:sz="4" w:space="0" w:color="auto"/>
            </w:tcBorders>
            <w:hideMark/>
          </w:tcPr>
          <w:p w14:paraId="473241E2" w14:textId="77777777" w:rsidR="005A0DCE" w:rsidRPr="004108FC" w:rsidRDefault="005A0DCE">
            <w:pPr>
              <w:suppressAutoHyphens/>
              <w:rPr>
                <w:color w:val="000000" w:themeColor="text1"/>
                <w:lang w:val="sr-Cyrl-RS" w:eastAsia="sr-Latn-CS"/>
              </w:rPr>
            </w:pPr>
            <w:r w:rsidRPr="004108FC">
              <w:rPr>
                <w:color w:val="000000" w:themeColor="text1"/>
                <w:lang w:val="sr-Cyrl-RS" w:eastAsia="sr-Latn-CS"/>
              </w:rPr>
              <w:t>Социологија са правима грађана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165EC1"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B3E0247"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EA5AD9"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AC16D0" w14:textId="77777777" w:rsidR="005A0DCE" w:rsidRPr="004108FC" w:rsidRDefault="005A0DCE">
            <w:pPr>
              <w:suppressAutoHyphens/>
              <w:jc w:val="center"/>
              <w:rPr>
                <w:color w:val="000000" w:themeColor="text1"/>
                <w:sz w:val="16"/>
                <w:szCs w:val="16"/>
                <w:lang w:val="sr-Cyrl-RS" w:eastAsia="sr-Latn-CS"/>
              </w:rPr>
            </w:pPr>
            <w:r w:rsidRPr="004108FC">
              <w:rPr>
                <w:color w:val="000000" w:themeColor="text1"/>
                <w:sz w:val="16"/>
                <w:szCs w:val="16"/>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F41D8C"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1E8AF5"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3C59FA9"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8AFB40" w14:textId="77777777" w:rsidR="005A0DCE" w:rsidRPr="004108FC" w:rsidRDefault="005A0DCE">
            <w:pPr>
              <w:suppressAutoHyphens/>
              <w:jc w:val="center"/>
              <w:rPr>
                <w:color w:val="000000" w:themeColor="text1"/>
                <w:sz w:val="16"/>
                <w:szCs w:val="16"/>
                <w:lang w:eastAsia="sr-Latn-CS"/>
              </w:rPr>
            </w:pPr>
            <w:r w:rsidRPr="004108FC">
              <w:rPr>
                <w:color w:val="000000" w:themeColor="text1"/>
                <w:sz w:val="16"/>
                <w:szCs w:val="16"/>
                <w:lang w:eastAsia="sr-Latn-CS"/>
              </w:rPr>
              <w:t>60</w:t>
            </w:r>
          </w:p>
        </w:tc>
      </w:tr>
      <w:tr w:rsidR="004108FC" w:rsidRPr="004108FC" w14:paraId="60E8D7CC"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587A45E9" w14:textId="77777777" w:rsidR="005A0DCE" w:rsidRPr="004108FC" w:rsidRDefault="005A0DCE">
            <w:pPr>
              <w:suppressAutoHyphens/>
              <w:jc w:val="center"/>
              <w:rPr>
                <w:color w:val="000000" w:themeColor="text1"/>
                <w:lang w:val="sr-Cyrl-RS" w:eastAsia="sr-Latn-CS"/>
              </w:rPr>
            </w:pPr>
            <w:r w:rsidRPr="004108FC">
              <w:rPr>
                <w:b/>
                <w:color w:val="000000" w:themeColor="text1"/>
                <w:lang w:eastAsia="sr-Latn-CS"/>
              </w:rPr>
              <w:t>А2</w:t>
            </w:r>
          </w:p>
        </w:tc>
        <w:tc>
          <w:tcPr>
            <w:tcW w:w="2697" w:type="dxa"/>
            <w:tcBorders>
              <w:top w:val="single" w:sz="4" w:space="0" w:color="auto"/>
              <w:left w:val="single" w:sz="4" w:space="0" w:color="auto"/>
              <w:bottom w:val="single" w:sz="4" w:space="0" w:color="auto"/>
              <w:right w:val="single" w:sz="4" w:space="0" w:color="auto"/>
            </w:tcBorders>
            <w:hideMark/>
          </w:tcPr>
          <w:p w14:paraId="65D8DA94" w14:textId="77777777" w:rsidR="005A0DCE" w:rsidRPr="004108FC" w:rsidRDefault="005A0DCE">
            <w:pPr>
              <w:suppressAutoHyphens/>
              <w:rPr>
                <w:color w:val="000000" w:themeColor="text1"/>
                <w:lang w:val="sr-Cyrl-RS" w:eastAsia="sr-Latn-CS"/>
              </w:rPr>
            </w:pPr>
            <w:r w:rsidRPr="004108FC">
              <w:rPr>
                <w:b/>
                <w:color w:val="000000" w:themeColor="text1"/>
                <w:lang w:eastAsia="sr-Latn-CS"/>
              </w:rPr>
              <w:t>ОБАВЕЗНИ СТРУЧНИ ПРЕДМЕТИ</w:t>
            </w:r>
          </w:p>
        </w:tc>
        <w:tc>
          <w:tcPr>
            <w:tcW w:w="5940" w:type="dxa"/>
            <w:gridSpan w:val="8"/>
            <w:tcBorders>
              <w:top w:val="single" w:sz="4" w:space="0" w:color="auto"/>
              <w:left w:val="single" w:sz="4" w:space="0" w:color="auto"/>
              <w:bottom w:val="single" w:sz="4" w:space="0" w:color="auto"/>
              <w:right w:val="single" w:sz="4" w:space="0" w:color="auto"/>
            </w:tcBorders>
            <w:vAlign w:val="center"/>
          </w:tcPr>
          <w:p w14:paraId="4B463EED" w14:textId="77777777" w:rsidR="005A0DCE" w:rsidRPr="004108FC" w:rsidRDefault="005A0DCE">
            <w:pPr>
              <w:suppressAutoHyphens/>
              <w:jc w:val="center"/>
              <w:rPr>
                <w:color w:val="000000" w:themeColor="text1"/>
                <w:sz w:val="16"/>
                <w:szCs w:val="16"/>
                <w:lang w:eastAsia="sr-Latn-CS"/>
              </w:rPr>
            </w:pPr>
          </w:p>
        </w:tc>
      </w:tr>
      <w:tr w:rsidR="004108FC" w:rsidRPr="004108FC" w14:paraId="14799FA5"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5FAB94CF"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w:t>
            </w:r>
          </w:p>
        </w:tc>
        <w:tc>
          <w:tcPr>
            <w:tcW w:w="2697" w:type="dxa"/>
            <w:tcBorders>
              <w:top w:val="single" w:sz="4" w:space="0" w:color="auto"/>
              <w:left w:val="single" w:sz="4" w:space="0" w:color="auto"/>
              <w:bottom w:val="single" w:sz="4" w:space="0" w:color="auto"/>
              <w:right w:val="single" w:sz="4" w:space="0" w:color="auto"/>
            </w:tcBorders>
            <w:vAlign w:val="center"/>
            <w:hideMark/>
          </w:tcPr>
          <w:p w14:paraId="5478B206" w14:textId="77777777" w:rsidR="005A0DCE" w:rsidRPr="004108FC" w:rsidRDefault="005A0DCE">
            <w:pPr>
              <w:suppressAutoHyphens/>
              <w:rPr>
                <w:color w:val="000000" w:themeColor="text1"/>
                <w:lang w:val="en-US" w:eastAsia="sr-Latn-CS"/>
              </w:rPr>
            </w:pPr>
            <w:r w:rsidRPr="004108FC">
              <w:rPr>
                <w:color w:val="000000" w:themeColor="text1"/>
                <w:lang w:eastAsia="sr-Latn-CS"/>
              </w:rPr>
              <w:t xml:space="preserve">Страни језик </w:t>
            </w:r>
            <w:r w:rsidRPr="004108FC">
              <w:rPr>
                <w:color w:val="000000" w:themeColor="text1"/>
                <w:lang w:val="en-US" w:eastAsia="sr-Latn-CS"/>
              </w:rPr>
              <w:t>II</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526E71" w14:textId="77777777" w:rsidR="005A0DCE" w:rsidRPr="004108FC" w:rsidRDefault="005A0DCE">
            <w:pPr>
              <w:suppressAutoHyphens/>
              <w:jc w:val="center"/>
              <w:rPr>
                <w:color w:val="000000" w:themeColor="text1"/>
                <w:sz w:val="20"/>
                <w:szCs w:val="20"/>
                <w:lang w:val="en-US" w:eastAsia="sr-Latn-CS"/>
              </w:rPr>
            </w:pPr>
            <w:r w:rsidRPr="004108FC">
              <w:rPr>
                <w:color w:val="000000" w:themeColor="text1"/>
                <w:sz w:val="20"/>
                <w:szCs w:val="20"/>
                <w:lang w:val="en-US" w:eastAsia="sr-Latn-C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63ABDC" w14:textId="77777777" w:rsidR="005A0DCE" w:rsidRPr="004108FC" w:rsidRDefault="005A0DCE">
            <w:pPr>
              <w:suppressAutoHyphens/>
              <w:jc w:val="center"/>
              <w:rPr>
                <w:color w:val="000000" w:themeColor="text1"/>
                <w:sz w:val="20"/>
                <w:szCs w:val="20"/>
                <w:lang w:val="en-US" w:eastAsia="sr-Latn-CS"/>
              </w:rPr>
            </w:pPr>
            <w:r w:rsidRPr="004108FC">
              <w:rPr>
                <w:color w:val="000000" w:themeColor="text1"/>
                <w:sz w:val="20"/>
                <w:szCs w:val="20"/>
                <w:lang w:val="en-US" w:eastAsia="sr-Latn-CS"/>
              </w:rPr>
              <w:t>99</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C4E35A"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52B1AA"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96</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76828E"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7B331D"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93</w:t>
            </w:r>
          </w:p>
        </w:tc>
        <w:tc>
          <w:tcPr>
            <w:tcW w:w="900" w:type="dxa"/>
            <w:tcBorders>
              <w:top w:val="single" w:sz="4" w:space="0" w:color="auto"/>
              <w:left w:val="single" w:sz="4" w:space="0" w:color="auto"/>
              <w:bottom w:val="single" w:sz="4" w:space="0" w:color="auto"/>
              <w:right w:val="single" w:sz="4" w:space="0" w:color="auto"/>
            </w:tcBorders>
            <w:vAlign w:val="center"/>
            <w:hideMark/>
          </w:tcPr>
          <w:p w14:paraId="4564BBD9"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874547"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90</w:t>
            </w:r>
          </w:p>
        </w:tc>
      </w:tr>
      <w:tr w:rsidR="004108FC" w:rsidRPr="004108FC" w14:paraId="3B3A74B1"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18EE312B" w14:textId="77777777" w:rsidR="005A0DCE" w:rsidRPr="004108FC" w:rsidRDefault="005A0DCE">
            <w:pPr>
              <w:suppressAutoHyphens/>
              <w:jc w:val="center"/>
              <w:rPr>
                <w:color w:val="000000" w:themeColor="text1"/>
                <w:lang w:eastAsia="sr-Latn-CS"/>
              </w:rPr>
            </w:pPr>
            <w:r w:rsidRPr="004108FC">
              <w:rPr>
                <w:color w:val="000000" w:themeColor="text1"/>
                <w:lang w:eastAsia="sr-Latn-CS"/>
              </w:rPr>
              <w:t>2</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4E10941" w14:textId="77777777" w:rsidR="005A0DCE" w:rsidRPr="004108FC" w:rsidRDefault="005A0DCE">
            <w:pPr>
              <w:suppressAutoHyphens/>
              <w:rPr>
                <w:color w:val="000000" w:themeColor="text1"/>
                <w:lang w:eastAsia="sr-Latn-CS"/>
              </w:rPr>
            </w:pPr>
            <w:r w:rsidRPr="004108FC">
              <w:rPr>
                <w:color w:val="000000" w:themeColor="text1"/>
                <w:lang w:eastAsia="sr-Latn-CS"/>
              </w:rPr>
              <w:t>Основи туризма и угоститељства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2CB2CB" w14:textId="77777777" w:rsidR="005A0DCE" w:rsidRPr="004108FC" w:rsidRDefault="005A0DCE">
            <w:pPr>
              <w:suppressAutoHyphens/>
              <w:jc w:val="center"/>
              <w:rPr>
                <w:color w:val="000000" w:themeColor="text1"/>
                <w:sz w:val="20"/>
                <w:szCs w:val="20"/>
                <w:lang w:val="sr-Latn-RS" w:eastAsia="sr-Latn-CS"/>
              </w:rPr>
            </w:pPr>
            <w:r w:rsidRPr="004108FC">
              <w:rPr>
                <w:color w:val="000000" w:themeColor="text1"/>
                <w:sz w:val="20"/>
                <w:szCs w:val="20"/>
                <w:lang w:val="sr-Latn-RS"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D3E7B7" w14:textId="77777777" w:rsidR="005A0DCE" w:rsidRPr="004108FC" w:rsidRDefault="005A0DCE">
            <w:pPr>
              <w:suppressAutoHyphens/>
              <w:jc w:val="center"/>
              <w:rPr>
                <w:color w:val="000000" w:themeColor="text1"/>
                <w:sz w:val="20"/>
                <w:szCs w:val="20"/>
                <w:lang w:val="sr-Cyrl-RS" w:eastAsia="sr-Latn-CS"/>
              </w:rPr>
            </w:pPr>
            <w:r w:rsidRPr="004108FC">
              <w:rPr>
                <w:color w:val="000000" w:themeColor="text1"/>
                <w:sz w:val="20"/>
                <w:szCs w:val="20"/>
                <w:lang w:val="sr-Cyrl-RS" w:eastAsia="sr-Latn-CS"/>
              </w:rPr>
              <w:t>66</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6D4CBE" w14:textId="77777777" w:rsidR="005A0DCE" w:rsidRPr="004108FC" w:rsidRDefault="005A0DCE">
            <w:pPr>
              <w:suppressAutoHyphens/>
              <w:jc w:val="center"/>
              <w:rPr>
                <w:color w:val="000000" w:themeColor="text1"/>
                <w:sz w:val="20"/>
                <w:szCs w:val="20"/>
                <w:lang w:val="sr-Cyrl-RS" w:eastAsia="sr-Latn-CS"/>
              </w:rPr>
            </w:pPr>
            <w:r w:rsidRPr="004108FC">
              <w:rPr>
                <w:color w:val="000000" w:themeColor="text1"/>
                <w:sz w:val="20"/>
                <w:szCs w:val="20"/>
                <w:lang w:val="sr-Cyrl-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525F934" w14:textId="77777777" w:rsidR="005A0DCE" w:rsidRPr="004108FC" w:rsidRDefault="005A0DCE">
            <w:pPr>
              <w:suppressAutoHyphens/>
              <w:jc w:val="center"/>
              <w:rPr>
                <w:color w:val="000000" w:themeColor="text1"/>
                <w:sz w:val="20"/>
                <w:szCs w:val="20"/>
                <w:lang w:val="sr-Cyrl-RS" w:eastAsia="sr-Latn-CS"/>
              </w:rPr>
            </w:pPr>
            <w:r w:rsidRPr="004108FC">
              <w:rPr>
                <w:color w:val="000000" w:themeColor="text1"/>
                <w:sz w:val="20"/>
                <w:szCs w:val="20"/>
                <w:lang w:val="sr-Latn-RS"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D6141C"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BCE564F"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5D1C9E6"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3B550B"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r>
      <w:tr w:rsidR="004108FC" w:rsidRPr="004108FC" w14:paraId="083942F1"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4C9B8124" w14:textId="77777777" w:rsidR="005A0DCE" w:rsidRPr="004108FC" w:rsidRDefault="005A0DCE">
            <w:pPr>
              <w:suppressAutoHyphens/>
              <w:jc w:val="center"/>
              <w:rPr>
                <w:color w:val="000000" w:themeColor="text1"/>
                <w:lang w:eastAsia="sr-Latn-CS"/>
              </w:rPr>
            </w:pPr>
            <w:r w:rsidRPr="004108FC">
              <w:rPr>
                <w:color w:val="000000" w:themeColor="text1"/>
                <w:lang w:eastAsia="sr-Latn-CS"/>
              </w:rPr>
              <w:t>3.</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4B62FED" w14:textId="77777777" w:rsidR="005A0DCE" w:rsidRPr="004108FC" w:rsidRDefault="005A0DCE">
            <w:pPr>
              <w:suppressAutoHyphens/>
              <w:rPr>
                <w:color w:val="000000" w:themeColor="text1"/>
                <w:lang w:eastAsia="sr-Latn-CS"/>
              </w:rPr>
            </w:pPr>
            <w:r w:rsidRPr="004108FC">
              <w:rPr>
                <w:color w:val="000000" w:themeColor="text1"/>
                <w:lang w:eastAsia="sr-Latn-CS"/>
              </w:rPr>
              <w:t>Агенцијско и хотелијерско пословање</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595583"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2</w:t>
            </w:r>
          </w:p>
          <w:p w14:paraId="6A326831"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4в</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D40555"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66</w:t>
            </w:r>
          </w:p>
          <w:p w14:paraId="22DD4614"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132в</w:t>
            </w:r>
          </w:p>
          <w:p w14:paraId="1DD62996"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90б</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061B6F"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4в</w:t>
            </w:r>
          </w:p>
          <w:p w14:paraId="51575727"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5пн</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B7473D"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128в</w:t>
            </w:r>
          </w:p>
          <w:p w14:paraId="7834C15A"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160пн</w:t>
            </w:r>
          </w:p>
          <w:p w14:paraId="1AEAA3DE"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120б</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9D2D07"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3в</w:t>
            </w:r>
          </w:p>
          <w:p w14:paraId="46D533EB"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5пн</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35980F"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93в</w:t>
            </w:r>
          </w:p>
          <w:p w14:paraId="2F17618D"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155пн</w:t>
            </w:r>
          </w:p>
          <w:p w14:paraId="2F06197E"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120б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180CC441"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3в</w:t>
            </w:r>
          </w:p>
          <w:p w14:paraId="3CD19E0C"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5пн</w:t>
            </w:r>
          </w:p>
        </w:tc>
        <w:tc>
          <w:tcPr>
            <w:tcW w:w="720" w:type="dxa"/>
            <w:tcBorders>
              <w:top w:val="single" w:sz="4" w:space="0" w:color="auto"/>
              <w:left w:val="single" w:sz="4" w:space="0" w:color="auto"/>
              <w:bottom w:val="single" w:sz="4" w:space="0" w:color="auto"/>
              <w:right w:val="single" w:sz="4" w:space="0" w:color="auto"/>
            </w:tcBorders>
            <w:vAlign w:val="center"/>
            <w:hideMark/>
          </w:tcPr>
          <w:p w14:paraId="50A9012F"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90в</w:t>
            </w:r>
          </w:p>
          <w:p w14:paraId="7E9F4535"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150пн</w:t>
            </w:r>
          </w:p>
          <w:p w14:paraId="3F2EF9FD" w14:textId="77777777" w:rsidR="005A0DCE" w:rsidRPr="004108FC" w:rsidRDefault="005A0DCE">
            <w:pPr>
              <w:suppressAutoHyphens/>
              <w:jc w:val="center"/>
              <w:rPr>
                <w:color w:val="000000" w:themeColor="text1"/>
                <w:sz w:val="18"/>
                <w:szCs w:val="20"/>
                <w:lang w:eastAsia="sr-Latn-CS"/>
              </w:rPr>
            </w:pPr>
            <w:r w:rsidRPr="004108FC">
              <w:rPr>
                <w:color w:val="000000" w:themeColor="text1"/>
                <w:sz w:val="18"/>
                <w:szCs w:val="20"/>
                <w:lang w:eastAsia="sr-Latn-CS"/>
              </w:rPr>
              <w:t>120б</w:t>
            </w:r>
          </w:p>
        </w:tc>
      </w:tr>
      <w:tr w:rsidR="004108FC" w:rsidRPr="004108FC" w14:paraId="269F7A53"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17C9DDD6" w14:textId="77777777" w:rsidR="005A0DCE" w:rsidRPr="004108FC" w:rsidRDefault="005A0DCE">
            <w:pPr>
              <w:suppressAutoHyphens/>
              <w:jc w:val="center"/>
              <w:rPr>
                <w:color w:val="000000" w:themeColor="text1"/>
                <w:lang w:eastAsia="sr-Latn-CS"/>
              </w:rPr>
            </w:pPr>
            <w:r w:rsidRPr="004108FC">
              <w:rPr>
                <w:color w:val="000000" w:themeColor="text1"/>
                <w:lang w:eastAsia="sr-Latn-CS"/>
              </w:rPr>
              <w:t>4.</w:t>
            </w:r>
          </w:p>
        </w:tc>
        <w:tc>
          <w:tcPr>
            <w:tcW w:w="2697" w:type="dxa"/>
            <w:tcBorders>
              <w:top w:val="single" w:sz="4" w:space="0" w:color="auto"/>
              <w:left w:val="single" w:sz="4" w:space="0" w:color="auto"/>
              <w:bottom w:val="single" w:sz="4" w:space="0" w:color="auto"/>
              <w:right w:val="single" w:sz="4" w:space="0" w:color="auto"/>
            </w:tcBorders>
            <w:vAlign w:val="center"/>
            <w:hideMark/>
          </w:tcPr>
          <w:p w14:paraId="36501CC1" w14:textId="77777777" w:rsidR="005A0DCE" w:rsidRPr="004108FC" w:rsidRDefault="005A0DCE">
            <w:pPr>
              <w:suppressAutoHyphens/>
              <w:rPr>
                <w:color w:val="000000" w:themeColor="text1"/>
                <w:lang w:eastAsia="sr-Latn-CS"/>
              </w:rPr>
            </w:pPr>
            <w:r w:rsidRPr="004108FC">
              <w:rPr>
                <w:color w:val="000000" w:themeColor="text1"/>
                <w:lang w:eastAsia="sr-Latn-CS"/>
              </w:rPr>
              <w:t>Економика и органозација туристичких предузећа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6BF2ED"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534DA1"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D60A08"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4BA800"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78F2B3"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E0389AE"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8C5AB14"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411A6C"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r>
      <w:tr w:rsidR="004108FC" w:rsidRPr="004108FC" w14:paraId="778728EC"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4F249ADE" w14:textId="77777777" w:rsidR="005A0DCE" w:rsidRPr="004108FC" w:rsidRDefault="005A0DCE">
            <w:pPr>
              <w:suppressAutoHyphens/>
              <w:jc w:val="center"/>
              <w:rPr>
                <w:color w:val="000000" w:themeColor="text1"/>
                <w:lang w:eastAsia="sr-Latn-CS"/>
              </w:rPr>
            </w:pPr>
            <w:r w:rsidRPr="004108FC">
              <w:rPr>
                <w:color w:val="000000" w:themeColor="text1"/>
                <w:lang w:eastAsia="sr-Latn-CS"/>
              </w:rPr>
              <w:t>5.</w:t>
            </w:r>
          </w:p>
        </w:tc>
        <w:tc>
          <w:tcPr>
            <w:tcW w:w="2697" w:type="dxa"/>
            <w:tcBorders>
              <w:top w:val="single" w:sz="4" w:space="0" w:color="auto"/>
              <w:left w:val="single" w:sz="4" w:space="0" w:color="auto"/>
              <w:bottom w:val="single" w:sz="4" w:space="0" w:color="auto"/>
              <w:right w:val="single" w:sz="4" w:space="0" w:color="auto"/>
            </w:tcBorders>
            <w:vAlign w:val="center"/>
            <w:hideMark/>
          </w:tcPr>
          <w:p w14:paraId="4A5612E3" w14:textId="77777777" w:rsidR="005A0DCE" w:rsidRPr="004108FC" w:rsidRDefault="005A0DCE">
            <w:pPr>
              <w:suppressAutoHyphens/>
              <w:rPr>
                <w:color w:val="000000" w:themeColor="text1"/>
                <w:lang w:eastAsia="sr-Latn-CS"/>
              </w:rPr>
            </w:pPr>
            <w:r w:rsidRPr="004108FC">
              <w:rPr>
                <w:color w:val="000000" w:themeColor="text1"/>
                <w:lang w:eastAsia="sr-Latn-CS"/>
              </w:rPr>
              <w:t>Пословна коресподенција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1F58F1"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A40485"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4E3C87" w14:textId="77777777" w:rsidR="005A0DCE" w:rsidRPr="004108FC" w:rsidRDefault="005A0DCE">
            <w:pPr>
              <w:suppressAutoHyphens/>
              <w:jc w:val="center"/>
              <w:rPr>
                <w:color w:val="000000" w:themeColor="text1"/>
                <w:sz w:val="20"/>
                <w:szCs w:val="20"/>
                <w:lang w:val="sr-Cyrl-RS" w:eastAsia="sr-Latn-CS"/>
              </w:rPr>
            </w:pPr>
            <w:r w:rsidRPr="004108FC">
              <w:rPr>
                <w:color w:val="000000" w:themeColor="text1"/>
                <w:sz w:val="20"/>
                <w:szCs w:val="20"/>
                <w:lang w:eastAsia="sr-Latn-CS"/>
              </w:rPr>
              <w:t>2</w:t>
            </w:r>
            <w:r w:rsidRPr="004108FC">
              <w:rPr>
                <w:color w:val="000000" w:themeColor="text1"/>
                <w:sz w:val="20"/>
                <w:szCs w:val="20"/>
                <w:lang w:val="sr-Cyrl-RS" w:eastAsia="sr-Latn-CS"/>
              </w:rPr>
              <w:t>в</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74FB8E"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E361BB"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B293965"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78BB833"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265492"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r>
      <w:tr w:rsidR="004108FC" w:rsidRPr="004108FC" w14:paraId="0F91A76A"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1739D54E" w14:textId="77777777" w:rsidR="005A0DCE" w:rsidRPr="004108FC" w:rsidRDefault="005A0DCE">
            <w:pPr>
              <w:suppressAutoHyphens/>
              <w:jc w:val="center"/>
              <w:rPr>
                <w:color w:val="000000" w:themeColor="text1"/>
                <w:lang w:eastAsia="sr-Latn-CS"/>
              </w:rPr>
            </w:pPr>
            <w:r w:rsidRPr="004108FC">
              <w:rPr>
                <w:color w:val="000000" w:themeColor="text1"/>
                <w:lang w:eastAsia="sr-Latn-CS"/>
              </w:rPr>
              <w:t>6.</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0B8D6A6" w14:textId="77777777" w:rsidR="005A0DCE" w:rsidRPr="004108FC" w:rsidRDefault="005A0DCE">
            <w:pPr>
              <w:suppressAutoHyphens/>
              <w:rPr>
                <w:color w:val="000000" w:themeColor="text1"/>
                <w:lang w:eastAsia="sr-Latn-CS"/>
              </w:rPr>
            </w:pPr>
            <w:r w:rsidRPr="004108FC">
              <w:rPr>
                <w:color w:val="000000" w:themeColor="text1"/>
                <w:lang w:eastAsia="sr-Latn-CS"/>
              </w:rPr>
              <w:t>Туристичка географија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0F5274"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DB162A"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EE23FF"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E7C633"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AB8731"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E6E3585"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62</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081D8A"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61F219"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60</w:t>
            </w:r>
          </w:p>
        </w:tc>
      </w:tr>
      <w:tr w:rsidR="004108FC" w:rsidRPr="004108FC" w14:paraId="446FE9F7"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61D04A93" w14:textId="77777777" w:rsidR="005A0DCE" w:rsidRPr="004108FC" w:rsidRDefault="005A0DCE">
            <w:pPr>
              <w:suppressAutoHyphens/>
              <w:jc w:val="center"/>
              <w:rPr>
                <w:color w:val="000000" w:themeColor="text1"/>
                <w:lang w:eastAsia="sr-Latn-CS"/>
              </w:rPr>
            </w:pPr>
            <w:r w:rsidRPr="004108FC">
              <w:rPr>
                <w:color w:val="000000" w:themeColor="text1"/>
                <w:lang w:eastAsia="sr-Latn-CS"/>
              </w:rPr>
              <w:t>7.</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EC9C4AB" w14:textId="77777777" w:rsidR="005A0DCE" w:rsidRPr="004108FC" w:rsidRDefault="005A0DCE">
            <w:pPr>
              <w:suppressAutoHyphens/>
              <w:rPr>
                <w:color w:val="000000" w:themeColor="text1"/>
                <w:lang w:eastAsia="sr-Latn-CS"/>
              </w:rPr>
            </w:pPr>
            <w:r w:rsidRPr="004108FC">
              <w:rPr>
                <w:color w:val="000000" w:themeColor="text1"/>
                <w:lang w:eastAsia="sr-Latn-CS"/>
              </w:rPr>
              <w:t>Психологија у туризму</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8A90BC"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DF7A79"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6A6FAA"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4AA267"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B451480"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30261F"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62</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33793B"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BEC3F2"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r>
      <w:tr w:rsidR="004108FC" w:rsidRPr="004108FC" w14:paraId="0B17B8A3"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146F7469" w14:textId="77777777" w:rsidR="005A0DCE" w:rsidRPr="004108FC" w:rsidRDefault="005A0DCE">
            <w:pPr>
              <w:suppressAutoHyphens/>
              <w:jc w:val="center"/>
              <w:rPr>
                <w:color w:val="000000" w:themeColor="text1"/>
                <w:lang w:eastAsia="sr-Latn-CS"/>
              </w:rPr>
            </w:pPr>
            <w:r w:rsidRPr="004108FC">
              <w:rPr>
                <w:color w:val="000000" w:themeColor="text1"/>
                <w:lang w:eastAsia="sr-Latn-CS"/>
              </w:rPr>
              <w:t>8.</w:t>
            </w:r>
          </w:p>
        </w:tc>
        <w:tc>
          <w:tcPr>
            <w:tcW w:w="2697" w:type="dxa"/>
            <w:tcBorders>
              <w:top w:val="single" w:sz="4" w:space="0" w:color="auto"/>
              <w:left w:val="single" w:sz="4" w:space="0" w:color="auto"/>
              <w:bottom w:val="single" w:sz="4" w:space="0" w:color="auto"/>
              <w:right w:val="single" w:sz="4" w:space="0" w:color="auto"/>
            </w:tcBorders>
            <w:vAlign w:val="center"/>
            <w:hideMark/>
          </w:tcPr>
          <w:p w14:paraId="12D1A528" w14:textId="77777777" w:rsidR="005A0DCE" w:rsidRPr="004108FC" w:rsidRDefault="005A0DCE">
            <w:pPr>
              <w:suppressAutoHyphens/>
              <w:rPr>
                <w:color w:val="000000" w:themeColor="text1"/>
                <w:lang w:eastAsia="sr-Latn-CS"/>
              </w:rPr>
            </w:pPr>
            <w:r w:rsidRPr="004108FC">
              <w:rPr>
                <w:color w:val="000000" w:themeColor="text1"/>
                <w:lang w:eastAsia="sr-Latn-CS"/>
              </w:rPr>
              <w:t xml:space="preserve">Спољно трговинско и девизно пословање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B9AE2D" w14:textId="77777777" w:rsidR="005A0DCE" w:rsidRPr="004108FC" w:rsidRDefault="005A0DCE">
            <w:pPr>
              <w:suppressAutoHyphens/>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5BA221"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67A528"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37A8DB"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558B50"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CE46EB"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62</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836A74"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97D01C"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r>
      <w:tr w:rsidR="004108FC" w:rsidRPr="004108FC" w14:paraId="11B045EA"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2812FF70" w14:textId="77777777" w:rsidR="005A0DCE" w:rsidRPr="004108FC" w:rsidRDefault="005A0DCE">
            <w:pPr>
              <w:suppressAutoHyphens/>
              <w:jc w:val="center"/>
              <w:rPr>
                <w:color w:val="000000" w:themeColor="text1"/>
                <w:lang w:eastAsia="sr-Latn-CS"/>
              </w:rPr>
            </w:pPr>
            <w:r w:rsidRPr="004108FC">
              <w:rPr>
                <w:color w:val="000000" w:themeColor="text1"/>
                <w:lang w:eastAsia="sr-Latn-CS"/>
              </w:rPr>
              <w:t>9.</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BDE2454" w14:textId="77777777" w:rsidR="005A0DCE" w:rsidRPr="004108FC" w:rsidRDefault="005A0DCE">
            <w:pPr>
              <w:suppressAutoHyphens/>
              <w:rPr>
                <w:color w:val="000000" w:themeColor="text1"/>
                <w:lang w:eastAsia="sr-Latn-CS"/>
              </w:rPr>
            </w:pPr>
            <w:r w:rsidRPr="004108FC">
              <w:rPr>
                <w:color w:val="000000" w:themeColor="text1"/>
                <w:lang w:eastAsia="sr-Latn-CS"/>
              </w:rPr>
              <w:t>Маркетинг у туризму и угоститељству</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24B702"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8D9161"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0F2548"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161C57"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49FFA3"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E0D560"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62</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669073"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C07E0B"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r>
      <w:tr w:rsidR="004108FC" w:rsidRPr="004108FC" w14:paraId="4E6FFE99"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3276D449"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10.</w:t>
            </w:r>
          </w:p>
        </w:tc>
        <w:tc>
          <w:tcPr>
            <w:tcW w:w="2697" w:type="dxa"/>
            <w:tcBorders>
              <w:top w:val="single" w:sz="4" w:space="0" w:color="auto"/>
              <w:left w:val="single" w:sz="4" w:space="0" w:color="auto"/>
              <w:bottom w:val="single" w:sz="4" w:space="0" w:color="auto"/>
              <w:right w:val="single" w:sz="4" w:space="0" w:color="auto"/>
            </w:tcBorders>
            <w:vAlign w:val="center"/>
            <w:hideMark/>
          </w:tcPr>
          <w:p w14:paraId="13BAC9CA" w14:textId="77777777" w:rsidR="005A0DCE" w:rsidRPr="004108FC" w:rsidRDefault="005A0DCE">
            <w:pPr>
              <w:suppressAutoHyphens/>
              <w:rPr>
                <w:color w:val="000000" w:themeColor="text1"/>
                <w:lang w:eastAsia="sr-Latn-CS"/>
              </w:rPr>
            </w:pPr>
            <w:r w:rsidRPr="004108FC">
              <w:rPr>
                <w:color w:val="000000" w:themeColor="text1"/>
                <w:lang w:eastAsia="sr-Latn-CS"/>
              </w:rPr>
              <w:t>Историја уметности</w:t>
            </w:r>
          </w:p>
        </w:tc>
        <w:tc>
          <w:tcPr>
            <w:tcW w:w="720" w:type="dxa"/>
            <w:tcBorders>
              <w:top w:val="single" w:sz="4" w:space="0" w:color="auto"/>
              <w:left w:val="single" w:sz="4" w:space="0" w:color="auto"/>
              <w:bottom w:val="single" w:sz="4" w:space="0" w:color="auto"/>
              <w:right w:val="single" w:sz="4" w:space="0" w:color="auto"/>
            </w:tcBorders>
            <w:vAlign w:val="center"/>
            <w:hideMark/>
          </w:tcPr>
          <w:p w14:paraId="7FDC18FB"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B743C7"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B00707"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0A7A4C"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029EE3"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9625D0"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31</w:t>
            </w:r>
          </w:p>
        </w:tc>
        <w:tc>
          <w:tcPr>
            <w:tcW w:w="900" w:type="dxa"/>
            <w:tcBorders>
              <w:top w:val="single" w:sz="4" w:space="0" w:color="auto"/>
              <w:left w:val="single" w:sz="4" w:space="0" w:color="auto"/>
              <w:bottom w:val="single" w:sz="4" w:space="0" w:color="auto"/>
              <w:right w:val="single" w:sz="4" w:space="0" w:color="auto"/>
            </w:tcBorders>
            <w:vAlign w:val="center"/>
            <w:hideMark/>
          </w:tcPr>
          <w:p w14:paraId="25354AA5"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7D6A9F"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60</w:t>
            </w:r>
          </w:p>
        </w:tc>
      </w:tr>
      <w:tr w:rsidR="004108FC" w:rsidRPr="004108FC" w14:paraId="63E3E585"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39870D32"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11.</w:t>
            </w:r>
          </w:p>
        </w:tc>
        <w:tc>
          <w:tcPr>
            <w:tcW w:w="2697" w:type="dxa"/>
            <w:tcBorders>
              <w:top w:val="single" w:sz="4" w:space="0" w:color="auto"/>
              <w:left w:val="single" w:sz="4" w:space="0" w:color="auto"/>
              <w:bottom w:val="single" w:sz="4" w:space="0" w:color="auto"/>
              <w:right w:val="single" w:sz="4" w:space="0" w:color="auto"/>
            </w:tcBorders>
            <w:hideMark/>
          </w:tcPr>
          <w:p w14:paraId="0D121A4C" w14:textId="77777777" w:rsidR="005A0DCE" w:rsidRPr="004108FC" w:rsidRDefault="005A0DCE">
            <w:pPr>
              <w:suppressAutoHyphens/>
              <w:rPr>
                <w:color w:val="000000" w:themeColor="text1"/>
                <w:lang w:eastAsia="sr-Latn-CS"/>
              </w:rPr>
            </w:pPr>
            <w:r w:rsidRPr="004108FC">
              <w:rPr>
                <w:color w:val="000000" w:themeColor="text1"/>
                <w:lang w:eastAsia="sr-Latn-CS"/>
              </w:rPr>
              <w:t>Предузетништво</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879501"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6BEE1B"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D9A31C3"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F73E944"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C8D755"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FF994A5"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C863B3"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2в</w:t>
            </w:r>
          </w:p>
        </w:tc>
        <w:tc>
          <w:tcPr>
            <w:tcW w:w="720" w:type="dxa"/>
            <w:tcBorders>
              <w:top w:val="single" w:sz="4" w:space="0" w:color="auto"/>
              <w:left w:val="single" w:sz="4" w:space="0" w:color="auto"/>
              <w:bottom w:val="single" w:sz="4" w:space="0" w:color="auto"/>
              <w:right w:val="single" w:sz="4" w:space="0" w:color="auto"/>
            </w:tcBorders>
            <w:vAlign w:val="center"/>
            <w:hideMark/>
          </w:tcPr>
          <w:p w14:paraId="16A570C5"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60в</w:t>
            </w:r>
          </w:p>
        </w:tc>
      </w:tr>
      <w:tr w:rsidR="004108FC" w:rsidRPr="004108FC" w14:paraId="7A21D4F9"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38E902BF"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12.</w:t>
            </w:r>
          </w:p>
        </w:tc>
        <w:tc>
          <w:tcPr>
            <w:tcW w:w="2697" w:type="dxa"/>
            <w:tcBorders>
              <w:top w:val="single" w:sz="4" w:space="0" w:color="auto"/>
              <w:left w:val="single" w:sz="4" w:space="0" w:color="auto"/>
              <w:bottom w:val="single" w:sz="4" w:space="0" w:color="auto"/>
              <w:right w:val="single" w:sz="4" w:space="0" w:color="auto"/>
            </w:tcBorders>
            <w:hideMark/>
          </w:tcPr>
          <w:p w14:paraId="5E1B34A6" w14:textId="77777777" w:rsidR="005A0DCE" w:rsidRPr="004108FC" w:rsidRDefault="005A0DCE">
            <w:pPr>
              <w:suppressAutoHyphens/>
              <w:rPr>
                <w:color w:val="000000" w:themeColor="text1"/>
                <w:lang w:eastAsia="sr-Latn-CS"/>
              </w:rPr>
            </w:pPr>
            <w:r w:rsidRPr="004108FC">
              <w:rPr>
                <w:color w:val="000000" w:themeColor="text1"/>
                <w:lang w:eastAsia="sr-Latn-CS"/>
              </w:rPr>
              <w:t>Професионална пракса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54BFA749"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817356"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30 Б</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327F97"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55730F"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30 Б</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2BF0EC"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C66BD8"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60 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70241CB3"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46DFA23"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r>
      <w:tr w:rsidR="004108FC" w:rsidRPr="004108FC" w14:paraId="4BC15815" w14:textId="77777777" w:rsidTr="005A0DCE">
        <w:tc>
          <w:tcPr>
            <w:tcW w:w="648" w:type="dxa"/>
            <w:tcBorders>
              <w:top w:val="single" w:sz="4" w:space="0" w:color="auto"/>
              <w:left w:val="single" w:sz="4" w:space="0" w:color="auto"/>
              <w:bottom w:val="single" w:sz="4" w:space="0" w:color="auto"/>
              <w:right w:val="single" w:sz="4" w:space="0" w:color="auto"/>
            </w:tcBorders>
            <w:hideMark/>
          </w:tcPr>
          <w:p w14:paraId="7EF44080" w14:textId="77777777" w:rsidR="005A0DCE" w:rsidRPr="004108FC" w:rsidRDefault="005A0DCE">
            <w:pPr>
              <w:suppressAutoHyphens/>
              <w:jc w:val="center"/>
              <w:rPr>
                <w:color w:val="000000" w:themeColor="text1"/>
                <w:lang w:eastAsia="sr-Latn-CS"/>
              </w:rPr>
            </w:pPr>
            <w:r w:rsidRPr="004108FC">
              <w:rPr>
                <w:b/>
                <w:color w:val="000000" w:themeColor="text1"/>
                <w:sz w:val="20"/>
                <w:lang w:eastAsia="sr-Latn-CS"/>
              </w:rPr>
              <w:t>Б.</w:t>
            </w:r>
          </w:p>
        </w:tc>
        <w:tc>
          <w:tcPr>
            <w:tcW w:w="2697" w:type="dxa"/>
            <w:tcBorders>
              <w:top w:val="single" w:sz="4" w:space="0" w:color="auto"/>
              <w:left w:val="single" w:sz="4" w:space="0" w:color="auto"/>
              <w:bottom w:val="single" w:sz="4" w:space="0" w:color="auto"/>
              <w:right w:val="single" w:sz="4" w:space="0" w:color="auto"/>
            </w:tcBorders>
            <w:hideMark/>
          </w:tcPr>
          <w:p w14:paraId="7B5B6C00" w14:textId="77777777" w:rsidR="005A0DCE" w:rsidRPr="004108FC" w:rsidRDefault="005A0DCE">
            <w:pPr>
              <w:suppressAutoHyphens/>
              <w:rPr>
                <w:color w:val="000000" w:themeColor="text1"/>
                <w:lang w:eastAsia="sr-Latn-CS"/>
              </w:rPr>
            </w:pPr>
            <w:r w:rsidRPr="004108FC">
              <w:rPr>
                <w:b/>
                <w:color w:val="000000" w:themeColor="text1"/>
                <w:sz w:val="20"/>
                <w:lang w:eastAsia="sr-Latn-CS"/>
              </w:rPr>
              <w:t>ИЗБОРНИ ПРЕДМЕТИ</w:t>
            </w:r>
          </w:p>
        </w:tc>
        <w:tc>
          <w:tcPr>
            <w:tcW w:w="5940" w:type="dxa"/>
            <w:gridSpan w:val="8"/>
            <w:tcBorders>
              <w:top w:val="single" w:sz="4" w:space="0" w:color="auto"/>
              <w:left w:val="single" w:sz="4" w:space="0" w:color="auto"/>
              <w:bottom w:val="single" w:sz="4" w:space="0" w:color="auto"/>
              <w:right w:val="single" w:sz="4" w:space="0" w:color="auto"/>
            </w:tcBorders>
            <w:vAlign w:val="center"/>
          </w:tcPr>
          <w:p w14:paraId="7D4B45CA" w14:textId="77777777" w:rsidR="005A0DCE" w:rsidRPr="004108FC" w:rsidRDefault="005A0DCE">
            <w:pPr>
              <w:suppressAutoHyphens/>
              <w:jc w:val="center"/>
              <w:rPr>
                <w:color w:val="000000" w:themeColor="text1"/>
                <w:sz w:val="20"/>
                <w:szCs w:val="20"/>
                <w:lang w:eastAsia="sr-Latn-CS"/>
              </w:rPr>
            </w:pPr>
          </w:p>
        </w:tc>
      </w:tr>
      <w:tr w:rsidR="004108FC" w:rsidRPr="004108FC" w14:paraId="5FA50F5D"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535D07A7" w14:textId="77777777" w:rsidR="005A0DCE" w:rsidRPr="004108FC" w:rsidRDefault="005A0DCE">
            <w:pPr>
              <w:suppressAutoHyphens/>
              <w:jc w:val="center"/>
              <w:rPr>
                <w:color w:val="000000" w:themeColor="text1"/>
                <w:lang w:eastAsia="sr-Latn-CS"/>
              </w:rPr>
            </w:pPr>
            <w:r w:rsidRPr="004108FC">
              <w:rPr>
                <w:color w:val="000000" w:themeColor="text1"/>
                <w:lang w:eastAsia="sr-Latn-CS"/>
              </w:rPr>
              <w:t>1.</w:t>
            </w:r>
          </w:p>
        </w:tc>
        <w:tc>
          <w:tcPr>
            <w:tcW w:w="2697" w:type="dxa"/>
            <w:tcBorders>
              <w:top w:val="single" w:sz="4" w:space="0" w:color="auto"/>
              <w:left w:val="single" w:sz="4" w:space="0" w:color="auto"/>
              <w:bottom w:val="single" w:sz="4" w:space="0" w:color="auto"/>
              <w:right w:val="single" w:sz="4" w:space="0" w:color="auto"/>
            </w:tcBorders>
            <w:hideMark/>
          </w:tcPr>
          <w:p w14:paraId="32FB6C55" w14:textId="77777777" w:rsidR="005A0DCE" w:rsidRPr="004108FC" w:rsidRDefault="005A0DCE">
            <w:pPr>
              <w:suppressAutoHyphens/>
              <w:jc w:val="both"/>
              <w:rPr>
                <w:color w:val="000000" w:themeColor="text1"/>
                <w:lang w:eastAsia="sr-Latn-CS"/>
              </w:rPr>
            </w:pPr>
            <w:r w:rsidRPr="004108FC">
              <w:rPr>
                <w:color w:val="000000" w:themeColor="text1"/>
                <w:sz w:val="20"/>
                <w:lang w:eastAsia="sr-Latn-CS"/>
              </w:rPr>
              <w:t>Грађанско васпитање/Верска настава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77CA79"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9F7CBD"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33</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81575F"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01A2F8"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D5B432"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6ED389"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31</w:t>
            </w:r>
          </w:p>
        </w:tc>
        <w:tc>
          <w:tcPr>
            <w:tcW w:w="900" w:type="dxa"/>
            <w:tcBorders>
              <w:top w:val="single" w:sz="4" w:space="0" w:color="auto"/>
              <w:left w:val="single" w:sz="4" w:space="0" w:color="auto"/>
              <w:bottom w:val="single" w:sz="4" w:space="0" w:color="auto"/>
              <w:right w:val="single" w:sz="4" w:space="0" w:color="auto"/>
            </w:tcBorders>
            <w:vAlign w:val="center"/>
            <w:hideMark/>
          </w:tcPr>
          <w:p w14:paraId="6EB5DB6D"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AFC854"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30</w:t>
            </w:r>
          </w:p>
        </w:tc>
      </w:tr>
      <w:tr w:rsidR="004108FC" w:rsidRPr="004108FC" w14:paraId="6621EB74" w14:textId="77777777" w:rsidTr="005A0DCE">
        <w:tc>
          <w:tcPr>
            <w:tcW w:w="648" w:type="dxa"/>
            <w:tcBorders>
              <w:top w:val="single" w:sz="4" w:space="0" w:color="auto"/>
              <w:left w:val="single" w:sz="4" w:space="0" w:color="auto"/>
              <w:bottom w:val="single" w:sz="4" w:space="0" w:color="auto"/>
              <w:right w:val="single" w:sz="4" w:space="0" w:color="auto"/>
            </w:tcBorders>
            <w:vAlign w:val="center"/>
            <w:hideMark/>
          </w:tcPr>
          <w:p w14:paraId="5A4B3C40" w14:textId="77777777" w:rsidR="005A0DCE" w:rsidRPr="004108FC" w:rsidRDefault="005A0DCE">
            <w:pPr>
              <w:suppressAutoHyphens/>
              <w:jc w:val="center"/>
              <w:rPr>
                <w:color w:val="000000" w:themeColor="text1"/>
                <w:lang w:eastAsia="sr-Latn-CS"/>
              </w:rPr>
            </w:pPr>
            <w:r w:rsidRPr="004108FC">
              <w:rPr>
                <w:color w:val="000000" w:themeColor="text1"/>
                <w:lang w:eastAsia="sr-Latn-CS"/>
              </w:rPr>
              <w:lastRenderedPageBreak/>
              <w:t xml:space="preserve">2. </w:t>
            </w:r>
          </w:p>
        </w:tc>
        <w:tc>
          <w:tcPr>
            <w:tcW w:w="2697" w:type="dxa"/>
            <w:tcBorders>
              <w:top w:val="single" w:sz="4" w:space="0" w:color="auto"/>
              <w:left w:val="single" w:sz="4" w:space="0" w:color="auto"/>
              <w:bottom w:val="single" w:sz="4" w:space="0" w:color="auto"/>
              <w:right w:val="single" w:sz="4" w:space="0" w:color="auto"/>
            </w:tcBorders>
            <w:hideMark/>
          </w:tcPr>
          <w:p w14:paraId="13533872" w14:textId="77777777" w:rsidR="005A0DCE" w:rsidRPr="004108FC" w:rsidRDefault="005A0DCE">
            <w:pPr>
              <w:suppressAutoHyphens/>
              <w:jc w:val="both"/>
              <w:rPr>
                <w:color w:val="000000" w:themeColor="text1"/>
                <w:lang w:eastAsia="sr-Latn-CS"/>
              </w:rPr>
            </w:pPr>
            <w:r w:rsidRPr="004108FC">
              <w:rPr>
                <w:color w:val="000000" w:themeColor="text1"/>
                <w:lang w:eastAsia="sr-Latn-CS"/>
              </w:rPr>
              <w:t>Изборни предмет према програму одразовног профила</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A9350B"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64D9B6"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00F88D"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4C2678"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6C9CFE"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CF761D"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62</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F33F6E"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D53368" w14:textId="77777777" w:rsidR="005A0DCE" w:rsidRPr="004108FC" w:rsidRDefault="005A0DCE">
            <w:pPr>
              <w:suppressAutoHyphens/>
              <w:jc w:val="center"/>
              <w:rPr>
                <w:color w:val="000000" w:themeColor="text1"/>
                <w:sz w:val="20"/>
                <w:szCs w:val="20"/>
                <w:lang w:eastAsia="sr-Latn-CS"/>
              </w:rPr>
            </w:pPr>
            <w:r w:rsidRPr="004108FC">
              <w:rPr>
                <w:color w:val="000000" w:themeColor="text1"/>
                <w:sz w:val="20"/>
                <w:szCs w:val="20"/>
                <w:lang w:eastAsia="sr-Latn-CS"/>
              </w:rPr>
              <w:t>60</w:t>
            </w:r>
          </w:p>
        </w:tc>
      </w:tr>
    </w:tbl>
    <w:p w14:paraId="3E52B6B4" w14:textId="77777777" w:rsidR="005A0DCE" w:rsidRPr="004108FC" w:rsidRDefault="005A0DCE" w:rsidP="005A0DCE">
      <w:pPr>
        <w:rPr>
          <w:b/>
          <w:color w:val="000000" w:themeColor="text1"/>
          <w:lang w:val="uk-UA"/>
        </w:rPr>
      </w:pPr>
    </w:p>
    <w:p w14:paraId="0637F102" w14:textId="77777777" w:rsidR="005A0DCE" w:rsidRPr="004108FC" w:rsidRDefault="005A0DCE" w:rsidP="005A0DCE">
      <w:pPr>
        <w:rPr>
          <w:b/>
          <w:color w:val="000000" w:themeColor="text1"/>
          <w:lang w:val="uk-UA"/>
        </w:rPr>
      </w:pPr>
    </w:p>
    <w:p w14:paraId="2B25967F" w14:textId="77777777" w:rsidR="005A0DCE" w:rsidRPr="004108FC" w:rsidRDefault="005A0DCE" w:rsidP="005A0DCE">
      <w:pPr>
        <w:rPr>
          <w:b/>
          <w:color w:val="000000" w:themeColor="text1"/>
          <w:lang w:val="en-US"/>
        </w:rPr>
      </w:pPr>
    </w:p>
    <w:p w14:paraId="5C0B4586" w14:textId="77777777" w:rsidR="005A0DCE" w:rsidRPr="004108FC" w:rsidRDefault="005A0DCE" w:rsidP="005A0DCE">
      <w:pPr>
        <w:rPr>
          <w:b/>
          <w:i/>
          <w:color w:val="000000" w:themeColor="text1"/>
          <w:sz w:val="22"/>
          <w:szCs w:val="22"/>
        </w:rPr>
      </w:pPr>
      <w:r w:rsidRPr="004108FC">
        <w:rPr>
          <w:b/>
          <w:i/>
          <w:color w:val="000000" w:themeColor="text1"/>
        </w:rPr>
        <w:t>Листа изборних програма</w:t>
      </w:r>
    </w:p>
    <w:p w14:paraId="37771925" w14:textId="77777777" w:rsidR="005A0DCE" w:rsidRPr="004108FC" w:rsidRDefault="005A0DCE" w:rsidP="005A0DCE">
      <w:pPr>
        <w:rPr>
          <w:color w:val="000000" w:themeColor="text1"/>
        </w:rPr>
      </w:pPr>
    </w:p>
    <w:tbl>
      <w:tblPr>
        <w:tblW w:w="0" w:type="auto"/>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665"/>
        <w:gridCol w:w="555"/>
        <w:gridCol w:w="540"/>
        <w:gridCol w:w="540"/>
        <w:gridCol w:w="470"/>
      </w:tblGrid>
      <w:tr w:rsidR="004108FC" w:rsidRPr="004108FC" w14:paraId="21B2469F" w14:textId="77777777" w:rsidTr="005A0DCE">
        <w:trPr>
          <w:trHeight w:val="279"/>
        </w:trPr>
        <w:tc>
          <w:tcPr>
            <w:tcW w:w="41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0C76C2" w14:textId="77777777" w:rsidR="005A0DCE" w:rsidRPr="004108FC" w:rsidRDefault="005A0DCE">
            <w:pPr>
              <w:jc w:val="center"/>
              <w:rPr>
                <w:color w:val="000000" w:themeColor="text1"/>
              </w:rPr>
            </w:pPr>
            <w:r w:rsidRPr="004108FC">
              <w:rPr>
                <w:color w:val="000000" w:themeColor="text1"/>
              </w:rPr>
              <w:t>Изборни програми</w:t>
            </w:r>
          </w:p>
        </w:tc>
        <w:tc>
          <w:tcPr>
            <w:tcW w:w="2085" w:type="dxa"/>
            <w:gridSpan w:val="4"/>
            <w:tcBorders>
              <w:top w:val="single" w:sz="4" w:space="0" w:color="auto"/>
              <w:left w:val="single" w:sz="4" w:space="0" w:color="auto"/>
              <w:bottom w:val="single" w:sz="4" w:space="0" w:color="auto"/>
              <w:right w:val="single" w:sz="4" w:space="0" w:color="auto"/>
            </w:tcBorders>
            <w:vAlign w:val="center"/>
            <w:hideMark/>
          </w:tcPr>
          <w:p w14:paraId="4C34D3E8" w14:textId="77777777" w:rsidR="005A0DCE" w:rsidRPr="004108FC" w:rsidRDefault="005A0DCE">
            <w:pPr>
              <w:jc w:val="center"/>
              <w:rPr>
                <w:color w:val="000000" w:themeColor="text1"/>
              </w:rPr>
            </w:pPr>
            <w:r w:rsidRPr="004108FC">
              <w:rPr>
                <w:color w:val="000000" w:themeColor="text1"/>
              </w:rPr>
              <w:t>РАЗРЕД</w:t>
            </w:r>
          </w:p>
        </w:tc>
      </w:tr>
      <w:tr w:rsidR="004108FC" w:rsidRPr="004108FC" w14:paraId="0921DB50" w14:textId="77777777" w:rsidTr="005A0DCE">
        <w:trPr>
          <w:trHeight w:val="27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4C0559" w14:textId="77777777" w:rsidR="005A0DCE" w:rsidRPr="004108FC" w:rsidRDefault="005A0DCE">
            <w:pPr>
              <w:rPr>
                <w:color w:val="000000" w:themeColor="text1"/>
              </w:rPr>
            </w:pPr>
          </w:p>
        </w:tc>
        <w:tc>
          <w:tcPr>
            <w:tcW w:w="555" w:type="dxa"/>
            <w:tcBorders>
              <w:top w:val="single" w:sz="4" w:space="0" w:color="auto"/>
              <w:left w:val="single" w:sz="4" w:space="0" w:color="auto"/>
              <w:bottom w:val="single" w:sz="4" w:space="0" w:color="auto"/>
              <w:right w:val="single" w:sz="4" w:space="0" w:color="auto"/>
            </w:tcBorders>
            <w:vAlign w:val="center"/>
            <w:hideMark/>
          </w:tcPr>
          <w:p w14:paraId="3275FB07" w14:textId="77777777" w:rsidR="005A0DCE" w:rsidRPr="004108FC" w:rsidRDefault="005A0DCE">
            <w:pPr>
              <w:jc w:val="center"/>
              <w:rPr>
                <w:color w:val="000000" w:themeColor="text1"/>
                <w:lang w:val="sr-Latn-RS"/>
              </w:rPr>
            </w:pPr>
            <w:r w:rsidRPr="004108FC">
              <w:rPr>
                <w:color w:val="000000" w:themeColor="text1"/>
                <w:lang w:val="sr-Latn-RS"/>
              </w:rPr>
              <w:t>I</w:t>
            </w:r>
          </w:p>
        </w:tc>
        <w:tc>
          <w:tcPr>
            <w:tcW w:w="540" w:type="dxa"/>
            <w:tcBorders>
              <w:top w:val="single" w:sz="4" w:space="0" w:color="auto"/>
              <w:left w:val="single" w:sz="4" w:space="0" w:color="auto"/>
              <w:bottom w:val="single" w:sz="4" w:space="0" w:color="auto"/>
              <w:right w:val="single" w:sz="4" w:space="0" w:color="auto"/>
            </w:tcBorders>
            <w:vAlign w:val="center"/>
            <w:hideMark/>
          </w:tcPr>
          <w:p w14:paraId="732C1142" w14:textId="77777777" w:rsidR="005A0DCE" w:rsidRPr="004108FC" w:rsidRDefault="005A0DCE">
            <w:pPr>
              <w:jc w:val="center"/>
              <w:rPr>
                <w:color w:val="000000" w:themeColor="text1"/>
                <w:lang w:val="sr-Latn-RS"/>
              </w:rPr>
            </w:pPr>
            <w:r w:rsidRPr="004108FC">
              <w:rPr>
                <w:color w:val="000000" w:themeColor="text1"/>
                <w:lang w:val="sr-Latn-RS"/>
              </w:rPr>
              <w:t>II</w:t>
            </w:r>
          </w:p>
        </w:tc>
        <w:tc>
          <w:tcPr>
            <w:tcW w:w="540" w:type="dxa"/>
            <w:tcBorders>
              <w:top w:val="single" w:sz="4" w:space="0" w:color="auto"/>
              <w:left w:val="single" w:sz="4" w:space="0" w:color="auto"/>
              <w:bottom w:val="single" w:sz="4" w:space="0" w:color="auto"/>
              <w:right w:val="single" w:sz="4" w:space="0" w:color="auto"/>
            </w:tcBorders>
            <w:vAlign w:val="center"/>
            <w:hideMark/>
          </w:tcPr>
          <w:p w14:paraId="7C9F0962" w14:textId="77777777" w:rsidR="005A0DCE" w:rsidRPr="004108FC" w:rsidRDefault="005A0DCE">
            <w:pPr>
              <w:jc w:val="center"/>
              <w:rPr>
                <w:color w:val="000000" w:themeColor="text1"/>
                <w:lang w:val="sr-Latn-RS"/>
              </w:rPr>
            </w:pPr>
            <w:r w:rsidRPr="004108FC">
              <w:rPr>
                <w:color w:val="000000" w:themeColor="text1"/>
                <w:lang w:val="sr-Latn-RS"/>
              </w:rPr>
              <w:t>III</w:t>
            </w:r>
          </w:p>
        </w:tc>
        <w:tc>
          <w:tcPr>
            <w:tcW w:w="450" w:type="dxa"/>
            <w:tcBorders>
              <w:top w:val="single" w:sz="4" w:space="0" w:color="auto"/>
              <w:left w:val="single" w:sz="4" w:space="0" w:color="auto"/>
              <w:bottom w:val="single" w:sz="4" w:space="0" w:color="auto"/>
              <w:right w:val="single" w:sz="4" w:space="0" w:color="auto"/>
            </w:tcBorders>
            <w:vAlign w:val="center"/>
            <w:hideMark/>
          </w:tcPr>
          <w:p w14:paraId="7C37F0E7" w14:textId="77777777" w:rsidR="005A0DCE" w:rsidRPr="004108FC" w:rsidRDefault="005A0DCE">
            <w:pPr>
              <w:jc w:val="center"/>
              <w:rPr>
                <w:color w:val="000000" w:themeColor="text1"/>
                <w:lang w:val="sr-Latn-RS"/>
              </w:rPr>
            </w:pPr>
            <w:r w:rsidRPr="004108FC">
              <w:rPr>
                <w:color w:val="000000" w:themeColor="text1"/>
                <w:lang w:val="sr-Latn-RS"/>
              </w:rPr>
              <w:t>IV</w:t>
            </w:r>
          </w:p>
        </w:tc>
      </w:tr>
      <w:tr w:rsidR="004108FC" w:rsidRPr="004108FC" w14:paraId="0E7EABF6"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72E7363F" w14:textId="77777777" w:rsidR="005A0DCE" w:rsidRPr="004108FC" w:rsidRDefault="005A0DCE">
            <w:pPr>
              <w:rPr>
                <w:color w:val="000000" w:themeColor="text1"/>
                <w:lang w:val="sr-Latn-RS"/>
              </w:rPr>
            </w:pPr>
            <w:r w:rsidRPr="004108FC">
              <w:rPr>
                <w:color w:val="000000" w:themeColor="text1"/>
                <w:lang w:val="sr-Latn-RS"/>
              </w:rPr>
              <w:t>1.</w:t>
            </w:r>
          </w:p>
        </w:tc>
        <w:tc>
          <w:tcPr>
            <w:tcW w:w="3665" w:type="dxa"/>
            <w:tcBorders>
              <w:top w:val="single" w:sz="4" w:space="0" w:color="auto"/>
              <w:left w:val="single" w:sz="4" w:space="0" w:color="auto"/>
              <w:bottom w:val="single" w:sz="4" w:space="0" w:color="auto"/>
              <w:right w:val="single" w:sz="4" w:space="0" w:color="auto"/>
            </w:tcBorders>
            <w:hideMark/>
          </w:tcPr>
          <w:p w14:paraId="2B18F2D8" w14:textId="77777777" w:rsidR="005A0DCE" w:rsidRPr="004108FC" w:rsidRDefault="005A0DCE">
            <w:pPr>
              <w:rPr>
                <w:color w:val="000000" w:themeColor="text1"/>
                <w:lang w:val="sr-Cyrl-RS"/>
              </w:rPr>
            </w:pPr>
            <w:r w:rsidRPr="004108FC">
              <w:rPr>
                <w:color w:val="000000" w:themeColor="text1"/>
                <w:lang w:val="sr-Cyrl-RS"/>
              </w:rPr>
              <w:t>Здравствена  култура</w:t>
            </w:r>
          </w:p>
        </w:tc>
        <w:tc>
          <w:tcPr>
            <w:tcW w:w="555" w:type="dxa"/>
            <w:tcBorders>
              <w:top w:val="single" w:sz="4" w:space="0" w:color="auto"/>
              <w:left w:val="single" w:sz="4" w:space="0" w:color="auto"/>
              <w:bottom w:val="single" w:sz="4" w:space="0" w:color="auto"/>
              <w:right w:val="single" w:sz="4" w:space="0" w:color="auto"/>
            </w:tcBorders>
            <w:vAlign w:val="center"/>
          </w:tcPr>
          <w:p w14:paraId="772907EE" w14:textId="77777777" w:rsidR="005A0DCE" w:rsidRPr="004108FC" w:rsidRDefault="005A0DCE">
            <w:pPr>
              <w:jc w:val="center"/>
              <w:rPr>
                <w:color w:val="000000" w:themeColor="text1"/>
                <w:sz w:val="20"/>
                <w:lang w:val="en-US"/>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C222FE4"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14:paraId="4694368A" w14:textId="77777777" w:rsidR="005A0DCE" w:rsidRPr="004108FC" w:rsidRDefault="005A0DCE">
            <w:pPr>
              <w:jc w:val="center"/>
              <w:rPr>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vAlign w:val="center"/>
          </w:tcPr>
          <w:p w14:paraId="3EFD1796" w14:textId="77777777" w:rsidR="005A0DCE" w:rsidRPr="004108FC" w:rsidRDefault="005A0DCE">
            <w:pPr>
              <w:jc w:val="center"/>
              <w:rPr>
                <w:color w:val="000000" w:themeColor="text1"/>
                <w:sz w:val="20"/>
              </w:rPr>
            </w:pPr>
          </w:p>
        </w:tc>
      </w:tr>
      <w:tr w:rsidR="004108FC" w:rsidRPr="004108FC" w14:paraId="3BA0DD23"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2C97C75F" w14:textId="77777777" w:rsidR="005A0DCE" w:rsidRPr="004108FC" w:rsidRDefault="005A0DCE">
            <w:pPr>
              <w:rPr>
                <w:color w:val="000000" w:themeColor="text1"/>
                <w:lang w:val="sr-Latn-RS"/>
              </w:rPr>
            </w:pPr>
            <w:r w:rsidRPr="004108FC">
              <w:rPr>
                <w:color w:val="000000" w:themeColor="text1"/>
                <w:lang w:val="sr-Latn-RS"/>
              </w:rPr>
              <w:t>2.</w:t>
            </w:r>
          </w:p>
        </w:tc>
        <w:tc>
          <w:tcPr>
            <w:tcW w:w="3665" w:type="dxa"/>
            <w:tcBorders>
              <w:top w:val="single" w:sz="4" w:space="0" w:color="auto"/>
              <w:left w:val="single" w:sz="4" w:space="0" w:color="auto"/>
              <w:bottom w:val="single" w:sz="4" w:space="0" w:color="auto"/>
              <w:right w:val="single" w:sz="4" w:space="0" w:color="auto"/>
            </w:tcBorders>
            <w:hideMark/>
          </w:tcPr>
          <w:p w14:paraId="55C85A88" w14:textId="77777777" w:rsidR="005A0DCE" w:rsidRPr="004108FC" w:rsidRDefault="005A0DCE">
            <w:pPr>
              <w:rPr>
                <w:color w:val="000000" w:themeColor="text1"/>
              </w:rPr>
            </w:pPr>
            <w:r w:rsidRPr="004108FC">
              <w:rPr>
                <w:color w:val="000000" w:themeColor="text1"/>
              </w:rPr>
              <w:t>Основи економије</w:t>
            </w:r>
          </w:p>
        </w:tc>
        <w:tc>
          <w:tcPr>
            <w:tcW w:w="555" w:type="dxa"/>
            <w:tcBorders>
              <w:top w:val="single" w:sz="4" w:space="0" w:color="auto"/>
              <w:left w:val="single" w:sz="4" w:space="0" w:color="auto"/>
              <w:bottom w:val="single" w:sz="4" w:space="0" w:color="auto"/>
              <w:right w:val="single" w:sz="4" w:space="0" w:color="auto"/>
            </w:tcBorders>
            <w:vAlign w:val="center"/>
          </w:tcPr>
          <w:p w14:paraId="0245F724" w14:textId="77777777" w:rsidR="005A0DCE" w:rsidRPr="004108FC" w:rsidRDefault="005A0DCE">
            <w:pPr>
              <w:jc w:val="center"/>
              <w:rPr>
                <w:color w:val="000000" w:themeColor="text1"/>
                <w:sz w:val="20"/>
                <w:lang w:val="en-US"/>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126CA7D" w14:textId="77777777" w:rsidR="005A0DCE" w:rsidRPr="004108FC" w:rsidRDefault="005A0DCE">
            <w:pPr>
              <w:jc w:val="center"/>
              <w:rPr>
                <w:color w:val="000000" w:themeColor="text1"/>
                <w:sz w:val="20"/>
                <w:lang w:val="sr-Cyrl-RS"/>
              </w:rPr>
            </w:pPr>
            <w:r w:rsidRPr="004108FC">
              <w:rPr>
                <w:color w:val="000000" w:themeColor="text1"/>
                <w:sz w:val="20"/>
                <w:lang w:val="sr-Cyrl-RS"/>
              </w:rPr>
              <w:t>2</w:t>
            </w:r>
          </w:p>
        </w:tc>
        <w:tc>
          <w:tcPr>
            <w:tcW w:w="540" w:type="dxa"/>
            <w:tcBorders>
              <w:top w:val="single" w:sz="4" w:space="0" w:color="auto"/>
              <w:left w:val="single" w:sz="4" w:space="0" w:color="auto"/>
              <w:bottom w:val="single" w:sz="4" w:space="0" w:color="auto"/>
              <w:right w:val="single" w:sz="4" w:space="0" w:color="auto"/>
            </w:tcBorders>
            <w:vAlign w:val="center"/>
          </w:tcPr>
          <w:p w14:paraId="5832EFE8" w14:textId="77777777" w:rsidR="005A0DCE" w:rsidRPr="004108FC" w:rsidRDefault="005A0DCE">
            <w:pPr>
              <w:jc w:val="center"/>
              <w:rPr>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vAlign w:val="center"/>
          </w:tcPr>
          <w:p w14:paraId="352A879A" w14:textId="77777777" w:rsidR="005A0DCE" w:rsidRPr="004108FC" w:rsidRDefault="005A0DCE">
            <w:pPr>
              <w:jc w:val="center"/>
              <w:rPr>
                <w:color w:val="000000" w:themeColor="text1"/>
                <w:sz w:val="20"/>
              </w:rPr>
            </w:pPr>
          </w:p>
        </w:tc>
      </w:tr>
      <w:tr w:rsidR="004108FC" w:rsidRPr="004108FC" w14:paraId="2B5F300D"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2550586A" w14:textId="77777777" w:rsidR="005A0DCE" w:rsidRPr="004108FC" w:rsidRDefault="005A0DCE">
            <w:pPr>
              <w:rPr>
                <w:color w:val="000000" w:themeColor="text1"/>
                <w:lang w:val="sr-Latn-RS"/>
              </w:rPr>
            </w:pPr>
            <w:r w:rsidRPr="004108FC">
              <w:rPr>
                <w:color w:val="000000" w:themeColor="text1"/>
                <w:lang w:val="sr-Latn-RS"/>
              </w:rPr>
              <w:t>3.</w:t>
            </w:r>
          </w:p>
        </w:tc>
        <w:tc>
          <w:tcPr>
            <w:tcW w:w="3665" w:type="dxa"/>
            <w:tcBorders>
              <w:top w:val="single" w:sz="4" w:space="0" w:color="auto"/>
              <w:left w:val="single" w:sz="4" w:space="0" w:color="auto"/>
              <w:bottom w:val="single" w:sz="4" w:space="0" w:color="auto"/>
              <w:right w:val="single" w:sz="4" w:space="0" w:color="auto"/>
            </w:tcBorders>
            <w:hideMark/>
          </w:tcPr>
          <w:p w14:paraId="165CA60A" w14:textId="77777777" w:rsidR="005A0DCE" w:rsidRPr="004108FC" w:rsidRDefault="005A0DCE">
            <w:pPr>
              <w:rPr>
                <w:color w:val="000000" w:themeColor="text1"/>
              </w:rPr>
            </w:pPr>
            <w:r w:rsidRPr="004108FC">
              <w:rPr>
                <w:color w:val="000000" w:themeColor="text1"/>
              </w:rPr>
              <w:t>Пословна информатика у туризму и угоститељству (предмет може да се изабере само једном у току школовања)</w:t>
            </w:r>
          </w:p>
        </w:tc>
        <w:tc>
          <w:tcPr>
            <w:tcW w:w="555" w:type="dxa"/>
            <w:tcBorders>
              <w:top w:val="single" w:sz="4" w:space="0" w:color="auto"/>
              <w:left w:val="single" w:sz="4" w:space="0" w:color="auto"/>
              <w:bottom w:val="single" w:sz="4" w:space="0" w:color="auto"/>
              <w:right w:val="single" w:sz="4" w:space="0" w:color="auto"/>
            </w:tcBorders>
            <w:vAlign w:val="center"/>
          </w:tcPr>
          <w:p w14:paraId="7B5A84B4" w14:textId="77777777" w:rsidR="005A0DCE" w:rsidRPr="004108FC" w:rsidRDefault="005A0DCE">
            <w:pPr>
              <w:jc w:val="center"/>
              <w:rPr>
                <w:color w:val="000000" w:themeColor="text1"/>
                <w:sz w:val="20"/>
                <w:lang w:val="sr-Latn-RS"/>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AA1DAA3" w14:textId="77777777" w:rsidR="005A0DCE" w:rsidRPr="004108FC" w:rsidRDefault="005A0DCE">
            <w:pPr>
              <w:jc w:val="center"/>
              <w:rPr>
                <w:color w:val="000000" w:themeColor="text1"/>
                <w:sz w:val="20"/>
                <w:lang w:val="sr-Cyrl-RS"/>
              </w:rPr>
            </w:pPr>
            <w:r w:rsidRPr="004108FC">
              <w:rPr>
                <w:color w:val="000000" w:themeColor="text1"/>
                <w:sz w:val="20"/>
                <w:lang w:val="en-US"/>
              </w:rPr>
              <w:t>2</w:t>
            </w:r>
            <w:r w:rsidRPr="004108FC">
              <w:rPr>
                <w:color w:val="000000" w:themeColor="text1"/>
                <w:sz w:val="20"/>
                <w:lang w:val="sr-Cyrl-RS"/>
              </w:rPr>
              <w:t>в</w:t>
            </w:r>
          </w:p>
        </w:tc>
        <w:tc>
          <w:tcPr>
            <w:tcW w:w="540" w:type="dxa"/>
            <w:tcBorders>
              <w:top w:val="single" w:sz="4" w:space="0" w:color="auto"/>
              <w:left w:val="single" w:sz="4" w:space="0" w:color="auto"/>
              <w:bottom w:val="single" w:sz="4" w:space="0" w:color="auto"/>
              <w:right w:val="single" w:sz="4" w:space="0" w:color="auto"/>
            </w:tcBorders>
            <w:vAlign w:val="center"/>
            <w:hideMark/>
          </w:tcPr>
          <w:p w14:paraId="0E4D72C3" w14:textId="77777777" w:rsidR="005A0DCE" w:rsidRPr="004108FC" w:rsidRDefault="005A0DCE">
            <w:pPr>
              <w:jc w:val="center"/>
              <w:rPr>
                <w:color w:val="000000" w:themeColor="text1"/>
                <w:sz w:val="20"/>
              </w:rPr>
            </w:pPr>
            <w:r w:rsidRPr="004108FC">
              <w:rPr>
                <w:color w:val="000000" w:themeColor="text1"/>
                <w:sz w:val="20"/>
              </w:rPr>
              <w:t>2в</w:t>
            </w:r>
          </w:p>
        </w:tc>
        <w:tc>
          <w:tcPr>
            <w:tcW w:w="450" w:type="dxa"/>
            <w:tcBorders>
              <w:top w:val="single" w:sz="4" w:space="0" w:color="auto"/>
              <w:left w:val="single" w:sz="4" w:space="0" w:color="auto"/>
              <w:bottom w:val="single" w:sz="4" w:space="0" w:color="auto"/>
              <w:right w:val="single" w:sz="4" w:space="0" w:color="auto"/>
            </w:tcBorders>
            <w:vAlign w:val="center"/>
          </w:tcPr>
          <w:p w14:paraId="4C386A9F" w14:textId="77777777" w:rsidR="005A0DCE" w:rsidRPr="004108FC" w:rsidRDefault="005A0DCE">
            <w:pPr>
              <w:jc w:val="center"/>
              <w:rPr>
                <w:color w:val="000000" w:themeColor="text1"/>
                <w:sz w:val="20"/>
              </w:rPr>
            </w:pPr>
          </w:p>
        </w:tc>
      </w:tr>
      <w:tr w:rsidR="004108FC" w:rsidRPr="004108FC" w14:paraId="086E7FF3"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7DC337D6" w14:textId="77777777" w:rsidR="005A0DCE" w:rsidRPr="004108FC" w:rsidRDefault="005A0DCE">
            <w:pPr>
              <w:rPr>
                <w:color w:val="000000" w:themeColor="text1"/>
                <w:lang w:val="sr-Latn-RS"/>
              </w:rPr>
            </w:pPr>
            <w:r w:rsidRPr="004108FC">
              <w:rPr>
                <w:color w:val="000000" w:themeColor="text1"/>
                <w:lang w:val="sr-Latn-RS"/>
              </w:rPr>
              <w:t>4.</w:t>
            </w:r>
          </w:p>
        </w:tc>
        <w:tc>
          <w:tcPr>
            <w:tcW w:w="3665" w:type="dxa"/>
            <w:tcBorders>
              <w:top w:val="single" w:sz="4" w:space="0" w:color="auto"/>
              <w:left w:val="single" w:sz="4" w:space="0" w:color="auto"/>
              <w:bottom w:val="single" w:sz="4" w:space="0" w:color="auto"/>
              <w:right w:val="single" w:sz="4" w:space="0" w:color="auto"/>
            </w:tcBorders>
            <w:hideMark/>
          </w:tcPr>
          <w:p w14:paraId="45421A22" w14:textId="77777777" w:rsidR="005A0DCE" w:rsidRPr="004108FC" w:rsidRDefault="005A0DCE">
            <w:pPr>
              <w:rPr>
                <w:color w:val="000000" w:themeColor="text1"/>
              </w:rPr>
            </w:pPr>
            <w:r w:rsidRPr="004108FC">
              <w:rPr>
                <w:color w:val="000000" w:themeColor="text1"/>
              </w:rPr>
              <w:t>Финансијско пословање</w:t>
            </w:r>
          </w:p>
        </w:tc>
        <w:tc>
          <w:tcPr>
            <w:tcW w:w="555" w:type="dxa"/>
            <w:tcBorders>
              <w:top w:val="single" w:sz="4" w:space="0" w:color="auto"/>
              <w:left w:val="single" w:sz="4" w:space="0" w:color="auto"/>
              <w:bottom w:val="single" w:sz="4" w:space="0" w:color="auto"/>
              <w:right w:val="single" w:sz="4" w:space="0" w:color="auto"/>
            </w:tcBorders>
            <w:vAlign w:val="center"/>
          </w:tcPr>
          <w:p w14:paraId="13F15AE7" w14:textId="77777777" w:rsidR="005A0DCE" w:rsidRPr="004108FC" w:rsidRDefault="005A0DCE">
            <w:pPr>
              <w:jc w:val="center"/>
              <w:rPr>
                <w:color w:val="000000" w:themeColor="text1"/>
                <w:sz w:val="20"/>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14:paraId="2D390D83" w14:textId="77777777" w:rsidR="005A0DCE" w:rsidRPr="004108FC" w:rsidRDefault="005A0DCE">
            <w:pPr>
              <w:jc w:val="center"/>
              <w:rPr>
                <w:color w:val="000000" w:themeColor="text1"/>
                <w:sz w:val="20"/>
                <w:lang w:val="en-US"/>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0C819E9"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450" w:type="dxa"/>
            <w:tcBorders>
              <w:top w:val="single" w:sz="4" w:space="0" w:color="auto"/>
              <w:left w:val="single" w:sz="4" w:space="0" w:color="auto"/>
              <w:bottom w:val="single" w:sz="4" w:space="0" w:color="auto"/>
              <w:right w:val="single" w:sz="4" w:space="0" w:color="auto"/>
            </w:tcBorders>
            <w:vAlign w:val="center"/>
          </w:tcPr>
          <w:p w14:paraId="17969F6B" w14:textId="77777777" w:rsidR="005A0DCE" w:rsidRPr="004108FC" w:rsidRDefault="005A0DCE">
            <w:pPr>
              <w:jc w:val="center"/>
              <w:rPr>
                <w:color w:val="000000" w:themeColor="text1"/>
                <w:sz w:val="20"/>
                <w:lang w:val="en-US"/>
              </w:rPr>
            </w:pPr>
          </w:p>
        </w:tc>
      </w:tr>
      <w:tr w:rsidR="004108FC" w:rsidRPr="004108FC" w14:paraId="75958DB2"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122F5579" w14:textId="77777777" w:rsidR="005A0DCE" w:rsidRPr="004108FC" w:rsidRDefault="005A0DCE">
            <w:pPr>
              <w:rPr>
                <w:color w:val="000000" w:themeColor="text1"/>
                <w:lang w:val="sr-Latn-RS"/>
              </w:rPr>
            </w:pPr>
            <w:r w:rsidRPr="004108FC">
              <w:rPr>
                <w:color w:val="000000" w:themeColor="text1"/>
                <w:lang w:val="sr-Latn-RS"/>
              </w:rPr>
              <w:t>5.</w:t>
            </w:r>
          </w:p>
        </w:tc>
        <w:tc>
          <w:tcPr>
            <w:tcW w:w="3665" w:type="dxa"/>
            <w:tcBorders>
              <w:top w:val="single" w:sz="4" w:space="0" w:color="auto"/>
              <w:left w:val="single" w:sz="4" w:space="0" w:color="auto"/>
              <w:bottom w:val="single" w:sz="4" w:space="0" w:color="auto"/>
              <w:right w:val="single" w:sz="4" w:space="0" w:color="auto"/>
            </w:tcBorders>
            <w:hideMark/>
          </w:tcPr>
          <w:p w14:paraId="3CEECA07" w14:textId="77777777" w:rsidR="005A0DCE" w:rsidRPr="004108FC" w:rsidRDefault="005A0DCE">
            <w:pPr>
              <w:rPr>
                <w:color w:val="000000" w:themeColor="text1"/>
              </w:rPr>
            </w:pPr>
            <w:r w:rsidRPr="004108FC">
              <w:rPr>
                <w:color w:val="000000" w:themeColor="text1"/>
              </w:rPr>
              <w:t>Туристичке дестинације Света</w:t>
            </w:r>
          </w:p>
        </w:tc>
        <w:tc>
          <w:tcPr>
            <w:tcW w:w="555" w:type="dxa"/>
            <w:tcBorders>
              <w:top w:val="single" w:sz="4" w:space="0" w:color="auto"/>
              <w:left w:val="single" w:sz="4" w:space="0" w:color="auto"/>
              <w:bottom w:val="single" w:sz="4" w:space="0" w:color="auto"/>
              <w:right w:val="single" w:sz="4" w:space="0" w:color="auto"/>
            </w:tcBorders>
            <w:vAlign w:val="center"/>
          </w:tcPr>
          <w:p w14:paraId="2FC9402E" w14:textId="77777777" w:rsidR="005A0DCE" w:rsidRPr="004108FC" w:rsidRDefault="005A0DCE">
            <w:pPr>
              <w:jc w:val="center"/>
              <w:rPr>
                <w:color w:val="000000" w:themeColor="text1"/>
                <w:sz w:val="20"/>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14:paraId="56AFE765" w14:textId="77777777" w:rsidR="005A0DCE" w:rsidRPr="004108FC" w:rsidRDefault="005A0DCE">
            <w:pPr>
              <w:jc w:val="center"/>
              <w:rPr>
                <w:color w:val="000000" w:themeColor="text1"/>
                <w:sz w:val="20"/>
                <w:lang w:val="en-US"/>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54D00DB" w14:textId="77777777" w:rsidR="005A0DCE" w:rsidRPr="004108FC" w:rsidRDefault="005A0DCE">
            <w:pPr>
              <w:jc w:val="center"/>
              <w:rPr>
                <w:color w:val="000000" w:themeColor="text1"/>
                <w:sz w:val="20"/>
                <w:lang w:val="en-US"/>
              </w:rPr>
            </w:pPr>
            <w:r w:rsidRPr="004108FC">
              <w:rPr>
                <w:color w:val="000000" w:themeColor="text1"/>
                <w:sz w:val="20"/>
                <w:lang w:val="en-US"/>
              </w:rPr>
              <w:t>2</w:t>
            </w:r>
          </w:p>
        </w:tc>
        <w:tc>
          <w:tcPr>
            <w:tcW w:w="450" w:type="dxa"/>
            <w:tcBorders>
              <w:top w:val="single" w:sz="4" w:space="0" w:color="auto"/>
              <w:left w:val="single" w:sz="4" w:space="0" w:color="auto"/>
              <w:bottom w:val="single" w:sz="4" w:space="0" w:color="auto"/>
              <w:right w:val="single" w:sz="4" w:space="0" w:color="auto"/>
            </w:tcBorders>
            <w:vAlign w:val="center"/>
          </w:tcPr>
          <w:p w14:paraId="6626B25D" w14:textId="77777777" w:rsidR="005A0DCE" w:rsidRPr="004108FC" w:rsidRDefault="005A0DCE">
            <w:pPr>
              <w:jc w:val="center"/>
              <w:rPr>
                <w:color w:val="000000" w:themeColor="text1"/>
                <w:sz w:val="20"/>
                <w:lang w:val="en-US"/>
              </w:rPr>
            </w:pPr>
          </w:p>
        </w:tc>
      </w:tr>
      <w:tr w:rsidR="004108FC" w:rsidRPr="004108FC" w14:paraId="27FCA096"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0569E5CC" w14:textId="77777777" w:rsidR="005A0DCE" w:rsidRPr="004108FC" w:rsidRDefault="005A0DCE">
            <w:pPr>
              <w:rPr>
                <w:color w:val="000000" w:themeColor="text1"/>
                <w:lang w:val="sr-Latn-RS"/>
              </w:rPr>
            </w:pPr>
            <w:r w:rsidRPr="004108FC">
              <w:rPr>
                <w:color w:val="000000" w:themeColor="text1"/>
                <w:lang w:val="sr-Latn-RS"/>
              </w:rPr>
              <w:t>6.</w:t>
            </w:r>
          </w:p>
        </w:tc>
        <w:tc>
          <w:tcPr>
            <w:tcW w:w="3665" w:type="dxa"/>
            <w:tcBorders>
              <w:top w:val="single" w:sz="4" w:space="0" w:color="auto"/>
              <w:left w:val="single" w:sz="4" w:space="0" w:color="auto"/>
              <w:bottom w:val="single" w:sz="4" w:space="0" w:color="auto"/>
              <w:right w:val="single" w:sz="4" w:space="0" w:color="auto"/>
            </w:tcBorders>
            <w:hideMark/>
          </w:tcPr>
          <w:p w14:paraId="4AA16799" w14:textId="77777777" w:rsidR="005A0DCE" w:rsidRPr="004108FC" w:rsidRDefault="005A0DCE">
            <w:pPr>
              <w:rPr>
                <w:color w:val="000000" w:themeColor="text1"/>
              </w:rPr>
            </w:pPr>
            <w:r w:rsidRPr="004108FC">
              <w:rPr>
                <w:color w:val="000000" w:themeColor="text1"/>
              </w:rPr>
              <w:t>Економика туризма</w:t>
            </w:r>
          </w:p>
        </w:tc>
        <w:tc>
          <w:tcPr>
            <w:tcW w:w="555" w:type="dxa"/>
            <w:tcBorders>
              <w:top w:val="single" w:sz="4" w:space="0" w:color="auto"/>
              <w:left w:val="single" w:sz="4" w:space="0" w:color="auto"/>
              <w:bottom w:val="single" w:sz="4" w:space="0" w:color="auto"/>
              <w:right w:val="single" w:sz="4" w:space="0" w:color="auto"/>
            </w:tcBorders>
            <w:vAlign w:val="center"/>
          </w:tcPr>
          <w:p w14:paraId="2D104408" w14:textId="77777777" w:rsidR="005A0DCE" w:rsidRPr="004108FC" w:rsidRDefault="005A0DCE">
            <w:pPr>
              <w:jc w:val="center"/>
              <w:rPr>
                <w:color w:val="000000" w:themeColor="text1"/>
                <w:sz w:val="20"/>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14:paraId="640EAC83" w14:textId="77777777" w:rsidR="005A0DCE" w:rsidRPr="004108FC" w:rsidRDefault="005A0DCE">
            <w:pPr>
              <w:jc w:val="center"/>
              <w:rPr>
                <w:color w:val="000000" w:themeColor="text1"/>
                <w:sz w:val="20"/>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14:paraId="21FD13FB" w14:textId="77777777" w:rsidR="005A0DCE" w:rsidRPr="004108FC" w:rsidRDefault="005A0DCE">
            <w:pPr>
              <w:jc w:val="center"/>
              <w:rPr>
                <w:color w:val="000000" w:themeColor="text1"/>
                <w:sz w:val="20"/>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04F4375D" w14:textId="77777777" w:rsidR="005A0DCE" w:rsidRPr="004108FC" w:rsidRDefault="005A0DCE">
            <w:pPr>
              <w:jc w:val="center"/>
              <w:rPr>
                <w:color w:val="000000" w:themeColor="text1"/>
                <w:sz w:val="20"/>
              </w:rPr>
            </w:pPr>
            <w:r w:rsidRPr="004108FC">
              <w:rPr>
                <w:color w:val="000000" w:themeColor="text1"/>
                <w:sz w:val="20"/>
              </w:rPr>
              <w:t>2</w:t>
            </w:r>
          </w:p>
        </w:tc>
      </w:tr>
      <w:tr w:rsidR="004108FC" w:rsidRPr="004108FC" w14:paraId="7B78809C"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21A95E01" w14:textId="77777777" w:rsidR="005A0DCE" w:rsidRPr="004108FC" w:rsidRDefault="005A0DCE">
            <w:pPr>
              <w:rPr>
                <w:color w:val="000000" w:themeColor="text1"/>
                <w:lang w:val="sr-Latn-RS"/>
              </w:rPr>
            </w:pPr>
            <w:r w:rsidRPr="004108FC">
              <w:rPr>
                <w:color w:val="000000" w:themeColor="text1"/>
                <w:lang w:val="sr-Latn-RS"/>
              </w:rPr>
              <w:t>7.</w:t>
            </w:r>
          </w:p>
        </w:tc>
        <w:tc>
          <w:tcPr>
            <w:tcW w:w="3665" w:type="dxa"/>
            <w:tcBorders>
              <w:top w:val="single" w:sz="4" w:space="0" w:color="auto"/>
              <w:left w:val="single" w:sz="4" w:space="0" w:color="auto"/>
              <w:bottom w:val="single" w:sz="4" w:space="0" w:color="auto"/>
              <w:right w:val="single" w:sz="4" w:space="0" w:color="auto"/>
            </w:tcBorders>
            <w:hideMark/>
          </w:tcPr>
          <w:p w14:paraId="79881916" w14:textId="77777777" w:rsidR="005A0DCE" w:rsidRPr="004108FC" w:rsidRDefault="005A0DCE">
            <w:pPr>
              <w:rPr>
                <w:color w:val="000000" w:themeColor="text1"/>
              </w:rPr>
            </w:pPr>
            <w:r w:rsidRPr="004108FC">
              <w:rPr>
                <w:color w:val="000000" w:themeColor="text1"/>
              </w:rPr>
              <w:t>Барско пословање</w:t>
            </w:r>
          </w:p>
        </w:tc>
        <w:tc>
          <w:tcPr>
            <w:tcW w:w="555" w:type="dxa"/>
            <w:tcBorders>
              <w:top w:val="single" w:sz="4" w:space="0" w:color="auto"/>
              <w:left w:val="single" w:sz="4" w:space="0" w:color="auto"/>
              <w:bottom w:val="single" w:sz="4" w:space="0" w:color="auto"/>
              <w:right w:val="single" w:sz="4" w:space="0" w:color="auto"/>
            </w:tcBorders>
            <w:vAlign w:val="center"/>
          </w:tcPr>
          <w:p w14:paraId="75376131"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68988CE9"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F62A714" w14:textId="77777777" w:rsidR="005A0DCE" w:rsidRPr="004108FC" w:rsidRDefault="005A0DCE">
            <w:pPr>
              <w:jc w:val="center"/>
              <w:rPr>
                <w:color w:val="000000" w:themeColor="text1"/>
                <w:sz w:val="20"/>
                <w:lang w:val="en-US"/>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46B07B57" w14:textId="77777777" w:rsidR="005A0DCE" w:rsidRPr="004108FC" w:rsidRDefault="005A0DCE">
            <w:pPr>
              <w:jc w:val="center"/>
              <w:rPr>
                <w:color w:val="000000" w:themeColor="text1"/>
                <w:sz w:val="20"/>
                <w:lang w:val="sr-Cyrl-RS"/>
              </w:rPr>
            </w:pPr>
            <w:r w:rsidRPr="004108FC">
              <w:rPr>
                <w:color w:val="000000" w:themeColor="text1"/>
                <w:sz w:val="20"/>
                <w:lang w:val="en-US"/>
              </w:rPr>
              <w:t>2</w:t>
            </w:r>
            <w:r w:rsidRPr="004108FC">
              <w:rPr>
                <w:color w:val="000000" w:themeColor="text1"/>
                <w:sz w:val="20"/>
                <w:lang w:val="sr-Cyrl-RS"/>
              </w:rPr>
              <w:t>в</w:t>
            </w:r>
          </w:p>
        </w:tc>
      </w:tr>
      <w:tr w:rsidR="004108FC" w:rsidRPr="004108FC" w14:paraId="50BBE4D2" w14:textId="77777777" w:rsidTr="005A0DCE">
        <w:trPr>
          <w:trHeight w:val="279"/>
        </w:trPr>
        <w:tc>
          <w:tcPr>
            <w:tcW w:w="491" w:type="dxa"/>
            <w:tcBorders>
              <w:top w:val="single" w:sz="4" w:space="0" w:color="auto"/>
              <w:left w:val="single" w:sz="4" w:space="0" w:color="auto"/>
              <w:bottom w:val="single" w:sz="4" w:space="0" w:color="auto"/>
              <w:right w:val="single" w:sz="4" w:space="0" w:color="auto"/>
            </w:tcBorders>
            <w:hideMark/>
          </w:tcPr>
          <w:p w14:paraId="58EACFDD" w14:textId="77777777" w:rsidR="005A0DCE" w:rsidRPr="004108FC" w:rsidRDefault="005A0DCE">
            <w:pPr>
              <w:rPr>
                <w:color w:val="000000" w:themeColor="text1"/>
                <w:lang w:val="sr-Latn-RS"/>
              </w:rPr>
            </w:pPr>
            <w:r w:rsidRPr="004108FC">
              <w:rPr>
                <w:color w:val="000000" w:themeColor="text1"/>
                <w:lang w:val="sr-Latn-RS"/>
              </w:rPr>
              <w:t>8.</w:t>
            </w:r>
          </w:p>
        </w:tc>
        <w:tc>
          <w:tcPr>
            <w:tcW w:w="3665" w:type="dxa"/>
            <w:tcBorders>
              <w:top w:val="single" w:sz="4" w:space="0" w:color="auto"/>
              <w:left w:val="single" w:sz="4" w:space="0" w:color="auto"/>
              <w:bottom w:val="single" w:sz="4" w:space="0" w:color="auto"/>
              <w:right w:val="single" w:sz="4" w:space="0" w:color="auto"/>
            </w:tcBorders>
            <w:hideMark/>
          </w:tcPr>
          <w:p w14:paraId="43354067" w14:textId="77777777" w:rsidR="005A0DCE" w:rsidRPr="004108FC" w:rsidRDefault="005A0DCE">
            <w:pPr>
              <w:rPr>
                <w:color w:val="000000" w:themeColor="text1"/>
              </w:rPr>
            </w:pPr>
            <w:r w:rsidRPr="004108FC">
              <w:rPr>
                <w:color w:val="000000" w:themeColor="text1"/>
              </w:rPr>
              <w:t>Право у туризму</w:t>
            </w:r>
          </w:p>
        </w:tc>
        <w:tc>
          <w:tcPr>
            <w:tcW w:w="555" w:type="dxa"/>
            <w:tcBorders>
              <w:top w:val="single" w:sz="4" w:space="0" w:color="auto"/>
              <w:left w:val="single" w:sz="4" w:space="0" w:color="auto"/>
              <w:bottom w:val="single" w:sz="4" w:space="0" w:color="auto"/>
              <w:right w:val="single" w:sz="4" w:space="0" w:color="auto"/>
            </w:tcBorders>
            <w:vAlign w:val="center"/>
          </w:tcPr>
          <w:p w14:paraId="6CF49791"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E6781F2" w14:textId="77777777" w:rsidR="005A0DCE" w:rsidRPr="004108FC" w:rsidRDefault="005A0DCE">
            <w:pPr>
              <w:jc w:val="center"/>
              <w:rPr>
                <w:color w:val="000000" w:themeColor="text1"/>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63F10CE2" w14:textId="77777777" w:rsidR="005A0DCE" w:rsidRPr="004108FC" w:rsidRDefault="005A0DCE">
            <w:pPr>
              <w:jc w:val="center"/>
              <w:rPr>
                <w:color w:val="000000" w:themeColor="text1"/>
                <w:sz w:val="20"/>
                <w:lang w:val="en-US"/>
              </w:rPr>
            </w:pPr>
          </w:p>
        </w:tc>
        <w:tc>
          <w:tcPr>
            <w:tcW w:w="450" w:type="dxa"/>
            <w:tcBorders>
              <w:top w:val="single" w:sz="4" w:space="0" w:color="auto"/>
              <w:left w:val="single" w:sz="4" w:space="0" w:color="auto"/>
              <w:bottom w:val="single" w:sz="4" w:space="0" w:color="auto"/>
              <w:right w:val="single" w:sz="4" w:space="0" w:color="auto"/>
            </w:tcBorders>
            <w:vAlign w:val="center"/>
            <w:hideMark/>
          </w:tcPr>
          <w:p w14:paraId="31883090" w14:textId="77777777" w:rsidR="005A0DCE" w:rsidRPr="004108FC" w:rsidRDefault="005A0DCE">
            <w:pPr>
              <w:jc w:val="center"/>
              <w:rPr>
                <w:color w:val="000000" w:themeColor="text1"/>
                <w:sz w:val="20"/>
                <w:lang w:val="en-US"/>
              </w:rPr>
            </w:pPr>
            <w:r w:rsidRPr="004108FC">
              <w:rPr>
                <w:color w:val="000000" w:themeColor="text1"/>
                <w:sz w:val="20"/>
                <w:lang w:val="en-US"/>
              </w:rPr>
              <w:t>2</w:t>
            </w:r>
          </w:p>
        </w:tc>
      </w:tr>
    </w:tbl>
    <w:p w14:paraId="53462454" w14:textId="77777777" w:rsidR="005A0DCE" w:rsidRPr="004108FC" w:rsidRDefault="005A0DCE" w:rsidP="005A0DCE">
      <w:pPr>
        <w:rPr>
          <w:color w:val="000000" w:themeColor="text1"/>
          <w:lang w:val="en-US"/>
        </w:rPr>
      </w:pPr>
    </w:p>
    <w:p w14:paraId="44EC94C4" w14:textId="77777777" w:rsidR="005A0DCE" w:rsidRPr="004108FC" w:rsidRDefault="005A0DCE" w:rsidP="005A0DCE">
      <w:pPr>
        <w:rPr>
          <w:color w:val="000000" w:themeColor="text1"/>
          <w:lang w:val="en-US"/>
        </w:rPr>
      </w:pPr>
    </w:p>
    <w:p w14:paraId="4313EC69" w14:textId="77777777" w:rsidR="005A0DCE" w:rsidRPr="004108FC" w:rsidRDefault="005A0DCE" w:rsidP="005A0DCE">
      <w:pPr>
        <w:pStyle w:val="BodyText2"/>
        <w:jc w:val="both"/>
        <w:rPr>
          <w:b/>
          <w:bCs/>
          <w:i/>
          <w:color w:val="000000" w:themeColor="text1"/>
          <w:sz w:val="22"/>
          <w:szCs w:val="22"/>
          <w:lang w:val="sr-Cyrl-RS"/>
        </w:rPr>
      </w:pPr>
      <w:r w:rsidRPr="004108FC">
        <w:rPr>
          <w:b/>
          <w:bCs/>
          <w:i/>
          <w:color w:val="000000" w:themeColor="text1"/>
          <w:sz w:val="22"/>
          <w:szCs w:val="22"/>
        </w:rPr>
        <w:t>Остали облици образовно васпитног рада</w:t>
      </w:r>
    </w:p>
    <w:p w14:paraId="6E613D60" w14:textId="77777777" w:rsidR="005A0DCE" w:rsidRPr="004108FC" w:rsidRDefault="005A0DCE" w:rsidP="005A0DCE">
      <w:pPr>
        <w:pStyle w:val="BodyText2"/>
        <w:jc w:val="both"/>
        <w:rPr>
          <w:b/>
          <w:bCs/>
          <w:i/>
          <w:color w:val="000000" w:themeColor="text1"/>
          <w:sz w:val="22"/>
          <w:szCs w:val="22"/>
          <w:lang w:val="sr-Cyrl-RS"/>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84"/>
        <w:gridCol w:w="810"/>
        <w:gridCol w:w="878"/>
        <w:gridCol w:w="741"/>
        <w:gridCol w:w="878"/>
        <w:gridCol w:w="741"/>
        <w:gridCol w:w="878"/>
        <w:gridCol w:w="741"/>
        <w:gridCol w:w="989"/>
      </w:tblGrid>
      <w:tr w:rsidR="004108FC" w:rsidRPr="004108FC" w14:paraId="7760CC9C" w14:textId="77777777" w:rsidTr="005A0DCE">
        <w:trPr>
          <w:cantSplit/>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237C85C9" w14:textId="77777777" w:rsidR="005A0DCE" w:rsidRPr="004108FC" w:rsidRDefault="005A0DCE">
            <w:pPr>
              <w:pStyle w:val="BodyText2"/>
              <w:jc w:val="center"/>
              <w:rPr>
                <w:bCs/>
                <w:color w:val="000000" w:themeColor="text1"/>
                <w:sz w:val="22"/>
              </w:rPr>
            </w:pPr>
            <w:r w:rsidRPr="004108FC">
              <w:rPr>
                <w:bCs/>
                <w:color w:val="000000" w:themeColor="text1"/>
                <w:sz w:val="22"/>
                <w:szCs w:val="22"/>
              </w:rPr>
              <w:t>Р.Б.</w:t>
            </w:r>
          </w:p>
        </w:tc>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7B2537DF" w14:textId="77777777" w:rsidR="005A0DCE" w:rsidRPr="004108FC" w:rsidRDefault="005A0DCE">
            <w:pPr>
              <w:pStyle w:val="BodyText2"/>
              <w:jc w:val="center"/>
              <w:rPr>
                <w:bCs/>
                <w:color w:val="000000" w:themeColor="text1"/>
                <w:sz w:val="22"/>
              </w:rPr>
            </w:pPr>
            <w:r w:rsidRPr="004108FC">
              <w:rPr>
                <w:bCs/>
                <w:color w:val="000000" w:themeColor="text1"/>
                <w:sz w:val="22"/>
                <w:szCs w:val="22"/>
              </w:rPr>
              <w:t xml:space="preserve">Остали облици ОВ рада </w:t>
            </w:r>
          </w:p>
        </w:tc>
        <w:tc>
          <w:tcPr>
            <w:tcW w:w="1689"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5DDD6DA1"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Latn-RS"/>
              </w:rPr>
              <w:t>I</w:t>
            </w:r>
            <w:r w:rsidRPr="004108FC">
              <w:rPr>
                <w:bCs/>
                <w:color w:val="000000" w:themeColor="text1"/>
                <w:sz w:val="22"/>
                <w:szCs w:val="22"/>
              </w:rPr>
              <w:t xml:space="preserve"> разред</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2C3B101"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Latn-RS"/>
              </w:rPr>
              <w:t>II</w:t>
            </w:r>
            <w:r w:rsidRPr="004108FC">
              <w:rPr>
                <w:bCs/>
                <w:color w:val="000000" w:themeColor="text1"/>
                <w:sz w:val="22"/>
                <w:szCs w:val="22"/>
              </w:rPr>
              <w:t xml:space="preserve"> разред</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86A1BF9"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Latn-RS"/>
              </w:rPr>
              <w:t>III</w:t>
            </w:r>
            <w:r w:rsidRPr="004108FC">
              <w:rPr>
                <w:bCs/>
                <w:color w:val="000000" w:themeColor="text1"/>
                <w:sz w:val="22"/>
                <w:szCs w:val="22"/>
              </w:rPr>
              <w:t xml:space="preserve"> разред</w:t>
            </w:r>
          </w:p>
        </w:tc>
        <w:tc>
          <w:tcPr>
            <w:tcW w:w="173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9C00A88"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Latn-RS"/>
              </w:rPr>
              <w:t>IV</w:t>
            </w:r>
            <w:r w:rsidRPr="004108FC">
              <w:rPr>
                <w:bCs/>
                <w:color w:val="000000" w:themeColor="text1"/>
                <w:sz w:val="22"/>
                <w:szCs w:val="22"/>
              </w:rPr>
              <w:t xml:space="preserve"> разред</w:t>
            </w:r>
          </w:p>
        </w:tc>
      </w:tr>
      <w:tr w:rsidR="004108FC" w:rsidRPr="004108FC" w14:paraId="5155266D" w14:textId="77777777" w:rsidTr="005A0DCE">
        <w:trPr>
          <w:cantSplit/>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7966845" w14:textId="77777777" w:rsidR="005A0DCE" w:rsidRPr="004108FC" w:rsidRDefault="005A0DCE">
            <w:pPr>
              <w:rPr>
                <w:bCs/>
                <w:color w:val="000000" w:themeColor="text1"/>
                <w:lang w:eastAsia="hr-HR"/>
              </w:rPr>
            </w:pPr>
          </w:p>
        </w:tc>
        <w:tc>
          <w:tcPr>
            <w:tcW w:w="9346" w:type="dxa"/>
            <w:vMerge/>
            <w:tcBorders>
              <w:top w:val="single" w:sz="4" w:space="0" w:color="auto"/>
              <w:left w:val="single" w:sz="4" w:space="0" w:color="auto"/>
              <w:bottom w:val="single" w:sz="4" w:space="0" w:color="auto"/>
              <w:right w:val="single" w:sz="4" w:space="0" w:color="auto"/>
            </w:tcBorders>
            <w:vAlign w:val="center"/>
            <w:hideMark/>
          </w:tcPr>
          <w:p w14:paraId="402AF29D" w14:textId="77777777" w:rsidR="005A0DCE" w:rsidRPr="004108FC" w:rsidRDefault="005A0DCE">
            <w:pPr>
              <w:rPr>
                <w:bCs/>
                <w:color w:val="000000" w:themeColor="text1"/>
                <w:lang w:eastAsia="hr-HR"/>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4AAA38D1"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79" w:type="dxa"/>
            <w:tcBorders>
              <w:top w:val="single" w:sz="4" w:space="0" w:color="auto"/>
              <w:left w:val="single" w:sz="4" w:space="0" w:color="auto"/>
              <w:bottom w:val="single" w:sz="4" w:space="0" w:color="auto"/>
              <w:right w:val="single" w:sz="4" w:space="0" w:color="auto"/>
            </w:tcBorders>
            <w:vAlign w:val="center"/>
            <w:hideMark/>
          </w:tcPr>
          <w:p w14:paraId="7F528436" w14:textId="77777777" w:rsidR="005A0DCE" w:rsidRPr="004108FC" w:rsidRDefault="0080086A">
            <w:pPr>
              <w:pStyle w:val="BodyText2"/>
              <w:jc w:val="center"/>
              <w:rPr>
                <w:bCs/>
                <w:color w:val="000000" w:themeColor="text1"/>
                <w:sz w:val="22"/>
              </w:rPr>
            </w:pPr>
            <w:r w:rsidRPr="004108FC">
              <w:rPr>
                <w:bCs/>
                <w:color w:val="000000" w:themeColor="text1"/>
                <w:sz w:val="22"/>
                <w:szCs w:val="22"/>
              </w:rPr>
              <w:t>Г</w:t>
            </w:r>
            <w:r w:rsidR="005A0DCE" w:rsidRPr="004108FC">
              <w:rPr>
                <w:bCs/>
                <w:color w:val="000000" w:themeColor="text1"/>
                <w:sz w:val="22"/>
                <w:szCs w:val="22"/>
              </w:rPr>
              <w:t>од</w:t>
            </w:r>
          </w:p>
        </w:tc>
        <w:tc>
          <w:tcPr>
            <w:tcW w:w="741" w:type="dxa"/>
            <w:tcBorders>
              <w:top w:val="single" w:sz="4" w:space="0" w:color="auto"/>
              <w:left w:val="single" w:sz="4" w:space="0" w:color="auto"/>
              <w:bottom w:val="single" w:sz="4" w:space="0" w:color="auto"/>
              <w:right w:val="single" w:sz="4" w:space="0" w:color="auto"/>
            </w:tcBorders>
            <w:vAlign w:val="center"/>
            <w:hideMark/>
          </w:tcPr>
          <w:p w14:paraId="1BA7071A"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79" w:type="dxa"/>
            <w:tcBorders>
              <w:top w:val="single" w:sz="4" w:space="0" w:color="auto"/>
              <w:left w:val="single" w:sz="4" w:space="0" w:color="auto"/>
              <w:bottom w:val="single" w:sz="4" w:space="0" w:color="auto"/>
              <w:right w:val="single" w:sz="4" w:space="0" w:color="auto"/>
            </w:tcBorders>
            <w:vAlign w:val="center"/>
            <w:hideMark/>
          </w:tcPr>
          <w:p w14:paraId="71C8311B"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41" w:type="dxa"/>
            <w:tcBorders>
              <w:top w:val="single" w:sz="4" w:space="0" w:color="auto"/>
              <w:left w:val="single" w:sz="4" w:space="0" w:color="auto"/>
              <w:bottom w:val="single" w:sz="4" w:space="0" w:color="auto"/>
              <w:right w:val="single" w:sz="4" w:space="0" w:color="auto"/>
            </w:tcBorders>
            <w:vAlign w:val="center"/>
            <w:hideMark/>
          </w:tcPr>
          <w:p w14:paraId="2810CFA6"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879" w:type="dxa"/>
            <w:tcBorders>
              <w:top w:val="single" w:sz="4" w:space="0" w:color="auto"/>
              <w:left w:val="single" w:sz="4" w:space="0" w:color="auto"/>
              <w:bottom w:val="single" w:sz="4" w:space="0" w:color="auto"/>
              <w:right w:val="single" w:sz="4" w:space="0" w:color="auto"/>
            </w:tcBorders>
            <w:vAlign w:val="center"/>
            <w:hideMark/>
          </w:tcPr>
          <w:p w14:paraId="27FACA14"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2732A3" w14:textId="77777777" w:rsidR="005A0DCE" w:rsidRPr="004108FC" w:rsidRDefault="005A0DCE">
            <w:pPr>
              <w:pStyle w:val="BodyText2"/>
              <w:jc w:val="center"/>
              <w:rPr>
                <w:bCs/>
                <w:color w:val="000000" w:themeColor="text1"/>
                <w:sz w:val="22"/>
              </w:rPr>
            </w:pPr>
            <w:r w:rsidRPr="004108FC">
              <w:rPr>
                <w:bCs/>
                <w:color w:val="000000" w:themeColor="text1"/>
                <w:sz w:val="22"/>
                <w:szCs w:val="22"/>
              </w:rPr>
              <w:t>нед</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CE7B19" w14:textId="77777777" w:rsidR="005A0DCE" w:rsidRPr="004108FC" w:rsidRDefault="005A0DCE">
            <w:pPr>
              <w:pStyle w:val="BodyText2"/>
              <w:jc w:val="center"/>
              <w:rPr>
                <w:bCs/>
                <w:color w:val="000000" w:themeColor="text1"/>
                <w:sz w:val="22"/>
              </w:rPr>
            </w:pPr>
            <w:r w:rsidRPr="004108FC">
              <w:rPr>
                <w:bCs/>
                <w:color w:val="000000" w:themeColor="text1"/>
                <w:sz w:val="22"/>
                <w:szCs w:val="22"/>
              </w:rPr>
              <w:t>год</w:t>
            </w:r>
          </w:p>
        </w:tc>
      </w:tr>
      <w:tr w:rsidR="004108FC" w:rsidRPr="004108FC" w14:paraId="224BF893" w14:textId="77777777" w:rsidTr="005A0DCE">
        <w:tc>
          <w:tcPr>
            <w:tcW w:w="710" w:type="dxa"/>
            <w:tcBorders>
              <w:top w:val="single" w:sz="4" w:space="0" w:color="auto"/>
              <w:left w:val="single" w:sz="4" w:space="0" w:color="auto"/>
              <w:bottom w:val="single" w:sz="4" w:space="0" w:color="auto"/>
              <w:right w:val="nil"/>
            </w:tcBorders>
            <w:hideMark/>
          </w:tcPr>
          <w:p w14:paraId="4AB01437" w14:textId="77777777" w:rsidR="005A0DCE" w:rsidRPr="004108FC" w:rsidRDefault="005A0DCE">
            <w:pPr>
              <w:pStyle w:val="BodyText2"/>
              <w:jc w:val="center"/>
              <w:rPr>
                <w:bCs/>
                <w:color w:val="000000" w:themeColor="text1"/>
                <w:sz w:val="22"/>
              </w:rPr>
            </w:pPr>
            <w:r w:rsidRPr="004108FC">
              <w:rPr>
                <w:bCs/>
                <w:color w:val="000000" w:themeColor="text1"/>
                <w:sz w:val="22"/>
                <w:szCs w:val="22"/>
              </w:rPr>
              <w:t>1.</w:t>
            </w:r>
          </w:p>
        </w:tc>
        <w:tc>
          <w:tcPr>
            <w:tcW w:w="9346" w:type="dxa"/>
            <w:gridSpan w:val="9"/>
            <w:tcBorders>
              <w:top w:val="single" w:sz="4" w:space="0" w:color="auto"/>
              <w:left w:val="nil"/>
              <w:bottom w:val="single" w:sz="4" w:space="0" w:color="auto"/>
              <w:right w:val="single" w:sz="4" w:space="0" w:color="auto"/>
            </w:tcBorders>
            <w:hideMark/>
          </w:tcPr>
          <w:p w14:paraId="60045C0B" w14:textId="77777777" w:rsidR="005A0DCE" w:rsidRPr="004108FC" w:rsidRDefault="005A0DCE">
            <w:pPr>
              <w:pStyle w:val="BodyText2"/>
              <w:rPr>
                <w:bCs/>
                <w:color w:val="000000" w:themeColor="text1"/>
                <w:sz w:val="22"/>
              </w:rPr>
            </w:pPr>
            <w:r w:rsidRPr="004108FC">
              <w:rPr>
                <w:b/>
                <w:bCs/>
                <w:color w:val="000000" w:themeColor="text1"/>
                <w:sz w:val="22"/>
                <w:szCs w:val="22"/>
              </w:rPr>
              <w:t>Обавезне ваннаставне активности</w:t>
            </w:r>
          </w:p>
        </w:tc>
      </w:tr>
      <w:tr w:rsidR="004108FC" w:rsidRPr="004108FC" w14:paraId="4086FB93" w14:textId="77777777" w:rsidTr="005A0DCE">
        <w:tc>
          <w:tcPr>
            <w:tcW w:w="710" w:type="dxa"/>
            <w:tcBorders>
              <w:top w:val="single" w:sz="4" w:space="0" w:color="auto"/>
              <w:left w:val="single" w:sz="4" w:space="0" w:color="auto"/>
              <w:bottom w:val="single" w:sz="4" w:space="0" w:color="auto"/>
              <w:right w:val="single" w:sz="4" w:space="0" w:color="auto"/>
            </w:tcBorders>
          </w:tcPr>
          <w:p w14:paraId="578BEC6D"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2DFA0750" w14:textId="77777777" w:rsidR="005A0DCE" w:rsidRPr="004108FC" w:rsidRDefault="005A0DCE">
            <w:pPr>
              <w:pStyle w:val="BodyText2"/>
              <w:rPr>
                <w:bCs/>
                <w:color w:val="000000" w:themeColor="text1"/>
                <w:sz w:val="22"/>
              </w:rPr>
            </w:pPr>
            <w:r w:rsidRPr="004108FC">
              <w:rPr>
                <w:bCs/>
                <w:color w:val="000000" w:themeColor="text1"/>
                <w:sz w:val="22"/>
                <w:szCs w:val="22"/>
              </w:rPr>
              <w:t>Час одељенског старешине</w:t>
            </w:r>
          </w:p>
        </w:tc>
        <w:tc>
          <w:tcPr>
            <w:tcW w:w="810" w:type="dxa"/>
            <w:tcBorders>
              <w:top w:val="single" w:sz="4" w:space="0" w:color="auto"/>
              <w:left w:val="single" w:sz="4" w:space="0" w:color="auto"/>
              <w:bottom w:val="single" w:sz="4" w:space="0" w:color="auto"/>
              <w:right w:val="single" w:sz="4" w:space="0" w:color="auto"/>
            </w:tcBorders>
            <w:vAlign w:val="center"/>
            <w:hideMark/>
          </w:tcPr>
          <w:p w14:paraId="6BF7493F"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879" w:type="dxa"/>
            <w:tcBorders>
              <w:top w:val="single" w:sz="4" w:space="0" w:color="auto"/>
              <w:left w:val="single" w:sz="4" w:space="0" w:color="auto"/>
              <w:bottom w:val="single" w:sz="4" w:space="0" w:color="auto"/>
              <w:right w:val="single" w:sz="4" w:space="0" w:color="auto"/>
            </w:tcBorders>
            <w:vAlign w:val="center"/>
            <w:hideMark/>
          </w:tcPr>
          <w:p w14:paraId="08C1F724" w14:textId="77777777" w:rsidR="005A0DCE" w:rsidRPr="004108FC" w:rsidRDefault="005A0DCE">
            <w:pPr>
              <w:pStyle w:val="BodyText2"/>
              <w:jc w:val="center"/>
              <w:rPr>
                <w:bCs/>
                <w:color w:val="000000" w:themeColor="text1"/>
                <w:sz w:val="22"/>
                <w:lang w:val="sr-Latn-RS"/>
              </w:rPr>
            </w:pPr>
            <w:r w:rsidRPr="004108FC">
              <w:rPr>
                <w:bCs/>
                <w:color w:val="000000" w:themeColor="text1"/>
                <w:sz w:val="22"/>
                <w:szCs w:val="22"/>
              </w:rPr>
              <w:t>66</w:t>
            </w:r>
          </w:p>
        </w:tc>
        <w:tc>
          <w:tcPr>
            <w:tcW w:w="741" w:type="dxa"/>
            <w:tcBorders>
              <w:top w:val="single" w:sz="4" w:space="0" w:color="auto"/>
              <w:left w:val="single" w:sz="4" w:space="0" w:color="auto"/>
              <w:bottom w:val="single" w:sz="4" w:space="0" w:color="auto"/>
              <w:right w:val="single" w:sz="4" w:space="0" w:color="auto"/>
            </w:tcBorders>
            <w:vAlign w:val="center"/>
            <w:hideMark/>
          </w:tcPr>
          <w:p w14:paraId="1432E04B"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879" w:type="dxa"/>
            <w:tcBorders>
              <w:top w:val="single" w:sz="4" w:space="0" w:color="auto"/>
              <w:left w:val="single" w:sz="4" w:space="0" w:color="auto"/>
              <w:bottom w:val="single" w:sz="4" w:space="0" w:color="auto"/>
              <w:right w:val="single" w:sz="4" w:space="0" w:color="auto"/>
            </w:tcBorders>
            <w:vAlign w:val="center"/>
            <w:hideMark/>
          </w:tcPr>
          <w:p w14:paraId="7ED36A45"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64</w:t>
            </w:r>
          </w:p>
        </w:tc>
        <w:tc>
          <w:tcPr>
            <w:tcW w:w="741" w:type="dxa"/>
            <w:tcBorders>
              <w:top w:val="single" w:sz="4" w:space="0" w:color="auto"/>
              <w:left w:val="single" w:sz="4" w:space="0" w:color="auto"/>
              <w:bottom w:val="single" w:sz="4" w:space="0" w:color="auto"/>
              <w:right w:val="single" w:sz="4" w:space="0" w:color="auto"/>
            </w:tcBorders>
            <w:vAlign w:val="center"/>
            <w:hideMark/>
          </w:tcPr>
          <w:p w14:paraId="0FA0CEC8"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879" w:type="dxa"/>
            <w:tcBorders>
              <w:top w:val="single" w:sz="4" w:space="0" w:color="auto"/>
              <w:left w:val="single" w:sz="4" w:space="0" w:color="auto"/>
              <w:bottom w:val="single" w:sz="4" w:space="0" w:color="auto"/>
              <w:right w:val="single" w:sz="4" w:space="0" w:color="auto"/>
            </w:tcBorders>
            <w:vAlign w:val="center"/>
            <w:hideMark/>
          </w:tcPr>
          <w:p w14:paraId="27298FEC" w14:textId="77777777" w:rsidR="005A0DCE" w:rsidRPr="004108FC" w:rsidRDefault="005A0DCE">
            <w:pPr>
              <w:pStyle w:val="BodyText2"/>
              <w:jc w:val="center"/>
              <w:rPr>
                <w:bCs/>
                <w:color w:val="000000" w:themeColor="text1"/>
                <w:sz w:val="22"/>
                <w:lang w:val="sr-Latn-RS"/>
              </w:rPr>
            </w:pPr>
            <w:r w:rsidRPr="004108FC">
              <w:rPr>
                <w:bCs/>
                <w:color w:val="000000" w:themeColor="text1"/>
                <w:sz w:val="22"/>
                <w:szCs w:val="22"/>
              </w:rPr>
              <w:t>62</w:t>
            </w:r>
          </w:p>
        </w:tc>
        <w:tc>
          <w:tcPr>
            <w:tcW w:w="741" w:type="dxa"/>
            <w:tcBorders>
              <w:top w:val="single" w:sz="4" w:space="0" w:color="auto"/>
              <w:left w:val="single" w:sz="4" w:space="0" w:color="auto"/>
              <w:bottom w:val="single" w:sz="4" w:space="0" w:color="auto"/>
              <w:right w:val="single" w:sz="4" w:space="0" w:color="auto"/>
            </w:tcBorders>
            <w:vAlign w:val="center"/>
            <w:hideMark/>
          </w:tcPr>
          <w:p w14:paraId="00830C3B"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78EF74" w14:textId="77777777" w:rsidR="005A0DCE" w:rsidRPr="004108FC" w:rsidRDefault="005A0DCE">
            <w:pPr>
              <w:pStyle w:val="BodyText2"/>
              <w:jc w:val="center"/>
              <w:rPr>
                <w:bCs/>
                <w:color w:val="000000" w:themeColor="text1"/>
                <w:sz w:val="22"/>
                <w:lang w:val="sr-Latn-RS"/>
              </w:rPr>
            </w:pPr>
            <w:r w:rsidRPr="004108FC">
              <w:rPr>
                <w:bCs/>
                <w:color w:val="000000" w:themeColor="text1"/>
                <w:sz w:val="22"/>
                <w:szCs w:val="22"/>
              </w:rPr>
              <w:t>60</w:t>
            </w:r>
          </w:p>
        </w:tc>
      </w:tr>
      <w:tr w:rsidR="004108FC" w:rsidRPr="004108FC" w14:paraId="4E391B78" w14:textId="77777777" w:rsidTr="005A0DCE">
        <w:tc>
          <w:tcPr>
            <w:tcW w:w="710" w:type="dxa"/>
            <w:tcBorders>
              <w:top w:val="single" w:sz="4" w:space="0" w:color="auto"/>
              <w:left w:val="single" w:sz="4" w:space="0" w:color="auto"/>
              <w:bottom w:val="single" w:sz="4" w:space="0" w:color="auto"/>
              <w:right w:val="single" w:sz="4" w:space="0" w:color="auto"/>
            </w:tcBorders>
          </w:tcPr>
          <w:p w14:paraId="156E11D1"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3AAE497B" w14:textId="77777777" w:rsidR="005A0DCE" w:rsidRPr="004108FC" w:rsidRDefault="005A0DCE">
            <w:pPr>
              <w:pStyle w:val="BodyText2"/>
              <w:rPr>
                <w:bCs/>
                <w:color w:val="000000" w:themeColor="text1"/>
                <w:sz w:val="22"/>
                <w:lang w:val="sr-Cyrl-RS"/>
              </w:rPr>
            </w:pPr>
            <w:r w:rsidRPr="004108FC">
              <w:rPr>
                <w:bCs/>
                <w:color w:val="000000" w:themeColor="text1"/>
                <w:sz w:val="22"/>
                <w:szCs w:val="22"/>
                <w:lang w:val="sr-Cyrl-RS"/>
              </w:rPr>
              <w:t>Допунска настава*</w:t>
            </w:r>
          </w:p>
        </w:tc>
        <w:tc>
          <w:tcPr>
            <w:tcW w:w="810" w:type="dxa"/>
            <w:tcBorders>
              <w:top w:val="single" w:sz="4" w:space="0" w:color="auto"/>
              <w:left w:val="single" w:sz="4" w:space="0" w:color="auto"/>
              <w:bottom w:val="single" w:sz="4" w:space="0" w:color="auto"/>
              <w:right w:val="single" w:sz="4" w:space="0" w:color="auto"/>
            </w:tcBorders>
            <w:vAlign w:val="center"/>
          </w:tcPr>
          <w:p w14:paraId="4B45C342"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4E609112"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69AA2E10"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40B60370"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21AEC18C"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4843D3E0"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6D24252B" w14:textId="77777777" w:rsidR="005A0DCE" w:rsidRPr="004108FC" w:rsidRDefault="005A0DCE">
            <w:pPr>
              <w:pStyle w:val="BodyText2"/>
              <w:jc w:val="center"/>
              <w:rPr>
                <w:bCs/>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EB2D8EF"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r>
      <w:tr w:rsidR="004108FC" w:rsidRPr="004108FC" w14:paraId="149F3B44" w14:textId="77777777" w:rsidTr="005A0DCE">
        <w:tc>
          <w:tcPr>
            <w:tcW w:w="710" w:type="dxa"/>
            <w:tcBorders>
              <w:top w:val="single" w:sz="4" w:space="0" w:color="auto"/>
              <w:left w:val="single" w:sz="4" w:space="0" w:color="auto"/>
              <w:bottom w:val="single" w:sz="4" w:space="0" w:color="auto"/>
              <w:right w:val="single" w:sz="4" w:space="0" w:color="auto"/>
            </w:tcBorders>
          </w:tcPr>
          <w:p w14:paraId="7FDFB1D7"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43B690D9" w14:textId="77777777" w:rsidR="005A0DCE" w:rsidRPr="004108FC" w:rsidRDefault="005A0DCE">
            <w:pPr>
              <w:pStyle w:val="BodyText2"/>
              <w:rPr>
                <w:bCs/>
                <w:color w:val="000000" w:themeColor="text1"/>
                <w:sz w:val="22"/>
                <w:lang w:val="sr-Cyrl-RS"/>
              </w:rPr>
            </w:pPr>
            <w:r w:rsidRPr="004108FC">
              <w:rPr>
                <w:bCs/>
                <w:color w:val="000000" w:themeColor="text1"/>
                <w:sz w:val="22"/>
                <w:szCs w:val="22"/>
                <w:lang w:val="sr-Cyrl-RS"/>
              </w:rPr>
              <w:t>Додатна настава*</w:t>
            </w:r>
          </w:p>
        </w:tc>
        <w:tc>
          <w:tcPr>
            <w:tcW w:w="810" w:type="dxa"/>
            <w:tcBorders>
              <w:top w:val="single" w:sz="4" w:space="0" w:color="auto"/>
              <w:left w:val="single" w:sz="4" w:space="0" w:color="auto"/>
              <w:bottom w:val="single" w:sz="4" w:space="0" w:color="auto"/>
              <w:right w:val="single" w:sz="4" w:space="0" w:color="auto"/>
            </w:tcBorders>
            <w:vAlign w:val="center"/>
          </w:tcPr>
          <w:p w14:paraId="4DDFA587"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17DE1DF0"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3F2F3743"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1167CC3A"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56127A1A"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1DE317A8"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2C0F4433" w14:textId="77777777" w:rsidR="005A0DCE" w:rsidRPr="004108FC" w:rsidRDefault="005A0DCE">
            <w:pPr>
              <w:pStyle w:val="BodyText2"/>
              <w:jc w:val="center"/>
              <w:rPr>
                <w:bCs/>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0B82CE5"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r>
      <w:tr w:rsidR="004108FC" w:rsidRPr="004108FC" w14:paraId="23CE3351" w14:textId="77777777" w:rsidTr="005A0DCE">
        <w:tc>
          <w:tcPr>
            <w:tcW w:w="710" w:type="dxa"/>
            <w:tcBorders>
              <w:top w:val="single" w:sz="4" w:space="0" w:color="auto"/>
              <w:left w:val="single" w:sz="4" w:space="0" w:color="auto"/>
              <w:bottom w:val="single" w:sz="4" w:space="0" w:color="auto"/>
              <w:right w:val="single" w:sz="4" w:space="0" w:color="auto"/>
            </w:tcBorders>
          </w:tcPr>
          <w:p w14:paraId="3BB14CA9"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1BD6C8A3" w14:textId="77777777" w:rsidR="005A0DCE" w:rsidRPr="004108FC" w:rsidRDefault="005A0DCE">
            <w:pPr>
              <w:pStyle w:val="BodyText2"/>
              <w:rPr>
                <w:bCs/>
                <w:color w:val="000000" w:themeColor="text1"/>
                <w:sz w:val="22"/>
                <w:lang w:val="sr-Cyrl-RS"/>
              </w:rPr>
            </w:pPr>
            <w:r w:rsidRPr="004108FC">
              <w:rPr>
                <w:bCs/>
                <w:color w:val="000000" w:themeColor="text1"/>
                <w:sz w:val="22"/>
                <w:szCs w:val="22"/>
                <w:lang w:val="sr-Cyrl-RS"/>
              </w:rPr>
              <w:t>Припремни рад*</w:t>
            </w:r>
          </w:p>
        </w:tc>
        <w:tc>
          <w:tcPr>
            <w:tcW w:w="810" w:type="dxa"/>
            <w:tcBorders>
              <w:top w:val="single" w:sz="4" w:space="0" w:color="auto"/>
              <w:left w:val="single" w:sz="4" w:space="0" w:color="auto"/>
              <w:bottom w:val="single" w:sz="4" w:space="0" w:color="auto"/>
              <w:right w:val="single" w:sz="4" w:space="0" w:color="auto"/>
            </w:tcBorders>
            <w:vAlign w:val="center"/>
          </w:tcPr>
          <w:p w14:paraId="19DBD582"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219A89DC"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40A78826"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761F01BA"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1E923A4D" w14:textId="77777777" w:rsidR="005A0DCE" w:rsidRPr="004108FC" w:rsidRDefault="005A0DCE">
            <w:pPr>
              <w:pStyle w:val="BodyText2"/>
              <w:jc w:val="center"/>
              <w:rPr>
                <w:bCs/>
                <w:color w:val="000000" w:themeColor="text1"/>
                <w:sz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6AD36E04"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c>
          <w:tcPr>
            <w:tcW w:w="741" w:type="dxa"/>
            <w:tcBorders>
              <w:top w:val="single" w:sz="4" w:space="0" w:color="auto"/>
              <w:left w:val="single" w:sz="4" w:space="0" w:color="auto"/>
              <w:bottom w:val="single" w:sz="4" w:space="0" w:color="auto"/>
              <w:right w:val="single" w:sz="4" w:space="0" w:color="auto"/>
            </w:tcBorders>
            <w:vAlign w:val="center"/>
          </w:tcPr>
          <w:p w14:paraId="4C308BAF" w14:textId="77777777" w:rsidR="005A0DCE" w:rsidRPr="004108FC" w:rsidRDefault="005A0DCE">
            <w:pPr>
              <w:pStyle w:val="BodyText2"/>
              <w:jc w:val="center"/>
              <w:rPr>
                <w:bCs/>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D6B98B4"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до 30</w:t>
            </w:r>
          </w:p>
        </w:tc>
      </w:tr>
      <w:tr w:rsidR="004108FC" w:rsidRPr="004108FC" w14:paraId="48A2FC03" w14:textId="77777777" w:rsidTr="005A0DCE">
        <w:tc>
          <w:tcPr>
            <w:tcW w:w="710" w:type="dxa"/>
            <w:tcBorders>
              <w:top w:val="single" w:sz="4" w:space="0" w:color="auto"/>
              <w:left w:val="single" w:sz="4" w:space="0" w:color="auto"/>
              <w:bottom w:val="single" w:sz="4" w:space="0" w:color="auto"/>
              <w:right w:val="nil"/>
            </w:tcBorders>
            <w:hideMark/>
          </w:tcPr>
          <w:p w14:paraId="38938311" w14:textId="77777777" w:rsidR="005A0DCE" w:rsidRPr="004108FC" w:rsidRDefault="005A0DCE">
            <w:pPr>
              <w:pStyle w:val="BodyText2"/>
              <w:jc w:val="center"/>
              <w:rPr>
                <w:bCs/>
                <w:color w:val="000000" w:themeColor="text1"/>
                <w:sz w:val="22"/>
              </w:rPr>
            </w:pPr>
            <w:r w:rsidRPr="004108FC">
              <w:rPr>
                <w:bCs/>
                <w:color w:val="000000" w:themeColor="text1"/>
                <w:sz w:val="22"/>
                <w:szCs w:val="22"/>
              </w:rPr>
              <w:t>2.</w:t>
            </w:r>
          </w:p>
        </w:tc>
        <w:tc>
          <w:tcPr>
            <w:tcW w:w="9346" w:type="dxa"/>
            <w:gridSpan w:val="9"/>
            <w:tcBorders>
              <w:top w:val="single" w:sz="4" w:space="0" w:color="auto"/>
              <w:left w:val="nil"/>
              <w:bottom w:val="single" w:sz="4" w:space="0" w:color="auto"/>
              <w:right w:val="single" w:sz="4" w:space="0" w:color="auto"/>
            </w:tcBorders>
            <w:hideMark/>
          </w:tcPr>
          <w:p w14:paraId="0E17F873" w14:textId="77777777" w:rsidR="005A0DCE" w:rsidRPr="004108FC" w:rsidRDefault="005A0DCE">
            <w:pPr>
              <w:pStyle w:val="BodyText2"/>
              <w:rPr>
                <w:bCs/>
                <w:color w:val="000000" w:themeColor="text1"/>
                <w:sz w:val="22"/>
                <w:lang w:val="sr-Cyrl-RS"/>
              </w:rPr>
            </w:pPr>
            <w:r w:rsidRPr="004108FC">
              <w:rPr>
                <w:b/>
                <w:bCs/>
                <w:color w:val="000000" w:themeColor="text1"/>
                <w:sz w:val="22"/>
                <w:szCs w:val="22"/>
                <w:lang w:val="sr-Cyrl-RS"/>
              </w:rPr>
              <w:t xml:space="preserve">Остали облици </w:t>
            </w:r>
          </w:p>
        </w:tc>
      </w:tr>
      <w:tr w:rsidR="004108FC" w:rsidRPr="004108FC" w14:paraId="6F7F7D27" w14:textId="77777777" w:rsidTr="005A0DCE">
        <w:tc>
          <w:tcPr>
            <w:tcW w:w="710" w:type="dxa"/>
            <w:tcBorders>
              <w:top w:val="single" w:sz="4" w:space="0" w:color="auto"/>
              <w:left w:val="single" w:sz="4" w:space="0" w:color="auto"/>
              <w:bottom w:val="single" w:sz="4" w:space="0" w:color="auto"/>
              <w:right w:val="single" w:sz="4" w:space="0" w:color="auto"/>
            </w:tcBorders>
          </w:tcPr>
          <w:p w14:paraId="2FAAEDAF"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hideMark/>
          </w:tcPr>
          <w:p w14:paraId="4B6D304F" w14:textId="77777777" w:rsidR="005A0DCE" w:rsidRPr="004108FC" w:rsidRDefault="005A0DCE">
            <w:pPr>
              <w:pStyle w:val="BodyText2"/>
              <w:rPr>
                <w:bCs/>
                <w:color w:val="000000" w:themeColor="text1"/>
                <w:sz w:val="22"/>
              </w:rPr>
            </w:pPr>
            <w:r w:rsidRPr="004108FC">
              <w:rPr>
                <w:bCs/>
                <w:color w:val="000000" w:themeColor="text1"/>
                <w:sz w:val="22"/>
                <w:szCs w:val="22"/>
              </w:rPr>
              <w:t>Друштвене, техничке, хуманитарне, спортске и културне активности</w:t>
            </w:r>
          </w:p>
        </w:tc>
        <w:tc>
          <w:tcPr>
            <w:tcW w:w="810" w:type="dxa"/>
            <w:tcBorders>
              <w:top w:val="single" w:sz="4" w:space="0" w:color="auto"/>
              <w:left w:val="single" w:sz="4" w:space="0" w:color="auto"/>
              <w:bottom w:val="single" w:sz="4" w:space="0" w:color="auto"/>
              <w:right w:val="single" w:sz="4" w:space="0" w:color="auto"/>
            </w:tcBorders>
            <w:vAlign w:val="center"/>
            <w:hideMark/>
          </w:tcPr>
          <w:p w14:paraId="36E32975"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879" w:type="dxa"/>
            <w:tcBorders>
              <w:top w:val="single" w:sz="4" w:space="0" w:color="auto"/>
              <w:left w:val="single" w:sz="4" w:space="0" w:color="auto"/>
              <w:bottom w:val="single" w:sz="4" w:space="0" w:color="auto"/>
              <w:right w:val="single" w:sz="4" w:space="0" w:color="auto"/>
            </w:tcBorders>
            <w:vAlign w:val="center"/>
            <w:hideMark/>
          </w:tcPr>
          <w:p w14:paraId="43BA306A"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c>
          <w:tcPr>
            <w:tcW w:w="741" w:type="dxa"/>
            <w:tcBorders>
              <w:top w:val="single" w:sz="4" w:space="0" w:color="auto"/>
              <w:left w:val="single" w:sz="4" w:space="0" w:color="auto"/>
              <w:bottom w:val="single" w:sz="4" w:space="0" w:color="auto"/>
              <w:right w:val="single" w:sz="4" w:space="0" w:color="auto"/>
            </w:tcBorders>
            <w:vAlign w:val="center"/>
            <w:hideMark/>
          </w:tcPr>
          <w:p w14:paraId="58E03437"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879" w:type="dxa"/>
            <w:tcBorders>
              <w:top w:val="single" w:sz="4" w:space="0" w:color="auto"/>
              <w:left w:val="single" w:sz="4" w:space="0" w:color="auto"/>
              <w:bottom w:val="single" w:sz="4" w:space="0" w:color="auto"/>
              <w:right w:val="single" w:sz="4" w:space="0" w:color="auto"/>
            </w:tcBorders>
            <w:vAlign w:val="center"/>
            <w:hideMark/>
          </w:tcPr>
          <w:p w14:paraId="2C3FF66D"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c>
          <w:tcPr>
            <w:tcW w:w="741" w:type="dxa"/>
            <w:tcBorders>
              <w:top w:val="single" w:sz="4" w:space="0" w:color="auto"/>
              <w:left w:val="single" w:sz="4" w:space="0" w:color="auto"/>
              <w:bottom w:val="single" w:sz="4" w:space="0" w:color="auto"/>
              <w:right w:val="single" w:sz="4" w:space="0" w:color="auto"/>
            </w:tcBorders>
            <w:vAlign w:val="center"/>
            <w:hideMark/>
          </w:tcPr>
          <w:p w14:paraId="2CDD8246" w14:textId="77777777" w:rsidR="005A0DCE" w:rsidRPr="004108FC" w:rsidRDefault="005A0DCE">
            <w:pPr>
              <w:pStyle w:val="BodyText2"/>
              <w:jc w:val="center"/>
              <w:rPr>
                <w:bCs/>
                <w:color w:val="000000" w:themeColor="text1"/>
                <w:sz w:val="22"/>
              </w:rPr>
            </w:pPr>
            <w:r w:rsidRPr="004108FC">
              <w:rPr>
                <w:bCs/>
                <w:color w:val="000000" w:themeColor="text1"/>
                <w:sz w:val="22"/>
                <w:szCs w:val="22"/>
              </w:rPr>
              <w:t>1-2</w:t>
            </w:r>
          </w:p>
        </w:tc>
        <w:tc>
          <w:tcPr>
            <w:tcW w:w="879" w:type="dxa"/>
            <w:tcBorders>
              <w:top w:val="single" w:sz="4" w:space="0" w:color="auto"/>
              <w:left w:val="single" w:sz="4" w:space="0" w:color="auto"/>
              <w:bottom w:val="single" w:sz="4" w:space="0" w:color="auto"/>
              <w:right w:val="single" w:sz="4" w:space="0" w:color="auto"/>
            </w:tcBorders>
            <w:vAlign w:val="center"/>
            <w:hideMark/>
          </w:tcPr>
          <w:p w14:paraId="48DB86A1" w14:textId="77777777" w:rsidR="005A0DCE" w:rsidRPr="004108FC" w:rsidRDefault="005A0DCE">
            <w:pPr>
              <w:pStyle w:val="BodyText2"/>
              <w:jc w:val="center"/>
              <w:rPr>
                <w:bCs/>
                <w:color w:val="000000" w:themeColor="text1"/>
                <w:sz w:val="22"/>
              </w:rPr>
            </w:pPr>
            <w:r w:rsidRPr="004108FC">
              <w:rPr>
                <w:bCs/>
                <w:color w:val="000000" w:themeColor="text1"/>
                <w:sz w:val="22"/>
                <w:szCs w:val="22"/>
              </w:rPr>
              <w:t>36-72</w:t>
            </w:r>
          </w:p>
        </w:tc>
        <w:tc>
          <w:tcPr>
            <w:tcW w:w="741" w:type="dxa"/>
            <w:tcBorders>
              <w:top w:val="single" w:sz="4" w:space="0" w:color="auto"/>
              <w:left w:val="single" w:sz="4" w:space="0" w:color="auto"/>
              <w:bottom w:val="single" w:sz="4" w:space="0" w:color="auto"/>
              <w:right w:val="single" w:sz="4" w:space="0" w:color="auto"/>
            </w:tcBorders>
            <w:vAlign w:val="center"/>
          </w:tcPr>
          <w:p w14:paraId="28C8A81B" w14:textId="77777777" w:rsidR="005A0DCE" w:rsidRPr="004108FC" w:rsidRDefault="005A0DCE">
            <w:pPr>
              <w:pStyle w:val="BodyText2"/>
              <w:jc w:val="center"/>
              <w:rPr>
                <w:bCs/>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4E5D094" w14:textId="77777777" w:rsidR="005A0DCE" w:rsidRPr="004108FC" w:rsidRDefault="005A0DCE">
            <w:pPr>
              <w:pStyle w:val="BodyText2"/>
              <w:jc w:val="center"/>
              <w:rPr>
                <w:bCs/>
                <w:color w:val="000000" w:themeColor="text1"/>
                <w:sz w:val="22"/>
              </w:rPr>
            </w:pPr>
          </w:p>
        </w:tc>
      </w:tr>
      <w:tr w:rsidR="004108FC" w:rsidRPr="004108FC" w14:paraId="4779432C" w14:textId="77777777" w:rsidTr="005A0DCE">
        <w:tc>
          <w:tcPr>
            <w:tcW w:w="710" w:type="dxa"/>
            <w:tcBorders>
              <w:top w:val="single" w:sz="4" w:space="0" w:color="auto"/>
              <w:left w:val="single" w:sz="4" w:space="0" w:color="auto"/>
              <w:bottom w:val="single" w:sz="4" w:space="0" w:color="auto"/>
              <w:right w:val="single" w:sz="4" w:space="0" w:color="auto"/>
            </w:tcBorders>
          </w:tcPr>
          <w:p w14:paraId="08F134A3"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vAlign w:val="center"/>
            <w:hideMark/>
          </w:tcPr>
          <w:p w14:paraId="287D013F" w14:textId="77777777" w:rsidR="005A0DCE" w:rsidRPr="004108FC" w:rsidRDefault="005A0DCE">
            <w:pPr>
              <w:pStyle w:val="BodyText2"/>
              <w:rPr>
                <w:bCs/>
                <w:color w:val="000000" w:themeColor="text1"/>
                <w:sz w:val="22"/>
              </w:rPr>
            </w:pPr>
            <w:r w:rsidRPr="004108FC">
              <w:rPr>
                <w:bCs/>
                <w:color w:val="000000" w:themeColor="text1"/>
                <w:sz w:val="22"/>
                <w:szCs w:val="22"/>
              </w:rPr>
              <w:t>Екскурзија</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14:paraId="5EA591EC" w14:textId="77777777" w:rsidR="005A0DCE" w:rsidRPr="004108FC" w:rsidRDefault="005A0DCE">
            <w:pPr>
              <w:jc w:val="center"/>
              <w:rPr>
                <w:color w:val="000000" w:themeColor="text1"/>
                <w:lang w:val="sr-Latn-RS"/>
              </w:rPr>
            </w:pPr>
            <w:r w:rsidRPr="004108FC">
              <w:rPr>
                <w:bCs/>
                <w:color w:val="000000" w:themeColor="text1"/>
              </w:rPr>
              <w:t xml:space="preserve">до 3 дана </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0DBE1E1" w14:textId="77777777" w:rsidR="005A0DCE" w:rsidRPr="004108FC" w:rsidRDefault="005A0DCE">
            <w:pPr>
              <w:jc w:val="center"/>
              <w:rPr>
                <w:color w:val="000000" w:themeColor="text1"/>
                <w:lang w:val="sr-Latn-RS"/>
              </w:rPr>
            </w:pPr>
            <w:r w:rsidRPr="004108FC">
              <w:rPr>
                <w:bCs/>
                <w:color w:val="000000" w:themeColor="text1"/>
              </w:rPr>
              <w:t xml:space="preserve">до 5 дана </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5E7531BA" w14:textId="77777777" w:rsidR="005A0DCE" w:rsidRPr="004108FC" w:rsidRDefault="005A0DCE">
            <w:pPr>
              <w:jc w:val="center"/>
              <w:rPr>
                <w:color w:val="000000" w:themeColor="text1"/>
                <w:lang w:val="sr-Latn-RS"/>
              </w:rPr>
            </w:pPr>
            <w:r w:rsidRPr="004108FC">
              <w:rPr>
                <w:bCs/>
                <w:color w:val="000000" w:themeColor="text1"/>
              </w:rPr>
              <w:t xml:space="preserve">до 5 наставних дана </w:t>
            </w:r>
          </w:p>
        </w:tc>
        <w:tc>
          <w:tcPr>
            <w:tcW w:w="1731" w:type="dxa"/>
            <w:gridSpan w:val="2"/>
            <w:tcBorders>
              <w:top w:val="single" w:sz="4" w:space="0" w:color="auto"/>
              <w:left w:val="single" w:sz="4" w:space="0" w:color="auto"/>
              <w:bottom w:val="single" w:sz="4" w:space="0" w:color="auto"/>
              <w:right w:val="single" w:sz="4" w:space="0" w:color="auto"/>
            </w:tcBorders>
            <w:vAlign w:val="center"/>
            <w:hideMark/>
          </w:tcPr>
          <w:p w14:paraId="5101A73A" w14:textId="77777777" w:rsidR="005A0DCE" w:rsidRPr="004108FC" w:rsidRDefault="005A0DCE">
            <w:pPr>
              <w:pStyle w:val="BodyText2"/>
              <w:jc w:val="center"/>
              <w:rPr>
                <w:bCs/>
                <w:color w:val="000000" w:themeColor="text1"/>
                <w:sz w:val="22"/>
              </w:rPr>
            </w:pPr>
            <w:r w:rsidRPr="004108FC">
              <w:rPr>
                <w:bCs/>
                <w:color w:val="000000" w:themeColor="text1"/>
                <w:sz w:val="22"/>
                <w:szCs w:val="22"/>
                <w:lang w:val="sr-Cyrl-RS"/>
              </w:rPr>
              <w:t>д</w:t>
            </w:r>
            <w:r w:rsidRPr="004108FC">
              <w:rPr>
                <w:bCs/>
                <w:color w:val="000000" w:themeColor="text1"/>
                <w:sz w:val="22"/>
                <w:szCs w:val="22"/>
              </w:rPr>
              <w:t xml:space="preserve">о </w:t>
            </w:r>
            <w:r w:rsidRPr="004108FC">
              <w:rPr>
                <w:bCs/>
                <w:color w:val="000000" w:themeColor="text1"/>
                <w:sz w:val="22"/>
                <w:szCs w:val="22"/>
                <w:lang w:val="sr-Cyrl-RS"/>
              </w:rPr>
              <w:t>5 наставних</w:t>
            </w:r>
            <w:r w:rsidRPr="004108FC">
              <w:rPr>
                <w:bCs/>
                <w:color w:val="000000" w:themeColor="text1"/>
                <w:sz w:val="22"/>
                <w:szCs w:val="22"/>
              </w:rPr>
              <w:t xml:space="preserve"> дана </w:t>
            </w:r>
          </w:p>
        </w:tc>
      </w:tr>
      <w:tr w:rsidR="004108FC" w:rsidRPr="004108FC" w14:paraId="5DCEF94E" w14:textId="77777777" w:rsidTr="005A0DCE">
        <w:tc>
          <w:tcPr>
            <w:tcW w:w="710" w:type="dxa"/>
            <w:tcBorders>
              <w:top w:val="single" w:sz="4" w:space="0" w:color="auto"/>
              <w:left w:val="single" w:sz="4" w:space="0" w:color="auto"/>
              <w:bottom w:val="single" w:sz="4" w:space="0" w:color="auto"/>
              <w:right w:val="single" w:sz="4" w:space="0" w:color="auto"/>
            </w:tcBorders>
          </w:tcPr>
          <w:p w14:paraId="1212C66E"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vAlign w:val="center"/>
            <w:hideMark/>
          </w:tcPr>
          <w:p w14:paraId="75531C76" w14:textId="77777777" w:rsidR="005A0DCE" w:rsidRPr="004108FC" w:rsidRDefault="005A0DCE">
            <w:pPr>
              <w:pStyle w:val="BodyText2"/>
              <w:rPr>
                <w:bCs/>
                <w:color w:val="000000" w:themeColor="text1"/>
                <w:sz w:val="22"/>
              </w:rPr>
            </w:pPr>
            <w:r w:rsidRPr="004108FC">
              <w:rPr>
                <w:color w:val="000000" w:themeColor="text1"/>
                <w:sz w:val="22"/>
              </w:rPr>
              <w:t>Језик националне мањине са елементима националне културе</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14:paraId="1077C50B"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Два часа недељно</w:t>
            </w:r>
          </w:p>
        </w:tc>
      </w:tr>
      <w:tr w:rsidR="004108FC" w:rsidRPr="004108FC" w14:paraId="7A9EFD8A" w14:textId="77777777" w:rsidTr="005A0DCE">
        <w:tc>
          <w:tcPr>
            <w:tcW w:w="710" w:type="dxa"/>
            <w:tcBorders>
              <w:top w:val="single" w:sz="4" w:space="0" w:color="auto"/>
              <w:left w:val="single" w:sz="4" w:space="0" w:color="auto"/>
              <w:bottom w:val="single" w:sz="4" w:space="0" w:color="auto"/>
              <w:right w:val="single" w:sz="4" w:space="0" w:color="auto"/>
            </w:tcBorders>
          </w:tcPr>
          <w:p w14:paraId="683F1C05"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vAlign w:val="center"/>
            <w:hideMark/>
          </w:tcPr>
          <w:p w14:paraId="5822E13A" w14:textId="77777777" w:rsidR="005A0DCE" w:rsidRPr="004108FC" w:rsidRDefault="005A0DCE">
            <w:pPr>
              <w:pStyle w:val="BodyText2"/>
              <w:rPr>
                <w:bCs/>
                <w:color w:val="000000" w:themeColor="text1"/>
                <w:sz w:val="22"/>
              </w:rPr>
            </w:pPr>
            <w:r w:rsidRPr="004108FC">
              <w:rPr>
                <w:color w:val="000000" w:themeColor="text1"/>
                <w:sz w:val="22"/>
              </w:rPr>
              <w:t>Трећи страни језик</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14:paraId="4D27601C"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Два часа недељно</w:t>
            </w:r>
          </w:p>
        </w:tc>
      </w:tr>
      <w:tr w:rsidR="004108FC" w:rsidRPr="004108FC" w14:paraId="05ED0E7F" w14:textId="77777777" w:rsidTr="005A0DCE">
        <w:tc>
          <w:tcPr>
            <w:tcW w:w="710" w:type="dxa"/>
            <w:tcBorders>
              <w:top w:val="single" w:sz="4" w:space="0" w:color="auto"/>
              <w:left w:val="single" w:sz="4" w:space="0" w:color="auto"/>
              <w:bottom w:val="single" w:sz="4" w:space="0" w:color="auto"/>
              <w:right w:val="single" w:sz="4" w:space="0" w:color="auto"/>
            </w:tcBorders>
          </w:tcPr>
          <w:p w14:paraId="4071A280"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vAlign w:val="center"/>
            <w:hideMark/>
          </w:tcPr>
          <w:p w14:paraId="6273DCA5" w14:textId="77777777" w:rsidR="005A0DCE" w:rsidRPr="004108FC" w:rsidRDefault="005A0DCE">
            <w:pPr>
              <w:pStyle w:val="BodyText2"/>
              <w:rPr>
                <w:color w:val="000000" w:themeColor="text1"/>
                <w:sz w:val="22"/>
              </w:rPr>
            </w:pPr>
            <w:r w:rsidRPr="004108FC">
              <w:rPr>
                <w:color w:val="000000" w:themeColor="text1"/>
                <w:sz w:val="22"/>
              </w:rPr>
              <w:t xml:space="preserve">Слободне активности (хор, оркестар, секције, техничке, хуманитарне, </w:t>
            </w:r>
            <w:r w:rsidRPr="004108FC">
              <w:rPr>
                <w:color w:val="000000" w:themeColor="text1"/>
                <w:sz w:val="22"/>
              </w:rPr>
              <w:lastRenderedPageBreak/>
              <w:t>спортско-рекреативне и друге ваннаставне активности)</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14:paraId="11E47F1C"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lastRenderedPageBreak/>
              <w:t>30 до 60 часова годишње</w:t>
            </w:r>
          </w:p>
        </w:tc>
      </w:tr>
      <w:tr w:rsidR="005A0DCE" w:rsidRPr="004108FC" w14:paraId="5217A6DF" w14:textId="77777777" w:rsidTr="005A0DCE">
        <w:tc>
          <w:tcPr>
            <w:tcW w:w="710" w:type="dxa"/>
            <w:tcBorders>
              <w:top w:val="single" w:sz="4" w:space="0" w:color="auto"/>
              <w:left w:val="single" w:sz="4" w:space="0" w:color="auto"/>
              <w:bottom w:val="single" w:sz="4" w:space="0" w:color="auto"/>
              <w:right w:val="single" w:sz="4" w:space="0" w:color="auto"/>
            </w:tcBorders>
          </w:tcPr>
          <w:p w14:paraId="7251CFE3" w14:textId="77777777" w:rsidR="005A0DCE" w:rsidRPr="004108FC" w:rsidRDefault="005A0DCE">
            <w:pPr>
              <w:pStyle w:val="BodyText2"/>
              <w:jc w:val="center"/>
              <w:rPr>
                <w:bCs/>
                <w:color w:val="000000" w:themeColor="text1"/>
                <w:sz w:val="22"/>
              </w:rPr>
            </w:pPr>
          </w:p>
        </w:tc>
        <w:tc>
          <w:tcPr>
            <w:tcW w:w="2686" w:type="dxa"/>
            <w:tcBorders>
              <w:top w:val="single" w:sz="4" w:space="0" w:color="auto"/>
              <w:left w:val="single" w:sz="4" w:space="0" w:color="auto"/>
              <w:bottom w:val="single" w:sz="4" w:space="0" w:color="auto"/>
              <w:right w:val="single" w:sz="4" w:space="0" w:color="auto"/>
            </w:tcBorders>
            <w:vAlign w:val="center"/>
            <w:hideMark/>
          </w:tcPr>
          <w:p w14:paraId="47A128AE" w14:textId="77777777" w:rsidR="005A0DCE" w:rsidRPr="004108FC" w:rsidRDefault="005A0DCE">
            <w:pPr>
              <w:pStyle w:val="BodyText2"/>
              <w:rPr>
                <w:color w:val="000000" w:themeColor="text1"/>
                <w:sz w:val="22"/>
              </w:rPr>
            </w:pPr>
            <w:r w:rsidRPr="004108FC">
              <w:rPr>
                <w:color w:val="000000" w:themeColor="text1"/>
                <w:sz w:val="22"/>
              </w:rPr>
              <w:t>Друштвене активности – ученички парламент, ученичке задруге</w:t>
            </w:r>
          </w:p>
        </w:tc>
        <w:tc>
          <w:tcPr>
            <w:tcW w:w="6660" w:type="dxa"/>
            <w:gridSpan w:val="8"/>
            <w:tcBorders>
              <w:top w:val="single" w:sz="4" w:space="0" w:color="auto"/>
              <w:left w:val="single" w:sz="4" w:space="0" w:color="auto"/>
              <w:bottom w:val="single" w:sz="4" w:space="0" w:color="auto"/>
              <w:right w:val="single" w:sz="4" w:space="0" w:color="auto"/>
            </w:tcBorders>
            <w:vAlign w:val="center"/>
            <w:hideMark/>
          </w:tcPr>
          <w:p w14:paraId="0CA286BD" w14:textId="77777777" w:rsidR="005A0DCE" w:rsidRPr="004108FC" w:rsidRDefault="005A0DCE">
            <w:pPr>
              <w:pStyle w:val="BodyText2"/>
              <w:jc w:val="center"/>
              <w:rPr>
                <w:bCs/>
                <w:color w:val="000000" w:themeColor="text1"/>
                <w:sz w:val="22"/>
                <w:lang w:val="sr-Cyrl-RS"/>
              </w:rPr>
            </w:pPr>
            <w:r w:rsidRPr="004108FC">
              <w:rPr>
                <w:bCs/>
                <w:color w:val="000000" w:themeColor="text1"/>
                <w:sz w:val="22"/>
                <w:szCs w:val="22"/>
                <w:lang w:val="sr-Cyrl-RS"/>
              </w:rPr>
              <w:t>15 до 30 часова годишње</w:t>
            </w:r>
          </w:p>
        </w:tc>
      </w:tr>
    </w:tbl>
    <w:p w14:paraId="7069AB46" w14:textId="77777777" w:rsidR="005A0DCE" w:rsidRPr="004108FC" w:rsidRDefault="005A0DCE" w:rsidP="005A0DCE">
      <w:pPr>
        <w:pStyle w:val="BodyText2"/>
        <w:jc w:val="both"/>
        <w:rPr>
          <w:b/>
          <w:bCs/>
          <w:i/>
          <w:color w:val="000000" w:themeColor="text1"/>
          <w:sz w:val="22"/>
          <w:szCs w:val="22"/>
          <w:lang w:val="sr-Cyrl-RS"/>
        </w:rPr>
      </w:pPr>
    </w:p>
    <w:p w14:paraId="20DC9CB6" w14:textId="77777777" w:rsidR="005A0DCE" w:rsidRPr="004108FC" w:rsidRDefault="005A0DCE" w:rsidP="005A0DCE">
      <w:pPr>
        <w:rPr>
          <w:color w:val="000000" w:themeColor="text1"/>
          <w:sz w:val="22"/>
          <w:szCs w:val="22"/>
          <w:lang w:val="en-US"/>
        </w:rPr>
      </w:pPr>
    </w:p>
    <w:p w14:paraId="4A74A465" w14:textId="77777777" w:rsidR="005A0DCE" w:rsidRPr="004108FC" w:rsidRDefault="005A0DCE" w:rsidP="005A0DCE">
      <w:pPr>
        <w:rPr>
          <w:color w:val="000000" w:themeColor="text1"/>
          <w:lang w:val="en-US"/>
        </w:rPr>
      </w:pPr>
      <w:r w:rsidRPr="004108FC">
        <w:rPr>
          <w:color w:val="000000" w:themeColor="text1"/>
          <w:lang w:val="sr-Cyrl-RS"/>
        </w:rPr>
        <w:t>*</w:t>
      </w:r>
      <w:r w:rsidRPr="004108FC">
        <w:rPr>
          <w:color w:val="000000" w:themeColor="text1"/>
          <w:lang w:val="sr-Latn-RS"/>
        </w:rPr>
        <w:t>Ако се укаже потреба за овим облицима рада</w:t>
      </w:r>
    </w:p>
    <w:p w14:paraId="77D38BF5" w14:textId="77777777" w:rsidR="00EC3A3E" w:rsidRPr="004108FC" w:rsidRDefault="00EC3A3E">
      <w:pPr>
        <w:spacing w:after="200" w:line="276" w:lineRule="auto"/>
        <w:rPr>
          <w:color w:val="000000" w:themeColor="text1"/>
          <w:lang w:val="sr-Cyrl-RS"/>
        </w:rPr>
      </w:pPr>
    </w:p>
    <w:p w14:paraId="09AD2AF8" w14:textId="77777777" w:rsidR="006A7F69" w:rsidRPr="004108FC" w:rsidRDefault="00EC3A3E" w:rsidP="00A8553F">
      <w:pPr>
        <w:pStyle w:val="Heading2"/>
        <w:rPr>
          <w:color w:val="000000" w:themeColor="text1"/>
        </w:rPr>
      </w:pPr>
      <w:bookmarkStart w:id="29" w:name="_Toc114231570"/>
      <w:r w:rsidRPr="004108FC">
        <w:rPr>
          <w:color w:val="000000" w:themeColor="text1"/>
        </w:rPr>
        <w:t xml:space="preserve">4.6. </w:t>
      </w:r>
      <w:r w:rsidR="00661CB1" w:rsidRPr="004108FC">
        <w:rPr>
          <w:color w:val="000000" w:themeColor="text1"/>
        </w:rPr>
        <w:t>Ритам радног дана школе и распоред часова</w:t>
      </w:r>
      <w:bookmarkEnd w:id="29"/>
    </w:p>
    <w:p w14:paraId="53563466" w14:textId="77777777" w:rsidR="00524FB7" w:rsidRPr="004108FC" w:rsidRDefault="00524FB7" w:rsidP="00524FB7">
      <w:pPr>
        <w:rPr>
          <w:color w:val="000000" w:themeColor="text1"/>
        </w:rPr>
      </w:pPr>
    </w:p>
    <w:p w14:paraId="2D2511C3" w14:textId="77777777" w:rsidR="00524FB7" w:rsidRPr="004108FC" w:rsidRDefault="00524FB7" w:rsidP="00524FB7">
      <w:pPr>
        <w:ind w:firstLine="720"/>
        <w:jc w:val="both"/>
        <w:rPr>
          <w:bCs/>
          <w:color w:val="000000" w:themeColor="text1"/>
          <w:lang w:val="sr-Cyrl-RS"/>
        </w:rPr>
      </w:pPr>
      <w:r w:rsidRPr="004108FC">
        <w:rPr>
          <w:color w:val="000000" w:themeColor="text1"/>
          <w:sz w:val="22"/>
          <w:szCs w:val="22"/>
        </w:rPr>
        <w:t xml:space="preserve">Према </w:t>
      </w:r>
      <w:r w:rsidR="00B449AF" w:rsidRPr="004108FC">
        <w:rPr>
          <w:color w:val="000000" w:themeColor="text1"/>
          <w:sz w:val="22"/>
          <w:szCs w:val="22"/>
          <w:lang w:val="sr-Cyrl-RS"/>
        </w:rPr>
        <w:t xml:space="preserve">обавештењу о </w:t>
      </w:r>
      <w:r w:rsidR="00B449AF" w:rsidRPr="004108FC">
        <w:rPr>
          <w:color w:val="000000" w:themeColor="text1"/>
          <w:sz w:val="22"/>
          <w:szCs w:val="22"/>
        </w:rPr>
        <w:t xml:space="preserve"> организациј</w:t>
      </w:r>
      <w:r w:rsidR="00CB1E20" w:rsidRPr="004108FC">
        <w:rPr>
          <w:color w:val="000000" w:themeColor="text1"/>
          <w:sz w:val="22"/>
          <w:szCs w:val="22"/>
        </w:rPr>
        <w:t xml:space="preserve"> </w:t>
      </w:r>
      <w:r w:rsidRPr="004108FC">
        <w:rPr>
          <w:color w:val="000000" w:themeColor="text1"/>
          <w:sz w:val="22"/>
          <w:szCs w:val="22"/>
        </w:rPr>
        <w:t xml:space="preserve"> образовно-васпитног рада у школама и препорукама за почетак образовно-васпитног рада које нам је проследило</w:t>
      </w:r>
      <w:r w:rsidR="00CB1E20" w:rsidRPr="004108FC">
        <w:rPr>
          <w:color w:val="000000" w:themeColor="text1"/>
          <w:sz w:val="22"/>
          <w:szCs w:val="22"/>
        </w:rPr>
        <w:t xml:space="preserve"> министарство просвете и тим</w:t>
      </w:r>
      <w:r w:rsidRPr="004108FC">
        <w:rPr>
          <w:color w:val="000000" w:themeColor="text1"/>
          <w:sz w:val="22"/>
          <w:szCs w:val="22"/>
        </w:rPr>
        <w:t xml:space="preserve"> за праћење и координисање превентивних мера у раду школа</w:t>
      </w:r>
      <w:r w:rsidR="00CB1E20" w:rsidRPr="004108FC">
        <w:rPr>
          <w:color w:val="000000" w:themeColor="text1"/>
          <w:sz w:val="22"/>
          <w:szCs w:val="22"/>
          <w:lang w:val="sr-Cyrl-RS"/>
        </w:rPr>
        <w:t>, школа редовно почиње са радом.</w:t>
      </w:r>
    </w:p>
    <w:p w14:paraId="02271E1D" w14:textId="77777777" w:rsidR="00524FB7" w:rsidRPr="004108FC" w:rsidRDefault="00524FB7" w:rsidP="007C58C0">
      <w:pPr>
        <w:jc w:val="both"/>
        <w:rPr>
          <w:b/>
          <w:bCs/>
          <w:color w:val="000000" w:themeColor="text1"/>
        </w:rPr>
      </w:pPr>
    </w:p>
    <w:p w14:paraId="31BB01D2" w14:textId="77777777" w:rsidR="00DA3C36" w:rsidRPr="004108FC" w:rsidRDefault="00CB1E20" w:rsidP="00DA3C36">
      <w:pPr>
        <w:spacing w:line="276" w:lineRule="auto"/>
        <w:jc w:val="both"/>
        <w:rPr>
          <w:rFonts w:eastAsia="Calibri"/>
          <w:color w:val="000000" w:themeColor="text1"/>
        </w:rPr>
      </w:pPr>
      <w:r w:rsidRPr="004108FC">
        <w:rPr>
          <w:rFonts w:eastAsia="Calibri"/>
          <w:color w:val="000000" w:themeColor="text1"/>
          <w:lang w:val="ru-RU"/>
        </w:rPr>
        <w:t xml:space="preserve"> </w:t>
      </w:r>
      <w:r w:rsidR="00DA3C36" w:rsidRPr="004108FC">
        <w:rPr>
          <w:rFonts w:eastAsia="Calibri"/>
          <w:color w:val="000000" w:themeColor="text1"/>
          <w:lang w:val="ru-RU"/>
        </w:rPr>
        <w:t>План</w:t>
      </w:r>
      <w:r w:rsidR="00DA3C36" w:rsidRPr="004108FC">
        <w:rPr>
          <w:rFonts w:eastAsia="Calibri"/>
          <w:color w:val="000000" w:themeColor="text1"/>
        </w:rPr>
        <w:t xml:space="preserve">ирање, организовање и остваривање образовно – васпитног рада школе ће се одвијати у складу са Законом о основама система образовања и васпитања, и у складу са прописима којима се уређује план и програм наставе и учења. </w:t>
      </w:r>
    </w:p>
    <w:p w14:paraId="6E41B379" w14:textId="77777777" w:rsidR="00DA3C36" w:rsidRPr="004108FC" w:rsidRDefault="00DA3C36" w:rsidP="00DA3C36">
      <w:pPr>
        <w:spacing w:line="276" w:lineRule="auto"/>
        <w:jc w:val="both"/>
        <w:rPr>
          <w:rFonts w:eastAsia="Calibri"/>
          <w:color w:val="000000" w:themeColor="text1"/>
          <w:lang w:val="sr-Cyrl-RS"/>
        </w:rPr>
      </w:pPr>
      <w:r w:rsidRPr="004108FC">
        <w:rPr>
          <w:rFonts w:eastAsia="Calibri"/>
          <w:color w:val="000000" w:themeColor="text1"/>
        </w:rPr>
        <w:t>Сви ученици ће истовремено присуствовати свим облицима образовно – васпитног рада у школи. Организација рада и распоред часова ће се прилагодити тако да се смање ризици уношења и преношења вируса.</w:t>
      </w:r>
    </w:p>
    <w:p w14:paraId="698F2629" w14:textId="77777777" w:rsidR="00CB1E20" w:rsidRPr="004108FC" w:rsidRDefault="00CB1E20" w:rsidP="00DA3C36">
      <w:pPr>
        <w:spacing w:line="276" w:lineRule="auto"/>
        <w:jc w:val="both"/>
        <w:rPr>
          <w:rFonts w:eastAsia="Calibri"/>
          <w:color w:val="000000" w:themeColor="text1"/>
          <w:lang w:val="sr-Cyrl-RS"/>
        </w:rPr>
      </w:pPr>
    </w:p>
    <w:p w14:paraId="33B7E0D1" w14:textId="77777777" w:rsidR="00CB1E20" w:rsidRPr="004108FC" w:rsidRDefault="00CB1E20" w:rsidP="00CB1E20">
      <w:pPr>
        <w:spacing w:line="276" w:lineRule="auto"/>
        <w:jc w:val="both"/>
        <w:rPr>
          <w:color w:val="000000" w:themeColor="text1"/>
          <w:lang w:val="sr-Cyrl-RS"/>
        </w:rPr>
      </w:pPr>
      <w:r w:rsidRPr="004108FC">
        <w:rPr>
          <w:color w:val="000000" w:themeColor="text1"/>
        </w:rPr>
        <w:t>Ове школске године  поч</w:t>
      </w:r>
      <w:r w:rsidRPr="004108FC">
        <w:rPr>
          <w:color w:val="000000" w:themeColor="text1"/>
          <w:lang w:val="sr-Cyrl-RS"/>
        </w:rPr>
        <w:t>ињемо</w:t>
      </w:r>
      <w:r w:rsidRPr="004108FC">
        <w:rPr>
          <w:color w:val="000000" w:themeColor="text1"/>
        </w:rPr>
        <w:t xml:space="preserve"> са кабинетском наставом</w:t>
      </w:r>
      <w:r w:rsidRPr="004108FC">
        <w:rPr>
          <w:color w:val="000000" w:themeColor="text1"/>
          <w:lang w:val="sr-Cyrl-RS"/>
        </w:rPr>
        <w:t>.</w:t>
      </w:r>
      <w:r w:rsidRPr="004108FC">
        <w:rPr>
          <w:color w:val="000000" w:themeColor="text1"/>
        </w:rPr>
        <w:t xml:space="preserve"> </w:t>
      </w:r>
    </w:p>
    <w:p w14:paraId="30387750" w14:textId="77777777" w:rsidR="00CB1E20" w:rsidRPr="004108FC" w:rsidRDefault="00CB1E20" w:rsidP="00CB1E20">
      <w:pPr>
        <w:spacing w:line="276" w:lineRule="auto"/>
        <w:jc w:val="both"/>
        <w:rPr>
          <w:color w:val="000000" w:themeColor="text1"/>
          <w:lang w:val="sr-Cyrl-RS"/>
        </w:rPr>
      </w:pPr>
      <w:r w:rsidRPr="004108FC">
        <w:rPr>
          <w:color w:val="000000" w:themeColor="text1"/>
          <w:lang w:val="sr-Cyrl-RS"/>
        </w:rPr>
        <w:t>Распоред кабинета је следећи:</w:t>
      </w:r>
    </w:p>
    <w:p w14:paraId="0145F32F" w14:textId="77777777" w:rsidR="00CB1E20" w:rsidRPr="004108FC" w:rsidRDefault="00CB1E20" w:rsidP="00CB1E20">
      <w:pPr>
        <w:spacing w:line="276" w:lineRule="auto"/>
        <w:ind w:firstLine="720"/>
        <w:jc w:val="both"/>
        <w:rPr>
          <w:color w:val="000000" w:themeColor="text1"/>
          <w:lang w:val="sr-Cyrl-RS"/>
        </w:rPr>
      </w:pPr>
    </w:p>
    <w:p w14:paraId="738F119C" w14:textId="77777777" w:rsidR="00CB1E20" w:rsidRPr="004108FC" w:rsidRDefault="00CB1E20" w:rsidP="00CB1E20">
      <w:pPr>
        <w:rPr>
          <w:color w:val="000000" w:themeColor="text1"/>
          <w:lang w:val="sr-Cyrl-RS"/>
        </w:rPr>
      </w:pPr>
      <w:r w:rsidRPr="004108FC">
        <w:rPr>
          <w:color w:val="000000" w:themeColor="text1"/>
          <w:lang w:val="sr-Cyrl-RS"/>
        </w:rPr>
        <w:t>Спрат</w:t>
      </w:r>
    </w:p>
    <w:tbl>
      <w:tblPr>
        <w:tblStyle w:val="TableGrid"/>
        <w:tblW w:w="0" w:type="auto"/>
        <w:tblLook w:val="04A0" w:firstRow="1" w:lastRow="0" w:firstColumn="1" w:lastColumn="0" w:noHBand="0" w:noVBand="1"/>
      </w:tblPr>
      <w:tblGrid>
        <w:gridCol w:w="1596"/>
        <w:gridCol w:w="492"/>
        <w:gridCol w:w="1170"/>
        <w:gridCol w:w="810"/>
        <w:gridCol w:w="1440"/>
        <w:gridCol w:w="2070"/>
        <w:gridCol w:w="1998"/>
      </w:tblGrid>
      <w:tr w:rsidR="004108FC" w:rsidRPr="004108FC" w14:paraId="52FD6214" w14:textId="77777777" w:rsidTr="00C81C28">
        <w:tc>
          <w:tcPr>
            <w:tcW w:w="1596" w:type="dxa"/>
            <w:tcBorders>
              <w:top w:val="single" w:sz="4" w:space="0" w:color="auto"/>
              <w:left w:val="single" w:sz="4" w:space="0" w:color="auto"/>
              <w:bottom w:val="single" w:sz="4" w:space="0" w:color="auto"/>
              <w:right w:val="single" w:sz="4" w:space="0" w:color="auto"/>
            </w:tcBorders>
            <w:hideMark/>
          </w:tcPr>
          <w:p w14:paraId="52A38F13" w14:textId="77777777" w:rsidR="00CB1E20" w:rsidRPr="004108FC" w:rsidRDefault="00CB1E20" w:rsidP="00C81C28">
            <w:pPr>
              <w:rPr>
                <w:color w:val="000000" w:themeColor="text1"/>
                <w:sz w:val="22"/>
                <w:szCs w:val="22"/>
                <w:lang w:val="sr-Cyrl-RS"/>
              </w:rPr>
            </w:pPr>
            <w:r w:rsidRPr="004108FC">
              <w:rPr>
                <w:color w:val="000000" w:themeColor="text1"/>
              </w:rPr>
              <w:t xml:space="preserve">12 </w:t>
            </w:r>
            <w:r w:rsidRPr="004108FC">
              <w:rPr>
                <w:color w:val="000000" w:themeColor="text1"/>
                <w:lang w:val="sr-Cyrl-RS"/>
              </w:rPr>
              <w:t>филозоф</w:t>
            </w:r>
          </w:p>
        </w:tc>
        <w:tc>
          <w:tcPr>
            <w:tcW w:w="2472" w:type="dxa"/>
            <w:gridSpan w:val="3"/>
            <w:tcBorders>
              <w:top w:val="single" w:sz="4" w:space="0" w:color="auto"/>
              <w:left w:val="single" w:sz="4" w:space="0" w:color="auto"/>
              <w:bottom w:val="single" w:sz="4" w:space="0" w:color="auto"/>
              <w:right w:val="single" w:sz="4" w:space="0" w:color="auto"/>
            </w:tcBorders>
            <w:hideMark/>
          </w:tcPr>
          <w:p w14:paraId="67B4A597" w14:textId="77777777" w:rsidR="00CB1E20" w:rsidRPr="004108FC" w:rsidRDefault="00CB1E20" w:rsidP="00C81C28">
            <w:pPr>
              <w:rPr>
                <w:color w:val="000000" w:themeColor="text1"/>
                <w:sz w:val="22"/>
                <w:szCs w:val="22"/>
                <w:lang w:val="sr-Cyrl-RS"/>
              </w:rPr>
            </w:pPr>
            <w:r w:rsidRPr="004108FC">
              <w:rPr>
                <w:color w:val="000000" w:themeColor="text1"/>
              </w:rPr>
              <w:t xml:space="preserve">14 </w:t>
            </w:r>
            <w:r w:rsidRPr="004108FC">
              <w:rPr>
                <w:color w:val="000000" w:themeColor="text1"/>
                <w:lang w:val="sr-Cyrl-RS"/>
              </w:rPr>
              <w:t>ликовно</w:t>
            </w:r>
          </w:p>
        </w:tc>
        <w:tc>
          <w:tcPr>
            <w:tcW w:w="1440" w:type="dxa"/>
            <w:tcBorders>
              <w:top w:val="single" w:sz="4" w:space="0" w:color="auto"/>
              <w:left w:val="single" w:sz="4" w:space="0" w:color="auto"/>
              <w:bottom w:val="nil"/>
              <w:right w:val="single" w:sz="4" w:space="0" w:color="auto"/>
            </w:tcBorders>
          </w:tcPr>
          <w:p w14:paraId="18417BF5" w14:textId="77777777" w:rsidR="00CB1E20" w:rsidRPr="004108FC" w:rsidRDefault="00CB1E20" w:rsidP="00C81C28">
            <w:pPr>
              <w:rPr>
                <w:color w:val="000000" w:themeColor="text1"/>
                <w:sz w:val="22"/>
                <w:szCs w:val="22"/>
              </w:rPr>
            </w:pPr>
          </w:p>
        </w:tc>
        <w:tc>
          <w:tcPr>
            <w:tcW w:w="2070" w:type="dxa"/>
            <w:tcBorders>
              <w:top w:val="single" w:sz="4" w:space="0" w:color="auto"/>
              <w:left w:val="single" w:sz="4" w:space="0" w:color="auto"/>
              <w:bottom w:val="single" w:sz="4" w:space="0" w:color="auto"/>
              <w:right w:val="single" w:sz="4" w:space="0" w:color="auto"/>
            </w:tcBorders>
            <w:hideMark/>
          </w:tcPr>
          <w:p w14:paraId="233D2146" w14:textId="77777777" w:rsidR="00CB1E20" w:rsidRPr="004108FC" w:rsidRDefault="00CB1E20" w:rsidP="00C81C28">
            <w:pPr>
              <w:rPr>
                <w:color w:val="000000" w:themeColor="text1"/>
                <w:sz w:val="22"/>
                <w:szCs w:val="22"/>
                <w:lang w:val="sr-Cyrl-RS"/>
              </w:rPr>
            </w:pPr>
            <w:r w:rsidRPr="004108FC">
              <w:rPr>
                <w:color w:val="000000" w:themeColor="text1"/>
              </w:rPr>
              <w:t xml:space="preserve">16 </w:t>
            </w:r>
            <w:r w:rsidRPr="004108FC">
              <w:rPr>
                <w:color w:val="000000" w:themeColor="text1"/>
                <w:lang w:val="sr-Cyrl-RS"/>
              </w:rPr>
              <w:t>гео + пси</w:t>
            </w:r>
          </w:p>
        </w:tc>
        <w:tc>
          <w:tcPr>
            <w:tcW w:w="1998" w:type="dxa"/>
            <w:tcBorders>
              <w:top w:val="single" w:sz="4" w:space="0" w:color="auto"/>
              <w:left w:val="single" w:sz="4" w:space="0" w:color="auto"/>
              <w:bottom w:val="single" w:sz="4" w:space="0" w:color="auto"/>
              <w:right w:val="single" w:sz="4" w:space="0" w:color="auto"/>
            </w:tcBorders>
            <w:hideMark/>
          </w:tcPr>
          <w:p w14:paraId="7B3247E7" w14:textId="77777777" w:rsidR="00CB1E20" w:rsidRPr="004108FC" w:rsidRDefault="00CB1E20" w:rsidP="00C81C28">
            <w:pPr>
              <w:rPr>
                <w:color w:val="000000" w:themeColor="text1"/>
                <w:sz w:val="22"/>
                <w:szCs w:val="22"/>
                <w:lang w:val="sr-Cyrl-RS"/>
              </w:rPr>
            </w:pPr>
            <w:r w:rsidRPr="004108FC">
              <w:rPr>
                <w:color w:val="000000" w:themeColor="text1"/>
              </w:rPr>
              <w:t xml:space="preserve">18 </w:t>
            </w:r>
            <w:r w:rsidRPr="004108FC">
              <w:rPr>
                <w:color w:val="000000" w:themeColor="text1"/>
                <w:lang w:val="sr-Cyrl-RS"/>
              </w:rPr>
              <w:t>ист + соц</w:t>
            </w:r>
          </w:p>
        </w:tc>
      </w:tr>
      <w:tr w:rsidR="004108FC" w:rsidRPr="004108FC" w14:paraId="20B0F75D" w14:textId="77777777" w:rsidTr="00C81C28">
        <w:tc>
          <w:tcPr>
            <w:tcW w:w="9576" w:type="dxa"/>
            <w:gridSpan w:val="7"/>
            <w:tcBorders>
              <w:top w:val="nil"/>
              <w:left w:val="single" w:sz="4" w:space="0" w:color="auto"/>
              <w:bottom w:val="single" w:sz="4" w:space="0" w:color="auto"/>
              <w:right w:val="single" w:sz="4" w:space="0" w:color="auto"/>
            </w:tcBorders>
          </w:tcPr>
          <w:p w14:paraId="5DA8682A" w14:textId="77777777" w:rsidR="00CB1E20" w:rsidRPr="004108FC" w:rsidRDefault="00CB1E20" w:rsidP="00C81C28">
            <w:pPr>
              <w:rPr>
                <w:color w:val="000000" w:themeColor="text1"/>
                <w:sz w:val="22"/>
                <w:szCs w:val="22"/>
              </w:rPr>
            </w:pPr>
          </w:p>
        </w:tc>
      </w:tr>
      <w:tr w:rsidR="004108FC" w:rsidRPr="004108FC" w14:paraId="15D654DA" w14:textId="77777777" w:rsidTr="00C81C28">
        <w:tc>
          <w:tcPr>
            <w:tcW w:w="2088" w:type="dxa"/>
            <w:gridSpan w:val="2"/>
            <w:tcBorders>
              <w:top w:val="single" w:sz="4" w:space="0" w:color="auto"/>
              <w:left w:val="single" w:sz="4" w:space="0" w:color="auto"/>
              <w:bottom w:val="single" w:sz="4" w:space="0" w:color="auto"/>
              <w:right w:val="single" w:sz="4" w:space="0" w:color="auto"/>
            </w:tcBorders>
            <w:hideMark/>
          </w:tcPr>
          <w:p w14:paraId="400E7809" w14:textId="77777777" w:rsidR="00CB1E20" w:rsidRPr="004108FC" w:rsidRDefault="00CB1E20" w:rsidP="00C81C28">
            <w:pPr>
              <w:rPr>
                <w:color w:val="000000" w:themeColor="text1"/>
                <w:sz w:val="22"/>
                <w:szCs w:val="22"/>
              </w:rPr>
            </w:pPr>
            <w:r w:rsidRPr="004108FC">
              <w:rPr>
                <w:color w:val="000000" w:themeColor="text1"/>
              </w:rPr>
              <w:t>11 TT</w:t>
            </w:r>
          </w:p>
        </w:tc>
        <w:tc>
          <w:tcPr>
            <w:tcW w:w="1170" w:type="dxa"/>
            <w:tcBorders>
              <w:top w:val="single" w:sz="4" w:space="0" w:color="auto"/>
              <w:left w:val="single" w:sz="4" w:space="0" w:color="auto"/>
              <w:bottom w:val="single" w:sz="4" w:space="0" w:color="auto"/>
              <w:right w:val="single" w:sz="4" w:space="0" w:color="auto"/>
            </w:tcBorders>
            <w:hideMark/>
          </w:tcPr>
          <w:p w14:paraId="061FD587" w14:textId="77777777" w:rsidR="00CB1E20" w:rsidRPr="004108FC" w:rsidRDefault="00CB1E20" w:rsidP="00C81C28">
            <w:pPr>
              <w:rPr>
                <w:color w:val="000000" w:themeColor="text1"/>
                <w:sz w:val="22"/>
                <w:szCs w:val="22"/>
                <w:lang w:val="sr-Cyrl-RS"/>
              </w:rPr>
            </w:pPr>
            <w:r w:rsidRPr="004108FC">
              <w:rPr>
                <w:color w:val="000000" w:themeColor="text1"/>
              </w:rPr>
              <w:t xml:space="preserve">13 </w:t>
            </w:r>
            <w:r w:rsidRPr="004108FC">
              <w:rPr>
                <w:color w:val="000000" w:themeColor="text1"/>
                <w:lang w:val="sr-Cyrl-RS"/>
              </w:rPr>
              <w:t>мала,   тт</w:t>
            </w:r>
          </w:p>
        </w:tc>
        <w:tc>
          <w:tcPr>
            <w:tcW w:w="2250" w:type="dxa"/>
            <w:gridSpan w:val="2"/>
            <w:tcBorders>
              <w:top w:val="single" w:sz="4" w:space="0" w:color="auto"/>
              <w:left w:val="single" w:sz="4" w:space="0" w:color="auto"/>
              <w:bottom w:val="single" w:sz="4" w:space="0" w:color="auto"/>
              <w:right w:val="single" w:sz="4" w:space="0" w:color="auto"/>
            </w:tcBorders>
            <w:hideMark/>
          </w:tcPr>
          <w:p w14:paraId="0E4F50DF" w14:textId="77777777" w:rsidR="00CB1E20" w:rsidRPr="004108FC" w:rsidRDefault="00CB1E20" w:rsidP="00C81C28">
            <w:pPr>
              <w:rPr>
                <w:color w:val="000000" w:themeColor="text1"/>
                <w:sz w:val="22"/>
                <w:szCs w:val="22"/>
                <w:lang w:val="sr-Cyrl-RS"/>
              </w:rPr>
            </w:pPr>
            <w:r w:rsidRPr="004108FC">
              <w:rPr>
                <w:color w:val="000000" w:themeColor="text1"/>
              </w:rPr>
              <w:t xml:space="preserve">15 </w:t>
            </w:r>
            <w:r w:rsidRPr="004108FC">
              <w:rPr>
                <w:color w:val="000000" w:themeColor="text1"/>
                <w:lang w:val="sr-Cyrl-RS"/>
              </w:rPr>
              <w:t>инф</w:t>
            </w:r>
          </w:p>
        </w:tc>
        <w:tc>
          <w:tcPr>
            <w:tcW w:w="2070" w:type="dxa"/>
            <w:tcBorders>
              <w:top w:val="single" w:sz="4" w:space="0" w:color="auto"/>
              <w:left w:val="single" w:sz="4" w:space="0" w:color="auto"/>
              <w:bottom w:val="single" w:sz="4" w:space="0" w:color="auto"/>
              <w:right w:val="single" w:sz="4" w:space="0" w:color="auto"/>
            </w:tcBorders>
            <w:hideMark/>
          </w:tcPr>
          <w:p w14:paraId="13DE30AA" w14:textId="77777777" w:rsidR="00CB1E20" w:rsidRPr="004108FC" w:rsidRDefault="00CB1E20" w:rsidP="00C81C28">
            <w:pPr>
              <w:rPr>
                <w:color w:val="000000" w:themeColor="text1"/>
                <w:sz w:val="22"/>
                <w:szCs w:val="22"/>
                <w:lang w:val="sr-Cyrl-RS"/>
              </w:rPr>
            </w:pPr>
            <w:r w:rsidRPr="004108FC">
              <w:rPr>
                <w:color w:val="000000" w:themeColor="text1"/>
              </w:rPr>
              <w:t xml:space="preserve">17  </w:t>
            </w:r>
            <w:r w:rsidRPr="004108FC">
              <w:rPr>
                <w:color w:val="000000" w:themeColor="text1"/>
                <w:lang w:val="sr-Cyrl-RS"/>
              </w:rPr>
              <w:t>други страни језик</w:t>
            </w:r>
          </w:p>
        </w:tc>
        <w:tc>
          <w:tcPr>
            <w:tcW w:w="1998" w:type="dxa"/>
            <w:tcBorders>
              <w:top w:val="single" w:sz="4" w:space="0" w:color="auto"/>
              <w:left w:val="single" w:sz="4" w:space="0" w:color="auto"/>
              <w:bottom w:val="single" w:sz="4" w:space="0" w:color="auto"/>
              <w:right w:val="single" w:sz="4" w:space="0" w:color="auto"/>
            </w:tcBorders>
            <w:hideMark/>
          </w:tcPr>
          <w:p w14:paraId="4DFD9F55" w14:textId="77777777" w:rsidR="00CB1E20" w:rsidRPr="004108FC" w:rsidRDefault="00CB1E20" w:rsidP="00C81C28">
            <w:pPr>
              <w:rPr>
                <w:color w:val="000000" w:themeColor="text1"/>
                <w:sz w:val="22"/>
                <w:szCs w:val="22"/>
                <w:lang w:val="sr-Cyrl-RS"/>
              </w:rPr>
            </w:pPr>
            <w:r w:rsidRPr="004108FC">
              <w:rPr>
                <w:color w:val="000000" w:themeColor="text1"/>
              </w:rPr>
              <w:t xml:space="preserve">19 </w:t>
            </w:r>
            <w:r w:rsidRPr="004108FC">
              <w:rPr>
                <w:color w:val="000000" w:themeColor="text1"/>
                <w:lang w:val="sr-Cyrl-RS"/>
              </w:rPr>
              <w:t>енглески</w:t>
            </w:r>
          </w:p>
        </w:tc>
      </w:tr>
    </w:tbl>
    <w:p w14:paraId="5A81E1EC" w14:textId="77777777" w:rsidR="00CB1E20" w:rsidRPr="004108FC" w:rsidRDefault="00CB1E20" w:rsidP="00CB1E20">
      <w:pPr>
        <w:rPr>
          <w:rFonts w:asciiTheme="minorHAnsi" w:hAnsiTheme="minorHAnsi" w:cstheme="minorBidi"/>
          <w:color w:val="000000" w:themeColor="text1"/>
          <w:sz w:val="22"/>
          <w:szCs w:val="22"/>
        </w:rPr>
      </w:pPr>
      <w:r w:rsidRPr="004108FC">
        <w:rPr>
          <w:color w:val="000000" w:themeColor="text1"/>
        </w:rPr>
        <w:t xml:space="preserve"> </w:t>
      </w:r>
    </w:p>
    <w:p w14:paraId="43C4F373" w14:textId="77777777" w:rsidR="00CB1E20" w:rsidRPr="004108FC" w:rsidRDefault="00CB1E20" w:rsidP="00CB1E20">
      <w:pPr>
        <w:rPr>
          <w:color w:val="000000" w:themeColor="text1"/>
          <w:lang w:val="sr-Cyrl-RS"/>
        </w:rPr>
      </w:pPr>
      <w:r w:rsidRPr="004108FC">
        <w:rPr>
          <w:color w:val="000000" w:themeColor="text1"/>
          <w:lang w:val="sr-Cyrl-RS"/>
        </w:rPr>
        <w:t>Приземље</w:t>
      </w:r>
    </w:p>
    <w:tbl>
      <w:tblPr>
        <w:tblStyle w:val="TableGrid"/>
        <w:tblW w:w="0" w:type="auto"/>
        <w:tblLook w:val="04A0" w:firstRow="1" w:lastRow="0" w:firstColumn="1" w:lastColumn="0" w:noHBand="0" w:noVBand="1"/>
      </w:tblPr>
      <w:tblGrid>
        <w:gridCol w:w="1368"/>
        <w:gridCol w:w="720"/>
        <w:gridCol w:w="1170"/>
        <w:gridCol w:w="846"/>
        <w:gridCol w:w="1368"/>
        <w:gridCol w:w="1368"/>
        <w:gridCol w:w="1368"/>
      </w:tblGrid>
      <w:tr w:rsidR="004108FC" w:rsidRPr="004108FC" w14:paraId="5586B8C3" w14:textId="77777777" w:rsidTr="00C81C28">
        <w:tc>
          <w:tcPr>
            <w:tcW w:w="2088" w:type="dxa"/>
            <w:gridSpan w:val="2"/>
            <w:tcBorders>
              <w:top w:val="single" w:sz="4" w:space="0" w:color="auto"/>
              <w:left w:val="single" w:sz="4" w:space="0" w:color="auto"/>
              <w:bottom w:val="single" w:sz="4" w:space="0" w:color="auto"/>
              <w:right w:val="single" w:sz="4" w:space="0" w:color="auto"/>
            </w:tcBorders>
            <w:hideMark/>
          </w:tcPr>
          <w:p w14:paraId="75BC5F03" w14:textId="77777777" w:rsidR="00CB1E20" w:rsidRPr="004108FC" w:rsidRDefault="00CB1E20" w:rsidP="00C81C28">
            <w:pPr>
              <w:rPr>
                <w:color w:val="000000" w:themeColor="text1"/>
                <w:sz w:val="22"/>
                <w:szCs w:val="22"/>
                <w:lang w:val="sr-Cyrl-RS"/>
              </w:rPr>
            </w:pPr>
            <w:r w:rsidRPr="004108FC">
              <w:rPr>
                <w:color w:val="000000" w:themeColor="text1"/>
              </w:rPr>
              <w:t xml:space="preserve">2 </w:t>
            </w:r>
            <w:r w:rsidRPr="004108FC">
              <w:rPr>
                <w:color w:val="000000" w:themeColor="text1"/>
                <w:lang w:val="sr-Cyrl-RS"/>
              </w:rPr>
              <w:t>математика</w:t>
            </w:r>
          </w:p>
        </w:tc>
        <w:tc>
          <w:tcPr>
            <w:tcW w:w="2016" w:type="dxa"/>
            <w:gridSpan w:val="2"/>
            <w:tcBorders>
              <w:top w:val="single" w:sz="4" w:space="0" w:color="auto"/>
              <w:left w:val="single" w:sz="4" w:space="0" w:color="auto"/>
              <w:bottom w:val="single" w:sz="4" w:space="0" w:color="auto"/>
              <w:right w:val="single" w:sz="4" w:space="0" w:color="auto"/>
            </w:tcBorders>
            <w:hideMark/>
          </w:tcPr>
          <w:p w14:paraId="5695E6EE" w14:textId="77777777" w:rsidR="00CB1E20" w:rsidRPr="004108FC" w:rsidRDefault="00CB1E20" w:rsidP="00C81C28">
            <w:pPr>
              <w:rPr>
                <w:color w:val="000000" w:themeColor="text1"/>
                <w:sz w:val="22"/>
                <w:szCs w:val="22"/>
                <w:lang w:val="sr-Cyrl-RS"/>
              </w:rPr>
            </w:pPr>
            <w:r w:rsidRPr="004108FC">
              <w:rPr>
                <w:color w:val="000000" w:themeColor="text1"/>
              </w:rPr>
              <w:t xml:space="preserve">4 </w:t>
            </w:r>
            <w:r w:rsidRPr="004108FC">
              <w:rPr>
                <w:color w:val="000000" w:themeColor="text1"/>
                <w:lang w:val="sr-Cyrl-RS"/>
              </w:rPr>
              <w:t>русински</w:t>
            </w:r>
          </w:p>
        </w:tc>
        <w:tc>
          <w:tcPr>
            <w:tcW w:w="1368" w:type="dxa"/>
            <w:tcBorders>
              <w:top w:val="single" w:sz="4" w:space="0" w:color="auto"/>
              <w:left w:val="single" w:sz="4" w:space="0" w:color="auto"/>
              <w:bottom w:val="nil"/>
              <w:right w:val="single" w:sz="4" w:space="0" w:color="auto"/>
            </w:tcBorders>
          </w:tcPr>
          <w:p w14:paraId="4FC92794" w14:textId="77777777" w:rsidR="00CB1E20" w:rsidRPr="004108FC" w:rsidRDefault="00CB1E20" w:rsidP="00C81C28">
            <w:pPr>
              <w:rPr>
                <w:color w:val="000000" w:themeColor="text1"/>
                <w:sz w:val="22"/>
                <w:szCs w:val="22"/>
              </w:rPr>
            </w:pPr>
          </w:p>
        </w:tc>
        <w:tc>
          <w:tcPr>
            <w:tcW w:w="1368" w:type="dxa"/>
            <w:tcBorders>
              <w:top w:val="single" w:sz="4" w:space="0" w:color="auto"/>
              <w:left w:val="single" w:sz="4" w:space="0" w:color="auto"/>
              <w:bottom w:val="single" w:sz="4" w:space="0" w:color="auto"/>
              <w:right w:val="single" w:sz="4" w:space="0" w:color="auto"/>
            </w:tcBorders>
            <w:hideMark/>
          </w:tcPr>
          <w:p w14:paraId="730040EA" w14:textId="77777777" w:rsidR="00CB1E20" w:rsidRPr="004108FC" w:rsidRDefault="00CB1E20" w:rsidP="00C81C28">
            <w:pPr>
              <w:rPr>
                <w:color w:val="000000" w:themeColor="text1"/>
                <w:sz w:val="22"/>
                <w:szCs w:val="22"/>
                <w:lang w:val="sr-Cyrl-RS"/>
              </w:rPr>
            </w:pPr>
            <w:r w:rsidRPr="004108FC">
              <w:rPr>
                <w:color w:val="000000" w:themeColor="text1"/>
              </w:rPr>
              <w:t xml:space="preserve">7 </w:t>
            </w:r>
            <w:r w:rsidRPr="004108FC">
              <w:rPr>
                <w:color w:val="000000" w:themeColor="text1"/>
                <w:lang w:val="sr-Cyrl-RS"/>
              </w:rPr>
              <w:t>српски</w:t>
            </w:r>
          </w:p>
        </w:tc>
        <w:tc>
          <w:tcPr>
            <w:tcW w:w="1368" w:type="dxa"/>
            <w:tcBorders>
              <w:top w:val="single" w:sz="4" w:space="0" w:color="auto"/>
              <w:left w:val="single" w:sz="4" w:space="0" w:color="auto"/>
              <w:bottom w:val="single" w:sz="4" w:space="0" w:color="auto"/>
              <w:right w:val="single" w:sz="4" w:space="0" w:color="auto"/>
            </w:tcBorders>
            <w:hideMark/>
          </w:tcPr>
          <w:p w14:paraId="6BC73D47" w14:textId="77777777" w:rsidR="00CB1E20" w:rsidRPr="004108FC" w:rsidRDefault="00CB1E20" w:rsidP="00C81C28">
            <w:pPr>
              <w:rPr>
                <w:color w:val="000000" w:themeColor="text1"/>
                <w:sz w:val="22"/>
                <w:szCs w:val="22"/>
                <w:lang w:val="sr-Cyrl-RS"/>
              </w:rPr>
            </w:pPr>
            <w:r w:rsidRPr="004108FC">
              <w:rPr>
                <w:color w:val="000000" w:themeColor="text1"/>
              </w:rPr>
              <w:t xml:space="preserve">9 </w:t>
            </w:r>
            <w:r w:rsidRPr="004108FC">
              <w:rPr>
                <w:color w:val="000000" w:themeColor="text1"/>
                <w:lang w:val="sr-Cyrl-RS"/>
              </w:rPr>
              <w:t>музичко</w:t>
            </w:r>
          </w:p>
        </w:tc>
      </w:tr>
      <w:tr w:rsidR="004108FC" w:rsidRPr="004108FC" w14:paraId="2103F57C" w14:textId="77777777" w:rsidTr="00C81C28">
        <w:tc>
          <w:tcPr>
            <w:tcW w:w="8208" w:type="dxa"/>
            <w:gridSpan w:val="7"/>
            <w:tcBorders>
              <w:top w:val="nil"/>
              <w:left w:val="single" w:sz="4" w:space="0" w:color="auto"/>
              <w:bottom w:val="single" w:sz="4" w:space="0" w:color="auto"/>
              <w:right w:val="single" w:sz="4" w:space="0" w:color="auto"/>
            </w:tcBorders>
          </w:tcPr>
          <w:p w14:paraId="2C6B074E" w14:textId="77777777" w:rsidR="00CB1E20" w:rsidRPr="004108FC" w:rsidRDefault="00CB1E20" w:rsidP="00C81C28">
            <w:pPr>
              <w:rPr>
                <w:color w:val="000000" w:themeColor="text1"/>
                <w:sz w:val="22"/>
                <w:szCs w:val="22"/>
              </w:rPr>
            </w:pPr>
          </w:p>
        </w:tc>
      </w:tr>
      <w:tr w:rsidR="00CB1E20" w:rsidRPr="004108FC" w14:paraId="166812A1" w14:textId="77777777" w:rsidTr="00C81C28">
        <w:tc>
          <w:tcPr>
            <w:tcW w:w="1368" w:type="dxa"/>
            <w:tcBorders>
              <w:top w:val="single" w:sz="4" w:space="0" w:color="auto"/>
              <w:left w:val="single" w:sz="4" w:space="0" w:color="auto"/>
              <w:bottom w:val="single" w:sz="4" w:space="0" w:color="auto"/>
              <w:right w:val="single" w:sz="4" w:space="0" w:color="auto"/>
            </w:tcBorders>
            <w:hideMark/>
          </w:tcPr>
          <w:p w14:paraId="2FED47BA" w14:textId="77777777" w:rsidR="00CB1E20" w:rsidRPr="004108FC" w:rsidRDefault="00CB1E20" w:rsidP="00C81C28">
            <w:pPr>
              <w:rPr>
                <w:color w:val="000000" w:themeColor="text1"/>
                <w:sz w:val="22"/>
                <w:szCs w:val="22"/>
                <w:lang w:val="sr-Cyrl-RS"/>
              </w:rPr>
            </w:pPr>
            <w:r w:rsidRPr="004108FC">
              <w:rPr>
                <w:color w:val="000000" w:themeColor="text1"/>
              </w:rPr>
              <w:t xml:space="preserve">1 </w:t>
            </w:r>
            <w:r w:rsidRPr="004108FC">
              <w:rPr>
                <w:color w:val="000000" w:themeColor="text1"/>
                <w:lang w:val="sr-Cyrl-RS"/>
              </w:rPr>
              <w:t>матем.</w:t>
            </w:r>
          </w:p>
        </w:tc>
        <w:tc>
          <w:tcPr>
            <w:tcW w:w="1890" w:type="dxa"/>
            <w:gridSpan w:val="2"/>
            <w:tcBorders>
              <w:top w:val="single" w:sz="4" w:space="0" w:color="auto"/>
              <w:left w:val="single" w:sz="4" w:space="0" w:color="auto"/>
              <w:bottom w:val="single" w:sz="4" w:space="0" w:color="auto"/>
              <w:right w:val="single" w:sz="4" w:space="0" w:color="auto"/>
            </w:tcBorders>
            <w:hideMark/>
          </w:tcPr>
          <w:p w14:paraId="3CE56E75" w14:textId="77777777" w:rsidR="00CB1E20" w:rsidRPr="004108FC" w:rsidRDefault="00CB1E20" w:rsidP="00C81C28">
            <w:pPr>
              <w:rPr>
                <w:color w:val="000000" w:themeColor="text1"/>
                <w:sz w:val="22"/>
                <w:szCs w:val="22"/>
                <w:lang w:val="sr-Cyrl-RS"/>
              </w:rPr>
            </w:pPr>
            <w:r w:rsidRPr="004108FC">
              <w:rPr>
                <w:color w:val="000000" w:themeColor="text1"/>
              </w:rPr>
              <w:t>3</w:t>
            </w:r>
            <w:r w:rsidRPr="004108FC">
              <w:rPr>
                <w:color w:val="000000" w:themeColor="text1"/>
                <w:lang w:val="sr-Cyrl-RS"/>
              </w:rPr>
              <w:t xml:space="preserve"> био – хем</w:t>
            </w:r>
          </w:p>
        </w:tc>
        <w:tc>
          <w:tcPr>
            <w:tcW w:w="846" w:type="dxa"/>
            <w:tcBorders>
              <w:top w:val="single" w:sz="4" w:space="0" w:color="auto"/>
              <w:left w:val="single" w:sz="4" w:space="0" w:color="auto"/>
              <w:bottom w:val="single" w:sz="4" w:space="0" w:color="auto"/>
              <w:right w:val="single" w:sz="4" w:space="0" w:color="auto"/>
            </w:tcBorders>
            <w:hideMark/>
          </w:tcPr>
          <w:p w14:paraId="48CB47B5" w14:textId="77777777" w:rsidR="00CB1E20" w:rsidRPr="004108FC" w:rsidRDefault="00CB1E20" w:rsidP="00C81C28">
            <w:pPr>
              <w:rPr>
                <w:color w:val="000000" w:themeColor="text1"/>
                <w:sz w:val="22"/>
                <w:szCs w:val="22"/>
                <w:lang w:val="sr-Cyrl-RS"/>
              </w:rPr>
            </w:pPr>
            <w:r w:rsidRPr="004108FC">
              <w:rPr>
                <w:color w:val="000000" w:themeColor="text1"/>
              </w:rPr>
              <w:t xml:space="preserve">5 </w:t>
            </w:r>
            <w:r w:rsidRPr="004108FC">
              <w:rPr>
                <w:color w:val="000000" w:themeColor="text1"/>
                <w:lang w:val="sr-Cyrl-RS"/>
              </w:rPr>
              <w:t>мала</w:t>
            </w:r>
          </w:p>
        </w:tc>
        <w:tc>
          <w:tcPr>
            <w:tcW w:w="1368" w:type="dxa"/>
            <w:tcBorders>
              <w:top w:val="single" w:sz="4" w:space="0" w:color="auto"/>
              <w:left w:val="single" w:sz="4" w:space="0" w:color="auto"/>
              <w:bottom w:val="single" w:sz="4" w:space="0" w:color="auto"/>
              <w:right w:val="single" w:sz="4" w:space="0" w:color="auto"/>
            </w:tcBorders>
            <w:hideMark/>
          </w:tcPr>
          <w:p w14:paraId="398AD65A" w14:textId="77777777" w:rsidR="00CB1E20" w:rsidRPr="004108FC" w:rsidRDefault="00CB1E20" w:rsidP="00C81C28">
            <w:pPr>
              <w:rPr>
                <w:color w:val="000000" w:themeColor="text1"/>
                <w:sz w:val="22"/>
                <w:szCs w:val="22"/>
                <w:lang w:val="sr-Cyrl-RS"/>
              </w:rPr>
            </w:pPr>
            <w:r w:rsidRPr="004108FC">
              <w:rPr>
                <w:color w:val="000000" w:themeColor="text1"/>
              </w:rPr>
              <w:t xml:space="preserve">6 </w:t>
            </w:r>
            <w:r w:rsidRPr="004108FC">
              <w:rPr>
                <w:color w:val="000000" w:themeColor="text1"/>
                <w:lang w:val="sr-Cyrl-RS"/>
              </w:rPr>
              <w:t>физика</w:t>
            </w:r>
          </w:p>
        </w:tc>
        <w:tc>
          <w:tcPr>
            <w:tcW w:w="1368" w:type="dxa"/>
            <w:tcBorders>
              <w:top w:val="single" w:sz="4" w:space="0" w:color="auto"/>
              <w:left w:val="single" w:sz="4" w:space="0" w:color="auto"/>
              <w:bottom w:val="single" w:sz="4" w:space="0" w:color="auto"/>
              <w:right w:val="single" w:sz="4" w:space="0" w:color="auto"/>
            </w:tcBorders>
            <w:hideMark/>
          </w:tcPr>
          <w:p w14:paraId="1E4E0E3E" w14:textId="77777777" w:rsidR="00CB1E20" w:rsidRPr="004108FC" w:rsidRDefault="00CB1E20" w:rsidP="00C81C28">
            <w:pPr>
              <w:rPr>
                <w:color w:val="000000" w:themeColor="text1"/>
                <w:sz w:val="22"/>
                <w:szCs w:val="22"/>
                <w:lang w:val="sr-Cyrl-RS"/>
              </w:rPr>
            </w:pPr>
            <w:r w:rsidRPr="004108FC">
              <w:rPr>
                <w:color w:val="000000" w:themeColor="text1"/>
              </w:rPr>
              <w:t xml:space="preserve">8 </w:t>
            </w:r>
            <w:r w:rsidRPr="004108FC">
              <w:rPr>
                <w:color w:val="000000" w:themeColor="text1"/>
                <w:lang w:val="sr-Cyrl-RS"/>
              </w:rPr>
              <w:t>техничко</w:t>
            </w:r>
          </w:p>
        </w:tc>
        <w:tc>
          <w:tcPr>
            <w:tcW w:w="1368" w:type="dxa"/>
            <w:tcBorders>
              <w:top w:val="single" w:sz="4" w:space="0" w:color="auto"/>
              <w:left w:val="single" w:sz="4" w:space="0" w:color="auto"/>
              <w:bottom w:val="single" w:sz="4" w:space="0" w:color="auto"/>
              <w:right w:val="single" w:sz="4" w:space="0" w:color="auto"/>
            </w:tcBorders>
            <w:hideMark/>
          </w:tcPr>
          <w:p w14:paraId="3385284E" w14:textId="77777777" w:rsidR="00CB1E20" w:rsidRPr="004108FC" w:rsidRDefault="00CB1E20" w:rsidP="00C81C28">
            <w:pPr>
              <w:rPr>
                <w:color w:val="000000" w:themeColor="text1"/>
                <w:sz w:val="22"/>
                <w:szCs w:val="22"/>
              </w:rPr>
            </w:pPr>
            <w:r w:rsidRPr="004108FC">
              <w:rPr>
                <w:color w:val="000000" w:themeColor="text1"/>
              </w:rPr>
              <w:t>10 TT</w:t>
            </w:r>
          </w:p>
        </w:tc>
      </w:tr>
    </w:tbl>
    <w:p w14:paraId="319F593F" w14:textId="77777777" w:rsidR="00CB1E20" w:rsidRPr="004108FC" w:rsidRDefault="00CB1E20" w:rsidP="00CB1E20">
      <w:pPr>
        <w:rPr>
          <w:rFonts w:asciiTheme="minorHAnsi" w:hAnsiTheme="minorHAnsi" w:cstheme="minorBidi"/>
          <w:color w:val="000000" w:themeColor="text1"/>
          <w:sz w:val="22"/>
          <w:szCs w:val="22"/>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tblGrid>
      <w:tr w:rsidR="004108FC" w:rsidRPr="004108FC" w14:paraId="3F499FB2" w14:textId="77777777" w:rsidTr="00C81C28">
        <w:trPr>
          <w:trHeight w:val="425"/>
        </w:trPr>
        <w:tc>
          <w:tcPr>
            <w:tcW w:w="3719" w:type="dxa"/>
          </w:tcPr>
          <w:p w14:paraId="492F868D" w14:textId="77777777" w:rsidR="00CB1E20" w:rsidRPr="004108FC" w:rsidRDefault="00CB1E20" w:rsidP="00C81C28">
            <w:pPr>
              <w:ind w:left="50"/>
              <w:rPr>
                <w:color w:val="000000" w:themeColor="text1"/>
              </w:rPr>
            </w:pPr>
            <w:r w:rsidRPr="004108FC">
              <w:rPr>
                <w:color w:val="000000" w:themeColor="text1"/>
                <w:lang w:val="sr-Cyrl-RS"/>
              </w:rPr>
              <w:t>Хол – два информатичка кабинета</w:t>
            </w:r>
            <w:r w:rsidRPr="004108FC">
              <w:rPr>
                <w:color w:val="000000" w:themeColor="text1"/>
              </w:rPr>
              <w:t xml:space="preserve"> </w:t>
            </w:r>
          </w:p>
        </w:tc>
      </w:tr>
      <w:tr w:rsidR="004108FC" w:rsidRPr="004108FC" w14:paraId="0309661C" w14:textId="77777777" w:rsidTr="00C81C28">
        <w:trPr>
          <w:trHeight w:val="390"/>
        </w:trPr>
        <w:tc>
          <w:tcPr>
            <w:tcW w:w="3719" w:type="dxa"/>
          </w:tcPr>
          <w:p w14:paraId="06804CA7" w14:textId="77777777" w:rsidR="00CB1E20" w:rsidRPr="004108FC" w:rsidRDefault="00CB1E20" w:rsidP="00C81C28">
            <w:pPr>
              <w:ind w:left="50"/>
              <w:rPr>
                <w:color w:val="000000" w:themeColor="text1"/>
                <w:lang w:val="sr-Cyrl-RS"/>
              </w:rPr>
            </w:pPr>
            <w:r w:rsidRPr="004108FC">
              <w:rPr>
                <w:color w:val="000000" w:themeColor="text1"/>
                <w:lang w:val="sr-Cyrl-RS"/>
              </w:rPr>
              <w:t>Изнад зборнице – један информатички кабинет</w:t>
            </w:r>
          </w:p>
        </w:tc>
      </w:tr>
    </w:tbl>
    <w:p w14:paraId="1A9EDF92" w14:textId="77777777" w:rsidR="00A70403" w:rsidRPr="004108FC" w:rsidRDefault="00A70403" w:rsidP="00A70403">
      <w:pPr>
        <w:spacing w:line="276" w:lineRule="auto"/>
        <w:jc w:val="both"/>
        <w:rPr>
          <w:color w:val="000000" w:themeColor="text1"/>
        </w:rPr>
      </w:pPr>
      <w:r w:rsidRPr="004108FC">
        <w:rPr>
          <w:color w:val="000000" w:themeColor="text1"/>
        </w:rPr>
        <w:t xml:space="preserve">            У основној школи васпитно-образовни рад се одвија на русинском наставном језику, у 1</w:t>
      </w:r>
      <w:r w:rsidRPr="004108FC">
        <w:rPr>
          <w:color w:val="000000" w:themeColor="text1"/>
          <w:lang w:val="en-US"/>
        </w:rPr>
        <w:t>5</w:t>
      </w:r>
      <w:r w:rsidRPr="004108FC">
        <w:rPr>
          <w:color w:val="000000" w:themeColor="text1"/>
        </w:rPr>
        <w:t xml:space="preserve"> одељења са </w:t>
      </w:r>
      <w:r w:rsidRPr="004108FC">
        <w:rPr>
          <w:color w:val="000000" w:themeColor="text1"/>
          <w:lang w:val="ru-RU"/>
        </w:rPr>
        <w:t>2</w:t>
      </w:r>
      <w:r w:rsidRPr="004108FC">
        <w:rPr>
          <w:color w:val="000000" w:themeColor="text1"/>
          <w:lang w:val="sr-Cyrl-RS"/>
        </w:rPr>
        <w:t xml:space="preserve">59 </w:t>
      </w:r>
      <w:r w:rsidRPr="004108FC">
        <w:rPr>
          <w:color w:val="000000" w:themeColor="text1"/>
        </w:rPr>
        <w:t xml:space="preserve">ученика од I - VIII разреда, у једном специјалном одељењу за </w:t>
      </w:r>
      <w:r w:rsidRPr="004108FC">
        <w:rPr>
          <w:color w:val="000000" w:themeColor="text1"/>
        </w:rPr>
        <w:lastRenderedPageBreak/>
        <w:t xml:space="preserve">децу ометену у развоју са </w:t>
      </w:r>
      <w:r w:rsidRPr="004108FC">
        <w:rPr>
          <w:color w:val="000000" w:themeColor="text1"/>
          <w:lang w:val="ru-RU"/>
        </w:rPr>
        <w:t xml:space="preserve">2 </w:t>
      </w:r>
      <w:r w:rsidRPr="004108FC">
        <w:rPr>
          <w:color w:val="000000" w:themeColor="text1"/>
        </w:rPr>
        <w:t>ученик</w:t>
      </w:r>
      <w:r w:rsidRPr="004108FC">
        <w:rPr>
          <w:color w:val="000000" w:themeColor="text1"/>
          <w:lang w:val="sr-Cyrl-RS"/>
        </w:rPr>
        <w:t>а</w:t>
      </w:r>
      <w:r w:rsidRPr="004108FC">
        <w:rPr>
          <w:color w:val="000000" w:themeColor="text1"/>
        </w:rPr>
        <w:t xml:space="preserve"> и у два одељења продуженог боравка за децу од I - II разреда. </w:t>
      </w:r>
    </w:p>
    <w:p w14:paraId="5BF39BA3" w14:textId="77777777" w:rsidR="00A70403" w:rsidRPr="004108FC" w:rsidRDefault="00A70403" w:rsidP="00A70403">
      <w:pPr>
        <w:spacing w:line="276" w:lineRule="auto"/>
        <w:ind w:firstLine="720"/>
        <w:jc w:val="both"/>
        <w:rPr>
          <w:color w:val="000000" w:themeColor="text1"/>
          <w:lang w:val="sr-Cyrl-RS"/>
        </w:rPr>
      </w:pPr>
      <w:r w:rsidRPr="004108FC">
        <w:rPr>
          <w:color w:val="000000" w:themeColor="text1"/>
        </w:rPr>
        <w:t xml:space="preserve">Настава за </w:t>
      </w:r>
      <w:r w:rsidRPr="004108FC">
        <w:rPr>
          <w:color w:val="000000" w:themeColor="text1"/>
          <w:lang w:val="sr-Cyrl-RS"/>
        </w:rPr>
        <w:t xml:space="preserve">ученике од 5-8 разред и за ученике </w:t>
      </w:r>
      <w:r w:rsidRPr="004108FC">
        <w:rPr>
          <w:color w:val="000000" w:themeColor="text1"/>
        </w:rPr>
        <w:t xml:space="preserve"> средње школе се одвија у преподневној смени</w:t>
      </w:r>
      <w:r w:rsidRPr="004108FC">
        <w:rPr>
          <w:color w:val="000000" w:themeColor="text1"/>
          <w:lang w:val="sr-Cyrl-RS"/>
        </w:rPr>
        <w:t xml:space="preserve"> </w:t>
      </w:r>
      <w:r w:rsidRPr="004108FC">
        <w:rPr>
          <w:color w:val="000000" w:themeColor="text1"/>
        </w:rPr>
        <w:t xml:space="preserve">. </w:t>
      </w:r>
      <w:r w:rsidRPr="004108FC">
        <w:rPr>
          <w:color w:val="000000" w:themeColor="text1"/>
          <w:lang w:val="sr-Cyrl-RS"/>
        </w:rPr>
        <w:t>Ученици од 1-4 разред мењају смене месечно</w:t>
      </w:r>
      <w:r w:rsidRPr="004108FC">
        <w:rPr>
          <w:color w:val="000000" w:themeColor="text1"/>
        </w:rPr>
        <w:t xml:space="preserve">. Настава у  основној школи </w:t>
      </w:r>
      <w:r w:rsidRPr="004108FC">
        <w:rPr>
          <w:color w:val="000000" w:themeColor="text1"/>
          <w:lang w:val="sr-Cyrl-RS"/>
        </w:rPr>
        <w:t xml:space="preserve">пре подне </w:t>
      </w:r>
      <w:r w:rsidRPr="004108FC">
        <w:rPr>
          <w:color w:val="000000" w:themeColor="text1"/>
        </w:rPr>
        <w:t>почиње у 7,55 часова</w:t>
      </w:r>
      <w:r w:rsidRPr="004108FC">
        <w:rPr>
          <w:color w:val="000000" w:themeColor="text1"/>
          <w:lang w:val="sr-Cyrl-RS"/>
        </w:rPr>
        <w:t>, а после подне од 13.10часова.</w:t>
      </w:r>
    </w:p>
    <w:p w14:paraId="2BA6A484" w14:textId="77777777" w:rsidR="00A70403" w:rsidRPr="004108FC" w:rsidRDefault="00A70403" w:rsidP="00A70403">
      <w:pPr>
        <w:spacing w:line="276" w:lineRule="auto"/>
        <w:ind w:firstLine="720"/>
        <w:jc w:val="both"/>
        <w:rPr>
          <w:color w:val="000000" w:themeColor="text1"/>
          <w:lang w:val="sr-Cyrl-RS"/>
        </w:rPr>
      </w:pPr>
      <w:r w:rsidRPr="004108FC">
        <w:rPr>
          <w:color w:val="000000" w:themeColor="text1"/>
        </w:rPr>
        <w:t xml:space="preserve"> У послеподневној смени се одвијају </w:t>
      </w:r>
      <w:r w:rsidRPr="004108FC">
        <w:rPr>
          <w:color w:val="000000" w:themeColor="text1"/>
          <w:lang w:val="sr-Cyrl-RS"/>
        </w:rPr>
        <w:t xml:space="preserve">и </w:t>
      </w:r>
      <w:r w:rsidRPr="004108FC">
        <w:rPr>
          <w:color w:val="000000" w:themeColor="text1"/>
        </w:rPr>
        <w:t>изборни предмети и ван наставне активности.</w:t>
      </w:r>
    </w:p>
    <w:p w14:paraId="33022FCD" w14:textId="77777777" w:rsidR="00A70403" w:rsidRPr="004108FC" w:rsidRDefault="00A70403" w:rsidP="00A70403">
      <w:pPr>
        <w:spacing w:line="276" w:lineRule="auto"/>
        <w:ind w:firstLine="720"/>
        <w:jc w:val="both"/>
        <w:rPr>
          <w:color w:val="000000" w:themeColor="text1"/>
          <w:lang w:val="sr-Cyrl-RS"/>
        </w:rPr>
      </w:pPr>
      <w:r w:rsidRPr="004108FC">
        <w:rPr>
          <w:color w:val="000000" w:themeColor="text1"/>
          <w:lang w:val="sr-Cyrl-RS"/>
        </w:rPr>
        <w:t>Продужени боравак пре подне почиње са радом у 8.00 часова а после подне по завршетку наставе и завршава се у 15.30 часова.</w:t>
      </w:r>
    </w:p>
    <w:p w14:paraId="75F088C3" w14:textId="77777777" w:rsidR="00A70403" w:rsidRPr="004108FC" w:rsidRDefault="00A70403" w:rsidP="00A70403">
      <w:pPr>
        <w:spacing w:line="276" w:lineRule="auto"/>
        <w:jc w:val="both"/>
        <w:rPr>
          <w:color w:val="000000" w:themeColor="text1"/>
          <w:lang w:val="en-US"/>
        </w:rPr>
      </w:pPr>
      <w:r w:rsidRPr="004108FC">
        <w:rPr>
          <w:color w:val="000000" w:themeColor="text1"/>
        </w:rPr>
        <w:tab/>
        <w:t>Настава за ученике средње школе одвија се целе године у новој школској згради и то увек у преподневној смени. Образовно - васпитни рад у средњој школи одвија се у 12 одељења на русинском и српском наставном језику. Укупно, на почетку школске године имамо 1</w:t>
      </w:r>
      <w:r w:rsidRPr="004108FC">
        <w:rPr>
          <w:color w:val="000000" w:themeColor="text1"/>
          <w:lang w:val="en-US"/>
        </w:rPr>
        <w:t>72</w:t>
      </w:r>
      <w:r w:rsidRPr="004108FC">
        <w:rPr>
          <w:color w:val="000000" w:themeColor="text1"/>
        </w:rPr>
        <w:t xml:space="preserve"> ученика. Настава у средњој школи почиње у 7.05 часова.  </w:t>
      </w:r>
    </w:p>
    <w:p w14:paraId="27BB9102" w14:textId="77777777" w:rsidR="00DA3C36" w:rsidRPr="004108FC" w:rsidRDefault="00DA3C36" w:rsidP="00DA3C36">
      <w:pPr>
        <w:spacing w:line="276" w:lineRule="auto"/>
        <w:rPr>
          <w:rFonts w:eastAsia="Calibri"/>
          <w:color w:val="000000" w:themeColor="text1"/>
          <w:lang w:val="ru-RU"/>
        </w:rPr>
      </w:pPr>
    </w:p>
    <w:p w14:paraId="61B6D06B" w14:textId="77777777" w:rsidR="00DA3C36" w:rsidRPr="004108FC" w:rsidRDefault="00DA3C36" w:rsidP="00DA3C36">
      <w:pPr>
        <w:spacing w:line="276" w:lineRule="auto"/>
        <w:jc w:val="both"/>
        <w:rPr>
          <w:color w:val="000000" w:themeColor="text1"/>
        </w:rPr>
      </w:pPr>
    </w:p>
    <w:p w14:paraId="3D6678C8" w14:textId="77777777" w:rsidR="00DA3C36" w:rsidRPr="004108FC" w:rsidRDefault="00DA3C36" w:rsidP="00DA3C36">
      <w:pPr>
        <w:rPr>
          <w:rFonts w:eastAsia="Calibri"/>
          <w:color w:val="000000" w:themeColor="text1"/>
          <w:u w:val="single"/>
          <w:lang w:val="sr-Cyrl-RS"/>
        </w:rPr>
      </w:pPr>
      <w:r w:rsidRPr="004108FC">
        <w:rPr>
          <w:rFonts w:eastAsia="Calibri"/>
          <w:color w:val="000000" w:themeColor="text1"/>
          <w:u w:val="single"/>
          <w:lang w:val="en-US"/>
        </w:rPr>
        <w:t>Распоред звоњења</w:t>
      </w:r>
      <w:r w:rsidR="00A70403" w:rsidRPr="004108FC">
        <w:rPr>
          <w:rFonts w:eastAsia="Calibri"/>
          <w:color w:val="000000" w:themeColor="text1"/>
          <w:u w:val="single"/>
          <w:lang w:val="sr-Cyrl-RS"/>
        </w:rPr>
        <w:t xml:space="preserve"> за средњу</w:t>
      </w:r>
      <w:r w:rsidR="005628AD" w:rsidRPr="004108FC">
        <w:rPr>
          <w:rFonts w:eastAsia="Calibri"/>
          <w:color w:val="000000" w:themeColor="text1"/>
          <w:u w:val="single"/>
          <w:lang w:val="sr-Cyrl-RS"/>
        </w:rPr>
        <w:t xml:space="preserve"> школу</w:t>
      </w:r>
      <w:r w:rsidR="00A70403" w:rsidRPr="004108FC">
        <w:rPr>
          <w:rFonts w:eastAsia="Calibri"/>
          <w:color w:val="000000" w:themeColor="text1"/>
          <w:u w:val="single"/>
          <w:lang w:val="sr-Cyrl-RS"/>
        </w:rPr>
        <w:t xml:space="preserve"> и ученике од 5-8 разред ОШ</w:t>
      </w:r>
    </w:p>
    <w:p w14:paraId="1F345751" w14:textId="77777777" w:rsidR="00DA3C36" w:rsidRPr="004108FC" w:rsidRDefault="00DA3C36" w:rsidP="00DA3C36">
      <w:pPr>
        <w:rPr>
          <w:rFonts w:eastAsia="Calibri"/>
          <w:color w:val="000000" w:themeColor="text1"/>
        </w:rPr>
      </w:pPr>
    </w:p>
    <w:p w14:paraId="36067CEB" w14:textId="77777777" w:rsidR="00DA3C36" w:rsidRPr="004108FC" w:rsidRDefault="00DA3C36" w:rsidP="00DA3C36">
      <w:pPr>
        <w:rPr>
          <w:rFonts w:eastAsia="Calibri"/>
          <w:i/>
          <w:color w:val="000000" w:themeColor="text1"/>
        </w:rPr>
      </w:pPr>
      <w:r w:rsidRPr="004108FC">
        <w:rPr>
          <w:rFonts w:eastAsia="Calibri"/>
          <w:i/>
          <w:color w:val="000000" w:themeColor="text1"/>
        </w:rPr>
        <w:t xml:space="preserve">Преподневна смена: </w:t>
      </w:r>
    </w:p>
    <w:p w14:paraId="31F30995" w14:textId="77777777" w:rsidR="00DA3C36" w:rsidRPr="004108FC" w:rsidRDefault="00A70403" w:rsidP="005A38E3">
      <w:pPr>
        <w:pStyle w:val="ListParagraph"/>
        <w:numPr>
          <w:ilvl w:val="0"/>
          <w:numId w:val="88"/>
        </w:numPr>
        <w:rPr>
          <w:rFonts w:eastAsia="Calibri"/>
          <w:b/>
          <w:color w:val="000000" w:themeColor="text1"/>
          <w:lang w:val="sr-Cyrl-RS"/>
        </w:rPr>
      </w:pPr>
      <w:r w:rsidRPr="004108FC">
        <w:rPr>
          <w:rFonts w:eastAsia="Calibri"/>
          <w:color w:val="000000" w:themeColor="text1"/>
          <w:lang w:val="sr-Cyrl-RS"/>
        </w:rPr>
        <w:t>07.05-7.50</w:t>
      </w:r>
    </w:p>
    <w:p w14:paraId="53C3542C" w14:textId="77777777" w:rsidR="00DA3C36" w:rsidRPr="004108FC" w:rsidRDefault="00DA3C36" w:rsidP="005A38E3">
      <w:pPr>
        <w:numPr>
          <w:ilvl w:val="0"/>
          <w:numId w:val="88"/>
        </w:numPr>
        <w:rPr>
          <w:rFonts w:eastAsia="Calibri"/>
          <w:color w:val="000000" w:themeColor="text1"/>
          <w:lang w:val="en-US"/>
        </w:rPr>
      </w:pPr>
      <w:r w:rsidRPr="004108FC">
        <w:rPr>
          <w:rFonts w:eastAsia="Calibri"/>
          <w:color w:val="000000" w:themeColor="text1"/>
        </w:rPr>
        <w:t xml:space="preserve">07.55 - 08.40 </w:t>
      </w:r>
    </w:p>
    <w:p w14:paraId="0780FAEC" w14:textId="77777777" w:rsidR="00DA3C36" w:rsidRPr="004108FC" w:rsidRDefault="00DA3C36" w:rsidP="005A38E3">
      <w:pPr>
        <w:numPr>
          <w:ilvl w:val="0"/>
          <w:numId w:val="88"/>
        </w:numPr>
        <w:rPr>
          <w:rFonts w:eastAsia="Calibri"/>
          <w:color w:val="000000" w:themeColor="text1"/>
          <w:lang w:val="en-US"/>
        </w:rPr>
      </w:pPr>
      <w:r w:rsidRPr="004108FC">
        <w:rPr>
          <w:rFonts w:eastAsia="Calibri"/>
          <w:color w:val="000000" w:themeColor="text1"/>
        </w:rPr>
        <w:t>0</w:t>
      </w:r>
      <w:r w:rsidRPr="004108FC">
        <w:rPr>
          <w:rFonts w:eastAsia="Calibri"/>
          <w:color w:val="000000" w:themeColor="text1"/>
          <w:lang w:val="en-US"/>
        </w:rPr>
        <w:t>8.</w:t>
      </w:r>
      <w:r w:rsidRPr="004108FC">
        <w:rPr>
          <w:rFonts w:eastAsia="Calibri"/>
          <w:color w:val="000000" w:themeColor="text1"/>
        </w:rPr>
        <w:t>4</w:t>
      </w:r>
      <w:r w:rsidRPr="004108FC">
        <w:rPr>
          <w:rFonts w:eastAsia="Calibri"/>
          <w:color w:val="000000" w:themeColor="text1"/>
          <w:lang w:val="en-US"/>
        </w:rPr>
        <w:t>5</w:t>
      </w:r>
      <w:r w:rsidRPr="004108FC">
        <w:rPr>
          <w:rFonts w:eastAsia="Calibri"/>
          <w:color w:val="000000" w:themeColor="text1"/>
        </w:rPr>
        <w:t xml:space="preserve"> - 0</w:t>
      </w:r>
      <w:r w:rsidRPr="004108FC">
        <w:rPr>
          <w:rFonts w:eastAsia="Calibri"/>
          <w:color w:val="000000" w:themeColor="text1"/>
          <w:lang w:val="en-US"/>
        </w:rPr>
        <w:t>9.</w:t>
      </w:r>
      <w:r w:rsidRPr="004108FC">
        <w:rPr>
          <w:rFonts w:eastAsia="Calibri"/>
          <w:color w:val="000000" w:themeColor="text1"/>
        </w:rPr>
        <w:t>30</w:t>
      </w:r>
      <w:r w:rsidRPr="004108FC">
        <w:rPr>
          <w:rFonts w:eastAsia="Calibri"/>
          <w:color w:val="000000" w:themeColor="text1"/>
          <w:lang w:val="en-US"/>
        </w:rPr>
        <w:t xml:space="preserve">  ужина</w:t>
      </w:r>
    </w:p>
    <w:p w14:paraId="7A26E887" w14:textId="77777777" w:rsidR="00DA3C36" w:rsidRPr="004108FC" w:rsidRDefault="00DA3C36" w:rsidP="005A38E3">
      <w:pPr>
        <w:numPr>
          <w:ilvl w:val="0"/>
          <w:numId w:val="88"/>
        </w:numPr>
        <w:rPr>
          <w:rFonts w:eastAsia="Calibri"/>
          <w:color w:val="000000" w:themeColor="text1"/>
          <w:lang w:val="en-US"/>
        </w:rPr>
      </w:pPr>
      <w:r w:rsidRPr="004108FC">
        <w:rPr>
          <w:rFonts w:eastAsia="Calibri"/>
          <w:color w:val="000000" w:themeColor="text1"/>
        </w:rPr>
        <w:t>0</w:t>
      </w:r>
      <w:r w:rsidRPr="004108FC">
        <w:rPr>
          <w:rFonts w:eastAsia="Calibri"/>
          <w:color w:val="000000" w:themeColor="text1"/>
          <w:lang w:val="en-US"/>
        </w:rPr>
        <w:t>9.</w:t>
      </w:r>
      <w:r w:rsidRPr="004108FC">
        <w:rPr>
          <w:rFonts w:eastAsia="Calibri"/>
          <w:color w:val="000000" w:themeColor="text1"/>
        </w:rPr>
        <w:t>5</w:t>
      </w:r>
      <w:r w:rsidRPr="004108FC">
        <w:rPr>
          <w:rFonts w:eastAsia="Calibri"/>
          <w:color w:val="000000" w:themeColor="text1"/>
          <w:lang w:val="en-US"/>
        </w:rPr>
        <w:t>0-</w:t>
      </w:r>
      <w:r w:rsidRPr="004108FC">
        <w:rPr>
          <w:rFonts w:eastAsia="Calibri"/>
          <w:color w:val="000000" w:themeColor="text1"/>
        </w:rPr>
        <w:t xml:space="preserve"> 10</w:t>
      </w:r>
      <w:r w:rsidRPr="004108FC">
        <w:rPr>
          <w:rFonts w:eastAsia="Calibri"/>
          <w:color w:val="000000" w:themeColor="text1"/>
          <w:lang w:val="en-US"/>
        </w:rPr>
        <w:t>.</w:t>
      </w:r>
      <w:r w:rsidRPr="004108FC">
        <w:rPr>
          <w:rFonts w:eastAsia="Calibri"/>
          <w:color w:val="000000" w:themeColor="text1"/>
        </w:rPr>
        <w:t>3</w:t>
      </w:r>
      <w:r w:rsidRPr="004108FC">
        <w:rPr>
          <w:rFonts w:eastAsia="Calibri"/>
          <w:color w:val="000000" w:themeColor="text1"/>
          <w:lang w:val="en-US"/>
        </w:rPr>
        <w:t xml:space="preserve">5 </w:t>
      </w:r>
    </w:p>
    <w:p w14:paraId="41B3771B" w14:textId="77777777" w:rsidR="00DA3C36" w:rsidRPr="004108FC" w:rsidRDefault="00DA3C36" w:rsidP="005A38E3">
      <w:pPr>
        <w:numPr>
          <w:ilvl w:val="0"/>
          <w:numId w:val="88"/>
        </w:numPr>
        <w:rPr>
          <w:rFonts w:eastAsia="Calibri"/>
          <w:color w:val="000000" w:themeColor="text1"/>
          <w:lang w:val="en-US"/>
        </w:rPr>
      </w:pPr>
      <w:r w:rsidRPr="004108FC">
        <w:rPr>
          <w:rFonts w:eastAsia="Calibri"/>
          <w:color w:val="000000" w:themeColor="text1"/>
        </w:rPr>
        <w:t xml:space="preserve">10.40 </w:t>
      </w:r>
      <w:r w:rsidRPr="004108FC">
        <w:rPr>
          <w:rFonts w:eastAsia="Calibri"/>
          <w:color w:val="000000" w:themeColor="text1"/>
          <w:lang w:val="en-US"/>
        </w:rPr>
        <w:t>-1</w:t>
      </w:r>
      <w:r w:rsidRPr="004108FC">
        <w:rPr>
          <w:rFonts w:eastAsia="Calibri"/>
          <w:color w:val="000000" w:themeColor="text1"/>
        </w:rPr>
        <w:t>1</w:t>
      </w:r>
      <w:r w:rsidRPr="004108FC">
        <w:rPr>
          <w:rFonts w:eastAsia="Calibri"/>
          <w:color w:val="000000" w:themeColor="text1"/>
          <w:lang w:val="en-US"/>
        </w:rPr>
        <w:t xml:space="preserve">.25    </w:t>
      </w:r>
    </w:p>
    <w:p w14:paraId="1CED2E96" w14:textId="77777777" w:rsidR="00DA3C36" w:rsidRPr="004108FC" w:rsidRDefault="00DA3C36" w:rsidP="005A38E3">
      <w:pPr>
        <w:numPr>
          <w:ilvl w:val="0"/>
          <w:numId w:val="88"/>
        </w:numPr>
        <w:rPr>
          <w:rFonts w:eastAsia="Calibri"/>
          <w:color w:val="000000" w:themeColor="text1"/>
          <w:lang w:val="en-US"/>
        </w:rPr>
      </w:pPr>
      <w:r w:rsidRPr="004108FC">
        <w:rPr>
          <w:rFonts w:eastAsia="Calibri"/>
          <w:color w:val="000000" w:themeColor="text1"/>
          <w:lang w:val="en-US"/>
        </w:rPr>
        <w:t>1</w:t>
      </w:r>
      <w:r w:rsidRPr="004108FC">
        <w:rPr>
          <w:rFonts w:eastAsia="Calibri"/>
          <w:color w:val="000000" w:themeColor="text1"/>
        </w:rPr>
        <w:t>1</w:t>
      </w:r>
      <w:r w:rsidRPr="004108FC">
        <w:rPr>
          <w:rFonts w:eastAsia="Calibri"/>
          <w:color w:val="000000" w:themeColor="text1"/>
          <w:lang w:val="en-US"/>
        </w:rPr>
        <w:t>.</w:t>
      </w:r>
      <w:r w:rsidRPr="004108FC">
        <w:rPr>
          <w:rFonts w:eastAsia="Calibri"/>
          <w:color w:val="000000" w:themeColor="text1"/>
        </w:rPr>
        <w:t xml:space="preserve">30 </w:t>
      </w:r>
      <w:r w:rsidRPr="004108FC">
        <w:rPr>
          <w:rFonts w:eastAsia="Calibri"/>
          <w:color w:val="000000" w:themeColor="text1"/>
          <w:lang w:val="en-US"/>
        </w:rPr>
        <w:t>-1</w:t>
      </w:r>
      <w:r w:rsidRPr="004108FC">
        <w:rPr>
          <w:rFonts w:eastAsia="Calibri"/>
          <w:color w:val="000000" w:themeColor="text1"/>
        </w:rPr>
        <w:t>2</w:t>
      </w:r>
      <w:r w:rsidRPr="004108FC">
        <w:rPr>
          <w:rFonts w:eastAsia="Calibri"/>
          <w:color w:val="000000" w:themeColor="text1"/>
          <w:lang w:val="en-US"/>
        </w:rPr>
        <w:t>.15</w:t>
      </w:r>
    </w:p>
    <w:p w14:paraId="5220F9EC" w14:textId="77777777" w:rsidR="00DA3C36" w:rsidRPr="004108FC" w:rsidRDefault="00DA3C36" w:rsidP="005A38E3">
      <w:pPr>
        <w:numPr>
          <w:ilvl w:val="0"/>
          <w:numId w:val="88"/>
        </w:numPr>
        <w:rPr>
          <w:rFonts w:eastAsia="Calibri"/>
          <w:color w:val="000000" w:themeColor="text1"/>
          <w:lang w:val="en-US"/>
        </w:rPr>
      </w:pPr>
      <w:r w:rsidRPr="004108FC">
        <w:rPr>
          <w:rFonts w:eastAsia="Calibri"/>
          <w:color w:val="000000" w:themeColor="text1"/>
          <w:lang w:val="en-US"/>
        </w:rPr>
        <w:t>1</w:t>
      </w:r>
      <w:r w:rsidRPr="004108FC">
        <w:rPr>
          <w:rFonts w:eastAsia="Calibri"/>
          <w:color w:val="000000" w:themeColor="text1"/>
        </w:rPr>
        <w:t>2</w:t>
      </w:r>
      <w:r w:rsidRPr="004108FC">
        <w:rPr>
          <w:rFonts w:eastAsia="Calibri"/>
          <w:color w:val="000000" w:themeColor="text1"/>
          <w:lang w:val="en-US"/>
        </w:rPr>
        <w:t>.20-1</w:t>
      </w:r>
      <w:r w:rsidRPr="004108FC">
        <w:rPr>
          <w:rFonts w:eastAsia="Calibri"/>
          <w:color w:val="000000" w:themeColor="text1"/>
        </w:rPr>
        <w:t>3</w:t>
      </w:r>
      <w:r w:rsidRPr="004108FC">
        <w:rPr>
          <w:rFonts w:eastAsia="Calibri"/>
          <w:color w:val="000000" w:themeColor="text1"/>
          <w:lang w:val="en-US"/>
        </w:rPr>
        <w:t>.</w:t>
      </w:r>
      <w:r w:rsidRPr="004108FC">
        <w:rPr>
          <w:rFonts w:eastAsia="Calibri"/>
          <w:color w:val="000000" w:themeColor="text1"/>
        </w:rPr>
        <w:t>0</w:t>
      </w:r>
      <w:r w:rsidRPr="004108FC">
        <w:rPr>
          <w:rFonts w:eastAsia="Calibri"/>
          <w:color w:val="000000" w:themeColor="text1"/>
          <w:lang w:val="en-US"/>
        </w:rPr>
        <w:t xml:space="preserve">5  </w:t>
      </w:r>
    </w:p>
    <w:p w14:paraId="5620ACDF" w14:textId="77777777" w:rsidR="00DA3C36" w:rsidRPr="004108FC" w:rsidRDefault="00DA3C36" w:rsidP="005A38E3">
      <w:pPr>
        <w:numPr>
          <w:ilvl w:val="0"/>
          <w:numId w:val="88"/>
        </w:numPr>
        <w:rPr>
          <w:rFonts w:eastAsia="Calibri"/>
          <w:color w:val="000000" w:themeColor="text1"/>
          <w:lang w:val="en-US"/>
        </w:rPr>
      </w:pPr>
      <w:r w:rsidRPr="004108FC">
        <w:rPr>
          <w:rFonts w:eastAsia="Calibri"/>
          <w:color w:val="000000" w:themeColor="text1"/>
          <w:lang w:val="en-US"/>
        </w:rPr>
        <w:t>1</w:t>
      </w:r>
      <w:r w:rsidRPr="004108FC">
        <w:rPr>
          <w:rFonts w:eastAsia="Calibri"/>
          <w:color w:val="000000" w:themeColor="text1"/>
        </w:rPr>
        <w:t>3</w:t>
      </w:r>
      <w:r w:rsidRPr="004108FC">
        <w:rPr>
          <w:rFonts w:eastAsia="Calibri"/>
          <w:color w:val="000000" w:themeColor="text1"/>
          <w:lang w:val="en-US"/>
        </w:rPr>
        <w:t>.</w:t>
      </w:r>
      <w:r w:rsidRPr="004108FC">
        <w:rPr>
          <w:rFonts w:eastAsia="Calibri"/>
          <w:color w:val="000000" w:themeColor="text1"/>
        </w:rPr>
        <w:t xml:space="preserve">10 </w:t>
      </w:r>
      <w:r w:rsidRPr="004108FC">
        <w:rPr>
          <w:rFonts w:eastAsia="Calibri"/>
          <w:color w:val="000000" w:themeColor="text1"/>
          <w:lang w:val="en-US"/>
        </w:rPr>
        <w:t>-1</w:t>
      </w:r>
      <w:r w:rsidRPr="004108FC">
        <w:rPr>
          <w:rFonts w:eastAsia="Calibri"/>
          <w:color w:val="000000" w:themeColor="text1"/>
        </w:rPr>
        <w:t>3</w:t>
      </w:r>
      <w:r w:rsidRPr="004108FC">
        <w:rPr>
          <w:rFonts w:eastAsia="Calibri"/>
          <w:color w:val="000000" w:themeColor="text1"/>
          <w:lang w:val="en-US"/>
        </w:rPr>
        <w:t>.</w:t>
      </w:r>
      <w:r w:rsidRPr="004108FC">
        <w:rPr>
          <w:rFonts w:eastAsia="Calibri"/>
          <w:color w:val="000000" w:themeColor="text1"/>
        </w:rPr>
        <w:t>5</w:t>
      </w:r>
      <w:r w:rsidRPr="004108FC">
        <w:rPr>
          <w:rFonts w:eastAsia="Calibri"/>
          <w:color w:val="000000" w:themeColor="text1"/>
          <w:lang w:val="en-US"/>
        </w:rPr>
        <w:t>5</w:t>
      </w:r>
    </w:p>
    <w:p w14:paraId="3E94D48F" w14:textId="77777777" w:rsidR="00A70403" w:rsidRPr="004108FC" w:rsidRDefault="00A70403" w:rsidP="00A70403">
      <w:pPr>
        <w:rPr>
          <w:rFonts w:eastAsia="Calibri"/>
          <w:color w:val="000000" w:themeColor="text1"/>
          <w:lang w:val="sr-Cyrl-RS"/>
        </w:rPr>
      </w:pPr>
    </w:p>
    <w:p w14:paraId="6EAB3ADA" w14:textId="77777777" w:rsidR="00A70403" w:rsidRPr="004108FC" w:rsidRDefault="00A70403" w:rsidP="00A70403">
      <w:pPr>
        <w:rPr>
          <w:rFonts w:eastAsia="Calibri"/>
          <w:color w:val="000000" w:themeColor="text1"/>
          <w:lang w:val="sr-Cyrl-RS"/>
        </w:rPr>
      </w:pPr>
      <w:r w:rsidRPr="004108FC">
        <w:rPr>
          <w:rFonts w:eastAsia="Calibri"/>
          <w:color w:val="000000" w:themeColor="text1"/>
          <w:lang w:val="sr-Cyrl-RS"/>
        </w:rPr>
        <w:t>Преподневна смена за ученике од 1-4 разред</w:t>
      </w:r>
    </w:p>
    <w:p w14:paraId="39FDB348" w14:textId="77777777" w:rsidR="00A70403" w:rsidRPr="004108FC" w:rsidRDefault="00A70403" w:rsidP="00A70403">
      <w:pPr>
        <w:rPr>
          <w:rFonts w:eastAsia="Calibri"/>
          <w:color w:val="000000" w:themeColor="text1"/>
          <w:lang w:val="sr-Cyrl-RS"/>
        </w:rPr>
      </w:pPr>
    </w:p>
    <w:p w14:paraId="54D3B52F" w14:textId="77777777" w:rsidR="00A70403" w:rsidRPr="004108FC" w:rsidRDefault="00A70403" w:rsidP="00A70403">
      <w:pPr>
        <w:rPr>
          <w:rFonts w:eastAsia="Calibri"/>
          <w:b/>
          <w:color w:val="000000" w:themeColor="text1"/>
          <w:lang w:val="sr-Cyrl-RS"/>
        </w:rPr>
      </w:pPr>
    </w:p>
    <w:p w14:paraId="58DAB8B8" w14:textId="77777777" w:rsidR="00A70403" w:rsidRPr="004108FC" w:rsidRDefault="00A70403" w:rsidP="005A38E3">
      <w:pPr>
        <w:numPr>
          <w:ilvl w:val="0"/>
          <w:numId w:val="87"/>
        </w:numPr>
        <w:rPr>
          <w:rFonts w:eastAsia="Calibri"/>
          <w:color w:val="000000" w:themeColor="text1"/>
          <w:lang w:val="en-US"/>
        </w:rPr>
      </w:pPr>
      <w:r w:rsidRPr="004108FC">
        <w:rPr>
          <w:rFonts w:eastAsia="Calibri"/>
          <w:color w:val="000000" w:themeColor="text1"/>
        </w:rPr>
        <w:t xml:space="preserve">07.55 - 08.40 </w:t>
      </w:r>
    </w:p>
    <w:p w14:paraId="59ED5338" w14:textId="77777777" w:rsidR="00A70403" w:rsidRPr="004108FC" w:rsidRDefault="00A70403" w:rsidP="005A38E3">
      <w:pPr>
        <w:numPr>
          <w:ilvl w:val="0"/>
          <w:numId w:val="87"/>
        </w:numPr>
        <w:rPr>
          <w:rFonts w:eastAsia="Calibri"/>
          <w:color w:val="000000" w:themeColor="text1"/>
          <w:lang w:val="en-US"/>
        </w:rPr>
      </w:pPr>
      <w:r w:rsidRPr="004108FC">
        <w:rPr>
          <w:rFonts w:eastAsia="Calibri"/>
          <w:color w:val="000000" w:themeColor="text1"/>
        </w:rPr>
        <w:t>0</w:t>
      </w:r>
      <w:r w:rsidRPr="004108FC">
        <w:rPr>
          <w:rFonts w:eastAsia="Calibri"/>
          <w:color w:val="000000" w:themeColor="text1"/>
          <w:lang w:val="en-US"/>
        </w:rPr>
        <w:t>8.</w:t>
      </w:r>
      <w:r w:rsidRPr="004108FC">
        <w:rPr>
          <w:rFonts w:eastAsia="Calibri"/>
          <w:color w:val="000000" w:themeColor="text1"/>
        </w:rPr>
        <w:t>4</w:t>
      </w:r>
      <w:r w:rsidRPr="004108FC">
        <w:rPr>
          <w:rFonts w:eastAsia="Calibri"/>
          <w:color w:val="000000" w:themeColor="text1"/>
          <w:lang w:val="en-US"/>
        </w:rPr>
        <w:t>5</w:t>
      </w:r>
      <w:r w:rsidRPr="004108FC">
        <w:rPr>
          <w:rFonts w:eastAsia="Calibri"/>
          <w:color w:val="000000" w:themeColor="text1"/>
        </w:rPr>
        <w:t xml:space="preserve"> - 0</w:t>
      </w:r>
      <w:r w:rsidRPr="004108FC">
        <w:rPr>
          <w:rFonts w:eastAsia="Calibri"/>
          <w:color w:val="000000" w:themeColor="text1"/>
          <w:lang w:val="en-US"/>
        </w:rPr>
        <w:t>9.</w:t>
      </w:r>
      <w:r w:rsidRPr="004108FC">
        <w:rPr>
          <w:rFonts w:eastAsia="Calibri"/>
          <w:color w:val="000000" w:themeColor="text1"/>
        </w:rPr>
        <w:t>30</w:t>
      </w:r>
      <w:r w:rsidRPr="004108FC">
        <w:rPr>
          <w:rFonts w:eastAsia="Calibri"/>
          <w:color w:val="000000" w:themeColor="text1"/>
          <w:lang w:val="en-US"/>
        </w:rPr>
        <w:t xml:space="preserve">  ужина</w:t>
      </w:r>
    </w:p>
    <w:p w14:paraId="009E6629" w14:textId="77777777" w:rsidR="00A70403" w:rsidRPr="004108FC" w:rsidRDefault="00A70403" w:rsidP="005A38E3">
      <w:pPr>
        <w:numPr>
          <w:ilvl w:val="0"/>
          <w:numId w:val="87"/>
        </w:numPr>
        <w:rPr>
          <w:rFonts w:eastAsia="Calibri"/>
          <w:color w:val="000000" w:themeColor="text1"/>
          <w:lang w:val="en-US"/>
        </w:rPr>
      </w:pPr>
      <w:r w:rsidRPr="004108FC">
        <w:rPr>
          <w:rFonts w:eastAsia="Calibri"/>
          <w:color w:val="000000" w:themeColor="text1"/>
        </w:rPr>
        <w:t>0</w:t>
      </w:r>
      <w:r w:rsidRPr="004108FC">
        <w:rPr>
          <w:rFonts w:eastAsia="Calibri"/>
          <w:color w:val="000000" w:themeColor="text1"/>
          <w:lang w:val="en-US"/>
        </w:rPr>
        <w:t>9.</w:t>
      </w:r>
      <w:r w:rsidRPr="004108FC">
        <w:rPr>
          <w:rFonts w:eastAsia="Calibri"/>
          <w:color w:val="000000" w:themeColor="text1"/>
        </w:rPr>
        <w:t>5</w:t>
      </w:r>
      <w:r w:rsidRPr="004108FC">
        <w:rPr>
          <w:rFonts w:eastAsia="Calibri"/>
          <w:color w:val="000000" w:themeColor="text1"/>
          <w:lang w:val="en-US"/>
        </w:rPr>
        <w:t>0-</w:t>
      </w:r>
      <w:r w:rsidRPr="004108FC">
        <w:rPr>
          <w:rFonts w:eastAsia="Calibri"/>
          <w:color w:val="000000" w:themeColor="text1"/>
        </w:rPr>
        <w:t xml:space="preserve"> 10</w:t>
      </w:r>
      <w:r w:rsidRPr="004108FC">
        <w:rPr>
          <w:rFonts w:eastAsia="Calibri"/>
          <w:color w:val="000000" w:themeColor="text1"/>
          <w:lang w:val="en-US"/>
        </w:rPr>
        <w:t>.</w:t>
      </w:r>
      <w:r w:rsidRPr="004108FC">
        <w:rPr>
          <w:rFonts w:eastAsia="Calibri"/>
          <w:color w:val="000000" w:themeColor="text1"/>
        </w:rPr>
        <w:t>3</w:t>
      </w:r>
      <w:r w:rsidRPr="004108FC">
        <w:rPr>
          <w:rFonts w:eastAsia="Calibri"/>
          <w:color w:val="000000" w:themeColor="text1"/>
          <w:lang w:val="en-US"/>
        </w:rPr>
        <w:t xml:space="preserve">5 </w:t>
      </w:r>
    </w:p>
    <w:p w14:paraId="57C1EC10" w14:textId="77777777" w:rsidR="00A70403" w:rsidRPr="004108FC" w:rsidRDefault="00A70403" w:rsidP="005A38E3">
      <w:pPr>
        <w:numPr>
          <w:ilvl w:val="0"/>
          <w:numId w:val="87"/>
        </w:numPr>
        <w:rPr>
          <w:rFonts w:eastAsia="Calibri"/>
          <w:color w:val="000000" w:themeColor="text1"/>
          <w:lang w:val="en-US"/>
        </w:rPr>
      </w:pPr>
      <w:r w:rsidRPr="004108FC">
        <w:rPr>
          <w:rFonts w:eastAsia="Calibri"/>
          <w:color w:val="000000" w:themeColor="text1"/>
        </w:rPr>
        <w:t xml:space="preserve">10.40 </w:t>
      </w:r>
      <w:r w:rsidRPr="004108FC">
        <w:rPr>
          <w:rFonts w:eastAsia="Calibri"/>
          <w:color w:val="000000" w:themeColor="text1"/>
          <w:lang w:val="en-US"/>
        </w:rPr>
        <w:t>-1</w:t>
      </w:r>
      <w:r w:rsidRPr="004108FC">
        <w:rPr>
          <w:rFonts w:eastAsia="Calibri"/>
          <w:color w:val="000000" w:themeColor="text1"/>
        </w:rPr>
        <w:t>1</w:t>
      </w:r>
      <w:r w:rsidRPr="004108FC">
        <w:rPr>
          <w:rFonts w:eastAsia="Calibri"/>
          <w:color w:val="000000" w:themeColor="text1"/>
          <w:lang w:val="en-US"/>
        </w:rPr>
        <w:t xml:space="preserve">.25    </w:t>
      </w:r>
    </w:p>
    <w:p w14:paraId="458A125B" w14:textId="77777777" w:rsidR="00A70403" w:rsidRPr="004108FC" w:rsidRDefault="00A70403" w:rsidP="005A38E3">
      <w:pPr>
        <w:numPr>
          <w:ilvl w:val="0"/>
          <w:numId w:val="87"/>
        </w:numPr>
        <w:rPr>
          <w:rFonts w:eastAsia="Calibri"/>
          <w:color w:val="000000" w:themeColor="text1"/>
          <w:lang w:val="en-US"/>
        </w:rPr>
      </w:pPr>
      <w:r w:rsidRPr="004108FC">
        <w:rPr>
          <w:rFonts w:eastAsia="Calibri"/>
          <w:color w:val="000000" w:themeColor="text1"/>
          <w:lang w:val="en-US"/>
        </w:rPr>
        <w:t>1</w:t>
      </w:r>
      <w:r w:rsidRPr="004108FC">
        <w:rPr>
          <w:rFonts w:eastAsia="Calibri"/>
          <w:color w:val="000000" w:themeColor="text1"/>
        </w:rPr>
        <w:t>1</w:t>
      </w:r>
      <w:r w:rsidRPr="004108FC">
        <w:rPr>
          <w:rFonts w:eastAsia="Calibri"/>
          <w:color w:val="000000" w:themeColor="text1"/>
          <w:lang w:val="en-US"/>
        </w:rPr>
        <w:t>.</w:t>
      </w:r>
      <w:r w:rsidRPr="004108FC">
        <w:rPr>
          <w:rFonts w:eastAsia="Calibri"/>
          <w:color w:val="000000" w:themeColor="text1"/>
        </w:rPr>
        <w:t xml:space="preserve">30 </w:t>
      </w:r>
      <w:r w:rsidRPr="004108FC">
        <w:rPr>
          <w:rFonts w:eastAsia="Calibri"/>
          <w:color w:val="000000" w:themeColor="text1"/>
          <w:lang w:val="en-US"/>
        </w:rPr>
        <w:t>-1</w:t>
      </w:r>
      <w:r w:rsidRPr="004108FC">
        <w:rPr>
          <w:rFonts w:eastAsia="Calibri"/>
          <w:color w:val="000000" w:themeColor="text1"/>
        </w:rPr>
        <w:t>2</w:t>
      </w:r>
      <w:r w:rsidRPr="004108FC">
        <w:rPr>
          <w:rFonts w:eastAsia="Calibri"/>
          <w:color w:val="000000" w:themeColor="text1"/>
          <w:lang w:val="en-US"/>
        </w:rPr>
        <w:t>.15</w:t>
      </w:r>
    </w:p>
    <w:p w14:paraId="5CEF0B9E" w14:textId="77777777" w:rsidR="00A70403" w:rsidRPr="004108FC" w:rsidRDefault="00A70403" w:rsidP="005A38E3">
      <w:pPr>
        <w:numPr>
          <w:ilvl w:val="0"/>
          <w:numId w:val="87"/>
        </w:numPr>
        <w:rPr>
          <w:rFonts w:eastAsia="Calibri"/>
          <w:color w:val="000000" w:themeColor="text1"/>
          <w:lang w:val="en-US"/>
        </w:rPr>
      </w:pPr>
      <w:r w:rsidRPr="004108FC">
        <w:rPr>
          <w:rFonts w:eastAsia="Calibri"/>
          <w:color w:val="000000" w:themeColor="text1"/>
          <w:lang w:val="en-US"/>
        </w:rPr>
        <w:t>1</w:t>
      </w:r>
      <w:r w:rsidRPr="004108FC">
        <w:rPr>
          <w:rFonts w:eastAsia="Calibri"/>
          <w:color w:val="000000" w:themeColor="text1"/>
        </w:rPr>
        <w:t>2</w:t>
      </w:r>
      <w:r w:rsidRPr="004108FC">
        <w:rPr>
          <w:rFonts w:eastAsia="Calibri"/>
          <w:color w:val="000000" w:themeColor="text1"/>
          <w:lang w:val="en-US"/>
        </w:rPr>
        <w:t>.20-1</w:t>
      </w:r>
      <w:r w:rsidRPr="004108FC">
        <w:rPr>
          <w:rFonts w:eastAsia="Calibri"/>
          <w:color w:val="000000" w:themeColor="text1"/>
        </w:rPr>
        <w:t>3</w:t>
      </w:r>
      <w:r w:rsidRPr="004108FC">
        <w:rPr>
          <w:rFonts w:eastAsia="Calibri"/>
          <w:color w:val="000000" w:themeColor="text1"/>
          <w:lang w:val="en-US"/>
        </w:rPr>
        <w:t>.</w:t>
      </w:r>
      <w:r w:rsidRPr="004108FC">
        <w:rPr>
          <w:rFonts w:eastAsia="Calibri"/>
          <w:color w:val="000000" w:themeColor="text1"/>
        </w:rPr>
        <w:t>0</w:t>
      </w:r>
      <w:r w:rsidRPr="004108FC">
        <w:rPr>
          <w:rFonts w:eastAsia="Calibri"/>
          <w:color w:val="000000" w:themeColor="text1"/>
          <w:lang w:val="en-US"/>
        </w:rPr>
        <w:t xml:space="preserve">5  </w:t>
      </w:r>
    </w:p>
    <w:p w14:paraId="599D8F14" w14:textId="77777777" w:rsidR="00A70403" w:rsidRPr="004108FC" w:rsidRDefault="00A70403" w:rsidP="00B06684">
      <w:pPr>
        <w:rPr>
          <w:rFonts w:eastAsia="Calibri"/>
          <w:color w:val="000000" w:themeColor="text1"/>
          <w:lang w:val="sr-Cyrl-RS"/>
        </w:rPr>
      </w:pPr>
    </w:p>
    <w:p w14:paraId="0C86D493" w14:textId="77777777" w:rsidR="00DC399D" w:rsidRPr="004108FC" w:rsidRDefault="00DC399D" w:rsidP="00B06684">
      <w:pPr>
        <w:rPr>
          <w:rFonts w:eastAsia="Calibri"/>
          <w:color w:val="000000" w:themeColor="text1"/>
          <w:lang w:val="sr-Cyrl-RS"/>
        </w:rPr>
      </w:pPr>
    </w:p>
    <w:p w14:paraId="2B95CADE" w14:textId="77777777" w:rsidR="00DC399D" w:rsidRPr="004108FC" w:rsidRDefault="00DC399D" w:rsidP="00B06684">
      <w:pPr>
        <w:rPr>
          <w:rFonts w:eastAsia="Calibri"/>
          <w:color w:val="000000" w:themeColor="text1"/>
          <w:lang w:val="sr-Cyrl-RS"/>
        </w:rPr>
      </w:pPr>
    </w:p>
    <w:p w14:paraId="2C947AB8" w14:textId="77777777" w:rsidR="00DC399D" w:rsidRPr="004108FC" w:rsidRDefault="00DC399D" w:rsidP="00B06684">
      <w:pPr>
        <w:rPr>
          <w:rFonts w:eastAsia="Calibri"/>
          <w:color w:val="000000" w:themeColor="text1"/>
          <w:lang w:val="sr-Cyrl-RS"/>
        </w:rPr>
      </w:pPr>
    </w:p>
    <w:p w14:paraId="5734B70A" w14:textId="77777777" w:rsidR="00DC399D" w:rsidRPr="004108FC" w:rsidRDefault="00DC399D" w:rsidP="00B06684">
      <w:pPr>
        <w:rPr>
          <w:rFonts w:eastAsia="Calibri"/>
          <w:color w:val="000000" w:themeColor="text1"/>
          <w:lang w:val="sr-Cyrl-RS"/>
        </w:rPr>
      </w:pPr>
    </w:p>
    <w:p w14:paraId="1C5EDE71" w14:textId="77777777" w:rsidR="00DC399D" w:rsidRPr="004108FC" w:rsidRDefault="00DC399D" w:rsidP="00B06684">
      <w:pPr>
        <w:rPr>
          <w:rFonts w:eastAsia="Calibri"/>
          <w:color w:val="000000" w:themeColor="text1"/>
          <w:lang w:val="sr-Cyrl-RS"/>
        </w:rPr>
      </w:pPr>
    </w:p>
    <w:p w14:paraId="7E88466D" w14:textId="77777777" w:rsidR="005628AD" w:rsidRPr="004108FC" w:rsidRDefault="00B06684" w:rsidP="005628AD">
      <w:pPr>
        <w:rPr>
          <w:rFonts w:eastAsia="Calibri"/>
          <w:color w:val="000000" w:themeColor="text1"/>
          <w:lang w:val="sr-Cyrl-RS"/>
        </w:rPr>
      </w:pPr>
      <w:r w:rsidRPr="004108FC">
        <w:rPr>
          <w:rFonts w:eastAsia="Calibri"/>
          <w:color w:val="000000" w:themeColor="text1"/>
          <w:lang w:val="sr-Cyrl-RS"/>
        </w:rPr>
        <w:t>Послеподневна смена</w:t>
      </w:r>
      <w:r w:rsidR="005628AD" w:rsidRPr="004108FC">
        <w:rPr>
          <w:rFonts w:eastAsia="Calibri"/>
          <w:color w:val="000000" w:themeColor="text1"/>
          <w:lang w:val="sr-Cyrl-RS"/>
        </w:rPr>
        <w:t xml:space="preserve"> за ученике од 1-4 разред</w:t>
      </w:r>
    </w:p>
    <w:p w14:paraId="4D02B856" w14:textId="77777777" w:rsidR="00B06684" w:rsidRPr="004108FC" w:rsidRDefault="00B06684" w:rsidP="00B06684">
      <w:pPr>
        <w:rPr>
          <w:rFonts w:eastAsia="Calibri"/>
          <w:color w:val="000000" w:themeColor="text1"/>
          <w:lang w:val="sr-Cyrl-RS"/>
        </w:rPr>
      </w:pPr>
    </w:p>
    <w:p w14:paraId="7C669514" w14:textId="77777777" w:rsidR="00B06684" w:rsidRPr="004108FC" w:rsidRDefault="00B06684" w:rsidP="00B06684">
      <w:pPr>
        <w:rPr>
          <w:rFonts w:eastAsia="Calibri"/>
          <w:color w:val="000000" w:themeColor="text1"/>
          <w:lang w:val="sr-Cyrl-RS"/>
        </w:rPr>
      </w:pPr>
    </w:p>
    <w:p w14:paraId="0672184E" w14:textId="77777777" w:rsidR="00B06684" w:rsidRPr="004108FC" w:rsidRDefault="00B06684" w:rsidP="00B06684">
      <w:pPr>
        <w:rPr>
          <w:rFonts w:eastAsia="Calibri"/>
          <w:color w:val="000000" w:themeColor="text1"/>
          <w:lang w:val="sr-Cyrl-RS"/>
        </w:rPr>
      </w:pPr>
      <w:r w:rsidRPr="004108FC">
        <w:rPr>
          <w:rFonts w:eastAsia="Calibri"/>
          <w:color w:val="000000" w:themeColor="text1"/>
          <w:lang w:val="sr-Cyrl-RS"/>
        </w:rPr>
        <w:t>1.13.10-13.55</w:t>
      </w:r>
    </w:p>
    <w:p w14:paraId="621B1B83" w14:textId="77777777" w:rsidR="00B06684" w:rsidRPr="004108FC" w:rsidRDefault="00B06684" w:rsidP="00B06684">
      <w:pPr>
        <w:rPr>
          <w:rFonts w:eastAsia="Calibri"/>
          <w:color w:val="000000" w:themeColor="text1"/>
          <w:lang w:val="sr-Cyrl-RS"/>
        </w:rPr>
      </w:pPr>
      <w:r w:rsidRPr="004108FC">
        <w:rPr>
          <w:rFonts w:eastAsia="Calibri"/>
          <w:color w:val="000000" w:themeColor="text1"/>
          <w:lang w:val="sr-Cyrl-RS"/>
        </w:rPr>
        <w:t>2.14.00-14.45</w:t>
      </w:r>
    </w:p>
    <w:p w14:paraId="44FB4CC0" w14:textId="77777777" w:rsidR="00B06684" w:rsidRPr="004108FC" w:rsidRDefault="00FD12D3" w:rsidP="00B06684">
      <w:pPr>
        <w:rPr>
          <w:rFonts w:eastAsia="Calibri"/>
          <w:color w:val="000000" w:themeColor="text1"/>
          <w:lang w:val="sr-Cyrl-RS"/>
        </w:rPr>
      </w:pPr>
      <w:r w:rsidRPr="004108FC">
        <w:rPr>
          <w:rFonts w:eastAsia="Calibri"/>
          <w:color w:val="000000" w:themeColor="text1"/>
          <w:lang w:val="sr-Cyrl-RS"/>
        </w:rPr>
        <w:t>3.14.50-15.35</w:t>
      </w:r>
    </w:p>
    <w:p w14:paraId="77BC4B9F" w14:textId="77777777" w:rsidR="00B06684" w:rsidRPr="004108FC" w:rsidRDefault="00FD12D3" w:rsidP="00B06684">
      <w:pPr>
        <w:rPr>
          <w:rFonts w:eastAsia="Calibri"/>
          <w:color w:val="000000" w:themeColor="text1"/>
          <w:lang w:val="sr-Cyrl-RS"/>
        </w:rPr>
      </w:pPr>
      <w:r w:rsidRPr="004108FC">
        <w:rPr>
          <w:rFonts w:eastAsia="Calibri"/>
          <w:color w:val="000000" w:themeColor="text1"/>
          <w:lang w:val="sr-Cyrl-RS"/>
        </w:rPr>
        <w:t>4.15.55-16.40</w:t>
      </w:r>
    </w:p>
    <w:p w14:paraId="0DAE05DB" w14:textId="77777777" w:rsidR="00B06684" w:rsidRPr="004108FC" w:rsidRDefault="00FD12D3" w:rsidP="00B06684">
      <w:pPr>
        <w:rPr>
          <w:rFonts w:eastAsia="Calibri"/>
          <w:color w:val="000000" w:themeColor="text1"/>
          <w:lang w:val="sr-Cyrl-RS"/>
        </w:rPr>
      </w:pPr>
      <w:r w:rsidRPr="004108FC">
        <w:rPr>
          <w:rFonts w:eastAsia="Calibri"/>
          <w:color w:val="000000" w:themeColor="text1"/>
          <w:lang w:val="sr-Cyrl-RS"/>
        </w:rPr>
        <w:t>5.16.45-17.30</w:t>
      </w:r>
    </w:p>
    <w:p w14:paraId="68235608" w14:textId="77777777" w:rsidR="00B06684" w:rsidRPr="004108FC" w:rsidRDefault="00FD12D3" w:rsidP="00B06684">
      <w:pPr>
        <w:rPr>
          <w:rFonts w:eastAsia="Calibri"/>
          <w:color w:val="000000" w:themeColor="text1"/>
          <w:lang w:val="sr-Cyrl-RS"/>
        </w:rPr>
      </w:pPr>
      <w:r w:rsidRPr="004108FC">
        <w:rPr>
          <w:rFonts w:eastAsia="Calibri"/>
          <w:color w:val="000000" w:themeColor="text1"/>
          <w:lang w:val="sr-Cyrl-RS"/>
        </w:rPr>
        <w:t>6.17.35-18.20</w:t>
      </w:r>
    </w:p>
    <w:p w14:paraId="2EA868F1" w14:textId="77777777" w:rsidR="00A70403" w:rsidRPr="004108FC" w:rsidRDefault="00A70403" w:rsidP="00A70403">
      <w:pPr>
        <w:rPr>
          <w:rFonts w:eastAsia="Calibri"/>
          <w:color w:val="000000" w:themeColor="text1"/>
          <w:lang w:val="en-US"/>
        </w:rPr>
      </w:pPr>
    </w:p>
    <w:p w14:paraId="0DCEBEF2" w14:textId="77777777" w:rsidR="00DA3C36" w:rsidRPr="004108FC" w:rsidRDefault="00DA3C36" w:rsidP="00DA3C36">
      <w:pPr>
        <w:ind w:left="720"/>
        <w:rPr>
          <w:rFonts w:eastAsia="Calibri"/>
          <w:color w:val="000000" w:themeColor="text1"/>
          <w:lang w:val="en-US"/>
        </w:rPr>
      </w:pPr>
    </w:p>
    <w:p w14:paraId="4F7FF1C6" w14:textId="77777777" w:rsidR="00DA3C36" w:rsidRPr="004108FC" w:rsidRDefault="00DA3C36" w:rsidP="00DA3C36">
      <w:pPr>
        <w:rPr>
          <w:rFonts w:eastAsia="Calibri"/>
          <w:color w:val="000000" w:themeColor="text1"/>
        </w:rPr>
      </w:pPr>
      <w:r w:rsidRPr="004108FC">
        <w:rPr>
          <w:rFonts w:eastAsia="Calibri"/>
          <w:i/>
          <w:color w:val="000000" w:themeColor="text1"/>
          <w:lang w:val="ru-RU"/>
        </w:rPr>
        <w:t>Послеподневна смена</w:t>
      </w:r>
      <w:r w:rsidRPr="004108FC">
        <w:rPr>
          <w:rFonts w:eastAsia="Calibri"/>
          <w:i/>
          <w:color w:val="000000" w:themeColor="text1"/>
        </w:rPr>
        <w:t>:</w:t>
      </w:r>
      <w:r w:rsidRPr="004108FC">
        <w:rPr>
          <w:rFonts w:eastAsia="Calibri"/>
          <w:color w:val="000000" w:themeColor="text1"/>
        </w:rPr>
        <w:t xml:space="preserve">термини за допунску, додатну наставу, секције... </w:t>
      </w:r>
    </w:p>
    <w:p w14:paraId="7A6B2B0B" w14:textId="77777777" w:rsidR="00DA3C36" w:rsidRPr="004108FC" w:rsidRDefault="00DA3C36" w:rsidP="00DA3C36">
      <w:pPr>
        <w:spacing w:after="200" w:line="276" w:lineRule="auto"/>
        <w:rPr>
          <w:rFonts w:ascii="Calibri" w:eastAsia="Calibri" w:hAnsi="Calibri"/>
          <w:color w:val="000000" w:themeColor="text1"/>
          <w:sz w:val="22"/>
          <w:szCs w:val="22"/>
          <w:lang w:val="sr-Cyrl-RS"/>
        </w:rPr>
      </w:pPr>
    </w:p>
    <w:p w14:paraId="7C5F3755" w14:textId="77777777" w:rsidR="00DA3C36" w:rsidRPr="004108FC" w:rsidRDefault="00DA3C36" w:rsidP="00DA3C36">
      <w:pPr>
        <w:jc w:val="both"/>
        <w:rPr>
          <w:b/>
          <w:i/>
          <w:color w:val="000000" w:themeColor="text1"/>
        </w:rPr>
      </w:pPr>
    </w:p>
    <w:p w14:paraId="6BDABF46" w14:textId="77777777" w:rsidR="00DA3C36" w:rsidRPr="004108FC" w:rsidRDefault="00DA3C36" w:rsidP="00DA3C36">
      <w:pPr>
        <w:tabs>
          <w:tab w:val="left" w:pos="6210"/>
        </w:tabs>
        <w:rPr>
          <w:color w:val="000000" w:themeColor="text1"/>
        </w:rPr>
      </w:pPr>
    </w:p>
    <w:p w14:paraId="41E8C2F6" w14:textId="77777777" w:rsidR="00DA3C36" w:rsidRPr="004108FC" w:rsidRDefault="00DA3C36" w:rsidP="00DA3C36">
      <w:pPr>
        <w:rPr>
          <w:b/>
          <w:color w:val="000000" w:themeColor="text1"/>
          <w:u w:val="single"/>
        </w:rPr>
      </w:pPr>
    </w:p>
    <w:p w14:paraId="198C2BD0" w14:textId="77777777" w:rsidR="00DA3C36" w:rsidRPr="004108FC" w:rsidRDefault="00531FEB" w:rsidP="00A8553F">
      <w:pPr>
        <w:pStyle w:val="Heading2"/>
        <w:rPr>
          <w:color w:val="000000" w:themeColor="text1"/>
        </w:rPr>
      </w:pPr>
      <w:bookmarkStart w:id="30" w:name="_Toc114231571"/>
      <w:r w:rsidRPr="004108FC">
        <w:rPr>
          <w:color w:val="000000" w:themeColor="text1"/>
        </w:rPr>
        <w:t xml:space="preserve">4.7. </w:t>
      </w:r>
      <w:r w:rsidR="00661CB1" w:rsidRPr="004108FC">
        <w:rPr>
          <w:color w:val="000000" w:themeColor="text1"/>
        </w:rPr>
        <w:t>Распоред радног времена директора; помоћника директора, стручних сарадника и осталих запослених  у школи и дому ученика</w:t>
      </w:r>
      <w:bookmarkEnd w:id="30"/>
    </w:p>
    <w:p w14:paraId="3179993D" w14:textId="77777777" w:rsidR="00531FEB" w:rsidRPr="004108FC" w:rsidRDefault="00531FEB" w:rsidP="00531FEB">
      <w:pPr>
        <w:rPr>
          <w:color w:val="000000" w:themeColor="text1"/>
        </w:rPr>
      </w:pPr>
    </w:p>
    <w:p w14:paraId="20F8885D" w14:textId="77777777" w:rsidR="00531FEB" w:rsidRPr="004108FC" w:rsidRDefault="00531FEB" w:rsidP="00531FEB">
      <w:pPr>
        <w:rPr>
          <w:color w:val="000000" w:themeColor="text1"/>
        </w:rPr>
      </w:pPr>
    </w:p>
    <w:p w14:paraId="79940B08" w14:textId="77777777" w:rsidR="00531FEB" w:rsidRPr="004108FC" w:rsidRDefault="00531FEB" w:rsidP="00531FEB">
      <w:pPr>
        <w:spacing w:line="360" w:lineRule="auto"/>
        <w:rPr>
          <w:bCs/>
          <w:color w:val="000000" w:themeColor="text1"/>
        </w:rPr>
      </w:pPr>
      <w:r w:rsidRPr="004108FC">
        <w:rPr>
          <w:bCs/>
          <w:color w:val="000000" w:themeColor="text1"/>
        </w:rPr>
        <w:t>Директорица школе Наталија Будински ради сваким радним даном.</w:t>
      </w:r>
    </w:p>
    <w:p w14:paraId="3F783B66" w14:textId="77777777" w:rsidR="00531FEB" w:rsidRPr="004108FC" w:rsidRDefault="008933F5" w:rsidP="00531FEB">
      <w:pPr>
        <w:spacing w:line="360" w:lineRule="auto"/>
        <w:rPr>
          <w:bCs/>
          <w:color w:val="000000" w:themeColor="text1"/>
          <w:lang w:val="sr-Cyrl-RS"/>
        </w:rPr>
      </w:pPr>
      <w:r w:rsidRPr="004108FC">
        <w:rPr>
          <w:bCs/>
          <w:color w:val="000000" w:themeColor="text1"/>
        </w:rPr>
        <w:t>Помоћник директор</w:t>
      </w:r>
      <w:r w:rsidRPr="004108FC">
        <w:rPr>
          <w:bCs/>
          <w:color w:val="000000" w:themeColor="text1"/>
          <w:lang w:val="sr-Cyrl-RS"/>
        </w:rPr>
        <w:t>а Јасминка Нађ</w:t>
      </w:r>
      <w:r w:rsidR="000E75F5" w:rsidRPr="004108FC">
        <w:rPr>
          <w:bCs/>
          <w:color w:val="000000" w:themeColor="text1"/>
        </w:rPr>
        <w:t xml:space="preserve"> ради </w:t>
      </w:r>
      <w:r w:rsidR="000E75F5" w:rsidRPr="004108FC">
        <w:rPr>
          <w:bCs/>
          <w:color w:val="000000" w:themeColor="text1"/>
          <w:lang w:val="sr-Cyrl-RS"/>
        </w:rPr>
        <w:t>један после подне,осталим данима пре подне.</w:t>
      </w:r>
    </w:p>
    <w:p w14:paraId="028B9DE3" w14:textId="77777777" w:rsidR="00531FEB" w:rsidRPr="004108FC" w:rsidRDefault="00531FEB" w:rsidP="00531FEB">
      <w:pPr>
        <w:spacing w:line="360" w:lineRule="auto"/>
        <w:rPr>
          <w:bCs/>
          <w:color w:val="000000" w:themeColor="text1"/>
        </w:rPr>
      </w:pPr>
      <w:r w:rsidRPr="004108FC">
        <w:rPr>
          <w:bCs/>
          <w:color w:val="000000" w:themeColor="text1"/>
        </w:rPr>
        <w:t xml:space="preserve">Педагог у основној школи  Марија Шанта  ради </w:t>
      </w:r>
      <w:r w:rsidRPr="004108FC">
        <w:rPr>
          <w:bCs/>
          <w:color w:val="000000" w:themeColor="text1"/>
          <w:lang w:val="ru-RU"/>
        </w:rPr>
        <w:t xml:space="preserve">као педаґоґ </w:t>
      </w:r>
      <w:r w:rsidR="000E75F5" w:rsidRPr="004108FC">
        <w:rPr>
          <w:bCs/>
          <w:color w:val="000000" w:themeColor="text1"/>
          <w:lang w:val="sr-Cyrl-RS"/>
        </w:rPr>
        <w:t>ради три</w:t>
      </w:r>
      <w:r w:rsidRPr="004108FC">
        <w:rPr>
          <w:bCs/>
          <w:color w:val="000000" w:themeColor="text1"/>
        </w:rPr>
        <w:t xml:space="preserve"> дан</w:t>
      </w:r>
      <w:r w:rsidR="000E75F5" w:rsidRPr="004108FC">
        <w:rPr>
          <w:bCs/>
          <w:color w:val="000000" w:themeColor="text1"/>
          <w:lang w:val="sr-Cyrl-RS"/>
        </w:rPr>
        <w:t>а</w:t>
      </w:r>
      <w:r w:rsidRPr="004108FC">
        <w:rPr>
          <w:bCs/>
          <w:color w:val="000000" w:themeColor="text1"/>
        </w:rPr>
        <w:t xml:space="preserve"> пре подне</w:t>
      </w:r>
      <w:r w:rsidR="000E75F5" w:rsidRPr="004108FC">
        <w:rPr>
          <w:bCs/>
          <w:color w:val="000000" w:themeColor="text1"/>
          <w:lang w:val="sr-Cyrl-RS"/>
        </w:rPr>
        <w:t>, а два дана после подне</w:t>
      </w:r>
      <w:r w:rsidRPr="004108FC">
        <w:rPr>
          <w:bCs/>
          <w:color w:val="000000" w:themeColor="text1"/>
        </w:rPr>
        <w:t>.</w:t>
      </w:r>
    </w:p>
    <w:p w14:paraId="4134BB2C" w14:textId="77777777" w:rsidR="00531FEB" w:rsidRPr="004108FC" w:rsidRDefault="00531FEB" w:rsidP="00531FEB">
      <w:pPr>
        <w:spacing w:line="360" w:lineRule="auto"/>
        <w:rPr>
          <w:bCs/>
          <w:color w:val="000000" w:themeColor="text1"/>
        </w:rPr>
      </w:pPr>
      <w:r w:rsidRPr="004108FC">
        <w:rPr>
          <w:bCs/>
          <w:color w:val="000000" w:themeColor="text1"/>
        </w:rPr>
        <w:t>Нађ Јасмина ради као секретар сваки дан пре подне.</w:t>
      </w:r>
    </w:p>
    <w:p w14:paraId="1EFD592F" w14:textId="77777777" w:rsidR="00531FEB" w:rsidRPr="004108FC" w:rsidRDefault="00531FEB" w:rsidP="00531FEB">
      <w:pPr>
        <w:spacing w:line="360" w:lineRule="auto"/>
        <w:rPr>
          <w:bCs/>
          <w:color w:val="000000" w:themeColor="text1"/>
        </w:rPr>
      </w:pPr>
      <w:r w:rsidRPr="004108FC">
        <w:rPr>
          <w:bCs/>
          <w:color w:val="000000" w:themeColor="text1"/>
        </w:rPr>
        <w:t>Педа</w:t>
      </w:r>
      <w:r w:rsidR="000E75F5" w:rsidRPr="004108FC">
        <w:rPr>
          <w:bCs/>
          <w:color w:val="000000" w:themeColor="text1"/>
        </w:rPr>
        <w:t xml:space="preserve">гог у средњој школи </w:t>
      </w:r>
      <w:r w:rsidR="000E75F5" w:rsidRPr="004108FC">
        <w:rPr>
          <w:bCs/>
          <w:color w:val="000000" w:themeColor="text1"/>
          <w:lang w:val="sr-Cyrl-RS"/>
        </w:rPr>
        <w:t>Наташа Мученски</w:t>
      </w:r>
      <w:r w:rsidRPr="004108FC">
        <w:rPr>
          <w:bCs/>
          <w:color w:val="000000" w:themeColor="text1"/>
        </w:rPr>
        <w:t xml:space="preserve"> ради сваки радни дан пре подне.</w:t>
      </w:r>
    </w:p>
    <w:p w14:paraId="78533484" w14:textId="77777777" w:rsidR="00531FEB" w:rsidRPr="004108FC" w:rsidRDefault="000E75F5" w:rsidP="00531FEB">
      <w:pPr>
        <w:spacing w:line="360" w:lineRule="auto"/>
        <w:rPr>
          <w:bCs/>
          <w:color w:val="000000" w:themeColor="text1"/>
        </w:rPr>
      </w:pPr>
      <w:r w:rsidRPr="004108FC">
        <w:rPr>
          <w:bCs/>
          <w:color w:val="000000" w:themeColor="text1"/>
          <w:lang w:val="sr-Cyrl-RS"/>
        </w:rPr>
        <w:t>Ксенија Бођанец</w:t>
      </w:r>
      <w:r w:rsidR="00531FEB" w:rsidRPr="004108FC">
        <w:rPr>
          <w:bCs/>
          <w:color w:val="000000" w:themeColor="text1"/>
        </w:rPr>
        <w:t xml:space="preserve"> ради</w:t>
      </w:r>
      <w:r w:rsidR="00531FEB" w:rsidRPr="004108FC">
        <w:rPr>
          <w:bCs/>
          <w:color w:val="000000" w:themeColor="text1"/>
          <w:lang w:val="ru-RU"/>
        </w:rPr>
        <w:t xml:space="preserve"> у библиотеци</w:t>
      </w:r>
      <w:r w:rsidR="00531FEB" w:rsidRPr="004108FC">
        <w:rPr>
          <w:bCs/>
          <w:color w:val="000000" w:themeColor="text1"/>
        </w:rPr>
        <w:t xml:space="preserve"> сваком радним даном  мењајући смену недељно.</w:t>
      </w:r>
    </w:p>
    <w:p w14:paraId="2B12A0FE" w14:textId="77777777" w:rsidR="00531FEB" w:rsidRPr="004108FC" w:rsidRDefault="00531FEB" w:rsidP="00531FEB">
      <w:pPr>
        <w:spacing w:line="360" w:lineRule="auto"/>
        <w:rPr>
          <w:bCs/>
          <w:color w:val="000000" w:themeColor="text1"/>
        </w:rPr>
      </w:pPr>
      <w:r w:rsidRPr="004108FC">
        <w:rPr>
          <w:bCs/>
          <w:color w:val="000000" w:themeColor="text1"/>
        </w:rPr>
        <w:t>Невенка Пјешчић ради</w:t>
      </w:r>
      <w:r w:rsidRPr="004108FC">
        <w:rPr>
          <w:bCs/>
          <w:color w:val="000000" w:themeColor="text1"/>
          <w:lang w:val="ru-RU"/>
        </w:rPr>
        <w:t xml:space="preserve"> у библиотеци</w:t>
      </w:r>
      <w:r w:rsidRPr="004108FC">
        <w:rPr>
          <w:bCs/>
          <w:color w:val="000000" w:themeColor="text1"/>
        </w:rPr>
        <w:t xml:space="preserve"> сваком радним даном мењајући смену недељно.  Шеф рачуноводства Марија Виславски ради сваким радним даном пре подне.</w:t>
      </w:r>
    </w:p>
    <w:p w14:paraId="04B6FFA0" w14:textId="77777777" w:rsidR="00531FEB" w:rsidRPr="004108FC" w:rsidRDefault="00531FEB" w:rsidP="00531FEB">
      <w:pPr>
        <w:spacing w:line="360" w:lineRule="auto"/>
        <w:rPr>
          <w:bCs/>
          <w:color w:val="000000" w:themeColor="text1"/>
        </w:rPr>
      </w:pPr>
      <w:r w:rsidRPr="004108FC">
        <w:rPr>
          <w:color w:val="000000" w:themeColor="text1"/>
        </w:rPr>
        <w:t>Референт за финансијско , административне послове</w:t>
      </w:r>
      <w:r w:rsidRPr="004108FC">
        <w:rPr>
          <w:bCs/>
          <w:color w:val="000000" w:themeColor="text1"/>
        </w:rPr>
        <w:t xml:space="preserve">  Весна Маринковић ради сваким радним даном пре подне.</w:t>
      </w:r>
    </w:p>
    <w:p w14:paraId="7B795E4F" w14:textId="77777777" w:rsidR="00531FEB" w:rsidRPr="004108FC" w:rsidRDefault="00531FEB" w:rsidP="00531FEB">
      <w:pPr>
        <w:spacing w:line="360" w:lineRule="auto"/>
        <w:rPr>
          <w:bCs/>
          <w:color w:val="000000" w:themeColor="text1"/>
        </w:rPr>
      </w:pPr>
      <w:r w:rsidRPr="004108FC">
        <w:rPr>
          <w:color w:val="000000" w:themeColor="text1"/>
        </w:rPr>
        <w:t>Техничар за одржавање информационих система</w:t>
      </w:r>
      <w:r w:rsidRPr="004108FC">
        <w:rPr>
          <w:bCs/>
          <w:color w:val="000000" w:themeColor="text1"/>
        </w:rPr>
        <w:t xml:space="preserve"> Соња Биркаш ради два  дана сваке недеље ,а сваке друге и трећи дан пре подне.</w:t>
      </w:r>
    </w:p>
    <w:p w14:paraId="7A23FDF3" w14:textId="77777777" w:rsidR="00531FEB" w:rsidRPr="004108FC" w:rsidRDefault="00531FEB" w:rsidP="00531FEB">
      <w:pPr>
        <w:spacing w:line="360" w:lineRule="auto"/>
        <w:rPr>
          <w:bCs/>
          <w:color w:val="000000" w:themeColor="text1"/>
          <w:lang w:val="sr-Cyrl-RS"/>
        </w:rPr>
      </w:pPr>
      <w:r w:rsidRPr="004108FC">
        <w:rPr>
          <w:bCs/>
          <w:color w:val="000000" w:themeColor="text1"/>
        </w:rPr>
        <w:t>Управник дома</w:t>
      </w:r>
      <w:r w:rsidR="00532479" w:rsidRPr="004108FC">
        <w:rPr>
          <w:bCs/>
          <w:color w:val="000000" w:themeColor="text1"/>
        </w:rPr>
        <w:t xml:space="preserve"> ученика је </w:t>
      </w:r>
      <w:r w:rsidRPr="004108FC">
        <w:rPr>
          <w:bCs/>
          <w:color w:val="000000" w:themeColor="text1"/>
        </w:rPr>
        <w:t>Фина Љиља.</w:t>
      </w:r>
      <w:r w:rsidR="00532479" w:rsidRPr="004108FC">
        <w:rPr>
          <w:bCs/>
          <w:color w:val="000000" w:themeColor="text1"/>
          <w:lang w:val="sr-Cyrl-RS"/>
        </w:rPr>
        <w:t>Ради сваки дан пре подне, по потреби и после подне.</w:t>
      </w:r>
    </w:p>
    <w:p w14:paraId="51D239DA" w14:textId="77777777" w:rsidR="00531FEB" w:rsidRPr="004108FC" w:rsidRDefault="00531FEB" w:rsidP="00531FEB">
      <w:pPr>
        <w:spacing w:line="360" w:lineRule="auto"/>
        <w:rPr>
          <w:bCs/>
          <w:color w:val="000000" w:themeColor="text1"/>
        </w:rPr>
      </w:pPr>
      <w:r w:rsidRPr="004108FC">
        <w:rPr>
          <w:bCs/>
          <w:color w:val="000000" w:themeColor="text1"/>
        </w:rPr>
        <w:t>Васпитачи дома ученика раде према свом распореду , који је истакнут у дому.</w:t>
      </w:r>
    </w:p>
    <w:p w14:paraId="090253AA" w14:textId="77777777" w:rsidR="00531FEB" w:rsidRPr="004108FC" w:rsidRDefault="00531FEB" w:rsidP="00A8553F">
      <w:pPr>
        <w:pStyle w:val="Heading2"/>
        <w:rPr>
          <w:color w:val="000000" w:themeColor="text1"/>
        </w:rPr>
      </w:pPr>
      <w:bookmarkStart w:id="31" w:name="_Toc114231572"/>
      <w:r w:rsidRPr="004108FC">
        <w:rPr>
          <w:color w:val="000000" w:themeColor="text1"/>
        </w:rPr>
        <w:lastRenderedPageBreak/>
        <w:t xml:space="preserve">4.8. </w:t>
      </w:r>
      <w:r w:rsidR="00661CB1" w:rsidRPr="004108FC">
        <w:rPr>
          <w:color w:val="000000" w:themeColor="text1"/>
        </w:rPr>
        <w:t>Изборни предмети, ваннаставне, слободне активности и пројектна настава</w:t>
      </w:r>
      <w:bookmarkEnd w:id="31"/>
    </w:p>
    <w:p w14:paraId="395050B6" w14:textId="77777777" w:rsidR="00531FEB" w:rsidRPr="004108FC" w:rsidRDefault="00531FEB" w:rsidP="00531FEB">
      <w:pPr>
        <w:rPr>
          <w:color w:val="000000" w:themeColor="text1"/>
        </w:rPr>
      </w:pPr>
    </w:p>
    <w:p w14:paraId="5935398C" w14:textId="77777777" w:rsidR="00531FEB" w:rsidRPr="004108FC" w:rsidRDefault="00531FEB" w:rsidP="00531FEB">
      <w:pPr>
        <w:rPr>
          <w:color w:val="000000" w:themeColor="text1"/>
        </w:rPr>
      </w:pPr>
      <w:r w:rsidRPr="004108FC">
        <w:rPr>
          <w:color w:val="000000" w:themeColor="text1"/>
        </w:rPr>
        <w:t>ОСНОВНА ШКОЛА</w:t>
      </w:r>
    </w:p>
    <w:p w14:paraId="69ED8B1F" w14:textId="77777777" w:rsidR="00531FEB" w:rsidRPr="004108FC" w:rsidRDefault="00531FEB" w:rsidP="00531FEB">
      <w:pPr>
        <w:rPr>
          <w:color w:val="000000" w:themeColor="text1"/>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125"/>
        <w:gridCol w:w="1528"/>
        <w:gridCol w:w="990"/>
        <w:gridCol w:w="900"/>
        <w:gridCol w:w="994"/>
      </w:tblGrid>
      <w:tr w:rsidR="004108FC" w:rsidRPr="004108FC" w14:paraId="68E3091C" w14:textId="77777777" w:rsidTr="007B7795">
        <w:trPr>
          <w:trHeight w:val="890"/>
        </w:trPr>
        <w:tc>
          <w:tcPr>
            <w:tcW w:w="1051" w:type="dxa"/>
            <w:shd w:val="clear" w:color="auto" w:fill="E5DFEC"/>
          </w:tcPr>
          <w:p w14:paraId="58FF073E" w14:textId="77777777" w:rsidR="007B7795" w:rsidRPr="004108FC" w:rsidRDefault="007B7795" w:rsidP="00531FEB">
            <w:pPr>
              <w:jc w:val="both"/>
              <w:rPr>
                <w:bCs/>
                <w:color w:val="000000" w:themeColor="text1"/>
                <w:sz w:val="20"/>
                <w:szCs w:val="20"/>
              </w:rPr>
            </w:pPr>
            <w:r w:rsidRPr="004108FC">
              <w:rPr>
                <w:bCs/>
                <w:color w:val="000000" w:themeColor="text1"/>
                <w:sz w:val="20"/>
                <w:szCs w:val="20"/>
              </w:rPr>
              <w:t>Одељење</w:t>
            </w:r>
          </w:p>
        </w:tc>
        <w:tc>
          <w:tcPr>
            <w:tcW w:w="1125" w:type="dxa"/>
            <w:shd w:val="clear" w:color="auto" w:fill="E5DFEC"/>
          </w:tcPr>
          <w:p w14:paraId="4AC5AD57" w14:textId="77777777" w:rsidR="007B7795" w:rsidRPr="004108FC" w:rsidRDefault="007B7795" w:rsidP="00531FEB">
            <w:pPr>
              <w:rPr>
                <w:bCs/>
                <w:color w:val="000000" w:themeColor="text1"/>
                <w:sz w:val="20"/>
                <w:szCs w:val="20"/>
              </w:rPr>
            </w:pPr>
            <w:r w:rsidRPr="004108FC">
              <w:rPr>
                <w:bCs/>
                <w:color w:val="000000" w:themeColor="text1"/>
                <w:sz w:val="20"/>
                <w:szCs w:val="20"/>
              </w:rPr>
              <w:t>Грађанско васпитање</w:t>
            </w:r>
          </w:p>
          <w:p w14:paraId="1C97B7F4" w14:textId="77777777" w:rsidR="007B7795" w:rsidRPr="004108FC" w:rsidRDefault="007B7795" w:rsidP="00531FEB">
            <w:pPr>
              <w:rPr>
                <w:bCs/>
                <w:color w:val="000000" w:themeColor="text1"/>
                <w:sz w:val="20"/>
                <w:szCs w:val="20"/>
              </w:rPr>
            </w:pPr>
            <w:r w:rsidRPr="004108FC">
              <w:rPr>
                <w:bCs/>
                <w:color w:val="000000" w:themeColor="text1"/>
                <w:sz w:val="20"/>
                <w:szCs w:val="20"/>
              </w:rPr>
              <w:t>Број ученика</w:t>
            </w:r>
          </w:p>
        </w:tc>
        <w:tc>
          <w:tcPr>
            <w:tcW w:w="1528" w:type="dxa"/>
            <w:shd w:val="clear" w:color="auto" w:fill="E5DFEC"/>
          </w:tcPr>
          <w:p w14:paraId="0378BAD9" w14:textId="77777777" w:rsidR="007B7795" w:rsidRPr="004108FC" w:rsidRDefault="007B7795" w:rsidP="00531FEB">
            <w:pPr>
              <w:rPr>
                <w:bCs/>
                <w:color w:val="000000" w:themeColor="text1"/>
                <w:sz w:val="20"/>
                <w:szCs w:val="20"/>
              </w:rPr>
            </w:pPr>
            <w:r w:rsidRPr="004108FC">
              <w:rPr>
                <w:bCs/>
                <w:color w:val="000000" w:themeColor="text1"/>
                <w:sz w:val="20"/>
                <w:szCs w:val="20"/>
              </w:rPr>
              <w:t>Верска настава- гркокатоличка</w:t>
            </w:r>
          </w:p>
          <w:p w14:paraId="49A4DAF1" w14:textId="77777777" w:rsidR="007B7795" w:rsidRPr="004108FC" w:rsidRDefault="007B7795" w:rsidP="00531FEB">
            <w:pPr>
              <w:rPr>
                <w:bCs/>
                <w:color w:val="000000" w:themeColor="text1"/>
                <w:sz w:val="20"/>
                <w:szCs w:val="20"/>
              </w:rPr>
            </w:pPr>
            <w:r w:rsidRPr="004108FC">
              <w:rPr>
                <w:bCs/>
                <w:color w:val="000000" w:themeColor="text1"/>
                <w:sz w:val="20"/>
                <w:szCs w:val="20"/>
              </w:rPr>
              <w:t>Број ученика</w:t>
            </w:r>
          </w:p>
        </w:tc>
        <w:tc>
          <w:tcPr>
            <w:tcW w:w="990" w:type="dxa"/>
            <w:shd w:val="clear" w:color="auto" w:fill="E5DFEC"/>
          </w:tcPr>
          <w:p w14:paraId="54702DA9" w14:textId="77777777" w:rsidR="007B7795" w:rsidRPr="004108FC" w:rsidRDefault="007B7795" w:rsidP="00531FEB">
            <w:pPr>
              <w:rPr>
                <w:bCs/>
                <w:color w:val="000000" w:themeColor="text1"/>
                <w:sz w:val="20"/>
                <w:szCs w:val="20"/>
                <w:lang w:val="sr-Cyrl-RS"/>
              </w:rPr>
            </w:pPr>
            <w:r w:rsidRPr="004108FC">
              <w:rPr>
                <w:bCs/>
                <w:color w:val="000000" w:themeColor="text1"/>
                <w:sz w:val="20"/>
                <w:szCs w:val="20"/>
                <w:lang w:val="sr-Cyrl-RS"/>
              </w:rPr>
              <w:t>С музиком кроз живот</w:t>
            </w:r>
          </w:p>
        </w:tc>
        <w:tc>
          <w:tcPr>
            <w:tcW w:w="900" w:type="dxa"/>
            <w:shd w:val="clear" w:color="auto" w:fill="E5DFEC"/>
          </w:tcPr>
          <w:p w14:paraId="6E948BA0" w14:textId="77777777" w:rsidR="007B7795" w:rsidRPr="004108FC" w:rsidRDefault="007B7795" w:rsidP="00531FEB">
            <w:pPr>
              <w:rPr>
                <w:bCs/>
                <w:color w:val="000000" w:themeColor="text1"/>
                <w:sz w:val="20"/>
                <w:szCs w:val="20"/>
                <w:lang w:val="sr-Cyrl-RS"/>
              </w:rPr>
            </w:pPr>
            <w:r w:rsidRPr="004108FC">
              <w:rPr>
                <w:bCs/>
                <w:color w:val="000000" w:themeColor="text1"/>
                <w:sz w:val="20"/>
                <w:szCs w:val="20"/>
                <w:lang w:val="sr-Cyrl-RS"/>
              </w:rPr>
              <w:t>Сачувајмо планету</w:t>
            </w:r>
          </w:p>
        </w:tc>
        <w:tc>
          <w:tcPr>
            <w:tcW w:w="994" w:type="dxa"/>
            <w:shd w:val="clear" w:color="auto" w:fill="E5DFEC"/>
          </w:tcPr>
          <w:p w14:paraId="53BD7428" w14:textId="77777777" w:rsidR="007B7795" w:rsidRPr="004108FC" w:rsidRDefault="007B7795" w:rsidP="00531FEB">
            <w:pPr>
              <w:rPr>
                <w:bCs/>
                <w:color w:val="000000" w:themeColor="text1"/>
                <w:sz w:val="20"/>
                <w:szCs w:val="20"/>
              </w:rPr>
            </w:pPr>
          </w:p>
          <w:p w14:paraId="261E0643" w14:textId="77777777" w:rsidR="007B7795" w:rsidRPr="004108FC" w:rsidRDefault="007B7795" w:rsidP="00531FEB">
            <w:pPr>
              <w:rPr>
                <w:bCs/>
                <w:color w:val="000000" w:themeColor="text1"/>
                <w:sz w:val="20"/>
                <w:szCs w:val="20"/>
                <w:lang w:val="sr-Cyrl-RS"/>
              </w:rPr>
            </w:pPr>
            <w:r w:rsidRPr="004108FC">
              <w:rPr>
                <w:bCs/>
                <w:color w:val="000000" w:themeColor="text1"/>
                <w:sz w:val="20"/>
                <w:szCs w:val="20"/>
                <w:lang w:val="sr-Cyrl-RS"/>
              </w:rPr>
              <w:t>Моја животна средина</w:t>
            </w:r>
          </w:p>
        </w:tc>
      </w:tr>
      <w:tr w:rsidR="004108FC" w:rsidRPr="004108FC" w14:paraId="01C4217D" w14:textId="77777777" w:rsidTr="007B7795">
        <w:tc>
          <w:tcPr>
            <w:tcW w:w="1051" w:type="dxa"/>
            <w:shd w:val="clear" w:color="auto" w:fill="auto"/>
          </w:tcPr>
          <w:p w14:paraId="68E17007" w14:textId="77777777" w:rsidR="007B7795" w:rsidRPr="004108FC" w:rsidRDefault="007B7795" w:rsidP="00531FEB">
            <w:pPr>
              <w:jc w:val="both"/>
              <w:rPr>
                <w:bCs/>
                <w:color w:val="000000" w:themeColor="text1"/>
                <w:sz w:val="28"/>
                <w:szCs w:val="28"/>
                <w:lang w:val="en-US"/>
              </w:rPr>
            </w:pPr>
            <w:r w:rsidRPr="004108FC">
              <w:rPr>
                <w:bCs/>
                <w:color w:val="000000" w:themeColor="text1"/>
                <w:sz w:val="28"/>
                <w:szCs w:val="28"/>
                <w:lang w:val="en-US"/>
              </w:rPr>
              <w:t>I-</w:t>
            </w:r>
            <w:r w:rsidRPr="004108FC">
              <w:rPr>
                <w:bCs/>
                <w:color w:val="000000" w:themeColor="text1"/>
                <w:sz w:val="28"/>
                <w:szCs w:val="28"/>
              </w:rPr>
              <w:t>а 1</w:t>
            </w:r>
            <w:r w:rsidRPr="004108FC">
              <w:rPr>
                <w:bCs/>
                <w:color w:val="000000" w:themeColor="text1"/>
                <w:sz w:val="28"/>
                <w:szCs w:val="28"/>
                <w:lang w:val="en-US"/>
              </w:rPr>
              <w:t>5</w:t>
            </w:r>
          </w:p>
        </w:tc>
        <w:tc>
          <w:tcPr>
            <w:tcW w:w="1125" w:type="dxa"/>
            <w:shd w:val="clear" w:color="auto" w:fill="auto"/>
          </w:tcPr>
          <w:p w14:paraId="2B93BC39"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5</w:t>
            </w:r>
          </w:p>
        </w:tc>
        <w:tc>
          <w:tcPr>
            <w:tcW w:w="1528" w:type="dxa"/>
            <w:shd w:val="clear" w:color="auto" w:fill="auto"/>
          </w:tcPr>
          <w:p w14:paraId="5DA89DF6"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rPr>
              <w:t>1</w:t>
            </w:r>
            <w:r w:rsidRPr="004108FC">
              <w:rPr>
                <w:bCs/>
                <w:color w:val="000000" w:themeColor="text1"/>
                <w:sz w:val="28"/>
                <w:szCs w:val="28"/>
                <w:lang w:val="sr-Cyrl-RS"/>
              </w:rPr>
              <w:t>0</w:t>
            </w:r>
          </w:p>
        </w:tc>
        <w:tc>
          <w:tcPr>
            <w:tcW w:w="990" w:type="dxa"/>
            <w:shd w:val="clear" w:color="auto" w:fill="auto"/>
          </w:tcPr>
          <w:p w14:paraId="28C0DC9B" w14:textId="77777777" w:rsidR="007B7795" w:rsidRPr="004108FC" w:rsidRDefault="007B7795" w:rsidP="00531FEB">
            <w:pPr>
              <w:jc w:val="both"/>
              <w:rPr>
                <w:bCs/>
                <w:color w:val="000000" w:themeColor="text1"/>
                <w:sz w:val="28"/>
                <w:szCs w:val="28"/>
              </w:rPr>
            </w:pPr>
          </w:p>
        </w:tc>
        <w:tc>
          <w:tcPr>
            <w:tcW w:w="900" w:type="dxa"/>
            <w:shd w:val="clear" w:color="auto" w:fill="auto"/>
          </w:tcPr>
          <w:p w14:paraId="09DBF1EA" w14:textId="77777777" w:rsidR="007B7795" w:rsidRPr="004108FC" w:rsidRDefault="007B7795" w:rsidP="00531FEB">
            <w:pPr>
              <w:jc w:val="both"/>
              <w:rPr>
                <w:bCs/>
                <w:color w:val="000000" w:themeColor="text1"/>
                <w:sz w:val="28"/>
                <w:szCs w:val="28"/>
              </w:rPr>
            </w:pPr>
          </w:p>
        </w:tc>
        <w:tc>
          <w:tcPr>
            <w:tcW w:w="994" w:type="dxa"/>
            <w:shd w:val="clear" w:color="auto" w:fill="auto"/>
          </w:tcPr>
          <w:p w14:paraId="55DC5C0C" w14:textId="77777777" w:rsidR="007B7795" w:rsidRPr="004108FC" w:rsidRDefault="007B7795" w:rsidP="00531FEB">
            <w:pPr>
              <w:jc w:val="both"/>
              <w:rPr>
                <w:bCs/>
                <w:color w:val="000000" w:themeColor="text1"/>
                <w:sz w:val="28"/>
                <w:szCs w:val="28"/>
              </w:rPr>
            </w:pPr>
          </w:p>
        </w:tc>
      </w:tr>
      <w:tr w:rsidR="004108FC" w:rsidRPr="004108FC" w14:paraId="0BCFCB64" w14:textId="77777777" w:rsidTr="007B7795">
        <w:tc>
          <w:tcPr>
            <w:tcW w:w="1051" w:type="dxa"/>
            <w:shd w:val="clear" w:color="auto" w:fill="auto"/>
          </w:tcPr>
          <w:p w14:paraId="5C4565D1" w14:textId="77777777" w:rsidR="007B7795" w:rsidRPr="004108FC" w:rsidRDefault="007B7795" w:rsidP="00531FEB">
            <w:pPr>
              <w:jc w:val="both"/>
              <w:rPr>
                <w:bCs/>
                <w:color w:val="000000" w:themeColor="text1"/>
                <w:sz w:val="28"/>
                <w:szCs w:val="28"/>
                <w:lang w:val="en-US"/>
              </w:rPr>
            </w:pPr>
            <w:r w:rsidRPr="004108FC">
              <w:rPr>
                <w:bCs/>
                <w:color w:val="000000" w:themeColor="text1"/>
                <w:sz w:val="28"/>
                <w:szCs w:val="28"/>
                <w:lang w:val="en-US"/>
              </w:rPr>
              <w:t>I</w:t>
            </w:r>
            <w:r w:rsidRPr="004108FC">
              <w:rPr>
                <w:bCs/>
                <w:color w:val="000000" w:themeColor="text1"/>
                <w:sz w:val="28"/>
                <w:szCs w:val="28"/>
              </w:rPr>
              <w:t xml:space="preserve">-б </w:t>
            </w:r>
            <w:r w:rsidRPr="004108FC">
              <w:rPr>
                <w:bCs/>
                <w:color w:val="000000" w:themeColor="text1"/>
                <w:sz w:val="28"/>
                <w:szCs w:val="28"/>
                <w:lang w:val="en-US"/>
              </w:rPr>
              <w:t>15</w:t>
            </w:r>
          </w:p>
        </w:tc>
        <w:tc>
          <w:tcPr>
            <w:tcW w:w="1125" w:type="dxa"/>
            <w:shd w:val="clear" w:color="auto" w:fill="auto"/>
          </w:tcPr>
          <w:p w14:paraId="6D5FDF9D"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4</w:t>
            </w:r>
          </w:p>
        </w:tc>
        <w:tc>
          <w:tcPr>
            <w:tcW w:w="1528" w:type="dxa"/>
            <w:shd w:val="clear" w:color="auto" w:fill="auto"/>
          </w:tcPr>
          <w:p w14:paraId="12126EF7"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11</w:t>
            </w:r>
          </w:p>
        </w:tc>
        <w:tc>
          <w:tcPr>
            <w:tcW w:w="990" w:type="dxa"/>
            <w:shd w:val="clear" w:color="auto" w:fill="auto"/>
          </w:tcPr>
          <w:p w14:paraId="6837C6FB" w14:textId="77777777" w:rsidR="007B7795" w:rsidRPr="004108FC" w:rsidRDefault="007B7795" w:rsidP="00531FEB">
            <w:pPr>
              <w:jc w:val="both"/>
              <w:rPr>
                <w:bCs/>
                <w:color w:val="000000" w:themeColor="text1"/>
                <w:sz w:val="28"/>
                <w:szCs w:val="28"/>
              </w:rPr>
            </w:pPr>
          </w:p>
        </w:tc>
        <w:tc>
          <w:tcPr>
            <w:tcW w:w="900" w:type="dxa"/>
            <w:shd w:val="clear" w:color="auto" w:fill="auto"/>
          </w:tcPr>
          <w:p w14:paraId="3ED96F70" w14:textId="77777777" w:rsidR="007B7795" w:rsidRPr="004108FC" w:rsidRDefault="007B7795" w:rsidP="00531FEB">
            <w:pPr>
              <w:jc w:val="both"/>
              <w:rPr>
                <w:bCs/>
                <w:color w:val="000000" w:themeColor="text1"/>
                <w:sz w:val="28"/>
                <w:szCs w:val="28"/>
              </w:rPr>
            </w:pPr>
          </w:p>
        </w:tc>
        <w:tc>
          <w:tcPr>
            <w:tcW w:w="994" w:type="dxa"/>
            <w:shd w:val="clear" w:color="auto" w:fill="auto"/>
          </w:tcPr>
          <w:p w14:paraId="3694F6E0" w14:textId="77777777" w:rsidR="007B7795" w:rsidRPr="004108FC" w:rsidRDefault="007B7795" w:rsidP="00531FEB">
            <w:pPr>
              <w:jc w:val="both"/>
              <w:rPr>
                <w:bCs/>
                <w:color w:val="000000" w:themeColor="text1"/>
                <w:sz w:val="28"/>
                <w:szCs w:val="28"/>
              </w:rPr>
            </w:pPr>
          </w:p>
        </w:tc>
      </w:tr>
      <w:tr w:rsidR="004108FC" w:rsidRPr="004108FC" w14:paraId="5C5A3EB0" w14:textId="77777777" w:rsidTr="007B7795">
        <w:tc>
          <w:tcPr>
            <w:tcW w:w="1051" w:type="dxa"/>
            <w:shd w:val="clear" w:color="auto" w:fill="auto"/>
          </w:tcPr>
          <w:p w14:paraId="3DBA70E7"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en-US"/>
              </w:rPr>
              <w:t>II</w:t>
            </w:r>
            <w:r w:rsidRPr="004108FC">
              <w:rPr>
                <w:bCs/>
                <w:color w:val="000000" w:themeColor="text1"/>
                <w:sz w:val="28"/>
                <w:szCs w:val="28"/>
              </w:rPr>
              <w:t>-</w:t>
            </w:r>
            <w:r w:rsidRPr="004108FC">
              <w:rPr>
                <w:bCs/>
                <w:color w:val="000000" w:themeColor="text1"/>
                <w:sz w:val="28"/>
                <w:szCs w:val="28"/>
                <w:lang w:val="en-US"/>
              </w:rPr>
              <w:t>a</w:t>
            </w:r>
            <w:r w:rsidRPr="004108FC">
              <w:rPr>
                <w:bCs/>
                <w:color w:val="000000" w:themeColor="text1"/>
                <w:sz w:val="28"/>
                <w:szCs w:val="28"/>
                <w:lang w:val="sr-Cyrl-RS"/>
              </w:rPr>
              <w:t>15</w:t>
            </w:r>
          </w:p>
        </w:tc>
        <w:tc>
          <w:tcPr>
            <w:tcW w:w="1125" w:type="dxa"/>
            <w:shd w:val="clear" w:color="auto" w:fill="auto"/>
          </w:tcPr>
          <w:p w14:paraId="348A22E3" w14:textId="77777777" w:rsidR="007B7795" w:rsidRPr="004108FC" w:rsidRDefault="007B7795" w:rsidP="00531FEB">
            <w:pPr>
              <w:jc w:val="both"/>
              <w:rPr>
                <w:bCs/>
                <w:color w:val="000000" w:themeColor="text1"/>
                <w:sz w:val="28"/>
                <w:szCs w:val="28"/>
                <w:lang w:val="en-US"/>
              </w:rPr>
            </w:pPr>
            <w:r w:rsidRPr="004108FC">
              <w:rPr>
                <w:bCs/>
                <w:color w:val="000000" w:themeColor="text1"/>
                <w:sz w:val="28"/>
                <w:szCs w:val="28"/>
                <w:lang w:val="en-US"/>
              </w:rPr>
              <w:t>3</w:t>
            </w:r>
          </w:p>
        </w:tc>
        <w:tc>
          <w:tcPr>
            <w:tcW w:w="1528" w:type="dxa"/>
            <w:shd w:val="clear" w:color="auto" w:fill="auto"/>
          </w:tcPr>
          <w:p w14:paraId="3269378E"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rPr>
              <w:t>1</w:t>
            </w:r>
            <w:r w:rsidRPr="004108FC">
              <w:rPr>
                <w:bCs/>
                <w:color w:val="000000" w:themeColor="text1"/>
                <w:sz w:val="28"/>
                <w:szCs w:val="28"/>
                <w:lang w:val="sr-Cyrl-RS"/>
              </w:rPr>
              <w:t>2</w:t>
            </w:r>
          </w:p>
        </w:tc>
        <w:tc>
          <w:tcPr>
            <w:tcW w:w="990" w:type="dxa"/>
            <w:shd w:val="clear" w:color="auto" w:fill="auto"/>
          </w:tcPr>
          <w:p w14:paraId="09851B4E" w14:textId="77777777" w:rsidR="007B7795" w:rsidRPr="004108FC" w:rsidRDefault="007B7795" w:rsidP="00531FEB">
            <w:pPr>
              <w:jc w:val="both"/>
              <w:rPr>
                <w:bCs/>
                <w:color w:val="000000" w:themeColor="text1"/>
                <w:sz w:val="28"/>
                <w:szCs w:val="28"/>
              </w:rPr>
            </w:pPr>
          </w:p>
        </w:tc>
        <w:tc>
          <w:tcPr>
            <w:tcW w:w="900" w:type="dxa"/>
            <w:shd w:val="clear" w:color="auto" w:fill="auto"/>
          </w:tcPr>
          <w:p w14:paraId="52753535" w14:textId="77777777" w:rsidR="007B7795" w:rsidRPr="004108FC" w:rsidRDefault="007B7795" w:rsidP="00531FEB">
            <w:pPr>
              <w:jc w:val="both"/>
              <w:rPr>
                <w:bCs/>
                <w:color w:val="000000" w:themeColor="text1"/>
                <w:sz w:val="28"/>
                <w:szCs w:val="28"/>
              </w:rPr>
            </w:pPr>
          </w:p>
        </w:tc>
        <w:tc>
          <w:tcPr>
            <w:tcW w:w="994" w:type="dxa"/>
            <w:shd w:val="clear" w:color="auto" w:fill="auto"/>
          </w:tcPr>
          <w:p w14:paraId="75872318" w14:textId="77777777" w:rsidR="007B7795" w:rsidRPr="004108FC" w:rsidRDefault="007B7795" w:rsidP="00531FEB">
            <w:pPr>
              <w:jc w:val="both"/>
              <w:rPr>
                <w:bCs/>
                <w:color w:val="000000" w:themeColor="text1"/>
                <w:sz w:val="28"/>
                <w:szCs w:val="28"/>
              </w:rPr>
            </w:pPr>
          </w:p>
        </w:tc>
      </w:tr>
      <w:tr w:rsidR="004108FC" w:rsidRPr="004108FC" w14:paraId="1904D37B" w14:textId="77777777" w:rsidTr="007B7795">
        <w:tc>
          <w:tcPr>
            <w:tcW w:w="1051" w:type="dxa"/>
            <w:shd w:val="clear" w:color="auto" w:fill="auto"/>
          </w:tcPr>
          <w:p w14:paraId="0D23C03B"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en-US"/>
              </w:rPr>
              <w:t xml:space="preserve">IIб </w:t>
            </w:r>
            <w:r w:rsidRPr="004108FC">
              <w:rPr>
                <w:bCs/>
                <w:color w:val="000000" w:themeColor="text1"/>
                <w:sz w:val="28"/>
                <w:szCs w:val="28"/>
                <w:lang w:val="sr-Cyrl-RS"/>
              </w:rPr>
              <w:t>15</w:t>
            </w:r>
          </w:p>
        </w:tc>
        <w:tc>
          <w:tcPr>
            <w:tcW w:w="1125" w:type="dxa"/>
            <w:shd w:val="clear" w:color="auto" w:fill="auto"/>
          </w:tcPr>
          <w:p w14:paraId="2F924631"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9</w:t>
            </w:r>
          </w:p>
        </w:tc>
        <w:tc>
          <w:tcPr>
            <w:tcW w:w="1528" w:type="dxa"/>
            <w:shd w:val="clear" w:color="auto" w:fill="auto"/>
          </w:tcPr>
          <w:p w14:paraId="199B8677"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6</w:t>
            </w:r>
          </w:p>
        </w:tc>
        <w:tc>
          <w:tcPr>
            <w:tcW w:w="990" w:type="dxa"/>
            <w:shd w:val="clear" w:color="auto" w:fill="auto"/>
          </w:tcPr>
          <w:p w14:paraId="7E8253B3" w14:textId="77777777" w:rsidR="007B7795" w:rsidRPr="004108FC" w:rsidRDefault="007B7795" w:rsidP="00531FEB">
            <w:pPr>
              <w:jc w:val="both"/>
              <w:rPr>
                <w:bCs/>
                <w:color w:val="000000" w:themeColor="text1"/>
                <w:sz w:val="28"/>
                <w:szCs w:val="28"/>
              </w:rPr>
            </w:pPr>
          </w:p>
        </w:tc>
        <w:tc>
          <w:tcPr>
            <w:tcW w:w="900" w:type="dxa"/>
            <w:shd w:val="clear" w:color="auto" w:fill="auto"/>
          </w:tcPr>
          <w:p w14:paraId="68D1FD60" w14:textId="77777777" w:rsidR="007B7795" w:rsidRPr="004108FC" w:rsidRDefault="007B7795" w:rsidP="00531FEB">
            <w:pPr>
              <w:jc w:val="both"/>
              <w:rPr>
                <w:bCs/>
                <w:color w:val="000000" w:themeColor="text1"/>
                <w:sz w:val="28"/>
                <w:szCs w:val="28"/>
              </w:rPr>
            </w:pPr>
          </w:p>
        </w:tc>
        <w:tc>
          <w:tcPr>
            <w:tcW w:w="994" w:type="dxa"/>
            <w:shd w:val="clear" w:color="auto" w:fill="auto"/>
          </w:tcPr>
          <w:p w14:paraId="5AF235BF" w14:textId="77777777" w:rsidR="007B7795" w:rsidRPr="004108FC" w:rsidRDefault="007B7795" w:rsidP="00531FEB">
            <w:pPr>
              <w:jc w:val="both"/>
              <w:rPr>
                <w:bCs/>
                <w:color w:val="000000" w:themeColor="text1"/>
                <w:sz w:val="28"/>
                <w:szCs w:val="28"/>
              </w:rPr>
            </w:pPr>
          </w:p>
        </w:tc>
      </w:tr>
      <w:tr w:rsidR="004108FC" w:rsidRPr="004108FC" w14:paraId="136E1441" w14:textId="77777777" w:rsidTr="007B7795">
        <w:tc>
          <w:tcPr>
            <w:tcW w:w="1051" w:type="dxa"/>
            <w:shd w:val="clear" w:color="auto" w:fill="auto"/>
          </w:tcPr>
          <w:p w14:paraId="6931C928"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en-US"/>
              </w:rPr>
              <w:t>III</w:t>
            </w:r>
            <w:r w:rsidRPr="004108FC">
              <w:rPr>
                <w:bCs/>
                <w:color w:val="000000" w:themeColor="text1"/>
                <w:sz w:val="28"/>
                <w:szCs w:val="28"/>
              </w:rPr>
              <w:t xml:space="preserve">-а </w:t>
            </w:r>
            <w:r w:rsidRPr="004108FC">
              <w:rPr>
                <w:bCs/>
                <w:color w:val="000000" w:themeColor="text1"/>
                <w:sz w:val="28"/>
                <w:szCs w:val="28"/>
                <w:lang w:val="sr-Cyrl-RS"/>
              </w:rPr>
              <w:t>20</w:t>
            </w:r>
          </w:p>
        </w:tc>
        <w:tc>
          <w:tcPr>
            <w:tcW w:w="1125" w:type="dxa"/>
            <w:shd w:val="clear" w:color="auto" w:fill="auto"/>
          </w:tcPr>
          <w:p w14:paraId="35FEFB91"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4</w:t>
            </w:r>
          </w:p>
        </w:tc>
        <w:tc>
          <w:tcPr>
            <w:tcW w:w="1528" w:type="dxa"/>
            <w:shd w:val="clear" w:color="auto" w:fill="auto"/>
          </w:tcPr>
          <w:p w14:paraId="1205C312"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rPr>
              <w:t>1</w:t>
            </w:r>
            <w:r w:rsidRPr="004108FC">
              <w:rPr>
                <w:bCs/>
                <w:color w:val="000000" w:themeColor="text1"/>
                <w:sz w:val="28"/>
                <w:szCs w:val="28"/>
                <w:lang w:val="sr-Cyrl-RS"/>
              </w:rPr>
              <w:t>6</w:t>
            </w:r>
          </w:p>
        </w:tc>
        <w:tc>
          <w:tcPr>
            <w:tcW w:w="990" w:type="dxa"/>
            <w:shd w:val="clear" w:color="auto" w:fill="auto"/>
          </w:tcPr>
          <w:p w14:paraId="02193168" w14:textId="77777777" w:rsidR="007B7795" w:rsidRPr="004108FC" w:rsidRDefault="007B7795" w:rsidP="00531FEB">
            <w:pPr>
              <w:jc w:val="both"/>
              <w:rPr>
                <w:bCs/>
                <w:color w:val="000000" w:themeColor="text1"/>
                <w:sz w:val="28"/>
                <w:szCs w:val="28"/>
              </w:rPr>
            </w:pPr>
          </w:p>
        </w:tc>
        <w:tc>
          <w:tcPr>
            <w:tcW w:w="900" w:type="dxa"/>
            <w:shd w:val="clear" w:color="auto" w:fill="auto"/>
          </w:tcPr>
          <w:p w14:paraId="1B89082C" w14:textId="77777777" w:rsidR="007B7795" w:rsidRPr="004108FC" w:rsidRDefault="007B7795" w:rsidP="00531FEB">
            <w:pPr>
              <w:jc w:val="both"/>
              <w:rPr>
                <w:bCs/>
                <w:color w:val="000000" w:themeColor="text1"/>
                <w:sz w:val="28"/>
                <w:szCs w:val="28"/>
              </w:rPr>
            </w:pPr>
          </w:p>
        </w:tc>
        <w:tc>
          <w:tcPr>
            <w:tcW w:w="994" w:type="dxa"/>
            <w:shd w:val="clear" w:color="auto" w:fill="auto"/>
          </w:tcPr>
          <w:p w14:paraId="730B4BF6" w14:textId="77777777" w:rsidR="007B7795" w:rsidRPr="004108FC" w:rsidRDefault="007B7795" w:rsidP="00531FEB">
            <w:pPr>
              <w:jc w:val="both"/>
              <w:rPr>
                <w:bCs/>
                <w:color w:val="000000" w:themeColor="text1"/>
                <w:sz w:val="28"/>
                <w:szCs w:val="28"/>
              </w:rPr>
            </w:pPr>
          </w:p>
        </w:tc>
      </w:tr>
      <w:tr w:rsidR="004108FC" w:rsidRPr="004108FC" w14:paraId="11010025" w14:textId="77777777" w:rsidTr="007B7795">
        <w:tc>
          <w:tcPr>
            <w:tcW w:w="1051" w:type="dxa"/>
            <w:shd w:val="clear" w:color="auto" w:fill="auto"/>
          </w:tcPr>
          <w:p w14:paraId="010BCD12" w14:textId="77777777" w:rsidR="007B7795" w:rsidRPr="004108FC" w:rsidRDefault="007B7795" w:rsidP="00531FEB">
            <w:pPr>
              <w:jc w:val="both"/>
              <w:rPr>
                <w:bCs/>
                <w:color w:val="000000" w:themeColor="text1"/>
                <w:sz w:val="28"/>
                <w:szCs w:val="28"/>
              </w:rPr>
            </w:pPr>
            <w:r w:rsidRPr="004108FC">
              <w:rPr>
                <w:bCs/>
                <w:color w:val="000000" w:themeColor="text1"/>
                <w:sz w:val="28"/>
                <w:szCs w:val="28"/>
                <w:lang w:val="en-US"/>
              </w:rPr>
              <w:t>III</w:t>
            </w:r>
            <w:r w:rsidRPr="004108FC">
              <w:rPr>
                <w:bCs/>
                <w:color w:val="000000" w:themeColor="text1"/>
                <w:sz w:val="28"/>
                <w:szCs w:val="28"/>
              </w:rPr>
              <w:t>-б</w:t>
            </w:r>
          </w:p>
          <w:p w14:paraId="3CC6DBA5"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20</w:t>
            </w:r>
          </w:p>
        </w:tc>
        <w:tc>
          <w:tcPr>
            <w:tcW w:w="1125" w:type="dxa"/>
            <w:shd w:val="clear" w:color="auto" w:fill="auto"/>
          </w:tcPr>
          <w:p w14:paraId="33E513F2"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8</w:t>
            </w:r>
          </w:p>
        </w:tc>
        <w:tc>
          <w:tcPr>
            <w:tcW w:w="1528" w:type="dxa"/>
            <w:shd w:val="clear" w:color="auto" w:fill="auto"/>
          </w:tcPr>
          <w:p w14:paraId="763B0965" w14:textId="77777777" w:rsidR="007B7795" w:rsidRPr="004108FC" w:rsidRDefault="007B7795" w:rsidP="00531FEB">
            <w:pPr>
              <w:jc w:val="both"/>
              <w:rPr>
                <w:bCs/>
                <w:color w:val="000000" w:themeColor="text1"/>
                <w:sz w:val="28"/>
                <w:szCs w:val="28"/>
                <w:lang w:val="en-US"/>
              </w:rPr>
            </w:pPr>
            <w:r w:rsidRPr="004108FC">
              <w:rPr>
                <w:bCs/>
                <w:color w:val="000000" w:themeColor="text1"/>
                <w:sz w:val="28"/>
                <w:szCs w:val="28"/>
              </w:rPr>
              <w:t>1</w:t>
            </w:r>
            <w:r w:rsidRPr="004108FC">
              <w:rPr>
                <w:bCs/>
                <w:color w:val="000000" w:themeColor="text1"/>
                <w:sz w:val="28"/>
                <w:szCs w:val="28"/>
                <w:lang w:val="en-US"/>
              </w:rPr>
              <w:t>2</w:t>
            </w:r>
          </w:p>
        </w:tc>
        <w:tc>
          <w:tcPr>
            <w:tcW w:w="990" w:type="dxa"/>
            <w:shd w:val="clear" w:color="auto" w:fill="auto"/>
          </w:tcPr>
          <w:p w14:paraId="51E469C4" w14:textId="77777777" w:rsidR="007B7795" w:rsidRPr="004108FC" w:rsidRDefault="007B7795" w:rsidP="00531FEB">
            <w:pPr>
              <w:jc w:val="both"/>
              <w:rPr>
                <w:bCs/>
                <w:color w:val="000000" w:themeColor="text1"/>
                <w:sz w:val="28"/>
                <w:szCs w:val="28"/>
              </w:rPr>
            </w:pPr>
          </w:p>
        </w:tc>
        <w:tc>
          <w:tcPr>
            <w:tcW w:w="900" w:type="dxa"/>
            <w:shd w:val="clear" w:color="auto" w:fill="auto"/>
          </w:tcPr>
          <w:p w14:paraId="42BA6AA1" w14:textId="77777777" w:rsidR="007B7795" w:rsidRPr="004108FC" w:rsidRDefault="007B7795" w:rsidP="00531FEB">
            <w:pPr>
              <w:jc w:val="both"/>
              <w:rPr>
                <w:bCs/>
                <w:color w:val="000000" w:themeColor="text1"/>
                <w:sz w:val="28"/>
                <w:szCs w:val="28"/>
              </w:rPr>
            </w:pPr>
          </w:p>
        </w:tc>
        <w:tc>
          <w:tcPr>
            <w:tcW w:w="994" w:type="dxa"/>
            <w:shd w:val="clear" w:color="auto" w:fill="auto"/>
          </w:tcPr>
          <w:p w14:paraId="049987F2" w14:textId="77777777" w:rsidR="007B7795" w:rsidRPr="004108FC" w:rsidRDefault="007B7795" w:rsidP="00531FEB">
            <w:pPr>
              <w:jc w:val="both"/>
              <w:rPr>
                <w:bCs/>
                <w:color w:val="000000" w:themeColor="text1"/>
                <w:sz w:val="28"/>
                <w:szCs w:val="28"/>
              </w:rPr>
            </w:pPr>
          </w:p>
        </w:tc>
      </w:tr>
      <w:tr w:rsidR="004108FC" w:rsidRPr="004108FC" w14:paraId="7F8CE649" w14:textId="77777777" w:rsidTr="007B7795">
        <w:tc>
          <w:tcPr>
            <w:tcW w:w="1051" w:type="dxa"/>
            <w:shd w:val="clear" w:color="auto" w:fill="auto"/>
          </w:tcPr>
          <w:p w14:paraId="6E6F4BE1"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en-US"/>
              </w:rPr>
              <w:t>IVa</w:t>
            </w:r>
            <w:r w:rsidRPr="004108FC">
              <w:rPr>
                <w:bCs/>
                <w:color w:val="000000" w:themeColor="text1"/>
                <w:sz w:val="28"/>
                <w:szCs w:val="28"/>
              </w:rPr>
              <w:t xml:space="preserve">- </w:t>
            </w:r>
            <w:r w:rsidRPr="004108FC">
              <w:rPr>
                <w:bCs/>
                <w:color w:val="000000" w:themeColor="text1"/>
                <w:sz w:val="28"/>
                <w:szCs w:val="28"/>
                <w:lang w:val="sr-Cyrl-RS"/>
              </w:rPr>
              <w:t>15</w:t>
            </w:r>
          </w:p>
        </w:tc>
        <w:tc>
          <w:tcPr>
            <w:tcW w:w="1125" w:type="dxa"/>
            <w:shd w:val="clear" w:color="auto" w:fill="auto"/>
          </w:tcPr>
          <w:p w14:paraId="3EBED8AC"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2</w:t>
            </w:r>
          </w:p>
        </w:tc>
        <w:tc>
          <w:tcPr>
            <w:tcW w:w="1528" w:type="dxa"/>
            <w:shd w:val="clear" w:color="auto" w:fill="auto"/>
          </w:tcPr>
          <w:p w14:paraId="3A8B018C"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rPr>
              <w:t>1</w:t>
            </w:r>
            <w:r w:rsidRPr="004108FC">
              <w:rPr>
                <w:bCs/>
                <w:color w:val="000000" w:themeColor="text1"/>
                <w:sz w:val="28"/>
                <w:szCs w:val="28"/>
                <w:lang w:val="sr-Cyrl-RS"/>
              </w:rPr>
              <w:t>3</w:t>
            </w:r>
          </w:p>
        </w:tc>
        <w:tc>
          <w:tcPr>
            <w:tcW w:w="990" w:type="dxa"/>
            <w:shd w:val="clear" w:color="auto" w:fill="auto"/>
          </w:tcPr>
          <w:p w14:paraId="01C72125" w14:textId="77777777" w:rsidR="007B7795" w:rsidRPr="004108FC" w:rsidRDefault="007B7795" w:rsidP="00531FEB">
            <w:pPr>
              <w:jc w:val="both"/>
              <w:rPr>
                <w:bCs/>
                <w:color w:val="000000" w:themeColor="text1"/>
                <w:sz w:val="28"/>
                <w:szCs w:val="28"/>
              </w:rPr>
            </w:pPr>
          </w:p>
        </w:tc>
        <w:tc>
          <w:tcPr>
            <w:tcW w:w="900" w:type="dxa"/>
            <w:shd w:val="clear" w:color="auto" w:fill="auto"/>
          </w:tcPr>
          <w:p w14:paraId="4F4F2E48" w14:textId="77777777" w:rsidR="007B7795" w:rsidRPr="004108FC" w:rsidRDefault="007B7795" w:rsidP="00531FEB">
            <w:pPr>
              <w:jc w:val="both"/>
              <w:rPr>
                <w:bCs/>
                <w:color w:val="000000" w:themeColor="text1"/>
                <w:sz w:val="28"/>
                <w:szCs w:val="28"/>
              </w:rPr>
            </w:pPr>
          </w:p>
        </w:tc>
        <w:tc>
          <w:tcPr>
            <w:tcW w:w="994" w:type="dxa"/>
            <w:shd w:val="clear" w:color="auto" w:fill="auto"/>
          </w:tcPr>
          <w:p w14:paraId="2BAF4F96" w14:textId="77777777" w:rsidR="007B7795" w:rsidRPr="004108FC" w:rsidRDefault="007B7795" w:rsidP="00531FEB">
            <w:pPr>
              <w:jc w:val="both"/>
              <w:rPr>
                <w:bCs/>
                <w:color w:val="000000" w:themeColor="text1"/>
                <w:sz w:val="28"/>
                <w:szCs w:val="28"/>
              </w:rPr>
            </w:pPr>
          </w:p>
        </w:tc>
      </w:tr>
      <w:tr w:rsidR="004108FC" w:rsidRPr="004108FC" w14:paraId="7E85FC31" w14:textId="77777777" w:rsidTr="007B7795">
        <w:tc>
          <w:tcPr>
            <w:tcW w:w="1051" w:type="dxa"/>
            <w:shd w:val="clear" w:color="auto" w:fill="auto"/>
          </w:tcPr>
          <w:p w14:paraId="5B6B7295"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en-US"/>
              </w:rPr>
              <w:t>IV</w:t>
            </w:r>
            <w:r w:rsidRPr="004108FC">
              <w:rPr>
                <w:bCs/>
                <w:color w:val="000000" w:themeColor="text1"/>
                <w:sz w:val="28"/>
                <w:szCs w:val="28"/>
              </w:rPr>
              <w:t>-</w:t>
            </w:r>
            <w:r w:rsidRPr="004108FC">
              <w:rPr>
                <w:bCs/>
                <w:color w:val="000000" w:themeColor="text1"/>
                <w:sz w:val="28"/>
                <w:szCs w:val="28"/>
                <w:lang w:val="sr-Cyrl-RS"/>
              </w:rPr>
              <w:t>б</w:t>
            </w:r>
          </w:p>
          <w:p w14:paraId="4417A5E8"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rPr>
              <w:t>1</w:t>
            </w:r>
            <w:r w:rsidRPr="004108FC">
              <w:rPr>
                <w:bCs/>
                <w:color w:val="000000" w:themeColor="text1"/>
                <w:sz w:val="28"/>
                <w:szCs w:val="28"/>
                <w:lang w:val="sr-Cyrl-RS"/>
              </w:rPr>
              <w:t>8</w:t>
            </w:r>
          </w:p>
        </w:tc>
        <w:tc>
          <w:tcPr>
            <w:tcW w:w="1125" w:type="dxa"/>
            <w:shd w:val="clear" w:color="auto" w:fill="auto"/>
          </w:tcPr>
          <w:p w14:paraId="5A447EB6"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6</w:t>
            </w:r>
          </w:p>
        </w:tc>
        <w:tc>
          <w:tcPr>
            <w:tcW w:w="1528" w:type="dxa"/>
            <w:shd w:val="clear" w:color="auto" w:fill="auto"/>
          </w:tcPr>
          <w:p w14:paraId="10BDE642"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12</w:t>
            </w:r>
          </w:p>
        </w:tc>
        <w:tc>
          <w:tcPr>
            <w:tcW w:w="990" w:type="dxa"/>
            <w:shd w:val="clear" w:color="auto" w:fill="auto"/>
          </w:tcPr>
          <w:p w14:paraId="60373928" w14:textId="77777777" w:rsidR="007B7795" w:rsidRPr="004108FC" w:rsidRDefault="007B7795" w:rsidP="00531FEB">
            <w:pPr>
              <w:jc w:val="both"/>
              <w:rPr>
                <w:bCs/>
                <w:color w:val="000000" w:themeColor="text1"/>
                <w:sz w:val="28"/>
                <w:szCs w:val="28"/>
                <w:lang w:val="sr-Cyrl-RS"/>
              </w:rPr>
            </w:pPr>
          </w:p>
        </w:tc>
        <w:tc>
          <w:tcPr>
            <w:tcW w:w="900" w:type="dxa"/>
            <w:shd w:val="clear" w:color="auto" w:fill="auto"/>
          </w:tcPr>
          <w:p w14:paraId="4198A2CD" w14:textId="77777777" w:rsidR="007B7795" w:rsidRPr="004108FC" w:rsidRDefault="007B7795" w:rsidP="00531FEB">
            <w:pPr>
              <w:jc w:val="both"/>
              <w:rPr>
                <w:bCs/>
                <w:color w:val="000000" w:themeColor="text1"/>
                <w:sz w:val="28"/>
                <w:szCs w:val="28"/>
              </w:rPr>
            </w:pPr>
          </w:p>
        </w:tc>
        <w:tc>
          <w:tcPr>
            <w:tcW w:w="994" w:type="dxa"/>
            <w:shd w:val="clear" w:color="auto" w:fill="auto"/>
          </w:tcPr>
          <w:p w14:paraId="17AA6233" w14:textId="77777777" w:rsidR="007B7795" w:rsidRPr="004108FC" w:rsidRDefault="007B7795" w:rsidP="00531FEB">
            <w:pPr>
              <w:jc w:val="both"/>
              <w:rPr>
                <w:bCs/>
                <w:color w:val="000000" w:themeColor="text1"/>
                <w:sz w:val="28"/>
                <w:szCs w:val="28"/>
              </w:rPr>
            </w:pPr>
          </w:p>
        </w:tc>
      </w:tr>
      <w:tr w:rsidR="004108FC" w:rsidRPr="004108FC" w14:paraId="31DC9137" w14:textId="77777777" w:rsidTr="007B7795">
        <w:tc>
          <w:tcPr>
            <w:tcW w:w="1051" w:type="dxa"/>
            <w:shd w:val="clear" w:color="auto" w:fill="auto"/>
          </w:tcPr>
          <w:p w14:paraId="7528D072"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en-US"/>
              </w:rPr>
              <w:t>V</w:t>
            </w:r>
            <w:r w:rsidRPr="004108FC">
              <w:rPr>
                <w:bCs/>
                <w:color w:val="000000" w:themeColor="text1"/>
                <w:sz w:val="28"/>
                <w:szCs w:val="28"/>
                <w:lang w:val="sr-Cyrl-RS"/>
              </w:rPr>
              <w:t>а-21</w:t>
            </w:r>
          </w:p>
        </w:tc>
        <w:tc>
          <w:tcPr>
            <w:tcW w:w="1125" w:type="dxa"/>
            <w:shd w:val="clear" w:color="auto" w:fill="auto"/>
          </w:tcPr>
          <w:p w14:paraId="39D18DF1"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3</w:t>
            </w:r>
          </w:p>
        </w:tc>
        <w:tc>
          <w:tcPr>
            <w:tcW w:w="1528" w:type="dxa"/>
            <w:shd w:val="clear" w:color="auto" w:fill="auto"/>
          </w:tcPr>
          <w:p w14:paraId="373F1903"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18</w:t>
            </w:r>
          </w:p>
        </w:tc>
        <w:tc>
          <w:tcPr>
            <w:tcW w:w="990" w:type="dxa"/>
            <w:shd w:val="clear" w:color="auto" w:fill="auto"/>
          </w:tcPr>
          <w:p w14:paraId="0AAF665A"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21</w:t>
            </w:r>
          </w:p>
        </w:tc>
        <w:tc>
          <w:tcPr>
            <w:tcW w:w="900" w:type="dxa"/>
            <w:shd w:val="clear" w:color="auto" w:fill="auto"/>
          </w:tcPr>
          <w:p w14:paraId="05F65182" w14:textId="77777777" w:rsidR="007B7795" w:rsidRPr="004108FC" w:rsidRDefault="007B7795" w:rsidP="00531FEB">
            <w:pPr>
              <w:jc w:val="both"/>
              <w:rPr>
                <w:bCs/>
                <w:color w:val="000000" w:themeColor="text1"/>
                <w:sz w:val="28"/>
                <w:szCs w:val="28"/>
                <w:lang w:val="sr-Cyrl-RS"/>
              </w:rPr>
            </w:pPr>
          </w:p>
        </w:tc>
        <w:tc>
          <w:tcPr>
            <w:tcW w:w="994" w:type="dxa"/>
            <w:shd w:val="clear" w:color="auto" w:fill="auto"/>
          </w:tcPr>
          <w:p w14:paraId="55A18E4A" w14:textId="77777777" w:rsidR="007B7795" w:rsidRPr="004108FC" w:rsidRDefault="007B7795" w:rsidP="00531FEB">
            <w:pPr>
              <w:jc w:val="both"/>
              <w:rPr>
                <w:bCs/>
                <w:color w:val="000000" w:themeColor="text1"/>
                <w:sz w:val="28"/>
                <w:szCs w:val="28"/>
              </w:rPr>
            </w:pPr>
          </w:p>
        </w:tc>
      </w:tr>
      <w:tr w:rsidR="004108FC" w:rsidRPr="004108FC" w14:paraId="0F4DBA30" w14:textId="77777777" w:rsidTr="007B7795">
        <w:tc>
          <w:tcPr>
            <w:tcW w:w="1051" w:type="dxa"/>
            <w:shd w:val="clear" w:color="auto" w:fill="auto"/>
          </w:tcPr>
          <w:p w14:paraId="75BBA6C5"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en-US"/>
              </w:rPr>
              <w:t>VI</w:t>
            </w:r>
            <w:r w:rsidRPr="004108FC">
              <w:rPr>
                <w:bCs/>
                <w:color w:val="000000" w:themeColor="text1"/>
                <w:sz w:val="28"/>
                <w:szCs w:val="28"/>
              </w:rPr>
              <w:t>-</w:t>
            </w:r>
            <w:r w:rsidRPr="004108FC">
              <w:rPr>
                <w:bCs/>
                <w:color w:val="000000" w:themeColor="text1"/>
                <w:sz w:val="28"/>
                <w:szCs w:val="28"/>
                <w:lang w:val="sr-Cyrl-RS"/>
              </w:rPr>
              <w:t>а</w:t>
            </w:r>
            <w:r w:rsidRPr="004108FC">
              <w:rPr>
                <w:bCs/>
                <w:color w:val="000000" w:themeColor="text1"/>
                <w:sz w:val="28"/>
                <w:szCs w:val="28"/>
              </w:rPr>
              <w:t xml:space="preserve"> </w:t>
            </w:r>
            <w:r w:rsidRPr="004108FC">
              <w:rPr>
                <w:bCs/>
                <w:color w:val="000000" w:themeColor="text1"/>
                <w:sz w:val="28"/>
                <w:szCs w:val="28"/>
                <w:lang w:val="sr-Cyrl-RS"/>
              </w:rPr>
              <w:t>13</w:t>
            </w:r>
          </w:p>
        </w:tc>
        <w:tc>
          <w:tcPr>
            <w:tcW w:w="1125" w:type="dxa"/>
            <w:shd w:val="clear" w:color="auto" w:fill="auto"/>
          </w:tcPr>
          <w:p w14:paraId="3AF9D1D2"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4</w:t>
            </w:r>
          </w:p>
        </w:tc>
        <w:tc>
          <w:tcPr>
            <w:tcW w:w="1528" w:type="dxa"/>
            <w:shd w:val="clear" w:color="auto" w:fill="auto"/>
          </w:tcPr>
          <w:p w14:paraId="1CF341AE"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9</w:t>
            </w:r>
          </w:p>
        </w:tc>
        <w:tc>
          <w:tcPr>
            <w:tcW w:w="990" w:type="dxa"/>
            <w:shd w:val="clear" w:color="auto" w:fill="auto"/>
          </w:tcPr>
          <w:p w14:paraId="3B2B6243" w14:textId="77777777" w:rsidR="007B7795" w:rsidRPr="004108FC" w:rsidRDefault="007B7795" w:rsidP="00531FEB">
            <w:pPr>
              <w:jc w:val="both"/>
              <w:rPr>
                <w:bCs/>
                <w:color w:val="000000" w:themeColor="text1"/>
                <w:sz w:val="28"/>
                <w:szCs w:val="28"/>
                <w:lang w:val="sr-Cyrl-RS"/>
              </w:rPr>
            </w:pPr>
          </w:p>
        </w:tc>
        <w:tc>
          <w:tcPr>
            <w:tcW w:w="900" w:type="dxa"/>
            <w:shd w:val="clear" w:color="auto" w:fill="auto"/>
          </w:tcPr>
          <w:p w14:paraId="0A658B12"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13</w:t>
            </w:r>
          </w:p>
        </w:tc>
        <w:tc>
          <w:tcPr>
            <w:tcW w:w="994" w:type="dxa"/>
            <w:shd w:val="clear" w:color="auto" w:fill="auto"/>
          </w:tcPr>
          <w:p w14:paraId="7494E623" w14:textId="77777777" w:rsidR="007B7795" w:rsidRPr="004108FC" w:rsidRDefault="007B7795" w:rsidP="00531FEB">
            <w:pPr>
              <w:jc w:val="both"/>
              <w:rPr>
                <w:bCs/>
                <w:color w:val="000000" w:themeColor="text1"/>
                <w:sz w:val="28"/>
                <w:szCs w:val="28"/>
                <w:lang w:val="sr-Cyrl-RS"/>
              </w:rPr>
            </w:pPr>
          </w:p>
        </w:tc>
      </w:tr>
      <w:tr w:rsidR="004108FC" w:rsidRPr="004108FC" w14:paraId="63D4630F" w14:textId="77777777" w:rsidTr="007B7795">
        <w:tc>
          <w:tcPr>
            <w:tcW w:w="1051" w:type="dxa"/>
            <w:shd w:val="clear" w:color="auto" w:fill="auto"/>
          </w:tcPr>
          <w:p w14:paraId="33EC8573"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en-US"/>
              </w:rPr>
              <w:t>VIб</w:t>
            </w:r>
            <w:r w:rsidRPr="004108FC">
              <w:rPr>
                <w:bCs/>
                <w:color w:val="000000" w:themeColor="text1"/>
                <w:sz w:val="28"/>
                <w:szCs w:val="28"/>
              </w:rPr>
              <w:t>-</w:t>
            </w:r>
            <w:r w:rsidRPr="004108FC">
              <w:rPr>
                <w:bCs/>
                <w:color w:val="000000" w:themeColor="text1"/>
                <w:sz w:val="28"/>
                <w:szCs w:val="28"/>
                <w:lang w:val="sr-Cyrl-RS"/>
              </w:rPr>
              <w:t xml:space="preserve"> 14</w:t>
            </w:r>
          </w:p>
        </w:tc>
        <w:tc>
          <w:tcPr>
            <w:tcW w:w="1125" w:type="dxa"/>
            <w:shd w:val="clear" w:color="auto" w:fill="auto"/>
          </w:tcPr>
          <w:p w14:paraId="13C86798"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6</w:t>
            </w:r>
          </w:p>
        </w:tc>
        <w:tc>
          <w:tcPr>
            <w:tcW w:w="1528" w:type="dxa"/>
            <w:shd w:val="clear" w:color="auto" w:fill="auto"/>
          </w:tcPr>
          <w:p w14:paraId="0A3AEB65"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8</w:t>
            </w:r>
          </w:p>
        </w:tc>
        <w:tc>
          <w:tcPr>
            <w:tcW w:w="990" w:type="dxa"/>
            <w:shd w:val="clear" w:color="auto" w:fill="auto"/>
          </w:tcPr>
          <w:p w14:paraId="11652583" w14:textId="77777777" w:rsidR="007B7795" w:rsidRPr="004108FC" w:rsidRDefault="007B7795" w:rsidP="00531FEB">
            <w:pPr>
              <w:jc w:val="both"/>
              <w:rPr>
                <w:bCs/>
                <w:color w:val="000000" w:themeColor="text1"/>
                <w:sz w:val="28"/>
                <w:szCs w:val="28"/>
                <w:lang w:val="sr-Cyrl-RS"/>
              </w:rPr>
            </w:pPr>
          </w:p>
        </w:tc>
        <w:tc>
          <w:tcPr>
            <w:tcW w:w="900" w:type="dxa"/>
            <w:shd w:val="clear" w:color="auto" w:fill="auto"/>
          </w:tcPr>
          <w:p w14:paraId="705CBF52"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14</w:t>
            </w:r>
          </w:p>
        </w:tc>
        <w:tc>
          <w:tcPr>
            <w:tcW w:w="994" w:type="dxa"/>
            <w:shd w:val="clear" w:color="auto" w:fill="auto"/>
          </w:tcPr>
          <w:p w14:paraId="3124977D" w14:textId="77777777" w:rsidR="007B7795" w:rsidRPr="004108FC" w:rsidRDefault="007B7795" w:rsidP="00531FEB">
            <w:pPr>
              <w:jc w:val="both"/>
              <w:rPr>
                <w:bCs/>
                <w:color w:val="000000" w:themeColor="text1"/>
                <w:sz w:val="28"/>
                <w:szCs w:val="28"/>
                <w:lang w:val="sr-Cyrl-RS"/>
              </w:rPr>
            </w:pPr>
          </w:p>
        </w:tc>
      </w:tr>
      <w:tr w:rsidR="004108FC" w:rsidRPr="004108FC" w14:paraId="5FF37C56" w14:textId="77777777" w:rsidTr="007B7795">
        <w:tc>
          <w:tcPr>
            <w:tcW w:w="1051" w:type="dxa"/>
            <w:shd w:val="clear" w:color="auto" w:fill="auto"/>
          </w:tcPr>
          <w:p w14:paraId="65E92FAE"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en-US"/>
              </w:rPr>
              <w:t>VII</w:t>
            </w:r>
            <w:r w:rsidRPr="004108FC">
              <w:rPr>
                <w:bCs/>
                <w:color w:val="000000" w:themeColor="text1"/>
                <w:sz w:val="28"/>
                <w:szCs w:val="28"/>
              </w:rPr>
              <w:t xml:space="preserve">-а </w:t>
            </w:r>
            <w:r w:rsidRPr="004108FC">
              <w:rPr>
                <w:bCs/>
                <w:color w:val="000000" w:themeColor="text1"/>
                <w:sz w:val="28"/>
                <w:szCs w:val="28"/>
                <w:lang w:val="sr-Cyrl-RS"/>
              </w:rPr>
              <w:t>20</w:t>
            </w:r>
          </w:p>
        </w:tc>
        <w:tc>
          <w:tcPr>
            <w:tcW w:w="1125" w:type="dxa"/>
            <w:shd w:val="clear" w:color="auto" w:fill="auto"/>
          </w:tcPr>
          <w:p w14:paraId="3DD7225E"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9</w:t>
            </w:r>
          </w:p>
        </w:tc>
        <w:tc>
          <w:tcPr>
            <w:tcW w:w="1528" w:type="dxa"/>
            <w:shd w:val="clear" w:color="auto" w:fill="auto"/>
          </w:tcPr>
          <w:p w14:paraId="014E492B"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11</w:t>
            </w:r>
          </w:p>
        </w:tc>
        <w:tc>
          <w:tcPr>
            <w:tcW w:w="990" w:type="dxa"/>
            <w:shd w:val="clear" w:color="auto" w:fill="auto"/>
          </w:tcPr>
          <w:p w14:paraId="3359A201" w14:textId="77777777" w:rsidR="007B7795" w:rsidRPr="004108FC" w:rsidRDefault="007B7795" w:rsidP="00531FEB">
            <w:pPr>
              <w:jc w:val="both"/>
              <w:rPr>
                <w:bCs/>
                <w:color w:val="000000" w:themeColor="text1"/>
                <w:sz w:val="28"/>
                <w:szCs w:val="28"/>
              </w:rPr>
            </w:pPr>
          </w:p>
        </w:tc>
        <w:tc>
          <w:tcPr>
            <w:tcW w:w="900" w:type="dxa"/>
            <w:shd w:val="clear" w:color="auto" w:fill="auto"/>
          </w:tcPr>
          <w:p w14:paraId="10A8E0BA" w14:textId="77777777" w:rsidR="007B7795" w:rsidRPr="004108FC" w:rsidRDefault="007B7795" w:rsidP="00531FEB">
            <w:pPr>
              <w:jc w:val="both"/>
              <w:rPr>
                <w:bCs/>
                <w:color w:val="000000" w:themeColor="text1"/>
                <w:sz w:val="28"/>
                <w:szCs w:val="28"/>
                <w:lang w:val="sr-Cyrl-RS"/>
              </w:rPr>
            </w:pPr>
          </w:p>
        </w:tc>
        <w:tc>
          <w:tcPr>
            <w:tcW w:w="994" w:type="dxa"/>
            <w:shd w:val="clear" w:color="auto" w:fill="auto"/>
          </w:tcPr>
          <w:p w14:paraId="39C1EED0"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20</w:t>
            </w:r>
          </w:p>
        </w:tc>
      </w:tr>
      <w:tr w:rsidR="004108FC" w:rsidRPr="004108FC" w14:paraId="611AAA5C" w14:textId="77777777" w:rsidTr="007B7795">
        <w:tc>
          <w:tcPr>
            <w:tcW w:w="1051" w:type="dxa"/>
            <w:shd w:val="clear" w:color="auto" w:fill="auto"/>
          </w:tcPr>
          <w:p w14:paraId="1AF5DE70" w14:textId="77777777" w:rsidR="007B7795" w:rsidRPr="004108FC" w:rsidRDefault="007B7795" w:rsidP="00531FEB">
            <w:pPr>
              <w:jc w:val="both"/>
              <w:rPr>
                <w:bCs/>
                <w:color w:val="000000" w:themeColor="text1"/>
                <w:sz w:val="28"/>
                <w:szCs w:val="28"/>
              </w:rPr>
            </w:pPr>
            <w:r w:rsidRPr="004108FC">
              <w:rPr>
                <w:bCs/>
                <w:color w:val="000000" w:themeColor="text1"/>
                <w:sz w:val="28"/>
                <w:szCs w:val="28"/>
                <w:lang w:val="en-US"/>
              </w:rPr>
              <w:t>VII</w:t>
            </w:r>
            <w:r w:rsidRPr="004108FC">
              <w:rPr>
                <w:bCs/>
                <w:color w:val="000000" w:themeColor="text1"/>
                <w:sz w:val="28"/>
                <w:szCs w:val="28"/>
              </w:rPr>
              <w:t>-б</w:t>
            </w:r>
          </w:p>
          <w:p w14:paraId="65633771"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22</w:t>
            </w:r>
          </w:p>
        </w:tc>
        <w:tc>
          <w:tcPr>
            <w:tcW w:w="1125" w:type="dxa"/>
            <w:shd w:val="clear" w:color="auto" w:fill="auto"/>
          </w:tcPr>
          <w:p w14:paraId="2A52D234" w14:textId="77777777" w:rsidR="007B7795" w:rsidRPr="004108FC" w:rsidRDefault="007B7795" w:rsidP="00531FEB">
            <w:pPr>
              <w:jc w:val="both"/>
              <w:rPr>
                <w:bCs/>
                <w:color w:val="000000" w:themeColor="text1"/>
                <w:sz w:val="28"/>
                <w:szCs w:val="28"/>
              </w:rPr>
            </w:pPr>
            <w:r w:rsidRPr="004108FC">
              <w:rPr>
                <w:bCs/>
                <w:color w:val="000000" w:themeColor="text1"/>
                <w:sz w:val="28"/>
                <w:szCs w:val="28"/>
              </w:rPr>
              <w:t>7</w:t>
            </w:r>
          </w:p>
        </w:tc>
        <w:tc>
          <w:tcPr>
            <w:tcW w:w="1528" w:type="dxa"/>
            <w:shd w:val="clear" w:color="auto" w:fill="auto"/>
          </w:tcPr>
          <w:p w14:paraId="4656DACC"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rPr>
              <w:t>1</w:t>
            </w:r>
            <w:r w:rsidRPr="004108FC">
              <w:rPr>
                <w:bCs/>
                <w:color w:val="000000" w:themeColor="text1"/>
                <w:sz w:val="28"/>
                <w:szCs w:val="28"/>
                <w:lang w:val="sr-Cyrl-RS"/>
              </w:rPr>
              <w:t>5</w:t>
            </w:r>
          </w:p>
        </w:tc>
        <w:tc>
          <w:tcPr>
            <w:tcW w:w="990" w:type="dxa"/>
            <w:shd w:val="clear" w:color="auto" w:fill="auto"/>
          </w:tcPr>
          <w:p w14:paraId="0D14B002" w14:textId="77777777" w:rsidR="007B7795" w:rsidRPr="004108FC" w:rsidRDefault="007B7795" w:rsidP="00531FEB">
            <w:pPr>
              <w:jc w:val="both"/>
              <w:rPr>
                <w:bCs/>
                <w:color w:val="000000" w:themeColor="text1"/>
                <w:sz w:val="28"/>
                <w:szCs w:val="28"/>
              </w:rPr>
            </w:pPr>
          </w:p>
        </w:tc>
        <w:tc>
          <w:tcPr>
            <w:tcW w:w="900" w:type="dxa"/>
            <w:shd w:val="clear" w:color="auto" w:fill="auto"/>
          </w:tcPr>
          <w:p w14:paraId="6DB105C7" w14:textId="77777777" w:rsidR="007B7795" w:rsidRPr="004108FC" w:rsidRDefault="007B7795" w:rsidP="00531FEB">
            <w:pPr>
              <w:jc w:val="both"/>
              <w:rPr>
                <w:bCs/>
                <w:color w:val="000000" w:themeColor="text1"/>
                <w:sz w:val="28"/>
                <w:szCs w:val="28"/>
                <w:lang w:val="sr-Cyrl-RS"/>
              </w:rPr>
            </w:pPr>
          </w:p>
        </w:tc>
        <w:tc>
          <w:tcPr>
            <w:tcW w:w="994" w:type="dxa"/>
            <w:shd w:val="clear" w:color="auto" w:fill="auto"/>
          </w:tcPr>
          <w:p w14:paraId="3B37A751" w14:textId="77777777" w:rsidR="007B7795" w:rsidRPr="004108FC" w:rsidRDefault="006A4A3C" w:rsidP="00531FEB">
            <w:pPr>
              <w:jc w:val="both"/>
              <w:rPr>
                <w:bCs/>
                <w:color w:val="000000" w:themeColor="text1"/>
                <w:sz w:val="28"/>
                <w:szCs w:val="28"/>
                <w:lang w:val="sr-Cyrl-RS"/>
              </w:rPr>
            </w:pPr>
            <w:r w:rsidRPr="004108FC">
              <w:rPr>
                <w:bCs/>
                <w:color w:val="000000" w:themeColor="text1"/>
                <w:sz w:val="28"/>
                <w:szCs w:val="28"/>
                <w:lang w:val="sr-Cyrl-RS"/>
              </w:rPr>
              <w:t>22</w:t>
            </w:r>
          </w:p>
        </w:tc>
      </w:tr>
      <w:tr w:rsidR="004108FC" w:rsidRPr="004108FC" w14:paraId="63951987" w14:textId="77777777" w:rsidTr="007B7795">
        <w:tc>
          <w:tcPr>
            <w:tcW w:w="1051" w:type="dxa"/>
            <w:shd w:val="clear" w:color="auto" w:fill="auto"/>
          </w:tcPr>
          <w:p w14:paraId="570686C1" w14:textId="77777777" w:rsidR="007B7795" w:rsidRPr="004108FC" w:rsidRDefault="007B7795" w:rsidP="00531FEB">
            <w:pPr>
              <w:jc w:val="both"/>
              <w:rPr>
                <w:bCs/>
                <w:color w:val="000000" w:themeColor="text1"/>
                <w:sz w:val="28"/>
                <w:szCs w:val="28"/>
              </w:rPr>
            </w:pPr>
            <w:r w:rsidRPr="004108FC">
              <w:rPr>
                <w:bCs/>
                <w:color w:val="000000" w:themeColor="text1"/>
                <w:sz w:val="28"/>
                <w:szCs w:val="28"/>
                <w:lang w:val="en-US"/>
              </w:rPr>
              <w:t>VIII</w:t>
            </w:r>
            <w:r w:rsidRPr="004108FC">
              <w:rPr>
                <w:bCs/>
                <w:color w:val="000000" w:themeColor="text1"/>
                <w:sz w:val="28"/>
                <w:szCs w:val="28"/>
              </w:rPr>
              <w:t>-а</w:t>
            </w:r>
          </w:p>
          <w:p w14:paraId="306C7334"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18</w:t>
            </w:r>
          </w:p>
        </w:tc>
        <w:tc>
          <w:tcPr>
            <w:tcW w:w="1125" w:type="dxa"/>
            <w:shd w:val="clear" w:color="auto" w:fill="auto"/>
          </w:tcPr>
          <w:p w14:paraId="4B8C6A9B"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5</w:t>
            </w:r>
          </w:p>
        </w:tc>
        <w:tc>
          <w:tcPr>
            <w:tcW w:w="1528" w:type="dxa"/>
            <w:shd w:val="clear" w:color="auto" w:fill="auto"/>
          </w:tcPr>
          <w:p w14:paraId="64E2988B"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rPr>
              <w:t>1</w:t>
            </w:r>
            <w:r w:rsidRPr="004108FC">
              <w:rPr>
                <w:bCs/>
                <w:color w:val="000000" w:themeColor="text1"/>
                <w:sz w:val="28"/>
                <w:szCs w:val="28"/>
                <w:lang w:val="sr-Cyrl-RS"/>
              </w:rPr>
              <w:t>3</w:t>
            </w:r>
          </w:p>
        </w:tc>
        <w:tc>
          <w:tcPr>
            <w:tcW w:w="990" w:type="dxa"/>
            <w:shd w:val="clear" w:color="auto" w:fill="auto"/>
          </w:tcPr>
          <w:p w14:paraId="6402FD56" w14:textId="77777777" w:rsidR="007B7795" w:rsidRPr="004108FC" w:rsidRDefault="007B7795" w:rsidP="00531FEB">
            <w:pPr>
              <w:jc w:val="both"/>
              <w:rPr>
                <w:bCs/>
                <w:color w:val="000000" w:themeColor="text1"/>
                <w:sz w:val="28"/>
                <w:szCs w:val="28"/>
              </w:rPr>
            </w:pPr>
          </w:p>
        </w:tc>
        <w:tc>
          <w:tcPr>
            <w:tcW w:w="900" w:type="dxa"/>
            <w:shd w:val="clear" w:color="auto" w:fill="auto"/>
          </w:tcPr>
          <w:p w14:paraId="61BDBB36" w14:textId="77777777" w:rsidR="007B7795" w:rsidRPr="004108FC" w:rsidRDefault="007B7795" w:rsidP="00531FEB">
            <w:pPr>
              <w:jc w:val="both"/>
              <w:rPr>
                <w:bCs/>
                <w:color w:val="000000" w:themeColor="text1"/>
                <w:sz w:val="28"/>
                <w:szCs w:val="28"/>
                <w:lang w:val="sr-Cyrl-RS"/>
              </w:rPr>
            </w:pPr>
          </w:p>
        </w:tc>
        <w:tc>
          <w:tcPr>
            <w:tcW w:w="994" w:type="dxa"/>
            <w:shd w:val="clear" w:color="auto" w:fill="auto"/>
          </w:tcPr>
          <w:p w14:paraId="46C3E0D5"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18</w:t>
            </w:r>
          </w:p>
        </w:tc>
      </w:tr>
      <w:tr w:rsidR="004108FC" w:rsidRPr="004108FC" w14:paraId="621B2312" w14:textId="77777777" w:rsidTr="007B7795">
        <w:tc>
          <w:tcPr>
            <w:tcW w:w="1051" w:type="dxa"/>
            <w:shd w:val="clear" w:color="auto" w:fill="auto"/>
          </w:tcPr>
          <w:p w14:paraId="6A013B30"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en-US"/>
              </w:rPr>
              <w:t>VIII</w:t>
            </w:r>
            <w:r w:rsidRPr="004108FC">
              <w:rPr>
                <w:bCs/>
                <w:color w:val="000000" w:themeColor="text1"/>
                <w:sz w:val="28"/>
                <w:szCs w:val="28"/>
                <w:lang w:val="sr-Cyrl-RS"/>
              </w:rPr>
              <w:t xml:space="preserve">б - 18 </w:t>
            </w:r>
          </w:p>
        </w:tc>
        <w:tc>
          <w:tcPr>
            <w:tcW w:w="1125" w:type="dxa"/>
            <w:shd w:val="clear" w:color="auto" w:fill="auto"/>
          </w:tcPr>
          <w:p w14:paraId="4C4896E6"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7</w:t>
            </w:r>
          </w:p>
        </w:tc>
        <w:tc>
          <w:tcPr>
            <w:tcW w:w="1528" w:type="dxa"/>
            <w:shd w:val="clear" w:color="auto" w:fill="auto"/>
          </w:tcPr>
          <w:p w14:paraId="17D1D611"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11</w:t>
            </w:r>
          </w:p>
        </w:tc>
        <w:tc>
          <w:tcPr>
            <w:tcW w:w="990" w:type="dxa"/>
            <w:shd w:val="clear" w:color="auto" w:fill="auto"/>
          </w:tcPr>
          <w:p w14:paraId="680DFBDA" w14:textId="77777777" w:rsidR="007B7795" w:rsidRPr="004108FC" w:rsidRDefault="007B7795" w:rsidP="00531FEB">
            <w:pPr>
              <w:jc w:val="both"/>
              <w:rPr>
                <w:bCs/>
                <w:color w:val="000000" w:themeColor="text1"/>
                <w:sz w:val="28"/>
                <w:szCs w:val="28"/>
              </w:rPr>
            </w:pPr>
          </w:p>
        </w:tc>
        <w:tc>
          <w:tcPr>
            <w:tcW w:w="900" w:type="dxa"/>
            <w:shd w:val="clear" w:color="auto" w:fill="auto"/>
          </w:tcPr>
          <w:p w14:paraId="7B83C471" w14:textId="77777777" w:rsidR="007B7795" w:rsidRPr="004108FC" w:rsidRDefault="007B7795" w:rsidP="00531FEB">
            <w:pPr>
              <w:jc w:val="both"/>
              <w:rPr>
                <w:bCs/>
                <w:color w:val="000000" w:themeColor="text1"/>
                <w:sz w:val="28"/>
                <w:szCs w:val="28"/>
              </w:rPr>
            </w:pPr>
          </w:p>
        </w:tc>
        <w:tc>
          <w:tcPr>
            <w:tcW w:w="994" w:type="dxa"/>
            <w:shd w:val="clear" w:color="auto" w:fill="auto"/>
          </w:tcPr>
          <w:p w14:paraId="0914129F"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18</w:t>
            </w:r>
          </w:p>
        </w:tc>
      </w:tr>
      <w:tr w:rsidR="004108FC" w:rsidRPr="004108FC" w14:paraId="7325CE83" w14:textId="77777777" w:rsidTr="007B7795">
        <w:tc>
          <w:tcPr>
            <w:tcW w:w="1051" w:type="dxa"/>
            <w:shd w:val="clear" w:color="auto" w:fill="auto"/>
          </w:tcPr>
          <w:p w14:paraId="461D440D" w14:textId="77777777" w:rsidR="007B7795" w:rsidRPr="004108FC" w:rsidRDefault="007B7795" w:rsidP="00531FEB">
            <w:pPr>
              <w:jc w:val="both"/>
              <w:rPr>
                <w:bCs/>
                <w:color w:val="000000" w:themeColor="text1"/>
                <w:sz w:val="28"/>
                <w:szCs w:val="28"/>
              </w:rPr>
            </w:pPr>
            <w:r w:rsidRPr="004108FC">
              <w:rPr>
                <w:bCs/>
                <w:color w:val="000000" w:themeColor="text1"/>
                <w:sz w:val="28"/>
                <w:szCs w:val="28"/>
              </w:rPr>
              <w:t>СП-1</w:t>
            </w:r>
          </w:p>
        </w:tc>
        <w:tc>
          <w:tcPr>
            <w:tcW w:w="1125" w:type="dxa"/>
            <w:shd w:val="clear" w:color="auto" w:fill="auto"/>
          </w:tcPr>
          <w:p w14:paraId="6BC890BE" w14:textId="77777777" w:rsidR="007B7795" w:rsidRPr="004108FC" w:rsidRDefault="007B7795" w:rsidP="00531FEB">
            <w:pPr>
              <w:jc w:val="both"/>
              <w:rPr>
                <w:bCs/>
                <w:color w:val="000000" w:themeColor="text1"/>
                <w:sz w:val="28"/>
                <w:szCs w:val="28"/>
              </w:rPr>
            </w:pPr>
          </w:p>
        </w:tc>
        <w:tc>
          <w:tcPr>
            <w:tcW w:w="1528" w:type="dxa"/>
            <w:shd w:val="clear" w:color="auto" w:fill="auto"/>
          </w:tcPr>
          <w:p w14:paraId="0865CA0E" w14:textId="77777777" w:rsidR="007B7795" w:rsidRPr="004108FC" w:rsidRDefault="007B7795" w:rsidP="00531FEB">
            <w:pPr>
              <w:jc w:val="both"/>
              <w:rPr>
                <w:bCs/>
                <w:color w:val="000000" w:themeColor="text1"/>
                <w:sz w:val="28"/>
                <w:szCs w:val="28"/>
              </w:rPr>
            </w:pPr>
          </w:p>
        </w:tc>
        <w:tc>
          <w:tcPr>
            <w:tcW w:w="990" w:type="dxa"/>
            <w:shd w:val="clear" w:color="auto" w:fill="auto"/>
          </w:tcPr>
          <w:p w14:paraId="44052678" w14:textId="77777777" w:rsidR="007B7795" w:rsidRPr="004108FC" w:rsidRDefault="007B7795" w:rsidP="00531FEB">
            <w:pPr>
              <w:jc w:val="both"/>
              <w:rPr>
                <w:bCs/>
                <w:color w:val="000000" w:themeColor="text1"/>
                <w:sz w:val="28"/>
                <w:szCs w:val="28"/>
              </w:rPr>
            </w:pPr>
          </w:p>
        </w:tc>
        <w:tc>
          <w:tcPr>
            <w:tcW w:w="900" w:type="dxa"/>
            <w:shd w:val="clear" w:color="auto" w:fill="auto"/>
          </w:tcPr>
          <w:p w14:paraId="14A1A9F4" w14:textId="77777777" w:rsidR="007B7795" w:rsidRPr="004108FC" w:rsidRDefault="007B7795" w:rsidP="00531FEB">
            <w:pPr>
              <w:jc w:val="both"/>
              <w:rPr>
                <w:bCs/>
                <w:color w:val="000000" w:themeColor="text1"/>
                <w:sz w:val="28"/>
                <w:szCs w:val="28"/>
              </w:rPr>
            </w:pPr>
          </w:p>
        </w:tc>
        <w:tc>
          <w:tcPr>
            <w:tcW w:w="994" w:type="dxa"/>
            <w:shd w:val="clear" w:color="auto" w:fill="auto"/>
          </w:tcPr>
          <w:p w14:paraId="1901BFBF" w14:textId="77777777" w:rsidR="007B7795" w:rsidRPr="004108FC" w:rsidRDefault="007B7795" w:rsidP="00531FEB">
            <w:pPr>
              <w:jc w:val="both"/>
              <w:rPr>
                <w:bCs/>
                <w:color w:val="000000" w:themeColor="text1"/>
                <w:sz w:val="28"/>
                <w:szCs w:val="28"/>
              </w:rPr>
            </w:pPr>
          </w:p>
        </w:tc>
      </w:tr>
      <w:tr w:rsidR="007B7795" w:rsidRPr="004108FC" w14:paraId="0232CA39" w14:textId="77777777" w:rsidTr="007B7795">
        <w:tc>
          <w:tcPr>
            <w:tcW w:w="1051" w:type="dxa"/>
            <w:shd w:val="clear" w:color="auto" w:fill="auto"/>
          </w:tcPr>
          <w:p w14:paraId="0C70666A"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rPr>
              <w:t>2</w:t>
            </w:r>
            <w:r w:rsidRPr="004108FC">
              <w:rPr>
                <w:bCs/>
                <w:color w:val="000000" w:themeColor="text1"/>
                <w:sz w:val="28"/>
                <w:szCs w:val="28"/>
                <w:lang w:val="sr-Cyrl-RS"/>
              </w:rPr>
              <w:t>61</w:t>
            </w:r>
          </w:p>
        </w:tc>
        <w:tc>
          <w:tcPr>
            <w:tcW w:w="1125" w:type="dxa"/>
            <w:shd w:val="clear" w:color="auto" w:fill="auto"/>
          </w:tcPr>
          <w:p w14:paraId="4F15967F"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82</w:t>
            </w:r>
          </w:p>
        </w:tc>
        <w:tc>
          <w:tcPr>
            <w:tcW w:w="1528" w:type="dxa"/>
            <w:shd w:val="clear" w:color="auto" w:fill="auto"/>
          </w:tcPr>
          <w:p w14:paraId="0A3B6380"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rPr>
              <w:t>1</w:t>
            </w:r>
            <w:r w:rsidRPr="004108FC">
              <w:rPr>
                <w:bCs/>
                <w:color w:val="000000" w:themeColor="text1"/>
                <w:sz w:val="28"/>
                <w:szCs w:val="28"/>
                <w:lang w:val="sr-Cyrl-RS"/>
              </w:rPr>
              <w:t>78</w:t>
            </w:r>
          </w:p>
        </w:tc>
        <w:tc>
          <w:tcPr>
            <w:tcW w:w="990" w:type="dxa"/>
            <w:shd w:val="clear" w:color="auto" w:fill="auto"/>
          </w:tcPr>
          <w:p w14:paraId="2364E56A" w14:textId="77777777" w:rsidR="007B7795" w:rsidRPr="004108FC" w:rsidRDefault="007B7795" w:rsidP="00531FEB">
            <w:pPr>
              <w:jc w:val="both"/>
              <w:rPr>
                <w:bCs/>
                <w:color w:val="000000" w:themeColor="text1"/>
                <w:sz w:val="28"/>
                <w:szCs w:val="28"/>
                <w:lang w:val="sr-Cyrl-RS"/>
              </w:rPr>
            </w:pPr>
            <w:r w:rsidRPr="004108FC">
              <w:rPr>
                <w:bCs/>
                <w:color w:val="000000" w:themeColor="text1"/>
                <w:sz w:val="28"/>
                <w:szCs w:val="28"/>
                <w:lang w:val="sr-Cyrl-RS"/>
              </w:rPr>
              <w:t>21</w:t>
            </w:r>
          </w:p>
        </w:tc>
        <w:tc>
          <w:tcPr>
            <w:tcW w:w="900" w:type="dxa"/>
            <w:shd w:val="clear" w:color="auto" w:fill="auto"/>
          </w:tcPr>
          <w:p w14:paraId="70C1EB05" w14:textId="77777777" w:rsidR="007B7795" w:rsidRPr="004108FC" w:rsidRDefault="007B7795" w:rsidP="00531FEB">
            <w:pPr>
              <w:jc w:val="both"/>
              <w:rPr>
                <w:bCs/>
                <w:color w:val="000000" w:themeColor="text1"/>
                <w:sz w:val="28"/>
                <w:szCs w:val="28"/>
              </w:rPr>
            </w:pPr>
            <w:r w:rsidRPr="004108FC">
              <w:rPr>
                <w:bCs/>
                <w:color w:val="000000" w:themeColor="text1"/>
                <w:sz w:val="28"/>
                <w:szCs w:val="28"/>
                <w:lang w:val="sr-Cyrl-RS"/>
              </w:rPr>
              <w:t>2</w:t>
            </w:r>
            <w:r w:rsidRPr="004108FC">
              <w:rPr>
                <w:bCs/>
                <w:color w:val="000000" w:themeColor="text1"/>
                <w:sz w:val="28"/>
                <w:szCs w:val="28"/>
              </w:rPr>
              <w:t>7</w:t>
            </w:r>
          </w:p>
        </w:tc>
        <w:tc>
          <w:tcPr>
            <w:tcW w:w="994" w:type="dxa"/>
            <w:shd w:val="clear" w:color="auto" w:fill="auto"/>
          </w:tcPr>
          <w:p w14:paraId="5A622503" w14:textId="77777777" w:rsidR="007B7795" w:rsidRPr="004108FC" w:rsidRDefault="006A4A3C" w:rsidP="00531FEB">
            <w:pPr>
              <w:jc w:val="both"/>
              <w:rPr>
                <w:bCs/>
                <w:color w:val="000000" w:themeColor="text1"/>
                <w:sz w:val="28"/>
                <w:szCs w:val="28"/>
                <w:lang w:val="sr-Cyrl-RS"/>
              </w:rPr>
            </w:pPr>
            <w:r w:rsidRPr="004108FC">
              <w:rPr>
                <w:bCs/>
                <w:color w:val="000000" w:themeColor="text1"/>
                <w:sz w:val="28"/>
                <w:szCs w:val="28"/>
                <w:lang w:val="sr-Cyrl-RS"/>
              </w:rPr>
              <w:t>78</w:t>
            </w:r>
          </w:p>
        </w:tc>
      </w:tr>
    </w:tbl>
    <w:p w14:paraId="71848FEC" w14:textId="77777777" w:rsidR="00531FEB" w:rsidRPr="004108FC" w:rsidRDefault="00531FEB" w:rsidP="00531FEB">
      <w:pPr>
        <w:rPr>
          <w:color w:val="000000" w:themeColor="text1"/>
        </w:rPr>
      </w:pPr>
    </w:p>
    <w:p w14:paraId="059238D1" w14:textId="77777777" w:rsidR="00001845" w:rsidRPr="004108FC" w:rsidRDefault="00001845" w:rsidP="00001845">
      <w:pPr>
        <w:spacing w:after="200" w:line="276" w:lineRule="auto"/>
        <w:rPr>
          <w:color w:val="000000" w:themeColor="text1"/>
        </w:rPr>
      </w:pPr>
    </w:p>
    <w:p w14:paraId="559A5981" w14:textId="77777777" w:rsidR="00001845" w:rsidRPr="004108FC" w:rsidRDefault="00001845" w:rsidP="00001845">
      <w:pPr>
        <w:spacing w:after="200" w:line="276" w:lineRule="auto"/>
        <w:rPr>
          <w:color w:val="000000" w:themeColor="text1"/>
        </w:rPr>
      </w:pPr>
    </w:p>
    <w:p w14:paraId="1D6890D1" w14:textId="77777777" w:rsidR="00531FEB" w:rsidRPr="004108FC" w:rsidRDefault="00531FEB" w:rsidP="00001845">
      <w:pPr>
        <w:spacing w:after="200" w:line="276" w:lineRule="auto"/>
        <w:rPr>
          <w:color w:val="000000" w:themeColor="text1"/>
        </w:rPr>
      </w:pPr>
      <w:r w:rsidRPr="004108FC">
        <w:rPr>
          <w:color w:val="000000" w:themeColor="text1"/>
        </w:rPr>
        <w:t>СРЕДЊА ШКОЛА</w:t>
      </w:r>
    </w:p>
    <w:p w14:paraId="4F886B6E" w14:textId="77777777" w:rsidR="00531FEB" w:rsidRPr="004108FC" w:rsidRDefault="00531FEB" w:rsidP="00531FEB">
      <w:pPr>
        <w:rPr>
          <w:color w:val="000000" w:themeColor="text1"/>
        </w:rPr>
      </w:pPr>
      <w:r w:rsidRPr="004108FC">
        <w:rPr>
          <w:color w:val="000000" w:themeColor="text1"/>
        </w:rPr>
        <w:lastRenderedPageBreak/>
        <w:t>изборни предмети</w:t>
      </w:r>
    </w:p>
    <w:p w14:paraId="3F8E3C11" w14:textId="77777777" w:rsidR="00531FEB" w:rsidRPr="004108FC" w:rsidRDefault="00531FEB" w:rsidP="00531FE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249"/>
        <w:gridCol w:w="2240"/>
        <w:gridCol w:w="2128"/>
      </w:tblGrid>
      <w:tr w:rsidR="004108FC" w:rsidRPr="004108FC" w14:paraId="3AC584A2" w14:textId="77777777" w:rsidTr="00531FEB">
        <w:tc>
          <w:tcPr>
            <w:tcW w:w="2625" w:type="dxa"/>
            <w:shd w:val="clear" w:color="auto" w:fill="E5DFEC"/>
          </w:tcPr>
          <w:p w14:paraId="4EA34199" w14:textId="77777777" w:rsidR="00531FEB" w:rsidRPr="004108FC" w:rsidRDefault="00531FEB" w:rsidP="00531FEB">
            <w:pPr>
              <w:jc w:val="both"/>
              <w:rPr>
                <w:bCs/>
                <w:color w:val="000000" w:themeColor="text1"/>
              </w:rPr>
            </w:pPr>
            <w:r w:rsidRPr="004108FC">
              <w:rPr>
                <w:bCs/>
                <w:color w:val="000000" w:themeColor="text1"/>
              </w:rPr>
              <w:t>Одељење</w:t>
            </w:r>
          </w:p>
        </w:tc>
        <w:tc>
          <w:tcPr>
            <w:tcW w:w="2249" w:type="dxa"/>
            <w:shd w:val="clear" w:color="auto" w:fill="E5DFEC"/>
          </w:tcPr>
          <w:p w14:paraId="68187A39" w14:textId="77777777" w:rsidR="00531FEB" w:rsidRPr="004108FC" w:rsidRDefault="00531FEB" w:rsidP="00531FEB">
            <w:pPr>
              <w:rPr>
                <w:bCs/>
                <w:color w:val="000000" w:themeColor="text1"/>
              </w:rPr>
            </w:pPr>
            <w:r w:rsidRPr="004108FC">
              <w:rPr>
                <w:bCs/>
                <w:color w:val="000000" w:themeColor="text1"/>
              </w:rPr>
              <w:t>Грађанско васпитање</w:t>
            </w:r>
          </w:p>
          <w:p w14:paraId="0E15CF47" w14:textId="77777777" w:rsidR="00531FEB" w:rsidRPr="004108FC" w:rsidRDefault="00531FEB" w:rsidP="00531FEB">
            <w:pPr>
              <w:rPr>
                <w:bCs/>
                <w:color w:val="000000" w:themeColor="text1"/>
              </w:rPr>
            </w:pPr>
            <w:r w:rsidRPr="004108FC">
              <w:rPr>
                <w:bCs/>
                <w:color w:val="000000" w:themeColor="text1"/>
              </w:rPr>
              <w:t>Број ученика</w:t>
            </w:r>
          </w:p>
        </w:tc>
        <w:tc>
          <w:tcPr>
            <w:tcW w:w="2240" w:type="dxa"/>
            <w:shd w:val="clear" w:color="auto" w:fill="E5DFEC"/>
          </w:tcPr>
          <w:p w14:paraId="75BD7FDA" w14:textId="77777777" w:rsidR="00531FEB" w:rsidRPr="004108FC" w:rsidRDefault="00531FEB" w:rsidP="00531FEB">
            <w:pPr>
              <w:rPr>
                <w:bCs/>
                <w:color w:val="000000" w:themeColor="text1"/>
              </w:rPr>
            </w:pPr>
            <w:r w:rsidRPr="004108FC">
              <w:rPr>
                <w:bCs/>
                <w:color w:val="000000" w:themeColor="text1"/>
              </w:rPr>
              <w:t>Верска настава- гркокатоличка</w:t>
            </w:r>
          </w:p>
          <w:p w14:paraId="01DEBCB8" w14:textId="77777777" w:rsidR="00531FEB" w:rsidRPr="004108FC" w:rsidRDefault="00531FEB" w:rsidP="00531FEB">
            <w:pPr>
              <w:rPr>
                <w:bCs/>
                <w:color w:val="000000" w:themeColor="text1"/>
              </w:rPr>
            </w:pPr>
            <w:r w:rsidRPr="004108FC">
              <w:rPr>
                <w:bCs/>
                <w:color w:val="000000" w:themeColor="text1"/>
              </w:rPr>
              <w:t>Број ученика</w:t>
            </w:r>
          </w:p>
        </w:tc>
        <w:tc>
          <w:tcPr>
            <w:tcW w:w="2128" w:type="dxa"/>
            <w:shd w:val="clear" w:color="auto" w:fill="E5DFEC"/>
          </w:tcPr>
          <w:p w14:paraId="58FA8F52" w14:textId="77777777" w:rsidR="00531FEB" w:rsidRPr="004108FC" w:rsidRDefault="00531FEB" w:rsidP="00531FEB">
            <w:pPr>
              <w:rPr>
                <w:bCs/>
                <w:color w:val="000000" w:themeColor="text1"/>
              </w:rPr>
            </w:pPr>
            <w:r w:rsidRPr="004108FC">
              <w:rPr>
                <w:bCs/>
                <w:color w:val="000000" w:themeColor="text1"/>
              </w:rPr>
              <w:t>Верска настава- православна</w:t>
            </w:r>
          </w:p>
          <w:p w14:paraId="1F592AA3" w14:textId="77777777" w:rsidR="00531FEB" w:rsidRPr="004108FC" w:rsidRDefault="00531FEB" w:rsidP="00531FEB">
            <w:pPr>
              <w:rPr>
                <w:bCs/>
                <w:color w:val="000000" w:themeColor="text1"/>
              </w:rPr>
            </w:pPr>
            <w:r w:rsidRPr="004108FC">
              <w:rPr>
                <w:bCs/>
                <w:color w:val="000000" w:themeColor="text1"/>
              </w:rPr>
              <w:t>Број ученика</w:t>
            </w:r>
          </w:p>
        </w:tc>
      </w:tr>
      <w:tr w:rsidR="004108FC" w:rsidRPr="004108FC" w14:paraId="5CD7935B" w14:textId="77777777" w:rsidTr="00531FEB">
        <w:tc>
          <w:tcPr>
            <w:tcW w:w="2625" w:type="dxa"/>
            <w:shd w:val="clear" w:color="auto" w:fill="auto"/>
          </w:tcPr>
          <w:p w14:paraId="467E1763"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en-US"/>
              </w:rPr>
              <w:t>I-1</w:t>
            </w:r>
            <w:r w:rsidRPr="004108FC">
              <w:rPr>
                <w:bCs/>
                <w:color w:val="000000" w:themeColor="text1"/>
                <w:sz w:val="28"/>
                <w:szCs w:val="28"/>
                <w:lang w:val="sr-Cyrl-RS"/>
              </w:rPr>
              <w:t xml:space="preserve"> 7</w:t>
            </w:r>
          </w:p>
        </w:tc>
        <w:tc>
          <w:tcPr>
            <w:tcW w:w="2249" w:type="dxa"/>
            <w:shd w:val="clear" w:color="auto" w:fill="auto"/>
          </w:tcPr>
          <w:p w14:paraId="6E541750" w14:textId="77777777" w:rsidR="00531FEB" w:rsidRPr="004108FC" w:rsidRDefault="00531FEB" w:rsidP="00531FEB">
            <w:pPr>
              <w:jc w:val="both"/>
              <w:rPr>
                <w:bCs/>
                <w:color w:val="000000" w:themeColor="text1"/>
                <w:sz w:val="28"/>
                <w:szCs w:val="28"/>
                <w:lang w:val="sr-Cyrl-RS"/>
              </w:rPr>
            </w:pPr>
          </w:p>
        </w:tc>
        <w:tc>
          <w:tcPr>
            <w:tcW w:w="2240" w:type="dxa"/>
            <w:shd w:val="clear" w:color="auto" w:fill="auto"/>
          </w:tcPr>
          <w:p w14:paraId="2B0F5CE9"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sr-Cyrl-RS"/>
              </w:rPr>
              <w:t>7</w:t>
            </w:r>
          </w:p>
        </w:tc>
        <w:tc>
          <w:tcPr>
            <w:tcW w:w="2128" w:type="dxa"/>
            <w:shd w:val="clear" w:color="auto" w:fill="auto"/>
          </w:tcPr>
          <w:p w14:paraId="076C326F"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w:t>
            </w:r>
          </w:p>
        </w:tc>
      </w:tr>
      <w:tr w:rsidR="004108FC" w:rsidRPr="004108FC" w14:paraId="4D50085F" w14:textId="77777777" w:rsidTr="00531FEB">
        <w:tc>
          <w:tcPr>
            <w:tcW w:w="2625" w:type="dxa"/>
            <w:shd w:val="clear" w:color="auto" w:fill="auto"/>
          </w:tcPr>
          <w:p w14:paraId="553CEB64"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lang w:val="en-US"/>
              </w:rPr>
              <w:t>I-2</w:t>
            </w:r>
            <w:r w:rsidR="00195395" w:rsidRPr="004108FC">
              <w:rPr>
                <w:bCs/>
                <w:color w:val="000000" w:themeColor="text1"/>
                <w:sz w:val="28"/>
                <w:szCs w:val="28"/>
                <w:lang w:val="sr-Cyrl-RS"/>
              </w:rPr>
              <w:t xml:space="preserve">  13</w:t>
            </w:r>
          </w:p>
        </w:tc>
        <w:tc>
          <w:tcPr>
            <w:tcW w:w="2249" w:type="dxa"/>
            <w:shd w:val="clear" w:color="auto" w:fill="auto"/>
          </w:tcPr>
          <w:p w14:paraId="1D1F334C"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rPr>
              <w:t>1</w:t>
            </w:r>
            <w:r w:rsidR="00195395" w:rsidRPr="004108FC">
              <w:rPr>
                <w:bCs/>
                <w:color w:val="000000" w:themeColor="text1"/>
                <w:sz w:val="28"/>
                <w:szCs w:val="28"/>
                <w:lang w:val="sr-Cyrl-RS"/>
              </w:rPr>
              <w:t>2</w:t>
            </w:r>
          </w:p>
        </w:tc>
        <w:tc>
          <w:tcPr>
            <w:tcW w:w="2240" w:type="dxa"/>
            <w:shd w:val="clear" w:color="auto" w:fill="auto"/>
          </w:tcPr>
          <w:p w14:paraId="50FFA786"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w:t>
            </w:r>
          </w:p>
        </w:tc>
        <w:tc>
          <w:tcPr>
            <w:tcW w:w="2128" w:type="dxa"/>
            <w:shd w:val="clear" w:color="auto" w:fill="auto"/>
          </w:tcPr>
          <w:p w14:paraId="7ACAB35E"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sr-Cyrl-RS"/>
              </w:rPr>
              <w:t>1</w:t>
            </w:r>
          </w:p>
        </w:tc>
      </w:tr>
      <w:tr w:rsidR="004108FC" w:rsidRPr="004108FC" w14:paraId="6A08E2E3" w14:textId="77777777" w:rsidTr="00531FEB">
        <w:tc>
          <w:tcPr>
            <w:tcW w:w="2625" w:type="dxa"/>
            <w:shd w:val="clear" w:color="auto" w:fill="auto"/>
          </w:tcPr>
          <w:p w14:paraId="125DFBA8"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lang w:val="en-US"/>
              </w:rPr>
              <w:t>I-3</w:t>
            </w:r>
            <w:r w:rsidR="00195395" w:rsidRPr="004108FC">
              <w:rPr>
                <w:bCs/>
                <w:color w:val="000000" w:themeColor="text1"/>
                <w:sz w:val="28"/>
                <w:szCs w:val="28"/>
              </w:rPr>
              <w:t xml:space="preserve">    </w:t>
            </w:r>
            <w:r w:rsidR="00195395" w:rsidRPr="004108FC">
              <w:rPr>
                <w:bCs/>
                <w:color w:val="000000" w:themeColor="text1"/>
                <w:sz w:val="28"/>
                <w:szCs w:val="28"/>
                <w:lang w:val="sr-Cyrl-RS"/>
              </w:rPr>
              <w:t>16</w:t>
            </w:r>
          </w:p>
        </w:tc>
        <w:tc>
          <w:tcPr>
            <w:tcW w:w="2249" w:type="dxa"/>
            <w:shd w:val="clear" w:color="auto" w:fill="auto"/>
          </w:tcPr>
          <w:p w14:paraId="3A8C1906"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sr-Cyrl-RS"/>
              </w:rPr>
              <w:t>9</w:t>
            </w:r>
          </w:p>
        </w:tc>
        <w:tc>
          <w:tcPr>
            <w:tcW w:w="2240" w:type="dxa"/>
            <w:shd w:val="clear" w:color="auto" w:fill="auto"/>
          </w:tcPr>
          <w:p w14:paraId="2BA8CF7A"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sr-Cyrl-RS"/>
              </w:rPr>
              <w:t>2</w:t>
            </w:r>
          </w:p>
        </w:tc>
        <w:tc>
          <w:tcPr>
            <w:tcW w:w="2128" w:type="dxa"/>
            <w:shd w:val="clear" w:color="auto" w:fill="auto"/>
          </w:tcPr>
          <w:p w14:paraId="062C3C10"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sr-Cyrl-RS"/>
              </w:rPr>
              <w:t>5</w:t>
            </w:r>
          </w:p>
        </w:tc>
      </w:tr>
      <w:tr w:rsidR="004108FC" w:rsidRPr="004108FC" w14:paraId="13C49F66" w14:textId="77777777" w:rsidTr="00531FEB">
        <w:tc>
          <w:tcPr>
            <w:tcW w:w="2625" w:type="dxa"/>
            <w:shd w:val="clear" w:color="auto" w:fill="auto"/>
          </w:tcPr>
          <w:p w14:paraId="71F51DB1"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lang w:val="en-US"/>
              </w:rPr>
              <w:t>II-</w:t>
            </w:r>
            <w:r w:rsidR="00195395" w:rsidRPr="004108FC">
              <w:rPr>
                <w:bCs/>
                <w:color w:val="000000" w:themeColor="text1"/>
                <w:sz w:val="28"/>
                <w:szCs w:val="28"/>
                <w:lang w:val="sr-Cyrl-RS"/>
              </w:rPr>
              <w:t>1 16</w:t>
            </w:r>
          </w:p>
        </w:tc>
        <w:tc>
          <w:tcPr>
            <w:tcW w:w="2249" w:type="dxa"/>
            <w:shd w:val="clear" w:color="auto" w:fill="auto"/>
          </w:tcPr>
          <w:p w14:paraId="6380F979"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sr-Cyrl-RS"/>
              </w:rPr>
              <w:t>2</w:t>
            </w:r>
          </w:p>
        </w:tc>
        <w:tc>
          <w:tcPr>
            <w:tcW w:w="2240" w:type="dxa"/>
            <w:shd w:val="clear" w:color="auto" w:fill="auto"/>
          </w:tcPr>
          <w:p w14:paraId="65EF7FA1"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sr-Cyrl-RS"/>
              </w:rPr>
              <w:t>14</w:t>
            </w:r>
          </w:p>
        </w:tc>
        <w:tc>
          <w:tcPr>
            <w:tcW w:w="2128" w:type="dxa"/>
            <w:shd w:val="clear" w:color="auto" w:fill="auto"/>
          </w:tcPr>
          <w:p w14:paraId="30003A2D"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w:t>
            </w:r>
          </w:p>
        </w:tc>
      </w:tr>
      <w:tr w:rsidR="004108FC" w:rsidRPr="004108FC" w14:paraId="28CC6AAE" w14:textId="77777777" w:rsidTr="00531FEB">
        <w:tc>
          <w:tcPr>
            <w:tcW w:w="2625" w:type="dxa"/>
            <w:shd w:val="clear" w:color="auto" w:fill="auto"/>
          </w:tcPr>
          <w:p w14:paraId="7923D7BB"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lang w:val="en-US"/>
              </w:rPr>
              <w:t>II-2</w:t>
            </w:r>
            <w:r w:rsidRPr="004108FC">
              <w:rPr>
                <w:bCs/>
                <w:color w:val="000000" w:themeColor="text1"/>
                <w:sz w:val="28"/>
                <w:szCs w:val="28"/>
              </w:rPr>
              <w:t xml:space="preserve"> </w:t>
            </w:r>
            <w:r w:rsidR="00195395" w:rsidRPr="004108FC">
              <w:rPr>
                <w:bCs/>
                <w:color w:val="000000" w:themeColor="text1"/>
                <w:sz w:val="28"/>
                <w:szCs w:val="28"/>
              </w:rPr>
              <w:t xml:space="preserve"> </w:t>
            </w:r>
            <w:r w:rsidR="00195395" w:rsidRPr="004108FC">
              <w:rPr>
                <w:bCs/>
                <w:color w:val="000000" w:themeColor="text1"/>
                <w:sz w:val="28"/>
                <w:szCs w:val="28"/>
                <w:lang w:val="sr-Cyrl-RS"/>
              </w:rPr>
              <w:t>10</w:t>
            </w:r>
          </w:p>
        </w:tc>
        <w:tc>
          <w:tcPr>
            <w:tcW w:w="2249" w:type="dxa"/>
            <w:shd w:val="clear" w:color="auto" w:fill="auto"/>
          </w:tcPr>
          <w:p w14:paraId="6F180C4E"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sr-Cyrl-RS"/>
              </w:rPr>
              <w:t>7</w:t>
            </w:r>
          </w:p>
        </w:tc>
        <w:tc>
          <w:tcPr>
            <w:tcW w:w="2240" w:type="dxa"/>
            <w:shd w:val="clear" w:color="auto" w:fill="auto"/>
          </w:tcPr>
          <w:p w14:paraId="089CF16B"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w:t>
            </w:r>
          </w:p>
        </w:tc>
        <w:tc>
          <w:tcPr>
            <w:tcW w:w="2128" w:type="dxa"/>
            <w:shd w:val="clear" w:color="auto" w:fill="auto"/>
          </w:tcPr>
          <w:p w14:paraId="07E64AB3"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sr-Cyrl-RS"/>
              </w:rPr>
              <w:t>3</w:t>
            </w:r>
          </w:p>
        </w:tc>
      </w:tr>
      <w:tr w:rsidR="004108FC" w:rsidRPr="004108FC" w14:paraId="3B9B04B8" w14:textId="77777777" w:rsidTr="00531FEB">
        <w:tc>
          <w:tcPr>
            <w:tcW w:w="2625" w:type="dxa"/>
            <w:shd w:val="clear" w:color="auto" w:fill="auto"/>
          </w:tcPr>
          <w:p w14:paraId="45254AC9"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lang w:val="en-US"/>
              </w:rPr>
              <w:t>II-3</w:t>
            </w:r>
            <w:r w:rsidR="00195395" w:rsidRPr="004108FC">
              <w:rPr>
                <w:bCs/>
                <w:color w:val="000000" w:themeColor="text1"/>
                <w:sz w:val="28"/>
                <w:szCs w:val="28"/>
              </w:rPr>
              <w:t xml:space="preserve">  2</w:t>
            </w:r>
            <w:r w:rsidR="00195395" w:rsidRPr="004108FC">
              <w:rPr>
                <w:bCs/>
                <w:color w:val="000000" w:themeColor="text1"/>
                <w:sz w:val="28"/>
                <w:szCs w:val="28"/>
                <w:lang w:val="sr-Cyrl-RS"/>
              </w:rPr>
              <w:t>5</w:t>
            </w:r>
          </w:p>
        </w:tc>
        <w:tc>
          <w:tcPr>
            <w:tcW w:w="2249" w:type="dxa"/>
            <w:shd w:val="clear" w:color="auto" w:fill="auto"/>
          </w:tcPr>
          <w:p w14:paraId="42B2D5FD"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sr-Cyrl-RS"/>
              </w:rPr>
              <w:t>9</w:t>
            </w:r>
          </w:p>
        </w:tc>
        <w:tc>
          <w:tcPr>
            <w:tcW w:w="2240" w:type="dxa"/>
            <w:shd w:val="clear" w:color="auto" w:fill="auto"/>
          </w:tcPr>
          <w:p w14:paraId="61C82400"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w:t>
            </w:r>
          </w:p>
        </w:tc>
        <w:tc>
          <w:tcPr>
            <w:tcW w:w="2128" w:type="dxa"/>
            <w:shd w:val="clear" w:color="auto" w:fill="auto"/>
          </w:tcPr>
          <w:p w14:paraId="5619ECB7" w14:textId="77777777" w:rsidR="00531FEB" w:rsidRPr="004108FC" w:rsidRDefault="00195395" w:rsidP="00531FEB">
            <w:pPr>
              <w:jc w:val="both"/>
              <w:rPr>
                <w:bCs/>
                <w:color w:val="000000" w:themeColor="text1"/>
                <w:sz w:val="28"/>
                <w:szCs w:val="28"/>
                <w:lang w:val="sr-Cyrl-RS"/>
              </w:rPr>
            </w:pPr>
            <w:r w:rsidRPr="004108FC">
              <w:rPr>
                <w:bCs/>
                <w:color w:val="000000" w:themeColor="text1"/>
                <w:sz w:val="28"/>
                <w:szCs w:val="28"/>
                <w:lang w:val="sr-Cyrl-RS"/>
              </w:rPr>
              <w:t>16</w:t>
            </w:r>
          </w:p>
        </w:tc>
      </w:tr>
      <w:tr w:rsidR="004108FC" w:rsidRPr="004108FC" w14:paraId="5415AFED" w14:textId="77777777" w:rsidTr="00531FEB">
        <w:tc>
          <w:tcPr>
            <w:tcW w:w="2625" w:type="dxa"/>
            <w:shd w:val="clear" w:color="auto" w:fill="auto"/>
          </w:tcPr>
          <w:p w14:paraId="4510D153"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lang w:val="en-US"/>
              </w:rPr>
              <w:t>III-1</w:t>
            </w:r>
            <w:r w:rsidR="00195395" w:rsidRPr="004108FC">
              <w:rPr>
                <w:bCs/>
                <w:color w:val="000000" w:themeColor="text1"/>
                <w:sz w:val="28"/>
                <w:szCs w:val="28"/>
              </w:rPr>
              <w:t xml:space="preserve">  </w:t>
            </w:r>
            <w:r w:rsidR="00195395" w:rsidRPr="004108FC">
              <w:rPr>
                <w:bCs/>
                <w:color w:val="000000" w:themeColor="text1"/>
                <w:sz w:val="28"/>
                <w:szCs w:val="28"/>
                <w:lang w:val="sr-Cyrl-RS"/>
              </w:rPr>
              <w:t>4</w:t>
            </w:r>
          </w:p>
        </w:tc>
        <w:tc>
          <w:tcPr>
            <w:tcW w:w="2249" w:type="dxa"/>
            <w:shd w:val="clear" w:color="auto" w:fill="auto"/>
          </w:tcPr>
          <w:p w14:paraId="313B25C2" w14:textId="77777777" w:rsidR="00531FEB" w:rsidRPr="004108FC" w:rsidRDefault="002737E0" w:rsidP="00531FEB">
            <w:pPr>
              <w:jc w:val="both"/>
              <w:rPr>
                <w:bCs/>
                <w:color w:val="000000" w:themeColor="text1"/>
                <w:sz w:val="28"/>
                <w:szCs w:val="28"/>
                <w:lang w:val="sr-Cyrl-RS"/>
              </w:rPr>
            </w:pPr>
            <w:r w:rsidRPr="004108FC">
              <w:rPr>
                <w:bCs/>
                <w:color w:val="000000" w:themeColor="text1"/>
                <w:sz w:val="28"/>
                <w:szCs w:val="28"/>
                <w:lang w:val="sr-Cyrl-RS"/>
              </w:rPr>
              <w:t>1</w:t>
            </w:r>
          </w:p>
        </w:tc>
        <w:tc>
          <w:tcPr>
            <w:tcW w:w="2240" w:type="dxa"/>
            <w:shd w:val="clear" w:color="auto" w:fill="auto"/>
          </w:tcPr>
          <w:p w14:paraId="45245DB1" w14:textId="77777777" w:rsidR="00531FEB" w:rsidRPr="004108FC" w:rsidRDefault="002737E0" w:rsidP="00531FEB">
            <w:pPr>
              <w:jc w:val="both"/>
              <w:rPr>
                <w:bCs/>
                <w:color w:val="000000" w:themeColor="text1"/>
                <w:sz w:val="28"/>
                <w:szCs w:val="28"/>
                <w:lang w:val="sr-Cyrl-RS"/>
              </w:rPr>
            </w:pPr>
            <w:r w:rsidRPr="004108FC">
              <w:rPr>
                <w:bCs/>
                <w:color w:val="000000" w:themeColor="text1"/>
                <w:sz w:val="28"/>
                <w:szCs w:val="28"/>
                <w:lang w:val="sr-Cyrl-RS"/>
              </w:rPr>
              <w:t>3</w:t>
            </w:r>
          </w:p>
        </w:tc>
        <w:tc>
          <w:tcPr>
            <w:tcW w:w="2128" w:type="dxa"/>
            <w:shd w:val="clear" w:color="auto" w:fill="auto"/>
          </w:tcPr>
          <w:p w14:paraId="1F2B1D74"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w:t>
            </w:r>
          </w:p>
        </w:tc>
      </w:tr>
      <w:tr w:rsidR="004108FC" w:rsidRPr="004108FC" w14:paraId="578634D1" w14:textId="77777777" w:rsidTr="00531FEB">
        <w:tc>
          <w:tcPr>
            <w:tcW w:w="2625" w:type="dxa"/>
            <w:shd w:val="clear" w:color="auto" w:fill="auto"/>
          </w:tcPr>
          <w:p w14:paraId="5F0AE732"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lang w:val="en-US"/>
              </w:rPr>
              <w:t>III-2</w:t>
            </w:r>
            <w:r w:rsidR="002737E0" w:rsidRPr="004108FC">
              <w:rPr>
                <w:bCs/>
                <w:color w:val="000000" w:themeColor="text1"/>
                <w:sz w:val="28"/>
                <w:szCs w:val="28"/>
              </w:rPr>
              <w:t xml:space="preserve">  </w:t>
            </w:r>
            <w:r w:rsidR="002737E0" w:rsidRPr="004108FC">
              <w:rPr>
                <w:bCs/>
                <w:color w:val="000000" w:themeColor="text1"/>
                <w:sz w:val="28"/>
                <w:szCs w:val="28"/>
                <w:lang w:val="sr-Cyrl-RS"/>
              </w:rPr>
              <w:t>9</w:t>
            </w:r>
          </w:p>
        </w:tc>
        <w:tc>
          <w:tcPr>
            <w:tcW w:w="2249" w:type="dxa"/>
            <w:shd w:val="clear" w:color="auto" w:fill="auto"/>
          </w:tcPr>
          <w:p w14:paraId="405449AC"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9</w:t>
            </w:r>
          </w:p>
        </w:tc>
        <w:tc>
          <w:tcPr>
            <w:tcW w:w="2240" w:type="dxa"/>
            <w:shd w:val="clear" w:color="auto" w:fill="auto"/>
          </w:tcPr>
          <w:p w14:paraId="7C9B2386"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w:t>
            </w:r>
          </w:p>
        </w:tc>
        <w:tc>
          <w:tcPr>
            <w:tcW w:w="2128" w:type="dxa"/>
            <w:shd w:val="clear" w:color="auto" w:fill="auto"/>
          </w:tcPr>
          <w:p w14:paraId="66AEB5ED" w14:textId="77777777" w:rsidR="00531FEB" w:rsidRPr="004108FC" w:rsidRDefault="00531FEB" w:rsidP="00531FEB">
            <w:pPr>
              <w:jc w:val="both"/>
              <w:rPr>
                <w:bCs/>
                <w:color w:val="000000" w:themeColor="text1"/>
                <w:sz w:val="28"/>
                <w:szCs w:val="28"/>
                <w:lang w:val="sr-Cyrl-RS"/>
              </w:rPr>
            </w:pPr>
          </w:p>
        </w:tc>
      </w:tr>
      <w:tr w:rsidR="004108FC" w:rsidRPr="004108FC" w14:paraId="6F0329DF" w14:textId="77777777" w:rsidTr="00531FEB">
        <w:tc>
          <w:tcPr>
            <w:tcW w:w="2625" w:type="dxa"/>
            <w:shd w:val="clear" w:color="auto" w:fill="auto"/>
          </w:tcPr>
          <w:p w14:paraId="52A50918"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lang w:val="en-US"/>
              </w:rPr>
              <w:t>III-3</w:t>
            </w:r>
            <w:r w:rsidR="002737E0" w:rsidRPr="004108FC">
              <w:rPr>
                <w:bCs/>
                <w:color w:val="000000" w:themeColor="text1"/>
                <w:sz w:val="28"/>
                <w:szCs w:val="28"/>
              </w:rPr>
              <w:t xml:space="preserve">  </w:t>
            </w:r>
            <w:r w:rsidR="002737E0" w:rsidRPr="004108FC">
              <w:rPr>
                <w:bCs/>
                <w:color w:val="000000" w:themeColor="text1"/>
                <w:sz w:val="28"/>
                <w:szCs w:val="28"/>
                <w:lang w:val="sr-Cyrl-RS"/>
              </w:rPr>
              <w:t>19</w:t>
            </w:r>
          </w:p>
        </w:tc>
        <w:tc>
          <w:tcPr>
            <w:tcW w:w="2249" w:type="dxa"/>
            <w:shd w:val="clear" w:color="auto" w:fill="auto"/>
          </w:tcPr>
          <w:p w14:paraId="205ACF63"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rPr>
              <w:t>1</w:t>
            </w:r>
            <w:r w:rsidR="002737E0" w:rsidRPr="004108FC">
              <w:rPr>
                <w:bCs/>
                <w:color w:val="000000" w:themeColor="text1"/>
                <w:sz w:val="28"/>
                <w:szCs w:val="28"/>
                <w:lang w:val="sr-Cyrl-RS"/>
              </w:rPr>
              <w:t>3</w:t>
            </w:r>
          </w:p>
        </w:tc>
        <w:tc>
          <w:tcPr>
            <w:tcW w:w="2240" w:type="dxa"/>
            <w:shd w:val="clear" w:color="auto" w:fill="auto"/>
          </w:tcPr>
          <w:p w14:paraId="56D2D17F" w14:textId="77777777" w:rsidR="00531FEB" w:rsidRPr="004108FC" w:rsidRDefault="002737E0" w:rsidP="00531FEB">
            <w:pPr>
              <w:jc w:val="both"/>
              <w:rPr>
                <w:bCs/>
                <w:color w:val="000000" w:themeColor="text1"/>
                <w:sz w:val="28"/>
                <w:szCs w:val="28"/>
                <w:lang w:val="sr-Cyrl-RS"/>
              </w:rPr>
            </w:pPr>
            <w:r w:rsidRPr="004108FC">
              <w:rPr>
                <w:bCs/>
                <w:color w:val="000000" w:themeColor="text1"/>
                <w:sz w:val="28"/>
                <w:szCs w:val="28"/>
                <w:lang w:val="sr-Cyrl-RS"/>
              </w:rPr>
              <w:t>1</w:t>
            </w:r>
          </w:p>
        </w:tc>
        <w:tc>
          <w:tcPr>
            <w:tcW w:w="2128" w:type="dxa"/>
            <w:shd w:val="clear" w:color="auto" w:fill="auto"/>
          </w:tcPr>
          <w:p w14:paraId="70BBC861" w14:textId="77777777" w:rsidR="00531FEB" w:rsidRPr="004108FC" w:rsidRDefault="002737E0" w:rsidP="00531FEB">
            <w:pPr>
              <w:jc w:val="both"/>
              <w:rPr>
                <w:bCs/>
                <w:color w:val="000000" w:themeColor="text1"/>
                <w:sz w:val="28"/>
                <w:szCs w:val="28"/>
                <w:lang w:val="sr-Cyrl-RS"/>
              </w:rPr>
            </w:pPr>
            <w:r w:rsidRPr="004108FC">
              <w:rPr>
                <w:bCs/>
                <w:color w:val="000000" w:themeColor="text1"/>
                <w:sz w:val="28"/>
                <w:szCs w:val="28"/>
                <w:lang w:val="sr-Cyrl-RS"/>
              </w:rPr>
              <w:t>5</w:t>
            </w:r>
          </w:p>
        </w:tc>
      </w:tr>
      <w:tr w:rsidR="004108FC" w:rsidRPr="004108FC" w14:paraId="47A90FC0" w14:textId="77777777" w:rsidTr="00531FEB">
        <w:tc>
          <w:tcPr>
            <w:tcW w:w="2625" w:type="dxa"/>
            <w:shd w:val="clear" w:color="auto" w:fill="auto"/>
          </w:tcPr>
          <w:p w14:paraId="676A3AEF"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lang w:val="en-US"/>
              </w:rPr>
              <w:t>IV-1</w:t>
            </w:r>
            <w:r w:rsidR="002737E0" w:rsidRPr="004108FC">
              <w:rPr>
                <w:bCs/>
                <w:color w:val="000000" w:themeColor="text1"/>
                <w:sz w:val="28"/>
                <w:szCs w:val="28"/>
              </w:rPr>
              <w:t xml:space="preserve">  </w:t>
            </w:r>
            <w:r w:rsidR="002737E0" w:rsidRPr="004108FC">
              <w:rPr>
                <w:bCs/>
                <w:color w:val="000000" w:themeColor="text1"/>
                <w:sz w:val="28"/>
                <w:szCs w:val="28"/>
                <w:lang w:val="sr-Cyrl-RS"/>
              </w:rPr>
              <w:t>9</w:t>
            </w:r>
          </w:p>
        </w:tc>
        <w:tc>
          <w:tcPr>
            <w:tcW w:w="2249" w:type="dxa"/>
            <w:shd w:val="clear" w:color="auto" w:fill="auto"/>
          </w:tcPr>
          <w:p w14:paraId="7163C474"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w:t>
            </w:r>
          </w:p>
        </w:tc>
        <w:tc>
          <w:tcPr>
            <w:tcW w:w="2240" w:type="dxa"/>
            <w:shd w:val="clear" w:color="auto" w:fill="auto"/>
          </w:tcPr>
          <w:p w14:paraId="1B7489FB" w14:textId="77777777" w:rsidR="00531FEB" w:rsidRPr="004108FC" w:rsidRDefault="002737E0" w:rsidP="00531FEB">
            <w:pPr>
              <w:jc w:val="both"/>
              <w:rPr>
                <w:bCs/>
                <w:color w:val="000000" w:themeColor="text1"/>
                <w:sz w:val="28"/>
                <w:szCs w:val="28"/>
                <w:lang w:val="sr-Cyrl-RS"/>
              </w:rPr>
            </w:pPr>
            <w:r w:rsidRPr="004108FC">
              <w:rPr>
                <w:bCs/>
                <w:color w:val="000000" w:themeColor="text1"/>
                <w:sz w:val="28"/>
                <w:szCs w:val="28"/>
                <w:lang w:val="sr-Cyrl-RS"/>
              </w:rPr>
              <w:t>9</w:t>
            </w:r>
          </w:p>
        </w:tc>
        <w:tc>
          <w:tcPr>
            <w:tcW w:w="2128" w:type="dxa"/>
            <w:shd w:val="clear" w:color="auto" w:fill="auto"/>
          </w:tcPr>
          <w:p w14:paraId="60DE3521"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w:t>
            </w:r>
          </w:p>
        </w:tc>
      </w:tr>
      <w:tr w:rsidR="004108FC" w:rsidRPr="004108FC" w14:paraId="6DF7967D" w14:textId="77777777" w:rsidTr="00531FEB">
        <w:trPr>
          <w:trHeight w:val="377"/>
        </w:trPr>
        <w:tc>
          <w:tcPr>
            <w:tcW w:w="2625" w:type="dxa"/>
            <w:shd w:val="clear" w:color="auto" w:fill="auto"/>
          </w:tcPr>
          <w:p w14:paraId="3BCE0DA5"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lang w:val="en-US"/>
              </w:rPr>
              <w:t>IV-2</w:t>
            </w:r>
            <w:r w:rsidR="002737E0" w:rsidRPr="004108FC">
              <w:rPr>
                <w:bCs/>
                <w:color w:val="000000" w:themeColor="text1"/>
                <w:sz w:val="28"/>
                <w:szCs w:val="28"/>
              </w:rPr>
              <w:t xml:space="preserve">  </w:t>
            </w:r>
            <w:r w:rsidR="002737E0" w:rsidRPr="004108FC">
              <w:rPr>
                <w:bCs/>
                <w:color w:val="000000" w:themeColor="text1"/>
                <w:sz w:val="28"/>
                <w:szCs w:val="28"/>
                <w:lang w:val="sr-Cyrl-RS"/>
              </w:rPr>
              <w:t>23</w:t>
            </w:r>
          </w:p>
        </w:tc>
        <w:tc>
          <w:tcPr>
            <w:tcW w:w="2249" w:type="dxa"/>
            <w:shd w:val="clear" w:color="auto" w:fill="auto"/>
          </w:tcPr>
          <w:p w14:paraId="6AEE450F" w14:textId="77777777" w:rsidR="00531FEB" w:rsidRPr="004108FC" w:rsidRDefault="002737E0" w:rsidP="00531FEB">
            <w:pPr>
              <w:jc w:val="both"/>
              <w:rPr>
                <w:bCs/>
                <w:color w:val="000000" w:themeColor="text1"/>
                <w:sz w:val="28"/>
                <w:szCs w:val="28"/>
                <w:lang w:val="sr-Cyrl-RS"/>
              </w:rPr>
            </w:pPr>
            <w:r w:rsidRPr="004108FC">
              <w:rPr>
                <w:bCs/>
                <w:color w:val="000000" w:themeColor="text1"/>
                <w:sz w:val="28"/>
                <w:szCs w:val="28"/>
              </w:rPr>
              <w:t>1</w:t>
            </w:r>
            <w:r w:rsidRPr="004108FC">
              <w:rPr>
                <w:bCs/>
                <w:color w:val="000000" w:themeColor="text1"/>
                <w:sz w:val="28"/>
                <w:szCs w:val="28"/>
                <w:lang w:val="sr-Cyrl-RS"/>
              </w:rPr>
              <w:t>3</w:t>
            </w:r>
          </w:p>
        </w:tc>
        <w:tc>
          <w:tcPr>
            <w:tcW w:w="2240" w:type="dxa"/>
            <w:shd w:val="clear" w:color="auto" w:fill="auto"/>
          </w:tcPr>
          <w:p w14:paraId="51DC53A6"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w:t>
            </w:r>
          </w:p>
        </w:tc>
        <w:tc>
          <w:tcPr>
            <w:tcW w:w="2128" w:type="dxa"/>
            <w:shd w:val="clear" w:color="auto" w:fill="auto"/>
          </w:tcPr>
          <w:p w14:paraId="0C81E33F" w14:textId="77777777" w:rsidR="00531FEB" w:rsidRPr="004108FC" w:rsidRDefault="002737E0" w:rsidP="00531FEB">
            <w:pPr>
              <w:jc w:val="both"/>
              <w:rPr>
                <w:bCs/>
                <w:color w:val="000000" w:themeColor="text1"/>
                <w:sz w:val="28"/>
                <w:szCs w:val="28"/>
                <w:lang w:val="sr-Cyrl-RS"/>
              </w:rPr>
            </w:pPr>
            <w:r w:rsidRPr="004108FC">
              <w:rPr>
                <w:bCs/>
                <w:color w:val="000000" w:themeColor="text1"/>
                <w:sz w:val="28"/>
                <w:szCs w:val="28"/>
                <w:lang w:val="sr-Cyrl-RS"/>
              </w:rPr>
              <w:t>10</w:t>
            </w:r>
          </w:p>
        </w:tc>
      </w:tr>
      <w:tr w:rsidR="00531FEB" w:rsidRPr="004108FC" w14:paraId="593A6963" w14:textId="77777777" w:rsidTr="00531FEB">
        <w:tc>
          <w:tcPr>
            <w:tcW w:w="2625" w:type="dxa"/>
            <w:shd w:val="clear" w:color="auto" w:fill="auto"/>
          </w:tcPr>
          <w:p w14:paraId="4E5538DD" w14:textId="77777777" w:rsidR="00531FEB" w:rsidRPr="004108FC" w:rsidRDefault="00531FEB" w:rsidP="00531FEB">
            <w:pPr>
              <w:jc w:val="both"/>
              <w:rPr>
                <w:bCs/>
                <w:color w:val="000000" w:themeColor="text1"/>
                <w:sz w:val="28"/>
                <w:szCs w:val="28"/>
                <w:lang w:val="sr-Cyrl-RS"/>
              </w:rPr>
            </w:pPr>
            <w:r w:rsidRPr="004108FC">
              <w:rPr>
                <w:bCs/>
                <w:color w:val="000000" w:themeColor="text1"/>
                <w:sz w:val="28"/>
                <w:szCs w:val="28"/>
                <w:lang w:val="en-US"/>
              </w:rPr>
              <w:t>IV-3</w:t>
            </w:r>
            <w:r w:rsidR="002737E0" w:rsidRPr="004108FC">
              <w:rPr>
                <w:bCs/>
                <w:color w:val="000000" w:themeColor="text1"/>
                <w:sz w:val="28"/>
                <w:szCs w:val="28"/>
              </w:rPr>
              <w:t xml:space="preserve">  2</w:t>
            </w:r>
            <w:r w:rsidR="002737E0" w:rsidRPr="004108FC">
              <w:rPr>
                <w:bCs/>
                <w:color w:val="000000" w:themeColor="text1"/>
                <w:sz w:val="28"/>
                <w:szCs w:val="28"/>
                <w:lang w:val="sr-Cyrl-RS"/>
              </w:rPr>
              <w:t>0</w:t>
            </w:r>
          </w:p>
        </w:tc>
        <w:tc>
          <w:tcPr>
            <w:tcW w:w="2249" w:type="dxa"/>
            <w:shd w:val="clear" w:color="auto" w:fill="auto"/>
          </w:tcPr>
          <w:p w14:paraId="36734F13" w14:textId="77777777" w:rsidR="00531FEB" w:rsidRPr="004108FC" w:rsidRDefault="002737E0" w:rsidP="00531FEB">
            <w:pPr>
              <w:jc w:val="both"/>
              <w:rPr>
                <w:bCs/>
                <w:color w:val="000000" w:themeColor="text1"/>
                <w:sz w:val="28"/>
                <w:szCs w:val="28"/>
                <w:lang w:val="sr-Cyrl-RS"/>
              </w:rPr>
            </w:pPr>
            <w:r w:rsidRPr="004108FC">
              <w:rPr>
                <w:bCs/>
                <w:color w:val="000000" w:themeColor="text1"/>
                <w:sz w:val="28"/>
                <w:szCs w:val="28"/>
              </w:rPr>
              <w:t>1</w:t>
            </w:r>
            <w:r w:rsidRPr="004108FC">
              <w:rPr>
                <w:bCs/>
                <w:color w:val="000000" w:themeColor="text1"/>
                <w:sz w:val="28"/>
                <w:szCs w:val="28"/>
                <w:lang w:val="sr-Cyrl-RS"/>
              </w:rPr>
              <w:t>3</w:t>
            </w:r>
          </w:p>
        </w:tc>
        <w:tc>
          <w:tcPr>
            <w:tcW w:w="2240" w:type="dxa"/>
            <w:shd w:val="clear" w:color="auto" w:fill="auto"/>
          </w:tcPr>
          <w:p w14:paraId="00AD6F1D" w14:textId="77777777" w:rsidR="00531FEB" w:rsidRPr="004108FC" w:rsidRDefault="00531FEB" w:rsidP="00531FEB">
            <w:pPr>
              <w:jc w:val="both"/>
              <w:rPr>
                <w:bCs/>
                <w:color w:val="000000" w:themeColor="text1"/>
                <w:sz w:val="28"/>
                <w:szCs w:val="28"/>
              </w:rPr>
            </w:pPr>
            <w:r w:rsidRPr="004108FC">
              <w:rPr>
                <w:bCs/>
                <w:color w:val="000000" w:themeColor="text1"/>
                <w:sz w:val="28"/>
                <w:szCs w:val="28"/>
              </w:rPr>
              <w:t>-</w:t>
            </w:r>
          </w:p>
        </w:tc>
        <w:tc>
          <w:tcPr>
            <w:tcW w:w="2128" w:type="dxa"/>
            <w:shd w:val="clear" w:color="auto" w:fill="auto"/>
          </w:tcPr>
          <w:p w14:paraId="188C4B88" w14:textId="77777777" w:rsidR="00531FEB" w:rsidRPr="004108FC" w:rsidRDefault="002737E0" w:rsidP="00531FEB">
            <w:pPr>
              <w:jc w:val="both"/>
              <w:rPr>
                <w:bCs/>
                <w:color w:val="000000" w:themeColor="text1"/>
                <w:sz w:val="28"/>
                <w:szCs w:val="28"/>
                <w:lang w:val="sr-Cyrl-RS"/>
              </w:rPr>
            </w:pPr>
            <w:r w:rsidRPr="004108FC">
              <w:rPr>
                <w:bCs/>
                <w:color w:val="000000" w:themeColor="text1"/>
                <w:sz w:val="28"/>
                <w:szCs w:val="28"/>
                <w:lang w:val="sr-Cyrl-RS"/>
              </w:rPr>
              <w:t>7</w:t>
            </w:r>
          </w:p>
        </w:tc>
      </w:tr>
    </w:tbl>
    <w:p w14:paraId="30E9DD29" w14:textId="77777777" w:rsidR="00531FEB" w:rsidRPr="004108FC" w:rsidRDefault="00531FEB" w:rsidP="00531FEB">
      <w:pPr>
        <w:rPr>
          <w:color w:val="000000" w:themeColor="text1"/>
        </w:rPr>
      </w:pPr>
    </w:p>
    <w:p w14:paraId="16D63621" w14:textId="77777777" w:rsidR="00531FEB" w:rsidRPr="004108FC" w:rsidRDefault="00531FEB" w:rsidP="00531FEB">
      <w:pPr>
        <w:rPr>
          <w:color w:val="000000" w:themeColor="text1"/>
        </w:rPr>
      </w:pPr>
      <w:r w:rsidRPr="004108FC">
        <w:rPr>
          <w:color w:val="000000" w:themeColor="text1"/>
        </w:rPr>
        <w:t>Изборни предмети у гимназији први разред</w:t>
      </w:r>
    </w:p>
    <w:p w14:paraId="32E7475D" w14:textId="77777777" w:rsidR="00531FEB" w:rsidRPr="004108FC" w:rsidRDefault="00531FEB" w:rsidP="00531FE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56"/>
        <w:gridCol w:w="2158"/>
        <w:gridCol w:w="2016"/>
        <w:gridCol w:w="1988"/>
      </w:tblGrid>
      <w:tr w:rsidR="004108FC" w:rsidRPr="004108FC" w14:paraId="21A5BF86" w14:textId="77777777" w:rsidTr="00531FEB">
        <w:tc>
          <w:tcPr>
            <w:tcW w:w="724" w:type="dxa"/>
            <w:shd w:val="clear" w:color="auto" w:fill="auto"/>
          </w:tcPr>
          <w:p w14:paraId="6DA9772D" w14:textId="77777777" w:rsidR="00531FEB" w:rsidRPr="004108FC" w:rsidRDefault="00531FEB" w:rsidP="00531FEB">
            <w:pPr>
              <w:jc w:val="right"/>
              <w:rPr>
                <w:b/>
                <w:bCs/>
                <w:color w:val="000000" w:themeColor="text1"/>
              </w:rPr>
            </w:pPr>
          </w:p>
          <w:p w14:paraId="194DE2A0" w14:textId="77777777" w:rsidR="00531FEB" w:rsidRPr="004108FC" w:rsidRDefault="00531FEB" w:rsidP="00531FEB">
            <w:pPr>
              <w:jc w:val="right"/>
              <w:rPr>
                <w:b/>
                <w:bCs/>
                <w:color w:val="000000" w:themeColor="text1"/>
              </w:rPr>
            </w:pPr>
          </w:p>
        </w:tc>
        <w:tc>
          <w:tcPr>
            <w:tcW w:w="2356" w:type="dxa"/>
            <w:shd w:val="clear" w:color="auto" w:fill="auto"/>
          </w:tcPr>
          <w:p w14:paraId="5BFBCF8B" w14:textId="77777777" w:rsidR="00531FEB" w:rsidRPr="004108FC" w:rsidRDefault="00531FEB" w:rsidP="00531FEB">
            <w:pPr>
              <w:jc w:val="right"/>
              <w:rPr>
                <w:b/>
                <w:bCs/>
                <w:color w:val="000000" w:themeColor="text1"/>
              </w:rPr>
            </w:pPr>
            <w:r w:rsidRPr="004108FC">
              <w:rPr>
                <w:b/>
                <w:bCs/>
                <w:color w:val="000000" w:themeColor="text1"/>
              </w:rPr>
              <w:t xml:space="preserve">Религија и </w:t>
            </w:r>
          </w:p>
          <w:p w14:paraId="6655E2E8" w14:textId="77777777" w:rsidR="00531FEB" w:rsidRPr="004108FC" w:rsidRDefault="00531FEB" w:rsidP="00531FEB">
            <w:pPr>
              <w:jc w:val="right"/>
              <w:rPr>
                <w:b/>
                <w:bCs/>
                <w:color w:val="000000" w:themeColor="text1"/>
              </w:rPr>
            </w:pPr>
            <w:r w:rsidRPr="004108FC">
              <w:rPr>
                <w:b/>
                <w:bCs/>
                <w:color w:val="000000" w:themeColor="text1"/>
              </w:rPr>
              <w:t>цивилизација</w:t>
            </w:r>
          </w:p>
        </w:tc>
        <w:tc>
          <w:tcPr>
            <w:tcW w:w="2158" w:type="dxa"/>
            <w:shd w:val="clear" w:color="auto" w:fill="auto"/>
          </w:tcPr>
          <w:p w14:paraId="07EECF34" w14:textId="77777777" w:rsidR="00531FEB" w:rsidRPr="004108FC" w:rsidRDefault="00531FEB" w:rsidP="00531FEB">
            <w:pPr>
              <w:jc w:val="both"/>
              <w:rPr>
                <w:b/>
                <w:bCs/>
                <w:color w:val="000000" w:themeColor="text1"/>
              </w:rPr>
            </w:pPr>
            <w:r w:rsidRPr="004108FC">
              <w:rPr>
                <w:b/>
                <w:bCs/>
                <w:color w:val="000000" w:themeColor="text1"/>
              </w:rPr>
              <w:t xml:space="preserve">Језик , медији </w:t>
            </w:r>
          </w:p>
          <w:p w14:paraId="6F8FA719" w14:textId="77777777" w:rsidR="00531FEB" w:rsidRPr="004108FC" w:rsidRDefault="00531FEB" w:rsidP="00531FEB">
            <w:pPr>
              <w:jc w:val="both"/>
              <w:rPr>
                <w:b/>
                <w:bCs/>
                <w:color w:val="000000" w:themeColor="text1"/>
              </w:rPr>
            </w:pPr>
            <w:r w:rsidRPr="004108FC">
              <w:rPr>
                <w:b/>
                <w:bCs/>
                <w:color w:val="000000" w:themeColor="text1"/>
              </w:rPr>
              <w:t>и култура</w:t>
            </w:r>
          </w:p>
        </w:tc>
        <w:tc>
          <w:tcPr>
            <w:tcW w:w="2016" w:type="dxa"/>
            <w:shd w:val="clear" w:color="auto" w:fill="auto"/>
          </w:tcPr>
          <w:p w14:paraId="750A6689" w14:textId="77777777" w:rsidR="00531FEB" w:rsidRPr="004108FC" w:rsidRDefault="00531FEB" w:rsidP="00531FEB">
            <w:pPr>
              <w:jc w:val="both"/>
              <w:rPr>
                <w:b/>
                <w:bCs/>
                <w:color w:val="000000" w:themeColor="text1"/>
              </w:rPr>
            </w:pPr>
            <w:r w:rsidRPr="004108FC">
              <w:rPr>
                <w:b/>
                <w:bCs/>
                <w:color w:val="000000" w:themeColor="text1"/>
              </w:rPr>
              <w:t>Примењене</w:t>
            </w:r>
          </w:p>
          <w:p w14:paraId="2B0C8ABC" w14:textId="77777777" w:rsidR="00531FEB" w:rsidRPr="004108FC" w:rsidRDefault="00531FEB" w:rsidP="00531FEB">
            <w:pPr>
              <w:jc w:val="both"/>
              <w:rPr>
                <w:b/>
                <w:bCs/>
                <w:color w:val="000000" w:themeColor="text1"/>
              </w:rPr>
            </w:pPr>
            <w:r w:rsidRPr="004108FC">
              <w:rPr>
                <w:b/>
                <w:bCs/>
                <w:color w:val="000000" w:themeColor="text1"/>
              </w:rPr>
              <w:t xml:space="preserve"> Науке 1</w:t>
            </w:r>
          </w:p>
          <w:p w14:paraId="1B33169B" w14:textId="77777777" w:rsidR="00531FEB" w:rsidRPr="004108FC" w:rsidRDefault="00531FEB" w:rsidP="00531FEB">
            <w:pPr>
              <w:jc w:val="both"/>
              <w:rPr>
                <w:b/>
                <w:bCs/>
                <w:color w:val="000000" w:themeColor="text1"/>
              </w:rPr>
            </w:pPr>
          </w:p>
        </w:tc>
        <w:tc>
          <w:tcPr>
            <w:tcW w:w="1988" w:type="dxa"/>
            <w:shd w:val="clear" w:color="auto" w:fill="auto"/>
          </w:tcPr>
          <w:p w14:paraId="11F6F6A7" w14:textId="77777777" w:rsidR="00531FEB" w:rsidRPr="004108FC" w:rsidRDefault="00531FEB" w:rsidP="00531FEB">
            <w:pPr>
              <w:jc w:val="both"/>
              <w:rPr>
                <w:b/>
                <w:bCs/>
                <w:color w:val="000000" w:themeColor="text1"/>
              </w:rPr>
            </w:pPr>
            <w:r w:rsidRPr="004108FC">
              <w:rPr>
                <w:b/>
                <w:bCs/>
                <w:color w:val="000000" w:themeColor="text1"/>
              </w:rPr>
              <w:t>Примењене</w:t>
            </w:r>
          </w:p>
          <w:p w14:paraId="4A611CF0" w14:textId="77777777" w:rsidR="00531FEB" w:rsidRPr="004108FC" w:rsidRDefault="00531FEB" w:rsidP="00531FEB">
            <w:pPr>
              <w:jc w:val="both"/>
              <w:rPr>
                <w:b/>
                <w:bCs/>
                <w:color w:val="000000" w:themeColor="text1"/>
              </w:rPr>
            </w:pPr>
            <w:r w:rsidRPr="004108FC">
              <w:rPr>
                <w:b/>
                <w:bCs/>
                <w:color w:val="000000" w:themeColor="text1"/>
              </w:rPr>
              <w:t>науке 2</w:t>
            </w:r>
          </w:p>
          <w:p w14:paraId="0AA00CD7" w14:textId="77777777" w:rsidR="00531FEB" w:rsidRPr="004108FC" w:rsidRDefault="00531FEB" w:rsidP="00531FEB">
            <w:pPr>
              <w:rPr>
                <w:b/>
                <w:bCs/>
                <w:color w:val="000000" w:themeColor="text1"/>
              </w:rPr>
            </w:pPr>
          </w:p>
          <w:p w14:paraId="39194BEE" w14:textId="77777777" w:rsidR="00531FEB" w:rsidRPr="004108FC" w:rsidRDefault="00531FEB" w:rsidP="00531FEB">
            <w:pPr>
              <w:rPr>
                <w:b/>
                <w:bCs/>
                <w:color w:val="000000" w:themeColor="text1"/>
              </w:rPr>
            </w:pPr>
          </w:p>
          <w:p w14:paraId="1A82A94D" w14:textId="77777777" w:rsidR="00531FEB" w:rsidRPr="004108FC" w:rsidRDefault="00531FEB" w:rsidP="00531FEB">
            <w:pPr>
              <w:jc w:val="both"/>
              <w:rPr>
                <w:b/>
                <w:bCs/>
                <w:color w:val="000000" w:themeColor="text1"/>
              </w:rPr>
            </w:pPr>
          </w:p>
        </w:tc>
      </w:tr>
      <w:tr w:rsidR="004108FC" w:rsidRPr="004108FC" w14:paraId="217BE19C" w14:textId="77777777" w:rsidTr="00531FEB">
        <w:tc>
          <w:tcPr>
            <w:tcW w:w="724" w:type="dxa"/>
            <w:shd w:val="clear" w:color="auto" w:fill="auto"/>
          </w:tcPr>
          <w:p w14:paraId="6EB13545" w14:textId="77777777" w:rsidR="00531FEB" w:rsidRPr="004108FC" w:rsidRDefault="00531FEB" w:rsidP="00531FEB">
            <w:pPr>
              <w:jc w:val="both"/>
              <w:rPr>
                <w:b/>
                <w:bCs/>
                <w:color w:val="000000" w:themeColor="text1"/>
              </w:rPr>
            </w:pPr>
            <w:r w:rsidRPr="004108FC">
              <w:rPr>
                <w:b/>
                <w:bCs/>
                <w:color w:val="000000" w:themeColor="text1"/>
                <w:lang w:val="en-US"/>
              </w:rPr>
              <w:t>I1</w:t>
            </w:r>
          </w:p>
        </w:tc>
        <w:tc>
          <w:tcPr>
            <w:tcW w:w="2356" w:type="dxa"/>
            <w:shd w:val="clear" w:color="auto" w:fill="auto"/>
          </w:tcPr>
          <w:p w14:paraId="1F557DBF" w14:textId="77777777" w:rsidR="00531FEB" w:rsidRPr="004108FC" w:rsidRDefault="00531FEB" w:rsidP="00531FEB">
            <w:pPr>
              <w:jc w:val="both"/>
              <w:rPr>
                <w:b/>
                <w:bCs/>
                <w:color w:val="000000" w:themeColor="text1"/>
              </w:rPr>
            </w:pPr>
          </w:p>
        </w:tc>
        <w:tc>
          <w:tcPr>
            <w:tcW w:w="2158" w:type="dxa"/>
            <w:shd w:val="clear" w:color="auto" w:fill="auto"/>
          </w:tcPr>
          <w:p w14:paraId="2DC5CE99" w14:textId="77777777" w:rsidR="00531FEB" w:rsidRPr="004108FC" w:rsidRDefault="002737E0" w:rsidP="00531FEB">
            <w:pPr>
              <w:jc w:val="both"/>
              <w:rPr>
                <w:b/>
                <w:bCs/>
                <w:color w:val="000000" w:themeColor="text1"/>
                <w:lang w:val="sr-Cyrl-RS"/>
              </w:rPr>
            </w:pPr>
            <w:r w:rsidRPr="004108FC">
              <w:rPr>
                <w:b/>
                <w:bCs/>
                <w:color w:val="000000" w:themeColor="text1"/>
                <w:lang w:val="sr-Cyrl-RS"/>
              </w:rPr>
              <w:t>7</w:t>
            </w:r>
          </w:p>
        </w:tc>
        <w:tc>
          <w:tcPr>
            <w:tcW w:w="2016" w:type="dxa"/>
            <w:shd w:val="clear" w:color="auto" w:fill="auto"/>
          </w:tcPr>
          <w:p w14:paraId="18937EA1" w14:textId="77777777" w:rsidR="00531FEB" w:rsidRPr="004108FC" w:rsidRDefault="002737E0" w:rsidP="00531FEB">
            <w:pPr>
              <w:jc w:val="both"/>
              <w:rPr>
                <w:b/>
                <w:bCs/>
                <w:color w:val="000000" w:themeColor="text1"/>
                <w:lang w:val="sr-Cyrl-RS"/>
              </w:rPr>
            </w:pPr>
            <w:r w:rsidRPr="004108FC">
              <w:rPr>
                <w:b/>
                <w:bCs/>
                <w:color w:val="000000" w:themeColor="text1"/>
                <w:lang w:val="sr-Cyrl-RS"/>
              </w:rPr>
              <w:t>7</w:t>
            </w:r>
          </w:p>
        </w:tc>
        <w:tc>
          <w:tcPr>
            <w:tcW w:w="1988" w:type="dxa"/>
            <w:shd w:val="clear" w:color="auto" w:fill="auto"/>
          </w:tcPr>
          <w:p w14:paraId="6D6D9F0F" w14:textId="77777777" w:rsidR="00531FEB" w:rsidRPr="004108FC" w:rsidRDefault="00531FEB" w:rsidP="00531FEB">
            <w:pPr>
              <w:jc w:val="both"/>
              <w:rPr>
                <w:b/>
                <w:bCs/>
                <w:color w:val="000000" w:themeColor="text1"/>
              </w:rPr>
            </w:pPr>
          </w:p>
        </w:tc>
      </w:tr>
      <w:tr w:rsidR="004108FC" w:rsidRPr="004108FC" w14:paraId="202DE625" w14:textId="77777777" w:rsidTr="00531FEB">
        <w:tc>
          <w:tcPr>
            <w:tcW w:w="724" w:type="dxa"/>
            <w:shd w:val="clear" w:color="auto" w:fill="auto"/>
          </w:tcPr>
          <w:p w14:paraId="288AEB86" w14:textId="77777777" w:rsidR="00531FEB" w:rsidRPr="004108FC" w:rsidRDefault="00531FEB" w:rsidP="00531FEB">
            <w:pPr>
              <w:jc w:val="both"/>
              <w:rPr>
                <w:b/>
                <w:bCs/>
                <w:color w:val="000000" w:themeColor="text1"/>
                <w:lang w:val="en-US"/>
              </w:rPr>
            </w:pPr>
            <w:r w:rsidRPr="004108FC">
              <w:rPr>
                <w:b/>
                <w:bCs/>
                <w:color w:val="000000" w:themeColor="text1"/>
                <w:lang w:val="en-US"/>
              </w:rPr>
              <w:t>I2</w:t>
            </w:r>
          </w:p>
        </w:tc>
        <w:tc>
          <w:tcPr>
            <w:tcW w:w="2356" w:type="dxa"/>
            <w:shd w:val="clear" w:color="auto" w:fill="auto"/>
          </w:tcPr>
          <w:p w14:paraId="747A42F3" w14:textId="77777777" w:rsidR="00531FEB" w:rsidRPr="004108FC" w:rsidRDefault="00531FEB" w:rsidP="00531FEB">
            <w:pPr>
              <w:jc w:val="both"/>
              <w:rPr>
                <w:b/>
                <w:bCs/>
                <w:color w:val="000000" w:themeColor="text1"/>
                <w:lang w:val="en-US"/>
              </w:rPr>
            </w:pPr>
          </w:p>
        </w:tc>
        <w:tc>
          <w:tcPr>
            <w:tcW w:w="2158" w:type="dxa"/>
            <w:shd w:val="clear" w:color="auto" w:fill="auto"/>
          </w:tcPr>
          <w:p w14:paraId="11676B3A" w14:textId="77777777" w:rsidR="00531FEB" w:rsidRPr="004108FC" w:rsidRDefault="00531FEB" w:rsidP="00531FEB">
            <w:pPr>
              <w:jc w:val="both"/>
              <w:rPr>
                <w:b/>
                <w:bCs/>
                <w:color w:val="000000" w:themeColor="text1"/>
                <w:lang w:val="sr-Cyrl-RS"/>
              </w:rPr>
            </w:pPr>
            <w:r w:rsidRPr="004108FC">
              <w:rPr>
                <w:b/>
                <w:bCs/>
                <w:color w:val="000000" w:themeColor="text1"/>
                <w:lang w:val="en-US"/>
              </w:rPr>
              <w:t>1</w:t>
            </w:r>
            <w:r w:rsidR="002737E0" w:rsidRPr="004108FC">
              <w:rPr>
                <w:b/>
                <w:bCs/>
                <w:color w:val="000000" w:themeColor="text1"/>
                <w:lang w:val="sr-Cyrl-RS"/>
              </w:rPr>
              <w:t>3</w:t>
            </w:r>
          </w:p>
        </w:tc>
        <w:tc>
          <w:tcPr>
            <w:tcW w:w="2016" w:type="dxa"/>
            <w:shd w:val="clear" w:color="auto" w:fill="auto"/>
          </w:tcPr>
          <w:p w14:paraId="478948CA" w14:textId="77777777" w:rsidR="00531FEB" w:rsidRPr="004108FC" w:rsidRDefault="002737E0" w:rsidP="00531FEB">
            <w:pPr>
              <w:jc w:val="both"/>
              <w:rPr>
                <w:b/>
                <w:bCs/>
                <w:color w:val="000000" w:themeColor="text1"/>
                <w:lang w:val="sr-Cyrl-RS"/>
              </w:rPr>
            </w:pPr>
            <w:r w:rsidRPr="004108FC">
              <w:rPr>
                <w:b/>
                <w:bCs/>
                <w:color w:val="000000" w:themeColor="text1"/>
              </w:rPr>
              <w:t>1</w:t>
            </w:r>
            <w:r w:rsidRPr="004108FC">
              <w:rPr>
                <w:b/>
                <w:bCs/>
                <w:color w:val="000000" w:themeColor="text1"/>
                <w:lang w:val="sr-Cyrl-RS"/>
              </w:rPr>
              <w:t>3</w:t>
            </w:r>
          </w:p>
        </w:tc>
        <w:tc>
          <w:tcPr>
            <w:tcW w:w="1988" w:type="dxa"/>
            <w:shd w:val="clear" w:color="auto" w:fill="auto"/>
          </w:tcPr>
          <w:p w14:paraId="78BA5A7A" w14:textId="77777777" w:rsidR="00531FEB" w:rsidRPr="004108FC" w:rsidRDefault="00531FEB" w:rsidP="00531FEB">
            <w:pPr>
              <w:jc w:val="both"/>
              <w:rPr>
                <w:b/>
                <w:bCs/>
                <w:color w:val="000000" w:themeColor="text1"/>
              </w:rPr>
            </w:pPr>
          </w:p>
        </w:tc>
      </w:tr>
      <w:tr w:rsidR="004108FC" w:rsidRPr="004108FC" w14:paraId="1DD5783B" w14:textId="77777777" w:rsidTr="00531FEB">
        <w:tc>
          <w:tcPr>
            <w:tcW w:w="724" w:type="dxa"/>
            <w:shd w:val="clear" w:color="auto" w:fill="auto"/>
          </w:tcPr>
          <w:p w14:paraId="1BE2DB9B" w14:textId="77777777" w:rsidR="00531FEB" w:rsidRPr="004108FC" w:rsidRDefault="00531FEB" w:rsidP="00531FEB">
            <w:pPr>
              <w:jc w:val="both"/>
              <w:rPr>
                <w:b/>
                <w:bCs/>
                <w:color w:val="000000" w:themeColor="text1"/>
                <w:lang w:val="en-US"/>
              </w:rPr>
            </w:pPr>
            <w:r w:rsidRPr="004108FC">
              <w:rPr>
                <w:b/>
                <w:bCs/>
                <w:color w:val="000000" w:themeColor="text1"/>
                <w:lang w:val="en-US"/>
              </w:rPr>
              <w:t>II 1</w:t>
            </w:r>
          </w:p>
        </w:tc>
        <w:tc>
          <w:tcPr>
            <w:tcW w:w="2356" w:type="dxa"/>
            <w:shd w:val="clear" w:color="auto" w:fill="auto"/>
          </w:tcPr>
          <w:p w14:paraId="690F8BB1" w14:textId="77777777" w:rsidR="00531FEB" w:rsidRPr="004108FC" w:rsidRDefault="00531FEB" w:rsidP="00531FEB">
            <w:pPr>
              <w:jc w:val="both"/>
              <w:rPr>
                <w:b/>
                <w:bCs/>
                <w:color w:val="000000" w:themeColor="text1"/>
                <w:lang w:val="en-US"/>
              </w:rPr>
            </w:pPr>
          </w:p>
        </w:tc>
        <w:tc>
          <w:tcPr>
            <w:tcW w:w="2158" w:type="dxa"/>
            <w:shd w:val="clear" w:color="auto" w:fill="auto"/>
          </w:tcPr>
          <w:p w14:paraId="146F02F5" w14:textId="77777777" w:rsidR="00531FEB" w:rsidRPr="004108FC" w:rsidRDefault="002737E0" w:rsidP="00531FEB">
            <w:pPr>
              <w:jc w:val="both"/>
              <w:rPr>
                <w:b/>
                <w:bCs/>
                <w:color w:val="000000" w:themeColor="text1"/>
                <w:lang w:val="sr-Cyrl-RS"/>
              </w:rPr>
            </w:pPr>
            <w:r w:rsidRPr="004108FC">
              <w:rPr>
                <w:b/>
                <w:bCs/>
                <w:color w:val="000000" w:themeColor="text1"/>
                <w:lang w:val="sr-Cyrl-RS"/>
              </w:rPr>
              <w:t>16</w:t>
            </w:r>
          </w:p>
        </w:tc>
        <w:tc>
          <w:tcPr>
            <w:tcW w:w="2016" w:type="dxa"/>
            <w:shd w:val="clear" w:color="auto" w:fill="auto"/>
          </w:tcPr>
          <w:p w14:paraId="01D13BF0" w14:textId="77777777" w:rsidR="00531FEB" w:rsidRPr="004108FC" w:rsidRDefault="002737E0" w:rsidP="00531FEB">
            <w:pPr>
              <w:jc w:val="both"/>
              <w:rPr>
                <w:b/>
                <w:bCs/>
                <w:color w:val="000000" w:themeColor="text1"/>
                <w:lang w:val="sr-Cyrl-RS"/>
              </w:rPr>
            </w:pPr>
            <w:r w:rsidRPr="004108FC">
              <w:rPr>
                <w:b/>
                <w:bCs/>
                <w:color w:val="000000" w:themeColor="text1"/>
                <w:lang w:val="sr-Cyrl-RS"/>
              </w:rPr>
              <w:t>16</w:t>
            </w:r>
          </w:p>
        </w:tc>
        <w:tc>
          <w:tcPr>
            <w:tcW w:w="1988" w:type="dxa"/>
            <w:shd w:val="clear" w:color="auto" w:fill="auto"/>
          </w:tcPr>
          <w:p w14:paraId="52F50BE0" w14:textId="77777777" w:rsidR="00531FEB" w:rsidRPr="004108FC" w:rsidRDefault="00531FEB" w:rsidP="00531FEB">
            <w:pPr>
              <w:jc w:val="both"/>
              <w:rPr>
                <w:b/>
                <w:bCs/>
                <w:color w:val="000000" w:themeColor="text1"/>
              </w:rPr>
            </w:pPr>
          </w:p>
        </w:tc>
      </w:tr>
      <w:tr w:rsidR="004108FC" w:rsidRPr="004108FC" w14:paraId="395790A6" w14:textId="77777777" w:rsidTr="00531FEB">
        <w:tc>
          <w:tcPr>
            <w:tcW w:w="724" w:type="dxa"/>
            <w:shd w:val="clear" w:color="auto" w:fill="auto"/>
          </w:tcPr>
          <w:p w14:paraId="21723079" w14:textId="77777777" w:rsidR="00531FEB" w:rsidRPr="004108FC" w:rsidRDefault="00531FEB" w:rsidP="00531FEB">
            <w:pPr>
              <w:jc w:val="both"/>
              <w:rPr>
                <w:b/>
                <w:bCs/>
                <w:color w:val="000000" w:themeColor="text1"/>
                <w:lang w:val="en-US"/>
              </w:rPr>
            </w:pPr>
            <w:r w:rsidRPr="004108FC">
              <w:rPr>
                <w:b/>
                <w:bCs/>
                <w:color w:val="000000" w:themeColor="text1"/>
                <w:lang w:val="en-US"/>
              </w:rPr>
              <w:t>II 2</w:t>
            </w:r>
          </w:p>
        </w:tc>
        <w:tc>
          <w:tcPr>
            <w:tcW w:w="2356" w:type="dxa"/>
            <w:shd w:val="clear" w:color="auto" w:fill="auto"/>
          </w:tcPr>
          <w:p w14:paraId="34BA5EE9" w14:textId="77777777" w:rsidR="00531FEB" w:rsidRPr="004108FC" w:rsidRDefault="00531FEB" w:rsidP="00531FEB">
            <w:pPr>
              <w:jc w:val="both"/>
              <w:rPr>
                <w:b/>
                <w:bCs/>
                <w:color w:val="000000" w:themeColor="text1"/>
                <w:lang w:val="en-US"/>
              </w:rPr>
            </w:pPr>
          </w:p>
        </w:tc>
        <w:tc>
          <w:tcPr>
            <w:tcW w:w="2158" w:type="dxa"/>
            <w:shd w:val="clear" w:color="auto" w:fill="auto"/>
          </w:tcPr>
          <w:p w14:paraId="6CD7D906" w14:textId="77777777" w:rsidR="00531FEB" w:rsidRPr="004108FC" w:rsidRDefault="002737E0" w:rsidP="00531FEB">
            <w:pPr>
              <w:jc w:val="both"/>
              <w:rPr>
                <w:b/>
                <w:bCs/>
                <w:color w:val="000000" w:themeColor="text1"/>
                <w:lang w:val="sr-Cyrl-RS"/>
              </w:rPr>
            </w:pPr>
            <w:r w:rsidRPr="004108FC">
              <w:rPr>
                <w:b/>
                <w:bCs/>
                <w:color w:val="000000" w:themeColor="text1"/>
                <w:lang w:val="sr-Cyrl-RS"/>
              </w:rPr>
              <w:t>10</w:t>
            </w:r>
          </w:p>
        </w:tc>
        <w:tc>
          <w:tcPr>
            <w:tcW w:w="2016" w:type="dxa"/>
            <w:shd w:val="clear" w:color="auto" w:fill="auto"/>
          </w:tcPr>
          <w:p w14:paraId="2FADA6DA" w14:textId="77777777" w:rsidR="00531FEB" w:rsidRPr="004108FC" w:rsidRDefault="002737E0" w:rsidP="00531FEB">
            <w:pPr>
              <w:jc w:val="both"/>
              <w:rPr>
                <w:b/>
                <w:bCs/>
                <w:color w:val="000000" w:themeColor="text1"/>
                <w:lang w:val="sr-Cyrl-RS"/>
              </w:rPr>
            </w:pPr>
            <w:r w:rsidRPr="004108FC">
              <w:rPr>
                <w:b/>
                <w:bCs/>
                <w:color w:val="000000" w:themeColor="text1"/>
                <w:lang w:val="sr-Cyrl-RS"/>
              </w:rPr>
              <w:t>10</w:t>
            </w:r>
          </w:p>
        </w:tc>
        <w:tc>
          <w:tcPr>
            <w:tcW w:w="1988" w:type="dxa"/>
            <w:shd w:val="clear" w:color="auto" w:fill="auto"/>
          </w:tcPr>
          <w:p w14:paraId="33E6D3C9" w14:textId="77777777" w:rsidR="00531FEB" w:rsidRPr="004108FC" w:rsidRDefault="00531FEB" w:rsidP="00531FEB">
            <w:pPr>
              <w:jc w:val="both"/>
              <w:rPr>
                <w:b/>
                <w:bCs/>
                <w:color w:val="000000" w:themeColor="text1"/>
              </w:rPr>
            </w:pPr>
          </w:p>
        </w:tc>
      </w:tr>
      <w:tr w:rsidR="004108FC" w:rsidRPr="004108FC" w14:paraId="41B4A5DB" w14:textId="77777777" w:rsidTr="00531FEB">
        <w:tc>
          <w:tcPr>
            <w:tcW w:w="724" w:type="dxa"/>
            <w:shd w:val="clear" w:color="auto" w:fill="auto"/>
          </w:tcPr>
          <w:p w14:paraId="6F5506D8" w14:textId="77777777" w:rsidR="00531FEB" w:rsidRPr="004108FC" w:rsidRDefault="00531FEB" w:rsidP="00531FEB">
            <w:pPr>
              <w:jc w:val="both"/>
              <w:rPr>
                <w:b/>
                <w:bCs/>
                <w:color w:val="000000" w:themeColor="text1"/>
              </w:rPr>
            </w:pPr>
            <w:r w:rsidRPr="004108FC">
              <w:rPr>
                <w:b/>
                <w:bCs/>
                <w:color w:val="000000" w:themeColor="text1"/>
                <w:lang w:val="en-US"/>
              </w:rPr>
              <w:t>III</w:t>
            </w:r>
            <w:r w:rsidRPr="004108FC">
              <w:rPr>
                <w:b/>
                <w:bCs/>
                <w:color w:val="000000" w:themeColor="text1"/>
              </w:rPr>
              <w:t>1</w:t>
            </w:r>
          </w:p>
        </w:tc>
        <w:tc>
          <w:tcPr>
            <w:tcW w:w="2356" w:type="dxa"/>
            <w:shd w:val="clear" w:color="auto" w:fill="auto"/>
          </w:tcPr>
          <w:p w14:paraId="2BF484CE" w14:textId="77777777" w:rsidR="00531FEB" w:rsidRPr="004108FC" w:rsidRDefault="002737E0" w:rsidP="00531FEB">
            <w:pPr>
              <w:ind w:left="102"/>
              <w:jc w:val="both"/>
              <w:rPr>
                <w:b/>
                <w:bCs/>
                <w:color w:val="000000" w:themeColor="text1"/>
                <w:lang w:val="sr-Cyrl-RS"/>
              </w:rPr>
            </w:pPr>
            <w:r w:rsidRPr="004108FC">
              <w:rPr>
                <w:b/>
                <w:bCs/>
                <w:color w:val="000000" w:themeColor="text1"/>
                <w:lang w:val="sr-Cyrl-RS"/>
              </w:rPr>
              <w:t>4</w:t>
            </w:r>
          </w:p>
        </w:tc>
        <w:tc>
          <w:tcPr>
            <w:tcW w:w="2158" w:type="dxa"/>
            <w:shd w:val="clear" w:color="auto" w:fill="auto"/>
          </w:tcPr>
          <w:p w14:paraId="5E97A1E2" w14:textId="77777777" w:rsidR="00531FEB" w:rsidRPr="004108FC" w:rsidRDefault="00531FEB" w:rsidP="00531FEB">
            <w:pPr>
              <w:jc w:val="both"/>
              <w:rPr>
                <w:b/>
                <w:bCs/>
                <w:color w:val="000000" w:themeColor="text1"/>
              </w:rPr>
            </w:pPr>
          </w:p>
        </w:tc>
        <w:tc>
          <w:tcPr>
            <w:tcW w:w="2016" w:type="dxa"/>
            <w:shd w:val="clear" w:color="auto" w:fill="auto"/>
          </w:tcPr>
          <w:p w14:paraId="7A2A4D24" w14:textId="77777777" w:rsidR="00531FEB" w:rsidRPr="004108FC" w:rsidRDefault="002737E0" w:rsidP="00531FEB">
            <w:pPr>
              <w:jc w:val="both"/>
              <w:rPr>
                <w:b/>
                <w:bCs/>
                <w:color w:val="000000" w:themeColor="text1"/>
                <w:lang w:val="sr-Cyrl-RS"/>
              </w:rPr>
            </w:pPr>
            <w:r w:rsidRPr="004108FC">
              <w:rPr>
                <w:b/>
                <w:bCs/>
                <w:color w:val="000000" w:themeColor="text1"/>
                <w:lang w:val="sr-Cyrl-RS"/>
              </w:rPr>
              <w:t>4</w:t>
            </w:r>
          </w:p>
        </w:tc>
        <w:tc>
          <w:tcPr>
            <w:tcW w:w="1988" w:type="dxa"/>
            <w:shd w:val="clear" w:color="auto" w:fill="auto"/>
          </w:tcPr>
          <w:p w14:paraId="43DE4973" w14:textId="77777777" w:rsidR="00531FEB" w:rsidRPr="004108FC" w:rsidRDefault="00531FEB" w:rsidP="00531FEB">
            <w:pPr>
              <w:jc w:val="both"/>
              <w:rPr>
                <w:b/>
                <w:bCs/>
                <w:color w:val="000000" w:themeColor="text1"/>
              </w:rPr>
            </w:pPr>
          </w:p>
        </w:tc>
      </w:tr>
      <w:tr w:rsidR="004108FC" w:rsidRPr="004108FC" w14:paraId="2E57F8B7" w14:textId="77777777" w:rsidTr="00531FEB">
        <w:tc>
          <w:tcPr>
            <w:tcW w:w="724" w:type="dxa"/>
            <w:shd w:val="clear" w:color="auto" w:fill="auto"/>
          </w:tcPr>
          <w:p w14:paraId="4A4B9DAC" w14:textId="77777777" w:rsidR="00531FEB" w:rsidRPr="004108FC" w:rsidRDefault="00531FEB" w:rsidP="00531FEB">
            <w:pPr>
              <w:jc w:val="both"/>
              <w:rPr>
                <w:b/>
                <w:bCs/>
                <w:color w:val="000000" w:themeColor="text1"/>
              </w:rPr>
            </w:pPr>
            <w:r w:rsidRPr="004108FC">
              <w:rPr>
                <w:b/>
                <w:bCs/>
                <w:color w:val="000000" w:themeColor="text1"/>
                <w:lang w:val="en-US"/>
              </w:rPr>
              <w:t>III</w:t>
            </w:r>
            <w:r w:rsidRPr="004108FC">
              <w:rPr>
                <w:b/>
                <w:bCs/>
                <w:color w:val="000000" w:themeColor="text1"/>
              </w:rPr>
              <w:t>2</w:t>
            </w:r>
          </w:p>
        </w:tc>
        <w:tc>
          <w:tcPr>
            <w:tcW w:w="2356" w:type="dxa"/>
            <w:shd w:val="clear" w:color="auto" w:fill="auto"/>
          </w:tcPr>
          <w:p w14:paraId="51ECA487" w14:textId="77777777" w:rsidR="00531FEB" w:rsidRPr="004108FC" w:rsidRDefault="002737E0" w:rsidP="00531FEB">
            <w:pPr>
              <w:ind w:left="102"/>
              <w:jc w:val="both"/>
              <w:rPr>
                <w:b/>
                <w:bCs/>
                <w:color w:val="000000" w:themeColor="text1"/>
                <w:lang w:val="sr-Cyrl-RS"/>
              </w:rPr>
            </w:pPr>
            <w:r w:rsidRPr="004108FC">
              <w:rPr>
                <w:b/>
                <w:bCs/>
                <w:color w:val="000000" w:themeColor="text1"/>
                <w:lang w:val="sr-Cyrl-RS"/>
              </w:rPr>
              <w:t>9</w:t>
            </w:r>
          </w:p>
        </w:tc>
        <w:tc>
          <w:tcPr>
            <w:tcW w:w="2158" w:type="dxa"/>
            <w:shd w:val="clear" w:color="auto" w:fill="auto"/>
          </w:tcPr>
          <w:p w14:paraId="7E70AF19" w14:textId="77777777" w:rsidR="00531FEB" w:rsidRPr="004108FC" w:rsidRDefault="00531FEB" w:rsidP="00531FEB">
            <w:pPr>
              <w:jc w:val="both"/>
              <w:rPr>
                <w:b/>
                <w:bCs/>
                <w:color w:val="000000" w:themeColor="text1"/>
                <w:lang w:val="en-US"/>
              </w:rPr>
            </w:pPr>
          </w:p>
        </w:tc>
        <w:tc>
          <w:tcPr>
            <w:tcW w:w="2016" w:type="dxa"/>
            <w:shd w:val="clear" w:color="auto" w:fill="auto"/>
          </w:tcPr>
          <w:p w14:paraId="43FA4D0A" w14:textId="77777777" w:rsidR="00531FEB" w:rsidRPr="004108FC" w:rsidRDefault="002737E0" w:rsidP="00531FEB">
            <w:pPr>
              <w:jc w:val="both"/>
              <w:rPr>
                <w:b/>
                <w:bCs/>
                <w:color w:val="000000" w:themeColor="text1"/>
                <w:lang w:val="sr-Cyrl-RS"/>
              </w:rPr>
            </w:pPr>
            <w:r w:rsidRPr="004108FC">
              <w:rPr>
                <w:b/>
                <w:bCs/>
                <w:color w:val="000000" w:themeColor="text1"/>
                <w:lang w:val="sr-Cyrl-RS"/>
              </w:rPr>
              <w:t>9</w:t>
            </w:r>
          </w:p>
        </w:tc>
        <w:tc>
          <w:tcPr>
            <w:tcW w:w="1988" w:type="dxa"/>
            <w:shd w:val="clear" w:color="auto" w:fill="auto"/>
          </w:tcPr>
          <w:p w14:paraId="746A5551" w14:textId="77777777" w:rsidR="00531FEB" w:rsidRPr="004108FC" w:rsidRDefault="00531FEB" w:rsidP="00531FEB">
            <w:pPr>
              <w:jc w:val="both"/>
              <w:rPr>
                <w:b/>
                <w:bCs/>
                <w:color w:val="000000" w:themeColor="text1"/>
              </w:rPr>
            </w:pPr>
          </w:p>
        </w:tc>
      </w:tr>
      <w:tr w:rsidR="004108FC" w:rsidRPr="004108FC" w14:paraId="7E8893D0" w14:textId="77777777" w:rsidTr="00531FEB">
        <w:tc>
          <w:tcPr>
            <w:tcW w:w="724" w:type="dxa"/>
            <w:shd w:val="clear" w:color="auto" w:fill="auto"/>
          </w:tcPr>
          <w:p w14:paraId="7FED5AB8" w14:textId="77777777" w:rsidR="00531FEB" w:rsidRPr="004108FC" w:rsidRDefault="00531FEB" w:rsidP="00531FEB">
            <w:pPr>
              <w:jc w:val="both"/>
              <w:rPr>
                <w:b/>
                <w:bCs/>
                <w:color w:val="000000" w:themeColor="text1"/>
              </w:rPr>
            </w:pPr>
            <w:r w:rsidRPr="004108FC">
              <w:rPr>
                <w:b/>
                <w:bCs/>
                <w:color w:val="000000" w:themeColor="text1"/>
                <w:lang w:val="en-US"/>
              </w:rPr>
              <w:t>IV1</w:t>
            </w:r>
          </w:p>
        </w:tc>
        <w:tc>
          <w:tcPr>
            <w:tcW w:w="2356" w:type="dxa"/>
            <w:shd w:val="clear" w:color="auto" w:fill="auto"/>
          </w:tcPr>
          <w:p w14:paraId="4FBE47AB" w14:textId="77777777" w:rsidR="00531FEB" w:rsidRPr="004108FC" w:rsidRDefault="002737E0" w:rsidP="00531FEB">
            <w:pPr>
              <w:ind w:left="102"/>
              <w:jc w:val="both"/>
              <w:rPr>
                <w:b/>
                <w:bCs/>
                <w:color w:val="000000" w:themeColor="text1"/>
                <w:lang w:val="sr-Cyrl-RS"/>
              </w:rPr>
            </w:pPr>
            <w:r w:rsidRPr="004108FC">
              <w:rPr>
                <w:b/>
                <w:bCs/>
                <w:color w:val="000000" w:themeColor="text1"/>
                <w:lang w:val="sr-Cyrl-RS"/>
              </w:rPr>
              <w:t>9</w:t>
            </w:r>
          </w:p>
        </w:tc>
        <w:tc>
          <w:tcPr>
            <w:tcW w:w="2158" w:type="dxa"/>
            <w:shd w:val="clear" w:color="auto" w:fill="auto"/>
          </w:tcPr>
          <w:p w14:paraId="51D04AA7" w14:textId="77777777" w:rsidR="00531FEB" w:rsidRPr="004108FC" w:rsidRDefault="00531FEB" w:rsidP="00531FEB">
            <w:pPr>
              <w:jc w:val="both"/>
              <w:rPr>
                <w:b/>
                <w:bCs/>
                <w:color w:val="000000" w:themeColor="text1"/>
                <w:lang w:val="en-US"/>
              </w:rPr>
            </w:pPr>
          </w:p>
        </w:tc>
        <w:tc>
          <w:tcPr>
            <w:tcW w:w="2016" w:type="dxa"/>
            <w:shd w:val="clear" w:color="auto" w:fill="auto"/>
          </w:tcPr>
          <w:p w14:paraId="3ECCD936" w14:textId="77777777" w:rsidR="00531FEB" w:rsidRPr="004108FC" w:rsidRDefault="002737E0" w:rsidP="00531FEB">
            <w:pPr>
              <w:jc w:val="both"/>
              <w:rPr>
                <w:b/>
                <w:bCs/>
                <w:color w:val="000000" w:themeColor="text1"/>
                <w:lang w:val="sr-Cyrl-RS"/>
              </w:rPr>
            </w:pPr>
            <w:r w:rsidRPr="004108FC">
              <w:rPr>
                <w:b/>
                <w:bCs/>
                <w:color w:val="000000" w:themeColor="text1"/>
                <w:lang w:val="sr-Cyrl-RS"/>
              </w:rPr>
              <w:t>9</w:t>
            </w:r>
          </w:p>
        </w:tc>
        <w:tc>
          <w:tcPr>
            <w:tcW w:w="1988" w:type="dxa"/>
            <w:shd w:val="clear" w:color="auto" w:fill="auto"/>
          </w:tcPr>
          <w:p w14:paraId="53B5BFB6" w14:textId="77777777" w:rsidR="00531FEB" w:rsidRPr="004108FC" w:rsidRDefault="00531FEB" w:rsidP="00531FEB">
            <w:pPr>
              <w:jc w:val="both"/>
              <w:rPr>
                <w:b/>
                <w:bCs/>
                <w:color w:val="000000" w:themeColor="text1"/>
              </w:rPr>
            </w:pPr>
          </w:p>
        </w:tc>
      </w:tr>
      <w:tr w:rsidR="00531FEB" w:rsidRPr="004108FC" w14:paraId="6AB59C4A" w14:textId="77777777" w:rsidTr="00531FEB">
        <w:tc>
          <w:tcPr>
            <w:tcW w:w="724" w:type="dxa"/>
            <w:shd w:val="clear" w:color="auto" w:fill="auto"/>
          </w:tcPr>
          <w:p w14:paraId="589B8594" w14:textId="77777777" w:rsidR="00531FEB" w:rsidRPr="004108FC" w:rsidRDefault="00531FEB" w:rsidP="00531FEB">
            <w:pPr>
              <w:jc w:val="both"/>
              <w:rPr>
                <w:b/>
                <w:bCs/>
                <w:color w:val="000000" w:themeColor="text1"/>
                <w:lang w:val="en-US"/>
              </w:rPr>
            </w:pPr>
            <w:r w:rsidRPr="004108FC">
              <w:rPr>
                <w:b/>
                <w:bCs/>
                <w:color w:val="000000" w:themeColor="text1"/>
                <w:lang w:val="en-US"/>
              </w:rPr>
              <w:t>IV2</w:t>
            </w:r>
          </w:p>
        </w:tc>
        <w:tc>
          <w:tcPr>
            <w:tcW w:w="2356" w:type="dxa"/>
            <w:shd w:val="clear" w:color="auto" w:fill="auto"/>
          </w:tcPr>
          <w:p w14:paraId="616051B6" w14:textId="77777777" w:rsidR="00531FEB" w:rsidRPr="004108FC" w:rsidRDefault="002737E0" w:rsidP="00531FEB">
            <w:pPr>
              <w:ind w:left="102"/>
              <w:jc w:val="both"/>
              <w:rPr>
                <w:b/>
                <w:bCs/>
                <w:color w:val="000000" w:themeColor="text1"/>
                <w:lang w:val="sr-Cyrl-RS"/>
              </w:rPr>
            </w:pPr>
            <w:r w:rsidRPr="004108FC">
              <w:rPr>
                <w:b/>
                <w:bCs/>
                <w:color w:val="000000" w:themeColor="text1"/>
                <w:lang w:val="sr-Cyrl-RS"/>
              </w:rPr>
              <w:t>23</w:t>
            </w:r>
          </w:p>
        </w:tc>
        <w:tc>
          <w:tcPr>
            <w:tcW w:w="2158" w:type="dxa"/>
            <w:shd w:val="clear" w:color="auto" w:fill="auto"/>
          </w:tcPr>
          <w:p w14:paraId="472B8FE1" w14:textId="77777777" w:rsidR="00531FEB" w:rsidRPr="004108FC" w:rsidRDefault="00531FEB" w:rsidP="00531FEB">
            <w:pPr>
              <w:jc w:val="both"/>
              <w:rPr>
                <w:b/>
                <w:bCs/>
                <w:color w:val="000000" w:themeColor="text1"/>
                <w:lang w:val="en-US"/>
              </w:rPr>
            </w:pPr>
          </w:p>
        </w:tc>
        <w:tc>
          <w:tcPr>
            <w:tcW w:w="2016" w:type="dxa"/>
            <w:shd w:val="clear" w:color="auto" w:fill="auto"/>
          </w:tcPr>
          <w:p w14:paraId="6D3B7FA1" w14:textId="77777777" w:rsidR="00531FEB" w:rsidRPr="004108FC" w:rsidRDefault="002737E0" w:rsidP="00531FEB">
            <w:pPr>
              <w:jc w:val="both"/>
              <w:rPr>
                <w:b/>
                <w:bCs/>
                <w:color w:val="000000" w:themeColor="text1"/>
                <w:lang w:val="sr-Cyrl-RS"/>
              </w:rPr>
            </w:pPr>
            <w:r w:rsidRPr="004108FC">
              <w:rPr>
                <w:b/>
                <w:bCs/>
                <w:color w:val="000000" w:themeColor="text1"/>
                <w:lang w:val="sr-Cyrl-RS"/>
              </w:rPr>
              <w:t>23</w:t>
            </w:r>
          </w:p>
        </w:tc>
        <w:tc>
          <w:tcPr>
            <w:tcW w:w="1988" w:type="dxa"/>
            <w:shd w:val="clear" w:color="auto" w:fill="auto"/>
          </w:tcPr>
          <w:p w14:paraId="1E9C3BFA" w14:textId="77777777" w:rsidR="00531FEB" w:rsidRPr="004108FC" w:rsidRDefault="00531FEB" w:rsidP="00531FEB">
            <w:pPr>
              <w:jc w:val="both"/>
              <w:rPr>
                <w:b/>
                <w:bCs/>
                <w:color w:val="000000" w:themeColor="text1"/>
              </w:rPr>
            </w:pPr>
          </w:p>
        </w:tc>
      </w:tr>
    </w:tbl>
    <w:p w14:paraId="5439C51B" w14:textId="77777777" w:rsidR="00531FEB" w:rsidRPr="004108FC" w:rsidRDefault="00531FEB" w:rsidP="00531FEB">
      <w:pPr>
        <w:rPr>
          <w:color w:val="000000" w:themeColor="text1"/>
        </w:rPr>
      </w:pPr>
    </w:p>
    <w:p w14:paraId="474B912C" w14:textId="77777777" w:rsidR="00531FEB" w:rsidRPr="004108FC" w:rsidRDefault="00531FEB">
      <w:pPr>
        <w:spacing w:after="200" w:line="276" w:lineRule="auto"/>
        <w:rPr>
          <w:color w:val="000000" w:themeColor="text1"/>
        </w:rPr>
      </w:pPr>
      <w:r w:rsidRPr="004108FC">
        <w:rPr>
          <w:color w:val="000000" w:themeColor="text1"/>
        </w:rPr>
        <w:t>изборни предмети у смеру туристички техничар</w:t>
      </w:r>
    </w:p>
    <w:tbl>
      <w:tblPr>
        <w:tblStyle w:val="TableGrid1"/>
        <w:tblW w:w="0" w:type="auto"/>
        <w:tblLook w:val="04A0" w:firstRow="1" w:lastRow="0" w:firstColumn="1" w:lastColumn="0" w:noHBand="0" w:noVBand="1"/>
      </w:tblPr>
      <w:tblGrid>
        <w:gridCol w:w="1728"/>
        <w:gridCol w:w="1980"/>
        <w:gridCol w:w="5534"/>
      </w:tblGrid>
      <w:tr w:rsidR="004108FC" w:rsidRPr="004108FC" w14:paraId="13D6C6D9" w14:textId="77777777" w:rsidTr="00001845">
        <w:tc>
          <w:tcPr>
            <w:tcW w:w="1728" w:type="dxa"/>
          </w:tcPr>
          <w:p w14:paraId="390D2232" w14:textId="77777777" w:rsidR="00001845" w:rsidRPr="004108FC" w:rsidRDefault="00001845" w:rsidP="00001845">
            <w:pPr>
              <w:jc w:val="both"/>
              <w:rPr>
                <w:b/>
                <w:bCs/>
                <w:color w:val="000000" w:themeColor="text1"/>
              </w:rPr>
            </w:pPr>
            <w:r w:rsidRPr="004108FC">
              <w:rPr>
                <w:b/>
                <w:bCs/>
                <w:color w:val="000000" w:themeColor="text1"/>
              </w:rPr>
              <w:t>Одељење</w:t>
            </w:r>
          </w:p>
        </w:tc>
        <w:tc>
          <w:tcPr>
            <w:tcW w:w="1980" w:type="dxa"/>
          </w:tcPr>
          <w:p w14:paraId="47E5B081" w14:textId="77777777" w:rsidR="00001845" w:rsidRPr="004108FC" w:rsidRDefault="00001845" w:rsidP="00001845">
            <w:pPr>
              <w:jc w:val="both"/>
              <w:rPr>
                <w:b/>
                <w:bCs/>
                <w:color w:val="000000" w:themeColor="text1"/>
              </w:rPr>
            </w:pPr>
          </w:p>
        </w:tc>
        <w:tc>
          <w:tcPr>
            <w:tcW w:w="5534" w:type="dxa"/>
          </w:tcPr>
          <w:p w14:paraId="51B1249F" w14:textId="77777777" w:rsidR="00001845" w:rsidRPr="004108FC" w:rsidRDefault="00001845" w:rsidP="00001845">
            <w:pPr>
              <w:jc w:val="both"/>
              <w:rPr>
                <w:b/>
                <w:bCs/>
                <w:color w:val="000000" w:themeColor="text1"/>
                <w:lang w:val="en-US"/>
              </w:rPr>
            </w:pPr>
          </w:p>
        </w:tc>
      </w:tr>
      <w:tr w:rsidR="004108FC" w:rsidRPr="004108FC" w14:paraId="7AC83740" w14:textId="77777777" w:rsidTr="00001845">
        <w:tc>
          <w:tcPr>
            <w:tcW w:w="1728" w:type="dxa"/>
          </w:tcPr>
          <w:p w14:paraId="31973991" w14:textId="77777777" w:rsidR="00001845" w:rsidRPr="004108FC" w:rsidRDefault="00001845" w:rsidP="00001845">
            <w:pPr>
              <w:jc w:val="both"/>
              <w:rPr>
                <w:b/>
                <w:bCs/>
                <w:color w:val="000000" w:themeColor="text1"/>
              </w:rPr>
            </w:pPr>
            <w:r w:rsidRPr="004108FC">
              <w:rPr>
                <w:b/>
                <w:bCs/>
                <w:color w:val="000000" w:themeColor="text1"/>
                <w:lang w:val="en-US"/>
              </w:rPr>
              <w:t>II</w:t>
            </w:r>
            <w:r w:rsidRPr="004108FC">
              <w:rPr>
                <w:b/>
                <w:bCs/>
                <w:color w:val="000000" w:themeColor="text1"/>
              </w:rPr>
              <w:t>-3</w:t>
            </w:r>
          </w:p>
        </w:tc>
        <w:tc>
          <w:tcPr>
            <w:tcW w:w="1980" w:type="dxa"/>
          </w:tcPr>
          <w:p w14:paraId="11883523" w14:textId="77777777" w:rsidR="00001845" w:rsidRPr="004108FC" w:rsidRDefault="002737E0" w:rsidP="00001845">
            <w:pPr>
              <w:jc w:val="both"/>
              <w:rPr>
                <w:b/>
                <w:bCs/>
                <w:color w:val="000000" w:themeColor="text1"/>
                <w:lang w:val="sr-Cyrl-RS"/>
              </w:rPr>
            </w:pPr>
            <w:r w:rsidRPr="004108FC">
              <w:rPr>
                <w:b/>
                <w:bCs/>
                <w:color w:val="000000" w:themeColor="text1"/>
              </w:rPr>
              <w:t>2</w:t>
            </w:r>
            <w:r w:rsidRPr="004108FC">
              <w:rPr>
                <w:b/>
                <w:bCs/>
                <w:color w:val="000000" w:themeColor="text1"/>
                <w:lang w:val="sr-Cyrl-RS"/>
              </w:rPr>
              <w:t>5</w:t>
            </w:r>
          </w:p>
        </w:tc>
        <w:tc>
          <w:tcPr>
            <w:tcW w:w="5534" w:type="dxa"/>
          </w:tcPr>
          <w:p w14:paraId="316B41CE" w14:textId="77777777" w:rsidR="00001845" w:rsidRPr="004108FC" w:rsidRDefault="00001845" w:rsidP="00001845">
            <w:pPr>
              <w:jc w:val="both"/>
              <w:rPr>
                <w:b/>
                <w:bCs/>
                <w:color w:val="000000" w:themeColor="text1"/>
              </w:rPr>
            </w:pPr>
            <w:r w:rsidRPr="004108FC">
              <w:rPr>
                <w:b/>
                <w:bCs/>
                <w:color w:val="000000" w:themeColor="text1"/>
              </w:rPr>
              <w:t>Нега и здравствена култура</w:t>
            </w:r>
          </w:p>
        </w:tc>
      </w:tr>
      <w:tr w:rsidR="004108FC" w:rsidRPr="004108FC" w14:paraId="6C6CA00A" w14:textId="77777777" w:rsidTr="00001845">
        <w:tc>
          <w:tcPr>
            <w:tcW w:w="1728" w:type="dxa"/>
          </w:tcPr>
          <w:p w14:paraId="6DFC9406" w14:textId="77777777" w:rsidR="00001845" w:rsidRPr="004108FC" w:rsidRDefault="00001845" w:rsidP="00001845">
            <w:pPr>
              <w:jc w:val="both"/>
              <w:rPr>
                <w:b/>
                <w:bCs/>
                <w:color w:val="000000" w:themeColor="text1"/>
              </w:rPr>
            </w:pPr>
            <w:r w:rsidRPr="004108FC">
              <w:rPr>
                <w:b/>
                <w:bCs/>
                <w:color w:val="000000" w:themeColor="text1"/>
                <w:lang w:val="en-US"/>
              </w:rPr>
              <w:t>III</w:t>
            </w:r>
            <w:r w:rsidRPr="004108FC">
              <w:rPr>
                <w:b/>
                <w:bCs/>
                <w:color w:val="000000" w:themeColor="text1"/>
              </w:rPr>
              <w:t>-3</w:t>
            </w:r>
          </w:p>
        </w:tc>
        <w:tc>
          <w:tcPr>
            <w:tcW w:w="1980" w:type="dxa"/>
          </w:tcPr>
          <w:p w14:paraId="0DC79B1A" w14:textId="77777777" w:rsidR="00001845" w:rsidRPr="004108FC" w:rsidRDefault="002737E0" w:rsidP="00001845">
            <w:pPr>
              <w:jc w:val="both"/>
              <w:rPr>
                <w:b/>
                <w:bCs/>
                <w:color w:val="000000" w:themeColor="text1"/>
                <w:lang w:val="sr-Cyrl-RS"/>
              </w:rPr>
            </w:pPr>
            <w:r w:rsidRPr="004108FC">
              <w:rPr>
                <w:b/>
                <w:bCs/>
                <w:color w:val="000000" w:themeColor="text1"/>
                <w:lang w:val="sr-Cyrl-RS"/>
              </w:rPr>
              <w:t>19</w:t>
            </w:r>
          </w:p>
        </w:tc>
        <w:tc>
          <w:tcPr>
            <w:tcW w:w="5534" w:type="dxa"/>
          </w:tcPr>
          <w:p w14:paraId="3D95DDBB" w14:textId="77777777" w:rsidR="00001845" w:rsidRPr="004108FC" w:rsidRDefault="0085606E" w:rsidP="00001845">
            <w:pPr>
              <w:jc w:val="both"/>
              <w:rPr>
                <w:b/>
                <w:bCs/>
                <w:color w:val="000000" w:themeColor="text1"/>
                <w:lang w:val="sr-Cyrl-RS"/>
              </w:rPr>
            </w:pPr>
            <w:r w:rsidRPr="004108FC">
              <w:rPr>
                <w:b/>
                <w:bCs/>
                <w:color w:val="000000" w:themeColor="text1"/>
                <w:lang w:val="sr-Cyrl-RS"/>
              </w:rPr>
              <w:t>Пословна информатика у туризму и угоститељству</w:t>
            </w:r>
          </w:p>
          <w:p w14:paraId="39682BFF" w14:textId="77777777" w:rsidR="00001845" w:rsidRPr="004108FC" w:rsidRDefault="00001845" w:rsidP="00001845">
            <w:pPr>
              <w:jc w:val="both"/>
              <w:rPr>
                <w:b/>
                <w:bCs/>
                <w:color w:val="000000" w:themeColor="text1"/>
              </w:rPr>
            </w:pPr>
          </w:p>
        </w:tc>
      </w:tr>
      <w:tr w:rsidR="004108FC" w:rsidRPr="004108FC" w14:paraId="267C594A" w14:textId="77777777" w:rsidTr="00001845">
        <w:trPr>
          <w:trHeight w:val="274"/>
        </w:trPr>
        <w:tc>
          <w:tcPr>
            <w:tcW w:w="1728" w:type="dxa"/>
          </w:tcPr>
          <w:p w14:paraId="1E4487A3" w14:textId="77777777" w:rsidR="00001845" w:rsidRPr="004108FC" w:rsidRDefault="00001845" w:rsidP="00001845">
            <w:pPr>
              <w:jc w:val="both"/>
              <w:rPr>
                <w:b/>
                <w:bCs/>
                <w:color w:val="000000" w:themeColor="text1"/>
                <w:lang w:val="en-US"/>
              </w:rPr>
            </w:pPr>
            <w:r w:rsidRPr="004108FC">
              <w:rPr>
                <w:b/>
                <w:bCs/>
                <w:color w:val="000000" w:themeColor="text1"/>
                <w:lang w:val="en-US"/>
              </w:rPr>
              <w:t>IV -3</w:t>
            </w:r>
          </w:p>
        </w:tc>
        <w:tc>
          <w:tcPr>
            <w:tcW w:w="1980" w:type="dxa"/>
          </w:tcPr>
          <w:p w14:paraId="46143030" w14:textId="77777777" w:rsidR="00001845" w:rsidRPr="004108FC" w:rsidRDefault="002737E0" w:rsidP="00001845">
            <w:pPr>
              <w:jc w:val="both"/>
              <w:rPr>
                <w:b/>
                <w:bCs/>
                <w:color w:val="000000" w:themeColor="text1"/>
                <w:lang w:val="sr-Cyrl-RS"/>
              </w:rPr>
            </w:pPr>
            <w:r w:rsidRPr="004108FC">
              <w:rPr>
                <w:b/>
                <w:bCs/>
                <w:color w:val="000000" w:themeColor="text1"/>
              </w:rPr>
              <w:t>2</w:t>
            </w:r>
            <w:r w:rsidRPr="004108FC">
              <w:rPr>
                <w:b/>
                <w:bCs/>
                <w:color w:val="000000" w:themeColor="text1"/>
                <w:lang w:val="sr-Cyrl-RS"/>
              </w:rPr>
              <w:t>0</w:t>
            </w:r>
          </w:p>
        </w:tc>
        <w:tc>
          <w:tcPr>
            <w:tcW w:w="5534" w:type="dxa"/>
          </w:tcPr>
          <w:p w14:paraId="0F896F37" w14:textId="77777777" w:rsidR="00001845" w:rsidRPr="004108FC" w:rsidRDefault="00001845" w:rsidP="00001845">
            <w:pPr>
              <w:jc w:val="both"/>
              <w:rPr>
                <w:b/>
                <w:bCs/>
                <w:color w:val="000000" w:themeColor="text1"/>
              </w:rPr>
            </w:pPr>
            <w:r w:rsidRPr="004108FC">
              <w:rPr>
                <w:b/>
                <w:bCs/>
                <w:color w:val="000000" w:themeColor="text1"/>
              </w:rPr>
              <w:t xml:space="preserve">Смештај у сеоском туристичком домаћинству           </w:t>
            </w:r>
          </w:p>
        </w:tc>
      </w:tr>
    </w:tbl>
    <w:p w14:paraId="0B7A2A3A" w14:textId="77777777" w:rsidR="00001845" w:rsidRPr="004108FC" w:rsidRDefault="00001845" w:rsidP="00A8553F">
      <w:pPr>
        <w:pStyle w:val="Heading2"/>
        <w:rPr>
          <w:color w:val="000000" w:themeColor="text1"/>
        </w:rPr>
      </w:pPr>
      <w:bookmarkStart w:id="32" w:name="_Toc114231573"/>
      <w:r w:rsidRPr="004108FC">
        <w:rPr>
          <w:color w:val="000000" w:themeColor="text1"/>
        </w:rPr>
        <w:lastRenderedPageBreak/>
        <w:t xml:space="preserve">4.9. </w:t>
      </w:r>
      <w:r w:rsidR="00661CB1" w:rsidRPr="004108FC">
        <w:rPr>
          <w:color w:val="000000" w:themeColor="text1"/>
        </w:rPr>
        <w:t>Школски  календар  значајних активности у школи</w:t>
      </w:r>
      <w:bookmarkEnd w:id="32"/>
    </w:p>
    <w:p w14:paraId="68B2AB57" w14:textId="77777777" w:rsidR="00001845" w:rsidRPr="004108FC" w:rsidRDefault="00001845" w:rsidP="00001845">
      <w:pPr>
        <w:pStyle w:val="Heading1"/>
        <w:contextual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40"/>
        <w:gridCol w:w="1980"/>
        <w:gridCol w:w="1620"/>
        <w:gridCol w:w="1548"/>
      </w:tblGrid>
      <w:tr w:rsidR="004108FC" w:rsidRPr="004108FC" w14:paraId="1433E577" w14:textId="77777777" w:rsidTr="00001845">
        <w:tc>
          <w:tcPr>
            <w:tcW w:w="1368" w:type="dxa"/>
            <w:tcBorders>
              <w:bottom w:val="single" w:sz="4" w:space="0" w:color="auto"/>
            </w:tcBorders>
            <w:shd w:val="clear" w:color="auto" w:fill="E5DFEC"/>
          </w:tcPr>
          <w:p w14:paraId="29641242" w14:textId="77777777" w:rsidR="00001845" w:rsidRPr="004108FC" w:rsidRDefault="00001845" w:rsidP="00001845">
            <w:pPr>
              <w:jc w:val="both"/>
              <w:rPr>
                <w:bCs/>
                <w:color w:val="000000" w:themeColor="text1"/>
              </w:rPr>
            </w:pPr>
            <w:r w:rsidRPr="004108FC">
              <w:rPr>
                <w:bCs/>
                <w:color w:val="000000" w:themeColor="text1"/>
              </w:rPr>
              <w:t>ВРЕМЕ</w:t>
            </w:r>
          </w:p>
        </w:tc>
        <w:tc>
          <w:tcPr>
            <w:tcW w:w="2340" w:type="dxa"/>
            <w:tcBorders>
              <w:bottom w:val="single" w:sz="4" w:space="0" w:color="auto"/>
            </w:tcBorders>
            <w:shd w:val="clear" w:color="auto" w:fill="E5DFEC"/>
          </w:tcPr>
          <w:p w14:paraId="7F1D25CB" w14:textId="77777777" w:rsidR="00001845" w:rsidRPr="004108FC" w:rsidRDefault="00001845" w:rsidP="00001845">
            <w:pPr>
              <w:jc w:val="both"/>
              <w:rPr>
                <w:bCs/>
                <w:color w:val="000000" w:themeColor="text1"/>
              </w:rPr>
            </w:pPr>
            <w:r w:rsidRPr="004108FC">
              <w:rPr>
                <w:bCs/>
                <w:color w:val="000000" w:themeColor="text1"/>
              </w:rPr>
              <w:t>АКТИВНОСТ</w:t>
            </w:r>
          </w:p>
        </w:tc>
        <w:tc>
          <w:tcPr>
            <w:tcW w:w="1980" w:type="dxa"/>
            <w:tcBorders>
              <w:bottom w:val="single" w:sz="4" w:space="0" w:color="auto"/>
            </w:tcBorders>
            <w:shd w:val="clear" w:color="auto" w:fill="E5DFEC"/>
          </w:tcPr>
          <w:p w14:paraId="1C3FE950" w14:textId="77777777" w:rsidR="00001845" w:rsidRPr="004108FC" w:rsidRDefault="00001845" w:rsidP="00001845">
            <w:pPr>
              <w:jc w:val="both"/>
              <w:rPr>
                <w:bCs/>
                <w:color w:val="000000" w:themeColor="text1"/>
              </w:rPr>
            </w:pPr>
            <w:r w:rsidRPr="004108FC">
              <w:rPr>
                <w:bCs/>
                <w:color w:val="000000" w:themeColor="text1"/>
              </w:rPr>
              <w:t>НОСИОЦИ</w:t>
            </w:r>
          </w:p>
          <w:p w14:paraId="5AE6729C" w14:textId="77777777" w:rsidR="00001845" w:rsidRPr="004108FC" w:rsidRDefault="00001845" w:rsidP="00001845">
            <w:pPr>
              <w:jc w:val="both"/>
              <w:rPr>
                <w:bCs/>
                <w:color w:val="000000" w:themeColor="text1"/>
              </w:rPr>
            </w:pPr>
            <w:r w:rsidRPr="004108FC">
              <w:rPr>
                <w:bCs/>
                <w:color w:val="000000" w:themeColor="text1"/>
              </w:rPr>
              <w:t>АКТИВНОСТИ</w:t>
            </w:r>
          </w:p>
        </w:tc>
        <w:tc>
          <w:tcPr>
            <w:tcW w:w="1620" w:type="dxa"/>
            <w:tcBorders>
              <w:bottom w:val="single" w:sz="4" w:space="0" w:color="auto"/>
            </w:tcBorders>
            <w:shd w:val="clear" w:color="auto" w:fill="E5DFEC"/>
          </w:tcPr>
          <w:p w14:paraId="55C7AEA0" w14:textId="77777777" w:rsidR="00001845" w:rsidRPr="004108FC" w:rsidRDefault="00001845" w:rsidP="00001845">
            <w:pPr>
              <w:rPr>
                <w:bCs/>
                <w:color w:val="000000" w:themeColor="text1"/>
              </w:rPr>
            </w:pPr>
            <w:r w:rsidRPr="004108FC">
              <w:rPr>
                <w:bCs/>
                <w:color w:val="000000" w:themeColor="text1"/>
              </w:rPr>
              <w:t xml:space="preserve">ЗАДУЖЕН0 </w:t>
            </w:r>
          </w:p>
          <w:p w14:paraId="688315CD" w14:textId="77777777" w:rsidR="00001845" w:rsidRPr="004108FC" w:rsidRDefault="00001845" w:rsidP="00001845">
            <w:pPr>
              <w:jc w:val="both"/>
              <w:rPr>
                <w:bCs/>
                <w:color w:val="000000" w:themeColor="text1"/>
              </w:rPr>
            </w:pPr>
            <w:r w:rsidRPr="004108FC">
              <w:rPr>
                <w:bCs/>
                <w:color w:val="000000" w:themeColor="text1"/>
              </w:rPr>
              <w:t>ЛИЦЕ</w:t>
            </w:r>
          </w:p>
        </w:tc>
        <w:tc>
          <w:tcPr>
            <w:tcW w:w="1548" w:type="dxa"/>
            <w:tcBorders>
              <w:bottom w:val="single" w:sz="4" w:space="0" w:color="auto"/>
            </w:tcBorders>
            <w:shd w:val="clear" w:color="auto" w:fill="E5DFEC"/>
          </w:tcPr>
          <w:p w14:paraId="07E845F9" w14:textId="77777777" w:rsidR="00001845" w:rsidRPr="004108FC" w:rsidRDefault="00001845" w:rsidP="00001845">
            <w:pPr>
              <w:jc w:val="both"/>
              <w:rPr>
                <w:bCs/>
                <w:color w:val="000000" w:themeColor="text1"/>
              </w:rPr>
            </w:pPr>
            <w:r w:rsidRPr="004108FC">
              <w:rPr>
                <w:bCs/>
                <w:color w:val="000000" w:themeColor="text1"/>
              </w:rPr>
              <w:t>НАЧИН</w:t>
            </w:r>
          </w:p>
          <w:p w14:paraId="74D11588" w14:textId="77777777" w:rsidR="00001845" w:rsidRPr="004108FC" w:rsidRDefault="00001845" w:rsidP="00001845">
            <w:pPr>
              <w:jc w:val="both"/>
              <w:rPr>
                <w:bCs/>
                <w:color w:val="000000" w:themeColor="text1"/>
              </w:rPr>
            </w:pPr>
            <w:r w:rsidRPr="004108FC">
              <w:rPr>
                <w:bCs/>
                <w:color w:val="000000" w:themeColor="text1"/>
              </w:rPr>
              <w:t>ПРАЋЕЊА</w:t>
            </w:r>
          </w:p>
        </w:tc>
      </w:tr>
      <w:tr w:rsidR="004108FC" w:rsidRPr="004108FC" w14:paraId="6E41CC18" w14:textId="77777777" w:rsidTr="00001845">
        <w:trPr>
          <w:trHeight w:val="1170"/>
        </w:trPr>
        <w:tc>
          <w:tcPr>
            <w:tcW w:w="1368" w:type="dxa"/>
            <w:shd w:val="clear" w:color="auto" w:fill="FFFFFF"/>
          </w:tcPr>
          <w:p w14:paraId="25F6BECE" w14:textId="77777777" w:rsidR="00001845" w:rsidRPr="004108FC" w:rsidRDefault="00001845" w:rsidP="00001845">
            <w:pPr>
              <w:jc w:val="both"/>
              <w:rPr>
                <w:bCs/>
                <w:color w:val="000000" w:themeColor="text1"/>
              </w:rPr>
            </w:pPr>
            <w:r w:rsidRPr="004108FC">
              <w:rPr>
                <w:bCs/>
                <w:color w:val="000000" w:themeColor="text1"/>
                <w:lang w:val="ru-RU"/>
              </w:rPr>
              <w:t>1</w:t>
            </w:r>
            <w:r w:rsidRPr="004108FC">
              <w:rPr>
                <w:bCs/>
                <w:color w:val="000000" w:themeColor="text1"/>
              </w:rPr>
              <w:t>.0</w:t>
            </w:r>
            <w:r w:rsidR="002737E0" w:rsidRPr="004108FC">
              <w:rPr>
                <w:bCs/>
                <w:color w:val="000000" w:themeColor="text1"/>
                <w:lang w:val="ru-RU"/>
              </w:rPr>
              <w:t>9</w:t>
            </w:r>
            <w:r w:rsidRPr="004108FC">
              <w:rPr>
                <w:bCs/>
                <w:color w:val="000000" w:themeColor="text1"/>
              </w:rPr>
              <w:t>.20</w:t>
            </w:r>
            <w:r w:rsidR="002737E0" w:rsidRPr="004108FC">
              <w:rPr>
                <w:bCs/>
                <w:color w:val="000000" w:themeColor="text1"/>
                <w:lang w:val="ru-RU"/>
              </w:rPr>
              <w:t>22</w:t>
            </w:r>
            <w:r w:rsidRPr="004108FC">
              <w:rPr>
                <w:bCs/>
                <w:color w:val="000000" w:themeColor="text1"/>
              </w:rPr>
              <w:t>.</w:t>
            </w:r>
          </w:p>
          <w:p w14:paraId="06029DA3" w14:textId="77777777" w:rsidR="00001845" w:rsidRPr="004108FC" w:rsidRDefault="00001845" w:rsidP="00001845">
            <w:pPr>
              <w:jc w:val="both"/>
              <w:rPr>
                <w:bCs/>
                <w:color w:val="000000" w:themeColor="text1"/>
              </w:rPr>
            </w:pPr>
          </w:p>
          <w:p w14:paraId="2D661D8E" w14:textId="77777777" w:rsidR="00001845" w:rsidRPr="004108FC" w:rsidRDefault="00001845" w:rsidP="00001845">
            <w:pPr>
              <w:jc w:val="both"/>
              <w:rPr>
                <w:bCs/>
                <w:color w:val="000000" w:themeColor="text1"/>
              </w:rPr>
            </w:pPr>
          </w:p>
          <w:p w14:paraId="418891EC" w14:textId="77777777" w:rsidR="00001845" w:rsidRPr="004108FC" w:rsidRDefault="00001845" w:rsidP="00001845">
            <w:pPr>
              <w:jc w:val="both"/>
              <w:rPr>
                <w:bCs/>
                <w:color w:val="000000" w:themeColor="text1"/>
              </w:rPr>
            </w:pPr>
          </w:p>
        </w:tc>
        <w:tc>
          <w:tcPr>
            <w:tcW w:w="2340" w:type="dxa"/>
            <w:shd w:val="clear" w:color="auto" w:fill="FFFFFF"/>
          </w:tcPr>
          <w:p w14:paraId="2F52F38F" w14:textId="77777777" w:rsidR="00001845" w:rsidRPr="004108FC" w:rsidRDefault="002737E0" w:rsidP="002737E0">
            <w:pPr>
              <w:rPr>
                <w:bCs/>
                <w:color w:val="000000" w:themeColor="text1"/>
              </w:rPr>
            </w:pPr>
            <w:r w:rsidRPr="004108FC">
              <w:rPr>
                <w:bCs/>
                <w:color w:val="000000" w:themeColor="text1"/>
                <w:lang w:val="sr-Cyrl-RS"/>
              </w:rPr>
              <w:t>П</w:t>
            </w:r>
            <w:r w:rsidR="00001845" w:rsidRPr="004108FC">
              <w:rPr>
                <w:bCs/>
                <w:color w:val="000000" w:themeColor="text1"/>
              </w:rPr>
              <w:t>р</w:t>
            </w:r>
            <w:r w:rsidRPr="004108FC">
              <w:rPr>
                <w:bCs/>
                <w:color w:val="000000" w:themeColor="text1"/>
              </w:rPr>
              <w:t xml:space="preserve">ијем првака у ОШ и средњу школу </w:t>
            </w:r>
          </w:p>
        </w:tc>
        <w:tc>
          <w:tcPr>
            <w:tcW w:w="1980" w:type="dxa"/>
            <w:shd w:val="clear" w:color="auto" w:fill="FFFFFF"/>
          </w:tcPr>
          <w:p w14:paraId="1C569336" w14:textId="77777777" w:rsidR="00001845" w:rsidRPr="004108FC" w:rsidRDefault="00001845" w:rsidP="00001845">
            <w:pPr>
              <w:jc w:val="both"/>
              <w:rPr>
                <w:bCs/>
                <w:color w:val="000000" w:themeColor="text1"/>
                <w:lang w:val="sr-Cyrl-RS"/>
              </w:rPr>
            </w:pPr>
            <w:r w:rsidRPr="004108FC">
              <w:rPr>
                <w:bCs/>
                <w:color w:val="000000" w:themeColor="text1"/>
              </w:rPr>
              <w:t>Директор,  учитељ</w:t>
            </w:r>
            <w:r w:rsidR="002737E0" w:rsidRPr="004108FC">
              <w:rPr>
                <w:bCs/>
                <w:color w:val="000000" w:themeColor="text1"/>
                <w:lang w:val="sr-Cyrl-RS"/>
              </w:rPr>
              <w:t>и</w:t>
            </w:r>
            <w:r w:rsidRPr="004108FC">
              <w:rPr>
                <w:bCs/>
                <w:color w:val="000000" w:themeColor="text1"/>
              </w:rPr>
              <w:t xml:space="preserve"> </w:t>
            </w:r>
            <w:r w:rsidRPr="004108FC">
              <w:rPr>
                <w:bCs/>
                <w:color w:val="000000" w:themeColor="text1"/>
                <w:lang w:val="hr-HR"/>
              </w:rPr>
              <w:t xml:space="preserve">I </w:t>
            </w:r>
            <w:r w:rsidR="002737E0" w:rsidRPr="004108FC">
              <w:rPr>
                <w:bCs/>
                <w:color w:val="000000" w:themeColor="text1"/>
              </w:rPr>
              <w:t xml:space="preserve">р. </w:t>
            </w:r>
          </w:p>
        </w:tc>
        <w:tc>
          <w:tcPr>
            <w:tcW w:w="1620" w:type="dxa"/>
            <w:shd w:val="clear" w:color="auto" w:fill="FFFFFF"/>
          </w:tcPr>
          <w:p w14:paraId="405A456D" w14:textId="77777777" w:rsidR="00001845" w:rsidRPr="004108FC" w:rsidRDefault="00001845" w:rsidP="00001845">
            <w:pPr>
              <w:jc w:val="both"/>
              <w:rPr>
                <w:bCs/>
                <w:color w:val="000000" w:themeColor="text1"/>
              </w:rPr>
            </w:pPr>
            <w:r w:rsidRPr="004108FC">
              <w:rPr>
                <w:bCs/>
                <w:color w:val="000000" w:themeColor="text1"/>
              </w:rPr>
              <w:t>Директор</w:t>
            </w:r>
          </w:p>
          <w:p w14:paraId="62263306" w14:textId="77777777" w:rsidR="00001845" w:rsidRPr="004108FC" w:rsidRDefault="00001845" w:rsidP="00001845">
            <w:pPr>
              <w:jc w:val="both"/>
              <w:rPr>
                <w:bCs/>
                <w:color w:val="000000" w:themeColor="text1"/>
              </w:rPr>
            </w:pPr>
          </w:p>
          <w:p w14:paraId="6E805182" w14:textId="77777777" w:rsidR="00001845" w:rsidRPr="004108FC" w:rsidRDefault="00001845" w:rsidP="00001845">
            <w:pPr>
              <w:jc w:val="both"/>
              <w:rPr>
                <w:bCs/>
                <w:color w:val="000000" w:themeColor="text1"/>
              </w:rPr>
            </w:pPr>
          </w:p>
          <w:p w14:paraId="4BC3CA62" w14:textId="77777777" w:rsidR="00001845" w:rsidRPr="004108FC" w:rsidRDefault="00001845" w:rsidP="00001845">
            <w:pPr>
              <w:rPr>
                <w:bCs/>
                <w:color w:val="000000" w:themeColor="text1"/>
              </w:rPr>
            </w:pPr>
          </w:p>
        </w:tc>
        <w:tc>
          <w:tcPr>
            <w:tcW w:w="1548" w:type="dxa"/>
            <w:shd w:val="clear" w:color="auto" w:fill="FFFFFF"/>
          </w:tcPr>
          <w:p w14:paraId="3137E9A5" w14:textId="77777777" w:rsidR="00001845" w:rsidRPr="004108FC" w:rsidRDefault="00001845" w:rsidP="00001845">
            <w:pPr>
              <w:jc w:val="both"/>
              <w:rPr>
                <w:bCs/>
                <w:color w:val="000000" w:themeColor="text1"/>
              </w:rPr>
            </w:pPr>
            <w:r w:rsidRPr="004108FC">
              <w:rPr>
                <w:bCs/>
                <w:color w:val="000000" w:themeColor="text1"/>
              </w:rPr>
              <w:t>-Дневници</w:t>
            </w:r>
          </w:p>
          <w:p w14:paraId="490B22D4" w14:textId="77777777" w:rsidR="00001845" w:rsidRPr="004108FC" w:rsidRDefault="00001845" w:rsidP="00001845">
            <w:pPr>
              <w:jc w:val="both"/>
              <w:rPr>
                <w:bCs/>
                <w:color w:val="000000" w:themeColor="text1"/>
              </w:rPr>
            </w:pPr>
            <w:r w:rsidRPr="004108FC">
              <w:rPr>
                <w:bCs/>
                <w:color w:val="000000" w:themeColor="text1"/>
              </w:rPr>
              <w:t>-Новински</w:t>
            </w:r>
          </w:p>
          <w:p w14:paraId="4B43E838" w14:textId="77777777" w:rsidR="00001845" w:rsidRPr="004108FC" w:rsidRDefault="00001845" w:rsidP="00001845">
            <w:pPr>
              <w:jc w:val="both"/>
              <w:rPr>
                <w:bCs/>
                <w:color w:val="000000" w:themeColor="text1"/>
              </w:rPr>
            </w:pPr>
            <w:r w:rsidRPr="004108FC">
              <w:rPr>
                <w:bCs/>
                <w:color w:val="000000" w:themeColor="text1"/>
              </w:rPr>
              <w:t>чланци</w:t>
            </w:r>
          </w:p>
          <w:p w14:paraId="073097F2" w14:textId="77777777" w:rsidR="00001845" w:rsidRPr="004108FC" w:rsidRDefault="00001845" w:rsidP="00001845">
            <w:pPr>
              <w:jc w:val="both"/>
              <w:rPr>
                <w:bCs/>
                <w:color w:val="000000" w:themeColor="text1"/>
                <w:lang w:val="ru-RU"/>
              </w:rPr>
            </w:pPr>
          </w:p>
        </w:tc>
      </w:tr>
      <w:tr w:rsidR="004108FC" w:rsidRPr="004108FC" w14:paraId="27744BAB" w14:textId="77777777" w:rsidTr="00001845">
        <w:trPr>
          <w:trHeight w:val="1170"/>
        </w:trPr>
        <w:tc>
          <w:tcPr>
            <w:tcW w:w="1368" w:type="dxa"/>
            <w:shd w:val="clear" w:color="auto" w:fill="FFFFFF"/>
          </w:tcPr>
          <w:p w14:paraId="6D3FA2DC" w14:textId="77777777" w:rsidR="00001845" w:rsidRPr="004108FC" w:rsidRDefault="002737E0" w:rsidP="00001845">
            <w:pPr>
              <w:jc w:val="both"/>
              <w:rPr>
                <w:bCs/>
                <w:color w:val="000000" w:themeColor="text1"/>
                <w:lang w:val="ru-RU"/>
              </w:rPr>
            </w:pPr>
            <w:r w:rsidRPr="004108FC">
              <w:rPr>
                <w:bCs/>
                <w:color w:val="000000" w:themeColor="text1"/>
                <w:lang w:val="ru-RU"/>
              </w:rPr>
              <w:t>1.09.2022</w:t>
            </w:r>
            <w:r w:rsidR="00001845" w:rsidRPr="004108FC">
              <w:rPr>
                <w:bCs/>
                <w:color w:val="000000" w:themeColor="text1"/>
                <w:lang w:val="ru-RU"/>
              </w:rPr>
              <w:t>.</w:t>
            </w:r>
          </w:p>
        </w:tc>
        <w:tc>
          <w:tcPr>
            <w:tcW w:w="2340" w:type="dxa"/>
            <w:shd w:val="clear" w:color="auto" w:fill="FFFFFF"/>
          </w:tcPr>
          <w:p w14:paraId="3D57D2B9" w14:textId="77777777" w:rsidR="00001845" w:rsidRPr="004108FC" w:rsidRDefault="00001845" w:rsidP="00001845">
            <w:pPr>
              <w:rPr>
                <w:bCs/>
                <w:color w:val="000000" w:themeColor="text1"/>
              </w:rPr>
            </w:pPr>
            <w:r w:rsidRPr="004108FC">
              <w:rPr>
                <w:bCs/>
                <w:color w:val="000000" w:themeColor="text1"/>
              </w:rPr>
              <w:t>Први час посвећен мерама здравствене заштите и придржавања мера заштите од covida 19</w:t>
            </w:r>
          </w:p>
        </w:tc>
        <w:tc>
          <w:tcPr>
            <w:tcW w:w="1980" w:type="dxa"/>
            <w:shd w:val="clear" w:color="auto" w:fill="FFFFFF"/>
          </w:tcPr>
          <w:p w14:paraId="6D3BE656" w14:textId="77777777" w:rsidR="00001845" w:rsidRPr="004108FC" w:rsidRDefault="00001845" w:rsidP="00001845">
            <w:pPr>
              <w:jc w:val="both"/>
              <w:rPr>
                <w:bCs/>
                <w:color w:val="000000" w:themeColor="text1"/>
              </w:rPr>
            </w:pPr>
            <w:r w:rsidRPr="004108FC">
              <w:rPr>
                <w:bCs/>
                <w:color w:val="000000" w:themeColor="text1"/>
              </w:rPr>
              <w:t xml:space="preserve">Директор, </w:t>
            </w:r>
          </w:p>
          <w:p w14:paraId="2E0056FF" w14:textId="77777777" w:rsidR="00001845" w:rsidRPr="004108FC" w:rsidRDefault="00001845" w:rsidP="00001845">
            <w:pPr>
              <w:jc w:val="both"/>
              <w:rPr>
                <w:bCs/>
                <w:color w:val="000000" w:themeColor="text1"/>
              </w:rPr>
            </w:pPr>
            <w:r w:rsidRPr="004108FC">
              <w:rPr>
                <w:bCs/>
                <w:color w:val="000000" w:themeColor="text1"/>
              </w:rPr>
              <w:t xml:space="preserve"> одељ. </w:t>
            </w:r>
            <w:r w:rsidR="002737E0" w:rsidRPr="004108FC">
              <w:rPr>
                <w:bCs/>
                <w:color w:val="000000" w:themeColor="text1"/>
              </w:rPr>
              <w:t>С</w:t>
            </w:r>
            <w:r w:rsidRPr="004108FC">
              <w:rPr>
                <w:bCs/>
                <w:color w:val="000000" w:themeColor="text1"/>
              </w:rPr>
              <w:t>тарешина</w:t>
            </w:r>
          </w:p>
        </w:tc>
        <w:tc>
          <w:tcPr>
            <w:tcW w:w="1620" w:type="dxa"/>
            <w:shd w:val="clear" w:color="auto" w:fill="FFFFFF"/>
          </w:tcPr>
          <w:p w14:paraId="5E1641E3" w14:textId="77777777" w:rsidR="00001845" w:rsidRPr="004108FC" w:rsidRDefault="00001845" w:rsidP="00001845">
            <w:pPr>
              <w:jc w:val="both"/>
              <w:rPr>
                <w:bCs/>
                <w:color w:val="000000" w:themeColor="text1"/>
              </w:rPr>
            </w:pPr>
            <w:r w:rsidRPr="004108FC">
              <w:rPr>
                <w:bCs/>
                <w:color w:val="000000" w:themeColor="text1"/>
              </w:rPr>
              <w:t>Директор</w:t>
            </w:r>
          </w:p>
          <w:p w14:paraId="16EA85B9" w14:textId="77777777" w:rsidR="00001845" w:rsidRPr="004108FC" w:rsidRDefault="00001845" w:rsidP="00001845">
            <w:pPr>
              <w:jc w:val="both"/>
              <w:rPr>
                <w:bCs/>
                <w:color w:val="000000" w:themeColor="text1"/>
              </w:rPr>
            </w:pPr>
          </w:p>
          <w:p w14:paraId="3E18BF08" w14:textId="77777777" w:rsidR="00001845" w:rsidRPr="004108FC" w:rsidRDefault="00001845" w:rsidP="00001845">
            <w:pPr>
              <w:jc w:val="both"/>
              <w:rPr>
                <w:bCs/>
                <w:color w:val="000000" w:themeColor="text1"/>
              </w:rPr>
            </w:pPr>
          </w:p>
        </w:tc>
        <w:tc>
          <w:tcPr>
            <w:tcW w:w="1548" w:type="dxa"/>
            <w:shd w:val="clear" w:color="auto" w:fill="FFFFFF"/>
          </w:tcPr>
          <w:p w14:paraId="566571EB" w14:textId="77777777" w:rsidR="00001845" w:rsidRPr="004108FC" w:rsidRDefault="00001845" w:rsidP="00001845">
            <w:pPr>
              <w:jc w:val="both"/>
              <w:rPr>
                <w:bCs/>
                <w:color w:val="000000" w:themeColor="text1"/>
              </w:rPr>
            </w:pPr>
            <w:r w:rsidRPr="004108FC">
              <w:rPr>
                <w:bCs/>
                <w:color w:val="000000" w:themeColor="text1"/>
              </w:rPr>
              <w:t>Дневници</w:t>
            </w:r>
          </w:p>
          <w:p w14:paraId="0CD02050" w14:textId="77777777" w:rsidR="00001845" w:rsidRPr="004108FC" w:rsidRDefault="00001845" w:rsidP="00001845">
            <w:pPr>
              <w:jc w:val="both"/>
              <w:rPr>
                <w:bCs/>
                <w:color w:val="000000" w:themeColor="text1"/>
              </w:rPr>
            </w:pPr>
          </w:p>
        </w:tc>
      </w:tr>
      <w:tr w:rsidR="004108FC" w:rsidRPr="004108FC" w14:paraId="5D9CD0BC" w14:textId="77777777" w:rsidTr="00001845">
        <w:trPr>
          <w:trHeight w:val="1320"/>
        </w:trPr>
        <w:tc>
          <w:tcPr>
            <w:tcW w:w="1368" w:type="dxa"/>
            <w:vMerge w:val="restart"/>
            <w:shd w:val="clear" w:color="auto" w:fill="FFFFFF"/>
          </w:tcPr>
          <w:p w14:paraId="3387B836" w14:textId="77777777" w:rsidR="00001845" w:rsidRPr="004108FC" w:rsidRDefault="00001845" w:rsidP="00001845">
            <w:pPr>
              <w:jc w:val="both"/>
              <w:rPr>
                <w:bCs/>
                <w:color w:val="000000" w:themeColor="text1"/>
                <w:lang w:val="ru-RU"/>
              </w:rPr>
            </w:pPr>
          </w:p>
          <w:p w14:paraId="78B2C854" w14:textId="77777777" w:rsidR="00001845" w:rsidRPr="004108FC" w:rsidRDefault="00001845" w:rsidP="00001845">
            <w:pPr>
              <w:jc w:val="both"/>
              <w:rPr>
                <w:bCs/>
                <w:color w:val="000000" w:themeColor="text1"/>
              </w:rPr>
            </w:pPr>
            <w:r w:rsidRPr="004108FC">
              <w:rPr>
                <w:bCs/>
                <w:color w:val="000000" w:themeColor="text1"/>
              </w:rPr>
              <w:t>Септембар 20</w:t>
            </w:r>
            <w:r w:rsidR="002737E0" w:rsidRPr="004108FC">
              <w:rPr>
                <w:bCs/>
                <w:color w:val="000000" w:themeColor="text1"/>
              </w:rPr>
              <w:t>2</w:t>
            </w:r>
            <w:r w:rsidR="002737E0" w:rsidRPr="004108FC">
              <w:rPr>
                <w:bCs/>
                <w:color w:val="000000" w:themeColor="text1"/>
                <w:lang w:val="sr-Cyrl-RS"/>
              </w:rPr>
              <w:t>2</w:t>
            </w:r>
            <w:r w:rsidRPr="004108FC">
              <w:rPr>
                <w:bCs/>
                <w:color w:val="000000" w:themeColor="text1"/>
              </w:rPr>
              <w:t>.и једном месечно</w:t>
            </w:r>
          </w:p>
          <w:p w14:paraId="7DBC411D" w14:textId="77777777" w:rsidR="00001845" w:rsidRPr="004108FC" w:rsidRDefault="00001845" w:rsidP="00001845">
            <w:pPr>
              <w:jc w:val="both"/>
              <w:rPr>
                <w:bCs/>
                <w:color w:val="000000" w:themeColor="text1"/>
              </w:rPr>
            </w:pPr>
          </w:p>
          <w:p w14:paraId="3A1AE674" w14:textId="77777777" w:rsidR="00001845" w:rsidRPr="004108FC" w:rsidRDefault="00001845" w:rsidP="00001845">
            <w:pPr>
              <w:jc w:val="both"/>
              <w:rPr>
                <w:bCs/>
                <w:color w:val="000000" w:themeColor="text1"/>
              </w:rPr>
            </w:pPr>
          </w:p>
          <w:p w14:paraId="3507BFCA" w14:textId="77777777" w:rsidR="00001845" w:rsidRPr="004108FC" w:rsidRDefault="00001845" w:rsidP="00001845">
            <w:pPr>
              <w:jc w:val="both"/>
              <w:rPr>
                <w:bCs/>
                <w:color w:val="000000" w:themeColor="text1"/>
              </w:rPr>
            </w:pPr>
          </w:p>
          <w:p w14:paraId="05558573" w14:textId="77777777" w:rsidR="00001845" w:rsidRPr="004108FC" w:rsidRDefault="00001845" w:rsidP="00001845">
            <w:pPr>
              <w:jc w:val="both"/>
              <w:rPr>
                <w:bCs/>
                <w:color w:val="000000" w:themeColor="text1"/>
              </w:rPr>
            </w:pPr>
          </w:p>
          <w:p w14:paraId="3CED30D2" w14:textId="77777777" w:rsidR="00001845" w:rsidRPr="004108FC" w:rsidRDefault="00001845" w:rsidP="00001845">
            <w:pPr>
              <w:jc w:val="both"/>
              <w:rPr>
                <w:bCs/>
                <w:color w:val="000000" w:themeColor="text1"/>
              </w:rPr>
            </w:pPr>
          </w:p>
          <w:p w14:paraId="7276A9EC" w14:textId="77777777" w:rsidR="00001845" w:rsidRPr="004108FC" w:rsidRDefault="00001845" w:rsidP="00001845">
            <w:pPr>
              <w:jc w:val="both"/>
              <w:rPr>
                <w:bCs/>
                <w:color w:val="000000" w:themeColor="text1"/>
              </w:rPr>
            </w:pPr>
          </w:p>
          <w:p w14:paraId="4D61C76F" w14:textId="77777777" w:rsidR="00001845" w:rsidRPr="004108FC" w:rsidRDefault="00001845" w:rsidP="00001845">
            <w:pPr>
              <w:jc w:val="both"/>
              <w:rPr>
                <w:bCs/>
                <w:color w:val="000000" w:themeColor="text1"/>
              </w:rPr>
            </w:pPr>
          </w:p>
          <w:p w14:paraId="3B2CBB2D" w14:textId="77777777" w:rsidR="00001845" w:rsidRPr="004108FC" w:rsidRDefault="00001845" w:rsidP="00001845">
            <w:pPr>
              <w:jc w:val="both"/>
              <w:rPr>
                <w:bCs/>
                <w:color w:val="000000" w:themeColor="text1"/>
              </w:rPr>
            </w:pPr>
          </w:p>
          <w:p w14:paraId="3E157C9F" w14:textId="77777777" w:rsidR="00001845" w:rsidRPr="004108FC" w:rsidRDefault="00001845" w:rsidP="00001845">
            <w:pPr>
              <w:jc w:val="both"/>
              <w:rPr>
                <w:bCs/>
                <w:color w:val="000000" w:themeColor="text1"/>
              </w:rPr>
            </w:pPr>
          </w:p>
          <w:p w14:paraId="595AC058" w14:textId="77777777" w:rsidR="00001845" w:rsidRPr="004108FC" w:rsidRDefault="00001845" w:rsidP="00001845">
            <w:pPr>
              <w:jc w:val="both"/>
              <w:rPr>
                <w:bCs/>
                <w:color w:val="000000" w:themeColor="text1"/>
              </w:rPr>
            </w:pPr>
          </w:p>
          <w:p w14:paraId="0991CEFB" w14:textId="77777777" w:rsidR="00001845" w:rsidRPr="004108FC" w:rsidRDefault="00001845" w:rsidP="00001845">
            <w:pPr>
              <w:jc w:val="both"/>
              <w:rPr>
                <w:bCs/>
                <w:color w:val="000000" w:themeColor="text1"/>
                <w:lang w:val="ru-RU"/>
              </w:rPr>
            </w:pPr>
          </w:p>
        </w:tc>
        <w:tc>
          <w:tcPr>
            <w:tcW w:w="2340" w:type="dxa"/>
            <w:shd w:val="clear" w:color="auto" w:fill="FFFFFF"/>
          </w:tcPr>
          <w:p w14:paraId="39BE32F3" w14:textId="77777777" w:rsidR="00001845" w:rsidRPr="004108FC" w:rsidRDefault="00001845" w:rsidP="00001845">
            <w:pPr>
              <w:rPr>
                <w:bCs/>
                <w:color w:val="000000" w:themeColor="text1"/>
                <w:lang w:val="ru-RU"/>
              </w:rPr>
            </w:pPr>
          </w:p>
          <w:p w14:paraId="50B55DDB" w14:textId="77777777" w:rsidR="00001845" w:rsidRPr="004108FC" w:rsidRDefault="00001845" w:rsidP="00001845">
            <w:pPr>
              <w:jc w:val="both"/>
              <w:rPr>
                <w:bCs/>
                <w:color w:val="000000" w:themeColor="text1"/>
              </w:rPr>
            </w:pPr>
            <w:r w:rsidRPr="004108FC">
              <w:rPr>
                <w:bCs/>
                <w:color w:val="000000" w:themeColor="text1"/>
              </w:rPr>
              <w:t>-Безбедност деце на путу у школу</w:t>
            </w:r>
          </w:p>
          <w:p w14:paraId="58DE82A2" w14:textId="77777777" w:rsidR="00001845" w:rsidRPr="004108FC" w:rsidRDefault="00001845" w:rsidP="00001845">
            <w:pPr>
              <w:rPr>
                <w:bCs/>
                <w:color w:val="000000" w:themeColor="text1"/>
              </w:rPr>
            </w:pPr>
            <w:r w:rsidRPr="004108FC">
              <w:rPr>
                <w:bCs/>
                <w:color w:val="000000" w:themeColor="text1"/>
              </w:rPr>
              <w:t>Реализација тема о безбедности  деце у 4. и 6. разредима ОШ</w:t>
            </w:r>
          </w:p>
          <w:p w14:paraId="6B466627" w14:textId="77777777" w:rsidR="00001845" w:rsidRPr="004108FC" w:rsidRDefault="00001845" w:rsidP="00001845">
            <w:pPr>
              <w:rPr>
                <w:bCs/>
                <w:color w:val="000000" w:themeColor="text1"/>
              </w:rPr>
            </w:pPr>
          </w:p>
          <w:p w14:paraId="06C9D631" w14:textId="77777777" w:rsidR="00001845" w:rsidRPr="004108FC" w:rsidRDefault="00001845" w:rsidP="00001845">
            <w:pPr>
              <w:jc w:val="both"/>
              <w:rPr>
                <w:bCs/>
                <w:color w:val="000000" w:themeColor="text1"/>
              </w:rPr>
            </w:pPr>
          </w:p>
        </w:tc>
        <w:tc>
          <w:tcPr>
            <w:tcW w:w="1980" w:type="dxa"/>
            <w:shd w:val="clear" w:color="auto" w:fill="FFFFFF"/>
          </w:tcPr>
          <w:p w14:paraId="082AB832" w14:textId="77777777" w:rsidR="00001845" w:rsidRPr="004108FC" w:rsidRDefault="00001845" w:rsidP="00001845">
            <w:pPr>
              <w:jc w:val="both"/>
              <w:rPr>
                <w:bCs/>
                <w:color w:val="000000" w:themeColor="text1"/>
                <w:lang w:val="ru-RU"/>
              </w:rPr>
            </w:pPr>
          </w:p>
          <w:p w14:paraId="69E917F3" w14:textId="77777777" w:rsidR="00001845" w:rsidRPr="004108FC" w:rsidRDefault="00001845" w:rsidP="00001845">
            <w:pPr>
              <w:rPr>
                <w:bCs/>
                <w:color w:val="000000" w:themeColor="text1"/>
                <w:lang w:val="ru-RU"/>
              </w:rPr>
            </w:pPr>
            <w:r w:rsidRPr="004108FC">
              <w:rPr>
                <w:bCs/>
                <w:color w:val="000000" w:themeColor="text1"/>
                <w:lang w:val="ru-RU"/>
              </w:rPr>
              <w:t xml:space="preserve">Суп , учитељице </w:t>
            </w:r>
            <w:r w:rsidRPr="004108FC">
              <w:rPr>
                <w:bCs/>
                <w:color w:val="000000" w:themeColor="text1"/>
                <w:lang w:val="en-US"/>
              </w:rPr>
              <w:t>I</w:t>
            </w:r>
            <w:r w:rsidRPr="004108FC">
              <w:rPr>
                <w:bCs/>
                <w:color w:val="000000" w:themeColor="text1"/>
                <w:lang w:val="ru-RU"/>
              </w:rPr>
              <w:t xml:space="preserve"> и </w:t>
            </w:r>
            <w:r w:rsidRPr="004108FC">
              <w:rPr>
                <w:bCs/>
                <w:color w:val="000000" w:themeColor="text1"/>
                <w:lang w:val="en-US"/>
              </w:rPr>
              <w:t>II</w:t>
            </w:r>
            <w:r w:rsidRPr="004108FC">
              <w:rPr>
                <w:bCs/>
                <w:color w:val="000000" w:themeColor="text1"/>
                <w:lang w:val="ru-RU"/>
              </w:rPr>
              <w:t xml:space="preserve"> разреда, одељенске старешине 4. и 6.разреда</w:t>
            </w:r>
          </w:p>
          <w:p w14:paraId="2E48B18D" w14:textId="77777777" w:rsidR="00001845" w:rsidRPr="004108FC" w:rsidRDefault="00001845" w:rsidP="00001845">
            <w:pPr>
              <w:jc w:val="both"/>
              <w:rPr>
                <w:bCs/>
                <w:color w:val="000000" w:themeColor="text1"/>
              </w:rPr>
            </w:pPr>
          </w:p>
        </w:tc>
        <w:tc>
          <w:tcPr>
            <w:tcW w:w="1620" w:type="dxa"/>
            <w:shd w:val="clear" w:color="auto" w:fill="FFFFFF"/>
          </w:tcPr>
          <w:p w14:paraId="35D033C2" w14:textId="77777777" w:rsidR="00001845" w:rsidRPr="004108FC" w:rsidRDefault="00001845" w:rsidP="00001845">
            <w:pPr>
              <w:jc w:val="both"/>
              <w:rPr>
                <w:bCs/>
                <w:color w:val="000000" w:themeColor="text1"/>
              </w:rPr>
            </w:pPr>
          </w:p>
          <w:p w14:paraId="0F5E6289" w14:textId="77777777" w:rsidR="00001845" w:rsidRPr="004108FC" w:rsidRDefault="00001845" w:rsidP="00001845">
            <w:pPr>
              <w:jc w:val="both"/>
              <w:rPr>
                <w:bCs/>
                <w:color w:val="000000" w:themeColor="text1"/>
                <w:lang w:val="ru-RU"/>
              </w:rPr>
            </w:pPr>
            <w:r w:rsidRPr="004108FC">
              <w:rPr>
                <w:bCs/>
                <w:color w:val="000000" w:themeColor="text1"/>
                <w:lang w:val="ru-RU"/>
              </w:rPr>
              <w:t>директор</w:t>
            </w:r>
          </w:p>
          <w:p w14:paraId="32F6D911" w14:textId="77777777" w:rsidR="00001845" w:rsidRPr="004108FC" w:rsidRDefault="00001845" w:rsidP="00001845">
            <w:pPr>
              <w:jc w:val="both"/>
              <w:rPr>
                <w:bCs/>
                <w:color w:val="000000" w:themeColor="text1"/>
                <w:lang w:val="ru-RU"/>
              </w:rPr>
            </w:pPr>
          </w:p>
          <w:p w14:paraId="42F23CF7" w14:textId="77777777" w:rsidR="00001845" w:rsidRPr="004108FC" w:rsidRDefault="00001845" w:rsidP="00001845">
            <w:pPr>
              <w:jc w:val="both"/>
              <w:rPr>
                <w:bCs/>
                <w:color w:val="000000" w:themeColor="text1"/>
                <w:lang w:val="ru-RU"/>
              </w:rPr>
            </w:pPr>
          </w:p>
          <w:p w14:paraId="621996C3" w14:textId="77777777" w:rsidR="00001845" w:rsidRPr="004108FC" w:rsidRDefault="00001845" w:rsidP="00001845">
            <w:pPr>
              <w:rPr>
                <w:bCs/>
                <w:color w:val="000000" w:themeColor="text1"/>
              </w:rPr>
            </w:pPr>
          </w:p>
        </w:tc>
        <w:tc>
          <w:tcPr>
            <w:tcW w:w="1548" w:type="dxa"/>
            <w:shd w:val="clear" w:color="auto" w:fill="FFFFFF"/>
          </w:tcPr>
          <w:p w14:paraId="0AB9982D" w14:textId="77777777" w:rsidR="00001845" w:rsidRPr="004108FC" w:rsidRDefault="00001845" w:rsidP="00001845">
            <w:pPr>
              <w:jc w:val="both"/>
              <w:rPr>
                <w:bCs/>
                <w:color w:val="000000" w:themeColor="text1"/>
              </w:rPr>
            </w:pPr>
          </w:p>
          <w:p w14:paraId="0D0FA7F4" w14:textId="77777777" w:rsidR="00001845" w:rsidRPr="004108FC" w:rsidRDefault="00001845" w:rsidP="00001845">
            <w:pPr>
              <w:jc w:val="both"/>
              <w:rPr>
                <w:bCs/>
                <w:color w:val="000000" w:themeColor="text1"/>
                <w:lang w:val="ru-RU"/>
              </w:rPr>
            </w:pPr>
            <w:r w:rsidRPr="004108FC">
              <w:rPr>
                <w:bCs/>
                <w:color w:val="000000" w:themeColor="text1"/>
                <w:lang w:val="ru-RU"/>
              </w:rPr>
              <w:t>-Дневници</w:t>
            </w:r>
          </w:p>
          <w:p w14:paraId="2CAAF88F" w14:textId="77777777" w:rsidR="00001845" w:rsidRPr="004108FC" w:rsidRDefault="00001845" w:rsidP="00001845">
            <w:pPr>
              <w:jc w:val="both"/>
              <w:rPr>
                <w:bCs/>
                <w:color w:val="000000" w:themeColor="text1"/>
                <w:lang w:val="ru-RU"/>
              </w:rPr>
            </w:pPr>
            <w:r w:rsidRPr="004108FC">
              <w:rPr>
                <w:bCs/>
                <w:color w:val="000000" w:themeColor="text1"/>
                <w:lang w:val="ru-RU"/>
              </w:rPr>
              <w:t>-Извештај</w:t>
            </w:r>
          </w:p>
          <w:p w14:paraId="360E5347" w14:textId="77777777" w:rsidR="00001845" w:rsidRPr="004108FC" w:rsidRDefault="00001845" w:rsidP="00001845">
            <w:pPr>
              <w:jc w:val="both"/>
              <w:rPr>
                <w:bCs/>
                <w:color w:val="000000" w:themeColor="text1"/>
                <w:lang w:val="ru-RU"/>
              </w:rPr>
            </w:pPr>
          </w:p>
          <w:p w14:paraId="5E9D8FA7" w14:textId="77777777" w:rsidR="00001845" w:rsidRPr="004108FC" w:rsidRDefault="00001845" w:rsidP="00001845">
            <w:pPr>
              <w:jc w:val="both"/>
              <w:rPr>
                <w:bCs/>
                <w:color w:val="000000" w:themeColor="text1"/>
              </w:rPr>
            </w:pPr>
          </w:p>
        </w:tc>
      </w:tr>
      <w:tr w:rsidR="004108FC" w:rsidRPr="004108FC" w14:paraId="0832D441" w14:textId="77777777" w:rsidTr="00321613">
        <w:trPr>
          <w:trHeight w:val="1803"/>
        </w:trPr>
        <w:tc>
          <w:tcPr>
            <w:tcW w:w="1368" w:type="dxa"/>
            <w:vMerge/>
            <w:shd w:val="clear" w:color="auto" w:fill="FFFFFF"/>
          </w:tcPr>
          <w:p w14:paraId="640098AE" w14:textId="77777777" w:rsidR="00001845" w:rsidRPr="004108FC" w:rsidRDefault="00001845" w:rsidP="00001845">
            <w:pPr>
              <w:jc w:val="both"/>
              <w:rPr>
                <w:bCs/>
                <w:color w:val="000000" w:themeColor="text1"/>
                <w:lang w:val="ru-RU"/>
              </w:rPr>
            </w:pPr>
          </w:p>
        </w:tc>
        <w:tc>
          <w:tcPr>
            <w:tcW w:w="2340" w:type="dxa"/>
            <w:shd w:val="clear" w:color="auto" w:fill="FFFFFF"/>
          </w:tcPr>
          <w:p w14:paraId="05EE49FE" w14:textId="77777777" w:rsidR="00001845" w:rsidRPr="004108FC" w:rsidRDefault="00001845" w:rsidP="00001845">
            <w:pPr>
              <w:rPr>
                <w:bCs/>
                <w:color w:val="000000" w:themeColor="text1"/>
              </w:rPr>
            </w:pPr>
            <w:r w:rsidRPr="004108FC">
              <w:rPr>
                <w:bCs/>
                <w:color w:val="000000" w:themeColor="text1"/>
              </w:rPr>
              <w:t>-упознавање са васпитно дисциплинским мерама</w:t>
            </w:r>
          </w:p>
          <w:p w14:paraId="219955A4" w14:textId="77777777" w:rsidR="00001845" w:rsidRPr="004108FC" w:rsidRDefault="00001845" w:rsidP="00001845">
            <w:pPr>
              <w:jc w:val="both"/>
              <w:rPr>
                <w:bCs/>
                <w:color w:val="000000" w:themeColor="text1"/>
                <w:lang w:val="ru-RU"/>
              </w:rPr>
            </w:pPr>
          </w:p>
        </w:tc>
        <w:tc>
          <w:tcPr>
            <w:tcW w:w="1980" w:type="dxa"/>
            <w:shd w:val="clear" w:color="auto" w:fill="FFFFFF"/>
          </w:tcPr>
          <w:p w14:paraId="1277292E" w14:textId="77777777" w:rsidR="00001845" w:rsidRPr="004108FC" w:rsidRDefault="00001845" w:rsidP="00001845">
            <w:pPr>
              <w:rPr>
                <w:bCs/>
                <w:color w:val="000000" w:themeColor="text1"/>
              </w:rPr>
            </w:pPr>
          </w:p>
          <w:p w14:paraId="007390D2" w14:textId="77777777" w:rsidR="00001845" w:rsidRPr="004108FC" w:rsidRDefault="00001845" w:rsidP="00001845">
            <w:pPr>
              <w:rPr>
                <w:bCs/>
                <w:color w:val="000000" w:themeColor="text1"/>
              </w:rPr>
            </w:pPr>
            <w:r w:rsidRPr="004108FC">
              <w:rPr>
                <w:bCs/>
                <w:color w:val="000000" w:themeColor="text1"/>
              </w:rPr>
              <w:t>Све одељенске старешине на ЧОС-у и родитељском састанку</w:t>
            </w:r>
          </w:p>
          <w:p w14:paraId="6C878A39" w14:textId="77777777" w:rsidR="00001845" w:rsidRPr="004108FC" w:rsidRDefault="00001845" w:rsidP="00001845">
            <w:pPr>
              <w:jc w:val="both"/>
              <w:rPr>
                <w:bCs/>
                <w:color w:val="000000" w:themeColor="text1"/>
                <w:lang w:val="ru-RU"/>
              </w:rPr>
            </w:pPr>
          </w:p>
        </w:tc>
        <w:tc>
          <w:tcPr>
            <w:tcW w:w="1620" w:type="dxa"/>
            <w:shd w:val="clear" w:color="auto" w:fill="FFFFFF"/>
          </w:tcPr>
          <w:p w14:paraId="26CEA6EB" w14:textId="77777777" w:rsidR="00001845" w:rsidRPr="004108FC" w:rsidRDefault="00001845" w:rsidP="00001845">
            <w:pPr>
              <w:jc w:val="both"/>
              <w:rPr>
                <w:bCs/>
                <w:color w:val="000000" w:themeColor="text1"/>
                <w:lang w:val="ru-RU"/>
              </w:rPr>
            </w:pPr>
          </w:p>
          <w:p w14:paraId="60E64E46" w14:textId="77777777" w:rsidR="00001845" w:rsidRPr="004108FC" w:rsidRDefault="00001845" w:rsidP="00001845">
            <w:pPr>
              <w:jc w:val="both"/>
              <w:rPr>
                <w:bCs/>
                <w:color w:val="000000" w:themeColor="text1"/>
                <w:lang w:val="ru-RU"/>
              </w:rPr>
            </w:pPr>
            <w:r w:rsidRPr="004108FC">
              <w:rPr>
                <w:bCs/>
                <w:color w:val="000000" w:themeColor="text1"/>
                <w:lang w:val="ru-RU"/>
              </w:rPr>
              <w:t xml:space="preserve">Педагошка служба </w:t>
            </w:r>
          </w:p>
          <w:p w14:paraId="7E55C983" w14:textId="77777777" w:rsidR="00001845" w:rsidRPr="004108FC" w:rsidRDefault="00001845" w:rsidP="00001845">
            <w:pPr>
              <w:jc w:val="both"/>
              <w:rPr>
                <w:bCs/>
                <w:color w:val="000000" w:themeColor="text1"/>
                <w:lang w:val="ru-RU"/>
              </w:rPr>
            </w:pPr>
          </w:p>
          <w:p w14:paraId="3C20B0FC" w14:textId="77777777" w:rsidR="00001845" w:rsidRPr="004108FC" w:rsidRDefault="00001845" w:rsidP="00001845">
            <w:pPr>
              <w:jc w:val="both"/>
              <w:rPr>
                <w:bCs/>
                <w:color w:val="000000" w:themeColor="text1"/>
                <w:lang w:val="ru-RU"/>
              </w:rPr>
            </w:pPr>
          </w:p>
          <w:p w14:paraId="4D3279E7" w14:textId="77777777" w:rsidR="00001845" w:rsidRPr="004108FC" w:rsidRDefault="00001845" w:rsidP="00001845">
            <w:pPr>
              <w:jc w:val="both"/>
              <w:rPr>
                <w:bCs/>
                <w:color w:val="000000" w:themeColor="text1"/>
                <w:lang w:val="ru-RU"/>
              </w:rPr>
            </w:pPr>
          </w:p>
          <w:p w14:paraId="247B8243" w14:textId="77777777" w:rsidR="00001845" w:rsidRPr="004108FC" w:rsidRDefault="00001845" w:rsidP="00001845">
            <w:pPr>
              <w:rPr>
                <w:bCs/>
                <w:color w:val="000000" w:themeColor="text1"/>
              </w:rPr>
            </w:pPr>
          </w:p>
        </w:tc>
        <w:tc>
          <w:tcPr>
            <w:tcW w:w="1548" w:type="dxa"/>
            <w:shd w:val="clear" w:color="auto" w:fill="FFFFFF"/>
          </w:tcPr>
          <w:p w14:paraId="31411B08" w14:textId="77777777" w:rsidR="00001845" w:rsidRPr="004108FC" w:rsidRDefault="00001845" w:rsidP="00001845">
            <w:pPr>
              <w:jc w:val="both"/>
              <w:rPr>
                <w:bCs/>
                <w:color w:val="000000" w:themeColor="text1"/>
                <w:lang w:val="ru-RU"/>
              </w:rPr>
            </w:pPr>
          </w:p>
          <w:p w14:paraId="29B6E1D1" w14:textId="77777777" w:rsidR="00001845" w:rsidRPr="004108FC" w:rsidRDefault="00001845" w:rsidP="00001845">
            <w:pPr>
              <w:jc w:val="both"/>
              <w:rPr>
                <w:bCs/>
                <w:color w:val="000000" w:themeColor="text1"/>
                <w:lang w:val="ru-RU"/>
              </w:rPr>
            </w:pPr>
            <w:r w:rsidRPr="004108FC">
              <w:rPr>
                <w:bCs/>
                <w:color w:val="000000" w:themeColor="text1"/>
                <w:lang w:val="ru-RU"/>
              </w:rPr>
              <w:t>Дневници, записник</w:t>
            </w:r>
          </w:p>
          <w:p w14:paraId="6801D595" w14:textId="77777777" w:rsidR="00001845" w:rsidRPr="004108FC" w:rsidRDefault="00001845" w:rsidP="00001845">
            <w:pPr>
              <w:jc w:val="both"/>
              <w:rPr>
                <w:bCs/>
                <w:color w:val="000000" w:themeColor="text1"/>
                <w:lang w:val="ru-RU"/>
              </w:rPr>
            </w:pPr>
          </w:p>
          <w:p w14:paraId="296B99FC" w14:textId="77777777" w:rsidR="00001845" w:rsidRPr="004108FC" w:rsidRDefault="00001845" w:rsidP="00001845">
            <w:pPr>
              <w:jc w:val="both"/>
              <w:rPr>
                <w:bCs/>
                <w:color w:val="000000" w:themeColor="text1"/>
                <w:lang w:val="ru-RU"/>
              </w:rPr>
            </w:pPr>
          </w:p>
          <w:p w14:paraId="1FFF1EC2" w14:textId="77777777" w:rsidR="00001845" w:rsidRPr="004108FC" w:rsidRDefault="00001845" w:rsidP="00001845">
            <w:pPr>
              <w:jc w:val="both"/>
              <w:rPr>
                <w:bCs/>
                <w:color w:val="000000" w:themeColor="text1"/>
                <w:lang w:val="ru-RU"/>
              </w:rPr>
            </w:pPr>
          </w:p>
          <w:p w14:paraId="194BB386" w14:textId="77777777" w:rsidR="00001845" w:rsidRPr="004108FC" w:rsidRDefault="00001845" w:rsidP="00001845">
            <w:pPr>
              <w:jc w:val="both"/>
              <w:rPr>
                <w:bCs/>
                <w:color w:val="000000" w:themeColor="text1"/>
              </w:rPr>
            </w:pPr>
          </w:p>
        </w:tc>
      </w:tr>
      <w:tr w:rsidR="004108FC" w:rsidRPr="004108FC" w14:paraId="20327289" w14:textId="77777777" w:rsidTr="00321613">
        <w:trPr>
          <w:trHeight w:val="1803"/>
        </w:trPr>
        <w:tc>
          <w:tcPr>
            <w:tcW w:w="1368" w:type="dxa"/>
            <w:shd w:val="clear" w:color="auto" w:fill="FFFFFF"/>
          </w:tcPr>
          <w:p w14:paraId="21057A69" w14:textId="77777777" w:rsidR="00B038E1" w:rsidRPr="004108FC" w:rsidRDefault="00B038E1" w:rsidP="00001845">
            <w:pPr>
              <w:jc w:val="both"/>
              <w:rPr>
                <w:bCs/>
                <w:color w:val="000000" w:themeColor="text1"/>
                <w:lang w:val="ru-RU"/>
              </w:rPr>
            </w:pPr>
          </w:p>
        </w:tc>
        <w:tc>
          <w:tcPr>
            <w:tcW w:w="2340" w:type="dxa"/>
            <w:shd w:val="clear" w:color="auto" w:fill="FFFFFF"/>
          </w:tcPr>
          <w:p w14:paraId="6A35DBD8" w14:textId="77777777" w:rsidR="00B038E1" w:rsidRPr="004108FC" w:rsidRDefault="00B038E1" w:rsidP="00001845">
            <w:pPr>
              <w:rPr>
                <w:bCs/>
                <w:color w:val="000000" w:themeColor="text1"/>
                <w:lang w:val="sr-Cyrl-RS"/>
              </w:rPr>
            </w:pPr>
            <w:r w:rsidRPr="004108FC">
              <w:rPr>
                <w:bCs/>
                <w:color w:val="000000" w:themeColor="text1"/>
                <w:lang w:val="sr-Cyrl-RS"/>
              </w:rPr>
              <w:t>Семинар-</w:t>
            </w:r>
            <w:r w:rsidR="00006199" w:rsidRPr="004108FC">
              <w:rPr>
                <w:bCs/>
                <w:color w:val="000000" w:themeColor="text1"/>
                <w:lang w:val="sr-Cyrl-RS"/>
              </w:rPr>
              <w:t>Учимо сви заједно</w:t>
            </w:r>
          </w:p>
        </w:tc>
        <w:tc>
          <w:tcPr>
            <w:tcW w:w="1980" w:type="dxa"/>
            <w:shd w:val="clear" w:color="auto" w:fill="FFFFFF"/>
          </w:tcPr>
          <w:p w14:paraId="2F3FD52C" w14:textId="77777777" w:rsidR="00B038E1" w:rsidRPr="004108FC" w:rsidRDefault="00006199" w:rsidP="00001845">
            <w:pPr>
              <w:rPr>
                <w:bCs/>
                <w:color w:val="000000" w:themeColor="text1"/>
                <w:lang w:val="sr-Cyrl-RS"/>
              </w:rPr>
            </w:pPr>
            <w:r w:rsidRPr="004108FC">
              <w:rPr>
                <w:bCs/>
                <w:color w:val="000000" w:themeColor="text1"/>
                <w:lang w:val="sr-Cyrl-RS"/>
              </w:rPr>
              <w:t>Сви запослени</w:t>
            </w:r>
          </w:p>
        </w:tc>
        <w:tc>
          <w:tcPr>
            <w:tcW w:w="1620" w:type="dxa"/>
            <w:shd w:val="clear" w:color="auto" w:fill="FFFFFF"/>
          </w:tcPr>
          <w:p w14:paraId="3EE1BB72" w14:textId="77777777" w:rsidR="00B038E1" w:rsidRPr="004108FC" w:rsidRDefault="00006199" w:rsidP="00001845">
            <w:pPr>
              <w:jc w:val="both"/>
              <w:rPr>
                <w:bCs/>
                <w:color w:val="000000" w:themeColor="text1"/>
                <w:lang w:val="ru-RU"/>
              </w:rPr>
            </w:pPr>
            <w:r w:rsidRPr="004108FC">
              <w:rPr>
                <w:bCs/>
                <w:color w:val="000000" w:themeColor="text1"/>
                <w:lang w:val="ru-RU"/>
              </w:rPr>
              <w:t>Директор</w:t>
            </w:r>
          </w:p>
        </w:tc>
        <w:tc>
          <w:tcPr>
            <w:tcW w:w="1548" w:type="dxa"/>
            <w:shd w:val="clear" w:color="auto" w:fill="FFFFFF"/>
          </w:tcPr>
          <w:p w14:paraId="74E0E2AC" w14:textId="77777777" w:rsidR="00B038E1" w:rsidRPr="004108FC" w:rsidRDefault="00006199" w:rsidP="00001845">
            <w:pPr>
              <w:jc w:val="both"/>
              <w:rPr>
                <w:bCs/>
                <w:color w:val="000000" w:themeColor="text1"/>
                <w:lang w:val="ru-RU"/>
              </w:rPr>
            </w:pPr>
            <w:r w:rsidRPr="004108FC">
              <w:rPr>
                <w:bCs/>
                <w:color w:val="000000" w:themeColor="text1"/>
                <w:lang w:val="ru-RU"/>
              </w:rPr>
              <w:t>-материјали</w:t>
            </w:r>
          </w:p>
          <w:p w14:paraId="7264CDA7" w14:textId="77777777" w:rsidR="00006199" w:rsidRPr="004108FC" w:rsidRDefault="00006199" w:rsidP="00001845">
            <w:pPr>
              <w:jc w:val="both"/>
              <w:rPr>
                <w:bCs/>
                <w:color w:val="000000" w:themeColor="text1"/>
                <w:lang w:val="ru-RU"/>
              </w:rPr>
            </w:pPr>
            <w:r w:rsidRPr="004108FC">
              <w:rPr>
                <w:bCs/>
                <w:color w:val="000000" w:themeColor="text1"/>
                <w:lang w:val="ru-RU"/>
              </w:rPr>
              <w:t>-сертификати</w:t>
            </w:r>
          </w:p>
        </w:tc>
      </w:tr>
      <w:tr w:rsidR="004108FC" w:rsidRPr="004108FC" w14:paraId="1DC0C67B" w14:textId="77777777" w:rsidTr="00321613">
        <w:trPr>
          <w:trHeight w:val="1686"/>
        </w:trPr>
        <w:tc>
          <w:tcPr>
            <w:tcW w:w="1368" w:type="dxa"/>
            <w:shd w:val="clear" w:color="auto" w:fill="FFFFFF"/>
          </w:tcPr>
          <w:p w14:paraId="4A60B6C7" w14:textId="77777777" w:rsidR="00001845" w:rsidRPr="004108FC" w:rsidRDefault="002737E0" w:rsidP="00001845">
            <w:pPr>
              <w:jc w:val="both"/>
              <w:rPr>
                <w:bCs/>
                <w:color w:val="000000" w:themeColor="text1"/>
                <w:lang w:val="ru-RU"/>
              </w:rPr>
            </w:pPr>
            <w:r w:rsidRPr="004108FC">
              <w:rPr>
                <w:bCs/>
                <w:color w:val="000000" w:themeColor="text1"/>
                <w:lang w:val="ru-RU"/>
              </w:rPr>
              <w:t>21.09.2022</w:t>
            </w:r>
            <w:r w:rsidR="00001845" w:rsidRPr="004108FC">
              <w:rPr>
                <w:bCs/>
                <w:color w:val="000000" w:themeColor="text1"/>
                <w:lang w:val="ru-RU"/>
              </w:rPr>
              <w:t>.</w:t>
            </w:r>
          </w:p>
        </w:tc>
        <w:tc>
          <w:tcPr>
            <w:tcW w:w="2340" w:type="dxa"/>
            <w:shd w:val="clear" w:color="auto" w:fill="FFFFFF"/>
          </w:tcPr>
          <w:p w14:paraId="7B50D54B" w14:textId="77777777" w:rsidR="00001845" w:rsidRPr="004108FC" w:rsidRDefault="00001845" w:rsidP="00001845">
            <w:pPr>
              <w:rPr>
                <w:bCs/>
                <w:color w:val="000000" w:themeColor="text1"/>
              </w:rPr>
            </w:pPr>
            <w:r w:rsidRPr="004108FC">
              <w:rPr>
                <w:bCs/>
                <w:color w:val="000000" w:themeColor="text1"/>
              </w:rPr>
              <w:t>Међународни дан мира</w:t>
            </w:r>
          </w:p>
        </w:tc>
        <w:tc>
          <w:tcPr>
            <w:tcW w:w="1980" w:type="dxa"/>
            <w:shd w:val="clear" w:color="auto" w:fill="FFFFFF"/>
          </w:tcPr>
          <w:p w14:paraId="671398C0" w14:textId="77777777" w:rsidR="00001845" w:rsidRPr="004108FC" w:rsidRDefault="00001845" w:rsidP="00001845">
            <w:pPr>
              <w:rPr>
                <w:bCs/>
                <w:color w:val="000000" w:themeColor="text1"/>
              </w:rPr>
            </w:pPr>
            <w:r w:rsidRPr="004108FC">
              <w:rPr>
                <w:bCs/>
                <w:color w:val="000000" w:themeColor="text1"/>
              </w:rPr>
              <w:t>Све одељенске старешине на ЧОС-у, професори језика и ликовне културе</w:t>
            </w:r>
          </w:p>
        </w:tc>
        <w:tc>
          <w:tcPr>
            <w:tcW w:w="1620" w:type="dxa"/>
            <w:shd w:val="clear" w:color="auto" w:fill="FFFFFF"/>
          </w:tcPr>
          <w:p w14:paraId="75D7FD5A" w14:textId="77777777" w:rsidR="00001845" w:rsidRPr="004108FC" w:rsidRDefault="00001845" w:rsidP="00001845">
            <w:pPr>
              <w:jc w:val="both"/>
              <w:rPr>
                <w:bCs/>
                <w:color w:val="000000" w:themeColor="text1"/>
                <w:lang w:val="ru-RU"/>
              </w:rPr>
            </w:pPr>
          </w:p>
        </w:tc>
        <w:tc>
          <w:tcPr>
            <w:tcW w:w="1548" w:type="dxa"/>
            <w:shd w:val="clear" w:color="auto" w:fill="FFFFFF"/>
          </w:tcPr>
          <w:p w14:paraId="7A1F4C58" w14:textId="77777777" w:rsidR="00001845" w:rsidRPr="004108FC" w:rsidRDefault="00001845" w:rsidP="00001845">
            <w:pPr>
              <w:jc w:val="both"/>
              <w:rPr>
                <w:bCs/>
                <w:color w:val="000000" w:themeColor="text1"/>
                <w:lang w:val="ru-RU"/>
              </w:rPr>
            </w:pPr>
            <w:r w:rsidRPr="004108FC">
              <w:rPr>
                <w:bCs/>
                <w:color w:val="000000" w:themeColor="text1"/>
                <w:lang w:val="ru-RU"/>
              </w:rPr>
              <w:t>Пано</w:t>
            </w:r>
          </w:p>
        </w:tc>
      </w:tr>
      <w:tr w:rsidR="004108FC" w:rsidRPr="004108FC" w14:paraId="217C3B4B" w14:textId="77777777" w:rsidTr="00001845">
        <w:trPr>
          <w:trHeight w:val="1792"/>
        </w:trPr>
        <w:tc>
          <w:tcPr>
            <w:tcW w:w="1368" w:type="dxa"/>
            <w:shd w:val="clear" w:color="auto" w:fill="FFFFFF"/>
          </w:tcPr>
          <w:p w14:paraId="078B0F90" w14:textId="77777777" w:rsidR="00001845" w:rsidRPr="004108FC" w:rsidRDefault="002737E0" w:rsidP="00001845">
            <w:pPr>
              <w:jc w:val="both"/>
              <w:rPr>
                <w:bCs/>
                <w:color w:val="000000" w:themeColor="text1"/>
                <w:lang w:val="ru-RU"/>
              </w:rPr>
            </w:pPr>
            <w:r w:rsidRPr="004108FC">
              <w:rPr>
                <w:bCs/>
                <w:color w:val="000000" w:themeColor="text1"/>
                <w:lang w:val="ru-RU"/>
              </w:rPr>
              <w:lastRenderedPageBreak/>
              <w:t>Септембар 26.09.2022</w:t>
            </w:r>
            <w:r w:rsidR="00001845" w:rsidRPr="004108FC">
              <w:rPr>
                <w:bCs/>
                <w:color w:val="000000" w:themeColor="text1"/>
                <w:lang w:val="ru-RU"/>
              </w:rPr>
              <w:t>.</w:t>
            </w:r>
          </w:p>
        </w:tc>
        <w:tc>
          <w:tcPr>
            <w:tcW w:w="2340" w:type="dxa"/>
            <w:shd w:val="clear" w:color="auto" w:fill="FFFFFF"/>
          </w:tcPr>
          <w:p w14:paraId="7CE0C799" w14:textId="77777777" w:rsidR="00001845" w:rsidRPr="004108FC" w:rsidRDefault="00001845" w:rsidP="00001845">
            <w:pPr>
              <w:rPr>
                <w:bCs/>
                <w:color w:val="000000" w:themeColor="text1"/>
              </w:rPr>
            </w:pPr>
            <w:r w:rsidRPr="004108FC">
              <w:rPr>
                <w:bCs/>
                <w:color w:val="000000" w:themeColor="text1"/>
              </w:rPr>
              <w:t>Дан европских језика</w:t>
            </w:r>
          </w:p>
        </w:tc>
        <w:tc>
          <w:tcPr>
            <w:tcW w:w="1980" w:type="dxa"/>
            <w:shd w:val="clear" w:color="auto" w:fill="FFFFFF"/>
          </w:tcPr>
          <w:p w14:paraId="565632F0" w14:textId="77777777" w:rsidR="00001845" w:rsidRPr="004108FC" w:rsidRDefault="00001845" w:rsidP="00001845">
            <w:pPr>
              <w:rPr>
                <w:bCs/>
                <w:color w:val="000000" w:themeColor="text1"/>
              </w:rPr>
            </w:pPr>
            <w:r w:rsidRPr="004108FC">
              <w:rPr>
                <w:bCs/>
                <w:color w:val="000000" w:themeColor="text1"/>
              </w:rPr>
              <w:t>Актив језичара</w:t>
            </w:r>
          </w:p>
        </w:tc>
        <w:tc>
          <w:tcPr>
            <w:tcW w:w="1620" w:type="dxa"/>
            <w:shd w:val="clear" w:color="auto" w:fill="FFFFFF"/>
          </w:tcPr>
          <w:p w14:paraId="43ED12DB" w14:textId="77777777" w:rsidR="00001845" w:rsidRPr="004108FC" w:rsidRDefault="00001845" w:rsidP="00001845">
            <w:pPr>
              <w:jc w:val="both"/>
              <w:rPr>
                <w:bCs/>
                <w:color w:val="000000" w:themeColor="text1"/>
                <w:lang w:val="ru-RU"/>
              </w:rPr>
            </w:pPr>
            <w:r w:rsidRPr="004108FC">
              <w:rPr>
                <w:bCs/>
                <w:color w:val="000000" w:themeColor="text1"/>
                <w:lang w:val="ru-RU"/>
              </w:rPr>
              <w:t>Председник актива</w:t>
            </w:r>
          </w:p>
        </w:tc>
        <w:tc>
          <w:tcPr>
            <w:tcW w:w="1548" w:type="dxa"/>
            <w:shd w:val="clear" w:color="auto" w:fill="FFFFFF"/>
          </w:tcPr>
          <w:p w14:paraId="78F92416" w14:textId="77777777" w:rsidR="00001845" w:rsidRPr="004108FC" w:rsidRDefault="00001845" w:rsidP="00001845">
            <w:pPr>
              <w:jc w:val="both"/>
              <w:rPr>
                <w:bCs/>
                <w:color w:val="000000" w:themeColor="text1"/>
                <w:lang w:val="ru-RU"/>
              </w:rPr>
            </w:pPr>
            <w:r w:rsidRPr="004108FC">
              <w:rPr>
                <w:bCs/>
                <w:color w:val="000000" w:themeColor="text1"/>
                <w:lang w:val="ru-RU"/>
              </w:rPr>
              <w:t>Извештај,</w:t>
            </w:r>
          </w:p>
          <w:p w14:paraId="08EA599B" w14:textId="77777777" w:rsidR="00001845" w:rsidRPr="004108FC" w:rsidRDefault="00001845" w:rsidP="00001845">
            <w:pPr>
              <w:jc w:val="both"/>
              <w:rPr>
                <w:bCs/>
                <w:color w:val="000000" w:themeColor="text1"/>
                <w:lang w:val="ru-RU"/>
              </w:rPr>
            </w:pPr>
            <w:r w:rsidRPr="004108FC">
              <w:rPr>
                <w:bCs/>
                <w:color w:val="000000" w:themeColor="text1"/>
                <w:lang w:val="ru-RU"/>
              </w:rPr>
              <w:t>Панои</w:t>
            </w:r>
          </w:p>
        </w:tc>
      </w:tr>
      <w:tr w:rsidR="004108FC" w:rsidRPr="004108FC" w14:paraId="318ACE94" w14:textId="77777777" w:rsidTr="00001845">
        <w:trPr>
          <w:trHeight w:val="1792"/>
        </w:trPr>
        <w:tc>
          <w:tcPr>
            <w:tcW w:w="1368" w:type="dxa"/>
            <w:shd w:val="clear" w:color="auto" w:fill="FFFFFF"/>
          </w:tcPr>
          <w:p w14:paraId="35FB77A0" w14:textId="77777777" w:rsidR="00001845" w:rsidRPr="004108FC" w:rsidRDefault="002737E0" w:rsidP="00001845">
            <w:pPr>
              <w:jc w:val="both"/>
              <w:rPr>
                <w:bCs/>
                <w:color w:val="000000" w:themeColor="text1"/>
                <w:lang w:val="ru-RU"/>
              </w:rPr>
            </w:pPr>
            <w:r w:rsidRPr="004108FC">
              <w:rPr>
                <w:bCs/>
                <w:color w:val="000000" w:themeColor="text1"/>
                <w:lang w:val="ru-RU"/>
              </w:rPr>
              <w:t>27.09.2022</w:t>
            </w:r>
            <w:r w:rsidR="00001845" w:rsidRPr="004108FC">
              <w:rPr>
                <w:bCs/>
                <w:color w:val="000000" w:themeColor="text1"/>
                <w:lang w:val="ru-RU"/>
              </w:rPr>
              <w:t>.</w:t>
            </w:r>
          </w:p>
        </w:tc>
        <w:tc>
          <w:tcPr>
            <w:tcW w:w="2340" w:type="dxa"/>
            <w:shd w:val="clear" w:color="auto" w:fill="FFFFFF"/>
          </w:tcPr>
          <w:p w14:paraId="0B2904A1" w14:textId="77777777" w:rsidR="00001845" w:rsidRPr="004108FC" w:rsidRDefault="00001845" w:rsidP="00001845">
            <w:pPr>
              <w:rPr>
                <w:bCs/>
                <w:color w:val="000000" w:themeColor="text1"/>
              </w:rPr>
            </w:pPr>
            <w:r w:rsidRPr="004108FC">
              <w:rPr>
                <w:bCs/>
                <w:color w:val="000000" w:themeColor="text1"/>
              </w:rPr>
              <w:t>Светски дан туризма</w:t>
            </w:r>
          </w:p>
        </w:tc>
        <w:tc>
          <w:tcPr>
            <w:tcW w:w="1980" w:type="dxa"/>
            <w:shd w:val="clear" w:color="auto" w:fill="FFFFFF"/>
          </w:tcPr>
          <w:p w14:paraId="3FA33D40" w14:textId="77777777" w:rsidR="00001845" w:rsidRPr="004108FC" w:rsidRDefault="002737E0" w:rsidP="00001845">
            <w:pPr>
              <w:rPr>
                <w:bCs/>
                <w:color w:val="000000" w:themeColor="text1"/>
              </w:rPr>
            </w:pPr>
            <w:r w:rsidRPr="004108FC">
              <w:rPr>
                <w:bCs/>
                <w:color w:val="000000" w:themeColor="text1"/>
              </w:rPr>
              <w:t>Чланови Т</w:t>
            </w:r>
            <w:r w:rsidR="00001845" w:rsidRPr="004108FC">
              <w:rPr>
                <w:bCs/>
                <w:color w:val="000000" w:themeColor="text1"/>
              </w:rPr>
              <w:t>Т</w:t>
            </w:r>
          </w:p>
        </w:tc>
        <w:tc>
          <w:tcPr>
            <w:tcW w:w="1620" w:type="dxa"/>
            <w:shd w:val="clear" w:color="auto" w:fill="FFFFFF"/>
          </w:tcPr>
          <w:p w14:paraId="747192E5" w14:textId="77777777" w:rsidR="00001845" w:rsidRPr="004108FC" w:rsidRDefault="00001845" w:rsidP="00001845">
            <w:pPr>
              <w:jc w:val="both"/>
              <w:rPr>
                <w:bCs/>
                <w:color w:val="000000" w:themeColor="text1"/>
                <w:lang w:val="ru-RU"/>
              </w:rPr>
            </w:pPr>
            <w:r w:rsidRPr="004108FC">
              <w:rPr>
                <w:bCs/>
                <w:color w:val="000000" w:themeColor="text1"/>
                <w:lang w:val="ru-RU"/>
              </w:rPr>
              <w:t>Председник актива</w:t>
            </w:r>
          </w:p>
        </w:tc>
        <w:tc>
          <w:tcPr>
            <w:tcW w:w="1548" w:type="dxa"/>
            <w:shd w:val="clear" w:color="auto" w:fill="FFFFFF"/>
          </w:tcPr>
          <w:p w14:paraId="441D4271" w14:textId="77777777" w:rsidR="00001845" w:rsidRPr="004108FC" w:rsidRDefault="00001845" w:rsidP="00001845">
            <w:pPr>
              <w:jc w:val="both"/>
              <w:rPr>
                <w:bCs/>
                <w:color w:val="000000" w:themeColor="text1"/>
                <w:lang w:val="ru-RU"/>
              </w:rPr>
            </w:pPr>
            <w:r w:rsidRPr="004108FC">
              <w:rPr>
                <w:bCs/>
                <w:color w:val="000000" w:themeColor="text1"/>
                <w:lang w:val="ru-RU"/>
              </w:rPr>
              <w:t>Извештај,фоно,пано</w:t>
            </w:r>
          </w:p>
        </w:tc>
      </w:tr>
      <w:tr w:rsidR="004108FC" w:rsidRPr="004108FC" w14:paraId="59DA8D75" w14:textId="77777777" w:rsidTr="00001845">
        <w:trPr>
          <w:trHeight w:val="999"/>
        </w:trPr>
        <w:tc>
          <w:tcPr>
            <w:tcW w:w="1368" w:type="dxa"/>
            <w:vMerge w:val="restart"/>
          </w:tcPr>
          <w:p w14:paraId="3523E253" w14:textId="77777777" w:rsidR="00001845" w:rsidRPr="004108FC" w:rsidRDefault="00001845" w:rsidP="00001845">
            <w:pPr>
              <w:jc w:val="both"/>
              <w:rPr>
                <w:bCs/>
                <w:color w:val="000000" w:themeColor="text1"/>
              </w:rPr>
            </w:pPr>
          </w:p>
          <w:p w14:paraId="3CAE6CD5" w14:textId="77777777" w:rsidR="00001845" w:rsidRPr="004108FC" w:rsidRDefault="00001845" w:rsidP="00001845">
            <w:pPr>
              <w:jc w:val="both"/>
              <w:rPr>
                <w:bCs/>
                <w:color w:val="000000" w:themeColor="text1"/>
              </w:rPr>
            </w:pPr>
            <w:r w:rsidRPr="004108FC">
              <w:rPr>
                <w:bCs/>
                <w:color w:val="000000" w:themeColor="text1"/>
              </w:rPr>
              <w:t>октобар</w:t>
            </w:r>
          </w:p>
          <w:p w14:paraId="0A9209B0" w14:textId="77777777" w:rsidR="00001845" w:rsidRPr="004108FC" w:rsidRDefault="007E5683" w:rsidP="00001845">
            <w:pPr>
              <w:jc w:val="both"/>
              <w:rPr>
                <w:bCs/>
                <w:color w:val="000000" w:themeColor="text1"/>
              </w:rPr>
            </w:pPr>
            <w:r w:rsidRPr="004108FC">
              <w:rPr>
                <w:bCs/>
                <w:color w:val="000000" w:themeColor="text1"/>
              </w:rPr>
              <w:t>202</w:t>
            </w:r>
            <w:r w:rsidRPr="004108FC">
              <w:rPr>
                <w:bCs/>
                <w:color w:val="000000" w:themeColor="text1"/>
                <w:lang w:val="sr-Cyrl-RS"/>
              </w:rPr>
              <w:t>2</w:t>
            </w:r>
            <w:r w:rsidR="00001845" w:rsidRPr="004108FC">
              <w:rPr>
                <w:bCs/>
                <w:color w:val="000000" w:themeColor="text1"/>
              </w:rPr>
              <w:t>.</w:t>
            </w:r>
          </w:p>
          <w:p w14:paraId="1F8A6467" w14:textId="77777777" w:rsidR="00001845" w:rsidRPr="004108FC" w:rsidRDefault="00001845" w:rsidP="00001845">
            <w:pPr>
              <w:jc w:val="both"/>
              <w:rPr>
                <w:bCs/>
                <w:color w:val="000000" w:themeColor="text1"/>
              </w:rPr>
            </w:pPr>
          </w:p>
          <w:p w14:paraId="1B3A977D" w14:textId="77777777" w:rsidR="00001845" w:rsidRPr="004108FC" w:rsidRDefault="00001845" w:rsidP="00001845">
            <w:pPr>
              <w:jc w:val="both"/>
              <w:rPr>
                <w:bCs/>
                <w:color w:val="000000" w:themeColor="text1"/>
              </w:rPr>
            </w:pPr>
          </w:p>
          <w:p w14:paraId="31D2689C" w14:textId="77777777" w:rsidR="00001845" w:rsidRPr="004108FC" w:rsidRDefault="00001845" w:rsidP="00001845">
            <w:pPr>
              <w:jc w:val="both"/>
              <w:rPr>
                <w:bCs/>
                <w:color w:val="000000" w:themeColor="text1"/>
              </w:rPr>
            </w:pPr>
            <w:r w:rsidRPr="004108FC">
              <w:rPr>
                <w:bCs/>
                <w:color w:val="000000" w:themeColor="text1"/>
              </w:rPr>
              <w:t>прва недеља октобра</w:t>
            </w:r>
          </w:p>
          <w:p w14:paraId="7003E61C" w14:textId="77777777" w:rsidR="00001845" w:rsidRPr="004108FC" w:rsidRDefault="00001845" w:rsidP="00001845">
            <w:pPr>
              <w:jc w:val="both"/>
              <w:rPr>
                <w:bCs/>
                <w:color w:val="000000" w:themeColor="text1"/>
              </w:rPr>
            </w:pPr>
            <w:r w:rsidRPr="004108FC">
              <w:rPr>
                <w:bCs/>
                <w:color w:val="000000" w:themeColor="text1"/>
              </w:rPr>
              <w:t>20</w:t>
            </w:r>
            <w:r w:rsidR="007E5683" w:rsidRPr="004108FC">
              <w:rPr>
                <w:bCs/>
                <w:color w:val="000000" w:themeColor="text1"/>
                <w:lang w:val="ru-RU"/>
              </w:rPr>
              <w:t>22</w:t>
            </w:r>
            <w:r w:rsidRPr="004108FC">
              <w:rPr>
                <w:bCs/>
                <w:color w:val="000000" w:themeColor="text1"/>
              </w:rPr>
              <w:t>.</w:t>
            </w:r>
          </w:p>
          <w:p w14:paraId="609FBE46" w14:textId="77777777" w:rsidR="00001845" w:rsidRPr="004108FC" w:rsidRDefault="00001845" w:rsidP="00001845">
            <w:pPr>
              <w:jc w:val="both"/>
              <w:rPr>
                <w:bCs/>
                <w:color w:val="000000" w:themeColor="text1"/>
              </w:rPr>
            </w:pPr>
          </w:p>
          <w:p w14:paraId="6B53783E" w14:textId="77777777" w:rsidR="00001845" w:rsidRPr="004108FC" w:rsidRDefault="00001845" w:rsidP="00001845">
            <w:pPr>
              <w:jc w:val="both"/>
              <w:rPr>
                <w:bCs/>
                <w:color w:val="000000" w:themeColor="text1"/>
              </w:rPr>
            </w:pPr>
          </w:p>
          <w:p w14:paraId="7C38C32D" w14:textId="77777777" w:rsidR="00001845" w:rsidRPr="004108FC" w:rsidRDefault="00001845" w:rsidP="00001845">
            <w:pPr>
              <w:jc w:val="both"/>
              <w:rPr>
                <w:bCs/>
                <w:color w:val="000000" w:themeColor="text1"/>
              </w:rPr>
            </w:pPr>
          </w:p>
          <w:p w14:paraId="28A4A1D7" w14:textId="77777777" w:rsidR="00001845" w:rsidRPr="004108FC" w:rsidRDefault="00001845" w:rsidP="00001845">
            <w:pPr>
              <w:jc w:val="both"/>
              <w:rPr>
                <w:bCs/>
                <w:color w:val="000000" w:themeColor="text1"/>
              </w:rPr>
            </w:pPr>
          </w:p>
          <w:p w14:paraId="4EE17EC2" w14:textId="77777777" w:rsidR="00001845" w:rsidRPr="004108FC" w:rsidRDefault="00001845" w:rsidP="00001845">
            <w:pPr>
              <w:jc w:val="both"/>
              <w:rPr>
                <w:bCs/>
                <w:color w:val="000000" w:themeColor="text1"/>
              </w:rPr>
            </w:pPr>
          </w:p>
          <w:p w14:paraId="3BC8C785" w14:textId="77777777" w:rsidR="00001845" w:rsidRPr="004108FC" w:rsidRDefault="00001845" w:rsidP="00001845">
            <w:pPr>
              <w:jc w:val="both"/>
              <w:rPr>
                <w:bCs/>
                <w:color w:val="000000" w:themeColor="text1"/>
              </w:rPr>
            </w:pPr>
          </w:p>
        </w:tc>
        <w:tc>
          <w:tcPr>
            <w:tcW w:w="2340" w:type="dxa"/>
          </w:tcPr>
          <w:p w14:paraId="209B1A80" w14:textId="77777777" w:rsidR="00001845" w:rsidRPr="004108FC" w:rsidRDefault="00001845" w:rsidP="00001845">
            <w:pPr>
              <w:rPr>
                <w:bCs/>
                <w:color w:val="000000" w:themeColor="text1"/>
              </w:rPr>
            </w:pPr>
          </w:p>
          <w:p w14:paraId="79546A87" w14:textId="77777777" w:rsidR="00001845" w:rsidRPr="004108FC" w:rsidRDefault="00001845" w:rsidP="00001845">
            <w:pPr>
              <w:rPr>
                <w:bCs/>
                <w:color w:val="000000" w:themeColor="text1"/>
                <w:lang w:val="ru-RU"/>
              </w:rPr>
            </w:pPr>
            <w:r w:rsidRPr="004108FC">
              <w:rPr>
                <w:bCs/>
                <w:color w:val="000000" w:themeColor="text1"/>
              </w:rPr>
              <w:t>Дечија недеља</w:t>
            </w:r>
          </w:p>
          <w:p w14:paraId="3687A891" w14:textId="77777777" w:rsidR="00001845" w:rsidRPr="004108FC" w:rsidRDefault="00001845" w:rsidP="00001845">
            <w:pPr>
              <w:rPr>
                <w:bCs/>
                <w:color w:val="000000" w:themeColor="text1"/>
                <w:lang w:val="ru-RU"/>
              </w:rPr>
            </w:pPr>
          </w:p>
          <w:p w14:paraId="0D5A8F55" w14:textId="77777777" w:rsidR="00001845" w:rsidRPr="004108FC" w:rsidRDefault="00001845" w:rsidP="00001845">
            <w:pPr>
              <w:rPr>
                <w:bCs/>
                <w:color w:val="000000" w:themeColor="text1"/>
              </w:rPr>
            </w:pPr>
          </w:p>
        </w:tc>
        <w:tc>
          <w:tcPr>
            <w:tcW w:w="1980" w:type="dxa"/>
          </w:tcPr>
          <w:p w14:paraId="66395C62" w14:textId="77777777" w:rsidR="00001845" w:rsidRPr="004108FC" w:rsidRDefault="00001845" w:rsidP="00001845">
            <w:pPr>
              <w:rPr>
                <w:bCs/>
                <w:color w:val="000000" w:themeColor="text1"/>
              </w:rPr>
            </w:pPr>
          </w:p>
          <w:p w14:paraId="419A17C2" w14:textId="77777777" w:rsidR="00001845" w:rsidRPr="004108FC" w:rsidRDefault="00001845" w:rsidP="00001845">
            <w:pPr>
              <w:rPr>
                <w:bCs/>
                <w:color w:val="000000" w:themeColor="text1"/>
              </w:rPr>
            </w:pPr>
            <w:r w:rsidRPr="004108FC">
              <w:rPr>
                <w:bCs/>
                <w:color w:val="000000" w:themeColor="text1"/>
              </w:rPr>
              <w:t>Координатори парламената</w:t>
            </w:r>
          </w:p>
          <w:p w14:paraId="4F8E467E" w14:textId="77777777" w:rsidR="00001845" w:rsidRPr="004108FC" w:rsidRDefault="00001845" w:rsidP="00001845">
            <w:pPr>
              <w:rPr>
                <w:bCs/>
                <w:color w:val="000000" w:themeColor="text1"/>
              </w:rPr>
            </w:pPr>
          </w:p>
        </w:tc>
        <w:tc>
          <w:tcPr>
            <w:tcW w:w="1620" w:type="dxa"/>
          </w:tcPr>
          <w:p w14:paraId="20332186" w14:textId="77777777" w:rsidR="00001845" w:rsidRPr="004108FC" w:rsidRDefault="00001845" w:rsidP="00001845">
            <w:pPr>
              <w:jc w:val="both"/>
              <w:rPr>
                <w:bCs/>
                <w:color w:val="000000" w:themeColor="text1"/>
              </w:rPr>
            </w:pPr>
            <w:r w:rsidRPr="004108FC">
              <w:rPr>
                <w:bCs/>
                <w:color w:val="000000" w:themeColor="text1"/>
              </w:rPr>
              <w:t xml:space="preserve">Стручна слу-жба </w:t>
            </w:r>
          </w:p>
        </w:tc>
        <w:tc>
          <w:tcPr>
            <w:tcW w:w="1548" w:type="dxa"/>
          </w:tcPr>
          <w:p w14:paraId="6499CBAC" w14:textId="77777777" w:rsidR="00001845" w:rsidRPr="004108FC" w:rsidRDefault="00001845" w:rsidP="00001845">
            <w:pPr>
              <w:jc w:val="both"/>
              <w:rPr>
                <w:bCs/>
                <w:color w:val="000000" w:themeColor="text1"/>
                <w:lang w:val="ru-RU"/>
              </w:rPr>
            </w:pPr>
          </w:p>
          <w:p w14:paraId="7B2775F3" w14:textId="77777777" w:rsidR="00001845" w:rsidRPr="004108FC" w:rsidRDefault="00001845" w:rsidP="00001845">
            <w:pPr>
              <w:jc w:val="both"/>
              <w:rPr>
                <w:bCs/>
                <w:color w:val="000000" w:themeColor="text1"/>
              </w:rPr>
            </w:pPr>
            <w:r w:rsidRPr="004108FC">
              <w:rPr>
                <w:bCs/>
                <w:color w:val="000000" w:themeColor="text1"/>
              </w:rPr>
              <w:t>-Извештај</w:t>
            </w:r>
          </w:p>
          <w:p w14:paraId="33E4DDC5" w14:textId="77777777" w:rsidR="00001845" w:rsidRPr="004108FC" w:rsidRDefault="00001845" w:rsidP="00001845">
            <w:pPr>
              <w:jc w:val="both"/>
              <w:rPr>
                <w:bCs/>
                <w:color w:val="000000" w:themeColor="text1"/>
              </w:rPr>
            </w:pPr>
          </w:p>
          <w:p w14:paraId="6E1C9705" w14:textId="77777777" w:rsidR="00001845" w:rsidRPr="004108FC" w:rsidRDefault="00001845" w:rsidP="00001845">
            <w:pPr>
              <w:jc w:val="both"/>
              <w:rPr>
                <w:bCs/>
                <w:color w:val="000000" w:themeColor="text1"/>
              </w:rPr>
            </w:pPr>
          </w:p>
        </w:tc>
      </w:tr>
      <w:tr w:rsidR="004108FC" w:rsidRPr="004108FC" w14:paraId="64B7B53A" w14:textId="77777777" w:rsidTr="007E5683">
        <w:trPr>
          <w:trHeight w:val="2854"/>
        </w:trPr>
        <w:tc>
          <w:tcPr>
            <w:tcW w:w="1368" w:type="dxa"/>
            <w:vMerge/>
          </w:tcPr>
          <w:p w14:paraId="3071980C" w14:textId="77777777" w:rsidR="00001845" w:rsidRPr="004108FC" w:rsidRDefault="00001845" w:rsidP="00001845">
            <w:pPr>
              <w:jc w:val="both"/>
              <w:rPr>
                <w:bCs/>
                <w:color w:val="000000" w:themeColor="text1"/>
              </w:rPr>
            </w:pPr>
          </w:p>
        </w:tc>
        <w:tc>
          <w:tcPr>
            <w:tcW w:w="2340" w:type="dxa"/>
          </w:tcPr>
          <w:p w14:paraId="10E2D656" w14:textId="77777777" w:rsidR="00001845" w:rsidRPr="004108FC" w:rsidRDefault="00001845" w:rsidP="00001845">
            <w:pPr>
              <w:rPr>
                <w:bCs/>
                <w:color w:val="000000" w:themeColor="text1"/>
                <w:lang w:val="ru-RU"/>
              </w:rPr>
            </w:pPr>
          </w:p>
          <w:p w14:paraId="694549C7" w14:textId="77777777" w:rsidR="00001845" w:rsidRPr="004108FC" w:rsidRDefault="00001845" w:rsidP="00001845">
            <w:pPr>
              <w:rPr>
                <w:bCs/>
                <w:color w:val="000000" w:themeColor="text1"/>
              </w:rPr>
            </w:pPr>
            <w:r w:rsidRPr="004108FC">
              <w:rPr>
                <w:bCs/>
                <w:color w:val="000000" w:themeColor="text1"/>
              </w:rPr>
              <w:t>Оствариће се према званичном плану активности на нивоу државе</w:t>
            </w:r>
          </w:p>
          <w:p w14:paraId="222C3B66" w14:textId="77777777" w:rsidR="00001845" w:rsidRPr="004108FC" w:rsidRDefault="00001845" w:rsidP="00001845">
            <w:pPr>
              <w:rPr>
                <w:bCs/>
                <w:color w:val="000000" w:themeColor="text1"/>
                <w:lang w:val="ru-RU"/>
              </w:rPr>
            </w:pPr>
          </w:p>
          <w:p w14:paraId="15EF854F" w14:textId="77777777" w:rsidR="00001845" w:rsidRPr="004108FC" w:rsidRDefault="00001845" w:rsidP="00001845">
            <w:pPr>
              <w:rPr>
                <w:bCs/>
                <w:color w:val="000000" w:themeColor="text1"/>
                <w:lang w:val="ru-RU"/>
              </w:rPr>
            </w:pPr>
            <w:r w:rsidRPr="004108FC">
              <w:rPr>
                <w:bCs/>
                <w:color w:val="000000" w:themeColor="text1"/>
                <w:lang w:val="ru-RU"/>
              </w:rPr>
              <w:t xml:space="preserve">-забавна математика-квиз у </w:t>
            </w:r>
            <w:r w:rsidRPr="004108FC">
              <w:rPr>
                <w:bCs/>
                <w:color w:val="000000" w:themeColor="text1"/>
              </w:rPr>
              <w:t>нижим разредима ОШ</w:t>
            </w:r>
          </w:p>
          <w:p w14:paraId="20D9E598" w14:textId="77777777" w:rsidR="00001845" w:rsidRPr="004108FC" w:rsidRDefault="00001845" w:rsidP="00001845">
            <w:pPr>
              <w:rPr>
                <w:bCs/>
                <w:color w:val="000000" w:themeColor="text1"/>
              </w:rPr>
            </w:pPr>
          </w:p>
        </w:tc>
        <w:tc>
          <w:tcPr>
            <w:tcW w:w="1980" w:type="dxa"/>
          </w:tcPr>
          <w:p w14:paraId="6249AD0B" w14:textId="77777777" w:rsidR="00001845" w:rsidRPr="004108FC" w:rsidRDefault="00001845" w:rsidP="00001845">
            <w:pPr>
              <w:rPr>
                <w:bCs/>
                <w:color w:val="000000" w:themeColor="text1"/>
              </w:rPr>
            </w:pPr>
          </w:p>
          <w:p w14:paraId="3F805B02" w14:textId="77777777" w:rsidR="00001845" w:rsidRPr="004108FC" w:rsidRDefault="00001845" w:rsidP="00001845">
            <w:pPr>
              <w:rPr>
                <w:bCs/>
                <w:color w:val="000000" w:themeColor="text1"/>
              </w:rPr>
            </w:pPr>
            <w:r w:rsidRPr="004108FC">
              <w:rPr>
                <w:bCs/>
                <w:color w:val="000000" w:themeColor="text1"/>
              </w:rPr>
              <w:t>Актив учитеља</w:t>
            </w:r>
          </w:p>
          <w:p w14:paraId="3A3037AA" w14:textId="77777777" w:rsidR="00001845" w:rsidRPr="004108FC" w:rsidRDefault="00001845" w:rsidP="00001845">
            <w:pPr>
              <w:rPr>
                <w:bCs/>
                <w:color w:val="000000" w:themeColor="text1"/>
              </w:rPr>
            </w:pPr>
            <w:r w:rsidRPr="004108FC">
              <w:rPr>
                <w:bCs/>
                <w:color w:val="000000" w:themeColor="text1"/>
              </w:rPr>
              <w:t>Актив одељ.ста.</w:t>
            </w:r>
          </w:p>
          <w:p w14:paraId="66D449B9" w14:textId="77777777" w:rsidR="00001845" w:rsidRPr="004108FC" w:rsidRDefault="00001845" w:rsidP="00001845">
            <w:pPr>
              <w:rPr>
                <w:bCs/>
                <w:color w:val="000000" w:themeColor="text1"/>
              </w:rPr>
            </w:pPr>
            <w:r w:rsidRPr="004108FC">
              <w:rPr>
                <w:bCs/>
                <w:color w:val="000000" w:themeColor="text1"/>
              </w:rPr>
              <w:t>Актив језичара</w:t>
            </w:r>
          </w:p>
          <w:p w14:paraId="791D3DA8" w14:textId="77777777" w:rsidR="00001845" w:rsidRPr="004108FC" w:rsidRDefault="00001845" w:rsidP="00001845">
            <w:pPr>
              <w:rPr>
                <w:bCs/>
                <w:color w:val="000000" w:themeColor="text1"/>
              </w:rPr>
            </w:pPr>
            <w:r w:rsidRPr="004108FC">
              <w:rPr>
                <w:bCs/>
                <w:color w:val="000000" w:themeColor="text1"/>
              </w:rPr>
              <w:t>Ученички парл.</w:t>
            </w:r>
          </w:p>
          <w:p w14:paraId="71D3551B" w14:textId="77777777" w:rsidR="00001845" w:rsidRPr="004108FC" w:rsidRDefault="00001845" w:rsidP="00001845">
            <w:pPr>
              <w:rPr>
                <w:bCs/>
                <w:color w:val="000000" w:themeColor="text1"/>
              </w:rPr>
            </w:pPr>
            <w:r w:rsidRPr="004108FC">
              <w:rPr>
                <w:bCs/>
                <w:color w:val="000000" w:themeColor="text1"/>
              </w:rPr>
              <w:t>проф. ликовног</w:t>
            </w:r>
          </w:p>
          <w:p w14:paraId="5374EF68" w14:textId="77777777" w:rsidR="00001845" w:rsidRPr="004108FC" w:rsidRDefault="00001845" w:rsidP="00001845">
            <w:pPr>
              <w:rPr>
                <w:bCs/>
                <w:color w:val="000000" w:themeColor="text1"/>
              </w:rPr>
            </w:pPr>
            <w:r w:rsidRPr="004108FC">
              <w:rPr>
                <w:bCs/>
                <w:color w:val="000000" w:themeColor="text1"/>
              </w:rPr>
              <w:t>и музичког</w:t>
            </w:r>
          </w:p>
          <w:p w14:paraId="481159B3" w14:textId="77777777" w:rsidR="00001845" w:rsidRPr="004108FC" w:rsidRDefault="00001845" w:rsidP="00001845">
            <w:pPr>
              <w:rPr>
                <w:bCs/>
                <w:color w:val="000000" w:themeColor="text1"/>
              </w:rPr>
            </w:pPr>
          </w:p>
          <w:p w14:paraId="5CAAF79A" w14:textId="77777777" w:rsidR="00001845" w:rsidRPr="004108FC" w:rsidRDefault="00001845" w:rsidP="00001845">
            <w:pPr>
              <w:rPr>
                <w:bCs/>
                <w:color w:val="000000" w:themeColor="text1"/>
              </w:rPr>
            </w:pPr>
          </w:p>
        </w:tc>
        <w:tc>
          <w:tcPr>
            <w:tcW w:w="1620" w:type="dxa"/>
          </w:tcPr>
          <w:p w14:paraId="25E9A50A" w14:textId="77777777" w:rsidR="00001845" w:rsidRPr="004108FC" w:rsidRDefault="00001845" w:rsidP="00001845">
            <w:pPr>
              <w:jc w:val="both"/>
              <w:rPr>
                <w:bCs/>
                <w:color w:val="000000" w:themeColor="text1"/>
              </w:rPr>
            </w:pPr>
          </w:p>
          <w:p w14:paraId="0F6D3F29" w14:textId="77777777" w:rsidR="00001845" w:rsidRPr="004108FC" w:rsidRDefault="00001845" w:rsidP="00001845">
            <w:pPr>
              <w:jc w:val="both"/>
              <w:rPr>
                <w:bCs/>
                <w:color w:val="000000" w:themeColor="text1"/>
              </w:rPr>
            </w:pPr>
            <w:r w:rsidRPr="004108FC">
              <w:rPr>
                <w:bCs/>
                <w:color w:val="000000" w:themeColor="text1"/>
              </w:rPr>
              <w:t>Педагози,</w:t>
            </w:r>
          </w:p>
          <w:p w14:paraId="6D1CC928" w14:textId="77777777" w:rsidR="00001845" w:rsidRPr="004108FC" w:rsidRDefault="00001845" w:rsidP="00001845">
            <w:pPr>
              <w:jc w:val="both"/>
              <w:rPr>
                <w:bCs/>
                <w:color w:val="000000" w:themeColor="text1"/>
              </w:rPr>
            </w:pPr>
            <w:r w:rsidRPr="004108FC">
              <w:rPr>
                <w:bCs/>
                <w:color w:val="000000" w:themeColor="text1"/>
              </w:rPr>
              <w:t>Сабо Леона,</w:t>
            </w:r>
          </w:p>
          <w:p w14:paraId="045DE564" w14:textId="77777777" w:rsidR="00001845" w:rsidRPr="004108FC" w:rsidRDefault="00001845" w:rsidP="00001845">
            <w:pPr>
              <w:jc w:val="both"/>
              <w:rPr>
                <w:bCs/>
                <w:color w:val="000000" w:themeColor="text1"/>
              </w:rPr>
            </w:pPr>
          </w:p>
          <w:p w14:paraId="2135E97F" w14:textId="77777777" w:rsidR="00001845" w:rsidRPr="004108FC" w:rsidRDefault="00001845" w:rsidP="00001845">
            <w:pPr>
              <w:jc w:val="both"/>
              <w:rPr>
                <w:bCs/>
                <w:color w:val="000000" w:themeColor="text1"/>
              </w:rPr>
            </w:pPr>
          </w:p>
          <w:p w14:paraId="2C4B8182" w14:textId="77777777" w:rsidR="00001845" w:rsidRPr="004108FC" w:rsidRDefault="00001845" w:rsidP="00001845">
            <w:pPr>
              <w:jc w:val="both"/>
              <w:rPr>
                <w:bCs/>
                <w:color w:val="000000" w:themeColor="text1"/>
              </w:rPr>
            </w:pPr>
          </w:p>
          <w:p w14:paraId="67B41FEE" w14:textId="77777777" w:rsidR="00001845" w:rsidRPr="004108FC" w:rsidRDefault="00001845" w:rsidP="00001845">
            <w:pPr>
              <w:jc w:val="both"/>
              <w:rPr>
                <w:bCs/>
                <w:color w:val="000000" w:themeColor="text1"/>
              </w:rPr>
            </w:pPr>
          </w:p>
          <w:p w14:paraId="0439E726" w14:textId="77777777" w:rsidR="00001845" w:rsidRPr="004108FC" w:rsidRDefault="00001845" w:rsidP="00001845">
            <w:pPr>
              <w:jc w:val="both"/>
              <w:rPr>
                <w:bCs/>
                <w:color w:val="000000" w:themeColor="text1"/>
              </w:rPr>
            </w:pPr>
          </w:p>
          <w:p w14:paraId="3C654FAE" w14:textId="77777777" w:rsidR="00001845" w:rsidRPr="004108FC" w:rsidRDefault="00001845" w:rsidP="00001845">
            <w:pPr>
              <w:jc w:val="both"/>
              <w:rPr>
                <w:bCs/>
                <w:color w:val="000000" w:themeColor="text1"/>
              </w:rPr>
            </w:pPr>
          </w:p>
          <w:p w14:paraId="15AEACDE" w14:textId="77777777" w:rsidR="00001845" w:rsidRPr="004108FC" w:rsidRDefault="00001845" w:rsidP="00001845">
            <w:pPr>
              <w:jc w:val="both"/>
              <w:rPr>
                <w:bCs/>
                <w:color w:val="000000" w:themeColor="text1"/>
              </w:rPr>
            </w:pPr>
          </w:p>
          <w:p w14:paraId="692A6E47" w14:textId="77777777" w:rsidR="00001845" w:rsidRPr="004108FC" w:rsidRDefault="00001845" w:rsidP="00001845">
            <w:pPr>
              <w:jc w:val="both"/>
              <w:rPr>
                <w:bCs/>
                <w:color w:val="000000" w:themeColor="text1"/>
                <w:lang w:val="ru-RU"/>
              </w:rPr>
            </w:pPr>
          </w:p>
        </w:tc>
        <w:tc>
          <w:tcPr>
            <w:tcW w:w="1548" w:type="dxa"/>
          </w:tcPr>
          <w:p w14:paraId="1BD58B63" w14:textId="77777777" w:rsidR="00001845" w:rsidRPr="004108FC" w:rsidRDefault="00001845" w:rsidP="00001845">
            <w:pPr>
              <w:jc w:val="both"/>
              <w:rPr>
                <w:bCs/>
                <w:color w:val="000000" w:themeColor="text1"/>
              </w:rPr>
            </w:pPr>
          </w:p>
          <w:p w14:paraId="6A511686" w14:textId="77777777" w:rsidR="00001845" w:rsidRPr="004108FC" w:rsidRDefault="00001845" w:rsidP="00001845">
            <w:pPr>
              <w:jc w:val="both"/>
              <w:rPr>
                <w:bCs/>
                <w:color w:val="000000" w:themeColor="text1"/>
              </w:rPr>
            </w:pPr>
            <w:r w:rsidRPr="004108FC">
              <w:rPr>
                <w:bCs/>
                <w:color w:val="000000" w:themeColor="text1"/>
              </w:rPr>
              <w:t>-Новински</w:t>
            </w:r>
          </w:p>
          <w:p w14:paraId="43DA1069" w14:textId="77777777" w:rsidR="00001845" w:rsidRPr="004108FC" w:rsidRDefault="00001845" w:rsidP="00001845">
            <w:pPr>
              <w:jc w:val="both"/>
              <w:rPr>
                <w:bCs/>
                <w:color w:val="000000" w:themeColor="text1"/>
              </w:rPr>
            </w:pPr>
            <w:r w:rsidRPr="004108FC">
              <w:rPr>
                <w:bCs/>
                <w:color w:val="000000" w:themeColor="text1"/>
              </w:rPr>
              <w:t>чланци</w:t>
            </w:r>
          </w:p>
          <w:p w14:paraId="1FB45E0B" w14:textId="77777777" w:rsidR="00001845" w:rsidRPr="004108FC" w:rsidRDefault="00001845" w:rsidP="00001845">
            <w:pPr>
              <w:jc w:val="both"/>
              <w:rPr>
                <w:bCs/>
                <w:color w:val="000000" w:themeColor="text1"/>
              </w:rPr>
            </w:pPr>
            <w:r w:rsidRPr="004108FC">
              <w:rPr>
                <w:bCs/>
                <w:color w:val="000000" w:themeColor="text1"/>
              </w:rPr>
              <w:t>-записници тима</w:t>
            </w:r>
          </w:p>
          <w:p w14:paraId="658893ED" w14:textId="77777777" w:rsidR="00001845" w:rsidRPr="004108FC" w:rsidRDefault="00001845" w:rsidP="00001845">
            <w:pPr>
              <w:jc w:val="both"/>
              <w:rPr>
                <w:bCs/>
                <w:color w:val="000000" w:themeColor="text1"/>
              </w:rPr>
            </w:pPr>
          </w:p>
          <w:p w14:paraId="439FD353" w14:textId="77777777" w:rsidR="00001845" w:rsidRPr="004108FC" w:rsidRDefault="00001845" w:rsidP="00001845">
            <w:pPr>
              <w:jc w:val="both"/>
              <w:rPr>
                <w:bCs/>
                <w:color w:val="000000" w:themeColor="text1"/>
              </w:rPr>
            </w:pPr>
          </w:p>
          <w:p w14:paraId="657AE407" w14:textId="77777777" w:rsidR="00001845" w:rsidRPr="004108FC" w:rsidRDefault="00001845" w:rsidP="00001845">
            <w:pPr>
              <w:jc w:val="both"/>
              <w:rPr>
                <w:bCs/>
                <w:color w:val="000000" w:themeColor="text1"/>
              </w:rPr>
            </w:pPr>
          </w:p>
          <w:p w14:paraId="368AC852" w14:textId="77777777" w:rsidR="00001845" w:rsidRPr="004108FC" w:rsidRDefault="00001845" w:rsidP="00001845">
            <w:pPr>
              <w:jc w:val="both"/>
              <w:rPr>
                <w:bCs/>
                <w:color w:val="000000" w:themeColor="text1"/>
              </w:rPr>
            </w:pPr>
          </w:p>
          <w:p w14:paraId="0533BB39" w14:textId="77777777" w:rsidR="00001845" w:rsidRPr="004108FC" w:rsidRDefault="00001845" w:rsidP="00001845">
            <w:pPr>
              <w:jc w:val="both"/>
              <w:rPr>
                <w:bCs/>
                <w:color w:val="000000" w:themeColor="text1"/>
              </w:rPr>
            </w:pPr>
          </w:p>
          <w:p w14:paraId="2CA22D7C" w14:textId="77777777" w:rsidR="00001845" w:rsidRPr="004108FC" w:rsidRDefault="00001845" w:rsidP="00001845">
            <w:pPr>
              <w:jc w:val="both"/>
              <w:rPr>
                <w:bCs/>
                <w:color w:val="000000" w:themeColor="text1"/>
                <w:lang w:val="ru-RU"/>
              </w:rPr>
            </w:pPr>
          </w:p>
        </w:tc>
      </w:tr>
      <w:tr w:rsidR="004108FC" w:rsidRPr="004108FC" w14:paraId="71972D69" w14:textId="77777777" w:rsidTr="007E5683">
        <w:trPr>
          <w:trHeight w:val="1124"/>
        </w:trPr>
        <w:tc>
          <w:tcPr>
            <w:tcW w:w="1368" w:type="dxa"/>
          </w:tcPr>
          <w:p w14:paraId="76B06156" w14:textId="77777777" w:rsidR="00001845" w:rsidRPr="004108FC" w:rsidRDefault="00001845" w:rsidP="00001845">
            <w:pPr>
              <w:jc w:val="both"/>
              <w:rPr>
                <w:bCs/>
                <w:color w:val="000000" w:themeColor="text1"/>
              </w:rPr>
            </w:pPr>
            <w:r w:rsidRPr="004108FC">
              <w:rPr>
                <w:bCs/>
                <w:color w:val="000000" w:themeColor="text1"/>
              </w:rPr>
              <w:t>прва недеља октобра</w:t>
            </w:r>
          </w:p>
          <w:p w14:paraId="67931654" w14:textId="77777777" w:rsidR="00001845" w:rsidRPr="004108FC" w:rsidRDefault="00001845" w:rsidP="00001845">
            <w:pPr>
              <w:jc w:val="both"/>
              <w:rPr>
                <w:bCs/>
                <w:color w:val="000000" w:themeColor="text1"/>
              </w:rPr>
            </w:pPr>
            <w:r w:rsidRPr="004108FC">
              <w:rPr>
                <w:bCs/>
                <w:color w:val="000000" w:themeColor="text1"/>
              </w:rPr>
              <w:t>20</w:t>
            </w:r>
            <w:r w:rsidR="007E5683" w:rsidRPr="004108FC">
              <w:rPr>
                <w:bCs/>
                <w:color w:val="000000" w:themeColor="text1"/>
                <w:lang w:val="ru-RU"/>
              </w:rPr>
              <w:t>22</w:t>
            </w:r>
            <w:r w:rsidRPr="004108FC">
              <w:rPr>
                <w:bCs/>
                <w:color w:val="000000" w:themeColor="text1"/>
              </w:rPr>
              <w:t>.</w:t>
            </w:r>
          </w:p>
        </w:tc>
        <w:tc>
          <w:tcPr>
            <w:tcW w:w="2340" w:type="dxa"/>
          </w:tcPr>
          <w:p w14:paraId="10CC788C" w14:textId="77777777" w:rsidR="00001845" w:rsidRPr="004108FC" w:rsidRDefault="00001845" w:rsidP="00001845">
            <w:pPr>
              <w:jc w:val="both"/>
              <w:rPr>
                <w:bCs/>
                <w:color w:val="000000" w:themeColor="text1"/>
              </w:rPr>
            </w:pPr>
          </w:p>
          <w:p w14:paraId="0F395925" w14:textId="77777777" w:rsidR="00001845" w:rsidRPr="004108FC" w:rsidRDefault="00001845" w:rsidP="00001845">
            <w:pPr>
              <w:jc w:val="both"/>
              <w:rPr>
                <w:bCs/>
                <w:color w:val="000000" w:themeColor="text1"/>
                <w:lang w:val="ru-RU"/>
              </w:rPr>
            </w:pPr>
            <w:r w:rsidRPr="004108FC">
              <w:rPr>
                <w:bCs/>
                <w:color w:val="000000" w:themeColor="text1"/>
                <w:lang w:val="ru-RU"/>
              </w:rPr>
              <w:t>Посета сајму Лорист у Н.Саду</w:t>
            </w:r>
          </w:p>
        </w:tc>
        <w:tc>
          <w:tcPr>
            <w:tcW w:w="1980" w:type="dxa"/>
          </w:tcPr>
          <w:p w14:paraId="261DA275" w14:textId="77777777" w:rsidR="00001845" w:rsidRPr="004108FC" w:rsidRDefault="00001845" w:rsidP="00001845">
            <w:pPr>
              <w:rPr>
                <w:bCs/>
                <w:color w:val="000000" w:themeColor="text1"/>
                <w:lang w:val="ru-RU"/>
              </w:rPr>
            </w:pPr>
          </w:p>
          <w:p w14:paraId="59EE16F4" w14:textId="77777777" w:rsidR="00001845" w:rsidRPr="004108FC" w:rsidRDefault="007E5683" w:rsidP="00001845">
            <w:pPr>
              <w:rPr>
                <w:bCs/>
                <w:color w:val="000000" w:themeColor="text1"/>
                <w:lang w:val="ru-RU"/>
              </w:rPr>
            </w:pPr>
            <w:r w:rsidRPr="004108FC">
              <w:rPr>
                <w:bCs/>
                <w:color w:val="000000" w:themeColor="text1"/>
                <w:lang w:val="ru-RU"/>
              </w:rPr>
              <w:t>Чланови Т</w:t>
            </w:r>
            <w:r w:rsidR="00001845" w:rsidRPr="004108FC">
              <w:rPr>
                <w:bCs/>
                <w:color w:val="000000" w:themeColor="text1"/>
                <w:lang w:val="ru-RU"/>
              </w:rPr>
              <w:t>Т</w:t>
            </w:r>
          </w:p>
        </w:tc>
        <w:tc>
          <w:tcPr>
            <w:tcW w:w="1620" w:type="dxa"/>
          </w:tcPr>
          <w:p w14:paraId="1DF36E2D" w14:textId="77777777" w:rsidR="00001845" w:rsidRPr="004108FC" w:rsidRDefault="00001845" w:rsidP="00001845">
            <w:pPr>
              <w:jc w:val="both"/>
              <w:rPr>
                <w:bCs/>
                <w:color w:val="000000" w:themeColor="text1"/>
              </w:rPr>
            </w:pPr>
            <w:r w:rsidRPr="004108FC">
              <w:rPr>
                <w:bCs/>
                <w:color w:val="000000" w:themeColor="text1"/>
              </w:rPr>
              <w:t>Председник актива</w:t>
            </w:r>
          </w:p>
          <w:p w14:paraId="1ED67E87" w14:textId="77777777" w:rsidR="00001845" w:rsidRPr="004108FC" w:rsidRDefault="00001845" w:rsidP="00001845">
            <w:pPr>
              <w:jc w:val="both"/>
              <w:rPr>
                <w:bCs/>
                <w:color w:val="000000" w:themeColor="text1"/>
              </w:rPr>
            </w:pPr>
            <w:r w:rsidRPr="004108FC">
              <w:rPr>
                <w:bCs/>
                <w:color w:val="000000" w:themeColor="text1"/>
              </w:rPr>
              <w:t>директор</w:t>
            </w:r>
          </w:p>
        </w:tc>
        <w:tc>
          <w:tcPr>
            <w:tcW w:w="1548" w:type="dxa"/>
          </w:tcPr>
          <w:p w14:paraId="25C0D424" w14:textId="77777777" w:rsidR="00001845" w:rsidRPr="004108FC" w:rsidRDefault="00001845" w:rsidP="00001845">
            <w:pPr>
              <w:jc w:val="both"/>
              <w:rPr>
                <w:bCs/>
                <w:color w:val="000000" w:themeColor="text1"/>
              </w:rPr>
            </w:pPr>
            <w:r w:rsidRPr="004108FC">
              <w:rPr>
                <w:bCs/>
                <w:color w:val="000000" w:themeColor="text1"/>
              </w:rPr>
              <w:t>Записник,фото, материјал излагача</w:t>
            </w:r>
          </w:p>
        </w:tc>
      </w:tr>
      <w:tr w:rsidR="004108FC" w:rsidRPr="004108FC" w14:paraId="6686EB42" w14:textId="77777777" w:rsidTr="00001845">
        <w:trPr>
          <w:trHeight w:val="1908"/>
        </w:trPr>
        <w:tc>
          <w:tcPr>
            <w:tcW w:w="1368" w:type="dxa"/>
          </w:tcPr>
          <w:p w14:paraId="4FB60829" w14:textId="77777777" w:rsidR="00001845" w:rsidRPr="004108FC" w:rsidRDefault="007E5683" w:rsidP="00001845">
            <w:pPr>
              <w:jc w:val="both"/>
              <w:rPr>
                <w:bCs/>
                <w:color w:val="000000" w:themeColor="text1"/>
              </w:rPr>
            </w:pPr>
            <w:r w:rsidRPr="004108FC">
              <w:rPr>
                <w:bCs/>
                <w:color w:val="000000" w:themeColor="text1"/>
              </w:rPr>
              <w:t>16.10.202</w:t>
            </w:r>
            <w:r w:rsidRPr="004108FC">
              <w:rPr>
                <w:bCs/>
                <w:color w:val="000000" w:themeColor="text1"/>
                <w:lang w:val="sr-Cyrl-RS"/>
              </w:rPr>
              <w:t>2</w:t>
            </w:r>
            <w:r w:rsidR="00001845" w:rsidRPr="004108FC">
              <w:rPr>
                <w:bCs/>
                <w:color w:val="000000" w:themeColor="text1"/>
              </w:rPr>
              <w:t>.</w:t>
            </w:r>
          </w:p>
        </w:tc>
        <w:tc>
          <w:tcPr>
            <w:tcW w:w="2340" w:type="dxa"/>
          </w:tcPr>
          <w:p w14:paraId="1563DFD8" w14:textId="77777777" w:rsidR="00001845" w:rsidRPr="004108FC" w:rsidRDefault="00001845" w:rsidP="00001845">
            <w:pPr>
              <w:rPr>
                <w:bCs/>
                <w:color w:val="000000" w:themeColor="text1"/>
                <w:lang w:val="ru-RU"/>
              </w:rPr>
            </w:pPr>
            <w:r w:rsidRPr="004108FC">
              <w:rPr>
                <w:bCs/>
                <w:color w:val="000000" w:themeColor="text1"/>
              </w:rPr>
              <w:t>Међународни дан здраве исхране</w:t>
            </w:r>
          </w:p>
        </w:tc>
        <w:tc>
          <w:tcPr>
            <w:tcW w:w="1980" w:type="dxa"/>
          </w:tcPr>
          <w:p w14:paraId="338F17DE" w14:textId="77777777" w:rsidR="00001845" w:rsidRPr="004108FC" w:rsidRDefault="00001845" w:rsidP="00001845">
            <w:pPr>
              <w:rPr>
                <w:bCs/>
                <w:color w:val="000000" w:themeColor="text1"/>
              </w:rPr>
            </w:pPr>
            <w:r w:rsidRPr="004108FC">
              <w:rPr>
                <w:bCs/>
                <w:color w:val="000000" w:themeColor="text1"/>
              </w:rPr>
              <w:t xml:space="preserve">Наставници биологије, </w:t>
            </w:r>
          </w:p>
          <w:p w14:paraId="1393748C" w14:textId="77777777" w:rsidR="00001845" w:rsidRPr="004108FC" w:rsidRDefault="00001845" w:rsidP="00001845">
            <w:pPr>
              <w:rPr>
                <w:bCs/>
                <w:color w:val="000000" w:themeColor="text1"/>
              </w:rPr>
            </w:pPr>
            <w:r w:rsidRPr="004108FC">
              <w:rPr>
                <w:bCs/>
                <w:color w:val="000000" w:themeColor="text1"/>
              </w:rPr>
              <w:t>Парламентарци,</w:t>
            </w:r>
          </w:p>
          <w:p w14:paraId="1AEACA9F" w14:textId="77777777" w:rsidR="00001845" w:rsidRPr="004108FC" w:rsidRDefault="00001845" w:rsidP="00001845">
            <w:pPr>
              <w:rPr>
                <w:bCs/>
                <w:color w:val="000000" w:themeColor="text1"/>
              </w:rPr>
            </w:pPr>
            <w:r w:rsidRPr="004108FC">
              <w:rPr>
                <w:bCs/>
                <w:color w:val="000000" w:themeColor="text1"/>
              </w:rPr>
              <w:t>Продужени боравак</w:t>
            </w:r>
          </w:p>
        </w:tc>
        <w:tc>
          <w:tcPr>
            <w:tcW w:w="1620" w:type="dxa"/>
          </w:tcPr>
          <w:p w14:paraId="3C6BEC3C" w14:textId="77777777" w:rsidR="00001845" w:rsidRPr="004108FC" w:rsidRDefault="00001845" w:rsidP="00001845">
            <w:pPr>
              <w:jc w:val="both"/>
              <w:rPr>
                <w:bCs/>
                <w:color w:val="000000" w:themeColor="text1"/>
              </w:rPr>
            </w:pPr>
            <w:r w:rsidRPr="004108FC">
              <w:rPr>
                <w:bCs/>
                <w:color w:val="000000" w:themeColor="text1"/>
              </w:rPr>
              <w:t>Педагошка служба,</w:t>
            </w:r>
          </w:p>
          <w:p w14:paraId="135295A9" w14:textId="77777777" w:rsidR="00001845" w:rsidRPr="004108FC" w:rsidRDefault="007E5683" w:rsidP="00001845">
            <w:pPr>
              <w:jc w:val="both"/>
              <w:rPr>
                <w:bCs/>
                <w:color w:val="000000" w:themeColor="text1"/>
                <w:lang w:val="sr-Cyrl-RS"/>
              </w:rPr>
            </w:pPr>
            <w:r w:rsidRPr="004108FC">
              <w:rPr>
                <w:bCs/>
                <w:color w:val="000000" w:themeColor="text1"/>
              </w:rPr>
              <w:t>Тереза Катона,</w:t>
            </w:r>
          </w:p>
          <w:p w14:paraId="62444265" w14:textId="77777777" w:rsidR="00001845" w:rsidRPr="004108FC" w:rsidRDefault="00001845" w:rsidP="00001845">
            <w:pPr>
              <w:jc w:val="both"/>
              <w:rPr>
                <w:bCs/>
                <w:color w:val="000000" w:themeColor="text1"/>
              </w:rPr>
            </w:pPr>
            <w:r w:rsidRPr="004108FC">
              <w:rPr>
                <w:bCs/>
                <w:color w:val="000000" w:themeColor="text1"/>
              </w:rPr>
              <w:t>Шомођи Јелена</w:t>
            </w:r>
          </w:p>
        </w:tc>
        <w:tc>
          <w:tcPr>
            <w:tcW w:w="1548" w:type="dxa"/>
          </w:tcPr>
          <w:p w14:paraId="6FB3F9E6"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12EF0703" w14:textId="77777777" w:rsidTr="00001845">
        <w:trPr>
          <w:trHeight w:val="1908"/>
        </w:trPr>
        <w:tc>
          <w:tcPr>
            <w:tcW w:w="1368" w:type="dxa"/>
          </w:tcPr>
          <w:p w14:paraId="60FC22CF" w14:textId="77777777" w:rsidR="00001845" w:rsidRPr="004108FC" w:rsidRDefault="00001845" w:rsidP="00001845">
            <w:pPr>
              <w:jc w:val="both"/>
              <w:rPr>
                <w:bCs/>
                <w:color w:val="000000" w:themeColor="text1"/>
              </w:rPr>
            </w:pPr>
            <w:r w:rsidRPr="004108FC">
              <w:rPr>
                <w:bCs/>
                <w:color w:val="000000" w:themeColor="text1"/>
              </w:rPr>
              <w:t>октобар</w:t>
            </w:r>
          </w:p>
        </w:tc>
        <w:tc>
          <w:tcPr>
            <w:tcW w:w="2340" w:type="dxa"/>
          </w:tcPr>
          <w:p w14:paraId="43D04540" w14:textId="77777777" w:rsidR="00001845" w:rsidRPr="004108FC" w:rsidRDefault="00001845" w:rsidP="00001845">
            <w:pPr>
              <w:rPr>
                <w:bCs/>
                <w:color w:val="000000" w:themeColor="text1"/>
              </w:rPr>
            </w:pPr>
            <w:r w:rsidRPr="004108FC">
              <w:rPr>
                <w:bCs/>
                <w:color w:val="000000" w:themeColor="text1"/>
              </w:rPr>
              <w:t>Европски дан у борби против трговине људима</w:t>
            </w:r>
          </w:p>
        </w:tc>
        <w:tc>
          <w:tcPr>
            <w:tcW w:w="1980" w:type="dxa"/>
          </w:tcPr>
          <w:p w14:paraId="27FD913A" w14:textId="77777777" w:rsidR="00001845" w:rsidRPr="004108FC" w:rsidRDefault="00001845" w:rsidP="00001845">
            <w:pPr>
              <w:rPr>
                <w:bCs/>
                <w:color w:val="000000" w:themeColor="text1"/>
              </w:rPr>
            </w:pPr>
            <w:r w:rsidRPr="004108FC">
              <w:rPr>
                <w:bCs/>
                <w:color w:val="000000" w:themeColor="text1"/>
              </w:rPr>
              <w:t>Стручна служба,васпитачи дома,одељенске старешине</w:t>
            </w:r>
          </w:p>
        </w:tc>
        <w:tc>
          <w:tcPr>
            <w:tcW w:w="1620" w:type="dxa"/>
          </w:tcPr>
          <w:p w14:paraId="45B923E7" w14:textId="77777777" w:rsidR="00001845" w:rsidRPr="004108FC" w:rsidRDefault="00001845" w:rsidP="00001845">
            <w:pPr>
              <w:jc w:val="both"/>
              <w:rPr>
                <w:bCs/>
                <w:color w:val="000000" w:themeColor="text1"/>
              </w:rPr>
            </w:pPr>
            <w:r w:rsidRPr="004108FC">
              <w:rPr>
                <w:bCs/>
                <w:color w:val="000000" w:themeColor="text1"/>
              </w:rPr>
              <w:t>Помоћник директора</w:t>
            </w:r>
          </w:p>
        </w:tc>
        <w:tc>
          <w:tcPr>
            <w:tcW w:w="1548" w:type="dxa"/>
          </w:tcPr>
          <w:p w14:paraId="6AA339D8"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2B186722" w14:textId="77777777" w:rsidTr="00001845">
        <w:trPr>
          <w:trHeight w:val="1908"/>
        </w:trPr>
        <w:tc>
          <w:tcPr>
            <w:tcW w:w="1368" w:type="dxa"/>
          </w:tcPr>
          <w:p w14:paraId="76ECB502" w14:textId="77777777" w:rsidR="007F20F3" w:rsidRPr="004108FC" w:rsidRDefault="007F20F3" w:rsidP="00001845">
            <w:pPr>
              <w:jc w:val="both"/>
              <w:rPr>
                <w:bCs/>
                <w:color w:val="000000" w:themeColor="text1"/>
                <w:lang w:val="sr-Cyrl-RS"/>
              </w:rPr>
            </w:pPr>
            <w:r w:rsidRPr="004108FC">
              <w:rPr>
                <w:bCs/>
                <w:color w:val="000000" w:themeColor="text1"/>
                <w:lang w:val="sr-Cyrl-RS"/>
              </w:rPr>
              <w:lastRenderedPageBreak/>
              <w:t>октобар</w:t>
            </w:r>
          </w:p>
        </w:tc>
        <w:tc>
          <w:tcPr>
            <w:tcW w:w="2340" w:type="dxa"/>
          </w:tcPr>
          <w:p w14:paraId="71E91365" w14:textId="77777777" w:rsidR="007F20F3" w:rsidRPr="004108FC" w:rsidRDefault="007F20F3" w:rsidP="00001845">
            <w:pPr>
              <w:rPr>
                <w:bCs/>
                <w:color w:val="000000" w:themeColor="text1"/>
                <w:lang w:val="sr-Cyrl-RS"/>
              </w:rPr>
            </w:pPr>
            <w:r w:rsidRPr="004108FC">
              <w:rPr>
                <w:bCs/>
                <w:color w:val="000000" w:themeColor="text1"/>
                <w:lang w:val="sr-Cyrl-RS"/>
              </w:rPr>
              <w:t>Ноћ истраживаћа</w:t>
            </w:r>
            <w:r w:rsidR="00030E5A" w:rsidRPr="004108FC">
              <w:rPr>
                <w:bCs/>
                <w:color w:val="000000" w:themeColor="text1"/>
                <w:lang w:val="sr-Cyrl-RS"/>
              </w:rPr>
              <w:t xml:space="preserve"> у организацији факултета за физичку хемију и институт за молекуларну генетику и генетичко инжењерство универзитета у Београду</w:t>
            </w:r>
          </w:p>
        </w:tc>
        <w:tc>
          <w:tcPr>
            <w:tcW w:w="1980" w:type="dxa"/>
          </w:tcPr>
          <w:p w14:paraId="159A0BB2" w14:textId="77777777" w:rsidR="007F20F3" w:rsidRPr="004108FC" w:rsidRDefault="007F20F3" w:rsidP="00001845">
            <w:pPr>
              <w:rPr>
                <w:bCs/>
                <w:color w:val="000000" w:themeColor="text1"/>
                <w:lang w:val="sr-Cyrl-RS"/>
              </w:rPr>
            </w:pPr>
            <w:r w:rsidRPr="004108FC">
              <w:rPr>
                <w:bCs/>
                <w:color w:val="000000" w:themeColor="text1"/>
                <w:lang w:val="sr-Cyrl-RS"/>
              </w:rPr>
              <w:t>Одељенске старешине</w:t>
            </w:r>
          </w:p>
          <w:p w14:paraId="51BF64D5" w14:textId="77777777" w:rsidR="00030E5A" w:rsidRPr="004108FC" w:rsidRDefault="00030E5A" w:rsidP="00001845">
            <w:pPr>
              <w:rPr>
                <w:bCs/>
                <w:color w:val="000000" w:themeColor="text1"/>
                <w:lang w:val="sr-Cyrl-RS"/>
              </w:rPr>
            </w:pPr>
          </w:p>
          <w:p w14:paraId="368C2FEC" w14:textId="77777777" w:rsidR="00030E5A" w:rsidRPr="004108FC" w:rsidRDefault="00030E5A" w:rsidP="00001845">
            <w:pPr>
              <w:rPr>
                <w:bCs/>
                <w:color w:val="000000" w:themeColor="text1"/>
                <w:lang w:val="sr-Cyrl-RS"/>
              </w:rPr>
            </w:pPr>
            <w:r w:rsidRPr="004108FC">
              <w:rPr>
                <w:bCs/>
                <w:color w:val="000000" w:themeColor="text1"/>
                <w:lang w:val="sr-Cyrl-RS"/>
              </w:rPr>
              <w:t>.....................</w:t>
            </w:r>
          </w:p>
        </w:tc>
        <w:tc>
          <w:tcPr>
            <w:tcW w:w="1620" w:type="dxa"/>
          </w:tcPr>
          <w:p w14:paraId="3B1743D5" w14:textId="77777777" w:rsidR="007F20F3" w:rsidRPr="004108FC" w:rsidRDefault="007F20F3" w:rsidP="00001845">
            <w:pPr>
              <w:jc w:val="both"/>
              <w:rPr>
                <w:bCs/>
                <w:color w:val="000000" w:themeColor="text1"/>
                <w:lang w:val="sr-Cyrl-RS"/>
              </w:rPr>
            </w:pPr>
            <w:r w:rsidRPr="004108FC">
              <w:rPr>
                <w:bCs/>
                <w:color w:val="000000" w:themeColor="text1"/>
                <w:lang w:val="sr-Cyrl-RS"/>
              </w:rPr>
              <w:t>Директорица школе</w:t>
            </w:r>
          </w:p>
        </w:tc>
        <w:tc>
          <w:tcPr>
            <w:tcW w:w="1548" w:type="dxa"/>
          </w:tcPr>
          <w:p w14:paraId="069206B8" w14:textId="77777777" w:rsidR="007F20F3" w:rsidRPr="004108FC" w:rsidRDefault="007F20F3" w:rsidP="00001845">
            <w:pPr>
              <w:jc w:val="both"/>
              <w:rPr>
                <w:bCs/>
                <w:color w:val="000000" w:themeColor="text1"/>
                <w:lang w:val="sr-Cyrl-RS"/>
              </w:rPr>
            </w:pPr>
            <w:r w:rsidRPr="004108FC">
              <w:rPr>
                <w:bCs/>
                <w:color w:val="000000" w:themeColor="text1"/>
                <w:lang w:val="sr-Cyrl-RS"/>
              </w:rPr>
              <w:t>извештај</w:t>
            </w:r>
          </w:p>
        </w:tc>
      </w:tr>
      <w:tr w:rsidR="004108FC" w:rsidRPr="004108FC" w14:paraId="680EE937" w14:textId="77777777" w:rsidTr="00001845">
        <w:trPr>
          <w:trHeight w:val="986"/>
        </w:trPr>
        <w:tc>
          <w:tcPr>
            <w:tcW w:w="1368" w:type="dxa"/>
          </w:tcPr>
          <w:p w14:paraId="62395638" w14:textId="77777777" w:rsidR="00001845" w:rsidRPr="004108FC" w:rsidRDefault="007E5683" w:rsidP="00001845">
            <w:pPr>
              <w:jc w:val="both"/>
              <w:rPr>
                <w:bCs/>
                <w:color w:val="000000" w:themeColor="text1"/>
              </w:rPr>
            </w:pPr>
            <w:r w:rsidRPr="004108FC">
              <w:rPr>
                <w:bCs/>
                <w:color w:val="000000" w:themeColor="text1"/>
              </w:rPr>
              <w:t>Октобар 202</w:t>
            </w:r>
            <w:r w:rsidRPr="004108FC">
              <w:rPr>
                <w:bCs/>
                <w:color w:val="000000" w:themeColor="text1"/>
                <w:lang w:val="sr-Cyrl-RS"/>
              </w:rPr>
              <w:t>2</w:t>
            </w:r>
            <w:r w:rsidR="00001845" w:rsidRPr="004108FC">
              <w:rPr>
                <w:bCs/>
                <w:color w:val="000000" w:themeColor="text1"/>
              </w:rPr>
              <w:t>.</w:t>
            </w:r>
          </w:p>
        </w:tc>
        <w:tc>
          <w:tcPr>
            <w:tcW w:w="2340" w:type="dxa"/>
          </w:tcPr>
          <w:p w14:paraId="4CAD9E80" w14:textId="77777777" w:rsidR="00001845" w:rsidRPr="004108FC" w:rsidRDefault="00001845" w:rsidP="00001845">
            <w:pPr>
              <w:rPr>
                <w:bCs/>
                <w:color w:val="000000" w:themeColor="text1"/>
              </w:rPr>
            </w:pPr>
            <w:r w:rsidRPr="004108FC">
              <w:rPr>
                <w:bCs/>
                <w:color w:val="000000" w:themeColor="text1"/>
              </w:rPr>
              <w:t>Посета сајму књига</w:t>
            </w:r>
          </w:p>
        </w:tc>
        <w:tc>
          <w:tcPr>
            <w:tcW w:w="1980" w:type="dxa"/>
          </w:tcPr>
          <w:p w14:paraId="3BA66D84" w14:textId="77777777" w:rsidR="00001845" w:rsidRPr="004108FC" w:rsidRDefault="00001845" w:rsidP="00001845">
            <w:pPr>
              <w:rPr>
                <w:bCs/>
                <w:color w:val="000000" w:themeColor="text1"/>
              </w:rPr>
            </w:pPr>
            <w:r w:rsidRPr="004108FC">
              <w:rPr>
                <w:bCs/>
                <w:color w:val="000000" w:themeColor="text1"/>
              </w:rPr>
              <w:t>Библиотекари и актив језичара</w:t>
            </w:r>
          </w:p>
        </w:tc>
        <w:tc>
          <w:tcPr>
            <w:tcW w:w="1620" w:type="dxa"/>
          </w:tcPr>
          <w:p w14:paraId="7AC432B2" w14:textId="77777777" w:rsidR="00001845" w:rsidRPr="004108FC" w:rsidRDefault="00001845" w:rsidP="00001845">
            <w:pPr>
              <w:jc w:val="both"/>
              <w:rPr>
                <w:bCs/>
                <w:color w:val="000000" w:themeColor="text1"/>
              </w:rPr>
            </w:pPr>
            <w:r w:rsidRPr="004108FC">
              <w:rPr>
                <w:bCs/>
                <w:color w:val="000000" w:themeColor="text1"/>
              </w:rPr>
              <w:t xml:space="preserve"> Малацко Љупка</w:t>
            </w:r>
          </w:p>
        </w:tc>
        <w:tc>
          <w:tcPr>
            <w:tcW w:w="1548" w:type="dxa"/>
          </w:tcPr>
          <w:p w14:paraId="53D9DD62"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6A35A84C" w14:textId="77777777" w:rsidTr="00001845">
        <w:trPr>
          <w:trHeight w:val="986"/>
        </w:trPr>
        <w:tc>
          <w:tcPr>
            <w:tcW w:w="1368" w:type="dxa"/>
          </w:tcPr>
          <w:p w14:paraId="1F15E369" w14:textId="77777777" w:rsidR="00001845" w:rsidRPr="004108FC" w:rsidRDefault="00001845" w:rsidP="00001845">
            <w:pPr>
              <w:jc w:val="both"/>
              <w:rPr>
                <w:bCs/>
                <w:color w:val="000000" w:themeColor="text1"/>
              </w:rPr>
            </w:pPr>
            <w:r w:rsidRPr="004108FC">
              <w:rPr>
                <w:bCs/>
                <w:color w:val="000000" w:themeColor="text1"/>
              </w:rPr>
              <w:t>Октобар</w:t>
            </w:r>
          </w:p>
          <w:p w14:paraId="25C1F35C" w14:textId="77777777" w:rsidR="00001845" w:rsidRPr="004108FC" w:rsidRDefault="00321613" w:rsidP="00001845">
            <w:pPr>
              <w:jc w:val="both"/>
              <w:rPr>
                <w:bCs/>
                <w:color w:val="000000" w:themeColor="text1"/>
              </w:rPr>
            </w:pPr>
            <w:r w:rsidRPr="004108FC">
              <w:rPr>
                <w:bCs/>
                <w:color w:val="000000" w:themeColor="text1"/>
              </w:rPr>
              <w:t>202</w:t>
            </w:r>
            <w:r w:rsidRPr="004108FC">
              <w:rPr>
                <w:bCs/>
                <w:color w:val="000000" w:themeColor="text1"/>
                <w:lang w:val="sr-Cyrl-RS"/>
              </w:rPr>
              <w:t>2</w:t>
            </w:r>
            <w:r w:rsidR="00001845" w:rsidRPr="004108FC">
              <w:rPr>
                <w:bCs/>
                <w:color w:val="000000" w:themeColor="text1"/>
              </w:rPr>
              <w:t>. и током године</w:t>
            </w:r>
          </w:p>
        </w:tc>
        <w:tc>
          <w:tcPr>
            <w:tcW w:w="2340" w:type="dxa"/>
          </w:tcPr>
          <w:p w14:paraId="1CA1DD73" w14:textId="77777777" w:rsidR="00001845" w:rsidRPr="004108FC" w:rsidRDefault="00001845" w:rsidP="00001845">
            <w:pPr>
              <w:rPr>
                <w:bCs/>
                <w:color w:val="000000" w:themeColor="text1"/>
              </w:rPr>
            </w:pPr>
            <w:r w:rsidRPr="004108FC">
              <w:rPr>
                <w:bCs/>
                <w:color w:val="000000" w:themeColor="text1"/>
              </w:rPr>
              <w:t>Сарадња са дечијим часописом „Захрадка“</w:t>
            </w:r>
          </w:p>
        </w:tc>
        <w:tc>
          <w:tcPr>
            <w:tcW w:w="1980" w:type="dxa"/>
          </w:tcPr>
          <w:p w14:paraId="08B95421" w14:textId="77777777" w:rsidR="00001845" w:rsidRPr="004108FC" w:rsidRDefault="00001845" w:rsidP="00001845">
            <w:pPr>
              <w:rPr>
                <w:bCs/>
                <w:color w:val="000000" w:themeColor="text1"/>
              </w:rPr>
            </w:pPr>
            <w:r w:rsidRPr="004108FC">
              <w:rPr>
                <w:bCs/>
                <w:color w:val="000000" w:themeColor="text1"/>
              </w:rPr>
              <w:t xml:space="preserve">Ученици нижих разреда и учитељица </w:t>
            </w:r>
          </w:p>
        </w:tc>
        <w:tc>
          <w:tcPr>
            <w:tcW w:w="1620" w:type="dxa"/>
          </w:tcPr>
          <w:p w14:paraId="48DD372D" w14:textId="77777777" w:rsidR="00001845" w:rsidRPr="004108FC" w:rsidRDefault="00001845" w:rsidP="00001845">
            <w:pPr>
              <w:jc w:val="both"/>
              <w:rPr>
                <w:bCs/>
                <w:color w:val="000000" w:themeColor="text1"/>
              </w:rPr>
            </w:pPr>
            <w:r w:rsidRPr="004108FC">
              <w:rPr>
                <w:bCs/>
                <w:color w:val="000000" w:themeColor="text1"/>
              </w:rPr>
              <w:t>Актив учитеља</w:t>
            </w:r>
          </w:p>
        </w:tc>
        <w:tc>
          <w:tcPr>
            <w:tcW w:w="1548" w:type="dxa"/>
          </w:tcPr>
          <w:p w14:paraId="699A943C"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6311E1C4" w14:textId="77777777" w:rsidTr="00001845">
        <w:trPr>
          <w:trHeight w:val="986"/>
        </w:trPr>
        <w:tc>
          <w:tcPr>
            <w:tcW w:w="1368" w:type="dxa"/>
          </w:tcPr>
          <w:p w14:paraId="27865808" w14:textId="77777777" w:rsidR="00001845" w:rsidRPr="004108FC" w:rsidRDefault="00321613" w:rsidP="00001845">
            <w:pPr>
              <w:jc w:val="both"/>
              <w:rPr>
                <w:bCs/>
                <w:color w:val="000000" w:themeColor="text1"/>
              </w:rPr>
            </w:pPr>
            <w:r w:rsidRPr="004108FC">
              <w:rPr>
                <w:bCs/>
                <w:color w:val="000000" w:themeColor="text1"/>
              </w:rPr>
              <w:t>Новембар 202</w:t>
            </w:r>
            <w:r w:rsidRPr="004108FC">
              <w:rPr>
                <w:bCs/>
                <w:color w:val="000000" w:themeColor="text1"/>
                <w:lang w:val="sr-Cyrl-RS"/>
              </w:rPr>
              <w:t>2</w:t>
            </w:r>
            <w:r w:rsidR="00001845" w:rsidRPr="004108FC">
              <w:rPr>
                <w:bCs/>
                <w:color w:val="000000" w:themeColor="text1"/>
              </w:rPr>
              <w:t>.</w:t>
            </w:r>
          </w:p>
        </w:tc>
        <w:tc>
          <w:tcPr>
            <w:tcW w:w="2340" w:type="dxa"/>
          </w:tcPr>
          <w:p w14:paraId="67EBFE60" w14:textId="77777777" w:rsidR="00001845" w:rsidRPr="004108FC" w:rsidRDefault="00001845" w:rsidP="00001845">
            <w:pPr>
              <w:rPr>
                <w:bCs/>
                <w:color w:val="000000" w:themeColor="text1"/>
              </w:rPr>
            </w:pPr>
            <w:r w:rsidRPr="004108FC">
              <w:rPr>
                <w:bCs/>
                <w:color w:val="000000" w:themeColor="text1"/>
              </w:rPr>
              <w:t>Костелникова јесен – сусрет са писцима</w:t>
            </w:r>
          </w:p>
        </w:tc>
        <w:tc>
          <w:tcPr>
            <w:tcW w:w="1980" w:type="dxa"/>
          </w:tcPr>
          <w:p w14:paraId="638A900D" w14:textId="77777777" w:rsidR="00001845" w:rsidRPr="004108FC" w:rsidRDefault="00001845" w:rsidP="00001845">
            <w:pPr>
              <w:rPr>
                <w:bCs/>
                <w:color w:val="000000" w:themeColor="text1"/>
              </w:rPr>
            </w:pPr>
            <w:r w:rsidRPr="004108FC">
              <w:rPr>
                <w:bCs/>
                <w:color w:val="000000" w:themeColor="text1"/>
              </w:rPr>
              <w:t>Актив језичара, библиотекар, Актив учитеља</w:t>
            </w:r>
          </w:p>
        </w:tc>
        <w:tc>
          <w:tcPr>
            <w:tcW w:w="1620" w:type="dxa"/>
          </w:tcPr>
          <w:p w14:paraId="55C52122" w14:textId="77777777" w:rsidR="00001845" w:rsidRPr="004108FC" w:rsidRDefault="00001845" w:rsidP="00001845">
            <w:pPr>
              <w:jc w:val="both"/>
              <w:rPr>
                <w:bCs/>
                <w:color w:val="000000" w:themeColor="text1"/>
              </w:rPr>
            </w:pPr>
            <w:r w:rsidRPr="004108FC">
              <w:rPr>
                <w:bCs/>
                <w:color w:val="000000" w:themeColor="text1"/>
              </w:rPr>
              <w:t>Каролина Џуџар,</w:t>
            </w:r>
          </w:p>
          <w:p w14:paraId="0694EA19" w14:textId="77777777" w:rsidR="00001845" w:rsidRPr="004108FC" w:rsidRDefault="00001845" w:rsidP="00001845">
            <w:pPr>
              <w:jc w:val="both"/>
              <w:rPr>
                <w:bCs/>
                <w:color w:val="000000" w:themeColor="text1"/>
              </w:rPr>
            </w:pPr>
            <w:r w:rsidRPr="004108FC">
              <w:rPr>
                <w:bCs/>
                <w:color w:val="000000" w:themeColor="text1"/>
              </w:rPr>
              <w:t>Наталија Зазуљак,</w:t>
            </w:r>
          </w:p>
          <w:p w14:paraId="19E58545" w14:textId="77777777" w:rsidR="00001845" w:rsidRPr="004108FC" w:rsidRDefault="00001845" w:rsidP="00001845">
            <w:pPr>
              <w:jc w:val="both"/>
              <w:rPr>
                <w:bCs/>
                <w:color w:val="000000" w:themeColor="text1"/>
              </w:rPr>
            </w:pPr>
            <w:r w:rsidRPr="004108FC">
              <w:rPr>
                <w:bCs/>
                <w:color w:val="000000" w:themeColor="text1"/>
              </w:rPr>
              <w:t>Малацко Љупка</w:t>
            </w:r>
          </w:p>
        </w:tc>
        <w:tc>
          <w:tcPr>
            <w:tcW w:w="1548" w:type="dxa"/>
          </w:tcPr>
          <w:p w14:paraId="153666C9"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6154E746" w14:textId="77777777" w:rsidTr="00001845">
        <w:trPr>
          <w:trHeight w:val="986"/>
        </w:trPr>
        <w:tc>
          <w:tcPr>
            <w:tcW w:w="1368" w:type="dxa"/>
          </w:tcPr>
          <w:p w14:paraId="400F179C" w14:textId="77777777" w:rsidR="00001845" w:rsidRPr="004108FC" w:rsidRDefault="00321613" w:rsidP="00001845">
            <w:pPr>
              <w:jc w:val="both"/>
              <w:rPr>
                <w:bCs/>
                <w:color w:val="000000" w:themeColor="text1"/>
              </w:rPr>
            </w:pPr>
            <w:r w:rsidRPr="004108FC">
              <w:rPr>
                <w:bCs/>
                <w:color w:val="000000" w:themeColor="text1"/>
              </w:rPr>
              <w:t>Новембар 8.11.202</w:t>
            </w:r>
            <w:r w:rsidRPr="004108FC">
              <w:rPr>
                <w:bCs/>
                <w:color w:val="000000" w:themeColor="text1"/>
                <w:lang w:val="sr-Cyrl-RS"/>
              </w:rPr>
              <w:t>2</w:t>
            </w:r>
            <w:r w:rsidR="00001845" w:rsidRPr="004108FC">
              <w:rPr>
                <w:bCs/>
                <w:color w:val="000000" w:themeColor="text1"/>
              </w:rPr>
              <w:t>.</w:t>
            </w:r>
          </w:p>
        </w:tc>
        <w:tc>
          <w:tcPr>
            <w:tcW w:w="2340" w:type="dxa"/>
          </w:tcPr>
          <w:p w14:paraId="1E099BBB" w14:textId="77777777" w:rsidR="00001845" w:rsidRPr="004108FC" w:rsidRDefault="00001845" w:rsidP="00001845">
            <w:pPr>
              <w:rPr>
                <w:bCs/>
                <w:color w:val="000000" w:themeColor="text1"/>
              </w:rPr>
            </w:pPr>
            <w:r w:rsidRPr="004108FC">
              <w:rPr>
                <w:bCs/>
                <w:color w:val="000000" w:themeColor="text1"/>
              </w:rPr>
              <w:t>Дан просветних радника</w:t>
            </w:r>
          </w:p>
        </w:tc>
        <w:tc>
          <w:tcPr>
            <w:tcW w:w="1980" w:type="dxa"/>
          </w:tcPr>
          <w:p w14:paraId="71A82986" w14:textId="77777777" w:rsidR="00001845" w:rsidRPr="004108FC" w:rsidRDefault="00001845" w:rsidP="00001845">
            <w:pPr>
              <w:rPr>
                <w:bCs/>
                <w:color w:val="000000" w:themeColor="text1"/>
              </w:rPr>
            </w:pPr>
            <w:r w:rsidRPr="004108FC">
              <w:rPr>
                <w:bCs/>
                <w:color w:val="000000" w:themeColor="text1"/>
              </w:rPr>
              <w:t>Тим за организацију обележавања Дана просветних радника у нашој школи</w:t>
            </w:r>
          </w:p>
        </w:tc>
        <w:tc>
          <w:tcPr>
            <w:tcW w:w="1620" w:type="dxa"/>
          </w:tcPr>
          <w:p w14:paraId="5B4DFCA7" w14:textId="77777777" w:rsidR="00001845" w:rsidRPr="004108FC" w:rsidRDefault="00001845" w:rsidP="00001845">
            <w:pPr>
              <w:jc w:val="both"/>
              <w:rPr>
                <w:bCs/>
                <w:color w:val="000000" w:themeColor="text1"/>
              </w:rPr>
            </w:pPr>
            <w:r w:rsidRPr="004108FC">
              <w:rPr>
                <w:bCs/>
                <w:color w:val="000000" w:themeColor="text1"/>
              </w:rPr>
              <w:t>Директорица</w:t>
            </w:r>
          </w:p>
        </w:tc>
        <w:tc>
          <w:tcPr>
            <w:tcW w:w="1548" w:type="dxa"/>
          </w:tcPr>
          <w:p w14:paraId="59E27FFD"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67EAD213" w14:textId="77777777" w:rsidTr="00001845">
        <w:trPr>
          <w:trHeight w:val="986"/>
        </w:trPr>
        <w:tc>
          <w:tcPr>
            <w:tcW w:w="1368" w:type="dxa"/>
          </w:tcPr>
          <w:p w14:paraId="11394485" w14:textId="77777777" w:rsidR="00001845" w:rsidRPr="004108FC" w:rsidRDefault="00590FA8" w:rsidP="00001845">
            <w:pPr>
              <w:jc w:val="both"/>
              <w:rPr>
                <w:bCs/>
                <w:color w:val="000000" w:themeColor="text1"/>
              </w:rPr>
            </w:pPr>
            <w:r w:rsidRPr="004108FC">
              <w:rPr>
                <w:bCs/>
                <w:color w:val="000000" w:themeColor="text1"/>
              </w:rPr>
              <w:t>Децембар 202</w:t>
            </w:r>
            <w:r w:rsidRPr="004108FC">
              <w:rPr>
                <w:bCs/>
                <w:color w:val="000000" w:themeColor="text1"/>
                <w:lang w:val="sr-Cyrl-RS"/>
              </w:rPr>
              <w:t>2</w:t>
            </w:r>
            <w:r w:rsidR="00001845" w:rsidRPr="004108FC">
              <w:rPr>
                <w:bCs/>
                <w:color w:val="000000" w:themeColor="text1"/>
              </w:rPr>
              <w:t>.</w:t>
            </w:r>
          </w:p>
        </w:tc>
        <w:tc>
          <w:tcPr>
            <w:tcW w:w="2340" w:type="dxa"/>
          </w:tcPr>
          <w:p w14:paraId="5D065EDB" w14:textId="77777777" w:rsidR="00001845" w:rsidRPr="004108FC" w:rsidRDefault="00001845" w:rsidP="00001845">
            <w:pPr>
              <w:rPr>
                <w:bCs/>
                <w:color w:val="000000" w:themeColor="text1"/>
              </w:rPr>
            </w:pPr>
            <w:r w:rsidRPr="004108FC">
              <w:rPr>
                <w:bCs/>
                <w:color w:val="000000" w:themeColor="text1"/>
              </w:rPr>
              <w:t>Новогодишњи вашар-хуманитарна акција</w:t>
            </w:r>
          </w:p>
        </w:tc>
        <w:tc>
          <w:tcPr>
            <w:tcW w:w="1980" w:type="dxa"/>
          </w:tcPr>
          <w:p w14:paraId="5871EEC5" w14:textId="77777777" w:rsidR="00001845" w:rsidRPr="004108FC" w:rsidRDefault="00001845" w:rsidP="00001845">
            <w:pPr>
              <w:rPr>
                <w:bCs/>
                <w:color w:val="000000" w:themeColor="text1"/>
              </w:rPr>
            </w:pPr>
            <w:r w:rsidRPr="004108FC">
              <w:rPr>
                <w:bCs/>
                <w:color w:val="000000" w:themeColor="text1"/>
              </w:rPr>
              <w:t>Актив учитеља и вероучитељица</w:t>
            </w:r>
          </w:p>
        </w:tc>
        <w:tc>
          <w:tcPr>
            <w:tcW w:w="1620" w:type="dxa"/>
          </w:tcPr>
          <w:p w14:paraId="25E1D508" w14:textId="77777777" w:rsidR="00001845" w:rsidRPr="004108FC" w:rsidRDefault="00001845" w:rsidP="00001845">
            <w:pPr>
              <w:jc w:val="both"/>
              <w:rPr>
                <w:bCs/>
                <w:color w:val="000000" w:themeColor="text1"/>
              </w:rPr>
            </w:pPr>
          </w:p>
        </w:tc>
        <w:tc>
          <w:tcPr>
            <w:tcW w:w="1548" w:type="dxa"/>
          </w:tcPr>
          <w:p w14:paraId="63B66919" w14:textId="77777777" w:rsidR="00001845" w:rsidRPr="004108FC" w:rsidRDefault="00001845" w:rsidP="00001845">
            <w:pPr>
              <w:jc w:val="both"/>
              <w:rPr>
                <w:bCs/>
                <w:color w:val="000000" w:themeColor="text1"/>
              </w:rPr>
            </w:pPr>
            <w:r w:rsidRPr="004108FC">
              <w:rPr>
                <w:bCs/>
                <w:color w:val="000000" w:themeColor="text1"/>
              </w:rPr>
              <w:t>Извештај са фотографијама</w:t>
            </w:r>
          </w:p>
        </w:tc>
      </w:tr>
      <w:tr w:rsidR="004108FC" w:rsidRPr="004108FC" w14:paraId="1C793DD8" w14:textId="77777777" w:rsidTr="00001845">
        <w:trPr>
          <w:trHeight w:val="986"/>
        </w:trPr>
        <w:tc>
          <w:tcPr>
            <w:tcW w:w="1368" w:type="dxa"/>
          </w:tcPr>
          <w:p w14:paraId="368A159E" w14:textId="77777777" w:rsidR="00001845" w:rsidRPr="004108FC" w:rsidRDefault="00590FA8" w:rsidP="00001845">
            <w:pPr>
              <w:jc w:val="both"/>
              <w:rPr>
                <w:bCs/>
                <w:color w:val="000000" w:themeColor="text1"/>
              </w:rPr>
            </w:pPr>
            <w:r w:rsidRPr="004108FC">
              <w:rPr>
                <w:bCs/>
                <w:color w:val="000000" w:themeColor="text1"/>
              </w:rPr>
              <w:t>Децембар 202</w:t>
            </w:r>
            <w:r w:rsidRPr="004108FC">
              <w:rPr>
                <w:bCs/>
                <w:color w:val="000000" w:themeColor="text1"/>
                <w:lang w:val="sr-Cyrl-RS"/>
              </w:rPr>
              <w:t>2</w:t>
            </w:r>
            <w:r w:rsidR="00001845" w:rsidRPr="004108FC">
              <w:rPr>
                <w:bCs/>
                <w:color w:val="000000" w:themeColor="text1"/>
              </w:rPr>
              <w:t>.</w:t>
            </w:r>
          </w:p>
        </w:tc>
        <w:tc>
          <w:tcPr>
            <w:tcW w:w="2340" w:type="dxa"/>
          </w:tcPr>
          <w:p w14:paraId="6A6C2BC2" w14:textId="77777777" w:rsidR="00001845" w:rsidRPr="004108FC" w:rsidRDefault="00001845" w:rsidP="00001845">
            <w:pPr>
              <w:rPr>
                <w:bCs/>
                <w:color w:val="000000" w:themeColor="text1"/>
              </w:rPr>
            </w:pPr>
            <w:r w:rsidRPr="004108FC">
              <w:rPr>
                <w:bCs/>
                <w:color w:val="000000" w:themeColor="text1"/>
              </w:rPr>
              <w:t>Мали писци</w:t>
            </w:r>
          </w:p>
        </w:tc>
        <w:tc>
          <w:tcPr>
            <w:tcW w:w="1980" w:type="dxa"/>
          </w:tcPr>
          <w:p w14:paraId="52D797C1" w14:textId="77777777" w:rsidR="00001845" w:rsidRPr="004108FC" w:rsidRDefault="00001845" w:rsidP="00001845">
            <w:pPr>
              <w:rPr>
                <w:bCs/>
                <w:color w:val="000000" w:themeColor="text1"/>
              </w:rPr>
            </w:pPr>
            <w:r w:rsidRPr="004108FC">
              <w:rPr>
                <w:bCs/>
                <w:color w:val="000000" w:themeColor="text1"/>
              </w:rPr>
              <w:t>Актив учитеља</w:t>
            </w:r>
          </w:p>
        </w:tc>
        <w:tc>
          <w:tcPr>
            <w:tcW w:w="1620" w:type="dxa"/>
          </w:tcPr>
          <w:p w14:paraId="33E59EA1" w14:textId="77777777" w:rsidR="00001845" w:rsidRPr="004108FC" w:rsidRDefault="00001845" w:rsidP="00001845">
            <w:pPr>
              <w:jc w:val="both"/>
              <w:rPr>
                <w:bCs/>
                <w:color w:val="000000" w:themeColor="text1"/>
              </w:rPr>
            </w:pPr>
            <w:r w:rsidRPr="004108FC">
              <w:rPr>
                <w:bCs/>
                <w:color w:val="000000" w:themeColor="text1"/>
              </w:rPr>
              <w:t>Међеши Татјана</w:t>
            </w:r>
          </w:p>
        </w:tc>
        <w:tc>
          <w:tcPr>
            <w:tcW w:w="1548" w:type="dxa"/>
          </w:tcPr>
          <w:p w14:paraId="0B036653"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7AAFE905" w14:textId="77777777" w:rsidTr="00001845">
        <w:trPr>
          <w:trHeight w:val="986"/>
        </w:trPr>
        <w:tc>
          <w:tcPr>
            <w:tcW w:w="1368" w:type="dxa"/>
          </w:tcPr>
          <w:p w14:paraId="72464A14" w14:textId="77777777" w:rsidR="00001845" w:rsidRPr="004108FC" w:rsidRDefault="00590FA8" w:rsidP="00001845">
            <w:pPr>
              <w:jc w:val="both"/>
              <w:rPr>
                <w:bCs/>
                <w:color w:val="000000" w:themeColor="text1"/>
              </w:rPr>
            </w:pPr>
            <w:r w:rsidRPr="004108FC">
              <w:rPr>
                <w:bCs/>
                <w:color w:val="000000" w:themeColor="text1"/>
              </w:rPr>
              <w:t>Јануар 27.01.202</w:t>
            </w:r>
            <w:r w:rsidRPr="004108FC">
              <w:rPr>
                <w:bCs/>
                <w:color w:val="000000" w:themeColor="text1"/>
                <w:lang w:val="sr-Cyrl-RS"/>
              </w:rPr>
              <w:t>3</w:t>
            </w:r>
            <w:r w:rsidR="00001845" w:rsidRPr="004108FC">
              <w:rPr>
                <w:bCs/>
                <w:color w:val="000000" w:themeColor="text1"/>
              </w:rPr>
              <w:t>.</w:t>
            </w:r>
          </w:p>
        </w:tc>
        <w:tc>
          <w:tcPr>
            <w:tcW w:w="2340" w:type="dxa"/>
          </w:tcPr>
          <w:p w14:paraId="0D94CD77" w14:textId="77777777" w:rsidR="00001845" w:rsidRPr="004108FC" w:rsidRDefault="00001845" w:rsidP="00001845">
            <w:pPr>
              <w:rPr>
                <w:bCs/>
                <w:color w:val="000000" w:themeColor="text1"/>
              </w:rPr>
            </w:pPr>
            <w:r w:rsidRPr="004108FC">
              <w:rPr>
                <w:bCs/>
                <w:color w:val="000000" w:themeColor="text1"/>
              </w:rPr>
              <w:t>Означавање школске славе Свети Сава</w:t>
            </w:r>
          </w:p>
        </w:tc>
        <w:tc>
          <w:tcPr>
            <w:tcW w:w="1980" w:type="dxa"/>
          </w:tcPr>
          <w:p w14:paraId="209B0CCC" w14:textId="77777777" w:rsidR="00001845" w:rsidRPr="004108FC" w:rsidRDefault="00001845" w:rsidP="00001845">
            <w:pPr>
              <w:rPr>
                <w:bCs/>
                <w:color w:val="000000" w:themeColor="text1"/>
              </w:rPr>
            </w:pPr>
            <w:r w:rsidRPr="004108FC">
              <w:rPr>
                <w:bCs/>
                <w:color w:val="000000" w:themeColor="text1"/>
              </w:rPr>
              <w:t>Актив језичара</w:t>
            </w:r>
          </w:p>
        </w:tc>
        <w:tc>
          <w:tcPr>
            <w:tcW w:w="1620" w:type="dxa"/>
          </w:tcPr>
          <w:p w14:paraId="7746BB48" w14:textId="77777777" w:rsidR="00001845" w:rsidRPr="004108FC" w:rsidRDefault="00001845" w:rsidP="00001845">
            <w:pPr>
              <w:jc w:val="both"/>
              <w:rPr>
                <w:bCs/>
                <w:color w:val="000000" w:themeColor="text1"/>
              </w:rPr>
            </w:pPr>
            <w:r w:rsidRPr="004108FC">
              <w:rPr>
                <w:bCs/>
                <w:color w:val="000000" w:themeColor="text1"/>
              </w:rPr>
              <w:t>Трогерт Јелена,</w:t>
            </w:r>
          </w:p>
          <w:p w14:paraId="6F8BBCCD" w14:textId="77777777" w:rsidR="00001845" w:rsidRPr="004108FC" w:rsidRDefault="00001845" w:rsidP="00001845">
            <w:pPr>
              <w:jc w:val="both"/>
              <w:rPr>
                <w:bCs/>
                <w:color w:val="000000" w:themeColor="text1"/>
              </w:rPr>
            </w:pPr>
            <w:r w:rsidRPr="004108FC">
              <w:rPr>
                <w:bCs/>
                <w:color w:val="000000" w:themeColor="text1"/>
              </w:rPr>
              <w:t xml:space="preserve">Еуфемија Чапко, </w:t>
            </w:r>
            <w:r w:rsidRPr="004108FC">
              <w:rPr>
                <w:bCs/>
                <w:color w:val="000000" w:themeColor="text1"/>
                <w:lang w:val="en-US"/>
              </w:rPr>
              <w:t>M</w:t>
            </w:r>
            <w:r w:rsidRPr="004108FC">
              <w:rPr>
                <w:bCs/>
                <w:color w:val="000000" w:themeColor="text1"/>
              </w:rPr>
              <w:t>арија Баљинт</w:t>
            </w:r>
          </w:p>
        </w:tc>
        <w:tc>
          <w:tcPr>
            <w:tcW w:w="1548" w:type="dxa"/>
          </w:tcPr>
          <w:p w14:paraId="5ED70A38"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3521AF10" w14:textId="77777777" w:rsidTr="00001845">
        <w:trPr>
          <w:trHeight w:val="986"/>
        </w:trPr>
        <w:tc>
          <w:tcPr>
            <w:tcW w:w="1368" w:type="dxa"/>
          </w:tcPr>
          <w:p w14:paraId="498B6D7C" w14:textId="77777777" w:rsidR="00001845" w:rsidRPr="004108FC" w:rsidRDefault="00590FA8" w:rsidP="00001845">
            <w:pPr>
              <w:jc w:val="both"/>
              <w:rPr>
                <w:bCs/>
                <w:color w:val="000000" w:themeColor="text1"/>
              </w:rPr>
            </w:pPr>
            <w:r w:rsidRPr="004108FC">
              <w:rPr>
                <w:bCs/>
                <w:color w:val="000000" w:themeColor="text1"/>
              </w:rPr>
              <w:lastRenderedPageBreak/>
              <w:t>Јануар 17.01.202</w:t>
            </w:r>
            <w:r w:rsidRPr="004108FC">
              <w:rPr>
                <w:bCs/>
                <w:color w:val="000000" w:themeColor="text1"/>
                <w:lang w:val="sr-Cyrl-RS"/>
              </w:rPr>
              <w:t>3</w:t>
            </w:r>
            <w:r w:rsidR="00001845" w:rsidRPr="004108FC">
              <w:rPr>
                <w:bCs/>
                <w:color w:val="000000" w:themeColor="text1"/>
              </w:rPr>
              <w:t>.</w:t>
            </w:r>
          </w:p>
        </w:tc>
        <w:tc>
          <w:tcPr>
            <w:tcW w:w="2340" w:type="dxa"/>
          </w:tcPr>
          <w:p w14:paraId="04F413E1" w14:textId="77777777" w:rsidR="00001845" w:rsidRPr="004108FC" w:rsidRDefault="00001845" w:rsidP="00001845">
            <w:pPr>
              <w:rPr>
                <w:bCs/>
                <w:color w:val="000000" w:themeColor="text1"/>
              </w:rPr>
            </w:pPr>
            <w:r w:rsidRPr="004108FC">
              <w:rPr>
                <w:bCs/>
                <w:color w:val="000000" w:themeColor="text1"/>
              </w:rPr>
              <w:t>Означавање Дана Русина</w:t>
            </w:r>
          </w:p>
        </w:tc>
        <w:tc>
          <w:tcPr>
            <w:tcW w:w="1980" w:type="dxa"/>
          </w:tcPr>
          <w:p w14:paraId="22AB4C72" w14:textId="77777777" w:rsidR="00001845" w:rsidRPr="004108FC" w:rsidRDefault="00001845" w:rsidP="00001845">
            <w:pPr>
              <w:rPr>
                <w:bCs/>
                <w:color w:val="000000" w:themeColor="text1"/>
              </w:rPr>
            </w:pPr>
            <w:r w:rsidRPr="004108FC">
              <w:rPr>
                <w:bCs/>
                <w:color w:val="000000" w:themeColor="text1"/>
              </w:rPr>
              <w:t>Професори историје, језика и Актив учитеља</w:t>
            </w:r>
          </w:p>
        </w:tc>
        <w:tc>
          <w:tcPr>
            <w:tcW w:w="1620" w:type="dxa"/>
          </w:tcPr>
          <w:p w14:paraId="20A0839D" w14:textId="77777777" w:rsidR="00001845" w:rsidRPr="004108FC" w:rsidRDefault="00001845" w:rsidP="00001845">
            <w:pPr>
              <w:jc w:val="both"/>
              <w:rPr>
                <w:bCs/>
                <w:color w:val="000000" w:themeColor="text1"/>
              </w:rPr>
            </w:pPr>
            <w:r w:rsidRPr="004108FC">
              <w:rPr>
                <w:bCs/>
                <w:color w:val="000000" w:themeColor="text1"/>
              </w:rPr>
              <w:t>Директорица</w:t>
            </w:r>
          </w:p>
        </w:tc>
        <w:tc>
          <w:tcPr>
            <w:tcW w:w="1548" w:type="dxa"/>
          </w:tcPr>
          <w:p w14:paraId="48E5DB7A"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29CDA4DF" w14:textId="77777777" w:rsidTr="00001845">
        <w:trPr>
          <w:trHeight w:val="986"/>
        </w:trPr>
        <w:tc>
          <w:tcPr>
            <w:tcW w:w="1368" w:type="dxa"/>
          </w:tcPr>
          <w:p w14:paraId="6845C72F" w14:textId="77777777" w:rsidR="00001845" w:rsidRPr="004108FC" w:rsidRDefault="00FA19E2" w:rsidP="00001845">
            <w:pPr>
              <w:jc w:val="both"/>
              <w:rPr>
                <w:bCs/>
                <w:color w:val="000000" w:themeColor="text1"/>
              </w:rPr>
            </w:pPr>
            <w:r w:rsidRPr="004108FC">
              <w:rPr>
                <w:bCs/>
                <w:color w:val="000000" w:themeColor="text1"/>
              </w:rPr>
              <w:t>Фебруар 14.02.202</w:t>
            </w:r>
            <w:r w:rsidRPr="004108FC">
              <w:rPr>
                <w:bCs/>
                <w:color w:val="000000" w:themeColor="text1"/>
                <w:lang w:val="sr-Cyrl-RS"/>
              </w:rPr>
              <w:t>3</w:t>
            </w:r>
            <w:r w:rsidR="00001845" w:rsidRPr="004108FC">
              <w:rPr>
                <w:bCs/>
                <w:color w:val="000000" w:themeColor="text1"/>
              </w:rPr>
              <w:t>.</w:t>
            </w:r>
          </w:p>
        </w:tc>
        <w:tc>
          <w:tcPr>
            <w:tcW w:w="2340" w:type="dxa"/>
          </w:tcPr>
          <w:p w14:paraId="57F75620" w14:textId="77777777" w:rsidR="00001845" w:rsidRPr="004108FC" w:rsidRDefault="00001845" w:rsidP="00001845">
            <w:pPr>
              <w:rPr>
                <w:bCs/>
                <w:color w:val="000000" w:themeColor="text1"/>
              </w:rPr>
            </w:pPr>
            <w:r w:rsidRPr="004108FC">
              <w:rPr>
                <w:bCs/>
                <w:color w:val="000000" w:themeColor="text1"/>
              </w:rPr>
              <w:t>Означавање Дана заљубљених</w:t>
            </w:r>
          </w:p>
        </w:tc>
        <w:tc>
          <w:tcPr>
            <w:tcW w:w="1980" w:type="dxa"/>
          </w:tcPr>
          <w:p w14:paraId="46AFF3B9" w14:textId="77777777" w:rsidR="00001845" w:rsidRPr="004108FC" w:rsidRDefault="00001845" w:rsidP="00001845">
            <w:pPr>
              <w:rPr>
                <w:bCs/>
                <w:color w:val="000000" w:themeColor="text1"/>
              </w:rPr>
            </w:pPr>
            <w:r w:rsidRPr="004108FC">
              <w:rPr>
                <w:bCs/>
                <w:color w:val="000000" w:themeColor="text1"/>
              </w:rPr>
              <w:t>Педагошка служба и парламентарци</w:t>
            </w:r>
          </w:p>
        </w:tc>
        <w:tc>
          <w:tcPr>
            <w:tcW w:w="1620" w:type="dxa"/>
          </w:tcPr>
          <w:p w14:paraId="6725E1D6" w14:textId="77777777" w:rsidR="00001845" w:rsidRPr="004108FC" w:rsidRDefault="00001845" w:rsidP="00001845">
            <w:pPr>
              <w:jc w:val="both"/>
              <w:rPr>
                <w:bCs/>
                <w:color w:val="000000" w:themeColor="text1"/>
              </w:rPr>
            </w:pPr>
            <w:r w:rsidRPr="004108FC">
              <w:rPr>
                <w:bCs/>
                <w:color w:val="000000" w:themeColor="text1"/>
              </w:rPr>
              <w:t>Педагошка служба,</w:t>
            </w:r>
          </w:p>
          <w:p w14:paraId="3355C295" w14:textId="77777777" w:rsidR="00001845" w:rsidRPr="004108FC" w:rsidRDefault="00001845" w:rsidP="00001845">
            <w:pPr>
              <w:jc w:val="both"/>
              <w:rPr>
                <w:bCs/>
                <w:color w:val="000000" w:themeColor="text1"/>
              </w:rPr>
            </w:pPr>
            <w:r w:rsidRPr="004108FC">
              <w:rPr>
                <w:bCs/>
                <w:color w:val="000000" w:themeColor="text1"/>
              </w:rPr>
              <w:t>Координатори ученичких</w:t>
            </w:r>
          </w:p>
          <w:p w14:paraId="7C16A0EC" w14:textId="77777777" w:rsidR="00001845" w:rsidRPr="004108FC" w:rsidRDefault="00001845" w:rsidP="00001845">
            <w:pPr>
              <w:jc w:val="both"/>
              <w:rPr>
                <w:bCs/>
                <w:color w:val="000000" w:themeColor="text1"/>
              </w:rPr>
            </w:pPr>
            <w:r w:rsidRPr="004108FC">
              <w:rPr>
                <w:bCs/>
                <w:color w:val="000000" w:themeColor="text1"/>
              </w:rPr>
              <w:t>Парламената</w:t>
            </w:r>
          </w:p>
        </w:tc>
        <w:tc>
          <w:tcPr>
            <w:tcW w:w="1548" w:type="dxa"/>
          </w:tcPr>
          <w:p w14:paraId="0B2872ED"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11222645" w14:textId="77777777" w:rsidTr="00001845">
        <w:trPr>
          <w:trHeight w:val="986"/>
        </w:trPr>
        <w:tc>
          <w:tcPr>
            <w:tcW w:w="1368" w:type="dxa"/>
          </w:tcPr>
          <w:p w14:paraId="513AD062" w14:textId="77777777" w:rsidR="00001845" w:rsidRPr="004108FC" w:rsidRDefault="00FA19E2" w:rsidP="00001845">
            <w:pPr>
              <w:jc w:val="both"/>
              <w:rPr>
                <w:bCs/>
                <w:color w:val="000000" w:themeColor="text1"/>
              </w:rPr>
            </w:pPr>
            <w:r w:rsidRPr="004108FC">
              <w:rPr>
                <w:bCs/>
                <w:color w:val="000000" w:themeColor="text1"/>
              </w:rPr>
              <w:t>Фебруар 21.02.202</w:t>
            </w:r>
            <w:r w:rsidRPr="004108FC">
              <w:rPr>
                <w:bCs/>
                <w:color w:val="000000" w:themeColor="text1"/>
                <w:lang w:val="sr-Cyrl-RS"/>
              </w:rPr>
              <w:t>3</w:t>
            </w:r>
            <w:r w:rsidR="00001845" w:rsidRPr="004108FC">
              <w:rPr>
                <w:bCs/>
                <w:color w:val="000000" w:themeColor="text1"/>
              </w:rPr>
              <w:t>.</w:t>
            </w:r>
          </w:p>
        </w:tc>
        <w:tc>
          <w:tcPr>
            <w:tcW w:w="2340" w:type="dxa"/>
          </w:tcPr>
          <w:p w14:paraId="5859237B" w14:textId="77777777" w:rsidR="00001845" w:rsidRPr="004108FC" w:rsidRDefault="00001845" w:rsidP="00001845">
            <w:pPr>
              <w:rPr>
                <w:bCs/>
                <w:color w:val="000000" w:themeColor="text1"/>
              </w:rPr>
            </w:pPr>
            <w:r w:rsidRPr="004108FC">
              <w:rPr>
                <w:bCs/>
                <w:color w:val="000000" w:themeColor="text1"/>
              </w:rPr>
              <w:t>Дан матерњег језика</w:t>
            </w:r>
          </w:p>
        </w:tc>
        <w:tc>
          <w:tcPr>
            <w:tcW w:w="1980" w:type="dxa"/>
          </w:tcPr>
          <w:p w14:paraId="6EB30464" w14:textId="77777777" w:rsidR="00001845" w:rsidRPr="004108FC" w:rsidRDefault="00001845" w:rsidP="00001845">
            <w:pPr>
              <w:rPr>
                <w:bCs/>
                <w:color w:val="000000" w:themeColor="text1"/>
              </w:rPr>
            </w:pPr>
            <w:r w:rsidRPr="004108FC">
              <w:rPr>
                <w:bCs/>
                <w:color w:val="000000" w:themeColor="text1"/>
              </w:rPr>
              <w:t>Актив језичара</w:t>
            </w:r>
          </w:p>
        </w:tc>
        <w:tc>
          <w:tcPr>
            <w:tcW w:w="1620" w:type="dxa"/>
          </w:tcPr>
          <w:p w14:paraId="64BC60F2" w14:textId="77777777" w:rsidR="00001845" w:rsidRPr="004108FC" w:rsidRDefault="00001845" w:rsidP="00001845">
            <w:pPr>
              <w:jc w:val="both"/>
              <w:rPr>
                <w:bCs/>
                <w:color w:val="000000" w:themeColor="text1"/>
              </w:rPr>
            </w:pPr>
            <w:r w:rsidRPr="004108FC">
              <w:rPr>
                <w:bCs/>
                <w:color w:val="000000" w:themeColor="text1"/>
              </w:rPr>
              <w:t>Председник актива</w:t>
            </w:r>
          </w:p>
        </w:tc>
        <w:tc>
          <w:tcPr>
            <w:tcW w:w="1548" w:type="dxa"/>
          </w:tcPr>
          <w:p w14:paraId="29DFFE0E"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3A90C9FF" w14:textId="77777777" w:rsidTr="00001845">
        <w:trPr>
          <w:trHeight w:val="986"/>
        </w:trPr>
        <w:tc>
          <w:tcPr>
            <w:tcW w:w="1368" w:type="dxa"/>
          </w:tcPr>
          <w:p w14:paraId="6622EDF8" w14:textId="77777777" w:rsidR="00001845" w:rsidRPr="004108FC" w:rsidRDefault="00001845" w:rsidP="00001845">
            <w:pPr>
              <w:jc w:val="both"/>
              <w:rPr>
                <w:bCs/>
                <w:color w:val="000000" w:themeColor="text1"/>
              </w:rPr>
            </w:pPr>
            <w:r w:rsidRPr="004108FC">
              <w:rPr>
                <w:bCs/>
                <w:color w:val="000000" w:themeColor="text1"/>
              </w:rPr>
              <w:t>фебруар</w:t>
            </w:r>
          </w:p>
        </w:tc>
        <w:tc>
          <w:tcPr>
            <w:tcW w:w="2340" w:type="dxa"/>
          </w:tcPr>
          <w:p w14:paraId="6510392E" w14:textId="77777777" w:rsidR="00001845" w:rsidRPr="004108FC" w:rsidRDefault="00001845" w:rsidP="00001845">
            <w:pPr>
              <w:rPr>
                <w:bCs/>
                <w:color w:val="000000" w:themeColor="text1"/>
              </w:rPr>
            </w:pPr>
            <w:r w:rsidRPr="004108FC">
              <w:rPr>
                <w:bCs/>
                <w:color w:val="000000" w:themeColor="text1"/>
              </w:rPr>
              <w:t>Посета сајму у Београду</w:t>
            </w:r>
          </w:p>
        </w:tc>
        <w:tc>
          <w:tcPr>
            <w:tcW w:w="1980" w:type="dxa"/>
          </w:tcPr>
          <w:p w14:paraId="3A6E7DBE" w14:textId="77777777" w:rsidR="00001845" w:rsidRPr="004108FC" w:rsidRDefault="00FA19E2" w:rsidP="00001845">
            <w:pPr>
              <w:rPr>
                <w:bCs/>
                <w:color w:val="000000" w:themeColor="text1"/>
              </w:rPr>
            </w:pPr>
            <w:r w:rsidRPr="004108FC">
              <w:rPr>
                <w:bCs/>
                <w:color w:val="000000" w:themeColor="text1"/>
              </w:rPr>
              <w:t>Чланови Т</w:t>
            </w:r>
            <w:r w:rsidR="00001845" w:rsidRPr="004108FC">
              <w:rPr>
                <w:bCs/>
                <w:color w:val="000000" w:themeColor="text1"/>
              </w:rPr>
              <w:t>Т ученици</w:t>
            </w:r>
          </w:p>
        </w:tc>
        <w:tc>
          <w:tcPr>
            <w:tcW w:w="1620" w:type="dxa"/>
          </w:tcPr>
          <w:p w14:paraId="3BDAA84F" w14:textId="77777777" w:rsidR="00001845" w:rsidRPr="004108FC" w:rsidRDefault="00001845" w:rsidP="00001845">
            <w:pPr>
              <w:jc w:val="both"/>
              <w:rPr>
                <w:bCs/>
                <w:color w:val="000000" w:themeColor="text1"/>
              </w:rPr>
            </w:pPr>
            <w:r w:rsidRPr="004108FC">
              <w:rPr>
                <w:bCs/>
                <w:color w:val="000000" w:themeColor="text1"/>
              </w:rPr>
              <w:t>Директор</w:t>
            </w:r>
          </w:p>
          <w:p w14:paraId="4E77A0B6" w14:textId="77777777" w:rsidR="00001845" w:rsidRPr="004108FC" w:rsidRDefault="00001845" w:rsidP="00001845">
            <w:pPr>
              <w:jc w:val="both"/>
              <w:rPr>
                <w:bCs/>
                <w:color w:val="000000" w:themeColor="text1"/>
              </w:rPr>
            </w:pPr>
            <w:r w:rsidRPr="004108FC">
              <w:rPr>
                <w:bCs/>
                <w:color w:val="000000" w:themeColor="text1"/>
              </w:rPr>
              <w:t>Председник актива</w:t>
            </w:r>
          </w:p>
        </w:tc>
        <w:tc>
          <w:tcPr>
            <w:tcW w:w="1548" w:type="dxa"/>
          </w:tcPr>
          <w:p w14:paraId="5E5D40EE" w14:textId="77777777" w:rsidR="00001845" w:rsidRPr="004108FC" w:rsidRDefault="00001845" w:rsidP="00001845">
            <w:pPr>
              <w:jc w:val="both"/>
              <w:rPr>
                <w:bCs/>
                <w:color w:val="000000" w:themeColor="text1"/>
              </w:rPr>
            </w:pPr>
            <w:r w:rsidRPr="004108FC">
              <w:rPr>
                <w:bCs/>
                <w:color w:val="000000" w:themeColor="text1"/>
              </w:rPr>
              <w:t>Извештај, фото, материјал излагача</w:t>
            </w:r>
          </w:p>
        </w:tc>
      </w:tr>
      <w:tr w:rsidR="004108FC" w:rsidRPr="004108FC" w14:paraId="395CB9B0" w14:textId="77777777" w:rsidTr="00001845">
        <w:trPr>
          <w:trHeight w:val="986"/>
        </w:trPr>
        <w:tc>
          <w:tcPr>
            <w:tcW w:w="1368" w:type="dxa"/>
          </w:tcPr>
          <w:p w14:paraId="5FA205D0" w14:textId="77777777" w:rsidR="00001845" w:rsidRPr="004108FC" w:rsidRDefault="00001845" w:rsidP="00001845">
            <w:pPr>
              <w:jc w:val="both"/>
              <w:rPr>
                <w:bCs/>
                <w:color w:val="000000" w:themeColor="text1"/>
              </w:rPr>
            </w:pPr>
            <w:r w:rsidRPr="004108FC">
              <w:rPr>
                <w:bCs/>
                <w:color w:val="000000" w:themeColor="text1"/>
              </w:rPr>
              <w:t>март</w:t>
            </w:r>
          </w:p>
        </w:tc>
        <w:tc>
          <w:tcPr>
            <w:tcW w:w="2340" w:type="dxa"/>
          </w:tcPr>
          <w:p w14:paraId="65C5F605" w14:textId="77777777" w:rsidR="00001845" w:rsidRPr="004108FC" w:rsidRDefault="00001845" w:rsidP="00001845">
            <w:pPr>
              <w:rPr>
                <w:bCs/>
                <w:color w:val="000000" w:themeColor="text1"/>
              </w:rPr>
            </w:pPr>
            <w:r w:rsidRPr="004108FC">
              <w:rPr>
                <w:bCs/>
                <w:color w:val="000000" w:themeColor="text1"/>
              </w:rPr>
              <w:t>Школски сајам туризма</w:t>
            </w:r>
          </w:p>
        </w:tc>
        <w:tc>
          <w:tcPr>
            <w:tcW w:w="1980" w:type="dxa"/>
          </w:tcPr>
          <w:p w14:paraId="767C0883" w14:textId="77777777" w:rsidR="00001845" w:rsidRPr="004108FC" w:rsidRDefault="00FA19E2" w:rsidP="00001845">
            <w:pPr>
              <w:rPr>
                <w:bCs/>
                <w:color w:val="000000" w:themeColor="text1"/>
              </w:rPr>
            </w:pPr>
            <w:r w:rsidRPr="004108FC">
              <w:rPr>
                <w:bCs/>
                <w:color w:val="000000" w:themeColor="text1"/>
              </w:rPr>
              <w:t>Чланови Т</w:t>
            </w:r>
            <w:r w:rsidR="00001845" w:rsidRPr="004108FC">
              <w:rPr>
                <w:bCs/>
                <w:color w:val="000000" w:themeColor="text1"/>
              </w:rPr>
              <w:t>Т ученици</w:t>
            </w:r>
          </w:p>
        </w:tc>
        <w:tc>
          <w:tcPr>
            <w:tcW w:w="1620" w:type="dxa"/>
          </w:tcPr>
          <w:p w14:paraId="0F5F7C9C" w14:textId="77777777" w:rsidR="00001845" w:rsidRPr="004108FC" w:rsidRDefault="00001845" w:rsidP="00001845">
            <w:pPr>
              <w:jc w:val="both"/>
              <w:rPr>
                <w:bCs/>
                <w:color w:val="000000" w:themeColor="text1"/>
              </w:rPr>
            </w:pPr>
            <w:r w:rsidRPr="004108FC">
              <w:rPr>
                <w:bCs/>
                <w:color w:val="000000" w:themeColor="text1"/>
              </w:rPr>
              <w:t>Председник актива</w:t>
            </w:r>
          </w:p>
          <w:p w14:paraId="5D3C1941" w14:textId="77777777" w:rsidR="00001845" w:rsidRPr="004108FC" w:rsidRDefault="00001845" w:rsidP="00001845">
            <w:pPr>
              <w:jc w:val="both"/>
              <w:rPr>
                <w:bCs/>
                <w:color w:val="000000" w:themeColor="text1"/>
              </w:rPr>
            </w:pPr>
            <w:r w:rsidRPr="004108FC">
              <w:rPr>
                <w:bCs/>
                <w:color w:val="000000" w:themeColor="text1"/>
              </w:rPr>
              <w:t>Директор</w:t>
            </w:r>
          </w:p>
          <w:p w14:paraId="65A1AF5F" w14:textId="77777777" w:rsidR="00001845" w:rsidRPr="004108FC" w:rsidRDefault="00001845" w:rsidP="00001845">
            <w:pPr>
              <w:jc w:val="both"/>
              <w:rPr>
                <w:bCs/>
                <w:color w:val="000000" w:themeColor="text1"/>
              </w:rPr>
            </w:pPr>
          </w:p>
        </w:tc>
        <w:tc>
          <w:tcPr>
            <w:tcW w:w="1548" w:type="dxa"/>
          </w:tcPr>
          <w:p w14:paraId="06D1CAC6" w14:textId="77777777" w:rsidR="00001845" w:rsidRPr="004108FC" w:rsidRDefault="00001845" w:rsidP="00001845">
            <w:pPr>
              <w:jc w:val="both"/>
              <w:rPr>
                <w:bCs/>
                <w:color w:val="000000" w:themeColor="text1"/>
              </w:rPr>
            </w:pPr>
            <w:r w:rsidRPr="004108FC">
              <w:rPr>
                <w:bCs/>
                <w:color w:val="000000" w:themeColor="text1"/>
              </w:rPr>
              <w:t>Извештај, фото, пано</w:t>
            </w:r>
          </w:p>
        </w:tc>
      </w:tr>
      <w:tr w:rsidR="004108FC" w:rsidRPr="004108FC" w14:paraId="78B51B7D" w14:textId="77777777" w:rsidTr="00001845">
        <w:trPr>
          <w:trHeight w:val="986"/>
        </w:trPr>
        <w:tc>
          <w:tcPr>
            <w:tcW w:w="1368" w:type="dxa"/>
          </w:tcPr>
          <w:p w14:paraId="354C71C6" w14:textId="77777777" w:rsidR="00001845" w:rsidRPr="004108FC" w:rsidRDefault="00001845" w:rsidP="00001845">
            <w:pPr>
              <w:rPr>
                <w:color w:val="000000" w:themeColor="text1"/>
              </w:rPr>
            </w:pPr>
            <w:r w:rsidRPr="004108FC">
              <w:rPr>
                <w:color w:val="000000" w:themeColor="text1"/>
              </w:rPr>
              <w:t>март</w:t>
            </w:r>
          </w:p>
        </w:tc>
        <w:tc>
          <w:tcPr>
            <w:tcW w:w="2340" w:type="dxa"/>
          </w:tcPr>
          <w:p w14:paraId="50B594CB" w14:textId="77777777" w:rsidR="00001845" w:rsidRPr="004108FC" w:rsidRDefault="00001845" w:rsidP="00001845">
            <w:pPr>
              <w:rPr>
                <w:color w:val="000000" w:themeColor="text1"/>
              </w:rPr>
            </w:pPr>
            <w:r w:rsidRPr="004108FC">
              <w:rPr>
                <w:color w:val="000000" w:themeColor="text1"/>
              </w:rPr>
              <w:t>Сусрет са професионалцима- Технолошки факултет, Нови Сад</w:t>
            </w:r>
          </w:p>
        </w:tc>
        <w:tc>
          <w:tcPr>
            <w:tcW w:w="1980" w:type="dxa"/>
          </w:tcPr>
          <w:p w14:paraId="6119FDBF" w14:textId="77777777" w:rsidR="00001845" w:rsidRPr="004108FC" w:rsidRDefault="00001845" w:rsidP="00001845">
            <w:pPr>
              <w:rPr>
                <w:color w:val="000000" w:themeColor="text1"/>
              </w:rPr>
            </w:pPr>
            <w:r w:rsidRPr="004108FC">
              <w:rPr>
                <w:color w:val="000000" w:themeColor="text1"/>
              </w:rPr>
              <w:t xml:space="preserve">Тереза Катона </w:t>
            </w:r>
          </w:p>
        </w:tc>
        <w:tc>
          <w:tcPr>
            <w:tcW w:w="1620" w:type="dxa"/>
          </w:tcPr>
          <w:p w14:paraId="3D286599" w14:textId="77777777" w:rsidR="00001845" w:rsidRPr="004108FC" w:rsidRDefault="00001845" w:rsidP="00001845">
            <w:pPr>
              <w:rPr>
                <w:color w:val="000000" w:themeColor="text1"/>
              </w:rPr>
            </w:pPr>
            <w:r w:rsidRPr="004108FC">
              <w:rPr>
                <w:color w:val="000000" w:themeColor="text1"/>
              </w:rPr>
              <w:t>Директор</w:t>
            </w:r>
          </w:p>
        </w:tc>
        <w:tc>
          <w:tcPr>
            <w:tcW w:w="1548" w:type="dxa"/>
          </w:tcPr>
          <w:p w14:paraId="51CE76EC" w14:textId="77777777" w:rsidR="00001845" w:rsidRPr="004108FC" w:rsidRDefault="00001845" w:rsidP="00001845">
            <w:pPr>
              <w:jc w:val="both"/>
              <w:rPr>
                <w:bCs/>
                <w:color w:val="000000" w:themeColor="text1"/>
              </w:rPr>
            </w:pPr>
            <w:r w:rsidRPr="004108FC">
              <w:rPr>
                <w:color w:val="000000" w:themeColor="text1"/>
              </w:rPr>
              <w:t>Реализација кроз фотографије и извештаје активности</w:t>
            </w:r>
          </w:p>
        </w:tc>
      </w:tr>
      <w:tr w:rsidR="004108FC" w:rsidRPr="004108FC" w14:paraId="7270B72B" w14:textId="77777777" w:rsidTr="00001845">
        <w:trPr>
          <w:trHeight w:val="986"/>
        </w:trPr>
        <w:tc>
          <w:tcPr>
            <w:tcW w:w="1368" w:type="dxa"/>
          </w:tcPr>
          <w:p w14:paraId="56EC8FDB" w14:textId="77777777" w:rsidR="00001845" w:rsidRPr="004108FC" w:rsidRDefault="00FA19E2" w:rsidP="00001845">
            <w:pPr>
              <w:jc w:val="both"/>
              <w:rPr>
                <w:bCs/>
                <w:color w:val="000000" w:themeColor="text1"/>
              </w:rPr>
            </w:pPr>
            <w:r w:rsidRPr="004108FC">
              <w:rPr>
                <w:bCs/>
                <w:color w:val="000000" w:themeColor="text1"/>
              </w:rPr>
              <w:t>Март 202</w:t>
            </w:r>
            <w:r w:rsidRPr="004108FC">
              <w:rPr>
                <w:bCs/>
                <w:color w:val="000000" w:themeColor="text1"/>
                <w:lang w:val="sr-Cyrl-RS"/>
              </w:rPr>
              <w:t>3</w:t>
            </w:r>
            <w:r w:rsidR="00001845" w:rsidRPr="004108FC">
              <w:rPr>
                <w:bCs/>
                <w:color w:val="000000" w:themeColor="text1"/>
              </w:rPr>
              <w:t>.</w:t>
            </w:r>
          </w:p>
        </w:tc>
        <w:tc>
          <w:tcPr>
            <w:tcW w:w="2340" w:type="dxa"/>
          </w:tcPr>
          <w:p w14:paraId="4C57B1BB" w14:textId="77777777" w:rsidR="00001845" w:rsidRPr="004108FC" w:rsidRDefault="00001845" w:rsidP="00001845">
            <w:pPr>
              <w:rPr>
                <w:bCs/>
                <w:color w:val="000000" w:themeColor="text1"/>
              </w:rPr>
            </w:pPr>
            <w:r w:rsidRPr="004108FC">
              <w:rPr>
                <w:bCs/>
                <w:color w:val="000000" w:themeColor="text1"/>
              </w:rPr>
              <w:t>Такмичење „Мислиша“</w:t>
            </w:r>
          </w:p>
        </w:tc>
        <w:tc>
          <w:tcPr>
            <w:tcW w:w="1980" w:type="dxa"/>
          </w:tcPr>
          <w:p w14:paraId="5B4A1F5C" w14:textId="77777777" w:rsidR="00001845" w:rsidRPr="004108FC" w:rsidRDefault="00001845" w:rsidP="00001845">
            <w:pPr>
              <w:rPr>
                <w:bCs/>
                <w:color w:val="000000" w:themeColor="text1"/>
              </w:rPr>
            </w:pPr>
            <w:r w:rsidRPr="004108FC">
              <w:rPr>
                <w:bCs/>
                <w:color w:val="000000" w:themeColor="text1"/>
              </w:rPr>
              <w:t>Татјана Бучко Рац (8. разреди)</w:t>
            </w:r>
          </w:p>
        </w:tc>
        <w:tc>
          <w:tcPr>
            <w:tcW w:w="1620" w:type="dxa"/>
          </w:tcPr>
          <w:p w14:paraId="45A1F0C0" w14:textId="77777777" w:rsidR="00001845" w:rsidRPr="004108FC" w:rsidRDefault="00001845" w:rsidP="00001845">
            <w:pPr>
              <w:jc w:val="both"/>
              <w:rPr>
                <w:bCs/>
                <w:color w:val="000000" w:themeColor="text1"/>
              </w:rPr>
            </w:pPr>
            <w:r w:rsidRPr="004108FC">
              <w:rPr>
                <w:bCs/>
                <w:color w:val="000000" w:themeColor="text1"/>
              </w:rPr>
              <w:t>Татјана Бучко Рац</w:t>
            </w:r>
          </w:p>
        </w:tc>
        <w:tc>
          <w:tcPr>
            <w:tcW w:w="1548" w:type="dxa"/>
          </w:tcPr>
          <w:p w14:paraId="709DD7E7"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1F44E289" w14:textId="77777777" w:rsidTr="00001845">
        <w:trPr>
          <w:trHeight w:val="986"/>
        </w:trPr>
        <w:tc>
          <w:tcPr>
            <w:tcW w:w="1368" w:type="dxa"/>
          </w:tcPr>
          <w:p w14:paraId="692FEF5E" w14:textId="77777777" w:rsidR="00001845" w:rsidRPr="004108FC" w:rsidRDefault="00FA19E2" w:rsidP="00001845">
            <w:pPr>
              <w:jc w:val="both"/>
              <w:rPr>
                <w:bCs/>
                <w:color w:val="000000" w:themeColor="text1"/>
              </w:rPr>
            </w:pPr>
            <w:r w:rsidRPr="004108FC">
              <w:rPr>
                <w:bCs/>
                <w:color w:val="000000" w:themeColor="text1"/>
              </w:rPr>
              <w:t>Март 202</w:t>
            </w:r>
            <w:r w:rsidRPr="004108FC">
              <w:rPr>
                <w:bCs/>
                <w:color w:val="000000" w:themeColor="text1"/>
                <w:lang w:val="sr-Cyrl-RS"/>
              </w:rPr>
              <w:t>3</w:t>
            </w:r>
            <w:r w:rsidR="00001845" w:rsidRPr="004108FC">
              <w:rPr>
                <w:bCs/>
                <w:color w:val="000000" w:themeColor="text1"/>
              </w:rPr>
              <w:t>.</w:t>
            </w:r>
          </w:p>
        </w:tc>
        <w:tc>
          <w:tcPr>
            <w:tcW w:w="2340" w:type="dxa"/>
          </w:tcPr>
          <w:p w14:paraId="6EFEE800" w14:textId="77777777" w:rsidR="00001845" w:rsidRPr="004108FC" w:rsidRDefault="00001845" w:rsidP="00001845">
            <w:pPr>
              <w:rPr>
                <w:bCs/>
                <w:color w:val="000000" w:themeColor="text1"/>
              </w:rPr>
            </w:pPr>
            <w:r w:rsidRPr="004108FC">
              <w:rPr>
                <w:bCs/>
                <w:color w:val="000000" w:themeColor="text1"/>
              </w:rPr>
              <w:t>Смотра рецитатора</w:t>
            </w:r>
          </w:p>
        </w:tc>
        <w:tc>
          <w:tcPr>
            <w:tcW w:w="1980" w:type="dxa"/>
          </w:tcPr>
          <w:p w14:paraId="441735B2" w14:textId="77777777" w:rsidR="00001845" w:rsidRPr="004108FC" w:rsidRDefault="00001845" w:rsidP="00001845">
            <w:pPr>
              <w:rPr>
                <w:bCs/>
                <w:color w:val="000000" w:themeColor="text1"/>
              </w:rPr>
            </w:pPr>
            <w:r w:rsidRPr="004108FC">
              <w:rPr>
                <w:bCs/>
                <w:color w:val="000000" w:themeColor="text1"/>
              </w:rPr>
              <w:t>Актив учитеља</w:t>
            </w:r>
          </w:p>
        </w:tc>
        <w:tc>
          <w:tcPr>
            <w:tcW w:w="1620" w:type="dxa"/>
          </w:tcPr>
          <w:p w14:paraId="4973C481" w14:textId="77777777" w:rsidR="00001845" w:rsidRPr="004108FC" w:rsidRDefault="00001845" w:rsidP="00001845">
            <w:pPr>
              <w:jc w:val="both"/>
              <w:rPr>
                <w:bCs/>
                <w:color w:val="000000" w:themeColor="text1"/>
              </w:rPr>
            </w:pPr>
            <w:r w:rsidRPr="004108FC">
              <w:rPr>
                <w:color w:val="000000" w:themeColor="text1"/>
              </w:rPr>
              <w:t>Зазуљак Наталија, Колошњаји Нада</w:t>
            </w:r>
          </w:p>
        </w:tc>
        <w:tc>
          <w:tcPr>
            <w:tcW w:w="1548" w:type="dxa"/>
          </w:tcPr>
          <w:p w14:paraId="794676B4"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3331D970" w14:textId="77777777" w:rsidTr="00001845">
        <w:trPr>
          <w:trHeight w:val="986"/>
        </w:trPr>
        <w:tc>
          <w:tcPr>
            <w:tcW w:w="1368" w:type="dxa"/>
          </w:tcPr>
          <w:p w14:paraId="30B36116" w14:textId="77777777" w:rsidR="00001845" w:rsidRPr="004108FC" w:rsidRDefault="00FA19E2" w:rsidP="00001845">
            <w:pPr>
              <w:jc w:val="both"/>
              <w:rPr>
                <w:bCs/>
                <w:color w:val="000000" w:themeColor="text1"/>
              </w:rPr>
            </w:pPr>
            <w:r w:rsidRPr="004108FC">
              <w:rPr>
                <w:bCs/>
                <w:color w:val="000000" w:themeColor="text1"/>
              </w:rPr>
              <w:t>Март 202</w:t>
            </w:r>
            <w:r w:rsidRPr="004108FC">
              <w:rPr>
                <w:bCs/>
                <w:color w:val="000000" w:themeColor="text1"/>
                <w:lang w:val="sr-Cyrl-RS"/>
              </w:rPr>
              <w:t>3</w:t>
            </w:r>
            <w:r w:rsidR="00001845" w:rsidRPr="004108FC">
              <w:rPr>
                <w:bCs/>
                <w:color w:val="000000" w:themeColor="text1"/>
              </w:rPr>
              <w:t>.</w:t>
            </w:r>
          </w:p>
        </w:tc>
        <w:tc>
          <w:tcPr>
            <w:tcW w:w="2340" w:type="dxa"/>
          </w:tcPr>
          <w:p w14:paraId="6CA04F1F" w14:textId="77777777" w:rsidR="00001845" w:rsidRPr="004108FC" w:rsidRDefault="00001845" w:rsidP="00001845">
            <w:pPr>
              <w:rPr>
                <w:bCs/>
                <w:color w:val="000000" w:themeColor="text1"/>
              </w:rPr>
            </w:pPr>
            <w:r w:rsidRPr="004108FC">
              <w:rPr>
                <w:bCs/>
                <w:color w:val="000000" w:themeColor="text1"/>
              </w:rPr>
              <w:t>Међународно међународно такмичење „Кенгур без граница“ средња школа</w:t>
            </w:r>
          </w:p>
        </w:tc>
        <w:tc>
          <w:tcPr>
            <w:tcW w:w="1980" w:type="dxa"/>
          </w:tcPr>
          <w:p w14:paraId="5D085910" w14:textId="77777777" w:rsidR="00001845" w:rsidRPr="004108FC" w:rsidRDefault="00001845" w:rsidP="00001845">
            <w:pPr>
              <w:rPr>
                <w:bCs/>
                <w:color w:val="000000" w:themeColor="text1"/>
              </w:rPr>
            </w:pPr>
            <w:r w:rsidRPr="004108FC">
              <w:rPr>
                <w:bCs/>
                <w:color w:val="000000" w:themeColor="text1"/>
              </w:rPr>
              <w:t>Професор математике и ДМС</w:t>
            </w:r>
          </w:p>
        </w:tc>
        <w:tc>
          <w:tcPr>
            <w:tcW w:w="1620" w:type="dxa"/>
          </w:tcPr>
          <w:p w14:paraId="244D9DF2" w14:textId="77777777" w:rsidR="00001845" w:rsidRPr="004108FC" w:rsidRDefault="00001845" w:rsidP="00001845">
            <w:pPr>
              <w:jc w:val="both"/>
              <w:rPr>
                <w:bCs/>
                <w:color w:val="000000" w:themeColor="text1"/>
              </w:rPr>
            </w:pPr>
            <w:r w:rsidRPr="004108FC">
              <w:rPr>
                <w:bCs/>
                <w:color w:val="000000" w:themeColor="text1"/>
              </w:rPr>
              <w:t>Сабо Леона</w:t>
            </w:r>
          </w:p>
        </w:tc>
        <w:tc>
          <w:tcPr>
            <w:tcW w:w="1548" w:type="dxa"/>
          </w:tcPr>
          <w:p w14:paraId="50B10C4D"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6C535840" w14:textId="77777777" w:rsidTr="00001845">
        <w:trPr>
          <w:trHeight w:val="986"/>
        </w:trPr>
        <w:tc>
          <w:tcPr>
            <w:tcW w:w="1368" w:type="dxa"/>
          </w:tcPr>
          <w:p w14:paraId="1A6F7402" w14:textId="77777777" w:rsidR="00001845" w:rsidRPr="004108FC" w:rsidRDefault="00FA19E2" w:rsidP="00001845">
            <w:pPr>
              <w:jc w:val="both"/>
              <w:rPr>
                <w:bCs/>
                <w:color w:val="000000" w:themeColor="text1"/>
              </w:rPr>
            </w:pPr>
            <w:r w:rsidRPr="004108FC">
              <w:rPr>
                <w:bCs/>
                <w:color w:val="000000" w:themeColor="text1"/>
              </w:rPr>
              <w:t>Март 202</w:t>
            </w:r>
            <w:r w:rsidRPr="004108FC">
              <w:rPr>
                <w:bCs/>
                <w:color w:val="000000" w:themeColor="text1"/>
                <w:lang w:val="sr-Cyrl-RS"/>
              </w:rPr>
              <w:t>3</w:t>
            </w:r>
            <w:r w:rsidR="00001845" w:rsidRPr="004108FC">
              <w:rPr>
                <w:bCs/>
                <w:color w:val="000000" w:themeColor="text1"/>
              </w:rPr>
              <w:t>.</w:t>
            </w:r>
          </w:p>
        </w:tc>
        <w:tc>
          <w:tcPr>
            <w:tcW w:w="2340" w:type="dxa"/>
          </w:tcPr>
          <w:p w14:paraId="40C22DCB" w14:textId="77777777" w:rsidR="00001845" w:rsidRPr="004108FC" w:rsidRDefault="00001845" w:rsidP="00001845">
            <w:pPr>
              <w:rPr>
                <w:bCs/>
                <w:color w:val="000000" w:themeColor="text1"/>
              </w:rPr>
            </w:pPr>
            <w:r w:rsidRPr="004108FC">
              <w:rPr>
                <w:bCs/>
                <w:color w:val="000000" w:themeColor="text1"/>
              </w:rPr>
              <w:t>Радионица – прављење ускршњих украса</w:t>
            </w:r>
          </w:p>
        </w:tc>
        <w:tc>
          <w:tcPr>
            <w:tcW w:w="1980" w:type="dxa"/>
          </w:tcPr>
          <w:p w14:paraId="7463A002" w14:textId="77777777" w:rsidR="00001845" w:rsidRPr="004108FC" w:rsidRDefault="00001845" w:rsidP="00001845">
            <w:pPr>
              <w:rPr>
                <w:bCs/>
                <w:color w:val="000000" w:themeColor="text1"/>
              </w:rPr>
            </w:pPr>
            <w:r w:rsidRPr="004108FC">
              <w:rPr>
                <w:bCs/>
                <w:color w:val="000000" w:themeColor="text1"/>
              </w:rPr>
              <w:t>Актив учитеља</w:t>
            </w:r>
          </w:p>
        </w:tc>
        <w:tc>
          <w:tcPr>
            <w:tcW w:w="1620" w:type="dxa"/>
          </w:tcPr>
          <w:p w14:paraId="2CFE4FB5" w14:textId="77777777" w:rsidR="00001845" w:rsidRPr="004108FC" w:rsidRDefault="00001845" w:rsidP="00001845">
            <w:pPr>
              <w:jc w:val="both"/>
              <w:rPr>
                <w:bCs/>
                <w:color w:val="000000" w:themeColor="text1"/>
              </w:rPr>
            </w:pPr>
            <w:r w:rsidRPr="004108FC">
              <w:rPr>
                <w:bCs/>
                <w:color w:val="000000" w:themeColor="text1"/>
              </w:rPr>
              <w:t>Вероучитељка</w:t>
            </w:r>
          </w:p>
        </w:tc>
        <w:tc>
          <w:tcPr>
            <w:tcW w:w="1548" w:type="dxa"/>
          </w:tcPr>
          <w:p w14:paraId="3344AAA5"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4ADE853E" w14:textId="77777777" w:rsidTr="00001845">
        <w:trPr>
          <w:trHeight w:val="986"/>
        </w:trPr>
        <w:tc>
          <w:tcPr>
            <w:tcW w:w="1368" w:type="dxa"/>
          </w:tcPr>
          <w:p w14:paraId="546D870F" w14:textId="77777777" w:rsidR="00001845" w:rsidRPr="004108FC" w:rsidRDefault="00FA19E2" w:rsidP="00001845">
            <w:pPr>
              <w:jc w:val="both"/>
              <w:rPr>
                <w:bCs/>
                <w:color w:val="000000" w:themeColor="text1"/>
              </w:rPr>
            </w:pPr>
            <w:r w:rsidRPr="004108FC">
              <w:rPr>
                <w:bCs/>
                <w:color w:val="000000" w:themeColor="text1"/>
              </w:rPr>
              <w:t>Април 202</w:t>
            </w:r>
            <w:r w:rsidRPr="004108FC">
              <w:rPr>
                <w:bCs/>
                <w:color w:val="000000" w:themeColor="text1"/>
                <w:lang w:val="sr-Cyrl-RS"/>
              </w:rPr>
              <w:t>3</w:t>
            </w:r>
            <w:r w:rsidR="00001845" w:rsidRPr="004108FC">
              <w:rPr>
                <w:bCs/>
                <w:color w:val="000000" w:themeColor="text1"/>
              </w:rPr>
              <w:t>.</w:t>
            </w:r>
          </w:p>
        </w:tc>
        <w:tc>
          <w:tcPr>
            <w:tcW w:w="2340" w:type="dxa"/>
          </w:tcPr>
          <w:p w14:paraId="08E33560" w14:textId="77777777" w:rsidR="00001845" w:rsidRPr="004108FC" w:rsidRDefault="00001845" w:rsidP="00001845">
            <w:pPr>
              <w:rPr>
                <w:bCs/>
                <w:color w:val="000000" w:themeColor="text1"/>
              </w:rPr>
            </w:pPr>
            <w:r w:rsidRPr="004108FC">
              <w:rPr>
                <w:bCs/>
                <w:color w:val="000000" w:themeColor="text1"/>
              </w:rPr>
              <w:t>Обележавање Дана планете земље</w:t>
            </w:r>
          </w:p>
        </w:tc>
        <w:tc>
          <w:tcPr>
            <w:tcW w:w="1980" w:type="dxa"/>
          </w:tcPr>
          <w:p w14:paraId="0F835F12" w14:textId="77777777" w:rsidR="00001845" w:rsidRPr="004108FC" w:rsidRDefault="00001845" w:rsidP="00001845">
            <w:pPr>
              <w:rPr>
                <w:bCs/>
                <w:color w:val="000000" w:themeColor="text1"/>
              </w:rPr>
            </w:pPr>
            <w:r w:rsidRPr="004108FC">
              <w:rPr>
                <w:bCs/>
                <w:color w:val="000000" w:themeColor="text1"/>
              </w:rPr>
              <w:t>Актив природних наука</w:t>
            </w:r>
          </w:p>
        </w:tc>
        <w:tc>
          <w:tcPr>
            <w:tcW w:w="1620" w:type="dxa"/>
          </w:tcPr>
          <w:p w14:paraId="3DE2FC0C" w14:textId="77777777" w:rsidR="00001845" w:rsidRPr="004108FC" w:rsidRDefault="00001845" w:rsidP="00001845">
            <w:pPr>
              <w:jc w:val="both"/>
              <w:rPr>
                <w:bCs/>
                <w:color w:val="000000" w:themeColor="text1"/>
              </w:rPr>
            </w:pPr>
            <w:r w:rsidRPr="004108FC">
              <w:rPr>
                <w:bCs/>
                <w:color w:val="000000" w:themeColor="text1"/>
              </w:rPr>
              <w:t>Нађ Јасмина и Петрић Зорица</w:t>
            </w:r>
          </w:p>
        </w:tc>
        <w:tc>
          <w:tcPr>
            <w:tcW w:w="1548" w:type="dxa"/>
          </w:tcPr>
          <w:p w14:paraId="47EC2F47"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19C2CCF9" w14:textId="77777777" w:rsidTr="00001845">
        <w:trPr>
          <w:trHeight w:val="986"/>
        </w:trPr>
        <w:tc>
          <w:tcPr>
            <w:tcW w:w="1368" w:type="dxa"/>
          </w:tcPr>
          <w:p w14:paraId="55AA7C2E" w14:textId="77777777" w:rsidR="00001845" w:rsidRPr="004108FC" w:rsidRDefault="00FA19E2" w:rsidP="00001845">
            <w:pPr>
              <w:jc w:val="both"/>
              <w:rPr>
                <w:bCs/>
                <w:color w:val="000000" w:themeColor="text1"/>
              </w:rPr>
            </w:pPr>
            <w:r w:rsidRPr="004108FC">
              <w:rPr>
                <w:bCs/>
                <w:color w:val="000000" w:themeColor="text1"/>
              </w:rPr>
              <w:lastRenderedPageBreak/>
              <w:t>Април 202</w:t>
            </w:r>
            <w:r w:rsidRPr="004108FC">
              <w:rPr>
                <w:bCs/>
                <w:color w:val="000000" w:themeColor="text1"/>
                <w:lang w:val="sr-Cyrl-RS"/>
              </w:rPr>
              <w:t>3</w:t>
            </w:r>
            <w:r w:rsidR="00001845" w:rsidRPr="004108FC">
              <w:rPr>
                <w:bCs/>
                <w:color w:val="000000" w:themeColor="text1"/>
              </w:rPr>
              <w:t>.</w:t>
            </w:r>
          </w:p>
        </w:tc>
        <w:tc>
          <w:tcPr>
            <w:tcW w:w="2340" w:type="dxa"/>
          </w:tcPr>
          <w:p w14:paraId="086AD6B1" w14:textId="77777777" w:rsidR="00001845" w:rsidRPr="004108FC" w:rsidRDefault="00001845" w:rsidP="00001845">
            <w:pPr>
              <w:rPr>
                <w:bCs/>
                <w:color w:val="000000" w:themeColor="text1"/>
              </w:rPr>
            </w:pPr>
            <w:r w:rsidRPr="004108FC">
              <w:rPr>
                <w:bCs/>
                <w:color w:val="000000" w:themeColor="text1"/>
              </w:rPr>
              <w:t>Драмски меморијал</w:t>
            </w:r>
          </w:p>
          <w:p w14:paraId="05BAFFF3" w14:textId="77777777" w:rsidR="00001845" w:rsidRPr="004108FC" w:rsidRDefault="00001845" w:rsidP="00001845">
            <w:pPr>
              <w:rPr>
                <w:bCs/>
                <w:color w:val="000000" w:themeColor="text1"/>
              </w:rPr>
            </w:pPr>
            <w:r w:rsidRPr="004108FC">
              <w:rPr>
                <w:bCs/>
                <w:color w:val="000000" w:themeColor="text1"/>
              </w:rPr>
              <w:t>Петра Ризнича Ђађе</w:t>
            </w:r>
          </w:p>
          <w:p w14:paraId="71F9B0DE" w14:textId="77777777" w:rsidR="00001845" w:rsidRPr="004108FC" w:rsidRDefault="00001845" w:rsidP="00001845">
            <w:pPr>
              <w:rPr>
                <w:bCs/>
                <w:color w:val="000000" w:themeColor="text1"/>
              </w:rPr>
            </w:pPr>
          </w:p>
        </w:tc>
        <w:tc>
          <w:tcPr>
            <w:tcW w:w="1980" w:type="dxa"/>
          </w:tcPr>
          <w:p w14:paraId="13031935" w14:textId="77777777" w:rsidR="00001845" w:rsidRPr="004108FC" w:rsidRDefault="00001845" w:rsidP="00001845">
            <w:pPr>
              <w:rPr>
                <w:bCs/>
                <w:color w:val="000000" w:themeColor="text1"/>
              </w:rPr>
            </w:pPr>
            <w:r w:rsidRPr="004108FC">
              <w:rPr>
                <w:bCs/>
                <w:color w:val="000000" w:themeColor="text1"/>
              </w:rPr>
              <w:t>Актив учитеља и језичара</w:t>
            </w:r>
          </w:p>
        </w:tc>
        <w:tc>
          <w:tcPr>
            <w:tcW w:w="1620" w:type="dxa"/>
          </w:tcPr>
          <w:p w14:paraId="78EAB0BC" w14:textId="77777777" w:rsidR="00001845" w:rsidRPr="004108FC" w:rsidRDefault="00001845" w:rsidP="00001845">
            <w:pPr>
              <w:jc w:val="both"/>
              <w:rPr>
                <w:bCs/>
                <w:color w:val="000000" w:themeColor="text1"/>
              </w:rPr>
            </w:pPr>
            <w:r w:rsidRPr="004108FC">
              <w:rPr>
                <w:bCs/>
                <w:color w:val="000000" w:themeColor="text1"/>
              </w:rPr>
              <w:t>Наталија Зазуљак</w:t>
            </w:r>
          </w:p>
        </w:tc>
        <w:tc>
          <w:tcPr>
            <w:tcW w:w="1548" w:type="dxa"/>
          </w:tcPr>
          <w:p w14:paraId="5E8B1C1F"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48030378" w14:textId="77777777" w:rsidTr="00001845">
        <w:trPr>
          <w:trHeight w:val="986"/>
        </w:trPr>
        <w:tc>
          <w:tcPr>
            <w:tcW w:w="1368" w:type="dxa"/>
          </w:tcPr>
          <w:p w14:paraId="613E1BA9" w14:textId="77777777" w:rsidR="00001845" w:rsidRPr="004108FC" w:rsidRDefault="00FA19E2" w:rsidP="00001845">
            <w:pPr>
              <w:jc w:val="both"/>
              <w:rPr>
                <w:bCs/>
                <w:color w:val="000000" w:themeColor="text1"/>
              </w:rPr>
            </w:pPr>
            <w:r w:rsidRPr="004108FC">
              <w:rPr>
                <w:bCs/>
                <w:color w:val="000000" w:themeColor="text1"/>
              </w:rPr>
              <w:t>Мај 25.05.202</w:t>
            </w:r>
            <w:r w:rsidRPr="004108FC">
              <w:rPr>
                <w:bCs/>
                <w:color w:val="000000" w:themeColor="text1"/>
                <w:lang w:val="sr-Cyrl-RS"/>
              </w:rPr>
              <w:t>3</w:t>
            </w:r>
            <w:r w:rsidR="00001845" w:rsidRPr="004108FC">
              <w:rPr>
                <w:bCs/>
                <w:color w:val="000000" w:themeColor="text1"/>
              </w:rPr>
              <w:t>.</w:t>
            </w:r>
          </w:p>
        </w:tc>
        <w:tc>
          <w:tcPr>
            <w:tcW w:w="2340" w:type="dxa"/>
          </w:tcPr>
          <w:p w14:paraId="26B80CDF" w14:textId="77777777" w:rsidR="00001845" w:rsidRPr="004108FC" w:rsidRDefault="00001845" w:rsidP="00001845">
            <w:pPr>
              <w:rPr>
                <w:bCs/>
                <w:color w:val="000000" w:themeColor="text1"/>
              </w:rPr>
            </w:pPr>
            <w:r w:rsidRPr="004108FC">
              <w:rPr>
                <w:bCs/>
                <w:color w:val="000000" w:themeColor="text1"/>
              </w:rPr>
              <w:t>Прослава Дана школе</w:t>
            </w:r>
          </w:p>
        </w:tc>
        <w:tc>
          <w:tcPr>
            <w:tcW w:w="1980" w:type="dxa"/>
          </w:tcPr>
          <w:p w14:paraId="7DD27EC1" w14:textId="77777777" w:rsidR="00001845" w:rsidRPr="004108FC" w:rsidRDefault="00001845" w:rsidP="00001845">
            <w:pPr>
              <w:rPr>
                <w:bCs/>
                <w:color w:val="000000" w:themeColor="text1"/>
              </w:rPr>
            </w:pPr>
            <w:r w:rsidRPr="004108FC">
              <w:rPr>
                <w:bCs/>
                <w:color w:val="000000" w:themeColor="text1"/>
              </w:rPr>
              <w:t>Актив језичара и уметнички актив</w:t>
            </w:r>
          </w:p>
        </w:tc>
        <w:tc>
          <w:tcPr>
            <w:tcW w:w="1620" w:type="dxa"/>
          </w:tcPr>
          <w:p w14:paraId="0F55B7B7" w14:textId="77777777" w:rsidR="00001845" w:rsidRPr="004108FC" w:rsidRDefault="00001845" w:rsidP="00001845">
            <w:pPr>
              <w:jc w:val="both"/>
              <w:rPr>
                <w:bCs/>
                <w:color w:val="000000" w:themeColor="text1"/>
              </w:rPr>
            </w:pPr>
            <w:r w:rsidRPr="004108FC">
              <w:rPr>
                <w:bCs/>
                <w:color w:val="000000" w:themeColor="text1"/>
              </w:rPr>
              <w:t>Лидија Пашо и Међеши Александра</w:t>
            </w:r>
          </w:p>
        </w:tc>
        <w:tc>
          <w:tcPr>
            <w:tcW w:w="1548" w:type="dxa"/>
          </w:tcPr>
          <w:p w14:paraId="667595DC"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53BD8FBB" w14:textId="77777777" w:rsidTr="00001845">
        <w:trPr>
          <w:trHeight w:val="986"/>
        </w:trPr>
        <w:tc>
          <w:tcPr>
            <w:tcW w:w="1368" w:type="dxa"/>
          </w:tcPr>
          <w:p w14:paraId="36A8F7AC" w14:textId="77777777" w:rsidR="00001845" w:rsidRPr="004108FC" w:rsidRDefault="00001845" w:rsidP="00001845">
            <w:pPr>
              <w:jc w:val="both"/>
              <w:rPr>
                <w:bCs/>
                <w:color w:val="000000" w:themeColor="text1"/>
                <w:lang w:val="sr-Cyrl-RS"/>
              </w:rPr>
            </w:pPr>
            <w:r w:rsidRPr="004108FC">
              <w:rPr>
                <w:bCs/>
                <w:color w:val="000000" w:themeColor="text1"/>
              </w:rPr>
              <w:t>Јануар-Мај 2022</w:t>
            </w:r>
            <w:r w:rsidR="00FA19E2" w:rsidRPr="004108FC">
              <w:rPr>
                <w:bCs/>
                <w:color w:val="000000" w:themeColor="text1"/>
                <w:lang w:val="sr-Cyrl-RS"/>
              </w:rPr>
              <w:t>-23.</w:t>
            </w:r>
          </w:p>
        </w:tc>
        <w:tc>
          <w:tcPr>
            <w:tcW w:w="2340" w:type="dxa"/>
          </w:tcPr>
          <w:p w14:paraId="0B325C9A" w14:textId="77777777" w:rsidR="00001845" w:rsidRPr="004108FC" w:rsidRDefault="00001845" w:rsidP="00001845">
            <w:pPr>
              <w:rPr>
                <w:bCs/>
                <w:color w:val="000000" w:themeColor="text1"/>
              </w:rPr>
            </w:pPr>
            <w:r w:rsidRPr="004108FC">
              <w:rPr>
                <w:bCs/>
                <w:color w:val="000000" w:themeColor="text1"/>
              </w:rPr>
              <w:t>Презентација средње школе и Дома ученика у основним школама у нашој и околним општинама</w:t>
            </w:r>
          </w:p>
        </w:tc>
        <w:tc>
          <w:tcPr>
            <w:tcW w:w="1980" w:type="dxa"/>
          </w:tcPr>
          <w:p w14:paraId="26172EA1" w14:textId="77777777" w:rsidR="00001845" w:rsidRPr="004108FC" w:rsidRDefault="00001845" w:rsidP="00001845">
            <w:pPr>
              <w:rPr>
                <w:bCs/>
                <w:color w:val="000000" w:themeColor="text1"/>
              </w:rPr>
            </w:pPr>
            <w:r w:rsidRPr="004108FC">
              <w:rPr>
                <w:bCs/>
                <w:color w:val="000000" w:themeColor="text1"/>
              </w:rPr>
              <w:t xml:space="preserve">Тим </w:t>
            </w:r>
          </w:p>
        </w:tc>
        <w:tc>
          <w:tcPr>
            <w:tcW w:w="1620" w:type="dxa"/>
          </w:tcPr>
          <w:p w14:paraId="6264902E" w14:textId="77777777" w:rsidR="00001845" w:rsidRPr="004108FC" w:rsidRDefault="00001845" w:rsidP="00001845">
            <w:pPr>
              <w:jc w:val="both"/>
              <w:rPr>
                <w:bCs/>
                <w:color w:val="000000" w:themeColor="text1"/>
              </w:rPr>
            </w:pPr>
            <w:r w:rsidRPr="004108FC">
              <w:rPr>
                <w:bCs/>
                <w:color w:val="000000" w:themeColor="text1"/>
              </w:rPr>
              <w:t>Директорица</w:t>
            </w:r>
          </w:p>
        </w:tc>
        <w:tc>
          <w:tcPr>
            <w:tcW w:w="1548" w:type="dxa"/>
          </w:tcPr>
          <w:p w14:paraId="46FC2FAB"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57F1DBE0" w14:textId="77777777" w:rsidTr="00001845">
        <w:trPr>
          <w:trHeight w:val="986"/>
        </w:trPr>
        <w:tc>
          <w:tcPr>
            <w:tcW w:w="1368" w:type="dxa"/>
          </w:tcPr>
          <w:p w14:paraId="2A3FE641" w14:textId="77777777" w:rsidR="00001845" w:rsidRPr="004108FC" w:rsidRDefault="00FA19E2" w:rsidP="00001845">
            <w:pPr>
              <w:jc w:val="both"/>
              <w:rPr>
                <w:bCs/>
                <w:color w:val="000000" w:themeColor="text1"/>
              </w:rPr>
            </w:pPr>
            <w:r w:rsidRPr="004108FC">
              <w:rPr>
                <w:bCs/>
                <w:color w:val="000000" w:themeColor="text1"/>
              </w:rPr>
              <w:t>Јун 202</w:t>
            </w:r>
            <w:r w:rsidRPr="004108FC">
              <w:rPr>
                <w:bCs/>
                <w:color w:val="000000" w:themeColor="text1"/>
                <w:lang w:val="sr-Cyrl-RS"/>
              </w:rPr>
              <w:t>3</w:t>
            </w:r>
            <w:r w:rsidR="00001845" w:rsidRPr="004108FC">
              <w:rPr>
                <w:bCs/>
                <w:color w:val="000000" w:themeColor="text1"/>
              </w:rPr>
              <w:t>.</w:t>
            </w:r>
          </w:p>
        </w:tc>
        <w:tc>
          <w:tcPr>
            <w:tcW w:w="2340" w:type="dxa"/>
          </w:tcPr>
          <w:p w14:paraId="707125F9" w14:textId="77777777" w:rsidR="00001845" w:rsidRPr="004108FC" w:rsidRDefault="00001845" w:rsidP="00001845">
            <w:pPr>
              <w:rPr>
                <w:bCs/>
                <w:color w:val="000000" w:themeColor="text1"/>
              </w:rPr>
            </w:pPr>
            <w:r w:rsidRPr="004108FC">
              <w:rPr>
                <w:bCs/>
                <w:color w:val="000000" w:themeColor="text1"/>
              </w:rPr>
              <w:t>Матурске вечери матураната и основној и у средњој школи</w:t>
            </w:r>
          </w:p>
        </w:tc>
        <w:tc>
          <w:tcPr>
            <w:tcW w:w="1980" w:type="dxa"/>
          </w:tcPr>
          <w:p w14:paraId="3FCAC3E8" w14:textId="77777777" w:rsidR="00001845" w:rsidRPr="004108FC" w:rsidRDefault="00001845" w:rsidP="00001845">
            <w:pPr>
              <w:rPr>
                <w:bCs/>
                <w:color w:val="000000" w:themeColor="text1"/>
              </w:rPr>
            </w:pPr>
            <w:r w:rsidRPr="004108FC">
              <w:rPr>
                <w:bCs/>
                <w:color w:val="000000" w:themeColor="text1"/>
              </w:rPr>
              <w:t>Актив одељенских старешина</w:t>
            </w:r>
          </w:p>
        </w:tc>
        <w:tc>
          <w:tcPr>
            <w:tcW w:w="1620" w:type="dxa"/>
          </w:tcPr>
          <w:p w14:paraId="60CA7E43" w14:textId="77777777" w:rsidR="00001845" w:rsidRPr="004108FC" w:rsidRDefault="00001845" w:rsidP="00001845">
            <w:pPr>
              <w:jc w:val="both"/>
              <w:rPr>
                <w:bCs/>
                <w:color w:val="000000" w:themeColor="text1"/>
              </w:rPr>
            </w:pPr>
            <w:r w:rsidRPr="004108FC">
              <w:rPr>
                <w:bCs/>
                <w:color w:val="000000" w:themeColor="text1"/>
              </w:rPr>
              <w:t xml:space="preserve">Директорица </w:t>
            </w:r>
          </w:p>
        </w:tc>
        <w:tc>
          <w:tcPr>
            <w:tcW w:w="1548" w:type="dxa"/>
          </w:tcPr>
          <w:p w14:paraId="535AA828" w14:textId="77777777" w:rsidR="00001845" w:rsidRPr="004108FC" w:rsidRDefault="00001845" w:rsidP="00001845">
            <w:pPr>
              <w:jc w:val="both"/>
              <w:rPr>
                <w:bCs/>
                <w:color w:val="000000" w:themeColor="text1"/>
              </w:rPr>
            </w:pPr>
            <w:r w:rsidRPr="004108FC">
              <w:rPr>
                <w:bCs/>
                <w:color w:val="000000" w:themeColor="text1"/>
              </w:rPr>
              <w:t>Извештај</w:t>
            </w:r>
          </w:p>
        </w:tc>
      </w:tr>
      <w:tr w:rsidR="004108FC" w:rsidRPr="004108FC" w14:paraId="38896876" w14:textId="77777777" w:rsidTr="00001845">
        <w:trPr>
          <w:trHeight w:val="986"/>
        </w:trPr>
        <w:tc>
          <w:tcPr>
            <w:tcW w:w="1368" w:type="dxa"/>
          </w:tcPr>
          <w:p w14:paraId="748CF5F1" w14:textId="77777777" w:rsidR="00001845" w:rsidRPr="004108FC" w:rsidRDefault="00FA19E2" w:rsidP="00001845">
            <w:pPr>
              <w:jc w:val="both"/>
              <w:rPr>
                <w:bCs/>
                <w:color w:val="000000" w:themeColor="text1"/>
              </w:rPr>
            </w:pPr>
            <w:r w:rsidRPr="004108FC">
              <w:rPr>
                <w:bCs/>
                <w:color w:val="000000" w:themeColor="text1"/>
              </w:rPr>
              <w:t>Јун 202</w:t>
            </w:r>
            <w:r w:rsidRPr="004108FC">
              <w:rPr>
                <w:bCs/>
                <w:color w:val="000000" w:themeColor="text1"/>
                <w:lang w:val="sr-Cyrl-RS"/>
              </w:rPr>
              <w:t>3</w:t>
            </w:r>
            <w:r w:rsidR="00001845" w:rsidRPr="004108FC">
              <w:rPr>
                <w:bCs/>
                <w:color w:val="000000" w:themeColor="text1"/>
              </w:rPr>
              <w:t>.</w:t>
            </w:r>
          </w:p>
        </w:tc>
        <w:tc>
          <w:tcPr>
            <w:tcW w:w="2340" w:type="dxa"/>
          </w:tcPr>
          <w:p w14:paraId="5EC40906" w14:textId="77777777" w:rsidR="00001845" w:rsidRPr="004108FC" w:rsidRDefault="00001845" w:rsidP="00001845">
            <w:pPr>
              <w:rPr>
                <w:bCs/>
                <w:color w:val="000000" w:themeColor="text1"/>
              </w:rPr>
            </w:pPr>
            <w:r w:rsidRPr="004108FC">
              <w:rPr>
                <w:bCs/>
                <w:color w:val="000000" w:themeColor="text1"/>
              </w:rPr>
              <w:t>Завршни и матурски испити ученика</w:t>
            </w:r>
          </w:p>
        </w:tc>
        <w:tc>
          <w:tcPr>
            <w:tcW w:w="1980" w:type="dxa"/>
          </w:tcPr>
          <w:p w14:paraId="219B095E" w14:textId="77777777" w:rsidR="00001845" w:rsidRPr="004108FC" w:rsidRDefault="00001845" w:rsidP="00001845">
            <w:pPr>
              <w:rPr>
                <w:bCs/>
                <w:color w:val="000000" w:themeColor="text1"/>
              </w:rPr>
            </w:pPr>
            <w:r w:rsidRPr="004108FC">
              <w:rPr>
                <w:bCs/>
                <w:color w:val="000000" w:themeColor="text1"/>
              </w:rPr>
              <w:t>Комисије</w:t>
            </w:r>
          </w:p>
        </w:tc>
        <w:tc>
          <w:tcPr>
            <w:tcW w:w="1620" w:type="dxa"/>
          </w:tcPr>
          <w:p w14:paraId="53C31AFD" w14:textId="77777777" w:rsidR="00001845" w:rsidRPr="004108FC" w:rsidRDefault="00001845" w:rsidP="00001845">
            <w:pPr>
              <w:jc w:val="both"/>
              <w:rPr>
                <w:bCs/>
                <w:color w:val="000000" w:themeColor="text1"/>
              </w:rPr>
            </w:pPr>
            <w:r w:rsidRPr="004108FC">
              <w:rPr>
                <w:bCs/>
                <w:color w:val="000000" w:themeColor="text1"/>
              </w:rPr>
              <w:t>Директорица</w:t>
            </w:r>
          </w:p>
        </w:tc>
        <w:tc>
          <w:tcPr>
            <w:tcW w:w="1548" w:type="dxa"/>
          </w:tcPr>
          <w:p w14:paraId="7EEF2C74" w14:textId="77777777" w:rsidR="00001845" w:rsidRPr="004108FC" w:rsidRDefault="00001845" w:rsidP="00001845">
            <w:pPr>
              <w:jc w:val="both"/>
              <w:rPr>
                <w:bCs/>
                <w:color w:val="000000" w:themeColor="text1"/>
              </w:rPr>
            </w:pPr>
            <w:r w:rsidRPr="004108FC">
              <w:rPr>
                <w:bCs/>
                <w:color w:val="000000" w:themeColor="text1"/>
              </w:rPr>
              <w:t>Постојећа документација</w:t>
            </w:r>
          </w:p>
        </w:tc>
      </w:tr>
      <w:tr w:rsidR="004108FC" w:rsidRPr="004108FC" w14:paraId="30BFC38E" w14:textId="77777777" w:rsidTr="00001845">
        <w:trPr>
          <w:trHeight w:val="986"/>
        </w:trPr>
        <w:tc>
          <w:tcPr>
            <w:tcW w:w="1368" w:type="dxa"/>
          </w:tcPr>
          <w:p w14:paraId="0A793656" w14:textId="77777777" w:rsidR="00001845" w:rsidRPr="004108FC" w:rsidRDefault="00001845" w:rsidP="00001845">
            <w:pPr>
              <w:jc w:val="both"/>
              <w:rPr>
                <w:bCs/>
                <w:color w:val="000000" w:themeColor="text1"/>
              </w:rPr>
            </w:pPr>
            <w:r w:rsidRPr="004108FC">
              <w:rPr>
                <w:bCs/>
                <w:color w:val="000000" w:themeColor="text1"/>
              </w:rPr>
              <w:t xml:space="preserve">Јун </w:t>
            </w:r>
            <w:r w:rsidR="00FA19E2" w:rsidRPr="004108FC">
              <w:rPr>
                <w:bCs/>
                <w:color w:val="000000" w:themeColor="text1"/>
              </w:rPr>
              <w:t>202</w:t>
            </w:r>
            <w:r w:rsidR="00FA19E2" w:rsidRPr="004108FC">
              <w:rPr>
                <w:bCs/>
                <w:color w:val="000000" w:themeColor="text1"/>
                <w:lang w:val="sr-Cyrl-RS"/>
              </w:rPr>
              <w:t>3</w:t>
            </w:r>
            <w:r w:rsidRPr="004108FC">
              <w:rPr>
                <w:bCs/>
                <w:color w:val="000000" w:themeColor="text1"/>
              </w:rPr>
              <w:t>.</w:t>
            </w:r>
          </w:p>
        </w:tc>
        <w:tc>
          <w:tcPr>
            <w:tcW w:w="2340" w:type="dxa"/>
          </w:tcPr>
          <w:p w14:paraId="67262EF2" w14:textId="77777777" w:rsidR="00001845" w:rsidRPr="004108FC" w:rsidRDefault="00001845" w:rsidP="00001845">
            <w:pPr>
              <w:rPr>
                <w:bCs/>
                <w:color w:val="000000" w:themeColor="text1"/>
              </w:rPr>
            </w:pPr>
            <w:r w:rsidRPr="004108FC">
              <w:rPr>
                <w:bCs/>
                <w:color w:val="000000" w:themeColor="text1"/>
              </w:rPr>
              <w:t>˝Веселинка˝ дечији фестивал у Новом Саду</w:t>
            </w:r>
          </w:p>
          <w:p w14:paraId="3EE3F279" w14:textId="77777777" w:rsidR="00001845" w:rsidRPr="004108FC" w:rsidRDefault="00001845" w:rsidP="00001845">
            <w:pPr>
              <w:rPr>
                <w:bCs/>
                <w:color w:val="000000" w:themeColor="text1"/>
              </w:rPr>
            </w:pPr>
          </w:p>
        </w:tc>
        <w:tc>
          <w:tcPr>
            <w:tcW w:w="1980" w:type="dxa"/>
          </w:tcPr>
          <w:p w14:paraId="49D9EFC3" w14:textId="77777777" w:rsidR="00001845" w:rsidRPr="004108FC" w:rsidRDefault="00001845" w:rsidP="00001845">
            <w:pPr>
              <w:rPr>
                <w:bCs/>
                <w:color w:val="000000" w:themeColor="text1"/>
              </w:rPr>
            </w:pPr>
            <w:r w:rsidRPr="004108FC">
              <w:rPr>
                <w:bCs/>
                <w:color w:val="000000" w:themeColor="text1"/>
              </w:rPr>
              <w:t>Актив учитеља</w:t>
            </w:r>
          </w:p>
        </w:tc>
        <w:tc>
          <w:tcPr>
            <w:tcW w:w="1620" w:type="dxa"/>
          </w:tcPr>
          <w:p w14:paraId="48CFE395" w14:textId="77777777" w:rsidR="00001845" w:rsidRPr="004108FC" w:rsidRDefault="00001845" w:rsidP="00001845">
            <w:pPr>
              <w:jc w:val="both"/>
              <w:rPr>
                <w:bCs/>
                <w:color w:val="000000" w:themeColor="text1"/>
              </w:rPr>
            </w:pPr>
            <w:r w:rsidRPr="004108FC">
              <w:rPr>
                <w:bCs/>
                <w:color w:val="000000" w:themeColor="text1"/>
              </w:rPr>
              <w:t>Нада Колошњаји</w:t>
            </w:r>
          </w:p>
        </w:tc>
        <w:tc>
          <w:tcPr>
            <w:tcW w:w="1548" w:type="dxa"/>
          </w:tcPr>
          <w:p w14:paraId="6A5A9980" w14:textId="77777777" w:rsidR="00001845" w:rsidRPr="004108FC" w:rsidRDefault="00001845" w:rsidP="00001845">
            <w:pPr>
              <w:jc w:val="both"/>
              <w:rPr>
                <w:bCs/>
                <w:color w:val="000000" w:themeColor="text1"/>
              </w:rPr>
            </w:pPr>
            <w:r w:rsidRPr="004108FC">
              <w:rPr>
                <w:bCs/>
                <w:color w:val="000000" w:themeColor="text1"/>
              </w:rPr>
              <w:t>Извештај</w:t>
            </w:r>
          </w:p>
        </w:tc>
      </w:tr>
      <w:tr w:rsidR="00001845" w:rsidRPr="004108FC" w14:paraId="08A1CCE8" w14:textId="77777777" w:rsidTr="00001845">
        <w:trPr>
          <w:trHeight w:val="986"/>
        </w:trPr>
        <w:tc>
          <w:tcPr>
            <w:tcW w:w="1368" w:type="dxa"/>
          </w:tcPr>
          <w:p w14:paraId="47BDE252" w14:textId="77777777" w:rsidR="00001845" w:rsidRPr="004108FC" w:rsidRDefault="00FA19E2" w:rsidP="00001845">
            <w:pPr>
              <w:jc w:val="both"/>
              <w:rPr>
                <w:bCs/>
                <w:color w:val="000000" w:themeColor="text1"/>
              </w:rPr>
            </w:pPr>
            <w:r w:rsidRPr="004108FC">
              <w:rPr>
                <w:bCs/>
                <w:color w:val="000000" w:themeColor="text1"/>
              </w:rPr>
              <w:t>Јун 202</w:t>
            </w:r>
            <w:r w:rsidRPr="004108FC">
              <w:rPr>
                <w:bCs/>
                <w:color w:val="000000" w:themeColor="text1"/>
                <w:lang w:val="sr-Cyrl-RS"/>
              </w:rPr>
              <w:t>3</w:t>
            </w:r>
            <w:r w:rsidR="00001845" w:rsidRPr="004108FC">
              <w:rPr>
                <w:bCs/>
                <w:color w:val="000000" w:themeColor="text1"/>
              </w:rPr>
              <w:t>.</w:t>
            </w:r>
          </w:p>
        </w:tc>
        <w:tc>
          <w:tcPr>
            <w:tcW w:w="2340" w:type="dxa"/>
          </w:tcPr>
          <w:p w14:paraId="5AA0456B" w14:textId="77777777" w:rsidR="00001845" w:rsidRPr="004108FC" w:rsidRDefault="00001845" w:rsidP="00001845">
            <w:pPr>
              <w:rPr>
                <w:bCs/>
                <w:color w:val="000000" w:themeColor="text1"/>
              </w:rPr>
            </w:pPr>
            <w:r w:rsidRPr="004108FC">
              <w:rPr>
                <w:bCs/>
                <w:color w:val="000000" w:themeColor="text1"/>
              </w:rPr>
              <w:t xml:space="preserve">Свечана додела </w:t>
            </w:r>
          </w:p>
          <w:p w14:paraId="51940DB6" w14:textId="77777777" w:rsidR="00001845" w:rsidRPr="004108FC" w:rsidRDefault="00001845" w:rsidP="00001845">
            <w:pPr>
              <w:rPr>
                <w:bCs/>
                <w:color w:val="000000" w:themeColor="text1"/>
              </w:rPr>
            </w:pPr>
            <w:r w:rsidRPr="004108FC">
              <w:rPr>
                <w:bCs/>
                <w:color w:val="000000" w:themeColor="text1"/>
              </w:rPr>
              <w:t>диплома  матурантима основне и средње школе</w:t>
            </w:r>
          </w:p>
          <w:p w14:paraId="37DED1EA" w14:textId="77777777" w:rsidR="00001845" w:rsidRPr="004108FC" w:rsidRDefault="00001845" w:rsidP="00001845">
            <w:pPr>
              <w:rPr>
                <w:bCs/>
                <w:color w:val="000000" w:themeColor="text1"/>
              </w:rPr>
            </w:pPr>
          </w:p>
        </w:tc>
        <w:tc>
          <w:tcPr>
            <w:tcW w:w="1980" w:type="dxa"/>
          </w:tcPr>
          <w:p w14:paraId="7A27CCD4" w14:textId="77777777" w:rsidR="00001845" w:rsidRPr="004108FC" w:rsidRDefault="00001845" w:rsidP="00001845">
            <w:pPr>
              <w:rPr>
                <w:bCs/>
                <w:color w:val="000000" w:themeColor="text1"/>
              </w:rPr>
            </w:pPr>
            <w:r w:rsidRPr="004108FC">
              <w:rPr>
                <w:bCs/>
                <w:color w:val="000000" w:themeColor="text1"/>
              </w:rPr>
              <w:t>Ученици и одељенске старешине седмих разреда ош и трећих разреда сш</w:t>
            </w:r>
          </w:p>
        </w:tc>
        <w:tc>
          <w:tcPr>
            <w:tcW w:w="1620" w:type="dxa"/>
          </w:tcPr>
          <w:p w14:paraId="63E9E483" w14:textId="77777777" w:rsidR="00001845" w:rsidRPr="004108FC" w:rsidRDefault="00001845" w:rsidP="00001845">
            <w:pPr>
              <w:jc w:val="both"/>
              <w:rPr>
                <w:bCs/>
                <w:color w:val="000000" w:themeColor="text1"/>
              </w:rPr>
            </w:pPr>
            <w:r w:rsidRPr="004108FC">
              <w:rPr>
                <w:bCs/>
                <w:color w:val="000000" w:themeColor="text1"/>
              </w:rPr>
              <w:t>Директорица</w:t>
            </w:r>
          </w:p>
        </w:tc>
        <w:tc>
          <w:tcPr>
            <w:tcW w:w="1548" w:type="dxa"/>
          </w:tcPr>
          <w:p w14:paraId="1EF06D67" w14:textId="77777777" w:rsidR="00001845" w:rsidRPr="004108FC" w:rsidRDefault="00001845" w:rsidP="00001845">
            <w:pPr>
              <w:jc w:val="both"/>
              <w:rPr>
                <w:bCs/>
                <w:color w:val="000000" w:themeColor="text1"/>
              </w:rPr>
            </w:pPr>
            <w:r w:rsidRPr="004108FC">
              <w:rPr>
                <w:bCs/>
                <w:color w:val="000000" w:themeColor="text1"/>
              </w:rPr>
              <w:t>Извештај</w:t>
            </w:r>
          </w:p>
        </w:tc>
      </w:tr>
    </w:tbl>
    <w:p w14:paraId="423E9482" w14:textId="77777777" w:rsidR="00001845" w:rsidRPr="004108FC" w:rsidRDefault="00001845" w:rsidP="00001845">
      <w:pPr>
        <w:pStyle w:val="Heading1"/>
        <w:contextualSpacing/>
        <w:rPr>
          <w:color w:val="000000" w:themeColor="text1"/>
        </w:rPr>
      </w:pPr>
    </w:p>
    <w:p w14:paraId="75D409DA" w14:textId="77777777" w:rsidR="00001845" w:rsidRPr="004108FC" w:rsidRDefault="00001845" w:rsidP="00001845">
      <w:pPr>
        <w:pStyle w:val="Heading1"/>
        <w:contextualSpacing/>
        <w:rPr>
          <w:color w:val="000000" w:themeColor="text1"/>
        </w:rPr>
      </w:pPr>
      <w:bookmarkStart w:id="33" w:name="_Toc114231574"/>
      <w:r w:rsidRPr="004108FC">
        <w:rPr>
          <w:color w:val="000000" w:themeColor="text1"/>
        </w:rPr>
        <w:t>5.  СТРУЧНИ ОРГАНИ ШКОЛЕ</w:t>
      </w:r>
      <w:bookmarkEnd w:id="33"/>
    </w:p>
    <w:p w14:paraId="628AED19" w14:textId="77777777" w:rsidR="00001845" w:rsidRPr="004108FC" w:rsidRDefault="00001845" w:rsidP="00001845">
      <w:pPr>
        <w:contextualSpacing/>
        <w:rPr>
          <w:color w:val="000000" w:themeColor="text1"/>
        </w:rPr>
      </w:pPr>
    </w:p>
    <w:p w14:paraId="06B6D07F" w14:textId="77777777" w:rsidR="00001845" w:rsidRPr="004108FC" w:rsidRDefault="00001845" w:rsidP="00A8553F">
      <w:pPr>
        <w:pStyle w:val="Heading2"/>
        <w:rPr>
          <w:color w:val="000000" w:themeColor="text1"/>
        </w:rPr>
      </w:pPr>
      <w:bookmarkStart w:id="34" w:name="_Toc114231575"/>
      <w:r w:rsidRPr="004108FC">
        <w:rPr>
          <w:color w:val="000000" w:themeColor="text1"/>
        </w:rPr>
        <w:t>5.1. План рада педагошког колегијума</w:t>
      </w:r>
      <w:bookmarkEnd w:id="34"/>
    </w:p>
    <w:p w14:paraId="2E6947A5" w14:textId="77777777" w:rsidR="00001845" w:rsidRPr="004108FC" w:rsidRDefault="00001845" w:rsidP="00001845">
      <w:pPr>
        <w:contextualSpacing/>
        <w:rPr>
          <w:color w:val="000000" w:themeColor="text1"/>
          <w:lang w:val="sr-Cyrl-RS"/>
        </w:rPr>
      </w:pPr>
    </w:p>
    <w:p w14:paraId="17EE3E90" w14:textId="77777777" w:rsidR="00EE1410" w:rsidRPr="004108FC" w:rsidRDefault="00EE1410" w:rsidP="00001845">
      <w:pPr>
        <w:contextualSpacing/>
        <w:rPr>
          <w:color w:val="000000" w:themeColor="text1"/>
          <w:lang w:val="sr-Cyrl-RS"/>
        </w:rPr>
      </w:pPr>
      <w:r w:rsidRPr="004108FC">
        <w:rPr>
          <w:color w:val="000000" w:themeColor="text1"/>
          <w:lang w:val="sr-Cyrl-RS"/>
        </w:rPr>
        <w:t>Јасминка Нађ – координатор</w:t>
      </w:r>
    </w:p>
    <w:p w14:paraId="29E2E7F1" w14:textId="77777777" w:rsidR="00EE1410" w:rsidRPr="004108FC" w:rsidRDefault="00EE1410" w:rsidP="00001845">
      <w:pPr>
        <w:contextualSpacing/>
        <w:rPr>
          <w:color w:val="000000" w:themeColor="text1"/>
          <w:lang w:val="sr-Cyrl-RS"/>
        </w:rPr>
      </w:pPr>
      <w:r w:rsidRPr="004108FC">
        <w:rPr>
          <w:color w:val="000000" w:themeColor="text1"/>
          <w:lang w:val="sr-Cyrl-RS"/>
        </w:rPr>
        <w:t>Наташа Мученски</w:t>
      </w:r>
    </w:p>
    <w:p w14:paraId="00E8C2ED" w14:textId="77777777" w:rsidR="00EE1410" w:rsidRPr="004108FC" w:rsidRDefault="00EE1410" w:rsidP="00001845">
      <w:pPr>
        <w:contextualSpacing/>
        <w:rPr>
          <w:color w:val="000000" w:themeColor="text1"/>
          <w:lang w:val="sr-Cyrl-RS"/>
        </w:rPr>
      </w:pPr>
      <w:r w:rsidRPr="004108FC">
        <w:rPr>
          <w:color w:val="000000" w:themeColor="text1"/>
          <w:lang w:val="sr-Cyrl-RS"/>
        </w:rPr>
        <w:t>Марија Шанта</w:t>
      </w:r>
    </w:p>
    <w:p w14:paraId="7C8A9E50" w14:textId="77777777" w:rsidR="00EE1410" w:rsidRPr="004108FC" w:rsidRDefault="00EE1410" w:rsidP="00001845">
      <w:pPr>
        <w:contextualSpacing/>
        <w:rPr>
          <w:color w:val="000000" w:themeColor="text1"/>
          <w:lang w:val="sr-Cyrl-RS"/>
        </w:rPr>
      </w:pPr>
      <w:r w:rsidRPr="004108FC">
        <w:rPr>
          <w:color w:val="000000" w:themeColor="text1"/>
          <w:lang w:val="sr-Cyrl-RS"/>
        </w:rPr>
        <w:t>Славко Нађ</w:t>
      </w:r>
    </w:p>
    <w:p w14:paraId="6CE8674F" w14:textId="77777777" w:rsidR="00EE1410" w:rsidRPr="004108FC" w:rsidRDefault="00EE1410" w:rsidP="00001845">
      <w:pPr>
        <w:contextualSpacing/>
        <w:rPr>
          <w:color w:val="000000" w:themeColor="text1"/>
          <w:lang w:val="sr-Cyrl-RS"/>
        </w:rPr>
      </w:pPr>
      <w:r w:rsidRPr="004108FC">
        <w:rPr>
          <w:color w:val="000000" w:themeColor="text1"/>
          <w:lang w:val="sr-Cyrl-RS"/>
        </w:rPr>
        <w:t>Дејан Бучко</w:t>
      </w:r>
    </w:p>
    <w:p w14:paraId="2AD03E02" w14:textId="77777777" w:rsidR="00EE1410" w:rsidRPr="004108FC" w:rsidRDefault="00EE1410" w:rsidP="00001845">
      <w:pPr>
        <w:contextualSpacing/>
        <w:rPr>
          <w:color w:val="000000" w:themeColor="text1"/>
          <w:lang w:val="sr-Cyrl-RS"/>
        </w:rPr>
      </w:pPr>
      <w:r w:rsidRPr="004108FC">
        <w:rPr>
          <w:color w:val="000000" w:themeColor="text1"/>
          <w:lang w:val="sr-Cyrl-RS"/>
        </w:rPr>
        <w:t>Лидија Пашо</w:t>
      </w:r>
    </w:p>
    <w:p w14:paraId="11E79365" w14:textId="77777777" w:rsidR="00EE1410" w:rsidRPr="004108FC" w:rsidRDefault="00EE1410" w:rsidP="00001845">
      <w:pPr>
        <w:contextualSpacing/>
        <w:rPr>
          <w:color w:val="000000" w:themeColor="text1"/>
          <w:lang w:val="sr-Cyrl-RS"/>
        </w:rPr>
      </w:pPr>
      <w:r w:rsidRPr="004108FC">
        <w:rPr>
          <w:color w:val="000000" w:themeColor="text1"/>
          <w:lang w:val="sr-Cyrl-RS"/>
        </w:rPr>
        <w:t>Александар Алексић</w:t>
      </w:r>
    </w:p>
    <w:p w14:paraId="7C0E33CC" w14:textId="77777777" w:rsidR="00EE1410" w:rsidRPr="004108FC" w:rsidRDefault="00EE1410" w:rsidP="00001845">
      <w:pPr>
        <w:contextualSpacing/>
        <w:rPr>
          <w:color w:val="000000" w:themeColor="text1"/>
          <w:lang w:val="sr-Cyrl-RS"/>
        </w:rPr>
      </w:pPr>
      <w:r w:rsidRPr="004108FC">
        <w:rPr>
          <w:color w:val="000000" w:themeColor="text1"/>
          <w:lang w:val="sr-Cyrl-RS"/>
        </w:rPr>
        <w:t>Сања Еделински</w:t>
      </w:r>
    </w:p>
    <w:p w14:paraId="47E61C75" w14:textId="77777777" w:rsidR="00EE1410" w:rsidRPr="004108FC" w:rsidRDefault="00EE1410" w:rsidP="00001845">
      <w:pPr>
        <w:contextualSpacing/>
        <w:rPr>
          <w:color w:val="000000" w:themeColor="text1"/>
          <w:lang w:val="sr-Cyrl-RS"/>
        </w:rPr>
      </w:pPr>
      <w:r w:rsidRPr="004108FC">
        <w:rPr>
          <w:color w:val="000000" w:themeColor="text1"/>
          <w:lang w:val="sr-Cyrl-RS"/>
        </w:rPr>
        <w:lastRenderedPageBreak/>
        <w:t>Рената Зорић</w:t>
      </w:r>
    </w:p>
    <w:p w14:paraId="61DE9E60" w14:textId="77777777" w:rsidR="00EE1410" w:rsidRPr="004108FC" w:rsidRDefault="00EE1410" w:rsidP="00001845">
      <w:pPr>
        <w:contextualSpacing/>
        <w:rPr>
          <w:color w:val="000000" w:themeColor="text1"/>
          <w:lang w:val="sr-Cyrl-RS"/>
        </w:rPr>
      </w:pPr>
      <w:r w:rsidRPr="004108FC">
        <w:rPr>
          <w:color w:val="000000" w:themeColor="text1"/>
          <w:lang w:val="sr-Cyrl-RS"/>
        </w:rPr>
        <w:t>Теодора Врањеш</w:t>
      </w:r>
    </w:p>
    <w:p w14:paraId="346EBBF7" w14:textId="77777777" w:rsidR="00EE1410" w:rsidRPr="004108FC" w:rsidRDefault="00EE1410" w:rsidP="00001845">
      <w:pPr>
        <w:contextualSpacing/>
        <w:rPr>
          <w:color w:val="000000" w:themeColor="text1"/>
          <w:lang w:val="sr-Cyrl-RS"/>
        </w:rPr>
      </w:pPr>
      <w:r w:rsidRPr="004108FC">
        <w:rPr>
          <w:color w:val="000000" w:themeColor="text1"/>
          <w:lang w:val="sr-Cyrl-RS"/>
        </w:rPr>
        <w:t>Љупка Малацко</w:t>
      </w:r>
    </w:p>
    <w:p w14:paraId="172DCC93" w14:textId="77777777" w:rsidR="00EE1410" w:rsidRPr="004108FC" w:rsidRDefault="00EE1410" w:rsidP="00001845">
      <w:pPr>
        <w:contextualSpacing/>
        <w:rPr>
          <w:color w:val="000000" w:themeColor="text1"/>
          <w:lang w:val="sr-Cyrl-RS"/>
        </w:rPr>
      </w:pPr>
      <w:r w:rsidRPr="004108FC">
        <w:rPr>
          <w:color w:val="000000" w:themeColor="text1"/>
          <w:lang w:val="sr-Cyrl-RS"/>
        </w:rPr>
        <w:t>Каролина Џуџар</w:t>
      </w:r>
    </w:p>
    <w:p w14:paraId="530DCEB6" w14:textId="77777777" w:rsidR="00EE1410" w:rsidRPr="004108FC" w:rsidRDefault="00EE1410" w:rsidP="00EE1410">
      <w:pPr>
        <w:rPr>
          <w:color w:val="000000" w:themeColor="text1"/>
          <w:sz w:val="28"/>
          <w:lang w:val="sr-Cyrl-RS"/>
        </w:rPr>
      </w:pPr>
    </w:p>
    <w:p w14:paraId="53BFF581" w14:textId="77777777" w:rsidR="00EE1410" w:rsidRPr="004108FC" w:rsidRDefault="00EE1410" w:rsidP="00EE1410">
      <w:pPr>
        <w:rPr>
          <w:color w:val="000000" w:themeColor="text1"/>
          <w:lang w:val="sr-Cyrl-RS"/>
        </w:rPr>
      </w:pPr>
    </w:p>
    <w:p w14:paraId="063A4A75" w14:textId="77777777" w:rsidR="00EE1410" w:rsidRPr="004108FC" w:rsidRDefault="00EE1410" w:rsidP="00EE1410">
      <w:pPr>
        <w:rPr>
          <w:color w:val="000000" w:themeColor="text1"/>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615"/>
        <w:gridCol w:w="2301"/>
        <w:gridCol w:w="2472"/>
      </w:tblGrid>
      <w:tr w:rsidR="004108FC" w:rsidRPr="004108FC" w14:paraId="73359C3E" w14:textId="77777777" w:rsidTr="000F578F">
        <w:trPr>
          <w:trHeight w:val="121"/>
        </w:trPr>
        <w:tc>
          <w:tcPr>
            <w:tcW w:w="1188" w:type="dxa"/>
            <w:tcBorders>
              <w:top w:val="single" w:sz="4" w:space="0" w:color="auto"/>
              <w:left w:val="single" w:sz="4" w:space="0" w:color="auto"/>
              <w:bottom w:val="single" w:sz="4" w:space="0" w:color="auto"/>
              <w:right w:val="single" w:sz="4" w:space="0" w:color="auto"/>
            </w:tcBorders>
            <w:shd w:val="clear" w:color="auto" w:fill="E5DFEC"/>
            <w:hideMark/>
          </w:tcPr>
          <w:p w14:paraId="05470FE6" w14:textId="77777777" w:rsidR="00EE1410" w:rsidRPr="004108FC" w:rsidRDefault="00EE1410" w:rsidP="00EE1410">
            <w:pPr>
              <w:rPr>
                <w:bCs/>
                <w:color w:val="000000" w:themeColor="text1"/>
              </w:rPr>
            </w:pPr>
            <w:r w:rsidRPr="004108FC">
              <w:rPr>
                <w:bCs/>
                <w:color w:val="000000" w:themeColor="text1"/>
              </w:rPr>
              <w:t>МЕСЕЦ</w:t>
            </w:r>
          </w:p>
        </w:tc>
        <w:tc>
          <w:tcPr>
            <w:tcW w:w="3615" w:type="dxa"/>
            <w:tcBorders>
              <w:top w:val="single" w:sz="4" w:space="0" w:color="auto"/>
              <w:left w:val="single" w:sz="4" w:space="0" w:color="auto"/>
              <w:bottom w:val="single" w:sz="4" w:space="0" w:color="auto"/>
              <w:right w:val="single" w:sz="4" w:space="0" w:color="auto"/>
            </w:tcBorders>
            <w:shd w:val="clear" w:color="auto" w:fill="E5DFEC"/>
            <w:hideMark/>
          </w:tcPr>
          <w:p w14:paraId="1239902C" w14:textId="77777777" w:rsidR="00EE1410" w:rsidRPr="004108FC" w:rsidRDefault="00EE1410" w:rsidP="00EE1410">
            <w:pPr>
              <w:rPr>
                <w:bCs/>
                <w:color w:val="000000" w:themeColor="text1"/>
              </w:rPr>
            </w:pPr>
            <w:r w:rsidRPr="004108FC">
              <w:rPr>
                <w:bCs/>
                <w:color w:val="000000" w:themeColor="text1"/>
              </w:rPr>
              <w:t>ПРОГРАМСКИ САДРАЖАЈ</w:t>
            </w:r>
          </w:p>
        </w:tc>
        <w:tc>
          <w:tcPr>
            <w:tcW w:w="2301" w:type="dxa"/>
            <w:tcBorders>
              <w:top w:val="single" w:sz="4" w:space="0" w:color="auto"/>
              <w:left w:val="single" w:sz="4" w:space="0" w:color="auto"/>
              <w:bottom w:val="single" w:sz="4" w:space="0" w:color="auto"/>
              <w:right w:val="single" w:sz="4" w:space="0" w:color="auto"/>
            </w:tcBorders>
            <w:shd w:val="clear" w:color="auto" w:fill="E5DFEC"/>
            <w:hideMark/>
          </w:tcPr>
          <w:p w14:paraId="455CA281" w14:textId="77777777" w:rsidR="00EE1410" w:rsidRPr="004108FC" w:rsidRDefault="00EE1410" w:rsidP="00EE1410">
            <w:pPr>
              <w:rPr>
                <w:bCs/>
                <w:color w:val="000000" w:themeColor="text1"/>
              </w:rPr>
            </w:pPr>
            <w:r w:rsidRPr="004108FC">
              <w:rPr>
                <w:bCs/>
                <w:color w:val="000000" w:themeColor="text1"/>
              </w:rPr>
              <w:t>ОБЛИК</w:t>
            </w:r>
          </w:p>
        </w:tc>
        <w:tc>
          <w:tcPr>
            <w:tcW w:w="2472" w:type="dxa"/>
            <w:tcBorders>
              <w:top w:val="single" w:sz="4" w:space="0" w:color="auto"/>
              <w:left w:val="single" w:sz="4" w:space="0" w:color="auto"/>
              <w:bottom w:val="single" w:sz="4" w:space="0" w:color="auto"/>
              <w:right w:val="single" w:sz="4" w:space="0" w:color="auto"/>
            </w:tcBorders>
            <w:shd w:val="clear" w:color="auto" w:fill="E5DFEC"/>
            <w:hideMark/>
          </w:tcPr>
          <w:p w14:paraId="0DD30363" w14:textId="77777777" w:rsidR="00EE1410" w:rsidRPr="004108FC" w:rsidRDefault="00EE1410" w:rsidP="00EE1410">
            <w:pPr>
              <w:rPr>
                <w:bCs/>
                <w:color w:val="000000" w:themeColor="text1"/>
              </w:rPr>
            </w:pPr>
            <w:r w:rsidRPr="004108FC">
              <w:rPr>
                <w:bCs/>
                <w:color w:val="000000" w:themeColor="text1"/>
              </w:rPr>
              <w:t>РЕАЛИЗАТОР</w:t>
            </w:r>
          </w:p>
        </w:tc>
      </w:tr>
      <w:tr w:rsidR="004108FC" w:rsidRPr="004108FC" w14:paraId="5B9DCBB8" w14:textId="77777777" w:rsidTr="000F578F">
        <w:trPr>
          <w:trHeight w:val="121"/>
        </w:trPr>
        <w:tc>
          <w:tcPr>
            <w:tcW w:w="1188" w:type="dxa"/>
            <w:tcBorders>
              <w:top w:val="single" w:sz="4" w:space="0" w:color="auto"/>
              <w:left w:val="single" w:sz="4" w:space="0" w:color="auto"/>
              <w:bottom w:val="single" w:sz="4" w:space="0" w:color="auto"/>
              <w:right w:val="single" w:sz="4" w:space="0" w:color="auto"/>
            </w:tcBorders>
            <w:vAlign w:val="center"/>
            <w:hideMark/>
          </w:tcPr>
          <w:p w14:paraId="6AB7E7F6" w14:textId="77777777" w:rsidR="00EE1410" w:rsidRPr="004108FC" w:rsidRDefault="00EE1410" w:rsidP="00EE1410">
            <w:pPr>
              <w:jc w:val="center"/>
              <w:rPr>
                <w:bCs/>
                <w:color w:val="000000" w:themeColor="text1"/>
                <w:lang w:val="ru-RU"/>
              </w:rPr>
            </w:pPr>
            <w:r w:rsidRPr="004108FC">
              <w:rPr>
                <w:bCs/>
                <w:color w:val="000000" w:themeColor="text1"/>
                <w:lang w:val="en-US"/>
              </w:rPr>
              <w:t>VIII</w:t>
            </w:r>
            <w:r w:rsidRPr="004108FC">
              <w:rPr>
                <w:bCs/>
                <w:color w:val="000000" w:themeColor="text1"/>
                <w:lang w:val="ru-RU"/>
              </w:rPr>
              <w:t xml:space="preserve">, </w:t>
            </w:r>
            <w:r w:rsidRPr="004108FC">
              <w:rPr>
                <w:bCs/>
                <w:color w:val="000000" w:themeColor="text1"/>
                <w:lang w:val="en-US"/>
              </w:rPr>
              <w:t>IX</w:t>
            </w:r>
          </w:p>
        </w:tc>
        <w:tc>
          <w:tcPr>
            <w:tcW w:w="3615" w:type="dxa"/>
            <w:tcBorders>
              <w:top w:val="single" w:sz="4" w:space="0" w:color="auto"/>
              <w:left w:val="single" w:sz="4" w:space="0" w:color="auto"/>
              <w:bottom w:val="single" w:sz="4" w:space="0" w:color="auto"/>
              <w:right w:val="single" w:sz="4" w:space="0" w:color="auto"/>
            </w:tcBorders>
            <w:hideMark/>
          </w:tcPr>
          <w:p w14:paraId="2C4AC8DF" w14:textId="77777777" w:rsidR="00EE1410" w:rsidRPr="004108FC" w:rsidRDefault="00EE1410" w:rsidP="00EE1410">
            <w:pPr>
              <w:widowControl w:val="0"/>
              <w:tabs>
                <w:tab w:val="left" w:pos="-108"/>
                <w:tab w:val="left" w:pos="462"/>
              </w:tabs>
              <w:autoSpaceDE w:val="0"/>
              <w:autoSpaceDN w:val="0"/>
              <w:spacing w:before="8"/>
              <w:ind w:left="72"/>
              <w:rPr>
                <w:rFonts w:eastAsia="Calibri"/>
                <w:color w:val="000000" w:themeColor="text1"/>
                <w:sz w:val="23"/>
                <w:szCs w:val="22"/>
                <w:lang w:val="sr-Cyrl-RS"/>
              </w:rPr>
            </w:pPr>
            <w:r w:rsidRPr="004108FC">
              <w:rPr>
                <w:rFonts w:eastAsia="Calibri"/>
                <w:color w:val="000000" w:themeColor="text1"/>
                <w:sz w:val="23"/>
                <w:szCs w:val="22"/>
                <w:lang w:val="sr-Cyrl-RS"/>
              </w:rPr>
              <w:t>-</w:t>
            </w:r>
            <w:r w:rsidRPr="004108FC">
              <w:rPr>
                <w:rFonts w:eastAsia="Calibri"/>
                <w:color w:val="000000" w:themeColor="text1"/>
                <w:sz w:val="23"/>
                <w:szCs w:val="22"/>
                <w:lang w:val="en-US"/>
              </w:rPr>
              <w:t>Усвајање</w:t>
            </w:r>
            <w:r w:rsidRPr="004108FC">
              <w:rPr>
                <w:rFonts w:eastAsia="Calibri"/>
                <w:color w:val="000000" w:themeColor="text1"/>
                <w:spacing w:val="7"/>
                <w:sz w:val="23"/>
                <w:szCs w:val="22"/>
                <w:lang w:val="en-US"/>
              </w:rPr>
              <w:t xml:space="preserve"> </w:t>
            </w:r>
            <w:r w:rsidRPr="004108FC">
              <w:rPr>
                <w:rFonts w:eastAsia="Calibri"/>
                <w:color w:val="000000" w:themeColor="text1"/>
                <w:sz w:val="23"/>
                <w:szCs w:val="22"/>
                <w:lang w:val="en-US"/>
              </w:rPr>
              <w:t>Плана</w:t>
            </w:r>
            <w:r w:rsidRPr="004108FC">
              <w:rPr>
                <w:rFonts w:eastAsia="Calibri"/>
                <w:color w:val="000000" w:themeColor="text1"/>
                <w:spacing w:val="10"/>
                <w:sz w:val="23"/>
                <w:szCs w:val="22"/>
                <w:lang w:val="en-US"/>
              </w:rPr>
              <w:t xml:space="preserve"> </w:t>
            </w:r>
            <w:r w:rsidRPr="004108FC">
              <w:rPr>
                <w:rFonts w:eastAsia="Calibri"/>
                <w:color w:val="000000" w:themeColor="text1"/>
                <w:sz w:val="23"/>
                <w:szCs w:val="22"/>
                <w:lang w:val="en-US"/>
              </w:rPr>
              <w:t>рада</w:t>
            </w:r>
            <w:r w:rsidRPr="004108FC">
              <w:rPr>
                <w:rFonts w:eastAsia="Calibri"/>
                <w:color w:val="000000" w:themeColor="text1"/>
                <w:spacing w:val="7"/>
                <w:sz w:val="23"/>
                <w:szCs w:val="22"/>
                <w:lang w:val="en-US"/>
              </w:rPr>
              <w:t xml:space="preserve"> </w:t>
            </w:r>
            <w:r w:rsidRPr="004108FC">
              <w:rPr>
                <w:rFonts w:eastAsia="Calibri"/>
                <w:color w:val="000000" w:themeColor="text1"/>
                <w:sz w:val="23"/>
                <w:szCs w:val="22"/>
                <w:lang w:val="en-US"/>
              </w:rPr>
              <w:t>Педагошког</w:t>
            </w:r>
            <w:r w:rsidRPr="004108FC">
              <w:rPr>
                <w:rFonts w:eastAsia="Calibri"/>
                <w:color w:val="000000" w:themeColor="text1"/>
                <w:spacing w:val="13"/>
                <w:sz w:val="23"/>
                <w:szCs w:val="22"/>
                <w:lang w:val="en-US"/>
              </w:rPr>
              <w:t xml:space="preserve"> </w:t>
            </w:r>
            <w:r w:rsidRPr="004108FC">
              <w:rPr>
                <w:rFonts w:eastAsia="Calibri"/>
                <w:color w:val="000000" w:themeColor="text1"/>
                <w:sz w:val="23"/>
                <w:szCs w:val="22"/>
                <w:lang w:val="en-US"/>
              </w:rPr>
              <w:t>колегијума</w:t>
            </w:r>
          </w:p>
          <w:p w14:paraId="4C08DA31" w14:textId="77777777" w:rsidR="00EE1410" w:rsidRPr="004108FC" w:rsidRDefault="00EE1410" w:rsidP="00EE1410">
            <w:pPr>
              <w:tabs>
                <w:tab w:val="left" w:pos="-108"/>
                <w:tab w:val="left" w:pos="462"/>
              </w:tabs>
              <w:ind w:left="72"/>
              <w:contextualSpacing/>
              <w:rPr>
                <w:bCs/>
                <w:color w:val="000000" w:themeColor="text1"/>
                <w:lang w:val="ru-RU"/>
              </w:rPr>
            </w:pPr>
            <w:r w:rsidRPr="004108FC">
              <w:rPr>
                <w:bCs/>
                <w:color w:val="000000" w:themeColor="text1"/>
                <w:sz w:val="22"/>
                <w:szCs w:val="22"/>
                <w:lang w:val="sr-Cyrl-RS"/>
              </w:rPr>
              <w:t>-</w:t>
            </w:r>
            <w:r w:rsidRPr="004108FC">
              <w:rPr>
                <w:bCs/>
                <w:color w:val="000000" w:themeColor="text1"/>
                <w:sz w:val="22"/>
                <w:szCs w:val="22"/>
              </w:rPr>
              <w:t>договор о организацји рада за школску 202</w:t>
            </w:r>
            <w:r w:rsidRPr="004108FC">
              <w:rPr>
                <w:bCs/>
                <w:color w:val="000000" w:themeColor="text1"/>
                <w:sz w:val="22"/>
                <w:szCs w:val="22"/>
                <w:lang w:val="sr-Cyrl-RS"/>
              </w:rPr>
              <w:t>2</w:t>
            </w:r>
            <w:r w:rsidRPr="004108FC">
              <w:rPr>
                <w:bCs/>
                <w:color w:val="000000" w:themeColor="text1"/>
                <w:sz w:val="22"/>
                <w:szCs w:val="22"/>
              </w:rPr>
              <w:t>.-202</w:t>
            </w:r>
            <w:r w:rsidRPr="004108FC">
              <w:rPr>
                <w:bCs/>
                <w:color w:val="000000" w:themeColor="text1"/>
                <w:sz w:val="22"/>
                <w:szCs w:val="22"/>
                <w:lang w:val="sr-Cyrl-RS"/>
              </w:rPr>
              <w:t>3</w:t>
            </w:r>
            <w:r w:rsidRPr="004108FC">
              <w:rPr>
                <w:bCs/>
                <w:color w:val="000000" w:themeColor="text1"/>
                <w:sz w:val="22"/>
                <w:szCs w:val="22"/>
              </w:rPr>
              <w:t>.</w:t>
            </w:r>
            <w:r w:rsidRPr="004108FC">
              <w:rPr>
                <w:bCs/>
                <w:color w:val="000000" w:themeColor="text1"/>
                <w:sz w:val="22"/>
                <w:szCs w:val="22"/>
                <w:lang w:val="sr-Cyrl-RS"/>
              </w:rPr>
              <w:t>г</w:t>
            </w:r>
            <w:r w:rsidRPr="004108FC">
              <w:rPr>
                <w:bCs/>
                <w:color w:val="000000" w:themeColor="text1"/>
                <w:sz w:val="22"/>
                <w:szCs w:val="22"/>
              </w:rPr>
              <w:t>одину</w:t>
            </w:r>
          </w:p>
          <w:p w14:paraId="0AA77913" w14:textId="77777777" w:rsidR="00EE1410" w:rsidRPr="004108FC" w:rsidRDefault="00EE1410" w:rsidP="00EE1410">
            <w:pPr>
              <w:tabs>
                <w:tab w:val="left" w:pos="-108"/>
                <w:tab w:val="left" w:pos="462"/>
              </w:tabs>
              <w:ind w:left="72"/>
              <w:contextualSpacing/>
              <w:rPr>
                <w:bCs/>
                <w:color w:val="000000" w:themeColor="text1"/>
                <w:lang w:val="sr-Cyrl-RS"/>
              </w:rPr>
            </w:pPr>
            <w:r w:rsidRPr="004108FC">
              <w:rPr>
                <w:bCs/>
                <w:color w:val="000000" w:themeColor="text1"/>
                <w:sz w:val="22"/>
                <w:szCs w:val="22"/>
              </w:rPr>
              <w:t>-реализција Еразмус + и ИПА пројеката</w:t>
            </w:r>
          </w:p>
        </w:tc>
        <w:tc>
          <w:tcPr>
            <w:tcW w:w="2301" w:type="dxa"/>
            <w:tcBorders>
              <w:top w:val="single" w:sz="4" w:space="0" w:color="auto"/>
              <w:left w:val="single" w:sz="4" w:space="0" w:color="auto"/>
              <w:bottom w:val="single" w:sz="4" w:space="0" w:color="auto"/>
              <w:right w:val="single" w:sz="4" w:space="0" w:color="auto"/>
            </w:tcBorders>
          </w:tcPr>
          <w:p w14:paraId="55DC7743" w14:textId="77777777" w:rsidR="00EE1410" w:rsidRPr="004108FC" w:rsidRDefault="00EE1410" w:rsidP="00EE1410">
            <w:pPr>
              <w:rPr>
                <w:bCs/>
                <w:color w:val="000000" w:themeColor="text1"/>
              </w:rPr>
            </w:pPr>
            <w:r w:rsidRPr="004108FC">
              <w:rPr>
                <w:bCs/>
                <w:color w:val="000000" w:themeColor="text1"/>
                <w:sz w:val="22"/>
                <w:szCs w:val="22"/>
              </w:rPr>
              <w:t>-договор</w:t>
            </w:r>
          </w:p>
          <w:p w14:paraId="05D8295F" w14:textId="77777777" w:rsidR="00EE1410" w:rsidRPr="004108FC" w:rsidRDefault="00EE1410" w:rsidP="00EE1410">
            <w:pPr>
              <w:rPr>
                <w:bCs/>
                <w:color w:val="000000" w:themeColor="text1"/>
              </w:rPr>
            </w:pPr>
          </w:p>
          <w:p w14:paraId="50B7E7CB" w14:textId="77777777" w:rsidR="00EE1410" w:rsidRPr="004108FC" w:rsidRDefault="00EE1410" w:rsidP="00EE1410">
            <w:pPr>
              <w:rPr>
                <w:bCs/>
                <w:color w:val="000000" w:themeColor="text1"/>
                <w:lang w:val="sr-Cyrl-RS"/>
              </w:rPr>
            </w:pPr>
          </w:p>
          <w:p w14:paraId="3A443F1F" w14:textId="77777777" w:rsidR="00EE1410" w:rsidRPr="004108FC" w:rsidRDefault="00EE1410" w:rsidP="00EE1410">
            <w:pPr>
              <w:rPr>
                <w:bCs/>
                <w:color w:val="000000" w:themeColor="text1"/>
              </w:rPr>
            </w:pPr>
            <w:r w:rsidRPr="004108FC">
              <w:rPr>
                <w:bCs/>
                <w:color w:val="000000" w:themeColor="text1"/>
                <w:sz w:val="22"/>
                <w:szCs w:val="22"/>
              </w:rPr>
              <w:t>-договор</w:t>
            </w:r>
          </w:p>
          <w:p w14:paraId="67366313" w14:textId="77777777" w:rsidR="00EE1410" w:rsidRPr="004108FC" w:rsidRDefault="00EE1410" w:rsidP="00EE1410">
            <w:pPr>
              <w:rPr>
                <w:bCs/>
                <w:color w:val="000000" w:themeColor="text1"/>
                <w:lang w:val="sr-Cyrl-RS"/>
              </w:rPr>
            </w:pPr>
          </w:p>
          <w:p w14:paraId="2C83AF70" w14:textId="77777777" w:rsidR="00EE1410" w:rsidRPr="004108FC" w:rsidRDefault="00EE1410" w:rsidP="00EE1410">
            <w:pPr>
              <w:rPr>
                <w:bCs/>
                <w:color w:val="000000" w:themeColor="text1"/>
              </w:rPr>
            </w:pPr>
            <w:r w:rsidRPr="004108FC">
              <w:rPr>
                <w:bCs/>
                <w:color w:val="000000" w:themeColor="text1"/>
                <w:sz w:val="22"/>
                <w:szCs w:val="22"/>
              </w:rPr>
              <w:t>-договор</w:t>
            </w:r>
          </w:p>
        </w:tc>
        <w:tc>
          <w:tcPr>
            <w:tcW w:w="2472" w:type="dxa"/>
            <w:tcBorders>
              <w:top w:val="single" w:sz="4" w:space="0" w:color="auto"/>
              <w:left w:val="single" w:sz="4" w:space="0" w:color="auto"/>
              <w:bottom w:val="single" w:sz="4" w:space="0" w:color="auto"/>
              <w:right w:val="single" w:sz="4" w:space="0" w:color="auto"/>
            </w:tcBorders>
            <w:hideMark/>
          </w:tcPr>
          <w:p w14:paraId="52EE25DE" w14:textId="77777777" w:rsidR="00EE1410" w:rsidRPr="004108FC" w:rsidRDefault="00EE1410" w:rsidP="00EE1410">
            <w:pPr>
              <w:rPr>
                <w:bCs/>
                <w:color w:val="000000" w:themeColor="text1"/>
              </w:rPr>
            </w:pPr>
            <w:r w:rsidRPr="004108FC">
              <w:rPr>
                <w:bCs/>
                <w:color w:val="000000" w:themeColor="text1"/>
                <w:sz w:val="22"/>
                <w:szCs w:val="22"/>
              </w:rPr>
              <w:t>Помо.директора</w:t>
            </w:r>
          </w:p>
          <w:p w14:paraId="152F88BF" w14:textId="77777777" w:rsidR="00EE1410" w:rsidRPr="004108FC" w:rsidRDefault="00EE1410" w:rsidP="00EE1410">
            <w:pPr>
              <w:rPr>
                <w:bCs/>
                <w:color w:val="000000" w:themeColor="text1"/>
              </w:rPr>
            </w:pPr>
            <w:r w:rsidRPr="004108FC">
              <w:rPr>
                <w:bCs/>
                <w:color w:val="000000" w:themeColor="text1"/>
                <w:sz w:val="22"/>
                <w:szCs w:val="22"/>
              </w:rPr>
              <w:t>Чланови педагошког колегијума</w:t>
            </w:r>
          </w:p>
        </w:tc>
      </w:tr>
      <w:tr w:rsidR="004108FC" w:rsidRPr="004108FC" w14:paraId="0B0DF0DE" w14:textId="77777777" w:rsidTr="000F578F">
        <w:trPr>
          <w:trHeight w:val="121"/>
        </w:trPr>
        <w:tc>
          <w:tcPr>
            <w:tcW w:w="1188" w:type="dxa"/>
            <w:tcBorders>
              <w:top w:val="single" w:sz="4" w:space="0" w:color="auto"/>
              <w:left w:val="single" w:sz="4" w:space="0" w:color="auto"/>
              <w:bottom w:val="single" w:sz="4" w:space="0" w:color="auto"/>
              <w:right w:val="single" w:sz="4" w:space="0" w:color="auto"/>
            </w:tcBorders>
            <w:vAlign w:val="center"/>
            <w:hideMark/>
          </w:tcPr>
          <w:p w14:paraId="4F9D44DC" w14:textId="77777777" w:rsidR="00EE1410" w:rsidRPr="004108FC" w:rsidRDefault="00EE1410" w:rsidP="00EE1410">
            <w:pPr>
              <w:jc w:val="center"/>
              <w:rPr>
                <w:bCs/>
                <w:color w:val="000000" w:themeColor="text1"/>
                <w:lang w:val="ru-RU"/>
              </w:rPr>
            </w:pPr>
            <w:r w:rsidRPr="004108FC">
              <w:rPr>
                <w:bCs/>
                <w:color w:val="000000" w:themeColor="text1"/>
                <w:lang w:val="en-US"/>
              </w:rPr>
              <w:t>X</w:t>
            </w:r>
          </w:p>
        </w:tc>
        <w:tc>
          <w:tcPr>
            <w:tcW w:w="3615" w:type="dxa"/>
            <w:tcBorders>
              <w:top w:val="single" w:sz="4" w:space="0" w:color="auto"/>
              <w:left w:val="single" w:sz="4" w:space="0" w:color="auto"/>
              <w:bottom w:val="single" w:sz="4" w:space="0" w:color="auto"/>
              <w:right w:val="single" w:sz="4" w:space="0" w:color="auto"/>
            </w:tcBorders>
            <w:hideMark/>
          </w:tcPr>
          <w:p w14:paraId="5F677ECA" w14:textId="77777777" w:rsidR="00EE1410" w:rsidRPr="004108FC" w:rsidRDefault="00EE1410" w:rsidP="00EE1410">
            <w:pPr>
              <w:rPr>
                <w:bCs/>
                <w:color w:val="000000" w:themeColor="text1"/>
              </w:rPr>
            </w:pPr>
            <w:r w:rsidRPr="004108FC">
              <w:rPr>
                <w:bCs/>
                <w:color w:val="000000" w:themeColor="text1"/>
                <w:sz w:val="22"/>
                <w:szCs w:val="22"/>
              </w:rPr>
              <w:t>-усвајање ИОП-а</w:t>
            </w:r>
          </w:p>
          <w:p w14:paraId="2078078B" w14:textId="77777777" w:rsidR="00EE1410" w:rsidRPr="004108FC" w:rsidRDefault="00EE1410" w:rsidP="00EE1410">
            <w:pPr>
              <w:rPr>
                <w:bCs/>
                <w:color w:val="000000" w:themeColor="text1"/>
              </w:rPr>
            </w:pPr>
            <w:r w:rsidRPr="004108FC">
              <w:rPr>
                <w:bCs/>
                <w:color w:val="000000" w:themeColor="text1"/>
                <w:sz w:val="22"/>
                <w:szCs w:val="22"/>
              </w:rPr>
              <w:t>-стручно усавршавање</w:t>
            </w:r>
          </w:p>
          <w:p w14:paraId="37C61226" w14:textId="77777777" w:rsidR="00EE1410" w:rsidRPr="004108FC" w:rsidRDefault="00EE1410" w:rsidP="00EE1410">
            <w:pPr>
              <w:rPr>
                <w:bCs/>
                <w:color w:val="000000" w:themeColor="text1"/>
              </w:rPr>
            </w:pPr>
            <w:r w:rsidRPr="004108FC">
              <w:rPr>
                <w:bCs/>
                <w:color w:val="000000" w:themeColor="text1"/>
                <w:sz w:val="22"/>
                <w:szCs w:val="22"/>
              </w:rPr>
              <w:t>-планирање активности из Покрајинског конкурса, Сајам туризма у школи</w:t>
            </w:r>
          </w:p>
        </w:tc>
        <w:tc>
          <w:tcPr>
            <w:tcW w:w="2301" w:type="dxa"/>
            <w:tcBorders>
              <w:top w:val="single" w:sz="4" w:space="0" w:color="auto"/>
              <w:left w:val="single" w:sz="4" w:space="0" w:color="auto"/>
              <w:bottom w:val="single" w:sz="4" w:space="0" w:color="auto"/>
              <w:right w:val="single" w:sz="4" w:space="0" w:color="auto"/>
            </w:tcBorders>
            <w:hideMark/>
          </w:tcPr>
          <w:p w14:paraId="44B30D8D" w14:textId="77777777" w:rsidR="00EE1410" w:rsidRPr="004108FC" w:rsidRDefault="00EE1410" w:rsidP="00EE1410">
            <w:pPr>
              <w:rPr>
                <w:bCs/>
                <w:color w:val="000000" w:themeColor="text1"/>
              </w:rPr>
            </w:pPr>
            <w:r w:rsidRPr="004108FC">
              <w:rPr>
                <w:bCs/>
                <w:color w:val="000000" w:themeColor="text1"/>
                <w:sz w:val="22"/>
                <w:szCs w:val="22"/>
              </w:rPr>
              <w:t>- извештај</w:t>
            </w:r>
          </w:p>
          <w:p w14:paraId="241BBA95" w14:textId="77777777" w:rsidR="00EE1410" w:rsidRPr="004108FC" w:rsidRDefault="00EE1410" w:rsidP="00EE1410">
            <w:pPr>
              <w:rPr>
                <w:bCs/>
                <w:color w:val="000000" w:themeColor="text1"/>
              </w:rPr>
            </w:pPr>
            <w:r w:rsidRPr="004108FC">
              <w:rPr>
                <w:bCs/>
                <w:color w:val="000000" w:themeColor="text1"/>
                <w:sz w:val="22"/>
                <w:szCs w:val="22"/>
              </w:rPr>
              <w:t>- дискусија</w:t>
            </w:r>
          </w:p>
        </w:tc>
        <w:tc>
          <w:tcPr>
            <w:tcW w:w="2472" w:type="dxa"/>
            <w:tcBorders>
              <w:top w:val="single" w:sz="4" w:space="0" w:color="auto"/>
              <w:left w:val="single" w:sz="4" w:space="0" w:color="auto"/>
              <w:bottom w:val="single" w:sz="4" w:space="0" w:color="auto"/>
              <w:right w:val="single" w:sz="4" w:space="0" w:color="auto"/>
            </w:tcBorders>
            <w:hideMark/>
          </w:tcPr>
          <w:p w14:paraId="56D1B03B" w14:textId="77777777" w:rsidR="00EE1410" w:rsidRPr="004108FC" w:rsidRDefault="00EE1410" w:rsidP="00EE1410">
            <w:pPr>
              <w:rPr>
                <w:bCs/>
                <w:color w:val="000000" w:themeColor="text1"/>
              </w:rPr>
            </w:pPr>
            <w:r w:rsidRPr="004108FC">
              <w:rPr>
                <w:bCs/>
                <w:color w:val="000000" w:themeColor="text1"/>
                <w:sz w:val="22"/>
                <w:szCs w:val="22"/>
              </w:rPr>
              <w:t>Чланови педагошког колегијума</w:t>
            </w:r>
          </w:p>
          <w:p w14:paraId="4562B9ED" w14:textId="77777777" w:rsidR="00EE1410" w:rsidRPr="004108FC" w:rsidRDefault="00EE1410" w:rsidP="00EE1410">
            <w:pPr>
              <w:rPr>
                <w:bCs/>
                <w:color w:val="000000" w:themeColor="text1"/>
              </w:rPr>
            </w:pPr>
            <w:r w:rsidRPr="004108FC">
              <w:rPr>
                <w:bCs/>
                <w:color w:val="000000" w:themeColor="text1"/>
                <w:sz w:val="22"/>
                <w:szCs w:val="22"/>
              </w:rPr>
              <w:t>Пом. директора</w:t>
            </w:r>
          </w:p>
          <w:p w14:paraId="7783818D" w14:textId="77777777" w:rsidR="00EE1410" w:rsidRPr="004108FC" w:rsidRDefault="00EE1410" w:rsidP="00EE1410">
            <w:pPr>
              <w:rPr>
                <w:bCs/>
                <w:color w:val="000000" w:themeColor="text1"/>
              </w:rPr>
            </w:pPr>
            <w:r w:rsidRPr="004108FC">
              <w:rPr>
                <w:bCs/>
                <w:color w:val="000000" w:themeColor="text1"/>
                <w:sz w:val="22"/>
                <w:szCs w:val="22"/>
              </w:rPr>
              <w:t>Координатор тима</w:t>
            </w:r>
          </w:p>
        </w:tc>
      </w:tr>
      <w:tr w:rsidR="004108FC" w:rsidRPr="004108FC" w14:paraId="33D99F6A" w14:textId="77777777" w:rsidTr="000F578F">
        <w:trPr>
          <w:trHeight w:val="121"/>
        </w:trPr>
        <w:tc>
          <w:tcPr>
            <w:tcW w:w="1188" w:type="dxa"/>
            <w:tcBorders>
              <w:top w:val="single" w:sz="4" w:space="0" w:color="auto"/>
              <w:left w:val="single" w:sz="4" w:space="0" w:color="auto"/>
              <w:bottom w:val="single" w:sz="4" w:space="0" w:color="auto"/>
              <w:right w:val="single" w:sz="4" w:space="0" w:color="auto"/>
            </w:tcBorders>
            <w:vAlign w:val="center"/>
            <w:hideMark/>
          </w:tcPr>
          <w:p w14:paraId="30DE24D4" w14:textId="77777777" w:rsidR="00EE1410" w:rsidRPr="004108FC" w:rsidRDefault="00EE1410" w:rsidP="00EE1410">
            <w:pPr>
              <w:jc w:val="center"/>
              <w:rPr>
                <w:bCs/>
                <w:color w:val="000000" w:themeColor="text1"/>
                <w:lang w:val="ru-RU"/>
              </w:rPr>
            </w:pPr>
            <w:r w:rsidRPr="004108FC">
              <w:rPr>
                <w:bCs/>
                <w:color w:val="000000" w:themeColor="text1"/>
                <w:lang w:val="en-US"/>
              </w:rPr>
              <w:t>XI</w:t>
            </w:r>
          </w:p>
        </w:tc>
        <w:tc>
          <w:tcPr>
            <w:tcW w:w="3615" w:type="dxa"/>
            <w:tcBorders>
              <w:top w:val="single" w:sz="4" w:space="0" w:color="auto"/>
              <w:left w:val="single" w:sz="4" w:space="0" w:color="auto"/>
              <w:bottom w:val="single" w:sz="4" w:space="0" w:color="auto"/>
              <w:right w:val="single" w:sz="4" w:space="0" w:color="auto"/>
            </w:tcBorders>
            <w:hideMark/>
          </w:tcPr>
          <w:p w14:paraId="5537AAFC" w14:textId="77777777" w:rsidR="00EE1410" w:rsidRPr="004108FC" w:rsidRDefault="00EE1410" w:rsidP="00EE1410">
            <w:pPr>
              <w:rPr>
                <w:bCs/>
                <w:color w:val="000000" w:themeColor="text1"/>
                <w:lang w:val="sr-Cyrl-RS"/>
              </w:rPr>
            </w:pPr>
            <w:r w:rsidRPr="004108FC">
              <w:rPr>
                <w:bCs/>
                <w:color w:val="000000" w:themeColor="text1"/>
                <w:sz w:val="22"/>
                <w:szCs w:val="22"/>
              </w:rPr>
              <w:t>-анализа остварених резултата у настави  току класификационог периода (посебан осврт на ученике у инклузији,ученике првих и петих разреда)</w:t>
            </w:r>
          </w:p>
        </w:tc>
        <w:tc>
          <w:tcPr>
            <w:tcW w:w="2301" w:type="dxa"/>
            <w:tcBorders>
              <w:top w:val="single" w:sz="4" w:space="0" w:color="auto"/>
              <w:left w:val="single" w:sz="4" w:space="0" w:color="auto"/>
              <w:bottom w:val="single" w:sz="4" w:space="0" w:color="auto"/>
              <w:right w:val="single" w:sz="4" w:space="0" w:color="auto"/>
            </w:tcBorders>
            <w:hideMark/>
          </w:tcPr>
          <w:p w14:paraId="53A77ACF" w14:textId="77777777" w:rsidR="00EE1410" w:rsidRPr="004108FC" w:rsidRDefault="00EE1410" w:rsidP="00EE1410">
            <w:pPr>
              <w:rPr>
                <w:bCs/>
                <w:color w:val="000000" w:themeColor="text1"/>
              </w:rPr>
            </w:pPr>
            <w:r w:rsidRPr="004108FC">
              <w:rPr>
                <w:bCs/>
                <w:color w:val="000000" w:themeColor="text1"/>
                <w:sz w:val="22"/>
                <w:szCs w:val="22"/>
              </w:rPr>
              <w:t>- извештај</w:t>
            </w:r>
          </w:p>
          <w:p w14:paraId="5B1F3B4D" w14:textId="77777777" w:rsidR="00EE1410" w:rsidRPr="004108FC" w:rsidRDefault="00EE1410" w:rsidP="00EE1410">
            <w:pPr>
              <w:rPr>
                <w:bCs/>
                <w:color w:val="000000" w:themeColor="text1"/>
              </w:rPr>
            </w:pPr>
            <w:r w:rsidRPr="004108FC">
              <w:rPr>
                <w:bCs/>
                <w:color w:val="000000" w:themeColor="text1"/>
                <w:sz w:val="22"/>
                <w:szCs w:val="22"/>
              </w:rPr>
              <w:t>- дискусија</w:t>
            </w:r>
          </w:p>
        </w:tc>
        <w:tc>
          <w:tcPr>
            <w:tcW w:w="2472" w:type="dxa"/>
            <w:tcBorders>
              <w:top w:val="single" w:sz="4" w:space="0" w:color="auto"/>
              <w:left w:val="single" w:sz="4" w:space="0" w:color="auto"/>
              <w:bottom w:val="single" w:sz="4" w:space="0" w:color="auto"/>
              <w:right w:val="single" w:sz="4" w:space="0" w:color="auto"/>
            </w:tcBorders>
          </w:tcPr>
          <w:p w14:paraId="5832EC96" w14:textId="77777777" w:rsidR="00EE1410" w:rsidRPr="004108FC" w:rsidRDefault="00EE1410" w:rsidP="00EE1410">
            <w:pPr>
              <w:rPr>
                <w:bCs/>
                <w:color w:val="000000" w:themeColor="text1"/>
              </w:rPr>
            </w:pPr>
            <w:r w:rsidRPr="004108FC">
              <w:rPr>
                <w:bCs/>
                <w:color w:val="000000" w:themeColor="text1"/>
                <w:sz w:val="22"/>
                <w:szCs w:val="22"/>
              </w:rPr>
              <w:t>Чланови педагошког колегијума</w:t>
            </w:r>
          </w:p>
          <w:p w14:paraId="34AB1ABF" w14:textId="77777777" w:rsidR="00EE1410" w:rsidRPr="004108FC" w:rsidRDefault="00EE1410" w:rsidP="00EE1410">
            <w:pPr>
              <w:rPr>
                <w:bCs/>
                <w:color w:val="000000" w:themeColor="text1"/>
              </w:rPr>
            </w:pPr>
            <w:r w:rsidRPr="004108FC">
              <w:rPr>
                <w:bCs/>
                <w:color w:val="000000" w:themeColor="text1"/>
                <w:sz w:val="22"/>
                <w:szCs w:val="22"/>
              </w:rPr>
              <w:t>Пом.директора</w:t>
            </w:r>
          </w:p>
          <w:p w14:paraId="232DEC94" w14:textId="77777777" w:rsidR="00EE1410" w:rsidRPr="004108FC" w:rsidRDefault="00EE1410" w:rsidP="00EE1410">
            <w:pPr>
              <w:rPr>
                <w:bCs/>
                <w:color w:val="000000" w:themeColor="text1"/>
              </w:rPr>
            </w:pPr>
          </w:p>
        </w:tc>
      </w:tr>
      <w:tr w:rsidR="004108FC" w:rsidRPr="004108FC" w14:paraId="1F59E985" w14:textId="77777777" w:rsidTr="000F578F">
        <w:trPr>
          <w:trHeight w:val="121"/>
        </w:trPr>
        <w:tc>
          <w:tcPr>
            <w:tcW w:w="1188" w:type="dxa"/>
            <w:tcBorders>
              <w:top w:val="single" w:sz="4" w:space="0" w:color="auto"/>
              <w:left w:val="single" w:sz="4" w:space="0" w:color="auto"/>
              <w:bottom w:val="single" w:sz="4" w:space="0" w:color="auto"/>
              <w:right w:val="single" w:sz="4" w:space="0" w:color="auto"/>
            </w:tcBorders>
            <w:vAlign w:val="center"/>
            <w:hideMark/>
          </w:tcPr>
          <w:p w14:paraId="3EC58172" w14:textId="77777777" w:rsidR="00EE1410" w:rsidRPr="004108FC" w:rsidRDefault="00EE1410" w:rsidP="00EE1410">
            <w:pPr>
              <w:jc w:val="center"/>
              <w:rPr>
                <w:bCs/>
                <w:color w:val="000000" w:themeColor="text1"/>
                <w:lang w:val="ru-RU"/>
              </w:rPr>
            </w:pPr>
            <w:r w:rsidRPr="004108FC">
              <w:rPr>
                <w:bCs/>
                <w:color w:val="000000" w:themeColor="text1"/>
                <w:lang w:val="en-US"/>
              </w:rPr>
              <w:t>XII</w:t>
            </w:r>
          </w:p>
        </w:tc>
        <w:tc>
          <w:tcPr>
            <w:tcW w:w="3615" w:type="dxa"/>
            <w:tcBorders>
              <w:top w:val="single" w:sz="4" w:space="0" w:color="auto"/>
              <w:left w:val="single" w:sz="4" w:space="0" w:color="auto"/>
              <w:bottom w:val="single" w:sz="4" w:space="0" w:color="auto"/>
              <w:right w:val="single" w:sz="4" w:space="0" w:color="auto"/>
            </w:tcBorders>
            <w:hideMark/>
          </w:tcPr>
          <w:p w14:paraId="3A03C762" w14:textId="77777777" w:rsidR="00EE1410" w:rsidRPr="004108FC" w:rsidRDefault="00EE1410" w:rsidP="00EE1410">
            <w:pPr>
              <w:rPr>
                <w:bCs/>
                <w:color w:val="000000" w:themeColor="text1"/>
              </w:rPr>
            </w:pPr>
            <w:r w:rsidRPr="004108FC">
              <w:rPr>
                <w:bCs/>
                <w:color w:val="000000" w:themeColor="text1"/>
                <w:sz w:val="22"/>
                <w:szCs w:val="22"/>
              </w:rPr>
              <w:t>-стручно усавршавање наставника- планирани семинари</w:t>
            </w:r>
          </w:p>
          <w:p w14:paraId="3E04D3B1" w14:textId="77777777" w:rsidR="00EE1410" w:rsidRPr="004108FC" w:rsidRDefault="00EE1410" w:rsidP="00EE1410">
            <w:pPr>
              <w:rPr>
                <w:bCs/>
                <w:color w:val="000000" w:themeColor="text1"/>
              </w:rPr>
            </w:pPr>
            <w:r w:rsidRPr="004108FC">
              <w:rPr>
                <w:bCs/>
                <w:color w:val="000000" w:themeColor="text1"/>
                <w:sz w:val="22"/>
                <w:szCs w:val="22"/>
              </w:rPr>
              <w:t>-анализа реализованих активности из развојног плана у првом полугодишту</w:t>
            </w:r>
          </w:p>
          <w:p w14:paraId="5A3A0604" w14:textId="77777777" w:rsidR="00EE1410" w:rsidRPr="004108FC" w:rsidRDefault="00EE1410" w:rsidP="00EE1410">
            <w:pPr>
              <w:rPr>
                <w:bCs/>
                <w:color w:val="000000" w:themeColor="text1"/>
              </w:rPr>
            </w:pPr>
            <w:r w:rsidRPr="004108FC">
              <w:rPr>
                <w:bCs/>
                <w:color w:val="000000" w:themeColor="text1"/>
                <w:sz w:val="22"/>
                <w:szCs w:val="22"/>
              </w:rPr>
              <w:t>-такмичења ученика</w:t>
            </w:r>
          </w:p>
        </w:tc>
        <w:tc>
          <w:tcPr>
            <w:tcW w:w="2301" w:type="dxa"/>
            <w:tcBorders>
              <w:top w:val="single" w:sz="4" w:space="0" w:color="auto"/>
              <w:left w:val="single" w:sz="4" w:space="0" w:color="auto"/>
              <w:bottom w:val="single" w:sz="4" w:space="0" w:color="auto"/>
              <w:right w:val="single" w:sz="4" w:space="0" w:color="auto"/>
            </w:tcBorders>
            <w:hideMark/>
          </w:tcPr>
          <w:p w14:paraId="7F05A3B0" w14:textId="77777777" w:rsidR="00EE1410" w:rsidRPr="004108FC" w:rsidRDefault="00EE1410" w:rsidP="00EE1410">
            <w:pPr>
              <w:rPr>
                <w:bCs/>
                <w:color w:val="000000" w:themeColor="text1"/>
              </w:rPr>
            </w:pPr>
            <w:r w:rsidRPr="004108FC">
              <w:rPr>
                <w:bCs/>
                <w:color w:val="000000" w:themeColor="text1"/>
                <w:sz w:val="22"/>
                <w:szCs w:val="22"/>
              </w:rPr>
              <w:t>-дискусија</w:t>
            </w:r>
          </w:p>
          <w:p w14:paraId="166587C8" w14:textId="77777777" w:rsidR="00EE1410" w:rsidRPr="004108FC" w:rsidRDefault="00EE1410" w:rsidP="00EE1410">
            <w:pPr>
              <w:rPr>
                <w:bCs/>
                <w:color w:val="000000" w:themeColor="text1"/>
              </w:rPr>
            </w:pPr>
            <w:r w:rsidRPr="004108FC">
              <w:rPr>
                <w:bCs/>
                <w:color w:val="000000" w:themeColor="text1"/>
                <w:sz w:val="22"/>
                <w:szCs w:val="22"/>
              </w:rPr>
              <w:t>-договор</w:t>
            </w:r>
          </w:p>
        </w:tc>
        <w:tc>
          <w:tcPr>
            <w:tcW w:w="2472" w:type="dxa"/>
            <w:tcBorders>
              <w:top w:val="single" w:sz="4" w:space="0" w:color="auto"/>
              <w:left w:val="single" w:sz="4" w:space="0" w:color="auto"/>
              <w:bottom w:val="single" w:sz="4" w:space="0" w:color="auto"/>
              <w:right w:val="single" w:sz="4" w:space="0" w:color="auto"/>
            </w:tcBorders>
            <w:hideMark/>
          </w:tcPr>
          <w:p w14:paraId="5016CC69" w14:textId="77777777" w:rsidR="00EE1410" w:rsidRPr="004108FC" w:rsidRDefault="00EE1410" w:rsidP="00EE1410">
            <w:pPr>
              <w:rPr>
                <w:bCs/>
                <w:color w:val="000000" w:themeColor="text1"/>
              </w:rPr>
            </w:pPr>
            <w:r w:rsidRPr="004108FC">
              <w:rPr>
                <w:bCs/>
                <w:color w:val="000000" w:themeColor="text1"/>
                <w:sz w:val="22"/>
                <w:szCs w:val="22"/>
              </w:rPr>
              <w:t>Стручна служба, чланови педагошког колегијума,</w:t>
            </w:r>
          </w:p>
          <w:p w14:paraId="15ACC04C" w14:textId="77777777" w:rsidR="00EE1410" w:rsidRPr="004108FC" w:rsidRDefault="00EE1410" w:rsidP="00EE1410">
            <w:pPr>
              <w:rPr>
                <w:bCs/>
                <w:color w:val="000000" w:themeColor="text1"/>
              </w:rPr>
            </w:pPr>
            <w:r w:rsidRPr="004108FC">
              <w:rPr>
                <w:bCs/>
                <w:color w:val="000000" w:themeColor="text1"/>
                <w:sz w:val="22"/>
                <w:szCs w:val="22"/>
              </w:rPr>
              <w:t>Пом.директора</w:t>
            </w:r>
          </w:p>
        </w:tc>
      </w:tr>
      <w:tr w:rsidR="004108FC" w:rsidRPr="004108FC" w14:paraId="3E59E75F" w14:textId="77777777" w:rsidTr="000F578F">
        <w:trPr>
          <w:trHeight w:val="842"/>
        </w:trPr>
        <w:tc>
          <w:tcPr>
            <w:tcW w:w="1188" w:type="dxa"/>
            <w:tcBorders>
              <w:top w:val="single" w:sz="4" w:space="0" w:color="auto"/>
              <w:left w:val="single" w:sz="4" w:space="0" w:color="auto"/>
              <w:bottom w:val="single" w:sz="4" w:space="0" w:color="auto"/>
              <w:right w:val="single" w:sz="4" w:space="0" w:color="auto"/>
            </w:tcBorders>
            <w:vAlign w:val="center"/>
            <w:hideMark/>
          </w:tcPr>
          <w:p w14:paraId="576058D9" w14:textId="77777777" w:rsidR="00EE1410" w:rsidRPr="004108FC" w:rsidRDefault="00EE1410" w:rsidP="00EE1410">
            <w:pPr>
              <w:jc w:val="center"/>
              <w:rPr>
                <w:bCs/>
                <w:color w:val="000000" w:themeColor="text1"/>
                <w:lang w:val="ru-RU"/>
              </w:rPr>
            </w:pPr>
            <w:r w:rsidRPr="004108FC">
              <w:rPr>
                <w:bCs/>
                <w:color w:val="000000" w:themeColor="text1"/>
                <w:lang w:val="en-US"/>
              </w:rPr>
              <w:t>I</w:t>
            </w:r>
            <w:r w:rsidRPr="004108FC">
              <w:rPr>
                <w:bCs/>
                <w:color w:val="000000" w:themeColor="text1"/>
                <w:lang w:val="ru-RU"/>
              </w:rPr>
              <w:t xml:space="preserve">, </w:t>
            </w:r>
            <w:r w:rsidRPr="004108FC">
              <w:rPr>
                <w:bCs/>
                <w:color w:val="000000" w:themeColor="text1"/>
                <w:lang w:val="en-US"/>
              </w:rPr>
              <w:t>II</w:t>
            </w:r>
          </w:p>
        </w:tc>
        <w:tc>
          <w:tcPr>
            <w:tcW w:w="3615" w:type="dxa"/>
            <w:tcBorders>
              <w:top w:val="single" w:sz="4" w:space="0" w:color="auto"/>
              <w:left w:val="single" w:sz="4" w:space="0" w:color="auto"/>
              <w:bottom w:val="single" w:sz="4" w:space="0" w:color="auto"/>
              <w:right w:val="single" w:sz="4" w:space="0" w:color="auto"/>
            </w:tcBorders>
            <w:hideMark/>
          </w:tcPr>
          <w:p w14:paraId="263D6C41" w14:textId="77777777" w:rsidR="00EE1410" w:rsidRPr="004108FC" w:rsidRDefault="00EE1410" w:rsidP="00EE1410">
            <w:pPr>
              <w:rPr>
                <w:bCs/>
                <w:color w:val="000000" w:themeColor="text1"/>
              </w:rPr>
            </w:pPr>
            <w:r w:rsidRPr="004108FC">
              <w:rPr>
                <w:bCs/>
                <w:color w:val="000000" w:themeColor="text1"/>
                <w:sz w:val="22"/>
                <w:szCs w:val="22"/>
              </w:rPr>
              <w:t>- прослава дана Светог Саве</w:t>
            </w:r>
          </w:p>
          <w:p w14:paraId="1D6EB0EA" w14:textId="77777777" w:rsidR="00EE1410" w:rsidRPr="004108FC" w:rsidRDefault="00EE1410" w:rsidP="00EE1410">
            <w:pPr>
              <w:rPr>
                <w:bCs/>
                <w:color w:val="000000" w:themeColor="text1"/>
              </w:rPr>
            </w:pPr>
          </w:p>
        </w:tc>
        <w:tc>
          <w:tcPr>
            <w:tcW w:w="2301" w:type="dxa"/>
            <w:tcBorders>
              <w:top w:val="single" w:sz="4" w:space="0" w:color="auto"/>
              <w:left w:val="single" w:sz="4" w:space="0" w:color="auto"/>
              <w:bottom w:val="single" w:sz="4" w:space="0" w:color="auto"/>
              <w:right w:val="single" w:sz="4" w:space="0" w:color="auto"/>
            </w:tcBorders>
          </w:tcPr>
          <w:p w14:paraId="3A85B66F" w14:textId="77777777" w:rsidR="00EE1410" w:rsidRPr="004108FC" w:rsidRDefault="00EE1410" w:rsidP="00EE1410">
            <w:pPr>
              <w:rPr>
                <w:bCs/>
                <w:color w:val="000000" w:themeColor="text1"/>
              </w:rPr>
            </w:pPr>
            <w:r w:rsidRPr="004108FC">
              <w:rPr>
                <w:bCs/>
                <w:color w:val="000000" w:themeColor="text1"/>
                <w:sz w:val="22"/>
                <w:szCs w:val="22"/>
              </w:rPr>
              <w:t>Договор</w:t>
            </w:r>
          </w:p>
          <w:p w14:paraId="36B4875B" w14:textId="77777777" w:rsidR="00EE1410" w:rsidRPr="004108FC" w:rsidRDefault="00EE1410" w:rsidP="00EE1410">
            <w:pPr>
              <w:rPr>
                <w:bCs/>
                <w:color w:val="000000" w:themeColor="text1"/>
              </w:rPr>
            </w:pPr>
            <w:r w:rsidRPr="004108FC">
              <w:rPr>
                <w:bCs/>
                <w:color w:val="000000" w:themeColor="text1"/>
                <w:sz w:val="22"/>
                <w:szCs w:val="22"/>
              </w:rPr>
              <w:t xml:space="preserve">Идеје </w:t>
            </w:r>
          </w:p>
          <w:p w14:paraId="46B98F64" w14:textId="77777777" w:rsidR="00EE1410" w:rsidRPr="004108FC" w:rsidRDefault="00EE1410" w:rsidP="00EE1410">
            <w:pPr>
              <w:rPr>
                <w:bCs/>
                <w:color w:val="000000" w:themeColor="text1"/>
              </w:rPr>
            </w:pPr>
            <w:r w:rsidRPr="004108FC">
              <w:rPr>
                <w:bCs/>
                <w:color w:val="000000" w:themeColor="text1"/>
                <w:sz w:val="22"/>
                <w:szCs w:val="22"/>
              </w:rPr>
              <w:t>Предлози</w:t>
            </w:r>
          </w:p>
          <w:p w14:paraId="57BEC74B" w14:textId="77777777" w:rsidR="00EE1410" w:rsidRPr="004108FC" w:rsidRDefault="00EE1410" w:rsidP="00EE1410">
            <w:pPr>
              <w:rPr>
                <w:bCs/>
                <w:color w:val="000000" w:themeColor="text1"/>
              </w:rPr>
            </w:pPr>
          </w:p>
        </w:tc>
        <w:tc>
          <w:tcPr>
            <w:tcW w:w="2472" w:type="dxa"/>
            <w:tcBorders>
              <w:top w:val="single" w:sz="4" w:space="0" w:color="auto"/>
              <w:left w:val="single" w:sz="4" w:space="0" w:color="auto"/>
              <w:bottom w:val="single" w:sz="4" w:space="0" w:color="auto"/>
              <w:right w:val="single" w:sz="4" w:space="0" w:color="auto"/>
            </w:tcBorders>
            <w:hideMark/>
          </w:tcPr>
          <w:p w14:paraId="4CF06B87" w14:textId="77777777" w:rsidR="00EE1410" w:rsidRPr="004108FC" w:rsidRDefault="00EE1410" w:rsidP="00EE1410">
            <w:pPr>
              <w:rPr>
                <w:bCs/>
                <w:color w:val="000000" w:themeColor="text1"/>
              </w:rPr>
            </w:pPr>
            <w:r w:rsidRPr="004108FC">
              <w:rPr>
                <w:bCs/>
                <w:color w:val="000000" w:themeColor="text1"/>
                <w:sz w:val="22"/>
                <w:szCs w:val="22"/>
              </w:rPr>
              <w:t>Чланови педагошког колегијума</w:t>
            </w:r>
          </w:p>
        </w:tc>
      </w:tr>
      <w:tr w:rsidR="004108FC" w:rsidRPr="004108FC" w14:paraId="191D3312" w14:textId="77777777" w:rsidTr="000F578F">
        <w:trPr>
          <w:trHeight w:val="983"/>
        </w:trPr>
        <w:tc>
          <w:tcPr>
            <w:tcW w:w="1188" w:type="dxa"/>
            <w:tcBorders>
              <w:top w:val="single" w:sz="4" w:space="0" w:color="auto"/>
              <w:left w:val="single" w:sz="4" w:space="0" w:color="auto"/>
              <w:bottom w:val="single" w:sz="4" w:space="0" w:color="auto"/>
              <w:right w:val="single" w:sz="4" w:space="0" w:color="auto"/>
            </w:tcBorders>
            <w:vAlign w:val="center"/>
            <w:hideMark/>
          </w:tcPr>
          <w:p w14:paraId="1A0DEC60" w14:textId="77777777" w:rsidR="00EE1410" w:rsidRPr="004108FC" w:rsidRDefault="00EE1410" w:rsidP="00EE1410">
            <w:pPr>
              <w:jc w:val="center"/>
              <w:rPr>
                <w:bCs/>
                <w:color w:val="000000" w:themeColor="text1"/>
              </w:rPr>
            </w:pPr>
            <w:r w:rsidRPr="004108FC">
              <w:rPr>
                <w:bCs/>
                <w:color w:val="000000" w:themeColor="text1"/>
                <w:lang w:val="en-US"/>
              </w:rPr>
              <w:t>IV</w:t>
            </w:r>
          </w:p>
        </w:tc>
        <w:tc>
          <w:tcPr>
            <w:tcW w:w="3615" w:type="dxa"/>
            <w:tcBorders>
              <w:top w:val="single" w:sz="4" w:space="0" w:color="auto"/>
              <w:left w:val="single" w:sz="4" w:space="0" w:color="auto"/>
              <w:bottom w:val="single" w:sz="4" w:space="0" w:color="auto"/>
              <w:right w:val="single" w:sz="4" w:space="0" w:color="auto"/>
            </w:tcBorders>
            <w:hideMark/>
          </w:tcPr>
          <w:p w14:paraId="2331CF95" w14:textId="77777777" w:rsidR="00EE1410" w:rsidRPr="004108FC" w:rsidRDefault="00EE1410" w:rsidP="00EE1410">
            <w:pPr>
              <w:rPr>
                <w:bCs/>
                <w:color w:val="000000" w:themeColor="text1"/>
              </w:rPr>
            </w:pPr>
            <w:r w:rsidRPr="004108FC">
              <w:rPr>
                <w:bCs/>
                <w:color w:val="000000" w:themeColor="text1"/>
                <w:sz w:val="22"/>
                <w:szCs w:val="22"/>
              </w:rPr>
              <w:t>- професионална оријентација ученика и реални сусрети-дисеминација поројекта</w:t>
            </w:r>
          </w:p>
          <w:p w14:paraId="48F53D27" w14:textId="77777777" w:rsidR="00EE1410" w:rsidRPr="004108FC" w:rsidRDefault="00EE1410" w:rsidP="00EE1410">
            <w:pPr>
              <w:rPr>
                <w:bCs/>
                <w:color w:val="000000" w:themeColor="text1"/>
              </w:rPr>
            </w:pPr>
            <w:r w:rsidRPr="004108FC">
              <w:rPr>
                <w:bCs/>
                <w:color w:val="000000" w:themeColor="text1"/>
                <w:sz w:val="22"/>
                <w:szCs w:val="22"/>
              </w:rPr>
              <w:t xml:space="preserve">-прослава дана школе </w:t>
            </w:r>
            <w:r w:rsidRPr="004108FC">
              <w:rPr>
                <w:bCs/>
                <w:color w:val="000000" w:themeColor="text1"/>
                <w:sz w:val="22"/>
                <w:szCs w:val="22"/>
                <w:lang w:val="ru-RU"/>
              </w:rPr>
              <w:t>(</w:t>
            </w:r>
            <w:r w:rsidRPr="004108FC">
              <w:rPr>
                <w:bCs/>
                <w:color w:val="000000" w:themeColor="text1"/>
                <w:sz w:val="22"/>
                <w:szCs w:val="22"/>
              </w:rPr>
              <w:t>идеје и предлози)</w:t>
            </w:r>
          </w:p>
          <w:p w14:paraId="0337D996" w14:textId="77777777" w:rsidR="00EE1410" w:rsidRPr="004108FC" w:rsidRDefault="00EE1410" w:rsidP="00EE1410">
            <w:pPr>
              <w:rPr>
                <w:bCs/>
                <w:color w:val="000000" w:themeColor="text1"/>
              </w:rPr>
            </w:pPr>
            <w:r w:rsidRPr="004108FC">
              <w:rPr>
                <w:bCs/>
                <w:color w:val="000000" w:themeColor="text1"/>
                <w:sz w:val="22"/>
                <w:szCs w:val="22"/>
              </w:rPr>
              <w:t>-анализа успеха ученика на трећем класификационом периоду</w:t>
            </w:r>
          </w:p>
        </w:tc>
        <w:tc>
          <w:tcPr>
            <w:tcW w:w="2301" w:type="dxa"/>
            <w:tcBorders>
              <w:top w:val="single" w:sz="4" w:space="0" w:color="auto"/>
              <w:left w:val="single" w:sz="4" w:space="0" w:color="auto"/>
              <w:bottom w:val="single" w:sz="4" w:space="0" w:color="auto"/>
              <w:right w:val="single" w:sz="4" w:space="0" w:color="auto"/>
            </w:tcBorders>
          </w:tcPr>
          <w:p w14:paraId="10A30FDC" w14:textId="77777777" w:rsidR="00EE1410" w:rsidRPr="004108FC" w:rsidRDefault="00EE1410" w:rsidP="00EE1410">
            <w:pPr>
              <w:rPr>
                <w:bCs/>
                <w:color w:val="000000" w:themeColor="text1"/>
              </w:rPr>
            </w:pPr>
            <w:r w:rsidRPr="004108FC">
              <w:rPr>
                <w:bCs/>
                <w:color w:val="000000" w:themeColor="text1"/>
                <w:sz w:val="22"/>
                <w:szCs w:val="22"/>
              </w:rPr>
              <w:t>Договор</w:t>
            </w:r>
          </w:p>
          <w:p w14:paraId="5AA41F86" w14:textId="77777777" w:rsidR="00EE1410" w:rsidRPr="004108FC" w:rsidRDefault="00EE1410" w:rsidP="00EE1410">
            <w:pPr>
              <w:rPr>
                <w:bCs/>
                <w:color w:val="000000" w:themeColor="text1"/>
              </w:rPr>
            </w:pPr>
          </w:p>
        </w:tc>
        <w:tc>
          <w:tcPr>
            <w:tcW w:w="2472" w:type="dxa"/>
            <w:tcBorders>
              <w:top w:val="single" w:sz="4" w:space="0" w:color="auto"/>
              <w:left w:val="single" w:sz="4" w:space="0" w:color="auto"/>
              <w:bottom w:val="single" w:sz="4" w:space="0" w:color="auto"/>
              <w:right w:val="single" w:sz="4" w:space="0" w:color="auto"/>
            </w:tcBorders>
            <w:hideMark/>
          </w:tcPr>
          <w:p w14:paraId="655A35CA" w14:textId="77777777" w:rsidR="00EE1410" w:rsidRPr="004108FC" w:rsidRDefault="00EE1410" w:rsidP="00EE1410">
            <w:pPr>
              <w:rPr>
                <w:bCs/>
                <w:color w:val="000000" w:themeColor="text1"/>
              </w:rPr>
            </w:pPr>
            <w:r w:rsidRPr="004108FC">
              <w:rPr>
                <w:bCs/>
                <w:color w:val="000000" w:themeColor="text1"/>
                <w:sz w:val="22"/>
                <w:szCs w:val="22"/>
              </w:rPr>
              <w:t>Педагог школе</w:t>
            </w:r>
          </w:p>
          <w:p w14:paraId="50CE659E" w14:textId="77777777" w:rsidR="00EE1410" w:rsidRPr="004108FC" w:rsidRDefault="00EE1410" w:rsidP="00EE1410">
            <w:pPr>
              <w:rPr>
                <w:bCs/>
                <w:color w:val="000000" w:themeColor="text1"/>
              </w:rPr>
            </w:pPr>
            <w:r w:rsidRPr="004108FC">
              <w:rPr>
                <w:bCs/>
                <w:color w:val="000000" w:themeColor="text1"/>
                <w:sz w:val="22"/>
                <w:szCs w:val="22"/>
              </w:rPr>
              <w:t>Пом.директора и Тим за прославу Дана школе</w:t>
            </w:r>
          </w:p>
        </w:tc>
      </w:tr>
      <w:tr w:rsidR="00EE1410" w:rsidRPr="004108FC" w14:paraId="7286B55D" w14:textId="77777777" w:rsidTr="000F578F">
        <w:trPr>
          <w:trHeight w:val="1495"/>
        </w:trPr>
        <w:tc>
          <w:tcPr>
            <w:tcW w:w="1188" w:type="dxa"/>
            <w:tcBorders>
              <w:top w:val="single" w:sz="4" w:space="0" w:color="auto"/>
              <w:left w:val="single" w:sz="4" w:space="0" w:color="auto"/>
              <w:bottom w:val="single" w:sz="4" w:space="0" w:color="auto"/>
              <w:right w:val="single" w:sz="4" w:space="0" w:color="auto"/>
            </w:tcBorders>
            <w:vAlign w:val="center"/>
            <w:hideMark/>
          </w:tcPr>
          <w:p w14:paraId="103CF6C2" w14:textId="77777777" w:rsidR="00EE1410" w:rsidRPr="004108FC" w:rsidRDefault="00EE1410" w:rsidP="00EE1410">
            <w:pPr>
              <w:jc w:val="center"/>
              <w:rPr>
                <w:bCs/>
                <w:color w:val="000000" w:themeColor="text1"/>
                <w:lang w:val="ru-RU"/>
              </w:rPr>
            </w:pPr>
            <w:r w:rsidRPr="004108FC">
              <w:rPr>
                <w:bCs/>
                <w:color w:val="000000" w:themeColor="text1"/>
                <w:lang w:val="en-US"/>
              </w:rPr>
              <w:t>VI</w:t>
            </w:r>
          </w:p>
        </w:tc>
        <w:tc>
          <w:tcPr>
            <w:tcW w:w="3615" w:type="dxa"/>
            <w:tcBorders>
              <w:top w:val="single" w:sz="4" w:space="0" w:color="auto"/>
              <w:left w:val="single" w:sz="4" w:space="0" w:color="auto"/>
              <w:bottom w:val="single" w:sz="4" w:space="0" w:color="auto"/>
              <w:right w:val="single" w:sz="4" w:space="0" w:color="auto"/>
            </w:tcBorders>
            <w:hideMark/>
          </w:tcPr>
          <w:p w14:paraId="0DD33351" w14:textId="77777777" w:rsidR="00EE1410" w:rsidRPr="004108FC" w:rsidRDefault="00EE1410" w:rsidP="00EE1410">
            <w:pPr>
              <w:rPr>
                <w:bCs/>
                <w:color w:val="000000" w:themeColor="text1"/>
              </w:rPr>
            </w:pPr>
            <w:r w:rsidRPr="004108FC">
              <w:rPr>
                <w:bCs/>
                <w:color w:val="000000" w:themeColor="text1"/>
                <w:sz w:val="22"/>
                <w:szCs w:val="22"/>
              </w:rPr>
              <w:t>-реализација школског развојног плана</w:t>
            </w:r>
          </w:p>
          <w:p w14:paraId="7A645ECC" w14:textId="77777777" w:rsidR="00EE1410" w:rsidRPr="004108FC" w:rsidRDefault="00EE1410" w:rsidP="00EE1410">
            <w:pPr>
              <w:rPr>
                <w:bCs/>
                <w:color w:val="000000" w:themeColor="text1"/>
              </w:rPr>
            </w:pPr>
            <w:r w:rsidRPr="004108FC">
              <w:rPr>
                <w:bCs/>
                <w:color w:val="000000" w:themeColor="text1"/>
                <w:sz w:val="22"/>
                <w:szCs w:val="22"/>
              </w:rPr>
              <w:t>-успеси ученика на такмичењима</w:t>
            </w:r>
          </w:p>
          <w:p w14:paraId="7795B709" w14:textId="77777777" w:rsidR="00EE1410" w:rsidRPr="004108FC" w:rsidRDefault="00EE1410" w:rsidP="00EE1410">
            <w:pPr>
              <w:rPr>
                <w:bCs/>
                <w:color w:val="000000" w:themeColor="text1"/>
              </w:rPr>
            </w:pPr>
            <w:r w:rsidRPr="004108FC">
              <w:rPr>
                <w:bCs/>
                <w:color w:val="000000" w:themeColor="text1"/>
                <w:sz w:val="22"/>
                <w:szCs w:val="22"/>
              </w:rPr>
              <w:t>-реализација ваннаставних активности</w:t>
            </w:r>
          </w:p>
        </w:tc>
        <w:tc>
          <w:tcPr>
            <w:tcW w:w="2301" w:type="dxa"/>
            <w:tcBorders>
              <w:top w:val="single" w:sz="4" w:space="0" w:color="auto"/>
              <w:left w:val="single" w:sz="4" w:space="0" w:color="auto"/>
              <w:bottom w:val="single" w:sz="4" w:space="0" w:color="auto"/>
              <w:right w:val="single" w:sz="4" w:space="0" w:color="auto"/>
            </w:tcBorders>
            <w:hideMark/>
          </w:tcPr>
          <w:p w14:paraId="459BC915" w14:textId="77777777" w:rsidR="00EE1410" w:rsidRPr="004108FC" w:rsidRDefault="00EE1410" w:rsidP="00EE1410">
            <w:pPr>
              <w:rPr>
                <w:bCs/>
                <w:color w:val="000000" w:themeColor="text1"/>
              </w:rPr>
            </w:pPr>
            <w:r w:rsidRPr="004108FC">
              <w:rPr>
                <w:bCs/>
                <w:color w:val="000000" w:themeColor="text1"/>
                <w:sz w:val="22"/>
                <w:szCs w:val="22"/>
              </w:rPr>
              <w:t>Извештај</w:t>
            </w:r>
          </w:p>
        </w:tc>
        <w:tc>
          <w:tcPr>
            <w:tcW w:w="2472" w:type="dxa"/>
            <w:tcBorders>
              <w:top w:val="single" w:sz="4" w:space="0" w:color="auto"/>
              <w:left w:val="single" w:sz="4" w:space="0" w:color="auto"/>
              <w:bottom w:val="single" w:sz="4" w:space="0" w:color="auto"/>
              <w:right w:val="single" w:sz="4" w:space="0" w:color="auto"/>
            </w:tcBorders>
            <w:hideMark/>
          </w:tcPr>
          <w:p w14:paraId="047E0B5E" w14:textId="77777777" w:rsidR="00EE1410" w:rsidRPr="004108FC" w:rsidRDefault="00EE1410" w:rsidP="00EE1410">
            <w:pPr>
              <w:rPr>
                <w:bCs/>
                <w:color w:val="000000" w:themeColor="text1"/>
              </w:rPr>
            </w:pPr>
            <w:r w:rsidRPr="004108FC">
              <w:rPr>
                <w:bCs/>
                <w:color w:val="000000" w:themeColor="text1"/>
                <w:sz w:val="22"/>
                <w:szCs w:val="22"/>
              </w:rPr>
              <w:t>Координатор Тима</w:t>
            </w:r>
          </w:p>
        </w:tc>
      </w:tr>
    </w:tbl>
    <w:p w14:paraId="30DC5674" w14:textId="77777777" w:rsidR="00001845" w:rsidRPr="004108FC" w:rsidRDefault="00001845" w:rsidP="00A8553F">
      <w:pPr>
        <w:pStyle w:val="Heading2"/>
        <w:rPr>
          <w:color w:val="000000" w:themeColor="text1"/>
        </w:rPr>
      </w:pPr>
    </w:p>
    <w:p w14:paraId="0FED6F6B" w14:textId="77777777" w:rsidR="006A7F69" w:rsidRPr="004108FC" w:rsidRDefault="00001845" w:rsidP="00A8553F">
      <w:pPr>
        <w:pStyle w:val="Heading2"/>
        <w:rPr>
          <w:color w:val="000000" w:themeColor="text1"/>
          <w:sz w:val="28"/>
          <w:szCs w:val="28"/>
        </w:rPr>
      </w:pPr>
      <w:bookmarkStart w:id="35" w:name="_Toc114231576"/>
      <w:r w:rsidRPr="004108FC">
        <w:rPr>
          <w:color w:val="000000" w:themeColor="text1"/>
        </w:rPr>
        <w:t>5.2. План наставничког већа</w:t>
      </w:r>
      <w:bookmarkEnd w:id="35"/>
    </w:p>
    <w:p w14:paraId="22D81618" w14:textId="77777777" w:rsidR="00001845" w:rsidRPr="004108FC" w:rsidRDefault="00001845" w:rsidP="0000184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389"/>
        <w:gridCol w:w="2924"/>
        <w:gridCol w:w="1693"/>
        <w:gridCol w:w="1539"/>
      </w:tblGrid>
      <w:tr w:rsidR="004108FC" w:rsidRPr="004108FC" w14:paraId="12938DEC" w14:textId="77777777" w:rsidTr="00001845">
        <w:tc>
          <w:tcPr>
            <w:tcW w:w="1070" w:type="dxa"/>
            <w:shd w:val="clear" w:color="auto" w:fill="E5DFEC"/>
          </w:tcPr>
          <w:p w14:paraId="56D44F5D" w14:textId="77777777" w:rsidR="00001845" w:rsidRPr="004108FC" w:rsidRDefault="00001845" w:rsidP="00001845">
            <w:pPr>
              <w:jc w:val="both"/>
              <w:rPr>
                <w:color w:val="000000" w:themeColor="text1"/>
              </w:rPr>
            </w:pPr>
            <w:r w:rsidRPr="004108FC">
              <w:rPr>
                <w:color w:val="000000" w:themeColor="text1"/>
              </w:rPr>
              <w:t>ВРЕМЕ</w:t>
            </w:r>
          </w:p>
        </w:tc>
        <w:tc>
          <w:tcPr>
            <w:tcW w:w="2705" w:type="dxa"/>
            <w:shd w:val="clear" w:color="auto" w:fill="E5DFEC"/>
          </w:tcPr>
          <w:p w14:paraId="29F588EA" w14:textId="77777777" w:rsidR="00001845" w:rsidRPr="004108FC" w:rsidRDefault="00001845" w:rsidP="00001845">
            <w:pPr>
              <w:jc w:val="both"/>
              <w:rPr>
                <w:color w:val="000000" w:themeColor="text1"/>
              </w:rPr>
            </w:pPr>
            <w:r w:rsidRPr="004108FC">
              <w:rPr>
                <w:color w:val="000000" w:themeColor="text1"/>
              </w:rPr>
              <w:t>АКТИВНОСТ</w:t>
            </w:r>
          </w:p>
        </w:tc>
        <w:tc>
          <w:tcPr>
            <w:tcW w:w="2183" w:type="dxa"/>
            <w:shd w:val="clear" w:color="auto" w:fill="E5DFEC"/>
          </w:tcPr>
          <w:p w14:paraId="4B924296" w14:textId="77777777" w:rsidR="00001845" w:rsidRPr="004108FC" w:rsidRDefault="00001845" w:rsidP="00001845">
            <w:pPr>
              <w:jc w:val="both"/>
              <w:rPr>
                <w:color w:val="000000" w:themeColor="text1"/>
              </w:rPr>
            </w:pPr>
            <w:r w:rsidRPr="004108FC">
              <w:rPr>
                <w:color w:val="000000" w:themeColor="text1"/>
              </w:rPr>
              <w:t>НОСИОЦИ</w:t>
            </w:r>
          </w:p>
          <w:p w14:paraId="45115C91" w14:textId="77777777" w:rsidR="00001845" w:rsidRPr="004108FC" w:rsidRDefault="00001845" w:rsidP="00001845">
            <w:pPr>
              <w:jc w:val="both"/>
              <w:rPr>
                <w:color w:val="000000" w:themeColor="text1"/>
              </w:rPr>
            </w:pPr>
            <w:r w:rsidRPr="004108FC">
              <w:rPr>
                <w:color w:val="000000" w:themeColor="text1"/>
              </w:rPr>
              <w:t>АКТИВНОСТИ</w:t>
            </w:r>
          </w:p>
        </w:tc>
        <w:tc>
          <w:tcPr>
            <w:tcW w:w="1993" w:type="dxa"/>
            <w:shd w:val="clear" w:color="auto" w:fill="E5DFEC"/>
          </w:tcPr>
          <w:p w14:paraId="46190BFB" w14:textId="77777777" w:rsidR="00001845" w:rsidRPr="004108FC" w:rsidRDefault="00001845" w:rsidP="00001845">
            <w:pPr>
              <w:jc w:val="both"/>
              <w:rPr>
                <w:color w:val="000000" w:themeColor="text1"/>
              </w:rPr>
            </w:pPr>
            <w:r w:rsidRPr="004108FC">
              <w:rPr>
                <w:color w:val="000000" w:themeColor="text1"/>
              </w:rPr>
              <w:t>ЗАДУЖЕНО</w:t>
            </w:r>
          </w:p>
          <w:p w14:paraId="49ED65D6" w14:textId="77777777" w:rsidR="00001845" w:rsidRPr="004108FC" w:rsidRDefault="00001845" w:rsidP="00001845">
            <w:pPr>
              <w:jc w:val="both"/>
              <w:rPr>
                <w:color w:val="000000" w:themeColor="text1"/>
              </w:rPr>
            </w:pPr>
            <w:r w:rsidRPr="004108FC">
              <w:rPr>
                <w:color w:val="000000" w:themeColor="text1"/>
              </w:rPr>
              <w:t>ЛИЦЕ</w:t>
            </w:r>
          </w:p>
        </w:tc>
        <w:tc>
          <w:tcPr>
            <w:tcW w:w="1560" w:type="dxa"/>
            <w:shd w:val="clear" w:color="auto" w:fill="E5DFEC"/>
          </w:tcPr>
          <w:p w14:paraId="3368B1C9" w14:textId="77777777" w:rsidR="00001845" w:rsidRPr="004108FC" w:rsidRDefault="00001845" w:rsidP="00001845">
            <w:pPr>
              <w:jc w:val="both"/>
              <w:rPr>
                <w:color w:val="000000" w:themeColor="text1"/>
              </w:rPr>
            </w:pPr>
            <w:r w:rsidRPr="004108FC">
              <w:rPr>
                <w:color w:val="000000" w:themeColor="text1"/>
              </w:rPr>
              <w:t>НАЧИН</w:t>
            </w:r>
          </w:p>
          <w:p w14:paraId="52794D33" w14:textId="77777777" w:rsidR="00001845" w:rsidRPr="004108FC" w:rsidRDefault="00001845" w:rsidP="00001845">
            <w:pPr>
              <w:jc w:val="both"/>
              <w:rPr>
                <w:color w:val="000000" w:themeColor="text1"/>
              </w:rPr>
            </w:pPr>
            <w:r w:rsidRPr="004108FC">
              <w:rPr>
                <w:color w:val="000000" w:themeColor="text1"/>
              </w:rPr>
              <w:t>ПРАЋЕЊА</w:t>
            </w:r>
          </w:p>
        </w:tc>
      </w:tr>
      <w:tr w:rsidR="004108FC" w:rsidRPr="004108FC" w14:paraId="62722C32" w14:textId="77777777" w:rsidTr="00001845">
        <w:trPr>
          <w:trHeight w:val="1110"/>
        </w:trPr>
        <w:tc>
          <w:tcPr>
            <w:tcW w:w="1070" w:type="dxa"/>
            <w:vMerge w:val="restart"/>
          </w:tcPr>
          <w:p w14:paraId="41B85BE5" w14:textId="77777777" w:rsidR="00001845" w:rsidRPr="004108FC" w:rsidRDefault="00001845" w:rsidP="00001845">
            <w:pPr>
              <w:jc w:val="both"/>
              <w:rPr>
                <w:color w:val="000000" w:themeColor="text1"/>
              </w:rPr>
            </w:pPr>
            <w:r w:rsidRPr="004108FC">
              <w:rPr>
                <w:color w:val="000000" w:themeColor="text1"/>
              </w:rPr>
              <w:t xml:space="preserve"> VIII</w:t>
            </w:r>
          </w:p>
        </w:tc>
        <w:tc>
          <w:tcPr>
            <w:tcW w:w="2705" w:type="dxa"/>
          </w:tcPr>
          <w:p w14:paraId="58AA2CC4" w14:textId="77777777" w:rsidR="00001845" w:rsidRPr="004108FC" w:rsidRDefault="00001845" w:rsidP="00001845">
            <w:pPr>
              <w:jc w:val="both"/>
              <w:rPr>
                <w:color w:val="000000" w:themeColor="text1"/>
                <w:sz w:val="20"/>
                <w:szCs w:val="20"/>
              </w:rPr>
            </w:pPr>
            <w:r w:rsidRPr="004108FC">
              <w:rPr>
                <w:color w:val="000000" w:themeColor="text1"/>
                <w:sz w:val="20"/>
                <w:szCs w:val="20"/>
              </w:rPr>
              <w:t>1.АНАЛИЗА УСПЕХА И</w:t>
            </w:r>
          </w:p>
          <w:p w14:paraId="13844D79" w14:textId="77777777" w:rsidR="00001845" w:rsidRPr="004108FC" w:rsidRDefault="00001845" w:rsidP="00001845">
            <w:pPr>
              <w:rPr>
                <w:color w:val="000000" w:themeColor="text1"/>
                <w:sz w:val="20"/>
                <w:szCs w:val="20"/>
              </w:rPr>
            </w:pPr>
            <w:r w:rsidRPr="004108FC">
              <w:rPr>
                <w:color w:val="000000" w:themeColor="text1"/>
                <w:sz w:val="20"/>
                <w:szCs w:val="20"/>
              </w:rPr>
              <w:t>ВЛАДАЊА УЧЕНИКА НА КРАЈУ ШК.ГОДИНЕ.</w:t>
            </w:r>
          </w:p>
          <w:p w14:paraId="559CCE82" w14:textId="77777777" w:rsidR="00001845" w:rsidRPr="004108FC" w:rsidRDefault="00001845" w:rsidP="00001845">
            <w:pPr>
              <w:rPr>
                <w:color w:val="000000" w:themeColor="text1"/>
              </w:rPr>
            </w:pPr>
            <w:r w:rsidRPr="004108FC">
              <w:rPr>
                <w:color w:val="000000" w:themeColor="text1"/>
                <w:sz w:val="20"/>
                <w:szCs w:val="20"/>
              </w:rPr>
              <w:t>-30.08.20</w:t>
            </w:r>
            <w:r w:rsidRPr="004108FC">
              <w:rPr>
                <w:color w:val="000000" w:themeColor="text1"/>
                <w:sz w:val="20"/>
                <w:szCs w:val="20"/>
                <w:lang w:val="ru-RU"/>
              </w:rPr>
              <w:t>21</w:t>
            </w:r>
            <w:r w:rsidRPr="004108FC">
              <w:rPr>
                <w:color w:val="000000" w:themeColor="text1"/>
                <w:sz w:val="22"/>
                <w:szCs w:val="22"/>
              </w:rPr>
              <w:t>.(после поправних и матурских испита )</w:t>
            </w:r>
          </w:p>
          <w:p w14:paraId="7BAB29DD" w14:textId="77777777" w:rsidR="00001845" w:rsidRPr="004108FC" w:rsidRDefault="00001845" w:rsidP="00001845">
            <w:pPr>
              <w:rPr>
                <w:color w:val="000000" w:themeColor="text1"/>
                <w:sz w:val="20"/>
                <w:szCs w:val="20"/>
              </w:rPr>
            </w:pPr>
          </w:p>
        </w:tc>
        <w:tc>
          <w:tcPr>
            <w:tcW w:w="2183" w:type="dxa"/>
          </w:tcPr>
          <w:p w14:paraId="7071FEEA" w14:textId="77777777" w:rsidR="00001845" w:rsidRPr="004108FC" w:rsidRDefault="00001845" w:rsidP="00001845">
            <w:pPr>
              <w:jc w:val="both"/>
              <w:rPr>
                <w:color w:val="000000" w:themeColor="text1"/>
                <w:sz w:val="20"/>
                <w:szCs w:val="20"/>
              </w:rPr>
            </w:pPr>
            <w:r w:rsidRPr="004108FC">
              <w:rPr>
                <w:color w:val="000000" w:themeColor="text1"/>
                <w:sz w:val="20"/>
                <w:szCs w:val="20"/>
              </w:rPr>
              <w:t>СТРУЧНА</w:t>
            </w:r>
          </w:p>
          <w:p w14:paraId="604D4C1E" w14:textId="77777777" w:rsidR="00001845" w:rsidRPr="004108FC" w:rsidRDefault="00001845" w:rsidP="00001845">
            <w:pPr>
              <w:jc w:val="both"/>
              <w:rPr>
                <w:color w:val="000000" w:themeColor="text1"/>
                <w:sz w:val="20"/>
                <w:szCs w:val="20"/>
              </w:rPr>
            </w:pPr>
            <w:r w:rsidRPr="004108FC">
              <w:rPr>
                <w:color w:val="000000" w:themeColor="text1"/>
                <w:sz w:val="20"/>
                <w:szCs w:val="20"/>
              </w:rPr>
              <w:t>СЛУЖБА</w:t>
            </w:r>
          </w:p>
          <w:p w14:paraId="106E1782" w14:textId="77777777" w:rsidR="00001845" w:rsidRPr="004108FC" w:rsidRDefault="00001845" w:rsidP="00001845">
            <w:pPr>
              <w:jc w:val="both"/>
              <w:rPr>
                <w:color w:val="000000" w:themeColor="text1"/>
                <w:sz w:val="20"/>
                <w:szCs w:val="20"/>
              </w:rPr>
            </w:pPr>
          </w:p>
          <w:p w14:paraId="6A888C53" w14:textId="77777777" w:rsidR="00001845" w:rsidRPr="004108FC" w:rsidRDefault="00001845" w:rsidP="00001845">
            <w:pPr>
              <w:jc w:val="both"/>
              <w:rPr>
                <w:color w:val="000000" w:themeColor="text1"/>
                <w:sz w:val="20"/>
                <w:szCs w:val="20"/>
              </w:rPr>
            </w:pPr>
          </w:p>
          <w:p w14:paraId="137C2B8A" w14:textId="77777777" w:rsidR="00001845" w:rsidRPr="004108FC" w:rsidRDefault="00001845" w:rsidP="00001845">
            <w:pPr>
              <w:jc w:val="both"/>
              <w:rPr>
                <w:color w:val="000000" w:themeColor="text1"/>
                <w:sz w:val="20"/>
                <w:szCs w:val="20"/>
              </w:rPr>
            </w:pPr>
          </w:p>
        </w:tc>
        <w:tc>
          <w:tcPr>
            <w:tcW w:w="1993" w:type="dxa"/>
          </w:tcPr>
          <w:p w14:paraId="1D9F0961" w14:textId="77777777" w:rsidR="00001845" w:rsidRPr="004108FC" w:rsidRDefault="00001845" w:rsidP="00001845">
            <w:pPr>
              <w:jc w:val="both"/>
              <w:rPr>
                <w:color w:val="000000" w:themeColor="text1"/>
                <w:sz w:val="20"/>
                <w:szCs w:val="20"/>
              </w:rPr>
            </w:pPr>
            <w:r w:rsidRPr="004108FC">
              <w:rPr>
                <w:color w:val="000000" w:themeColor="text1"/>
                <w:sz w:val="20"/>
                <w:szCs w:val="20"/>
              </w:rPr>
              <w:t>ПЕДАГОГ</w:t>
            </w:r>
          </w:p>
          <w:p w14:paraId="79378336" w14:textId="77777777" w:rsidR="00001845" w:rsidRPr="004108FC" w:rsidRDefault="00001845" w:rsidP="00001845">
            <w:pPr>
              <w:jc w:val="both"/>
              <w:rPr>
                <w:color w:val="000000" w:themeColor="text1"/>
                <w:sz w:val="20"/>
                <w:szCs w:val="20"/>
              </w:rPr>
            </w:pPr>
          </w:p>
          <w:p w14:paraId="61B19890" w14:textId="77777777" w:rsidR="00001845" w:rsidRPr="004108FC" w:rsidRDefault="00001845" w:rsidP="00001845">
            <w:pPr>
              <w:jc w:val="both"/>
              <w:rPr>
                <w:color w:val="000000" w:themeColor="text1"/>
                <w:sz w:val="20"/>
                <w:szCs w:val="20"/>
              </w:rPr>
            </w:pPr>
          </w:p>
          <w:p w14:paraId="7536C685" w14:textId="77777777" w:rsidR="00001845" w:rsidRPr="004108FC" w:rsidRDefault="00001845" w:rsidP="00001845">
            <w:pPr>
              <w:jc w:val="both"/>
              <w:rPr>
                <w:color w:val="000000" w:themeColor="text1"/>
                <w:sz w:val="20"/>
                <w:szCs w:val="20"/>
              </w:rPr>
            </w:pPr>
          </w:p>
          <w:p w14:paraId="516ABFF8" w14:textId="77777777" w:rsidR="00001845" w:rsidRPr="004108FC" w:rsidRDefault="00001845" w:rsidP="00001845">
            <w:pPr>
              <w:jc w:val="both"/>
              <w:rPr>
                <w:color w:val="000000" w:themeColor="text1"/>
                <w:sz w:val="20"/>
                <w:szCs w:val="20"/>
              </w:rPr>
            </w:pPr>
          </w:p>
        </w:tc>
        <w:tc>
          <w:tcPr>
            <w:tcW w:w="1560" w:type="dxa"/>
          </w:tcPr>
          <w:p w14:paraId="07537D6A" w14:textId="77777777" w:rsidR="00001845" w:rsidRPr="004108FC" w:rsidRDefault="00001845" w:rsidP="00001845">
            <w:pPr>
              <w:jc w:val="both"/>
              <w:rPr>
                <w:color w:val="000000" w:themeColor="text1"/>
                <w:sz w:val="20"/>
                <w:szCs w:val="20"/>
              </w:rPr>
            </w:pPr>
            <w:r w:rsidRPr="004108FC">
              <w:rPr>
                <w:color w:val="000000" w:themeColor="text1"/>
                <w:sz w:val="20"/>
                <w:szCs w:val="20"/>
              </w:rPr>
              <w:t>ЗАПИСНИК</w:t>
            </w:r>
          </w:p>
          <w:p w14:paraId="28FF09B3" w14:textId="77777777" w:rsidR="00001845" w:rsidRPr="004108FC" w:rsidRDefault="00001845" w:rsidP="00001845">
            <w:pPr>
              <w:jc w:val="both"/>
              <w:rPr>
                <w:color w:val="000000" w:themeColor="text1"/>
                <w:sz w:val="20"/>
                <w:szCs w:val="20"/>
              </w:rPr>
            </w:pPr>
            <w:r w:rsidRPr="004108FC">
              <w:rPr>
                <w:color w:val="000000" w:themeColor="text1"/>
                <w:sz w:val="20"/>
                <w:szCs w:val="20"/>
              </w:rPr>
              <w:t>ДОКУМЕ-</w:t>
            </w:r>
          </w:p>
          <w:p w14:paraId="5B23E8B9" w14:textId="77777777" w:rsidR="00001845" w:rsidRPr="004108FC" w:rsidRDefault="00001845" w:rsidP="00001845">
            <w:pPr>
              <w:jc w:val="both"/>
              <w:rPr>
                <w:color w:val="000000" w:themeColor="text1"/>
                <w:sz w:val="20"/>
                <w:szCs w:val="20"/>
              </w:rPr>
            </w:pPr>
            <w:r w:rsidRPr="004108FC">
              <w:rPr>
                <w:color w:val="000000" w:themeColor="text1"/>
                <w:sz w:val="20"/>
                <w:szCs w:val="20"/>
              </w:rPr>
              <w:t>НТАЦИЈА</w:t>
            </w:r>
          </w:p>
          <w:p w14:paraId="0BA3F31A" w14:textId="77777777" w:rsidR="00001845" w:rsidRPr="004108FC" w:rsidRDefault="00001845" w:rsidP="00001845">
            <w:pPr>
              <w:jc w:val="both"/>
              <w:rPr>
                <w:color w:val="000000" w:themeColor="text1"/>
                <w:sz w:val="20"/>
                <w:szCs w:val="20"/>
              </w:rPr>
            </w:pPr>
            <w:r w:rsidRPr="004108FC">
              <w:rPr>
                <w:color w:val="000000" w:themeColor="text1"/>
                <w:sz w:val="20"/>
                <w:szCs w:val="20"/>
              </w:rPr>
              <w:t>ПЕДАГОГА</w:t>
            </w:r>
          </w:p>
          <w:p w14:paraId="2BB1E385" w14:textId="77777777" w:rsidR="00001845" w:rsidRPr="004108FC" w:rsidRDefault="00001845" w:rsidP="00001845">
            <w:pPr>
              <w:jc w:val="both"/>
              <w:rPr>
                <w:color w:val="000000" w:themeColor="text1"/>
                <w:sz w:val="20"/>
                <w:szCs w:val="20"/>
              </w:rPr>
            </w:pPr>
          </w:p>
        </w:tc>
      </w:tr>
      <w:tr w:rsidR="004108FC" w:rsidRPr="004108FC" w14:paraId="2891CC13" w14:textId="77777777" w:rsidTr="00001845">
        <w:trPr>
          <w:trHeight w:val="1110"/>
        </w:trPr>
        <w:tc>
          <w:tcPr>
            <w:tcW w:w="1070" w:type="dxa"/>
            <w:vMerge/>
          </w:tcPr>
          <w:p w14:paraId="511673EC" w14:textId="77777777" w:rsidR="00001845" w:rsidRPr="004108FC" w:rsidRDefault="00001845" w:rsidP="00001845">
            <w:pPr>
              <w:jc w:val="both"/>
              <w:rPr>
                <w:color w:val="000000" w:themeColor="text1"/>
              </w:rPr>
            </w:pPr>
          </w:p>
        </w:tc>
        <w:tc>
          <w:tcPr>
            <w:tcW w:w="2705" w:type="dxa"/>
          </w:tcPr>
          <w:p w14:paraId="656A04F1" w14:textId="77777777" w:rsidR="00001845" w:rsidRPr="004108FC" w:rsidRDefault="007A3B9B" w:rsidP="00001845">
            <w:pPr>
              <w:jc w:val="both"/>
              <w:rPr>
                <w:color w:val="000000" w:themeColor="text1"/>
              </w:rPr>
            </w:pPr>
            <w:r w:rsidRPr="004108FC">
              <w:rPr>
                <w:color w:val="000000" w:themeColor="text1"/>
                <w:sz w:val="22"/>
                <w:szCs w:val="22"/>
                <w:lang w:val="sr-Cyrl-RS"/>
              </w:rPr>
              <w:t>2.</w:t>
            </w:r>
            <w:r w:rsidR="00001845" w:rsidRPr="004108FC">
              <w:rPr>
                <w:color w:val="000000" w:themeColor="text1"/>
                <w:sz w:val="22"/>
                <w:szCs w:val="22"/>
              </w:rPr>
              <w:t>Анализа уписа у први разред</w:t>
            </w:r>
          </w:p>
        </w:tc>
        <w:tc>
          <w:tcPr>
            <w:tcW w:w="2183" w:type="dxa"/>
          </w:tcPr>
          <w:p w14:paraId="2F4C7415" w14:textId="77777777" w:rsidR="00001845" w:rsidRPr="004108FC" w:rsidRDefault="0080086A" w:rsidP="00001845">
            <w:pPr>
              <w:jc w:val="both"/>
              <w:rPr>
                <w:color w:val="000000" w:themeColor="text1"/>
                <w:sz w:val="28"/>
                <w:szCs w:val="28"/>
              </w:rPr>
            </w:pPr>
            <w:r w:rsidRPr="004108FC">
              <w:rPr>
                <w:color w:val="000000" w:themeColor="text1"/>
                <w:sz w:val="28"/>
                <w:szCs w:val="28"/>
              </w:rPr>
              <w:t>Д</w:t>
            </w:r>
            <w:r w:rsidR="00001845" w:rsidRPr="004108FC">
              <w:rPr>
                <w:color w:val="000000" w:themeColor="text1"/>
                <w:sz w:val="28"/>
                <w:szCs w:val="28"/>
              </w:rPr>
              <w:t>иректор</w:t>
            </w:r>
          </w:p>
        </w:tc>
        <w:tc>
          <w:tcPr>
            <w:tcW w:w="1993" w:type="dxa"/>
          </w:tcPr>
          <w:p w14:paraId="230E1E00" w14:textId="77777777" w:rsidR="00001845" w:rsidRPr="004108FC" w:rsidRDefault="00001845" w:rsidP="00001845">
            <w:pPr>
              <w:jc w:val="both"/>
              <w:rPr>
                <w:color w:val="000000" w:themeColor="text1"/>
                <w:sz w:val="28"/>
                <w:szCs w:val="28"/>
              </w:rPr>
            </w:pPr>
            <w:r w:rsidRPr="004108FC">
              <w:rPr>
                <w:color w:val="000000" w:themeColor="text1"/>
                <w:sz w:val="28"/>
                <w:szCs w:val="28"/>
              </w:rPr>
              <w:t>директор</w:t>
            </w:r>
          </w:p>
        </w:tc>
        <w:tc>
          <w:tcPr>
            <w:tcW w:w="1560" w:type="dxa"/>
          </w:tcPr>
          <w:p w14:paraId="6FA1ADB4" w14:textId="77777777" w:rsidR="00001845" w:rsidRPr="004108FC" w:rsidRDefault="00001845" w:rsidP="00001845">
            <w:pPr>
              <w:jc w:val="both"/>
              <w:rPr>
                <w:color w:val="000000" w:themeColor="text1"/>
                <w:sz w:val="28"/>
                <w:szCs w:val="28"/>
              </w:rPr>
            </w:pPr>
            <w:r w:rsidRPr="004108FC">
              <w:rPr>
                <w:color w:val="000000" w:themeColor="text1"/>
                <w:sz w:val="28"/>
                <w:szCs w:val="28"/>
              </w:rPr>
              <w:t>Записник</w:t>
            </w:r>
          </w:p>
        </w:tc>
      </w:tr>
      <w:tr w:rsidR="004108FC" w:rsidRPr="004108FC" w14:paraId="756F483D" w14:textId="77777777" w:rsidTr="00001845">
        <w:trPr>
          <w:trHeight w:val="1110"/>
        </w:trPr>
        <w:tc>
          <w:tcPr>
            <w:tcW w:w="1070" w:type="dxa"/>
            <w:vMerge/>
          </w:tcPr>
          <w:p w14:paraId="7C4ECE23" w14:textId="77777777" w:rsidR="00001845" w:rsidRPr="004108FC" w:rsidRDefault="00001845" w:rsidP="00001845">
            <w:pPr>
              <w:jc w:val="both"/>
              <w:rPr>
                <w:color w:val="000000" w:themeColor="text1"/>
              </w:rPr>
            </w:pPr>
          </w:p>
        </w:tc>
        <w:tc>
          <w:tcPr>
            <w:tcW w:w="2705" w:type="dxa"/>
          </w:tcPr>
          <w:p w14:paraId="764721BA" w14:textId="77777777" w:rsidR="00001845" w:rsidRPr="004108FC" w:rsidRDefault="007A3B9B" w:rsidP="00001845">
            <w:pPr>
              <w:jc w:val="both"/>
              <w:rPr>
                <w:color w:val="000000" w:themeColor="text1"/>
                <w:lang w:val="sr-Cyrl-RS"/>
              </w:rPr>
            </w:pPr>
            <w:r w:rsidRPr="004108FC">
              <w:rPr>
                <w:color w:val="000000" w:themeColor="text1"/>
                <w:sz w:val="22"/>
                <w:szCs w:val="22"/>
                <w:lang w:val="sr-Cyrl-RS"/>
              </w:rPr>
              <w:t>3.</w:t>
            </w:r>
            <w:r w:rsidR="00FA19E2" w:rsidRPr="004108FC">
              <w:rPr>
                <w:color w:val="000000" w:themeColor="text1"/>
                <w:sz w:val="22"/>
                <w:szCs w:val="22"/>
                <w:lang w:val="sr-Cyrl-RS"/>
              </w:rPr>
              <w:t xml:space="preserve">Одлука о </w:t>
            </w:r>
            <w:r w:rsidR="00FA19E2" w:rsidRPr="004108FC">
              <w:rPr>
                <w:color w:val="000000" w:themeColor="text1"/>
                <w:sz w:val="22"/>
                <w:szCs w:val="22"/>
              </w:rPr>
              <w:t xml:space="preserve">  организациј</w:t>
            </w:r>
            <w:r w:rsidR="00FA19E2" w:rsidRPr="004108FC">
              <w:rPr>
                <w:color w:val="000000" w:themeColor="text1"/>
                <w:sz w:val="22"/>
                <w:szCs w:val="22"/>
                <w:lang w:val="sr-Cyrl-RS"/>
              </w:rPr>
              <w:t>и</w:t>
            </w:r>
            <w:r w:rsidR="00FA19E2" w:rsidRPr="004108FC">
              <w:rPr>
                <w:color w:val="000000" w:themeColor="text1"/>
                <w:sz w:val="22"/>
                <w:szCs w:val="22"/>
              </w:rPr>
              <w:t xml:space="preserve"> и реализациј</w:t>
            </w:r>
            <w:r w:rsidR="00FA19E2" w:rsidRPr="004108FC">
              <w:rPr>
                <w:color w:val="000000" w:themeColor="text1"/>
                <w:sz w:val="22"/>
                <w:szCs w:val="22"/>
                <w:lang w:val="sr-Cyrl-RS"/>
              </w:rPr>
              <w:t>и</w:t>
            </w:r>
            <w:r w:rsidR="00001845" w:rsidRPr="004108FC">
              <w:rPr>
                <w:color w:val="000000" w:themeColor="text1"/>
                <w:sz w:val="22"/>
                <w:szCs w:val="22"/>
              </w:rPr>
              <w:t xml:space="preserve"> обр</w:t>
            </w:r>
            <w:r w:rsidR="00FA19E2" w:rsidRPr="004108FC">
              <w:rPr>
                <w:color w:val="000000" w:themeColor="text1"/>
                <w:sz w:val="22"/>
                <w:szCs w:val="22"/>
              </w:rPr>
              <w:t>.васп.</w:t>
            </w:r>
            <w:r w:rsidR="00FA19E2" w:rsidRPr="004108FC">
              <w:rPr>
                <w:color w:val="000000" w:themeColor="text1"/>
                <w:sz w:val="22"/>
                <w:szCs w:val="22"/>
                <w:lang w:val="sr-Cyrl-RS"/>
              </w:rPr>
              <w:t xml:space="preserve"> рада</w:t>
            </w:r>
            <w:r w:rsidR="00FA19E2" w:rsidRPr="004108FC">
              <w:rPr>
                <w:color w:val="000000" w:themeColor="text1"/>
                <w:sz w:val="22"/>
                <w:szCs w:val="22"/>
              </w:rPr>
              <w:t xml:space="preserve"> у ОШ и СШ у школској 202</w:t>
            </w:r>
            <w:r w:rsidR="00FA19E2" w:rsidRPr="004108FC">
              <w:rPr>
                <w:color w:val="000000" w:themeColor="text1"/>
                <w:sz w:val="22"/>
                <w:szCs w:val="22"/>
                <w:lang w:val="sr-Cyrl-RS"/>
              </w:rPr>
              <w:t>2</w:t>
            </w:r>
            <w:r w:rsidR="00FA19E2" w:rsidRPr="004108FC">
              <w:rPr>
                <w:color w:val="000000" w:themeColor="text1"/>
                <w:sz w:val="22"/>
                <w:szCs w:val="22"/>
              </w:rPr>
              <w:t>-202</w:t>
            </w:r>
            <w:r w:rsidR="00FA19E2" w:rsidRPr="004108FC">
              <w:rPr>
                <w:color w:val="000000" w:themeColor="text1"/>
                <w:sz w:val="22"/>
                <w:szCs w:val="22"/>
                <w:lang w:val="sr-Cyrl-RS"/>
              </w:rPr>
              <w:t>3</w:t>
            </w:r>
            <w:r w:rsidR="00001845" w:rsidRPr="004108FC">
              <w:rPr>
                <w:color w:val="000000" w:themeColor="text1"/>
                <w:sz w:val="22"/>
                <w:szCs w:val="22"/>
              </w:rPr>
              <w:t>.години</w:t>
            </w:r>
            <w:r w:rsidR="00FA19E2" w:rsidRPr="004108FC">
              <w:rPr>
                <w:color w:val="000000" w:themeColor="text1"/>
                <w:sz w:val="22"/>
                <w:szCs w:val="22"/>
                <w:lang w:val="sr-Cyrl-RS"/>
              </w:rPr>
              <w:t xml:space="preserve"> од стране министарства просвете и тима за праћење</w:t>
            </w:r>
            <w:r w:rsidR="00A9118E" w:rsidRPr="004108FC">
              <w:rPr>
                <w:color w:val="000000" w:themeColor="text1"/>
                <w:sz w:val="22"/>
                <w:szCs w:val="22"/>
                <w:lang w:val="sr-Cyrl-RS"/>
              </w:rPr>
              <w:t xml:space="preserve"> и координисање примене превентивних мера у раду школа</w:t>
            </w:r>
          </w:p>
          <w:p w14:paraId="21E5D715" w14:textId="77777777" w:rsidR="00001845" w:rsidRPr="004108FC" w:rsidRDefault="00001845" w:rsidP="00001845">
            <w:pPr>
              <w:jc w:val="both"/>
              <w:rPr>
                <w:color w:val="000000" w:themeColor="text1"/>
                <w:sz w:val="28"/>
                <w:szCs w:val="28"/>
              </w:rPr>
            </w:pPr>
          </w:p>
        </w:tc>
        <w:tc>
          <w:tcPr>
            <w:tcW w:w="2183" w:type="dxa"/>
          </w:tcPr>
          <w:p w14:paraId="0978F382"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00228285"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w:t>
            </w:r>
          </w:p>
          <w:p w14:paraId="46F5D5F3" w14:textId="77777777" w:rsidR="00001845" w:rsidRPr="004108FC" w:rsidRDefault="00001845" w:rsidP="00001845">
            <w:pPr>
              <w:jc w:val="both"/>
              <w:rPr>
                <w:color w:val="000000" w:themeColor="text1"/>
                <w:sz w:val="18"/>
                <w:szCs w:val="18"/>
              </w:rPr>
            </w:pPr>
            <w:r w:rsidRPr="004108FC">
              <w:rPr>
                <w:color w:val="000000" w:themeColor="text1"/>
                <w:sz w:val="18"/>
                <w:szCs w:val="18"/>
              </w:rPr>
              <w:t>СЛУЖБА</w:t>
            </w:r>
          </w:p>
          <w:p w14:paraId="601D9681" w14:textId="77777777" w:rsidR="00001845" w:rsidRPr="004108FC" w:rsidRDefault="00001845" w:rsidP="00001845">
            <w:pPr>
              <w:jc w:val="both"/>
              <w:rPr>
                <w:color w:val="000000" w:themeColor="text1"/>
                <w:sz w:val="18"/>
                <w:szCs w:val="18"/>
              </w:rPr>
            </w:pPr>
          </w:p>
          <w:p w14:paraId="6A23C92C" w14:textId="77777777" w:rsidR="00001845" w:rsidRPr="004108FC" w:rsidRDefault="00001845" w:rsidP="00001845">
            <w:pPr>
              <w:jc w:val="both"/>
              <w:rPr>
                <w:color w:val="000000" w:themeColor="text1"/>
                <w:sz w:val="18"/>
                <w:szCs w:val="18"/>
              </w:rPr>
            </w:pPr>
          </w:p>
        </w:tc>
        <w:tc>
          <w:tcPr>
            <w:tcW w:w="1993" w:type="dxa"/>
          </w:tcPr>
          <w:p w14:paraId="79E995EA"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tc>
        <w:tc>
          <w:tcPr>
            <w:tcW w:w="1560" w:type="dxa"/>
          </w:tcPr>
          <w:p w14:paraId="112938A8"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tc>
      </w:tr>
      <w:tr w:rsidR="004108FC" w:rsidRPr="004108FC" w14:paraId="202B9E6E" w14:textId="77777777" w:rsidTr="00001845">
        <w:trPr>
          <w:trHeight w:val="1545"/>
        </w:trPr>
        <w:tc>
          <w:tcPr>
            <w:tcW w:w="1070" w:type="dxa"/>
            <w:vMerge/>
          </w:tcPr>
          <w:p w14:paraId="493349BD" w14:textId="77777777" w:rsidR="00001845" w:rsidRPr="004108FC" w:rsidRDefault="00001845" w:rsidP="00001845">
            <w:pPr>
              <w:jc w:val="both"/>
              <w:rPr>
                <w:color w:val="000000" w:themeColor="text1"/>
              </w:rPr>
            </w:pPr>
          </w:p>
        </w:tc>
        <w:tc>
          <w:tcPr>
            <w:tcW w:w="2705" w:type="dxa"/>
          </w:tcPr>
          <w:p w14:paraId="4FA0C1FC" w14:textId="77777777" w:rsidR="00001845" w:rsidRPr="004108FC" w:rsidRDefault="00001845" w:rsidP="00001845">
            <w:pPr>
              <w:rPr>
                <w:color w:val="000000" w:themeColor="text1"/>
                <w:sz w:val="20"/>
                <w:szCs w:val="20"/>
              </w:rPr>
            </w:pPr>
          </w:p>
          <w:p w14:paraId="653EB0B8" w14:textId="77777777" w:rsidR="00001845" w:rsidRPr="004108FC" w:rsidRDefault="00001845" w:rsidP="00001845">
            <w:pPr>
              <w:rPr>
                <w:color w:val="000000" w:themeColor="text1"/>
                <w:sz w:val="18"/>
                <w:szCs w:val="18"/>
              </w:rPr>
            </w:pPr>
          </w:p>
          <w:p w14:paraId="310E6A52" w14:textId="77777777" w:rsidR="00001845" w:rsidRPr="004108FC" w:rsidRDefault="007A3B9B" w:rsidP="00001845">
            <w:pPr>
              <w:rPr>
                <w:color w:val="000000" w:themeColor="text1"/>
                <w:sz w:val="18"/>
                <w:szCs w:val="18"/>
              </w:rPr>
            </w:pPr>
            <w:r w:rsidRPr="004108FC">
              <w:rPr>
                <w:color w:val="000000" w:themeColor="text1"/>
                <w:sz w:val="18"/>
                <w:szCs w:val="18"/>
                <w:lang w:val="sr-Cyrl-RS"/>
              </w:rPr>
              <w:t>4</w:t>
            </w:r>
            <w:r w:rsidR="00001845" w:rsidRPr="004108FC">
              <w:rPr>
                <w:color w:val="000000" w:themeColor="text1"/>
                <w:sz w:val="18"/>
                <w:szCs w:val="18"/>
              </w:rPr>
              <w:t xml:space="preserve">.ПОДЕЛА ПРЕДМЕТА </w:t>
            </w:r>
          </w:p>
          <w:p w14:paraId="11119FB6" w14:textId="77777777" w:rsidR="00001845" w:rsidRPr="004108FC" w:rsidRDefault="00001845" w:rsidP="00001845">
            <w:pPr>
              <w:rPr>
                <w:color w:val="000000" w:themeColor="text1"/>
                <w:sz w:val="18"/>
                <w:szCs w:val="18"/>
              </w:rPr>
            </w:pPr>
            <w:r w:rsidRPr="004108FC">
              <w:rPr>
                <w:color w:val="000000" w:themeColor="text1"/>
                <w:sz w:val="18"/>
                <w:szCs w:val="18"/>
              </w:rPr>
              <w:t>НА НАСТАВНИКЕ ПРЕМА БРОЈУ ЧАСОВА И</w:t>
            </w:r>
          </w:p>
          <w:p w14:paraId="6C28CD60" w14:textId="77777777" w:rsidR="00001845" w:rsidRPr="004108FC" w:rsidRDefault="00001845" w:rsidP="00001845">
            <w:pPr>
              <w:rPr>
                <w:color w:val="000000" w:themeColor="text1"/>
                <w:sz w:val="18"/>
                <w:szCs w:val="18"/>
              </w:rPr>
            </w:pPr>
            <w:r w:rsidRPr="004108FC">
              <w:rPr>
                <w:color w:val="000000" w:themeColor="text1"/>
                <w:sz w:val="18"/>
                <w:szCs w:val="18"/>
              </w:rPr>
              <w:t>НЕДЕЉНОМ ФОНДУ</w:t>
            </w:r>
          </w:p>
          <w:p w14:paraId="745BC7EB" w14:textId="77777777" w:rsidR="00001845" w:rsidRPr="004108FC" w:rsidRDefault="00001845" w:rsidP="00001845">
            <w:pPr>
              <w:rPr>
                <w:color w:val="000000" w:themeColor="text1"/>
                <w:sz w:val="20"/>
                <w:szCs w:val="20"/>
              </w:rPr>
            </w:pPr>
          </w:p>
        </w:tc>
        <w:tc>
          <w:tcPr>
            <w:tcW w:w="2183" w:type="dxa"/>
          </w:tcPr>
          <w:p w14:paraId="00117FE1" w14:textId="77777777" w:rsidR="00001845" w:rsidRPr="004108FC" w:rsidRDefault="00001845" w:rsidP="00001845">
            <w:pPr>
              <w:jc w:val="both"/>
              <w:rPr>
                <w:color w:val="000000" w:themeColor="text1"/>
                <w:sz w:val="18"/>
                <w:szCs w:val="18"/>
              </w:rPr>
            </w:pPr>
          </w:p>
          <w:p w14:paraId="3A6397CE" w14:textId="77777777" w:rsidR="00001845" w:rsidRPr="004108FC" w:rsidRDefault="00001845" w:rsidP="00001845">
            <w:pPr>
              <w:jc w:val="both"/>
              <w:rPr>
                <w:color w:val="000000" w:themeColor="text1"/>
                <w:sz w:val="18"/>
                <w:szCs w:val="18"/>
              </w:rPr>
            </w:pPr>
          </w:p>
          <w:p w14:paraId="19C3951A"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7F3BD0B2" w14:textId="77777777" w:rsidR="00001845" w:rsidRPr="004108FC" w:rsidRDefault="00001845" w:rsidP="00001845">
            <w:pPr>
              <w:jc w:val="both"/>
              <w:rPr>
                <w:color w:val="000000" w:themeColor="text1"/>
                <w:sz w:val="18"/>
                <w:szCs w:val="18"/>
              </w:rPr>
            </w:pPr>
            <w:r w:rsidRPr="004108FC">
              <w:rPr>
                <w:color w:val="000000" w:themeColor="text1"/>
                <w:sz w:val="18"/>
                <w:szCs w:val="18"/>
              </w:rPr>
              <w:t>ПОМОЋНИК ДИРЕКТОРА,</w:t>
            </w:r>
          </w:p>
          <w:p w14:paraId="34C23D18" w14:textId="77777777" w:rsidR="00001845" w:rsidRPr="004108FC" w:rsidRDefault="00001845" w:rsidP="00001845">
            <w:pPr>
              <w:jc w:val="both"/>
              <w:rPr>
                <w:color w:val="000000" w:themeColor="text1"/>
                <w:sz w:val="18"/>
                <w:szCs w:val="18"/>
              </w:rPr>
            </w:pPr>
          </w:p>
          <w:p w14:paraId="1AAE8216" w14:textId="77777777" w:rsidR="00001845" w:rsidRPr="004108FC" w:rsidRDefault="00001845" w:rsidP="00001845">
            <w:pPr>
              <w:jc w:val="both"/>
              <w:rPr>
                <w:color w:val="000000" w:themeColor="text1"/>
                <w:sz w:val="18"/>
                <w:szCs w:val="18"/>
              </w:rPr>
            </w:pPr>
          </w:p>
        </w:tc>
        <w:tc>
          <w:tcPr>
            <w:tcW w:w="1993" w:type="dxa"/>
          </w:tcPr>
          <w:p w14:paraId="33C13A98" w14:textId="77777777" w:rsidR="00001845" w:rsidRPr="004108FC" w:rsidRDefault="00001845" w:rsidP="00001845">
            <w:pPr>
              <w:jc w:val="both"/>
              <w:rPr>
                <w:color w:val="000000" w:themeColor="text1"/>
                <w:sz w:val="18"/>
                <w:szCs w:val="18"/>
              </w:rPr>
            </w:pPr>
          </w:p>
          <w:p w14:paraId="16F1A054" w14:textId="77777777" w:rsidR="00001845" w:rsidRPr="004108FC" w:rsidRDefault="00001845" w:rsidP="00001845">
            <w:pPr>
              <w:jc w:val="both"/>
              <w:rPr>
                <w:color w:val="000000" w:themeColor="text1"/>
                <w:sz w:val="18"/>
                <w:szCs w:val="18"/>
              </w:rPr>
            </w:pPr>
          </w:p>
          <w:p w14:paraId="4EA07874"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7D39CDFB" w14:textId="77777777" w:rsidR="00001845" w:rsidRPr="004108FC" w:rsidRDefault="00001845" w:rsidP="00001845">
            <w:pPr>
              <w:jc w:val="both"/>
              <w:rPr>
                <w:color w:val="000000" w:themeColor="text1"/>
                <w:sz w:val="18"/>
                <w:szCs w:val="18"/>
              </w:rPr>
            </w:pPr>
          </w:p>
          <w:p w14:paraId="2DA02034" w14:textId="77777777" w:rsidR="00001845" w:rsidRPr="004108FC" w:rsidRDefault="00001845" w:rsidP="00001845">
            <w:pPr>
              <w:jc w:val="both"/>
              <w:rPr>
                <w:color w:val="000000" w:themeColor="text1"/>
                <w:sz w:val="18"/>
                <w:szCs w:val="18"/>
              </w:rPr>
            </w:pPr>
          </w:p>
          <w:p w14:paraId="730034D8" w14:textId="77777777" w:rsidR="00001845" w:rsidRPr="004108FC" w:rsidRDefault="00001845" w:rsidP="00001845">
            <w:pPr>
              <w:jc w:val="both"/>
              <w:rPr>
                <w:color w:val="000000" w:themeColor="text1"/>
                <w:sz w:val="18"/>
                <w:szCs w:val="18"/>
              </w:rPr>
            </w:pPr>
          </w:p>
          <w:p w14:paraId="69F82705" w14:textId="77777777" w:rsidR="00001845" w:rsidRPr="004108FC" w:rsidRDefault="00001845" w:rsidP="00001845">
            <w:pPr>
              <w:jc w:val="both"/>
              <w:rPr>
                <w:color w:val="000000" w:themeColor="text1"/>
                <w:sz w:val="18"/>
                <w:szCs w:val="18"/>
              </w:rPr>
            </w:pPr>
          </w:p>
        </w:tc>
        <w:tc>
          <w:tcPr>
            <w:tcW w:w="1560" w:type="dxa"/>
          </w:tcPr>
          <w:p w14:paraId="6FFDE206" w14:textId="77777777" w:rsidR="00001845" w:rsidRPr="004108FC" w:rsidRDefault="00001845" w:rsidP="00001845">
            <w:pPr>
              <w:jc w:val="both"/>
              <w:rPr>
                <w:color w:val="000000" w:themeColor="text1"/>
                <w:sz w:val="18"/>
                <w:szCs w:val="18"/>
              </w:rPr>
            </w:pPr>
          </w:p>
          <w:p w14:paraId="79D50001" w14:textId="77777777" w:rsidR="00001845" w:rsidRPr="004108FC" w:rsidRDefault="00001845" w:rsidP="00001845">
            <w:pPr>
              <w:jc w:val="both"/>
              <w:rPr>
                <w:color w:val="000000" w:themeColor="text1"/>
                <w:sz w:val="18"/>
                <w:szCs w:val="18"/>
              </w:rPr>
            </w:pPr>
          </w:p>
          <w:p w14:paraId="7B6E2211"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4B1DE22F" w14:textId="77777777" w:rsidR="00001845" w:rsidRPr="004108FC" w:rsidRDefault="00001845" w:rsidP="00001845">
            <w:pPr>
              <w:jc w:val="both"/>
              <w:rPr>
                <w:color w:val="000000" w:themeColor="text1"/>
                <w:sz w:val="18"/>
                <w:szCs w:val="18"/>
              </w:rPr>
            </w:pPr>
          </w:p>
          <w:p w14:paraId="547AF03A" w14:textId="77777777" w:rsidR="00001845" w:rsidRPr="004108FC" w:rsidRDefault="00001845" w:rsidP="00001845">
            <w:pPr>
              <w:jc w:val="both"/>
              <w:rPr>
                <w:color w:val="000000" w:themeColor="text1"/>
                <w:sz w:val="18"/>
                <w:szCs w:val="18"/>
              </w:rPr>
            </w:pPr>
          </w:p>
          <w:p w14:paraId="0B5EC208" w14:textId="77777777" w:rsidR="00001845" w:rsidRPr="004108FC" w:rsidRDefault="00001845" w:rsidP="00001845">
            <w:pPr>
              <w:jc w:val="both"/>
              <w:rPr>
                <w:color w:val="000000" w:themeColor="text1"/>
                <w:sz w:val="18"/>
                <w:szCs w:val="18"/>
              </w:rPr>
            </w:pPr>
          </w:p>
          <w:p w14:paraId="4D466208" w14:textId="77777777" w:rsidR="00001845" w:rsidRPr="004108FC" w:rsidRDefault="00001845" w:rsidP="00001845">
            <w:pPr>
              <w:jc w:val="both"/>
              <w:rPr>
                <w:color w:val="000000" w:themeColor="text1"/>
                <w:sz w:val="18"/>
                <w:szCs w:val="18"/>
              </w:rPr>
            </w:pPr>
          </w:p>
        </w:tc>
      </w:tr>
      <w:tr w:rsidR="004108FC" w:rsidRPr="004108FC" w14:paraId="78B8C418" w14:textId="77777777" w:rsidTr="00001845">
        <w:trPr>
          <w:trHeight w:val="885"/>
        </w:trPr>
        <w:tc>
          <w:tcPr>
            <w:tcW w:w="1070" w:type="dxa"/>
            <w:vMerge/>
          </w:tcPr>
          <w:p w14:paraId="4469AD6A" w14:textId="77777777" w:rsidR="00001845" w:rsidRPr="004108FC" w:rsidRDefault="00001845" w:rsidP="00001845">
            <w:pPr>
              <w:jc w:val="both"/>
              <w:rPr>
                <w:color w:val="000000" w:themeColor="text1"/>
              </w:rPr>
            </w:pPr>
          </w:p>
        </w:tc>
        <w:tc>
          <w:tcPr>
            <w:tcW w:w="2705" w:type="dxa"/>
          </w:tcPr>
          <w:p w14:paraId="252E91FA" w14:textId="77777777" w:rsidR="00001845" w:rsidRPr="004108FC" w:rsidRDefault="00001845" w:rsidP="00001845">
            <w:pPr>
              <w:rPr>
                <w:color w:val="000000" w:themeColor="text1"/>
                <w:sz w:val="20"/>
                <w:szCs w:val="20"/>
              </w:rPr>
            </w:pPr>
          </w:p>
          <w:p w14:paraId="06A2EED4" w14:textId="77777777" w:rsidR="00001845" w:rsidRPr="004108FC" w:rsidRDefault="007A3B9B" w:rsidP="00001845">
            <w:pPr>
              <w:rPr>
                <w:color w:val="000000" w:themeColor="text1"/>
                <w:sz w:val="18"/>
                <w:szCs w:val="18"/>
                <w:lang w:val="sr-Cyrl-RS"/>
              </w:rPr>
            </w:pPr>
            <w:r w:rsidRPr="004108FC">
              <w:rPr>
                <w:color w:val="000000" w:themeColor="text1"/>
                <w:sz w:val="18"/>
                <w:szCs w:val="18"/>
                <w:lang w:val="sr-Cyrl-RS"/>
              </w:rPr>
              <w:t>5</w:t>
            </w:r>
            <w:r w:rsidR="00001845" w:rsidRPr="004108FC">
              <w:rPr>
                <w:color w:val="000000" w:themeColor="text1"/>
                <w:sz w:val="18"/>
                <w:szCs w:val="18"/>
              </w:rPr>
              <w:t xml:space="preserve">.РАСПОРЕД </w:t>
            </w:r>
            <w:r w:rsidR="00A9118E" w:rsidRPr="004108FC">
              <w:rPr>
                <w:color w:val="000000" w:themeColor="text1"/>
                <w:sz w:val="18"/>
                <w:szCs w:val="18"/>
                <w:lang w:val="sr-Cyrl-RS"/>
              </w:rPr>
              <w:t xml:space="preserve">КАБИНЕТА И </w:t>
            </w:r>
            <w:r w:rsidR="00A9118E" w:rsidRPr="004108FC">
              <w:rPr>
                <w:color w:val="000000" w:themeColor="text1"/>
                <w:sz w:val="18"/>
                <w:szCs w:val="18"/>
              </w:rPr>
              <w:t xml:space="preserve">УЧИОНИЦА </w:t>
            </w:r>
          </w:p>
          <w:p w14:paraId="33B0E7AD" w14:textId="77777777" w:rsidR="00001845" w:rsidRPr="004108FC" w:rsidRDefault="00001845" w:rsidP="00001845">
            <w:pPr>
              <w:rPr>
                <w:color w:val="000000" w:themeColor="text1"/>
                <w:sz w:val="20"/>
                <w:szCs w:val="20"/>
              </w:rPr>
            </w:pPr>
          </w:p>
        </w:tc>
        <w:tc>
          <w:tcPr>
            <w:tcW w:w="2183" w:type="dxa"/>
          </w:tcPr>
          <w:p w14:paraId="24B49537" w14:textId="77777777" w:rsidR="00001845" w:rsidRPr="004108FC" w:rsidRDefault="00DA1A15" w:rsidP="00001845">
            <w:pPr>
              <w:jc w:val="both"/>
              <w:rPr>
                <w:color w:val="000000" w:themeColor="text1"/>
                <w:sz w:val="18"/>
                <w:szCs w:val="18"/>
                <w:lang w:val="sr-Cyrl-RS"/>
              </w:rPr>
            </w:pPr>
            <w:r w:rsidRPr="004108FC">
              <w:rPr>
                <w:color w:val="000000" w:themeColor="text1"/>
                <w:sz w:val="18"/>
                <w:szCs w:val="18"/>
                <w:lang w:val="sr-Cyrl-RS"/>
              </w:rPr>
              <w:t>А</w:t>
            </w:r>
            <w:r w:rsidR="00A9118E" w:rsidRPr="004108FC">
              <w:rPr>
                <w:color w:val="000000" w:themeColor="text1"/>
                <w:sz w:val="18"/>
                <w:szCs w:val="18"/>
                <w:lang w:val="sr-Cyrl-RS"/>
              </w:rPr>
              <w:t>ктиви</w:t>
            </w:r>
          </w:p>
          <w:p w14:paraId="3ECD2FC1" w14:textId="77777777" w:rsidR="00001845" w:rsidRPr="004108FC" w:rsidRDefault="00001845" w:rsidP="00001845">
            <w:pPr>
              <w:jc w:val="both"/>
              <w:rPr>
                <w:color w:val="000000" w:themeColor="text1"/>
                <w:sz w:val="18"/>
                <w:szCs w:val="18"/>
              </w:rPr>
            </w:pPr>
          </w:p>
          <w:p w14:paraId="60ADD19C" w14:textId="77777777" w:rsidR="00001845" w:rsidRPr="004108FC" w:rsidRDefault="00001845" w:rsidP="00001845">
            <w:pPr>
              <w:jc w:val="both"/>
              <w:rPr>
                <w:color w:val="000000" w:themeColor="text1"/>
                <w:sz w:val="18"/>
                <w:szCs w:val="18"/>
              </w:rPr>
            </w:pPr>
          </w:p>
        </w:tc>
        <w:tc>
          <w:tcPr>
            <w:tcW w:w="1993" w:type="dxa"/>
          </w:tcPr>
          <w:p w14:paraId="074F26FD" w14:textId="77777777" w:rsidR="00001845" w:rsidRPr="004108FC" w:rsidRDefault="00001845" w:rsidP="00001845">
            <w:pPr>
              <w:jc w:val="both"/>
              <w:rPr>
                <w:color w:val="000000" w:themeColor="text1"/>
                <w:sz w:val="18"/>
                <w:szCs w:val="18"/>
              </w:rPr>
            </w:pPr>
          </w:p>
          <w:p w14:paraId="02977F2C" w14:textId="77777777" w:rsidR="00001845" w:rsidRPr="004108FC" w:rsidRDefault="00001845" w:rsidP="00001845">
            <w:pPr>
              <w:jc w:val="both"/>
              <w:rPr>
                <w:color w:val="000000" w:themeColor="text1"/>
                <w:sz w:val="18"/>
                <w:szCs w:val="18"/>
              </w:rPr>
            </w:pPr>
            <w:r w:rsidRPr="004108FC">
              <w:rPr>
                <w:color w:val="000000" w:themeColor="text1"/>
                <w:sz w:val="18"/>
                <w:szCs w:val="18"/>
              </w:rPr>
              <w:t>Помоћник директора и директорица</w:t>
            </w:r>
          </w:p>
          <w:p w14:paraId="08F66480" w14:textId="77777777" w:rsidR="00001845" w:rsidRPr="004108FC" w:rsidRDefault="00001845" w:rsidP="00001845">
            <w:pPr>
              <w:jc w:val="both"/>
              <w:rPr>
                <w:color w:val="000000" w:themeColor="text1"/>
                <w:sz w:val="18"/>
                <w:szCs w:val="18"/>
              </w:rPr>
            </w:pPr>
          </w:p>
        </w:tc>
        <w:tc>
          <w:tcPr>
            <w:tcW w:w="1560" w:type="dxa"/>
          </w:tcPr>
          <w:p w14:paraId="6F7A27BD" w14:textId="77777777" w:rsidR="00001845" w:rsidRPr="004108FC" w:rsidRDefault="00001845" w:rsidP="00001845">
            <w:pPr>
              <w:jc w:val="both"/>
              <w:rPr>
                <w:color w:val="000000" w:themeColor="text1"/>
                <w:sz w:val="18"/>
                <w:szCs w:val="18"/>
              </w:rPr>
            </w:pPr>
            <w:r w:rsidRPr="004108FC">
              <w:rPr>
                <w:color w:val="000000" w:themeColor="text1"/>
                <w:sz w:val="18"/>
                <w:szCs w:val="18"/>
              </w:rPr>
              <w:t xml:space="preserve">ШЕМА </w:t>
            </w:r>
          </w:p>
          <w:p w14:paraId="3C53790F" w14:textId="77777777" w:rsidR="00001845" w:rsidRPr="004108FC" w:rsidRDefault="00001845" w:rsidP="00001845">
            <w:pPr>
              <w:jc w:val="both"/>
              <w:rPr>
                <w:color w:val="000000" w:themeColor="text1"/>
                <w:sz w:val="18"/>
                <w:szCs w:val="18"/>
              </w:rPr>
            </w:pPr>
            <w:r w:rsidRPr="004108FC">
              <w:rPr>
                <w:color w:val="000000" w:themeColor="text1"/>
                <w:sz w:val="18"/>
                <w:szCs w:val="18"/>
              </w:rPr>
              <w:t>ПОДЕЛЕ</w:t>
            </w:r>
          </w:p>
          <w:p w14:paraId="6958054B" w14:textId="77777777" w:rsidR="00001845" w:rsidRPr="004108FC" w:rsidRDefault="00001845" w:rsidP="00001845">
            <w:pPr>
              <w:jc w:val="both"/>
              <w:rPr>
                <w:color w:val="000000" w:themeColor="text1"/>
                <w:sz w:val="18"/>
                <w:szCs w:val="18"/>
              </w:rPr>
            </w:pPr>
          </w:p>
          <w:p w14:paraId="70D00E12" w14:textId="77777777" w:rsidR="00001845" w:rsidRPr="004108FC" w:rsidRDefault="00001845" w:rsidP="00001845">
            <w:pPr>
              <w:jc w:val="both"/>
              <w:rPr>
                <w:color w:val="000000" w:themeColor="text1"/>
                <w:sz w:val="18"/>
                <w:szCs w:val="18"/>
              </w:rPr>
            </w:pPr>
          </w:p>
        </w:tc>
      </w:tr>
      <w:tr w:rsidR="004108FC" w:rsidRPr="004108FC" w14:paraId="520212F7" w14:textId="77777777" w:rsidTr="00001845">
        <w:trPr>
          <w:trHeight w:val="1320"/>
        </w:trPr>
        <w:tc>
          <w:tcPr>
            <w:tcW w:w="1070" w:type="dxa"/>
            <w:vMerge/>
          </w:tcPr>
          <w:p w14:paraId="6347BAC9" w14:textId="77777777" w:rsidR="00001845" w:rsidRPr="004108FC" w:rsidRDefault="00001845" w:rsidP="00001845">
            <w:pPr>
              <w:jc w:val="both"/>
              <w:rPr>
                <w:color w:val="000000" w:themeColor="text1"/>
              </w:rPr>
            </w:pPr>
          </w:p>
        </w:tc>
        <w:tc>
          <w:tcPr>
            <w:tcW w:w="2705" w:type="dxa"/>
          </w:tcPr>
          <w:p w14:paraId="51D5AAC7" w14:textId="77777777" w:rsidR="00001845" w:rsidRPr="004108FC" w:rsidRDefault="00001845" w:rsidP="00001845">
            <w:pPr>
              <w:rPr>
                <w:color w:val="000000" w:themeColor="text1"/>
                <w:sz w:val="20"/>
                <w:szCs w:val="20"/>
              </w:rPr>
            </w:pPr>
          </w:p>
          <w:p w14:paraId="0D057481" w14:textId="77777777" w:rsidR="00001845" w:rsidRPr="004108FC" w:rsidRDefault="007A3B9B" w:rsidP="00001845">
            <w:pPr>
              <w:rPr>
                <w:color w:val="000000" w:themeColor="text1"/>
                <w:sz w:val="18"/>
                <w:szCs w:val="18"/>
              </w:rPr>
            </w:pPr>
            <w:r w:rsidRPr="004108FC">
              <w:rPr>
                <w:color w:val="000000" w:themeColor="text1"/>
                <w:sz w:val="18"/>
                <w:szCs w:val="18"/>
                <w:lang w:val="sr-Cyrl-RS"/>
              </w:rPr>
              <w:t>6</w:t>
            </w:r>
            <w:r w:rsidR="00001845" w:rsidRPr="004108FC">
              <w:rPr>
                <w:color w:val="000000" w:themeColor="text1"/>
                <w:sz w:val="18"/>
                <w:szCs w:val="18"/>
              </w:rPr>
              <w:t xml:space="preserve">.ФОРМИРАЊЕ ТИМОВА ЗА РАД У </w:t>
            </w:r>
            <w:r w:rsidR="00A9118E" w:rsidRPr="004108FC">
              <w:rPr>
                <w:color w:val="000000" w:themeColor="text1"/>
                <w:sz w:val="18"/>
                <w:szCs w:val="18"/>
              </w:rPr>
              <w:t>ШКОЛСКИМ ДОКУМЕНТИМА  ЗА ШК.202</w:t>
            </w:r>
            <w:r w:rsidR="00A9118E" w:rsidRPr="004108FC">
              <w:rPr>
                <w:color w:val="000000" w:themeColor="text1"/>
                <w:sz w:val="18"/>
                <w:szCs w:val="18"/>
                <w:lang w:val="sr-Cyrl-RS"/>
              </w:rPr>
              <w:t>2</w:t>
            </w:r>
            <w:r w:rsidR="00A9118E" w:rsidRPr="004108FC">
              <w:rPr>
                <w:color w:val="000000" w:themeColor="text1"/>
                <w:sz w:val="18"/>
                <w:szCs w:val="18"/>
              </w:rPr>
              <w:t>/202</w:t>
            </w:r>
            <w:r w:rsidR="00A9118E" w:rsidRPr="004108FC">
              <w:rPr>
                <w:color w:val="000000" w:themeColor="text1"/>
                <w:sz w:val="18"/>
                <w:szCs w:val="18"/>
                <w:lang w:val="sr-Cyrl-RS"/>
              </w:rPr>
              <w:t>3</w:t>
            </w:r>
            <w:r w:rsidR="00001845" w:rsidRPr="004108FC">
              <w:rPr>
                <w:color w:val="000000" w:themeColor="text1"/>
                <w:sz w:val="18"/>
                <w:szCs w:val="18"/>
              </w:rPr>
              <w:t>.годину</w:t>
            </w:r>
          </w:p>
          <w:p w14:paraId="25533508" w14:textId="77777777" w:rsidR="00001845" w:rsidRPr="004108FC" w:rsidRDefault="00001845" w:rsidP="00001845">
            <w:pPr>
              <w:rPr>
                <w:color w:val="000000" w:themeColor="text1"/>
                <w:sz w:val="20"/>
                <w:szCs w:val="20"/>
              </w:rPr>
            </w:pPr>
          </w:p>
        </w:tc>
        <w:tc>
          <w:tcPr>
            <w:tcW w:w="2183" w:type="dxa"/>
          </w:tcPr>
          <w:p w14:paraId="04264848" w14:textId="77777777" w:rsidR="00001845" w:rsidRPr="004108FC" w:rsidRDefault="00001845" w:rsidP="00001845">
            <w:pPr>
              <w:jc w:val="both"/>
              <w:rPr>
                <w:color w:val="000000" w:themeColor="text1"/>
                <w:sz w:val="18"/>
                <w:szCs w:val="18"/>
              </w:rPr>
            </w:pPr>
          </w:p>
          <w:p w14:paraId="4BAF9380" w14:textId="77777777" w:rsidR="00001845" w:rsidRPr="004108FC" w:rsidRDefault="00001845" w:rsidP="00001845">
            <w:pPr>
              <w:jc w:val="both"/>
              <w:rPr>
                <w:color w:val="000000" w:themeColor="text1"/>
                <w:sz w:val="18"/>
                <w:szCs w:val="18"/>
                <w:lang w:val="sr-Cyrl-RS"/>
              </w:rPr>
            </w:pPr>
            <w:r w:rsidRPr="004108FC">
              <w:rPr>
                <w:color w:val="000000" w:themeColor="text1"/>
                <w:sz w:val="18"/>
                <w:szCs w:val="18"/>
              </w:rPr>
              <w:t>СТРУЧНАСЛУЖБА</w:t>
            </w:r>
            <w:r w:rsidR="00A9118E" w:rsidRPr="004108FC">
              <w:rPr>
                <w:color w:val="000000" w:themeColor="text1"/>
                <w:sz w:val="18"/>
                <w:szCs w:val="18"/>
                <w:lang w:val="sr-Cyrl-RS"/>
              </w:rPr>
              <w:t>,ПОМОЋНИК ДИРЕКТОРА</w:t>
            </w:r>
          </w:p>
          <w:p w14:paraId="29BA68D2" w14:textId="77777777" w:rsidR="00001845" w:rsidRPr="004108FC" w:rsidRDefault="00001845" w:rsidP="00001845">
            <w:pPr>
              <w:jc w:val="both"/>
              <w:rPr>
                <w:color w:val="000000" w:themeColor="text1"/>
                <w:sz w:val="18"/>
                <w:szCs w:val="18"/>
              </w:rPr>
            </w:pPr>
          </w:p>
          <w:p w14:paraId="6F541987" w14:textId="77777777" w:rsidR="00001845" w:rsidRPr="004108FC" w:rsidRDefault="00001845" w:rsidP="00001845">
            <w:pPr>
              <w:jc w:val="both"/>
              <w:rPr>
                <w:color w:val="000000" w:themeColor="text1"/>
                <w:sz w:val="18"/>
                <w:szCs w:val="18"/>
              </w:rPr>
            </w:pPr>
          </w:p>
          <w:p w14:paraId="086436B3" w14:textId="77777777" w:rsidR="00001845" w:rsidRPr="004108FC" w:rsidRDefault="00001845" w:rsidP="00001845">
            <w:pPr>
              <w:jc w:val="both"/>
              <w:rPr>
                <w:color w:val="000000" w:themeColor="text1"/>
                <w:sz w:val="18"/>
                <w:szCs w:val="18"/>
              </w:rPr>
            </w:pPr>
          </w:p>
          <w:p w14:paraId="07931ED0" w14:textId="77777777" w:rsidR="00001845" w:rsidRPr="004108FC" w:rsidRDefault="00001845" w:rsidP="00001845">
            <w:pPr>
              <w:jc w:val="both"/>
              <w:rPr>
                <w:color w:val="000000" w:themeColor="text1"/>
                <w:sz w:val="18"/>
                <w:szCs w:val="18"/>
              </w:rPr>
            </w:pPr>
          </w:p>
        </w:tc>
        <w:tc>
          <w:tcPr>
            <w:tcW w:w="1993" w:type="dxa"/>
          </w:tcPr>
          <w:p w14:paraId="3211C45D" w14:textId="77777777" w:rsidR="00001845" w:rsidRPr="004108FC" w:rsidRDefault="00001845" w:rsidP="00001845">
            <w:pPr>
              <w:jc w:val="both"/>
              <w:rPr>
                <w:color w:val="000000" w:themeColor="text1"/>
                <w:sz w:val="18"/>
                <w:szCs w:val="18"/>
              </w:rPr>
            </w:pPr>
          </w:p>
          <w:p w14:paraId="6EA70377"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183CEAB6" w14:textId="77777777" w:rsidR="00001845" w:rsidRPr="004108FC" w:rsidRDefault="00001845" w:rsidP="00001845">
            <w:pPr>
              <w:jc w:val="both"/>
              <w:rPr>
                <w:color w:val="000000" w:themeColor="text1"/>
                <w:sz w:val="18"/>
                <w:szCs w:val="18"/>
              </w:rPr>
            </w:pPr>
            <w:r w:rsidRPr="004108FC">
              <w:rPr>
                <w:color w:val="000000" w:themeColor="text1"/>
                <w:sz w:val="18"/>
                <w:szCs w:val="18"/>
              </w:rPr>
              <w:t>СТУЧНА СЛУЖБА</w:t>
            </w:r>
          </w:p>
          <w:p w14:paraId="740512F8" w14:textId="77777777" w:rsidR="00001845" w:rsidRPr="004108FC" w:rsidRDefault="00001845" w:rsidP="00001845">
            <w:pPr>
              <w:jc w:val="both"/>
              <w:rPr>
                <w:color w:val="000000" w:themeColor="text1"/>
                <w:sz w:val="18"/>
                <w:szCs w:val="18"/>
              </w:rPr>
            </w:pPr>
          </w:p>
          <w:p w14:paraId="01B59F8C" w14:textId="77777777" w:rsidR="00001845" w:rsidRPr="004108FC" w:rsidRDefault="00001845" w:rsidP="00001845">
            <w:pPr>
              <w:jc w:val="both"/>
              <w:rPr>
                <w:color w:val="000000" w:themeColor="text1"/>
                <w:sz w:val="18"/>
                <w:szCs w:val="18"/>
              </w:rPr>
            </w:pPr>
          </w:p>
        </w:tc>
        <w:tc>
          <w:tcPr>
            <w:tcW w:w="1560" w:type="dxa"/>
          </w:tcPr>
          <w:p w14:paraId="2FB65D41" w14:textId="77777777" w:rsidR="00001845" w:rsidRPr="004108FC" w:rsidRDefault="00001845" w:rsidP="00001845">
            <w:pPr>
              <w:jc w:val="both"/>
              <w:rPr>
                <w:color w:val="000000" w:themeColor="text1"/>
                <w:sz w:val="18"/>
                <w:szCs w:val="18"/>
              </w:rPr>
            </w:pPr>
          </w:p>
          <w:p w14:paraId="02246494"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493343B4" w14:textId="77777777" w:rsidR="00001845" w:rsidRPr="004108FC" w:rsidRDefault="00001845" w:rsidP="00001845">
            <w:pPr>
              <w:jc w:val="both"/>
              <w:rPr>
                <w:color w:val="000000" w:themeColor="text1"/>
                <w:sz w:val="18"/>
                <w:szCs w:val="18"/>
              </w:rPr>
            </w:pPr>
          </w:p>
          <w:p w14:paraId="4EB9243D" w14:textId="77777777" w:rsidR="00001845" w:rsidRPr="004108FC" w:rsidRDefault="00001845" w:rsidP="00001845">
            <w:pPr>
              <w:jc w:val="both"/>
              <w:rPr>
                <w:color w:val="000000" w:themeColor="text1"/>
                <w:sz w:val="18"/>
                <w:szCs w:val="18"/>
              </w:rPr>
            </w:pPr>
          </w:p>
          <w:p w14:paraId="2FB00C75" w14:textId="77777777" w:rsidR="00001845" w:rsidRPr="004108FC" w:rsidRDefault="00001845" w:rsidP="00001845">
            <w:pPr>
              <w:jc w:val="both"/>
              <w:rPr>
                <w:color w:val="000000" w:themeColor="text1"/>
                <w:sz w:val="18"/>
                <w:szCs w:val="18"/>
              </w:rPr>
            </w:pPr>
          </w:p>
          <w:p w14:paraId="0FDAA53F" w14:textId="77777777" w:rsidR="00001845" w:rsidRPr="004108FC" w:rsidRDefault="00001845" w:rsidP="00001845">
            <w:pPr>
              <w:jc w:val="both"/>
              <w:rPr>
                <w:color w:val="000000" w:themeColor="text1"/>
                <w:sz w:val="18"/>
                <w:szCs w:val="18"/>
              </w:rPr>
            </w:pPr>
          </w:p>
        </w:tc>
      </w:tr>
      <w:tr w:rsidR="004108FC" w:rsidRPr="004108FC" w14:paraId="588AF0E2" w14:textId="77777777" w:rsidTr="00001845">
        <w:trPr>
          <w:trHeight w:val="1215"/>
        </w:trPr>
        <w:tc>
          <w:tcPr>
            <w:tcW w:w="1070" w:type="dxa"/>
            <w:vMerge/>
          </w:tcPr>
          <w:p w14:paraId="349E6699" w14:textId="77777777" w:rsidR="00001845" w:rsidRPr="004108FC" w:rsidRDefault="00001845" w:rsidP="00001845">
            <w:pPr>
              <w:jc w:val="both"/>
              <w:rPr>
                <w:color w:val="000000" w:themeColor="text1"/>
              </w:rPr>
            </w:pPr>
          </w:p>
        </w:tc>
        <w:tc>
          <w:tcPr>
            <w:tcW w:w="2705" w:type="dxa"/>
          </w:tcPr>
          <w:p w14:paraId="3BD2BF65" w14:textId="77777777" w:rsidR="00001845" w:rsidRPr="004108FC" w:rsidRDefault="00001845" w:rsidP="00001845">
            <w:pPr>
              <w:rPr>
                <w:color w:val="000000" w:themeColor="text1"/>
                <w:sz w:val="18"/>
                <w:szCs w:val="18"/>
              </w:rPr>
            </w:pPr>
          </w:p>
          <w:p w14:paraId="1F0547EE" w14:textId="77777777" w:rsidR="00001845" w:rsidRPr="004108FC" w:rsidRDefault="00001845" w:rsidP="00001845">
            <w:pPr>
              <w:rPr>
                <w:color w:val="000000" w:themeColor="text1"/>
                <w:sz w:val="18"/>
                <w:szCs w:val="18"/>
              </w:rPr>
            </w:pPr>
          </w:p>
          <w:p w14:paraId="28A53ED1" w14:textId="77777777" w:rsidR="00001845" w:rsidRPr="004108FC" w:rsidRDefault="007A3B9B" w:rsidP="00001845">
            <w:pPr>
              <w:rPr>
                <w:color w:val="000000" w:themeColor="text1"/>
                <w:sz w:val="18"/>
                <w:szCs w:val="18"/>
              </w:rPr>
            </w:pPr>
            <w:r w:rsidRPr="004108FC">
              <w:rPr>
                <w:color w:val="000000" w:themeColor="text1"/>
                <w:sz w:val="18"/>
                <w:szCs w:val="18"/>
                <w:lang w:val="sr-Cyrl-RS"/>
              </w:rPr>
              <w:t>7</w:t>
            </w:r>
            <w:r w:rsidR="00001845" w:rsidRPr="004108FC">
              <w:rPr>
                <w:color w:val="000000" w:themeColor="text1"/>
                <w:sz w:val="18"/>
                <w:szCs w:val="18"/>
              </w:rPr>
              <w:t>.ДОГОВОР О  РАСПОРЕДУ ЧАСОВА И РАСПОРЕДУ ДЕЖУРНИХ НАСТАВНИКА</w:t>
            </w:r>
          </w:p>
          <w:p w14:paraId="6667AB18" w14:textId="77777777" w:rsidR="00001845" w:rsidRPr="004108FC" w:rsidRDefault="00001845" w:rsidP="00001845">
            <w:pPr>
              <w:rPr>
                <w:color w:val="000000" w:themeColor="text1"/>
                <w:sz w:val="18"/>
                <w:szCs w:val="18"/>
              </w:rPr>
            </w:pPr>
          </w:p>
          <w:p w14:paraId="321BA963" w14:textId="77777777" w:rsidR="00001845" w:rsidRPr="004108FC" w:rsidRDefault="00001845" w:rsidP="00001845">
            <w:pPr>
              <w:rPr>
                <w:color w:val="000000" w:themeColor="text1"/>
                <w:sz w:val="18"/>
                <w:szCs w:val="18"/>
              </w:rPr>
            </w:pPr>
          </w:p>
        </w:tc>
        <w:tc>
          <w:tcPr>
            <w:tcW w:w="2183" w:type="dxa"/>
          </w:tcPr>
          <w:p w14:paraId="6A3E037E" w14:textId="77777777" w:rsidR="00001845" w:rsidRPr="004108FC" w:rsidRDefault="00001845" w:rsidP="00001845">
            <w:pPr>
              <w:jc w:val="both"/>
              <w:rPr>
                <w:color w:val="000000" w:themeColor="text1"/>
                <w:sz w:val="18"/>
                <w:szCs w:val="18"/>
              </w:rPr>
            </w:pPr>
          </w:p>
          <w:p w14:paraId="6818F261" w14:textId="77777777" w:rsidR="00001845" w:rsidRPr="004108FC" w:rsidRDefault="00001845" w:rsidP="00001845">
            <w:pPr>
              <w:jc w:val="both"/>
              <w:rPr>
                <w:color w:val="000000" w:themeColor="text1"/>
                <w:sz w:val="18"/>
                <w:szCs w:val="18"/>
              </w:rPr>
            </w:pPr>
          </w:p>
          <w:p w14:paraId="20176BE0" w14:textId="77777777" w:rsidR="00001845" w:rsidRPr="004108FC" w:rsidRDefault="00001845" w:rsidP="00001845">
            <w:pPr>
              <w:jc w:val="both"/>
              <w:rPr>
                <w:color w:val="000000" w:themeColor="text1"/>
                <w:sz w:val="18"/>
                <w:szCs w:val="18"/>
              </w:rPr>
            </w:pPr>
            <w:r w:rsidRPr="004108FC">
              <w:rPr>
                <w:color w:val="000000" w:themeColor="text1"/>
                <w:sz w:val="18"/>
                <w:szCs w:val="18"/>
              </w:rPr>
              <w:t>НАСТАВНИЦА</w:t>
            </w:r>
          </w:p>
          <w:p w14:paraId="3D9234C9" w14:textId="77777777" w:rsidR="00001845" w:rsidRPr="004108FC" w:rsidRDefault="00001845" w:rsidP="00001845">
            <w:pPr>
              <w:jc w:val="both"/>
              <w:rPr>
                <w:color w:val="000000" w:themeColor="text1"/>
                <w:sz w:val="18"/>
                <w:szCs w:val="18"/>
                <w:lang w:val="sr-Cyrl-RS"/>
              </w:rPr>
            </w:pPr>
            <w:r w:rsidRPr="004108FC">
              <w:rPr>
                <w:color w:val="000000" w:themeColor="text1"/>
                <w:sz w:val="18"/>
                <w:szCs w:val="18"/>
              </w:rPr>
              <w:t>МАТЕМАТИКЕ  И ДИРЕКТОРИЦА</w:t>
            </w:r>
            <w:r w:rsidR="00A9118E" w:rsidRPr="004108FC">
              <w:rPr>
                <w:color w:val="000000" w:themeColor="text1"/>
                <w:sz w:val="18"/>
                <w:szCs w:val="18"/>
                <w:lang w:val="sr-Cyrl-RS"/>
              </w:rPr>
              <w:t>,ПОМОЋНИК ДИРЕКТОРА</w:t>
            </w:r>
          </w:p>
          <w:p w14:paraId="2CFFD6A4" w14:textId="77777777" w:rsidR="00001845" w:rsidRPr="004108FC" w:rsidRDefault="00001845" w:rsidP="00001845">
            <w:pPr>
              <w:jc w:val="both"/>
              <w:rPr>
                <w:color w:val="000000" w:themeColor="text1"/>
                <w:sz w:val="18"/>
                <w:szCs w:val="18"/>
              </w:rPr>
            </w:pPr>
          </w:p>
          <w:p w14:paraId="6DDA2053" w14:textId="77777777" w:rsidR="00001845" w:rsidRPr="004108FC" w:rsidRDefault="00001845" w:rsidP="00001845">
            <w:pPr>
              <w:jc w:val="both"/>
              <w:rPr>
                <w:color w:val="000000" w:themeColor="text1"/>
                <w:sz w:val="18"/>
                <w:szCs w:val="18"/>
              </w:rPr>
            </w:pPr>
          </w:p>
        </w:tc>
        <w:tc>
          <w:tcPr>
            <w:tcW w:w="1993" w:type="dxa"/>
          </w:tcPr>
          <w:p w14:paraId="64170CAE" w14:textId="77777777" w:rsidR="00001845" w:rsidRPr="004108FC" w:rsidRDefault="00001845" w:rsidP="00001845">
            <w:pPr>
              <w:jc w:val="both"/>
              <w:rPr>
                <w:color w:val="000000" w:themeColor="text1"/>
                <w:sz w:val="18"/>
                <w:szCs w:val="18"/>
              </w:rPr>
            </w:pPr>
          </w:p>
          <w:p w14:paraId="634E6B37" w14:textId="77777777" w:rsidR="00001845" w:rsidRPr="004108FC" w:rsidRDefault="00001845" w:rsidP="00001845">
            <w:pPr>
              <w:jc w:val="both"/>
              <w:rPr>
                <w:color w:val="000000" w:themeColor="text1"/>
                <w:sz w:val="18"/>
                <w:szCs w:val="18"/>
              </w:rPr>
            </w:pPr>
          </w:p>
          <w:p w14:paraId="52740E6C" w14:textId="77777777" w:rsidR="00001845" w:rsidRPr="004108FC" w:rsidRDefault="00001845" w:rsidP="00001845">
            <w:pPr>
              <w:jc w:val="both"/>
              <w:rPr>
                <w:color w:val="000000" w:themeColor="text1"/>
                <w:sz w:val="18"/>
                <w:szCs w:val="18"/>
              </w:rPr>
            </w:pPr>
            <w:r w:rsidRPr="004108FC">
              <w:rPr>
                <w:color w:val="000000" w:themeColor="text1"/>
                <w:sz w:val="18"/>
                <w:szCs w:val="18"/>
              </w:rPr>
              <w:t>НАСТАВНИК</w:t>
            </w:r>
          </w:p>
          <w:p w14:paraId="495A1F39" w14:textId="77777777" w:rsidR="00001845" w:rsidRPr="004108FC" w:rsidRDefault="00001845" w:rsidP="00001845">
            <w:pPr>
              <w:jc w:val="both"/>
              <w:rPr>
                <w:color w:val="000000" w:themeColor="text1"/>
                <w:sz w:val="18"/>
                <w:szCs w:val="18"/>
              </w:rPr>
            </w:pPr>
            <w:r w:rsidRPr="004108FC">
              <w:rPr>
                <w:color w:val="000000" w:themeColor="text1"/>
                <w:sz w:val="18"/>
                <w:szCs w:val="18"/>
              </w:rPr>
              <w:t>ОЛИВЕРА ВИНАЈИ и Х.П.ПАВЛОВИЋ</w:t>
            </w:r>
          </w:p>
        </w:tc>
        <w:tc>
          <w:tcPr>
            <w:tcW w:w="1560" w:type="dxa"/>
          </w:tcPr>
          <w:p w14:paraId="216CAD51" w14:textId="77777777" w:rsidR="00001845" w:rsidRPr="004108FC" w:rsidRDefault="00001845" w:rsidP="00001845">
            <w:pPr>
              <w:jc w:val="both"/>
              <w:rPr>
                <w:color w:val="000000" w:themeColor="text1"/>
                <w:sz w:val="18"/>
                <w:szCs w:val="18"/>
              </w:rPr>
            </w:pPr>
          </w:p>
          <w:p w14:paraId="6141CD92" w14:textId="77777777" w:rsidR="00001845" w:rsidRPr="004108FC" w:rsidRDefault="00001845" w:rsidP="00001845">
            <w:pPr>
              <w:jc w:val="both"/>
              <w:rPr>
                <w:color w:val="000000" w:themeColor="text1"/>
                <w:sz w:val="18"/>
                <w:szCs w:val="18"/>
              </w:rPr>
            </w:pPr>
          </w:p>
          <w:p w14:paraId="34784F61" w14:textId="77777777" w:rsidR="00001845" w:rsidRPr="004108FC" w:rsidRDefault="00001845" w:rsidP="00001845">
            <w:pPr>
              <w:jc w:val="both"/>
              <w:rPr>
                <w:color w:val="000000" w:themeColor="text1"/>
                <w:sz w:val="18"/>
                <w:szCs w:val="18"/>
              </w:rPr>
            </w:pPr>
            <w:r w:rsidRPr="004108FC">
              <w:rPr>
                <w:color w:val="000000" w:themeColor="text1"/>
                <w:sz w:val="18"/>
                <w:szCs w:val="18"/>
              </w:rPr>
              <w:t>РАСПОРЕД</w:t>
            </w:r>
          </w:p>
          <w:p w14:paraId="068A00F4" w14:textId="77777777" w:rsidR="00001845" w:rsidRPr="004108FC" w:rsidRDefault="00001845" w:rsidP="00001845">
            <w:pPr>
              <w:jc w:val="both"/>
              <w:rPr>
                <w:color w:val="000000" w:themeColor="text1"/>
                <w:sz w:val="18"/>
                <w:szCs w:val="18"/>
              </w:rPr>
            </w:pPr>
          </w:p>
          <w:p w14:paraId="77533368" w14:textId="77777777" w:rsidR="00001845" w:rsidRPr="004108FC" w:rsidRDefault="00001845" w:rsidP="00001845">
            <w:pPr>
              <w:jc w:val="both"/>
              <w:rPr>
                <w:color w:val="000000" w:themeColor="text1"/>
                <w:sz w:val="18"/>
                <w:szCs w:val="18"/>
              </w:rPr>
            </w:pPr>
          </w:p>
          <w:p w14:paraId="4DE80169" w14:textId="77777777" w:rsidR="00001845" w:rsidRPr="004108FC" w:rsidRDefault="00001845" w:rsidP="00001845">
            <w:pPr>
              <w:jc w:val="both"/>
              <w:rPr>
                <w:color w:val="000000" w:themeColor="text1"/>
                <w:sz w:val="18"/>
                <w:szCs w:val="18"/>
              </w:rPr>
            </w:pPr>
          </w:p>
        </w:tc>
      </w:tr>
      <w:tr w:rsidR="004108FC" w:rsidRPr="004108FC" w14:paraId="71276428" w14:textId="77777777" w:rsidTr="00001845">
        <w:trPr>
          <w:trHeight w:val="1070"/>
        </w:trPr>
        <w:tc>
          <w:tcPr>
            <w:tcW w:w="1070" w:type="dxa"/>
            <w:vMerge/>
          </w:tcPr>
          <w:p w14:paraId="654802D6" w14:textId="77777777" w:rsidR="00001845" w:rsidRPr="004108FC" w:rsidRDefault="00001845" w:rsidP="00001845">
            <w:pPr>
              <w:jc w:val="both"/>
              <w:rPr>
                <w:color w:val="000000" w:themeColor="text1"/>
              </w:rPr>
            </w:pPr>
          </w:p>
        </w:tc>
        <w:tc>
          <w:tcPr>
            <w:tcW w:w="2705" w:type="dxa"/>
          </w:tcPr>
          <w:p w14:paraId="16A1CBCC" w14:textId="77777777" w:rsidR="00001845" w:rsidRPr="004108FC" w:rsidRDefault="00001845" w:rsidP="00001845">
            <w:pPr>
              <w:rPr>
                <w:color w:val="000000" w:themeColor="text1"/>
                <w:sz w:val="18"/>
                <w:szCs w:val="18"/>
              </w:rPr>
            </w:pPr>
          </w:p>
          <w:p w14:paraId="581414D8" w14:textId="77777777" w:rsidR="00001845" w:rsidRPr="004108FC" w:rsidRDefault="007A3B9B" w:rsidP="00001845">
            <w:pPr>
              <w:rPr>
                <w:color w:val="000000" w:themeColor="text1"/>
                <w:sz w:val="18"/>
                <w:szCs w:val="18"/>
              </w:rPr>
            </w:pPr>
            <w:r w:rsidRPr="004108FC">
              <w:rPr>
                <w:color w:val="000000" w:themeColor="text1"/>
                <w:sz w:val="18"/>
                <w:szCs w:val="18"/>
                <w:lang w:val="sr-Cyrl-RS"/>
              </w:rPr>
              <w:t>8</w:t>
            </w:r>
            <w:r w:rsidR="00001845" w:rsidRPr="004108FC">
              <w:rPr>
                <w:color w:val="000000" w:themeColor="text1"/>
                <w:sz w:val="18"/>
                <w:szCs w:val="18"/>
              </w:rPr>
              <w:t>. КАЛЕНДАР РАДА ЗА НОВУ ШКОЛСКУ ГОДИНУ</w:t>
            </w:r>
          </w:p>
        </w:tc>
        <w:tc>
          <w:tcPr>
            <w:tcW w:w="2183" w:type="dxa"/>
          </w:tcPr>
          <w:p w14:paraId="1570841A" w14:textId="77777777" w:rsidR="00001845" w:rsidRPr="004108FC" w:rsidRDefault="00001845" w:rsidP="00001845">
            <w:pPr>
              <w:jc w:val="both"/>
              <w:rPr>
                <w:color w:val="000000" w:themeColor="text1"/>
                <w:sz w:val="18"/>
                <w:szCs w:val="18"/>
              </w:rPr>
            </w:pPr>
          </w:p>
          <w:p w14:paraId="1888A6ED"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 СЛУЖБА</w:t>
            </w:r>
          </w:p>
          <w:p w14:paraId="4D787E88" w14:textId="77777777" w:rsidR="00001845" w:rsidRPr="004108FC" w:rsidRDefault="00001845" w:rsidP="00001845">
            <w:pPr>
              <w:jc w:val="both"/>
              <w:rPr>
                <w:color w:val="000000" w:themeColor="text1"/>
                <w:sz w:val="18"/>
                <w:szCs w:val="18"/>
              </w:rPr>
            </w:pPr>
          </w:p>
          <w:p w14:paraId="229AF63C" w14:textId="77777777" w:rsidR="00001845" w:rsidRPr="004108FC" w:rsidRDefault="00001845" w:rsidP="00001845">
            <w:pPr>
              <w:jc w:val="both"/>
              <w:rPr>
                <w:color w:val="000000" w:themeColor="text1"/>
                <w:sz w:val="18"/>
                <w:szCs w:val="18"/>
              </w:rPr>
            </w:pPr>
          </w:p>
          <w:p w14:paraId="2DE51292" w14:textId="77777777" w:rsidR="00001845" w:rsidRPr="004108FC" w:rsidRDefault="00001845" w:rsidP="00001845">
            <w:pPr>
              <w:jc w:val="both"/>
              <w:rPr>
                <w:color w:val="000000" w:themeColor="text1"/>
                <w:sz w:val="18"/>
                <w:szCs w:val="18"/>
              </w:rPr>
            </w:pPr>
          </w:p>
          <w:p w14:paraId="48063C69" w14:textId="77777777" w:rsidR="00001845" w:rsidRPr="004108FC" w:rsidRDefault="00001845" w:rsidP="00001845">
            <w:pPr>
              <w:jc w:val="both"/>
              <w:rPr>
                <w:color w:val="000000" w:themeColor="text1"/>
                <w:sz w:val="18"/>
                <w:szCs w:val="18"/>
              </w:rPr>
            </w:pPr>
          </w:p>
          <w:p w14:paraId="32486C06" w14:textId="77777777" w:rsidR="00001845" w:rsidRPr="004108FC" w:rsidRDefault="00001845" w:rsidP="00001845">
            <w:pPr>
              <w:jc w:val="both"/>
              <w:rPr>
                <w:color w:val="000000" w:themeColor="text1"/>
                <w:sz w:val="18"/>
                <w:szCs w:val="18"/>
              </w:rPr>
            </w:pPr>
          </w:p>
        </w:tc>
        <w:tc>
          <w:tcPr>
            <w:tcW w:w="1993" w:type="dxa"/>
          </w:tcPr>
          <w:p w14:paraId="1F6500E4" w14:textId="77777777" w:rsidR="00001845" w:rsidRPr="004108FC" w:rsidRDefault="00001845" w:rsidP="00001845">
            <w:pPr>
              <w:jc w:val="both"/>
              <w:rPr>
                <w:color w:val="000000" w:themeColor="text1"/>
                <w:sz w:val="18"/>
                <w:szCs w:val="18"/>
              </w:rPr>
            </w:pPr>
          </w:p>
          <w:p w14:paraId="00DFF516"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2ACA00B2" w14:textId="77777777" w:rsidR="00001845" w:rsidRPr="004108FC" w:rsidRDefault="00001845" w:rsidP="00001845">
            <w:pPr>
              <w:jc w:val="both"/>
              <w:rPr>
                <w:color w:val="000000" w:themeColor="text1"/>
                <w:sz w:val="18"/>
                <w:szCs w:val="18"/>
              </w:rPr>
            </w:pPr>
          </w:p>
        </w:tc>
        <w:tc>
          <w:tcPr>
            <w:tcW w:w="1560" w:type="dxa"/>
          </w:tcPr>
          <w:p w14:paraId="22896CE2" w14:textId="77777777" w:rsidR="00001845" w:rsidRPr="004108FC" w:rsidRDefault="00001845" w:rsidP="00001845">
            <w:pPr>
              <w:jc w:val="both"/>
              <w:rPr>
                <w:color w:val="000000" w:themeColor="text1"/>
                <w:sz w:val="18"/>
                <w:szCs w:val="18"/>
              </w:rPr>
            </w:pPr>
          </w:p>
          <w:p w14:paraId="0D22CC45"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0B032AB4" w14:textId="77777777" w:rsidR="00001845" w:rsidRPr="004108FC" w:rsidRDefault="00001845" w:rsidP="00001845">
            <w:pPr>
              <w:jc w:val="both"/>
              <w:rPr>
                <w:color w:val="000000" w:themeColor="text1"/>
                <w:sz w:val="18"/>
                <w:szCs w:val="18"/>
              </w:rPr>
            </w:pPr>
          </w:p>
          <w:p w14:paraId="1389FCFE" w14:textId="77777777" w:rsidR="00001845" w:rsidRPr="004108FC" w:rsidRDefault="00001845" w:rsidP="00001845">
            <w:pPr>
              <w:jc w:val="both"/>
              <w:rPr>
                <w:color w:val="000000" w:themeColor="text1"/>
                <w:sz w:val="18"/>
                <w:szCs w:val="18"/>
              </w:rPr>
            </w:pPr>
          </w:p>
          <w:p w14:paraId="2FBB63F2" w14:textId="77777777" w:rsidR="00001845" w:rsidRPr="004108FC" w:rsidRDefault="00001845" w:rsidP="00001845">
            <w:pPr>
              <w:jc w:val="both"/>
              <w:rPr>
                <w:color w:val="000000" w:themeColor="text1"/>
                <w:sz w:val="18"/>
                <w:szCs w:val="18"/>
              </w:rPr>
            </w:pPr>
          </w:p>
          <w:p w14:paraId="42F5F792" w14:textId="77777777" w:rsidR="00001845" w:rsidRPr="004108FC" w:rsidRDefault="00001845" w:rsidP="00001845">
            <w:pPr>
              <w:jc w:val="both"/>
              <w:rPr>
                <w:color w:val="000000" w:themeColor="text1"/>
                <w:sz w:val="18"/>
                <w:szCs w:val="18"/>
              </w:rPr>
            </w:pPr>
          </w:p>
        </w:tc>
      </w:tr>
      <w:tr w:rsidR="004108FC" w:rsidRPr="004108FC" w14:paraId="5BD0ACA3" w14:textId="77777777" w:rsidTr="00001845">
        <w:trPr>
          <w:trHeight w:val="1440"/>
        </w:trPr>
        <w:tc>
          <w:tcPr>
            <w:tcW w:w="1070" w:type="dxa"/>
            <w:vMerge w:val="restart"/>
          </w:tcPr>
          <w:p w14:paraId="0F3A3909" w14:textId="77777777" w:rsidR="00001845" w:rsidRPr="004108FC" w:rsidRDefault="00001845" w:rsidP="00001845">
            <w:pPr>
              <w:jc w:val="both"/>
              <w:rPr>
                <w:color w:val="000000" w:themeColor="text1"/>
              </w:rPr>
            </w:pPr>
            <w:r w:rsidRPr="004108FC">
              <w:rPr>
                <w:color w:val="000000" w:themeColor="text1"/>
              </w:rPr>
              <w:t xml:space="preserve">  IX</w:t>
            </w:r>
          </w:p>
        </w:tc>
        <w:tc>
          <w:tcPr>
            <w:tcW w:w="2705" w:type="dxa"/>
          </w:tcPr>
          <w:p w14:paraId="47AAD454" w14:textId="77777777" w:rsidR="00001845" w:rsidRPr="004108FC" w:rsidRDefault="00001845" w:rsidP="00001845">
            <w:pPr>
              <w:rPr>
                <w:color w:val="000000" w:themeColor="text1"/>
                <w:sz w:val="18"/>
                <w:szCs w:val="18"/>
                <w:lang w:val="ru-RU"/>
              </w:rPr>
            </w:pPr>
          </w:p>
          <w:p w14:paraId="7FA06DFB" w14:textId="77777777" w:rsidR="00001845" w:rsidRPr="004108FC" w:rsidRDefault="00001845" w:rsidP="00001845">
            <w:pPr>
              <w:rPr>
                <w:color w:val="000000" w:themeColor="text1"/>
                <w:sz w:val="18"/>
                <w:szCs w:val="18"/>
              </w:rPr>
            </w:pPr>
            <w:r w:rsidRPr="004108FC">
              <w:rPr>
                <w:color w:val="000000" w:themeColor="text1"/>
                <w:sz w:val="18"/>
                <w:szCs w:val="18"/>
                <w:lang w:val="ru-RU"/>
              </w:rPr>
              <w:t>1.</w:t>
            </w:r>
            <w:r w:rsidRPr="004108FC">
              <w:rPr>
                <w:color w:val="000000" w:themeColor="text1"/>
                <w:sz w:val="18"/>
                <w:szCs w:val="18"/>
              </w:rPr>
              <w:t>ПЛАНИРАЊЕ И ДОГОВОР О РАЗНИМ ОБЛИЦИМА</w:t>
            </w:r>
          </w:p>
          <w:p w14:paraId="48A843B9" w14:textId="77777777" w:rsidR="00001845" w:rsidRPr="004108FC" w:rsidRDefault="00001845" w:rsidP="00001845">
            <w:pPr>
              <w:rPr>
                <w:color w:val="000000" w:themeColor="text1"/>
                <w:sz w:val="18"/>
                <w:szCs w:val="18"/>
              </w:rPr>
            </w:pPr>
            <w:r w:rsidRPr="004108FC">
              <w:rPr>
                <w:color w:val="000000" w:themeColor="text1"/>
                <w:sz w:val="18"/>
                <w:szCs w:val="18"/>
              </w:rPr>
              <w:t xml:space="preserve">ВАННАСТАВНИХ </w:t>
            </w:r>
          </w:p>
          <w:p w14:paraId="7A3AEEB0" w14:textId="77777777" w:rsidR="00001845" w:rsidRPr="004108FC" w:rsidRDefault="00001845" w:rsidP="00001845">
            <w:pPr>
              <w:rPr>
                <w:color w:val="000000" w:themeColor="text1"/>
                <w:sz w:val="18"/>
                <w:szCs w:val="18"/>
              </w:rPr>
            </w:pPr>
            <w:r w:rsidRPr="004108FC">
              <w:rPr>
                <w:color w:val="000000" w:themeColor="text1"/>
                <w:sz w:val="18"/>
                <w:szCs w:val="18"/>
              </w:rPr>
              <w:t>АКТИВНОСТИ УЧЕНИКА</w:t>
            </w:r>
          </w:p>
        </w:tc>
        <w:tc>
          <w:tcPr>
            <w:tcW w:w="2183" w:type="dxa"/>
          </w:tcPr>
          <w:p w14:paraId="41E3D803" w14:textId="77777777" w:rsidR="00001845" w:rsidRPr="004108FC" w:rsidRDefault="00001845" w:rsidP="00001845">
            <w:pPr>
              <w:jc w:val="both"/>
              <w:rPr>
                <w:color w:val="000000" w:themeColor="text1"/>
                <w:sz w:val="18"/>
                <w:szCs w:val="18"/>
              </w:rPr>
            </w:pPr>
          </w:p>
          <w:p w14:paraId="5CE2D184" w14:textId="77777777" w:rsidR="00001845" w:rsidRPr="004108FC" w:rsidRDefault="00001845" w:rsidP="00001845">
            <w:pPr>
              <w:jc w:val="both"/>
              <w:rPr>
                <w:color w:val="000000" w:themeColor="text1"/>
                <w:sz w:val="18"/>
                <w:szCs w:val="18"/>
              </w:rPr>
            </w:pPr>
            <w:r w:rsidRPr="004108FC">
              <w:rPr>
                <w:color w:val="000000" w:themeColor="text1"/>
                <w:sz w:val="18"/>
                <w:szCs w:val="18"/>
              </w:rPr>
              <w:t>ЧЛАНОВИ НАС.</w:t>
            </w:r>
          </w:p>
          <w:p w14:paraId="048C9A69" w14:textId="77777777" w:rsidR="00001845" w:rsidRPr="004108FC" w:rsidRDefault="00001845" w:rsidP="00001845">
            <w:pPr>
              <w:jc w:val="both"/>
              <w:rPr>
                <w:color w:val="000000" w:themeColor="text1"/>
                <w:sz w:val="18"/>
                <w:szCs w:val="18"/>
              </w:rPr>
            </w:pPr>
            <w:r w:rsidRPr="004108FC">
              <w:rPr>
                <w:color w:val="000000" w:themeColor="text1"/>
                <w:sz w:val="18"/>
                <w:szCs w:val="18"/>
              </w:rPr>
              <w:t>ВЕЋА</w:t>
            </w:r>
          </w:p>
          <w:p w14:paraId="210C5F60" w14:textId="77777777" w:rsidR="00001845" w:rsidRPr="004108FC" w:rsidRDefault="00001845" w:rsidP="00001845">
            <w:pPr>
              <w:jc w:val="both"/>
              <w:rPr>
                <w:color w:val="000000" w:themeColor="text1"/>
                <w:sz w:val="18"/>
                <w:szCs w:val="18"/>
              </w:rPr>
            </w:pPr>
          </w:p>
          <w:p w14:paraId="72B3A650" w14:textId="77777777" w:rsidR="00001845" w:rsidRPr="004108FC" w:rsidRDefault="00001845" w:rsidP="00001845">
            <w:pPr>
              <w:jc w:val="both"/>
              <w:rPr>
                <w:color w:val="000000" w:themeColor="text1"/>
                <w:sz w:val="18"/>
                <w:szCs w:val="18"/>
              </w:rPr>
            </w:pPr>
          </w:p>
          <w:p w14:paraId="71002CFE" w14:textId="77777777" w:rsidR="00001845" w:rsidRPr="004108FC" w:rsidRDefault="00001845" w:rsidP="00001845">
            <w:pPr>
              <w:jc w:val="both"/>
              <w:rPr>
                <w:color w:val="000000" w:themeColor="text1"/>
                <w:sz w:val="18"/>
                <w:szCs w:val="18"/>
              </w:rPr>
            </w:pPr>
          </w:p>
        </w:tc>
        <w:tc>
          <w:tcPr>
            <w:tcW w:w="1993" w:type="dxa"/>
          </w:tcPr>
          <w:p w14:paraId="2ECAF5B3" w14:textId="77777777" w:rsidR="00001845" w:rsidRPr="004108FC" w:rsidRDefault="00001845" w:rsidP="00001845">
            <w:pPr>
              <w:jc w:val="both"/>
              <w:rPr>
                <w:color w:val="000000" w:themeColor="text1"/>
                <w:sz w:val="18"/>
                <w:szCs w:val="18"/>
              </w:rPr>
            </w:pPr>
          </w:p>
          <w:p w14:paraId="3B409D62"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38E28BC6" w14:textId="77777777" w:rsidR="00001845" w:rsidRPr="004108FC" w:rsidRDefault="00001845" w:rsidP="00001845">
            <w:pPr>
              <w:jc w:val="both"/>
              <w:rPr>
                <w:color w:val="000000" w:themeColor="text1"/>
                <w:sz w:val="18"/>
                <w:szCs w:val="18"/>
              </w:rPr>
            </w:pPr>
          </w:p>
          <w:p w14:paraId="6618F63B" w14:textId="77777777" w:rsidR="00001845" w:rsidRPr="004108FC" w:rsidRDefault="00001845" w:rsidP="00001845">
            <w:pPr>
              <w:jc w:val="both"/>
              <w:rPr>
                <w:color w:val="000000" w:themeColor="text1"/>
                <w:sz w:val="18"/>
                <w:szCs w:val="18"/>
              </w:rPr>
            </w:pPr>
          </w:p>
          <w:p w14:paraId="66AB2453" w14:textId="77777777" w:rsidR="00001845" w:rsidRPr="004108FC" w:rsidRDefault="00001845" w:rsidP="00001845">
            <w:pPr>
              <w:jc w:val="both"/>
              <w:rPr>
                <w:color w:val="000000" w:themeColor="text1"/>
                <w:sz w:val="18"/>
                <w:szCs w:val="18"/>
              </w:rPr>
            </w:pPr>
          </w:p>
          <w:p w14:paraId="4E9D7DC3" w14:textId="77777777" w:rsidR="00001845" w:rsidRPr="004108FC" w:rsidRDefault="00001845" w:rsidP="00001845">
            <w:pPr>
              <w:jc w:val="both"/>
              <w:rPr>
                <w:color w:val="000000" w:themeColor="text1"/>
                <w:sz w:val="18"/>
                <w:szCs w:val="18"/>
              </w:rPr>
            </w:pPr>
          </w:p>
        </w:tc>
        <w:tc>
          <w:tcPr>
            <w:tcW w:w="1560" w:type="dxa"/>
          </w:tcPr>
          <w:p w14:paraId="0AEE741D" w14:textId="77777777" w:rsidR="00001845" w:rsidRPr="004108FC" w:rsidRDefault="00001845" w:rsidP="00001845">
            <w:pPr>
              <w:jc w:val="both"/>
              <w:rPr>
                <w:color w:val="000000" w:themeColor="text1"/>
                <w:sz w:val="18"/>
                <w:szCs w:val="18"/>
              </w:rPr>
            </w:pPr>
          </w:p>
          <w:p w14:paraId="78E940F1"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276D5789" w14:textId="77777777" w:rsidR="00001845" w:rsidRPr="004108FC" w:rsidRDefault="00001845" w:rsidP="00001845">
            <w:pPr>
              <w:jc w:val="both"/>
              <w:rPr>
                <w:color w:val="000000" w:themeColor="text1"/>
                <w:sz w:val="18"/>
                <w:szCs w:val="18"/>
              </w:rPr>
            </w:pPr>
          </w:p>
          <w:p w14:paraId="28C3F185" w14:textId="77777777" w:rsidR="00001845" w:rsidRPr="004108FC" w:rsidRDefault="00001845" w:rsidP="00001845">
            <w:pPr>
              <w:jc w:val="both"/>
              <w:rPr>
                <w:color w:val="000000" w:themeColor="text1"/>
                <w:sz w:val="18"/>
                <w:szCs w:val="18"/>
              </w:rPr>
            </w:pPr>
          </w:p>
          <w:p w14:paraId="0015517D" w14:textId="77777777" w:rsidR="00001845" w:rsidRPr="004108FC" w:rsidRDefault="00001845" w:rsidP="00001845">
            <w:pPr>
              <w:jc w:val="both"/>
              <w:rPr>
                <w:color w:val="000000" w:themeColor="text1"/>
                <w:sz w:val="18"/>
                <w:szCs w:val="18"/>
              </w:rPr>
            </w:pPr>
          </w:p>
          <w:p w14:paraId="4CE3D78A" w14:textId="77777777" w:rsidR="00001845" w:rsidRPr="004108FC" w:rsidRDefault="00001845" w:rsidP="00001845">
            <w:pPr>
              <w:jc w:val="both"/>
              <w:rPr>
                <w:color w:val="000000" w:themeColor="text1"/>
                <w:sz w:val="18"/>
                <w:szCs w:val="18"/>
              </w:rPr>
            </w:pPr>
          </w:p>
        </w:tc>
      </w:tr>
      <w:tr w:rsidR="004108FC" w:rsidRPr="004108FC" w14:paraId="3A9F1D57" w14:textId="77777777" w:rsidTr="00001845">
        <w:trPr>
          <w:trHeight w:val="799"/>
        </w:trPr>
        <w:tc>
          <w:tcPr>
            <w:tcW w:w="1070" w:type="dxa"/>
            <w:vMerge/>
          </w:tcPr>
          <w:p w14:paraId="6F7BD915" w14:textId="77777777" w:rsidR="00001845" w:rsidRPr="004108FC" w:rsidRDefault="00001845" w:rsidP="00001845">
            <w:pPr>
              <w:jc w:val="both"/>
              <w:rPr>
                <w:color w:val="000000" w:themeColor="text1"/>
              </w:rPr>
            </w:pPr>
          </w:p>
        </w:tc>
        <w:tc>
          <w:tcPr>
            <w:tcW w:w="2705" w:type="dxa"/>
          </w:tcPr>
          <w:p w14:paraId="7D43DBBC" w14:textId="77777777" w:rsidR="00001845" w:rsidRPr="004108FC" w:rsidRDefault="00001845" w:rsidP="00001845">
            <w:pPr>
              <w:rPr>
                <w:color w:val="000000" w:themeColor="text1"/>
                <w:sz w:val="18"/>
                <w:szCs w:val="18"/>
              </w:rPr>
            </w:pPr>
          </w:p>
          <w:p w14:paraId="2F51A4B9" w14:textId="77777777" w:rsidR="00001845" w:rsidRPr="004108FC" w:rsidRDefault="00001845" w:rsidP="00001845">
            <w:pPr>
              <w:rPr>
                <w:color w:val="000000" w:themeColor="text1"/>
                <w:sz w:val="18"/>
                <w:szCs w:val="18"/>
              </w:rPr>
            </w:pPr>
            <w:r w:rsidRPr="004108FC">
              <w:rPr>
                <w:color w:val="000000" w:themeColor="text1"/>
                <w:sz w:val="18"/>
                <w:szCs w:val="18"/>
              </w:rPr>
              <w:t>2.ПЛАН ЕКСКУРЗИЈА ЗА</w:t>
            </w:r>
          </w:p>
          <w:p w14:paraId="6A29168F" w14:textId="77777777" w:rsidR="00001845" w:rsidRPr="004108FC" w:rsidRDefault="0080086A" w:rsidP="00001845">
            <w:pPr>
              <w:rPr>
                <w:color w:val="000000" w:themeColor="text1"/>
                <w:sz w:val="18"/>
                <w:szCs w:val="18"/>
              </w:rPr>
            </w:pPr>
            <w:r w:rsidRPr="004108FC">
              <w:rPr>
                <w:color w:val="000000" w:themeColor="text1"/>
                <w:sz w:val="18"/>
                <w:szCs w:val="18"/>
              </w:rPr>
              <w:t>ШК.202</w:t>
            </w:r>
            <w:r w:rsidRPr="004108FC">
              <w:rPr>
                <w:color w:val="000000" w:themeColor="text1"/>
                <w:sz w:val="18"/>
                <w:szCs w:val="18"/>
                <w:lang w:val="uk-UA"/>
              </w:rPr>
              <w:t>2</w:t>
            </w:r>
            <w:r w:rsidRPr="004108FC">
              <w:rPr>
                <w:color w:val="000000" w:themeColor="text1"/>
                <w:sz w:val="18"/>
                <w:szCs w:val="18"/>
              </w:rPr>
              <w:t>/2</w:t>
            </w:r>
            <w:r w:rsidRPr="004108FC">
              <w:rPr>
                <w:color w:val="000000" w:themeColor="text1"/>
                <w:sz w:val="18"/>
                <w:szCs w:val="18"/>
                <w:lang w:val="uk-UA"/>
              </w:rPr>
              <w:t>3</w:t>
            </w:r>
            <w:r w:rsidR="00001845" w:rsidRPr="004108FC">
              <w:rPr>
                <w:color w:val="000000" w:themeColor="text1"/>
                <w:sz w:val="18"/>
                <w:szCs w:val="18"/>
              </w:rPr>
              <w:t>.ГОДИНУ</w:t>
            </w:r>
          </w:p>
          <w:p w14:paraId="4553657C" w14:textId="77777777" w:rsidR="00001845" w:rsidRPr="004108FC" w:rsidRDefault="00001845" w:rsidP="00001845">
            <w:pPr>
              <w:rPr>
                <w:color w:val="000000" w:themeColor="text1"/>
                <w:sz w:val="18"/>
                <w:szCs w:val="18"/>
                <w:lang w:val="ru-RU"/>
              </w:rPr>
            </w:pPr>
          </w:p>
        </w:tc>
        <w:tc>
          <w:tcPr>
            <w:tcW w:w="2183" w:type="dxa"/>
          </w:tcPr>
          <w:p w14:paraId="2B69115A" w14:textId="77777777" w:rsidR="00001845" w:rsidRPr="004108FC" w:rsidRDefault="00001845" w:rsidP="00001845">
            <w:pPr>
              <w:jc w:val="both"/>
              <w:rPr>
                <w:color w:val="000000" w:themeColor="text1"/>
                <w:sz w:val="18"/>
                <w:szCs w:val="18"/>
              </w:rPr>
            </w:pPr>
          </w:p>
          <w:p w14:paraId="78CB7239" w14:textId="77777777" w:rsidR="00001845" w:rsidRPr="004108FC" w:rsidRDefault="00001845" w:rsidP="00001845">
            <w:pPr>
              <w:jc w:val="both"/>
              <w:rPr>
                <w:color w:val="000000" w:themeColor="text1"/>
                <w:sz w:val="18"/>
                <w:szCs w:val="18"/>
              </w:rPr>
            </w:pPr>
            <w:r w:rsidRPr="004108FC">
              <w:rPr>
                <w:color w:val="000000" w:themeColor="text1"/>
                <w:sz w:val="18"/>
                <w:szCs w:val="18"/>
              </w:rPr>
              <w:t>КОМИСИЈА</w:t>
            </w:r>
          </w:p>
          <w:p w14:paraId="2FE9EE51" w14:textId="77777777" w:rsidR="00001845" w:rsidRPr="004108FC" w:rsidRDefault="00001845" w:rsidP="00001845">
            <w:pPr>
              <w:jc w:val="both"/>
              <w:rPr>
                <w:color w:val="000000" w:themeColor="text1"/>
                <w:sz w:val="18"/>
                <w:szCs w:val="18"/>
              </w:rPr>
            </w:pPr>
            <w:r w:rsidRPr="004108FC">
              <w:rPr>
                <w:color w:val="000000" w:themeColor="text1"/>
                <w:sz w:val="18"/>
                <w:szCs w:val="18"/>
              </w:rPr>
              <w:t>ПРОФЕСОРА</w:t>
            </w:r>
          </w:p>
          <w:p w14:paraId="3C686BC6" w14:textId="77777777" w:rsidR="00001845" w:rsidRPr="004108FC" w:rsidRDefault="00001845" w:rsidP="00001845">
            <w:pPr>
              <w:jc w:val="both"/>
              <w:rPr>
                <w:color w:val="000000" w:themeColor="text1"/>
                <w:sz w:val="18"/>
                <w:szCs w:val="18"/>
              </w:rPr>
            </w:pPr>
          </w:p>
        </w:tc>
        <w:tc>
          <w:tcPr>
            <w:tcW w:w="1993" w:type="dxa"/>
          </w:tcPr>
          <w:p w14:paraId="0CFB5650" w14:textId="77777777" w:rsidR="00001845" w:rsidRPr="004108FC" w:rsidRDefault="00001845" w:rsidP="00001845">
            <w:pPr>
              <w:jc w:val="both"/>
              <w:rPr>
                <w:color w:val="000000" w:themeColor="text1"/>
                <w:sz w:val="18"/>
                <w:szCs w:val="18"/>
              </w:rPr>
            </w:pPr>
          </w:p>
          <w:p w14:paraId="212AE433"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058147A8" w14:textId="77777777" w:rsidR="00001845" w:rsidRPr="004108FC" w:rsidRDefault="00001845" w:rsidP="00001845">
            <w:pPr>
              <w:jc w:val="both"/>
              <w:rPr>
                <w:color w:val="000000" w:themeColor="text1"/>
                <w:sz w:val="18"/>
                <w:szCs w:val="18"/>
              </w:rPr>
            </w:pPr>
          </w:p>
          <w:p w14:paraId="4BA6A450" w14:textId="77777777" w:rsidR="00001845" w:rsidRPr="004108FC" w:rsidRDefault="00001845" w:rsidP="00001845">
            <w:pPr>
              <w:jc w:val="both"/>
              <w:rPr>
                <w:color w:val="000000" w:themeColor="text1"/>
                <w:sz w:val="18"/>
                <w:szCs w:val="18"/>
              </w:rPr>
            </w:pPr>
          </w:p>
        </w:tc>
        <w:tc>
          <w:tcPr>
            <w:tcW w:w="1560" w:type="dxa"/>
          </w:tcPr>
          <w:p w14:paraId="52FA7850" w14:textId="77777777" w:rsidR="00001845" w:rsidRPr="004108FC" w:rsidRDefault="00001845" w:rsidP="00001845">
            <w:pPr>
              <w:jc w:val="both"/>
              <w:rPr>
                <w:color w:val="000000" w:themeColor="text1"/>
                <w:sz w:val="18"/>
                <w:szCs w:val="18"/>
              </w:rPr>
            </w:pPr>
          </w:p>
          <w:p w14:paraId="6DE67A70" w14:textId="77777777" w:rsidR="00001845" w:rsidRPr="004108FC" w:rsidRDefault="00001845" w:rsidP="00001845">
            <w:pPr>
              <w:jc w:val="both"/>
              <w:rPr>
                <w:color w:val="000000" w:themeColor="text1"/>
                <w:sz w:val="18"/>
                <w:szCs w:val="18"/>
              </w:rPr>
            </w:pPr>
            <w:r w:rsidRPr="004108FC">
              <w:rPr>
                <w:color w:val="000000" w:themeColor="text1"/>
                <w:sz w:val="18"/>
                <w:szCs w:val="18"/>
              </w:rPr>
              <w:t xml:space="preserve">ПЛАН </w:t>
            </w:r>
          </w:p>
          <w:p w14:paraId="3DF411AD" w14:textId="77777777" w:rsidR="00001845" w:rsidRPr="004108FC" w:rsidRDefault="00001845" w:rsidP="00001845">
            <w:pPr>
              <w:jc w:val="both"/>
              <w:rPr>
                <w:color w:val="000000" w:themeColor="text1"/>
                <w:sz w:val="18"/>
                <w:szCs w:val="18"/>
              </w:rPr>
            </w:pPr>
            <w:r w:rsidRPr="004108FC">
              <w:rPr>
                <w:color w:val="000000" w:themeColor="text1"/>
                <w:sz w:val="18"/>
                <w:szCs w:val="18"/>
              </w:rPr>
              <w:t>ЕКСКУРЗИЈА</w:t>
            </w:r>
          </w:p>
          <w:p w14:paraId="5756DE68" w14:textId="77777777" w:rsidR="00001845" w:rsidRPr="004108FC" w:rsidRDefault="00001845" w:rsidP="00001845">
            <w:pPr>
              <w:jc w:val="both"/>
              <w:rPr>
                <w:color w:val="000000" w:themeColor="text1"/>
                <w:sz w:val="18"/>
                <w:szCs w:val="18"/>
              </w:rPr>
            </w:pPr>
          </w:p>
        </w:tc>
      </w:tr>
      <w:tr w:rsidR="004108FC" w:rsidRPr="004108FC" w14:paraId="2041F8D0" w14:textId="77777777" w:rsidTr="00001845">
        <w:trPr>
          <w:trHeight w:val="1200"/>
        </w:trPr>
        <w:tc>
          <w:tcPr>
            <w:tcW w:w="1070" w:type="dxa"/>
            <w:vMerge/>
          </w:tcPr>
          <w:p w14:paraId="0535591E" w14:textId="77777777" w:rsidR="00001845" w:rsidRPr="004108FC" w:rsidRDefault="00001845" w:rsidP="00001845">
            <w:pPr>
              <w:jc w:val="both"/>
              <w:rPr>
                <w:color w:val="000000" w:themeColor="text1"/>
              </w:rPr>
            </w:pPr>
          </w:p>
        </w:tc>
        <w:tc>
          <w:tcPr>
            <w:tcW w:w="2705" w:type="dxa"/>
          </w:tcPr>
          <w:p w14:paraId="6AA88473" w14:textId="77777777" w:rsidR="00001845" w:rsidRPr="004108FC" w:rsidRDefault="00001845" w:rsidP="00001845">
            <w:pPr>
              <w:rPr>
                <w:color w:val="000000" w:themeColor="text1"/>
                <w:sz w:val="20"/>
                <w:szCs w:val="20"/>
                <w:lang w:val="ru-RU"/>
              </w:rPr>
            </w:pPr>
          </w:p>
          <w:p w14:paraId="5DEE2497" w14:textId="77777777" w:rsidR="00001845" w:rsidRPr="004108FC" w:rsidRDefault="00001845" w:rsidP="00001845">
            <w:pPr>
              <w:rPr>
                <w:color w:val="000000" w:themeColor="text1"/>
                <w:sz w:val="18"/>
                <w:szCs w:val="18"/>
              </w:rPr>
            </w:pPr>
            <w:r w:rsidRPr="004108FC">
              <w:rPr>
                <w:color w:val="000000" w:themeColor="text1"/>
                <w:sz w:val="18"/>
                <w:szCs w:val="18"/>
              </w:rPr>
              <w:t>3. ПРИХВАТАЊЕ ШКОЛСКИХ ДОКУМЕНАТА</w:t>
            </w:r>
          </w:p>
          <w:p w14:paraId="13FE9584" w14:textId="77777777" w:rsidR="00001845" w:rsidRPr="004108FC" w:rsidRDefault="00001845" w:rsidP="00001845">
            <w:pPr>
              <w:rPr>
                <w:color w:val="000000" w:themeColor="text1"/>
              </w:rPr>
            </w:pPr>
            <w:r w:rsidRPr="004108FC">
              <w:rPr>
                <w:color w:val="000000" w:themeColor="text1"/>
                <w:sz w:val="20"/>
                <w:szCs w:val="20"/>
              </w:rPr>
              <w:t>-</w:t>
            </w:r>
            <w:r w:rsidRPr="004108FC">
              <w:rPr>
                <w:color w:val="000000" w:themeColor="text1"/>
                <w:sz w:val="22"/>
                <w:szCs w:val="22"/>
              </w:rPr>
              <w:t>Годишњи план рада школе</w:t>
            </w:r>
          </w:p>
          <w:p w14:paraId="28BAA892" w14:textId="77777777" w:rsidR="00001845" w:rsidRPr="004108FC" w:rsidRDefault="00001845" w:rsidP="00001845">
            <w:pPr>
              <w:rPr>
                <w:color w:val="000000" w:themeColor="text1"/>
              </w:rPr>
            </w:pPr>
            <w:r w:rsidRPr="004108FC">
              <w:rPr>
                <w:color w:val="000000" w:themeColor="text1"/>
                <w:sz w:val="22"/>
                <w:szCs w:val="22"/>
              </w:rPr>
              <w:t>-Реализација годишњег плана рада школе</w:t>
            </w:r>
          </w:p>
          <w:p w14:paraId="1BE1A4AF" w14:textId="77777777" w:rsidR="00001845" w:rsidRPr="004108FC" w:rsidRDefault="00001845" w:rsidP="00001845">
            <w:pPr>
              <w:jc w:val="both"/>
              <w:rPr>
                <w:color w:val="000000" w:themeColor="text1"/>
              </w:rPr>
            </w:pPr>
            <w:r w:rsidRPr="004108FC">
              <w:rPr>
                <w:color w:val="000000" w:themeColor="text1"/>
                <w:sz w:val="22"/>
                <w:szCs w:val="22"/>
              </w:rPr>
              <w:t>-Реализација развојног плана школе</w:t>
            </w:r>
          </w:p>
          <w:p w14:paraId="3A779787" w14:textId="77777777" w:rsidR="00001845" w:rsidRPr="004108FC" w:rsidRDefault="00001845" w:rsidP="00001845">
            <w:pPr>
              <w:jc w:val="both"/>
              <w:rPr>
                <w:color w:val="000000" w:themeColor="text1"/>
              </w:rPr>
            </w:pPr>
            <w:r w:rsidRPr="004108FC">
              <w:rPr>
                <w:color w:val="000000" w:themeColor="text1"/>
                <w:sz w:val="22"/>
                <w:szCs w:val="22"/>
              </w:rPr>
              <w:t>-Анекс школског програма</w:t>
            </w:r>
          </w:p>
          <w:p w14:paraId="18FCFA99" w14:textId="77777777" w:rsidR="00001845" w:rsidRPr="004108FC" w:rsidRDefault="00001845" w:rsidP="00001845">
            <w:pPr>
              <w:rPr>
                <w:color w:val="000000" w:themeColor="text1"/>
                <w:sz w:val="20"/>
                <w:szCs w:val="20"/>
              </w:rPr>
            </w:pPr>
          </w:p>
        </w:tc>
        <w:tc>
          <w:tcPr>
            <w:tcW w:w="2183" w:type="dxa"/>
          </w:tcPr>
          <w:p w14:paraId="3C269048" w14:textId="77777777" w:rsidR="00001845" w:rsidRPr="004108FC" w:rsidRDefault="00001845" w:rsidP="00001845">
            <w:pPr>
              <w:jc w:val="both"/>
              <w:rPr>
                <w:color w:val="000000" w:themeColor="text1"/>
                <w:sz w:val="20"/>
                <w:szCs w:val="20"/>
              </w:rPr>
            </w:pPr>
          </w:p>
          <w:p w14:paraId="2E79E5AF" w14:textId="77777777" w:rsidR="00001845" w:rsidRPr="004108FC" w:rsidRDefault="00001845" w:rsidP="00001845">
            <w:pPr>
              <w:jc w:val="both"/>
              <w:rPr>
                <w:color w:val="000000" w:themeColor="text1"/>
                <w:sz w:val="20"/>
                <w:szCs w:val="20"/>
              </w:rPr>
            </w:pPr>
            <w:r w:rsidRPr="004108FC">
              <w:rPr>
                <w:color w:val="000000" w:themeColor="text1"/>
                <w:sz w:val="20"/>
                <w:szCs w:val="20"/>
              </w:rPr>
              <w:t>СТРУЧНАСЛУЖБА</w:t>
            </w:r>
          </w:p>
          <w:p w14:paraId="156D4803" w14:textId="77777777" w:rsidR="00001845" w:rsidRPr="004108FC" w:rsidRDefault="00001845" w:rsidP="00001845">
            <w:pPr>
              <w:jc w:val="both"/>
              <w:rPr>
                <w:color w:val="000000" w:themeColor="text1"/>
                <w:sz w:val="20"/>
                <w:szCs w:val="20"/>
              </w:rPr>
            </w:pPr>
            <w:r w:rsidRPr="004108FC">
              <w:rPr>
                <w:color w:val="000000" w:themeColor="text1"/>
                <w:sz w:val="20"/>
                <w:szCs w:val="20"/>
              </w:rPr>
              <w:t>АКТИВИ</w:t>
            </w:r>
          </w:p>
          <w:p w14:paraId="1C7061F9" w14:textId="77777777" w:rsidR="00001845" w:rsidRPr="004108FC" w:rsidRDefault="00001845" w:rsidP="00001845">
            <w:pPr>
              <w:jc w:val="both"/>
              <w:rPr>
                <w:color w:val="000000" w:themeColor="text1"/>
                <w:sz w:val="20"/>
                <w:szCs w:val="20"/>
              </w:rPr>
            </w:pPr>
          </w:p>
          <w:p w14:paraId="1E6B60DB" w14:textId="77777777" w:rsidR="00001845" w:rsidRPr="004108FC" w:rsidRDefault="00001845" w:rsidP="00001845">
            <w:pPr>
              <w:jc w:val="both"/>
              <w:rPr>
                <w:color w:val="000000" w:themeColor="text1"/>
                <w:sz w:val="20"/>
                <w:szCs w:val="20"/>
              </w:rPr>
            </w:pPr>
          </w:p>
        </w:tc>
        <w:tc>
          <w:tcPr>
            <w:tcW w:w="1993" w:type="dxa"/>
          </w:tcPr>
          <w:p w14:paraId="186F6B68" w14:textId="77777777" w:rsidR="00001845" w:rsidRPr="004108FC" w:rsidRDefault="00001845" w:rsidP="00001845">
            <w:pPr>
              <w:jc w:val="both"/>
              <w:rPr>
                <w:color w:val="000000" w:themeColor="text1"/>
                <w:sz w:val="20"/>
                <w:szCs w:val="20"/>
              </w:rPr>
            </w:pPr>
          </w:p>
          <w:p w14:paraId="057830F4" w14:textId="77777777" w:rsidR="00001845" w:rsidRPr="004108FC" w:rsidRDefault="00001845" w:rsidP="00001845">
            <w:pPr>
              <w:jc w:val="both"/>
              <w:rPr>
                <w:color w:val="000000" w:themeColor="text1"/>
                <w:sz w:val="20"/>
                <w:szCs w:val="20"/>
              </w:rPr>
            </w:pPr>
            <w:r w:rsidRPr="004108FC">
              <w:rPr>
                <w:color w:val="000000" w:themeColor="text1"/>
                <w:sz w:val="20"/>
                <w:szCs w:val="20"/>
              </w:rPr>
              <w:t>СТРУЧНА СЛ.</w:t>
            </w:r>
          </w:p>
          <w:p w14:paraId="6EFAAEA5" w14:textId="77777777" w:rsidR="00001845" w:rsidRPr="004108FC" w:rsidRDefault="00001845" w:rsidP="00001845">
            <w:pPr>
              <w:jc w:val="both"/>
              <w:rPr>
                <w:color w:val="000000" w:themeColor="text1"/>
                <w:sz w:val="20"/>
                <w:szCs w:val="20"/>
              </w:rPr>
            </w:pPr>
          </w:p>
          <w:p w14:paraId="220ADE03" w14:textId="77777777" w:rsidR="00001845" w:rsidRPr="004108FC" w:rsidRDefault="00001845" w:rsidP="00001845">
            <w:pPr>
              <w:jc w:val="both"/>
              <w:rPr>
                <w:color w:val="000000" w:themeColor="text1"/>
                <w:sz w:val="20"/>
                <w:szCs w:val="20"/>
              </w:rPr>
            </w:pPr>
          </w:p>
          <w:p w14:paraId="15F3EC7D" w14:textId="77777777" w:rsidR="00001845" w:rsidRPr="004108FC" w:rsidRDefault="00001845" w:rsidP="00001845">
            <w:pPr>
              <w:jc w:val="both"/>
              <w:rPr>
                <w:color w:val="000000" w:themeColor="text1"/>
                <w:sz w:val="20"/>
                <w:szCs w:val="20"/>
              </w:rPr>
            </w:pPr>
          </w:p>
        </w:tc>
        <w:tc>
          <w:tcPr>
            <w:tcW w:w="1560" w:type="dxa"/>
          </w:tcPr>
          <w:p w14:paraId="49C43141" w14:textId="77777777" w:rsidR="00001845" w:rsidRPr="004108FC" w:rsidRDefault="00001845" w:rsidP="00001845">
            <w:pPr>
              <w:jc w:val="both"/>
              <w:rPr>
                <w:color w:val="000000" w:themeColor="text1"/>
                <w:sz w:val="20"/>
                <w:szCs w:val="20"/>
              </w:rPr>
            </w:pPr>
          </w:p>
          <w:p w14:paraId="06A26D26" w14:textId="77777777" w:rsidR="00001845" w:rsidRPr="004108FC" w:rsidRDefault="00001845" w:rsidP="00001845">
            <w:pPr>
              <w:jc w:val="both"/>
              <w:rPr>
                <w:color w:val="000000" w:themeColor="text1"/>
                <w:sz w:val="20"/>
                <w:szCs w:val="20"/>
              </w:rPr>
            </w:pPr>
            <w:r w:rsidRPr="004108FC">
              <w:rPr>
                <w:color w:val="000000" w:themeColor="text1"/>
                <w:sz w:val="20"/>
                <w:szCs w:val="20"/>
              </w:rPr>
              <w:t>Документи</w:t>
            </w:r>
          </w:p>
        </w:tc>
      </w:tr>
      <w:tr w:rsidR="004108FC" w:rsidRPr="004108FC" w14:paraId="535C9200" w14:textId="77777777" w:rsidTr="00001845">
        <w:trPr>
          <w:trHeight w:val="1200"/>
        </w:trPr>
        <w:tc>
          <w:tcPr>
            <w:tcW w:w="1070" w:type="dxa"/>
          </w:tcPr>
          <w:p w14:paraId="1DF30B45" w14:textId="77777777" w:rsidR="002F4EE8" w:rsidRPr="004108FC" w:rsidRDefault="002F4EE8" w:rsidP="00001845">
            <w:pPr>
              <w:jc w:val="both"/>
              <w:rPr>
                <w:color w:val="000000" w:themeColor="text1"/>
              </w:rPr>
            </w:pPr>
          </w:p>
        </w:tc>
        <w:tc>
          <w:tcPr>
            <w:tcW w:w="2705" w:type="dxa"/>
          </w:tcPr>
          <w:p w14:paraId="10042964" w14:textId="77777777" w:rsidR="002F4EE8" w:rsidRPr="004108FC" w:rsidRDefault="007A3B9B" w:rsidP="00001845">
            <w:pPr>
              <w:rPr>
                <w:color w:val="000000" w:themeColor="text1"/>
                <w:sz w:val="20"/>
                <w:szCs w:val="20"/>
                <w:lang w:val="sr-Cyrl-RS"/>
              </w:rPr>
            </w:pPr>
            <w:r w:rsidRPr="004108FC">
              <w:rPr>
                <w:color w:val="000000" w:themeColor="text1"/>
                <w:sz w:val="20"/>
                <w:szCs w:val="20"/>
                <w:lang w:val="ru-RU"/>
              </w:rPr>
              <w:t>4.</w:t>
            </w:r>
            <w:r w:rsidR="002F4EE8" w:rsidRPr="004108FC">
              <w:rPr>
                <w:color w:val="000000" w:themeColor="text1"/>
                <w:sz w:val="20"/>
                <w:szCs w:val="20"/>
                <w:lang w:val="ru-RU"/>
              </w:rPr>
              <w:t>УСВ</w:t>
            </w:r>
            <w:r w:rsidR="002F4EE8" w:rsidRPr="004108FC">
              <w:rPr>
                <w:color w:val="000000" w:themeColor="text1"/>
                <w:sz w:val="20"/>
                <w:szCs w:val="20"/>
                <w:lang w:val="sr-Cyrl-RS"/>
              </w:rPr>
              <w:t>АЈАЊЕ ЧЛАНОВА У СВЕ ТИМОВЕ У ШКОЛИ</w:t>
            </w:r>
          </w:p>
        </w:tc>
        <w:tc>
          <w:tcPr>
            <w:tcW w:w="2183" w:type="dxa"/>
          </w:tcPr>
          <w:p w14:paraId="0AB49435" w14:textId="77777777" w:rsidR="002F4EE8" w:rsidRPr="004108FC" w:rsidRDefault="002F4EE8" w:rsidP="00001845">
            <w:pPr>
              <w:jc w:val="both"/>
              <w:rPr>
                <w:color w:val="000000" w:themeColor="text1"/>
                <w:sz w:val="20"/>
                <w:szCs w:val="20"/>
                <w:lang w:val="sr-Cyrl-RS"/>
              </w:rPr>
            </w:pPr>
            <w:r w:rsidRPr="004108FC">
              <w:rPr>
                <w:color w:val="000000" w:themeColor="text1"/>
                <w:sz w:val="20"/>
                <w:szCs w:val="20"/>
                <w:lang w:val="sr-Cyrl-RS"/>
              </w:rPr>
              <w:t>Директор,помоћник директора, педагошка служба</w:t>
            </w:r>
          </w:p>
        </w:tc>
        <w:tc>
          <w:tcPr>
            <w:tcW w:w="1993" w:type="dxa"/>
          </w:tcPr>
          <w:p w14:paraId="4CA6758B" w14:textId="77777777" w:rsidR="002F4EE8" w:rsidRPr="004108FC" w:rsidRDefault="002F4EE8" w:rsidP="00001845">
            <w:pPr>
              <w:jc w:val="both"/>
              <w:rPr>
                <w:color w:val="000000" w:themeColor="text1"/>
                <w:sz w:val="20"/>
                <w:szCs w:val="20"/>
                <w:lang w:val="sr-Cyrl-RS"/>
              </w:rPr>
            </w:pPr>
            <w:r w:rsidRPr="004108FC">
              <w:rPr>
                <w:color w:val="000000" w:themeColor="text1"/>
                <w:sz w:val="20"/>
                <w:szCs w:val="20"/>
                <w:lang w:val="sr-Cyrl-RS"/>
              </w:rPr>
              <w:t>директор</w:t>
            </w:r>
          </w:p>
        </w:tc>
        <w:tc>
          <w:tcPr>
            <w:tcW w:w="1560" w:type="dxa"/>
          </w:tcPr>
          <w:p w14:paraId="28F8297E" w14:textId="77777777" w:rsidR="002F4EE8" w:rsidRPr="004108FC" w:rsidRDefault="002F4EE8" w:rsidP="00001845">
            <w:pPr>
              <w:jc w:val="both"/>
              <w:rPr>
                <w:color w:val="000000" w:themeColor="text1"/>
                <w:sz w:val="20"/>
                <w:szCs w:val="20"/>
                <w:lang w:val="sr-Cyrl-RS"/>
              </w:rPr>
            </w:pPr>
            <w:r w:rsidRPr="004108FC">
              <w:rPr>
                <w:color w:val="000000" w:themeColor="text1"/>
                <w:sz w:val="20"/>
                <w:szCs w:val="20"/>
                <w:lang w:val="sr-Cyrl-RS"/>
              </w:rPr>
              <w:t>Списак</w:t>
            </w:r>
          </w:p>
        </w:tc>
      </w:tr>
      <w:tr w:rsidR="004108FC" w:rsidRPr="004108FC" w14:paraId="5F20E975" w14:textId="77777777" w:rsidTr="00001845">
        <w:trPr>
          <w:trHeight w:val="785"/>
        </w:trPr>
        <w:tc>
          <w:tcPr>
            <w:tcW w:w="1070" w:type="dxa"/>
          </w:tcPr>
          <w:p w14:paraId="2159F1EE" w14:textId="77777777" w:rsidR="00001845" w:rsidRPr="004108FC" w:rsidRDefault="00001845" w:rsidP="00001845">
            <w:pPr>
              <w:jc w:val="both"/>
              <w:rPr>
                <w:color w:val="000000" w:themeColor="text1"/>
              </w:rPr>
            </w:pPr>
          </w:p>
        </w:tc>
        <w:tc>
          <w:tcPr>
            <w:tcW w:w="2705" w:type="dxa"/>
          </w:tcPr>
          <w:p w14:paraId="12A2E878" w14:textId="77777777" w:rsidR="00001845" w:rsidRPr="004108FC" w:rsidRDefault="00001845" w:rsidP="00001845">
            <w:pPr>
              <w:rPr>
                <w:color w:val="000000" w:themeColor="text1"/>
                <w:sz w:val="20"/>
                <w:szCs w:val="20"/>
              </w:rPr>
            </w:pPr>
            <w:r w:rsidRPr="004108FC">
              <w:rPr>
                <w:color w:val="000000" w:themeColor="text1"/>
                <w:sz w:val="20"/>
                <w:szCs w:val="20"/>
              </w:rPr>
              <w:t>5.ИЗВЕШТАЈ И ПЛАНИРАЊЕ СТРУЧНОГ УСАВРШАВАЊА</w:t>
            </w:r>
          </w:p>
        </w:tc>
        <w:tc>
          <w:tcPr>
            <w:tcW w:w="2183" w:type="dxa"/>
          </w:tcPr>
          <w:p w14:paraId="0EBCEF21" w14:textId="77777777" w:rsidR="00001845" w:rsidRPr="004108FC" w:rsidRDefault="00D2520B" w:rsidP="00001845">
            <w:pPr>
              <w:jc w:val="both"/>
              <w:rPr>
                <w:color w:val="000000" w:themeColor="text1"/>
              </w:rPr>
            </w:pPr>
            <w:r w:rsidRPr="004108FC">
              <w:rPr>
                <w:color w:val="000000" w:themeColor="text1"/>
              </w:rPr>
              <w:t>Т</w:t>
            </w:r>
            <w:r w:rsidR="00001845" w:rsidRPr="004108FC">
              <w:rPr>
                <w:color w:val="000000" w:themeColor="text1"/>
              </w:rPr>
              <w:t>им</w:t>
            </w:r>
          </w:p>
        </w:tc>
        <w:tc>
          <w:tcPr>
            <w:tcW w:w="1993" w:type="dxa"/>
          </w:tcPr>
          <w:p w14:paraId="012E8CEC" w14:textId="77777777" w:rsidR="00001845" w:rsidRPr="004108FC" w:rsidRDefault="00001845" w:rsidP="00001845">
            <w:pPr>
              <w:jc w:val="both"/>
              <w:rPr>
                <w:color w:val="000000" w:themeColor="text1"/>
              </w:rPr>
            </w:pPr>
            <w:r w:rsidRPr="004108FC">
              <w:rPr>
                <w:color w:val="000000" w:themeColor="text1"/>
              </w:rPr>
              <w:t>Председник тима</w:t>
            </w:r>
          </w:p>
        </w:tc>
        <w:tc>
          <w:tcPr>
            <w:tcW w:w="1560" w:type="dxa"/>
          </w:tcPr>
          <w:p w14:paraId="71E0FB98" w14:textId="77777777" w:rsidR="00001845" w:rsidRPr="004108FC" w:rsidRDefault="00001845" w:rsidP="00001845">
            <w:pPr>
              <w:jc w:val="both"/>
              <w:rPr>
                <w:color w:val="000000" w:themeColor="text1"/>
                <w:sz w:val="20"/>
                <w:szCs w:val="20"/>
              </w:rPr>
            </w:pPr>
            <w:r w:rsidRPr="004108FC">
              <w:rPr>
                <w:color w:val="000000" w:themeColor="text1"/>
                <w:sz w:val="20"/>
                <w:szCs w:val="20"/>
              </w:rPr>
              <w:t>ЗАПИСНИК</w:t>
            </w:r>
          </w:p>
        </w:tc>
      </w:tr>
      <w:tr w:rsidR="004108FC" w:rsidRPr="004108FC" w14:paraId="080725E9" w14:textId="77777777" w:rsidTr="00001845">
        <w:trPr>
          <w:trHeight w:val="2280"/>
        </w:trPr>
        <w:tc>
          <w:tcPr>
            <w:tcW w:w="1070" w:type="dxa"/>
            <w:vMerge w:val="restart"/>
          </w:tcPr>
          <w:p w14:paraId="0CA920D2" w14:textId="77777777" w:rsidR="00001845" w:rsidRPr="004108FC" w:rsidRDefault="00001845" w:rsidP="00001845">
            <w:pPr>
              <w:jc w:val="both"/>
              <w:rPr>
                <w:color w:val="000000" w:themeColor="text1"/>
              </w:rPr>
            </w:pPr>
            <w:r w:rsidRPr="004108FC">
              <w:rPr>
                <w:color w:val="000000" w:themeColor="text1"/>
              </w:rPr>
              <w:lastRenderedPageBreak/>
              <w:t xml:space="preserve">   X</w:t>
            </w:r>
          </w:p>
        </w:tc>
        <w:tc>
          <w:tcPr>
            <w:tcW w:w="2705" w:type="dxa"/>
          </w:tcPr>
          <w:p w14:paraId="4F5CE0AB" w14:textId="77777777" w:rsidR="00001845" w:rsidRPr="004108FC" w:rsidRDefault="00001845" w:rsidP="00001845">
            <w:pPr>
              <w:jc w:val="both"/>
              <w:rPr>
                <w:color w:val="000000" w:themeColor="text1"/>
                <w:sz w:val="18"/>
                <w:szCs w:val="18"/>
              </w:rPr>
            </w:pPr>
          </w:p>
          <w:p w14:paraId="3923EBCB" w14:textId="77777777" w:rsidR="00001845" w:rsidRPr="004108FC" w:rsidRDefault="00001845" w:rsidP="00001845">
            <w:pPr>
              <w:jc w:val="both"/>
              <w:rPr>
                <w:color w:val="000000" w:themeColor="text1"/>
                <w:sz w:val="18"/>
                <w:szCs w:val="18"/>
              </w:rPr>
            </w:pPr>
            <w:r w:rsidRPr="004108FC">
              <w:rPr>
                <w:color w:val="000000" w:themeColor="text1"/>
                <w:sz w:val="18"/>
                <w:szCs w:val="18"/>
                <w:lang w:val="ru-RU"/>
              </w:rPr>
              <w:t xml:space="preserve">1. </w:t>
            </w:r>
            <w:r w:rsidRPr="004108FC">
              <w:rPr>
                <w:color w:val="000000" w:themeColor="text1"/>
                <w:sz w:val="18"/>
                <w:szCs w:val="18"/>
              </w:rPr>
              <w:t>АНАЛИЗА УСПЕХА И</w:t>
            </w:r>
          </w:p>
          <w:p w14:paraId="3219A543" w14:textId="77777777" w:rsidR="00001845" w:rsidRPr="004108FC" w:rsidRDefault="00001845" w:rsidP="00001845">
            <w:pPr>
              <w:jc w:val="both"/>
              <w:rPr>
                <w:color w:val="000000" w:themeColor="text1"/>
                <w:sz w:val="18"/>
                <w:szCs w:val="18"/>
              </w:rPr>
            </w:pPr>
            <w:r w:rsidRPr="004108FC">
              <w:rPr>
                <w:color w:val="000000" w:themeColor="text1"/>
                <w:sz w:val="18"/>
                <w:szCs w:val="18"/>
              </w:rPr>
              <w:t>ВЛАДАЊА УЧЕНИКА</w:t>
            </w:r>
          </w:p>
          <w:p w14:paraId="1CE5BF01" w14:textId="77777777" w:rsidR="00001845" w:rsidRPr="004108FC" w:rsidRDefault="00001845" w:rsidP="00001845">
            <w:pPr>
              <w:jc w:val="both"/>
              <w:rPr>
                <w:color w:val="000000" w:themeColor="text1"/>
                <w:sz w:val="18"/>
                <w:szCs w:val="18"/>
              </w:rPr>
            </w:pPr>
            <w:r w:rsidRPr="004108FC">
              <w:rPr>
                <w:color w:val="000000" w:themeColor="text1"/>
                <w:sz w:val="18"/>
                <w:szCs w:val="18"/>
              </w:rPr>
              <w:t>У ПРВОМ КВАРТАЛУ, ПОСЕБНО НАПРЕДОВАЊЕ УЧЕНИКА У ИНКЛУЗИЈИ И МЕРЕ ЗА УНАПРЕЂИВАЊЕ РАДА</w:t>
            </w:r>
          </w:p>
          <w:p w14:paraId="34DD3DAA" w14:textId="77777777" w:rsidR="00001845" w:rsidRPr="004108FC" w:rsidRDefault="00001845" w:rsidP="00001845">
            <w:pPr>
              <w:jc w:val="both"/>
              <w:rPr>
                <w:color w:val="000000" w:themeColor="text1"/>
                <w:sz w:val="18"/>
                <w:szCs w:val="18"/>
              </w:rPr>
            </w:pPr>
          </w:p>
        </w:tc>
        <w:tc>
          <w:tcPr>
            <w:tcW w:w="2183" w:type="dxa"/>
          </w:tcPr>
          <w:p w14:paraId="2693745B" w14:textId="77777777" w:rsidR="00001845" w:rsidRPr="004108FC" w:rsidRDefault="00001845" w:rsidP="00001845">
            <w:pPr>
              <w:jc w:val="both"/>
              <w:rPr>
                <w:color w:val="000000" w:themeColor="text1"/>
                <w:sz w:val="18"/>
                <w:szCs w:val="18"/>
              </w:rPr>
            </w:pPr>
          </w:p>
          <w:p w14:paraId="01E3997C" w14:textId="77777777" w:rsidR="00001845" w:rsidRPr="004108FC" w:rsidRDefault="00001845" w:rsidP="00001845">
            <w:pPr>
              <w:jc w:val="both"/>
              <w:rPr>
                <w:color w:val="000000" w:themeColor="text1"/>
                <w:sz w:val="18"/>
                <w:szCs w:val="18"/>
              </w:rPr>
            </w:pPr>
            <w:r w:rsidRPr="004108FC">
              <w:rPr>
                <w:color w:val="000000" w:themeColor="text1"/>
                <w:sz w:val="18"/>
                <w:szCs w:val="18"/>
              </w:rPr>
              <w:t xml:space="preserve">ОДЕЉЕНСКЕ </w:t>
            </w:r>
          </w:p>
          <w:p w14:paraId="1383D608" w14:textId="77777777" w:rsidR="00001845" w:rsidRPr="004108FC" w:rsidRDefault="00001845" w:rsidP="00001845">
            <w:pPr>
              <w:jc w:val="both"/>
              <w:rPr>
                <w:color w:val="000000" w:themeColor="text1"/>
                <w:sz w:val="18"/>
                <w:szCs w:val="18"/>
              </w:rPr>
            </w:pPr>
            <w:r w:rsidRPr="004108FC">
              <w:rPr>
                <w:color w:val="000000" w:themeColor="text1"/>
                <w:sz w:val="18"/>
                <w:szCs w:val="18"/>
              </w:rPr>
              <w:t>СТАРЕШИНЕ</w:t>
            </w:r>
          </w:p>
          <w:p w14:paraId="43B6BC49" w14:textId="77777777" w:rsidR="00001845" w:rsidRPr="004108FC" w:rsidRDefault="00001845" w:rsidP="00001845">
            <w:pPr>
              <w:jc w:val="both"/>
              <w:rPr>
                <w:color w:val="000000" w:themeColor="text1"/>
                <w:sz w:val="18"/>
                <w:szCs w:val="18"/>
              </w:rPr>
            </w:pPr>
          </w:p>
          <w:p w14:paraId="54622305" w14:textId="77777777" w:rsidR="00001845" w:rsidRPr="004108FC" w:rsidRDefault="00001845" w:rsidP="00001845">
            <w:pPr>
              <w:jc w:val="both"/>
              <w:rPr>
                <w:color w:val="000000" w:themeColor="text1"/>
                <w:sz w:val="18"/>
                <w:szCs w:val="18"/>
              </w:rPr>
            </w:pPr>
          </w:p>
          <w:p w14:paraId="53E6633D" w14:textId="77777777" w:rsidR="00001845" w:rsidRPr="004108FC" w:rsidRDefault="00001845" w:rsidP="00001845">
            <w:pPr>
              <w:jc w:val="both"/>
              <w:rPr>
                <w:color w:val="000000" w:themeColor="text1"/>
                <w:sz w:val="18"/>
                <w:szCs w:val="18"/>
              </w:rPr>
            </w:pPr>
          </w:p>
          <w:p w14:paraId="4879EEA1" w14:textId="77777777" w:rsidR="00001845" w:rsidRPr="004108FC" w:rsidRDefault="00001845" w:rsidP="00001845">
            <w:pPr>
              <w:jc w:val="both"/>
              <w:rPr>
                <w:color w:val="000000" w:themeColor="text1"/>
                <w:sz w:val="18"/>
                <w:szCs w:val="18"/>
              </w:rPr>
            </w:pPr>
          </w:p>
          <w:p w14:paraId="08C47DAB" w14:textId="77777777" w:rsidR="00001845" w:rsidRPr="004108FC" w:rsidRDefault="00001845" w:rsidP="00001845">
            <w:pPr>
              <w:jc w:val="both"/>
              <w:rPr>
                <w:color w:val="000000" w:themeColor="text1"/>
                <w:sz w:val="18"/>
                <w:szCs w:val="18"/>
              </w:rPr>
            </w:pPr>
          </w:p>
          <w:p w14:paraId="7515C12A" w14:textId="77777777" w:rsidR="00001845" w:rsidRPr="004108FC" w:rsidRDefault="00001845" w:rsidP="00001845">
            <w:pPr>
              <w:jc w:val="both"/>
              <w:rPr>
                <w:color w:val="000000" w:themeColor="text1"/>
                <w:sz w:val="18"/>
                <w:szCs w:val="18"/>
              </w:rPr>
            </w:pPr>
          </w:p>
          <w:p w14:paraId="5EA0635D" w14:textId="77777777" w:rsidR="00001845" w:rsidRPr="004108FC" w:rsidRDefault="00001845" w:rsidP="00001845">
            <w:pPr>
              <w:jc w:val="both"/>
              <w:rPr>
                <w:color w:val="000000" w:themeColor="text1"/>
                <w:sz w:val="18"/>
                <w:szCs w:val="18"/>
              </w:rPr>
            </w:pPr>
          </w:p>
        </w:tc>
        <w:tc>
          <w:tcPr>
            <w:tcW w:w="1993" w:type="dxa"/>
          </w:tcPr>
          <w:p w14:paraId="4A10D168" w14:textId="77777777" w:rsidR="00001845" w:rsidRPr="004108FC" w:rsidRDefault="00001845" w:rsidP="00001845">
            <w:pPr>
              <w:jc w:val="both"/>
              <w:rPr>
                <w:color w:val="000000" w:themeColor="text1"/>
                <w:sz w:val="18"/>
                <w:szCs w:val="18"/>
              </w:rPr>
            </w:pPr>
          </w:p>
          <w:p w14:paraId="023E6ED5" w14:textId="77777777" w:rsidR="00001845" w:rsidRPr="004108FC" w:rsidRDefault="00001845" w:rsidP="00001845">
            <w:pPr>
              <w:jc w:val="both"/>
              <w:rPr>
                <w:color w:val="000000" w:themeColor="text1"/>
                <w:sz w:val="18"/>
                <w:szCs w:val="18"/>
              </w:rPr>
            </w:pPr>
          </w:p>
          <w:p w14:paraId="302E9202" w14:textId="77777777" w:rsidR="00001845" w:rsidRPr="004108FC" w:rsidRDefault="00001845" w:rsidP="00001845">
            <w:pPr>
              <w:jc w:val="both"/>
              <w:rPr>
                <w:color w:val="000000" w:themeColor="text1"/>
                <w:sz w:val="18"/>
                <w:szCs w:val="18"/>
              </w:rPr>
            </w:pPr>
            <w:r w:rsidRPr="004108FC">
              <w:rPr>
                <w:color w:val="000000" w:themeColor="text1"/>
                <w:sz w:val="18"/>
                <w:szCs w:val="18"/>
              </w:rPr>
              <w:t>ПЕДАГОГ</w:t>
            </w:r>
          </w:p>
          <w:p w14:paraId="05A42C27" w14:textId="77777777" w:rsidR="00001845" w:rsidRPr="004108FC" w:rsidRDefault="00001845" w:rsidP="00001845">
            <w:pPr>
              <w:jc w:val="both"/>
              <w:rPr>
                <w:color w:val="000000" w:themeColor="text1"/>
                <w:sz w:val="18"/>
                <w:szCs w:val="18"/>
              </w:rPr>
            </w:pPr>
          </w:p>
          <w:p w14:paraId="063E7AFC" w14:textId="77777777" w:rsidR="00001845" w:rsidRPr="004108FC" w:rsidRDefault="00001845" w:rsidP="00001845">
            <w:pPr>
              <w:jc w:val="both"/>
              <w:rPr>
                <w:color w:val="000000" w:themeColor="text1"/>
                <w:sz w:val="18"/>
                <w:szCs w:val="18"/>
              </w:rPr>
            </w:pPr>
          </w:p>
          <w:p w14:paraId="2600CC79" w14:textId="77777777" w:rsidR="00001845" w:rsidRPr="004108FC" w:rsidRDefault="00001845" w:rsidP="00001845">
            <w:pPr>
              <w:jc w:val="both"/>
              <w:rPr>
                <w:color w:val="000000" w:themeColor="text1"/>
                <w:sz w:val="18"/>
                <w:szCs w:val="18"/>
              </w:rPr>
            </w:pPr>
          </w:p>
          <w:p w14:paraId="07B0F6E8" w14:textId="77777777" w:rsidR="00001845" w:rsidRPr="004108FC" w:rsidRDefault="00001845" w:rsidP="00001845">
            <w:pPr>
              <w:jc w:val="both"/>
              <w:rPr>
                <w:color w:val="000000" w:themeColor="text1"/>
                <w:sz w:val="18"/>
                <w:szCs w:val="18"/>
              </w:rPr>
            </w:pPr>
          </w:p>
          <w:p w14:paraId="2AFCD78F" w14:textId="77777777" w:rsidR="00001845" w:rsidRPr="004108FC" w:rsidRDefault="00001845" w:rsidP="00001845">
            <w:pPr>
              <w:jc w:val="both"/>
              <w:rPr>
                <w:color w:val="000000" w:themeColor="text1"/>
                <w:sz w:val="18"/>
                <w:szCs w:val="18"/>
              </w:rPr>
            </w:pPr>
          </w:p>
          <w:p w14:paraId="40E6420B" w14:textId="77777777" w:rsidR="00001845" w:rsidRPr="004108FC" w:rsidRDefault="00001845" w:rsidP="00001845">
            <w:pPr>
              <w:jc w:val="both"/>
              <w:rPr>
                <w:color w:val="000000" w:themeColor="text1"/>
                <w:sz w:val="18"/>
                <w:szCs w:val="18"/>
              </w:rPr>
            </w:pPr>
          </w:p>
          <w:p w14:paraId="5C808992" w14:textId="77777777" w:rsidR="00001845" w:rsidRPr="004108FC" w:rsidRDefault="00001845" w:rsidP="00001845">
            <w:pPr>
              <w:jc w:val="both"/>
              <w:rPr>
                <w:color w:val="000000" w:themeColor="text1"/>
                <w:sz w:val="18"/>
                <w:szCs w:val="18"/>
              </w:rPr>
            </w:pPr>
          </w:p>
        </w:tc>
        <w:tc>
          <w:tcPr>
            <w:tcW w:w="1560" w:type="dxa"/>
          </w:tcPr>
          <w:p w14:paraId="4A2A7D41" w14:textId="77777777" w:rsidR="00001845" w:rsidRPr="004108FC" w:rsidRDefault="00001845" w:rsidP="00001845">
            <w:pPr>
              <w:jc w:val="both"/>
              <w:rPr>
                <w:color w:val="000000" w:themeColor="text1"/>
                <w:sz w:val="18"/>
                <w:szCs w:val="18"/>
              </w:rPr>
            </w:pPr>
          </w:p>
          <w:p w14:paraId="5B1410EF" w14:textId="77777777" w:rsidR="00001845" w:rsidRPr="004108FC" w:rsidRDefault="00001845" w:rsidP="00001845">
            <w:pPr>
              <w:jc w:val="both"/>
              <w:rPr>
                <w:color w:val="000000" w:themeColor="text1"/>
                <w:sz w:val="18"/>
                <w:szCs w:val="18"/>
              </w:rPr>
            </w:pPr>
            <w:r w:rsidRPr="004108FC">
              <w:rPr>
                <w:color w:val="000000" w:themeColor="text1"/>
                <w:sz w:val="18"/>
                <w:szCs w:val="18"/>
              </w:rPr>
              <w:t xml:space="preserve">ЗАПИСНИК </w:t>
            </w:r>
          </w:p>
          <w:p w14:paraId="2BDA975D" w14:textId="77777777" w:rsidR="00001845" w:rsidRPr="004108FC" w:rsidRDefault="00001845" w:rsidP="00001845">
            <w:pPr>
              <w:jc w:val="both"/>
              <w:rPr>
                <w:color w:val="000000" w:themeColor="text1"/>
                <w:sz w:val="18"/>
                <w:szCs w:val="18"/>
              </w:rPr>
            </w:pPr>
            <w:r w:rsidRPr="004108FC">
              <w:rPr>
                <w:color w:val="000000" w:themeColor="text1"/>
                <w:sz w:val="18"/>
                <w:szCs w:val="18"/>
              </w:rPr>
              <w:t>НАС. ВЕЋА</w:t>
            </w:r>
          </w:p>
          <w:p w14:paraId="7BED8BE5"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631CCA79" w14:textId="77777777" w:rsidR="00001845" w:rsidRPr="004108FC" w:rsidRDefault="00001845" w:rsidP="00001845">
            <w:pPr>
              <w:jc w:val="both"/>
              <w:rPr>
                <w:color w:val="000000" w:themeColor="text1"/>
                <w:sz w:val="18"/>
                <w:szCs w:val="18"/>
              </w:rPr>
            </w:pPr>
            <w:r w:rsidRPr="004108FC">
              <w:rPr>
                <w:color w:val="000000" w:themeColor="text1"/>
                <w:sz w:val="18"/>
                <w:szCs w:val="18"/>
              </w:rPr>
              <w:t>ПЕДАГОГА</w:t>
            </w:r>
          </w:p>
          <w:p w14:paraId="62906E94" w14:textId="77777777" w:rsidR="00001845" w:rsidRPr="004108FC" w:rsidRDefault="00001845" w:rsidP="00001845">
            <w:pPr>
              <w:jc w:val="both"/>
              <w:rPr>
                <w:color w:val="000000" w:themeColor="text1"/>
                <w:sz w:val="18"/>
                <w:szCs w:val="18"/>
              </w:rPr>
            </w:pPr>
          </w:p>
          <w:p w14:paraId="59EF0FD0" w14:textId="77777777" w:rsidR="00001845" w:rsidRPr="004108FC" w:rsidRDefault="00001845" w:rsidP="00001845">
            <w:pPr>
              <w:jc w:val="both"/>
              <w:rPr>
                <w:color w:val="000000" w:themeColor="text1"/>
                <w:sz w:val="18"/>
                <w:szCs w:val="18"/>
              </w:rPr>
            </w:pPr>
          </w:p>
          <w:p w14:paraId="433E758E" w14:textId="77777777" w:rsidR="00001845" w:rsidRPr="004108FC" w:rsidRDefault="00001845" w:rsidP="00001845">
            <w:pPr>
              <w:jc w:val="both"/>
              <w:rPr>
                <w:color w:val="000000" w:themeColor="text1"/>
                <w:sz w:val="18"/>
                <w:szCs w:val="18"/>
              </w:rPr>
            </w:pPr>
          </w:p>
          <w:p w14:paraId="4E309E01" w14:textId="77777777" w:rsidR="00001845" w:rsidRPr="004108FC" w:rsidRDefault="00001845" w:rsidP="00001845">
            <w:pPr>
              <w:jc w:val="both"/>
              <w:rPr>
                <w:color w:val="000000" w:themeColor="text1"/>
                <w:sz w:val="18"/>
                <w:szCs w:val="18"/>
              </w:rPr>
            </w:pPr>
          </w:p>
          <w:p w14:paraId="3A2A68E7" w14:textId="77777777" w:rsidR="00001845" w:rsidRPr="004108FC" w:rsidRDefault="00001845" w:rsidP="00001845">
            <w:pPr>
              <w:jc w:val="both"/>
              <w:rPr>
                <w:color w:val="000000" w:themeColor="text1"/>
                <w:sz w:val="18"/>
                <w:szCs w:val="18"/>
              </w:rPr>
            </w:pPr>
          </w:p>
        </w:tc>
      </w:tr>
      <w:tr w:rsidR="004108FC" w:rsidRPr="004108FC" w14:paraId="42E0C874" w14:textId="77777777" w:rsidTr="00001845">
        <w:trPr>
          <w:trHeight w:val="1245"/>
        </w:trPr>
        <w:tc>
          <w:tcPr>
            <w:tcW w:w="1070" w:type="dxa"/>
            <w:vMerge/>
          </w:tcPr>
          <w:p w14:paraId="154613C5" w14:textId="77777777" w:rsidR="00001845" w:rsidRPr="004108FC" w:rsidRDefault="00001845" w:rsidP="00001845">
            <w:pPr>
              <w:jc w:val="both"/>
              <w:rPr>
                <w:color w:val="000000" w:themeColor="text1"/>
              </w:rPr>
            </w:pPr>
          </w:p>
        </w:tc>
        <w:tc>
          <w:tcPr>
            <w:tcW w:w="2705" w:type="dxa"/>
          </w:tcPr>
          <w:p w14:paraId="3C7121EA" w14:textId="77777777" w:rsidR="00001845" w:rsidRPr="004108FC" w:rsidRDefault="00001845" w:rsidP="00001845">
            <w:pPr>
              <w:jc w:val="both"/>
              <w:rPr>
                <w:color w:val="000000" w:themeColor="text1"/>
                <w:sz w:val="18"/>
                <w:szCs w:val="18"/>
              </w:rPr>
            </w:pPr>
          </w:p>
          <w:p w14:paraId="5B2EF46F" w14:textId="77777777" w:rsidR="00001845" w:rsidRPr="004108FC" w:rsidRDefault="00001845" w:rsidP="00001845">
            <w:pPr>
              <w:jc w:val="both"/>
              <w:rPr>
                <w:color w:val="000000" w:themeColor="text1"/>
                <w:sz w:val="18"/>
                <w:szCs w:val="18"/>
              </w:rPr>
            </w:pPr>
          </w:p>
          <w:p w14:paraId="33642BC7" w14:textId="77777777" w:rsidR="00001845" w:rsidRPr="004108FC" w:rsidRDefault="00001845" w:rsidP="00001845">
            <w:pPr>
              <w:jc w:val="both"/>
              <w:rPr>
                <w:color w:val="000000" w:themeColor="text1"/>
                <w:sz w:val="18"/>
                <w:szCs w:val="18"/>
              </w:rPr>
            </w:pPr>
          </w:p>
          <w:p w14:paraId="24F048E3" w14:textId="77777777" w:rsidR="00001845" w:rsidRPr="004108FC" w:rsidRDefault="00001845" w:rsidP="00001845">
            <w:pPr>
              <w:jc w:val="both"/>
              <w:rPr>
                <w:color w:val="000000" w:themeColor="text1"/>
                <w:sz w:val="18"/>
                <w:szCs w:val="18"/>
              </w:rPr>
            </w:pPr>
            <w:r w:rsidRPr="004108FC">
              <w:rPr>
                <w:color w:val="000000" w:themeColor="text1"/>
                <w:sz w:val="18"/>
                <w:szCs w:val="18"/>
              </w:rPr>
              <w:t>2.ТЕКУЋЕ ИНФОРМА-</w:t>
            </w:r>
          </w:p>
          <w:p w14:paraId="3128ECE8" w14:textId="77777777" w:rsidR="00001845" w:rsidRPr="004108FC" w:rsidRDefault="00001845" w:rsidP="00001845">
            <w:pPr>
              <w:jc w:val="both"/>
              <w:rPr>
                <w:color w:val="000000" w:themeColor="text1"/>
                <w:sz w:val="18"/>
                <w:szCs w:val="18"/>
              </w:rPr>
            </w:pPr>
            <w:r w:rsidRPr="004108FC">
              <w:rPr>
                <w:color w:val="000000" w:themeColor="text1"/>
                <w:sz w:val="18"/>
                <w:szCs w:val="18"/>
              </w:rPr>
              <w:t>ЦИЈЕ</w:t>
            </w:r>
          </w:p>
          <w:p w14:paraId="0A153BDA" w14:textId="77777777" w:rsidR="00001845" w:rsidRPr="004108FC" w:rsidRDefault="00001845" w:rsidP="00001845">
            <w:pPr>
              <w:jc w:val="both"/>
              <w:rPr>
                <w:color w:val="000000" w:themeColor="text1"/>
                <w:sz w:val="18"/>
                <w:szCs w:val="18"/>
              </w:rPr>
            </w:pPr>
          </w:p>
        </w:tc>
        <w:tc>
          <w:tcPr>
            <w:tcW w:w="2183" w:type="dxa"/>
          </w:tcPr>
          <w:p w14:paraId="6BA5DD2E" w14:textId="77777777" w:rsidR="00001845" w:rsidRPr="004108FC" w:rsidRDefault="00001845" w:rsidP="00001845">
            <w:pPr>
              <w:jc w:val="both"/>
              <w:rPr>
                <w:color w:val="000000" w:themeColor="text1"/>
                <w:sz w:val="18"/>
                <w:szCs w:val="18"/>
              </w:rPr>
            </w:pPr>
          </w:p>
          <w:p w14:paraId="55231663" w14:textId="77777777" w:rsidR="00001845" w:rsidRPr="004108FC" w:rsidRDefault="00001845" w:rsidP="00001845">
            <w:pPr>
              <w:jc w:val="both"/>
              <w:rPr>
                <w:color w:val="000000" w:themeColor="text1"/>
                <w:sz w:val="18"/>
                <w:szCs w:val="18"/>
              </w:rPr>
            </w:pPr>
          </w:p>
          <w:p w14:paraId="3E1EA45D"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tc>
        <w:tc>
          <w:tcPr>
            <w:tcW w:w="1993" w:type="dxa"/>
          </w:tcPr>
          <w:p w14:paraId="389459CE"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2E45FB65" w14:textId="77777777" w:rsidR="00001845" w:rsidRPr="004108FC" w:rsidRDefault="00001845" w:rsidP="00001845">
            <w:pPr>
              <w:jc w:val="both"/>
              <w:rPr>
                <w:color w:val="000000" w:themeColor="text1"/>
                <w:sz w:val="18"/>
                <w:szCs w:val="18"/>
              </w:rPr>
            </w:pPr>
          </w:p>
          <w:p w14:paraId="4DCA1713" w14:textId="77777777" w:rsidR="00001845" w:rsidRPr="004108FC" w:rsidRDefault="00001845" w:rsidP="00001845">
            <w:pPr>
              <w:jc w:val="both"/>
              <w:rPr>
                <w:color w:val="000000" w:themeColor="text1"/>
                <w:sz w:val="18"/>
                <w:szCs w:val="18"/>
              </w:rPr>
            </w:pPr>
          </w:p>
          <w:p w14:paraId="5CE41562" w14:textId="77777777" w:rsidR="00001845" w:rsidRPr="004108FC" w:rsidRDefault="00001845" w:rsidP="00001845">
            <w:pPr>
              <w:jc w:val="both"/>
              <w:rPr>
                <w:color w:val="000000" w:themeColor="text1"/>
                <w:sz w:val="18"/>
                <w:szCs w:val="18"/>
              </w:rPr>
            </w:pPr>
          </w:p>
          <w:p w14:paraId="35153681" w14:textId="77777777" w:rsidR="00001845" w:rsidRPr="004108FC" w:rsidRDefault="00001845" w:rsidP="00001845">
            <w:pPr>
              <w:jc w:val="both"/>
              <w:rPr>
                <w:color w:val="000000" w:themeColor="text1"/>
                <w:sz w:val="18"/>
                <w:szCs w:val="18"/>
              </w:rPr>
            </w:pPr>
          </w:p>
        </w:tc>
        <w:tc>
          <w:tcPr>
            <w:tcW w:w="1560" w:type="dxa"/>
          </w:tcPr>
          <w:p w14:paraId="09D8CDE8" w14:textId="77777777" w:rsidR="00001845" w:rsidRPr="004108FC" w:rsidRDefault="00001845" w:rsidP="00001845">
            <w:pPr>
              <w:jc w:val="both"/>
              <w:rPr>
                <w:color w:val="000000" w:themeColor="text1"/>
                <w:sz w:val="18"/>
                <w:szCs w:val="18"/>
              </w:rPr>
            </w:pPr>
          </w:p>
          <w:p w14:paraId="5D5FE4FE"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tc>
      </w:tr>
      <w:tr w:rsidR="004108FC" w:rsidRPr="004108FC" w14:paraId="52A887C8" w14:textId="77777777" w:rsidTr="00001845">
        <w:trPr>
          <w:trHeight w:val="2420"/>
        </w:trPr>
        <w:tc>
          <w:tcPr>
            <w:tcW w:w="1070" w:type="dxa"/>
            <w:vMerge/>
          </w:tcPr>
          <w:p w14:paraId="4476DE5C" w14:textId="77777777" w:rsidR="00001845" w:rsidRPr="004108FC" w:rsidRDefault="00001845" w:rsidP="00001845">
            <w:pPr>
              <w:jc w:val="both"/>
              <w:rPr>
                <w:color w:val="000000" w:themeColor="text1"/>
              </w:rPr>
            </w:pPr>
          </w:p>
        </w:tc>
        <w:tc>
          <w:tcPr>
            <w:tcW w:w="2705" w:type="dxa"/>
          </w:tcPr>
          <w:p w14:paraId="1F3D4F8F" w14:textId="77777777" w:rsidR="00001845" w:rsidRPr="004108FC" w:rsidRDefault="00001845" w:rsidP="00001845">
            <w:pPr>
              <w:jc w:val="both"/>
              <w:rPr>
                <w:color w:val="000000" w:themeColor="text1"/>
                <w:sz w:val="18"/>
                <w:szCs w:val="18"/>
              </w:rPr>
            </w:pPr>
            <w:r w:rsidRPr="004108FC">
              <w:rPr>
                <w:color w:val="000000" w:themeColor="text1"/>
                <w:sz w:val="18"/>
                <w:szCs w:val="18"/>
              </w:rPr>
              <w:t>3.ДЕЧЈА НЕДЕЉА</w:t>
            </w:r>
          </w:p>
        </w:tc>
        <w:tc>
          <w:tcPr>
            <w:tcW w:w="2183" w:type="dxa"/>
          </w:tcPr>
          <w:p w14:paraId="0E21D627" w14:textId="77777777" w:rsidR="00001845" w:rsidRPr="004108FC" w:rsidRDefault="00001845" w:rsidP="00001845">
            <w:pPr>
              <w:jc w:val="both"/>
              <w:rPr>
                <w:color w:val="000000" w:themeColor="text1"/>
                <w:sz w:val="18"/>
                <w:szCs w:val="18"/>
              </w:rPr>
            </w:pPr>
          </w:p>
          <w:p w14:paraId="4321484C" w14:textId="77777777" w:rsidR="00001845" w:rsidRPr="004108FC" w:rsidRDefault="00001845" w:rsidP="00001845">
            <w:pPr>
              <w:jc w:val="both"/>
              <w:rPr>
                <w:color w:val="000000" w:themeColor="text1"/>
                <w:sz w:val="18"/>
                <w:szCs w:val="18"/>
              </w:rPr>
            </w:pPr>
          </w:p>
          <w:p w14:paraId="6EDF52F0" w14:textId="77777777" w:rsidR="00001845" w:rsidRPr="004108FC" w:rsidRDefault="00001845" w:rsidP="00001845">
            <w:pPr>
              <w:jc w:val="both"/>
              <w:rPr>
                <w:color w:val="000000" w:themeColor="text1"/>
                <w:sz w:val="18"/>
                <w:szCs w:val="18"/>
              </w:rPr>
            </w:pPr>
          </w:p>
          <w:p w14:paraId="087DBE65" w14:textId="77777777" w:rsidR="00001845" w:rsidRPr="004108FC" w:rsidRDefault="00001845" w:rsidP="00001845">
            <w:pPr>
              <w:jc w:val="both"/>
              <w:rPr>
                <w:color w:val="000000" w:themeColor="text1"/>
                <w:sz w:val="18"/>
                <w:szCs w:val="18"/>
              </w:rPr>
            </w:pPr>
          </w:p>
          <w:p w14:paraId="5AFDF03F" w14:textId="77777777" w:rsidR="00001845" w:rsidRPr="004108FC" w:rsidRDefault="00001845" w:rsidP="00001845">
            <w:pPr>
              <w:jc w:val="both"/>
              <w:rPr>
                <w:color w:val="000000" w:themeColor="text1"/>
                <w:sz w:val="18"/>
                <w:szCs w:val="18"/>
              </w:rPr>
            </w:pPr>
            <w:r w:rsidRPr="004108FC">
              <w:rPr>
                <w:color w:val="000000" w:themeColor="text1"/>
                <w:sz w:val="18"/>
                <w:szCs w:val="18"/>
              </w:rPr>
              <w:t>АКТИВИ, СТРУЧНА СЛУЖБА</w:t>
            </w:r>
          </w:p>
        </w:tc>
        <w:tc>
          <w:tcPr>
            <w:tcW w:w="1993" w:type="dxa"/>
          </w:tcPr>
          <w:p w14:paraId="5AF68CA2" w14:textId="77777777" w:rsidR="00001845" w:rsidRPr="004108FC" w:rsidRDefault="00001845" w:rsidP="00001845">
            <w:pPr>
              <w:jc w:val="both"/>
              <w:rPr>
                <w:color w:val="000000" w:themeColor="text1"/>
                <w:sz w:val="18"/>
                <w:szCs w:val="18"/>
              </w:rPr>
            </w:pPr>
          </w:p>
          <w:p w14:paraId="3F7E0455" w14:textId="77777777" w:rsidR="00001845" w:rsidRPr="004108FC" w:rsidRDefault="00001845" w:rsidP="00001845">
            <w:pPr>
              <w:jc w:val="both"/>
              <w:rPr>
                <w:color w:val="000000" w:themeColor="text1"/>
                <w:sz w:val="18"/>
                <w:szCs w:val="18"/>
              </w:rPr>
            </w:pPr>
          </w:p>
          <w:p w14:paraId="607916C8" w14:textId="77777777" w:rsidR="00001845" w:rsidRPr="004108FC" w:rsidRDefault="00001845" w:rsidP="00001845">
            <w:pPr>
              <w:jc w:val="both"/>
              <w:rPr>
                <w:color w:val="000000" w:themeColor="text1"/>
                <w:sz w:val="18"/>
                <w:szCs w:val="18"/>
              </w:rPr>
            </w:pPr>
          </w:p>
          <w:p w14:paraId="206BD1B2" w14:textId="77777777" w:rsidR="00001845" w:rsidRPr="004108FC" w:rsidRDefault="00001845" w:rsidP="00001845">
            <w:pPr>
              <w:jc w:val="both"/>
              <w:rPr>
                <w:color w:val="000000" w:themeColor="text1"/>
                <w:sz w:val="18"/>
                <w:szCs w:val="18"/>
              </w:rPr>
            </w:pPr>
          </w:p>
          <w:p w14:paraId="635867BD" w14:textId="77777777" w:rsidR="00001845" w:rsidRPr="004108FC" w:rsidRDefault="00001845" w:rsidP="00001845">
            <w:pPr>
              <w:jc w:val="both"/>
              <w:rPr>
                <w:color w:val="000000" w:themeColor="text1"/>
                <w:sz w:val="18"/>
                <w:szCs w:val="18"/>
              </w:rPr>
            </w:pPr>
          </w:p>
          <w:p w14:paraId="5190A1D7" w14:textId="77777777" w:rsidR="00001845" w:rsidRPr="004108FC" w:rsidRDefault="00001845" w:rsidP="00001845">
            <w:pPr>
              <w:jc w:val="both"/>
              <w:rPr>
                <w:color w:val="000000" w:themeColor="text1"/>
                <w:sz w:val="18"/>
                <w:szCs w:val="18"/>
              </w:rPr>
            </w:pPr>
          </w:p>
          <w:p w14:paraId="349D8953" w14:textId="77777777" w:rsidR="00001845" w:rsidRPr="004108FC" w:rsidRDefault="00001845" w:rsidP="00001845">
            <w:pPr>
              <w:jc w:val="both"/>
              <w:rPr>
                <w:color w:val="000000" w:themeColor="text1"/>
                <w:sz w:val="18"/>
                <w:szCs w:val="18"/>
              </w:rPr>
            </w:pPr>
          </w:p>
          <w:p w14:paraId="1AAA154A"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 СЛУЖБА</w:t>
            </w:r>
          </w:p>
        </w:tc>
        <w:tc>
          <w:tcPr>
            <w:tcW w:w="1560" w:type="dxa"/>
          </w:tcPr>
          <w:p w14:paraId="09FF6D16" w14:textId="77777777" w:rsidR="00001845" w:rsidRPr="004108FC" w:rsidRDefault="00001845" w:rsidP="00001845">
            <w:pPr>
              <w:jc w:val="both"/>
              <w:rPr>
                <w:color w:val="000000" w:themeColor="text1"/>
                <w:sz w:val="18"/>
                <w:szCs w:val="18"/>
              </w:rPr>
            </w:pPr>
          </w:p>
          <w:p w14:paraId="2708971F" w14:textId="77777777" w:rsidR="00001845" w:rsidRPr="004108FC" w:rsidRDefault="00001845" w:rsidP="00001845">
            <w:pPr>
              <w:jc w:val="both"/>
              <w:rPr>
                <w:color w:val="000000" w:themeColor="text1"/>
                <w:sz w:val="18"/>
                <w:szCs w:val="18"/>
              </w:rPr>
            </w:pPr>
          </w:p>
          <w:p w14:paraId="0F9A4799" w14:textId="77777777" w:rsidR="00001845" w:rsidRPr="004108FC" w:rsidRDefault="00001845" w:rsidP="00001845">
            <w:pPr>
              <w:jc w:val="both"/>
              <w:rPr>
                <w:color w:val="000000" w:themeColor="text1"/>
                <w:sz w:val="18"/>
                <w:szCs w:val="18"/>
              </w:rPr>
            </w:pPr>
          </w:p>
          <w:p w14:paraId="2CB96910" w14:textId="77777777" w:rsidR="00001845" w:rsidRPr="004108FC" w:rsidRDefault="00001845" w:rsidP="00001845">
            <w:pPr>
              <w:jc w:val="both"/>
              <w:rPr>
                <w:color w:val="000000" w:themeColor="text1"/>
                <w:sz w:val="18"/>
                <w:szCs w:val="18"/>
              </w:rPr>
            </w:pPr>
          </w:p>
          <w:p w14:paraId="6000524B" w14:textId="77777777" w:rsidR="00001845" w:rsidRPr="004108FC" w:rsidRDefault="00001845" w:rsidP="00001845">
            <w:pPr>
              <w:jc w:val="both"/>
              <w:rPr>
                <w:color w:val="000000" w:themeColor="text1"/>
                <w:sz w:val="18"/>
                <w:szCs w:val="18"/>
              </w:rPr>
            </w:pPr>
          </w:p>
          <w:p w14:paraId="0761EC07"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tc>
      </w:tr>
      <w:tr w:rsidR="004108FC" w:rsidRPr="004108FC" w14:paraId="0293E114" w14:textId="77777777" w:rsidTr="00001845">
        <w:trPr>
          <w:trHeight w:val="1515"/>
        </w:trPr>
        <w:tc>
          <w:tcPr>
            <w:tcW w:w="1070" w:type="dxa"/>
            <w:vMerge w:val="restart"/>
          </w:tcPr>
          <w:p w14:paraId="266DE930" w14:textId="77777777" w:rsidR="00001845" w:rsidRPr="004108FC" w:rsidRDefault="00001845" w:rsidP="00001845">
            <w:pPr>
              <w:jc w:val="both"/>
              <w:rPr>
                <w:color w:val="000000" w:themeColor="text1"/>
              </w:rPr>
            </w:pPr>
            <w:r w:rsidRPr="004108FC">
              <w:rPr>
                <w:color w:val="000000" w:themeColor="text1"/>
              </w:rPr>
              <w:t xml:space="preserve">  XI</w:t>
            </w:r>
          </w:p>
        </w:tc>
        <w:tc>
          <w:tcPr>
            <w:tcW w:w="2705" w:type="dxa"/>
          </w:tcPr>
          <w:p w14:paraId="61978EA2" w14:textId="77777777" w:rsidR="00001845" w:rsidRPr="004108FC" w:rsidRDefault="00001845" w:rsidP="00001845">
            <w:pPr>
              <w:jc w:val="both"/>
              <w:rPr>
                <w:color w:val="000000" w:themeColor="text1"/>
              </w:rPr>
            </w:pPr>
          </w:p>
          <w:p w14:paraId="0E47BF89" w14:textId="77777777" w:rsidR="00001845" w:rsidRPr="004108FC" w:rsidRDefault="00001845" w:rsidP="00001845">
            <w:pPr>
              <w:jc w:val="both"/>
              <w:rPr>
                <w:color w:val="000000" w:themeColor="text1"/>
                <w:sz w:val="20"/>
                <w:szCs w:val="20"/>
              </w:rPr>
            </w:pPr>
            <w:r w:rsidRPr="004108FC">
              <w:rPr>
                <w:color w:val="000000" w:themeColor="text1"/>
                <w:sz w:val="20"/>
                <w:szCs w:val="20"/>
              </w:rPr>
              <w:t>1.ИДЕНТИФИКАЦИЈА</w:t>
            </w:r>
          </w:p>
          <w:p w14:paraId="718BA6B6" w14:textId="77777777" w:rsidR="00001845" w:rsidRPr="004108FC" w:rsidRDefault="00001845" w:rsidP="00001845">
            <w:pPr>
              <w:jc w:val="both"/>
              <w:rPr>
                <w:color w:val="000000" w:themeColor="text1"/>
                <w:sz w:val="20"/>
                <w:szCs w:val="20"/>
              </w:rPr>
            </w:pPr>
            <w:r w:rsidRPr="004108FC">
              <w:rPr>
                <w:color w:val="000000" w:themeColor="text1"/>
                <w:sz w:val="20"/>
                <w:szCs w:val="20"/>
              </w:rPr>
              <w:t>УЧЕНИКА СА ПРОБЛЕ</w:t>
            </w:r>
          </w:p>
          <w:p w14:paraId="158779F3" w14:textId="77777777" w:rsidR="00001845" w:rsidRPr="004108FC" w:rsidRDefault="00001845" w:rsidP="00001845">
            <w:pPr>
              <w:jc w:val="both"/>
              <w:rPr>
                <w:color w:val="000000" w:themeColor="text1"/>
                <w:sz w:val="20"/>
                <w:szCs w:val="20"/>
              </w:rPr>
            </w:pPr>
            <w:r w:rsidRPr="004108FC">
              <w:rPr>
                <w:color w:val="000000" w:themeColor="text1"/>
                <w:sz w:val="20"/>
                <w:szCs w:val="20"/>
              </w:rPr>
              <w:t>МИМА У УЧЕЊУ –</w:t>
            </w:r>
          </w:p>
          <w:p w14:paraId="095E0D10" w14:textId="77777777" w:rsidR="00001845" w:rsidRPr="004108FC" w:rsidRDefault="00001845" w:rsidP="00001845">
            <w:pPr>
              <w:jc w:val="both"/>
              <w:rPr>
                <w:color w:val="000000" w:themeColor="text1"/>
                <w:sz w:val="20"/>
                <w:szCs w:val="20"/>
              </w:rPr>
            </w:pPr>
          </w:p>
        </w:tc>
        <w:tc>
          <w:tcPr>
            <w:tcW w:w="2183" w:type="dxa"/>
          </w:tcPr>
          <w:p w14:paraId="7827D19C" w14:textId="77777777" w:rsidR="00001845" w:rsidRPr="004108FC" w:rsidRDefault="00001845" w:rsidP="00001845">
            <w:pPr>
              <w:jc w:val="both"/>
              <w:rPr>
                <w:color w:val="000000" w:themeColor="text1"/>
                <w:sz w:val="20"/>
                <w:szCs w:val="20"/>
              </w:rPr>
            </w:pPr>
          </w:p>
          <w:p w14:paraId="2AA153B8" w14:textId="77777777" w:rsidR="00001845" w:rsidRPr="004108FC" w:rsidRDefault="00001845" w:rsidP="00001845">
            <w:pPr>
              <w:jc w:val="both"/>
              <w:rPr>
                <w:color w:val="000000" w:themeColor="text1"/>
                <w:sz w:val="20"/>
                <w:szCs w:val="20"/>
              </w:rPr>
            </w:pPr>
            <w:r w:rsidRPr="004108FC">
              <w:rPr>
                <w:color w:val="000000" w:themeColor="text1"/>
                <w:sz w:val="20"/>
                <w:szCs w:val="20"/>
              </w:rPr>
              <w:t>ОДЕЉЕНСКЕ</w:t>
            </w:r>
          </w:p>
          <w:p w14:paraId="0A15920A" w14:textId="77777777" w:rsidR="00001845" w:rsidRPr="004108FC" w:rsidRDefault="00001845" w:rsidP="00001845">
            <w:pPr>
              <w:jc w:val="both"/>
              <w:rPr>
                <w:color w:val="000000" w:themeColor="text1"/>
                <w:sz w:val="20"/>
                <w:szCs w:val="20"/>
              </w:rPr>
            </w:pPr>
            <w:r w:rsidRPr="004108FC">
              <w:rPr>
                <w:color w:val="000000" w:themeColor="text1"/>
                <w:sz w:val="20"/>
                <w:szCs w:val="20"/>
              </w:rPr>
              <w:t>СТАРЕШИНЕ,</w:t>
            </w:r>
          </w:p>
          <w:p w14:paraId="78903517" w14:textId="77777777" w:rsidR="00001845" w:rsidRPr="004108FC" w:rsidRDefault="00001845" w:rsidP="00001845">
            <w:pPr>
              <w:jc w:val="both"/>
              <w:rPr>
                <w:color w:val="000000" w:themeColor="text1"/>
                <w:sz w:val="20"/>
                <w:szCs w:val="20"/>
              </w:rPr>
            </w:pPr>
            <w:r w:rsidRPr="004108FC">
              <w:rPr>
                <w:color w:val="000000" w:themeColor="text1"/>
                <w:sz w:val="20"/>
                <w:szCs w:val="20"/>
              </w:rPr>
              <w:t>ПРЕДМЕТНИ</w:t>
            </w:r>
          </w:p>
          <w:p w14:paraId="4F519AAE" w14:textId="77777777" w:rsidR="00001845" w:rsidRPr="004108FC" w:rsidRDefault="00001845" w:rsidP="00001845">
            <w:pPr>
              <w:jc w:val="both"/>
              <w:rPr>
                <w:color w:val="000000" w:themeColor="text1"/>
                <w:sz w:val="20"/>
                <w:szCs w:val="20"/>
              </w:rPr>
            </w:pPr>
            <w:r w:rsidRPr="004108FC">
              <w:rPr>
                <w:color w:val="000000" w:themeColor="text1"/>
                <w:sz w:val="20"/>
                <w:szCs w:val="20"/>
              </w:rPr>
              <w:t>НАСТАВНИЦИ</w:t>
            </w:r>
          </w:p>
          <w:p w14:paraId="08A7F1A3" w14:textId="77777777" w:rsidR="00001845" w:rsidRPr="004108FC" w:rsidRDefault="00001845" w:rsidP="00001845">
            <w:pPr>
              <w:jc w:val="both"/>
              <w:rPr>
                <w:color w:val="000000" w:themeColor="text1"/>
                <w:sz w:val="20"/>
                <w:szCs w:val="20"/>
              </w:rPr>
            </w:pPr>
          </w:p>
          <w:p w14:paraId="2DEDA753" w14:textId="77777777" w:rsidR="00001845" w:rsidRPr="004108FC" w:rsidRDefault="00001845" w:rsidP="00001845">
            <w:pPr>
              <w:jc w:val="both"/>
              <w:rPr>
                <w:color w:val="000000" w:themeColor="text1"/>
                <w:sz w:val="20"/>
                <w:szCs w:val="20"/>
              </w:rPr>
            </w:pPr>
          </w:p>
        </w:tc>
        <w:tc>
          <w:tcPr>
            <w:tcW w:w="1993" w:type="dxa"/>
          </w:tcPr>
          <w:p w14:paraId="1138DBF8" w14:textId="77777777" w:rsidR="00001845" w:rsidRPr="004108FC" w:rsidRDefault="00001845" w:rsidP="00001845">
            <w:pPr>
              <w:jc w:val="both"/>
              <w:rPr>
                <w:color w:val="000000" w:themeColor="text1"/>
              </w:rPr>
            </w:pPr>
          </w:p>
          <w:p w14:paraId="4D5B7124" w14:textId="77777777" w:rsidR="00001845" w:rsidRPr="004108FC" w:rsidRDefault="00001845" w:rsidP="00001845">
            <w:pPr>
              <w:jc w:val="both"/>
              <w:rPr>
                <w:color w:val="000000" w:themeColor="text1"/>
                <w:sz w:val="20"/>
                <w:szCs w:val="20"/>
              </w:rPr>
            </w:pPr>
            <w:r w:rsidRPr="004108FC">
              <w:rPr>
                <w:color w:val="000000" w:themeColor="text1"/>
                <w:sz w:val="20"/>
                <w:szCs w:val="20"/>
              </w:rPr>
              <w:t>СТРУЧНА СЛ.</w:t>
            </w:r>
          </w:p>
          <w:p w14:paraId="481046D2" w14:textId="77777777" w:rsidR="00001845" w:rsidRPr="004108FC" w:rsidRDefault="00001845" w:rsidP="00001845">
            <w:pPr>
              <w:jc w:val="both"/>
              <w:rPr>
                <w:color w:val="000000" w:themeColor="text1"/>
                <w:sz w:val="20"/>
                <w:szCs w:val="20"/>
              </w:rPr>
            </w:pPr>
          </w:p>
          <w:p w14:paraId="3379D0D7" w14:textId="77777777" w:rsidR="00001845" w:rsidRPr="004108FC" w:rsidRDefault="00001845" w:rsidP="00001845">
            <w:pPr>
              <w:jc w:val="both"/>
              <w:rPr>
                <w:color w:val="000000" w:themeColor="text1"/>
                <w:sz w:val="20"/>
                <w:szCs w:val="20"/>
              </w:rPr>
            </w:pPr>
          </w:p>
          <w:p w14:paraId="634D86D2" w14:textId="77777777" w:rsidR="00001845" w:rsidRPr="004108FC" w:rsidRDefault="00001845" w:rsidP="00001845">
            <w:pPr>
              <w:jc w:val="both"/>
              <w:rPr>
                <w:color w:val="000000" w:themeColor="text1"/>
                <w:sz w:val="20"/>
                <w:szCs w:val="20"/>
              </w:rPr>
            </w:pPr>
          </w:p>
          <w:p w14:paraId="303A0167" w14:textId="77777777" w:rsidR="00001845" w:rsidRPr="004108FC" w:rsidRDefault="00001845" w:rsidP="00001845">
            <w:pPr>
              <w:jc w:val="both"/>
              <w:rPr>
                <w:color w:val="000000" w:themeColor="text1"/>
                <w:sz w:val="20"/>
                <w:szCs w:val="20"/>
              </w:rPr>
            </w:pPr>
          </w:p>
          <w:p w14:paraId="3C54A176" w14:textId="77777777" w:rsidR="00001845" w:rsidRPr="004108FC" w:rsidRDefault="00001845" w:rsidP="00001845">
            <w:pPr>
              <w:jc w:val="both"/>
              <w:rPr>
                <w:color w:val="000000" w:themeColor="text1"/>
                <w:sz w:val="20"/>
                <w:szCs w:val="20"/>
              </w:rPr>
            </w:pPr>
            <w:r w:rsidRPr="004108FC">
              <w:rPr>
                <w:color w:val="000000" w:themeColor="text1"/>
                <w:sz w:val="20"/>
                <w:szCs w:val="20"/>
              </w:rPr>
              <w:t>ДИРЕКТОР</w:t>
            </w:r>
          </w:p>
        </w:tc>
        <w:tc>
          <w:tcPr>
            <w:tcW w:w="1560" w:type="dxa"/>
          </w:tcPr>
          <w:p w14:paraId="15C30BEE" w14:textId="77777777" w:rsidR="00001845" w:rsidRPr="004108FC" w:rsidRDefault="00001845" w:rsidP="00001845">
            <w:pPr>
              <w:jc w:val="both"/>
              <w:rPr>
                <w:color w:val="000000" w:themeColor="text1"/>
                <w:sz w:val="20"/>
                <w:szCs w:val="20"/>
                <w:lang w:val="ru-RU"/>
              </w:rPr>
            </w:pPr>
          </w:p>
          <w:p w14:paraId="76AD57B0" w14:textId="77777777" w:rsidR="00001845" w:rsidRPr="004108FC" w:rsidRDefault="00001845" w:rsidP="00001845">
            <w:pPr>
              <w:jc w:val="both"/>
              <w:rPr>
                <w:color w:val="000000" w:themeColor="text1"/>
                <w:sz w:val="20"/>
                <w:szCs w:val="20"/>
              </w:rPr>
            </w:pPr>
            <w:r w:rsidRPr="004108FC">
              <w:rPr>
                <w:color w:val="000000" w:themeColor="text1"/>
                <w:sz w:val="20"/>
                <w:szCs w:val="20"/>
              </w:rPr>
              <w:t>ЗАПИСНИК</w:t>
            </w:r>
          </w:p>
          <w:p w14:paraId="7309FDE9" w14:textId="77777777" w:rsidR="00001845" w:rsidRPr="004108FC" w:rsidRDefault="00001845" w:rsidP="00001845">
            <w:pPr>
              <w:jc w:val="both"/>
              <w:rPr>
                <w:color w:val="000000" w:themeColor="text1"/>
                <w:sz w:val="20"/>
                <w:szCs w:val="20"/>
              </w:rPr>
            </w:pPr>
            <w:r w:rsidRPr="004108FC">
              <w:rPr>
                <w:color w:val="000000" w:themeColor="text1"/>
                <w:sz w:val="20"/>
                <w:szCs w:val="20"/>
              </w:rPr>
              <w:t>НАСТ. ВЕЋА</w:t>
            </w:r>
          </w:p>
          <w:p w14:paraId="615EC0F7" w14:textId="77777777" w:rsidR="00001845" w:rsidRPr="004108FC" w:rsidRDefault="00001845" w:rsidP="00001845">
            <w:pPr>
              <w:jc w:val="both"/>
              <w:rPr>
                <w:color w:val="000000" w:themeColor="text1"/>
                <w:sz w:val="20"/>
                <w:szCs w:val="20"/>
              </w:rPr>
            </w:pPr>
            <w:r w:rsidRPr="004108FC">
              <w:rPr>
                <w:color w:val="000000" w:themeColor="text1"/>
                <w:sz w:val="20"/>
                <w:szCs w:val="20"/>
              </w:rPr>
              <w:t>ПЕДАГОШКА</w:t>
            </w:r>
          </w:p>
          <w:p w14:paraId="0B1D9E2C" w14:textId="77777777" w:rsidR="00001845" w:rsidRPr="004108FC" w:rsidRDefault="00001845" w:rsidP="00001845">
            <w:pPr>
              <w:jc w:val="both"/>
              <w:rPr>
                <w:color w:val="000000" w:themeColor="text1"/>
                <w:sz w:val="20"/>
                <w:szCs w:val="20"/>
              </w:rPr>
            </w:pPr>
            <w:r w:rsidRPr="004108FC">
              <w:rPr>
                <w:color w:val="000000" w:themeColor="text1"/>
                <w:sz w:val="20"/>
                <w:szCs w:val="20"/>
              </w:rPr>
              <w:t>ЕВИДЕНЦИЈА</w:t>
            </w:r>
          </w:p>
          <w:p w14:paraId="0A49BAAE" w14:textId="77777777" w:rsidR="00001845" w:rsidRPr="004108FC" w:rsidRDefault="00001845" w:rsidP="00001845">
            <w:pPr>
              <w:jc w:val="both"/>
              <w:rPr>
                <w:color w:val="000000" w:themeColor="text1"/>
                <w:sz w:val="20"/>
                <w:szCs w:val="20"/>
              </w:rPr>
            </w:pPr>
            <w:r w:rsidRPr="004108FC">
              <w:rPr>
                <w:color w:val="000000" w:themeColor="text1"/>
                <w:sz w:val="20"/>
                <w:szCs w:val="20"/>
              </w:rPr>
              <w:t>КОД ПЕДАГО.</w:t>
            </w:r>
          </w:p>
          <w:p w14:paraId="498B5DA2" w14:textId="77777777" w:rsidR="00001845" w:rsidRPr="004108FC" w:rsidRDefault="00001845" w:rsidP="00001845">
            <w:pPr>
              <w:jc w:val="both"/>
              <w:rPr>
                <w:color w:val="000000" w:themeColor="text1"/>
                <w:sz w:val="20"/>
                <w:szCs w:val="20"/>
              </w:rPr>
            </w:pPr>
          </w:p>
        </w:tc>
      </w:tr>
      <w:tr w:rsidR="004108FC" w:rsidRPr="004108FC" w14:paraId="53A50F69" w14:textId="77777777" w:rsidTr="00001845">
        <w:trPr>
          <w:trHeight w:val="420"/>
        </w:trPr>
        <w:tc>
          <w:tcPr>
            <w:tcW w:w="1070" w:type="dxa"/>
            <w:vMerge/>
          </w:tcPr>
          <w:p w14:paraId="7E2E6BD7" w14:textId="77777777" w:rsidR="00001845" w:rsidRPr="004108FC" w:rsidRDefault="00001845" w:rsidP="00001845">
            <w:pPr>
              <w:jc w:val="both"/>
              <w:rPr>
                <w:color w:val="000000" w:themeColor="text1"/>
              </w:rPr>
            </w:pPr>
          </w:p>
        </w:tc>
        <w:tc>
          <w:tcPr>
            <w:tcW w:w="2705" w:type="dxa"/>
          </w:tcPr>
          <w:p w14:paraId="55EC246C" w14:textId="77777777" w:rsidR="00001845" w:rsidRPr="004108FC" w:rsidRDefault="00001845" w:rsidP="00001845">
            <w:pPr>
              <w:jc w:val="both"/>
              <w:rPr>
                <w:color w:val="000000" w:themeColor="text1"/>
                <w:sz w:val="20"/>
                <w:szCs w:val="20"/>
              </w:rPr>
            </w:pPr>
            <w:r w:rsidRPr="004108FC">
              <w:rPr>
                <w:color w:val="000000" w:themeColor="text1"/>
                <w:sz w:val="20"/>
                <w:szCs w:val="20"/>
              </w:rPr>
              <w:t>2.ТЕКУЋА ПИТАЊА</w:t>
            </w:r>
          </w:p>
          <w:p w14:paraId="5F3E23D1" w14:textId="77777777" w:rsidR="00001845" w:rsidRPr="004108FC" w:rsidRDefault="00001845" w:rsidP="00001845">
            <w:pPr>
              <w:jc w:val="both"/>
              <w:rPr>
                <w:color w:val="000000" w:themeColor="text1"/>
              </w:rPr>
            </w:pPr>
          </w:p>
        </w:tc>
        <w:tc>
          <w:tcPr>
            <w:tcW w:w="2183" w:type="dxa"/>
          </w:tcPr>
          <w:p w14:paraId="6DF0E7EF" w14:textId="77777777" w:rsidR="00001845" w:rsidRPr="004108FC" w:rsidRDefault="00001845" w:rsidP="00001845">
            <w:pPr>
              <w:jc w:val="both"/>
              <w:rPr>
                <w:color w:val="000000" w:themeColor="text1"/>
                <w:sz w:val="20"/>
                <w:szCs w:val="20"/>
              </w:rPr>
            </w:pPr>
            <w:r w:rsidRPr="004108FC">
              <w:rPr>
                <w:color w:val="000000" w:themeColor="text1"/>
                <w:sz w:val="20"/>
                <w:szCs w:val="20"/>
              </w:rPr>
              <w:t>ДИРЕКТОР</w:t>
            </w:r>
          </w:p>
          <w:p w14:paraId="4DFEA1F3" w14:textId="77777777" w:rsidR="00001845" w:rsidRPr="004108FC" w:rsidRDefault="00001845" w:rsidP="00001845">
            <w:pPr>
              <w:jc w:val="both"/>
              <w:rPr>
                <w:color w:val="000000" w:themeColor="text1"/>
                <w:sz w:val="20"/>
                <w:szCs w:val="20"/>
              </w:rPr>
            </w:pPr>
          </w:p>
        </w:tc>
        <w:tc>
          <w:tcPr>
            <w:tcW w:w="1993" w:type="dxa"/>
          </w:tcPr>
          <w:p w14:paraId="3C97D74C" w14:textId="77777777" w:rsidR="00001845" w:rsidRPr="004108FC" w:rsidRDefault="00001845" w:rsidP="00001845">
            <w:pPr>
              <w:jc w:val="both"/>
              <w:rPr>
                <w:color w:val="000000" w:themeColor="text1"/>
                <w:sz w:val="20"/>
                <w:szCs w:val="20"/>
              </w:rPr>
            </w:pPr>
          </w:p>
          <w:p w14:paraId="282B474B" w14:textId="77777777" w:rsidR="00001845" w:rsidRPr="004108FC" w:rsidRDefault="00001845" w:rsidP="00001845">
            <w:pPr>
              <w:jc w:val="both"/>
              <w:rPr>
                <w:color w:val="000000" w:themeColor="text1"/>
              </w:rPr>
            </w:pPr>
            <w:r w:rsidRPr="004108FC">
              <w:rPr>
                <w:color w:val="000000" w:themeColor="text1"/>
                <w:sz w:val="20"/>
                <w:szCs w:val="20"/>
              </w:rPr>
              <w:t>ДИРЕКТОР</w:t>
            </w:r>
          </w:p>
        </w:tc>
        <w:tc>
          <w:tcPr>
            <w:tcW w:w="1560" w:type="dxa"/>
          </w:tcPr>
          <w:p w14:paraId="1F5AC311" w14:textId="77777777" w:rsidR="00001845" w:rsidRPr="004108FC" w:rsidRDefault="00001845" w:rsidP="00001845">
            <w:pPr>
              <w:jc w:val="both"/>
              <w:rPr>
                <w:color w:val="000000" w:themeColor="text1"/>
                <w:sz w:val="20"/>
                <w:szCs w:val="20"/>
              </w:rPr>
            </w:pPr>
            <w:r w:rsidRPr="004108FC">
              <w:rPr>
                <w:color w:val="000000" w:themeColor="text1"/>
                <w:sz w:val="20"/>
                <w:szCs w:val="20"/>
              </w:rPr>
              <w:t>ЗАПИСНИК</w:t>
            </w:r>
          </w:p>
          <w:p w14:paraId="77FA2D34" w14:textId="77777777" w:rsidR="00001845" w:rsidRPr="004108FC" w:rsidRDefault="00001845" w:rsidP="00001845">
            <w:pPr>
              <w:jc w:val="both"/>
              <w:rPr>
                <w:color w:val="000000" w:themeColor="text1"/>
                <w:sz w:val="20"/>
                <w:szCs w:val="20"/>
                <w:lang w:val="ru-RU"/>
              </w:rPr>
            </w:pPr>
          </w:p>
        </w:tc>
      </w:tr>
      <w:tr w:rsidR="00001845" w:rsidRPr="004108FC" w14:paraId="32973885" w14:textId="77777777" w:rsidTr="00001845">
        <w:trPr>
          <w:trHeight w:val="1545"/>
        </w:trPr>
        <w:tc>
          <w:tcPr>
            <w:tcW w:w="1070" w:type="dxa"/>
            <w:vMerge/>
          </w:tcPr>
          <w:p w14:paraId="7E4D2228" w14:textId="77777777" w:rsidR="00001845" w:rsidRPr="004108FC" w:rsidRDefault="00001845" w:rsidP="00001845">
            <w:pPr>
              <w:jc w:val="both"/>
              <w:rPr>
                <w:color w:val="000000" w:themeColor="text1"/>
              </w:rPr>
            </w:pPr>
          </w:p>
        </w:tc>
        <w:tc>
          <w:tcPr>
            <w:tcW w:w="2705" w:type="dxa"/>
          </w:tcPr>
          <w:p w14:paraId="702451C3" w14:textId="77777777" w:rsidR="00001845" w:rsidRPr="004108FC" w:rsidRDefault="00001845" w:rsidP="00001845">
            <w:pPr>
              <w:jc w:val="both"/>
              <w:rPr>
                <w:color w:val="000000" w:themeColor="text1"/>
                <w:sz w:val="20"/>
                <w:szCs w:val="20"/>
              </w:rPr>
            </w:pPr>
            <w:r w:rsidRPr="004108FC">
              <w:rPr>
                <w:color w:val="000000" w:themeColor="text1"/>
                <w:sz w:val="20"/>
                <w:szCs w:val="20"/>
              </w:rPr>
              <w:t>3.КОСТЕЛНИКОВА ЈЕСЕН</w:t>
            </w:r>
          </w:p>
        </w:tc>
        <w:tc>
          <w:tcPr>
            <w:tcW w:w="2183" w:type="dxa"/>
          </w:tcPr>
          <w:p w14:paraId="3C61A225" w14:textId="77777777" w:rsidR="00001845" w:rsidRPr="004108FC" w:rsidRDefault="00001845" w:rsidP="00001845">
            <w:pPr>
              <w:jc w:val="both"/>
              <w:rPr>
                <w:color w:val="000000" w:themeColor="text1"/>
                <w:sz w:val="20"/>
                <w:szCs w:val="20"/>
              </w:rPr>
            </w:pPr>
            <w:r w:rsidRPr="004108FC">
              <w:rPr>
                <w:color w:val="000000" w:themeColor="text1"/>
                <w:sz w:val="20"/>
                <w:szCs w:val="20"/>
              </w:rPr>
              <w:t>АКТИВ ЈЕЗИЧАРА</w:t>
            </w:r>
          </w:p>
        </w:tc>
        <w:tc>
          <w:tcPr>
            <w:tcW w:w="1993" w:type="dxa"/>
          </w:tcPr>
          <w:p w14:paraId="08964C79" w14:textId="77777777" w:rsidR="00001845" w:rsidRPr="004108FC" w:rsidRDefault="00001845" w:rsidP="00001845">
            <w:pPr>
              <w:jc w:val="both"/>
              <w:rPr>
                <w:color w:val="000000" w:themeColor="text1"/>
                <w:sz w:val="20"/>
                <w:szCs w:val="20"/>
              </w:rPr>
            </w:pPr>
            <w:r w:rsidRPr="004108FC">
              <w:rPr>
                <w:color w:val="000000" w:themeColor="text1"/>
                <w:sz w:val="20"/>
                <w:szCs w:val="20"/>
              </w:rPr>
              <w:t>ПРЕДСЕДНИК АКТИВА</w:t>
            </w:r>
          </w:p>
          <w:p w14:paraId="09006812" w14:textId="77777777" w:rsidR="00001845" w:rsidRPr="004108FC" w:rsidRDefault="00001845" w:rsidP="00001845">
            <w:pPr>
              <w:jc w:val="both"/>
              <w:rPr>
                <w:color w:val="000000" w:themeColor="text1"/>
                <w:sz w:val="20"/>
                <w:szCs w:val="20"/>
              </w:rPr>
            </w:pPr>
          </w:p>
          <w:p w14:paraId="6FA53129" w14:textId="77777777" w:rsidR="00001845" w:rsidRPr="004108FC" w:rsidRDefault="00001845" w:rsidP="00001845">
            <w:pPr>
              <w:jc w:val="both"/>
              <w:rPr>
                <w:color w:val="000000" w:themeColor="text1"/>
                <w:sz w:val="20"/>
                <w:szCs w:val="20"/>
              </w:rPr>
            </w:pPr>
          </w:p>
          <w:p w14:paraId="2F5BDBB2" w14:textId="77777777" w:rsidR="00001845" w:rsidRPr="004108FC" w:rsidRDefault="00001845" w:rsidP="00001845">
            <w:pPr>
              <w:jc w:val="both"/>
              <w:rPr>
                <w:color w:val="000000" w:themeColor="text1"/>
                <w:sz w:val="20"/>
                <w:szCs w:val="20"/>
              </w:rPr>
            </w:pPr>
          </w:p>
          <w:p w14:paraId="7208016B" w14:textId="77777777" w:rsidR="00001845" w:rsidRPr="004108FC" w:rsidRDefault="00001845" w:rsidP="00001845">
            <w:pPr>
              <w:jc w:val="both"/>
              <w:rPr>
                <w:color w:val="000000" w:themeColor="text1"/>
                <w:sz w:val="20"/>
                <w:szCs w:val="20"/>
              </w:rPr>
            </w:pPr>
          </w:p>
          <w:p w14:paraId="382B6A32" w14:textId="77777777" w:rsidR="00001845" w:rsidRPr="004108FC" w:rsidRDefault="00001845" w:rsidP="00001845">
            <w:pPr>
              <w:jc w:val="both"/>
              <w:rPr>
                <w:color w:val="000000" w:themeColor="text1"/>
                <w:sz w:val="20"/>
                <w:szCs w:val="20"/>
              </w:rPr>
            </w:pPr>
          </w:p>
        </w:tc>
        <w:tc>
          <w:tcPr>
            <w:tcW w:w="1560" w:type="dxa"/>
          </w:tcPr>
          <w:p w14:paraId="7495D19C" w14:textId="77777777" w:rsidR="00001845" w:rsidRPr="004108FC" w:rsidRDefault="00001845" w:rsidP="00001845">
            <w:pPr>
              <w:jc w:val="both"/>
              <w:rPr>
                <w:color w:val="000000" w:themeColor="text1"/>
                <w:sz w:val="20"/>
                <w:szCs w:val="20"/>
              </w:rPr>
            </w:pPr>
            <w:r w:rsidRPr="004108FC">
              <w:rPr>
                <w:color w:val="000000" w:themeColor="text1"/>
                <w:sz w:val="20"/>
                <w:szCs w:val="20"/>
              </w:rPr>
              <w:t>ЗАПИСНИК</w:t>
            </w:r>
          </w:p>
        </w:tc>
      </w:tr>
    </w:tbl>
    <w:p w14:paraId="6E60210D" w14:textId="77777777" w:rsidR="00001845" w:rsidRPr="004108FC" w:rsidRDefault="00001845" w:rsidP="00001845">
      <w:pPr>
        <w:rPr>
          <w:color w:val="000000" w:themeColor="text1"/>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2514"/>
        <w:gridCol w:w="179"/>
        <w:gridCol w:w="1829"/>
        <w:gridCol w:w="124"/>
        <w:gridCol w:w="1698"/>
        <w:gridCol w:w="40"/>
        <w:gridCol w:w="1444"/>
        <w:gridCol w:w="176"/>
      </w:tblGrid>
      <w:tr w:rsidR="004108FC" w:rsidRPr="004108FC" w14:paraId="29CE774A" w14:textId="77777777" w:rsidTr="00001845">
        <w:trPr>
          <w:gridAfter w:val="1"/>
          <w:wAfter w:w="176" w:type="dxa"/>
          <w:trHeight w:val="2445"/>
        </w:trPr>
        <w:tc>
          <w:tcPr>
            <w:tcW w:w="1032" w:type="dxa"/>
            <w:vMerge w:val="restart"/>
          </w:tcPr>
          <w:p w14:paraId="78E0EEA6" w14:textId="77777777" w:rsidR="00001845" w:rsidRPr="004108FC" w:rsidRDefault="00001845" w:rsidP="00001845">
            <w:pPr>
              <w:jc w:val="both"/>
              <w:rPr>
                <w:color w:val="000000" w:themeColor="text1"/>
              </w:rPr>
            </w:pPr>
            <w:r w:rsidRPr="004108FC">
              <w:rPr>
                <w:color w:val="000000" w:themeColor="text1"/>
              </w:rPr>
              <w:t>XII</w:t>
            </w:r>
          </w:p>
        </w:tc>
        <w:tc>
          <w:tcPr>
            <w:tcW w:w="2693" w:type="dxa"/>
            <w:gridSpan w:val="2"/>
          </w:tcPr>
          <w:p w14:paraId="68304B1E" w14:textId="77777777" w:rsidR="00001845" w:rsidRPr="004108FC" w:rsidRDefault="00001845" w:rsidP="00001845">
            <w:pPr>
              <w:jc w:val="both"/>
              <w:rPr>
                <w:color w:val="000000" w:themeColor="text1"/>
                <w:sz w:val="18"/>
                <w:szCs w:val="18"/>
              </w:rPr>
            </w:pPr>
          </w:p>
          <w:p w14:paraId="1FBE9EA2" w14:textId="77777777" w:rsidR="00001845" w:rsidRPr="004108FC" w:rsidRDefault="00001845" w:rsidP="00001845">
            <w:pPr>
              <w:jc w:val="both"/>
              <w:rPr>
                <w:color w:val="000000" w:themeColor="text1"/>
                <w:sz w:val="18"/>
                <w:szCs w:val="18"/>
              </w:rPr>
            </w:pPr>
          </w:p>
          <w:p w14:paraId="6ED8736E" w14:textId="77777777" w:rsidR="00001845" w:rsidRPr="004108FC" w:rsidRDefault="00001845" w:rsidP="00001845">
            <w:pPr>
              <w:jc w:val="both"/>
              <w:rPr>
                <w:color w:val="000000" w:themeColor="text1"/>
                <w:sz w:val="18"/>
                <w:szCs w:val="18"/>
              </w:rPr>
            </w:pPr>
            <w:r w:rsidRPr="004108FC">
              <w:rPr>
                <w:color w:val="000000" w:themeColor="text1"/>
                <w:sz w:val="18"/>
                <w:szCs w:val="18"/>
              </w:rPr>
              <w:t>1. АНАЛИЗА УСПЕХА И</w:t>
            </w:r>
          </w:p>
          <w:p w14:paraId="00D14737" w14:textId="77777777" w:rsidR="00001845" w:rsidRPr="004108FC" w:rsidRDefault="00001845" w:rsidP="00001845">
            <w:pPr>
              <w:jc w:val="both"/>
              <w:rPr>
                <w:color w:val="000000" w:themeColor="text1"/>
                <w:sz w:val="18"/>
                <w:szCs w:val="18"/>
              </w:rPr>
            </w:pPr>
            <w:r w:rsidRPr="004108FC">
              <w:rPr>
                <w:color w:val="000000" w:themeColor="text1"/>
                <w:sz w:val="18"/>
                <w:szCs w:val="18"/>
              </w:rPr>
              <w:t>ВЛАДАЊА УЧЕНИКА</w:t>
            </w:r>
          </w:p>
          <w:p w14:paraId="77A5AD05" w14:textId="77777777" w:rsidR="00001845" w:rsidRPr="004108FC" w:rsidRDefault="00001845" w:rsidP="00001845">
            <w:pPr>
              <w:jc w:val="both"/>
              <w:rPr>
                <w:color w:val="000000" w:themeColor="text1"/>
                <w:sz w:val="18"/>
                <w:szCs w:val="18"/>
              </w:rPr>
            </w:pPr>
            <w:r w:rsidRPr="004108FC">
              <w:rPr>
                <w:color w:val="000000" w:themeColor="text1"/>
                <w:sz w:val="18"/>
                <w:szCs w:val="18"/>
              </w:rPr>
              <w:t>НА КРАЈУ ПРВОГ ПО-</w:t>
            </w:r>
          </w:p>
          <w:p w14:paraId="29EB80D2" w14:textId="77777777" w:rsidR="00001845" w:rsidRPr="004108FC" w:rsidRDefault="00001845" w:rsidP="00001845">
            <w:pPr>
              <w:jc w:val="both"/>
              <w:rPr>
                <w:color w:val="000000" w:themeColor="text1"/>
                <w:sz w:val="18"/>
                <w:szCs w:val="18"/>
              </w:rPr>
            </w:pPr>
            <w:r w:rsidRPr="004108FC">
              <w:rPr>
                <w:color w:val="000000" w:themeColor="text1"/>
                <w:sz w:val="18"/>
                <w:szCs w:val="18"/>
              </w:rPr>
              <w:t>ЛУГОДИШТА ШК.</w:t>
            </w:r>
          </w:p>
          <w:p w14:paraId="4AB9BBCD" w14:textId="77777777" w:rsidR="00001845" w:rsidRPr="004108FC" w:rsidRDefault="00001845" w:rsidP="00001845">
            <w:pPr>
              <w:jc w:val="both"/>
              <w:rPr>
                <w:color w:val="000000" w:themeColor="text1"/>
                <w:sz w:val="18"/>
                <w:szCs w:val="18"/>
              </w:rPr>
            </w:pPr>
            <w:r w:rsidRPr="004108FC">
              <w:rPr>
                <w:color w:val="000000" w:themeColor="text1"/>
                <w:sz w:val="18"/>
                <w:szCs w:val="18"/>
              </w:rPr>
              <w:t>202</w:t>
            </w:r>
            <w:r w:rsidR="002F4EE8" w:rsidRPr="004108FC">
              <w:rPr>
                <w:color w:val="000000" w:themeColor="text1"/>
                <w:sz w:val="18"/>
                <w:szCs w:val="18"/>
                <w:lang w:val="ru-RU"/>
              </w:rPr>
              <w:t>2</w:t>
            </w:r>
            <w:r w:rsidRPr="004108FC">
              <w:rPr>
                <w:color w:val="000000" w:themeColor="text1"/>
                <w:sz w:val="18"/>
                <w:szCs w:val="18"/>
              </w:rPr>
              <w:t>/202</w:t>
            </w:r>
            <w:r w:rsidR="002F4EE8" w:rsidRPr="004108FC">
              <w:rPr>
                <w:color w:val="000000" w:themeColor="text1"/>
                <w:sz w:val="18"/>
                <w:szCs w:val="18"/>
                <w:lang w:val="ru-RU"/>
              </w:rPr>
              <w:t>3</w:t>
            </w:r>
            <w:r w:rsidRPr="004108FC">
              <w:rPr>
                <w:color w:val="000000" w:themeColor="text1"/>
                <w:sz w:val="18"/>
                <w:szCs w:val="18"/>
              </w:rPr>
              <w:t>.ГОД,ПОСЕБНИ ОСВРТ НА УЧЕНИКЕ У ИНКЛУЗИЈИ И МЕРЕ ЗА УНАПРЕЂИВАЊЕ РАДА</w:t>
            </w:r>
          </w:p>
          <w:p w14:paraId="52667433" w14:textId="77777777" w:rsidR="00001845" w:rsidRPr="004108FC" w:rsidRDefault="00001845" w:rsidP="00001845">
            <w:pPr>
              <w:jc w:val="both"/>
              <w:rPr>
                <w:color w:val="000000" w:themeColor="text1"/>
                <w:sz w:val="18"/>
                <w:szCs w:val="18"/>
              </w:rPr>
            </w:pPr>
          </w:p>
        </w:tc>
        <w:tc>
          <w:tcPr>
            <w:tcW w:w="1953" w:type="dxa"/>
            <w:gridSpan w:val="2"/>
          </w:tcPr>
          <w:p w14:paraId="3F84A25E" w14:textId="77777777" w:rsidR="00001845" w:rsidRPr="004108FC" w:rsidRDefault="00001845" w:rsidP="00001845">
            <w:pPr>
              <w:jc w:val="both"/>
              <w:rPr>
                <w:color w:val="000000" w:themeColor="text1"/>
                <w:sz w:val="18"/>
                <w:szCs w:val="18"/>
              </w:rPr>
            </w:pPr>
          </w:p>
          <w:p w14:paraId="5E55C1D2" w14:textId="77777777" w:rsidR="00001845" w:rsidRPr="004108FC" w:rsidRDefault="00001845" w:rsidP="00001845">
            <w:pPr>
              <w:jc w:val="both"/>
              <w:rPr>
                <w:color w:val="000000" w:themeColor="text1"/>
                <w:sz w:val="18"/>
                <w:szCs w:val="18"/>
              </w:rPr>
            </w:pPr>
          </w:p>
          <w:p w14:paraId="1AF96EAE" w14:textId="77777777" w:rsidR="00001845" w:rsidRPr="004108FC" w:rsidRDefault="00001845" w:rsidP="00001845">
            <w:pPr>
              <w:jc w:val="both"/>
              <w:rPr>
                <w:color w:val="000000" w:themeColor="text1"/>
                <w:sz w:val="18"/>
                <w:szCs w:val="18"/>
              </w:rPr>
            </w:pPr>
            <w:r w:rsidRPr="004108FC">
              <w:rPr>
                <w:color w:val="000000" w:themeColor="text1"/>
                <w:sz w:val="18"/>
                <w:szCs w:val="18"/>
              </w:rPr>
              <w:t>ОДЕЉЕНСКЕ</w:t>
            </w:r>
          </w:p>
          <w:p w14:paraId="6E17D76F" w14:textId="77777777" w:rsidR="00001845" w:rsidRPr="004108FC" w:rsidRDefault="00001845" w:rsidP="00001845">
            <w:pPr>
              <w:jc w:val="both"/>
              <w:rPr>
                <w:color w:val="000000" w:themeColor="text1"/>
                <w:sz w:val="18"/>
                <w:szCs w:val="18"/>
              </w:rPr>
            </w:pPr>
            <w:r w:rsidRPr="004108FC">
              <w:rPr>
                <w:color w:val="000000" w:themeColor="text1"/>
                <w:sz w:val="18"/>
                <w:szCs w:val="18"/>
              </w:rPr>
              <w:t>СТАРЕШИНЕ</w:t>
            </w:r>
          </w:p>
          <w:p w14:paraId="23B0AF71"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w:t>
            </w:r>
          </w:p>
          <w:p w14:paraId="4C474E1A" w14:textId="77777777" w:rsidR="00001845" w:rsidRPr="004108FC" w:rsidRDefault="00001845" w:rsidP="00001845">
            <w:pPr>
              <w:jc w:val="both"/>
              <w:rPr>
                <w:color w:val="000000" w:themeColor="text1"/>
                <w:sz w:val="18"/>
                <w:szCs w:val="18"/>
              </w:rPr>
            </w:pPr>
            <w:r w:rsidRPr="004108FC">
              <w:rPr>
                <w:color w:val="000000" w:themeColor="text1"/>
                <w:sz w:val="18"/>
                <w:szCs w:val="18"/>
              </w:rPr>
              <w:t>СЛУЖБА</w:t>
            </w:r>
          </w:p>
          <w:p w14:paraId="668C234B" w14:textId="77777777" w:rsidR="00001845" w:rsidRPr="004108FC" w:rsidRDefault="00001845" w:rsidP="00001845">
            <w:pPr>
              <w:jc w:val="both"/>
              <w:rPr>
                <w:color w:val="000000" w:themeColor="text1"/>
                <w:sz w:val="18"/>
                <w:szCs w:val="18"/>
              </w:rPr>
            </w:pPr>
          </w:p>
          <w:p w14:paraId="2932EB02" w14:textId="77777777" w:rsidR="00001845" w:rsidRPr="004108FC" w:rsidRDefault="00001845" w:rsidP="00001845">
            <w:pPr>
              <w:jc w:val="both"/>
              <w:rPr>
                <w:color w:val="000000" w:themeColor="text1"/>
                <w:sz w:val="18"/>
                <w:szCs w:val="18"/>
              </w:rPr>
            </w:pPr>
          </w:p>
          <w:p w14:paraId="216E81BF" w14:textId="77777777" w:rsidR="00001845" w:rsidRPr="004108FC" w:rsidRDefault="00001845" w:rsidP="00001845">
            <w:pPr>
              <w:jc w:val="both"/>
              <w:rPr>
                <w:color w:val="000000" w:themeColor="text1"/>
                <w:sz w:val="18"/>
                <w:szCs w:val="18"/>
              </w:rPr>
            </w:pPr>
          </w:p>
          <w:p w14:paraId="277443F2" w14:textId="77777777" w:rsidR="00001845" w:rsidRPr="004108FC" w:rsidRDefault="00001845" w:rsidP="00001845">
            <w:pPr>
              <w:jc w:val="both"/>
              <w:rPr>
                <w:color w:val="000000" w:themeColor="text1"/>
                <w:sz w:val="18"/>
                <w:szCs w:val="18"/>
              </w:rPr>
            </w:pPr>
          </w:p>
        </w:tc>
        <w:tc>
          <w:tcPr>
            <w:tcW w:w="1698" w:type="dxa"/>
          </w:tcPr>
          <w:p w14:paraId="325F604C" w14:textId="77777777" w:rsidR="00001845" w:rsidRPr="004108FC" w:rsidRDefault="00001845" w:rsidP="00001845">
            <w:pPr>
              <w:jc w:val="both"/>
              <w:rPr>
                <w:color w:val="000000" w:themeColor="text1"/>
                <w:sz w:val="18"/>
                <w:szCs w:val="18"/>
              </w:rPr>
            </w:pPr>
          </w:p>
          <w:p w14:paraId="0FFE2518" w14:textId="77777777" w:rsidR="00001845" w:rsidRPr="004108FC" w:rsidRDefault="00001845" w:rsidP="00001845">
            <w:pPr>
              <w:jc w:val="both"/>
              <w:rPr>
                <w:color w:val="000000" w:themeColor="text1"/>
                <w:sz w:val="18"/>
                <w:szCs w:val="18"/>
              </w:rPr>
            </w:pPr>
          </w:p>
          <w:p w14:paraId="23E1C943" w14:textId="77777777" w:rsidR="00001845" w:rsidRPr="004108FC" w:rsidRDefault="00001845" w:rsidP="00001845">
            <w:pPr>
              <w:jc w:val="both"/>
              <w:rPr>
                <w:color w:val="000000" w:themeColor="text1"/>
                <w:sz w:val="18"/>
                <w:szCs w:val="18"/>
              </w:rPr>
            </w:pPr>
          </w:p>
          <w:p w14:paraId="27F2C404" w14:textId="77777777" w:rsidR="00001845" w:rsidRPr="004108FC" w:rsidRDefault="00001845" w:rsidP="00001845">
            <w:pPr>
              <w:jc w:val="both"/>
              <w:rPr>
                <w:color w:val="000000" w:themeColor="text1"/>
                <w:sz w:val="18"/>
                <w:szCs w:val="18"/>
              </w:rPr>
            </w:pPr>
          </w:p>
          <w:p w14:paraId="27569B88" w14:textId="77777777" w:rsidR="00001845" w:rsidRPr="004108FC" w:rsidRDefault="00001845" w:rsidP="00001845">
            <w:pPr>
              <w:jc w:val="both"/>
              <w:rPr>
                <w:color w:val="000000" w:themeColor="text1"/>
                <w:sz w:val="18"/>
                <w:szCs w:val="18"/>
              </w:rPr>
            </w:pPr>
          </w:p>
          <w:p w14:paraId="40996E39"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 СЛ.</w:t>
            </w:r>
          </w:p>
          <w:p w14:paraId="592654ED" w14:textId="77777777" w:rsidR="00001845" w:rsidRPr="004108FC" w:rsidRDefault="00001845" w:rsidP="00001845">
            <w:pPr>
              <w:jc w:val="both"/>
              <w:rPr>
                <w:color w:val="000000" w:themeColor="text1"/>
                <w:sz w:val="18"/>
                <w:szCs w:val="18"/>
              </w:rPr>
            </w:pPr>
          </w:p>
          <w:p w14:paraId="2E94E83B" w14:textId="77777777" w:rsidR="00001845" w:rsidRPr="004108FC" w:rsidRDefault="00001845" w:rsidP="00001845">
            <w:pPr>
              <w:jc w:val="both"/>
              <w:rPr>
                <w:color w:val="000000" w:themeColor="text1"/>
                <w:sz w:val="18"/>
                <w:szCs w:val="18"/>
              </w:rPr>
            </w:pPr>
          </w:p>
          <w:p w14:paraId="219DFB00" w14:textId="77777777" w:rsidR="00001845" w:rsidRPr="004108FC" w:rsidRDefault="00001845" w:rsidP="00001845">
            <w:pPr>
              <w:jc w:val="both"/>
              <w:rPr>
                <w:color w:val="000000" w:themeColor="text1"/>
                <w:sz w:val="18"/>
                <w:szCs w:val="18"/>
              </w:rPr>
            </w:pPr>
          </w:p>
          <w:p w14:paraId="44B2E121" w14:textId="77777777" w:rsidR="00001845" w:rsidRPr="004108FC" w:rsidRDefault="00001845" w:rsidP="00001845">
            <w:pPr>
              <w:jc w:val="both"/>
              <w:rPr>
                <w:color w:val="000000" w:themeColor="text1"/>
                <w:sz w:val="18"/>
                <w:szCs w:val="18"/>
              </w:rPr>
            </w:pPr>
          </w:p>
          <w:p w14:paraId="1D737653" w14:textId="77777777" w:rsidR="00001845" w:rsidRPr="004108FC" w:rsidRDefault="00001845" w:rsidP="00001845">
            <w:pPr>
              <w:jc w:val="both"/>
              <w:rPr>
                <w:color w:val="000000" w:themeColor="text1"/>
                <w:sz w:val="18"/>
                <w:szCs w:val="18"/>
              </w:rPr>
            </w:pPr>
          </w:p>
        </w:tc>
        <w:tc>
          <w:tcPr>
            <w:tcW w:w="1484" w:type="dxa"/>
            <w:gridSpan w:val="2"/>
          </w:tcPr>
          <w:p w14:paraId="718EFEA1" w14:textId="77777777" w:rsidR="00001845" w:rsidRPr="004108FC" w:rsidRDefault="00001845" w:rsidP="00001845">
            <w:pPr>
              <w:jc w:val="both"/>
              <w:rPr>
                <w:color w:val="000000" w:themeColor="text1"/>
                <w:sz w:val="18"/>
                <w:szCs w:val="18"/>
              </w:rPr>
            </w:pPr>
          </w:p>
          <w:p w14:paraId="15CB5456" w14:textId="77777777" w:rsidR="00001845" w:rsidRPr="004108FC" w:rsidRDefault="00001845" w:rsidP="00001845">
            <w:pPr>
              <w:jc w:val="both"/>
              <w:rPr>
                <w:color w:val="000000" w:themeColor="text1"/>
                <w:sz w:val="18"/>
                <w:szCs w:val="18"/>
              </w:rPr>
            </w:pPr>
          </w:p>
          <w:p w14:paraId="346F25CF" w14:textId="77777777" w:rsidR="00001845" w:rsidRPr="004108FC" w:rsidRDefault="00001845" w:rsidP="00001845">
            <w:pPr>
              <w:jc w:val="both"/>
              <w:rPr>
                <w:color w:val="000000" w:themeColor="text1"/>
                <w:sz w:val="18"/>
                <w:szCs w:val="18"/>
              </w:rPr>
            </w:pPr>
          </w:p>
          <w:p w14:paraId="270A4361" w14:textId="77777777" w:rsidR="00001845" w:rsidRPr="004108FC" w:rsidRDefault="00001845" w:rsidP="00001845">
            <w:pPr>
              <w:jc w:val="both"/>
              <w:rPr>
                <w:color w:val="000000" w:themeColor="text1"/>
                <w:sz w:val="18"/>
                <w:szCs w:val="18"/>
              </w:rPr>
            </w:pPr>
          </w:p>
          <w:p w14:paraId="4FC79729" w14:textId="77777777" w:rsidR="00001845" w:rsidRPr="004108FC" w:rsidRDefault="00001845" w:rsidP="00001845">
            <w:pPr>
              <w:jc w:val="both"/>
              <w:rPr>
                <w:color w:val="000000" w:themeColor="text1"/>
                <w:sz w:val="18"/>
                <w:szCs w:val="18"/>
              </w:rPr>
            </w:pPr>
            <w:r w:rsidRPr="004108FC">
              <w:rPr>
                <w:color w:val="000000" w:themeColor="text1"/>
                <w:sz w:val="18"/>
                <w:szCs w:val="18"/>
              </w:rPr>
              <w:t>ИЗВЕШТАЈ</w:t>
            </w:r>
          </w:p>
          <w:p w14:paraId="36FEDF34"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6AC5A987" w14:textId="77777777" w:rsidR="00001845" w:rsidRPr="004108FC" w:rsidRDefault="00001845" w:rsidP="00001845">
            <w:pPr>
              <w:jc w:val="both"/>
              <w:rPr>
                <w:color w:val="000000" w:themeColor="text1"/>
                <w:sz w:val="18"/>
                <w:szCs w:val="18"/>
              </w:rPr>
            </w:pPr>
            <w:r w:rsidRPr="004108FC">
              <w:rPr>
                <w:color w:val="000000" w:themeColor="text1"/>
                <w:sz w:val="18"/>
                <w:szCs w:val="18"/>
              </w:rPr>
              <w:t>НАСТ. ВЕЋА</w:t>
            </w:r>
          </w:p>
          <w:p w14:paraId="3C057F81" w14:textId="77777777" w:rsidR="00001845" w:rsidRPr="004108FC" w:rsidRDefault="00001845" w:rsidP="00001845">
            <w:pPr>
              <w:jc w:val="both"/>
              <w:rPr>
                <w:color w:val="000000" w:themeColor="text1"/>
                <w:sz w:val="18"/>
                <w:szCs w:val="18"/>
              </w:rPr>
            </w:pPr>
          </w:p>
          <w:p w14:paraId="39F93B39" w14:textId="77777777" w:rsidR="00001845" w:rsidRPr="004108FC" w:rsidRDefault="00001845" w:rsidP="00001845">
            <w:pPr>
              <w:jc w:val="both"/>
              <w:rPr>
                <w:color w:val="000000" w:themeColor="text1"/>
                <w:sz w:val="18"/>
                <w:szCs w:val="18"/>
              </w:rPr>
            </w:pPr>
          </w:p>
          <w:p w14:paraId="2961DEDD" w14:textId="77777777" w:rsidR="00001845" w:rsidRPr="004108FC" w:rsidRDefault="00001845" w:rsidP="00001845">
            <w:pPr>
              <w:jc w:val="both"/>
              <w:rPr>
                <w:color w:val="000000" w:themeColor="text1"/>
                <w:sz w:val="18"/>
                <w:szCs w:val="18"/>
              </w:rPr>
            </w:pPr>
          </w:p>
          <w:p w14:paraId="2AAF8001" w14:textId="77777777" w:rsidR="00001845" w:rsidRPr="004108FC" w:rsidRDefault="00001845" w:rsidP="00001845">
            <w:pPr>
              <w:jc w:val="both"/>
              <w:rPr>
                <w:color w:val="000000" w:themeColor="text1"/>
                <w:sz w:val="18"/>
                <w:szCs w:val="18"/>
              </w:rPr>
            </w:pPr>
          </w:p>
        </w:tc>
      </w:tr>
      <w:tr w:rsidR="004108FC" w:rsidRPr="004108FC" w14:paraId="5F4A757F" w14:textId="77777777" w:rsidTr="00001845">
        <w:trPr>
          <w:gridAfter w:val="1"/>
          <w:wAfter w:w="176" w:type="dxa"/>
          <w:trHeight w:val="910"/>
        </w:trPr>
        <w:tc>
          <w:tcPr>
            <w:tcW w:w="1032" w:type="dxa"/>
            <w:vMerge/>
          </w:tcPr>
          <w:p w14:paraId="70C30BF3" w14:textId="77777777" w:rsidR="00001845" w:rsidRPr="004108FC" w:rsidRDefault="00001845" w:rsidP="00001845">
            <w:pPr>
              <w:jc w:val="both"/>
              <w:rPr>
                <w:color w:val="000000" w:themeColor="text1"/>
              </w:rPr>
            </w:pPr>
          </w:p>
        </w:tc>
        <w:tc>
          <w:tcPr>
            <w:tcW w:w="2693" w:type="dxa"/>
            <w:gridSpan w:val="2"/>
          </w:tcPr>
          <w:p w14:paraId="05AE60B8" w14:textId="77777777" w:rsidR="00001845" w:rsidRPr="004108FC" w:rsidRDefault="00001845" w:rsidP="00001845">
            <w:pPr>
              <w:jc w:val="both"/>
              <w:rPr>
                <w:color w:val="000000" w:themeColor="text1"/>
                <w:sz w:val="18"/>
                <w:szCs w:val="18"/>
              </w:rPr>
            </w:pPr>
            <w:r w:rsidRPr="004108FC">
              <w:rPr>
                <w:color w:val="000000" w:themeColor="text1"/>
                <w:sz w:val="18"/>
                <w:szCs w:val="18"/>
              </w:rPr>
              <w:t>2.ДОГОВОР О АКТИВНОСТИМА ЗА ВРЕМЕ РАСПУСТА</w:t>
            </w:r>
          </w:p>
          <w:p w14:paraId="0DC114A4" w14:textId="77777777" w:rsidR="00001845" w:rsidRPr="004108FC" w:rsidRDefault="00001845" w:rsidP="00001845">
            <w:pPr>
              <w:jc w:val="both"/>
              <w:rPr>
                <w:color w:val="000000" w:themeColor="text1"/>
                <w:sz w:val="18"/>
                <w:szCs w:val="18"/>
              </w:rPr>
            </w:pPr>
          </w:p>
        </w:tc>
        <w:tc>
          <w:tcPr>
            <w:tcW w:w="1953" w:type="dxa"/>
            <w:gridSpan w:val="2"/>
          </w:tcPr>
          <w:p w14:paraId="434187FB" w14:textId="77777777" w:rsidR="00001845" w:rsidRPr="004108FC" w:rsidRDefault="00001845" w:rsidP="00001845">
            <w:pPr>
              <w:jc w:val="both"/>
              <w:rPr>
                <w:color w:val="000000" w:themeColor="text1"/>
                <w:sz w:val="18"/>
                <w:szCs w:val="18"/>
              </w:rPr>
            </w:pPr>
          </w:p>
          <w:p w14:paraId="440A8F0F" w14:textId="77777777" w:rsidR="00001845" w:rsidRPr="004108FC" w:rsidRDefault="00001845" w:rsidP="00001845">
            <w:pPr>
              <w:jc w:val="both"/>
              <w:rPr>
                <w:color w:val="000000" w:themeColor="text1"/>
                <w:sz w:val="18"/>
                <w:szCs w:val="18"/>
              </w:rPr>
            </w:pPr>
          </w:p>
          <w:p w14:paraId="641F1B59"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18690A90" w14:textId="77777777" w:rsidR="00001845" w:rsidRPr="004108FC" w:rsidRDefault="00001845" w:rsidP="00001845">
            <w:pPr>
              <w:jc w:val="both"/>
              <w:rPr>
                <w:color w:val="000000" w:themeColor="text1"/>
                <w:sz w:val="18"/>
                <w:szCs w:val="18"/>
              </w:rPr>
            </w:pPr>
          </w:p>
        </w:tc>
        <w:tc>
          <w:tcPr>
            <w:tcW w:w="1698" w:type="dxa"/>
          </w:tcPr>
          <w:p w14:paraId="10C6F900" w14:textId="77777777" w:rsidR="00001845" w:rsidRPr="004108FC" w:rsidRDefault="00001845" w:rsidP="00001845">
            <w:pPr>
              <w:jc w:val="both"/>
              <w:rPr>
                <w:color w:val="000000" w:themeColor="text1"/>
                <w:sz w:val="18"/>
                <w:szCs w:val="18"/>
              </w:rPr>
            </w:pPr>
          </w:p>
          <w:p w14:paraId="3C4B41CD"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2E283648" w14:textId="77777777" w:rsidR="00001845" w:rsidRPr="004108FC" w:rsidRDefault="00001845" w:rsidP="00001845">
            <w:pPr>
              <w:jc w:val="both"/>
              <w:rPr>
                <w:color w:val="000000" w:themeColor="text1"/>
                <w:sz w:val="18"/>
                <w:szCs w:val="18"/>
              </w:rPr>
            </w:pPr>
          </w:p>
          <w:p w14:paraId="57B735B5" w14:textId="77777777" w:rsidR="00001845" w:rsidRPr="004108FC" w:rsidRDefault="00001845" w:rsidP="00001845">
            <w:pPr>
              <w:jc w:val="both"/>
              <w:rPr>
                <w:color w:val="000000" w:themeColor="text1"/>
                <w:sz w:val="18"/>
                <w:szCs w:val="18"/>
              </w:rPr>
            </w:pPr>
          </w:p>
        </w:tc>
        <w:tc>
          <w:tcPr>
            <w:tcW w:w="1484" w:type="dxa"/>
            <w:gridSpan w:val="2"/>
          </w:tcPr>
          <w:p w14:paraId="2A943A85"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1395CB06" w14:textId="77777777" w:rsidR="00001845" w:rsidRPr="004108FC" w:rsidRDefault="00001845" w:rsidP="00001845">
            <w:pPr>
              <w:jc w:val="both"/>
              <w:rPr>
                <w:color w:val="000000" w:themeColor="text1"/>
                <w:sz w:val="18"/>
                <w:szCs w:val="18"/>
              </w:rPr>
            </w:pPr>
          </w:p>
          <w:p w14:paraId="749A5C53" w14:textId="77777777" w:rsidR="00001845" w:rsidRPr="004108FC" w:rsidRDefault="00001845" w:rsidP="00001845">
            <w:pPr>
              <w:jc w:val="both"/>
              <w:rPr>
                <w:color w:val="000000" w:themeColor="text1"/>
                <w:sz w:val="18"/>
                <w:szCs w:val="18"/>
              </w:rPr>
            </w:pPr>
          </w:p>
          <w:p w14:paraId="60D4D05D" w14:textId="77777777" w:rsidR="00001845" w:rsidRPr="004108FC" w:rsidRDefault="00001845" w:rsidP="00001845">
            <w:pPr>
              <w:jc w:val="both"/>
              <w:rPr>
                <w:color w:val="000000" w:themeColor="text1"/>
                <w:sz w:val="18"/>
                <w:szCs w:val="18"/>
              </w:rPr>
            </w:pPr>
          </w:p>
        </w:tc>
      </w:tr>
      <w:tr w:rsidR="004108FC" w:rsidRPr="004108FC" w14:paraId="1DAC0A6C" w14:textId="77777777" w:rsidTr="00001845">
        <w:trPr>
          <w:gridAfter w:val="1"/>
          <w:wAfter w:w="176" w:type="dxa"/>
          <w:trHeight w:val="915"/>
        </w:trPr>
        <w:tc>
          <w:tcPr>
            <w:tcW w:w="1032" w:type="dxa"/>
            <w:vMerge/>
          </w:tcPr>
          <w:p w14:paraId="468A70B0" w14:textId="77777777" w:rsidR="00001845" w:rsidRPr="004108FC" w:rsidRDefault="00001845" w:rsidP="00001845">
            <w:pPr>
              <w:jc w:val="both"/>
              <w:rPr>
                <w:color w:val="000000" w:themeColor="text1"/>
              </w:rPr>
            </w:pPr>
          </w:p>
        </w:tc>
        <w:tc>
          <w:tcPr>
            <w:tcW w:w="2693" w:type="dxa"/>
            <w:gridSpan w:val="2"/>
          </w:tcPr>
          <w:p w14:paraId="4811EAD3" w14:textId="77777777" w:rsidR="00001845" w:rsidRPr="004108FC" w:rsidRDefault="00001845" w:rsidP="00001845">
            <w:pPr>
              <w:jc w:val="both"/>
              <w:rPr>
                <w:color w:val="000000" w:themeColor="text1"/>
                <w:sz w:val="18"/>
                <w:szCs w:val="18"/>
              </w:rPr>
            </w:pPr>
          </w:p>
          <w:p w14:paraId="726A8727" w14:textId="77777777" w:rsidR="00001845" w:rsidRPr="004108FC" w:rsidRDefault="00001845" w:rsidP="00001845">
            <w:pPr>
              <w:jc w:val="both"/>
              <w:rPr>
                <w:color w:val="000000" w:themeColor="text1"/>
                <w:sz w:val="18"/>
                <w:szCs w:val="18"/>
              </w:rPr>
            </w:pPr>
            <w:r w:rsidRPr="004108FC">
              <w:rPr>
                <w:color w:val="000000" w:themeColor="text1"/>
                <w:sz w:val="18"/>
                <w:szCs w:val="18"/>
              </w:rPr>
              <w:t>3.ИЗВЕШТАЈ О СТРУЧНОМ УСАВРШАВАЊУ</w:t>
            </w:r>
          </w:p>
        </w:tc>
        <w:tc>
          <w:tcPr>
            <w:tcW w:w="1953" w:type="dxa"/>
            <w:gridSpan w:val="2"/>
          </w:tcPr>
          <w:p w14:paraId="7BCFCF96" w14:textId="77777777" w:rsidR="00001845" w:rsidRPr="004108FC" w:rsidRDefault="00001845" w:rsidP="00001845">
            <w:pPr>
              <w:jc w:val="both"/>
              <w:rPr>
                <w:color w:val="000000" w:themeColor="text1"/>
                <w:sz w:val="18"/>
                <w:szCs w:val="18"/>
              </w:rPr>
            </w:pPr>
          </w:p>
          <w:p w14:paraId="6E5BA766" w14:textId="77777777" w:rsidR="00001845" w:rsidRPr="004108FC" w:rsidRDefault="00001845" w:rsidP="00001845">
            <w:pPr>
              <w:jc w:val="both"/>
              <w:rPr>
                <w:color w:val="000000" w:themeColor="text1"/>
                <w:sz w:val="18"/>
                <w:szCs w:val="18"/>
              </w:rPr>
            </w:pPr>
            <w:r w:rsidRPr="004108FC">
              <w:rPr>
                <w:color w:val="000000" w:themeColor="text1"/>
                <w:sz w:val="18"/>
                <w:szCs w:val="18"/>
              </w:rPr>
              <w:t>Тим</w:t>
            </w:r>
          </w:p>
        </w:tc>
        <w:tc>
          <w:tcPr>
            <w:tcW w:w="1698" w:type="dxa"/>
          </w:tcPr>
          <w:p w14:paraId="4D31E246" w14:textId="77777777" w:rsidR="00001845" w:rsidRPr="004108FC" w:rsidRDefault="00001845" w:rsidP="00001845">
            <w:pPr>
              <w:jc w:val="both"/>
              <w:rPr>
                <w:color w:val="000000" w:themeColor="text1"/>
                <w:sz w:val="18"/>
                <w:szCs w:val="18"/>
              </w:rPr>
            </w:pPr>
          </w:p>
          <w:p w14:paraId="0DC278C4"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789FA8CD" w14:textId="77777777" w:rsidR="00001845" w:rsidRPr="004108FC" w:rsidRDefault="00001845" w:rsidP="00001845">
            <w:pPr>
              <w:jc w:val="both"/>
              <w:rPr>
                <w:color w:val="000000" w:themeColor="text1"/>
                <w:sz w:val="18"/>
                <w:szCs w:val="18"/>
              </w:rPr>
            </w:pPr>
          </w:p>
          <w:p w14:paraId="201BCA1E" w14:textId="77777777" w:rsidR="00001845" w:rsidRPr="004108FC" w:rsidRDefault="00001845" w:rsidP="00001845">
            <w:pPr>
              <w:jc w:val="both"/>
              <w:rPr>
                <w:color w:val="000000" w:themeColor="text1"/>
                <w:sz w:val="18"/>
                <w:szCs w:val="18"/>
              </w:rPr>
            </w:pPr>
          </w:p>
        </w:tc>
        <w:tc>
          <w:tcPr>
            <w:tcW w:w="1484" w:type="dxa"/>
            <w:gridSpan w:val="2"/>
          </w:tcPr>
          <w:p w14:paraId="6525AE4C" w14:textId="77777777" w:rsidR="00001845" w:rsidRPr="004108FC" w:rsidRDefault="00001845" w:rsidP="00001845">
            <w:pPr>
              <w:jc w:val="both"/>
              <w:rPr>
                <w:color w:val="000000" w:themeColor="text1"/>
                <w:sz w:val="18"/>
                <w:szCs w:val="18"/>
              </w:rPr>
            </w:pPr>
          </w:p>
          <w:p w14:paraId="719C8BCC"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tc>
      </w:tr>
      <w:tr w:rsidR="004108FC" w:rsidRPr="004108FC" w14:paraId="3D34C19A" w14:textId="77777777" w:rsidTr="00001845">
        <w:trPr>
          <w:gridAfter w:val="1"/>
          <w:wAfter w:w="176" w:type="dxa"/>
          <w:trHeight w:val="1140"/>
        </w:trPr>
        <w:tc>
          <w:tcPr>
            <w:tcW w:w="1032" w:type="dxa"/>
            <w:vMerge w:val="restart"/>
          </w:tcPr>
          <w:p w14:paraId="6C1887B4" w14:textId="77777777" w:rsidR="00001845" w:rsidRPr="004108FC" w:rsidRDefault="00001845" w:rsidP="00001845">
            <w:pPr>
              <w:jc w:val="both"/>
              <w:rPr>
                <w:color w:val="000000" w:themeColor="text1"/>
              </w:rPr>
            </w:pPr>
            <w:r w:rsidRPr="004108FC">
              <w:rPr>
                <w:color w:val="000000" w:themeColor="text1"/>
              </w:rPr>
              <w:t xml:space="preserve"> I</w:t>
            </w:r>
          </w:p>
          <w:p w14:paraId="041B069F" w14:textId="77777777" w:rsidR="00001845" w:rsidRPr="004108FC" w:rsidRDefault="00001845" w:rsidP="00001845">
            <w:pPr>
              <w:jc w:val="both"/>
              <w:rPr>
                <w:color w:val="000000" w:themeColor="text1"/>
              </w:rPr>
            </w:pPr>
          </w:p>
          <w:p w14:paraId="1BD9A98D" w14:textId="77777777" w:rsidR="00001845" w:rsidRPr="004108FC" w:rsidRDefault="00001845" w:rsidP="00001845">
            <w:pPr>
              <w:jc w:val="both"/>
              <w:rPr>
                <w:color w:val="000000" w:themeColor="text1"/>
              </w:rPr>
            </w:pPr>
          </w:p>
          <w:p w14:paraId="084A4B03" w14:textId="77777777" w:rsidR="00001845" w:rsidRPr="004108FC" w:rsidRDefault="00001845" w:rsidP="00001845">
            <w:pPr>
              <w:jc w:val="both"/>
              <w:rPr>
                <w:color w:val="000000" w:themeColor="text1"/>
              </w:rPr>
            </w:pPr>
          </w:p>
          <w:p w14:paraId="252C5BD4" w14:textId="77777777" w:rsidR="00001845" w:rsidRPr="004108FC" w:rsidRDefault="00001845" w:rsidP="00001845">
            <w:pPr>
              <w:jc w:val="both"/>
              <w:rPr>
                <w:color w:val="000000" w:themeColor="text1"/>
              </w:rPr>
            </w:pPr>
          </w:p>
          <w:p w14:paraId="31CB8E29" w14:textId="77777777" w:rsidR="00001845" w:rsidRPr="004108FC" w:rsidRDefault="00001845" w:rsidP="00001845">
            <w:pPr>
              <w:jc w:val="both"/>
              <w:rPr>
                <w:color w:val="000000" w:themeColor="text1"/>
              </w:rPr>
            </w:pPr>
          </w:p>
          <w:p w14:paraId="691992EF" w14:textId="77777777" w:rsidR="00001845" w:rsidRPr="004108FC" w:rsidRDefault="00001845" w:rsidP="00001845">
            <w:pPr>
              <w:jc w:val="both"/>
              <w:rPr>
                <w:color w:val="000000" w:themeColor="text1"/>
              </w:rPr>
            </w:pPr>
          </w:p>
        </w:tc>
        <w:tc>
          <w:tcPr>
            <w:tcW w:w="2693" w:type="dxa"/>
            <w:gridSpan w:val="2"/>
          </w:tcPr>
          <w:p w14:paraId="1526C513" w14:textId="77777777" w:rsidR="00001845" w:rsidRPr="004108FC" w:rsidRDefault="00001845" w:rsidP="00001845">
            <w:pPr>
              <w:jc w:val="both"/>
              <w:rPr>
                <w:color w:val="000000" w:themeColor="text1"/>
                <w:sz w:val="18"/>
                <w:szCs w:val="18"/>
              </w:rPr>
            </w:pPr>
          </w:p>
          <w:p w14:paraId="0B63331C" w14:textId="77777777" w:rsidR="00001845" w:rsidRPr="004108FC" w:rsidRDefault="00001845" w:rsidP="00001845">
            <w:pPr>
              <w:jc w:val="both"/>
              <w:rPr>
                <w:color w:val="000000" w:themeColor="text1"/>
                <w:sz w:val="18"/>
                <w:szCs w:val="18"/>
              </w:rPr>
            </w:pPr>
          </w:p>
          <w:p w14:paraId="77AC7E67" w14:textId="77777777" w:rsidR="00001845" w:rsidRPr="004108FC" w:rsidRDefault="00001845" w:rsidP="00001845">
            <w:pPr>
              <w:jc w:val="both"/>
              <w:rPr>
                <w:color w:val="000000" w:themeColor="text1"/>
                <w:sz w:val="18"/>
                <w:szCs w:val="18"/>
              </w:rPr>
            </w:pPr>
          </w:p>
          <w:p w14:paraId="2F7A2F54" w14:textId="77777777" w:rsidR="00001845" w:rsidRPr="004108FC" w:rsidRDefault="00001845" w:rsidP="00001845">
            <w:pPr>
              <w:rPr>
                <w:color w:val="000000" w:themeColor="text1"/>
                <w:sz w:val="18"/>
                <w:szCs w:val="18"/>
              </w:rPr>
            </w:pPr>
            <w:r w:rsidRPr="004108FC">
              <w:rPr>
                <w:color w:val="000000" w:themeColor="text1"/>
                <w:sz w:val="18"/>
                <w:szCs w:val="18"/>
                <w:lang w:val="ru-RU"/>
              </w:rPr>
              <w:t>1.</w:t>
            </w:r>
            <w:r w:rsidRPr="004108FC">
              <w:rPr>
                <w:color w:val="000000" w:themeColor="text1"/>
                <w:sz w:val="18"/>
                <w:szCs w:val="18"/>
              </w:rPr>
              <w:t>АКТИВНОСТИ У ДРУГОМ ПОЛУГОДИШТУ</w:t>
            </w:r>
          </w:p>
        </w:tc>
        <w:tc>
          <w:tcPr>
            <w:tcW w:w="1953" w:type="dxa"/>
            <w:gridSpan w:val="2"/>
          </w:tcPr>
          <w:p w14:paraId="7D76715E" w14:textId="77777777" w:rsidR="00001845" w:rsidRPr="004108FC" w:rsidRDefault="00001845" w:rsidP="00001845">
            <w:pPr>
              <w:jc w:val="both"/>
              <w:rPr>
                <w:color w:val="000000" w:themeColor="text1"/>
                <w:sz w:val="18"/>
                <w:szCs w:val="18"/>
              </w:rPr>
            </w:pPr>
          </w:p>
          <w:p w14:paraId="43E82AC5" w14:textId="77777777" w:rsidR="00001845" w:rsidRPr="004108FC" w:rsidRDefault="00001845" w:rsidP="00001845">
            <w:pPr>
              <w:jc w:val="both"/>
              <w:rPr>
                <w:color w:val="000000" w:themeColor="text1"/>
                <w:sz w:val="18"/>
                <w:szCs w:val="18"/>
              </w:rPr>
            </w:pPr>
          </w:p>
          <w:p w14:paraId="3CBD98B7" w14:textId="77777777" w:rsidR="00001845" w:rsidRPr="004108FC" w:rsidRDefault="00001845" w:rsidP="00001845">
            <w:pPr>
              <w:jc w:val="both"/>
              <w:rPr>
                <w:color w:val="000000" w:themeColor="text1"/>
                <w:sz w:val="18"/>
                <w:szCs w:val="18"/>
              </w:rPr>
            </w:pPr>
          </w:p>
          <w:p w14:paraId="50987374" w14:textId="77777777" w:rsidR="00001845" w:rsidRPr="004108FC" w:rsidRDefault="00001845" w:rsidP="00001845">
            <w:pPr>
              <w:jc w:val="both"/>
              <w:rPr>
                <w:color w:val="000000" w:themeColor="text1"/>
                <w:sz w:val="18"/>
                <w:szCs w:val="18"/>
              </w:rPr>
            </w:pPr>
            <w:r w:rsidRPr="004108FC">
              <w:rPr>
                <w:color w:val="000000" w:themeColor="text1"/>
                <w:sz w:val="18"/>
                <w:szCs w:val="18"/>
              </w:rPr>
              <w:t>ОДЕЉЕНСКЕ</w:t>
            </w:r>
          </w:p>
          <w:p w14:paraId="03921438" w14:textId="77777777" w:rsidR="00001845" w:rsidRPr="004108FC" w:rsidRDefault="00001845" w:rsidP="00001845">
            <w:pPr>
              <w:jc w:val="both"/>
              <w:rPr>
                <w:color w:val="000000" w:themeColor="text1"/>
                <w:sz w:val="18"/>
                <w:szCs w:val="18"/>
              </w:rPr>
            </w:pPr>
            <w:r w:rsidRPr="004108FC">
              <w:rPr>
                <w:color w:val="000000" w:themeColor="text1"/>
                <w:sz w:val="18"/>
                <w:szCs w:val="18"/>
              </w:rPr>
              <w:t>СТАРЕШИНЕ</w:t>
            </w:r>
          </w:p>
        </w:tc>
        <w:tc>
          <w:tcPr>
            <w:tcW w:w="1698" w:type="dxa"/>
          </w:tcPr>
          <w:p w14:paraId="161E4B1D" w14:textId="77777777" w:rsidR="00001845" w:rsidRPr="004108FC" w:rsidRDefault="00001845" w:rsidP="00001845">
            <w:pPr>
              <w:jc w:val="both"/>
              <w:rPr>
                <w:color w:val="000000" w:themeColor="text1"/>
                <w:sz w:val="18"/>
                <w:szCs w:val="18"/>
              </w:rPr>
            </w:pPr>
          </w:p>
          <w:p w14:paraId="233455CD" w14:textId="77777777" w:rsidR="00001845" w:rsidRPr="004108FC" w:rsidRDefault="00001845" w:rsidP="00001845">
            <w:pPr>
              <w:jc w:val="both"/>
              <w:rPr>
                <w:color w:val="000000" w:themeColor="text1"/>
                <w:sz w:val="18"/>
                <w:szCs w:val="18"/>
              </w:rPr>
            </w:pPr>
          </w:p>
          <w:p w14:paraId="29CC7124" w14:textId="77777777" w:rsidR="00001845" w:rsidRPr="004108FC" w:rsidRDefault="00001845" w:rsidP="00001845">
            <w:pPr>
              <w:jc w:val="both"/>
              <w:rPr>
                <w:color w:val="000000" w:themeColor="text1"/>
                <w:sz w:val="18"/>
                <w:szCs w:val="18"/>
              </w:rPr>
            </w:pPr>
          </w:p>
          <w:p w14:paraId="231D397D"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 СЛ.</w:t>
            </w:r>
          </w:p>
          <w:p w14:paraId="333327DC" w14:textId="77777777" w:rsidR="00001845" w:rsidRPr="004108FC" w:rsidRDefault="00001845" w:rsidP="00001845">
            <w:pPr>
              <w:jc w:val="both"/>
              <w:rPr>
                <w:color w:val="000000" w:themeColor="text1"/>
                <w:sz w:val="18"/>
                <w:szCs w:val="18"/>
              </w:rPr>
            </w:pPr>
          </w:p>
        </w:tc>
        <w:tc>
          <w:tcPr>
            <w:tcW w:w="1484" w:type="dxa"/>
            <w:gridSpan w:val="2"/>
          </w:tcPr>
          <w:p w14:paraId="4C8CE648" w14:textId="77777777" w:rsidR="00001845" w:rsidRPr="004108FC" w:rsidRDefault="00001845" w:rsidP="00001845">
            <w:pPr>
              <w:jc w:val="both"/>
              <w:rPr>
                <w:color w:val="000000" w:themeColor="text1"/>
                <w:sz w:val="18"/>
                <w:szCs w:val="18"/>
              </w:rPr>
            </w:pPr>
          </w:p>
          <w:p w14:paraId="546B3D4F" w14:textId="77777777" w:rsidR="00001845" w:rsidRPr="004108FC" w:rsidRDefault="00001845" w:rsidP="00001845">
            <w:pPr>
              <w:jc w:val="both"/>
              <w:rPr>
                <w:color w:val="000000" w:themeColor="text1"/>
                <w:sz w:val="18"/>
                <w:szCs w:val="18"/>
              </w:rPr>
            </w:pPr>
          </w:p>
          <w:p w14:paraId="311BE1C8" w14:textId="77777777" w:rsidR="00001845" w:rsidRPr="004108FC" w:rsidRDefault="00001845" w:rsidP="00001845">
            <w:pPr>
              <w:jc w:val="both"/>
              <w:rPr>
                <w:color w:val="000000" w:themeColor="text1"/>
                <w:sz w:val="18"/>
                <w:szCs w:val="18"/>
              </w:rPr>
            </w:pPr>
          </w:p>
          <w:p w14:paraId="15B18695" w14:textId="77777777" w:rsidR="00001845" w:rsidRPr="004108FC" w:rsidRDefault="00001845" w:rsidP="00001845">
            <w:pPr>
              <w:jc w:val="both"/>
              <w:rPr>
                <w:color w:val="000000" w:themeColor="text1"/>
                <w:sz w:val="18"/>
                <w:szCs w:val="18"/>
              </w:rPr>
            </w:pPr>
            <w:r w:rsidRPr="004108FC">
              <w:rPr>
                <w:color w:val="000000" w:themeColor="text1"/>
                <w:sz w:val="18"/>
                <w:szCs w:val="18"/>
              </w:rPr>
              <w:t>ИЗВЕШТАЈ</w:t>
            </w:r>
          </w:p>
          <w:p w14:paraId="5684BC33"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tc>
      </w:tr>
      <w:tr w:rsidR="004108FC" w:rsidRPr="004108FC" w14:paraId="79642FB0" w14:textId="77777777" w:rsidTr="00001845">
        <w:trPr>
          <w:gridAfter w:val="1"/>
          <w:wAfter w:w="176" w:type="dxa"/>
          <w:trHeight w:val="435"/>
        </w:trPr>
        <w:tc>
          <w:tcPr>
            <w:tcW w:w="1032" w:type="dxa"/>
            <w:vMerge/>
          </w:tcPr>
          <w:p w14:paraId="2BF3F8F4" w14:textId="77777777" w:rsidR="00001845" w:rsidRPr="004108FC" w:rsidRDefault="00001845" w:rsidP="00001845">
            <w:pPr>
              <w:jc w:val="both"/>
              <w:rPr>
                <w:color w:val="000000" w:themeColor="text1"/>
              </w:rPr>
            </w:pPr>
          </w:p>
        </w:tc>
        <w:tc>
          <w:tcPr>
            <w:tcW w:w="2693" w:type="dxa"/>
            <w:gridSpan w:val="2"/>
          </w:tcPr>
          <w:p w14:paraId="49A27178" w14:textId="77777777" w:rsidR="00001845" w:rsidRPr="004108FC" w:rsidRDefault="00001845" w:rsidP="00001845">
            <w:pPr>
              <w:rPr>
                <w:color w:val="000000" w:themeColor="text1"/>
                <w:sz w:val="18"/>
                <w:szCs w:val="18"/>
              </w:rPr>
            </w:pPr>
            <w:r w:rsidRPr="004108FC">
              <w:rPr>
                <w:color w:val="000000" w:themeColor="text1"/>
                <w:sz w:val="18"/>
                <w:szCs w:val="18"/>
              </w:rPr>
              <w:t>2.КАЛЕНДАР ТАКМИЧЕЊА</w:t>
            </w:r>
          </w:p>
        </w:tc>
        <w:tc>
          <w:tcPr>
            <w:tcW w:w="1953" w:type="dxa"/>
            <w:gridSpan w:val="2"/>
          </w:tcPr>
          <w:p w14:paraId="77E7F7B6"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w:t>
            </w:r>
          </w:p>
          <w:p w14:paraId="1916E945" w14:textId="77777777" w:rsidR="00001845" w:rsidRPr="004108FC" w:rsidRDefault="00001845" w:rsidP="00001845">
            <w:pPr>
              <w:jc w:val="both"/>
              <w:rPr>
                <w:color w:val="000000" w:themeColor="text1"/>
                <w:sz w:val="18"/>
                <w:szCs w:val="18"/>
              </w:rPr>
            </w:pPr>
            <w:r w:rsidRPr="004108FC">
              <w:rPr>
                <w:color w:val="000000" w:themeColor="text1"/>
                <w:sz w:val="18"/>
                <w:szCs w:val="18"/>
              </w:rPr>
              <w:t>СЛУЖБА</w:t>
            </w:r>
          </w:p>
        </w:tc>
        <w:tc>
          <w:tcPr>
            <w:tcW w:w="1698" w:type="dxa"/>
          </w:tcPr>
          <w:p w14:paraId="1EFFC220" w14:textId="77777777" w:rsidR="00001845" w:rsidRPr="004108FC" w:rsidRDefault="00001845" w:rsidP="00001845">
            <w:pPr>
              <w:jc w:val="both"/>
              <w:rPr>
                <w:color w:val="000000" w:themeColor="text1"/>
                <w:sz w:val="18"/>
                <w:szCs w:val="18"/>
              </w:rPr>
            </w:pPr>
          </w:p>
          <w:p w14:paraId="54C71918" w14:textId="77777777" w:rsidR="00001845" w:rsidRPr="004108FC" w:rsidRDefault="00001845" w:rsidP="00001845">
            <w:pPr>
              <w:jc w:val="both"/>
              <w:rPr>
                <w:color w:val="000000" w:themeColor="text1"/>
                <w:sz w:val="18"/>
                <w:szCs w:val="18"/>
              </w:rPr>
            </w:pPr>
          </w:p>
        </w:tc>
        <w:tc>
          <w:tcPr>
            <w:tcW w:w="1484" w:type="dxa"/>
            <w:gridSpan w:val="2"/>
          </w:tcPr>
          <w:p w14:paraId="751A94E4" w14:textId="77777777" w:rsidR="00001845" w:rsidRPr="004108FC" w:rsidRDefault="00001845" w:rsidP="00001845">
            <w:pPr>
              <w:jc w:val="both"/>
              <w:rPr>
                <w:color w:val="000000" w:themeColor="text1"/>
                <w:sz w:val="18"/>
                <w:szCs w:val="18"/>
              </w:rPr>
            </w:pPr>
            <w:r w:rsidRPr="004108FC">
              <w:rPr>
                <w:color w:val="000000" w:themeColor="text1"/>
                <w:sz w:val="18"/>
                <w:szCs w:val="18"/>
              </w:rPr>
              <w:t>НАСТ. ВЕЋА</w:t>
            </w:r>
          </w:p>
          <w:p w14:paraId="17CEF39B" w14:textId="77777777" w:rsidR="00001845" w:rsidRPr="004108FC" w:rsidRDefault="00001845" w:rsidP="00001845">
            <w:pPr>
              <w:jc w:val="both"/>
              <w:rPr>
                <w:color w:val="000000" w:themeColor="text1"/>
                <w:sz w:val="18"/>
                <w:szCs w:val="18"/>
              </w:rPr>
            </w:pPr>
          </w:p>
        </w:tc>
      </w:tr>
      <w:tr w:rsidR="004108FC" w:rsidRPr="004108FC" w14:paraId="65AB241B" w14:textId="77777777" w:rsidTr="00001845">
        <w:trPr>
          <w:gridAfter w:val="1"/>
          <w:wAfter w:w="176" w:type="dxa"/>
          <w:trHeight w:val="240"/>
        </w:trPr>
        <w:tc>
          <w:tcPr>
            <w:tcW w:w="1032" w:type="dxa"/>
            <w:vMerge/>
          </w:tcPr>
          <w:p w14:paraId="13865D7D" w14:textId="77777777" w:rsidR="00001845" w:rsidRPr="004108FC" w:rsidRDefault="00001845" w:rsidP="00001845">
            <w:pPr>
              <w:jc w:val="both"/>
              <w:rPr>
                <w:color w:val="000000" w:themeColor="text1"/>
              </w:rPr>
            </w:pPr>
          </w:p>
        </w:tc>
        <w:tc>
          <w:tcPr>
            <w:tcW w:w="2693" w:type="dxa"/>
            <w:gridSpan w:val="2"/>
          </w:tcPr>
          <w:p w14:paraId="24BD4347" w14:textId="77777777" w:rsidR="00001845" w:rsidRPr="004108FC" w:rsidRDefault="00001845" w:rsidP="00001845">
            <w:pPr>
              <w:rPr>
                <w:color w:val="000000" w:themeColor="text1"/>
                <w:sz w:val="18"/>
                <w:szCs w:val="18"/>
              </w:rPr>
            </w:pPr>
            <w:r w:rsidRPr="004108FC">
              <w:rPr>
                <w:color w:val="000000" w:themeColor="text1"/>
                <w:sz w:val="18"/>
                <w:szCs w:val="18"/>
              </w:rPr>
              <w:t>3.СВЕТИ САВА</w:t>
            </w:r>
          </w:p>
        </w:tc>
        <w:tc>
          <w:tcPr>
            <w:tcW w:w="1953" w:type="dxa"/>
            <w:gridSpan w:val="2"/>
          </w:tcPr>
          <w:p w14:paraId="0BCABD7C" w14:textId="77777777" w:rsidR="00001845" w:rsidRPr="004108FC" w:rsidRDefault="00001845" w:rsidP="00001845">
            <w:pPr>
              <w:jc w:val="both"/>
              <w:rPr>
                <w:color w:val="000000" w:themeColor="text1"/>
                <w:sz w:val="18"/>
                <w:szCs w:val="18"/>
              </w:rPr>
            </w:pPr>
            <w:r w:rsidRPr="004108FC">
              <w:rPr>
                <w:color w:val="000000" w:themeColor="text1"/>
                <w:sz w:val="18"/>
                <w:szCs w:val="18"/>
              </w:rPr>
              <w:t>АКТИВ ЈЕЗИЧАРА</w:t>
            </w:r>
          </w:p>
        </w:tc>
        <w:tc>
          <w:tcPr>
            <w:tcW w:w="1698" w:type="dxa"/>
          </w:tcPr>
          <w:p w14:paraId="7BD3E47B" w14:textId="77777777" w:rsidR="00001845" w:rsidRPr="004108FC" w:rsidRDefault="00001845" w:rsidP="00001845">
            <w:pPr>
              <w:jc w:val="both"/>
              <w:rPr>
                <w:color w:val="000000" w:themeColor="text1"/>
                <w:sz w:val="18"/>
                <w:szCs w:val="18"/>
              </w:rPr>
            </w:pPr>
            <w:r w:rsidRPr="004108FC">
              <w:rPr>
                <w:color w:val="000000" w:themeColor="text1"/>
                <w:sz w:val="18"/>
                <w:szCs w:val="18"/>
              </w:rPr>
              <w:t>ПРЕДСЕДНИК АКТИВА ЈЕЗИЧАРА</w:t>
            </w:r>
          </w:p>
        </w:tc>
        <w:tc>
          <w:tcPr>
            <w:tcW w:w="1484" w:type="dxa"/>
            <w:gridSpan w:val="2"/>
          </w:tcPr>
          <w:p w14:paraId="0AF149DC" w14:textId="77777777" w:rsidR="00001845" w:rsidRPr="004108FC" w:rsidRDefault="00001845" w:rsidP="00001845">
            <w:pPr>
              <w:jc w:val="both"/>
              <w:rPr>
                <w:color w:val="000000" w:themeColor="text1"/>
                <w:sz w:val="18"/>
                <w:szCs w:val="18"/>
              </w:rPr>
            </w:pPr>
            <w:r w:rsidRPr="004108FC">
              <w:rPr>
                <w:color w:val="000000" w:themeColor="text1"/>
                <w:sz w:val="18"/>
                <w:szCs w:val="18"/>
              </w:rPr>
              <w:t>ИЗВЕШТАЈ</w:t>
            </w:r>
          </w:p>
        </w:tc>
      </w:tr>
      <w:tr w:rsidR="004108FC" w:rsidRPr="004108FC" w14:paraId="29B35353" w14:textId="77777777" w:rsidTr="00001845">
        <w:trPr>
          <w:gridAfter w:val="1"/>
          <w:wAfter w:w="176" w:type="dxa"/>
          <w:trHeight w:val="1365"/>
        </w:trPr>
        <w:tc>
          <w:tcPr>
            <w:tcW w:w="1032" w:type="dxa"/>
            <w:vMerge/>
          </w:tcPr>
          <w:p w14:paraId="71951FEF" w14:textId="77777777" w:rsidR="00001845" w:rsidRPr="004108FC" w:rsidRDefault="00001845" w:rsidP="00001845">
            <w:pPr>
              <w:jc w:val="both"/>
              <w:rPr>
                <w:color w:val="000000" w:themeColor="text1"/>
              </w:rPr>
            </w:pPr>
          </w:p>
        </w:tc>
        <w:tc>
          <w:tcPr>
            <w:tcW w:w="2693" w:type="dxa"/>
            <w:gridSpan w:val="2"/>
          </w:tcPr>
          <w:p w14:paraId="00F704E5" w14:textId="77777777" w:rsidR="00001845" w:rsidRPr="004108FC" w:rsidRDefault="00001845" w:rsidP="00001845">
            <w:pPr>
              <w:rPr>
                <w:color w:val="000000" w:themeColor="text1"/>
                <w:sz w:val="18"/>
                <w:szCs w:val="18"/>
              </w:rPr>
            </w:pPr>
            <w:r w:rsidRPr="004108FC">
              <w:rPr>
                <w:color w:val="000000" w:themeColor="text1"/>
                <w:sz w:val="18"/>
                <w:szCs w:val="18"/>
              </w:rPr>
              <w:t>4.ДАН ЗАЉУБЉЕНИХ</w:t>
            </w:r>
          </w:p>
        </w:tc>
        <w:tc>
          <w:tcPr>
            <w:tcW w:w="1953" w:type="dxa"/>
            <w:gridSpan w:val="2"/>
          </w:tcPr>
          <w:p w14:paraId="1F837C6A" w14:textId="77777777" w:rsidR="00001845" w:rsidRPr="004108FC" w:rsidRDefault="00001845" w:rsidP="00001845">
            <w:pPr>
              <w:jc w:val="both"/>
              <w:rPr>
                <w:color w:val="000000" w:themeColor="text1"/>
                <w:sz w:val="18"/>
                <w:szCs w:val="18"/>
              </w:rPr>
            </w:pPr>
            <w:r w:rsidRPr="004108FC">
              <w:rPr>
                <w:color w:val="000000" w:themeColor="text1"/>
                <w:sz w:val="18"/>
                <w:szCs w:val="18"/>
              </w:rPr>
              <w:t>ОДЕЉЕНСКЕ СТАРЕШИНЕ</w:t>
            </w:r>
          </w:p>
          <w:p w14:paraId="1248C355" w14:textId="77777777" w:rsidR="00001845" w:rsidRPr="004108FC" w:rsidRDefault="00001845" w:rsidP="00001845">
            <w:pPr>
              <w:jc w:val="both"/>
              <w:rPr>
                <w:color w:val="000000" w:themeColor="text1"/>
                <w:sz w:val="18"/>
                <w:szCs w:val="18"/>
              </w:rPr>
            </w:pPr>
          </w:p>
        </w:tc>
        <w:tc>
          <w:tcPr>
            <w:tcW w:w="1698" w:type="dxa"/>
          </w:tcPr>
          <w:p w14:paraId="0C7A442C"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 СЛУЖБА</w:t>
            </w:r>
          </w:p>
          <w:p w14:paraId="4996153A" w14:textId="77777777" w:rsidR="00001845" w:rsidRPr="004108FC" w:rsidRDefault="00001845" w:rsidP="00001845">
            <w:pPr>
              <w:jc w:val="both"/>
              <w:rPr>
                <w:color w:val="000000" w:themeColor="text1"/>
                <w:sz w:val="18"/>
                <w:szCs w:val="18"/>
              </w:rPr>
            </w:pPr>
          </w:p>
          <w:p w14:paraId="1DB92DF9" w14:textId="77777777" w:rsidR="00001845" w:rsidRPr="004108FC" w:rsidRDefault="00001845" w:rsidP="00001845">
            <w:pPr>
              <w:jc w:val="both"/>
              <w:rPr>
                <w:color w:val="000000" w:themeColor="text1"/>
                <w:sz w:val="18"/>
                <w:szCs w:val="18"/>
              </w:rPr>
            </w:pPr>
          </w:p>
          <w:p w14:paraId="642567CC" w14:textId="77777777" w:rsidR="00001845" w:rsidRPr="004108FC" w:rsidRDefault="00001845" w:rsidP="00001845">
            <w:pPr>
              <w:jc w:val="both"/>
              <w:rPr>
                <w:color w:val="000000" w:themeColor="text1"/>
                <w:sz w:val="18"/>
                <w:szCs w:val="18"/>
              </w:rPr>
            </w:pPr>
          </w:p>
          <w:p w14:paraId="0A0BDBBF" w14:textId="77777777" w:rsidR="00001845" w:rsidRPr="004108FC" w:rsidRDefault="00001845" w:rsidP="00001845">
            <w:pPr>
              <w:jc w:val="both"/>
              <w:rPr>
                <w:color w:val="000000" w:themeColor="text1"/>
                <w:sz w:val="18"/>
                <w:szCs w:val="18"/>
              </w:rPr>
            </w:pPr>
          </w:p>
          <w:p w14:paraId="03F9F1AD" w14:textId="77777777" w:rsidR="00001845" w:rsidRPr="004108FC" w:rsidRDefault="00001845" w:rsidP="00001845">
            <w:pPr>
              <w:jc w:val="both"/>
              <w:rPr>
                <w:color w:val="000000" w:themeColor="text1"/>
                <w:sz w:val="18"/>
                <w:szCs w:val="18"/>
              </w:rPr>
            </w:pPr>
          </w:p>
        </w:tc>
        <w:tc>
          <w:tcPr>
            <w:tcW w:w="1484" w:type="dxa"/>
            <w:gridSpan w:val="2"/>
          </w:tcPr>
          <w:p w14:paraId="26B931AC" w14:textId="77777777" w:rsidR="00001845" w:rsidRPr="004108FC" w:rsidRDefault="00001845" w:rsidP="00001845">
            <w:pPr>
              <w:jc w:val="both"/>
              <w:rPr>
                <w:color w:val="000000" w:themeColor="text1"/>
                <w:sz w:val="18"/>
                <w:szCs w:val="18"/>
              </w:rPr>
            </w:pPr>
            <w:r w:rsidRPr="004108FC">
              <w:rPr>
                <w:color w:val="000000" w:themeColor="text1"/>
                <w:sz w:val="18"/>
                <w:szCs w:val="18"/>
              </w:rPr>
              <w:t>ИЗВЕШТАЈ</w:t>
            </w:r>
          </w:p>
        </w:tc>
      </w:tr>
      <w:tr w:rsidR="004108FC" w:rsidRPr="004108FC" w14:paraId="03595B8B" w14:textId="77777777" w:rsidTr="00001845">
        <w:trPr>
          <w:gridAfter w:val="1"/>
          <w:wAfter w:w="176" w:type="dxa"/>
          <w:trHeight w:val="1365"/>
        </w:trPr>
        <w:tc>
          <w:tcPr>
            <w:tcW w:w="1032" w:type="dxa"/>
          </w:tcPr>
          <w:p w14:paraId="5F9067B3" w14:textId="77777777" w:rsidR="00001845" w:rsidRPr="004108FC" w:rsidRDefault="00001845" w:rsidP="00001845">
            <w:pPr>
              <w:jc w:val="both"/>
              <w:rPr>
                <w:color w:val="000000" w:themeColor="text1"/>
              </w:rPr>
            </w:pPr>
            <w:r w:rsidRPr="004108FC">
              <w:rPr>
                <w:color w:val="000000" w:themeColor="text1"/>
                <w:lang w:val="en-US"/>
              </w:rPr>
              <w:t>II</w:t>
            </w:r>
          </w:p>
        </w:tc>
        <w:tc>
          <w:tcPr>
            <w:tcW w:w="2693" w:type="dxa"/>
            <w:gridSpan w:val="2"/>
          </w:tcPr>
          <w:p w14:paraId="41E721FB" w14:textId="77777777" w:rsidR="00001845" w:rsidRPr="004108FC" w:rsidRDefault="00001845" w:rsidP="002F4EE8">
            <w:pPr>
              <w:rPr>
                <w:color w:val="000000" w:themeColor="text1"/>
                <w:sz w:val="20"/>
                <w:szCs w:val="20"/>
                <w:lang w:val="sr-Cyrl-RS"/>
              </w:rPr>
            </w:pPr>
            <w:r w:rsidRPr="004108FC">
              <w:rPr>
                <w:color w:val="000000" w:themeColor="text1"/>
                <w:sz w:val="20"/>
                <w:szCs w:val="20"/>
              </w:rPr>
              <w:t>1.</w:t>
            </w:r>
            <w:r w:rsidR="002F4EE8" w:rsidRPr="004108FC">
              <w:rPr>
                <w:color w:val="000000" w:themeColor="text1"/>
                <w:sz w:val="20"/>
                <w:szCs w:val="20"/>
                <w:lang w:val="sr-Cyrl-RS"/>
              </w:rPr>
              <w:t>УСВАЈАЊЕ УЏБЕНИКА ЗА ОВУ ШКОЛСКУ ГОДИНУ</w:t>
            </w:r>
          </w:p>
        </w:tc>
        <w:tc>
          <w:tcPr>
            <w:tcW w:w="1953" w:type="dxa"/>
            <w:gridSpan w:val="2"/>
          </w:tcPr>
          <w:p w14:paraId="5B0F7FDC" w14:textId="77777777" w:rsidR="00001845" w:rsidRPr="004108FC" w:rsidRDefault="00001845" w:rsidP="00001845">
            <w:pPr>
              <w:jc w:val="both"/>
              <w:rPr>
                <w:color w:val="000000" w:themeColor="text1"/>
                <w:sz w:val="20"/>
                <w:szCs w:val="20"/>
              </w:rPr>
            </w:pPr>
            <w:r w:rsidRPr="004108FC">
              <w:rPr>
                <w:color w:val="000000" w:themeColor="text1"/>
                <w:sz w:val="20"/>
                <w:szCs w:val="20"/>
              </w:rPr>
              <w:t>ОДЕЉЕНСКЕ СТАРЕШИНЕ</w:t>
            </w:r>
          </w:p>
          <w:p w14:paraId="7CA9076A" w14:textId="77777777" w:rsidR="00001845" w:rsidRPr="004108FC" w:rsidRDefault="00001845" w:rsidP="00001845">
            <w:pPr>
              <w:jc w:val="both"/>
              <w:rPr>
                <w:color w:val="000000" w:themeColor="text1"/>
                <w:sz w:val="20"/>
                <w:szCs w:val="20"/>
              </w:rPr>
            </w:pPr>
          </w:p>
        </w:tc>
        <w:tc>
          <w:tcPr>
            <w:tcW w:w="1698" w:type="dxa"/>
          </w:tcPr>
          <w:p w14:paraId="7B8E6E4E" w14:textId="77777777" w:rsidR="00001845" w:rsidRPr="004108FC" w:rsidRDefault="00001845" w:rsidP="00001845">
            <w:pPr>
              <w:jc w:val="both"/>
              <w:rPr>
                <w:color w:val="000000" w:themeColor="text1"/>
                <w:sz w:val="20"/>
                <w:szCs w:val="20"/>
              </w:rPr>
            </w:pPr>
            <w:r w:rsidRPr="004108FC">
              <w:rPr>
                <w:color w:val="000000" w:themeColor="text1"/>
                <w:sz w:val="20"/>
                <w:szCs w:val="20"/>
              </w:rPr>
              <w:t>СТРУЧНА СЛУЖБА</w:t>
            </w:r>
          </w:p>
          <w:p w14:paraId="222AAFD5" w14:textId="77777777" w:rsidR="00001845" w:rsidRPr="004108FC" w:rsidRDefault="00001845" w:rsidP="00001845">
            <w:pPr>
              <w:jc w:val="both"/>
              <w:rPr>
                <w:color w:val="000000" w:themeColor="text1"/>
                <w:sz w:val="20"/>
                <w:szCs w:val="20"/>
              </w:rPr>
            </w:pPr>
          </w:p>
        </w:tc>
        <w:tc>
          <w:tcPr>
            <w:tcW w:w="1484" w:type="dxa"/>
            <w:gridSpan w:val="2"/>
          </w:tcPr>
          <w:p w14:paraId="5AA83DD8" w14:textId="77777777" w:rsidR="00001845" w:rsidRPr="004108FC" w:rsidRDefault="00001845" w:rsidP="00001845">
            <w:pPr>
              <w:jc w:val="both"/>
              <w:rPr>
                <w:color w:val="000000" w:themeColor="text1"/>
                <w:sz w:val="20"/>
                <w:szCs w:val="20"/>
              </w:rPr>
            </w:pPr>
            <w:r w:rsidRPr="004108FC">
              <w:rPr>
                <w:color w:val="000000" w:themeColor="text1"/>
                <w:sz w:val="20"/>
                <w:szCs w:val="20"/>
              </w:rPr>
              <w:t>ЗАПИСНИК</w:t>
            </w:r>
          </w:p>
        </w:tc>
      </w:tr>
      <w:tr w:rsidR="004108FC" w:rsidRPr="004108FC" w14:paraId="09B156F6" w14:textId="77777777" w:rsidTr="00001845">
        <w:trPr>
          <w:gridAfter w:val="1"/>
          <w:wAfter w:w="176" w:type="dxa"/>
          <w:trHeight w:val="1365"/>
        </w:trPr>
        <w:tc>
          <w:tcPr>
            <w:tcW w:w="1032" w:type="dxa"/>
          </w:tcPr>
          <w:p w14:paraId="16198F55" w14:textId="77777777" w:rsidR="00001845" w:rsidRPr="004108FC" w:rsidRDefault="00001845" w:rsidP="00001845">
            <w:pPr>
              <w:jc w:val="both"/>
              <w:rPr>
                <w:color w:val="000000" w:themeColor="text1"/>
                <w:lang w:val="en-US"/>
              </w:rPr>
            </w:pPr>
            <w:r w:rsidRPr="004108FC">
              <w:rPr>
                <w:color w:val="000000" w:themeColor="text1"/>
                <w:lang w:val="en-US"/>
              </w:rPr>
              <w:t>III</w:t>
            </w:r>
          </w:p>
        </w:tc>
        <w:tc>
          <w:tcPr>
            <w:tcW w:w="2693" w:type="dxa"/>
            <w:gridSpan w:val="2"/>
          </w:tcPr>
          <w:p w14:paraId="6D9C6D51" w14:textId="77777777" w:rsidR="00001845" w:rsidRPr="004108FC" w:rsidRDefault="00001845" w:rsidP="00001845">
            <w:pPr>
              <w:rPr>
                <w:color w:val="000000" w:themeColor="text1"/>
                <w:sz w:val="18"/>
                <w:szCs w:val="18"/>
              </w:rPr>
            </w:pPr>
            <w:r w:rsidRPr="004108FC">
              <w:rPr>
                <w:color w:val="000000" w:themeColor="text1"/>
                <w:sz w:val="18"/>
                <w:szCs w:val="18"/>
              </w:rPr>
              <w:t>1. ПРОБНИ ЗАВРШНИ ИСПИТ И МАТУРСКИ ИСПИТИ</w:t>
            </w:r>
          </w:p>
        </w:tc>
        <w:tc>
          <w:tcPr>
            <w:tcW w:w="1953" w:type="dxa"/>
            <w:gridSpan w:val="2"/>
          </w:tcPr>
          <w:p w14:paraId="251ABA88" w14:textId="77777777" w:rsidR="00001845" w:rsidRPr="004108FC" w:rsidRDefault="00001845" w:rsidP="00001845">
            <w:pPr>
              <w:jc w:val="both"/>
              <w:rPr>
                <w:color w:val="000000" w:themeColor="text1"/>
                <w:sz w:val="18"/>
                <w:szCs w:val="18"/>
              </w:rPr>
            </w:pPr>
            <w:r w:rsidRPr="004108FC">
              <w:rPr>
                <w:color w:val="000000" w:themeColor="text1"/>
                <w:sz w:val="18"/>
                <w:szCs w:val="18"/>
              </w:rPr>
              <w:t>ПЕДАГОГ</w:t>
            </w:r>
          </w:p>
        </w:tc>
        <w:tc>
          <w:tcPr>
            <w:tcW w:w="1698" w:type="dxa"/>
          </w:tcPr>
          <w:p w14:paraId="0D72C1DC"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tc>
        <w:tc>
          <w:tcPr>
            <w:tcW w:w="1484" w:type="dxa"/>
            <w:gridSpan w:val="2"/>
          </w:tcPr>
          <w:p w14:paraId="0683CF38"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tc>
      </w:tr>
      <w:tr w:rsidR="004108FC" w:rsidRPr="004108FC" w14:paraId="4A49AEDC" w14:textId="77777777" w:rsidTr="00001845">
        <w:trPr>
          <w:trHeight w:val="1965"/>
        </w:trPr>
        <w:tc>
          <w:tcPr>
            <w:tcW w:w="1032" w:type="dxa"/>
            <w:vMerge w:val="restart"/>
          </w:tcPr>
          <w:p w14:paraId="7361D702" w14:textId="77777777" w:rsidR="00001845" w:rsidRPr="004108FC" w:rsidRDefault="00001845" w:rsidP="00001845">
            <w:pPr>
              <w:jc w:val="both"/>
              <w:rPr>
                <w:color w:val="000000" w:themeColor="text1"/>
              </w:rPr>
            </w:pPr>
            <w:r w:rsidRPr="004108FC">
              <w:rPr>
                <w:color w:val="000000" w:themeColor="text1"/>
              </w:rPr>
              <w:t>IV</w:t>
            </w:r>
          </w:p>
        </w:tc>
        <w:tc>
          <w:tcPr>
            <w:tcW w:w="2514" w:type="dxa"/>
          </w:tcPr>
          <w:p w14:paraId="0B82580C" w14:textId="77777777" w:rsidR="00001845" w:rsidRPr="004108FC" w:rsidRDefault="00001845" w:rsidP="00001845">
            <w:pPr>
              <w:jc w:val="both"/>
              <w:rPr>
                <w:color w:val="000000" w:themeColor="text1"/>
                <w:sz w:val="18"/>
                <w:szCs w:val="18"/>
              </w:rPr>
            </w:pPr>
          </w:p>
          <w:p w14:paraId="227882A0" w14:textId="77777777" w:rsidR="00001845" w:rsidRPr="004108FC" w:rsidRDefault="00001845" w:rsidP="00001845">
            <w:pPr>
              <w:jc w:val="both"/>
              <w:rPr>
                <w:color w:val="000000" w:themeColor="text1"/>
                <w:sz w:val="18"/>
                <w:szCs w:val="18"/>
              </w:rPr>
            </w:pPr>
            <w:r w:rsidRPr="004108FC">
              <w:rPr>
                <w:color w:val="000000" w:themeColor="text1"/>
                <w:sz w:val="18"/>
                <w:szCs w:val="18"/>
                <w:lang w:val="ru-RU"/>
              </w:rPr>
              <w:t>1.</w:t>
            </w:r>
            <w:r w:rsidRPr="004108FC">
              <w:rPr>
                <w:color w:val="000000" w:themeColor="text1"/>
                <w:sz w:val="18"/>
                <w:szCs w:val="18"/>
              </w:rPr>
              <w:t>AНАЛИЗА УСПЕХА</w:t>
            </w:r>
          </w:p>
          <w:p w14:paraId="04380BCC" w14:textId="77777777" w:rsidR="00001845" w:rsidRPr="004108FC" w:rsidRDefault="00001845" w:rsidP="00001845">
            <w:pPr>
              <w:jc w:val="both"/>
              <w:rPr>
                <w:color w:val="000000" w:themeColor="text1"/>
                <w:sz w:val="18"/>
                <w:szCs w:val="18"/>
              </w:rPr>
            </w:pPr>
            <w:r w:rsidRPr="004108FC">
              <w:rPr>
                <w:color w:val="000000" w:themeColor="text1"/>
                <w:sz w:val="18"/>
                <w:szCs w:val="18"/>
              </w:rPr>
              <w:t>И ВЛАДАЊА УЧЕНИКА</w:t>
            </w:r>
          </w:p>
          <w:p w14:paraId="75293226" w14:textId="77777777" w:rsidR="00001845" w:rsidRPr="004108FC" w:rsidRDefault="00001845" w:rsidP="00001845">
            <w:pPr>
              <w:jc w:val="both"/>
              <w:rPr>
                <w:color w:val="000000" w:themeColor="text1"/>
                <w:sz w:val="18"/>
                <w:szCs w:val="18"/>
              </w:rPr>
            </w:pPr>
            <w:r w:rsidRPr="004108FC">
              <w:rPr>
                <w:color w:val="000000" w:themeColor="text1"/>
                <w:sz w:val="18"/>
                <w:szCs w:val="18"/>
              </w:rPr>
              <w:t>НА КРАЈУ ТРЕЋЕГ</w:t>
            </w:r>
          </w:p>
          <w:p w14:paraId="4875DFFA" w14:textId="77777777" w:rsidR="00001845" w:rsidRPr="004108FC" w:rsidRDefault="002F4EE8" w:rsidP="00001845">
            <w:pPr>
              <w:jc w:val="both"/>
              <w:rPr>
                <w:color w:val="000000" w:themeColor="text1"/>
                <w:sz w:val="18"/>
                <w:szCs w:val="18"/>
              </w:rPr>
            </w:pPr>
            <w:r w:rsidRPr="004108FC">
              <w:rPr>
                <w:color w:val="000000" w:themeColor="text1"/>
                <w:sz w:val="18"/>
                <w:szCs w:val="18"/>
              </w:rPr>
              <w:t>КВАРТАЛА 202</w:t>
            </w:r>
            <w:r w:rsidRPr="004108FC">
              <w:rPr>
                <w:color w:val="000000" w:themeColor="text1"/>
                <w:sz w:val="18"/>
                <w:szCs w:val="18"/>
                <w:lang w:val="sr-Cyrl-RS"/>
              </w:rPr>
              <w:t>2</w:t>
            </w:r>
            <w:r w:rsidRPr="004108FC">
              <w:rPr>
                <w:color w:val="000000" w:themeColor="text1"/>
                <w:sz w:val="18"/>
                <w:szCs w:val="18"/>
              </w:rPr>
              <w:t>/202</w:t>
            </w:r>
            <w:r w:rsidRPr="004108FC">
              <w:rPr>
                <w:color w:val="000000" w:themeColor="text1"/>
                <w:sz w:val="18"/>
                <w:szCs w:val="18"/>
                <w:lang w:val="sr-Cyrl-RS"/>
              </w:rPr>
              <w:t>3</w:t>
            </w:r>
            <w:r w:rsidR="00001845" w:rsidRPr="004108FC">
              <w:rPr>
                <w:color w:val="000000" w:themeColor="text1"/>
                <w:sz w:val="18"/>
                <w:szCs w:val="18"/>
              </w:rPr>
              <w:t>. СА ОСВРТОМ НА ДЕЦУ У ИНКЛУЗИЈИ И МЕРЕ ЗА УНАПРЕЂЕЊА РАДА</w:t>
            </w:r>
          </w:p>
          <w:p w14:paraId="6D1E638B" w14:textId="77777777" w:rsidR="00001845" w:rsidRPr="004108FC" w:rsidRDefault="00001845" w:rsidP="00001845">
            <w:pPr>
              <w:jc w:val="both"/>
              <w:rPr>
                <w:color w:val="000000" w:themeColor="text1"/>
                <w:sz w:val="18"/>
                <w:szCs w:val="18"/>
              </w:rPr>
            </w:pPr>
          </w:p>
        </w:tc>
        <w:tc>
          <w:tcPr>
            <w:tcW w:w="2008" w:type="dxa"/>
            <w:gridSpan w:val="2"/>
          </w:tcPr>
          <w:p w14:paraId="41DDB0A6" w14:textId="77777777" w:rsidR="00001845" w:rsidRPr="004108FC" w:rsidRDefault="00001845" w:rsidP="00001845">
            <w:pPr>
              <w:jc w:val="both"/>
              <w:rPr>
                <w:color w:val="000000" w:themeColor="text1"/>
                <w:sz w:val="18"/>
                <w:szCs w:val="18"/>
              </w:rPr>
            </w:pPr>
          </w:p>
          <w:p w14:paraId="70CEB288" w14:textId="77777777" w:rsidR="00001845" w:rsidRPr="004108FC" w:rsidRDefault="00001845" w:rsidP="00001845">
            <w:pPr>
              <w:jc w:val="both"/>
              <w:rPr>
                <w:color w:val="000000" w:themeColor="text1"/>
                <w:sz w:val="18"/>
                <w:szCs w:val="18"/>
              </w:rPr>
            </w:pPr>
            <w:r w:rsidRPr="004108FC">
              <w:rPr>
                <w:color w:val="000000" w:themeColor="text1"/>
                <w:sz w:val="18"/>
                <w:szCs w:val="18"/>
              </w:rPr>
              <w:t>ОДЕЉЕНСКЕ</w:t>
            </w:r>
          </w:p>
          <w:p w14:paraId="44A410A1" w14:textId="77777777" w:rsidR="00001845" w:rsidRPr="004108FC" w:rsidRDefault="00001845" w:rsidP="00001845">
            <w:pPr>
              <w:jc w:val="both"/>
              <w:rPr>
                <w:color w:val="000000" w:themeColor="text1"/>
                <w:sz w:val="18"/>
                <w:szCs w:val="18"/>
              </w:rPr>
            </w:pPr>
            <w:r w:rsidRPr="004108FC">
              <w:rPr>
                <w:color w:val="000000" w:themeColor="text1"/>
                <w:sz w:val="18"/>
                <w:szCs w:val="18"/>
              </w:rPr>
              <w:t>СТАРЕШИНЕ</w:t>
            </w:r>
          </w:p>
          <w:p w14:paraId="651EC8D4" w14:textId="77777777" w:rsidR="00001845" w:rsidRPr="004108FC" w:rsidRDefault="00001845" w:rsidP="00001845">
            <w:pPr>
              <w:jc w:val="both"/>
              <w:rPr>
                <w:color w:val="000000" w:themeColor="text1"/>
                <w:sz w:val="18"/>
                <w:szCs w:val="18"/>
              </w:rPr>
            </w:pPr>
            <w:r w:rsidRPr="004108FC">
              <w:rPr>
                <w:color w:val="000000" w:themeColor="text1"/>
                <w:sz w:val="18"/>
                <w:szCs w:val="18"/>
              </w:rPr>
              <w:t>И СТРУЧНА</w:t>
            </w:r>
          </w:p>
          <w:p w14:paraId="690B4CC6" w14:textId="77777777" w:rsidR="00001845" w:rsidRPr="004108FC" w:rsidRDefault="00001845" w:rsidP="00001845">
            <w:pPr>
              <w:jc w:val="both"/>
              <w:rPr>
                <w:color w:val="000000" w:themeColor="text1"/>
                <w:sz w:val="18"/>
                <w:szCs w:val="18"/>
              </w:rPr>
            </w:pPr>
            <w:r w:rsidRPr="004108FC">
              <w:rPr>
                <w:color w:val="000000" w:themeColor="text1"/>
                <w:sz w:val="18"/>
                <w:szCs w:val="18"/>
              </w:rPr>
              <w:t>СЛУЖБА</w:t>
            </w:r>
          </w:p>
          <w:p w14:paraId="718D2703" w14:textId="77777777" w:rsidR="00001845" w:rsidRPr="004108FC" w:rsidRDefault="00001845" w:rsidP="00001845">
            <w:pPr>
              <w:jc w:val="both"/>
              <w:rPr>
                <w:color w:val="000000" w:themeColor="text1"/>
                <w:sz w:val="18"/>
                <w:szCs w:val="18"/>
              </w:rPr>
            </w:pPr>
          </w:p>
          <w:p w14:paraId="4F1E8B2F" w14:textId="77777777" w:rsidR="00001845" w:rsidRPr="004108FC" w:rsidRDefault="00001845" w:rsidP="00001845">
            <w:pPr>
              <w:jc w:val="both"/>
              <w:rPr>
                <w:color w:val="000000" w:themeColor="text1"/>
                <w:sz w:val="18"/>
                <w:szCs w:val="18"/>
              </w:rPr>
            </w:pPr>
          </w:p>
          <w:p w14:paraId="61CE75E5" w14:textId="77777777" w:rsidR="00001845" w:rsidRPr="004108FC" w:rsidRDefault="00001845" w:rsidP="00001845">
            <w:pPr>
              <w:jc w:val="both"/>
              <w:rPr>
                <w:color w:val="000000" w:themeColor="text1"/>
                <w:sz w:val="18"/>
                <w:szCs w:val="18"/>
              </w:rPr>
            </w:pPr>
          </w:p>
          <w:p w14:paraId="488DBAA4" w14:textId="77777777" w:rsidR="00001845" w:rsidRPr="004108FC" w:rsidRDefault="00001845" w:rsidP="00001845">
            <w:pPr>
              <w:jc w:val="both"/>
              <w:rPr>
                <w:color w:val="000000" w:themeColor="text1"/>
                <w:sz w:val="18"/>
                <w:szCs w:val="18"/>
              </w:rPr>
            </w:pPr>
          </w:p>
        </w:tc>
        <w:tc>
          <w:tcPr>
            <w:tcW w:w="1862" w:type="dxa"/>
            <w:gridSpan w:val="3"/>
          </w:tcPr>
          <w:p w14:paraId="003E075D" w14:textId="77777777" w:rsidR="00001845" w:rsidRPr="004108FC" w:rsidRDefault="00001845" w:rsidP="00001845">
            <w:pPr>
              <w:jc w:val="both"/>
              <w:rPr>
                <w:color w:val="000000" w:themeColor="text1"/>
                <w:sz w:val="18"/>
                <w:szCs w:val="18"/>
              </w:rPr>
            </w:pPr>
          </w:p>
          <w:p w14:paraId="66AD2FD5"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 СЛ.</w:t>
            </w:r>
          </w:p>
          <w:p w14:paraId="1D10EF4D" w14:textId="77777777" w:rsidR="00001845" w:rsidRPr="004108FC" w:rsidRDefault="00001845" w:rsidP="00001845">
            <w:pPr>
              <w:jc w:val="both"/>
              <w:rPr>
                <w:color w:val="000000" w:themeColor="text1"/>
                <w:sz w:val="18"/>
                <w:szCs w:val="18"/>
              </w:rPr>
            </w:pPr>
          </w:p>
          <w:p w14:paraId="2DB91492" w14:textId="77777777" w:rsidR="00001845" w:rsidRPr="004108FC" w:rsidRDefault="00001845" w:rsidP="00001845">
            <w:pPr>
              <w:jc w:val="both"/>
              <w:rPr>
                <w:color w:val="000000" w:themeColor="text1"/>
                <w:sz w:val="18"/>
                <w:szCs w:val="18"/>
              </w:rPr>
            </w:pPr>
          </w:p>
          <w:p w14:paraId="3056F656" w14:textId="77777777" w:rsidR="00001845" w:rsidRPr="004108FC" w:rsidRDefault="00001845" w:rsidP="00001845">
            <w:pPr>
              <w:jc w:val="both"/>
              <w:rPr>
                <w:color w:val="000000" w:themeColor="text1"/>
                <w:sz w:val="18"/>
                <w:szCs w:val="18"/>
              </w:rPr>
            </w:pPr>
          </w:p>
          <w:p w14:paraId="13351E28" w14:textId="77777777" w:rsidR="00001845" w:rsidRPr="004108FC" w:rsidRDefault="00001845" w:rsidP="00001845">
            <w:pPr>
              <w:jc w:val="both"/>
              <w:rPr>
                <w:color w:val="000000" w:themeColor="text1"/>
                <w:sz w:val="18"/>
                <w:szCs w:val="18"/>
              </w:rPr>
            </w:pPr>
          </w:p>
          <w:p w14:paraId="77D2A0FF" w14:textId="77777777" w:rsidR="00001845" w:rsidRPr="004108FC" w:rsidRDefault="00001845" w:rsidP="00001845">
            <w:pPr>
              <w:jc w:val="both"/>
              <w:rPr>
                <w:color w:val="000000" w:themeColor="text1"/>
                <w:sz w:val="18"/>
                <w:szCs w:val="18"/>
              </w:rPr>
            </w:pPr>
          </w:p>
          <w:p w14:paraId="667746E1" w14:textId="77777777" w:rsidR="00001845" w:rsidRPr="004108FC" w:rsidRDefault="00001845" w:rsidP="00001845">
            <w:pPr>
              <w:jc w:val="both"/>
              <w:rPr>
                <w:color w:val="000000" w:themeColor="text1"/>
                <w:sz w:val="18"/>
                <w:szCs w:val="18"/>
              </w:rPr>
            </w:pPr>
          </w:p>
          <w:p w14:paraId="08E7037A" w14:textId="77777777" w:rsidR="00001845" w:rsidRPr="004108FC" w:rsidRDefault="00001845" w:rsidP="00001845">
            <w:pPr>
              <w:jc w:val="both"/>
              <w:rPr>
                <w:color w:val="000000" w:themeColor="text1"/>
                <w:sz w:val="18"/>
                <w:szCs w:val="18"/>
              </w:rPr>
            </w:pPr>
          </w:p>
        </w:tc>
        <w:tc>
          <w:tcPr>
            <w:tcW w:w="1620" w:type="dxa"/>
            <w:gridSpan w:val="2"/>
          </w:tcPr>
          <w:p w14:paraId="217D1BB7" w14:textId="77777777" w:rsidR="00001845" w:rsidRPr="004108FC" w:rsidRDefault="00001845" w:rsidP="00001845">
            <w:pPr>
              <w:jc w:val="both"/>
              <w:rPr>
                <w:color w:val="000000" w:themeColor="text1"/>
                <w:sz w:val="18"/>
                <w:szCs w:val="18"/>
              </w:rPr>
            </w:pPr>
          </w:p>
          <w:p w14:paraId="579CFE64"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3CD82409" w14:textId="77777777" w:rsidR="00001845" w:rsidRPr="004108FC" w:rsidRDefault="00001845" w:rsidP="00001845">
            <w:pPr>
              <w:jc w:val="both"/>
              <w:rPr>
                <w:color w:val="000000" w:themeColor="text1"/>
                <w:sz w:val="18"/>
                <w:szCs w:val="18"/>
              </w:rPr>
            </w:pPr>
            <w:r w:rsidRPr="004108FC">
              <w:rPr>
                <w:color w:val="000000" w:themeColor="text1"/>
                <w:sz w:val="18"/>
                <w:szCs w:val="18"/>
              </w:rPr>
              <w:t>НАСТ. ВЕЋА</w:t>
            </w:r>
          </w:p>
          <w:p w14:paraId="4AEB41B7" w14:textId="77777777" w:rsidR="00001845" w:rsidRPr="004108FC" w:rsidRDefault="00001845" w:rsidP="00001845">
            <w:pPr>
              <w:jc w:val="both"/>
              <w:rPr>
                <w:color w:val="000000" w:themeColor="text1"/>
                <w:sz w:val="18"/>
                <w:szCs w:val="18"/>
              </w:rPr>
            </w:pPr>
            <w:r w:rsidRPr="004108FC">
              <w:rPr>
                <w:color w:val="000000" w:themeColor="text1"/>
                <w:sz w:val="18"/>
                <w:szCs w:val="18"/>
              </w:rPr>
              <w:t>ИЗВЕШТАЈ</w:t>
            </w:r>
          </w:p>
          <w:p w14:paraId="3E44D828" w14:textId="77777777" w:rsidR="00001845" w:rsidRPr="004108FC" w:rsidRDefault="00001845" w:rsidP="00001845">
            <w:pPr>
              <w:jc w:val="both"/>
              <w:rPr>
                <w:color w:val="000000" w:themeColor="text1"/>
                <w:sz w:val="18"/>
                <w:szCs w:val="18"/>
              </w:rPr>
            </w:pPr>
            <w:r w:rsidRPr="004108FC">
              <w:rPr>
                <w:color w:val="000000" w:themeColor="text1"/>
                <w:sz w:val="18"/>
                <w:szCs w:val="18"/>
              </w:rPr>
              <w:t>О УСПЕХУ</w:t>
            </w:r>
          </w:p>
          <w:p w14:paraId="722545BA" w14:textId="77777777" w:rsidR="00001845" w:rsidRPr="004108FC" w:rsidRDefault="00001845" w:rsidP="00001845">
            <w:pPr>
              <w:jc w:val="both"/>
              <w:rPr>
                <w:color w:val="000000" w:themeColor="text1"/>
                <w:sz w:val="18"/>
                <w:szCs w:val="18"/>
              </w:rPr>
            </w:pPr>
            <w:r w:rsidRPr="004108FC">
              <w:rPr>
                <w:color w:val="000000" w:themeColor="text1"/>
                <w:sz w:val="18"/>
                <w:szCs w:val="18"/>
              </w:rPr>
              <w:t>ШКОЛЕ КОД</w:t>
            </w:r>
          </w:p>
          <w:p w14:paraId="1AF0F08D" w14:textId="77777777" w:rsidR="00001845" w:rsidRPr="004108FC" w:rsidRDefault="00001845" w:rsidP="00001845">
            <w:pPr>
              <w:jc w:val="both"/>
              <w:rPr>
                <w:color w:val="000000" w:themeColor="text1"/>
                <w:sz w:val="18"/>
                <w:szCs w:val="18"/>
              </w:rPr>
            </w:pPr>
            <w:r w:rsidRPr="004108FC">
              <w:rPr>
                <w:color w:val="000000" w:themeColor="text1"/>
                <w:sz w:val="18"/>
                <w:szCs w:val="18"/>
              </w:rPr>
              <w:t>ПЕДАГОГ</w:t>
            </w:r>
          </w:p>
          <w:p w14:paraId="28490DFE" w14:textId="77777777" w:rsidR="00001845" w:rsidRPr="004108FC" w:rsidRDefault="00001845" w:rsidP="00001845">
            <w:pPr>
              <w:jc w:val="both"/>
              <w:rPr>
                <w:color w:val="000000" w:themeColor="text1"/>
                <w:sz w:val="18"/>
                <w:szCs w:val="18"/>
              </w:rPr>
            </w:pPr>
          </w:p>
          <w:p w14:paraId="15AA88AA" w14:textId="77777777" w:rsidR="00001845" w:rsidRPr="004108FC" w:rsidRDefault="00001845" w:rsidP="00001845">
            <w:pPr>
              <w:jc w:val="both"/>
              <w:rPr>
                <w:color w:val="000000" w:themeColor="text1"/>
                <w:sz w:val="18"/>
                <w:szCs w:val="18"/>
              </w:rPr>
            </w:pPr>
          </w:p>
        </w:tc>
      </w:tr>
      <w:tr w:rsidR="004108FC" w:rsidRPr="004108FC" w14:paraId="3FA36094" w14:textId="77777777" w:rsidTr="00001845">
        <w:trPr>
          <w:trHeight w:val="1305"/>
        </w:trPr>
        <w:tc>
          <w:tcPr>
            <w:tcW w:w="1032" w:type="dxa"/>
            <w:vMerge/>
          </w:tcPr>
          <w:p w14:paraId="07C6043E" w14:textId="77777777" w:rsidR="00001845" w:rsidRPr="004108FC" w:rsidRDefault="00001845" w:rsidP="00001845">
            <w:pPr>
              <w:jc w:val="both"/>
              <w:rPr>
                <w:color w:val="000000" w:themeColor="text1"/>
              </w:rPr>
            </w:pPr>
          </w:p>
        </w:tc>
        <w:tc>
          <w:tcPr>
            <w:tcW w:w="2514" w:type="dxa"/>
          </w:tcPr>
          <w:p w14:paraId="529D7B97" w14:textId="77777777" w:rsidR="00001845" w:rsidRPr="004108FC" w:rsidRDefault="00001845" w:rsidP="00001845">
            <w:pPr>
              <w:jc w:val="both"/>
              <w:rPr>
                <w:color w:val="000000" w:themeColor="text1"/>
                <w:sz w:val="18"/>
                <w:szCs w:val="18"/>
              </w:rPr>
            </w:pPr>
          </w:p>
          <w:p w14:paraId="7E9B2B1D" w14:textId="77777777" w:rsidR="00001845" w:rsidRPr="004108FC" w:rsidRDefault="00001845" w:rsidP="00001845">
            <w:pPr>
              <w:jc w:val="both"/>
              <w:rPr>
                <w:color w:val="000000" w:themeColor="text1"/>
                <w:sz w:val="18"/>
                <w:szCs w:val="18"/>
              </w:rPr>
            </w:pPr>
            <w:r w:rsidRPr="004108FC">
              <w:rPr>
                <w:color w:val="000000" w:themeColor="text1"/>
                <w:sz w:val="18"/>
                <w:szCs w:val="18"/>
                <w:lang w:val="ru-RU"/>
              </w:rPr>
              <w:t xml:space="preserve">2. </w:t>
            </w:r>
            <w:r w:rsidRPr="004108FC">
              <w:rPr>
                <w:color w:val="000000" w:themeColor="text1"/>
                <w:sz w:val="18"/>
                <w:szCs w:val="18"/>
              </w:rPr>
              <w:t>ФОРМИРАЊЕ КО-</w:t>
            </w:r>
          </w:p>
          <w:p w14:paraId="21D200E2" w14:textId="77777777" w:rsidR="00001845" w:rsidRPr="004108FC" w:rsidRDefault="00001845" w:rsidP="00001845">
            <w:pPr>
              <w:jc w:val="both"/>
              <w:rPr>
                <w:color w:val="000000" w:themeColor="text1"/>
                <w:sz w:val="18"/>
                <w:szCs w:val="18"/>
              </w:rPr>
            </w:pPr>
            <w:r w:rsidRPr="004108FC">
              <w:rPr>
                <w:color w:val="000000" w:themeColor="text1"/>
                <w:sz w:val="18"/>
                <w:szCs w:val="18"/>
              </w:rPr>
              <w:t>МИСИЈА ЗА ПОЛАГА-</w:t>
            </w:r>
          </w:p>
          <w:p w14:paraId="10788FA2" w14:textId="77777777" w:rsidR="00001845" w:rsidRPr="004108FC" w:rsidRDefault="00001845" w:rsidP="00001845">
            <w:pPr>
              <w:jc w:val="both"/>
              <w:rPr>
                <w:color w:val="000000" w:themeColor="text1"/>
                <w:sz w:val="18"/>
                <w:szCs w:val="18"/>
              </w:rPr>
            </w:pPr>
            <w:r w:rsidRPr="004108FC">
              <w:rPr>
                <w:color w:val="000000" w:themeColor="text1"/>
                <w:sz w:val="18"/>
                <w:szCs w:val="18"/>
              </w:rPr>
              <w:t xml:space="preserve">ЊЕ МАТУРСКИХ </w:t>
            </w:r>
          </w:p>
          <w:p w14:paraId="7C2AEFCC" w14:textId="77777777" w:rsidR="00001845" w:rsidRPr="004108FC" w:rsidRDefault="00001845" w:rsidP="00001845">
            <w:pPr>
              <w:jc w:val="both"/>
              <w:rPr>
                <w:color w:val="000000" w:themeColor="text1"/>
                <w:sz w:val="18"/>
                <w:szCs w:val="18"/>
              </w:rPr>
            </w:pPr>
            <w:r w:rsidRPr="004108FC">
              <w:rPr>
                <w:color w:val="000000" w:themeColor="text1"/>
                <w:sz w:val="18"/>
                <w:szCs w:val="18"/>
              </w:rPr>
              <w:t>ИСПИТА</w:t>
            </w:r>
          </w:p>
          <w:p w14:paraId="163E5CEC" w14:textId="77777777" w:rsidR="00001845" w:rsidRPr="004108FC" w:rsidRDefault="00001845" w:rsidP="00001845">
            <w:pPr>
              <w:jc w:val="both"/>
              <w:rPr>
                <w:color w:val="000000" w:themeColor="text1"/>
                <w:sz w:val="18"/>
                <w:szCs w:val="18"/>
              </w:rPr>
            </w:pPr>
          </w:p>
        </w:tc>
        <w:tc>
          <w:tcPr>
            <w:tcW w:w="2008" w:type="dxa"/>
            <w:gridSpan w:val="2"/>
          </w:tcPr>
          <w:p w14:paraId="717F8E4B" w14:textId="77777777" w:rsidR="00001845" w:rsidRPr="004108FC" w:rsidRDefault="00001845" w:rsidP="00001845">
            <w:pPr>
              <w:jc w:val="both"/>
              <w:rPr>
                <w:color w:val="000000" w:themeColor="text1"/>
                <w:sz w:val="18"/>
                <w:szCs w:val="18"/>
              </w:rPr>
            </w:pPr>
          </w:p>
          <w:p w14:paraId="4582B4CD"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w:t>
            </w:r>
          </w:p>
          <w:p w14:paraId="425F097E" w14:textId="77777777" w:rsidR="00001845" w:rsidRPr="004108FC" w:rsidRDefault="00001845" w:rsidP="00001845">
            <w:pPr>
              <w:jc w:val="both"/>
              <w:rPr>
                <w:color w:val="000000" w:themeColor="text1"/>
                <w:sz w:val="18"/>
                <w:szCs w:val="18"/>
              </w:rPr>
            </w:pPr>
            <w:r w:rsidRPr="004108FC">
              <w:rPr>
                <w:color w:val="000000" w:themeColor="text1"/>
                <w:sz w:val="18"/>
                <w:szCs w:val="18"/>
              </w:rPr>
              <w:t>СЛУЖБА</w:t>
            </w:r>
          </w:p>
          <w:p w14:paraId="52FC0BA0" w14:textId="77777777" w:rsidR="00001845" w:rsidRPr="004108FC" w:rsidRDefault="00001845" w:rsidP="00001845">
            <w:pPr>
              <w:jc w:val="both"/>
              <w:rPr>
                <w:color w:val="000000" w:themeColor="text1"/>
                <w:sz w:val="18"/>
                <w:szCs w:val="18"/>
              </w:rPr>
            </w:pPr>
          </w:p>
          <w:p w14:paraId="2A56E5B3" w14:textId="77777777" w:rsidR="00001845" w:rsidRPr="004108FC" w:rsidRDefault="00001845" w:rsidP="00001845">
            <w:pPr>
              <w:jc w:val="both"/>
              <w:rPr>
                <w:color w:val="000000" w:themeColor="text1"/>
                <w:sz w:val="18"/>
                <w:szCs w:val="18"/>
              </w:rPr>
            </w:pPr>
          </w:p>
          <w:p w14:paraId="62B6BF12" w14:textId="77777777" w:rsidR="00001845" w:rsidRPr="004108FC" w:rsidRDefault="00001845" w:rsidP="00001845">
            <w:pPr>
              <w:jc w:val="both"/>
              <w:rPr>
                <w:color w:val="000000" w:themeColor="text1"/>
                <w:sz w:val="18"/>
                <w:szCs w:val="18"/>
              </w:rPr>
            </w:pPr>
          </w:p>
        </w:tc>
        <w:tc>
          <w:tcPr>
            <w:tcW w:w="1862" w:type="dxa"/>
            <w:gridSpan w:val="3"/>
          </w:tcPr>
          <w:p w14:paraId="17CCF47A" w14:textId="77777777" w:rsidR="00001845" w:rsidRPr="004108FC" w:rsidRDefault="00001845" w:rsidP="00001845">
            <w:pPr>
              <w:jc w:val="both"/>
              <w:rPr>
                <w:color w:val="000000" w:themeColor="text1"/>
                <w:sz w:val="18"/>
                <w:szCs w:val="18"/>
              </w:rPr>
            </w:pPr>
          </w:p>
          <w:p w14:paraId="2CCBA51E"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1B8A3D9A" w14:textId="77777777" w:rsidR="00001845" w:rsidRPr="004108FC" w:rsidRDefault="00001845" w:rsidP="00001845">
            <w:pPr>
              <w:jc w:val="both"/>
              <w:rPr>
                <w:color w:val="000000" w:themeColor="text1"/>
                <w:sz w:val="18"/>
                <w:szCs w:val="18"/>
              </w:rPr>
            </w:pPr>
          </w:p>
          <w:p w14:paraId="2169FE49" w14:textId="77777777" w:rsidR="00001845" w:rsidRPr="004108FC" w:rsidRDefault="00001845" w:rsidP="00001845">
            <w:pPr>
              <w:jc w:val="both"/>
              <w:rPr>
                <w:color w:val="000000" w:themeColor="text1"/>
                <w:sz w:val="18"/>
                <w:szCs w:val="18"/>
              </w:rPr>
            </w:pPr>
          </w:p>
          <w:p w14:paraId="7A4CF8FA"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75F89371" w14:textId="77777777" w:rsidR="00001845" w:rsidRPr="004108FC" w:rsidRDefault="00001845" w:rsidP="00001845">
            <w:pPr>
              <w:jc w:val="both"/>
              <w:rPr>
                <w:color w:val="000000" w:themeColor="text1"/>
                <w:sz w:val="18"/>
                <w:szCs w:val="18"/>
              </w:rPr>
            </w:pPr>
          </w:p>
        </w:tc>
        <w:tc>
          <w:tcPr>
            <w:tcW w:w="1620" w:type="dxa"/>
            <w:gridSpan w:val="2"/>
          </w:tcPr>
          <w:p w14:paraId="5C3D435F" w14:textId="77777777" w:rsidR="00001845" w:rsidRPr="004108FC" w:rsidRDefault="00001845" w:rsidP="00001845">
            <w:pPr>
              <w:jc w:val="both"/>
              <w:rPr>
                <w:color w:val="000000" w:themeColor="text1"/>
                <w:sz w:val="18"/>
                <w:szCs w:val="18"/>
              </w:rPr>
            </w:pPr>
          </w:p>
          <w:p w14:paraId="354E6DF3"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1CDCE656" w14:textId="77777777" w:rsidR="00001845" w:rsidRPr="004108FC" w:rsidRDefault="00001845" w:rsidP="00001845">
            <w:pPr>
              <w:jc w:val="both"/>
              <w:rPr>
                <w:color w:val="000000" w:themeColor="text1"/>
                <w:sz w:val="18"/>
                <w:szCs w:val="18"/>
              </w:rPr>
            </w:pPr>
            <w:r w:rsidRPr="004108FC">
              <w:rPr>
                <w:color w:val="000000" w:themeColor="text1"/>
                <w:sz w:val="18"/>
                <w:szCs w:val="18"/>
              </w:rPr>
              <w:t>НАСТ. ВЕЋА</w:t>
            </w:r>
          </w:p>
          <w:p w14:paraId="617D29A9" w14:textId="77777777" w:rsidR="00001845" w:rsidRPr="004108FC" w:rsidRDefault="00001845" w:rsidP="00001845">
            <w:pPr>
              <w:jc w:val="both"/>
              <w:rPr>
                <w:color w:val="000000" w:themeColor="text1"/>
                <w:sz w:val="18"/>
                <w:szCs w:val="18"/>
              </w:rPr>
            </w:pPr>
          </w:p>
          <w:p w14:paraId="19B42FFC" w14:textId="77777777" w:rsidR="00001845" w:rsidRPr="004108FC" w:rsidRDefault="00001845" w:rsidP="00001845">
            <w:pPr>
              <w:jc w:val="both"/>
              <w:rPr>
                <w:color w:val="000000" w:themeColor="text1"/>
                <w:sz w:val="18"/>
                <w:szCs w:val="18"/>
              </w:rPr>
            </w:pPr>
            <w:r w:rsidRPr="004108FC">
              <w:rPr>
                <w:color w:val="000000" w:themeColor="text1"/>
                <w:sz w:val="18"/>
                <w:szCs w:val="18"/>
              </w:rPr>
              <w:t>ИЗВЕШТАЈ</w:t>
            </w:r>
          </w:p>
          <w:p w14:paraId="30A18621" w14:textId="77777777" w:rsidR="00001845" w:rsidRPr="004108FC" w:rsidRDefault="00001845" w:rsidP="00001845">
            <w:pPr>
              <w:jc w:val="both"/>
              <w:rPr>
                <w:color w:val="000000" w:themeColor="text1"/>
                <w:sz w:val="18"/>
                <w:szCs w:val="18"/>
              </w:rPr>
            </w:pPr>
          </w:p>
        </w:tc>
      </w:tr>
      <w:tr w:rsidR="004108FC" w:rsidRPr="004108FC" w14:paraId="5C9B532C" w14:textId="77777777" w:rsidTr="00001845">
        <w:trPr>
          <w:gridAfter w:val="8"/>
          <w:wAfter w:w="8004" w:type="dxa"/>
          <w:trHeight w:val="1305"/>
        </w:trPr>
        <w:tc>
          <w:tcPr>
            <w:tcW w:w="1032" w:type="dxa"/>
            <w:vMerge/>
          </w:tcPr>
          <w:p w14:paraId="79BCD744" w14:textId="77777777" w:rsidR="00001845" w:rsidRPr="004108FC" w:rsidRDefault="00001845" w:rsidP="00001845">
            <w:pPr>
              <w:jc w:val="both"/>
              <w:rPr>
                <w:color w:val="000000" w:themeColor="text1"/>
              </w:rPr>
            </w:pPr>
          </w:p>
        </w:tc>
      </w:tr>
      <w:tr w:rsidR="004108FC" w:rsidRPr="004108FC" w14:paraId="04732614" w14:textId="77777777" w:rsidTr="00001845">
        <w:trPr>
          <w:trHeight w:val="1965"/>
        </w:trPr>
        <w:tc>
          <w:tcPr>
            <w:tcW w:w="1032" w:type="dxa"/>
            <w:vMerge w:val="restart"/>
          </w:tcPr>
          <w:p w14:paraId="4DD2A868" w14:textId="77777777" w:rsidR="00001845" w:rsidRPr="004108FC" w:rsidRDefault="00001845" w:rsidP="00001845">
            <w:pPr>
              <w:jc w:val="both"/>
              <w:rPr>
                <w:color w:val="000000" w:themeColor="text1"/>
              </w:rPr>
            </w:pPr>
            <w:r w:rsidRPr="004108FC">
              <w:rPr>
                <w:color w:val="000000" w:themeColor="text1"/>
              </w:rPr>
              <w:lastRenderedPageBreak/>
              <w:t>V</w:t>
            </w:r>
          </w:p>
          <w:p w14:paraId="25938D6D" w14:textId="77777777" w:rsidR="00001845" w:rsidRPr="004108FC" w:rsidRDefault="00001845" w:rsidP="00001845">
            <w:pPr>
              <w:jc w:val="both"/>
              <w:rPr>
                <w:color w:val="000000" w:themeColor="text1"/>
              </w:rPr>
            </w:pPr>
          </w:p>
          <w:p w14:paraId="28A55ACD" w14:textId="77777777" w:rsidR="00001845" w:rsidRPr="004108FC" w:rsidRDefault="00001845" w:rsidP="00001845">
            <w:pPr>
              <w:jc w:val="both"/>
              <w:rPr>
                <w:color w:val="000000" w:themeColor="text1"/>
              </w:rPr>
            </w:pPr>
          </w:p>
          <w:p w14:paraId="6A9939E5" w14:textId="77777777" w:rsidR="00001845" w:rsidRPr="004108FC" w:rsidRDefault="00001845" w:rsidP="00001845">
            <w:pPr>
              <w:jc w:val="both"/>
              <w:rPr>
                <w:color w:val="000000" w:themeColor="text1"/>
              </w:rPr>
            </w:pPr>
          </w:p>
          <w:p w14:paraId="134EF4B7" w14:textId="77777777" w:rsidR="00001845" w:rsidRPr="004108FC" w:rsidRDefault="00001845" w:rsidP="00001845">
            <w:pPr>
              <w:jc w:val="both"/>
              <w:rPr>
                <w:color w:val="000000" w:themeColor="text1"/>
              </w:rPr>
            </w:pPr>
          </w:p>
          <w:p w14:paraId="570EC0E2" w14:textId="77777777" w:rsidR="00001845" w:rsidRPr="004108FC" w:rsidRDefault="00001845" w:rsidP="00001845">
            <w:pPr>
              <w:jc w:val="both"/>
              <w:rPr>
                <w:color w:val="000000" w:themeColor="text1"/>
              </w:rPr>
            </w:pPr>
          </w:p>
          <w:p w14:paraId="6C0A84FA" w14:textId="77777777" w:rsidR="00001845" w:rsidRPr="004108FC" w:rsidRDefault="00001845" w:rsidP="00001845">
            <w:pPr>
              <w:jc w:val="both"/>
              <w:rPr>
                <w:color w:val="000000" w:themeColor="text1"/>
              </w:rPr>
            </w:pPr>
          </w:p>
          <w:p w14:paraId="6A9C53B8" w14:textId="77777777" w:rsidR="00001845" w:rsidRPr="004108FC" w:rsidRDefault="00001845" w:rsidP="00001845">
            <w:pPr>
              <w:jc w:val="both"/>
              <w:rPr>
                <w:color w:val="000000" w:themeColor="text1"/>
              </w:rPr>
            </w:pPr>
          </w:p>
          <w:p w14:paraId="0A449F13" w14:textId="77777777" w:rsidR="00001845" w:rsidRPr="004108FC" w:rsidRDefault="00001845" w:rsidP="00001845">
            <w:pPr>
              <w:jc w:val="both"/>
              <w:rPr>
                <w:color w:val="000000" w:themeColor="text1"/>
              </w:rPr>
            </w:pPr>
          </w:p>
          <w:p w14:paraId="05975E98" w14:textId="77777777" w:rsidR="00001845" w:rsidRPr="004108FC" w:rsidRDefault="00001845" w:rsidP="00001845">
            <w:pPr>
              <w:jc w:val="both"/>
              <w:rPr>
                <w:color w:val="000000" w:themeColor="text1"/>
              </w:rPr>
            </w:pPr>
          </w:p>
          <w:p w14:paraId="1B1493A9" w14:textId="77777777" w:rsidR="00001845" w:rsidRPr="004108FC" w:rsidRDefault="00001845" w:rsidP="00001845">
            <w:pPr>
              <w:jc w:val="both"/>
              <w:rPr>
                <w:color w:val="000000" w:themeColor="text1"/>
              </w:rPr>
            </w:pPr>
          </w:p>
          <w:p w14:paraId="7F7174D6" w14:textId="77777777" w:rsidR="00001845" w:rsidRPr="004108FC" w:rsidRDefault="00001845" w:rsidP="00001845">
            <w:pPr>
              <w:jc w:val="both"/>
              <w:rPr>
                <w:color w:val="000000" w:themeColor="text1"/>
              </w:rPr>
            </w:pPr>
          </w:p>
          <w:p w14:paraId="3E9C29A8" w14:textId="77777777" w:rsidR="00001845" w:rsidRPr="004108FC" w:rsidRDefault="00001845" w:rsidP="00001845">
            <w:pPr>
              <w:jc w:val="both"/>
              <w:rPr>
                <w:color w:val="000000" w:themeColor="text1"/>
              </w:rPr>
            </w:pPr>
          </w:p>
        </w:tc>
        <w:tc>
          <w:tcPr>
            <w:tcW w:w="2514" w:type="dxa"/>
          </w:tcPr>
          <w:p w14:paraId="07F6EBE0" w14:textId="77777777" w:rsidR="00001845" w:rsidRPr="004108FC" w:rsidRDefault="00001845" w:rsidP="00001845">
            <w:pPr>
              <w:jc w:val="both"/>
              <w:rPr>
                <w:color w:val="000000" w:themeColor="text1"/>
                <w:sz w:val="18"/>
                <w:szCs w:val="18"/>
              </w:rPr>
            </w:pPr>
          </w:p>
          <w:p w14:paraId="26C39BAF" w14:textId="77777777" w:rsidR="00001845" w:rsidRPr="004108FC" w:rsidRDefault="00001845" w:rsidP="00001845">
            <w:pPr>
              <w:jc w:val="both"/>
              <w:rPr>
                <w:color w:val="000000" w:themeColor="text1"/>
                <w:sz w:val="18"/>
                <w:szCs w:val="18"/>
              </w:rPr>
            </w:pPr>
            <w:r w:rsidRPr="004108FC">
              <w:rPr>
                <w:color w:val="000000" w:themeColor="text1"/>
                <w:sz w:val="18"/>
                <w:szCs w:val="18"/>
              </w:rPr>
              <w:t>1.АНАЛИЗА УСПЕХА И</w:t>
            </w:r>
          </w:p>
          <w:p w14:paraId="393861F7" w14:textId="77777777" w:rsidR="00001845" w:rsidRPr="004108FC" w:rsidRDefault="00001845" w:rsidP="00001845">
            <w:pPr>
              <w:jc w:val="both"/>
              <w:rPr>
                <w:color w:val="000000" w:themeColor="text1"/>
                <w:sz w:val="18"/>
                <w:szCs w:val="18"/>
              </w:rPr>
            </w:pPr>
            <w:r w:rsidRPr="004108FC">
              <w:rPr>
                <w:color w:val="000000" w:themeColor="text1"/>
                <w:sz w:val="18"/>
                <w:szCs w:val="18"/>
              </w:rPr>
              <w:t>ВЛАДАЊА УЧЕНИКА</w:t>
            </w:r>
          </w:p>
          <w:p w14:paraId="43130EF5" w14:textId="77777777" w:rsidR="00001845" w:rsidRPr="004108FC" w:rsidRDefault="00001845" w:rsidP="00001845">
            <w:pPr>
              <w:jc w:val="both"/>
              <w:rPr>
                <w:color w:val="000000" w:themeColor="text1"/>
                <w:sz w:val="18"/>
                <w:szCs w:val="18"/>
              </w:rPr>
            </w:pPr>
            <w:r w:rsidRPr="004108FC">
              <w:rPr>
                <w:color w:val="000000" w:themeColor="text1"/>
                <w:sz w:val="18"/>
                <w:szCs w:val="18"/>
              </w:rPr>
              <w:t>ЧЕТВРТИХ РАЗРЕДА</w:t>
            </w:r>
          </w:p>
          <w:p w14:paraId="4D3198C2" w14:textId="77777777" w:rsidR="00001845" w:rsidRPr="004108FC" w:rsidRDefault="00001845" w:rsidP="00001845">
            <w:pPr>
              <w:jc w:val="both"/>
              <w:rPr>
                <w:color w:val="000000" w:themeColor="text1"/>
                <w:sz w:val="18"/>
                <w:szCs w:val="18"/>
              </w:rPr>
            </w:pPr>
            <w:r w:rsidRPr="004108FC">
              <w:rPr>
                <w:color w:val="000000" w:themeColor="text1"/>
                <w:sz w:val="18"/>
                <w:szCs w:val="18"/>
              </w:rPr>
              <w:t>ГИМНАЗИЈЕ И УЧЕНИКА ОСМИХ РАЗРЕДА,ИЗБОР УЧЕНИКА ГЕНЕРАЦИЈЕ</w:t>
            </w:r>
          </w:p>
          <w:p w14:paraId="02BE1675" w14:textId="77777777" w:rsidR="00001845" w:rsidRPr="004108FC" w:rsidRDefault="00001845" w:rsidP="00001845">
            <w:pPr>
              <w:jc w:val="both"/>
              <w:rPr>
                <w:color w:val="000000" w:themeColor="text1"/>
                <w:sz w:val="18"/>
                <w:szCs w:val="18"/>
              </w:rPr>
            </w:pPr>
          </w:p>
        </w:tc>
        <w:tc>
          <w:tcPr>
            <w:tcW w:w="2008" w:type="dxa"/>
            <w:gridSpan w:val="2"/>
          </w:tcPr>
          <w:p w14:paraId="51704106" w14:textId="77777777" w:rsidR="00001845" w:rsidRPr="004108FC" w:rsidRDefault="00001845" w:rsidP="00001845">
            <w:pPr>
              <w:jc w:val="both"/>
              <w:rPr>
                <w:color w:val="000000" w:themeColor="text1"/>
                <w:sz w:val="18"/>
                <w:szCs w:val="18"/>
              </w:rPr>
            </w:pPr>
          </w:p>
          <w:p w14:paraId="5A7B57B3" w14:textId="77777777" w:rsidR="00001845" w:rsidRPr="004108FC" w:rsidRDefault="00001845" w:rsidP="00001845">
            <w:pPr>
              <w:jc w:val="both"/>
              <w:rPr>
                <w:color w:val="000000" w:themeColor="text1"/>
                <w:sz w:val="18"/>
                <w:szCs w:val="18"/>
              </w:rPr>
            </w:pPr>
            <w:r w:rsidRPr="004108FC">
              <w:rPr>
                <w:color w:val="000000" w:themeColor="text1"/>
                <w:sz w:val="18"/>
                <w:szCs w:val="18"/>
              </w:rPr>
              <w:t xml:space="preserve">ОДЕЉЕНСКЕ </w:t>
            </w:r>
          </w:p>
          <w:p w14:paraId="48E05AAC" w14:textId="77777777" w:rsidR="00001845" w:rsidRPr="004108FC" w:rsidRDefault="00001845" w:rsidP="00001845">
            <w:pPr>
              <w:jc w:val="both"/>
              <w:rPr>
                <w:color w:val="000000" w:themeColor="text1"/>
                <w:sz w:val="18"/>
                <w:szCs w:val="18"/>
              </w:rPr>
            </w:pPr>
            <w:r w:rsidRPr="004108FC">
              <w:rPr>
                <w:color w:val="000000" w:themeColor="text1"/>
                <w:sz w:val="18"/>
                <w:szCs w:val="18"/>
              </w:rPr>
              <w:t>СТАРЕШИНЕ</w:t>
            </w:r>
          </w:p>
          <w:p w14:paraId="620360DC"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w:t>
            </w:r>
          </w:p>
          <w:p w14:paraId="36A7B2BC" w14:textId="77777777" w:rsidR="00001845" w:rsidRPr="004108FC" w:rsidRDefault="00001845" w:rsidP="00001845">
            <w:pPr>
              <w:jc w:val="both"/>
              <w:rPr>
                <w:color w:val="000000" w:themeColor="text1"/>
                <w:sz w:val="18"/>
                <w:szCs w:val="18"/>
              </w:rPr>
            </w:pPr>
            <w:r w:rsidRPr="004108FC">
              <w:rPr>
                <w:color w:val="000000" w:themeColor="text1"/>
                <w:sz w:val="18"/>
                <w:szCs w:val="18"/>
              </w:rPr>
              <w:t>СЛУЖБА</w:t>
            </w:r>
          </w:p>
          <w:p w14:paraId="5A80B5D4" w14:textId="77777777" w:rsidR="00001845" w:rsidRPr="004108FC" w:rsidRDefault="00001845" w:rsidP="00001845">
            <w:pPr>
              <w:jc w:val="both"/>
              <w:rPr>
                <w:color w:val="000000" w:themeColor="text1"/>
                <w:sz w:val="18"/>
                <w:szCs w:val="18"/>
              </w:rPr>
            </w:pPr>
          </w:p>
          <w:p w14:paraId="16CC7690" w14:textId="77777777" w:rsidR="00001845" w:rsidRPr="004108FC" w:rsidRDefault="00001845" w:rsidP="00001845">
            <w:pPr>
              <w:jc w:val="both"/>
              <w:rPr>
                <w:color w:val="000000" w:themeColor="text1"/>
                <w:sz w:val="18"/>
                <w:szCs w:val="18"/>
              </w:rPr>
            </w:pPr>
          </w:p>
          <w:p w14:paraId="3CED1F0C" w14:textId="77777777" w:rsidR="00001845" w:rsidRPr="004108FC" w:rsidRDefault="00001845" w:rsidP="00001845">
            <w:pPr>
              <w:jc w:val="both"/>
              <w:rPr>
                <w:color w:val="000000" w:themeColor="text1"/>
                <w:sz w:val="18"/>
                <w:szCs w:val="18"/>
              </w:rPr>
            </w:pPr>
          </w:p>
          <w:p w14:paraId="6FCCD3B1" w14:textId="77777777" w:rsidR="00001845" w:rsidRPr="004108FC" w:rsidRDefault="00001845" w:rsidP="00001845">
            <w:pPr>
              <w:jc w:val="both"/>
              <w:rPr>
                <w:color w:val="000000" w:themeColor="text1"/>
                <w:sz w:val="18"/>
                <w:szCs w:val="18"/>
              </w:rPr>
            </w:pPr>
          </w:p>
        </w:tc>
        <w:tc>
          <w:tcPr>
            <w:tcW w:w="1862" w:type="dxa"/>
            <w:gridSpan w:val="3"/>
          </w:tcPr>
          <w:p w14:paraId="1FE22051" w14:textId="77777777" w:rsidR="00001845" w:rsidRPr="004108FC" w:rsidRDefault="00001845" w:rsidP="00001845">
            <w:pPr>
              <w:jc w:val="both"/>
              <w:rPr>
                <w:color w:val="000000" w:themeColor="text1"/>
                <w:sz w:val="18"/>
                <w:szCs w:val="18"/>
              </w:rPr>
            </w:pPr>
          </w:p>
          <w:p w14:paraId="40FE965F"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 СЛ.</w:t>
            </w:r>
          </w:p>
          <w:p w14:paraId="01DB9747" w14:textId="77777777" w:rsidR="00001845" w:rsidRPr="004108FC" w:rsidRDefault="00001845" w:rsidP="00001845">
            <w:pPr>
              <w:jc w:val="both"/>
              <w:rPr>
                <w:color w:val="000000" w:themeColor="text1"/>
                <w:sz w:val="18"/>
                <w:szCs w:val="18"/>
              </w:rPr>
            </w:pPr>
          </w:p>
          <w:p w14:paraId="60472D52" w14:textId="77777777" w:rsidR="00001845" w:rsidRPr="004108FC" w:rsidRDefault="00001845" w:rsidP="00001845">
            <w:pPr>
              <w:jc w:val="both"/>
              <w:rPr>
                <w:color w:val="000000" w:themeColor="text1"/>
                <w:sz w:val="18"/>
                <w:szCs w:val="18"/>
              </w:rPr>
            </w:pPr>
          </w:p>
          <w:p w14:paraId="25A29B47" w14:textId="77777777" w:rsidR="00001845" w:rsidRPr="004108FC" w:rsidRDefault="00001845" w:rsidP="00001845">
            <w:pPr>
              <w:jc w:val="both"/>
              <w:rPr>
                <w:color w:val="000000" w:themeColor="text1"/>
                <w:sz w:val="18"/>
                <w:szCs w:val="18"/>
              </w:rPr>
            </w:pPr>
          </w:p>
          <w:p w14:paraId="6A2BC044" w14:textId="77777777" w:rsidR="00001845" w:rsidRPr="004108FC" w:rsidRDefault="00001845" w:rsidP="00001845">
            <w:pPr>
              <w:jc w:val="both"/>
              <w:rPr>
                <w:color w:val="000000" w:themeColor="text1"/>
                <w:sz w:val="18"/>
                <w:szCs w:val="18"/>
              </w:rPr>
            </w:pPr>
          </w:p>
          <w:p w14:paraId="2B7BE9DD" w14:textId="77777777" w:rsidR="00001845" w:rsidRPr="004108FC" w:rsidRDefault="00001845" w:rsidP="00001845">
            <w:pPr>
              <w:jc w:val="both"/>
              <w:rPr>
                <w:color w:val="000000" w:themeColor="text1"/>
                <w:sz w:val="18"/>
                <w:szCs w:val="18"/>
              </w:rPr>
            </w:pPr>
          </w:p>
          <w:p w14:paraId="4BC7921C" w14:textId="77777777" w:rsidR="00001845" w:rsidRPr="004108FC" w:rsidRDefault="00001845" w:rsidP="00001845">
            <w:pPr>
              <w:jc w:val="both"/>
              <w:rPr>
                <w:color w:val="000000" w:themeColor="text1"/>
                <w:sz w:val="18"/>
                <w:szCs w:val="18"/>
              </w:rPr>
            </w:pPr>
          </w:p>
          <w:p w14:paraId="423D194F" w14:textId="77777777" w:rsidR="00001845" w:rsidRPr="004108FC" w:rsidRDefault="00001845" w:rsidP="00001845">
            <w:pPr>
              <w:jc w:val="both"/>
              <w:rPr>
                <w:color w:val="000000" w:themeColor="text1"/>
                <w:sz w:val="18"/>
                <w:szCs w:val="18"/>
              </w:rPr>
            </w:pPr>
          </w:p>
        </w:tc>
        <w:tc>
          <w:tcPr>
            <w:tcW w:w="1620" w:type="dxa"/>
            <w:gridSpan w:val="2"/>
          </w:tcPr>
          <w:p w14:paraId="3D00BD12" w14:textId="77777777" w:rsidR="00001845" w:rsidRPr="004108FC" w:rsidRDefault="00001845" w:rsidP="00001845">
            <w:pPr>
              <w:jc w:val="both"/>
              <w:rPr>
                <w:color w:val="000000" w:themeColor="text1"/>
                <w:sz w:val="18"/>
                <w:szCs w:val="18"/>
              </w:rPr>
            </w:pPr>
          </w:p>
          <w:p w14:paraId="60623F6B"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3427CA95" w14:textId="77777777" w:rsidR="00001845" w:rsidRPr="004108FC" w:rsidRDefault="00001845" w:rsidP="00001845">
            <w:pPr>
              <w:jc w:val="both"/>
              <w:rPr>
                <w:color w:val="000000" w:themeColor="text1"/>
                <w:sz w:val="18"/>
                <w:szCs w:val="18"/>
              </w:rPr>
            </w:pPr>
            <w:r w:rsidRPr="004108FC">
              <w:rPr>
                <w:color w:val="000000" w:themeColor="text1"/>
                <w:sz w:val="18"/>
                <w:szCs w:val="18"/>
              </w:rPr>
              <w:t>НАСТ.ВЕЋА</w:t>
            </w:r>
          </w:p>
          <w:p w14:paraId="75938061" w14:textId="77777777" w:rsidR="00001845" w:rsidRPr="004108FC" w:rsidRDefault="00001845" w:rsidP="00001845">
            <w:pPr>
              <w:jc w:val="both"/>
              <w:rPr>
                <w:color w:val="000000" w:themeColor="text1"/>
                <w:sz w:val="18"/>
                <w:szCs w:val="18"/>
              </w:rPr>
            </w:pPr>
          </w:p>
          <w:p w14:paraId="36B109AB" w14:textId="77777777" w:rsidR="00001845" w:rsidRPr="004108FC" w:rsidRDefault="00001845" w:rsidP="00001845">
            <w:pPr>
              <w:jc w:val="both"/>
              <w:rPr>
                <w:color w:val="000000" w:themeColor="text1"/>
                <w:sz w:val="18"/>
                <w:szCs w:val="18"/>
              </w:rPr>
            </w:pPr>
          </w:p>
          <w:p w14:paraId="40CCA57C" w14:textId="77777777" w:rsidR="00001845" w:rsidRPr="004108FC" w:rsidRDefault="00001845" w:rsidP="00001845">
            <w:pPr>
              <w:jc w:val="both"/>
              <w:rPr>
                <w:color w:val="000000" w:themeColor="text1"/>
                <w:sz w:val="18"/>
                <w:szCs w:val="18"/>
              </w:rPr>
            </w:pPr>
          </w:p>
          <w:p w14:paraId="05F56104" w14:textId="77777777" w:rsidR="00001845" w:rsidRPr="004108FC" w:rsidRDefault="00001845" w:rsidP="00001845">
            <w:pPr>
              <w:jc w:val="both"/>
              <w:rPr>
                <w:color w:val="000000" w:themeColor="text1"/>
                <w:sz w:val="18"/>
                <w:szCs w:val="18"/>
              </w:rPr>
            </w:pPr>
          </w:p>
          <w:p w14:paraId="31977733" w14:textId="77777777" w:rsidR="00001845" w:rsidRPr="004108FC" w:rsidRDefault="00001845" w:rsidP="00001845">
            <w:pPr>
              <w:jc w:val="both"/>
              <w:rPr>
                <w:color w:val="000000" w:themeColor="text1"/>
                <w:sz w:val="18"/>
                <w:szCs w:val="18"/>
              </w:rPr>
            </w:pPr>
          </w:p>
          <w:p w14:paraId="1AC4A178" w14:textId="77777777" w:rsidR="00001845" w:rsidRPr="004108FC" w:rsidRDefault="00001845" w:rsidP="00001845">
            <w:pPr>
              <w:jc w:val="both"/>
              <w:rPr>
                <w:color w:val="000000" w:themeColor="text1"/>
                <w:sz w:val="18"/>
                <w:szCs w:val="18"/>
              </w:rPr>
            </w:pPr>
          </w:p>
        </w:tc>
      </w:tr>
      <w:tr w:rsidR="004108FC" w:rsidRPr="004108FC" w14:paraId="7BAE959B" w14:textId="77777777" w:rsidTr="00001845">
        <w:trPr>
          <w:trHeight w:val="1455"/>
        </w:trPr>
        <w:tc>
          <w:tcPr>
            <w:tcW w:w="1032" w:type="dxa"/>
            <w:vMerge/>
          </w:tcPr>
          <w:p w14:paraId="50888A8E" w14:textId="77777777" w:rsidR="00001845" w:rsidRPr="004108FC" w:rsidRDefault="00001845" w:rsidP="00001845">
            <w:pPr>
              <w:jc w:val="both"/>
              <w:rPr>
                <w:color w:val="000000" w:themeColor="text1"/>
              </w:rPr>
            </w:pPr>
          </w:p>
        </w:tc>
        <w:tc>
          <w:tcPr>
            <w:tcW w:w="2514" w:type="dxa"/>
          </w:tcPr>
          <w:p w14:paraId="213859C1" w14:textId="77777777" w:rsidR="00001845" w:rsidRPr="004108FC" w:rsidRDefault="00001845" w:rsidP="00001845">
            <w:pPr>
              <w:jc w:val="both"/>
              <w:rPr>
                <w:color w:val="000000" w:themeColor="text1"/>
                <w:sz w:val="18"/>
                <w:szCs w:val="18"/>
              </w:rPr>
            </w:pPr>
            <w:r w:rsidRPr="004108FC">
              <w:rPr>
                <w:color w:val="000000" w:themeColor="text1"/>
                <w:sz w:val="18"/>
                <w:szCs w:val="18"/>
              </w:rPr>
              <w:t>2.ОРГАНИЗОВАЊЕ</w:t>
            </w:r>
          </w:p>
          <w:p w14:paraId="09D817BC" w14:textId="77777777" w:rsidR="00001845" w:rsidRPr="004108FC" w:rsidRDefault="00001845" w:rsidP="00001845">
            <w:pPr>
              <w:jc w:val="both"/>
              <w:rPr>
                <w:color w:val="000000" w:themeColor="text1"/>
                <w:sz w:val="18"/>
                <w:szCs w:val="18"/>
              </w:rPr>
            </w:pPr>
            <w:r w:rsidRPr="004108FC">
              <w:rPr>
                <w:color w:val="000000" w:themeColor="text1"/>
                <w:sz w:val="18"/>
                <w:szCs w:val="18"/>
              </w:rPr>
              <w:t>МАТУРСКИХ И ПОПРАВНИХ</w:t>
            </w:r>
          </w:p>
          <w:p w14:paraId="421339E0" w14:textId="77777777" w:rsidR="00001845" w:rsidRPr="004108FC" w:rsidRDefault="00001845" w:rsidP="00001845">
            <w:pPr>
              <w:jc w:val="both"/>
              <w:rPr>
                <w:color w:val="000000" w:themeColor="text1"/>
                <w:sz w:val="18"/>
                <w:szCs w:val="18"/>
              </w:rPr>
            </w:pPr>
            <w:r w:rsidRPr="004108FC">
              <w:rPr>
                <w:color w:val="000000" w:themeColor="text1"/>
                <w:sz w:val="18"/>
                <w:szCs w:val="18"/>
              </w:rPr>
              <w:t xml:space="preserve"> ИСПИТА ЗА</w:t>
            </w:r>
          </w:p>
          <w:p w14:paraId="76A01127" w14:textId="77777777" w:rsidR="00001845" w:rsidRPr="004108FC" w:rsidRDefault="00001845" w:rsidP="00001845">
            <w:pPr>
              <w:jc w:val="both"/>
              <w:rPr>
                <w:color w:val="000000" w:themeColor="text1"/>
                <w:sz w:val="18"/>
                <w:szCs w:val="18"/>
              </w:rPr>
            </w:pPr>
            <w:r w:rsidRPr="004108FC">
              <w:rPr>
                <w:color w:val="000000" w:themeColor="text1"/>
                <w:sz w:val="18"/>
                <w:szCs w:val="18"/>
              </w:rPr>
              <w:t>УЧЕНИКЕ ЧЕТВРТИХ</w:t>
            </w:r>
          </w:p>
          <w:p w14:paraId="75BEE9A5" w14:textId="77777777" w:rsidR="00001845" w:rsidRPr="004108FC" w:rsidRDefault="00001845" w:rsidP="00001845">
            <w:pPr>
              <w:jc w:val="both"/>
              <w:rPr>
                <w:color w:val="000000" w:themeColor="text1"/>
                <w:sz w:val="18"/>
                <w:szCs w:val="18"/>
              </w:rPr>
            </w:pPr>
            <w:r w:rsidRPr="004108FC">
              <w:rPr>
                <w:color w:val="000000" w:themeColor="text1"/>
                <w:sz w:val="18"/>
                <w:szCs w:val="18"/>
              </w:rPr>
              <w:t>РАЗРЕДА СР ШКОЛЕ</w:t>
            </w:r>
          </w:p>
          <w:p w14:paraId="38164F1C" w14:textId="77777777" w:rsidR="00001845" w:rsidRPr="004108FC" w:rsidRDefault="00001845" w:rsidP="00001845">
            <w:pPr>
              <w:jc w:val="both"/>
              <w:rPr>
                <w:color w:val="000000" w:themeColor="text1"/>
                <w:sz w:val="18"/>
                <w:szCs w:val="18"/>
              </w:rPr>
            </w:pPr>
          </w:p>
        </w:tc>
        <w:tc>
          <w:tcPr>
            <w:tcW w:w="2008" w:type="dxa"/>
            <w:gridSpan w:val="2"/>
          </w:tcPr>
          <w:p w14:paraId="4AE5BBDD" w14:textId="77777777" w:rsidR="00001845" w:rsidRPr="004108FC" w:rsidRDefault="00001845" w:rsidP="00001845">
            <w:pPr>
              <w:jc w:val="both"/>
              <w:rPr>
                <w:color w:val="000000" w:themeColor="text1"/>
                <w:sz w:val="18"/>
                <w:szCs w:val="18"/>
              </w:rPr>
            </w:pPr>
          </w:p>
          <w:p w14:paraId="6A64ED31" w14:textId="77777777" w:rsidR="00001845" w:rsidRPr="004108FC" w:rsidRDefault="00001845" w:rsidP="00001845">
            <w:pPr>
              <w:jc w:val="both"/>
              <w:rPr>
                <w:color w:val="000000" w:themeColor="text1"/>
                <w:sz w:val="18"/>
                <w:szCs w:val="18"/>
              </w:rPr>
            </w:pPr>
            <w:r w:rsidRPr="004108FC">
              <w:rPr>
                <w:color w:val="000000" w:themeColor="text1"/>
                <w:sz w:val="18"/>
                <w:szCs w:val="18"/>
              </w:rPr>
              <w:t>ПРЕДМЕТНИ НАСТАВНИЦИ,</w:t>
            </w:r>
          </w:p>
          <w:p w14:paraId="3CEC5DD2" w14:textId="77777777" w:rsidR="00001845" w:rsidRPr="004108FC" w:rsidRDefault="00001845" w:rsidP="00001845">
            <w:pPr>
              <w:jc w:val="both"/>
              <w:rPr>
                <w:color w:val="000000" w:themeColor="text1"/>
                <w:sz w:val="18"/>
                <w:szCs w:val="18"/>
              </w:rPr>
            </w:pPr>
            <w:r w:rsidRPr="004108FC">
              <w:rPr>
                <w:color w:val="000000" w:themeColor="text1"/>
                <w:sz w:val="18"/>
                <w:szCs w:val="18"/>
              </w:rPr>
              <w:t>ОДЕЉ.СТАРЕШ.</w:t>
            </w:r>
          </w:p>
          <w:p w14:paraId="52D82624" w14:textId="77777777" w:rsidR="00001845" w:rsidRPr="004108FC" w:rsidRDefault="00001845" w:rsidP="00001845">
            <w:pPr>
              <w:jc w:val="both"/>
              <w:rPr>
                <w:color w:val="000000" w:themeColor="text1"/>
                <w:sz w:val="18"/>
                <w:szCs w:val="18"/>
              </w:rPr>
            </w:pPr>
            <w:r w:rsidRPr="004108FC">
              <w:rPr>
                <w:color w:val="000000" w:themeColor="text1"/>
                <w:sz w:val="18"/>
                <w:szCs w:val="18"/>
              </w:rPr>
              <w:t>ПЕДАГ.СЛУЖБА</w:t>
            </w:r>
          </w:p>
          <w:p w14:paraId="493C1FA6" w14:textId="77777777" w:rsidR="00001845" w:rsidRPr="004108FC" w:rsidRDefault="00001845" w:rsidP="00001845">
            <w:pPr>
              <w:jc w:val="both"/>
              <w:rPr>
                <w:color w:val="000000" w:themeColor="text1"/>
                <w:sz w:val="18"/>
                <w:szCs w:val="18"/>
              </w:rPr>
            </w:pPr>
          </w:p>
          <w:p w14:paraId="229704B7" w14:textId="77777777" w:rsidR="00001845" w:rsidRPr="004108FC" w:rsidRDefault="00001845" w:rsidP="00001845">
            <w:pPr>
              <w:jc w:val="both"/>
              <w:rPr>
                <w:color w:val="000000" w:themeColor="text1"/>
                <w:sz w:val="18"/>
                <w:szCs w:val="18"/>
              </w:rPr>
            </w:pPr>
          </w:p>
        </w:tc>
        <w:tc>
          <w:tcPr>
            <w:tcW w:w="1862" w:type="dxa"/>
            <w:gridSpan w:val="3"/>
          </w:tcPr>
          <w:p w14:paraId="169C990E" w14:textId="77777777" w:rsidR="00001845" w:rsidRPr="004108FC" w:rsidRDefault="00001845" w:rsidP="00001845">
            <w:pPr>
              <w:jc w:val="both"/>
              <w:rPr>
                <w:color w:val="000000" w:themeColor="text1"/>
                <w:sz w:val="18"/>
                <w:szCs w:val="18"/>
              </w:rPr>
            </w:pPr>
          </w:p>
          <w:p w14:paraId="10A866E3"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277FB9CE" w14:textId="77777777" w:rsidR="00001845" w:rsidRPr="004108FC" w:rsidRDefault="00001845" w:rsidP="00001845">
            <w:pPr>
              <w:jc w:val="both"/>
              <w:rPr>
                <w:color w:val="000000" w:themeColor="text1"/>
                <w:sz w:val="18"/>
                <w:szCs w:val="18"/>
              </w:rPr>
            </w:pPr>
          </w:p>
          <w:p w14:paraId="6A07D52C" w14:textId="77777777" w:rsidR="00001845" w:rsidRPr="004108FC" w:rsidRDefault="00001845" w:rsidP="00001845">
            <w:pPr>
              <w:jc w:val="both"/>
              <w:rPr>
                <w:color w:val="000000" w:themeColor="text1"/>
                <w:sz w:val="18"/>
                <w:szCs w:val="18"/>
              </w:rPr>
            </w:pPr>
          </w:p>
          <w:p w14:paraId="4989E1CF" w14:textId="77777777" w:rsidR="00001845" w:rsidRPr="004108FC" w:rsidRDefault="00001845" w:rsidP="00001845">
            <w:pPr>
              <w:jc w:val="both"/>
              <w:rPr>
                <w:color w:val="000000" w:themeColor="text1"/>
                <w:sz w:val="18"/>
                <w:szCs w:val="18"/>
              </w:rPr>
            </w:pPr>
          </w:p>
          <w:p w14:paraId="49A8A075" w14:textId="77777777" w:rsidR="00001845" w:rsidRPr="004108FC" w:rsidRDefault="00001845" w:rsidP="00001845">
            <w:pPr>
              <w:jc w:val="both"/>
              <w:rPr>
                <w:color w:val="000000" w:themeColor="text1"/>
                <w:sz w:val="18"/>
                <w:szCs w:val="18"/>
              </w:rPr>
            </w:pPr>
          </w:p>
          <w:p w14:paraId="652095AC" w14:textId="77777777" w:rsidR="00001845" w:rsidRPr="004108FC" w:rsidRDefault="00001845" w:rsidP="00001845">
            <w:pPr>
              <w:jc w:val="both"/>
              <w:rPr>
                <w:color w:val="000000" w:themeColor="text1"/>
                <w:sz w:val="18"/>
                <w:szCs w:val="18"/>
              </w:rPr>
            </w:pPr>
          </w:p>
        </w:tc>
        <w:tc>
          <w:tcPr>
            <w:tcW w:w="1620" w:type="dxa"/>
            <w:gridSpan w:val="2"/>
          </w:tcPr>
          <w:p w14:paraId="2E1ADA47" w14:textId="77777777" w:rsidR="00001845" w:rsidRPr="004108FC" w:rsidRDefault="00001845" w:rsidP="00001845">
            <w:pPr>
              <w:jc w:val="both"/>
              <w:rPr>
                <w:color w:val="000000" w:themeColor="text1"/>
                <w:sz w:val="18"/>
                <w:szCs w:val="18"/>
              </w:rPr>
            </w:pPr>
          </w:p>
          <w:p w14:paraId="573493C2"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17155BA3" w14:textId="77777777" w:rsidR="00001845" w:rsidRPr="004108FC" w:rsidRDefault="00001845" w:rsidP="00001845">
            <w:pPr>
              <w:jc w:val="both"/>
              <w:rPr>
                <w:color w:val="000000" w:themeColor="text1"/>
                <w:sz w:val="18"/>
                <w:szCs w:val="18"/>
              </w:rPr>
            </w:pPr>
            <w:r w:rsidRPr="004108FC">
              <w:rPr>
                <w:color w:val="000000" w:themeColor="text1"/>
                <w:sz w:val="18"/>
                <w:szCs w:val="18"/>
              </w:rPr>
              <w:t>НАСТ. ВЕЋА</w:t>
            </w:r>
          </w:p>
          <w:p w14:paraId="29692DBF" w14:textId="77777777" w:rsidR="00001845" w:rsidRPr="004108FC" w:rsidRDefault="00001845" w:rsidP="00001845">
            <w:pPr>
              <w:jc w:val="both"/>
              <w:rPr>
                <w:color w:val="000000" w:themeColor="text1"/>
                <w:sz w:val="18"/>
                <w:szCs w:val="18"/>
              </w:rPr>
            </w:pPr>
            <w:r w:rsidRPr="004108FC">
              <w:rPr>
                <w:color w:val="000000" w:themeColor="text1"/>
                <w:sz w:val="18"/>
                <w:szCs w:val="18"/>
              </w:rPr>
              <w:t>ДОКУМ.</w:t>
            </w:r>
          </w:p>
          <w:p w14:paraId="430CAE56" w14:textId="77777777" w:rsidR="00001845" w:rsidRPr="004108FC" w:rsidRDefault="00001845" w:rsidP="00001845">
            <w:pPr>
              <w:jc w:val="both"/>
              <w:rPr>
                <w:color w:val="000000" w:themeColor="text1"/>
                <w:sz w:val="18"/>
                <w:szCs w:val="18"/>
              </w:rPr>
            </w:pPr>
            <w:r w:rsidRPr="004108FC">
              <w:rPr>
                <w:color w:val="000000" w:themeColor="text1"/>
                <w:sz w:val="18"/>
                <w:szCs w:val="18"/>
              </w:rPr>
              <w:t>ПЕДАГОГА</w:t>
            </w:r>
          </w:p>
          <w:p w14:paraId="5888EAB0" w14:textId="77777777" w:rsidR="00001845" w:rsidRPr="004108FC" w:rsidRDefault="00001845" w:rsidP="00001845">
            <w:pPr>
              <w:jc w:val="both"/>
              <w:rPr>
                <w:color w:val="000000" w:themeColor="text1"/>
                <w:sz w:val="18"/>
                <w:szCs w:val="18"/>
              </w:rPr>
            </w:pPr>
          </w:p>
          <w:p w14:paraId="17A04CCA" w14:textId="77777777" w:rsidR="00001845" w:rsidRPr="004108FC" w:rsidRDefault="00001845" w:rsidP="00001845">
            <w:pPr>
              <w:jc w:val="both"/>
              <w:rPr>
                <w:color w:val="000000" w:themeColor="text1"/>
                <w:sz w:val="18"/>
                <w:szCs w:val="18"/>
              </w:rPr>
            </w:pPr>
          </w:p>
        </w:tc>
      </w:tr>
      <w:tr w:rsidR="004108FC" w:rsidRPr="004108FC" w14:paraId="4F3FD59A" w14:textId="77777777" w:rsidTr="00001845">
        <w:trPr>
          <w:trHeight w:val="1065"/>
        </w:trPr>
        <w:tc>
          <w:tcPr>
            <w:tcW w:w="1032" w:type="dxa"/>
            <w:vMerge/>
          </w:tcPr>
          <w:p w14:paraId="73AE4C4C" w14:textId="77777777" w:rsidR="00001845" w:rsidRPr="004108FC" w:rsidRDefault="00001845" w:rsidP="00001845">
            <w:pPr>
              <w:jc w:val="both"/>
              <w:rPr>
                <w:color w:val="000000" w:themeColor="text1"/>
              </w:rPr>
            </w:pPr>
          </w:p>
        </w:tc>
        <w:tc>
          <w:tcPr>
            <w:tcW w:w="2514" w:type="dxa"/>
          </w:tcPr>
          <w:p w14:paraId="00B1FC85" w14:textId="77777777" w:rsidR="00001845" w:rsidRPr="004108FC" w:rsidRDefault="00001845" w:rsidP="00001845">
            <w:pPr>
              <w:jc w:val="both"/>
              <w:rPr>
                <w:color w:val="000000" w:themeColor="text1"/>
                <w:sz w:val="18"/>
                <w:szCs w:val="18"/>
              </w:rPr>
            </w:pPr>
            <w:r w:rsidRPr="004108FC">
              <w:rPr>
                <w:color w:val="000000" w:themeColor="text1"/>
                <w:sz w:val="18"/>
                <w:szCs w:val="18"/>
              </w:rPr>
              <w:t>3.ФОРМИРАЊЕ КОМИСИЈА И СУПЕРВИЗОРА ЗА ЗАВРШНИ ИСПИТ</w:t>
            </w:r>
          </w:p>
          <w:p w14:paraId="47312600" w14:textId="77777777" w:rsidR="00001845" w:rsidRPr="004108FC" w:rsidRDefault="00001845" w:rsidP="00001845">
            <w:pPr>
              <w:jc w:val="both"/>
              <w:rPr>
                <w:color w:val="000000" w:themeColor="text1"/>
                <w:sz w:val="18"/>
                <w:szCs w:val="18"/>
              </w:rPr>
            </w:pPr>
          </w:p>
        </w:tc>
        <w:tc>
          <w:tcPr>
            <w:tcW w:w="2008" w:type="dxa"/>
            <w:gridSpan w:val="2"/>
          </w:tcPr>
          <w:p w14:paraId="438BA3DE" w14:textId="77777777" w:rsidR="00001845" w:rsidRPr="004108FC" w:rsidRDefault="00001845" w:rsidP="00001845">
            <w:pPr>
              <w:jc w:val="both"/>
              <w:rPr>
                <w:color w:val="000000" w:themeColor="text1"/>
                <w:sz w:val="18"/>
                <w:szCs w:val="18"/>
              </w:rPr>
            </w:pPr>
          </w:p>
          <w:p w14:paraId="5F1A6718"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12F1EFB2"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 СЛУЖБА</w:t>
            </w:r>
          </w:p>
          <w:p w14:paraId="66852952" w14:textId="77777777" w:rsidR="00001845" w:rsidRPr="004108FC" w:rsidRDefault="00001845" w:rsidP="00001845">
            <w:pPr>
              <w:jc w:val="both"/>
              <w:rPr>
                <w:color w:val="000000" w:themeColor="text1"/>
                <w:sz w:val="18"/>
                <w:szCs w:val="18"/>
              </w:rPr>
            </w:pPr>
          </w:p>
        </w:tc>
        <w:tc>
          <w:tcPr>
            <w:tcW w:w="1862" w:type="dxa"/>
            <w:gridSpan w:val="3"/>
          </w:tcPr>
          <w:p w14:paraId="1D8F2EB2" w14:textId="77777777" w:rsidR="00001845" w:rsidRPr="004108FC" w:rsidRDefault="00001845" w:rsidP="00001845">
            <w:pPr>
              <w:jc w:val="both"/>
              <w:rPr>
                <w:color w:val="000000" w:themeColor="text1"/>
                <w:sz w:val="18"/>
                <w:szCs w:val="18"/>
              </w:rPr>
            </w:pPr>
          </w:p>
          <w:p w14:paraId="18FF1877"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0D5A50BF" w14:textId="77777777" w:rsidR="00001845" w:rsidRPr="004108FC" w:rsidRDefault="00001845" w:rsidP="00001845">
            <w:pPr>
              <w:jc w:val="both"/>
              <w:rPr>
                <w:color w:val="000000" w:themeColor="text1"/>
                <w:sz w:val="18"/>
                <w:szCs w:val="18"/>
              </w:rPr>
            </w:pPr>
          </w:p>
          <w:p w14:paraId="5CD855C0" w14:textId="77777777" w:rsidR="00001845" w:rsidRPr="004108FC" w:rsidRDefault="00001845" w:rsidP="00001845">
            <w:pPr>
              <w:jc w:val="both"/>
              <w:rPr>
                <w:color w:val="000000" w:themeColor="text1"/>
                <w:sz w:val="18"/>
                <w:szCs w:val="18"/>
              </w:rPr>
            </w:pPr>
          </w:p>
          <w:p w14:paraId="725E8096" w14:textId="77777777" w:rsidR="00001845" w:rsidRPr="004108FC" w:rsidRDefault="00001845" w:rsidP="00001845">
            <w:pPr>
              <w:jc w:val="both"/>
              <w:rPr>
                <w:color w:val="000000" w:themeColor="text1"/>
                <w:sz w:val="18"/>
                <w:szCs w:val="18"/>
              </w:rPr>
            </w:pPr>
          </w:p>
        </w:tc>
        <w:tc>
          <w:tcPr>
            <w:tcW w:w="1620" w:type="dxa"/>
            <w:gridSpan w:val="2"/>
          </w:tcPr>
          <w:p w14:paraId="2E77F287" w14:textId="77777777" w:rsidR="00001845" w:rsidRPr="004108FC" w:rsidRDefault="00001845" w:rsidP="00001845">
            <w:pPr>
              <w:jc w:val="both"/>
              <w:rPr>
                <w:color w:val="000000" w:themeColor="text1"/>
                <w:sz w:val="18"/>
                <w:szCs w:val="18"/>
              </w:rPr>
            </w:pPr>
          </w:p>
          <w:p w14:paraId="4A9FFE95"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76F6764A" w14:textId="77777777" w:rsidR="00001845" w:rsidRPr="004108FC" w:rsidRDefault="00001845" w:rsidP="00001845">
            <w:pPr>
              <w:jc w:val="both"/>
              <w:rPr>
                <w:color w:val="000000" w:themeColor="text1"/>
                <w:sz w:val="18"/>
                <w:szCs w:val="18"/>
              </w:rPr>
            </w:pPr>
          </w:p>
          <w:p w14:paraId="6824DEC1" w14:textId="77777777" w:rsidR="00001845" w:rsidRPr="004108FC" w:rsidRDefault="00001845" w:rsidP="00001845">
            <w:pPr>
              <w:jc w:val="both"/>
              <w:rPr>
                <w:color w:val="000000" w:themeColor="text1"/>
                <w:sz w:val="18"/>
                <w:szCs w:val="18"/>
              </w:rPr>
            </w:pPr>
          </w:p>
          <w:p w14:paraId="69828547" w14:textId="77777777" w:rsidR="00001845" w:rsidRPr="004108FC" w:rsidRDefault="00001845" w:rsidP="00001845">
            <w:pPr>
              <w:jc w:val="both"/>
              <w:rPr>
                <w:color w:val="000000" w:themeColor="text1"/>
                <w:sz w:val="18"/>
                <w:szCs w:val="18"/>
              </w:rPr>
            </w:pPr>
          </w:p>
        </w:tc>
      </w:tr>
      <w:tr w:rsidR="004108FC" w:rsidRPr="004108FC" w14:paraId="12A1F0B2" w14:textId="77777777" w:rsidTr="00001845">
        <w:trPr>
          <w:trHeight w:val="690"/>
        </w:trPr>
        <w:tc>
          <w:tcPr>
            <w:tcW w:w="1032" w:type="dxa"/>
            <w:vMerge/>
          </w:tcPr>
          <w:p w14:paraId="5EF2427F" w14:textId="77777777" w:rsidR="00001845" w:rsidRPr="004108FC" w:rsidRDefault="00001845" w:rsidP="00001845">
            <w:pPr>
              <w:jc w:val="both"/>
              <w:rPr>
                <w:color w:val="000000" w:themeColor="text1"/>
              </w:rPr>
            </w:pPr>
          </w:p>
        </w:tc>
        <w:tc>
          <w:tcPr>
            <w:tcW w:w="2514" w:type="dxa"/>
          </w:tcPr>
          <w:p w14:paraId="0EEDDBE7" w14:textId="77777777" w:rsidR="00001845" w:rsidRPr="004108FC" w:rsidRDefault="00001845" w:rsidP="00001845">
            <w:pPr>
              <w:jc w:val="both"/>
              <w:rPr>
                <w:color w:val="000000" w:themeColor="text1"/>
                <w:sz w:val="18"/>
                <w:szCs w:val="18"/>
              </w:rPr>
            </w:pPr>
            <w:r w:rsidRPr="004108FC">
              <w:rPr>
                <w:color w:val="000000" w:themeColor="text1"/>
                <w:sz w:val="18"/>
                <w:szCs w:val="18"/>
              </w:rPr>
              <w:t>4.УПИС УЧЕНИКА У ПРВИ РАЗРЕД</w:t>
            </w:r>
          </w:p>
        </w:tc>
        <w:tc>
          <w:tcPr>
            <w:tcW w:w="2008" w:type="dxa"/>
            <w:gridSpan w:val="2"/>
          </w:tcPr>
          <w:p w14:paraId="5619F79F" w14:textId="77777777" w:rsidR="00001845" w:rsidRPr="004108FC" w:rsidRDefault="00001845" w:rsidP="00001845">
            <w:pPr>
              <w:jc w:val="both"/>
              <w:rPr>
                <w:color w:val="000000" w:themeColor="text1"/>
                <w:sz w:val="18"/>
                <w:szCs w:val="18"/>
              </w:rPr>
            </w:pPr>
            <w:r w:rsidRPr="004108FC">
              <w:rPr>
                <w:color w:val="000000" w:themeColor="text1"/>
                <w:sz w:val="18"/>
                <w:szCs w:val="18"/>
              </w:rPr>
              <w:t>ПЕДАГОГ ШКОЛЕ</w:t>
            </w:r>
          </w:p>
        </w:tc>
        <w:tc>
          <w:tcPr>
            <w:tcW w:w="1862" w:type="dxa"/>
            <w:gridSpan w:val="3"/>
          </w:tcPr>
          <w:p w14:paraId="3D3D6C46"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786F8747" w14:textId="77777777" w:rsidR="00001845" w:rsidRPr="004108FC" w:rsidRDefault="00001845" w:rsidP="00001845">
            <w:pPr>
              <w:jc w:val="both"/>
              <w:rPr>
                <w:color w:val="000000" w:themeColor="text1"/>
                <w:sz w:val="18"/>
                <w:szCs w:val="18"/>
              </w:rPr>
            </w:pPr>
          </w:p>
        </w:tc>
        <w:tc>
          <w:tcPr>
            <w:tcW w:w="1620" w:type="dxa"/>
            <w:gridSpan w:val="2"/>
          </w:tcPr>
          <w:p w14:paraId="69A5A46E"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tc>
      </w:tr>
      <w:tr w:rsidR="004108FC" w:rsidRPr="004108FC" w14:paraId="022425F4" w14:textId="77777777" w:rsidTr="00001845">
        <w:trPr>
          <w:trHeight w:val="705"/>
        </w:trPr>
        <w:tc>
          <w:tcPr>
            <w:tcW w:w="1032" w:type="dxa"/>
            <w:vMerge w:val="restart"/>
          </w:tcPr>
          <w:p w14:paraId="699BA33F" w14:textId="77777777" w:rsidR="00001845" w:rsidRPr="004108FC" w:rsidRDefault="00001845" w:rsidP="00001845">
            <w:pPr>
              <w:jc w:val="both"/>
              <w:rPr>
                <w:color w:val="000000" w:themeColor="text1"/>
              </w:rPr>
            </w:pPr>
            <w:r w:rsidRPr="004108FC">
              <w:rPr>
                <w:color w:val="000000" w:themeColor="text1"/>
              </w:rPr>
              <w:t>VI</w:t>
            </w:r>
          </w:p>
        </w:tc>
        <w:tc>
          <w:tcPr>
            <w:tcW w:w="2514" w:type="dxa"/>
          </w:tcPr>
          <w:p w14:paraId="12D285C6" w14:textId="77777777" w:rsidR="00001845" w:rsidRPr="004108FC" w:rsidRDefault="00001845" w:rsidP="00001845">
            <w:pPr>
              <w:jc w:val="both"/>
              <w:rPr>
                <w:color w:val="000000" w:themeColor="text1"/>
                <w:sz w:val="18"/>
                <w:szCs w:val="18"/>
              </w:rPr>
            </w:pPr>
          </w:p>
          <w:p w14:paraId="3162C743" w14:textId="77777777" w:rsidR="00001845" w:rsidRPr="004108FC" w:rsidRDefault="00001845" w:rsidP="00001845">
            <w:pPr>
              <w:jc w:val="both"/>
              <w:rPr>
                <w:color w:val="000000" w:themeColor="text1"/>
                <w:sz w:val="18"/>
                <w:szCs w:val="18"/>
              </w:rPr>
            </w:pPr>
            <w:r w:rsidRPr="004108FC">
              <w:rPr>
                <w:color w:val="000000" w:themeColor="text1"/>
                <w:sz w:val="18"/>
                <w:szCs w:val="18"/>
              </w:rPr>
              <w:t>1.АНАЛИЗА УСПЕХА И</w:t>
            </w:r>
          </w:p>
          <w:p w14:paraId="35831002" w14:textId="77777777" w:rsidR="00001845" w:rsidRPr="004108FC" w:rsidRDefault="00001845" w:rsidP="00001845">
            <w:pPr>
              <w:jc w:val="both"/>
              <w:rPr>
                <w:color w:val="000000" w:themeColor="text1"/>
                <w:sz w:val="18"/>
                <w:szCs w:val="18"/>
              </w:rPr>
            </w:pPr>
            <w:r w:rsidRPr="004108FC">
              <w:rPr>
                <w:color w:val="000000" w:themeColor="text1"/>
                <w:sz w:val="18"/>
                <w:szCs w:val="18"/>
              </w:rPr>
              <w:t>ВЛАДАЊА УЧЕНИКА</w:t>
            </w:r>
          </w:p>
          <w:p w14:paraId="0009FF30" w14:textId="77777777" w:rsidR="00001845" w:rsidRPr="004108FC" w:rsidRDefault="00001845" w:rsidP="00001845">
            <w:pPr>
              <w:jc w:val="both"/>
              <w:rPr>
                <w:color w:val="000000" w:themeColor="text1"/>
                <w:sz w:val="18"/>
                <w:szCs w:val="18"/>
              </w:rPr>
            </w:pPr>
            <w:r w:rsidRPr="004108FC">
              <w:rPr>
                <w:color w:val="000000" w:themeColor="text1"/>
                <w:sz w:val="18"/>
                <w:szCs w:val="18"/>
              </w:rPr>
              <w:t>НА КРАЈУ ДРУГОГ</w:t>
            </w:r>
          </w:p>
          <w:p w14:paraId="1A8F7B7A" w14:textId="77777777" w:rsidR="00001845" w:rsidRPr="004108FC" w:rsidRDefault="00001845" w:rsidP="00001845">
            <w:pPr>
              <w:jc w:val="both"/>
              <w:rPr>
                <w:color w:val="000000" w:themeColor="text1"/>
                <w:sz w:val="18"/>
                <w:szCs w:val="18"/>
              </w:rPr>
            </w:pPr>
            <w:r w:rsidRPr="004108FC">
              <w:rPr>
                <w:color w:val="000000" w:themeColor="text1"/>
                <w:sz w:val="18"/>
                <w:szCs w:val="18"/>
              </w:rPr>
              <w:t>ПОЛУГОДИШТА ШК.</w:t>
            </w:r>
          </w:p>
          <w:p w14:paraId="0D80C327" w14:textId="77777777" w:rsidR="00001845" w:rsidRPr="004108FC" w:rsidRDefault="007A3B9B" w:rsidP="00001845">
            <w:pPr>
              <w:jc w:val="both"/>
              <w:rPr>
                <w:color w:val="000000" w:themeColor="text1"/>
                <w:sz w:val="18"/>
                <w:szCs w:val="18"/>
              </w:rPr>
            </w:pPr>
            <w:r w:rsidRPr="004108FC">
              <w:rPr>
                <w:color w:val="000000" w:themeColor="text1"/>
                <w:sz w:val="18"/>
                <w:szCs w:val="18"/>
              </w:rPr>
              <w:t>202</w:t>
            </w:r>
            <w:r w:rsidRPr="004108FC">
              <w:rPr>
                <w:color w:val="000000" w:themeColor="text1"/>
                <w:sz w:val="18"/>
                <w:szCs w:val="18"/>
                <w:lang w:val="sr-Cyrl-RS"/>
              </w:rPr>
              <w:t>2</w:t>
            </w:r>
            <w:r w:rsidRPr="004108FC">
              <w:rPr>
                <w:color w:val="000000" w:themeColor="text1"/>
                <w:sz w:val="18"/>
                <w:szCs w:val="18"/>
              </w:rPr>
              <w:t>/ 202</w:t>
            </w:r>
            <w:r w:rsidRPr="004108FC">
              <w:rPr>
                <w:color w:val="000000" w:themeColor="text1"/>
                <w:sz w:val="18"/>
                <w:szCs w:val="18"/>
                <w:lang w:val="sr-Cyrl-RS"/>
              </w:rPr>
              <w:t>3</w:t>
            </w:r>
            <w:r w:rsidR="00001845" w:rsidRPr="004108FC">
              <w:rPr>
                <w:color w:val="000000" w:themeColor="text1"/>
                <w:sz w:val="18"/>
                <w:szCs w:val="18"/>
              </w:rPr>
              <w:t>. ГОД.</w:t>
            </w:r>
          </w:p>
          <w:p w14:paraId="1FCB6969" w14:textId="77777777" w:rsidR="00001845" w:rsidRPr="004108FC" w:rsidRDefault="00001845" w:rsidP="00001845">
            <w:pPr>
              <w:jc w:val="both"/>
              <w:rPr>
                <w:color w:val="000000" w:themeColor="text1"/>
                <w:sz w:val="18"/>
                <w:szCs w:val="18"/>
              </w:rPr>
            </w:pPr>
            <w:r w:rsidRPr="004108FC">
              <w:rPr>
                <w:color w:val="000000" w:themeColor="text1"/>
                <w:sz w:val="18"/>
                <w:szCs w:val="18"/>
              </w:rPr>
              <w:t>УСПЕХ НА ЗАВРШНОМ И МАТУРСКОМ ИСПИТУ</w:t>
            </w:r>
          </w:p>
          <w:p w14:paraId="599791F1" w14:textId="77777777" w:rsidR="00001845" w:rsidRPr="004108FC" w:rsidRDefault="00001845" w:rsidP="00001845">
            <w:pPr>
              <w:jc w:val="both"/>
              <w:rPr>
                <w:color w:val="000000" w:themeColor="text1"/>
                <w:sz w:val="18"/>
                <w:szCs w:val="18"/>
              </w:rPr>
            </w:pPr>
          </w:p>
        </w:tc>
        <w:tc>
          <w:tcPr>
            <w:tcW w:w="2008" w:type="dxa"/>
            <w:gridSpan w:val="2"/>
          </w:tcPr>
          <w:p w14:paraId="26C6A60A" w14:textId="77777777" w:rsidR="00001845" w:rsidRPr="004108FC" w:rsidRDefault="00001845" w:rsidP="00001845">
            <w:pPr>
              <w:jc w:val="both"/>
              <w:rPr>
                <w:color w:val="000000" w:themeColor="text1"/>
                <w:sz w:val="18"/>
                <w:szCs w:val="18"/>
              </w:rPr>
            </w:pPr>
          </w:p>
          <w:p w14:paraId="2DDC9F28" w14:textId="77777777" w:rsidR="00001845" w:rsidRPr="004108FC" w:rsidRDefault="00001845" w:rsidP="00001845">
            <w:pPr>
              <w:jc w:val="both"/>
              <w:rPr>
                <w:color w:val="000000" w:themeColor="text1"/>
                <w:sz w:val="18"/>
                <w:szCs w:val="18"/>
              </w:rPr>
            </w:pPr>
          </w:p>
          <w:p w14:paraId="03D28CFD" w14:textId="77777777" w:rsidR="00001845" w:rsidRPr="004108FC" w:rsidRDefault="00001845" w:rsidP="00001845">
            <w:pPr>
              <w:jc w:val="both"/>
              <w:rPr>
                <w:color w:val="000000" w:themeColor="text1"/>
                <w:sz w:val="18"/>
                <w:szCs w:val="18"/>
              </w:rPr>
            </w:pPr>
            <w:r w:rsidRPr="004108FC">
              <w:rPr>
                <w:color w:val="000000" w:themeColor="text1"/>
                <w:sz w:val="18"/>
                <w:szCs w:val="18"/>
              </w:rPr>
              <w:t>ОДЕЉЕНСКЕ СТАРЕШИНЕ</w:t>
            </w:r>
          </w:p>
          <w:p w14:paraId="3F777604"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w:t>
            </w:r>
          </w:p>
          <w:p w14:paraId="64F74274" w14:textId="77777777" w:rsidR="00001845" w:rsidRPr="004108FC" w:rsidRDefault="00001845" w:rsidP="00001845">
            <w:pPr>
              <w:jc w:val="both"/>
              <w:rPr>
                <w:color w:val="000000" w:themeColor="text1"/>
                <w:sz w:val="18"/>
                <w:szCs w:val="18"/>
              </w:rPr>
            </w:pPr>
            <w:r w:rsidRPr="004108FC">
              <w:rPr>
                <w:color w:val="000000" w:themeColor="text1"/>
                <w:sz w:val="18"/>
                <w:szCs w:val="18"/>
              </w:rPr>
              <w:t>СЛУЖБА</w:t>
            </w:r>
          </w:p>
          <w:p w14:paraId="7CBD5585" w14:textId="77777777" w:rsidR="00001845" w:rsidRPr="004108FC" w:rsidRDefault="00001845" w:rsidP="00001845">
            <w:pPr>
              <w:jc w:val="both"/>
              <w:rPr>
                <w:color w:val="000000" w:themeColor="text1"/>
                <w:sz w:val="18"/>
                <w:szCs w:val="18"/>
              </w:rPr>
            </w:pPr>
          </w:p>
          <w:p w14:paraId="0686D96A" w14:textId="77777777" w:rsidR="00001845" w:rsidRPr="004108FC" w:rsidRDefault="00001845" w:rsidP="00001845">
            <w:pPr>
              <w:jc w:val="both"/>
              <w:rPr>
                <w:color w:val="000000" w:themeColor="text1"/>
                <w:sz w:val="18"/>
                <w:szCs w:val="18"/>
              </w:rPr>
            </w:pPr>
          </w:p>
          <w:p w14:paraId="7E4F61FD" w14:textId="77777777" w:rsidR="00001845" w:rsidRPr="004108FC" w:rsidRDefault="00001845" w:rsidP="00001845">
            <w:pPr>
              <w:jc w:val="both"/>
              <w:rPr>
                <w:color w:val="000000" w:themeColor="text1"/>
                <w:sz w:val="18"/>
                <w:szCs w:val="18"/>
              </w:rPr>
            </w:pPr>
          </w:p>
          <w:p w14:paraId="466F26BD" w14:textId="77777777" w:rsidR="00001845" w:rsidRPr="004108FC" w:rsidRDefault="00001845" w:rsidP="00001845">
            <w:pPr>
              <w:jc w:val="both"/>
              <w:rPr>
                <w:color w:val="000000" w:themeColor="text1"/>
                <w:sz w:val="18"/>
                <w:szCs w:val="18"/>
              </w:rPr>
            </w:pPr>
          </w:p>
          <w:p w14:paraId="312DF601" w14:textId="77777777" w:rsidR="00001845" w:rsidRPr="004108FC" w:rsidRDefault="00001845" w:rsidP="00001845">
            <w:pPr>
              <w:jc w:val="both"/>
              <w:rPr>
                <w:color w:val="000000" w:themeColor="text1"/>
                <w:sz w:val="18"/>
                <w:szCs w:val="18"/>
              </w:rPr>
            </w:pPr>
          </w:p>
        </w:tc>
        <w:tc>
          <w:tcPr>
            <w:tcW w:w="1862" w:type="dxa"/>
            <w:gridSpan w:val="3"/>
          </w:tcPr>
          <w:p w14:paraId="4B4359EE" w14:textId="77777777" w:rsidR="00001845" w:rsidRPr="004108FC" w:rsidRDefault="00001845" w:rsidP="00001845">
            <w:pPr>
              <w:jc w:val="both"/>
              <w:rPr>
                <w:color w:val="000000" w:themeColor="text1"/>
                <w:sz w:val="18"/>
                <w:szCs w:val="18"/>
              </w:rPr>
            </w:pPr>
          </w:p>
          <w:p w14:paraId="71DDE9EE" w14:textId="77777777" w:rsidR="00001845" w:rsidRPr="004108FC" w:rsidRDefault="00001845" w:rsidP="00001845">
            <w:pPr>
              <w:jc w:val="both"/>
              <w:rPr>
                <w:color w:val="000000" w:themeColor="text1"/>
                <w:sz w:val="18"/>
                <w:szCs w:val="18"/>
              </w:rPr>
            </w:pPr>
          </w:p>
          <w:p w14:paraId="696453EF" w14:textId="77777777" w:rsidR="00001845" w:rsidRPr="004108FC" w:rsidRDefault="00001845" w:rsidP="00001845">
            <w:pPr>
              <w:jc w:val="both"/>
              <w:rPr>
                <w:color w:val="000000" w:themeColor="text1"/>
                <w:sz w:val="18"/>
                <w:szCs w:val="18"/>
              </w:rPr>
            </w:pPr>
          </w:p>
          <w:p w14:paraId="48F4D70F" w14:textId="77777777" w:rsidR="00001845" w:rsidRPr="004108FC" w:rsidRDefault="00001845" w:rsidP="00001845">
            <w:pPr>
              <w:jc w:val="both"/>
              <w:rPr>
                <w:color w:val="000000" w:themeColor="text1"/>
                <w:sz w:val="18"/>
                <w:szCs w:val="18"/>
              </w:rPr>
            </w:pPr>
            <w:r w:rsidRPr="004108FC">
              <w:rPr>
                <w:color w:val="000000" w:themeColor="text1"/>
                <w:sz w:val="18"/>
                <w:szCs w:val="18"/>
              </w:rPr>
              <w:t>ПЕДАГОГ</w:t>
            </w:r>
          </w:p>
          <w:p w14:paraId="73EB2F1E" w14:textId="77777777" w:rsidR="00001845" w:rsidRPr="004108FC" w:rsidRDefault="00001845" w:rsidP="00001845">
            <w:pPr>
              <w:jc w:val="both"/>
              <w:rPr>
                <w:color w:val="000000" w:themeColor="text1"/>
                <w:sz w:val="18"/>
                <w:szCs w:val="18"/>
              </w:rPr>
            </w:pPr>
          </w:p>
          <w:p w14:paraId="207B757B" w14:textId="77777777" w:rsidR="00001845" w:rsidRPr="004108FC" w:rsidRDefault="00001845" w:rsidP="00001845">
            <w:pPr>
              <w:jc w:val="both"/>
              <w:rPr>
                <w:color w:val="000000" w:themeColor="text1"/>
                <w:sz w:val="18"/>
                <w:szCs w:val="18"/>
              </w:rPr>
            </w:pPr>
          </w:p>
          <w:p w14:paraId="3B56B298" w14:textId="77777777" w:rsidR="00001845" w:rsidRPr="004108FC" w:rsidRDefault="00001845" w:rsidP="00001845">
            <w:pPr>
              <w:jc w:val="both"/>
              <w:rPr>
                <w:color w:val="000000" w:themeColor="text1"/>
                <w:sz w:val="18"/>
                <w:szCs w:val="18"/>
              </w:rPr>
            </w:pPr>
          </w:p>
          <w:p w14:paraId="080E52EE" w14:textId="77777777" w:rsidR="00001845" w:rsidRPr="004108FC" w:rsidRDefault="00001845" w:rsidP="00001845">
            <w:pPr>
              <w:jc w:val="both"/>
              <w:rPr>
                <w:color w:val="000000" w:themeColor="text1"/>
                <w:sz w:val="18"/>
                <w:szCs w:val="18"/>
              </w:rPr>
            </w:pPr>
          </w:p>
          <w:p w14:paraId="2890228B" w14:textId="77777777" w:rsidR="00001845" w:rsidRPr="004108FC" w:rsidRDefault="00001845" w:rsidP="00001845">
            <w:pPr>
              <w:jc w:val="both"/>
              <w:rPr>
                <w:color w:val="000000" w:themeColor="text1"/>
                <w:sz w:val="18"/>
                <w:szCs w:val="18"/>
              </w:rPr>
            </w:pPr>
          </w:p>
          <w:p w14:paraId="3C89FD2C" w14:textId="77777777" w:rsidR="00001845" w:rsidRPr="004108FC" w:rsidRDefault="00001845" w:rsidP="00001845">
            <w:pPr>
              <w:jc w:val="both"/>
              <w:rPr>
                <w:color w:val="000000" w:themeColor="text1"/>
                <w:sz w:val="18"/>
                <w:szCs w:val="18"/>
              </w:rPr>
            </w:pPr>
          </w:p>
          <w:p w14:paraId="14C25030" w14:textId="77777777" w:rsidR="00001845" w:rsidRPr="004108FC" w:rsidRDefault="00001845" w:rsidP="00001845">
            <w:pPr>
              <w:jc w:val="both"/>
              <w:rPr>
                <w:color w:val="000000" w:themeColor="text1"/>
                <w:sz w:val="18"/>
                <w:szCs w:val="18"/>
              </w:rPr>
            </w:pPr>
          </w:p>
        </w:tc>
        <w:tc>
          <w:tcPr>
            <w:tcW w:w="1620" w:type="dxa"/>
            <w:gridSpan w:val="2"/>
          </w:tcPr>
          <w:p w14:paraId="7D8AF4AF" w14:textId="77777777" w:rsidR="00001845" w:rsidRPr="004108FC" w:rsidRDefault="00001845" w:rsidP="00001845">
            <w:pPr>
              <w:jc w:val="both"/>
              <w:rPr>
                <w:color w:val="000000" w:themeColor="text1"/>
                <w:sz w:val="18"/>
                <w:szCs w:val="18"/>
              </w:rPr>
            </w:pPr>
          </w:p>
          <w:p w14:paraId="56D9E711" w14:textId="77777777" w:rsidR="00001845" w:rsidRPr="004108FC" w:rsidRDefault="00001845" w:rsidP="00001845">
            <w:pPr>
              <w:jc w:val="both"/>
              <w:rPr>
                <w:color w:val="000000" w:themeColor="text1"/>
                <w:sz w:val="18"/>
                <w:szCs w:val="18"/>
              </w:rPr>
            </w:pPr>
          </w:p>
          <w:p w14:paraId="00825D02"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2436C36F" w14:textId="77777777" w:rsidR="00001845" w:rsidRPr="004108FC" w:rsidRDefault="00001845" w:rsidP="00001845">
            <w:pPr>
              <w:jc w:val="both"/>
              <w:rPr>
                <w:color w:val="000000" w:themeColor="text1"/>
                <w:sz w:val="18"/>
                <w:szCs w:val="18"/>
              </w:rPr>
            </w:pPr>
            <w:r w:rsidRPr="004108FC">
              <w:rPr>
                <w:color w:val="000000" w:themeColor="text1"/>
                <w:sz w:val="18"/>
                <w:szCs w:val="18"/>
              </w:rPr>
              <w:t>НАСТ. ВЕЋА</w:t>
            </w:r>
          </w:p>
          <w:p w14:paraId="63F44B85" w14:textId="77777777" w:rsidR="00001845" w:rsidRPr="004108FC" w:rsidRDefault="00001845" w:rsidP="00001845">
            <w:pPr>
              <w:jc w:val="both"/>
              <w:rPr>
                <w:color w:val="000000" w:themeColor="text1"/>
                <w:sz w:val="18"/>
                <w:szCs w:val="18"/>
              </w:rPr>
            </w:pPr>
            <w:r w:rsidRPr="004108FC">
              <w:rPr>
                <w:color w:val="000000" w:themeColor="text1"/>
                <w:sz w:val="18"/>
                <w:szCs w:val="18"/>
              </w:rPr>
              <w:t>ДОКУМ.</w:t>
            </w:r>
          </w:p>
          <w:p w14:paraId="2E021CA0" w14:textId="77777777" w:rsidR="00001845" w:rsidRPr="004108FC" w:rsidRDefault="00001845" w:rsidP="00001845">
            <w:pPr>
              <w:jc w:val="both"/>
              <w:rPr>
                <w:color w:val="000000" w:themeColor="text1"/>
                <w:sz w:val="18"/>
                <w:szCs w:val="18"/>
              </w:rPr>
            </w:pPr>
            <w:r w:rsidRPr="004108FC">
              <w:rPr>
                <w:color w:val="000000" w:themeColor="text1"/>
                <w:sz w:val="18"/>
                <w:szCs w:val="18"/>
              </w:rPr>
              <w:t>ПЕДАГОГА</w:t>
            </w:r>
          </w:p>
          <w:p w14:paraId="2210E61E" w14:textId="77777777" w:rsidR="00001845" w:rsidRPr="004108FC" w:rsidRDefault="00001845" w:rsidP="00001845">
            <w:pPr>
              <w:jc w:val="both"/>
              <w:rPr>
                <w:color w:val="000000" w:themeColor="text1"/>
                <w:sz w:val="18"/>
                <w:szCs w:val="18"/>
              </w:rPr>
            </w:pPr>
          </w:p>
          <w:p w14:paraId="7D58C504" w14:textId="77777777" w:rsidR="00001845" w:rsidRPr="004108FC" w:rsidRDefault="00001845" w:rsidP="00001845">
            <w:pPr>
              <w:jc w:val="both"/>
              <w:rPr>
                <w:color w:val="000000" w:themeColor="text1"/>
                <w:sz w:val="18"/>
                <w:szCs w:val="18"/>
              </w:rPr>
            </w:pPr>
          </w:p>
          <w:p w14:paraId="518B2C87" w14:textId="77777777" w:rsidR="00001845" w:rsidRPr="004108FC" w:rsidRDefault="00001845" w:rsidP="00001845">
            <w:pPr>
              <w:jc w:val="both"/>
              <w:rPr>
                <w:color w:val="000000" w:themeColor="text1"/>
                <w:sz w:val="18"/>
                <w:szCs w:val="18"/>
              </w:rPr>
            </w:pPr>
          </w:p>
          <w:p w14:paraId="63381D78" w14:textId="77777777" w:rsidR="00001845" w:rsidRPr="004108FC" w:rsidRDefault="00001845" w:rsidP="00001845">
            <w:pPr>
              <w:jc w:val="both"/>
              <w:rPr>
                <w:color w:val="000000" w:themeColor="text1"/>
                <w:sz w:val="18"/>
                <w:szCs w:val="18"/>
              </w:rPr>
            </w:pPr>
          </w:p>
          <w:p w14:paraId="7ACF6A0B" w14:textId="77777777" w:rsidR="00001845" w:rsidRPr="004108FC" w:rsidRDefault="00001845" w:rsidP="00001845">
            <w:pPr>
              <w:jc w:val="both"/>
              <w:rPr>
                <w:color w:val="000000" w:themeColor="text1"/>
                <w:sz w:val="18"/>
                <w:szCs w:val="18"/>
              </w:rPr>
            </w:pPr>
          </w:p>
        </w:tc>
      </w:tr>
      <w:tr w:rsidR="004108FC" w:rsidRPr="004108FC" w14:paraId="7DB273BF" w14:textId="77777777" w:rsidTr="00001845">
        <w:trPr>
          <w:trHeight w:val="1539"/>
        </w:trPr>
        <w:tc>
          <w:tcPr>
            <w:tcW w:w="1032" w:type="dxa"/>
            <w:vMerge/>
          </w:tcPr>
          <w:p w14:paraId="3FD0C227" w14:textId="77777777" w:rsidR="00001845" w:rsidRPr="004108FC" w:rsidRDefault="00001845" w:rsidP="00001845">
            <w:pPr>
              <w:jc w:val="both"/>
              <w:rPr>
                <w:color w:val="000000" w:themeColor="text1"/>
              </w:rPr>
            </w:pPr>
          </w:p>
        </w:tc>
        <w:tc>
          <w:tcPr>
            <w:tcW w:w="2514" w:type="dxa"/>
          </w:tcPr>
          <w:p w14:paraId="46B53B12" w14:textId="77777777" w:rsidR="00001845" w:rsidRPr="004108FC" w:rsidRDefault="00001845" w:rsidP="00001845">
            <w:pPr>
              <w:jc w:val="both"/>
              <w:rPr>
                <w:color w:val="000000" w:themeColor="text1"/>
                <w:sz w:val="18"/>
                <w:szCs w:val="18"/>
              </w:rPr>
            </w:pPr>
          </w:p>
          <w:p w14:paraId="31A7F768" w14:textId="77777777" w:rsidR="00001845" w:rsidRPr="004108FC" w:rsidRDefault="00001845" w:rsidP="00001845">
            <w:pPr>
              <w:jc w:val="both"/>
              <w:rPr>
                <w:color w:val="000000" w:themeColor="text1"/>
                <w:sz w:val="18"/>
                <w:szCs w:val="18"/>
              </w:rPr>
            </w:pPr>
          </w:p>
          <w:p w14:paraId="13CB30C4" w14:textId="77777777" w:rsidR="00001845" w:rsidRPr="004108FC" w:rsidRDefault="00001845" w:rsidP="00001845">
            <w:pPr>
              <w:jc w:val="both"/>
              <w:rPr>
                <w:color w:val="000000" w:themeColor="text1"/>
                <w:sz w:val="18"/>
                <w:szCs w:val="18"/>
              </w:rPr>
            </w:pPr>
            <w:r w:rsidRPr="004108FC">
              <w:rPr>
                <w:color w:val="000000" w:themeColor="text1"/>
                <w:sz w:val="18"/>
                <w:szCs w:val="18"/>
              </w:rPr>
              <w:t>2.РЕЗУЛТАТИ НА ТАКМИЧЕЊИМА НАШИХ УЧЕНИКА</w:t>
            </w:r>
          </w:p>
          <w:p w14:paraId="751A9CD3" w14:textId="77777777" w:rsidR="00001845" w:rsidRPr="004108FC" w:rsidRDefault="00001845" w:rsidP="00001845">
            <w:pPr>
              <w:jc w:val="both"/>
              <w:rPr>
                <w:color w:val="000000" w:themeColor="text1"/>
                <w:sz w:val="18"/>
                <w:szCs w:val="18"/>
              </w:rPr>
            </w:pPr>
          </w:p>
          <w:p w14:paraId="18FF51C0" w14:textId="77777777" w:rsidR="00001845" w:rsidRPr="004108FC" w:rsidRDefault="00001845" w:rsidP="00001845">
            <w:pPr>
              <w:jc w:val="both"/>
              <w:rPr>
                <w:color w:val="000000" w:themeColor="text1"/>
                <w:sz w:val="18"/>
                <w:szCs w:val="18"/>
              </w:rPr>
            </w:pPr>
          </w:p>
        </w:tc>
        <w:tc>
          <w:tcPr>
            <w:tcW w:w="2008" w:type="dxa"/>
            <w:gridSpan w:val="2"/>
          </w:tcPr>
          <w:p w14:paraId="15EFF969" w14:textId="77777777" w:rsidR="00001845" w:rsidRPr="004108FC" w:rsidRDefault="00001845" w:rsidP="00001845">
            <w:pPr>
              <w:jc w:val="both"/>
              <w:rPr>
                <w:color w:val="000000" w:themeColor="text1"/>
                <w:sz w:val="18"/>
                <w:szCs w:val="18"/>
              </w:rPr>
            </w:pPr>
          </w:p>
          <w:p w14:paraId="323FEFA3" w14:textId="77777777" w:rsidR="00001845" w:rsidRPr="004108FC" w:rsidRDefault="00001845" w:rsidP="00001845">
            <w:pPr>
              <w:jc w:val="both"/>
              <w:rPr>
                <w:color w:val="000000" w:themeColor="text1"/>
                <w:sz w:val="18"/>
                <w:szCs w:val="18"/>
              </w:rPr>
            </w:pPr>
          </w:p>
          <w:p w14:paraId="59D9066C" w14:textId="77777777" w:rsidR="00001845" w:rsidRPr="004108FC" w:rsidRDefault="00001845" w:rsidP="00001845">
            <w:pPr>
              <w:jc w:val="both"/>
              <w:rPr>
                <w:color w:val="000000" w:themeColor="text1"/>
                <w:sz w:val="18"/>
                <w:szCs w:val="18"/>
              </w:rPr>
            </w:pPr>
            <w:r w:rsidRPr="004108FC">
              <w:rPr>
                <w:color w:val="000000" w:themeColor="text1"/>
                <w:sz w:val="18"/>
                <w:szCs w:val="18"/>
              </w:rPr>
              <w:t>СТРУЧНА СЛУЖБА</w:t>
            </w:r>
          </w:p>
          <w:p w14:paraId="75D83EA3" w14:textId="77777777" w:rsidR="00001845" w:rsidRPr="004108FC" w:rsidRDefault="00001845" w:rsidP="00001845">
            <w:pPr>
              <w:jc w:val="both"/>
              <w:rPr>
                <w:color w:val="000000" w:themeColor="text1"/>
                <w:sz w:val="18"/>
                <w:szCs w:val="18"/>
              </w:rPr>
            </w:pPr>
          </w:p>
          <w:p w14:paraId="03E7F884" w14:textId="77777777" w:rsidR="00001845" w:rsidRPr="004108FC" w:rsidRDefault="00001845" w:rsidP="00001845">
            <w:pPr>
              <w:jc w:val="both"/>
              <w:rPr>
                <w:color w:val="000000" w:themeColor="text1"/>
                <w:sz w:val="18"/>
                <w:szCs w:val="18"/>
              </w:rPr>
            </w:pPr>
          </w:p>
          <w:p w14:paraId="753598D2" w14:textId="77777777" w:rsidR="00001845" w:rsidRPr="004108FC" w:rsidRDefault="00001845" w:rsidP="00001845">
            <w:pPr>
              <w:jc w:val="both"/>
              <w:rPr>
                <w:color w:val="000000" w:themeColor="text1"/>
                <w:sz w:val="18"/>
                <w:szCs w:val="18"/>
              </w:rPr>
            </w:pPr>
          </w:p>
        </w:tc>
        <w:tc>
          <w:tcPr>
            <w:tcW w:w="1862" w:type="dxa"/>
            <w:gridSpan w:val="3"/>
          </w:tcPr>
          <w:p w14:paraId="2434AB53" w14:textId="77777777" w:rsidR="00001845" w:rsidRPr="004108FC" w:rsidRDefault="00001845" w:rsidP="00001845">
            <w:pPr>
              <w:jc w:val="both"/>
              <w:rPr>
                <w:color w:val="000000" w:themeColor="text1"/>
                <w:sz w:val="18"/>
                <w:szCs w:val="18"/>
              </w:rPr>
            </w:pPr>
          </w:p>
          <w:p w14:paraId="139D4C86" w14:textId="77777777" w:rsidR="00001845" w:rsidRPr="004108FC" w:rsidRDefault="00001845" w:rsidP="00001845">
            <w:pPr>
              <w:jc w:val="both"/>
              <w:rPr>
                <w:color w:val="000000" w:themeColor="text1"/>
                <w:sz w:val="18"/>
                <w:szCs w:val="18"/>
              </w:rPr>
            </w:pPr>
          </w:p>
          <w:p w14:paraId="148D5B18" w14:textId="77777777" w:rsidR="00001845" w:rsidRPr="004108FC" w:rsidRDefault="00001845" w:rsidP="00001845">
            <w:pPr>
              <w:jc w:val="both"/>
              <w:rPr>
                <w:color w:val="000000" w:themeColor="text1"/>
                <w:sz w:val="18"/>
                <w:szCs w:val="18"/>
              </w:rPr>
            </w:pPr>
            <w:r w:rsidRPr="004108FC">
              <w:rPr>
                <w:color w:val="000000" w:themeColor="text1"/>
                <w:sz w:val="18"/>
                <w:szCs w:val="18"/>
              </w:rPr>
              <w:t>МАРИЈА ШАНТА</w:t>
            </w:r>
          </w:p>
          <w:p w14:paraId="0DEC53DB" w14:textId="77777777" w:rsidR="00001845" w:rsidRPr="004108FC" w:rsidRDefault="00001845" w:rsidP="00001845">
            <w:pPr>
              <w:jc w:val="both"/>
              <w:rPr>
                <w:color w:val="000000" w:themeColor="text1"/>
                <w:sz w:val="18"/>
                <w:szCs w:val="18"/>
              </w:rPr>
            </w:pPr>
            <w:r w:rsidRPr="004108FC">
              <w:rPr>
                <w:color w:val="000000" w:themeColor="text1"/>
                <w:sz w:val="18"/>
                <w:szCs w:val="18"/>
              </w:rPr>
              <w:t>МАРИНА ДУДАШ</w:t>
            </w:r>
          </w:p>
          <w:p w14:paraId="3E59AB83" w14:textId="77777777" w:rsidR="00001845" w:rsidRPr="004108FC" w:rsidRDefault="00001845" w:rsidP="00001845">
            <w:pPr>
              <w:jc w:val="both"/>
              <w:rPr>
                <w:color w:val="000000" w:themeColor="text1"/>
                <w:sz w:val="18"/>
                <w:szCs w:val="18"/>
              </w:rPr>
            </w:pPr>
          </w:p>
        </w:tc>
        <w:tc>
          <w:tcPr>
            <w:tcW w:w="1620" w:type="dxa"/>
            <w:gridSpan w:val="2"/>
          </w:tcPr>
          <w:p w14:paraId="111587DA" w14:textId="77777777" w:rsidR="00001845" w:rsidRPr="004108FC" w:rsidRDefault="00001845" w:rsidP="00001845">
            <w:pPr>
              <w:jc w:val="both"/>
              <w:rPr>
                <w:color w:val="000000" w:themeColor="text1"/>
                <w:sz w:val="18"/>
                <w:szCs w:val="18"/>
              </w:rPr>
            </w:pPr>
          </w:p>
          <w:p w14:paraId="02095FB6" w14:textId="77777777" w:rsidR="00001845" w:rsidRPr="004108FC" w:rsidRDefault="00001845" w:rsidP="00001845">
            <w:pPr>
              <w:jc w:val="both"/>
              <w:rPr>
                <w:color w:val="000000" w:themeColor="text1"/>
                <w:sz w:val="18"/>
                <w:szCs w:val="18"/>
              </w:rPr>
            </w:pPr>
          </w:p>
          <w:p w14:paraId="3CA96E5B"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4AFB7D77" w14:textId="77777777" w:rsidR="00001845" w:rsidRPr="004108FC" w:rsidRDefault="00001845" w:rsidP="00001845">
            <w:pPr>
              <w:jc w:val="both"/>
              <w:rPr>
                <w:color w:val="000000" w:themeColor="text1"/>
                <w:sz w:val="18"/>
                <w:szCs w:val="18"/>
              </w:rPr>
            </w:pPr>
            <w:r w:rsidRPr="004108FC">
              <w:rPr>
                <w:color w:val="000000" w:themeColor="text1"/>
                <w:sz w:val="18"/>
                <w:szCs w:val="18"/>
              </w:rPr>
              <w:t>НАСТ. ВЕЋА</w:t>
            </w:r>
          </w:p>
          <w:p w14:paraId="2D0917FF" w14:textId="77777777" w:rsidR="00001845" w:rsidRPr="004108FC" w:rsidRDefault="00001845" w:rsidP="00001845">
            <w:pPr>
              <w:jc w:val="both"/>
              <w:rPr>
                <w:color w:val="000000" w:themeColor="text1"/>
                <w:sz w:val="18"/>
                <w:szCs w:val="18"/>
              </w:rPr>
            </w:pPr>
          </w:p>
          <w:p w14:paraId="50EA5C57" w14:textId="77777777" w:rsidR="00001845" w:rsidRPr="004108FC" w:rsidRDefault="00001845" w:rsidP="00001845">
            <w:pPr>
              <w:jc w:val="both"/>
              <w:rPr>
                <w:color w:val="000000" w:themeColor="text1"/>
                <w:sz w:val="18"/>
                <w:szCs w:val="18"/>
              </w:rPr>
            </w:pPr>
          </w:p>
          <w:p w14:paraId="49E5531E" w14:textId="77777777" w:rsidR="00001845" w:rsidRPr="004108FC" w:rsidRDefault="00001845" w:rsidP="00001845">
            <w:pPr>
              <w:jc w:val="both"/>
              <w:rPr>
                <w:color w:val="000000" w:themeColor="text1"/>
                <w:sz w:val="18"/>
                <w:szCs w:val="18"/>
              </w:rPr>
            </w:pPr>
          </w:p>
        </w:tc>
      </w:tr>
      <w:tr w:rsidR="004108FC" w:rsidRPr="004108FC" w14:paraId="2775F091" w14:textId="77777777" w:rsidTr="00001845">
        <w:trPr>
          <w:trHeight w:val="1995"/>
        </w:trPr>
        <w:tc>
          <w:tcPr>
            <w:tcW w:w="1032" w:type="dxa"/>
            <w:vMerge/>
          </w:tcPr>
          <w:p w14:paraId="420F5C06" w14:textId="77777777" w:rsidR="00001845" w:rsidRPr="004108FC" w:rsidRDefault="00001845" w:rsidP="00001845">
            <w:pPr>
              <w:jc w:val="both"/>
              <w:rPr>
                <w:color w:val="000000" w:themeColor="text1"/>
              </w:rPr>
            </w:pPr>
          </w:p>
        </w:tc>
        <w:tc>
          <w:tcPr>
            <w:tcW w:w="2514" w:type="dxa"/>
          </w:tcPr>
          <w:p w14:paraId="624A32E9" w14:textId="77777777" w:rsidR="00001845" w:rsidRPr="004108FC" w:rsidRDefault="00001845" w:rsidP="00001845">
            <w:pPr>
              <w:jc w:val="both"/>
              <w:rPr>
                <w:color w:val="000000" w:themeColor="text1"/>
                <w:sz w:val="18"/>
                <w:szCs w:val="18"/>
              </w:rPr>
            </w:pPr>
          </w:p>
          <w:p w14:paraId="53900197" w14:textId="77777777" w:rsidR="00001845" w:rsidRPr="004108FC" w:rsidRDefault="00001845" w:rsidP="00001845">
            <w:pPr>
              <w:jc w:val="both"/>
              <w:rPr>
                <w:color w:val="000000" w:themeColor="text1"/>
                <w:sz w:val="18"/>
                <w:szCs w:val="18"/>
              </w:rPr>
            </w:pPr>
          </w:p>
          <w:p w14:paraId="5699DBBD" w14:textId="77777777" w:rsidR="00001845" w:rsidRPr="004108FC" w:rsidRDefault="00001845" w:rsidP="00001845">
            <w:pPr>
              <w:jc w:val="both"/>
              <w:rPr>
                <w:color w:val="000000" w:themeColor="text1"/>
                <w:sz w:val="18"/>
                <w:szCs w:val="18"/>
              </w:rPr>
            </w:pPr>
            <w:r w:rsidRPr="004108FC">
              <w:rPr>
                <w:color w:val="000000" w:themeColor="text1"/>
                <w:sz w:val="18"/>
                <w:szCs w:val="18"/>
              </w:rPr>
              <w:t>3.РАСПОРЕД И ФОРМИРАЊЕ</w:t>
            </w:r>
          </w:p>
          <w:p w14:paraId="678FD25A" w14:textId="77777777" w:rsidR="00001845" w:rsidRPr="004108FC" w:rsidRDefault="00001845" w:rsidP="00001845">
            <w:pPr>
              <w:jc w:val="both"/>
              <w:rPr>
                <w:color w:val="000000" w:themeColor="text1"/>
                <w:sz w:val="18"/>
                <w:szCs w:val="18"/>
              </w:rPr>
            </w:pPr>
            <w:r w:rsidRPr="004108FC">
              <w:rPr>
                <w:color w:val="000000" w:themeColor="text1"/>
                <w:sz w:val="18"/>
                <w:szCs w:val="18"/>
              </w:rPr>
              <w:t xml:space="preserve"> КОМИСИЈА ЗА</w:t>
            </w:r>
          </w:p>
          <w:p w14:paraId="1385A7BB" w14:textId="77777777" w:rsidR="00001845" w:rsidRPr="004108FC" w:rsidRDefault="00001845" w:rsidP="00001845">
            <w:pPr>
              <w:jc w:val="both"/>
              <w:rPr>
                <w:color w:val="000000" w:themeColor="text1"/>
                <w:sz w:val="18"/>
                <w:szCs w:val="18"/>
              </w:rPr>
            </w:pPr>
            <w:r w:rsidRPr="004108FC">
              <w:rPr>
                <w:color w:val="000000" w:themeColor="text1"/>
                <w:sz w:val="18"/>
                <w:szCs w:val="18"/>
              </w:rPr>
              <w:t>ПОПРАВНЕ ИСПИТЕ У</w:t>
            </w:r>
          </w:p>
          <w:p w14:paraId="09806D08" w14:textId="77777777" w:rsidR="00001845" w:rsidRPr="004108FC" w:rsidRDefault="00001845" w:rsidP="00001845">
            <w:pPr>
              <w:jc w:val="both"/>
              <w:rPr>
                <w:color w:val="000000" w:themeColor="text1"/>
                <w:sz w:val="18"/>
                <w:szCs w:val="18"/>
              </w:rPr>
            </w:pPr>
            <w:r w:rsidRPr="004108FC">
              <w:rPr>
                <w:color w:val="000000" w:themeColor="text1"/>
                <w:sz w:val="18"/>
                <w:szCs w:val="18"/>
              </w:rPr>
              <w:t>ОШ И СРЕДЊОЈ У АВГУСТОВСКОМ РОКУ</w:t>
            </w:r>
          </w:p>
          <w:p w14:paraId="1EE372F2" w14:textId="77777777" w:rsidR="00001845" w:rsidRPr="004108FC" w:rsidRDefault="00001845" w:rsidP="00001845">
            <w:pPr>
              <w:jc w:val="both"/>
              <w:rPr>
                <w:color w:val="000000" w:themeColor="text1"/>
                <w:sz w:val="18"/>
                <w:szCs w:val="18"/>
              </w:rPr>
            </w:pPr>
          </w:p>
        </w:tc>
        <w:tc>
          <w:tcPr>
            <w:tcW w:w="2008" w:type="dxa"/>
            <w:gridSpan w:val="2"/>
          </w:tcPr>
          <w:p w14:paraId="16BD79BF" w14:textId="77777777" w:rsidR="00001845" w:rsidRPr="004108FC" w:rsidRDefault="00001845" w:rsidP="00001845">
            <w:pPr>
              <w:jc w:val="both"/>
              <w:rPr>
                <w:color w:val="000000" w:themeColor="text1"/>
                <w:sz w:val="18"/>
                <w:szCs w:val="18"/>
              </w:rPr>
            </w:pPr>
          </w:p>
          <w:p w14:paraId="7DF440F7" w14:textId="77777777" w:rsidR="00001845" w:rsidRPr="004108FC" w:rsidRDefault="00001845" w:rsidP="00001845">
            <w:pPr>
              <w:jc w:val="both"/>
              <w:rPr>
                <w:color w:val="000000" w:themeColor="text1"/>
                <w:sz w:val="18"/>
                <w:szCs w:val="18"/>
              </w:rPr>
            </w:pPr>
          </w:p>
          <w:p w14:paraId="1E6D46DB"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6144149A" w14:textId="77777777" w:rsidR="00001845" w:rsidRPr="004108FC" w:rsidRDefault="00001845" w:rsidP="00001845">
            <w:pPr>
              <w:jc w:val="both"/>
              <w:rPr>
                <w:color w:val="000000" w:themeColor="text1"/>
                <w:sz w:val="18"/>
                <w:szCs w:val="18"/>
              </w:rPr>
            </w:pPr>
            <w:r w:rsidRPr="004108FC">
              <w:rPr>
                <w:color w:val="000000" w:themeColor="text1"/>
                <w:sz w:val="18"/>
                <w:szCs w:val="18"/>
              </w:rPr>
              <w:t>ПОМ.ДИРЕКТОРА</w:t>
            </w:r>
          </w:p>
          <w:p w14:paraId="0BD73802" w14:textId="77777777" w:rsidR="00001845" w:rsidRPr="004108FC" w:rsidRDefault="00001845" w:rsidP="00001845">
            <w:pPr>
              <w:jc w:val="both"/>
              <w:rPr>
                <w:color w:val="000000" w:themeColor="text1"/>
                <w:sz w:val="18"/>
                <w:szCs w:val="18"/>
              </w:rPr>
            </w:pPr>
            <w:r w:rsidRPr="004108FC">
              <w:rPr>
                <w:color w:val="000000" w:themeColor="text1"/>
                <w:sz w:val="18"/>
                <w:szCs w:val="18"/>
              </w:rPr>
              <w:t>ПЕДАГ.СЛУЖБА</w:t>
            </w:r>
          </w:p>
          <w:p w14:paraId="5A8C52F5" w14:textId="77777777" w:rsidR="00001845" w:rsidRPr="004108FC" w:rsidRDefault="00001845" w:rsidP="00001845">
            <w:pPr>
              <w:jc w:val="both"/>
              <w:rPr>
                <w:color w:val="000000" w:themeColor="text1"/>
                <w:sz w:val="18"/>
                <w:szCs w:val="18"/>
                <w:lang w:val="ru-RU"/>
              </w:rPr>
            </w:pPr>
          </w:p>
          <w:p w14:paraId="54575D9D" w14:textId="77777777" w:rsidR="00001845" w:rsidRPr="004108FC" w:rsidRDefault="00001845" w:rsidP="00001845">
            <w:pPr>
              <w:jc w:val="both"/>
              <w:rPr>
                <w:color w:val="000000" w:themeColor="text1"/>
                <w:sz w:val="18"/>
                <w:szCs w:val="18"/>
              </w:rPr>
            </w:pPr>
          </w:p>
          <w:p w14:paraId="36AF3D5B" w14:textId="77777777" w:rsidR="00001845" w:rsidRPr="004108FC" w:rsidRDefault="00001845" w:rsidP="00001845">
            <w:pPr>
              <w:jc w:val="both"/>
              <w:rPr>
                <w:color w:val="000000" w:themeColor="text1"/>
                <w:sz w:val="18"/>
                <w:szCs w:val="18"/>
              </w:rPr>
            </w:pPr>
          </w:p>
          <w:p w14:paraId="7BD1A66B" w14:textId="77777777" w:rsidR="00001845" w:rsidRPr="004108FC" w:rsidRDefault="00001845" w:rsidP="00001845">
            <w:pPr>
              <w:jc w:val="both"/>
              <w:rPr>
                <w:color w:val="000000" w:themeColor="text1"/>
                <w:sz w:val="18"/>
                <w:szCs w:val="18"/>
              </w:rPr>
            </w:pPr>
          </w:p>
        </w:tc>
        <w:tc>
          <w:tcPr>
            <w:tcW w:w="1862" w:type="dxa"/>
            <w:gridSpan w:val="3"/>
          </w:tcPr>
          <w:p w14:paraId="34EA5952" w14:textId="77777777" w:rsidR="00001845" w:rsidRPr="004108FC" w:rsidRDefault="00001845" w:rsidP="00001845">
            <w:pPr>
              <w:jc w:val="both"/>
              <w:rPr>
                <w:color w:val="000000" w:themeColor="text1"/>
                <w:sz w:val="18"/>
                <w:szCs w:val="18"/>
              </w:rPr>
            </w:pPr>
          </w:p>
          <w:p w14:paraId="1D7181C6" w14:textId="77777777" w:rsidR="00001845" w:rsidRPr="004108FC" w:rsidRDefault="00001845" w:rsidP="00001845">
            <w:pPr>
              <w:jc w:val="both"/>
              <w:rPr>
                <w:color w:val="000000" w:themeColor="text1"/>
                <w:sz w:val="18"/>
                <w:szCs w:val="18"/>
              </w:rPr>
            </w:pPr>
          </w:p>
          <w:p w14:paraId="268C3A62" w14:textId="77777777" w:rsidR="00001845" w:rsidRPr="004108FC" w:rsidRDefault="00001845" w:rsidP="00001845">
            <w:pPr>
              <w:jc w:val="both"/>
              <w:rPr>
                <w:color w:val="000000" w:themeColor="text1"/>
                <w:sz w:val="18"/>
                <w:szCs w:val="18"/>
              </w:rPr>
            </w:pPr>
          </w:p>
          <w:p w14:paraId="6CA896F1"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1AB3977C" w14:textId="77777777" w:rsidR="00001845" w:rsidRPr="004108FC" w:rsidRDefault="00001845" w:rsidP="00001845">
            <w:pPr>
              <w:jc w:val="both"/>
              <w:rPr>
                <w:color w:val="000000" w:themeColor="text1"/>
                <w:sz w:val="18"/>
                <w:szCs w:val="18"/>
              </w:rPr>
            </w:pPr>
          </w:p>
          <w:p w14:paraId="76C7344E" w14:textId="77777777" w:rsidR="00001845" w:rsidRPr="004108FC" w:rsidRDefault="00001845" w:rsidP="00001845">
            <w:pPr>
              <w:jc w:val="both"/>
              <w:rPr>
                <w:color w:val="000000" w:themeColor="text1"/>
                <w:sz w:val="18"/>
                <w:szCs w:val="18"/>
                <w:lang w:val="ru-RU"/>
              </w:rPr>
            </w:pPr>
          </w:p>
          <w:p w14:paraId="532E8062" w14:textId="77777777" w:rsidR="00001845" w:rsidRPr="004108FC" w:rsidRDefault="00001845" w:rsidP="00001845">
            <w:pPr>
              <w:jc w:val="both"/>
              <w:rPr>
                <w:color w:val="000000" w:themeColor="text1"/>
                <w:sz w:val="18"/>
                <w:szCs w:val="18"/>
              </w:rPr>
            </w:pPr>
          </w:p>
          <w:p w14:paraId="3A0006BE" w14:textId="77777777" w:rsidR="00001845" w:rsidRPr="004108FC" w:rsidRDefault="00001845" w:rsidP="00001845">
            <w:pPr>
              <w:jc w:val="both"/>
              <w:rPr>
                <w:color w:val="000000" w:themeColor="text1"/>
                <w:sz w:val="18"/>
                <w:szCs w:val="18"/>
              </w:rPr>
            </w:pPr>
          </w:p>
          <w:p w14:paraId="2E0F8A61" w14:textId="77777777" w:rsidR="00001845" w:rsidRPr="004108FC" w:rsidRDefault="00001845" w:rsidP="00001845">
            <w:pPr>
              <w:jc w:val="both"/>
              <w:rPr>
                <w:color w:val="000000" w:themeColor="text1"/>
                <w:sz w:val="18"/>
                <w:szCs w:val="18"/>
              </w:rPr>
            </w:pPr>
          </w:p>
        </w:tc>
        <w:tc>
          <w:tcPr>
            <w:tcW w:w="1620" w:type="dxa"/>
            <w:gridSpan w:val="2"/>
          </w:tcPr>
          <w:p w14:paraId="253C7F89" w14:textId="77777777" w:rsidR="00001845" w:rsidRPr="004108FC" w:rsidRDefault="00001845" w:rsidP="00001845">
            <w:pPr>
              <w:jc w:val="both"/>
              <w:rPr>
                <w:color w:val="000000" w:themeColor="text1"/>
                <w:sz w:val="18"/>
                <w:szCs w:val="18"/>
              </w:rPr>
            </w:pPr>
          </w:p>
          <w:p w14:paraId="1CF56B83" w14:textId="77777777" w:rsidR="00001845" w:rsidRPr="004108FC" w:rsidRDefault="00001845" w:rsidP="00001845">
            <w:pPr>
              <w:jc w:val="both"/>
              <w:rPr>
                <w:color w:val="000000" w:themeColor="text1"/>
                <w:sz w:val="18"/>
                <w:szCs w:val="18"/>
              </w:rPr>
            </w:pPr>
          </w:p>
          <w:p w14:paraId="0E2A31AC"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03C045FD" w14:textId="77777777" w:rsidR="00001845" w:rsidRPr="004108FC" w:rsidRDefault="00001845" w:rsidP="00001845">
            <w:pPr>
              <w:jc w:val="both"/>
              <w:rPr>
                <w:color w:val="000000" w:themeColor="text1"/>
                <w:sz w:val="18"/>
                <w:szCs w:val="18"/>
                <w:lang w:val="ru-RU"/>
              </w:rPr>
            </w:pPr>
            <w:r w:rsidRPr="004108FC">
              <w:rPr>
                <w:color w:val="000000" w:themeColor="text1"/>
                <w:sz w:val="18"/>
                <w:szCs w:val="18"/>
              </w:rPr>
              <w:t>НАСТ.ВЕЋА</w:t>
            </w:r>
          </w:p>
          <w:p w14:paraId="0249BEB9" w14:textId="77777777" w:rsidR="00001845" w:rsidRPr="004108FC" w:rsidRDefault="00001845" w:rsidP="00001845">
            <w:pPr>
              <w:jc w:val="both"/>
              <w:rPr>
                <w:color w:val="000000" w:themeColor="text1"/>
                <w:sz w:val="18"/>
                <w:szCs w:val="18"/>
              </w:rPr>
            </w:pPr>
            <w:r w:rsidRPr="004108FC">
              <w:rPr>
                <w:color w:val="000000" w:themeColor="text1"/>
                <w:sz w:val="18"/>
                <w:szCs w:val="18"/>
              </w:rPr>
              <w:t>ДОКУМ.</w:t>
            </w:r>
          </w:p>
          <w:p w14:paraId="62268171" w14:textId="77777777" w:rsidR="00001845" w:rsidRPr="004108FC" w:rsidRDefault="00001845" w:rsidP="00001845">
            <w:pPr>
              <w:jc w:val="both"/>
              <w:rPr>
                <w:color w:val="000000" w:themeColor="text1"/>
                <w:sz w:val="18"/>
                <w:szCs w:val="18"/>
                <w:lang w:val="ru-RU"/>
              </w:rPr>
            </w:pPr>
            <w:r w:rsidRPr="004108FC">
              <w:rPr>
                <w:color w:val="000000" w:themeColor="text1"/>
                <w:sz w:val="18"/>
                <w:szCs w:val="18"/>
              </w:rPr>
              <w:t>ПЕДАГОГА</w:t>
            </w:r>
          </w:p>
          <w:p w14:paraId="7A40BBC5" w14:textId="77777777" w:rsidR="00001845" w:rsidRPr="004108FC" w:rsidRDefault="00001845" w:rsidP="00001845">
            <w:pPr>
              <w:jc w:val="both"/>
              <w:rPr>
                <w:color w:val="000000" w:themeColor="text1"/>
                <w:sz w:val="18"/>
                <w:szCs w:val="18"/>
              </w:rPr>
            </w:pPr>
          </w:p>
          <w:p w14:paraId="20705EBE" w14:textId="77777777" w:rsidR="00001845" w:rsidRPr="004108FC" w:rsidRDefault="00001845" w:rsidP="00001845">
            <w:pPr>
              <w:jc w:val="both"/>
              <w:rPr>
                <w:color w:val="000000" w:themeColor="text1"/>
                <w:sz w:val="18"/>
                <w:szCs w:val="18"/>
              </w:rPr>
            </w:pPr>
          </w:p>
          <w:p w14:paraId="11EF6157" w14:textId="77777777" w:rsidR="00001845" w:rsidRPr="004108FC" w:rsidRDefault="00001845" w:rsidP="00001845">
            <w:pPr>
              <w:jc w:val="both"/>
              <w:rPr>
                <w:color w:val="000000" w:themeColor="text1"/>
                <w:sz w:val="18"/>
                <w:szCs w:val="18"/>
              </w:rPr>
            </w:pPr>
          </w:p>
        </w:tc>
      </w:tr>
      <w:tr w:rsidR="004108FC" w:rsidRPr="004108FC" w14:paraId="1300670A" w14:textId="77777777" w:rsidTr="00001845">
        <w:trPr>
          <w:trHeight w:val="1095"/>
        </w:trPr>
        <w:tc>
          <w:tcPr>
            <w:tcW w:w="1032" w:type="dxa"/>
            <w:vMerge/>
          </w:tcPr>
          <w:p w14:paraId="729AB9B9" w14:textId="77777777" w:rsidR="00001845" w:rsidRPr="004108FC" w:rsidRDefault="00001845" w:rsidP="00001845">
            <w:pPr>
              <w:jc w:val="both"/>
              <w:rPr>
                <w:color w:val="000000" w:themeColor="text1"/>
              </w:rPr>
            </w:pPr>
          </w:p>
        </w:tc>
        <w:tc>
          <w:tcPr>
            <w:tcW w:w="2514" w:type="dxa"/>
          </w:tcPr>
          <w:p w14:paraId="34D3E040" w14:textId="77777777" w:rsidR="00001845" w:rsidRPr="004108FC" w:rsidRDefault="00001845" w:rsidP="00001845">
            <w:pPr>
              <w:jc w:val="both"/>
              <w:rPr>
                <w:color w:val="000000" w:themeColor="text1"/>
                <w:sz w:val="18"/>
                <w:szCs w:val="18"/>
              </w:rPr>
            </w:pPr>
          </w:p>
          <w:p w14:paraId="3F4EBC69" w14:textId="77777777" w:rsidR="00001845" w:rsidRPr="004108FC" w:rsidRDefault="007A3B9B" w:rsidP="00001845">
            <w:pPr>
              <w:jc w:val="both"/>
              <w:rPr>
                <w:color w:val="000000" w:themeColor="text1"/>
                <w:sz w:val="18"/>
                <w:szCs w:val="18"/>
              </w:rPr>
            </w:pPr>
            <w:r w:rsidRPr="004108FC">
              <w:rPr>
                <w:color w:val="000000" w:themeColor="text1"/>
                <w:sz w:val="18"/>
                <w:szCs w:val="18"/>
                <w:lang w:val="sr-Cyrl-RS"/>
              </w:rPr>
              <w:t>4</w:t>
            </w:r>
            <w:r w:rsidR="00001845" w:rsidRPr="004108FC">
              <w:rPr>
                <w:color w:val="000000" w:themeColor="text1"/>
                <w:sz w:val="18"/>
                <w:szCs w:val="18"/>
              </w:rPr>
              <w:t xml:space="preserve">.ОРГАНИЗАЦИЈА ПОЛАГАЊА ЗАВРШНОГ ИСПИТА </w:t>
            </w:r>
          </w:p>
        </w:tc>
        <w:tc>
          <w:tcPr>
            <w:tcW w:w="2008" w:type="dxa"/>
            <w:gridSpan w:val="2"/>
          </w:tcPr>
          <w:p w14:paraId="4A9ED4B9" w14:textId="77777777" w:rsidR="00001845" w:rsidRPr="004108FC" w:rsidRDefault="00001845" w:rsidP="00001845">
            <w:pPr>
              <w:jc w:val="both"/>
              <w:rPr>
                <w:color w:val="000000" w:themeColor="text1"/>
                <w:sz w:val="18"/>
                <w:szCs w:val="18"/>
              </w:rPr>
            </w:pPr>
          </w:p>
          <w:p w14:paraId="4A53891C"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01BFD117" w14:textId="77777777" w:rsidR="00001845" w:rsidRPr="004108FC" w:rsidRDefault="00001845" w:rsidP="00001845">
            <w:pPr>
              <w:jc w:val="both"/>
              <w:rPr>
                <w:color w:val="000000" w:themeColor="text1"/>
                <w:sz w:val="18"/>
                <w:szCs w:val="18"/>
              </w:rPr>
            </w:pPr>
          </w:p>
        </w:tc>
        <w:tc>
          <w:tcPr>
            <w:tcW w:w="1862" w:type="dxa"/>
            <w:gridSpan w:val="3"/>
          </w:tcPr>
          <w:p w14:paraId="36C511A2" w14:textId="77777777" w:rsidR="00001845" w:rsidRPr="004108FC" w:rsidRDefault="00001845" w:rsidP="00001845">
            <w:pPr>
              <w:jc w:val="both"/>
              <w:rPr>
                <w:color w:val="000000" w:themeColor="text1"/>
                <w:sz w:val="18"/>
                <w:szCs w:val="18"/>
              </w:rPr>
            </w:pPr>
          </w:p>
          <w:p w14:paraId="4142491F" w14:textId="77777777" w:rsidR="00001845" w:rsidRPr="004108FC" w:rsidRDefault="00001845" w:rsidP="00001845">
            <w:pPr>
              <w:jc w:val="both"/>
              <w:rPr>
                <w:color w:val="000000" w:themeColor="text1"/>
                <w:sz w:val="18"/>
                <w:szCs w:val="18"/>
              </w:rPr>
            </w:pPr>
          </w:p>
          <w:p w14:paraId="26FC0FDE"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tc>
        <w:tc>
          <w:tcPr>
            <w:tcW w:w="1620" w:type="dxa"/>
            <w:gridSpan w:val="2"/>
          </w:tcPr>
          <w:p w14:paraId="2EF976D0" w14:textId="77777777" w:rsidR="00001845" w:rsidRPr="004108FC" w:rsidRDefault="00001845" w:rsidP="00001845">
            <w:pPr>
              <w:jc w:val="both"/>
              <w:rPr>
                <w:color w:val="000000" w:themeColor="text1"/>
                <w:sz w:val="18"/>
                <w:szCs w:val="18"/>
              </w:rPr>
            </w:pPr>
          </w:p>
          <w:p w14:paraId="334FE820"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1B88CFF2" w14:textId="77777777" w:rsidR="00001845" w:rsidRPr="004108FC" w:rsidRDefault="00001845" w:rsidP="00001845">
            <w:pPr>
              <w:jc w:val="both"/>
              <w:rPr>
                <w:color w:val="000000" w:themeColor="text1"/>
                <w:sz w:val="18"/>
                <w:szCs w:val="18"/>
              </w:rPr>
            </w:pPr>
            <w:r w:rsidRPr="004108FC">
              <w:rPr>
                <w:color w:val="000000" w:themeColor="text1"/>
                <w:sz w:val="18"/>
                <w:szCs w:val="18"/>
              </w:rPr>
              <w:t>НАСТ. ВЕЋА</w:t>
            </w:r>
          </w:p>
          <w:p w14:paraId="6A9E32DB" w14:textId="77777777" w:rsidR="00001845" w:rsidRPr="004108FC" w:rsidRDefault="00001845" w:rsidP="00001845">
            <w:pPr>
              <w:jc w:val="both"/>
              <w:rPr>
                <w:color w:val="000000" w:themeColor="text1"/>
                <w:sz w:val="18"/>
                <w:szCs w:val="18"/>
              </w:rPr>
            </w:pPr>
            <w:r w:rsidRPr="004108FC">
              <w:rPr>
                <w:color w:val="000000" w:themeColor="text1"/>
                <w:sz w:val="18"/>
                <w:szCs w:val="18"/>
              </w:rPr>
              <w:t>ДОКУМ.</w:t>
            </w:r>
          </w:p>
          <w:p w14:paraId="5211E163" w14:textId="77777777" w:rsidR="00001845" w:rsidRPr="004108FC" w:rsidRDefault="00001845" w:rsidP="00001845">
            <w:pPr>
              <w:jc w:val="both"/>
              <w:rPr>
                <w:color w:val="000000" w:themeColor="text1"/>
                <w:sz w:val="18"/>
                <w:szCs w:val="18"/>
              </w:rPr>
            </w:pPr>
            <w:r w:rsidRPr="004108FC">
              <w:rPr>
                <w:color w:val="000000" w:themeColor="text1"/>
                <w:sz w:val="18"/>
                <w:szCs w:val="18"/>
              </w:rPr>
              <w:t>ПЕДАГОГА</w:t>
            </w:r>
          </w:p>
        </w:tc>
      </w:tr>
      <w:tr w:rsidR="004108FC" w:rsidRPr="004108FC" w14:paraId="1A02370A" w14:textId="77777777" w:rsidTr="00001845">
        <w:trPr>
          <w:gridAfter w:val="8"/>
          <w:wAfter w:w="8004" w:type="dxa"/>
          <w:trHeight w:val="1170"/>
        </w:trPr>
        <w:tc>
          <w:tcPr>
            <w:tcW w:w="1032" w:type="dxa"/>
            <w:vMerge/>
          </w:tcPr>
          <w:p w14:paraId="117D9678" w14:textId="77777777" w:rsidR="002F4EE8" w:rsidRPr="004108FC" w:rsidRDefault="002F4EE8" w:rsidP="00001845">
            <w:pPr>
              <w:jc w:val="both"/>
              <w:rPr>
                <w:color w:val="000000" w:themeColor="text1"/>
              </w:rPr>
            </w:pPr>
          </w:p>
        </w:tc>
      </w:tr>
      <w:tr w:rsidR="004108FC" w:rsidRPr="004108FC" w14:paraId="21D33D78" w14:textId="77777777" w:rsidTr="00001845">
        <w:trPr>
          <w:gridAfter w:val="8"/>
          <w:wAfter w:w="8004" w:type="dxa"/>
          <w:trHeight w:val="1500"/>
        </w:trPr>
        <w:tc>
          <w:tcPr>
            <w:tcW w:w="1032" w:type="dxa"/>
            <w:vMerge/>
          </w:tcPr>
          <w:p w14:paraId="62062C02" w14:textId="77777777" w:rsidR="007A3B9B" w:rsidRPr="004108FC" w:rsidRDefault="007A3B9B" w:rsidP="00001845">
            <w:pPr>
              <w:jc w:val="both"/>
              <w:rPr>
                <w:color w:val="000000" w:themeColor="text1"/>
              </w:rPr>
            </w:pPr>
          </w:p>
        </w:tc>
      </w:tr>
      <w:tr w:rsidR="004108FC" w:rsidRPr="004108FC" w14:paraId="0C6841B3" w14:textId="77777777" w:rsidTr="00001845">
        <w:trPr>
          <w:trHeight w:val="1500"/>
        </w:trPr>
        <w:tc>
          <w:tcPr>
            <w:tcW w:w="1032" w:type="dxa"/>
          </w:tcPr>
          <w:p w14:paraId="3FE9D7EC" w14:textId="77777777" w:rsidR="00001845" w:rsidRPr="004108FC" w:rsidRDefault="00001845" w:rsidP="00001845">
            <w:pPr>
              <w:jc w:val="both"/>
              <w:rPr>
                <w:color w:val="000000" w:themeColor="text1"/>
              </w:rPr>
            </w:pPr>
          </w:p>
        </w:tc>
        <w:tc>
          <w:tcPr>
            <w:tcW w:w="2514" w:type="dxa"/>
          </w:tcPr>
          <w:p w14:paraId="090D3C79" w14:textId="77777777" w:rsidR="00001845" w:rsidRPr="004108FC" w:rsidRDefault="007A3B9B" w:rsidP="00001845">
            <w:pPr>
              <w:jc w:val="both"/>
              <w:rPr>
                <w:color w:val="000000" w:themeColor="text1"/>
                <w:sz w:val="18"/>
                <w:szCs w:val="18"/>
              </w:rPr>
            </w:pPr>
            <w:r w:rsidRPr="004108FC">
              <w:rPr>
                <w:color w:val="000000" w:themeColor="text1"/>
                <w:sz w:val="18"/>
                <w:szCs w:val="18"/>
                <w:lang w:val="sr-Cyrl-RS"/>
              </w:rPr>
              <w:t>5.</w:t>
            </w:r>
            <w:r w:rsidR="00001845" w:rsidRPr="004108FC">
              <w:rPr>
                <w:color w:val="000000" w:themeColor="text1"/>
                <w:sz w:val="18"/>
                <w:szCs w:val="18"/>
              </w:rPr>
              <w:t>ПРЕЗЕНТАЦИЈА САМОВРЕДНОВАЊА КЉУЧНИХ ОБЛАСТИ ОВЕ ШКОЛСКЕ ГОДИНЕ</w:t>
            </w:r>
          </w:p>
        </w:tc>
        <w:tc>
          <w:tcPr>
            <w:tcW w:w="2008" w:type="dxa"/>
            <w:gridSpan w:val="2"/>
          </w:tcPr>
          <w:p w14:paraId="5BD5A939" w14:textId="77777777" w:rsidR="00001845" w:rsidRPr="004108FC" w:rsidRDefault="00001845" w:rsidP="00001845">
            <w:pPr>
              <w:jc w:val="both"/>
              <w:rPr>
                <w:color w:val="000000" w:themeColor="text1"/>
                <w:sz w:val="18"/>
                <w:szCs w:val="18"/>
              </w:rPr>
            </w:pPr>
            <w:r w:rsidRPr="004108FC">
              <w:rPr>
                <w:color w:val="000000" w:themeColor="text1"/>
                <w:sz w:val="18"/>
                <w:szCs w:val="18"/>
              </w:rPr>
              <w:t>ТИМ</w:t>
            </w:r>
          </w:p>
        </w:tc>
        <w:tc>
          <w:tcPr>
            <w:tcW w:w="1862" w:type="dxa"/>
            <w:gridSpan w:val="3"/>
          </w:tcPr>
          <w:p w14:paraId="2EC9E38C" w14:textId="77777777" w:rsidR="00001845" w:rsidRPr="004108FC" w:rsidRDefault="00001845" w:rsidP="00001845">
            <w:pPr>
              <w:jc w:val="both"/>
              <w:rPr>
                <w:color w:val="000000" w:themeColor="text1"/>
                <w:sz w:val="18"/>
                <w:szCs w:val="18"/>
              </w:rPr>
            </w:pPr>
          </w:p>
          <w:p w14:paraId="122B44A9" w14:textId="77777777" w:rsidR="00001845" w:rsidRPr="004108FC" w:rsidRDefault="00001845" w:rsidP="00001845">
            <w:pPr>
              <w:jc w:val="both"/>
              <w:rPr>
                <w:color w:val="000000" w:themeColor="text1"/>
                <w:sz w:val="18"/>
                <w:szCs w:val="18"/>
              </w:rPr>
            </w:pPr>
            <w:r w:rsidRPr="004108FC">
              <w:rPr>
                <w:color w:val="000000" w:themeColor="text1"/>
                <w:sz w:val="18"/>
                <w:szCs w:val="18"/>
              </w:rPr>
              <w:t>ПРЕДСЕДНИК ТИМА</w:t>
            </w:r>
          </w:p>
        </w:tc>
        <w:tc>
          <w:tcPr>
            <w:tcW w:w="1620" w:type="dxa"/>
            <w:gridSpan w:val="2"/>
          </w:tcPr>
          <w:p w14:paraId="20F5AFDC"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tc>
      </w:tr>
      <w:tr w:rsidR="004108FC" w:rsidRPr="004108FC" w14:paraId="55485FF5" w14:textId="77777777" w:rsidTr="00001845">
        <w:trPr>
          <w:trHeight w:val="990"/>
        </w:trPr>
        <w:tc>
          <w:tcPr>
            <w:tcW w:w="1032" w:type="dxa"/>
            <w:vMerge w:val="restart"/>
          </w:tcPr>
          <w:p w14:paraId="16AD1B0A" w14:textId="77777777" w:rsidR="00001845" w:rsidRPr="004108FC" w:rsidRDefault="00001845" w:rsidP="00001845">
            <w:pPr>
              <w:jc w:val="both"/>
              <w:rPr>
                <w:color w:val="000000" w:themeColor="text1"/>
              </w:rPr>
            </w:pPr>
            <w:r w:rsidRPr="004108FC">
              <w:rPr>
                <w:color w:val="000000" w:themeColor="text1"/>
              </w:rPr>
              <w:t>VII</w:t>
            </w:r>
          </w:p>
        </w:tc>
        <w:tc>
          <w:tcPr>
            <w:tcW w:w="2514" w:type="dxa"/>
          </w:tcPr>
          <w:p w14:paraId="09F30C27" w14:textId="77777777" w:rsidR="00001845" w:rsidRPr="004108FC" w:rsidRDefault="00001845" w:rsidP="00001845">
            <w:pPr>
              <w:jc w:val="both"/>
              <w:rPr>
                <w:color w:val="000000" w:themeColor="text1"/>
                <w:sz w:val="18"/>
                <w:szCs w:val="18"/>
              </w:rPr>
            </w:pPr>
          </w:p>
          <w:p w14:paraId="4C25EC83" w14:textId="77777777" w:rsidR="00001845" w:rsidRPr="004108FC" w:rsidRDefault="00001845" w:rsidP="00001845">
            <w:pPr>
              <w:jc w:val="both"/>
              <w:rPr>
                <w:color w:val="000000" w:themeColor="text1"/>
                <w:sz w:val="18"/>
                <w:szCs w:val="18"/>
              </w:rPr>
            </w:pPr>
            <w:r w:rsidRPr="004108FC">
              <w:rPr>
                <w:color w:val="000000" w:themeColor="text1"/>
                <w:sz w:val="18"/>
                <w:szCs w:val="18"/>
                <w:lang w:val="ru-RU"/>
              </w:rPr>
              <w:t>1.</w:t>
            </w:r>
            <w:r w:rsidRPr="004108FC">
              <w:rPr>
                <w:color w:val="000000" w:themeColor="text1"/>
                <w:sz w:val="18"/>
                <w:szCs w:val="18"/>
              </w:rPr>
              <w:t>AНАЛИЗА УПИСА</w:t>
            </w:r>
          </w:p>
          <w:p w14:paraId="65EF4E34" w14:textId="77777777" w:rsidR="00001845" w:rsidRPr="004108FC" w:rsidRDefault="00001845" w:rsidP="00001845">
            <w:pPr>
              <w:jc w:val="both"/>
              <w:rPr>
                <w:color w:val="000000" w:themeColor="text1"/>
                <w:sz w:val="18"/>
                <w:szCs w:val="18"/>
              </w:rPr>
            </w:pPr>
            <w:r w:rsidRPr="004108FC">
              <w:rPr>
                <w:color w:val="000000" w:themeColor="text1"/>
                <w:sz w:val="18"/>
                <w:szCs w:val="18"/>
              </w:rPr>
              <w:t>У ПРВИ РАЗРЕД ОШ</w:t>
            </w:r>
          </w:p>
          <w:p w14:paraId="28982152" w14:textId="77777777" w:rsidR="00001845" w:rsidRPr="004108FC" w:rsidRDefault="00001845" w:rsidP="00001845">
            <w:pPr>
              <w:jc w:val="both"/>
              <w:rPr>
                <w:color w:val="000000" w:themeColor="text1"/>
                <w:sz w:val="18"/>
                <w:szCs w:val="18"/>
                <w:lang w:val="ru-RU"/>
              </w:rPr>
            </w:pPr>
            <w:r w:rsidRPr="004108FC">
              <w:rPr>
                <w:color w:val="000000" w:themeColor="text1"/>
                <w:sz w:val="18"/>
                <w:szCs w:val="18"/>
              </w:rPr>
              <w:t>И СРЕДЊЕ ШКОЛЕ</w:t>
            </w:r>
          </w:p>
          <w:p w14:paraId="6F430700" w14:textId="77777777" w:rsidR="00001845" w:rsidRPr="004108FC" w:rsidRDefault="00001845" w:rsidP="00001845">
            <w:pPr>
              <w:jc w:val="both"/>
              <w:rPr>
                <w:color w:val="000000" w:themeColor="text1"/>
                <w:sz w:val="18"/>
                <w:szCs w:val="18"/>
                <w:lang w:val="ru-RU"/>
              </w:rPr>
            </w:pPr>
          </w:p>
        </w:tc>
        <w:tc>
          <w:tcPr>
            <w:tcW w:w="2008" w:type="dxa"/>
            <w:gridSpan w:val="2"/>
          </w:tcPr>
          <w:p w14:paraId="79707E63" w14:textId="77777777" w:rsidR="00001845" w:rsidRPr="004108FC" w:rsidRDefault="00001845" w:rsidP="00001845">
            <w:pPr>
              <w:jc w:val="both"/>
              <w:rPr>
                <w:color w:val="000000" w:themeColor="text1"/>
                <w:sz w:val="18"/>
                <w:szCs w:val="18"/>
              </w:rPr>
            </w:pPr>
          </w:p>
          <w:p w14:paraId="6BAD91AD" w14:textId="77777777" w:rsidR="00001845" w:rsidRPr="004108FC" w:rsidRDefault="00001845" w:rsidP="00001845">
            <w:pPr>
              <w:jc w:val="both"/>
              <w:rPr>
                <w:color w:val="000000" w:themeColor="text1"/>
                <w:sz w:val="18"/>
                <w:szCs w:val="18"/>
              </w:rPr>
            </w:pPr>
            <w:r w:rsidRPr="004108FC">
              <w:rPr>
                <w:color w:val="000000" w:themeColor="text1"/>
                <w:sz w:val="18"/>
                <w:szCs w:val="18"/>
              </w:rPr>
              <w:t>УПИСНА КОМИСИЈА</w:t>
            </w:r>
          </w:p>
          <w:p w14:paraId="7CBA8178" w14:textId="77777777" w:rsidR="00001845" w:rsidRPr="004108FC" w:rsidRDefault="00001845" w:rsidP="00001845">
            <w:pPr>
              <w:jc w:val="both"/>
              <w:rPr>
                <w:color w:val="000000" w:themeColor="text1"/>
                <w:sz w:val="18"/>
                <w:szCs w:val="18"/>
              </w:rPr>
            </w:pPr>
          </w:p>
          <w:p w14:paraId="1A05E0E4" w14:textId="77777777" w:rsidR="00001845" w:rsidRPr="004108FC" w:rsidRDefault="00001845" w:rsidP="00001845">
            <w:pPr>
              <w:jc w:val="both"/>
              <w:rPr>
                <w:color w:val="000000" w:themeColor="text1"/>
                <w:sz w:val="18"/>
                <w:szCs w:val="18"/>
              </w:rPr>
            </w:pPr>
          </w:p>
        </w:tc>
        <w:tc>
          <w:tcPr>
            <w:tcW w:w="1862" w:type="dxa"/>
            <w:gridSpan w:val="3"/>
          </w:tcPr>
          <w:p w14:paraId="6E914DE3" w14:textId="77777777" w:rsidR="00001845" w:rsidRPr="004108FC" w:rsidRDefault="00001845" w:rsidP="00001845">
            <w:pPr>
              <w:jc w:val="both"/>
              <w:rPr>
                <w:color w:val="000000" w:themeColor="text1"/>
                <w:sz w:val="18"/>
                <w:szCs w:val="18"/>
              </w:rPr>
            </w:pPr>
          </w:p>
          <w:p w14:paraId="5765ED1B"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7C461785" w14:textId="77777777" w:rsidR="00001845" w:rsidRPr="004108FC" w:rsidRDefault="00001845" w:rsidP="00001845">
            <w:pPr>
              <w:jc w:val="both"/>
              <w:rPr>
                <w:color w:val="000000" w:themeColor="text1"/>
                <w:sz w:val="18"/>
                <w:szCs w:val="18"/>
              </w:rPr>
            </w:pPr>
          </w:p>
          <w:p w14:paraId="28014D0B" w14:textId="77777777" w:rsidR="00001845" w:rsidRPr="004108FC" w:rsidRDefault="00001845" w:rsidP="00001845">
            <w:pPr>
              <w:jc w:val="both"/>
              <w:rPr>
                <w:color w:val="000000" w:themeColor="text1"/>
                <w:sz w:val="18"/>
                <w:szCs w:val="18"/>
              </w:rPr>
            </w:pPr>
          </w:p>
          <w:p w14:paraId="54F55F0F" w14:textId="77777777" w:rsidR="00001845" w:rsidRPr="004108FC" w:rsidRDefault="00001845" w:rsidP="00001845">
            <w:pPr>
              <w:jc w:val="both"/>
              <w:rPr>
                <w:color w:val="000000" w:themeColor="text1"/>
                <w:sz w:val="18"/>
                <w:szCs w:val="18"/>
              </w:rPr>
            </w:pPr>
          </w:p>
        </w:tc>
        <w:tc>
          <w:tcPr>
            <w:tcW w:w="1620" w:type="dxa"/>
            <w:gridSpan w:val="2"/>
          </w:tcPr>
          <w:p w14:paraId="644CA7E6" w14:textId="77777777" w:rsidR="00001845" w:rsidRPr="004108FC" w:rsidRDefault="00001845" w:rsidP="00001845">
            <w:pPr>
              <w:jc w:val="both"/>
              <w:rPr>
                <w:color w:val="000000" w:themeColor="text1"/>
                <w:sz w:val="18"/>
                <w:szCs w:val="18"/>
              </w:rPr>
            </w:pPr>
          </w:p>
          <w:p w14:paraId="6BD22082"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77360206" w14:textId="77777777" w:rsidR="00001845" w:rsidRPr="004108FC" w:rsidRDefault="00001845" w:rsidP="00001845">
            <w:pPr>
              <w:jc w:val="both"/>
              <w:rPr>
                <w:color w:val="000000" w:themeColor="text1"/>
                <w:sz w:val="18"/>
                <w:szCs w:val="18"/>
              </w:rPr>
            </w:pPr>
            <w:r w:rsidRPr="004108FC">
              <w:rPr>
                <w:color w:val="000000" w:themeColor="text1"/>
                <w:sz w:val="18"/>
                <w:szCs w:val="18"/>
              </w:rPr>
              <w:t>НАСТ. ВЕЋА</w:t>
            </w:r>
          </w:p>
          <w:p w14:paraId="6DF8A879" w14:textId="77777777" w:rsidR="00001845" w:rsidRPr="004108FC" w:rsidRDefault="00001845" w:rsidP="00001845">
            <w:pPr>
              <w:jc w:val="both"/>
              <w:rPr>
                <w:color w:val="000000" w:themeColor="text1"/>
                <w:sz w:val="18"/>
                <w:szCs w:val="18"/>
              </w:rPr>
            </w:pPr>
          </w:p>
          <w:p w14:paraId="77641361" w14:textId="77777777" w:rsidR="00001845" w:rsidRPr="004108FC" w:rsidRDefault="00001845" w:rsidP="00001845">
            <w:pPr>
              <w:jc w:val="both"/>
              <w:rPr>
                <w:color w:val="000000" w:themeColor="text1"/>
                <w:sz w:val="18"/>
                <w:szCs w:val="18"/>
              </w:rPr>
            </w:pPr>
          </w:p>
        </w:tc>
      </w:tr>
      <w:tr w:rsidR="004108FC" w:rsidRPr="004108FC" w14:paraId="1E865B75" w14:textId="77777777" w:rsidTr="00001845">
        <w:trPr>
          <w:trHeight w:val="990"/>
        </w:trPr>
        <w:tc>
          <w:tcPr>
            <w:tcW w:w="1032" w:type="dxa"/>
            <w:vMerge/>
          </w:tcPr>
          <w:p w14:paraId="54960D40" w14:textId="77777777" w:rsidR="007A3B9B" w:rsidRPr="004108FC" w:rsidRDefault="007A3B9B" w:rsidP="00001845">
            <w:pPr>
              <w:jc w:val="both"/>
              <w:rPr>
                <w:color w:val="000000" w:themeColor="text1"/>
              </w:rPr>
            </w:pPr>
          </w:p>
        </w:tc>
        <w:tc>
          <w:tcPr>
            <w:tcW w:w="2514" w:type="dxa"/>
          </w:tcPr>
          <w:p w14:paraId="1B872286" w14:textId="77777777" w:rsidR="007A3B9B" w:rsidRPr="004108FC" w:rsidRDefault="007A3B9B" w:rsidP="00001845">
            <w:pPr>
              <w:jc w:val="both"/>
              <w:rPr>
                <w:color w:val="000000" w:themeColor="text1"/>
                <w:sz w:val="18"/>
                <w:szCs w:val="18"/>
                <w:lang w:val="sr-Cyrl-RS"/>
              </w:rPr>
            </w:pPr>
            <w:r w:rsidRPr="004108FC">
              <w:rPr>
                <w:color w:val="000000" w:themeColor="text1"/>
                <w:sz w:val="18"/>
                <w:szCs w:val="18"/>
                <w:lang w:val="sr-Cyrl-RS"/>
              </w:rPr>
              <w:t>2.АНАЛИЗА ЗАВРШНОГ И МАТУРСКОГ ИСПИТА</w:t>
            </w:r>
          </w:p>
        </w:tc>
        <w:tc>
          <w:tcPr>
            <w:tcW w:w="2008" w:type="dxa"/>
            <w:gridSpan w:val="2"/>
          </w:tcPr>
          <w:p w14:paraId="2A443317" w14:textId="77777777" w:rsidR="007A3B9B" w:rsidRPr="004108FC" w:rsidRDefault="007A3B9B" w:rsidP="00001845">
            <w:pPr>
              <w:jc w:val="both"/>
              <w:rPr>
                <w:color w:val="000000" w:themeColor="text1"/>
                <w:sz w:val="18"/>
                <w:szCs w:val="18"/>
                <w:lang w:val="sr-Cyrl-RS"/>
              </w:rPr>
            </w:pPr>
            <w:r w:rsidRPr="004108FC">
              <w:rPr>
                <w:color w:val="000000" w:themeColor="text1"/>
                <w:sz w:val="18"/>
                <w:szCs w:val="18"/>
                <w:lang w:val="sr-Cyrl-RS"/>
              </w:rPr>
              <w:t>КООРДИНАТОР</w:t>
            </w:r>
          </w:p>
        </w:tc>
        <w:tc>
          <w:tcPr>
            <w:tcW w:w="1862" w:type="dxa"/>
            <w:gridSpan w:val="3"/>
          </w:tcPr>
          <w:p w14:paraId="1568CCFA" w14:textId="77777777" w:rsidR="007A3B9B" w:rsidRPr="004108FC" w:rsidRDefault="007A3B9B" w:rsidP="00001845">
            <w:pPr>
              <w:jc w:val="both"/>
              <w:rPr>
                <w:color w:val="000000" w:themeColor="text1"/>
                <w:sz w:val="18"/>
                <w:szCs w:val="18"/>
                <w:lang w:val="sr-Cyrl-RS"/>
              </w:rPr>
            </w:pPr>
            <w:r w:rsidRPr="004108FC">
              <w:rPr>
                <w:color w:val="000000" w:themeColor="text1"/>
                <w:sz w:val="18"/>
                <w:szCs w:val="18"/>
                <w:lang w:val="sr-Cyrl-RS"/>
              </w:rPr>
              <w:t>ДИРЕКТОР</w:t>
            </w:r>
          </w:p>
        </w:tc>
        <w:tc>
          <w:tcPr>
            <w:tcW w:w="1620" w:type="dxa"/>
            <w:gridSpan w:val="2"/>
          </w:tcPr>
          <w:p w14:paraId="708C6191" w14:textId="77777777" w:rsidR="007A3B9B" w:rsidRPr="004108FC" w:rsidRDefault="007A3B9B" w:rsidP="007A3B9B">
            <w:pPr>
              <w:jc w:val="both"/>
              <w:rPr>
                <w:color w:val="000000" w:themeColor="text1"/>
                <w:sz w:val="18"/>
                <w:szCs w:val="18"/>
              </w:rPr>
            </w:pPr>
          </w:p>
          <w:p w14:paraId="5487F435" w14:textId="77777777" w:rsidR="007A3B9B" w:rsidRPr="004108FC" w:rsidRDefault="007A3B9B" w:rsidP="007A3B9B">
            <w:pPr>
              <w:jc w:val="both"/>
              <w:rPr>
                <w:color w:val="000000" w:themeColor="text1"/>
                <w:sz w:val="18"/>
                <w:szCs w:val="18"/>
              </w:rPr>
            </w:pPr>
            <w:r w:rsidRPr="004108FC">
              <w:rPr>
                <w:color w:val="000000" w:themeColor="text1"/>
                <w:sz w:val="18"/>
                <w:szCs w:val="18"/>
              </w:rPr>
              <w:t>ЗАПИСНИК</w:t>
            </w:r>
          </w:p>
          <w:p w14:paraId="7EB06AE5" w14:textId="77777777" w:rsidR="007A3B9B" w:rsidRPr="004108FC" w:rsidRDefault="007A3B9B" w:rsidP="007A3B9B">
            <w:pPr>
              <w:jc w:val="both"/>
              <w:rPr>
                <w:color w:val="000000" w:themeColor="text1"/>
                <w:sz w:val="18"/>
                <w:szCs w:val="18"/>
              </w:rPr>
            </w:pPr>
            <w:r w:rsidRPr="004108FC">
              <w:rPr>
                <w:color w:val="000000" w:themeColor="text1"/>
                <w:sz w:val="18"/>
                <w:szCs w:val="18"/>
              </w:rPr>
              <w:t>НАСТ. ВЕЋА</w:t>
            </w:r>
          </w:p>
          <w:p w14:paraId="5101C4A2" w14:textId="77777777" w:rsidR="007A3B9B" w:rsidRPr="004108FC" w:rsidRDefault="007A3B9B" w:rsidP="007A3B9B">
            <w:pPr>
              <w:jc w:val="both"/>
              <w:rPr>
                <w:color w:val="000000" w:themeColor="text1"/>
                <w:sz w:val="18"/>
                <w:szCs w:val="18"/>
              </w:rPr>
            </w:pPr>
          </w:p>
          <w:p w14:paraId="4BE154FD" w14:textId="77777777" w:rsidR="007A3B9B" w:rsidRPr="004108FC" w:rsidRDefault="007A3B9B" w:rsidP="00001845">
            <w:pPr>
              <w:jc w:val="both"/>
              <w:rPr>
                <w:color w:val="000000" w:themeColor="text1"/>
                <w:sz w:val="18"/>
                <w:szCs w:val="18"/>
              </w:rPr>
            </w:pPr>
          </w:p>
        </w:tc>
      </w:tr>
      <w:tr w:rsidR="004108FC" w:rsidRPr="004108FC" w14:paraId="49B44353" w14:textId="77777777" w:rsidTr="00001845">
        <w:trPr>
          <w:trHeight w:val="1080"/>
        </w:trPr>
        <w:tc>
          <w:tcPr>
            <w:tcW w:w="1032" w:type="dxa"/>
            <w:vMerge/>
          </w:tcPr>
          <w:p w14:paraId="236F6069" w14:textId="77777777" w:rsidR="00001845" w:rsidRPr="004108FC" w:rsidRDefault="00001845" w:rsidP="00001845">
            <w:pPr>
              <w:jc w:val="both"/>
              <w:rPr>
                <w:color w:val="000000" w:themeColor="text1"/>
              </w:rPr>
            </w:pPr>
          </w:p>
        </w:tc>
        <w:tc>
          <w:tcPr>
            <w:tcW w:w="2514" w:type="dxa"/>
          </w:tcPr>
          <w:p w14:paraId="02D26BDF" w14:textId="77777777" w:rsidR="00001845" w:rsidRPr="004108FC" w:rsidRDefault="007A3B9B" w:rsidP="00001845">
            <w:pPr>
              <w:jc w:val="both"/>
              <w:rPr>
                <w:color w:val="000000" w:themeColor="text1"/>
                <w:sz w:val="18"/>
                <w:szCs w:val="18"/>
                <w:lang w:val="ru-RU"/>
              </w:rPr>
            </w:pPr>
            <w:r w:rsidRPr="004108FC">
              <w:rPr>
                <w:color w:val="000000" w:themeColor="text1"/>
                <w:sz w:val="18"/>
                <w:szCs w:val="18"/>
                <w:lang w:val="ru-RU"/>
              </w:rPr>
              <w:t>3</w:t>
            </w:r>
            <w:r w:rsidR="00001845" w:rsidRPr="004108FC">
              <w:rPr>
                <w:color w:val="000000" w:themeColor="text1"/>
                <w:sz w:val="18"/>
                <w:szCs w:val="18"/>
                <w:lang w:val="ru-RU"/>
              </w:rPr>
              <w:t xml:space="preserve">.ПРЕДЛОЗИ ЗА </w:t>
            </w:r>
          </w:p>
          <w:p w14:paraId="5D8107AD" w14:textId="77777777" w:rsidR="00001845" w:rsidRPr="004108FC" w:rsidRDefault="00001845" w:rsidP="00001845">
            <w:pPr>
              <w:jc w:val="both"/>
              <w:rPr>
                <w:color w:val="000000" w:themeColor="text1"/>
                <w:sz w:val="18"/>
                <w:szCs w:val="18"/>
                <w:lang w:val="ru-RU"/>
              </w:rPr>
            </w:pPr>
            <w:r w:rsidRPr="004108FC">
              <w:rPr>
                <w:color w:val="000000" w:themeColor="text1"/>
                <w:sz w:val="18"/>
                <w:szCs w:val="18"/>
                <w:lang w:val="ru-RU"/>
              </w:rPr>
              <w:t>ОДЕЉ.СТАРЕШИНЕ</w:t>
            </w:r>
          </w:p>
          <w:p w14:paraId="3A10647F" w14:textId="77777777" w:rsidR="00001845" w:rsidRPr="004108FC" w:rsidRDefault="00001845" w:rsidP="00001845">
            <w:pPr>
              <w:jc w:val="both"/>
              <w:rPr>
                <w:color w:val="000000" w:themeColor="text1"/>
                <w:sz w:val="18"/>
                <w:szCs w:val="18"/>
              </w:rPr>
            </w:pPr>
          </w:p>
        </w:tc>
        <w:tc>
          <w:tcPr>
            <w:tcW w:w="2008" w:type="dxa"/>
            <w:gridSpan w:val="2"/>
          </w:tcPr>
          <w:p w14:paraId="21EC3527"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7DBFEAE9" w14:textId="77777777" w:rsidR="00001845" w:rsidRPr="004108FC" w:rsidRDefault="00001845" w:rsidP="00001845">
            <w:pPr>
              <w:jc w:val="both"/>
              <w:rPr>
                <w:color w:val="000000" w:themeColor="text1"/>
                <w:sz w:val="18"/>
                <w:szCs w:val="18"/>
              </w:rPr>
            </w:pPr>
            <w:r w:rsidRPr="004108FC">
              <w:rPr>
                <w:color w:val="000000" w:themeColor="text1"/>
                <w:sz w:val="18"/>
                <w:szCs w:val="18"/>
              </w:rPr>
              <w:t>ПОМ.ДИРЕКТОРА</w:t>
            </w:r>
          </w:p>
          <w:p w14:paraId="46A3F35E" w14:textId="77777777" w:rsidR="00001845" w:rsidRPr="004108FC" w:rsidRDefault="00001845" w:rsidP="00001845">
            <w:pPr>
              <w:jc w:val="both"/>
              <w:rPr>
                <w:color w:val="000000" w:themeColor="text1"/>
                <w:sz w:val="18"/>
                <w:szCs w:val="18"/>
              </w:rPr>
            </w:pPr>
          </w:p>
          <w:p w14:paraId="1ABC2768" w14:textId="77777777" w:rsidR="00001845" w:rsidRPr="004108FC" w:rsidRDefault="00001845" w:rsidP="00001845">
            <w:pPr>
              <w:jc w:val="both"/>
              <w:rPr>
                <w:color w:val="000000" w:themeColor="text1"/>
                <w:sz w:val="18"/>
                <w:szCs w:val="18"/>
              </w:rPr>
            </w:pPr>
          </w:p>
        </w:tc>
        <w:tc>
          <w:tcPr>
            <w:tcW w:w="1862" w:type="dxa"/>
            <w:gridSpan w:val="3"/>
          </w:tcPr>
          <w:p w14:paraId="3F40747B" w14:textId="77777777" w:rsidR="00001845" w:rsidRPr="004108FC" w:rsidRDefault="00001845" w:rsidP="00001845">
            <w:pPr>
              <w:jc w:val="both"/>
              <w:rPr>
                <w:color w:val="000000" w:themeColor="text1"/>
                <w:sz w:val="18"/>
                <w:szCs w:val="18"/>
              </w:rPr>
            </w:pPr>
          </w:p>
          <w:p w14:paraId="26C17943"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6755CC5D" w14:textId="77777777" w:rsidR="00001845" w:rsidRPr="004108FC" w:rsidRDefault="00001845" w:rsidP="00001845">
            <w:pPr>
              <w:jc w:val="both"/>
              <w:rPr>
                <w:color w:val="000000" w:themeColor="text1"/>
                <w:sz w:val="18"/>
                <w:szCs w:val="18"/>
              </w:rPr>
            </w:pPr>
          </w:p>
          <w:p w14:paraId="618E017F" w14:textId="77777777" w:rsidR="00001845" w:rsidRPr="004108FC" w:rsidRDefault="00001845" w:rsidP="00001845">
            <w:pPr>
              <w:jc w:val="both"/>
              <w:rPr>
                <w:color w:val="000000" w:themeColor="text1"/>
                <w:sz w:val="18"/>
                <w:szCs w:val="18"/>
              </w:rPr>
            </w:pPr>
          </w:p>
        </w:tc>
        <w:tc>
          <w:tcPr>
            <w:tcW w:w="1620" w:type="dxa"/>
            <w:gridSpan w:val="2"/>
          </w:tcPr>
          <w:p w14:paraId="1FDC4CB1" w14:textId="77777777" w:rsidR="00001845" w:rsidRPr="004108FC" w:rsidRDefault="00001845" w:rsidP="00001845">
            <w:pPr>
              <w:jc w:val="both"/>
              <w:rPr>
                <w:color w:val="000000" w:themeColor="text1"/>
                <w:sz w:val="18"/>
                <w:szCs w:val="18"/>
              </w:rPr>
            </w:pPr>
          </w:p>
          <w:p w14:paraId="6176D6D3"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271C4328" w14:textId="77777777" w:rsidR="00001845" w:rsidRPr="004108FC" w:rsidRDefault="00001845" w:rsidP="00001845">
            <w:pPr>
              <w:jc w:val="both"/>
              <w:rPr>
                <w:color w:val="000000" w:themeColor="text1"/>
                <w:sz w:val="18"/>
                <w:szCs w:val="18"/>
              </w:rPr>
            </w:pPr>
            <w:r w:rsidRPr="004108FC">
              <w:rPr>
                <w:color w:val="000000" w:themeColor="text1"/>
                <w:sz w:val="18"/>
                <w:szCs w:val="18"/>
              </w:rPr>
              <w:t>НАСТ.ВЕЋА</w:t>
            </w:r>
          </w:p>
          <w:p w14:paraId="02491B98" w14:textId="77777777" w:rsidR="00001845" w:rsidRPr="004108FC" w:rsidRDefault="00001845" w:rsidP="00001845">
            <w:pPr>
              <w:jc w:val="both"/>
              <w:rPr>
                <w:color w:val="000000" w:themeColor="text1"/>
                <w:sz w:val="18"/>
                <w:szCs w:val="18"/>
              </w:rPr>
            </w:pPr>
          </w:p>
        </w:tc>
      </w:tr>
      <w:tr w:rsidR="00001845" w:rsidRPr="004108FC" w14:paraId="3AABB387" w14:textId="77777777" w:rsidTr="00001845">
        <w:trPr>
          <w:trHeight w:val="945"/>
        </w:trPr>
        <w:tc>
          <w:tcPr>
            <w:tcW w:w="1032" w:type="dxa"/>
            <w:vMerge/>
          </w:tcPr>
          <w:p w14:paraId="2387AE55" w14:textId="77777777" w:rsidR="00001845" w:rsidRPr="004108FC" w:rsidRDefault="00001845" w:rsidP="00001845">
            <w:pPr>
              <w:jc w:val="both"/>
              <w:rPr>
                <w:color w:val="000000" w:themeColor="text1"/>
              </w:rPr>
            </w:pPr>
          </w:p>
        </w:tc>
        <w:tc>
          <w:tcPr>
            <w:tcW w:w="2514" w:type="dxa"/>
          </w:tcPr>
          <w:p w14:paraId="2737C1EE" w14:textId="77777777" w:rsidR="00001845" w:rsidRPr="004108FC" w:rsidRDefault="007A3B9B" w:rsidP="00001845">
            <w:pPr>
              <w:jc w:val="both"/>
              <w:rPr>
                <w:color w:val="000000" w:themeColor="text1"/>
                <w:sz w:val="18"/>
                <w:szCs w:val="18"/>
                <w:lang w:val="ru-RU"/>
              </w:rPr>
            </w:pPr>
            <w:r w:rsidRPr="004108FC">
              <w:rPr>
                <w:color w:val="000000" w:themeColor="text1"/>
                <w:sz w:val="18"/>
                <w:szCs w:val="18"/>
                <w:lang w:val="ru-RU"/>
              </w:rPr>
              <w:t>4</w:t>
            </w:r>
            <w:r w:rsidR="00001845" w:rsidRPr="004108FC">
              <w:rPr>
                <w:color w:val="000000" w:themeColor="text1"/>
                <w:sz w:val="18"/>
                <w:szCs w:val="18"/>
                <w:lang w:val="ru-RU"/>
              </w:rPr>
              <w:t>.ПЛАН НАБАВКЕ НА-</w:t>
            </w:r>
          </w:p>
          <w:p w14:paraId="21179324" w14:textId="77777777" w:rsidR="00001845" w:rsidRPr="004108FC" w:rsidRDefault="00001845" w:rsidP="00001845">
            <w:pPr>
              <w:jc w:val="both"/>
              <w:rPr>
                <w:color w:val="000000" w:themeColor="text1"/>
                <w:sz w:val="18"/>
                <w:szCs w:val="18"/>
                <w:lang w:val="ru-RU"/>
              </w:rPr>
            </w:pPr>
            <w:r w:rsidRPr="004108FC">
              <w:rPr>
                <w:color w:val="000000" w:themeColor="text1"/>
                <w:sz w:val="18"/>
                <w:szCs w:val="18"/>
                <w:lang w:val="ru-RU"/>
              </w:rPr>
              <w:t>СТАВНИХ СРЕДСТА.</w:t>
            </w:r>
          </w:p>
          <w:p w14:paraId="20749117" w14:textId="77777777" w:rsidR="00001845" w:rsidRPr="004108FC" w:rsidRDefault="00001845" w:rsidP="00001845">
            <w:pPr>
              <w:jc w:val="both"/>
              <w:rPr>
                <w:color w:val="000000" w:themeColor="text1"/>
                <w:sz w:val="18"/>
                <w:szCs w:val="18"/>
                <w:lang w:val="ru-RU"/>
              </w:rPr>
            </w:pPr>
          </w:p>
          <w:p w14:paraId="32EEDDFF" w14:textId="77777777" w:rsidR="00001845" w:rsidRPr="004108FC" w:rsidRDefault="00001845" w:rsidP="00001845">
            <w:pPr>
              <w:jc w:val="both"/>
              <w:rPr>
                <w:color w:val="000000" w:themeColor="text1"/>
                <w:sz w:val="18"/>
                <w:szCs w:val="18"/>
                <w:lang w:val="ru-RU"/>
              </w:rPr>
            </w:pPr>
          </w:p>
          <w:p w14:paraId="10C753C9" w14:textId="77777777" w:rsidR="00001845" w:rsidRPr="004108FC" w:rsidRDefault="00001845" w:rsidP="00001845">
            <w:pPr>
              <w:jc w:val="both"/>
              <w:rPr>
                <w:color w:val="000000" w:themeColor="text1"/>
                <w:sz w:val="18"/>
                <w:szCs w:val="18"/>
              </w:rPr>
            </w:pPr>
          </w:p>
        </w:tc>
        <w:tc>
          <w:tcPr>
            <w:tcW w:w="2008" w:type="dxa"/>
            <w:gridSpan w:val="2"/>
          </w:tcPr>
          <w:p w14:paraId="49E5F8D2" w14:textId="77777777" w:rsidR="00001845" w:rsidRPr="004108FC" w:rsidRDefault="00001845" w:rsidP="00001845">
            <w:pPr>
              <w:jc w:val="both"/>
              <w:rPr>
                <w:color w:val="000000" w:themeColor="text1"/>
                <w:sz w:val="18"/>
                <w:szCs w:val="18"/>
              </w:rPr>
            </w:pPr>
            <w:r w:rsidRPr="004108FC">
              <w:rPr>
                <w:color w:val="000000" w:themeColor="text1"/>
                <w:sz w:val="18"/>
                <w:szCs w:val="18"/>
              </w:rPr>
              <w:t>АКТИВИ</w:t>
            </w:r>
          </w:p>
          <w:p w14:paraId="16876FFA" w14:textId="77777777" w:rsidR="00001845" w:rsidRPr="004108FC" w:rsidRDefault="00001845" w:rsidP="00001845">
            <w:pPr>
              <w:jc w:val="both"/>
              <w:rPr>
                <w:color w:val="000000" w:themeColor="text1"/>
                <w:sz w:val="18"/>
                <w:szCs w:val="18"/>
              </w:rPr>
            </w:pPr>
          </w:p>
          <w:p w14:paraId="64DF7B92" w14:textId="77777777" w:rsidR="00001845" w:rsidRPr="004108FC" w:rsidRDefault="00001845" w:rsidP="00001845">
            <w:pPr>
              <w:jc w:val="both"/>
              <w:rPr>
                <w:color w:val="000000" w:themeColor="text1"/>
                <w:sz w:val="18"/>
                <w:szCs w:val="18"/>
              </w:rPr>
            </w:pPr>
          </w:p>
          <w:p w14:paraId="6C948141" w14:textId="77777777" w:rsidR="00001845" w:rsidRPr="004108FC" w:rsidRDefault="00001845" w:rsidP="00001845">
            <w:pPr>
              <w:jc w:val="both"/>
              <w:rPr>
                <w:color w:val="000000" w:themeColor="text1"/>
                <w:sz w:val="18"/>
                <w:szCs w:val="18"/>
              </w:rPr>
            </w:pPr>
          </w:p>
        </w:tc>
        <w:tc>
          <w:tcPr>
            <w:tcW w:w="1862" w:type="dxa"/>
            <w:gridSpan w:val="3"/>
          </w:tcPr>
          <w:p w14:paraId="182F8610" w14:textId="77777777" w:rsidR="00001845" w:rsidRPr="004108FC" w:rsidRDefault="00001845" w:rsidP="00001845">
            <w:pPr>
              <w:jc w:val="both"/>
              <w:rPr>
                <w:color w:val="000000" w:themeColor="text1"/>
                <w:sz w:val="18"/>
                <w:szCs w:val="18"/>
              </w:rPr>
            </w:pPr>
            <w:r w:rsidRPr="004108FC">
              <w:rPr>
                <w:color w:val="000000" w:themeColor="text1"/>
                <w:sz w:val="18"/>
                <w:szCs w:val="18"/>
              </w:rPr>
              <w:t>ДИРЕКТОР</w:t>
            </w:r>
          </w:p>
          <w:p w14:paraId="7236D991" w14:textId="77777777" w:rsidR="00001845" w:rsidRPr="004108FC" w:rsidRDefault="00001845" w:rsidP="00001845">
            <w:pPr>
              <w:jc w:val="both"/>
              <w:rPr>
                <w:color w:val="000000" w:themeColor="text1"/>
                <w:sz w:val="18"/>
                <w:szCs w:val="18"/>
              </w:rPr>
            </w:pPr>
          </w:p>
          <w:p w14:paraId="3D459400" w14:textId="77777777" w:rsidR="00001845" w:rsidRPr="004108FC" w:rsidRDefault="00001845" w:rsidP="00001845">
            <w:pPr>
              <w:jc w:val="both"/>
              <w:rPr>
                <w:color w:val="000000" w:themeColor="text1"/>
                <w:sz w:val="18"/>
                <w:szCs w:val="18"/>
              </w:rPr>
            </w:pPr>
          </w:p>
          <w:p w14:paraId="314B9573" w14:textId="77777777" w:rsidR="00001845" w:rsidRPr="004108FC" w:rsidRDefault="00001845" w:rsidP="00001845">
            <w:pPr>
              <w:jc w:val="both"/>
              <w:rPr>
                <w:color w:val="000000" w:themeColor="text1"/>
                <w:sz w:val="18"/>
                <w:szCs w:val="18"/>
              </w:rPr>
            </w:pPr>
          </w:p>
        </w:tc>
        <w:tc>
          <w:tcPr>
            <w:tcW w:w="1620" w:type="dxa"/>
            <w:gridSpan w:val="2"/>
          </w:tcPr>
          <w:p w14:paraId="3BB12143" w14:textId="77777777" w:rsidR="00001845" w:rsidRPr="004108FC" w:rsidRDefault="00001845" w:rsidP="00001845">
            <w:pPr>
              <w:jc w:val="both"/>
              <w:rPr>
                <w:color w:val="000000" w:themeColor="text1"/>
                <w:sz w:val="18"/>
                <w:szCs w:val="18"/>
              </w:rPr>
            </w:pPr>
            <w:r w:rsidRPr="004108FC">
              <w:rPr>
                <w:color w:val="000000" w:themeColor="text1"/>
                <w:sz w:val="18"/>
                <w:szCs w:val="18"/>
              </w:rPr>
              <w:t>ЗАПИСНИК</w:t>
            </w:r>
          </w:p>
          <w:p w14:paraId="1555E1EE" w14:textId="77777777" w:rsidR="00001845" w:rsidRPr="004108FC" w:rsidRDefault="00001845" w:rsidP="00001845">
            <w:pPr>
              <w:jc w:val="both"/>
              <w:rPr>
                <w:color w:val="000000" w:themeColor="text1"/>
                <w:sz w:val="18"/>
                <w:szCs w:val="18"/>
              </w:rPr>
            </w:pPr>
            <w:r w:rsidRPr="004108FC">
              <w:rPr>
                <w:color w:val="000000" w:themeColor="text1"/>
                <w:sz w:val="18"/>
                <w:szCs w:val="18"/>
              </w:rPr>
              <w:t>НАСТ. ВЕЋА</w:t>
            </w:r>
          </w:p>
          <w:p w14:paraId="1AC93218" w14:textId="77777777" w:rsidR="00001845" w:rsidRPr="004108FC" w:rsidRDefault="00001845" w:rsidP="00001845">
            <w:pPr>
              <w:jc w:val="both"/>
              <w:rPr>
                <w:color w:val="000000" w:themeColor="text1"/>
                <w:sz w:val="18"/>
                <w:szCs w:val="18"/>
              </w:rPr>
            </w:pPr>
          </w:p>
          <w:p w14:paraId="339372E6" w14:textId="77777777" w:rsidR="00001845" w:rsidRPr="004108FC" w:rsidRDefault="00001845" w:rsidP="00001845">
            <w:pPr>
              <w:jc w:val="both"/>
              <w:rPr>
                <w:color w:val="000000" w:themeColor="text1"/>
                <w:sz w:val="18"/>
                <w:szCs w:val="18"/>
              </w:rPr>
            </w:pPr>
          </w:p>
        </w:tc>
      </w:tr>
    </w:tbl>
    <w:p w14:paraId="681310F1" w14:textId="77777777" w:rsidR="002F4EE8" w:rsidRPr="004108FC" w:rsidRDefault="002F4EE8" w:rsidP="00001845">
      <w:pPr>
        <w:rPr>
          <w:color w:val="000000" w:themeColor="text1"/>
        </w:rPr>
      </w:pPr>
    </w:p>
    <w:tbl>
      <w:tblPr>
        <w:tblW w:w="0" w:type="auto"/>
        <w:tblInd w:w="-117" w:type="dxa"/>
        <w:tblBorders>
          <w:top w:val="single" w:sz="4" w:space="0" w:color="auto"/>
        </w:tblBorders>
        <w:tblLook w:val="0000" w:firstRow="0" w:lastRow="0" w:firstColumn="0" w:lastColumn="0" w:noHBand="0" w:noVBand="0"/>
      </w:tblPr>
      <w:tblGrid>
        <w:gridCol w:w="1152"/>
      </w:tblGrid>
      <w:tr w:rsidR="004108FC" w:rsidRPr="004108FC" w14:paraId="7BE0E747" w14:textId="77777777" w:rsidTr="002F4EE8">
        <w:trPr>
          <w:trHeight w:val="100"/>
        </w:trPr>
        <w:tc>
          <w:tcPr>
            <w:tcW w:w="1152" w:type="dxa"/>
          </w:tcPr>
          <w:p w14:paraId="3E7DD1A8" w14:textId="77777777" w:rsidR="002F4EE8" w:rsidRPr="004108FC" w:rsidRDefault="002F4EE8" w:rsidP="00001845">
            <w:pPr>
              <w:rPr>
                <w:color w:val="000000" w:themeColor="text1"/>
              </w:rPr>
            </w:pPr>
          </w:p>
        </w:tc>
      </w:tr>
    </w:tbl>
    <w:p w14:paraId="7E159968" w14:textId="77777777" w:rsidR="002F4EE8" w:rsidRPr="004108FC" w:rsidRDefault="002F4EE8" w:rsidP="00001845">
      <w:pPr>
        <w:rPr>
          <w:color w:val="000000" w:themeColor="text1"/>
        </w:rPr>
      </w:pPr>
    </w:p>
    <w:tbl>
      <w:tblPr>
        <w:tblW w:w="0" w:type="auto"/>
        <w:tblInd w:w="33" w:type="dxa"/>
        <w:tblBorders>
          <w:top w:val="single" w:sz="4" w:space="0" w:color="auto"/>
        </w:tblBorders>
        <w:tblLook w:val="0000" w:firstRow="0" w:lastRow="0" w:firstColumn="0" w:lastColumn="0" w:noHBand="0" w:noVBand="0"/>
      </w:tblPr>
      <w:tblGrid>
        <w:gridCol w:w="1002"/>
      </w:tblGrid>
      <w:tr w:rsidR="004108FC" w:rsidRPr="004108FC" w14:paraId="4AD654B5" w14:textId="77777777" w:rsidTr="002F4EE8">
        <w:trPr>
          <w:trHeight w:val="100"/>
        </w:trPr>
        <w:tc>
          <w:tcPr>
            <w:tcW w:w="1002" w:type="dxa"/>
          </w:tcPr>
          <w:p w14:paraId="1DAB2C7C" w14:textId="77777777" w:rsidR="002F4EE8" w:rsidRPr="004108FC" w:rsidRDefault="002F4EE8" w:rsidP="00001845">
            <w:pPr>
              <w:rPr>
                <w:color w:val="000000" w:themeColor="text1"/>
              </w:rPr>
            </w:pPr>
          </w:p>
        </w:tc>
      </w:tr>
    </w:tbl>
    <w:p w14:paraId="1B7C7E6B" w14:textId="77777777" w:rsidR="002F4EE8" w:rsidRPr="004108FC" w:rsidRDefault="002F4EE8" w:rsidP="00001845">
      <w:pPr>
        <w:rPr>
          <w:color w:val="000000" w:themeColor="text1"/>
        </w:rPr>
      </w:pPr>
    </w:p>
    <w:p w14:paraId="120AA079" w14:textId="77777777" w:rsidR="00001845" w:rsidRPr="004108FC" w:rsidRDefault="00001845" w:rsidP="00A8553F">
      <w:pPr>
        <w:pStyle w:val="Heading2"/>
        <w:rPr>
          <w:color w:val="000000" w:themeColor="text1"/>
        </w:rPr>
      </w:pPr>
      <w:bookmarkStart w:id="36" w:name="_Toc114231577"/>
      <w:r w:rsidRPr="004108FC">
        <w:rPr>
          <w:color w:val="000000" w:themeColor="text1"/>
        </w:rPr>
        <w:t>5.3. План одељенских већа</w:t>
      </w:r>
      <w:bookmarkEnd w:id="36"/>
    </w:p>
    <w:p w14:paraId="3CBAEE04" w14:textId="77777777" w:rsidR="00B24519" w:rsidRPr="004108FC" w:rsidRDefault="00B24519" w:rsidP="005A38E3">
      <w:pPr>
        <w:pStyle w:val="ListParagraph"/>
        <w:numPr>
          <w:ilvl w:val="0"/>
          <w:numId w:val="32"/>
        </w:numPr>
        <w:spacing w:before="100" w:beforeAutospacing="1" w:after="100" w:afterAutospacing="1"/>
        <w:rPr>
          <w:b/>
          <w:bCs/>
          <w:color w:val="000000" w:themeColor="text1"/>
          <w:lang w:val="ru-RU"/>
        </w:rPr>
      </w:pPr>
      <w:r w:rsidRPr="004108FC">
        <w:rPr>
          <w:b/>
          <w:bCs/>
          <w:color w:val="000000" w:themeColor="text1"/>
          <w:lang w:val="ru-RU"/>
        </w:rPr>
        <w:t>за више разреде и средњу школу</w:t>
      </w: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2879"/>
        <w:gridCol w:w="2549"/>
        <w:gridCol w:w="2048"/>
        <w:gridCol w:w="1770"/>
      </w:tblGrid>
      <w:tr w:rsidR="004108FC" w:rsidRPr="004108FC" w14:paraId="5F23E0CB" w14:textId="77777777" w:rsidTr="007B216D">
        <w:trPr>
          <w:jc w:val="center"/>
        </w:trPr>
        <w:tc>
          <w:tcPr>
            <w:tcW w:w="1270" w:type="dxa"/>
            <w:shd w:val="clear" w:color="auto" w:fill="E5DFEC"/>
          </w:tcPr>
          <w:p w14:paraId="6A49E1CC" w14:textId="77777777" w:rsidR="00727E19" w:rsidRPr="004108FC" w:rsidRDefault="00727E19" w:rsidP="00727E19">
            <w:pPr>
              <w:ind w:left="360"/>
              <w:jc w:val="both"/>
              <w:rPr>
                <w:bCs/>
                <w:color w:val="000000" w:themeColor="text1"/>
              </w:rPr>
            </w:pPr>
            <w:r w:rsidRPr="004108FC">
              <w:rPr>
                <w:bCs/>
                <w:color w:val="000000" w:themeColor="text1"/>
              </w:rPr>
              <w:t>Време</w:t>
            </w:r>
          </w:p>
        </w:tc>
        <w:tc>
          <w:tcPr>
            <w:tcW w:w="2879" w:type="dxa"/>
            <w:shd w:val="clear" w:color="auto" w:fill="E5DFEC"/>
          </w:tcPr>
          <w:p w14:paraId="2F6840DA" w14:textId="77777777" w:rsidR="00727E19" w:rsidRPr="004108FC" w:rsidRDefault="00727E19" w:rsidP="00727E19">
            <w:pPr>
              <w:jc w:val="both"/>
              <w:rPr>
                <w:bCs/>
                <w:color w:val="000000" w:themeColor="text1"/>
              </w:rPr>
            </w:pPr>
            <w:r w:rsidRPr="004108FC">
              <w:rPr>
                <w:bCs/>
                <w:color w:val="000000" w:themeColor="text1"/>
              </w:rPr>
              <w:t>Активност</w:t>
            </w:r>
          </w:p>
        </w:tc>
        <w:tc>
          <w:tcPr>
            <w:tcW w:w="2549" w:type="dxa"/>
            <w:shd w:val="clear" w:color="auto" w:fill="E5DFEC"/>
          </w:tcPr>
          <w:p w14:paraId="4D8CBAB2" w14:textId="77777777" w:rsidR="00727E19" w:rsidRPr="004108FC" w:rsidRDefault="00727E19" w:rsidP="00727E19">
            <w:pPr>
              <w:jc w:val="both"/>
              <w:rPr>
                <w:bCs/>
                <w:color w:val="000000" w:themeColor="text1"/>
              </w:rPr>
            </w:pPr>
            <w:r w:rsidRPr="004108FC">
              <w:rPr>
                <w:bCs/>
                <w:color w:val="000000" w:themeColor="text1"/>
              </w:rPr>
              <w:t>носиоци активности</w:t>
            </w:r>
          </w:p>
        </w:tc>
        <w:tc>
          <w:tcPr>
            <w:tcW w:w="2048" w:type="dxa"/>
            <w:shd w:val="clear" w:color="auto" w:fill="E5DFEC"/>
          </w:tcPr>
          <w:p w14:paraId="2AE30DCA" w14:textId="77777777" w:rsidR="00727E19" w:rsidRPr="004108FC" w:rsidRDefault="00727E19" w:rsidP="00727E19">
            <w:pPr>
              <w:jc w:val="both"/>
              <w:rPr>
                <w:bCs/>
                <w:color w:val="000000" w:themeColor="text1"/>
              </w:rPr>
            </w:pPr>
            <w:r w:rsidRPr="004108FC">
              <w:rPr>
                <w:bCs/>
                <w:color w:val="000000" w:themeColor="text1"/>
              </w:rPr>
              <w:t>одговорно лице</w:t>
            </w:r>
          </w:p>
        </w:tc>
        <w:tc>
          <w:tcPr>
            <w:tcW w:w="1770" w:type="dxa"/>
            <w:shd w:val="clear" w:color="auto" w:fill="E5DFEC"/>
          </w:tcPr>
          <w:p w14:paraId="6394D107" w14:textId="77777777" w:rsidR="00727E19" w:rsidRPr="004108FC" w:rsidRDefault="00727E19" w:rsidP="00727E19">
            <w:pPr>
              <w:jc w:val="both"/>
              <w:rPr>
                <w:bCs/>
                <w:color w:val="000000" w:themeColor="text1"/>
              </w:rPr>
            </w:pPr>
            <w:r w:rsidRPr="004108FC">
              <w:rPr>
                <w:bCs/>
                <w:color w:val="000000" w:themeColor="text1"/>
              </w:rPr>
              <w:t>начин праћења</w:t>
            </w:r>
          </w:p>
        </w:tc>
      </w:tr>
      <w:tr w:rsidR="004108FC" w:rsidRPr="004108FC" w14:paraId="151B5D60" w14:textId="77777777" w:rsidTr="007B216D">
        <w:trPr>
          <w:trHeight w:val="1101"/>
          <w:jc w:val="center"/>
        </w:trPr>
        <w:tc>
          <w:tcPr>
            <w:tcW w:w="1270" w:type="dxa"/>
            <w:vMerge w:val="restart"/>
          </w:tcPr>
          <w:p w14:paraId="7E73B11F" w14:textId="77777777" w:rsidR="00727E19" w:rsidRPr="004108FC" w:rsidRDefault="00727E19" w:rsidP="00727E19">
            <w:pPr>
              <w:jc w:val="both"/>
              <w:rPr>
                <w:bCs/>
                <w:color w:val="000000" w:themeColor="text1"/>
              </w:rPr>
            </w:pPr>
            <w:r w:rsidRPr="004108FC">
              <w:rPr>
                <w:bCs/>
                <w:color w:val="000000" w:themeColor="text1"/>
              </w:rPr>
              <w:t>септембар</w:t>
            </w:r>
          </w:p>
          <w:p w14:paraId="375EE940" w14:textId="77777777" w:rsidR="00727E19" w:rsidRPr="004108FC" w:rsidRDefault="00727E19" w:rsidP="00727E19">
            <w:pPr>
              <w:jc w:val="both"/>
              <w:rPr>
                <w:bCs/>
                <w:color w:val="000000" w:themeColor="text1"/>
              </w:rPr>
            </w:pPr>
          </w:p>
          <w:p w14:paraId="4F2700CF" w14:textId="77777777" w:rsidR="00727E19" w:rsidRPr="004108FC" w:rsidRDefault="00727E19" w:rsidP="00727E19">
            <w:pPr>
              <w:jc w:val="both"/>
              <w:rPr>
                <w:bCs/>
                <w:color w:val="000000" w:themeColor="text1"/>
              </w:rPr>
            </w:pPr>
          </w:p>
          <w:p w14:paraId="2656E6C2" w14:textId="77777777" w:rsidR="00727E19" w:rsidRPr="004108FC" w:rsidRDefault="00727E19" w:rsidP="00727E19">
            <w:pPr>
              <w:jc w:val="both"/>
              <w:rPr>
                <w:bCs/>
                <w:color w:val="000000" w:themeColor="text1"/>
              </w:rPr>
            </w:pPr>
          </w:p>
          <w:p w14:paraId="6EDF66FB" w14:textId="77777777" w:rsidR="00727E19" w:rsidRPr="004108FC" w:rsidRDefault="00727E19" w:rsidP="00727E19">
            <w:pPr>
              <w:jc w:val="both"/>
              <w:rPr>
                <w:bCs/>
                <w:color w:val="000000" w:themeColor="text1"/>
              </w:rPr>
            </w:pPr>
          </w:p>
          <w:p w14:paraId="0B7EA878" w14:textId="77777777" w:rsidR="00727E19" w:rsidRPr="004108FC" w:rsidRDefault="00727E19" w:rsidP="00727E19">
            <w:pPr>
              <w:jc w:val="both"/>
              <w:rPr>
                <w:bCs/>
                <w:color w:val="000000" w:themeColor="text1"/>
              </w:rPr>
            </w:pPr>
          </w:p>
          <w:p w14:paraId="1511ABAF" w14:textId="77777777" w:rsidR="00727E19" w:rsidRPr="004108FC" w:rsidRDefault="00727E19" w:rsidP="00727E19">
            <w:pPr>
              <w:jc w:val="both"/>
              <w:rPr>
                <w:bCs/>
                <w:color w:val="000000" w:themeColor="text1"/>
              </w:rPr>
            </w:pPr>
          </w:p>
          <w:p w14:paraId="61F412DE" w14:textId="77777777" w:rsidR="00727E19" w:rsidRPr="004108FC" w:rsidRDefault="00727E19" w:rsidP="00727E19">
            <w:pPr>
              <w:jc w:val="both"/>
              <w:rPr>
                <w:bCs/>
                <w:color w:val="000000" w:themeColor="text1"/>
              </w:rPr>
            </w:pPr>
          </w:p>
          <w:p w14:paraId="6B84B4A0" w14:textId="77777777" w:rsidR="00727E19" w:rsidRPr="004108FC" w:rsidRDefault="00727E19" w:rsidP="00727E19">
            <w:pPr>
              <w:jc w:val="both"/>
              <w:rPr>
                <w:bCs/>
                <w:color w:val="000000" w:themeColor="text1"/>
              </w:rPr>
            </w:pPr>
          </w:p>
          <w:p w14:paraId="5D124021" w14:textId="77777777" w:rsidR="00727E19" w:rsidRPr="004108FC" w:rsidRDefault="00727E19" w:rsidP="00727E19">
            <w:pPr>
              <w:jc w:val="both"/>
              <w:rPr>
                <w:bCs/>
                <w:color w:val="000000" w:themeColor="text1"/>
              </w:rPr>
            </w:pPr>
          </w:p>
          <w:p w14:paraId="2033224F" w14:textId="77777777" w:rsidR="00727E19" w:rsidRPr="004108FC" w:rsidRDefault="00727E19" w:rsidP="00727E19">
            <w:pPr>
              <w:jc w:val="both"/>
              <w:rPr>
                <w:bCs/>
                <w:color w:val="000000" w:themeColor="text1"/>
              </w:rPr>
            </w:pPr>
          </w:p>
        </w:tc>
        <w:tc>
          <w:tcPr>
            <w:tcW w:w="2879" w:type="dxa"/>
          </w:tcPr>
          <w:p w14:paraId="64B7EEE3" w14:textId="77777777" w:rsidR="00727E19" w:rsidRPr="004108FC" w:rsidRDefault="00727E19" w:rsidP="00727E19">
            <w:pPr>
              <w:jc w:val="both"/>
              <w:rPr>
                <w:bCs/>
                <w:color w:val="000000" w:themeColor="text1"/>
              </w:rPr>
            </w:pPr>
            <w:r w:rsidRPr="004108FC">
              <w:rPr>
                <w:bCs/>
                <w:color w:val="000000" w:themeColor="text1"/>
              </w:rPr>
              <w:lastRenderedPageBreak/>
              <w:t>1.Предлагање и усвајање плана рада одељ.већа</w:t>
            </w:r>
          </w:p>
          <w:p w14:paraId="7F547186" w14:textId="77777777" w:rsidR="00727E19" w:rsidRPr="004108FC" w:rsidRDefault="00727E19" w:rsidP="00727E19">
            <w:pPr>
              <w:jc w:val="both"/>
              <w:rPr>
                <w:bCs/>
                <w:color w:val="000000" w:themeColor="text1"/>
              </w:rPr>
            </w:pPr>
          </w:p>
        </w:tc>
        <w:tc>
          <w:tcPr>
            <w:tcW w:w="2549" w:type="dxa"/>
          </w:tcPr>
          <w:p w14:paraId="65941392" w14:textId="77777777" w:rsidR="00727E19" w:rsidRPr="004108FC" w:rsidRDefault="00727E19" w:rsidP="00727E19">
            <w:pPr>
              <w:jc w:val="both"/>
              <w:rPr>
                <w:bCs/>
                <w:color w:val="000000" w:themeColor="text1"/>
              </w:rPr>
            </w:pPr>
            <w:r w:rsidRPr="004108FC">
              <w:rPr>
                <w:bCs/>
                <w:color w:val="000000" w:themeColor="text1"/>
              </w:rPr>
              <w:t>одељ.веће за сваки разред</w:t>
            </w:r>
          </w:p>
          <w:p w14:paraId="7CBFA579" w14:textId="77777777" w:rsidR="00727E19" w:rsidRPr="004108FC" w:rsidRDefault="00727E19" w:rsidP="00727E19">
            <w:pPr>
              <w:jc w:val="both"/>
              <w:rPr>
                <w:bCs/>
                <w:color w:val="000000" w:themeColor="text1"/>
              </w:rPr>
            </w:pPr>
            <w:r w:rsidRPr="004108FC">
              <w:rPr>
                <w:bCs/>
                <w:color w:val="000000" w:themeColor="text1"/>
              </w:rPr>
              <w:t>педагог</w:t>
            </w:r>
          </w:p>
        </w:tc>
        <w:tc>
          <w:tcPr>
            <w:tcW w:w="2048" w:type="dxa"/>
          </w:tcPr>
          <w:p w14:paraId="5F3C0033" w14:textId="77777777" w:rsidR="00727E19" w:rsidRPr="004108FC" w:rsidRDefault="00727E19" w:rsidP="00727E19">
            <w:pPr>
              <w:jc w:val="both"/>
              <w:rPr>
                <w:bCs/>
                <w:color w:val="000000" w:themeColor="text1"/>
              </w:rPr>
            </w:pPr>
            <w:r w:rsidRPr="004108FC">
              <w:rPr>
                <w:bCs/>
                <w:color w:val="000000" w:themeColor="text1"/>
              </w:rPr>
              <w:t>председник одељ.већа за сваки разред</w:t>
            </w:r>
          </w:p>
          <w:p w14:paraId="1BE09E70" w14:textId="77777777" w:rsidR="00727E19" w:rsidRPr="004108FC" w:rsidRDefault="00727E19" w:rsidP="00727E19">
            <w:pPr>
              <w:jc w:val="both"/>
              <w:rPr>
                <w:bCs/>
                <w:color w:val="000000" w:themeColor="text1"/>
              </w:rPr>
            </w:pPr>
            <w:r w:rsidRPr="004108FC">
              <w:rPr>
                <w:bCs/>
                <w:color w:val="000000" w:themeColor="text1"/>
              </w:rPr>
              <w:t>директор</w:t>
            </w:r>
          </w:p>
        </w:tc>
        <w:tc>
          <w:tcPr>
            <w:tcW w:w="1770" w:type="dxa"/>
          </w:tcPr>
          <w:p w14:paraId="132AF679" w14:textId="77777777" w:rsidR="00727E19" w:rsidRPr="004108FC" w:rsidRDefault="00727E19" w:rsidP="00727E19">
            <w:pPr>
              <w:jc w:val="both"/>
              <w:rPr>
                <w:bCs/>
                <w:color w:val="000000" w:themeColor="text1"/>
              </w:rPr>
            </w:pPr>
            <w:r w:rsidRPr="004108FC">
              <w:rPr>
                <w:bCs/>
                <w:color w:val="000000" w:themeColor="text1"/>
              </w:rPr>
              <w:t>дневник образ.васп. рада</w:t>
            </w:r>
          </w:p>
          <w:p w14:paraId="723E33E1" w14:textId="77777777" w:rsidR="00727E19" w:rsidRPr="004108FC" w:rsidRDefault="00727E19" w:rsidP="00727E19">
            <w:pPr>
              <w:jc w:val="both"/>
              <w:rPr>
                <w:bCs/>
                <w:color w:val="000000" w:themeColor="text1"/>
              </w:rPr>
            </w:pPr>
            <w:r w:rsidRPr="004108FC">
              <w:rPr>
                <w:bCs/>
                <w:color w:val="000000" w:themeColor="text1"/>
              </w:rPr>
              <w:t>дневник обр.</w:t>
            </w:r>
          </w:p>
          <w:p w14:paraId="57593A38" w14:textId="77777777" w:rsidR="00727E19" w:rsidRPr="004108FC" w:rsidRDefault="00727E19" w:rsidP="00727E19">
            <w:pPr>
              <w:jc w:val="both"/>
              <w:rPr>
                <w:bCs/>
                <w:color w:val="000000" w:themeColor="text1"/>
              </w:rPr>
            </w:pPr>
            <w:r w:rsidRPr="004108FC">
              <w:rPr>
                <w:bCs/>
                <w:color w:val="000000" w:themeColor="text1"/>
              </w:rPr>
              <w:t>васп. рада</w:t>
            </w:r>
          </w:p>
        </w:tc>
      </w:tr>
      <w:tr w:rsidR="004108FC" w:rsidRPr="004108FC" w14:paraId="2F2A5BB9" w14:textId="77777777" w:rsidTr="007B216D">
        <w:trPr>
          <w:trHeight w:val="675"/>
          <w:jc w:val="center"/>
        </w:trPr>
        <w:tc>
          <w:tcPr>
            <w:tcW w:w="1270" w:type="dxa"/>
            <w:vMerge/>
          </w:tcPr>
          <w:p w14:paraId="55D9D5FC" w14:textId="77777777" w:rsidR="00727E19" w:rsidRPr="004108FC" w:rsidRDefault="00727E19" w:rsidP="00727E19">
            <w:pPr>
              <w:jc w:val="both"/>
              <w:rPr>
                <w:bCs/>
                <w:color w:val="000000" w:themeColor="text1"/>
              </w:rPr>
            </w:pPr>
          </w:p>
        </w:tc>
        <w:tc>
          <w:tcPr>
            <w:tcW w:w="2879" w:type="dxa"/>
          </w:tcPr>
          <w:p w14:paraId="20F30189" w14:textId="77777777" w:rsidR="00727E19" w:rsidRPr="004108FC" w:rsidRDefault="00727E19" w:rsidP="00727E19">
            <w:pPr>
              <w:jc w:val="both"/>
              <w:rPr>
                <w:bCs/>
                <w:color w:val="000000" w:themeColor="text1"/>
              </w:rPr>
            </w:pPr>
          </w:p>
          <w:p w14:paraId="258EA835" w14:textId="77777777" w:rsidR="00727E19" w:rsidRPr="004108FC" w:rsidRDefault="00727E19" w:rsidP="00727E19">
            <w:pPr>
              <w:jc w:val="both"/>
              <w:rPr>
                <w:bCs/>
                <w:color w:val="000000" w:themeColor="text1"/>
              </w:rPr>
            </w:pPr>
            <w:r w:rsidRPr="004108FC">
              <w:rPr>
                <w:bCs/>
                <w:color w:val="000000" w:themeColor="text1"/>
              </w:rPr>
              <w:t>2.Школски календар за ову школску годину</w:t>
            </w:r>
          </w:p>
          <w:p w14:paraId="6CD7BF02" w14:textId="77777777" w:rsidR="00727E19" w:rsidRPr="004108FC" w:rsidRDefault="00727E19" w:rsidP="004E4DCA">
            <w:pPr>
              <w:ind w:left="-350"/>
              <w:jc w:val="both"/>
              <w:rPr>
                <w:bCs/>
                <w:color w:val="000000" w:themeColor="text1"/>
              </w:rPr>
            </w:pPr>
          </w:p>
        </w:tc>
        <w:tc>
          <w:tcPr>
            <w:tcW w:w="2549" w:type="dxa"/>
          </w:tcPr>
          <w:p w14:paraId="2BC7B40D" w14:textId="77777777" w:rsidR="00727E19" w:rsidRPr="004108FC" w:rsidRDefault="00727E19" w:rsidP="00727E19">
            <w:pPr>
              <w:jc w:val="both"/>
              <w:rPr>
                <w:bCs/>
                <w:color w:val="000000" w:themeColor="text1"/>
              </w:rPr>
            </w:pPr>
          </w:p>
          <w:p w14:paraId="2753282C" w14:textId="77777777" w:rsidR="00727E19" w:rsidRPr="004108FC" w:rsidRDefault="00727E19" w:rsidP="00727E19">
            <w:pPr>
              <w:jc w:val="both"/>
              <w:rPr>
                <w:bCs/>
                <w:color w:val="000000" w:themeColor="text1"/>
              </w:rPr>
            </w:pPr>
            <w:r w:rsidRPr="004108FC">
              <w:rPr>
                <w:bCs/>
                <w:color w:val="000000" w:themeColor="text1"/>
              </w:rPr>
              <w:t>Педагог</w:t>
            </w:r>
          </w:p>
        </w:tc>
        <w:tc>
          <w:tcPr>
            <w:tcW w:w="2048" w:type="dxa"/>
          </w:tcPr>
          <w:p w14:paraId="3C38E478" w14:textId="77777777" w:rsidR="00727E19" w:rsidRPr="004108FC" w:rsidRDefault="00727E19" w:rsidP="00727E19">
            <w:pPr>
              <w:jc w:val="both"/>
              <w:rPr>
                <w:bCs/>
                <w:color w:val="000000" w:themeColor="text1"/>
              </w:rPr>
            </w:pPr>
          </w:p>
          <w:p w14:paraId="6DA1AA2E" w14:textId="77777777" w:rsidR="00727E19" w:rsidRPr="004108FC" w:rsidRDefault="00727E19" w:rsidP="00727E19">
            <w:pPr>
              <w:jc w:val="both"/>
              <w:rPr>
                <w:bCs/>
                <w:color w:val="000000" w:themeColor="text1"/>
              </w:rPr>
            </w:pPr>
            <w:r w:rsidRPr="004108FC">
              <w:rPr>
                <w:bCs/>
                <w:color w:val="000000" w:themeColor="text1"/>
              </w:rPr>
              <w:t>директор</w:t>
            </w:r>
          </w:p>
          <w:p w14:paraId="6E0A97B3" w14:textId="77777777" w:rsidR="00727E19" w:rsidRPr="004108FC" w:rsidRDefault="00727E19" w:rsidP="00727E19">
            <w:pPr>
              <w:jc w:val="both"/>
              <w:rPr>
                <w:bCs/>
                <w:color w:val="000000" w:themeColor="text1"/>
              </w:rPr>
            </w:pPr>
          </w:p>
        </w:tc>
        <w:tc>
          <w:tcPr>
            <w:tcW w:w="1770" w:type="dxa"/>
          </w:tcPr>
          <w:p w14:paraId="276AAAEF" w14:textId="77777777" w:rsidR="00727E19" w:rsidRPr="004108FC" w:rsidRDefault="00727E19" w:rsidP="00727E19">
            <w:pPr>
              <w:jc w:val="both"/>
              <w:rPr>
                <w:bCs/>
                <w:color w:val="000000" w:themeColor="text1"/>
              </w:rPr>
            </w:pPr>
            <w:r w:rsidRPr="004108FC">
              <w:rPr>
                <w:bCs/>
                <w:color w:val="000000" w:themeColor="text1"/>
              </w:rPr>
              <w:t>наст.планови</w:t>
            </w:r>
          </w:p>
          <w:p w14:paraId="422C64DF" w14:textId="77777777" w:rsidR="00727E19" w:rsidRPr="004108FC" w:rsidRDefault="00727E19" w:rsidP="00727E19">
            <w:pPr>
              <w:jc w:val="both"/>
              <w:rPr>
                <w:bCs/>
                <w:color w:val="000000" w:themeColor="text1"/>
              </w:rPr>
            </w:pPr>
            <w:r w:rsidRPr="004108FC">
              <w:rPr>
                <w:bCs/>
                <w:color w:val="000000" w:themeColor="text1"/>
              </w:rPr>
              <w:t>записник</w:t>
            </w:r>
          </w:p>
          <w:p w14:paraId="3C2694E1" w14:textId="77777777" w:rsidR="00727E19" w:rsidRPr="004108FC" w:rsidRDefault="00727E19" w:rsidP="00727E19">
            <w:pPr>
              <w:jc w:val="both"/>
              <w:rPr>
                <w:bCs/>
                <w:color w:val="000000" w:themeColor="text1"/>
              </w:rPr>
            </w:pPr>
          </w:p>
        </w:tc>
      </w:tr>
      <w:tr w:rsidR="004108FC" w:rsidRPr="004108FC" w14:paraId="34656232" w14:textId="77777777" w:rsidTr="007B216D">
        <w:trPr>
          <w:trHeight w:val="1305"/>
          <w:jc w:val="center"/>
        </w:trPr>
        <w:tc>
          <w:tcPr>
            <w:tcW w:w="1270" w:type="dxa"/>
            <w:vMerge/>
          </w:tcPr>
          <w:p w14:paraId="070D95D6" w14:textId="77777777" w:rsidR="00727E19" w:rsidRPr="004108FC" w:rsidRDefault="00727E19" w:rsidP="00727E19">
            <w:pPr>
              <w:jc w:val="both"/>
              <w:rPr>
                <w:bCs/>
                <w:color w:val="000000" w:themeColor="text1"/>
              </w:rPr>
            </w:pPr>
          </w:p>
        </w:tc>
        <w:tc>
          <w:tcPr>
            <w:tcW w:w="2879" w:type="dxa"/>
          </w:tcPr>
          <w:p w14:paraId="2F39ED1D" w14:textId="77777777" w:rsidR="00727E19" w:rsidRPr="004108FC" w:rsidRDefault="00727E19" w:rsidP="00727E19">
            <w:pPr>
              <w:jc w:val="both"/>
              <w:rPr>
                <w:bCs/>
                <w:color w:val="000000" w:themeColor="text1"/>
              </w:rPr>
            </w:pPr>
            <w:r w:rsidRPr="004108FC">
              <w:rPr>
                <w:bCs/>
                <w:color w:val="000000" w:themeColor="text1"/>
                <w:lang w:val="ru-RU"/>
              </w:rPr>
              <w:t>3.Распоред и усклађивање контролних или писмених задатака</w:t>
            </w:r>
          </w:p>
          <w:p w14:paraId="5C4A381E" w14:textId="77777777" w:rsidR="00727E19" w:rsidRPr="004108FC" w:rsidRDefault="00727E19" w:rsidP="00727E19">
            <w:pPr>
              <w:jc w:val="both"/>
              <w:rPr>
                <w:bCs/>
                <w:color w:val="000000" w:themeColor="text1"/>
              </w:rPr>
            </w:pPr>
          </w:p>
        </w:tc>
        <w:tc>
          <w:tcPr>
            <w:tcW w:w="2549" w:type="dxa"/>
          </w:tcPr>
          <w:p w14:paraId="2657B4C9" w14:textId="77777777" w:rsidR="00727E19" w:rsidRPr="004108FC" w:rsidRDefault="00727E19" w:rsidP="00727E19">
            <w:pPr>
              <w:jc w:val="both"/>
              <w:rPr>
                <w:bCs/>
                <w:color w:val="000000" w:themeColor="text1"/>
              </w:rPr>
            </w:pPr>
            <w:r w:rsidRPr="004108FC">
              <w:rPr>
                <w:bCs/>
                <w:color w:val="000000" w:themeColor="text1"/>
              </w:rPr>
              <w:t>чланови одељ.</w:t>
            </w:r>
          </w:p>
          <w:p w14:paraId="0DBF4D5A" w14:textId="77777777" w:rsidR="00727E19" w:rsidRPr="004108FC" w:rsidRDefault="00727E19" w:rsidP="00727E19">
            <w:pPr>
              <w:jc w:val="both"/>
              <w:rPr>
                <w:bCs/>
                <w:color w:val="000000" w:themeColor="text1"/>
              </w:rPr>
            </w:pPr>
            <w:r w:rsidRPr="004108FC">
              <w:rPr>
                <w:bCs/>
                <w:color w:val="000000" w:themeColor="text1"/>
              </w:rPr>
              <w:t xml:space="preserve">Већа. </w:t>
            </w:r>
          </w:p>
          <w:p w14:paraId="7F07305C" w14:textId="77777777" w:rsidR="00727E19" w:rsidRPr="004108FC" w:rsidRDefault="00727E19" w:rsidP="00727E19">
            <w:pPr>
              <w:jc w:val="both"/>
              <w:rPr>
                <w:bCs/>
                <w:color w:val="000000" w:themeColor="text1"/>
              </w:rPr>
            </w:pPr>
          </w:p>
          <w:p w14:paraId="51D7423D" w14:textId="77777777" w:rsidR="00727E19" w:rsidRPr="004108FC" w:rsidRDefault="00727E19" w:rsidP="00727E19">
            <w:pPr>
              <w:jc w:val="both"/>
              <w:rPr>
                <w:bCs/>
                <w:color w:val="000000" w:themeColor="text1"/>
              </w:rPr>
            </w:pPr>
          </w:p>
          <w:p w14:paraId="4A151213" w14:textId="77777777" w:rsidR="00727E19" w:rsidRPr="004108FC" w:rsidRDefault="00727E19" w:rsidP="00727E19">
            <w:pPr>
              <w:jc w:val="both"/>
              <w:rPr>
                <w:bCs/>
                <w:color w:val="000000" w:themeColor="text1"/>
              </w:rPr>
            </w:pPr>
          </w:p>
        </w:tc>
        <w:tc>
          <w:tcPr>
            <w:tcW w:w="2048" w:type="dxa"/>
          </w:tcPr>
          <w:p w14:paraId="25633CAB" w14:textId="77777777" w:rsidR="00727E19" w:rsidRPr="004108FC" w:rsidRDefault="00727E19" w:rsidP="00727E19">
            <w:pPr>
              <w:jc w:val="both"/>
              <w:rPr>
                <w:bCs/>
                <w:color w:val="000000" w:themeColor="text1"/>
              </w:rPr>
            </w:pPr>
            <w:r w:rsidRPr="004108FC">
              <w:rPr>
                <w:bCs/>
                <w:color w:val="000000" w:themeColor="text1"/>
              </w:rPr>
              <w:t>помоћник директора</w:t>
            </w:r>
          </w:p>
          <w:p w14:paraId="6B1B36D3" w14:textId="77777777" w:rsidR="00727E19" w:rsidRPr="004108FC" w:rsidRDefault="00727E19" w:rsidP="00727E19">
            <w:pPr>
              <w:jc w:val="both"/>
              <w:rPr>
                <w:bCs/>
                <w:color w:val="000000" w:themeColor="text1"/>
              </w:rPr>
            </w:pPr>
          </w:p>
          <w:p w14:paraId="0E131A2B" w14:textId="77777777" w:rsidR="00727E19" w:rsidRPr="004108FC" w:rsidRDefault="00727E19" w:rsidP="00727E19">
            <w:pPr>
              <w:jc w:val="both"/>
              <w:rPr>
                <w:bCs/>
                <w:color w:val="000000" w:themeColor="text1"/>
              </w:rPr>
            </w:pPr>
          </w:p>
          <w:p w14:paraId="0DDF8B1D" w14:textId="77777777" w:rsidR="00727E19" w:rsidRPr="004108FC" w:rsidRDefault="00727E19" w:rsidP="00727E19">
            <w:pPr>
              <w:jc w:val="both"/>
              <w:rPr>
                <w:bCs/>
                <w:color w:val="000000" w:themeColor="text1"/>
              </w:rPr>
            </w:pPr>
          </w:p>
        </w:tc>
        <w:tc>
          <w:tcPr>
            <w:tcW w:w="1770" w:type="dxa"/>
          </w:tcPr>
          <w:p w14:paraId="53E88072"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p w14:paraId="19947600" w14:textId="77777777" w:rsidR="00727E19" w:rsidRPr="004108FC" w:rsidRDefault="00727E19" w:rsidP="00727E19">
            <w:pPr>
              <w:jc w:val="both"/>
              <w:rPr>
                <w:bCs/>
                <w:color w:val="000000" w:themeColor="text1"/>
              </w:rPr>
            </w:pPr>
          </w:p>
          <w:p w14:paraId="6F7F96A5" w14:textId="77777777" w:rsidR="00727E19" w:rsidRPr="004108FC" w:rsidRDefault="00727E19" w:rsidP="00727E19">
            <w:pPr>
              <w:jc w:val="both"/>
              <w:rPr>
                <w:bCs/>
                <w:color w:val="000000" w:themeColor="text1"/>
              </w:rPr>
            </w:pPr>
          </w:p>
          <w:p w14:paraId="0CC31E12" w14:textId="77777777" w:rsidR="00727E19" w:rsidRPr="004108FC" w:rsidRDefault="00727E19" w:rsidP="00727E19">
            <w:pPr>
              <w:jc w:val="both"/>
              <w:rPr>
                <w:bCs/>
                <w:color w:val="000000" w:themeColor="text1"/>
              </w:rPr>
            </w:pPr>
          </w:p>
        </w:tc>
      </w:tr>
      <w:tr w:rsidR="004108FC" w:rsidRPr="004108FC" w14:paraId="158CE25C" w14:textId="77777777" w:rsidTr="007B216D">
        <w:trPr>
          <w:trHeight w:val="1305"/>
          <w:jc w:val="center"/>
        </w:trPr>
        <w:tc>
          <w:tcPr>
            <w:tcW w:w="1270" w:type="dxa"/>
            <w:vMerge w:val="restart"/>
          </w:tcPr>
          <w:p w14:paraId="3074E0D9" w14:textId="77777777" w:rsidR="00727E19" w:rsidRPr="004108FC" w:rsidRDefault="00727E19" w:rsidP="00727E19">
            <w:pPr>
              <w:jc w:val="both"/>
              <w:rPr>
                <w:bCs/>
                <w:color w:val="000000" w:themeColor="text1"/>
              </w:rPr>
            </w:pPr>
          </w:p>
        </w:tc>
        <w:tc>
          <w:tcPr>
            <w:tcW w:w="2879" w:type="dxa"/>
          </w:tcPr>
          <w:p w14:paraId="0EE29FA7" w14:textId="77777777" w:rsidR="00727E19" w:rsidRPr="004108FC" w:rsidRDefault="00727E19" w:rsidP="00727E19">
            <w:pPr>
              <w:jc w:val="both"/>
              <w:rPr>
                <w:bCs/>
                <w:color w:val="000000" w:themeColor="text1"/>
                <w:lang w:val="ru-RU"/>
              </w:rPr>
            </w:pPr>
            <w:r w:rsidRPr="004108FC">
              <w:rPr>
                <w:bCs/>
                <w:color w:val="000000" w:themeColor="text1"/>
                <w:lang w:val="ru-RU"/>
              </w:rPr>
              <w:t>4.Договор о распореду и дежурство наставника</w:t>
            </w:r>
          </w:p>
        </w:tc>
        <w:tc>
          <w:tcPr>
            <w:tcW w:w="2549" w:type="dxa"/>
          </w:tcPr>
          <w:p w14:paraId="271393B3" w14:textId="77777777" w:rsidR="00727E19" w:rsidRPr="004108FC" w:rsidRDefault="00727E19" w:rsidP="00727E19">
            <w:pPr>
              <w:jc w:val="both"/>
              <w:rPr>
                <w:bCs/>
                <w:color w:val="000000" w:themeColor="text1"/>
                <w:lang w:val="ru-RU"/>
              </w:rPr>
            </w:pPr>
            <w:r w:rsidRPr="004108FC">
              <w:rPr>
                <w:bCs/>
                <w:color w:val="000000" w:themeColor="text1"/>
                <w:lang w:val="ru-RU"/>
              </w:rPr>
              <w:t>Педагог</w:t>
            </w:r>
          </w:p>
        </w:tc>
        <w:tc>
          <w:tcPr>
            <w:tcW w:w="2048" w:type="dxa"/>
          </w:tcPr>
          <w:p w14:paraId="3515FF30" w14:textId="77777777" w:rsidR="00727E19" w:rsidRPr="004108FC" w:rsidRDefault="00727E19" w:rsidP="00727E19">
            <w:pPr>
              <w:jc w:val="both"/>
              <w:rPr>
                <w:bCs/>
                <w:color w:val="000000" w:themeColor="text1"/>
              </w:rPr>
            </w:pPr>
            <w:r w:rsidRPr="004108FC">
              <w:rPr>
                <w:bCs/>
                <w:color w:val="000000" w:themeColor="text1"/>
                <w:lang w:val="ru-RU"/>
              </w:rPr>
              <w:t>Педагог</w:t>
            </w:r>
          </w:p>
        </w:tc>
        <w:tc>
          <w:tcPr>
            <w:tcW w:w="1770" w:type="dxa"/>
          </w:tcPr>
          <w:p w14:paraId="27EBA104" w14:textId="77777777" w:rsidR="00727E19" w:rsidRPr="004108FC" w:rsidRDefault="00727E19" w:rsidP="00727E19">
            <w:pPr>
              <w:jc w:val="both"/>
              <w:rPr>
                <w:bCs/>
                <w:color w:val="000000" w:themeColor="text1"/>
              </w:rPr>
            </w:pPr>
            <w:r w:rsidRPr="004108FC">
              <w:rPr>
                <w:bCs/>
                <w:color w:val="000000" w:themeColor="text1"/>
              </w:rPr>
              <w:t>Записник у дневнику рада</w:t>
            </w:r>
          </w:p>
        </w:tc>
      </w:tr>
      <w:tr w:rsidR="004108FC" w:rsidRPr="004108FC" w14:paraId="6DD87C21" w14:textId="77777777" w:rsidTr="007B216D">
        <w:trPr>
          <w:trHeight w:val="2685"/>
          <w:jc w:val="center"/>
        </w:trPr>
        <w:tc>
          <w:tcPr>
            <w:tcW w:w="1270" w:type="dxa"/>
            <w:vMerge/>
          </w:tcPr>
          <w:p w14:paraId="58D496F9" w14:textId="77777777" w:rsidR="00727E19" w:rsidRPr="004108FC" w:rsidRDefault="00727E19" w:rsidP="00727E19">
            <w:pPr>
              <w:jc w:val="both"/>
              <w:rPr>
                <w:bCs/>
                <w:color w:val="000000" w:themeColor="text1"/>
              </w:rPr>
            </w:pPr>
          </w:p>
        </w:tc>
        <w:tc>
          <w:tcPr>
            <w:tcW w:w="2879" w:type="dxa"/>
          </w:tcPr>
          <w:p w14:paraId="6EB0A718" w14:textId="77777777" w:rsidR="00727E19" w:rsidRPr="004108FC" w:rsidRDefault="00727E19" w:rsidP="00727E19">
            <w:pPr>
              <w:jc w:val="both"/>
              <w:rPr>
                <w:bCs/>
                <w:color w:val="000000" w:themeColor="text1"/>
              </w:rPr>
            </w:pPr>
          </w:p>
          <w:p w14:paraId="0A073F5B" w14:textId="77777777" w:rsidR="00727E19" w:rsidRPr="004108FC" w:rsidRDefault="00727E19" w:rsidP="00727E19">
            <w:pPr>
              <w:jc w:val="both"/>
              <w:rPr>
                <w:bCs/>
                <w:color w:val="000000" w:themeColor="text1"/>
              </w:rPr>
            </w:pPr>
            <w:r w:rsidRPr="004108FC">
              <w:rPr>
                <w:bCs/>
                <w:color w:val="000000" w:themeColor="text1"/>
              </w:rPr>
              <w:t>5.Разно</w:t>
            </w:r>
          </w:p>
          <w:p w14:paraId="53162E72" w14:textId="77777777" w:rsidR="00727E19" w:rsidRPr="004108FC" w:rsidRDefault="00727E19" w:rsidP="00727E19">
            <w:pPr>
              <w:jc w:val="both"/>
              <w:rPr>
                <w:bCs/>
                <w:color w:val="000000" w:themeColor="text1"/>
                <w:lang w:val="sr-Cyrl-RS"/>
              </w:rPr>
            </w:pPr>
            <w:r w:rsidRPr="004108FC">
              <w:rPr>
                <w:bCs/>
                <w:color w:val="000000" w:themeColor="text1"/>
              </w:rPr>
              <w:t>-Договор о професионалној оријентацуји,подела учионица</w:t>
            </w:r>
            <w:r w:rsidR="009B1B93" w:rsidRPr="004108FC">
              <w:rPr>
                <w:bCs/>
                <w:color w:val="000000" w:themeColor="text1"/>
                <w:lang w:val="sr-Cyrl-RS"/>
              </w:rPr>
              <w:t xml:space="preserve"> и кабинета </w:t>
            </w:r>
            <w:r w:rsidRPr="004108FC">
              <w:rPr>
                <w:bCs/>
                <w:color w:val="000000" w:themeColor="text1"/>
              </w:rPr>
              <w:t>,обавештење о пристиглим информацијама у школу,избор родитеља у савет родитеља,иницијално тестирање, , школска документација, предлог компензаторских активности и ученике,стручно усавршавање,обавештење о упису нових ученика</w:t>
            </w:r>
            <w:r w:rsidR="009B1B93" w:rsidRPr="004108FC">
              <w:rPr>
                <w:bCs/>
                <w:color w:val="000000" w:themeColor="text1"/>
                <w:lang w:val="sr-Cyrl-RS"/>
              </w:rPr>
              <w:t>,анкета о раду секција</w:t>
            </w:r>
          </w:p>
          <w:p w14:paraId="1500A196" w14:textId="77777777" w:rsidR="00727E19" w:rsidRPr="004108FC" w:rsidRDefault="00727E19" w:rsidP="00727E19">
            <w:pPr>
              <w:jc w:val="both"/>
              <w:rPr>
                <w:bCs/>
                <w:color w:val="000000" w:themeColor="text1"/>
              </w:rPr>
            </w:pPr>
          </w:p>
          <w:p w14:paraId="5443A69F" w14:textId="77777777" w:rsidR="00727E19" w:rsidRPr="004108FC" w:rsidRDefault="00727E19" w:rsidP="00727E19">
            <w:pPr>
              <w:jc w:val="both"/>
              <w:rPr>
                <w:bCs/>
                <w:color w:val="000000" w:themeColor="text1"/>
                <w:lang w:val="ru-RU"/>
              </w:rPr>
            </w:pPr>
          </w:p>
        </w:tc>
        <w:tc>
          <w:tcPr>
            <w:tcW w:w="2549" w:type="dxa"/>
          </w:tcPr>
          <w:p w14:paraId="425C0544" w14:textId="77777777" w:rsidR="00727E19" w:rsidRPr="004108FC" w:rsidRDefault="00727E19" w:rsidP="00727E19">
            <w:pPr>
              <w:jc w:val="both"/>
              <w:rPr>
                <w:bCs/>
                <w:color w:val="000000" w:themeColor="text1"/>
              </w:rPr>
            </w:pPr>
          </w:p>
          <w:p w14:paraId="5F42E3EF" w14:textId="77777777" w:rsidR="00727E19" w:rsidRPr="004108FC" w:rsidRDefault="00727E19" w:rsidP="00727E19">
            <w:pPr>
              <w:jc w:val="both"/>
              <w:rPr>
                <w:bCs/>
                <w:color w:val="000000" w:themeColor="text1"/>
              </w:rPr>
            </w:pPr>
            <w:r w:rsidRPr="004108FC">
              <w:rPr>
                <w:bCs/>
                <w:color w:val="000000" w:themeColor="text1"/>
              </w:rPr>
              <w:t>Педагог</w:t>
            </w:r>
          </w:p>
        </w:tc>
        <w:tc>
          <w:tcPr>
            <w:tcW w:w="2048" w:type="dxa"/>
          </w:tcPr>
          <w:p w14:paraId="242F26AF" w14:textId="77777777" w:rsidR="00727E19" w:rsidRPr="004108FC" w:rsidRDefault="00727E19" w:rsidP="00727E19">
            <w:pPr>
              <w:jc w:val="both"/>
              <w:rPr>
                <w:bCs/>
                <w:color w:val="000000" w:themeColor="text1"/>
              </w:rPr>
            </w:pPr>
          </w:p>
          <w:p w14:paraId="3FEBDFC4" w14:textId="77777777" w:rsidR="00727E19" w:rsidRPr="004108FC" w:rsidRDefault="00727E19" w:rsidP="00727E19">
            <w:pPr>
              <w:jc w:val="both"/>
              <w:rPr>
                <w:bCs/>
                <w:color w:val="000000" w:themeColor="text1"/>
              </w:rPr>
            </w:pPr>
            <w:r w:rsidRPr="004108FC">
              <w:rPr>
                <w:bCs/>
                <w:color w:val="000000" w:themeColor="text1"/>
              </w:rPr>
              <w:t>директор,</w:t>
            </w:r>
          </w:p>
          <w:p w14:paraId="56F43406" w14:textId="77777777" w:rsidR="00727E19" w:rsidRPr="004108FC" w:rsidRDefault="00727E19" w:rsidP="00727E19">
            <w:pPr>
              <w:jc w:val="both"/>
              <w:rPr>
                <w:bCs/>
                <w:color w:val="000000" w:themeColor="text1"/>
              </w:rPr>
            </w:pPr>
            <w:r w:rsidRPr="004108FC">
              <w:rPr>
                <w:bCs/>
                <w:color w:val="000000" w:themeColor="text1"/>
              </w:rPr>
              <w:t>пом.директора</w:t>
            </w:r>
          </w:p>
          <w:p w14:paraId="717CB181" w14:textId="77777777" w:rsidR="00727E19" w:rsidRPr="004108FC" w:rsidRDefault="00727E19" w:rsidP="00727E19">
            <w:pPr>
              <w:jc w:val="both"/>
              <w:rPr>
                <w:bCs/>
                <w:color w:val="000000" w:themeColor="text1"/>
              </w:rPr>
            </w:pPr>
          </w:p>
          <w:p w14:paraId="57B28E35" w14:textId="77777777" w:rsidR="00727E19" w:rsidRPr="004108FC" w:rsidRDefault="00727E19" w:rsidP="00727E19">
            <w:pPr>
              <w:jc w:val="both"/>
              <w:rPr>
                <w:bCs/>
                <w:color w:val="000000" w:themeColor="text1"/>
              </w:rPr>
            </w:pPr>
          </w:p>
        </w:tc>
        <w:tc>
          <w:tcPr>
            <w:tcW w:w="1770" w:type="dxa"/>
          </w:tcPr>
          <w:p w14:paraId="78067A44" w14:textId="77777777" w:rsidR="00727E19" w:rsidRPr="004108FC" w:rsidRDefault="00727E19" w:rsidP="00727E19">
            <w:pPr>
              <w:jc w:val="both"/>
              <w:rPr>
                <w:bCs/>
                <w:color w:val="000000" w:themeColor="text1"/>
              </w:rPr>
            </w:pPr>
          </w:p>
          <w:p w14:paraId="2B8D7BF0"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tc>
      </w:tr>
      <w:tr w:rsidR="004108FC" w:rsidRPr="004108FC" w14:paraId="0DF303CD" w14:textId="77777777" w:rsidTr="007B216D">
        <w:trPr>
          <w:trHeight w:val="2685"/>
          <w:jc w:val="center"/>
        </w:trPr>
        <w:tc>
          <w:tcPr>
            <w:tcW w:w="1270" w:type="dxa"/>
          </w:tcPr>
          <w:p w14:paraId="251EE4F1" w14:textId="77777777" w:rsidR="00727E19" w:rsidRPr="004108FC" w:rsidRDefault="00727E19" w:rsidP="00727E19">
            <w:pPr>
              <w:jc w:val="both"/>
              <w:rPr>
                <w:bCs/>
                <w:color w:val="000000" w:themeColor="text1"/>
              </w:rPr>
            </w:pPr>
            <w:r w:rsidRPr="004108FC">
              <w:rPr>
                <w:bCs/>
                <w:color w:val="000000" w:themeColor="text1"/>
              </w:rPr>
              <w:t>Октобар</w:t>
            </w:r>
          </w:p>
        </w:tc>
        <w:tc>
          <w:tcPr>
            <w:tcW w:w="2879" w:type="dxa"/>
          </w:tcPr>
          <w:p w14:paraId="2D41BB35" w14:textId="77777777" w:rsidR="00727E19" w:rsidRPr="004108FC" w:rsidRDefault="00727E19" w:rsidP="00727E19">
            <w:pPr>
              <w:jc w:val="both"/>
              <w:rPr>
                <w:bCs/>
                <w:color w:val="000000" w:themeColor="text1"/>
              </w:rPr>
            </w:pPr>
            <w:r w:rsidRPr="004108FC">
              <w:rPr>
                <w:bCs/>
                <w:color w:val="000000" w:themeColor="text1"/>
              </w:rPr>
              <w:t>1.Анализа иницијалног тестирања</w:t>
            </w:r>
          </w:p>
        </w:tc>
        <w:tc>
          <w:tcPr>
            <w:tcW w:w="2549" w:type="dxa"/>
          </w:tcPr>
          <w:p w14:paraId="4DB7A8EF" w14:textId="77777777" w:rsidR="00727E19" w:rsidRPr="004108FC" w:rsidRDefault="00727E19" w:rsidP="00727E19">
            <w:pPr>
              <w:jc w:val="both"/>
              <w:rPr>
                <w:bCs/>
                <w:color w:val="000000" w:themeColor="text1"/>
              </w:rPr>
            </w:pPr>
            <w:r w:rsidRPr="004108FC">
              <w:rPr>
                <w:bCs/>
                <w:color w:val="000000" w:themeColor="text1"/>
              </w:rPr>
              <w:t>Сви предметни наставници, педагог</w:t>
            </w:r>
          </w:p>
        </w:tc>
        <w:tc>
          <w:tcPr>
            <w:tcW w:w="2048" w:type="dxa"/>
          </w:tcPr>
          <w:p w14:paraId="19D8BA02" w14:textId="77777777" w:rsidR="00727E19" w:rsidRPr="004108FC" w:rsidRDefault="00727E19" w:rsidP="00727E19">
            <w:pPr>
              <w:jc w:val="both"/>
              <w:rPr>
                <w:bCs/>
                <w:color w:val="000000" w:themeColor="text1"/>
              </w:rPr>
            </w:pPr>
            <w:r w:rsidRPr="004108FC">
              <w:rPr>
                <w:bCs/>
                <w:color w:val="000000" w:themeColor="text1"/>
              </w:rPr>
              <w:t>Директор</w:t>
            </w:r>
          </w:p>
          <w:p w14:paraId="2A64A8C2" w14:textId="77777777" w:rsidR="00727E19" w:rsidRPr="004108FC" w:rsidRDefault="00727E19" w:rsidP="00727E19">
            <w:pPr>
              <w:jc w:val="both"/>
              <w:rPr>
                <w:bCs/>
                <w:color w:val="000000" w:themeColor="text1"/>
              </w:rPr>
            </w:pPr>
            <w:r w:rsidRPr="004108FC">
              <w:rPr>
                <w:bCs/>
                <w:color w:val="000000" w:themeColor="text1"/>
              </w:rPr>
              <w:t>пом. директора,</w:t>
            </w:r>
          </w:p>
          <w:p w14:paraId="72AADFA2" w14:textId="77777777" w:rsidR="00727E19" w:rsidRPr="004108FC" w:rsidRDefault="00727E19" w:rsidP="00727E19">
            <w:pPr>
              <w:jc w:val="both"/>
              <w:rPr>
                <w:bCs/>
                <w:color w:val="000000" w:themeColor="text1"/>
              </w:rPr>
            </w:pPr>
            <w:r w:rsidRPr="004108FC">
              <w:rPr>
                <w:bCs/>
                <w:color w:val="000000" w:themeColor="text1"/>
              </w:rPr>
              <w:t>стручна служба</w:t>
            </w:r>
          </w:p>
        </w:tc>
        <w:tc>
          <w:tcPr>
            <w:tcW w:w="1770" w:type="dxa"/>
          </w:tcPr>
          <w:p w14:paraId="20523CCB" w14:textId="77777777" w:rsidR="00727E19" w:rsidRPr="004108FC" w:rsidRDefault="00727E19" w:rsidP="00727E19">
            <w:pPr>
              <w:jc w:val="both"/>
              <w:rPr>
                <w:bCs/>
                <w:color w:val="000000" w:themeColor="text1"/>
              </w:rPr>
            </w:pPr>
          </w:p>
        </w:tc>
      </w:tr>
      <w:tr w:rsidR="004108FC" w:rsidRPr="004108FC" w14:paraId="3ADD8379" w14:textId="77777777" w:rsidTr="007B216D">
        <w:trPr>
          <w:trHeight w:val="2685"/>
          <w:jc w:val="center"/>
        </w:trPr>
        <w:tc>
          <w:tcPr>
            <w:tcW w:w="1270" w:type="dxa"/>
          </w:tcPr>
          <w:p w14:paraId="3EE590F6" w14:textId="77777777" w:rsidR="004D5B24" w:rsidRPr="004108FC" w:rsidRDefault="004D5B24" w:rsidP="00727E19">
            <w:pPr>
              <w:jc w:val="both"/>
              <w:rPr>
                <w:bCs/>
                <w:color w:val="000000" w:themeColor="text1"/>
              </w:rPr>
            </w:pPr>
          </w:p>
        </w:tc>
        <w:tc>
          <w:tcPr>
            <w:tcW w:w="2879" w:type="dxa"/>
          </w:tcPr>
          <w:p w14:paraId="07F6FDC5" w14:textId="77777777" w:rsidR="004D5B24" w:rsidRPr="004108FC" w:rsidRDefault="004D5B24" w:rsidP="00727E19">
            <w:pPr>
              <w:jc w:val="both"/>
              <w:rPr>
                <w:bCs/>
                <w:color w:val="000000" w:themeColor="text1"/>
                <w:lang w:val="sr-Cyrl-RS"/>
              </w:rPr>
            </w:pPr>
            <w:r w:rsidRPr="004108FC">
              <w:rPr>
                <w:bCs/>
                <w:color w:val="000000" w:themeColor="text1"/>
                <w:lang w:val="sr-Cyrl-RS"/>
              </w:rPr>
              <w:t>2.Анализа екскурзије</w:t>
            </w:r>
          </w:p>
        </w:tc>
        <w:tc>
          <w:tcPr>
            <w:tcW w:w="2549" w:type="dxa"/>
          </w:tcPr>
          <w:p w14:paraId="29721E39" w14:textId="77777777" w:rsidR="004D5B24" w:rsidRPr="004108FC" w:rsidRDefault="004D5B24" w:rsidP="00727E19">
            <w:pPr>
              <w:jc w:val="both"/>
              <w:rPr>
                <w:bCs/>
                <w:color w:val="000000" w:themeColor="text1"/>
                <w:lang w:val="sr-Cyrl-RS"/>
              </w:rPr>
            </w:pPr>
            <w:r w:rsidRPr="004108FC">
              <w:rPr>
                <w:bCs/>
                <w:color w:val="000000" w:themeColor="text1"/>
                <w:lang w:val="sr-Cyrl-RS"/>
              </w:rPr>
              <w:t>Одељенске старешине</w:t>
            </w:r>
          </w:p>
        </w:tc>
        <w:tc>
          <w:tcPr>
            <w:tcW w:w="2048" w:type="dxa"/>
          </w:tcPr>
          <w:p w14:paraId="19FE3844" w14:textId="77777777" w:rsidR="004D5B24" w:rsidRPr="004108FC" w:rsidRDefault="00824A22" w:rsidP="00727E19">
            <w:pPr>
              <w:jc w:val="both"/>
              <w:rPr>
                <w:bCs/>
                <w:color w:val="000000" w:themeColor="text1"/>
                <w:lang w:val="sr-Cyrl-RS"/>
              </w:rPr>
            </w:pPr>
            <w:r w:rsidRPr="004108FC">
              <w:rPr>
                <w:bCs/>
                <w:color w:val="000000" w:themeColor="text1"/>
                <w:lang w:val="sr-Cyrl-RS"/>
              </w:rPr>
              <w:t>Д</w:t>
            </w:r>
            <w:r w:rsidR="004D5B24" w:rsidRPr="004108FC">
              <w:rPr>
                <w:bCs/>
                <w:color w:val="000000" w:themeColor="text1"/>
                <w:lang w:val="sr-Cyrl-RS"/>
              </w:rPr>
              <w:t>иректор</w:t>
            </w:r>
          </w:p>
        </w:tc>
        <w:tc>
          <w:tcPr>
            <w:tcW w:w="1770" w:type="dxa"/>
          </w:tcPr>
          <w:p w14:paraId="48C14E16" w14:textId="77777777" w:rsidR="004D5B24" w:rsidRPr="004108FC" w:rsidRDefault="004D5B24" w:rsidP="00727E19">
            <w:pPr>
              <w:jc w:val="both"/>
              <w:rPr>
                <w:bCs/>
                <w:color w:val="000000" w:themeColor="text1"/>
              </w:rPr>
            </w:pPr>
          </w:p>
        </w:tc>
      </w:tr>
      <w:tr w:rsidR="004108FC" w:rsidRPr="004108FC" w14:paraId="721DBAFA" w14:textId="77777777" w:rsidTr="007B216D">
        <w:trPr>
          <w:trHeight w:val="1755"/>
          <w:jc w:val="center"/>
        </w:trPr>
        <w:tc>
          <w:tcPr>
            <w:tcW w:w="1270" w:type="dxa"/>
            <w:vMerge w:val="restart"/>
          </w:tcPr>
          <w:p w14:paraId="5F099EDC" w14:textId="77777777" w:rsidR="00727E19" w:rsidRPr="004108FC" w:rsidRDefault="00727E19" w:rsidP="00727E19">
            <w:pPr>
              <w:jc w:val="both"/>
              <w:rPr>
                <w:bCs/>
                <w:color w:val="000000" w:themeColor="text1"/>
              </w:rPr>
            </w:pPr>
            <w:r w:rsidRPr="004108FC">
              <w:rPr>
                <w:bCs/>
                <w:color w:val="000000" w:themeColor="text1"/>
              </w:rPr>
              <w:t>Новембар</w:t>
            </w:r>
          </w:p>
          <w:p w14:paraId="0F2038F7" w14:textId="77777777" w:rsidR="00727E19" w:rsidRPr="004108FC" w:rsidRDefault="00727E19" w:rsidP="00727E19">
            <w:pPr>
              <w:jc w:val="both"/>
              <w:rPr>
                <w:bCs/>
                <w:color w:val="000000" w:themeColor="text1"/>
              </w:rPr>
            </w:pPr>
          </w:p>
          <w:p w14:paraId="62360371" w14:textId="77777777" w:rsidR="00727E19" w:rsidRPr="004108FC" w:rsidRDefault="00727E19" w:rsidP="00727E19">
            <w:pPr>
              <w:jc w:val="both"/>
              <w:rPr>
                <w:bCs/>
                <w:color w:val="000000" w:themeColor="text1"/>
              </w:rPr>
            </w:pPr>
          </w:p>
          <w:p w14:paraId="4D2EEA3B" w14:textId="77777777" w:rsidR="00727E19" w:rsidRPr="004108FC" w:rsidRDefault="00727E19" w:rsidP="00727E19">
            <w:pPr>
              <w:jc w:val="both"/>
              <w:rPr>
                <w:bCs/>
                <w:color w:val="000000" w:themeColor="text1"/>
              </w:rPr>
            </w:pPr>
          </w:p>
          <w:p w14:paraId="1BDCADA8" w14:textId="77777777" w:rsidR="00727E19" w:rsidRPr="004108FC" w:rsidRDefault="00727E19" w:rsidP="00727E19">
            <w:pPr>
              <w:jc w:val="both"/>
              <w:rPr>
                <w:bCs/>
                <w:color w:val="000000" w:themeColor="text1"/>
              </w:rPr>
            </w:pPr>
          </w:p>
          <w:p w14:paraId="7BFEBFCC" w14:textId="77777777" w:rsidR="00727E19" w:rsidRPr="004108FC" w:rsidRDefault="00727E19" w:rsidP="00727E19">
            <w:pPr>
              <w:jc w:val="both"/>
              <w:rPr>
                <w:bCs/>
                <w:color w:val="000000" w:themeColor="text1"/>
              </w:rPr>
            </w:pPr>
          </w:p>
          <w:p w14:paraId="7710F708" w14:textId="77777777" w:rsidR="00727E19" w:rsidRPr="004108FC" w:rsidRDefault="00727E19" w:rsidP="00727E19">
            <w:pPr>
              <w:jc w:val="both"/>
              <w:rPr>
                <w:bCs/>
                <w:color w:val="000000" w:themeColor="text1"/>
              </w:rPr>
            </w:pPr>
          </w:p>
          <w:p w14:paraId="60E1ECE8" w14:textId="77777777" w:rsidR="00727E19" w:rsidRPr="004108FC" w:rsidRDefault="00727E19" w:rsidP="00727E19">
            <w:pPr>
              <w:jc w:val="both"/>
              <w:rPr>
                <w:bCs/>
                <w:color w:val="000000" w:themeColor="text1"/>
              </w:rPr>
            </w:pPr>
          </w:p>
          <w:p w14:paraId="564A7BFD" w14:textId="77777777" w:rsidR="00727E19" w:rsidRPr="004108FC" w:rsidRDefault="00727E19" w:rsidP="00727E19">
            <w:pPr>
              <w:jc w:val="both"/>
              <w:rPr>
                <w:bCs/>
                <w:color w:val="000000" w:themeColor="text1"/>
              </w:rPr>
            </w:pPr>
          </w:p>
          <w:p w14:paraId="02836E7B" w14:textId="77777777" w:rsidR="00727E19" w:rsidRPr="004108FC" w:rsidRDefault="00727E19" w:rsidP="00727E19">
            <w:pPr>
              <w:jc w:val="both"/>
              <w:rPr>
                <w:bCs/>
                <w:color w:val="000000" w:themeColor="text1"/>
              </w:rPr>
            </w:pPr>
          </w:p>
          <w:p w14:paraId="073228CC" w14:textId="77777777" w:rsidR="00727E19" w:rsidRPr="004108FC" w:rsidRDefault="00727E19" w:rsidP="00727E19">
            <w:pPr>
              <w:jc w:val="both"/>
              <w:rPr>
                <w:bCs/>
                <w:color w:val="000000" w:themeColor="text1"/>
              </w:rPr>
            </w:pPr>
          </w:p>
          <w:p w14:paraId="2A53D1DC" w14:textId="77777777" w:rsidR="00727E19" w:rsidRPr="004108FC" w:rsidRDefault="00727E19" w:rsidP="00727E19">
            <w:pPr>
              <w:jc w:val="both"/>
              <w:rPr>
                <w:bCs/>
                <w:color w:val="000000" w:themeColor="text1"/>
              </w:rPr>
            </w:pPr>
          </w:p>
          <w:p w14:paraId="6CA6B4C9" w14:textId="77777777" w:rsidR="00727E19" w:rsidRPr="004108FC" w:rsidRDefault="00727E19" w:rsidP="00727E19">
            <w:pPr>
              <w:jc w:val="both"/>
              <w:rPr>
                <w:bCs/>
                <w:color w:val="000000" w:themeColor="text1"/>
              </w:rPr>
            </w:pPr>
          </w:p>
          <w:p w14:paraId="527265BD" w14:textId="77777777" w:rsidR="00727E19" w:rsidRPr="004108FC" w:rsidRDefault="00727E19" w:rsidP="00727E19">
            <w:pPr>
              <w:jc w:val="both"/>
              <w:rPr>
                <w:bCs/>
                <w:color w:val="000000" w:themeColor="text1"/>
              </w:rPr>
            </w:pPr>
          </w:p>
        </w:tc>
        <w:tc>
          <w:tcPr>
            <w:tcW w:w="2879" w:type="dxa"/>
          </w:tcPr>
          <w:p w14:paraId="09B5D64F" w14:textId="77777777" w:rsidR="00727E19" w:rsidRPr="004108FC" w:rsidRDefault="00727E19" w:rsidP="00727E19">
            <w:pPr>
              <w:jc w:val="both"/>
              <w:rPr>
                <w:bCs/>
                <w:color w:val="000000" w:themeColor="text1"/>
              </w:rPr>
            </w:pPr>
            <w:r w:rsidRPr="004108FC">
              <w:rPr>
                <w:bCs/>
                <w:color w:val="000000" w:themeColor="text1"/>
              </w:rPr>
              <w:t>1.Анализа успеха и понашања уч. на I класиф.</w:t>
            </w:r>
          </w:p>
          <w:p w14:paraId="1FEB5597" w14:textId="77777777" w:rsidR="00727E19" w:rsidRPr="004108FC" w:rsidRDefault="00727E19" w:rsidP="00727E19">
            <w:pPr>
              <w:jc w:val="both"/>
              <w:rPr>
                <w:bCs/>
                <w:color w:val="000000" w:themeColor="text1"/>
              </w:rPr>
            </w:pPr>
            <w:r w:rsidRPr="004108FC">
              <w:rPr>
                <w:bCs/>
                <w:color w:val="000000" w:themeColor="text1"/>
              </w:rPr>
              <w:t>периоду шк.20</w:t>
            </w:r>
            <w:r w:rsidR="004D5B24" w:rsidRPr="004108FC">
              <w:rPr>
                <w:bCs/>
                <w:color w:val="000000" w:themeColor="text1"/>
                <w:lang w:val="ru-RU"/>
              </w:rPr>
              <w:t>22</w:t>
            </w:r>
            <w:r w:rsidR="004D5B24" w:rsidRPr="004108FC">
              <w:rPr>
                <w:bCs/>
                <w:color w:val="000000" w:themeColor="text1"/>
              </w:rPr>
              <w:t>-2</w:t>
            </w:r>
            <w:r w:rsidR="004D5B24" w:rsidRPr="004108FC">
              <w:rPr>
                <w:bCs/>
                <w:color w:val="000000" w:themeColor="text1"/>
                <w:lang w:val="sr-Cyrl-RS"/>
              </w:rPr>
              <w:t>3</w:t>
            </w:r>
            <w:r w:rsidRPr="004108FC">
              <w:rPr>
                <w:bCs/>
                <w:color w:val="000000" w:themeColor="text1"/>
              </w:rPr>
              <w:t>.г.</w:t>
            </w:r>
          </w:p>
          <w:p w14:paraId="223F40DF" w14:textId="77777777" w:rsidR="00727E19" w:rsidRPr="004108FC" w:rsidRDefault="00727E19" w:rsidP="00727E19">
            <w:pPr>
              <w:jc w:val="both"/>
              <w:rPr>
                <w:bCs/>
                <w:color w:val="000000" w:themeColor="text1"/>
              </w:rPr>
            </w:pPr>
            <w:r w:rsidRPr="004108FC">
              <w:rPr>
                <w:bCs/>
                <w:color w:val="000000" w:themeColor="text1"/>
              </w:rPr>
              <w:t>Посебно ученика у инклузији</w:t>
            </w:r>
          </w:p>
          <w:p w14:paraId="6FA87BA2" w14:textId="77777777" w:rsidR="00727E19" w:rsidRPr="004108FC" w:rsidRDefault="00727E19" w:rsidP="00727E19">
            <w:pPr>
              <w:jc w:val="both"/>
              <w:rPr>
                <w:bCs/>
                <w:color w:val="000000" w:themeColor="text1"/>
              </w:rPr>
            </w:pPr>
          </w:p>
        </w:tc>
        <w:tc>
          <w:tcPr>
            <w:tcW w:w="2549" w:type="dxa"/>
          </w:tcPr>
          <w:p w14:paraId="2D9BE0C7" w14:textId="77777777" w:rsidR="00727E19" w:rsidRPr="004108FC" w:rsidRDefault="00727E19" w:rsidP="00727E19">
            <w:pPr>
              <w:jc w:val="both"/>
              <w:rPr>
                <w:bCs/>
                <w:color w:val="000000" w:themeColor="text1"/>
              </w:rPr>
            </w:pPr>
            <w:r w:rsidRPr="004108FC">
              <w:rPr>
                <w:bCs/>
                <w:color w:val="000000" w:themeColor="text1"/>
              </w:rPr>
              <w:t>одељенске старешине</w:t>
            </w:r>
          </w:p>
          <w:p w14:paraId="500AED90" w14:textId="77777777" w:rsidR="00727E19" w:rsidRPr="004108FC" w:rsidRDefault="00727E19" w:rsidP="00727E19">
            <w:pPr>
              <w:jc w:val="both"/>
              <w:rPr>
                <w:bCs/>
                <w:color w:val="000000" w:themeColor="text1"/>
              </w:rPr>
            </w:pPr>
          </w:p>
          <w:p w14:paraId="4E487ACA" w14:textId="77777777" w:rsidR="00727E19" w:rsidRPr="004108FC" w:rsidRDefault="00727E19" w:rsidP="00727E19">
            <w:pPr>
              <w:jc w:val="both"/>
              <w:rPr>
                <w:bCs/>
                <w:color w:val="000000" w:themeColor="text1"/>
              </w:rPr>
            </w:pPr>
          </w:p>
          <w:p w14:paraId="4D9B6A2E" w14:textId="77777777" w:rsidR="00727E19" w:rsidRPr="004108FC" w:rsidRDefault="00727E19" w:rsidP="00727E19">
            <w:pPr>
              <w:jc w:val="both"/>
              <w:rPr>
                <w:bCs/>
                <w:color w:val="000000" w:themeColor="text1"/>
              </w:rPr>
            </w:pPr>
          </w:p>
          <w:p w14:paraId="5E453589" w14:textId="77777777" w:rsidR="00727E19" w:rsidRPr="004108FC" w:rsidRDefault="00727E19" w:rsidP="00727E19">
            <w:pPr>
              <w:jc w:val="both"/>
              <w:rPr>
                <w:bCs/>
                <w:color w:val="000000" w:themeColor="text1"/>
              </w:rPr>
            </w:pPr>
          </w:p>
          <w:p w14:paraId="2023A5E8" w14:textId="77777777" w:rsidR="00727E19" w:rsidRPr="004108FC" w:rsidRDefault="00727E19" w:rsidP="00727E19">
            <w:pPr>
              <w:jc w:val="both"/>
              <w:rPr>
                <w:bCs/>
                <w:color w:val="000000" w:themeColor="text1"/>
              </w:rPr>
            </w:pPr>
          </w:p>
        </w:tc>
        <w:tc>
          <w:tcPr>
            <w:tcW w:w="2048" w:type="dxa"/>
          </w:tcPr>
          <w:p w14:paraId="12A086A8" w14:textId="77777777" w:rsidR="00727E19" w:rsidRPr="004108FC" w:rsidRDefault="00727E19" w:rsidP="00727E19">
            <w:pPr>
              <w:jc w:val="both"/>
              <w:rPr>
                <w:bCs/>
                <w:color w:val="000000" w:themeColor="text1"/>
              </w:rPr>
            </w:pPr>
            <w:r w:rsidRPr="004108FC">
              <w:rPr>
                <w:bCs/>
                <w:color w:val="000000" w:themeColor="text1"/>
              </w:rPr>
              <w:t>директор,</w:t>
            </w:r>
          </w:p>
          <w:p w14:paraId="335A988C" w14:textId="77777777" w:rsidR="00727E19" w:rsidRPr="004108FC" w:rsidRDefault="00727E19" w:rsidP="00727E19">
            <w:pPr>
              <w:jc w:val="both"/>
              <w:rPr>
                <w:bCs/>
                <w:color w:val="000000" w:themeColor="text1"/>
              </w:rPr>
            </w:pPr>
            <w:r w:rsidRPr="004108FC">
              <w:rPr>
                <w:bCs/>
                <w:color w:val="000000" w:themeColor="text1"/>
              </w:rPr>
              <w:t>стручна.служба</w:t>
            </w:r>
          </w:p>
          <w:p w14:paraId="359B1192" w14:textId="77777777" w:rsidR="00727E19" w:rsidRPr="004108FC" w:rsidRDefault="00727E19" w:rsidP="00727E19">
            <w:pPr>
              <w:jc w:val="both"/>
              <w:rPr>
                <w:bCs/>
                <w:color w:val="000000" w:themeColor="text1"/>
              </w:rPr>
            </w:pPr>
          </w:p>
          <w:p w14:paraId="18FDD84C" w14:textId="77777777" w:rsidR="00727E19" w:rsidRPr="004108FC" w:rsidRDefault="00727E19" w:rsidP="00727E19">
            <w:pPr>
              <w:jc w:val="both"/>
              <w:rPr>
                <w:bCs/>
                <w:color w:val="000000" w:themeColor="text1"/>
              </w:rPr>
            </w:pPr>
          </w:p>
          <w:p w14:paraId="5D5F8F4F" w14:textId="77777777" w:rsidR="00727E19" w:rsidRPr="004108FC" w:rsidRDefault="00727E19" w:rsidP="00727E19">
            <w:pPr>
              <w:jc w:val="both"/>
              <w:rPr>
                <w:bCs/>
                <w:color w:val="000000" w:themeColor="text1"/>
              </w:rPr>
            </w:pPr>
          </w:p>
          <w:p w14:paraId="3609B047" w14:textId="77777777" w:rsidR="00727E19" w:rsidRPr="004108FC" w:rsidRDefault="00727E19" w:rsidP="00727E19">
            <w:pPr>
              <w:jc w:val="both"/>
              <w:rPr>
                <w:bCs/>
                <w:color w:val="000000" w:themeColor="text1"/>
              </w:rPr>
            </w:pPr>
          </w:p>
        </w:tc>
        <w:tc>
          <w:tcPr>
            <w:tcW w:w="1770" w:type="dxa"/>
          </w:tcPr>
          <w:p w14:paraId="2CBC60D2" w14:textId="77777777" w:rsidR="00727E19" w:rsidRPr="004108FC" w:rsidRDefault="00727E19" w:rsidP="00727E19">
            <w:pPr>
              <w:jc w:val="both"/>
              <w:rPr>
                <w:bCs/>
                <w:color w:val="000000" w:themeColor="text1"/>
              </w:rPr>
            </w:pPr>
            <w:r w:rsidRPr="004108FC">
              <w:rPr>
                <w:bCs/>
                <w:color w:val="000000" w:themeColor="text1"/>
              </w:rPr>
              <w:t>записници у дневнику о.в.</w:t>
            </w:r>
          </w:p>
          <w:p w14:paraId="51DB27A3" w14:textId="77777777" w:rsidR="00727E19" w:rsidRPr="004108FC" w:rsidRDefault="00727E19" w:rsidP="00727E19">
            <w:pPr>
              <w:jc w:val="both"/>
              <w:rPr>
                <w:bCs/>
                <w:color w:val="000000" w:themeColor="text1"/>
              </w:rPr>
            </w:pPr>
            <w:r w:rsidRPr="004108FC">
              <w:rPr>
                <w:bCs/>
                <w:color w:val="000000" w:themeColor="text1"/>
              </w:rPr>
              <w:t>рада</w:t>
            </w:r>
          </w:p>
          <w:p w14:paraId="5F8C7FC4" w14:textId="77777777" w:rsidR="00727E19" w:rsidRPr="004108FC" w:rsidRDefault="00727E19" w:rsidP="00727E19">
            <w:pPr>
              <w:jc w:val="both"/>
              <w:rPr>
                <w:bCs/>
                <w:color w:val="000000" w:themeColor="text1"/>
              </w:rPr>
            </w:pPr>
            <w:r w:rsidRPr="004108FC">
              <w:rPr>
                <w:bCs/>
                <w:color w:val="000000" w:themeColor="text1"/>
              </w:rPr>
              <w:t>извештаји педагога</w:t>
            </w:r>
          </w:p>
          <w:p w14:paraId="2C0E5D18" w14:textId="77777777" w:rsidR="00727E19" w:rsidRPr="004108FC" w:rsidRDefault="00727E19" w:rsidP="00727E19">
            <w:pPr>
              <w:jc w:val="both"/>
              <w:rPr>
                <w:bCs/>
                <w:color w:val="000000" w:themeColor="text1"/>
              </w:rPr>
            </w:pPr>
          </w:p>
          <w:p w14:paraId="3E1621DC" w14:textId="77777777" w:rsidR="00727E19" w:rsidRPr="004108FC" w:rsidRDefault="00727E19" w:rsidP="00727E19">
            <w:pPr>
              <w:jc w:val="both"/>
              <w:rPr>
                <w:bCs/>
                <w:color w:val="000000" w:themeColor="text1"/>
              </w:rPr>
            </w:pPr>
          </w:p>
        </w:tc>
      </w:tr>
      <w:tr w:rsidR="004108FC" w:rsidRPr="004108FC" w14:paraId="1B88CDD4" w14:textId="77777777" w:rsidTr="007B216D">
        <w:trPr>
          <w:trHeight w:val="939"/>
          <w:jc w:val="center"/>
        </w:trPr>
        <w:tc>
          <w:tcPr>
            <w:tcW w:w="1270" w:type="dxa"/>
            <w:vMerge/>
          </w:tcPr>
          <w:p w14:paraId="799B02A7" w14:textId="77777777" w:rsidR="00727E19" w:rsidRPr="004108FC" w:rsidRDefault="00727E19" w:rsidP="00727E19">
            <w:pPr>
              <w:jc w:val="both"/>
              <w:rPr>
                <w:bCs/>
                <w:color w:val="000000" w:themeColor="text1"/>
              </w:rPr>
            </w:pPr>
          </w:p>
        </w:tc>
        <w:tc>
          <w:tcPr>
            <w:tcW w:w="2879" w:type="dxa"/>
          </w:tcPr>
          <w:p w14:paraId="4AC1A7FE" w14:textId="77777777" w:rsidR="00727E19" w:rsidRPr="004108FC" w:rsidRDefault="00727E19" w:rsidP="00727E19">
            <w:pPr>
              <w:jc w:val="both"/>
              <w:rPr>
                <w:bCs/>
                <w:color w:val="000000" w:themeColor="text1"/>
              </w:rPr>
            </w:pPr>
            <w:r w:rsidRPr="004108FC">
              <w:rPr>
                <w:bCs/>
                <w:color w:val="000000" w:themeColor="text1"/>
              </w:rPr>
              <w:t>2.Анализа додатне и допунске</w:t>
            </w:r>
          </w:p>
          <w:p w14:paraId="0256A7B3" w14:textId="77777777" w:rsidR="00727E19" w:rsidRPr="004108FC" w:rsidRDefault="00727E19" w:rsidP="00727E19">
            <w:pPr>
              <w:jc w:val="both"/>
              <w:rPr>
                <w:bCs/>
                <w:color w:val="000000" w:themeColor="text1"/>
              </w:rPr>
            </w:pPr>
            <w:r w:rsidRPr="004108FC">
              <w:rPr>
                <w:bCs/>
                <w:color w:val="000000" w:themeColor="text1"/>
              </w:rPr>
              <w:t>наставе</w:t>
            </w:r>
          </w:p>
          <w:p w14:paraId="516C2B22" w14:textId="77777777" w:rsidR="00727E19" w:rsidRPr="004108FC" w:rsidRDefault="00727E19" w:rsidP="00727E19">
            <w:pPr>
              <w:jc w:val="both"/>
              <w:rPr>
                <w:bCs/>
                <w:color w:val="000000" w:themeColor="text1"/>
              </w:rPr>
            </w:pPr>
          </w:p>
        </w:tc>
        <w:tc>
          <w:tcPr>
            <w:tcW w:w="2549" w:type="dxa"/>
          </w:tcPr>
          <w:p w14:paraId="3DBF9E88" w14:textId="77777777" w:rsidR="00727E19" w:rsidRPr="004108FC" w:rsidRDefault="00727E19" w:rsidP="00727E19">
            <w:pPr>
              <w:jc w:val="both"/>
              <w:rPr>
                <w:bCs/>
                <w:color w:val="000000" w:themeColor="text1"/>
              </w:rPr>
            </w:pPr>
            <w:r w:rsidRPr="004108FC">
              <w:rPr>
                <w:bCs/>
                <w:color w:val="000000" w:themeColor="text1"/>
              </w:rPr>
              <w:t>предметни наставници</w:t>
            </w:r>
          </w:p>
          <w:p w14:paraId="7B319674" w14:textId="77777777" w:rsidR="00727E19" w:rsidRPr="004108FC" w:rsidRDefault="00727E19" w:rsidP="00727E19">
            <w:pPr>
              <w:jc w:val="both"/>
              <w:rPr>
                <w:bCs/>
                <w:color w:val="000000" w:themeColor="text1"/>
              </w:rPr>
            </w:pPr>
          </w:p>
          <w:p w14:paraId="3865D22F" w14:textId="77777777" w:rsidR="00727E19" w:rsidRPr="004108FC" w:rsidRDefault="00727E19" w:rsidP="00727E19">
            <w:pPr>
              <w:jc w:val="both"/>
              <w:rPr>
                <w:bCs/>
                <w:color w:val="000000" w:themeColor="text1"/>
              </w:rPr>
            </w:pPr>
          </w:p>
        </w:tc>
        <w:tc>
          <w:tcPr>
            <w:tcW w:w="2048" w:type="dxa"/>
          </w:tcPr>
          <w:p w14:paraId="353D1A3C" w14:textId="77777777" w:rsidR="00727E19" w:rsidRPr="004108FC" w:rsidRDefault="00727E19" w:rsidP="00727E19">
            <w:pPr>
              <w:jc w:val="both"/>
              <w:rPr>
                <w:bCs/>
                <w:color w:val="000000" w:themeColor="text1"/>
              </w:rPr>
            </w:pPr>
            <w:r w:rsidRPr="004108FC">
              <w:rPr>
                <w:bCs/>
                <w:color w:val="000000" w:themeColor="text1"/>
              </w:rPr>
              <w:t>одељенски старешина</w:t>
            </w:r>
          </w:p>
          <w:p w14:paraId="04243C61" w14:textId="77777777" w:rsidR="00727E19" w:rsidRPr="004108FC" w:rsidRDefault="00727E19" w:rsidP="00727E19">
            <w:pPr>
              <w:jc w:val="both"/>
              <w:rPr>
                <w:bCs/>
                <w:color w:val="000000" w:themeColor="text1"/>
              </w:rPr>
            </w:pPr>
          </w:p>
          <w:p w14:paraId="7D2CFAC6" w14:textId="77777777" w:rsidR="00727E19" w:rsidRPr="004108FC" w:rsidRDefault="00727E19" w:rsidP="00727E19">
            <w:pPr>
              <w:jc w:val="both"/>
              <w:rPr>
                <w:bCs/>
                <w:color w:val="000000" w:themeColor="text1"/>
              </w:rPr>
            </w:pPr>
          </w:p>
        </w:tc>
        <w:tc>
          <w:tcPr>
            <w:tcW w:w="1770" w:type="dxa"/>
          </w:tcPr>
          <w:p w14:paraId="419D7E35" w14:textId="77777777" w:rsidR="00727E19" w:rsidRPr="004108FC" w:rsidRDefault="00727E19" w:rsidP="00727E19">
            <w:pPr>
              <w:jc w:val="both"/>
              <w:rPr>
                <w:bCs/>
                <w:color w:val="000000" w:themeColor="text1"/>
              </w:rPr>
            </w:pPr>
            <w:r w:rsidRPr="004108FC">
              <w:rPr>
                <w:bCs/>
                <w:color w:val="000000" w:themeColor="text1"/>
              </w:rPr>
              <w:t>дневник о.в. рада</w:t>
            </w:r>
          </w:p>
          <w:p w14:paraId="51FF8FE5" w14:textId="77777777" w:rsidR="00727E19" w:rsidRPr="004108FC" w:rsidRDefault="00727E19" w:rsidP="00727E19">
            <w:pPr>
              <w:jc w:val="both"/>
              <w:rPr>
                <w:bCs/>
                <w:color w:val="000000" w:themeColor="text1"/>
              </w:rPr>
            </w:pPr>
            <w:r w:rsidRPr="004108FC">
              <w:rPr>
                <w:bCs/>
                <w:color w:val="000000" w:themeColor="text1"/>
              </w:rPr>
              <w:t>свеска педагога</w:t>
            </w:r>
          </w:p>
          <w:p w14:paraId="54401975" w14:textId="77777777" w:rsidR="00727E19" w:rsidRPr="004108FC" w:rsidRDefault="00727E19" w:rsidP="00727E19">
            <w:pPr>
              <w:jc w:val="both"/>
              <w:rPr>
                <w:bCs/>
                <w:color w:val="000000" w:themeColor="text1"/>
              </w:rPr>
            </w:pPr>
          </w:p>
          <w:p w14:paraId="3A1D9278" w14:textId="77777777" w:rsidR="00727E19" w:rsidRPr="004108FC" w:rsidRDefault="00727E19" w:rsidP="00727E19">
            <w:pPr>
              <w:jc w:val="both"/>
              <w:rPr>
                <w:bCs/>
                <w:color w:val="000000" w:themeColor="text1"/>
              </w:rPr>
            </w:pPr>
          </w:p>
        </w:tc>
      </w:tr>
      <w:tr w:rsidR="004108FC" w:rsidRPr="004108FC" w14:paraId="420FE507" w14:textId="77777777" w:rsidTr="007B216D">
        <w:trPr>
          <w:trHeight w:val="1140"/>
          <w:jc w:val="center"/>
        </w:trPr>
        <w:tc>
          <w:tcPr>
            <w:tcW w:w="1270" w:type="dxa"/>
            <w:vMerge/>
          </w:tcPr>
          <w:p w14:paraId="6A4CF563" w14:textId="77777777" w:rsidR="00727E19" w:rsidRPr="004108FC" w:rsidRDefault="00727E19" w:rsidP="00727E19">
            <w:pPr>
              <w:jc w:val="both"/>
              <w:rPr>
                <w:bCs/>
                <w:color w:val="000000" w:themeColor="text1"/>
              </w:rPr>
            </w:pPr>
          </w:p>
        </w:tc>
        <w:tc>
          <w:tcPr>
            <w:tcW w:w="2879" w:type="dxa"/>
          </w:tcPr>
          <w:p w14:paraId="256EB9B9" w14:textId="77777777" w:rsidR="00727E19" w:rsidRPr="004108FC" w:rsidRDefault="00727E19" w:rsidP="00727E19">
            <w:pPr>
              <w:jc w:val="both"/>
              <w:rPr>
                <w:bCs/>
                <w:color w:val="000000" w:themeColor="text1"/>
              </w:rPr>
            </w:pPr>
          </w:p>
          <w:p w14:paraId="23D7B11F" w14:textId="77777777" w:rsidR="00727E19" w:rsidRPr="004108FC" w:rsidRDefault="00727E19" w:rsidP="00727E19">
            <w:pPr>
              <w:jc w:val="both"/>
              <w:rPr>
                <w:bCs/>
                <w:color w:val="000000" w:themeColor="text1"/>
              </w:rPr>
            </w:pPr>
            <w:r w:rsidRPr="004108FC">
              <w:rPr>
                <w:bCs/>
                <w:color w:val="000000" w:themeColor="text1"/>
              </w:rPr>
              <w:t>3.Разно</w:t>
            </w:r>
          </w:p>
          <w:p w14:paraId="24B2AD9B" w14:textId="77777777" w:rsidR="00727E19" w:rsidRPr="004108FC" w:rsidRDefault="00727E19" w:rsidP="00727E19">
            <w:pPr>
              <w:jc w:val="both"/>
              <w:rPr>
                <w:bCs/>
                <w:color w:val="000000" w:themeColor="text1"/>
              </w:rPr>
            </w:pPr>
          </w:p>
        </w:tc>
        <w:tc>
          <w:tcPr>
            <w:tcW w:w="2549" w:type="dxa"/>
          </w:tcPr>
          <w:p w14:paraId="75BAE7C0" w14:textId="77777777" w:rsidR="00727E19" w:rsidRPr="004108FC" w:rsidRDefault="00727E19" w:rsidP="00727E19">
            <w:pPr>
              <w:jc w:val="both"/>
              <w:rPr>
                <w:bCs/>
                <w:color w:val="000000" w:themeColor="text1"/>
              </w:rPr>
            </w:pPr>
          </w:p>
          <w:p w14:paraId="1E59A5CA" w14:textId="77777777" w:rsidR="00727E19" w:rsidRPr="004108FC" w:rsidRDefault="00727E19" w:rsidP="00727E19">
            <w:pPr>
              <w:jc w:val="both"/>
              <w:rPr>
                <w:bCs/>
                <w:color w:val="000000" w:themeColor="text1"/>
              </w:rPr>
            </w:pPr>
            <w:r w:rsidRPr="004108FC">
              <w:rPr>
                <w:bCs/>
                <w:color w:val="000000" w:themeColor="text1"/>
              </w:rPr>
              <w:t>чланови одељ. већа</w:t>
            </w:r>
          </w:p>
          <w:p w14:paraId="703A05BB" w14:textId="77777777" w:rsidR="00727E19" w:rsidRPr="004108FC" w:rsidRDefault="00727E19" w:rsidP="00727E19">
            <w:pPr>
              <w:jc w:val="both"/>
              <w:rPr>
                <w:bCs/>
                <w:color w:val="000000" w:themeColor="text1"/>
              </w:rPr>
            </w:pPr>
          </w:p>
        </w:tc>
        <w:tc>
          <w:tcPr>
            <w:tcW w:w="2048" w:type="dxa"/>
          </w:tcPr>
          <w:p w14:paraId="7CFABE7B" w14:textId="77777777" w:rsidR="00727E19" w:rsidRPr="004108FC" w:rsidRDefault="00727E19" w:rsidP="00727E19">
            <w:pPr>
              <w:jc w:val="both"/>
              <w:rPr>
                <w:bCs/>
                <w:color w:val="000000" w:themeColor="text1"/>
              </w:rPr>
            </w:pPr>
          </w:p>
          <w:p w14:paraId="3A6A7616" w14:textId="77777777" w:rsidR="00727E19" w:rsidRPr="004108FC" w:rsidRDefault="00727E19" w:rsidP="00727E19">
            <w:pPr>
              <w:jc w:val="both"/>
              <w:rPr>
                <w:bCs/>
                <w:color w:val="000000" w:themeColor="text1"/>
              </w:rPr>
            </w:pPr>
            <w:r w:rsidRPr="004108FC">
              <w:rPr>
                <w:bCs/>
                <w:color w:val="000000" w:themeColor="text1"/>
              </w:rPr>
              <w:t>директор,</w:t>
            </w:r>
          </w:p>
          <w:p w14:paraId="2140F825" w14:textId="77777777" w:rsidR="00727E19" w:rsidRPr="004108FC" w:rsidRDefault="00727E19" w:rsidP="00727E19">
            <w:pPr>
              <w:jc w:val="both"/>
              <w:rPr>
                <w:bCs/>
                <w:color w:val="000000" w:themeColor="text1"/>
              </w:rPr>
            </w:pPr>
            <w:r w:rsidRPr="004108FC">
              <w:rPr>
                <w:bCs/>
                <w:color w:val="000000" w:themeColor="text1"/>
              </w:rPr>
              <w:t>заменик директора</w:t>
            </w:r>
          </w:p>
        </w:tc>
        <w:tc>
          <w:tcPr>
            <w:tcW w:w="1770" w:type="dxa"/>
          </w:tcPr>
          <w:p w14:paraId="547C683A"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p w14:paraId="43B7492B" w14:textId="77777777" w:rsidR="00727E19" w:rsidRPr="004108FC" w:rsidRDefault="00727E19" w:rsidP="00727E19">
            <w:pPr>
              <w:jc w:val="both"/>
              <w:rPr>
                <w:bCs/>
                <w:color w:val="000000" w:themeColor="text1"/>
              </w:rPr>
            </w:pPr>
          </w:p>
          <w:p w14:paraId="697ED720" w14:textId="77777777" w:rsidR="00727E19" w:rsidRPr="004108FC" w:rsidRDefault="00727E19" w:rsidP="00727E19">
            <w:pPr>
              <w:jc w:val="both"/>
              <w:rPr>
                <w:bCs/>
                <w:color w:val="000000" w:themeColor="text1"/>
              </w:rPr>
            </w:pPr>
          </w:p>
        </w:tc>
      </w:tr>
      <w:tr w:rsidR="004108FC" w:rsidRPr="004108FC" w14:paraId="407B9E7F" w14:textId="77777777" w:rsidTr="007B216D">
        <w:trPr>
          <w:trHeight w:val="1821"/>
          <w:jc w:val="center"/>
        </w:trPr>
        <w:tc>
          <w:tcPr>
            <w:tcW w:w="1270" w:type="dxa"/>
            <w:vMerge w:val="restart"/>
          </w:tcPr>
          <w:p w14:paraId="76D227CA" w14:textId="77777777" w:rsidR="00727E19" w:rsidRPr="004108FC" w:rsidRDefault="00727E19" w:rsidP="00727E19">
            <w:pPr>
              <w:jc w:val="both"/>
              <w:rPr>
                <w:bCs/>
                <w:color w:val="000000" w:themeColor="text1"/>
              </w:rPr>
            </w:pPr>
            <w:r w:rsidRPr="004108FC">
              <w:rPr>
                <w:bCs/>
                <w:color w:val="000000" w:themeColor="text1"/>
              </w:rPr>
              <w:t>децембар</w:t>
            </w:r>
          </w:p>
          <w:p w14:paraId="774D5FF3" w14:textId="77777777" w:rsidR="00727E19" w:rsidRPr="004108FC" w:rsidRDefault="00727E19" w:rsidP="00727E19">
            <w:pPr>
              <w:jc w:val="both"/>
              <w:rPr>
                <w:bCs/>
                <w:color w:val="000000" w:themeColor="text1"/>
              </w:rPr>
            </w:pPr>
          </w:p>
          <w:p w14:paraId="6E66D8F2" w14:textId="77777777" w:rsidR="00727E19" w:rsidRPr="004108FC" w:rsidRDefault="00727E19" w:rsidP="00727E19">
            <w:pPr>
              <w:jc w:val="both"/>
              <w:rPr>
                <w:bCs/>
                <w:color w:val="000000" w:themeColor="text1"/>
              </w:rPr>
            </w:pPr>
          </w:p>
          <w:p w14:paraId="7A9DBCDD" w14:textId="77777777" w:rsidR="00727E19" w:rsidRPr="004108FC" w:rsidRDefault="00727E19" w:rsidP="00727E19">
            <w:pPr>
              <w:jc w:val="both"/>
              <w:rPr>
                <w:bCs/>
                <w:color w:val="000000" w:themeColor="text1"/>
              </w:rPr>
            </w:pPr>
          </w:p>
          <w:p w14:paraId="10635B5B" w14:textId="77777777" w:rsidR="00727E19" w:rsidRPr="004108FC" w:rsidRDefault="00727E19" w:rsidP="00727E19">
            <w:pPr>
              <w:jc w:val="both"/>
              <w:rPr>
                <w:bCs/>
                <w:color w:val="000000" w:themeColor="text1"/>
              </w:rPr>
            </w:pPr>
          </w:p>
          <w:p w14:paraId="4EB46948" w14:textId="77777777" w:rsidR="00727E19" w:rsidRPr="004108FC" w:rsidRDefault="00727E19" w:rsidP="00727E19">
            <w:pPr>
              <w:jc w:val="both"/>
              <w:rPr>
                <w:bCs/>
                <w:color w:val="000000" w:themeColor="text1"/>
              </w:rPr>
            </w:pPr>
          </w:p>
          <w:p w14:paraId="7A37C3F9" w14:textId="77777777" w:rsidR="00727E19" w:rsidRPr="004108FC" w:rsidRDefault="00727E19" w:rsidP="00727E19">
            <w:pPr>
              <w:jc w:val="both"/>
              <w:rPr>
                <w:bCs/>
                <w:color w:val="000000" w:themeColor="text1"/>
              </w:rPr>
            </w:pPr>
          </w:p>
          <w:p w14:paraId="486618F9" w14:textId="77777777" w:rsidR="00727E19" w:rsidRPr="004108FC" w:rsidRDefault="00727E19" w:rsidP="00727E19">
            <w:pPr>
              <w:jc w:val="both"/>
              <w:rPr>
                <w:bCs/>
                <w:color w:val="000000" w:themeColor="text1"/>
              </w:rPr>
            </w:pPr>
          </w:p>
          <w:p w14:paraId="0FD8E97E" w14:textId="77777777" w:rsidR="00727E19" w:rsidRPr="004108FC" w:rsidRDefault="00727E19" w:rsidP="00727E19">
            <w:pPr>
              <w:jc w:val="both"/>
              <w:rPr>
                <w:bCs/>
                <w:color w:val="000000" w:themeColor="text1"/>
              </w:rPr>
            </w:pPr>
          </w:p>
          <w:p w14:paraId="0F8242DF" w14:textId="77777777" w:rsidR="00727E19" w:rsidRPr="004108FC" w:rsidRDefault="00727E19" w:rsidP="00727E19">
            <w:pPr>
              <w:jc w:val="both"/>
              <w:rPr>
                <w:bCs/>
                <w:color w:val="000000" w:themeColor="text1"/>
              </w:rPr>
            </w:pPr>
          </w:p>
          <w:p w14:paraId="134C0C0D" w14:textId="77777777" w:rsidR="00727E19" w:rsidRPr="004108FC" w:rsidRDefault="00727E19" w:rsidP="00727E19">
            <w:pPr>
              <w:jc w:val="both"/>
              <w:rPr>
                <w:bCs/>
                <w:color w:val="000000" w:themeColor="text1"/>
              </w:rPr>
            </w:pPr>
          </w:p>
          <w:p w14:paraId="67771A8C" w14:textId="77777777" w:rsidR="00727E19" w:rsidRPr="004108FC" w:rsidRDefault="00727E19" w:rsidP="00727E19">
            <w:pPr>
              <w:jc w:val="both"/>
              <w:rPr>
                <w:bCs/>
                <w:color w:val="000000" w:themeColor="text1"/>
              </w:rPr>
            </w:pPr>
          </w:p>
          <w:p w14:paraId="5F42662B" w14:textId="77777777" w:rsidR="00727E19" w:rsidRPr="004108FC" w:rsidRDefault="00727E19" w:rsidP="00727E19">
            <w:pPr>
              <w:jc w:val="both"/>
              <w:rPr>
                <w:bCs/>
                <w:color w:val="000000" w:themeColor="text1"/>
              </w:rPr>
            </w:pPr>
          </w:p>
          <w:p w14:paraId="11565C63" w14:textId="77777777" w:rsidR="00727E19" w:rsidRPr="004108FC" w:rsidRDefault="00727E19" w:rsidP="00727E19">
            <w:pPr>
              <w:jc w:val="both"/>
              <w:rPr>
                <w:bCs/>
                <w:color w:val="000000" w:themeColor="text1"/>
              </w:rPr>
            </w:pPr>
          </w:p>
          <w:p w14:paraId="3922F07F" w14:textId="77777777" w:rsidR="00727E19" w:rsidRPr="004108FC" w:rsidRDefault="00727E19" w:rsidP="00727E19">
            <w:pPr>
              <w:jc w:val="both"/>
              <w:rPr>
                <w:bCs/>
                <w:color w:val="000000" w:themeColor="text1"/>
              </w:rPr>
            </w:pPr>
          </w:p>
          <w:p w14:paraId="0C710A43" w14:textId="77777777" w:rsidR="00727E19" w:rsidRPr="004108FC" w:rsidRDefault="00727E19" w:rsidP="00727E19">
            <w:pPr>
              <w:jc w:val="both"/>
              <w:rPr>
                <w:bCs/>
                <w:color w:val="000000" w:themeColor="text1"/>
              </w:rPr>
            </w:pPr>
          </w:p>
        </w:tc>
        <w:tc>
          <w:tcPr>
            <w:tcW w:w="2879" w:type="dxa"/>
          </w:tcPr>
          <w:p w14:paraId="67A362D0" w14:textId="77777777" w:rsidR="00727E19" w:rsidRPr="004108FC" w:rsidRDefault="00727E19" w:rsidP="00727E19">
            <w:pPr>
              <w:jc w:val="both"/>
              <w:rPr>
                <w:bCs/>
                <w:color w:val="000000" w:themeColor="text1"/>
              </w:rPr>
            </w:pPr>
            <w:r w:rsidRPr="004108FC">
              <w:rPr>
                <w:bCs/>
                <w:color w:val="000000" w:themeColor="text1"/>
              </w:rPr>
              <w:t>1.Анализа успеха и владања ученика на крају I полуг.</w:t>
            </w:r>
          </w:p>
          <w:p w14:paraId="0212A16E" w14:textId="77777777" w:rsidR="00727E19" w:rsidRPr="004108FC" w:rsidRDefault="004D5B24" w:rsidP="00727E19">
            <w:pPr>
              <w:jc w:val="both"/>
              <w:rPr>
                <w:bCs/>
                <w:color w:val="000000" w:themeColor="text1"/>
              </w:rPr>
            </w:pPr>
            <w:r w:rsidRPr="004108FC">
              <w:rPr>
                <w:bCs/>
                <w:color w:val="000000" w:themeColor="text1"/>
              </w:rPr>
              <w:t>шк.202</w:t>
            </w:r>
            <w:r w:rsidRPr="004108FC">
              <w:rPr>
                <w:bCs/>
                <w:color w:val="000000" w:themeColor="text1"/>
                <w:lang w:val="sr-Cyrl-RS"/>
              </w:rPr>
              <w:t>2</w:t>
            </w:r>
            <w:r w:rsidRPr="004108FC">
              <w:rPr>
                <w:bCs/>
                <w:color w:val="000000" w:themeColor="text1"/>
              </w:rPr>
              <w:t>-2</w:t>
            </w:r>
            <w:r w:rsidRPr="004108FC">
              <w:rPr>
                <w:bCs/>
                <w:color w:val="000000" w:themeColor="text1"/>
                <w:lang w:val="sr-Cyrl-RS"/>
              </w:rPr>
              <w:t>3</w:t>
            </w:r>
            <w:r w:rsidR="00727E19" w:rsidRPr="004108FC">
              <w:rPr>
                <w:bCs/>
                <w:color w:val="000000" w:themeColor="text1"/>
              </w:rPr>
              <w:t>.г., како су напредовали уч. У инклузији</w:t>
            </w:r>
          </w:p>
          <w:p w14:paraId="1FC7A09A" w14:textId="77777777" w:rsidR="00727E19" w:rsidRPr="004108FC" w:rsidRDefault="00727E19" w:rsidP="005A38E3">
            <w:pPr>
              <w:numPr>
                <w:ilvl w:val="0"/>
                <w:numId w:val="2"/>
              </w:numPr>
              <w:jc w:val="both"/>
              <w:rPr>
                <w:bCs/>
                <w:color w:val="000000" w:themeColor="text1"/>
              </w:rPr>
            </w:pPr>
            <w:r w:rsidRPr="004108FC">
              <w:rPr>
                <w:bCs/>
                <w:color w:val="000000" w:themeColor="text1"/>
              </w:rPr>
              <w:t>анализа резултата интерних тестирања и анализа постигнућа</w:t>
            </w:r>
          </w:p>
        </w:tc>
        <w:tc>
          <w:tcPr>
            <w:tcW w:w="2549" w:type="dxa"/>
          </w:tcPr>
          <w:p w14:paraId="4868EACC" w14:textId="77777777" w:rsidR="00727E19" w:rsidRPr="004108FC" w:rsidRDefault="00727E19" w:rsidP="00727E19">
            <w:pPr>
              <w:jc w:val="both"/>
              <w:rPr>
                <w:bCs/>
                <w:color w:val="000000" w:themeColor="text1"/>
              </w:rPr>
            </w:pPr>
            <w:r w:rsidRPr="004108FC">
              <w:rPr>
                <w:bCs/>
                <w:color w:val="000000" w:themeColor="text1"/>
              </w:rPr>
              <w:t>одељенске старешине</w:t>
            </w:r>
          </w:p>
          <w:p w14:paraId="7C045D16" w14:textId="77777777" w:rsidR="00727E19" w:rsidRPr="004108FC" w:rsidRDefault="00727E19" w:rsidP="00727E19">
            <w:pPr>
              <w:jc w:val="both"/>
              <w:rPr>
                <w:bCs/>
                <w:color w:val="000000" w:themeColor="text1"/>
              </w:rPr>
            </w:pPr>
          </w:p>
          <w:p w14:paraId="4E74120C" w14:textId="77777777" w:rsidR="00727E19" w:rsidRPr="004108FC" w:rsidRDefault="00727E19" w:rsidP="00727E19">
            <w:pPr>
              <w:jc w:val="both"/>
              <w:rPr>
                <w:bCs/>
                <w:color w:val="000000" w:themeColor="text1"/>
              </w:rPr>
            </w:pPr>
          </w:p>
          <w:p w14:paraId="55E53657" w14:textId="77777777" w:rsidR="00727E19" w:rsidRPr="004108FC" w:rsidRDefault="00727E19" w:rsidP="00727E19">
            <w:pPr>
              <w:jc w:val="both"/>
              <w:rPr>
                <w:bCs/>
                <w:color w:val="000000" w:themeColor="text1"/>
              </w:rPr>
            </w:pPr>
          </w:p>
          <w:p w14:paraId="55629B98" w14:textId="77777777" w:rsidR="00727E19" w:rsidRPr="004108FC" w:rsidRDefault="00727E19" w:rsidP="00727E19">
            <w:pPr>
              <w:jc w:val="both"/>
              <w:rPr>
                <w:bCs/>
                <w:color w:val="000000" w:themeColor="text1"/>
              </w:rPr>
            </w:pPr>
          </w:p>
          <w:p w14:paraId="42F7F6F4" w14:textId="77777777" w:rsidR="00727E19" w:rsidRPr="004108FC" w:rsidRDefault="00727E19" w:rsidP="00727E19">
            <w:pPr>
              <w:jc w:val="both"/>
              <w:rPr>
                <w:bCs/>
                <w:color w:val="000000" w:themeColor="text1"/>
              </w:rPr>
            </w:pPr>
          </w:p>
        </w:tc>
        <w:tc>
          <w:tcPr>
            <w:tcW w:w="2048" w:type="dxa"/>
          </w:tcPr>
          <w:p w14:paraId="3DC9B539" w14:textId="77777777" w:rsidR="00727E19" w:rsidRPr="004108FC" w:rsidRDefault="00727E19" w:rsidP="00727E19">
            <w:pPr>
              <w:jc w:val="both"/>
              <w:rPr>
                <w:bCs/>
                <w:color w:val="000000" w:themeColor="text1"/>
              </w:rPr>
            </w:pPr>
            <w:r w:rsidRPr="004108FC">
              <w:rPr>
                <w:bCs/>
                <w:color w:val="000000" w:themeColor="text1"/>
              </w:rPr>
              <w:t>директор,</w:t>
            </w:r>
          </w:p>
          <w:p w14:paraId="7E3A2997" w14:textId="77777777" w:rsidR="00727E19" w:rsidRPr="004108FC" w:rsidRDefault="00727E19" w:rsidP="00727E19">
            <w:pPr>
              <w:jc w:val="both"/>
              <w:rPr>
                <w:bCs/>
                <w:color w:val="000000" w:themeColor="text1"/>
              </w:rPr>
            </w:pPr>
            <w:r w:rsidRPr="004108FC">
              <w:rPr>
                <w:bCs/>
                <w:color w:val="000000" w:themeColor="text1"/>
              </w:rPr>
              <w:t>педаг.служба</w:t>
            </w:r>
          </w:p>
          <w:p w14:paraId="185A768D" w14:textId="77777777" w:rsidR="00727E19" w:rsidRPr="004108FC" w:rsidRDefault="00727E19" w:rsidP="00727E19">
            <w:pPr>
              <w:jc w:val="both"/>
              <w:rPr>
                <w:bCs/>
                <w:color w:val="000000" w:themeColor="text1"/>
              </w:rPr>
            </w:pPr>
          </w:p>
          <w:p w14:paraId="6182B9E4" w14:textId="77777777" w:rsidR="00727E19" w:rsidRPr="004108FC" w:rsidRDefault="00727E19" w:rsidP="00727E19">
            <w:pPr>
              <w:jc w:val="both"/>
              <w:rPr>
                <w:bCs/>
                <w:color w:val="000000" w:themeColor="text1"/>
              </w:rPr>
            </w:pPr>
          </w:p>
          <w:p w14:paraId="6F224248" w14:textId="77777777" w:rsidR="00727E19" w:rsidRPr="004108FC" w:rsidRDefault="00727E19" w:rsidP="00727E19">
            <w:pPr>
              <w:jc w:val="both"/>
              <w:rPr>
                <w:bCs/>
                <w:color w:val="000000" w:themeColor="text1"/>
              </w:rPr>
            </w:pPr>
          </w:p>
          <w:p w14:paraId="1055B7EC" w14:textId="77777777" w:rsidR="00727E19" w:rsidRPr="004108FC" w:rsidRDefault="00727E19" w:rsidP="00727E19">
            <w:pPr>
              <w:jc w:val="both"/>
              <w:rPr>
                <w:bCs/>
                <w:color w:val="000000" w:themeColor="text1"/>
              </w:rPr>
            </w:pPr>
          </w:p>
        </w:tc>
        <w:tc>
          <w:tcPr>
            <w:tcW w:w="1770" w:type="dxa"/>
          </w:tcPr>
          <w:p w14:paraId="437DA4A3" w14:textId="77777777" w:rsidR="00727E19" w:rsidRPr="004108FC" w:rsidRDefault="00727E19" w:rsidP="00727E19">
            <w:pPr>
              <w:jc w:val="both"/>
              <w:rPr>
                <w:bCs/>
                <w:color w:val="000000" w:themeColor="text1"/>
              </w:rPr>
            </w:pPr>
            <w:r w:rsidRPr="004108FC">
              <w:rPr>
                <w:bCs/>
                <w:color w:val="000000" w:themeColor="text1"/>
              </w:rPr>
              <w:t>записници у дневнику о.в.</w:t>
            </w:r>
          </w:p>
          <w:p w14:paraId="4621DB21" w14:textId="77777777" w:rsidR="00727E19" w:rsidRPr="004108FC" w:rsidRDefault="00727E19" w:rsidP="00727E19">
            <w:pPr>
              <w:jc w:val="both"/>
              <w:rPr>
                <w:bCs/>
                <w:color w:val="000000" w:themeColor="text1"/>
              </w:rPr>
            </w:pPr>
            <w:r w:rsidRPr="004108FC">
              <w:rPr>
                <w:bCs/>
                <w:color w:val="000000" w:themeColor="text1"/>
              </w:rPr>
              <w:t xml:space="preserve">рада, формулари наставника, </w:t>
            </w:r>
          </w:p>
          <w:p w14:paraId="1BE059A2"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p w14:paraId="08DB4AC3" w14:textId="77777777" w:rsidR="00727E19" w:rsidRPr="004108FC" w:rsidRDefault="00727E19" w:rsidP="00727E19">
            <w:pPr>
              <w:jc w:val="both"/>
              <w:rPr>
                <w:bCs/>
                <w:color w:val="000000" w:themeColor="text1"/>
              </w:rPr>
            </w:pPr>
          </w:p>
          <w:p w14:paraId="5FCFC313" w14:textId="77777777" w:rsidR="00727E19" w:rsidRPr="004108FC" w:rsidRDefault="00727E19" w:rsidP="00727E19">
            <w:pPr>
              <w:jc w:val="both"/>
              <w:rPr>
                <w:bCs/>
                <w:color w:val="000000" w:themeColor="text1"/>
                <w:lang w:val="ru-RU"/>
              </w:rPr>
            </w:pPr>
          </w:p>
        </w:tc>
      </w:tr>
      <w:tr w:rsidR="004108FC" w:rsidRPr="004108FC" w14:paraId="3437F183" w14:textId="77777777" w:rsidTr="007B216D">
        <w:trPr>
          <w:trHeight w:val="1140"/>
          <w:jc w:val="center"/>
        </w:trPr>
        <w:tc>
          <w:tcPr>
            <w:tcW w:w="1270" w:type="dxa"/>
            <w:vMerge/>
          </w:tcPr>
          <w:p w14:paraId="617C4BDF" w14:textId="77777777" w:rsidR="00727E19" w:rsidRPr="004108FC" w:rsidRDefault="00727E19" w:rsidP="00727E19">
            <w:pPr>
              <w:jc w:val="both"/>
              <w:rPr>
                <w:bCs/>
                <w:color w:val="000000" w:themeColor="text1"/>
              </w:rPr>
            </w:pPr>
          </w:p>
        </w:tc>
        <w:tc>
          <w:tcPr>
            <w:tcW w:w="2879" w:type="dxa"/>
          </w:tcPr>
          <w:p w14:paraId="78778CC4" w14:textId="77777777" w:rsidR="00727E19" w:rsidRPr="004108FC" w:rsidRDefault="00727E19" w:rsidP="00727E19">
            <w:pPr>
              <w:jc w:val="both"/>
              <w:rPr>
                <w:bCs/>
                <w:color w:val="000000" w:themeColor="text1"/>
              </w:rPr>
            </w:pPr>
          </w:p>
          <w:p w14:paraId="1D60247B" w14:textId="77777777" w:rsidR="00727E19" w:rsidRPr="004108FC" w:rsidRDefault="00727E19" w:rsidP="00727E19">
            <w:pPr>
              <w:jc w:val="both"/>
              <w:rPr>
                <w:bCs/>
                <w:color w:val="000000" w:themeColor="text1"/>
              </w:rPr>
            </w:pPr>
            <w:r w:rsidRPr="004108FC">
              <w:rPr>
                <w:bCs/>
                <w:color w:val="000000" w:themeColor="text1"/>
              </w:rPr>
              <w:t xml:space="preserve">2.Анализа </w:t>
            </w:r>
          </w:p>
          <w:p w14:paraId="0C643E1B" w14:textId="77777777" w:rsidR="00727E19" w:rsidRPr="004108FC" w:rsidRDefault="00727E19" w:rsidP="00727E19">
            <w:pPr>
              <w:jc w:val="both"/>
              <w:rPr>
                <w:bCs/>
                <w:color w:val="000000" w:themeColor="text1"/>
              </w:rPr>
            </w:pPr>
            <w:r w:rsidRPr="004108FC">
              <w:rPr>
                <w:bCs/>
                <w:color w:val="000000" w:themeColor="text1"/>
              </w:rPr>
              <w:t>додатне и допунске</w:t>
            </w:r>
          </w:p>
          <w:p w14:paraId="7CAF46DB" w14:textId="77777777" w:rsidR="00727E19" w:rsidRPr="004108FC" w:rsidRDefault="00727E19" w:rsidP="00727E19">
            <w:pPr>
              <w:jc w:val="both"/>
              <w:rPr>
                <w:bCs/>
                <w:color w:val="000000" w:themeColor="text1"/>
              </w:rPr>
            </w:pPr>
            <w:r w:rsidRPr="004108FC">
              <w:rPr>
                <w:bCs/>
                <w:color w:val="000000" w:themeColor="text1"/>
              </w:rPr>
              <w:t>наставе</w:t>
            </w:r>
          </w:p>
        </w:tc>
        <w:tc>
          <w:tcPr>
            <w:tcW w:w="2549" w:type="dxa"/>
          </w:tcPr>
          <w:p w14:paraId="6B3E3079" w14:textId="77777777" w:rsidR="00727E19" w:rsidRPr="004108FC" w:rsidRDefault="00727E19" w:rsidP="00727E19">
            <w:pPr>
              <w:jc w:val="both"/>
              <w:rPr>
                <w:bCs/>
                <w:color w:val="000000" w:themeColor="text1"/>
              </w:rPr>
            </w:pPr>
          </w:p>
          <w:p w14:paraId="4BD687F8" w14:textId="77777777" w:rsidR="00727E19" w:rsidRPr="004108FC" w:rsidRDefault="00727E19" w:rsidP="00727E19">
            <w:pPr>
              <w:jc w:val="both"/>
              <w:rPr>
                <w:bCs/>
                <w:color w:val="000000" w:themeColor="text1"/>
              </w:rPr>
            </w:pPr>
            <w:r w:rsidRPr="004108FC">
              <w:rPr>
                <w:bCs/>
                <w:color w:val="000000" w:themeColor="text1"/>
              </w:rPr>
              <w:t>предметни наставници</w:t>
            </w:r>
          </w:p>
          <w:p w14:paraId="002B123C" w14:textId="77777777" w:rsidR="00727E19" w:rsidRPr="004108FC" w:rsidRDefault="00727E19" w:rsidP="00727E19">
            <w:pPr>
              <w:jc w:val="both"/>
              <w:rPr>
                <w:bCs/>
                <w:color w:val="000000" w:themeColor="text1"/>
              </w:rPr>
            </w:pPr>
          </w:p>
        </w:tc>
        <w:tc>
          <w:tcPr>
            <w:tcW w:w="2048" w:type="dxa"/>
          </w:tcPr>
          <w:p w14:paraId="0F6732CF" w14:textId="77777777" w:rsidR="00727E19" w:rsidRPr="004108FC" w:rsidRDefault="00727E19" w:rsidP="00727E19">
            <w:pPr>
              <w:jc w:val="both"/>
              <w:rPr>
                <w:bCs/>
                <w:color w:val="000000" w:themeColor="text1"/>
              </w:rPr>
            </w:pPr>
          </w:p>
          <w:p w14:paraId="0514ECB9" w14:textId="77777777" w:rsidR="00727E19" w:rsidRPr="004108FC" w:rsidRDefault="00727E19" w:rsidP="00727E19">
            <w:pPr>
              <w:jc w:val="both"/>
              <w:rPr>
                <w:bCs/>
                <w:color w:val="000000" w:themeColor="text1"/>
              </w:rPr>
            </w:pPr>
            <w:r w:rsidRPr="004108FC">
              <w:rPr>
                <w:bCs/>
                <w:color w:val="000000" w:themeColor="text1"/>
              </w:rPr>
              <w:t>одељенски старешина</w:t>
            </w:r>
          </w:p>
          <w:p w14:paraId="0ECA1590" w14:textId="77777777" w:rsidR="00727E19" w:rsidRPr="004108FC" w:rsidRDefault="00727E19" w:rsidP="00727E19">
            <w:pPr>
              <w:jc w:val="both"/>
              <w:rPr>
                <w:bCs/>
                <w:color w:val="000000" w:themeColor="text1"/>
              </w:rPr>
            </w:pPr>
          </w:p>
        </w:tc>
        <w:tc>
          <w:tcPr>
            <w:tcW w:w="1770" w:type="dxa"/>
          </w:tcPr>
          <w:p w14:paraId="79A9DC41" w14:textId="77777777" w:rsidR="00727E19" w:rsidRPr="004108FC" w:rsidRDefault="00727E19" w:rsidP="00727E19">
            <w:pPr>
              <w:jc w:val="both"/>
              <w:rPr>
                <w:bCs/>
                <w:color w:val="000000" w:themeColor="text1"/>
              </w:rPr>
            </w:pPr>
          </w:p>
          <w:p w14:paraId="04739CB0" w14:textId="77777777" w:rsidR="00727E19" w:rsidRPr="004108FC" w:rsidRDefault="00727E19" w:rsidP="00727E19">
            <w:pPr>
              <w:jc w:val="both"/>
              <w:rPr>
                <w:bCs/>
                <w:color w:val="000000" w:themeColor="text1"/>
              </w:rPr>
            </w:pPr>
            <w:r w:rsidRPr="004108FC">
              <w:rPr>
                <w:bCs/>
                <w:color w:val="000000" w:themeColor="text1"/>
              </w:rPr>
              <w:t>дневник о.в.</w:t>
            </w:r>
          </w:p>
          <w:p w14:paraId="624EC75B" w14:textId="77777777" w:rsidR="00727E19" w:rsidRPr="004108FC" w:rsidRDefault="00727E19" w:rsidP="00727E19">
            <w:pPr>
              <w:jc w:val="both"/>
              <w:rPr>
                <w:bCs/>
                <w:color w:val="000000" w:themeColor="text1"/>
              </w:rPr>
            </w:pPr>
            <w:r w:rsidRPr="004108FC">
              <w:rPr>
                <w:bCs/>
                <w:color w:val="000000" w:themeColor="text1"/>
              </w:rPr>
              <w:t>рада</w:t>
            </w:r>
          </w:p>
          <w:p w14:paraId="0342C97A" w14:textId="77777777" w:rsidR="00727E19" w:rsidRPr="004108FC" w:rsidRDefault="00727E19" w:rsidP="00727E19">
            <w:pPr>
              <w:jc w:val="both"/>
              <w:rPr>
                <w:bCs/>
                <w:color w:val="000000" w:themeColor="text1"/>
              </w:rPr>
            </w:pPr>
            <w:r w:rsidRPr="004108FC">
              <w:rPr>
                <w:bCs/>
                <w:color w:val="000000" w:themeColor="text1"/>
              </w:rPr>
              <w:t>свеска педагога</w:t>
            </w:r>
          </w:p>
        </w:tc>
      </w:tr>
      <w:tr w:rsidR="004108FC" w:rsidRPr="004108FC" w14:paraId="1A984142" w14:textId="77777777" w:rsidTr="007B216D">
        <w:trPr>
          <w:trHeight w:val="1035"/>
          <w:jc w:val="center"/>
        </w:trPr>
        <w:tc>
          <w:tcPr>
            <w:tcW w:w="1270" w:type="dxa"/>
            <w:vMerge/>
          </w:tcPr>
          <w:p w14:paraId="6138FE2A" w14:textId="77777777" w:rsidR="00727E19" w:rsidRPr="004108FC" w:rsidRDefault="00727E19" w:rsidP="00727E19">
            <w:pPr>
              <w:jc w:val="both"/>
              <w:rPr>
                <w:bCs/>
                <w:color w:val="000000" w:themeColor="text1"/>
              </w:rPr>
            </w:pPr>
          </w:p>
        </w:tc>
        <w:tc>
          <w:tcPr>
            <w:tcW w:w="2879" w:type="dxa"/>
          </w:tcPr>
          <w:p w14:paraId="627B7E5A" w14:textId="77777777" w:rsidR="00727E19" w:rsidRPr="004108FC" w:rsidRDefault="00727E19" w:rsidP="00727E19">
            <w:pPr>
              <w:jc w:val="both"/>
              <w:rPr>
                <w:bCs/>
                <w:color w:val="000000" w:themeColor="text1"/>
              </w:rPr>
            </w:pPr>
          </w:p>
          <w:p w14:paraId="36AB2E85" w14:textId="77777777" w:rsidR="00727E19" w:rsidRPr="004108FC" w:rsidRDefault="00727E19" w:rsidP="00727E19">
            <w:pPr>
              <w:jc w:val="both"/>
              <w:rPr>
                <w:bCs/>
                <w:color w:val="000000" w:themeColor="text1"/>
              </w:rPr>
            </w:pPr>
            <w:r w:rsidRPr="004108FC">
              <w:rPr>
                <w:bCs/>
                <w:color w:val="000000" w:themeColor="text1"/>
              </w:rPr>
              <w:t>3.Реализација наст.градива</w:t>
            </w:r>
          </w:p>
          <w:p w14:paraId="60246667" w14:textId="77777777" w:rsidR="00727E19" w:rsidRPr="004108FC" w:rsidRDefault="00727E19" w:rsidP="00727E19">
            <w:pPr>
              <w:jc w:val="both"/>
              <w:rPr>
                <w:bCs/>
                <w:color w:val="000000" w:themeColor="text1"/>
              </w:rPr>
            </w:pPr>
          </w:p>
        </w:tc>
        <w:tc>
          <w:tcPr>
            <w:tcW w:w="2549" w:type="dxa"/>
          </w:tcPr>
          <w:p w14:paraId="6F795F32" w14:textId="77777777" w:rsidR="00727E19" w:rsidRPr="004108FC" w:rsidRDefault="00727E19" w:rsidP="00727E19">
            <w:pPr>
              <w:jc w:val="both"/>
              <w:rPr>
                <w:bCs/>
                <w:color w:val="000000" w:themeColor="text1"/>
              </w:rPr>
            </w:pPr>
          </w:p>
          <w:p w14:paraId="1E4602F1" w14:textId="77777777" w:rsidR="00727E19" w:rsidRPr="004108FC" w:rsidRDefault="00727E19" w:rsidP="00727E19">
            <w:pPr>
              <w:jc w:val="both"/>
              <w:rPr>
                <w:bCs/>
                <w:color w:val="000000" w:themeColor="text1"/>
              </w:rPr>
            </w:pPr>
            <w:r w:rsidRPr="004108FC">
              <w:rPr>
                <w:bCs/>
                <w:color w:val="000000" w:themeColor="text1"/>
              </w:rPr>
              <w:t>предметни наставници</w:t>
            </w:r>
          </w:p>
          <w:p w14:paraId="7EEBA21A" w14:textId="77777777" w:rsidR="00727E19" w:rsidRPr="004108FC" w:rsidRDefault="00727E19" w:rsidP="00727E19">
            <w:pPr>
              <w:jc w:val="both"/>
              <w:rPr>
                <w:bCs/>
                <w:color w:val="000000" w:themeColor="text1"/>
              </w:rPr>
            </w:pPr>
          </w:p>
        </w:tc>
        <w:tc>
          <w:tcPr>
            <w:tcW w:w="2048" w:type="dxa"/>
          </w:tcPr>
          <w:p w14:paraId="30B6B562" w14:textId="77777777" w:rsidR="00727E19" w:rsidRPr="004108FC" w:rsidRDefault="00727E19" w:rsidP="00727E19">
            <w:pPr>
              <w:jc w:val="both"/>
              <w:rPr>
                <w:bCs/>
                <w:color w:val="000000" w:themeColor="text1"/>
              </w:rPr>
            </w:pPr>
          </w:p>
          <w:p w14:paraId="6C5946D7" w14:textId="77777777" w:rsidR="00727E19" w:rsidRPr="004108FC" w:rsidRDefault="00727E19" w:rsidP="00727E19">
            <w:pPr>
              <w:jc w:val="both"/>
              <w:rPr>
                <w:bCs/>
                <w:color w:val="000000" w:themeColor="text1"/>
              </w:rPr>
            </w:pPr>
            <w:r w:rsidRPr="004108FC">
              <w:rPr>
                <w:bCs/>
                <w:color w:val="000000" w:themeColor="text1"/>
              </w:rPr>
              <w:t>заменик дир.</w:t>
            </w:r>
          </w:p>
          <w:p w14:paraId="37FFA8EE" w14:textId="77777777" w:rsidR="00727E19" w:rsidRPr="004108FC" w:rsidRDefault="00727E19" w:rsidP="00727E19">
            <w:pPr>
              <w:jc w:val="both"/>
              <w:rPr>
                <w:bCs/>
                <w:color w:val="000000" w:themeColor="text1"/>
              </w:rPr>
            </w:pPr>
            <w:r w:rsidRPr="004108FC">
              <w:rPr>
                <w:bCs/>
                <w:color w:val="000000" w:themeColor="text1"/>
              </w:rPr>
              <w:t>педагози</w:t>
            </w:r>
          </w:p>
          <w:p w14:paraId="660091FE" w14:textId="77777777" w:rsidR="00727E19" w:rsidRPr="004108FC" w:rsidRDefault="00727E19" w:rsidP="00727E19">
            <w:pPr>
              <w:jc w:val="both"/>
              <w:rPr>
                <w:bCs/>
                <w:color w:val="000000" w:themeColor="text1"/>
              </w:rPr>
            </w:pPr>
          </w:p>
        </w:tc>
        <w:tc>
          <w:tcPr>
            <w:tcW w:w="1770" w:type="dxa"/>
          </w:tcPr>
          <w:p w14:paraId="3EEDADD1" w14:textId="77777777" w:rsidR="00727E19" w:rsidRPr="004108FC" w:rsidRDefault="00727E19" w:rsidP="00727E19">
            <w:pPr>
              <w:jc w:val="both"/>
              <w:rPr>
                <w:bCs/>
                <w:color w:val="000000" w:themeColor="text1"/>
              </w:rPr>
            </w:pPr>
          </w:p>
          <w:p w14:paraId="3F31FE06" w14:textId="77777777" w:rsidR="00727E19" w:rsidRPr="004108FC" w:rsidRDefault="00727E19" w:rsidP="00727E19">
            <w:pPr>
              <w:jc w:val="both"/>
              <w:rPr>
                <w:bCs/>
                <w:color w:val="000000" w:themeColor="text1"/>
              </w:rPr>
            </w:pPr>
            <w:r w:rsidRPr="004108FC">
              <w:rPr>
                <w:bCs/>
                <w:color w:val="000000" w:themeColor="text1"/>
              </w:rPr>
              <w:t>дневник о.в.</w:t>
            </w:r>
          </w:p>
          <w:p w14:paraId="7BEAF083" w14:textId="77777777" w:rsidR="00727E19" w:rsidRPr="004108FC" w:rsidRDefault="00727E19" w:rsidP="00727E19">
            <w:pPr>
              <w:jc w:val="both"/>
              <w:rPr>
                <w:bCs/>
                <w:color w:val="000000" w:themeColor="text1"/>
              </w:rPr>
            </w:pPr>
            <w:r w:rsidRPr="004108FC">
              <w:rPr>
                <w:bCs/>
                <w:color w:val="000000" w:themeColor="text1"/>
              </w:rPr>
              <w:t>рада(записник)</w:t>
            </w:r>
          </w:p>
          <w:p w14:paraId="7F19C49A" w14:textId="77777777" w:rsidR="00727E19" w:rsidRPr="004108FC" w:rsidRDefault="00727E19" w:rsidP="00727E19">
            <w:pPr>
              <w:jc w:val="both"/>
              <w:rPr>
                <w:bCs/>
                <w:color w:val="000000" w:themeColor="text1"/>
              </w:rPr>
            </w:pPr>
          </w:p>
        </w:tc>
      </w:tr>
      <w:tr w:rsidR="004108FC" w:rsidRPr="004108FC" w14:paraId="54A4E64F" w14:textId="77777777" w:rsidTr="007B216D">
        <w:trPr>
          <w:trHeight w:val="1755"/>
          <w:jc w:val="center"/>
        </w:trPr>
        <w:tc>
          <w:tcPr>
            <w:tcW w:w="1270" w:type="dxa"/>
            <w:vMerge/>
          </w:tcPr>
          <w:p w14:paraId="5E0C3773" w14:textId="77777777" w:rsidR="00727E19" w:rsidRPr="004108FC" w:rsidRDefault="00727E19" w:rsidP="00727E19">
            <w:pPr>
              <w:jc w:val="both"/>
              <w:rPr>
                <w:bCs/>
                <w:color w:val="000000" w:themeColor="text1"/>
              </w:rPr>
            </w:pPr>
          </w:p>
        </w:tc>
        <w:tc>
          <w:tcPr>
            <w:tcW w:w="2879" w:type="dxa"/>
          </w:tcPr>
          <w:p w14:paraId="15B812A4" w14:textId="77777777" w:rsidR="00727E19" w:rsidRPr="004108FC" w:rsidRDefault="00727E19" w:rsidP="00727E19">
            <w:pPr>
              <w:jc w:val="both"/>
              <w:rPr>
                <w:bCs/>
                <w:color w:val="000000" w:themeColor="text1"/>
              </w:rPr>
            </w:pPr>
          </w:p>
          <w:p w14:paraId="51AFEB94" w14:textId="77777777" w:rsidR="00727E19" w:rsidRPr="004108FC" w:rsidRDefault="00727E19" w:rsidP="00727E19">
            <w:pPr>
              <w:jc w:val="both"/>
              <w:rPr>
                <w:bCs/>
                <w:color w:val="000000" w:themeColor="text1"/>
              </w:rPr>
            </w:pPr>
            <w:r w:rsidRPr="004108FC">
              <w:rPr>
                <w:bCs/>
                <w:color w:val="000000" w:themeColor="text1"/>
              </w:rPr>
              <w:t>4.Разно</w:t>
            </w:r>
          </w:p>
          <w:p w14:paraId="64ED69F9" w14:textId="77777777" w:rsidR="00727E19" w:rsidRPr="004108FC" w:rsidRDefault="00727E19" w:rsidP="00727E19">
            <w:pPr>
              <w:jc w:val="both"/>
              <w:rPr>
                <w:bCs/>
                <w:color w:val="000000" w:themeColor="text1"/>
              </w:rPr>
            </w:pPr>
          </w:p>
        </w:tc>
        <w:tc>
          <w:tcPr>
            <w:tcW w:w="2549" w:type="dxa"/>
          </w:tcPr>
          <w:p w14:paraId="0307742A" w14:textId="77777777" w:rsidR="00727E19" w:rsidRPr="004108FC" w:rsidRDefault="00727E19" w:rsidP="00727E19">
            <w:pPr>
              <w:jc w:val="both"/>
              <w:rPr>
                <w:bCs/>
                <w:color w:val="000000" w:themeColor="text1"/>
              </w:rPr>
            </w:pPr>
          </w:p>
          <w:p w14:paraId="500028A7" w14:textId="77777777" w:rsidR="00727E19" w:rsidRPr="004108FC" w:rsidRDefault="00727E19" w:rsidP="00727E19">
            <w:pPr>
              <w:jc w:val="both"/>
              <w:rPr>
                <w:bCs/>
                <w:color w:val="000000" w:themeColor="text1"/>
              </w:rPr>
            </w:pPr>
            <w:r w:rsidRPr="004108FC">
              <w:rPr>
                <w:bCs/>
                <w:color w:val="000000" w:themeColor="text1"/>
              </w:rPr>
              <w:t>чланови одељ. Већа</w:t>
            </w:r>
          </w:p>
        </w:tc>
        <w:tc>
          <w:tcPr>
            <w:tcW w:w="2048" w:type="dxa"/>
          </w:tcPr>
          <w:p w14:paraId="31246DC1" w14:textId="77777777" w:rsidR="00727E19" w:rsidRPr="004108FC" w:rsidRDefault="00727E19" w:rsidP="00727E19">
            <w:pPr>
              <w:jc w:val="both"/>
              <w:rPr>
                <w:bCs/>
                <w:color w:val="000000" w:themeColor="text1"/>
              </w:rPr>
            </w:pPr>
          </w:p>
          <w:p w14:paraId="5D9362D9" w14:textId="77777777" w:rsidR="00727E19" w:rsidRPr="004108FC" w:rsidRDefault="00727E19" w:rsidP="00727E19">
            <w:pPr>
              <w:jc w:val="both"/>
              <w:rPr>
                <w:bCs/>
                <w:color w:val="000000" w:themeColor="text1"/>
              </w:rPr>
            </w:pPr>
            <w:r w:rsidRPr="004108FC">
              <w:rPr>
                <w:bCs/>
                <w:color w:val="000000" w:themeColor="text1"/>
              </w:rPr>
              <w:t>директор,заменик директора</w:t>
            </w:r>
          </w:p>
        </w:tc>
        <w:tc>
          <w:tcPr>
            <w:tcW w:w="1770" w:type="dxa"/>
          </w:tcPr>
          <w:p w14:paraId="7A440196" w14:textId="77777777" w:rsidR="00727E19" w:rsidRPr="004108FC" w:rsidRDefault="00727E19" w:rsidP="00727E19">
            <w:pPr>
              <w:jc w:val="both"/>
              <w:rPr>
                <w:bCs/>
                <w:color w:val="000000" w:themeColor="text1"/>
              </w:rPr>
            </w:pPr>
          </w:p>
          <w:p w14:paraId="1DFDC0C5" w14:textId="77777777" w:rsidR="00727E19" w:rsidRPr="004108FC" w:rsidRDefault="00727E19" w:rsidP="00727E19">
            <w:pPr>
              <w:jc w:val="both"/>
              <w:rPr>
                <w:bCs/>
                <w:color w:val="000000" w:themeColor="text1"/>
              </w:rPr>
            </w:pPr>
          </w:p>
          <w:p w14:paraId="2AD900FC" w14:textId="77777777" w:rsidR="00727E19" w:rsidRPr="004108FC" w:rsidRDefault="00727E19" w:rsidP="00727E19">
            <w:pPr>
              <w:jc w:val="both"/>
              <w:rPr>
                <w:bCs/>
                <w:color w:val="000000" w:themeColor="text1"/>
                <w:lang w:val="ru-RU"/>
              </w:rPr>
            </w:pPr>
            <w:r w:rsidRPr="004108FC">
              <w:rPr>
                <w:bCs/>
                <w:color w:val="000000" w:themeColor="text1"/>
              </w:rPr>
              <w:t>записник са одељ. већа</w:t>
            </w:r>
          </w:p>
          <w:p w14:paraId="62079EF5" w14:textId="77777777" w:rsidR="00727E19" w:rsidRPr="004108FC" w:rsidRDefault="00727E19" w:rsidP="00727E19">
            <w:pPr>
              <w:jc w:val="both"/>
              <w:rPr>
                <w:bCs/>
                <w:color w:val="000000" w:themeColor="text1"/>
                <w:lang w:val="ru-RU"/>
              </w:rPr>
            </w:pPr>
          </w:p>
          <w:p w14:paraId="596A0DEB" w14:textId="77777777" w:rsidR="00727E19" w:rsidRPr="004108FC" w:rsidRDefault="00727E19" w:rsidP="00727E19">
            <w:pPr>
              <w:jc w:val="both"/>
              <w:rPr>
                <w:bCs/>
                <w:color w:val="000000" w:themeColor="text1"/>
              </w:rPr>
            </w:pPr>
          </w:p>
        </w:tc>
      </w:tr>
      <w:tr w:rsidR="004108FC" w:rsidRPr="004108FC" w14:paraId="3B261E92" w14:textId="77777777" w:rsidTr="007B216D">
        <w:trPr>
          <w:trHeight w:val="1755"/>
          <w:jc w:val="center"/>
        </w:trPr>
        <w:tc>
          <w:tcPr>
            <w:tcW w:w="1270" w:type="dxa"/>
          </w:tcPr>
          <w:p w14:paraId="55243ACA" w14:textId="77777777" w:rsidR="00727E19" w:rsidRPr="004108FC" w:rsidRDefault="00727E19" w:rsidP="00727E19">
            <w:pPr>
              <w:jc w:val="both"/>
              <w:rPr>
                <w:bCs/>
                <w:color w:val="000000" w:themeColor="text1"/>
              </w:rPr>
            </w:pPr>
            <w:r w:rsidRPr="004108FC">
              <w:rPr>
                <w:bCs/>
                <w:color w:val="000000" w:themeColor="text1"/>
              </w:rPr>
              <w:t>Јануар</w:t>
            </w:r>
          </w:p>
        </w:tc>
        <w:tc>
          <w:tcPr>
            <w:tcW w:w="2879" w:type="dxa"/>
          </w:tcPr>
          <w:p w14:paraId="69F04C45" w14:textId="77777777" w:rsidR="00727E19" w:rsidRPr="004108FC" w:rsidRDefault="00727E19" w:rsidP="00727E19">
            <w:pPr>
              <w:jc w:val="both"/>
              <w:rPr>
                <w:bCs/>
                <w:color w:val="000000" w:themeColor="text1"/>
              </w:rPr>
            </w:pPr>
            <w:r w:rsidRPr="004108FC">
              <w:rPr>
                <w:bCs/>
                <w:color w:val="000000" w:themeColor="text1"/>
              </w:rPr>
              <w:t>1.Анализа Критеријумских тестова</w:t>
            </w:r>
          </w:p>
        </w:tc>
        <w:tc>
          <w:tcPr>
            <w:tcW w:w="2549" w:type="dxa"/>
          </w:tcPr>
          <w:p w14:paraId="42AADAB1" w14:textId="77777777" w:rsidR="00727E19" w:rsidRPr="004108FC" w:rsidRDefault="00727E19" w:rsidP="00727E19">
            <w:pPr>
              <w:jc w:val="both"/>
              <w:rPr>
                <w:bCs/>
                <w:color w:val="000000" w:themeColor="text1"/>
              </w:rPr>
            </w:pPr>
            <w:r w:rsidRPr="004108FC">
              <w:rPr>
                <w:bCs/>
                <w:color w:val="000000" w:themeColor="text1"/>
              </w:rPr>
              <w:t>Чланови одељенског већа</w:t>
            </w:r>
          </w:p>
        </w:tc>
        <w:tc>
          <w:tcPr>
            <w:tcW w:w="2048" w:type="dxa"/>
          </w:tcPr>
          <w:p w14:paraId="2F949A29" w14:textId="77777777" w:rsidR="00727E19" w:rsidRPr="004108FC" w:rsidRDefault="00727E19" w:rsidP="00727E19">
            <w:pPr>
              <w:jc w:val="both"/>
              <w:rPr>
                <w:bCs/>
                <w:color w:val="000000" w:themeColor="text1"/>
              </w:rPr>
            </w:pPr>
            <w:r w:rsidRPr="004108FC">
              <w:rPr>
                <w:bCs/>
                <w:color w:val="000000" w:themeColor="text1"/>
              </w:rPr>
              <w:t>Стручна служба</w:t>
            </w:r>
          </w:p>
        </w:tc>
        <w:tc>
          <w:tcPr>
            <w:tcW w:w="1770" w:type="dxa"/>
          </w:tcPr>
          <w:p w14:paraId="72EAD2E9" w14:textId="77777777" w:rsidR="00727E19" w:rsidRPr="004108FC" w:rsidRDefault="00727E19" w:rsidP="00727E19">
            <w:pPr>
              <w:jc w:val="both"/>
              <w:rPr>
                <w:bCs/>
                <w:color w:val="000000" w:themeColor="text1"/>
                <w:lang w:val="ru-RU"/>
              </w:rPr>
            </w:pPr>
            <w:r w:rsidRPr="004108FC">
              <w:rPr>
                <w:bCs/>
                <w:color w:val="000000" w:themeColor="text1"/>
              </w:rPr>
              <w:t>записник са одељ. већа</w:t>
            </w:r>
          </w:p>
          <w:p w14:paraId="35AA2171" w14:textId="77777777" w:rsidR="00727E19" w:rsidRPr="004108FC" w:rsidRDefault="00727E19" w:rsidP="00727E19">
            <w:pPr>
              <w:jc w:val="both"/>
              <w:rPr>
                <w:bCs/>
                <w:color w:val="000000" w:themeColor="text1"/>
              </w:rPr>
            </w:pPr>
          </w:p>
          <w:p w14:paraId="5AD1BBFF" w14:textId="77777777" w:rsidR="00727E19" w:rsidRPr="004108FC" w:rsidRDefault="00727E19" w:rsidP="00727E19">
            <w:pPr>
              <w:jc w:val="both"/>
              <w:rPr>
                <w:bCs/>
                <w:color w:val="000000" w:themeColor="text1"/>
              </w:rPr>
            </w:pPr>
            <w:r w:rsidRPr="004108FC">
              <w:rPr>
                <w:bCs/>
                <w:color w:val="000000" w:themeColor="text1"/>
              </w:rPr>
              <w:t>свеска педагога</w:t>
            </w:r>
          </w:p>
        </w:tc>
      </w:tr>
      <w:tr w:rsidR="004108FC" w:rsidRPr="004108FC" w14:paraId="4681E640" w14:textId="77777777" w:rsidTr="007B216D">
        <w:trPr>
          <w:trHeight w:val="1755"/>
          <w:jc w:val="center"/>
        </w:trPr>
        <w:tc>
          <w:tcPr>
            <w:tcW w:w="1270" w:type="dxa"/>
          </w:tcPr>
          <w:p w14:paraId="406FA752" w14:textId="77777777" w:rsidR="00727E19" w:rsidRPr="004108FC" w:rsidRDefault="00727E19" w:rsidP="00727E19">
            <w:pPr>
              <w:jc w:val="both"/>
              <w:rPr>
                <w:bCs/>
                <w:color w:val="000000" w:themeColor="text1"/>
              </w:rPr>
            </w:pPr>
            <w:r w:rsidRPr="004108FC">
              <w:rPr>
                <w:bCs/>
                <w:color w:val="000000" w:themeColor="text1"/>
              </w:rPr>
              <w:t>Март</w:t>
            </w:r>
          </w:p>
        </w:tc>
        <w:tc>
          <w:tcPr>
            <w:tcW w:w="2879" w:type="dxa"/>
          </w:tcPr>
          <w:p w14:paraId="1672DE4A" w14:textId="77777777" w:rsidR="00727E19" w:rsidRPr="004108FC" w:rsidRDefault="00727E19" w:rsidP="00727E19">
            <w:pPr>
              <w:jc w:val="both"/>
              <w:rPr>
                <w:bCs/>
                <w:color w:val="000000" w:themeColor="text1"/>
              </w:rPr>
            </w:pPr>
            <w:r w:rsidRPr="004108FC">
              <w:rPr>
                <w:bCs/>
                <w:color w:val="000000" w:themeColor="text1"/>
              </w:rPr>
              <w:t>Анализа резултата интерних тестирања и анализа постигнућа</w:t>
            </w:r>
          </w:p>
        </w:tc>
        <w:tc>
          <w:tcPr>
            <w:tcW w:w="2549" w:type="dxa"/>
          </w:tcPr>
          <w:p w14:paraId="4FC68D21" w14:textId="77777777" w:rsidR="00727E19" w:rsidRPr="004108FC" w:rsidRDefault="00727E19" w:rsidP="00727E19">
            <w:pPr>
              <w:jc w:val="both"/>
              <w:rPr>
                <w:bCs/>
                <w:color w:val="000000" w:themeColor="text1"/>
              </w:rPr>
            </w:pPr>
            <w:r w:rsidRPr="004108FC">
              <w:rPr>
                <w:bCs/>
                <w:color w:val="000000" w:themeColor="text1"/>
              </w:rPr>
              <w:t>Предметни наставници, стручна служба</w:t>
            </w:r>
          </w:p>
        </w:tc>
        <w:tc>
          <w:tcPr>
            <w:tcW w:w="2048" w:type="dxa"/>
          </w:tcPr>
          <w:p w14:paraId="0F211970" w14:textId="77777777" w:rsidR="00727E19" w:rsidRPr="004108FC" w:rsidRDefault="00727E19" w:rsidP="00727E19">
            <w:pPr>
              <w:jc w:val="both"/>
              <w:rPr>
                <w:bCs/>
                <w:color w:val="000000" w:themeColor="text1"/>
              </w:rPr>
            </w:pPr>
            <w:r w:rsidRPr="004108FC">
              <w:rPr>
                <w:bCs/>
                <w:color w:val="000000" w:themeColor="text1"/>
              </w:rPr>
              <w:t>Стручна служба</w:t>
            </w:r>
          </w:p>
        </w:tc>
        <w:tc>
          <w:tcPr>
            <w:tcW w:w="1770" w:type="dxa"/>
          </w:tcPr>
          <w:p w14:paraId="03D98720" w14:textId="77777777" w:rsidR="00727E19" w:rsidRPr="004108FC" w:rsidRDefault="00727E19" w:rsidP="00727E19">
            <w:pPr>
              <w:jc w:val="both"/>
              <w:rPr>
                <w:bCs/>
                <w:color w:val="000000" w:themeColor="text1"/>
                <w:lang w:val="ru-RU"/>
              </w:rPr>
            </w:pPr>
            <w:r w:rsidRPr="004108FC">
              <w:rPr>
                <w:bCs/>
                <w:color w:val="000000" w:themeColor="text1"/>
              </w:rPr>
              <w:t>записник са одељ. већа</w:t>
            </w:r>
          </w:p>
          <w:p w14:paraId="4B219B42" w14:textId="77777777" w:rsidR="00727E19" w:rsidRPr="004108FC" w:rsidRDefault="00727E19" w:rsidP="00727E19">
            <w:pPr>
              <w:jc w:val="both"/>
              <w:rPr>
                <w:bCs/>
                <w:color w:val="000000" w:themeColor="text1"/>
              </w:rPr>
            </w:pPr>
          </w:p>
          <w:p w14:paraId="634E1B80" w14:textId="77777777" w:rsidR="00727E19" w:rsidRPr="004108FC" w:rsidRDefault="00727E19" w:rsidP="00727E19">
            <w:pPr>
              <w:jc w:val="both"/>
              <w:rPr>
                <w:bCs/>
                <w:color w:val="000000" w:themeColor="text1"/>
              </w:rPr>
            </w:pPr>
            <w:r w:rsidRPr="004108FC">
              <w:rPr>
                <w:bCs/>
                <w:color w:val="000000" w:themeColor="text1"/>
              </w:rPr>
              <w:t>свеска педагога</w:t>
            </w:r>
          </w:p>
        </w:tc>
      </w:tr>
      <w:tr w:rsidR="004108FC" w:rsidRPr="004108FC" w14:paraId="590F0D78" w14:textId="77777777" w:rsidTr="007B216D">
        <w:trPr>
          <w:trHeight w:val="1710"/>
          <w:jc w:val="center"/>
        </w:trPr>
        <w:tc>
          <w:tcPr>
            <w:tcW w:w="1270" w:type="dxa"/>
            <w:vMerge w:val="restart"/>
          </w:tcPr>
          <w:p w14:paraId="006AFC8C" w14:textId="77777777" w:rsidR="004D5B24" w:rsidRPr="004108FC" w:rsidRDefault="004D5B24" w:rsidP="00727E19">
            <w:pPr>
              <w:jc w:val="both"/>
              <w:rPr>
                <w:bCs/>
                <w:color w:val="000000" w:themeColor="text1"/>
                <w:lang w:val="ru-RU"/>
              </w:rPr>
            </w:pPr>
          </w:p>
          <w:p w14:paraId="23672B6D" w14:textId="77777777" w:rsidR="004D5B24" w:rsidRPr="004108FC" w:rsidRDefault="004D5B24" w:rsidP="00727E19">
            <w:pPr>
              <w:jc w:val="both"/>
              <w:rPr>
                <w:bCs/>
                <w:color w:val="000000" w:themeColor="text1"/>
              </w:rPr>
            </w:pPr>
            <w:r w:rsidRPr="004108FC">
              <w:rPr>
                <w:bCs/>
                <w:color w:val="000000" w:themeColor="text1"/>
              </w:rPr>
              <w:t>април</w:t>
            </w:r>
          </w:p>
          <w:p w14:paraId="47F9C0A7" w14:textId="77777777" w:rsidR="004D5B24" w:rsidRPr="004108FC" w:rsidRDefault="004D5B24" w:rsidP="00727E19">
            <w:pPr>
              <w:jc w:val="both"/>
              <w:rPr>
                <w:bCs/>
                <w:color w:val="000000" w:themeColor="text1"/>
              </w:rPr>
            </w:pPr>
          </w:p>
          <w:p w14:paraId="536093A8" w14:textId="77777777" w:rsidR="004D5B24" w:rsidRPr="004108FC" w:rsidRDefault="004D5B24" w:rsidP="00727E19">
            <w:pPr>
              <w:jc w:val="both"/>
              <w:rPr>
                <w:bCs/>
                <w:color w:val="000000" w:themeColor="text1"/>
              </w:rPr>
            </w:pPr>
          </w:p>
          <w:p w14:paraId="3B0D730A" w14:textId="77777777" w:rsidR="004D5B24" w:rsidRPr="004108FC" w:rsidRDefault="004D5B24" w:rsidP="00727E19">
            <w:pPr>
              <w:jc w:val="both"/>
              <w:rPr>
                <w:bCs/>
                <w:color w:val="000000" w:themeColor="text1"/>
              </w:rPr>
            </w:pPr>
          </w:p>
          <w:p w14:paraId="0E032CC3" w14:textId="77777777" w:rsidR="004D5B24" w:rsidRPr="004108FC" w:rsidRDefault="004D5B24" w:rsidP="00727E19">
            <w:pPr>
              <w:jc w:val="both"/>
              <w:rPr>
                <w:bCs/>
                <w:color w:val="000000" w:themeColor="text1"/>
              </w:rPr>
            </w:pPr>
          </w:p>
          <w:p w14:paraId="2AD8FE6C" w14:textId="77777777" w:rsidR="004D5B24" w:rsidRPr="004108FC" w:rsidRDefault="004D5B24" w:rsidP="00727E19">
            <w:pPr>
              <w:jc w:val="both"/>
              <w:rPr>
                <w:bCs/>
                <w:color w:val="000000" w:themeColor="text1"/>
              </w:rPr>
            </w:pPr>
          </w:p>
          <w:p w14:paraId="61A536F2" w14:textId="77777777" w:rsidR="004D5B24" w:rsidRPr="004108FC" w:rsidRDefault="004D5B24" w:rsidP="00727E19">
            <w:pPr>
              <w:jc w:val="both"/>
              <w:rPr>
                <w:bCs/>
                <w:color w:val="000000" w:themeColor="text1"/>
              </w:rPr>
            </w:pPr>
          </w:p>
          <w:p w14:paraId="1A39C738" w14:textId="77777777" w:rsidR="004D5B24" w:rsidRPr="004108FC" w:rsidRDefault="004D5B24" w:rsidP="00727E19">
            <w:pPr>
              <w:jc w:val="both"/>
              <w:rPr>
                <w:bCs/>
                <w:color w:val="000000" w:themeColor="text1"/>
              </w:rPr>
            </w:pPr>
          </w:p>
        </w:tc>
        <w:tc>
          <w:tcPr>
            <w:tcW w:w="2879" w:type="dxa"/>
          </w:tcPr>
          <w:p w14:paraId="359C7900" w14:textId="77777777" w:rsidR="004D5B24" w:rsidRPr="004108FC" w:rsidRDefault="004D5B24" w:rsidP="00727E19">
            <w:pPr>
              <w:jc w:val="both"/>
              <w:rPr>
                <w:bCs/>
                <w:color w:val="000000" w:themeColor="text1"/>
              </w:rPr>
            </w:pPr>
          </w:p>
          <w:p w14:paraId="4EDABDAE" w14:textId="77777777" w:rsidR="004D5B24" w:rsidRPr="004108FC" w:rsidRDefault="004D5B24" w:rsidP="00727E19">
            <w:pPr>
              <w:jc w:val="both"/>
              <w:rPr>
                <w:bCs/>
                <w:color w:val="000000" w:themeColor="text1"/>
              </w:rPr>
            </w:pPr>
            <w:r w:rsidRPr="004108FC">
              <w:rPr>
                <w:bCs/>
                <w:color w:val="000000" w:themeColor="text1"/>
              </w:rPr>
              <w:t>1.Анализа успеха и владања ученика на крају III класиф.периода шк.202</w:t>
            </w:r>
            <w:r w:rsidRPr="004108FC">
              <w:rPr>
                <w:bCs/>
                <w:color w:val="000000" w:themeColor="text1"/>
                <w:lang w:val="sr-Cyrl-RS"/>
              </w:rPr>
              <w:t>2</w:t>
            </w:r>
            <w:r w:rsidRPr="004108FC">
              <w:rPr>
                <w:bCs/>
                <w:color w:val="000000" w:themeColor="text1"/>
              </w:rPr>
              <w:t>-2</w:t>
            </w:r>
            <w:r w:rsidRPr="004108FC">
              <w:rPr>
                <w:bCs/>
                <w:color w:val="000000" w:themeColor="text1"/>
                <w:lang w:val="sr-Cyrl-RS"/>
              </w:rPr>
              <w:t>3</w:t>
            </w:r>
            <w:r w:rsidRPr="004108FC">
              <w:rPr>
                <w:bCs/>
                <w:color w:val="000000" w:themeColor="text1"/>
              </w:rPr>
              <w:t>.г. и анализа критеријумских тестова</w:t>
            </w:r>
          </w:p>
        </w:tc>
        <w:tc>
          <w:tcPr>
            <w:tcW w:w="2549" w:type="dxa"/>
          </w:tcPr>
          <w:p w14:paraId="38AB9D65" w14:textId="77777777" w:rsidR="004D5B24" w:rsidRPr="004108FC" w:rsidRDefault="004D5B24" w:rsidP="00727E19">
            <w:pPr>
              <w:jc w:val="both"/>
              <w:rPr>
                <w:bCs/>
                <w:color w:val="000000" w:themeColor="text1"/>
              </w:rPr>
            </w:pPr>
          </w:p>
          <w:p w14:paraId="2AC1F5B9" w14:textId="77777777" w:rsidR="004D5B24" w:rsidRPr="004108FC" w:rsidRDefault="004D5B24" w:rsidP="00727E19">
            <w:pPr>
              <w:jc w:val="both"/>
              <w:rPr>
                <w:bCs/>
                <w:color w:val="000000" w:themeColor="text1"/>
              </w:rPr>
            </w:pPr>
            <w:r w:rsidRPr="004108FC">
              <w:rPr>
                <w:bCs/>
                <w:color w:val="000000" w:themeColor="text1"/>
              </w:rPr>
              <w:t>одељенске старешине</w:t>
            </w:r>
          </w:p>
          <w:p w14:paraId="6DFC7F5D" w14:textId="77777777" w:rsidR="004D5B24" w:rsidRPr="004108FC" w:rsidRDefault="004D5B24" w:rsidP="00727E19">
            <w:pPr>
              <w:jc w:val="both"/>
              <w:rPr>
                <w:bCs/>
                <w:color w:val="000000" w:themeColor="text1"/>
              </w:rPr>
            </w:pPr>
          </w:p>
          <w:p w14:paraId="0AAF05BB" w14:textId="77777777" w:rsidR="004D5B24" w:rsidRPr="004108FC" w:rsidRDefault="004D5B24" w:rsidP="00727E19">
            <w:pPr>
              <w:jc w:val="both"/>
              <w:rPr>
                <w:bCs/>
                <w:color w:val="000000" w:themeColor="text1"/>
              </w:rPr>
            </w:pPr>
          </w:p>
          <w:p w14:paraId="777B7C9F" w14:textId="77777777" w:rsidR="004D5B24" w:rsidRPr="004108FC" w:rsidRDefault="004D5B24" w:rsidP="00727E19">
            <w:pPr>
              <w:jc w:val="both"/>
              <w:rPr>
                <w:bCs/>
                <w:color w:val="000000" w:themeColor="text1"/>
              </w:rPr>
            </w:pPr>
          </w:p>
        </w:tc>
        <w:tc>
          <w:tcPr>
            <w:tcW w:w="2048" w:type="dxa"/>
          </w:tcPr>
          <w:p w14:paraId="5768C79C" w14:textId="77777777" w:rsidR="004D5B24" w:rsidRPr="004108FC" w:rsidRDefault="004D5B24" w:rsidP="00727E19">
            <w:pPr>
              <w:jc w:val="both"/>
              <w:rPr>
                <w:bCs/>
                <w:color w:val="000000" w:themeColor="text1"/>
              </w:rPr>
            </w:pPr>
          </w:p>
          <w:p w14:paraId="69BEA295" w14:textId="77777777" w:rsidR="004D5B24" w:rsidRPr="004108FC" w:rsidRDefault="004D5B24" w:rsidP="00727E19">
            <w:pPr>
              <w:jc w:val="both"/>
              <w:rPr>
                <w:bCs/>
                <w:color w:val="000000" w:themeColor="text1"/>
              </w:rPr>
            </w:pPr>
            <w:r w:rsidRPr="004108FC">
              <w:rPr>
                <w:bCs/>
                <w:color w:val="000000" w:themeColor="text1"/>
              </w:rPr>
              <w:t xml:space="preserve"> Директор,</w:t>
            </w:r>
          </w:p>
          <w:p w14:paraId="51701215" w14:textId="77777777" w:rsidR="004D5B24" w:rsidRPr="004108FC" w:rsidRDefault="004D5B24" w:rsidP="00727E19">
            <w:pPr>
              <w:jc w:val="both"/>
              <w:rPr>
                <w:bCs/>
                <w:color w:val="000000" w:themeColor="text1"/>
              </w:rPr>
            </w:pPr>
            <w:r w:rsidRPr="004108FC">
              <w:rPr>
                <w:bCs/>
                <w:color w:val="000000" w:themeColor="text1"/>
              </w:rPr>
              <w:t>педаг.служба</w:t>
            </w:r>
          </w:p>
          <w:p w14:paraId="5372954E" w14:textId="77777777" w:rsidR="004D5B24" w:rsidRPr="004108FC" w:rsidRDefault="004D5B24" w:rsidP="00727E19">
            <w:pPr>
              <w:jc w:val="both"/>
              <w:rPr>
                <w:bCs/>
                <w:color w:val="000000" w:themeColor="text1"/>
              </w:rPr>
            </w:pPr>
          </w:p>
          <w:p w14:paraId="6DD6BDD4" w14:textId="77777777" w:rsidR="004D5B24" w:rsidRPr="004108FC" w:rsidRDefault="004D5B24" w:rsidP="00727E19">
            <w:pPr>
              <w:jc w:val="both"/>
              <w:rPr>
                <w:bCs/>
                <w:color w:val="000000" w:themeColor="text1"/>
              </w:rPr>
            </w:pPr>
          </w:p>
          <w:p w14:paraId="623D6ED1" w14:textId="77777777" w:rsidR="004D5B24" w:rsidRPr="004108FC" w:rsidRDefault="004D5B24" w:rsidP="00727E19">
            <w:pPr>
              <w:jc w:val="both"/>
              <w:rPr>
                <w:bCs/>
                <w:color w:val="000000" w:themeColor="text1"/>
              </w:rPr>
            </w:pPr>
          </w:p>
        </w:tc>
        <w:tc>
          <w:tcPr>
            <w:tcW w:w="1770" w:type="dxa"/>
          </w:tcPr>
          <w:p w14:paraId="69D12B0E" w14:textId="77777777" w:rsidR="004D5B24" w:rsidRPr="004108FC" w:rsidRDefault="004D5B24" w:rsidP="00727E19">
            <w:pPr>
              <w:jc w:val="both"/>
              <w:rPr>
                <w:bCs/>
                <w:color w:val="000000" w:themeColor="text1"/>
              </w:rPr>
            </w:pPr>
          </w:p>
          <w:p w14:paraId="186D9DD7" w14:textId="77777777" w:rsidR="004D5B24" w:rsidRPr="004108FC" w:rsidRDefault="004D5B24" w:rsidP="00727E19">
            <w:pPr>
              <w:jc w:val="both"/>
              <w:rPr>
                <w:bCs/>
                <w:color w:val="000000" w:themeColor="text1"/>
              </w:rPr>
            </w:pPr>
            <w:r w:rsidRPr="004108FC">
              <w:rPr>
                <w:bCs/>
                <w:color w:val="000000" w:themeColor="text1"/>
              </w:rPr>
              <w:t>записници у дневнику о.в. рада</w:t>
            </w:r>
          </w:p>
          <w:p w14:paraId="404D0E35" w14:textId="77777777" w:rsidR="004D5B24" w:rsidRPr="004108FC" w:rsidRDefault="004D5B24" w:rsidP="00727E19">
            <w:pPr>
              <w:jc w:val="both"/>
              <w:rPr>
                <w:bCs/>
                <w:color w:val="000000" w:themeColor="text1"/>
              </w:rPr>
            </w:pPr>
            <w:r w:rsidRPr="004108FC">
              <w:rPr>
                <w:bCs/>
                <w:color w:val="000000" w:themeColor="text1"/>
              </w:rPr>
              <w:t>извештај педагога</w:t>
            </w:r>
          </w:p>
          <w:p w14:paraId="6726DD92" w14:textId="77777777" w:rsidR="004D5B24" w:rsidRPr="004108FC" w:rsidRDefault="004D5B24" w:rsidP="00727E19">
            <w:pPr>
              <w:jc w:val="both"/>
              <w:rPr>
                <w:bCs/>
                <w:color w:val="000000" w:themeColor="text1"/>
              </w:rPr>
            </w:pPr>
          </w:p>
        </w:tc>
      </w:tr>
      <w:tr w:rsidR="004108FC" w:rsidRPr="004108FC" w14:paraId="449B2ACD" w14:textId="77777777" w:rsidTr="007B216D">
        <w:trPr>
          <w:trHeight w:val="1170"/>
          <w:jc w:val="center"/>
        </w:trPr>
        <w:tc>
          <w:tcPr>
            <w:tcW w:w="1270" w:type="dxa"/>
            <w:vMerge/>
          </w:tcPr>
          <w:p w14:paraId="31848FDC" w14:textId="77777777" w:rsidR="004D5B24" w:rsidRPr="004108FC" w:rsidRDefault="004D5B24" w:rsidP="00727E19">
            <w:pPr>
              <w:jc w:val="both"/>
              <w:rPr>
                <w:bCs/>
                <w:color w:val="000000" w:themeColor="text1"/>
                <w:lang w:val="ru-RU"/>
              </w:rPr>
            </w:pPr>
          </w:p>
        </w:tc>
        <w:tc>
          <w:tcPr>
            <w:tcW w:w="2879" w:type="dxa"/>
          </w:tcPr>
          <w:p w14:paraId="458FA78A" w14:textId="77777777" w:rsidR="004D5B24" w:rsidRPr="004108FC" w:rsidRDefault="004D5B24" w:rsidP="00727E19">
            <w:pPr>
              <w:jc w:val="both"/>
              <w:rPr>
                <w:bCs/>
                <w:color w:val="000000" w:themeColor="text1"/>
              </w:rPr>
            </w:pPr>
          </w:p>
          <w:p w14:paraId="331B30F3" w14:textId="77777777" w:rsidR="004D5B24" w:rsidRPr="004108FC" w:rsidRDefault="004D5B24" w:rsidP="00727E19">
            <w:pPr>
              <w:jc w:val="both"/>
              <w:rPr>
                <w:bCs/>
                <w:color w:val="000000" w:themeColor="text1"/>
              </w:rPr>
            </w:pPr>
            <w:r w:rsidRPr="004108FC">
              <w:rPr>
                <w:bCs/>
                <w:color w:val="000000" w:themeColor="text1"/>
              </w:rPr>
              <w:t>2.Анализа додатне и допунске</w:t>
            </w:r>
          </w:p>
          <w:p w14:paraId="3531AF9F" w14:textId="77777777" w:rsidR="004D5B24" w:rsidRPr="004108FC" w:rsidRDefault="004D5B24" w:rsidP="00727E19">
            <w:pPr>
              <w:jc w:val="both"/>
              <w:rPr>
                <w:bCs/>
                <w:color w:val="000000" w:themeColor="text1"/>
              </w:rPr>
            </w:pPr>
            <w:r w:rsidRPr="004108FC">
              <w:rPr>
                <w:bCs/>
                <w:color w:val="000000" w:themeColor="text1"/>
              </w:rPr>
              <w:t>Наставе</w:t>
            </w:r>
          </w:p>
        </w:tc>
        <w:tc>
          <w:tcPr>
            <w:tcW w:w="2549" w:type="dxa"/>
          </w:tcPr>
          <w:p w14:paraId="4E2B3C54" w14:textId="77777777" w:rsidR="004D5B24" w:rsidRPr="004108FC" w:rsidRDefault="004D5B24" w:rsidP="00727E19">
            <w:pPr>
              <w:jc w:val="both"/>
              <w:rPr>
                <w:bCs/>
                <w:color w:val="000000" w:themeColor="text1"/>
              </w:rPr>
            </w:pPr>
          </w:p>
          <w:p w14:paraId="6BB64CFD" w14:textId="77777777" w:rsidR="004D5B24" w:rsidRPr="004108FC" w:rsidRDefault="004D5B24" w:rsidP="00727E19">
            <w:pPr>
              <w:jc w:val="both"/>
              <w:rPr>
                <w:bCs/>
                <w:color w:val="000000" w:themeColor="text1"/>
              </w:rPr>
            </w:pPr>
            <w:r w:rsidRPr="004108FC">
              <w:rPr>
                <w:bCs/>
                <w:color w:val="000000" w:themeColor="text1"/>
              </w:rPr>
              <w:t>предметни наставници</w:t>
            </w:r>
          </w:p>
          <w:p w14:paraId="4BB46405" w14:textId="77777777" w:rsidR="004D5B24" w:rsidRPr="004108FC" w:rsidRDefault="004D5B24" w:rsidP="00727E19">
            <w:pPr>
              <w:jc w:val="both"/>
              <w:rPr>
                <w:bCs/>
                <w:color w:val="000000" w:themeColor="text1"/>
              </w:rPr>
            </w:pPr>
          </w:p>
        </w:tc>
        <w:tc>
          <w:tcPr>
            <w:tcW w:w="2048" w:type="dxa"/>
          </w:tcPr>
          <w:p w14:paraId="626DF30C" w14:textId="77777777" w:rsidR="004D5B24" w:rsidRPr="004108FC" w:rsidRDefault="004D5B24" w:rsidP="00727E19">
            <w:pPr>
              <w:jc w:val="both"/>
              <w:rPr>
                <w:bCs/>
                <w:color w:val="000000" w:themeColor="text1"/>
              </w:rPr>
            </w:pPr>
            <w:r w:rsidRPr="004108FC">
              <w:rPr>
                <w:bCs/>
                <w:color w:val="000000" w:themeColor="text1"/>
              </w:rPr>
              <w:t>одељенски старешина</w:t>
            </w:r>
          </w:p>
          <w:p w14:paraId="2F120E65" w14:textId="77777777" w:rsidR="004D5B24" w:rsidRPr="004108FC" w:rsidRDefault="004D5B24" w:rsidP="00727E19">
            <w:pPr>
              <w:jc w:val="both"/>
              <w:rPr>
                <w:bCs/>
                <w:color w:val="000000" w:themeColor="text1"/>
              </w:rPr>
            </w:pPr>
          </w:p>
          <w:p w14:paraId="62BEF5E8" w14:textId="77777777" w:rsidR="004D5B24" w:rsidRPr="004108FC" w:rsidRDefault="004D5B24" w:rsidP="00727E19">
            <w:pPr>
              <w:jc w:val="both"/>
              <w:rPr>
                <w:bCs/>
                <w:color w:val="000000" w:themeColor="text1"/>
              </w:rPr>
            </w:pPr>
          </w:p>
        </w:tc>
        <w:tc>
          <w:tcPr>
            <w:tcW w:w="1770" w:type="dxa"/>
          </w:tcPr>
          <w:p w14:paraId="52ECAE7B" w14:textId="77777777" w:rsidR="004D5B24" w:rsidRPr="004108FC" w:rsidRDefault="004D5B24" w:rsidP="00727E19">
            <w:pPr>
              <w:jc w:val="both"/>
              <w:rPr>
                <w:bCs/>
                <w:color w:val="000000" w:themeColor="text1"/>
              </w:rPr>
            </w:pPr>
            <w:r w:rsidRPr="004108FC">
              <w:rPr>
                <w:bCs/>
                <w:color w:val="000000" w:themeColor="text1"/>
              </w:rPr>
              <w:t>дневник о.в. рада,свеска педагога</w:t>
            </w:r>
          </w:p>
          <w:p w14:paraId="5CEE7F6C" w14:textId="77777777" w:rsidR="004D5B24" w:rsidRPr="004108FC" w:rsidRDefault="004D5B24" w:rsidP="00727E19">
            <w:pPr>
              <w:jc w:val="both"/>
              <w:rPr>
                <w:bCs/>
                <w:color w:val="000000" w:themeColor="text1"/>
              </w:rPr>
            </w:pPr>
          </w:p>
        </w:tc>
      </w:tr>
      <w:tr w:rsidR="004108FC" w:rsidRPr="004108FC" w14:paraId="278D8274" w14:textId="77777777" w:rsidTr="007B216D">
        <w:trPr>
          <w:trHeight w:val="747"/>
          <w:jc w:val="center"/>
        </w:trPr>
        <w:tc>
          <w:tcPr>
            <w:tcW w:w="1270" w:type="dxa"/>
            <w:vMerge/>
          </w:tcPr>
          <w:p w14:paraId="0FC5C8C7" w14:textId="77777777" w:rsidR="004D5B24" w:rsidRPr="004108FC" w:rsidRDefault="004D5B24" w:rsidP="00727E19">
            <w:pPr>
              <w:jc w:val="both"/>
              <w:rPr>
                <w:bCs/>
                <w:color w:val="000000" w:themeColor="text1"/>
                <w:lang w:val="ru-RU"/>
              </w:rPr>
            </w:pPr>
          </w:p>
        </w:tc>
        <w:tc>
          <w:tcPr>
            <w:tcW w:w="2879" w:type="dxa"/>
          </w:tcPr>
          <w:p w14:paraId="31B426A7" w14:textId="77777777" w:rsidR="004D5B24" w:rsidRPr="004108FC" w:rsidRDefault="004D5B24" w:rsidP="00727E19">
            <w:pPr>
              <w:jc w:val="both"/>
              <w:rPr>
                <w:bCs/>
                <w:color w:val="000000" w:themeColor="text1"/>
              </w:rPr>
            </w:pPr>
          </w:p>
          <w:p w14:paraId="673B9C86" w14:textId="77777777" w:rsidR="004D5B24" w:rsidRPr="004108FC" w:rsidRDefault="004D5B24" w:rsidP="00727E19">
            <w:pPr>
              <w:jc w:val="both"/>
              <w:rPr>
                <w:bCs/>
                <w:color w:val="000000" w:themeColor="text1"/>
              </w:rPr>
            </w:pPr>
            <w:r w:rsidRPr="004108FC">
              <w:rPr>
                <w:bCs/>
                <w:color w:val="000000" w:themeColor="text1"/>
              </w:rPr>
              <w:t>3.Резултати са такмичења ученика</w:t>
            </w:r>
          </w:p>
        </w:tc>
        <w:tc>
          <w:tcPr>
            <w:tcW w:w="2549" w:type="dxa"/>
          </w:tcPr>
          <w:p w14:paraId="74F0A1EF" w14:textId="77777777" w:rsidR="004D5B24" w:rsidRPr="004108FC" w:rsidRDefault="004D5B24" w:rsidP="00727E19">
            <w:pPr>
              <w:jc w:val="both"/>
              <w:rPr>
                <w:bCs/>
                <w:color w:val="000000" w:themeColor="text1"/>
              </w:rPr>
            </w:pPr>
          </w:p>
          <w:p w14:paraId="4E81452F" w14:textId="77777777" w:rsidR="004D5B24" w:rsidRPr="004108FC" w:rsidRDefault="004D5B24" w:rsidP="00727E19">
            <w:pPr>
              <w:jc w:val="both"/>
              <w:rPr>
                <w:bCs/>
                <w:color w:val="000000" w:themeColor="text1"/>
              </w:rPr>
            </w:pPr>
            <w:r w:rsidRPr="004108FC">
              <w:rPr>
                <w:bCs/>
                <w:color w:val="000000" w:themeColor="text1"/>
              </w:rPr>
              <w:t xml:space="preserve">предметни </w:t>
            </w:r>
          </w:p>
          <w:p w14:paraId="5048038D" w14:textId="77777777" w:rsidR="004D5B24" w:rsidRPr="004108FC" w:rsidRDefault="004D5B24" w:rsidP="00727E19">
            <w:pPr>
              <w:jc w:val="both"/>
              <w:rPr>
                <w:bCs/>
                <w:color w:val="000000" w:themeColor="text1"/>
              </w:rPr>
            </w:pPr>
            <w:r w:rsidRPr="004108FC">
              <w:rPr>
                <w:bCs/>
                <w:color w:val="000000" w:themeColor="text1"/>
              </w:rPr>
              <w:t>наставници</w:t>
            </w:r>
          </w:p>
        </w:tc>
        <w:tc>
          <w:tcPr>
            <w:tcW w:w="2048" w:type="dxa"/>
          </w:tcPr>
          <w:p w14:paraId="75BD0C24" w14:textId="77777777" w:rsidR="004D5B24" w:rsidRPr="004108FC" w:rsidRDefault="004D5B24" w:rsidP="00727E19">
            <w:pPr>
              <w:jc w:val="both"/>
              <w:rPr>
                <w:bCs/>
                <w:color w:val="000000" w:themeColor="text1"/>
              </w:rPr>
            </w:pPr>
            <w:r w:rsidRPr="004108FC">
              <w:rPr>
                <w:bCs/>
                <w:color w:val="000000" w:themeColor="text1"/>
              </w:rPr>
              <w:t>стручна сл.</w:t>
            </w:r>
          </w:p>
          <w:p w14:paraId="7087ABB3" w14:textId="77777777" w:rsidR="004D5B24" w:rsidRPr="004108FC" w:rsidRDefault="004D5B24" w:rsidP="00727E19">
            <w:pPr>
              <w:jc w:val="both"/>
              <w:rPr>
                <w:bCs/>
                <w:color w:val="000000" w:themeColor="text1"/>
              </w:rPr>
            </w:pPr>
          </w:p>
          <w:p w14:paraId="1FD2DE27" w14:textId="77777777" w:rsidR="004D5B24" w:rsidRPr="004108FC" w:rsidRDefault="004D5B24" w:rsidP="00727E19">
            <w:pPr>
              <w:jc w:val="both"/>
              <w:rPr>
                <w:bCs/>
                <w:color w:val="000000" w:themeColor="text1"/>
              </w:rPr>
            </w:pPr>
          </w:p>
        </w:tc>
        <w:tc>
          <w:tcPr>
            <w:tcW w:w="1770" w:type="dxa"/>
          </w:tcPr>
          <w:p w14:paraId="77A135D6" w14:textId="77777777" w:rsidR="004D5B24" w:rsidRPr="004108FC" w:rsidRDefault="004D5B24" w:rsidP="00727E19">
            <w:pPr>
              <w:jc w:val="both"/>
              <w:rPr>
                <w:bCs/>
                <w:color w:val="000000" w:themeColor="text1"/>
              </w:rPr>
            </w:pPr>
            <w:r w:rsidRPr="004108FC">
              <w:rPr>
                <w:bCs/>
                <w:color w:val="000000" w:themeColor="text1"/>
              </w:rPr>
              <w:t>свеска о такмичењима</w:t>
            </w:r>
          </w:p>
          <w:p w14:paraId="7E9B515E" w14:textId="77777777" w:rsidR="004D5B24" w:rsidRPr="004108FC" w:rsidRDefault="004D5B24" w:rsidP="00727E19">
            <w:pPr>
              <w:jc w:val="both"/>
              <w:rPr>
                <w:bCs/>
                <w:color w:val="000000" w:themeColor="text1"/>
              </w:rPr>
            </w:pPr>
          </w:p>
        </w:tc>
      </w:tr>
      <w:tr w:rsidR="004108FC" w:rsidRPr="004108FC" w14:paraId="5220FFF3" w14:textId="77777777" w:rsidTr="00824A22">
        <w:trPr>
          <w:trHeight w:val="842"/>
          <w:jc w:val="center"/>
        </w:trPr>
        <w:tc>
          <w:tcPr>
            <w:tcW w:w="1270" w:type="dxa"/>
            <w:vMerge/>
          </w:tcPr>
          <w:p w14:paraId="7AD266FE" w14:textId="77777777" w:rsidR="004D5B24" w:rsidRPr="004108FC" w:rsidRDefault="004D5B24" w:rsidP="00727E19">
            <w:pPr>
              <w:jc w:val="both"/>
              <w:rPr>
                <w:bCs/>
                <w:color w:val="000000" w:themeColor="text1"/>
                <w:lang w:val="ru-RU"/>
              </w:rPr>
            </w:pPr>
          </w:p>
        </w:tc>
        <w:tc>
          <w:tcPr>
            <w:tcW w:w="2879" w:type="dxa"/>
            <w:tcBorders>
              <w:bottom w:val="nil"/>
            </w:tcBorders>
          </w:tcPr>
          <w:p w14:paraId="74C609B8" w14:textId="77777777" w:rsidR="004D5B24" w:rsidRPr="004108FC" w:rsidRDefault="004D5B24" w:rsidP="00727E19">
            <w:pPr>
              <w:jc w:val="both"/>
              <w:rPr>
                <w:bCs/>
                <w:color w:val="000000" w:themeColor="text1"/>
              </w:rPr>
            </w:pPr>
          </w:p>
          <w:p w14:paraId="6C6FC3F7" w14:textId="77777777" w:rsidR="004D5B24" w:rsidRPr="004108FC" w:rsidRDefault="004D5B24" w:rsidP="00727E19">
            <w:pPr>
              <w:jc w:val="both"/>
              <w:rPr>
                <w:bCs/>
                <w:color w:val="000000" w:themeColor="text1"/>
                <w:lang w:val="sr-Cyrl-RS"/>
              </w:rPr>
            </w:pPr>
            <w:r w:rsidRPr="004108FC">
              <w:rPr>
                <w:bCs/>
                <w:color w:val="000000" w:themeColor="text1"/>
              </w:rPr>
              <w:t>4.Разно</w:t>
            </w:r>
          </w:p>
        </w:tc>
        <w:tc>
          <w:tcPr>
            <w:tcW w:w="2549" w:type="dxa"/>
          </w:tcPr>
          <w:p w14:paraId="16BDB8C5" w14:textId="77777777" w:rsidR="004D5B24" w:rsidRPr="004108FC" w:rsidRDefault="004D5B24" w:rsidP="00727E19">
            <w:pPr>
              <w:jc w:val="both"/>
              <w:rPr>
                <w:bCs/>
                <w:color w:val="000000" w:themeColor="text1"/>
              </w:rPr>
            </w:pPr>
          </w:p>
          <w:p w14:paraId="07660F8C" w14:textId="77777777" w:rsidR="004D5B24" w:rsidRPr="004108FC" w:rsidRDefault="004D5B24" w:rsidP="00727E19">
            <w:pPr>
              <w:jc w:val="both"/>
              <w:rPr>
                <w:bCs/>
                <w:color w:val="000000" w:themeColor="text1"/>
              </w:rPr>
            </w:pPr>
            <w:r w:rsidRPr="004108FC">
              <w:rPr>
                <w:bCs/>
                <w:color w:val="000000" w:themeColor="text1"/>
              </w:rPr>
              <w:t>чланови одељ.већа</w:t>
            </w:r>
          </w:p>
          <w:p w14:paraId="716F2740" w14:textId="77777777" w:rsidR="004D5B24" w:rsidRPr="004108FC" w:rsidRDefault="004D5B24" w:rsidP="00727E19">
            <w:pPr>
              <w:jc w:val="both"/>
              <w:rPr>
                <w:bCs/>
                <w:color w:val="000000" w:themeColor="text1"/>
              </w:rPr>
            </w:pPr>
          </w:p>
        </w:tc>
        <w:tc>
          <w:tcPr>
            <w:tcW w:w="2048" w:type="dxa"/>
          </w:tcPr>
          <w:p w14:paraId="5041C7B2" w14:textId="77777777" w:rsidR="004D5B24" w:rsidRPr="004108FC" w:rsidRDefault="004D5B24" w:rsidP="00727E19">
            <w:pPr>
              <w:jc w:val="both"/>
              <w:rPr>
                <w:bCs/>
                <w:color w:val="000000" w:themeColor="text1"/>
              </w:rPr>
            </w:pPr>
            <w:r w:rsidRPr="004108FC">
              <w:rPr>
                <w:bCs/>
                <w:color w:val="000000" w:themeColor="text1"/>
              </w:rPr>
              <w:t>директор,заменик</w:t>
            </w:r>
          </w:p>
          <w:p w14:paraId="0696E4D7" w14:textId="77777777" w:rsidR="004D5B24" w:rsidRPr="004108FC" w:rsidRDefault="004D5B24" w:rsidP="00727E19">
            <w:pPr>
              <w:jc w:val="both"/>
              <w:rPr>
                <w:bCs/>
                <w:color w:val="000000" w:themeColor="text1"/>
              </w:rPr>
            </w:pPr>
            <w:r w:rsidRPr="004108FC">
              <w:rPr>
                <w:bCs/>
                <w:color w:val="000000" w:themeColor="text1"/>
              </w:rPr>
              <w:t>директора</w:t>
            </w:r>
          </w:p>
        </w:tc>
        <w:tc>
          <w:tcPr>
            <w:tcW w:w="1770" w:type="dxa"/>
          </w:tcPr>
          <w:p w14:paraId="65D5B22B" w14:textId="77777777" w:rsidR="004D5B24" w:rsidRPr="004108FC" w:rsidRDefault="004D5B24" w:rsidP="00727E19">
            <w:pPr>
              <w:jc w:val="both"/>
              <w:rPr>
                <w:bCs/>
                <w:color w:val="000000" w:themeColor="text1"/>
              </w:rPr>
            </w:pPr>
            <w:r w:rsidRPr="004108FC">
              <w:rPr>
                <w:bCs/>
                <w:color w:val="000000" w:themeColor="text1"/>
              </w:rPr>
              <w:t>записник са одељ.већа</w:t>
            </w:r>
          </w:p>
        </w:tc>
      </w:tr>
      <w:tr w:rsidR="004108FC" w:rsidRPr="004108FC" w14:paraId="66794D37" w14:textId="77777777" w:rsidTr="00824A22">
        <w:trPr>
          <w:gridAfter w:val="4"/>
          <w:wAfter w:w="9246" w:type="dxa"/>
          <w:trHeight w:val="276"/>
          <w:jc w:val="center"/>
        </w:trPr>
        <w:tc>
          <w:tcPr>
            <w:tcW w:w="1270" w:type="dxa"/>
            <w:vMerge/>
          </w:tcPr>
          <w:p w14:paraId="5707EF6F" w14:textId="77777777" w:rsidR="004D5B24" w:rsidRPr="004108FC" w:rsidRDefault="004D5B24" w:rsidP="00727E19">
            <w:pPr>
              <w:jc w:val="both"/>
              <w:rPr>
                <w:bCs/>
                <w:color w:val="000000" w:themeColor="text1"/>
                <w:lang w:val="ru-RU"/>
              </w:rPr>
            </w:pPr>
          </w:p>
        </w:tc>
      </w:tr>
      <w:tr w:rsidR="004108FC" w:rsidRPr="004108FC" w14:paraId="6CE0D6EB" w14:textId="77777777" w:rsidTr="007B216D">
        <w:trPr>
          <w:trHeight w:val="1263"/>
          <w:jc w:val="center"/>
        </w:trPr>
        <w:tc>
          <w:tcPr>
            <w:tcW w:w="1270" w:type="dxa"/>
            <w:vMerge w:val="restart"/>
          </w:tcPr>
          <w:p w14:paraId="5694134B" w14:textId="77777777" w:rsidR="00727E19" w:rsidRPr="004108FC" w:rsidRDefault="00727E19" w:rsidP="00727E19">
            <w:pPr>
              <w:jc w:val="both"/>
              <w:rPr>
                <w:bCs/>
                <w:color w:val="000000" w:themeColor="text1"/>
              </w:rPr>
            </w:pPr>
          </w:p>
          <w:p w14:paraId="09B4F5B2" w14:textId="77777777" w:rsidR="00727E19" w:rsidRPr="004108FC" w:rsidRDefault="00727E19" w:rsidP="00727E19">
            <w:pPr>
              <w:jc w:val="both"/>
              <w:rPr>
                <w:bCs/>
                <w:color w:val="000000" w:themeColor="text1"/>
              </w:rPr>
            </w:pPr>
            <w:r w:rsidRPr="004108FC">
              <w:rPr>
                <w:bCs/>
                <w:color w:val="000000" w:themeColor="text1"/>
              </w:rPr>
              <w:t>Мај</w:t>
            </w:r>
          </w:p>
        </w:tc>
        <w:tc>
          <w:tcPr>
            <w:tcW w:w="2879" w:type="dxa"/>
          </w:tcPr>
          <w:p w14:paraId="7E427225" w14:textId="77777777" w:rsidR="00727E19" w:rsidRPr="004108FC" w:rsidRDefault="00727E19" w:rsidP="00727E19">
            <w:pPr>
              <w:jc w:val="both"/>
              <w:rPr>
                <w:bCs/>
                <w:color w:val="000000" w:themeColor="text1"/>
              </w:rPr>
            </w:pPr>
            <w:r w:rsidRPr="004108FC">
              <w:rPr>
                <w:bCs/>
                <w:color w:val="000000" w:themeColor="text1"/>
              </w:rPr>
              <w:t>1.Успех и владање ученика IV разреда ср.школе.,похвале и награде,реализација наставе</w:t>
            </w:r>
          </w:p>
          <w:p w14:paraId="5621F664" w14:textId="77777777" w:rsidR="00727E19" w:rsidRPr="004108FC" w:rsidRDefault="00727E19" w:rsidP="00727E19">
            <w:pPr>
              <w:jc w:val="both"/>
              <w:rPr>
                <w:bCs/>
                <w:color w:val="000000" w:themeColor="text1"/>
              </w:rPr>
            </w:pPr>
          </w:p>
        </w:tc>
        <w:tc>
          <w:tcPr>
            <w:tcW w:w="2549" w:type="dxa"/>
          </w:tcPr>
          <w:p w14:paraId="6FF64B64" w14:textId="77777777" w:rsidR="00727E19" w:rsidRPr="004108FC" w:rsidRDefault="00727E19" w:rsidP="00727E19">
            <w:pPr>
              <w:jc w:val="both"/>
              <w:rPr>
                <w:bCs/>
                <w:color w:val="000000" w:themeColor="text1"/>
              </w:rPr>
            </w:pPr>
            <w:r w:rsidRPr="004108FC">
              <w:rPr>
                <w:bCs/>
                <w:color w:val="000000" w:themeColor="text1"/>
              </w:rPr>
              <w:lastRenderedPageBreak/>
              <w:t>одељенске старешине,наставници</w:t>
            </w:r>
          </w:p>
          <w:p w14:paraId="56B73F33" w14:textId="77777777" w:rsidR="00727E19" w:rsidRPr="004108FC" w:rsidRDefault="00727E19" w:rsidP="00727E19">
            <w:pPr>
              <w:jc w:val="both"/>
              <w:rPr>
                <w:bCs/>
                <w:color w:val="000000" w:themeColor="text1"/>
              </w:rPr>
            </w:pPr>
          </w:p>
          <w:p w14:paraId="4F007BBE" w14:textId="77777777" w:rsidR="00727E19" w:rsidRPr="004108FC" w:rsidRDefault="00727E19" w:rsidP="00727E19">
            <w:pPr>
              <w:jc w:val="both"/>
              <w:rPr>
                <w:bCs/>
                <w:color w:val="000000" w:themeColor="text1"/>
              </w:rPr>
            </w:pPr>
          </w:p>
          <w:p w14:paraId="6097F74C" w14:textId="77777777" w:rsidR="00727E19" w:rsidRPr="004108FC" w:rsidRDefault="00727E19" w:rsidP="00727E19">
            <w:pPr>
              <w:jc w:val="both"/>
              <w:rPr>
                <w:bCs/>
                <w:color w:val="000000" w:themeColor="text1"/>
              </w:rPr>
            </w:pPr>
          </w:p>
        </w:tc>
        <w:tc>
          <w:tcPr>
            <w:tcW w:w="2048" w:type="dxa"/>
          </w:tcPr>
          <w:p w14:paraId="40F6FF31" w14:textId="77777777" w:rsidR="00727E19" w:rsidRPr="004108FC" w:rsidRDefault="00727E19" w:rsidP="00727E19">
            <w:pPr>
              <w:jc w:val="both"/>
              <w:rPr>
                <w:bCs/>
                <w:color w:val="000000" w:themeColor="text1"/>
              </w:rPr>
            </w:pPr>
            <w:r w:rsidRPr="004108FC">
              <w:rPr>
                <w:bCs/>
                <w:color w:val="000000" w:themeColor="text1"/>
              </w:rPr>
              <w:t>заменик дир,</w:t>
            </w:r>
          </w:p>
          <w:p w14:paraId="5EA8D9CF" w14:textId="77777777" w:rsidR="00727E19" w:rsidRPr="004108FC" w:rsidRDefault="00727E19" w:rsidP="00727E19">
            <w:pPr>
              <w:jc w:val="both"/>
              <w:rPr>
                <w:bCs/>
                <w:color w:val="000000" w:themeColor="text1"/>
              </w:rPr>
            </w:pPr>
            <w:r w:rsidRPr="004108FC">
              <w:rPr>
                <w:bCs/>
                <w:color w:val="000000" w:themeColor="text1"/>
              </w:rPr>
              <w:t>педагошка сл.</w:t>
            </w:r>
          </w:p>
          <w:p w14:paraId="0EB8C054" w14:textId="77777777" w:rsidR="00727E19" w:rsidRPr="004108FC" w:rsidRDefault="00727E19" w:rsidP="00727E19">
            <w:pPr>
              <w:jc w:val="both"/>
              <w:rPr>
                <w:bCs/>
                <w:color w:val="000000" w:themeColor="text1"/>
              </w:rPr>
            </w:pPr>
          </w:p>
          <w:p w14:paraId="60B72018" w14:textId="77777777" w:rsidR="00727E19" w:rsidRPr="004108FC" w:rsidRDefault="00727E19" w:rsidP="00727E19">
            <w:pPr>
              <w:jc w:val="both"/>
              <w:rPr>
                <w:bCs/>
                <w:color w:val="000000" w:themeColor="text1"/>
              </w:rPr>
            </w:pPr>
          </w:p>
          <w:p w14:paraId="6C5720CB" w14:textId="77777777" w:rsidR="00727E19" w:rsidRPr="004108FC" w:rsidRDefault="00727E19" w:rsidP="00727E19">
            <w:pPr>
              <w:jc w:val="both"/>
              <w:rPr>
                <w:bCs/>
                <w:color w:val="000000" w:themeColor="text1"/>
              </w:rPr>
            </w:pPr>
          </w:p>
        </w:tc>
        <w:tc>
          <w:tcPr>
            <w:tcW w:w="1770" w:type="dxa"/>
          </w:tcPr>
          <w:p w14:paraId="6591F10C" w14:textId="77777777" w:rsidR="00727E19" w:rsidRPr="004108FC" w:rsidRDefault="00727E19" w:rsidP="00727E19">
            <w:pPr>
              <w:jc w:val="both"/>
              <w:rPr>
                <w:bCs/>
                <w:color w:val="000000" w:themeColor="text1"/>
              </w:rPr>
            </w:pPr>
            <w:r w:rsidRPr="004108FC">
              <w:rPr>
                <w:bCs/>
                <w:color w:val="000000" w:themeColor="text1"/>
              </w:rPr>
              <w:t>записници у дневнику о.в. рада,извештај педагога</w:t>
            </w:r>
          </w:p>
          <w:p w14:paraId="2AD94961" w14:textId="77777777" w:rsidR="00727E19" w:rsidRPr="004108FC" w:rsidRDefault="00727E19" w:rsidP="00727E19">
            <w:pPr>
              <w:jc w:val="both"/>
              <w:rPr>
                <w:bCs/>
                <w:color w:val="000000" w:themeColor="text1"/>
              </w:rPr>
            </w:pPr>
          </w:p>
        </w:tc>
      </w:tr>
      <w:tr w:rsidR="004108FC" w:rsidRPr="004108FC" w14:paraId="7E9F766A" w14:textId="77777777" w:rsidTr="007B216D">
        <w:trPr>
          <w:trHeight w:val="825"/>
          <w:jc w:val="center"/>
        </w:trPr>
        <w:tc>
          <w:tcPr>
            <w:tcW w:w="1270" w:type="dxa"/>
            <w:vMerge/>
          </w:tcPr>
          <w:p w14:paraId="08A1D68F" w14:textId="77777777" w:rsidR="00727E19" w:rsidRPr="004108FC" w:rsidRDefault="00727E19" w:rsidP="00727E19">
            <w:pPr>
              <w:jc w:val="both"/>
              <w:rPr>
                <w:bCs/>
                <w:color w:val="000000" w:themeColor="text1"/>
              </w:rPr>
            </w:pPr>
          </w:p>
        </w:tc>
        <w:tc>
          <w:tcPr>
            <w:tcW w:w="2879" w:type="dxa"/>
          </w:tcPr>
          <w:p w14:paraId="43B0CFB1" w14:textId="77777777" w:rsidR="00727E19" w:rsidRPr="004108FC" w:rsidRDefault="00727E19" w:rsidP="00727E19">
            <w:pPr>
              <w:jc w:val="both"/>
              <w:rPr>
                <w:bCs/>
                <w:color w:val="000000" w:themeColor="text1"/>
              </w:rPr>
            </w:pPr>
          </w:p>
          <w:p w14:paraId="711C856D" w14:textId="77777777" w:rsidR="00727E19" w:rsidRPr="004108FC" w:rsidRDefault="00727E19" w:rsidP="00727E19">
            <w:pPr>
              <w:jc w:val="both"/>
              <w:rPr>
                <w:bCs/>
                <w:color w:val="000000" w:themeColor="text1"/>
              </w:rPr>
            </w:pPr>
            <w:r w:rsidRPr="004108FC">
              <w:rPr>
                <w:bCs/>
                <w:color w:val="000000" w:themeColor="text1"/>
              </w:rPr>
              <w:t>2.Матурски испити</w:t>
            </w:r>
          </w:p>
          <w:p w14:paraId="6E37956A" w14:textId="77777777" w:rsidR="00727E19" w:rsidRPr="004108FC" w:rsidRDefault="00727E19" w:rsidP="00727E19">
            <w:pPr>
              <w:jc w:val="both"/>
              <w:rPr>
                <w:bCs/>
                <w:color w:val="000000" w:themeColor="text1"/>
              </w:rPr>
            </w:pPr>
          </w:p>
        </w:tc>
        <w:tc>
          <w:tcPr>
            <w:tcW w:w="2549" w:type="dxa"/>
          </w:tcPr>
          <w:p w14:paraId="656BF639" w14:textId="77777777" w:rsidR="00727E19" w:rsidRPr="004108FC" w:rsidRDefault="00727E19" w:rsidP="00727E19">
            <w:pPr>
              <w:jc w:val="both"/>
              <w:rPr>
                <w:bCs/>
                <w:color w:val="000000" w:themeColor="text1"/>
              </w:rPr>
            </w:pPr>
            <w:r w:rsidRPr="004108FC">
              <w:rPr>
                <w:bCs/>
                <w:color w:val="000000" w:themeColor="text1"/>
              </w:rPr>
              <w:t>предметни наставници</w:t>
            </w:r>
          </w:p>
          <w:p w14:paraId="79D1C624" w14:textId="77777777" w:rsidR="00727E19" w:rsidRPr="004108FC" w:rsidRDefault="00727E19" w:rsidP="00727E19">
            <w:pPr>
              <w:jc w:val="both"/>
              <w:rPr>
                <w:bCs/>
                <w:color w:val="000000" w:themeColor="text1"/>
              </w:rPr>
            </w:pPr>
          </w:p>
        </w:tc>
        <w:tc>
          <w:tcPr>
            <w:tcW w:w="2048" w:type="dxa"/>
          </w:tcPr>
          <w:p w14:paraId="7FAB4052" w14:textId="77777777" w:rsidR="00727E19" w:rsidRPr="004108FC" w:rsidRDefault="00727E19" w:rsidP="00727E19">
            <w:pPr>
              <w:jc w:val="both"/>
              <w:rPr>
                <w:bCs/>
                <w:color w:val="000000" w:themeColor="text1"/>
              </w:rPr>
            </w:pPr>
            <w:r w:rsidRPr="004108FC">
              <w:rPr>
                <w:bCs/>
                <w:color w:val="000000" w:themeColor="text1"/>
              </w:rPr>
              <w:t>Директор</w:t>
            </w:r>
          </w:p>
          <w:p w14:paraId="67CF83B2" w14:textId="77777777" w:rsidR="00727E19" w:rsidRPr="004108FC" w:rsidRDefault="00727E19" w:rsidP="00727E19">
            <w:pPr>
              <w:jc w:val="both"/>
              <w:rPr>
                <w:bCs/>
                <w:color w:val="000000" w:themeColor="text1"/>
              </w:rPr>
            </w:pPr>
          </w:p>
          <w:p w14:paraId="1EFC31E3" w14:textId="77777777" w:rsidR="00727E19" w:rsidRPr="004108FC" w:rsidRDefault="00727E19" w:rsidP="00727E19">
            <w:pPr>
              <w:jc w:val="both"/>
              <w:rPr>
                <w:bCs/>
                <w:color w:val="000000" w:themeColor="text1"/>
              </w:rPr>
            </w:pPr>
          </w:p>
        </w:tc>
        <w:tc>
          <w:tcPr>
            <w:tcW w:w="1770" w:type="dxa"/>
          </w:tcPr>
          <w:p w14:paraId="4C128C5C" w14:textId="77777777" w:rsidR="00727E19" w:rsidRPr="004108FC" w:rsidRDefault="00727E19" w:rsidP="00727E19">
            <w:pPr>
              <w:jc w:val="both"/>
              <w:rPr>
                <w:bCs/>
                <w:color w:val="000000" w:themeColor="text1"/>
              </w:rPr>
            </w:pPr>
            <w:r w:rsidRPr="004108FC">
              <w:rPr>
                <w:bCs/>
                <w:color w:val="000000" w:themeColor="text1"/>
              </w:rPr>
              <w:t>записник у дневнику о.в. рада</w:t>
            </w:r>
          </w:p>
        </w:tc>
      </w:tr>
      <w:tr w:rsidR="004108FC" w:rsidRPr="004108FC" w14:paraId="1E19ADAE" w14:textId="77777777" w:rsidTr="007B216D">
        <w:trPr>
          <w:trHeight w:val="885"/>
          <w:jc w:val="center"/>
        </w:trPr>
        <w:tc>
          <w:tcPr>
            <w:tcW w:w="1270" w:type="dxa"/>
            <w:vMerge/>
          </w:tcPr>
          <w:p w14:paraId="468ECE46" w14:textId="77777777" w:rsidR="00727E19" w:rsidRPr="004108FC" w:rsidRDefault="00727E19" w:rsidP="00727E19">
            <w:pPr>
              <w:jc w:val="both"/>
              <w:rPr>
                <w:bCs/>
                <w:color w:val="000000" w:themeColor="text1"/>
              </w:rPr>
            </w:pPr>
          </w:p>
        </w:tc>
        <w:tc>
          <w:tcPr>
            <w:tcW w:w="2879" w:type="dxa"/>
          </w:tcPr>
          <w:p w14:paraId="6F8C2061" w14:textId="77777777" w:rsidR="00727E19" w:rsidRPr="004108FC" w:rsidRDefault="00727E19" w:rsidP="00727E19">
            <w:pPr>
              <w:jc w:val="both"/>
              <w:rPr>
                <w:bCs/>
                <w:color w:val="000000" w:themeColor="text1"/>
              </w:rPr>
            </w:pPr>
            <w:r w:rsidRPr="004108FC">
              <w:rPr>
                <w:bCs/>
                <w:color w:val="000000" w:themeColor="text1"/>
              </w:rPr>
              <w:t>3.Извештај са матурске вечери и екскурзије</w:t>
            </w:r>
          </w:p>
          <w:p w14:paraId="6DC317FB" w14:textId="77777777" w:rsidR="00727E19" w:rsidRPr="004108FC" w:rsidRDefault="00727E19" w:rsidP="00727E19">
            <w:pPr>
              <w:jc w:val="both"/>
              <w:rPr>
                <w:bCs/>
                <w:color w:val="000000" w:themeColor="text1"/>
              </w:rPr>
            </w:pPr>
          </w:p>
        </w:tc>
        <w:tc>
          <w:tcPr>
            <w:tcW w:w="2549" w:type="dxa"/>
          </w:tcPr>
          <w:p w14:paraId="707BE401" w14:textId="77777777" w:rsidR="00727E19" w:rsidRPr="004108FC" w:rsidRDefault="00727E19" w:rsidP="00727E19">
            <w:pPr>
              <w:jc w:val="both"/>
              <w:rPr>
                <w:bCs/>
                <w:color w:val="000000" w:themeColor="text1"/>
              </w:rPr>
            </w:pPr>
            <w:r w:rsidRPr="004108FC">
              <w:rPr>
                <w:bCs/>
                <w:color w:val="000000" w:themeColor="text1"/>
              </w:rPr>
              <w:t>одељенске старешине</w:t>
            </w:r>
          </w:p>
          <w:p w14:paraId="5BE6E2E3" w14:textId="77777777" w:rsidR="00727E19" w:rsidRPr="004108FC" w:rsidRDefault="00727E19" w:rsidP="00727E19">
            <w:pPr>
              <w:jc w:val="both"/>
              <w:rPr>
                <w:bCs/>
                <w:color w:val="000000" w:themeColor="text1"/>
              </w:rPr>
            </w:pPr>
          </w:p>
        </w:tc>
        <w:tc>
          <w:tcPr>
            <w:tcW w:w="2048" w:type="dxa"/>
          </w:tcPr>
          <w:p w14:paraId="439B074A" w14:textId="77777777" w:rsidR="00727E19" w:rsidRPr="004108FC" w:rsidRDefault="00727E19" w:rsidP="00727E19">
            <w:pPr>
              <w:jc w:val="both"/>
              <w:rPr>
                <w:bCs/>
                <w:color w:val="000000" w:themeColor="text1"/>
              </w:rPr>
            </w:pPr>
            <w:r w:rsidRPr="004108FC">
              <w:rPr>
                <w:bCs/>
                <w:color w:val="000000" w:themeColor="text1"/>
              </w:rPr>
              <w:t>одељенске старешине</w:t>
            </w:r>
          </w:p>
          <w:p w14:paraId="2D738025" w14:textId="77777777" w:rsidR="00727E19" w:rsidRPr="004108FC" w:rsidRDefault="00727E19" w:rsidP="00727E19">
            <w:pPr>
              <w:jc w:val="both"/>
              <w:rPr>
                <w:bCs/>
                <w:color w:val="000000" w:themeColor="text1"/>
              </w:rPr>
            </w:pPr>
          </w:p>
        </w:tc>
        <w:tc>
          <w:tcPr>
            <w:tcW w:w="1770" w:type="dxa"/>
          </w:tcPr>
          <w:p w14:paraId="4307D240" w14:textId="77777777" w:rsidR="00727E19" w:rsidRPr="004108FC" w:rsidRDefault="00727E19" w:rsidP="00727E19">
            <w:pPr>
              <w:jc w:val="both"/>
              <w:rPr>
                <w:bCs/>
                <w:color w:val="000000" w:themeColor="text1"/>
              </w:rPr>
            </w:pPr>
            <w:r w:rsidRPr="004108FC">
              <w:rPr>
                <w:bCs/>
                <w:color w:val="000000" w:themeColor="text1"/>
              </w:rPr>
              <w:t>записник у дневнику о.в. рада</w:t>
            </w:r>
          </w:p>
        </w:tc>
      </w:tr>
      <w:tr w:rsidR="004108FC" w:rsidRPr="004108FC" w14:paraId="68A456C5" w14:textId="77777777" w:rsidTr="007B216D">
        <w:trPr>
          <w:trHeight w:val="720"/>
          <w:jc w:val="center"/>
        </w:trPr>
        <w:tc>
          <w:tcPr>
            <w:tcW w:w="1270" w:type="dxa"/>
            <w:vMerge/>
          </w:tcPr>
          <w:p w14:paraId="5A28AA2D" w14:textId="77777777" w:rsidR="00727E19" w:rsidRPr="004108FC" w:rsidRDefault="00727E19" w:rsidP="00727E19">
            <w:pPr>
              <w:jc w:val="both"/>
              <w:rPr>
                <w:bCs/>
                <w:color w:val="000000" w:themeColor="text1"/>
              </w:rPr>
            </w:pPr>
          </w:p>
        </w:tc>
        <w:tc>
          <w:tcPr>
            <w:tcW w:w="2879" w:type="dxa"/>
          </w:tcPr>
          <w:p w14:paraId="65156280" w14:textId="77777777" w:rsidR="00727E19" w:rsidRPr="004108FC" w:rsidRDefault="00727E19" w:rsidP="00727E19">
            <w:pPr>
              <w:jc w:val="both"/>
              <w:rPr>
                <w:bCs/>
                <w:color w:val="000000" w:themeColor="text1"/>
              </w:rPr>
            </w:pPr>
            <w:r w:rsidRPr="004108FC">
              <w:rPr>
                <w:bCs/>
                <w:color w:val="000000" w:themeColor="text1"/>
              </w:rPr>
              <w:t>4.Разно</w:t>
            </w:r>
          </w:p>
          <w:p w14:paraId="0070C6C2" w14:textId="77777777" w:rsidR="00727E19" w:rsidRPr="004108FC" w:rsidRDefault="00727E19" w:rsidP="00727E19">
            <w:pPr>
              <w:jc w:val="both"/>
              <w:rPr>
                <w:bCs/>
                <w:color w:val="000000" w:themeColor="text1"/>
              </w:rPr>
            </w:pPr>
          </w:p>
          <w:p w14:paraId="0185B66E" w14:textId="77777777" w:rsidR="00727E19" w:rsidRPr="004108FC" w:rsidRDefault="00727E19" w:rsidP="00727E19">
            <w:pPr>
              <w:jc w:val="both"/>
              <w:rPr>
                <w:bCs/>
                <w:color w:val="000000" w:themeColor="text1"/>
              </w:rPr>
            </w:pPr>
          </w:p>
        </w:tc>
        <w:tc>
          <w:tcPr>
            <w:tcW w:w="2549" w:type="dxa"/>
          </w:tcPr>
          <w:p w14:paraId="01B4450D" w14:textId="77777777" w:rsidR="00727E19" w:rsidRPr="004108FC" w:rsidRDefault="00727E19" w:rsidP="00727E19">
            <w:pPr>
              <w:jc w:val="both"/>
              <w:rPr>
                <w:bCs/>
                <w:color w:val="000000" w:themeColor="text1"/>
              </w:rPr>
            </w:pPr>
          </w:p>
          <w:p w14:paraId="7BC9AD57" w14:textId="77777777" w:rsidR="00727E19" w:rsidRPr="004108FC" w:rsidRDefault="00727E19" w:rsidP="00727E19">
            <w:pPr>
              <w:jc w:val="both"/>
              <w:rPr>
                <w:bCs/>
                <w:color w:val="000000" w:themeColor="text1"/>
              </w:rPr>
            </w:pPr>
            <w:r w:rsidRPr="004108FC">
              <w:rPr>
                <w:bCs/>
                <w:color w:val="000000" w:themeColor="text1"/>
              </w:rPr>
              <w:t>чланови одељ.већа</w:t>
            </w:r>
          </w:p>
          <w:p w14:paraId="030BDB37" w14:textId="77777777" w:rsidR="00727E19" w:rsidRPr="004108FC" w:rsidRDefault="00727E19" w:rsidP="00727E19">
            <w:pPr>
              <w:jc w:val="both"/>
              <w:rPr>
                <w:bCs/>
                <w:color w:val="000000" w:themeColor="text1"/>
              </w:rPr>
            </w:pPr>
          </w:p>
        </w:tc>
        <w:tc>
          <w:tcPr>
            <w:tcW w:w="2048" w:type="dxa"/>
          </w:tcPr>
          <w:p w14:paraId="78E58A0B" w14:textId="77777777" w:rsidR="00727E19" w:rsidRPr="004108FC" w:rsidRDefault="00727E19" w:rsidP="00727E19">
            <w:pPr>
              <w:jc w:val="both"/>
              <w:rPr>
                <w:bCs/>
                <w:color w:val="000000" w:themeColor="text1"/>
              </w:rPr>
            </w:pPr>
          </w:p>
          <w:p w14:paraId="18EDC9A1" w14:textId="77777777" w:rsidR="00727E19" w:rsidRPr="004108FC" w:rsidRDefault="00727E19" w:rsidP="00727E19">
            <w:pPr>
              <w:jc w:val="both"/>
              <w:rPr>
                <w:bCs/>
                <w:color w:val="000000" w:themeColor="text1"/>
              </w:rPr>
            </w:pPr>
            <w:r w:rsidRPr="004108FC">
              <w:rPr>
                <w:bCs/>
                <w:color w:val="000000" w:themeColor="text1"/>
              </w:rPr>
              <w:t>директор,заменик</w:t>
            </w:r>
          </w:p>
          <w:p w14:paraId="755CD2D1" w14:textId="77777777" w:rsidR="00727E19" w:rsidRPr="004108FC" w:rsidRDefault="00727E19" w:rsidP="00727E19">
            <w:pPr>
              <w:jc w:val="both"/>
              <w:rPr>
                <w:bCs/>
                <w:color w:val="000000" w:themeColor="text1"/>
              </w:rPr>
            </w:pPr>
            <w:r w:rsidRPr="004108FC">
              <w:rPr>
                <w:bCs/>
                <w:color w:val="000000" w:themeColor="text1"/>
              </w:rPr>
              <w:t>директора</w:t>
            </w:r>
          </w:p>
        </w:tc>
        <w:tc>
          <w:tcPr>
            <w:tcW w:w="1770" w:type="dxa"/>
          </w:tcPr>
          <w:p w14:paraId="05109803" w14:textId="77777777" w:rsidR="00727E19" w:rsidRPr="004108FC" w:rsidRDefault="00727E19" w:rsidP="00727E19">
            <w:pPr>
              <w:jc w:val="both"/>
              <w:rPr>
                <w:bCs/>
                <w:color w:val="000000" w:themeColor="text1"/>
              </w:rPr>
            </w:pPr>
            <w:r w:rsidRPr="004108FC">
              <w:rPr>
                <w:bCs/>
                <w:color w:val="000000" w:themeColor="text1"/>
              </w:rPr>
              <w:t>записник у дневнику о.в. рада</w:t>
            </w:r>
          </w:p>
        </w:tc>
      </w:tr>
      <w:tr w:rsidR="004108FC" w:rsidRPr="004108FC" w14:paraId="13368809" w14:textId="77777777" w:rsidTr="007B216D">
        <w:trPr>
          <w:trHeight w:val="1215"/>
          <w:jc w:val="center"/>
        </w:trPr>
        <w:tc>
          <w:tcPr>
            <w:tcW w:w="1270" w:type="dxa"/>
            <w:vMerge/>
          </w:tcPr>
          <w:p w14:paraId="03A1BFCD" w14:textId="77777777" w:rsidR="00727E19" w:rsidRPr="004108FC" w:rsidRDefault="00727E19" w:rsidP="00727E19">
            <w:pPr>
              <w:jc w:val="both"/>
              <w:rPr>
                <w:bCs/>
                <w:color w:val="000000" w:themeColor="text1"/>
              </w:rPr>
            </w:pPr>
          </w:p>
        </w:tc>
        <w:tc>
          <w:tcPr>
            <w:tcW w:w="2879" w:type="dxa"/>
          </w:tcPr>
          <w:p w14:paraId="6F47D517" w14:textId="77777777" w:rsidR="00727E19" w:rsidRPr="004108FC" w:rsidRDefault="00727E19" w:rsidP="00727E19">
            <w:pPr>
              <w:jc w:val="both"/>
              <w:rPr>
                <w:bCs/>
                <w:color w:val="000000" w:themeColor="text1"/>
              </w:rPr>
            </w:pPr>
            <w:r w:rsidRPr="004108FC">
              <w:rPr>
                <w:bCs/>
                <w:color w:val="000000" w:themeColor="text1"/>
              </w:rPr>
              <w:t xml:space="preserve">5.Успех и владање уч. </w:t>
            </w:r>
            <w:r w:rsidRPr="004108FC">
              <w:rPr>
                <w:bCs/>
                <w:color w:val="000000" w:themeColor="text1"/>
                <w:lang w:val="en-US"/>
              </w:rPr>
              <w:t>VIII</w:t>
            </w:r>
            <w:r w:rsidRPr="004108FC">
              <w:rPr>
                <w:bCs/>
                <w:color w:val="000000" w:themeColor="text1"/>
              </w:rPr>
              <w:t xml:space="preserve"> разреда,реализација наставе похвале и награде,</w:t>
            </w:r>
          </w:p>
        </w:tc>
        <w:tc>
          <w:tcPr>
            <w:tcW w:w="2549" w:type="dxa"/>
          </w:tcPr>
          <w:p w14:paraId="31C6C758" w14:textId="77777777" w:rsidR="00727E19" w:rsidRPr="004108FC" w:rsidRDefault="00727E19" w:rsidP="00727E19">
            <w:pPr>
              <w:jc w:val="both"/>
              <w:rPr>
                <w:bCs/>
                <w:color w:val="000000" w:themeColor="text1"/>
              </w:rPr>
            </w:pPr>
            <w:r w:rsidRPr="004108FC">
              <w:rPr>
                <w:bCs/>
                <w:color w:val="000000" w:themeColor="text1"/>
              </w:rPr>
              <w:t>одељ. старешине,наставници</w:t>
            </w:r>
          </w:p>
        </w:tc>
        <w:tc>
          <w:tcPr>
            <w:tcW w:w="2048" w:type="dxa"/>
          </w:tcPr>
          <w:p w14:paraId="31DA5BB4" w14:textId="77777777" w:rsidR="00727E19" w:rsidRPr="004108FC" w:rsidRDefault="00727E19" w:rsidP="00727E19">
            <w:pPr>
              <w:jc w:val="both"/>
              <w:rPr>
                <w:bCs/>
                <w:color w:val="000000" w:themeColor="text1"/>
              </w:rPr>
            </w:pPr>
          </w:p>
          <w:p w14:paraId="20FCCEFA" w14:textId="77777777" w:rsidR="00727E19" w:rsidRPr="004108FC" w:rsidRDefault="00727E19" w:rsidP="00727E19">
            <w:pPr>
              <w:jc w:val="both"/>
              <w:rPr>
                <w:bCs/>
                <w:color w:val="000000" w:themeColor="text1"/>
              </w:rPr>
            </w:pPr>
            <w:r w:rsidRPr="004108FC">
              <w:rPr>
                <w:bCs/>
                <w:color w:val="000000" w:themeColor="text1"/>
              </w:rPr>
              <w:t>зам.директора</w:t>
            </w:r>
          </w:p>
          <w:p w14:paraId="1D9D0458" w14:textId="77777777" w:rsidR="00727E19" w:rsidRPr="004108FC" w:rsidRDefault="00727E19" w:rsidP="00727E19">
            <w:pPr>
              <w:jc w:val="both"/>
              <w:rPr>
                <w:bCs/>
                <w:color w:val="000000" w:themeColor="text1"/>
              </w:rPr>
            </w:pPr>
            <w:r w:rsidRPr="004108FC">
              <w:rPr>
                <w:bCs/>
                <w:color w:val="000000" w:themeColor="text1"/>
              </w:rPr>
              <w:t>педагог</w:t>
            </w:r>
          </w:p>
          <w:p w14:paraId="2BBC6E4D" w14:textId="77777777" w:rsidR="00727E19" w:rsidRPr="004108FC" w:rsidRDefault="00727E19" w:rsidP="00727E19">
            <w:pPr>
              <w:jc w:val="both"/>
              <w:rPr>
                <w:bCs/>
                <w:color w:val="000000" w:themeColor="text1"/>
              </w:rPr>
            </w:pPr>
          </w:p>
        </w:tc>
        <w:tc>
          <w:tcPr>
            <w:tcW w:w="1770" w:type="dxa"/>
          </w:tcPr>
          <w:p w14:paraId="76E03AA3" w14:textId="77777777" w:rsidR="00727E19" w:rsidRPr="004108FC" w:rsidRDefault="004D5B24" w:rsidP="00727E19">
            <w:pPr>
              <w:jc w:val="both"/>
              <w:rPr>
                <w:bCs/>
                <w:color w:val="000000" w:themeColor="text1"/>
              </w:rPr>
            </w:pPr>
            <w:r w:rsidRPr="004108FC">
              <w:rPr>
                <w:bCs/>
                <w:color w:val="000000" w:themeColor="text1"/>
              </w:rPr>
              <w:t>записник у дневнику о.в. рада</w:t>
            </w:r>
          </w:p>
        </w:tc>
      </w:tr>
      <w:tr w:rsidR="004108FC" w:rsidRPr="004108FC" w14:paraId="19B72491" w14:textId="77777777" w:rsidTr="007B216D">
        <w:trPr>
          <w:trHeight w:val="1710"/>
          <w:jc w:val="center"/>
        </w:trPr>
        <w:tc>
          <w:tcPr>
            <w:tcW w:w="1270" w:type="dxa"/>
            <w:vMerge w:val="restart"/>
          </w:tcPr>
          <w:p w14:paraId="2E0D8ED2" w14:textId="77777777" w:rsidR="00727E19" w:rsidRPr="004108FC" w:rsidRDefault="00727E19" w:rsidP="00727E19">
            <w:pPr>
              <w:jc w:val="both"/>
              <w:rPr>
                <w:bCs/>
                <w:color w:val="000000" w:themeColor="text1"/>
              </w:rPr>
            </w:pPr>
          </w:p>
          <w:p w14:paraId="592CE80D" w14:textId="77777777" w:rsidR="00727E19" w:rsidRPr="004108FC" w:rsidRDefault="00727E19" w:rsidP="00727E19">
            <w:pPr>
              <w:jc w:val="both"/>
              <w:rPr>
                <w:bCs/>
                <w:color w:val="000000" w:themeColor="text1"/>
              </w:rPr>
            </w:pPr>
            <w:r w:rsidRPr="004108FC">
              <w:rPr>
                <w:bCs/>
                <w:color w:val="000000" w:themeColor="text1"/>
              </w:rPr>
              <w:t>Јун</w:t>
            </w:r>
          </w:p>
        </w:tc>
        <w:tc>
          <w:tcPr>
            <w:tcW w:w="2879" w:type="dxa"/>
          </w:tcPr>
          <w:p w14:paraId="2ACF2BCB" w14:textId="77777777" w:rsidR="00727E19" w:rsidRPr="004108FC" w:rsidRDefault="00727E19" w:rsidP="00727E19">
            <w:pPr>
              <w:jc w:val="both"/>
              <w:rPr>
                <w:bCs/>
                <w:color w:val="000000" w:themeColor="text1"/>
              </w:rPr>
            </w:pPr>
          </w:p>
          <w:p w14:paraId="68CFC1E4" w14:textId="77777777" w:rsidR="00727E19" w:rsidRPr="004108FC" w:rsidRDefault="00727E19" w:rsidP="00727E19">
            <w:pPr>
              <w:rPr>
                <w:bCs/>
                <w:color w:val="000000" w:themeColor="text1"/>
              </w:rPr>
            </w:pPr>
            <w:r w:rsidRPr="004108FC">
              <w:rPr>
                <w:bCs/>
                <w:color w:val="000000" w:themeColor="text1"/>
              </w:rPr>
              <w:t>1.Успех и вла-</w:t>
            </w:r>
          </w:p>
          <w:p w14:paraId="054E3C0C" w14:textId="77777777" w:rsidR="00727E19" w:rsidRPr="004108FC" w:rsidRDefault="00727E19" w:rsidP="00727E19">
            <w:pPr>
              <w:rPr>
                <w:bCs/>
                <w:color w:val="000000" w:themeColor="text1"/>
              </w:rPr>
            </w:pPr>
            <w:r w:rsidRPr="004108FC">
              <w:rPr>
                <w:bCs/>
                <w:color w:val="000000" w:themeColor="text1"/>
              </w:rPr>
              <w:t xml:space="preserve">дање ученика </w:t>
            </w:r>
          </w:p>
          <w:p w14:paraId="25624146" w14:textId="77777777" w:rsidR="00727E19" w:rsidRPr="004108FC" w:rsidRDefault="00727E19" w:rsidP="00727E19">
            <w:pPr>
              <w:rPr>
                <w:bCs/>
                <w:color w:val="000000" w:themeColor="text1"/>
              </w:rPr>
            </w:pPr>
            <w:r w:rsidRPr="004108FC">
              <w:rPr>
                <w:bCs/>
                <w:color w:val="000000" w:themeColor="text1"/>
              </w:rPr>
              <w:t>осталих разреда на крају наставног периода,реализација наставе и анализа критеријумских тестова</w:t>
            </w:r>
          </w:p>
        </w:tc>
        <w:tc>
          <w:tcPr>
            <w:tcW w:w="2549" w:type="dxa"/>
          </w:tcPr>
          <w:p w14:paraId="456ED4A6" w14:textId="77777777" w:rsidR="00727E19" w:rsidRPr="004108FC" w:rsidRDefault="00727E19" w:rsidP="00727E19">
            <w:pPr>
              <w:jc w:val="both"/>
              <w:rPr>
                <w:bCs/>
                <w:color w:val="000000" w:themeColor="text1"/>
              </w:rPr>
            </w:pPr>
          </w:p>
          <w:p w14:paraId="47E0C350" w14:textId="77777777" w:rsidR="00727E19" w:rsidRPr="004108FC" w:rsidRDefault="00727E19" w:rsidP="00727E19">
            <w:pPr>
              <w:jc w:val="both"/>
              <w:rPr>
                <w:bCs/>
                <w:color w:val="000000" w:themeColor="text1"/>
              </w:rPr>
            </w:pPr>
            <w:r w:rsidRPr="004108FC">
              <w:rPr>
                <w:bCs/>
                <w:color w:val="000000" w:themeColor="text1"/>
              </w:rPr>
              <w:t>одељенске старешине,наставници</w:t>
            </w:r>
          </w:p>
          <w:p w14:paraId="14B1BA31" w14:textId="77777777" w:rsidR="00727E19" w:rsidRPr="004108FC" w:rsidRDefault="00727E19" w:rsidP="00727E19">
            <w:pPr>
              <w:jc w:val="both"/>
              <w:rPr>
                <w:bCs/>
                <w:color w:val="000000" w:themeColor="text1"/>
              </w:rPr>
            </w:pPr>
          </w:p>
          <w:p w14:paraId="0140B362" w14:textId="77777777" w:rsidR="00727E19" w:rsidRPr="004108FC" w:rsidRDefault="00727E19" w:rsidP="00727E19">
            <w:pPr>
              <w:jc w:val="both"/>
              <w:rPr>
                <w:bCs/>
                <w:color w:val="000000" w:themeColor="text1"/>
              </w:rPr>
            </w:pPr>
          </w:p>
          <w:p w14:paraId="2A2E7851" w14:textId="77777777" w:rsidR="00727E19" w:rsidRPr="004108FC" w:rsidRDefault="00727E19" w:rsidP="00727E19">
            <w:pPr>
              <w:jc w:val="both"/>
              <w:rPr>
                <w:bCs/>
                <w:color w:val="000000" w:themeColor="text1"/>
              </w:rPr>
            </w:pPr>
          </w:p>
        </w:tc>
        <w:tc>
          <w:tcPr>
            <w:tcW w:w="2048" w:type="dxa"/>
          </w:tcPr>
          <w:p w14:paraId="53CA7A5E" w14:textId="77777777" w:rsidR="00727E19" w:rsidRPr="004108FC" w:rsidRDefault="00727E19" w:rsidP="00727E19">
            <w:pPr>
              <w:jc w:val="both"/>
              <w:rPr>
                <w:bCs/>
                <w:color w:val="000000" w:themeColor="text1"/>
              </w:rPr>
            </w:pPr>
          </w:p>
          <w:p w14:paraId="19C53D4F" w14:textId="77777777" w:rsidR="00727E19" w:rsidRPr="004108FC" w:rsidRDefault="00727E19" w:rsidP="00727E19">
            <w:pPr>
              <w:jc w:val="both"/>
              <w:rPr>
                <w:bCs/>
                <w:color w:val="000000" w:themeColor="text1"/>
              </w:rPr>
            </w:pPr>
            <w:r w:rsidRPr="004108FC">
              <w:rPr>
                <w:bCs/>
                <w:color w:val="000000" w:themeColor="text1"/>
              </w:rPr>
              <w:t>заменик дир.</w:t>
            </w:r>
          </w:p>
          <w:p w14:paraId="3ECDB0B4" w14:textId="77777777" w:rsidR="00727E19" w:rsidRPr="004108FC" w:rsidRDefault="00727E19" w:rsidP="00727E19">
            <w:pPr>
              <w:jc w:val="both"/>
              <w:rPr>
                <w:bCs/>
                <w:color w:val="000000" w:themeColor="text1"/>
              </w:rPr>
            </w:pPr>
            <w:r w:rsidRPr="004108FC">
              <w:rPr>
                <w:bCs/>
                <w:color w:val="000000" w:themeColor="text1"/>
              </w:rPr>
              <w:t>педагог</w:t>
            </w:r>
          </w:p>
          <w:p w14:paraId="7400BB49" w14:textId="77777777" w:rsidR="00727E19" w:rsidRPr="004108FC" w:rsidRDefault="00727E19" w:rsidP="00727E19">
            <w:pPr>
              <w:jc w:val="both"/>
              <w:rPr>
                <w:bCs/>
                <w:color w:val="000000" w:themeColor="text1"/>
              </w:rPr>
            </w:pPr>
          </w:p>
          <w:p w14:paraId="5B1DCDD0" w14:textId="77777777" w:rsidR="00727E19" w:rsidRPr="004108FC" w:rsidRDefault="00727E19" w:rsidP="00727E19">
            <w:pPr>
              <w:jc w:val="both"/>
              <w:rPr>
                <w:bCs/>
                <w:color w:val="000000" w:themeColor="text1"/>
              </w:rPr>
            </w:pPr>
          </w:p>
          <w:p w14:paraId="216D8CCA" w14:textId="77777777" w:rsidR="00727E19" w:rsidRPr="004108FC" w:rsidRDefault="00727E19" w:rsidP="00727E19">
            <w:pPr>
              <w:jc w:val="both"/>
              <w:rPr>
                <w:bCs/>
                <w:color w:val="000000" w:themeColor="text1"/>
              </w:rPr>
            </w:pPr>
          </w:p>
        </w:tc>
        <w:tc>
          <w:tcPr>
            <w:tcW w:w="1770" w:type="dxa"/>
          </w:tcPr>
          <w:p w14:paraId="02BEEE43" w14:textId="77777777" w:rsidR="00727E19" w:rsidRPr="004108FC" w:rsidRDefault="00727E19" w:rsidP="00727E19">
            <w:pPr>
              <w:jc w:val="both"/>
              <w:rPr>
                <w:bCs/>
                <w:color w:val="000000" w:themeColor="text1"/>
              </w:rPr>
            </w:pPr>
          </w:p>
          <w:p w14:paraId="71C741C0" w14:textId="77777777" w:rsidR="00727E19" w:rsidRPr="004108FC" w:rsidRDefault="00727E19" w:rsidP="00727E19">
            <w:pPr>
              <w:jc w:val="both"/>
              <w:rPr>
                <w:bCs/>
                <w:color w:val="000000" w:themeColor="text1"/>
              </w:rPr>
            </w:pPr>
            <w:r w:rsidRPr="004108FC">
              <w:rPr>
                <w:bCs/>
                <w:color w:val="000000" w:themeColor="text1"/>
              </w:rPr>
              <w:t>записници у дневнику о.в. рада,извештај</w:t>
            </w:r>
          </w:p>
          <w:p w14:paraId="0432528D" w14:textId="77777777" w:rsidR="00727E19" w:rsidRPr="004108FC" w:rsidRDefault="00727E19" w:rsidP="00727E19">
            <w:pPr>
              <w:jc w:val="both"/>
              <w:rPr>
                <w:bCs/>
                <w:color w:val="000000" w:themeColor="text1"/>
              </w:rPr>
            </w:pPr>
            <w:r w:rsidRPr="004108FC">
              <w:rPr>
                <w:bCs/>
                <w:color w:val="000000" w:themeColor="text1"/>
              </w:rPr>
              <w:t>педагога</w:t>
            </w:r>
          </w:p>
          <w:p w14:paraId="19958FB7" w14:textId="77777777" w:rsidR="00727E19" w:rsidRPr="004108FC" w:rsidRDefault="00727E19" w:rsidP="00727E19">
            <w:pPr>
              <w:jc w:val="both"/>
              <w:rPr>
                <w:bCs/>
                <w:color w:val="000000" w:themeColor="text1"/>
              </w:rPr>
            </w:pPr>
          </w:p>
        </w:tc>
      </w:tr>
      <w:tr w:rsidR="004108FC" w:rsidRPr="004108FC" w14:paraId="156B4F96" w14:textId="77777777" w:rsidTr="007B216D">
        <w:trPr>
          <w:trHeight w:val="1710"/>
          <w:jc w:val="center"/>
        </w:trPr>
        <w:tc>
          <w:tcPr>
            <w:tcW w:w="1270" w:type="dxa"/>
            <w:vMerge/>
          </w:tcPr>
          <w:p w14:paraId="22029449" w14:textId="77777777" w:rsidR="00727E19" w:rsidRPr="004108FC" w:rsidRDefault="00727E19" w:rsidP="00727E19">
            <w:pPr>
              <w:jc w:val="both"/>
              <w:rPr>
                <w:bCs/>
                <w:color w:val="000000" w:themeColor="text1"/>
              </w:rPr>
            </w:pPr>
          </w:p>
        </w:tc>
        <w:tc>
          <w:tcPr>
            <w:tcW w:w="2879" w:type="dxa"/>
          </w:tcPr>
          <w:p w14:paraId="57FF848B" w14:textId="77777777" w:rsidR="00727E19" w:rsidRPr="004108FC" w:rsidRDefault="00727E19" w:rsidP="00727E19">
            <w:pPr>
              <w:jc w:val="both"/>
              <w:rPr>
                <w:bCs/>
                <w:color w:val="000000" w:themeColor="text1"/>
              </w:rPr>
            </w:pPr>
            <w:r w:rsidRPr="004108FC">
              <w:rPr>
                <w:bCs/>
                <w:color w:val="000000" w:themeColor="text1"/>
              </w:rPr>
              <w:t>2.Упоредна анализа резултата ученика на пробном завршном испиту и завршном испиту</w:t>
            </w:r>
          </w:p>
        </w:tc>
        <w:tc>
          <w:tcPr>
            <w:tcW w:w="2549" w:type="dxa"/>
          </w:tcPr>
          <w:p w14:paraId="008CA20A" w14:textId="77777777" w:rsidR="00727E19" w:rsidRPr="004108FC" w:rsidRDefault="00727E19" w:rsidP="00727E19">
            <w:pPr>
              <w:jc w:val="both"/>
              <w:rPr>
                <w:bCs/>
                <w:color w:val="000000" w:themeColor="text1"/>
              </w:rPr>
            </w:pPr>
            <w:r w:rsidRPr="004108FC">
              <w:rPr>
                <w:bCs/>
                <w:color w:val="000000" w:themeColor="text1"/>
              </w:rPr>
              <w:t>Предметни наставници,</w:t>
            </w:r>
          </w:p>
          <w:p w14:paraId="2E310F6F" w14:textId="77777777" w:rsidR="00727E19" w:rsidRPr="004108FC" w:rsidRDefault="00727E19" w:rsidP="00727E19">
            <w:pPr>
              <w:jc w:val="both"/>
              <w:rPr>
                <w:bCs/>
                <w:color w:val="000000" w:themeColor="text1"/>
              </w:rPr>
            </w:pPr>
            <w:r w:rsidRPr="004108FC">
              <w:rPr>
                <w:bCs/>
                <w:color w:val="000000" w:themeColor="text1"/>
              </w:rPr>
              <w:t>Стручна служба</w:t>
            </w:r>
          </w:p>
        </w:tc>
        <w:tc>
          <w:tcPr>
            <w:tcW w:w="2048" w:type="dxa"/>
          </w:tcPr>
          <w:p w14:paraId="2B29D8D6" w14:textId="77777777" w:rsidR="00727E19" w:rsidRPr="004108FC" w:rsidRDefault="00727E19" w:rsidP="00727E19">
            <w:pPr>
              <w:jc w:val="both"/>
              <w:rPr>
                <w:bCs/>
                <w:color w:val="000000" w:themeColor="text1"/>
              </w:rPr>
            </w:pPr>
            <w:r w:rsidRPr="004108FC">
              <w:rPr>
                <w:bCs/>
                <w:color w:val="000000" w:themeColor="text1"/>
              </w:rPr>
              <w:t>директор</w:t>
            </w:r>
          </w:p>
        </w:tc>
        <w:tc>
          <w:tcPr>
            <w:tcW w:w="1770" w:type="dxa"/>
          </w:tcPr>
          <w:p w14:paraId="7F7061F7" w14:textId="77777777" w:rsidR="00727E19" w:rsidRPr="004108FC" w:rsidRDefault="00727E19" w:rsidP="00727E19">
            <w:pPr>
              <w:jc w:val="both"/>
              <w:rPr>
                <w:bCs/>
                <w:color w:val="000000" w:themeColor="text1"/>
              </w:rPr>
            </w:pPr>
          </w:p>
        </w:tc>
      </w:tr>
      <w:tr w:rsidR="004108FC" w:rsidRPr="004108FC" w14:paraId="11FED717" w14:textId="77777777" w:rsidTr="007B216D">
        <w:trPr>
          <w:trHeight w:val="1545"/>
          <w:jc w:val="center"/>
        </w:trPr>
        <w:tc>
          <w:tcPr>
            <w:tcW w:w="1270" w:type="dxa"/>
            <w:vMerge/>
          </w:tcPr>
          <w:p w14:paraId="50D8D953" w14:textId="77777777" w:rsidR="00727E19" w:rsidRPr="004108FC" w:rsidRDefault="00727E19" w:rsidP="00727E19">
            <w:pPr>
              <w:jc w:val="both"/>
              <w:rPr>
                <w:bCs/>
                <w:color w:val="000000" w:themeColor="text1"/>
              </w:rPr>
            </w:pPr>
          </w:p>
        </w:tc>
        <w:tc>
          <w:tcPr>
            <w:tcW w:w="2879" w:type="dxa"/>
          </w:tcPr>
          <w:p w14:paraId="2A1628F5" w14:textId="77777777" w:rsidR="00727E19" w:rsidRPr="004108FC" w:rsidRDefault="00727E19" w:rsidP="00727E19">
            <w:pPr>
              <w:rPr>
                <w:bCs/>
                <w:color w:val="000000" w:themeColor="text1"/>
              </w:rPr>
            </w:pPr>
          </w:p>
          <w:p w14:paraId="2F2E16BF" w14:textId="77777777" w:rsidR="00727E19" w:rsidRPr="004108FC" w:rsidRDefault="00727E19" w:rsidP="00727E19">
            <w:pPr>
              <w:rPr>
                <w:bCs/>
                <w:color w:val="000000" w:themeColor="text1"/>
              </w:rPr>
            </w:pPr>
            <w:r w:rsidRPr="004108FC">
              <w:rPr>
                <w:bCs/>
                <w:color w:val="000000" w:themeColor="text1"/>
              </w:rPr>
              <w:t>3.Анализа додатне и допунске наставе</w:t>
            </w:r>
          </w:p>
          <w:p w14:paraId="162B6BC4" w14:textId="77777777" w:rsidR="00727E19" w:rsidRPr="004108FC" w:rsidRDefault="00727E19" w:rsidP="00727E19">
            <w:pPr>
              <w:rPr>
                <w:bCs/>
                <w:color w:val="000000" w:themeColor="text1"/>
              </w:rPr>
            </w:pPr>
            <w:r w:rsidRPr="004108FC">
              <w:rPr>
                <w:bCs/>
                <w:color w:val="000000" w:themeColor="text1"/>
              </w:rPr>
              <w:t>4.Реализација наст.градива</w:t>
            </w:r>
          </w:p>
          <w:p w14:paraId="1AD1F188" w14:textId="77777777" w:rsidR="00727E19" w:rsidRPr="004108FC" w:rsidRDefault="00727E19" w:rsidP="00727E19">
            <w:pPr>
              <w:rPr>
                <w:bCs/>
                <w:color w:val="000000" w:themeColor="text1"/>
              </w:rPr>
            </w:pPr>
          </w:p>
        </w:tc>
        <w:tc>
          <w:tcPr>
            <w:tcW w:w="2549" w:type="dxa"/>
          </w:tcPr>
          <w:p w14:paraId="032BB225" w14:textId="77777777" w:rsidR="00727E19" w:rsidRPr="004108FC" w:rsidRDefault="00727E19" w:rsidP="00727E19">
            <w:pPr>
              <w:jc w:val="both"/>
              <w:rPr>
                <w:bCs/>
                <w:color w:val="000000" w:themeColor="text1"/>
              </w:rPr>
            </w:pPr>
          </w:p>
          <w:p w14:paraId="3E5DF0B6" w14:textId="77777777" w:rsidR="00727E19" w:rsidRPr="004108FC" w:rsidRDefault="00727E19" w:rsidP="00727E19">
            <w:pPr>
              <w:jc w:val="both"/>
              <w:rPr>
                <w:bCs/>
                <w:color w:val="000000" w:themeColor="text1"/>
              </w:rPr>
            </w:pPr>
            <w:r w:rsidRPr="004108FC">
              <w:rPr>
                <w:bCs/>
                <w:color w:val="000000" w:themeColor="text1"/>
              </w:rPr>
              <w:t>предметни наставници</w:t>
            </w:r>
          </w:p>
          <w:p w14:paraId="34E84399" w14:textId="77777777" w:rsidR="00727E19" w:rsidRPr="004108FC" w:rsidRDefault="00727E19" w:rsidP="00727E19">
            <w:pPr>
              <w:jc w:val="both"/>
              <w:rPr>
                <w:bCs/>
                <w:color w:val="000000" w:themeColor="text1"/>
              </w:rPr>
            </w:pPr>
          </w:p>
          <w:p w14:paraId="4D760804" w14:textId="77777777" w:rsidR="00727E19" w:rsidRPr="004108FC" w:rsidRDefault="00727E19" w:rsidP="00727E19">
            <w:pPr>
              <w:jc w:val="both"/>
              <w:rPr>
                <w:bCs/>
                <w:color w:val="000000" w:themeColor="text1"/>
              </w:rPr>
            </w:pPr>
          </w:p>
          <w:p w14:paraId="441E6D93" w14:textId="77777777" w:rsidR="00727E19" w:rsidRPr="004108FC" w:rsidRDefault="00727E19" w:rsidP="00727E19">
            <w:pPr>
              <w:jc w:val="both"/>
              <w:rPr>
                <w:bCs/>
                <w:color w:val="000000" w:themeColor="text1"/>
              </w:rPr>
            </w:pPr>
          </w:p>
        </w:tc>
        <w:tc>
          <w:tcPr>
            <w:tcW w:w="2048" w:type="dxa"/>
          </w:tcPr>
          <w:p w14:paraId="5E5E7E5C" w14:textId="77777777" w:rsidR="00727E19" w:rsidRPr="004108FC" w:rsidRDefault="00727E19" w:rsidP="00727E19">
            <w:pPr>
              <w:jc w:val="both"/>
              <w:rPr>
                <w:bCs/>
                <w:color w:val="000000" w:themeColor="text1"/>
              </w:rPr>
            </w:pPr>
          </w:p>
          <w:p w14:paraId="6A228715" w14:textId="77777777" w:rsidR="00727E19" w:rsidRPr="004108FC" w:rsidRDefault="00727E19" w:rsidP="00727E19">
            <w:pPr>
              <w:jc w:val="both"/>
              <w:rPr>
                <w:bCs/>
                <w:color w:val="000000" w:themeColor="text1"/>
              </w:rPr>
            </w:pPr>
            <w:r w:rsidRPr="004108FC">
              <w:rPr>
                <w:bCs/>
                <w:color w:val="000000" w:themeColor="text1"/>
              </w:rPr>
              <w:t>одељенски старешина</w:t>
            </w:r>
          </w:p>
          <w:p w14:paraId="49A50D8A" w14:textId="77777777" w:rsidR="00727E19" w:rsidRPr="004108FC" w:rsidRDefault="00727E19" w:rsidP="00727E19">
            <w:pPr>
              <w:jc w:val="both"/>
              <w:rPr>
                <w:bCs/>
                <w:color w:val="000000" w:themeColor="text1"/>
              </w:rPr>
            </w:pPr>
            <w:r w:rsidRPr="004108FC">
              <w:rPr>
                <w:bCs/>
                <w:color w:val="000000" w:themeColor="text1"/>
              </w:rPr>
              <w:t>заменик директора</w:t>
            </w:r>
          </w:p>
          <w:p w14:paraId="5C0549F6" w14:textId="77777777" w:rsidR="00727E19" w:rsidRPr="004108FC" w:rsidRDefault="00727E19" w:rsidP="00727E19">
            <w:pPr>
              <w:jc w:val="both"/>
              <w:rPr>
                <w:bCs/>
                <w:color w:val="000000" w:themeColor="text1"/>
              </w:rPr>
            </w:pPr>
          </w:p>
          <w:p w14:paraId="51F3529C" w14:textId="77777777" w:rsidR="00727E19" w:rsidRPr="004108FC" w:rsidRDefault="00727E19" w:rsidP="00727E19">
            <w:pPr>
              <w:jc w:val="both"/>
              <w:rPr>
                <w:bCs/>
                <w:color w:val="000000" w:themeColor="text1"/>
              </w:rPr>
            </w:pPr>
          </w:p>
        </w:tc>
        <w:tc>
          <w:tcPr>
            <w:tcW w:w="1770" w:type="dxa"/>
          </w:tcPr>
          <w:p w14:paraId="7EB50841" w14:textId="77777777" w:rsidR="00727E19" w:rsidRPr="004108FC" w:rsidRDefault="00727E19" w:rsidP="00727E19">
            <w:pPr>
              <w:jc w:val="both"/>
              <w:rPr>
                <w:bCs/>
                <w:color w:val="000000" w:themeColor="text1"/>
              </w:rPr>
            </w:pPr>
          </w:p>
          <w:p w14:paraId="020AA0CD" w14:textId="77777777" w:rsidR="00727E19" w:rsidRPr="004108FC" w:rsidRDefault="00727E19" w:rsidP="00727E19">
            <w:pPr>
              <w:jc w:val="both"/>
              <w:rPr>
                <w:bCs/>
                <w:color w:val="000000" w:themeColor="text1"/>
              </w:rPr>
            </w:pPr>
            <w:r w:rsidRPr="004108FC">
              <w:rPr>
                <w:bCs/>
                <w:color w:val="000000" w:themeColor="text1"/>
              </w:rPr>
              <w:t>дневник о.в. рада</w:t>
            </w:r>
          </w:p>
          <w:p w14:paraId="6CC77D43" w14:textId="77777777" w:rsidR="00727E19" w:rsidRPr="004108FC" w:rsidRDefault="00727E19" w:rsidP="00727E19">
            <w:pPr>
              <w:jc w:val="both"/>
              <w:rPr>
                <w:bCs/>
                <w:color w:val="000000" w:themeColor="text1"/>
              </w:rPr>
            </w:pPr>
            <w:r w:rsidRPr="004108FC">
              <w:rPr>
                <w:bCs/>
                <w:color w:val="000000" w:themeColor="text1"/>
              </w:rPr>
              <w:t>свеска педагога</w:t>
            </w:r>
          </w:p>
          <w:p w14:paraId="3C1D544D" w14:textId="77777777" w:rsidR="00727E19" w:rsidRPr="004108FC" w:rsidRDefault="00727E19" w:rsidP="00727E19">
            <w:pPr>
              <w:jc w:val="both"/>
              <w:rPr>
                <w:bCs/>
                <w:color w:val="000000" w:themeColor="text1"/>
              </w:rPr>
            </w:pPr>
            <w:r w:rsidRPr="004108FC">
              <w:rPr>
                <w:bCs/>
                <w:color w:val="000000" w:themeColor="text1"/>
              </w:rPr>
              <w:t>дневник о.в. рада</w:t>
            </w:r>
          </w:p>
          <w:p w14:paraId="4C37DA2D" w14:textId="77777777" w:rsidR="00727E19" w:rsidRPr="004108FC" w:rsidRDefault="00727E19" w:rsidP="00727E19">
            <w:pPr>
              <w:jc w:val="both"/>
              <w:rPr>
                <w:bCs/>
                <w:color w:val="000000" w:themeColor="text1"/>
              </w:rPr>
            </w:pPr>
          </w:p>
          <w:p w14:paraId="15B9BFC6" w14:textId="77777777" w:rsidR="00727E19" w:rsidRPr="004108FC" w:rsidRDefault="00727E19" w:rsidP="00727E19">
            <w:pPr>
              <w:jc w:val="both"/>
              <w:rPr>
                <w:bCs/>
                <w:color w:val="000000" w:themeColor="text1"/>
              </w:rPr>
            </w:pPr>
            <w:r w:rsidRPr="004108FC">
              <w:rPr>
                <w:bCs/>
                <w:color w:val="000000" w:themeColor="text1"/>
              </w:rPr>
              <w:t>записник са</w:t>
            </w:r>
          </w:p>
        </w:tc>
      </w:tr>
      <w:tr w:rsidR="004108FC" w:rsidRPr="004108FC" w14:paraId="540114D2" w14:textId="77777777" w:rsidTr="007B216D">
        <w:trPr>
          <w:trHeight w:val="2856"/>
          <w:jc w:val="center"/>
        </w:trPr>
        <w:tc>
          <w:tcPr>
            <w:tcW w:w="1270" w:type="dxa"/>
            <w:vMerge/>
          </w:tcPr>
          <w:p w14:paraId="788E3DC2" w14:textId="77777777" w:rsidR="00727E19" w:rsidRPr="004108FC" w:rsidRDefault="00727E19" w:rsidP="00727E19">
            <w:pPr>
              <w:jc w:val="both"/>
              <w:rPr>
                <w:bCs/>
                <w:color w:val="000000" w:themeColor="text1"/>
              </w:rPr>
            </w:pPr>
          </w:p>
        </w:tc>
        <w:tc>
          <w:tcPr>
            <w:tcW w:w="2879" w:type="dxa"/>
          </w:tcPr>
          <w:p w14:paraId="03E4225B" w14:textId="77777777" w:rsidR="00727E19" w:rsidRPr="004108FC" w:rsidRDefault="00727E19" w:rsidP="00727E19">
            <w:pPr>
              <w:rPr>
                <w:bCs/>
                <w:color w:val="000000" w:themeColor="text1"/>
              </w:rPr>
            </w:pPr>
          </w:p>
          <w:p w14:paraId="6206BFAB" w14:textId="77777777" w:rsidR="00727E19" w:rsidRPr="004108FC" w:rsidRDefault="00727E19" w:rsidP="00727E19">
            <w:pPr>
              <w:rPr>
                <w:bCs/>
                <w:color w:val="000000" w:themeColor="text1"/>
              </w:rPr>
            </w:pPr>
            <w:r w:rsidRPr="004108FC">
              <w:rPr>
                <w:bCs/>
                <w:color w:val="000000" w:themeColor="text1"/>
              </w:rPr>
              <w:t>5.Похвале и</w:t>
            </w:r>
          </w:p>
          <w:p w14:paraId="37F3EF52" w14:textId="77777777" w:rsidR="00727E19" w:rsidRPr="004108FC" w:rsidRDefault="00727E19" w:rsidP="00727E19">
            <w:pPr>
              <w:rPr>
                <w:bCs/>
                <w:color w:val="000000" w:themeColor="text1"/>
              </w:rPr>
            </w:pPr>
            <w:r w:rsidRPr="004108FC">
              <w:rPr>
                <w:bCs/>
                <w:color w:val="000000" w:themeColor="text1"/>
              </w:rPr>
              <w:t>награде</w:t>
            </w:r>
          </w:p>
          <w:p w14:paraId="2430DB5B" w14:textId="77777777" w:rsidR="00727E19" w:rsidRPr="004108FC" w:rsidRDefault="00727E19" w:rsidP="00727E19">
            <w:pPr>
              <w:rPr>
                <w:bCs/>
                <w:color w:val="000000" w:themeColor="text1"/>
              </w:rPr>
            </w:pPr>
          </w:p>
          <w:p w14:paraId="015BFF3D" w14:textId="77777777" w:rsidR="00727E19" w:rsidRPr="004108FC" w:rsidRDefault="00727E19" w:rsidP="00727E19">
            <w:pPr>
              <w:rPr>
                <w:bCs/>
                <w:color w:val="000000" w:themeColor="text1"/>
              </w:rPr>
            </w:pPr>
          </w:p>
          <w:p w14:paraId="415B7E15" w14:textId="77777777" w:rsidR="00727E19" w:rsidRPr="004108FC" w:rsidRDefault="00727E19" w:rsidP="00727E19">
            <w:pPr>
              <w:rPr>
                <w:bCs/>
                <w:color w:val="000000" w:themeColor="text1"/>
              </w:rPr>
            </w:pPr>
            <w:r w:rsidRPr="004108FC">
              <w:rPr>
                <w:bCs/>
                <w:color w:val="000000" w:themeColor="text1"/>
              </w:rPr>
              <w:t>6.Информације о завршном испиту за упис у средње школе</w:t>
            </w:r>
          </w:p>
          <w:p w14:paraId="6E00CAF0" w14:textId="77777777" w:rsidR="00727E19" w:rsidRPr="004108FC" w:rsidRDefault="00727E19" w:rsidP="00727E19">
            <w:pPr>
              <w:rPr>
                <w:bCs/>
                <w:color w:val="000000" w:themeColor="text1"/>
              </w:rPr>
            </w:pPr>
          </w:p>
          <w:p w14:paraId="2F76404A" w14:textId="77777777" w:rsidR="00727E19" w:rsidRPr="004108FC" w:rsidRDefault="00727E19" w:rsidP="00727E19">
            <w:pPr>
              <w:rPr>
                <w:bCs/>
                <w:color w:val="000000" w:themeColor="text1"/>
              </w:rPr>
            </w:pPr>
          </w:p>
        </w:tc>
        <w:tc>
          <w:tcPr>
            <w:tcW w:w="2549" w:type="dxa"/>
          </w:tcPr>
          <w:p w14:paraId="668D2E52" w14:textId="77777777" w:rsidR="00727E19" w:rsidRPr="004108FC" w:rsidRDefault="00727E19" w:rsidP="00727E19">
            <w:pPr>
              <w:jc w:val="both"/>
              <w:rPr>
                <w:bCs/>
                <w:color w:val="000000" w:themeColor="text1"/>
              </w:rPr>
            </w:pPr>
          </w:p>
          <w:p w14:paraId="5136FF04" w14:textId="77777777" w:rsidR="00727E19" w:rsidRPr="004108FC" w:rsidRDefault="00727E19" w:rsidP="00727E19">
            <w:pPr>
              <w:jc w:val="both"/>
              <w:rPr>
                <w:bCs/>
                <w:color w:val="000000" w:themeColor="text1"/>
              </w:rPr>
            </w:pPr>
            <w:r w:rsidRPr="004108FC">
              <w:rPr>
                <w:bCs/>
                <w:color w:val="000000" w:themeColor="text1"/>
              </w:rPr>
              <w:t>предметни наставници</w:t>
            </w:r>
          </w:p>
          <w:p w14:paraId="45E226A0" w14:textId="77777777" w:rsidR="00727E19" w:rsidRPr="004108FC" w:rsidRDefault="00727E19" w:rsidP="00727E19">
            <w:pPr>
              <w:jc w:val="both"/>
              <w:rPr>
                <w:bCs/>
                <w:color w:val="000000" w:themeColor="text1"/>
              </w:rPr>
            </w:pPr>
          </w:p>
          <w:p w14:paraId="0FF0B0BA" w14:textId="77777777" w:rsidR="00727E19" w:rsidRPr="004108FC" w:rsidRDefault="00727E19" w:rsidP="00727E19">
            <w:pPr>
              <w:jc w:val="both"/>
              <w:rPr>
                <w:bCs/>
                <w:color w:val="000000" w:themeColor="text1"/>
              </w:rPr>
            </w:pPr>
          </w:p>
          <w:p w14:paraId="1FB898ED" w14:textId="77777777" w:rsidR="00727E19" w:rsidRPr="004108FC" w:rsidRDefault="00727E19" w:rsidP="00727E19">
            <w:pPr>
              <w:jc w:val="both"/>
              <w:rPr>
                <w:bCs/>
                <w:color w:val="000000" w:themeColor="text1"/>
              </w:rPr>
            </w:pPr>
            <w:r w:rsidRPr="004108FC">
              <w:rPr>
                <w:bCs/>
                <w:color w:val="000000" w:themeColor="text1"/>
              </w:rPr>
              <w:t>предметни</w:t>
            </w:r>
          </w:p>
          <w:p w14:paraId="07CF8F46" w14:textId="77777777" w:rsidR="00727E19" w:rsidRPr="004108FC" w:rsidRDefault="00727E19" w:rsidP="00727E19">
            <w:pPr>
              <w:jc w:val="both"/>
              <w:rPr>
                <w:bCs/>
                <w:color w:val="000000" w:themeColor="text1"/>
              </w:rPr>
            </w:pPr>
            <w:r w:rsidRPr="004108FC">
              <w:rPr>
                <w:bCs/>
                <w:color w:val="000000" w:themeColor="text1"/>
              </w:rPr>
              <w:t>наставници,</w:t>
            </w:r>
          </w:p>
          <w:p w14:paraId="40B8155F" w14:textId="77777777" w:rsidR="00727E19" w:rsidRPr="004108FC" w:rsidRDefault="00727E19" w:rsidP="00727E19">
            <w:pPr>
              <w:jc w:val="both"/>
              <w:rPr>
                <w:bCs/>
                <w:color w:val="000000" w:themeColor="text1"/>
              </w:rPr>
            </w:pPr>
            <w:r w:rsidRPr="004108FC">
              <w:rPr>
                <w:bCs/>
                <w:color w:val="000000" w:themeColor="text1"/>
              </w:rPr>
              <w:t>одењенске старешине</w:t>
            </w:r>
          </w:p>
          <w:p w14:paraId="7118A60A" w14:textId="77777777" w:rsidR="00727E19" w:rsidRPr="004108FC" w:rsidRDefault="00727E19" w:rsidP="00727E19">
            <w:pPr>
              <w:jc w:val="both"/>
              <w:rPr>
                <w:bCs/>
                <w:color w:val="000000" w:themeColor="text1"/>
              </w:rPr>
            </w:pPr>
          </w:p>
        </w:tc>
        <w:tc>
          <w:tcPr>
            <w:tcW w:w="2048" w:type="dxa"/>
          </w:tcPr>
          <w:p w14:paraId="59A6C73D" w14:textId="77777777" w:rsidR="00727E19" w:rsidRPr="004108FC" w:rsidRDefault="00727E19" w:rsidP="00727E19">
            <w:pPr>
              <w:jc w:val="both"/>
              <w:rPr>
                <w:bCs/>
                <w:color w:val="000000" w:themeColor="text1"/>
              </w:rPr>
            </w:pPr>
            <w:r w:rsidRPr="004108FC">
              <w:rPr>
                <w:bCs/>
                <w:color w:val="000000" w:themeColor="text1"/>
              </w:rPr>
              <w:t>заменик дир. и педагог</w:t>
            </w:r>
          </w:p>
          <w:p w14:paraId="6E3667DE" w14:textId="77777777" w:rsidR="00727E19" w:rsidRPr="004108FC" w:rsidRDefault="00727E19" w:rsidP="00727E19">
            <w:pPr>
              <w:jc w:val="both"/>
              <w:rPr>
                <w:bCs/>
                <w:color w:val="000000" w:themeColor="text1"/>
              </w:rPr>
            </w:pPr>
          </w:p>
          <w:p w14:paraId="383BA164" w14:textId="77777777" w:rsidR="00727E19" w:rsidRPr="004108FC" w:rsidRDefault="00727E19" w:rsidP="00727E19">
            <w:pPr>
              <w:jc w:val="both"/>
              <w:rPr>
                <w:bCs/>
                <w:color w:val="000000" w:themeColor="text1"/>
              </w:rPr>
            </w:pPr>
          </w:p>
          <w:p w14:paraId="62AB48FA" w14:textId="77777777" w:rsidR="00727E19" w:rsidRPr="004108FC" w:rsidRDefault="00727E19" w:rsidP="00727E19">
            <w:pPr>
              <w:jc w:val="both"/>
              <w:rPr>
                <w:bCs/>
                <w:color w:val="000000" w:themeColor="text1"/>
              </w:rPr>
            </w:pPr>
          </w:p>
          <w:p w14:paraId="601B7BE1" w14:textId="77777777" w:rsidR="00727E19" w:rsidRPr="004108FC" w:rsidRDefault="00727E19" w:rsidP="00727E19">
            <w:pPr>
              <w:jc w:val="both"/>
              <w:rPr>
                <w:bCs/>
                <w:color w:val="000000" w:themeColor="text1"/>
              </w:rPr>
            </w:pPr>
            <w:r w:rsidRPr="004108FC">
              <w:rPr>
                <w:bCs/>
                <w:color w:val="000000" w:themeColor="text1"/>
              </w:rPr>
              <w:t>директор</w:t>
            </w:r>
          </w:p>
          <w:p w14:paraId="196C5782" w14:textId="77777777" w:rsidR="00727E19" w:rsidRPr="004108FC" w:rsidRDefault="00727E19" w:rsidP="00727E19">
            <w:pPr>
              <w:jc w:val="both"/>
              <w:rPr>
                <w:bCs/>
                <w:color w:val="000000" w:themeColor="text1"/>
              </w:rPr>
            </w:pPr>
            <w:r w:rsidRPr="004108FC">
              <w:rPr>
                <w:bCs/>
                <w:color w:val="000000" w:themeColor="text1"/>
              </w:rPr>
              <w:t>заменик дир.</w:t>
            </w:r>
          </w:p>
        </w:tc>
        <w:tc>
          <w:tcPr>
            <w:tcW w:w="1770" w:type="dxa"/>
          </w:tcPr>
          <w:p w14:paraId="6C65D7DD" w14:textId="77777777" w:rsidR="00727E19" w:rsidRPr="004108FC" w:rsidRDefault="00727E19" w:rsidP="00727E19">
            <w:pPr>
              <w:jc w:val="both"/>
              <w:rPr>
                <w:bCs/>
                <w:color w:val="000000" w:themeColor="text1"/>
              </w:rPr>
            </w:pPr>
            <w:r w:rsidRPr="004108FC">
              <w:rPr>
                <w:bCs/>
                <w:color w:val="000000" w:themeColor="text1"/>
              </w:rPr>
              <w:t xml:space="preserve"> одељ. већа</w:t>
            </w:r>
          </w:p>
          <w:p w14:paraId="1A17179F" w14:textId="77777777" w:rsidR="00727E19" w:rsidRPr="004108FC" w:rsidRDefault="00727E19" w:rsidP="00727E19">
            <w:pPr>
              <w:jc w:val="both"/>
              <w:rPr>
                <w:bCs/>
                <w:color w:val="000000" w:themeColor="text1"/>
              </w:rPr>
            </w:pPr>
            <w:r w:rsidRPr="004108FC">
              <w:rPr>
                <w:bCs/>
                <w:color w:val="000000" w:themeColor="text1"/>
              </w:rPr>
              <w:t>свеска педагога</w:t>
            </w:r>
          </w:p>
          <w:p w14:paraId="02F1FC9E" w14:textId="77777777" w:rsidR="00727E19" w:rsidRPr="004108FC" w:rsidRDefault="00727E19" w:rsidP="00727E19">
            <w:pPr>
              <w:jc w:val="both"/>
              <w:rPr>
                <w:bCs/>
                <w:color w:val="000000" w:themeColor="text1"/>
              </w:rPr>
            </w:pPr>
          </w:p>
          <w:p w14:paraId="1874E250"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p w14:paraId="571AD148" w14:textId="77777777" w:rsidR="00727E19" w:rsidRPr="004108FC" w:rsidRDefault="00727E19" w:rsidP="00727E19">
            <w:pPr>
              <w:jc w:val="both"/>
              <w:rPr>
                <w:bCs/>
                <w:color w:val="000000" w:themeColor="text1"/>
              </w:rPr>
            </w:pPr>
            <w:r w:rsidRPr="004108FC">
              <w:rPr>
                <w:bCs/>
                <w:color w:val="000000" w:themeColor="text1"/>
              </w:rPr>
              <w:t>свеска педагога</w:t>
            </w:r>
          </w:p>
          <w:p w14:paraId="3ADBAD2B" w14:textId="77777777" w:rsidR="00727E19" w:rsidRPr="004108FC" w:rsidRDefault="00727E19" w:rsidP="00727E19">
            <w:pPr>
              <w:jc w:val="both"/>
              <w:rPr>
                <w:bCs/>
                <w:color w:val="000000" w:themeColor="text1"/>
              </w:rPr>
            </w:pPr>
          </w:p>
          <w:p w14:paraId="188F27AF"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p w14:paraId="46F22EFA" w14:textId="77777777" w:rsidR="00727E19" w:rsidRPr="004108FC" w:rsidRDefault="00727E19" w:rsidP="00727E19">
            <w:pPr>
              <w:jc w:val="both"/>
              <w:rPr>
                <w:bCs/>
                <w:color w:val="000000" w:themeColor="text1"/>
              </w:rPr>
            </w:pPr>
          </w:p>
        </w:tc>
      </w:tr>
      <w:tr w:rsidR="004108FC" w:rsidRPr="004108FC" w14:paraId="5F268ABC" w14:textId="77777777" w:rsidTr="007B216D">
        <w:trPr>
          <w:trHeight w:val="4005"/>
          <w:jc w:val="center"/>
        </w:trPr>
        <w:tc>
          <w:tcPr>
            <w:tcW w:w="1270" w:type="dxa"/>
            <w:vMerge/>
          </w:tcPr>
          <w:p w14:paraId="48889AA0" w14:textId="77777777" w:rsidR="00727E19" w:rsidRPr="004108FC" w:rsidRDefault="00727E19" w:rsidP="00727E19">
            <w:pPr>
              <w:jc w:val="both"/>
              <w:rPr>
                <w:bCs/>
                <w:color w:val="000000" w:themeColor="text1"/>
              </w:rPr>
            </w:pPr>
          </w:p>
        </w:tc>
        <w:tc>
          <w:tcPr>
            <w:tcW w:w="2879" w:type="dxa"/>
          </w:tcPr>
          <w:p w14:paraId="3BA0B9E7" w14:textId="77777777" w:rsidR="00727E19" w:rsidRPr="004108FC" w:rsidRDefault="00727E19" w:rsidP="00727E19">
            <w:pPr>
              <w:rPr>
                <w:bCs/>
                <w:color w:val="000000" w:themeColor="text1"/>
              </w:rPr>
            </w:pPr>
            <w:r w:rsidRPr="004108FC">
              <w:rPr>
                <w:bCs/>
                <w:color w:val="000000" w:themeColor="text1"/>
              </w:rPr>
              <w:t>7.Разно</w:t>
            </w:r>
          </w:p>
        </w:tc>
        <w:tc>
          <w:tcPr>
            <w:tcW w:w="2549" w:type="dxa"/>
          </w:tcPr>
          <w:p w14:paraId="20089B3A" w14:textId="77777777" w:rsidR="00727E19" w:rsidRPr="004108FC" w:rsidRDefault="00727E19" w:rsidP="00727E19">
            <w:pPr>
              <w:jc w:val="both"/>
              <w:rPr>
                <w:bCs/>
                <w:color w:val="000000" w:themeColor="text1"/>
              </w:rPr>
            </w:pPr>
            <w:r w:rsidRPr="004108FC">
              <w:rPr>
                <w:bCs/>
                <w:color w:val="000000" w:themeColor="text1"/>
              </w:rPr>
              <w:t>директор.заменик дир.,педагог</w:t>
            </w:r>
          </w:p>
          <w:p w14:paraId="0537BE6A" w14:textId="77777777" w:rsidR="00727E19" w:rsidRPr="004108FC" w:rsidRDefault="00727E19" w:rsidP="00727E19">
            <w:pPr>
              <w:jc w:val="both"/>
              <w:rPr>
                <w:bCs/>
                <w:color w:val="000000" w:themeColor="text1"/>
              </w:rPr>
            </w:pPr>
            <w:r w:rsidRPr="004108FC">
              <w:rPr>
                <w:bCs/>
                <w:color w:val="000000" w:themeColor="text1"/>
              </w:rPr>
              <w:t>чланови одељ. Већа</w:t>
            </w:r>
          </w:p>
        </w:tc>
        <w:tc>
          <w:tcPr>
            <w:tcW w:w="2048" w:type="dxa"/>
          </w:tcPr>
          <w:p w14:paraId="4690A0C7" w14:textId="77777777" w:rsidR="00727E19" w:rsidRPr="004108FC" w:rsidRDefault="00727E19" w:rsidP="00727E19">
            <w:pPr>
              <w:jc w:val="both"/>
              <w:rPr>
                <w:bCs/>
                <w:color w:val="000000" w:themeColor="text1"/>
              </w:rPr>
            </w:pPr>
            <w:r w:rsidRPr="004108FC">
              <w:rPr>
                <w:bCs/>
                <w:color w:val="000000" w:themeColor="text1"/>
              </w:rPr>
              <w:t>Директор</w:t>
            </w:r>
          </w:p>
        </w:tc>
        <w:tc>
          <w:tcPr>
            <w:tcW w:w="1770" w:type="dxa"/>
          </w:tcPr>
          <w:p w14:paraId="3574DBF1" w14:textId="77777777" w:rsidR="00727E19" w:rsidRPr="004108FC" w:rsidRDefault="00727E19" w:rsidP="00727E19">
            <w:pPr>
              <w:jc w:val="both"/>
              <w:rPr>
                <w:bCs/>
                <w:color w:val="000000" w:themeColor="text1"/>
              </w:rPr>
            </w:pPr>
            <w:r w:rsidRPr="004108FC">
              <w:rPr>
                <w:bCs/>
                <w:color w:val="000000" w:themeColor="text1"/>
              </w:rPr>
              <w:t>Запис са одељенских већа</w:t>
            </w:r>
          </w:p>
        </w:tc>
      </w:tr>
      <w:tr w:rsidR="004108FC" w:rsidRPr="004108FC" w14:paraId="260DE9EC" w14:textId="77777777" w:rsidTr="007B216D">
        <w:trPr>
          <w:trHeight w:val="1472"/>
          <w:jc w:val="center"/>
        </w:trPr>
        <w:tc>
          <w:tcPr>
            <w:tcW w:w="1270" w:type="dxa"/>
            <w:vMerge w:val="restart"/>
          </w:tcPr>
          <w:p w14:paraId="64A5347F" w14:textId="77777777" w:rsidR="00727E19" w:rsidRPr="004108FC" w:rsidRDefault="00727E19" w:rsidP="00727E19">
            <w:pPr>
              <w:jc w:val="both"/>
              <w:rPr>
                <w:bCs/>
                <w:color w:val="000000" w:themeColor="text1"/>
              </w:rPr>
            </w:pPr>
          </w:p>
          <w:p w14:paraId="30DBE30D" w14:textId="77777777" w:rsidR="00727E19" w:rsidRPr="004108FC" w:rsidRDefault="00727E19" w:rsidP="00727E19">
            <w:pPr>
              <w:jc w:val="both"/>
              <w:rPr>
                <w:bCs/>
                <w:color w:val="000000" w:themeColor="text1"/>
                <w:lang w:val="ru-RU"/>
              </w:rPr>
            </w:pPr>
            <w:r w:rsidRPr="004108FC">
              <w:rPr>
                <w:bCs/>
                <w:color w:val="000000" w:themeColor="text1"/>
              </w:rPr>
              <w:t>Јул</w:t>
            </w:r>
          </w:p>
        </w:tc>
        <w:tc>
          <w:tcPr>
            <w:tcW w:w="2879" w:type="dxa"/>
          </w:tcPr>
          <w:p w14:paraId="7EA2274F" w14:textId="77777777" w:rsidR="00727E19" w:rsidRPr="004108FC" w:rsidRDefault="00727E19" w:rsidP="00727E19">
            <w:pPr>
              <w:jc w:val="both"/>
              <w:rPr>
                <w:bCs/>
                <w:color w:val="000000" w:themeColor="text1"/>
              </w:rPr>
            </w:pPr>
          </w:p>
          <w:p w14:paraId="2DCB0DBE" w14:textId="77777777" w:rsidR="00727E19" w:rsidRPr="004108FC" w:rsidRDefault="00727E19" w:rsidP="00727E19">
            <w:pPr>
              <w:jc w:val="both"/>
              <w:rPr>
                <w:bCs/>
                <w:color w:val="000000" w:themeColor="text1"/>
              </w:rPr>
            </w:pPr>
            <w:r w:rsidRPr="004108FC">
              <w:rPr>
                <w:bCs/>
                <w:color w:val="000000" w:themeColor="text1"/>
              </w:rPr>
              <w:t>1.Успех и владање ученика после матурских   и завршног испита</w:t>
            </w:r>
          </w:p>
          <w:p w14:paraId="61DAF83B" w14:textId="77777777" w:rsidR="00727E19" w:rsidRPr="004108FC" w:rsidRDefault="00727E19" w:rsidP="00727E19">
            <w:pPr>
              <w:jc w:val="both"/>
              <w:rPr>
                <w:bCs/>
                <w:color w:val="000000" w:themeColor="text1"/>
              </w:rPr>
            </w:pPr>
          </w:p>
        </w:tc>
        <w:tc>
          <w:tcPr>
            <w:tcW w:w="2549" w:type="dxa"/>
          </w:tcPr>
          <w:p w14:paraId="2871D0D8" w14:textId="77777777" w:rsidR="00727E19" w:rsidRPr="004108FC" w:rsidRDefault="00727E19" w:rsidP="00727E19">
            <w:pPr>
              <w:jc w:val="both"/>
              <w:rPr>
                <w:bCs/>
                <w:color w:val="000000" w:themeColor="text1"/>
              </w:rPr>
            </w:pPr>
          </w:p>
          <w:p w14:paraId="3165A70A" w14:textId="77777777" w:rsidR="00727E19" w:rsidRPr="004108FC" w:rsidRDefault="00727E19" w:rsidP="00727E19">
            <w:pPr>
              <w:jc w:val="both"/>
              <w:rPr>
                <w:bCs/>
                <w:color w:val="000000" w:themeColor="text1"/>
              </w:rPr>
            </w:pPr>
            <w:r w:rsidRPr="004108FC">
              <w:rPr>
                <w:bCs/>
                <w:color w:val="000000" w:themeColor="text1"/>
              </w:rPr>
              <w:t>одељ.старешине</w:t>
            </w:r>
          </w:p>
          <w:p w14:paraId="23C609CB" w14:textId="77777777" w:rsidR="00727E19" w:rsidRPr="004108FC" w:rsidRDefault="00727E19" w:rsidP="00727E19">
            <w:pPr>
              <w:jc w:val="both"/>
              <w:rPr>
                <w:bCs/>
                <w:color w:val="000000" w:themeColor="text1"/>
              </w:rPr>
            </w:pPr>
          </w:p>
          <w:p w14:paraId="7F727E71" w14:textId="77777777" w:rsidR="00727E19" w:rsidRPr="004108FC" w:rsidRDefault="00727E19" w:rsidP="00727E19">
            <w:pPr>
              <w:jc w:val="both"/>
              <w:rPr>
                <w:bCs/>
                <w:color w:val="000000" w:themeColor="text1"/>
              </w:rPr>
            </w:pPr>
          </w:p>
          <w:p w14:paraId="6669C31D" w14:textId="77777777" w:rsidR="00727E19" w:rsidRPr="004108FC" w:rsidRDefault="00727E19" w:rsidP="00727E19">
            <w:pPr>
              <w:jc w:val="both"/>
              <w:rPr>
                <w:bCs/>
                <w:color w:val="000000" w:themeColor="text1"/>
              </w:rPr>
            </w:pPr>
          </w:p>
          <w:p w14:paraId="026F185D" w14:textId="77777777" w:rsidR="00727E19" w:rsidRPr="004108FC" w:rsidRDefault="00727E19" w:rsidP="00727E19">
            <w:pPr>
              <w:jc w:val="both"/>
              <w:rPr>
                <w:bCs/>
                <w:color w:val="000000" w:themeColor="text1"/>
              </w:rPr>
            </w:pPr>
          </w:p>
        </w:tc>
        <w:tc>
          <w:tcPr>
            <w:tcW w:w="2048" w:type="dxa"/>
          </w:tcPr>
          <w:p w14:paraId="7B065FAE" w14:textId="77777777" w:rsidR="00727E19" w:rsidRPr="004108FC" w:rsidRDefault="00727E19" w:rsidP="00727E19">
            <w:pPr>
              <w:jc w:val="both"/>
              <w:rPr>
                <w:bCs/>
                <w:color w:val="000000" w:themeColor="text1"/>
              </w:rPr>
            </w:pPr>
          </w:p>
          <w:p w14:paraId="3E918362" w14:textId="77777777" w:rsidR="00727E19" w:rsidRPr="004108FC" w:rsidRDefault="00727E19" w:rsidP="00727E19">
            <w:pPr>
              <w:jc w:val="both"/>
              <w:rPr>
                <w:bCs/>
                <w:color w:val="000000" w:themeColor="text1"/>
              </w:rPr>
            </w:pPr>
            <w:r w:rsidRPr="004108FC">
              <w:rPr>
                <w:bCs/>
                <w:color w:val="000000" w:themeColor="text1"/>
              </w:rPr>
              <w:t>заменик дир,педагози</w:t>
            </w:r>
          </w:p>
          <w:p w14:paraId="6F6A2A07" w14:textId="77777777" w:rsidR="00727E19" w:rsidRPr="004108FC" w:rsidRDefault="00727E19" w:rsidP="00727E19">
            <w:pPr>
              <w:jc w:val="both"/>
              <w:rPr>
                <w:bCs/>
                <w:color w:val="000000" w:themeColor="text1"/>
              </w:rPr>
            </w:pPr>
          </w:p>
          <w:p w14:paraId="56DB502B" w14:textId="77777777" w:rsidR="00727E19" w:rsidRPr="004108FC" w:rsidRDefault="00727E19" w:rsidP="00727E19">
            <w:pPr>
              <w:jc w:val="both"/>
              <w:rPr>
                <w:bCs/>
                <w:color w:val="000000" w:themeColor="text1"/>
              </w:rPr>
            </w:pPr>
          </w:p>
          <w:p w14:paraId="369F64C1" w14:textId="77777777" w:rsidR="00727E19" w:rsidRPr="004108FC" w:rsidRDefault="00727E19" w:rsidP="00727E19">
            <w:pPr>
              <w:jc w:val="both"/>
              <w:rPr>
                <w:bCs/>
                <w:color w:val="000000" w:themeColor="text1"/>
              </w:rPr>
            </w:pPr>
          </w:p>
        </w:tc>
        <w:tc>
          <w:tcPr>
            <w:tcW w:w="1770" w:type="dxa"/>
          </w:tcPr>
          <w:p w14:paraId="1BE8FF81" w14:textId="77777777" w:rsidR="00727E19" w:rsidRPr="004108FC" w:rsidRDefault="00727E19" w:rsidP="00727E19">
            <w:pPr>
              <w:jc w:val="both"/>
              <w:rPr>
                <w:bCs/>
                <w:color w:val="000000" w:themeColor="text1"/>
              </w:rPr>
            </w:pPr>
          </w:p>
          <w:p w14:paraId="549EC4F7" w14:textId="77777777" w:rsidR="00727E19" w:rsidRPr="004108FC" w:rsidRDefault="00727E19" w:rsidP="00727E19">
            <w:pPr>
              <w:jc w:val="both"/>
              <w:rPr>
                <w:bCs/>
                <w:color w:val="000000" w:themeColor="text1"/>
              </w:rPr>
            </w:pPr>
            <w:r w:rsidRPr="004108FC">
              <w:rPr>
                <w:bCs/>
                <w:color w:val="000000" w:themeColor="text1"/>
              </w:rPr>
              <w:t>записник са одељ.већа</w:t>
            </w:r>
          </w:p>
          <w:p w14:paraId="69F70E0C" w14:textId="77777777" w:rsidR="00727E19" w:rsidRPr="004108FC" w:rsidRDefault="00727E19" w:rsidP="00727E19">
            <w:pPr>
              <w:jc w:val="both"/>
              <w:rPr>
                <w:bCs/>
                <w:color w:val="000000" w:themeColor="text1"/>
              </w:rPr>
            </w:pPr>
            <w:r w:rsidRPr="004108FC">
              <w:rPr>
                <w:bCs/>
                <w:color w:val="000000" w:themeColor="text1"/>
              </w:rPr>
              <w:t>свеска педагога</w:t>
            </w:r>
          </w:p>
          <w:p w14:paraId="45E2C5CA" w14:textId="77777777" w:rsidR="00727E19" w:rsidRPr="004108FC" w:rsidRDefault="00727E19" w:rsidP="00727E19">
            <w:pPr>
              <w:jc w:val="both"/>
              <w:rPr>
                <w:bCs/>
                <w:color w:val="000000" w:themeColor="text1"/>
              </w:rPr>
            </w:pPr>
          </w:p>
          <w:p w14:paraId="27CAB1A6" w14:textId="77777777" w:rsidR="00727E19" w:rsidRPr="004108FC" w:rsidRDefault="00727E19" w:rsidP="00727E19">
            <w:pPr>
              <w:jc w:val="both"/>
              <w:rPr>
                <w:bCs/>
                <w:color w:val="000000" w:themeColor="text1"/>
              </w:rPr>
            </w:pPr>
          </w:p>
        </w:tc>
      </w:tr>
      <w:tr w:rsidR="004108FC" w:rsidRPr="004108FC" w14:paraId="34E2017C" w14:textId="77777777" w:rsidTr="007B216D">
        <w:trPr>
          <w:trHeight w:val="1095"/>
          <w:jc w:val="center"/>
        </w:trPr>
        <w:tc>
          <w:tcPr>
            <w:tcW w:w="1270" w:type="dxa"/>
            <w:vMerge/>
          </w:tcPr>
          <w:p w14:paraId="7ED3DA8C" w14:textId="77777777" w:rsidR="00727E19" w:rsidRPr="004108FC" w:rsidRDefault="00727E19" w:rsidP="00727E19">
            <w:pPr>
              <w:jc w:val="both"/>
              <w:rPr>
                <w:bCs/>
                <w:color w:val="000000" w:themeColor="text1"/>
              </w:rPr>
            </w:pPr>
          </w:p>
        </w:tc>
        <w:tc>
          <w:tcPr>
            <w:tcW w:w="2879" w:type="dxa"/>
          </w:tcPr>
          <w:p w14:paraId="20742891" w14:textId="77777777" w:rsidR="00727E19" w:rsidRPr="004108FC" w:rsidRDefault="00727E19" w:rsidP="00727E19">
            <w:pPr>
              <w:jc w:val="both"/>
              <w:rPr>
                <w:bCs/>
                <w:color w:val="000000" w:themeColor="text1"/>
              </w:rPr>
            </w:pPr>
            <w:r w:rsidRPr="004108FC">
              <w:rPr>
                <w:bCs/>
                <w:color w:val="000000" w:themeColor="text1"/>
              </w:rPr>
              <w:t xml:space="preserve">2.Извештај о упису у  нашу средњу школу </w:t>
            </w:r>
          </w:p>
          <w:p w14:paraId="23451852" w14:textId="77777777" w:rsidR="00727E19" w:rsidRPr="004108FC" w:rsidRDefault="00727E19" w:rsidP="00727E19">
            <w:pPr>
              <w:jc w:val="both"/>
              <w:rPr>
                <w:bCs/>
                <w:color w:val="000000" w:themeColor="text1"/>
              </w:rPr>
            </w:pPr>
          </w:p>
          <w:p w14:paraId="2CC2CCDE" w14:textId="77777777" w:rsidR="00727E19" w:rsidRPr="004108FC" w:rsidRDefault="00727E19" w:rsidP="00727E19">
            <w:pPr>
              <w:jc w:val="both"/>
              <w:rPr>
                <w:bCs/>
                <w:color w:val="000000" w:themeColor="text1"/>
              </w:rPr>
            </w:pPr>
          </w:p>
        </w:tc>
        <w:tc>
          <w:tcPr>
            <w:tcW w:w="2549" w:type="dxa"/>
          </w:tcPr>
          <w:p w14:paraId="483A3AA3" w14:textId="77777777" w:rsidR="00727E19" w:rsidRPr="004108FC" w:rsidRDefault="00727E19" w:rsidP="00727E19">
            <w:pPr>
              <w:jc w:val="both"/>
              <w:rPr>
                <w:bCs/>
                <w:color w:val="000000" w:themeColor="text1"/>
              </w:rPr>
            </w:pPr>
            <w:r w:rsidRPr="004108FC">
              <w:rPr>
                <w:bCs/>
                <w:color w:val="000000" w:themeColor="text1"/>
              </w:rPr>
              <w:t>директор, зам. директора, стручна служба</w:t>
            </w:r>
          </w:p>
          <w:p w14:paraId="7CE85ED2" w14:textId="77777777" w:rsidR="00727E19" w:rsidRPr="004108FC" w:rsidRDefault="00727E19" w:rsidP="00727E19">
            <w:pPr>
              <w:jc w:val="both"/>
              <w:rPr>
                <w:bCs/>
                <w:color w:val="000000" w:themeColor="text1"/>
              </w:rPr>
            </w:pPr>
          </w:p>
        </w:tc>
        <w:tc>
          <w:tcPr>
            <w:tcW w:w="2048" w:type="dxa"/>
          </w:tcPr>
          <w:p w14:paraId="798A95CC" w14:textId="77777777" w:rsidR="00727E19" w:rsidRPr="004108FC" w:rsidRDefault="00727E19" w:rsidP="00727E19">
            <w:pPr>
              <w:jc w:val="both"/>
              <w:rPr>
                <w:bCs/>
                <w:color w:val="000000" w:themeColor="text1"/>
              </w:rPr>
            </w:pPr>
            <w:r w:rsidRPr="004108FC">
              <w:rPr>
                <w:bCs/>
                <w:color w:val="000000" w:themeColor="text1"/>
              </w:rPr>
              <w:t>координатор уписа</w:t>
            </w:r>
          </w:p>
          <w:p w14:paraId="54A1A885" w14:textId="77777777" w:rsidR="00727E19" w:rsidRPr="004108FC" w:rsidRDefault="00727E19" w:rsidP="00727E19">
            <w:pPr>
              <w:jc w:val="both"/>
              <w:rPr>
                <w:bCs/>
                <w:color w:val="000000" w:themeColor="text1"/>
              </w:rPr>
            </w:pPr>
          </w:p>
          <w:p w14:paraId="58CAE86E" w14:textId="77777777" w:rsidR="00727E19" w:rsidRPr="004108FC" w:rsidRDefault="00727E19" w:rsidP="00727E19">
            <w:pPr>
              <w:jc w:val="both"/>
              <w:rPr>
                <w:bCs/>
                <w:color w:val="000000" w:themeColor="text1"/>
              </w:rPr>
            </w:pPr>
          </w:p>
          <w:p w14:paraId="7B43B64C" w14:textId="77777777" w:rsidR="00727E19" w:rsidRPr="004108FC" w:rsidRDefault="00727E19" w:rsidP="00727E19">
            <w:pPr>
              <w:jc w:val="both"/>
              <w:rPr>
                <w:bCs/>
                <w:color w:val="000000" w:themeColor="text1"/>
              </w:rPr>
            </w:pPr>
          </w:p>
        </w:tc>
        <w:tc>
          <w:tcPr>
            <w:tcW w:w="1770" w:type="dxa"/>
          </w:tcPr>
          <w:p w14:paraId="6FB588DA" w14:textId="77777777" w:rsidR="00727E19" w:rsidRPr="004108FC" w:rsidRDefault="00727E19" w:rsidP="00727E19">
            <w:pPr>
              <w:jc w:val="both"/>
              <w:rPr>
                <w:bCs/>
                <w:color w:val="000000" w:themeColor="text1"/>
              </w:rPr>
            </w:pPr>
            <w:r w:rsidRPr="004108FC">
              <w:rPr>
                <w:bCs/>
                <w:color w:val="000000" w:themeColor="text1"/>
              </w:rPr>
              <w:t>материјал са уписа</w:t>
            </w:r>
          </w:p>
          <w:p w14:paraId="22500E28" w14:textId="77777777" w:rsidR="00727E19" w:rsidRPr="004108FC" w:rsidRDefault="00727E19" w:rsidP="00727E19">
            <w:pPr>
              <w:jc w:val="both"/>
              <w:rPr>
                <w:bCs/>
                <w:color w:val="000000" w:themeColor="text1"/>
              </w:rPr>
            </w:pPr>
            <w:r w:rsidRPr="004108FC">
              <w:rPr>
                <w:bCs/>
                <w:color w:val="000000" w:themeColor="text1"/>
              </w:rPr>
              <w:t>записник</w:t>
            </w:r>
          </w:p>
          <w:p w14:paraId="743BCADA" w14:textId="77777777" w:rsidR="00727E19" w:rsidRPr="004108FC" w:rsidRDefault="00727E19" w:rsidP="00727E19">
            <w:pPr>
              <w:jc w:val="both"/>
              <w:rPr>
                <w:bCs/>
                <w:color w:val="000000" w:themeColor="text1"/>
              </w:rPr>
            </w:pPr>
          </w:p>
        </w:tc>
      </w:tr>
      <w:tr w:rsidR="004108FC" w:rsidRPr="004108FC" w14:paraId="4E80A62D" w14:textId="77777777" w:rsidTr="007B216D">
        <w:trPr>
          <w:trHeight w:val="1440"/>
          <w:jc w:val="center"/>
        </w:trPr>
        <w:tc>
          <w:tcPr>
            <w:tcW w:w="1270" w:type="dxa"/>
            <w:vMerge/>
          </w:tcPr>
          <w:p w14:paraId="5D5FC84A" w14:textId="77777777" w:rsidR="00727E19" w:rsidRPr="004108FC" w:rsidRDefault="00727E19" w:rsidP="00727E19">
            <w:pPr>
              <w:jc w:val="both"/>
              <w:rPr>
                <w:bCs/>
                <w:color w:val="000000" w:themeColor="text1"/>
              </w:rPr>
            </w:pPr>
          </w:p>
        </w:tc>
        <w:tc>
          <w:tcPr>
            <w:tcW w:w="2879" w:type="dxa"/>
          </w:tcPr>
          <w:p w14:paraId="3E939B58" w14:textId="77777777" w:rsidR="00727E19" w:rsidRPr="004108FC" w:rsidRDefault="00727E19" w:rsidP="00727E19">
            <w:pPr>
              <w:jc w:val="both"/>
              <w:rPr>
                <w:bCs/>
                <w:color w:val="000000" w:themeColor="text1"/>
              </w:rPr>
            </w:pPr>
          </w:p>
          <w:p w14:paraId="3FBB5E5A" w14:textId="77777777" w:rsidR="00727E19" w:rsidRPr="004108FC" w:rsidRDefault="00727E19" w:rsidP="00727E19">
            <w:pPr>
              <w:jc w:val="both"/>
              <w:rPr>
                <w:bCs/>
                <w:color w:val="000000" w:themeColor="text1"/>
              </w:rPr>
            </w:pPr>
          </w:p>
          <w:p w14:paraId="121F854E" w14:textId="77777777" w:rsidR="00727E19" w:rsidRPr="004108FC" w:rsidRDefault="00727E19" w:rsidP="00727E19">
            <w:pPr>
              <w:jc w:val="both"/>
              <w:rPr>
                <w:bCs/>
                <w:color w:val="000000" w:themeColor="text1"/>
              </w:rPr>
            </w:pPr>
            <w:r w:rsidRPr="004108FC">
              <w:rPr>
                <w:bCs/>
                <w:color w:val="000000" w:themeColor="text1"/>
              </w:rPr>
              <w:t>3.Договор о поправним испитима</w:t>
            </w:r>
          </w:p>
          <w:p w14:paraId="5E49B64F" w14:textId="77777777" w:rsidR="00727E19" w:rsidRPr="004108FC" w:rsidRDefault="00727E19" w:rsidP="00727E19">
            <w:pPr>
              <w:jc w:val="both"/>
              <w:rPr>
                <w:bCs/>
                <w:color w:val="000000" w:themeColor="text1"/>
              </w:rPr>
            </w:pPr>
          </w:p>
        </w:tc>
        <w:tc>
          <w:tcPr>
            <w:tcW w:w="2549" w:type="dxa"/>
          </w:tcPr>
          <w:p w14:paraId="4CE3DEA6" w14:textId="77777777" w:rsidR="00727E19" w:rsidRPr="004108FC" w:rsidRDefault="00727E19" w:rsidP="00727E19">
            <w:pPr>
              <w:jc w:val="both"/>
              <w:rPr>
                <w:bCs/>
                <w:color w:val="000000" w:themeColor="text1"/>
              </w:rPr>
            </w:pPr>
          </w:p>
          <w:p w14:paraId="5CE15A00" w14:textId="77777777" w:rsidR="00727E19" w:rsidRPr="004108FC" w:rsidRDefault="00727E19" w:rsidP="00727E19">
            <w:pPr>
              <w:jc w:val="both"/>
              <w:rPr>
                <w:bCs/>
                <w:color w:val="000000" w:themeColor="text1"/>
              </w:rPr>
            </w:pPr>
          </w:p>
          <w:p w14:paraId="4C4687B8" w14:textId="77777777" w:rsidR="00727E19" w:rsidRPr="004108FC" w:rsidRDefault="00727E19" w:rsidP="00727E19">
            <w:pPr>
              <w:jc w:val="both"/>
              <w:rPr>
                <w:bCs/>
                <w:color w:val="000000" w:themeColor="text1"/>
              </w:rPr>
            </w:pPr>
            <w:r w:rsidRPr="004108FC">
              <w:rPr>
                <w:bCs/>
                <w:color w:val="000000" w:themeColor="text1"/>
              </w:rPr>
              <w:t>предметни наставници</w:t>
            </w:r>
          </w:p>
          <w:p w14:paraId="48D16FE4" w14:textId="77777777" w:rsidR="00727E19" w:rsidRPr="004108FC" w:rsidRDefault="00727E19" w:rsidP="00727E19">
            <w:pPr>
              <w:jc w:val="both"/>
              <w:rPr>
                <w:bCs/>
                <w:color w:val="000000" w:themeColor="text1"/>
              </w:rPr>
            </w:pPr>
            <w:r w:rsidRPr="004108FC">
              <w:rPr>
                <w:bCs/>
                <w:color w:val="000000" w:themeColor="text1"/>
              </w:rPr>
              <w:t>управа школе</w:t>
            </w:r>
          </w:p>
        </w:tc>
        <w:tc>
          <w:tcPr>
            <w:tcW w:w="2048" w:type="dxa"/>
          </w:tcPr>
          <w:p w14:paraId="25BE53B3" w14:textId="77777777" w:rsidR="00727E19" w:rsidRPr="004108FC" w:rsidRDefault="00727E19" w:rsidP="00727E19">
            <w:pPr>
              <w:jc w:val="both"/>
              <w:rPr>
                <w:bCs/>
                <w:color w:val="000000" w:themeColor="text1"/>
              </w:rPr>
            </w:pPr>
          </w:p>
          <w:p w14:paraId="119DB3A6" w14:textId="77777777" w:rsidR="00727E19" w:rsidRPr="004108FC" w:rsidRDefault="00727E19" w:rsidP="00727E19">
            <w:pPr>
              <w:jc w:val="both"/>
              <w:rPr>
                <w:bCs/>
                <w:color w:val="000000" w:themeColor="text1"/>
              </w:rPr>
            </w:pPr>
            <w:r w:rsidRPr="004108FC">
              <w:rPr>
                <w:bCs/>
                <w:color w:val="000000" w:themeColor="text1"/>
              </w:rPr>
              <w:t>одељ.старешина</w:t>
            </w:r>
          </w:p>
          <w:p w14:paraId="6A01B4EE" w14:textId="77777777" w:rsidR="00727E19" w:rsidRPr="004108FC" w:rsidRDefault="00727E19" w:rsidP="00727E19">
            <w:pPr>
              <w:jc w:val="both"/>
              <w:rPr>
                <w:bCs/>
                <w:color w:val="000000" w:themeColor="text1"/>
              </w:rPr>
            </w:pPr>
            <w:r w:rsidRPr="004108FC">
              <w:rPr>
                <w:bCs/>
                <w:color w:val="000000" w:themeColor="text1"/>
              </w:rPr>
              <w:t>директор</w:t>
            </w:r>
          </w:p>
          <w:p w14:paraId="5E86EF31" w14:textId="77777777" w:rsidR="00727E19" w:rsidRPr="004108FC" w:rsidRDefault="00727E19" w:rsidP="00727E19">
            <w:pPr>
              <w:jc w:val="both"/>
              <w:rPr>
                <w:bCs/>
                <w:color w:val="000000" w:themeColor="text1"/>
              </w:rPr>
            </w:pPr>
          </w:p>
          <w:p w14:paraId="799317BE" w14:textId="77777777" w:rsidR="00727E19" w:rsidRPr="004108FC" w:rsidRDefault="00727E19" w:rsidP="00727E19">
            <w:pPr>
              <w:jc w:val="both"/>
              <w:rPr>
                <w:bCs/>
                <w:color w:val="000000" w:themeColor="text1"/>
              </w:rPr>
            </w:pPr>
          </w:p>
        </w:tc>
        <w:tc>
          <w:tcPr>
            <w:tcW w:w="1770" w:type="dxa"/>
          </w:tcPr>
          <w:p w14:paraId="1B02D846" w14:textId="77777777" w:rsidR="00727E19" w:rsidRPr="004108FC" w:rsidRDefault="00727E19" w:rsidP="00727E19">
            <w:pPr>
              <w:jc w:val="both"/>
              <w:rPr>
                <w:bCs/>
                <w:color w:val="000000" w:themeColor="text1"/>
              </w:rPr>
            </w:pPr>
          </w:p>
          <w:p w14:paraId="572FBFD5" w14:textId="77777777" w:rsidR="00727E19" w:rsidRPr="004108FC" w:rsidRDefault="00727E19" w:rsidP="00727E19">
            <w:pPr>
              <w:jc w:val="both"/>
              <w:rPr>
                <w:bCs/>
                <w:color w:val="000000" w:themeColor="text1"/>
              </w:rPr>
            </w:pPr>
          </w:p>
          <w:p w14:paraId="5DDF3661" w14:textId="77777777" w:rsidR="00727E19" w:rsidRPr="004108FC" w:rsidRDefault="00727E19" w:rsidP="00727E19">
            <w:pPr>
              <w:jc w:val="both"/>
              <w:rPr>
                <w:bCs/>
                <w:color w:val="000000" w:themeColor="text1"/>
              </w:rPr>
            </w:pPr>
            <w:r w:rsidRPr="004108FC">
              <w:rPr>
                <w:bCs/>
                <w:color w:val="000000" w:themeColor="text1"/>
              </w:rPr>
              <w:t>дневник о.в.рада</w:t>
            </w:r>
          </w:p>
          <w:p w14:paraId="57360592" w14:textId="77777777" w:rsidR="00727E19" w:rsidRPr="004108FC" w:rsidRDefault="00727E19" w:rsidP="00727E19">
            <w:pPr>
              <w:jc w:val="both"/>
              <w:rPr>
                <w:bCs/>
                <w:color w:val="000000" w:themeColor="text1"/>
              </w:rPr>
            </w:pPr>
            <w:r w:rsidRPr="004108FC">
              <w:rPr>
                <w:bCs/>
                <w:color w:val="000000" w:themeColor="text1"/>
              </w:rPr>
              <w:t>записник са одељ.већа</w:t>
            </w:r>
          </w:p>
        </w:tc>
      </w:tr>
      <w:tr w:rsidR="004108FC" w:rsidRPr="004108FC" w14:paraId="5124EF6F" w14:textId="77777777" w:rsidTr="007B216D">
        <w:trPr>
          <w:trHeight w:val="1110"/>
          <w:jc w:val="center"/>
        </w:trPr>
        <w:tc>
          <w:tcPr>
            <w:tcW w:w="1270" w:type="dxa"/>
            <w:vMerge/>
          </w:tcPr>
          <w:p w14:paraId="3873FB04" w14:textId="77777777" w:rsidR="00727E19" w:rsidRPr="004108FC" w:rsidRDefault="00727E19" w:rsidP="00727E19">
            <w:pPr>
              <w:jc w:val="both"/>
              <w:rPr>
                <w:bCs/>
                <w:color w:val="000000" w:themeColor="text1"/>
              </w:rPr>
            </w:pPr>
          </w:p>
        </w:tc>
        <w:tc>
          <w:tcPr>
            <w:tcW w:w="2879" w:type="dxa"/>
          </w:tcPr>
          <w:p w14:paraId="5471AD28" w14:textId="77777777" w:rsidR="00727E19" w:rsidRPr="004108FC" w:rsidRDefault="00727E19" w:rsidP="00727E19">
            <w:pPr>
              <w:jc w:val="both"/>
              <w:rPr>
                <w:bCs/>
                <w:color w:val="000000" w:themeColor="text1"/>
              </w:rPr>
            </w:pPr>
          </w:p>
          <w:p w14:paraId="280CB62B" w14:textId="77777777" w:rsidR="00727E19" w:rsidRPr="004108FC" w:rsidRDefault="00727E19" w:rsidP="00727E19">
            <w:pPr>
              <w:jc w:val="both"/>
              <w:rPr>
                <w:bCs/>
                <w:color w:val="000000" w:themeColor="text1"/>
              </w:rPr>
            </w:pPr>
            <w:r w:rsidRPr="004108FC">
              <w:rPr>
                <w:bCs/>
                <w:color w:val="000000" w:themeColor="text1"/>
              </w:rPr>
              <w:t>4.Извештај са екскурзија</w:t>
            </w:r>
          </w:p>
          <w:p w14:paraId="0AB552E9" w14:textId="77777777" w:rsidR="00727E19" w:rsidRPr="004108FC" w:rsidRDefault="00727E19" w:rsidP="00727E19">
            <w:pPr>
              <w:jc w:val="both"/>
              <w:rPr>
                <w:bCs/>
                <w:color w:val="000000" w:themeColor="text1"/>
              </w:rPr>
            </w:pPr>
          </w:p>
        </w:tc>
        <w:tc>
          <w:tcPr>
            <w:tcW w:w="2549" w:type="dxa"/>
          </w:tcPr>
          <w:p w14:paraId="693A6C77" w14:textId="77777777" w:rsidR="00727E19" w:rsidRPr="004108FC" w:rsidRDefault="00727E19" w:rsidP="00727E19">
            <w:pPr>
              <w:jc w:val="both"/>
              <w:rPr>
                <w:bCs/>
                <w:color w:val="000000" w:themeColor="text1"/>
              </w:rPr>
            </w:pPr>
          </w:p>
          <w:p w14:paraId="015FF770" w14:textId="77777777" w:rsidR="00727E19" w:rsidRPr="004108FC" w:rsidRDefault="00727E19" w:rsidP="00727E19">
            <w:pPr>
              <w:jc w:val="both"/>
              <w:rPr>
                <w:bCs/>
                <w:color w:val="000000" w:themeColor="text1"/>
              </w:rPr>
            </w:pPr>
          </w:p>
          <w:p w14:paraId="59A42DDF" w14:textId="77777777" w:rsidR="00727E19" w:rsidRPr="004108FC" w:rsidRDefault="00727E19" w:rsidP="00727E19">
            <w:pPr>
              <w:jc w:val="both"/>
              <w:rPr>
                <w:bCs/>
                <w:color w:val="000000" w:themeColor="text1"/>
              </w:rPr>
            </w:pPr>
            <w:r w:rsidRPr="004108FC">
              <w:rPr>
                <w:bCs/>
                <w:color w:val="000000" w:themeColor="text1"/>
              </w:rPr>
              <w:t>одељ.старешине</w:t>
            </w:r>
          </w:p>
          <w:p w14:paraId="0A80A7F9" w14:textId="77777777" w:rsidR="00727E19" w:rsidRPr="004108FC" w:rsidRDefault="00727E19" w:rsidP="00727E19">
            <w:pPr>
              <w:jc w:val="both"/>
              <w:rPr>
                <w:bCs/>
                <w:color w:val="000000" w:themeColor="text1"/>
              </w:rPr>
            </w:pPr>
          </w:p>
        </w:tc>
        <w:tc>
          <w:tcPr>
            <w:tcW w:w="2048" w:type="dxa"/>
          </w:tcPr>
          <w:p w14:paraId="04B89FE0" w14:textId="77777777" w:rsidR="00727E19" w:rsidRPr="004108FC" w:rsidRDefault="00727E19" w:rsidP="00727E19">
            <w:pPr>
              <w:jc w:val="both"/>
              <w:rPr>
                <w:bCs/>
                <w:color w:val="000000" w:themeColor="text1"/>
              </w:rPr>
            </w:pPr>
            <w:r w:rsidRPr="004108FC">
              <w:rPr>
                <w:bCs/>
                <w:color w:val="000000" w:themeColor="text1"/>
              </w:rPr>
              <w:t>вођа пута на екскурзији</w:t>
            </w:r>
          </w:p>
          <w:p w14:paraId="39DA127E" w14:textId="77777777" w:rsidR="00727E19" w:rsidRPr="004108FC" w:rsidRDefault="00727E19" w:rsidP="00727E19">
            <w:pPr>
              <w:jc w:val="both"/>
              <w:rPr>
                <w:bCs/>
                <w:color w:val="000000" w:themeColor="text1"/>
              </w:rPr>
            </w:pPr>
          </w:p>
          <w:p w14:paraId="7E043580" w14:textId="77777777" w:rsidR="00727E19" w:rsidRPr="004108FC" w:rsidRDefault="00727E19" w:rsidP="00727E19">
            <w:pPr>
              <w:jc w:val="both"/>
              <w:rPr>
                <w:bCs/>
                <w:color w:val="000000" w:themeColor="text1"/>
              </w:rPr>
            </w:pPr>
          </w:p>
        </w:tc>
        <w:tc>
          <w:tcPr>
            <w:tcW w:w="1770" w:type="dxa"/>
          </w:tcPr>
          <w:p w14:paraId="02856584" w14:textId="77777777" w:rsidR="00727E19" w:rsidRPr="004108FC" w:rsidRDefault="00727E19" w:rsidP="00727E19">
            <w:pPr>
              <w:jc w:val="both"/>
              <w:rPr>
                <w:bCs/>
                <w:color w:val="000000" w:themeColor="text1"/>
              </w:rPr>
            </w:pPr>
          </w:p>
          <w:p w14:paraId="52942FBA" w14:textId="77777777" w:rsidR="00727E19" w:rsidRPr="004108FC" w:rsidRDefault="00727E19" w:rsidP="00727E19">
            <w:pPr>
              <w:jc w:val="both"/>
              <w:rPr>
                <w:bCs/>
                <w:color w:val="000000" w:themeColor="text1"/>
              </w:rPr>
            </w:pPr>
            <w:r w:rsidRPr="004108FC">
              <w:rPr>
                <w:bCs/>
                <w:color w:val="000000" w:themeColor="text1"/>
              </w:rPr>
              <w:t>записник са одељ.већа</w:t>
            </w:r>
          </w:p>
          <w:p w14:paraId="19F7C3F3" w14:textId="77777777" w:rsidR="00727E19" w:rsidRPr="004108FC" w:rsidRDefault="00727E19" w:rsidP="00727E19">
            <w:pPr>
              <w:jc w:val="both"/>
              <w:rPr>
                <w:bCs/>
                <w:color w:val="000000" w:themeColor="text1"/>
              </w:rPr>
            </w:pPr>
            <w:r w:rsidRPr="004108FC">
              <w:rPr>
                <w:bCs/>
                <w:color w:val="000000" w:themeColor="text1"/>
              </w:rPr>
              <w:t>извешај одељ.ст.</w:t>
            </w:r>
          </w:p>
        </w:tc>
      </w:tr>
      <w:tr w:rsidR="004108FC" w:rsidRPr="004108FC" w14:paraId="70CF7433" w14:textId="77777777" w:rsidTr="007B216D">
        <w:trPr>
          <w:trHeight w:val="1110"/>
          <w:jc w:val="center"/>
        </w:trPr>
        <w:tc>
          <w:tcPr>
            <w:tcW w:w="1270" w:type="dxa"/>
            <w:vMerge/>
          </w:tcPr>
          <w:p w14:paraId="11024AF8" w14:textId="77777777" w:rsidR="00727E19" w:rsidRPr="004108FC" w:rsidRDefault="00727E19" w:rsidP="00727E19">
            <w:pPr>
              <w:jc w:val="both"/>
              <w:rPr>
                <w:bCs/>
                <w:color w:val="000000" w:themeColor="text1"/>
              </w:rPr>
            </w:pPr>
          </w:p>
        </w:tc>
        <w:tc>
          <w:tcPr>
            <w:tcW w:w="2879" w:type="dxa"/>
          </w:tcPr>
          <w:p w14:paraId="2002D72D" w14:textId="77777777" w:rsidR="00727E19" w:rsidRPr="004108FC" w:rsidRDefault="00727E19" w:rsidP="00727E19">
            <w:pPr>
              <w:jc w:val="both"/>
              <w:rPr>
                <w:bCs/>
                <w:color w:val="000000" w:themeColor="text1"/>
              </w:rPr>
            </w:pPr>
            <w:r w:rsidRPr="004108FC">
              <w:rPr>
                <w:bCs/>
                <w:color w:val="000000" w:themeColor="text1"/>
              </w:rPr>
              <w:t>5.Анализа усклађености закључних оцена и постигнутих резултата ученика на завршном испиту</w:t>
            </w:r>
          </w:p>
        </w:tc>
        <w:tc>
          <w:tcPr>
            <w:tcW w:w="2549" w:type="dxa"/>
          </w:tcPr>
          <w:p w14:paraId="28058CFA" w14:textId="77777777" w:rsidR="00727E19" w:rsidRPr="004108FC" w:rsidRDefault="00727E19" w:rsidP="00727E19">
            <w:pPr>
              <w:jc w:val="both"/>
              <w:rPr>
                <w:bCs/>
                <w:color w:val="000000" w:themeColor="text1"/>
              </w:rPr>
            </w:pPr>
            <w:r w:rsidRPr="004108FC">
              <w:rPr>
                <w:bCs/>
                <w:color w:val="000000" w:themeColor="text1"/>
              </w:rPr>
              <w:t>Предметни наставници, стручна служба</w:t>
            </w:r>
          </w:p>
        </w:tc>
        <w:tc>
          <w:tcPr>
            <w:tcW w:w="2048" w:type="dxa"/>
          </w:tcPr>
          <w:p w14:paraId="77FE0C10" w14:textId="77777777" w:rsidR="00727E19" w:rsidRPr="004108FC" w:rsidRDefault="00727E19" w:rsidP="00727E19">
            <w:pPr>
              <w:jc w:val="both"/>
              <w:rPr>
                <w:bCs/>
                <w:color w:val="000000" w:themeColor="text1"/>
              </w:rPr>
            </w:pPr>
            <w:r w:rsidRPr="004108FC">
              <w:rPr>
                <w:bCs/>
                <w:color w:val="000000" w:themeColor="text1"/>
              </w:rPr>
              <w:t>директор</w:t>
            </w:r>
          </w:p>
        </w:tc>
        <w:tc>
          <w:tcPr>
            <w:tcW w:w="1770" w:type="dxa"/>
          </w:tcPr>
          <w:p w14:paraId="6821B952" w14:textId="77777777" w:rsidR="00727E19" w:rsidRPr="004108FC" w:rsidRDefault="00727E19" w:rsidP="00727E19">
            <w:pPr>
              <w:jc w:val="both"/>
              <w:rPr>
                <w:bCs/>
                <w:color w:val="000000" w:themeColor="text1"/>
              </w:rPr>
            </w:pPr>
            <w:r w:rsidRPr="004108FC">
              <w:rPr>
                <w:bCs/>
                <w:color w:val="000000" w:themeColor="text1"/>
              </w:rPr>
              <w:t>Записник одељенских већа</w:t>
            </w:r>
          </w:p>
        </w:tc>
      </w:tr>
      <w:tr w:rsidR="004108FC" w:rsidRPr="004108FC" w14:paraId="107E0983" w14:textId="77777777" w:rsidTr="007B216D">
        <w:trPr>
          <w:trHeight w:val="1170"/>
          <w:jc w:val="center"/>
        </w:trPr>
        <w:tc>
          <w:tcPr>
            <w:tcW w:w="1270" w:type="dxa"/>
            <w:vMerge/>
          </w:tcPr>
          <w:p w14:paraId="61A9BA91" w14:textId="77777777" w:rsidR="00727E19" w:rsidRPr="004108FC" w:rsidRDefault="00727E19" w:rsidP="00727E19">
            <w:pPr>
              <w:jc w:val="both"/>
              <w:rPr>
                <w:bCs/>
                <w:color w:val="000000" w:themeColor="text1"/>
              </w:rPr>
            </w:pPr>
          </w:p>
        </w:tc>
        <w:tc>
          <w:tcPr>
            <w:tcW w:w="2879" w:type="dxa"/>
          </w:tcPr>
          <w:p w14:paraId="47673833" w14:textId="77777777" w:rsidR="00727E19" w:rsidRPr="004108FC" w:rsidRDefault="00727E19" w:rsidP="00727E19">
            <w:pPr>
              <w:jc w:val="both"/>
              <w:rPr>
                <w:bCs/>
                <w:color w:val="000000" w:themeColor="text1"/>
              </w:rPr>
            </w:pPr>
          </w:p>
          <w:p w14:paraId="5DE3C91A" w14:textId="77777777" w:rsidR="00727E19" w:rsidRPr="004108FC" w:rsidRDefault="00727E19" w:rsidP="00727E19">
            <w:pPr>
              <w:jc w:val="both"/>
              <w:rPr>
                <w:bCs/>
                <w:color w:val="000000" w:themeColor="text1"/>
              </w:rPr>
            </w:pPr>
            <w:r w:rsidRPr="004108FC">
              <w:rPr>
                <w:bCs/>
                <w:color w:val="000000" w:themeColor="text1"/>
              </w:rPr>
              <w:t>5.Разно</w:t>
            </w:r>
          </w:p>
        </w:tc>
        <w:tc>
          <w:tcPr>
            <w:tcW w:w="2549" w:type="dxa"/>
          </w:tcPr>
          <w:p w14:paraId="06A6DCB7" w14:textId="77777777" w:rsidR="00727E19" w:rsidRPr="004108FC" w:rsidRDefault="00727E19" w:rsidP="00727E19">
            <w:pPr>
              <w:jc w:val="both"/>
              <w:rPr>
                <w:bCs/>
                <w:color w:val="000000" w:themeColor="text1"/>
              </w:rPr>
            </w:pPr>
          </w:p>
          <w:p w14:paraId="4A6E0C08" w14:textId="77777777" w:rsidR="00727E19" w:rsidRPr="004108FC" w:rsidRDefault="00727E19" w:rsidP="00727E19">
            <w:pPr>
              <w:jc w:val="both"/>
              <w:rPr>
                <w:bCs/>
                <w:color w:val="000000" w:themeColor="text1"/>
              </w:rPr>
            </w:pPr>
            <w:r w:rsidRPr="004108FC">
              <w:rPr>
                <w:bCs/>
                <w:color w:val="000000" w:themeColor="text1"/>
              </w:rPr>
              <w:t>чланови одељ.већа</w:t>
            </w:r>
          </w:p>
        </w:tc>
        <w:tc>
          <w:tcPr>
            <w:tcW w:w="2048" w:type="dxa"/>
          </w:tcPr>
          <w:p w14:paraId="7AD0678B" w14:textId="77777777" w:rsidR="00727E19" w:rsidRPr="004108FC" w:rsidRDefault="00727E19" w:rsidP="00727E19">
            <w:pPr>
              <w:jc w:val="both"/>
              <w:rPr>
                <w:bCs/>
                <w:color w:val="000000" w:themeColor="text1"/>
              </w:rPr>
            </w:pPr>
            <w:r w:rsidRPr="004108FC">
              <w:rPr>
                <w:bCs/>
                <w:color w:val="000000" w:themeColor="text1"/>
              </w:rPr>
              <w:t>Директор</w:t>
            </w:r>
          </w:p>
        </w:tc>
        <w:tc>
          <w:tcPr>
            <w:tcW w:w="1770" w:type="dxa"/>
          </w:tcPr>
          <w:p w14:paraId="28213B21" w14:textId="77777777" w:rsidR="00727E19" w:rsidRPr="004108FC" w:rsidRDefault="00727E19" w:rsidP="00727E19">
            <w:pPr>
              <w:jc w:val="both"/>
              <w:rPr>
                <w:bCs/>
                <w:color w:val="000000" w:themeColor="text1"/>
              </w:rPr>
            </w:pPr>
          </w:p>
          <w:p w14:paraId="1DE62FBE" w14:textId="77777777" w:rsidR="00727E19" w:rsidRPr="004108FC" w:rsidRDefault="00727E19" w:rsidP="00727E19">
            <w:pPr>
              <w:jc w:val="both"/>
              <w:rPr>
                <w:bCs/>
                <w:color w:val="000000" w:themeColor="text1"/>
              </w:rPr>
            </w:pPr>
            <w:r w:rsidRPr="004108FC">
              <w:rPr>
                <w:bCs/>
                <w:color w:val="000000" w:themeColor="text1"/>
              </w:rPr>
              <w:t>записник са одељ.већа</w:t>
            </w:r>
          </w:p>
          <w:p w14:paraId="22C23BD4" w14:textId="77777777" w:rsidR="00727E19" w:rsidRPr="004108FC" w:rsidRDefault="00727E19" w:rsidP="00727E19">
            <w:pPr>
              <w:jc w:val="both"/>
              <w:rPr>
                <w:bCs/>
                <w:color w:val="000000" w:themeColor="text1"/>
              </w:rPr>
            </w:pPr>
          </w:p>
        </w:tc>
      </w:tr>
      <w:tr w:rsidR="004108FC" w:rsidRPr="004108FC" w14:paraId="79CA53FF" w14:textId="77777777" w:rsidTr="007B216D">
        <w:trPr>
          <w:trHeight w:val="1425"/>
          <w:jc w:val="center"/>
        </w:trPr>
        <w:tc>
          <w:tcPr>
            <w:tcW w:w="1270" w:type="dxa"/>
            <w:vMerge w:val="restart"/>
          </w:tcPr>
          <w:p w14:paraId="4E3FA3BB" w14:textId="77777777" w:rsidR="00727E19" w:rsidRPr="004108FC" w:rsidRDefault="00727E19" w:rsidP="00727E19">
            <w:pPr>
              <w:jc w:val="both"/>
              <w:rPr>
                <w:bCs/>
                <w:color w:val="000000" w:themeColor="text1"/>
              </w:rPr>
            </w:pPr>
          </w:p>
          <w:p w14:paraId="7A791F29" w14:textId="77777777" w:rsidR="00727E19" w:rsidRPr="004108FC" w:rsidRDefault="00727E19" w:rsidP="00727E19">
            <w:pPr>
              <w:jc w:val="both"/>
              <w:rPr>
                <w:bCs/>
                <w:color w:val="000000" w:themeColor="text1"/>
              </w:rPr>
            </w:pPr>
            <w:r w:rsidRPr="004108FC">
              <w:rPr>
                <w:bCs/>
                <w:color w:val="000000" w:themeColor="text1"/>
              </w:rPr>
              <w:t>Август</w:t>
            </w:r>
          </w:p>
        </w:tc>
        <w:tc>
          <w:tcPr>
            <w:tcW w:w="2879" w:type="dxa"/>
          </w:tcPr>
          <w:p w14:paraId="13AD6D1F" w14:textId="77777777" w:rsidR="00727E19" w:rsidRPr="004108FC" w:rsidRDefault="00727E19" w:rsidP="00727E19">
            <w:pPr>
              <w:jc w:val="both"/>
              <w:rPr>
                <w:bCs/>
                <w:color w:val="000000" w:themeColor="text1"/>
              </w:rPr>
            </w:pPr>
          </w:p>
          <w:p w14:paraId="7F3FF03C" w14:textId="77777777" w:rsidR="00727E19" w:rsidRPr="004108FC" w:rsidRDefault="00727E19" w:rsidP="00727E19">
            <w:pPr>
              <w:jc w:val="both"/>
              <w:rPr>
                <w:bCs/>
                <w:color w:val="000000" w:themeColor="text1"/>
              </w:rPr>
            </w:pPr>
            <w:r w:rsidRPr="004108FC">
              <w:rPr>
                <w:bCs/>
                <w:color w:val="000000" w:themeColor="text1"/>
              </w:rPr>
              <w:t>1.Извештај после августовских поправних и матурских испита</w:t>
            </w:r>
          </w:p>
        </w:tc>
        <w:tc>
          <w:tcPr>
            <w:tcW w:w="2549" w:type="dxa"/>
          </w:tcPr>
          <w:p w14:paraId="52F033EB" w14:textId="77777777" w:rsidR="00727E19" w:rsidRPr="004108FC" w:rsidRDefault="00727E19" w:rsidP="00727E19">
            <w:pPr>
              <w:jc w:val="both"/>
              <w:rPr>
                <w:bCs/>
                <w:color w:val="000000" w:themeColor="text1"/>
              </w:rPr>
            </w:pPr>
          </w:p>
          <w:p w14:paraId="64049D9A" w14:textId="77777777" w:rsidR="00727E19" w:rsidRPr="004108FC" w:rsidRDefault="00727E19" w:rsidP="00727E19">
            <w:pPr>
              <w:jc w:val="both"/>
              <w:rPr>
                <w:bCs/>
                <w:color w:val="000000" w:themeColor="text1"/>
              </w:rPr>
            </w:pPr>
            <w:r w:rsidRPr="004108FC">
              <w:rPr>
                <w:bCs/>
                <w:color w:val="000000" w:themeColor="text1"/>
              </w:rPr>
              <w:t>предметни н. и одељенске старешине</w:t>
            </w:r>
          </w:p>
          <w:p w14:paraId="201F17FB" w14:textId="77777777" w:rsidR="00727E19" w:rsidRPr="004108FC" w:rsidRDefault="00727E19" w:rsidP="00727E19">
            <w:pPr>
              <w:jc w:val="both"/>
              <w:rPr>
                <w:bCs/>
                <w:color w:val="000000" w:themeColor="text1"/>
              </w:rPr>
            </w:pPr>
          </w:p>
        </w:tc>
        <w:tc>
          <w:tcPr>
            <w:tcW w:w="2048" w:type="dxa"/>
          </w:tcPr>
          <w:p w14:paraId="63E7B566" w14:textId="77777777" w:rsidR="00727E19" w:rsidRPr="004108FC" w:rsidRDefault="00727E19" w:rsidP="00727E19">
            <w:pPr>
              <w:jc w:val="both"/>
              <w:rPr>
                <w:bCs/>
                <w:color w:val="000000" w:themeColor="text1"/>
              </w:rPr>
            </w:pPr>
          </w:p>
          <w:p w14:paraId="4B26F341" w14:textId="77777777" w:rsidR="00727E19" w:rsidRPr="004108FC" w:rsidRDefault="00727E19" w:rsidP="00727E19">
            <w:pPr>
              <w:jc w:val="both"/>
              <w:rPr>
                <w:bCs/>
                <w:color w:val="000000" w:themeColor="text1"/>
              </w:rPr>
            </w:pPr>
            <w:r w:rsidRPr="004108FC">
              <w:rPr>
                <w:bCs/>
                <w:color w:val="000000" w:themeColor="text1"/>
              </w:rPr>
              <w:t>педагошка служба</w:t>
            </w:r>
          </w:p>
          <w:p w14:paraId="304EDF5A" w14:textId="77777777" w:rsidR="00727E19" w:rsidRPr="004108FC" w:rsidRDefault="00727E19" w:rsidP="00727E19">
            <w:pPr>
              <w:jc w:val="both"/>
              <w:rPr>
                <w:bCs/>
                <w:color w:val="000000" w:themeColor="text1"/>
              </w:rPr>
            </w:pPr>
          </w:p>
          <w:p w14:paraId="5CDB5842" w14:textId="77777777" w:rsidR="00727E19" w:rsidRPr="004108FC" w:rsidRDefault="00727E19" w:rsidP="00727E19">
            <w:pPr>
              <w:jc w:val="both"/>
              <w:rPr>
                <w:bCs/>
                <w:color w:val="000000" w:themeColor="text1"/>
              </w:rPr>
            </w:pPr>
          </w:p>
          <w:p w14:paraId="65D5D0A3" w14:textId="77777777" w:rsidR="00727E19" w:rsidRPr="004108FC" w:rsidRDefault="00727E19" w:rsidP="00727E19">
            <w:pPr>
              <w:jc w:val="both"/>
              <w:rPr>
                <w:bCs/>
                <w:color w:val="000000" w:themeColor="text1"/>
              </w:rPr>
            </w:pPr>
          </w:p>
        </w:tc>
        <w:tc>
          <w:tcPr>
            <w:tcW w:w="1770" w:type="dxa"/>
          </w:tcPr>
          <w:p w14:paraId="56B1F64C" w14:textId="77777777" w:rsidR="00727E19" w:rsidRPr="004108FC" w:rsidRDefault="00727E19" w:rsidP="00727E19">
            <w:pPr>
              <w:jc w:val="both"/>
              <w:rPr>
                <w:bCs/>
                <w:color w:val="000000" w:themeColor="text1"/>
              </w:rPr>
            </w:pPr>
          </w:p>
          <w:p w14:paraId="0442AFD5" w14:textId="77777777" w:rsidR="00727E19" w:rsidRPr="004108FC" w:rsidRDefault="00727E19" w:rsidP="00727E19">
            <w:pPr>
              <w:jc w:val="both"/>
              <w:rPr>
                <w:bCs/>
                <w:color w:val="000000" w:themeColor="text1"/>
              </w:rPr>
            </w:pPr>
            <w:r w:rsidRPr="004108FC">
              <w:rPr>
                <w:bCs/>
                <w:color w:val="000000" w:themeColor="text1"/>
              </w:rPr>
              <w:t>записник са одељ.већа</w:t>
            </w:r>
          </w:p>
          <w:p w14:paraId="0D603947" w14:textId="77777777" w:rsidR="00727E19" w:rsidRPr="004108FC" w:rsidRDefault="00727E19" w:rsidP="00727E19">
            <w:pPr>
              <w:jc w:val="both"/>
              <w:rPr>
                <w:bCs/>
                <w:color w:val="000000" w:themeColor="text1"/>
              </w:rPr>
            </w:pPr>
            <w:r w:rsidRPr="004108FC">
              <w:rPr>
                <w:bCs/>
                <w:color w:val="000000" w:themeColor="text1"/>
              </w:rPr>
              <w:t>свеска педагога</w:t>
            </w:r>
          </w:p>
          <w:p w14:paraId="3F82036D" w14:textId="77777777" w:rsidR="00727E19" w:rsidRPr="004108FC" w:rsidRDefault="00727E19" w:rsidP="00727E19">
            <w:pPr>
              <w:jc w:val="both"/>
              <w:rPr>
                <w:bCs/>
                <w:color w:val="000000" w:themeColor="text1"/>
              </w:rPr>
            </w:pPr>
          </w:p>
        </w:tc>
      </w:tr>
      <w:tr w:rsidR="00727E19" w:rsidRPr="004108FC" w14:paraId="48BF4F72" w14:textId="77777777" w:rsidTr="007B216D">
        <w:trPr>
          <w:trHeight w:val="1665"/>
          <w:jc w:val="center"/>
        </w:trPr>
        <w:tc>
          <w:tcPr>
            <w:tcW w:w="1270" w:type="dxa"/>
            <w:vMerge/>
          </w:tcPr>
          <w:p w14:paraId="620550F3" w14:textId="77777777" w:rsidR="00727E19" w:rsidRPr="004108FC" w:rsidRDefault="00727E19" w:rsidP="00727E19">
            <w:pPr>
              <w:jc w:val="both"/>
              <w:rPr>
                <w:bCs/>
                <w:color w:val="000000" w:themeColor="text1"/>
              </w:rPr>
            </w:pPr>
          </w:p>
        </w:tc>
        <w:tc>
          <w:tcPr>
            <w:tcW w:w="2879" w:type="dxa"/>
          </w:tcPr>
          <w:p w14:paraId="00FF691A" w14:textId="77777777" w:rsidR="00727E19" w:rsidRPr="004108FC" w:rsidRDefault="00727E19" w:rsidP="00727E19">
            <w:pPr>
              <w:jc w:val="both"/>
              <w:rPr>
                <w:bCs/>
                <w:color w:val="000000" w:themeColor="text1"/>
              </w:rPr>
            </w:pPr>
          </w:p>
          <w:p w14:paraId="616FB05B" w14:textId="77777777" w:rsidR="00727E19" w:rsidRPr="004108FC" w:rsidRDefault="00727E19" w:rsidP="00727E19">
            <w:pPr>
              <w:jc w:val="both"/>
              <w:rPr>
                <w:bCs/>
                <w:color w:val="000000" w:themeColor="text1"/>
              </w:rPr>
            </w:pPr>
            <w:r w:rsidRPr="004108FC">
              <w:rPr>
                <w:bCs/>
                <w:color w:val="000000" w:themeColor="text1"/>
              </w:rPr>
              <w:t xml:space="preserve">2.Анализа успеха и владања на крају школске године </w:t>
            </w:r>
          </w:p>
        </w:tc>
        <w:tc>
          <w:tcPr>
            <w:tcW w:w="2549" w:type="dxa"/>
          </w:tcPr>
          <w:p w14:paraId="14CD8FD1" w14:textId="77777777" w:rsidR="00727E19" w:rsidRPr="004108FC" w:rsidRDefault="00727E19" w:rsidP="00727E19">
            <w:pPr>
              <w:jc w:val="both"/>
              <w:rPr>
                <w:bCs/>
                <w:color w:val="000000" w:themeColor="text1"/>
              </w:rPr>
            </w:pPr>
          </w:p>
          <w:p w14:paraId="2D13146D" w14:textId="77777777" w:rsidR="00727E19" w:rsidRPr="004108FC" w:rsidRDefault="00727E19" w:rsidP="00727E19">
            <w:pPr>
              <w:jc w:val="both"/>
              <w:rPr>
                <w:bCs/>
                <w:color w:val="000000" w:themeColor="text1"/>
              </w:rPr>
            </w:pPr>
            <w:r w:rsidRPr="004108FC">
              <w:rPr>
                <w:bCs/>
                <w:color w:val="000000" w:themeColor="text1"/>
              </w:rPr>
              <w:t>одељ.старешине</w:t>
            </w:r>
          </w:p>
        </w:tc>
        <w:tc>
          <w:tcPr>
            <w:tcW w:w="2048" w:type="dxa"/>
          </w:tcPr>
          <w:p w14:paraId="500368B9" w14:textId="77777777" w:rsidR="00727E19" w:rsidRPr="004108FC" w:rsidRDefault="00727E19" w:rsidP="00727E19">
            <w:pPr>
              <w:jc w:val="both"/>
              <w:rPr>
                <w:bCs/>
                <w:color w:val="000000" w:themeColor="text1"/>
              </w:rPr>
            </w:pPr>
            <w:r w:rsidRPr="004108FC">
              <w:rPr>
                <w:bCs/>
                <w:color w:val="000000" w:themeColor="text1"/>
              </w:rPr>
              <w:t>стручна служба</w:t>
            </w:r>
          </w:p>
        </w:tc>
        <w:tc>
          <w:tcPr>
            <w:tcW w:w="1770" w:type="dxa"/>
          </w:tcPr>
          <w:p w14:paraId="2DD553DB" w14:textId="77777777" w:rsidR="00727E19" w:rsidRPr="004108FC" w:rsidRDefault="00727E19" w:rsidP="00727E19">
            <w:pPr>
              <w:jc w:val="both"/>
              <w:rPr>
                <w:bCs/>
                <w:color w:val="000000" w:themeColor="text1"/>
              </w:rPr>
            </w:pPr>
          </w:p>
          <w:p w14:paraId="6BFEB972" w14:textId="77777777" w:rsidR="00727E19" w:rsidRPr="004108FC" w:rsidRDefault="00727E19" w:rsidP="00727E19">
            <w:pPr>
              <w:jc w:val="both"/>
              <w:rPr>
                <w:bCs/>
                <w:color w:val="000000" w:themeColor="text1"/>
              </w:rPr>
            </w:pPr>
            <w:r w:rsidRPr="004108FC">
              <w:rPr>
                <w:bCs/>
                <w:color w:val="000000" w:themeColor="text1"/>
              </w:rPr>
              <w:t>записник са одељ.већа</w:t>
            </w:r>
          </w:p>
          <w:p w14:paraId="261D2FCB" w14:textId="77777777" w:rsidR="00727E19" w:rsidRPr="004108FC" w:rsidRDefault="00727E19" w:rsidP="00727E19">
            <w:pPr>
              <w:jc w:val="both"/>
              <w:rPr>
                <w:bCs/>
                <w:color w:val="000000" w:themeColor="text1"/>
              </w:rPr>
            </w:pPr>
            <w:r w:rsidRPr="004108FC">
              <w:rPr>
                <w:bCs/>
                <w:color w:val="000000" w:themeColor="text1"/>
              </w:rPr>
              <w:t>свеска педагога</w:t>
            </w:r>
          </w:p>
        </w:tc>
      </w:tr>
    </w:tbl>
    <w:p w14:paraId="6E5793F0" w14:textId="77777777" w:rsidR="00824A22" w:rsidRPr="004108FC" w:rsidRDefault="00824A22" w:rsidP="00B24519">
      <w:pPr>
        <w:spacing w:before="100" w:beforeAutospacing="1" w:after="100" w:afterAutospacing="1"/>
        <w:rPr>
          <w:b/>
          <w:bCs/>
          <w:color w:val="000000" w:themeColor="text1"/>
          <w:lang w:val="ru-RU"/>
        </w:rPr>
      </w:pPr>
    </w:p>
    <w:p w14:paraId="30D361FD" w14:textId="77777777" w:rsidR="00727E19" w:rsidRPr="004108FC" w:rsidRDefault="00727E19" w:rsidP="00B24519">
      <w:pPr>
        <w:spacing w:before="100" w:beforeAutospacing="1" w:after="100" w:afterAutospacing="1"/>
        <w:rPr>
          <w:b/>
          <w:bCs/>
          <w:color w:val="000000" w:themeColor="text1"/>
          <w:lang w:val="ru-RU"/>
        </w:rPr>
      </w:pPr>
    </w:p>
    <w:p w14:paraId="3862EDDE" w14:textId="77777777" w:rsidR="00727E19" w:rsidRPr="004108FC" w:rsidRDefault="00727E19">
      <w:pPr>
        <w:spacing w:after="200" w:line="276" w:lineRule="auto"/>
        <w:rPr>
          <w:b/>
          <w:bCs/>
          <w:color w:val="000000" w:themeColor="text1"/>
          <w:lang w:val="ru-RU"/>
        </w:rPr>
      </w:pPr>
      <w:r w:rsidRPr="004108FC">
        <w:rPr>
          <w:b/>
          <w:bCs/>
          <w:color w:val="000000" w:themeColor="text1"/>
          <w:lang w:val="ru-RU"/>
        </w:rPr>
        <w:br w:type="page"/>
      </w:r>
    </w:p>
    <w:p w14:paraId="464C3803" w14:textId="77777777" w:rsidR="00727E19" w:rsidRPr="004108FC" w:rsidRDefault="00727E19" w:rsidP="005A38E3">
      <w:pPr>
        <w:pStyle w:val="ListParagraph"/>
        <w:numPr>
          <w:ilvl w:val="0"/>
          <w:numId w:val="32"/>
        </w:numPr>
        <w:spacing w:before="100" w:beforeAutospacing="1" w:after="100" w:afterAutospacing="1"/>
        <w:rPr>
          <w:b/>
          <w:bCs/>
          <w:color w:val="000000" w:themeColor="text1"/>
          <w:lang w:val="ru-RU"/>
        </w:rPr>
      </w:pPr>
      <w:r w:rsidRPr="004108FC">
        <w:rPr>
          <w:b/>
          <w:bCs/>
          <w:color w:val="000000" w:themeColor="text1"/>
          <w:lang w:val="ru-RU"/>
        </w:rPr>
        <w:lastRenderedPageBreak/>
        <w:t>за разредну наставу</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2907"/>
        <w:gridCol w:w="2156"/>
        <w:gridCol w:w="2117"/>
        <w:gridCol w:w="2011"/>
      </w:tblGrid>
      <w:tr w:rsidR="004108FC" w:rsidRPr="004108FC" w14:paraId="43E20446" w14:textId="77777777" w:rsidTr="007B216D">
        <w:trPr>
          <w:jc w:val="center"/>
        </w:trPr>
        <w:tc>
          <w:tcPr>
            <w:tcW w:w="1318" w:type="dxa"/>
            <w:shd w:val="clear" w:color="auto" w:fill="E5DFEC"/>
          </w:tcPr>
          <w:p w14:paraId="750DA72C" w14:textId="77777777" w:rsidR="00727E19" w:rsidRPr="004108FC" w:rsidRDefault="00727E19" w:rsidP="00727E19">
            <w:pPr>
              <w:ind w:left="360"/>
              <w:jc w:val="both"/>
              <w:rPr>
                <w:bCs/>
                <w:color w:val="000000" w:themeColor="text1"/>
              </w:rPr>
            </w:pPr>
            <w:r w:rsidRPr="004108FC">
              <w:rPr>
                <w:bCs/>
                <w:color w:val="000000" w:themeColor="text1"/>
              </w:rPr>
              <w:t>Време</w:t>
            </w:r>
          </w:p>
        </w:tc>
        <w:tc>
          <w:tcPr>
            <w:tcW w:w="2907" w:type="dxa"/>
            <w:shd w:val="clear" w:color="auto" w:fill="E5DFEC"/>
          </w:tcPr>
          <w:p w14:paraId="27D34C41" w14:textId="77777777" w:rsidR="00727E19" w:rsidRPr="004108FC" w:rsidRDefault="00727E19" w:rsidP="00727E19">
            <w:pPr>
              <w:jc w:val="both"/>
              <w:rPr>
                <w:bCs/>
                <w:color w:val="000000" w:themeColor="text1"/>
              </w:rPr>
            </w:pPr>
            <w:r w:rsidRPr="004108FC">
              <w:rPr>
                <w:bCs/>
                <w:color w:val="000000" w:themeColor="text1"/>
              </w:rPr>
              <w:t>Активност</w:t>
            </w:r>
          </w:p>
        </w:tc>
        <w:tc>
          <w:tcPr>
            <w:tcW w:w="2156" w:type="dxa"/>
            <w:shd w:val="clear" w:color="auto" w:fill="E5DFEC"/>
          </w:tcPr>
          <w:p w14:paraId="70212A75" w14:textId="77777777" w:rsidR="00727E19" w:rsidRPr="004108FC" w:rsidRDefault="00727E19" w:rsidP="00727E19">
            <w:pPr>
              <w:jc w:val="both"/>
              <w:rPr>
                <w:bCs/>
                <w:color w:val="000000" w:themeColor="text1"/>
              </w:rPr>
            </w:pPr>
            <w:r w:rsidRPr="004108FC">
              <w:rPr>
                <w:bCs/>
                <w:color w:val="000000" w:themeColor="text1"/>
              </w:rPr>
              <w:t>носиоци активности</w:t>
            </w:r>
          </w:p>
        </w:tc>
        <w:tc>
          <w:tcPr>
            <w:tcW w:w="2117" w:type="dxa"/>
            <w:shd w:val="clear" w:color="auto" w:fill="E5DFEC"/>
          </w:tcPr>
          <w:p w14:paraId="4366CA55" w14:textId="77777777" w:rsidR="00727E19" w:rsidRPr="004108FC" w:rsidRDefault="00727E19" w:rsidP="00727E19">
            <w:pPr>
              <w:jc w:val="both"/>
              <w:rPr>
                <w:bCs/>
                <w:color w:val="000000" w:themeColor="text1"/>
              </w:rPr>
            </w:pPr>
            <w:r w:rsidRPr="004108FC">
              <w:rPr>
                <w:bCs/>
                <w:color w:val="000000" w:themeColor="text1"/>
              </w:rPr>
              <w:t>одговорно лице</w:t>
            </w:r>
          </w:p>
        </w:tc>
        <w:tc>
          <w:tcPr>
            <w:tcW w:w="2011" w:type="dxa"/>
            <w:shd w:val="clear" w:color="auto" w:fill="E5DFEC"/>
          </w:tcPr>
          <w:p w14:paraId="596CF439" w14:textId="77777777" w:rsidR="00727E19" w:rsidRPr="004108FC" w:rsidRDefault="00727E19" w:rsidP="00727E19">
            <w:pPr>
              <w:jc w:val="both"/>
              <w:rPr>
                <w:bCs/>
                <w:color w:val="000000" w:themeColor="text1"/>
              </w:rPr>
            </w:pPr>
            <w:r w:rsidRPr="004108FC">
              <w:rPr>
                <w:bCs/>
                <w:color w:val="000000" w:themeColor="text1"/>
              </w:rPr>
              <w:t>начин праћења</w:t>
            </w:r>
          </w:p>
        </w:tc>
      </w:tr>
      <w:tr w:rsidR="004108FC" w:rsidRPr="004108FC" w14:paraId="5A9E9BE4" w14:textId="77777777" w:rsidTr="007B216D">
        <w:trPr>
          <w:trHeight w:val="2807"/>
          <w:jc w:val="center"/>
        </w:trPr>
        <w:tc>
          <w:tcPr>
            <w:tcW w:w="1318" w:type="dxa"/>
          </w:tcPr>
          <w:p w14:paraId="50CADBE7" w14:textId="77777777" w:rsidR="00727E19" w:rsidRPr="004108FC" w:rsidRDefault="00727E19" w:rsidP="00727E19">
            <w:pPr>
              <w:jc w:val="both"/>
              <w:rPr>
                <w:bCs/>
                <w:color w:val="000000" w:themeColor="text1"/>
              </w:rPr>
            </w:pPr>
            <w:r w:rsidRPr="004108FC">
              <w:rPr>
                <w:bCs/>
                <w:color w:val="000000" w:themeColor="text1"/>
              </w:rPr>
              <w:t>септембар</w:t>
            </w:r>
          </w:p>
          <w:p w14:paraId="11630B08" w14:textId="77777777" w:rsidR="00727E19" w:rsidRPr="004108FC" w:rsidRDefault="00727E19" w:rsidP="00727E19">
            <w:pPr>
              <w:jc w:val="both"/>
              <w:rPr>
                <w:bCs/>
                <w:color w:val="000000" w:themeColor="text1"/>
              </w:rPr>
            </w:pPr>
          </w:p>
          <w:p w14:paraId="1FAAEAC7" w14:textId="77777777" w:rsidR="00727E19" w:rsidRPr="004108FC" w:rsidRDefault="00727E19" w:rsidP="00727E19">
            <w:pPr>
              <w:jc w:val="both"/>
              <w:rPr>
                <w:bCs/>
                <w:color w:val="000000" w:themeColor="text1"/>
              </w:rPr>
            </w:pPr>
          </w:p>
          <w:p w14:paraId="7AFDA8F5" w14:textId="77777777" w:rsidR="00727E19" w:rsidRPr="004108FC" w:rsidRDefault="00727E19" w:rsidP="00727E19">
            <w:pPr>
              <w:jc w:val="both"/>
              <w:rPr>
                <w:bCs/>
                <w:color w:val="000000" w:themeColor="text1"/>
              </w:rPr>
            </w:pPr>
          </w:p>
          <w:p w14:paraId="7047C8F2" w14:textId="77777777" w:rsidR="00727E19" w:rsidRPr="004108FC" w:rsidRDefault="00727E19" w:rsidP="00727E19">
            <w:pPr>
              <w:jc w:val="both"/>
              <w:rPr>
                <w:bCs/>
                <w:color w:val="000000" w:themeColor="text1"/>
              </w:rPr>
            </w:pPr>
          </w:p>
          <w:p w14:paraId="0CF4D531" w14:textId="77777777" w:rsidR="00727E19" w:rsidRPr="004108FC" w:rsidRDefault="00727E19" w:rsidP="00727E19">
            <w:pPr>
              <w:jc w:val="both"/>
              <w:rPr>
                <w:bCs/>
                <w:color w:val="000000" w:themeColor="text1"/>
              </w:rPr>
            </w:pPr>
          </w:p>
          <w:p w14:paraId="27A37439" w14:textId="77777777" w:rsidR="00727E19" w:rsidRPr="004108FC" w:rsidRDefault="00727E19" w:rsidP="00727E19">
            <w:pPr>
              <w:jc w:val="both"/>
              <w:rPr>
                <w:bCs/>
                <w:color w:val="000000" w:themeColor="text1"/>
              </w:rPr>
            </w:pPr>
          </w:p>
          <w:p w14:paraId="44AE63C2" w14:textId="77777777" w:rsidR="00727E19" w:rsidRPr="004108FC" w:rsidRDefault="00727E19" w:rsidP="00727E19">
            <w:pPr>
              <w:jc w:val="both"/>
              <w:rPr>
                <w:bCs/>
                <w:color w:val="000000" w:themeColor="text1"/>
              </w:rPr>
            </w:pPr>
          </w:p>
          <w:p w14:paraId="7135D407" w14:textId="77777777" w:rsidR="00727E19" w:rsidRPr="004108FC" w:rsidRDefault="00727E19" w:rsidP="00727E19">
            <w:pPr>
              <w:jc w:val="both"/>
              <w:rPr>
                <w:bCs/>
                <w:color w:val="000000" w:themeColor="text1"/>
              </w:rPr>
            </w:pPr>
          </w:p>
          <w:p w14:paraId="3914067B" w14:textId="77777777" w:rsidR="00727E19" w:rsidRPr="004108FC" w:rsidRDefault="00727E19" w:rsidP="00727E19">
            <w:pPr>
              <w:jc w:val="both"/>
              <w:rPr>
                <w:bCs/>
                <w:color w:val="000000" w:themeColor="text1"/>
              </w:rPr>
            </w:pPr>
          </w:p>
          <w:p w14:paraId="504972ED" w14:textId="77777777" w:rsidR="00727E19" w:rsidRPr="004108FC" w:rsidRDefault="00727E19" w:rsidP="00727E19">
            <w:pPr>
              <w:jc w:val="both"/>
              <w:rPr>
                <w:bCs/>
                <w:color w:val="000000" w:themeColor="text1"/>
              </w:rPr>
            </w:pPr>
          </w:p>
        </w:tc>
        <w:tc>
          <w:tcPr>
            <w:tcW w:w="2907" w:type="dxa"/>
          </w:tcPr>
          <w:p w14:paraId="2CCACA90" w14:textId="77777777" w:rsidR="00727E19" w:rsidRPr="004108FC" w:rsidRDefault="00727E19" w:rsidP="00727E19">
            <w:pPr>
              <w:jc w:val="both"/>
              <w:rPr>
                <w:bCs/>
                <w:color w:val="000000" w:themeColor="text1"/>
              </w:rPr>
            </w:pPr>
            <w:r w:rsidRPr="004108FC">
              <w:rPr>
                <w:bCs/>
                <w:color w:val="000000" w:themeColor="text1"/>
              </w:rPr>
              <w:t>Предлагање и усвајање плана рада одељ.већа и календар рада</w:t>
            </w:r>
          </w:p>
          <w:p w14:paraId="7AC9AF54" w14:textId="77777777" w:rsidR="00727E19" w:rsidRPr="004108FC" w:rsidRDefault="00727E19" w:rsidP="00727E19">
            <w:pPr>
              <w:jc w:val="both"/>
              <w:rPr>
                <w:bCs/>
                <w:color w:val="000000" w:themeColor="text1"/>
              </w:rPr>
            </w:pPr>
          </w:p>
          <w:p w14:paraId="2658327D" w14:textId="77777777" w:rsidR="00727E19" w:rsidRPr="004108FC" w:rsidRDefault="00727E19" w:rsidP="00727E19">
            <w:pPr>
              <w:jc w:val="both"/>
              <w:rPr>
                <w:bCs/>
                <w:color w:val="000000" w:themeColor="text1"/>
              </w:rPr>
            </w:pPr>
          </w:p>
          <w:p w14:paraId="20959A63" w14:textId="77777777" w:rsidR="00727E19" w:rsidRPr="004108FC" w:rsidRDefault="00727E19" w:rsidP="00727E19">
            <w:pPr>
              <w:jc w:val="both"/>
              <w:rPr>
                <w:bCs/>
                <w:color w:val="000000" w:themeColor="text1"/>
              </w:rPr>
            </w:pPr>
            <w:r w:rsidRPr="004108FC">
              <w:rPr>
                <w:bCs/>
                <w:color w:val="000000" w:themeColor="text1"/>
                <w:lang w:val="ru-RU"/>
              </w:rPr>
              <w:t>Календар рада</w:t>
            </w:r>
          </w:p>
          <w:p w14:paraId="26508B8D" w14:textId="77777777" w:rsidR="00727E19" w:rsidRPr="004108FC" w:rsidRDefault="00727E19" w:rsidP="00727E19">
            <w:pPr>
              <w:jc w:val="both"/>
              <w:rPr>
                <w:bCs/>
                <w:color w:val="000000" w:themeColor="text1"/>
              </w:rPr>
            </w:pPr>
          </w:p>
          <w:p w14:paraId="7B0673EA" w14:textId="77777777" w:rsidR="00727E19" w:rsidRPr="004108FC" w:rsidRDefault="00727E19" w:rsidP="00727E19">
            <w:pPr>
              <w:jc w:val="both"/>
              <w:rPr>
                <w:bCs/>
                <w:color w:val="000000" w:themeColor="text1"/>
              </w:rPr>
            </w:pPr>
          </w:p>
          <w:p w14:paraId="4199D417" w14:textId="77777777" w:rsidR="00727E19" w:rsidRPr="004108FC" w:rsidRDefault="00727E19" w:rsidP="00727E19">
            <w:pPr>
              <w:jc w:val="both"/>
              <w:rPr>
                <w:bCs/>
                <w:color w:val="000000" w:themeColor="text1"/>
              </w:rPr>
            </w:pPr>
          </w:p>
          <w:p w14:paraId="456A4867" w14:textId="77777777" w:rsidR="00727E19" w:rsidRPr="004108FC" w:rsidRDefault="00727E19" w:rsidP="00727E19">
            <w:pPr>
              <w:jc w:val="both"/>
              <w:rPr>
                <w:bCs/>
                <w:color w:val="000000" w:themeColor="text1"/>
              </w:rPr>
            </w:pPr>
          </w:p>
        </w:tc>
        <w:tc>
          <w:tcPr>
            <w:tcW w:w="2156" w:type="dxa"/>
          </w:tcPr>
          <w:p w14:paraId="19686D4A" w14:textId="77777777" w:rsidR="00727E19" w:rsidRPr="004108FC" w:rsidRDefault="00727E19" w:rsidP="00727E19">
            <w:pPr>
              <w:jc w:val="both"/>
              <w:rPr>
                <w:bCs/>
                <w:color w:val="000000" w:themeColor="text1"/>
              </w:rPr>
            </w:pPr>
            <w:r w:rsidRPr="004108FC">
              <w:rPr>
                <w:bCs/>
                <w:color w:val="000000" w:themeColor="text1"/>
              </w:rPr>
              <w:t>Одељенско веће за разредну наставу</w:t>
            </w:r>
          </w:p>
          <w:p w14:paraId="56356980" w14:textId="77777777" w:rsidR="00727E19" w:rsidRPr="004108FC" w:rsidRDefault="00727E19" w:rsidP="00727E19">
            <w:pPr>
              <w:jc w:val="both"/>
              <w:rPr>
                <w:bCs/>
                <w:color w:val="000000" w:themeColor="text1"/>
              </w:rPr>
            </w:pPr>
            <w:r w:rsidRPr="004108FC">
              <w:rPr>
                <w:bCs/>
                <w:color w:val="000000" w:themeColor="text1"/>
              </w:rPr>
              <w:t>педагог</w:t>
            </w:r>
          </w:p>
          <w:p w14:paraId="5A1D477D" w14:textId="77777777" w:rsidR="00727E19" w:rsidRPr="004108FC" w:rsidRDefault="00727E19" w:rsidP="00727E19">
            <w:pPr>
              <w:jc w:val="both"/>
              <w:rPr>
                <w:bCs/>
                <w:color w:val="000000" w:themeColor="text1"/>
              </w:rPr>
            </w:pPr>
          </w:p>
          <w:p w14:paraId="304C6725" w14:textId="77777777" w:rsidR="00727E19" w:rsidRPr="004108FC" w:rsidRDefault="00727E19" w:rsidP="00727E19">
            <w:pPr>
              <w:jc w:val="both"/>
              <w:rPr>
                <w:bCs/>
                <w:color w:val="000000" w:themeColor="text1"/>
              </w:rPr>
            </w:pPr>
          </w:p>
          <w:p w14:paraId="7E1DBD05" w14:textId="77777777" w:rsidR="00727E19" w:rsidRPr="004108FC" w:rsidRDefault="00727E19" w:rsidP="00727E19">
            <w:pPr>
              <w:jc w:val="both"/>
              <w:rPr>
                <w:bCs/>
                <w:color w:val="000000" w:themeColor="text1"/>
              </w:rPr>
            </w:pPr>
            <w:r w:rsidRPr="004108FC">
              <w:rPr>
                <w:bCs/>
                <w:color w:val="000000" w:themeColor="text1"/>
              </w:rPr>
              <w:t>чланови одељ.</w:t>
            </w:r>
          </w:p>
          <w:p w14:paraId="55E96D10" w14:textId="77777777" w:rsidR="00727E19" w:rsidRPr="004108FC" w:rsidRDefault="00727E19" w:rsidP="00727E19">
            <w:pPr>
              <w:jc w:val="both"/>
              <w:rPr>
                <w:bCs/>
                <w:color w:val="000000" w:themeColor="text1"/>
              </w:rPr>
            </w:pPr>
            <w:r w:rsidRPr="004108FC">
              <w:rPr>
                <w:bCs/>
                <w:color w:val="000000" w:themeColor="text1"/>
              </w:rPr>
              <w:t>Већа.</w:t>
            </w:r>
          </w:p>
          <w:p w14:paraId="7709EF94" w14:textId="77777777" w:rsidR="00727E19" w:rsidRPr="004108FC" w:rsidRDefault="00727E19" w:rsidP="00727E19">
            <w:pPr>
              <w:jc w:val="both"/>
              <w:rPr>
                <w:bCs/>
                <w:color w:val="000000" w:themeColor="text1"/>
              </w:rPr>
            </w:pPr>
          </w:p>
          <w:p w14:paraId="5338E8C4" w14:textId="77777777" w:rsidR="00727E19" w:rsidRPr="004108FC" w:rsidRDefault="00727E19" w:rsidP="00727E19">
            <w:pPr>
              <w:jc w:val="both"/>
              <w:rPr>
                <w:bCs/>
                <w:color w:val="000000" w:themeColor="text1"/>
              </w:rPr>
            </w:pPr>
          </w:p>
          <w:p w14:paraId="4946858A" w14:textId="77777777" w:rsidR="00727E19" w:rsidRPr="004108FC" w:rsidRDefault="00727E19" w:rsidP="00727E19">
            <w:pPr>
              <w:jc w:val="both"/>
              <w:rPr>
                <w:bCs/>
                <w:color w:val="000000" w:themeColor="text1"/>
              </w:rPr>
            </w:pPr>
          </w:p>
        </w:tc>
        <w:tc>
          <w:tcPr>
            <w:tcW w:w="2117" w:type="dxa"/>
          </w:tcPr>
          <w:p w14:paraId="317DCCE9" w14:textId="77777777" w:rsidR="00727E19" w:rsidRPr="004108FC" w:rsidRDefault="00727E19" w:rsidP="00727E19">
            <w:pPr>
              <w:jc w:val="both"/>
              <w:rPr>
                <w:bCs/>
                <w:color w:val="000000" w:themeColor="text1"/>
              </w:rPr>
            </w:pPr>
            <w:r w:rsidRPr="004108FC">
              <w:rPr>
                <w:bCs/>
                <w:color w:val="000000" w:themeColor="text1"/>
                <w:lang w:val="uk-UA"/>
              </w:rPr>
              <w:t xml:space="preserve">директор, </w:t>
            </w:r>
            <w:r w:rsidRPr="004108FC">
              <w:rPr>
                <w:bCs/>
                <w:color w:val="000000" w:themeColor="text1"/>
              </w:rPr>
              <w:t>председник одељ.већа за сваки разред</w:t>
            </w:r>
          </w:p>
          <w:p w14:paraId="422ACEF3" w14:textId="77777777" w:rsidR="00727E19" w:rsidRPr="004108FC" w:rsidRDefault="00727E19" w:rsidP="00727E19">
            <w:pPr>
              <w:jc w:val="both"/>
              <w:rPr>
                <w:bCs/>
                <w:color w:val="000000" w:themeColor="text1"/>
                <w:lang w:val="uk-UA"/>
              </w:rPr>
            </w:pPr>
          </w:p>
          <w:p w14:paraId="7F5224FA" w14:textId="77777777" w:rsidR="00727E19" w:rsidRPr="004108FC" w:rsidRDefault="00727E19" w:rsidP="00727E19">
            <w:pPr>
              <w:jc w:val="both"/>
              <w:rPr>
                <w:bCs/>
                <w:color w:val="000000" w:themeColor="text1"/>
              </w:rPr>
            </w:pPr>
            <w:r w:rsidRPr="004108FC">
              <w:rPr>
                <w:bCs/>
                <w:color w:val="000000" w:themeColor="text1"/>
              </w:rPr>
              <w:t>помоћник директора</w:t>
            </w:r>
          </w:p>
          <w:p w14:paraId="0D618FD2" w14:textId="77777777" w:rsidR="00727E19" w:rsidRPr="004108FC" w:rsidRDefault="00727E19" w:rsidP="00727E19">
            <w:pPr>
              <w:jc w:val="both"/>
              <w:rPr>
                <w:bCs/>
                <w:color w:val="000000" w:themeColor="text1"/>
              </w:rPr>
            </w:pPr>
          </w:p>
          <w:p w14:paraId="72D72EA6" w14:textId="77777777" w:rsidR="00727E19" w:rsidRPr="004108FC" w:rsidRDefault="00727E19" w:rsidP="00727E19">
            <w:pPr>
              <w:jc w:val="both"/>
              <w:rPr>
                <w:bCs/>
                <w:color w:val="000000" w:themeColor="text1"/>
              </w:rPr>
            </w:pPr>
          </w:p>
          <w:p w14:paraId="44257B75" w14:textId="77777777" w:rsidR="00727E19" w:rsidRPr="004108FC" w:rsidRDefault="00727E19" w:rsidP="00727E19">
            <w:pPr>
              <w:jc w:val="both"/>
              <w:rPr>
                <w:bCs/>
                <w:color w:val="000000" w:themeColor="text1"/>
              </w:rPr>
            </w:pPr>
          </w:p>
        </w:tc>
        <w:tc>
          <w:tcPr>
            <w:tcW w:w="2011" w:type="dxa"/>
          </w:tcPr>
          <w:p w14:paraId="6CFE19BC" w14:textId="77777777" w:rsidR="00727E19" w:rsidRPr="004108FC" w:rsidRDefault="00727E19" w:rsidP="00727E19">
            <w:pPr>
              <w:jc w:val="both"/>
              <w:rPr>
                <w:bCs/>
                <w:color w:val="000000" w:themeColor="text1"/>
              </w:rPr>
            </w:pPr>
            <w:r w:rsidRPr="004108FC">
              <w:rPr>
                <w:bCs/>
                <w:color w:val="000000" w:themeColor="text1"/>
              </w:rPr>
              <w:t>дневник образ.васп. рада</w:t>
            </w:r>
          </w:p>
          <w:p w14:paraId="6B2E2027" w14:textId="77777777" w:rsidR="00727E19" w:rsidRPr="004108FC" w:rsidRDefault="00727E19" w:rsidP="00727E19">
            <w:pPr>
              <w:jc w:val="both"/>
              <w:rPr>
                <w:bCs/>
                <w:color w:val="000000" w:themeColor="text1"/>
              </w:rPr>
            </w:pPr>
            <w:r w:rsidRPr="004108FC">
              <w:rPr>
                <w:bCs/>
                <w:color w:val="000000" w:themeColor="text1"/>
              </w:rPr>
              <w:t>наст.планови</w:t>
            </w:r>
          </w:p>
          <w:p w14:paraId="639476DF" w14:textId="77777777" w:rsidR="00727E19" w:rsidRPr="004108FC" w:rsidRDefault="00727E19" w:rsidP="00727E19">
            <w:pPr>
              <w:jc w:val="both"/>
              <w:rPr>
                <w:bCs/>
                <w:color w:val="000000" w:themeColor="text1"/>
              </w:rPr>
            </w:pPr>
            <w:r w:rsidRPr="004108FC">
              <w:rPr>
                <w:bCs/>
                <w:color w:val="000000" w:themeColor="text1"/>
              </w:rPr>
              <w:t>записник</w:t>
            </w:r>
          </w:p>
          <w:p w14:paraId="51A128D8" w14:textId="77777777" w:rsidR="00727E19" w:rsidRPr="004108FC" w:rsidRDefault="00727E19" w:rsidP="00727E19">
            <w:pPr>
              <w:jc w:val="both"/>
              <w:rPr>
                <w:bCs/>
                <w:color w:val="000000" w:themeColor="text1"/>
              </w:rPr>
            </w:pPr>
          </w:p>
          <w:p w14:paraId="2EA8CC86"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p w14:paraId="1CBAF34B" w14:textId="77777777" w:rsidR="00727E19" w:rsidRPr="004108FC" w:rsidRDefault="00727E19" w:rsidP="00727E19">
            <w:pPr>
              <w:jc w:val="both"/>
              <w:rPr>
                <w:bCs/>
                <w:color w:val="000000" w:themeColor="text1"/>
              </w:rPr>
            </w:pPr>
          </w:p>
          <w:p w14:paraId="4B144A14" w14:textId="77777777" w:rsidR="00727E19" w:rsidRPr="004108FC" w:rsidRDefault="00727E19" w:rsidP="00727E19">
            <w:pPr>
              <w:jc w:val="both"/>
              <w:rPr>
                <w:bCs/>
                <w:color w:val="000000" w:themeColor="text1"/>
              </w:rPr>
            </w:pPr>
          </w:p>
          <w:p w14:paraId="646AC631" w14:textId="77777777" w:rsidR="00727E19" w:rsidRPr="004108FC" w:rsidRDefault="00727E19" w:rsidP="00727E19">
            <w:pPr>
              <w:jc w:val="both"/>
              <w:rPr>
                <w:bCs/>
                <w:color w:val="000000" w:themeColor="text1"/>
              </w:rPr>
            </w:pPr>
          </w:p>
          <w:p w14:paraId="6F423956" w14:textId="77777777" w:rsidR="00727E19" w:rsidRPr="004108FC" w:rsidRDefault="00727E19" w:rsidP="00727E19">
            <w:pPr>
              <w:jc w:val="both"/>
              <w:rPr>
                <w:bCs/>
                <w:color w:val="000000" w:themeColor="text1"/>
              </w:rPr>
            </w:pPr>
          </w:p>
        </w:tc>
      </w:tr>
      <w:tr w:rsidR="004108FC" w:rsidRPr="004108FC" w14:paraId="6B6CC491" w14:textId="77777777" w:rsidTr="007B216D">
        <w:trPr>
          <w:trHeight w:val="2807"/>
          <w:jc w:val="center"/>
        </w:trPr>
        <w:tc>
          <w:tcPr>
            <w:tcW w:w="1318" w:type="dxa"/>
          </w:tcPr>
          <w:p w14:paraId="11CF5937" w14:textId="77777777" w:rsidR="00727E19" w:rsidRPr="004108FC" w:rsidRDefault="00727E19" w:rsidP="00727E19">
            <w:pPr>
              <w:jc w:val="both"/>
              <w:rPr>
                <w:bCs/>
                <w:color w:val="000000" w:themeColor="text1"/>
              </w:rPr>
            </w:pPr>
          </w:p>
        </w:tc>
        <w:tc>
          <w:tcPr>
            <w:tcW w:w="2907" w:type="dxa"/>
          </w:tcPr>
          <w:p w14:paraId="5A9E4F39" w14:textId="77777777" w:rsidR="00727E19" w:rsidRPr="004108FC" w:rsidRDefault="00727E19" w:rsidP="00727E19">
            <w:pPr>
              <w:jc w:val="both"/>
              <w:rPr>
                <w:bCs/>
                <w:color w:val="000000" w:themeColor="text1"/>
                <w:lang w:val="ru-RU"/>
              </w:rPr>
            </w:pPr>
            <w:r w:rsidRPr="004108FC">
              <w:rPr>
                <w:bCs/>
                <w:color w:val="000000" w:themeColor="text1"/>
                <w:lang w:val="ru-RU"/>
              </w:rPr>
              <w:t>Распоред и усклађивање контролних или писмених задатака</w:t>
            </w:r>
          </w:p>
          <w:p w14:paraId="0652190C" w14:textId="77777777" w:rsidR="00727E19" w:rsidRPr="004108FC" w:rsidRDefault="00727E19" w:rsidP="00727E19">
            <w:pPr>
              <w:jc w:val="both"/>
              <w:rPr>
                <w:bCs/>
                <w:color w:val="000000" w:themeColor="text1"/>
              </w:rPr>
            </w:pPr>
            <w:r w:rsidRPr="004108FC">
              <w:rPr>
                <w:bCs/>
                <w:color w:val="000000" w:themeColor="text1"/>
                <w:lang w:val="ru-RU"/>
              </w:rPr>
              <w:t>Распоред и дежурство наставника</w:t>
            </w:r>
          </w:p>
          <w:p w14:paraId="1697A4F3" w14:textId="77777777" w:rsidR="00727E19" w:rsidRPr="004108FC" w:rsidRDefault="00727E19" w:rsidP="00727E19">
            <w:pPr>
              <w:jc w:val="both"/>
              <w:rPr>
                <w:bCs/>
                <w:color w:val="000000" w:themeColor="text1"/>
              </w:rPr>
            </w:pPr>
          </w:p>
        </w:tc>
        <w:tc>
          <w:tcPr>
            <w:tcW w:w="2156" w:type="dxa"/>
          </w:tcPr>
          <w:p w14:paraId="529FAB9C" w14:textId="77777777" w:rsidR="00727E19" w:rsidRPr="004108FC" w:rsidRDefault="00727E19" w:rsidP="00727E19">
            <w:pPr>
              <w:jc w:val="both"/>
              <w:rPr>
                <w:bCs/>
                <w:color w:val="000000" w:themeColor="text1"/>
              </w:rPr>
            </w:pPr>
            <w:r w:rsidRPr="004108FC">
              <w:rPr>
                <w:bCs/>
                <w:color w:val="000000" w:themeColor="text1"/>
              </w:rPr>
              <w:t>чланови одељ.</w:t>
            </w:r>
          </w:p>
          <w:p w14:paraId="52875564" w14:textId="77777777" w:rsidR="00727E19" w:rsidRPr="004108FC" w:rsidRDefault="00727E19" w:rsidP="00727E19">
            <w:pPr>
              <w:jc w:val="both"/>
              <w:rPr>
                <w:bCs/>
                <w:color w:val="000000" w:themeColor="text1"/>
              </w:rPr>
            </w:pPr>
            <w:r w:rsidRPr="004108FC">
              <w:rPr>
                <w:bCs/>
                <w:color w:val="000000" w:themeColor="text1"/>
              </w:rPr>
              <w:t xml:space="preserve">Већа. </w:t>
            </w:r>
          </w:p>
          <w:p w14:paraId="2CE3AF60" w14:textId="77777777" w:rsidR="00727E19" w:rsidRPr="004108FC" w:rsidRDefault="00727E19" w:rsidP="00727E19">
            <w:pPr>
              <w:jc w:val="both"/>
              <w:rPr>
                <w:bCs/>
                <w:color w:val="000000" w:themeColor="text1"/>
              </w:rPr>
            </w:pPr>
          </w:p>
          <w:p w14:paraId="35CBCBBE" w14:textId="77777777" w:rsidR="00727E19" w:rsidRPr="004108FC" w:rsidRDefault="00727E19" w:rsidP="00727E19">
            <w:pPr>
              <w:jc w:val="both"/>
              <w:rPr>
                <w:bCs/>
                <w:color w:val="000000" w:themeColor="text1"/>
              </w:rPr>
            </w:pPr>
          </w:p>
          <w:p w14:paraId="66541801" w14:textId="77777777" w:rsidR="00727E19" w:rsidRPr="004108FC" w:rsidRDefault="00727E19" w:rsidP="00727E19">
            <w:pPr>
              <w:jc w:val="both"/>
              <w:rPr>
                <w:bCs/>
                <w:color w:val="000000" w:themeColor="text1"/>
              </w:rPr>
            </w:pPr>
          </w:p>
        </w:tc>
        <w:tc>
          <w:tcPr>
            <w:tcW w:w="2117" w:type="dxa"/>
          </w:tcPr>
          <w:p w14:paraId="4329D25A" w14:textId="77777777" w:rsidR="00727E19" w:rsidRPr="004108FC" w:rsidRDefault="00727E19" w:rsidP="00727E19">
            <w:pPr>
              <w:jc w:val="both"/>
              <w:rPr>
                <w:bCs/>
                <w:color w:val="000000" w:themeColor="text1"/>
              </w:rPr>
            </w:pPr>
            <w:r w:rsidRPr="004108FC">
              <w:rPr>
                <w:bCs/>
                <w:color w:val="000000" w:themeColor="text1"/>
              </w:rPr>
              <w:t>помоћник директора</w:t>
            </w:r>
          </w:p>
          <w:p w14:paraId="3677A76E" w14:textId="77777777" w:rsidR="00727E19" w:rsidRPr="004108FC" w:rsidRDefault="00727E19" w:rsidP="00727E19">
            <w:pPr>
              <w:jc w:val="both"/>
              <w:rPr>
                <w:bCs/>
                <w:color w:val="000000" w:themeColor="text1"/>
              </w:rPr>
            </w:pPr>
          </w:p>
          <w:p w14:paraId="275EED8C" w14:textId="77777777" w:rsidR="00727E19" w:rsidRPr="004108FC" w:rsidRDefault="00727E19" w:rsidP="00727E19">
            <w:pPr>
              <w:jc w:val="both"/>
              <w:rPr>
                <w:bCs/>
                <w:color w:val="000000" w:themeColor="text1"/>
              </w:rPr>
            </w:pPr>
          </w:p>
          <w:p w14:paraId="7FCBCB61" w14:textId="77777777" w:rsidR="00727E19" w:rsidRPr="004108FC" w:rsidRDefault="00727E19" w:rsidP="00727E19">
            <w:pPr>
              <w:jc w:val="both"/>
              <w:rPr>
                <w:bCs/>
                <w:color w:val="000000" w:themeColor="text1"/>
              </w:rPr>
            </w:pPr>
          </w:p>
        </w:tc>
        <w:tc>
          <w:tcPr>
            <w:tcW w:w="2011" w:type="dxa"/>
          </w:tcPr>
          <w:p w14:paraId="484638EE"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p w14:paraId="4902E37E" w14:textId="77777777" w:rsidR="00727E19" w:rsidRPr="004108FC" w:rsidRDefault="00727E19" w:rsidP="00727E19">
            <w:pPr>
              <w:jc w:val="both"/>
              <w:rPr>
                <w:bCs/>
                <w:color w:val="000000" w:themeColor="text1"/>
              </w:rPr>
            </w:pPr>
          </w:p>
          <w:p w14:paraId="0EDE3B3C" w14:textId="77777777" w:rsidR="00727E19" w:rsidRPr="004108FC" w:rsidRDefault="00727E19" w:rsidP="00727E19">
            <w:pPr>
              <w:jc w:val="both"/>
              <w:rPr>
                <w:bCs/>
                <w:color w:val="000000" w:themeColor="text1"/>
              </w:rPr>
            </w:pPr>
          </w:p>
          <w:p w14:paraId="7E9313D5" w14:textId="77777777" w:rsidR="00727E19" w:rsidRPr="004108FC" w:rsidRDefault="00727E19" w:rsidP="00727E19">
            <w:pPr>
              <w:jc w:val="both"/>
              <w:rPr>
                <w:bCs/>
                <w:color w:val="000000" w:themeColor="text1"/>
              </w:rPr>
            </w:pPr>
          </w:p>
        </w:tc>
      </w:tr>
      <w:tr w:rsidR="004108FC" w:rsidRPr="004108FC" w14:paraId="5EE346BB" w14:textId="77777777" w:rsidTr="007B216D">
        <w:trPr>
          <w:trHeight w:val="2807"/>
          <w:jc w:val="center"/>
        </w:trPr>
        <w:tc>
          <w:tcPr>
            <w:tcW w:w="1318" w:type="dxa"/>
          </w:tcPr>
          <w:p w14:paraId="46BDE7FC" w14:textId="77777777" w:rsidR="00727E19" w:rsidRPr="004108FC" w:rsidRDefault="00727E19" w:rsidP="00727E19">
            <w:pPr>
              <w:jc w:val="both"/>
              <w:rPr>
                <w:bCs/>
                <w:color w:val="000000" w:themeColor="text1"/>
              </w:rPr>
            </w:pPr>
          </w:p>
        </w:tc>
        <w:tc>
          <w:tcPr>
            <w:tcW w:w="2907" w:type="dxa"/>
          </w:tcPr>
          <w:p w14:paraId="7E798B61" w14:textId="77777777" w:rsidR="00727E19" w:rsidRPr="004108FC" w:rsidRDefault="00727E19" w:rsidP="00727E19">
            <w:pPr>
              <w:jc w:val="both"/>
              <w:rPr>
                <w:bCs/>
                <w:color w:val="000000" w:themeColor="text1"/>
              </w:rPr>
            </w:pPr>
          </w:p>
          <w:p w14:paraId="17E50A77" w14:textId="77777777" w:rsidR="00727E19" w:rsidRPr="004108FC" w:rsidRDefault="00727E19" w:rsidP="00727E19">
            <w:pPr>
              <w:jc w:val="both"/>
              <w:rPr>
                <w:bCs/>
                <w:color w:val="000000" w:themeColor="text1"/>
              </w:rPr>
            </w:pPr>
            <w:r w:rsidRPr="004108FC">
              <w:rPr>
                <w:bCs/>
                <w:color w:val="000000" w:themeColor="text1"/>
              </w:rPr>
              <w:t>Разно</w:t>
            </w:r>
          </w:p>
          <w:p w14:paraId="48CF4561" w14:textId="77777777" w:rsidR="00727E19" w:rsidRPr="004108FC" w:rsidRDefault="00727E19" w:rsidP="00727E19">
            <w:pPr>
              <w:jc w:val="both"/>
              <w:rPr>
                <w:bCs/>
                <w:color w:val="000000" w:themeColor="text1"/>
              </w:rPr>
            </w:pPr>
            <w:r w:rsidRPr="004108FC">
              <w:rPr>
                <w:bCs/>
                <w:color w:val="000000" w:themeColor="text1"/>
              </w:rPr>
              <w:t>-Договор о професионалној оријентацуји,подела учионица ,избор родитеља у савет родитеља,иницијално тестирање, предлог компензаторских активности и ученике,стручно усавршавање</w:t>
            </w:r>
          </w:p>
          <w:p w14:paraId="52A58563" w14:textId="77777777" w:rsidR="00727E19" w:rsidRPr="004108FC" w:rsidRDefault="00727E19" w:rsidP="00727E19">
            <w:pPr>
              <w:jc w:val="both"/>
              <w:rPr>
                <w:bCs/>
                <w:color w:val="000000" w:themeColor="text1"/>
              </w:rPr>
            </w:pPr>
          </w:p>
          <w:p w14:paraId="32FAF710" w14:textId="77777777" w:rsidR="00727E19" w:rsidRPr="004108FC" w:rsidRDefault="00727E19" w:rsidP="00727E19">
            <w:pPr>
              <w:jc w:val="both"/>
              <w:rPr>
                <w:bCs/>
                <w:color w:val="000000" w:themeColor="text1"/>
                <w:lang w:val="ru-RU"/>
              </w:rPr>
            </w:pPr>
          </w:p>
        </w:tc>
        <w:tc>
          <w:tcPr>
            <w:tcW w:w="2156" w:type="dxa"/>
          </w:tcPr>
          <w:p w14:paraId="60E50152" w14:textId="77777777" w:rsidR="00727E19" w:rsidRPr="004108FC" w:rsidRDefault="00727E19" w:rsidP="00727E19">
            <w:pPr>
              <w:jc w:val="both"/>
              <w:rPr>
                <w:bCs/>
                <w:color w:val="000000" w:themeColor="text1"/>
              </w:rPr>
            </w:pPr>
          </w:p>
          <w:p w14:paraId="4C707ED4" w14:textId="77777777" w:rsidR="00727E19" w:rsidRPr="004108FC" w:rsidRDefault="00727E19" w:rsidP="00727E19">
            <w:pPr>
              <w:jc w:val="both"/>
              <w:rPr>
                <w:bCs/>
                <w:color w:val="000000" w:themeColor="text1"/>
              </w:rPr>
            </w:pPr>
            <w:r w:rsidRPr="004108FC">
              <w:rPr>
                <w:bCs/>
                <w:color w:val="000000" w:themeColor="text1"/>
              </w:rPr>
              <w:t>Педагог</w:t>
            </w:r>
          </w:p>
        </w:tc>
        <w:tc>
          <w:tcPr>
            <w:tcW w:w="2117" w:type="dxa"/>
          </w:tcPr>
          <w:p w14:paraId="12BE7544" w14:textId="77777777" w:rsidR="00727E19" w:rsidRPr="004108FC" w:rsidRDefault="00727E19" w:rsidP="00727E19">
            <w:pPr>
              <w:jc w:val="both"/>
              <w:rPr>
                <w:bCs/>
                <w:color w:val="000000" w:themeColor="text1"/>
              </w:rPr>
            </w:pPr>
          </w:p>
          <w:p w14:paraId="2FA57AE9" w14:textId="77777777" w:rsidR="00727E19" w:rsidRPr="004108FC" w:rsidRDefault="00727E19" w:rsidP="00727E19">
            <w:pPr>
              <w:jc w:val="both"/>
              <w:rPr>
                <w:bCs/>
                <w:color w:val="000000" w:themeColor="text1"/>
              </w:rPr>
            </w:pPr>
            <w:r w:rsidRPr="004108FC">
              <w:rPr>
                <w:bCs/>
                <w:color w:val="000000" w:themeColor="text1"/>
              </w:rPr>
              <w:t>директор,</w:t>
            </w:r>
          </w:p>
          <w:p w14:paraId="7A6901E0" w14:textId="77777777" w:rsidR="00727E19" w:rsidRPr="004108FC" w:rsidRDefault="00727E19" w:rsidP="00727E19">
            <w:pPr>
              <w:jc w:val="both"/>
              <w:rPr>
                <w:bCs/>
                <w:color w:val="000000" w:themeColor="text1"/>
              </w:rPr>
            </w:pPr>
            <w:r w:rsidRPr="004108FC">
              <w:rPr>
                <w:bCs/>
                <w:color w:val="000000" w:themeColor="text1"/>
              </w:rPr>
              <w:t>пом.директора</w:t>
            </w:r>
          </w:p>
          <w:p w14:paraId="2979E849" w14:textId="77777777" w:rsidR="00727E19" w:rsidRPr="004108FC" w:rsidRDefault="00727E19" w:rsidP="00727E19">
            <w:pPr>
              <w:jc w:val="both"/>
              <w:rPr>
                <w:bCs/>
                <w:color w:val="000000" w:themeColor="text1"/>
              </w:rPr>
            </w:pPr>
          </w:p>
          <w:p w14:paraId="44D10060" w14:textId="77777777" w:rsidR="00727E19" w:rsidRPr="004108FC" w:rsidRDefault="00727E19" w:rsidP="00727E19">
            <w:pPr>
              <w:jc w:val="both"/>
              <w:rPr>
                <w:bCs/>
                <w:color w:val="000000" w:themeColor="text1"/>
              </w:rPr>
            </w:pPr>
          </w:p>
        </w:tc>
        <w:tc>
          <w:tcPr>
            <w:tcW w:w="2011" w:type="dxa"/>
          </w:tcPr>
          <w:p w14:paraId="21084422" w14:textId="77777777" w:rsidR="00727E19" w:rsidRPr="004108FC" w:rsidRDefault="00727E19" w:rsidP="00727E19">
            <w:pPr>
              <w:jc w:val="both"/>
              <w:rPr>
                <w:bCs/>
                <w:color w:val="000000" w:themeColor="text1"/>
              </w:rPr>
            </w:pPr>
          </w:p>
          <w:p w14:paraId="552A9D59"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tc>
      </w:tr>
      <w:tr w:rsidR="004108FC" w:rsidRPr="004108FC" w14:paraId="264BF05C" w14:textId="77777777" w:rsidTr="007B216D">
        <w:trPr>
          <w:trHeight w:val="1328"/>
          <w:jc w:val="center"/>
        </w:trPr>
        <w:tc>
          <w:tcPr>
            <w:tcW w:w="1318" w:type="dxa"/>
            <w:vMerge w:val="restart"/>
          </w:tcPr>
          <w:p w14:paraId="501D673F" w14:textId="77777777" w:rsidR="00727E19" w:rsidRPr="004108FC" w:rsidRDefault="00727E19" w:rsidP="00727E19">
            <w:pPr>
              <w:jc w:val="both"/>
              <w:rPr>
                <w:bCs/>
                <w:color w:val="000000" w:themeColor="text1"/>
              </w:rPr>
            </w:pPr>
            <w:r w:rsidRPr="004108FC">
              <w:rPr>
                <w:bCs/>
                <w:color w:val="000000" w:themeColor="text1"/>
              </w:rPr>
              <w:t>октобар</w:t>
            </w:r>
          </w:p>
          <w:p w14:paraId="130ECAA2" w14:textId="77777777" w:rsidR="00727E19" w:rsidRPr="004108FC" w:rsidRDefault="00727E19" w:rsidP="00727E19">
            <w:pPr>
              <w:jc w:val="both"/>
              <w:rPr>
                <w:bCs/>
                <w:color w:val="000000" w:themeColor="text1"/>
              </w:rPr>
            </w:pPr>
          </w:p>
          <w:p w14:paraId="39806E29" w14:textId="77777777" w:rsidR="00727E19" w:rsidRPr="004108FC" w:rsidRDefault="00727E19" w:rsidP="00727E19">
            <w:pPr>
              <w:jc w:val="both"/>
              <w:rPr>
                <w:bCs/>
                <w:color w:val="000000" w:themeColor="text1"/>
              </w:rPr>
            </w:pPr>
          </w:p>
          <w:p w14:paraId="0F0EF569" w14:textId="77777777" w:rsidR="00727E19" w:rsidRPr="004108FC" w:rsidRDefault="00727E19" w:rsidP="00727E19">
            <w:pPr>
              <w:jc w:val="both"/>
              <w:rPr>
                <w:bCs/>
                <w:color w:val="000000" w:themeColor="text1"/>
              </w:rPr>
            </w:pPr>
          </w:p>
          <w:p w14:paraId="4BE980CE" w14:textId="77777777" w:rsidR="00727E19" w:rsidRPr="004108FC" w:rsidRDefault="00727E19" w:rsidP="00727E19">
            <w:pPr>
              <w:jc w:val="both"/>
              <w:rPr>
                <w:bCs/>
                <w:color w:val="000000" w:themeColor="text1"/>
              </w:rPr>
            </w:pPr>
          </w:p>
          <w:p w14:paraId="57FF397F" w14:textId="77777777" w:rsidR="00727E19" w:rsidRPr="004108FC" w:rsidRDefault="00727E19" w:rsidP="00727E19">
            <w:pPr>
              <w:jc w:val="both"/>
              <w:rPr>
                <w:bCs/>
                <w:color w:val="000000" w:themeColor="text1"/>
              </w:rPr>
            </w:pPr>
          </w:p>
          <w:p w14:paraId="754DB518" w14:textId="77777777" w:rsidR="00727E19" w:rsidRPr="004108FC" w:rsidRDefault="00727E19" w:rsidP="00727E19">
            <w:pPr>
              <w:jc w:val="both"/>
              <w:rPr>
                <w:bCs/>
                <w:color w:val="000000" w:themeColor="text1"/>
              </w:rPr>
            </w:pPr>
          </w:p>
          <w:p w14:paraId="41295281" w14:textId="77777777" w:rsidR="00727E19" w:rsidRPr="004108FC" w:rsidRDefault="00727E19" w:rsidP="00727E19">
            <w:pPr>
              <w:jc w:val="both"/>
              <w:rPr>
                <w:bCs/>
                <w:color w:val="000000" w:themeColor="text1"/>
              </w:rPr>
            </w:pPr>
          </w:p>
          <w:p w14:paraId="694EF135" w14:textId="77777777" w:rsidR="00727E19" w:rsidRPr="004108FC" w:rsidRDefault="00727E19" w:rsidP="00727E19">
            <w:pPr>
              <w:jc w:val="both"/>
              <w:rPr>
                <w:bCs/>
                <w:color w:val="000000" w:themeColor="text1"/>
              </w:rPr>
            </w:pPr>
            <w:r w:rsidRPr="004108FC">
              <w:rPr>
                <w:bCs/>
                <w:color w:val="000000" w:themeColor="text1"/>
              </w:rPr>
              <w:t>новембар</w:t>
            </w:r>
          </w:p>
          <w:p w14:paraId="14886FFF" w14:textId="77777777" w:rsidR="00727E19" w:rsidRPr="004108FC" w:rsidRDefault="00727E19" w:rsidP="00727E19">
            <w:pPr>
              <w:jc w:val="both"/>
              <w:rPr>
                <w:bCs/>
                <w:color w:val="000000" w:themeColor="text1"/>
              </w:rPr>
            </w:pPr>
          </w:p>
          <w:p w14:paraId="513D5923" w14:textId="77777777" w:rsidR="00727E19" w:rsidRPr="004108FC" w:rsidRDefault="00727E19" w:rsidP="00727E19">
            <w:pPr>
              <w:jc w:val="both"/>
              <w:rPr>
                <w:bCs/>
                <w:color w:val="000000" w:themeColor="text1"/>
              </w:rPr>
            </w:pPr>
          </w:p>
          <w:p w14:paraId="399162D7" w14:textId="77777777" w:rsidR="00727E19" w:rsidRPr="004108FC" w:rsidRDefault="00727E19" w:rsidP="00727E19">
            <w:pPr>
              <w:jc w:val="both"/>
              <w:rPr>
                <w:bCs/>
                <w:color w:val="000000" w:themeColor="text1"/>
              </w:rPr>
            </w:pPr>
          </w:p>
          <w:p w14:paraId="1989A4C1" w14:textId="77777777" w:rsidR="00727E19" w:rsidRPr="004108FC" w:rsidRDefault="00727E19" w:rsidP="00727E19">
            <w:pPr>
              <w:jc w:val="both"/>
              <w:rPr>
                <w:bCs/>
                <w:color w:val="000000" w:themeColor="text1"/>
              </w:rPr>
            </w:pPr>
          </w:p>
        </w:tc>
        <w:tc>
          <w:tcPr>
            <w:tcW w:w="2907" w:type="dxa"/>
          </w:tcPr>
          <w:p w14:paraId="50824100" w14:textId="77777777" w:rsidR="00727E19" w:rsidRPr="004108FC" w:rsidRDefault="00727E19" w:rsidP="00727E19">
            <w:pPr>
              <w:jc w:val="both"/>
              <w:rPr>
                <w:bCs/>
                <w:color w:val="000000" w:themeColor="text1"/>
              </w:rPr>
            </w:pPr>
            <w:r w:rsidRPr="004108FC">
              <w:rPr>
                <w:bCs/>
                <w:color w:val="000000" w:themeColor="text1"/>
              </w:rPr>
              <w:lastRenderedPageBreak/>
              <w:t>Допунска настава</w:t>
            </w:r>
          </w:p>
          <w:p w14:paraId="30048261" w14:textId="77777777" w:rsidR="00727E19" w:rsidRPr="004108FC" w:rsidRDefault="00727E19" w:rsidP="00727E19">
            <w:pPr>
              <w:jc w:val="both"/>
              <w:rPr>
                <w:bCs/>
                <w:color w:val="000000" w:themeColor="text1"/>
              </w:rPr>
            </w:pPr>
            <w:r w:rsidRPr="004108FC">
              <w:rPr>
                <w:bCs/>
                <w:color w:val="000000" w:themeColor="text1"/>
              </w:rPr>
              <w:t>Анализа иницијалних тестова</w:t>
            </w:r>
          </w:p>
          <w:p w14:paraId="380A93DD" w14:textId="77777777" w:rsidR="00727E19" w:rsidRPr="004108FC" w:rsidRDefault="00727E19" w:rsidP="00727E19">
            <w:pPr>
              <w:jc w:val="both"/>
              <w:rPr>
                <w:bCs/>
                <w:color w:val="000000" w:themeColor="text1"/>
              </w:rPr>
            </w:pPr>
          </w:p>
          <w:p w14:paraId="08D749D9" w14:textId="77777777" w:rsidR="00727E19" w:rsidRPr="004108FC" w:rsidRDefault="00727E19" w:rsidP="00727E19">
            <w:pPr>
              <w:jc w:val="both"/>
              <w:rPr>
                <w:bCs/>
                <w:color w:val="000000" w:themeColor="text1"/>
              </w:rPr>
            </w:pPr>
          </w:p>
        </w:tc>
        <w:tc>
          <w:tcPr>
            <w:tcW w:w="2156" w:type="dxa"/>
          </w:tcPr>
          <w:p w14:paraId="4638C506" w14:textId="77777777" w:rsidR="00727E19" w:rsidRPr="004108FC" w:rsidRDefault="00727E19" w:rsidP="00727E19">
            <w:pPr>
              <w:jc w:val="both"/>
              <w:rPr>
                <w:bCs/>
                <w:color w:val="000000" w:themeColor="text1"/>
              </w:rPr>
            </w:pPr>
            <w:r w:rsidRPr="004108FC">
              <w:rPr>
                <w:bCs/>
                <w:color w:val="000000" w:themeColor="text1"/>
              </w:rPr>
              <w:t>Одељенско веће за разредну наставу,стручна служба</w:t>
            </w:r>
          </w:p>
          <w:p w14:paraId="0AEB640E" w14:textId="77777777" w:rsidR="00727E19" w:rsidRPr="004108FC" w:rsidRDefault="00727E19" w:rsidP="00727E19">
            <w:pPr>
              <w:jc w:val="both"/>
              <w:rPr>
                <w:bCs/>
                <w:color w:val="000000" w:themeColor="text1"/>
              </w:rPr>
            </w:pPr>
          </w:p>
        </w:tc>
        <w:tc>
          <w:tcPr>
            <w:tcW w:w="2117" w:type="dxa"/>
          </w:tcPr>
          <w:p w14:paraId="036A1DA5" w14:textId="77777777" w:rsidR="00727E19" w:rsidRPr="004108FC" w:rsidRDefault="00727E19" w:rsidP="00727E19">
            <w:pPr>
              <w:jc w:val="both"/>
              <w:rPr>
                <w:bCs/>
                <w:color w:val="000000" w:themeColor="text1"/>
              </w:rPr>
            </w:pPr>
            <w:r w:rsidRPr="004108FC">
              <w:rPr>
                <w:bCs/>
                <w:color w:val="000000" w:themeColor="text1"/>
              </w:rPr>
              <w:t>Учитељи свих разреда, педагози</w:t>
            </w:r>
          </w:p>
          <w:p w14:paraId="18FFEB08" w14:textId="77777777" w:rsidR="00727E19" w:rsidRPr="004108FC" w:rsidRDefault="00727E19" w:rsidP="00727E19">
            <w:pPr>
              <w:jc w:val="both"/>
              <w:rPr>
                <w:bCs/>
                <w:color w:val="000000" w:themeColor="text1"/>
              </w:rPr>
            </w:pPr>
          </w:p>
          <w:p w14:paraId="2CE84C34" w14:textId="77777777" w:rsidR="00727E19" w:rsidRPr="004108FC" w:rsidRDefault="00727E19" w:rsidP="00727E19">
            <w:pPr>
              <w:jc w:val="both"/>
              <w:rPr>
                <w:bCs/>
                <w:color w:val="000000" w:themeColor="text1"/>
              </w:rPr>
            </w:pPr>
          </w:p>
          <w:p w14:paraId="66C02681" w14:textId="77777777" w:rsidR="00727E19" w:rsidRPr="004108FC" w:rsidRDefault="00727E19" w:rsidP="00727E19">
            <w:pPr>
              <w:jc w:val="both"/>
              <w:rPr>
                <w:bCs/>
                <w:color w:val="000000" w:themeColor="text1"/>
              </w:rPr>
            </w:pPr>
          </w:p>
        </w:tc>
        <w:tc>
          <w:tcPr>
            <w:tcW w:w="2011" w:type="dxa"/>
          </w:tcPr>
          <w:p w14:paraId="749204DE" w14:textId="77777777" w:rsidR="00727E19" w:rsidRPr="004108FC" w:rsidRDefault="00727E19" w:rsidP="00727E19">
            <w:pPr>
              <w:jc w:val="both"/>
              <w:rPr>
                <w:bCs/>
                <w:color w:val="000000" w:themeColor="text1"/>
              </w:rPr>
            </w:pPr>
            <w:r w:rsidRPr="004108FC">
              <w:rPr>
                <w:bCs/>
                <w:color w:val="000000" w:themeColor="text1"/>
              </w:rPr>
              <w:t>Записници са одељ. већа у дневнику о.в.</w:t>
            </w:r>
          </w:p>
          <w:p w14:paraId="20D1A8F8" w14:textId="77777777" w:rsidR="00727E19" w:rsidRPr="004108FC" w:rsidRDefault="00727E19" w:rsidP="00727E19">
            <w:pPr>
              <w:jc w:val="both"/>
              <w:rPr>
                <w:bCs/>
                <w:color w:val="000000" w:themeColor="text1"/>
              </w:rPr>
            </w:pPr>
            <w:r w:rsidRPr="004108FC">
              <w:rPr>
                <w:bCs/>
                <w:color w:val="000000" w:themeColor="text1"/>
              </w:rPr>
              <w:t>рада, запис педагога</w:t>
            </w:r>
          </w:p>
        </w:tc>
      </w:tr>
      <w:tr w:rsidR="004108FC" w:rsidRPr="004108FC" w14:paraId="403A2D64" w14:textId="77777777" w:rsidTr="007B216D">
        <w:trPr>
          <w:trHeight w:val="2325"/>
          <w:jc w:val="center"/>
        </w:trPr>
        <w:tc>
          <w:tcPr>
            <w:tcW w:w="1318" w:type="dxa"/>
            <w:vMerge/>
          </w:tcPr>
          <w:p w14:paraId="4A50D116" w14:textId="77777777" w:rsidR="00727E19" w:rsidRPr="004108FC" w:rsidRDefault="00727E19" w:rsidP="00727E19">
            <w:pPr>
              <w:jc w:val="both"/>
              <w:rPr>
                <w:bCs/>
                <w:color w:val="000000" w:themeColor="text1"/>
              </w:rPr>
            </w:pPr>
          </w:p>
        </w:tc>
        <w:tc>
          <w:tcPr>
            <w:tcW w:w="2907" w:type="dxa"/>
          </w:tcPr>
          <w:p w14:paraId="197226C4" w14:textId="77777777" w:rsidR="00727E19" w:rsidRPr="004108FC" w:rsidRDefault="00727E19" w:rsidP="00727E19">
            <w:pPr>
              <w:jc w:val="both"/>
              <w:rPr>
                <w:bCs/>
                <w:color w:val="000000" w:themeColor="text1"/>
              </w:rPr>
            </w:pPr>
          </w:p>
          <w:p w14:paraId="4B45E4A6" w14:textId="77777777" w:rsidR="00727E19" w:rsidRPr="004108FC" w:rsidRDefault="00727E19" w:rsidP="00727E19">
            <w:pPr>
              <w:jc w:val="both"/>
              <w:rPr>
                <w:bCs/>
                <w:color w:val="000000" w:themeColor="text1"/>
              </w:rPr>
            </w:pPr>
          </w:p>
          <w:p w14:paraId="53619E07" w14:textId="77777777" w:rsidR="00727E19" w:rsidRPr="004108FC" w:rsidRDefault="00727E19" w:rsidP="00727E19">
            <w:pPr>
              <w:jc w:val="both"/>
              <w:rPr>
                <w:bCs/>
                <w:color w:val="000000" w:themeColor="text1"/>
                <w:lang w:val="uk-UA"/>
              </w:rPr>
            </w:pPr>
            <w:r w:rsidRPr="004108FC">
              <w:rPr>
                <w:bCs/>
                <w:color w:val="000000" w:themeColor="text1"/>
              </w:rPr>
              <w:t>Анализа успеха и понашања уч</w:t>
            </w:r>
            <w:r w:rsidRPr="004108FC">
              <w:rPr>
                <w:bCs/>
                <w:color w:val="000000" w:themeColor="text1"/>
                <w:lang w:val="uk-UA"/>
              </w:rPr>
              <w:t>еника</w:t>
            </w:r>
            <w:r w:rsidRPr="004108FC">
              <w:rPr>
                <w:bCs/>
                <w:color w:val="000000" w:themeColor="text1"/>
              </w:rPr>
              <w:t xml:space="preserve"> на I класиф</w:t>
            </w:r>
            <w:r w:rsidRPr="004108FC">
              <w:rPr>
                <w:bCs/>
                <w:color w:val="000000" w:themeColor="text1"/>
                <w:lang w:val="uk-UA"/>
              </w:rPr>
              <w:t>икационом</w:t>
            </w:r>
          </w:p>
          <w:p w14:paraId="62F857B2" w14:textId="77777777" w:rsidR="00727E19" w:rsidRPr="004108FC" w:rsidRDefault="00727E19" w:rsidP="00727E19">
            <w:pPr>
              <w:jc w:val="both"/>
              <w:rPr>
                <w:bCs/>
                <w:color w:val="000000" w:themeColor="text1"/>
              </w:rPr>
            </w:pPr>
            <w:r w:rsidRPr="004108FC">
              <w:rPr>
                <w:bCs/>
                <w:color w:val="000000" w:themeColor="text1"/>
              </w:rPr>
              <w:t>периоду шк.20</w:t>
            </w:r>
            <w:r w:rsidR="005C16BC" w:rsidRPr="004108FC">
              <w:rPr>
                <w:bCs/>
                <w:color w:val="000000" w:themeColor="text1"/>
                <w:lang w:val="ru-RU"/>
              </w:rPr>
              <w:t>22</w:t>
            </w:r>
            <w:r w:rsidR="005C16BC" w:rsidRPr="004108FC">
              <w:rPr>
                <w:bCs/>
                <w:color w:val="000000" w:themeColor="text1"/>
              </w:rPr>
              <w:t>-2</w:t>
            </w:r>
            <w:r w:rsidR="005C16BC" w:rsidRPr="004108FC">
              <w:rPr>
                <w:bCs/>
                <w:color w:val="000000" w:themeColor="text1"/>
                <w:lang w:val="sr-Cyrl-RS"/>
              </w:rPr>
              <w:t>3</w:t>
            </w:r>
            <w:r w:rsidRPr="004108FC">
              <w:rPr>
                <w:bCs/>
                <w:color w:val="000000" w:themeColor="text1"/>
              </w:rPr>
              <w:t>.г.,посебно ученици у инклузији</w:t>
            </w:r>
          </w:p>
          <w:p w14:paraId="6C4929BE" w14:textId="77777777" w:rsidR="00727E19" w:rsidRPr="004108FC" w:rsidRDefault="00727E19" w:rsidP="00727E19">
            <w:pPr>
              <w:jc w:val="both"/>
              <w:rPr>
                <w:bCs/>
                <w:color w:val="000000" w:themeColor="text1"/>
              </w:rPr>
            </w:pPr>
          </w:p>
        </w:tc>
        <w:tc>
          <w:tcPr>
            <w:tcW w:w="2156" w:type="dxa"/>
          </w:tcPr>
          <w:p w14:paraId="4DD3554F" w14:textId="77777777" w:rsidR="00727E19" w:rsidRPr="004108FC" w:rsidRDefault="00727E19" w:rsidP="00727E19">
            <w:pPr>
              <w:jc w:val="both"/>
              <w:rPr>
                <w:bCs/>
                <w:color w:val="000000" w:themeColor="text1"/>
              </w:rPr>
            </w:pPr>
          </w:p>
          <w:p w14:paraId="3F7C9822" w14:textId="77777777" w:rsidR="00727E19" w:rsidRPr="004108FC" w:rsidRDefault="00727E19" w:rsidP="00727E19">
            <w:pPr>
              <w:jc w:val="both"/>
              <w:rPr>
                <w:bCs/>
                <w:color w:val="000000" w:themeColor="text1"/>
              </w:rPr>
            </w:pPr>
          </w:p>
          <w:p w14:paraId="29E5216D" w14:textId="77777777" w:rsidR="00727E19" w:rsidRPr="004108FC" w:rsidRDefault="00727E19" w:rsidP="00727E19">
            <w:pPr>
              <w:jc w:val="both"/>
              <w:rPr>
                <w:bCs/>
                <w:color w:val="000000" w:themeColor="text1"/>
              </w:rPr>
            </w:pPr>
          </w:p>
          <w:p w14:paraId="56401A9A" w14:textId="77777777" w:rsidR="00727E19" w:rsidRPr="004108FC" w:rsidRDefault="00727E19" w:rsidP="00727E19">
            <w:pPr>
              <w:jc w:val="both"/>
              <w:rPr>
                <w:bCs/>
                <w:color w:val="000000" w:themeColor="text1"/>
              </w:rPr>
            </w:pPr>
          </w:p>
          <w:p w14:paraId="74497523" w14:textId="77777777" w:rsidR="00727E19" w:rsidRPr="004108FC" w:rsidRDefault="00727E19" w:rsidP="00727E19">
            <w:pPr>
              <w:jc w:val="both"/>
              <w:rPr>
                <w:bCs/>
                <w:color w:val="000000" w:themeColor="text1"/>
              </w:rPr>
            </w:pPr>
          </w:p>
          <w:p w14:paraId="411FAED5" w14:textId="77777777" w:rsidR="00727E19" w:rsidRPr="004108FC" w:rsidRDefault="00727E19" w:rsidP="00727E19">
            <w:pPr>
              <w:jc w:val="both"/>
              <w:rPr>
                <w:bCs/>
                <w:color w:val="000000" w:themeColor="text1"/>
              </w:rPr>
            </w:pPr>
            <w:r w:rsidRPr="004108FC">
              <w:rPr>
                <w:bCs/>
                <w:color w:val="000000" w:themeColor="text1"/>
              </w:rPr>
              <w:t>чланови одељ.</w:t>
            </w:r>
          </w:p>
          <w:p w14:paraId="7783099A" w14:textId="77777777" w:rsidR="00727E19" w:rsidRPr="004108FC" w:rsidRDefault="00727E19" w:rsidP="00727E19">
            <w:pPr>
              <w:jc w:val="both"/>
              <w:rPr>
                <w:bCs/>
                <w:color w:val="000000" w:themeColor="text1"/>
                <w:lang w:val="uk-UA"/>
              </w:rPr>
            </w:pPr>
            <w:r w:rsidRPr="004108FC">
              <w:rPr>
                <w:bCs/>
                <w:color w:val="000000" w:themeColor="text1"/>
                <w:lang w:val="uk-UA"/>
              </w:rPr>
              <w:t>в</w:t>
            </w:r>
            <w:r w:rsidRPr="004108FC">
              <w:rPr>
                <w:bCs/>
                <w:color w:val="000000" w:themeColor="text1"/>
              </w:rPr>
              <w:t>ећа</w:t>
            </w:r>
          </w:p>
          <w:p w14:paraId="79144C2F" w14:textId="77777777" w:rsidR="00727E19" w:rsidRPr="004108FC" w:rsidRDefault="00727E19" w:rsidP="00727E19">
            <w:pPr>
              <w:jc w:val="both"/>
              <w:rPr>
                <w:bCs/>
                <w:color w:val="000000" w:themeColor="text1"/>
              </w:rPr>
            </w:pPr>
            <w:r w:rsidRPr="004108FC">
              <w:rPr>
                <w:bCs/>
                <w:color w:val="000000" w:themeColor="text1"/>
              </w:rPr>
              <w:t>пом. директора</w:t>
            </w:r>
          </w:p>
          <w:p w14:paraId="1ABB8F01" w14:textId="77777777" w:rsidR="00727E19" w:rsidRPr="004108FC" w:rsidRDefault="00727E19" w:rsidP="00727E19">
            <w:pPr>
              <w:jc w:val="both"/>
              <w:rPr>
                <w:bCs/>
                <w:color w:val="000000" w:themeColor="text1"/>
              </w:rPr>
            </w:pPr>
          </w:p>
        </w:tc>
        <w:tc>
          <w:tcPr>
            <w:tcW w:w="2117" w:type="dxa"/>
          </w:tcPr>
          <w:p w14:paraId="2869CA71" w14:textId="77777777" w:rsidR="00727E19" w:rsidRPr="004108FC" w:rsidRDefault="00727E19" w:rsidP="00727E19">
            <w:pPr>
              <w:jc w:val="both"/>
              <w:rPr>
                <w:bCs/>
                <w:color w:val="000000" w:themeColor="text1"/>
              </w:rPr>
            </w:pPr>
          </w:p>
          <w:p w14:paraId="7D8829EA" w14:textId="77777777" w:rsidR="00727E19" w:rsidRPr="004108FC" w:rsidRDefault="00727E19" w:rsidP="00727E19">
            <w:pPr>
              <w:jc w:val="both"/>
              <w:rPr>
                <w:bCs/>
                <w:color w:val="000000" w:themeColor="text1"/>
              </w:rPr>
            </w:pPr>
          </w:p>
          <w:p w14:paraId="6BBCE02E" w14:textId="77777777" w:rsidR="00727E19" w:rsidRPr="004108FC" w:rsidRDefault="00727E19" w:rsidP="00727E19">
            <w:pPr>
              <w:jc w:val="both"/>
              <w:rPr>
                <w:bCs/>
                <w:color w:val="000000" w:themeColor="text1"/>
              </w:rPr>
            </w:pPr>
          </w:p>
          <w:p w14:paraId="47F12D63" w14:textId="77777777" w:rsidR="00727E19" w:rsidRPr="004108FC" w:rsidRDefault="00727E19" w:rsidP="00727E19">
            <w:pPr>
              <w:jc w:val="both"/>
              <w:rPr>
                <w:bCs/>
                <w:color w:val="000000" w:themeColor="text1"/>
              </w:rPr>
            </w:pPr>
            <w:r w:rsidRPr="004108FC">
              <w:rPr>
                <w:bCs/>
                <w:color w:val="000000" w:themeColor="text1"/>
              </w:rPr>
              <w:t>директор,зам.</w:t>
            </w:r>
          </w:p>
          <w:p w14:paraId="0A66FF5E" w14:textId="77777777" w:rsidR="00727E19" w:rsidRPr="004108FC" w:rsidRDefault="00727E19" w:rsidP="00727E19">
            <w:pPr>
              <w:jc w:val="both"/>
              <w:rPr>
                <w:bCs/>
                <w:color w:val="000000" w:themeColor="text1"/>
              </w:rPr>
            </w:pPr>
            <w:r w:rsidRPr="004108FC">
              <w:rPr>
                <w:bCs/>
                <w:color w:val="000000" w:themeColor="text1"/>
              </w:rPr>
              <w:t>директора,</w:t>
            </w:r>
          </w:p>
          <w:p w14:paraId="2C5F68CE" w14:textId="77777777" w:rsidR="00727E19" w:rsidRPr="004108FC" w:rsidRDefault="00727E19" w:rsidP="00727E19">
            <w:pPr>
              <w:jc w:val="both"/>
              <w:rPr>
                <w:bCs/>
                <w:color w:val="000000" w:themeColor="text1"/>
              </w:rPr>
            </w:pPr>
            <w:r w:rsidRPr="004108FC">
              <w:rPr>
                <w:bCs/>
                <w:color w:val="000000" w:themeColor="text1"/>
              </w:rPr>
              <w:t>стручна.служба</w:t>
            </w:r>
          </w:p>
          <w:p w14:paraId="63446E64" w14:textId="77777777" w:rsidR="00727E19" w:rsidRPr="004108FC" w:rsidRDefault="00727E19" w:rsidP="00727E19">
            <w:pPr>
              <w:jc w:val="both"/>
              <w:rPr>
                <w:bCs/>
                <w:color w:val="000000" w:themeColor="text1"/>
              </w:rPr>
            </w:pPr>
          </w:p>
          <w:p w14:paraId="534BDE13" w14:textId="77777777" w:rsidR="00727E19" w:rsidRPr="004108FC" w:rsidRDefault="00727E19" w:rsidP="00727E19">
            <w:pPr>
              <w:jc w:val="both"/>
              <w:rPr>
                <w:bCs/>
                <w:color w:val="000000" w:themeColor="text1"/>
                <w:lang w:val="ru-RU"/>
              </w:rPr>
            </w:pPr>
          </w:p>
          <w:p w14:paraId="20936063" w14:textId="77777777" w:rsidR="00727E19" w:rsidRPr="004108FC" w:rsidRDefault="00727E19" w:rsidP="00727E19">
            <w:pPr>
              <w:jc w:val="both"/>
              <w:rPr>
                <w:bCs/>
                <w:color w:val="000000" w:themeColor="text1"/>
              </w:rPr>
            </w:pPr>
          </w:p>
        </w:tc>
        <w:tc>
          <w:tcPr>
            <w:tcW w:w="2011" w:type="dxa"/>
          </w:tcPr>
          <w:p w14:paraId="50E57581" w14:textId="77777777" w:rsidR="00727E19" w:rsidRPr="004108FC" w:rsidRDefault="00727E19" w:rsidP="00727E19">
            <w:pPr>
              <w:jc w:val="both"/>
              <w:rPr>
                <w:bCs/>
                <w:color w:val="000000" w:themeColor="text1"/>
              </w:rPr>
            </w:pPr>
          </w:p>
          <w:p w14:paraId="0DD9B0E8" w14:textId="77777777" w:rsidR="00727E19" w:rsidRPr="004108FC" w:rsidRDefault="00727E19" w:rsidP="00727E19">
            <w:pPr>
              <w:jc w:val="both"/>
              <w:rPr>
                <w:bCs/>
                <w:color w:val="000000" w:themeColor="text1"/>
              </w:rPr>
            </w:pPr>
          </w:p>
          <w:p w14:paraId="73645BFE" w14:textId="77777777" w:rsidR="00727E19" w:rsidRPr="004108FC" w:rsidRDefault="00727E19" w:rsidP="00727E19">
            <w:pPr>
              <w:jc w:val="both"/>
              <w:rPr>
                <w:bCs/>
                <w:color w:val="000000" w:themeColor="text1"/>
              </w:rPr>
            </w:pPr>
          </w:p>
          <w:p w14:paraId="6C2A0373" w14:textId="77777777" w:rsidR="00727E19" w:rsidRPr="004108FC" w:rsidRDefault="00727E19" w:rsidP="00727E19">
            <w:pPr>
              <w:jc w:val="both"/>
              <w:rPr>
                <w:bCs/>
                <w:color w:val="000000" w:themeColor="text1"/>
              </w:rPr>
            </w:pPr>
            <w:r w:rsidRPr="004108FC">
              <w:rPr>
                <w:bCs/>
                <w:color w:val="000000" w:themeColor="text1"/>
              </w:rPr>
              <w:t>записници у дневнику о.в.</w:t>
            </w:r>
          </w:p>
          <w:p w14:paraId="22D34D70" w14:textId="77777777" w:rsidR="00727E19" w:rsidRPr="004108FC" w:rsidRDefault="00727E19" w:rsidP="00727E19">
            <w:pPr>
              <w:jc w:val="both"/>
              <w:rPr>
                <w:bCs/>
                <w:color w:val="000000" w:themeColor="text1"/>
              </w:rPr>
            </w:pPr>
            <w:r w:rsidRPr="004108FC">
              <w:rPr>
                <w:bCs/>
                <w:color w:val="000000" w:themeColor="text1"/>
              </w:rPr>
              <w:t>рада</w:t>
            </w:r>
          </w:p>
          <w:p w14:paraId="1F4E8281" w14:textId="77777777" w:rsidR="00727E19" w:rsidRPr="004108FC" w:rsidRDefault="00727E19" w:rsidP="00727E19">
            <w:pPr>
              <w:jc w:val="both"/>
              <w:rPr>
                <w:bCs/>
                <w:color w:val="000000" w:themeColor="text1"/>
                <w:lang w:val="ru-RU"/>
              </w:rPr>
            </w:pPr>
            <w:r w:rsidRPr="004108FC">
              <w:rPr>
                <w:bCs/>
                <w:color w:val="000000" w:themeColor="text1"/>
              </w:rPr>
              <w:t>извештаји педагога</w:t>
            </w:r>
          </w:p>
          <w:p w14:paraId="21F146E9" w14:textId="77777777" w:rsidR="00727E19" w:rsidRPr="004108FC" w:rsidRDefault="00727E19" w:rsidP="00727E19">
            <w:pPr>
              <w:jc w:val="both"/>
              <w:rPr>
                <w:bCs/>
                <w:color w:val="000000" w:themeColor="text1"/>
              </w:rPr>
            </w:pPr>
          </w:p>
        </w:tc>
      </w:tr>
      <w:tr w:rsidR="004108FC" w:rsidRPr="004108FC" w14:paraId="6FB2F497" w14:textId="77777777" w:rsidTr="007B216D">
        <w:trPr>
          <w:trHeight w:val="1395"/>
          <w:jc w:val="center"/>
        </w:trPr>
        <w:tc>
          <w:tcPr>
            <w:tcW w:w="1318" w:type="dxa"/>
            <w:vMerge/>
          </w:tcPr>
          <w:p w14:paraId="12EC1984" w14:textId="77777777" w:rsidR="00727E19" w:rsidRPr="004108FC" w:rsidRDefault="00727E19" w:rsidP="00727E19">
            <w:pPr>
              <w:jc w:val="both"/>
              <w:rPr>
                <w:bCs/>
                <w:color w:val="000000" w:themeColor="text1"/>
              </w:rPr>
            </w:pPr>
          </w:p>
        </w:tc>
        <w:tc>
          <w:tcPr>
            <w:tcW w:w="2907" w:type="dxa"/>
          </w:tcPr>
          <w:p w14:paraId="069B9BAC" w14:textId="77777777" w:rsidR="00727E19" w:rsidRPr="004108FC" w:rsidRDefault="00727E19" w:rsidP="00727E19">
            <w:pPr>
              <w:jc w:val="both"/>
              <w:rPr>
                <w:bCs/>
                <w:color w:val="000000" w:themeColor="text1"/>
              </w:rPr>
            </w:pPr>
          </w:p>
          <w:p w14:paraId="1AAFCA3D" w14:textId="77777777" w:rsidR="00727E19" w:rsidRPr="004108FC" w:rsidRDefault="00727E19" w:rsidP="00727E19">
            <w:pPr>
              <w:jc w:val="both"/>
              <w:rPr>
                <w:bCs/>
                <w:color w:val="000000" w:themeColor="text1"/>
              </w:rPr>
            </w:pPr>
            <w:r w:rsidRPr="004108FC">
              <w:rPr>
                <w:bCs/>
                <w:color w:val="000000" w:themeColor="text1"/>
              </w:rPr>
              <w:t>Анализа додатне и допунске наставе</w:t>
            </w:r>
          </w:p>
          <w:p w14:paraId="64EE34D7" w14:textId="77777777" w:rsidR="00727E19" w:rsidRPr="004108FC" w:rsidRDefault="00727E19" w:rsidP="00727E19">
            <w:pPr>
              <w:jc w:val="both"/>
              <w:rPr>
                <w:bCs/>
                <w:color w:val="000000" w:themeColor="text1"/>
              </w:rPr>
            </w:pPr>
          </w:p>
          <w:p w14:paraId="216DFC2A" w14:textId="77777777" w:rsidR="00727E19" w:rsidRPr="004108FC" w:rsidRDefault="00727E19" w:rsidP="00727E19">
            <w:pPr>
              <w:jc w:val="both"/>
              <w:rPr>
                <w:bCs/>
                <w:color w:val="000000" w:themeColor="text1"/>
              </w:rPr>
            </w:pPr>
          </w:p>
        </w:tc>
        <w:tc>
          <w:tcPr>
            <w:tcW w:w="2156" w:type="dxa"/>
          </w:tcPr>
          <w:p w14:paraId="136FABDB" w14:textId="77777777" w:rsidR="00727E19" w:rsidRPr="004108FC" w:rsidRDefault="00727E19" w:rsidP="00727E19">
            <w:pPr>
              <w:jc w:val="both"/>
              <w:rPr>
                <w:bCs/>
                <w:color w:val="000000" w:themeColor="text1"/>
                <w:lang w:val="ru-RU"/>
              </w:rPr>
            </w:pPr>
          </w:p>
          <w:p w14:paraId="3E20A6CF" w14:textId="77777777" w:rsidR="00727E19" w:rsidRPr="004108FC" w:rsidRDefault="00727E19" w:rsidP="00727E19">
            <w:pPr>
              <w:jc w:val="both"/>
              <w:rPr>
                <w:bCs/>
                <w:color w:val="000000" w:themeColor="text1"/>
              </w:rPr>
            </w:pPr>
          </w:p>
          <w:p w14:paraId="05AC1A29" w14:textId="77777777" w:rsidR="00727E19" w:rsidRPr="004108FC" w:rsidRDefault="00727E19" w:rsidP="00727E19">
            <w:pPr>
              <w:jc w:val="both"/>
              <w:rPr>
                <w:bCs/>
                <w:color w:val="000000" w:themeColor="text1"/>
              </w:rPr>
            </w:pPr>
            <w:r w:rsidRPr="004108FC">
              <w:rPr>
                <w:bCs/>
                <w:color w:val="000000" w:themeColor="text1"/>
              </w:rPr>
              <w:t>чланови одељ.</w:t>
            </w:r>
          </w:p>
          <w:p w14:paraId="36744AE5" w14:textId="77777777" w:rsidR="00727E19" w:rsidRPr="004108FC" w:rsidRDefault="00727E19" w:rsidP="00727E19">
            <w:pPr>
              <w:jc w:val="both"/>
              <w:rPr>
                <w:bCs/>
                <w:color w:val="000000" w:themeColor="text1"/>
              </w:rPr>
            </w:pPr>
            <w:r w:rsidRPr="004108FC">
              <w:rPr>
                <w:bCs/>
                <w:color w:val="000000" w:themeColor="text1"/>
                <w:lang w:val="uk-UA"/>
              </w:rPr>
              <w:t>в</w:t>
            </w:r>
            <w:r w:rsidRPr="004108FC">
              <w:rPr>
                <w:bCs/>
                <w:color w:val="000000" w:themeColor="text1"/>
              </w:rPr>
              <w:t>ећа.</w:t>
            </w:r>
          </w:p>
          <w:p w14:paraId="266A0F48" w14:textId="77777777" w:rsidR="00727E19" w:rsidRPr="004108FC" w:rsidRDefault="00727E19" w:rsidP="00727E19">
            <w:pPr>
              <w:jc w:val="both"/>
              <w:rPr>
                <w:bCs/>
                <w:color w:val="000000" w:themeColor="text1"/>
              </w:rPr>
            </w:pPr>
            <w:r w:rsidRPr="004108FC">
              <w:rPr>
                <w:bCs/>
                <w:color w:val="000000" w:themeColor="text1"/>
              </w:rPr>
              <w:t>пом. директора</w:t>
            </w:r>
          </w:p>
        </w:tc>
        <w:tc>
          <w:tcPr>
            <w:tcW w:w="2117" w:type="dxa"/>
          </w:tcPr>
          <w:p w14:paraId="4DD8F9B3" w14:textId="77777777" w:rsidR="00727E19" w:rsidRPr="004108FC" w:rsidRDefault="00727E19" w:rsidP="00727E19">
            <w:pPr>
              <w:jc w:val="both"/>
              <w:rPr>
                <w:bCs/>
                <w:color w:val="000000" w:themeColor="text1"/>
              </w:rPr>
            </w:pPr>
            <w:r w:rsidRPr="004108FC">
              <w:rPr>
                <w:bCs/>
                <w:color w:val="000000" w:themeColor="text1"/>
              </w:rPr>
              <w:t>одељенски старешина</w:t>
            </w:r>
            <w:r w:rsidRPr="004108FC">
              <w:rPr>
                <w:bCs/>
                <w:color w:val="000000" w:themeColor="text1"/>
                <w:lang w:val="uk-UA"/>
              </w:rPr>
              <w:t>,</w:t>
            </w:r>
            <w:r w:rsidRPr="004108FC">
              <w:rPr>
                <w:bCs/>
                <w:color w:val="000000" w:themeColor="text1"/>
              </w:rPr>
              <w:t xml:space="preserve"> заменик директора</w:t>
            </w:r>
          </w:p>
          <w:p w14:paraId="17F018E1" w14:textId="77777777" w:rsidR="00727E19" w:rsidRPr="004108FC" w:rsidRDefault="00727E19" w:rsidP="00727E19">
            <w:pPr>
              <w:jc w:val="both"/>
              <w:rPr>
                <w:bCs/>
                <w:color w:val="000000" w:themeColor="text1"/>
              </w:rPr>
            </w:pPr>
          </w:p>
        </w:tc>
        <w:tc>
          <w:tcPr>
            <w:tcW w:w="2011" w:type="dxa"/>
          </w:tcPr>
          <w:p w14:paraId="70F722D6" w14:textId="77777777" w:rsidR="00727E19" w:rsidRPr="004108FC" w:rsidRDefault="00727E19" w:rsidP="00727E19">
            <w:pPr>
              <w:jc w:val="both"/>
              <w:rPr>
                <w:bCs/>
                <w:color w:val="000000" w:themeColor="text1"/>
              </w:rPr>
            </w:pPr>
            <w:r w:rsidRPr="004108FC">
              <w:rPr>
                <w:bCs/>
                <w:color w:val="000000" w:themeColor="text1"/>
              </w:rPr>
              <w:t>дневник о.в. рада</w:t>
            </w:r>
          </w:p>
          <w:p w14:paraId="5400674C" w14:textId="77777777" w:rsidR="00727E19" w:rsidRPr="004108FC" w:rsidRDefault="00727E19" w:rsidP="00727E19">
            <w:pPr>
              <w:jc w:val="both"/>
              <w:rPr>
                <w:bCs/>
                <w:color w:val="000000" w:themeColor="text1"/>
              </w:rPr>
            </w:pPr>
            <w:r w:rsidRPr="004108FC">
              <w:rPr>
                <w:bCs/>
                <w:color w:val="000000" w:themeColor="text1"/>
              </w:rPr>
              <w:t>свеска педагога</w:t>
            </w:r>
          </w:p>
          <w:p w14:paraId="2E87BCAE" w14:textId="77777777" w:rsidR="00727E19" w:rsidRPr="004108FC" w:rsidRDefault="00727E19" w:rsidP="00727E19">
            <w:pPr>
              <w:jc w:val="both"/>
              <w:rPr>
                <w:bCs/>
                <w:color w:val="000000" w:themeColor="text1"/>
              </w:rPr>
            </w:pPr>
          </w:p>
          <w:p w14:paraId="285E3288" w14:textId="77777777" w:rsidR="00727E19" w:rsidRPr="004108FC" w:rsidRDefault="00727E19" w:rsidP="00727E19">
            <w:pPr>
              <w:jc w:val="both"/>
              <w:rPr>
                <w:bCs/>
                <w:color w:val="000000" w:themeColor="text1"/>
              </w:rPr>
            </w:pPr>
          </w:p>
          <w:p w14:paraId="40C564A5" w14:textId="77777777" w:rsidR="00727E19" w:rsidRPr="004108FC" w:rsidRDefault="00727E19" w:rsidP="00727E19">
            <w:pPr>
              <w:jc w:val="both"/>
              <w:rPr>
                <w:bCs/>
                <w:color w:val="000000" w:themeColor="text1"/>
              </w:rPr>
            </w:pPr>
          </w:p>
        </w:tc>
      </w:tr>
      <w:tr w:rsidR="004108FC" w:rsidRPr="004108FC" w14:paraId="021DA2CD" w14:textId="77777777" w:rsidTr="007B216D">
        <w:trPr>
          <w:trHeight w:val="1530"/>
          <w:jc w:val="center"/>
        </w:trPr>
        <w:tc>
          <w:tcPr>
            <w:tcW w:w="1318" w:type="dxa"/>
            <w:vMerge/>
          </w:tcPr>
          <w:p w14:paraId="3F5E3F37" w14:textId="77777777" w:rsidR="00727E19" w:rsidRPr="004108FC" w:rsidRDefault="00727E19" w:rsidP="00727E19">
            <w:pPr>
              <w:jc w:val="both"/>
              <w:rPr>
                <w:bCs/>
                <w:color w:val="000000" w:themeColor="text1"/>
              </w:rPr>
            </w:pPr>
          </w:p>
        </w:tc>
        <w:tc>
          <w:tcPr>
            <w:tcW w:w="2907" w:type="dxa"/>
          </w:tcPr>
          <w:p w14:paraId="1DABEC49" w14:textId="77777777" w:rsidR="00727E19" w:rsidRPr="004108FC" w:rsidRDefault="00727E19" w:rsidP="00727E19">
            <w:pPr>
              <w:jc w:val="both"/>
              <w:rPr>
                <w:bCs/>
                <w:color w:val="000000" w:themeColor="text1"/>
              </w:rPr>
            </w:pPr>
            <w:r w:rsidRPr="004108FC">
              <w:rPr>
                <w:bCs/>
                <w:color w:val="000000" w:themeColor="text1"/>
              </w:rPr>
              <w:t>Разно</w:t>
            </w:r>
          </w:p>
          <w:p w14:paraId="6794750C" w14:textId="77777777" w:rsidR="00727E19" w:rsidRPr="004108FC" w:rsidRDefault="00727E19" w:rsidP="00727E19">
            <w:pPr>
              <w:jc w:val="both"/>
              <w:rPr>
                <w:bCs/>
                <w:color w:val="000000" w:themeColor="text1"/>
              </w:rPr>
            </w:pPr>
          </w:p>
          <w:p w14:paraId="455B46F8" w14:textId="77777777" w:rsidR="00727E19" w:rsidRPr="004108FC" w:rsidRDefault="00727E19" w:rsidP="00727E19">
            <w:pPr>
              <w:jc w:val="both"/>
              <w:rPr>
                <w:bCs/>
                <w:color w:val="000000" w:themeColor="text1"/>
              </w:rPr>
            </w:pPr>
          </w:p>
        </w:tc>
        <w:tc>
          <w:tcPr>
            <w:tcW w:w="2156" w:type="dxa"/>
          </w:tcPr>
          <w:p w14:paraId="59BE6A5D" w14:textId="77777777" w:rsidR="00727E19" w:rsidRPr="004108FC" w:rsidRDefault="00727E19" w:rsidP="00727E19">
            <w:pPr>
              <w:jc w:val="both"/>
              <w:rPr>
                <w:bCs/>
                <w:color w:val="000000" w:themeColor="text1"/>
              </w:rPr>
            </w:pPr>
          </w:p>
          <w:p w14:paraId="79035C8E" w14:textId="77777777" w:rsidR="00727E19" w:rsidRPr="004108FC" w:rsidRDefault="00727E19" w:rsidP="00727E19">
            <w:pPr>
              <w:jc w:val="both"/>
              <w:rPr>
                <w:bCs/>
                <w:color w:val="000000" w:themeColor="text1"/>
              </w:rPr>
            </w:pPr>
            <w:r w:rsidRPr="004108FC">
              <w:rPr>
                <w:bCs/>
                <w:color w:val="000000" w:themeColor="text1"/>
              </w:rPr>
              <w:t>чланови одељ.</w:t>
            </w:r>
          </w:p>
          <w:p w14:paraId="1102AD93" w14:textId="77777777" w:rsidR="00727E19" w:rsidRPr="004108FC" w:rsidRDefault="00727E19" w:rsidP="00727E19">
            <w:pPr>
              <w:jc w:val="both"/>
              <w:rPr>
                <w:bCs/>
                <w:color w:val="000000" w:themeColor="text1"/>
              </w:rPr>
            </w:pPr>
            <w:r w:rsidRPr="004108FC">
              <w:rPr>
                <w:bCs/>
                <w:color w:val="000000" w:themeColor="text1"/>
              </w:rPr>
              <w:t>већа,</w:t>
            </w:r>
          </w:p>
          <w:p w14:paraId="2EC988CA" w14:textId="77777777" w:rsidR="00727E19" w:rsidRPr="004108FC" w:rsidRDefault="00727E19" w:rsidP="00727E19">
            <w:pPr>
              <w:jc w:val="both"/>
              <w:rPr>
                <w:bCs/>
                <w:color w:val="000000" w:themeColor="text1"/>
                <w:lang w:val="ru-RU"/>
              </w:rPr>
            </w:pPr>
            <w:r w:rsidRPr="004108FC">
              <w:rPr>
                <w:bCs/>
                <w:color w:val="000000" w:themeColor="text1"/>
              </w:rPr>
              <w:t>помоћник директора</w:t>
            </w:r>
          </w:p>
        </w:tc>
        <w:tc>
          <w:tcPr>
            <w:tcW w:w="2117" w:type="dxa"/>
          </w:tcPr>
          <w:p w14:paraId="0491838E" w14:textId="77777777" w:rsidR="00727E19" w:rsidRPr="004108FC" w:rsidRDefault="00727E19" w:rsidP="00727E19">
            <w:pPr>
              <w:jc w:val="both"/>
              <w:rPr>
                <w:bCs/>
                <w:color w:val="000000" w:themeColor="text1"/>
              </w:rPr>
            </w:pPr>
          </w:p>
          <w:p w14:paraId="5D708DB7" w14:textId="77777777" w:rsidR="00727E19" w:rsidRPr="004108FC" w:rsidRDefault="00727E19" w:rsidP="00727E19">
            <w:pPr>
              <w:jc w:val="both"/>
              <w:rPr>
                <w:bCs/>
                <w:color w:val="000000" w:themeColor="text1"/>
                <w:lang w:val="uk-UA"/>
              </w:rPr>
            </w:pPr>
            <w:r w:rsidRPr="004108FC">
              <w:rPr>
                <w:bCs/>
                <w:color w:val="000000" w:themeColor="text1"/>
              </w:rPr>
              <w:t>одељенски старешина</w:t>
            </w:r>
          </w:p>
          <w:p w14:paraId="41F988FC" w14:textId="77777777" w:rsidR="00727E19" w:rsidRPr="004108FC" w:rsidRDefault="00727E19" w:rsidP="00727E19">
            <w:pPr>
              <w:jc w:val="both"/>
              <w:rPr>
                <w:bCs/>
                <w:color w:val="000000" w:themeColor="text1"/>
              </w:rPr>
            </w:pPr>
          </w:p>
          <w:p w14:paraId="1D090DC8" w14:textId="77777777" w:rsidR="00727E19" w:rsidRPr="004108FC" w:rsidRDefault="00727E19" w:rsidP="00727E19">
            <w:pPr>
              <w:jc w:val="both"/>
              <w:rPr>
                <w:bCs/>
                <w:color w:val="000000" w:themeColor="text1"/>
              </w:rPr>
            </w:pPr>
          </w:p>
        </w:tc>
        <w:tc>
          <w:tcPr>
            <w:tcW w:w="2011" w:type="dxa"/>
          </w:tcPr>
          <w:p w14:paraId="7F626A26"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p w14:paraId="7D8F325B" w14:textId="77777777" w:rsidR="00727E19" w:rsidRPr="004108FC" w:rsidRDefault="00727E19" w:rsidP="00727E19">
            <w:pPr>
              <w:jc w:val="both"/>
              <w:rPr>
                <w:bCs/>
                <w:color w:val="000000" w:themeColor="text1"/>
              </w:rPr>
            </w:pPr>
          </w:p>
          <w:p w14:paraId="798BC551" w14:textId="77777777" w:rsidR="00727E19" w:rsidRPr="004108FC" w:rsidRDefault="00727E19" w:rsidP="00727E19">
            <w:pPr>
              <w:jc w:val="both"/>
              <w:rPr>
                <w:bCs/>
                <w:color w:val="000000" w:themeColor="text1"/>
              </w:rPr>
            </w:pPr>
          </w:p>
        </w:tc>
      </w:tr>
      <w:tr w:rsidR="004108FC" w:rsidRPr="004108FC" w14:paraId="66AE3021" w14:textId="77777777" w:rsidTr="007B216D">
        <w:trPr>
          <w:trHeight w:val="1389"/>
          <w:jc w:val="center"/>
        </w:trPr>
        <w:tc>
          <w:tcPr>
            <w:tcW w:w="1318" w:type="dxa"/>
            <w:vMerge w:val="restart"/>
          </w:tcPr>
          <w:p w14:paraId="45FB3504" w14:textId="77777777" w:rsidR="00727E19" w:rsidRPr="004108FC" w:rsidRDefault="00727E19" w:rsidP="00727E19">
            <w:pPr>
              <w:jc w:val="both"/>
              <w:rPr>
                <w:bCs/>
                <w:color w:val="000000" w:themeColor="text1"/>
              </w:rPr>
            </w:pPr>
            <w:r w:rsidRPr="004108FC">
              <w:rPr>
                <w:bCs/>
                <w:color w:val="000000" w:themeColor="text1"/>
              </w:rPr>
              <w:t>децембар</w:t>
            </w:r>
          </w:p>
          <w:p w14:paraId="512DAA2E" w14:textId="77777777" w:rsidR="00727E19" w:rsidRPr="004108FC" w:rsidRDefault="00727E19" w:rsidP="00727E19">
            <w:pPr>
              <w:jc w:val="both"/>
              <w:rPr>
                <w:bCs/>
                <w:color w:val="000000" w:themeColor="text1"/>
              </w:rPr>
            </w:pPr>
          </w:p>
          <w:p w14:paraId="5FE67B61" w14:textId="77777777" w:rsidR="00727E19" w:rsidRPr="004108FC" w:rsidRDefault="00727E19" w:rsidP="00727E19">
            <w:pPr>
              <w:jc w:val="both"/>
              <w:rPr>
                <w:bCs/>
                <w:color w:val="000000" w:themeColor="text1"/>
              </w:rPr>
            </w:pPr>
          </w:p>
          <w:p w14:paraId="28181BD2" w14:textId="77777777" w:rsidR="00727E19" w:rsidRPr="004108FC" w:rsidRDefault="00727E19" w:rsidP="00727E19">
            <w:pPr>
              <w:jc w:val="both"/>
              <w:rPr>
                <w:bCs/>
                <w:color w:val="000000" w:themeColor="text1"/>
              </w:rPr>
            </w:pPr>
          </w:p>
          <w:p w14:paraId="3FF00A20" w14:textId="77777777" w:rsidR="00727E19" w:rsidRPr="004108FC" w:rsidRDefault="00727E19" w:rsidP="00727E19">
            <w:pPr>
              <w:jc w:val="both"/>
              <w:rPr>
                <w:bCs/>
                <w:color w:val="000000" w:themeColor="text1"/>
              </w:rPr>
            </w:pPr>
          </w:p>
          <w:p w14:paraId="76C1485C" w14:textId="77777777" w:rsidR="00727E19" w:rsidRPr="004108FC" w:rsidRDefault="00727E19" w:rsidP="00727E19">
            <w:pPr>
              <w:jc w:val="both"/>
              <w:rPr>
                <w:bCs/>
                <w:color w:val="000000" w:themeColor="text1"/>
              </w:rPr>
            </w:pPr>
          </w:p>
          <w:p w14:paraId="7001F059" w14:textId="77777777" w:rsidR="00727E19" w:rsidRPr="004108FC" w:rsidRDefault="00727E19" w:rsidP="00727E19">
            <w:pPr>
              <w:jc w:val="both"/>
              <w:rPr>
                <w:bCs/>
                <w:color w:val="000000" w:themeColor="text1"/>
              </w:rPr>
            </w:pPr>
          </w:p>
          <w:p w14:paraId="156E7B26" w14:textId="77777777" w:rsidR="00727E19" w:rsidRPr="004108FC" w:rsidRDefault="00727E19" w:rsidP="00727E19">
            <w:pPr>
              <w:jc w:val="both"/>
              <w:rPr>
                <w:bCs/>
                <w:color w:val="000000" w:themeColor="text1"/>
              </w:rPr>
            </w:pPr>
          </w:p>
          <w:p w14:paraId="4A771B2C" w14:textId="77777777" w:rsidR="00727E19" w:rsidRPr="004108FC" w:rsidRDefault="00727E19" w:rsidP="00727E19">
            <w:pPr>
              <w:jc w:val="both"/>
              <w:rPr>
                <w:bCs/>
                <w:color w:val="000000" w:themeColor="text1"/>
              </w:rPr>
            </w:pPr>
          </w:p>
          <w:p w14:paraId="565A53EE" w14:textId="77777777" w:rsidR="00727E19" w:rsidRPr="004108FC" w:rsidRDefault="00727E19" w:rsidP="00727E19">
            <w:pPr>
              <w:jc w:val="both"/>
              <w:rPr>
                <w:bCs/>
                <w:color w:val="000000" w:themeColor="text1"/>
              </w:rPr>
            </w:pPr>
          </w:p>
          <w:p w14:paraId="6252AF58" w14:textId="77777777" w:rsidR="00727E19" w:rsidRPr="004108FC" w:rsidRDefault="00727E19" w:rsidP="00727E19">
            <w:pPr>
              <w:jc w:val="both"/>
              <w:rPr>
                <w:bCs/>
                <w:color w:val="000000" w:themeColor="text1"/>
              </w:rPr>
            </w:pPr>
          </w:p>
          <w:p w14:paraId="191DB3AA" w14:textId="77777777" w:rsidR="00727E19" w:rsidRPr="004108FC" w:rsidRDefault="00727E19" w:rsidP="00727E19">
            <w:pPr>
              <w:jc w:val="both"/>
              <w:rPr>
                <w:bCs/>
                <w:color w:val="000000" w:themeColor="text1"/>
              </w:rPr>
            </w:pPr>
          </w:p>
          <w:p w14:paraId="23823B6E" w14:textId="77777777" w:rsidR="00727E19" w:rsidRPr="004108FC" w:rsidRDefault="00727E19" w:rsidP="00727E19">
            <w:pPr>
              <w:jc w:val="both"/>
              <w:rPr>
                <w:bCs/>
                <w:color w:val="000000" w:themeColor="text1"/>
              </w:rPr>
            </w:pPr>
          </w:p>
          <w:p w14:paraId="562EA70D" w14:textId="77777777" w:rsidR="00727E19" w:rsidRPr="004108FC" w:rsidRDefault="00727E19" w:rsidP="00727E19">
            <w:pPr>
              <w:jc w:val="both"/>
              <w:rPr>
                <w:bCs/>
                <w:color w:val="000000" w:themeColor="text1"/>
              </w:rPr>
            </w:pPr>
          </w:p>
          <w:p w14:paraId="56CB917C" w14:textId="77777777" w:rsidR="00727E19" w:rsidRPr="004108FC" w:rsidRDefault="00727E19" w:rsidP="00727E19">
            <w:pPr>
              <w:jc w:val="both"/>
              <w:rPr>
                <w:bCs/>
                <w:color w:val="000000" w:themeColor="text1"/>
              </w:rPr>
            </w:pPr>
          </w:p>
          <w:p w14:paraId="5A99343C" w14:textId="77777777" w:rsidR="00727E19" w:rsidRPr="004108FC" w:rsidRDefault="00727E19" w:rsidP="00727E19">
            <w:pPr>
              <w:jc w:val="both"/>
              <w:rPr>
                <w:bCs/>
                <w:color w:val="000000" w:themeColor="text1"/>
              </w:rPr>
            </w:pPr>
          </w:p>
        </w:tc>
        <w:tc>
          <w:tcPr>
            <w:tcW w:w="2907" w:type="dxa"/>
          </w:tcPr>
          <w:p w14:paraId="4275DB1B" w14:textId="77777777" w:rsidR="00727E19" w:rsidRPr="004108FC" w:rsidRDefault="00727E19" w:rsidP="00727E19">
            <w:pPr>
              <w:jc w:val="both"/>
              <w:rPr>
                <w:bCs/>
                <w:color w:val="000000" w:themeColor="text1"/>
              </w:rPr>
            </w:pPr>
            <w:r w:rsidRPr="004108FC">
              <w:rPr>
                <w:bCs/>
                <w:color w:val="000000" w:themeColor="text1"/>
              </w:rPr>
              <w:t>Анализа успеха и владања ученика на крају I полугодишта</w:t>
            </w:r>
          </w:p>
          <w:p w14:paraId="3E637792" w14:textId="77777777" w:rsidR="00727E19" w:rsidRPr="004108FC" w:rsidRDefault="005C16BC" w:rsidP="00727E19">
            <w:pPr>
              <w:jc w:val="both"/>
              <w:rPr>
                <w:bCs/>
                <w:color w:val="000000" w:themeColor="text1"/>
              </w:rPr>
            </w:pPr>
            <w:r w:rsidRPr="004108FC">
              <w:rPr>
                <w:bCs/>
                <w:color w:val="000000" w:themeColor="text1"/>
              </w:rPr>
              <w:t>шк.202</w:t>
            </w:r>
            <w:r w:rsidRPr="004108FC">
              <w:rPr>
                <w:bCs/>
                <w:color w:val="000000" w:themeColor="text1"/>
                <w:lang w:val="sr-Cyrl-RS"/>
              </w:rPr>
              <w:t>2</w:t>
            </w:r>
            <w:r w:rsidRPr="004108FC">
              <w:rPr>
                <w:bCs/>
                <w:color w:val="000000" w:themeColor="text1"/>
              </w:rPr>
              <w:t>-2</w:t>
            </w:r>
            <w:r w:rsidRPr="004108FC">
              <w:rPr>
                <w:bCs/>
                <w:color w:val="000000" w:themeColor="text1"/>
                <w:lang w:val="sr-Cyrl-RS"/>
              </w:rPr>
              <w:t>3</w:t>
            </w:r>
            <w:r w:rsidR="00727E19" w:rsidRPr="004108FC">
              <w:rPr>
                <w:bCs/>
                <w:color w:val="000000" w:themeColor="text1"/>
              </w:rPr>
              <w:t>.г.</w:t>
            </w:r>
          </w:p>
          <w:p w14:paraId="08EEF0F0" w14:textId="77777777" w:rsidR="00727E19" w:rsidRPr="004108FC" w:rsidRDefault="00727E19" w:rsidP="00727E19">
            <w:pPr>
              <w:jc w:val="both"/>
              <w:rPr>
                <w:bCs/>
                <w:color w:val="000000" w:themeColor="text1"/>
              </w:rPr>
            </w:pPr>
          </w:p>
        </w:tc>
        <w:tc>
          <w:tcPr>
            <w:tcW w:w="2156" w:type="dxa"/>
          </w:tcPr>
          <w:p w14:paraId="519DD2F2" w14:textId="77777777" w:rsidR="00727E19" w:rsidRPr="004108FC" w:rsidRDefault="00727E19" w:rsidP="00727E19">
            <w:pPr>
              <w:jc w:val="both"/>
              <w:rPr>
                <w:bCs/>
                <w:color w:val="000000" w:themeColor="text1"/>
              </w:rPr>
            </w:pPr>
          </w:p>
          <w:p w14:paraId="2EB26AC0" w14:textId="77777777" w:rsidR="00727E19" w:rsidRPr="004108FC" w:rsidRDefault="00727E19" w:rsidP="00727E19">
            <w:pPr>
              <w:jc w:val="both"/>
              <w:rPr>
                <w:bCs/>
                <w:color w:val="000000" w:themeColor="text1"/>
              </w:rPr>
            </w:pPr>
            <w:r w:rsidRPr="004108FC">
              <w:rPr>
                <w:bCs/>
                <w:color w:val="000000" w:themeColor="text1"/>
              </w:rPr>
              <w:t>чланови одељ. већа</w:t>
            </w:r>
          </w:p>
          <w:p w14:paraId="0DB6239E" w14:textId="77777777" w:rsidR="00727E19" w:rsidRPr="004108FC" w:rsidRDefault="00727E19" w:rsidP="00727E19">
            <w:pPr>
              <w:jc w:val="both"/>
              <w:rPr>
                <w:bCs/>
                <w:color w:val="000000" w:themeColor="text1"/>
              </w:rPr>
            </w:pPr>
          </w:p>
          <w:p w14:paraId="1F810C0A" w14:textId="77777777" w:rsidR="00727E19" w:rsidRPr="004108FC" w:rsidRDefault="00727E19" w:rsidP="00727E19">
            <w:pPr>
              <w:jc w:val="both"/>
              <w:rPr>
                <w:bCs/>
                <w:color w:val="000000" w:themeColor="text1"/>
              </w:rPr>
            </w:pPr>
          </w:p>
        </w:tc>
        <w:tc>
          <w:tcPr>
            <w:tcW w:w="2117" w:type="dxa"/>
          </w:tcPr>
          <w:p w14:paraId="34B7927B" w14:textId="77777777" w:rsidR="00727E19" w:rsidRPr="004108FC" w:rsidRDefault="00727E19" w:rsidP="00727E19">
            <w:pPr>
              <w:jc w:val="both"/>
              <w:rPr>
                <w:bCs/>
                <w:color w:val="000000" w:themeColor="text1"/>
              </w:rPr>
            </w:pPr>
            <w:r w:rsidRPr="004108FC">
              <w:rPr>
                <w:bCs/>
                <w:color w:val="000000" w:themeColor="text1"/>
              </w:rPr>
              <w:t>директор,зам.</w:t>
            </w:r>
          </w:p>
          <w:p w14:paraId="017B5107" w14:textId="77777777" w:rsidR="00727E19" w:rsidRPr="004108FC" w:rsidRDefault="00727E19" w:rsidP="00727E19">
            <w:pPr>
              <w:jc w:val="both"/>
              <w:rPr>
                <w:bCs/>
                <w:color w:val="000000" w:themeColor="text1"/>
              </w:rPr>
            </w:pPr>
            <w:r w:rsidRPr="004108FC">
              <w:rPr>
                <w:bCs/>
                <w:color w:val="000000" w:themeColor="text1"/>
              </w:rPr>
              <w:t>директора,</w:t>
            </w:r>
          </w:p>
          <w:p w14:paraId="72E032EF" w14:textId="77777777" w:rsidR="00727E19" w:rsidRPr="004108FC" w:rsidRDefault="00727E19" w:rsidP="00727E19">
            <w:pPr>
              <w:jc w:val="both"/>
              <w:rPr>
                <w:bCs/>
                <w:color w:val="000000" w:themeColor="text1"/>
              </w:rPr>
            </w:pPr>
            <w:r w:rsidRPr="004108FC">
              <w:rPr>
                <w:bCs/>
                <w:color w:val="000000" w:themeColor="text1"/>
              </w:rPr>
              <w:t>педаг.служба</w:t>
            </w:r>
          </w:p>
          <w:p w14:paraId="1E0F0046" w14:textId="77777777" w:rsidR="00727E19" w:rsidRPr="004108FC" w:rsidRDefault="00727E19" w:rsidP="00727E19">
            <w:pPr>
              <w:jc w:val="both"/>
              <w:rPr>
                <w:bCs/>
                <w:color w:val="000000" w:themeColor="text1"/>
              </w:rPr>
            </w:pPr>
          </w:p>
          <w:p w14:paraId="408A4FC7" w14:textId="77777777" w:rsidR="00727E19" w:rsidRPr="004108FC" w:rsidRDefault="00727E19" w:rsidP="00727E19">
            <w:pPr>
              <w:jc w:val="both"/>
              <w:rPr>
                <w:bCs/>
                <w:color w:val="000000" w:themeColor="text1"/>
              </w:rPr>
            </w:pPr>
          </w:p>
        </w:tc>
        <w:tc>
          <w:tcPr>
            <w:tcW w:w="2011" w:type="dxa"/>
          </w:tcPr>
          <w:p w14:paraId="152350AC" w14:textId="77777777" w:rsidR="00727E19" w:rsidRPr="004108FC" w:rsidRDefault="00727E19" w:rsidP="00727E19">
            <w:pPr>
              <w:jc w:val="both"/>
              <w:rPr>
                <w:bCs/>
                <w:color w:val="000000" w:themeColor="text1"/>
              </w:rPr>
            </w:pPr>
            <w:r w:rsidRPr="004108FC">
              <w:rPr>
                <w:bCs/>
                <w:color w:val="000000" w:themeColor="text1"/>
              </w:rPr>
              <w:t>записници у дневнику о.в.</w:t>
            </w:r>
          </w:p>
          <w:p w14:paraId="06DAA5FD" w14:textId="77777777" w:rsidR="00727E19" w:rsidRPr="004108FC" w:rsidRDefault="00727E19" w:rsidP="00727E19">
            <w:pPr>
              <w:jc w:val="both"/>
              <w:rPr>
                <w:bCs/>
                <w:color w:val="000000" w:themeColor="text1"/>
              </w:rPr>
            </w:pPr>
            <w:r w:rsidRPr="004108FC">
              <w:rPr>
                <w:bCs/>
                <w:color w:val="000000" w:themeColor="text1"/>
              </w:rPr>
              <w:t>рада</w:t>
            </w:r>
          </w:p>
          <w:p w14:paraId="0D1E83AD" w14:textId="77777777" w:rsidR="00727E19" w:rsidRPr="004108FC" w:rsidRDefault="00727E19" w:rsidP="00727E19">
            <w:pPr>
              <w:jc w:val="both"/>
              <w:rPr>
                <w:bCs/>
                <w:color w:val="000000" w:themeColor="text1"/>
                <w:lang w:val="ru-RU"/>
              </w:rPr>
            </w:pPr>
            <w:r w:rsidRPr="004108FC">
              <w:rPr>
                <w:bCs/>
                <w:color w:val="000000" w:themeColor="text1"/>
              </w:rPr>
              <w:t>извештаји педагога</w:t>
            </w:r>
          </w:p>
        </w:tc>
      </w:tr>
      <w:tr w:rsidR="004108FC" w:rsidRPr="004108FC" w14:paraId="63410B6C" w14:textId="77777777" w:rsidTr="007B216D">
        <w:trPr>
          <w:trHeight w:val="1239"/>
          <w:jc w:val="center"/>
        </w:trPr>
        <w:tc>
          <w:tcPr>
            <w:tcW w:w="1318" w:type="dxa"/>
            <w:vMerge/>
          </w:tcPr>
          <w:p w14:paraId="4379493D" w14:textId="77777777" w:rsidR="00727E19" w:rsidRPr="004108FC" w:rsidRDefault="00727E19" w:rsidP="00727E19">
            <w:pPr>
              <w:jc w:val="both"/>
              <w:rPr>
                <w:bCs/>
                <w:color w:val="000000" w:themeColor="text1"/>
              </w:rPr>
            </w:pPr>
          </w:p>
        </w:tc>
        <w:tc>
          <w:tcPr>
            <w:tcW w:w="2907" w:type="dxa"/>
          </w:tcPr>
          <w:p w14:paraId="1EFB8E8A" w14:textId="77777777" w:rsidR="00727E19" w:rsidRPr="004108FC" w:rsidRDefault="00727E19" w:rsidP="00727E19">
            <w:pPr>
              <w:jc w:val="both"/>
              <w:rPr>
                <w:bCs/>
                <w:color w:val="000000" w:themeColor="text1"/>
              </w:rPr>
            </w:pPr>
          </w:p>
          <w:p w14:paraId="339814C2" w14:textId="77777777" w:rsidR="00727E19" w:rsidRPr="004108FC" w:rsidRDefault="00727E19" w:rsidP="00727E19">
            <w:pPr>
              <w:jc w:val="both"/>
              <w:rPr>
                <w:bCs/>
                <w:color w:val="000000" w:themeColor="text1"/>
              </w:rPr>
            </w:pPr>
            <w:r w:rsidRPr="004108FC">
              <w:rPr>
                <w:bCs/>
                <w:color w:val="000000" w:themeColor="text1"/>
              </w:rPr>
              <w:t xml:space="preserve">Анализа </w:t>
            </w:r>
          </w:p>
          <w:p w14:paraId="6C611B09" w14:textId="77777777" w:rsidR="00727E19" w:rsidRPr="004108FC" w:rsidRDefault="00727E19" w:rsidP="00727E19">
            <w:pPr>
              <w:jc w:val="both"/>
              <w:rPr>
                <w:bCs/>
                <w:color w:val="000000" w:themeColor="text1"/>
              </w:rPr>
            </w:pPr>
            <w:r w:rsidRPr="004108FC">
              <w:rPr>
                <w:bCs/>
                <w:color w:val="000000" w:themeColor="text1"/>
              </w:rPr>
              <w:t>додатне и доп.</w:t>
            </w:r>
          </w:p>
          <w:p w14:paraId="645709D3" w14:textId="77777777" w:rsidR="00727E19" w:rsidRPr="004108FC" w:rsidRDefault="00727E19" w:rsidP="00727E19">
            <w:pPr>
              <w:jc w:val="both"/>
              <w:rPr>
                <w:bCs/>
                <w:color w:val="000000" w:themeColor="text1"/>
              </w:rPr>
            </w:pPr>
            <w:r w:rsidRPr="004108FC">
              <w:rPr>
                <w:bCs/>
                <w:color w:val="000000" w:themeColor="text1"/>
              </w:rPr>
              <w:t>наставе</w:t>
            </w:r>
          </w:p>
          <w:p w14:paraId="7A20D0AB" w14:textId="77777777" w:rsidR="00727E19" w:rsidRPr="004108FC" w:rsidRDefault="00727E19" w:rsidP="00727E19">
            <w:pPr>
              <w:jc w:val="both"/>
              <w:rPr>
                <w:bCs/>
                <w:color w:val="000000" w:themeColor="text1"/>
              </w:rPr>
            </w:pPr>
          </w:p>
        </w:tc>
        <w:tc>
          <w:tcPr>
            <w:tcW w:w="2156" w:type="dxa"/>
          </w:tcPr>
          <w:p w14:paraId="57F23B56" w14:textId="77777777" w:rsidR="00727E19" w:rsidRPr="004108FC" w:rsidRDefault="00727E19" w:rsidP="00727E19">
            <w:pPr>
              <w:jc w:val="both"/>
              <w:rPr>
                <w:bCs/>
                <w:color w:val="000000" w:themeColor="text1"/>
              </w:rPr>
            </w:pPr>
          </w:p>
          <w:p w14:paraId="02DB3EF8" w14:textId="77777777" w:rsidR="00727E19" w:rsidRPr="004108FC" w:rsidRDefault="00727E19" w:rsidP="00727E19">
            <w:pPr>
              <w:jc w:val="both"/>
              <w:rPr>
                <w:bCs/>
                <w:color w:val="000000" w:themeColor="text1"/>
              </w:rPr>
            </w:pPr>
          </w:p>
          <w:p w14:paraId="300B52B6" w14:textId="77777777" w:rsidR="00727E19" w:rsidRPr="004108FC" w:rsidRDefault="00727E19" w:rsidP="00727E19">
            <w:pPr>
              <w:jc w:val="both"/>
              <w:rPr>
                <w:bCs/>
                <w:color w:val="000000" w:themeColor="text1"/>
              </w:rPr>
            </w:pPr>
            <w:r w:rsidRPr="004108FC">
              <w:rPr>
                <w:bCs/>
                <w:color w:val="000000" w:themeColor="text1"/>
              </w:rPr>
              <w:t>чланови одељ. већа</w:t>
            </w:r>
          </w:p>
          <w:p w14:paraId="3D70E6D0" w14:textId="77777777" w:rsidR="00727E19" w:rsidRPr="004108FC" w:rsidRDefault="00727E19" w:rsidP="00727E19">
            <w:pPr>
              <w:jc w:val="both"/>
              <w:rPr>
                <w:bCs/>
                <w:color w:val="000000" w:themeColor="text1"/>
              </w:rPr>
            </w:pPr>
          </w:p>
        </w:tc>
        <w:tc>
          <w:tcPr>
            <w:tcW w:w="2117" w:type="dxa"/>
          </w:tcPr>
          <w:p w14:paraId="2F538A1D" w14:textId="77777777" w:rsidR="00727E19" w:rsidRPr="004108FC" w:rsidRDefault="00727E19" w:rsidP="00727E19">
            <w:pPr>
              <w:jc w:val="both"/>
              <w:rPr>
                <w:bCs/>
                <w:color w:val="000000" w:themeColor="text1"/>
              </w:rPr>
            </w:pPr>
          </w:p>
          <w:p w14:paraId="32E63821" w14:textId="77777777" w:rsidR="00727E19" w:rsidRPr="004108FC" w:rsidRDefault="00727E19" w:rsidP="00727E19">
            <w:pPr>
              <w:jc w:val="both"/>
              <w:rPr>
                <w:bCs/>
                <w:color w:val="000000" w:themeColor="text1"/>
              </w:rPr>
            </w:pPr>
            <w:r w:rsidRPr="004108FC">
              <w:rPr>
                <w:bCs/>
                <w:color w:val="000000" w:themeColor="text1"/>
              </w:rPr>
              <w:t xml:space="preserve">одељенски старешина </w:t>
            </w:r>
          </w:p>
          <w:p w14:paraId="4504094D" w14:textId="77777777" w:rsidR="00727E19" w:rsidRPr="004108FC" w:rsidRDefault="00727E19" w:rsidP="00727E19">
            <w:pPr>
              <w:jc w:val="both"/>
              <w:rPr>
                <w:bCs/>
                <w:color w:val="000000" w:themeColor="text1"/>
              </w:rPr>
            </w:pPr>
            <w:r w:rsidRPr="004108FC">
              <w:rPr>
                <w:bCs/>
                <w:color w:val="000000" w:themeColor="text1"/>
              </w:rPr>
              <w:t>( учитељ)</w:t>
            </w:r>
          </w:p>
          <w:p w14:paraId="46E5BB78" w14:textId="77777777" w:rsidR="00727E19" w:rsidRPr="004108FC" w:rsidRDefault="00727E19" w:rsidP="00727E19">
            <w:pPr>
              <w:jc w:val="both"/>
              <w:rPr>
                <w:bCs/>
                <w:color w:val="000000" w:themeColor="text1"/>
              </w:rPr>
            </w:pPr>
          </w:p>
        </w:tc>
        <w:tc>
          <w:tcPr>
            <w:tcW w:w="2011" w:type="dxa"/>
          </w:tcPr>
          <w:p w14:paraId="7655C507" w14:textId="77777777" w:rsidR="00727E19" w:rsidRPr="004108FC" w:rsidRDefault="00727E19" w:rsidP="00727E19">
            <w:pPr>
              <w:jc w:val="both"/>
              <w:rPr>
                <w:bCs/>
                <w:color w:val="000000" w:themeColor="text1"/>
              </w:rPr>
            </w:pPr>
          </w:p>
          <w:p w14:paraId="5374A6F6" w14:textId="77777777" w:rsidR="00727E19" w:rsidRPr="004108FC" w:rsidRDefault="00727E19" w:rsidP="00727E19">
            <w:pPr>
              <w:jc w:val="both"/>
              <w:rPr>
                <w:bCs/>
                <w:color w:val="000000" w:themeColor="text1"/>
              </w:rPr>
            </w:pPr>
            <w:r w:rsidRPr="004108FC">
              <w:rPr>
                <w:bCs/>
                <w:color w:val="000000" w:themeColor="text1"/>
              </w:rPr>
              <w:t>дневник о.в.</w:t>
            </w:r>
          </w:p>
          <w:p w14:paraId="3D360A4D" w14:textId="77777777" w:rsidR="00727E19" w:rsidRPr="004108FC" w:rsidRDefault="00727E19" w:rsidP="00727E19">
            <w:pPr>
              <w:jc w:val="both"/>
              <w:rPr>
                <w:bCs/>
                <w:color w:val="000000" w:themeColor="text1"/>
              </w:rPr>
            </w:pPr>
            <w:r w:rsidRPr="004108FC">
              <w:rPr>
                <w:bCs/>
                <w:color w:val="000000" w:themeColor="text1"/>
              </w:rPr>
              <w:t>рада</w:t>
            </w:r>
          </w:p>
          <w:p w14:paraId="5D360B21" w14:textId="77777777" w:rsidR="00727E19" w:rsidRPr="004108FC" w:rsidRDefault="00727E19" w:rsidP="00727E19">
            <w:pPr>
              <w:jc w:val="both"/>
              <w:rPr>
                <w:bCs/>
                <w:color w:val="000000" w:themeColor="text1"/>
              </w:rPr>
            </w:pPr>
            <w:r w:rsidRPr="004108FC">
              <w:rPr>
                <w:bCs/>
                <w:color w:val="000000" w:themeColor="text1"/>
              </w:rPr>
              <w:t>свеска педагога</w:t>
            </w:r>
          </w:p>
          <w:p w14:paraId="7D55E50C" w14:textId="77777777" w:rsidR="00727E19" w:rsidRPr="004108FC" w:rsidRDefault="00727E19" w:rsidP="00727E19">
            <w:pPr>
              <w:jc w:val="both"/>
              <w:rPr>
                <w:bCs/>
                <w:color w:val="000000" w:themeColor="text1"/>
              </w:rPr>
            </w:pPr>
          </w:p>
        </w:tc>
      </w:tr>
      <w:tr w:rsidR="004108FC" w:rsidRPr="004108FC" w14:paraId="68AEA3F4" w14:textId="77777777" w:rsidTr="007B216D">
        <w:trPr>
          <w:trHeight w:val="510"/>
          <w:jc w:val="center"/>
        </w:trPr>
        <w:tc>
          <w:tcPr>
            <w:tcW w:w="1318" w:type="dxa"/>
            <w:vMerge/>
          </w:tcPr>
          <w:p w14:paraId="5160170F" w14:textId="77777777" w:rsidR="00727E19" w:rsidRPr="004108FC" w:rsidRDefault="00727E19" w:rsidP="00727E19">
            <w:pPr>
              <w:jc w:val="both"/>
              <w:rPr>
                <w:bCs/>
                <w:color w:val="000000" w:themeColor="text1"/>
              </w:rPr>
            </w:pPr>
          </w:p>
        </w:tc>
        <w:tc>
          <w:tcPr>
            <w:tcW w:w="2907" w:type="dxa"/>
          </w:tcPr>
          <w:p w14:paraId="6E6178B5" w14:textId="77777777" w:rsidR="00727E19" w:rsidRPr="004108FC" w:rsidRDefault="00727E19" w:rsidP="00727E19">
            <w:pPr>
              <w:jc w:val="both"/>
              <w:rPr>
                <w:bCs/>
                <w:color w:val="000000" w:themeColor="text1"/>
              </w:rPr>
            </w:pPr>
            <w:r w:rsidRPr="004108FC">
              <w:rPr>
                <w:bCs/>
                <w:color w:val="000000" w:themeColor="text1"/>
              </w:rPr>
              <w:t>Реализација наст.градива</w:t>
            </w:r>
          </w:p>
        </w:tc>
        <w:tc>
          <w:tcPr>
            <w:tcW w:w="2156" w:type="dxa"/>
          </w:tcPr>
          <w:p w14:paraId="2C60A4ED" w14:textId="77777777" w:rsidR="00727E19" w:rsidRPr="004108FC" w:rsidRDefault="00727E19" w:rsidP="00727E19">
            <w:pPr>
              <w:jc w:val="both"/>
              <w:rPr>
                <w:bCs/>
                <w:color w:val="000000" w:themeColor="text1"/>
              </w:rPr>
            </w:pPr>
          </w:p>
          <w:p w14:paraId="12A3E49A" w14:textId="77777777" w:rsidR="00727E19" w:rsidRPr="004108FC" w:rsidRDefault="00727E19" w:rsidP="00727E19">
            <w:pPr>
              <w:jc w:val="both"/>
              <w:rPr>
                <w:bCs/>
                <w:color w:val="000000" w:themeColor="text1"/>
              </w:rPr>
            </w:pPr>
          </w:p>
        </w:tc>
        <w:tc>
          <w:tcPr>
            <w:tcW w:w="2117" w:type="dxa"/>
          </w:tcPr>
          <w:p w14:paraId="3485ACE1" w14:textId="77777777" w:rsidR="00727E19" w:rsidRPr="004108FC" w:rsidRDefault="00727E19" w:rsidP="00727E19">
            <w:pPr>
              <w:jc w:val="both"/>
              <w:rPr>
                <w:bCs/>
                <w:color w:val="000000" w:themeColor="text1"/>
              </w:rPr>
            </w:pPr>
            <w:r w:rsidRPr="004108FC">
              <w:rPr>
                <w:bCs/>
                <w:color w:val="000000" w:themeColor="text1"/>
                <w:lang w:val="uk-UA"/>
              </w:rPr>
              <w:t xml:space="preserve">директор, </w:t>
            </w:r>
            <w:r w:rsidRPr="004108FC">
              <w:rPr>
                <w:bCs/>
                <w:color w:val="000000" w:themeColor="text1"/>
              </w:rPr>
              <w:t>заменик дир</w:t>
            </w:r>
            <w:r w:rsidRPr="004108FC">
              <w:rPr>
                <w:bCs/>
                <w:color w:val="000000" w:themeColor="text1"/>
                <w:lang w:val="uk-UA"/>
              </w:rPr>
              <w:t>ектора,</w:t>
            </w:r>
          </w:p>
        </w:tc>
        <w:tc>
          <w:tcPr>
            <w:tcW w:w="2011" w:type="dxa"/>
          </w:tcPr>
          <w:p w14:paraId="074611C7" w14:textId="77777777" w:rsidR="00727E19" w:rsidRPr="004108FC" w:rsidRDefault="00727E19" w:rsidP="00727E19">
            <w:pPr>
              <w:jc w:val="both"/>
              <w:rPr>
                <w:bCs/>
                <w:color w:val="000000" w:themeColor="text1"/>
              </w:rPr>
            </w:pPr>
            <w:r w:rsidRPr="004108FC">
              <w:rPr>
                <w:bCs/>
                <w:color w:val="000000" w:themeColor="text1"/>
              </w:rPr>
              <w:t>дневник о.в.</w:t>
            </w:r>
          </w:p>
          <w:p w14:paraId="2624B132" w14:textId="77777777" w:rsidR="00727E19" w:rsidRPr="004108FC" w:rsidRDefault="00727E19" w:rsidP="00727E19">
            <w:pPr>
              <w:jc w:val="both"/>
              <w:rPr>
                <w:bCs/>
                <w:color w:val="000000" w:themeColor="text1"/>
              </w:rPr>
            </w:pPr>
            <w:r w:rsidRPr="004108FC">
              <w:rPr>
                <w:bCs/>
                <w:color w:val="000000" w:themeColor="text1"/>
              </w:rPr>
              <w:t>рада(записник)</w:t>
            </w:r>
          </w:p>
        </w:tc>
      </w:tr>
      <w:tr w:rsidR="004108FC" w:rsidRPr="004108FC" w14:paraId="0C36D2B2" w14:textId="77777777" w:rsidTr="007B216D">
        <w:trPr>
          <w:trHeight w:val="885"/>
          <w:jc w:val="center"/>
        </w:trPr>
        <w:tc>
          <w:tcPr>
            <w:tcW w:w="1318" w:type="dxa"/>
            <w:vMerge/>
          </w:tcPr>
          <w:p w14:paraId="0ED4AAD9" w14:textId="77777777" w:rsidR="00727E19" w:rsidRPr="004108FC" w:rsidRDefault="00727E19" w:rsidP="00727E19">
            <w:pPr>
              <w:jc w:val="both"/>
              <w:rPr>
                <w:bCs/>
                <w:color w:val="000000" w:themeColor="text1"/>
              </w:rPr>
            </w:pPr>
          </w:p>
        </w:tc>
        <w:tc>
          <w:tcPr>
            <w:tcW w:w="2907" w:type="dxa"/>
          </w:tcPr>
          <w:p w14:paraId="0FAB0D31" w14:textId="77777777" w:rsidR="00727E19" w:rsidRPr="004108FC" w:rsidRDefault="00727E19" w:rsidP="00727E19">
            <w:pPr>
              <w:jc w:val="both"/>
              <w:rPr>
                <w:bCs/>
                <w:color w:val="000000" w:themeColor="text1"/>
              </w:rPr>
            </w:pPr>
            <w:r w:rsidRPr="004108FC">
              <w:rPr>
                <w:bCs/>
                <w:color w:val="000000" w:themeColor="text1"/>
              </w:rPr>
              <w:t>Анализа интерног тестирања</w:t>
            </w:r>
          </w:p>
          <w:p w14:paraId="3025D9C8" w14:textId="77777777" w:rsidR="00727E19" w:rsidRPr="004108FC" w:rsidRDefault="00727E19" w:rsidP="00727E19">
            <w:pPr>
              <w:jc w:val="both"/>
              <w:rPr>
                <w:bCs/>
                <w:color w:val="000000" w:themeColor="text1"/>
              </w:rPr>
            </w:pPr>
          </w:p>
        </w:tc>
        <w:tc>
          <w:tcPr>
            <w:tcW w:w="2156" w:type="dxa"/>
          </w:tcPr>
          <w:p w14:paraId="3720A459" w14:textId="77777777" w:rsidR="00727E19" w:rsidRPr="004108FC" w:rsidRDefault="00727E19" w:rsidP="00727E19">
            <w:pPr>
              <w:jc w:val="both"/>
              <w:rPr>
                <w:bCs/>
                <w:color w:val="000000" w:themeColor="text1"/>
              </w:rPr>
            </w:pPr>
            <w:r w:rsidRPr="004108FC">
              <w:rPr>
                <w:bCs/>
                <w:color w:val="000000" w:themeColor="text1"/>
              </w:rPr>
              <w:t>чланови одељ. већа</w:t>
            </w:r>
          </w:p>
          <w:p w14:paraId="7A4DCA3D" w14:textId="77777777" w:rsidR="00727E19" w:rsidRPr="004108FC" w:rsidRDefault="00727E19" w:rsidP="00727E19">
            <w:pPr>
              <w:jc w:val="both"/>
              <w:rPr>
                <w:bCs/>
                <w:color w:val="000000" w:themeColor="text1"/>
              </w:rPr>
            </w:pPr>
          </w:p>
        </w:tc>
        <w:tc>
          <w:tcPr>
            <w:tcW w:w="2117" w:type="dxa"/>
          </w:tcPr>
          <w:p w14:paraId="1554732F" w14:textId="77777777" w:rsidR="00727E19" w:rsidRPr="004108FC" w:rsidRDefault="00727E19" w:rsidP="00727E19">
            <w:pPr>
              <w:jc w:val="both"/>
              <w:rPr>
                <w:bCs/>
                <w:color w:val="000000" w:themeColor="text1"/>
              </w:rPr>
            </w:pPr>
            <w:r w:rsidRPr="004108FC">
              <w:rPr>
                <w:bCs/>
                <w:color w:val="000000" w:themeColor="text1"/>
              </w:rPr>
              <w:t>педагог</w:t>
            </w:r>
          </w:p>
          <w:p w14:paraId="63D390A3" w14:textId="77777777" w:rsidR="00727E19" w:rsidRPr="004108FC" w:rsidRDefault="00727E19" w:rsidP="00727E19">
            <w:pPr>
              <w:jc w:val="both"/>
              <w:rPr>
                <w:bCs/>
                <w:color w:val="000000" w:themeColor="text1"/>
              </w:rPr>
            </w:pPr>
            <w:r w:rsidRPr="004108FC">
              <w:rPr>
                <w:bCs/>
                <w:color w:val="000000" w:themeColor="text1"/>
              </w:rPr>
              <w:t xml:space="preserve">одељенски </w:t>
            </w:r>
          </w:p>
          <w:p w14:paraId="4660B0C1" w14:textId="77777777" w:rsidR="00727E19" w:rsidRPr="004108FC" w:rsidRDefault="00727E19" w:rsidP="00727E19">
            <w:pPr>
              <w:jc w:val="both"/>
              <w:rPr>
                <w:bCs/>
                <w:color w:val="000000" w:themeColor="text1"/>
                <w:lang w:val="uk-UA"/>
              </w:rPr>
            </w:pPr>
            <w:r w:rsidRPr="004108FC">
              <w:rPr>
                <w:bCs/>
                <w:color w:val="000000" w:themeColor="text1"/>
              </w:rPr>
              <w:t>старешина</w:t>
            </w:r>
          </w:p>
        </w:tc>
        <w:tc>
          <w:tcPr>
            <w:tcW w:w="2011" w:type="dxa"/>
          </w:tcPr>
          <w:p w14:paraId="0669B967" w14:textId="77777777" w:rsidR="00727E19" w:rsidRPr="004108FC" w:rsidRDefault="00727E19" w:rsidP="00727E19">
            <w:pPr>
              <w:jc w:val="both"/>
              <w:rPr>
                <w:bCs/>
                <w:color w:val="000000" w:themeColor="text1"/>
              </w:rPr>
            </w:pPr>
          </w:p>
          <w:p w14:paraId="20FA5D5E" w14:textId="77777777" w:rsidR="00727E19" w:rsidRPr="004108FC" w:rsidRDefault="00727E19" w:rsidP="00727E19">
            <w:pPr>
              <w:jc w:val="both"/>
              <w:rPr>
                <w:bCs/>
                <w:color w:val="000000" w:themeColor="text1"/>
              </w:rPr>
            </w:pPr>
          </w:p>
          <w:p w14:paraId="3FDC946C" w14:textId="77777777" w:rsidR="00727E19" w:rsidRPr="004108FC" w:rsidRDefault="00727E19" w:rsidP="00727E19">
            <w:pPr>
              <w:jc w:val="both"/>
              <w:rPr>
                <w:bCs/>
                <w:color w:val="000000" w:themeColor="text1"/>
              </w:rPr>
            </w:pPr>
            <w:r w:rsidRPr="004108FC">
              <w:rPr>
                <w:bCs/>
                <w:color w:val="000000" w:themeColor="text1"/>
              </w:rPr>
              <w:t>записник са</w:t>
            </w:r>
          </w:p>
        </w:tc>
      </w:tr>
      <w:tr w:rsidR="004108FC" w:rsidRPr="004108FC" w14:paraId="3A2C0B2E" w14:textId="77777777" w:rsidTr="007B216D">
        <w:trPr>
          <w:trHeight w:val="1185"/>
          <w:jc w:val="center"/>
        </w:trPr>
        <w:tc>
          <w:tcPr>
            <w:tcW w:w="1318" w:type="dxa"/>
            <w:vMerge/>
          </w:tcPr>
          <w:p w14:paraId="2E3DB9E0" w14:textId="77777777" w:rsidR="00727E19" w:rsidRPr="004108FC" w:rsidRDefault="00727E19" w:rsidP="00727E19">
            <w:pPr>
              <w:jc w:val="both"/>
              <w:rPr>
                <w:bCs/>
                <w:color w:val="000000" w:themeColor="text1"/>
              </w:rPr>
            </w:pPr>
          </w:p>
        </w:tc>
        <w:tc>
          <w:tcPr>
            <w:tcW w:w="2907" w:type="dxa"/>
          </w:tcPr>
          <w:p w14:paraId="11109D98" w14:textId="77777777" w:rsidR="00727E19" w:rsidRPr="004108FC" w:rsidRDefault="00727E19" w:rsidP="00727E19">
            <w:pPr>
              <w:jc w:val="both"/>
              <w:rPr>
                <w:bCs/>
                <w:color w:val="000000" w:themeColor="text1"/>
              </w:rPr>
            </w:pPr>
          </w:p>
          <w:p w14:paraId="457A942E" w14:textId="77777777" w:rsidR="00727E19" w:rsidRPr="004108FC" w:rsidRDefault="00727E19" w:rsidP="00727E19">
            <w:pPr>
              <w:jc w:val="both"/>
              <w:rPr>
                <w:bCs/>
                <w:color w:val="000000" w:themeColor="text1"/>
              </w:rPr>
            </w:pPr>
            <w:r w:rsidRPr="004108FC">
              <w:rPr>
                <w:bCs/>
                <w:color w:val="000000" w:themeColor="text1"/>
              </w:rPr>
              <w:t>Разно</w:t>
            </w:r>
          </w:p>
          <w:p w14:paraId="0A9378E3" w14:textId="77777777" w:rsidR="00727E19" w:rsidRPr="004108FC" w:rsidRDefault="00727E19" w:rsidP="00727E19">
            <w:pPr>
              <w:jc w:val="both"/>
              <w:rPr>
                <w:bCs/>
                <w:color w:val="000000" w:themeColor="text1"/>
              </w:rPr>
            </w:pPr>
          </w:p>
        </w:tc>
        <w:tc>
          <w:tcPr>
            <w:tcW w:w="2156" w:type="dxa"/>
          </w:tcPr>
          <w:p w14:paraId="56915D94" w14:textId="77777777" w:rsidR="00727E19" w:rsidRPr="004108FC" w:rsidRDefault="00727E19" w:rsidP="00727E19">
            <w:pPr>
              <w:jc w:val="both"/>
              <w:rPr>
                <w:bCs/>
                <w:color w:val="000000" w:themeColor="text1"/>
              </w:rPr>
            </w:pPr>
          </w:p>
          <w:p w14:paraId="21BFCAB0" w14:textId="77777777" w:rsidR="00727E19" w:rsidRPr="004108FC" w:rsidRDefault="00727E19" w:rsidP="00727E19">
            <w:pPr>
              <w:jc w:val="both"/>
              <w:rPr>
                <w:bCs/>
                <w:color w:val="000000" w:themeColor="text1"/>
              </w:rPr>
            </w:pPr>
          </w:p>
          <w:p w14:paraId="55CF8632" w14:textId="77777777" w:rsidR="00727E19" w:rsidRPr="004108FC" w:rsidRDefault="00727E19" w:rsidP="00727E19">
            <w:pPr>
              <w:jc w:val="both"/>
              <w:rPr>
                <w:bCs/>
                <w:color w:val="000000" w:themeColor="text1"/>
              </w:rPr>
            </w:pPr>
            <w:r w:rsidRPr="004108FC">
              <w:rPr>
                <w:bCs/>
                <w:color w:val="000000" w:themeColor="text1"/>
              </w:rPr>
              <w:t xml:space="preserve">чланови одељ. </w:t>
            </w:r>
            <w:r w:rsidR="00DA1A15" w:rsidRPr="004108FC">
              <w:rPr>
                <w:bCs/>
                <w:color w:val="000000" w:themeColor="text1"/>
              </w:rPr>
              <w:t>В</w:t>
            </w:r>
            <w:r w:rsidRPr="004108FC">
              <w:rPr>
                <w:bCs/>
                <w:color w:val="000000" w:themeColor="text1"/>
              </w:rPr>
              <w:t>ећа</w:t>
            </w:r>
          </w:p>
        </w:tc>
        <w:tc>
          <w:tcPr>
            <w:tcW w:w="2117" w:type="dxa"/>
          </w:tcPr>
          <w:p w14:paraId="155C1837" w14:textId="77777777" w:rsidR="00727E19" w:rsidRPr="004108FC" w:rsidRDefault="00727E19" w:rsidP="00727E19">
            <w:pPr>
              <w:jc w:val="both"/>
              <w:rPr>
                <w:bCs/>
                <w:color w:val="000000" w:themeColor="text1"/>
              </w:rPr>
            </w:pPr>
            <w:r w:rsidRPr="004108FC">
              <w:rPr>
                <w:bCs/>
                <w:color w:val="000000" w:themeColor="text1"/>
              </w:rPr>
              <w:t>Помоћник директора и педагог</w:t>
            </w:r>
          </w:p>
        </w:tc>
        <w:tc>
          <w:tcPr>
            <w:tcW w:w="2011" w:type="dxa"/>
          </w:tcPr>
          <w:p w14:paraId="0919A69D" w14:textId="77777777" w:rsidR="00727E19" w:rsidRPr="004108FC" w:rsidRDefault="00727E19" w:rsidP="00727E19">
            <w:pPr>
              <w:jc w:val="both"/>
              <w:rPr>
                <w:bCs/>
                <w:color w:val="000000" w:themeColor="text1"/>
                <w:lang w:val="ru-RU"/>
              </w:rPr>
            </w:pPr>
            <w:r w:rsidRPr="004108FC">
              <w:rPr>
                <w:bCs/>
                <w:color w:val="000000" w:themeColor="text1"/>
              </w:rPr>
              <w:t xml:space="preserve"> одељ. већа</w:t>
            </w:r>
          </w:p>
          <w:p w14:paraId="38198417" w14:textId="77777777" w:rsidR="00727E19" w:rsidRPr="004108FC" w:rsidRDefault="00727E19" w:rsidP="00727E19">
            <w:pPr>
              <w:jc w:val="both"/>
              <w:rPr>
                <w:bCs/>
                <w:color w:val="000000" w:themeColor="text1"/>
                <w:lang w:val="ru-RU"/>
              </w:rPr>
            </w:pPr>
          </w:p>
          <w:p w14:paraId="45ED42E4" w14:textId="77777777" w:rsidR="00727E19" w:rsidRPr="004108FC" w:rsidRDefault="00727E19" w:rsidP="00727E19">
            <w:pPr>
              <w:jc w:val="both"/>
              <w:rPr>
                <w:bCs/>
                <w:color w:val="000000" w:themeColor="text1"/>
              </w:rPr>
            </w:pPr>
          </w:p>
        </w:tc>
      </w:tr>
      <w:tr w:rsidR="004108FC" w:rsidRPr="004108FC" w14:paraId="62DCA497" w14:textId="77777777" w:rsidTr="007B216D">
        <w:trPr>
          <w:trHeight w:val="260"/>
          <w:jc w:val="center"/>
        </w:trPr>
        <w:tc>
          <w:tcPr>
            <w:tcW w:w="1318" w:type="dxa"/>
          </w:tcPr>
          <w:p w14:paraId="46B5C232" w14:textId="77777777" w:rsidR="00727E19" w:rsidRPr="004108FC" w:rsidRDefault="00727E19" w:rsidP="00727E19">
            <w:pPr>
              <w:jc w:val="both"/>
              <w:rPr>
                <w:bCs/>
                <w:color w:val="000000" w:themeColor="text1"/>
              </w:rPr>
            </w:pPr>
            <w:r w:rsidRPr="004108FC">
              <w:rPr>
                <w:bCs/>
                <w:color w:val="000000" w:themeColor="text1"/>
              </w:rPr>
              <w:t>јануар</w:t>
            </w:r>
          </w:p>
        </w:tc>
        <w:tc>
          <w:tcPr>
            <w:tcW w:w="2907" w:type="dxa"/>
          </w:tcPr>
          <w:p w14:paraId="45E7D3E0" w14:textId="77777777" w:rsidR="00727E19" w:rsidRPr="004108FC" w:rsidRDefault="00727E19" w:rsidP="00727E19">
            <w:pPr>
              <w:jc w:val="both"/>
              <w:rPr>
                <w:bCs/>
                <w:color w:val="000000" w:themeColor="text1"/>
              </w:rPr>
            </w:pPr>
            <w:r w:rsidRPr="004108FC">
              <w:rPr>
                <w:bCs/>
                <w:color w:val="000000" w:themeColor="text1"/>
              </w:rPr>
              <w:t>Анализа критеријумског тестирања</w:t>
            </w:r>
          </w:p>
        </w:tc>
        <w:tc>
          <w:tcPr>
            <w:tcW w:w="2156" w:type="dxa"/>
          </w:tcPr>
          <w:p w14:paraId="69B81ECD" w14:textId="77777777" w:rsidR="00727E19" w:rsidRPr="004108FC" w:rsidRDefault="00727E19" w:rsidP="00727E19">
            <w:pPr>
              <w:jc w:val="both"/>
              <w:rPr>
                <w:bCs/>
                <w:color w:val="000000" w:themeColor="text1"/>
              </w:rPr>
            </w:pPr>
            <w:r w:rsidRPr="004108FC">
              <w:rPr>
                <w:bCs/>
                <w:color w:val="000000" w:themeColor="text1"/>
              </w:rPr>
              <w:t>Стручна служба</w:t>
            </w:r>
          </w:p>
          <w:p w14:paraId="578283ED" w14:textId="77777777" w:rsidR="00727E19" w:rsidRPr="004108FC" w:rsidRDefault="00727E19" w:rsidP="00727E19">
            <w:pPr>
              <w:jc w:val="both"/>
              <w:rPr>
                <w:bCs/>
                <w:color w:val="000000" w:themeColor="text1"/>
              </w:rPr>
            </w:pPr>
            <w:r w:rsidRPr="004108FC">
              <w:rPr>
                <w:bCs/>
                <w:color w:val="000000" w:themeColor="text1"/>
              </w:rPr>
              <w:t xml:space="preserve">чланови одељ. </w:t>
            </w:r>
            <w:r w:rsidR="00DA1A15" w:rsidRPr="004108FC">
              <w:rPr>
                <w:bCs/>
                <w:color w:val="000000" w:themeColor="text1"/>
              </w:rPr>
              <w:t>В</w:t>
            </w:r>
            <w:r w:rsidRPr="004108FC">
              <w:rPr>
                <w:bCs/>
                <w:color w:val="000000" w:themeColor="text1"/>
              </w:rPr>
              <w:t>ећа</w:t>
            </w:r>
          </w:p>
        </w:tc>
        <w:tc>
          <w:tcPr>
            <w:tcW w:w="2117" w:type="dxa"/>
          </w:tcPr>
          <w:p w14:paraId="450BF2B0" w14:textId="77777777" w:rsidR="00727E19" w:rsidRPr="004108FC" w:rsidRDefault="00727E19" w:rsidP="00727E19">
            <w:pPr>
              <w:jc w:val="both"/>
              <w:rPr>
                <w:bCs/>
                <w:color w:val="000000" w:themeColor="text1"/>
              </w:rPr>
            </w:pPr>
            <w:r w:rsidRPr="004108FC">
              <w:rPr>
                <w:bCs/>
                <w:color w:val="000000" w:themeColor="text1"/>
              </w:rPr>
              <w:t>Директор, стручна служба</w:t>
            </w:r>
          </w:p>
        </w:tc>
        <w:tc>
          <w:tcPr>
            <w:tcW w:w="2011" w:type="dxa"/>
          </w:tcPr>
          <w:p w14:paraId="766A30BC" w14:textId="77777777" w:rsidR="00727E19" w:rsidRPr="004108FC" w:rsidRDefault="00727E19" w:rsidP="00727E19">
            <w:pPr>
              <w:jc w:val="both"/>
              <w:rPr>
                <w:bCs/>
                <w:color w:val="000000" w:themeColor="text1"/>
              </w:rPr>
            </w:pPr>
            <w:r w:rsidRPr="004108FC">
              <w:rPr>
                <w:bCs/>
                <w:color w:val="000000" w:themeColor="text1"/>
              </w:rPr>
              <w:t>Записник</w:t>
            </w:r>
          </w:p>
        </w:tc>
      </w:tr>
      <w:tr w:rsidR="004108FC" w:rsidRPr="004108FC" w14:paraId="700637C1" w14:textId="77777777" w:rsidTr="007B216D">
        <w:trPr>
          <w:trHeight w:val="260"/>
          <w:jc w:val="center"/>
        </w:trPr>
        <w:tc>
          <w:tcPr>
            <w:tcW w:w="1318" w:type="dxa"/>
          </w:tcPr>
          <w:p w14:paraId="45A31E48" w14:textId="77777777" w:rsidR="00727E19" w:rsidRPr="004108FC" w:rsidRDefault="00727E19" w:rsidP="00727E19">
            <w:pPr>
              <w:jc w:val="both"/>
              <w:rPr>
                <w:bCs/>
                <w:color w:val="000000" w:themeColor="text1"/>
              </w:rPr>
            </w:pPr>
            <w:r w:rsidRPr="004108FC">
              <w:rPr>
                <w:bCs/>
                <w:color w:val="000000" w:themeColor="text1"/>
              </w:rPr>
              <w:t>Март</w:t>
            </w:r>
          </w:p>
        </w:tc>
        <w:tc>
          <w:tcPr>
            <w:tcW w:w="2907" w:type="dxa"/>
          </w:tcPr>
          <w:p w14:paraId="1DCD7970" w14:textId="77777777" w:rsidR="00727E19" w:rsidRPr="004108FC" w:rsidRDefault="00727E19" w:rsidP="00727E19">
            <w:pPr>
              <w:jc w:val="both"/>
              <w:rPr>
                <w:bCs/>
                <w:color w:val="000000" w:themeColor="text1"/>
              </w:rPr>
            </w:pPr>
            <w:r w:rsidRPr="004108FC">
              <w:rPr>
                <w:bCs/>
                <w:color w:val="000000" w:themeColor="text1"/>
              </w:rPr>
              <w:t>Анализа интерног тестирања</w:t>
            </w:r>
          </w:p>
        </w:tc>
        <w:tc>
          <w:tcPr>
            <w:tcW w:w="2156" w:type="dxa"/>
          </w:tcPr>
          <w:p w14:paraId="6EB889E3" w14:textId="77777777" w:rsidR="00727E19" w:rsidRPr="004108FC" w:rsidRDefault="00727E19" w:rsidP="00727E19">
            <w:pPr>
              <w:jc w:val="both"/>
              <w:rPr>
                <w:bCs/>
                <w:color w:val="000000" w:themeColor="text1"/>
              </w:rPr>
            </w:pPr>
            <w:r w:rsidRPr="004108FC">
              <w:rPr>
                <w:bCs/>
                <w:color w:val="000000" w:themeColor="text1"/>
              </w:rPr>
              <w:t>Стручна служба</w:t>
            </w:r>
          </w:p>
          <w:p w14:paraId="388EBF41" w14:textId="77777777" w:rsidR="00727E19" w:rsidRPr="004108FC" w:rsidRDefault="00727E19" w:rsidP="00727E19">
            <w:pPr>
              <w:jc w:val="both"/>
              <w:rPr>
                <w:bCs/>
                <w:color w:val="000000" w:themeColor="text1"/>
              </w:rPr>
            </w:pPr>
            <w:r w:rsidRPr="004108FC">
              <w:rPr>
                <w:bCs/>
                <w:color w:val="000000" w:themeColor="text1"/>
              </w:rPr>
              <w:t xml:space="preserve">чланови одељ. </w:t>
            </w:r>
            <w:r w:rsidR="00DA1A15" w:rsidRPr="004108FC">
              <w:rPr>
                <w:bCs/>
                <w:color w:val="000000" w:themeColor="text1"/>
              </w:rPr>
              <w:t>В</w:t>
            </w:r>
            <w:r w:rsidRPr="004108FC">
              <w:rPr>
                <w:bCs/>
                <w:color w:val="000000" w:themeColor="text1"/>
              </w:rPr>
              <w:t>ећа</w:t>
            </w:r>
          </w:p>
        </w:tc>
        <w:tc>
          <w:tcPr>
            <w:tcW w:w="2117" w:type="dxa"/>
          </w:tcPr>
          <w:p w14:paraId="574BE8C5" w14:textId="77777777" w:rsidR="00727E19" w:rsidRPr="004108FC" w:rsidRDefault="00727E19" w:rsidP="00727E19">
            <w:pPr>
              <w:jc w:val="both"/>
              <w:rPr>
                <w:bCs/>
                <w:color w:val="000000" w:themeColor="text1"/>
              </w:rPr>
            </w:pPr>
            <w:r w:rsidRPr="004108FC">
              <w:rPr>
                <w:bCs/>
                <w:color w:val="000000" w:themeColor="text1"/>
              </w:rPr>
              <w:t>Директор, стручна служба</w:t>
            </w:r>
          </w:p>
        </w:tc>
        <w:tc>
          <w:tcPr>
            <w:tcW w:w="2011" w:type="dxa"/>
          </w:tcPr>
          <w:p w14:paraId="162DA456" w14:textId="77777777" w:rsidR="00727E19" w:rsidRPr="004108FC" w:rsidRDefault="00727E19" w:rsidP="00727E19">
            <w:pPr>
              <w:jc w:val="both"/>
              <w:rPr>
                <w:bCs/>
                <w:color w:val="000000" w:themeColor="text1"/>
              </w:rPr>
            </w:pPr>
            <w:r w:rsidRPr="004108FC">
              <w:rPr>
                <w:bCs/>
                <w:color w:val="000000" w:themeColor="text1"/>
              </w:rPr>
              <w:t>Записник</w:t>
            </w:r>
          </w:p>
        </w:tc>
      </w:tr>
      <w:tr w:rsidR="004108FC" w:rsidRPr="004108FC" w14:paraId="7CA11A64" w14:textId="77777777" w:rsidTr="007B216D">
        <w:trPr>
          <w:trHeight w:val="1794"/>
          <w:jc w:val="center"/>
        </w:trPr>
        <w:tc>
          <w:tcPr>
            <w:tcW w:w="1318" w:type="dxa"/>
            <w:vMerge w:val="restart"/>
          </w:tcPr>
          <w:p w14:paraId="3995D003" w14:textId="77777777" w:rsidR="00727E19" w:rsidRPr="004108FC" w:rsidRDefault="00727E19" w:rsidP="00727E19">
            <w:pPr>
              <w:jc w:val="both"/>
              <w:rPr>
                <w:bCs/>
                <w:color w:val="000000" w:themeColor="text1"/>
                <w:lang w:val="ru-RU"/>
              </w:rPr>
            </w:pPr>
          </w:p>
          <w:p w14:paraId="4359E851" w14:textId="77777777" w:rsidR="00727E19" w:rsidRPr="004108FC" w:rsidRDefault="00727E19" w:rsidP="00727E19">
            <w:pPr>
              <w:jc w:val="both"/>
              <w:rPr>
                <w:bCs/>
                <w:color w:val="000000" w:themeColor="text1"/>
              </w:rPr>
            </w:pPr>
            <w:r w:rsidRPr="004108FC">
              <w:rPr>
                <w:bCs/>
                <w:color w:val="000000" w:themeColor="text1"/>
              </w:rPr>
              <w:t>април</w:t>
            </w:r>
          </w:p>
          <w:p w14:paraId="6B325479" w14:textId="77777777" w:rsidR="00727E19" w:rsidRPr="004108FC" w:rsidRDefault="00727E19" w:rsidP="00727E19">
            <w:pPr>
              <w:jc w:val="both"/>
              <w:rPr>
                <w:bCs/>
                <w:color w:val="000000" w:themeColor="text1"/>
              </w:rPr>
            </w:pPr>
          </w:p>
          <w:p w14:paraId="04DF9920" w14:textId="77777777" w:rsidR="00727E19" w:rsidRPr="004108FC" w:rsidRDefault="00727E19" w:rsidP="00727E19">
            <w:pPr>
              <w:jc w:val="both"/>
              <w:rPr>
                <w:bCs/>
                <w:color w:val="000000" w:themeColor="text1"/>
              </w:rPr>
            </w:pPr>
          </w:p>
          <w:p w14:paraId="11021B26" w14:textId="77777777" w:rsidR="00727E19" w:rsidRPr="004108FC" w:rsidRDefault="00727E19" w:rsidP="00727E19">
            <w:pPr>
              <w:jc w:val="both"/>
              <w:rPr>
                <w:bCs/>
                <w:color w:val="000000" w:themeColor="text1"/>
              </w:rPr>
            </w:pPr>
          </w:p>
          <w:p w14:paraId="18D82EF7" w14:textId="77777777" w:rsidR="00727E19" w:rsidRPr="004108FC" w:rsidRDefault="00727E19" w:rsidP="00727E19">
            <w:pPr>
              <w:jc w:val="both"/>
              <w:rPr>
                <w:bCs/>
                <w:color w:val="000000" w:themeColor="text1"/>
              </w:rPr>
            </w:pPr>
          </w:p>
          <w:p w14:paraId="388E6903" w14:textId="77777777" w:rsidR="00727E19" w:rsidRPr="004108FC" w:rsidRDefault="00727E19" w:rsidP="00727E19">
            <w:pPr>
              <w:jc w:val="both"/>
              <w:rPr>
                <w:bCs/>
                <w:color w:val="000000" w:themeColor="text1"/>
              </w:rPr>
            </w:pPr>
          </w:p>
          <w:p w14:paraId="4A5F632B" w14:textId="77777777" w:rsidR="00727E19" w:rsidRPr="004108FC" w:rsidRDefault="00727E19" w:rsidP="00727E19">
            <w:pPr>
              <w:jc w:val="both"/>
              <w:rPr>
                <w:bCs/>
                <w:color w:val="000000" w:themeColor="text1"/>
              </w:rPr>
            </w:pPr>
          </w:p>
          <w:p w14:paraId="486C429C" w14:textId="77777777" w:rsidR="00727E19" w:rsidRPr="004108FC" w:rsidRDefault="00727E19" w:rsidP="00727E19">
            <w:pPr>
              <w:jc w:val="both"/>
              <w:rPr>
                <w:bCs/>
                <w:color w:val="000000" w:themeColor="text1"/>
              </w:rPr>
            </w:pPr>
          </w:p>
        </w:tc>
        <w:tc>
          <w:tcPr>
            <w:tcW w:w="2907" w:type="dxa"/>
          </w:tcPr>
          <w:p w14:paraId="7C443A47" w14:textId="77777777" w:rsidR="00727E19" w:rsidRPr="004108FC" w:rsidRDefault="00727E19" w:rsidP="00727E19">
            <w:pPr>
              <w:jc w:val="both"/>
              <w:rPr>
                <w:bCs/>
                <w:color w:val="000000" w:themeColor="text1"/>
              </w:rPr>
            </w:pPr>
          </w:p>
          <w:p w14:paraId="607CAD4D" w14:textId="77777777" w:rsidR="00727E19" w:rsidRPr="004108FC" w:rsidRDefault="00727E19" w:rsidP="00727E19">
            <w:pPr>
              <w:jc w:val="both"/>
              <w:rPr>
                <w:bCs/>
                <w:color w:val="000000" w:themeColor="text1"/>
              </w:rPr>
            </w:pPr>
            <w:r w:rsidRPr="004108FC">
              <w:rPr>
                <w:bCs/>
                <w:color w:val="000000" w:themeColor="text1"/>
              </w:rPr>
              <w:t xml:space="preserve">Анализа успеха и владања ученика на </w:t>
            </w:r>
            <w:r w:rsidR="005C16BC" w:rsidRPr="004108FC">
              <w:rPr>
                <w:bCs/>
                <w:color w:val="000000" w:themeColor="text1"/>
              </w:rPr>
              <w:t>крају III класиф.периода шк.202</w:t>
            </w:r>
            <w:r w:rsidR="005C16BC" w:rsidRPr="004108FC">
              <w:rPr>
                <w:bCs/>
                <w:color w:val="000000" w:themeColor="text1"/>
                <w:lang w:val="sr-Cyrl-RS"/>
              </w:rPr>
              <w:t>2</w:t>
            </w:r>
            <w:r w:rsidR="005C16BC" w:rsidRPr="004108FC">
              <w:rPr>
                <w:bCs/>
                <w:color w:val="000000" w:themeColor="text1"/>
              </w:rPr>
              <w:t>-2</w:t>
            </w:r>
            <w:r w:rsidR="005C16BC" w:rsidRPr="004108FC">
              <w:rPr>
                <w:bCs/>
                <w:color w:val="000000" w:themeColor="text1"/>
                <w:lang w:val="sr-Cyrl-RS"/>
              </w:rPr>
              <w:t>3</w:t>
            </w:r>
            <w:r w:rsidRPr="004108FC">
              <w:rPr>
                <w:bCs/>
                <w:color w:val="000000" w:themeColor="text1"/>
              </w:rPr>
              <w:t>.г. , посебно ученици у инклузији</w:t>
            </w:r>
          </w:p>
          <w:p w14:paraId="2A115863" w14:textId="77777777" w:rsidR="00727E19" w:rsidRPr="004108FC" w:rsidRDefault="00727E19" w:rsidP="00727E19">
            <w:pPr>
              <w:jc w:val="both"/>
              <w:rPr>
                <w:bCs/>
                <w:color w:val="000000" w:themeColor="text1"/>
              </w:rPr>
            </w:pPr>
          </w:p>
        </w:tc>
        <w:tc>
          <w:tcPr>
            <w:tcW w:w="2156" w:type="dxa"/>
          </w:tcPr>
          <w:p w14:paraId="767899A4" w14:textId="77777777" w:rsidR="00727E19" w:rsidRPr="004108FC" w:rsidRDefault="00727E19" w:rsidP="00727E19">
            <w:pPr>
              <w:jc w:val="both"/>
              <w:rPr>
                <w:bCs/>
                <w:color w:val="000000" w:themeColor="text1"/>
              </w:rPr>
            </w:pPr>
          </w:p>
          <w:p w14:paraId="0BAB13F4" w14:textId="77777777" w:rsidR="00727E19" w:rsidRPr="004108FC" w:rsidRDefault="00727E19" w:rsidP="00727E19">
            <w:pPr>
              <w:jc w:val="both"/>
              <w:rPr>
                <w:bCs/>
                <w:color w:val="000000" w:themeColor="text1"/>
              </w:rPr>
            </w:pPr>
            <w:r w:rsidRPr="004108FC">
              <w:rPr>
                <w:bCs/>
                <w:color w:val="000000" w:themeColor="text1"/>
              </w:rPr>
              <w:t>чланови одељ.већа</w:t>
            </w:r>
          </w:p>
          <w:p w14:paraId="3D29365B" w14:textId="77777777" w:rsidR="00727E19" w:rsidRPr="004108FC" w:rsidRDefault="00727E19" w:rsidP="00727E19">
            <w:pPr>
              <w:jc w:val="both"/>
              <w:rPr>
                <w:bCs/>
                <w:color w:val="000000" w:themeColor="text1"/>
              </w:rPr>
            </w:pPr>
          </w:p>
          <w:p w14:paraId="71171C2B" w14:textId="77777777" w:rsidR="00727E19" w:rsidRPr="004108FC" w:rsidRDefault="00727E19" w:rsidP="00727E19">
            <w:pPr>
              <w:jc w:val="both"/>
              <w:rPr>
                <w:bCs/>
                <w:color w:val="000000" w:themeColor="text1"/>
              </w:rPr>
            </w:pPr>
          </w:p>
          <w:p w14:paraId="1EA09908" w14:textId="77777777" w:rsidR="00727E19" w:rsidRPr="004108FC" w:rsidRDefault="00727E19" w:rsidP="00727E19">
            <w:pPr>
              <w:jc w:val="both"/>
              <w:rPr>
                <w:bCs/>
                <w:color w:val="000000" w:themeColor="text1"/>
              </w:rPr>
            </w:pPr>
          </w:p>
          <w:p w14:paraId="121B81AE" w14:textId="77777777" w:rsidR="00727E19" w:rsidRPr="004108FC" w:rsidRDefault="00727E19" w:rsidP="00727E19">
            <w:pPr>
              <w:jc w:val="both"/>
              <w:rPr>
                <w:bCs/>
                <w:color w:val="000000" w:themeColor="text1"/>
              </w:rPr>
            </w:pPr>
          </w:p>
          <w:p w14:paraId="444AA569" w14:textId="77777777" w:rsidR="00727E19" w:rsidRPr="004108FC" w:rsidRDefault="00727E19" w:rsidP="00727E19">
            <w:pPr>
              <w:jc w:val="both"/>
              <w:rPr>
                <w:bCs/>
                <w:color w:val="000000" w:themeColor="text1"/>
              </w:rPr>
            </w:pPr>
          </w:p>
        </w:tc>
        <w:tc>
          <w:tcPr>
            <w:tcW w:w="2117" w:type="dxa"/>
          </w:tcPr>
          <w:p w14:paraId="7EB885A2" w14:textId="77777777" w:rsidR="00727E19" w:rsidRPr="004108FC" w:rsidRDefault="00727E19" w:rsidP="00727E19">
            <w:pPr>
              <w:jc w:val="both"/>
              <w:rPr>
                <w:bCs/>
                <w:color w:val="000000" w:themeColor="text1"/>
              </w:rPr>
            </w:pPr>
          </w:p>
          <w:p w14:paraId="07EB858D" w14:textId="77777777" w:rsidR="00727E19" w:rsidRPr="004108FC" w:rsidRDefault="00727E19" w:rsidP="00727E19">
            <w:pPr>
              <w:jc w:val="both"/>
              <w:rPr>
                <w:bCs/>
                <w:color w:val="000000" w:themeColor="text1"/>
              </w:rPr>
            </w:pPr>
            <w:r w:rsidRPr="004108FC">
              <w:rPr>
                <w:bCs/>
                <w:color w:val="000000" w:themeColor="text1"/>
                <w:lang w:val="uk-UA"/>
              </w:rPr>
              <w:t xml:space="preserve">директор, </w:t>
            </w:r>
            <w:r w:rsidRPr="004108FC">
              <w:rPr>
                <w:bCs/>
                <w:color w:val="000000" w:themeColor="text1"/>
              </w:rPr>
              <w:t>заменик директора</w:t>
            </w:r>
          </w:p>
          <w:p w14:paraId="716F22B3" w14:textId="77777777" w:rsidR="00727E19" w:rsidRPr="004108FC" w:rsidRDefault="00727E19" w:rsidP="00727E19">
            <w:pPr>
              <w:jc w:val="both"/>
              <w:rPr>
                <w:bCs/>
                <w:color w:val="000000" w:themeColor="text1"/>
              </w:rPr>
            </w:pPr>
            <w:r w:rsidRPr="004108FC">
              <w:rPr>
                <w:bCs/>
                <w:color w:val="000000" w:themeColor="text1"/>
              </w:rPr>
              <w:t>педаг.служба</w:t>
            </w:r>
          </w:p>
          <w:p w14:paraId="4F931ADF" w14:textId="77777777" w:rsidR="00727E19" w:rsidRPr="004108FC" w:rsidRDefault="00727E19" w:rsidP="00727E19">
            <w:pPr>
              <w:jc w:val="both"/>
              <w:rPr>
                <w:bCs/>
                <w:color w:val="000000" w:themeColor="text1"/>
              </w:rPr>
            </w:pPr>
          </w:p>
          <w:p w14:paraId="597AC1F0" w14:textId="77777777" w:rsidR="00727E19" w:rsidRPr="004108FC" w:rsidRDefault="00727E19" w:rsidP="00727E19">
            <w:pPr>
              <w:jc w:val="both"/>
              <w:rPr>
                <w:bCs/>
                <w:color w:val="000000" w:themeColor="text1"/>
              </w:rPr>
            </w:pPr>
          </w:p>
          <w:p w14:paraId="556F07BA" w14:textId="77777777" w:rsidR="00727E19" w:rsidRPr="004108FC" w:rsidRDefault="00727E19" w:rsidP="00727E19">
            <w:pPr>
              <w:jc w:val="both"/>
              <w:rPr>
                <w:bCs/>
                <w:color w:val="000000" w:themeColor="text1"/>
              </w:rPr>
            </w:pPr>
          </w:p>
        </w:tc>
        <w:tc>
          <w:tcPr>
            <w:tcW w:w="2011" w:type="dxa"/>
          </w:tcPr>
          <w:p w14:paraId="1F8847DC" w14:textId="77777777" w:rsidR="00727E19" w:rsidRPr="004108FC" w:rsidRDefault="00727E19" w:rsidP="00727E19">
            <w:pPr>
              <w:jc w:val="both"/>
              <w:rPr>
                <w:bCs/>
                <w:color w:val="000000" w:themeColor="text1"/>
              </w:rPr>
            </w:pPr>
          </w:p>
          <w:p w14:paraId="4A397BDE" w14:textId="77777777" w:rsidR="00727E19" w:rsidRPr="004108FC" w:rsidRDefault="00727E19" w:rsidP="00727E19">
            <w:pPr>
              <w:jc w:val="both"/>
              <w:rPr>
                <w:bCs/>
                <w:color w:val="000000" w:themeColor="text1"/>
              </w:rPr>
            </w:pPr>
            <w:r w:rsidRPr="004108FC">
              <w:rPr>
                <w:bCs/>
                <w:color w:val="000000" w:themeColor="text1"/>
              </w:rPr>
              <w:t>записници у дневнику о.в. рада</w:t>
            </w:r>
          </w:p>
          <w:p w14:paraId="1A51CF4A" w14:textId="77777777" w:rsidR="00727E19" w:rsidRPr="004108FC" w:rsidRDefault="00727E19" w:rsidP="00727E19">
            <w:pPr>
              <w:jc w:val="both"/>
              <w:rPr>
                <w:bCs/>
                <w:color w:val="000000" w:themeColor="text1"/>
              </w:rPr>
            </w:pPr>
            <w:r w:rsidRPr="004108FC">
              <w:rPr>
                <w:bCs/>
                <w:color w:val="000000" w:themeColor="text1"/>
              </w:rPr>
              <w:t>извештај педагога</w:t>
            </w:r>
          </w:p>
          <w:p w14:paraId="4F8A02FA" w14:textId="77777777" w:rsidR="00727E19" w:rsidRPr="004108FC" w:rsidRDefault="00727E19" w:rsidP="00727E19">
            <w:pPr>
              <w:jc w:val="both"/>
              <w:rPr>
                <w:bCs/>
                <w:color w:val="000000" w:themeColor="text1"/>
              </w:rPr>
            </w:pPr>
          </w:p>
        </w:tc>
      </w:tr>
      <w:tr w:rsidR="004108FC" w:rsidRPr="004108FC" w14:paraId="2D067467" w14:textId="77777777" w:rsidTr="007B216D">
        <w:trPr>
          <w:trHeight w:val="555"/>
          <w:jc w:val="center"/>
        </w:trPr>
        <w:tc>
          <w:tcPr>
            <w:tcW w:w="1318" w:type="dxa"/>
            <w:vMerge/>
          </w:tcPr>
          <w:p w14:paraId="4B7E6BE8" w14:textId="77777777" w:rsidR="00727E19" w:rsidRPr="004108FC" w:rsidRDefault="00727E19" w:rsidP="00727E19">
            <w:pPr>
              <w:jc w:val="both"/>
              <w:rPr>
                <w:bCs/>
                <w:color w:val="000000" w:themeColor="text1"/>
                <w:lang w:val="ru-RU"/>
              </w:rPr>
            </w:pPr>
          </w:p>
        </w:tc>
        <w:tc>
          <w:tcPr>
            <w:tcW w:w="2907" w:type="dxa"/>
          </w:tcPr>
          <w:p w14:paraId="4BFE8D9B" w14:textId="77777777" w:rsidR="00727E19" w:rsidRPr="004108FC" w:rsidRDefault="00727E19" w:rsidP="00727E19">
            <w:pPr>
              <w:jc w:val="both"/>
              <w:rPr>
                <w:bCs/>
                <w:color w:val="000000" w:themeColor="text1"/>
              </w:rPr>
            </w:pPr>
            <w:r w:rsidRPr="004108FC">
              <w:rPr>
                <w:bCs/>
                <w:color w:val="000000" w:themeColor="text1"/>
              </w:rPr>
              <w:t>Анализа додатне и допунске наставе</w:t>
            </w:r>
          </w:p>
        </w:tc>
        <w:tc>
          <w:tcPr>
            <w:tcW w:w="2156" w:type="dxa"/>
          </w:tcPr>
          <w:p w14:paraId="7F8B437A" w14:textId="77777777" w:rsidR="00727E19" w:rsidRPr="004108FC" w:rsidRDefault="00727E19" w:rsidP="00727E19">
            <w:pPr>
              <w:jc w:val="both"/>
              <w:rPr>
                <w:bCs/>
                <w:color w:val="000000" w:themeColor="text1"/>
              </w:rPr>
            </w:pPr>
            <w:r w:rsidRPr="004108FC">
              <w:rPr>
                <w:bCs/>
                <w:color w:val="000000" w:themeColor="text1"/>
              </w:rPr>
              <w:t>чланови одељ.већа</w:t>
            </w:r>
          </w:p>
          <w:p w14:paraId="1CA8AD29" w14:textId="77777777" w:rsidR="00727E19" w:rsidRPr="004108FC" w:rsidRDefault="00727E19" w:rsidP="00727E19">
            <w:pPr>
              <w:jc w:val="both"/>
              <w:rPr>
                <w:bCs/>
                <w:color w:val="000000" w:themeColor="text1"/>
              </w:rPr>
            </w:pPr>
          </w:p>
        </w:tc>
        <w:tc>
          <w:tcPr>
            <w:tcW w:w="2117" w:type="dxa"/>
          </w:tcPr>
          <w:p w14:paraId="0E07D1E4" w14:textId="77777777" w:rsidR="00727E19" w:rsidRPr="004108FC" w:rsidRDefault="00727E19" w:rsidP="00727E19">
            <w:pPr>
              <w:jc w:val="both"/>
              <w:rPr>
                <w:bCs/>
                <w:color w:val="000000" w:themeColor="text1"/>
              </w:rPr>
            </w:pPr>
            <w:r w:rsidRPr="004108FC">
              <w:rPr>
                <w:bCs/>
                <w:color w:val="000000" w:themeColor="text1"/>
              </w:rPr>
              <w:t>учитељи, педагог</w:t>
            </w:r>
          </w:p>
          <w:p w14:paraId="5D0BE30E" w14:textId="77777777" w:rsidR="00727E19" w:rsidRPr="004108FC" w:rsidRDefault="00727E19" w:rsidP="00727E19">
            <w:pPr>
              <w:jc w:val="both"/>
              <w:rPr>
                <w:bCs/>
                <w:color w:val="000000" w:themeColor="text1"/>
              </w:rPr>
            </w:pPr>
          </w:p>
        </w:tc>
        <w:tc>
          <w:tcPr>
            <w:tcW w:w="2011" w:type="dxa"/>
          </w:tcPr>
          <w:p w14:paraId="2C127803" w14:textId="77777777" w:rsidR="00727E19" w:rsidRPr="004108FC" w:rsidRDefault="00727E19" w:rsidP="00727E19">
            <w:pPr>
              <w:jc w:val="both"/>
              <w:rPr>
                <w:bCs/>
                <w:color w:val="000000" w:themeColor="text1"/>
              </w:rPr>
            </w:pPr>
          </w:p>
          <w:p w14:paraId="5B92E274" w14:textId="77777777" w:rsidR="00727E19" w:rsidRPr="004108FC" w:rsidRDefault="00727E19" w:rsidP="00727E19">
            <w:pPr>
              <w:jc w:val="both"/>
              <w:rPr>
                <w:bCs/>
                <w:color w:val="000000" w:themeColor="text1"/>
              </w:rPr>
            </w:pPr>
            <w:r w:rsidRPr="004108FC">
              <w:rPr>
                <w:bCs/>
                <w:color w:val="000000" w:themeColor="text1"/>
              </w:rPr>
              <w:t>дневник о.в.</w:t>
            </w:r>
          </w:p>
        </w:tc>
      </w:tr>
      <w:tr w:rsidR="004108FC" w:rsidRPr="004108FC" w14:paraId="4860A534" w14:textId="77777777" w:rsidTr="007B216D">
        <w:trPr>
          <w:trHeight w:val="885"/>
          <w:jc w:val="center"/>
        </w:trPr>
        <w:tc>
          <w:tcPr>
            <w:tcW w:w="1318" w:type="dxa"/>
            <w:vMerge/>
          </w:tcPr>
          <w:p w14:paraId="6BAC5B59" w14:textId="77777777" w:rsidR="00727E19" w:rsidRPr="004108FC" w:rsidRDefault="00727E19" w:rsidP="00727E19">
            <w:pPr>
              <w:jc w:val="both"/>
              <w:rPr>
                <w:bCs/>
                <w:color w:val="000000" w:themeColor="text1"/>
                <w:lang w:val="ru-RU"/>
              </w:rPr>
            </w:pPr>
          </w:p>
        </w:tc>
        <w:tc>
          <w:tcPr>
            <w:tcW w:w="2907" w:type="dxa"/>
          </w:tcPr>
          <w:p w14:paraId="4E394D8F" w14:textId="77777777" w:rsidR="00727E19" w:rsidRPr="004108FC" w:rsidRDefault="00727E19" w:rsidP="00727E19">
            <w:pPr>
              <w:jc w:val="both"/>
              <w:rPr>
                <w:bCs/>
                <w:color w:val="000000" w:themeColor="text1"/>
              </w:rPr>
            </w:pPr>
            <w:r w:rsidRPr="004108FC">
              <w:rPr>
                <w:bCs/>
                <w:color w:val="000000" w:themeColor="text1"/>
              </w:rPr>
              <w:t>Анализа критеријумског тестирања</w:t>
            </w:r>
          </w:p>
        </w:tc>
        <w:tc>
          <w:tcPr>
            <w:tcW w:w="2156" w:type="dxa"/>
          </w:tcPr>
          <w:p w14:paraId="076133E8" w14:textId="77777777" w:rsidR="00727E19" w:rsidRPr="004108FC" w:rsidRDefault="00727E19" w:rsidP="00727E19">
            <w:pPr>
              <w:jc w:val="both"/>
              <w:rPr>
                <w:bCs/>
                <w:color w:val="000000" w:themeColor="text1"/>
              </w:rPr>
            </w:pPr>
          </w:p>
          <w:p w14:paraId="3710ED4D" w14:textId="77777777" w:rsidR="00727E19" w:rsidRPr="004108FC" w:rsidRDefault="00727E19" w:rsidP="00727E19">
            <w:pPr>
              <w:jc w:val="both"/>
              <w:rPr>
                <w:bCs/>
                <w:color w:val="000000" w:themeColor="text1"/>
              </w:rPr>
            </w:pPr>
            <w:r w:rsidRPr="004108FC">
              <w:rPr>
                <w:bCs/>
                <w:color w:val="000000" w:themeColor="text1"/>
              </w:rPr>
              <w:t>чланови одељ.већа</w:t>
            </w:r>
          </w:p>
        </w:tc>
        <w:tc>
          <w:tcPr>
            <w:tcW w:w="2117" w:type="dxa"/>
          </w:tcPr>
          <w:p w14:paraId="1F6C6849" w14:textId="77777777" w:rsidR="00727E19" w:rsidRPr="004108FC" w:rsidRDefault="00727E19" w:rsidP="00727E19">
            <w:pPr>
              <w:jc w:val="both"/>
              <w:rPr>
                <w:bCs/>
                <w:color w:val="000000" w:themeColor="text1"/>
              </w:rPr>
            </w:pPr>
          </w:p>
          <w:p w14:paraId="1CE96CAC" w14:textId="77777777" w:rsidR="00727E19" w:rsidRPr="004108FC" w:rsidRDefault="00727E19" w:rsidP="00727E19">
            <w:pPr>
              <w:jc w:val="both"/>
              <w:rPr>
                <w:bCs/>
                <w:color w:val="000000" w:themeColor="text1"/>
              </w:rPr>
            </w:pPr>
            <w:r w:rsidRPr="004108FC">
              <w:rPr>
                <w:bCs/>
                <w:color w:val="000000" w:themeColor="text1"/>
              </w:rPr>
              <w:t>учитељи, заменик</w:t>
            </w:r>
          </w:p>
          <w:p w14:paraId="41FAC625" w14:textId="77777777" w:rsidR="00727E19" w:rsidRPr="004108FC" w:rsidRDefault="00727E19" w:rsidP="00727E19">
            <w:pPr>
              <w:jc w:val="both"/>
              <w:rPr>
                <w:bCs/>
                <w:color w:val="000000" w:themeColor="text1"/>
              </w:rPr>
            </w:pPr>
            <w:r w:rsidRPr="004108FC">
              <w:rPr>
                <w:bCs/>
                <w:color w:val="000000" w:themeColor="text1"/>
              </w:rPr>
              <w:t>директора</w:t>
            </w:r>
          </w:p>
        </w:tc>
        <w:tc>
          <w:tcPr>
            <w:tcW w:w="2011" w:type="dxa"/>
          </w:tcPr>
          <w:p w14:paraId="4C90541B" w14:textId="77777777" w:rsidR="00727E19" w:rsidRPr="004108FC" w:rsidRDefault="00727E19" w:rsidP="00727E19">
            <w:pPr>
              <w:jc w:val="both"/>
              <w:rPr>
                <w:bCs/>
                <w:color w:val="000000" w:themeColor="text1"/>
              </w:rPr>
            </w:pPr>
            <w:r w:rsidRPr="004108FC">
              <w:rPr>
                <w:bCs/>
                <w:color w:val="000000" w:themeColor="text1"/>
              </w:rPr>
              <w:t xml:space="preserve"> рада,свеска педагога</w:t>
            </w:r>
          </w:p>
          <w:p w14:paraId="57F76168" w14:textId="77777777" w:rsidR="00727E19" w:rsidRPr="004108FC" w:rsidRDefault="00727E19" w:rsidP="00727E19">
            <w:pPr>
              <w:jc w:val="both"/>
              <w:rPr>
                <w:bCs/>
                <w:color w:val="000000" w:themeColor="text1"/>
              </w:rPr>
            </w:pPr>
            <w:r w:rsidRPr="004108FC">
              <w:rPr>
                <w:bCs/>
                <w:color w:val="000000" w:themeColor="text1"/>
              </w:rPr>
              <w:t>записник са</w:t>
            </w:r>
          </w:p>
        </w:tc>
      </w:tr>
      <w:tr w:rsidR="004108FC" w:rsidRPr="004108FC" w14:paraId="5E93880F" w14:textId="77777777" w:rsidTr="007B216D">
        <w:trPr>
          <w:trHeight w:val="585"/>
          <w:jc w:val="center"/>
        </w:trPr>
        <w:tc>
          <w:tcPr>
            <w:tcW w:w="1318" w:type="dxa"/>
            <w:vMerge/>
          </w:tcPr>
          <w:p w14:paraId="3EAE8E3D" w14:textId="77777777" w:rsidR="00727E19" w:rsidRPr="004108FC" w:rsidRDefault="00727E19" w:rsidP="00727E19">
            <w:pPr>
              <w:jc w:val="both"/>
              <w:rPr>
                <w:bCs/>
                <w:color w:val="000000" w:themeColor="text1"/>
                <w:lang w:val="ru-RU"/>
              </w:rPr>
            </w:pPr>
          </w:p>
        </w:tc>
        <w:tc>
          <w:tcPr>
            <w:tcW w:w="2907" w:type="dxa"/>
          </w:tcPr>
          <w:p w14:paraId="4993858A" w14:textId="77777777" w:rsidR="00727E19" w:rsidRPr="004108FC" w:rsidRDefault="00727E19" w:rsidP="00727E19">
            <w:pPr>
              <w:jc w:val="both"/>
              <w:rPr>
                <w:bCs/>
                <w:color w:val="000000" w:themeColor="text1"/>
              </w:rPr>
            </w:pPr>
          </w:p>
          <w:p w14:paraId="3B76CEA2" w14:textId="77777777" w:rsidR="00727E19" w:rsidRPr="004108FC" w:rsidRDefault="00727E19" w:rsidP="00727E19">
            <w:pPr>
              <w:jc w:val="both"/>
              <w:rPr>
                <w:bCs/>
                <w:color w:val="000000" w:themeColor="text1"/>
              </w:rPr>
            </w:pPr>
            <w:r w:rsidRPr="004108FC">
              <w:rPr>
                <w:bCs/>
                <w:color w:val="000000" w:themeColor="text1"/>
              </w:rPr>
              <w:t>Разно</w:t>
            </w:r>
          </w:p>
        </w:tc>
        <w:tc>
          <w:tcPr>
            <w:tcW w:w="2156" w:type="dxa"/>
          </w:tcPr>
          <w:p w14:paraId="57E1EBFA" w14:textId="77777777" w:rsidR="00727E19" w:rsidRPr="004108FC" w:rsidRDefault="00727E19" w:rsidP="00727E19">
            <w:pPr>
              <w:jc w:val="both"/>
              <w:rPr>
                <w:bCs/>
                <w:color w:val="000000" w:themeColor="text1"/>
              </w:rPr>
            </w:pPr>
          </w:p>
        </w:tc>
        <w:tc>
          <w:tcPr>
            <w:tcW w:w="2117" w:type="dxa"/>
          </w:tcPr>
          <w:p w14:paraId="1126A878" w14:textId="77777777" w:rsidR="00727E19" w:rsidRPr="004108FC" w:rsidRDefault="00727E19" w:rsidP="00727E19">
            <w:pPr>
              <w:jc w:val="both"/>
              <w:rPr>
                <w:bCs/>
                <w:color w:val="000000" w:themeColor="text1"/>
              </w:rPr>
            </w:pPr>
          </w:p>
        </w:tc>
        <w:tc>
          <w:tcPr>
            <w:tcW w:w="2011" w:type="dxa"/>
          </w:tcPr>
          <w:p w14:paraId="1319C47C" w14:textId="77777777" w:rsidR="00727E19" w:rsidRPr="004108FC" w:rsidRDefault="00727E19" w:rsidP="00727E19">
            <w:pPr>
              <w:jc w:val="both"/>
              <w:rPr>
                <w:bCs/>
                <w:color w:val="000000" w:themeColor="text1"/>
              </w:rPr>
            </w:pPr>
            <w:r w:rsidRPr="004108FC">
              <w:rPr>
                <w:bCs/>
                <w:color w:val="000000" w:themeColor="text1"/>
              </w:rPr>
              <w:t xml:space="preserve"> одељ.већа</w:t>
            </w:r>
          </w:p>
        </w:tc>
      </w:tr>
      <w:tr w:rsidR="004108FC" w:rsidRPr="004108FC" w14:paraId="5F98EDD8" w14:textId="77777777" w:rsidTr="007B216D">
        <w:trPr>
          <w:trHeight w:val="1605"/>
          <w:jc w:val="center"/>
        </w:trPr>
        <w:tc>
          <w:tcPr>
            <w:tcW w:w="1318" w:type="dxa"/>
            <w:vMerge w:val="restart"/>
          </w:tcPr>
          <w:p w14:paraId="5CD79E6F" w14:textId="77777777" w:rsidR="00727E19" w:rsidRPr="004108FC" w:rsidRDefault="00727E19" w:rsidP="00727E19">
            <w:pPr>
              <w:jc w:val="both"/>
              <w:rPr>
                <w:bCs/>
                <w:color w:val="000000" w:themeColor="text1"/>
              </w:rPr>
            </w:pPr>
          </w:p>
          <w:p w14:paraId="56E5F33F" w14:textId="77777777" w:rsidR="00727E19" w:rsidRPr="004108FC" w:rsidRDefault="00727E19" w:rsidP="00727E19">
            <w:pPr>
              <w:jc w:val="both"/>
              <w:rPr>
                <w:bCs/>
                <w:color w:val="000000" w:themeColor="text1"/>
              </w:rPr>
            </w:pPr>
            <w:r w:rsidRPr="004108FC">
              <w:rPr>
                <w:bCs/>
                <w:color w:val="000000" w:themeColor="text1"/>
              </w:rPr>
              <w:t>Јун</w:t>
            </w:r>
          </w:p>
          <w:p w14:paraId="4EB19971" w14:textId="77777777" w:rsidR="00727E19" w:rsidRPr="004108FC" w:rsidRDefault="00727E19" w:rsidP="00727E19">
            <w:pPr>
              <w:jc w:val="both"/>
              <w:rPr>
                <w:bCs/>
                <w:color w:val="000000" w:themeColor="text1"/>
              </w:rPr>
            </w:pPr>
          </w:p>
          <w:p w14:paraId="0E5870ED" w14:textId="77777777" w:rsidR="00727E19" w:rsidRPr="004108FC" w:rsidRDefault="00727E19" w:rsidP="00727E19">
            <w:pPr>
              <w:jc w:val="both"/>
              <w:rPr>
                <w:bCs/>
                <w:color w:val="000000" w:themeColor="text1"/>
              </w:rPr>
            </w:pPr>
          </w:p>
          <w:p w14:paraId="71F0E4A6" w14:textId="77777777" w:rsidR="00727E19" w:rsidRPr="004108FC" w:rsidRDefault="00727E19" w:rsidP="00727E19">
            <w:pPr>
              <w:jc w:val="both"/>
              <w:rPr>
                <w:bCs/>
                <w:color w:val="000000" w:themeColor="text1"/>
              </w:rPr>
            </w:pPr>
          </w:p>
          <w:p w14:paraId="4180A91E" w14:textId="77777777" w:rsidR="00727E19" w:rsidRPr="004108FC" w:rsidRDefault="00727E19" w:rsidP="00727E19">
            <w:pPr>
              <w:jc w:val="both"/>
              <w:rPr>
                <w:bCs/>
                <w:color w:val="000000" w:themeColor="text1"/>
              </w:rPr>
            </w:pPr>
          </w:p>
          <w:p w14:paraId="7FE4C4A1" w14:textId="77777777" w:rsidR="00727E19" w:rsidRPr="004108FC" w:rsidRDefault="00727E19" w:rsidP="00727E19">
            <w:pPr>
              <w:jc w:val="both"/>
              <w:rPr>
                <w:bCs/>
                <w:color w:val="000000" w:themeColor="text1"/>
              </w:rPr>
            </w:pPr>
          </w:p>
          <w:p w14:paraId="06584170" w14:textId="77777777" w:rsidR="00727E19" w:rsidRPr="004108FC" w:rsidRDefault="00727E19" w:rsidP="00727E19">
            <w:pPr>
              <w:jc w:val="both"/>
              <w:rPr>
                <w:bCs/>
                <w:color w:val="000000" w:themeColor="text1"/>
              </w:rPr>
            </w:pPr>
          </w:p>
          <w:p w14:paraId="02D31D5D" w14:textId="77777777" w:rsidR="00727E19" w:rsidRPr="004108FC" w:rsidRDefault="00727E19" w:rsidP="00727E19">
            <w:pPr>
              <w:jc w:val="both"/>
              <w:rPr>
                <w:bCs/>
                <w:color w:val="000000" w:themeColor="text1"/>
              </w:rPr>
            </w:pPr>
          </w:p>
          <w:p w14:paraId="781A2AAF" w14:textId="77777777" w:rsidR="00727E19" w:rsidRPr="004108FC" w:rsidRDefault="00727E19" w:rsidP="00727E19">
            <w:pPr>
              <w:jc w:val="both"/>
              <w:rPr>
                <w:bCs/>
                <w:color w:val="000000" w:themeColor="text1"/>
              </w:rPr>
            </w:pPr>
          </w:p>
          <w:p w14:paraId="1EE47ABB" w14:textId="77777777" w:rsidR="00727E19" w:rsidRPr="004108FC" w:rsidRDefault="00727E19" w:rsidP="00727E19">
            <w:pPr>
              <w:jc w:val="both"/>
              <w:rPr>
                <w:bCs/>
                <w:color w:val="000000" w:themeColor="text1"/>
              </w:rPr>
            </w:pPr>
          </w:p>
          <w:p w14:paraId="3E452BC7" w14:textId="77777777" w:rsidR="00727E19" w:rsidRPr="004108FC" w:rsidRDefault="00727E19" w:rsidP="00727E19">
            <w:pPr>
              <w:jc w:val="both"/>
              <w:rPr>
                <w:bCs/>
                <w:color w:val="000000" w:themeColor="text1"/>
              </w:rPr>
            </w:pPr>
          </w:p>
          <w:p w14:paraId="7EAD54F2" w14:textId="77777777" w:rsidR="00727E19" w:rsidRPr="004108FC" w:rsidRDefault="00727E19" w:rsidP="00727E19">
            <w:pPr>
              <w:jc w:val="both"/>
              <w:rPr>
                <w:bCs/>
                <w:color w:val="000000" w:themeColor="text1"/>
              </w:rPr>
            </w:pPr>
          </w:p>
          <w:p w14:paraId="5AA0B815" w14:textId="77777777" w:rsidR="00727E19" w:rsidRPr="004108FC" w:rsidRDefault="00727E19" w:rsidP="00727E19">
            <w:pPr>
              <w:jc w:val="both"/>
              <w:rPr>
                <w:bCs/>
                <w:color w:val="000000" w:themeColor="text1"/>
              </w:rPr>
            </w:pPr>
          </w:p>
          <w:p w14:paraId="62C2D452" w14:textId="77777777" w:rsidR="00727E19" w:rsidRPr="004108FC" w:rsidRDefault="00727E19" w:rsidP="00727E19">
            <w:pPr>
              <w:jc w:val="both"/>
              <w:rPr>
                <w:bCs/>
                <w:color w:val="000000" w:themeColor="text1"/>
              </w:rPr>
            </w:pPr>
          </w:p>
          <w:p w14:paraId="67582DB2" w14:textId="77777777" w:rsidR="00727E19" w:rsidRPr="004108FC" w:rsidRDefault="00727E19" w:rsidP="00727E19">
            <w:pPr>
              <w:jc w:val="both"/>
              <w:rPr>
                <w:bCs/>
                <w:color w:val="000000" w:themeColor="text1"/>
              </w:rPr>
            </w:pPr>
          </w:p>
          <w:p w14:paraId="3CDDF2AF" w14:textId="77777777" w:rsidR="00727E19" w:rsidRPr="004108FC" w:rsidRDefault="00727E19" w:rsidP="00727E19">
            <w:pPr>
              <w:jc w:val="both"/>
              <w:rPr>
                <w:bCs/>
                <w:color w:val="000000" w:themeColor="text1"/>
              </w:rPr>
            </w:pPr>
          </w:p>
          <w:p w14:paraId="29B4086E" w14:textId="77777777" w:rsidR="00727E19" w:rsidRPr="004108FC" w:rsidRDefault="00727E19" w:rsidP="00727E19">
            <w:pPr>
              <w:jc w:val="both"/>
              <w:rPr>
                <w:bCs/>
                <w:color w:val="000000" w:themeColor="text1"/>
              </w:rPr>
            </w:pPr>
          </w:p>
          <w:p w14:paraId="7AB42A2A" w14:textId="77777777" w:rsidR="00727E19" w:rsidRPr="004108FC" w:rsidRDefault="00727E19" w:rsidP="00727E19">
            <w:pPr>
              <w:jc w:val="both"/>
              <w:rPr>
                <w:bCs/>
                <w:color w:val="000000" w:themeColor="text1"/>
              </w:rPr>
            </w:pPr>
          </w:p>
          <w:p w14:paraId="6CC29507" w14:textId="77777777" w:rsidR="00727E19" w:rsidRPr="004108FC" w:rsidRDefault="00727E19" w:rsidP="00727E19">
            <w:pPr>
              <w:jc w:val="both"/>
              <w:rPr>
                <w:bCs/>
                <w:color w:val="000000" w:themeColor="text1"/>
                <w:lang w:val="uk-UA"/>
              </w:rPr>
            </w:pPr>
          </w:p>
        </w:tc>
        <w:tc>
          <w:tcPr>
            <w:tcW w:w="2907" w:type="dxa"/>
          </w:tcPr>
          <w:p w14:paraId="7FDC0C79" w14:textId="77777777" w:rsidR="00727E19" w:rsidRPr="004108FC" w:rsidRDefault="00727E19" w:rsidP="00727E19">
            <w:pPr>
              <w:jc w:val="both"/>
              <w:rPr>
                <w:bCs/>
                <w:color w:val="000000" w:themeColor="text1"/>
              </w:rPr>
            </w:pPr>
          </w:p>
          <w:p w14:paraId="37D7838E" w14:textId="77777777" w:rsidR="00727E19" w:rsidRPr="004108FC" w:rsidRDefault="00727E19" w:rsidP="00727E19">
            <w:pPr>
              <w:jc w:val="both"/>
              <w:rPr>
                <w:bCs/>
                <w:color w:val="000000" w:themeColor="text1"/>
              </w:rPr>
            </w:pPr>
            <w:r w:rsidRPr="004108FC">
              <w:rPr>
                <w:bCs/>
                <w:color w:val="000000" w:themeColor="text1"/>
              </w:rPr>
              <w:t>Успех и вла-</w:t>
            </w:r>
          </w:p>
          <w:p w14:paraId="61DEB354" w14:textId="77777777" w:rsidR="00727E19" w:rsidRPr="004108FC" w:rsidRDefault="00727E19" w:rsidP="00727E19">
            <w:pPr>
              <w:jc w:val="both"/>
              <w:rPr>
                <w:bCs/>
                <w:color w:val="000000" w:themeColor="text1"/>
              </w:rPr>
            </w:pPr>
            <w:r w:rsidRPr="004108FC">
              <w:rPr>
                <w:bCs/>
                <w:color w:val="000000" w:themeColor="text1"/>
              </w:rPr>
              <w:t xml:space="preserve">дање ученика </w:t>
            </w:r>
          </w:p>
          <w:p w14:paraId="37928811" w14:textId="77777777" w:rsidR="00727E19" w:rsidRPr="004108FC" w:rsidRDefault="00727E19" w:rsidP="00727E19">
            <w:pPr>
              <w:rPr>
                <w:bCs/>
                <w:color w:val="000000" w:themeColor="text1"/>
              </w:rPr>
            </w:pPr>
            <w:r w:rsidRPr="004108FC">
              <w:rPr>
                <w:bCs/>
                <w:color w:val="000000" w:themeColor="text1"/>
              </w:rPr>
              <w:t>на крају наставног периода</w:t>
            </w:r>
          </w:p>
          <w:p w14:paraId="0B7AB2E5" w14:textId="77777777" w:rsidR="00727E19" w:rsidRPr="004108FC" w:rsidRDefault="00727E19" w:rsidP="00727E19">
            <w:pPr>
              <w:rPr>
                <w:bCs/>
                <w:color w:val="000000" w:themeColor="text1"/>
                <w:lang w:val="uk-UA"/>
              </w:rPr>
            </w:pPr>
          </w:p>
        </w:tc>
        <w:tc>
          <w:tcPr>
            <w:tcW w:w="2156" w:type="dxa"/>
          </w:tcPr>
          <w:p w14:paraId="7D2DAFF0" w14:textId="77777777" w:rsidR="00727E19" w:rsidRPr="004108FC" w:rsidRDefault="00727E19" w:rsidP="00727E19">
            <w:pPr>
              <w:jc w:val="both"/>
              <w:rPr>
                <w:bCs/>
                <w:color w:val="000000" w:themeColor="text1"/>
              </w:rPr>
            </w:pPr>
          </w:p>
          <w:p w14:paraId="5CC38598" w14:textId="77777777" w:rsidR="00727E19" w:rsidRPr="004108FC" w:rsidRDefault="00727E19" w:rsidP="00727E19">
            <w:pPr>
              <w:jc w:val="both"/>
              <w:rPr>
                <w:bCs/>
                <w:color w:val="000000" w:themeColor="text1"/>
              </w:rPr>
            </w:pPr>
            <w:r w:rsidRPr="004108FC">
              <w:rPr>
                <w:bCs/>
                <w:color w:val="000000" w:themeColor="text1"/>
              </w:rPr>
              <w:t>одељенске старешине</w:t>
            </w:r>
          </w:p>
          <w:p w14:paraId="53E8F85A" w14:textId="77777777" w:rsidR="00727E19" w:rsidRPr="004108FC" w:rsidRDefault="00727E19" w:rsidP="00727E19">
            <w:pPr>
              <w:jc w:val="both"/>
              <w:rPr>
                <w:bCs/>
                <w:color w:val="000000" w:themeColor="text1"/>
              </w:rPr>
            </w:pPr>
          </w:p>
          <w:p w14:paraId="2B8C7042" w14:textId="77777777" w:rsidR="00727E19" w:rsidRPr="004108FC" w:rsidRDefault="00727E19" w:rsidP="00727E19">
            <w:pPr>
              <w:jc w:val="both"/>
              <w:rPr>
                <w:bCs/>
                <w:color w:val="000000" w:themeColor="text1"/>
              </w:rPr>
            </w:pPr>
          </w:p>
          <w:p w14:paraId="45BB6C78" w14:textId="77777777" w:rsidR="00727E19" w:rsidRPr="004108FC" w:rsidRDefault="00727E19" w:rsidP="00727E19">
            <w:pPr>
              <w:jc w:val="both"/>
              <w:rPr>
                <w:bCs/>
                <w:color w:val="000000" w:themeColor="text1"/>
              </w:rPr>
            </w:pPr>
          </w:p>
        </w:tc>
        <w:tc>
          <w:tcPr>
            <w:tcW w:w="2117" w:type="dxa"/>
          </w:tcPr>
          <w:p w14:paraId="423CFEED" w14:textId="77777777" w:rsidR="00727E19" w:rsidRPr="004108FC" w:rsidRDefault="00727E19" w:rsidP="00727E19">
            <w:pPr>
              <w:jc w:val="both"/>
              <w:rPr>
                <w:bCs/>
                <w:color w:val="000000" w:themeColor="text1"/>
              </w:rPr>
            </w:pPr>
          </w:p>
          <w:p w14:paraId="390CA0F1" w14:textId="77777777" w:rsidR="00727E19" w:rsidRPr="004108FC" w:rsidRDefault="00727E19" w:rsidP="00727E19">
            <w:pPr>
              <w:jc w:val="both"/>
              <w:rPr>
                <w:bCs/>
                <w:color w:val="000000" w:themeColor="text1"/>
              </w:rPr>
            </w:pPr>
            <w:r w:rsidRPr="004108FC">
              <w:rPr>
                <w:bCs/>
                <w:color w:val="000000" w:themeColor="text1"/>
              </w:rPr>
              <w:t>заменик дир.</w:t>
            </w:r>
          </w:p>
          <w:p w14:paraId="34870509" w14:textId="77777777" w:rsidR="00727E19" w:rsidRPr="004108FC" w:rsidRDefault="00727E19" w:rsidP="00727E19">
            <w:pPr>
              <w:jc w:val="both"/>
              <w:rPr>
                <w:bCs/>
                <w:color w:val="000000" w:themeColor="text1"/>
              </w:rPr>
            </w:pPr>
            <w:r w:rsidRPr="004108FC">
              <w:rPr>
                <w:bCs/>
                <w:color w:val="000000" w:themeColor="text1"/>
              </w:rPr>
              <w:t>педагог</w:t>
            </w:r>
          </w:p>
          <w:p w14:paraId="3AD8E8AF" w14:textId="77777777" w:rsidR="00727E19" w:rsidRPr="004108FC" w:rsidRDefault="00727E19" w:rsidP="00727E19">
            <w:pPr>
              <w:jc w:val="both"/>
              <w:rPr>
                <w:bCs/>
                <w:color w:val="000000" w:themeColor="text1"/>
              </w:rPr>
            </w:pPr>
          </w:p>
          <w:p w14:paraId="2E63672E" w14:textId="77777777" w:rsidR="00727E19" w:rsidRPr="004108FC" w:rsidRDefault="00727E19" w:rsidP="00727E19">
            <w:pPr>
              <w:jc w:val="both"/>
              <w:rPr>
                <w:bCs/>
                <w:color w:val="000000" w:themeColor="text1"/>
              </w:rPr>
            </w:pPr>
          </w:p>
          <w:p w14:paraId="367A0EE0" w14:textId="77777777" w:rsidR="00727E19" w:rsidRPr="004108FC" w:rsidRDefault="00727E19" w:rsidP="00727E19">
            <w:pPr>
              <w:jc w:val="both"/>
              <w:rPr>
                <w:bCs/>
                <w:color w:val="000000" w:themeColor="text1"/>
              </w:rPr>
            </w:pPr>
          </w:p>
        </w:tc>
        <w:tc>
          <w:tcPr>
            <w:tcW w:w="2011" w:type="dxa"/>
          </w:tcPr>
          <w:p w14:paraId="039985F0" w14:textId="77777777" w:rsidR="00727E19" w:rsidRPr="004108FC" w:rsidRDefault="00727E19" w:rsidP="00727E19">
            <w:pPr>
              <w:jc w:val="both"/>
              <w:rPr>
                <w:bCs/>
                <w:color w:val="000000" w:themeColor="text1"/>
              </w:rPr>
            </w:pPr>
          </w:p>
          <w:p w14:paraId="33B40481" w14:textId="77777777" w:rsidR="00727E19" w:rsidRPr="004108FC" w:rsidRDefault="00727E19" w:rsidP="00727E19">
            <w:pPr>
              <w:jc w:val="both"/>
              <w:rPr>
                <w:bCs/>
                <w:color w:val="000000" w:themeColor="text1"/>
              </w:rPr>
            </w:pPr>
            <w:r w:rsidRPr="004108FC">
              <w:rPr>
                <w:bCs/>
                <w:color w:val="000000" w:themeColor="text1"/>
              </w:rPr>
              <w:t>записници у дневнику о.в. рада,извештај</w:t>
            </w:r>
          </w:p>
          <w:p w14:paraId="1C1DAB2C" w14:textId="77777777" w:rsidR="00727E19" w:rsidRPr="004108FC" w:rsidRDefault="00727E19" w:rsidP="00727E19">
            <w:pPr>
              <w:jc w:val="both"/>
              <w:rPr>
                <w:bCs/>
                <w:color w:val="000000" w:themeColor="text1"/>
              </w:rPr>
            </w:pPr>
            <w:r w:rsidRPr="004108FC">
              <w:rPr>
                <w:bCs/>
                <w:color w:val="000000" w:themeColor="text1"/>
              </w:rPr>
              <w:t>педагога</w:t>
            </w:r>
          </w:p>
          <w:p w14:paraId="393C7673" w14:textId="77777777" w:rsidR="00727E19" w:rsidRPr="004108FC" w:rsidRDefault="00727E19" w:rsidP="00727E19">
            <w:pPr>
              <w:jc w:val="both"/>
              <w:rPr>
                <w:bCs/>
                <w:color w:val="000000" w:themeColor="text1"/>
              </w:rPr>
            </w:pPr>
          </w:p>
        </w:tc>
      </w:tr>
      <w:tr w:rsidR="004108FC" w:rsidRPr="004108FC" w14:paraId="2C0BC8BE" w14:textId="77777777" w:rsidTr="007B216D">
        <w:trPr>
          <w:trHeight w:val="1095"/>
          <w:jc w:val="center"/>
        </w:trPr>
        <w:tc>
          <w:tcPr>
            <w:tcW w:w="1318" w:type="dxa"/>
            <w:vMerge/>
          </w:tcPr>
          <w:p w14:paraId="08E97008" w14:textId="77777777" w:rsidR="00727E19" w:rsidRPr="004108FC" w:rsidRDefault="00727E19" w:rsidP="00727E19">
            <w:pPr>
              <w:jc w:val="both"/>
              <w:rPr>
                <w:bCs/>
                <w:color w:val="000000" w:themeColor="text1"/>
              </w:rPr>
            </w:pPr>
          </w:p>
        </w:tc>
        <w:tc>
          <w:tcPr>
            <w:tcW w:w="2907" w:type="dxa"/>
          </w:tcPr>
          <w:p w14:paraId="7E7BA058" w14:textId="77777777" w:rsidR="00727E19" w:rsidRPr="004108FC" w:rsidRDefault="00727E19" w:rsidP="00727E19">
            <w:pPr>
              <w:rPr>
                <w:bCs/>
                <w:color w:val="000000" w:themeColor="text1"/>
              </w:rPr>
            </w:pPr>
          </w:p>
          <w:p w14:paraId="67C34E12" w14:textId="77777777" w:rsidR="00727E19" w:rsidRPr="004108FC" w:rsidRDefault="00727E19" w:rsidP="00727E19">
            <w:pPr>
              <w:rPr>
                <w:bCs/>
                <w:color w:val="000000" w:themeColor="text1"/>
              </w:rPr>
            </w:pPr>
            <w:r w:rsidRPr="004108FC">
              <w:rPr>
                <w:bCs/>
                <w:color w:val="000000" w:themeColor="text1"/>
              </w:rPr>
              <w:t>Анализа додатне и допунске наставе</w:t>
            </w:r>
          </w:p>
          <w:p w14:paraId="4A96FD5A" w14:textId="77777777" w:rsidR="00727E19" w:rsidRPr="004108FC" w:rsidRDefault="00727E19" w:rsidP="00727E19">
            <w:pPr>
              <w:rPr>
                <w:bCs/>
                <w:color w:val="000000" w:themeColor="text1"/>
              </w:rPr>
            </w:pPr>
          </w:p>
        </w:tc>
        <w:tc>
          <w:tcPr>
            <w:tcW w:w="2156" w:type="dxa"/>
          </w:tcPr>
          <w:p w14:paraId="1D82465B" w14:textId="77777777" w:rsidR="00727E19" w:rsidRPr="004108FC" w:rsidRDefault="00727E19" w:rsidP="00727E19">
            <w:pPr>
              <w:jc w:val="both"/>
              <w:rPr>
                <w:bCs/>
                <w:color w:val="000000" w:themeColor="text1"/>
              </w:rPr>
            </w:pPr>
            <w:r w:rsidRPr="004108FC">
              <w:rPr>
                <w:bCs/>
                <w:color w:val="000000" w:themeColor="text1"/>
              </w:rPr>
              <w:t>чланови одељ.већа</w:t>
            </w:r>
          </w:p>
          <w:p w14:paraId="29D1D0AD" w14:textId="77777777" w:rsidR="00727E19" w:rsidRPr="004108FC" w:rsidRDefault="00727E19" w:rsidP="00727E19">
            <w:pPr>
              <w:jc w:val="both"/>
              <w:rPr>
                <w:bCs/>
                <w:color w:val="000000" w:themeColor="text1"/>
              </w:rPr>
            </w:pPr>
          </w:p>
          <w:p w14:paraId="713F387D" w14:textId="77777777" w:rsidR="00727E19" w:rsidRPr="004108FC" w:rsidRDefault="00727E19" w:rsidP="00727E19">
            <w:pPr>
              <w:jc w:val="both"/>
              <w:rPr>
                <w:bCs/>
                <w:color w:val="000000" w:themeColor="text1"/>
              </w:rPr>
            </w:pPr>
          </w:p>
          <w:p w14:paraId="216703BB" w14:textId="77777777" w:rsidR="00727E19" w:rsidRPr="004108FC" w:rsidRDefault="00727E19" w:rsidP="00727E19">
            <w:pPr>
              <w:jc w:val="both"/>
              <w:rPr>
                <w:bCs/>
                <w:color w:val="000000" w:themeColor="text1"/>
              </w:rPr>
            </w:pPr>
          </w:p>
        </w:tc>
        <w:tc>
          <w:tcPr>
            <w:tcW w:w="2117" w:type="dxa"/>
          </w:tcPr>
          <w:p w14:paraId="0806DB34" w14:textId="77777777" w:rsidR="00727E19" w:rsidRPr="004108FC" w:rsidRDefault="00727E19" w:rsidP="00727E19">
            <w:pPr>
              <w:jc w:val="both"/>
              <w:rPr>
                <w:bCs/>
                <w:color w:val="000000" w:themeColor="text1"/>
              </w:rPr>
            </w:pPr>
            <w:r w:rsidRPr="004108FC">
              <w:rPr>
                <w:bCs/>
                <w:color w:val="000000" w:themeColor="text1"/>
              </w:rPr>
              <w:t>одељенски старешина</w:t>
            </w:r>
          </w:p>
          <w:p w14:paraId="0A140B32" w14:textId="77777777" w:rsidR="00727E19" w:rsidRPr="004108FC" w:rsidRDefault="00727E19" w:rsidP="00727E19">
            <w:pPr>
              <w:jc w:val="both"/>
              <w:rPr>
                <w:bCs/>
                <w:color w:val="000000" w:themeColor="text1"/>
              </w:rPr>
            </w:pPr>
            <w:r w:rsidRPr="004108FC">
              <w:rPr>
                <w:bCs/>
                <w:color w:val="000000" w:themeColor="text1"/>
              </w:rPr>
              <w:t>заменик директора</w:t>
            </w:r>
          </w:p>
        </w:tc>
        <w:tc>
          <w:tcPr>
            <w:tcW w:w="2011" w:type="dxa"/>
          </w:tcPr>
          <w:p w14:paraId="3DFE4492" w14:textId="77777777" w:rsidR="00727E19" w:rsidRPr="004108FC" w:rsidRDefault="00727E19" w:rsidP="00727E19">
            <w:pPr>
              <w:jc w:val="both"/>
              <w:rPr>
                <w:bCs/>
                <w:color w:val="000000" w:themeColor="text1"/>
              </w:rPr>
            </w:pPr>
            <w:r w:rsidRPr="004108FC">
              <w:rPr>
                <w:bCs/>
                <w:color w:val="000000" w:themeColor="text1"/>
              </w:rPr>
              <w:t>дневник о.в. рада</w:t>
            </w:r>
          </w:p>
          <w:p w14:paraId="5E9972D9" w14:textId="77777777" w:rsidR="00727E19" w:rsidRPr="004108FC" w:rsidRDefault="00727E19" w:rsidP="00727E19">
            <w:pPr>
              <w:jc w:val="both"/>
              <w:rPr>
                <w:bCs/>
                <w:color w:val="000000" w:themeColor="text1"/>
              </w:rPr>
            </w:pPr>
            <w:r w:rsidRPr="004108FC">
              <w:rPr>
                <w:bCs/>
                <w:color w:val="000000" w:themeColor="text1"/>
              </w:rPr>
              <w:t>свеска педагога</w:t>
            </w:r>
          </w:p>
          <w:p w14:paraId="3FD7D88E" w14:textId="77777777" w:rsidR="00727E19" w:rsidRPr="004108FC" w:rsidRDefault="00727E19" w:rsidP="00727E19">
            <w:pPr>
              <w:jc w:val="both"/>
              <w:rPr>
                <w:bCs/>
                <w:color w:val="000000" w:themeColor="text1"/>
              </w:rPr>
            </w:pPr>
            <w:r w:rsidRPr="004108FC">
              <w:rPr>
                <w:bCs/>
                <w:color w:val="000000" w:themeColor="text1"/>
              </w:rPr>
              <w:t>дневник о.в. рада</w:t>
            </w:r>
          </w:p>
          <w:p w14:paraId="569BA4BD" w14:textId="77777777" w:rsidR="00727E19" w:rsidRPr="004108FC" w:rsidRDefault="00727E19" w:rsidP="00727E19">
            <w:pPr>
              <w:jc w:val="both"/>
              <w:rPr>
                <w:bCs/>
                <w:color w:val="000000" w:themeColor="text1"/>
              </w:rPr>
            </w:pPr>
          </w:p>
        </w:tc>
      </w:tr>
      <w:tr w:rsidR="004108FC" w:rsidRPr="004108FC" w14:paraId="24FF8C9E" w14:textId="77777777" w:rsidTr="007B216D">
        <w:trPr>
          <w:trHeight w:val="855"/>
          <w:jc w:val="center"/>
        </w:trPr>
        <w:tc>
          <w:tcPr>
            <w:tcW w:w="1318" w:type="dxa"/>
            <w:vMerge/>
          </w:tcPr>
          <w:p w14:paraId="5B20F1F2" w14:textId="77777777" w:rsidR="00727E19" w:rsidRPr="004108FC" w:rsidRDefault="00727E19" w:rsidP="00727E19">
            <w:pPr>
              <w:jc w:val="both"/>
              <w:rPr>
                <w:bCs/>
                <w:color w:val="000000" w:themeColor="text1"/>
              </w:rPr>
            </w:pPr>
          </w:p>
        </w:tc>
        <w:tc>
          <w:tcPr>
            <w:tcW w:w="2907" w:type="dxa"/>
          </w:tcPr>
          <w:p w14:paraId="19EEB159" w14:textId="77777777" w:rsidR="00727E19" w:rsidRPr="004108FC" w:rsidRDefault="00727E19" w:rsidP="00727E19">
            <w:pPr>
              <w:rPr>
                <w:bCs/>
                <w:color w:val="000000" w:themeColor="text1"/>
              </w:rPr>
            </w:pPr>
          </w:p>
          <w:p w14:paraId="75167467" w14:textId="77777777" w:rsidR="00727E19" w:rsidRPr="004108FC" w:rsidRDefault="00727E19" w:rsidP="00727E19">
            <w:pPr>
              <w:rPr>
                <w:bCs/>
                <w:color w:val="000000" w:themeColor="text1"/>
              </w:rPr>
            </w:pPr>
            <w:r w:rsidRPr="004108FC">
              <w:rPr>
                <w:bCs/>
                <w:color w:val="000000" w:themeColor="text1"/>
              </w:rPr>
              <w:t>Реализација наст.градива</w:t>
            </w:r>
          </w:p>
        </w:tc>
        <w:tc>
          <w:tcPr>
            <w:tcW w:w="2156" w:type="dxa"/>
          </w:tcPr>
          <w:p w14:paraId="797C81C9" w14:textId="77777777" w:rsidR="00727E19" w:rsidRPr="004108FC" w:rsidRDefault="00727E19" w:rsidP="00727E19">
            <w:pPr>
              <w:jc w:val="both"/>
              <w:rPr>
                <w:bCs/>
                <w:color w:val="000000" w:themeColor="text1"/>
              </w:rPr>
            </w:pPr>
          </w:p>
          <w:p w14:paraId="388BEB4A" w14:textId="77777777" w:rsidR="00727E19" w:rsidRPr="004108FC" w:rsidRDefault="00727E19" w:rsidP="00727E19">
            <w:pPr>
              <w:jc w:val="both"/>
              <w:rPr>
                <w:bCs/>
                <w:color w:val="000000" w:themeColor="text1"/>
              </w:rPr>
            </w:pPr>
            <w:r w:rsidRPr="004108FC">
              <w:rPr>
                <w:bCs/>
                <w:color w:val="000000" w:themeColor="text1"/>
              </w:rPr>
              <w:t>чланови одељ.већа</w:t>
            </w:r>
          </w:p>
          <w:p w14:paraId="6ACE45AE" w14:textId="77777777" w:rsidR="00727E19" w:rsidRPr="004108FC" w:rsidRDefault="00727E19" w:rsidP="00727E19">
            <w:pPr>
              <w:jc w:val="both"/>
              <w:rPr>
                <w:bCs/>
                <w:color w:val="000000" w:themeColor="text1"/>
              </w:rPr>
            </w:pPr>
          </w:p>
        </w:tc>
        <w:tc>
          <w:tcPr>
            <w:tcW w:w="2117" w:type="dxa"/>
          </w:tcPr>
          <w:p w14:paraId="06540F36" w14:textId="77777777" w:rsidR="00727E19" w:rsidRPr="004108FC" w:rsidRDefault="00727E19" w:rsidP="00727E19">
            <w:pPr>
              <w:jc w:val="both"/>
              <w:rPr>
                <w:bCs/>
                <w:color w:val="000000" w:themeColor="text1"/>
              </w:rPr>
            </w:pPr>
          </w:p>
          <w:p w14:paraId="61D84CC7" w14:textId="77777777" w:rsidR="00727E19" w:rsidRPr="004108FC" w:rsidRDefault="00727E19" w:rsidP="00727E19">
            <w:pPr>
              <w:jc w:val="both"/>
              <w:rPr>
                <w:bCs/>
                <w:color w:val="000000" w:themeColor="text1"/>
              </w:rPr>
            </w:pPr>
            <w:r w:rsidRPr="004108FC">
              <w:rPr>
                <w:bCs/>
                <w:color w:val="000000" w:themeColor="text1"/>
              </w:rPr>
              <w:t>заменик дир. и</w:t>
            </w:r>
          </w:p>
          <w:p w14:paraId="4206570B" w14:textId="77777777" w:rsidR="00727E19" w:rsidRPr="004108FC" w:rsidRDefault="00727E19" w:rsidP="00727E19">
            <w:pPr>
              <w:jc w:val="both"/>
              <w:rPr>
                <w:bCs/>
                <w:color w:val="000000" w:themeColor="text1"/>
              </w:rPr>
            </w:pPr>
            <w:r w:rsidRPr="004108FC">
              <w:rPr>
                <w:bCs/>
                <w:color w:val="000000" w:themeColor="text1"/>
              </w:rPr>
              <w:t>педагог</w:t>
            </w:r>
          </w:p>
        </w:tc>
        <w:tc>
          <w:tcPr>
            <w:tcW w:w="2011" w:type="dxa"/>
          </w:tcPr>
          <w:p w14:paraId="0846184B" w14:textId="77777777" w:rsidR="00727E19" w:rsidRPr="004108FC" w:rsidRDefault="00727E19" w:rsidP="00727E19">
            <w:pPr>
              <w:jc w:val="both"/>
              <w:rPr>
                <w:bCs/>
                <w:color w:val="000000" w:themeColor="text1"/>
              </w:rPr>
            </w:pPr>
          </w:p>
          <w:p w14:paraId="041E99D1"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tc>
      </w:tr>
      <w:tr w:rsidR="004108FC" w:rsidRPr="004108FC" w14:paraId="55CD041C" w14:textId="77777777" w:rsidTr="007B216D">
        <w:trPr>
          <w:trHeight w:val="924"/>
          <w:jc w:val="center"/>
        </w:trPr>
        <w:tc>
          <w:tcPr>
            <w:tcW w:w="1318" w:type="dxa"/>
            <w:vMerge/>
          </w:tcPr>
          <w:p w14:paraId="7AC24AE2" w14:textId="77777777" w:rsidR="00727E19" w:rsidRPr="004108FC" w:rsidRDefault="00727E19" w:rsidP="00727E19">
            <w:pPr>
              <w:jc w:val="both"/>
              <w:rPr>
                <w:bCs/>
                <w:color w:val="000000" w:themeColor="text1"/>
              </w:rPr>
            </w:pPr>
          </w:p>
        </w:tc>
        <w:tc>
          <w:tcPr>
            <w:tcW w:w="2907" w:type="dxa"/>
          </w:tcPr>
          <w:p w14:paraId="0ABFB6DE" w14:textId="77777777" w:rsidR="00727E19" w:rsidRPr="004108FC" w:rsidRDefault="00727E19" w:rsidP="00727E19">
            <w:pPr>
              <w:rPr>
                <w:bCs/>
                <w:color w:val="000000" w:themeColor="text1"/>
              </w:rPr>
            </w:pPr>
            <w:r w:rsidRPr="004108FC">
              <w:rPr>
                <w:bCs/>
                <w:color w:val="000000" w:themeColor="text1"/>
              </w:rPr>
              <w:t>Анализа критеријумског тестирања</w:t>
            </w:r>
          </w:p>
          <w:p w14:paraId="77D71260" w14:textId="77777777" w:rsidR="00727E19" w:rsidRPr="004108FC" w:rsidRDefault="00727E19" w:rsidP="00727E19">
            <w:pPr>
              <w:ind w:left="720"/>
              <w:rPr>
                <w:bCs/>
                <w:color w:val="000000" w:themeColor="text1"/>
              </w:rPr>
            </w:pPr>
          </w:p>
        </w:tc>
        <w:tc>
          <w:tcPr>
            <w:tcW w:w="2156" w:type="dxa"/>
          </w:tcPr>
          <w:p w14:paraId="10E8E1C4" w14:textId="77777777" w:rsidR="00727E19" w:rsidRPr="004108FC" w:rsidRDefault="00727E19" w:rsidP="00727E19">
            <w:pPr>
              <w:jc w:val="both"/>
              <w:rPr>
                <w:bCs/>
                <w:color w:val="000000" w:themeColor="text1"/>
              </w:rPr>
            </w:pPr>
          </w:p>
          <w:p w14:paraId="5129DD77" w14:textId="77777777" w:rsidR="00727E19" w:rsidRPr="004108FC" w:rsidRDefault="00727E19" w:rsidP="00727E19">
            <w:pPr>
              <w:jc w:val="both"/>
              <w:rPr>
                <w:bCs/>
                <w:color w:val="000000" w:themeColor="text1"/>
              </w:rPr>
            </w:pPr>
          </w:p>
          <w:p w14:paraId="4E220016" w14:textId="77777777" w:rsidR="00727E19" w:rsidRPr="004108FC" w:rsidRDefault="00727E19" w:rsidP="00727E19">
            <w:pPr>
              <w:jc w:val="both"/>
              <w:rPr>
                <w:bCs/>
                <w:color w:val="000000" w:themeColor="text1"/>
              </w:rPr>
            </w:pPr>
            <w:r w:rsidRPr="004108FC">
              <w:rPr>
                <w:bCs/>
                <w:color w:val="000000" w:themeColor="text1"/>
              </w:rPr>
              <w:t>чланови одељ. већа, педагог</w:t>
            </w:r>
          </w:p>
        </w:tc>
        <w:tc>
          <w:tcPr>
            <w:tcW w:w="2117" w:type="dxa"/>
          </w:tcPr>
          <w:p w14:paraId="096A2E60" w14:textId="77777777" w:rsidR="00727E19" w:rsidRPr="004108FC" w:rsidRDefault="00727E19" w:rsidP="00727E19">
            <w:pPr>
              <w:jc w:val="both"/>
              <w:rPr>
                <w:bCs/>
                <w:color w:val="000000" w:themeColor="text1"/>
              </w:rPr>
            </w:pPr>
            <w:r w:rsidRPr="004108FC">
              <w:rPr>
                <w:bCs/>
                <w:color w:val="000000" w:themeColor="text1"/>
              </w:rPr>
              <w:t xml:space="preserve"> педагог</w:t>
            </w:r>
          </w:p>
          <w:p w14:paraId="4981DF4F" w14:textId="77777777" w:rsidR="00727E19" w:rsidRPr="004108FC" w:rsidRDefault="00727E19" w:rsidP="00727E19">
            <w:pPr>
              <w:jc w:val="both"/>
              <w:rPr>
                <w:bCs/>
                <w:color w:val="000000" w:themeColor="text1"/>
              </w:rPr>
            </w:pPr>
          </w:p>
          <w:p w14:paraId="1660A9A7" w14:textId="77777777" w:rsidR="00727E19" w:rsidRPr="004108FC" w:rsidRDefault="00727E19" w:rsidP="00727E19">
            <w:pPr>
              <w:jc w:val="both"/>
              <w:rPr>
                <w:bCs/>
                <w:color w:val="000000" w:themeColor="text1"/>
              </w:rPr>
            </w:pPr>
          </w:p>
          <w:p w14:paraId="155917E1" w14:textId="77777777" w:rsidR="00727E19" w:rsidRPr="004108FC" w:rsidRDefault="00727E19" w:rsidP="00727E19">
            <w:pPr>
              <w:jc w:val="both"/>
              <w:rPr>
                <w:bCs/>
                <w:color w:val="000000" w:themeColor="text1"/>
              </w:rPr>
            </w:pPr>
          </w:p>
        </w:tc>
        <w:tc>
          <w:tcPr>
            <w:tcW w:w="2011" w:type="dxa"/>
          </w:tcPr>
          <w:p w14:paraId="15F5CCA9" w14:textId="77777777" w:rsidR="00727E19" w:rsidRPr="004108FC" w:rsidRDefault="00727E19" w:rsidP="00727E19">
            <w:pPr>
              <w:jc w:val="both"/>
              <w:rPr>
                <w:bCs/>
                <w:color w:val="000000" w:themeColor="text1"/>
              </w:rPr>
            </w:pPr>
            <w:r w:rsidRPr="004108FC">
              <w:rPr>
                <w:bCs/>
                <w:color w:val="000000" w:themeColor="text1"/>
              </w:rPr>
              <w:t>свеска педагога</w:t>
            </w:r>
          </w:p>
          <w:p w14:paraId="11B93289" w14:textId="77777777" w:rsidR="00727E19" w:rsidRPr="004108FC" w:rsidRDefault="00727E19" w:rsidP="00727E19">
            <w:pPr>
              <w:jc w:val="both"/>
              <w:rPr>
                <w:bCs/>
                <w:color w:val="000000" w:themeColor="text1"/>
              </w:rPr>
            </w:pPr>
          </w:p>
          <w:p w14:paraId="08D45BA8" w14:textId="77777777" w:rsidR="00727E19" w:rsidRPr="004108FC" w:rsidRDefault="00727E19" w:rsidP="00727E19">
            <w:pPr>
              <w:jc w:val="both"/>
              <w:rPr>
                <w:bCs/>
                <w:color w:val="000000" w:themeColor="text1"/>
              </w:rPr>
            </w:pPr>
            <w:r w:rsidRPr="004108FC">
              <w:rPr>
                <w:bCs/>
                <w:color w:val="000000" w:themeColor="text1"/>
              </w:rPr>
              <w:t>записник са одељ. већа</w:t>
            </w:r>
          </w:p>
        </w:tc>
      </w:tr>
      <w:tr w:rsidR="004108FC" w:rsidRPr="004108FC" w14:paraId="6DE39EFD" w14:textId="77777777" w:rsidTr="007B216D">
        <w:trPr>
          <w:trHeight w:val="780"/>
          <w:jc w:val="center"/>
        </w:trPr>
        <w:tc>
          <w:tcPr>
            <w:tcW w:w="1318" w:type="dxa"/>
            <w:vMerge/>
          </w:tcPr>
          <w:p w14:paraId="35239C56" w14:textId="77777777" w:rsidR="00727E19" w:rsidRPr="004108FC" w:rsidRDefault="00727E19" w:rsidP="00727E19">
            <w:pPr>
              <w:jc w:val="both"/>
              <w:rPr>
                <w:bCs/>
                <w:color w:val="000000" w:themeColor="text1"/>
              </w:rPr>
            </w:pPr>
          </w:p>
        </w:tc>
        <w:tc>
          <w:tcPr>
            <w:tcW w:w="2907" w:type="dxa"/>
          </w:tcPr>
          <w:p w14:paraId="323153E1" w14:textId="77777777" w:rsidR="00727E19" w:rsidRPr="004108FC" w:rsidRDefault="00727E19" w:rsidP="00727E19">
            <w:pPr>
              <w:rPr>
                <w:bCs/>
                <w:color w:val="000000" w:themeColor="text1"/>
              </w:rPr>
            </w:pPr>
            <w:r w:rsidRPr="004108FC">
              <w:rPr>
                <w:bCs/>
                <w:color w:val="000000" w:themeColor="text1"/>
              </w:rPr>
              <w:t xml:space="preserve"> Разно</w:t>
            </w:r>
          </w:p>
          <w:p w14:paraId="296BA0E7" w14:textId="77777777" w:rsidR="00727E19" w:rsidRPr="004108FC" w:rsidRDefault="00727E19" w:rsidP="00727E19">
            <w:pPr>
              <w:rPr>
                <w:bCs/>
                <w:color w:val="000000" w:themeColor="text1"/>
              </w:rPr>
            </w:pPr>
          </w:p>
          <w:p w14:paraId="2108804F" w14:textId="77777777" w:rsidR="00727E19" w:rsidRPr="004108FC" w:rsidRDefault="00727E19" w:rsidP="00727E19">
            <w:pPr>
              <w:rPr>
                <w:bCs/>
                <w:color w:val="000000" w:themeColor="text1"/>
              </w:rPr>
            </w:pPr>
          </w:p>
        </w:tc>
        <w:tc>
          <w:tcPr>
            <w:tcW w:w="2156" w:type="dxa"/>
          </w:tcPr>
          <w:p w14:paraId="5E2F07A0" w14:textId="77777777" w:rsidR="00727E19" w:rsidRPr="004108FC" w:rsidRDefault="00727E19" w:rsidP="00727E19">
            <w:pPr>
              <w:jc w:val="both"/>
              <w:rPr>
                <w:bCs/>
                <w:color w:val="000000" w:themeColor="text1"/>
              </w:rPr>
            </w:pPr>
          </w:p>
          <w:p w14:paraId="4D44766B" w14:textId="77777777" w:rsidR="00727E19" w:rsidRPr="004108FC" w:rsidRDefault="00727E19" w:rsidP="00727E19">
            <w:pPr>
              <w:jc w:val="both"/>
              <w:rPr>
                <w:bCs/>
                <w:color w:val="000000" w:themeColor="text1"/>
              </w:rPr>
            </w:pPr>
            <w:r w:rsidRPr="004108FC">
              <w:rPr>
                <w:bCs/>
                <w:color w:val="000000" w:themeColor="text1"/>
              </w:rPr>
              <w:t>чланови одељ. већа, педагог</w:t>
            </w:r>
          </w:p>
          <w:p w14:paraId="567FB2EC" w14:textId="77777777" w:rsidR="00727E19" w:rsidRPr="004108FC" w:rsidRDefault="00727E19" w:rsidP="00727E19">
            <w:pPr>
              <w:jc w:val="both"/>
              <w:rPr>
                <w:bCs/>
                <w:color w:val="000000" w:themeColor="text1"/>
              </w:rPr>
            </w:pPr>
          </w:p>
        </w:tc>
        <w:tc>
          <w:tcPr>
            <w:tcW w:w="2117" w:type="dxa"/>
          </w:tcPr>
          <w:p w14:paraId="7BFFEF95" w14:textId="77777777" w:rsidR="00727E19" w:rsidRPr="004108FC" w:rsidRDefault="00727E19" w:rsidP="00727E19">
            <w:pPr>
              <w:jc w:val="both"/>
              <w:rPr>
                <w:bCs/>
                <w:color w:val="000000" w:themeColor="text1"/>
              </w:rPr>
            </w:pPr>
            <w:r w:rsidRPr="004108FC">
              <w:rPr>
                <w:bCs/>
                <w:color w:val="000000" w:themeColor="text1"/>
              </w:rPr>
              <w:t>. педагог</w:t>
            </w:r>
          </w:p>
          <w:p w14:paraId="24971DE4" w14:textId="77777777" w:rsidR="00727E19" w:rsidRPr="004108FC" w:rsidRDefault="00727E19" w:rsidP="00727E19">
            <w:pPr>
              <w:jc w:val="both"/>
              <w:rPr>
                <w:bCs/>
                <w:color w:val="000000" w:themeColor="text1"/>
              </w:rPr>
            </w:pPr>
          </w:p>
          <w:p w14:paraId="546289EB" w14:textId="77777777" w:rsidR="00727E19" w:rsidRPr="004108FC" w:rsidRDefault="00727E19" w:rsidP="00727E19">
            <w:pPr>
              <w:jc w:val="both"/>
              <w:rPr>
                <w:bCs/>
                <w:color w:val="000000" w:themeColor="text1"/>
              </w:rPr>
            </w:pPr>
          </w:p>
          <w:p w14:paraId="6351F142" w14:textId="77777777" w:rsidR="00727E19" w:rsidRPr="004108FC" w:rsidRDefault="00727E19" w:rsidP="00727E19">
            <w:pPr>
              <w:jc w:val="both"/>
              <w:rPr>
                <w:bCs/>
                <w:color w:val="000000" w:themeColor="text1"/>
              </w:rPr>
            </w:pPr>
          </w:p>
        </w:tc>
        <w:tc>
          <w:tcPr>
            <w:tcW w:w="2011" w:type="dxa"/>
          </w:tcPr>
          <w:p w14:paraId="59A1589A" w14:textId="77777777" w:rsidR="00727E19" w:rsidRPr="004108FC" w:rsidRDefault="00727E19" w:rsidP="00727E19">
            <w:pPr>
              <w:jc w:val="both"/>
              <w:rPr>
                <w:bCs/>
                <w:color w:val="000000" w:themeColor="text1"/>
              </w:rPr>
            </w:pPr>
            <w:r w:rsidRPr="004108FC">
              <w:rPr>
                <w:bCs/>
                <w:color w:val="000000" w:themeColor="text1"/>
              </w:rPr>
              <w:t>свеска педагога</w:t>
            </w:r>
          </w:p>
          <w:p w14:paraId="1DD0EDCE" w14:textId="77777777" w:rsidR="00727E19" w:rsidRPr="004108FC" w:rsidRDefault="00727E19" w:rsidP="00727E19">
            <w:pPr>
              <w:jc w:val="both"/>
              <w:rPr>
                <w:bCs/>
                <w:color w:val="000000" w:themeColor="text1"/>
              </w:rPr>
            </w:pPr>
          </w:p>
          <w:p w14:paraId="733FB3DA" w14:textId="77777777" w:rsidR="00727E19" w:rsidRPr="004108FC" w:rsidRDefault="00727E19" w:rsidP="00727E19">
            <w:pPr>
              <w:jc w:val="both"/>
              <w:rPr>
                <w:bCs/>
                <w:color w:val="000000" w:themeColor="text1"/>
              </w:rPr>
            </w:pPr>
          </w:p>
        </w:tc>
      </w:tr>
    </w:tbl>
    <w:p w14:paraId="50574639" w14:textId="77777777" w:rsidR="00727E19" w:rsidRPr="004108FC" w:rsidRDefault="00727E19" w:rsidP="00A8553F">
      <w:pPr>
        <w:pStyle w:val="Heading2"/>
        <w:rPr>
          <w:color w:val="000000" w:themeColor="text1"/>
        </w:rPr>
      </w:pPr>
      <w:r w:rsidRPr="004108FC">
        <w:rPr>
          <w:color w:val="000000" w:themeColor="text1"/>
        </w:rPr>
        <w:br w:type="page"/>
      </w:r>
      <w:bookmarkStart w:id="37" w:name="_Toc114231578"/>
      <w:r w:rsidRPr="004108FC">
        <w:rPr>
          <w:color w:val="000000" w:themeColor="text1"/>
        </w:rPr>
        <w:lastRenderedPageBreak/>
        <w:t>5.4. План рада стручних већа за област предмета и остали планови</w:t>
      </w:r>
      <w:bookmarkEnd w:id="37"/>
    </w:p>
    <w:p w14:paraId="3F2DCB5A" w14:textId="77777777" w:rsidR="00727E19" w:rsidRPr="004108FC" w:rsidRDefault="00727E19" w:rsidP="00A8553F">
      <w:pPr>
        <w:pStyle w:val="Heading3"/>
        <w:rPr>
          <w:color w:val="000000" w:themeColor="text1"/>
        </w:rPr>
      </w:pPr>
      <w:bookmarkStart w:id="38" w:name="_Toc114231579"/>
      <w:r w:rsidRPr="004108FC">
        <w:rPr>
          <w:color w:val="000000" w:themeColor="text1"/>
        </w:rPr>
        <w:t>5.4.1.</w:t>
      </w:r>
      <w:r w:rsidR="00EB7424" w:rsidRPr="004108FC">
        <w:rPr>
          <w:color w:val="000000" w:themeColor="text1"/>
          <w:lang w:val="sr-Cyrl-RS"/>
        </w:rPr>
        <w:t xml:space="preserve"> П</w:t>
      </w:r>
      <w:r w:rsidR="00EB7424" w:rsidRPr="004108FC">
        <w:rPr>
          <w:color w:val="000000" w:themeColor="text1"/>
        </w:rPr>
        <w:t>лан рада актива природних наука</w:t>
      </w:r>
      <w:bookmarkEnd w:id="38"/>
    </w:p>
    <w:tbl>
      <w:tblPr>
        <w:tblW w:w="10350" w:type="dxa"/>
        <w:tblInd w:w="113" w:type="dxa"/>
        <w:tblLayout w:type="fixed"/>
        <w:tblCellMar>
          <w:left w:w="113" w:type="dxa"/>
        </w:tblCellMar>
        <w:tblLook w:val="0000" w:firstRow="0" w:lastRow="0" w:firstColumn="0" w:lastColumn="0" w:noHBand="0" w:noVBand="0"/>
      </w:tblPr>
      <w:tblGrid>
        <w:gridCol w:w="1800"/>
        <w:gridCol w:w="3060"/>
        <w:gridCol w:w="1710"/>
        <w:gridCol w:w="1620"/>
        <w:gridCol w:w="2160"/>
      </w:tblGrid>
      <w:tr w:rsidR="004108FC" w:rsidRPr="004108FC" w14:paraId="5D524917" w14:textId="77777777" w:rsidTr="00AC4E35">
        <w:tc>
          <w:tcPr>
            <w:tcW w:w="1800" w:type="dxa"/>
            <w:tcBorders>
              <w:top w:val="single" w:sz="4" w:space="0" w:color="00000A"/>
              <w:left w:val="single" w:sz="4" w:space="0" w:color="00000A"/>
              <w:bottom w:val="single" w:sz="4" w:space="0" w:color="00000A"/>
              <w:right w:val="single" w:sz="4" w:space="0" w:color="00000A"/>
            </w:tcBorders>
          </w:tcPr>
          <w:p w14:paraId="5ADF22F2" w14:textId="77777777" w:rsidR="00DF316A" w:rsidRPr="004108FC" w:rsidRDefault="00DF316A" w:rsidP="00DF316A">
            <w:pPr>
              <w:suppressAutoHyphens/>
              <w:rPr>
                <w:color w:val="000000" w:themeColor="text1"/>
                <w:lang w:val="en-US"/>
              </w:rPr>
            </w:pPr>
            <w:r w:rsidRPr="004108FC">
              <w:rPr>
                <w:color w:val="000000" w:themeColor="text1"/>
              </w:rPr>
              <w:t>ВРЕМЕ</w:t>
            </w:r>
          </w:p>
        </w:tc>
        <w:tc>
          <w:tcPr>
            <w:tcW w:w="3060" w:type="dxa"/>
            <w:tcBorders>
              <w:top w:val="single" w:sz="4" w:space="0" w:color="00000A"/>
              <w:left w:val="single" w:sz="4" w:space="0" w:color="00000A"/>
              <w:bottom w:val="single" w:sz="4" w:space="0" w:color="00000A"/>
              <w:right w:val="single" w:sz="4" w:space="0" w:color="00000A"/>
            </w:tcBorders>
          </w:tcPr>
          <w:p w14:paraId="3D4C834B" w14:textId="77777777" w:rsidR="00DF316A" w:rsidRPr="004108FC" w:rsidRDefault="00DF316A" w:rsidP="00DF316A">
            <w:pPr>
              <w:suppressAutoHyphens/>
              <w:rPr>
                <w:color w:val="000000" w:themeColor="text1"/>
                <w:lang w:val="en-US"/>
              </w:rPr>
            </w:pPr>
            <w:r w:rsidRPr="004108FC">
              <w:rPr>
                <w:color w:val="000000" w:themeColor="text1"/>
              </w:rPr>
              <w:t>АКТИВНОСТ</w:t>
            </w:r>
          </w:p>
        </w:tc>
        <w:tc>
          <w:tcPr>
            <w:tcW w:w="1710" w:type="dxa"/>
            <w:tcBorders>
              <w:top w:val="single" w:sz="4" w:space="0" w:color="00000A"/>
              <w:left w:val="single" w:sz="4" w:space="0" w:color="00000A"/>
              <w:bottom w:val="single" w:sz="4" w:space="0" w:color="00000A"/>
              <w:right w:val="single" w:sz="4" w:space="0" w:color="00000A"/>
            </w:tcBorders>
          </w:tcPr>
          <w:p w14:paraId="3B55A4DF" w14:textId="77777777" w:rsidR="00DF316A" w:rsidRPr="004108FC" w:rsidRDefault="00DF316A" w:rsidP="00DF316A">
            <w:pPr>
              <w:suppressAutoHyphens/>
              <w:rPr>
                <w:color w:val="000000" w:themeColor="text1"/>
                <w:lang w:val="en-US"/>
              </w:rPr>
            </w:pPr>
            <w:r w:rsidRPr="004108FC">
              <w:rPr>
                <w:color w:val="000000" w:themeColor="text1"/>
              </w:rPr>
              <w:t>НОСИОЦИ АКТИВНОСТИ</w:t>
            </w:r>
          </w:p>
        </w:tc>
        <w:tc>
          <w:tcPr>
            <w:tcW w:w="1620" w:type="dxa"/>
            <w:tcBorders>
              <w:top w:val="single" w:sz="4" w:space="0" w:color="00000A"/>
              <w:left w:val="single" w:sz="4" w:space="0" w:color="00000A"/>
              <w:bottom w:val="single" w:sz="4" w:space="0" w:color="00000A"/>
              <w:right w:val="single" w:sz="4" w:space="0" w:color="00000A"/>
            </w:tcBorders>
          </w:tcPr>
          <w:p w14:paraId="5FA2C392" w14:textId="77777777" w:rsidR="00DF316A" w:rsidRPr="004108FC" w:rsidRDefault="00DF316A" w:rsidP="00DF316A">
            <w:pPr>
              <w:suppressAutoHyphens/>
              <w:rPr>
                <w:color w:val="000000" w:themeColor="text1"/>
                <w:lang w:val="en-US"/>
              </w:rPr>
            </w:pPr>
            <w:r w:rsidRPr="004108FC">
              <w:rPr>
                <w:color w:val="000000" w:themeColor="text1"/>
              </w:rPr>
              <w:t>ОДГОВОРНО ЛИЦЕ</w:t>
            </w:r>
          </w:p>
        </w:tc>
        <w:tc>
          <w:tcPr>
            <w:tcW w:w="2160" w:type="dxa"/>
            <w:tcBorders>
              <w:top w:val="single" w:sz="4" w:space="0" w:color="00000A"/>
              <w:left w:val="single" w:sz="4" w:space="0" w:color="00000A"/>
              <w:bottom w:val="single" w:sz="4" w:space="0" w:color="00000A"/>
              <w:right w:val="single" w:sz="4" w:space="0" w:color="00000A"/>
            </w:tcBorders>
          </w:tcPr>
          <w:p w14:paraId="0235999A" w14:textId="77777777" w:rsidR="00DF316A" w:rsidRPr="004108FC" w:rsidRDefault="00DF316A" w:rsidP="00DF316A">
            <w:pPr>
              <w:suppressAutoHyphens/>
              <w:rPr>
                <w:color w:val="000000" w:themeColor="text1"/>
                <w:lang w:val="en-US"/>
              </w:rPr>
            </w:pPr>
            <w:r w:rsidRPr="004108FC">
              <w:rPr>
                <w:color w:val="000000" w:themeColor="text1"/>
              </w:rPr>
              <w:t>НАЧИН ПРАЋЕЊА</w:t>
            </w:r>
          </w:p>
        </w:tc>
      </w:tr>
      <w:tr w:rsidR="004108FC" w:rsidRPr="004108FC" w14:paraId="351AE3CB" w14:textId="77777777" w:rsidTr="00AC4E35">
        <w:trPr>
          <w:trHeight w:val="1905"/>
        </w:trPr>
        <w:tc>
          <w:tcPr>
            <w:tcW w:w="1800" w:type="dxa"/>
            <w:tcBorders>
              <w:top w:val="single" w:sz="4" w:space="0" w:color="00000A"/>
              <w:left w:val="single" w:sz="4" w:space="0" w:color="00000A"/>
              <w:bottom w:val="single" w:sz="4" w:space="0" w:color="auto"/>
              <w:right w:val="single" w:sz="4" w:space="0" w:color="00000A"/>
            </w:tcBorders>
          </w:tcPr>
          <w:p w14:paraId="38CACE47" w14:textId="77777777" w:rsidR="00DF316A" w:rsidRPr="004108FC" w:rsidRDefault="00DF316A" w:rsidP="00DF316A">
            <w:pPr>
              <w:suppressAutoHyphens/>
              <w:rPr>
                <w:color w:val="000000" w:themeColor="text1"/>
              </w:rPr>
            </w:pPr>
            <w:r w:rsidRPr="004108FC">
              <w:rPr>
                <w:color w:val="000000" w:themeColor="text1"/>
              </w:rPr>
              <w:t>АВГУСТ –задња недеља период од 16-31 августа.</w:t>
            </w:r>
          </w:p>
          <w:p w14:paraId="575838E2" w14:textId="77777777" w:rsidR="00DF316A" w:rsidRPr="004108FC" w:rsidRDefault="00DF316A" w:rsidP="00DF316A">
            <w:pPr>
              <w:suppressAutoHyphens/>
              <w:rPr>
                <w:color w:val="000000" w:themeColor="text1"/>
              </w:rPr>
            </w:pPr>
          </w:p>
          <w:p w14:paraId="6E8B0DB1" w14:textId="77777777" w:rsidR="00DF316A" w:rsidRPr="004108FC" w:rsidRDefault="00DF316A" w:rsidP="00DF316A">
            <w:pPr>
              <w:suppressAutoHyphens/>
              <w:rPr>
                <w:color w:val="000000" w:themeColor="text1"/>
              </w:rPr>
            </w:pPr>
          </w:p>
          <w:p w14:paraId="6799261A" w14:textId="77777777" w:rsidR="00DF316A" w:rsidRPr="004108FC" w:rsidRDefault="00DF316A" w:rsidP="00DF316A">
            <w:pPr>
              <w:suppressAutoHyphens/>
              <w:rPr>
                <w:color w:val="000000" w:themeColor="text1"/>
              </w:rPr>
            </w:pPr>
          </w:p>
        </w:tc>
        <w:tc>
          <w:tcPr>
            <w:tcW w:w="3060" w:type="dxa"/>
            <w:tcBorders>
              <w:top w:val="single" w:sz="4" w:space="0" w:color="00000A"/>
              <w:left w:val="single" w:sz="4" w:space="0" w:color="00000A"/>
              <w:bottom w:val="single" w:sz="4" w:space="0" w:color="auto"/>
              <w:right w:val="single" w:sz="4" w:space="0" w:color="00000A"/>
            </w:tcBorders>
          </w:tcPr>
          <w:p w14:paraId="79579560" w14:textId="77777777" w:rsidR="00DF316A" w:rsidRPr="004108FC" w:rsidRDefault="00DF316A" w:rsidP="00DF316A">
            <w:pPr>
              <w:suppressAutoHyphens/>
              <w:rPr>
                <w:color w:val="000000" w:themeColor="text1"/>
              </w:rPr>
            </w:pPr>
            <w:r w:rsidRPr="004108FC">
              <w:rPr>
                <w:color w:val="000000" w:themeColor="text1"/>
              </w:rPr>
              <w:t>Разматрање извештаја о активностима актива у школској 20</w:t>
            </w:r>
            <w:r w:rsidRPr="004108FC">
              <w:rPr>
                <w:color w:val="000000" w:themeColor="text1"/>
                <w:lang w:val="sr-Latn-RS"/>
              </w:rPr>
              <w:t>2</w:t>
            </w:r>
            <w:r w:rsidRPr="004108FC">
              <w:rPr>
                <w:color w:val="000000" w:themeColor="text1"/>
                <w:lang w:val="sr-Cyrl-RS"/>
              </w:rPr>
              <w:t>1</w:t>
            </w:r>
            <w:r w:rsidRPr="004108FC">
              <w:rPr>
                <w:color w:val="000000" w:themeColor="text1"/>
              </w:rPr>
              <w:t>/</w:t>
            </w:r>
            <w:r w:rsidRPr="004108FC">
              <w:rPr>
                <w:color w:val="000000" w:themeColor="text1"/>
                <w:lang w:val="sr-Cyrl-RS"/>
              </w:rPr>
              <w:t>2022</w:t>
            </w:r>
            <w:r w:rsidRPr="004108FC">
              <w:rPr>
                <w:color w:val="000000" w:themeColor="text1"/>
              </w:rPr>
              <w:t xml:space="preserve">, </w:t>
            </w:r>
          </w:p>
          <w:p w14:paraId="300A6D3A" w14:textId="77777777" w:rsidR="00DF316A" w:rsidRPr="004108FC" w:rsidRDefault="00DF316A" w:rsidP="00DF316A">
            <w:pPr>
              <w:suppressAutoHyphens/>
              <w:rPr>
                <w:color w:val="000000" w:themeColor="text1"/>
                <w:lang w:val="sr-Cyrl-RS"/>
              </w:rPr>
            </w:pPr>
            <w:r w:rsidRPr="004108FC">
              <w:rPr>
                <w:color w:val="000000" w:themeColor="text1"/>
              </w:rPr>
              <w:t xml:space="preserve">Усвајање плана рада актива за школску </w:t>
            </w:r>
            <w:r w:rsidRPr="004108FC">
              <w:rPr>
                <w:color w:val="000000" w:themeColor="text1"/>
                <w:lang w:val="sr-Cyrl-RS"/>
              </w:rPr>
              <w:t>2022</w:t>
            </w:r>
            <w:r w:rsidRPr="004108FC">
              <w:rPr>
                <w:color w:val="000000" w:themeColor="text1"/>
              </w:rPr>
              <w:t>/</w:t>
            </w:r>
            <w:r w:rsidRPr="004108FC">
              <w:rPr>
                <w:color w:val="000000" w:themeColor="text1"/>
                <w:lang w:val="sr-Cyrl-RS"/>
              </w:rPr>
              <w:t>2023</w:t>
            </w:r>
          </w:p>
          <w:p w14:paraId="1B0D0C89" w14:textId="77777777" w:rsidR="00DF316A" w:rsidRPr="004108FC" w:rsidRDefault="00DF316A" w:rsidP="00DF316A">
            <w:pPr>
              <w:suppressAutoHyphens/>
              <w:rPr>
                <w:color w:val="000000" w:themeColor="text1"/>
                <w:lang w:val="en-US"/>
              </w:rPr>
            </w:pPr>
            <w:r w:rsidRPr="004108FC">
              <w:rPr>
                <w:color w:val="000000" w:themeColor="text1"/>
              </w:rPr>
              <w:t>Сређивање кабинета</w:t>
            </w:r>
          </w:p>
        </w:tc>
        <w:tc>
          <w:tcPr>
            <w:tcW w:w="1710" w:type="dxa"/>
            <w:tcBorders>
              <w:top w:val="single" w:sz="4" w:space="0" w:color="00000A"/>
              <w:left w:val="single" w:sz="4" w:space="0" w:color="00000A"/>
              <w:bottom w:val="single" w:sz="4" w:space="0" w:color="auto"/>
              <w:right w:val="single" w:sz="4" w:space="0" w:color="00000A"/>
            </w:tcBorders>
          </w:tcPr>
          <w:p w14:paraId="5EA69BAA" w14:textId="77777777" w:rsidR="00DF316A" w:rsidRPr="004108FC" w:rsidRDefault="00DF316A" w:rsidP="00DF316A">
            <w:pPr>
              <w:suppressAutoHyphens/>
              <w:rPr>
                <w:color w:val="000000" w:themeColor="text1"/>
                <w:lang w:val="en-US"/>
              </w:rPr>
            </w:pPr>
            <w:r w:rsidRPr="004108FC">
              <w:rPr>
                <w:color w:val="000000" w:themeColor="text1"/>
              </w:rPr>
              <w:t>Чланови актива</w:t>
            </w:r>
          </w:p>
        </w:tc>
        <w:tc>
          <w:tcPr>
            <w:tcW w:w="1620" w:type="dxa"/>
            <w:tcBorders>
              <w:top w:val="single" w:sz="4" w:space="0" w:color="00000A"/>
              <w:left w:val="single" w:sz="4" w:space="0" w:color="00000A"/>
              <w:bottom w:val="single" w:sz="4" w:space="0" w:color="auto"/>
              <w:right w:val="single" w:sz="4" w:space="0" w:color="00000A"/>
            </w:tcBorders>
          </w:tcPr>
          <w:p w14:paraId="38AEB5EE" w14:textId="77777777" w:rsidR="00DF316A" w:rsidRPr="004108FC" w:rsidRDefault="00DF316A" w:rsidP="00DF316A">
            <w:pPr>
              <w:suppressAutoHyphens/>
              <w:rPr>
                <w:color w:val="000000" w:themeColor="text1"/>
                <w:lang w:val="en-US"/>
              </w:rPr>
            </w:pPr>
            <w:r w:rsidRPr="004108FC">
              <w:rPr>
                <w:color w:val="000000" w:themeColor="text1"/>
              </w:rPr>
              <w:t>Председник актива</w:t>
            </w:r>
          </w:p>
        </w:tc>
        <w:tc>
          <w:tcPr>
            <w:tcW w:w="2160" w:type="dxa"/>
            <w:tcBorders>
              <w:top w:val="single" w:sz="4" w:space="0" w:color="00000A"/>
              <w:left w:val="single" w:sz="4" w:space="0" w:color="00000A"/>
              <w:bottom w:val="single" w:sz="4" w:space="0" w:color="auto"/>
              <w:right w:val="single" w:sz="4" w:space="0" w:color="00000A"/>
            </w:tcBorders>
          </w:tcPr>
          <w:p w14:paraId="218637E4" w14:textId="77777777" w:rsidR="00DF316A" w:rsidRPr="004108FC" w:rsidRDefault="00DF316A" w:rsidP="00DF316A">
            <w:pPr>
              <w:suppressAutoHyphens/>
              <w:rPr>
                <w:color w:val="000000" w:themeColor="text1"/>
                <w:lang w:val="en-US"/>
              </w:rPr>
            </w:pPr>
            <w:r w:rsidRPr="004108FC">
              <w:rPr>
                <w:color w:val="000000" w:themeColor="text1"/>
              </w:rPr>
              <w:t>Записници са седница, приложен записник у коме је примерак усвојеног плана за прошлу школску годину и предлог плана за текућу годину.</w:t>
            </w:r>
          </w:p>
        </w:tc>
      </w:tr>
      <w:tr w:rsidR="004108FC" w:rsidRPr="004108FC" w14:paraId="413E6886" w14:textId="77777777" w:rsidTr="00AC4E35">
        <w:tc>
          <w:tcPr>
            <w:tcW w:w="1800" w:type="dxa"/>
            <w:tcBorders>
              <w:top w:val="single" w:sz="4" w:space="0" w:color="00000A"/>
              <w:left w:val="single" w:sz="4" w:space="0" w:color="00000A"/>
              <w:bottom w:val="single" w:sz="4" w:space="0" w:color="00000A"/>
              <w:right w:val="single" w:sz="4" w:space="0" w:color="00000A"/>
            </w:tcBorders>
          </w:tcPr>
          <w:p w14:paraId="63A1C4E6" w14:textId="77777777" w:rsidR="00DF316A" w:rsidRPr="004108FC" w:rsidRDefault="00DF316A" w:rsidP="00DF316A">
            <w:pPr>
              <w:suppressAutoHyphens/>
              <w:rPr>
                <w:color w:val="000000" w:themeColor="text1"/>
                <w:lang w:val="en-US"/>
              </w:rPr>
            </w:pPr>
            <w:r w:rsidRPr="004108FC">
              <w:rPr>
                <w:color w:val="000000" w:themeColor="text1"/>
              </w:rPr>
              <w:t>СЕПТЕМБАР</w:t>
            </w:r>
          </w:p>
          <w:p w14:paraId="500BA9CF" w14:textId="77777777" w:rsidR="00DF316A" w:rsidRPr="004108FC" w:rsidRDefault="00DF316A" w:rsidP="00DF316A">
            <w:pPr>
              <w:suppressAutoHyphens/>
              <w:rPr>
                <w:color w:val="000000" w:themeColor="text1"/>
                <w:lang w:val="en-US"/>
              </w:rPr>
            </w:pPr>
            <w:r w:rsidRPr="004108FC">
              <w:rPr>
                <w:color w:val="000000" w:themeColor="text1"/>
              </w:rPr>
              <w:t>У току месеца</w:t>
            </w:r>
          </w:p>
        </w:tc>
        <w:tc>
          <w:tcPr>
            <w:tcW w:w="3060" w:type="dxa"/>
            <w:tcBorders>
              <w:top w:val="single" w:sz="4" w:space="0" w:color="00000A"/>
              <w:left w:val="single" w:sz="4" w:space="0" w:color="00000A"/>
              <w:bottom w:val="single" w:sz="4" w:space="0" w:color="00000A"/>
              <w:right w:val="single" w:sz="4" w:space="0" w:color="00000A"/>
            </w:tcBorders>
          </w:tcPr>
          <w:p w14:paraId="6A7E4682" w14:textId="77777777" w:rsidR="00DF316A" w:rsidRPr="004108FC" w:rsidRDefault="00DF316A" w:rsidP="00DF316A">
            <w:pPr>
              <w:suppressAutoHyphens/>
              <w:rPr>
                <w:color w:val="000000" w:themeColor="text1"/>
                <w:lang w:val="ru-RU"/>
              </w:rPr>
            </w:pPr>
            <w:r w:rsidRPr="004108FC">
              <w:rPr>
                <w:color w:val="000000" w:themeColor="text1"/>
                <w:lang w:val="ru-RU"/>
              </w:rPr>
              <w:t>- Израда наставних планова за школску</w:t>
            </w:r>
          </w:p>
          <w:p w14:paraId="0963E10A" w14:textId="77777777" w:rsidR="00DF316A" w:rsidRPr="004108FC" w:rsidRDefault="00DF316A" w:rsidP="00DF316A">
            <w:pPr>
              <w:suppressAutoHyphens/>
              <w:rPr>
                <w:color w:val="000000" w:themeColor="text1"/>
                <w:lang w:val="ru-RU"/>
              </w:rPr>
            </w:pPr>
            <w:r w:rsidRPr="004108FC">
              <w:rPr>
                <w:color w:val="000000" w:themeColor="text1"/>
                <w:lang w:val="sr-Cyrl-RS"/>
              </w:rPr>
              <w:t>2022</w:t>
            </w:r>
            <w:r w:rsidRPr="004108FC">
              <w:rPr>
                <w:color w:val="000000" w:themeColor="text1"/>
                <w:lang w:val="ru-RU"/>
              </w:rPr>
              <w:t>-</w:t>
            </w:r>
            <w:r w:rsidRPr="004108FC">
              <w:rPr>
                <w:color w:val="000000" w:themeColor="text1"/>
                <w:lang w:val="sr-Cyrl-RS"/>
              </w:rPr>
              <w:t>2023</w:t>
            </w:r>
            <w:r w:rsidRPr="004108FC">
              <w:rPr>
                <w:color w:val="000000" w:themeColor="text1"/>
                <w:lang w:val="ru-RU"/>
              </w:rPr>
              <w:t xml:space="preserve"> год.Тематско усклађивање</w:t>
            </w:r>
          </w:p>
          <w:p w14:paraId="57BD011E" w14:textId="77777777" w:rsidR="00DF316A" w:rsidRPr="004108FC" w:rsidRDefault="00DF316A" w:rsidP="00DF316A">
            <w:pPr>
              <w:suppressAutoHyphens/>
              <w:rPr>
                <w:color w:val="000000" w:themeColor="text1"/>
                <w:lang w:val="en-US"/>
              </w:rPr>
            </w:pPr>
            <w:r w:rsidRPr="004108FC">
              <w:rPr>
                <w:color w:val="000000" w:themeColor="text1"/>
                <w:lang w:val="ru-RU"/>
              </w:rPr>
              <w:t>градива по вертикали и хоризонтали</w:t>
            </w:r>
          </w:p>
          <w:p w14:paraId="08E0B67E" w14:textId="77777777" w:rsidR="00DF316A" w:rsidRPr="004108FC" w:rsidRDefault="00DF316A" w:rsidP="00DF316A">
            <w:pPr>
              <w:suppressAutoHyphens/>
              <w:rPr>
                <w:color w:val="000000" w:themeColor="text1"/>
                <w:lang w:val="en-US"/>
              </w:rPr>
            </w:pPr>
          </w:p>
          <w:p w14:paraId="2FC5A40A" w14:textId="77777777" w:rsidR="00DF316A" w:rsidRPr="004108FC" w:rsidRDefault="00DF316A" w:rsidP="00DF316A">
            <w:pPr>
              <w:suppressAutoHyphens/>
              <w:rPr>
                <w:color w:val="000000" w:themeColor="text1"/>
                <w:lang w:val="en-US"/>
              </w:rPr>
            </w:pPr>
          </w:p>
          <w:p w14:paraId="4C32EA2D" w14:textId="77777777" w:rsidR="00DF316A" w:rsidRPr="004108FC" w:rsidRDefault="00DF316A" w:rsidP="00DF316A">
            <w:pPr>
              <w:rPr>
                <w:color w:val="000000" w:themeColor="text1"/>
                <w:lang w:val="sr-Cyrl-RS"/>
              </w:rPr>
            </w:pPr>
            <w:r w:rsidRPr="004108FC">
              <w:rPr>
                <w:color w:val="000000" w:themeColor="text1"/>
                <w:lang w:val="en-US"/>
              </w:rPr>
              <w:t>“</w:t>
            </w:r>
            <w:r w:rsidRPr="004108FC">
              <w:rPr>
                <w:color w:val="000000" w:themeColor="text1"/>
              </w:rPr>
              <w:t xml:space="preserve"> </w:t>
            </w:r>
            <w:r w:rsidRPr="004108FC">
              <w:rPr>
                <w:color w:val="000000" w:themeColor="text1"/>
                <w:lang w:val="sr-Cyrl-RS"/>
              </w:rPr>
              <w:t>Р</w:t>
            </w:r>
            <w:r w:rsidRPr="004108FC">
              <w:rPr>
                <w:color w:val="000000" w:themeColor="text1"/>
              </w:rPr>
              <w:t>ециклажа је важна</w:t>
            </w:r>
            <w:r w:rsidRPr="004108FC">
              <w:rPr>
                <w:color w:val="000000" w:themeColor="text1"/>
                <w:lang w:val="en-US"/>
              </w:rPr>
              <w:t>”</w:t>
            </w:r>
          </w:p>
          <w:p w14:paraId="584E9251" w14:textId="77777777" w:rsidR="00DF316A" w:rsidRPr="004108FC" w:rsidRDefault="00DF316A" w:rsidP="00DF316A">
            <w:pPr>
              <w:rPr>
                <w:color w:val="000000" w:themeColor="text1"/>
                <w:lang w:val="sr-Cyrl-RS"/>
              </w:rPr>
            </w:pPr>
            <w:r w:rsidRPr="004108FC">
              <w:rPr>
                <w:color w:val="000000" w:themeColor="text1"/>
                <w:lang w:val="sr-Cyrl-RS"/>
              </w:rPr>
              <w:t>Акција прикупљања рециклажног материјала(чепови,лименке,папир,пластичне флаше)-током целе школске године,а започето у септембру</w:t>
            </w:r>
          </w:p>
          <w:p w14:paraId="595022B0" w14:textId="77777777" w:rsidR="00DF316A" w:rsidRPr="004108FC" w:rsidRDefault="00DF316A" w:rsidP="00DF316A">
            <w:pPr>
              <w:rPr>
                <w:color w:val="000000" w:themeColor="text1"/>
                <w:lang w:val="sr-Cyrl-RS"/>
              </w:rPr>
            </w:pPr>
          </w:p>
          <w:p w14:paraId="724F9E0A" w14:textId="77777777" w:rsidR="00DF316A" w:rsidRPr="004108FC" w:rsidRDefault="00DF316A" w:rsidP="00DF316A">
            <w:pPr>
              <w:suppressAutoHyphens/>
              <w:rPr>
                <w:color w:val="000000" w:themeColor="text1"/>
                <w:lang w:val="en-US"/>
              </w:rPr>
            </w:pPr>
            <w:r w:rsidRPr="004108FC">
              <w:rPr>
                <w:color w:val="000000" w:themeColor="text1"/>
                <w:lang w:val="en-US"/>
              </w:rPr>
              <w:t>Програм подршке неформалним групама за заштиту животне средине и</w:t>
            </w:r>
          </w:p>
          <w:p w14:paraId="736ED93F" w14:textId="77777777" w:rsidR="00DF316A" w:rsidRPr="004108FC" w:rsidRDefault="00DF316A" w:rsidP="00DF316A">
            <w:pPr>
              <w:suppressAutoHyphens/>
              <w:rPr>
                <w:color w:val="000000" w:themeColor="text1"/>
                <w:lang w:val="en-US"/>
              </w:rPr>
            </w:pPr>
            <w:r w:rsidRPr="004108FC">
              <w:rPr>
                <w:color w:val="000000" w:themeColor="text1"/>
                <w:lang w:val="en-US"/>
              </w:rPr>
              <w:t>одрживи развој заједница “Снажно зелено”</w:t>
            </w:r>
          </w:p>
          <w:p w14:paraId="7E912A36" w14:textId="77777777" w:rsidR="00DF316A" w:rsidRPr="004108FC" w:rsidRDefault="00DF316A" w:rsidP="00DF316A">
            <w:pPr>
              <w:suppressAutoHyphens/>
              <w:rPr>
                <w:color w:val="000000" w:themeColor="text1"/>
                <w:lang w:val="en-US"/>
              </w:rPr>
            </w:pPr>
            <w:r w:rsidRPr="004108FC">
              <w:rPr>
                <w:color w:val="000000" w:themeColor="text1"/>
                <w:lang w:val="en-US"/>
              </w:rPr>
              <w:t xml:space="preserve">Пројекат &gt; </w:t>
            </w:r>
            <w:r w:rsidRPr="004108FC">
              <w:rPr>
                <w:color w:val="000000" w:themeColor="text1"/>
                <w:lang w:val="sr-Cyrl-RS"/>
              </w:rPr>
              <w:t>Ш</w:t>
            </w:r>
            <w:r w:rsidRPr="004108FC">
              <w:rPr>
                <w:color w:val="000000" w:themeColor="text1"/>
                <w:lang w:val="en-US"/>
              </w:rPr>
              <w:t>та нам те</w:t>
            </w:r>
            <w:r w:rsidRPr="004108FC">
              <w:rPr>
                <w:color w:val="000000" w:themeColor="text1"/>
                <w:lang w:val="sr-Cyrl-RS"/>
              </w:rPr>
              <w:t>ш</w:t>
            </w:r>
            <w:r w:rsidRPr="004108FC">
              <w:rPr>
                <w:color w:val="000000" w:themeColor="text1"/>
                <w:lang w:val="en-US"/>
              </w:rPr>
              <w:t>ко</w:t>
            </w:r>
          </w:p>
          <w:p w14:paraId="220D6237" w14:textId="77777777" w:rsidR="00DF316A" w:rsidRPr="004108FC" w:rsidRDefault="00DF316A" w:rsidP="00DF316A">
            <w:pPr>
              <w:suppressAutoHyphens/>
              <w:rPr>
                <w:color w:val="000000" w:themeColor="text1"/>
                <w:lang w:val="en-US"/>
              </w:rPr>
            </w:pPr>
          </w:p>
          <w:p w14:paraId="767D908C" w14:textId="77777777" w:rsidR="00DF316A" w:rsidRPr="004108FC" w:rsidRDefault="00DF316A" w:rsidP="00DF316A">
            <w:pPr>
              <w:suppressAutoHyphens/>
              <w:rPr>
                <w:color w:val="000000" w:themeColor="text1"/>
                <w:lang w:val="en-US"/>
              </w:rPr>
            </w:pPr>
          </w:p>
        </w:tc>
        <w:tc>
          <w:tcPr>
            <w:tcW w:w="1710" w:type="dxa"/>
            <w:tcBorders>
              <w:top w:val="single" w:sz="4" w:space="0" w:color="00000A"/>
              <w:left w:val="single" w:sz="4" w:space="0" w:color="00000A"/>
              <w:bottom w:val="single" w:sz="4" w:space="0" w:color="00000A"/>
              <w:right w:val="single" w:sz="4" w:space="0" w:color="00000A"/>
            </w:tcBorders>
          </w:tcPr>
          <w:p w14:paraId="4A1F5062" w14:textId="77777777" w:rsidR="00DF316A" w:rsidRPr="004108FC" w:rsidRDefault="00DF316A" w:rsidP="00DF316A">
            <w:pPr>
              <w:suppressAutoHyphens/>
              <w:rPr>
                <w:color w:val="000000" w:themeColor="text1"/>
                <w:lang w:val="ru-RU"/>
              </w:rPr>
            </w:pPr>
            <w:r w:rsidRPr="004108FC">
              <w:rPr>
                <w:color w:val="000000" w:themeColor="text1"/>
              </w:rPr>
              <w:t>Чланови актива</w:t>
            </w:r>
          </w:p>
          <w:p w14:paraId="2E5B8D74" w14:textId="77777777" w:rsidR="00DF316A" w:rsidRPr="004108FC" w:rsidRDefault="00DF316A" w:rsidP="00DF316A">
            <w:pPr>
              <w:suppressAutoHyphens/>
              <w:rPr>
                <w:color w:val="000000" w:themeColor="text1"/>
                <w:lang w:val="ru-RU"/>
              </w:rPr>
            </w:pPr>
          </w:p>
          <w:p w14:paraId="094E6A6B" w14:textId="77777777" w:rsidR="00DF316A" w:rsidRPr="004108FC" w:rsidRDefault="00DF316A" w:rsidP="00DF316A">
            <w:pPr>
              <w:suppressAutoHyphens/>
              <w:rPr>
                <w:color w:val="000000" w:themeColor="text1"/>
                <w:lang w:val="ru-RU"/>
              </w:rPr>
            </w:pPr>
          </w:p>
          <w:p w14:paraId="20554518" w14:textId="77777777" w:rsidR="00DF316A" w:rsidRPr="004108FC" w:rsidRDefault="00DF316A" w:rsidP="00DF316A">
            <w:pPr>
              <w:suppressAutoHyphens/>
              <w:rPr>
                <w:color w:val="000000" w:themeColor="text1"/>
                <w:lang w:val="ru-RU"/>
              </w:rPr>
            </w:pPr>
          </w:p>
          <w:p w14:paraId="0248625E" w14:textId="77777777" w:rsidR="00DF316A" w:rsidRPr="004108FC" w:rsidRDefault="00DF316A" w:rsidP="00DF316A">
            <w:pPr>
              <w:suppressAutoHyphens/>
              <w:rPr>
                <w:color w:val="000000" w:themeColor="text1"/>
                <w:lang w:val="ru-RU"/>
              </w:rPr>
            </w:pPr>
          </w:p>
          <w:p w14:paraId="2DF26FEA" w14:textId="77777777" w:rsidR="00DF316A" w:rsidRPr="004108FC" w:rsidRDefault="00DF316A" w:rsidP="00DF316A">
            <w:pPr>
              <w:suppressAutoHyphens/>
              <w:rPr>
                <w:color w:val="000000" w:themeColor="text1"/>
                <w:lang w:val="ru-RU"/>
              </w:rPr>
            </w:pPr>
          </w:p>
          <w:p w14:paraId="48BC2D97" w14:textId="77777777" w:rsidR="00DF316A" w:rsidRPr="004108FC" w:rsidRDefault="00DF316A" w:rsidP="00DF316A">
            <w:pPr>
              <w:suppressAutoHyphens/>
              <w:rPr>
                <w:color w:val="000000" w:themeColor="text1"/>
                <w:lang w:val="ru-RU"/>
              </w:rPr>
            </w:pPr>
          </w:p>
          <w:p w14:paraId="762DD291" w14:textId="77777777" w:rsidR="00DF316A" w:rsidRPr="004108FC" w:rsidRDefault="00DF316A" w:rsidP="00DF316A">
            <w:pPr>
              <w:suppressAutoHyphens/>
              <w:rPr>
                <w:color w:val="000000" w:themeColor="text1"/>
                <w:lang w:val="ru-RU"/>
              </w:rPr>
            </w:pPr>
          </w:p>
          <w:p w14:paraId="56F40746" w14:textId="77777777" w:rsidR="00DF316A" w:rsidRPr="004108FC" w:rsidRDefault="00DF316A" w:rsidP="00DF316A">
            <w:pPr>
              <w:suppressAutoHyphens/>
              <w:rPr>
                <w:color w:val="000000" w:themeColor="text1"/>
                <w:lang w:val="ru-RU"/>
              </w:rPr>
            </w:pPr>
            <w:r w:rsidRPr="004108FC">
              <w:rPr>
                <w:color w:val="000000" w:themeColor="text1"/>
                <w:lang w:val="ru-RU"/>
              </w:rPr>
              <w:t>Професорице Јасминка Нађ и Јелена Шомођи</w:t>
            </w:r>
          </w:p>
          <w:p w14:paraId="6AC7F958" w14:textId="77777777" w:rsidR="00DF316A" w:rsidRPr="004108FC" w:rsidRDefault="00DF316A" w:rsidP="00DF316A">
            <w:pPr>
              <w:suppressAutoHyphens/>
              <w:rPr>
                <w:color w:val="000000" w:themeColor="text1"/>
                <w:lang w:val="ru-RU"/>
              </w:rPr>
            </w:pPr>
          </w:p>
          <w:p w14:paraId="14B59AE9" w14:textId="77777777" w:rsidR="00DF316A" w:rsidRPr="004108FC" w:rsidRDefault="00DF316A" w:rsidP="00DF316A">
            <w:pPr>
              <w:suppressAutoHyphens/>
              <w:rPr>
                <w:color w:val="000000" w:themeColor="text1"/>
                <w:lang w:val="ru-RU"/>
              </w:rPr>
            </w:pPr>
          </w:p>
          <w:p w14:paraId="16048C87" w14:textId="77777777" w:rsidR="00DF316A" w:rsidRPr="004108FC" w:rsidRDefault="00DF316A" w:rsidP="00DF316A">
            <w:pPr>
              <w:suppressAutoHyphens/>
              <w:rPr>
                <w:color w:val="000000" w:themeColor="text1"/>
                <w:lang w:val="ru-RU"/>
              </w:rPr>
            </w:pPr>
          </w:p>
          <w:p w14:paraId="478FCD24" w14:textId="77777777" w:rsidR="00DF316A" w:rsidRPr="004108FC" w:rsidRDefault="00DF316A" w:rsidP="00DF316A">
            <w:pPr>
              <w:suppressAutoHyphens/>
              <w:rPr>
                <w:color w:val="000000" w:themeColor="text1"/>
                <w:lang w:val="ru-RU"/>
              </w:rPr>
            </w:pPr>
            <w:r w:rsidRPr="004108FC">
              <w:rPr>
                <w:color w:val="000000" w:themeColor="text1"/>
                <w:lang w:val="ru-RU"/>
              </w:rPr>
              <w:t>Професорице Јасминка Нађ и Јелена Шомођи</w:t>
            </w:r>
          </w:p>
          <w:p w14:paraId="72BDBD76" w14:textId="77777777" w:rsidR="00DF316A" w:rsidRPr="004108FC" w:rsidRDefault="00DF316A" w:rsidP="00DF316A">
            <w:pPr>
              <w:suppressAutoHyphens/>
              <w:rPr>
                <w:color w:val="000000" w:themeColor="text1"/>
                <w:lang w:val="ru-RU"/>
              </w:rPr>
            </w:pPr>
          </w:p>
          <w:p w14:paraId="741A3A78" w14:textId="77777777" w:rsidR="00DF316A" w:rsidRPr="004108FC" w:rsidRDefault="00DF316A" w:rsidP="00DF316A">
            <w:pPr>
              <w:suppressAutoHyphens/>
              <w:rPr>
                <w:color w:val="000000" w:themeColor="text1"/>
                <w:lang w:val="ru-RU"/>
              </w:rPr>
            </w:pPr>
          </w:p>
          <w:p w14:paraId="2D420F4C" w14:textId="77777777" w:rsidR="00DF316A" w:rsidRPr="004108FC" w:rsidRDefault="00DF316A" w:rsidP="00DF316A">
            <w:pPr>
              <w:suppressAutoHyphens/>
              <w:rPr>
                <w:color w:val="000000" w:themeColor="text1"/>
                <w:lang w:val="ru-RU"/>
              </w:rPr>
            </w:pPr>
            <w:r w:rsidRPr="004108FC">
              <w:rPr>
                <w:color w:val="000000" w:themeColor="text1"/>
                <w:lang w:val="ru-RU"/>
              </w:rPr>
              <w:t>Професорице Јасминка Нађ и Јелена Шомођи</w:t>
            </w:r>
          </w:p>
        </w:tc>
        <w:tc>
          <w:tcPr>
            <w:tcW w:w="1620" w:type="dxa"/>
            <w:tcBorders>
              <w:top w:val="single" w:sz="4" w:space="0" w:color="00000A"/>
              <w:left w:val="single" w:sz="4" w:space="0" w:color="00000A"/>
              <w:bottom w:val="single" w:sz="4" w:space="0" w:color="00000A"/>
              <w:right w:val="single" w:sz="4" w:space="0" w:color="00000A"/>
            </w:tcBorders>
          </w:tcPr>
          <w:p w14:paraId="5A519A45" w14:textId="77777777" w:rsidR="00DF316A" w:rsidRPr="004108FC" w:rsidRDefault="00DF316A" w:rsidP="00DF316A">
            <w:pPr>
              <w:suppressAutoHyphens/>
              <w:spacing w:after="200" w:line="276" w:lineRule="auto"/>
              <w:rPr>
                <w:color w:val="000000" w:themeColor="text1"/>
              </w:rPr>
            </w:pPr>
            <w:r w:rsidRPr="004108FC">
              <w:rPr>
                <w:color w:val="000000" w:themeColor="text1"/>
              </w:rPr>
              <w:t>Чланови актива</w:t>
            </w:r>
          </w:p>
          <w:p w14:paraId="079823BC" w14:textId="77777777" w:rsidR="00DF316A" w:rsidRPr="004108FC" w:rsidRDefault="00DF316A" w:rsidP="00DF316A">
            <w:pPr>
              <w:suppressAutoHyphens/>
              <w:spacing w:after="200" w:line="276" w:lineRule="auto"/>
              <w:rPr>
                <w:color w:val="000000" w:themeColor="text1"/>
              </w:rPr>
            </w:pPr>
          </w:p>
          <w:p w14:paraId="729F8E87" w14:textId="77777777" w:rsidR="00DF316A" w:rsidRPr="004108FC" w:rsidRDefault="00DF316A" w:rsidP="00DF316A">
            <w:pPr>
              <w:suppressAutoHyphens/>
              <w:spacing w:after="200" w:line="276" w:lineRule="auto"/>
              <w:rPr>
                <w:color w:val="000000" w:themeColor="text1"/>
              </w:rPr>
            </w:pPr>
          </w:p>
          <w:p w14:paraId="6E2BC9D3" w14:textId="77777777" w:rsidR="00DF316A" w:rsidRPr="004108FC" w:rsidRDefault="00DF316A" w:rsidP="00DF316A">
            <w:pPr>
              <w:suppressAutoHyphens/>
              <w:spacing w:after="200" w:line="276" w:lineRule="auto"/>
              <w:rPr>
                <w:color w:val="000000" w:themeColor="text1"/>
              </w:rPr>
            </w:pPr>
          </w:p>
          <w:p w14:paraId="20EA9C5D" w14:textId="77777777" w:rsidR="00DF316A" w:rsidRPr="004108FC" w:rsidRDefault="00DF316A" w:rsidP="00DF316A">
            <w:pPr>
              <w:suppressAutoHyphens/>
              <w:spacing w:after="200" w:line="276" w:lineRule="auto"/>
              <w:rPr>
                <w:color w:val="000000" w:themeColor="text1"/>
                <w:lang w:val="ru-RU"/>
              </w:rPr>
            </w:pPr>
            <w:r w:rsidRPr="004108FC">
              <w:rPr>
                <w:color w:val="000000" w:themeColor="text1"/>
                <w:lang w:val="ru-RU"/>
              </w:rPr>
              <w:t>Јасминка Нађ и Јелена Шомођи</w:t>
            </w:r>
          </w:p>
          <w:p w14:paraId="637D673C" w14:textId="77777777" w:rsidR="00DF316A" w:rsidRPr="004108FC" w:rsidRDefault="00DF316A" w:rsidP="00DF316A">
            <w:pPr>
              <w:suppressAutoHyphens/>
              <w:spacing w:after="200" w:line="276" w:lineRule="auto"/>
              <w:rPr>
                <w:color w:val="000000" w:themeColor="text1"/>
                <w:lang w:val="ru-RU"/>
              </w:rPr>
            </w:pPr>
          </w:p>
          <w:p w14:paraId="5CEE65A0" w14:textId="77777777" w:rsidR="00DF316A" w:rsidRPr="004108FC" w:rsidRDefault="00DF316A" w:rsidP="00DF316A">
            <w:pPr>
              <w:suppressAutoHyphens/>
              <w:spacing w:after="200" w:line="276" w:lineRule="auto"/>
              <w:rPr>
                <w:color w:val="000000" w:themeColor="text1"/>
                <w:lang w:val="ru-RU"/>
              </w:rPr>
            </w:pPr>
          </w:p>
          <w:p w14:paraId="40BD9C7E" w14:textId="77777777" w:rsidR="00DF316A" w:rsidRPr="004108FC" w:rsidRDefault="00DF316A" w:rsidP="00DF316A">
            <w:pPr>
              <w:suppressAutoHyphens/>
              <w:spacing w:after="200" w:line="276" w:lineRule="auto"/>
              <w:rPr>
                <w:color w:val="000000" w:themeColor="text1"/>
                <w:lang w:val="ru-RU"/>
              </w:rPr>
            </w:pPr>
            <w:r w:rsidRPr="004108FC">
              <w:rPr>
                <w:color w:val="000000" w:themeColor="text1"/>
                <w:lang w:val="ru-RU"/>
              </w:rPr>
              <w:t>Професорице Јасминка Нађ и Јелена Шомођи</w:t>
            </w:r>
          </w:p>
          <w:p w14:paraId="452960CB" w14:textId="77777777" w:rsidR="00DF316A" w:rsidRPr="004108FC" w:rsidRDefault="00DF316A" w:rsidP="00DF316A">
            <w:pPr>
              <w:suppressAutoHyphens/>
              <w:spacing w:after="200" w:line="276" w:lineRule="auto"/>
              <w:rPr>
                <w:color w:val="000000" w:themeColor="text1"/>
                <w:lang w:val="ru-RU"/>
              </w:rPr>
            </w:pPr>
          </w:p>
          <w:p w14:paraId="5F732F79" w14:textId="77777777" w:rsidR="00DF316A" w:rsidRPr="004108FC" w:rsidRDefault="00DF316A" w:rsidP="00DF316A">
            <w:pPr>
              <w:suppressAutoHyphens/>
              <w:spacing w:after="200" w:line="276" w:lineRule="auto"/>
              <w:rPr>
                <w:color w:val="000000" w:themeColor="text1"/>
                <w:lang w:val="ru-RU"/>
              </w:rPr>
            </w:pPr>
            <w:r w:rsidRPr="004108FC">
              <w:rPr>
                <w:color w:val="000000" w:themeColor="text1"/>
                <w:lang w:val="ru-RU"/>
              </w:rPr>
              <w:t>Професорице Јасминка Нађ и Јелена Шомођи</w:t>
            </w:r>
          </w:p>
        </w:tc>
        <w:tc>
          <w:tcPr>
            <w:tcW w:w="2160" w:type="dxa"/>
            <w:tcBorders>
              <w:top w:val="single" w:sz="4" w:space="0" w:color="00000A"/>
              <w:left w:val="single" w:sz="4" w:space="0" w:color="00000A"/>
              <w:bottom w:val="single" w:sz="4" w:space="0" w:color="00000A"/>
              <w:right w:val="single" w:sz="4" w:space="0" w:color="00000A"/>
            </w:tcBorders>
          </w:tcPr>
          <w:p w14:paraId="60F12C17" w14:textId="77777777" w:rsidR="00DF316A" w:rsidRPr="004108FC" w:rsidRDefault="00DF316A" w:rsidP="00DF316A">
            <w:pPr>
              <w:suppressAutoHyphens/>
              <w:rPr>
                <w:color w:val="000000" w:themeColor="text1"/>
                <w:lang w:val="ru-RU"/>
              </w:rPr>
            </w:pPr>
            <w:r w:rsidRPr="004108FC">
              <w:rPr>
                <w:color w:val="000000" w:themeColor="text1"/>
                <w:lang w:val="ru-RU"/>
              </w:rPr>
              <w:t xml:space="preserve">- Наставни планови су написани у складу са прописаним програмом </w:t>
            </w:r>
          </w:p>
          <w:p w14:paraId="1F356738" w14:textId="77777777" w:rsidR="00DF316A" w:rsidRPr="004108FC" w:rsidRDefault="00DF316A" w:rsidP="00DF316A">
            <w:pPr>
              <w:suppressAutoHyphens/>
              <w:rPr>
                <w:color w:val="000000" w:themeColor="text1"/>
                <w:lang w:val="ru-RU"/>
              </w:rPr>
            </w:pPr>
          </w:p>
          <w:p w14:paraId="5EC5824B" w14:textId="77777777" w:rsidR="00DF316A" w:rsidRPr="004108FC" w:rsidRDefault="00DF316A" w:rsidP="00DF316A">
            <w:pPr>
              <w:suppressAutoHyphens/>
              <w:rPr>
                <w:color w:val="000000" w:themeColor="text1"/>
                <w:lang w:val="ru-RU"/>
              </w:rPr>
            </w:pPr>
          </w:p>
          <w:p w14:paraId="5A2464DD" w14:textId="77777777" w:rsidR="00DF316A" w:rsidRPr="004108FC" w:rsidRDefault="00DF316A" w:rsidP="00DF316A">
            <w:pPr>
              <w:suppressAutoHyphens/>
              <w:rPr>
                <w:color w:val="000000" w:themeColor="text1"/>
              </w:rPr>
            </w:pPr>
            <w:r w:rsidRPr="004108FC">
              <w:rPr>
                <w:color w:val="000000" w:themeColor="text1"/>
              </w:rPr>
              <w:t>Записници,фотографије ,локални медији,Фб-  страница школе и инстаграм,као и школски сајт</w:t>
            </w:r>
          </w:p>
        </w:tc>
      </w:tr>
      <w:tr w:rsidR="004108FC" w:rsidRPr="004108FC" w14:paraId="54D5D3F8" w14:textId="77777777" w:rsidTr="00AC4E35">
        <w:trPr>
          <w:trHeight w:val="840"/>
        </w:trPr>
        <w:tc>
          <w:tcPr>
            <w:tcW w:w="1800" w:type="dxa"/>
            <w:vMerge w:val="restart"/>
            <w:tcBorders>
              <w:top w:val="single" w:sz="4" w:space="0" w:color="00000A"/>
              <w:left w:val="single" w:sz="4" w:space="0" w:color="00000A"/>
              <w:right w:val="single" w:sz="4" w:space="0" w:color="00000A"/>
            </w:tcBorders>
          </w:tcPr>
          <w:p w14:paraId="123CA849" w14:textId="77777777" w:rsidR="00DF316A" w:rsidRPr="004108FC" w:rsidRDefault="00DF316A" w:rsidP="00EF3CF1">
            <w:pPr>
              <w:rPr>
                <w:color w:val="000000" w:themeColor="text1"/>
              </w:rPr>
            </w:pPr>
            <w:r w:rsidRPr="004108FC">
              <w:rPr>
                <w:color w:val="000000" w:themeColor="text1"/>
              </w:rPr>
              <w:lastRenderedPageBreak/>
              <w:t xml:space="preserve">ОКТОБАР  </w:t>
            </w:r>
          </w:p>
          <w:p w14:paraId="3C10B690" w14:textId="77777777" w:rsidR="00DF316A" w:rsidRPr="004108FC" w:rsidRDefault="00DF316A" w:rsidP="00EF3CF1">
            <w:pPr>
              <w:rPr>
                <w:color w:val="000000" w:themeColor="text1"/>
              </w:rPr>
            </w:pPr>
            <w:r w:rsidRPr="004108FC">
              <w:rPr>
                <w:color w:val="000000" w:themeColor="text1"/>
              </w:rPr>
              <w:t>прва недеља октобра</w:t>
            </w:r>
          </w:p>
          <w:p w14:paraId="68387512" w14:textId="77777777" w:rsidR="00DF316A" w:rsidRPr="004108FC" w:rsidRDefault="00DF316A" w:rsidP="00EF3CF1">
            <w:pPr>
              <w:rPr>
                <w:color w:val="000000" w:themeColor="text1"/>
              </w:rPr>
            </w:pPr>
            <w:r w:rsidRPr="004108FC">
              <w:rPr>
                <w:color w:val="000000" w:themeColor="text1"/>
                <w:lang w:val="sr-Latn-CS"/>
              </w:rPr>
              <w:t>16.oктобар</w:t>
            </w:r>
          </w:p>
          <w:p w14:paraId="58F02DAC" w14:textId="77777777" w:rsidR="00DF316A" w:rsidRPr="004108FC" w:rsidRDefault="00DF316A" w:rsidP="00EF3CF1">
            <w:pPr>
              <w:rPr>
                <w:color w:val="000000" w:themeColor="text1"/>
              </w:rPr>
            </w:pPr>
            <w:r w:rsidRPr="004108FC">
              <w:rPr>
                <w:color w:val="000000" w:themeColor="text1"/>
              </w:rPr>
              <w:t xml:space="preserve">  октобар</w:t>
            </w:r>
          </w:p>
          <w:p w14:paraId="1114FC2D" w14:textId="77777777" w:rsidR="00DF316A" w:rsidRPr="004108FC" w:rsidRDefault="00DF316A" w:rsidP="00EF3CF1">
            <w:pPr>
              <w:rPr>
                <w:color w:val="000000" w:themeColor="text1"/>
                <w:lang w:val="sr-Cyrl-RS"/>
              </w:rPr>
            </w:pPr>
          </w:p>
          <w:p w14:paraId="6D1AF1E8" w14:textId="77777777" w:rsidR="00DF316A" w:rsidRPr="004108FC" w:rsidRDefault="00DF316A" w:rsidP="00EF3CF1">
            <w:pPr>
              <w:rPr>
                <w:color w:val="000000" w:themeColor="text1"/>
                <w:lang w:val="sr-Cyrl-RS"/>
              </w:rPr>
            </w:pPr>
          </w:p>
          <w:p w14:paraId="3DBF4DE3" w14:textId="77777777" w:rsidR="00DF316A" w:rsidRPr="004108FC" w:rsidRDefault="00DF316A" w:rsidP="00EF3CF1">
            <w:pPr>
              <w:rPr>
                <w:color w:val="000000" w:themeColor="text1"/>
                <w:lang w:val="sr-Cyrl-RS"/>
              </w:rPr>
            </w:pPr>
          </w:p>
          <w:p w14:paraId="6F1BDA00" w14:textId="77777777" w:rsidR="00DF316A" w:rsidRPr="004108FC" w:rsidRDefault="00DF316A" w:rsidP="00EF3CF1">
            <w:pPr>
              <w:rPr>
                <w:color w:val="000000" w:themeColor="text1"/>
                <w:lang w:val="sr-Cyrl-RS"/>
              </w:rPr>
            </w:pPr>
          </w:p>
          <w:p w14:paraId="1A87185B" w14:textId="77777777" w:rsidR="00DF316A" w:rsidRPr="004108FC" w:rsidRDefault="00DF316A" w:rsidP="00EF3CF1">
            <w:pPr>
              <w:rPr>
                <w:color w:val="000000" w:themeColor="text1"/>
                <w:lang w:val="sr-Cyrl-RS"/>
              </w:rPr>
            </w:pPr>
          </w:p>
          <w:p w14:paraId="4BBE1354" w14:textId="77777777" w:rsidR="00DF316A" w:rsidRPr="004108FC" w:rsidRDefault="00DF316A" w:rsidP="00EF3CF1">
            <w:pPr>
              <w:rPr>
                <w:color w:val="000000" w:themeColor="text1"/>
                <w:lang w:val="sr-Cyrl-RS"/>
              </w:rPr>
            </w:pPr>
          </w:p>
          <w:p w14:paraId="55F8672A" w14:textId="77777777" w:rsidR="00DF316A" w:rsidRPr="004108FC" w:rsidRDefault="00DF316A" w:rsidP="00EF3CF1">
            <w:pPr>
              <w:rPr>
                <w:color w:val="000000" w:themeColor="text1"/>
                <w:lang w:val="sr-Cyrl-RS"/>
              </w:rPr>
            </w:pPr>
          </w:p>
          <w:p w14:paraId="359A9472" w14:textId="77777777" w:rsidR="00DF316A" w:rsidRPr="004108FC" w:rsidRDefault="00DF316A" w:rsidP="00EF3CF1">
            <w:pPr>
              <w:rPr>
                <w:color w:val="000000" w:themeColor="text1"/>
                <w:lang w:val="sr-Cyrl-RS"/>
              </w:rPr>
            </w:pPr>
          </w:p>
          <w:p w14:paraId="063D9942" w14:textId="77777777" w:rsidR="00DF316A" w:rsidRPr="004108FC" w:rsidRDefault="00DF316A" w:rsidP="00EF3CF1">
            <w:pPr>
              <w:rPr>
                <w:color w:val="000000" w:themeColor="text1"/>
                <w:lang w:val="sr-Cyrl-RS"/>
              </w:rPr>
            </w:pPr>
          </w:p>
          <w:p w14:paraId="042D232A" w14:textId="77777777" w:rsidR="00DF316A" w:rsidRPr="004108FC" w:rsidRDefault="00DF316A" w:rsidP="00EF3CF1">
            <w:pPr>
              <w:rPr>
                <w:color w:val="000000" w:themeColor="text1"/>
                <w:lang w:val="sr-Cyrl-RS"/>
              </w:rPr>
            </w:pPr>
          </w:p>
          <w:p w14:paraId="52AABFD9" w14:textId="77777777" w:rsidR="00DF316A" w:rsidRPr="004108FC" w:rsidRDefault="00DF316A" w:rsidP="00EF3CF1">
            <w:pPr>
              <w:rPr>
                <w:color w:val="000000" w:themeColor="text1"/>
                <w:lang w:val="sr-Cyrl-RS"/>
              </w:rPr>
            </w:pPr>
          </w:p>
          <w:p w14:paraId="7B8ECD82" w14:textId="77777777" w:rsidR="00DF316A" w:rsidRPr="004108FC" w:rsidRDefault="00DF316A" w:rsidP="00EF3CF1">
            <w:pPr>
              <w:rPr>
                <w:color w:val="000000" w:themeColor="text1"/>
                <w:lang w:val="sr-Cyrl-RS"/>
              </w:rPr>
            </w:pPr>
          </w:p>
        </w:tc>
        <w:tc>
          <w:tcPr>
            <w:tcW w:w="3060" w:type="dxa"/>
            <w:tcBorders>
              <w:top w:val="single" w:sz="4" w:space="0" w:color="00000A"/>
              <w:left w:val="single" w:sz="4" w:space="0" w:color="00000A"/>
              <w:bottom w:val="single" w:sz="4" w:space="0" w:color="auto"/>
              <w:right w:val="single" w:sz="4" w:space="0" w:color="00000A"/>
            </w:tcBorders>
          </w:tcPr>
          <w:p w14:paraId="306EE0B9" w14:textId="77777777" w:rsidR="00DF316A" w:rsidRPr="004108FC" w:rsidRDefault="00DF316A" w:rsidP="00EF3CF1">
            <w:pPr>
              <w:rPr>
                <w:color w:val="000000" w:themeColor="text1"/>
              </w:rPr>
            </w:pPr>
            <w:r w:rsidRPr="004108FC">
              <w:rPr>
                <w:color w:val="000000" w:themeColor="text1"/>
              </w:rPr>
              <w:t>недељ</w:t>
            </w:r>
            <w:r w:rsidRPr="004108FC">
              <w:rPr>
                <w:color w:val="000000" w:themeColor="text1"/>
                <w:lang w:val="sr-Cyrl-RS"/>
              </w:rPr>
              <w:t>а</w:t>
            </w:r>
            <w:r w:rsidRPr="004108FC">
              <w:rPr>
                <w:color w:val="000000" w:themeColor="text1"/>
              </w:rPr>
              <w:t xml:space="preserve"> детета</w:t>
            </w:r>
          </w:p>
          <w:p w14:paraId="28AFF3A6" w14:textId="77777777" w:rsidR="00DF316A" w:rsidRPr="004108FC" w:rsidRDefault="00DF316A" w:rsidP="00EF3CF1">
            <w:pPr>
              <w:rPr>
                <w:color w:val="000000" w:themeColor="text1"/>
              </w:rPr>
            </w:pPr>
            <w:r w:rsidRPr="004108FC">
              <w:rPr>
                <w:color w:val="000000" w:themeColor="text1"/>
              </w:rPr>
              <w:t>-Реализација пројекта ШКОЛА 21.века</w:t>
            </w:r>
          </w:p>
          <w:p w14:paraId="0122E400" w14:textId="77777777" w:rsidR="00DF316A" w:rsidRPr="004108FC" w:rsidRDefault="00DF316A" w:rsidP="00EF3CF1">
            <w:pPr>
              <w:rPr>
                <w:color w:val="000000" w:themeColor="text1"/>
                <w:lang w:val="sr-Cyrl-RS"/>
              </w:rPr>
            </w:pPr>
          </w:p>
          <w:p w14:paraId="32918C6C" w14:textId="77777777" w:rsidR="00DF316A" w:rsidRPr="004108FC" w:rsidRDefault="00DF316A" w:rsidP="00EF3CF1">
            <w:pPr>
              <w:rPr>
                <w:color w:val="000000" w:themeColor="text1"/>
              </w:rPr>
            </w:pPr>
            <w:r w:rsidRPr="004108FC">
              <w:rPr>
                <w:color w:val="000000" w:themeColor="text1"/>
              </w:rPr>
              <w:t xml:space="preserve"> Дан здраве хране-Јелена , Тереза и Зорица</w:t>
            </w:r>
          </w:p>
          <w:p w14:paraId="14C4DC76" w14:textId="77777777" w:rsidR="00DF316A" w:rsidRPr="004108FC" w:rsidRDefault="00DF316A" w:rsidP="00EF3CF1">
            <w:pPr>
              <w:rPr>
                <w:color w:val="000000" w:themeColor="text1"/>
              </w:rPr>
            </w:pPr>
            <w:r w:rsidRPr="004108FC">
              <w:rPr>
                <w:color w:val="000000" w:themeColor="text1"/>
              </w:rPr>
              <w:t>Сајам књиг</w:t>
            </w:r>
            <w:r w:rsidRPr="004108FC">
              <w:rPr>
                <w:color w:val="000000" w:themeColor="text1"/>
                <w:lang w:val="en-US"/>
              </w:rPr>
              <w:t>a</w:t>
            </w:r>
            <w:r w:rsidRPr="004108FC">
              <w:rPr>
                <w:color w:val="000000" w:themeColor="text1"/>
              </w:rPr>
              <w:t xml:space="preserve"> </w:t>
            </w:r>
          </w:p>
          <w:p w14:paraId="5F4A55F2" w14:textId="77777777" w:rsidR="00DF316A" w:rsidRPr="004108FC" w:rsidRDefault="00DF316A" w:rsidP="00EF3CF1">
            <w:pPr>
              <w:rPr>
                <w:color w:val="000000" w:themeColor="text1"/>
              </w:rPr>
            </w:pPr>
            <w:r w:rsidRPr="004108FC">
              <w:rPr>
                <w:color w:val="000000" w:themeColor="text1"/>
              </w:rPr>
              <w:t>Стручни семинари-преглед понуђених семинара</w:t>
            </w:r>
          </w:p>
          <w:p w14:paraId="41D01A84" w14:textId="77777777" w:rsidR="00DF316A" w:rsidRPr="004108FC" w:rsidRDefault="00DF316A" w:rsidP="00EF3CF1">
            <w:pPr>
              <w:rPr>
                <w:color w:val="000000" w:themeColor="text1"/>
                <w:lang w:val="sr-Cyrl-RS"/>
              </w:rPr>
            </w:pPr>
            <w:r w:rsidRPr="004108FC">
              <w:rPr>
                <w:color w:val="000000" w:themeColor="text1"/>
              </w:rPr>
              <w:t>23. октобар -постер презентација ДАН МОЛА-</w:t>
            </w:r>
            <w:r w:rsidRPr="004108FC">
              <w:rPr>
                <w:color w:val="000000" w:themeColor="text1"/>
                <w:lang w:val="sr-Cyrl-RS"/>
              </w:rPr>
              <w:t xml:space="preserve">проф. </w:t>
            </w:r>
          </w:p>
        </w:tc>
        <w:tc>
          <w:tcPr>
            <w:tcW w:w="1710" w:type="dxa"/>
            <w:tcBorders>
              <w:top w:val="single" w:sz="4" w:space="0" w:color="00000A"/>
              <w:left w:val="single" w:sz="4" w:space="0" w:color="00000A"/>
              <w:bottom w:val="single" w:sz="4" w:space="0" w:color="auto"/>
              <w:right w:val="single" w:sz="4" w:space="0" w:color="00000A"/>
            </w:tcBorders>
          </w:tcPr>
          <w:p w14:paraId="679603D5" w14:textId="77777777" w:rsidR="00DF316A" w:rsidRPr="004108FC" w:rsidRDefault="00DF316A" w:rsidP="00EF3CF1">
            <w:pPr>
              <w:rPr>
                <w:color w:val="000000" w:themeColor="text1"/>
                <w:lang w:val="sr-Cyrl-RS"/>
              </w:rPr>
            </w:pPr>
          </w:p>
          <w:p w14:paraId="011DDFF8" w14:textId="77777777" w:rsidR="00DF316A" w:rsidRPr="004108FC" w:rsidRDefault="00DF316A" w:rsidP="00EF3CF1">
            <w:pPr>
              <w:rPr>
                <w:color w:val="000000" w:themeColor="text1"/>
                <w:lang w:val="sr-Cyrl-RS"/>
              </w:rPr>
            </w:pPr>
            <w:r w:rsidRPr="004108FC">
              <w:rPr>
                <w:color w:val="000000" w:themeColor="text1"/>
                <w:lang w:val="sr-Cyrl-RS"/>
              </w:rPr>
              <w:t>- сви чланови актива по одељењима</w:t>
            </w:r>
          </w:p>
          <w:p w14:paraId="7225DB8C" w14:textId="77777777" w:rsidR="00DF316A" w:rsidRPr="004108FC" w:rsidRDefault="00DF316A" w:rsidP="00EF3CF1">
            <w:pPr>
              <w:rPr>
                <w:color w:val="000000" w:themeColor="text1"/>
                <w:lang w:val="sr-Cyrl-RS"/>
              </w:rPr>
            </w:pPr>
          </w:p>
          <w:p w14:paraId="31647B61" w14:textId="77777777" w:rsidR="00DF316A" w:rsidRPr="004108FC" w:rsidRDefault="00DF316A" w:rsidP="00EF3CF1">
            <w:pPr>
              <w:rPr>
                <w:color w:val="000000" w:themeColor="text1"/>
              </w:rPr>
            </w:pPr>
            <w:r w:rsidRPr="004108FC">
              <w:rPr>
                <w:color w:val="000000" w:themeColor="text1"/>
              </w:rPr>
              <w:t xml:space="preserve"> Сви чланови актива</w:t>
            </w:r>
          </w:p>
          <w:p w14:paraId="76DDFE71" w14:textId="77777777" w:rsidR="00DF316A" w:rsidRPr="004108FC" w:rsidRDefault="00DF316A" w:rsidP="00EF3CF1">
            <w:pPr>
              <w:rPr>
                <w:color w:val="000000" w:themeColor="text1"/>
              </w:rPr>
            </w:pPr>
            <w:r w:rsidRPr="004108FC">
              <w:rPr>
                <w:color w:val="000000" w:themeColor="text1"/>
              </w:rPr>
              <w:t xml:space="preserve">  и ученици других и трећих разреда гимназије и туристичког смера.</w:t>
            </w:r>
          </w:p>
          <w:p w14:paraId="3D773CD2" w14:textId="77777777" w:rsidR="00DF316A" w:rsidRPr="004108FC" w:rsidRDefault="00DF316A" w:rsidP="00EF3CF1">
            <w:pPr>
              <w:rPr>
                <w:color w:val="000000" w:themeColor="text1"/>
              </w:rPr>
            </w:pPr>
          </w:p>
        </w:tc>
        <w:tc>
          <w:tcPr>
            <w:tcW w:w="1620" w:type="dxa"/>
            <w:tcBorders>
              <w:top w:val="single" w:sz="4" w:space="0" w:color="00000A"/>
              <w:left w:val="single" w:sz="4" w:space="0" w:color="00000A"/>
              <w:bottom w:val="single" w:sz="4" w:space="0" w:color="auto"/>
              <w:right w:val="single" w:sz="4" w:space="0" w:color="00000A"/>
            </w:tcBorders>
          </w:tcPr>
          <w:p w14:paraId="2265233A" w14:textId="77777777" w:rsidR="00DF316A" w:rsidRPr="004108FC" w:rsidRDefault="00DF316A" w:rsidP="00EF3CF1">
            <w:pPr>
              <w:rPr>
                <w:color w:val="000000" w:themeColor="text1"/>
              </w:rPr>
            </w:pPr>
            <w:r w:rsidRPr="004108FC">
              <w:rPr>
                <w:color w:val="000000" w:themeColor="text1"/>
              </w:rPr>
              <w:t>чланови актива</w:t>
            </w:r>
          </w:p>
        </w:tc>
        <w:tc>
          <w:tcPr>
            <w:tcW w:w="2160" w:type="dxa"/>
            <w:tcBorders>
              <w:top w:val="single" w:sz="4" w:space="0" w:color="00000A"/>
              <w:left w:val="single" w:sz="4" w:space="0" w:color="00000A"/>
              <w:bottom w:val="single" w:sz="4" w:space="0" w:color="auto"/>
              <w:right w:val="single" w:sz="4" w:space="0" w:color="00000A"/>
            </w:tcBorders>
          </w:tcPr>
          <w:p w14:paraId="1D0520DE" w14:textId="77777777" w:rsidR="00DF316A" w:rsidRPr="004108FC" w:rsidRDefault="00DF316A" w:rsidP="00EF3CF1">
            <w:pPr>
              <w:rPr>
                <w:color w:val="000000" w:themeColor="text1"/>
                <w:lang w:val="en-US"/>
              </w:rPr>
            </w:pPr>
          </w:p>
          <w:p w14:paraId="68CAB259" w14:textId="77777777" w:rsidR="00DF316A" w:rsidRPr="004108FC" w:rsidRDefault="00DF316A" w:rsidP="00EF3CF1">
            <w:pPr>
              <w:rPr>
                <w:color w:val="000000" w:themeColor="text1"/>
                <w:lang w:val="en-US"/>
              </w:rPr>
            </w:pPr>
          </w:p>
          <w:p w14:paraId="4328E808" w14:textId="77777777" w:rsidR="00DF316A" w:rsidRPr="004108FC" w:rsidRDefault="00DF316A" w:rsidP="00EF3CF1">
            <w:pPr>
              <w:rPr>
                <w:color w:val="000000" w:themeColor="text1"/>
                <w:lang w:val="en-US"/>
              </w:rPr>
            </w:pPr>
          </w:p>
          <w:p w14:paraId="135A63BC" w14:textId="77777777" w:rsidR="00DF316A" w:rsidRPr="004108FC" w:rsidRDefault="00DF316A" w:rsidP="00EF3CF1">
            <w:pPr>
              <w:rPr>
                <w:color w:val="000000" w:themeColor="text1"/>
                <w:lang w:val="en-US"/>
              </w:rPr>
            </w:pPr>
          </w:p>
          <w:p w14:paraId="0DB0DB32" w14:textId="77777777" w:rsidR="00DF316A" w:rsidRPr="004108FC" w:rsidRDefault="00DF316A" w:rsidP="00EF3CF1">
            <w:pPr>
              <w:rPr>
                <w:color w:val="000000" w:themeColor="text1"/>
              </w:rPr>
            </w:pPr>
            <w:r w:rsidRPr="004108FC">
              <w:rPr>
                <w:color w:val="000000" w:themeColor="text1"/>
              </w:rPr>
              <w:t>Фотографије, пано у главном холу и цртежи</w:t>
            </w:r>
          </w:p>
        </w:tc>
      </w:tr>
      <w:tr w:rsidR="004108FC" w:rsidRPr="004108FC" w14:paraId="05A9C35B" w14:textId="77777777" w:rsidTr="00AC4E35">
        <w:trPr>
          <w:trHeight w:val="1230"/>
        </w:trPr>
        <w:tc>
          <w:tcPr>
            <w:tcW w:w="1800" w:type="dxa"/>
            <w:vMerge/>
            <w:tcBorders>
              <w:left w:val="single" w:sz="4" w:space="0" w:color="00000A"/>
              <w:right w:val="single" w:sz="4" w:space="0" w:color="00000A"/>
            </w:tcBorders>
          </w:tcPr>
          <w:p w14:paraId="2A31C3E3" w14:textId="77777777" w:rsidR="00DF316A" w:rsidRPr="004108FC" w:rsidRDefault="00DF316A" w:rsidP="00EF3CF1">
            <w:pPr>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5234996E" w14:textId="77777777" w:rsidR="00DF316A" w:rsidRPr="004108FC" w:rsidRDefault="00DF316A" w:rsidP="00EF3CF1">
            <w:pPr>
              <w:rPr>
                <w:color w:val="000000" w:themeColor="text1"/>
                <w:lang w:val="ru-RU"/>
              </w:rPr>
            </w:pPr>
            <w:r w:rsidRPr="004108FC">
              <w:rPr>
                <w:color w:val="000000" w:themeColor="text1"/>
                <w:lang w:val="ru-RU"/>
              </w:rPr>
              <w:t>-Квиз забавна математика</w:t>
            </w:r>
          </w:p>
          <w:p w14:paraId="46EEF31E" w14:textId="77777777" w:rsidR="00DF316A" w:rsidRPr="004108FC" w:rsidRDefault="00DF316A" w:rsidP="00EF3CF1">
            <w:pPr>
              <w:rPr>
                <w:color w:val="000000" w:themeColor="text1"/>
                <w:lang w:val="ru-RU"/>
              </w:rPr>
            </w:pPr>
          </w:p>
        </w:tc>
        <w:tc>
          <w:tcPr>
            <w:tcW w:w="1710" w:type="dxa"/>
            <w:tcBorders>
              <w:top w:val="single" w:sz="4" w:space="0" w:color="auto"/>
              <w:left w:val="single" w:sz="4" w:space="0" w:color="00000A"/>
              <w:bottom w:val="single" w:sz="4" w:space="0" w:color="auto"/>
              <w:right w:val="single" w:sz="4" w:space="0" w:color="00000A"/>
            </w:tcBorders>
          </w:tcPr>
          <w:p w14:paraId="57F19DCA" w14:textId="77777777" w:rsidR="00DF316A" w:rsidRPr="004108FC" w:rsidRDefault="00DF316A" w:rsidP="00EF3CF1">
            <w:pPr>
              <w:rPr>
                <w:color w:val="000000" w:themeColor="text1"/>
                <w:lang w:val="ru-RU"/>
              </w:rPr>
            </w:pPr>
            <w:r w:rsidRPr="004108FC">
              <w:rPr>
                <w:color w:val="000000" w:themeColor="text1"/>
                <w:lang w:val="ru-RU"/>
              </w:rPr>
              <w:t>- проф. Сабо Леона</w:t>
            </w:r>
          </w:p>
          <w:p w14:paraId="6B3F2AB1" w14:textId="77777777" w:rsidR="00DF316A" w:rsidRPr="004108FC" w:rsidRDefault="00DF316A" w:rsidP="00EF3CF1">
            <w:pPr>
              <w:rPr>
                <w:color w:val="000000" w:themeColor="text1"/>
                <w:lang w:val="ru-RU"/>
              </w:rPr>
            </w:pPr>
          </w:p>
        </w:tc>
        <w:tc>
          <w:tcPr>
            <w:tcW w:w="1620" w:type="dxa"/>
            <w:tcBorders>
              <w:top w:val="single" w:sz="4" w:space="0" w:color="auto"/>
              <w:left w:val="single" w:sz="4" w:space="0" w:color="00000A"/>
              <w:bottom w:val="single" w:sz="4" w:space="0" w:color="auto"/>
              <w:right w:val="single" w:sz="4" w:space="0" w:color="00000A"/>
            </w:tcBorders>
          </w:tcPr>
          <w:p w14:paraId="7155C01C" w14:textId="77777777" w:rsidR="00DF316A" w:rsidRPr="004108FC" w:rsidRDefault="00DF316A" w:rsidP="00EF3CF1">
            <w:pPr>
              <w:rPr>
                <w:color w:val="000000" w:themeColor="text1"/>
                <w:lang w:val="ru-RU"/>
              </w:rPr>
            </w:pPr>
            <w:r w:rsidRPr="004108FC">
              <w:rPr>
                <w:color w:val="000000" w:themeColor="text1"/>
                <w:lang w:val="ru-RU"/>
              </w:rPr>
              <w:t xml:space="preserve">-проф. Сабо Леона </w:t>
            </w:r>
          </w:p>
        </w:tc>
        <w:tc>
          <w:tcPr>
            <w:tcW w:w="2160" w:type="dxa"/>
            <w:tcBorders>
              <w:top w:val="single" w:sz="4" w:space="0" w:color="auto"/>
              <w:left w:val="single" w:sz="4" w:space="0" w:color="00000A"/>
              <w:bottom w:val="single" w:sz="4" w:space="0" w:color="auto"/>
              <w:right w:val="single" w:sz="4" w:space="0" w:color="00000A"/>
            </w:tcBorders>
          </w:tcPr>
          <w:p w14:paraId="01B7DD19" w14:textId="77777777" w:rsidR="00DF316A" w:rsidRPr="004108FC" w:rsidRDefault="00DF316A" w:rsidP="00EF3CF1">
            <w:pPr>
              <w:rPr>
                <w:color w:val="000000" w:themeColor="text1"/>
              </w:rPr>
            </w:pPr>
          </w:p>
        </w:tc>
      </w:tr>
      <w:tr w:rsidR="004108FC" w:rsidRPr="004108FC" w14:paraId="784E84A9" w14:textId="77777777" w:rsidTr="00AC4E35">
        <w:trPr>
          <w:trHeight w:val="1202"/>
        </w:trPr>
        <w:tc>
          <w:tcPr>
            <w:tcW w:w="1800" w:type="dxa"/>
            <w:vMerge/>
            <w:tcBorders>
              <w:left w:val="single" w:sz="4" w:space="0" w:color="00000A"/>
              <w:right w:val="single" w:sz="4" w:space="0" w:color="00000A"/>
            </w:tcBorders>
          </w:tcPr>
          <w:p w14:paraId="5CB8212C" w14:textId="77777777" w:rsidR="00DF316A" w:rsidRPr="004108FC" w:rsidRDefault="00DF316A" w:rsidP="00EF3CF1">
            <w:pPr>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1EDD7EC7" w14:textId="77777777" w:rsidR="00DF316A" w:rsidRPr="004108FC" w:rsidRDefault="00DF316A" w:rsidP="00EF3CF1">
            <w:pPr>
              <w:rPr>
                <w:color w:val="000000" w:themeColor="text1"/>
                <w:lang w:val="ru-RU"/>
              </w:rPr>
            </w:pPr>
            <w:r w:rsidRPr="004108FC">
              <w:rPr>
                <w:color w:val="000000" w:themeColor="text1"/>
                <w:lang w:val="ru-RU"/>
              </w:rPr>
              <w:t xml:space="preserve">-Предлог тема за матурске радове </w:t>
            </w:r>
          </w:p>
          <w:p w14:paraId="32554EC4" w14:textId="77777777" w:rsidR="00DF316A" w:rsidRPr="004108FC" w:rsidRDefault="00DF316A" w:rsidP="00EF3CF1">
            <w:pPr>
              <w:rPr>
                <w:color w:val="000000" w:themeColor="text1"/>
                <w:lang w:val="ru-RU"/>
              </w:rPr>
            </w:pPr>
          </w:p>
        </w:tc>
        <w:tc>
          <w:tcPr>
            <w:tcW w:w="1710" w:type="dxa"/>
            <w:tcBorders>
              <w:top w:val="single" w:sz="4" w:space="0" w:color="auto"/>
              <w:left w:val="single" w:sz="4" w:space="0" w:color="00000A"/>
              <w:bottom w:val="single" w:sz="4" w:space="0" w:color="auto"/>
              <w:right w:val="single" w:sz="4" w:space="0" w:color="00000A"/>
            </w:tcBorders>
          </w:tcPr>
          <w:p w14:paraId="0DBB9112" w14:textId="77777777" w:rsidR="00DF316A" w:rsidRPr="004108FC" w:rsidRDefault="00DF316A" w:rsidP="00EF3CF1">
            <w:pPr>
              <w:rPr>
                <w:color w:val="000000" w:themeColor="text1"/>
                <w:lang w:val="ru-RU"/>
              </w:rPr>
            </w:pPr>
            <w:r w:rsidRPr="004108FC">
              <w:rPr>
                <w:color w:val="000000" w:themeColor="text1"/>
              </w:rPr>
              <w:t>Чланови актива</w:t>
            </w:r>
          </w:p>
          <w:p w14:paraId="6FB9072C" w14:textId="77777777" w:rsidR="00DF316A" w:rsidRPr="004108FC" w:rsidRDefault="00DF316A" w:rsidP="00EF3CF1">
            <w:pPr>
              <w:rPr>
                <w:color w:val="000000" w:themeColor="text1"/>
                <w:lang w:val="ru-RU"/>
              </w:rPr>
            </w:pPr>
          </w:p>
        </w:tc>
        <w:tc>
          <w:tcPr>
            <w:tcW w:w="1620" w:type="dxa"/>
            <w:tcBorders>
              <w:top w:val="single" w:sz="4" w:space="0" w:color="auto"/>
              <w:left w:val="single" w:sz="4" w:space="0" w:color="00000A"/>
              <w:bottom w:val="single" w:sz="4" w:space="0" w:color="auto"/>
              <w:right w:val="single" w:sz="4" w:space="0" w:color="00000A"/>
            </w:tcBorders>
          </w:tcPr>
          <w:p w14:paraId="2855268F" w14:textId="77777777" w:rsidR="00DF316A" w:rsidRPr="004108FC" w:rsidRDefault="00DF316A" w:rsidP="00EF3CF1">
            <w:pPr>
              <w:rPr>
                <w:color w:val="000000" w:themeColor="text1"/>
                <w:lang w:val="ru-RU"/>
              </w:rPr>
            </w:pPr>
            <w:r w:rsidRPr="004108FC">
              <w:rPr>
                <w:color w:val="000000" w:themeColor="text1"/>
              </w:rPr>
              <w:t>Чланови актива</w:t>
            </w:r>
          </w:p>
          <w:p w14:paraId="65B5144A" w14:textId="77777777" w:rsidR="00DF316A" w:rsidRPr="004108FC" w:rsidRDefault="00DF316A" w:rsidP="00EF3CF1">
            <w:pPr>
              <w:rPr>
                <w:color w:val="000000" w:themeColor="text1"/>
                <w:lang w:val="ru-RU"/>
              </w:rPr>
            </w:pPr>
          </w:p>
        </w:tc>
        <w:tc>
          <w:tcPr>
            <w:tcW w:w="2160" w:type="dxa"/>
            <w:tcBorders>
              <w:top w:val="single" w:sz="4" w:space="0" w:color="auto"/>
              <w:left w:val="single" w:sz="4" w:space="0" w:color="00000A"/>
              <w:bottom w:val="single" w:sz="4" w:space="0" w:color="auto"/>
              <w:right w:val="single" w:sz="4" w:space="0" w:color="00000A"/>
            </w:tcBorders>
          </w:tcPr>
          <w:p w14:paraId="6ED83AA3" w14:textId="77777777" w:rsidR="00DF316A" w:rsidRPr="004108FC" w:rsidRDefault="00DF316A" w:rsidP="00EF3CF1">
            <w:pPr>
              <w:rPr>
                <w:color w:val="000000" w:themeColor="text1"/>
              </w:rPr>
            </w:pPr>
            <w:r w:rsidRPr="004108FC">
              <w:rPr>
                <w:color w:val="000000" w:themeColor="text1"/>
              </w:rPr>
              <w:t>- Пр</w:t>
            </w:r>
            <w:r w:rsidRPr="004108FC">
              <w:rPr>
                <w:color w:val="000000" w:themeColor="text1"/>
                <w:lang w:val="sr-Cyrl-RS"/>
              </w:rPr>
              <w:t>е</w:t>
            </w:r>
            <w:r w:rsidRPr="004108FC">
              <w:rPr>
                <w:color w:val="000000" w:themeColor="text1"/>
              </w:rPr>
              <w:t xml:space="preserve">дложене теме </w:t>
            </w:r>
          </w:p>
        </w:tc>
      </w:tr>
      <w:tr w:rsidR="004108FC" w:rsidRPr="004108FC" w14:paraId="4C15744A" w14:textId="77777777" w:rsidTr="00AC4E35">
        <w:trPr>
          <w:trHeight w:val="866"/>
        </w:trPr>
        <w:tc>
          <w:tcPr>
            <w:tcW w:w="1800" w:type="dxa"/>
            <w:vMerge/>
            <w:tcBorders>
              <w:left w:val="single" w:sz="4" w:space="0" w:color="00000A"/>
              <w:right w:val="single" w:sz="4" w:space="0" w:color="00000A"/>
            </w:tcBorders>
          </w:tcPr>
          <w:p w14:paraId="77443490" w14:textId="77777777" w:rsidR="00DF316A" w:rsidRPr="004108FC" w:rsidRDefault="00DF316A" w:rsidP="00EF3CF1">
            <w:pPr>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0EA16B2E" w14:textId="77777777" w:rsidR="00DF316A" w:rsidRPr="004108FC" w:rsidRDefault="00DF316A" w:rsidP="00EF3CF1">
            <w:pPr>
              <w:rPr>
                <w:color w:val="000000" w:themeColor="text1"/>
                <w:lang w:val="ru-RU"/>
              </w:rPr>
            </w:pPr>
            <w:r w:rsidRPr="004108FC">
              <w:rPr>
                <w:color w:val="000000" w:themeColor="text1"/>
                <w:lang w:val="ru-RU"/>
              </w:rPr>
              <w:t xml:space="preserve">Започет пројекат </w:t>
            </w:r>
          </w:p>
          <w:p w14:paraId="619988B8" w14:textId="77777777" w:rsidR="00DF316A" w:rsidRPr="004108FC" w:rsidRDefault="00DF316A" w:rsidP="00EF3CF1">
            <w:pPr>
              <w:rPr>
                <w:bCs/>
                <w:color w:val="000000" w:themeColor="text1"/>
                <w:kern w:val="36"/>
                <w:lang w:val="sr-Cyrl-RS"/>
              </w:rPr>
            </w:pPr>
            <w:r w:rsidRPr="004108FC">
              <w:rPr>
                <w:bCs/>
                <w:color w:val="000000" w:themeColor="text1"/>
                <w:kern w:val="36"/>
                <w:lang w:val="sr-Cyrl-RS"/>
              </w:rPr>
              <w:t>Учешће у програму</w:t>
            </w:r>
            <w:r w:rsidRPr="004108FC">
              <w:rPr>
                <w:bCs/>
                <w:color w:val="000000" w:themeColor="text1"/>
                <w:kern w:val="36"/>
                <w:lang w:val="en-US"/>
              </w:rPr>
              <w:t xml:space="preserve"> „</w:t>
            </w:r>
            <w:r w:rsidRPr="004108FC">
              <w:rPr>
                <w:bCs/>
                <w:color w:val="000000" w:themeColor="text1"/>
                <w:kern w:val="36"/>
                <w:lang w:val="sr-Cyrl-RS"/>
              </w:rPr>
              <w:t>За чистије и зеленије школе</w:t>
            </w:r>
            <w:r w:rsidRPr="004108FC">
              <w:rPr>
                <w:bCs/>
                <w:color w:val="000000" w:themeColor="text1"/>
                <w:kern w:val="36"/>
                <w:lang w:val="en-US"/>
              </w:rPr>
              <w:t xml:space="preserve"> </w:t>
            </w:r>
            <w:r w:rsidRPr="004108FC">
              <w:rPr>
                <w:bCs/>
                <w:color w:val="000000" w:themeColor="text1"/>
                <w:kern w:val="36"/>
                <w:lang w:val="sr-Cyrl-RS"/>
              </w:rPr>
              <w:t>у Војводини</w:t>
            </w:r>
            <w:r w:rsidRPr="004108FC">
              <w:rPr>
                <w:bCs/>
                <w:color w:val="000000" w:themeColor="text1"/>
                <w:kern w:val="36"/>
                <w:lang w:val="en-US"/>
              </w:rPr>
              <w:t xml:space="preserve">“ </w:t>
            </w:r>
            <w:r w:rsidRPr="004108FC">
              <w:rPr>
                <w:bCs/>
                <w:color w:val="000000" w:themeColor="text1"/>
                <w:kern w:val="36"/>
                <w:lang w:val="sr-Cyrl-RS"/>
              </w:rPr>
              <w:t>за школску</w:t>
            </w:r>
            <w:r w:rsidRPr="004108FC">
              <w:rPr>
                <w:bCs/>
                <w:color w:val="000000" w:themeColor="text1"/>
                <w:kern w:val="36"/>
                <w:lang w:val="en-US"/>
              </w:rPr>
              <w:t xml:space="preserve"> </w:t>
            </w:r>
            <w:r w:rsidRPr="004108FC">
              <w:rPr>
                <w:bCs/>
                <w:color w:val="000000" w:themeColor="text1"/>
                <w:kern w:val="36"/>
                <w:lang w:val="sr-Cyrl-RS"/>
              </w:rPr>
              <w:t>2022</w:t>
            </w:r>
            <w:r w:rsidRPr="004108FC">
              <w:rPr>
                <w:bCs/>
                <w:color w:val="000000" w:themeColor="text1"/>
                <w:kern w:val="36"/>
                <w:lang w:val="en-US"/>
              </w:rPr>
              <w:t>/</w:t>
            </w:r>
            <w:r w:rsidRPr="004108FC">
              <w:rPr>
                <w:bCs/>
                <w:color w:val="000000" w:themeColor="text1"/>
                <w:kern w:val="36"/>
                <w:lang w:val="sr-Cyrl-RS"/>
              </w:rPr>
              <w:t>2023</w:t>
            </w:r>
            <w:r w:rsidRPr="004108FC">
              <w:rPr>
                <w:bCs/>
                <w:color w:val="000000" w:themeColor="text1"/>
                <w:kern w:val="36"/>
                <w:lang w:val="en-US"/>
              </w:rPr>
              <w:t xml:space="preserve">. </w:t>
            </w:r>
            <w:r w:rsidRPr="004108FC">
              <w:rPr>
                <w:bCs/>
                <w:color w:val="000000" w:themeColor="text1"/>
                <w:kern w:val="36"/>
                <w:lang w:val="sr-Cyrl-RS"/>
              </w:rPr>
              <w:t>годину</w:t>
            </w:r>
          </w:p>
          <w:p w14:paraId="5A1EDFD9" w14:textId="77777777" w:rsidR="00DF316A" w:rsidRPr="004108FC" w:rsidRDefault="00DF316A" w:rsidP="00EF3CF1">
            <w:pPr>
              <w:rPr>
                <w:color w:val="000000" w:themeColor="text1"/>
                <w:lang w:val="ru-RU"/>
              </w:rPr>
            </w:pPr>
            <w:r w:rsidRPr="004108FC">
              <w:rPr>
                <w:color w:val="000000" w:themeColor="text1"/>
                <w:lang w:val="sr-Cyrl-RS"/>
              </w:rPr>
              <w:t>Током целе школске године</w:t>
            </w:r>
          </w:p>
        </w:tc>
        <w:tc>
          <w:tcPr>
            <w:tcW w:w="1710" w:type="dxa"/>
            <w:tcBorders>
              <w:top w:val="single" w:sz="4" w:space="0" w:color="auto"/>
              <w:left w:val="single" w:sz="4" w:space="0" w:color="00000A"/>
              <w:bottom w:val="single" w:sz="4" w:space="0" w:color="auto"/>
              <w:right w:val="single" w:sz="4" w:space="0" w:color="00000A"/>
            </w:tcBorders>
          </w:tcPr>
          <w:p w14:paraId="6D7E5BF9" w14:textId="77777777" w:rsidR="00DF316A" w:rsidRPr="004108FC" w:rsidRDefault="00DF316A" w:rsidP="00EF3CF1">
            <w:pPr>
              <w:rPr>
                <w:color w:val="000000" w:themeColor="text1"/>
              </w:rPr>
            </w:pPr>
            <w:r w:rsidRPr="004108FC">
              <w:rPr>
                <w:color w:val="000000" w:themeColor="text1"/>
                <w:lang w:val="ru-RU"/>
              </w:rPr>
              <w:t>Професорице Јасминка Нађ и Јелена Шомођи</w:t>
            </w:r>
          </w:p>
        </w:tc>
        <w:tc>
          <w:tcPr>
            <w:tcW w:w="1620" w:type="dxa"/>
            <w:tcBorders>
              <w:top w:val="single" w:sz="4" w:space="0" w:color="auto"/>
              <w:left w:val="single" w:sz="4" w:space="0" w:color="00000A"/>
              <w:bottom w:val="single" w:sz="4" w:space="0" w:color="auto"/>
              <w:right w:val="single" w:sz="4" w:space="0" w:color="00000A"/>
            </w:tcBorders>
          </w:tcPr>
          <w:p w14:paraId="239B5EFD" w14:textId="77777777" w:rsidR="00DF316A" w:rsidRPr="004108FC" w:rsidRDefault="00DF316A" w:rsidP="00EF3CF1">
            <w:pPr>
              <w:rPr>
                <w:color w:val="000000" w:themeColor="text1"/>
              </w:rPr>
            </w:pPr>
            <w:r w:rsidRPr="004108FC">
              <w:rPr>
                <w:color w:val="000000" w:themeColor="text1"/>
                <w:lang w:val="ru-RU"/>
              </w:rPr>
              <w:t>Јасминка Нађ</w:t>
            </w:r>
          </w:p>
        </w:tc>
        <w:tc>
          <w:tcPr>
            <w:tcW w:w="2160" w:type="dxa"/>
            <w:tcBorders>
              <w:top w:val="single" w:sz="4" w:space="0" w:color="auto"/>
              <w:left w:val="single" w:sz="4" w:space="0" w:color="00000A"/>
              <w:bottom w:val="single" w:sz="4" w:space="0" w:color="auto"/>
              <w:right w:val="single" w:sz="4" w:space="0" w:color="00000A"/>
            </w:tcBorders>
          </w:tcPr>
          <w:p w14:paraId="1A97C962" w14:textId="77777777" w:rsidR="00DF316A" w:rsidRPr="004108FC" w:rsidRDefault="00DF316A" w:rsidP="00EF3CF1">
            <w:pPr>
              <w:rPr>
                <w:color w:val="000000" w:themeColor="text1"/>
              </w:rPr>
            </w:pPr>
            <w:r w:rsidRPr="004108FC">
              <w:rPr>
                <w:color w:val="000000" w:themeColor="text1"/>
              </w:rPr>
              <w:t>Записници,фотографије ,локални медији,Фб-  страница школе и инстаграм,као и школски сајт</w:t>
            </w:r>
          </w:p>
        </w:tc>
      </w:tr>
      <w:tr w:rsidR="004108FC" w:rsidRPr="004108FC" w14:paraId="6AEF7F2E" w14:textId="77777777" w:rsidTr="00AC4E35">
        <w:trPr>
          <w:trHeight w:val="2767"/>
        </w:trPr>
        <w:tc>
          <w:tcPr>
            <w:tcW w:w="1800" w:type="dxa"/>
            <w:vMerge w:val="restart"/>
            <w:tcBorders>
              <w:top w:val="single" w:sz="4" w:space="0" w:color="00000A"/>
              <w:left w:val="single" w:sz="4" w:space="0" w:color="00000A"/>
              <w:right w:val="single" w:sz="4" w:space="0" w:color="00000A"/>
            </w:tcBorders>
          </w:tcPr>
          <w:p w14:paraId="6E1B23DB" w14:textId="77777777" w:rsidR="00DF316A" w:rsidRPr="004108FC" w:rsidRDefault="00DF316A" w:rsidP="00EF3CF1">
            <w:pPr>
              <w:rPr>
                <w:color w:val="000000" w:themeColor="text1"/>
                <w:lang w:val="ru-RU"/>
              </w:rPr>
            </w:pPr>
            <w:r w:rsidRPr="004108FC">
              <w:rPr>
                <w:color w:val="000000" w:themeColor="text1"/>
              </w:rPr>
              <w:t>НОВЕМБАР</w:t>
            </w:r>
          </w:p>
          <w:p w14:paraId="223B74C2" w14:textId="77777777" w:rsidR="00DF316A" w:rsidRPr="004108FC" w:rsidRDefault="00DF316A" w:rsidP="00EF3CF1">
            <w:pPr>
              <w:rPr>
                <w:color w:val="000000" w:themeColor="text1"/>
                <w:lang w:val="ru-RU"/>
              </w:rPr>
            </w:pPr>
            <w:r w:rsidRPr="004108FC">
              <w:rPr>
                <w:color w:val="000000" w:themeColor="text1"/>
              </w:rPr>
              <w:t>Последња недеља новембра</w:t>
            </w:r>
          </w:p>
          <w:p w14:paraId="5DFAF50A" w14:textId="77777777" w:rsidR="00DF316A" w:rsidRPr="004108FC" w:rsidRDefault="00DF316A" w:rsidP="00EF3CF1">
            <w:pPr>
              <w:rPr>
                <w:color w:val="000000" w:themeColor="text1"/>
              </w:rPr>
            </w:pPr>
          </w:p>
        </w:tc>
        <w:tc>
          <w:tcPr>
            <w:tcW w:w="3060" w:type="dxa"/>
            <w:tcBorders>
              <w:top w:val="single" w:sz="4" w:space="0" w:color="00000A"/>
              <w:left w:val="single" w:sz="4" w:space="0" w:color="00000A"/>
              <w:bottom w:val="single" w:sz="4" w:space="0" w:color="auto"/>
              <w:right w:val="single" w:sz="4" w:space="0" w:color="00000A"/>
            </w:tcBorders>
          </w:tcPr>
          <w:p w14:paraId="7F97742B" w14:textId="77777777" w:rsidR="00DF316A" w:rsidRPr="004108FC" w:rsidRDefault="00DF316A" w:rsidP="00EF3CF1">
            <w:pPr>
              <w:rPr>
                <w:color w:val="000000" w:themeColor="text1"/>
              </w:rPr>
            </w:pPr>
            <w:r w:rsidRPr="004108FC">
              <w:rPr>
                <w:color w:val="000000" w:themeColor="text1"/>
              </w:rPr>
              <w:t xml:space="preserve">Из живота познатих научника –кратке приче или анегдоте које су пратиле живот познатих научника. </w:t>
            </w:r>
          </w:p>
          <w:p w14:paraId="70509944" w14:textId="77777777" w:rsidR="00DF316A" w:rsidRPr="004108FC" w:rsidRDefault="00DF316A" w:rsidP="00EF3CF1">
            <w:pPr>
              <w:rPr>
                <w:color w:val="000000" w:themeColor="text1"/>
              </w:rPr>
            </w:pPr>
            <w:r w:rsidRPr="004108FC">
              <w:rPr>
                <w:color w:val="000000" w:themeColor="text1"/>
              </w:rPr>
              <w:t xml:space="preserve">Теме за матурске радове  -предложене и усвојене теме </w:t>
            </w:r>
          </w:p>
          <w:p w14:paraId="5F14CB73" w14:textId="77777777" w:rsidR="00DF316A" w:rsidRPr="004108FC" w:rsidRDefault="00DF316A" w:rsidP="00EF3CF1">
            <w:pPr>
              <w:rPr>
                <w:color w:val="000000" w:themeColor="text1"/>
                <w:lang w:val="sr-Cyrl-RS"/>
              </w:rPr>
            </w:pPr>
            <w:r w:rsidRPr="004108FC">
              <w:rPr>
                <w:color w:val="000000" w:themeColor="text1"/>
                <w:lang w:val="ru-RU"/>
              </w:rPr>
              <w:t>- Огледни час у средњој школи</w:t>
            </w:r>
          </w:p>
          <w:p w14:paraId="3BCDDD75" w14:textId="77777777" w:rsidR="00DF316A" w:rsidRPr="004108FC" w:rsidRDefault="00DF316A" w:rsidP="00EF3CF1">
            <w:pPr>
              <w:rPr>
                <w:color w:val="000000" w:themeColor="text1"/>
                <w:lang w:val="sr-Cyrl-RS"/>
              </w:rPr>
            </w:pPr>
            <w:r w:rsidRPr="004108FC">
              <w:rPr>
                <w:color w:val="000000" w:themeColor="text1"/>
                <w:lang w:val="sr-Cyrl-RS"/>
              </w:rPr>
              <w:t>-презентација ИСПетница</w:t>
            </w:r>
          </w:p>
        </w:tc>
        <w:tc>
          <w:tcPr>
            <w:tcW w:w="1710" w:type="dxa"/>
            <w:tcBorders>
              <w:top w:val="single" w:sz="4" w:space="0" w:color="00000A"/>
              <w:left w:val="single" w:sz="4" w:space="0" w:color="00000A"/>
              <w:bottom w:val="single" w:sz="4" w:space="0" w:color="auto"/>
              <w:right w:val="single" w:sz="4" w:space="0" w:color="00000A"/>
            </w:tcBorders>
          </w:tcPr>
          <w:p w14:paraId="63B5B3CF" w14:textId="77777777" w:rsidR="00DF316A" w:rsidRPr="004108FC" w:rsidRDefault="00DF316A" w:rsidP="00EF3CF1">
            <w:pPr>
              <w:rPr>
                <w:color w:val="000000" w:themeColor="text1"/>
                <w:lang w:val="en-US"/>
              </w:rPr>
            </w:pPr>
            <w:r w:rsidRPr="004108FC">
              <w:rPr>
                <w:color w:val="000000" w:themeColor="text1"/>
              </w:rPr>
              <w:t>Чланови актива и ученици гимназије од првог до четвртог разреда као и ученици из смера туристички техничар</w:t>
            </w:r>
          </w:p>
          <w:p w14:paraId="4CBFF207" w14:textId="77777777" w:rsidR="00DF316A" w:rsidRPr="004108FC" w:rsidRDefault="00DF316A" w:rsidP="00EF3CF1">
            <w:pPr>
              <w:rPr>
                <w:color w:val="000000" w:themeColor="text1"/>
                <w:lang w:val="sr-Cyrl-RS"/>
              </w:rPr>
            </w:pPr>
            <w:r w:rsidRPr="004108FC">
              <w:rPr>
                <w:color w:val="000000" w:themeColor="text1"/>
                <w:lang w:val="ru-RU"/>
              </w:rPr>
              <w:t>- професор у средњој школи по</w:t>
            </w:r>
            <w:r w:rsidRPr="004108FC">
              <w:rPr>
                <w:color w:val="000000" w:themeColor="text1"/>
                <w:lang w:val="en-US"/>
              </w:rPr>
              <w:t xml:space="preserve"> </w:t>
            </w:r>
            <w:r w:rsidRPr="004108FC">
              <w:rPr>
                <w:color w:val="000000" w:themeColor="text1"/>
                <w:lang w:val="ru-RU"/>
              </w:rPr>
              <w:t>договору</w:t>
            </w:r>
          </w:p>
          <w:p w14:paraId="7AB4CA9C" w14:textId="77777777" w:rsidR="00DF316A" w:rsidRPr="004108FC" w:rsidRDefault="00DF316A" w:rsidP="00EF3CF1">
            <w:pPr>
              <w:rPr>
                <w:color w:val="000000" w:themeColor="text1"/>
                <w:lang w:val="sr-Cyrl-RS"/>
              </w:rPr>
            </w:pPr>
            <w:r w:rsidRPr="004108FC">
              <w:rPr>
                <w:color w:val="000000" w:themeColor="text1"/>
                <w:lang w:val="sr-Cyrl-RS"/>
              </w:rPr>
              <w:lastRenderedPageBreak/>
              <w:t>-Т. Катона</w:t>
            </w:r>
          </w:p>
        </w:tc>
        <w:tc>
          <w:tcPr>
            <w:tcW w:w="1620" w:type="dxa"/>
            <w:tcBorders>
              <w:top w:val="single" w:sz="4" w:space="0" w:color="00000A"/>
              <w:left w:val="single" w:sz="4" w:space="0" w:color="00000A"/>
              <w:bottom w:val="single" w:sz="4" w:space="0" w:color="auto"/>
              <w:right w:val="single" w:sz="4" w:space="0" w:color="00000A"/>
            </w:tcBorders>
          </w:tcPr>
          <w:p w14:paraId="04CDBB3C" w14:textId="77777777" w:rsidR="00DF316A" w:rsidRPr="004108FC" w:rsidRDefault="00DF316A" w:rsidP="00EF3CF1">
            <w:pPr>
              <w:rPr>
                <w:color w:val="000000" w:themeColor="text1"/>
              </w:rPr>
            </w:pPr>
            <w:r w:rsidRPr="004108FC">
              <w:rPr>
                <w:color w:val="000000" w:themeColor="text1"/>
              </w:rPr>
              <w:lastRenderedPageBreak/>
              <w:t>Чланови актива</w:t>
            </w:r>
          </w:p>
        </w:tc>
        <w:tc>
          <w:tcPr>
            <w:tcW w:w="2160" w:type="dxa"/>
            <w:tcBorders>
              <w:top w:val="single" w:sz="4" w:space="0" w:color="00000A"/>
              <w:left w:val="single" w:sz="4" w:space="0" w:color="00000A"/>
              <w:bottom w:val="single" w:sz="4" w:space="0" w:color="auto"/>
              <w:right w:val="single" w:sz="4" w:space="0" w:color="00000A"/>
            </w:tcBorders>
          </w:tcPr>
          <w:p w14:paraId="6394AA50" w14:textId="77777777" w:rsidR="00DF316A" w:rsidRPr="004108FC" w:rsidRDefault="00DF316A" w:rsidP="00EF3CF1">
            <w:pPr>
              <w:rPr>
                <w:color w:val="000000" w:themeColor="text1"/>
              </w:rPr>
            </w:pPr>
            <w:r w:rsidRPr="004108FC">
              <w:rPr>
                <w:color w:val="000000" w:themeColor="text1"/>
              </w:rPr>
              <w:t>Извештај, фотографије и литерарни радови.</w:t>
            </w:r>
          </w:p>
          <w:p w14:paraId="59569DC5" w14:textId="77777777" w:rsidR="00DF316A" w:rsidRPr="004108FC" w:rsidRDefault="00DF316A" w:rsidP="00EF3CF1">
            <w:pPr>
              <w:rPr>
                <w:color w:val="000000" w:themeColor="text1"/>
                <w:lang w:val="en-US"/>
              </w:rPr>
            </w:pPr>
            <w:r w:rsidRPr="004108FC">
              <w:rPr>
                <w:color w:val="000000" w:themeColor="text1"/>
              </w:rPr>
              <w:t>уверење</w:t>
            </w:r>
          </w:p>
        </w:tc>
      </w:tr>
      <w:tr w:rsidR="004108FC" w:rsidRPr="004108FC" w14:paraId="1B1C1F9B" w14:textId="77777777" w:rsidTr="00AC4E35">
        <w:trPr>
          <w:trHeight w:val="2091"/>
        </w:trPr>
        <w:tc>
          <w:tcPr>
            <w:tcW w:w="1800" w:type="dxa"/>
            <w:vMerge/>
            <w:tcBorders>
              <w:left w:val="single" w:sz="4" w:space="0" w:color="00000A"/>
              <w:right w:val="single" w:sz="4" w:space="0" w:color="00000A"/>
            </w:tcBorders>
          </w:tcPr>
          <w:p w14:paraId="00EF0824"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6D180D70" w14:textId="77777777" w:rsidR="00DF316A" w:rsidRPr="004108FC" w:rsidRDefault="00DF316A" w:rsidP="00DF316A">
            <w:pPr>
              <w:suppressAutoHyphens/>
              <w:rPr>
                <w:color w:val="000000" w:themeColor="text1"/>
                <w:lang w:val="sr-Cyrl-RS"/>
              </w:rPr>
            </w:pPr>
            <w:r w:rsidRPr="004108FC">
              <w:rPr>
                <w:color w:val="000000" w:themeColor="text1"/>
                <w:lang w:val="sr-Cyrl-RS"/>
              </w:rPr>
              <w:t>презентација о нацину израде матурског</w:t>
            </w:r>
          </w:p>
          <w:p w14:paraId="4EC88304" w14:textId="77777777" w:rsidR="00DF316A" w:rsidRPr="004108FC" w:rsidRDefault="00DF316A" w:rsidP="00DF316A">
            <w:pPr>
              <w:suppressAutoHyphens/>
              <w:rPr>
                <w:color w:val="000000" w:themeColor="text1"/>
                <w:lang w:val="sr-Cyrl-RS"/>
              </w:rPr>
            </w:pPr>
            <w:r w:rsidRPr="004108FC">
              <w:rPr>
                <w:color w:val="000000" w:themeColor="text1"/>
                <w:lang w:val="sr-Cyrl-RS"/>
              </w:rPr>
              <w:t>рада, матуранти</w:t>
            </w:r>
          </w:p>
          <w:p w14:paraId="7D570318" w14:textId="77777777" w:rsidR="00DF316A" w:rsidRPr="004108FC" w:rsidRDefault="00DF316A" w:rsidP="00DF316A">
            <w:pPr>
              <w:suppressAutoHyphens/>
              <w:rPr>
                <w:color w:val="000000" w:themeColor="text1"/>
                <w:lang w:val="sr-Cyrl-RS"/>
              </w:rPr>
            </w:pPr>
            <w:r w:rsidRPr="004108FC">
              <w:rPr>
                <w:color w:val="000000" w:themeColor="text1"/>
                <w:lang w:val="sr-Cyrl-RS"/>
              </w:rPr>
              <w:t>-Realizacija projekta savremena basta</w:t>
            </w:r>
          </w:p>
          <w:p w14:paraId="0E1EBD56" w14:textId="77777777" w:rsidR="00DF316A" w:rsidRPr="004108FC" w:rsidRDefault="00DF316A" w:rsidP="00DF316A">
            <w:pPr>
              <w:suppressAutoHyphens/>
              <w:rPr>
                <w:color w:val="000000" w:themeColor="text1"/>
                <w:lang w:val="sr-Cyrl-RS"/>
              </w:rPr>
            </w:pPr>
            <w:r w:rsidRPr="004108FC">
              <w:rPr>
                <w:color w:val="000000" w:themeColor="text1"/>
                <w:lang w:val="sr-Cyrl-RS"/>
              </w:rPr>
              <w:t>kroz sekciju biologije</w:t>
            </w:r>
          </w:p>
          <w:p w14:paraId="4C524B68" w14:textId="77777777" w:rsidR="00DF316A" w:rsidRPr="004108FC" w:rsidRDefault="00DF316A" w:rsidP="00DF316A">
            <w:pPr>
              <w:suppressAutoHyphens/>
              <w:rPr>
                <w:color w:val="000000" w:themeColor="text1"/>
              </w:rPr>
            </w:pPr>
          </w:p>
        </w:tc>
        <w:tc>
          <w:tcPr>
            <w:tcW w:w="1710" w:type="dxa"/>
            <w:tcBorders>
              <w:top w:val="single" w:sz="4" w:space="0" w:color="auto"/>
              <w:left w:val="single" w:sz="4" w:space="0" w:color="00000A"/>
              <w:bottom w:val="single" w:sz="4" w:space="0" w:color="auto"/>
              <w:right w:val="single" w:sz="4" w:space="0" w:color="00000A"/>
            </w:tcBorders>
          </w:tcPr>
          <w:p w14:paraId="0C23B358" w14:textId="77777777" w:rsidR="00DF316A" w:rsidRPr="004108FC" w:rsidRDefault="00DF316A" w:rsidP="00DF316A">
            <w:pPr>
              <w:suppressAutoHyphens/>
              <w:rPr>
                <w:color w:val="000000" w:themeColor="text1"/>
                <w:lang w:val="sr-Cyrl-RS"/>
              </w:rPr>
            </w:pPr>
          </w:p>
          <w:p w14:paraId="50A3F349" w14:textId="77777777" w:rsidR="00DF316A" w:rsidRPr="004108FC" w:rsidRDefault="00DF316A" w:rsidP="00DF316A">
            <w:pPr>
              <w:suppressAutoHyphens/>
              <w:rPr>
                <w:color w:val="000000" w:themeColor="text1"/>
                <w:lang w:val="sr-Cyrl-RS"/>
              </w:rPr>
            </w:pPr>
          </w:p>
          <w:p w14:paraId="3CB919D3" w14:textId="77777777" w:rsidR="00DF316A" w:rsidRPr="004108FC" w:rsidRDefault="00DF316A" w:rsidP="00DF316A">
            <w:pPr>
              <w:suppressAutoHyphens/>
              <w:rPr>
                <w:color w:val="000000" w:themeColor="text1"/>
                <w:lang w:val="sr-Cyrl-RS"/>
              </w:rPr>
            </w:pPr>
          </w:p>
          <w:p w14:paraId="2420997B" w14:textId="77777777" w:rsidR="00DF316A" w:rsidRPr="004108FC" w:rsidRDefault="00DF316A" w:rsidP="00DF316A">
            <w:pPr>
              <w:suppressAutoHyphens/>
              <w:rPr>
                <w:color w:val="000000" w:themeColor="text1"/>
                <w:lang w:val="sr-Cyrl-RS"/>
              </w:rPr>
            </w:pPr>
            <w:r w:rsidRPr="004108FC">
              <w:rPr>
                <w:color w:val="000000" w:themeColor="text1"/>
                <w:lang w:val="sr-Cyrl-RS"/>
              </w:rPr>
              <w:t>-Т. Катона</w:t>
            </w:r>
          </w:p>
          <w:p w14:paraId="11ACD7C2" w14:textId="77777777" w:rsidR="00DF316A" w:rsidRPr="004108FC" w:rsidRDefault="00DF316A" w:rsidP="00DF316A">
            <w:pPr>
              <w:suppressAutoHyphens/>
              <w:rPr>
                <w:color w:val="000000" w:themeColor="text1"/>
              </w:rPr>
            </w:pPr>
          </w:p>
        </w:tc>
        <w:tc>
          <w:tcPr>
            <w:tcW w:w="1620" w:type="dxa"/>
            <w:tcBorders>
              <w:top w:val="single" w:sz="4" w:space="0" w:color="auto"/>
              <w:left w:val="single" w:sz="4" w:space="0" w:color="00000A"/>
              <w:bottom w:val="single" w:sz="4" w:space="0" w:color="auto"/>
              <w:right w:val="single" w:sz="4" w:space="0" w:color="00000A"/>
            </w:tcBorders>
          </w:tcPr>
          <w:p w14:paraId="2EDDD950" w14:textId="77777777" w:rsidR="00DF316A" w:rsidRPr="004108FC" w:rsidRDefault="00DF316A" w:rsidP="00DF316A">
            <w:pPr>
              <w:suppressAutoHyphens/>
              <w:rPr>
                <w:color w:val="000000" w:themeColor="text1"/>
              </w:rPr>
            </w:pPr>
          </w:p>
        </w:tc>
        <w:tc>
          <w:tcPr>
            <w:tcW w:w="2160" w:type="dxa"/>
            <w:tcBorders>
              <w:top w:val="single" w:sz="4" w:space="0" w:color="auto"/>
              <w:left w:val="single" w:sz="4" w:space="0" w:color="00000A"/>
              <w:bottom w:val="single" w:sz="4" w:space="0" w:color="auto"/>
              <w:right w:val="single" w:sz="4" w:space="0" w:color="00000A"/>
            </w:tcBorders>
          </w:tcPr>
          <w:p w14:paraId="0FE68F82" w14:textId="77777777" w:rsidR="00DF316A" w:rsidRPr="004108FC" w:rsidRDefault="00DF316A" w:rsidP="00DF316A">
            <w:pPr>
              <w:suppressAutoHyphens/>
              <w:rPr>
                <w:color w:val="000000" w:themeColor="text1"/>
              </w:rPr>
            </w:pPr>
          </w:p>
        </w:tc>
      </w:tr>
      <w:tr w:rsidR="004108FC" w:rsidRPr="004108FC" w14:paraId="6376EBCB" w14:textId="77777777" w:rsidTr="00AC4E35">
        <w:trPr>
          <w:trHeight w:val="912"/>
        </w:trPr>
        <w:tc>
          <w:tcPr>
            <w:tcW w:w="1800" w:type="dxa"/>
            <w:vMerge/>
            <w:tcBorders>
              <w:left w:val="single" w:sz="4" w:space="0" w:color="00000A"/>
              <w:right w:val="single" w:sz="4" w:space="0" w:color="00000A"/>
            </w:tcBorders>
          </w:tcPr>
          <w:p w14:paraId="20F54BB0"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7D655243" w14:textId="77777777" w:rsidR="00DF316A" w:rsidRPr="004108FC" w:rsidRDefault="00DF316A" w:rsidP="00DF316A">
            <w:pPr>
              <w:rPr>
                <w:color w:val="000000" w:themeColor="text1"/>
                <w:lang w:val="sr-Cyrl-RS" w:eastAsia="sr-Latn-CS"/>
              </w:rPr>
            </w:pPr>
            <w:r w:rsidRPr="004108FC">
              <w:rPr>
                <w:color w:val="000000" w:themeColor="text1"/>
                <w:lang w:val="sr-Cyrl-RS"/>
              </w:rPr>
              <w:t>-</w:t>
            </w:r>
            <w:r w:rsidRPr="004108FC">
              <w:rPr>
                <w:color w:val="000000" w:themeColor="text1"/>
                <w:lang w:val="sr-Latn-CS" w:eastAsia="sr-Latn-CS"/>
              </w:rPr>
              <w:t xml:space="preserve"> Ме</w:t>
            </w:r>
            <w:r w:rsidRPr="004108FC">
              <w:rPr>
                <w:color w:val="000000" w:themeColor="text1"/>
                <w:lang w:val="sr-Cyrl-RS" w:eastAsia="sr-Latn-CS"/>
              </w:rPr>
              <w:t>сец</w:t>
            </w:r>
            <w:r w:rsidRPr="004108FC">
              <w:rPr>
                <w:color w:val="000000" w:themeColor="text1"/>
                <w:lang w:val="sr-Latn-CS" w:eastAsia="sr-Latn-CS"/>
              </w:rPr>
              <w:t xml:space="preserve"> борб</w:t>
            </w:r>
            <w:r w:rsidRPr="004108FC">
              <w:rPr>
                <w:color w:val="000000" w:themeColor="text1"/>
                <w:lang w:val="sr-Cyrl-RS" w:eastAsia="sr-Latn-CS"/>
              </w:rPr>
              <w:t>е</w:t>
            </w:r>
            <w:r w:rsidRPr="004108FC">
              <w:rPr>
                <w:color w:val="000000" w:themeColor="text1"/>
                <w:lang w:val="sr-Latn-CS" w:eastAsia="sr-Latn-CS"/>
              </w:rPr>
              <w:t xml:space="preserve"> про</w:t>
            </w:r>
            <w:r w:rsidRPr="004108FC">
              <w:rPr>
                <w:color w:val="000000" w:themeColor="text1"/>
                <w:lang w:val="sr-Cyrl-RS" w:eastAsia="sr-Latn-CS"/>
              </w:rPr>
              <w:t>т</w:t>
            </w:r>
            <w:r w:rsidRPr="004108FC">
              <w:rPr>
                <w:color w:val="000000" w:themeColor="text1"/>
                <w:lang w:val="sr-Latn-CS" w:eastAsia="sr-Latn-CS"/>
              </w:rPr>
              <w:t>ив алко</w:t>
            </w:r>
            <w:r w:rsidRPr="004108FC">
              <w:rPr>
                <w:color w:val="000000" w:themeColor="text1"/>
                <w:lang w:val="sr-Cyrl-RS" w:eastAsia="sr-Latn-CS"/>
              </w:rPr>
              <w:t>х</w:t>
            </w:r>
            <w:r w:rsidRPr="004108FC">
              <w:rPr>
                <w:color w:val="000000" w:themeColor="text1"/>
                <w:lang w:val="sr-Latn-CS" w:eastAsia="sr-Latn-CS"/>
              </w:rPr>
              <w:t>олизм</w:t>
            </w:r>
            <w:r w:rsidRPr="004108FC">
              <w:rPr>
                <w:color w:val="000000" w:themeColor="text1"/>
                <w:lang w:val="sr-Cyrl-RS" w:eastAsia="sr-Latn-CS"/>
              </w:rPr>
              <w:t>а.</w:t>
            </w:r>
          </w:p>
          <w:p w14:paraId="3311BE70" w14:textId="77777777" w:rsidR="00DF316A" w:rsidRPr="004108FC" w:rsidRDefault="00DF316A" w:rsidP="00DF316A">
            <w:pPr>
              <w:jc w:val="both"/>
              <w:rPr>
                <w:color w:val="000000" w:themeColor="text1"/>
                <w:lang w:val="sr-Cyrl-RS" w:eastAsia="sr-Latn-CS"/>
              </w:rPr>
            </w:pPr>
            <w:r w:rsidRPr="004108FC">
              <w:rPr>
                <w:color w:val="000000" w:themeColor="text1"/>
                <w:lang w:eastAsia="sr-Latn-CS"/>
              </w:rPr>
              <w:t xml:space="preserve"> Болести зависности</w:t>
            </w:r>
            <w:r w:rsidRPr="004108FC">
              <w:rPr>
                <w:color w:val="000000" w:themeColor="text1"/>
                <w:lang w:val="ru-RU" w:eastAsia="sr-Latn-CS"/>
              </w:rPr>
              <w:t>-</w:t>
            </w:r>
            <w:r w:rsidRPr="004108FC">
              <w:rPr>
                <w:color w:val="000000" w:themeColor="text1"/>
                <w:lang w:val="sr-Cyrl-RS" w:eastAsia="sr-Latn-CS"/>
              </w:rPr>
              <w:t>алкохол и дуван</w:t>
            </w:r>
          </w:p>
          <w:p w14:paraId="4AC3B052" w14:textId="77777777" w:rsidR="00DF316A" w:rsidRPr="004108FC" w:rsidRDefault="00DF316A" w:rsidP="00DF316A">
            <w:pPr>
              <w:suppressAutoHyphens/>
              <w:rPr>
                <w:color w:val="000000" w:themeColor="text1"/>
                <w:lang w:val="sr-Cyrl-RS"/>
              </w:rPr>
            </w:pPr>
          </w:p>
          <w:p w14:paraId="50500744" w14:textId="77777777" w:rsidR="00DF316A" w:rsidRPr="004108FC" w:rsidRDefault="00DF316A" w:rsidP="00DF316A">
            <w:pPr>
              <w:suppressAutoHyphens/>
              <w:rPr>
                <w:color w:val="000000" w:themeColor="text1"/>
                <w:lang w:val="sr-Cyrl-RS"/>
              </w:rPr>
            </w:pPr>
          </w:p>
        </w:tc>
        <w:tc>
          <w:tcPr>
            <w:tcW w:w="1710" w:type="dxa"/>
            <w:tcBorders>
              <w:top w:val="single" w:sz="4" w:space="0" w:color="auto"/>
              <w:left w:val="single" w:sz="4" w:space="0" w:color="00000A"/>
              <w:bottom w:val="single" w:sz="4" w:space="0" w:color="auto"/>
              <w:right w:val="single" w:sz="4" w:space="0" w:color="00000A"/>
            </w:tcBorders>
          </w:tcPr>
          <w:p w14:paraId="29338E80" w14:textId="77777777" w:rsidR="00DF316A" w:rsidRPr="004108FC" w:rsidRDefault="00DF316A" w:rsidP="00DF316A">
            <w:pPr>
              <w:rPr>
                <w:color w:val="000000" w:themeColor="text1"/>
              </w:rPr>
            </w:pPr>
            <w:r w:rsidRPr="004108FC">
              <w:rPr>
                <w:color w:val="000000" w:themeColor="text1"/>
              </w:rPr>
              <w:t>Наставн.биологије</w:t>
            </w:r>
          </w:p>
          <w:p w14:paraId="39EE9353" w14:textId="77777777" w:rsidR="00DF316A" w:rsidRPr="004108FC" w:rsidRDefault="00DF316A" w:rsidP="00DF316A">
            <w:pPr>
              <w:jc w:val="center"/>
              <w:rPr>
                <w:color w:val="000000" w:themeColor="text1"/>
                <w:lang w:val="sr-Cyrl-RS"/>
              </w:rPr>
            </w:pPr>
          </w:p>
          <w:p w14:paraId="1096B44B" w14:textId="77777777" w:rsidR="00DF316A" w:rsidRPr="004108FC" w:rsidRDefault="00DF316A" w:rsidP="00DF316A">
            <w:pPr>
              <w:jc w:val="center"/>
              <w:rPr>
                <w:color w:val="000000" w:themeColor="text1"/>
                <w:lang w:val="sr-Cyrl-RS"/>
              </w:rPr>
            </w:pPr>
            <w:r w:rsidRPr="004108FC">
              <w:rPr>
                <w:color w:val="000000" w:themeColor="text1"/>
                <w:lang w:val="sr-Cyrl-RS"/>
              </w:rPr>
              <w:t>Шомођи Јелена</w:t>
            </w:r>
          </w:p>
          <w:p w14:paraId="008F4C42" w14:textId="77777777" w:rsidR="00DF316A" w:rsidRPr="004108FC" w:rsidRDefault="00DF316A" w:rsidP="00DF316A">
            <w:pPr>
              <w:jc w:val="center"/>
              <w:rPr>
                <w:color w:val="000000" w:themeColor="text1"/>
                <w:lang w:val="sr-Cyrl-RS"/>
              </w:rPr>
            </w:pPr>
            <w:r w:rsidRPr="004108FC">
              <w:rPr>
                <w:color w:val="000000" w:themeColor="text1"/>
                <w:lang w:val="sr-Cyrl-RS"/>
              </w:rPr>
              <w:t>И ученици</w:t>
            </w:r>
          </w:p>
          <w:p w14:paraId="146D3D7F" w14:textId="77777777" w:rsidR="00DF316A" w:rsidRPr="004108FC" w:rsidRDefault="00DF316A" w:rsidP="00DF316A">
            <w:pPr>
              <w:suppressAutoHyphens/>
              <w:rPr>
                <w:color w:val="000000" w:themeColor="text1"/>
                <w:lang w:val="sr-Cyrl-RS"/>
              </w:rPr>
            </w:pPr>
          </w:p>
        </w:tc>
        <w:tc>
          <w:tcPr>
            <w:tcW w:w="1620" w:type="dxa"/>
            <w:tcBorders>
              <w:top w:val="single" w:sz="4" w:space="0" w:color="auto"/>
              <w:left w:val="single" w:sz="4" w:space="0" w:color="00000A"/>
              <w:bottom w:val="single" w:sz="4" w:space="0" w:color="auto"/>
              <w:right w:val="single" w:sz="4" w:space="0" w:color="00000A"/>
            </w:tcBorders>
          </w:tcPr>
          <w:p w14:paraId="3DDCE97C" w14:textId="77777777" w:rsidR="00DF316A" w:rsidRPr="004108FC" w:rsidRDefault="00DF316A" w:rsidP="00DF316A">
            <w:pPr>
              <w:jc w:val="center"/>
              <w:rPr>
                <w:color w:val="000000" w:themeColor="text1"/>
                <w:lang w:val="sr-Cyrl-RS"/>
              </w:rPr>
            </w:pPr>
            <w:r w:rsidRPr="004108FC">
              <w:rPr>
                <w:color w:val="000000" w:themeColor="text1"/>
                <w:lang w:val="sr-Cyrl-RS"/>
              </w:rPr>
              <w:t>Шомођи Јелена</w:t>
            </w:r>
          </w:p>
          <w:p w14:paraId="5EF60FCD" w14:textId="77777777" w:rsidR="00DF316A" w:rsidRPr="004108FC" w:rsidRDefault="00DF316A" w:rsidP="00DF316A">
            <w:pPr>
              <w:suppressAutoHyphens/>
              <w:rPr>
                <w:color w:val="000000" w:themeColor="text1"/>
              </w:rPr>
            </w:pPr>
          </w:p>
        </w:tc>
        <w:tc>
          <w:tcPr>
            <w:tcW w:w="2160" w:type="dxa"/>
            <w:tcBorders>
              <w:top w:val="single" w:sz="4" w:space="0" w:color="auto"/>
              <w:left w:val="single" w:sz="4" w:space="0" w:color="00000A"/>
              <w:bottom w:val="single" w:sz="4" w:space="0" w:color="auto"/>
              <w:right w:val="single" w:sz="4" w:space="0" w:color="00000A"/>
            </w:tcBorders>
          </w:tcPr>
          <w:p w14:paraId="20C9143A" w14:textId="77777777" w:rsidR="00DF316A" w:rsidRPr="004108FC" w:rsidRDefault="00DF316A" w:rsidP="00DF316A">
            <w:pPr>
              <w:jc w:val="center"/>
              <w:rPr>
                <w:color w:val="000000" w:themeColor="text1"/>
                <w:lang w:val="sr-Latn-CS"/>
              </w:rPr>
            </w:pPr>
          </w:p>
          <w:p w14:paraId="5D19A5FF" w14:textId="77777777" w:rsidR="00DF316A" w:rsidRPr="004108FC" w:rsidRDefault="00DF316A" w:rsidP="00DF316A">
            <w:pPr>
              <w:jc w:val="center"/>
              <w:rPr>
                <w:color w:val="000000" w:themeColor="text1"/>
              </w:rPr>
            </w:pPr>
            <w:r w:rsidRPr="004108FC">
              <w:rPr>
                <w:color w:val="000000" w:themeColor="text1"/>
              </w:rPr>
              <w:t>извештај</w:t>
            </w:r>
          </w:p>
          <w:p w14:paraId="3C0218EE" w14:textId="77777777" w:rsidR="00DF316A" w:rsidRPr="004108FC" w:rsidRDefault="00DF316A" w:rsidP="00DF316A">
            <w:pPr>
              <w:jc w:val="center"/>
              <w:rPr>
                <w:color w:val="000000" w:themeColor="text1"/>
              </w:rPr>
            </w:pPr>
            <w:r w:rsidRPr="004108FC">
              <w:rPr>
                <w:color w:val="000000" w:themeColor="text1"/>
              </w:rPr>
              <w:t>(записник)</w:t>
            </w:r>
          </w:p>
          <w:p w14:paraId="37832E84" w14:textId="77777777" w:rsidR="00DF316A" w:rsidRPr="004108FC" w:rsidRDefault="00DF316A" w:rsidP="00DF316A">
            <w:pPr>
              <w:jc w:val="center"/>
              <w:rPr>
                <w:color w:val="000000" w:themeColor="text1"/>
              </w:rPr>
            </w:pPr>
            <w:r w:rsidRPr="004108FC">
              <w:rPr>
                <w:color w:val="000000" w:themeColor="text1"/>
              </w:rPr>
              <w:t>фотографије</w:t>
            </w:r>
          </w:p>
          <w:p w14:paraId="3E9C3F71" w14:textId="77777777" w:rsidR="00DF316A" w:rsidRPr="004108FC" w:rsidRDefault="00DF316A" w:rsidP="00DF316A">
            <w:pPr>
              <w:jc w:val="center"/>
              <w:rPr>
                <w:color w:val="000000" w:themeColor="text1"/>
              </w:rPr>
            </w:pPr>
          </w:p>
          <w:p w14:paraId="0B3AA274" w14:textId="77777777" w:rsidR="00DF316A" w:rsidRPr="004108FC" w:rsidRDefault="00DF316A" w:rsidP="00DF316A">
            <w:pPr>
              <w:suppressAutoHyphens/>
              <w:rPr>
                <w:color w:val="000000" w:themeColor="text1"/>
              </w:rPr>
            </w:pPr>
          </w:p>
        </w:tc>
      </w:tr>
      <w:tr w:rsidR="004108FC" w:rsidRPr="004108FC" w14:paraId="64CF5A7E" w14:textId="77777777" w:rsidTr="00AC4E35">
        <w:trPr>
          <w:trHeight w:val="2220"/>
        </w:trPr>
        <w:tc>
          <w:tcPr>
            <w:tcW w:w="1800" w:type="dxa"/>
            <w:vMerge w:val="restart"/>
            <w:tcBorders>
              <w:top w:val="single" w:sz="4" w:space="0" w:color="00000A"/>
              <w:left w:val="single" w:sz="4" w:space="0" w:color="00000A"/>
              <w:right w:val="single" w:sz="4" w:space="0" w:color="00000A"/>
            </w:tcBorders>
          </w:tcPr>
          <w:p w14:paraId="6440B8AA" w14:textId="77777777" w:rsidR="00DF316A" w:rsidRPr="004108FC" w:rsidRDefault="00DF316A" w:rsidP="00DF316A">
            <w:pPr>
              <w:suppressAutoHyphens/>
              <w:rPr>
                <w:color w:val="000000" w:themeColor="text1"/>
                <w:lang w:val="en-US"/>
              </w:rPr>
            </w:pPr>
            <w:r w:rsidRPr="004108FC">
              <w:rPr>
                <w:color w:val="000000" w:themeColor="text1"/>
              </w:rPr>
              <w:t>ДЕЦЕМБАР</w:t>
            </w:r>
          </w:p>
          <w:p w14:paraId="21F93D82" w14:textId="77777777" w:rsidR="00DF316A" w:rsidRPr="004108FC" w:rsidRDefault="00DF316A" w:rsidP="00DF316A">
            <w:pPr>
              <w:suppressAutoHyphens/>
              <w:rPr>
                <w:color w:val="000000" w:themeColor="text1"/>
              </w:rPr>
            </w:pPr>
          </w:p>
          <w:p w14:paraId="71B95F58" w14:textId="77777777" w:rsidR="00DF316A" w:rsidRPr="004108FC" w:rsidRDefault="00DF316A" w:rsidP="00DF316A">
            <w:pPr>
              <w:suppressAutoHyphens/>
              <w:rPr>
                <w:color w:val="000000" w:themeColor="text1"/>
                <w:lang w:val="sr-Cyrl-RS"/>
              </w:rPr>
            </w:pPr>
          </w:p>
          <w:p w14:paraId="6F8B98DE" w14:textId="77777777" w:rsidR="00DF316A" w:rsidRPr="004108FC" w:rsidRDefault="00DF316A" w:rsidP="00DF316A">
            <w:pPr>
              <w:suppressAutoHyphens/>
              <w:rPr>
                <w:color w:val="000000" w:themeColor="text1"/>
                <w:lang w:val="sr-Cyrl-RS"/>
              </w:rPr>
            </w:pPr>
          </w:p>
          <w:p w14:paraId="59747E0C" w14:textId="77777777" w:rsidR="00DF316A" w:rsidRPr="004108FC" w:rsidRDefault="00DF316A" w:rsidP="00DF316A">
            <w:pPr>
              <w:suppressAutoHyphens/>
              <w:rPr>
                <w:color w:val="000000" w:themeColor="text1"/>
                <w:lang w:val="sr-Cyrl-RS"/>
              </w:rPr>
            </w:pPr>
            <w:r w:rsidRPr="004108FC">
              <w:rPr>
                <w:color w:val="000000" w:themeColor="text1"/>
              </w:rPr>
              <w:t>1. децембар</w:t>
            </w:r>
          </w:p>
          <w:p w14:paraId="651486DF" w14:textId="77777777" w:rsidR="00DF316A" w:rsidRPr="004108FC" w:rsidRDefault="00DF316A" w:rsidP="00DF316A">
            <w:pPr>
              <w:suppressAutoHyphens/>
              <w:rPr>
                <w:color w:val="000000" w:themeColor="text1"/>
                <w:lang w:val="sr-Cyrl-RS"/>
              </w:rPr>
            </w:pPr>
          </w:p>
          <w:p w14:paraId="5F870428" w14:textId="77777777" w:rsidR="00DF316A" w:rsidRPr="004108FC" w:rsidRDefault="00DF316A" w:rsidP="00DF316A">
            <w:pPr>
              <w:suppressAutoHyphens/>
              <w:rPr>
                <w:color w:val="000000" w:themeColor="text1"/>
                <w:lang w:val="sr-Cyrl-RS"/>
              </w:rPr>
            </w:pPr>
          </w:p>
          <w:p w14:paraId="59B768FE" w14:textId="77777777" w:rsidR="00DF316A" w:rsidRPr="004108FC" w:rsidRDefault="00DF316A" w:rsidP="00DF316A">
            <w:pPr>
              <w:suppressAutoHyphens/>
              <w:rPr>
                <w:color w:val="000000" w:themeColor="text1"/>
                <w:lang w:val="sr-Cyrl-RS"/>
              </w:rPr>
            </w:pPr>
          </w:p>
          <w:p w14:paraId="6C43B8C7" w14:textId="77777777" w:rsidR="00DF316A" w:rsidRPr="004108FC" w:rsidRDefault="00DF316A" w:rsidP="00DF316A">
            <w:pPr>
              <w:suppressAutoHyphens/>
              <w:rPr>
                <w:color w:val="000000" w:themeColor="text1"/>
                <w:lang w:val="sr-Cyrl-RS"/>
              </w:rPr>
            </w:pPr>
          </w:p>
          <w:p w14:paraId="7D14A8B2" w14:textId="77777777" w:rsidR="00DF316A" w:rsidRPr="004108FC" w:rsidRDefault="00DF316A" w:rsidP="00DF316A">
            <w:pPr>
              <w:suppressAutoHyphens/>
              <w:rPr>
                <w:color w:val="000000" w:themeColor="text1"/>
                <w:lang w:val="sr-Cyrl-RS"/>
              </w:rPr>
            </w:pPr>
          </w:p>
          <w:p w14:paraId="1C989EFD" w14:textId="77777777" w:rsidR="00DF316A" w:rsidRPr="004108FC" w:rsidRDefault="00DF316A" w:rsidP="00DF316A">
            <w:pPr>
              <w:suppressAutoHyphens/>
              <w:rPr>
                <w:color w:val="000000" w:themeColor="text1"/>
                <w:lang w:val="sr-Cyrl-RS"/>
              </w:rPr>
            </w:pPr>
          </w:p>
          <w:p w14:paraId="26182029" w14:textId="77777777" w:rsidR="00DF316A" w:rsidRPr="004108FC" w:rsidRDefault="00DF316A" w:rsidP="00DF316A">
            <w:pPr>
              <w:suppressAutoHyphens/>
              <w:rPr>
                <w:color w:val="000000" w:themeColor="text1"/>
                <w:lang w:val="sr-Cyrl-RS"/>
              </w:rPr>
            </w:pPr>
          </w:p>
          <w:p w14:paraId="06968CFB" w14:textId="77777777" w:rsidR="00DF316A" w:rsidRPr="004108FC" w:rsidRDefault="00DF316A" w:rsidP="00DF316A">
            <w:pPr>
              <w:suppressAutoHyphens/>
              <w:rPr>
                <w:color w:val="000000" w:themeColor="text1"/>
                <w:lang w:val="sr-Cyrl-RS"/>
              </w:rPr>
            </w:pPr>
          </w:p>
          <w:p w14:paraId="58AB229E" w14:textId="77777777" w:rsidR="00DF316A" w:rsidRPr="004108FC" w:rsidRDefault="00DF316A" w:rsidP="00DF316A">
            <w:pPr>
              <w:suppressAutoHyphens/>
              <w:rPr>
                <w:color w:val="000000" w:themeColor="text1"/>
                <w:lang w:val="sr-Cyrl-RS"/>
              </w:rPr>
            </w:pPr>
          </w:p>
          <w:p w14:paraId="385BF266" w14:textId="77777777" w:rsidR="00DF316A" w:rsidRPr="004108FC" w:rsidRDefault="00DF316A" w:rsidP="00DF316A">
            <w:pPr>
              <w:suppressAutoHyphens/>
              <w:rPr>
                <w:color w:val="000000" w:themeColor="text1"/>
                <w:lang w:val="sr-Cyrl-RS"/>
              </w:rPr>
            </w:pPr>
          </w:p>
        </w:tc>
        <w:tc>
          <w:tcPr>
            <w:tcW w:w="3060" w:type="dxa"/>
            <w:tcBorders>
              <w:top w:val="single" w:sz="4" w:space="0" w:color="00000A"/>
              <w:left w:val="single" w:sz="4" w:space="0" w:color="00000A"/>
              <w:bottom w:val="single" w:sz="4" w:space="0" w:color="auto"/>
              <w:right w:val="single" w:sz="4" w:space="0" w:color="00000A"/>
            </w:tcBorders>
          </w:tcPr>
          <w:p w14:paraId="3A6EF538" w14:textId="77777777" w:rsidR="00DF316A" w:rsidRPr="004108FC" w:rsidRDefault="00DF316A" w:rsidP="00DF316A">
            <w:pPr>
              <w:suppressAutoHyphens/>
              <w:rPr>
                <w:color w:val="000000" w:themeColor="text1"/>
                <w:lang w:val="sr-Cyrl-RS"/>
              </w:rPr>
            </w:pPr>
            <w:r w:rsidRPr="004108FC">
              <w:rPr>
                <w:color w:val="000000" w:themeColor="text1"/>
              </w:rPr>
              <w:t>Стручно усавршавање,информације о постојећим семинарима</w:t>
            </w:r>
          </w:p>
          <w:p w14:paraId="4DC227BB" w14:textId="77777777" w:rsidR="00DF316A" w:rsidRPr="004108FC" w:rsidRDefault="00DF316A" w:rsidP="00DF316A">
            <w:pPr>
              <w:suppressAutoHyphens/>
              <w:rPr>
                <w:color w:val="000000" w:themeColor="text1"/>
              </w:rPr>
            </w:pPr>
          </w:p>
          <w:p w14:paraId="2C7B083A" w14:textId="77777777" w:rsidR="00DF316A" w:rsidRPr="004108FC" w:rsidRDefault="00DF316A" w:rsidP="00DF316A">
            <w:pPr>
              <w:suppressAutoHyphens/>
              <w:rPr>
                <w:color w:val="000000" w:themeColor="text1"/>
              </w:rPr>
            </w:pPr>
            <w:r w:rsidRPr="004108FC">
              <w:rPr>
                <w:color w:val="000000" w:themeColor="text1"/>
              </w:rPr>
              <w:t>Дани борбе против СИДЕ</w:t>
            </w:r>
          </w:p>
          <w:p w14:paraId="06F76401" w14:textId="77777777" w:rsidR="00DF316A" w:rsidRPr="004108FC" w:rsidRDefault="00DF316A" w:rsidP="00DF316A">
            <w:pPr>
              <w:suppressAutoHyphens/>
              <w:rPr>
                <w:color w:val="000000" w:themeColor="text1"/>
              </w:rPr>
            </w:pPr>
          </w:p>
        </w:tc>
        <w:tc>
          <w:tcPr>
            <w:tcW w:w="1710" w:type="dxa"/>
            <w:tcBorders>
              <w:top w:val="single" w:sz="4" w:space="0" w:color="00000A"/>
              <w:left w:val="single" w:sz="4" w:space="0" w:color="00000A"/>
              <w:bottom w:val="single" w:sz="4" w:space="0" w:color="auto"/>
              <w:right w:val="single" w:sz="4" w:space="0" w:color="00000A"/>
            </w:tcBorders>
          </w:tcPr>
          <w:p w14:paraId="5BC4200D" w14:textId="77777777" w:rsidR="00DF316A" w:rsidRPr="004108FC" w:rsidRDefault="00DF316A" w:rsidP="00DF316A">
            <w:pPr>
              <w:suppressAutoHyphens/>
              <w:rPr>
                <w:color w:val="000000" w:themeColor="text1"/>
              </w:rPr>
            </w:pPr>
            <w:r w:rsidRPr="004108FC">
              <w:rPr>
                <w:color w:val="000000" w:themeColor="text1"/>
              </w:rPr>
              <w:t>Професори актива</w:t>
            </w:r>
          </w:p>
          <w:p w14:paraId="0E0E7A94" w14:textId="77777777" w:rsidR="00DF316A" w:rsidRPr="004108FC" w:rsidRDefault="00DF316A" w:rsidP="00DF316A">
            <w:pPr>
              <w:suppressAutoHyphens/>
              <w:rPr>
                <w:color w:val="000000" w:themeColor="text1"/>
              </w:rPr>
            </w:pPr>
          </w:p>
          <w:p w14:paraId="5C8129CD" w14:textId="77777777" w:rsidR="00DF316A" w:rsidRPr="004108FC" w:rsidRDefault="00DF316A" w:rsidP="00DF316A">
            <w:pPr>
              <w:suppressAutoHyphens/>
              <w:rPr>
                <w:color w:val="000000" w:themeColor="text1"/>
              </w:rPr>
            </w:pPr>
            <w:r w:rsidRPr="004108FC">
              <w:rPr>
                <w:color w:val="000000" w:themeColor="text1"/>
              </w:rPr>
              <w:t>Професори хемије и биологије</w:t>
            </w:r>
          </w:p>
          <w:p w14:paraId="622D737D" w14:textId="77777777" w:rsidR="00DF316A" w:rsidRPr="004108FC" w:rsidRDefault="00DF316A" w:rsidP="00DF316A">
            <w:pPr>
              <w:suppressAutoHyphens/>
              <w:rPr>
                <w:color w:val="000000" w:themeColor="text1"/>
              </w:rPr>
            </w:pPr>
          </w:p>
          <w:p w14:paraId="04B47055" w14:textId="77777777" w:rsidR="00DF316A" w:rsidRPr="004108FC" w:rsidRDefault="00DF316A" w:rsidP="00DF316A">
            <w:pPr>
              <w:suppressAutoHyphens/>
              <w:rPr>
                <w:color w:val="000000" w:themeColor="text1"/>
              </w:rPr>
            </w:pPr>
          </w:p>
        </w:tc>
        <w:tc>
          <w:tcPr>
            <w:tcW w:w="1620" w:type="dxa"/>
            <w:tcBorders>
              <w:top w:val="single" w:sz="4" w:space="0" w:color="00000A"/>
              <w:left w:val="single" w:sz="4" w:space="0" w:color="00000A"/>
              <w:bottom w:val="single" w:sz="4" w:space="0" w:color="auto"/>
              <w:right w:val="single" w:sz="4" w:space="0" w:color="00000A"/>
            </w:tcBorders>
          </w:tcPr>
          <w:p w14:paraId="19463244" w14:textId="77777777" w:rsidR="00DF316A" w:rsidRPr="004108FC" w:rsidRDefault="00DF316A" w:rsidP="00DF316A">
            <w:pPr>
              <w:suppressAutoHyphens/>
              <w:rPr>
                <w:color w:val="000000" w:themeColor="text1"/>
              </w:rPr>
            </w:pPr>
            <w:r w:rsidRPr="004108FC">
              <w:rPr>
                <w:color w:val="000000" w:themeColor="text1"/>
              </w:rPr>
              <w:t>Професори актива</w:t>
            </w:r>
          </w:p>
          <w:p w14:paraId="350315D3" w14:textId="77777777" w:rsidR="00DF316A" w:rsidRPr="004108FC" w:rsidRDefault="00DF316A" w:rsidP="00DF316A">
            <w:pPr>
              <w:suppressAutoHyphens/>
              <w:rPr>
                <w:color w:val="000000" w:themeColor="text1"/>
              </w:rPr>
            </w:pPr>
          </w:p>
          <w:p w14:paraId="5268FF31" w14:textId="77777777" w:rsidR="00DF316A" w:rsidRPr="004108FC" w:rsidRDefault="00DF316A" w:rsidP="00DF316A">
            <w:pPr>
              <w:suppressAutoHyphens/>
              <w:rPr>
                <w:color w:val="000000" w:themeColor="text1"/>
              </w:rPr>
            </w:pPr>
            <w:r w:rsidRPr="004108FC">
              <w:rPr>
                <w:color w:val="000000" w:themeColor="text1"/>
              </w:rPr>
              <w:t>Професори хемије и биологије</w:t>
            </w:r>
          </w:p>
          <w:p w14:paraId="2112D5D7" w14:textId="77777777" w:rsidR="00DF316A" w:rsidRPr="004108FC" w:rsidRDefault="00DF316A" w:rsidP="00DF316A">
            <w:pPr>
              <w:suppressAutoHyphens/>
              <w:rPr>
                <w:color w:val="000000" w:themeColor="text1"/>
              </w:rPr>
            </w:pPr>
          </w:p>
        </w:tc>
        <w:tc>
          <w:tcPr>
            <w:tcW w:w="2160" w:type="dxa"/>
            <w:tcBorders>
              <w:top w:val="single" w:sz="4" w:space="0" w:color="00000A"/>
              <w:left w:val="single" w:sz="4" w:space="0" w:color="00000A"/>
              <w:bottom w:val="single" w:sz="4" w:space="0" w:color="auto"/>
              <w:right w:val="single" w:sz="4" w:space="0" w:color="00000A"/>
            </w:tcBorders>
          </w:tcPr>
          <w:p w14:paraId="6AA2672E" w14:textId="77777777" w:rsidR="00DF316A" w:rsidRPr="004108FC" w:rsidRDefault="00DF316A" w:rsidP="00DF316A">
            <w:pPr>
              <w:suppressAutoHyphens/>
              <w:rPr>
                <w:color w:val="000000" w:themeColor="text1"/>
              </w:rPr>
            </w:pPr>
            <w:r w:rsidRPr="004108FC">
              <w:rPr>
                <w:color w:val="000000" w:themeColor="text1"/>
              </w:rPr>
              <w:t>уверења</w:t>
            </w:r>
          </w:p>
          <w:p w14:paraId="735D33E3" w14:textId="77777777" w:rsidR="00DF316A" w:rsidRPr="004108FC" w:rsidRDefault="00DF316A" w:rsidP="00DF316A">
            <w:pPr>
              <w:suppressAutoHyphens/>
              <w:rPr>
                <w:color w:val="000000" w:themeColor="text1"/>
              </w:rPr>
            </w:pPr>
            <w:r w:rsidRPr="004108FC">
              <w:rPr>
                <w:color w:val="000000" w:themeColor="text1"/>
              </w:rPr>
              <w:t>Извештај и пано у главном холу</w:t>
            </w:r>
          </w:p>
          <w:p w14:paraId="599C860C" w14:textId="77777777" w:rsidR="00DF316A" w:rsidRPr="004108FC" w:rsidRDefault="00DF316A" w:rsidP="00DF316A">
            <w:pPr>
              <w:suppressAutoHyphens/>
              <w:rPr>
                <w:color w:val="000000" w:themeColor="text1"/>
                <w:lang w:val="en-US"/>
              </w:rPr>
            </w:pPr>
            <w:r w:rsidRPr="004108FC">
              <w:rPr>
                <w:color w:val="000000" w:themeColor="text1"/>
              </w:rPr>
              <w:t xml:space="preserve">Записник и фотографије </w:t>
            </w:r>
          </w:p>
        </w:tc>
      </w:tr>
      <w:tr w:rsidR="004108FC" w:rsidRPr="004108FC" w14:paraId="74199E3F" w14:textId="77777777" w:rsidTr="00AC4E35">
        <w:trPr>
          <w:trHeight w:val="1125"/>
        </w:trPr>
        <w:tc>
          <w:tcPr>
            <w:tcW w:w="1800" w:type="dxa"/>
            <w:vMerge/>
            <w:tcBorders>
              <w:left w:val="single" w:sz="4" w:space="0" w:color="00000A"/>
              <w:right w:val="single" w:sz="4" w:space="0" w:color="00000A"/>
            </w:tcBorders>
          </w:tcPr>
          <w:p w14:paraId="01CF6F57"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0DEF0EBC" w14:textId="77777777" w:rsidR="00DF316A" w:rsidRPr="004108FC" w:rsidRDefault="00DF316A" w:rsidP="00DF316A">
            <w:pPr>
              <w:suppressAutoHyphens/>
              <w:spacing w:after="200" w:line="276" w:lineRule="auto"/>
              <w:rPr>
                <w:color w:val="000000" w:themeColor="text1"/>
                <w:lang w:val="ru-RU"/>
              </w:rPr>
            </w:pPr>
            <w:r w:rsidRPr="004108FC">
              <w:rPr>
                <w:color w:val="000000" w:themeColor="text1"/>
                <w:lang w:val="ru-RU"/>
              </w:rPr>
              <w:t>- Припрема ученика средње школе за такмичење</w:t>
            </w:r>
          </w:p>
        </w:tc>
        <w:tc>
          <w:tcPr>
            <w:tcW w:w="1710" w:type="dxa"/>
            <w:tcBorders>
              <w:top w:val="single" w:sz="4" w:space="0" w:color="auto"/>
              <w:left w:val="single" w:sz="4" w:space="0" w:color="00000A"/>
              <w:bottom w:val="single" w:sz="4" w:space="0" w:color="auto"/>
              <w:right w:val="single" w:sz="4" w:space="0" w:color="00000A"/>
            </w:tcBorders>
          </w:tcPr>
          <w:p w14:paraId="271509A2" w14:textId="77777777" w:rsidR="00DF316A" w:rsidRPr="004108FC" w:rsidRDefault="00DF316A" w:rsidP="00DF316A">
            <w:pPr>
              <w:suppressAutoHyphens/>
              <w:rPr>
                <w:color w:val="000000" w:themeColor="text1"/>
                <w:lang w:val="ru-RU"/>
              </w:rPr>
            </w:pPr>
            <w:r w:rsidRPr="004108FC">
              <w:rPr>
                <w:color w:val="000000" w:themeColor="text1"/>
                <w:lang w:val="ru-RU"/>
              </w:rPr>
              <w:t>- професори у средњој школи</w:t>
            </w:r>
          </w:p>
          <w:p w14:paraId="6D1F5355" w14:textId="77777777" w:rsidR="00DF316A" w:rsidRPr="004108FC" w:rsidRDefault="00DF316A" w:rsidP="00DF316A">
            <w:pPr>
              <w:suppressAutoHyphens/>
              <w:spacing w:after="200" w:line="276" w:lineRule="auto"/>
              <w:rPr>
                <w:color w:val="000000" w:themeColor="text1"/>
                <w:lang w:val="ru-RU"/>
              </w:rPr>
            </w:pPr>
          </w:p>
        </w:tc>
        <w:tc>
          <w:tcPr>
            <w:tcW w:w="1620" w:type="dxa"/>
            <w:tcBorders>
              <w:top w:val="single" w:sz="4" w:space="0" w:color="auto"/>
              <w:left w:val="single" w:sz="4" w:space="0" w:color="00000A"/>
              <w:bottom w:val="single" w:sz="4" w:space="0" w:color="auto"/>
              <w:right w:val="single" w:sz="4" w:space="0" w:color="00000A"/>
            </w:tcBorders>
          </w:tcPr>
          <w:p w14:paraId="65CCC8A8" w14:textId="77777777" w:rsidR="00DF316A" w:rsidRPr="004108FC" w:rsidRDefault="00DF316A" w:rsidP="00DF316A">
            <w:pPr>
              <w:suppressAutoHyphens/>
              <w:spacing w:after="200" w:line="276" w:lineRule="auto"/>
              <w:rPr>
                <w:color w:val="000000" w:themeColor="text1"/>
                <w:lang w:val="en-US"/>
              </w:rPr>
            </w:pPr>
            <w:r w:rsidRPr="004108FC">
              <w:rPr>
                <w:color w:val="000000" w:themeColor="text1"/>
                <w:lang w:val="ru-RU"/>
              </w:rPr>
              <w:t>- припрему са ученицима је одржао сваки професор</w:t>
            </w:r>
          </w:p>
        </w:tc>
        <w:tc>
          <w:tcPr>
            <w:tcW w:w="2160" w:type="dxa"/>
            <w:tcBorders>
              <w:top w:val="single" w:sz="4" w:space="0" w:color="auto"/>
              <w:left w:val="single" w:sz="4" w:space="0" w:color="00000A"/>
              <w:bottom w:val="single" w:sz="4" w:space="0" w:color="auto"/>
              <w:right w:val="single" w:sz="4" w:space="0" w:color="00000A"/>
            </w:tcBorders>
          </w:tcPr>
          <w:p w14:paraId="7C3ABAB5" w14:textId="77777777" w:rsidR="00DF316A" w:rsidRPr="004108FC" w:rsidRDefault="00DF316A" w:rsidP="00DF316A">
            <w:pPr>
              <w:suppressAutoHyphens/>
              <w:rPr>
                <w:color w:val="000000" w:themeColor="text1"/>
              </w:rPr>
            </w:pPr>
          </w:p>
        </w:tc>
      </w:tr>
      <w:tr w:rsidR="004108FC" w:rsidRPr="004108FC" w14:paraId="5CD1E8FE" w14:textId="77777777" w:rsidTr="00AC4E35">
        <w:trPr>
          <w:trHeight w:val="1076"/>
        </w:trPr>
        <w:tc>
          <w:tcPr>
            <w:tcW w:w="1800" w:type="dxa"/>
            <w:vMerge/>
            <w:tcBorders>
              <w:left w:val="single" w:sz="4" w:space="0" w:color="00000A"/>
              <w:right w:val="single" w:sz="4" w:space="0" w:color="00000A"/>
            </w:tcBorders>
          </w:tcPr>
          <w:p w14:paraId="15D8D7B1"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3AD75E11" w14:textId="77777777" w:rsidR="00DF316A" w:rsidRPr="004108FC" w:rsidRDefault="00DF316A" w:rsidP="00DF316A">
            <w:pPr>
              <w:suppressAutoHyphens/>
              <w:rPr>
                <w:color w:val="000000" w:themeColor="text1"/>
                <w:lang w:val="ru-RU"/>
              </w:rPr>
            </w:pPr>
            <w:r w:rsidRPr="004108FC">
              <w:rPr>
                <w:color w:val="000000" w:themeColor="text1"/>
                <w:lang w:val="ru-RU"/>
              </w:rPr>
              <w:t>- Посета сајму науке у Београду</w:t>
            </w:r>
          </w:p>
          <w:p w14:paraId="734097ED" w14:textId="77777777" w:rsidR="00DF316A" w:rsidRPr="004108FC" w:rsidRDefault="00DF316A" w:rsidP="00DF316A">
            <w:pPr>
              <w:suppressAutoHyphens/>
              <w:rPr>
                <w:color w:val="000000" w:themeColor="text1"/>
                <w:lang w:val="ru-RU"/>
              </w:rPr>
            </w:pPr>
            <w:r w:rsidRPr="004108FC">
              <w:rPr>
                <w:color w:val="000000" w:themeColor="text1"/>
                <w:lang w:val="ru-RU"/>
              </w:rPr>
              <w:t>Посета Центру за промоци</w:t>
            </w:r>
            <w:r w:rsidRPr="004108FC">
              <w:rPr>
                <w:color w:val="000000" w:themeColor="text1"/>
                <w:lang w:val="en-US"/>
              </w:rPr>
              <w:t>j</w:t>
            </w:r>
            <w:r w:rsidRPr="004108FC">
              <w:rPr>
                <w:color w:val="000000" w:themeColor="text1"/>
                <w:lang w:val="ru-RU"/>
              </w:rPr>
              <w:t>у науке у Београду</w:t>
            </w:r>
          </w:p>
          <w:p w14:paraId="10115291" w14:textId="77777777" w:rsidR="00DF316A" w:rsidRPr="004108FC" w:rsidRDefault="00DF316A" w:rsidP="00DF316A">
            <w:pPr>
              <w:suppressAutoHyphens/>
              <w:spacing w:after="200" w:line="276" w:lineRule="auto"/>
              <w:rPr>
                <w:color w:val="000000" w:themeColor="text1"/>
                <w:lang w:val="sr-Cyrl-RS"/>
              </w:rPr>
            </w:pPr>
            <w:r w:rsidRPr="004108FC">
              <w:rPr>
                <w:color w:val="000000" w:themeColor="text1"/>
                <w:lang w:val="en-US"/>
              </w:rPr>
              <w:t xml:space="preserve">-Општинско такмичење </w:t>
            </w:r>
            <w:r w:rsidRPr="004108FC">
              <w:rPr>
                <w:color w:val="000000" w:themeColor="text1"/>
                <w:lang w:val="en-US"/>
              </w:rPr>
              <w:lastRenderedPageBreak/>
              <w:t>ученика ОШ (математика)</w:t>
            </w:r>
          </w:p>
          <w:p w14:paraId="039934B5" w14:textId="77777777" w:rsidR="00DF316A" w:rsidRPr="004108FC" w:rsidRDefault="00DF316A" w:rsidP="00DF316A">
            <w:pPr>
              <w:suppressAutoHyphens/>
              <w:spacing w:after="200" w:line="276" w:lineRule="auto"/>
              <w:rPr>
                <w:color w:val="000000" w:themeColor="text1"/>
                <w:lang w:val="en-US"/>
              </w:rPr>
            </w:pPr>
            <w:r w:rsidRPr="004108FC">
              <w:rPr>
                <w:color w:val="000000" w:themeColor="text1"/>
                <w:lang w:val="en-US"/>
              </w:rPr>
              <w:t>- Припрема ученика средње школе за такмичење</w:t>
            </w:r>
          </w:p>
          <w:p w14:paraId="2787C7CA" w14:textId="77777777" w:rsidR="00DF316A" w:rsidRPr="004108FC" w:rsidRDefault="00DF316A" w:rsidP="00DF316A">
            <w:pPr>
              <w:suppressAutoHyphens/>
              <w:spacing w:after="200" w:line="276" w:lineRule="auto"/>
              <w:rPr>
                <w:color w:val="000000" w:themeColor="text1"/>
              </w:rPr>
            </w:pPr>
            <w:r w:rsidRPr="004108FC">
              <w:rPr>
                <w:color w:val="000000" w:themeColor="text1"/>
              </w:rPr>
              <w:t>Полугодишњи тест или игре преко којих се може видети савладаност градива</w:t>
            </w:r>
          </w:p>
          <w:p w14:paraId="1F086787" w14:textId="77777777" w:rsidR="00DF316A" w:rsidRPr="004108FC" w:rsidRDefault="00DF316A" w:rsidP="00DF316A">
            <w:pPr>
              <w:suppressAutoHyphens/>
              <w:spacing w:after="200" w:line="276" w:lineRule="auto"/>
              <w:rPr>
                <w:color w:val="000000" w:themeColor="text1"/>
              </w:rPr>
            </w:pPr>
          </w:p>
          <w:p w14:paraId="20786309" w14:textId="77777777" w:rsidR="00DF316A" w:rsidRPr="004108FC" w:rsidRDefault="00DF316A" w:rsidP="00DF316A">
            <w:pPr>
              <w:spacing w:after="200" w:line="276" w:lineRule="auto"/>
              <w:rPr>
                <w:rFonts w:eastAsia="Calibri"/>
                <w:color w:val="000000" w:themeColor="text1"/>
                <w:lang w:val="sr-Cyrl-RS"/>
              </w:rPr>
            </w:pPr>
            <w:r w:rsidRPr="004108FC">
              <w:rPr>
                <w:rFonts w:eastAsia="Calibri"/>
                <w:color w:val="000000" w:themeColor="text1"/>
                <w:lang w:val="sr-Cyrl-RS"/>
              </w:rPr>
              <w:t>Учешће у организацији "Божићни вашар-вашар хуманитарног карактера"</w:t>
            </w:r>
          </w:p>
          <w:p w14:paraId="457C2490" w14:textId="77777777" w:rsidR="00DF316A" w:rsidRPr="004108FC" w:rsidRDefault="00DF316A" w:rsidP="00DF316A">
            <w:pPr>
              <w:suppressAutoHyphens/>
              <w:spacing w:after="200" w:line="276" w:lineRule="auto"/>
              <w:rPr>
                <w:rFonts w:eastAsia="Calibri"/>
                <w:color w:val="000000" w:themeColor="text1"/>
                <w:lang w:val="sr-Cyrl-RS"/>
              </w:rPr>
            </w:pPr>
            <w:r w:rsidRPr="004108FC">
              <w:rPr>
                <w:rFonts w:eastAsia="Calibri"/>
                <w:color w:val="000000" w:themeColor="text1"/>
                <w:lang w:val="sr-Cyrl-RS"/>
              </w:rPr>
              <w:t>(чланови биолошке секције основне школе)</w:t>
            </w:r>
          </w:p>
          <w:p w14:paraId="46938F6A" w14:textId="77777777" w:rsidR="00DF316A" w:rsidRPr="004108FC" w:rsidRDefault="00DF316A" w:rsidP="00DF316A">
            <w:pPr>
              <w:suppressAutoHyphens/>
              <w:spacing w:after="200" w:line="276" w:lineRule="auto"/>
              <w:rPr>
                <w:rFonts w:eastAsia="Calibri"/>
                <w:color w:val="000000" w:themeColor="text1"/>
                <w:lang w:val="sr-Cyrl-RS"/>
              </w:rPr>
            </w:pPr>
          </w:p>
        </w:tc>
        <w:tc>
          <w:tcPr>
            <w:tcW w:w="1710" w:type="dxa"/>
            <w:tcBorders>
              <w:top w:val="single" w:sz="4" w:space="0" w:color="auto"/>
              <w:left w:val="single" w:sz="4" w:space="0" w:color="00000A"/>
              <w:bottom w:val="single" w:sz="4" w:space="0" w:color="auto"/>
              <w:right w:val="single" w:sz="4" w:space="0" w:color="00000A"/>
            </w:tcBorders>
          </w:tcPr>
          <w:p w14:paraId="25F1ACF3" w14:textId="77777777" w:rsidR="00DF316A" w:rsidRPr="004108FC" w:rsidRDefault="00DF316A" w:rsidP="00DF316A">
            <w:pPr>
              <w:suppressAutoHyphens/>
              <w:spacing w:after="200" w:line="276" w:lineRule="auto"/>
              <w:rPr>
                <w:color w:val="000000" w:themeColor="text1"/>
                <w:lang w:val="sr-Cyrl-RS"/>
              </w:rPr>
            </w:pPr>
          </w:p>
          <w:p w14:paraId="4384BF24" w14:textId="77777777" w:rsidR="00DF316A" w:rsidRPr="004108FC" w:rsidRDefault="00DF316A" w:rsidP="00DF316A">
            <w:pPr>
              <w:suppressAutoHyphens/>
              <w:spacing w:after="200" w:line="276" w:lineRule="auto"/>
              <w:rPr>
                <w:color w:val="000000" w:themeColor="text1"/>
                <w:lang w:val="sr-Cyrl-RS"/>
              </w:rPr>
            </w:pPr>
          </w:p>
          <w:p w14:paraId="56A5B240" w14:textId="77777777" w:rsidR="00DF316A" w:rsidRPr="004108FC" w:rsidRDefault="00DF316A" w:rsidP="00DF316A">
            <w:pPr>
              <w:suppressAutoHyphens/>
              <w:spacing w:after="200" w:line="276" w:lineRule="auto"/>
              <w:rPr>
                <w:color w:val="000000" w:themeColor="text1"/>
                <w:lang w:val="sr-Cyrl-RS"/>
              </w:rPr>
            </w:pPr>
          </w:p>
          <w:p w14:paraId="2DB429DA" w14:textId="77777777" w:rsidR="00DF316A" w:rsidRPr="004108FC" w:rsidRDefault="00DF316A" w:rsidP="00DF316A">
            <w:pPr>
              <w:suppressAutoHyphens/>
              <w:spacing w:after="200" w:line="276" w:lineRule="auto"/>
              <w:rPr>
                <w:color w:val="000000" w:themeColor="text1"/>
                <w:lang w:val="sr-Cyrl-RS"/>
              </w:rPr>
            </w:pPr>
            <w:r w:rsidRPr="004108FC">
              <w:rPr>
                <w:color w:val="000000" w:themeColor="text1"/>
                <w:lang w:val="sr-Cyrl-RS"/>
              </w:rPr>
              <w:t xml:space="preserve">-професори у </w:t>
            </w:r>
            <w:r w:rsidRPr="004108FC">
              <w:rPr>
                <w:color w:val="000000" w:themeColor="text1"/>
                <w:lang w:val="sr-Cyrl-RS"/>
              </w:rPr>
              <w:lastRenderedPageBreak/>
              <w:t>ОШ</w:t>
            </w:r>
          </w:p>
          <w:p w14:paraId="73B6598C" w14:textId="77777777" w:rsidR="00DF316A" w:rsidRPr="004108FC" w:rsidRDefault="00DF316A" w:rsidP="00DF316A">
            <w:pPr>
              <w:suppressAutoHyphens/>
              <w:spacing w:after="200" w:line="276" w:lineRule="auto"/>
              <w:rPr>
                <w:color w:val="000000" w:themeColor="text1"/>
                <w:lang w:val="sr-Cyrl-RS"/>
              </w:rPr>
            </w:pPr>
            <w:r w:rsidRPr="004108FC">
              <w:rPr>
                <w:color w:val="000000" w:themeColor="text1"/>
                <w:lang w:val="sr-Cyrl-RS"/>
              </w:rPr>
              <w:t>- професори у средњој школи</w:t>
            </w:r>
          </w:p>
          <w:p w14:paraId="35964965" w14:textId="77777777" w:rsidR="00DF316A" w:rsidRPr="004108FC" w:rsidRDefault="00DF316A" w:rsidP="00DF316A">
            <w:pPr>
              <w:suppressAutoHyphens/>
              <w:spacing w:after="200" w:line="276" w:lineRule="auto"/>
              <w:rPr>
                <w:color w:val="000000" w:themeColor="text1"/>
                <w:lang w:val="sr-Cyrl-RS"/>
              </w:rPr>
            </w:pPr>
          </w:p>
          <w:p w14:paraId="618A7324" w14:textId="77777777" w:rsidR="00DF316A" w:rsidRPr="004108FC" w:rsidRDefault="00DF316A" w:rsidP="00DF316A">
            <w:pPr>
              <w:suppressAutoHyphens/>
              <w:spacing w:after="200" w:line="276" w:lineRule="auto"/>
              <w:rPr>
                <w:color w:val="000000" w:themeColor="text1"/>
                <w:lang w:val="sr-Cyrl-RS"/>
              </w:rPr>
            </w:pPr>
          </w:p>
          <w:p w14:paraId="177028E9" w14:textId="77777777" w:rsidR="00DF316A" w:rsidRPr="004108FC" w:rsidRDefault="00DF316A" w:rsidP="00DF316A">
            <w:pPr>
              <w:suppressAutoHyphens/>
              <w:spacing w:after="200" w:line="276" w:lineRule="auto"/>
              <w:rPr>
                <w:color w:val="000000" w:themeColor="text1"/>
                <w:lang w:val="sr-Cyrl-RS"/>
              </w:rPr>
            </w:pPr>
          </w:p>
          <w:p w14:paraId="44DE3DA6" w14:textId="77777777" w:rsidR="00DF316A" w:rsidRPr="004108FC" w:rsidRDefault="00DF316A" w:rsidP="00DF316A">
            <w:pPr>
              <w:suppressAutoHyphens/>
              <w:spacing w:after="200" w:line="276" w:lineRule="auto"/>
              <w:rPr>
                <w:color w:val="000000" w:themeColor="text1"/>
                <w:lang w:val="sr-Cyrl-RS"/>
              </w:rPr>
            </w:pPr>
          </w:p>
          <w:p w14:paraId="1CEFDC54" w14:textId="77777777" w:rsidR="00DF316A" w:rsidRPr="004108FC" w:rsidRDefault="00DF316A" w:rsidP="00DF316A">
            <w:pPr>
              <w:suppressAutoHyphens/>
              <w:spacing w:after="200" w:line="276" w:lineRule="auto"/>
              <w:rPr>
                <w:color w:val="000000" w:themeColor="text1"/>
                <w:lang w:val="sr-Cyrl-RS"/>
              </w:rPr>
            </w:pPr>
            <w:r w:rsidRPr="004108FC">
              <w:rPr>
                <w:color w:val="000000" w:themeColor="text1"/>
                <w:lang w:val="sr-Cyrl-RS"/>
              </w:rPr>
              <w:t>Јелена Шомођи</w:t>
            </w:r>
          </w:p>
        </w:tc>
        <w:tc>
          <w:tcPr>
            <w:tcW w:w="1620" w:type="dxa"/>
            <w:tcBorders>
              <w:top w:val="single" w:sz="4" w:space="0" w:color="auto"/>
              <w:left w:val="single" w:sz="4" w:space="0" w:color="00000A"/>
              <w:bottom w:val="single" w:sz="4" w:space="0" w:color="auto"/>
              <w:right w:val="single" w:sz="4" w:space="0" w:color="00000A"/>
            </w:tcBorders>
          </w:tcPr>
          <w:p w14:paraId="38E43FE2" w14:textId="77777777" w:rsidR="00DF316A" w:rsidRPr="004108FC" w:rsidRDefault="00DF316A" w:rsidP="00DF316A">
            <w:pPr>
              <w:suppressAutoHyphens/>
              <w:rPr>
                <w:color w:val="000000" w:themeColor="text1"/>
                <w:lang w:val="sr-Cyrl-RS"/>
              </w:rPr>
            </w:pPr>
            <w:r w:rsidRPr="004108FC">
              <w:rPr>
                <w:color w:val="000000" w:themeColor="text1"/>
              </w:rPr>
              <w:lastRenderedPageBreak/>
              <w:t>Професори актива</w:t>
            </w:r>
          </w:p>
          <w:p w14:paraId="277391E0" w14:textId="77777777" w:rsidR="00DF316A" w:rsidRPr="004108FC" w:rsidRDefault="00DF316A" w:rsidP="00DF316A">
            <w:pPr>
              <w:suppressAutoHyphens/>
              <w:rPr>
                <w:color w:val="000000" w:themeColor="text1"/>
                <w:lang w:val="ru-RU"/>
              </w:rPr>
            </w:pPr>
          </w:p>
          <w:p w14:paraId="17B010E0" w14:textId="77777777" w:rsidR="00DF316A" w:rsidRPr="004108FC" w:rsidRDefault="00DF316A" w:rsidP="00DF316A">
            <w:pPr>
              <w:suppressAutoHyphens/>
              <w:rPr>
                <w:color w:val="000000" w:themeColor="text1"/>
                <w:lang w:val="ru-RU"/>
              </w:rPr>
            </w:pPr>
          </w:p>
          <w:p w14:paraId="58841453" w14:textId="77777777" w:rsidR="00DF316A" w:rsidRPr="004108FC" w:rsidRDefault="00DF316A" w:rsidP="00DF316A">
            <w:pPr>
              <w:suppressAutoHyphens/>
              <w:rPr>
                <w:color w:val="000000" w:themeColor="text1"/>
                <w:lang w:val="ru-RU"/>
              </w:rPr>
            </w:pPr>
          </w:p>
          <w:p w14:paraId="5E0CA1C5" w14:textId="77777777" w:rsidR="00DF316A" w:rsidRPr="004108FC" w:rsidRDefault="00DF316A" w:rsidP="00DF316A">
            <w:pPr>
              <w:suppressAutoHyphens/>
              <w:rPr>
                <w:color w:val="000000" w:themeColor="text1"/>
                <w:lang w:val="ru-RU"/>
              </w:rPr>
            </w:pPr>
          </w:p>
          <w:p w14:paraId="25A6F8CE" w14:textId="77777777" w:rsidR="00DF316A" w:rsidRPr="004108FC" w:rsidRDefault="00DF316A" w:rsidP="00DF316A">
            <w:pPr>
              <w:suppressAutoHyphens/>
              <w:rPr>
                <w:color w:val="000000" w:themeColor="text1"/>
                <w:lang w:val="ru-RU"/>
              </w:rPr>
            </w:pPr>
          </w:p>
          <w:p w14:paraId="11A3C271" w14:textId="77777777" w:rsidR="00DF316A" w:rsidRPr="004108FC" w:rsidRDefault="00DF316A" w:rsidP="00DF316A">
            <w:pPr>
              <w:suppressAutoHyphens/>
              <w:rPr>
                <w:color w:val="000000" w:themeColor="text1"/>
                <w:lang w:val="ru-RU"/>
              </w:rPr>
            </w:pPr>
          </w:p>
          <w:p w14:paraId="52672717" w14:textId="77777777" w:rsidR="00DF316A" w:rsidRPr="004108FC" w:rsidRDefault="00DF316A" w:rsidP="00DF316A">
            <w:pPr>
              <w:suppressAutoHyphens/>
              <w:rPr>
                <w:color w:val="000000" w:themeColor="text1"/>
                <w:lang w:val="ru-RU"/>
              </w:rPr>
            </w:pPr>
          </w:p>
          <w:p w14:paraId="5A53867B" w14:textId="77777777" w:rsidR="00DF316A" w:rsidRPr="004108FC" w:rsidRDefault="00DF316A" w:rsidP="00DF316A">
            <w:pPr>
              <w:suppressAutoHyphens/>
              <w:rPr>
                <w:color w:val="000000" w:themeColor="text1"/>
                <w:lang w:val="ru-RU"/>
              </w:rPr>
            </w:pPr>
          </w:p>
          <w:p w14:paraId="515AF074" w14:textId="77777777" w:rsidR="00DF316A" w:rsidRPr="004108FC" w:rsidRDefault="00DF316A" w:rsidP="00DF316A">
            <w:pPr>
              <w:suppressAutoHyphens/>
              <w:rPr>
                <w:color w:val="000000" w:themeColor="text1"/>
                <w:lang w:val="ru-RU"/>
              </w:rPr>
            </w:pPr>
          </w:p>
          <w:p w14:paraId="28C76ED4" w14:textId="77777777" w:rsidR="00DF316A" w:rsidRPr="004108FC" w:rsidRDefault="00DF316A" w:rsidP="00DF316A">
            <w:pPr>
              <w:suppressAutoHyphens/>
              <w:rPr>
                <w:color w:val="000000" w:themeColor="text1"/>
                <w:lang w:val="ru-RU"/>
              </w:rPr>
            </w:pPr>
          </w:p>
          <w:p w14:paraId="05F388F2" w14:textId="77777777" w:rsidR="00DF316A" w:rsidRPr="004108FC" w:rsidRDefault="00DF316A" w:rsidP="00DF316A">
            <w:pPr>
              <w:suppressAutoHyphens/>
              <w:rPr>
                <w:color w:val="000000" w:themeColor="text1"/>
                <w:lang w:val="ru-RU"/>
              </w:rPr>
            </w:pPr>
          </w:p>
          <w:p w14:paraId="6AD95BCA" w14:textId="77777777" w:rsidR="00DF316A" w:rsidRPr="004108FC" w:rsidRDefault="00DF316A" w:rsidP="00DF316A">
            <w:pPr>
              <w:suppressAutoHyphens/>
              <w:rPr>
                <w:color w:val="000000" w:themeColor="text1"/>
                <w:lang w:val="ru-RU"/>
              </w:rPr>
            </w:pPr>
          </w:p>
          <w:p w14:paraId="2FA35735" w14:textId="77777777" w:rsidR="00DF316A" w:rsidRPr="004108FC" w:rsidRDefault="00DF316A" w:rsidP="00DF316A">
            <w:pPr>
              <w:suppressAutoHyphens/>
              <w:rPr>
                <w:color w:val="000000" w:themeColor="text1"/>
                <w:lang w:val="ru-RU"/>
              </w:rPr>
            </w:pPr>
          </w:p>
          <w:p w14:paraId="28556BCA" w14:textId="77777777" w:rsidR="00DF316A" w:rsidRPr="004108FC" w:rsidRDefault="00DF316A" w:rsidP="00DF316A">
            <w:pPr>
              <w:suppressAutoHyphens/>
              <w:rPr>
                <w:color w:val="000000" w:themeColor="text1"/>
                <w:lang w:val="ru-RU"/>
              </w:rPr>
            </w:pPr>
          </w:p>
          <w:p w14:paraId="7014EE8F" w14:textId="77777777" w:rsidR="00DF316A" w:rsidRPr="004108FC" w:rsidRDefault="00DF316A" w:rsidP="00DF316A">
            <w:pPr>
              <w:suppressAutoHyphens/>
              <w:rPr>
                <w:color w:val="000000" w:themeColor="text1"/>
                <w:lang w:val="ru-RU"/>
              </w:rPr>
            </w:pPr>
          </w:p>
          <w:p w14:paraId="6E10DD68" w14:textId="77777777" w:rsidR="00DF316A" w:rsidRPr="004108FC" w:rsidRDefault="00DF316A" w:rsidP="00DF316A">
            <w:pPr>
              <w:suppressAutoHyphens/>
              <w:rPr>
                <w:color w:val="000000" w:themeColor="text1"/>
                <w:lang w:val="ru-RU"/>
              </w:rPr>
            </w:pPr>
          </w:p>
          <w:p w14:paraId="180AC98F" w14:textId="77777777" w:rsidR="00DF316A" w:rsidRPr="004108FC" w:rsidRDefault="00DF316A" w:rsidP="00DF316A">
            <w:pPr>
              <w:suppressAutoHyphens/>
              <w:rPr>
                <w:color w:val="000000" w:themeColor="text1"/>
                <w:lang w:val="ru-RU"/>
              </w:rPr>
            </w:pPr>
            <w:r w:rsidRPr="004108FC">
              <w:rPr>
                <w:color w:val="000000" w:themeColor="text1"/>
                <w:lang w:val="sr-Cyrl-RS"/>
              </w:rPr>
              <w:t>Јелена Шомођи</w:t>
            </w:r>
          </w:p>
        </w:tc>
        <w:tc>
          <w:tcPr>
            <w:tcW w:w="2160" w:type="dxa"/>
            <w:tcBorders>
              <w:top w:val="single" w:sz="4" w:space="0" w:color="auto"/>
              <w:left w:val="single" w:sz="4" w:space="0" w:color="00000A"/>
              <w:bottom w:val="single" w:sz="4" w:space="0" w:color="auto"/>
              <w:right w:val="single" w:sz="4" w:space="0" w:color="00000A"/>
            </w:tcBorders>
          </w:tcPr>
          <w:p w14:paraId="70E32047" w14:textId="77777777" w:rsidR="00DF316A" w:rsidRPr="004108FC" w:rsidRDefault="00DF316A" w:rsidP="00DF316A">
            <w:pPr>
              <w:suppressAutoHyphens/>
              <w:rPr>
                <w:color w:val="000000" w:themeColor="text1"/>
              </w:rPr>
            </w:pPr>
          </w:p>
          <w:p w14:paraId="545A3FE0" w14:textId="77777777" w:rsidR="00DF316A" w:rsidRPr="004108FC" w:rsidRDefault="00DF316A" w:rsidP="00DF316A">
            <w:pPr>
              <w:suppressAutoHyphens/>
              <w:rPr>
                <w:color w:val="000000" w:themeColor="text1"/>
              </w:rPr>
            </w:pPr>
          </w:p>
          <w:p w14:paraId="2551466C" w14:textId="77777777" w:rsidR="00DF316A" w:rsidRPr="004108FC" w:rsidRDefault="00DF316A" w:rsidP="00DF316A">
            <w:pPr>
              <w:suppressAutoHyphens/>
              <w:rPr>
                <w:color w:val="000000" w:themeColor="text1"/>
              </w:rPr>
            </w:pPr>
          </w:p>
          <w:p w14:paraId="3A07731A" w14:textId="77777777" w:rsidR="00DF316A" w:rsidRPr="004108FC" w:rsidRDefault="00DF316A" w:rsidP="00DF316A">
            <w:pPr>
              <w:suppressAutoHyphens/>
              <w:rPr>
                <w:color w:val="000000" w:themeColor="text1"/>
              </w:rPr>
            </w:pPr>
          </w:p>
          <w:p w14:paraId="4AD78C6E" w14:textId="77777777" w:rsidR="00DF316A" w:rsidRPr="004108FC" w:rsidRDefault="00DF316A" w:rsidP="00DF316A">
            <w:pPr>
              <w:suppressAutoHyphens/>
              <w:rPr>
                <w:color w:val="000000" w:themeColor="text1"/>
              </w:rPr>
            </w:pPr>
          </w:p>
          <w:p w14:paraId="4A332596" w14:textId="77777777" w:rsidR="00DF316A" w:rsidRPr="004108FC" w:rsidRDefault="00DF316A" w:rsidP="00DF316A">
            <w:pPr>
              <w:suppressAutoHyphens/>
              <w:rPr>
                <w:color w:val="000000" w:themeColor="text1"/>
              </w:rPr>
            </w:pPr>
          </w:p>
          <w:p w14:paraId="2735CC3A" w14:textId="77777777" w:rsidR="00DF316A" w:rsidRPr="004108FC" w:rsidRDefault="00DF316A" w:rsidP="00DF316A">
            <w:pPr>
              <w:suppressAutoHyphens/>
              <w:rPr>
                <w:color w:val="000000" w:themeColor="text1"/>
              </w:rPr>
            </w:pPr>
          </w:p>
          <w:p w14:paraId="55E893A7" w14:textId="77777777" w:rsidR="00DF316A" w:rsidRPr="004108FC" w:rsidRDefault="00DF316A" w:rsidP="00DF316A">
            <w:pPr>
              <w:suppressAutoHyphens/>
              <w:rPr>
                <w:color w:val="000000" w:themeColor="text1"/>
              </w:rPr>
            </w:pPr>
          </w:p>
          <w:p w14:paraId="56754B8D" w14:textId="77777777" w:rsidR="00DF316A" w:rsidRPr="004108FC" w:rsidRDefault="00DF316A" w:rsidP="00DF316A">
            <w:pPr>
              <w:suppressAutoHyphens/>
              <w:rPr>
                <w:color w:val="000000" w:themeColor="text1"/>
              </w:rPr>
            </w:pPr>
          </w:p>
          <w:p w14:paraId="6CE050EA" w14:textId="77777777" w:rsidR="00DF316A" w:rsidRPr="004108FC" w:rsidRDefault="00DF316A" w:rsidP="00DF316A">
            <w:pPr>
              <w:suppressAutoHyphens/>
              <w:rPr>
                <w:color w:val="000000" w:themeColor="text1"/>
              </w:rPr>
            </w:pPr>
          </w:p>
          <w:p w14:paraId="748D0209" w14:textId="77777777" w:rsidR="00DF316A" w:rsidRPr="004108FC" w:rsidRDefault="00DF316A" w:rsidP="00DF316A">
            <w:pPr>
              <w:suppressAutoHyphens/>
              <w:rPr>
                <w:color w:val="000000" w:themeColor="text1"/>
              </w:rPr>
            </w:pPr>
          </w:p>
          <w:p w14:paraId="60941C29" w14:textId="77777777" w:rsidR="00DF316A" w:rsidRPr="004108FC" w:rsidRDefault="00DF316A" w:rsidP="00DF316A">
            <w:pPr>
              <w:suppressAutoHyphens/>
              <w:rPr>
                <w:color w:val="000000" w:themeColor="text1"/>
              </w:rPr>
            </w:pPr>
          </w:p>
          <w:p w14:paraId="2D094BB4" w14:textId="77777777" w:rsidR="00DF316A" w:rsidRPr="004108FC" w:rsidRDefault="00DF316A" w:rsidP="00DF316A">
            <w:pPr>
              <w:suppressAutoHyphens/>
              <w:rPr>
                <w:color w:val="000000" w:themeColor="text1"/>
              </w:rPr>
            </w:pPr>
          </w:p>
          <w:p w14:paraId="58AA0710" w14:textId="77777777" w:rsidR="00DF316A" w:rsidRPr="004108FC" w:rsidRDefault="00DF316A" w:rsidP="00DF316A">
            <w:pPr>
              <w:suppressAutoHyphens/>
              <w:rPr>
                <w:color w:val="000000" w:themeColor="text1"/>
              </w:rPr>
            </w:pPr>
          </w:p>
          <w:p w14:paraId="0DDDE661" w14:textId="77777777" w:rsidR="00DF316A" w:rsidRPr="004108FC" w:rsidRDefault="00DF316A" w:rsidP="00DF316A">
            <w:pPr>
              <w:tabs>
                <w:tab w:val="left" w:pos="8880"/>
              </w:tabs>
              <w:spacing w:after="200" w:line="276" w:lineRule="auto"/>
              <w:rPr>
                <w:color w:val="000000" w:themeColor="text1"/>
              </w:rPr>
            </w:pPr>
            <w:r w:rsidRPr="004108FC">
              <w:rPr>
                <w:color w:val="000000" w:themeColor="text1"/>
              </w:rPr>
              <w:t>Свеска стручног већа;записник,</w:t>
            </w:r>
          </w:p>
          <w:p w14:paraId="14DBCA7E" w14:textId="77777777" w:rsidR="00DF316A" w:rsidRPr="004108FC" w:rsidRDefault="00DF316A" w:rsidP="00DF316A">
            <w:pPr>
              <w:tabs>
                <w:tab w:val="left" w:pos="8880"/>
              </w:tabs>
              <w:spacing w:after="200" w:line="276" w:lineRule="auto"/>
              <w:rPr>
                <w:color w:val="000000" w:themeColor="text1"/>
              </w:rPr>
            </w:pPr>
            <w:r w:rsidRPr="004108FC">
              <w:rPr>
                <w:color w:val="000000" w:themeColor="text1"/>
              </w:rPr>
              <w:t>Фотографије</w:t>
            </w:r>
          </w:p>
          <w:p w14:paraId="4EF4008A" w14:textId="77777777" w:rsidR="00DF316A" w:rsidRPr="004108FC" w:rsidRDefault="00DF316A" w:rsidP="00DF316A">
            <w:pPr>
              <w:tabs>
                <w:tab w:val="left" w:pos="8880"/>
              </w:tabs>
              <w:spacing w:after="200" w:line="276" w:lineRule="auto"/>
              <w:rPr>
                <w:color w:val="000000" w:themeColor="text1"/>
              </w:rPr>
            </w:pPr>
            <w:r w:rsidRPr="004108FC">
              <w:rPr>
                <w:color w:val="000000" w:themeColor="text1"/>
              </w:rPr>
              <w:t>Медијски</w:t>
            </w:r>
          </w:p>
          <w:p w14:paraId="01C593E4" w14:textId="77777777" w:rsidR="00DF316A" w:rsidRPr="004108FC" w:rsidRDefault="00DF316A" w:rsidP="00DF316A">
            <w:pPr>
              <w:tabs>
                <w:tab w:val="left" w:pos="8880"/>
              </w:tabs>
              <w:spacing w:after="200" w:line="276" w:lineRule="auto"/>
              <w:rPr>
                <w:color w:val="000000" w:themeColor="text1"/>
                <w:lang w:val="sr-Cyrl-RS"/>
              </w:rPr>
            </w:pPr>
            <w:r w:rsidRPr="004108FC">
              <w:rPr>
                <w:color w:val="000000" w:themeColor="text1"/>
              </w:rPr>
              <w:t>пропраћено</w:t>
            </w:r>
          </w:p>
          <w:p w14:paraId="13C73892" w14:textId="77777777" w:rsidR="00DF316A" w:rsidRPr="004108FC" w:rsidRDefault="00DF316A" w:rsidP="00DF316A">
            <w:pPr>
              <w:suppressAutoHyphens/>
              <w:rPr>
                <w:color w:val="000000" w:themeColor="text1"/>
              </w:rPr>
            </w:pPr>
          </w:p>
        </w:tc>
      </w:tr>
      <w:tr w:rsidR="004108FC" w:rsidRPr="004108FC" w14:paraId="4DDA5800" w14:textId="77777777" w:rsidTr="00AC4E35">
        <w:trPr>
          <w:trHeight w:val="557"/>
        </w:trPr>
        <w:tc>
          <w:tcPr>
            <w:tcW w:w="1800" w:type="dxa"/>
            <w:tcBorders>
              <w:top w:val="single" w:sz="4" w:space="0" w:color="00000A"/>
              <w:left w:val="single" w:sz="4" w:space="0" w:color="00000A"/>
              <w:right w:val="single" w:sz="4" w:space="0" w:color="00000A"/>
            </w:tcBorders>
          </w:tcPr>
          <w:p w14:paraId="7BE452B4" w14:textId="77777777" w:rsidR="00DF316A" w:rsidRPr="004108FC" w:rsidRDefault="00DF316A" w:rsidP="00DF316A">
            <w:pPr>
              <w:suppressAutoHyphens/>
              <w:rPr>
                <w:color w:val="000000" w:themeColor="text1"/>
                <w:lang w:val="en-US"/>
              </w:rPr>
            </w:pPr>
            <w:r w:rsidRPr="004108FC">
              <w:rPr>
                <w:color w:val="000000" w:themeColor="text1"/>
              </w:rPr>
              <w:lastRenderedPageBreak/>
              <w:t>ЈАНУАР</w:t>
            </w:r>
          </w:p>
          <w:p w14:paraId="0145BBF4" w14:textId="77777777" w:rsidR="00DF316A" w:rsidRPr="004108FC" w:rsidRDefault="00DF316A" w:rsidP="00DF316A">
            <w:pPr>
              <w:suppressAutoHyphens/>
              <w:rPr>
                <w:color w:val="000000" w:themeColor="text1"/>
              </w:rPr>
            </w:pPr>
          </w:p>
          <w:p w14:paraId="6B483D28" w14:textId="77777777" w:rsidR="00DF316A" w:rsidRPr="004108FC" w:rsidRDefault="00DF316A" w:rsidP="00DF316A">
            <w:pPr>
              <w:suppressAutoHyphens/>
              <w:rPr>
                <w:color w:val="000000" w:themeColor="text1"/>
              </w:rPr>
            </w:pPr>
          </w:p>
        </w:tc>
        <w:tc>
          <w:tcPr>
            <w:tcW w:w="3060" w:type="dxa"/>
            <w:tcBorders>
              <w:top w:val="single" w:sz="4" w:space="0" w:color="00000A"/>
              <w:left w:val="single" w:sz="4" w:space="0" w:color="00000A"/>
              <w:bottom w:val="single" w:sz="4" w:space="0" w:color="auto"/>
              <w:right w:val="single" w:sz="4" w:space="0" w:color="00000A"/>
            </w:tcBorders>
          </w:tcPr>
          <w:p w14:paraId="4D5F063E" w14:textId="77777777" w:rsidR="00DF316A" w:rsidRPr="004108FC" w:rsidRDefault="00DF316A" w:rsidP="00DF316A">
            <w:pPr>
              <w:suppressAutoHyphens/>
              <w:rPr>
                <w:color w:val="000000" w:themeColor="text1"/>
              </w:rPr>
            </w:pPr>
            <w:r w:rsidRPr="004108FC">
              <w:rPr>
                <w:color w:val="000000" w:themeColor="text1"/>
              </w:rPr>
              <w:t>Обележавање Светог Саве-школска слава-</w:t>
            </w:r>
          </w:p>
          <w:p w14:paraId="517F4E51" w14:textId="77777777" w:rsidR="00DF316A" w:rsidRPr="004108FC" w:rsidRDefault="00DF316A" w:rsidP="00DF316A">
            <w:pPr>
              <w:suppressAutoHyphens/>
              <w:rPr>
                <w:color w:val="000000" w:themeColor="text1"/>
                <w:lang w:val="sr-Cyrl-RS"/>
              </w:rPr>
            </w:pPr>
            <w:r w:rsidRPr="004108FC">
              <w:rPr>
                <w:color w:val="000000" w:themeColor="text1"/>
                <w:lang w:val="sr-Cyrl-RS"/>
              </w:rPr>
              <w:t>- Одлазак на семинар у организацији</w:t>
            </w:r>
          </w:p>
          <w:p w14:paraId="1BEC5271" w14:textId="77777777" w:rsidR="00DF316A" w:rsidRPr="004108FC" w:rsidRDefault="00DF316A" w:rsidP="00DF316A">
            <w:pPr>
              <w:suppressAutoHyphens/>
              <w:rPr>
                <w:color w:val="000000" w:themeColor="text1"/>
                <w:lang w:val="sr-Cyrl-RS"/>
              </w:rPr>
            </w:pPr>
            <w:r w:rsidRPr="004108FC">
              <w:rPr>
                <w:color w:val="000000" w:themeColor="text1"/>
                <w:lang w:val="sr-Cyrl-RS"/>
              </w:rPr>
              <w:t>ДМС</w:t>
            </w:r>
          </w:p>
          <w:p w14:paraId="54238ACC" w14:textId="77777777" w:rsidR="00DF316A" w:rsidRPr="004108FC" w:rsidRDefault="00DF316A" w:rsidP="00DF316A">
            <w:pPr>
              <w:suppressAutoHyphens/>
              <w:rPr>
                <w:color w:val="000000" w:themeColor="text1"/>
                <w:lang w:val="sr-Cyrl-RS"/>
              </w:rPr>
            </w:pPr>
            <w:r w:rsidRPr="004108FC">
              <w:rPr>
                <w:color w:val="000000" w:themeColor="text1"/>
                <w:lang w:val="sr-Cyrl-RS"/>
              </w:rPr>
              <w:t>- Реализација такмичења ученика</w:t>
            </w:r>
          </w:p>
          <w:p w14:paraId="72909477" w14:textId="77777777" w:rsidR="00DF316A" w:rsidRPr="004108FC" w:rsidRDefault="00DF316A" w:rsidP="00DF316A">
            <w:pPr>
              <w:suppressAutoHyphens/>
              <w:rPr>
                <w:color w:val="000000" w:themeColor="text1"/>
                <w:lang w:val="sr-Cyrl-RS"/>
              </w:rPr>
            </w:pPr>
            <w:r w:rsidRPr="004108FC">
              <w:rPr>
                <w:color w:val="000000" w:themeColor="text1"/>
                <w:lang w:val="sr-Cyrl-RS"/>
              </w:rPr>
              <w:t>средњих школа-општинско</w:t>
            </w:r>
          </w:p>
          <w:p w14:paraId="2F9C89B3" w14:textId="77777777" w:rsidR="00DF316A" w:rsidRPr="004108FC" w:rsidRDefault="00DF316A" w:rsidP="00DF316A">
            <w:pPr>
              <w:suppressAutoHyphens/>
              <w:rPr>
                <w:color w:val="000000" w:themeColor="text1"/>
                <w:lang w:val="sr-Cyrl-RS"/>
              </w:rPr>
            </w:pPr>
          </w:p>
          <w:p w14:paraId="235B643B" w14:textId="77777777" w:rsidR="00DF316A" w:rsidRPr="004108FC" w:rsidRDefault="00DF316A" w:rsidP="00DF316A">
            <w:pPr>
              <w:suppressAutoHyphens/>
              <w:rPr>
                <w:color w:val="000000" w:themeColor="text1"/>
                <w:lang w:val="sr-Cyrl-RS"/>
              </w:rPr>
            </w:pPr>
          </w:p>
          <w:p w14:paraId="0420FADD" w14:textId="77777777" w:rsidR="00DF316A" w:rsidRPr="004108FC" w:rsidRDefault="00DF316A" w:rsidP="00DF316A">
            <w:pPr>
              <w:rPr>
                <w:color w:val="000000" w:themeColor="text1"/>
                <w:lang w:val="ru-RU"/>
              </w:rPr>
            </w:pPr>
            <w:r w:rsidRPr="004108FC">
              <w:rPr>
                <w:color w:val="000000" w:themeColor="text1"/>
                <w:lang w:val="ru-RU"/>
              </w:rPr>
              <w:t>- национални дан борбе против дувана 31.јануар</w:t>
            </w:r>
          </w:p>
          <w:p w14:paraId="00449215" w14:textId="77777777" w:rsidR="00DF316A" w:rsidRPr="004108FC" w:rsidRDefault="00DF316A" w:rsidP="00DF316A">
            <w:pPr>
              <w:rPr>
                <w:color w:val="000000" w:themeColor="text1"/>
                <w:lang w:val="ru-RU"/>
              </w:rPr>
            </w:pPr>
          </w:p>
          <w:p w14:paraId="61A4E008" w14:textId="77777777" w:rsidR="00DF316A" w:rsidRPr="004108FC" w:rsidRDefault="00DF316A" w:rsidP="00DF316A">
            <w:pPr>
              <w:spacing w:after="200" w:line="276" w:lineRule="auto"/>
              <w:rPr>
                <w:rFonts w:eastAsia="Calibri"/>
                <w:color w:val="000000" w:themeColor="text1"/>
                <w:lang w:val="sr-Cyrl-RS"/>
              </w:rPr>
            </w:pPr>
            <w:r w:rsidRPr="004108FC">
              <w:rPr>
                <w:rFonts w:eastAsia="Calibri"/>
                <w:color w:val="000000" w:themeColor="text1"/>
                <w:lang w:val="sr-Cyrl-RS"/>
              </w:rPr>
              <w:t>Стручна обука у општини на тему:</w:t>
            </w:r>
          </w:p>
          <w:p w14:paraId="0D3379CA" w14:textId="77777777" w:rsidR="00DF316A" w:rsidRPr="004108FC" w:rsidRDefault="00DF316A" w:rsidP="00DF316A">
            <w:pPr>
              <w:rPr>
                <w:color w:val="000000" w:themeColor="text1"/>
                <w:lang w:val="ru-RU"/>
              </w:rPr>
            </w:pPr>
            <w:r w:rsidRPr="004108FC">
              <w:rPr>
                <w:rFonts w:eastAsia="Calibri"/>
                <w:color w:val="000000" w:themeColor="text1"/>
                <w:lang w:val="sr-Cyrl-RS"/>
              </w:rPr>
              <w:t>Припрема пројектног предлога и управљање пројектом</w:t>
            </w:r>
          </w:p>
          <w:p w14:paraId="0AD3E4F2" w14:textId="77777777" w:rsidR="00DF316A" w:rsidRPr="004108FC" w:rsidRDefault="00DF316A" w:rsidP="00DF316A">
            <w:pPr>
              <w:suppressAutoHyphens/>
              <w:rPr>
                <w:color w:val="000000" w:themeColor="text1"/>
                <w:lang w:val="sr-Cyrl-RS"/>
              </w:rPr>
            </w:pPr>
          </w:p>
        </w:tc>
        <w:tc>
          <w:tcPr>
            <w:tcW w:w="1710" w:type="dxa"/>
            <w:tcBorders>
              <w:top w:val="single" w:sz="4" w:space="0" w:color="00000A"/>
              <w:left w:val="single" w:sz="4" w:space="0" w:color="00000A"/>
              <w:bottom w:val="single" w:sz="4" w:space="0" w:color="auto"/>
              <w:right w:val="single" w:sz="4" w:space="0" w:color="00000A"/>
            </w:tcBorders>
          </w:tcPr>
          <w:p w14:paraId="7E02D1FB" w14:textId="77777777" w:rsidR="00DF316A" w:rsidRPr="004108FC" w:rsidRDefault="00DF316A" w:rsidP="00DF316A">
            <w:pPr>
              <w:suppressAutoHyphens/>
              <w:rPr>
                <w:color w:val="000000" w:themeColor="text1"/>
                <w:lang w:val="sr-Cyrl-RS"/>
              </w:rPr>
            </w:pPr>
            <w:r w:rsidRPr="004108FC">
              <w:rPr>
                <w:color w:val="000000" w:themeColor="text1"/>
              </w:rPr>
              <w:t xml:space="preserve">Ученици гимназије и основне школе </w:t>
            </w:r>
          </w:p>
          <w:p w14:paraId="4D3E819E" w14:textId="77777777" w:rsidR="00DF316A" w:rsidRPr="004108FC" w:rsidRDefault="00DF316A" w:rsidP="00DF316A">
            <w:pPr>
              <w:suppressAutoHyphens/>
              <w:rPr>
                <w:color w:val="000000" w:themeColor="text1"/>
                <w:lang w:val="sr-Cyrl-RS"/>
              </w:rPr>
            </w:pPr>
            <w:r w:rsidRPr="004108FC">
              <w:rPr>
                <w:color w:val="000000" w:themeColor="text1"/>
                <w:lang w:val="sr-Cyrl-RS"/>
              </w:rPr>
              <w:t>- по договору</w:t>
            </w:r>
          </w:p>
          <w:p w14:paraId="71FF78EA" w14:textId="77777777" w:rsidR="00DF316A" w:rsidRPr="004108FC" w:rsidRDefault="00DF316A" w:rsidP="00DF316A">
            <w:pPr>
              <w:suppressAutoHyphens/>
              <w:rPr>
                <w:color w:val="000000" w:themeColor="text1"/>
                <w:lang w:val="sr-Cyrl-RS"/>
              </w:rPr>
            </w:pPr>
          </w:p>
          <w:p w14:paraId="70CEA623" w14:textId="77777777" w:rsidR="00DF316A" w:rsidRPr="004108FC" w:rsidRDefault="00DF316A" w:rsidP="00DF316A">
            <w:pPr>
              <w:suppressAutoHyphens/>
              <w:rPr>
                <w:color w:val="000000" w:themeColor="text1"/>
                <w:lang w:val="sr-Cyrl-RS"/>
              </w:rPr>
            </w:pPr>
            <w:r w:rsidRPr="004108FC">
              <w:rPr>
                <w:color w:val="000000" w:themeColor="text1"/>
                <w:lang w:val="sr-Cyrl-RS"/>
              </w:rPr>
              <w:t>- професори у средњој школи</w:t>
            </w:r>
          </w:p>
          <w:p w14:paraId="42C873BE" w14:textId="77777777" w:rsidR="00DF316A" w:rsidRPr="004108FC" w:rsidRDefault="00DF316A" w:rsidP="00DF316A">
            <w:pPr>
              <w:suppressAutoHyphens/>
              <w:rPr>
                <w:color w:val="000000" w:themeColor="text1"/>
                <w:lang w:val="sr-Cyrl-RS"/>
              </w:rPr>
            </w:pPr>
          </w:p>
          <w:p w14:paraId="1F0D1093" w14:textId="77777777" w:rsidR="00DF316A" w:rsidRPr="004108FC" w:rsidRDefault="00DF316A" w:rsidP="00DF316A">
            <w:pPr>
              <w:suppressAutoHyphens/>
              <w:rPr>
                <w:color w:val="000000" w:themeColor="text1"/>
                <w:lang w:val="sr-Cyrl-RS"/>
              </w:rPr>
            </w:pPr>
          </w:p>
          <w:p w14:paraId="534194FE" w14:textId="77777777" w:rsidR="00DF316A" w:rsidRPr="004108FC" w:rsidRDefault="00DF316A" w:rsidP="00DF316A">
            <w:pPr>
              <w:suppressAutoHyphens/>
              <w:rPr>
                <w:color w:val="000000" w:themeColor="text1"/>
                <w:lang w:val="sr-Cyrl-RS"/>
              </w:rPr>
            </w:pPr>
          </w:p>
          <w:p w14:paraId="15FDB9F4" w14:textId="77777777" w:rsidR="00DF316A" w:rsidRPr="004108FC" w:rsidRDefault="00DF316A" w:rsidP="00DF316A">
            <w:pPr>
              <w:suppressAutoHyphens/>
              <w:rPr>
                <w:color w:val="000000" w:themeColor="text1"/>
                <w:lang w:val="sr-Cyrl-RS"/>
              </w:rPr>
            </w:pPr>
          </w:p>
          <w:p w14:paraId="41D38BC6" w14:textId="77777777" w:rsidR="00DF316A" w:rsidRPr="004108FC" w:rsidRDefault="00DF316A" w:rsidP="00DF316A">
            <w:pPr>
              <w:suppressAutoHyphens/>
              <w:rPr>
                <w:color w:val="000000" w:themeColor="text1"/>
                <w:lang w:val="sr-Cyrl-RS"/>
              </w:rPr>
            </w:pPr>
            <w:r w:rsidRPr="004108FC">
              <w:rPr>
                <w:color w:val="000000" w:themeColor="text1"/>
                <w:lang w:val="sr-Cyrl-RS"/>
              </w:rPr>
              <w:t>Јелена Шомођи</w:t>
            </w:r>
          </w:p>
          <w:p w14:paraId="6BA6055E" w14:textId="77777777" w:rsidR="00DF316A" w:rsidRPr="004108FC" w:rsidRDefault="00DF316A" w:rsidP="00DF316A">
            <w:pPr>
              <w:suppressAutoHyphens/>
              <w:rPr>
                <w:color w:val="000000" w:themeColor="text1"/>
                <w:lang w:val="sr-Cyrl-RS"/>
              </w:rPr>
            </w:pPr>
          </w:p>
          <w:p w14:paraId="5B28CA34" w14:textId="77777777" w:rsidR="00DF316A" w:rsidRPr="004108FC" w:rsidRDefault="00DF316A" w:rsidP="00DF316A">
            <w:pPr>
              <w:suppressAutoHyphens/>
              <w:rPr>
                <w:color w:val="000000" w:themeColor="text1"/>
                <w:lang w:val="sr-Cyrl-RS"/>
              </w:rPr>
            </w:pPr>
          </w:p>
          <w:p w14:paraId="46E20BD3" w14:textId="77777777" w:rsidR="00DF316A" w:rsidRPr="004108FC" w:rsidRDefault="00DF316A" w:rsidP="00DF316A">
            <w:pPr>
              <w:suppressAutoHyphens/>
              <w:rPr>
                <w:color w:val="000000" w:themeColor="text1"/>
                <w:lang w:val="sr-Cyrl-RS"/>
              </w:rPr>
            </w:pPr>
            <w:r w:rsidRPr="004108FC">
              <w:rPr>
                <w:color w:val="000000" w:themeColor="text1"/>
                <w:lang w:val="sr-Cyrl-RS"/>
              </w:rPr>
              <w:t>Јелена Шомођи</w:t>
            </w:r>
          </w:p>
        </w:tc>
        <w:tc>
          <w:tcPr>
            <w:tcW w:w="1620" w:type="dxa"/>
            <w:tcBorders>
              <w:top w:val="single" w:sz="4" w:space="0" w:color="00000A"/>
              <w:left w:val="single" w:sz="4" w:space="0" w:color="00000A"/>
              <w:bottom w:val="single" w:sz="4" w:space="0" w:color="auto"/>
              <w:right w:val="single" w:sz="4" w:space="0" w:color="00000A"/>
            </w:tcBorders>
          </w:tcPr>
          <w:p w14:paraId="68EC7CCF" w14:textId="77777777" w:rsidR="00DF316A" w:rsidRPr="004108FC" w:rsidRDefault="00DF316A" w:rsidP="00DF316A">
            <w:pPr>
              <w:suppressAutoHyphens/>
              <w:rPr>
                <w:color w:val="000000" w:themeColor="text1"/>
              </w:rPr>
            </w:pPr>
          </w:p>
          <w:p w14:paraId="537D0543" w14:textId="77777777" w:rsidR="00DF316A" w:rsidRPr="004108FC" w:rsidRDefault="00DF316A" w:rsidP="00DF316A">
            <w:pPr>
              <w:suppressAutoHyphens/>
              <w:rPr>
                <w:color w:val="000000" w:themeColor="text1"/>
              </w:rPr>
            </w:pPr>
          </w:p>
          <w:p w14:paraId="7E3FC30A" w14:textId="77777777" w:rsidR="00DF316A" w:rsidRPr="004108FC" w:rsidRDefault="00DF316A" w:rsidP="00DF316A">
            <w:pPr>
              <w:suppressAutoHyphens/>
              <w:rPr>
                <w:color w:val="000000" w:themeColor="text1"/>
              </w:rPr>
            </w:pPr>
          </w:p>
          <w:p w14:paraId="6F2A3F74" w14:textId="77777777" w:rsidR="00DF316A" w:rsidRPr="004108FC" w:rsidRDefault="00DF316A" w:rsidP="00DF316A">
            <w:pPr>
              <w:suppressAutoHyphens/>
              <w:rPr>
                <w:color w:val="000000" w:themeColor="text1"/>
              </w:rPr>
            </w:pPr>
          </w:p>
          <w:p w14:paraId="42D149D7" w14:textId="77777777" w:rsidR="00DF316A" w:rsidRPr="004108FC" w:rsidRDefault="00DF316A" w:rsidP="00DF316A">
            <w:pPr>
              <w:suppressAutoHyphens/>
              <w:rPr>
                <w:color w:val="000000" w:themeColor="text1"/>
              </w:rPr>
            </w:pPr>
          </w:p>
          <w:p w14:paraId="720A8AF4" w14:textId="77777777" w:rsidR="00DF316A" w:rsidRPr="004108FC" w:rsidRDefault="00DF316A" w:rsidP="00DF316A">
            <w:pPr>
              <w:suppressAutoHyphens/>
              <w:rPr>
                <w:color w:val="000000" w:themeColor="text1"/>
              </w:rPr>
            </w:pPr>
          </w:p>
          <w:p w14:paraId="1981A848" w14:textId="77777777" w:rsidR="00DF316A" w:rsidRPr="004108FC" w:rsidRDefault="00DF316A" w:rsidP="00DF316A">
            <w:pPr>
              <w:suppressAutoHyphens/>
              <w:rPr>
                <w:color w:val="000000" w:themeColor="text1"/>
              </w:rPr>
            </w:pPr>
          </w:p>
          <w:p w14:paraId="1E218C87" w14:textId="77777777" w:rsidR="00DF316A" w:rsidRPr="004108FC" w:rsidRDefault="00DF316A" w:rsidP="00DF316A">
            <w:pPr>
              <w:suppressAutoHyphens/>
              <w:rPr>
                <w:color w:val="000000" w:themeColor="text1"/>
              </w:rPr>
            </w:pPr>
          </w:p>
          <w:p w14:paraId="0818DDA1" w14:textId="77777777" w:rsidR="00DF316A" w:rsidRPr="004108FC" w:rsidRDefault="00DF316A" w:rsidP="00DF316A">
            <w:pPr>
              <w:suppressAutoHyphens/>
              <w:rPr>
                <w:color w:val="000000" w:themeColor="text1"/>
              </w:rPr>
            </w:pPr>
          </w:p>
          <w:p w14:paraId="3CFB2103" w14:textId="77777777" w:rsidR="00DF316A" w:rsidRPr="004108FC" w:rsidRDefault="00DF316A" w:rsidP="00DF316A">
            <w:pPr>
              <w:suppressAutoHyphens/>
              <w:rPr>
                <w:color w:val="000000" w:themeColor="text1"/>
              </w:rPr>
            </w:pPr>
            <w:r w:rsidRPr="004108FC">
              <w:rPr>
                <w:color w:val="000000" w:themeColor="text1"/>
                <w:lang w:val="sr-Cyrl-RS"/>
              </w:rPr>
              <w:t>Јелена Шомођи</w:t>
            </w:r>
          </w:p>
        </w:tc>
        <w:tc>
          <w:tcPr>
            <w:tcW w:w="2160" w:type="dxa"/>
            <w:tcBorders>
              <w:top w:val="single" w:sz="4" w:space="0" w:color="00000A"/>
              <w:left w:val="single" w:sz="4" w:space="0" w:color="00000A"/>
              <w:bottom w:val="single" w:sz="4" w:space="0" w:color="auto"/>
              <w:right w:val="single" w:sz="4" w:space="0" w:color="00000A"/>
            </w:tcBorders>
          </w:tcPr>
          <w:p w14:paraId="092E3A6C" w14:textId="77777777" w:rsidR="00DF316A" w:rsidRPr="004108FC" w:rsidRDefault="00DF316A" w:rsidP="00DF316A">
            <w:pPr>
              <w:suppressAutoHyphens/>
              <w:rPr>
                <w:color w:val="000000" w:themeColor="text1"/>
              </w:rPr>
            </w:pPr>
            <w:r w:rsidRPr="004108FC">
              <w:rPr>
                <w:color w:val="000000" w:themeColor="text1"/>
              </w:rPr>
              <w:t>Штампани и фото материјал</w:t>
            </w:r>
          </w:p>
          <w:p w14:paraId="4D83FBE7" w14:textId="77777777" w:rsidR="00DF316A" w:rsidRPr="004108FC" w:rsidRDefault="00DF316A" w:rsidP="00DF316A">
            <w:pPr>
              <w:suppressAutoHyphens/>
              <w:rPr>
                <w:color w:val="000000" w:themeColor="text1"/>
              </w:rPr>
            </w:pPr>
          </w:p>
          <w:p w14:paraId="5B63AF5F" w14:textId="77777777" w:rsidR="00DF316A" w:rsidRPr="004108FC" w:rsidRDefault="00DF316A" w:rsidP="00DF316A">
            <w:pPr>
              <w:suppressAutoHyphens/>
              <w:rPr>
                <w:color w:val="000000" w:themeColor="text1"/>
              </w:rPr>
            </w:pPr>
          </w:p>
          <w:p w14:paraId="1A4BC347" w14:textId="77777777" w:rsidR="00DF316A" w:rsidRPr="004108FC" w:rsidRDefault="00DF316A" w:rsidP="00DF316A">
            <w:pPr>
              <w:suppressAutoHyphens/>
              <w:rPr>
                <w:color w:val="000000" w:themeColor="text1"/>
              </w:rPr>
            </w:pPr>
          </w:p>
          <w:p w14:paraId="678F469E" w14:textId="77777777" w:rsidR="00DF316A" w:rsidRPr="004108FC" w:rsidRDefault="00DF316A" w:rsidP="00DF316A">
            <w:pPr>
              <w:suppressAutoHyphens/>
              <w:rPr>
                <w:color w:val="000000" w:themeColor="text1"/>
              </w:rPr>
            </w:pPr>
          </w:p>
          <w:p w14:paraId="7E9514B4" w14:textId="77777777" w:rsidR="00DF316A" w:rsidRPr="004108FC" w:rsidRDefault="00DF316A" w:rsidP="00DF316A">
            <w:pPr>
              <w:suppressAutoHyphens/>
              <w:rPr>
                <w:color w:val="000000" w:themeColor="text1"/>
              </w:rPr>
            </w:pPr>
          </w:p>
          <w:p w14:paraId="38484084" w14:textId="77777777" w:rsidR="00DF316A" w:rsidRPr="004108FC" w:rsidRDefault="00DF316A" w:rsidP="00DF316A">
            <w:pPr>
              <w:suppressAutoHyphens/>
              <w:rPr>
                <w:color w:val="000000" w:themeColor="text1"/>
              </w:rPr>
            </w:pPr>
          </w:p>
          <w:p w14:paraId="46DFDCFF" w14:textId="77777777" w:rsidR="00DF316A" w:rsidRPr="004108FC" w:rsidRDefault="00DF316A" w:rsidP="00DF316A">
            <w:pPr>
              <w:suppressAutoHyphens/>
              <w:rPr>
                <w:color w:val="000000" w:themeColor="text1"/>
              </w:rPr>
            </w:pPr>
          </w:p>
          <w:p w14:paraId="152E02B3" w14:textId="77777777" w:rsidR="00DF316A" w:rsidRPr="004108FC" w:rsidRDefault="00DF316A" w:rsidP="00DF316A">
            <w:pPr>
              <w:jc w:val="center"/>
              <w:rPr>
                <w:color w:val="000000" w:themeColor="text1"/>
              </w:rPr>
            </w:pPr>
            <w:r w:rsidRPr="004108FC">
              <w:rPr>
                <w:color w:val="000000" w:themeColor="text1"/>
              </w:rPr>
              <w:t>извештај</w:t>
            </w:r>
          </w:p>
          <w:p w14:paraId="212A3B43" w14:textId="77777777" w:rsidR="00DF316A" w:rsidRPr="004108FC" w:rsidRDefault="00DF316A" w:rsidP="00DF316A">
            <w:pPr>
              <w:jc w:val="center"/>
              <w:rPr>
                <w:color w:val="000000" w:themeColor="text1"/>
              </w:rPr>
            </w:pPr>
            <w:r w:rsidRPr="004108FC">
              <w:rPr>
                <w:color w:val="000000" w:themeColor="text1"/>
              </w:rPr>
              <w:t>(записник)</w:t>
            </w:r>
          </w:p>
          <w:p w14:paraId="6C302F96" w14:textId="77777777" w:rsidR="00DF316A" w:rsidRPr="004108FC" w:rsidRDefault="00DF316A" w:rsidP="00DF316A">
            <w:pPr>
              <w:jc w:val="center"/>
              <w:rPr>
                <w:color w:val="000000" w:themeColor="text1"/>
              </w:rPr>
            </w:pPr>
            <w:r w:rsidRPr="004108FC">
              <w:rPr>
                <w:color w:val="000000" w:themeColor="text1"/>
              </w:rPr>
              <w:t>фотографије</w:t>
            </w:r>
          </w:p>
          <w:p w14:paraId="0F9E7AD1" w14:textId="77777777" w:rsidR="00DF316A" w:rsidRPr="004108FC" w:rsidRDefault="00DF316A" w:rsidP="00DF316A">
            <w:pPr>
              <w:suppressAutoHyphens/>
              <w:rPr>
                <w:color w:val="000000" w:themeColor="text1"/>
                <w:lang w:val="en-US"/>
              </w:rPr>
            </w:pPr>
          </w:p>
        </w:tc>
      </w:tr>
      <w:tr w:rsidR="004108FC" w:rsidRPr="004108FC" w14:paraId="50C73BE2" w14:textId="77777777" w:rsidTr="00AC4E35">
        <w:trPr>
          <w:trHeight w:val="70"/>
        </w:trPr>
        <w:tc>
          <w:tcPr>
            <w:tcW w:w="1800" w:type="dxa"/>
            <w:vMerge w:val="restart"/>
            <w:tcBorders>
              <w:top w:val="single" w:sz="4" w:space="0" w:color="00000A"/>
              <w:left w:val="single" w:sz="4" w:space="0" w:color="00000A"/>
              <w:right w:val="single" w:sz="4" w:space="0" w:color="00000A"/>
            </w:tcBorders>
          </w:tcPr>
          <w:p w14:paraId="4C6EDB0E" w14:textId="77777777" w:rsidR="00DF316A" w:rsidRPr="004108FC" w:rsidRDefault="00DF316A" w:rsidP="00DF316A">
            <w:pPr>
              <w:suppressAutoHyphens/>
              <w:rPr>
                <w:color w:val="000000" w:themeColor="text1"/>
              </w:rPr>
            </w:pPr>
          </w:p>
          <w:p w14:paraId="53D686DF" w14:textId="77777777" w:rsidR="00DF316A" w:rsidRPr="004108FC" w:rsidRDefault="00DF316A" w:rsidP="00DF316A">
            <w:pPr>
              <w:suppressAutoHyphens/>
              <w:rPr>
                <w:color w:val="000000" w:themeColor="text1"/>
                <w:lang w:val="en-US"/>
              </w:rPr>
            </w:pPr>
            <w:r w:rsidRPr="004108FC">
              <w:rPr>
                <w:color w:val="000000" w:themeColor="text1"/>
              </w:rPr>
              <w:t>ФЕБРУАР</w:t>
            </w:r>
          </w:p>
          <w:p w14:paraId="6800EA3B" w14:textId="77777777" w:rsidR="00DF316A" w:rsidRPr="004108FC" w:rsidRDefault="00DF316A" w:rsidP="00DF316A">
            <w:pPr>
              <w:suppressAutoHyphens/>
              <w:rPr>
                <w:color w:val="000000" w:themeColor="text1"/>
              </w:rPr>
            </w:pPr>
          </w:p>
          <w:p w14:paraId="0626D5BE" w14:textId="77777777" w:rsidR="00DF316A" w:rsidRPr="004108FC" w:rsidRDefault="00DF316A" w:rsidP="00DF316A">
            <w:pPr>
              <w:suppressAutoHyphens/>
              <w:rPr>
                <w:color w:val="000000" w:themeColor="text1"/>
                <w:lang w:val="sr-Cyrl-RS"/>
              </w:rPr>
            </w:pPr>
          </w:p>
          <w:p w14:paraId="1AE29A9D" w14:textId="77777777" w:rsidR="00DF316A" w:rsidRPr="004108FC" w:rsidRDefault="00DF316A" w:rsidP="00DF316A">
            <w:pPr>
              <w:suppressAutoHyphens/>
              <w:rPr>
                <w:color w:val="000000" w:themeColor="text1"/>
                <w:lang w:val="sr-Cyrl-RS"/>
              </w:rPr>
            </w:pPr>
          </w:p>
          <w:p w14:paraId="0252428B" w14:textId="77777777" w:rsidR="00DF316A" w:rsidRPr="004108FC" w:rsidRDefault="00DF316A" w:rsidP="00DF316A">
            <w:pPr>
              <w:suppressAutoHyphens/>
              <w:rPr>
                <w:color w:val="000000" w:themeColor="text1"/>
                <w:lang w:val="sr-Cyrl-RS"/>
              </w:rPr>
            </w:pPr>
          </w:p>
          <w:p w14:paraId="28CF893E" w14:textId="77777777" w:rsidR="00DF316A" w:rsidRPr="004108FC" w:rsidRDefault="00DF316A" w:rsidP="00DF316A">
            <w:pPr>
              <w:suppressAutoHyphens/>
              <w:rPr>
                <w:color w:val="000000" w:themeColor="text1"/>
                <w:lang w:val="sr-Cyrl-RS"/>
              </w:rPr>
            </w:pPr>
            <w:r w:rsidRPr="004108FC">
              <w:rPr>
                <w:color w:val="000000" w:themeColor="text1"/>
                <w:lang w:val="sr-Cyrl-RS"/>
              </w:rPr>
              <w:t>14.02.</w:t>
            </w:r>
          </w:p>
          <w:p w14:paraId="3CD0D296" w14:textId="77777777" w:rsidR="00DF316A" w:rsidRPr="004108FC" w:rsidRDefault="00DF316A" w:rsidP="00DF316A">
            <w:pPr>
              <w:suppressAutoHyphens/>
              <w:rPr>
                <w:color w:val="000000" w:themeColor="text1"/>
                <w:lang w:val="sr-Cyrl-RS"/>
              </w:rPr>
            </w:pPr>
          </w:p>
          <w:p w14:paraId="322BA4C7" w14:textId="77777777" w:rsidR="00DF316A" w:rsidRPr="004108FC" w:rsidRDefault="00DF316A" w:rsidP="00DF316A">
            <w:pPr>
              <w:suppressAutoHyphens/>
              <w:rPr>
                <w:color w:val="000000" w:themeColor="text1"/>
                <w:lang w:val="sr-Cyrl-RS"/>
              </w:rPr>
            </w:pPr>
          </w:p>
          <w:p w14:paraId="4F5D296E" w14:textId="77777777" w:rsidR="00DF316A" w:rsidRPr="004108FC" w:rsidRDefault="00DF316A" w:rsidP="00DF316A">
            <w:pPr>
              <w:suppressAutoHyphens/>
              <w:rPr>
                <w:color w:val="000000" w:themeColor="text1"/>
                <w:lang w:val="sr-Cyrl-RS"/>
              </w:rPr>
            </w:pPr>
          </w:p>
          <w:p w14:paraId="440B3136" w14:textId="77777777" w:rsidR="00DF316A" w:rsidRPr="004108FC" w:rsidRDefault="00DF316A" w:rsidP="00DF316A">
            <w:pPr>
              <w:suppressAutoHyphens/>
              <w:rPr>
                <w:color w:val="000000" w:themeColor="text1"/>
                <w:lang w:val="sr-Cyrl-RS"/>
              </w:rPr>
            </w:pPr>
          </w:p>
          <w:p w14:paraId="7C6BACB2" w14:textId="77777777" w:rsidR="00DF316A" w:rsidRPr="004108FC" w:rsidRDefault="00DF316A" w:rsidP="00DF316A">
            <w:pPr>
              <w:suppressAutoHyphens/>
              <w:rPr>
                <w:color w:val="000000" w:themeColor="text1"/>
                <w:lang w:val="sr-Cyrl-RS"/>
              </w:rPr>
            </w:pPr>
          </w:p>
          <w:p w14:paraId="49CD1ED3" w14:textId="77777777" w:rsidR="00DF316A" w:rsidRPr="004108FC" w:rsidRDefault="00DF316A" w:rsidP="00DF316A">
            <w:pPr>
              <w:suppressAutoHyphens/>
              <w:rPr>
                <w:color w:val="000000" w:themeColor="text1"/>
                <w:lang w:val="sr-Cyrl-RS"/>
              </w:rPr>
            </w:pPr>
          </w:p>
        </w:tc>
        <w:tc>
          <w:tcPr>
            <w:tcW w:w="3060" w:type="dxa"/>
            <w:tcBorders>
              <w:top w:val="single" w:sz="4" w:space="0" w:color="00000A"/>
              <w:left w:val="single" w:sz="4" w:space="0" w:color="00000A"/>
              <w:bottom w:val="single" w:sz="4" w:space="0" w:color="auto"/>
              <w:right w:val="single" w:sz="4" w:space="0" w:color="00000A"/>
            </w:tcBorders>
          </w:tcPr>
          <w:p w14:paraId="5D246FB9" w14:textId="77777777" w:rsidR="00DF316A" w:rsidRPr="004108FC" w:rsidRDefault="00DF316A" w:rsidP="00DF316A">
            <w:pPr>
              <w:suppressAutoHyphens/>
              <w:rPr>
                <w:color w:val="000000" w:themeColor="text1"/>
              </w:rPr>
            </w:pPr>
            <w:r w:rsidRPr="004108FC">
              <w:rPr>
                <w:color w:val="000000" w:themeColor="text1"/>
              </w:rPr>
              <w:lastRenderedPageBreak/>
              <w:t>Употреба интернета у настави хемије</w:t>
            </w:r>
          </w:p>
          <w:p w14:paraId="59DEFBB3" w14:textId="77777777" w:rsidR="00DF316A" w:rsidRPr="004108FC" w:rsidRDefault="00DF316A" w:rsidP="00DF316A">
            <w:pPr>
              <w:suppressAutoHyphens/>
              <w:rPr>
                <w:color w:val="000000" w:themeColor="text1"/>
              </w:rPr>
            </w:pPr>
            <w:r w:rsidRPr="004108FC">
              <w:rPr>
                <w:color w:val="000000" w:themeColor="text1"/>
              </w:rPr>
              <w:t>Претраживање веб сајта</w:t>
            </w:r>
            <w:r w:rsidRPr="004108FC">
              <w:rPr>
                <w:color w:val="000000" w:themeColor="text1"/>
                <w:lang w:val="sr-Latn-CS"/>
              </w:rPr>
              <w:t xml:space="preserve"> chemgeneration-</w:t>
            </w:r>
            <w:r w:rsidRPr="004108FC">
              <w:rPr>
                <w:color w:val="000000" w:themeColor="text1"/>
              </w:rPr>
              <w:t xml:space="preserve"> са </w:t>
            </w:r>
            <w:r w:rsidRPr="004108FC">
              <w:rPr>
                <w:color w:val="000000" w:themeColor="text1"/>
              </w:rPr>
              <w:lastRenderedPageBreak/>
              <w:t>ученицима првог разреда</w:t>
            </w:r>
          </w:p>
          <w:p w14:paraId="5A6AE6A8" w14:textId="77777777" w:rsidR="00DF316A" w:rsidRPr="004108FC" w:rsidRDefault="00DF316A" w:rsidP="00DF316A">
            <w:pPr>
              <w:suppressAutoHyphens/>
              <w:rPr>
                <w:color w:val="000000" w:themeColor="text1"/>
              </w:rPr>
            </w:pPr>
          </w:p>
        </w:tc>
        <w:tc>
          <w:tcPr>
            <w:tcW w:w="1710" w:type="dxa"/>
            <w:tcBorders>
              <w:top w:val="single" w:sz="4" w:space="0" w:color="00000A"/>
              <w:left w:val="single" w:sz="4" w:space="0" w:color="00000A"/>
              <w:bottom w:val="single" w:sz="4" w:space="0" w:color="auto"/>
              <w:right w:val="single" w:sz="4" w:space="0" w:color="00000A"/>
            </w:tcBorders>
          </w:tcPr>
          <w:p w14:paraId="521F92B2" w14:textId="77777777" w:rsidR="00DF316A" w:rsidRPr="004108FC" w:rsidRDefault="00DF316A" w:rsidP="00DF316A">
            <w:pPr>
              <w:suppressAutoHyphens/>
              <w:rPr>
                <w:color w:val="000000" w:themeColor="text1"/>
              </w:rPr>
            </w:pPr>
            <w:r w:rsidRPr="004108FC">
              <w:rPr>
                <w:color w:val="000000" w:themeColor="text1"/>
              </w:rPr>
              <w:lastRenderedPageBreak/>
              <w:t>Професор информатике и хемије</w:t>
            </w:r>
          </w:p>
          <w:p w14:paraId="204BA470" w14:textId="77777777" w:rsidR="00DF316A" w:rsidRPr="004108FC" w:rsidRDefault="00DF316A" w:rsidP="00DF316A">
            <w:pPr>
              <w:suppressAutoHyphens/>
              <w:rPr>
                <w:color w:val="000000" w:themeColor="text1"/>
              </w:rPr>
            </w:pPr>
            <w:r w:rsidRPr="004108FC">
              <w:rPr>
                <w:color w:val="000000" w:themeColor="text1"/>
              </w:rPr>
              <w:t xml:space="preserve">Ђаци из </w:t>
            </w:r>
            <w:r w:rsidRPr="004108FC">
              <w:rPr>
                <w:color w:val="000000" w:themeColor="text1"/>
              </w:rPr>
              <w:lastRenderedPageBreak/>
              <w:t>интерната и из машинске школе</w:t>
            </w:r>
          </w:p>
          <w:p w14:paraId="10F01423" w14:textId="77777777" w:rsidR="00DF316A" w:rsidRPr="004108FC" w:rsidRDefault="00DF316A" w:rsidP="00DF316A">
            <w:pPr>
              <w:suppressAutoHyphens/>
              <w:rPr>
                <w:color w:val="000000" w:themeColor="text1"/>
              </w:rPr>
            </w:pPr>
          </w:p>
          <w:p w14:paraId="65414613" w14:textId="77777777" w:rsidR="00DF316A" w:rsidRPr="004108FC" w:rsidRDefault="00DF316A" w:rsidP="00DF316A">
            <w:pPr>
              <w:suppressAutoHyphens/>
              <w:rPr>
                <w:color w:val="000000" w:themeColor="text1"/>
                <w:lang w:val="sr-Cyrl-RS"/>
              </w:rPr>
            </w:pPr>
          </w:p>
        </w:tc>
        <w:tc>
          <w:tcPr>
            <w:tcW w:w="1620" w:type="dxa"/>
            <w:tcBorders>
              <w:top w:val="single" w:sz="4" w:space="0" w:color="00000A"/>
              <w:left w:val="single" w:sz="4" w:space="0" w:color="00000A"/>
              <w:bottom w:val="single" w:sz="4" w:space="0" w:color="auto"/>
              <w:right w:val="single" w:sz="4" w:space="0" w:color="00000A"/>
            </w:tcBorders>
          </w:tcPr>
          <w:p w14:paraId="142A2C0F" w14:textId="77777777" w:rsidR="00DF316A" w:rsidRPr="004108FC" w:rsidRDefault="00DF316A" w:rsidP="00DF316A">
            <w:pPr>
              <w:suppressAutoHyphens/>
              <w:rPr>
                <w:color w:val="000000" w:themeColor="text1"/>
                <w:lang w:val="sr-Cyrl-RS"/>
              </w:rPr>
            </w:pPr>
            <w:r w:rsidRPr="004108FC">
              <w:rPr>
                <w:color w:val="000000" w:themeColor="text1"/>
              </w:rPr>
              <w:lastRenderedPageBreak/>
              <w:t>Професор информатике и хемије</w:t>
            </w:r>
          </w:p>
          <w:p w14:paraId="30E8F72B" w14:textId="77777777" w:rsidR="00DF316A" w:rsidRPr="004108FC" w:rsidRDefault="00DF316A" w:rsidP="00DF316A">
            <w:pPr>
              <w:suppressAutoHyphens/>
              <w:rPr>
                <w:color w:val="000000" w:themeColor="text1"/>
                <w:lang w:val="sr-Cyrl-RS"/>
              </w:rPr>
            </w:pPr>
          </w:p>
          <w:p w14:paraId="745EFD8A" w14:textId="77777777" w:rsidR="00DF316A" w:rsidRPr="004108FC" w:rsidRDefault="00DF316A" w:rsidP="00DF316A">
            <w:pPr>
              <w:suppressAutoHyphens/>
              <w:rPr>
                <w:color w:val="000000" w:themeColor="text1"/>
                <w:lang w:val="sr-Cyrl-RS"/>
              </w:rPr>
            </w:pPr>
          </w:p>
          <w:p w14:paraId="7B319DED" w14:textId="77777777" w:rsidR="00DF316A" w:rsidRPr="004108FC" w:rsidRDefault="00DF316A" w:rsidP="00DF316A">
            <w:pPr>
              <w:suppressAutoHyphens/>
              <w:rPr>
                <w:color w:val="000000" w:themeColor="text1"/>
              </w:rPr>
            </w:pPr>
          </w:p>
        </w:tc>
        <w:tc>
          <w:tcPr>
            <w:tcW w:w="2160" w:type="dxa"/>
            <w:tcBorders>
              <w:top w:val="single" w:sz="4" w:space="0" w:color="00000A"/>
              <w:left w:val="single" w:sz="4" w:space="0" w:color="00000A"/>
              <w:bottom w:val="single" w:sz="4" w:space="0" w:color="auto"/>
              <w:right w:val="single" w:sz="4" w:space="0" w:color="00000A"/>
            </w:tcBorders>
          </w:tcPr>
          <w:p w14:paraId="3984849C" w14:textId="77777777" w:rsidR="00DF316A" w:rsidRPr="004108FC" w:rsidRDefault="00DF316A" w:rsidP="00DF316A">
            <w:pPr>
              <w:suppressAutoHyphens/>
              <w:rPr>
                <w:color w:val="000000" w:themeColor="text1"/>
              </w:rPr>
            </w:pPr>
            <w:r w:rsidRPr="004108FC">
              <w:rPr>
                <w:color w:val="000000" w:themeColor="text1"/>
              </w:rPr>
              <w:lastRenderedPageBreak/>
              <w:t>Фотографија и штампани материјал, извештај</w:t>
            </w:r>
          </w:p>
          <w:p w14:paraId="2BE023B9" w14:textId="77777777" w:rsidR="00DF316A" w:rsidRPr="004108FC" w:rsidRDefault="00DF316A" w:rsidP="00DF316A">
            <w:pPr>
              <w:suppressAutoHyphens/>
              <w:rPr>
                <w:color w:val="000000" w:themeColor="text1"/>
              </w:rPr>
            </w:pPr>
            <w:r w:rsidRPr="004108FC">
              <w:rPr>
                <w:color w:val="000000" w:themeColor="text1"/>
              </w:rPr>
              <w:lastRenderedPageBreak/>
              <w:t xml:space="preserve"> Евиденција у дневнику и пусан материјал</w:t>
            </w:r>
          </w:p>
        </w:tc>
      </w:tr>
      <w:tr w:rsidR="004108FC" w:rsidRPr="004108FC" w14:paraId="1E14856C" w14:textId="77777777" w:rsidTr="00AC4E35">
        <w:trPr>
          <w:trHeight w:val="495"/>
        </w:trPr>
        <w:tc>
          <w:tcPr>
            <w:tcW w:w="1800" w:type="dxa"/>
            <w:vMerge/>
            <w:tcBorders>
              <w:left w:val="single" w:sz="4" w:space="0" w:color="00000A"/>
              <w:right w:val="single" w:sz="4" w:space="0" w:color="00000A"/>
            </w:tcBorders>
          </w:tcPr>
          <w:p w14:paraId="0651387A"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74F05EF5" w14:textId="77777777" w:rsidR="00DF316A" w:rsidRPr="004108FC" w:rsidRDefault="00DF316A" w:rsidP="00DF316A">
            <w:pPr>
              <w:suppressAutoHyphens/>
              <w:rPr>
                <w:color w:val="000000" w:themeColor="text1"/>
              </w:rPr>
            </w:pPr>
            <w:r w:rsidRPr="004108FC">
              <w:rPr>
                <w:color w:val="000000" w:themeColor="text1"/>
                <w:lang w:val="ru-RU"/>
              </w:rPr>
              <w:t>Дан очувања енергије</w:t>
            </w:r>
          </w:p>
        </w:tc>
        <w:tc>
          <w:tcPr>
            <w:tcW w:w="1710" w:type="dxa"/>
            <w:tcBorders>
              <w:top w:val="single" w:sz="4" w:space="0" w:color="auto"/>
              <w:left w:val="single" w:sz="4" w:space="0" w:color="00000A"/>
              <w:bottom w:val="single" w:sz="4" w:space="0" w:color="auto"/>
              <w:right w:val="single" w:sz="4" w:space="0" w:color="00000A"/>
            </w:tcBorders>
          </w:tcPr>
          <w:p w14:paraId="4477D783" w14:textId="77777777" w:rsidR="00DF316A" w:rsidRPr="004108FC" w:rsidRDefault="00DF316A" w:rsidP="00DF316A">
            <w:pPr>
              <w:suppressAutoHyphens/>
              <w:rPr>
                <w:color w:val="000000" w:themeColor="text1"/>
                <w:lang w:val="sr-Cyrl-RS"/>
              </w:rPr>
            </w:pPr>
            <w:r w:rsidRPr="004108FC">
              <w:rPr>
                <w:color w:val="000000" w:themeColor="text1"/>
                <w:lang w:val="sr-Cyrl-RS"/>
              </w:rPr>
              <w:t>Професори физике</w:t>
            </w:r>
          </w:p>
          <w:p w14:paraId="449395D4" w14:textId="77777777" w:rsidR="00DF316A" w:rsidRPr="004108FC" w:rsidRDefault="00DF316A" w:rsidP="00DF316A">
            <w:pPr>
              <w:suppressAutoHyphens/>
              <w:rPr>
                <w:color w:val="000000" w:themeColor="text1"/>
              </w:rPr>
            </w:pPr>
          </w:p>
        </w:tc>
        <w:tc>
          <w:tcPr>
            <w:tcW w:w="1620" w:type="dxa"/>
            <w:tcBorders>
              <w:top w:val="single" w:sz="4" w:space="0" w:color="auto"/>
              <w:left w:val="single" w:sz="4" w:space="0" w:color="00000A"/>
              <w:bottom w:val="single" w:sz="4" w:space="0" w:color="auto"/>
              <w:right w:val="single" w:sz="4" w:space="0" w:color="00000A"/>
            </w:tcBorders>
          </w:tcPr>
          <w:p w14:paraId="6CE7CCAA" w14:textId="77777777" w:rsidR="00DF316A" w:rsidRPr="004108FC" w:rsidRDefault="00DF316A" w:rsidP="00DF316A">
            <w:pPr>
              <w:suppressAutoHyphens/>
              <w:rPr>
                <w:color w:val="000000" w:themeColor="text1"/>
                <w:lang w:val="sr-Cyrl-RS"/>
              </w:rPr>
            </w:pPr>
            <w:r w:rsidRPr="004108FC">
              <w:rPr>
                <w:color w:val="000000" w:themeColor="text1"/>
                <w:lang w:val="sr-Cyrl-RS"/>
              </w:rPr>
              <w:t>Професори физике</w:t>
            </w:r>
          </w:p>
          <w:p w14:paraId="13A3901E" w14:textId="77777777" w:rsidR="00DF316A" w:rsidRPr="004108FC" w:rsidRDefault="00DF316A" w:rsidP="00DF316A">
            <w:pPr>
              <w:suppressAutoHyphens/>
              <w:rPr>
                <w:color w:val="000000" w:themeColor="text1"/>
              </w:rPr>
            </w:pPr>
          </w:p>
        </w:tc>
        <w:tc>
          <w:tcPr>
            <w:tcW w:w="2160" w:type="dxa"/>
            <w:tcBorders>
              <w:top w:val="single" w:sz="4" w:space="0" w:color="auto"/>
              <w:left w:val="single" w:sz="4" w:space="0" w:color="00000A"/>
              <w:bottom w:val="single" w:sz="4" w:space="0" w:color="auto"/>
              <w:right w:val="single" w:sz="4" w:space="0" w:color="00000A"/>
            </w:tcBorders>
          </w:tcPr>
          <w:p w14:paraId="04DC9A35" w14:textId="77777777" w:rsidR="00DF316A" w:rsidRPr="004108FC" w:rsidRDefault="00DF316A" w:rsidP="00DF316A">
            <w:pPr>
              <w:suppressAutoHyphens/>
              <w:rPr>
                <w:color w:val="000000" w:themeColor="text1"/>
                <w:lang w:val="sr-Cyrl-RS"/>
              </w:rPr>
            </w:pPr>
            <w:r w:rsidRPr="004108FC">
              <w:rPr>
                <w:color w:val="000000" w:themeColor="text1"/>
                <w:lang w:val="sr-Cyrl-RS"/>
              </w:rPr>
              <w:t>панои</w:t>
            </w:r>
          </w:p>
        </w:tc>
      </w:tr>
      <w:tr w:rsidR="004108FC" w:rsidRPr="004108FC" w14:paraId="417F36A9" w14:textId="77777777" w:rsidTr="00AC4E35">
        <w:trPr>
          <w:trHeight w:val="1035"/>
        </w:trPr>
        <w:tc>
          <w:tcPr>
            <w:tcW w:w="1800" w:type="dxa"/>
            <w:vMerge/>
            <w:tcBorders>
              <w:left w:val="single" w:sz="4" w:space="0" w:color="00000A"/>
              <w:right w:val="single" w:sz="4" w:space="0" w:color="00000A"/>
            </w:tcBorders>
          </w:tcPr>
          <w:p w14:paraId="144F537C"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424267F4" w14:textId="77777777" w:rsidR="00DF316A" w:rsidRPr="004108FC" w:rsidRDefault="00DF316A" w:rsidP="00DF316A">
            <w:pPr>
              <w:suppressAutoHyphens/>
              <w:spacing w:after="200" w:line="276" w:lineRule="auto"/>
              <w:rPr>
                <w:color w:val="000000" w:themeColor="text1"/>
                <w:lang w:val="ru-RU"/>
              </w:rPr>
            </w:pPr>
            <w:r w:rsidRPr="004108FC">
              <w:rPr>
                <w:color w:val="000000" w:themeColor="text1"/>
                <w:lang w:val="ru-RU"/>
              </w:rPr>
              <w:t>- Припрема ученика за такмичење у ОШ</w:t>
            </w:r>
          </w:p>
        </w:tc>
        <w:tc>
          <w:tcPr>
            <w:tcW w:w="1710" w:type="dxa"/>
            <w:tcBorders>
              <w:top w:val="single" w:sz="4" w:space="0" w:color="auto"/>
              <w:left w:val="single" w:sz="4" w:space="0" w:color="00000A"/>
              <w:bottom w:val="single" w:sz="4" w:space="0" w:color="auto"/>
              <w:right w:val="single" w:sz="4" w:space="0" w:color="00000A"/>
            </w:tcBorders>
          </w:tcPr>
          <w:p w14:paraId="089AE66B" w14:textId="77777777" w:rsidR="00DF316A" w:rsidRPr="004108FC" w:rsidRDefault="00DF316A" w:rsidP="00DF316A">
            <w:pPr>
              <w:suppressAutoHyphens/>
              <w:rPr>
                <w:color w:val="000000" w:themeColor="text1"/>
                <w:lang w:val="ru-RU"/>
              </w:rPr>
            </w:pPr>
            <w:r w:rsidRPr="004108FC">
              <w:rPr>
                <w:color w:val="000000" w:themeColor="text1"/>
                <w:lang w:val="ru-RU"/>
              </w:rPr>
              <w:t>- професори у основној школи</w:t>
            </w:r>
          </w:p>
          <w:p w14:paraId="39864421" w14:textId="77777777" w:rsidR="00DF316A" w:rsidRPr="004108FC" w:rsidRDefault="00DF316A" w:rsidP="00DF316A">
            <w:pPr>
              <w:suppressAutoHyphens/>
              <w:spacing w:after="200" w:line="276" w:lineRule="auto"/>
              <w:rPr>
                <w:color w:val="000000" w:themeColor="text1"/>
                <w:lang w:val="ru-RU"/>
              </w:rPr>
            </w:pPr>
          </w:p>
        </w:tc>
        <w:tc>
          <w:tcPr>
            <w:tcW w:w="1620" w:type="dxa"/>
            <w:tcBorders>
              <w:top w:val="single" w:sz="4" w:space="0" w:color="auto"/>
              <w:left w:val="single" w:sz="4" w:space="0" w:color="00000A"/>
              <w:bottom w:val="single" w:sz="4" w:space="0" w:color="auto"/>
              <w:right w:val="single" w:sz="4" w:space="0" w:color="00000A"/>
            </w:tcBorders>
          </w:tcPr>
          <w:p w14:paraId="6EF074BC" w14:textId="77777777" w:rsidR="00DF316A" w:rsidRPr="004108FC" w:rsidRDefault="00DF316A" w:rsidP="00DF316A">
            <w:pPr>
              <w:suppressAutoHyphens/>
              <w:spacing w:after="200" w:line="276" w:lineRule="auto"/>
              <w:rPr>
                <w:color w:val="000000" w:themeColor="text1"/>
              </w:rPr>
            </w:pPr>
            <w:r w:rsidRPr="004108FC">
              <w:rPr>
                <w:color w:val="000000" w:themeColor="text1"/>
                <w:lang w:val="ru-RU"/>
              </w:rPr>
              <w:t>-припрему ученика реализовали су наставници у ОШ</w:t>
            </w:r>
          </w:p>
        </w:tc>
        <w:tc>
          <w:tcPr>
            <w:tcW w:w="2160" w:type="dxa"/>
            <w:tcBorders>
              <w:top w:val="single" w:sz="4" w:space="0" w:color="auto"/>
              <w:left w:val="single" w:sz="4" w:space="0" w:color="00000A"/>
              <w:bottom w:val="single" w:sz="4" w:space="0" w:color="auto"/>
              <w:right w:val="single" w:sz="4" w:space="0" w:color="00000A"/>
            </w:tcBorders>
          </w:tcPr>
          <w:p w14:paraId="19BB4CD5" w14:textId="77777777" w:rsidR="00DF316A" w:rsidRPr="004108FC" w:rsidRDefault="00DF316A" w:rsidP="00DF316A">
            <w:pPr>
              <w:suppressAutoHyphens/>
              <w:rPr>
                <w:color w:val="000000" w:themeColor="text1"/>
              </w:rPr>
            </w:pPr>
          </w:p>
        </w:tc>
      </w:tr>
      <w:tr w:rsidR="004108FC" w:rsidRPr="004108FC" w14:paraId="1C4EAEFC" w14:textId="77777777" w:rsidTr="00AC4E35">
        <w:trPr>
          <w:trHeight w:val="1016"/>
        </w:trPr>
        <w:tc>
          <w:tcPr>
            <w:tcW w:w="1800" w:type="dxa"/>
            <w:vMerge/>
            <w:tcBorders>
              <w:left w:val="single" w:sz="4" w:space="0" w:color="00000A"/>
              <w:right w:val="single" w:sz="4" w:space="0" w:color="00000A"/>
            </w:tcBorders>
          </w:tcPr>
          <w:p w14:paraId="4860BC79"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422B47F2" w14:textId="77777777" w:rsidR="00DF316A" w:rsidRPr="004108FC" w:rsidRDefault="00DF316A" w:rsidP="00DF316A">
            <w:pPr>
              <w:suppressAutoHyphens/>
              <w:spacing w:after="200" w:line="276" w:lineRule="auto"/>
              <w:rPr>
                <w:color w:val="000000" w:themeColor="text1"/>
                <w:lang w:val="sr-Cyrl-RS"/>
              </w:rPr>
            </w:pPr>
            <w:r w:rsidRPr="004108FC">
              <w:rPr>
                <w:color w:val="000000" w:themeColor="text1"/>
                <w:lang w:val="ru-RU"/>
              </w:rPr>
              <w:t>- Општинско такмичење из математике за ученике ОШ</w:t>
            </w:r>
          </w:p>
        </w:tc>
        <w:tc>
          <w:tcPr>
            <w:tcW w:w="1710" w:type="dxa"/>
            <w:tcBorders>
              <w:top w:val="single" w:sz="4" w:space="0" w:color="auto"/>
              <w:left w:val="single" w:sz="4" w:space="0" w:color="00000A"/>
              <w:bottom w:val="single" w:sz="4" w:space="0" w:color="auto"/>
              <w:right w:val="single" w:sz="4" w:space="0" w:color="00000A"/>
            </w:tcBorders>
          </w:tcPr>
          <w:p w14:paraId="1173EE87" w14:textId="77777777" w:rsidR="00DF316A" w:rsidRPr="004108FC" w:rsidRDefault="00DF316A" w:rsidP="00DF316A">
            <w:pPr>
              <w:suppressAutoHyphens/>
              <w:spacing w:after="200" w:line="276" w:lineRule="auto"/>
              <w:rPr>
                <w:color w:val="000000" w:themeColor="text1"/>
                <w:lang w:val="sr-Cyrl-RS"/>
              </w:rPr>
            </w:pPr>
            <w:r w:rsidRPr="004108FC">
              <w:rPr>
                <w:color w:val="000000" w:themeColor="text1"/>
                <w:lang w:val="ru-RU"/>
              </w:rPr>
              <w:t xml:space="preserve">- проф. </w:t>
            </w:r>
            <w:r w:rsidRPr="004108FC">
              <w:rPr>
                <w:color w:val="000000" w:themeColor="text1"/>
                <w:lang w:val="sr-Cyrl-RS"/>
              </w:rPr>
              <w:t>математике</w:t>
            </w:r>
          </w:p>
        </w:tc>
        <w:tc>
          <w:tcPr>
            <w:tcW w:w="1620" w:type="dxa"/>
            <w:tcBorders>
              <w:top w:val="single" w:sz="4" w:space="0" w:color="auto"/>
              <w:left w:val="single" w:sz="4" w:space="0" w:color="00000A"/>
              <w:bottom w:val="single" w:sz="4" w:space="0" w:color="auto"/>
              <w:right w:val="single" w:sz="4" w:space="0" w:color="00000A"/>
            </w:tcBorders>
          </w:tcPr>
          <w:p w14:paraId="27925BD4" w14:textId="77777777" w:rsidR="00DF316A" w:rsidRPr="004108FC" w:rsidRDefault="00DF316A" w:rsidP="00DF316A">
            <w:pPr>
              <w:suppressAutoHyphens/>
              <w:spacing w:after="200" w:line="276" w:lineRule="auto"/>
              <w:rPr>
                <w:color w:val="000000" w:themeColor="text1"/>
                <w:lang w:val="ru-RU"/>
              </w:rPr>
            </w:pPr>
          </w:p>
        </w:tc>
        <w:tc>
          <w:tcPr>
            <w:tcW w:w="2160" w:type="dxa"/>
            <w:tcBorders>
              <w:top w:val="single" w:sz="4" w:space="0" w:color="auto"/>
              <w:left w:val="single" w:sz="4" w:space="0" w:color="00000A"/>
              <w:bottom w:val="single" w:sz="4" w:space="0" w:color="auto"/>
              <w:right w:val="single" w:sz="4" w:space="0" w:color="00000A"/>
            </w:tcBorders>
          </w:tcPr>
          <w:p w14:paraId="34D9A2FE" w14:textId="77777777" w:rsidR="00DF316A" w:rsidRPr="004108FC" w:rsidRDefault="00DF316A" w:rsidP="00DF316A">
            <w:pPr>
              <w:suppressAutoHyphens/>
              <w:rPr>
                <w:color w:val="000000" w:themeColor="text1"/>
              </w:rPr>
            </w:pPr>
          </w:p>
        </w:tc>
      </w:tr>
      <w:tr w:rsidR="004108FC" w:rsidRPr="004108FC" w14:paraId="4CD4BD2B" w14:textId="77777777" w:rsidTr="00AC4E35">
        <w:trPr>
          <w:trHeight w:val="2475"/>
        </w:trPr>
        <w:tc>
          <w:tcPr>
            <w:tcW w:w="1800" w:type="dxa"/>
            <w:vMerge w:val="restart"/>
            <w:tcBorders>
              <w:top w:val="single" w:sz="4" w:space="0" w:color="00000A"/>
              <w:left w:val="single" w:sz="4" w:space="0" w:color="00000A"/>
              <w:right w:val="single" w:sz="4" w:space="0" w:color="00000A"/>
            </w:tcBorders>
          </w:tcPr>
          <w:p w14:paraId="119BC2AE" w14:textId="77777777" w:rsidR="00DF316A" w:rsidRPr="004108FC" w:rsidRDefault="00DF316A" w:rsidP="00DF316A">
            <w:pPr>
              <w:suppressAutoHyphens/>
              <w:rPr>
                <w:color w:val="000000" w:themeColor="text1"/>
              </w:rPr>
            </w:pPr>
            <w:r w:rsidRPr="004108FC">
              <w:rPr>
                <w:color w:val="000000" w:themeColor="text1"/>
              </w:rPr>
              <w:t>МАРТ</w:t>
            </w:r>
          </w:p>
          <w:p w14:paraId="1F884B7B" w14:textId="77777777" w:rsidR="00DF316A" w:rsidRPr="004108FC" w:rsidRDefault="00DF316A" w:rsidP="00DF316A">
            <w:pPr>
              <w:suppressAutoHyphens/>
              <w:rPr>
                <w:color w:val="000000" w:themeColor="text1"/>
                <w:lang w:val="sr-Cyrl-RS"/>
              </w:rPr>
            </w:pPr>
          </w:p>
        </w:tc>
        <w:tc>
          <w:tcPr>
            <w:tcW w:w="3060" w:type="dxa"/>
            <w:tcBorders>
              <w:top w:val="single" w:sz="4" w:space="0" w:color="00000A"/>
              <w:left w:val="single" w:sz="4" w:space="0" w:color="00000A"/>
              <w:bottom w:val="single" w:sz="4" w:space="0" w:color="auto"/>
              <w:right w:val="single" w:sz="4" w:space="0" w:color="00000A"/>
            </w:tcBorders>
          </w:tcPr>
          <w:p w14:paraId="4AC45EFC" w14:textId="77777777" w:rsidR="00DF316A" w:rsidRPr="004108FC" w:rsidRDefault="00DF316A" w:rsidP="00DF316A">
            <w:pPr>
              <w:suppressAutoHyphens/>
              <w:rPr>
                <w:color w:val="000000" w:themeColor="text1"/>
              </w:rPr>
            </w:pPr>
            <w:r w:rsidRPr="004108FC">
              <w:rPr>
                <w:color w:val="000000" w:themeColor="text1"/>
              </w:rPr>
              <w:t>Европски дани сунца-Кула и сајам туризма у гимназији</w:t>
            </w:r>
          </w:p>
          <w:p w14:paraId="6A7CD751" w14:textId="77777777" w:rsidR="00DF316A" w:rsidRPr="004108FC" w:rsidRDefault="00DF316A" w:rsidP="00DF316A">
            <w:pPr>
              <w:suppressAutoHyphens/>
              <w:rPr>
                <w:color w:val="000000" w:themeColor="text1"/>
              </w:rPr>
            </w:pPr>
          </w:p>
          <w:p w14:paraId="525D1C3C" w14:textId="77777777" w:rsidR="00DF316A" w:rsidRPr="004108FC" w:rsidRDefault="00DF316A" w:rsidP="00DF316A">
            <w:pPr>
              <w:suppressAutoHyphens/>
              <w:rPr>
                <w:color w:val="000000" w:themeColor="text1"/>
              </w:rPr>
            </w:pPr>
            <w:r w:rsidRPr="004108FC">
              <w:rPr>
                <w:color w:val="000000" w:themeColor="text1"/>
              </w:rPr>
              <w:t>Сајам науке</w:t>
            </w:r>
          </w:p>
          <w:p w14:paraId="59111385" w14:textId="77777777" w:rsidR="00DF316A" w:rsidRPr="004108FC" w:rsidRDefault="00DF316A" w:rsidP="00DF316A">
            <w:pPr>
              <w:suppressAutoHyphens/>
              <w:rPr>
                <w:color w:val="000000" w:themeColor="text1"/>
              </w:rPr>
            </w:pPr>
          </w:p>
          <w:p w14:paraId="7F26BA77" w14:textId="77777777" w:rsidR="00DF316A" w:rsidRPr="004108FC" w:rsidRDefault="00DF316A" w:rsidP="00DF316A">
            <w:pPr>
              <w:suppressAutoHyphens/>
              <w:rPr>
                <w:color w:val="000000" w:themeColor="text1"/>
                <w:lang w:val="sr-Cyrl-RS"/>
              </w:rPr>
            </w:pPr>
            <w:r w:rsidRPr="004108FC">
              <w:rPr>
                <w:color w:val="000000" w:themeColor="text1"/>
              </w:rPr>
              <w:t>Дан без дуванског дима-акција за цео месец</w:t>
            </w:r>
          </w:p>
          <w:p w14:paraId="0BCC6FAE" w14:textId="77777777" w:rsidR="00DF316A" w:rsidRPr="004108FC" w:rsidRDefault="00DF316A" w:rsidP="00DF316A">
            <w:pPr>
              <w:suppressAutoHyphens/>
              <w:rPr>
                <w:color w:val="000000" w:themeColor="text1"/>
                <w:lang w:val="sr-Cyrl-RS"/>
              </w:rPr>
            </w:pPr>
          </w:p>
        </w:tc>
        <w:tc>
          <w:tcPr>
            <w:tcW w:w="1710" w:type="dxa"/>
            <w:tcBorders>
              <w:top w:val="single" w:sz="4" w:space="0" w:color="00000A"/>
              <w:left w:val="single" w:sz="4" w:space="0" w:color="00000A"/>
              <w:bottom w:val="single" w:sz="4" w:space="0" w:color="auto"/>
              <w:right w:val="single" w:sz="4" w:space="0" w:color="00000A"/>
            </w:tcBorders>
          </w:tcPr>
          <w:p w14:paraId="3CE510D8" w14:textId="77777777" w:rsidR="00DF316A" w:rsidRPr="004108FC" w:rsidRDefault="00DF316A" w:rsidP="00DF316A">
            <w:pPr>
              <w:suppressAutoHyphens/>
              <w:rPr>
                <w:color w:val="000000" w:themeColor="text1"/>
              </w:rPr>
            </w:pPr>
            <w:r w:rsidRPr="004108FC">
              <w:rPr>
                <w:color w:val="000000" w:themeColor="text1"/>
              </w:rPr>
              <w:t>Ученици и професори машинске школе</w:t>
            </w:r>
          </w:p>
          <w:p w14:paraId="3AC415DF" w14:textId="77777777" w:rsidR="00DF316A" w:rsidRPr="004108FC" w:rsidRDefault="00DF316A" w:rsidP="00DF316A">
            <w:pPr>
              <w:suppressAutoHyphens/>
              <w:rPr>
                <w:color w:val="000000" w:themeColor="text1"/>
              </w:rPr>
            </w:pPr>
          </w:p>
          <w:p w14:paraId="0F87D8F7" w14:textId="77777777" w:rsidR="00DF316A" w:rsidRPr="004108FC" w:rsidRDefault="00DF316A" w:rsidP="00DF316A">
            <w:pPr>
              <w:suppressAutoHyphens/>
              <w:rPr>
                <w:color w:val="000000" w:themeColor="text1"/>
                <w:lang w:val="sr-Cyrl-RS"/>
              </w:rPr>
            </w:pPr>
            <w:r w:rsidRPr="004108FC">
              <w:rPr>
                <w:color w:val="000000" w:themeColor="text1"/>
                <w:lang w:val="sr-Cyrl-RS"/>
              </w:rPr>
              <w:t>Чланови актива</w:t>
            </w:r>
          </w:p>
          <w:p w14:paraId="699B441C" w14:textId="77777777" w:rsidR="00DF316A" w:rsidRPr="004108FC" w:rsidRDefault="00DF316A" w:rsidP="00DF316A">
            <w:pPr>
              <w:suppressAutoHyphens/>
              <w:rPr>
                <w:color w:val="000000" w:themeColor="text1"/>
              </w:rPr>
            </w:pPr>
          </w:p>
          <w:p w14:paraId="0490D1D9" w14:textId="77777777" w:rsidR="00DF316A" w:rsidRPr="004108FC" w:rsidRDefault="00DF316A" w:rsidP="00DF316A">
            <w:pPr>
              <w:suppressAutoHyphens/>
              <w:rPr>
                <w:color w:val="000000" w:themeColor="text1"/>
              </w:rPr>
            </w:pPr>
            <w:r w:rsidRPr="004108FC">
              <w:rPr>
                <w:color w:val="000000" w:themeColor="text1"/>
              </w:rPr>
              <w:t>Ученици 3/1 разреда</w:t>
            </w:r>
          </w:p>
          <w:p w14:paraId="42CF25FB" w14:textId="77777777" w:rsidR="00DF316A" w:rsidRPr="004108FC" w:rsidRDefault="00DF316A" w:rsidP="00DF316A">
            <w:pPr>
              <w:suppressAutoHyphens/>
              <w:rPr>
                <w:color w:val="000000" w:themeColor="text1"/>
              </w:rPr>
            </w:pPr>
            <w:r w:rsidRPr="004108FC">
              <w:rPr>
                <w:color w:val="000000" w:themeColor="text1"/>
              </w:rPr>
              <w:t>Ученици првог, другог и трећег разреда са својим предметним професором</w:t>
            </w:r>
          </w:p>
        </w:tc>
        <w:tc>
          <w:tcPr>
            <w:tcW w:w="1620" w:type="dxa"/>
            <w:tcBorders>
              <w:top w:val="single" w:sz="4" w:space="0" w:color="00000A"/>
              <w:left w:val="single" w:sz="4" w:space="0" w:color="00000A"/>
              <w:bottom w:val="single" w:sz="4" w:space="0" w:color="auto"/>
              <w:right w:val="single" w:sz="4" w:space="0" w:color="00000A"/>
            </w:tcBorders>
          </w:tcPr>
          <w:p w14:paraId="1FF0F836" w14:textId="77777777" w:rsidR="00DF316A" w:rsidRPr="004108FC" w:rsidRDefault="00DF316A" w:rsidP="00DF316A">
            <w:pPr>
              <w:suppressAutoHyphens/>
              <w:rPr>
                <w:color w:val="000000" w:themeColor="text1"/>
              </w:rPr>
            </w:pPr>
          </w:p>
        </w:tc>
        <w:tc>
          <w:tcPr>
            <w:tcW w:w="2160" w:type="dxa"/>
            <w:tcBorders>
              <w:top w:val="single" w:sz="4" w:space="0" w:color="00000A"/>
              <w:left w:val="single" w:sz="4" w:space="0" w:color="00000A"/>
              <w:bottom w:val="single" w:sz="4" w:space="0" w:color="auto"/>
              <w:right w:val="single" w:sz="4" w:space="0" w:color="00000A"/>
            </w:tcBorders>
          </w:tcPr>
          <w:p w14:paraId="7A6EE3EA" w14:textId="77777777" w:rsidR="00DF316A" w:rsidRPr="004108FC" w:rsidRDefault="00DF316A" w:rsidP="00DF316A">
            <w:pPr>
              <w:suppressAutoHyphens/>
              <w:rPr>
                <w:color w:val="000000" w:themeColor="text1"/>
              </w:rPr>
            </w:pPr>
            <w:r w:rsidRPr="004108FC">
              <w:rPr>
                <w:color w:val="000000" w:themeColor="text1"/>
              </w:rPr>
              <w:t>Пано у главном холу и пп презентације</w:t>
            </w:r>
          </w:p>
          <w:p w14:paraId="0B2A7FF9" w14:textId="77777777" w:rsidR="00DF316A" w:rsidRPr="004108FC" w:rsidRDefault="00DF316A" w:rsidP="00DF316A">
            <w:pPr>
              <w:suppressAutoHyphens/>
              <w:rPr>
                <w:color w:val="000000" w:themeColor="text1"/>
              </w:rPr>
            </w:pPr>
            <w:r w:rsidRPr="004108FC">
              <w:rPr>
                <w:color w:val="000000" w:themeColor="text1"/>
              </w:rPr>
              <w:t>Извештај актива школе</w:t>
            </w:r>
          </w:p>
          <w:p w14:paraId="787C1F96" w14:textId="77777777" w:rsidR="00DF316A" w:rsidRPr="004108FC" w:rsidRDefault="00DF316A" w:rsidP="00DF316A">
            <w:pPr>
              <w:suppressAutoHyphens/>
              <w:rPr>
                <w:color w:val="000000" w:themeColor="text1"/>
              </w:rPr>
            </w:pPr>
            <w:r w:rsidRPr="004108FC">
              <w:rPr>
                <w:color w:val="000000" w:themeColor="text1"/>
              </w:rPr>
              <w:t>Пано и цртежи у школи</w:t>
            </w:r>
          </w:p>
        </w:tc>
      </w:tr>
      <w:tr w:rsidR="004108FC" w:rsidRPr="004108FC" w14:paraId="460F72E7" w14:textId="77777777" w:rsidTr="00AC4E35">
        <w:trPr>
          <w:trHeight w:val="1785"/>
        </w:trPr>
        <w:tc>
          <w:tcPr>
            <w:tcW w:w="1800" w:type="dxa"/>
            <w:vMerge/>
            <w:tcBorders>
              <w:left w:val="single" w:sz="4" w:space="0" w:color="00000A"/>
              <w:right w:val="single" w:sz="4" w:space="0" w:color="00000A"/>
            </w:tcBorders>
          </w:tcPr>
          <w:p w14:paraId="186A083E"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36CB0266" w14:textId="77777777" w:rsidR="00DF316A" w:rsidRPr="004108FC" w:rsidRDefault="00DF316A" w:rsidP="00DF316A">
            <w:pPr>
              <w:suppressAutoHyphens/>
              <w:rPr>
                <w:color w:val="000000" w:themeColor="text1"/>
                <w:lang w:val="ru-RU"/>
              </w:rPr>
            </w:pPr>
            <w:r w:rsidRPr="004108FC">
              <w:rPr>
                <w:color w:val="000000" w:themeColor="text1"/>
              </w:rPr>
              <w:t>-МИСЛИША-такмичење ученика ОШ</w:t>
            </w:r>
          </w:p>
          <w:p w14:paraId="2527CEA9" w14:textId="77777777" w:rsidR="00DF316A" w:rsidRPr="004108FC" w:rsidRDefault="00DF316A" w:rsidP="00DF316A">
            <w:pPr>
              <w:suppressAutoHyphens/>
              <w:rPr>
                <w:color w:val="000000" w:themeColor="text1"/>
                <w:lang w:val="sr-Cyrl-RS"/>
              </w:rPr>
            </w:pPr>
            <w:r w:rsidRPr="004108FC">
              <w:rPr>
                <w:color w:val="000000" w:themeColor="text1"/>
              </w:rPr>
              <w:t>-КЕНГУР-такмичење ученика СШ</w:t>
            </w:r>
          </w:p>
          <w:p w14:paraId="032FE770" w14:textId="77777777" w:rsidR="00DF316A" w:rsidRPr="004108FC" w:rsidRDefault="00DF316A" w:rsidP="00DF316A">
            <w:pPr>
              <w:suppressAutoHyphens/>
              <w:rPr>
                <w:color w:val="000000" w:themeColor="text1"/>
                <w:lang w:val="sr-Cyrl-RS"/>
              </w:rPr>
            </w:pPr>
          </w:p>
          <w:p w14:paraId="5FCE7672" w14:textId="77777777" w:rsidR="00DF316A" w:rsidRPr="004108FC" w:rsidRDefault="00DF316A" w:rsidP="00DF316A">
            <w:pPr>
              <w:suppressAutoHyphens/>
              <w:rPr>
                <w:color w:val="000000" w:themeColor="text1"/>
                <w:lang w:val="sr-Cyrl-RS"/>
              </w:rPr>
            </w:pPr>
            <w:r w:rsidRPr="004108FC">
              <w:rPr>
                <w:color w:val="000000" w:themeColor="text1"/>
              </w:rPr>
              <w:t>-означавање дана броја π</w:t>
            </w:r>
          </w:p>
          <w:p w14:paraId="0EA2ED8E" w14:textId="77777777" w:rsidR="00DF316A" w:rsidRPr="004108FC" w:rsidRDefault="00DF316A" w:rsidP="00DF316A">
            <w:pPr>
              <w:suppressAutoHyphens/>
              <w:rPr>
                <w:color w:val="000000" w:themeColor="text1"/>
                <w:lang w:val="sr-Cyrl-RS"/>
              </w:rPr>
            </w:pPr>
          </w:p>
          <w:p w14:paraId="1B80078D" w14:textId="77777777" w:rsidR="00DF316A" w:rsidRPr="004108FC" w:rsidRDefault="00DF316A" w:rsidP="00DF316A">
            <w:pPr>
              <w:suppressAutoHyphens/>
              <w:rPr>
                <w:color w:val="000000" w:themeColor="text1"/>
                <w:lang w:val="sr-Cyrl-RS"/>
              </w:rPr>
            </w:pPr>
          </w:p>
          <w:p w14:paraId="19AE7116" w14:textId="77777777" w:rsidR="00DF316A" w:rsidRPr="004108FC" w:rsidRDefault="00DF316A" w:rsidP="00DF316A">
            <w:pPr>
              <w:suppressAutoHyphens/>
              <w:rPr>
                <w:color w:val="000000" w:themeColor="text1"/>
                <w:lang w:val="sr-Cyrl-RS"/>
              </w:rPr>
            </w:pPr>
            <w:r w:rsidRPr="004108FC">
              <w:rPr>
                <w:color w:val="000000" w:themeColor="text1"/>
                <w:lang w:val="sr-Cyrl-RS"/>
              </w:rPr>
              <w:t>poseta tehnološkom fakultetu, Novi Sad</w:t>
            </w:r>
          </w:p>
        </w:tc>
        <w:tc>
          <w:tcPr>
            <w:tcW w:w="1710" w:type="dxa"/>
            <w:tcBorders>
              <w:top w:val="single" w:sz="4" w:space="0" w:color="auto"/>
              <w:left w:val="single" w:sz="4" w:space="0" w:color="00000A"/>
              <w:bottom w:val="single" w:sz="4" w:space="0" w:color="auto"/>
              <w:right w:val="single" w:sz="4" w:space="0" w:color="00000A"/>
            </w:tcBorders>
          </w:tcPr>
          <w:p w14:paraId="543509B2" w14:textId="77777777" w:rsidR="00DF316A" w:rsidRPr="004108FC" w:rsidRDefault="00DF316A" w:rsidP="00DF316A">
            <w:pPr>
              <w:suppressAutoHyphens/>
              <w:rPr>
                <w:color w:val="000000" w:themeColor="text1"/>
                <w:lang w:val="ru-RU"/>
              </w:rPr>
            </w:pPr>
            <w:r w:rsidRPr="004108FC">
              <w:rPr>
                <w:color w:val="000000" w:themeColor="text1"/>
                <w:lang w:val="ru-RU"/>
              </w:rPr>
              <w:t>- координатор такмичења Татјана Бучко-Рац</w:t>
            </w:r>
          </w:p>
          <w:p w14:paraId="11C1CE0E" w14:textId="77777777" w:rsidR="00DF316A" w:rsidRPr="004108FC" w:rsidRDefault="00DF316A" w:rsidP="00DF316A">
            <w:pPr>
              <w:suppressAutoHyphens/>
              <w:rPr>
                <w:color w:val="000000" w:themeColor="text1"/>
                <w:lang w:val="ru-RU"/>
              </w:rPr>
            </w:pPr>
            <w:r w:rsidRPr="004108FC">
              <w:rPr>
                <w:color w:val="000000" w:themeColor="text1"/>
                <w:lang w:val="ru-RU"/>
              </w:rPr>
              <w:t>- координатор такмичењаСабо Леона</w:t>
            </w:r>
          </w:p>
          <w:p w14:paraId="530AA123" w14:textId="77777777" w:rsidR="00DF316A" w:rsidRPr="004108FC" w:rsidRDefault="00DF316A" w:rsidP="00DF316A">
            <w:pPr>
              <w:suppressAutoHyphens/>
              <w:spacing w:after="200" w:line="276" w:lineRule="auto"/>
              <w:rPr>
                <w:color w:val="000000" w:themeColor="text1"/>
                <w:lang w:val="en-US"/>
              </w:rPr>
            </w:pPr>
            <w:r w:rsidRPr="004108FC">
              <w:rPr>
                <w:color w:val="000000" w:themeColor="text1"/>
                <w:lang w:val="en-US"/>
              </w:rPr>
              <w:t xml:space="preserve">- професори у основној и </w:t>
            </w:r>
            <w:r w:rsidRPr="004108FC">
              <w:rPr>
                <w:color w:val="000000" w:themeColor="text1"/>
                <w:lang w:val="en-US"/>
              </w:rPr>
              <w:lastRenderedPageBreak/>
              <w:t>средњој школи</w:t>
            </w:r>
          </w:p>
        </w:tc>
        <w:tc>
          <w:tcPr>
            <w:tcW w:w="1620" w:type="dxa"/>
            <w:tcBorders>
              <w:top w:val="single" w:sz="4" w:space="0" w:color="auto"/>
              <w:left w:val="single" w:sz="4" w:space="0" w:color="00000A"/>
              <w:bottom w:val="single" w:sz="4" w:space="0" w:color="auto"/>
              <w:right w:val="single" w:sz="4" w:space="0" w:color="00000A"/>
            </w:tcBorders>
          </w:tcPr>
          <w:p w14:paraId="59D4A271" w14:textId="77777777" w:rsidR="00DF316A" w:rsidRPr="004108FC" w:rsidRDefault="00DF316A" w:rsidP="00DF316A">
            <w:pPr>
              <w:suppressAutoHyphens/>
              <w:rPr>
                <w:color w:val="000000" w:themeColor="text1"/>
                <w:lang w:val="ru-RU"/>
              </w:rPr>
            </w:pPr>
            <w:r w:rsidRPr="004108FC">
              <w:rPr>
                <w:color w:val="000000" w:themeColor="text1"/>
                <w:lang w:val="ru-RU"/>
              </w:rPr>
              <w:lastRenderedPageBreak/>
              <w:t>- координатор такмичења Татјана Бучко-Рац</w:t>
            </w:r>
          </w:p>
          <w:p w14:paraId="4D68A403" w14:textId="77777777" w:rsidR="00DF316A" w:rsidRPr="004108FC" w:rsidRDefault="00DF316A" w:rsidP="00DF316A">
            <w:pPr>
              <w:suppressAutoHyphens/>
              <w:rPr>
                <w:color w:val="000000" w:themeColor="text1"/>
                <w:lang w:val="sr-Cyrl-RS"/>
              </w:rPr>
            </w:pPr>
            <w:r w:rsidRPr="004108FC">
              <w:rPr>
                <w:color w:val="000000" w:themeColor="text1"/>
                <w:lang w:val="ru-RU"/>
              </w:rPr>
              <w:t>- координатор такмичењаСабо Леона</w:t>
            </w:r>
          </w:p>
          <w:p w14:paraId="4268F48F" w14:textId="77777777" w:rsidR="00DF316A" w:rsidRPr="004108FC" w:rsidRDefault="00DF316A" w:rsidP="00DF316A">
            <w:pPr>
              <w:suppressAutoHyphens/>
              <w:rPr>
                <w:color w:val="000000" w:themeColor="text1"/>
                <w:lang w:val="sr-Cyrl-RS"/>
              </w:rPr>
            </w:pPr>
          </w:p>
          <w:p w14:paraId="4F7AFA40" w14:textId="77777777" w:rsidR="00DF316A" w:rsidRPr="004108FC" w:rsidRDefault="00DF316A" w:rsidP="00DF316A">
            <w:pPr>
              <w:suppressAutoHyphens/>
              <w:rPr>
                <w:color w:val="000000" w:themeColor="text1"/>
                <w:lang w:val="sr-Cyrl-RS"/>
              </w:rPr>
            </w:pPr>
          </w:p>
          <w:p w14:paraId="3BDF3D18" w14:textId="77777777" w:rsidR="00DF316A" w:rsidRPr="004108FC" w:rsidRDefault="00DF316A" w:rsidP="00DF316A">
            <w:pPr>
              <w:suppressAutoHyphens/>
              <w:rPr>
                <w:color w:val="000000" w:themeColor="text1"/>
                <w:lang w:val="sr-Cyrl-RS"/>
              </w:rPr>
            </w:pPr>
          </w:p>
          <w:p w14:paraId="7E37A55F" w14:textId="77777777" w:rsidR="00DF316A" w:rsidRPr="004108FC" w:rsidRDefault="00DF316A" w:rsidP="00DF316A">
            <w:pPr>
              <w:suppressAutoHyphens/>
              <w:rPr>
                <w:color w:val="000000" w:themeColor="text1"/>
                <w:lang w:val="sr-Cyrl-RS"/>
              </w:rPr>
            </w:pPr>
            <w:r w:rsidRPr="004108FC">
              <w:rPr>
                <w:color w:val="000000" w:themeColor="text1"/>
                <w:lang w:val="sr-Cyrl-RS"/>
              </w:rPr>
              <w:t>- Т. Катона</w:t>
            </w:r>
          </w:p>
        </w:tc>
        <w:tc>
          <w:tcPr>
            <w:tcW w:w="2160" w:type="dxa"/>
            <w:tcBorders>
              <w:top w:val="single" w:sz="4" w:space="0" w:color="auto"/>
              <w:left w:val="single" w:sz="4" w:space="0" w:color="00000A"/>
              <w:bottom w:val="single" w:sz="4" w:space="0" w:color="auto"/>
              <w:right w:val="single" w:sz="4" w:space="0" w:color="00000A"/>
            </w:tcBorders>
          </w:tcPr>
          <w:p w14:paraId="37D01DAE" w14:textId="77777777" w:rsidR="00DF316A" w:rsidRPr="004108FC" w:rsidRDefault="00DF316A" w:rsidP="00DF316A">
            <w:pPr>
              <w:suppressAutoHyphens/>
              <w:rPr>
                <w:color w:val="000000" w:themeColor="text1"/>
              </w:rPr>
            </w:pPr>
          </w:p>
        </w:tc>
      </w:tr>
      <w:tr w:rsidR="004108FC" w:rsidRPr="004108FC" w14:paraId="302EE0DA" w14:textId="77777777" w:rsidTr="00AC4E35">
        <w:trPr>
          <w:trHeight w:val="975"/>
        </w:trPr>
        <w:tc>
          <w:tcPr>
            <w:tcW w:w="1800" w:type="dxa"/>
            <w:vMerge/>
            <w:tcBorders>
              <w:left w:val="single" w:sz="4" w:space="0" w:color="00000A"/>
              <w:right w:val="single" w:sz="4" w:space="0" w:color="00000A"/>
            </w:tcBorders>
          </w:tcPr>
          <w:p w14:paraId="59B7E7D3"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7F4576AB" w14:textId="77777777" w:rsidR="00DF316A" w:rsidRPr="004108FC" w:rsidRDefault="00DF316A" w:rsidP="00DF316A">
            <w:pPr>
              <w:suppressAutoHyphens/>
              <w:spacing w:after="200"/>
              <w:rPr>
                <w:color w:val="000000" w:themeColor="text1"/>
                <w:lang w:val="sr-Cyrl-RS" w:eastAsia="sr-Latn-CS"/>
              </w:rPr>
            </w:pPr>
            <w:r w:rsidRPr="004108FC">
              <w:rPr>
                <w:color w:val="000000" w:themeColor="text1"/>
                <w:lang w:val="sr-Cyrl-RS" w:eastAsia="sr-Latn-CS"/>
              </w:rPr>
              <w:t>Окружно такмичење из физике</w:t>
            </w:r>
          </w:p>
        </w:tc>
        <w:tc>
          <w:tcPr>
            <w:tcW w:w="1710" w:type="dxa"/>
            <w:tcBorders>
              <w:top w:val="single" w:sz="4" w:space="0" w:color="auto"/>
              <w:left w:val="single" w:sz="4" w:space="0" w:color="00000A"/>
              <w:bottom w:val="single" w:sz="4" w:space="0" w:color="auto"/>
              <w:right w:val="single" w:sz="4" w:space="0" w:color="00000A"/>
            </w:tcBorders>
          </w:tcPr>
          <w:p w14:paraId="26E68957" w14:textId="77777777" w:rsidR="00DF316A" w:rsidRPr="004108FC" w:rsidRDefault="00DF316A" w:rsidP="00DF316A">
            <w:pPr>
              <w:suppressAutoHyphens/>
              <w:spacing w:after="200" w:line="276" w:lineRule="auto"/>
              <w:rPr>
                <w:color w:val="000000" w:themeColor="text1"/>
                <w:lang w:val="sr-Cyrl-RS"/>
              </w:rPr>
            </w:pPr>
            <w:r w:rsidRPr="004108FC">
              <w:rPr>
                <w:color w:val="000000" w:themeColor="text1"/>
              </w:rPr>
              <w:t>Чланови актива</w:t>
            </w:r>
          </w:p>
        </w:tc>
        <w:tc>
          <w:tcPr>
            <w:tcW w:w="1620" w:type="dxa"/>
            <w:tcBorders>
              <w:top w:val="single" w:sz="4" w:space="0" w:color="auto"/>
              <w:left w:val="single" w:sz="4" w:space="0" w:color="00000A"/>
              <w:bottom w:val="single" w:sz="4" w:space="0" w:color="auto"/>
              <w:right w:val="single" w:sz="4" w:space="0" w:color="00000A"/>
            </w:tcBorders>
          </w:tcPr>
          <w:p w14:paraId="752F94F6" w14:textId="77777777" w:rsidR="00DF316A" w:rsidRPr="004108FC" w:rsidRDefault="00DF316A" w:rsidP="00DF316A">
            <w:pPr>
              <w:suppressAutoHyphens/>
              <w:spacing w:before="280" w:after="115"/>
              <w:rPr>
                <w:color w:val="000000" w:themeColor="text1"/>
                <w:lang w:val="sr-Cyrl-RS"/>
              </w:rPr>
            </w:pPr>
            <w:r w:rsidRPr="004108FC">
              <w:rPr>
                <w:color w:val="000000" w:themeColor="text1"/>
              </w:rPr>
              <w:t>Чланови актива</w:t>
            </w:r>
          </w:p>
        </w:tc>
        <w:tc>
          <w:tcPr>
            <w:tcW w:w="2160" w:type="dxa"/>
            <w:tcBorders>
              <w:top w:val="single" w:sz="4" w:space="0" w:color="auto"/>
              <w:left w:val="single" w:sz="4" w:space="0" w:color="00000A"/>
              <w:bottom w:val="single" w:sz="4" w:space="0" w:color="auto"/>
              <w:right w:val="single" w:sz="4" w:space="0" w:color="00000A"/>
            </w:tcBorders>
          </w:tcPr>
          <w:p w14:paraId="3D7290B6" w14:textId="77777777" w:rsidR="00DF316A" w:rsidRPr="004108FC" w:rsidRDefault="00DF316A" w:rsidP="00DF316A">
            <w:pPr>
              <w:suppressAutoHyphens/>
              <w:rPr>
                <w:color w:val="000000" w:themeColor="text1"/>
                <w:lang w:val="sr-Cyrl-RS"/>
              </w:rPr>
            </w:pPr>
          </w:p>
          <w:p w14:paraId="6F266CF5" w14:textId="77777777" w:rsidR="00DF316A" w:rsidRPr="004108FC" w:rsidRDefault="00DF316A" w:rsidP="00DF316A">
            <w:pPr>
              <w:suppressAutoHyphens/>
              <w:rPr>
                <w:color w:val="000000" w:themeColor="text1"/>
                <w:lang w:val="ru-RU" w:eastAsia="sr-Latn-CS"/>
              </w:rPr>
            </w:pPr>
          </w:p>
        </w:tc>
      </w:tr>
      <w:tr w:rsidR="004108FC" w:rsidRPr="004108FC" w14:paraId="52247B57" w14:textId="77777777" w:rsidTr="00AC4E35">
        <w:trPr>
          <w:trHeight w:val="1652"/>
        </w:trPr>
        <w:tc>
          <w:tcPr>
            <w:tcW w:w="1800" w:type="dxa"/>
            <w:vMerge/>
            <w:tcBorders>
              <w:left w:val="single" w:sz="4" w:space="0" w:color="00000A"/>
              <w:right w:val="single" w:sz="4" w:space="0" w:color="00000A"/>
            </w:tcBorders>
          </w:tcPr>
          <w:p w14:paraId="1174C9C3"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486D0B04" w14:textId="77777777" w:rsidR="00DF316A" w:rsidRPr="004108FC" w:rsidRDefault="00DF316A" w:rsidP="00DF316A">
            <w:pPr>
              <w:suppressAutoHyphens/>
              <w:spacing w:after="200"/>
              <w:rPr>
                <w:color w:val="000000" w:themeColor="text1"/>
                <w:lang w:val="en-US"/>
              </w:rPr>
            </w:pPr>
            <w:r w:rsidRPr="004108FC">
              <w:rPr>
                <w:color w:val="000000" w:themeColor="text1"/>
                <w:lang w:val="sr-Cyrl-RS"/>
              </w:rPr>
              <w:t>Ш</w:t>
            </w:r>
            <w:r w:rsidRPr="004108FC">
              <w:rPr>
                <w:color w:val="000000" w:themeColor="text1"/>
              </w:rPr>
              <w:t>колско такми</w:t>
            </w:r>
            <w:r w:rsidRPr="004108FC">
              <w:rPr>
                <w:color w:val="000000" w:themeColor="text1"/>
                <w:lang w:val="sr-Cyrl-RS"/>
              </w:rPr>
              <w:t>ч</w:t>
            </w:r>
            <w:r w:rsidRPr="004108FC">
              <w:rPr>
                <w:color w:val="000000" w:themeColor="text1"/>
              </w:rPr>
              <w:t>ење ,,</w:t>
            </w:r>
            <w:r w:rsidRPr="004108FC">
              <w:rPr>
                <w:color w:val="000000" w:themeColor="text1"/>
                <w:lang w:val="sr-Cyrl-RS"/>
              </w:rPr>
              <w:t>Ш</w:t>
            </w:r>
            <w:r w:rsidRPr="004108FC">
              <w:rPr>
                <w:color w:val="000000" w:themeColor="text1"/>
              </w:rPr>
              <w:t>та зна</w:t>
            </w:r>
            <w:r w:rsidRPr="004108FC">
              <w:rPr>
                <w:color w:val="000000" w:themeColor="text1"/>
                <w:lang w:val="sr-Cyrl-RS"/>
              </w:rPr>
              <w:t>ш</w:t>
            </w:r>
            <w:r w:rsidRPr="004108FC">
              <w:rPr>
                <w:color w:val="000000" w:themeColor="text1"/>
              </w:rPr>
              <w:t xml:space="preserve"> о саобра</w:t>
            </w:r>
            <w:r w:rsidRPr="004108FC">
              <w:rPr>
                <w:color w:val="000000" w:themeColor="text1"/>
                <w:lang w:val="sr-Cyrl-RS"/>
              </w:rPr>
              <w:t>ћ</w:t>
            </w:r>
            <w:r w:rsidRPr="004108FC">
              <w:rPr>
                <w:color w:val="000000" w:themeColor="text1"/>
              </w:rPr>
              <w:t>ају,,</w:t>
            </w:r>
          </w:p>
          <w:p w14:paraId="1A4C75BE" w14:textId="77777777" w:rsidR="00DF316A" w:rsidRPr="004108FC" w:rsidRDefault="00DF316A" w:rsidP="00DF316A">
            <w:pPr>
              <w:suppressAutoHyphens/>
              <w:rPr>
                <w:color w:val="000000" w:themeColor="text1"/>
              </w:rPr>
            </w:pPr>
            <w:r w:rsidRPr="004108FC">
              <w:rPr>
                <w:color w:val="000000" w:themeColor="text1"/>
              </w:rPr>
              <w:t>Сат за планету Земљу-укључујемо се у пројекат</w:t>
            </w:r>
          </w:p>
          <w:p w14:paraId="024DB2F9" w14:textId="77777777" w:rsidR="00DF316A" w:rsidRPr="004108FC" w:rsidRDefault="00DF316A" w:rsidP="00DF316A">
            <w:pPr>
              <w:suppressAutoHyphens/>
              <w:spacing w:after="200"/>
              <w:rPr>
                <w:color w:val="000000" w:themeColor="text1"/>
                <w:lang w:val="sr-Cyrl-RS" w:eastAsia="sr-Latn-CS"/>
              </w:rPr>
            </w:pPr>
          </w:p>
        </w:tc>
        <w:tc>
          <w:tcPr>
            <w:tcW w:w="1710" w:type="dxa"/>
            <w:tcBorders>
              <w:top w:val="single" w:sz="4" w:space="0" w:color="auto"/>
              <w:left w:val="single" w:sz="4" w:space="0" w:color="00000A"/>
              <w:bottom w:val="single" w:sz="4" w:space="0" w:color="auto"/>
              <w:right w:val="single" w:sz="4" w:space="0" w:color="00000A"/>
            </w:tcBorders>
          </w:tcPr>
          <w:p w14:paraId="79D7AFBA" w14:textId="77777777" w:rsidR="00DF316A" w:rsidRPr="004108FC" w:rsidRDefault="00DF316A" w:rsidP="00DF316A">
            <w:pPr>
              <w:suppressAutoHyphens/>
              <w:rPr>
                <w:color w:val="000000" w:themeColor="text1"/>
                <w:lang w:val="en-US"/>
              </w:rPr>
            </w:pPr>
            <w:r w:rsidRPr="004108FC">
              <w:rPr>
                <w:color w:val="000000" w:themeColor="text1"/>
                <w:lang w:val="en-US"/>
              </w:rPr>
              <w:t>Зденко Шомођи</w:t>
            </w:r>
          </w:p>
          <w:p w14:paraId="627D7865" w14:textId="77777777" w:rsidR="00DF316A" w:rsidRPr="004108FC" w:rsidRDefault="00DF316A" w:rsidP="00DF316A">
            <w:pPr>
              <w:suppressAutoHyphens/>
              <w:rPr>
                <w:color w:val="000000" w:themeColor="text1"/>
                <w:lang w:val="en-US"/>
              </w:rPr>
            </w:pPr>
          </w:p>
          <w:p w14:paraId="028094FC" w14:textId="77777777" w:rsidR="00DF316A" w:rsidRPr="004108FC" w:rsidRDefault="00DF316A" w:rsidP="00DF316A">
            <w:pPr>
              <w:suppressAutoHyphens/>
              <w:rPr>
                <w:color w:val="000000" w:themeColor="text1"/>
                <w:lang w:val="sr-Cyrl-RS"/>
              </w:rPr>
            </w:pPr>
          </w:p>
          <w:p w14:paraId="19E0364E" w14:textId="77777777" w:rsidR="00DF316A" w:rsidRPr="004108FC" w:rsidRDefault="00DF316A" w:rsidP="00DF316A">
            <w:pPr>
              <w:suppressAutoHyphens/>
              <w:rPr>
                <w:color w:val="000000" w:themeColor="text1"/>
                <w:lang w:val="sr-Cyrl-RS"/>
              </w:rPr>
            </w:pPr>
            <w:r w:rsidRPr="004108FC">
              <w:rPr>
                <w:color w:val="000000" w:themeColor="text1"/>
                <w:lang w:val="sr-Cyrl-RS"/>
              </w:rPr>
              <w:t>Чланови актива</w:t>
            </w:r>
          </w:p>
          <w:p w14:paraId="49900F00" w14:textId="77777777" w:rsidR="00DF316A" w:rsidRPr="004108FC" w:rsidRDefault="00DF316A" w:rsidP="00DF316A">
            <w:pPr>
              <w:suppressAutoHyphens/>
              <w:rPr>
                <w:color w:val="000000" w:themeColor="text1"/>
                <w:lang w:val="sr-Cyrl-RS"/>
              </w:rPr>
            </w:pPr>
          </w:p>
        </w:tc>
        <w:tc>
          <w:tcPr>
            <w:tcW w:w="1620" w:type="dxa"/>
            <w:tcBorders>
              <w:top w:val="single" w:sz="4" w:space="0" w:color="auto"/>
              <w:left w:val="single" w:sz="4" w:space="0" w:color="00000A"/>
              <w:bottom w:val="single" w:sz="4" w:space="0" w:color="auto"/>
              <w:right w:val="single" w:sz="4" w:space="0" w:color="00000A"/>
            </w:tcBorders>
          </w:tcPr>
          <w:p w14:paraId="369C5A7A" w14:textId="77777777" w:rsidR="00DF316A" w:rsidRPr="004108FC" w:rsidRDefault="00DF316A" w:rsidP="00DF316A">
            <w:pPr>
              <w:suppressAutoHyphens/>
              <w:rPr>
                <w:color w:val="000000" w:themeColor="text1"/>
                <w:lang w:val="sr-Cyrl-RS"/>
              </w:rPr>
            </w:pPr>
            <w:r w:rsidRPr="004108FC">
              <w:rPr>
                <w:color w:val="000000" w:themeColor="text1"/>
                <w:lang w:val="en-US"/>
              </w:rPr>
              <w:t>Зденко Шомођи</w:t>
            </w:r>
          </w:p>
          <w:p w14:paraId="2747CE3E" w14:textId="77777777" w:rsidR="00DF316A" w:rsidRPr="004108FC" w:rsidRDefault="00DF316A" w:rsidP="00DF316A">
            <w:pPr>
              <w:suppressAutoHyphens/>
              <w:rPr>
                <w:color w:val="000000" w:themeColor="text1"/>
                <w:lang w:val="sr-Cyrl-RS"/>
              </w:rPr>
            </w:pPr>
          </w:p>
          <w:p w14:paraId="08BFE4C9" w14:textId="77777777" w:rsidR="00DF316A" w:rsidRPr="004108FC" w:rsidRDefault="00DF316A" w:rsidP="00DF316A">
            <w:pPr>
              <w:suppressAutoHyphens/>
              <w:rPr>
                <w:color w:val="000000" w:themeColor="text1"/>
                <w:lang w:val="sr-Cyrl-RS"/>
              </w:rPr>
            </w:pPr>
          </w:p>
          <w:p w14:paraId="44B8B8B4" w14:textId="77777777" w:rsidR="00DF316A" w:rsidRPr="004108FC" w:rsidRDefault="00DF316A" w:rsidP="00DF316A">
            <w:pPr>
              <w:suppressAutoHyphens/>
              <w:rPr>
                <w:color w:val="000000" w:themeColor="text1"/>
                <w:lang w:val="sr-Cyrl-RS"/>
              </w:rPr>
            </w:pPr>
          </w:p>
          <w:p w14:paraId="7D92A861" w14:textId="77777777" w:rsidR="00DF316A" w:rsidRPr="004108FC" w:rsidRDefault="00DF316A" w:rsidP="00DF316A">
            <w:pPr>
              <w:suppressAutoHyphens/>
              <w:rPr>
                <w:color w:val="000000" w:themeColor="text1"/>
                <w:lang w:val="sr-Cyrl-RS"/>
              </w:rPr>
            </w:pPr>
          </w:p>
        </w:tc>
        <w:tc>
          <w:tcPr>
            <w:tcW w:w="2160" w:type="dxa"/>
            <w:tcBorders>
              <w:top w:val="single" w:sz="4" w:space="0" w:color="auto"/>
              <w:left w:val="single" w:sz="4" w:space="0" w:color="00000A"/>
              <w:bottom w:val="single" w:sz="4" w:space="0" w:color="auto"/>
              <w:right w:val="single" w:sz="4" w:space="0" w:color="00000A"/>
            </w:tcBorders>
          </w:tcPr>
          <w:p w14:paraId="7E528D04" w14:textId="77777777" w:rsidR="00DF316A" w:rsidRPr="004108FC" w:rsidRDefault="00DF316A" w:rsidP="00DF316A">
            <w:pPr>
              <w:suppressAutoHyphens/>
              <w:rPr>
                <w:color w:val="000000" w:themeColor="text1"/>
                <w:lang w:val="sr-Cyrl-RS"/>
              </w:rPr>
            </w:pPr>
            <w:r w:rsidRPr="004108FC">
              <w:rPr>
                <w:color w:val="000000" w:themeColor="text1"/>
                <w:lang w:val="en-US"/>
              </w:rPr>
              <w:t>Записник</w:t>
            </w:r>
          </w:p>
          <w:p w14:paraId="3FF8D55A" w14:textId="77777777" w:rsidR="00DF316A" w:rsidRPr="004108FC" w:rsidRDefault="00DF316A" w:rsidP="00DF316A">
            <w:pPr>
              <w:suppressAutoHyphens/>
              <w:rPr>
                <w:color w:val="000000" w:themeColor="text1"/>
                <w:lang w:val="sr-Cyrl-RS"/>
              </w:rPr>
            </w:pPr>
          </w:p>
          <w:p w14:paraId="481DC41F" w14:textId="77777777" w:rsidR="00DF316A" w:rsidRPr="004108FC" w:rsidRDefault="00DF316A" w:rsidP="00DF316A">
            <w:pPr>
              <w:suppressAutoHyphens/>
              <w:rPr>
                <w:color w:val="000000" w:themeColor="text1"/>
                <w:lang w:val="sr-Cyrl-RS"/>
              </w:rPr>
            </w:pPr>
          </w:p>
          <w:p w14:paraId="38F9BEB7" w14:textId="77777777" w:rsidR="00DF316A" w:rsidRPr="004108FC" w:rsidRDefault="00DF316A" w:rsidP="00DF316A">
            <w:pPr>
              <w:suppressAutoHyphens/>
              <w:rPr>
                <w:color w:val="000000" w:themeColor="text1"/>
                <w:lang w:val="sr-Cyrl-RS"/>
              </w:rPr>
            </w:pPr>
          </w:p>
          <w:p w14:paraId="60164A12" w14:textId="77777777" w:rsidR="00DF316A" w:rsidRPr="004108FC" w:rsidRDefault="00DF316A" w:rsidP="00DF316A">
            <w:pPr>
              <w:suppressAutoHyphens/>
              <w:rPr>
                <w:color w:val="000000" w:themeColor="text1"/>
                <w:lang w:val="sr-Cyrl-RS"/>
              </w:rPr>
            </w:pPr>
          </w:p>
        </w:tc>
      </w:tr>
      <w:tr w:rsidR="004108FC" w:rsidRPr="004108FC" w14:paraId="3CED880A" w14:textId="77777777" w:rsidTr="00AC4E35">
        <w:trPr>
          <w:trHeight w:val="1427"/>
        </w:trPr>
        <w:tc>
          <w:tcPr>
            <w:tcW w:w="1800" w:type="dxa"/>
            <w:vMerge/>
            <w:tcBorders>
              <w:left w:val="single" w:sz="4" w:space="0" w:color="00000A"/>
              <w:bottom w:val="single" w:sz="4" w:space="0" w:color="00000A"/>
              <w:right w:val="single" w:sz="4" w:space="0" w:color="00000A"/>
            </w:tcBorders>
          </w:tcPr>
          <w:p w14:paraId="5C9C9A89"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00000A"/>
              <w:right w:val="single" w:sz="4" w:space="0" w:color="00000A"/>
            </w:tcBorders>
          </w:tcPr>
          <w:p w14:paraId="7EE1631D" w14:textId="77777777" w:rsidR="00DF316A" w:rsidRPr="004108FC" w:rsidRDefault="00DF316A" w:rsidP="00DF316A">
            <w:pPr>
              <w:suppressAutoHyphens/>
              <w:spacing w:after="200"/>
              <w:rPr>
                <w:color w:val="000000" w:themeColor="text1"/>
                <w:lang w:val="sr-Cyrl-RS"/>
              </w:rPr>
            </w:pPr>
            <w:r w:rsidRPr="004108FC">
              <w:rPr>
                <w:color w:val="000000" w:themeColor="text1"/>
                <w:lang w:val="ru-RU" w:eastAsia="sr-Latn-CS"/>
              </w:rPr>
              <w:t>Припреме и/или учешће на школском такмичењу биологија основна школа</w:t>
            </w:r>
          </w:p>
        </w:tc>
        <w:tc>
          <w:tcPr>
            <w:tcW w:w="1710" w:type="dxa"/>
            <w:tcBorders>
              <w:top w:val="single" w:sz="4" w:space="0" w:color="auto"/>
              <w:left w:val="single" w:sz="4" w:space="0" w:color="00000A"/>
              <w:bottom w:val="single" w:sz="4" w:space="0" w:color="00000A"/>
              <w:right w:val="single" w:sz="4" w:space="0" w:color="00000A"/>
            </w:tcBorders>
          </w:tcPr>
          <w:p w14:paraId="27A45E93" w14:textId="77777777" w:rsidR="00DF316A" w:rsidRPr="004108FC" w:rsidRDefault="00DF316A" w:rsidP="00DF316A">
            <w:pPr>
              <w:suppressAutoHyphens/>
              <w:rPr>
                <w:color w:val="000000" w:themeColor="text1"/>
                <w:lang w:val="sr-Cyrl-RS"/>
              </w:rPr>
            </w:pPr>
          </w:p>
          <w:p w14:paraId="67CCFDCC" w14:textId="77777777" w:rsidR="00DF316A" w:rsidRPr="004108FC" w:rsidRDefault="00DF316A" w:rsidP="00DF316A">
            <w:pPr>
              <w:suppressAutoHyphens/>
              <w:rPr>
                <w:color w:val="000000" w:themeColor="text1"/>
                <w:lang w:val="sr-Cyrl-RS"/>
              </w:rPr>
            </w:pPr>
            <w:r w:rsidRPr="004108FC">
              <w:rPr>
                <w:color w:val="000000" w:themeColor="text1"/>
                <w:lang w:val="sr-Cyrl-RS"/>
              </w:rPr>
              <w:t>Јелена Шомођи</w:t>
            </w:r>
          </w:p>
          <w:p w14:paraId="3E31777E" w14:textId="77777777" w:rsidR="00DF316A" w:rsidRPr="004108FC" w:rsidRDefault="00DF316A" w:rsidP="00DF316A">
            <w:pPr>
              <w:suppressAutoHyphens/>
              <w:rPr>
                <w:color w:val="000000" w:themeColor="text1"/>
                <w:lang w:val="en-US"/>
              </w:rPr>
            </w:pPr>
          </w:p>
        </w:tc>
        <w:tc>
          <w:tcPr>
            <w:tcW w:w="1620" w:type="dxa"/>
            <w:tcBorders>
              <w:top w:val="single" w:sz="4" w:space="0" w:color="auto"/>
              <w:left w:val="single" w:sz="4" w:space="0" w:color="00000A"/>
              <w:bottom w:val="single" w:sz="4" w:space="0" w:color="00000A"/>
              <w:right w:val="single" w:sz="4" w:space="0" w:color="00000A"/>
            </w:tcBorders>
          </w:tcPr>
          <w:p w14:paraId="0AC1E455" w14:textId="77777777" w:rsidR="00DF316A" w:rsidRPr="004108FC" w:rsidRDefault="00DF316A" w:rsidP="00DF316A">
            <w:pPr>
              <w:suppressAutoHyphens/>
              <w:rPr>
                <w:color w:val="000000" w:themeColor="text1"/>
                <w:lang w:val="sr-Cyrl-RS"/>
              </w:rPr>
            </w:pPr>
          </w:p>
          <w:p w14:paraId="4B615643" w14:textId="77777777" w:rsidR="00DF316A" w:rsidRPr="004108FC" w:rsidRDefault="00DF316A" w:rsidP="00DF316A">
            <w:pPr>
              <w:suppressAutoHyphens/>
              <w:rPr>
                <w:color w:val="000000" w:themeColor="text1"/>
                <w:lang w:val="sr-Cyrl-RS"/>
              </w:rPr>
            </w:pPr>
            <w:r w:rsidRPr="004108FC">
              <w:rPr>
                <w:color w:val="000000" w:themeColor="text1"/>
                <w:lang w:val="sr-Cyrl-RS"/>
              </w:rPr>
              <w:t>Јелена Шомођи</w:t>
            </w:r>
          </w:p>
          <w:p w14:paraId="703729D2" w14:textId="77777777" w:rsidR="00DF316A" w:rsidRPr="004108FC" w:rsidRDefault="00DF316A" w:rsidP="00DF316A">
            <w:pPr>
              <w:suppressAutoHyphens/>
              <w:rPr>
                <w:color w:val="000000" w:themeColor="text1"/>
                <w:lang w:val="en-US"/>
              </w:rPr>
            </w:pPr>
          </w:p>
        </w:tc>
        <w:tc>
          <w:tcPr>
            <w:tcW w:w="2160" w:type="dxa"/>
            <w:tcBorders>
              <w:top w:val="single" w:sz="4" w:space="0" w:color="auto"/>
              <w:left w:val="single" w:sz="4" w:space="0" w:color="00000A"/>
              <w:bottom w:val="single" w:sz="4" w:space="0" w:color="00000A"/>
              <w:right w:val="single" w:sz="4" w:space="0" w:color="00000A"/>
            </w:tcBorders>
          </w:tcPr>
          <w:p w14:paraId="0F4C4332" w14:textId="77777777" w:rsidR="00DF316A" w:rsidRPr="004108FC" w:rsidRDefault="00DF316A" w:rsidP="00DF316A">
            <w:pPr>
              <w:suppressAutoHyphens/>
              <w:rPr>
                <w:color w:val="000000" w:themeColor="text1"/>
                <w:lang w:val="sr-Cyrl-RS"/>
              </w:rPr>
            </w:pPr>
          </w:p>
          <w:p w14:paraId="7BBA89D6" w14:textId="77777777" w:rsidR="00DF316A" w:rsidRPr="004108FC" w:rsidRDefault="00DF316A" w:rsidP="00DF316A">
            <w:pPr>
              <w:spacing w:after="200" w:line="276" w:lineRule="auto"/>
              <w:rPr>
                <w:color w:val="000000" w:themeColor="text1"/>
              </w:rPr>
            </w:pPr>
            <w:r w:rsidRPr="004108FC">
              <w:rPr>
                <w:color w:val="000000" w:themeColor="text1"/>
                <w:lang w:eastAsia="sr-Latn-CS"/>
              </w:rPr>
              <w:t>Припреме, извештаји резултати такмичења</w:t>
            </w:r>
          </w:p>
          <w:p w14:paraId="3E46CB2E" w14:textId="77777777" w:rsidR="00DF316A" w:rsidRPr="004108FC" w:rsidRDefault="00DF316A" w:rsidP="00DF316A">
            <w:pPr>
              <w:suppressAutoHyphens/>
              <w:rPr>
                <w:color w:val="000000" w:themeColor="text1"/>
                <w:lang w:val="en-US"/>
              </w:rPr>
            </w:pPr>
          </w:p>
        </w:tc>
      </w:tr>
      <w:tr w:rsidR="004108FC" w:rsidRPr="004108FC" w14:paraId="021CBD88" w14:textId="77777777" w:rsidTr="00AC4E35">
        <w:trPr>
          <w:trHeight w:val="1515"/>
        </w:trPr>
        <w:tc>
          <w:tcPr>
            <w:tcW w:w="1800" w:type="dxa"/>
            <w:vMerge w:val="restart"/>
            <w:tcBorders>
              <w:top w:val="single" w:sz="4" w:space="0" w:color="00000A"/>
              <w:left w:val="single" w:sz="4" w:space="0" w:color="00000A"/>
              <w:right w:val="single" w:sz="4" w:space="0" w:color="00000A"/>
            </w:tcBorders>
          </w:tcPr>
          <w:p w14:paraId="7F88C9C9" w14:textId="77777777" w:rsidR="00DF316A" w:rsidRPr="004108FC" w:rsidRDefault="00DF316A" w:rsidP="00DF316A">
            <w:pPr>
              <w:suppressAutoHyphens/>
              <w:rPr>
                <w:color w:val="000000" w:themeColor="text1"/>
              </w:rPr>
            </w:pPr>
            <w:r w:rsidRPr="004108FC">
              <w:rPr>
                <w:color w:val="000000" w:themeColor="text1"/>
              </w:rPr>
              <w:t>АПРИЛ</w:t>
            </w:r>
          </w:p>
          <w:p w14:paraId="3DB22246" w14:textId="77777777" w:rsidR="00DF316A" w:rsidRPr="004108FC" w:rsidRDefault="00DF316A" w:rsidP="00DF316A">
            <w:pPr>
              <w:suppressAutoHyphens/>
              <w:rPr>
                <w:color w:val="000000" w:themeColor="text1"/>
              </w:rPr>
            </w:pPr>
          </w:p>
        </w:tc>
        <w:tc>
          <w:tcPr>
            <w:tcW w:w="3060" w:type="dxa"/>
            <w:tcBorders>
              <w:top w:val="single" w:sz="4" w:space="0" w:color="00000A"/>
              <w:left w:val="single" w:sz="4" w:space="0" w:color="00000A"/>
              <w:bottom w:val="single" w:sz="4" w:space="0" w:color="auto"/>
              <w:right w:val="single" w:sz="4" w:space="0" w:color="00000A"/>
            </w:tcBorders>
          </w:tcPr>
          <w:p w14:paraId="75D9B3D0" w14:textId="77777777" w:rsidR="00DF316A" w:rsidRPr="004108FC" w:rsidRDefault="00DF316A" w:rsidP="00DF316A">
            <w:pPr>
              <w:suppressAutoHyphens/>
              <w:rPr>
                <w:color w:val="000000" w:themeColor="text1"/>
              </w:rPr>
            </w:pPr>
            <w:r w:rsidRPr="004108FC">
              <w:rPr>
                <w:color w:val="000000" w:themeColor="text1"/>
              </w:rPr>
              <w:t>Изложба наставних средстава који су направили ученици машинске школе и гимназије</w:t>
            </w:r>
          </w:p>
          <w:p w14:paraId="3BD43157" w14:textId="77777777" w:rsidR="00DF316A" w:rsidRPr="004108FC" w:rsidRDefault="00DF316A" w:rsidP="00DF316A">
            <w:pPr>
              <w:suppressAutoHyphens/>
              <w:rPr>
                <w:color w:val="000000" w:themeColor="text1"/>
                <w:lang w:val="sr-Cyrl-RS"/>
              </w:rPr>
            </w:pPr>
            <w:r w:rsidRPr="004108FC">
              <w:rPr>
                <w:color w:val="000000" w:themeColor="text1"/>
              </w:rPr>
              <w:t>Састанак актива ради сумирања резултата рада</w:t>
            </w:r>
          </w:p>
          <w:p w14:paraId="5675BD55" w14:textId="77777777" w:rsidR="00DF316A" w:rsidRPr="004108FC" w:rsidRDefault="00DF316A" w:rsidP="00DF316A">
            <w:pPr>
              <w:suppressAutoHyphens/>
              <w:rPr>
                <w:color w:val="000000" w:themeColor="text1"/>
                <w:lang w:val="sr-Cyrl-RS"/>
              </w:rPr>
            </w:pPr>
            <w:r w:rsidRPr="004108FC">
              <w:rPr>
                <w:color w:val="000000" w:themeColor="text1"/>
                <w:lang w:val="sr-Cyrl-RS"/>
              </w:rPr>
              <w:t>-обележавање Дана планете Земље</w:t>
            </w:r>
          </w:p>
          <w:p w14:paraId="7DED40D7" w14:textId="77777777" w:rsidR="00DF316A" w:rsidRPr="004108FC" w:rsidRDefault="00DF316A" w:rsidP="00DF316A">
            <w:pPr>
              <w:suppressAutoHyphens/>
              <w:rPr>
                <w:color w:val="000000" w:themeColor="text1"/>
                <w:lang w:val="sr-Cyrl-RS"/>
              </w:rPr>
            </w:pPr>
            <w:r w:rsidRPr="004108FC">
              <w:rPr>
                <w:color w:val="000000" w:themeColor="text1"/>
                <w:lang w:val="sr-Cyrl-RS"/>
              </w:rPr>
              <w:t>Окружно такмичење из биологије</w:t>
            </w:r>
          </w:p>
          <w:p w14:paraId="11DD6594" w14:textId="77777777" w:rsidR="00DF316A" w:rsidRPr="004108FC" w:rsidRDefault="00DF316A" w:rsidP="00DF316A">
            <w:pPr>
              <w:suppressAutoHyphens/>
              <w:rPr>
                <w:color w:val="000000" w:themeColor="text1"/>
                <w:lang w:val="sr-Cyrl-RS"/>
              </w:rPr>
            </w:pPr>
          </w:p>
          <w:p w14:paraId="758EA0C6" w14:textId="77777777" w:rsidR="00DF316A" w:rsidRPr="004108FC" w:rsidRDefault="00DF316A" w:rsidP="00DF316A">
            <w:pPr>
              <w:suppressAutoHyphens/>
              <w:rPr>
                <w:color w:val="000000" w:themeColor="text1"/>
                <w:lang w:val="sr-Cyrl-RS"/>
              </w:rPr>
            </w:pPr>
            <w:r w:rsidRPr="004108FC">
              <w:rPr>
                <w:color w:val="000000" w:themeColor="text1"/>
                <w:lang w:val="ru-RU" w:eastAsia="sr-Latn-CS"/>
              </w:rPr>
              <w:t>Припреме и/или учешће на општинском такмичењу биологија основна школа</w:t>
            </w:r>
          </w:p>
        </w:tc>
        <w:tc>
          <w:tcPr>
            <w:tcW w:w="1710" w:type="dxa"/>
            <w:tcBorders>
              <w:top w:val="single" w:sz="4" w:space="0" w:color="00000A"/>
              <w:left w:val="single" w:sz="4" w:space="0" w:color="00000A"/>
              <w:bottom w:val="single" w:sz="4" w:space="0" w:color="auto"/>
              <w:right w:val="single" w:sz="4" w:space="0" w:color="00000A"/>
            </w:tcBorders>
          </w:tcPr>
          <w:p w14:paraId="7BBACD1A" w14:textId="77777777" w:rsidR="00DF316A" w:rsidRPr="004108FC" w:rsidRDefault="00DF316A" w:rsidP="00DF316A">
            <w:pPr>
              <w:suppressAutoHyphens/>
              <w:rPr>
                <w:color w:val="000000" w:themeColor="text1"/>
              </w:rPr>
            </w:pPr>
            <w:r w:rsidRPr="004108FC">
              <w:rPr>
                <w:color w:val="000000" w:themeColor="text1"/>
              </w:rPr>
              <w:t>Сви ученици и чланови актива</w:t>
            </w:r>
          </w:p>
          <w:p w14:paraId="485B6458" w14:textId="77777777" w:rsidR="00DF316A" w:rsidRPr="004108FC" w:rsidRDefault="00DF316A" w:rsidP="00DF316A">
            <w:pPr>
              <w:suppressAutoHyphens/>
              <w:rPr>
                <w:color w:val="000000" w:themeColor="text1"/>
              </w:rPr>
            </w:pPr>
          </w:p>
          <w:p w14:paraId="75254E38" w14:textId="77777777" w:rsidR="00DF316A" w:rsidRPr="004108FC" w:rsidRDefault="00DF316A" w:rsidP="00DF316A">
            <w:pPr>
              <w:suppressAutoHyphens/>
              <w:rPr>
                <w:color w:val="000000" w:themeColor="text1"/>
              </w:rPr>
            </w:pPr>
            <w:r w:rsidRPr="004108FC">
              <w:rPr>
                <w:color w:val="000000" w:themeColor="text1"/>
              </w:rPr>
              <w:t>Чланови актива</w:t>
            </w:r>
          </w:p>
          <w:p w14:paraId="3336BAC6" w14:textId="77777777" w:rsidR="00DF316A" w:rsidRPr="004108FC" w:rsidRDefault="00DF316A" w:rsidP="00DF316A">
            <w:pPr>
              <w:suppressAutoHyphens/>
              <w:rPr>
                <w:color w:val="000000" w:themeColor="text1"/>
              </w:rPr>
            </w:pPr>
          </w:p>
          <w:p w14:paraId="55A7FE4B" w14:textId="77777777" w:rsidR="00DF316A" w:rsidRPr="004108FC" w:rsidRDefault="00DF316A" w:rsidP="00DF316A">
            <w:pPr>
              <w:suppressAutoHyphens/>
              <w:rPr>
                <w:color w:val="000000" w:themeColor="text1"/>
              </w:rPr>
            </w:pPr>
          </w:p>
          <w:p w14:paraId="28D35E36" w14:textId="77777777" w:rsidR="00DF316A" w:rsidRPr="004108FC" w:rsidRDefault="00DF316A" w:rsidP="00DF316A">
            <w:pPr>
              <w:suppressAutoHyphens/>
              <w:rPr>
                <w:color w:val="000000" w:themeColor="text1"/>
              </w:rPr>
            </w:pPr>
          </w:p>
          <w:p w14:paraId="4FD204B9" w14:textId="77777777" w:rsidR="00DF316A" w:rsidRPr="004108FC" w:rsidRDefault="00DF316A" w:rsidP="00DF316A">
            <w:pPr>
              <w:suppressAutoHyphens/>
              <w:rPr>
                <w:color w:val="000000" w:themeColor="text1"/>
              </w:rPr>
            </w:pPr>
          </w:p>
          <w:p w14:paraId="470C1582" w14:textId="77777777" w:rsidR="00DF316A" w:rsidRPr="004108FC" w:rsidRDefault="00DF316A" w:rsidP="00DF316A">
            <w:pPr>
              <w:suppressAutoHyphens/>
              <w:rPr>
                <w:color w:val="000000" w:themeColor="text1"/>
              </w:rPr>
            </w:pPr>
          </w:p>
          <w:p w14:paraId="35A1F013" w14:textId="77777777" w:rsidR="00DF316A" w:rsidRPr="004108FC" w:rsidRDefault="00DF316A" w:rsidP="00DF316A">
            <w:pPr>
              <w:suppressAutoHyphens/>
              <w:rPr>
                <w:color w:val="000000" w:themeColor="text1"/>
                <w:lang w:val="sr-Cyrl-RS"/>
              </w:rPr>
            </w:pPr>
            <w:r w:rsidRPr="004108FC">
              <w:rPr>
                <w:color w:val="000000" w:themeColor="text1"/>
                <w:lang w:val="sr-Cyrl-RS"/>
              </w:rPr>
              <w:t>Јелена Шомођи</w:t>
            </w:r>
          </w:p>
          <w:p w14:paraId="2083C632" w14:textId="77777777" w:rsidR="00DF316A" w:rsidRPr="004108FC" w:rsidRDefault="00DF316A" w:rsidP="00DF316A">
            <w:pPr>
              <w:suppressAutoHyphens/>
              <w:rPr>
                <w:color w:val="000000" w:themeColor="text1"/>
              </w:rPr>
            </w:pPr>
          </w:p>
        </w:tc>
        <w:tc>
          <w:tcPr>
            <w:tcW w:w="1620" w:type="dxa"/>
            <w:tcBorders>
              <w:top w:val="single" w:sz="4" w:space="0" w:color="00000A"/>
              <w:left w:val="single" w:sz="4" w:space="0" w:color="00000A"/>
              <w:bottom w:val="single" w:sz="4" w:space="0" w:color="auto"/>
              <w:right w:val="single" w:sz="4" w:space="0" w:color="00000A"/>
            </w:tcBorders>
          </w:tcPr>
          <w:p w14:paraId="7A5735F7" w14:textId="77777777" w:rsidR="00DF316A" w:rsidRPr="004108FC" w:rsidRDefault="00DF316A" w:rsidP="00DF316A">
            <w:pPr>
              <w:suppressAutoHyphens/>
              <w:rPr>
                <w:color w:val="000000" w:themeColor="text1"/>
              </w:rPr>
            </w:pPr>
            <w:r w:rsidRPr="004108FC">
              <w:rPr>
                <w:color w:val="000000" w:themeColor="text1"/>
              </w:rPr>
              <w:t>Сви ученици и чланови актива</w:t>
            </w:r>
          </w:p>
          <w:p w14:paraId="7EBE41B5" w14:textId="77777777" w:rsidR="00DF316A" w:rsidRPr="004108FC" w:rsidRDefault="00DF316A" w:rsidP="00DF316A">
            <w:pPr>
              <w:suppressAutoHyphens/>
              <w:rPr>
                <w:color w:val="000000" w:themeColor="text1"/>
              </w:rPr>
            </w:pPr>
          </w:p>
          <w:p w14:paraId="63EBBC0E" w14:textId="77777777" w:rsidR="00DF316A" w:rsidRPr="004108FC" w:rsidRDefault="00DF316A" w:rsidP="00DF316A">
            <w:pPr>
              <w:suppressAutoHyphens/>
              <w:rPr>
                <w:color w:val="000000" w:themeColor="text1"/>
              </w:rPr>
            </w:pPr>
            <w:r w:rsidRPr="004108FC">
              <w:rPr>
                <w:color w:val="000000" w:themeColor="text1"/>
              </w:rPr>
              <w:t>Чланови актива</w:t>
            </w:r>
          </w:p>
        </w:tc>
        <w:tc>
          <w:tcPr>
            <w:tcW w:w="2160" w:type="dxa"/>
            <w:tcBorders>
              <w:top w:val="single" w:sz="4" w:space="0" w:color="00000A"/>
              <w:left w:val="single" w:sz="4" w:space="0" w:color="00000A"/>
              <w:bottom w:val="single" w:sz="4" w:space="0" w:color="auto"/>
              <w:right w:val="single" w:sz="4" w:space="0" w:color="00000A"/>
            </w:tcBorders>
          </w:tcPr>
          <w:p w14:paraId="659A564D" w14:textId="77777777" w:rsidR="00DF316A" w:rsidRPr="004108FC" w:rsidRDefault="00DF316A" w:rsidP="00DF316A">
            <w:pPr>
              <w:suppressAutoHyphens/>
              <w:rPr>
                <w:color w:val="000000" w:themeColor="text1"/>
              </w:rPr>
            </w:pPr>
            <w:r w:rsidRPr="004108FC">
              <w:rPr>
                <w:color w:val="000000" w:themeColor="text1"/>
              </w:rPr>
              <w:t>Фотографије са изложбе и панои у холу школе</w:t>
            </w:r>
          </w:p>
          <w:p w14:paraId="6CEDB36B" w14:textId="77777777" w:rsidR="00DF316A" w:rsidRPr="004108FC" w:rsidRDefault="00DF316A" w:rsidP="00DF316A">
            <w:pPr>
              <w:suppressAutoHyphens/>
              <w:rPr>
                <w:color w:val="000000" w:themeColor="text1"/>
              </w:rPr>
            </w:pPr>
          </w:p>
          <w:p w14:paraId="7608FBD7" w14:textId="77777777" w:rsidR="00DF316A" w:rsidRPr="004108FC" w:rsidRDefault="00DF316A" w:rsidP="00DF316A">
            <w:pPr>
              <w:suppressAutoHyphens/>
              <w:rPr>
                <w:color w:val="000000" w:themeColor="text1"/>
              </w:rPr>
            </w:pPr>
          </w:p>
          <w:p w14:paraId="51B25D91" w14:textId="77777777" w:rsidR="00DF316A" w:rsidRPr="004108FC" w:rsidRDefault="00DF316A" w:rsidP="00DF316A">
            <w:pPr>
              <w:suppressAutoHyphens/>
              <w:rPr>
                <w:color w:val="000000" w:themeColor="text1"/>
              </w:rPr>
            </w:pPr>
          </w:p>
          <w:p w14:paraId="42BC6442" w14:textId="77777777" w:rsidR="00DF316A" w:rsidRPr="004108FC" w:rsidRDefault="00DF316A" w:rsidP="00DF316A">
            <w:pPr>
              <w:suppressAutoHyphens/>
              <w:rPr>
                <w:color w:val="000000" w:themeColor="text1"/>
              </w:rPr>
            </w:pPr>
          </w:p>
          <w:p w14:paraId="505F16FC" w14:textId="77777777" w:rsidR="00DF316A" w:rsidRPr="004108FC" w:rsidRDefault="00DF316A" w:rsidP="00DF316A">
            <w:pPr>
              <w:suppressAutoHyphens/>
              <w:rPr>
                <w:color w:val="000000" w:themeColor="text1"/>
              </w:rPr>
            </w:pPr>
          </w:p>
          <w:p w14:paraId="6B01A7AC" w14:textId="77777777" w:rsidR="00DF316A" w:rsidRPr="004108FC" w:rsidRDefault="00DF316A" w:rsidP="00DF316A">
            <w:pPr>
              <w:suppressAutoHyphens/>
              <w:rPr>
                <w:color w:val="000000" w:themeColor="text1"/>
              </w:rPr>
            </w:pPr>
          </w:p>
          <w:p w14:paraId="398A616E" w14:textId="77777777" w:rsidR="00DF316A" w:rsidRPr="004108FC" w:rsidRDefault="00DF316A" w:rsidP="00DF316A">
            <w:pPr>
              <w:spacing w:after="200" w:line="276" w:lineRule="auto"/>
              <w:rPr>
                <w:color w:val="000000" w:themeColor="text1"/>
              </w:rPr>
            </w:pPr>
            <w:r w:rsidRPr="004108FC">
              <w:rPr>
                <w:color w:val="000000" w:themeColor="text1"/>
                <w:lang w:eastAsia="sr-Latn-CS"/>
              </w:rPr>
              <w:t>Припреме, извештаји резултати такмичења</w:t>
            </w:r>
          </w:p>
          <w:p w14:paraId="0CC87AD4" w14:textId="77777777" w:rsidR="00DF316A" w:rsidRPr="004108FC" w:rsidRDefault="00DF316A" w:rsidP="00DF316A">
            <w:pPr>
              <w:suppressAutoHyphens/>
              <w:rPr>
                <w:color w:val="000000" w:themeColor="text1"/>
              </w:rPr>
            </w:pPr>
          </w:p>
        </w:tc>
      </w:tr>
      <w:tr w:rsidR="004108FC" w:rsidRPr="004108FC" w14:paraId="282061F3" w14:textId="77777777" w:rsidTr="00AC4E35">
        <w:trPr>
          <w:trHeight w:val="1022"/>
        </w:trPr>
        <w:tc>
          <w:tcPr>
            <w:tcW w:w="1800" w:type="dxa"/>
            <w:vMerge/>
            <w:tcBorders>
              <w:left w:val="single" w:sz="4" w:space="0" w:color="00000A"/>
              <w:right w:val="single" w:sz="4" w:space="0" w:color="00000A"/>
            </w:tcBorders>
          </w:tcPr>
          <w:p w14:paraId="239FCBD2"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00000A"/>
              <w:right w:val="single" w:sz="4" w:space="0" w:color="00000A"/>
            </w:tcBorders>
          </w:tcPr>
          <w:p w14:paraId="445B00B9" w14:textId="77777777" w:rsidR="00DF316A" w:rsidRPr="004108FC" w:rsidRDefault="00DF316A" w:rsidP="00DF316A">
            <w:pPr>
              <w:suppressAutoHyphens/>
              <w:spacing w:after="200"/>
              <w:rPr>
                <w:color w:val="000000" w:themeColor="text1"/>
                <w:lang w:val="ru-RU"/>
              </w:rPr>
            </w:pPr>
            <w:r w:rsidRPr="004108FC">
              <w:rPr>
                <w:color w:val="000000" w:themeColor="text1"/>
              </w:rPr>
              <w:t>Општинско такми</w:t>
            </w:r>
            <w:r w:rsidRPr="004108FC">
              <w:rPr>
                <w:color w:val="000000" w:themeColor="text1"/>
                <w:lang w:val="sr-Cyrl-RS"/>
              </w:rPr>
              <w:t>ч</w:t>
            </w:r>
            <w:r w:rsidRPr="004108FC">
              <w:rPr>
                <w:color w:val="000000" w:themeColor="text1"/>
              </w:rPr>
              <w:t>ење ,,</w:t>
            </w:r>
            <w:r w:rsidRPr="004108FC">
              <w:rPr>
                <w:color w:val="000000" w:themeColor="text1"/>
                <w:lang w:val="sr-Cyrl-RS"/>
              </w:rPr>
              <w:t>Ш</w:t>
            </w:r>
            <w:r w:rsidRPr="004108FC">
              <w:rPr>
                <w:color w:val="000000" w:themeColor="text1"/>
              </w:rPr>
              <w:t>та знас о саобра</w:t>
            </w:r>
            <w:r w:rsidRPr="004108FC">
              <w:rPr>
                <w:color w:val="000000" w:themeColor="text1"/>
                <w:lang w:val="sr-Cyrl-RS"/>
              </w:rPr>
              <w:t>ћ</w:t>
            </w:r>
            <w:r w:rsidRPr="004108FC">
              <w:rPr>
                <w:color w:val="000000" w:themeColor="text1"/>
              </w:rPr>
              <w:t>ају,,</w:t>
            </w:r>
          </w:p>
        </w:tc>
        <w:tc>
          <w:tcPr>
            <w:tcW w:w="1710" w:type="dxa"/>
            <w:tcBorders>
              <w:top w:val="single" w:sz="4" w:space="0" w:color="auto"/>
              <w:left w:val="single" w:sz="4" w:space="0" w:color="00000A"/>
              <w:bottom w:val="single" w:sz="4" w:space="0" w:color="00000A"/>
              <w:right w:val="single" w:sz="4" w:space="0" w:color="00000A"/>
            </w:tcBorders>
          </w:tcPr>
          <w:p w14:paraId="723783FC" w14:textId="77777777" w:rsidR="00DF316A" w:rsidRPr="004108FC" w:rsidRDefault="00DF316A" w:rsidP="00DF316A">
            <w:pPr>
              <w:suppressAutoHyphens/>
              <w:rPr>
                <w:color w:val="000000" w:themeColor="text1"/>
                <w:lang w:val="en-US"/>
              </w:rPr>
            </w:pPr>
            <w:r w:rsidRPr="004108FC">
              <w:rPr>
                <w:color w:val="000000" w:themeColor="text1"/>
                <w:lang w:val="en-US"/>
              </w:rPr>
              <w:t>Зденко Шомођи</w:t>
            </w:r>
          </w:p>
        </w:tc>
        <w:tc>
          <w:tcPr>
            <w:tcW w:w="1620" w:type="dxa"/>
            <w:tcBorders>
              <w:top w:val="single" w:sz="4" w:space="0" w:color="auto"/>
              <w:left w:val="single" w:sz="4" w:space="0" w:color="00000A"/>
              <w:bottom w:val="single" w:sz="4" w:space="0" w:color="00000A"/>
              <w:right w:val="single" w:sz="4" w:space="0" w:color="00000A"/>
            </w:tcBorders>
          </w:tcPr>
          <w:p w14:paraId="56CF3F06" w14:textId="77777777" w:rsidR="00DF316A" w:rsidRPr="004108FC" w:rsidRDefault="00DF316A" w:rsidP="00DF316A">
            <w:pPr>
              <w:suppressAutoHyphens/>
              <w:rPr>
                <w:color w:val="000000" w:themeColor="text1"/>
                <w:lang w:val="en-US"/>
              </w:rPr>
            </w:pPr>
            <w:r w:rsidRPr="004108FC">
              <w:rPr>
                <w:color w:val="000000" w:themeColor="text1"/>
                <w:lang w:val="en-US"/>
              </w:rPr>
              <w:t>Зденко Шомођи</w:t>
            </w:r>
          </w:p>
        </w:tc>
        <w:tc>
          <w:tcPr>
            <w:tcW w:w="2160" w:type="dxa"/>
            <w:tcBorders>
              <w:top w:val="single" w:sz="4" w:space="0" w:color="auto"/>
              <w:left w:val="single" w:sz="4" w:space="0" w:color="00000A"/>
              <w:bottom w:val="single" w:sz="4" w:space="0" w:color="00000A"/>
              <w:right w:val="single" w:sz="4" w:space="0" w:color="00000A"/>
            </w:tcBorders>
          </w:tcPr>
          <w:p w14:paraId="67B1B958" w14:textId="77777777" w:rsidR="00DF316A" w:rsidRPr="004108FC" w:rsidRDefault="00DF316A" w:rsidP="00DF316A">
            <w:pPr>
              <w:suppressAutoHyphens/>
              <w:rPr>
                <w:color w:val="000000" w:themeColor="text1"/>
                <w:lang w:val="en-US"/>
              </w:rPr>
            </w:pPr>
            <w:r w:rsidRPr="004108FC">
              <w:rPr>
                <w:color w:val="000000" w:themeColor="text1"/>
                <w:lang w:val="en-US"/>
              </w:rPr>
              <w:t>записник</w:t>
            </w:r>
          </w:p>
        </w:tc>
      </w:tr>
      <w:tr w:rsidR="004108FC" w:rsidRPr="004108FC" w14:paraId="3AC057BF" w14:textId="77777777" w:rsidTr="00AC4E35">
        <w:trPr>
          <w:trHeight w:val="675"/>
        </w:trPr>
        <w:tc>
          <w:tcPr>
            <w:tcW w:w="1800" w:type="dxa"/>
            <w:vMerge/>
            <w:tcBorders>
              <w:left w:val="single" w:sz="4" w:space="0" w:color="00000A"/>
              <w:bottom w:val="single" w:sz="4" w:space="0" w:color="00000A"/>
              <w:right w:val="single" w:sz="4" w:space="0" w:color="00000A"/>
            </w:tcBorders>
          </w:tcPr>
          <w:p w14:paraId="7D5A8037" w14:textId="77777777" w:rsidR="00DF316A" w:rsidRPr="004108FC" w:rsidRDefault="00DF316A" w:rsidP="00DF316A">
            <w:pPr>
              <w:suppressAutoHyphens/>
              <w:rPr>
                <w:color w:val="000000" w:themeColor="text1"/>
              </w:rPr>
            </w:pPr>
          </w:p>
        </w:tc>
        <w:tc>
          <w:tcPr>
            <w:tcW w:w="3060" w:type="dxa"/>
            <w:tcBorders>
              <w:top w:val="single" w:sz="4" w:space="0" w:color="00000A"/>
              <w:left w:val="single" w:sz="4" w:space="0" w:color="00000A"/>
              <w:bottom w:val="single" w:sz="4" w:space="0" w:color="auto"/>
              <w:right w:val="single" w:sz="4" w:space="0" w:color="00000A"/>
            </w:tcBorders>
          </w:tcPr>
          <w:p w14:paraId="13F5AF20" w14:textId="77777777" w:rsidR="00DF316A" w:rsidRPr="004108FC" w:rsidRDefault="00DF316A" w:rsidP="00DF316A">
            <w:pPr>
              <w:suppressAutoHyphens/>
              <w:rPr>
                <w:color w:val="000000" w:themeColor="text1"/>
                <w:lang w:val="ru-RU"/>
              </w:rPr>
            </w:pPr>
            <w:r w:rsidRPr="004108FC">
              <w:rPr>
                <w:color w:val="000000" w:themeColor="text1"/>
                <w:lang w:val="ru-RU"/>
              </w:rPr>
              <w:t>- Формирање комисија за реализацију матурског испита</w:t>
            </w:r>
          </w:p>
          <w:p w14:paraId="534C1CE4" w14:textId="77777777" w:rsidR="00DF316A" w:rsidRPr="004108FC" w:rsidRDefault="00DF316A" w:rsidP="00DF316A">
            <w:pPr>
              <w:suppressAutoHyphens/>
              <w:rPr>
                <w:color w:val="000000" w:themeColor="text1"/>
                <w:lang w:val="ru-RU"/>
              </w:rPr>
            </w:pPr>
            <w:r w:rsidRPr="004108FC">
              <w:rPr>
                <w:color w:val="000000" w:themeColor="text1"/>
                <w:lang w:val="ru-RU"/>
              </w:rPr>
              <w:lastRenderedPageBreak/>
              <w:t>- Формирање комисије за организацију завршног испита у ОШ</w:t>
            </w:r>
          </w:p>
          <w:p w14:paraId="29FD2E7F" w14:textId="77777777" w:rsidR="00DF316A" w:rsidRPr="004108FC" w:rsidRDefault="00DF316A" w:rsidP="00DF316A">
            <w:pPr>
              <w:suppressAutoHyphens/>
              <w:rPr>
                <w:color w:val="000000" w:themeColor="text1"/>
                <w:lang w:val="ru-RU"/>
              </w:rPr>
            </w:pPr>
            <w:r w:rsidRPr="004108FC">
              <w:rPr>
                <w:b/>
                <w:color w:val="000000" w:themeColor="text1"/>
              </w:rPr>
              <w:t>-</w:t>
            </w:r>
            <w:r w:rsidRPr="004108FC">
              <w:rPr>
                <w:color w:val="000000" w:themeColor="text1"/>
                <w:lang w:val="ru-RU"/>
              </w:rPr>
              <w:t xml:space="preserve">-Квиз- </w:t>
            </w:r>
            <w:r w:rsidRPr="004108FC">
              <w:rPr>
                <w:color w:val="000000" w:themeColor="text1"/>
              </w:rPr>
              <w:t>математика кроз игру,</w:t>
            </w:r>
          </w:p>
          <w:p w14:paraId="70ED858A" w14:textId="77777777" w:rsidR="00DF316A" w:rsidRPr="004108FC" w:rsidRDefault="00DF316A" w:rsidP="00DF316A">
            <w:pPr>
              <w:suppressAutoHyphens/>
              <w:rPr>
                <w:color w:val="000000" w:themeColor="text1"/>
                <w:lang w:val="sr-Cyrl-RS"/>
              </w:rPr>
            </w:pPr>
            <w:r w:rsidRPr="004108FC">
              <w:rPr>
                <w:b/>
                <w:color w:val="000000" w:themeColor="text1"/>
              </w:rPr>
              <w:t xml:space="preserve"> </w:t>
            </w:r>
            <w:r w:rsidRPr="004108FC">
              <w:rPr>
                <w:color w:val="000000" w:themeColor="text1"/>
                <w:lang w:val="sr-Cyrl-RS"/>
              </w:rPr>
              <w:t>- Посета фестивалу науке у Новом Саду</w:t>
            </w:r>
          </w:p>
          <w:p w14:paraId="6329034E" w14:textId="77777777" w:rsidR="00DF316A" w:rsidRPr="004108FC" w:rsidRDefault="00DF316A" w:rsidP="00DF316A">
            <w:pPr>
              <w:suppressAutoHyphens/>
              <w:spacing w:after="200"/>
              <w:rPr>
                <w:color w:val="000000" w:themeColor="text1"/>
                <w:lang w:val="sr-Cyrl-RS"/>
              </w:rPr>
            </w:pPr>
            <w:r w:rsidRPr="004108FC">
              <w:rPr>
                <w:color w:val="000000" w:themeColor="text1"/>
                <w:lang w:val="sr-Cyrl-RS"/>
              </w:rPr>
              <w:t>- Формирање комисије за организацију</w:t>
            </w:r>
          </w:p>
          <w:p w14:paraId="3770B110" w14:textId="77777777" w:rsidR="00DF316A" w:rsidRPr="004108FC" w:rsidRDefault="00DF316A" w:rsidP="00DF316A">
            <w:pPr>
              <w:suppressAutoHyphens/>
              <w:spacing w:after="200"/>
              <w:rPr>
                <w:color w:val="000000" w:themeColor="text1"/>
                <w:lang w:val="sr-Cyrl-RS"/>
              </w:rPr>
            </w:pPr>
            <w:r w:rsidRPr="004108FC">
              <w:rPr>
                <w:color w:val="000000" w:themeColor="text1"/>
                <w:lang w:val="sr-Cyrl-RS"/>
              </w:rPr>
              <w:t>завршног испита у ОШ</w:t>
            </w:r>
          </w:p>
          <w:p w14:paraId="79457199" w14:textId="77777777" w:rsidR="00DF316A" w:rsidRPr="004108FC" w:rsidRDefault="00DF316A" w:rsidP="00DF316A">
            <w:pPr>
              <w:suppressAutoHyphens/>
              <w:spacing w:after="200"/>
              <w:rPr>
                <w:color w:val="000000" w:themeColor="text1"/>
                <w:lang w:val="sr-Cyrl-RS"/>
              </w:rPr>
            </w:pPr>
            <w:r w:rsidRPr="004108FC">
              <w:rPr>
                <w:color w:val="000000" w:themeColor="text1"/>
                <w:lang w:val="sr-Cyrl-RS"/>
              </w:rPr>
              <w:t>- Огледни час у ОШ</w:t>
            </w:r>
          </w:p>
          <w:p w14:paraId="78240306" w14:textId="77777777" w:rsidR="00DF316A" w:rsidRPr="004108FC" w:rsidRDefault="00DF316A" w:rsidP="00DF316A">
            <w:pPr>
              <w:suppressAutoHyphens/>
              <w:spacing w:after="200"/>
              <w:rPr>
                <w:color w:val="000000" w:themeColor="text1"/>
                <w:lang w:val="sr-Cyrl-RS"/>
              </w:rPr>
            </w:pPr>
            <w:r w:rsidRPr="004108FC">
              <w:rPr>
                <w:color w:val="000000" w:themeColor="text1"/>
                <w:lang w:val="sr-Cyrl-RS"/>
              </w:rPr>
              <w:t>-М3-мај месец математике</w:t>
            </w:r>
          </w:p>
          <w:p w14:paraId="1894F48B" w14:textId="77777777" w:rsidR="00DF316A" w:rsidRPr="004108FC" w:rsidRDefault="00DF316A" w:rsidP="00DF316A">
            <w:pPr>
              <w:suppressAutoHyphens/>
              <w:spacing w:after="200"/>
              <w:rPr>
                <w:color w:val="000000" w:themeColor="text1"/>
                <w:lang w:val="sr-Cyrl-RS"/>
              </w:rPr>
            </w:pPr>
          </w:p>
          <w:p w14:paraId="2576399C" w14:textId="77777777" w:rsidR="00DF316A" w:rsidRPr="004108FC" w:rsidRDefault="00DF316A" w:rsidP="00DF316A">
            <w:pPr>
              <w:spacing w:after="200" w:line="276" w:lineRule="auto"/>
              <w:rPr>
                <w:rFonts w:eastAsia="Calibri"/>
                <w:color w:val="000000" w:themeColor="text1"/>
                <w:lang w:val="sr-Cyrl-RS"/>
              </w:rPr>
            </w:pPr>
            <w:r w:rsidRPr="004108FC">
              <w:rPr>
                <w:rFonts w:eastAsia="Calibri"/>
                <w:color w:val="000000" w:themeColor="text1"/>
                <w:lang w:val="sr-Cyrl-RS"/>
              </w:rPr>
              <w:t>-Пројекат: Школе као отворене лабораторије(</w:t>
            </w:r>
            <w:r w:rsidRPr="004108FC">
              <w:rPr>
                <w:rFonts w:eastAsia="Calibri"/>
                <w:color w:val="000000" w:themeColor="text1"/>
                <w:lang w:val="en-US"/>
              </w:rPr>
              <w:t>SALL –Schools as Living Laboratories)</w:t>
            </w:r>
          </w:p>
          <w:p w14:paraId="438CE997" w14:textId="77777777" w:rsidR="00DF316A" w:rsidRPr="004108FC" w:rsidRDefault="00DF316A" w:rsidP="00DF316A">
            <w:pPr>
              <w:rPr>
                <w:color w:val="000000" w:themeColor="text1"/>
                <w:lang w:val="ru-RU"/>
              </w:rPr>
            </w:pPr>
            <w:r w:rsidRPr="004108FC">
              <w:rPr>
                <w:color w:val="000000" w:themeColor="text1"/>
                <w:lang w:val="ru-RU"/>
              </w:rPr>
              <w:t>- обележавање ДАНА ПЛАНЕТЕ ЗЕМЉЕ (22.04.201</w:t>
            </w:r>
            <w:r w:rsidRPr="004108FC">
              <w:rPr>
                <w:color w:val="000000" w:themeColor="text1"/>
                <w:lang w:val="sr-Cyrl-RS"/>
              </w:rPr>
              <w:t>9</w:t>
            </w:r>
            <w:r w:rsidRPr="004108FC">
              <w:rPr>
                <w:color w:val="000000" w:themeColor="text1"/>
                <w:lang w:val="ru-RU"/>
              </w:rPr>
              <w:t>.)</w:t>
            </w:r>
          </w:p>
          <w:p w14:paraId="0FEA307B" w14:textId="77777777" w:rsidR="00DF316A" w:rsidRPr="004108FC" w:rsidRDefault="00DF316A" w:rsidP="00DF316A">
            <w:pPr>
              <w:rPr>
                <w:color w:val="000000" w:themeColor="text1"/>
                <w:lang w:val="ru-RU"/>
              </w:rPr>
            </w:pPr>
          </w:p>
          <w:p w14:paraId="2652A45E" w14:textId="77777777" w:rsidR="00DF316A" w:rsidRPr="004108FC" w:rsidRDefault="00DF316A" w:rsidP="00DF316A">
            <w:pPr>
              <w:rPr>
                <w:color w:val="000000" w:themeColor="text1"/>
                <w:lang w:val="ru-RU"/>
              </w:rPr>
            </w:pPr>
            <w:r w:rsidRPr="004108FC">
              <w:rPr>
                <w:color w:val="000000" w:themeColor="text1"/>
              </w:rPr>
              <w:t>-</w:t>
            </w:r>
            <w:r w:rsidRPr="004108FC">
              <w:rPr>
                <w:color w:val="000000" w:themeColor="text1"/>
                <w:lang w:val="ru-RU"/>
              </w:rPr>
              <w:t>- обележавање дана здравља 7 април</w:t>
            </w:r>
          </w:p>
          <w:p w14:paraId="4B788124" w14:textId="77777777" w:rsidR="00DF316A" w:rsidRPr="004108FC" w:rsidRDefault="00DF316A" w:rsidP="00DF316A">
            <w:pPr>
              <w:rPr>
                <w:color w:val="000000" w:themeColor="text1"/>
              </w:rPr>
            </w:pPr>
          </w:p>
          <w:p w14:paraId="68FF177F" w14:textId="77777777" w:rsidR="00DF316A" w:rsidRPr="004108FC" w:rsidRDefault="00DF316A" w:rsidP="00DF316A">
            <w:pPr>
              <w:rPr>
                <w:color w:val="000000" w:themeColor="text1"/>
                <w:lang w:val="ru-RU"/>
              </w:rPr>
            </w:pPr>
            <w:r w:rsidRPr="004108FC">
              <w:rPr>
                <w:color w:val="000000" w:themeColor="text1"/>
                <w:lang w:val="ru-RU"/>
              </w:rPr>
              <w:t>-презентација нових уџбеника за 5 ,6,7 и 8  разред основне школе клет,логос, завод...</w:t>
            </w:r>
          </w:p>
          <w:p w14:paraId="1D353FAD" w14:textId="77777777" w:rsidR="00DF316A" w:rsidRPr="004108FC" w:rsidRDefault="00DF316A" w:rsidP="00DF316A">
            <w:pPr>
              <w:suppressAutoHyphens/>
              <w:spacing w:after="200"/>
              <w:rPr>
                <w:color w:val="000000" w:themeColor="text1"/>
                <w:lang w:val="sr-Cyrl-RS"/>
              </w:rPr>
            </w:pPr>
          </w:p>
          <w:p w14:paraId="1ED88FD7" w14:textId="77777777" w:rsidR="00DF316A" w:rsidRPr="004108FC" w:rsidRDefault="00DF316A" w:rsidP="00DF316A">
            <w:pPr>
              <w:suppressAutoHyphens/>
              <w:spacing w:after="200"/>
              <w:rPr>
                <w:color w:val="000000" w:themeColor="text1"/>
                <w:lang w:val="sr-Cyrl-RS"/>
              </w:rPr>
            </w:pPr>
          </w:p>
        </w:tc>
        <w:tc>
          <w:tcPr>
            <w:tcW w:w="1710" w:type="dxa"/>
            <w:tcBorders>
              <w:top w:val="single" w:sz="4" w:space="0" w:color="00000A"/>
              <w:left w:val="single" w:sz="4" w:space="0" w:color="00000A"/>
              <w:bottom w:val="single" w:sz="4" w:space="0" w:color="auto"/>
              <w:right w:val="single" w:sz="4" w:space="0" w:color="00000A"/>
            </w:tcBorders>
          </w:tcPr>
          <w:p w14:paraId="7512E339" w14:textId="77777777" w:rsidR="00DF316A" w:rsidRPr="004108FC" w:rsidRDefault="00DF316A" w:rsidP="00DF316A">
            <w:pPr>
              <w:suppressAutoHyphens/>
              <w:rPr>
                <w:color w:val="000000" w:themeColor="text1"/>
                <w:lang w:val="ru-RU"/>
              </w:rPr>
            </w:pPr>
            <w:r w:rsidRPr="004108FC">
              <w:rPr>
                <w:color w:val="000000" w:themeColor="text1"/>
                <w:lang w:val="ru-RU"/>
              </w:rPr>
              <w:lastRenderedPageBreak/>
              <w:t>- професори у средњој школи</w:t>
            </w:r>
          </w:p>
          <w:p w14:paraId="70A403C8" w14:textId="77777777" w:rsidR="00DF316A" w:rsidRPr="004108FC" w:rsidRDefault="00DF316A" w:rsidP="00DF316A">
            <w:pPr>
              <w:suppressAutoHyphens/>
              <w:rPr>
                <w:color w:val="000000" w:themeColor="text1"/>
                <w:lang w:val="ru-RU"/>
              </w:rPr>
            </w:pPr>
          </w:p>
          <w:p w14:paraId="5F31F615" w14:textId="77777777" w:rsidR="00DF316A" w:rsidRPr="004108FC" w:rsidRDefault="00DF316A" w:rsidP="00DF316A">
            <w:pPr>
              <w:suppressAutoHyphens/>
              <w:rPr>
                <w:color w:val="000000" w:themeColor="text1"/>
                <w:lang w:val="ru-RU"/>
              </w:rPr>
            </w:pPr>
            <w:r w:rsidRPr="004108FC">
              <w:rPr>
                <w:color w:val="000000" w:themeColor="text1"/>
                <w:lang w:val="ru-RU"/>
              </w:rPr>
              <w:t>- сви чланови актива</w:t>
            </w:r>
          </w:p>
          <w:p w14:paraId="1ABA6929" w14:textId="77777777" w:rsidR="00DF316A" w:rsidRPr="004108FC" w:rsidRDefault="00DF316A" w:rsidP="00DF316A">
            <w:pPr>
              <w:suppressAutoHyphens/>
              <w:rPr>
                <w:color w:val="000000" w:themeColor="text1"/>
                <w:lang w:val="ru-RU"/>
              </w:rPr>
            </w:pPr>
          </w:p>
          <w:p w14:paraId="7C610216" w14:textId="77777777" w:rsidR="00DF316A" w:rsidRPr="004108FC" w:rsidRDefault="00DF316A" w:rsidP="00DF316A">
            <w:pPr>
              <w:suppressAutoHyphens/>
              <w:rPr>
                <w:color w:val="000000" w:themeColor="text1"/>
                <w:lang w:val="ru-RU"/>
              </w:rPr>
            </w:pPr>
            <w:r w:rsidRPr="004108FC">
              <w:rPr>
                <w:color w:val="000000" w:themeColor="text1"/>
                <w:lang w:val="ru-RU"/>
              </w:rPr>
              <w:t>Проф. Сабо Леона</w:t>
            </w:r>
          </w:p>
          <w:p w14:paraId="309A0F0A" w14:textId="77777777" w:rsidR="00DF316A" w:rsidRPr="004108FC" w:rsidRDefault="00DF316A" w:rsidP="00DF316A">
            <w:pPr>
              <w:suppressAutoHyphens/>
              <w:rPr>
                <w:color w:val="000000" w:themeColor="text1"/>
                <w:lang w:val="ru-RU"/>
              </w:rPr>
            </w:pPr>
            <w:r w:rsidRPr="004108FC">
              <w:rPr>
                <w:color w:val="000000" w:themeColor="text1"/>
                <w:lang w:val="ru-RU"/>
              </w:rPr>
              <w:t>Проф. Т. Бучко-Рац</w:t>
            </w:r>
          </w:p>
          <w:p w14:paraId="213FAEA7" w14:textId="77777777" w:rsidR="00DF316A" w:rsidRPr="004108FC" w:rsidRDefault="00DF316A" w:rsidP="00DF316A">
            <w:pPr>
              <w:suppressAutoHyphens/>
              <w:rPr>
                <w:color w:val="000000" w:themeColor="text1"/>
                <w:lang w:val="ru-RU"/>
              </w:rPr>
            </w:pPr>
          </w:p>
          <w:p w14:paraId="231C031A" w14:textId="77777777" w:rsidR="00DF316A" w:rsidRPr="004108FC" w:rsidRDefault="00DF316A" w:rsidP="00DF316A">
            <w:pPr>
              <w:suppressAutoHyphens/>
              <w:spacing w:after="200" w:line="276" w:lineRule="auto"/>
              <w:rPr>
                <w:color w:val="000000" w:themeColor="text1"/>
                <w:lang w:val="ru-RU"/>
              </w:rPr>
            </w:pPr>
          </w:p>
          <w:p w14:paraId="04AFCC66" w14:textId="77777777" w:rsidR="00DF316A" w:rsidRPr="004108FC" w:rsidRDefault="00DF316A" w:rsidP="00DF316A">
            <w:pPr>
              <w:suppressAutoHyphens/>
              <w:spacing w:after="200" w:line="276" w:lineRule="auto"/>
              <w:rPr>
                <w:color w:val="000000" w:themeColor="text1"/>
                <w:lang w:val="ru-RU"/>
              </w:rPr>
            </w:pPr>
          </w:p>
          <w:p w14:paraId="67411143" w14:textId="77777777" w:rsidR="00DF316A" w:rsidRPr="004108FC" w:rsidRDefault="00DF316A" w:rsidP="00DF316A">
            <w:pPr>
              <w:suppressAutoHyphens/>
              <w:spacing w:after="200" w:line="276" w:lineRule="auto"/>
              <w:rPr>
                <w:color w:val="000000" w:themeColor="text1"/>
                <w:lang w:val="ru-RU"/>
              </w:rPr>
            </w:pPr>
          </w:p>
          <w:p w14:paraId="4640179F" w14:textId="77777777" w:rsidR="00DF316A" w:rsidRPr="004108FC" w:rsidRDefault="00DF316A" w:rsidP="00DF316A">
            <w:pPr>
              <w:suppressAutoHyphens/>
              <w:spacing w:after="200" w:line="276" w:lineRule="auto"/>
              <w:rPr>
                <w:color w:val="000000" w:themeColor="text1"/>
                <w:lang w:val="ru-RU"/>
              </w:rPr>
            </w:pPr>
          </w:p>
          <w:p w14:paraId="23D71843" w14:textId="77777777" w:rsidR="00DF316A" w:rsidRPr="004108FC" w:rsidRDefault="00DF316A" w:rsidP="00DF316A">
            <w:pPr>
              <w:suppressAutoHyphens/>
              <w:spacing w:after="200" w:line="276" w:lineRule="auto"/>
              <w:rPr>
                <w:color w:val="000000" w:themeColor="text1"/>
                <w:lang w:val="ru-RU"/>
              </w:rPr>
            </w:pPr>
          </w:p>
          <w:p w14:paraId="0DCA9297" w14:textId="77777777" w:rsidR="00DF316A" w:rsidRPr="004108FC" w:rsidRDefault="00DF316A" w:rsidP="00DF316A">
            <w:pPr>
              <w:suppressAutoHyphens/>
              <w:spacing w:after="200" w:line="276" w:lineRule="auto"/>
              <w:rPr>
                <w:color w:val="000000" w:themeColor="text1"/>
                <w:lang w:val="ru-RU"/>
              </w:rPr>
            </w:pPr>
          </w:p>
          <w:p w14:paraId="2F6672F0" w14:textId="77777777" w:rsidR="00DF316A" w:rsidRPr="004108FC" w:rsidRDefault="00DF316A" w:rsidP="00DF316A">
            <w:pPr>
              <w:suppressAutoHyphens/>
              <w:spacing w:after="200" w:line="276" w:lineRule="auto"/>
              <w:rPr>
                <w:color w:val="000000" w:themeColor="text1"/>
                <w:lang w:val="ru-RU"/>
              </w:rPr>
            </w:pPr>
            <w:r w:rsidRPr="004108FC">
              <w:rPr>
                <w:color w:val="000000" w:themeColor="text1"/>
                <w:lang w:val="ru-RU"/>
              </w:rPr>
              <w:t>Професорице Јасминка Нађ и Јелена Шомођи</w:t>
            </w:r>
          </w:p>
          <w:p w14:paraId="085430FD" w14:textId="77777777" w:rsidR="00DF316A" w:rsidRPr="004108FC" w:rsidRDefault="00DF316A" w:rsidP="00DF316A">
            <w:pPr>
              <w:suppressAutoHyphens/>
              <w:spacing w:after="200" w:line="276" w:lineRule="auto"/>
              <w:rPr>
                <w:color w:val="000000" w:themeColor="text1"/>
                <w:lang w:val="ru-RU"/>
              </w:rPr>
            </w:pPr>
          </w:p>
          <w:p w14:paraId="20E81E8C" w14:textId="77777777" w:rsidR="00DF316A" w:rsidRPr="004108FC" w:rsidRDefault="00DF316A" w:rsidP="00DF316A">
            <w:pPr>
              <w:jc w:val="center"/>
              <w:rPr>
                <w:color w:val="000000" w:themeColor="text1"/>
              </w:rPr>
            </w:pPr>
            <w:r w:rsidRPr="004108FC">
              <w:rPr>
                <w:color w:val="000000" w:themeColor="text1"/>
              </w:rPr>
              <w:t>Шомођи Јелена и биолошка секција</w:t>
            </w:r>
          </w:p>
          <w:p w14:paraId="03E8A306" w14:textId="77777777" w:rsidR="00DF316A" w:rsidRPr="004108FC" w:rsidRDefault="00DF316A" w:rsidP="00DF316A">
            <w:pPr>
              <w:suppressAutoHyphens/>
              <w:spacing w:after="200" w:line="276" w:lineRule="auto"/>
              <w:rPr>
                <w:color w:val="000000" w:themeColor="text1"/>
                <w:lang w:val="ru-RU"/>
              </w:rPr>
            </w:pPr>
          </w:p>
          <w:p w14:paraId="0EC2DF92" w14:textId="77777777" w:rsidR="00DF316A" w:rsidRPr="004108FC" w:rsidRDefault="00DF316A" w:rsidP="00DF316A">
            <w:pPr>
              <w:suppressAutoHyphens/>
              <w:spacing w:after="200" w:line="276" w:lineRule="auto"/>
              <w:rPr>
                <w:color w:val="000000" w:themeColor="text1"/>
                <w:lang w:val="ru-RU"/>
              </w:rPr>
            </w:pPr>
          </w:p>
        </w:tc>
        <w:tc>
          <w:tcPr>
            <w:tcW w:w="1620" w:type="dxa"/>
            <w:tcBorders>
              <w:top w:val="single" w:sz="4" w:space="0" w:color="00000A"/>
              <w:left w:val="single" w:sz="4" w:space="0" w:color="00000A"/>
              <w:bottom w:val="single" w:sz="4" w:space="0" w:color="auto"/>
              <w:right w:val="single" w:sz="4" w:space="0" w:color="00000A"/>
            </w:tcBorders>
          </w:tcPr>
          <w:p w14:paraId="650794F7" w14:textId="77777777" w:rsidR="00DF316A" w:rsidRPr="004108FC" w:rsidRDefault="00DF316A" w:rsidP="00DF316A">
            <w:pPr>
              <w:suppressAutoHyphens/>
              <w:rPr>
                <w:color w:val="000000" w:themeColor="text1"/>
                <w:lang w:val="ru-RU"/>
              </w:rPr>
            </w:pPr>
            <w:r w:rsidRPr="004108FC">
              <w:rPr>
                <w:color w:val="000000" w:themeColor="text1"/>
                <w:lang w:val="ru-RU"/>
              </w:rPr>
              <w:lastRenderedPageBreak/>
              <w:t xml:space="preserve">- на седници наставничког већа су </w:t>
            </w:r>
            <w:r w:rsidRPr="004108FC">
              <w:rPr>
                <w:color w:val="000000" w:themeColor="text1"/>
                <w:lang w:val="ru-RU"/>
              </w:rPr>
              <w:lastRenderedPageBreak/>
              <w:t xml:space="preserve">формираме комисије, </w:t>
            </w:r>
          </w:p>
          <w:p w14:paraId="6EEAB905" w14:textId="77777777" w:rsidR="00DF316A" w:rsidRPr="004108FC" w:rsidRDefault="00DF316A" w:rsidP="00DF316A">
            <w:pPr>
              <w:suppressAutoHyphens/>
              <w:rPr>
                <w:color w:val="000000" w:themeColor="text1"/>
              </w:rPr>
            </w:pPr>
          </w:p>
          <w:p w14:paraId="3DC8E73B" w14:textId="77777777" w:rsidR="00DF316A" w:rsidRPr="004108FC" w:rsidRDefault="00DF316A" w:rsidP="00DF316A">
            <w:pPr>
              <w:suppressAutoHyphens/>
              <w:rPr>
                <w:color w:val="000000" w:themeColor="text1"/>
                <w:lang w:val="ru-RU"/>
              </w:rPr>
            </w:pPr>
            <w:r w:rsidRPr="004108FC">
              <w:rPr>
                <w:color w:val="000000" w:themeColor="text1"/>
              </w:rPr>
              <w:t xml:space="preserve"> </w:t>
            </w:r>
            <w:r w:rsidRPr="004108FC">
              <w:rPr>
                <w:color w:val="000000" w:themeColor="text1"/>
                <w:lang w:val="ru-RU"/>
              </w:rPr>
              <w:t>Проф. Сабо Леона</w:t>
            </w:r>
          </w:p>
          <w:p w14:paraId="5F5BAA5C" w14:textId="77777777" w:rsidR="00DF316A" w:rsidRPr="004108FC" w:rsidRDefault="00DF316A" w:rsidP="00DF316A">
            <w:pPr>
              <w:suppressAutoHyphens/>
              <w:rPr>
                <w:color w:val="000000" w:themeColor="text1"/>
                <w:lang w:val="ru-RU"/>
              </w:rPr>
            </w:pPr>
            <w:r w:rsidRPr="004108FC">
              <w:rPr>
                <w:color w:val="000000" w:themeColor="text1"/>
                <w:lang w:val="ru-RU"/>
              </w:rPr>
              <w:t>Проф. Т. Бучко-Рац</w:t>
            </w:r>
          </w:p>
          <w:p w14:paraId="5AA362C9" w14:textId="77777777" w:rsidR="00DF316A" w:rsidRPr="004108FC" w:rsidRDefault="00DF316A" w:rsidP="00DF316A">
            <w:pPr>
              <w:suppressAutoHyphens/>
              <w:rPr>
                <w:color w:val="000000" w:themeColor="text1"/>
              </w:rPr>
            </w:pPr>
          </w:p>
          <w:p w14:paraId="4911B147" w14:textId="77777777" w:rsidR="00DF316A" w:rsidRPr="004108FC" w:rsidRDefault="00DF316A" w:rsidP="00DF316A">
            <w:pPr>
              <w:suppressAutoHyphens/>
              <w:rPr>
                <w:color w:val="000000" w:themeColor="text1"/>
                <w:lang w:val="ru-RU"/>
              </w:rPr>
            </w:pPr>
          </w:p>
          <w:p w14:paraId="46CADF16" w14:textId="77777777" w:rsidR="00DF316A" w:rsidRPr="004108FC" w:rsidRDefault="00DF316A" w:rsidP="00DF316A">
            <w:pPr>
              <w:suppressAutoHyphens/>
              <w:rPr>
                <w:color w:val="000000" w:themeColor="text1"/>
                <w:lang w:val="ru-RU"/>
              </w:rPr>
            </w:pPr>
          </w:p>
          <w:p w14:paraId="6FDD3737" w14:textId="77777777" w:rsidR="00DF316A" w:rsidRPr="004108FC" w:rsidRDefault="00DF316A" w:rsidP="00DF316A">
            <w:pPr>
              <w:suppressAutoHyphens/>
              <w:rPr>
                <w:color w:val="000000" w:themeColor="text1"/>
                <w:lang w:val="ru-RU"/>
              </w:rPr>
            </w:pPr>
          </w:p>
          <w:p w14:paraId="149C2C39" w14:textId="77777777" w:rsidR="00DF316A" w:rsidRPr="004108FC" w:rsidRDefault="00DF316A" w:rsidP="00DF316A">
            <w:pPr>
              <w:suppressAutoHyphens/>
              <w:rPr>
                <w:color w:val="000000" w:themeColor="text1"/>
                <w:lang w:val="ru-RU"/>
              </w:rPr>
            </w:pPr>
          </w:p>
          <w:p w14:paraId="46594845" w14:textId="77777777" w:rsidR="00DF316A" w:rsidRPr="004108FC" w:rsidRDefault="00DF316A" w:rsidP="00DF316A">
            <w:pPr>
              <w:suppressAutoHyphens/>
              <w:rPr>
                <w:color w:val="000000" w:themeColor="text1"/>
                <w:lang w:val="ru-RU"/>
              </w:rPr>
            </w:pPr>
          </w:p>
          <w:p w14:paraId="6A36566E" w14:textId="77777777" w:rsidR="00DF316A" w:rsidRPr="004108FC" w:rsidRDefault="00DF316A" w:rsidP="00DF316A">
            <w:pPr>
              <w:suppressAutoHyphens/>
              <w:rPr>
                <w:color w:val="000000" w:themeColor="text1"/>
                <w:lang w:val="ru-RU"/>
              </w:rPr>
            </w:pPr>
          </w:p>
          <w:p w14:paraId="419EB239" w14:textId="77777777" w:rsidR="00DF316A" w:rsidRPr="004108FC" w:rsidRDefault="00DF316A" w:rsidP="00DF316A">
            <w:pPr>
              <w:suppressAutoHyphens/>
              <w:rPr>
                <w:color w:val="000000" w:themeColor="text1"/>
                <w:lang w:val="ru-RU"/>
              </w:rPr>
            </w:pPr>
          </w:p>
          <w:p w14:paraId="0027FCA4" w14:textId="77777777" w:rsidR="00DF316A" w:rsidRPr="004108FC" w:rsidRDefault="00DF316A" w:rsidP="00DF316A">
            <w:pPr>
              <w:suppressAutoHyphens/>
              <w:rPr>
                <w:color w:val="000000" w:themeColor="text1"/>
                <w:lang w:val="ru-RU"/>
              </w:rPr>
            </w:pPr>
          </w:p>
          <w:p w14:paraId="1913E171" w14:textId="77777777" w:rsidR="00DF316A" w:rsidRPr="004108FC" w:rsidRDefault="00DF316A" w:rsidP="00DF316A">
            <w:pPr>
              <w:suppressAutoHyphens/>
              <w:rPr>
                <w:color w:val="000000" w:themeColor="text1"/>
                <w:lang w:val="ru-RU"/>
              </w:rPr>
            </w:pPr>
          </w:p>
          <w:p w14:paraId="2ABC78EE" w14:textId="77777777" w:rsidR="00DF316A" w:rsidRPr="004108FC" w:rsidRDefault="00DF316A" w:rsidP="00DF316A">
            <w:pPr>
              <w:suppressAutoHyphens/>
              <w:rPr>
                <w:color w:val="000000" w:themeColor="text1"/>
                <w:lang w:val="ru-RU"/>
              </w:rPr>
            </w:pPr>
          </w:p>
          <w:p w14:paraId="1B78123E" w14:textId="77777777" w:rsidR="00DF316A" w:rsidRPr="004108FC" w:rsidRDefault="00DF316A" w:rsidP="00DF316A">
            <w:pPr>
              <w:suppressAutoHyphens/>
              <w:rPr>
                <w:color w:val="000000" w:themeColor="text1"/>
              </w:rPr>
            </w:pPr>
            <w:r w:rsidRPr="004108FC">
              <w:rPr>
                <w:color w:val="000000" w:themeColor="text1"/>
                <w:lang w:val="ru-RU"/>
              </w:rPr>
              <w:t>Професорице Јасминка Нађ и Јелена Шомођи</w:t>
            </w:r>
          </w:p>
        </w:tc>
        <w:tc>
          <w:tcPr>
            <w:tcW w:w="2160" w:type="dxa"/>
            <w:tcBorders>
              <w:top w:val="single" w:sz="4" w:space="0" w:color="00000A"/>
              <w:left w:val="single" w:sz="4" w:space="0" w:color="00000A"/>
              <w:bottom w:val="single" w:sz="4" w:space="0" w:color="auto"/>
              <w:right w:val="single" w:sz="4" w:space="0" w:color="00000A"/>
            </w:tcBorders>
          </w:tcPr>
          <w:p w14:paraId="6860A106" w14:textId="77777777" w:rsidR="00DF316A" w:rsidRPr="004108FC" w:rsidRDefault="00DF316A" w:rsidP="00DF316A">
            <w:pPr>
              <w:suppressAutoHyphens/>
              <w:rPr>
                <w:color w:val="000000" w:themeColor="text1"/>
                <w:lang w:val="sr-Cyrl-RS"/>
              </w:rPr>
            </w:pPr>
            <w:r w:rsidRPr="004108FC">
              <w:rPr>
                <w:color w:val="000000" w:themeColor="text1"/>
                <w:lang w:val="sr-Cyrl-RS"/>
              </w:rPr>
              <w:lastRenderedPageBreak/>
              <w:t>Записник наставничког већа</w:t>
            </w:r>
          </w:p>
          <w:p w14:paraId="5E0E4E7A" w14:textId="77777777" w:rsidR="00DF316A" w:rsidRPr="004108FC" w:rsidRDefault="00DF316A" w:rsidP="00DF316A">
            <w:pPr>
              <w:suppressAutoHyphens/>
              <w:rPr>
                <w:color w:val="000000" w:themeColor="text1"/>
                <w:lang w:val="sr-Cyrl-RS"/>
              </w:rPr>
            </w:pPr>
          </w:p>
          <w:p w14:paraId="65E57C5A" w14:textId="77777777" w:rsidR="00DF316A" w:rsidRPr="004108FC" w:rsidRDefault="00DF316A" w:rsidP="00DF316A">
            <w:pPr>
              <w:suppressAutoHyphens/>
              <w:rPr>
                <w:color w:val="000000" w:themeColor="text1"/>
                <w:lang w:val="sr-Cyrl-RS"/>
              </w:rPr>
            </w:pPr>
          </w:p>
          <w:p w14:paraId="2FE08753" w14:textId="77777777" w:rsidR="00DF316A" w:rsidRPr="004108FC" w:rsidRDefault="00DF316A" w:rsidP="00DF316A">
            <w:pPr>
              <w:suppressAutoHyphens/>
              <w:rPr>
                <w:color w:val="000000" w:themeColor="text1"/>
                <w:lang w:val="sr-Cyrl-RS"/>
              </w:rPr>
            </w:pPr>
          </w:p>
          <w:p w14:paraId="53B453F1" w14:textId="77777777" w:rsidR="00DF316A" w:rsidRPr="004108FC" w:rsidRDefault="00DF316A" w:rsidP="00DF316A">
            <w:pPr>
              <w:suppressAutoHyphens/>
              <w:rPr>
                <w:color w:val="000000" w:themeColor="text1"/>
                <w:lang w:val="sr-Cyrl-RS"/>
              </w:rPr>
            </w:pPr>
          </w:p>
          <w:p w14:paraId="480527C1" w14:textId="77777777" w:rsidR="00DF316A" w:rsidRPr="004108FC" w:rsidRDefault="00DF316A" w:rsidP="00DF316A">
            <w:pPr>
              <w:suppressAutoHyphens/>
              <w:rPr>
                <w:color w:val="000000" w:themeColor="text1"/>
                <w:lang w:val="sr-Cyrl-RS"/>
              </w:rPr>
            </w:pPr>
          </w:p>
          <w:p w14:paraId="08D303D7" w14:textId="77777777" w:rsidR="00DF316A" w:rsidRPr="004108FC" w:rsidRDefault="00DF316A" w:rsidP="00DF316A">
            <w:pPr>
              <w:suppressAutoHyphens/>
              <w:rPr>
                <w:color w:val="000000" w:themeColor="text1"/>
                <w:lang w:val="sr-Cyrl-RS"/>
              </w:rPr>
            </w:pPr>
          </w:p>
          <w:p w14:paraId="2246F1B9" w14:textId="77777777" w:rsidR="00DF316A" w:rsidRPr="004108FC" w:rsidRDefault="00DF316A" w:rsidP="00DF316A">
            <w:pPr>
              <w:suppressAutoHyphens/>
              <w:rPr>
                <w:color w:val="000000" w:themeColor="text1"/>
                <w:lang w:val="sr-Cyrl-RS"/>
              </w:rPr>
            </w:pPr>
          </w:p>
          <w:p w14:paraId="16B41CE7" w14:textId="77777777" w:rsidR="00DF316A" w:rsidRPr="004108FC" w:rsidRDefault="00DF316A" w:rsidP="00DF316A">
            <w:pPr>
              <w:suppressAutoHyphens/>
              <w:rPr>
                <w:color w:val="000000" w:themeColor="text1"/>
                <w:lang w:val="sr-Cyrl-RS"/>
              </w:rPr>
            </w:pPr>
          </w:p>
          <w:p w14:paraId="16C58377" w14:textId="77777777" w:rsidR="00DF316A" w:rsidRPr="004108FC" w:rsidRDefault="00DF316A" w:rsidP="00DF316A">
            <w:pPr>
              <w:suppressAutoHyphens/>
              <w:rPr>
                <w:color w:val="000000" w:themeColor="text1"/>
                <w:lang w:val="sr-Cyrl-RS"/>
              </w:rPr>
            </w:pPr>
          </w:p>
          <w:p w14:paraId="325132E4" w14:textId="77777777" w:rsidR="00DF316A" w:rsidRPr="004108FC" w:rsidRDefault="00DF316A" w:rsidP="00DF316A">
            <w:pPr>
              <w:suppressAutoHyphens/>
              <w:rPr>
                <w:color w:val="000000" w:themeColor="text1"/>
                <w:lang w:val="sr-Cyrl-RS"/>
              </w:rPr>
            </w:pPr>
          </w:p>
          <w:p w14:paraId="701A1351" w14:textId="77777777" w:rsidR="00DF316A" w:rsidRPr="004108FC" w:rsidRDefault="00DF316A" w:rsidP="00DF316A">
            <w:pPr>
              <w:suppressAutoHyphens/>
              <w:rPr>
                <w:color w:val="000000" w:themeColor="text1"/>
                <w:lang w:val="sr-Cyrl-RS"/>
              </w:rPr>
            </w:pPr>
          </w:p>
          <w:p w14:paraId="3363F6FF" w14:textId="77777777" w:rsidR="00DF316A" w:rsidRPr="004108FC" w:rsidRDefault="00DF316A" w:rsidP="00DF316A">
            <w:pPr>
              <w:suppressAutoHyphens/>
              <w:rPr>
                <w:color w:val="000000" w:themeColor="text1"/>
                <w:lang w:val="sr-Cyrl-RS"/>
              </w:rPr>
            </w:pPr>
          </w:p>
          <w:p w14:paraId="1D07761F" w14:textId="77777777" w:rsidR="00DF316A" w:rsidRPr="004108FC" w:rsidRDefault="00DF316A" w:rsidP="00DF316A">
            <w:pPr>
              <w:suppressAutoHyphens/>
              <w:rPr>
                <w:color w:val="000000" w:themeColor="text1"/>
                <w:lang w:val="sr-Cyrl-RS"/>
              </w:rPr>
            </w:pPr>
          </w:p>
          <w:p w14:paraId="424B42CD" w14:textId="77777777" w:rsidR="00DF316A" w:rsidRPr="004108FC" w:rsidRDefault="00DF316A" w:rsidP="00DF316A">
            <w:pPr>
              <w:suppressAutoHyphens/>
              <w:rPr>
                <w:color w:val="000000" w:themeColor="text1"/>
                <w:lang w:val="sr-Cyrl-RS"/>
              </w:rPr>
            </w:pPr>
          </w:p>
          <w:p w14:paraId="5C4E8D82" w14:textId="77777777" w:rsidR="00DF316A" w:rsidRPr="004108FC" w:rsidRDefault="00DF316A" w:rsidP="00DF316A">
            <w:pPr>
              <w:suppressAutoHyphens/>
              <w:rPr>
                <w:color w:val="000000" w:themeColor="text1"/>
                <w:lang w:val="sr-Cyrl-RS"/>
              </w:rPr>
            </w:pPr>
          </w:p>
          <w:p w14:paraId="4C97A8AA" w14:textId="77777777" w:rsidR="00DF316A" w:rsidRPr="004108FC" w:rsidRDefault="00DF316A" w:rsidP="00DF316A">
            <w:pPr>
              <w:suppressAutoHyphens/>
              <w:rPr>
                <w:color w:val="000000" w:themeColor="text1"/>
                <w:lang w:val="sr-Cyrl-RS"/>
              </w:rPr>
            </w:pPr>
          </w:p>
          <w:p w14:paraId="712E65EF" w14:textId="77777777" w:rsidR="00DF316A" w:rsidRPr="004108FC" w:rsidRDefault="00DF316A" w:rsidP="00DF316A">
            <w:pPr>
              <w:spacing w:after="200" w:line="276" w:lineRule="auto"/>
              <w:rPr>
                <w:color w:val="000000" w:themeColor="text1"/>
                <w:lang w:eastAsia="sr-Latn-CS"/>
              </w:rPr>
            </w:pPr>
            <w:r w:rsidRPr="004108FC">
              <w:rPr>
                <w:color w:val="000000" w:themeColor="text1"/>
                <w:lang w:eastAsia="sr-Latn-CS"/>
              </w:rPr>
              <w:t>Припреме, извештаји резултати</w:t>
            </w:r>
          </w:p>
          <w:p w14:paraId="1C097C69" w14:textId="77777777" w:rsidR="00DF316A" w:rsidRPr="004108FC" w:rsidRDefault="00DF316A" w:rsidP="00DF316A">
            <w:pPr>
              <w:spacing w:after="200" w:line="276" w:lineRule="auto"/>
              <w:rPr>
                <w:color w:val="000000" w:themeColor="text1"/>
                <w:lang w:eastAsia="sr-Latn-CS"/>
              </w:rPr>
            </w:pPr>
            <w:r w:rsidRPr="004108FC">
              <w:rPr>
                <w:color w:val="000000" w:themeColor="text1"/>
                <w:lang w:eastAsia="sr-Latn-CS"/>
              </w:rPr>
              <w:t>Слике</w:t>
            </w:r>
          </w:p>
          <w:p w14:paraId="32F681EA" w14:textId="77777777" w:rsidR="00DF316A" w:rsidRPr="004108FC" w:rsidRDefault="00DF316A" w:rsidP="00DF316A">
            <w:pPr>
              <w:suppressAutoHyphens/>
              <w:rPr>
                <w:color w:val="000000" w:themeColor="text1"/>
                <w:lang w:eastAsia="sr-Latn-CS"/>
              </w:rPr>
            </w:pPr>
            <w:r w:rsidRPr="004108FC">
              <w:rPr>
                <w:color w:val="000000" w:themeColor="text1"/>
                <w:lang w:eastAsia="sr-Latn-CS"/>
              </w:rPr>
              <w:t>Медији</w:t>
            </w:r>
          </w:p>
          <w:p w14:paraId="35E2C992" w14:textId="77777777" w:rsidR="00DF316A" w:rsidRPr="004108FC" w:rsidRDefault="00DF316A" w:rsidP="00DF316A">
            <w:pPr>
              <w:suppressAutoHyphens/>
              <w:rPr>
                <w:color w:val="000000" w:themeColor="text1"/>
                <w:lang w:eastAsia="sr-Latn-CS"/>
              </w:rPr>
            </w:pPr>
          </w:p>
          <w:p w14:paraId="585BBE87" w14:textId="77777777" w:rsidR="00DF316A" w:rsidRPr="004108FC" w:rsidRDefault="00DF316A" w:rsidP="00DF316A">
            <w:pPr>
              <w:rPr>
                <w:color w:val="000000" w:themeColor="text1"/>
              </w:rPr>
            </w:pPr>
            <w:r w:rsidRPr="004108FC">
              <w:rPr>
                <w:color w:val="000000" w:themeColor="text1"/>
              </w:rPr>
              <w:t xml:space="preserve">      извештај</w:t>
            </w:r>
          </w:p>
          <w:p w14:paraId="52A92EBD" w14:textId="77777777" w:rsidR="00DF316A" w:rsidRPr="004108FC" w:rsidRDefault="00DF316A" w:rsidP="00DF316A">
            <w:pPr>
              <w:rPr>
                <w:color w:val="000000" w:themeColor="text1"/>
              </w:rPr>
            </w:pPr>
            <w:r w:rsidRPr="004108FC">
              <w:rPr>
                <w:color w:val="000000" w:themeColor="text1"/>
              </w:rPr>
              <w:t xml:space="preserve">     (записник)</w:t>
            </w:r>
          </w:p>
          <w:p w14:paraId="3F72DF81" w14:textId="77777777" w:rsidR="00DF316A" w:rsidRPr="004108FC" w:rsidRDefault="00DF316A" w:rsidP="00DF316A">
            <w:pPr>
              <w:rPr>
                <w:color w:val="000000" w:themeColor="text1"/>
              </w:rPr>
            </w:pPr>
            <w:r w:rsidRPr="004108FC">
              <w:rPr>
                <w:color w:val="000000" w:themeColor="text1"/>
              </w:rPr>
              <w:t xml:space="preserve">    фотоапарат</w:t>
            </w:r>
          </w:p>
          <w:p w14:paraId="34F51F59" w14:textId="77777777" w:rsidR="00DF316A" w:rsidRPr="004108FC" w:rsidRDefault="00DF316A" w:rsidP="00DF316A">
            <w:pPr>
              <w:suppressAutoHyphens/>
              <w:rPr>
                <w:color w:val="000000" w:themeColor="text1"/>
                <w:lang w:val="sr-Cyrl-RS"/>
              </w:rPr>
            </w:pPr>
            <w:r w:rsidRPr="004108FC">
              <w:rPr>
                <w:color w:val="000000" w:themeColor="text1"/>
              </w:rPr>
              <w:t xml:space="preserve">        (слике)</w:t>
            </w:r>
          </w:p>
        </w:tc>
      </w:tr>
      <w:tr w:rsidR="004108FC" w:rsidRPr="004108FC" w14:paraId="38ABB88F" w14:textId="77777777" w:rsidTr="00AC4E35">
        <w:trPr>
          <w:trHeight w:val="783"/>
        </w:trPr>
        <w:tc>
          <w:tcPr>
            <w:tcW w:w="1800" w:type="dxa"/>
            <w:vMerge w:val="restart"/>
            <w:tcBorders>
              <w:top w:val="single" w:sz="4" w:space="0" w:color="00000A"/>
              <w:left w:val="single" w:sz="4" w:space="0" w:color="00000A"/>
              <w:right w:val="single" w:sz="4" w:space="0" w:color="00000A"/>
            </w:tcBorders>
          </w:tcPr>
          <w:p w14:paraId="7FF31FFC" w14:textId="77777777" w:rsidR="00DF316A" w:rsidRPr="004108FC" w:rsidRDefault="00DF316A" w:rsidP="00DF316A">
            <w:pPr>
              <w:suppressAutoHyphens/>
              <w:rPr>
                <w:color w:val="000000" w:themeColor="text1"/>
                <w:lang w:val="en-US"/>
              </w:rPr>
            </w:pPr>
            <w:r w:rsidRPr="004108FC">
              <w:rPr>
                <w:color w:val="000000" w:themeColor="text1"/>
              </w:rPr>
              <w:lastRenderedPageBreak/>
              <w:t>МАЈ</w:t>
            </w:r>
          </w:p>
          <w:p w14:paraId="2D1F1271" w14:textId="77777777" w:rsidR="00DF316A" w:rsidRPr="004108FC" w:rsidRDefault="00DF316A" w:rsidP="00DF316A">
            <w:pPr>
              <w:suppressAutoHyphens/>
              <w:rPr>
                <w:color w:val="000000" w:themeColor="text1"/>
              </w:rPr>
            </w:pPr>
          </w:p>
          <w:p w14:paraId="1C133153" w14:textId="77777777" w:rsidR="00DF316A" w:rsidRPr="004108FC" w:rsidRDefault="00DF316A" w:rsidP="00DF316A">
            <w:pPr>
              <w:suppressAutoHyphens/>
              <w:rPr>
                <w:color w:val="000000" w:themeColor="text1"/>
              </w:rPr>
            </w:pPr>
          </w:p>
          <w:p w14:paraId="27580071" w14:textId="77777777" w:rsidR="00DF316A" w:rsidRPr="004108FC" w:rsidRDefault="00DF316A" w:rsidP="00DF316A">
            <w:pPr>
              <w:suppressAutoHyphens/>
              <w:rPr>
                <w:color w:val="000000" w:themeColor="text1"/>
              </w:rPr>
            </w:pPr>
          </w:p>
          <w:p w14:paraId="7615A6DF" w14:textId="77777777" w:rsidR="00DF316A" w:rsidRPr="004108FC" w:rsidRDefault="00DF316A" w:rsidP="00DF316A">
            <w:pPr>
              <w:suppressAutoHyphens/>
              <w:rPr>
                <w:color w:val="000000" w:themeColor="text1"/>
                <w:lang w:val="sr-Cyrl-RS"/>
              </w:rPr>
            </w:pPr>
          </w:p>
        </w:tc>
        <w:tc>
          <w:tcPr>
            <w:tcW w:w="3060" w:type="dxa"/>
            <w:tcBorders>
              <w:top w:val="single" w:sz="4" w:space="0" w:color="auto"/>
              <w:left w:val="single" w:sz="4" w:space="0" w:color="00000A"/>
              <w:bottom w:val="single" w:sz="4" w:space="0" w:color="auto"/>
              <w:right w:val="single" w:sz="4" w:space="0" w:color="00000A"/>
            </w:tcBorders>
          </w:tcPr>
          <w:p w14:paraId="37AF9F37" w14:textId="77777777" w:rsidR="00DF316A" w:rsidRPr="004108FC" w:rsidRDefault="00DF316A" w:rsidP="00DF316A">
            <w:pPr>
              <w:suppressAutoHyphens/>
              <w:spacing w:after="200"/>
              <w:rPr>
                <w:color w:val="000000" w:themeColor="text1"/>
                <w:lang w:val="sr-Cyrl-RS"/>
              </w:rPr>
            </w:pPr>
            <w:r w:rsidRPr="004108FC">
              <w:rPr>
                <w:color w:val="000000" w:themeColor="text1"/>
              </w:rPr>
              <w:t>Окружно такми</w:t>
            </w:r>
            <w:r w:rsidRPr="004108FC">
              <w:rPr>
                <w:color w:val="000000" w:themeColor="text1"/>
                <w:lang w:val="sr-Cyrl-RS"/>
              </w:rPr>
              <w:t>ч</w:t>
            </w:r>
            <w:r w:rsidRPr="004108FC">
              <w:rPr>
                <w:color w:val="000000" w:themeColor="text1"/>
              </w:rPr>
              <w:t>ење ,,</w:t>
            </w:r>
            <w:r w:rsidRPr="004108FC">
              <w:rPr>
                <w:color w:val="000000" w:themeColor="text1"/>
                <w:lang w:val="sr-Cyrl-RS"/>
              </w:rPr>
              <w:t>Ш</w:t>
            </w:r>
            <w:r w:rsidRPr="004108FC">
              <w:rPr>
                <w:color w:val="000000" w:themeColor="text1"/>
              </w:rPr>
              <w:t>та знас о саобра</w:t>
            </w:r>
            <w:r w:rsidRPr="004108FC">
              <w:rPr>
                <w:color w:val="000000" w:themeColor="text1"/>
                <w:lang w:val="sr-Cyrl-RS"/>
              </w:rPr>
              <w:t>ћ</w:t>
            </w:r>
            <w:r w:rsidRPr="004108FC">
              <w:rPr>
                <w:color w:val="000000" w:themeColor="text1"/>
              </w:rPr>
              <w:t>ају,,</w:t>
            </w:r>
          </w:p>
        </w:tc>
        <w:tc>
          <w:tcPr>
            <w:tcW w:w="1710" w:type="dxa"/>
            <w:tcBorders>
              <w:top w:val="single" w:sz="4" w:space="0" w:color="auto"/>
              <w:left w:val="single" w:sz="4" w:space="0" w:color="00000A"/>
              <w:bottom w:val="single" w:sz="4" w:space="0" w:color="auto"/>
              <w:right w:val="single" w:sz="4" w:space="0" w:color="00000A"/>
            </w:tcBorders>
          </w:tcPr>
          <w:p w14:paraId="677BD187" w14:textId="77777777" w:rsidR="00DF316A" w:rsidRPr="004108FC" w:rsidRDefault="00DF316A" w:rsidP="00DF316A">
            <w:pPr>
              <w:suppressAutoHyphens/>
              <w:rPr>
                <w:color w:val="000000" w:themeColor="text1"/>
                <w:lang w:val="en-US"/>
              </w:rPr>
            </w:pPr>
            <w:r w:rsidRPr="004108FC">
              <w:rPr>
                <w:color w:val="000000" w:themeColor="text1"/>
                <w:lang w:val="en-US"/>
              </w:rPr>
              <w:t>Зденко Шомођи</w:t>
            </w:r>
          </w:p>
        </w:tc>
        <w:tc>
          <w:tcPr>
            <w:tcW w:w="1620" w:type="dxa"/>
            <w:tcBorders>
              <w:top w:val="single" w:sz="4" w:space="0" w:color="auto"/>
              <w:left w:val="single" w:sz="4" w:space="0" w:color="00000A"/>
              <w:bottom w:val="single" w:sz="4" w:space="0" w:color="auto"/>
              <w:right w:val="single" w:sz="4" w:space="0" w:color="00000A"/>
            </w:tcBorders>
          </w:tcPr>
          <w:p w14:paraId="14220C00" w14:textId="77777777" w:rsidR="00DF316A" w:rsidRPr="004108FC" w:rsidRDefault="00DF316A" w:rsidP="00DF316A">
            <w:pPr>
              <w:suppressAutoHyphens/>
              <w:rPr>
                <w:color w:val="000000" w:themeColor="text1"/>
                <w:lang w:val="en-US"/>
              </w:rPr>
            </w:pPr>
            <w:r w:rsidRPr="004108FC">
              <w:rPr>
                <w:color w:val="000000" w:themeColor="text1"/>
                <w:lang w:val="en-US"/>
              </w:rPr>
              <w:t>Зденко Шомођи</w:t>
            </w:r>
          </w:p>
        </w:tc>
        <w:tc>
          <w:tcPr>
            <w:tcW w:w="2160" w:type="dxa"/>
            <w:tcBorders>
              <w:top w:val="single" w:sz="4" w:space="0" w:color="auto"/>
              <w:left w:val="single" w:sz="4" w:space="0" w:color="00000A"/>
              <w:bottom w:val="single" w:sz="4" w:space="0" w:color="auto"/>
              <w:right w:val="single" w:sz="4" w:space="0" w:color="00000A"/>
            </w:tcBorders>
          </w:tcPr>
          <w:p w14:paraId="79331B50" w14:textId="77777777" w:rsidR="00DF316A" w:rsidRPr="004108FC" w:rsidRDefault="00DF316A" w:rsidP="00DF316A">
            <w:pPr>
              <w:suppressAutoHyphens/>
              <w:rPr>
                <w:color w:val="000000" w:themeColor="text1"/>
                <w:lang w:val="en-US"/>
              </w:rPr>
            </w:pPr>
            <w:r w:rsidRPr="004108FC">
              <w:rPr>
                <w:color w:val="000000" w:themeColor="text1"/>
                <w:lang w:val="en-US"/>
              </w:rPr>
              <w:t>записник</w:t>
            </w:r>
          </w:p>
        </w:tc>
      </w:tr>
      <w:tr w:rsidR="004108FC" w:rsidRPr="004108FC" w14:paraId="73D35E0C" w14:textId="77777777" w:rsidTr="00AC4E35">
        <w:trPr>
          <w:trHeight w:val="690"/>
        </w:trPr>
        <w:tc>
          <w:tcPr>
            <w:tcW w:w="1800" w:type="dxa"/>
            <w:vMerge/>
            <w:tcBorders>
              <w:left w:val="single" w:sz="4" w:space="0" w:color="00000A"/>
              <w:bottom w:val="single" w:sz="4" w:space="0" w:color="auto"/>
              <w:right w:val="single" w:sz="4" w:space="0" w:color="00000A"/>
            </w:tcBorders>
          </w:tcPr>
          <w:p w14:paraId="2ED42064"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bottom w:val="single" w:sz="4" w:space="0" w:color="auto"/>
              <w:right w:val="single" w:sz="4" w:space="0" w:color="00000A"/>
            </w:tcBorders>
          </w:tcPr>
          <w:p w14:paraId="1AEB5906" w14:textId="77777777" w:rsidR="00DF316A" w:rsidRPr="004108FC" w:rsidRDefault="00DF316A" w:rsidP="00DF316A">
            <w:pPr>
              <w:suppressAutoHyphens/>
              <w:spacing w:after="200"/>
              <w:rPr>
                <w:color w:val="000000" w:themeColor="text1"/>
                <w:lang w:val="sr-Cyrl-RS"/>
              </w:rPr>
            </w:pPr>
            <w:r w:rsidRPr="004108FC">
              <w:rPr>
                <w:color w:val="000000" w:themeColor="text1"/>
              </w:rPr>
              <w:t>Др</w:t>
            </w:r>
            <w:r w:rsidRPr="004108FC">
              <w:rPr>
                <w:color w:val="000000" w:themeColor="text1"/>
                <w:lang w:val="sr-Cyrl-RS"/>
              </w:rPr>
              <w:t>ж</w:t>
            </w:r>
            <w:r w:rsidRPr="004108FC">
              <w:rPr>
                <w:color w:val="000000" w:themeColor="text1"/>
              </w:rPr>
              <w:t>авно такми</w:t>
            </w:r>
            <w:r w:rsidRPr="004108FC">
              <w:rPr>
                <w:color w:val="000000" w:themeColor="text1"/>
                <w:lang w:val="sr-Cyrl-RS"/>
              </w:rPr>
              <w:t>ч</w:t>
            </w:r>
            <w:r w:rsidRPr="004108FC">
              <w:rPr>
                <w:color w:val="000000" w:themeColor="text1"/>
              </w:rPr>
              <w:t>ење ,,</w:t>
            </w:r>
            <w:r w:rsidRPr="004108FC">
              <w:rPr>
                <w:color w:val="000000" w:themeColor="text1"/>
                <w:lang w:val="sr-Cyrl-RS"/>
              </w:rPr>
              <w:t>Ш</w:t>
            </w:r>
            <w:r w:rsidRPr="004108FC">
              <w:rPr>
                <w:color w:val="000000" w:themeColor="text1"/>
              </w:rPr>
              <w:t>та знас о саобра</w:t>
            </w:r>
            <w:r w:rsidRPr="004108FC">
              <w:rPr>
                <w:color w:val="000000" w:themeColor="text1"/>
                <w:lang w:val="sr-Cyrl-RS"/>
              </w:rPr>
              <w:t>ћ</w:t>
            </w:r>
            <w:r w:rsidRPr="004108FC">
              <w:rPr>
                <w:color w:val="000000" w:themeColor="text1"/>
              </w:rPr>
              <w:t>ају,,</w:t>
            </w:r>
          </w:p>
          <w:p w14:paraId="51C2F39A" w14:textId="77777777" w:rsidR="00DF316A" w:rsidRPr="004108FC" w:rsidRDefault="00DF316A" w:rsidP="00DF316A">
            <w:pPr>
              <w:suppressAutoHyphens/>
              <w:rPr>
                <w:color w:val="000000" w:themeColor="text1"/>
                <w:lang w:val="ru-RU"/>
              </w:rPr>
            </w:pPr>
            <w:r w:rsidRPr="004108FC">
              <w:rPr>
                <w:color w:val="000000" w:themeColor="text1"/>
                <w:lang w:val="ru-RU"/>
              </w:rPr>
              <w:t xml:space="preserve">'Реферати на тему </w:t>
            </w:r>
          </w:p>
          <w:p w14:paraId="3F082C2B" w14:textId="77777777" w:rsidR="00DF316A" w:rsidRPr="004108FC" w:rsidRDefault="00DF316A" w:rsidP="00DF316A">
            <w:pPr>
              <w:suppressAutoHyphens/>
              <w:rPr>
                <w:color w:val="000000" w:themeColor="text1"/>
                <w:lang w:val="ru-RU"/>
              </w:rPr>
            </w:pPr>
            <w:r w:rsidRPr="004108FC">
              <w:rPr>
                <w:color w:val="000000" w:themeColor="text1"/>
                <w:lang w:val="ru-RU"/>
              </w:rPr>
              <w:t>“Научници о којима смо учили''</w:t>
            </w:r>
          </w:p>
          <w:p w14:paraId="37934391" w14:textId="77777777" w:rsidR="00DF316A" w:rsidRPr="004108FC" w:rsidRDefault="00DF316A" w:rsidP="00DF316A">
            <w:pPr>
              <w:suppressAutoHyphens/>
              <w:rPr>
                <w:color w:val="000000" w:themeColor="text1"/>
                <w:lang w:val="ru-RU"/>
              </w:rPr>
            </w:pPr>
            <w:r w:rsidRPr="004108FC">
              <w:rPr>
                <w:color w:val="000000" w:themeColor="text1"/>
                <w:lang w:val="ru-RU"/>
              </w:rPr>
              <w:lastRenderedPageBreak/>
              <w:t>,,Никола Тесла,,</w:t>
            </w:r>
          </w:p>
          <w:p w14:paraId="2793D244" w14:textId="77777777" w:rsidR="00DF316A" w:rsidRPr="004108FC" w:rsidRDefault="00DF316A" w:rsidP="00DF316A">
            <w:pPr>
              <w:suppressAutoHyphens/>
              <w:rPr>
                <w:color w:val="000000" w:themeColor="text1"/>
                <w:lang w:val="ru-RU"/>
              </w:rPr>
            </w:pPr>
            <w:r w:rsidRPr="004108FC">
              <w:rPr>
                <w:color w:val="000000" w:themeColor="text1"/>
                <w:lang w:val="ru-RU"/>
              </w:rPr>
              <w:t xml:space="preserve">Шта смо до сада научили из физике!          </w:t>
            </w:r>
          </w:p>
          <w:p w14:paraId="6CF64435" w14:textId="77777777" w:rsidR="00DF316A" w:rsidRPr="004108FC" w:rsidRDefault="00DF316A" w:rsidP="00DF316A">
            <w:pPr>
              <w:suppressAutoHyphens/>
              <w:rPr>
                <w:color w:val="000000" w:themeColor="text1"/>
                <w:lang w:val="ru-RU"/>
              </w:rPr>
            </w:pPr>
            <w:r w:rsidRPr="004108FC">
              <w:rPr>
                <w:color w:val="000000" w:themeColor="text1"/>
                <w:lang w:val="ru-RU"/>
              </w:rPr>
              <w:t xml:space="preserve"> (пано у кабинету физике)</w:t>
            </w:r>
          </w:p>
          <w:p w14:paraId="3EA3865D" w14:textId="77777777" w:rsidR="00DF316A" w:rsidRPr="004108FC" w:rsidRDefault="00DF316A" w:rsidP="00DF316A">
            <w:pPr>
              <w:suppressAutoHyphens/>
              <w:spacing w:after="200"/>
              <w:rPr>
                <w:color w:val="000000" w:themeColor="text1"/>
                <w:lang w:val="sr-Cyrl-RS"/>
              </w:rPr>
            </w:pPr>
          </w:p>
          <w:p w14:paraId="226660D9" w14:textId="77777777" w:rsidR="00DF316A" w:rsidRPr="004108FC" w:rsidRDefault="00DF316A" w:rsidP="00DF316A">
            <w:pPr>
              <w:suppressAutoHyphens/>
              <w:spacing w:after="200"/>
              <w:rPr>
                <w:color w:val="000000" w:themeColor="text1"/>
                <w:lang w:val="sr-Cyrl-RS"/>
              </w:rPr>
            </w:pPr>
            <w:r w:rsidRPr="004108FC">
              <w:rPr>
                <w:color w:val="000000" w:themeColor="text1"/>
                <w:lang w:val="ru-RU" w:eastAsia="sr-Latn-CS"/>
              </w:rPr>
              <w:t>Припреме и/или учешће на окружном такмичењу биологија основна школа</w:t>
            </w:r>
          </w:p>
          <w:p w14:paraId="4C9E2E1D" w14:textId="77777777" w:rsidR="00DF316A" w:rsidRPr="004108FC" w:rsidRDefault="00DF316A" w:rsidP="00DF316A">
            <w:pPr>
              <w:suppressAutoHyphens/>
              <w:spacing w:after="200"/>
              <w:rPr>
                <w:color w:val="000000" w:themeColor="text1"/>
                <w:lang w:val="sr-Cyrl-RS"/>
              </w:rPr>
            </w:pPr>
          </w:p>
          <w:p w14:paraId="6B5BDABC" w14:textId="77777777" w:rsidR="00DF316A" w:rsidRPr="004108FC" w:rsidRDefault="00DF316A" w:rsidP="00DF316A">
            <w:pPr>
              <w:suppressAutoHyphens/>
              <w:spacing w:after="200"/>
              <w:rPr>
                <w:color w:val="000000" w:themeColor="text1"/>
                <w:lang w:val="sr-Cyrl-RS"/>
              </w:rPr>
            </w:pPr>
          </w:p>
        </w:tc>
        <w:tc>
          <w:tcPr>
            <w:tcW w:w="1710" w:type="dxa"/>
            <w:tcBorders>
              <w:top w:val="single" w:sz="4" w:space="0" w:color="auto"/>
              <w:left w:val="single" w:sz="4" w:space="0" w:color="00000A"/>
              <w:bottom w:val="single" w:sz="4" w:space="0" w:color="00000A"/>
              <w:right w:val="single" w:sz="4" w:space="0" w:color="00000A"/>
            </w:tcBorders>
          </w:tcPr>
          <w:p w14:paraId="3DE35416" w14:textId="77777777" w:rsidR="00DF316A" w:rsidRPr="004108FC" w:rsidRDefault="00DF316A" w:rsidP="00DF316A">
            <w:pPr>
              <w:suppressAutoHyphens/>
              <w:rPr>
                <w:color w:val="000000" w:themeColor="text1"/>
                <w:lang w:val="en-US"/>
              </w:rPr>
            </w:pPr>
            <w:r w:rsidRPr="004108FC">
              <w:rPr>
                <w:color w:val="000000" w:themeColor="text1"/>
                <w:lang w:val="en-US"/>
              </w:rPr>
              <w:lastRenderedPageBreak/>
              <w:t>Зденко Шомођи</w:t>
            </w:r>
          </w:p>
          <w:p w14:paraId="551D9826" w14:textId="77777777" w:rsidR="00DF316A" w:rsidRPr="004108FC" w:rsidRDefault="00DF316A" w:rsidP="00DF316A">
            <w:pPr>
              <w:suppressAutoHyphens/>
              <w:rPr>
                <w:color w:val="000000" w:themeColor="text1"/>
                <w:lang w:val="en-US"/>
              </w:rPr>
            </w:pPr>
          </w:p>
          <w:p w14:paraId="6B62C092" w14:textId="77777777" w:rsidR="00DF316A" w:rsidRPr="004108FC" w:rsidRDefault="00DF316A" w:rsidP="00DF316A">
            <w:pPr>
              <w:suppressAutoHyphens/>
              <w:rPr>
                <w:color w:val="000000" w:themeColor="text1"/>
                <w:lang w:val="en-US"/>
              </w:rPr>
            </w:pPr>
          </w:p>
          <w:p w14:paraId="468287EA" w14:textId="77777777" w:rsidR="00DF316A" w:rsidRPr="004108FC" w:rsidRDefault="00DF316A" w:rsidP="00DF316A">
            <w:pPr>
              <w:suppressAutoHyphens/>
              <w:rPr>
                <w:color w:val="000000" w:themeColor="text1"/>
              </w:rPr>
            </w:pPr>
            <w:r w:rsidRPr="004108FC">
              <w:rPr>
                <w:color w:val="000000" w:themeColor="text1"/>
              </w:rPr>
              <w:t xml:space="preserve">Ученици   и професор </w:t>
            </w:r>
            <w:r w:rsidRPr="004108FC">
              <w:rPr>
                <w:color w:val="000000" w:themeColor="text1"/>
              </w:rPr>
              <w:lastRenderedPageBreak/>
              <w:t>физике</w:t>
            </w:r>
          </w:p>
          <w:p w14:paraId="18A504FC" w14:textId="77777777" w:rsidR="00DF316A" w:rsidRPr="004108FC" w:rsidRDefault="00DF316A" w:rsidP="00DF316A">
            <w:pPr>
              <w:suppressAutoHyphens/>
              <w:rPr>
                <w:color w:val="000000" w:themeColor="text1"/>
                <w:lang w:val="sr-Cyrl-RS"/>
              </w:rPr>
            </w:pPr>
          </w:p>
          <w:p w14:paraId="0DBCFD62" w14:textId="77777777" w:rsidR="00DF316A" w:rsidRPr="004108FC" w:rsidRDefault="00DF316A" w:rsidP="00DF316A">
            <w:pPr>
              <w:suppressAutoHyphens/>
              <w:rPr>
                <w:color w:val="000000" w:themeColor="text1"/>
                <w:lang w:val="sr-Cyrl-RS"/>
              </w:rPr>
            </w:pPr>
          </w:p>
          <w:p w14:paraId="2651572B" w14:textId="77777777" w:rsidR="00DF316A" w:rsidRPr="004108FC" w:rsidRDefault="00DF316A" w:rsidP="00DF316A">
            <w:pPr>
              <w:suppressAutoHyphens/>
              <w:rPr>
                <w:color w:val="000000" w:themeColor="text1"/>
                <w:lang w:val="sr-Cyrl-RS"/>
              </w:rPr>
            </w:pPr>
          </w:p>
          <w:p w14:paraId="1989D9CD" w14:textId="77777777" w:rsidR="00DF316A" w:rsidRPr="004108FC" w:rsidRDefault="00DF316A" w:rsidP="00DF316A">
            <w:pPr>
              <w:suppressAutoHyphens/>
              <w:rPr>
                <w:color w:val="000000" w:themeColor="text1"/>
                <w:lang w:val="sr-Cyrl-RS"/>
              </w:rPr>
            </w:pPr>
          </w:p>
          <w:p w14:paraId="58754465" w14:textId="77777777" w:rsidR="00DF316A" w:rsidRPr="004108FC" w:rsidRDefault="00DF316A" w:rsidP="00DF316A">
            <w:pPr>
              <w:suppressAutoHyphens/>
              <w:rPr>
                <w:color w:val="000000" w:themeColor="text1"/>
                <w:lang w:val="sr-Cyrl-RS"/>
              </w:rPr>
            </w:pPr>
          </w:p>
          <w:p w14:paraId="25CDB601" w14:textId="77777777" w:rsidR="00DF316A" w:rsidRPr="004108FC" w:rsidRDefault="00DF316A" w:rsidP="00DF316A">
            <w:pPr>
              <w:suppressAutoHyphens/>
              <w:rPr>
                <w:color w:val="000000" w:themeColor="text1"/>
                <w:lang w:val="sr-Cyrl-RS"/>
              </w:rPr>
            </w:pPr>
            <w:r w:rsidRPr="004108FC">
              <w:rPr>
                <w:color w:val="000000" w:themeColor="text1"/>
              </w:rPr>
              <w:t>Шомођи Јелена</w:t>
            </w:r>
          </w:p>
        </w:tc>
        <w:tc>
          <w:tcPr>
            <w:tcW w:w="1620" w:type="dxa"/>
            <w:tcBorders>
              <w:top w:val="single" w:sz="4" w:space="0" w:color="auto"/>
              <w:left w:val="single" w:sz="4" w:space="0" w:color="00000A"/>
              <w:bottom w:val="single" w:sz="4" w:space="0" w:color="00000A"/>
              <w:right w:val="single" w:sz="4" w:space="0" w:color="00000A"/>
            </w:tcBorders>
          </w:tcPr>
          <w:p w14:paraId="5FCBF9A3" w14:textId="77777777" w:rsidR="00DF316A" w:rsidRPr="004108FC" w:rsidRDefault="00DF316A" w:rsidP="00DF316A">
            <w:pPr>
              <w:suppressAutoHyphens/>
              <w:rPr>
                <w:color w:val="000000" w:themeColor="text1"/>
                <w:lang w:val="en-US"/>
              </w:rPr>
            </w:pPr>
            <w:r w:rsidRPr="004108FC">
              <w:rPr>
                <w:color w:val="000000" w:themeColor="text1"/>
                <w:lang w:val="en-US"/>
              </w:rPr>
              <w:lastRenderedPageBreak/>
              <w:t>Зденко Шомођи</w:t>
            </w:r>
          </w:p>
        </w:tc>
        <w:tc>
          <w:tcPr>
            <w:tcW w:w="2160" w:type="dxa"/>
            <w:tcBorders>
              <w:top w:val="single" w:sz="4" w:space="0" w:color="auto"/>
              <w:left w:val="single" w:sz="4" w:space="0" w:color="00000A"/>
              <w:bottom w:val="single" w:sz="4" w:space="0" w:color="00000A"/>
              <w:right w:val="single" w:sz="4" w:space="0" w:color="00000A"/>
            </w:tcBorders>
          </w:tcPr>
          <w:p w14:paraId="2F34C1AD" w14:textId="77777777" w:rsidR="00DF316A" w:rsidRPr="004108FC" w:rsidRDefault="00DF316A" w:rsidP="00DF316A">
            <w:pPr>
              <w:suppressAutoHyphens/>
              <w:rPr>
                <w:color w:val="000000" w:themeColor="text1"/>
                <w:lang w:val="sr-Cyrl-RS"/>
              </w:rPr>
            </w:pPr>
            <w:r w:rsidRPr="004108FC">
              <w:rPr>
                <w:color w:val="000000" w:themeColor="text1"/>
                <w:lang w:val="en-US"/>
              </w:rPr>
              <w:t>Записник</w:t>
            </w:r>
          </w:p>
          <w:p w14:paraId="15F6CD10" w14:textId="77777777" w:rsidR="00DF316A" w:rsidRPr="004108FC" w:rsidRDefault="00DF316A" w:rsidP="00DF316A">
            <w:pPr>
              <w:suppressAutoHyphens/>
              <w:rPr>
                <w:color w:val="000000" w:themeColor="text1"/>
                <w:lang w:val="sr-Cyrl-RS"/>
              </w:rPr>
            </w:pPr>
          </w:p>
          <w:p w14:paraId="38258FAB" w14:textId="77777777" w:rsidR="00DF316A" w:rsidRPr="004108FC" w:rsidRDefault="00DF316A" w:rsidP="00DF316A">
            <w:pPr>
              <w:suppressAutoHyphens/>
              <w:rPr>
                <w:color w:val="000000" w:themeColor="text1"/>
                <w:lang w:val="sr-Cyrl-RS"/>
              </w:rPr>
            </w:pPr>
          </w:p>
          <w:p w14:paraId="14055716" w14:textId="77777777" w:rsidR="00DF316A" w:rsidRPr="004108FC" w:rsidRDefault="00DF316A" w:rsidP="00DF316A">
            <w:pPr>
              <w:suppressAutoHyphens/>
              <w:rPr>
                <w:color w:val="000000" w:themeColor="text1"/>
                <w:lang w:val="sr-Cyrl-RS"/>
              </w:rPr>
            </w:pPr>
          </w:p>
          <w:p w14:paraId="2BEA90CE" w14:textId="77777777" w:rsidR="00DF316A" w:rsidRPr="004108FC" w:rsidRDefault="00DF316A" w:rsidP="00DF316A">
            <w:pPr>
              <w:suppressAutoHyphens/>
              <w:rPr>
                <w:color w:val="000000" w:themeColor="text1"/>
                <w:lang w:val="sr-Cyrl-RS"/>
              </w:rPr>
            </w:pPr>
          </w:p>
          <w:p w14:paraId="60C1EFF2" w14:textId="77777777" w:rsidR="00DF316A" w:rsidRPr="004108FC" w:rsidRDefault="00DF316A" w:rsidP="00DF316A">
            <w:pPr>
              <w:suppressAutoHyphens/>
              <w:rPr>
                <w:color w:val="000000" w:themeColor="text1"/>
                <w:lang w:val="sr-Cyrl-RS"/>
              </w:rPr>
            </w:pPr>
          </w:p>
          <w:p w14:paraId="0B1F1133" w14:textId="77777777" w:rsidR="00DF316A" w:rsidRPr="004108FC" w:rsidRDefault="00DF316A" w:rsidP="00DF316A">
            <w:pPr>
              <w:suppressAutoHyphens/>
              <w:rPr>
                <w:color w:val="000000" w:themeColor="text1"/>
                <w:lang w:val="sr-Cyrl-RS"/>
              </w:rPr>
            </w:pPr>
          </w:p>
          <w:p w14:paraId="41E395CA" w14:textId="77777777" w:rsidR="00DF316A" w:rsidRPr="004108FC" w:rsidRDefault="00DF316A" w:rsidP="00DF316A">
            <w:pPr>
              <w:suppressAutoHyphens/>
              <w:rPr>
                <w:color w:val="000000" w:themeColor="text1"/>
                <w:lang w:val="sr-Cyrl-RS"/>
              </w:rPr>
            </w:pPr>
          </w:p>
          <w:p w14:paraId="52F62C11" w14:textId="77777777" w:rsidR="00DF316A" w:rsidRPr="004108FC" w:rsidRDefault="00DF316A" w:rsidP="00DF316A">
            <w:pPr>
              <w:suppressAutoHyphens/>
              <w:rPr>
                <w:color w:val="000000" w:themeColor="text1"/>
                <w:lang w:val="sr-Cyrl-RS"/>
              </w:rPr>
            </w:pPr>
          </w:p>
          <w:p w14:paraId="49055F2B" w14:textId="77777777" w:rsidR="00DF316A" w:rsidRPr="004108FC" w:rsidRDefault="00DF316A" w:rsidP="00DF316A">
            <w:pPr>
              <w:suppressAutoHyphens/>
              <w:rPr>
                <w:color w:val="000000" w:themeColor="text1"/>
                <w:lang w:val="sr-Cyrl-RS"/>
              </w:rPr>
            </w:pPr>
          </w:p>
          <w:p w14:paraId="6E20CA09" w14:textId="77777777" w:rsidR="00DF316A" w:rsidRPr="004108FC" w:rsidRDefault="00DF316A" w:rsidP="00DF316A">
            <w:pPr>
              <w:spacing w:after="200" w:line="276" w:lineRule="auto"/>
              <w:rPr>
                <w:color w:val="000000" w:themeColor="text1"/>
              </w:rPr>
            </w:pPr>
            <w:r w:rsidRPr="004108FC">
              <w:rPr>
                <w:color w:val="000000" w:themeColor="text1"/>
                <w:lang w:eastAsia="sr-Latn-CS"/>
              </w:rPr>
              <w:t>Припреме, извештаји резултати такмичења</w:t>
            </w:r>
          </w:p>
          <w:p w14:paraId="7AF3BE2A" w14:textId="77777777" w:rsidR="00DF316A" w:rsidRPr="004108FC" w:rsidRDefault="00DF316A" w:rsidP="00DF316A">
            <w:pPr>
              <w:suppressAutoHyphens/>
              <w:rPr>
                <w:color w:val="000000" w:themeColor="text1"/>
                <w:lang w:val="sr-Cyrl-RS"/>
              </w:rPr>
            </w:pPr>
          </w:p>
        </w:tc>
      </w:tr>
      <w:tr w:rsidR="004108FC" w:rsidRPr="004108FC" w14:paraId="59143A8E" w14:textId="77777777" w:rsidTr="00AC4E35">
        <w:trPr>
          <w:trHeight w:val="6691"/>
        </w:trPr>
        <w:tc>
          <w:tcPr>
            <w:tcW w:w="1800" w:type="dxa"/>
            <w:tcBorders>
              <w:top w:val="single" w:sz="4" w:space="0" w:color="auto"/>
              <w:left w:val="single" w:sz="4" w:space="0" w:color="00000A"/>
              <w:bottom w:val="single" w:sz="4" w:space="0" w:color="00000A"/>
              <w:right w:val="single" w:sz="4" w:space="0" w:color="00000A"/>
            </w:tcBorders>
          </w:tcPr>
          <w:p w14:paraId="0ECBD7E4" w14:textId="77777777" w:rsidR="00DF316A" w:rsidRPr="004108FC" w:rsidRDefault="00DF316A" w:rsidP="00DF316A">
            <w:pPr>
              <w:suppressAutoHyphens/>
              <w:rPr>
                <w:color w:val="000000" w:themeColor="text1"/>
                <w:lang w:val="sr-Cyrl-RS"/>
              </w:rPr>
            </w:pPr>
            <w:r w:rsidRPr="004108FC">
              <w:rPr>
                <w:color w:val="000000" w:themeColor="text1"/>
              </w:rPr>
              <w:lastRenderedPageBreak/>
              <w:t>ЈУН</w:t>
            </w:r>
          </w:p>
          <w:p w14:paraId="3D25FE1A" w14:textId="77777777" w:rsidR="00DF316A" w:rsidRPr="004108FC" w:rsidRDefault="00DF316A" w:rsidP="00DF316A">
            <w:pPr>
              <w:suppressAutoHyphens/>
              <w:rPr>
                <w:color w:val="000000" w:themeColor="text1"/>
              </w:rPr>
            </w:pPr>
          </w:p>
        </w:tc>
        <w:tc>
          <w:tcPr>
            <w:tcW w:w="3060" w:type="dxa"/>
            <w:tcBorders>
              <w:top w:val="single" w:sz="4" w:space="0" w:color="auto"/>
              <w:left w:val="single" w:sz="4" w:space="0" w:color="00000A"/>
              <w:right w:val="single" w:sz="4" w:space="0" w:color="00000A"/>
            </w:tcBorders>
          </w:tcPr>
          <w:p w14:paraId="7591EEBA" w14:textId="77777777" w:rsidR="00DF316A" w:rsidRPr="004108FC" w:rsidRDefault="00DF316A" w:rsidP="00DF316A">
            <w:pPr>
              <w:suppressAutoHyphens/>
              <w:rPr>
                <w:color w:val="000000" w:themeColor="text1"/>
                <w:lang w:val="ru-RU"/>
              </w:rPr>
            </w:pPr>
            <w:r w:rsidRPr="004108FC">
              <w:rPr>
                <w:color w:val="000000" w:themeColor="text1"/>
                <w:lang w:val="ru-RU"/>
              </w:rPr>
              <w:t>- Обука и реализација завршног испита у ОШ</w:t>
            </w:r>
          </w:p>
          <w:p w14:paraId="7A805A1D" w14:textId="77777777" w:rsidR="00DF316A" w:rsidRPr="004108FC" w:rsidRDefault="00DF316A" w:rsidP="00DF316A">
            <w:pPr>
              <w:suppressAutoHyphens/>
              <w:rPr>
                <w:color w:val="000000" w:themeColor="text1"/>
                <w:lang w:val="ru-RU"/>
              </w:rPr>
            </w:pPr>
            <w:r w:rsidRPr="004108FC">
              <w:rPr>
                <w:color w:val="000000" w:themeColor="text1"/>
                <w:lang w:val="ru-RU"/>
              </w:rPr>
              <w:t>- Договор о коришћењу уџбеника у следећој школској години</w:t>
            </w:r>
          </w:p>
          <w:p w14:paraId="290E172D" w14:textId="77777777" w:rsidR="00DF316A" w:rsidRPr="004108FC" w:rsidRDefault="00DF316A" w:rsidP="00DF316A">
            <w:pPr>
              <w:suppressAutoHyphens/>
              <w:rPr>
                <w:color w:val="000000" w:themeColor="text1"/>
                <w:lang w:val="ru-RU"/>
              </w:rPr>
            </w:pPr>
            <w:r w:rsidRPr="004108FC">
              <w:rPr>
                <w:color w:val="000000" w:themeColor="text1"/>
                <w:lang w:val="ru-RU"/>
              </w:rPr>
              <w:t xml:space="preserve">- Формирање комисија за разредне и поправне испите </w:t>
            </w:r>
          </w:p>
          <w:p w14:paraId="1C9BF0F1" w14:textId="77777777" w:rsidR="00DF316A" w:rsidRPr="004108FC" w:rsidRDefault="00DF316A" w:rsidP="00DF316A">
            <w:pPr>
              <w:suppressAutoHyphens/>
              <w:spacing w:line="276" w:lineRule="auto"/>
              <w:rPr>
                <w:color w:val="000000" w:themeColor="text1"/>
                <w:lang w:val="ru-RU"/>
              </w:rPr>
            </w:pPr>
            <w:r w:rsidRPr="004108FC">
              <w:rPr>
                <w:color w:val="000000" w:themeColor="text1"/>
                <w:lang w:val="ru-RU"/>
              </w:rPr>
              <w:t>- Реализација завршног испита у ОШ</w:t>
            </w:r>
          </w:p>
          <w:p w14:paraId="25770DFE" w14:textId="77777777" w:rsidR="00DF316A" w:rsidRPr="004108FC" w:rsidRDefault="00DF316A" w:rsidP="00DF316A">
            <w:pPr>
              <w:suppressAutoHyphens/>
              <w:spacing w:line="276" w:lineRule="auto"/>
              <w:rPr>
                <w:color w:val="000000" w:themeColor="text1"/>
                <w:lang w:val="ru-RU"/>
              </w:rPr>
            </w:pPr>
            <w:r w:rsidRPr="004108FC">
              <w:rPr>
                <w:color w:val="000000" w:themeColor="text1"/>
                <w:lang w:val="ru-RU"/>
              </w:rPr>
              <w:t>-Реализација разредних и поправних</w:t>
            </w:r>
          </w:p>
          <w:p w14:paraId="636084D7" w14:textId="77777777" w:rsidR="00DF316A" w:rsidRPr="004108FC" w:rsidRDefault="00DF316A" w:rsidP="00DF316A">
            <w:pPr>
              <w:suppressAutoHyphens/>
              <w:spacing w:line="276" w:lineRule="auto"/>
              <w:rPr>
                <w:color w:val="000000" w:themeColor="text1"/>
                <w:lang w:val="ru-RU"/>
              </w:rPr>
            </w:pPr>
            <w:r w:rsidRPr="004108FC">
              <w:rPr>
                <w:color w:val="000000" w:themeColor="text1"/>
                <w:lang w:val="ru-RU"/>
              </w:rPr>
              <w:t>испита у срдњој школи</w:t>
            </w:r>
          </w:p>
          <w:p w14:paraId="08D51575" w14:textId="77777777" w:rsidR="00DF316A" w:rsidRPr="004108FC" w:rsidRDefault="00DF316A" w:rsidP="00DF316A">
            <w:pPr>
              <w:suppressAutoHyphens/>
              <w:spacing w:line="276" w:lineRule="auto"/>
              <w:rPr>
                <w:color w:val="000000" w:themeColor="text1"/>
                <w:lang w:val="ru-RU"/>
              </w:rPr>
            </w:pPr>
            <w:r w:rsidRPr="004108FC">
              <w:rPr>
                <w:color w:val="000000" w:themeColor="text1"/>
                <w:lang w:val="ru-RU"/>
              </w:rPr>
              <w:t>- Извештај о раду актива математичара у</w:t>
            </w:r>
          </w:p>
          <w:p w14:paraId="71A4EBD0" w14:textId="77777777" w:rsidR="00DF316A" w:rsidRPr="004108FC" w:rsidRDefault="00DF316A" w:rsidP="00DF316A">
            <w:pPr>
              <w:suppressAutoHyphens/>
              <w:spacing w:line="276" w:lineRule="auto"/>
              <w:rPr>
                <w:color w:val="000000" w:themeColor="text1"/>
                <w:lang w:val="ru-RU"/>
              </w:rPr>
            </w:pPr>
            <w:r w:rsidRPr="004108FC">
              <w:rPr>
                <w:color w:val="000000" w:themeColor="text1"/>
                <w:lang w:val="ru-RU"/>
              </w:rPr>
              <w:t xml:space="preserve">школској </w:t>
            </w:r>
            <w:r w:rsidRPr="004108FC">
              <w:rPr>
                <w:color w:val="000000" w:themeColor="text1"/>
                <w:lang w:val="sr-Cyrl-RS"/>
              </w:rPr>
              <w:t>2022</w:t>
            </w:r>
            <w:r w:rsidRPr="004108FC">
              <w:rPr>
                <w:color w:val="000000" w:themeColor="text1"/>
                <w:lang w:val="ru-RU"/>
              </w:rPr>
              <w:t>-</w:t>
            </w:r>
            <w:r w:rsidRPr="004108FC">
              <w:rPr>
                <w:color w:val="000000" w:themeColor="text1"/>
                <w:lang w:val="sr-Cyrl-RS"/>
              </w:rPr>
              <w:t>2023</w:t>
            </w:r>
            <w:r w:rsidRPr="004108FC">
              <w:rPr>
                <w:color w:val="000000" w:themeColor="text1"/>
                <w:lang w:val="ru-RU"/>
              </w:rPr>
              <w:t xml:space="preserve"> год.</w:t>
            </w:r>
          </w:p>
          <w:p w14:paraId="5EF7813F" w14:textId="77777777" w:rsidR="00DF316A" w:rsidRPr="004108FC" w:rsidRDefault="00DF316A" w:rsidP="00DF316A">
            <w:pPr>
              <w:suppressAutoHyphens/>
              <w:spacing w:line="276" w:lineRule="auto"/>
              <w:rPr>
                <w:color w:val="000000" w:themeColor="text1"/>
                <w:lang w:val="ru-RU"/>
              </w:rPr>
            </w:pPr>
          </w:p>
          <w:p w14:paraId="5826434C" w14:textId="77777777" w:rsidR="00DF316A" w:rsidRPr="004108FC" w:rsidRDefault="00DF316A" w:rsidP="00DF316A">
            <w:pPr>
              <w:rPr>
                <w:color w:val="000000" w:themeColor="text1"/>
                <w:lang w:val="ru-RU"/>
              </w:rPr>
            </w:pPr>
            <w:r w:rsidRPr="004108FC">
              <w:rPr>
                <w:color w:val="000000" w:themeColor="text1"/>
                <w:lang w:val="ru-RU"/>
              </w:rPr>
              <w:t>Обележавање дана ЗАШТИТЕ ЖИВОТНЕ СРЕДИНЕ (05.06.20</w:t>
            </w:r>
            <w:r w:rsidRPr="004108FC">
              <w:rPr>
                <w:color w:val="000000" w:themeColor="text1"/>
                <w:lang w:val="sr-Cyrl-RS"/>
              </w:rPr>
              <w:t>23</w:t>
            </w:r>
            <w:r w:rsidRPr="004108FC">
              <w:rPr>
                <w:color w:val="000000" w:themeColor="text1"/>
                <w:lang w:val="ru-RU"/>
              </w:rPr>
              <w:t>.)</w:t>
            </w:r>
          </w:p>
          <w:p w14:paraId="4EF0ACA6" w14:textId="77777777" w:rsidR="00DF316A" w:rsidRPr="004108FC" w:rsidRDefault="00DF316A" w:rsidP="00DF316A">
            <w:pPr>
              <w:suppressAutoHyphens/>
              <w:spacing w:line="276" w:lineRule="auto"/>
              <w:rPr>
                <w:color w:val="000000" w:themeColor="text1"/>
                <w:lang w:val="ru-RU"/>
              </w:rPr>
            </w:pPr>
          </w:p>
          <w:p w14:paraId="021C47AE" w14:textId="77777777" w:rsidR="00DF316A" w:rsidRPr="004108FC" w:rsidRDefault="00DF316A" w:rsidP="00DF316A">
            <w:pPr>
              <w:suppressAutoHyphens/>
              <w:spacing w:line="276" w:lineRule="auto"/>
              <w:rPr>
                <w:color w:val="000000" w:themeColor="text1"/>
                <w:lang w:val="ru-RU"/>
              </w:rPr>
            </w:pPr>
          </w:p>
        </w:tc>
        <w:tc>
          <w:tcPr>
            <w:tcW w:w="1710" w:type="dxa"/>
            <w:tcBorders>
              <w:top w:val="single" w:sz="4" w:space="0" w:color="00000A"/>
              <w:left w:val="single" w:sz="4" w:space="0" w:color="00000A"/>
              <w:right w:val="single" w:sz="4" w:space="0" w:color="00000A"/>
            </w:tcBorders>
          </w:tcPr>
          <w:p w14:paraId="11F69CDB" w14:textId="77777777" w:rsidR="00DF316A" w:rsidRPr="004108FC" w:rsidRDefault="00DF316A" w:rsidP="00DF316A">
            <w:pPr>
              <w:suppressAutoHyphens/>
              <w:rPr>
                <w:color w:val="000000" w:themeColor="text1"/>
                <w:lang w:val="ru-RU"/>
              </w:rPr>
            </w:pPr>
          </w:p>
          <w:p w14:paraId="3CEC2B58" w14:textId="77777777" w:rsidR="00DF316A" w:rsidRPr="004108FC" w:rsidRDefault="00DF316A" w:rsidP="00DF316A">
            <w:pPr>
              <w:suppressAutoHyphens/>
              <w:rPr>
                <w:color w:val="000000" w:themeColor="text1"/>
                <w:lang w:val="ru-RU"/>
              </w:rPr>
            </w:pPr>
            <w:r w:rsidRPr="004108FC">
              <w:rPr>
                <w:color w:val="000000" w:themeColor="text1"/>
                <w:lang w:val="ru-RU"/>
              </w:rPr>
              <w:t>- чланови актива</w:t>
            </w:r>
          </w:p>
          <w:p w14:paraId="4B4798C6" w14:textId="77777777" w:rsidR="00DF316A" w:rsidRPr="004108FC" w:rsidRDefault="00DF316A" w:rsidP="00DF316A">
            <w:pPr>
              <w:suppressAutoHyphens/>
              <w:rPr>
                <w:color w:val="000000" w:themeColor="text1"/>
                <w:lang w:val="ru-RU"/>
              </w:rPr>
            </w:pPr>
          </w:p>
          <w:p w14:paraId="14BCBA8D" w14:textId="77777777" w:rsidR="00DF316A" w:rsidRPr="004108FC" w:rsidRDefault="00DF316A" w:rsidP="00DF316A">
            <w:pPr>
              <w:suppressAutoHyphens/>
              <w:rPr>
                <w:color w:val="000000" w:themeColor="text1"/>
                <w:lang w:val="ru-RU"/>
              </w:rPr>
            </w:pPr>
          </w:p>
          <w:p w14:paraId="274D65CD" w14:textId="77777777" w:rsidR="00DF316A" w:rsidRPr="004108FC" w:rsidRDefault="00DF316A" w:rsidP="00DF316A">
            <w:pPr>
              <w:suppressAutoHyphens/>
              <w:rPr>
                <w:color w:val="000000" w:themeColor="text1"/>
                <w:lang w:val="ru-RU"/>
              </w:rPr>
            </w:pPr>
          </w:p>
          <w:p w14:paraId="5F473440" w14:textId="77777777" w:rsidR="00DF316A" w:rsidRPr="004108FC" w:rsidRDefault="00DF316A" w:rsidP="00DF316A">
            <w:pPr>
              <w:suppressAutoHyphens/>
              <w:spacing w:after="200" w:line="276" w:lineRule="auto"/>
              <w:rPr>
                <w:color w:val="000000" w:themeColor="text1"/>
              </w:rPr>
            </w:pPr>
            <w:r w:rsidRPr="004108FC">
              <w:rPr>
                <w:color w:val="000000" w:themeColor="text1"/>
              </w:rPr>
              <w:t>-сви чланови актива</w:t>
            </w:r>
          </w:p>
          <w:p w14:paraId="49AC5FBB" w14:textId="77777777" w:rsidR="00DF316A" w:rsidRPr="004108FC" w:rsidRDefault="00DF316A" w:rsidP="00DF316A">
            <w:pPr>
              <w:suppressAutoHyphens/>
              <w:spacing w:after="200" w:line="276" w:lineRule="auto"/>
              <w:rPr>
                <w:color w:val="000000" w:themeColor="text1"/>
              </w:rPr>
            </w:pPr>
          </w:p>
          <w:p w14:paraId="74E152A9" w14:textId="77777777" w:rsidR="00DF316A" w:rsidRPr="004108FC" w:rsidRDefault="00DF316A" w:rsidP="00DF316A">
            <w:pPr>
              <w:suppressAutoHyphens/>
              <w:spacing w:after="200" w:line="276" w:lineRule="auto"/>
              <w:rPr>
                <w:color w:val="000000" w:themeColor="text1"/>
              </w:rPr>
            </w:pPr>
          </w:p>
          <w:p w14:paraId="032D1369" w14:textId="77777777" w:rsidR="00DF316A" w:rsidRPr="004108FC" w:rsidRDefault="00DF316A" w:rsidP="00DF316A">
            <w:pPr>
              <w:suppressAutoHyphens/>
              <w:spacing w:after="200" w:line="276" w:lineRule="auto"/>
              <w:rPr>
                <w:color w:val="000000" w:themeColor="text1"/>
              </w:rPr>
            </w:pPr>
          </w:p>
          <w:p w14:paraId="734E59EA" w14:textId="77777777" w:rsidR="00DF316A" w:rsidRPr="004108FC" w:rsidRDefault="00DF316A" w:rsidP="00DF316A">
            <w:pPr>
              <w:suppressAutoHyphens/>
              <w:spacing w:after="200" w:line="276" w:lineRule="auto"/>
              <w:rPr>
                <w:color w:val="000000" w:themeColor="text1"/>
              </w:rPr>
            </w:pPr>
          </w:p>
          <w:p w14:paraId="1FDC5DBF" w14:textId="77777777" w:rsidR="00DF316A" w:rsidRPr="004108FC" w:rsidRDefault="00DF316A" w:rsidP="00DF316A">
            <w:pPr>
              <w:suppressAutoHyphens/>
              <w:spacing w:after="200" w:line="276" w:lineRule="auto"/>
              <w:rPr>
                <w:color w:val="000000" w:themeColor="text1"/>
              </w:rPr>
            </w:pPr>
          </w:p>
          <w:p w14:paraId="64053CFB" w14:textId="77777777" w:rsidR="00DF316A" w:rsidRPr="004108FC" w:rsidRDefault="00DF316A" w:rsidP="00DF316A">
            <w:pPr>
              <w:suppressAutoHyphens/>
              <w:spacing w:after="200" w:line="276" w:lineRule="auto"/>
              <w:rPr>
                <w:color w:val="000000" w:themeColor="text1"/>
              </w:rPr>
            </w:pPr>
          </w:p>
          <w:p w14:paraId="380145CC" w14:textId="77777777" w:rsidR="00DF316A" w:rsidRPr="004108FC" w:rsidRDefault="00DF316A" w:rsidP="00DF316A">
            <w:pPr>
              <w:suppressAutoHyphens/>
              <w:spacing w:after="200" w:line="276" w:lineRule="auto"/>
              <w:rPr>
                <w:color w:val="000000" w:themeColor="text1"/>
                <w:lang w:val="ru-RU"/>
              </w:rPr>
            </w:pPr>
            <w:r w:rsidRPr="004108FC">
              <w:rPr>
                <w:color w:val="000000" w:themeColor="text1"/>
              </w:rPr>
              <w:t>Актив хемија и биологија основна и средња школа</w:t>
            </w:r>
          </w:p>
        </w:tc>
        <w:tc>
          <w:tcPr>
            <w:tcW w:w="1620" w:type="dxa"/>
            <w:tcBorders>
              <w:top w:val="single" w:sz="4" w:space="0" w:color="00000A"/>
              <w:left w:val="single" w:sz="4" w:space="0" w:color="00000A"/>
              <w:right w:val="single" w:sz="4" w:space="0" w:color="00000A"/>
            </w:tcBorders>
          </w:tcPr>
          <w:p w14:paraId="23DF6A12" w14:textId="77777777" w:rsidR="00DF316A" w:rsidRPr="004108FC" w:rsidRDefault="00DF316A" w:rsidP="00DF316A">
            <w:pPr>
              <w:suppressAutoHyphens/>
              <w:rPr>
                <w:color w:val="000000" w:themeColor="text1"/>
                <w:lang w:val="sr-Cyrl-RS"/>
              </w:rPr>
            </w:pPr>
          </w:p>
          <w:p w14:paraId="4CF4E88A" w14:textId="77777777" w:rsidR="00DF316A" w:rsidRPr="004108FC" w:rsidRDefault="00DF316A" w:rsidP="00DF316A">
            <w:pPr>
              <w:suppressAutoHyphens/>
              <w:rPr>
                <w:color w:val="000000" w:themeColor="text1"/>
                <w:lang w:val="sr-Cyrl-RS"/>
              </w:rPr>
            </w:pPr>
          </w:p>
          <w:p w14:paraId="6A89D238" w14:textId="77777777" w:rsidR="00DF316A" w:rsidRPr="004108FC" w:rsidRDefault="00DF316A" w:rsidP="00DF316A">
            <w:pPr>
              <w:suppressAutoHyphens/>
              <w:rPr>
                <w:color w:val="000000" w:themeColor="text1"/>
                <w:lang w:val="sr-Cyrl-RS"/>
              </w:rPr>
            </w:pPr>
            <w:r w:rsidRPr="004108FC">
              <w:rPr>
                <w:color w:val="000000" w:themeColor="text1"/>
                <w:lang w:val="ru-RU"/>
              </w:rPr>
              <w:t xml:space="preserve">- на седници актива </w:t>
            </w:r>
          </w:p>
          <w:p w14:paraId="44529140" w14:textId="77777777" w:rsidR="00DF316A" w:rsidRPr="004108FC" w:rsidRDefault="00DF316A" w:rsidP="00DF316A">
            <w:pPr>
              <w:suppressAutoHyphens/>
              <w:rPr>
                <w:color w:val="000000" w:themeColor="text1"/>
                <w:lang w:val="sr-Cyrl-RS"/>
              </w:rPr>
            </w:pPr>
          </w:p>
          <w:p w14:paraId="2E9B1519" w14:textId="77777777" w:rsidR="00DF316A" w:rsidRPr="004108FC" w:rsidRDefault="00DF316A" w:rsidP="00DF316A">
            <w:pPr>
              <w:suppressAutoHyphens/>
              <w:rPr>
                <w:color w:val="000000" w:themeColor="text1"/>
                <w:lang w:val="ru-RU"/>
              </w:rPr>
            </w:pPr>
            <w:r w:rsidRPr="004108FC">
              <w:rPr>
                <w:color w:val="000000" w:themeColor="text1"/>
                <w:lang w:val="ru-RU"/>
              </w:rPr>
              <w:t>- на седници наставничког већа</w:t>
            </w:r>
          </w:p>
          <w:p w14:paraId="0E85398D" w14:textId="77777777" w:rsidR="00DF316A" w:rsidRPr="004108FC" w:rsidRDefault="00DF316A" w:rsidP="00DF316A">
            <w:pPr>
              <w:suppressAutoHyphens/>
              <w:spacing w:after="200" w:line="276" w:lineRule="auto"/>
              <w:rPr>
                <w:color w:val="000000" w:themeColor="text1"/>
                <w:lang w:val="en-US"/>
              </w:rPr>
            </w:pPr>
          </w:p>
        </w:tc>
        <w:tc>
          <w:tcPr>
            <w:tcW w:w="2160" w:type="dxa"/>
            <w:tcBorders>
              <w:top w:val="single" w:sz="4" w:space="0" w:color="00000A"/>
              <w:left w:val="single" w:sz="4" w:space="0" w:color="00000A"/>
              <w:right w:val="single" w:sz="4" w:space="0" w:color="00000A"/>
            </w:tcBorders>
          </w:tcPr>
          <w:p w14:paraId="27FD850E" w14:textId="77777777" w:rsidR="00DF316A" w:rsidRPr="004108FC" w:rsidRDefault="00DF316A" w:rsidP="00DF316A">
            <w:pPr>
              <w:suppressAutoHyphens/>
              <w:rPr>
                <w:color w:val="000000" w:themeColor="text1"/>
              </w:rPr>
            </w:pPr>
          </w:p>
          <w:p w14:paraId="43E631B8" w14:textId="77777777" w:rsidR="00DF316A" w:rsidRPr="004108FC" w:rsidRDefault="00DF316A" w:rsidP="00DF316A">
            <w:pPr>
              <w:suppressAutoHyphens/>
              <w:rPr>
                <w:color w:val="000000" w:themeColor="text1"/>
              </w:rPr>
            </w:pPr>
          </w:p>
          <w:p w14:paraId="710E2C31" w14:textId="77777777" w:rsidR="00DF316A" w:rsidRPr="004108FC" w:rsidRDefault="00DF316A" w:rsidP="00DF316A">
            <w:pPr>
              <w:suppressAutoHyphens/>
              <w:rPr>
                <w:color w:val="000000" w:themeColor="text1"/>
              </w:rPr>
            </w:pPr>
          </w:p>
          <w:p w14:paraId="47C25786" w14:textId="77777777" w:rsidR="00DF316A" w:rsidRPr="004108FC" w:rsidRDefault="00DF316A" w:rsidP="00DF316A">
            <w:pPr>
              <w:suppressAutoHyphens/>
              <w:rPr>
                <w:color w:val="000000" w:themeColor="text1"/>
              </w:rPr>
            </w:pPr>
          </w:p>
          <w:p w14:paraId="05A4961C" w14:textId="77777777" w:rsidR="00DF316A" w:rsidRPr="004108FC" w:rsidRDefault="00DF316A" w:rsidP="00DF316A">
            <w:pPr>
              <w:suppressAutoHyphens/>
              <w:rPr>
                <w:color w:val="000000" w:themeColor="text1"/>
              </w:rPr>
            </w:pPr>
          </w:p>
          <w:p w14:paraId="161F6F44" w14:textId="77777777" w:rsidR="00DF316A" w:rsidRPr="004108FC" w:rsidRDefault="00DF316A" w:rsidP="00DF316A">
            <w:pPr>
              <w:suppressAutoHyphens/>
              <w:rPr>
                <w:color w:val="000000" w:themeColor="text1"/>
              </w:rPr>
            </w:pPr>
          </w:p>
          <w:p w14:paraId="4EFC34EE" w14:textId="77777777" w:rsidR="00DF316A" w:rsidRPr="004108FC" w:rsidRDefault="00DF316A" w:rsidP="00DF316A">
            <w:pPr>
              <w:suppressAutoHyphens/>
              <w:rPr>
                <w:color w:val="000000" w:themeColor="text1"/>
              </w:rPr>
            </w:pPr>
          </w:p>
          <w:p w14:paraId="3C877543" w14:textId="77777777" w:rsidR="00DF316A" w:rsidRPr="004108FC" w:rsidRDefault="00DF316A" w:rsidP="00DF316A">
            <w:pPr>
              <w:suppressAutoHyphens/>
              <w:rPr>
                <w:color w:val="000000" w:themeColor="text1"/>
              </w:rPr>
            </w:pPr>
          </w:p>
          <w:p w14:paraId="33AA6D46" w14:textId="77777777" w:rsidR="00DF316A" w:rsidRPr="004108FC" w:rsidRDefault="00DF316A" w:rsidP="00DF316A">
            <w:pPr>
              <w:suppressAutoHyphens/>
              <w:rPr>
                <w:color w:val="000000" w:themeColor="text1"/>
              </w:rPr>
            </w:pPr>
          </w:p>
          <w:p w14:paraId="2C2ED96B" w14:textId="77777777" w:rsidR="00DF316A" w:rsidRPr="004108FC" w:rsidRDefault="00DF316A" w:rsidP="00DF316A">
            <w:pPr>
              <w:suppressAutoHyphens/>
              <w:rPr>
                <w:color w:val="000000" w:themeColor="text1"/>
              </w:rPr>
            </w:pPr>
          </w:p>
          <w:p w14:paraId="1C57A02F" w14:textId="77777777" w:rsidR="00DF316A" w:rsidRPr="004108FC" w:rsidRDefault="00DF316A" w:rsidP="00DF316A">
            <w:pPr>
              <w:suppressAutoHyphens/>
              <w:rPr>
                <w:color w:val="000000" w:themeColor="text1"/>
              </w:rPr>
            </w:pPr>
          </w:p>
          <w:p w14:paraId="68A8FB65" w14:textId="77777777" w:rsidR="00DF316A" w:rsidRPr="004108FC" w:rsidRDefault="00DF316A" w:rsidP="00DF316A">
            <w:pPr>
              <w:suppressAutoHyphens/>
              <w:rPr>
                <w:color w:val="000000" w:themeColor="text1"/>
              </w:rPr>
            </w:pPr>
          </w:p>
          <w:p w14:paraId="35C1471B" w14:textId="77777777" w:rsidR="00DF316A" w:rsidRPr="004108FC" w:rsidRDefault="00DF316A" w:rsidP="00DF316A">
            <w:pPr>
              <w:suppressAutoHyphens/>
              <w:rPr>
                <w:color w:val="000000" w:themeColor="text1"/>
              </w:rPr>
            </w:pPr>
          </w:p>
          <w:p w14:paraId="52D1A27C" w14:textId="77777777" w:rsidR="00DF316A" w:rsidRPr="004108FC" w:rsidRDefault="00DF316A" w:rsidP="00DF316A">
            <w:pPr>
              <w:suppressAutoHyphens/>
              <w:rPr>
                <w:color w:val="000000" w:themeColor="text1"/>
              </w:rPr>
            </w:pPr>
          </w:p>
          <w:p w14:paraId="4F535A6B" w14:textId="77777777" w:rsidR="00DF316A" w:rsidRPr="004108FC" w:rsidRDefault="00DF316A" w:rsidP="00DF316A">
            <w:pPr>
              <w:suppressAutoHyphens/>
              <w:rPr>
                <w:color w:val="000000" w:themeColor="text1"/>
              </w:rPr>
            </w:pPr>
          </w:p>
          <w:p w14:paraId="4BC09FE0" w14:textId="77777777" w:rsidR="00DF316A" w:rsidRPr="004108FC" w:rsidRDefault="00DF316A" w:rsidP="00DF316A">
            <w:pPr>
              <w:suppressAutoHyphens/>
              <w:rPr>
                <w:color w:val="000000" w:themeColor="text1"/>
              </w:rPr>
            </w:pPr>
          </w:p>
          <w:p w14:paraId="37C22885" w14:textId="77777777" w:rsidR="00DF316A" w:rsidRPr="004108FC" w:rsidRDefault="00DF316A" w:rsidP="00DF316A">
            <w:pPr>
              <w:suppressAutoHyphens/>
              <w:rPr>
                <w:color w:val="000000" w:themeColor="text1"/>
              </w:rPr>
            </w:pPr>
          </w:p>
          <w:p w14:paraId="2E994F7C" w14:textId="77777777" w:rsidR="00DF316A" w:rsidRPr="004108FC" w:rsidRDefault="00DF316A" w:rsidP="00DF316A">
            <w:pPr>
              <w:spacing w:after="200" w:line="276" w:lineRule="auto"/>
              <w:rPr>
                <w:color w:val="000000" w:themeColor="text1"/>
                <w:lang w:val="ru-RU"/>
              </w:rPr>
            </w:pPr>
            <w:r w:rsidRPr="004108FC">
              <w:rPr>
                <w:color w:val="000000" w:themeColor="text1"/>
                <w:lang w:val="ru-RU"/>
              </w:rPr>
              <w:t>фотографије,</w:t>
            </w:r>
          </w:p>
          <w:p w14:paraId="4A8B015E" w14:textId="77777777" w:rsidR="00DF316A" w:rsidRPr="004108FC" w:rsidRDefault="00DF316A" w:rsidP="00DF316A">
            <w:pPr>
              <w:spacing w:after="200" w:line="276" w:lineRule="auto"/>
              <w:rPr>
                <w:color w:val="000000" w:themeColor="text1"/>
                <w:lang w:val="ru-RU"/>
              </w:rPr>
            </w:pPr>
            <w:r w:rsidRPr="004108FC">
              <w:rPr>
                <w:color w:val="000000" w:themeColor="text1"/>
                <w:lang w:val="ru-RU"/>
              </w:rPr>
              <w:t>медији,сајт школе,друштвене мреже</w:t>
            </w:r>
          </w:p>
          <w:p w14:paraId="51C04B43" w14:textId="77777777" w:rsidR="00DF316A" w:rsidRPr="004108FC" w:rsidRDefault="00DF316A" w:rsidP="00DF316A">
            <w:pPr>
              <w:suppressAutoHyphens/>
              <w:rPr>
                <w:color w:val="000000" w:themeColor="text1"/>
              </w:rPr>
            </w:pPr>
          </w:p>
        </w:tc>
      </w:tr>
      <w:tr w:rsidR="004108FC" w:rsidRPr="004108FC" w14:paraId="777A2DE6" w14:textId="77777777" w:rsidTr="00AC4E35">
        <w:trPr>
          <w:trHeight w:val="2681"/>
        </w:trPr>
        <w:tc>
          <w:tcPr>
            <w:tcW w:w="1800" w:type="dxa"/>
            <w:tcBorders>
              <w:top w:val="single" w:sz="4" w:space="0" w:color="00000A"/>
              <w:left w:val="single" w:sz="4" w:space="0" w:color="00000A"/>
              <w:bottom w:val="single" w:sz="4" w:space="0" w:color="00000A"/>
              <w:right w:val="single" w:sz="4" w:space="0" w:color="00000A"/>
            </w:tcBorders>
          </w:tcPr>
          <w:p w14:paraId="78174508" w14:textId="77777777" w:rsidR="00DF316A" w:rsidRPr="004108FC" w:rsidRDefault="00DF316A" w:rsidP="00DF316A">
            <w:pPr>
              <w:suppressAutoHyphens/>
              <w:rPr>
                <w:color w:val="000000" w:themeColor="text1"/>
                <w:lang w:val="sr-Cyrl-RS"/>
              </w:rPr>
            </w:pPr>
            <w:r w:rsidRPr="004108FC">
              <w:rPr>
                <w:color w:val="000000" w:themeColor="text1"/>
                <w:lang w:val="sr-Cyrl-RS"/>
              </w:rPr>
              <w:lastRenderedPageBreak/>
              <w:t>У току године</w:t>
            </w:r>
          </w:p>
        </w:tc>
        <w:tc>
          <w:tcPr>
            <w:tcW w:w="3060" w:type="dxa"/>
            <w:tcBorders>
              <w:top w:val="single" w:sz="4" w:space="0" w:color="00000A"/>
              <w:left w:val="single" w:sz="4" w:space="0" w:color="00000A"/>
              <w:bottom w:val="single" w:sz="4" w:space="0" w:color="00000A"/>
              <w:right w:val="single" w:sz="4" w:space="0" w:color="00000A"/>
            </w:tcBorders>
          </w:tcPr>
          <w:p w14:paraId="2FC02FE1" w14:textId="77777777" w:rsidR="00DF316A" w:rsidRPr="004108FC" w:rsidRDefault="00DF316A" w:rsidP="00DF316A">
            <w:pPr>
              <w:suppressAutoHyphens/>
              <w:rPr>
                <w:color w:val="000000" w:themeColor="text1"/>
                <w:lang w:val="sr-Cyrl-RS"/>
              </w:rPr>
            </w:pPr>
            <w:r w:rsidRPr="004108FC">
              <w:rPr>
                <w:color w:val="000000" w:themeColor="text1"/>
                <w:lang w:val="sr-Cyrl-RS"/>
              </w:rPr>
              <w:t>Угледни и огледни часови</w:t>
            </w:r>
          </w:p>
          <w:p w14:paraId="7AF99AD5" w14:textId="77777777" w:rsidR="00DF316A" w:rsidRPr="004108FC" w:rsidRDefault="00DF316A" w:rsidP="00DF316A">
            <w:pPr>
              <w:suppressAutoHyphens/>
              <w:rPr>
                <w:color w:val="000000" w:themeColor="text1"/>
                <w:lang w:val="sr-Cyrl-RS"/>
              </w:rPr>
            </w:pPr>
          </w:p>
          <w:p w14:paraId="54B5E440" w14:textId="77777777" w:rsidR="00DF316A" w:rsidRPr="004108FC" w:rsidRDefault="00DF316A" w:rsidP="00DF316A">
            <w:pPr>
              <w:suppressAutoHyphens/>
              <w:rPr>
                <w:color w:val="000000" w:themeColor="text1"/>
                <w:lang w:val="sr-Cyrl-RS"/>
              </w:rPr>
            </w:pPr>
            <w:r w:rsidRPr="004108FC">
              <w:rPr>
                <w:color w:val="000000" w:themeColor="text1"/>
                <w:lang w:val="sr-Cyrl-RS"/>
              </w:rPr>
              <w:t>Стручна усавршавања</w:t>
            </w:r>
          </w:p>
        </w:tc>
        <w:tc>
          <w:tcPr>
            <w:tcW w:w="1710" w:type="dxa"/>
            <w:tcBorders>
              <w:top w:val="single" w:sz="4" w:space="0" w:color="00000A"/>
              <w:left w:val="single" w:sz="4" w:space="0" w:color="00000A"/>
              <w:bottom w:val="single" w:sz="4" w:space="0" w:color="00000A"/>
              <w:right w:val="single" w:sz="4" w:space="0" w:color="00000A"/>
            </w:tcBorders>
          </w:tcPr>
          <w:p w14:paraId="6102434A" w14:textId="77777777" w:rsidR="00DF316A" w:rsidRPr="004108FC" w:rsidRDefault="00DF316A" w:rsidP="00DF316A">
            <w:pPr>
              <w:suppressAutoHyphens/>
              <w:rPr>
                <w:color w:val="000000" w:themeColor="text1"/>
                <w:lang w:val="ru-RU"/>
              </w:rPr>
            </w:pPr>
            <w:r w:rsidRPr="004108FC">
              <w:rPr>
                <w:color w:val="000000" w:themeColor="text1"/>
                <w:lang w:val="ru-RU"/>
              </w:rPr>
              <w:t>- чланови актива</w:t>
            </w:r>
          </w:p>
          <w:p w14:paraId="2EDC5822" w14:textId="77777777" w:rsidR="00DF316A" w:rsidRPr="004108FC" w:rsidRDefault="00DF316A" w:rsidP="00DF316A">
            <w:pPr>
              <w:suppressAutoHyphens/>
              <w:rPr>
                <w:color w:val="000000" w:themeColor="text1"/>
                <w:lang w:val="sr-Cyrl-RS"/>
              </w:rPr>
            </w:pPr>
          </w:p>
          <w:p w14:paraId="562DD98E" w14:textId="77777777" w:rsidR="00DF316A" w:rsidRPr="004108FC" w:rsidRDefault="00DF316A" w:rsidP="00DF316A">
            <w:pPr>
              <w:suppressAutoHyphens/>
              <w:rPr>
                <w:color w:val="000000" w:themeColor="text1"/>
                <w:lang w:val="ru-RU"/>
              </w:rPr>
            </w:pPr>
            <w:r w:rsidRPr="004108FC">
              <w:rPr>
                <w:color w:val="000000" w:themeColor="text1"/>
                <w:lang w:val="ru-RU"/>
              </w:rPr>
              <w:t>- чланови актива</w:t>
            </w:r>
          </w:p>
          <w:p w14:paraId="3800082F" w14:textId="77777777" w:rsidR="00DF316A" w:rsidRPr="004108FC" w:rsidRDefault="00DF316A" w:rsidP="00DF316A">
            <w:pPr>
              <w:suppressAutoHyphens/>
              <w:rPr>
                <w:color w:val="000000" w:themeColor="text1"/>
                <w:lang w:val="sr-Cyrl-RS"/>
              </w:rPr>
            </w:pPr>
          </w:p>
        </w:tc>
        <w:tc>
          <w:tcPr>
            <w:tcW w:w="1620" w:type="dxa"/>
            <w:tcBorders>
              <w:top w:val="single" w:sz="4" w:space="0" w:color="00000A"/>
              <w:left w:val="single" w:sz="4" w:space="0" w:color="00000A"/>
              <w:bottom w:val="single" w:sz="4" w:space="0" w:color="00000A"/>
              <w:right w:val="single" w:sz="4" w:space="0" w:color="00000A"/>
            </w:tcBorders>
          </w:tcPr>
          <w:p w14:paraId="7446C69E" w14:textId="77777777" w:rsidR="00DF316A" w:rsidRPr="004108FC" w:rsidRDefault="00DF316A" w:rsidP="00DF316A">
            <w:pPr>
              <w:suppressAutoHyphens/>
              <w:rPr>
                <w:color w:val="000000" w:themeColor="text1"/>
                <w:lang w:val="ru-RU"/>
              </w:rPr>
            </w:pPr>
            <w:r w:rsidRPr="004108FC">
              <w:rPr>
                <w:color w:val="000000" w:themeColor="text1"/>
                <w:lang w:val="ru-RU"/>
              </w:rPr>
              <w:t>- чланови актива</w:t>
            </w:r>
          </w:p>
          <w:p w14:paraId="5A3E898B" w14:textId="77777777" w:rsidR="00DF316A" w:rsidRPr="004108FC" w:rsidRDefault="00DF316A" w:rsidP="00DF316A">
            <w:pPr>
              <w:suppressAutoHyphens/>
              <w:rPr>
                <w:color w:val="000000" w:themeColor="text1"/>
                <w:lang w:val="sr-Cyrl-RS"/>
              </w:rPr>
            </w:pPr>
          </w:p>
          <w:p w14:paraId="2C2F73F0" w14:textId="77777777" w:rsidR="00DF316A" w:rsidRPr="004108FC" w:rsidRDefault="00DF316A" w:rsidP="00DF316A">
            <w:pPr>
              <w:suppressAutoHyphens/>
              <w:rPr>
                <w:color w:val="000000" w:themeColor="text1"/>
                <w:lang w:val="ru-RU"/>
              </w:rPr>
            </w:pPr>
            <w:r w:rsidRPr="004108FC">
              <w:rPr>
                <w:color w:val="000000" w:themeColor="text1"/>
                <w:lang w:val="ru-RU"/>
              </w:rPr>
              <w:t>- чланови актива</w:t>
            </w:r>
          </w:p>
          <w:p w14:paraId="337F7AE1" w14:textId="77777777" w:rsidR="00DF316A" w:rsidRPr="004108FC" w:rsidRDefault="00DF316A" w:rsidP="00DF316A">
            <w:pPr>
              <w:suppressAutoHyphens/>
              <w:rPr>
                <w:color w:val="000000" w:themeColor="text1"/>
                <w:lang w:val="sr-Cyrl-RS"/>
              </w:rPr>
            </w:pPr>
          </w:p>
        </w:tc>
        <w:tc>
          <w:tcPr>
            <w:tcW w:w="2160" w:type="dxa"/>
            <w:tcBorders>
              <w:top w:val="single" w:sz="4" w:space="0" w:color="00000A"/>
              <w:left w:val="single" w:sz="4" w:space="0" w:color="00000A"/>
              <w:bottom w:val="single" w:sz="4" w:space="0" w:color="00000A"/>
              <w:right w:val="single" w:sz="4" w:space="0" w:color="00000A"/>
            </w:tcBorders>
          </w:tcPr>
          <w:p w14:paraId="3C99E886" w14:textId="77777777" w:rsidR="00DF316A" w:rsidRPr="004108FC" w:rsidRDefault="00DF316A" w:rsidP="00DF316A">
            <w:pPr>
              <w:suppressAutoHyphens/>
              <w:rPr>
                <w:color w:val="000000" w:themeColor="text1"/>
              </w:rPr>
            </w:pPr>
          </w:p>
        </w:tc>
      </w:tr>
    </w:tbl>
    <w:p w14:paraId="253FCCDD" w14:textId="77777777" w:rsidR="00727E19" w:rsidRPr="004108FC" w:rsidRDefault="00727E19">
      <w:pPr>
        <w:spacing w:after="200" w:line="276" w:lineRule="auto"/>
        <w:rPr>
          <w:color w:val="000000" w:themeColor="text1"/>
        </w:rPr>
      </w:pPr>
      <w:r w:rsidRPr="004108FC">
        <w:rPr>
          <w:color w:val="000000" w:themeColor="text1"/>
        </w:rPr>
        <w:br w:type="page"/>
      </w:r>
    </w:p>
    <w:p w14:paraId="56820CC0" w14:textId="5BE8C3C5" w:rsidR="00727E19" w:rsidRPr="004108FC" w:rsidRDefault="002C096B" w:rsidP="00A8553F">
      <w:pPr>
        <w:pStyle w:val="Heading3"/>
        <w:rPr>
          <w:color w:val="000000" w:themeColor="text1"/>
        </w:rPr>
      </w:pPr>
      <w:bookmarkStart w:id="39" w:name="_Toc114231580"/>
      <w:r w:rsidRPr="004108FC">
        <w:rPr>
          <w:color w:val="000000" w:themeColor="text1"/>
        </w:rPr>
        <w:lastRenderedPageBreak/>
        <w:t xml:space="preserve">5.4.2. </w:t>
      </w:r>
      <w:r w:rsidR="00727E19" w:rsidRPr="004108FC">
        <w:rPr>
          <w:color w:val="000000" w:themeColor="text1"/>
        </w:rPr>
        <w:t>Aктив друштвених наука</w:t>
      </w:r>
      <w:bookmarkEnd w:id="39"/>
    </w:p>
    <w:p w14:paraId="562FFEBC" w14:textId="77777777" w:rsidR="00561332" w:rsidRPr="004108FC" w:rsidRDefault="00561332" w:rsidP="00561332">
      <w:pPr>
        <w:rPr>
          <w:b/>
          <w:bCs/>
          <w:color w:val="000000" w:themeColor="text1"/>
          <w:lang w:val="sr-Cyrl-RS"/>
        </w:rPr>
      </w:pPr>
    </w:p>
    <w:tbl>
      <w:tblPr>
        <w:tblStyle w:val="TableGrid"/>
        <w:tblW w:w="0" w:type="auto"/>
        <w:tblLook w:val="04A0" w:firstRow="1" w:lastRow="0" w:firstColumn="1" w:lastColumn="0" w:noHBand="0" w:noVBand="1"/>
      </w:tblPr>
      <w:tblGrid>
        <w:gridCol w:w="1496"/>
        <w:gridCol w:w="3695"/>
        <w:gridCol w:w="2142"/>
        <w:gridCol w:w="2017"/>
      </w:tblGrid>
      <w:tr w:rsidR="004108FC" w:rsidRPr="004108FC" w14:paraId="1CF3BDF2" w14:textId="77777777" w:rsidTr="00561332">
        <w:tc>
          <w:tcPr>
            <w:tcW w:w="1496" w:type="dxa"/>
          </w:tcPr>
          <w:p w14:paraId="0A4C5C19" w14:textId="77777777" w:rsidR="00561332" w:rsidRPr="004108FC" w:rsidRDefault="00561332" w:rsidP="00561332">
            <w:pPr>
              <w:rPr>
                <w:color w:val="000000" w:themeColor="text1"/>
                <w:lang w:val="sr-Cyrl-RS"/>
              </w:rPr>
            </w:pPr>
            <w:r w:rsidRPr="004108FC">
              <w:rPr>
                <w:color w:val="000000" w:themeColor="text1"/>
                <w:lang w:val="sr-Cyrl-RS"/>
              </w:rPr>
              <w:t>ВРЕМЕ</w:t>
            </w:r>
          </w:p>
        </w:tc>
        <w:tc>
          <w:tcPr>
            <w:tcW w:w="3695" w:type="dxa"/>
          </w:tcPr>
          <w:p w14:paraId="2E75F0D7" w14:textId="77777777" w:rsidR="00561332" w:rsidRPr="004108FC" w:rsidRDefault="00561332" w:rsidP="00561332">
            <w:pPr>
              <w:rPr>
                <w:color w:val="000000" w:themeColor="text1"/>
                <w:lang w:val="sr-Cyrl-RS"/>
              </w:rPr>
            </w:pPr>
            <w:r w:rsidRPr="004108FC">
              <w:rPr>
                <w:color w:val="000000" w:themeColor="text1"/>
                <w:lang w:val="sr-Cyrl-RS"/>
              </w:rPr>
              <w:t>АКТИВНОСТ</w:t>
            </w:r>
          </w:p>
        </w:tc>
        <w:tc>
          <w:tcPr>
            <w:tcW w:w="2142" w:type="dxa"/>
          </w:tcPr>
          <w:p w14:paraId="7DA54610" w14:textId="77777777" w:rsidR="00561332" w:rsidRPr="004108FC" w:rsidRDefault="00561332" w:rsidP="00561332">
            <w:pPr>
              <w:rPr>
                <w:color w:val="000000" w:themeColor="text1"/>
                <w:lang w:val="sr-Cyrl-RS"/>
              </w:rPr>
            </w:pPr>
            <w:r w:rsidRPr="004108FC">
              <w:rPr>
                <w:color w:val="000000" w:themeColor="text1"/>
                <w:lang w:val="sr-Cyrl-RS"/>
              </w:rPr>
              <w:t>НОСИОЦИ АКТИВНОСТИ</w:t>
            </w:r>
          </w:p>
        </w:tc>
        <w:tc>
          <w:tcPr>
            <w:tcW w:w="2017" w:type="dxa"/>
          </w:tcPr>
          <w:p w14:paraId="487DCB79" w14:textId="77777777" w:rsidR="00561332" w:rsidRPr="004108FC" w:rsidRDefault="00561332" w:rsidP="00561332">
            <w:pPr>
              <w:rPr>
                <w:color w:val="000000" w:themeColor="text1"/>
                <w:lang w:val="sr-Cyrl-RS"/>
              </w:rPr>
            </w:pPr>
            <w:r w:rsidRPr="004108FC">
              <w:rPr>
                <w:color w:val="000000" w:themeColor="text1"/>
                <w:lang w:val="sr-Cyrl-RS"/>
              </w:rPr>
              <w:t>ЗАДУЖЕНО ЛИЦЕ</w:t>
            </w:r>
          </w:p>
        </w:tc>
      </w:tr>
      <w:tr w:rsidR="004108FC" w:rsidRPr="004108FC" w14:paraId="4402CEF4" w14:textId="77777777" w:rsidTr="00561332">
        <w:tc>
          <w:tcPr>
            <w:tcW w:w="1496" w:type="dxa"/>
          </w:tcPr>
          <w:p w14:paraId="4DCAB059" w14:textId="77777777" w:rsidR="00561332" w:rsidRPr="004108FC" w:rsidRDefault="00561332" w:rsidP="00561332">
            <w:pPr>
              <w:rPr>
                <w:color w:val="000000" w:themeColor="text1"/>
                <w:lang w:val="sr-Cyrl-RS"/>
              </w:rPr>
            </w:pPr>
            <w:r w:rsidRPr="004108FC">
              <w:rPr>
                <w:color w:val="000000" w:themeColor="text1"/>
                <w:lang w:val="sr-Cyrl-RS"/>
              </w:rPr>
              <w:t>Септембар</w:t>
            </w:r>
          </w:p>
        </w:tc>
        <w:tc>
          <w:tcPr>
            <w:tcW w:w="3695" w:type="dxa"/>
          </w:tcPr>
          <w:p w14:paraId="73DC3273" w14:textId="77777777" w:rsidR="00561332" w:rsidRPr="004108FC" w:rsidRDefault="00561332" w:rsidP="005A38E3">
            <w:pPr>
              <w:pStyle w:val="ListParagraph"/>
              <w:numPr>
                <w:ilvl w:val="0"/>
                <w:numId w:val="73"/>
              </w:numPr>
              <w:rPr>
                <w:color w:val="000000" w:themeColor="text1"/>
                <w:lang w:val="sr-Cyrl-RS"/>
              </w:rPr>
            </w:pPr>
            <w:r w:rsidRPr="004108FC">
              <w:rPr>
                <w:color w:val="000000" w:themeColor="text1"/>
              </w:rPr>
              <w:t>Договор и израда наставних планова</w:t>
            </w:r>
            <w:r w:rsidRPr="004108FC">
              <w:rPr>
                <w:color w:val="000000" w:themeColor="text1"/>
                <w:lang w:val="sr-Cyrl-RS"/>
              </w:rPr>
              <w:t xml:space="preserve"> за школску 2022/23. годину</w:t>
            </w:r>
          </w:p>
          <w:p w14:paraId="61886A19" w14:textId="77777777" w:rsidR="00561332" w:rsidRPr="004108FC" w:rsidRDefault="00561332" w:rsidP="00561332">
            <w:pPr>
              <w:pStyle w:val="ListParagraph"/>
              <w:rPr>
                <w:color w:val="000000" w:themeColor="text1"/>
                <w:lang w:val="sr-Cyrl-RS"/>
              </w:rPr>
            </w:pPr>
          </w:p>
          <w:p w14:paraId="495B38E4" w14:textId="77777777" w:rsidR="00561332" w:rsidRPr="004108FC" w:rsidRDefault="00561332" w:rsidP="005A38E3">
            <w:pPr>
              <w:pStyle w:val="ListParagraph"/>
              <w:numPr>
                <w:ilvl w:val="0"/>
                <w:numId w:val="73"/>
              </w:numPr>
              <w:tabs>
                <w:tab w:val="left" w:pos="1155"/>
              </w:tabs>
              <w:rPr>
                <w:color w:val="000000" w:themeColor="text1"/>
              </w:rPr>
            </w:pPr>
            <w:r w:rsidRPr="004108FC">
              <w:rPr>
                <w:color w:val="000000" w:themeColor="text1"/>
              </w:rPr>
              <w:t xml:space="preserve">Договор о додатној и допунској настави и ваннаставним активностима </w:t>
            </w:r>
          </w:p>
          <w:p w14:paraId="4BA26DAD" w14:textId="77777777" w:rsidR="00561332" w:rsidRPr="004108FC" w:rsidRDefault="00561332" w:rsidP="00561332">
            <w:pPr>
              <w:tabs>
                <w:tab w:val="left" w:pos="1155"/>
              </w:tabs>
              <w:rPr>
                <w:color w:val="000000" w:themeColor="text1"/>
              </w:rPr>
            </w:pPr>
          </w:p>
          <w:p w14:paraId="31566070" w14:textId="77777777" w:rsidR="00561332" w:rsidRPr="004108FC" w:rsidRDefault="00561332" w:rsidP="005A38E3">
            <w:pPr>
              <w:pStyle w:val="ListParagraph"/>
              <w:numPr>
                <w:ilvl w:val="0"/>
                <w:numId w:val="73"/>
              </w:numPr>
              <w:rPr>
                <w:color w:val="000000" w:themeColor="text1"/>
                <w:lang w:val="sr-Cyrl-RS"/>
              </w:rPr>
            </w:pPr>
            <w:r w:rsidRPr="004108FC">
              <w:rPr>
                <w:color w:val="000000" w:themeColor="text1"/>
              </w:rPr>
              <w:t>Опремање кабинета, уређење простора у коме се одвија настава</w:t>
            </w:r>
          </w:p>
          <w:p w14:paraId="59BE7351" w14:textId="77777777" w:rsidR="00561332" w:rsidRPr="004108FC" w:rsidRDefault="00561332" w:rsidP="00561332">
            <w:pPr>
              <w:pStyle w:val="ListParagraph"/>
              <w:rPr>
                <w:color w:val="000000" w:themeColor="text1"/>
                <w:lang w:val="sr-Cyrl-RS"/>
              </w:rPr>
            </w:pPr>
          </w:p>
          <w:p w14:paraId="7A5AC0F7" w14:textId="77777777" w:rsidR="00561332" w:rsidRPr="004108FC" w:rsidRDefault="00561332" w:rsidP="00561332">
            <w:pPr>
              <w:pStyle w:val="ListParagraph"/>
              <w:rPr>
                <w:color w:val="000000" w:themeColor="text1"/>
                <w:lang w:val="sr-Cyrl-RS"/>
              </w:rPr>
            </w:pPr>
          </w:p>
        </w:tc>
        <w:tc>
          <w:tcPr>
            <w:tcW w:w="2142" w:type="dxa"/>
          </w:tcPr>
          <w:p w14:paraId="06A9BC12" w14:textId="77777777" w:rsidR="00561332" w:rsidRPr="004108FC" w:rsidRDefault="00561332" w:rsidP="00561332">
            <w:pPr>
              <w:tabs>
                <w:tab w:val="left" w:pos="1155"/>
              </w:tabs>
              <w:rPr>
                <w:color w:val="000000" w:themeColor="text1"/>
                <w:lang w:val="en-GB"/>
              </w:rPr>
            </w:pPr>
            <w:r w:rsidRPr="004108FC">
              <w:rPr>
                <w:color w:val="000000" w:themeColor="text1"/>
                <w:lang w:val="en-GB"/>
              </w:rPr>
              <w:t>Актив друштвених наука</w:t>
            </w:r>
          </w:p>
          <w:p w14:paraId="38A0A73A" w14:textId="77777777" w:rsidR="00561332" w:rsidRPr="004108FC" w:rsidRDefault="00561332" w:rsidP="00561332">
            <w:pPr>
              <w:rPr>
                <w:color w:val="000000" w:themeColor="text1"/>
                <w:lang w:val="sr-Cyrl-RS"/>
              </w:rPr>
            </w:pPr>
          </w:p>
          <w:p w14:paraId="063C27C0" w14:textId="77777777" w:rsidR="00561332" w:rsidRPr="004108FC" w:rsidRDefault="00561332" w:rsidP="00561332">
            <w:pPr>
              <w:rPr>
                <w:color w:val="000000" w:themeColor="text1"/>
                <w:lang w:val="sr-Cyrl-RS"/>
              </w:rPr>
            </w:pPr>
          </w:p>
          <w:p w14:paraId="4CCDB5C2" w14:textId="77777777" w:rsidR="00561332" w:rsidRPr="004108FC" w:rsidRDefault="00561332" w:rsidP="00561332">
            <w:pPr>
              <w:rPr>
                <w:color w:val="000000" w:themeColor="text1"/>
                <w:lang w:val="sr-Cyrl-RS"/>
              </w:rPr>
            </w:pPr>
          </w:p>
          <w:p w14:paraId="0AC2B87C" w14:textId="77777777" w:rsidR="00561332" w:rsidRPr="004108FC" w:rsidRDefault="00561332" w:rsidP="00561332">
            <w:pPr>
              <w:tabs>
                <w:tab w:val="left" w:pos="1155"/>
              </w:tabs>
              <w:rPr>
                <w:color w:val="000000" w:themeColor="text1"/>
                <w:lang w:val="en-GB"/>
              </w:rPr>
            </w:pPr>
            <w:r w:rsidRPr="004108FC">
              <w:rPr>
                <w:color w:val="000000" w:themeColor="text1"/>
                <w:lang w:val="en-GB"/>
              </w:rPr>
              <w:t>Актив друштвених наука</w:t>
            </w:r>
          </w:p>
          <w:p w14:paraId="6B2C1AD3" w14:textId="77777777" w:rsidR="00561332" w:rsidRPr="004108FC" w:rsidRDefault="00561332" w:rsidP="00561332">
            <w:pPr>
              <w:rPr>
                <w:color w:val="000000" w:themeColor="text1"/>
                <w:lang w:val="sr-Cyrl-RS"/>
              </w:rPr>
            </w:pPr>
          </w:p>
          <w:p w14:paraId="160E102F" w14:textId="77777777" w:rsidR="00561332" w:rsidRPr="004108FC" w:rsidRDefault="00561332" w:rsidP="00561332">
            <w:pPr>
              <w:rPr>
                <w:color w:val="000000" w:themeColor="text1"/>
                <w:lang w:val="sr-Cyrl-RS"/>
              </w:rPr>
            </w:pPr>
          </w:p>
          <w:p w14:paraId="348F948C" w14:textId="77777777" w:rsidR="00561332" w:rsidRPr="004108FC" w:rsidRDefault="00561332" w:rsidP="00561332">
            <w:pPr>
              <w:tabs>
                <w:tab w:val="left" w:pos="1155"/>
              </w:tabs>
              <w:rPr>
                <w:color w:val="000000" w:themeColor="text1"/>
                <w:lang w:val="en-GB"/>
              </w:rPr>
            </w:pPr>
            <w:r w:rsidRPr="004108FC">
              <w:rPr>
                <w:color w:val="000000" w:themeColor="text1"/>
                <w:lang w:val="en-GB"/>
              </w:rPr>
              <w:t>Актив друштвених наука</w:t>
            </w:r>
          </w:p>
          <w:p w14:paraId="03427E8D" w14:textId="77777777" w:rsidR="00561332" w:rsidRPr="004108FC" w:rsidRDefault="00561332" w:rsidP="00561332">
            <w:pPr>
              <w:rPr>
                <w:color w:val="000000" w:themeColor="text1"/>
                <w:lang w:val="sr-Cyrl-RS"/>
              </w:rPr>
            </w:pPr>
          </w:p>
        </w:tc>
        <w:tc>
          <w:tcPr>
            <w:tcW w:w="2017" w:type="dxa"/>
          </w:tcPr>
          <w:p w14:paraId="28FDA9D6"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26693C94" w14:textId="77777777" w:rsidR="00561332" w:rsidRPr="004108FC" w:rsidRDefault="00561332" w:rsidP="00561332">
            <w:pPr>
              <w:rPr>
                <w:color w:val="000000" w:themeColor="text1"/>
                <w:lang w:val="sr-Cyrl-RS"/>
              </w:rPr>
            </w:pPr>
          </w:p>
          <w:p w14:paraId="2E45CF56" w14:textId="77777777" w:rsidR="00561332" w:rsidRPr="004108FC" w:rsidRDefault="00561332" w:rsidP="00561332">
            <w:pPr>
              <w:rPr>
                <w:color w:val="000000" w:themeColor="text1"/>
                <w:lang w:val="sr-Cyrl-RS"/>
              </w:rPr>
            </w:pPr>
          </w:p>
          <w:p w14:paraId="472FDA5A" w14:textId="77777777" w:rsidR="00561332" w:rsidRPr="004108FC" w:rsidRDefault="00561332" w:rsidP="00561332">
            <w:pPr>
              <w:rPr>
                <w:color w:val="000000" w:themeColor="text1"/>
                <w:lang w:val="sr-Cyrl-RS"/>
              </w:rPr>
            </w:pPr>
          </w:p>
          <w:p w14:paraId="11D88CCF" w14:textId="77777777" w:rsidR="00561332" w:rsidRPr="004108FC" w:rsidRDefault="00561332" w:rsidP="00561332">
            <w:pPr>
              <w:rPr>
                <w:color w:val="000000" w:themeColor="text1"/>
                <w:lang w:val="sr-Cyrl-RS"/>
              </w:rPr>
            </w:pPr>
          </w:p>
          <w:p w14:paraId="3B9E9A12"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4E897935" w14:textId="77777777" w:rsidR="00561332" w:rsidRPr="004108FC" w:rsidRDefault="00561332" w:rsidP="00561332">
            <w:pPr>
              <w:rPr>
                <w:color w:val="000000" w:themeColor="text1"/>
                <w:lang w:val="sr-Cyrl-RS"/>
              </w:rPr>
            </w:pPr>
          </w:p>
          <w:p w14:paraId="0AFBC9D6" w14:textId="77777777" w:rsidR="00561332" w:rsidRPr="004108FC" w:rsidRDefault="00561332" w:rsidP="00561332">
            <w:pPr>
              <w:rPr>
                <w:color w:val="000000" w:themeColor="text1"/>
                <w:lang w:val="sr-Cyrl-RS"/>
              </w:rPr>
            </w:pPr>
          </w:p>
          <w:p w14:paraId="787AD993" w14:textId="77777777" w:rsidR="00561332" w:rsidRPr="004108FC" w:rsidRDefault="00561332" w:rsidP="00561332">
            <w:pPr>
              <w:rPr>
                <w:color w:val="000000" w:themeColor="text1"/>
                <w:lang w:val="sr-Cyrl-RS"/>
              </w:rPr>
            </w:pPr>
          </w:p>
          <w:p w14:paraId="1BF9DD82" w14:textId="77777777" w:rsidR="00561332" w:rsidRPr="004108FC" w:rsidRDefault="00561332" w:rsidP="00561332">
            <w:pPr>
              <w:rPr>
                <w:color w:val="000000" w:themeColor="text1"/>
                <w:lang w:val="sr-Cyrl-RS"/>
              </w:rPr>
            </w:pPr>
          </w:p>
          <w:p w14:paraId="5BB37681"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0ED60823" w14:textId="77777777" w:rsidR="00561332" w:rsidRPr="004108FC" w:rsidRDefault="00561332" w:rsidP="00561332">
            <w:pPr>
              <w:rPr>
                <w:color w:val="000000" w:themeColor="text1"/>
                <w:lang w:val="sr-Cyrl-RS"/>
              </w:rPr>
            </w:pPr>
          </w:p>
        </w:tc>
      </w:tr>
      <w:tr w:rsidR="004108FC" w:rsidRPr="004108FC" w14:paraId="1F3C064F" w14:textId="77777777" w:rsidTr="00561332">
        <w:tc>
          <w:tcPr>
            <w:tcW w:w="1496" w:type="dxa"/>
          </w:tcPr>
          <w:p w14:paraId="3ACA2EDF" w14:textId="77777777" w:rsidR="00561332" w:rsidRPr="004108FC" w:rsidRDefault="00561332" w:rsidP="00561332">
            <w:pPr>
              <w:rPr>
                <w:color w:val="000000" w:themeColor="text1"/>
                <w:lang w:val="sr-Cyrl-RS"/>
              </w:rPr>
            </w:pPr>
            <w:r w:rsidRPr="004108FC">
              <w:rPr>
                <w:color w:val="000000" w:themeColor="text1"/>
                <w:lang w:val="sr-Cyrl-RS"/>
              </w:rPr>
              <w:t>Октобар</w:t>
            </w:r>
          </w:p>
        </w:tc>
        <w:tc>
          <w:tcPr>
            <w:tcW w:w="3695" w:type="dxa"/>
          </w:tcPr>
          <w:p w14:paraId="7974FEBE" w14:textId="77777777" w:rsidR="00561332" w:rsidRPr="004108FC" w:rsidRDefault="00561332" w:rsidP="005A38E3">
            <w:pPr>
              <w:pStyle w:val="ListParagraph"/>
              <w:numPr>
                <w:ilvl w:val="0"/>
                <w:numId w:val="74"/>
              </w:numPr>
              <w:rPr>
                <w:color w:val="000000" w:themeColor="text1"/>
                <w:lang w:val="sr-Cyrl-RS"/>
              </w:rPr>
            </w:pPr>
            <w:r w:rsidRPr="004108FC">
              <w:rPr>
                <w:color w:val="000000" w:themeColor="text1"/>
                <w:lang w:val="sr-Cyrl-RS"/>
              </w:rPr>
              <w:t>Дечија недеља</w:t>
            </w:r>
          </w:p>
          <w:p w14:paraId="185DC825" w14:textId="77777777" w:rsidR="00561332" w:rsidRPr="004108FC" w:rsidRDefault="00561332" w:rsidP="00561332">
            <w:pPr>
              <w:ind w:left="360"/>
              <w:rPr>
                <w:color w:val="000000" w:themeColor="text1"/>
                <w:lang w:val="sr-Cyrl-RS"/>
              </w:rPr>
            </w:pPr>
          </w:p>
          <w:p w14:paraId="60D3F680" w14:textId="77777777" w:rsidR="00561332" w:rsidRPr="004108FC" w:rsidRDefault="00561332" w:rsidP="00561332">
            <w:pPr>
              <w:ind w:left="360"/>
              <w:rPr>
                <w:color w:val="000000" w:themeColor="text1"/>
                <w:lang w:val="sr-Cyrl-RS"/>
              </w:rPr>
            </w:pPr>
          </w:p>
          <w:p w14:paraId="3EA47C25" w14:textId="77777777" w:rsidR="00561332" w:rsidRPr="004108FC" w:rsidRDefault="00561332" w:rsidP="005A38E3">
            <w:pPr>
              <w:pStyle w:val="ListParagraph"/>
              <w:numPr>
                <w:ilvl w:val="0"/>
                <w:numId w:val="74"/>
              </w:numPr>
              <w:rPr>
                <w:color w:val="000000" w:themeColor="text1"/>
                <w:lang w:val="sr-Cyrl-RS"/>
              </w:rPr>
            </w:pPr>
            <w:r w:rsidRPr="004108FC">
              <w:rPr>
                <w:color w:val="000000" w:themeColor="text1"/>
                <w:lang w:val="sr-Cyrl-RS"/>
              </w:rPr>
              <w:t>Обележавање дана Уједињених нација 24. октобар</w:t>
            </w:r>
          </w:p>
          <w:p w14:paraId="473B63A5" w14:textId="77777777" w:rsidR="00561332" w:rsidRPr="004108FC" w:rsidRDefault="00561332" w:rsidP="00561332">
            <w:pPr>
              <w:pStyle w:val="ListParagraph"/>
              <w:rPr>
                <w:color w:val="000000" w:themeColor="text1"/>
                <w:lang w:val="sr-Cyrl-RS"/>
              </w:rPr>
            </w:pPr>
          </w:p>
        </w:tc>
        <w:tc>
          <w:tcPr>
            <w:tcW w:w="2142" w:type="dxa"/>
          </w:tcPr>
          <w:p w14:paraId="4C6A805D" w14:textId="77777777" w:rsidR="00561332" w:rsidRPr="004108FC" w:rsidRDefault="00561332" w:rsidP="00561332">
            <w:pPr>
              <w:rPr>
                <w:color w:val="000000" w:themeColor="text1"/>
                <w:lang w:val="sr-Cyrl-RS"/>
              </w:rPr>
            </w:pPr>
            <w:r w:rsidRPr="004108FC">
              <w:rPr>
                <w:color w:val="000000" w:themeColor="text1"/>
                <w:lang w:val="sr-Cyrl-RS"/>
              </w:rPr>
              <w:t>Чланови актива и ученици основне и средње школе</w:t>
            </w:r>
          </w:p>
          <w:p w14:paraId="2CCB5E4E" w14:textId="77777777" w:rsidR="00561332" w:rsidRPr="004108FC" w:rsidRDefault="00561332" w:rsidP="00561332">
            <w:pPr>
              <w:rPr>
                <w:color w:val="000000" w:themeColor="text1"/>
                <w:lang w:val="sr-Cyrl-RS"/>
              </w:rPr>
            </w:pPr>
          </w:p>
          <w:p w14:paraId="10EDAD1B" w14:textId="77777777" w:rsidR="00561332" w:rsidRPr="004108FC" w:rsidRDefault="00561332" w:rsidP="00561332">
            <w:pPr>
              <w:rPr>
                <w:color w:val="000000" w:themeColor="text1"/>
                <w:lang w:val="sr-Cyrl-RS"/>
              </w:rPr>
            </w:pPr>
            <w:r w:rsidRPr="004108FC">
              <w:rPr>
                <w:color w:val="000000" w:themeColor="text1"/>
                <w:lang w:val="sr-Cyrl-RS"/>
              </w:rPr>
              <w:t>Наставници историје</w:t>
            </w:r>
          </w:p>
        </w:tc>
        <w:tc>
          <w:tcPr>
            <w:tcW w:w="2017" w:type="dxa"/>
          </w:tcPr>
          <w:p w14:paraId="0916A553"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44D123B0" w14:textId="77777777" w:rsidR="00561332" w:rsidRPr="004108FC" w:rsidRDefault="00561332" w:rsidP="00561332">
            <w:pPr>
              <w:rPr>
                <w:color w:val="000000" w:themeColor="text1"/>
                <w:lang w:val="sr-Cyrl-RS"/>
              </w:rPr>
            </w:pPr>
          </w:p>
          <w:p w14:paraId="2652FC2B" w14:textId="77777777" w:rsidR="00561332" w:rsidRPr="004108FC" w:rsidRDefault="00561332" w:rsidP="00561332">
            <w:pPr>
              <w:rPr>
                <w:color w:val="000000" w:themeColor="text1"/>
                <w:lang w:val="sr-Cyrl-RS"/>
              </w:rPr>
            </w:pPr>
          </w:p>
          <w:p w14:paraId="58A0C04E" w14:textId="77777777" w:rsidR="00561332" w:rsidRPr="004108FC" w:rsidRDefault="00561332" w:rsidP="00561332">
            <w:pPr>
              <w:rPr>
                <w:color w:val="000000" w:themeColor="text1"/>
                <w:lang w:val="sr-Cyrl-RS"/>
              </w:rPr>
            </w:pPr>
          </w:p>
          <w:p w14:paraId="29FE6381" w14:textId="77777777" w:rsidR="00561332" w:rsidRPr="004108FC" w:rsidRDefault="00561332" w:rsidP="00561332">
            <w:pPr>
              <w:rPr>
                <w:color w:val="000000" w:themeColor="text1"/>
                <w:lang w:val="sr-Cyrl-RS"/>
              </w:rPr>
            </w:pPr>
            <w:r w:rsidRPr="004108FC">
              <w:rPr>
                <w:color w:val="000000" w:themeColor="text1"/>
                <w:lang w:val="sr-Cyrl-RS"/>
              </w:rPr>
              <w:t>Наставници историје</w:t>
            </w:r>
          </w:p>
        </w:tc>
      </w:tr>
      <w:tr w:rsidR="004108FC" w:rsidRPr="004108FC" w14:paraId="27CC6C7F" w14:textId="77777777" w:rsidTr="00561332">
        <w:tc>
          <w:tcPr>
            <w:tcW w:w="1496" w:type="dxa"/>
          </w:tcPr>
          <w:p w14:paraId="5CCAD240" w14:textId="77777777" w:rsidR="00561332" w:rsidRPr="004108FC" w:rsidRDefault="00561332" w:rsidP="00561332">
            <w:pPr>
              <w:rPr>
                <w:color w:val="000000" w:themeColor="text1"/>
                <w:lang w:val="sr-Cyrl-RS"/>
              </w:rPr>
            </w:pPr>
            <w:r w:rsidRPr="004108FC">
              <w:rPr>
                <w:color w:val="000000" w:themeColor="text1"/>
                <w:lang w:val="sr-Cyrl-RS"/>
              </w:rPr>
              <w:t>Новембар</w:t>
            </w:r>
          </w:p>
        </w:tc>
        <w:tc>
          <w:tcPr>
            <w:tcW w:w="3695" w:type="dxa"/>
          </w:tcPr>
          <w:p w14:paraId="6BF0BB03" w14:textId="77777777" w:rsidR="00561332" w:rsidRPr="004108FC" w:rsidRDefault="00561332" w:rsidP="005A38E3">
            <w:pPr>
              <w:pStyle w:val="ListParagraph"/>
              <w:numPr>
                <w:ilvl w:val="0"/>
                <w:numId w:val="29"/>
              </w:numPr>
              <w:tabs>
                <w:tab w:val="left" w:pos="1155"/>
              </w:tabs>
              <w:rPr>
                <w:color w:val="000000" w:themeColor="text1"/>
              </w:rPr>
            </w:pPr>
            <w:r w:rsidRPr="004108FC">
              <w:rPr>
                <w:color w:val="000000" w:themeColor="text1"/>
                <w:lang w:val="sr-Cyrl-RS"/>
              </w:rPr>
              <w:t>Дан примирја у Првом светском рату</w:t>
            </w:r>
          </w:p>
          <w:p w14:paraId="0D435329" w14:textId="77777777" w:rsidR="00561332" w:rsidRPr="004108FC" w:rsidRDefault="00561332" w:rsidP="00561332">
            <w:pPr>
              <w:pStyle w:val="ListParagraph"/>
              <w:tabs>
                <w:tab w:val="left" w:pos="1155"/>
              </w:tabs>
              <w:rPr>
                <w:color w:val="000000" w:themeColor="text1"/>
              </w:rPr>
            </w:pPr>
          </w:p>
          <w:p w14:paraId="6ADA031D" w14:textId="77777777" w:rsidR="00561332" w:rsidRPr="004108FC" w:rsidRDefault="00561332" w:rsidP="005A38E3">
            <w:pPr>
              <w:pStyle w:val="ListParagraph"/>
              <w:numPr>
                <w:ilvl w:val="0"/>
                <w:numId w:val="29"/>
              </w:numPr>
              <w:tabs>
                <w:tab w:val="left" w:pos="1155"/>
              </w:tabs>
              <w:rPr>
                <w:color w:val="000000" w:themeColor="text1"/>
              </w:rPr>
            </w:pPr>
            <w:r w:rsidRPr="004108FC">
              <w:rPr>
                <w:color w:val="000000" w:themeColor="text1"/>
              </w:rPr>
              <w:t xml:space="preserve">Обележавање Дана толеранције </w:t>
            </w:r>
          </w:p>
          <w:p w14:paraId="48B66AB8" w14:textId="77777777" w:rsidR="00561332" w:rsidRPr="004108FC" w:rsidRDefault="00561332" w:rsidP="00561332">
            <w:pPr>
              <w:pStyle w:val="ListParagraph"/>
              <w:tabs>
                <w:tab w:val="left" w:pos="1155"/>
              </w:tabs>
              <w:rPr>
                <w:color w:val="000000" w:themeColor="text1"/>
              </w:rPr>
            </w:pPr>
            <w:r w:rsidRPr="004108FC">
              <w:rPr>
                <w:color w:val="000000" w:themeColor="text1"/>
              </w:rPr>
              <w:t>16. новембар</w:t>
            </w:r>
          </w:p>
          <w:p w14:paraId="1928E000" w14:textId="77777777" w:rsidR="00561332" w:rsidRPr="004108FC" w:rsidRDefault="00561332" w:rsidP="00561332">
            <w:pPr>
              <w:pStyle w:val="ListParagraph"/>
              <w:tabs>
                <w:tab w:val="left" w:pos="1155"/>
              </w:tabs>
              <w:rPr>
                <w:color w:val="000000" w:themeColor="text1"/>
              </w:rPr>
            </w:pPr>
          </w:p>
          <w:p w14:paraId="50261A98" w14:textId="77777777" w:rsidR="00561332" w:rsidRPr="004108FC" w:rsidRDefault="00561332" w:rsidP="00561332">
            <w:pPr>
              <w:pStyle w:val="ListParagraph"/>
              <w:tabs>
                <w:tab w:val="left" w:pos="1155"/>
              </w:tabs>
              <w:rPr>
                <w:color w:val="000000" w:themeColor="text1"/>
              </w:rPr>
            </w:pPr>
          </w:p>
          <w:p w14:paraId="60D714B4" w14:textId="77777777" w:rsidR="00561332" w:rsidRPr="004108FC" w:rsidRDefault="00561332" w:rsidP="005A38E3">
            <w:pPr>
              <w:pStyle w:val="ListParagraph"/>
              <w:numPr>
                <w:ilvl w:val="0"/>
                <w:numId w:val="29"/>
              </w:numPr>
              <w:tabs>
                <w:tab w:val="left" w:pos="1155"/>
              </w:tabs>
              <w:rPr>
                <w:color w:val="000000" w:themeColor="text1"/>
              </w:rPr>
            </w:pPr>
            <w:r w:rsidRPr="004108FC">
              <w:rPr>
                <w:color w:val="000000" w:themeColor="text1"/>
              </w:rPr>
              <w:t xml:space="preserve">Обележавање Дана права детета </w:t>
            </w:r>
          </w:p>
          <w:p w14:paraId="36423547" w14:textId="77777777" w:rsidR="00561332" w:rsidRPr="004108FC" w:rsidRDefault="00561332" w:rsidP="00561332">
            <w:pPr>
              <w:pStyle w:val="ListParagraph"/>
              <w:tabs>
                <w:tab w:val="left" w:pos="1155"/>
              </w:tabs>
              <w:rPr>
                <w:color w:val="000000" w:themeColor="text1"/>
              </w:rPr>
            </w:pPr>
            <w:r w:rsidRPr="004108FC">
              <w:rPr>
                <w:color w:val="000000" w:themeColor="text1"/>
              </w:rPr>
              <w:t>17. новембар</w:t>
            </w:r>
          </w:p>
          <w:p w14:paraId="2502B03F" w14:textId="77777777" w:rsidR="00561332" w:rsidRPr="004108FC" w:rsidRDefault="00561332" w:rsidP="00561332">
            <w:pPr>
              <w:pStyle w:val="ListParagraph"/>
              <w:tabs>
                <w:tab w:val="left" w:pos="1155"/>
              </w:tabs>
              <w:rPr>
                <w:color w:val="000000" w:themeColor="text1"/>
              </w:rPr>
            </w:pPr>
          </w:p>
          <w:p w14:paraId="7330375A" w14:textId="77777777" w:rsidR="00561332" w:rsidRPr="004108FC" w:rsidRDefault="00561332" w:rsidP="005A38E3">
            <w:pPr>
              <w:pStyle w:val="ListParagraph"/>
              <w:numPr>
                <w:ilvl w:val="0"/>
                <w:numId w:val="29"/>
              </w:numPr>
              <w:tabs>
                <w:tab w:val="left" w:pos="1155"/>
              </w:tabs>
              <w:rPr>
                <w:color w:val="000000" w:themeColor="text1"/>
              </w:rPr>
            </w:pPr>
            <w:r w:rsidRPr="004108FC">
              <w:rPr>
                <w:color w:val="000000" w:themeColor="text1"/>
              </w:rPr>
              <w:t>Одређивање тема за матурске испите и менторски рад</w:t>
            </w:r>
          </w:p>
          <w:p w14:paraId="1BC86910" w14:textId="77777777" w:rsidR="00561332" w:rsidRPr="004108FC" w:rsidRDefault="00561332" w:rsidP="00561332">
            <w:pPr>
              <w:pStyle w:val="ListParagraph"/>
              <w:tabs>
                <w:tab w:val="left" w:pos="1155"/>
              </w:tabs>
              <w:rPr>
                <w:color w:val="000000" w:themeColor="text1"/>
              </w:rPr>
            </w:pPr>
          </w:p>
          <w:p w14:paraId="72735DE8" w14:textId="77777777" w:rsidR="00561332" w:rsidRPr="004108FC" w:rsidRDefault="00561332" w:rsidP="00561332">
            <w:pPr>
              <w:pStyle w:val="ListParagraph"/>
              <w:tabs>
                <w:tab w:val="left" w:pos="1155"/>
              </w:tabs>
              <w:rPr>
                <w:color w:val="000000" w:themeColor="text1"/>
              </w:rPr>
            </w:pPr>
          </w:p>
          <w:p w14:paraId="4EE677FB" w14:textId="77777777" w:rsidR="00561332" w:rsidRPr="004108FC" w:rsidRDefault="00561332" w:rsidP="00561332">
            <w:pPr>
              <w:pStyle w:val="ListParagraph"/>
              <w:tabs>
                <w:tab w:val="left" w:pos="1155"/>
              </w:tabs>
              <w:rPr>
                <w:color w:val="000000" w:themeColor="text1"/>
                <w:lang w:val="sr-Cyrl-RS"/>
              </w:rPr>
            </w:pPr>
          </w:p>
          <w:p w14:paraId="7A95A4D5" w14:textId="77777777" w:rsidR="00561332" w:rsidRPr="004108FC" w:rsidRDefault="00561332" w:rsidP="00561332">
            <w:pPr>
              <w:pStyle w:val="ListParagraph"/>
              <w:rPr>
                <w:color w:val="000000" w:themeColor="text1"/>
                <w:lang w:val="sr-Cyrl-RS"/>
              </w:rPr>
            </w:pPr>
          </w:p>
        </w:tc>
        <w:tc>
          <w:tcPr>
            <w:tcW w:w="2142" w:type="dxa"/>
          </w:tcPr>
          <w:p w14:paraId="59E1789D" w14:textId="77777777" w:rsidR="00561332" w:rsidRPr="004108FC" w:rsidRDefault="00561332" w:rsidP="00561332">
            <w:pPr>
              <w:rPr>
                <w:color w:val="000000" w:themeColor="text1"/>
                <w:lang w:val="sr-Cyrl-RS"/>
              </w:rPr>
            </w:pPr>
            <w:r w:rsidRPr="004108FC">
              <w:rPr>
                <w:color w:val="000000" w:themeColor="text1"/>
                <w:lang w:val="sr-Cyrl-RS"/>
              </w:rPr>
              <w:t>Наставници историје</w:t>
            </w:r>
          </w:p>
          <w:p w14:paraId="39DCF4FB" w14:textId="77777777" w:rsidR="00561332" w:rsidRPr="004108FC" w:rsidRDefault="00561332" w:rsidP="00561332">
            <w:pPr>
              <w:rPr>
                <w:color w:val="000000" w:themeColor="text1"/>
                <w:lang w:val="sr-Cyrl-RS"/>
              </w:rPr>
            </w:pPr>
          </w:p>
          <w:p w14:paraId="6CAF01C5" w14:textId="77777777" w:rsidR="00561332" w:rsidRPr="004108FC" w:rsidRDefault="00561332" w:rsidP="00561332">
            <w:pPr>
              <w:rPr>
                <w:color w:val="000000" w:themeColor="text1"/>
                <w:lang w:val="sr-Cyrl-RS"/>
              </w:rPr>
            </w:pPr>
            <w:r w:rsidRPr="004108FC">
              <w:rPr>
                <w:color w:val="000000" w:themeColor="text1"/>
                <w:lang w:val="sr-Cyrl-RS"/>
              </w:rPr>
              <w:t>Одељењске старешине чланови актива на ЧОС-у</w:t>
            </w:r>
          </w:p>
          <w:p w14:paraId="10E3D270" w14:textId="77777777" w:rsidR="00561332" w:rsidRPr="004108FC" w:rsidRDefault="00561332" w:rsidP="00561332">
            <w:pPr>
              <w:rPr>
                <w:color w:val="000000" w:themeColor="text1"/>
                <w:lang w:val="sr-Cyrl-RS"/>
              </w:rPr>
            </w:pPr>
          </w:p>
          <w:p w14:paraId="0F0CCD82" w14:textId="77777777" w:rsidR="00561332" w:rsidRPr="004108FC" w:rsidRDefault="00561332" w:rsidP="00561332">
            <w:pPr>
              <w:rPr>
                <w:color w:val="000000" w:themeColor="text1"/>
                <w:lang w:val="sr-Cyrl-RS"/>
              </w:rPr>
            </w:pPr>
            <w:r w:rsidRPr="004108FC">
              <w:rPr>
                <w:color w:val="000000" w:themeColor="text1"/>
                <w:lang w:val="sr-Cyrl-RS"/>
              </w:rPr>
              <w:t>Ученици трећег разреда гимназије</w:t>
            </w:r>
          </w:p>
          <w:p w14:paraId="7934BE41" w14:textId="77777777" w:rsidR="00561332" w:rsidRPr="004108FC" w:rsidRDefault="00561332" w:rsidP="00561332">
            <w:pPr>
              <w:rPr>
                <w:color w:val="000000" w:themeColor="text1"/>
                <w:lang w:val="sr-Cyrl-RS"/>
              </w:rPr>
            </w:pPr>
          </w:p>
          <w:p w14:paraId="7773AF22" w14:textId="77777777" w:rsidR="00561332" w:rsidRPr="004108FC" w:rsidRDefault="00561332" w:rsidP="00561332">
            <w:pPr>
              <w:rPr>
                <w:color w:val="000000" w:themeColor="text1"/>
                <w:lang w:val="sr-Cyrl-RS"/>
              </w:rPr>
            </w:pPr>
          </w:p>
          <w:p w14:paraId="2C129E5E" w14:textId="77777777" w:rsidR="00561332" w:rsidRPr="004108FC" w:rsidRDefault="00561332" w:rsidP="00561332">
            <w:pPr>
              <w:rPr>
                <w:color w:val="000000" w:themeColor="text1"/>
                <w:lang w:val="sr-Cyrl-RS"/>
              </w:rPr>
            </w:pPr>
            <w:r w:rsidRPr="004108FC">
              <w:rPr>
                <w:bCs/>
                <w:color w:val="000000" w:themeColor="text1"/>
                <w:lang w:val="ru-RU"/>
              </w:rPr>
              <w:t>Чланови актива који имају  ученике четвртих разреда гимназије</w:t>
            </w:r>
          </w:p>
        </w:tc>
        <w:tc>
          <w:tcPr>
            <w:tcW w:w="2017" w:type="dxa"/>
          </w:tcPr>
          <w:p w14:paraId="61524F18" w14:textId="77777777" w:rsidR="00561332" w:rsidRPr="004108FC" w:rsidRDefault="00561332" w:rsidP="00561332">
            <w:pPr>
              <w:rPr>
                <w:color w:val="000000" w:themeColor="text1"/>
                <w:lang w:val="sr-Cyrl-RS"/>
              </w:rPr>
            </w:pPr>
            <w:r w:rsidRPr="004108FC">
              <w:rPr>
                <w:color w:val="000000" w:themeColor="text1"/>
                <w:lang w:val="sr-Cyrl-RS"/>
              </w:rPr>
              <w:t>Наставници историје</w:t>
            </w:r>
          </w:p>
          <w:p w14:paraId="2DB1287B" w14:textId="77777777" w:rsidR="00561332" w:rsidRPr="004108FC" w:rsidRDefault="00561332" w:rsidP="00561332">
            <w:pPr>
              <w:rPr>
                <w:color w:val="000000" w:themeColor="text1"/>
                <w:lang w:val="sr-Cyrl-RS"/>
              </w:rPr>
            </w:pPr>
          </w:p>
          <w:p w14:paraId="006ACB95" w14:textId="77777777" w:rsidR="00561332" w:rsidRPr="004108FC" w:rsidRDefault="00561332" w:rsidP="00561332">
            <w:pPr>
              <w:rPr>
                <w:color w:val="000000" w:themeColor="text1"/>
                <w:lang w:val="sr-Cyrl-RS"/>
              </w:rPr>
            </w:pPr>
            <w:r w:rsidRPr="004108FC">
              <w:rPr>
                <w:color w:val="000000" w:themeColor="text1"/>
                <w:lang w:val="sr-Cyrl-RS"/>
              </w:rPr>
              <w:t>Одељењске старешине чланови актива на ЧОС-у</w:t>
            </w:r>
          </w:p>
          <w:p w14:paraId="1C10BEE4" w14:textId="77777777" w:rsidR="00561332" w:rsidRPr="004108FC" w:rsidRDefault="00561332" w:rsidP="00561332">
            <w:pPr>
              <w:rPr>
                <w:color w:val="000000" w:themeColor="text1"/>
                <w:lang w:val="sr-Cyrl-RS"/>
              </w:rPr>
            </w:pPr>
          </w:p>
          <w:p w14:paraId="4977E74D" w14:textId="77777777" w:rsidR="00561332" w:rsidRPr="004108FC" w:rsidRDefault="00561332" w:rsidP="00561332">
            <w:pPr>
              <w:rPr>
                <w:color w:val="000000" w:themeColor="text1"/>
                <w:lang w:val="sr-Cyrl-RS"/>
              </w:rPr>
            </w:pPr>
            <w:r w:rsidRPr="004108FC">
              <w:rPr>
                <w:color w:val="000000" w:themeColor="text1"/>
                <w:lang w:val="sr-Cyrl-RS"/>
              </w:rPr>
              <w:t>Дејан Бучко</w:t>
            </w:r>
          </w:p>
          <w:p w14:paraId="17F15C57" w14:textId="77777777" w:rsidR="00561332" w:rsidRPr="004108FC" w:rsidRDefault="00561332" w:rsidP="00561332">
            <w:pPr>
              <w:rPr>
                <w:color w:val="000000" w:themeColor="text1"/>
                <w:lang w:val="sr-Cyrl-RS"/>
              </w:rPr>
            </w:pPr>
          </w:p>
          <w:p w14:paraId="21702BDB" w14:textId="77777777" w:rsidR="00561332" w:rsidRPr="004108FC" w:rsidRDefault="00561332" w:rsidP="00561332">
            <w:pPr>
              <w:rPr>
                <w:color w:val="000000" w:themeColor="text1"/>
                <w:lang w:val="sr-Cyrl-RS"/>
              </w:rPr>
            </w:pPr>
          </w:p>
          <w:p w14:paraId="674F3783" w14:textId="77777777" w:rsidR="00561332" w:rsidRPr="004108FC" w:rsidRDefault="00561332" w:rsidP="00561332">
            <w:pPr>
              <w:rPr>
                <w:color w:val="000000" w:themeColor="text1"/>
                <w:lang w:val="sr-Cyrl-RS"/>
              </w:rPr>
            </w:pPr>
          </w:p>
          <w:p w14:paraId="65119D51"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6FCD0883" w14:textId="77777777" w:rsidR="00561332" w:rsidRPr="004108FC" w:rsidRDefault="00561332" w:rsidP="00561332">
            <w:pPr>
              <w:rPr>
                <w:color w:val="000000" w:themeColor="text1"/>
                <w:lang w:val="sr-Cyrl-RS"/>
              </w:rPr>
            </w:pPr>
          </w:p>
        </w:tc>
      </w:tr>
      <w:tr w:rsidR="004108FC" w:rsidRPr="004108FC" w14:paraId="3A673030" w14:textId="77777777" w:rsidTr="00561332">
        <w:tc>
          <w:tcPr>
            <w:tcW w:w="1496" w:type="dxa"/>
          </w:tcPr>
          <w:p w14:paraId="686B14FB" w14:textId="77777777" w:rsidR="00561332" w:rsidRPr="004108FC" w:rsidRDefault="00561332" w:rsidP="00561332">
            <w:pPr>
              <w:rPr>
                <w:color w:val="000000" w:themeColor="text1"/>
                <w:lang w:val="sr-Cyrl-RS"/>
              </w:rPr>
            </w:pPr>
            <w:r w:rsidRPr="004108FC">
              <w:rPr>
                <w:color w:val="000000" w:themeColor="text1"/>
                <w:lang w:val="sr-Cyrl-RS"/>
              </w:rPr>
              <w:t>Децембар</w:t>
            </w:r>
          </w:p>
        </w:tc>
        <w:tc>
          <w:tcPr>
            <w:tcW w:w="3695" w:type="dxa"/>
          </w:tcPr>
          <w:p w14:paraId="6F10E102" w14:textId="77777777" w:rsidR="00561332" w:rsidRPr="004108FC" w:rsidRDefault="00561332" w:rsidP="005A38E3">
            <w:pPr>
              <w:pStyle w:val="ListParagraph"/>
              <w:numPr>
                <w:ilvl w:val="0"/>
                <w:numId w:val="75"/>
              </w:numPr>
              <w:tabs>
                <w:tab w:val="left" w:pos="1155"/>
              </w:tabs>
              <w:rPr>
                <w:color w:val="000000" w:themeColor="text1"/>
              </w:rPr>
            </w:pPr>
            <w:r w:rsidRPr="004108FC">
              <w:rPr>
                <w:color w:val="000000" w:themeColor="text1"/>
              </w:rPr>
              <w:t>Писане припреме – примери добре праксе</w:t>
            </w:r>
          </w:p>
          <w:p w14:paraId="75950548" w14:textId="77777777" w:rsidR="00561332" w:rsidRPr="004108FC" w:rsidRDefault="00561332" w:rsidP="00561332">
            <w:pPr>
              <w:pStyle w:val="ListParagraph"/>
              <w:tabs>
                <w:tab w:val="left" w:pos="1155"/>
              </w:tabs>
              <w:rPr>
                <w:color w:val="000000" w:themeColor="text1"/>
              </w:rPr>
            </w:pPr>
          </w:p>
          <w:p w14:paraId="70F88939" w14:textId="77777777" w:rsidR="00561332" w:rsidRPr="004108FC" w:rsidRDefault="00561332" w:rsidP="005A38E3">
            <w:pPr>
              <w:pStyle w:val="ListParagraph"/>
              <w:numPr>
                <w:ilvl w:val="0"/>
                <w:numId w:val="75"/>
              </w:numPr>
              <w:tabs>
                <w:tab w:val="left" w:pos="1155"/>
              </w:tabs>
              <w:rPr>
                <w:color w:val="000000" w:themeColor="text1"/>
              </w:rPr>
            </w:pPr>
            <w:r w:rsidRPr="004108FC">
              <w:rPr>
                <w:color w:val="000000" w:themeColor="text1"/>
              </w:rPr>
              <w:t xml:space="preserve">Обележавање дана љуских права </w:t>
            </w:r>
          </w:p>
          <w:p w14:paraId="09B54978" w14:textId="77777777" w:rsidR="00561332" w:rsidRPr="004108FC" w:rsidRDefault="00561332" w:rsidP="00561332">
            <w:pPr>
              <w:pStyle w:val="ListParagraph"/>
              <w:tabs>
                <w:tab w:val="left" w:pos="1155"/>
              </w:tabs>
              <w:rPr>
                <w:color w:val="000000" w:themeColor="text1"/>
              </w:rPr>
            </w:pPr>
            <w:r w:rsidRPr="004108FC">
              <w:rPr>
                <w:color w:val="000000" w:themeColor="text1"/>
              </w:rPr>
              <w:t>10. децембар</w:t>
            </w:r>
          </w:p>
          <w:p w14:paraId="0AD03A84" w14:textId="77777777" w:rsidR="00561332" w:rsidRPr="004108FC" w:rsidRDefault="00561332" w:rsidP="00561332">
            <w:pPr>
              <w:pStyle w:val="ListParagraph"/>
              <w:tabs>
                <w:tab w:val="left" w:pos="1155"/>
              </w:tabs>
              <w:rPr>
                <w:color w:val="000000" w:themeColor="text1"/>
              </w:rPr>
            </w:pPr>
          </w:p>
          <w:p w14:paraId="71619D16" w14:textId="77777777" w:rsidR="00561332" w:rsidRPr="004108FC" w:rsidRDefault="00561332" w:rsidP="005A38E3">
            <w:pPr>
              <w:pStyle w:val="ListParagraph"/>
              <w:numPr>
                <w:ilvl w:val="0"/>
                <w:numId w:val="75"/>
              </w:numPr>
              <w:tabs>
                <w:tab w:val="left" w:pos="1155"/>
              </w:tabs>
              <w:rPr>
                <w:color w:val="000000" w:themeColor="text1"/>
              </w:rPr>
            </w:pPr>
            <w:r w:rsidRPr="004108FC">
              <w:rPr>
                <w:color w:val="000000" w:themeColor="text1"/>
              </w:rPr>
              <w:t>Успех на I полугодишту</w:t>
            </w:r>
          </w:p>
        </w:tc>
        <w:tc>
          <w:tcPr>
            <w:tcW w:w="2142" w:type="dxa"/>
          </w:tcPr>
          <w:p w14:paraId="48D44B9A" w14:textId="77777777" w:rsidR="00561332" w:rsidRPr="004108FC" w:rsidRDefault="00561332" w:rsidP="00561332">
            <w:pPr>
              <w:tabs>
                <w:tab w:val="left" w:pos="1155"/>
              </w:tabs>
              <w:rPr>
                <w:color w:val="000000" w:themeColor="text1"/>
                <w:lang w:val="en-GB"/>
              </w:rPr>
            </w:pPr>
            <w:r w:rsidRPr="004108FC">
              <w:rPr>
                <w:color w:val="000000" w:themeColor="text1"/>
                <w:lang w:val="en-GB"/>
              </w:rPr>
              <w:lastRenderedPageBreak/>
              <w:t>Актив друштвених наука</w:t>
            </w:r>
          </w:p>
          <w:p w14:paraId="13654178" w14:textId="77777777" w:rsidR="00561332" w:rsidRPr="004108FC" w:rsidRDefault="00561332" w:rsidP="00561332">
            <w:pPr>
              <w:tabs>
                <w:tab w:val="left" w:pos="1155"/>
              </w:tabs>
              <w:rPr>
                <w:color w:val="000000" w:themeColor="text1"/>
                <w:lang w:val="en-GB"/>
              </w:rPr>
            </w:pPr>
          </w:p>
          <w:p w14:paraId="2E8D4900" w14:textId="77777777" w:rsidR="00561332" w:rsidRPr="004108FC" w:rsidRDefault="00561332" w:rsidP="00561332">
            <w:pPr>
              <w:tabs>
                <w:tab w:val="left" w:pos="1155"/>
              </w:tabs>
              <w:rPr>
                <w:color w:val="000000" w:themeColor="text1"/>
                <w:lang w:val="en-GB"/>
              </w:rPr>
            </w:pPr>
            <w:r w:rsidRPr="004108FC">
              <w:rPr>
                <w:color w:val="000000" w:themeColor="text1"/>
                <w:lang w:val="en-GB"/>
              </w:rPr>
              <w:t>Актив друштвених наука</w:t>
            </w:r>
          </w:p>
          <w:p w14:paraId="7D364583" w14:textId="77777777" w:rsidR="00561332" w:rsidRPr="004108FC" w:rsidRDefault="00561332" w:rsidP="00561332">
            <w:pPr>
              <w:tabs>
                <w:tab w:val="left" w:pos="1155"/>
              </w:tabs>
              <w:rPr>
                <w:color w:val="000000" w:themeColor="text1"/>
                <w:lang w:val="en-GB"/>
              </w:rPr>
            </w:pPr>
          </w:p>
          <w:p w14:paraId="26159B7E" w14:textId="77777777" w:rsidR="00561332" w:rsidRPr="004108FC" w:rsidRDefault="00561332" w:rsidP="00561332">
            <w:pPr>
              <w:tabs>
                <w:tab w:val="left" w:pos="1155"/>
              </w:tabs>
              <w:rPr>
                <w:color w:val="000000" w:themeColor="text1"/>
                <w:lang w:val="en-GB"/>
              </w:rPr>
            </w:pPr>
          </w:p>
          <w:p w14:paraId="25FAEFA4" w14:textId="77777777" w:rsidR="00561332" w:rsidRPr="004108FC" w:rsidRDefault="00561332" w:rsidP="00561332">
            <w:pPr>
              <w:tabs>
                <w:tab w:val="left" w:pos="1155"/>
              </w:tabs>
              <w:rPr>
                <w:color w:val="000000" w:themeColor="text1"/>
                <w:lang w:val="en-GB"/>
              </w:rPr>
            </w:pPr>
            <w:r w:rsidRPr="004108FC">
              <w:rPr>
                <w:color w:val="000000" w:themeColor="text1"/>
                <w:lang w:val="en-GB"/>
              </w:rPr>
              <w:t>Актив друштвених наука</w:t>
            </w:r>
          </w:p>
          <w:p w14:paraId="26C82944" w14:textId="77777777" w:rsidR="00561332" w:rsidRPr="004108FC" w:rsidRDefault="00561332" w:rsidP="00561332">
            <w:pPr>
              <w:rPr>
                <w:color w:val="000000" w:themeColor="text1"/>
                <w:lang w:val="sr-Cyrl-RS"/>
              </w:rPr>
            </w:pPr>
          </w:p>
        </w:tc>
        <w:tc>
          <w:tcPr>
            <w:tcW w:w="2017" w:type="dxa"/>
          </w:tcPr>
          <w:p w14:paraId="67E3E281" w14:textId="77777777" w:rsidR="00561332" w:rsidRPr="004108FC" w:rsidRDefault="00561332" w:rsidP="00561332">
            <w:pPr>
              <w:rPr>
                <w:color w:val="000000" w:themeColor="text1"/>
                <w:lang w:val="sr-Cyrl-RS"/>
              </w:rPr>
            </w:pPr>
            <w:r w:rsidRPr="004108FC">
              <w:rPr>
                <w:color w:val="000000" w:themeColor="text1"/>
                <w:lang w:val="sr-Cyrl-RS"/>
              </w:rPr>
              <w:lastRenderedPageBreak/>
              <w:t>Чланови актива</w:t>
            </w:r>
          </w:p>
          <w:p w14:paraId="2C754FAC" w14:textId="77777777" w:rsidR="00561332" w:rsidRPr="004108FC" w:rsidRDefault="00561332" w:rsidP="00561332">
            <w:pPr>
              <w:rPr>
                <w:color w:val="000000" w:themeColor="text1"/>
                <w:lang w:val="sr-Cyrl-RS"/>
              </w:rPr>
            </w:pPr>
          </w:p>
          <w:p w14:paraId="2B7E4709" w14:textId="77777777" w:rsidR="00561332" w:rsidRPr="004108FC" w:rsidRDefault="00561332" w:rsidP="00561332">
            <w:pPr>
              <w:rPr>
                <w:color w:val="000000" w:themeColor="text1"/>
                <w:lang w:val="sr-Cyrl-RS"/>
              </w:rPr>
            </w:pPr>
          </w:p>
          <w:p w14:paraId="2677FE09" w14:textId="77777777" w:rsidR="00561332" w:rsidRPr="004108FC" w:rsidRDefault="00561332" w:rsidP="00561332">
            <w:pPr>
              <w:rPr>
                <w:color w:val="000000" w:themeColor="text1"/>
                <w:lang w:val="sr-Cyrl-RS"/>
              </w:rPr>
            </w:pPr>
          </w:p>
          <w:p w14:paraId="645969F9" w14:textId="77777777" w:rsidR="00561332" w:rsidRPr="004108FC" w:rsidRDefault="00561332" w:rsidP="00561332">
            <w:pPr>
              <w:rPr>
                <w:color w:val="000000" w:themeColor="text1"/>
                <w:lang w:val="sr-Cyrl-RS"/>
              </w:rPr>
            </w:pPr>
          </w:p>
          <w:p w14:paraId="554352F7" w14:textId="77777777" w:rsidR="00561332" w:rsidRPr="004108FC" w:rsidRDefault="00561332" w:rsidP="00561332">
            <w:pPr>
              <w:rPr>
                <w:color w:val="000000" w:themeColor="text1"/>
                <w:lang w:val="sr-Cyrl-RS"/>
              </w:rPr>
            </w:pPr>
          </w:p>
          <w:p w14:paraId="12D2C1F3" w14:textId="77777777" w:rsidR="00561332" w:rsidRPr="004108FC" w:rsidRDefault="00561332" w:rsidP="00561332">
            <w:pPr>
              <w:rPr>
                <w:color w:val="000000" w:themeColor="text1"/>
                <w:lang w:val="sr-Cyrl-RS"/>
              </w:rPr>
            </w:pPr>
          </w:p>
        </w:tc>
      </w:tr>
      <w:tr w:rsidR="004108FC" w:rsidRPr="004108FC" w14:paraId="3CDF21D0" w14:textId="77777777" w:rsidTr="00561332">
        <w:tc>
          <w:tcPr>
            <w:tcW w:w="1496" w:type="dxa"/>
          </w:tcPr>
          <w:p w14:paraId="23B08206" w14:textId="77777777" w:rsidR="00561332" w:rsidRPr="004108FC" w:rsidRDefault="00561332" w:rsidP="00561332">
            <w:pPr>
              <w:rPr>
                <w:color w:val="000000" w:themeColor="text1"/>
                <w:lang w:val="sr-Cyrl-RS"/>
              </w:rPr>
            </w:pPr>
            <w:r w:rsidRPr="004108FC">
              <w:rPr>
                <w:color w:val="000000" w:themeColor="text1"/>
                <w:lang w:val="sr-Cyrl-RS"/>
              </w:rPr>
              <w:lastRenderedPageBreak/>
              <w:t>Јануар</w:t>
            </w:r>
          </w:p>
        </w:tc>
        <w:tc>
          <w:tcPr>
            <w:tcW w:w="3695" w:type="dxa"/>
          </w:tcPr>
          <w:p w14:paraId="4578D8D3" w14:textId="77777777" w:rsidR="00561332" w:rsidRPr="004108FC" w:rsidRDefault="00561332" w:rsidP="005A38E3">
            <w:pPr>
              <w:pStyle w:val="ListParagraph"/>
              <w:numPr>
                <w:ilvl w:val="0"/>
                <w:numId w:val="76"/>
              </w:numPr>
              <w:rPr>
                <w:color w:val="000000" w:themeColor="text1"/>
                <w:lang w:val="sr-Cyrl-RS"/>
              </w:rPr>
            </w:pPr>
            <w:r w:rsidRPr="004108FC">
              <w:rPr>
                <w:color w:val="000000" w:themeColor="text1"/>
                <w:lang w:val="sr-Cyrl-RS"/>
              </w:rPr>
              <w:t>Дан Русина 17. јануар</w:t>
            </w:r>
          </w:p>
          <w:p w14:paraId="4822FCC8" w14:textId="77777777" w:rsidR="00561332" w:rsidRPr="004108FC" w:rsidRDefault="00561332" w:rsidP="00561332">
            <w:pPr>
              <w:pStyle w:val="ListParagraph"/>
              <w:rPr>
                <w:color w:val="000000" w:themeColor="text1"/>
                <w:lang w:val="sr-Cyrl-RS"/>
              </w:rPr>
            </w:pPr>
          </w:p>
          <w:p w14:paraId="01484E3D" w14:textId="77777777" w:rsidR="00561332" w:rsidRPr="004108FC" w:rsidRDefault="00561332" w:rsidP="00561332">
            <w:pPr>
              <w:pStyle w:val="ListParagraph"/>
              <w:rPr>
                <w:color w:val="000000" w:themeColor="text1"/>
                <w:lang w:val="sr-Cyrl-RS"/>
              </w:rPr>
            </w:pPr>
          </w:p>
          <w:p w14:paraId="4DEE3BDF" w14:textId="77777777" w:rsidR="00561332" w:rsidRPr="004108FC" w:rsidRDefault="00561332" w:rsidP="005A38E3">
            <w:pPr>
              <w:pStyle w:val="ListParagraph"/>
              <w:numPr>
                <w:ilvl w:val="0"/>
                <w:numId w:val="76"/>
              </w:numPr>
              <w:rPr>
                <w:color w:val="000000" w:themeColor="text1"/>
                <w:lang w:val="ru-RU"/>
              </w:rPr>
            </w:pPr>
            <w:r w:rsidRPr="004108FC">
              <w:rPr>
                <w:color w:val="000000" w:themeColor="text1"/>
              </w:rPr>
              <w:t>Стручно усавршавање,информације о постојећим семинарима</w:t>
            </w:r>
          </w:p>
          <w:p w14:paraId="477BBF51" w14:textId="77777777" w:rsidR="00561332" w:rsidRPr="004108FC" w:rsidRDefault="00561332" w:rsidP="00561332">
            <w:pPr>
              <w:pStyle w:val="ListParagraph"/>
              <w:rPr>
                <w:color w:val="000000" w:themeColor="text1"/>
                <w:lang w:val="ru-RU"/>
              </w:rPr>
            </w:pPr>
          </w:p>
          <w:p w14:paraId="71675B8B" w14:textId="77777777" w:rsidR="00561332" w:rsidRPr="004108FC" w:rsidRDefault="00561332" w:rsidP="005A38E3">
            <w:pPr>
              <w:pStyle w:val="ListParagraph"/>
              <w:numPr>
                <w:ilvl w:val="0"/>
                <w:numId w:val="76"/>
              </w:numPr>
              <w:tabs>
                <w:tab w:val="left" w:pos="1155"/>
              </w:tabs>
              <w:rPr>
                <w:color w:val="000000" w:themeColor="text1"/>
              </w:rPr>
            </w:pPr>
            <w:r w:rsidRPr="004108FC">
              <w:rPr>
                <w:color w:val="000000" w:themeColor="text1"/>
              </w:rPr>
              <w:t>Свети Сава – школска слава 27. јануар</w:t>
            </w:r>
          </w:p>
          <w:p w14:paraId="252FCA86" w14:textId="77777777" w:rsidR="00561332" w:rsidRPr="004108FC" w:rsidRDefault="00561332" w:rsidP="00561332">
            <w:pPr>
              <w:tabs>
                <w:tab w:val="left" w:pos="1155"/>
              </w:tabs>
              <w:rPr>
                <w:color w:val="000000" w:themeColor="text1"/>
              </w:rPr>
            </w:pPr>
          </w:p>
          <w:p w14:paraId="3579473B" w14:textId="77777777" w:rsidR="00561332" w:rsidRPr="004108FC" w:rsidRDefault="00561332" w:rsidP="00561332">
            <w:pPr>
              <w:tabs>
                <w:tab w:val="left" w:pos="1155"/>
              </w:tabs>
              <w:rPr>
                <w:color w:val="000000" w:themeColor="text1"/>
              </w:rPr>
            </w:pPr>
          </w:p>
          <w:p w14:paraId="08AE6007" w14:textId="77777777" w:rsidR="00561332" w:rsidRPr="004108FC" w:rsidRDefault="00561332" w:rsidP="005A38E3">
            <w:pPr>
              <w:pStyle w:val="ListParagraph"/>
              <w:numPr>
                <w:ilvl w:val="0"/>
                <w:numId w:val="76"/>
              </w:numPr>
              <w:tabs>
                <w:tab w:val="left" w:pos="1155"/>
              </w:tabs>
              <w:rPr>
                <w:color w:val="000000" w:themeColor="text1"/>
              </w:rPr>
            </w:pPr>
            <w:r w:rsidRPr="004108FC">
              <w:rPr>
                <w:color w:val="000000" w:themeColor="text1"/>
              </w:rPr>
              <w:t xml:space="preserve">Обележавање </w:t>
            </w:r>
            <w:r w:rsidRPr="004108FC">
              <w:rPr>
                <w:color w:val="000000" w:themeColor="text1"/>
                <w:lang w:val="sr-Cyrl-RS"/>
              </w:rPr>
              <w:t xml:space="preserve">  </w:t>
            </w:r>
            <w:r w:rsidRPr="004108FC">
              <w:rPr>
                <w:color w:val="000000" w:themeColor="text1"/>
              </w:rPr>
              <w:t>дана ``Логике`` 14. јануар</w:t>
            </w:r>
            <w:r w:rsidRPr="004108FC">
              <w:rPr>
                <w:color w:val="000000" w:themeColor="text1"/>
                <w:lang w:val="sr-Cyrl-RS"/>
              </w:rPr>
              <w:t xml:space="preserve"> </w:t>
            </w:r>
          </w:p>
          <w:p w14:paraId="24A6ABDC" w14:textId="77777777" w:rsidR="00561332" w:rsidRPr="004108FC" w:rsidRDefault="00561332" w:rsidP="00561332">
            <w:pPr>
              <w:pStyle w:val="ListParagraph"/>
              <w:tabs>
                <w:tab w:val="left" w:pos="1155"/>
              </w:tabs>
              <w:rPr>
                <w:color w:val="000000" w:themeColor="text1"/>
              </w:rPr>
            </w:pPr>
          </w:p>
          <w:p w14:paraId="291BDD0E" w14:textId="77777777" w:rsidR="00561332" w:rsidRPr="004108FC" w:rsidRDefault="00561332" w:rsidP="00561332">
            <w:pPr>
              <w:pStyle w:val="ListParagraph"/>
              <w:rPr>
                <w:color w:val="000000" w:themeColor="text1"/>
                <w:lang w:val="sr-Cyrl-RS"/>
              </w:rPr>
            </w:pPr>
          </w:p>
          <w:p w14:paraId="2CFC3C87" w14:textId="77777777" w:rsidR="00561332" w:rsidRPr="004108FC" w:rsidRDefault="00561332" w:rsidP="00561332">
            <w:pPr>
              <w:rPr>
                <w:color w:val="000000" w:themeColor="text1"/>
                <w:lang w:val="sr-Cyrl-RS"/>
              </w:rPr>
            </w:pPr>
          </w:p>
        </w:tc>
        <w:tc>
          <w:tcPr>
            <w:tcW w:w="2142" w:type="dxa"/>
          </w:tcPr>
          <w:p w14:paraId="63AAC3BC" w14:textId="77777777" w:rsidR="00561332" w:rsidRPr="004108FC" w:rsidRDefault="00561332" w:rsidP="00561332">
            <w:pPr>
              <w:rPr>
                <w:color w:val="000000" w:themeColor="text1"/>
                <w:lang w:val="sr-Cyrl-RS"/>
              </w:rPr>
            </w:pPr>
            <w:r w:rsidRPr="004108FC">
              <w:rPr>
                <w:color w:val="000000" w:themeColor="text1"/>
                <w:lang w:val="sr-Cyrl-RS"/>
              </w:rPr>
              <w:t>Наставници историје</w:t>
            </w:r>
          </w:p>
          <w:p w14:paraId="2923E215" w14:textId="77777777" w:rsidR="00561332" w:rsidRPr="004108FC" w:rsidRDefault="00561332" w:rsidP="00561332">
            <w:pPr>
              <w:rPr>
                <w:color w:val="000000" w:themeColor="text1"/>
                <w:lang w:val="sr-Cyrl-RS"/>
              </w:rPr>
            </w:pPr>
          </w:p>
          <w:p w14:paraId="60A510D9"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37845124" w14:textId="77777777" w:rsidR="00561332" w:rsidRPr="004108FC" w:rsidRDefault="00561332" w:rsidP="00561332">
            <w:pPr>
              <w:rPr>
                <w:color w:val="000000" w:themeColor="text1"/>
                <w:lang w:val="sr-Cyrl-RS"/>
              </w:rPr>
            </w:pPr>
          </w:p>
          <w:p w14:paraId="6A2992AA" w14:textId="77777777" w:rsidR="00561332" w:rsidRPr="004108FC" w:rsidRDefault="00561332" w:rsidP="00561332">
            <w:pPr>
              <w:rPr>
                <w:color w:val="000000" w:themeColor="text1"/>
                <w:lang w:val="sr-Cyrl-RS"/>
              </w:rPr>
            </w:pPr>
          </w:p>
          <w:p w14:paraId="57EC73A0" w14:textId="77777777" w:rsidR="00561332" w:rsidRPr="004108FC" w:rsidRDefault="00561332" w:rsidP="00561332">
            <w:pPr>
              <w:rPr>
                <w:color w:val="000000" w:themeColor="text1"/>
                <w:lang w:val="sr-Cyrl-RS"/>
              </w:rPr>
            </w:pPr>
          </w:p>
          <w:p w14:paraId="251CA23C" w14:textId="77777777" w:rsidR="00561332" w:rsidRPr="004108FC" w:rsidRDefault="00561332" w:rsidP="00561332">
            <w:pPr>
              <w:rPr>
                <w:color w:val="000000" w:themeColor="text1"/>
                <w:lang w:val="sr-Cyrl-RS"/>
              </w:rPr>
            </w:pPr>
            <w:r w:rsidRPr="004108FC">
              <w:rPr>
                <w:color w:val="000000" w:themeColor="text1"/>
                <w:lang w:val="sr-Cyrl-RS"/>
              </w:rPr>
              <w:t>Чланови актива и ученици основне школе и гимназије</w:t>
            </w:r>
          </w:p>
          <w:p w14:paraId="56889ADB" w14:textId="77777777" w:rsidR="00561332" w:rsidRPr="004108FC" w:rsidRDefault="00561332" w:rsidP="00561332">
            <w:pPr>
              <w:rPr>
                <w:color w:val="000000" w:themeColor="text1"/>
                <w:lang w:val="sr-Cyrl-RS"/>
              </w:rPr>
            </w:pPr>
          </w:p>
          <w:p w14:paraId="51A9B333" w14:textId="77777777" w:rsidR="00561332" w:rsidRPr="004108FC" w:rsidRDefault="00561332" w:rsidP="00561332">
            <w:pPr>
              <w:tabs>
                <w:tab w:val="left" w:pos="1155"/>
              </w:tabs>
              <w:rPr>
                <w:color w:val="000000" w:themeColor="text1"/>
                <w:lang w:val="ru-RU"/>
              </w:rPr>
            </w:pPr>
            <w:r w:rsidRPr="004108FC">
              <w:rPr>
                <w:color w:val="000000" w:themeColor="text1"/>
                <w:lang w:val="ru-RU"/>
              </w:rPr>
              <w:t>Ученици трећег разреда гимназије 3/1, 3/2</w:t>
            </w:r>
          </w:p>
          <w:p w14:paraId="764C9E17" w14:textId="77777777" w:rsidR="00561332" w:rsidRPr="004108FC" w:rsidRDefault="00561332" w:rsidP="00561332">
            <w:pPr>
              <w:rPr>
                <w:color w:val="000000" w:themeColor="text1"/>
                <w:lang w:val="sr-Cyrl-RS"/>
              </w:rPr>
            </w:pPr>
          </w:p>
        </w:tc>
        <w:tc>
          <w:tcPr>
            <w:tcW w:w="2017" w:type="dxa"/>
          </w:tcPr>
          <w:p w14:paraId="7459CE24" w14:textId="77777777" w:rsidR="00561332" w:rsidRPr="004108FC" w:rsidRDefault="00561332" w:rsidP="00561332">
            <w:pPr>
              <w:rPr>
                <w:color w:val="000000" w:themeColor="text1"/>
                <w:lang w:val="sr-Cyrl-RS"/>
              </w:rPr>
            </w:pPr>
            <w:r w:rsidRPr="004108FC">
              <w:rPr>
                <w:color w:val="000000" w:themeColor="text1"/>
                <w:lang w:val="sr-Cyrl-RS"/>
              </w:rPr>
              <w:t>Наставници историје</w:t>
            </w:r>
          </w:p>
          <w:p w14:paraId="34462999" w14:textId="77777777" w:rsidR="00561332" w:rsidRPr="004108FC" w:rsidRDefault="00561332" w:rsidP="00561332">
            <w:pPr>
              <w:rPr>
                <w:color w:val="000000" w:themeColor="text1"/>
                <w:lang w:val="sr-Cyrl-RS"/>
              </w:rPr>
            </w:pPr>
          </w:p>
          <w:p w14:paraId="02B6A96E"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348E8215" w14:textId="77777777" w:rsidR="00561332" w:rsidRPr="004108FC" w:rsidRDefault="00561332" w:rsidP="00561332">
            <w:pPr>
              <w:rPr>
                <w:color w:val="000000" w:themeColor="text1"/>
                <w:lang w:val="sr-Cyrl-RS"/>
              </w:rPr>
            </w:pPr>
          </w:p>
          <w:p w14:paraId="5A211E0C" w14:textId="77777777" w:rsidR="00561332" w:rsidRPr="004108FC" w:rsidRDefault="00561332" w:rsidP="00561332">
            <w:pPr>
              <w:rPr>
                <w:color w:val="000000" w:themeColor="text1"/>
                <w:lang w:val="sr-Cyrl-RS"/>
              </w:rPr>
            </w:pPr>
          </w:p>
          <w:p w14:paraId="438A889A" w14:textId="77777777" w:rsidR="00561332" w:rsidRPr="004108FC" w:rsidRDefault="00561332" w:rsidP="00561332">
            <w:pPr>
              <w:rPr>
                <w:color w:val="000000" w:themeColor="text1"/>
                <w:lang w:val="sr-Cyrl-RS"/>
              </w:rPr>
            </w:pPr>
          </w:p>
          <w:p w14:paraId="34A75868"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12F76D2B" w14:textId="77777777" w:rsidR="00561332" w:rsidRPr="004108FC" w:rsidRDefault="00561332" w:rsidP="00561332">
            <w:pPr>
              <w:rPr>
                <w:color w:val="000000" w:themeColor="text1"/>
                <w:lang w:val="sr-Cyrl-RS"/>
              </w:rPr>
            </w:pPr>
          </w:p>
          <w:p w14:paraId="3923C6DD" w14:textId="77777777" w:rsidR="00561332" w:rsidRPr="004108FC" w:rsidRDefault="00561332" w:rsidP="00561332">
            <w:pPr>
              <w:rPr>
                <w:color w:val="000000" w:themeColor="text1"/>
                <w:lang w:val="sr-Cyrl-RS"/>
              </w:rPr>
            </w:pPr>
          </w:p>
          <w:p w14:paraId="2C90E7A0" w14:textId="77777777" w:rsidR="00561332" w:rsidRPr="004108FC" w:rsidRDefault="00561332" w:rsidP="00561332">
            <w:pPr>
              <w:rPr>
                <w:color w:val="000000" w:themeColor="text1"/>
                <w:lang w:val="sr-Cyrl-RS"/>
              </w:rPr>
            </w:pPr>
          </w:p>
          <w:p w14:paraId="4E12A8B6" w14:textId="77777777" w:rsidR="00561332" w:rsidRPr="004108FC" w:rsidRDefault="00561332" w:rsidP="00561332">
            <w:pPr>
              <w:rPr>
                <w:color w:val="000000" w:themeColor="text1"/>
                <w:lang w:val="sr-Cyrl-RS"/>
              </w:rPr>
            </w:pPr>
            <w:r w:rsidRPr="004108FC">
              <w:rPr>
                <w:color w:val="000000" w:themeColor="text1"/>
                <w:lang w:val="sr-Cyrl-RS"/>
              </w:rPr>
              <w:t>Далиборка Вукасовић</w:t>
            </w:r>
          </w:p>
        </w:tc>
      </w:tr>
      <w:tr w:rsidR="004108FC" w:rsidRPr="004108FC" w14:paraId="7619728F" w14:textId="77777777" w:rsidTr="00561332">
        <w:trPr>
          <w:trHeight w:val="2078"/>
        </w:trPr>
        <w:tc>
          <w:tcPr>
            <w:tcW w:w="1496" w:type="dxa"/>
          </w:tcPr>
          <w:p w14:paraId="5720FE48" w14:textId="77777777" w:rsidR="00561332" w:rsidRPr="004108FC" w:rsidRDefault="00561332" w:rsidP="00561332">
            <w:pPr>
              <w:rPr>
                <w:color w:val="000000" w:themeColor="text1"/>
                <w:lang w:val="sr-Cyrl-RS"/>
              </w:rPr>
            </w:pPr>
            <w:r w:rsidRPr="004108FC">
              <w:rPr>
                <w:color w:val="000000" w:themeColor="text1"/>
                <w:lang w:val="sr-Cyrl-RS"/>
              </w:rPr>
              <w:t>Фебруар</w:t>
            </w:r>
          </w:p>
        </w:tc>
        <w:tc>
          <w:tcPr>
            <w:tcW w:w="3695" w:type="dxa"/>
          </w:tcPr>
          <w:p w14:paraId="27C7E234" w14:textId="77777777" w:rsidR="00561332" w:rsidRPr="004108FC" w:rsidRDefault="00561332" w:rsidP="005A38E3">
            <w:pPr>
              <w:pStyle w:val="ListParagraph"/>
              <w:numPr>
                <w:ilvl w:val="0"/>
                <w:numId w:val="77"/>
              </w:numPr>
              <w:rPr>
                <w:color w:val="000000" w:themeColor="text1"/>
                <w:lang w:val="sr-Cyrl-RS"/>
              </w:rPr>
            </w:pPr>
            <w:r w:rsidRPr="004108FC">
              <w:rPr>
                <w:color w:val="000000" w:themeColor="text1"/>
                <w:lang w:val="sr-Cyrl-RS"/>
              </w:rPr>
              <w:t>Дан заљубљних</w:t>
            </w:r>
          </w:p>
          <w:p w14:paraId="3A3DBAC2" w14:textId="77777777" w:rsidR="00561332" w:rsidRPr="004108FC" w:rsidRDefault="00561332" w:rsidP="00561332">
            <w:pPr>
              <w:pStyle w:val="ListParagraph"/>
              <w:rPr>
                <w:color w:val="000000" w:themeColor="text1"/>
                <w:lang w:val="sr-Cyrl-RS"/>
              </w:rPr>
            </w:pPr>
          </w:p>
          <w:p w14:paraId="6D328475" w14:textId="77777777" w:rsidR="00561332" w:rsidRPr="004108FC" w:rsidRDefault="00561332" w:rsidP="00561332">
            <w:pPr>
              <w:pStyle w:val="ListParagraph"/>
              <w:rPr>
                <w:color w:val="000000" w:themeColor="text1"/>
                <w:lang w:val="sr-Cyrl-RS"/>
              </w:rPr>
            </w:pPr>
          </w:p>
          <w:p w14:paraId="4610707E" w14:textId="77777777" w:rsidR="00561332" w:rsidRPr="004108FC" w:rsidRDefault="00561332" w:rsidP="00561332">
            <w:pPr>
              <w:pStyle w:val="ListParagraph"/>
              <w:rPr>
                <w:color w:val="000000" w:themeColor="text1"/>
                <w:lang w:val="sr-Cyrl-RS"/>
              </w:rPr>
            </w:pPr>
          </w:p>
          <w:p w14:paraId="7FB87281" w14:textId="77777777" w:rsidR="00561332" w:rsidRPr="004108FC" w:rsidRDefault="00561332" w:rsidP="005A38E3">
            <w:pPr>
              <w:pStyle w:val="ListParagraph"/>
              <w:numPr>
                <w:ilvl w:val="0"/>
                <w:numId w:val="77"/>
              </w:numPr>
              <w:tabs>
                <w:tab w:val="left" w:pos="1155"/>
              </w:tabs>
              <w:rPr>
                <w:color w:val="000000" w:themeColor="text1"/>
                <w:sz w:val="20"/>
                <w:szCs w:val="20"/>
              </w:rPr>
            </w:pPr>
            <w:r w:rsidRPr="004108FC">
              <w:rPr>
                <w:color w:val="000000" w:themeColor="text1"/>
                <w:lang w:val="ru-RU"/>
              </w:rPr>
              <w:t>Припрема ученика за такмичење у ОШ и СШ</w:t>
            </w:r>
          </w:p>
          <w:p w14:paraId="620DABCF" w14:textId="77777777" w:rsidR="00561332" w:rsidRPr="004108FC" w:rsidRDefault="00561332" w:rsidP="00561332">
            <w:pPr>
              <w:pStyle w:val="ListParagraph"/>
              <w:tabs>
                <w:tab w:val="left" w:pos="1155"/>
              </w:tabs>
              <w:rPr>
                <w:color w:val="000000" w:themeColor="text1"/>
                <w:sz w:val="20"/>
                <w:szCs w:val="20"/>
              </w:rPr>
            </w:pPr>
          </w:p>
          <w:p w14:paraId="4185023C" w14:textId="77777777" w:rsidR="00561332" w:rsidRPr="004108FC" w:rsidRDefault="00561332" w:rsidP="00561332">
            <w:pPr>
              <w:rPr>
                <w:color w:val="000000" w:themeColor="text1"/>
                <w:lang w:val="sr-Cyrl-RS"/>
              </w:rPr>
            </w:pPr>
          </w:p>
        </w:tc>
        <w:tc>
          <w:tcPr>
            <w:tcW w:w="2142" w:type="dxa"/>
          </w:tcPr>
          <w:p w14:paraId="26B39010" w14:textId="77777777" w:rsidR="00561332" w:rsidRPr="004108FC" w:rsidRDefault="00561332" w:rsidP="00561332">
            <w:pPr>
              <w:rPr>
                <w:color w:val="000000" w:themeColor="text1"/>
                <w:lang w:val="sr-Cyrl-RS"/>
              </w:rPr>
            </w:pPr>
            <w:r w:rsidRPr="004108FC">
              <w:rPr>
                <w:color w:val="000000" w:themeColor="text1"/>
                <w:lang w:val="sr-Cyrl-RS"/>
              </w:rPr>
              <w:t>Чланови актива и ученици основне и средње школе</w:t>
            </w:r>
          </w:p>
          <w:p w14:paraId="51AA8E9A" w14:textId="77777777" w:rsidR="00561332" w:rsidRPr="004108FC" w:rsidRDefault="00561332" w:rsidP="00561332">
            <w:pPr>
              <w:rPr>
                <w:color w:val="000000" w:themeColor="text1"/>
                <w:lang w:val="sr-Cyrl-RS"/>
              </w:rPr>
            </w:pPr>
          </w:p>
          <w:p w14:paraId="172D8D27" w14:textId="77777777" w:rsidR="00561332" w:rsidRPr="004108FC" w:rsidRDefault="00561332" w:rsidP="00561332">
            <w:pPr>
              <w:rPr>
                <w:color w:val="000000" w:themeColor="text1"/>
                <w:lang w:val="sr-Cyrl-RS"/>
              </w:rPr>
            </w:pPr>
            <w:r w:rsidRPr="004108FC">
              <w:rPr>
                <w:color w:val="000000" w:themeColor="text1"/>
                <w:lang w:val="sr-Cyrl-RS"/>
              </w:rPr>
              <w:t xml:space="preserve">Предметни наставници у ОШ и СШ </w:t>
            </w:r>
          </w:p>
          <w:p w14:paraId="498CD786" w14:textId="77777777" w:rsidR="00561332" w:rsidRPr="004108FC" w:rsidRDefault="00561332" w:rsidP="00561332">
            <w:pPr>
              <w:rPr>
                <w:color w:val="000000" w:themeColor="text1"/>
                <w:lang w:val="sr-Cyrl-RS"/>
              </w:rPr>
            </w:pPr>
          </w:p>
        </w:tc>
        <w:tc>
          <w:tcPr>
            <w:tcW w:w="2017" w:type="dxa"/>
          </w:tcPr>
          <w:p w14:paraId="3B351F06"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7FF3FFDE" w14:textId="77777777" w:rsidR="00561332" w:rsidRPr="004108FC" w:rsidRDefault="00561332" w:rsidP="00561332">
            <w:pPr>
              <w:rPr>
                <w:color w:val="000000" w:themeColor="text1"/>
                <w:lang w:val="sr-Cyrl-RS"/>
              </w:rPr>
            </w:pPr>
          </w:p>
          <w:p w14:paraId="4EABEDEB" w14:textId="77777777" w:rsidR="00561332" w:rsidRPr="004108FC" w:rsidRDefault="00561332" w:rsidP="00561332">
            <w:pPr>
              <w:rPr>
                <w:color w:val="000000" w:themeColor="text1"/>
                <w:lang w:val="sr-Cyrl-RS"/>
              </w:rPr>
            </w:pPr>
          </w:p>
          <w:p w14:paraId="34D33D65" w14:textId="77777777" w:rsidR="00561332" w:rsidRPr="004108FC" w:rsidRDefault="00561332" w:rsidP="00561332">
            <w:pPr>
              <w:rPr>
                <w:color w:val="000000" w:themeColor="text1"/>
                <w:lang w:val="sr-Cyrl-RS"/>
              </w:rPr>
            </w:pPr>
          </w:p>
          <w:p w14:paraId="26E70A2F" w14:textId="77777777" w:rsidR="00561332" w:rsidRPr="004108FC" w:rsidRDefault="00561332" w:rsidP="00561332">
            <w:pPr>
              <w:rPr>
                <w:color w:val="000000" w:themeColor="text1"/>
                <w:lang w:val="sr-Cyrl-RS"/>
              </w:rPr>
            </w:pPr>
            <w:r w:rsidRPr="004108FC">
              <w:rPr>
                <w:color w:val="000000" w:themeColor="text1"/>
                <w:lang w:val="sr-Cyrl-RS"/>
              </w:rPr>
              <w:t>Предметни наставници у ОШ и СШ</w:t>
            </w:r>
          </w:p>
          <w:p w14:paraId="087E7349" w14:textId="77777777" w:rsidR="00561332" w:rsidRPr="004108FC" w:rsidRDefault="00561332" w:rsidP="00561332">
            <w:pPr>
              <w:rPr>
                <w:color w:val="000000" w:themeColor="text1"/>
                <w:lang w:val="sr-Cyrl-RS"/>
              </w:rPr>
            </w:pPr>
          </w:p>
        </w:tc>
      </w:tr>
      <w:tr w:rsidR="004108FC" w:rsidRPr="004108FC" w14:paraId="02D9EA17" w14:textId="77777777" w:rsidTr="00561332">
        <w:tc>
          <w:tcPr>
            <w:tcW w:w="1496" w:type="dxa"/>
          </w:tcPr>
          <w:p w14:paraId="494CDD3F" w14:textId="77777777" w:rsidR="00561332" w:rsidRPr="004108FC" w:rsidRDefault="00561332" w:rsidP="00561332">
            <w:pPr>
              <w:rPr>
                <w:color w:val="000000" w:themeColor="text1"/>
                <w:lang w:val="sr-Cyrl-RS"/>
              </w:rPr>
            </w:pPr>
            <w:r w:rsidRPr="004108FC">
              <w:rPr>
                <w:color w:val="000000" w:themeColor="text1"/>
                <w:lang w:val="sr-Cyrl-RS"/>
              </w:rPr>
              <w:t xml:space="preserve">Март </w:t>
            </w:r>
          </w:p>
        </w:tc>
        <w:tc>
          <w:tcPr>
            <w:tcW w:w="3695" w:type="dxa"/>
          </w:tcPr>
          <w:p w14:paraId="24D0991F" w14:textId="77777777" w:rsidR="00561332" w:rsidRPr="004108FC" w:rsidRDefault="00561332" w:rsidP="005A38E3">
            <w:pPr>
              <w:pStyle w:val="ListParagraph"/>
              <w:numPr>
                <w:ilvl w:val="0"/>
                <w:numId w:val="78"/>
              </w:numPr>
              <w:rPr>
                <w:color w:val="000000" w:themeColor="text1"/>
                <w:lang w:val="sr-Cyrl-RS"/>
              </w:rPr>
            </w:pPr>
            <w:r w:rsidRPr="004108FC">
              <w:rPr>
                <w:color w:val="000000" w:themeColor="text1"/>
                <w:lang w:val="sr-Cyrl-RS"/>
              </w:rPr>
              <w:t>Општинска такмичења у ОШ и СШ</w:t>
            </w:r>
          </w:p>
          <w:p w14:paraId="718F0EEE" w14:textId="77777777" w:rsidR="00561332" w:rsidRPr="004108FC" w:rsidRDefault="00561332" w:rsidP="00561332">
            <w:pPr>
              <w:rPr>
                <w:color w:val="000000" w:themeColor="text1"/>
                <w:lang w:val="sr-Cyrl-RS"/>
              </w:rPr>
            </w:pPr>
          </w:p>
          <w:p w14:paraId="183CA40B" w14:textId="77777777" w:rsidR="00561332" w:rsidRPr="004108FC" w:rsidRDefault="00561332" w:rsidP="00561332">
            <w:pPr>
              <w:rPr>
                <w:color w:val="000000" w:themeColor="text1"/>
                <w:lang w:val="sr-Cyrl-RS"/>
              </w:rPr>
            </w:pPr>
          </w:p>
          <w:p w14:paraId="696DFCE8" w14:textId="77777777" w:rsidR="00561332" w:rsidRPr="004108FC" w:rsidRDefault="00561332" w:rsidP="005A38E3">
            <w:pPr>
              <w:pStyle w:val="ListParagraph"/>
              <w:numPr>
                <w:ilvl w:val="0"/>
                <w:numId w:val="78"/>
              </w:numPr>
              <w:tabs>
                <w:tab w:val="left" w:pos="1155"/>
              </w:tabs>
              <w:rPr>
                <w:color w:val="000000" w:themeColor="text1"/>
              </w:rPr>
            </w:pPr>
            <w:r w:rsidRPr="004108FC">
              <w:rPr>
                <w:color w:val="000000" w:themeColor="text1"/>
              </w:rPr>
              <w:t>Светски дан вода 22. март</w:t>
            </w:r>
          </w:p>
          <w:p w14:paraId="3B8C31FD" w14:textId="77777777" w:rsidR="00561332" w:rsidRPr="004108FC" w:rsidRDefault="00561332" w:rsidP="00561332">
            <w:pPr>
              <w:pStyle w:val="ListParagraph"/>
              <w:tabs>
                <w:tab w:val="left" w:pos="1155"/>
              </w:tabs>
              <w:rPr>
                <w:color w:val="000000" w:themeColor="text1"/>
              </w:rPr>
            </w:pPr>
          </w:p>
          <w:p w14:paraId="0C668B5C" w14:textId="77777777" w:rsidR="00561332" w:rsidRPr="004108FC" w:rsidRDefault="00561332" w:rsidP="00561332">
            <w:pPr>
              <w:pStyle w:val="ListParagraph"/>
              <w:tabs>
                <w:tab w:val="left" w:pos="1155"/>
              </w:tabs>
              <w:rPr>
                <w:color w:val="000000" w:themeColor="text1"/>
              </w:rPr>
            </w:pPr>
          </w:p>
          <w:p w14:paraId="54FCF0BB" w14:textId="77777777" w:rsidR="00561332" w:rsidRPr="004108FC" w:rsidRDefault="00561332" w:rsidP="00561332">
            <w:pPr>
              <w:pStyle w:val="ListParagraph"/>
              <w:rPr>
                <w:color w:val="000000" w:themeColor="text1"/>
                <w:lang w:val="sr-Cyrl-RS"/>
              </w:rPr>
            </w:pPr>
          </w:p>
        </w:tc>
        <w:tc>
          <w:tcPr>
            <w:tcW w:w="2142" w:type="dxa"/>
          </w:tcPr>
          <w:p w14:paraId="06AC2B80" w14:textId="77777777" w:rsidR="00561332" w:rsidRPr="004108FC" w:rsidRDefault="00561332" w:rsidP="00561332">
            <w:pPr>
              <w:rPr>
                <w:color w:val="000000" w:themeColor="text1"/>
                <w:lang w:val="sr-Cyrl-RS"/>
              </w:rPr>
            </w:pPr>
            <w:r w:rsidRPr="004108FC">
              <w:rPr>
                <w:color w:val="000000" w:themeColor="text1"/>
                <w:lang w:val="sr-Cyrl-RS"/>
              </w:rPr>
              <w:t>Предметни наставници у ОШ и СШ</w:t>
            </w:r>
          </w:p>
          <w:p w14:paraId="160D80C1" w14:textId="77777777" w:rsidR="00561332" w:rsidRPr="004108FC" w:rsidRDefault="00561332" w:rsidP="00561332">
            <w:pPr>
              <w:rPr>
                <w:color w:val="000000" w:themeColor="text1"/>
                <w:lang w:val="sr-Cyrl-RS"/>
              </w:rPr>
            </w:pPr>
          </w:p>
          <w:p w14:paraId="1F1128E2" w14:textId="77777777" w:rsidR="00561332" w:rsidRPr="004108FC" w:rsidRDefault="00561332" w:rsidP="00561332">
            <w:pPr>
              <w:tabs>
                <w:tab w:val="left" w:pos="1155"/>
              </w:tabs>
              <w:rPr>
                <w:color w:val="000000" w:themeColor="text1"/>
              </w:rPr>
            </w:pPr>
            <w:r w:rsidRPr="004108FC">
              <w:rPr>
                <w:color w:val="000000" w:themeColor="text1"/>
                <w:lang w:val="sr-Cyrl-RS"/>
              </w:rPr>
              <w:t>Наставници географије</w:t>
            </w:r>
            <w:r w:rsidRPr="004108FC">
              <w:rPr>
                <w:color w:val="000000" w:themeColor="text1"/>
              </w:rPr>
              <w:t>.</w:t>
            </w:r>
          </w:p>
          <w:p w14:paraId="705A257D" w14:textId="77777777" w:rsidR="00561332" w:rsidRPr="004108FC" w:rsidRDefault="00561332" w:rsidP="00561332">
            <w:pPr>
              <w:rPr>
                <w:color w:val="000000" w:themeColor="text1"/>
                <w:lang w:val="sr-Cyrl-RS"/>
              </w:rPr>
            </w:pPr>
          </w:p>
        </w:tc>
        <w:tc>
          <w:tcPr>
            <w:tcW w:w="2017" w:type="dxa"/>
          </w:tcPr>
          <w:p w14:paraId="4D5D1FE0" w14:textId="77777777" w:rsidR="00561332" w:rsidRPr="004108FC" w:rsidRDefault="00561332" w:rsidP="00561332">
            <w:pPr>
              <w:rPr>
                <w:color w:val="000000" w:themeColor="text1"/>
                <w:lang w:val="sr-Cyrl-RS"/>
              </w:rPr>
            </w:pPr>
            <w:r w:rsidRPr="004108FC">
              <w:rPr>
                <w:color w:val="000000" w:themeColor="text1"/>
                <w:lang w:val="sr-Cyrl-RS"/>
              </w:rPr>
              <w:t>Предметни наставници у ОШ и СШ</w:t>
            </w:r>
          </w:p>
          <w:p w14:paraId="089CAAC5" w14:textId="77777777" w:rsidR="00561332" w:rsidRPr="004108FC" w:rsidRDefault="00561332" w:rsidP="00561332">
            <w:pPr>
              <w:rPr>
                <w:color w:val="000000" w:themeColor="text1"/>
                <w:lang w:val="sr-Cyrl-RS"/>
              </w:rPr>
            </w:pPr>
          </w:p>
          <w:p w14:paraId="7D500B99" w14:textId="77777777" w:rsidR="00561332" w:rsidRPr="004108FC" w:rsidRDefault="00561332" w:rsidP="00561332">
            <w:pPr>
              <w:rPr>
                <w:color w:val="000000" w:themeColor="text1"/>
                <w:lang w:val="sr-Cyrl-RS"/>
              </w:rPr>
            </w:pPr>
            <w:r w:rsidRPr="004108FC">
              <w:rPr>
                <w:color w:val="000000" w:themeColor="text1"/>
                <w:lang w:val="sr-Cyrl-RS"/>
              </w:rPr>
              <w:t>Наставници географије</w:t>
            </w:r>
          </w:p>
        </w:tc>
      </w:tr>
      <w:tr w:rsidR="004108FC" w:rsidRPr="004108FC" w14:paraId="26E4DC05" w14:textId="77777777" w:rsidTr="00561332">
        <w:tc>
          <w:tcPr>
            <w:tcW w:w="1496" w:type="dxa"/>
          </w:tcPr>
          <w:p w14:paraId="7CF6316B" w14:textId="77777777" w:rsidR="00561332" w:rsidRPr="004108FC" w:rsidRDefault="00561332" w:rsidP="00561332">
            <w:pPr>
              <w:rPr>
                <w:color w:val="000000" w:themeColor="text1"/>
                <w:lang w:val="sr-Cyrl-RS"/>
              </w:rPr>
            </w:pPr>
            <w:r w:rsidRPr="004108FC">
              <w:rPr>
                <w:color w:val="000000" w:themeColor="text1"/>
                <w:lang w:val="sr-Cyrl-RS"/>
              </w:rPr>
              <w:t>Април</w:t>
            </w:r>
          </w:p>
        </w:tc>
        <w:tc>
          <w:tcPr>
            <w:tcW w:w="3695" w:type="dxa"/>
          </w:tcPr>
          <w:p w14:paraId="0BD2D781" w14:textId="77777777" w:rsidR="00561332" w:rsidRPr="004108FC" w:rsidRDefault="00561332" w:rsidP="005A38E3">
            <w:pPr>
              <w:pStyle w:val="ListParagraph"/>
              <w:numPr>
                <w:ilvl w:val="0"/>
                <w:numId w:val="79"/>
              </w:numPr>
              <w:rPr>
                <w:color w:val="000000" w:themeColor="text1"/>
                <w:lang w:val="sr-Cyrl-RS"/>
              </w:rPr>
            </w:pPr>
            <w:r w:rsidRPr="004108FC">
              <w:rPr>
                <w:color w:val="000000" w:themeColor="text1"/>
              </w:rPr>
              <w:t>Недеља филозофије 23.04.- 27.04.2021.</w:t>
            </w:r>
          </w:p>
          <w:p w14:paraId="32A21D32" w14:textId="77777777" w:rsidR="00561332" w:rsidRPr="004108FC" w:rsidRDefault="00561332" w:rsidP="00561332">
            <w:pPr>
              <w:rPr>
                <w:color w:val="000000" w:themeColor="text1"/>
                <w:lang w:val="sr-Cyrl-RS"/>
              </w:rPr>
            </w:pPr>
          </w:p>
          <w:p w14:paraId="1046DCE3" w14:textId="77777777" w:rsidR="00561332" w:rsidRPr="004108FC" w:rsidRDefault="00561332" w:rsidP="005A38E3">
            <w:pPr>
              <w:pStyle w:val="ListParagraph"/>
              <w:numPr>
                <w:ilvl w:val="0"/>
                <w:numId w:val="79"/>
              </w:numPr>
              <w:tabs>
                <w:tab w:val="left" w:pos="1155"/>
              </w:tabs>
              <w:rPr>
                <w:color w:val="000000" w:themeColor="text1"/>
                <w:lang w:val="sr-Cyrl-RS"/>
              </w:rPr>
            </w:pPr>
            <w:r w:rsidRPr="004108FC">
              <w:rPr>
                <w:color w:val="000000" w:themeColor="text1"/>
                <w:lang w:val="sr-Cyrl-RS"/>
              </w:rPr>
              <w:t>Дан планете Земље 22. април</w:t>
            </w:r>
          </w:p>
          <w:p w14:paraId="09949C27" w14:textId="77777777" w:rsidR="00561332" w:rsidRPr="004108FC" w:rsidRDefault="00561332" w:rsidP="00561332">
            <w:pPr>
              <w:pStyle w:val="ListParagraph"/>
              <w:rPr>
                <w:color w:val="000000" w:themeColor="text1"/>
                <w:lang w:val="sr-Cyrl-RS"/>
              </w:rPr>
            </w:pPr>
          </w:p>
          <w:p w14:paraId="253733AD" w14:textId="77777777" w:rsidR="00561332" w:rsidRPr="004108FC" w:rsidRDefault="00561332" w:rsidP="00561332">
            <w:pPr>
              <w:pStyle w:val="ListParagraph"/>
              <w:tabs>
                <w:tab w:val="left" w:pos="1155"/>
              </w:tabs>
              <w:rPr>
                <w:color w:val="000000" w:themeColor="text1"/>
                <w:lang w:val="sr-Cyrl-RS"/>
              </w:rPr>
            </w:pPr>
          </w:p>
        </w:tc>
        <w:tc>
          <w:tcPr>
            <w:tcW w:w="2142" w:type="dxa"/>
          </w:tcPr>
          <w:p w14:paraId="51C62D77" w14:textId="77777777" w:rsidR="00561332" w:rsidRPr="004108FC" w:rsidRDefault="00561332" w:rsidP="00561332">
            <w:pPr>
              <w:tabs>
                <w:tab w:val="left" w:pos="1155"/>
              </w:tabs>
              <w:rPr>
                <w:color w:val="000000" w:themeColor="text1"/>
                <w:lang w:val="ru-RU"/>
              </w:rPr>
            </w:pPr>
            <w:r w:rsidRPr="004108FC">
              <w:rPr>
                <w:color w:val="000000" w:themeColor="text1"/>
                <w:lang w:val="ru-RU"/>
              </w:rPr>
              <w:lastRenderedPageBreak/>
              <w:t>Ученици 3/1,3/2,4/1,4/2.</w:t>
            </w:r>
          </w:p>
          <w:p w14:paraId="3ACB2238" w14:textId="77777777" w:rsidR="00561332" w:rsidRPr="004108FC" w:rsidRDefault="00561332" w:rsidP="00561332">
            <w:pPr>
              <w:rPr>
                <w:color w:val="000000" w:themeColor="text1"/>
                <w:lang w:val="sr-Cyrl-RS"/>
              </w:rPr>
            </w:pPr>
          </w:p>
          <w:p w14:paraId="1DEC9F14" w14:textId="77777777" w:rsidR="00561332" w:rsidRPr="004108FC" w:rsidRDefault="00561332" w:rsidP="00561332">
            <w:pPr>
              <w:rPr>
                <w:color w:val="000000" w:themeColor="text1"/>
                <w:lang w:val="sr-Cyrl-RS"/>
              </w:rPr>
            </w:pPr>
            <w:r w:rsidRPr="004108FC">
              <w:rPr>
                <w:color w:val="000000" w:themeColor="text1"/>
                <w:lang w:val="sr-Cyrl-RS"/>
              </w:rPr>
              <w:t>Ученици ОШ и СШ и наставници географије</w:t>
            </w:r>
          </w:p>
        </w:tc>
        <w:tc>
          <w:tcPr>
            <w:tcW w:w="2017" w:type="dxa"/>
          </w:tcPr>
          <w:p w14:paraId="199F88DA" w14:textId="77777777" w:rsidR="00561332" w:rsidRPr="004108FC" w:rsidRDefault="00561332" w:rsidP="00561332">
            <w:pPr>
              <w:rPr>
                <w:color w:val="000000" w:themeColor="text1"/>
                <w:lang w:val="sr-Cyrl-RS"/>
              </w:rPr>
            </w:pPr>
            <w:r w:rsidRPr="004108FC">
              <w:rPr>
                <w:color w:val="000000" w:themeColor="text1"/>
                <w:lang w:val="sr-Cyrl-RS"/>
              </w:rPr>
              <w:t>Далиборка Вукасовић</w:t>
            </w:r>
          </w:p>
          <w:p w14:paraId="1851CAB8" w14:textId="77777777" w:rsidR="00561332" w:rsidRPr="004108FC" w:rsidRDefault="00561332" w:rsidP="00561332">
            <w:pPr>
              <w:rPr>
                <w:color w:val="000000" w:themeColor="text1"/>
                <w:lang w:val="sr-Cyrl-RS"/>
              </w:rPr>
            </w:pPr>
          </w:p>
          <w:p w14:paraId="14DABF2D" w14:textId="77777777" w:rsidR="00561332" w:rsidRPr="004108FC" w:rsidRDefault="00561332" w:rsidP="00561332">
            <w:pPr>
              <w:rPr>
                <w:color w:val="000000" w:themeColor="text1"/>
                <w:lang w:val="sr-Cyrl-RS"/>
              </w:rPr>
            </w:pPr>
            <w:r w:rsidRPr="004108FC">
              <w:rPr>
                <w:color w:val="000000" w:themeColor="text1"/>
                <w:lang w:val="sr-Cyrl-RS"/>
              </w:rPr>
              <w:t>Наставници географије</w:t>
            </w:r>
          </w:p>
        </w:tc>
      </w:tr>
      <w:tr w:rsidR="004108FC" w:rsidRPr="004108FC" w14:paraId="7D04D882" w14:textId="77777777" w:rsidTr="00561332">
        <w:tc>
          <w:tcPr>
            <w:tcW w:w="1496" w:type="dxa"/>
          </w:tcPr>
          <w:p w14:paraId="34D967E9" w14:textId="77777777" w:rsidR="00561332" w:rsidRPr="004108FC" w:rsidRDefault="00561332" w:rsidP="00561332">
            <w:pPr>
              <w:rPr>
                <w:color w:val="000000" w:themeColor="text1"/>
                <w:lang w:val="sr-Cyrl-RS"/>
              </w:rPr>
            </w:pPr>
            <w:r w:rsidRPr="004108FC">
              <w:rPr>
                <w:color w:val="000000" w:themeColor="text1"/>
                <w:lang w:val="sr-Cyrl-RS"/>
              </w:rPr>
              <w:lastRenderedPageBreak/>
              <w:t>Мај</w:t>
            </w:r>
          </w:p>
        </w:tc>
        <w:tc>
          <w:tcPr>
            <w:tcW w:w="3695" w:type="dxa"/>
          </w:tcPr>
          <w:p w14:paraId="1374230C" w14:textId="77777777" w:rsidR="00561332" w:rsidRPr="004108FC" w:rsidRDefault="00561332" w:rsidP="005A38E3">
            <w:pPr>
              <w:pStyle w:val="ListParagraph"/>
              <w:numPr>
                <w:ilvl w:val="0"/>
                <w:numId w:val="80"/>
              </w:numPr>
              <w:rPr>
                <w:color w:val="000000" w:themeColor="text1"/>
                <w:lang w:val="sr-Cyrl-RS"/>
              </w:rPr>
            </w:pPr>
            <w:r w:rsidRPr="004108FC">
              <w:rPr>
                <w:color w:val="000000" w:themeColor="text1"/>
                <w:lang w:val="sr-Cyrl-RS"/>
              </w:rPr>
              <w:t>Обележавање Дана школе 25. мај</w:t>
            </w:r>
          </w:p>
          <w:p w14:paraId="69714F2F" w14:textId="77777777" w:rsidR="00561332" w:rsidRPr="004108FC" w:rsidRDefault="00561332" w:rsidP="00561332">
            <w:pPr>
              <w:pStyle w:val="ListParagraph"/>
              <w:rPr>
                <w:color w:val="000000" w:themeColor="text1"/>
                <w:lang w:val="sr-Cyrl-RS"/>
              </w:rPr>
            </w:pPr>
          </w:p>
          <w:p w14:paraId="3AF7B762" w14:textId="77777777" w:rsidR="00561332" w:rsidRPr="004108FC" w:rsidRDefault="00561332" w:rsidP="00561332">
            <w:pPr>
              <w:pStyle w:val="ListParagraph"/>
              <w:rPr>
                <w:color w:val="000000" w:themeColor="text1"/>
              </w:rPr>
            </w:pPr>
          </w:p>
          <w:p w14:paraId="4C43075D" w14:textId="77777777" w:rsidR="00561332" w:rsidRPr="004108FC" w:rsidRDefault="00561332" w:rsidP="005A38E3">
            <w:pPr>
              <w:pStyle w:val="ListParagraph"/>
              <w:numPr>
                <w:ilvl w:val="0"/>
                <w:numId w:val="80"/>
              </w:numPr>
              <w:rPr>
                <w:color w:val="000000" w:themeColor="text1"/>
                <w:lang w:val="sr-Cyrl-RS"/>
              </w:rPr>
            </w:pPr>
            <w:r w:rsidRPr="004108FC">
              <w:rPr>
                <w:color w:val="000000" w:themeColor="text1"/>
                <w:lang w:val="sr-Cyrl-RS"/>
              </w:rPr>
              <w:t>Квиз „Колико се познајемо“</w:t>
            </w:r>
          </w:p>
          <w:p w14:paraId="427E4FAE" w14:textId="77777777" w:rsidR="00561332" w:rsidRPr="004108FC" w:rsidRDefault="00561332" w:rsidP="00561332">
            <w:pPr>
              <w:pStyle w:val="ListParagraph"/>
              <w:rPr>
                <w:color w:val="000000" w:themeColor="text1"/>
                <w:lang w:val="sr-Cyrl-RS"/>
              </w:rPr>
            </w:pPr>
          </w:p>
          <w:p w14:paraId="02C39856" w14:textId="77777777" w:rsidR="00561332" w:rsidRPr="004108FC" w:rsidRDefault="00561332" w:rsidP="00561332">
            <w:pPr>
              <w:pStyle w:val="ListParagraph"/>
              <w:rPr>
                <w:color w:val="000000" w:themeColor="text1"/>
                <w:lang w:val="sr-Cyrl-RS"/>
              </w:rPr>
            </w:pPr>
          </w:p>
          <w:p w14:paraId="24B7D1B8" w14:textId="77777777" w:rsidR="00561332" w:rsidRPr="004108FC" w:rsidRDefault="00561332" w:rsidP="00561332">
            <w:pPr>
              <w:rPr>
                <w:color w:val="000000" w:themeColor="text1"/>
                <w:lang w:val="sr-Cyrl-RS"/>
              </w:rPr>
            </w:pPr>
          </w:p>
        </w:tc>
        <w:tc>
          <w:tcPr>
            <w:tcW w:w="2142" w:type="dxa"/>
          </w:tcPr>
          <w:p w14:paraId="3AF53558" w14:textId="77777777" w:rsidR="00561332" w:rsidRPr="004108FC" w:rsidRDefault="00561332" w:rsidP="00561332">
            <w:pPr>
              <w:rPr>
                <w:color w:val="000000" w:themeColor="text1"/>
                <w:lang w:val="ru-RU"/>
              </w:rPr>
            </w:pPr>
            <w:r w:rsidRPr="004108FC">
              <w:rPr>
                <w:color w:val="000000" w:themeColor="text1"/>
                <w:lang w:val="ru-RU"/>
              </w:rPr>
              <w:t>Актив др. наука и</w:t>
            </w:r>
          </w:p>
          <w:p w14:paraId="6C0C55F8" w14:textId="77777777" w:rsidR="00561332" w:rsidRPr="004108FC" w:rsidRDefault="00561332" w:rsidP="00561332">
            <w:pPr>
              <w:rPr>
                <w:color w:val="000000" w:themeColor="text1"/>
                <w:lang w:val="ru-RU"/>
              </w:rPr>
            </w:pPr>
            <w:r w:rsidRPr="004108FC">
              <w:rPr>
                <w:color w:val="000000" w:themeColor="text1"/>
                <w:lang w:val="ru-RU"/>
              </w:rPr>
              <w:t>ученици ОШ и СШ</w:t>
            </w:r>
          </w:p>
          <w:p w14:paraId="304B059A" w14:textId="77777777" w:rsidR="00561332" w:rsidRPr="004108FC" w:rsidRDefault="00561332" w:rsidP="00561332">
            <w:pPr>
              <w:tabs>
                <w:tab w:val="left" w:pos="1155"/>
              </w:tabs>
              <w:rPr>
                <w:color w:val="000000" w:themeColor="text1"/>
                <w:lang w:val="ru-RU"/>
              </w:rPr>
            </w:pPr>
          </w:p>
          <w:p w14:paraId="4922BE2F" w14:textId="77777777" w:rsidR="00561332" w:rsidRPr="004108FC" w:rsidRDefault="00561332" w:rsidP="00561332">
            <w:pPr>
              <w:tabs>
                <w:tab w:val="left" w:pos="1155"/>
              </w:tabs>
              <w:rPr>
                <w:color w:val="000000" w:themeColor="text1"/>
                <w:lang w:val="ru-RU"/>
              </w:rPr>
            </w:pPr>
            <w:r w:rsidRPr="004108FC">
              <w:rPr>
                <w:color w:val="000000" w:themeColor="text1"/>
                <w:lang w:val="ru-RU"/>
              </w:rPr>
              <w:t>Дејан Бучко, ученици средње школе</w:t>
            </w:r>
          </w:p>
        </w:tc>
        <w:tc>
          <w:tcPr>
            <w:tcW w:w="2017" w:type="dxa"/>
          </w:tcPr>
          <w:p w14:paraId="54E6F7BA"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3BBA6E91" w14:textId="77777777" w:rsidR="00561332" w:rsidRPr="004108FC" w:rsidRDefault="00561332" w:rsidP="00561332">
            <w:pPr>
              <w:rPr>
                <w:color w:val="000000" w:themeColor="text1"/>
                <w:lang w:val="sr-Cyrl-RS"/>
              </w:rPr>
            </w:pPr>
          </w:p>
          <w:p w14:paraId="7A307BE7" w14:textId="77777777" w:rsidR="00561332" w:rsidRPr="004108FC" w:rsidRDefault="00561332" w:rsidP="00561332">
            <w:pPr>
              <w:rPr>
                <w:color w:val="000000" w:themeColor="text1"/>
                <w:lang w:val="sr-Cyrl-RS"/>
              </w:rPr>
            </w:pPr>
          </w:p>
          <w:p w14:paraId="310E34D8" w14:textId="77777777" w:rsidR="00561332" w:rsidRPr="004108FC" w:rsidRDefault="00561332" w:rsidP="00561332">
            <w:pPr>
              <w:rPr>
                <w:color w:val="000000" w:themeColor="text1"/>
                <w:lang w:val="sr-Cyrl-RS"/>
              </w:rPr>
            </w:pPr>
          </w:p>
          <w:p w14:paraId="090E19EA" w14:textId="77777777" w:rsidR="00561332" w:rsidRPr="004108FC" w:rsidRDefault="00561332" w:rsidP="00561332">
            <w:pPr>
              <w:rPr>
                <w:color w:val="000000" w:themeColor="text1"/>
                <w:lang w:val="sr-Cyrl-RS"/>
              </w:rPr>
            </w:pPr>
            <w:r w:rsidRPr="004108FC">
              <w:rPr>
                <w:color w:val="000000" w:themeColor="text1"/>
                <w:lang w:val="sr-Cyrl-RS"/>
              </w:rPr>
              <w:t>Дејан Бучко</w:t>
            </w:r>
          </w:p>
        </w:tc>
      </w:tr>
      <w:tr w:rsidR="004108FC" w:rsidRPr="004108FC" w14:paraId="047547DD" w14:textId="77777777" w:rsidTr="00561332">
        <w:tc>
          <w:tcPr>
            <w:tcW w:w="1496" w:type="dxa"/>
          </w:tcPr>
          <w:p w14:paraId="3DF2DD67" w14:textId="77777777" w:rsidR="00561332" w:rsidRPr="004108FC" w:rsidRDefault="00561332" w:rsidP="00561332">
            <w:pPr>
              <w:rPr>
                <w:color w:val="000000" w:themeColor="text1"/>
                <w:lang w:val="sr-Cyrl-RS"/>
              </w:rPr>
            </w:pPr>
            <w:r w:rsidRPr="004108FC">
              <w:rPr>
                <w:color w:val="000000" w:themeColor="text1"/>
                <w:lang w:val="sr-Cyrl-RS"/>
              </w:rPr>
              <w:t>Јун</w:t>
            </w:r>
          </w:p>
        </w:tc>
        <w:tc>
          <w:tcPr>
            <w:tcW w:w="3695" w:type="dxa"/>
          </w:tcPr>
          <w:p w14:paraId="29247ABB" w14:textId="77777777" w:rsidR="00561332" w:rsidRPr="004108FC" w:rsidRDefault="00561332" w:rsidP="005A38E3">
            <w:pPr>
              <w:pStyle w:val="ListParagraph"/>
              <w:numPr>
                <w:ilvl w:val="0"/>
                <w:numId w:val="81"/>
              </w:numPr>
              <w:tabs>
                <w:tab w:val="left" w:pos="1155"/>
              </w:tabs>
              <w:rPr>
                <w:color w:val="000000" w:themeColor="text1"/>
                <w:lang w:val="sr-Cyrl-RS"/>
              </w:rPr>
            </w:pPr>
            <w:r w:rsidRPr="004108FC">
              <w:rPr>
                <w:color w:val="000000" w:themeColor="text1"/>
                <w:lang w:val="sr-Cyrl-RS"/>
              </w:rPr>
              <w:t>Полагање матурских испита</w:t>
            </w:r>
          </w:p>
          <w:p w14:paraId="77852841" w14:textId="77777777" w:rsidR="00561332" w:rsidRPr="004108FC" w:rsidRDefault="00561332" w:rsidP="00561332">
            <w:pPr>
              <w:pStyle w:val="ListParagraph"/>
              <w:tabs>
                <w:tab w:val="left" w:pos="1155"/>
              </w:tabs>
              <w:rPr>
                <w:color w:val="000000" w:themeColor="text1"/>
                <w:lang w:val="sr-Cyrl-RS"/>
              </w:rPr>
            </w:pPr>
          </w:p>
          <w:p w14:paraId="4A663B07" w14:textId="77777777" w:rsidR="00561332" w:rsidRPr="004108FC" w:rsidRDefault="00561332" w:rsidP="00561332">
            <w:pPr>
              <w:pStyle w:val="ListParagraph"/>
              <w:tabs>
                <w:tab w:val="left" w:pos="1155"/>
              </w:tabs>
              <w:rPr>
                <w:color w:val="000000" w:themeColor="text1"/>
                <w:lang w:val="sr-Cyrl-RS"/>
              </w:rPr>
            </w:pPr>
          </w:p>
          <w:p w14:paraId="4EF3474B" w14:textId="77777777" w:rsidR="00561332" w:rsidRPr="004108FC" w:rsidRDefault="00561332" w:rsidP="00561332">
            <w:pPr>
              <w:pStyle w:val="ListParagraph"/>
              <w:tabs>
                <w:tab w:val="left" w:pos="1155"/>
              </w:tabs>
              <w:rPr>
                <w:color w:val="000000" w:themeColor="text1"/>
                <w:lang w:val="sr-Cyrl-RS"/>
              </w:rPr>
            </w:pPr>
          </w:p>
          <w:p w14:paraId="6602FA96" w14:textId="77777777" w:rsidR="00561332" w:rsidRPr="004108FC" w:rsidRDefault="00561332" w:rsidP="005A38E3">
            <w:pPr>
              <w:pStyle w:val="ListParagraph"/>
              <w:numPr>
                <w:ilvl w:val="0"/>
                <w:numId w:val="81"/>
              </w:numPr>
              <w:tabs>
                <w:tab w:val="left" w:pos="1155"/>
              </w:tabs>
              <w:rPr>
                <w:color w:val="000000" w:themeColor="text1"/>
              </w:rPr>
            </w:pPr>
            <w:r w:rsidRPr="004108FC">
              <w:rPr>
                <w:color w:val="000000" w:themeColor="text1"/>
              </w:rPr>
              <w:t>Реализација Плана и програма Актива друштвених наука</w:t>
            </w:r>
          </w:p>
          <w:p w14:paraId="1B542D61" w14:textId="77777777" w:rsidR="00561332" w:rsidRPr="004108FC" w:rsidRDefault="00561332" w:rsidP="00561332">
            <w:pPr>
              <w:pStyle w:val="ListParagraph"/>
              <w:tabs>
                <w:tab w:val="left" w:pos="1155"/>
              </w:tabs>
              <w:rPr>
                <w:color w:val="000000" w:themeColor="text1"/>
              </w:rPr>
            </w:pPr>
          </w:p>
          <w:p w14:paraId="075D9066" w14:textId="77777777" w:rsidR="00561332" w:rsidRPr="004108FC" w:rsidRDefault="00561332" w:rsidP="005A38E3">
            <w:pPr>
              <w:pStyle w:val="ListParagraph"/>
              <w:numPr>
                <w:ilvl w:val="0"/>
                <w:numId w:val="81"/>
              </w:numPr>
              <w:rPr>
                <w:color w:val="000000" w:themeColor="text1"/>
                <w:lang w:val="sr-Cyrl-RS"/>
              </w:rPr>
            </w:pPr>
            <w:r w:rsidRPr="004108FC">
              <w:rPr>
                <w:color w:val="000000" w:themeColor="text1"/>
                <w:lang w:val="ru-RU"/>
              </w:rPr>
              <w:t>Договор о коришћењу уџбеника у следећој школској години</w:t>
            </w:r>
          </w:p>
          <w:p w14:paraId="2B794856" w14:textId="77777777" w:rsidR="00561332" w:rsidRPr="004108FC" w:rsidRDefault="00561332" w:rsidP="00561332">
            <w:pPr>
              <w:rPr>
                <w:color w:val="000000" w:themeColor="text1"/>
                <w:lang w:val="sr-Cyrl-RS"/>
              </w:rPr>
            </w:pPr>
          </w:p>
          <w:p w14:paraId="66D8D651" w14:textId="77777777" w:rsidR="00561332" w:rsidRPr="004108FC" w:rsidRDefault="00561332" w:rsidP="005A38E3">
            <w:pPr>
              <w:pStyle w:val="ListParagraph"/>
              <w:numPr>
                <w:ilvl w:val="0"/>
                <w:numId w:val="81"/>
              </w:numPr>
              <w:tabs>
                <w:tab w:val="left" w:pos="1155"/>
              </w:tabs>
              <w:rPr>
                <w:color w:val="000000" w:themeColor="text1"/>
              </w:rPr>
            </w:pPr>
            <w:r w:rsidRPr="004108FC">
              <w:rPr>
                <w:color w:val="000000" w:themeColor="text1"/>
              </w:rPr>
              <w:t>Успех на крају школске године</w:t>
            </w:r>
          </w:p>
          <w:p w14:paraId="27A2E1C8" w14:textId="77777777" w:rsidR="00561332" w:rsidRPr="004108FC" w:rsidRDefault="00561332" w:rsidP="00561332">
            <w:pPr>
              <w:pStyle w:val="ListParagraph"/>
              <w:rPr>
                <w:color w:val="000000" w:themeColor="text1"/>
              </w:rPr>
            </w:pPr>
          </w:p>
          <w:p w14:paraId="2EBC6EE7" w14:textId="77777777" w:rsidR="00561332" w:rsidRPr="004108FC" w:rsidRDefault="00561332" w:rsidP="005A38E3">
            <w:pPr>
              <w:pStyle w:val="ListParagraph"/>
              <w:numPr>
                <w:ilvl w:val="0"/>
                <w:numId w:val="81"/>
              </w:numPr>
              <w:tabs>
                <w:tab w:val="left" w:pos="1155"/>
              </w:tabs>
              <w:rPr>
                <w:color w:val="000000" w:themeColor="text1"/>
              </w:rPr>
            </w:pPr>
            <w:r w:rsidRPr="004108FC">
              <w:rPr>
                <w:color w:val="000000" w:themeColor="text1"/>
                <w:lang w:val="ru-RU"/>
              </w:rPr>
              <w:t>Обука и реализација завршног испита за ученике 8. разреда у ОШ (комбиновани тест)</w:t>
            </w:r>
          </w:p>
          <w:p w14:paraId="0DF76512" w14:textId="77777777" w:rsidR="00561332" w:rsidRPr="004108FC" w:rsidRDefault="00561332" w:rsidP="00561332">
            <w:pPr>
              <w:pStyle w:val="ListParagraph"/>
              <w:rPr>
                <w:color w:val="000000" w:themeColor="text1"/>
              </w:rPr>
            </w:pPr>
          </w:p>
          <w:p w14:paraId="66ED0C26" w14:textId="77777777" w:rsidR="00561332" w:rsidRPr="004108FC" w:rsidRDefault="00561332" w:rsidP="00561332">
            <w:pPr>
              <w:tabs>
                <w:tab w:val="left" w:pos="1155"/>
              </w:tabs>
              <w:rPr>
                <w:color w:val="000000" w:themeColor="text1"/>
              </w:rPr>
            </w:pPr>
          </w:p>
          <w:p w14:paraId="2EF7F8E1" w14:textId="77777777" w:rsidR="00561332" w:rsidRPr="004108FC" w:rsidRDefault="00561332" w:rsidP="00561332">
            <w:pPr>
              <w:pStyle w:val="ListParagraph"/>
              <w:rPr>
                <w:color w:val="000000" w:themeColor="text1"/>
                <w:lang w:val="sr-Cyrl-RS"/>
              </w:rPr>
            </w:pPr>
          </w:p>
        </w:tc>
        <w:tc>
          <w:tcPr>
            <w:tcW w:w="2142" w:type="dxa"/>
          </w:tcPr>
          <w:p w14:paraId="7A1398DD" w14:textId="77777777" w:rsidR="00561332" w:rsidRPr="004108FC" w:rsidRDefault="00561332" w:rsidP="00561332">
            <w:pPr>
              <w:rPr>
                <w:bCs/>
                <w:color w:val="000000" w:themeColor="text1"/>
                <w:lang w:val="ru-RU"/>
              </w:rPr>
            </w:pPr>
            <w:r w:rsidRPr="004108FC">
              <w:rPr>
                <w:bCs/>
                <w:color w:val="000000" w:themeColor="text1"/>
                <w:lang w:val="ru-RU"/>
              </w:rPr>
              <w:t>Чланови актива који имају  ученике четвртих разреда гимназије</w:t>
            </w:r>
          </w:p>
          <w:p w14:paraId="5CDC6147" w14:textId="77777777" w:rsidR="00561332" w:rsidRPr="004108FC" w:rsidRDefault="00561332" w:rsidP="00561332">
            <w:pPr>
              <w:rPr>
                <w:bCs/>
                <w:color w:val="000000" w:themeColor="text1"/>
                <w:lang w:val="ru-RU"/>
              </w:rPr>
            </w:pPr>
          </w:p>
          <w:p w14:paraId="0D8CB88A"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6A902E24" w14:textId="77777777" w:rsidR="00561332" w:rsidRPr="004108FC" w:rsidRDefault="00561332" w:rsidP="00561332">
            <w:pPr>
              <w:rPr>
                <w:color w:val="000000" w:themeColor="text1"/>
                <w:lang w:val="ru-RU"/>
              </w:rPr>
            </w:pPr>
          </w:p>
          <w:p w14:paraId="38471B22" w14:textId="77777777" w:rsidR="00561332" w:rsidRPr="004108FC" w:rsidRDefault="00561332" w:rsidP="00561332">
            <w:pPr>
              <w:rPr>
                <w:color w:val="000000" w:themeColor="text1"/>
                <w:lang w:val="ru-RU"/>
              </w:rPr>
            </w:pPr>
          </w:p>
          <w:p w14:paraId="1AE8AB17" w14:textId="77777777" w:rsidR="00561332" w:rsidRPr="004108FC" w:rsidRDefault="00561332" w:rsidP="00561332">
            <w:pPr>
              <w:rPr>
                <w:color w:val="000000" w:themeColor="text1"/>
                <w:lang w:val="ru-RU"/>
              </w:rPr>
            </w:pPr>
          </w:p>
          <w:p w14:paraId="6AF84C9F"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52A0639A" w14:textId="77777777" w:rsidR="00561332" w:rsidRPr="004108FC" w:rsidRDefault="00561332" w:rsidP="00561332">
            <w:pPr>
              <w:rPr>
                <w:color w:val="000000" w:themeColor="text1"/>
                <w:lang w:val="ru-RU"/>
              </w:rPr>
            </w:pPr>
          </w:p>
          <w:p w14:paraId="6E19DDE3" w14:textId="77777777" w:rsidR="00561332" w:rsidRPr="004108FC" w:rsidRDefault="00561332" w:rsidP="00561332">
            <w:pPr>
              <w:rPr>
                <w:color w:val="000000" w:themeColor="text1"/>
                <w:lang w:val="ru-RU"/>
              </w:rPr>
            </w:pPr>
          </w:p>
          <w:p w14:paraId="71625096" w14:textId="77777777" w:rsidR="00561332" w:rsidRPr="004108FC" w:rsidRDefault="00561332" w:rsidP="00561332">
            <w:pPr>
              <w:rPr>
                <w:color w:val="000000" w:themeColor="text1"/>
                <w:lang w:val="ru-RU"/>
              </w:rPr>
            </w:pPr>
          </w:p>
          <w:p w14:paraId="63BA85E6"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05AFA8B1" w14:textId="77777777" w:rsidR="00561332" w:rsidRPr="004108FC" w:rsidRDefault="00561332" w:rsidP="00561332">
            <w:pPr>
              <w:rPr>
                <w:color w:val="000000" w:themeColor="text1"/>
                <w:lang w:val="ru-RU"/>
              </w:rPr>
            </w:pPr>
          </w:p>
          <w:p w14:paraId="3EE74380" w14:textId="77777777" w:rsidR="00561332" w:rsidRPr="004108FC" w:rsidRDefault="00561332" w:rsidP="00561332">
            <w:pPr>
              <w:rPr>
                <w:color w:val="000000" w:themeColor="text1"/>
                <w:lang w:val="ru-RU"/>
              </w:rPr>
            </w:pPr>
          </w:p>
          <w:p w14:paraId="49155DFD" w14:textId="77777777" w:rsidR="00561332" w:rsidRPr="004108FC" w:rsidRDefault="00561332" w:rsidP="00561332">
            <w:pPr>
              <w:rPr>
                <w:color w:val="000000" w:themeColor="text1"/>
                <w:lang w:val="ru-RU"/>
              </w:rPr>
            </w:pPr>
            <w:r w:rsidRPr="004108FC">
              <w:rPr>
                <w:color w:val="000000" w:themeColor="text1"/>
                <w:lang w:val="ru-RU"/>
              </w:rPr>
              <w:t>Наставници чији се предмет полаже на завршном испиту у ОШ</w:t>
            </w:r>
          </w:p>
          <w:p w14:paraId="53C3A09B" w14:textId="77777777" w:rsidR="00561332" w:rsidRPr="004108FC" w:rsidRDefault="00561332" w:rsidP="00561332">
            <w:pPr>
              <w:rPr>
                <w:color w:val="000000" w:themeColor="text1"/>
                <w:lang w:val="ru-RU"/>
              </w:rPr>
            </w:pPr>
          </w:p>
          <w:p w14:paraId="12F53127" w14:textId="77777777" w:rsidR="00561332" w:rsidRPr="004108FC" w:rsidRDefault="00561332" w:rsidP="00561332">
            <w:pPr>
              <w:rPr>
                <w:color w:val="000000" w:themeColor="text1"/>
                <w:lang w:val="ru-RU"/>
              </w:rPr>
            </w:pPr>
          </w:p>
          <w:p w14:paraId="636B6CA6" w14:textId="77777777" w:rsidR="00561332" w:rsidRPr="004108FC" w:rsidRDefault="00561332" w:rsidP="00561332">
            <w:pPr>
              <w:rPr>
                <w:color w:val="000000" w:themeColor="text1"/>
                <w:lang w:val="ru-RU"/>
              </w:rPr>
            </w:pPr>
          </w:p>
        </w:tc>
        <w:tc>
          <w:tcPr>
            <w:tcW w:w="2017" w:type="dxa"/>
          </w:tcPr>
          <w:p w14:paraId="2B340116" w14:textId="77777777" w:rsidR="00561332" w:rsidRPr="004108FC" w:rsidRDefault="00561332" w:rsidP="00561332">
            <w:pPr>
              <w:rPr>
                <w:color w:val="000000" w:themeColor="text1"/>
                <w:lang w:val="sr-Cyrl-RS"/>
              </w:rPr>
            </w:pPr>
            <w:r w:rsidRPr="004108FC">
              <w:rPr>
                <w:color w:val="000000" w:themeColor="text1"/>
                <w:lang w:val="sr-Cyrl-RS"/>
              </w:rPr>
              <w:t>Педагошка служба</w:t>
            </w:r>
          </w:p>
          <w:p w14:paraId="051A683C" w14:textId="77777777" w:rsidR="00561332" w:rsidRPr="004108FC" w:rsidRDefault="00561332" w:rsidP="00561332">
            <w:pPr>
              <w:rPr>
                <w:color w:val="000000" w:themeColor="text1"/>
                <w:lang w:val="sr-Cyrl-RS"/>
              </w:rPr>
            </w:pPr>
          </w:p>
          <w:p w14:paraId="611D84F6" w14:textId="77777777" w:rsidR="00561332" w:rsidRPr="004108FC" w:rsidRDefault="00561332" w:rsidP="00561332">
            <w:pPr>
              <w:rPr>
                <w:color w:val="000000" w:themeColor="text1"/>
                <w:lang w:val="sr-Cyrl-RS"/>
              </w:rPr>
            </w:pPr>
          </w:p>
          <w:p w14:paraId="4482AFED" w14:textId="77777777" w:rsidR="00561332" w:rsidRPr="004108FC" w:rsidRDefault="00561332" w:rsidP="00561332">
            <w:pPr>
              <w:rPr>
                <w:color w:val="000000" w:themeColor="text1"/>
                <w:lang w:val="sr-Cyrl-RS"/>
              </w:rPr>
            </w:pPr>
          </w:p>
          <w:p w14:paraId="64A3F9C7" w14:textId="77777777" w:rsidR="00561332" w:rsidRPr="004108FC" w:rsidRDefault="00561332" w:rsidP="00561332">
            <w:pPr>
              <w:rPr>
                <w:color w:val="000000" w:themeColor="text1"/>
                <w:lang w:val="sr-Cyrl-RS"/>
              </w:rPr>
            </w:pPr>
            <w:r w:rsidRPr="004108FC">
              <w:rPr>
                <w:color w:val="000000" w:themeColor="text1"/>
                <w:lang w:val="sr-Cyrl-RS"/>
              </w:rPr>
              <w:t>Председник актива</w:t>
            </w:r>
          </w:p>
          <w:p w14:paraId="01B2299A" w14:textId="77777777" w:rsidR="00561332" w:rsidRPr="004108FC" w:rsidRDefault="00561332" w:rsidP="00561332">
            <w:pPr>
              <w:rPr>
                <w:color w:val="000000" w:themeColor="text1"/>
                <w:lang w:val="sr-Cyrl-RS"/>
              </w:rPr>
            </w:pPr>
          </w:p>
          <w:p w14:paraId="2AF2B869" w14:textId="77777777" w:rsidR="00561332" w:rsidRPr="004108FC" w:rsidRDefault="00561332" w:rsidP="00561332">
            <w:pPr>
              <w:rPr>
                <w:color w:val="000000" w:themeColor="text1"/>
                <w:lang w:val="sr-Cyrl-RS"/>
              </w:rPr>
            </w:pPr>
          </w:p>
          <w:p w14:paraId="3C996838"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643FEF2E" w14:textId="77777777" w:rsidR="00561332" w:rsidRPr="004108FC" w:rsidRDefault="00561332" w:rsidP="00561332">
            <w:pPr>
              <w:rPr>
                <w:color w:val="000000" w:themeColor="text1"/>
                <w:lang w:val="sr-Cyrl-RS"/>
              </w:rPr>
            </w:pPr>
          </w:p>
          <w:p w14:paraId="03C79274" w14:textId="77777777" w:rsidR="00561332" w:rsidRPr="004108FC" w:rsidRDefault="00561332" w:rsidP="00561332">
            <w:pPr>
              <w:rPr>
                <w:color w:val="000000" w:themeColor="text1"/>
                <w:lang w:val="sr-Cyrl-RS"/>
              </w:rPr>
            </w:pPr>
          </w:p>
          <w:p w14:paraId="1A4A1E58" w14:textId="77777777" w:rsidR="00561332" w:rsidRPr="004108FC" w:rsidRDefault="00561332" w:rsidP="00561332">
            <w:pPr>
              <w:rPr>
                <w:color w:val="000000" w:themeColor="text1"/>
                <w:lang w:val="sr-Cyrl-RS"/>
              </w:rPr>
            </w:pPr>
          </w:p>
          <w:p w14:paraId="287AE445" w14:textId="77777777" w:rsidR="00561332" w:rsidRPr="004108FC" w:rsidRDefault="00561332" w:rsidP="00561332">
            <w:pPr>
              <w:rPr>
                <w:color w:val="000000" w:themeColor="text1"/>
                <w:lang w:val="sr-Cyrl-RS"/>
              </w:rPr>
            </w:pPr>
            <w:r w:rsidRPr="004108FC">
              <w:rPr>
                <w:color w:val="000000" w:themeColor="text1"/>
                <w:lang w:val="sr-Cyrl-RS"/>
              </w:rPr>
              <w:t>Чланови актива</w:t>
            </w:r>
          </w:p>
          <w:p w14:paraId="0D93FDCA" w14:textId="77777777" w:rsidR="00561332" w:rsidRPr="004108FC" w:rsidRDefault="00561332" w:rsidP="00561332">
            <w:pPr>
              <w:rPr>
                <w:color w:val="000000" w:themeColor="text1"/>
                <w:lang w:val="sr-Cyrl-RS"/>
              </w:rPr>
            </w:pPr>
          </w:p>
          <w:p w14:paraId="017BF63E" w14:textId="77777777" w:rsidR="00561332" w:rsidRPr="004108FC" w:rsidRDefault="00561332" w:rsidP="00561332">
            <w:pPr>
              <w:rPr>
                <w:color w:val="000000" w:themeColor="text1"/>
                <w:lang w:val="sr-Cyrl-RS"/>
              </w:rPr>
            </w:pPr>
          </w:p>
          <w:p w14:paraId="0BA2636C" w14:textId="77777777" w:rsidR="00561332" w:rsidRPr="004108FC" w:rsidRDefault="00561332" w:rsidP="00561332">
            <w:pPr>
              <w:rPr>
                <w:color w:val="000000" w:themeColor="text1"/>
                <w:lang w:val="ru-RU"/>
              </w:rPr>
            </w:pPr>
            <w:r w:rsidRPr="004108FC">
              <w:rPr>
                <w:color w:val="000000" w:themeColor="text1"/>
                <w:lang w:val="ru-RU"/>
              </w:rPr>
              <w:t>Наставници чији се предмет полаже на завршном испиту у ОШ</w:t>
            </w:r>
          </w:p>
          <w:p w14:paraId="6FCCD0DE" w14:textId="77777777" w:rsidR="00561332" w:rsidRPr="004108FC" w:rsidRDefault="00561332" w:rsidP="00561332">
            <w:pPr>
              <w:rPr>
                <w:color w:val="000000" w:themeColor="text1"/>
                <w:lang w:val="sr-Cyrl-RS"/>
              </w:rPr>
            </w:pPr>
          </w:p>
          <w:p w14:paraId="1F75C78E" w14:textId="77777777" w:rsidR="00561332" w:rsidRPr="004108FC" w:rsidRDefault="00561332" w:rsidP="00561332">
            <w:pPr>
              <w:rPr>
                <w:color w:val="000000" w:themeColor="text1"/>
                <w:lang w:val="sr-Cyrl-RS"/>
              </w:rPr>
            </w:pPr>
          </w:p>
        </w:tc>
      </w:tr>
      <w:tr w:rsidR="00561332" w:rsidRPr="004108FC" w14:paraId="09A612E0" w14:textId="77777777" w:rsidTr="00561332">
        <w:tc>
          <w:tcPr>
            <w:tcW w:w="1496" w:type="dxa"/>
          </w:tcPr>
          <w:p w14:paraId="2252A262" w14:textId="77777777" w:rsidR="00561332" w:rsidRPr="004108FC" w:rsidRDefault="00561332" w:rsidP="00561332">
            <w:pPr>
              <w:rPr>
                <w:color w:val="000000" w:themeColor="text1"/>
                <w:lang w:val="sr-Cyrl-RS"/>
              </w:rPr>
            </w:pPr>
            <w:r w:rsidRPr="004108FC">
              <w:rPr>
                <w:color w:val="000000" w:themeColor="text1"/>
                <w:lang w:val="sr-Cyrl-RS"/>
              </w:rPr>
              <w:t>Август</w:t>
            </w:r>
          </w:p>
        </w:tc>
        <w:tc>
          <w:tcPr>
            <w:tcW w:w="3695" w:type="dxa"/>
          </w:tcPr>
          <w:p w14:paraId="572C4CD0" w14:textId="77777777" w:rsidR="00561332" w:rsidRPr="004108FC" w:rsidRDefault="00561332" w:rsidP="005A38E3">
            <w:pPr>
              <w:numPr>
                <w:ilvl w:val="0"/>
                <w:numId w:val="72"/>
              </w:numPr>
              <w:tabs>
                <w:tab w:val="left" w:pos="1155"/>
              </w:tabs>
              <w:contextualSpacing/>
              <w:rPr>
                <w:color w:val="000000" w:themeColor="text1"/>
                <w:lang w:val="en-GB"/>
              </w:rPr>
            </w:pPr>
            <w:r w:rsidRPr="004108FC">
              <w:rPr>
                <w:color w:val="000000" w:themeColor="text1"/>
                <w:lang w:val="en-GB"/>
              </w:rPr>
              <w:t>Доношење плана</w:t>
            </w:r>
            <w:r w:rsidRPr="004108FC">
              <w:rPr>
                <w:color w:val="000000" w:themeColor="text1"/>
                <w:lang w:val="sr-Cyrl-RS"/>
              </w:rPr>
              <w:t xml:space="preserve"> и програма</w:t>
            </w:r>
            <w:r w:rsidRPr="004108FC">
              <w:rPr>
                <w:color w:val="000000" w:themeColor="text1"/>
                <w:lang w:val="en-GB"/>
              </w:rPr>
              <w:t xml:space="preserve"> актива друштвених наука</w:t>
            </w:r>
          </w:p>
          <w:p w14:paraId="598B9EC7" w14:textId="77777777" w:rsidR="00561332" w:rsidRPr="004108FC" w:rsidRDefault="00561332" w:rsidP="00561332">
            <w:pPr>
              <w:pStyle w:val="ListParagraph"/>
              <w:tabs>
                <w:tab w:val="left" w:pos="1155"/>
              </w:tabs>
              <w:rPr>
                <w:color w:val="000000" w:themeColor="text1"/>
                <w:lang w:val="sr-Cyrl-RS"/>
              </w:rPr>
            </w:pPr>
          </w:p>
        </w:tc>
        <w:tc>
          <w:tcPr>
            <w:tcW w:w="2142" w:type="dxa"/>
          </w:tcPr>
          <w:p w14:paraId="5C57229D" w14:textId="77777777" w:rsidR="00561332" w:rsidRPr="004108FC" w:rsidRDefault="00561332" w:rsidP="00561332">
            <w:pPr>
              <w:tabs>
                <w:tab w:val="left" w:pos="1155"/>
              </w:tabs>
              <w:rPr>
                <w:color w:val="000000" w:themeColor="text1"/>
                <w:lang w:val="en-GB"/>
              </w:rPr>
            </w:pPr>
            <w:r w:rsidRPr="004108FC">
              <w:rPr>
                <w:color w:val="000000" w:themeColor="text1"/>
                <w:lang w:val="en-GB"/>
              </w:rPr>
              <w:t>Актив друштвених наука</w:t>
            </w:r>
          </w:p>
          <w:p w14:paraId="15D7D793" w14:textId="77777777" w:rsidR="00561332" w:rsidRPr="004108FC" w:rsidRDefault="00561332" w:rsidP="00561332">
            <w:pPr>
              <w:rPr>
                <w:bCs/>
                <w:color w:val="000000" w:themeColor="text1"/>
                <w:lang w:val="ru-RU"/>
              </w:rPr>
            </w:pPr>
          </w:p>
        </w:tc>
        <w:tc>
          <w:tcPr>
            <w:tcW w:w="2017" w:type="dxa"/>
          </w:tcPr>
          <w:p w14:paraId="1475E385" w14:textId="77777777" w:rsidR="00561332" w:rsidRPr="004108FC" w:rsidRDefault="00561332" w:rsidP="00561332">
            <w:pPr>
              <w:rPr>
                <w:color w:val="000000" w:themeColor="text1"/>
                <w:lang w:val="sr-Cyrl-RS"/>
              </w:rPr>
            </w:pPr>
            <w:r w:rsidRPr="004108FC">
              <w:rPr>
                <w:color w:val="000000" w:themeColor="text1"/>
                <w:lang w:val="sr-Cyrl-RS"/>
              </w:rPr>
              <w:t>Председник актива</w:t>
            </w:r>
          </w:p>
        </w:tc>
      </w:tr>
    </w:tbl>
    <w:p w14:paraId="432EDFA3" w14:textId="77777777" w:rsidR="00561332" w:rsidRPr="004108FC" w:rsidRDefault="00561332" w:rsidP="00561332">
      <w:pPr>
        <w:rPr>
          <w:color w:val="000000" w:themeColor="text1"/>
          <w:lang w:val="sr-Cyrl-RS"/>
        </w:rPr>
      </w:pPr>
    </w:p>
    <w:p w14:paraId="784635E5" w14:textId="77777777" w:rsidR="008E3AA7" w:rsidRPr="004108FC" w:rsidRDefault="008E3AA7" w:rsidP="003B7E92">
      <w:pPr>
        <w:pStyle w:val="Heading1"/>
        <w:rPr>
          <w:color w:val="000000" w:themeColor="text1"/>
          <w:lang w:val="en-US"/>
        </w:rPr>
      </w:pPr>
    </w:p>
    <w:p w14:paraId="388E8F8C" w14:textId="77777777" w:rsidR="00631DBF" w:rsidRPr="004108FC" w:rsidRDefault="00631DBF" w:rsidP="00631DBF">
      <w:pPr>
        <w:rPr>
          <w:color w:val="000000" w:themeColor="text1"/>
          <w:lang w:val="en-US"/>
        </w:rPr>
      </w:pPr>
    </w:p>
    <w:p w14:paraId="5025C35A" w14:textId="77777777" w:rsidR="007B216D" w:rsidRPr="004108FC" w:rsidRDefault="003B7E92" w:rsidP="00A8553F">
      <w:pPr>
        <w:pStyle w:val="Heading3"/>
        <w:rPr>
          <w:color w:val="000000" w:themeColor="text1"/>
        </w:rPr>
      </w:pPr>
      <w:bookmarkStart w:id="40" w:name="_Toc114231581"/>
      <w:r w:rsidRPr="004108FC">
        <w:rPr>
          <w:color w:val="000000" w:themeColor="text1"/>
        </w:rPr>
        <w:t>5</w:t>
      </w:r>
      <w:r w:rsidR="002C096B" w:rsidRPr="004108FC">
        <w:rPr>
          <w:color w:val="000000" w:themeColor="text1"/>
        </w:rPr>
        <w:t xml:space="preserve">.4.3. </w:t>
      </w:r>
      <w:r w:rsidRPr="004108FC">
        <w:rPr>
          <w:color w:val="000000" w:themeColor="text1"/>
        </w:rPr>
        <w:t>П</w:t>
      </w:r>
      <w:r w:rsidR="00693037" w:rsidRPr="004108FC">
        <w:rPr>
          <w:color w:val="000000" w:themeColor="text1"/>
        </w:rPr>
        <w:t>лан рада стручног већа за области предмета</w:t>
      </w:r>
      <w:bookmarkEnd w:id="40"/>
    </w:p>
    <w:p w14:paraId="53C43733" w14:textId="77777777" w:rsidR="008E3AA7" w:rsidRPr="004108FC" w:rsidRDefault="008E3AA7" w:rsidP="008E3AA7">
      <w:pPr>
        <w:rPr>
          <w:color w:val="000000" w:themeColor="text1"/>
          <w:lang w:val="sr-Cyrl-RS"/>
        </w:rPr>
      </w:pPr>
    </w:p>
    <w:p w14:paraId="298681C3" w14:textId="77777777" w:rsidR="008E3AA7" w:rsidRPr="004108FC" w:rsidRDefault="008E3AA7" w:rsidP="008E3AA7">
      <w:pPr>
        <w:jc w:val="center"/>
        <w:rPr>
          <w:b/>
          <w:color w:val="000000" w:themeColor="text1"/>
        </w:rPr>
      </w:pPr>
    </w:p>
    <w:p w14:paraId="282CCE56" w14:textId="77777777" w:rsidR="008E3AA7" w:rsidRPr="004108FC" w:rsidRDefault="008E3AA7" w:rsidP="008E3AA7">
      <w:pPr>
        <w:jc w:val="center"/>
        <w:rPr>
          <w:b/>
          <w:color w:val="000000" w:themeColor="text1"/>
        </w:rPr>
      </w:pPr>
      <w:r w:rsidRPr="004108FC">
        <w:rPr>
          <w:b/>
          <w:color w:val="000000" w:themeColor="text1"/>
        </w:rPr>
        <w:t>УЖЕСТРУЧНА ГРУПА ПРЕДМЕТА ЗА ОБРАЗОВНИ ПРОФИЛ</w:t>
      </w:r>
    </w:p>
    <w:p w14:paraId="59F4916E" w14:textId="77777777" w:rsidR="008E3AA7" w:rsidRPr="004108FC" w:rsidRDefault="008E3AA7" w:rsidP="008E3AA7">
      <w:pPr>
        <w:jc w:val="center"/>
        <w:rPr>
          <w:b/>
          <w:color w:val="000000" w:themeColor="text1"/>
        </w:rPr>
      </w:pPr>
      <w:r w:rsidRPr="004108FC">
        <w:rPr>
          <w:b/>
          <w:color w:val="000000" w:themeColor="text1"/>
        </w:rPr>
        <w:lastRenderedPageBreak/>
        <w:t>ТУРИСТИЧКО ХОТЕЛИЈЕРСКИ ТЕХНИЧАР 2022/2023.</w:t>
      </w:r>
    </w:p>
    <w:p w14:paraId="167C2126" w14:textId="77777777" w:rsidR="008E3AA7" w:rsidRPr="004108FC" w:rsidRDefault="008E3AA7" w:rsidP="008E3AA7">
      <w:pPr>
        <w:rPr>
          <w:b/>
          <w:color w:val="000000" w:themeColor="text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3450"/>
        <w:gridCol w:w="1701"/>
        <w:gridCol w:w="1559"/>
        <w:gridCol w:w="1525"/>
      </w:tblGrid>
      <w:tr w:rsidR="004108FC" w:rsidRPr="004108FC" w14:paraId="288ADCD2" w14:textId="77777777" w:rsidTr="000916B6">
        <w:trPr>
          <w:trHeight w:val="147"/>
        </w:trPr>
        <w:tc>
          <w:tcPr>
            <w:tcW w:w="1336" w:type="dxa"/>
            <w:vAlign w:val="center"/>
          </w:tcPr>
          <w:p w14:paraId="33106FC5" w14:textId="77777777" w:rsidR="008E3AA7" w:rsidRPr="004108FC" w:rsidRDefault="008E3AA7" w:rsidP="000916B6">
            <w:pPr>
              <w:rPr>
                <w:b/>
                <w:color w:val="000000" w:themeColor="text1"/>
              </w:rPr>
            </w:pPr>
            <w:r w:rsidRPr="004108FC">
              <w:rPr>
                <w:b/>
                <w:color w:val="000000" w:themeColor="text1"/>
              </w:rPr>
              <w:t>ВРЕМЕ</w:t>
            </w:r>
          </w:p>
        </w:tc>
        <w:tc>
          <w:tcPr>
            <w:tcW w:w="3450" w:type="dxa"/>
            <w:vAlign w:val="center"/>
          </w:tcPr>
          <w:p w14:paraId="189C9E8D" w14:textId="77777777" w:rsidR="008E3AA7" w:rsidRPr="004108FC" w:rsidRDefault="008E3AA7" w:rsidP="000916B6">
            <w:pPr>
              <w:rPr>
                <w:b/>
                <w:color w:val="000000" w:themeColor="text1"/>
              </w:rPr>
            </w:pPr>
            <w:r w:rsidRPr="004108FC">
              <w:rPr>
                <w:b/>
                <w:color w:val="000000" w:themeColor="text1"/>
              </w:rPr>
              <w:t>АКТИВНОСТ</w:t>
            </w:r>
          </w:p>
        </w:tc>
        <w:tc>
          <w:tcPr>
            <w:tcW w:w="1701" w:type="dxa"/>
          </w:tcPr>
          <w:p w14:paraId="4B7B53B9" w14:textId="77777777" w:rsidR="008E3AA7" w:rsidRPr="004108FC" w:rsidRDefault="008E3AA7" w:rsidP="000916B6">
            <w:pPr>
              <w:rPr>
                <w:b/>
                <w:color w:val="000000" w:themeColor="text1"/>
              </w:rPr>
            </w:pPr>
            <w:r w:rsidRPr="004108FC">
              <w:rPr>
                <w:b/>
                <w:color w:val="000000" w:themeColor="text1"/>
              </w:rPr>
              <w:t>НОСИОЦИ АКТИВНОСТИ</w:t>
            </w:r>
          </w:p>
        </w:tc>
        <w:tc>
          <w:tcPr>
            <w:tcW w:w="1559" w:type="dxa"/>
          </w:tcPr>
          <w:p w14:paraId="5547CB81" w14:textId="77777777" w:rsidR="008E3AA7" w:rsidRPr="004108FC" w:rsidRDefault="008E3AA7" w:rsidP="000916B6">
            <w:pPr>
              <w:rPr>
                <w:b/>
                <w:color w:val="000000" w:themeColor="text1"/>
              </w:rPr>
            </w:pPr>
            <w:r w:rsidRPr="004108FC">
              <w:rPr>
                <w:b/>
                <w:color w:val="000000" w:themeColor="text1"/>
              </w:rPr>
              <w:t>ОДГОВОРНО ЛИЦЕ</w:t>
            </w:r>
          </w:p>
        </w:tc>
        <w:tc>
          <w:tcPr>
            <w:tcW w:w="1525" w:type="dxa"/>
          </w:tcPr>
          <w:p w14:paraId="3E56F1E6" w14:textId="77777777" w:rsidR="008E3AA7" w:rsidRPr="004108FC" w:rsidRDefault="008E3AA7" w:rsidP="000916B6">
            <w:pPr>
              <w:rPr>
                <w:b/>
                <w:color w:val="000000" w:themeColor="text1"/>
              </w:rPr>
            </w:pPr>
            <w:r w:rsidRPr="004108FC">
              <w:rPr>
                <w:b/>
                <w:color w:val="000000" w:themeColor="text1"/>
              </w:rPr>
              <w:t>НАЧИН ПРАЋЕЊА</w:t>
            </w:r>
          </w:p>
        </w:tc>
      </w:tr>
      <w:tr w:rsidR="004108FC" w:rsidRPr="004108FC" w14:paraId="76CF9529" w14:textId="77777777" w:rsidTr="000916B6">
        <w:trPr>
          <w:trHeight w:val="1689"/>
        </w:trPr>
        <w:tc>
          <w:tcPr>
            <w:tcW w:w="1336" w:type="dxa"/>
          </w:tcPr>
          <w:p w14:paraId="72463D14" w14:textId="77777777" w:rsidR="008E3AA7" w:rsidRPr="004108FC" w:rsidRDefault="008E3AA7" w:rsidP="000916B6">
            <w:pPr>
              <w:rPr>
                <w:color w:val="000000" w:themeColor="text1"/>
              </w:rPr>
            </w:pPr>
            <w:r w:rsidRPr="004108FC">
              <w:rPr>
                <w:color w:val="000000" w:themeColor="text1"/>
              </w:rPr>
              <w:t>АВГУСТ</w:t>
            </w:r>
          </w:p>
          <w:p w14:paraId="0BA20B79" w14:textId="77777777" w:rsidR="008E3AA7" w:rsidRPr="004108FC" w:rsidRDefault="008E3AA7" w:rsidP="000916B6">
            <w:pPr>
              <w:rPr>
                <w:color w:val="000000" w:themeColor="text1"/>
              </w:rPr>
            </w:pPr>
            <w:r w:rsidRPr="004108FC">
              <w:rPr>
                <w:color w:val="000000" w:themeColor="text1"/>
              </w:rPr>
              <w:t>последња недеља</w:t>
            </w:r>
          </w:p>
        </w:tc>
        <w:tc>
          <w:tcPr>
            <w:tcW w:w="3450" w:type="dxa"/>
          </w:tcPr>
          <w:p w14:paraId="629EE750" w14:textId="77777777" w:rsidR="008E3AA7" w:rsidRPr="004108FC" w:rsidRDefault="008E3AA7" w:rsidP="000916B6">
            <w:pPr>
              <w:rPr>
                <w:color w:val="000000" w:themeColor="text1"/>
              </w:rPr>
            </w:pPr>
            <w:r w:rsidRPr="004108FC">
              <w:rPr>
                <w:color w:val="000000" w:themeColor="text1"/>
              </w:rPr>
              <w:t>-Анализа рада стручног већа у току школске 2021/22.године,</w:t>
            </w:r>
          </w:p>
          <w:p w14:paraId="051CD769" w14:textId="77777777" w:rsidR="008E3AA7" w:rsidRPr="004108FC" w:rsidRDefault="008E3AA7" w:rsidP="000916B6">
            <w:pPr>
              <w:rPr>
                <w:color w:val="000000" w:themeColor="text1"/>
              </w:rPr>
            </w:pPr>
            <w:r w:rsidRPr="004108FC">
              <w:rPr>
                <w:color w:val="000000" w:themeColor="text1"/>
              </w:rPr>
              <w:t>-подела часова на наставнике,</w:t>
            </w:r>
          </w:p>
          <w:p w14:paraId="3E808779" w14:textId="77777777" w:rsidR="008E3AA7" w:rsidRPr="004108FC" w:rsidRDefault="008E3AA7" w:rsidP="000916B6">
            <w:pPr>
              <w:rPr>
                <w:color w:val="000000" w:themeColor="text1"/>
              </w:rPr>
            </w:pPr>
            <w:r w:rsidRPr="004108FC">
              <w:rPr>
                <w:color w:val="000000" w:themeColor="text1"/>
              </w:rPr>
              <w:t>-Конституисање стр.већа и избор председника,</w:t>
            </w:r>
          </w:p>
          <w:p w14:paraId="63DA0CDD" w14:textId="77777777" w:rsidR="008E3AA7" w:rsidRPr="004108FC" w:rsidRDefault="008E3AA7" w:rsidP="000916B6">
            <w:pPr>
              <w:rPr>
                <w:color w:val="000000" w:themeColor="text1"/>
              </w:rPr>
            </w:pPr>
            <w:r w:rsidRPr="004108FC">
              <w:rPr>
                <w:color w:val="000000" w:themeColor="text1"/>
              </w:rPr>
              <w:t xml:space="preserve">-Договор о раду стручног већа, </w:t>
            </w:r>
          </w:p>
          <w:p w14:paraId="3F2C674E" w14:textId="77777777" w:rsidR="008E3AA7" w:rsidRPr="004108FC" w:rsidRDefault="008E3AA7" w:rsidP="000916B6">
            <w:pPr>
              <w:rPr>
                <w:color w:val="000000" w:themeColor="text1"/>
              </w:rPr>
            </w:pPr>
            <w:r w:rsidRPr="004108FC">
              <w:rPr>
                <w:color w:val="000000" w:themeColor="text1"/>
              </w:rPr>
              <w:t>-Усвајање плана рада за шк.2022/23. год.,</w:t>
            </w:r>
          </w:p>
          <w:p w14:paraId="25840031" w14:textId="77777777" w:rsidR="008E3AA7" w:rsidRPr="004108FC" w:rsidRDefault="008E3AA7" w:rsidP="000916B6">
            <w:pPr>
              <w:rPr>
                <w:color w:val="000000" w:themeColor="text1"/>
              </w:rPr>
            </w:pPr>
            <w:r w:rsidRPr="004108FC">
              <w:rPr>
                <w:color w:val="000000" w:themeColor="text1"/>
              </w:rPr>
              <w:t>-Утврђивање уџбеника и других приручника и наставних средстава,</w:t>
            </w:r>
          </w:p>
          <w:p w14:paraId="54081E02" w14:textId="77777777" w:rsidR="008E3AA7" w:rsidRPr="004108FC" w:rsidRDefault="008E3AA7" w:rsidP="000916B6">
            <w:pPr>
              <w:rPr>
                <w:color w:val="000000" w:themeColor="text1"/>
              </w:rPr>
            </w:pPr>
            <w:r w:rsidRPr="004108FC">
              <w:rPr>
                <w:color w:val="000000" w:themeColor="text1"/>
              </w:rPr>
              <w:t>-договор око реализације наставе у блоку, професионалне праксе и утврђивање распореда.</w:t>
            </w:r>
          </w:p>
          <w:p w14:paraId="56741422" w14:textId="77777777" w:rsidR="008E3AA7" w:rsidRPr="004108FC" w:rsidRDefault="008E3AA7" w:rsidP="000916B6">
            <w:pPr>
              <w:rPr>
                <w:color w:val="000000" w:themeColor="text1"/>
              </w:rPr>
            </w:pPr>
          </w:p>
        </w:tc>
        <w:tc>
          <w:tcPr>
            <w:tcW w:w="1701" w:type="dxa"/>
            <w:vAlign w:val="center"/>
          </w:tcPr>
          <w:p w14:paraId="3E353B49" w14:textId="77777777" w:rsidR="008E3AA7" w:rsidRPr="004108FC" w:rsidRDefault="008E3AA7" w:rsidP="000916B6">
            <w:pPr>
              <w:rPr>
                <w:color w:val="000000" w:themeColor="text1"/>
              </w:rPr>
            </w:pPr>
            <w:r w:rsidRPr="004108FC">
              <w:rPr>
                <w:color w:val="000000" w:themeColor="text1"/>
              </w:rPr>
              <w:t>Чланови стручног већа</w:t>
            </w:r>
          </w:p>
          <w:p w14:paraId="1B303EAE" w14:textId="77777777" w:rsidR="008E3AA7" w:rsidRPr="004108FC" w:rsidRDefault="008E3AA7" w:rsidP="000916B6">
            <w:pPr>
              <w:rPr>
                <w:color w:val="000000" w:themeColor="text1"/>
              </w:rPr>
            </w:pPr>
          </w:p>
          <w:p w14:paraId="24E166EA" w14:textId="77777777" w:rsidR="008E3AA7" w:rsidRPr="004108FC" w:rsidRDefault="008E3AA7" w:rsidP="000916B6">
            <w:pPr>
              <w:rPr>
                <w:color w:val="000000" w:themeColor="text1"/>
              </w:rPr>
            </w:pPr>
          </w:p>
        </w:tc>
        <w:tc>
          <w:tcPr>
            <w:tcW w:w="1559" w:type="dxa"/>
            <w:vAlign w:val="center"/>
          </w:tcPr>
          <w:p w14:paraId="7635E058" w14:textId="77777777" w:rsidR="008E3AA7" w:rsidRPr="004108FC" w:rsidRDefault="008E3AA7" w:rsidP="000916B6">
            <w:pPr>
              <w:rPr>
                <w:color w:val="000000" w:themeColor="text1"/>
              </w:rPr>
            </w:pPr>
            <w:r w:rsidRPr="004108FC">
              <w:rPr>
                <w:color w:val="000000" w:themeColor="text1"/>
              </w:rPr>
              <w:t>Председник  стручног већа са члановима,</w:t>
            </w:r>
          </w:p>
          <w:p w14:paraId="0BEC78CC" w14:textId="77777777" w:rsidR="008E3AA7" w:rsidRPr="004108FC" w:rsidRDefault="008E3AA7" w:rsidP="000916B6">
            <w:pPr>
              <w:rPr>
                <w:color w:val="000000" w:themeColor="text1"/>
              </w:rPr>
            </w:pPr>
            <w:r w:rsidRPr="004108FC">
              <w:rPr>
                <w:color w:val="000000" w:themeColor="text1"/>
              </w:rPr>
              <w:t>Директор</w:t>
            </w:r>
          </w:p>
        </w:tc>
        <w:tc>
          <w:tcPr>
            <w:tcW w:w="1525" w:type="dxa"/>
            <w:vAlign w:val="center"/>
          </w:tcPr>
          <w:p w14:paraId="09E2E216" w14:textId="77777777" w:rsidR="008E3AA7" w:rsidRPr="004108FC" w:rsidRDefault="008E3AA7" w:rsidP="000916B6">
            <w:pPr>
              <w:rPr>
                <w:color w:val="000000" w:themeColor="text1"/>
              </w:rPr>
            </w:pPr>
            <w:r w:rsidRPr="004108FC">
              <w:rPr>
                <w:color w:val="000000" w:themeColor="text1"/>
              </w:rPr>
              <w:t>Записник са седнице</w:t>
            </w:r>
          </w:p>
          <w:p w14:paraId="60080D67" w14:textId="77777777" w:rsidR="008E3AA7" w:rsidRPr="004108FC" w:rsidRDefault="008E3AA7" w:rsidP="000916B6">
            <w:pPr>
              <w:rPr>
                <w:color w:val="000000" w:themeColor="text1"/>
              </w:rPr>
            </w:pPr>
          </w:p>
          <w:p w14:paraId="2FF71717" w14:textId="77777777" w:rsidR="008E3AA7" w:rsidRPr="004108FC" w:rsidRDefault="008E3AA7" w:rsidP="000916B6">
            <w:pPr>
              <w:rPr>
                <w:color w:val="000000" w:themeColor="text1"/>
              </w:rPr>
            </w:pPr>
            <w:r w:rsidRPr="004108FC">
              <w:rPr>
                <w:color w:val="000000" w:themeColor="text1"/>
              </w:rPr>
              <w:t>Обрасци о подели часова</w:t>
            </w:r>
          </w:p>
          <w:p w14:paraId="353D8BB2" w14:textId="77777777" w:rsidR="008E3AA7" w:rsidRPr="004108FC" w:rsidRDefault="008E3AA7" w:rsidP="000916B6">
            <w:pPr>
              <w:rPr>
                <w:color w:val="000000" w:themeColor="text1"/>
              </w:rPr>
            </w:pPr>
          </w:p>
          <w:p w14:paraId="15250A4D" w14:textId="77777777" w:rsidR="008E3AA7" w:rsidRPr="004108FC" w:rsidRDefault="008E3AA7" w:rsidP="000916B6">
            <w:pPr>
              <w:rPr>
                <w:color w:val="000000" w:themeColor="text1"/>
              </w:rPr>
            </w:pPr>
            <w:r w:rsidRPr="004108FC">
              <w:rPr>
                <w:color w:val="000000" w:themeColor="text1"/>
              </w:rPr>
              <w:t>Каталог уџбеника и наставних средстава</w:t>
            </w:r>
          </w:p>
          <w:p w14:paraId="4908EF42" w14:textId="77777777" w:rsidR="008E3AA7" w:rsidRPr="004108FC" w:rsidRDefault="008E3AA7" w:rsidP="000916B6">
            <w:pPr>
              <w:rPr>
                <w:color w:val="000000" w:themeColor="text1"/>
              </w:rPr>
            </w:pPr>
          </w:p>
        </w:tc>
      </w:tr>
      <w:tr w:rsidR="004108FC" w:rsidRPr="004108FC" w14:paraId="6A2F9388" w14:textId="77777777" w:rsidTr="000916B6">
        <w:trPr>
          <w:trHeight w:val="147"/>
        </w:trPr>
        <w:tc>
          <w:tcPr>
            <w:tcW w:w="1336" w:type="dxa"/>
          </w:tcPr>
          <w:p w14:paraId="149A2C1A" w14:textId="77777777" w:rsidR="008E3AA7" w:rsidRPr="004108FC" w:rsidRDefault="008E3AA7" w:rsidP="000916B6">
            <w:pPr>
              <w:rPr>
                <w:color w:val="000000" w:themeColor="text1"/>
              </w:rPr>
            </w:pPr>
            <w:r w:rsidRPr="004108FC">
              <w:rPr>
                <w:color w:val="000000" w:themeColor="text1"/>
              </w:rPr>
              <w:t>СЕПТЕМБАР</w:t>
            </w:r>
          </w:p>
          <w:p w14:paraId="799A8BA0" w14:textId="77777777" w:rsidR="008E3AA7" w:rsidRPr="004108FC" w:rsidRDefault="008E3AA7" w:rsidP="000916B6">
            <w:pPr>
              <w:rPr>
                <w:color w:val="000000" w:themeColor="text1"/>
              </w:rPr>
            </w:pPr>
            <w:r w:rsidRPr="004108FC">
              <w:rPr>
                <w:color w:val="000000" w:themeColor="text1"/>
              </w:rPr>
              <w:t>у току месеца</w:t>
            </w:r>
          </w:p>
        </w:tc>
        <w:tc>
          <w:tcPr>
            <w:tcW w:w="3450" w:type="dxa"/>
          </w:tcPr>
          <w:p w14:paraId="38EB8372" w14:textId="77777777" w:rsidR="008E3AA7" w:rsidRPr="004108FC" w:rsidRDefault="008E3AA7" w:rsidP="000916B6">
            <w:pPr>
              <w:rPr>
                <w:color w:val="000000" w:themeColor="text1"/>
              </w:rPr>
            </w:pPr>
            <w:r w:rsidRPr="004108FC">
              <w:rPr>
                <w:color w:val="000000" w:themeColor="text1"/>
              </w:rPr>
              <w:t>-Сагледавање проблематике из области,</w:t>
            </w:r>
          </w:p>
          <w:p w14:paraId="3E1E6BE1" w14:textId="77777777" w:rsidR="008E3AA7" w:rsidRPr="004108FC" w:rsidRDefault="008E3AA7" w:rsidP="000916B6">
            <w:pPr>
              <w:rPr>
                <w:color w:val="000000" w:themeColor="text1"/>
              </w:rPr>
            </w:pPr>
            <w:r w:rsidRPr="004108FC">
              <w:rPr>
                <w:color w:val="000000" w:themeColor="text1"/>
              </w:rPr>
              <w:t>-Планови рада,</w:t>
            </w:r>
          </w:p>
          <w:p w14:paraId="301D6ACF" w14:textId="77777777" w:rsidR="008E3AA7" w:rsidRPr="004108FC" w:rsidRDefault="008E3AA7" w:rsidP="000916B6">
            <w:pPr>
              <w:rPr>
                <w:color w:val="000000" w:themeColor="text1"/>
              </w:rPr>
            </w:pPr>
            <w:r w:rsidRPr="004108FC">
              <w:rPr>
                <w:color w:val="000000" w:themeColor="text1"/>
              </w:rPr>
              <w:t>-Договор за остваривање наставних целина и програмских садржаја и корелације,</w:t>
            </w:r>
          </w:p>
          <w:p w14:paraId="73975965" w14:textId="77777777" w:rsidR="008E3AA7" w:rsidRPr="004108FC" w:rsidRDefault="008E3AA7" w:rsidP="000916B6">
            <w:pPr>
              <w:rPr>
                <w:color w:val="000000" w:themeColor="text1"/>
              </w:rPr>
            </w:pPr>
            <w:r w:rsidRPr="004108FC">
              <w:rPr>
                <w:color w:val="000000" w:themeColor="text1"/>
              </w:rPr>
              <w:t>-Примена програма за агенцијско и хотелијерско пословање,</w:t>
            </w:r>
          </w:p>
          <w:p w14:paraId="104D5B80" w14:textId="77777777" w:rsidR="008E3AA7" w:rsidRPr="004108FC" w:rsidRDefault="008E3AA7" w:rsidP="000916B6">
            <w:pPr>
              <w:rPr>
                <w:color w:val="000000" w:themeColor="text1"/>
              </w:rPr>
            </w:pPr>
          </w:p>
          <w:p w14:paraId="02BBEEE2" w14:textId="77777777" w:rsidR="008E3AA7" w:rsidRPr="004108FC" w:rsidRDefault="008E3AA7" w:rsidP="000916B6">
            <w:pPr>
              <w:rPr>
                <w:color w:val="000000" w:themeColor="text1"/>
              </w:rPr>
            </w:pPr>
            <w:r w:rsidRPr="004108FC">
              <w:rPr>
                <w:color w:val="000000" w:themeColor="text1"/>
              </w:rPr>
              <w:t>-Угледни часови</w:t>
            </w:r>
          </w:p>
          <w:p w14:paraId="7EC7FC1C" w14:textId="77777777" w:rsidR="008E3AA7" w:rsidRPr="004108FC" w:rsidRDefault="008E3AA7" w:rsidP="000916B6">
            <w:pPr>
              <w:rPr>
                <w:color w:val="000000" w:themeColor="text1"/>
              </w:rPr>
            </w:pPr>
            <w:r w:rsidRPr="004108FC">
              <w:rPr>
                <w:color w:val="000000" w:themeColor="text1"/>
              </w:rPr>
              <w:t>-Обележавање "Дана пешачења" 09.09.2022.</w:t>
            </w:r>
          </w:p>
          <w:p w14:paraId="591FBE3A" w14:textId="77777777" w:rsidR="008E3AA7" w:rsidRPr="004108FC" w:rsidRDefault="008E3AA7" w:rsidP="000916B6">
            <w:pPr>
              <w:rPr>
                <w:color w:val="000000" w:themeColor="text1"/>
              </w:rPr>
            </w:pPr>
            <w:r w:rsidRPr="004108FC">
              <w:rPr>
                <w:color w:val="000000" w:themeColor="text1"/>
              </w:rPr>
              <w:t>-Сарадња са локалним органима и другим организацијама и установама.</w:t>
            </w:r>
          </w:p>
          <w:p w14:paraId="31D191CF" w14:textId="77777777" w:rsidR="008E3AA7" w:rsidRPr="004108FC" w:rsidRDefault="008E3AA7" w:rsidP="000916B6">
            <w:pPr>
              <w:rPr>
                <w:color w:val="000000" w:themeColor="text1"/>
              </w:rPr>
            </w:pPr>
            <w:r w:rsidRPr="004108FC">
              <w:rPr>
                <w:color w:val="000000" w:themeColor="text1"/>
              </w:rPr>
              <w:t>-Обележавање Светског дана туризма 27.09.2022.</w:t>
            </w:r>
          </w:p>
          <w:p w14:paraId="4FD38AC4" w14:textId="77777777" w:rsidR="008E3AA7" w:rsidRPr="004108FC" w:rsidRDefault="008E3AA7" w:rsidP="000916B6">
            <w:pPr>
              <w:rPr>
                <w:color w:val="000000" w:themeColor="text1"/>
              </w:rPr>
            </w:pPr>
          </w:p>
          <w:p w14:paraId="017F4F82" w14:textId="77777777" w:rsidR="008E3AA7" w:rsidRPr="004108FC" w:rsidRDefault="008E3AA7" w:rsidP="000916B6">
            <w:pPr>
              <w:rPr>
                <w:color w:val="000000" w:themeColor="text1"/>
              </w:rPr>
            </w:pPr>
            <w:r w:rsidRPr="004108FC">
              <w:rPr>
                <w:color w:val="000000" w:themeColor="text1"/>
              </w:rPr>
              <w:t>-Посета Сајму ЛОРИСT у Новом Саду</w:t>
            </w:r>
          </w:p>
          <w:p w14:paraId="0C19DA96" w14:textId="77777777" w:rsidR="008E3AA7" w:rsidRPr="004108FC" w:rsidRDefault="008E3AA7" w:rsidP="000916B6">
            <w:pPr>
              <w:rPr>
                <w:color w:val="000000" w:themeColor="text1"/>
              </w:rPr>
            </w:pPr>
            <w:r w:rsidRPr="004108FC">
              <w:rPr>
                <w:color w:val="000000" w:themeColor="text1"/>
              </w:rPr>
              <w:t>28.09. - 03.10.2022.</w:t>
            </w:r>
          </w:p>
          <w:p w14:paraId="56E37459" w14:textId="77777777" w:rsidR="008E3AA7" w:rsidRPr="004108FC" w:rsidRDefault="008E3AA7" w:rsidP="000916B6">
            <w:pPr>
              <w:rPr>
                <w:color w:val="000000" w:themeColor="text1"/>
              </w:rPr>
            </w:pPr>
          </w:p>
        </w:tc>
        <w:tc>
          <w:tcPr>
            <w:tcW w:w="1701" w:type="dxa"/>
          </w:tcPr>
          <w:p w14:paraId="6EF36717" w14:textId="77777777" w:rsidR="008E3AA7" w:rsidRPr="004108FC" w:rsidRDefault="008E3AA7" w:rsidP="000916B6">
            <w:pPr>
              <w:rPr>
                <w:color w:val="000000" w:themeColor="text1"/>
              </w:rPr>
            </w:pPr>
            <w:r w:rsidRPr="004108FC">
              <w:rPr>
                <w:color w:val="000000" w:themeColor="text1"/>
              </w:rPr>
              <w:t>Чланови стручног већа</w:t>
            </w:r>
          </w:p>
          <w:p w14:paraId="0AC6BCF8" w14:textId="77777777" w:rsidR="008E3AA7" w:rsidRPr="004108FC" w:rsidRDefault="008E3AA7" w:rsidP="000916B6">
            <w:pPr>
              <w:rPr>
                <w:color w:val="000000" w:themeColor="text1"/>
              </w:rPr>
            </w:pPr>
          </w:p>
          <w:p w14:paraId="054C20E2" w14:textId="77777777" w:rsidR="008E3AA7" w:rsidRPr="004108FC" w:rsidRDefault="008E3AA7" w:rsidP="000916B6">
            <w:pPr>
              <w:rPr>
                <w:color w:val="000000" w:themeColor="text1"/>
              </w:rPr>
            </w:pPr>
          </w:p>
          <w:p w14:paraId="549626B6" w14:textId="77777777" w:rsidR="008E3AA7" w:rsidRPr="004108FC" w:rsidRDefault="008E3AA7" w:rsidP="000916B6">
            <w:pPr>
              <w:rPr>
                <w:color w:val="000000" w:themeColor="text1"/>
              </w:rPr>
            </w:pPr>
          </w:p>
          <w:p w14:paraId="1F57FF31" w14:textId="77777777" w:rsidR="008E3AA7" w:rsidRPr="004108FC" w:rsidRDefault="008E3AA7" w:rsidP="000916B6">
            <w:pPr>
              <w:rPr>
                <w:color w:val="000000" w:themeColor="text1"/>
              </w:rPr>
            </w:pPr>
          </w:p>
          <w:p w14:paraId="0DE5C3EF" w14:textId="77777777" w:rsidR="008E3AA7" w:rsidRPr="004108FC" w:rsidRDefault="008E3AA7" w:rsidP="000916B6">
            <w:pPr>
              <w:rPr>
                <w:color w:val="000000" w:themeColor="text1"/>
              </w:rPr>
            </w:pPr>
          </w:p>
          <w:p w14:paraId="429A6617" w14:textId="77777777" w:rsidR="008E3AA7" w:rsidRPr="004108FC" w:rsidRDefault="008E3AA7" w:rsidP="000916B6">
            <w:pPr>
              <w:rPr>
                <w:color w:val="000000" w:themeColor="text1"/>
              </w:rPr>
            </w:pPr>
          </w:p>
          <w:p w14:paraId="384B5806" w14:textId="77777777" w:rsidR="008E3AA7" w:rsidRPr="004108FC" w:rsidRDefault="008E3AA7" w:rsidP="000916B6">
            <w:pPr>
              <w:rPr>
                <w:b/>
                <w:color w:val="000000" w:themeColor="text1"/>
              </w:rPr>
            </w:pPr>
          </w:p>
          <w:p w14:paraId="3D7CA596" w14:textId="77777777" w:rsidR="008E3AA7" w:rsidRPr="004108FC" w:rsidRDefault="008E3AA7" w:rsidP="000916B6">
            <w:pPr>
              <w:rPr>
                <w:b/>
                <w:color w:val="000000" w:themeColor="text1"/>
              </w:rPr>
            </w:pPr>
          </w:p>
          <w:p w14:paraId="71E9494D" w14:textId="77777777" w:rsidR="008E3AA7" w:rsidRPr="004108FC" w:rsidRDefault="008E3AA7" w:rsidP="000916B6">
            <w:pPr>
              <w:rPr>
                <w:b/>
                <w:color w:val="000000" w:themeColor="text1"/>
              </w:rPr>
            </w:pPr>
          </w:p>
          <w:p w14:paraId="1DADF8B3" w14:textId="77777777" w:rsidR="008E3AA7" w:rsidRPr="004108FC" w:rsidRDefault="008E3AA7" w:rsidP="000916B6">
            <w:pPr>
              <w:rPr>
                <w:b/>
                <w:color w:val="000000" w:themeColor="text1"/>
              </w:rPr>
            </w:pPr>
          </w:p>
          <w:p w14:paraId="362AA9E5" w14:textId="77777777" w:rsidR="008E3AA7" w:rsidRPr="004108FC" w:rsidRDefault="008E3AA7" w:rsidP="000916B6">
            <w:pPr>
              <w:rPr>
                <w:color w:val="000000" w:themeColor="text1"/>
              </w:rPr>
            </w:pPr>
            <w:r w:rsidRPr="004108FC">
              <w:rPr>
                <w:color w:val="000000" w:themeColor="text1"/>
              </w:rPr>
              <w:t>Чланови стручног већа</w:t>
            </w:r>
          </w:p>
          <w:p w14:paraId="1DC478E1" w14:textId="77777777" w:rsidR="008E3AA7" w:rsidRPr="004108FC" w:rsidRDefault="008E3AA7" w:rsidP="000916B6">
            <w:pPr>
              <w:rPr>
                <w:b/>
                <w:color w:val="000000" w:themeColor="text1"/>
              </w:rPr>
            </w:pPr>
          </w:p>
          <w:p w14:paraId="155E1C8B" w14:textId="77777777" w:rsidR="008E3AA7" w:rsidRPr="004108FC" w:rsidRDefault="008E3AA7" w:rsidP="000916B6">
            <w:pPr>
              <w:rPr>
                <w:b/>
                <w:color w:val="000000" w:themeColor="text1"/>
              </w:rPr>
            </w:pPr>
          </w:p>
          <w:p w14:paraId="5679BAF0" w14:textId="77777777" w:rsidR="008E3AA7" w:rsidRPr="004108FC" w:rsidRDefault="008E3AA7" w:rsidP="000916B6">
            <w:pPr>
              <w:rPr>
                <w:b/>
                <w:color w:val="000000" w:themeColor="text1"/>
              </w:rPr>
            </w:pPr>
          </w:p>
          <w:p w14:paraId="17057D1B" w14:textId="77777777" w:rsidR="008E3AA7" w:rsidRPr="004108FC" w:rsidRDefault="008E3AA7" w:rsidP="000916B6">
            <w:pPr>
              <w:rPr>
                <w:b/>
                <w:color w:val="000000" w:themeColor="text1"/>
              </w:rPr>
            </w:pPr>
          </w:p>
          <w:p w14:paraId="489D2836" w14:textId="77777777" w:rsidR="008E3AA7" w:rsidRPr="004108FC" w:rsidRDefault="008E3AA7" w:rsidP="000916B6">
            <w:pPr>
              <w:rPr>
                <w:b/>
                <w:color w:val="000000" w:themeColor="text1"/>
              </w:rPr>
            </w:pPr>
          </w:p>
          <w:p w14:paraId="501C6A52" w14:textId="77777777" w:rsidR="008E3AA7" w:rsidRPr="004108FC" w:rsidRDefault="008E3AA7" w:rsidP="000916B6">
            <w:pPr>
              <w:rPr>
                <w:b/>
                <w:color w:val="000000" w:themeColor="text1"/>
              </w:rPr>
            </w:pPr>
          </w:p>
          <w:p w14:paraId="6D27A94C" w14:textId="77777777" w:rsidR="008E3AA7" w:rsidRPr="004108FC" w:rsidRDefault="008E3AA7" w:rsidP="000916B6">
            <w:pPr>
              <w:rPr>
                <w:color w:val="000000" w:themeColor="text1"/>
              </w:rPr>
            </w:pPr>
            <w:r w:rsidRPr="004108FC">
              <w:rPr>
                <w:color w:val="000000" w:themeColor="text1"/>
              </w:rPr>
              <w:t>Чланови стручног већа</w:t>
            </w:r>
          </w:p>
          <w:p w14:paraId="2596BCD3" w14:textId="77777777" w:rsidR="008E3AA7" w:rsidRPr="004108FC" w:rsidRDefault="008E3AA7" w:rsidP="000916B6">
            <w:pPr>
              <w:rPr>
                <w:b/>
                <w:color w:val="000000" w:themeColor="text1"/>
              </w:rPr>
            </w:pPr>
          </w:p>
        </w:tc>
        <w:tc>
          <w:tcPr>
            <w:tcW w:w="1559" w:type="dxa"/>
          </w:tcPr>
          <w:p w14:paraId="22D6BA01" w14:textId="77777777" w:rsidR="008E3AA7" w:rsidRPr="004108FC" w:rsidRDefault="008E3AA7" w:rsidP="000916B6">
            <w:pPr>
              <w:rPr>
                <w:color w:val="000000" w:themeColor="text1"/>
              </w:rPr>
            </w:pPr>
            <w:r w:rsidRPr="004108FC">
              <w:rPr>
                <w:color w:val="000000" w:themeColor="text1"/>
              </w:rPr>
              <w:t>Председник  стручног већа са члановима,</w:t>
            </w:r>
          </w:p>
          <w:p w14:paraId="22AA798E" w14:textId="77777777" w:rsidR="008E3AA7" w:rsidRPr="004108FC" w:rsidRDefault="008E3AA7" w:rsidP="000916B6">
            <w:pPr>
              <w:rPr>
                <w:color w:val="000000" w:themeColor="text1"/>
              </w:rPr>
            </w:pPr>
            <w:r w:rsidRPr="004108FC">
              <w:rPr>
                <w:color w:val="000000" w:themeColor="text1"/>
              </w:rPr>
              <w:t>Директор</w:t>
            </w:r>
          </w:p>
          <w:p w14:paraId="0105F11D" w14:textId="77777777" w:rsidR="008E3AA7" w:rsidRPr="004108FC" w:rsidRDefault="008E3AA7" w:rsidP="000916B6">
            <w:pPr>
              <w:rPr>
                <w:color w:val="000000" w:themeColor="text1"/>
              </w:rPr>
            </w:pPr>
          </w:p>
          <w:p w14:paraId="5BFFA5AC" w14:textId="77777777" w:rsidR="008E3AA7" w:rsidRPr="004108FC" w:rsidRDefault="008E3AA7" w:rsidP="000916B6">
            <w:pPr>
              <w:rPr>
                <w:color w:val="000000" w:themeColor="text1"/>
              </w:rPr>
            </w:pPr>
          </w:p>
          <w:p w14:paraId="7983A3E7" w14:textId="77777777" w:rsidR="008E3AA7" w:rsidRPr="004108FC" w:rsidRDefault="008E3AA7" w:rsidP="000916B6">
            <w:pPr>
              <w:rPr>
                <w:color w:val="000000" w:themeColor="text1"/>
              </w:rPr>
            </w:pPr>
          </w:p>
          <w:p w14:paraId="4A33DA37" w14:textId="77777777" w:rsidR="008E3AA7" w:rsidRPr="004108FC" w:rsidRDefault="008E3AA7" w:rsidP="000916B6">
            <w:pPr>
              <w:rPr>
                <w:color w:val="000000" w:themeColor="text1"/>
              </w:rPr>
            </w:pPr>
          </w:p>
          <w:p w14:paraId="42474F37" w14:textId="77777777" w:rsidR="008E3AA7" w:rsidRPr="004108FC" w:rsidRDefault="008E3AA7" w:rsidP="000916B6">
            <w:pPr>
              <w:rPr>
                <w:color w:val="000000" w:themeColor="text1"/>
              </w:rPr>
            </w:pPr>
          </w:p>
          <w:p w14:paraId="44B6C5A6" w14:textId="77777777" w:rsidR="008E3AA7" w:rsidRPr="004108FC" w:rsidRDefault="008E3AA7" w:rsidP="000916B6">
            <w:pPr>
              <w:rPr>
                <w:color w:val="000000" w:themeColor="text1"/>
              </w:rPr>
            </w:pPr>
          </w:p>
          <w:p w14:paraId="32C954E3" w14:textId="77777777" w:rsidR="008E3AA7" w:rsidRPr="004108FC" w:rsidRDefault="008E3AA7" w:rsidP="000916B6">
            <w:pPr>
              <w:rPr>
                <w:color w:val="000000" w:themeColor="text1"/>
              </w:rPr>
            </w:pPr>
          </w:p>
          <w:p w14:paraId="70CA4B4C" w14:textId="77777777" w:rsidR="008E3AA7" w:rsidRPr="004108FC" w:rsidRDefault="008E3AA7" w:rsidP="000916B6">
            <w:pPr>
              <w:rPr>
                <w:color w:val="000000" w:themeColor="text1"/>
              </w:rPr>
            </w:pPr>
          </w:p>
          <w:p w14:paraId="1BB7A3B7" w14:textId="77777777" w:rsidR="008E3AA7" w:rsidRPr="004108FC" w:rsidRDefault="008E3AA7" w:rsidP="000916B6">
            <w:pPr>
              <w:rPr>
                <w:color w:val="000000" w:themeColor="text1"/>
              </w:rPr>
            </w:pPr>
          </w:p>
          <w:p w14:paraId="6F1055C1" w14:textId="77777777" w:rsidR="008E3AA7" w:rsidRPr="004108FC" w:rsidRDefault="008E3AA7" w:rsidP="000916B6">
            <w:pPr>
              <w:rPr>
                <w:color w:val="000000" w:themeColor="text1"/>
              </w:rPr>
            </w:pPr>
          </w:p>
          <w:p w14:paraId="60B6C8BE" w14:textId="77777777" w:rsidR="008E3AA7" w:rsidRPr="004108FC" w:rsidRDefault="008E3AA7" w:rsidP="000916B6">
            <w:pPr>
              <w:rPr>
                <w:color w:val="000000" w:themeColor="text1"/>
              </w:rPr>
            </w:pPr>
          </w:p>
          <w:p w14:paraId="5F401623" w14:textId="77777777" w:rsidR="008E3AA7" w:rsidRPr="004108FC" w:rsidRDefault="008E3AA7" w:rsidP="000916B6">
            <w:pPr>
              <w:rPr>
                <w:color w:val="000000" w:themeColor="text1"/>
              </w:rPr>
            </w:pPr>
          </w:p>
          <w:p w14:paraId="389E12E2" w14:textId="77777777" w:rsidR="008E3AA7" w:rsidRPr="004108FC" w:rsidRDefault="008E3AA7" w:rsidP="000916B6">
            <w:pPr>
              <w:rPr>
                <w:color w:val="000000" w:themeColor="text1"/>
              </w:rPr>
            </w:pPr>
          </w:p>
          <w:p w14:paraId="23473D99" w14:textId="77777777" w:rsidR="008E3AA7" w:rsidRPr="004108FC" w:rsidRDefault="008E3AA7" w:rsidP="000916B6">
            <w:pPr>
              <w:rPr>
                <w:color w:val="000000" w:themeColor="text1"/>
              </w:rPr>
            </w:pPr>
          </w:p>
          <w:p w14:paraId="7F12D3B8" w14:textId="77777777" w:rsidR="008E3AA7" w:rsidRPr="004108FC" w:rsidRDefault="008E3AA7" w:rsidP="000916B6">
            <w:pPr>
              <w:rPr>
                <w:color w:val="000000" w:themeColor="text1"/>
              </w:rPr>
            </w:pPr>
            <w:r w:rsidRPr="004108FC">
              <w:rPr>
                <w:color w:val="000000" w:themeColor="text1"/>
              </w:rPr>
              <w:t>Директор и наставници пратиоци</w:t>
            </w:r>
          </w:p>
        </w:tc>
        <w:tc>
          <w:tcPr>
            <w:tcW w:w="1525" w:type="dxa"/>
          </w:tcPr>
          <w:p w14:paraId="10514271" w14:textId="77777777" w:rsidR="008E3AA7" w:rsidRPr="004108FC" w:rsidRDefault="008E3AA7" w:rsidP="000916B6">
            <w:pPr>
              <w:rPr>
                <w:color w:val="000000" w:themeColor="text1"/>
              </w:rPr>
            </w:pPr>
            <w:r w:rsidRPr="004108FC">
              <w:rPr>
                <w:color w:val="000000" w:themeColor="text1"/>
              </w:rPr>
              <w:t>Записник са седнице,</w:t>
            </w:r>
          </w:p>
          <w:p w14:paraId="186EA1A0" w14:textId="77777777" w:rsidR="008E3AA7" w:rsidRPr="004108FC" w:rsidRDefault="008E3AA7" w:rsidP="000916B6">
            <w:pPr>
              <w:rPr>
                <w:color w:val="000000" w:themeColor="text1"/>
              </w:rPr>
            </w:pPr>
          </w:p>
          <w:p w14:paraId="673B2FEB" w14:textId="77777777" w:rsidR="008E3AA7" w:rsidRPr="004108FC" w:rsidRDefault="008E3AA7" w:rsidP="000916B6">
            <w:pPr>
              <w:rPr>
                <w:color w:val="000000" w:themeColor="text1"/>
              </w:rPr>
            </w:pPr>
            <w:r w:rsidRPr="004108FC">
              <w:rPr>
                <w:color w:val="000000" w:themeColor="text1"/>
              </w:rPr>
              <w:t>Уговори,</w:t>
            </w:r>
          </w:p>
          <w:p w14:paraId="64AA3E6F" w14:textId="77777777" w:rsidR="008E3AA7" w:rsidRPr="004108FC" w:rsidRDefault="008E3AA7" w:rsidP="000916B6">
            <w:pPr>
              <w:rPr>
                <w:color w:val="000000" w:themeColor="text1"/>
              </w:rPr>
            </w:pPr>
          </w:p>
          <w:p w14:paraId="722A1006" w14:textId="77777777" w:rsidR="008E3AA7" w:rsidRPr="004108FC" w:rsidRDefault="008E3AA7" w:rsidP="000916B6">
            <w:pPr>
              <w:rPr>
                <w:color w:val="000000" w:themeColor="text1"/>
              </w:rPr>
            </w:pPr>
            <w:r w:rsidRPr="004108FC">
              <w:rPr>
                <w:color w:val="000000" w:themeColor="text1"/>
              </w:rPr>
              <w:t>Пратећа документација</w:t>
            </w:r>
          </w:p>
          <w:p w14:paraId="52B59F01" w14:textId="77777777" w:rsidR="008E3AA7" w:rsidRPr="004108FC" w:rsidRDefault="008E3AA7" w:rsidP="000916B6">
            <w:pPr>
              <w:rPr>
                <w:color w:val="000000" w:themeColor="text1"/>
              </w:rPr>
            </w:pPr>
          </w:p>
          <w:p w14:paraId="1CA1C7B3" w14:textId="77777777" w:rsidR="008E3AA7" w:rsidRPr="004108FC" w:rsidRDefault="008E3AA7" w:rsidP="000916B6">
            <w:pPr>
              <w:rPr>
                <w:color w:val="000000" w:themeColor="text1"/>
              </w:rPr>
            </w:pPr>
          </w:p>
          <w:p w14:paraId="0576EBCF" w14:textId="77777777" w:rsidR="008E3AA7" w:rsidRPr="004108FC" w:rsidRDefault="008E3AA7" w:rsidP="000916B6">
            <w:pPr>
              <w:rPr>
                <w:color w:val="000000" w:themeColor="text1"/>
              </w:rPr>
            </w:pPr>
          </w:p>
          <w:p w14:paraId="3E410624" w14:textId="77777777" w:rsidR="008E3AA7" w:rsidRPr="004108FC" w:rsidRDefault="008E3AA7" w:rsidP="000916B6">
            <w:pPr>
              <w:rPr>
                <w:color w:val="000000" w:themeColor="text1"/>
              </w:rPr>
            </w:pPr>
          </w:p>
          <w:p w14:paraId="5F9577C8" w14:textId="77777777" w:rsidR="008E3AA7" w:rsidRPr="004108FC" w:rsidRDefault="008E3AA7" w:rsidP="000916B6">
            <w:pPr>
              <w:rPr>
                <w:color w:val="000000" w:themeColor="text1"/>
              </w:rPr>
            </w:pPr>
            <w:r w:rsidRPr="004108FC">
              <w:rPr>
                <w:color w:val="000000" w:themeColor="text1"/>
              </w:rPr>
              <w:t>Извештај, фото</w:t>
            </w:r>
          </w:p>
          <w:p w14:paraId="0421124B" w14:textId="77777777" w:rsidR="008E3AA7" w:rsidRPr="004108FC" w:rsidRDefault="008E3AA7" w:rsidP="000916B6">
            <w:pPr>
              <w:rPr>
                <w:color w:val="000000" w:themeColor="text1"/>
              </w:rPr>
            </w:pPr>
          </w:p>
          <w:p w14:paraId="03C78A89" w14:textId="77777777" w:rsidR="008E3AA7" w:rsidRPr="004108FC" w:rsidRDefault="008E3AA7" w:rsidP="000916B6">
            <w:pPr>
              <w:rPr>
                <w:color w:val="000000" w:themeColor="text1"/>
              </w:rPr>
            </w:pPr>
          </w:p>
          <w:p w14:paraId="191A6198" w14:textId="77777777" w:rsidR="008E3AA7" w:rsidRPr="004108FC" w:rsidRDefault="008E3AA7" w:rsidP="000916B6">
            <w:pPr>
              <w:rPr>
                <w:color w:val="000000" w:themeColor="text1"/>
              </w:rPr>
            </w:pPr>
          </w:p>
          <w:p w14:paraId="241EC40F" w14:textId="77777777" w:rsidR="008E3AA7" w:rsidRPr="004108FC" w:rsidRDefault="008E3AA7" w:rsidP="000916B6">
            <w:pPr>
              <w:rPr>
                <w:color w:val="000000" w:themeColor="text1"/>
              </w:rPr>
            </w:pPr>
          </w:p>
          <w:p w14:paraId="4B5443FF" w14:textId="77777777" w:rsidR="008E3AA7" w:rsidRPr="004108FC" w:rsidRDefault="008E3AA7" w:rsidP="000916B6">
            <w:pPr>
              <w:rPr>
                <w:color w:val="000000" w:themeColor="text1"/>
              </w:rPr>
            </w:pPr>
            <w:r w:rsidRPr="004108FC">
              <w:rPr>
                <w:color w:val="000000" w:themeColor="text1"/>
              </w:rPr>
              <w:t>Извештај, фото,</w:t>
            </w:r>
          </w:p>
          <w:p w14:paraId="7AC17196" w14:textId="77777777" w:rsidR="008E3AA7" w:rsidRPr="004108FC" w:rsidRDefault="008E3AA7" w:rsidP="000916B6">
            <w:pPr>
              <w:rPr>
                <w:color w:val="000000" w:themeColor="text1"/>
              </w:rPr>
            </w:pPr>
            <w:r w:rsidRPr="004108FC">
              <w:rPr>
                <w:color w:val="000000" w:themeColor="text1"/>
              </w:rPr>
              <w:t>Пратећа документација</w:t>
            </w:r>
          </w:p>
        </w:tc>
      </w:tr>
      <w:tr w:rsidR="004108FC" w:rsidRPr="004108FC" w14:paraId="0CBD85AA" w14:textId="77777777" w:rsidTr="000916B6">
        <w:trPr>
          <w:trHeight w:val="147"/>
        </w:trPr>
        <w:tc>
          <w:tcPr>
            <w:tcW w:w="1336" w:type="dxa"/>
          </w:tcPr>
          <w:p w14:paraId="3E3BB4FA" w14:textId="77777777" w:rsidR="008E3AA7" w:rsidRPr="004108FC" w:rsidRDefault="008E3AA7" w:rsidP="000916B6">
            <w:pPr>
              <w:rPr>
                <w:color w:val="000000" w:themeColor="text1"/>
              </w:rPr>
            </w:pPr>
            <w:r w:rsidRPr="004108FC">
              <w:rPr>
                <w:color w:val="000000" w:themeColor="text1"/>
              </w:rPr>
              <w:t>ОКТОБАР</w:t>
            </w:r>
          </w:p>
          <w:p w14:paraId="139ABC3B" w14:textId="77777777" w:rsidR="008E3AA7" w:rsidRPr="004108FC" w:rsidRDefault="008E3AA7" w:rsidP="000916B6">
            <w:pPr>
              <w:rPr>
                <w:color w:val="000000" w:themeColor="text1"/>
              </w:rPr>
            </w:pPr>
            <w:r w:rsidRPr="004108FC">
              <w:rPr>
                <w:color w:val="000000" w:themeColor="text1"/>
              </w:rPr>
              <w:lastRenderedPageBreak/>
              <w:t>у току месеца</w:t>
            </w:r>
          </w:p>
        </w:tc>
        <w:tc>
          <w:tcPr>
            <w:tcW w:w="3450" w:type="dxa"/>
          </w:tcPr>
          <w:p w14:paraId="3233DC01" w14:textId="77777777" w:rsidR="008E3AA7" w:rsidRPr="004108FC" w:rsidRDefault="008E3AA7" w:rsidP="000916B6">
            <w:pPr>
              <w:rPr>
                <w:color w:val="000000" w:themeColor="text1"/>
              </w:rPr>
            </w:pPr>
            <w:r w:rsidRPr="004108FC">
              <w:rPr>
                <w:color w:val="000000" w:themeColor="text1"/>
              </w:rPr>
              <w:lastRenderedPageBreak/>
              <w:t xml:space="preserve">-Планирање додатне и </w:t>
            </w:r>
            <w:r w:rsidRPr="004108FC">
              <w:rPr>
                <w:color w:val="000000" w:themeColor="text1"/>
              </w:rPr>
              <w:lastRenderedPageBreak/>
              <w:t xml:space="preserve">допунске наставе, </w:t>
            </w:r>
          </w:p>
          <w:p w14:paraId="0A8BF187" w14:textId="77777777" w:rsidR="008E3AA7" w:rsidRPr="004108FC" w:rsidRDefault="008E3AA7" w:rsidP="000916B6">
            <w:pPr>
              <w:rPr>
                <w:color w:val="000000" w:themeColor="text1"/>
              </w:rPr>
            </w:pPr>
            <w:r w:rsidRPr="004108FC">
              <w:rPr>
                <w:color w:val="000000" w:themeColor="text1"/>
              </w:rPr>
              <w:t xml:space="preserve">-Планирање рада секција, </w:t>
            </w:r>
          </w:p>
          <w:p w14:paraId="35BD6F62" w14:textId="77777777" w:rsidR="008E3AA7" w:rsidRPr="004108FC" w:rsidRDefault="008E3AA7" w:rsidP="000916B6">
            <w:pPr>
              <w:rPr>
                <w:color w:val="000000" w:themeColor="text1"/>
              </w:rPr>
            </w:pPr>
            <w:r w:rsidRPr="004108FC">
              <w:rPr>
                <w:color w:val="000000" w:themeColor="text1"/>
              </w:rPr>
              <w:t>-Планирање стручног усавршавања наставника</w:t>
            </w:r>
          </w:p>
          <w:p w14:paraId="3F66C3F0" w14:textId="77777777" w:rsidR="008E3AA7" w:rsidRPr="004108FC" w:rsidRDefault="008E3AA7" w:rsidP="000916B6">
            <w:pPr>
              <w:rPr>
                <w:color w:val="000000" w:themeColor="text1"/>
              </w:rPr>
            </w:pPr>
            <w:r w:rsidRPr="004108FC">
              <w:rPr>
                <w:color w:val="000000" w:themeColor="text1"/>
              </w:rPr>
              <w:t>-Сарадња са локалним органима и другим организацијама и установама</w:t>
            </w:r>
          </w:p>
          <w:p w14:paraId="6477B703" w14:textId="77777777" w:rsidR="008E3AA7" w:rsidRPr="004108FC" w:rsidRDefault="008E3AA7" w:rsidP="000916B6">
            <w:pPr>
              <w:rPr>
                <w:color w:val="000000" w:themeColor="text1"/>
              </w:rPr>
            </w:pPr>
          </w:p>
          <w:p w14:paraId="5FB4CC59" w14:textId="77777777" w:rsidR="008E3AA7" w:rsidRPr="004108FC" w:rsidRDefault="008E3AA7" w:rsidP="000916B6">
            <w:pPr>
              <w:rPr>
                <w:color w:val="000000" w:themeColor="text1"/>
              </w:rPr>
            </w:pPr>
          </w:p>
          <w:p w14:paraId="36105F81" w14:textId="77777777" w:rsidR="008E3AA7" w:rsidRPr="004108FC" w:rsidRDefault="008E3AA7" w:rsidP="000916B6">
            <w:pPr>
              <w:rPr>
                <w:color w:val="000000" w:themeColor="text1"/>
              </w:rPr>
            </w:pPr>
            <w:r w:rsidRPr="004108FC">
              <w:rPr>
                <w:color w:val="000000" w:themeColor="text1"/>
              </w:rPr>
              <w:t>-Стручна пракса у Солуну према пројекту Ерасмус плус</w:t>
            </w:r>
          </w:p>
          <w:p w14:paraId="2D2CA44B" w14:textId="77777777" w:rsidR="008E3AA7" w:rsidRPr="004108FC" w:rsidRDefault="008E3AA7" w:rsidP="000916B6">
            <w:pPr>
              <w:rPr>
                <w:color w:val="000000" w:themeColor="text1"/>
              </w:rPr>
            </w:pPr>
          </w:p>
        </w:tc>
        <w:tc>
          <w:tcPr>
            <w:tcW w:w="1701" w:type="dxa"/>
          </w:tcPr>
          <w:p w14:paraId="24A78F37" w14:textId="77777777" w:rsidR="008E3AA7" w:rsidRPr="004108FC" w:rsidRDefault="008E3AA7" w:rsidP="000916B6">
            <w:pPr>
              <w:rPr>
                <w:color w:val="000000" w:themeColor="text1"/>
              </w:rPr>
            </w:pPr>
            <w:r w:rsidRPr="004108FC">
              <w:rPr>
                <w:color w:val="000000" w:themeColor="text1"/>
              </w:rPr>
              <w:lastRenderedPageBreak/>
              <w:t xml:space="preserve">Чланови </w:t>
            </w:r>
            <w:r w:rsidRPr="004108FC">
              <w:rPr>
                <w:color w:val="000000" w:themeColor="text1"/>
              </w:rPr>
              <w:lastRenderedPageBreak/>
              <w:t>стручног већа</w:t>
            </w:r>
          </w:p>
          <w:p w14:paraId="4B2DECC6" w14:textId="77777777" w:rsidR="008E3AA7" w:rsidRPr="004108FC" w:rsidRDefault="008E3AA7" w:rsidP="000916B6">
            <w:pPr>
              <w:rPr>
                <w:color w:val="000000" w:themeColor="text1"/>
              </w:rPr>
            </w:pPr>
          </w:p>
          <w:p w14:paraId="3BE13FD2" w14:textId="77777777" w:rsidR="008E3AA7" w:rsidRPr="004108FC" w:rsidRDefault="008E3AA7" w:rsidP="000916B6">
            <w:pPr>
              <w:rPr>
                <w:color w:val="000000" w:themeColor="text1"/>
              </w:rPr>
            </w:pPr>
          </w:p>
          <w:p w14:paraId="4B5A379A" w14:textId="77777777" w:rsidR="008E3AA7" w:rsidRPr="004108FC" w:rsidRDefault="008E3AA7" w:rsidP="000916B6">
            <w:pPr>
              <w:rPr>
                <w:color w:val="000000" w:themeColor="text1"/>
              </w:rPr>
            </w:pPr>
          </w:p>
          <w:p w14:paraId="5F13E064" w14:textId="77777777" w:rsidR="008E3AA7" w:rsidRPr="004108FC" w:rsidRDefault="008E3AA7" w:rsidP="000916B6">
            <w:pPr>
              <w:rPr>
                <w:color w:val="000000" w:themeColor="text1"/>
              </w:rPr>
            </w:pPr>
          </w:p>
          <w:p w14:paraId="1894472E" w14:textId="77777777" w:rsidR="008E3AA7" w:rsidRPr="004108FC" w:rsidRDefault="008E3AA7" w:rsidP="000916B6">
            <w:pPr>
              <w:rPr>
                <w:color w:val="000000" w:themeColor="text1"/>
              </w:rPr>
            </w:pPr>
            <w:r w:rsidRPr="004108FC">
              <w:rPr>
                <w:color w:val="000000" w:themeColor="text1"/>
              </w:rPr>
              <w:t>Чланови стручног већа</w:t>
            </w:r>
          </w:p>
          <w:p w14:paraId="0B7B63F1" w14:textId="77777777" w:rsidR="008E3AA7" w:rsidRPr="004108FC" w:rsidRDefault="008E3AA7" w:rsidP="000916B6">
            <w:pPr>
              <w:rPr>
                <w:color w:val="000000" w:themeColor="text1"/>
              </w:rPr>
            </w:pPr>
          </w:p>
          <w:p w14:paraId="17B5B8D2" w14:textId="77777777" w:rsidR="008E3AA7" w:rsidRPr="004108FC" w:rsidRDefault="008E3AA7" w:rsidP="000916B6">
            <w:pPr>
              <w:rPr>
                <w:color w:val="000000" w:themeColor="text1"/>
              </w:rPr>
            </w:pPr>
          </w:p>
          <w:p w14:paraId="31800078" w14:textId="77777777" w:rsidR="008E3AA7" w:rsidRPr="004108FC" w:rsidRDefault="008E3AA7" w:rsidP="000916B6">
            <w:pPr>
              <w:rPr>
                <w:color w:val="000000" w:themeColor="text1"/>
              </w:rPr>
            </w:pPr>
          </w:p>
          <w:p w14:paraId="169ECD91" w14:textId="77777777" w:rsidR="008E3AA7" w:rsidRPr="004108FC" w:rsidRDefault="008E3AA7" w:rsidP="000916B6">
            <w:pPr>
              <w:rPr>
                <w:color w:val="000000" w:themeColor="text1"/>
              </w:rPr>
            </w:pPr>
            <w:r w:rsidRPr="004108FC">
              <w:rPr>
                <w:color w:val="000000" w:themeColor="text1"/>
              </w:rPr>
              <w:t>наставници</w:t>
            </w:r>
          </w:p>
          <w:p w14:paraId="65410293" w14:textId="77777777" w:rsidR="008E3AA7" w:rsidRPr="004108FC" w:rsidRDefault="008E3AA7" w:rsidP="000916B6">
            <w:pPr>
              <w:rPr>
                <w:color w:val="000000" w:themeColor="text1"/>
              </w:rPr>
            </w:pPr>
          </w:p>
          <w:p w14:paraId="0A0CA583" w14:textId="77777777" w:rsidR="008E3AA7" w:rsidRPr="004108FC" w:rsidRDefault="008E3AA7" w:rsidP="000916B6">
            <w:pPr>
              <w:rPr>
                <w:color w:val="000000" w:themeColor="text1"/>
              </w:rPr>
            </w:pPr>
          </w:p>
        </w:tc>
        <w:tc>
          <w:tcPr>
            <w:tcW w:w="1559" w:type="dxa"/>
          </w:tcPr>
          <w:p w14:paraId="2236397B" w14:textId="77777777" w:rsidR="008E3AA7" w:rsidRPr="004108FC" w:rsidRDefault="008E3AA7" w:rsidP="000916B6">
            <w:pPr>
              <w:rPr>
                <w:color w:val="000000" w:themeColor="text1"/>
              </w:rPr>
            </w:pPr>
            <w:r w:rsidRPr="004108FC">
              <w:rPr>
                <w:color w:val="000000" w:themeColor="text1"/>
              </w:rPr>
              <w:lastRenderedPageBreak/>
              <w:t xml:space="preserve">Председник  </w:t>
            </w:r>
            <w:r w:rsidRPr="004108FC">
              <w:rPr>
                <w:color w:val="000000" w:themeColor="text1"/>
              </w:rPr>
              <w:lastRenderedPageBreak/>
              <w:t>стручног већа са члановима</w:t>
            </w:r>
          </w:p>
          <w:p w14:paraId="1547E194" w14:textId="77777777" w:rsidR="008E3AA7" w:rsidRPr="004108FC" w:rsidRDefault="008E3AA7" w:rsidP="000916B6">
            <w:pPr>
              <w:rPr>
                <w:color w:val="000000" w:themeColor="text1"/>
              </w:rPr>
            </w:pPr>
          </w:p>
          <w:p w14:paraId="01A59F98" w14:textId="77777777" w:rsidR="008E3AA7" w:rsidRPr="004108FC" w:rsidRDefault="008E3AA7" w:rsidP="000916B6">
            <w:pPr>
              <w:rPr>
                <w:color w:val="000000" w:themeColor="text1"/>
              </w:rPr>
            </w:pPr>
          </w:p>
          <w:p w14:paraId="49E83FDE" w14:textId="77777777" w:rsidR="008E3AA7" w:rsidRPr="004108FC" w:rsidRDefault="008E3AA7" w:rsidP="000916B6">
            <w:pPr>
              <w:rPr>
                <w:color w:val="000000" w:themeColor="text1"/>
              </w:rPr>
            </w:pPr>
            <w:r w:rsidRPr="004108FC">
              <w:rPr>
                <w:color w:val="000000" w:themeColor="text1"/>
              </w:rPr>
              <w:t>Директор и предметни наставници</w:t>
            </w:r>
          </w:p>
          <w:p w14:paraId="6DE70396" w14:textId="77777777" w:rsidR="008E3AA7" w:rsidRPr="004108FC" w:rsidRDefault="008E3AA7" w:rsidP="000916B6">
            <w:pPr>
              <w:rPr>
                <w:color w:val="000000" w:themeColor="text1"/>
              </w:rPr>
            </w:pPr>
          </w:p>
          <w:p w14:paraId="528171ED" w14:textId="77777777" w:rsidR="008E3AA7" w:rsidRPr="004108FC" w:rsidRDefault="008E3AA7" w:rsidP="000916B6">
            <w:pPr>
              <w:rPr>
                <w:color w:val="000000" w:themeColor="text1"/>
              </w:rPr>
            </w:pPr>
          </w:p>
          <w:p w14:paraId="4AFC623F" w14:textId="77777777" w:rsidR="008E3AA7" w:rsidRPr="004108FC" w:rsidRDefault="008E3AA7" w:rsidP="000916B6">
            <w:pPr>
              <w:rPr>
                <w:color w:val="000000" w:themeColor="text1"/>
              </w:rPr>
            </w:pPr>
            <w:r w:rsidRPr="004108FC">
              <w:rPr>
                <w:color w:val="000000" w:themeColor="text1"/>
              </w:rPr>
              <w:t>реализатор</w:t>
            </w:r>
          </w:p>
          <w:p w14:paraId="4F51D9DC" w14:textId="77777777" w:rsidR="008E3AA7" w:rsidRPr="004108FC" w:rsidRDefault="008E3AA7" w:rsidP="000916B6">
            <w:pPr>
              <w:rPr>
                <w:color w:val="000000" w:themeColor="text1"/>
              </w:rPr>
            </w:pPr>
          </w:p>
          <w:p w14:paraId="121FB7FF" w14:textId="77777777" w:rsidR="008E3AA7" w:rsidRPr="004108FC" w:rsidRDefault="008E3AA7" w:rsidP="000916B6">
            <w:pPr>
              <w:rPr>
                <w:color w:val="000000" w:themeColor="text1"/>
              </w:rPr>
            </w:pPr>
          </w:p>
        </w:tc>
        <w:tc>
          <w:tcPr>
            <w:tcW w:w="1525" w:type="dxa"/>
          </w:tcPr>
          <w:p w14:paraId="65E27AC4" w14:textId="77777777" w:rsidR="008E3AA7" w:rsidRPr="004108FC" w:rsidRDefault="008E3AA7" w:rsidP="000916B6">
            <w:pPr>
              <w:rPr>
                <w:color w:val="000000" w:themeColor="text1"/>
              </w:rPr>
            </w:pPr>
            <w:r w:rsidRPr="004108FC">
              <w:rPr>
                <w:color w:val="000000" w:themeColor="text1"/>
              </w:rPr>
              <w:lastRenderedPageBreak/>
              <w:t xml:space="preserve">Записник са </w:t>
            </w:r>
            <w:r w:rsidRPr="004108FC">
              <w:rPr>
                <w:color w:val="000000" w:themeColor="text1"/>
              </w:rPr>
              <w:lastRenderedPageBreak/>
              <w:t>седнице</w:t>
            </w:r>
          </w:p>
          <w:p w14:paraId="3C8C95D5" w14:textId="77777777" w:rsidR="008E3AA7" w:rsidRPr="004108FC" w:rsidRDefault="008E3AA7" w:rsidP="000916B6">
            <w:pPr>
              <w:rPr>
                <w:color w:val="000000" w:themeColor="text1"/>
              </w:rPr>
            </w:pPr>
          </w:p>
          <w:p w14:paraId="785CE40B" w14:textId="77777777" w:rsidR="008E3AA7" w:rsidRPr="004108FC" w:rsidRDefault="008E3AA7" w:rsidP="000916B6">
            <w:pPr>
              <w:rPr>
                <w:color w:val="000000" w:themeColor="text1"/>
              </w:rPr>
            </w:pPr>
          </w:p>
          <w:p w14:paraId="1EA567C5" w14:textId="77777777" w:rsidR="008E3AA7" w:rsidRPr="004108FC" w:rsidRDefault="008E3AA7" w:rsidP="000916B6">
            <w:pPr>
              <w:rPr>
                <w:color w:val="000000" w:themeColor="text1"/>
              </w:rPr>
            </w:pPr>
          </w:p>
          <w:p w14:paraId="4A8AA817" w14:textId="77777777" w:rsidR="008E3AA7" w:rsidRPr="004108FC" w:rsidRDefault="008E3AA7" w:rsidP="000916B6">
            <w:pPr>
              <w:rPr>
                <w:color w:val="000000" w:themeColor="text1"/>
              </w:rPr>
            </w:pPr>
          </w:p>
          <w:p w14:paraId="445F44AF" w14:textId="77777777" w:rsidR="008E3AA7" w:rsidRPr="004108FC" w:rsidRDefault="008E3AA7" w:rsidP="000916B6">
            <w:pPr>
              <w:rPr>
                <w:color w:val="000000" w:themeColor="text1"/>
              </w:rPr>
            </w:pPr>
            <w:r w:rsidRPr="004108FC">
              <w:rPr>
                <w:color w:val="000000" w:themeColor="text1"/>
              </w:rPr>
              <w:t>Извештаји  фотографије</w:t>
            </w:r>
          </w:p>
          <w:p w14:paraId="15DACE9C" w14:textId="77777777" w:rsidR="008E3AA7" w:rsidRPr="004108FC" w:rsidRDefault="008E3AA7" w:rsidP="000916B6">
            <w:pPr>
              <w:rPr>
                <w:color w:val="000000" w:themeColor="text1"/>
              </w:rPr>
            </w:pPr>
            <w:r w:rsidRPr="004108FC">
              <w:rPr>
                <w:color w:val="000000" w:themeColor="text1"/>
              </w:rPr>
              <w:t>Дневник ВОР</w:t>
            </w:r>
          </w:p>
          <w:p w14:paraId="0634F2C5" w14:textId="77777777" w:rsidR="008E3AA7" w:rsidRPr="004108FC" w:rsidRDefault="008E3AA7" w:rsidP="000916B6">
            <w:pPr>
              <w:rPr>
                <w:color w:val="000000" w:themeColor="text1"/>
              </w:rPr>
            </w:pPr>
          </w:p>
          <w:p w14:paraId="3852169B" w14:textId="77777777" w:rsidR="008E3AA7" w:rsidRPr="004108FC" w:rsidRDefault="008E3AA7" w:rsidP="000916B6">
            <w:pPr>
              <w:rPr>
                <w:color w:val="000000" w:themeColor="text1"/>
              </w:rPr>
            </w:pPr>
            <w:r w:rsidRPr="004108FC">
              <w:rPr>
                <w:color w:val="000000" w:themeColor="text1"/>
              </w:rPr>
              <w:t>Извештаји  фотографије</w:t>
            </w:r>
          </w:p>
          <w:p w14:paraId="403A0423" w14:textId="77777777" w:rsidR="008E3AA7" w:rsidRPr="004108FC" w:rsidRDefault="008E3AA7" w:rsidP="000916B6">
            <w:pPr>
              <w:rPr>
                <w:color w:val="000000" w:themeColor="text1"/>
              </w:rPr>
            </w:pPr>
            <w:r w:rsidRPr="004108FC">
              <w:rPr>
                <w:color w:val="000000" w:themeColor="text1"/>
              </w:rPr>
              <w:t>Дневник ВОР</w:t>
            </w:r>
          </w:p>
        </w:tc>
      </w:tr>
      <w:tr w:rsidR="004108FC" w:rsidRPr="004108FC" w14:paraId="34CACCAA" w14:textId="77777777" w:rsidTr="000916B6">
        <w:trPr>
          <w:trHeight w:val="132"/>
        </w:trPr>
        <w:tc>
          <w:tcPr>
            <w:tcW w:w="1336" w:type="dxa"/>
          </w:tcPr>
          <w:p w14:paraId="5DBD8127" w14:textId="77777777" w:rsidR="008E3AA7" w:rsidRPr="004108FC" w:rsidRDefault="008E3AA7" w:rsidP="000916B6">
            <w:pPr>
              <w:rPr>
                <w:color w:val="000000" w:themeColor="text1"/>
              </w:rPr>
            </w:pPr>
            <w:r w:rsidRPr="004108FC">
              <w:rPr>
                <w:color w:val="000000" w:themeColor="text1"/>
              </w:rPr>
              <w:lastRenderedPageBreak/>
              <w:t>НОВЕМБАР</w:t>
            </w:r>
          </w:p>
          <w:p w14:paraId="4A10B06D" w14:textId="77777777" w:rsidR="008E3AA7" w:rsidRPr="004108FC" w:rsidRDefault="008E3AA7" w:rsidP="000916B6">
            <w:pPr>
              <w:rPr>
                <w:color w:val="000000" w:themeColor="text1"/>
              </w:rPr>
            </w:pPr>
            <w:r w:rsidRPr="004108FC">
              <w:rPr>
                <w:color w:val="000000" w:themeColor="text1"/>
              </w:rPr>
              <w:t>у току месеца</w:t>
            </w:r>
          </w:p>
        </w:tc>
        <w:tc>
          <w:tcPr>
            <w:tcW w:w="3450" w:type="dxa"/>
          </w:tcPr>
          <w:p w14:paraId="7D4D17B7" w14:textId="77777777" w:rsidR="008E3AA7" w:rsidRPr="004108FC" w:rsidRDefault="008E3AA7" w:rsidP="000916B6">
            <w:pPr>
              <w:rPr>
                <w:color w:val="000000" w:themeColor="text1"/>
              </w:rPr>
            </w:pPr>
            <w:r w:rsidRPr="004108FC">
              <w:rPr>
                <w:color w:val="000000" w:themeColor="text1"/>
              </w:rPr>
              <w:t>-Договор за остваривање наставних целина и програмских садржаја и корелације</w:t>
            </w:r>
          </w:p>
          <w:p w14:paraId="1193CAAF" w14:textId="77777777" w:rsidR="008E3AA7" w:rsidRPr="004108FC" w:rsidRDefault="008E3AA7" w:rsidP="000916B6">
            <w:pPr>
              <w:rPr>
                <w:color w:val="000000" w:themeColor="text1"/>
              </w:rPr>
            </w:pPr>
            <w:r w:rsidRPr="004108FC">
              <w:rPr>
                <w:color w:val="000000" w:themeColor="text1"/>
              </w:rPr>
              <w:t>-Усклађивање критеријума за оцењивање</w:t>
            </w:r>
          </w:p>
          <w:p w14:paraId="6DD35125" w14:textId="77777777" w:rsidR="008E3AA7" w:rsidRPr="004108FC" w:rsidRDefault="008E3AA7" w:rsidP="000916B6">
            <w:pPr>
              <w:rPr>
                <w:color w:val="000000" w:themeColor="text1"/>
              </w:rPr>
            </w:pPr>
            <w:r w:rsidRPr="004108FC">
              <w:rPr>
                <w:color w:val="000000" w:themeColor="text1"/>
              </w:rPr>
              <w:t xml:space="preserve">-Додатна и допунска настава </w:t>
            </w:r>
          </w:p>
          <w:p w14:paraId="5EDCF3C6" w14:textId="77777777" w:rsidR="008E3AA7" w:rsidRPr="004108FC" w:rsidRDefault="008E3AA7" w:rsidP="000916B6">
            <w:pPr>
              <w:rPr>
                <w:color w:val="000000" w:themeColor="text1"/>
              </w:rPr>
            </w:pPr>
          </w:p>
          <w:p w14:paraId="5D80CC2B" w14:textId="77777777" w:rsidR="008E3AA7" w:rsidRPr="004108FC" w:rsidRDefault="008E3AA7" w:rsidP="000916B6">
            <w:pPr>
              <w:rPr>
                <w:color w:val="000000" w:themeColor="text1"/>
              </w:rPr>
            </w:pPr>
            <w:r w:rsidRPr="004108FC">
              <w:rPr>
                <w:color w:val="000000" w:themeColor="text1"/>
              </w:rPr>
              <w:t>-Сарадња са локалним органима и другим организацијама и установама</w:t>
            </w:r>
          </w:p>
          <w:p w14:paraId="31257446" w14:textId="77777777" w:rsidR="008E3AA7" w:rsidRPr="004108FC" w:rsidRDefault="008E3AA7" w:rsidP="000916B6">
            <w:pPr>
              <w:rPr>
                <w:color w:val="000000" w:themeColor="text1"/>
              </w:rPr>
            </w:pPr>
            <w:r w:rsidRPr="004108FC">
              <w:rPr>
                <w:color w:val="000000" w:themeColor="text1"/>
              </w:rPr>
              <w:t>-Угледни час</w:t>
            </w:r>
          </w:p>
          <w:p w14:paraId="04EA756E" w14:textId="77777777" w:rsidR="008E3AA7" w:rsidRPr="004108FC" w:rsidRDefault="008E3AA7" w:rsidP="000916B6">
            <w:pPr>
              <w:rPr>
                <w:color w:val="000000" w:themeColor="text1"/>
              </w:rPr>
            </w:pPr>
            <w:r w:rsidRPr="004108FC">
              <w:rPr>
                <w:color w:val="000000" w:themeColor="text1"/>
              </w:rPr>
              <w:t>-Стручно путовање</w:t>
            </w:r>
          </w:p>
          <w:p w14:paraId="31A7A1D4" w14:textId="77777777" w:rsidR="008E3AA7" w:rsidRPr="004108FC" w:rsidRDefault="008E3AA7" w:rsidP="000916B6">
            <w:pPr>
              <w:rPr>
                <w:color w:val="000000" w:themeColor="text1"/>
              </w:rPr>
            </w:pPr>
          </w:p>
        </w:tc>
        <w:tc>
          <w:tcPr>
            <w:tcW w:w="1701" w:type="dxa"/>
          </w:tcPr>
          <w:p w14:paraId="06F80395" w14:textId="77777777" w:rsidR="008E3AA7" w:rsidRPr="004108FC" w:rsidRDefault="008E3AA7" w:rsidP="000916B6">
            <w:pPr>
              <w:rPr>
                <w:color w:val="000000" w:themeColor="text1"/>
              </w:rPr>
            </w:pPr>
            <w:r w:rsidRPr="004108FC">
              <w:rPr>
                <w:color w:val="000000" w:themeColor="text1"/>
              </w:rPr>
              <w:t>Чланови стручног већа</w:t>
            </w:r>
          </w:p>
          <w:p w14:paraId="73AE1C21" w14:textId="77777777" w:rsidR="008E3AA7" w:rsidRPr="004108FC" w:rsidRDefault="008E3AA7" w:rsidP="000916B6">
            <w:pPr>
              <w:rPr>
                <w:color w:val="000000" w:themeColor="text1"/>
              </w:rPr>
            </w:pPr>
          </w:p>
          <w:p w14:paraId="797A163F" w14:textId="77777777" w:rsidR="008E3AA7" w:rsidRPr="004108FC" w:rsidRDefault="008E3AA7" w:rsidP="000916B6">
            <w:pPr>
              <w:rPr>
                <w:color w:val="000000" w:themeColor="text1"/>
              </w:rPr>
            </w:pPr>
          </w:p>
          <w:p w14:paraId="5BB45D41" w14:textId="77777777" w:rsidR="008E3AA7" w:rsidRPr="004108FC" w:rsidRDefault="008E3AA7" w:rsidP="000916B6">
            <w:pPr>
              <w:rPr>
                <w:color w:val="000000" w:themeColor="text1"/>
              </w:rPr>
            </w:pPr>
          </w:p>
          <w:p w14:paraId="316A75E2" w14:textId="77777777" w:rsidR="008E3AA7" w:rsidRPr="004108FC" w:rsidRDefault="008E3AA7" w:rsidP="000916B6">
            <w:pPr>
              <w:rPr>
                <w:color w:val="000000" w:themeColor="text1"/>
              </w:rPr>
            </w:pPr>
          </w:p>
          <w:p w14:paraId="5C392ED3" w14:textId="77777777" w:rsidR="008E3AA7" w:rsidRPr="004108FC" w:rsidRDefault="008E3AA7" w:rsidP="000916B6">
            <w:pPr>
              <w:rPr>
                <w:color w:val="000000" w:themeColor="text1"/>
              </w:rPr>
            </w:pPr>
          </w:p>
          <w:p w14:paraId="18C638AF" w14:textId="77777777" w:rsidR="008E3AA7" w:rsidRPr="004108FC" w:rsidRDefault="008E3AA7" w:rsidP="000916B6">
            <w:pPr>
              <w:rPr>
                <w:color w:val="000000" w:themeColor="text1"/>
              </w:rPr>
            </w:pPr>
          </w:p>
          <w:p w14:paraId="077957DC" w14:textId="77777777" w:rsidR="008E3AA7" w:rsidRPr="004108FC" w:rsidRDefault="008E3AA7" w:rsidP="000916B6">
            <w:pPr>
              <w:rPr>
                <w:color w:val="000000" w:themeColor="text1"/>
              </w:rPr>
            </w:pPr>
          </w:p>
          <w:p w14:paraId="552C54EF" w14:textId="77777777" w:rsidR="008E3AA7" w:rsidRPr="004108FC" w:rsidRDefault="008E3AA7" w:rsidP="000916B6">
            <w:pPr>
              <w:rPr>
                <w:color w:val="000000" w:themeColor="text1"/>
              </w:rPr>
            </w:pPr>
            <w:r w:rsidRPr="004108FC">
              <w:rPr>
                <w:color w:val="000000" w:themeColor="text1"/>
              </w:rPr>
              <w:t>Наставник</w:t>
            </w:r>
          </w:p>
          <w:p w14:paraId="20C32FA4" w14:textId="77777777" w:rsidR="008E3AA7" w:rsidRPr="004108FC" w:rsidRDefault="008E3AA7" w:rsidP="000916B6">
            <w:pPr>
              <w:rPr>
                <w:color w:val="000000" w:themeColor="text1"/>
              </w:rPr>
            </w:pPr>
            <w:r w:rsidRPr="004108FC">
              <w:rPr>
                <w:color w:val="000000" w:themeColor="text1"/>
              </w:rPr>
              <w:t>Чланови стручног већа</w:t>
            </w:r>
          </w:p>
          <w:p w14:paraId="7B075FBF" w14:textId="77777777" w:rsidR="008E3AA7" w:rsidRPr="004108FC" w:rsidRDefault="008E3AA7" w:rsidP="000916B6">
            <w:pPr>
              <w:rPr>
                <w:color w:val="000000" w:themeColor="text1"/>
              </w:rPr>
            </w:pPr>
          </w:p>
          <w:p w14:paraId="64F112ED" w14:textId="77777777" w:rsidR="008E3AA7" w:rsidRPr="004108FC" w:rsidRDefault="008E3AA7" w:rsidP="000916B6">
            <w:pPr>
              <w:rPr>
                <w:color w:val="000000" w:themeColor="text1"/>
              </w:rPr>
            </w:pPr>
          </w:p>
        </w:tc>
        <w:tc>
          <w:tcPr>
            <w:tcW w:w="1559" w:type="dxa"/>
          </w:tcPr>
          <w:p w14:paraId="0F7007B6" w14:textId="77777777" w:rsidR="008E3AA7" w:rsidRPr="004108FC" w:rsidRDefault="008E3AA7" w:rsidP="000916B6">
            <w:pPr>
              <w:rPr>
                <w:color w:val="000000" w:themeColor="text1"/>
              </w:rPr>
            </w:pPr>
            <w:r w:rsidRPr="004108FC">
              <w:rPr>
                <w:color w:val="000000" w:themeColor="text1"/>
              </w:rPr>
              <w:t>Председник  стручног већа са члановима</w:t>
            </w:r>
          </w:p>
          <w:p w14:paraId="57E47D06" w14:textId="77777777" w:rsidR="008E3AA7" w:rsidRPr="004108FC" w:rsidRDefault="008E3AA7" w:rsidP="000916B6">
            <w:pPr>
              <w:rPr>
                <w:color w:val="000000" w:themeColor="text1"/>
              </w:rPr>
            </w:pPr>
          </w:p>
          <w:p w14:paraId="739D39F3" w14:textId="77777777" w:rsidR="008E3AA7" w:rsidRPr="004108FC" w:rsidRDefault="008E3AA7" w:rsidP="000916B6">
            <w:pPr>
              <w:rPr>
                <w:color w:val="000000" w:themeColor="text1"/>
              </w:rPr>
            </w:pPr>
            <w:r w:rsidRPr="004108FC">
              <w:rPr>
                <w:color w:val="000000" w:themeColor="text1"/>
              </w:rPr>
              <w:t>Директор и предметни наставници</w:t>
            </w:r>
          </w:p>
          <w:p w14:paraId="71C51942" w14:textId="77777777" w:rsidR="008E3AA7" w:rsidRPr="004108FC" w:rsidRDefault="008E3AA7" w:rsidP="000916B6">
            <w:pPr>
              <w:rPr>
                <w:color w:val="000000" w:themeColor="text1"/>
              </w:rPr>
            </w:pPr>
          </w:p>
          <w:p w14:paraId="3166EE17" w14:textId="77777777" w:rsidR="008E3AA7" w:rsidRPr="004108FC" w:rsidRDefault="008E3AA7" w:rsidP="000916B6">
            <w:pPr>
              <w:rPr>
                <w:color w:val="000000" w:themeColor="text1"/>
              </w:rPr>
            </w:pPr>
          </w:p>
          <w:p w14:paraId="54C8BE99" w14:textId="77777777" w:rsidR="008E3AA7" w:rsidRPr="004108FC" w:rsidRDefault="008E3AA7" w:rsidP="000916B6">
            <w:pPr>
              <w:rPr>
                <w:b/>
                <w:color w:val="000000" w:themeColor="text1"/>
              </w:rPr>
            </w:pPr>
            <w:r w:rsidRPr="004108FC">
              <w:rPr>
                <w:color w:val="000000" w:themeColor="text1"/>
              </w:rPr>
              <w:t>реализатор</w:t>
            </w:r>
          </w:p>
        </w:tc>
        <w:tc>
          <w:tcPr>
            <w:tcW w:w="1525" w:type="dxa"/>
          </w:tcPr>
          <w:p w14:paraId="3444D00B" w14:textId="77777777" w:rsidR="008E3AA7" w:rsidRPr="004108FC" w:rsidRDefault="008E3AA7" w:rsidP="000916B6">
            <w:pPr>
              <w:rPr>
                <w:color w:val="000000" w:themeColor="text1"/>
              </w:rPr>
            </w:pPr>
            <w:r w:rsidRPr="004108FC">
              <w:rPr>
                <w:color w:val="000000" w:themeColor="text1"/>
              </w:rPr>
              <w:t>Записник са седнице</w:t>
            </w:r>
          </w:p>
          <w:p w14:paraId="4EEE1561" w14:textId="77777777" w:rsidR="008E3AA7" w:rsidRPr="004108FC" w:rsidRDefault="008E3AA7" w:rsidP="000916B6">
            <w:pPr>
              <w:rPr>
                <w:color w:val="000000" w:themeColor="text1"/>
              </w:rPr>
            </w:pPr>
          </w:p>
          <w:p w14:paraId="1EB70CD9" w14:textId="77777777" w:rsidR="008E3AA7" w:rsidRPr="004108FC" w:rsidRDefault="008E3AA7" w:rsidP="000916B6">
            <w:pPr>
              <w:rPr>
                <w:color w:val="000000" w:themeColor="text1"/>
              </w:rPr>
            </w:pPr>
          </w:p>
          <w:p w14:paraId="6F7495CE" w14:textId="77777777" w:rsidR="008E3AA7" w:rsidRPr="004108FC" w:rsidRDefault="008E3AA7" w:rsidP="000916B6">
            <w:pPr>
              <w:rPr>
                <w:color w:val="000000" w:themeColor="text1"/>
              </w:rPr>
            </w:pPr>
          </w:p>
          <w:p w14:paraId="66A3E9C8" w14:textId="77777777" w:rsidR="008E3AA7" w:rsidRPr="004108FC" w:rsidRDefault="008E3AA7" w:rsidP="000916B6">
            <w:pPr>
              <w:rPr>
                <w:color w:val="000000" w:themeColor="text1"/>
              </w:rPr>
            </w:pPr>
          </w:p>
          <w:p w14:paraId="394C97DD" w14:textId="77777777" w:rsidR="008E3AA7" w:rsidRPr="004108FC" w:rsidRDefault="008E3AA7" w:rsidP="000916B6">
            <w:pPr>
              <w:rPr>
                <w:color w:val="000000" w:themeColor="text1"/>
              </w:rPr>
            </w:pPr>
          </w:p>
          <w:p w14:paraId="4A6ADCF1" w14:textId="77777777" w:rsidR="008E3AA7" w:rsidRPr="004108FC" w:rsidRDefault="008E3AA7" w:rsidP="000916B6">
            <w:pPr>
              <w:rPr>
                <w:b/>
                <w:color w:val="000000" w:themeColor="text1"/>
              </w:rPr>
            </w:pPr>
          </w:p>
          <w:p w14:paraId="00AAD35C" w14:textId="77777777" w:rsidR="008E3AA7" w:rsidRPr="004108FC" w:rsidRDefault="008E3AA7" w:rsidP="000916B6">
            <w:pPr>
              <w:rPr>
                <w:color w:val="000000" w:themeColor="text1"/>
              </w:rPr>
            </w:pPr>
            <w:r w:rsidRPr="004108FC">
              <w:rPr>
                <w:color w:val="000000" w:themeColor="text1"/>
              </w:rPr>
              <w:t>Извештаји  фотографије</w:t>
            </w:r>
          </w:p>
          <w:p w14:paraId="347B20AD" w14:textId="77777777" w:rsidR="008E3AA7" w:rsidRPr="004108FC" w:rsidRDefault="008E3AA7" w:rsidP="000916B6">
            <w:pPr>
              <w:rPr>
                <w:color w:val="000000" w:themeColor="text1"/>
              </w:rPr>
            </w:pPr>
            <w:r w:rsidRPr="004108FC">
              <w:rPr>
                <w:color w:val="000000" w:themeColor="text1"/>
              </w:rPr>
              <w:t>Дневник ВОР</w:t>
            </w:r>
          </w:p>
          <w:p w14:paraId="72A165C9" w14:textId="77777777" w:rsidR="008E3AA7" w:rsidRPr="004108FC" w:rsidRDefault="008E3AA7" w:rsidP="000916B6">
            <w:pPr>
              <w:rPr>
                <w:b/>
                <w:color w:val="000000" w:themeColor="text1"/>
              </w:rPr>
            </w:pPr>
            <w:r w:rsidRPr="004108FC">
              <w:rPr>
                <w:color w:val="000000" w:themeColor="text1"/>
              </w:rPr>
              <w:t>Извештаји  фотографије</w:t>
            </w:r>
          </w:p>
        </w:tc>
      </w:tr>
      <w:tr w:rsidR="004108FC" w:rsidRPr="004108FC" w14:paraId="6A1F2217" w14:textId="77777777" w:rsidTr="000916B6">
        <w:trPr>
          <w:trHeight w:val="853"/>
        </w:trPr>
        <w:tc>
          <w:tcPr>
            <w:tcW w:w="1336" w:type="dxa"/>
          </w:tcPr>
          <w:p w14:paraId="631A628F" w14:textId="77777777" w:rsidR="008E3AA7" w:rsidRPr="004108FC" w:rsidRDefault="008E3AA7" w:rsidP="000916B6">
            <w:pPr>
              <w:rPr>
                <w:color w:val="000000" w:themeColor="text1"/>
              </w:rPr>
            </w:pPr>
            <w:r w:rsidRPr="004108FC">
              <w:rPr>
                <w:color w:val="000000" w:themeColor="text1"/>
              </w:rPr>
              <w:t>ДЕЦЕМБАР и ЈАНУАР</w:t>
            </w:r>
          </w:p>
          <w:p w14:paraId="0643E8C3" w14:textId="77777777" w:rsidR="008E3AA7" w:rsidRPr="004108FC" w:rsidRDefault="008E3AA7" w:rsidP="000916B6">
            <w:pPr>
              <w:rPr>
                <w:color w:val="000000" w:themeColor="text1"/>
              </w:rPr>
            </w:pPr>
            <w:r w:rsidRPr="004108FC">
              <w:rPr>
                <w:color w:val="000000" w:themeColor="text1"/>
              </w:rPr>
              <w:t>зимски распуст и крај јануара</w:t>
            </w:r>
          </w:p>
        </w:tc>
        <w:tc>
          <w:tcPr>
            <w:tcW w:w="3450" w:type="dxa"/>
          </w:tcPr>
          <w:p w14:paraId="76452806" w14:textId="77777777" w:rsidR="008E3AA7" w:rsidRPr="004108FC" w:rsidRDefault="008E3AA7" w:rsidP="000916B6">
            <w:pPr>
              <w:rPr>
                <w:color w:val="000000" w:themeColor="text1"/>
              </w:rPr>
            </w:pPr>
            <w:r w:rsidRPr="004108FC">
              <w:rPr>
                <w:color w:val="000000" w:themeColor="text1"/>
              </w:rPr>
              <w:t>-Договор за остваривање наставних целина и програмских садржаја и корелације</w:t>
            </w:r>
          </w:p>
          <w:p w14:paraId="561D6E4E" w14:textId="77777777" w:rsidR="008E3AA7" w:rsidRPr="004108FC" w:rsidRDefault="008E3AA7" w:rsidP="000916B6">
            <w:pPr>
              <w:rPr>
                <w:color w:val="000000" w:themeColor="text1"/>
              </w:rPr>
            </w:pPr>
            <w:r w:rsidRPr="004108FC">
              <w:rPr>
                <w:color w:val="000000" w:themeColor="text1"/>
              </w:rPr>
              <w:t>-Анализа успеха</w:t>
            </w:r>
          </w:p>
          <w:p w14:paraId="421D978E" w14:textId="77777777" w:rsidR="008E3AA7" w:rsidRPr="004108FC" w:rsidRDefault="008E3AA7" w:rsidP="000916B6">
            <w:pPr>
              <w:rPr>
                <w:color w:val="000000" w:themeColor="text1"/>
              </w:rPr>
            </w:pPr>
            <w:r w:rsidRPr="004108FC">
              <w:rPr>
                <w:color w:val="000000" w:themeColor="text1"/>
              </w:rPr>
              <w:t>-Семинар за стручно усавршавање</w:t>
            </w:r>
          </w:p>
          <w:p w14:paraId="044BE7AC" w14:textId="77777777" w:rsidR="008E3AA7" w:rsidRPr="004108FC" w:rsidRDefault="008E3AA7" w:rsidP="000916B6">
            <w:pPr>
              <w:rPr>
                <w:color w:val="000000" w:themeColor="text1"/>
              </w:rPr>
            </w:pPr>
          </w:p>
          <w:p w14:paraId="6F037717" w14:textId="77777777" w:rsidR="008E3AA7" w:rsidRPr="004108FC" w:rsidRDefault="008E3AA7" w:rsidP="000916B6">
            <w:pPr>
              <w:rPr>
                <w:color w:val="000000" w:themeColor="text1"/>
              </w:rPr>
            </w:pPr>
            <w:r w:rsidRPr="004108FC">
              <w:rPr>
                <w:color w:val="000000" w:themeColor="text1"/>
              </w:rPr>
              <w:t>-Припрема за матурски испит</w:t>
            </w:r>
          </w:p>
          <w:p w14:paraId="72FCA3BD" w14:textId="77777777" w:rsidR="008E3AA7" w:rsidRPr="004108FC" w:rsidRDefault="008E3AA7" w:rsidP="000916B6">
            <w:pPr>
              <w:rPr>
                <w:color w:val="000000" w:themeColor="text1"/>
              </w:rPr>
            </w:pPr>
            <w:r w:rsidRPr="004108FC">
              <w:rPr>
                <w:color w:val="000000" w:themeColor="text1"/>
              </w:rPr>
              <w:t>-Текући проблеми</w:t>
            </w:r>
          </w:p>
          <w:p w14:paraId="61228990" w14:textId="77777777" w:rsidR="008E3AA7" w:rsidRPr="004108FC" w:rsidRDefault="008E3AA7" w:rsidP="000916B6">
            <w:pPr>
              <w:rPr>
                <w:color w:val="000000" w:themeColor="text1"/>
              </w:rPr>
            </w:pPr>
          </w:p>
          <w:p w14:paraId="0504358E" w14:textId="77777777" w:rsidR="008E3AA7" w:rsidRPr="004108FC" w:rsidRDefault="008E3AA7" w:rsidP="000916B6">
            <w:pPr>
              <w:rPr>
                <w:color w:val="000000" w:themeColor="text1"/>
              </w:rPr>
            </w:pPr>
            <w:r w:rsidRPr="004108FC">
              <w:rPr>
                <w:color w:val="000000" w:themeColor="text1"/>
              </w:rPr>
              <w:t>-Новогодишњи и божични вашар</w:t>
            </w:r>
          </w:p>
          <w:p w14:paraId="0D872CB4" w14:textId="77777777" w:rsidR="008E3AA7" w:rsidRPr="004108FC" w:rsidRDefault="008E3AA7" w:rsidP="000916B6">
            <w:pPr>
              <w:rPr>
                <w:color w:val="000000" w:themeColor="text1"/>
              </w:rPr>
            </w:pPr>
          </w:p>
          <w:p w14:paraId="15CABE00" w14:textId="77777777" w:rsidR="008E3AA7" w:rsidRPr="004108FC" w:rsidRDefault="008E3AA7" w:rsidP="000916B6">
            <w:pPr>
              <w:rPr>
                <w:color w:val="000000" w:themeColor="text1"/>
              </w:rPr>
            </w:pPr>
            <w:r w:rsidRPr="004108FC">
              <w:rPr>
                <w:color w:val="000000" w:themeColor="text1"/>
              </w:rPr>
              <w:t>-Стручно путовање</w:t>
            </w:r>
          </w:p>
        </w:tc>
        <w:tc>
          <w:tcPr>
            <w:tcW w:w="1701" w:type="dxa"/>
          </w:tcPr>
          <w:p w14:paraId="1DE7B9DA" w14:textId="77777777" w:rsidR="008E3AA7" w:rsidRPr="004108FC" w:rsidRDefault="008E3AA7" w:rsidP="000916B6">
            <w:pPr>
              <w:rPr>
                <w:color w:val="000000" w:themeColor="text1"/>
              </w:rPr>
            </w:pPr>
          </w:p>
          <w:p w14:paraId="5DD1AE58" w14:textId="77777777" w:rsidR="008E3AA7" w:rsidRPr="004108FC" w:rsidRDefault="008E3AA7" w:rsidP="000916B6">
            <w:pPr>
              <w:rPr>
                <w:color w:val="000000" w:themeColor="text1"/>
              </w:rPr>
            </w:pPr>
            <w:r w:rsidRPr="004108FC">
              <w:rPr>
                <w:color w:val="000000" w:themeColor="text1"/>
              </w:rPr>
              <w:t>Чланови стручног већа</w:t>
            </w:r>
          </w:p>
          <w:p w14:paraId="501A511E" w14:textId="77777777" w:rsidR="008E3AA7" w:rsidRPr="004108FC" w:rsidRDefault="008E3AA7" w:rsidP="000916B6">
            <w:pPr>
              <w:rPr>
                <w:b/>
                <w:color w:val="000000" w:themeColor="text1"/>
              </w:rPr>
            </w:pPr>
          </w:p>
          <w:p w14:paraId="1CA6BC00" w14:textId="77777777" w:rsidR="008E3AA7" w:rsidRPr="004108FC" w:rsidRDefault="008E3AA7" w:rsidP="000916B6">
            <w:pPr>
              <w:rPr>
                <w:color w:val="000000" w:themeColor="text1"/>
              </w:rPr>
            </w:pPr>
          </w:p>
          <w:p w14:paraId="43870625" w14:textId="77777777" w:rsidR="008E3AA7" w:rsidRPr="004108FC" w:rsidRDefault="008E3AA7" w:rsidP="000916B6">
            <w:pPr>
              <w:rPr>
                <w:color w:val="000000" w:themeColor="text1"/>
              </w:rPr>
            </w:pPr>
          </w:p>
          <w:p w14:paraId="2E03917C" w14:textId="77777777" w:rsidR="008E3AA7" w:rsidRPr="004108FC" w:rsidRDefault="008E3AA7" w:rsidP="000916B6">
            <w:pPr>
              <w:rPr>
                <w:color w:val="000000" w:themeColor="text1"/>
              </w:rPr>
            </w:pPr>
          </w:p>
          <w:p w14:paraId="59F105EE" w14:textId="77777777" w:rsidR="008E3AA7" w:rsidRPr="004108FC" w:rsidRDefault="008E3AA7" w:rsidP="000916B6">
            <w:pPr>
              <w:rPr>
                <w:color w:val="000000" w:themeColor="text1"/>
              </w:rPr>
            </w:pPr>
          </w:p>
          <w:p w14:paraId="0E7D6B08" w14:textId="77777777" w:rsidR="008E3AA7" w:rsidRPr="004108FC" w:rsidRDefault="008E3AA7" w:rsidP="000916B6">
            <w:pPr>
              <w:rPr>
                <w:color w:val="000000" w:themeColor="text1"/>
              </w:rPr>
            </w:pPr>
            <w:r w:rsidRPr="004108FC">
              <w:rPr>
                <w:color w:val="000000" w:themeColor="text1"/>
              </w:rPr>
              <w:t>Предметни наставници</w:t>
            </w:r>
          </w:p>
          <w:p w14:paraId="7C7FD723" w14:textId="77777777" w:rsidR="008E3AA7" w:rsidRPr="004108FC" w:rsidRDefault="008E3AA7" w:rsidP="000916B6">
            <w:pPr>
              <w:rPr>
                <w:b/>
                <w:color w:val="000000" w:themeColor="text1"/>
              </w:rPr>
            </w:pPr>
          </w:p>
          <w:p w14:paraId="4F6D539F" w14:textId="77777777" w:rsidR="008E3AA7" w:rsidRPr="004108FC" w:rsidRDefault="008E3AA7" w:rsidP="000916B6">
            <w:pPr>
              <w:rPr>
                <w:color w:val="000000" w:themeColor="text1"/>
              </w:rPr>
            </w:pPr>
            <w:r w:rsidRPr="004108FC">
              <w:rPr>
                <w:color w:val="000000" w:themeColor="text1"/>
              </w:rPr>
              <w:t>Чланови стручног већа</w:t>
            </w:r>
          </w:p>
          <w:p w14:paraId="302DE8FC" w14:textId="77777777" w:rsidR="008E3AA7" w:rsidRPr="004108FC" w:rsidRDefault="008E3AA7" w:rsidP="000916B6">
            <w:pPr>
              <w:rPr>
                <w:b/>
                <w:color w:val="000000" w:themeColor="text1"/>
              </w:rPr>
            </w:pPr>
          </w:p>
        </w:tc>
        <w:tc>
          <w:tcPr>
            <w:tcW w:w="1559" w:type="dxa"/>
          </w:tcPr>
          <w:p w14:paraId="6C4FC670" w14:textId="77777777" w:rsidR="008E3AA7" w:rsidRPr="004108FC" w:rsidRDefault="008E3AA7" w:rsidP="000916B6">
            <w:pPr>
              <w:rPr>
                <w:color w:val="000000" w:themeColor="text1"/>
              </w:rPr>
            </w:pPr>
          </w:p>
          <w:p w14:paraId="4B7CAE0C" w14:textId="77777777" w:rsidR="008E3AA7" w:rsidRPr="004108FC" w:rsidRDefault="008E3AA7" w:rsidP="000916B6">
            <w:pPr>
              <w:rPr>
                <w:color w:val="000000" w:themeColor="text1"/>
              </w:rPr>
            </w:pPr>
            <w:r w:rsidRPr="004108FC">
              <w:rPr>
                <w:color w:val="000000" w:themeColor="text1"/>
              </w:rPr>
              <w:t>Председник  стручног већа са члановима</w:t>
            </w:r>
          </w:p>
          <w:p w14:paraId="092DE9D7" w14:textId="77777777" w:rsidR="008E3AA7" w:rsidRPr="004108FC" w:rsidRDefault="008E3AA7" w:rsidP="000916B6">
            <w:pPr>
              <w:rPr>
                <w:color w:val="000000" w:themeColor="text1"/>
              </w:rPr>
            </w:pPr>
            <w:r w:rsidRPr="004108FC">
              <w:rPr>
                <w:color w:val="000000" w:themeColor="text1"/>
              </w:rPr>
              <w:t xml:space="preserve">Директор </w:t>
            </w:r>
          </w:p>
          <w:p w14:paraId="41708AAA" w14:textId="77777777" w:rsidR="008E3AA7" w:rsidRPr="004108FC" w:rsidRDefault="008E3AA7" w:rsidP="000916B6">
            <w:pPr>
              <w:rPr>
                <w:color w:val="000000" w:themeColor="text1"/>
              </w:rPr>
            </w:pPr>
          </w:p>
          <w:p w14:paraId="15846005" w14:textId="77777777" w:rsidR="008E3AA7" w:rsidRPr="004108FC" w:rsidRDefault="008E3AA7" w:rsidP="000916B6">
            <w:pPr>
              <w:rPr>
                <w:color w:val="000000" w:themeColor="text1"/>
              </w:rPr>
            </w:pPr>
            <w:r w:rsidRPr="004108FC">
              <w:rPr>
                <w:color w:val="000000" w:themeColor="text1"/>
              </w:rPr>
              <w:t>Предметни наставници и наставничко веће</w:t>
            </w:r>
          </w:p>
          <w:p w14:paraId="12646581" w14:textId="77777777" w:rsidR="008E3AA7" w:rsidRPr="004108FC" w:rsidRDefault="008E3AA7" w:rsidP="000916B6">
            <w:pPr>
              <w:rPr>
                <w:color w:val="000000" w:themeColor="text1"/>
              </w:rPr>
            </w:pPr>
          </w:p>
          <w:p w14:paraId="3096B67E" w14:textId="77777777" w:rsidR="008E3AA7" w:rsidRPr="004108FC" w:rsidRDefault="008E3AA7" w:rsidP="000916B6">
            <w:pPr>
              <w:rPr>
                <w:color w:val="000000" w:themeColor="text1"/>
              </w:rPr>
            </w:pPr>
            <w:r w:rsidRPr="004108FC">
              <w:rPr>
                <w:color w:val="000000" w:themeColor="text1"/>
              </w:rPr>
              <w:t>Чланови стручног већа</w:t>
            </w:r>
          </w:p>
          <w:p w14:paraId="20E3D532" w14:textId="77777777" w:rsidR="008E3AA7" w:rsidRPr="004108FC" w:rsidRDefault="008E3AA7" w:rsidP="000916B6">
            <w:pPr>
              <w:rPr>
                <w:color w:val="000000" w:themeColor="text1"/>
              </w:rPr>
            </w:pPr>
          </w:p>
        </w:tc>
        <w:tc>
          <w:tcPr>
            <w:tcW w:w="1525" w:type="dxa"/>
          </w:tcPr>
          <w:p w14:paraId="5F769556" w14:textId="77777777" w:rsidR="008E3AA7" w:rsidRPr="004108FC" w:rsidRDefault="008E3AA7" w:rsidP="000916B6">
            <w:pPr>
              <w:rPr>
                <w:color w:val="000000" w:themeColor="text1"/>
              </w:rPr>
            </w:pPr>
            <w:r w:rsidRPr="004108FC">
              <w:rPr>
                <w:color w:val="000000" w:themeColor="text1"/>
              </w:rPr>
              <w:t>Записник са седнице,</w:t>
            </w:r>
          </w:p>
          <w:p w14:paraId="634BEA98" w14:textId="77777777" w:rsidR="008E3AA7" w:rsidRPr="004108FC" w:rsidRDefault="008E3AA7" w:rsidP="000916B6">
            <w:pPr>
              <w:rPr>
                <w:color w:val="000000" w:themeColor="text1"/>
              </w:rPr>
            </w:pPr>
            <w:r w:rsidRPr="004108FC">
              <w:rPr>
                <w:color w:val="000000" w:themeColor="text1"/>
              </w:rPr>
              <w:t>Писани извештаји и материјал са семинара,</w:t>
            </w:r>
          </w:p>
          <w:p w14:paraId="7273A7B3" w14:textId="77777777" w:rsidR="008E3AA7" w:rsidRPr="004108FC" w:rsidRDefault="008E3AA7" w:rsidP="000916B6">
            <w:pPr>
              <w:rPr>
                <w:color w:val="000000" w:themeColor="text1"/>
              </w:rPr>
            </w:pPr>
            <w:r w:rsidRPr="004108FC">
              <w:rPr>
                <w:color w:val="000000" w:themeColor="text1"/>
              </w:rPr>
              <w:t>Спискови</w:t>
            </w:r>
          </w:p>
          <w:p w14:paraId="59F5801A" w14:textId="77777777" w:rsidR="008E3AA7" w:rsidRPr="004108FC" w:rsidRDefault="008E3AA7" w:rsidP="000916B6">
            <w:pPr>
              <w:rPr>
                <w:color w:val="000000" w:themeColor="text1"/>
              </w:rPr>
            </w:pPr>
          </w:p>
          <w:p w14:paraId="3A404BDF" w14:textId="77777777" w:rsidR="008E3AA7" w:rsidRPr="004108FC" w:rsidRDefault="008E3AA7" w:rsidP="000916B6">
            <w:pPr>
              <w:rPr>
                <w:color w:val="000000" w:themeColor="text1"/>
              </w:rPr>
            </w:pPr>
          </w:p>
          <w:p w14:paraId="4FAB8F77" w14:textId="77777777" w:rsidR="008E3AA7" w:rsidRPr="004108FC" w:rsidRDefault="008E3AA7" w:rsidP="000916B6">
            <w:pPr>
              <w:rPr>
                <w:color w:val="000000" w:themeColor="text1"/>
              </w:rPr>
            </w:pPr>
          </w:p>
          <w:p w14:paraId="03AB9FD3" w14:textId="77777777" w:rsidR="008E3AA7" w:rsidRPr="004108FC" w:rsidRDefault="008E3AA7" w:rsidP="000916B6">
            <w:pPr>
              <w:rPr>
                <w:color w:val="000000" w:themeColor="text1"/>
              </w:rPr>
            </w:pPr>
            <w:r w:rsidRPr="004108FC">
              <w:rPr>
                <w:color w:val="000000" w:themeColor="text1"/>
              </w:rPr>
              <w:t>Записник са седнице</w:t>
            </w:r>
          </w:p>
        </w:tc>
      </w:tr>
      <w:tr w:rsidR="004108FC" w:rsidRPr="004108FC" w14:paraId="5B690CC2" w14:textId="77777777" w:rsidTr="000916B6">
        <w:trPr>
          <w:trHeight w:val="983"/>
        </w:trPr>
        <w:tc>
          <w:tcPr>
            <w:tcW w:w="1336" w:type="dxa"/>
          </w:tcPr>
          <w:p w14:paraId="476BAE49" w14:textId="77777777" w:rsidR="008E3AA7" w:rsidRPr="004108FC" w:rsidRDefault="008E3AA7" w:rsidP="000916B6">
            <w:pPr>
              <w:rPr>
                <w:color w:val="000000" w:themeColor="text1"/>
              </w:rPr>
            </w:pPr>
            <w:r w:rsidRPr="004108FC">
              <w:rPr>
                <w:color w:val="000000" w:themeColor="text1"/>
              </w:rPr>
              <w:lastRenderedPageBreak/>
              <w:t>ФЕБРУАР</w:t>
            </w:r>
          </w:p>
          <w:p w14:paraId="090A0FDF" w14:textId="77777777" w:rsidR="008E3AA7" w:rsidRPr="004108FC" w:rsidRDefault="008E3AA7" w:rsidP="000916B6">
            <w:pPr>
              <w:rPr>
                <w:color w:val="000000" w:themeColor="text1"/>
              </w:rPr>
            </w:pPr>
            <w:r w:rsidRPr="004108FC">
              <w:rPr>
                <w:color w:val="000000" w:themeColor="text1"/>
              </w:rPr>
              <w:t>Током месеца</w:t>
            </w:r>
          </w:p>
        </w:tc>
        <w:tc>
          <w:tcPr>
            <w:tcW w:w="3450" w:type="dxa"/>
          </w:tcPr>
          <w:p w14:paraId="620FA052" w14:textId="77777777" w:rsidR="008E3AA7" w:rsidRPr="004108FC" w:rsidRDefault="008E3AA7" w:rsidP="000916B6">
            <w:pPr>
              <w:rPr>
                <w:color w:val="000000" w:themeColor="text1"/>
              </w:rPr>
            </w:pPr>
            <w:r w:rsidRPr="004108FC">
              <w:rPr>
                <w:color w:val="000000" w:themeColor="text1"/>
              </w:rPr>
              <w:t>-Договор за остваривање наставних целина и програмских садржаја и корелације</w:t>
            </w:r>
          </w:p>
          <w:p w14:paraId="0C86607B" w14:textId="77777777" w:rsidR="008E3AA7" w:rsidRPr="004108FC" w:rsidRDefault="008E3AA7" w:rsidP="000916B6">
            <w:pPr>
              <w:rPr>
                <w:color w:val="000000" w:themeColor="text1"/>
              </w:rPr>
            </w:pPr>
          </w:p>
          <w:p w14:paraId="1A2FF75F" w14:textId="77777777" w:rsidR="008E3AA7" w:rsidRPr="004108FC" w:rsidRDefault="008E3AA7" w:rsidP="000916B6">
            <w:pPr>
              <w:rPr>
                <w:color w:val="000000" w:themeColor="text1"/>
              </w:rPr>
            </w:pPr>
            <w:r w:rsidRPr="004108FC">
              <w:rPr>
                <w:color w:val="000000" w:themeColor="text1"/>
              </w:rPr>
              <w:t>-Сарадња са локалним органима и другим организацијама и установама</w:t>
            </w:r>
          </w:p>
          <w:p w14:paraId="3D31C331" w14:textId="77777777" w:rsidR="008E3AA7" w:rsidRPr="004108FC" w:rsidRDefault="008E3AA7" w:rsidP="000916B6">
            <w:pPr>
              <w:rPr>
                <w:color w:val="000000" w:themeColor="text1"/>
              </w:rPr>
            </w:pPr>
          </w:p>
          <w:p w14:paraId="3919F3CF" w14:textId="77777777" w:rsidR="008E3AA7" w:rsidRPr="004108FC" w:rsidRDefault="008E3AA7" w:rsidP="000916B6">
            <w:pPr>
              <w:rPr>
                <w:color w:val="000000" w:themeColor="text1"/>
              </w:rPr>
            </w:pPr>
          </w:p>
          <w:p w14:paraId="33AB3134" w14:textId="77777777" w:rsidR="008E3AA7" w:rsidRPr="004108FC" w:rsidRDefault="008E3AA7" w:rsidP="000916B6">
            <w:pPr>
              <w:rPr>
                <w:color w:val="000000" w:themeColor="text1"/>
              </w:rPr>
            </w:pPr>
            <w:r w:rsidRPr="004108FC">
              <w:rPr>
                <w:color w:val="000000" w:themeColor="text1"/>
              </w:rPr>
              <w:t>-Посета Сајму туризма у Београду</w:t>
            </w:r>
          </w:p>
          <w:p w14:paraId="498B6C09" w14:textId="77777777" w:rsidR="008E3AA7" w:rsidRPr="004108FC" w:rsidRDefault="008E3AA7" w:rsidP="000916B6">
            <w:pPr>
              <w:rPr>
                <w:color w:val="000000" w:themeColor="text1"/>
              </w:rPr>
            </w:pPr>
          </w:p>
        </w:tc>
        <w:tc>
          <w:tcPr>
            <w:tcW w:w="1701" w:type="dxa"/>
          </w:tcPr>
          <w:p w14:paraId="04BC6E70" w14:textId="77777777" w:rsidR="008E3AA7" w:rsidRPr="004108FC" w:rsidRDefault="008E3AA7" w:rsidP="000916B6">
            <w:pPr>
              <w:rPr>
                <w:color w:val="000000" w:themeColor="text1"/>
              </w:rPr>
            </w:pPr>
            <w:r w:rsidRPr="004108FC">
              <w:rPr>
                <w:color w:val="000000" w:themeColor="text1"/>
              </w:rPr>
              <w:t>Чланови стручног већа</w:t>
            </w:r>
          </w:p>
          <w:p w14:paraId="4BE57802" w14:textId="77777777" w:rsidR="008E3AA7" w:rsidRPr="004108FC" w:rsidRDefault="008E3AA7" w:rsidP="000916B6">
            <w:pPr>
              <w:rPr>
                <w:b/>
                <w:color w:val="000000" w:themeColor="text1"/>
              </w:rPr>
            </w:pPr>
          </w:p>
          <w:p w14:paraId="3D39BCD8" w14:textId="77777777" w:rsidR="008E3AA7" w:rsidRPr="004108FC" w:rsidRDefault="008E3AA7" w:rsidP="000916B6">
            <w:pPr>
              <w:rPr>
                <w:b/>
                <w:color w:val="000000" w:themeColor="text1"/>
              </w:rPr>
            </w:pPr>
          </w:p>
          <w:p w14:paraId="6B0E7552" w14:textId="77777777" w:rsidR="008E3AA7" w:rsidRPr="004108FC" w:rsidRDefault="008E3AA7" w:rsidP="000916B6">
            <w:pPr>
              <w:rPr>
                <w:color w:val="000000" w:themeColor="text1"/>
              </w:rPr>
            </w:pPr>
            <w:r w:rsidRPr="004108FC">
              <w:rPr>
                <w:color w:val="000000" w:themeColor="text1"/>
              </w:rPr>
              <w:t>Предметни наставник и представници установа -органа</w:t>
            </w:r>
          </w:p>
          <w:p w14:paraId="24B7B63D" w14:textId="77777777" w:rsidR="008E3AA7" w:rsidRPr="004108FC" w:rsidRDefault="008E3AA7" w:rsidP="000916B6">
            <w:pPr>
              <w:rPr>
                <w:color w:val="000000" w:themeColor="text1"/>
              </w:rPr>
            </w:pPr>
          </w:p>
          <w:p w14:paraId="36D707EB" w14:textId="77777777" w:rsidR="008E3AA7" w:rsidRPr="004108FC" w:rsidRDefault="008E3AA7" w:rsidP="000916B6">
            <w:pPr>
              <w:rPr>
                <w:color w:val="000000" w:themeColor="text1"/>
              </w:rPr>
            </w:pPr>
            <w:r w:rsidRPr="004108FC">
              <w:rPr>
                <w:color w:val="000000" w:themeColor="text1"/>
              </w:rPr>
              <w:t>Предметни наставници и сви ученици</w:t>
            </w:r>
          </w:p>
        </w:tc>
        <w:tc>
          <w:tcPr>
            <w:tcW w:w="1559" w:type="dxa"/>
          </w:tcPr>
          <w:p w14:paraId="7257A054" w14:textId="77777777" w:rsidR="008E3AA7" w:rsidRPr="004108FC" w:rsidRDefault="008E3AA7" w:rsidP="000916B6">
            <w:pPr>
              <w:rPr>
                <w:color w:val="000000" w:themeColor="text1"/>
              </w:rPr>
            </w:pPr>
            <w:r w:rsidRPr="004108FC">
              <w:rPr>
                <w:color w:val="000000" w:themeColor="text1"/>
              </w:rPr>
              <w:t>Председник  стручног већа са члановим</w:t>
            </w:r>
          </w:p>
          <w:p w14:paraId="26AEAE2E" w14:textId="77777777" w:rsidR="008E3AA7" w:rsidRPr="004108FC" w:rsidRDefault="008E3AA7" w:rsidP="000916B6">
            <w:pPr>
              <w:rPr>
                <w:color w:val="000000" w:themeColor="text1"/>
              </w:rPr>
            </w:pPr>
          </w:p>
          <w:p w14:paraId="165CD156" w14:textId="77777777" w:rsidR="008E3AA7" w:rsidRPr="004108FC" w:rsidRDefault="008E3AA7" w:rsidP="000916B6">
            <w:pPr>
              <w:rPr>
                <w:color w:val="000000" w:themeColor="text1"/>
              </w:rPr>
            </w:pPr>
            <w:r w:rsidRPr="004108FC">
              <w:rPr>
                <w:color w:val="000000" w:themeColor="text1"/>
              </w:rPr>
              <w:t>Директор и предметни наставник</w:t>
            </w:r>
          </w:p>
          <w:p w14:paraId="01D793AF" w14:textId="77777777" w:rsidR="008E3AA7" w:rsidRPr="004108FC" w:rsidRDefault="008E3AA7" w:rsidP="000916B6">
            <w:pPr>
              <w:rPr>
                <w:color w:val="000000" w:themeColor="text1"/>
              </w:rPr>
            </w:pPr>
          </w:p>
          <w:p w14:paraId="46493FF8" w14:textId="77777777" w:rsidR="008E3AA7" w:rsidRPr="004108FC" w:rsidRDefault="008E3AA7" w:rsidP="000916B6">
            <w:pPr>
              <w:rPr>
                <w:color w:val="000000" w:themeColor="text1"/>
              </w:rPr>
            </w:pPr>
          </w:p>
          <w:p w14:paraId="0327EB0F" w14:textId="77777777" w:rsidR="008E3AA7" w:rsidRPr="004108FC" w:rsidRDefault="008E3AA7" w:rsidP="000916B6">
            <w:pPr>
              <w:rPr>
                <w:color w:val="000000" w:themeColor="text1"/>
              </w:rPr>
            </w:pPr>
            <w:r w:rsidRPr="004108FC">
              <w:rPr>
                <w:color w:val="000000" w:themeColor="text1"/>
              </w:rPr>
              <w:t>Чланови стручног већа</w:t>
            </w:r>
          </w:p>
        </w:tc>
        <w:tc>
          <w:tcPr>
            <w:tcW w:w="1525" w:type="dxa"/>
          </w:tcPr>
          <w:p w14:paraId="2D716063" w14:textId="77777777" w:rsidR="008E3AA7" w:rsidRPr="004108FC" w:rsidRDefault="008E3AA7" w:rsidP="000916B6">
            <w:pPr>
              <w:rPr>
                <w:color w:val="000000" w:themeColor="text1"/>
              </w:rPr>
            </w:pPr>
            <w:r w:rsidRPr="004108FC">
              <w:rPr>
                <w:color w:val="000000" w:themeColor="text1"/>
              </w:rPr>
              <w:t>Записник са седнице</w:t>
            </w:r>
          </w:p>
          <w:p w14:paraId="718B89CF" w14:textId="77777777" w:rsidR="008E3AA7" w:rsidRPr="004108FC" w:rsidRDefault="008E3AA7" w:rsidP="000916B6">
            <w:pPr>
              <w:rPr>
                <w:color w:val="000000" w:themeColor="text1"/>
              </w:rPr>
            </w:pPr>
          </w:p>
          <w:p w14:paraId="1132C4DC" w14:textId="77777777" w:rsidR="008E3AA7" w:rsidRPr="004108FC" w:rsidRDefault="008E3AA7" w:rsidP="000916B6">
            <w:pPr>
              <w:rPr>
                <w:color w:val="000000" w:themeColor="text1"/>
              </w:rPr>
            </w:pPr>
          </w:p>
          <w:p w14:paraId="63B6ECBC" w14:textId="77777777" w:rsidR="008E3AA7" w:rsidRPr="004108FC" w:rsidRDefault="008E3AA7" w:rsidP="000916B6">
            <w:pPr>
              <w:rPr>
                <w:color w:val="000000" w:themeColor="text1"/>
              </w:rPr>
            </w:pPr>
            <w:r w:rsidRPr="004108FC">
              <w:rPr>
                <w:color w:val="000000" w:themeColor="text1"/>
              </w:rPr>
              <w:t>Дневник ВОР и пропратни материјал</w:t>
            </w:r>
          </w:p>
          <w:p w14:paraId="7BA4C6B4" w14:textId="77777777" w:rsidR="008E3AA7" w:rsidRPr="004108FC" w:rsidRDefault="008E3AA7" w:rsidP="000916B6">
            <w:pPr>
              <w:rPr>
                <w:color w:val="000000" w:themeColor="text1"/>
              </w:rPr>
            </w:pPr>
          </w:p>
          <w:p w14:paraId="7B67E27F" w14:textId="77777777" w:rsidR="008E3AA7" w:rsidRPr="004108FC" w:rsidRDefault="008E3AA7" w:rsidP="000916B6">
            <w:pPr>
              <w:rPr>
                <w:color w:val="000000" w:themeColor="text1"/>
              </w:rPr>
            </w:pPr>
            <w:r w:rsidRPr="004108FC">
              <w:rPr>
                <w:color w:val="000000" w:themeColor="text1"/>
              </w:rPr>
              <w:t>Дневник ВОР и извештај, фото</w:t>
            </w:r>
          </w:p>
        </w:tc>
      </w:tr>
      <w:tr w:rsidR="004108FC" w:rsidRPr="004108FC" w14:paraId="709A125B" w14:textId="77777777" w:rsidTr="000916B6">
        <w:trPr>
          <w:trHeight w:val="1971"/>
        </w:trPr>
        <w:tc>
          <w:tcPr>
            <w:tcW w:w="1336" w:type="dxa"/>
          </w:tcPr>
          <w:p w14:paraId="681B5A99" w14:textId="77777777" w:rsidR="008E3AA7" w:rsidRPr="004108FC" w:rsidRDefault="008E3AA7" w:rsidP="000916B6">
            <w:pPr>
              <w:rPr>
                <w:color w:val="000000" w:themeColor="text1"/>
              </w:rPr>
            </w:pPr>
            <w:r w:rsidRPr="004108FC">
              <w:rPr>
                <w:color w:val="000000" w:themeColor="text1"/>
              </w:rPr>
              <w:t>МАРТ</w:t>
            </w:r>
          </w:p>
          <w:p w14:paraId="7C6F7D8A" w14:textId="77777777" w:rsidR="008E3AA7" w:rsidRPr="004108FC" w:rsidRDefault="008E3AA7" w:rsidP="000916B6">
            <w:pPr>
              <w:rPr>
                <w:color w:val="000000" w:themeColor="text1"/>
              </w:rPr>
            </w:pPr>
            <w:r w:rsidRPr="004108FC">
              <w:rPr>
                <w:color w:val="000000" w:themeColor="text1"/>
              </w:rPr>
              <w:t>током месеца</w:t>
            </w:r>
          </w:p>
          <w:p w14:paraId="5C300ECB" w14:textId="77777777" w:rsidR="008E3AA7" w:rsidRPr="004108FC" w:rsidRDefault="008E3AA7" w:rsidP="000916B6">
            <w:pPr>
              <w:rPr>
                <w:color w:val="000000" w:themeColor="text1"/>
              </w:rPr>
            </w:pPr>
          </w:p>
          <w:p w14:paraId="3AB45EBC" w14:textId="77777777" w:rsidR="008E3AA7" w:rsidRPr="004108FC" w:rsidRDefault="008E3AA7" w:rsidP="000916B6">
            <w:pPr>
              <w:rPr>
                <w:color w:val="000000" w:themeColor="text1"/>
              </w:rPr>
            </w:pPr>
          </w:p>
          <w:p w14:paraId="34A315BC" w14:textId="77777777" w:rsidR="008E3AA7" w:rsidRPr="004108FC" w:rsidRDefault="008E3AA7" w:rsidP="000916B6">
            <w:pPr>
              <w:rPr>
                <w:color w:val="000000" w:themeColor="text1"/>
              </w:rPr>
            </w:pPr>
          </w:p>
          <w:p w14:paraId="6F85930D" w14:textId="77777777" w:rsidR="008E3AA7" w:rsidRPr="004108FC" w:rsidRDefault="008E3AA7" w:rsidP="000916B6">
            <w:pPr>
              <w:rPr>
                <w:color w:val="000000" w:themeColor="text1"/>
              </w:rPr>
            </w:pPr>
          </w:p>
          <w:p w14:paraId="72675E0B" w14:textId="77777777" w:rsidR="008E3AA7" w:rsidRPr="004108FC" w:rsidRDefault="008E3AA7" w:rsidP="000916B6">
            <w:pPr>
              <w:rPr>
                <w:color w:val="000000" w:themeColor="text1"/>
              </w:rPr>
            </w:pPr>
          </w:p>
          <w:p w14:paraId="028FC3CF" w14:textId="77777777" w:rsidR="008E3AA7" w:rsidRPr="004108FC" w:rsidRDefault="008E3AA7" w:rsidP="000916B6">
            <w:pPr>
              <w:rPr>
                <w:color w:val="000000" w:themeColor="text1"/>
              </w:rPr>
            </w:pPr>
          </w:p>
          <w:p w14:paraId="6057A0C2" w14:textId="77777777" w:rsidR="008E3AA7" w:rsidRPr="004108FC" w:rsidRDefault="008E3AA7" w:rsidP="000916B6">
            <w:pPr>
              <w:rPr>
                <w:color w:val="000000" w:themeColor="text1"/>
              </w:rPr>
            </w:pPr>
          </w:p>
          <w:p w14:paraId="1CBF140A" w14:textId="77777777" w:rsidR="008E3AA7" w:rsidRPr="004108FC" w:rsidRDefault="008E3AA7" w:rsidP="000916B6">
            <w:pPr>
              <w:rPr>
                <w:color w:val="000000" w:themeColor="text1"/>
              </w:rPr>
            </w:pPr>
          </w:p>
        </w:tc>
        <w:tc>
          <w:tcPr>
            <w:tcW w:w="3450" w:type="dxa"/>
          </w:tcPr>
          <w:p w14:paraId="69707AC7" w14:textId="77777777" w:rsidR="008E3AA7" w:rsidRPr="004108FC" w:rsidRDefault="008E3AA7" w:rsidP="000916B6">
            <w:pPr>
              <w:rPr>
                <w:color w:val="000000" w:themeColor="text1"/>
              </w:rPr>
            </w:pPr>
            <w:r w:rsidRPr="004108FC">
              <w:rPr>
                <w:color w:val="000000" w:themeColor="text1"/>
              </w:rPr>
              <w:t>-Договор за остваривање наставних целина и програмских садржаја и корелације</w:t>
            </w:r>
          </w:p>
          <w:p w14:paraId="1B231882" w14:textId="77777777" w:rsidR="008E3AA7" w:rsidRPr="004108FC" w:rsidRDefault="008E3AA7" w:rsidP="000916B6">
            <w:pPr>
              <w:rPr>
                <w:color w:val="000000" w:themeColor="text1"/>
              </w:rPr>
            </w:pPr>
            <w:r w:rsidRPr="004108FC">
              <w:rPr>
                <w:color w:val="000000" w:themeColor="text1"/>
              </w:rPr>
              <w:t>-Сарадња са локалним органима и другим организацијама и установама</w:t>
            </w:r>
          </w:p>
          <w:p w14:paraId="2C700281" w14:textId="77777777" w:rsidR="008E3AA7" w:rsidRPr="004108FC" w:rsidRDefault="008E3AA7" w:rsidP="000916B6">
            <w:pPr>
              <w:rPr>
                <w:color w:val="000000" w:themeColor="text1"/>
              </w:rPr>
            </w:pPr>
            <w:r w:rsidRPr="004108FC">
              <w:rPr>
                <w:color w:val="000000" w:themeColor="text1"/>
              </w:rPr>
              <w:t>-Текући проблеми</w:t>
            </w:r>
          </w:p>
          <w:p w14:paraId="601CC915" w14:textId="77777777" w:rsidR="008E3AA7" w:rsidRPr="004108FC" w:rsidRDefault="008E3AA7" w:rsidP="000916B6">
            <w:pPr>
              <w:rPr>
                <w:color w:val="000000" w:themeColor="text1"/>
              </w:rPr>
            </w:pPr>
          </w:p>
          <w:p w14:paraId="4B5B09A3" w14:textId="77777777" w:rsidR="008E3AA7" w:rsidRPr="004108FC" w:rsidRDefault="008E3AA7" w:rsidP="000916B6">
            <w:pPr>
              <w:rPr>
                <w:color w:val="000000" w:themeColor="text1"/>
              </w:rPr>
            </w:pPr>
            <w:r w:rsidRPr="004108FC">
              <w:rPr>
                <w:color w:val="000000" w:themeColor="text1"/>
              </w:rPr>
              <w:t>-Школски Сајам туризма</w:t>
            </w:r>
          </w:p>
          <w:p w14:paraId="7E8D9857" w14:textId="77777777" w:rsidR="008E3AA7" w:rsidRPr="004108FC" w:rsidRDefault="008E3AA7" w:rsidP="000916B6">
            <w:pPr>
              <w:rPr>
                <w:color w:val="000000" w:themeColor="text1"/>
              </w:rPr>
            </w:pPr>
          </w:p>
          <w:p w14:paraId="191A318D" w14:textId="77777777" w:rsidR="008E3AA7" w:rsidRPr="004108FC" w:rsidRDefault="008E3AA7" w:rsidP="000916B6">
            <w:pPr>
              <w:rPr>
                <w:color w:val="000000" w:themeColor="text1"/>
              </w:rPr>
            </w:pPr>
            <w:r w:rsidRPr="004108FC">
              <w:rPr>
                <w:color w:val="000000" w:themeColor="text1"/>
              </w:rPr>
              <w:t>-Републичко такмучење</w:t>
            </w:r>
          </w:p>
        </w:tc>
        <w:tc>
          <w:tcPr>
            <w:tcW w:w="1701" w:type="dxa"/>
          </w:tcPr>
          <w:p w14:paraId="1CEBB016" w14:textId="77777777" w:rsidR="008E3AA7" w:rsidRPr="004108FC" w:rsidRDefault="008E3AA7" w:rsidP="000916B6">
            <w:pPr>
              <w:rPr>
                <w:color w:val="000000" w:themeColor="text1"/>
              </w:rPr>
            </w:pPr>
          </w:p>
          <w:p w14:paraId="18CF08DF" w14:textId="77777777" w:rsidR="008E3AA7" w:rsidRPr="004108FC" w:rsidRDefault="008E3AA7" w:rsidP="000916B6">
            <w:pPr>
              <w:rPr>
                <w:color w:val="000000" w:themeColor="text1"/>
              </w:rPr>
            </w:pPr>
          </w:p>
          <w:p w14:paraId="5994146C" w14:textId="77777777" w:rsidR="008E3AA7" w:rsidRPr="004108FC" w:rsidRDefault="008E3AA7" w:rsidP="000916B6">
            <w:pPr>
              <w:rPr>
                <w:color w:val="000000" w:themeColor="text1"/>
              </w:rPr>
            </w:pPr>
            <w:r w:rsidRPr="004108FC">
              <w:rPr>
                <w:color w:val="000000" w:themeColor="text1"/>
              </w:rPr>
              <w:t>Чланови стручног већа</w:t>
            </w:r>
          </w:p>
          <w:p w14:paraId="20E06308" w14:textId="77777777" w:rsidR="008E3AA7" w:rsidRPr="004108FC" w:rsidRDefault="008E3AA7" w:rsidP="000916B6">
            <w:pPr>
              <w:rPr>
                <w:color w:val="000000" w:themeColor="text1"/>
              </w:rPr>
            </w:pPr>
          </w:p>
          <w:p w14:paraId="5B43DDAE" w14:textId="77777777" w:rsidR="008E3AA7" w:rsidRPr="004108FC" w:rsidRDefault="008E3AA7" w:rsidP="000916B6">
            <w:pPr>
              <w:rPr>
                <w:color w:val="000000" w:themeColor="text1"/>
              </w:rPr>
            </w:pPr>
          </w:p>
          <w:p w14:paraId="559C49C1" w14:textId="77777777" w:rsidR="008E3AA7" w:rsidRPr="004108FC" w:rsidRDefault="008E3AA7" w:rsidP="000916B6">
            <w:pPr>
              <w:rPr>
                <w:color w:val="000000" w:themeColor="text1"/>
              </w:rPr>
            </w:pPr>
          </w:p>
          <w:p w14:paraId="67C66061" w14:textId="77777777" w:rsidR="008E3AA7" w:rsidRPr="004108FC" w:rsidRDefault="008E3AA7" w:rsidP="000916B6">
            <w:pPr>
              <w:rPr>
                <w:color w:val="000000" w:themeColor="text1"/>
              </w:rPr>
            </w:pPr>
            <w:r w:rsidRPr="004108FC">
              <w:rPr>
                <w:color w:val="000000" w:themeColor="text1"/>
              </w:rPr>
              <w:t xml:space="preserve">Предметни наставници и ученици </w:t>
            </w:r>
          </w:p>
          <w:p w14:paraId="406C5F53" w14:textId="77777777" w:rsidR="008E3AA7" w:rsidRPr="004108FC" w:rsidRDefault="008E3AA7" w:rsidP="000916B6">
            <w:pPr>
              <w:rPr>
                <w:color w:val="000000" w:themeColor="text1"/>
              </w:rPr>
            </w:pPr>
            <w:r w:rsidRPr="004108FC">
              <w:rPr>
                <w:color w:val="000000" w:themeColor="text1"/>
              </w:rPr>
              <w:t>Предметни наставник и сви ученик</w:t>
            </w:r>
          </w:p>
        </w:tc>
        <w:tc>
          <w:tcPr>
            <w:tcW w:w="1559" w:type="dxa"/>
          </w:tcPr>
          <w:p w14:paraId="1891D72F" w14:textId="77777777" w:rsidR="008E3AA7" w:rsidRPr="004108FC" w:rsidRDefault="008E3AA7" w:rsidP="000916B6">
            <w:pPr>
              <w:rPr>
                <w:color w:val="000000" w:themeColor="text1"/>
              </w:rPr>
            </w:pPr>
          </w:p>
          <w:p w14:paraId="2DF8EC5C" w14:textId="77777777" w:rsidR="008E3AA7" w:rsidRPr="004108FC" w:rsidRDefault="008E3AA7" w:rsidP="000916B6">
            <w:pPr>
              <w:rPr>
                <w:color w:val="000000" w:themeColor="text1"/>
              </w:rPr>
            </w:pPr>
          </w:p>
          <w:p w14:paraId="4190476F" w14:textId="77777777" w:rsidR="008E3AA7" w:rsidRPr="004108FC" w:rsidRDefault="008E3AA7" w:rsidP="000916B6">
            <w:pPr>
              <w:rPr>
                <w:color w:val="000000" w:themeColor="text1"/>
              </w:rPr>
            </w:pPr>
            <w:r w:rsidRPr="004108FC">
              <w:rPr>
                <w:color w:val="000000" w:themeColor="text1"/>
              </w:rPr>
              <w:t>Председник  стручног већа са члановима</w:t>
            </w:r>
          </w:p>
          <w:p w14:paraId="57114823" w14:textId="77777777" w:rsidR="008E3AA7" w:rsidRPr="004108FC" w:rsidRDefault="008E3AA7" w:rsidP="000916B6">
            <w:pPr>
              <w:rPr>
                <w:b/>
                <w:color w:val="000000" w:themeColor="text1"/>
              </w:rPr>
            </w:pPr>
          </w:p>
          <w:p w14:paraId="4D09463F" w14:textId="77777777" w:rsidR="008E3AA7" w:rsidRPr="004108FC" w:rsidRDefault="008E3AA7" w:rsidP="000916B6">
            <w:pPr>
              <w:rPr>
                <w:color w:val="000000" w:themeColor="text1"/>
              </w:rPr>
            </w:pPr>
          </w:p>
          <w:p w14:paraId="77D8CF6D" w14:textId="77777777" w:rsidR="008E3AA7" w:rsidRPr="004108FC" w:rsidRDefault="008E3AA7" w:rsidP="000916B6">
            <w:pPr>
              <w:rPr>
                <w:color w:val="000000" w:themeColor="text1"/>
              </w:rPr>
            </w:pPr>
            <w:r w:rsidRPr="004108FC">
              <w:rPr>
                <w:color w:val="000000" w:themeColor="text1"/>
              </w:rPr>
              <w:t>Чланови стручног већа</w:t>
            </w:r>
          </w:p>
        </w:tc>
        <w:tc>
          <w:tcPr>
            <w:tcW w:w="1525" w:type="dxa"/>
          </w:tcPr>
          <w:p w14:paraId="539A820E" w14:textId="77777777" w:rsidR="008E3AA7" w:rsidRPr="004108FC" w:rsidRDefault="008E3AA7" w:rsidP="000916B6">
            <w:pPr>
              <w:rPr>
                <w:color w:val="000000" w:themeColor="text1"/>
              </w:rPr>
            </w:pPr>
          </w:p>
          <w:p w14:paraId="697C3DDB" w14:textId="77777777" w:rsidR="008E3AA7" w:rsidRPr="004108FC" w:rsidRDefault="008E3AA7" w:rsidP="000916B6">
            <w:pPr>
              <w:rPr>
                <w:color w:val="000000" w:themeColor="text1"/>
              </w:rPr>
            </w:pPr>
          </w:p>
          <w:p w14:paraId="5E5DF48A" w14:textId="77777777" w:rsidR="008E3AA7" w:rsidRPr="004108FC" w:rsidRDefault="008E3AA7" w:rsidP="000916B6">
            <w:pPr>
              <w:rPr>
                <w:color w:val="000000" w:themeColor="text1"/>
              </w:rPr>
            </w:pPr>
            <w:r w:rsidRPr="004108FC">
              <w:rPr>
                <w:color w:val="000000" w:themeColor="text1"/>
              </w:rPr>
              <w:t>Записник са седнице</w:t>
            </w:r>
          </w:p>
          <w:p w14:paraId="557B473F" w14:textId="77777777" w:rsidR="008E3AA7" w:rsidRPr="004108FC" w:rsidRDefault="008E3AA7" w:rsidP="000916B6">
            <w:pPr>
              <w:rPr>
                <w:color w:val="000000" w:themeColor="text1"/>
              </w:rPr>
            </w:pPr>
          </w:p>
          <w:p w14:paraId="7569120D" w14:textId="77777777" w:rsidR="008E3AA7" w:rsidRPr="004108FC" w:rsidRDefault="008E3AA7" w:rsidP="000916B6">
            <w:pPr>
              <w:rPr>
                <w:color w:val="000000" w:themeColor="text1"/>
              </w:rPr>
            </w:pPr>
          </w:p>
          <w:p w14:paraId="5AE67894" w14:textId="77777777" w:rsidR="008E3AA7" w:rsidRPr="004108FC" w:rsidRDefault="008E3AA7" w:rsidP="000916B6">
            <w:pPr>
              <w:rPr>
                <w:color w:val="000000" w:themeColor="text1"/>
              </w:rPr>
            </w:pPr>
          </w:p>
          <w:p w14:paraId="56ACA958" w14:textId="77777777" w:rsidR="008E3AA7" w:rsidRPr="004108FC" w:rsidRDefault="008E3AA7" w:rsidP="000916B6">
            <w:pPr>
              <w:rPr>
                <w:color w:val="000000" w:themeColor="text1"/>
              </w:rPr>
            </w:pPr>
          </w:p>
          <w:p w14:paraId="38E97E2B" w14:textId="77777777" w:rsidR="008E3AA7" w:rsidRPr="004108FC" w:rsidRDefault="008E3AA7" w:rsidP="000916B6">
            <w:pPr>
              <w:rPr>
                <w:color w:val="000000" w:themeColor="text1"/>
              </w:rPr>
            </w:pPr>
            <w:r w:rsidRPr="004108FC">
              <w:rPr>
                <w:color w:val="000000" w:themeColor="text1"/>
              </w:rPr>
              <w:t>Записник и пропратни материјал, извештај, фото</w:t>
            </w:r>
          </w:p>
        </w:tc>
      </w:tr>
      <w:tr w:rsidR="004108FC" w:rsidRPr="004108FC" w14:paraId="370C7718" w14:textId="77777777" w:rsidTr="000916B6">
        <w:trPr>
          <w:trHeight w:val="1971"/>
        </w:trPr>
        <w:tc>
          <w:tcPr>
            <w:tcW w:w="1336" w:type="dxa"/>
          </w:tcPr>
          <w:p w14:paraId="61BF2BFC" w14:textId="77777777" w:rsidR="008E3AA7" w:rsidRPr="004108FC" w:rsidRDefault="008E3AA7" w:rsidP="000916B6">
            <w:pPr>
              <w:rPr>
                <w:color w:val="000000" w:themeColor="text1"/>
              </w:rPr>
            </w:pPr>
            <w:r w:rsidRPr="004108FC">
              <w:rPr>
                <w:color w:val="000000" w:themeColor="text1"/>
              </w:rPr>
              <w:t>АПРИЛ</w:t>
            </w:r>
          </w:p>
          <w:p w14:paraId="7E07575B" w14:textId="77777777" w:rsidR="008E3AA7" w:rsidRPr="004108FC" w:rsidRDefault="008E3AA7" w:rsidP="000916B6">
            <w:pPr>
              <w:rPr>
                <w:color w:val="000000" w:themeColor="text1"/>
              </w:rPr>
            </w:pPr>
            <w:r w:rsidRPr="004108FC">
              <w:rPr>
                <w:color w:val="000000" w:themeColor="text1"/>
              </w:rPr>
              <w:t>Током месеца</w:t>
            </w:r>
          </w:p>
        </w:tc>
        <w:tc>
          <w:tcPr>
            <w:tcW w:w="3450" w:type="dxa"/>
          </w:tcPr>
          <w:p w14:paraId="7AAF4513" w14:textId="77777777" w:rsidR="008E3AA7" w:rsidRPr="004108FC" w:rsidRDefault="008E3AA7" w:rsidP="000916B6">
            <w:pPr>
              <w:rPr>
                <w:color w:val="000000" w:themeColor="text1"/>
              </w:rPr>
            </w:pPr>
            <w:r w:rsidRPr="004108FC">
              <w:rPr>
                <w:color w:val="000000" w:themeColor="text1"/>
              </w:rPr>
              <w:t>-Договор за остваривање наставних целина и програмских садржаја и корелације</w:t>
            </w:r>
          </w:p>
          <w:p w14:paraId="30F9F665" w14:textId="77777777" w:rsidR="008E3AA7" w:rsidRPr="004108FC" w:rsidRDefault="008E3AA7" w:rsidP="000916B6">
            <w:pPr>
              <w:rPr>
                <w:color w:val="000000" w:themeColor="text1"/>
              </w:rPr>
            </w:pPr>
            <w:r w:rsidRPr="004108FC">
              <w:rPr>
                <w:color w:val="000000" w:themeColor="text1"/>
              </w:rPr>
              <w:t>-Текући проблеми</w:t>
            </w:r>
          </w:p>
          <w:p w14:paraId="006E4A5A" w14:textId="77777777" w:rsidR="008E3AA7" w:rsidRPr="004108FC" w:rsidRDefault="008E3AA7" w:rsidP="000916B6">
            <w:pPr>
              <w:rPr>
                <w:color w:val="000000" w:themeColor="text1"/>
              </w:rPr>
            </w:pPr>
          </w:p>
          <w:p w14:paraId="22270104" w14:textId="77777777" w:rsidR="008E3AA7" w:rsidRPr="004108FC" w:rsidRDefault="008E3AA7" w:rsidP="000916B6">
            <w:pPr>
              <w:rPr>
                <w:color w:val="000000" w:themeColor="text1"/>
              </w:rPr>
            </w:pPr>
            <w:r w:rsidRPr="004108FC">
              <w:rPr>
                <w:color w:val="000000" w:themeColor="text1"/>
              </w:rPr>
              <w:t>-Стручно путовање</w:t>
            </w:r>
          </w:p>
          <w:p w14:paraId="4D5EB146" w14:textId="77777777" w:rsidR="008E3AA7" w:rsidRPr="004108FC" w:rsidRDefault="008E3AA7" w:rsidP="000916B6">
            <w:pPr>
              <w:rPr>
                <w:color w:val="000000" w:themeColor="text1"/>
              </w:rPr>
            </w:pPr>
          </w:p>
          <w:p w14:paraId="44C39FF6" w14:textId="77777777" w:rsidR="008E3AA7" w:rsidRPr="004108FC" w:rsidRDefault="008E3AA7" w:rsidP="000916B6">
            <w:pPr>
              <w:rPr>
                <w:color w:val="000000" w:themeColor="text1"/>
              </w:rPr>
            </w:pPr>
            <w:r w:rsidRPr="004108FC">
              <w:rPr>
                <w:color w:val="000000" w:themeColor="text1"/>
              </w:rPr>
              <w:t>-Такмичење на Сингидунум факултету</w:t>
            </w:r>
          </w:p>
        </w:tc>
        <w:tc>
          <w:tcPr>
            <w:tcW w:w="1701" w:type="dxa"/>
          </w:tcPr>
          <w:p w14:paraId="1FDC7424" w14:textId="77777777" w:rsidR="008E3AA7" w:rsidRPr="004108FC" w:rsidRDefault="008E3AA7" w:rsidP="000916B6">
            <w:pPr>
              <w:rPr>
                <w:color w:val="000000" w:themeColor="text1"/>
              </w:rPr>
            </w:pPr>
            <w:r w:rsidRPr="004108FC">
              <w:rPr>
                <w:color w:val="000000" w:themeColor="text1"/>
              </w:rPr>
              <w:t>Чланови стручног већа</w:t>
            </w:r>
          </w:p>
          <w:p w14:paraId="67603F66" w14:textId="77777777" w:rsidR="008E3AA7" w:rsidRPr="004108FC" w:rsidRDefault="008E3AA7" w:rsidP="000916B6">
            <w:pPr>
              <w:rPr>
                <w:color w:val="000000" w:themeColor="text1"/>
              </w:rPr>
            </w:pPr>
          </w:p>
          <w:p w14:paraId="726D2057" w14:textId="77777777" w:rsidR="008E3AA7" w:rsidRPr="004108FC" w:rsidRDefault="008E3AA7" w:rsidP="000916B6">
            <w:pPr>
              <w:rPr>
                <w:color w:val="000000" w:themeColor="text1"/>
              </w:rPr>
            </w:pPr>
          </w:p>
          <w:p w14:paraId="5F7EA636" w14:textId="77777777" w:rsidR="008E3AA7" w:rsidRPr="004108FC" w:rsidRDefault="008E3AA7" w:rsidP="000916B6">
            <w:pPr>
              <w:rPr>
                <w:color w:val="000000" w:themeColor="text1"/>
              </w:rPr>
            </w:pPr>
          </w:p>
          <w:p w14:paraId="18BB4228" w14:textId="77777777" w:rsidR="008E3AA7" w:rsidRPr="004108FC" w:rsidRDefault="008E3AA7" w:rsidP="000916B6">
            <w:pPr>
              <w:rPr>
                <w:color w:val="000000" w:themeColor="text1"/>
              </w:rPr>
            </w:pPr>
          </w:p>
          <w:p w14:paraId="62E5B885" w14:textId="77777777" w:rsidR="008E3AA7" w:rsidRPr="004108FC" w:rsidRDefault="008E3AA7" w:rsidP="000916B6">
            <w:pPr>
              <w:rPr>
                <w:color w:val="000000" w:themeColor="text1"/>
              </w:rPr>
            </w:pPr>
            <w:r w:rsidRPr="004108FC">
              <w:rPr>
                <w:color w:val="000000" w:themeColor="text1"/>
              </w:rPr>
              <w:t>Чланови стручног већа</w:t>
            </w:r>
          </w:p>
          <w:p w14:paraId="21E4A4CE" w14:textId="77777777" w:rsidR="008E3AA7" w:rsidRPr="004108FC" w:rsidRDefault="008E3AA7" w:rsidP="000916B6">
            <w:pPr>
              <w:rPr>
                <w:color w:val="000000" w:themeColor="text1"/>
              </w:rPr>
            </w:pPr>
          </w:p>
          <w:p w14:paraId="5B93282F" w14:textId="77777777" w:rsidR="008E3AA7" w:rsidRPr="004108FC" w:rsidRDefault="008E3AA7" w:rsidP="000916B6">
            <w:pPr>
              <w:rPr>
                <w:b/>
                <w:color w:val="000000" w:themeColor="text1"/>
              </w:rPr>
            </w:pPr>
          </w:p>
        </w:tc>
        <w:tc>
          <w:tcPr>
            <w:tcW w:w="1559" w:type="dxa"/>
          </w:tcPr>
          <w:p w14:paraId="37797981" w14:textId="77777777" w:rsidR="008E3AA7" w:rsidRPr="004108FC" w:rsidRDefault="008E3AA7" w:rsidP="000916B6">
            <w:pPr>
              <w:rPr>
                <w:color w:val="000000" w:themeColor="text1"/>
              </w:rPr>
            </w:pPr>
            <w:r w:rsidRPr="004108FC">
              <w:rPr>
                <w:color w:val="000000" w:themeColor="text1"/>
              </w:rPr>
              <w:t>Председник  стручног већа са члановима</w:t>
            </w:r>
          </w:p>
          <w:p w14:paraId="4A3708F4" w14:textId="77777777" w:rsidR="008E3AA7" w:rsidRPr="004108FC" w:rsidRDefault="008E3AA7" w:rsidP="000916B6">
            <w:pPr>
              <w:rPr>
                <w:color w:val="000000" w:themeColor="text1"/>
              </w:rPr>
            </w:pPr>
          </w:p>
          <w:p w14:paraId="3C5F503B" w14:textId="77777777" w:rsidR="008E3AA7" w:rsidRPr="004108FC" w:rsidRDefault="008E3AA7" w:rsidP="000916B6">
            <w:pPr>
              <w:rPr>
                <w:color w:val="000000" w:themeColor="text1"/>
              </w:rPr>
            </w:pPr>
          </w:p>
          <w:p w14:paraId="2F95CE3D" w14:textId="77777777" w:rsidR="008E3AA7" w:rsidRPr="004108FC" w:rsidRDefault="008E3AA7" w:rsidP="000916B6">
            <w:pPr>
              <w:rPr>
                <w:color w:val="000000" w:themeColor="text1"/>
              </w:rPr>
            </w:pPr>
            <w:r w:rsidRPr="004108FC">
              <w:rPr>
                <w:color w:val="000000" w:themeColor="text1"/>
              </w:rPr>
              <w:t>Чланови стручног већа</w:t>
            </w:r>
          </w:p>
          <w:p w14:paraId="2115B5BB" w14:textId="77777777" w:rsidR="008E3AA7" w:rsidRPr="004108FC" w:rsidRDefault="008E3AA7" w:rsidP="000916B6">
            <w:pPr>
              <w:rPr>
                <w:color w:val="000000" w:themeColor="text1"/>
              </w:rPr>
            </w:pPr>
          </w:p>
        </w:tc>
        <w:tc>
          <w:tcPr>
            <w:tcW w:w="1525" w:type="dxa"/>
          </w:tcPr>
          <w:p w14:paraId="58E989EB" w14:textId="77777777" w:rsidR="008E3AA7" w:rsidRPr="004108FC" w:rsidRDefault="008E3AA7" w:rsidP="000916B6">
            <w:pPr>
              <w:rPr>
                <w:color w:val="000000" w:themeColor="text1"/>
              </w:rPr>
            </w:pPr>
            <w:r w:rsidRPr="004108FC">
              <w:rPr>
                <w:color w:val="000000" w:themeColor="text1"/>
              </w:rPr>
              <w:t>Записник</w:t>
            </w:r>
          </w:p>
          <w:p w14:paraId="125CE50D" w14:textId="77777777" w:rsidR="008E3AA7" w:rsidRPr="004108FC" w:rsidRDefault="008E3AA7" w:rsidP="000916B6">
            <w:pPr>
              <w:rPr>
                <w:color w:val="000000" w:themeColor="text1"/>
              </w:rPr>
            </w:pPr>
          </w:p>
          <w:p w14:paraId="10CBCDB0" w14:textId="77777777" w:rsidR="008E3AA7" w:rsidRPr="004108FC" w:rsidRDefault="008E3AA7" w:rsidP="000916B6">
            <w:pPr>
              <w:rPr>
                <w:color w:val="000000" w:themeColor="text1"/>
              </w:rPr>
            </w:pPr>
          </w:p>
          <w:p w14:paraId="759E819F" w14:textId="77777777" w:rsidR="008E3AA7" w:rsidRPr="004108FC" w:rsidRDefault="008E3AA7" w:rsidP="000916B6">
            <w:pPr>
              <w:rPr>
                <w:color w:val="000000" w:themeColor="text1"/>
              </w:rPr>
            </w:pPr>
          </w:p>
          <w:p w14:paraId="5CDFA2CD" w14:textId="77777777" w:rsidR="008E3AA7" w:rsidRPr="004108FC" w:rsidRDefault="008E3AA7" w:rsidP="000916B6">
            <w:pPr>
              <w:rPr>
                <w:color w:val="000000" w:themeColor="text1"/>
              </w:rPr>
            </w:pPr>
          </w:p>
          <w:p w14:paraId="0A757E00" w14:textId="77777777" w:rsidR="008E3AA7" w:rsidRPr="004108FC" w:rsidRDefault="008E3AA7" w:rsidP="000916B6">
            <w:pPr>
              <w:rPr>
                <w:color w:val="000000" w:themeColor="text1"/>
              </w:rPr>
            </w:pPr>
          </w:p>
          <w:p w14:paraId="586F6C36" w14:textId="77777777" w:rsidR="008E3AA7" w:rsidRPr="004108FC" w:rsidRDefault="008E3AA7" w:rsidP="000916B6">
            <w:pPr>
              <w:rPr>
                <w:color w:val="000000" w:themeColor="text1"/>
              </w:rPr>
            </w:pPr>
            <w:r w:rsidRPr="004108FC">
              <w:rPr>
                <w:color w:val="000000" w:themeColor="text1"/>
              </w:rPr>
              <w:t>Извештај, фото</w:t>
            </w:r>
          </w:p>
          <w:p w14:paraId="459745E2" w14:textId="77777777" w:rsidR="008E3AA7" w:rsidRPr="004108FC" w:rsidRDefault="008E3AA7" w:rsidP="000916B6">
            <w:pPr>
              <w:rPr>
                <w:color w:val="000000" w:themeColor="text1"/>
              </w:rPr>
            </w:pPr>
          </w:p>
          <w:p w14:paraId="5760C904" w14:textId="77777777" w:rsidR="008E3AA7" w:rsidRPr="004108FC" w:rsidRDefault="008E3AA7" w:rsidP="000916B6">
            <w:pPr>
              <w:rPr>
                <w:color w:val="000000" w:themeColor="text1"/>
              </w:rPr>
            </w:pPr>
          </w:p>
        </w:tc>
      </w:tr>
      <w:tr w:rsidR="004108FC" w:rsidRPr="004108FC" w14:paraId="35ED8F86" w14:textId="77777777" w:rsidTr="000916B6">
        <w:trPr>
          <w:trHeight w:val="1116"/>
        </w:trPr>
        <w:tc>
          <w:tcPr>
            <w:tcW w:w="1336" w:type="dxa"/>
          </w:tcPr>
          <w:p w14:paraId="7441A8FC" w14:textId="77777777" w:rsidR="008E3AA7" w:rsidRPr="004108FC" w:rsidRDefault="008E3AA7" w:rsidP="000916B6">
            <w:pPr>
              <w:rPr>
                <w:color w:val="000000" w:themeColor="text1"/>
              </w:rPr>
            </w:pPr>
            <w:r w:rsidRPr="004108FC">
              <w:rPr>
                <w:color w:val="000000" w:themeColor="text1"/>
              </w:rPr>
              <w:t>МАЈ</w:t>
            </w:r>
          </w:p>
          <w:p w14:paraId="15FCC083" w14:textId="77777777" w:rsidR="008E3AA7" w:rsidRPr="004108FC" w:rsidRDefault="008E3AA7" w:rsidP="000916B6">
            <w:pPr>
              <w:rPr>
                <w:color w:val="000000" w:themeColor="text1"/>
              </w:rPr>
            </w:pPr>
            <w:r w:rsidRPr="004108FC">
              <w:rPr>
                <w:color w:val="000000" w:themeColor="text1"/>
              </w:rPr>
              <w:t>крај маја</w:t>
            </w:r>
          </w:p>
        </w:tc>
        <w:tc>
          <w:tcPr>
            <w:tcW w:w="3450" w:type="dxa"/>
          </w:tcPr>
          <w:p w14:paraId="1C7229E6" w14:textId="77777777" w:rsidR="008E3AA7" w:rsidRPr="004108FC" w:rsidRDefault="008E3AA7" w:rsidP="000916B6">
            <w:pPr>
              <w:rPr>
                <w:color w:val="000000" w:themeColor="text1"/>
              </w:rPr>
            </w:pPr>
            <w:r w:rsidRPr="004108FC">
              <w:rPr>
                <w:color w:val="000000" w:themeColor="text1"/>
              </w:rPr>
              <w:t>-Договор за остваривање наставних целина и програмских садржаја и корелације</w:t>
            </w:r>
          </w:p>
          <w:p w14:paraId="62BE1AE5" w14:textId="77777777" w:rsidR="008E3AA7" w:rsidRPr="004108FC" w:rsidRDefault="008E3AA7" w:rsidP="000916B6">
            <w:pPr>
              <w:rPr>
                <w:color w:val="000000" w:themeColor="text1"/>
              </w:rPr>
            </w:pPr>
            <w:r w:rsidRPr="004108FC">
              <w:rPr>
                <w:color w:val="000000" w:themeColor="text1"/>
              </w:rPr>
              <w:t>-Сарадња са локалним органима и другим организацијама и установама</w:t>
            </w:r>
          </w:p>
          <w:p w14:paraId="321AA1D4" w14:textId="77777777" w:rsidR="008E3AA7" w:rsidRPr="004108FC" w:rsidRDefault="008E3AA7" w:rsidP="000916B6">
            <w:pPr>
              <w:rPr>
                <w:color w:val="000000" w:themeColor="text1"/>
              </w:rPr>
            </w:pPr>
            <w:r w:rsidRPr="004108FC">
              <w:rPr>
                <w:color w:val="000000" w:themeColor="text1"/>
              </w:rPr>
              <w:t>-Посета ученика и наставника ТУШ Београд</w:t>
            </w:r>
          </w:p>
          <w:p w14:paraId="42BF054D" w14:textId="77777777" w:rsidR="008E3AA7" w:rsidRPr="004108FC" w:rsidRDefault="008E3AA7" w:rsidP="000916B6">
            <w:pPr>
              <w:rPr>
                <w:color w:val="000000" w:themeColor="text1"/>
              </w:rPr>
            </w:pPr>
          </w:p>
          <w:p w14:paraId="353B3929" w14:textId="77777777" w:rsidR="008E3AA7" w:rsidRPr="004108FC" w:rsidRDefault="008E3AA7" w:rsidP="000916B6">
            <w:pPr>
              <w:rPr>
                <w:color w:val="000000" w:themeColor="text1"/>
              </w:rPr>
            </w:pPr>
            <w:r w:rsidRPr="004108FC">
              <w:rPr>
                <w:color w:val="000000" w:themeColor="text1"/>
              </w:rPr>
              <w:lastRenderedPageBreak/>
              <w:t>-Припреме за матурски испит</w:t>
            </w:r>
          </w:p>
          <w:p w14:paraId="3C0C99BC" w14:textId="77777777" w:rsidR="008E3AA7" w:rsidRPr="004108FC" w:rsidRDefault="008E3AA7" w:rsidP="000916B6">
            <w:pPr>
              <w:rPr>
                <w:color w:val="000000" w:themeColor="text1"/>
              </w:rPr>
            </w:pPr>
          </w:p>
          <w:p w14:paraId="4A7291D8" w14:textId="77777777" w:rsidR="008E3AA7" w:rsidRPr="004108FC" w:rsidRDefault="008E3AA7" w:rsidP="000916B6">
            <w:pPr>
              <w:rPr>
                <w:color w:val="000000" w:themeColor="text1"/>
              </w:rPr>
            </w:pPr>
            <w:r w:rsidRPr="004108FC">
              <w:rPr>
                <w:color w:val="000000" w:themeColor="text1"/>
              </w:rPr>
              <w:t>-Међународни дани ученичког предузетништва</w:t>
            </w:r>
          </w:p>
          <w:p w14:paraId="2851EF6D" w14:textId="77777777" w:rsidR="008E3AA7" w:rsidRPr="004108FC" w:rsidRDefault="008E3AA7" w:rsidP="000916B6">
            <w:pPr>
              <w:rPr>
                <w:color w:val="000000" w:themeColor="text1"/>
              </w:rPr>
            </w:pPr>
            <w:r w:rsidRPr="004108FC">
              <w:rPr>
                <w:color w:val="000000" w:themeColor="text1"/>
              </w:rPr>
              <w:t>-Школски сајам науке</w:t>
            </w:r>
          </w:p>
          <w:p w14:paraId="6A5AE7E9" w14:textId="77777777" w:rsidR="008E3AA7" w:rsidRPr="004108FC" w:rsidRDefault="008E3AA7" w:rsidP="000916B6">
            <w:pPr>
              <w:rPr>
                <w:color w:val="000000" w:themeColor="text1"/>
              </w:rPr>
            </w:pPr>
          </w:p>
        </w:tc>
        <w:tc>
          <w:tcPr>
            <w:tcW w:w="1701" w:type="dxa"/>
          </w:tcPr>
          <w:p w14:paraId="3C7FC224" w14:textId="77777777" w:rsidR="008E3AA7" w:rsidRPr="004108FC" w:rsidRDefault="008E3AA7" w:rsidP="000916B6">
            <w:pPr>
              <w:rPr>
                <w:color w:val="000000" w:themeColor="text1"/>
              </w:rPr>
            </w:pPr>
          </w:p>
          <w:p w14:paraId="0C47B985" w14:textId="77777777" w:rsidR="008E3AA7" w:rsidRPr="004108FC" w:rsidRDefault="008E3AA7" w:rsidP="000916B6">
            <w:pPr>
              <w:rPr>
                <w:color w:val="000000" w:themeColor="text1"/>
              </w:rPr>
            </w:pPr>
            <w:r w:rsidRPr="004108FC">
              <w:rPr>
                <w:color w:val="000000" w:themeColor="text1"/>
              </w:rPr>
              <w:t>Чланови стручног већа</w:t>
            </w:r>
          </w:p>
          <w:p w14:paraId="36A4E002" w14:textId="77777777" w:rsidR="008E3AA7" w:rsidRPr="004108FC" w:rsidRDefault="008E3AA7" w:rsidP="000916B6">
            <w:pPr>
              <w:rPr>
                <w:color w:val="000000" w:themeColor="text1"/>
              </w:rPr>
            </w:pPr>
          </w:p>
          <w:p w14:paraId="6E328B82" w14:textId="77777777" w:rsidR="008E3AA7" w:rsidRPr="004108FC" w:rsidRDefault="008E3AA7" w:rsidP="000916B6">
            <w:pPr>
              <w:rPr>
                <w:color w:val="000000" w:themeColor="text1"/>
              </w:rPr>
            </w:pPr>
          </w:p>
          <w:p w14:paraId="241EF1D0" w14:textId="77777777" w:rsidR="008E3AA7" w:rsidRPr="004108FC" w:rsidRDefault="008E3AA7" w:rsidP="000916B6">
            <w:pPr>
              <w:rPr>
                <w:color w:val="000000" w:themeColor="text1"/>
              </w:rPr>
            </w:pPr>
          </w:p>
          <w:p w14:paraId="522F8E81" w14:textId="77777777" w:rsidR="008E3AA7" w:rsidRPr="004108FC" w:rsidRDefault="008E3AA7" w:rsidP="000916B6">
            <w:pPr>
              <w:rPr>
                <w:color w:val="000000" w:themeColor="text1"/>
              </w:rPr>
            </w:pPr>
          </w:p>
          <w:p w14:paraId="057AD1D2" w14:textId="77777777" w:rsidR="008E3AA7" w:rsidRPr="004108FC" w:rsidRDefault="008E3AA7" w:rsidP="000916B6">
            <w:pPr>
              <w:rPr>
                <w:color w:val="000000" w:themeColor="text1"/>
              </w:rPr>
            </w:pPr>
          </w:p>
          <w:p w14:paraId="53D0086E" w14:textId="77777777" w:rsidR="008E3AA7" w:rsidRPr="004108FC" w:rsidRDefault="008E3AA7" w:rsidP="000916B6">
            <w:pPr>
              <w:rPr>
                <w:color w:val="000000" w:themeColor="text1"/>
              </w:rPr>
            </w:pPr>
          </w:p>
          <w:p w14:paraId="6EE04511" w14:textId="77777777" w:rsidR="008E3AA7" w:rsidRPr="004108FC" w:rsidRDefault="008E3AA7" w:rsidP="000916B6">
            <w:pPr>
              <w:rPr>
                <w:color w:val="000000" w:themeColor="text1"/>
              </w:rPr>
            </w:pPr>
            <w:r w:rsidRPr="004108FC">
              <w:rPr>
                <w:color w:val="000000" w:themeColor="text1"/>
              </w:rPr>
              <w:t xml:space="preserve">Предмети </w:t>
            </w:r>
            <w:r w:rsidRPr="004108FC">
              <w:rPr>
                <w:color w:val="000000" w:themeColor="text1"/>
              </w:rPr>
              <w:lastRenderedPageBreak/>
              <w:t>наставници</w:t>
            </w:r>
          </w:p>
          <w:p w14:paraId="2CC6869A" w14:textId="77777777" w:rsidR="008E3AA7" w:rsidRPr="004108FC" w:rsidRDefault="008E3AA7" w:rsidP="000916B6">
            <w:pPr>
              <w:rPr>
                <w:color w:val="000000" w:themeColor="text1"/>
              </w:rPr>
            </w:pPr>
          </w:p>
          <w:p w14:paraId="57268B4D" w14:textId="77777777" w:rsidR="008E3AA7" w:rsidRPr="004108FC" w:rsidRDefault="008E3AA7" w:rsidP="000916B6">
            <w:pPr>
              <w:rPr>
                <w:color w:val="000000" w:themeColor="text1"/>
              </w:rPr>
            </w:pPr>
            <w:r w:rsidRPr="004108FC">
              <w:rPr>
                <w:color w:val="000000" w:themeColor="text1"/>
              </w:rPr>
              <w:t>Предмети наставници</w:t>
            </w:r>
          </w:p>
          <w:p w14:paraId="7CBADC24" w14:textId="77777777" w:rsidR="008E3AA7" w:rsidRPr="004108FC" w:rsidRDefault="008E3AA7" w:rsidP="000916B6">
            <w:pPr>
              <w:rPr>
                <w:color w:val="000000" w:themeColor="text1"/>
              </w:rPr>
            </w:pPr>
          </w:p>
        </w:tc>
        <w:tc>
          <w:tcPr>
            <w:tcW w:w="1559" w:type="dxa"/>
          </w:tcPr>
          <w:p w14:paraId="279C42BF" w14:textId="77777777" w:rsidR="008E3AA7" w:rsidRPr="004108FC" w:rsidRDefault="008E3AA7" w:rsidP="000916B6">
            <w:pPr>
              <w:rPr>
                <w:color w:val="000000" w:themeColor="text1"/>
              </w:rPr>
            </w:pPr>
            <w:r w:rsidRPr="004108FC">
              <w:rPr>
                <w:color w:val="000000" w:themeColor="text1"/>
              </w:rPr>
              <w:lastRenderedPageBreak/>
              <w:t>Председник  стручног већа са члановима</w:t>
            </w:r>
          </w:p>
          <w:p w14:paraId="30B961FE" w14:textId="77777777" w:rsidR="008E3AA7" w:rsidRPr="004108FC" w:rsidRDefault="008E3AA7" w:rsidP="000916B6">
            <w:pPr>
              <w:rPr>
                <w:color w:val="000000" w:themeColor="text1"/>
              </w:rPr>
            </w:pPr>
          </w:p>
          <w:p w14:paraId="52F1277C" w14:textId="77777777" w:rsidR="008E3AA7" w:rsidRPr="004108FC" w:rsidRDefault="008E3AA7" w:rsidP="000916B6">
            <w:pPr>
              <w:rPr>
                <w:color w:val="000000" w:themeColor="text1"/>
              </w:rPr>
            </w:pPr>
          </w:p>
          <w:p w14:paraId="0884B490" w14:textId="77777777" w:rsidR="008E3AA7" w:rsidRPr="004108FC" w:rsidRDefault="008E3AA7" w:rsidP="000916B6">
            <w:pPr>
              <w:rPr>
                <w:color w:val="000000" w:themeColor="text1"/>
              </w:rPr>
            </w:pPr>
          </w:p>
          <w:p w14:paraId="660FBD18" w14:textId="77777777" w:rsidR="008E3AA7" w:rsidRPr="004108FC" w:rsidRDefault="008E3AA7" w:rsidP="000916B6">
            <w:pPr>
              <w:rPr>
                <w:color w:val="000000" w:themeColor="text1"/>
              </w:rPr>
            </w:pPr>
            <w:r w:rsidRPr="004108FC">
              <w:rPr>
                <w:color w:val="000000" w:themeColor="text1"/>
              </w:rPr>
              <w:t xml:space="preserve">Председник  стручног већа са </w:t>
            </w:r>
            <w:r w:rsidRPr="004108FC">
              <w:rPr>
                <w:color w:val="000000" w:themeColor="text1"/>
              </w:rPr>
              <w:lastRenderedPageBreak/>
              <w:t>члановима</w:t>
            </w:r>
          </w:p>
          <w:p w14:paraId="04D6382F" w14:textId="77777777" w:rsidR="008E3AA7" w:rsidRPr="004108FC" w:rsidRDefault="008E3AA7" w:rsidP="000916B6">
            <w:pPr>
              <w:rPr>
                <w:b/>
                <w:color w:val="000000" w:themeColor="text1"/>
              </w:rPr>
            </w:pPr>
          </w:p>
          <w:p w14:paraId="29361D38" w14:textId="77777777" w:rsidR="008E3AA7" w:rsidRPr="004108FC" w:rsidRDefault="008E3AA7" w:rsidP="000916B6">
            <w:pPr>
              <w:rPr>
                <w:color w:val="000000" w:themeColor="text1"/>
              </w:rPr>
            </w:pPr>
            <w:r w:rsidRPr="004108FC">
              <w:rPr>
                <w:color w:val="000000" w:themeColor="text1"/>
              </w:rPr>
              <w:t>Председник  стручног већа са члановима</w:t>
            </w:r>
          </w:p>
        </w:tc>
        <w:tc>
          <w:tcPr>
            <w:tcW w:w="1525" w:type="dxa"/>
          </w:tcPr>
          <w:p w14:paraId="1C0BC563" w14:textId="77777777" w:rsidR="008E3AA7" w:rsidRPr="004108FC" w:rsidRDefault="008E3AA7" w:rsidP="000916B6">
            <w:pPr>
              <w:rPr>
                <w:color w:val="000000" w:themeColor="text1"/>
              </w:rPr>
            </w:pPr>
            <w:r w:rsidRPr="004108FC">
              <w:rPr>
                <w:color w:val="000000" w:themeColor="text1"/>
              </w:rPr>
              <w:lastRenderedPageBreak/>
              <w:t>Записник са седнице</w:t>
            </w:r>
          </w:p>
          <w:p w14:paraId="0AA02ADA" w14:textId="77777777" w:rsidR="008E3AA7" w:rsidRPr="004108FC" w:rsidRDefault="008E3AA7" w:rsidP="000916B6">
            <w:pPr>
              <w:rPr>
                <w:color w:val="000000" w:themeColor="text1"/>
              </w:rPr>
            </w:pPr>
          </w:p>
          <w:p w14:paraId="3D98B667" w14:textId="77777777" w:rsidR="008E3AA7" w:rsidRPr="004108FC" w:rsidRDefault="008E3AA7" w:rsidP="000916B6">
            <w:pPr>
              <w:rPr>
                <w:color w:val="000000" w:themeColor="text1"/>
              </w:rPr>
            </w:pPr>
          </w:p>
          <w:p w14:paraId="269A52A7" w14:textId="77777777" w:rsidR="008E3AA7" w:rsidRPr="004108FC" w:rsidRDefault="008E3AA7" w:rsidP="000916B6">
            <w:pPr>
              <w:rPr>
                <w:color w:val="000000" w:themeColor="text1"/>
              </w:rPr>
            </w:pPr>
          </w:p>
          <w:p w14:paraId="0961A437" w14:textId="77777777" w:rsidR="008E3AA7" w:rsidRPr="004108FC" w:rsidRDefault="008E3AA7" w:rsidP="000916B6">
            <w:pPr>
              <w:rPr>
                <w:color w:val="000000" w:themeColor="text1"/>
              </w:rPr>
            </w:pPr>
          </w:p>
          <w:p w14:paraId="01E599C4" w14:textId="77777777" w:rsidR="008E3AA7" w:rsidRPr="004108FC" w:rsidRDefault="008E3AA7" w:rsidP="000916B6">
            <w:pPr>
              <w:rPr>
                <w:color w:val="000000" w:themeColor="text1"/>
              </w:rPr>
            </w:pPr>
          </w:p>
          <w:p w14:paraId="6048A820" w14:textId="77777777" w:rsidR="008E3AA7" w:rsidRPr="004108FC" w:rsidRDefault="008E3AA7" w:rsidP="000916B6">
            <w:pPr>
              <w:rPr>
                <w:color w:val="000000" w:themeColor="text1"/>
              </w:rPr>
            </w:pPr>
            <w:r w:rsidRPr="004108FC">
              <w:rPr>
                <w:color w:val="000000" w:themeColor="text1"/>
              </w:rPr>
              <w:t>Извештај, фото</w:t>
            </w:r>
          </w:p>
          <w:p w14:paraId="5E66CF1C" w14:textId="77777777" w:rsidR="008E3AA7" w:rsidRPr="004108FC" w:rsidRDefault="008E3AA7" w:rsidP="000916B6">
            <w:pPr>
              <w:rPr>
                <w:color w:val="000000" w:themeColor="text1"/>
              </w:rPr>
            </w:pPr>
          </w:p>
          <w:p w14:paraId="29243CD7" w14:textId="77777777" w:rsidR="008E3AA7" w:rsidRPr="004108FC" w:rsidRDefault="008E3AA7" w:rsidP="000916B6">
            <w:pPr>
              <w:rPr>
                <w:color w:val="000000" w:themeColor="text1"/>
              </w:rPr>
            </w:pPr>
            <w:r w:rsidRPr="004108FC">
              <w:rPr>
                <w:color w:val="000000" w:themeColor="text1"/>
              </w:rPr>
              <w:lastRenderedPageBreak/>
              <w:t>Записник</w:t>
            </w:r>
          </w:p>
          <w:p w14:paraId="6E3ECB82" w14:textId="77777777" w:rsidR="008E3AA7" w:rsidRPr="004108FC" w:rsidRDefault="008E3AA7" w:rsidP="000916B6">
            <w:pPr>
              <w:rPr>
                <w:color w:val="000000" w:themeColor="text1"/>
              </w:rPr>
            </w:pPr>
          </w:p>
          <w:p w14:paraId="7A123E66" w14:textId="77777777" w:rsidR="008E3AA7" w:rsidRPr="004108FC" w:rsidRDefault="008E3AA7" w:rsidP="000916B6">
            <w:pPr>
              <w:rPr>
                <w:color w:val="000000" w:themeColor="text1"/>
              </w:rPr>
            </w:pPr>
            <w:r w:rsidRPr="004108FC">
              <w:rPr>
                <w:color w:val="000000" w:themeColor="text1"/>
              </w:rPr>
              <w:t>Извештаји и фотографије</w:t>
            </w:r>
          </w:p>
          <w:p w14:paraId="28F0B8C8" w14:textId="77777777" w:rsidR="008E3AA7" w:rsidRPr="004108FC" w:rsidRDefault="008E3AA7" w:rsidP="000916B6">
            <w:pPr>
              <w:rPr>
                <w:b/>
                <w:color w:val="000000" w:themeColor="text1"/>
              </w:rPr>
            </w:pPr>
            <w:r w:rsidRPr="004108FC">
              <w:rPr>
                <w:color w:val="000000" w:themeColor="text1"/>
              </w:rPr>
              <w:t>записник</w:t>
            </w:r>
          </w:p>
        </w:tc>
      </w:tr>
      <w:tr w:rsidR="008E3AA7" w:rsidRPr="004108FC" w14:paraId="62FB624F" w14:textId="77777777" w:rsidTr="000916B6">
        <w:trPr>
          <w:trHeight w:val="1726"/>
        </w:trPr>
        <w:tc>
          <w:tcPr>
            <w:tcW w:w="1336" w:type="dxa"/>
          </w:tcPr>
          <w:p w14:paraId="75A7CA5D" w14:textId="77777777" w:rsidR="008E3AA7" w:rsidRPr="004108FC" w:rsidRDefault="008E3AA7" w:rsidP="000916B6">
            <w:pPr>
              <w:rPr>
                <w:color w:val="000000" w:themeColor="text1"/>
              </w:rPr>
            </w:pPr>
            <w:r w:rsidRPr="004108FC">
              <w:rPr>
                <w:color w:val="000000" w:themeColor="text1"/>
              </w:rPr>
              <w:lastRenderedPageBreak/>
              <w:t>ЈУН</w:t>
            </w:r>
          </w:p>
          <w:p w14:paraId="410B44F3" w14:textId="77777777" w:rsidR="008E3AA7" w:rsidRPr="004108FC" w:rsidRDefault="008E3AA7" w:rsidP="000916B6">
            <w:pPr>
              <w:rPr>
                <w:color w:val="000000" w:themeColor="text1"/>
              </w:rPr>
            </w:pPr>
            <w:r w:rsidRPr="004108FC">
              <w:rPr>
                <w:color w:val="000000" w:themeColor="text1"/>
              </w:rPr>
              <w:t>прва и друга недеља</w:t>
            </w:r>
          </w:p>
          <w:p w14:paraId="6860FF28" w14:textId="77777777" w:rsidR="008E3AA7" w:rsidRPr="004108FC" w:rsidRDefault="008E3AA7" w:rsidP="000916B6">
            <w:pPr>
              <w:rPr>
                <w:color w:val="000000" w:themeColor="text1"/>
              </w:rPr>
            </w:pPr>
            <w:r w:rsidRPr="004108FC">
              <w:rPr>
                <w:color w:val="000000" w:themeColor="text1"/>
              </w:rPr>
              <w:t>крај јуна</w:t>
            </w:r>
          </w:p>
        </w:tc>
        <w:tc>
          <w:tcPr>
            <w:tcW w:w="3450" w:type="dxa"/>
          </w:tcPr>
          <w:p w14:paraId="6C299C69" w14:textId="77777777" w:rsidR="008E3AA7" w:rsidRPr="004108FC" w:rsidRDefault="008E3AA7" w:rsidP="000916B6">
            <w:pPr>
              <w:rPr>
                <w:color w:val="000000" w:themeColor="text1"/>
              </w:rPr>
            </w:pPr>
          </w:p>
          <w:p w14:paraId="13626427" w14:textId="77777777" w:rsidR="008E3AA7" w:rsidRPr="004108FC" w:rsidRDefault="008E3AA7" w:rsidP="000916B6">
            <w:pPr>
              <w:rPr>
                <w:color w:val="000000" w:themeColor="text1"/>
              </w:rPr>
            </w:pPr>
            <w:r w:rsidRPr="004108FC">
              <w:rPr>
                <w:color w:val="000000" w:themeColor="text1"/>
              </w:rPr>
              <w:t>-Резултати на матурском испиту</w:t>
            </w:r>
          </w:p>
          <w:p w14:paraId="40A8F752" w14:textId="77777777" w:rsidR="008E3AA7" w:rsidRPr="004108FC" w:rsidRDefault="008E3AA7" w:rsidP="000916B6">
            <w:pPr>
              <w:rPr>
                <w:color w:val="000000" w:themeColor="text1"/>
              </w:rPr>
            </w:pPr>
            <w:r w:rsidRPr="004108FC">
              <w:rPr>
                <w:color w:val="000000" w:themeColor="text1"/>
              </w:rPr>
              <w:t>-Сумирање резултата рада</w:t>
            </w:r>
          </w:p>
          <w:p w14:paraId="2D24E5BF" w14:textId="77777777" w:rsidR="008E3AA7" w:rsidRPr="004108FC" w:rsidRDefault="008E3AA7" w:rsidP="000916B6">
            <w:pPr>
              <w:rPr>
                <w:color w:val="000000" w:themeColor="text1"/>
              </w:rPr>
            </w:pPr>
            <w:r w:rsidRPr="004108FC">
              <w:rPr>
                <w:color w:val="000000" w:themeColor="text1"/>
              </w:rPr>
              <w:t>-Извештај о раду стр. већа</w:t>
            </w:r>
          </w:p>
        </w:tc>
        <w:tc>
          <w:tcPr>
            <w:tcW w:w="1701" w:type="dxa"/>
          </w:tcPr>
          <w:p w14:paraId="7B8EABDF" w14:textId="77777777" w:rsidR="008E3AA7" w:rsidRPr="004108FC" w:rsidRDefault="008E3AA7" w:rsidP="000916B6">
            <w:pPr>
              <w:rPr>
                <w:color w:val="000000" w:themeColor="text1"/>
              </w:rPr>
            </w:pPr>
          </w:p>
          <w:p w14:paraId="2B6481E6" w14:textId="77777777" w:rsidR="008E3AA7" w:rsidRPr="004108FC" w:rsidRDefault="008E3AA7" w:rsidP="000916B6">
            <w:pPr>
              <w:rPr>
                <w:b/>
                <w:color w:val="000000" w:themeColor="text1"/>
              </w:rPr>
            </w:pPr>
            <w:r w:rsidRPr="004108FC">
              <w:rPr>
                <w:color w:val="000000" w:themeColor="text1"/>
              </w:rPr>
              <w:t>Чланови стручног већа</w:t>
            </w:r>
          </w:p>
        </w:tc>
        <w:tc>
          <w:tcPr>
            <w:tcW w:w="1559" w:type="dxa"/>
          </w:tcPr>
          <w:p w14:paraId="49D82002" w14:textId="77777777" w:rsidR="008E3AA7" w:rsidRPr="004108FC" w:rsidRDefault="008E3AA7" w:rsidP="000916B6">
            <w:pPr>
              <w:rPr>
                <w:b/>
                <w:color w:val="000000" w:themeColor="text1"/>
              </w:rPr>
            </w:pPr>
            <w:r w:rsidRPr="004108FC">
              <w:rPr>
                <w:color w:val="000000" w:themeColor="text1"/>
              </w:rPr>
              <w:t>Председник  стручног већа са члановима</w:t>
            </w:r>
          </w:p>
        </w:tc>
        <w:tc>
          <w:tcPr>
            <w:tcW w:w="1525" w:type="dxa"/>
          </w:tcPr>
          <w:p w14:paraId="0350C333" w14:textId="77777777" w:rsidR="008E3AA7" w:rsidRPr="004108FC" w:rsidRDefault="008E3AA7" w:rsidP="000916B6">
            <w:pPr>
              <w:rPr>
                <w:color w:val="000000" w:themeColor="text1"/>
              </w:rPr>
            </w:pPr>
            <w:r w:rsidRPr="004108FC">
              <w:rPr>
                <w:color w:val="000000" w:themeColor="text1"/>
              </w:rPr>
              <w:t>Дневник ВОР писани извештај</w:t>
            </w:r>
          </w:p>
          <w:p w14:paraId="4C5D202B" w14:textId="77777777" w:rsidR="008E3AA7" w:rsidRPr="004108FC" w:rsidRDefault="008E3AA7" w:rsidP="000916B6">
            <w:pPr>
              <w:rPr>
                <w:color w:val="000000" w:themeColor="text1"/>
              </w:rPr>
            </w:pPr>
          </w:p>
          <w:p w14:paraId="2BA7E4A5" w14:textId="77777777" w:rsidR="008E3AA7" w:rsidRPr="004108FC" w:rsidRDefault="008E3AA7" w:rsidP="000916B6">
            <w:pPr>
              <w:rPr>
                <w:color w:val="000000" w:themeColor="text1"/>
              </w:rPr>
            </w:pPr>
            <w:r w:rsidRPr="004108FC">
              <w:rPr>
                <w:color w:val="000000" w:themeColor="text1"/>
              </w:rPr>
              <w:t>Записник са седнице</w:t>
            </w:r>
          </w:p>
        </w:tc>
      </w:tr>
    </w:tbl>
    <w:p w14:paraId="60F75EC4" w14:textId="77777777" w:rsidR="008E3AA7" w:rsidRPr="004108FC" w:rsidRDefault="008E3AA7" w:rsidP="008E3AA7">
      <w:pPr>
        <w:rPr>
          <w:color w:val="000000" w:themeColor="text1"/>
        </w:rPr>
      </w:pPr>
    </w:p>
    <w:p w14:paraId="0CFB7EE4" w14:textId="77777777" w:rsidR="008E3AA7" w:rsidRPr="004108FC" w:rsidRDefault="008E3AA7" w:rsidP="008E3AA7">
      <w:pPr>
        <w:rPr>
          <w:color w:val="000000" w:themeColor="text1"/>
          <w:lang w:val="sr-Cyrl-RS"/>
        </w:rPr>
      </w:pPr>
      <w:r w:rsidRPr="004108FC">
        <w:rPr>
          <w:color w:val="000000" w:themeColor="text1"/>
        </w:rPr>
        <w:t xml:space="preserve">НАПОМЕНА: Током школске године могуће су измене и допуне плана рада у складу са могућностима и указаним приликама. </w:t>
      </w:r>
    </w:p>
    <w:p w14:paraId="273FA3B5" w14:textId="77777777" w:rsidR="008E3AA7" w:rsidRPr="004108FC" w:rsidRDefault="008E3AA7" w:rsidP="008E3AA7">
      <w:pPr>
        <w:rPr>
          <w:color w:val="000000" w:themeColor="text1"/>
          <w:lang w:val="sr-Cyrl-RS"/>
        </w:rPr>
      </w:pPr>
    </w:p>
    <w:p w14:paraId="4F78170B" w14:textId="77777777" w:rsidR="008E3AA7" w:rsidRPr="004108FC" w:rsidRDefault="008E3AA7" w:rsidP="008E3AA7">
      <w:pPr>
        <w:rPr>
          <w:color w:val="000000" w:themeColor="text1"/>
          <w:lang w:val="sr-Cyrl-RS"/>
        </w:rPr>
      </w:pPr>
    </w:p>
    <w:p w14:paraId="4D18D4FE" w14:textId="77777777" w:rsidR="003B7E92" w:rsidRPr="004108FC" w:rsidRDefault="003B7E92" w:rsidP="00A8553F">
      <w:pPr>
        <w:pStyle w:val="Heading3"/>
        <w:rPr>
          <w:color w:val="000000" w:themeColor="text1"/>
          <w:lang w:val="sr-Cyrl-RS"/>
        </w:rPr>
      </w:pPr>
      <w:bookmarkStart w:id="41" w:name="_Toc114231582"/>
      <w:r w:rsidRPr="004108FC">
        <w:rPr>
          <w:color w:val="000000" w:themeColor="text1"/>
        </w:rPr>
        <w:t>5.4.4. Актив физичке културе</w:t>
      </w:r>
      <w:bookmarkEnd w:id="41"/>
    </w:p>
    <w:p w14:paraId="4CAFDF80" w14:textId="77777777" w:rsidR="003B7E92" w:rsidRPr="004108FC" w:rsidRDefault="003B7E92" w:rsidP="003B7E92">
      <w:pPr>
        <w:rPr>
          <w:color w:val="000000" w:themeColor="text1"/>
          <w:sz w:val="28"/>
          <w:szCs w:val="28"/>
        </w:rPr>
      </w:pPr>
    </w:p>
    <w:p w14:paraId="121E196E" w14:textId="77777777" w:rsidR="003B7E92" w:rsidRPr="004108FC" w:rsidRDefault="003B7E92" w:rsidP="003B7E92">
      <w:pPr>
        <w:spacing w:before="100" w:beforeAutospacing="1" w:after="100" w:afterAutospacing="1"/>
        <w:jc w:val="center"/>
        <w:rPr>
          <w:b/>
          <w:bCs/>
          <w:color w:val="000000" w:themeColor="text1"/>
          <w:sz w:val="22"/>
          <w:szCs w:val="22"/>
        </w:rPr>
      </w:pPr>
      <w:r w:rsidRPr="004108FC">
        <w:rPr>
          <w:b/>
          <w:bCs/>
          <w:color w:val="000000" w:themeColor="text1"/>
          <w:sz w:val="22"/>
          <w:szCs w:val="22"/>
        </w:rPr>
        <w:t>ПЛАН РАДА АКТИВА ФИЗИЧКЕ КУЛТУРЕ –</w:t>
      </w:r>
      <w:r w:rsidR="00032F90" w:rsidRPr="004108FC">
        <w:rPr>
          <w:b/>
          <w:bCs/>
          <w:color w:val="000000" w:themeColor="text1"/>
          <w:sz w:val="22"/>
          <w:szCs w:val="22"/>
        </w:rPr>
        <w:t xml:space="preserve"> СТРУЧНОГ ВЕЋА – ЗА ШКОЛСКУ 202</w:t>
      </w:r>
      <w:r w:rsidR="00032F90" w:rsidRPr="004108FC">
        <w:rPr>
          <w:b/>
          <w:bCs/>
          <w:color w:val="000000" w:themeColor="text1"/>
          <w:sz w:val="22"/>
          <w:szCs w:val="22"/>
          <w:lang w:val="sr-Cyrl-RS"/>
        </w:rPr>
        <w:t>2</w:t>
      </w:r>
      <w:r w:rsidR="00032F90" w:rsidRPr="004108FC">
        <w:rPr>
          <w:b/>
          <w:bCs/>
          <w:color w:val="000000" w:themeColor="text1"/>
          <w:sz w:val="22"/>
          <w:szCs w:val="22"/>
        </w:rPr>
        <w:t>/202</w:t>
      </w:r>
      <w:r w:rsidR="00032F90" w:rsidRPr="004108FC">
        <w:rPr>
          <w:b/>
          <w:bCs/>
          <w:color w:val="000000" w:themeColor="text1"/>
          <w:sz w:val="22"/>
          <w:szCs w:val="22"/>
          <w:lang w:val="sr-Cyrl-RS"/>
        </w:rPr>
        <w:t>3</w:t>
      </w:r>
      <w:r w:rsidRPr="004108FC">
        <w:rPr>
          <w:b/>
          <w:bCs/>
          <w:color w:val="000000" w:themeColor="text1"/>
          <w:sz w:val="22"/>
          <w:szCs w:val="22"/>
        </w:rPr>
        <w:t xml:space="preserve"> г.</w:t>
      </w:r>
    </w:p>
    <w:p w14:paraId="27C241F7" w14:textId="77777777" w:rsidR="003B7E92" w:rsidRPr="004108FC" w:rsidRDefault="003B7E92" w:rsidP="003B7E92">
      <w:pPr>
        <w:spacing w:before="100" w:beforeAutospacing="1" w:after="100" w:afterAutospacing="1"/>
        <w:rPr>
          <w:bCs/>
          <w:color w:val="000000" w:themeColor="text1"/>
          <w:u w:val="single"/>
        </w:rPr>
      </w:pPr>
    </w:p>
    <w:p w14:paraId="626972A0" w14:textId="77777777" w:rsidR="003B7E92" w:rsidRPr="004108FC" w:rsidRDefault="003B7E92" w:rsidP="003B7E92">
      <w:pPr>
        <w:spacing w:before="100" w:beforeAutospacing="1" w:after="100" w:afterAutospacing="1"/>
        <w:ind w:left="1800"/>
        <w:rPr>
          <w:bCs/>
          <w:color w:val="000000" w:themeColor="text1"/>
        </w:rPr>
      </w:pPr>
      <w:r w:rsidRPr="004108FC">
        <w:rPr>
          <w:bCs/>
          <w:color w:val="000000" w:themeColor="text1"/>
        </w:rPr>
        <w:t>ЧЛАНОВИ АКТИВА:</w:t>
      </w:r>
    </w:p>
    <w:p w14:paraId="025F526C" w14:textId="77777777" w:rsidR="003B7E92" w:rsidRPr="004108FC" w:rsidRDefault="003B7E92" w:rsidP="005A38E3">
      <w:pPr>
        <w:numPr>
          <w:ilvl w:val="0"/>
          <w:numId w:val="20"/>
        </w:numPr>
        <w:jc w:val="both"/>
        <w:rPr>
          <w:bCs/>
          <w:color w:val="000000" w:themeColor="text1"/>
        </w:rPr>
      </w:pPr>
      <w:r w:rsidRPr="004108FC">
        <w:rPr>
          <w:bCs/>
          <w:color w:val="000000" w:themeColor="text1"/>
        </w:rPr>
        <w:t>СЛАВО ПАП – ПРЕДСЕДНИК АКТИВА</w:t>
      </w:r>
      <w:r w:rsidRPr="004108FC">
        <w:rPr>
          <w:bCs/>
          <w:color w:val="000000" w:themeColor="text1"/>
          <w:lang w:val="sr-Latn-CS"/>
        </w:rPr>
        <w:t xml:space="preserve"> -</w:t>
      </w:r>
      <w:r w:rsidRPr="004108FC">
        <w:rPr>
          <w:bCs/>
          <w:color w:val="000000" w:themeColor="text1"/>
        </w:rPr>
        <w:t xml:space="preserve"> СТРУЧНОГ ВЕЋА</w:t>
      </w:r>
    </w:p>
    <w:p w14:paraId="1DE9BB19" w14:textId="77777777" w:rsidR="003B7E92" w:rsidRPr="004108FC" w:rsidRDefault="003B7E92" w:rsidP="005A38E3">
      <w:pPr>
        <w:numPr>
          <w:ilvl w:val="0"/>
          <w:numId w:val="20"/>
        </w:numPr>
        <w:jc w:val="both"/>
        <w:rPr>
          <w:bCs/>
          <w:color w:val="000000" w:themeColor="text1"/>
        </w:rPr>
      </w:pPr>
      <w:r w:rsidRPr="004108FC">
        <w:rPr>
          <w:bCs/>
          <w:color w:val="000000" w:themeColor="text1"/>
        </w:rPr>
        <w:t>САЊА ТИРКАЈЛА</w:t>
      </w:r>
    </w:p>
    <w:p w14:paraId="2ABB7AF6" w14:textId="77777777" w:rsidR="003B7E92" w:rsidRPr="004108FC" w:rsidRDefault="003B7E92" w:rsidP="003B7E92">
      <w:pPr>
        <w:jc w:val="both"/>
        <w:rPr>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721"/>
        <w:gridCol w:w="2565"/>
        <w:gridCol w:w="2386"/>
      </w:tblGrid>
      <w:tr w:rsidR="004108FC" w:rsidRPr="004108FC" w14:paraId="0D17C00E" w14:textId="77777777" w:rsidTr="003B7E92">
        <w:tc>
          <w:tcPr>
            <w:tcW w:w="1911" w:type="dxa"/>
            <w:shd w:val="clear" w:color="auto" w:fill="E5DFEC"/>
          </w:tcPr>
          <w:p w14:paraId="756907C8" w14:textId="77777777" w:rsidR="003B7E92" w:rsidRPr="004108FC" w:rsidRDefault="003B7E92" w:rsidP="003B7E92">
            <w:pPr>
              <w:rPr>
                <w:color w:val="000000" w:themeColor="text1"/>
              </w:rPr>
            </w:pPr>
            <w:r w:rsidRPr="004108FC">
              <w:rPr>
                <w:color w:val="000000" w:themeColor="text1"/>
              </w:rPr>
              <w:t>ВРЕМЕ</w:t>
            </w:r>
          </w:p>
          <w:p w14:paraId="595C6A62" w14:textId="77777777" w:rsidR="003B7E92" w:rsidRPr="004108FC" w:rsidRDefault="003B7E92" w:rsidP="003B7E92">
            <w:pPr>
              <w:rPr>
                <w:color w:val="000000" w:themeColor="text1"/>
              </w:rPr>
            </w:pPr>
          </w:p>
        </w:tc>
        <w:tc>
          <w:tcPr>
            <w:tcW w:w="2737" w:type="dxa"/>
            <w:shd w:val="clear" w:color="auto" w:fill="E5DFEC"/>
          </w:tcPr>
          <w:p w14:paraId="496A0CA4" w14:textId="77777777" w:rsidR="003B7E92" w:rsidRPr="004108FC" w:rsidRDefault="003B7E92" w:rsidP="003B7E92">
            <w:pPr>
              <w:rPr>
                <w:color w:val="000000" w:themeColor="text1"/>
              </w:rPr>
            </w:pPr>
            <w:r w:rsidRPr="004108FC">
              <w:rPr>
                <w:color w:val="000000" w:themeColor="text1"/>
              </w:rPr>
              <w:t>АКТИВНОСТ</w:t>
            </w:r>
          </w:p>
        </w:tc>
        <w:tc>
          <w:tcPr>
            <w:tcW w:w="2594" w:type="dxa"/>
            <w:shd w:val="clear" w:color="auto" w:fill="E5DFEC"/>
          </w:tcPr>
          <w:p w14:paraId="0473BDA8" w14:textId="77777777" w:rsidR="003B7E92" w:rsidRPr="004108FC" w:rsidRDefault="003B7E92" w:rsidP="003B7E92">
            <w:pPr>
              <w:rPr>
                <w:color w:val="000000" w:themeColor="text1"/>
              </w:rPr>
            </w:pPr>
            <w:r w:rsidRPr="004108FC">
              <w:rPr>
                <w:color w:val="000000" w:themeColor="text1"/>
              </w:rPr>
              <w:t>ЗАДУЖЕНО ЛИЦЕ</w:t>
            </w:r>
          </w:p>
        </w:tc>
        <w:tc>
          <w:tcPr>
            <w:tcW w:w="2414" w:type="dxa"/>
            <w:shd w:val="clear" w:color="auto" w:fill="E5DFEC"/>
          </w:tcPr>
          <w:p w14:paraId="673F93D8" w14:textId="77777777" w:rsidR="003B7E92" w:rsidRPr="004108FC" w:rsidRDefault="003B7E92" w:rsidP="003B7E92">
            <w:pPr>
              <w:rPr>
                <w:color w:val="000000" w:themeColor="text1"/>
              </w:rPr>
            </w:pPr>
            <w:r w:rsidRPr="004108FC">
              <w:rPr>
                <w:color w:val="000000" w:themeColor="text1"/>
              </w:rPr>
              <w:t>НАЧИН ПРАЋЕЊА</w:t>
            </w:r>
          </w:p>
        </w:tc>
      </w:tr>
      <w:tr w:rsidR="004108FC" w:rsidRPr="004108FC" w14:paraId="2DB48E5F" w14:textId="77777777" w:rsidTr="003B7E92">
        <w:tc>
          <w:tcPr>
            <w:tcW w:w="1911" w:type="dxa"/>
            <w:shd w:val="clear" w:color="auto" w:fill="auto"/>
          </w:tcPr>
          <w:p w14:paraId="632F92DB" w14:textId="77777777" w:rsidR="003B7E92" w:rsidRPr="004108FC" w:rsidRDefault="003B7E92" w:rsidP="003B7E92">
            <w:pPr>
              <w:rPr>
                <w:color w:val="000000" w:themeColor="text1"/>
              </w:rPr>
            </w:pPr>
            <w:r w:rsidRPr="004108FC">
              <w:rPr>
                <w:color w:val="000000" w:themeColor="text1"/>
              </w:rPr>
              <w:t>СЕПТЕМБАР</w:t>
            </w:r>
          </w:p>
          <w:p w14:paraId="3321B71F" w14:textId="77777777" w:rsidR="003B7E92" w:rsidRPr="004108FC" w:rsidRDefault="003B7E92" w:rsidP="003B7E92">
            <w:pPr>
              <w:rPr>
                <w:color w:val="000000" w:themeColor="text1"/>
              </w:rPr>
            </w:pPr>
          </w:p>
          <w:p w14:paraId="2F7AF8C1" w14:textId="77777777" w:rsidR="003B7E92" w:rsidRPr="004108FC" w:rsidRDefault="003B7E92" w:rsidP="00032F90">
            <w:pPr>
              <w:rPr>
                <w:color w:val="000000" w:themeColor="text1"/>
                <w:lang w:val="sr-Cyrl-RS"/>
              </w:rPr>
            </w:pPr>
          </w:p>
        </w:tc>
        <w:tc>
          <w:tcPr>
            <w:tcW w:w="2737" w:type="dxa"/>
            <w:shd w:val="clear" w:color="auto" w:fill="auto"/>
          </w:tcPr>
          <w:p w14:paraId="1BA5CB73" w14:textId="77777777" w:rsidR="00032F90" w:rsidRPr="004108FC" w:rsidRDefault="00032F90" w:rsidP="005A38E3">
            <w:pPr>
              <w:pStyle w:val="ListParagraph"/>
              <w:numPr>
                <w:ilvl w:val="0"/>
                <w:numId w:val="2"/>
              </w:numPr>
              <w:rPr>
                <w:color w:val="000000" w:themeColor="text1"/>
              </w:rPr>
            </w:pPr>
            <w:r w:rsidRPr="004108FC">
              <w:rPr>
                <w:color w:val="000000" w:themeColor="text1"/>
                <w:lang w:val="sr-Cyrl-RS"/>
              </w:rPr>
              <w:t>-састанак актива физичке културе</w:t>
            </w:r>
          </w:p>
          <w:p w14:paraId="427AAB42" w14:textId="77777777" w:rsidR="00032F90" w:rsidRPr="004108FC" w:rsidRDefault="00032F90" w:rsidP="005A38E3">
            <w:pPr>
              <w:pStyle w:val="ListParagraph"/>
              <w:numPr>
                <w:ilvl w:val="0"/>
                <w:numId w:val="2"/>
              </w:numPr>
              <w:rPr>
                <w:color w:val="000000" w:themeColor="text1"/>
              </w:rPr>
            </w:pPr>
            <w:r w:rsidRPr="004108FC">
              <w:rPr>
                <w:color w:val="000000" w:themeColor="text1"/>
                <w:lang w:val="sr-Cyrl-RS"/>
              </w:rPr>
              <w:t>Договор о плану рада  и подели часова</w:t>
            </w:r>
          </w:p>
          <w:p w14:paraId="7708CA75" w14:textId="77777777" w:rsidR="003B7E92" w:rsidRPr="004108FC" w:rsidRDefault="003B7E92" w:rsidP="005A38E3">
            <w:pPr>
              <w:pStyle w:val="ListParagraph"/>
              <w:numPr>
                <w:ilvl w:val="0"/>
                <w:numId w:val="2"/>
              </w:numPr>
              <w:rPr>
                <w:color w:val="000000" w:themeColor="text1"/>
              </w:rPr>
            </w:pPr>
            <w:r w:rsidRPr="004108FC">
              <w:rPr>
                <w:color w:val="000000" w:themeColor="text1"/>
              </w:rPr>
              <w:t xml:space="preserve">-договор око избора секција на основу анкете и рад спортских секција </w:t>
            </w:r>
          </w:p>
          <w:p w14:paraId="274BCF49" w14:textId="77777777" w:rsidR="00032F90" w:rsidRPr="004108FC" w:rsidRDefault="00032F90" w:rsidP="005A38E3">
            <w:pPr>
              <w:pStyle w:val="ListParagraph"/>
              <w:numPr>
                <w:ilvl w:val="0"/>
                <w:numId w:val="2"/>
              </w:numPr>
              <w:rPr>
                <w:color w:val="000000" w:themeColor="text1"/>
              </w:rPr>
            </w:pPr>
            <w:r w:rsidRPr="004108FC">
              <w:rPr>
                <w:color w:val="000000" w:themeColor="text1"/>
                <w:lang w:val="sr-Cyrl-RS"/>
              </w:rPr>
              <w:t xml:space="preserve">Договор  о потребним средствима и реквизитима за </w:t>
            </w:r>
            <w:r w:rsidRPr="004108FC">
              <w:rPr>
                <w:color w:val="000000" w:themeColor="text1"/>
                <w:lang w:val="sr-Cyrl-RS"/>
              </w:rPr>
              <w:lastRenderedPageBreak/>
              <w:t>наставу физичког и здравственог васпитања</w:t>
            </w:r>
          </w:p>
          <w:p w14:paraId="225BE2D6" w14:textId="77777777" w:rsidR="003B7E92" w:rsidRPr="004108FC" w:rsidRDefault="003B7E92" w:rsidP="003B7E92">
            <w:pPr>
              <w:rPr>
                <w:color w:val="000000" w:themeColor="text1"/>
              </w:rPr>
            </w:pPr>
          </w:p>
        </w:tc>
        <w:tc>
          <w:tcPr>
            <w:tcW w:w="2594" w:type="dxa"/>
            <w:shd w:val="clear" w:color="auto" w:fill="auto"/>
          </w:tcPr>
          <w:p w14:paraId="3A19F1E0" w14:textId="77777777" w:rsidR="003B7E92" w:rsidRPr="004108FC" w:rsidRDefault="00E20865" w:rsidP="003B7E92">
            <w:pPr>
              <w:rPr>
                <w:color w:val="000000" w:themeColor="text1"/>
                <w:lang w:val="ru-RU"/>
              </w:rPr>
            </w:pPr>
            <w:r w:rsidRPr="004108FC">
              <w:rPr>
                <w:color w:val="000000" w:themeColor="text1"/>
                <w:lang w:val="ru-RU"/>
              </w:rPr>
              <w:lastRenderedPageBreak/>
              <w:t xml:space="preserve">Еделински </w:t>
            </w:r>
            <w:r w:rsidR="00032F90" w:rsidRPr="004108FC">
              <w:rPr>
                <w:color w:val="000000" w:themeColor="text1"/>
                <w:lang w:val="ru-RU"/>
              </w:rPr>
              <w:t xml:space="preserve"> Сања</w:t>
            </w:r>
          </w:p>
          <w:p w14:paraId="1060F8D1" w14:textId="77777777" w:rsidR="003B7E92" w:rsidRPr="004108FC" w:rsidRDefault="003B7E92" w:rsidP="003B7E92">
            <w:pPr>
              <w:rPr>
                <w:color w:val="000000" w:themeColor="text1"/>
                <w:lang w:val="ru-RU"/>
              </w:rPr>
            </w:pPr>
            <w:r w:rsidRPr="004108FC">
              <w:rPr>
                <w:color w:val="000000" w:themeColor="text1"/>
                <w:lang w:val="ru-RU"/>
              </w:rPr>
              <w:t>Пап Славко</w:t>
            </w:r>
          </w:p>
          <w:p w14:paraId="7336269D" w14:textId="77777777" w:rsidR="003B7E92" w:rsidRPr="004108FC" w:rsidRDefault="003B7E92" w:rsidP="003B7E92">
            <w:pPr>
              <w:rPr>
                <w:color w:val="000000" w:themeColor="text1"/>
                <w:lang w:val="ru-RU"/>
              </w:rPr>
            </w:pPr>
          </w:p>
        </w:tc>
        <w:tc>
          <w:tcPr>
            <w:tcW w:w="2414" w:type="dxa"/>
            <w:shd w:val="clear" w:color="auto" w:fill="auto"/>
          </w:tcPr>
          <w:p w14:paraId="7F745A2E" w14:textId="77777777" w:rsidR="003B7E92" w:rsidRPr="004108FC" w:rsidRDefault="003B7E92" w:rsidP="003B7E92">
            <w:pPr>
              <w:rPr>
                <w:color w:val="000000" w:themeColor="text1"/>
                <w:lang w:val="ru-RU"/>
              </w:rPr>
            </w:pPr>
            <w:r w:rsidRPr="004108FC">
              <w:rPr>
                <w:color w:val="000000" w:themeColor="text1"/>
                <w:lang w:val="ru-RU"/>
              </w:rPr>
              <w:t>Свеска наставника</w:t>
            </w:r>
          </w:p>
        </w:tc>
      </w:tr>
      <w:tr w:rsidR="004108FC" w:rsidRPr="004108FC" w14:paraId="7EC08600" w14:textId="77777777" w:rsidTr="003B7E92">
        <w:tc>
          <w:tcPr>
            <w:tcW w:w="1911" w:type="dxa"/>
            <w:shd w:val="clear" w:color="auto" w:fill="auto"/>
          </w:tcPr>
          <w:p w14:paraId="02C6AF80" w14:textId="77777777" w:rsidR="003B7E92" w:rsidRPr="004108FC" w:rsidRDefault="003B7E92" w:rsidP="003B7E92">
            <w:pPr>
              <w:rPr>
                <w:color w:val="000000" w:themeColor="text1"/>
                <w:lang w:val="ru-RU"/>
              </w:rPr>
            </w:pPr>
            <w:r w:rsidRPr="004108FC">
              <w:rPr>
                <w:color w:val="000000" w:themeColor="text1"/>
                <w:lang w:val="ru-RU"/>
              </w:rPr>
              <w:lastRenderedPageBreak/>
              <w:t>ОКТОБАР</w:t>
            </w:r>
          </w:p>
          <w:p w14:paraId="1B4784F0" w14:textId="77777777" w:rsidR="003B7E92" w:rsidRPr="004108FC" w:rsidRDefault="003B7E92" w:rsidP="003B7E92">
            <w:pPr>
              <w:rPr>
                <w:color w:val="000000" w:themeColor="text1"/>
                <w:lang w:val="ru-RU"/>
              </w:rPr>
            </w:pPr>
          </w:p>
          <w:p w14:paraId="21C3B0F3" w14:textId="77777777" w:rsidR="003B7E92" w:rsidRPr="004108FC" w:rsidRDefault="003B7E92" w:rsidP="003B7E92">
            <w:pPr>
              <w:rPr>
                <w:color w:val="000000" w:themeColor="text1"/>
                <w:lang w:val="ru-RU"/>
              </w:rPr>
            </w:pPr>
            <w:r w:rsidRPr="004108FC">
              <w:rPr>
                <w:color w:val="000000" w:themeColor="text1"/>
                <w:lang w:val="ru-RU"/>
              </w:rPr>
              <w:t>Прва недеља октобра</w:t>
            </w:r>
          </w:p>
          <w:p w14:paraId="6B6828E0" w14:textId="77777777" w:rsidR="003B7E92" w:rsidRPr="004108FC" w:rsidRDefault="003B7E92" w:rsidP="003B7E92">
            <w:pPr>
              <w:rPr>
                <w:color w:val="000000" w:themeColor="text1"/>
                <w:lang w:val="ru-RU"/>
              </w:rPr>
            </w:pPr>
          </w:p>
          <w:p w14:paraId="15F507F9" w14:textId="77777777" w:rsidR="003B7E92" w:rsidRPr="004108FC" w:rsidRDefault="003B7E92" w:rsidP="003B7E92">
            <w:pPr>
              <w:rPr>
                <w:color w:val="000000" w:themeColor="text1"/>
                <w:lang w:val="ru-RU"/>
              </w:rPr>
            </w:pPr>
          </w:p>
          <w:p w14:paraId="743F92D4" w14:textId="77777777" w:rsidR="003B7E92" w:rsidRPr="004108FC" w:rsidRDefault="003B7E92" w:rsidP="003B7E92">
            <w:pPr>
              <w:rPr>
                <w:color w:val="000000" w:themeColor="text1"/>
                <w:lang w:val="ru-RU"/>
              </w:rPr>
            </w:pPr>
            <w:r w:rsidRPr="004108FC">
              <w:rPr>
                <w:color w:val="000000" w:themeColor="text1"/>
                <w:lang w:val="ru-RU"/>
              </w:rPr>
              <w:t>Друга половина октобра</w:t>
            </w:r>
          </w:p>
        </w:tc>
        <w:tc>
          <w:tcPr>
            <w:tcW w:w="2737" w:type="dxa"/>
            <w:shd w:val="clear" w:color="auto" w:fill="auto"/>
          </w:tcPr>
          <w:p w14:paraId="45F0B1C5" w14:textId="77777777" w:rsidR="003B7E92" w:rsidRPr="004108FC" w:rsidRDefault="003B7E92" w:rsidP="003B7E92">
            <w:pPr>
              <w:rPr>
                <w:color w:val="000000" w:themeColor="text1"/>
                <w:lang w:val="ru-RU"/>
              </w:rPr>
            </w:pPr>
          </w:p>
          <w:p w14:paraId="3DE0BBFE" w14:textId="77777777" w:rsidR="003B7E92" w:rsidRPr="004108FC" w:rsidRDefault="003B7E92" w:rsidP="003B7E92">
            <w:pPr>
              <w:rPr>
                <w:color w:val="000000" w:themeColor="text1"/>
                <w:lang w:val="ru-RU"/>
              </w:rPr>
            </w:pPr>
          </w:p>
          <w:p w14:paraId="7198C88D" w14:textId="77777777" w:rsidR="003B7E92" w:rsidRPr="004108FC" w:rsidRDefault="003B7E92" w:rsidP="003B7E92">
            <w:pPr>
              <w:rPr>
                <w:b/>
                <w:color w:val="000000" w:themeColor="text1"/>
                <w:lang w:val="ru-RU"/>
              </w:rPr>
            </w:pPr>
            <w:r w:rsidRPr="004108FC">
              <w:rPr>
                <w:color w:val="000000" w:themeColor="text1"/>
                <w:lang w:val="ru-RU"/>
              </w:rPr>
              <w:t>- -Дечија недеља –</w:t>
            </w:r>
            <w:r w:rsidRPr="004108FC">
              <w:rPr>
                <w:b/>
                <w:color w:val="000000" w:themeColor="text1"/>
                <w:lang w:val="ru-RU"/>
              </w:rPr>
              <w:t>недеља школског спорта</w:t>
            </w:r>
          </w:p>
          <w:p w14:paraId="0D52BBCB" w14:textId="77777777" w:rsidR="003B7E92" w:rsidRPr="004108FC" w:rsidRDefault="003B7E92" w:rsidP="003B7E92">
            <w:pPr>
              <w:rPr>
                <w:color w:val="000000" w:themeColor="text1"/>
              </w:rPr>
            </w:pPr>
            <w:r w:rsidRPr="004108FC">
              <w:rPr>
                <w:color w:val="000000" w:themeColor="text1"/>
                <w:lang w:val="ru-RU"/>
              </w:rPr>
              <w:t>-Јесењи крос -</w:t>
            </w:r>
          </w:p>
          <w:p w14:paraId="39FB03E2" w14:textId="77777777" w:rsidR="003B7E92" w:rsidRPr="004108FC" w:rsidRDefault="003B7E92" w:rsidP="003B7E92">
            <w:pPr>
              <w:rPr>
                <w:color w:val="000000" w:themeColor="text1"/>
              </w:rPr>
            </w:pPr>
            <w:r w:rsidRPr="004108FC">
              <w:rPr>
                <w:color w:val="000000" w:themeColor="text1"/>
                <w:lang w:val="ru-RU"/>
              </w:rPr>
              <w:t>Такмичење између 5,6,7,8 и средње школе --м.фудбал-</w:t>
            </w:r>
          </w:p>
          <w:p w14:paraId="6DD0C439" w14:textId="77777777" w:rsidR="003B7E92" w:rsidRPr="004108FC" w:rsidRDefault="003B7E92" w:rsidP="003B7E92">
            <w:pPr>
              <w:rPr>
                <w:color w:val="000000" w:themeColor="text1"/>
              </w:rPr>
            </w:pPr>
            <w:r w:rsidRPr="004108FC">
              <w:rPr>
                <w:color w:val="000000" w:themeColor="text1"/>
                <w:lang w:val="ru-RU"/>
              </w:rPr>
              <w:t>,одбојка,-</w:t>
            </w:r>
          </w:p>
          <w:p w14:paraId="7D04B7B6" w14:textId="77777777" w:rsidR="003B7E92" w:rsidRPr="004108FC" w:rsidRDefault="003B7E92" w:rsidP="003B7E92">
            <w:pPr>
              <w:rPr>
                <w:color w:val="000000" w:themeColor="text1"/>
                <w:lang w:val="ru-RU"/>
              </w:rPr>
            </w:pPr>
            <w:r w:rsidRPr="004108FC">
              <w:rPr>
                <w:color w:val="000000" w:themeColor="text1"/>
                <w:lang w:val="ru-RU"/>
              </w:rPr>
              <w:t xml:space="preserve">-стони тенис,кошарка-среда)и </w:t>
            </w:r>
          </w:p>
          <w:p w14:paraId="3908CECF" w14:textId="77777777" w:rsidR="003B7E92" w:rsidRPr="004108FC" w:rsidRDefault="003B7E92" w:rsidP="003B7E92">
            <w:pPr>
              <w:rPr>
                <w:color w:val="000000" w:themeColor="text1"/>
              </w:rPr>
            </w:pPr>
            <w:r w:rsidRPr="004108FC">
              <w:rPr>
                <w:color w:val="000000" w:themeColor="text1"/>
                <w:lang w:val="ru-RU"/>
              </w:rPr>
              <w:t>-презентација спортског клуба-</w:t>
            </w:r>
          </w:p>
          <w:p w14:paraId="21F2A142" w14:textId="77777777" w:rsidR="003B7E92" w:rsidRPr="004108FC" w:rsidRDefault="003B7E92" w:rsidP="003B7E92">
            <w:pPr>
              <w:rPr>
                <w:color w:val="000000" w:themeColor="text1"/>
                <w:lang w:val="ru-RU"/>
              </w:rPr>
            </w:pPr>
            <w:r w:rsidRPr="004108FC">
              <w:rPr>
                <w:color w:val="000000" w:themeColor="text1"/>
                <w:lang w:val="ru-RU"/>
              </w:rPr>
              <w:t>-Општинско такмичење стони тенис</w:t>
            </w:r>
          </w:p>
          <w:p w14:paraId="74213472" w14:textId="77777777" w:rsidR="003B7E92" w:rsidRPr="004108FC" w:rsidRDefault="003B7E92" w:rsidP="003B7E92">
            <w:pPr>
              <w:rPr>
                <w:color w:val="000000" w:themeColor="text1"/>
                <w:lang w:val="ru-RU"/>
              </w:rPr>
            </w:pPr>
            <w:r w:rsidRPr="004108FC">
              <w:rPr>
                <w:color w:val="000000" w:themeColor="text1"/>
                <w:lang w:val="ru-RU"/>
              </w:rPr>
              <w:t>-Састанак актива физичке културе</w:t>
            </w:r>
          </w:p>
          <w:p w14:paraId="38E5E097" w14:textId="77777777" w:rsidR="003B7E92" w:rsidRPr="004108FC" w:rsidRDefault="003B7E92" w:rsidP="003B7E92">
            <w:pPr>
              <w:rPr>
                <w:color w:val="000000" w:themeColor="text1"/>
              </w:rPr>
            </w:pPr>
            <w:r w:rsidRPr="004108FC">
              <w:rPr>
                <w:color w:val="000000" w:themeColor="text1"/>
              </w:rPr>
              <w:t>-општинска такмичења у рукомету,малом фудбалу,кошарци, одбојци, атлетици</w:t>
            </w:r>
          </w:p>
          <w:p w14:paraId="65E5DF57" w14:textId="77777777" w:rsidR="003B7E92" w:rsidRPr="004108FC" w:rsidRDefault="003B7E92" w:rsidP="003B7E92">
            <w:pPr>
              <w:rPr>
                <w:color w:val="000000" w:themeColor="text1"/>
              </w:rPr>
            </w:pPr>
            <w:r w:rsidRPr="004108FC">
              <w:rPr>
                <w:color w:val="000000" w:themeColor="text1"/>
              </w:rPr>
              <w:t>- биће одржана по распореду удружења педагога физичке културе општине Кула</w:t>
            </w:r>
          </w:p>
        </w:tc>
        <w:tc>
          <w:tcPr>
            <w:tcW w:w="2594" w:type="dxa"/>
            <w:shd w:val="clear" w:color="auto" w:fill="auto"/>
          </w:tcPr>
          <w:p w14:paraId="3EB5E851" w14:textId="77777777" w:rsidR="003B7E92" w:rsidRPr="004108FC" w:rsidRDefault="003B7E92" w:rsidP="003B7E92">
            <w:pPr>
              <w:rPr>
                <w:color w:val="000000" w:themeColor="text1"/>
                <w:lang w:val="ru-RU"/>
              </w:rPr>
            </w:pPr>
          </w:p>
          <w:p w14:paraId="639E51DA" w14:textId="77777777" w:rsidR="003B7E92" w:rsidRPr="004108FC" w:rsidRDefault="003B7E92" w:rsidP="003B7E92">
            <w:pPr>
              <w:rPr>
                <w:color w:val="000000" w:themeColor="text1"/>
                <w:lang w:val="ru-RU"/>
              </w:rPr>
            </w:pPr>
          </w:p>
          <w:p w14:paraId="4BB6FDA6" w14:textId="77777777" w:rsidR="003B7E92" w:rsidRPr="004108FC" w:rsidRDefault="003B7E92" w:rsidP="003B7E92">
            <w:pPr>
              <w:rPr>
                <w:color w:val="000000" w:themeColor="text1"/>
                <w:lang w:val="ru-RU"/>
              </w:rPr>
            </w:pPr>
          </w:p>
          <w:p w14:paraId="462DA0E5" w14:textId="77777777" w:rsidR="003B7E92" w:rsidRPr="004108FC" w:rsidRDefault="00E20865" w:rsidP="003B7E92">
            <w:pPr>
              <w:rPr>
                <w:color w:val="000000" w:themeColor="text1"/>
                <w:lang w:val="ru-RU"/>
              </w:rPr>
            </w:pPr>
            <w:r w:rsidRPr="004108FC">
              <w:rPr>
                <w:color w:val="000000" w:themeColor="text1"/>
                <w:lang w:val="ru-RU"/>
              </w:rPr>
              <w:t xml:space="preserve">Еделински </w:t>
            </w:r>
            <w:r w:rsidR="00FB0779" w:rsidRPr="004108FC">
              <w:rPr>
                <w:color w:val="000000" w:themeColor="text1"/>
                <w:lang w:val="ru-RU"/>
              </w:rPr>
              <w:t>Сања</w:t>
            </w:r>
          </w:p>
          <w:p w14:paraId="5F8257FE" w14:textId="77777777" w:rsidR="003B7E92" w:rsidRPr="004108FC" w:rsidRDefault="003B7E92" w:rsidP="003B7E92">
            <w:pPr>
              <w:rPr>
                <w:color w:val="000000" w:themeColor="text1"/>
                <w:lang w:val="ru-RU"/>
              </w:rPr>
            </w:pPr>
            <w:r w:rsidRPr="004108FC">
              <w:rPr>
                <w:color w:val="000000" w:themeColor="text1"/>
                <w:lang w:val="ru-RU"/>
              </w:rPr>
              <w:t>Пап Славко</w:t>
            </w:r>
          </w:p>
          <w:p w14:paraId="26768D35" w14:textId="77777777" w:rsidR="003B7E92" w:rsidRPr="004108FC" w:rsidRDefault="003B7E92" w:rsidP="003B7E92">
            <w:pPr>
              <w:rPr>
                <w:color w:val="000000" w:themeColor="text1"/>
                <w:lang w:val="ru-RU"/>
              </w:rPr>
            </w:pPr>
          </w:p>
        </w:tc>
        <w:tc>
          <w:tcPr>
            <w:tcW w:w="2414" w:type="dxa"/>
            <w:shd w:val="clear" w:color="auto" w:fill="auto"/>
          </w:tcPr>
          <w:p w14:paraId="2D13ED3E" w14:textId="77777777" w:rsidR="003B7E92" w:rsidRPr="004108FC" w:rsidRDefault="003B7E92" w:rsidP="003B7E92">
            <w:pPr>
              <w:rPr>
                <w:color w:val="000000" w:themeColor="text1"/>
                <w:lang w:val="ru-RU"/>
              </w:rPr>
            </w:pPr>
          </w:p>
          <w:p w14:paraId="708125D5" w14:textId="77777777" w:rsidR="003B7E92" w:rsidRPr="004108FC" w:rsidRDefault="003B7E92" w:rsidP="003B7E92">
            <w:pPr>
              <w:rPr>
                <w:color w:val="000000" w:themeColor="text1"/>
                <w:lang w:val="ru-RU"/>
              </w:rPr>
            </w:pPr>
          </w:p>
          <w:p w14:paraId="25955311" w14:textId="77777777" w:rsidR="003B7E92" w:rsidRPr="004108FC" w:rsidRDefault="003B7E92" w:rsidP="003B7E92">
            <w:pPr>
              <w:rPr>
                <w:color w:val="000000" w:themeColor="text1"/>
                <w:lang w:val="ru-RU"/>
              </w:rPr>
            </w:pPr>
          </w:p>
          <w:p w14:paraId="6CA08239" w14:textId="77777777" w:rsidR="003B7E92" w:rsidRPr="004108FC" w:rsidRDefault="003B7E92" w:rsidP="003B7E92">
            <w:pPr>
              <w:rPr>
                <w:color w:val="000000" w:themeColor="text1"/>
                <w:lang w:val="ru-RU"/>
              </w:rPr>
            </w:pPr>
            <w:r w:rsidRPr="004108FC">
              <w:rPr>
                <w:color w:val="000000" w:themeColor="text1"/>
                <w:lang w:val="ru-RU"/>
              </w:rPr>
              <w:t>Дневник рада</w:t>
            </w:r>
          </w:p>
          <w:p w14:paraId="64B0B6BF" w14:textId="77777777" w:rsidR="003B7E92" w:rsidRPr="004108FC" w:rsidRDefault="003B7E92" w:rsidP="003B7E92">
            <w:pPr>
              <w:rPr>
                <w:color w:val="000000" w:themeColor="text1"/>
                <w:lang w:val="ru-RU"/>
              </w:rPr>
            </w:pPr>
          </w:p>
          <w:p w14:paraId="6A5FA8E8" w14:textId="77777777" w:rsidR="003B7E92" w:rsidRPr="004108FC" w:rsidRDefault="003B7E92" w:rsidP="003B7E92">
            <w:pPr>
              <w:rPr>
                <w:color w:val="000000" w:themeColor="text1"/>
                <w:lang w:val="ru-RU"/>
              </w:rPr>
            </w:pPr>
          </w:p>
          <w:p w14:paraId="72DFBF38" w14:textId="77777777" w:rsidR="003B7E92" w:rsidRPr="004108FC" w:rsidRDefault="003B7E92" w:rsidP="003B7E92">
            <w:pPr>
              <w:rPr>
                <w:color w:val="000000" w:themeColor="text1"/>
                <w:lang w:val="ru-RU"/>
              </w:rPr>
            </w:pPr>
            <w:r w:rsidRPr="004108FC">
              <w:rPr>
                <w:color w:val="000000" w:themeColor="text1"/>
                <w:lang w:val="ru-RU"/>
              </w:rPr>
              <w:t>Свеска наставника</w:t>
            </w:r>
          </w:p>
          <w:p w14:paraId="0CB7B99D" w14:textId="77777777" w:rsidR="003B7E92" w:rsidRPr="004108FC" w:rsidRDefault="003B7E92" w:rsidP="003B7E92">
            <w:pPr>
              <w:rPr>
                <w:color w:val="000000" w:themeColor="text1"/>
                <w:lang w:val="ru-RU"/>
              </w:rPr>
            </w:pPr>
          </w:p>
          <w:p w14:paraId="7F586FA8" w14:textId="77777777" w:rsidR="003B7E92" w:rsidRPr="004108FC" w:rsidRDefault="003B7E92" w:rsidP="003B7E92">
            <w:pPr>
              <w:rPr>
                <w:color w:val="000000" w:themeColor="text1"/>
                <w:lang w:val="ru-RU"/>
              </w:rPr>
            </w:pPr>
          </w:p>
        </w:tc>
      </w:tr>
      <w:tr w:rsidR="004108FC" w:rsidRPr="004108FC" w14:paraId="12B032F6" w14:textId="77777777" w:rsidTr="003B7E92">
        <w:tc>
          <w:tcPr>
            <w:tcW w:w="1911" w:type="dxa"/>
            <w:shd w:val="clear" w:color="auto" w:fill="auto"/>
          </w:tcPr>
          <w:p w14:paraId="3AE1A583" w14:textId="77777777" w:rsidR="003B7E92" w:rsidRPr="004108FC" w:rsidRDefault="003B7E92" w:rsidP="003B7E92">
            <w:pPr>
              <w:rPr>
                <w:color w:val="000000" w:themeColor="text1"/>
                <w:lang w:val="ru-RU"/>
              </w:rPr>
            </w:pPr>
            <w:r w:rsidRPr="004108FC">
              <w:rPr>
                <w:color w:val="000000" w:themeColor="text1"/>
                <w:lang w:val="ru-RU"/>
              </w:rPr>
              <w:t>НОВЕМБАР</w:t>
            </w:r>
          </w:p>
          <w:p w14:paraId="7D9761A3" w14:textId="77777777" w:rsidR="003B7E92" w:rsidRPr="004108FC" w:rsidRDefault="003B7E92" w:rsidP="003B7E92">
            <w:pPr>
              <w:rPr>
                <w:color w:val="000000" w:themeColor="text1"/>
                <w:lang w:val="ru-RU"/>
              </w:rPr>
            </w:pPr>
          </w:p>
          <w:p w14:paraId="33899C42" w14:textId="77777777" w:rsidR="003B7E92" w:rsidRPr="004108FC" w:rsidRDefault="003B7E92" w:rsidP="003B7E92">
            <w:pPr>
              <w:rPr>
                <w:color w:val="000000" w:themeColor="text1"/>
                <w:lang w:val="ru-RU"/>
              </w:rPr>
            </w:pPr>
            <w:r w:rsidRPr="004108FC">
              <w:rPr>
                <w:color w:val="000000" w:themeColor="text1"/>
                <w:lang w:val="ru-RU"/>
              </w:rPr>
              <w:t>Друга половина новембра</w:t>
            </w:r>
          </w:p>
          <w:p w14:paraId="413C5523" w14:textId="77777777" w:rsidR="003B7E92" w:rsidRPr="004108FC" w:rsidRDefault="003B7E92" w:rsidP="003B7E92">
            <w:pPr>
              <w:rPr>
                <w:color w:val="000000" w:themeColor="text1"/>
                <w:lang w:val="ru-RU"/>
              </w:rPr>
            </w:pPr>
          </w:p>
          <w:p w14:paraId="429AEC4B" w14:textId="77777777" w:rsidR="003B7E92" w:rsidRPr="004108FC" w:rsidRDefault="003B7E92" w:rsidP="003B7E92">
            <w:pPr>
              <w:rPr>
                <w:color w:val="000000" w:themeColor="text1"/>
                <w:lang w:val="ru-RU"/>
              </w:rPr>
            </w:pPr>
          </w:p>
        </w:tc>
        <w:tc>
          <w:tcPr>
            <w:tcW w:w="2737" w:type="dxa"/>
            <w:shd w:val="clear" w:color="auto" w:fill="auto"/>
          </w:tcPr>
          <w:p w14:paraId="4C67C526" w14:textId="77777777" w:rsidR="003B7E92" w:rsidRPr="004108FC" w:rsidRDefault="003B7E92" w:rsidP="003B7E92">
            <w:pPr>
              <w:rPr>
                <w:color w:val="000000" w:themeColor="text1"/>
                <w:lang w:val="ru-RU"/>
              </w:rPr>
            </w:pPr>
          </w:p>
          <w:p w14:paraId="44031CB8" w14:textId="77777777" w:rsidR="003B7E92" w:rsidRPr="004108FC" w:rsidRDefault="003B7E92" w:rsidP="003B7E92">
            <w:pPr>
              <w:rPr>
                <w:color w:val="000000" w:themeColor="text1"/>
                <w:lang w:val="ru-RU"/>
              </w:rPr>
            </w:pPr>
          </w:p>
          <w:p w14:paraId="4671977C" w14:textId="77777777" w:rsidR="003B7E92" w:rsidRPr="004108FC" w:rsidRDefault="003B7E92" w:rsidP="003B7E92">
            <w:pPr>
              <w:rPr>
                <w:color w:val="000000" w:themeColor="text1"/>
                <w:lang w:val="ru-RU"/>
              </w:rPr>
            </w:pPr>
          </w:p>
          <w:p w14:paraId="0ECD4552" w14:textId="77777777" w:rsidR="003B7E92" w:rsidRPr="004108FC" w:rsidRDefault="003B7E92" w:rsidP="003B7E92">
            <w:pPr>
              <w:rPr>
                <w:color w:val="000000" w:themeColor="text1"/>
                <w:lang w:val="ru-RU"/>
              </w:rPr>
            </w:pPr>
            <w:r w:rsidRPr="004108FC">
              <w:rPr>
                <w:color w:val="000000" w:themeColor="text1"/>
                <w:lang w:val="ru-RU"/>
              </w:rPr>
              <w:t>Стони тенис-окружно, републичко</w:t>
            </w:r>
          </w:p>
          <w:p w14:paraId="73E90306" w14:textId="77777777" w:rsidR="003B7E92" w:rsidRPr="004108FC" w:rsidRDefault="003B7E92" w:rsidP="003B7E92">
            <w:pPr>
              <w:rPr>
                <w:color w:val="000000" w:themeColor="text1"/>
                <w:lang w:val="ru-RU"/>
              </w:rPr>
            </w:pPr>
          </w:p>
        </w:tc>
        <w:tc>
          <w:tcPr>
            <w:tcW w:w="2594" w:type="dxa"/>
            <w:shd w:val="clear" w:color="auto" w:fill="auto"/>
          </w:tcPr>
          <w:p w14:paraId="4D25EBC6" w14:textId="77777777" w:rsidR="003B7E92" w:rsidRPr="004108FC" w:rsidRDefault="003B7E92" w:rsidP="003B7E92">
            <w:pPr>
              <w:rPr>
                <w:color w:val="000000" w:themeColor="text1"/>
                <w:lang w:val="ru-RU"/>
              </w:rPr>
            </w:pPr>
          </w:p>
          <w:p w14:paraId="42D2E8AA" w14:textId="77777777" w:rsidR="003B7E92" w:rsidRPr="004108FC" w:rsidRDefault="003B7E92" w:rsidP="003B7E92">
            <w:pPr>
              <w:rPr>
                <w:color w:val="000000" w:themeColor="text1"/>
                <w:lang w:val="ru-RU"/>
              </w:rPr>
            </w:pPr>
          </w:p>
          <w:p w14:paraId="3034A484" w14:textId="77777777" w:rsidR="003B7E92" w:rsidRPr="004108FC" w:rsidRDefault="00E20865" w:rsidP="003B7E92">
            <w:pPr>
              <w:rPr>
                <w:color w:val="000000" w:themeColor="text1"/>
                <w:lang w:val="ru-RU"/>
              </w:rPr>
            </w:pPr>
            <w:r w:rsidRPr="004108FC">
              <w:rPr>
                <w:color w:val="000000" w:themeColor="text1"/>
                <w:lang w:val="ru-RU"/>
              </w:rPr>
              <w:t>Еделински Сања</w:t>
            </w:r>
          </w:p>
          <w:p w14:paraId="6E981EDD" w14:textId="77777777" w:rsidR="003B7E92" w:rsidRPr="004108FC" w:rsidRDefault="003B7E92" w:rsidP="003B7E92">
            <w:pPr>
              <w:rPr>
                <w:color w:val="000000" w:themeColor="text1"/>
                <w:lang w:val="ru-RU"/>
              </w:rPr>
            </w:pPr>
            <w:r w:rsidRPr="004108FC">
              <w:rPr>
                <w:color w:val="000000" w:themeColor="text1"/>
                <w:lang w:val="ru-RU"/>
              </w:rPr>
              <w:t>Пап Славко</w:t>
            </w:r>
          </w:p>
          <w:p w14:paraId="5CE4E5FD" w14:textId="77777777" w:rsidR="003B7E92" w:rsidRPr="004108FC" w:rsidRDefault="003B7E92" w:rsidP="003B7E92">
            <w:pPr>
              <w:rPr>
                <w:color w:val="000000" w:themeColor="text1"/>
                <w:lang w:val="ru-RU"/>
              </w:rPr>
            </w:pPr>
          </w:p>
        </w:tc>
        <w:tc>
          <w:tcPr>
            <w:tcW w:w="2414" w:type="dxa"/>
            <w:shd w:val="clear" w:color="auto" w:fill="auto"/>
          </w:tcPr>
          <w:p w14:paraId="545815B7" w14:textId="77777777" w:rsidR="003B7E92" w:rsidRPr="004108FC" w:rsidRDefault="003B7E92" w:rsidP="003B7E92">
            <w:pPr>
              <w:rPr>
                <w:color w:val="000000" w:themeColor="text1"/>
                <w:lang w:val="ru-RU"/>
              </w:rPr>
            </w:pPr>
          </w:p>
          <w:p w14:paraId="52460285" w14:textId="77777777" w:rsidR="003B7E92" w:rsidRPr="004108FC" w:rsidRDefault="003B7E92" w:rsidP="003B7E92">
            <w:pPr>
              <w:rPr>
                <w:color w:val="000000" w:themeColor="text1"/>
                <w:lang w:val="ru-RU"/>
              </w:rPr>
            </w:pPr>
          </w:p>
          <w:p w14:paraId="62DB7784" w14:textId="77777777" w:rsidR="003B7E92" w:rsidRPr="004108FC" w:rsidRDefault="003B7E92" w:rsidP="003B7E92">
            <w:pPr>
              <w:rPr>
                <w:color w:val="000000" w:themeColor="text1"/>
                <w:lang w:val="ru-RU"/>
              </w:rPr>
            </w:pPr>
            <w:r w:rsidRPr="004108FC">
              <w:rPr>
                <w:color w:val="000000" w:themeColor="text1"/>
                <w:lang w:val="ru-RU"/>
              </w:rPr>
              <w:t>Свеска наставника</w:t>
            </w:r>
          </w:p>
          <w:p w14:paraId="1884DC92" w14:textId="77777777" w:rsidR="003B7E92" w:rsidRPr="004108FC" w:rsidRDefault="003B7E92" w:rsidP="003B7E92">
            <w:pPr>
              <w:rPr>
                <w:color w:val="000000" w:themeColor="text1"/>
                <w:lang w:val="ru-RU"/>
              </w:rPr>
            </w:pPr>
          </w:p>
          <w:p w14:paraId="3C0E89CE" w14:textId="77777777" w:rsidR="003B7E92" w:rsidRPr="004108FC" w:rsidRDefault="003B7E92" w:rsidP="003B7E92">
            <w:pPr>
              <w:rPr>
                <w:color w:val="000000" w:themeColor="text1"/>
                <w:lang w:val="ru-RU"/>
              </w:rPr>
            </w:pPr>
            <w:r w:rsidRPr="004108FC">
              <w:rPr>
                <w:color w:val="000000" w:themeColor="text1"/>
                <w:lang w:val="ru-RU"/>
              </w:rPr>
              <w:t>Свеска наставника</w:t>
            </w:r>
          </w:p>
          <w:p w14:paraId="14C98997" w14:textId="77777777" w:rsidR="003B7E92" w:rsidRPr="004108FC" w:rsidRDefault="003B7E92" w:rsidP="003B7E92">
            <w:pPr>
              <w:rPr>
                <w:color w:val="000000" w:themeColor="text1"/>
                <w:lang w:val="ru-RU"/>
              </w:rPr>
            </w:pPr>
          </w:p>
        </w:tc>
      </w:tr>
      <w:tr w:rsidR="004108FC" w:rsidRPr="004108FC" w14:paraId="48A48015" w14:textId="77777777" w:rsidTr="003B7E92">
        <w:tc>
          <w:tcPr>
            <w:tcW w:w="1911" w:type="dxa"/>
            <w:shd w:val="clear" w:color="auto" w:fill="auto"/>
          </w:tcPr>
          <w:p w14:paraId="0C9FB753" w14:textId="77777777" w:rsidR="003B7E92" w:rsidRPr="004108FC" w:rsidRDefault="003B7E92" w:rsidP="003B7E92">
            <w:pPr>
              <w:rPr>
                <w:color w:val="000000" w:themeColor="text1"/>
                <w:lang w:val="ru-RU"/>
              </w:rPr>
            </w:pPr>
            <w:r w:rsidRPr="004108FC">
              <w:rPr>
                <w:color w:val="000000" w:themeColor="text1"/>
                <w:lang w:val="ru-RU"/>
              </w:rPr>
              <w:t>ЈАНУАР</w:t>
            </w:r>
          </w:p>
        </w:tc>
        <w:tc>
          <w:tcPr>
            <w:tcW w:w="2737" w:type="dxa"/>
            <w:shd w:val="clear" w:color="auto" w:fill="auto"/>
          </w:tcPr>
          <w:p w14:paraId="6648A838" w14:textId="77777777" w:rsidR="003B7E92" w:rsidRPr="004108FC" w:rsidRDefault="003B7E92" w:rsidP="003B7E92">
            <w:pPr>
              <w:rPr>
                <w:color w:val="000000" w:themeColor="text1"/>
                <w:lang w:val="ru-RU"/>
              </w:rPr>
            </w:pPr>
            <w:r w:rsidRPr="004108FC">
              <w:rPr>
                <w:color w:val="000000" w:themeColor="text1"/>
                <w:lang w:val="ru-RU"/>
              </w:rPr>
              <w:t>Обука за ученике- хокеј клизање</w:t>
            </w:r>
          </w:p>
        </w:tc>
        <w:tc>
          <w:tcPr>
            <w:tcW w:w="2594" w:type="dxa"/>
            <w:shd w:val="clear" w:color="auto" w:fill="auto"/>
          </w:tcPr>
          <w:p w14:paraId="0C6A479C" w14:textId="77777777" w:rsidR="003B7E92" w:rsidRPr="004108FC" w:rsidRDefault="003B7E92" w:rsidP="003B7E92">
            <w:pPr>
              <w:rPr>
                <w:color w:val="000000" w:themeColor="text1"/>
                <w:lang w:val="ru-RU"/>
              </w:rPr>
            </w:pPr>
            <w:r w:rsidRPr="004108FC">
              <w:rPr>
                <w:color w:val="000000" w:themeColor="text1"/>
                <w:lang w:val="ru-RU"/>
              </w:rPr>
              <w:t>Пап Славко</w:t>
            </w:r>
          </w:p>
          <w:p w14:paraId="6449E849" w14:textId="77777777" w:rsidR="003B7E92" w:rsidRPr="004108FC" w:rsidRDefault="003B7E92" w:rsidP="003B7E92">
            <w:pPr>
              <w:rPr>
                <w:color w:val="000000" w:themeColor="text1"/>
                <w:lang w:val="ru-RU"/>
              </w:rPr>
            </w:pPr>
          </w:p>
        </w:tc>
        <w:tc>
          <w:tcPr>
            <w:tcW w:w="2414" w:type="dxa"/>
            <w:shd w:val="clear" w:color="auto" w:fill="auto"/>
          </w:tcPr>
          <w:p w14:paraId="026136B4" w14:textId="77777777" w:rsidR="003B7E92" w:rsidRPr="004108FC" w:rsidRDefault="003B7E92" w:rsidP="003B7E92">
            <w:pPr>
              <w:rPr>
                <w:color w:val="000000" w:themeColor="text1"/>
                <w:lang w:val="ru-RU"/>
              </w:rPr>
            </w:pPr>
            <w:r w:rsidRPr="004108FC">
              <w:rPr>
                <w:color w:val="000000" w:themeColor="text1"/>
                <w:lang w:val="ru-RU"/>
              </w:rPr>
              <w:t>Свеска наставника</w:t>
            </w:r>
          </w:p>
          <w:p w14:paraId="667C465E" w14:textId="77777777" w:rsidR="003B7E92" w:rsidRPr="004108FC" w:rsidRDefault="003B7E92" w:rsidP="003B7E92">
            <w:pPr>
              <w:rPr>
                <w:color w:val="000000" w:themeColor="text1"/>
                <w:lang w:val="ru-RU"/>
              </w:rPr>
            </w:pPr>
          </w:p>
        </w:tc>
      </w:tr>
      <w:tr w:rsidR="004108FC" w:rsidRPr="004108FC" w14:paraId="04064CB4" w14:textId="77777777" w:rsidTr="003B7E92">
        <w:tc>
          <w:tcPr>
            <w:tcW w:w="1911" w:type="dxa"/>
            <w:shd w:val="clear" w:color="auto" w:fill="auto"/>
          </w:tcPr>
          <w:p w14:paraId="69D280BD" w14:textId="77777777" w:rsidR="003B7E92" w:rsidRPr="004108FC" w:rsidRDefault="003B7E92" w:rsidP="003B7E92">
            <w:pPr>
              <w:rPr>
                <w:color w:val="000000" w:themeColor="text1"/>
                <w:lang w:val="ru-RU"/>
              </w:rPr>
            </w:pPr>
            <w:r w:rsidRPr="004108FC">
              <w:rPr>
                <w:color w:val="000000" w:themeColor="text1"/>
                <w:lang w:val="ru-RU"/>
              </w:rPr>
              <w:t>МАЈ</w:t>
            </w:r>
          </w:p>
        </w:tc>
        <w:tc>
          <w:tcPr>
            <w:tcW w:w="2737" w:type="dxa"/>
            <w:shd w:val="clear" w:color="auto" w:fill="auto"/>
          </w:tcPr>
          <w:p w14:paraId="4BA1CE11" w14:textId="77777777" w:rsidR="003B7E92" w:rsidRPr="004108FC" w:rsidRDefault="003B7E92" w:rsidP="003B7E92">
            <w:pPr>
              <w:rPr>
                <w:color w:val="000000" w:themeColor="text1"/>
                <w:lang w:val="ru-RU"/>
              </w:rPr>
            </w:pPr>
            <w:r w:rsidRPr="004108FC">
              <w:rPr>
                <w:color w:val="000000" w:themeColor="text1"/>
                <w:lang w:val="ru-RU"/>
              </w:rPr>
              <w:t>- Пролећни крос- Крос РТС-а</w:t>
            </w:r>
          </w:p>
          <w:p w14:paraId="196B423D" w14:textId="77777777" w:rsidR="003B7E92" w:rsidRPr="004108FC" w:rsidRDefault="003B7E92" w:rsidP="003B7E92">
            <w:pPr>
              <w:rPr>
                <w:color w:val="000000" w:themeColor="text1"/>
                <w:lang w:val="ru-RU"/>
              </w:rPr>
            </w:pPr>
          </w:p>
          <w:p w14:paraId="42D8CC64" w14:textId="77777777" w:rsidR="003B7E92" w:rsidRPr="004108FC" w:rsidRDefault="003B7E92" w:rsidP="003B7E92">
            <w:pPr>
              <w:rPr>
                <w:color w:val="000000" w:themeColor="text1"/>
                <w:lang w:val="ru-RU"/>
              </w:rPr>
            </w:pPr>
          </w:p>
          <w:p w14:paraId="1225F4F1" w14:textId="77777777" w:rsidR="003B7E92" w:rsidRPr="004108FC" w:rsidRDefault="003B7E92" w:rsidP="003B7E92">
            <w:pPr>
              <w:rPr>
                <w:color w:val="000000" w:themeColor="text1"/>
                <w:lang w:val="ru-RU"/>
              </w:rPr>
            </w:pPr>
            <w:r w:rsidRPr="004108FC">
              <w:rPr>
                <w:color w:val="000000" w:themeColor="text1"/>
                <w:lang w:val="ru-RU"/>
              </w:rPr>
              <w:t>Фрушкогорски  маратон</w:t>
            </w:r>
          </w:p>
          <w:p w14:paraId="55328882" w14:textId="77777777" w:rsidR="003B7E92" w:rsidRPr="004108FC" w:rsidRDefault="003B7E92" w:rsidP="003B7E92">
            <w:pPr>
              <w:rPr>
                <w:color w:val="000000" w:themeColor="text1"/>
                <w:lang w:val="ru-RU"/>
              </w:rPr>
            </w:pPr>
          </w:p>
          <w:p w14:paraId="0EABBD98" w14:textId="77777777" w:rsidR="003B7E92" w:rsidRPr="004108FC" w:rsidRDefault="003B7E92" w:rsidP="003B7E92">
            <w:pPr>
              <w:rPr>
                <w:color w:val="000000" w:themeColor="text1"/>
                <w:lang w:val="ru-RU"/>
              </w:rPr>
            </w:pPr>
          </w:p>
        </w:tc>
        <w:tc>
          <w:tcPr>
            <w:tcW w:w="2594" w:type="dxa"/>
            <w:shd w:val="clear" w:color="auto" w:fill="auto"/>
          </w:tcPr>
          <w:p w14:paraId="6D9525F1" w14:textId="77777777" w:rsidR="003B7E92" w:rsidRPr="004108FC" w:rsidRDefault="00C14F95" w:rsidP="003B7E92">
            <w:pPr>
              <w:rPr>
                <w:color w:val="000000" w:themeColor="text1"/>
                <w:lang w:val="ru-RU"/>
              </w:rPr>
            </w:pPr>
            <w:r w:rsidRPr="004108FC">
              <w:rPr>
                <w:color w:val="000000" w:themeColor="text1"/>
                <w:lang w:val="ru-RU"/>
              </w:rPr>
              <w:t>Еделински Сања</w:t>
            </w:r>
          </w:p>
          <w:p w14:paraId="0DDD7176" w14:textId="77777777" w:rsidR="003B7E92" w:rsidRPr="004108FC" w:rsidRDefault="003B7E92" w:rsidP="003B7E92">
            <w:pPr>
              <w:rPr>
                <w:color w:val="000000" w:themeColor="text1"/>
                <w:lang w:val="ru-RU"/>
              </w:rPr>
            </w:pPr>
            <w:r w:rsidRPr="004108FC">
              <w:rPr>
                <w:color w:val="000000" w:themeColor="text1"/>
                <w:lang w:val="ru-RU"/>
              </w:rPr>
              <w:t>Пап Славко</w:t>
            </w:r>
          </w:p>
        </w:tc>
        <w:tc>
          <w:tcPr>
            <w:tcW w:w="2414" w:type="dxa"/>
            <w:shd w:val="clear" w:color="auto" w:fill="auto"/>
          </w:tcPr>
          <w:p w14:paraId="0356665B" w14:textId="77777777" w:rsidR="003B7E92" w:rsidRPr="004108FC" w:rsidRDefault="003B7E92" w:rsidP="003B7E92">
            <w:pPr>
              <w:rPr>
                <w:color w:val="000000" w:themeColor="text1"/>
                <w:lang w:val="ru-RU"/>
              </w:rPr>
            </w:pPr>
            <w:r w:rsidRPr="004108FC">
              <w:rPr>
                <w:color w:val="000000" w:themeColor="text1"/>
                <w:lang w:val="ru-RU"/>
              </w:rPr>
              <w:t xml:space="preserve"> Извештај</w:t>
            </w:r>
          </w:p>
          <w:p w14:paraId="24A16429" w14:textId="77777777" w:rsidR="003B7E92" w:rsidRPr="004108FC" w:rsidRDefault="003B7E92" w:rsidP="003B7E92">
            <w:pPr>
              <w:rPr>
                <w:color w:val="000000" w:themeColor="text1"/>
                <w:lang w:val="ru-RU"/>
              </w:rPr>
            </w:pPr>
          </w:p>
          <w:p w14:paraId="5E8C4E16" w14:textId="77777777" w:rsidR="003B7E92" w:rsidRPr="004108FC" w:rsidRDefault="003B7E92" w:rsidP="003B7E92">
            <w:pPr>
              <w:rPr>
                <w:color w:val="000000" w:themeColor="text1"/>
                <w:lang w:val="ru-RU"/>
              </w:rPr>
            </w:pPr>
          </w:p>
          <w:p w14:paraId="479C8FFD" w14:textId="77777777" w:rsidR="003B7E92" w:rsidRPr="004108FC" w:rsidRDefault="003B7E92" w:rsidP="003B7E92">
            <w:pPr>
              <w:rPr>
                <w:color w:val="000000" w:themeColor="text1"/>
                <w:lang w:val="ru-RU"/>
              </w:rPr>
            </w:pPr>
            <w:r w:rsidRPr="004108FC">
              <w:rPr>
                <w:color w:val="000000" w:themeColor="text1"/>
                <w:lang w:val="ru-RU"/>
              </w:rPr>
              <w:t>Свеска наставника</w:t>
            </w:r>
          </w:p>
          <w:p w14:paraId="5C4CA943" w14:textId="77777777" w:rsidR="003B7E92" w:rsidRPr="004108FC" w:rsidRDefault="003B7E92" w:rsidP="003B7E92">
            <w:pPr>
              <w:rPr>
                <w:color w:val="000000" w:themeColor="text1"/>
                <w:lang w:val="ru-RU"/>
              </w:rPr>
            </w:pPr>
          </w:p>
        </w:tc>
      </w:tr>
      <w:tr w:rsidR="003A21A1" w:rsidRPr="004108FC" w14:paraId="628679D4" w14:textId="77777777" w:rsidTr="003B7E92">
        <w:tc>
          <w:tcPr>
            <w:tcW w:w="1911" w:type="dxa"/>
            <w:shd w:val="clear" w:color="auto" w:fill="auto"/>
          </w:tcPr>
          <w:p w14:paraId="00B9554F" w14:textId="77777777" w:rsidR="003B7E92" w:rsidRPr="004108FC" w:rsidRDefault="003B7E92" w:rsidP="003B7E92">
            <w:pPr>
              <w:rPr>
                <w:color w:val="000000" w:themeColor="text1"/>
                <w:lang w:val="ru-RU"/>
              </w:rPr>
            </w:pPr>
            <w:r w:rsidRPr="004108FC">
              <w:rPr>
                <w:color w:val="000000" w:themeColor="text1"/>
                <w:lang w:val="ru-RU"/>
              </w:rPr>
              <w:lastRenderedPageBreak/>
              <w:t>ЈУН</w:t>
            </w:r>
          </w:p>
        </w:tc>
        <w:tc>
          <w:tcPr>
            <w:tcW w:w="2737" w:type="dxa"/>
            <w:shd w:val="clear" w:color="auto" w:fill="auto"/>
          </w:tcPr>
          <w:p w14:paraId="610A68DA" w14:textId="77777777" w:rsidR="003B7E92" w:rsidRPr="004108FC" w:rsidRDefault="003B7E92" w:rsidP="003B7E92">
            <w:pPr>
              <w:rPr>
                <w:b/>
                <w:color w:val="000000" w:themeColor="text1"/>
              </w:rPr>
            </w:pPr>
            <w:r w:rsidRPr="004108FC">
              <w:rPr>
                <w:b/>
                <w:color w:val="000000" w:themeColor="text1"/>
                <w:lang w:val="ru-RU"/>
              </w:rPr>
              <w:t>- недеља школског спорта</w:t>
            </w:r>
          </w:p>
          <w:p w14:paraId="67655307" w14:textId="77777777" w:rsidR="003B7E92" w:rsidRPr="004108FC" w:rsidRDefault="003B7E92" w:rsidP="003B7E92">
            <w:pPr>
              <w:rPr>
                <w:color w:val="000000" w:themeColor="text1"/>
                <w:lang w:val="ru-RU"/>
              </w:rPr>
            </w:pPr>
            <w:r w:rsidRPr="004108FC">
              <w:rPr>
                <w:color w:val="000000" w:themeColor="text1"/>
                <w:lang w:val="ru-RU"/>
              </w:rPr>
              <w:t xml:space="preserve">-Такмичење између разреда, </w:t>
            </w:r>
          </w:p>
          <w:p w14:paraId="352F250F" w14:textId="77777777" w:rsidR="003B7E92" w:rsidRPr="004108FC" w:rsidRDefault="003B7E92" w:rsidP="003B7E92">
            <w:pPr>
              <w:rPr>
                <w:color w:val="000000" w:themeColor="text1"/>
                <w:lang w:val="ru-RU"/>
              </w:rPr>
            </w:pPr>
            <w:r w:rsidRPr="004108FC">
              <w:rPr>
                <w:color w:val="000000" w:themeColor="text1"/>
                <w:lang w:val="ru-RU"/>
              </w:rPr>
              <w:t>Понедељак-мали фудбал,</w:t>
            </w:r>
          </w:p>
          <w:p w14:paraId="6CAD9167" w14:textId="77777777" w:rsidR="003B7E92" w:rsidRPr="004108FC" w:rsidRDefault="003B7E92" w:rsidP="003B7E92">
            <w:pPr>
              <w:rPr>
                <w:color w:val="000000" w:themeColor="text1"/>
                <w:lang w:val="ru-RU"/>
              </w:rPr>
            </w:pPr>
            <w:r w:rsidRPr="004108FC">
              <w:rPr>
                <w:color w:val="000000" w:themeColor="text1"/>
                <w:lang w:val="ru-RU"/>
              </w:rPr>
              <w:t>Уторак- рукомет,</w:t>
            </w:r>
          </w:p>
          <w:p w14:paraId="59B01E44" w14:textId="77777777" w:rsidR="003B7E92" w:rsidRPr="004108FC" w:rsidRDefault="003B7E92" w:rsidP="003B7E92">
            <w:pPr>
              <w:rPr>
                <w:color w:val="000000" w:themeColor="text1"/>
                <w:lang w:val="ru-RU"/>
              </w:rPr>
            </w:pPr>
            <w:r w:rsidRPr="004108FC">
              <w:rPr>
                <w:color w:val="000000" w:themeColor="text1"/>
                <w:lang w:val="ru-RU"/>
              </w:rPr>
              <w:t>Среда- одбојка.</w:t>
            </w:r>
          </w:p>
          <w:p w14:paraId="54860EAA" w14:textId="77777777" w:rsidR="003B7E92" w:rsidRPr="004108FC" w:rsidRDefault="003B7E92" w:rsidP="003B7E92">
            <w:pPr>
              <w:rPr>
                <w:color w:val="000000" w:themeColor="text1"/>
                <w:lang w:val="ru-RU"/>
              </w:rPr>
            </w:pPr>
            <w:r w:rsidRPr="004108FC">
              <w:rPr>
                <w:color w:val="000000" w:themeColor="text1"/>
                <w:lang w:val="ru-RU"/>
              </w:rPr>
              <w:t>Основна и средња школа</w:t>
            </w:r>
          </w:p>
          <w:p w14:paraId="35ED622E" w14:textId="77777777" w:rsidR="003B7E92" w:rsidRPr="004108FC" w:rsidRDefault="003B7E92" w:rsidP="003B7E92">
            <w:pPr>
              <w:rPr>
                <w:color w:val="000000" w:themeColor="text1"/>
                <w:lang w:val="ru-RU"/>
              </w:rPr>
            </w:pPr>
            <w:r w:rsidRPr="004108FC">
              <w:rPr>
                <w:color w:val="000000" w:themeColor="text1"/>
                <w:lang w:val="ru-RU"/>
              </w:rPr>
              <w:t>-четвртак-презентација новог спорта</w:t>
            </w:r>
          </w:p>
          <w:p w14:paraId="6EDC510E" w14:textId="77777777" w:rsidR="003B7E92" w:rsidRPr="004108FC" w:rsidRDefault="003B7E92" w:rsidP="003B7E92">
            <w:pPr>
              <w:rPr>
                <w:color w:val="000000" w:themeColor="text1"/>
                <w:lang w:val="ru-RU"/>
              </w:rPr>
            </w:pPr>
            <w:r w:rsidRPr="004108FC">
              <w:rPr>
                <w:color w:val="000000" w:themeColor="text1"/>
                <w:lang w:val="ru-RU"/>
              </w:rPr>
              <w:t>-петак-сусрет са спортистом</w:t>
            </w:r>
          </w:p>
          <w:p w14:paraId="151E77D4" w14:textId="77777777" w:rsidR="003B7E92" w:rsidRPr="004108FC" w:rsidRDefault="003B7E92" w:rsidP="003B7E92">
            <w:pPr>
              <w:rPr>
                <w:color w:val="000000" w:themeColor="text1"/>
                <w:lang w:val="ru-RU"/>
              </w:rPr>
            </w:pPr>
          </w:p>
        </w:tc>
        <w:tc>
          <w:tcPr>
            <w:tcW w:w="2594" w:type="dxa"/>
            <w:shd w:val="clear" w:color="auto" w:fill="auto"/>
          </w:tcPr>
          <w:p w14:paraId="4CE7CFAA" w14:textId="77777777" w:rsidR="003B7E92" w:rsidRPr="004108FC" w:rsidRDefault="00C14F95" w:rsidP="003B7E92">
            <w:pPr>
              <w:rPr>
                <w:color w:val="000000" w:themeColor="text1"/>
                <w:lang w:val="ru-RU"/>
              </w:rPr>
            </w:pPr>
            <w:r w:rsidRPr="004108FC">
              <w:rPr>
                <w:color w:val="000000" w:themeColor="text1"/>
                <w:lang w:val="ru-RU"/>
              </w:rPr>
              <w:t>Еделински Сања</w:t>
            </w:r>
          </w:p>
          <w:p w14:paraId="741689D1" w14:textId="77777777" w:rsidR="003B7E92" w:rsidRPr="004108FC" w:rsidRDefault="003B7E92" w:rsidP="003B7E92">
            <w:pPr>
              <w:rPr>
                <w:color w:val="000000" w:themeColor="text1"/>
                <w:lang w:val="ru-RU"/>
              </w:rPr>
            </w:pPr>
            <w:r w:rsidRPr="004108FC">
              <w:rPr>
                <w:color w:val="000000" w:themeColor="text1"/>
                <w:lang w:val="ru-RU"/>
              </w:rPr>
              <w:t>Пап Славко</w:t>
            </w:r>
          </w:p>
        </w:tc>
        <w:tc>
          <w:tcPr>
            <w:tcW w:w="2414" w:type="dxa"/>
            <w:shd w:val="clear" w:color="auto" w:fill="auto"/>
          </w:tcPr>
          <w:p w14:paraId="1FB207B2" w14:textId="77777777" w:rsidR="003B7E92" w:rsidRPr="004108FC" w:rsidRDefault="003B7E92" w:rsidP="003B7E92">
            <w:pPr>
              <w:rPr>
                <w:color w:val="000000" w:themeColor="text1"/>
                <w:lang w:val="ru-RU"/>
              </w:rPr>
            </w:pPr>
          </w:p>
          <w:p w14:paraId="0BDDF961" w14:textId="77777777" w:rsidR="003B7E92" w:rsidRPr="004108FC" w:rsidRDefault="003B7E92" w:rsidP="003B7E92">
            <w:pPr>
              <w:rPr>
                <w:color w:val="000000" w:themeColor="text1"/>
                <w:lang w:val="ru-RU"/>
              </w:rPr>
            </w:pPr>
          </w:p>
          <w:p w14:paraId="5DB4BD2D" w14:textId="77777777" w:rsidR="003B7E92" w:rsidRPr="004108FC" w:rsidRDefault="003B7E92" w:rsidP="003B7E92">
            <w:pPr>
              <w:rPr>
                <w:color w:val="000000" w:themeColor="text1"/>
                <w:lang w:val="ru-RU"/>
              </w:rPr>
            </w:pPr>
            <w:r w:rsidRPr="004108FC">
              <w:rPr>
                <w:color w:val="000000" w:themeColor="text1"/>
                <w:lang w:val="ru-RU"/>
              </w:rPr>
              <w:t>Свеска наставника</w:t>
            </w:r>
          </w:p>
          <w:p w14:paraId="79CA575D" w14:textId="77777777" w:rsidR="003B7E92" w:rsidRPr="004108FC" w:rsidRDefault="003B7E92" w:rsidP="003B7E92">
            <w:pPr>
              <w:rPr>
                <w:color w:val="000000" w:themeColor="text1"/>
                <w:lang w:val="ru-RU"/>
              </w:rPr>
            </w:pPr>
          </w:p>
        </w:tc>
      </w:tr>
    </w:tbl>
    <w:p w14:paraId="5BFC9B59" w14:textId="77777777" w:rsidR="003B7E92" w:rsidRPr="004108FC" w:rsidRDefault="003B7E92" w:rsidP="003B7E92">
      <w:pPr>
        <w:jc w:val="both"/>
        <w:rPr>
          <w:bCs/>
          <w:color w:val="000000" w:themeColor="text1"/>
        </w:rPr>
      </w:pPr>
    </w:p>
    <w:p w14:paraId="04E07D4D" w14:textId="77777777" w:rsidR="003B7E92" w:rsidRPr="004108FC" w:rsidRDefault="003B7E92" w:rsidP="003B7E92">
      <w:pPr>
        <w:rPr>
          <w:color w:val="000000" w:themeColor="text1"/>
        </w:rPr>
      </w:pPr>
    </w:p>
    <w:p w14:paraId="3333AFE4" w14:textId="77777777" w:rsidR="003B7E92" w:rsidRPr="004108FC" w:rsidRDefault="003B7E92" w:rsidP="003B7E92">
      <w:pPr>
        <w:rPr>
          <w:color w:val="000000" w:themeColor="text1"/>
        </w:rPr>
      </w:pPr>
    </w:p>
    <w:p w14:paraId="60EF8B27" w14:textId="77777777" w:rsidR="003B7E92" w:rsidRPr="004108FC" w:rsidRDefault="003B7E92" w:rsidP="003B7E92">
      <w:pPr>
        <w:jc w:val="both"/>
        <w:rPr>
          <w:color w:val="000000" w:themeColor="text1"/>
        </w:rPr>
      </w:pPr>
    </w:p>
    <w:p w14:paraId="60BA4264" w14:textId="77777777" w:rsidR="003B7E92" w:rsidRPr="004108FC" w:rsidRDefault="003B7E92">
      <w:pPr>
        <w:spacing w:after="200" w:line="276" w:lineRule="auto"/>
        <w:rPr>
          <w:rFonts w:asciiTheme="majorHAnsi" w:eastAsiaTheme="majorEastAsia" w:hAnsiTheme="majorHAnsi" w:cstheme="majorBidi"/>
          <w:b/>
          <w:bCs/>
          <w:color w:val="000000" w:themeColor="text1"/>
          <w:sz w:val="28"/>
          <w:szCs w:val="28"/>
        </w:rPr>
      </w:pPr>
      <w:r w:rsidRPr="004108FC">
        <w:rPr>
          <w:color w:val="000000" w:themeColor="text1"/>
        </w:rPr>
        <w:br w:type="page"/>
      </w:r>
    </w:p>
    <w:p w14:paraId="6491CD65" w14:textId="77777777" w:rsidR="005E4F51" w:rsidRPr="004108FC" w:rsidRDefault="00661CB1" w:rsidP="00A8553F">
      <w:pPr>
        <w:pStyle w:val="Heading3"/>
        <w:rPr>
          <w:color w:val="000000" w:themeColor="text1"/>
        </w:rPr>
      </w:pPr>
      <w:bookmarkStart w:id="42" w:name="_Toc114231583"/>
      <w:r w:rsidRPr="004108FC">
        <w:rPr>
          <w:color w:val="000000" w:themeColor="text1"/>
          <w:lang w:val="sr-Cyrl-RS"/>
        </w:rPr>
        <w:lastRenderedPageBreak/>
        <w:t>5</w:t>
      </w:r>
      <w:r w:rsidR="005E4F51" w:rsidRPr="004108FC">
        <w:rPr>
          <w:color w:val="000000" w:themeColor="text1"/>
        </w:rPr>
        <w:t>.4.5.</w:t>
      </w:r>
      <w:r w:rsidR="005E4F51" w:rsidRPr="004108FC">
        <w:rPr>
          <w:color w:val="000000" w:themeColor="text1"/>
        </w:rPr>
        <w:tab/>
      </w:r>
      <w:r w:rsidRPr="004108FC">
        <w:rPr>
          <w:color w:val="000000" w:themeColor="text1"/>
        </w:rPr>
        <w:t>План рада  стручног  веће за уметност и вештине</w:t>
      </w:r>
      <w:bookmarkEnd w:id="42"/>
    </w:p>
    <w:p w14:paraId="48817814" w14:textId="77777777" w:rsidR="005E7955" w:rsidRPr="004108FC" w:rsidRDefault="005E7955" w:rsidP="005E7955">
      <w:pPr>
        <w:rPr>
          <w:b/>
          <w:color w:val="000000" w:themeColor="text1"/>
          <w:lang w:val="sr-Cyrl-RS"/>
        </w:rPr>
      </w:pPr>
    </w:p>
    <w:p w14:paraId="29E86FAF" w14:textId="77777777" w:rsidR="005E7955" w:rsidRPr="004108FC" w:rsidRDefault="005E7955" w:rsidP="005E7955">
      <w:pPr>
        <w:rPr>
          <w:color w:val="000000" w:themeColor="text1"/>
        </w:rPr>
      </w:pPr>
      <w:r w:rsidRPr="004108FC">
        <w:rPr>
          <w:color w:val="000000" w:themeColor="text1"/>
        </w:rPr>
        <w:t>Чланови већа:</w:t>
      </w:r>
    </w:p>
    <w:p w14:paraId="55114CF0" w14:textId="77777777" w:rsidR="005E7955" w:rsidRPr="004108FC" w:rsidRDefault="005E7955" w:rsidP="005E7955">
      <w:pPr>
        <w:rPr>
          <w:color w:val="000000" w:themeColor="text1"/>
        </w:rPr>
      </w:pPr>
      <w:r w:rsidRPr="004108FC">
        <w:rPr>
          <w:color w:val="000000" w:themeColor="text1"/>
          <w:lang w:val="ru-RU"/>
        </w:rPr>
        <w:t xml:space="preserve">Сандра Максимовски </w:t>
      </w:r>
      <w:r w:rsidRPr="004108FC">
        <w:rPr>
          <w:color w:val="000000" w:themeColor="text1"/>
        </w:rPr>
        <w:t>- наставник ликовне културе</w:t>
      </w:r>
    </w:p>
    <w:p w14:paraId="13C16E27" w14:textId="77777777" w:rsidR="005E7955" w:rsidRPr="004108FC" w:rsidRDefault="005E7955" w:rsidP="005E7955">
      <w:pPr>
        <w:rPr>
          <w:color w:val="000000" w:themeColor="text1"/>
          <w:lang w:val="ru-RU"/>
        </w:rPr>
      </w:pPr>
      <w:r w:rsidRPr="004108FC">
        <w:rPr>
          <w:color w:val="000000" w:themeColor="text1"/>
        </w:rPr>
        <w:t>Игор Радовић- наставник ликовне културе</w:t>
      </w:r>
    </w:p>
    <w:p w14:paraId="7EAB9545" w14:textId="77777777" w:rsidR="005E7955" w:rsidRPr="004108FC" w:rsidRDefault="005E7955" w:rsidP="005E7955">
      <w:pPr>
        <w:rPr>
          <w:color w:val="000000" w:themeColor="text1"/>
        </w:rPr>
      </w:pPr>
      <w:r w:rsidRPr="004108FC">
        <w:rPr>
          <w:color w:val="000000" w:themeColor="text1"/>
        </w:rPr>
        <w:t>Лидија Пашо- наставник музичке културе</w:t>
      </w:r>
      <w:r w:rsidRPr="004108FC">
        <w:rPr>
          <w:color w:val="000000" w:themeColor="text1"/>
          <w:lang w:val="ru-RU"/>
        </w:rPr>
        <w:t xml:space="preserve">, председница </w:t>
      </w:r>
    </w:p>
    <w:p w14:paraId="178A86BC" w14:textId="77777777" w:rsidR="005E7955" w:rsidRPr="004108FC" w:rsidRDefault="005E7955" w:rsidP="005E7955">
      <w:pPr>
        <w:rPr>
          <w:color w:val="000000" w:themeColor="text1"/>
        </w:rPr>
      </w:pPr>
    </w:p>
    <w:p w14:paraId="385F87C7" w14:textId="77777777" w:rsidR="005E7955" w:rsidRPr="004108FC" w:rsidRDefault="005E7955" w:rsidP="005E7955">
      <w:pPr>
        <w:rPr>
          <w:b/>
          <w:color w:val="000000" w:themeColor="text1"/>
          <w:u w:val="single"/>
        </w:rPr>
      </w:pPr>
    </w:p>
    <w:tbl>
      <w:tblPr>
        <w:tblW w:w="11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5054"/>
        <w:gridCol w:w="2430"/>
        <w:gridCol w:w="3057"/>
      </w:tblGrid>
      <w:tr w:rsidR="004108FC" w:rsidRPr="004108FC" w14:paraId="3C8EB4CB" w14:textId="77777777" w:rsidTr="002D2BBF">
        <w:trPr>
          <w:jc w:val="center"/>
        </w:trPr>
        <w:tc>
          <w:tcPr>
            <w:tcW w:w="955" w:type="dxa"/>
            <w:shd w:val="clear" w:color="auto" w:fill="B8CCE4"/>
            <w:vAlign w:val="center"/>
          </w:tcPr>
          <w:p w14:paraId="43E8C0F3"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Време</w:t>
            </w:r>
          </w:p>
        </w:tc>
        <w:tc>
          <w:tcPr>
            <w:tcW w:w="5054" w:type="dxa"/>
            <w:shd w:val="clear" w:color="auto" w:fill="B8CCE4"/>
            <w:vAlign w:val="center"/>
          </w:tcPr>
          <w:p w14:paraId="533EF415"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Садржај рада</w:t>
            </w:r>
          </w:p>
        </w:tc>
        <w:tc>
          <w:tcPr>
            <w:tcW w:w="2430" w:type="dxa"/>
            <w:shd w:val="clear" w:color="auto" w:fill="B8CCE4"/>
            <w:vAlign w:val="center"/>
          </w:tcPr>
          <w:p w14:paraId="3126A03F"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Задужени наставник</w:t>
            </w:r>
          </w:p>
        </w:tc>
        <w:tc>
          <w:tcPr>
            <w:tcW w:w="3057" w:type="dxa"/>
            <w:shd w:val="clear" w:color="auto" w:fill="B8CCE4"/>
            <w:vAlign w:val="center"/>
          </w:tcPr>
          <w:p w14:paraId="31DE69D4"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облик рада</w:t>
            </w:r>
          </w:p>
        </w:tc>
      </w:tr>
      <w:tr w:rsidR="004108FC" w:rsidRPr="004108FC" w14:paraId="26EB928F" w14:textId="77777777" w:rsidTr="002D2BBF">
        <w:trPr>
          <w:jc w:val="center"/>
        </w:trPr>
        <w:tc>
          <w:tcPr>
            <w:tcW w:w="955" w:type="dxa"/>
            <w:vMerge w:val="restart"/>
            <w:shd w:val="clear" w:color="auto" w:fill="auto"/>
            <w:vAlign w:val="center"/>
          </w:tcPr>
          <w:p w14:paraId="49BAB43A" w14:textId="77777777" w:rsidR="005E7955" w:rsidRPr="004108FC" w:rsidRDefault="005E7955" w:rsidP="002D2BBF">
            <w:pPr>
              <w:spacing w:after="200" w:line="276" w:lineRule="auto"/>
              <w:jc w:val="right"/>
              <w:rPr>
                <w:color w:val="000000" w:themeColor="text1"/>
                <w:lang w:eastAsia="sr-Latn-CS"/>
              </w:rPr>
            </w:pPr>
            <w:r w:rsidRPr="004108FC">
              <w:rPr>
                <w:color w:val="000000" w:themeColor="text1"/>
                <w:lang w:eastAsia="sr-Latn-CS"/>
              </w:rPr>
              <w:t>IX, X, XI</w:t>
            </w:r>
          </w:p>
        </w:tc>
        <w:tc>
          <w:tcPr>
            <w:tcW w:w="5054" w:type="dxa"/>
            <w:shd w:val="clear" w:color="auto" w:fill="auto"/>
            <w:vAlign w:val="center"/>
          </w:tcPr>
          <w:p w14:paraId="1AA0DECD"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Планирање свих садржаја рада за текућу школску годину</w:t>
            </w:r>
          </w:p>
        </w:tc>
        <w:tc>
          <w:tcPr>
            <w:tcW w:w="2430" w:type="dxa"/>
            <w:shd w:val="clear" w:color="auto" w:fill="auto"/>
            <w:vAlign w:val="center"/>
          </w:tcPr>
          <w:p w14:paraId="28902E20"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3E463853"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дискусија</w:t>
            </w:r>
          </w:p>
        </w:tc>
      </w:tr>
      <w:tr w:rsidR="004108FC" w:rsidRPr="004108FC" w14:paraId="46D75E3E" w14:textId="77777777" w:rsidTr="002D2BBF">
        <w:trPr>
          <w:jc w:val="center"/>
        </w:trPr>
        <w:tc>
          <w:tcPr>
            <w:tcW w:w="955" w:type="dxa"/>
            <w:vMerge/>
            <w:shd w:val="clear" w:color="auto" w:fill="auto"/>
            <w:vAlign w:val="center"/>
          </w:tcPr>
          <w:p w14:paraId="36623996" w14:textId="77777777" w:rsidR="005E7955" w:rsidRPr="004108FC" w:rsidRDefault="005E7955" w:rsidP="002D2BBF">
            <w:pPr>
              <w:spacing w:after="200" w:line="276" w:lineRule="auto"/>
              <w:jc w:val="right"/>
              <w:rPr>
                <w:color w:val="000000" w:themeColor="text1"/>
                <w:lang w:eastAsia="sr-Latn-CS"/>
              </w:rPr>
            </w:pPr>
          </w:p>
        </w:tc>
        <w:tc>
          <w:tcPr>
            <w:tcW w:w="5054" w:type="dxa"/>
            <w:shd w:val="clear" w:color="auto" w:fill="auto"/>
            <w:vAlign w:val="center"/>
          </w:tcPr>
          <w:p w14:paraId="71480DD3"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Организовање редовне наставе</w:t>
            </w:r>
          </w:p>
        </w:tc>
        <w:tc>
          <w:tcPr>
            <w:tcW w:w="2430" w:type="dxa"/>
            <w:shd w:val="clear" w:color="auto" w:fill="auto"/>
            <w:vAlign w:val="center"/>
          </w:tcPr>
          <w:p w14:paraId="74474BCA"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6E337333"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дискусија</w:t>
            </w:r>
          </w:p>
        </w:tc>
      </w:tr>
      <w:tr w:rsidR="004108FC" w:rsidRPr="004108FC" w14:paraId="78BEB134" w14:textId="77777777" w:rsidTr="002D2BBF">
        <w:trPr>
          <w:jc w:val="center"/>
        </w:trPr>
        <w:tc>
          <w:tcPr>
            <w:tcW w:w="955" w:type="dxa"/>
            <w:vMerge/>
            <w:shd w:val="clear" w:color="auto" w:fill="auto"/>
            <w:vAlign w:val="center"/>
          </w:tcPr>
          <w:p w14:paraId="4F474DF5" w14:textId="77777777" w:rsidR="005E7955" w:rsidRPr="004108FC" w:rsidRDefault="005E7955" w:rsidP="002D2BBF">
            <w:pPr>
              <w:spacing w:after="200" w:line="276" w:lineRule="auto"/>
              <w:jc w:val="right"/>
              <w:rPr>
                <w:color w:val="000000" w:themeColor="text1"/>
                <w:lang w:eastAsia="sr-Latn-CS"/>
              </w:rPr>
            </w:pPr>
          </w:p>
        </w:tc>
        <w:tc>
          <w:tcPr>
            <w:tcW w:w="5054" w:type="dxa"/>
            <w:shd w:val="clear" w:color="auto" w:fill="auto"/>
            <w:vAlign w:val="center"/>
          </w:tcPr>
          <w:p w14:paraId="7D869D3F"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Организовање додатне наставе и секција</w:t>
            </w:r>
          </w:p>
        </w:tc>
        <w:tc>
          <w:tcPr>
            <w:tcW w:w="2430" w:type="dxa"/>
            <w:shd w:val="clear" w:color="auto" w:fill="auto"/>
            <w:vAlign w:val="center"/>
          </w:tcPr>
          <w:p w14:paraId="304B73A5"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59A06139"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дискусија</w:t>
            </w:r>
          </w:p>
        </w:tc>
      </w:tr>
      <w:tr w:rsidR="004108FC" w:rsidRPr="004108FC" w14:paraId="1C6B4344" w14:textId="77777777" w:rsidTr="002D2BBF">
        <w:trPr>
          <w:jc w:val="center"/>
        </w:trPr>
        <w:tc>
          <w:tcPr>
            <w:tcW w:w="955" w:type="dxa"/>
            <w:vMerge/>
            <w:shd w:val="clear" w:color="auto" w:fill="auto"/>
            <w:vAlign w:val="center"/>
          </w:tcPr>
          <w:p w14:paraId="46A10E81" w14:textId="77777777" w:rsidR="005E7955" w:rsidRPr="004108FC" w:rsidRDefault="005E7955" w:rsidP="002D2BBF">
            <w:pPr>
              <w:spacing w:after="200" w:line="276" w:lineRule="auto"/>
              <w:jc w:val="right"/>
              <w:rPr>
                <w:color w:val="000000" w:themeColor="text1"/>
                <w:lang w:eastAsia="sr-Latn-CS"/>
              </w:rPr>
            </w:pPr>
          </w:p>
        </w:tc>
        <w:tc>
          <w:tcPr>
            <w:tcW w:w="5054" w:type="dxa"/>
            <w:shd w:val="clear" w:color="auto" w:fill="auto"/>
            <w:vAlign w:val="center"/>
          </w:tcPr>
          <w:p w14:paraId="2BB63305"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rPr>
              <w:t>Договор о критеријумима оцењивања, међупредметној повезаности и пројектне наст. анализа иницијалног теста или анализа процене ученика, састављање плана стручног усавршавања, угледним часовима</w:t>
            </w:r>
          </w:p>
        </w:tc>
        <w:tc>
          <w:tcPr>
            <w:tcW w:w="2430" w:type="dxa"/>
            <w:shd w:val="clear" w:color="auto" w:fill="auto"/>
            <w:vAlign w:val="center"/>
          </w:tcPr>
          <w:p w14:paraId="07D01D96"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сви чланови</w:t>
            </w:r>
          </w:p>
        </w:tc>
        <w:tc>
          <w:tcPr>
            <w:tcW w:w="3057" w:type="dxa"/>
            <w:shd w:val="clear" w:color="auto" w:fill="auto"/>
            <w:vAlign w:val="center"/>
          </w:tcPr>
          <w:p w14:paraId="560BC401"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дискусија</w:t>
            </w:r>
          </w:p>
        </w:tc>
      </w:tr>
      <w:tr w:rsidR="004108FC" w:rsidRPr="004108FC" w14:paraId="6E940156" w14:textId="77777777" w:rsidTr="002D2BBF">
        <w:trPr>
          <w:trHeight w:val="596"/>
          <w:jc w:val="center"/>
        </w:trPr>
        <w:tc>
          <w:tcPr>
            <w:tcW w:w="955" w:type="dxa"/>
            <w:vMerge/>
            <w:shd w:val="clear" w:color="auto" w:fill="auto"/>
            <w:vAlign w:val="center"/>
          </w:tcPr>
          <w:p w14:paraId="5A004691" w14:textId="77777777" w:rsidR="005E7955" w:rsidRPr="004108FC" w:rsidRDefault="005E7955" w:rsidP="002D2BBF">
            <w:pPr>
              <w:spacing w:after="200" w:line="276" w:lineRule="auto"/>
              <w:jc w:val="right"/>
              <w:rPr>
                <w:color w:val="000000" w:themeColor="text1"/>
                <w:lang w:val="ru-RU" w:eastAsia="sr-Latn-CS"/>
              </w:rPr>
            </w:pPr>
          </w:p>
        </w:tc>
        <w:tc>
          <w:tcPr>
            <w:tcW w:w="5054" w:type="dxa"/>
            <w:shd w:val="clear" w:color="auto" w:fill="auto"/>
            <w:vAlign w:val="center"/>
          </w:tcPr>
          <w:p w14:paraId="57A011B9"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Учешће у изради програма за Дечју недељу</w:t>
            </w:r>
          </w:p>
        </w:tc>
        <w:tc>
          <w:tcPr>
            <w:tcW w:w="2430" w:type="dxa"/>
            <w:shd w:val="clear" w:color="auto" w:fill="auto"/>
            <w:vAlign w:val="center"/>
          </w:tcPr>
          <w:p w14:paraId="32D4D95F"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сви чланови</w:t>
            </w:r>
          </w:p>
        </w:tc>
        <w:tc>
          <w:tcPr>
            <w:tcW w:w="3057" w:type="dxa"/>
            <w:shd w:val="clear" w:color="auto" w:fill="auto"/>
            <w:vAlign w:val="center"/>
          </w:tcPr>
          <w:p w14:paraId="2AA3F252"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дискусија</w:t>
            </w:r>
          </w:p>
        </w:tc>
      </w:tr>
      <w:tr w:rsidR="004108FC" w:rsidRPr="004108FC" w14:paraId="3FF292CE" w14:textId="77777777" w:rsidTr="002D2BBF">
        <w:trPr>
          <w:jc w:val="center"/>
        </w:trPr>
        <w:tc>
          <w:tcPr>
            <w:tcW w:w="955" w:type="dxa"/>
            <w:vMerge/>
            <w:shd w:val="clear" w:color="auto" w:fill="auto"/>
            <w:vAlign w:val="center"/>
          </w:tcPr>
          <w:p w14:paraId="3F04405F" w14:textId="77777777" w:rsidR="005E7955" w:rsidRPr="004108FC" w:rsidRDefault="005E7955" w:rsidP="002D2BBF">
            <w:pPr>
              <w:spacing w:after="200" w:line="276" w:lineRule="auto"/>
              <w:jc w:val="right"/>
              <w:rPr>
                <w:color w:val="000000" w:themeColor="text1"/>
                <w:lang w:val="ru-RU" w:eastAsia="sr-Latn-CS"/>
              </w:rPr>
            </w:pPr>
          </w:p>
        </w:tc>
        <w:tc>
          <w:tcPr>
            <w:tcW w:w="5054" w:type="dxa"/>
            <w:shd w:val="clear" w:color="auto" w:fill="auto"/>
            <w:vAlign w:val="center"/>
          </w:tcPr>
          <w:p w14:paraId="2126475E"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Разговор о методама рада са даровитим ученицима</w:t>
            </w:r>
          </w:p>
        </w:tc>
        <w:tc>
          <w:tcPr>
            <w:tcW w:w="2430" w:type="dxa"/>
            <w:shd w:val="clear" w:color="auto" w:fill="auto"/>
            <w:vAlign w:val="center"/>
          </w:tcPr>
          <w:p w14:paraId="548CA63B"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32D21168"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дискусија</w:t>
            </w:r>
          </w:p>
        </w:tc>
      </w:tr>
      <w:tr w:rsidR="004108FC" w:rsidRPr="004108FC" w14:paraId="02B97B77" w14:textId="77777777" w:rsidTr="002D2BBF">
        <w:trPr>
          <w:jc w:val="center"/>
        </w:trPr>
        <w:tc>
          <w:tcPr>
            <w:tcW w:w="955" w:type="dxa"/>
            <w:vMerge w:val="restart"/>
            <w:shd w:val="clear" w:color="auto" w:fill="auto"/>
            <w:vAlign w:val="center"/>
          </w:tcPr>
          <w:p w14:paraId="57F6C260" w14:textId="77777777" w:rsidR="005E7955" w:rsidRPr="004108FC" w:rsidRDefault="005E7955" w:rsidP="002D2BBF">
            <w:pPr>
              <w:spacing w:after="200" w:line="276" w:lineRule="auto"/>
              <w:jc w:val="right"/>
              <w:rPr>
                <w:color w:val="000000" w:themeColor="text1"/>
                <w:lang w:eastAsia="sr-Latn-CS"/>
              </w:rPr>
            </w:pPr>
            <w:r w:rsidRPr="004108FC">
              <w:rPr>
                <w:color w:val="000000" w:themeColor="text1"/>
                <w:lang w:eastAsia="sr-Latn-CS"/>
              </w:rPr>
              <w:t>XII/I</w:t>
            </w:r>
          </w:p>
        </w:tc>
        <w:tc>
          <w:tcPr>
            <w:tcW w:w="5054" w:type="dxa"/>
            <w:shd w:val="clear" w:color="auto" w:fill="auto"/>
            <w:vAlign w:val="center"/>
          </w:tcPr>
          <w:p w14:paraId="308BB90A"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Договор око обележавања Божићног концерта</w:t>
            </w:r>
          </w:p>
        </w:tc>
        <w:tc>
          <w:tcPr>
            <w:tcW w:w="2430" w:type="dxa"/>
            <w:shd w:val="clear" w:color="auto" w:fill="auto"/>
            <w:vAlign w:val="center"/>
          </w:tcPr>
          <w:p w14:paraId="7B467824" w14:textId="77777777" w:rsidR="005E7955" w:rsidRPr="004108FC" w:rsidRDefault="005E7955" w:rsidP="002D2BBF">
            <w:pPr>
              <w:spacing w:after="200" w:line="276" w:lineRule="auto"/>
              <w:rPr>
                <w:color w:val="000000" w:themeColor="text1"/>
                <w:lang w:val="ru-RU" w:eastAsia="sr-Latn-CS"/>
              </w:rPr>
            </w:pPr>
          </w:p>
        </w:tc>
        <w:tc>
          <w:tcPr>
            <w:tcW w:w="3057" w:type="dxa"/>
            <w:shd w:val="clear" w:color="auto" w:fill="auto"/>
            <w:vAlign w:val="center"/>
          </w:tcPr>
          <w:p w14:paraId="597BF02B"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дискусија</w:t>
            </w:r>
          </w:p>
        </w:tc>
      </w:tr>
      <w:tr w:rsidR="004108FC" w:rsidRPr="004108FC" w14:paraId="3862E5AE" w14:textId="77777777" w:rsidTr="002D2BBF">
        <w:trPr>
          <w:jc w:val="center"/>
        </w:trPr>
        <w:tc>
          <w:tcPr>
            <w:tcW w:w="955" w:type="dxa"/>
            <w:vMerge/>
            <w:shd w:val="clear" w:color="auto" w:fill="auto"/>
            <w:vAlign w:val="center"/>
          </w:tcPr>
          <w:p w14:paraId="20C22F8B" w14:textId="77777777" w:rsidR="005E7955" w:rsidRPr="004108FC" w:rsidRDefault="005E7955" w:rsidP="002D2BBF">
            <w:pPr>
              <w:spacing w:after="200" w:line="276" w:lineRule="auto"/>
              <w:jc w:val="right"/>
              <w:rPr>
                <w:color w:val="000000" w:themeColor="text1"/>
                <w:lang w:eastAsia="sr-Latn-CS"/>
              </w:rPr>
            </w:pPr>
          </w:p>
        </w:tc>
        <w:tc>
          <w:tcPr>
            <w:tcW w:w="5054" w:type="dxa"/>
            <w:shd w:val="clear" w:color="auto" w:fill="auto"/>
            <w:vAlign w:val="center"/>
          </w:tcPr>
          <w:p w14:paraId="54A69A86"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Договор око обележавања Светог Саве</w:t>
            </w:r>
          </w:p>
        </w:tc>
        <w:tc>
          <w:tcPr>
            <w:tcW w:w="2430" w:type="dxa"/>
            <w:shd w:val="clear" w:color="auto" w:fill="auto"/>
            <w:vAlign w:val="center"/>
          </w:tcPr>
          <w:p w14:paraId="1682EBE9"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37A10C55"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дискусија</w:t>
            </w:r>
          </w:p>
        </w:tc>
      </w:tr>
      <w:tr w:rsidR="004108FC" w:rsidRPr="004108FC" w14:paraId="36C44FA1" w14:textId="77777777" w:rsidTr="002D2BBF">
        <w:trPr>
          <w:jc w:val="center"/>
        </w:trPr>
        <w:tc>
          <w:tcPr>
            <w:tcW w:w="955" w:type="dxa"/>
            <w:vMerge/>
            <w:shd w:val="clear" w:color="auto" w:fill="auto"/>
            <w:vAlign w:val="center"/>
          </w:tcPr>
          <w:p w14:paraId="45122505" w14:textId="77777777" w:rsidR="005E7955" w:rsidRPr="004108FC" w:rsidRDefault="005E7955" w:rsidP="002D2BBF">
            <w:pPr>
              <w:spacing w:after="200" w:line="276" w:lineRule="auto"/>
              <w:jc w:val="right"/>
              <w:rPr>
                <w:color w:val="000000" w:themeColor="text1"/>
                <w:lang w:eastAsia="sr-Latn-CS"/>
              </w:rPr>
            </w:pPr>
          </w:p>
        </w:tc>
        <w:tc>
          <w:tcPr>
            <w:tcW w:w="5054" w:type="dxa"/>
            <w:shd w:val="clear" w:color="auto" w:fill="auto"/>
            <w:vAlign w:val="center"/>
          </w:tcPr>
          <w:p w14:paraId="6422FE5E"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Реализација васпитно</w:t>
            </w:r>
            <w:r w:rsidRPr="004108FC">
              <w:rPr>
                <w:color w:val="000000" w:themeColor="text1"/>
                <w:lang w:val="ru-RU" w:eastAsia="sr-Latn-CS"/>
              </w:rPr>
              <w:noBreakHyphen/>
              <w:t xml:space="preserve">образовних задатака и успех ученика на крају првог полугодишта </w:t>
            </w:r>
          </w:p>
        </w:tc>
        <w:tc>
          <w:tcPr>
            <w:tcW w:w="2430" w:type="dxa"/>
            <w:shd w:val="clear" w:color="auto" w:fill="auto"/>
            <w:vAlign w:val="center"/>
          </w:tcPr>
          <w:p w14:paraId="2D8535EA"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6A721CB6"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анализа</w:t>
            </w:r>
          </w:p>
        </w:tc>
      </w:tr>
      <w:tr w:rsidR="004108FC" w:rsidRPr="004108FC" w14:paraId="69F7013C" w14:textId="77777777" w:rsidTr="002D2BBF">
        <w:trPr>
          <w:jc w:val="center"/>
        </w:trPr>
        <w:tc>
          <w:tcPr>
            <w:tcW w:w="955" w:type="dxa"/>
            <w:vMerge/>
            <w:shd w:val="clear" w:color="auto" w:fill="auto"/>
            <w:vAlign w:val="center"/>
          </w:tcPr>
          <w:p w14:paraId="242FA157" w14:textId="77777777" w:rsidR="005E7955" w:rsidRPr="004108FC" w:rsidRDefault="005E7955" w:rsidP="002D2BBF">
            <w:pPr>
              <w:spacing w:after="200" w:line="276" w:lineRule="auto"/>
              <w:jc w:val="right"/>
              <w:rPr>
                <w:color w:val="000000" w:themeColor="text1"/>
                <w:lang w:eastAsia="sr-Latn-CS"/>
              </w:rPr>
            </w:pPr>
          </w:p>
        </w:tc>
        <w:tc>
          <w:tcPr>
            <w:tcW w:w="5054" w:type="dxa"/>
            <w:shd w:val="clear" w:color="auto" w:fill="auto"/>
            <w:vAlign w:val="center"/>
          </w:tcPr>
          <w:p w14:paraId="524D55E1"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Божићни концерт</w:t>
            </w:r>
          </w:p>
        </w:tc>
        <w:tc>
          <w:tcPr>
            <w:tcW w:w="2430" w:type="dxa"/>
            <w:shd w:val="clear" w:color="auto" w:fill="auto"/>
            <w:vAlign w:val="center"/>
          </w:tcPr>
          <w:p w14:paraId="7BE47951"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Лидија Пашо</w:t>
            </w:r>
          </w:p>
        </w:tc>
        <w:tc>
          <w:tcPr>
            <w:tcW w:w="3057" w:type="dxa"/>
            <w:shd w:val="clear" w:color="auto" w:fill="auto"/>
            <w:vAlign w:val="center"/>
          </w:tcPr>
          <w:p w14:paraId="070F1DCD"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приредба</w:t>
            </w:r>
          </w:p>
        </w:tc>
      </w:tr>
      <w:tr w:rsidR="004108FC" w:rsidRPr="004108FC" w14:paraId="648C1616" w14:textId="77777777" w:rsidTr="002D2BBF">
        <w:trPr>
          <w:jc w:val="center"/>
        </w:trPr>
        <w:tc>
          <w:tcPr>
            <w:tcW w:w="955" w:type="dxa"/>
            <w:vMerge/>
            <w:shd w:val="clear" w:color="auto" w:fill="auto"/>
            <w:vAlign w:val="center"/>
          </w:tcPr>
          <w:p w14:paraId="43F74ABD" w14:textId="77777777" w:rsidR="005E7955" w:rsidRPr="004108FC" w:rsidRDefault="005E7955" w:rsidP="002D2BBF">
            <w:pPr>
              <w:spacing w:after="200" w:line="276" w:lineRule="auto"/>
              <w:jc w:val="right"/>
              <w:rPr>
                <w:color w:val="000000" w:themeColor="text1"/>
                <w:lang w:eastAsia="sr-Latn-CS"/>
              </w:rPr>
            </w:pPr>
          </w:p>
        </w:tc>
        <w:tc>
          <w:tcPr>
            <w:tcW w:w="5054" w:type="dxa"/>
            <w:shd w:val="clear" w:color="auto" w:fill="auto"/>
            <w:vAlign w:val="center"/>
          </w:tcPr>
          <w:p w14:paraId="00FB1CBD"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Светосавска прослава</w:t>
            </w:r>
          </w:p>
        </w:tc>
        <w:tc>
          <w:tcPr>
            <w:tcW w:w="2430" w:type="dxa"/>
            <w:shd w:val="clear" w:color="auto" w:fill="auto"/>
            <w:vAlign w:val="center"/>
          </w:tcPr>
          <w:p w14:paraId="3C8A3D9A"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1E6A069A"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изложба, приредба</w:t>
            </w:r>
          </w:p>
        </w:tc>
      </w:tr>
      <w:tr w:rsidR="004108FC" w:rsidRPr="004108FC" w14:paraId="3301D717" w14:textId="77777777" w:rsidTr="002D2BBF">
        <w:trPr>
          <w:trHeight w:val="405"/>
          <w:jc w:val="center"/>
        </w:trPr>
        <w:tc>
          <w:tcPr>
            <w:tcW w:w="955" w:type="dxa"/>
            <w:vMerge/>
            <w:shd w:val="clear" w:color="auto" w:fill="auto"/>
            <w:vAlign w:val="center"/>
          </w:tcPr>
          <w:p w14:paraId="6D384985" w14:textId="77777777" w:rsidR="005E7955" w:rsidRPr="004108FC" w:rsidRDefault="005E7955" w:rsidP="002D2BBF">
            <w:pPr>
              <w:spacing w:after="200" w:line="276" w:lineRule="auto"/>
              <w:jc w:val="right"/>
              <w:rPr>
                <w:color w:val="000000" w:themeColor="text1"/>
                <w:lang w:eastAsia="sr-Latn-CS"/>
              </w:rPr>
            </w:pPr>
          </w:p>
        </w:tc>
        <w:tc>
          <w:tcPr>
            <w:tcW w:w="5054" w:type="dxa"/>
            <w:shd w:val="clear" w:color="auto" w:fill="auto"/>
            <w:vAlign w:val="center"/>
          </w:tcPr>
          <w:p w14:paraId="23695300"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 xml:space="preserve"> Припрема ученика за конкурсе, приредбе</w:t>
            </w:r>
          </w:p>
        </w:tc>
        <w:tc>
          <w:tcPr>
            <w:tcW w:w="2430" w:type="dxa"/>
            <w:shd w:val="clear" w:color="auto" w:fill="auto"/>
            <w:vAlign w:val="center"/>
          </w:tcPr>
          <w:p w14:paraId="1AA1FF31"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53C7CC9F"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дискусија</w:t>
            </w:r>
          </w:p>
        </w:tc>
      </w:tr>
      <w:tr w:rsidR="004108FC" w:rsidRPr="004108FC" w14:paraId="6EA3BBCF" w14:textId="77777777" w:rsidTr="002D2BBF">
        <w:trPr>
          <w:jc w:val="center"/>
        </w:trPr>
        <w:tc>
          <w:tcPr>
            <w:tcW w:w="955" w:type="dxa"/>
            <w:vMerge w:val="restart"/>
            <w:shd w:val="clear" w:color="auto" w:fill="auto"/>
            <w:vAlign w:val="center"/>
          </w:tcPr>
          <w:p w14:paraId="68A55356" w14:textId="77777777" w:rsidR="005E7955" w:rsidRPr="004108FC" w:rsidRDefault="005E7955" w:rsidP="002D2BBF">
            <w:pPr>
              <w:spacing w:after="200" w:line="276" w:lineRule="auto"/>
              <w:jc w:val="right"/>
              <w:rPr>
                <w:color w:val="000000" w:themeColor="text1"/>
                <w:lang w:eastAsia="sr-Latn-CS"/>
              </w:rPr>
            </w:pPr>
            <w:r w:rsidRPr="004108FC">
              <w:rPr>
                <w:color w:val="000000" w:themeColor="text1"/>
                <w:lang w:eastAsia="sr-Latn-CS"/>
              </w:rPr>
              <w:t>III/IV/V</w:t>
            </w:r>
          </w:p>
        </w:tc>
        <w:tc>
          <w:tcPr>
            <w:tcW w:w="5054" w:type="dxa"/>
            <w:shd w:val="clear" w:color="auto" w:fill="auto"/>
            <w:vAlign w:val="center"/>
          </w:tcPr>
          <w:p w14:paraId="297AFD1C"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Реализација програма и успех ученика на крају трећег класификационог периоду</w:t>
            </w:r>
          </w:p>
        </w:tc>
        <w:tc>
          <w:tcPr>
            <w:tcW w:w="2430" w:type="dxa"/>
            <w:shd w:val="clear" w:color="auto" w:fill="auto"/>
            <w:vAlign w:val="center"/>
          </w:tcPr>
          <w:p w14:paraId="6E4CE01A"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рук.актива</w:t>
            </w:r>
          </w:p>
        </w:tc>
        <w:tc>
          <w:tcPr>
            <w:tcW w:w="3057" w:type="dxa"/>
            <w:shd w:val="clear" w:color="auto" w:fill="auto"/>
            <w:vAlign w:val="center"/>
          </w:tcPr>
          <w:p w14:paraId="163E49D9"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анализа</w:t>
            </w:r>
          </w:p>
        </w:tc>
      </w:tr>
      <w:tr w:rsidR="004108FC" w:rsidRPr="004108FC" w14:paraId="2345A16C" w14:textId="77777777" w:rsidTr="002D2BBF">
        <w:trPr>
          <w:jc w:val="center"/>
        </w:trPr>
        <w:tc>
          <w:tcPr>
            <w:tcW w:w="955" w:type="dxa"/>
            <w:vMerge/>
            <w:shd w:val="clear" w:color="auto" w:fill="auto"/>
            <w:vAlign w:val="center"/>
          </w:tcPr>
          <w:p w14:paraId="1A68D3F6" w14:textId="77777777" w:rsidR="005E7955" w:rsidRPr="004108FC" w:rsidRDefault="005E7955" w:rsidP="002D2BBF">
            <w:pPr>
              <w:spacing w:after="200" w:line="276" w:lineRule="auto"/>
              <w:jc w:val="right"/>
              <w:rPr>
                <w:color w:val="000000" w:themeColor="text1"/>
                <w:lang w:eastAsia="sr-Latn-CS"/>
              </w:rPr>
            </w:pPr>
          </w:p>
        </w:tc>
        <w:tc>
          <w:tcPr>
            <w:tcW w:w="5054" w:type="dxa"/>
            <w:shd w:val="clear" w:color="auto" w:fill="auto"/>
            <w:vAlign w:val="center"/>
          </w:tcPr>
          <w:p w14:paraId="42983D3D"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Избор уџбеника за наредну годину</w:t>
            </w:r>
          </w:p>
        </w:tc>
        <w:tc>
          <w:tcPr>
            <w:tcW w:w="2430" w:type="dxa"/>
            <w:shd w:val="clear" w:color="auto" w:fill="auto"/>
            <w:vAlign w:val="center"/>
          </w:tcPr>
          <w:p w14:paraId="657221D4"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6688A598"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дискусија</w:t>
            </w:r>
          </w:p>
        </w:tc>
      </w:tr>
      <w:tr w:rsidR="004108FC" w:rsidRPr="004108FC" w14:paraId="2B1FA495" w14:textId="77777777" w:rsidTr="002D2BBF">
        <w:trPr>
          <w:jc w:val="center"/>
        </w:trPr>
        <w:tc>
          <w:tcPr>
            <w:tcW w:w="955" w:type="dxa"/>
            <w:shd w:val="clear" w:color="auto" w:fill="auto"/>
            <w:vAlign w:val="center"/>
          </w:tcPr>
          <w:p w14:paraId="414E609C" w14:textId="77777777" w:rsidR="005E7955" w:rsidRPr="004108FC" w:rsidRDefault="005E7955" w:rsidP="002D2BBF">
            <w:pPr>
              <w:spacing w:after="200" w:line="276" w:lineRule="auto"/>
              <w:jc w:val="right"/>
              <w:rPr>
                <w:color w:val="000000" w:themeColor="text1"/>
                <w:lang w:eastAsia="sr-Latn-CS"/>
              </w:rPr>
            </w:pPr>
            <w:r w:rsidRPr="004108FC">
              <w:rPr>
                <w:color w:val="000000" w:themeColor="text1"/>
                <w:lang w:eastAsia="sr-Latn-CS"/>
              </w:rPr>
              <w:lastRenderedPageBreak/>
              <w:t>V</w:t>
            </w:r>
          </w:p>
        </w:tc>
        <w:tc>
          <w:tcPr>
            <w:tcW w:w="5054" w:type="dxa"/>
            <w:shd w:val="clear" w:color="auto" w:fill="auto"/>
            <w:vAlign w:val="center"/>
          </w:tcPr>
          <w:p w14:paraId="76DD193C"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Дан школе</w:t>
            </w:r>
          </w:p>
        </w:tc>
        <w:tc>
          <w:tcPr>
            <w:tcW w:w="2430" w:type="dxa"/>
            <w:shd w:val="clear" w:color="auto" w:fill="auto"/>
            <w:vAlign w:val="center"/>
          </w:tcPr>
          <w:p w14:paraId="1B1E0776"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6A110CA9"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приредба</w:t>
            </w:r>
          </w:p>
        </w:tc>
      </w:tr>
      <w:tr w:rsidR="004108FC" w:rsidRPr="004108FC" w14:paraId="0B784A56" w14:textId="77777777" w:rsidTr="002D2BBF">
        <w:trPr>
          <w:jc w:val="center"/>
        </w:trPr>
        <w:tc>
          <w:tcPr>
            <w:tcW w:w="955" w:type="dxa"/>
            <w:shd w:val="clear" w:color="auto" w:fill="auto"/>
            <w:vAlign w:val="center"/>
          </w:tcPr>
          <w:p w14:paraId="77F9C543" w14:textId="77777777" w:rsidR="005E7955" w:rsidRPr="004108FC" w:rsidRDefault="005E7955" w:rsidP="002D2BBF">
            <w:pPr>
              <w:spacing w:after="200" w:line="276" w:lineRule="auto"/>
              <w:jc w:val="right"/>
              <w:rPr>
                <w:color w:val="000000" w:themeColor="text1"/>
                <w:lang w:eastAsia="sr-Latn-CS"/>
              </w:rPr>
            </w:pPr>
            <w:r w:rsidRPr="004108FC">
              <w:rPr>
                <w:color w:val="000000" w:themeColor="text1"/>
                <w:lang w:eastAsia="sr-Latn-CS"/>
              </w:rPr>
              <w:t>VI</w:t>
            </w:r>
          </w:p>
        </w:tc>
        <w:tc>
          <w:tcPr>
            <w:tcW w:w="5054" w:type="dxa"/>
            <w:shd w:val="clear" w:color="auto" w:fill="auto"/>
            <w:vAlign w:val="center"/>
          </w:tcPr>
          <w:p w14:paraId="44119313"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Испраћај матураната</w:t>
            </w:r>
          </w:p>
        </w:tc>
        <w:tc>
          <w:tcPr>
            <w:tcW w:w="2430" w:type="dxa"/>
            <w:shd w:val="clear" w:color="auto" w:fill="auto"/>
            <w:vAlign w:val="center"/>
          </w:tcPr>
          <w:p w14:paraId="714423EE"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rPr>
              <w:t>Сандра Максимовски</w:t>
            </w:r>
            <w:r w:rsidRPr="004108FC">
              <w:rPr>
                <w:color w:val="000000" w:themeColor="text1"/>
                <w:lang w:val="ru-RU" w:eastAsia="sr-Latn-CS"/>
              </w:rPr>
              <w:t xml:space="preserve"> и Лидија Пашо</w:t>
            </w:r>
          </w:p>
        </w:tc>
        <w:tc>
          <w:tcPr>
            <w:tcW w:w="3057" w:type="dxa"/>
            <w:shd w:val="clear" w:color="auto" w:fill="auto"/>
            <w:vAlign w:val="center"/>
          </w:tcPr>
          <w:p w14:paraId="5E234E1B"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eastAsia="sr-Latn-CS"/>
              </w:rPr>
              <w:t>приредба</w:t>
            </w:r>
          </w:p>
        </w:tc>
      </w:tr>
      <w:tr w:rsidR="004108FC" w:rsidRPr="004108FC" w14:paraId="66984F6B" w14:textId="77777777" w:rsidTr="002D2BBF">
        <w:trPr>
          <w:jc w:val="center"/>
        </w:trPr>
        <w:tc>
          <w:tcPr>
            <w:tcW w:w="955" w:type="dxa"/>
            <w:shd w:val="clear" w:color="auto" w:fill="auto"/>
            <w:vAlign w:val="center"/>
          </w:tcPr>
          <w:p w14:paraId="20C887A2" w14:textId="77777777" w:rsidR="005E7955" w:rsidRPr="004108FC" w:rsidRDefault="005E7955" w:rsidP="002D2BBF">
            <w:pPr>
              <w:spacing w:after="200" w:line="276" w:lineRule="auto"/>
              <w:jc w:val="right"/>
              <w:rPr>
                <w:color w:val="000000" w:themeColor="text1"/>
                <w:lang w:eastAsia="sr-Latn-CS"/>
              </w:rPr>
            </w:pPr>
            <w:r w:rsidRPr="004108FC">
              <w:rPr>
                <w:color w:val="000000" w:themeColor="text1"/>
                <w:lang w:eastAsia="sr-Latn-CS"/>
              </w:rPr>
              <w:t>VI</w:t>
            </w:r>
          </w:p>
        </w:tc>
        <w:tc>
          <w:tcPr>
            <w:tcW w:w="5054" w:type="dxa"/>
            <w:shd w:val="clear" w:color="auto" w:fill="auto"/>
            <w:vAlign w:val="center"/>
          </w:tcPr>
          <w:p w14:paraId="480802C8"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Реализација програма и успех на крају школске године</w:t>
            </w:r>
          </w:p>
        </w:tc>
        <w:tc>
          <w:tcPr>
            <w:tcW w:w="2430" w:type="dxa"/>
            <w:shd w:val="clear" w:color="auto" w:fill="auto"/>
            <w:vAlign w:val="center"/>
          </w:tcPr>
          <w:p w14:paraId="765F7D95"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рук. актива</w:t>
            </w:r>
          </w:p>
        </w:tc>
        <w:tc>
          <w:tcPr>
            <w:tcW w:w="3057" w:type="dxa"/>
            <w:shd w:val="clear" w:color="auto" w:fill="auto"/>
            <w:vAlign w:val="center"/>
          </w:tcPr>
          <w:p w14:paraId="4861AF8B"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анализа</w:t>
            </w:r>
          </w:p>
        </w:tc>
      </w:tr>
      <w:tr w:rsidR="004108FC" w:rsidRPr="004108FC" w14:paraId="001F25ED" w14:textId="77777777" w:rsidTr="002D2BBF">
        <w:trPr>
          <w:jc w:val="center"/>
        </w:trPr>
        <w:tc>
          <w:tcPr>
            <w:tcW w:w="955" w:type="dxa"/>
            <w:vMerge w:val="restart"/>
            <w:shd w:val="clear" w:color="auto" w:fill="auto"/>
            <w:vAlign w:val="center"/>
          </w:tcPr>
          <w:p w14:paraId="7C2BB999" w14:textId="77777777" w:rsidR="005E7955" w:rsidRPr="004108FC" w:rsidRDefault="005E7955" w:rsidP="002D2BBF">
            <w:pPr>
              <w:spacing w:after="200" w:line="276" w:lineRule="auto"/>
              <w:jc w:val="right"/>
              <w:rPr>
                <w:color w:val="000000" w:themeColor="text1"/>
                <w:lang w:eastAsia="sr-Latn-CS"/>
              </w:rPr>
            </w:pPr>
            <w:r w:rsidRPr="004108FC">
              <w:rPr>
                <w:color w:val="000000" w:themeColor="text1"/>
                <w:lang w:eastAsia="sr-Latn-CS"/>
              </w:rPr>
              <w:t>VIII</w:t>
            </w:r>
          </w:p>
        </w:tc>
        <w:tc>
          <w:tcPr>
            <w:tcW w:w="5054" w:type="dxa"/>
            <w:shd w:val="clear" w:color="auto" w:fill="auto"/>
            <w:vAlign w:val="center"/>
          </w:tcPr>
          <w:p w14:paraId="347C1AD8"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Планирање васпитно</w:t>
            </w:r>
            <w:r w:rsidRPr="004108FC">
              <w:rPr>
                <w:color w:val="000000" w:themeColor="text1"/>
                <w:lang w:val="ru-RU" w:eastAsia="sr-Latn-CS"/>
              </w:rPr>
              <w:noBreakHyphen/>
              <w:t>образовног рада и усвајање годишњих планова рада</w:t>
            </w:r>
          </w:p>
        </w:tc>
        <w:tc>
          <w:tcPr>
            <w:tcW w:w="2430" w:type="dxa"/>
            <w:shd w:val="clear" w:color="auto" w:fill="auto"/>
            <w:vAlign w:val="center"/>
          </w:tcPr>
          <w:p w14:paraId="181E987A"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68CC4926"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дискусија</w:t>
            </w:r>
          </w:p>
        </w:tc>
      </w:tr>
      <w:tr w:rsidR="004108FC" w:rsidRPr="004108FC" w14:paraId="05BF2E33" w14:textId="77777777" w:rsidTr="002D2BBF">
        <w:trPr>
          <w:jc w:val="center"/>
        </w:trPr>
        <w:tc>
          <w:tcPr>
            <w:tcW w:w="955" w:type="dxa"/>
            <w:vMerge/>
            <w:shd w:val="clear" w:color="auto" w:fill="auto"/>
          </w:tcPr>
          <w:p w14:paraId="45FEB6E2" w14:textId="77777777" w:rsidR="005E7955" w:rsidRPr="004108FC" w:rsidRDefault="005E7955" w:rsidP="002D2BBF">
            <w:pPr>
              <w:spacing w:after="200" w:line="276" w:lineRule="auto"/>
              <w:rPr>
                <w:color w:val="000000" w:themeColor="text1"/>
                <w:lang w:eastAsia="sr-Latn-CS"/>
              </w:rPr>
            </w:pPr>
          </w:p>
        </w:tc>
        <w:tc>
          <w:tcPr>
            <w:tcW w:w="5054" w:type="dxa"/>
            <w:shd w:val="clear" w:color="auto" w:fill="auto"/>
            <w:vAlign w:val="center"/>
          </w:tcPr>
          <w:p w14:paraId="57BAE860"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Опремљеност кабинета</w:t>
            </w:r>
          </w:p>
        </w:tc>
        <w:tc>
          <w:tcPr>
            <w:tcW w:w="2430" w:type="dxa"/>
            <w:shd w:val="clear" w:color="auto" w:fill="auto"/>
            <w:vAlign w:val="center"/>
          </w:tcPr>
          <w:p w14:paraId="38717ECC"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чланови</w:t>
            </w:r>
          </w:p>
        </w:tc>
        <w:tc>
          <w:tcPr>
            <w:tcW w:w="3057" w:type="dxa"/>
            <w:shd w:val="clear" w:color="auto" w:fill="auto"/>
            <w:vAlign w:val="center"/>
          </w:tcPr>
          <w:p w14:paraId="751A1C5E"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анализа</w:t>
            </w:r>
          </w:p>
        </w:tc>
      </w:tr>
      <w:tr w:rsidR="005E7955" w:rsidRPr="004108FC" w14:paraId="1122BB1B" w14:textId="77777777" w:rsidTr="002D2BBF">
        <w:trPr>
          <w:jc w:val="center"/>
        </w:trPr>
        <w:tc>
          <w:tcPr>
            <w:tcW w:w="955" w:type="dxa"/>
            <w:vMerge/>
            <w:shd w:val="clear" w:color="auto" w:fill="auto"/>
          </w:tcPr>
          <w:p w14:paraId="125C0B4F" w14:textId="77777777" w:rsidR="005E7955" w:rsidRPr="004108FC" w:rsidRDefault="005E7955" w:rsidP="002D2BBF">
            <w:pPr>
              <w:spacing w:after="200" w:line="276" w:lineRule="auto"/>
              <w:rPr>
                <w:color w:val="000000" w:themeColor="text1"/>
                <w:lang w:eastAsia="sr-Latn-CS"/>
              </w:rPr>
            </w:pPr>
          </w:p>
        </w:tc>
        <w:tc>
          <w:tcPr>
            <w:tcW w:w="5054" w:type="dxa"/>
            <w:shd w:val="clear" w:color="auto" w:fill="auto"/>
            <w:vAlign w:val="center"/>
          </w:tcPr>
          <w:p w14:paraId="702A92B0" w14:textId="77777777" w:rsidR="005E7955" w:rsidRPr="004108FC" w:rsidRDefault="005E7955" w:rsidP="002D2BBF">
            <w:pPr>
              <w:spacing w:after="200" w:line="276" w:lineRule="auto"/>
              <w:rPr>
                <w:color w:val="000000" w:themeColor="text1"/>
                <w:lang w:val="ru-RU" w:eastAsia="sr-Latn-CS"/>
              </w:rPr>
            </w:pPr>
            <w:r w:rsidRPr="004108FC">
              <w:rPr>
                <w:color w:val="000000" w:themeColor="text1"/>
                <w:lang w:val="ru-RU" w:eastAsia="sr-Latn-CS"/>
              </w:rPr>
              <w:t xml:space="preserve">Стручно усавршавање – планирање за наредну годину </w:t>
            </w:r>
          </w:p>
        </w:tc>
        <w:tc>
          <w:tcPr>
            <w:tcW w:w="2430" w:type="dxa"/>
            <w:shd w:val="clear" w:color="auto" w:fill="auto"/>
            <w:vAlign w:val="center"/>
          </w:tcPr>
          <w:p w14:paraId="2C4A6499"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сви наставници</w:t>
            </w:r>
          </w:p>
        </w:tc>
        <w:tc>
          <w:tcPr>
            <w:tcW w:w="3057" w:type="dxa"/>
            <w:shd w:val="clear" w:color="auto" w:fill="auto"/>
            <w:vAlign w:val="center"/>
          </w:tcPr>
          <w:p w14:paraId="3D020265" w14:textId="77777777" w:rsidR="005E7955" w:rsidRPr="004108FC" w:rsidRDefault="005E7955" w:rsidP="002D2BBF">
            <w:pPr>
              <w:spacing w:after="200" w:line="276" w:lineRule="auto"/>
              <w:rPr>
                <w:color w:val="000000" w:themeColor="text1"/>
                <w:lang w:eastAsia="sr-Latn-CS"/>
              </w:rPr>
            </w:pPr>
            <w:r w:rsidRPr="004108FC">
              <w:rPr>
                <w:color w:val="000000" w:themeColor="text1"/>
                <w:lang w:eastAsia="sr-Latn-CS"/>
              </w:rPr>
              <w:t>дискусија</w:t>
            </w:r>
          </w:p>
        </w:tc>
      </w:tr>
    </w:tbl>
    <w:p w14:paraId="7C70A930" w14:textId="77777777" w:rsidR="005E7955" w:rsidRPr="004108FC" w:rsidRDefault="005E7955" w:rsidP="005E7955">
      <w:pPr>
        <w:rPr>
          <w:b/>
          <w:color w:val="000000" w:themeColor="text1"/>
        </w:rPr>
      </w:pPr>
    </w:p>
    <w:p w14:paraId="091780FD" w14:textId="77777777" w:rsidR="005E7955" w:rsidRPr="004108FC" w:rsidRDefault="005E7955" w:rsidP="005E7955">
      <w:pPr>
        <w:rPr>
          <w:color w:val="000000" w:themeColor="text1"/>
        </w:rPr>
      </w:pPr>
    </w:p>
    <w:p w14:paraId="65BC28C6" w14:textId="77777777" w:rsidR="005E4F51" w:rsidRPr="004108FC" w:rsidRDefault="005E4F51" w:rsidP="005E4F51">
      <w:pPr>
        <w:contextualSpacing/>
        <w:rPr>
          <w:color w:val="000000" w:themeColor="text1"/>
        </w:rPr>
      </w:pPr>
    </w:p>
    <w:p w14:paraId="7E751CFA" w14:textId="77777777" w:rsidR="005E4F51" w:rsidRPr="004108FC" w:rsidRDefault="005E4F51">
      <w:pPr>
        <w:spacing w:after="200" w:line="276" w:lineRule="auto"/>
        <w:rPr>
          <w:color w:val="000000" w:themeColor="text1"/>
        </w:rPr>
      </w:pPr>
      <w:r w:rsidRPr="004108FC">
        <w:rPr>
          <w:color w:val="000000" w:themeColor="text1"/>
        </w:rPr>
        <w:br w:type="page"/>
      </w:r>
    </w:p>
    <w:p w14:paraId="1BB7C56F" w14:textId="399DD5CB" w:rsidR="005E4F51" w:rsidRPr="004108FC" w:rsidRDefault="00661CB1" w:rsidP="00A8553F">
      <w:pPr>
        <w:pStyle w:val="Heading3"/>
        <w:rPr>
          <w:color w:val="000000" w:themeColor="text1"/>
        </w:rPr>
      </w:pPr>
      <w:bookmarkStart w:id="43" w:name="_Toc114231584"/>
      <w:r w:rsidRPr="004108FC">
        <w:rPr>
          <w:color w:val="000000" w:themeColor="text1"/>
          <w:lang w:val="sr-Cyrl-RS"/>
        </w:rPr>
        <w:lastRenderedPageBreak/>
        <w:t>5</w:t>
      </w:r>
      <w:r w:rsidR="005E4F51" w:rsidRPr="004108FC">
        <w:rPr>
          <w:color w:val="000000" w:themeColor="text1"/>
        </w:rPr>
        <w:t>.4.6.</w:t>
      </w:r>
      <w:r w:rsidR="00A8553F" w:rsidRPr="004108FC">
        <w:rPr>
          <w:color w:val="000000" w:themeColor="text1"/>
        </w:rPr>
        <w:t xml:space="preserve"> </w:t>
      </w:r>
      <w:r w:rsidR="005E4F51" w:rsidRPr="004108FC">
        <w:rPr>
          <w:color w:val="000000" w:themeColor="text1"/>
        </w:rPr>
        <w:t>Актив наставника језика</w:t>
      </w:r>
      <w:bookmarkEnd w:id="43"/>
    </w:p>
    <w:p w14:paraId="741DE18D" w14:textId="77777777" w:rsidR="00291E55" w:rsidRPr="004108FC" w:rsidRDefault="00291E55" w:rsidP="00291E55">
      <w:pPr>
        <w:rPr>
          <w:bCs/>
          <w:color w:val="000000" w:themeColor="text1"/>
        </w:rPr>
      </w:pPr>
      <w:r w:rsidRPr="004108FC">
        <w:rPr>
          <w:bCs/>
          <w:color w:val="000000" w:themeColor="text1"/>
        </w:rPr>
        <w:t>ЧЛАНОВИ АКТИВА:</w:t>
      </w:r>
    </w:p>
    <w:p w14:paraId="3962E133" w14:textId="77777777" w:rsidR="00291E55" w:rsidRPr="004108FC" w:rsidRDefault="00291E55" w:rsidP="00291E55">
      <w:pPr>
        <w:rPr>
          <w:bCs/>
          <w:color w:val="000000" w:themeColor="text1"/>
        </w:rPr>
      </w:pPr>
    </w:p>
    <w:p w14:paraId="2166287D" w14:textId="77777777" w:rsidR="00291E55" w:rsidRPr="004108FC" w:rsidRDefault="00291E55" w:rsidP="005A38E3">
      <w:pPr>
        <w:numPr>
          <w:ilvl w:val="0"/>
          <w:numId w:val="21"/>
        </w:numPr>
        <w:rPr>
          <w:bCs/>
          <w:color w:val="000000" w:themeColor="text1"/>
        </w:rPr>
      </w:pPr>
      <w:r w:rsidRPr="004108FC">
        <w:rPr>
          <w:bCs/>
          <w:color w:val="000000" w:themeColor="text1"/>
        </w:rPr>
        <w:t>ТРОГЕРТ ЈЕЛЕНА – српски језик</w:t>
      </w:r>
    </w:p>
    <w:p w14:paraId="672BF769" w14:textId="77777777" w:rsidR="00291E55" w:rsidRPr="004108FC" w:rsidRDefault="00291E55" w:rsidP="005A38E3">
      <w:pPr>
        <w:numPr>
          <w:ilvl w:val="0"/>
          <w:numId w:val="21"/>
        </w:numPr>
        <w:rPr>
          <w:bCs/>
          <w:color w:val="000000" w:themeColor="text1"/>
        </w:rPr>
      </w:pPr>
      <w:r w:rsidRPr="004108FC">
        <w:rPr>
          <w:bCs/>
          <w:color w:val="000000" w:themeColor="text1"/>
        </w:rPr>
        <w:t>БАЉИНТ МАРИЈА – српски језик</w:t>
      </w:r>
    </w:p>
    <w:p w14:paraId="1CBF533C" w14:textId="77777777" w:rsidR="00291E55" w:rsidRPr="004108FC" w:rsidRDefault="00291E55" w:rsidP="005A38E3">
      <w:pPr>
        <w:numPr>
          <w:ilvl w:val="0"/>
          <w:numId w:val="21"/>
        </w:numPr>
        <w:rPr>
          <w:bCs/>
          <w:color w:val="000000" w:themeColor="text1"/>
        </w:rPr>
      </w:pPr>
      <w:r w:rsidRPr="004108FC">
        <w:rPr>
          <w:bCs/>
          <w:color w:val="000000" w:themeColor="text1"/>
        </w:rPr>
        <w:t>ЧАПКО ЕУФЕМИЈА – српски језик</w:t>
      </w:r>
    </w:p>
    <w:p w14:paraId="72E8E156" w14:textId="77777777" w:rsidR="00291E55" w:rsidRPr="004108FC" w:rsidRDefault="00291E55" w:rsidP="005A38E3">
      <w:pPr>
        <w:numPr>
          <w:ilvl w:val="0"/>
          <w:numId w:val="21"/>
        </w:numPr>
        <w:rPr>
          <w:bCs/>
          <w:color w:val="000000" w:themeColor="text1"/>
        </w:rPr>
      </w:pPr>
      <w:r w:rsidRPr="004108FC">
        <w:rPr>
          <w:bCs/>
          <w:color w:val="000000" w:themeColor="text1"/>
        </w:rPr>
        <w:t>ХОМА ТАМАРА – русински језик</w:t>
      </w:r>
    </w:p>
    <w:p w14:paraId="6B199773" w14:textId="77777777" w:rsidR="00291E55" w:rsidRPr="004108FC" w:rsidRDefault="00291E55" w:rsidP="005A38E3">
      <w:pPr>
        <w:numPr>
          <w:ilvl w:val="0"/>
          <w:numId w:val="21"/>
        </w:numPr>
        <w:rPr>
          <w:bCs/>
          <w:color w:val="000000" w:themeColor="text1"/>
        </w:rPr>
      </w:pPr>
      <w:r w:rsidRPr="004108FC">
        <w:rPr>
          <w:bCs/>
          <w:color w:val="000000" w:themeColor="text1"/>
        </w:rPr>
        <w:t>ЏУЏАР КАРОЛИНА – русински језик</w:t>
      </w:r>
    </w:p>
    <w:p w14:paraId="4FD416AE" w14:textId="77777777" w:rsidR="00291E55" w:rsidRPr="004108FC" w:rsidRDefault="00291E55" w:rsidP="005A38E3">
      <w:pPr>
        <w:numPr>
          <w:ilvl w:val="0"/>
          <w:numId w:val="21"/>
        </w:numPr>
        <w:rPr>
          <w:bCs/>
          <w:color w:val="000000" w:themeColor="text1"/>
        </w:rPr>
      </w:pPr>
      <w:r w:rsidRPr="004108FC">
        <w:rPr>
          <w:bCs/>
          <w:color w:val="000000" w:themeColor="text1"/>
        </w:rPr>
        <w:t>МАЛАЦКО ЉУПКА-</w:t>
      </w:r>
      <w:r w:rsidR="00B42A38" w:rsidRPr="004108FC">
        <w:rPr>
          <w:bCs/>
          <w:color w:val="000000" w:themeColor="text1"/>
          <w:lang w:val="sr-Cyrl-RS"/>
        </w:rPr>
        <w:t xml:space="preserve"> </w:t>
      </w:r>
      <w:r w:rsidRPr="004108FC">
        <w:rPr>
          <w:bCs/>
          <w:color w:val="000000" w:themeColor="text1"/>
        </w:rPr>
        <w:t>русински језик</w:t>
      </w:r>
    </w:p>
    <w:p w14:paraId="1676ED73" w14:textId="77777777" w:rsidR="00291E55" w:rsidRPr="004108FC" w:rsidRDefault="00291E55" w:rsidP="005A38E3">
      <w:pPr>
        <w:numPr>
          <w:ilvl w:val="0"/>
          <w:numId w:val="21"/>
        </w:numPr>
        <w:rPr>
          <w:bCs/>
          <w:color w:val="000000" w:themeColor="text1"/>
        </w:rPr>
      </w:pPr>
      <w:r w:rsidRPr="004108FC">
        <w:rPr>
          <w:bCs/>
          <w:color w:val="000000" w:themeColor="text1"/>
        </w:rPr>
        <w:t>ГАЋЕША ДРАГАНА – италијански и латински језик</w:t>
      </w:r>
    </w:p>
    <w:p w14:paraId="6B801F41" w14:textId="77777777" w:rsidR="00291E55" w:rsidRPr="004108FC" w:rsidRDefault="00291E55" w:rsidP="005A38E3">
      <w:pPr>
        <w:numPr>
          <w:ilvl w:val="0"/>
          <w:numId w:val="21"/>
        </w:numPr>
        <w:rPr>
          <w:bCs/>
          <w:color w:val="000000" w:themeColor="text1"/>
        </w:rPr>
      </w:pPr>
      <w:r w:rsidRPr="004108FC">
        <w:rPr>
          <w:bCs/>
          <w:color w:val="000000" w:themeColor="text1"/>
        </w:rPr>
        <w:t>СПАСИЋ САШКА – немачки језик</w:t>
      </w:r>
    </w:p>
    <w:p w14:paraId="2D3BEF95" w14:textId="77777777" w:rsidR="00291E55" w:rsidRPr="004108FC" w:rsidRDefault="00291E55" w:rsidP="005A38E3">
      <w:pPr>
        <w:numPr>
          <w:ilvl w:val="0"/>
          <w:numId w:val="21"/>
        </w:numPr>
        <w:rPr>
          <w:bCs/>
          <w:color w:val="000000" w:themeColor="text1"/>
        </w:rPr>
      </w:pPr>
      <w:r w:rsidRPr="004108FC">
        <w:rPr>
          <w:bCs/>
          <w:color w:val="000000" w:themeColor="text1"/>
        </w:rPr>
        <w:t>ЧАПКО СЛАВКО – немачки језик</w:t>
      </w:r>
    </w:p>
    <w:p w14:paraId="6F63016A" w14:textId="77777777" w:rsidR="00291E55" w:rsidRPr="004108FC" w:rsidRDefault="00291E55" w:rsidP="005A38E3">
      <w:pPr>
        <w:numPr>
          <w:ilvl w:val="0"/>
          <w:numId w:val="21"/>
        </w:numPr>
        <w:rPr>
          <w:bCs/>
          <w:color w:val="000000" w:themeColor="text1"/>
        </w:rPr>
      </w:pPr>
      <w:r w:rsidRPr="004108FC">
        <w:rPr>
          <w:bCs/>
          <w:color w:val="000000" w:themeColor="text1"/>
          <w:lang w:val="sr-Cyrl-RS"/>
        </w:rPr>
        <w:t>ШАНТА ЗОЈА – енглески језик</w:t>
      </w:r>
    </w:p>
    <w:p w14:paraId="443A3AFD" w14:textId="77777777" w:rsidR="00291E55" w:rsidRPr="004108FC" w:rsidRDefault="00291E55" w:rsidP="005A38E3">
      <w:pPr>
        <w:numPr>
          <w:ilvl w:val="0"/>
          <w:numId w:val="21"/>
        </w:numPr>
        <w:rPr>
          <w:bCs/>
          <w:color w:val="000000" w:themeColor="text1"/>
        </w:rPr>
      </w:pPr>
      <w:r w:rsidRPr="004108FC">
        <w:rPr>
          <w:bCs/>
          <w:color w:val="000000" w:themeColor="text1"/>
          <w:lang w:val="en-US"/>
        </w:rPr>
        <w:t>ФИНА ЉИЉАНА</w:t>
      </w:r>
      <w:r w:rsidRPr="004108FC">
        <w:rPr>
          <w:bCs/>
          <w:color w:val="000000" w:themeColor="text1"/>
        </w:rPr>
        <w:t xml:space="preserve"> – енглески језик</w:t>
      </w:r>
    </w:p>
    <w:p w14:paraId="08F5E2F1" w14:textId="77777777" w:rsidR="00291E55" w:rsidRPr="004108FC" w:rsidRDefault="00291E55" w:rsidP="005A38E3">
      <w:pPr>
        <w:numPr>
          <w:ilvl w:val="0"/>
          <w:numId w:val="21"/>
        </w:numPr>
        <w:rPr>
          <w:bCs/>
          <w:color w:val="000000" w:themeColor="text1"/>
        </w:rPr>
      </w:pPr>
      <w:r w:rsidRPr="004108FC">
        <w:rPr>
          <w:bCs/>
          <w:color w:val="000000" w:themeColor="text1"/>
        </w:rPr>
        <w:t>ВРАЊЕШ ТЕОДОРА – енглески језик– КООРДИНАТОР</w:t>
      </w:r>
    </w:p>
    <w:p w14:paraId="5C0FE1A9" w14:textId="77777777" w:rsidR="00291E55" w:rsidRPr="004108FC" w:rsidRDefault="00291E55" w:rsidP="005A38E3">
      <w:pPr>
        <w:numPr>
          <w:ilvl w:val="0"/>
          <w:numId w:val="21"/>
        </w:numPr>
        <w:rPr>
          <w:bCs/>
          <w:color w:val="000000" w:themeColor="text1"/>
        </w:rPr>
      </w:pPr>
      <w:r w:rsidRPr="004108FC">
        <w:rPr>
          <w:bCs/>
          <w:color w:val="000000" w:themeColor="text1"/>
          <w:lang w:val="sr-Cyrl-RS"/>
        </w:rPr>
        <w:t>БИЈЕЛИЋ АЛЕКСАНДАР   – енглески језик</w:t>
      </w:r>
    </w:p>
    <w:p w14:paraId="6850ED61" w14:textId="77777777" w:rsidR="00291E55" w:rsidRPr="004108FC" w:rsidRDefault="00291E55" w:rsidP="00291E55">
      <w:pPr>
        <w:rPr>
          <w:b/>
          <w:bCs/>
          <w:color w:val="000000" w:themeColor="text1"/>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60"/>
        <w:gridCol w:w="1620"/>
        <w:gridCol w:w="1800"/>
        <w:gridCol w:w="2232"/>
      </w:tblGrid>
      <w:tr w:rsidR="004108FC" w:rsidRPr="004108FC" w14:paraId="6E374D22" w14:textId="77777777" w:rsidTr="00AA5DA4">
        <w:trPr>
          <w:trHeight w:val="512"/>
        </w:trPr>
        <w:tc>
          <w:tcPr>
            <w:tcW w:w="1908" w:type="dxa"/>
            <w:tcBorders>
              <w:top w:val="single" w:sz="4" w:space="0" w:color="auto"/>
              <w:left w:val="single" w:sz="4" w:space="0" w:color="auto"/>
              <w:bottom w:val="single" w:sz="4" w:space="0" w:color="auto"/>
              <w:right w:val="single" w:sz="4" w:space="0" w:color="auto"/>
            </w:tcBorders>
            <w:shd w:val="clear" w:color="auto" w:fill="E5DFEC"/>
          </w:tcPr>
          <w:p w14:paraId="03AF8C0B" w14:textId="77777777" w:rsidR="00291E55" w:rsidRPr="004108FC" w:rsidRDefault="00291E55" w:rsidP="00AA5DA4">
            <w:pPr>
              <w:rPr>
                <w:b/>
                <w:bCs/>
                <w:color w:val="000000" w:themeColor="text1"/>
              </w:rPr>
            </w:pPr>
          </w:p>
          <w:p w14:paraId="009C2165" w14:textId="77777777" w:rsidR="00291E55" w:rsidRPr="004108FC" w:rsidRDefault="00291E55" w:rsidP="00AA5DA4">
            <w:pPr>
              <w:rPr>
                <w:b/>
                <w:bCs/>
                <w:color w:val="000000" w:themeColor="text1"/>
              </w:rPr>
            </w:pPr>
            <w:r w:rsidRPr="004108FC">
              <w:rPr>
                <w:b/>
                <w:bCs/>
                <w:color w:val="000000" w:themeColor="text1"/>
              </w:rPr>
              <w:t>ВРЕМЕ</w:t>
            </w:r>
          </w:p>
        </w:tc>
        <w:tc>
          <w:tcPr>
            <w:tcW w:w="3060" w:type="dxa"/>
            <w:tcBorders>
              <w:top w:val="single" w:sz="4" w:space="0" w:color="auto"/>
              <w:left w:val="single" w:sz="4" w:space="0" w:color="auto"/>
              <w:bottom w:val="single" w:sz="4" w:space="0" w:color="auto"/>
              <w:right w:val="single" w:sz="4" w:space="0" w:color="auto"/>
            </w:tcBorders>
            <w:shd w:val="clear" w:color="auto" w:fill="E5DFEC"/>
          </w:tcPr>
          <w:p w14:paraId="00B9D74B" w14:textId="77777777" w:rsidR="00291E55" w:rsidRPr="004108FC" w:rsidRDefault="00291E55" w:rsidP="00AA5DA4">
            <w:pPr>
              <w:rPr>
                <w:b/>
                <w:bCs/>
                <w:color w:val="000000" w:themeColor="text1"/>
              </w:rPr>
            </w:pPr>
          </w:p>
          <w:p w14:paraId="7485032E" w14:textId="77777777" w:rsidR="00291E55" w:rsidRPr="004108FC" w:rsidRDefault="00291E55" w:rsidP="00AA5DA4">
            <w:pPr>
              <w:rPr>
                <w:b/>
                <w:bCs/>
                <w:color w:val="000000" w:themeColor="text1"/>
              </w:rPr>
            </w:pPr>
            <w:r w:rsidRPr="004108FC">
              <w:rPr>
                <w:b/>
                <w:bCs/>
                <w:color w:val="000000" w:themeColor="text1"/>
              </w:rPr>
              <w:t>АКТИВНОСТ</w:t>
            </w:r>
          </w:p>
          <w:p w14:paraId="2DD7E41F" w14:textId="77777777" w:rsidR="00291E55" w:rsidRPr="004108FC" w:rsidRDefault="00291E55" w:rsidP="00AA5DA4">
            <w:pPr>
              <w:rPr>
                <w:b/>
                <w:bCs/>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E5DFEC"/>
          </w:tcPr>
          <w:p w14:paraId="4E5753D9" w14:textId="77777777" w:rsidR="00291E55" w:rsidRPr="004108FC" w:rsidRDefault="00291E55" w:rsidP="00AA5DA4">
            <w:pPr>
              <w:rPr>
                <w:b/>
                <w:bCs/>
                <w:color w:val="000000" w:themeColor="text1"/>
              </w:rPr>
            </w:pPr>
            <w:r w:rsidRPr="004108FC">
              <w:rPr>
                <w:b/>
                <w:bCs/>
                <w:color w:val="000000" w:themeColor="text1"/>
              </w:rPr>
              <w:t>НОСИОЦИ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E5DFEC"/>
            <w:hideMark/>
          </w:tcPr>
          <w:p w14:paraId="07389CD4" w14:textId="77777777" w:rsidR="00291E55" w:rsidRPr="004108FC" w:rsidRDefault="00291E55" w:rsidP="00AA5DA4">
            <w:pPr>
              <w:rPr>
                <w:b/>
                <w:bCs/>
                <w:color w:val="000000" w:themeColor="text1"/>
              </w:rPr>
            </w:pPr>
            <w:r w:rsidRPr="004108FC">
              <w:rPr>
                <w:b/>
                <w:bCs/>
                <w:color w:val="000000" w:themeColor="text1"/>
              </w:rPr>
              <w:t>ОДГОВОРНО ЛИЦЕ</w:t>
            </w:r>
          </w:p>
        </w:tc>
        <w:tc>
          <w:tcPr>
            <w:tcW w:w="2232" w:type="dxa"/>
            <w:tcBorders>
              <w:top w:val="single" w:sz="4" w:space="0" w:color="auto"/>
              <w:left w:val="single" w:sz="4" w:space="0" w:color="auto"/>
              <w:bottom w:val="single" w:sz="4" w:space="0" w:color="auto"/>
              <w:right w:val="single" w:sz="4" w:space="0" w:color="auto"/>
            </w:tcBorders>
            <w:shd w:val="clear" w:color="auto" w:fill="E5DFEC"/>
            <w:hideMark/>
          </w:tcPr>
          <w:p w14:paraId="21E52132" w14:textId="77777777" w:rsidR="00291E55" w:rsidRPr="004108FC" w:rsidRDefault="00291E55" w:rsidP="00AA5DA4">
            <w:pPr>
              <w:rPr>
                <w:b/>
                <w:bCs/>
                <w:color w:val="000000" w:themeColor="text1"/>
              </w:rPr>
            </w:pPr>
            <w:r w:rsidRPr="004108FC">
              <w:rPr>
                <w:b/>
                <w:bCs/>
                <w:color w:val="000000" w:themeColor="text1"/>
              </w:rPr>
              <w:t xml:space="preserve">                                НАЧИН ПРАЋЕЊА</w:t>
            </w:r>
          </w:p>
        </w:tc>
      </w:tr>
      <w:tr w:rsidR="004108FC" w:rsidRPr="004108FC" w14:paraId="1C3B11D0" w14:textId="77777777" w:rsidTr="00AA5DA4">
        <w:tc>
          <w:tcPr>
            <w:tcW w:w="1908" w:type="dxa"/>
            <w:vMerge w:val="restart"/>
            <w:tcBorders>
              <w:top w:val="single" w:sz="4" w:space="0" w:color="auto"/>
              <w:left w:val="single" w:sz="4" w:space="0" w:color="auto"/>
              <w:right w:val="single" w:sz="4" w:space="0" w:color="auto"/>
            </w:tcBorders>
            <w:hideMark/>
          </w:tcPr>
          <w:p w14:paraId="5A97069D" w14:textId="77777777" w:rsidR="00291E55" w:rsidRPr="004108FC" w:rsidRDefault="00291E55" w:rsidP="00AA5DA4">
            <w:pPr>
              <w:rPr>
                <w:bCs/>
                <w:color w:val="000000" w:themeColor="text1"/>
              </w:rPr>
            </w:pPr>
            <w:r w:rsidRPr="004108FC">
              <w:rPr>
                <w:bCs/>
                <w:color w:val="000000" w:themeColor="text1"/>
              </w:rPr>
              <w:t>АВГУСТ</w:t>
            </w:r>
          </w:p>
        </w:tc>
        <w:tc>
          <w:tcPr>
            <w:tcW w:w="3060" w:type="dxa"/>
            <w:tcBorders>
              <w:top w:val="single" w:sz="4" w:space="0" w:color="auto"/>
              <w:left w:val="single" w:sz="4" w:space="0" w:color="auto"/>
              <w:bottom w:val="single" w:sz="4" w:space="0" w:color="auto"/>
              <w:right w:val="single" w:sz="4" w:space="0" w:color="auto"/>
            </w:tcBorders>
          </w:tcPr>
          <w:p w14:paraId="6EE59936" w14:textId="77777777" w:rsidR="00291E55" w:rsidRPr="004108FC" w:rsidRDefault="00291E55" w:rsidP="00AA5DA4">
            <w:pPr>
              <w:rPr>
                <w:bCs/>
                <w:color w:val="000000" w:themeColor="text1"/>
              </w:rPr>
            </w:pPr>
            <w:r w:rsidRPr="004108FC">
              <w:rPr>
                <w:bCs/>
                <w:color w:val="000000" w:themeColor="text1"/>
              </w:rPr>
              <w:t>Конституисање актива;</w:t>
            </w:r>
          </w:p>
          <w:p w14:paraId="7933A732" w14:textId="77777777" w:rsidR="00291E55" w:rsidRPr="004108FC" w:rsidRDefault="00291E55" w:rsidP="00AA5DA4">
            <w:pPr>
              <w:rPr>
                <w:bCs/>
                <w:color w:val="000000" w:themeColor="text1"/>
              </w:rPr>
            </w:pPr>
            <w:r w:rsidRPr="004108FC">
              <w:rPr>
                <w:bCs/>
                <w:color w:val="000000" w:themeColor="text1"/>
              </w:rPr>
              <w:t>Разматрање и усвајање извештаја о активностима актива у претходној школској години;</w:t>
            </w:r>
          </w:p>
          <w:p w14:paraId="4DA22FA9" w14:textId="77777777" w:rsidR="00291E55" w:rsidRPr="004108FC" w:rsidRDefault="00291E55" w:rsidP="00AA5DA4">
            <w:pPr>
              <w:rPr>
                <w:bCs/>
                <w:color w:val="000000" w:themeColor="text1"/>
              </w:rPr>
            </w:pPr>
          </w:p>
        </w:tc>
        <w:tc>
          <w:tcPr>
            <w:tcW w:w="1620" w:type="dxa"/>
            <w:tcBorders>
              <w:top w:val="single" w:sz="4" w:space="0" w:color="auto"/>
              <w:left w:val="single" w:sz="4" w:space="0" w:color="auto"/>
              <w:bottom w:val="single" w:sz="4" w:space="0" w:color="auto"/>
              <w:right w:val="single" w:sz="4" w:space="0" w:color="auto"/>
            </w:tcBorders>
            <w:hideMark/>
          </w:tcPr>
          <w:p w14:paraId="620B4208" w14:textId="77777777" w:rsidR="00291E55" w:rsidRPr="004108FC" w:rsidRDefault="00291E55" w:rsidP="00AA5DA4">
            <w:pPr>
              <w:rPr>
                <w:bCs/>
                <w:color w:val="000000" w:themeColor="text1"/>
              </w:rPr>
            </w:pPr>
            <w:r w:rsidRPr="004108FC">
              <w:rPr>
                <w:bCs/>
                <w:color w:val="000000" w:themeColor="text1"/>
              </w:rPr>
              <w:t>Сви чланови актива</w:t>
            </w:r>
          </w:p>
        </w:tc>
        <w:tc>
          <w:tcPr>
            <w:tcW w:w="1800" w:type="dxa"/>
            <w:tcBorders>
              <w:top w:val="single" w:sz="4" w:space="0" w:color="auto"/>
              <w:left w:val="single" w:sz="4" w:space="0" w:color="auto"/>
              <w:bottom w:val="single" w:sz="4" w:space="0" w:color="auto"/>
              <w:right w:val="single" w:sz="4" w:space="0" w:color="auto"/>
            </w:tcBorders>
            <w:hideMark/>
          </w:tcPr>
          <w:p w14:paraId="64F10C5D"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2232" w:type="dxa"/>
            <w:tcBorders>
              <w:top w:val="single" w:sz="4" w:space="0" w:color="auto"/>
              <w:left w:val="single" w:sz="4" w:space="0" w:color="auto"/>
              <w:bottom w:val="single" w:sz="4" w:space="0" w:color="auto"/>
              <w:right w:val="single" w:sz="4" w:space="0" w:color="auto"/>
            </w:tcBorders>
            <w:hideMark/>
          </w:tcPr>
          <w:p w14:paraId="0E74355D" w14:textId="77777777" w:rsidR="00291E55" w:rsidRPr="004108FC" w:rsidRDefault="00291E55" w:rsidP="00AA5DA4">
            <w:pPr>
              <w:rPr>
                <w:bCs/>
                <w:color w:val="000000" w:themeColor="text1"/>
              </w:rPr>
            </w:pPr>
            <w:r w:rsidRPr="004108FC">
              <w:rPr>
                <w:bCs/>
                <w:color w:val="000000" w:themeColor="text1"/>
              </w:rPr>
              <w:t>Записник о састанку</w:t>
            </w:r>
          </w:p>
          <w:p w14:paraId="1B2FE1A4" w14:textId="77777777" w:rsidR="00291E55" w:rsidRPr="004108FC" w:rsidRDefault="00291E55" w:rsidP="00AA5DA4">
            <w:pPr>
              <w:rPr>
                <w:bCs/>
                <w:color w:val="000000" w:themeColor="text1"/>
              </w:rPr>
            </w:pPr>
            <w:r w:rsidRPr="004108FC">
              <w:rPr>
                <w:bCs/>
                <w:color w:val="000000" w:themeColor="text1"/>
              </w:rPr>
              <w:t>Приложен</w:t>
            </w:r>
            <w:r w:rsidRPr="004108FC">
              <w:rPr>
                <w:bCs/>
                <w:color w:val="000000" w:themeColor="text1"/>
                <w:lang w:val="sr-Cyrl-RS"/>
              </w:rPr>
              <w:t>а</w:t>
            </w:r>
            <w:r w:rsidRPr="004108FC">
              <w:rPr>
                <w:bCs/>
                <w:color w:val="000000" w:themeColor="text1"/>
              </w:rPr>
              <w:t xml:space="preserve"> усвојен</w:t>
            </w:r>
            <w:r w:rsidRPr="004108FC">
              <w:rPr>
                <w:bCs/>
                <w:color w:val="000000" w:themeColor="text1"/>
                <w:lang w:val="sr-Cyrl-RS"/>
              </w:rPr>
              <w:t>а</w:t>
            </w:r>
            <w:r w:rsidRPr="004108FC">
              <w:rPr>
                <w:bCs/>
                <w:color w:val="000000" w:themeColor="text1"/>
              </w:rPr>
              <w:t xml:space="preserve"> </w:t>
            </w:r>
          </w:p>
          <w:p w14:paraId="16F0148A" w14:textId="77777777" w:rsidR="00291E55" w:rsidRPr="004108FC" w:rsidRDefault="00291E55" w:rsidP="00AA5DA4">
            <w:pPr>
              <w:rPr>
                <w:bCs/>
                <w:color w:val="000000" w:themeColor="text1"/>
              </w:rPr>
            </w:pPr>
            <w:r w:rsidRPr="004108FC">
              <w:rPr>
                <w:bCs/>
                <w:color w:val="000000" w:themeColor="text1"/>
                <w:lang w:val="sr-Cyrl-RS"/>
              </w:rPr>
              <w:t>РЕАЛИЗАЦИЈА</w:t>
            </w:r>
            <w:r w:rsidRPr="004108FC">
              <w:rPr>
                <w:bCs/>
                <w:color w:val="000000" w:themeColor="text1"/>
              </w:rPr>
              <w:t xml:space="preserve"> РАДА АКТИВА, за школску </w:t>
            </w:r>
          </w:p>
          <w:p w14:paraId="1350C24F" w14:textId="77777777" w:rsidR="00291E55" w:rsidRPr="004108FC" w:rsidRDefault="00291E55" w:rsidP="00AA5DA4">
            <w:pPr>
              <w:rPr>
                <w:bCs/>
                <w:color w:val="000000" w:themeColor="text1"/>
              </w:rPr>
            </w:pPr>
            <w:r w:rsidRPr="004108FC">
              <w:rPr>
                <w:bCs/>
                <w:color w:val="000000" w:themeColor="text1"/>
              </w:rPr>
              <w:t xml:space="preserve">2021/2022. годину </w:t>
            </w:r>
          </w:p>
        </w:tc>
      </w:tr>
      <w:tr w:rsidR="004108FC" w:rsidRPr="004108FC" w14:paraId="1D2D3E74" w14:textId="77777777" w:rsidTr="00AA5DA4">
        <w:tc>
          <w:tcPr>
            <w:tcW w:w="1908" w:type="dxa"/>
            <w:vMerge/>
            <w:tcBorders>
              <w:left w:val="single" w:sz="4" w:space="0" w:color="auto"/>
              <w:bottom w:val="single" w:sz="4" w:space="0" w:color="auto"/>
              <w:right w:val="single" w:sz="4" w:space="0" w:color="auto"/>
            </w:tcBorders>
            <w:hideMark/>
          </w:tcPr>
          <w:p w14:paraId="21272C7C" w14:textId="77777777" w:rsidR="00291E55" w:rsidRPr="004108FC" w:rsidRDefault="00291E55" w:rsidP="00AA5DA4">
            <w:pPr>
              <w:rPr>
                <w:bCs/>
                <w:color w:val="000000" w:themeColor="text1"/>
              </w:rPr>
            </w:pPr>
          </w:p>
        </w:tc>
        <w:tc>
          <w:tcPr>
            <w:tcW w:w="3060" w:type="dxa"/>
            <w:tcBorders>
              <w:top w:val="single" w:sz="4" w:space="0" w:color="auto"/>
              <w:left w:val="single" w:sz="4" w:space="0" w:color="auto"/>
              <w:bottom w:val="single" w:sz="4" w:space="0" w:color="auto"/>
              <w:right w:val="single" w:sz="4" w:space="0" w:color="auto"/>
            </w:tcBorders>
          </w:tcPr>
          <w:p w14:paraId="76E2554E" w14:textId="77777777" w:rsidR="00291E55" w:rsidRPr="004108FC" w:rsidRDefault="00291E55" w:rsidP="00AA5DA4">
            <w:pPr>
              <w:rPr>
                <w:bCs/>
                <w:color w:val="000000" w:themeColor="text1"/>
                <w:lang w:val="sr-Cyrl-RS"/>
              </w:rPr>
            </w:pPr>
            <w:r w:rsidRPr="004108FC">
              <w:rPr>
                <w:bCs/>
                <w:color w:val="000000" w:themeColor="text1"/>
              </w:rPr>
              <w:t>Предлог плана и програма  рада актива за школску 202</w:t>
            </w:r>
            <w:r w:rsidRPr="004108FC">
              <w:rPr>
                <w:bCs/>
                <w:color w:val="000000" w:themeColor="text1"/>
                <w:lang w:val="sr-Cyrl-RS"/>
              </w:rPr>
              <w:t>2</w:t>
            </w:r>
            <w:r w:rsidRPr="004108FC">
              <w:rPr>
                <w:bCs/>
                <w:color w:val="000000" w:themeColor="text1"/>
              </w:rPr>
              <w:t>/202</w:t>
            </w:r>
            <w:r w:rsidRPr="004108FC">
              <w:rPr>
                <w:bCs/>
                <w:color w:val="000000" w:themeColor="text1"/>
                <w:lang w:val="sr-Cyrl-RS"/>
              </w:rPr>
              <w:t>3.</w:t>
            </w:r>
          </w:p>
        </w:tc>
        <w:tc>
          <w:tcPr>
            <w:tcW w:w="1620" w:type="dxa"/>
            <w:tcBorders>
              <w:top w:val="single" w:sz="4" w:space="0" w:color="auto"/>
              <w:left w:val="single" w:sz="4" w:space="0" w:color="auto"/>
              <w:bottom w:val="single" w:sz="4" w:space="0" w:color="auto"/>
              <w:right w:val="single" w:sz="4" w:space="0" w:color="auto"/>
            </w:tcBorders>
            <w:hideMark/>
          </w:tcPr>
          <w:p w14:paraId="63EF7D61" w14:textId="77777777" w:rsidR="00291E55" w:rsidRPr="004108FC" w:rsidRDefault="00291E55" w:rsidP="00AA5DA4">
            <w:pPr>
              <w:rPr>
                <w:bCs/>
                <w:color w:val="000000" w:themeColor="text1"/>
              </w:rPr>
            </w:pPr>
            <w:r w:rsidRPr="004108FC">
              <w:rPr>
                <w:bCs/>
                <w:color w:val="000000" w:themeColor="text1"/>
              </w:rPr>
              <w:t>Сви чланови актива</w:t>
            </w:r>
          </w:p>
        </w:tc>
        <w:tc>
          <w:tcPr>
            <w:tcW w:w="1800" w:type="dxa"/>
            <w:tcBorders>
              <w:top w:val="single" w:sz="4" w:space="0" w:color="auto"/>
              <w:left w:val="single" w:sz="4" w:space="0" w:color="auto"/>
              <w:bottom w:val="single" w:sz="4" w:space="0" w:color="auto"/>
              <w:right w:val="single" w:sz="4" w:space="0" w:color="auto"/>
            </w:tcBorders>
            <w:hideMark/>
          </w:tcPr>
          <w:p w14:paraId="75A9EFBD"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2232" w:type="dxa"/>
            <w:tcBorders>
              <w:top w:val="single" w:sz="4" w:space="0" w:color="auto"/>
              <w:left w:val="single" w:sz="4" w:space="0" w:color="auto"/>
              <w:bottom w:val="single" w:sz="4" w:space="0" w:color="auto"/>
              <w:right w:val="single" w:sz="4" w:space="0" w:color="auto"/>
            </w:tcBorders>
            <w:hideMark/>
          </w:tcPr>
          <w:p w14:paraId="135F2F62" w14:textId="77777777" w:rsidR="00291E55" w:rsidRPr="004108FC" w:rsidRDefault="00291E55" w:rsidP="00AA5DA4">
            <w:pPr>
              <w:rPr>
                <w:bCs/>
                <w:color w:val="000000" w:themeColor="text1"/>
              </w:rPr>
            </w:pPr>
            <w:r w:rsidRPr="004108FC">
              <w:rPr>
                <w:bCs/>
                <w:color w:val="000000" w:themeColor="text1"/>
              </w:rPr>
              <w:t xml:space="preserve">Усвојен </w:t>
            </w:r>
          </w:p>
          <w:p w14:paraId="45A970AF" w14:textId="77777777" w:rsidR="00291E55" w:rsidRPr="004108FC" w:rsidRDefault="00291E55" w:rsidP="00AA5DA4">
            <w:pPr>
              <w:rPr>
                <w:bCs/>
                <w:color w:val="000000" w:themeColor="text1"/>
              </w:rPr>
            </w:pPr>
            <w:r w:rsidRPr="004108FC">
              <w:rPr>
                <w:bCs/>
                <w:color w:val="000000" w:themeColor="text1"/>
              </w:rPr>
              <w:t xml:space="preserve">ПЛАН И ПРОГРАМ РАДА АКТИВА за школску </w:t>
            </w:r>
          </w:p>
          <w:p w14:paraId="1054B841" w14:textId="77777777" w:rsidR="00291E55" w:rsidRPr="004108FC" w:rsidRDefault="00291E55" w:rsidP="00AA5DA4">
            <w:pPr>
              <w:rPr>
                <w:bCs/>
                <w:color w:val="000000" w:themeColor="text1"/>
              </w:rPr>
            </w:pPr>
            <w:r w:rsidRPr="004108FC">
              <w:rPr>
                <w:bCs/>
                <w:color w:val="000000" w:themeColor="text1"/>
              </w:rPr>
              <w:t>202</w:t>
            </w:r>
            <w:r w:rsidRPr="004108FC">
              <w:rPr>
                <w:bCs/>
                <w:color w:val="000000" w:themeColor="text1"/>
                <w:lang w:val="sr-Cyrl-RS"/>
              </w:rPr>
              <w:t>2</w:t>
            </w:r>
            <w:r w:rsidRPr="004108FC">
              <w:rPr>
                <w:bCs/>
                <w:color w:val="000000" w:themeColor="text1"/>
              </w:rPr>
              <w:t>/202</w:t>
            </w:r>
            <w:r w:rsidRPr="004108FC">
              <w:rPr>
                <w:bCs/>
                <w:color w:val="000000" w:themeColor="text1"/>
                <w:lang w:val="sr-Cyrl-RS"/>
              </w:rPr>
              <w:t>3</w:t>
            </w:r>
            <w:r w:rsidRPr="004108FC">
              <w:rPr>
                <w:bCs/>
                <w:color w:val="000000" w:themeColor="text1"/>
              </w:rPr>
              <w:t>. годину</w:t>
            </w:r>
          </w:p>
        </w:tc>
      </w:tr>
      <w:tr w:rsidR="004108FC" w:rsidRPr="004108FC" w14:paraId="32B3AE5A" w14:textId="77777777" w:rsidTr="00AA5DA4">
        <w:trPr>
          <w:trHeight w:val="1390"/>
        </w:trPr>
        <w:tc>
          <w:tcPr>
            <w:tcW w:w="1908" w:type="dxa"/>
            <w:tcBorders>
              <w:top w:val="single" w:sz="4" w:space="0" w:color="auto"/>
              <w:left w:val="single" w:sz="4" w:space="0" w:color="auto"/>
              <w:right w:val="single" w:sz="4" w:space="0" w:color="auto"/>
            </w:tcBorders>
            <w:hideMark/>
          </w:tcPr>
          <w:p w14:paraId="6BC19B64" w14:textId="77777777" w:rsidR="00291E55" w:rsidRPr="004108FC" w:rsidRDefault="00291E55" w:rsidP="00AA5DA4">
            <w:pPr>
              <w:rPr>
                <w:bCs/>
                <w:color w:val="000000" w:themeColor="text1"/>
              </w:rPr>
            </w:pPr>
            <w:r w:rsidRPr="004108FC">
              <w:rPr>
                <w:bCs/>
                <w:color w:val="000000" w:themeColor="text1"/>
              </w:rPr>
              <w:t>СЕПТЕМБАР</w:t>
            </w:r>
          </w:p>
          <w:p w14:paraId="7D732E74" w14:textId="77777777" w:rsidR="00291E55" w:rsidRPr="004108FC" w:rsidRDefault="00291E55" w:rsidP="00AA5DA4">
            <w:pPr>
              <w:rPr>
                <w:bCs/>
                <w:color w:val="000000" w:themeColor="text1"/>
              </w:rPr>
            </w:pPr>
          </w:p>
        </w:tc>
        <w:tc>
          <w:tcPr>
            <w:tcW w:w="3060" w:type="dxa"/>
            <w:tcBorders>
              <w:top w:val="single" w:sz="4" w:space="0" w:color="auto"/>
              <w:left w:val="single" w:sz="4" w:space="0" w:color="auto"/>
              <w:right w:val="single" w:sz="4" w:space="0" w:color="auto"/>
            </w:tcBorders>
            <w:hideMark/>
          </w:tcPr>
          <w:p w14:paraId="46CA2455" w14:textId="77777777" w:rsidR="00291E55" w:rsidRPr="004108FC" w:rsidRDefault="00291E55" w:rsidP="00AA5DA4">
            <w:pPr>
              <w:rPr>
                <w:bCs/>
                <w:color w:val="000000" w:themeColor="text1"/>
              </w:rPr>
            </w:pPr>
            <w:r w:rsidRPr="004108FC">
              <w:rPr>
                <w:bCs/>
                <w:color w:val="000000" w:themeColor="text1"/>
                <w:lang w:val="en-US"/>
              </w:rPr>
              <w:t>"</w:t>
            </w:r>
            <w:r w:rsidRPr="004108FC">
              <w:rPr>
                <w:bCs/>
                <w:color w:val="000000" w:themeColor="text1"/>
              </w:rPr>
              <w:t>Право на мир - 70 година од универзалне декларације о људским правима</w:t>
            </w:r>
            <w:r w:rsidRPr="004108FC">
              <w:rPr>
                <w:bCs/>
                <w:color w:val="000000" w:themeColor="text1"/>
                <w:lang w:val="en-US"/>
              </w:rPr>
              <w:t>"</w:t>
            </w:r>
          </w:p>
        </w:tc>
        <w:tc>
          <w:tcPr>
            <w:tcW w:w="1620" w:type="dxa"/>
            <w:tcBorders>
              <w:top w:val="single" w:sz="4" w:space="0" w:color="auto"/>
              <w:left w:val="single" w:sz="4" w:space="0" w:color="auto"/>
              <w:right w:val="single" w:sz="4" w:space="0" w:color="auto"/>
            </w:tcBorders>
            <w:hideMark/>
          </w:tcPr>
          <w:p w14:paraId="53E0A506" w14:textId="77777777" w:rsidR="00291E55" w:rsidRPr="004108FC" w:rsidRDefault="00291E55" w:rsidP="00AA5DA4">
            <w:pPr>
              <w:rPr>
                <w:bCs/>
                <w:color w:val="000000" w:themeColor="text1"/>
              </w:rPr>
            </w:pPr>
            <w:r w:rsidRPr="004108FC">
              <w:rPr>
                <w:bCs/>
                <w:color w:val="000000" w:themeColor="text1"/>
              </w:rPr>
              <w:t xml:space="preserve">Сви чланови </w:t>
            </w:r>
          </w:p>
          <w:p w14:paraId="6C27B058" w14:textId="77777777" w:rsidR="00291E55" w:rsidRPr="004108FC" w:rsidRDefault="00291E55" w:rsidP="00AA5DA4">
            <w:pPr>
              <w:rPr>
                <w:bCs/>
                <w:color w:val="000000" w:themeColor="text1"/>
              </w:rPr>
            </w:pPr>
            <w:r w:rsidRPr="004108FC">
              <w:rPr>
                <w:bCs/>
                <w:color w:val="000000" w:themeColor="text1"/>
              </w:rPr>
              <w:t>актива</w:t>
            </w:r>
          </w:p>
        </w:tc>
        <w:tc>
          <w:tcPr>
            <w:tcW w:w="1800" w:type="dxa"/>
            <w:tcBorders>
              <w:top w:val="single" w:sz="4" w:space="0" w:color="auto"/>
              <w:left w:val="single" w:sz="4" w:space="0" w:color="auto"/>
              <w:right w:val="single" w:sz="4" w:space="0" w:color="auto"/>
            </w:tcBorders>
            <w:hideMark/>
          </w:tcPr>
          <w:p w14:paraId="49A4FFA7"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2232" w:type="dxa"/>
            <w:tcBorders>
              <w:top w:val="single" w:sz="4" w:space="0" w:color="auto"/>
              <w:left w:val="single" w:sz="4" w:space="0" w:color="auto"/>
              <w:right w:val="single" w:sz="4" w:space="0" w:color="auto"/>
            </w:tcBorders>
          </w:tcPr>
          <w:p w14:paraId="59F081DB" w14:textId="77777777" w:rsidR="00291E55" w:rsidRPr="004108FC" w:rsidRDefault="00291E55" w:rsidP="00AA5DA4">
            <w:pPr>
              <w:rPr>
                <w:bCs/>
                <w:color w:val="000000" w:themeColor="text1"/>
              </w:rPr>
            </w:pPr>
            <w:r w:rsidRPr="004108FC">
              <w:rPr>
                <w:bCs/>
                <w:color w:val="000000" w:themeColor="text1"/>
              </w:rPr>
              <w:t>Напомена у е-дневнику: обележавање годишњице људских права на првим часовима,</w:t>
            </w:r>
          </w:p>
          <w:p w14:paraId="7AB2A6BE" w14:textId="77777777" w:rsidR="00291E55" w:rsidRPr="004108FC" w:rsidRDefault="00291E55" w:rsidP="00AA5DA4">
            <w:pPr>
              <w:rPr>
                <w:bCs/>
                <w:color w:val="000000" w:themeColor="text1"/>
              </w:rPr>
            </w:pPr>
            <w:r w:rsidRPr="004108FC">
              <w:rPr>
                <w:bCs/>
                <w:color w:val="000000" w:themeColor="text1"/>
              </w:rPr>
              <w:t>пано</w:t>
            </w:r>
          </w:p>
        </w:tc>
      </w:tr>
      <w:tr w:rsidR="004108FC" w:rsidRPr="004108FC" w14:paraId="48FE1047"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323478C1" w14:textId="77777777" w:rsidR="00291E55" w:rsidRPr="004108FC" w:rsidRDefault="00291E55" w:rsidP="00AA5DA4">
            <w:pPr>
              <w:rPr>
                <w:bCs/>
                <w:color w:val="000000" w:themeColor="text1"/>
              </w:rPr>
            </w:pPr>
            <w:r w:rsidRPr="004108FC">
              <w:rPr>
                <w:bCs/>
                <w:color w:val="000000" w:themeColor="text1"/>
              </w:rPr>
              <w:t>СЕПТЕМБАР</w:t>
            </w:r>
          </w:p>
          <w:p w14:paraId="22095796" w14:textId="77777777" w:rsidR="00291E55" w:rsidRPr="004108FC" w:rsidRDefault="00291E55" w:rsidP="00AA5DA4">
            <w:pPr>
              <w:rPr>
                <w:bCs/>
                <w:color w:val="000000" w:themeColor="text1"/>
              </w:rPr>
            </w:pPr>
            <w:r w:rsidRPr="004108FC">
              <w:rPr>
                <w:bCs/>
                <w:color w:val="000000" w:themeColor="text1"/>
              </w:rPr>
              <w:t>26. 09. 202</w:t>
            </w:r>
            <w:r w:rsidRPr="004108FC">
              <w:rPr>
                <w:bCs/>
                <w:color w:val="000000" w:themeColor="text1"/>
                <w:lang w:val="sr-Cyrl-RS"/>
              </w:rPr>
              <w:t>2</w:t>
            </w:r>
            <w:r w:rsidRPr="004108FC">
              <w:rPr>
                <w:bCs/>
                <w:color w:val="000000" w:themeColor="text1"/>
              </w:rPr>
              <w:t>.</w:t>
            </w:r>
          </w:p>
        </w:tc>
        <w:tc>
          <w:tcPr>
            <w:tcW w:w="3060" w:type="dxa"/>
            <w:tcBorders>
              <w:top w:val="single" w:sz="4" w:space="0" w:color="auto"/>
              <w:left w:val="single" w:sz="4" w:space="0" w:color="auto"/>
              <w:bottom w:val="single" w:sz="4" w:space="0" w:color="auto"/>
              <w:right w:val="single" w:sz="4" w:space="0" w:color="auto"/>
            </w:tcBorders>
            <w:hideMark/>
          </w:tcPr>
          <w:p w14:paraId="5B71D64E" w14:textId="77777777" w:rsidR="00291E55" w:rsidRPr="004108FC" w:rsidRDefault="00291E55" w:rsidP="00AA5DA4">
            <w:pPr>
              <w:rPr>
                <w:bCs/>
                <w:color w:val="000000" w:themeColor="text1"/>
              </w:rPr>
            </w:pPr>
            <w:r w:rsidRPr="004108FC">
              <w:rPr>
                <w:bCs/>
                <w:color w:val="000000" w:themeColor="text1"/>
              </w:rPr>
              <w:t>Обележавање европског дана  језика</w:t>
            </w:r>
          </w:p>
          <w:p w14:paraId="39374CBF" w14:textId="77777777" w:rsidR="00291E55" w:rsidRPr="004108FC" w:rsidRDefault="00291E55" w:rsidP="00AA5DA4">
            <w:pPr>
              <w:rPr>
                <w:bCs/>
                <w:color w:val="000000" w:themeColor="text1"/>
              </w:rPr>
            </w:pPr>
          </w:p>
        </w:tc>
        <w:tc>
          <w:tcPr>
            <w:tcW w:w="1620" w:type="dxa"/>
            <w:tcBorders>
              <w:top w:val="single" w:sz="4" w:space="0" w:color="auto"/>
              <w:left w:val="single" w:sz="4" w:space="0" w:color="auto"/>
              <w:bottom w:val="single" w:sz="4" w:space="0" w:color="auto"/>
              <w:right w:val="single" w:sz="4" w:space="0" w:color="auto"/>
            </w:tcBorders>
            <w:hideMark/>
          </w:tcPr>
          <w:p w14:paraId="19881022" w14:textId="77777777" w:rsidR="00291E55" w:rsidRPr="004108FC" w:rsidRDefault="00291E55" w:rsidP="00AA5DA4">
            <w:pPr>
              <w:rPr>
                <w:bCs/>
                <w:color w:val="000000" w:themeColor="text1"/>
              </w:rPr>
            </w:pPr>
            <w:r w:rsidRPr="004108FC">
              <w:rPr>
                <w:bCs/>
                <w:color w:val="000000" w:themeColor="text1"/>
              </w:rPr>
              <w:t xml:space="preserve">Сви чланови </w:t>
            </w:r>
          </w:p>
          <w:p w14:paraId="13DFAC8A" w14:textId="77777777" w:rsidR="00291E55" w:rsidRPr="004108FC" w:rsidRDefault="00291E55" w:rsidP="00AA5DA4">
            <w:pPr>
              <w:rPr>
                <w:bCs/>
                <w:color w:val="000000" w:themeColor="text1"/>
              </w:rPr>
            </w:pPr>
            <w:r w:rsidRPr="004108FC">
              <w:rPr>
                <w:bCs/>
                <w:color w:val="000000" w:themeColor="text1"/>
              </w:rPr>
              <w:t>актива</w:t>
            </w:r>
          </w:p>
        </w:tc>
        <w:tc>
          <w:tcPr>
            <w:tcW w:w="1800" w:type="dxa"/>
            <w:tcBorders>
              <w:top w:val="single" w:sz="4" w:space="0" w:color="auto"/>
              <w:left w:val="single" w:sz="4" w:space="0" w:color="auto"/>
              <w:bottom w:val="single" w:sz="4" w:space="0" w:color="auto"/>
              <w:right w:val="single" w:sz="4" w:space="0" w:color="auto"/>
            </w:tcBorders>
            <w:hideMark/>
          </w:tcPr>
          <w:p w14:paraId="06EAE8DA" w14:textId="77777777" w:rsidR="00291E55" w:rsidRPr="004108FC" w:rsidRDefault="00291E55" w:rsidP="00AA5DA4">
            <w:pPr>
              <w:rPr>
                <w:bCs/>
                <w:color w:val="000000" w:themeColor="text1"/>
              </w:rPr>
            </w:pPr>
            <w:r w:rsidRPr="004108FC">
              <w:rPr>
                <w:bCs/>
                <w:color w:val="000000" w:themeColor="text1"/>
              </w:rPr>
              <w:t xml:space="preserve">Председник </w:t>
            </w:r>
          </w:p>
          <w:p w14:paraId="7CF3A7F1" w14:textId="77777777" w:rsidR="00291E55" w:rsidRPr="004108FC" w:rsidRDefault="00D120F9" w:rsidP="00AA5DA4">
            <w:pPr>
              <w:rPr>
                <w:bCs/>
                <w:color w:val="000000" w:themeColor="text1"/>
              </w:rPr>
            </w:pPr>
            <w:r w:rsidRPr="004108FC">
              <w:rPr>
                <w:bCs/>
                <w:color w:val="000000" w:themeColor="text1"/>
              </w:rPr>
              <w:t>А</w:t>
            </w:r>
            <w:r w:rsidR="00291E55" w:rsidRPr="004108FC">
              <w:rPr>
                <w:bCs/>
                <w:color w:val="000000" w:themeColor="text1"/>
              </w:rPr>
              <w:t>ктива</w:t>
            </w:r>
          </w:p>
        </w:tc>
        <w:tc>
          <w:tcPr>
            <w:tcW w:w="2232" w:type="dxa"/>
            <w:tcBorders>
              <w:top w:val="single" w:sz="4" w:space="0" w:color="auto"/>
              <w:left w:val="single" w:sz="4" w:space="0" w:color="auto"/>
              <w:bottom w:val="single" w:sz="4" w:space="0" w:color="auto"/>
              <w:right w:val="single" w:sz="4" w:space="0" w:color="auto"/>
            </w:tcBorders>
            <w:hideMark/>
          </w:tcPr>
          <w:p w14:paraId="2A7EC3F6" w14:textId="77777777" w:rsidR="00291E55" w:rsidRPr="004108FC" w:rsidRDefault="00291E55" w:rsidP="00AA5DA4">
            <w:pPr>
              <w:rPr>
                <w:bCs/>
                <w:color w:val="000000" w:themeColor="text1"/>
              </w:rPr>
            </w:pPr>
            <w:r w:rsidRPr="004108FC">
              <w:rPr>
                <w:bCs/>
                <w:color w:val="000000" w:themeColor="text1"/>
              </w:rPr>
              <w:t>Панои, извештаји</w:t>
            </w:r>
          </w:p>
          <w:p w14:paraId="5C306E23" w14:textId="77777777" w:rsidR="00291E55" w:rsidRPr="004108FC" w:rsidRDefault="00291E55" w:rsidP="00AA5DA4">
            <w:pPr>
              <w:rPr>
                <w:bCs/>
                <w:color w:val="000000" w:themeColor="text1"/>
              </w:rPr>
            </w:pPr>
            <w:r w:rsidRPr="004108FC">
              <w:rPr>
                <w:bCs/>
                <w:color w:val="000000" w:themeColor="text1"/>
              </w:rPr>
              <w:t>радионице</w:t>
            </w:r>
          </w:p>
        </w:tc>
      </w:tr>
      <w:tr w:rsidR="004108FC" w:rsidRPr="004108FC" w14:paraId="7F1917BD"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55C34C48" w14:textId="77777777" w:rsidR="00291E55" w:rsidRPr="004108FC" w:rsidRDefault="00291E55" w:rsidP="00AA5DA4">
            <w:pPr>
              <w:rPr>
                <w:bCs/>
                <w:color w:val="000000" w:themeColor="text1"/>
              </w:rPr>
            </w:pPr>
          </w:p>
        </w:tc>
        <w:tc>
          <w:tcPr>
            <w:tcW w:w="3060" w:type="dxa"/>
            <w:tcBorders>
              <w:top w:val="single" w:sz="4" w:space="0" w:color="auto"/>
              <w:left w:val="single" w:sz="4" w:space="0" w:color="auto"/>
              <w:bottom w:val="single" w:sz="4" w:space="0" w:color="auto"/>
              <w:right w:val="single" w:sz="4" w:space="0" w:color="auto"/>
            </w:tcBorders>
            <w:hideMark/>
          </w:tcPr>
          <w:p w14:paraId="405253DA" w14:textId="77777777" w:rsidR="00291E55" w:rsidRPr="004108FC" w:rsidRDefault="00291E55" w:rsidP="00AA5DA4">
            <w:pPr>
              <w:rPr>
                <w:bCs/>
                <w:color w:val="000000" w:themeColor="text1"/>
              </w:rPr>
            </w:pPr>
          </w:p>
        </w:tc>
        <w:tc>
          <w:tcPr>
            <w:tcW w:w="1620" w:type="dxa"/>
            <w:tcBorders>
              <w:top w:val="single" w:sz="4" w:space="0" w:color="auto"/>
              <w:left w:val="single" w:sz="4" w:space="0" w:color="auto"/>
              <w:bottom w:val="single" w:sz="4" w:space="0" w:color="auto"/>
              <w:right w:val="single" w:sz="4" w:space="0" w:color="auto"/>
            </w:tcBorders>
            <w:hideMark/>
          </w:tcPr>
          <w:p w14:paraId="3167A90A" w14:textId="77777777" w:rsidR="00291E55" w:rsidRPr="004108FC" w:rsidRDefault="00291E55" w:rsidP="00AA5DA4">
            <w:pPr>
              <w:rPr>
                <w:bCs/>
                <w:color w:val="000000" w:themeColor="text1"/>
              </w:rPr>
            </w:pPr>
          </w:p>
        </w:tc>
        <w:tc>
          <w:tcPr>
            <w:tcW w:w="1800" w:type="dxa"/>
            <w:tcBorders>
              <w:top w:val="single" w:sz="4" w:space="0" w:color="auto"/>
              <w:left w:val="single" w:sz="4" w:space="0" w:color="auto"/>
              <w:bottom w:val="single" w:sz="4" w:space="0" w:color="auto"/>
              <w:right w:val="single" w:sz="4" w:space="0" w:color="auto"/>
            </w:tcBorders>
            <w:hideMark/>
          </w:tcPr>
          <w:p w14:paraId="70CCAC1D" w14:textId="77777777" w:rsidR="00291E55" w:rsidRPr="004108FC" w:rsidRDefault="00291E55" w:rsidP="00AA5DA4">
            <w:pPr>
              <w:rPr>
                <w:bCs/>
                <w:color w:val="000000" w:themeColor="text1"/>
              </w:rPr>
            </w:pPr>
          </w:p>
        </w:tc>
        <w:tc>
          <w:tcPr>
            <w:tcW w:w="2232" w:type="dxa"/>
            <w:tcBorders>
              <w:top w:val="single" w:sz="4" w:space="0" w:color="auto"/>
              <w:left w:val="single" w:sz="4" w:space="0" w:color="auto"/>
              <w:bottom w:val="single" w:sz="4" w:space="0" w:color="auto"/>
              <w:right w:val="single" w:sz="4" w:space="0" w:color="auto"/>
            </w:tcBorders>
            <w:hideMark/>
          </w:tcPr>
          <w:p w14:paraId="76F3B950" w14:textId="77777777" w:rsidR="00291E55" w:rsidRPr="004108FC" w:rsidRDefault="00291E55" w:rsidP="00AA5DA4">
            <w:pPr>
              <w:rPr>
                <w:bCs/>
                <w:color w:val="000000" w:themeColor="text1"/>
              </w:rPr>
            </w:pPr>
          </w:p>
        </w:tc>
      </w:tr>
      <w:tr w:rsidR="004108FC" w:rsidRPr="004108FC" w14:paraId="73EE737E" w14:textId="77777777" w:rsidTr="00AA5DA4">
        <w:trPr>
          <w:trHeight w:val="1266"/>
        </w:trPr>
        <w:tc>
          <w:tcPr>
            <w:tcW w:w="1908" w:type="dxa"/>
            <w:tcBorders>
              <w:top w:val="single" w:sz="4" w:space="0" w:color="auto"/>
              <w:left w:val="single" w:sz="4" w:space="0" w:color="auto"/>
              <w:right w:val="single" w:sz="4" w:space="0" w:color="auto"/>
            </w:tcBorders>
          </w:tcPr>
          <w:p w14:paraId="00B09A3C" w14:textId="77777777" w:rsidR="00291E55" w:rsidRPr="004108FC" w:rsidRDefault="00291E55" w:rsidP="00AA5DA4">
            <w:pPr>
              <w:rPr>
                <w:bCs/>
                <w:color w:val="000000" w:themeColor="text1"/>
              </w:rPr>
            </w:pPr>
            <w:r w:rsidRPr="004108FC">
              <w:rPr>
                <w:bCs/>
                <w:color w:val="000000" w:themeColor="text1"/>
              </w:rPr>
              <w:lastRenderedPageBreak/>
              <w:t>ОКТОБАР</w:t>
            </w:r>
          </w:p>
          <w:p w14:paraId="1219AAEB" w14:textId="77777777" w:rsidR="00291E55" w:rsidRPr="004108FC" w:rsidRDefault="00291E55" w:rsidP="00AA5DA4">
            <w:pPr>
              <w:rPr>
                <w:bCs/>
                <w:color w:val="000000" w:themeColor="text1"/>
              </w:rPr>
            </w:pPr>
            <w:r w:rsidRPr="004108FC">
              <w:rPr>
                <w:bCs/>
                <w:color w:val="000000" w:themeColor="text1"/>
              </w:rPr>
              <w:t>прва недеља октобра</w:t>
            </w:r>
          </w:p>
        </w:tc>
        <w:tc>
          <w:tcPr>
            <w:tcW w:w="3060" w:type="dxa"/>
            <w:tcBorders>
              <w:top w:val="single" w:sz="4" w:space="0" w:color="auto"/>
              <w:left w:val="single" w:sz="4" w:space="0" w:color="auto"/>
              <w:bottom w:val="single" w:sz="4" w:space="0" w:color="auto"/>
              <w:right w:val="single" w:sz="4" w:space="0" w:color="auto"/>
            </w:tcBorders>
            <w:hideMark/>
          </w:tcPr>
          <w:p w14:paraId="7DBEB8E8" w14:textId="77777777" w:rsidR="00291E55" w:rsidRPr="004108FC" w:rsidRDefault="00291E55" w:rsidP="00AA5DA4">
            <w:pPr>
              <w:rPr>
                <w:bCs/>
                <w:color w:val="000000" w:themeColor="text1"/>
              </w:rPr>
            </w:pPr>
            <w:r w:rsidRPr="004108FC">
              <w:rPr>
                <w:bCs/>
                <w:color w:val="000000" w:themeColor="text1"/>
              </w:rPr>
              <w:t>Дечија недеља</w:t>
            </w:r>
          </w:p>
          <w:p w14:paraId="18C8A930" w14:textId="77777777" w:rsidR="00291E55" w:rsidRPr="004108FC" w:rsidRDefault="00291E55" w:rsidP="00AA5DA4">
            <w:pPr>
              <w:rPr>
                <w:bCs/>
                <w:color w:val="000000" w:themeColor="text1"/>
              </w:rPr>
            </w:pPr>
          </w:p>
        </w:tc>
        <w:tc>
          <w:tcPr>
            <w:tcW w:w="1620" w:type="dxa"/>
            <w:tcBorders>
              <w:top w:val="single" w:sz="4" w:space="0" w:color="auto"/>
              <w:left w:val="single" w:sz="4" w:space="0" w:color="auto"/>
              <w:right w:val="single" w:sz="4" w:space="0" w:color="auto"/>
            </w:tcBorders>
            <w:hideMark/>
          </w:tcPr>
          <w:p w14:paraId="650F4CE9" w14:textId="77777777" w:rsidR="00291E55" w:rsidRPr="004108FC" w:rsidRDefault="00291E55" w:rsidP="00AA5DA4">
            <w:pPr>
              <w:rPr>
                <w:bCs/>
                <w:color w:val="000000" w:themeColor="text1"/>
              </w:rPr>
            </w:pPr>
            <w:r w:rsidRPr="004108FC">
              <w:rPr>
                <w:bCs/>
                <w:color w:val="000000" w:themeColor="text1"/>
              </w:rPr>
              <w:t>Сви чланови актива</w:t>
            </w:r>
          </w:p>
        </w:tc>
        <w:tc>
          <w:tcPr>
            <w:tcW w:w="1800" w:type="dxa"/>
            <w:tcBorders>
              <w:top w:val="single" w:sz="4" w:space="0" w:color="auto"/>
              <w:left w:val="single" w:sz="4" w:space="0" w:color="auto"/>
              <w:right w:val="single" w:sz="4" w:space="0" w:color="auto"/>
            </w:tcBorders>
            <w:hideMark/>
          </w:tcPr>
          <w:p w14:paraId="17066282" w14:textId="77777777" w:rsidR="00291E55" w:rsidRPr="004108FC" w:rsidRDefault="00291E55" w:rsidP="00AA5DA4">
            <w:pPr>
              <w:rPr>
                <w:bCs/>
                <w:color w:val="000000" w:themeColor="text1"/>
              </w:rPr>
            </w:pPr>
            <w:r w:rsidRPr="004108FC">
              <w:rPr>
                <w:bCs/>
                <w:color w:val="000000" w:themeColor="text1"/>
              </w:rPr>
              <w:t>Педагози</w:t>
            </w:r>
          </w:p>
          <w:p w14:paraId="6AFDE33A" w14:textId="77777777" w:rsidR="00291E55" w:rsidRPr="004108FC" w:rsidRDefault="00291E55" w:rsidP="00AA5DA4">
            <w:pPr>
              <w:rPr>
                <w:bCs/>
                <w:color w:val="000000" w:themeColor="text1"/>
              </w:rPr>
            </w:pPr>
          </w:p>
        </w:tc>
        <w:tc>
          <w:tcPr>
            <w:tcW w:w="2232" w:type="dxa"/>
            <w:tcBorders>
              <w:top w:val="single" w:sz="4" w:space="0" w:color="auto"/>
              <w:left w:val="single" w:sz="4" w:space="0" w:color="auto"/>
              <w:right w:val="single" w:sz="4" w:space="0" w:color="auto"/>
            </w:tcBorders>
            <w:hideMark/>
          </w:tcPr>
          <w:p w14:paraId="29030548" w14:textId="77777777" w:rsidR="00291E55" w:rsidRPr="004108FC" w:rsidRDefault="00291E55" w:rsidP="00AA5DA4">
            <w:pPr>
              <w:rPr>
                <w:bCs/>
                <w:color w:val="000000" w:themeColor="text1"/>
              </w:rPr>
            </w:pPr>
            <w:r w:rsidRPr="004108FC">
              <w:rPr>
                <w:bCs/>
                <w:color w:val="000000" w:themeColor="text1"/>
              </w:rPr>
              <w:t>Фотографије, панои, записник о планираним активностима</w:t>
            </w:r>
          </w:p>
        </w:tc>
      </w:tr>
      <w:tr w:rsidR="004108FC" w:rsidRPr="004108FC" w14:paraId="294950CC" w14:textId="77777777" w:rsidTr="00AA5DA4">
        <w:trPr>
          <w:trHeight w:val="1409"/>
        </w:trPr>
        <w:tc>
          <w:tcPr>
            <w:tcW w:w="1908" w:type="dxa"/>
            <w:tcBorders>
              <w:left w:val="single" w:sz="4" w:space="0" w:color="auto"/>
              <w:bottom w:val="single" w:sz="4" w:space="0" w:color="auto"/>
              <w:right w:val="single" w:sz="4" w:space="0" w:color="auto"/>
            </w:tcBorders>
          </w:tcPr>
          <w:p w14:paraId="1DD1AEE6" w14:textId="77777777" w:rsidR="00291E55" w:rsidRPr="004108FC" w:rsidRDefault="00291E55" w:rsidP="00AA5DA4">
            <w:pPr>
              <w:rPr>
                <w:bCs/>
                <w:color w:val="000000" w:themeColor="text1"/>
              </w:rPr>
            </w:pPr>
            <w:r w:rsidRPr="004108FC">
              <w:rPr>
                <w:bCs/>
                <w:color w:val="000000" w:themeColor="text1"/>
              </w:rPr>
              <w:t>ОКТОБАР</w:t>
            </w:r>
          </w:p>
        </w:tc>
        <w:tc>
          <w:tcPr>
            <w:tcW w:w="3060" w:type="dxa"/>
            <w:tcBorders>
              <w:top w:val="single" w:sz="4" w:space="0" w:color="auto"/>
              <w:left w:val="single" w:sz="4" w:space="0" w:color="auto"/>
              <w:bottom w:val="single" w:sz="4" w:space="0" w:color="auto"/>
              <w:right w:val="single" w:sz="4" w:space="0" w:color="auto"/>
            </w:tcBorders>
            <w:hideMark/>
          </w:tcPr>
          <w:p w14:paraId="102F666E" w14:textId="77777777" w:rsidR="00291E55" w:rsidRPr="004108FC" w:rsidRDefault="00291E55" w:rsidP="00AA5DA4">
            <w:pPr>
              <w:rPr>
                <w:bCs/>
                <w:color w:val="000000" w:themeColor="text1"/>
              </w:rPr>
            </w:pPr>
            <w:r w:rsidRPr="004108FC">
              <w:rPr>
                <w:bCs/>
                <w:color w:val="000000" w:themeColor="text1"/>
              </w:rPr>
              <w:t>Обележавање недеље италијанског језика</w:t>
            </w:r>
          </w:p>
        </w:tc>
        <w:tc>
          <w:tcPr>
            <w:tcW w:w="1620" w:type="dxa"/>
            <w:tcBorders>
              <w:left w:val="single" w:sz="4" w:space="0" w:color="auto"/>
              <w:bottom w:val="single" w:sz="4" w:space="0" w:color="auto"/>
              <w:right w:val="single" w:sz="4" w:space="0" w:color="auto"/>
            </w:tcBorders>
            <w:hideMark/>
          </w:tcPr>
          <w:p w14:paraId="05793845" w14:textId="77777777" w:rsidR="00291E55" w:rsidRPr="004108FC" w:rsidRDefault="00291E55" w:rsidP="00AA5DA4">
            <w:pPr>
              <w:rPr>
                <w:bCs/>
                <w:color w:val="000000" w:themeColor="text1"/>
              </w:rPr>
            </w:pPr>
            <w:r w:rsidRPr="004108FC">
              <w:rPr>
                <w:color w:val="000000" w:themeColor="text1"/>
              </w:rPr>
              <w:t>Д. Гаћеша</w:t>
            </w:r>
          </w:p>
        </w:tc>
        <w:tc>
          <w:tcPr>
            <w:tcW w:w="1800" w:type="dxa"/>
            <w:tcBorders>
              <w:left w:val="single" w:sz="4" w:space="0" w:color="auto"/>
              <w:bottom w:val="single" w:sz="4" w:space="0" w:color="auto"/>
              <w:right w:val="single" w:sz="4" w:space="0" w:color="auto"/>
            </w:tcBorders>
            <w:hideMark/>
          </w:tcPr>
          <w:p w14:paraId="16706C49" w14:textId="77777777" w:rsidR="00291E55" w:rsidRPr="004108FC" w:rsidRDefault="00291E55" w:rsidP="00AA5DA4">
            <w:pPr>
              <w:rPr>
                <w:bCs/>
                <w:color w:val="000000" w:themeColor="text1"/>
              </w:rPr>
            </w:pPr>
            <w:r w:rsidRPr="004108FC">
              <w:rPr>
                <w:bCs/>
                <w:color w:val="000000" w:themeColor="text1"/>
              </w:rPr>
              <w:t>Д. Гаћеша</w:t>
            </w:r>
          </w:p>
        </w:tc>
        <w:tc>
          <w:tcPr>
            <w:tcW w:w="2232" w:type="dxa"/>
            <w:tcBorders>
              <w:left w:val="single" w:sz="4" w:space="0" w:color="auto"/>
              <w:bottom w:val="single" w:sz="4" w:space="0" w:color="auto"/>
              <w:right w:val="single" w:sz="4" w:space="0" w:color="auto"/>
            </w:tcBorders>
            <w:hideMark/>
          </w:tcPr>
          <w:p w14:paraId="71F6EF5A" w14:textId="77777777" w:rsidR="00291E55" w:rsidRPr="004108FC" w:rsidRDefault="00291E55" w:rsidP="00AA5DA4">
            <w:pPr>
              <w:rPr>
                <w:bCs/>
                <w:color w:val="000000" w:themeColor="text1"/>
              </w:rPr>
            </w:pPr>
            <w:r w:rsidRPr="004108FC">
              <w:rPr>
                <w:bCs/>
                <w:color w:val="000000" w:themeColor="text1"/>
              </w:rPr>
              <w:t>Записник о планираним активностима, фотографије</w:t>
            </w:r>
          </w:p>
        </w:tc>
      </w:tr>
      <w:tr w:rsidR="004108FC" w:rsidRPr="004108FC" w14:paraId="4D7FB491"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7CAD7ABF" w14:textId="77777777" w:rsidR="00291E55" w:rsidRPr="004108FC" w:rsidRDefault="00291E55" w:rsidP="00AA5DA4">
            <w:pPr>
              <w:rPr>
                <w:bCs/>
                <w:color w:val="000000" w:themeColor="text1"/>
              </w:rPr>
            </w:pPr>
            <w:r w:rsidRPr="004108FC">
              <w:rPr>
                <w:bCs/>
                <w:color w:val="000000" w:themeColor="text1"/>
              </w:rPr>
              <w:t xml:space="preserve">ОКТОБАР </w:t>
            </w:r>
          </w:p>
          <w:p w14:paraId="264AED05" w14:textId="77777777" w:rsidR="00291E55" w:rsidRPr="004108FC" w:rsidRDefault="00291E55" w:rsidP="00AA5DA4">
            <w:pPr>
              <w:rPr>
                <w:bCs/>
                <w:color w:val="000000" w:themeColor="text1"/>
              </w:rPr>
            </w:pPr>
            <w:r w:rsidRPr="004108FC">
              <w:rPr>
                <w:bCs/>
                <w:color w:val="000000" w:themeColor="text1"/>
              </w:rPr>
              <w:t>последња недеља октобра</w:t>
            </w:r>
          </w:p>
        </w:tc>
        <w:tc>
          <w:tcPr>
            <w:tcW w:w="3060" w:type="dxa"/>
            <w:tcBorders>
              <w:top w:val="single" w:sz="4" w:space="0" w:color="auto"/>
              <w:left w:val="single" w:sz="4" w:space="0" w:color="auto"/>
              <w:bottom w:val="single" w:sz="4" w:space="0" w:color="auto"/>
              <w:right w:val="single" w:sz="4" w:space="0" w:color="auto"/>
            </w:tcBorders>
            <w:hideMark/>
          </w:tcPr>
          <w:p w14:paraId="2373A791" w14:textId="77777777" w:rsidR="00291E55" w:rsidRPr="004108FC" w:rsidRDefault="00291E55" w:rsidP="00AA5DA4">
            <w:pPr>
              <w:rPr>
                <w:bCs/>
                <w:color w:val="000000" w:themeColor="text1"/>
              </w:rPr>
            </w:pPr>
            <w:r w:rsidRPr="004108FC">
              <w:rPr>
                <w:bCs/>
                <w:color w:val="000000" w:themeColor="text1"/>
              </w:rPr>
              <w:t>Посета «Сајму књига»</w:t>
            </w:r>
          </w:p>
          <w:p w14:paraId="26F03BD8" w14:textId="77777777" w:rsidR="00291E55" w:rsidRPr="004108FC" w:rsidRDefault="00291E55" w:rsidP="00AA5DA4">
            <w:pPr>
              <w:rPr>
                <w:bCs/>
                <w:color w:val="000000" w:themeColor="text1"/>
              </w:rPr>
            </w:pPr>
          </w:p>
          <w:p w14:paraId="6934A2F6" w14:textId="77777777" w:rsidR="00291E55" w:rsidRPr="004108FC" w:rsidRDefault="00291E55" w:rsidP="00AA5DA4">
            <w:pPr>
              <w:rPr>
                <w:bCs/>
                <w:color w:val="000000" w:themeColor="text1"/>
              </w:rPr>
            </w:pPr>
            <w:r w:rsidRPr="004108FC">
              <w:rPr>
                <w:bCs/>
                <w:color w:val="000000" w:themeColor="text1"/>
              </w:rPr>
              <w:t>*Набавка нових књига за библиотеку</w:t>
            </w:r>
          </w:p>
        </w:tc>
        <w:tc>
          <w:tcPr>
            <w:tcW w:w="1620" w:type="dxa"/>
            <w:tcBorders>
              <w:top w:val="single" w:sz="4" w:space="0" w:color="auto"/>
              <w:left w:val="single" w:sz="4" w:space="0" w:color="auto"/>
              <w:bottom w:val="single" w:sz="4" w:space="0" w:color="auto"/>
              <w:right w:val="single" w:sz="4" w:space="0" w:color="auto"/>
            </w:tcBorders>
            <w:hideMark/>
          </w:tcPr>
          <w:p w14:paraId="235C9AE0" w14:textId="77777777" w:rsidR="00291E55" w:rsidRPr="004108FC" w:rsidRDefault="00291E55" w:rsidP="00AA5DA4">
            <w:pPr>
              <w:rPr>
                <w:bCs/>
                <w:color w:val="000000" w:themeColor="text1"/>
              </w:rPr>
            </w:pPr>
            <w:r w:rsidRPr="004108FC">
              <w:rPr>
                <w:bCs/>
                <w:color w:val="000000" w:themeColor="text1"/>
              </w:rPr>
              <w:t>Љ. Малацко</w:t>
            </w:r>
          </w:p>
          <w:p w14:paraId="32AE3F3E" w14:textId="77777777" w:rsidR="00291E55" w:rsidRPr="004108FC" w:rsidRDefault="00291E55" w:rsidP="00AA5DA4">
            <w:pPr>
              <w:rPr>
                <w:bCs/>
                <w:color w:val="000000" w:themeColor="text1"/>
              </w:rPr>
            </w:pPr>
            <w:r w:rsidRPr="004108FC">
              <w:rPr>
                <w:bCs/>
                <w:color w:val="000000" w:themeColor="text1"/>
              </w:rPr>
              <w:t>библиотекар</w:t>
            </w:r>
          </w:p>
        </w:tc>
        <w:tc>
          <w:tcPr>
            <w:tcW w:w="1800" w:type="dxa"/>
            <w:tcBorders>
              <w:top w:val="single" w:sz="4" w:space="0" w:color="auto"/>
              <w:left w:val="single" w:sz="4" w:space="0" w:color="auto"/>
              <w:bottom w:val="single" w:sz="4" w:space="0" w:color="auto"/>
              <w:right w:val="single" w:sz="4" w:space="0" w:color="auto"/>
            </w:tcBorders>
            <w:hideMark/>
          </w:tcPr>
          <w:p w14:paraId="61BD0C62" w14:textId="77777777" w:rsidR="00291E55" w:rsidRPr="004108FC" w:rsidRDefault="00291E55" w:rsidP="00AA5DA4">
            <w:pPr>
              <w:rPr>
                <w:bCs/>
                <w:color w:val="000000" w:themeColor="text1"/>
              </w:rPr>
            </w:pPr>
            <w:r w:rsidRPr="004108FC">
              <w:rPr>
                <w:bCs/>
                <w:color w:val="000000" w:themeColor="text1"/>
              </w:rPr>
              <w:t>Директор</w:t>
            </w:r>
          </w:p>
        </w:tc>
        <w:tc>
          <w:tcPr>
            <w:tcW w:w="2232" w:type="dxa"/>
            <w:tcBorders>
              <w:top w:val="single" w:sz="4" w:space="0" w:color="auto"/>
              <w:left w:val="single" w:sz="4" w:space="0" w:color="auto"/>
              <w:bottom w:val="single" w:sz="4" w:space="0" w:color="auto"/>
              <w:right w:val="single" w:sz="4" w:space="0" w:color="auto"/>
            </w:tcBorders>
            <w:hideMark/>
          </w:tcPr>
          <w:p w14:paraId="2C90E3CB" w14:textId="77777777" w:rsidR="00291E55" w:rsidRPr="004108FC" w:rsidRDefault="00291E55" w:rsidP="00AA5DA4">
            <w:pPr>
              <w:rPr>
                <w:bCs/>
                <w:color w:val="000000" w:themeColor="text1"/>
              </w:rPr>
            </w:pPr>
            <w:r w:rsidRPr="004108FC">
              <w:rPr>
                <w:bCs/>
                <w:color w:val="000000" w:themeColor="text1"/>
              </w:rPr>
              <w:t>Записник, фотографије</w:t>
            </w:r>
          </w:p>
        </w:tc>
      </w:tr>
      <w:tr w:rsidR="004108FC" w:rsidRPr="004108FC" w14:paraId="6CD1888C"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373F0601" w14:textId="77777777" w:rsidR="00291E55" w:rsidRPr="004108FC" w:rsidRDefault="00291E55" w:rsidP="00AA5DA4">
            <w:pPr>
              <w:rPr>
                <w:bCs/>
                <w:color w:val="000000" w:themeColor="text1"/>
              </w:rPr>
            </w:pPr>
          </w:p>
          <w:p w14:paraId="07D61A5A" w14:textId="77777777" w:rsidR="00291E55" w:rsidRPr="004108FC" w:rsidRDefault="00291E55" w:rsidP="00AA5DA4">
            <w:pPr>
              <w:rPr>
                <w:bCs/>
                <w:color w:val="000000" w:themeColor="text1"/>
              </w:rPr>
            </w:pPr>
          </w:p>
          <w:p w14:paraId="3BBD94D6" w14:textId="77777777" w:rsidR="00291E55" w:rsidRPr="004108FC" w:rsidRDefault="00291E55" w:rsidP="00AA5DA4">
            <w:pPr>
              <w:rPr>
                <w:bCs/>
                <w:color w:val="000000" w:themeColor="text1"/>
              </w:rPr>
            </w:pPr>
            <w:r w:rsidRPr="004108FC">
              <w:rPr>
                <w:bCs/>
                <w:color w:val="000000" w:themeColor="text1"/>
              </w:rPr>
              <w:t xml:space="preserve">  НОВЕМБАР</w:t>
            </w:r>
          </w:p>
          <w:p w14:paraId="73039AAC" w14:textId="77777777" w:rsidR="00291E55" w:rsidRPr="004108FC" w:rsidRDefault="00291E55" w:rsidP="00AA5DA4">
            <w:pPr>
              <w:rPr>
                <w:bCs/>
                <w:color w:val="000000" w:themeColor="text1"/>
              </w:rPr>
            </w:pPr>
          </w:p>
        </w:tc>
        <w:tc>
          <w:tcPr>
            <w:tcW w:w="3060" w:type="dxa"/>
            <w:tcBorders>
              <w:top w:val="single" w:sz="4" w:space="0" w:color="auto"/>
              <w:left w:val="single" w:sz="4" w:space="0" w:color="auto"/>
              <w:bottom w:val="single" w:sz="4" w:space="0" w:color="auto"/>
              <w:right w:val="single" w:sz="4" w:space="0" w:color="auto"/>
            </w:tcBorders>
            <w:hideMark/>
          </w:tcPr>
          <w:p w14:paraId="6C51BCE1" w14:textId="77777777" w:rsidR="00291E55" w:rsidRPr="004108FC" w:rsidRDefault="00291E55" w:rsidP="00AA5DA4">
            <w:pPr>
              <w:rPr>
                <w:bCs/>
                <w:color w:val="000000" w:themeColor="text1"/>
              </w:rPr>
            </w:pPr>
            <w:r w:rsidRPr="004108FC">
              <w:rPr>
                <w:bCs/>
                <w:color w:val="000000" w:themeColor="text1"/>
              </w:rPr>
              <w:t>«КОСТЕ</w:t>
            </w:r>
            <w:r w:rsidRPr="004108FC">
              <w:rPr>
                <w:bCs/>
                <w:color w:val="000000" w:themeColor="text1"/>
                <w:lang w:val="en-US"/>
              </w:rPr>
              <w:t>Љ</w:t>
            </w:r>
            <w:r w:rsidRPr="004108FC">
              <w:rPr>
                <w:bCs/>
                <w:color w:val="000000" w:themeColor="text1"/>
              </w:rPr>
              <w:t>НИКОВА ЈЕСЕН»</w:t>
            </w:r>
          </w:p>
          <w:p w14:paraId="16C80272" w14:textId="77777777" w:rsidR="00291E55" w:rsidRPr="004108FC" w:rsidRDefault="00291E55" w:rsidP="00AA5DA4">
            <w:pPr>
              <w:rPr>
                <w:bCs/>
                <w:color w:val="000000" w:themeColor="text1"/>
              </w:rPr>
            </w:pPr>
          </w:p>
          <w:p w14:paraId="121288E3" w14:textId="77777777" w:rsidR="00291E55" w:rsidRPr="004108FC" w:rsidRDefault="00291E55" w:rsidP="00AA5DA4">
            <w:pPr>
              <w:rPr>
                <w:bCs/>
                <w:color w:val="000000" w:themeColor="text1"/>
              </w:rPr>
            </w:pPr>
            <w:r w:rsidRPr="004108FC">
              <w:rPr>
                <w:bCs/>
                <w:color w:val="000000" w:themeColor="text1"/>
              </w:rPr>
              <w:t>(сусрет са писцима)</w:t>
            </w:r>
          </w:p>
        </w:tc>
        <w:tc>
          <w:tcPr>
            <w:tcW w:w="1620" w:type="dxa"/>
            <w:tcBorders>
              <w:top w:val="single" w:sz="4" w:space="0" w:color="auto"/>
              <w:left w:val="single" w:sz="4" w:space="0" w:color="auto"/>
              <w:bottom w:val="single" w:sz="4" w:space="0" w:color="auto"/>
              <w:right w:val="single" w:sz="4" w:space="0" w:color="auto"/>
            </w:tcBorders>
            <w:hideMark/>
          </w:tcPr>
          <w:p w14:paraId="6C1A2C27" w14:textId="77777777" w:rsidR="00291E55" w:rsidRPr="004108FC" w:rsidRDefault="00291E55" w:rsidP="00AA5DA4">
            <w:pPr>
              <w:rPr>
                <w:color w:val="000000" w:themeColor="text1"/>
              </w:rPr>
            </w:pPr>
            <w:r w:rsidRPr="004108FC">
              <w:rPr>
                <w:color w:val="000000" w:themeColor="text1"/>
              </w:rPr>
              <w:t>Наставници</w:t>
            </w:r>
          </w:p>
          <w:p w14:paraId="431CBD25" w14:textId="77777777" w:rsidR="00291E55" w:rsidRPr="004108FC" w:rsidRDefault="00291E55" w:rsidP="00AA5DA4">
            <w:pPr>
              <w:rPr>
                <w:bCs/>
                <w:color w:val="000000" w:themeColor="text1"/>
              </w:rPr>
            </w:pPr>
            <w:r w:rsidRPr="004108FC">
              <w:rPr>
                <w:color w:val="000000" w:themeColor="text1"/>
              </w:rPr>
              <w:t>русинског језика, актив учитеља, библиотекар</w:t>
            </w:r>
          </w:p>
        </w:tc>
        <w:tc>
          <w:tcPr>
            <w:tcW w:w="1800" w:type="dxa"/>
            <w:tcBorders>
              <w:top w:val="single" w:sz="4" w:space="0" w:color="auto"/>
              <w:left w:val="single" w:sz="4" w:space="0" w:color="auto"/>
              <w:bottom w:val="single" w:sz="4" w:space="0" w:color="auto"/>
              <w:right w:val="single" w:sz="4" w:space="0" w:color="auto"/>
            </w:tcBorders>
            <w:hideMark/>
          </w:tcPr>
          <w:p w14:paraId="4090FA5A" w14:textId="77777777" w:rsidR="00291E55" w:rsidRPr="004108FC" w:rsidRDefault="00291E55" w:rsidP="00AA5DA4">
            <w:pPr>
              <w:rPr>
                <w:color w:val="000000" w:themeColor="text1"/>
              </w:rPr>
            </w:pPr>
            <w:r w:rsidRPr="004108FC">
              <w:rPr>
                <w:color w:val="000000" w:themeColor="text1"/>
              </w:rPr>
              <w:t>Љ. Малацко</w:t>
            </w:r>
          </w:p>
          <w:p w14:paraId="14E1143B" w14:textId="77777777" w:rsidR="00291E55" w:rsidRPr="004108FC" w:rsidRDefault="00291E55" w:rsidP="00AA5DA4">
            <w:pPr>
              <w:rPr>
                <w:color w:val="000000" w:themeColor="text1"/>
              </w:rPr>
            </w:pPr>
            <w:r w:rsidRPr="004108FC">
              <w:rPr>
                <w:color w:val="000000" w:themeColor="text1"/>
              </w:rPr>
              <w:t>К. Папуга</w:t>
            </w:r>
          </w:p>
          <w:p w14:paraId="19D1E47E" w14:textId="77777777" w:rsidR="00291E55" w:rsidRPr="004108FC" w:rsidRDefault="00291E55" w:rsidP="00AA5DA4">
            <w:pPr>
              <w:rPr>
                <w:bCs/>
                <w:color w:val="000000" w:themeColor="text1"/>
              </w:rPr>
            </w:pPr>
            <w:r w:rsidRPr="004108FC">
              <w:rPr>
                <w:color w:val="000000" w:themeColor="text1"/>
              </w:rPr>
              <w:t>Т. Хома</w:t>
            </w:r>
          </w:p>
        </w:tc>
        <w:tc>
          <w:tcPr>
            <w:tcW w:w="2232" w:type="dxa"/>
            <w:tcBorders>
              <w:top w:val="single" w:sz="4" w:space="0" w:color="auto"/>
              <w:left w:val="single" w:sz="4" w:space="0" w:color="auto"/>
              <w:bottom w:val="single" w:sz="4" w:space="0" w:color="auto"/>
              <w:right w:val="single" w:sz="4" w:space="0" w:color="auto"/>
            </w:tcBorders>
            <w:hideMark/>
          </w:tcPr>
          <w:p w14:paraId="24376D13" w14:textId="77777777" w:rsidR="00291E55" w:rsidRPr="004108FC" w:rsidRDefault="00291E55" w:rsidP="00AA5DA4">
            <w:pPr>
              <w:rPr>
                <w:bCs/>
                <w:color w:val="000000" w:themeColor="text1"/>
              </w:rPr>
            </w:pPr>
            <w:r w:rsidRPr="004108FC">
              <w:rPr>
                <w:bCs/>
                <w:color w:val="000000" w:themeColor="text1"/>
              </w:rPr>
              <w:t>Записник,</w:t>
            </w:r>
          </w:p>
          <w:p w14:paraId="7D602753" w14:textId="77777777" w:rsidR="00291E55" w:rsidRPr="004108FC" w:rsidRDefault="00291E55" w:rsidP="00AA5DA4">
            <w:pPr>
              <w:rPr>
                <w:bCs/>
                <w:color w:val="000000" w:themeColor="text1"/>
              </w:rPr>
            </w:pPr>
            <w:r w:rsidRPr="004108FC">
              <w:rPr>
                <w:bCs/>
                <w:color w:val="000000" w:themeColor="text1"/>
              </w:rPr>
              <w:t>извештај</w:t>
            </w:r>
          </w:p>
        </w:tc>
      </w:tr>
      <w:tr w:rsidR="004108FC" w:rsidRPr="004108FC" w14:paraId="3944F627"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3D704431" w14:textId="77777777" w:rsidR="00291E55" w:rsidRPr="004108FC" w:rsidRDefault="00291E55" w:rsidP="00AA5DA4">
            <w:pPr>
              <w:rPr>
                <w:bCs/>
                <w:color w:val="000000" w:themeColor="text1"/>
              </w:rPr>
            </w:pPr>
          </w:p>
          <w:p w14:paraId="16F4E3D8" w14:textId="77777777" w:rsidR="00291E55" w:rsidRPr="004108FC" w:rsidRDefault="00291E55" w:rsidP="00AA5DA4">
            <w:pPr>
              <w:rPr>
                <w:bCs/>
                <w:color w:val="000000" w:themeColor="text1"/>
              </w:rPr>
            </w:pPr>
          </w:p>
          <w:p w14:paraId="4BD5995A" w14:textId="77777777" w:rsidR="00291E55" w:rsidRPr="004108FC" w:rsidRDefault="00291E55" w:rsidP="00AA5DA4">
            <w:pPr>
              <w:rPr>
                <w:bCs/>
                <w:color w:val="000000" w:themeColor="text1"/>
              </w:rPr>
            </w:pPr>
            <w:r w:rsidRPr="004108FC">
              <w:rPr>
                <w:bCs/>
                <w:color w:val="000000" w:themeColor="text1"/>
              </w:rPr>
              <w:t xml:space="preserve">   ДЕЦЕМБАР</w:t>
            </w:r>
          </w:p>
          <w:p w14:paraId="5C690143" w14:textId="77777777" w:rsidR="00291E55" w:rsidRPr="004108FC" w:rsidRDefault="00291E55" w:rsidP="00AA5DA4">
            <w:pPr>
              <w:rPr>
                <w:bCs/>
                <w:color w:val="000000" w:themeColor="text1"/>
              </w:rPr>
            </w:pPr>
          </w:p>
        </w:tc>
        <w:tc>
          <w:tcPr>
            <w:tcW w:w="3060" w:type="dxa"/>
            <w:tcBorders>
              <w:top w:val="single" w:sz="4" w:space="0" w:color="auto"/>
              <w:left w:val="single" w:sz="4" w:space="0" w:color="auto"/>
              <w:bottom w:val="single" w:sz="4" w:space="0" w:color="auto"/>
              <w:right w:val="single" w:sz="4" w:space="0" w:color="auto"/>
            </w:tcBorders>
            <w:hideMark/>
          </w:tcPr>
          <w:p w14:paraId="436252F0" w14:textId="77777777" w:rsidR="00291E55" w:rsidRPr="004108FC" w:rsidRDefault="00291E55" w:rsidP="00AA5DA4">
            <w:pPr>
              <w:rPr>
                <w:bCs/>
                <w:color w:val="000000" w:themeColor="text1"/>
              </w:rPr>
            </w:pPr>
          </w:p>
          <w:p w14:paraId="2E1494BC" w14:textId="77777777" w:rsidR="00291E55" w:rsidRPr="004108FC" w:rsidRDefault="00291E55" w:rsidP="00AA5DA4">
            <w:pPr>
              <w:rPr>
                <w:bCs/>
                <w:color w:val="000000" w:themeColor="text1"/>
              </w:rPr>
            </w:pPr>
          </w:p>
          <w:p w14:paraId="669AB813" w14:textId="77777777" w:rsidR="00291E55" w:rsidRPr="004108FC" w:rsidRDefault="00291E55" w:rsidP="00AA5DA4">
            <w:pPr>
              <w:rPr>
                <w:bCs/>
                <w:color w:val="000000" w:themeColor="text1"/>
              </w:rPr>
            </w:pPr>
            <w:r w:rsidRPr="004108FC">
              <w:rPr>
                <w:bCs/>
                <w:color w:val="000000" w:themeColor="text1"/>
              </w:rPr>
              <w:t xml:space="preserve"> Предлози и усвајање тема за матурски рад ученика</w:t>
            </w:r>
          </w:p>
        </w:tc>
        <w:tc>
          <w:tcPr>
            <w:tcW w:w="1620" w:type="dxa"/>
            <w:tcBorders>
              <w:top w:val="single" w:sz="4" w:space="0" w:color="auto"/>
              <w:left w:val="single" w:sz="4" w:space="0" w:color="auto"/>
              <w:bottom w:val="single" w:sz="4" w:space="0" w:color="auto"/>
              <w:right w:val="single" w:sz="4" w:space="0" w:color="auto"/>
            </w:tcBorders>
            <w:hideMark/>
          </w:tcPr>
          <w:p w14:paraId="5894B18E" w14:textId="77777777" w:rsidR="00291E55" w:rsidRPr="004108FC" w:rsidRDefault="00291E55" w:rsidP="00AA5DA4">
            <w:pPr>
              <w:rPr>
                <w:bCs/>
                <w:color w:val="000000" w:themeColor="text1"/>
              </w:rPr>
            </w:pPr>
            <w:r w:rsidRPr="004108FC">
              <w:rPr>
                <w:bCs/>
                <w:color w:val="000000" w:themeColor="text1"/>
              </w:rPr>
              <w:t>Е. Чапко</w:t>
            </w:r>
          </w:p>
          <w:p w14:paraId="5B6C69B4" w14:textId="77777777" w:rsidR="00291E55" w:rsidRPr="004108FC" w:rsidRDefault="00291E55" w:rsidP="00AA5DA4">
            <w:pPr>
              <w:rPr>
                <w:bCs/>
                <w:color w:val="000000" w:themeColor="text1"/>
              </w:rPr>
            </w:pPr>
            <w:r w:rsidRPr="004108FC">
              <w:rPr>
                <w:bCs/>
                <w:color w:val="000000" w:themeColor="text1"/>
              </w:rPr>
              <w:t>Љ. Малацко</w:t>
            </w:r>
          </w:p>
          <w:p w14:paraId="6920056A" w14:textId="77777777" w:rsidR="00291E55" w:rsidRPr="004108FC" w:rsidRDefault="00291E55" w:rsidP="00AA5DA4">
            <w:pPr>
              <w:rPr>
                <w:bCs/>
                <w:color w:val="000000" w:themeColor="text1"/>
              </w:rPr>
            </w:pPr>
            <w:r w:rsidRPr="004108FC">
              <w:rPr>
                <w:bCs/>
                <w:color w:val="000000" w:themeColor="text1"/>
              </w:rPr>
              <w:t>Ј. Трогерт</w:t>
            </w:r>
          </w:p>
          <w:p w14:paraId="0C7CAA59" w14:textId="77777777" w:rsidR="00291E55" w:rsidRPr="004108FC" w:rsidRDefault="00291E55" w:rsidP="00AA5DA4">
            <w:pPr>
              <w:rPr>
                <w:bCs/>
                <w:color w:val="000000" w:themeColor="text1"/>
              </w:rPr>
            </w:pPr>
            <w:r w:rsidRPr="004108FC">
              <w:rPr>
                <w:bCs/>
                <w:color w:val="000000" w:themeColor="text1"/>
              </w:rPr>
              <w:t>Љ. Фина</w:t>
            </w:r>
          </w:p>
          <w:p w14:paraId="259FCEF5" w14:textId="77777777" w:rsidR="00291E55" w:rsidRPr="004108FC" w:rsidRDefault="00291E55" w:rsidP="00AA5DA4">
            <w:pPr>
              <w:rPr>
                <w:bCs/>
                <w:color w:val="000000" w:themeColor="text1"/>
              </w:rPr>
            </w:pPr>
            <w:r w:rsidRPr="004108FC">
              <w:rPr>
                <w:bCs/>
                <w:color w:val="000000" w:themeColor="text1"/>
              </w:rPr>
              <w:t>С. Спасић</w:t>
            </w:r>
          </w:p>
          <w:p w14:paraId="7ED35070" w14:textId="77777777" w:rsidR="00291E55" w:rsidRPr="004108FC" w:rsidRDefault="00291E55" w:rsidP="00AA5DA4">
            <w:pPr>
              <w:rPr>
                <w:bCs/>
                <w:color w:val="000000" w:themeColor="text1"/>
              </w:rPr>
            </w:pPr>
            <w:r w:rsidRPr="004108FC">
              <w:rPr>
                <w:bCs/>
                <w:color w:val="000000" w:themeColor="text1"/>
              </w:rPr>
              <w:t>Д. Гаћеша</w:t>
            </w:r>
          </w:p>
        </w:tc>
        <w:tc>
          <w:tcPr>
            <w:tcW w:w="1800" w:type="dxa"/>
            <w:tcBorders>
              <w:top w:val="single" w:sz="4" w:space="0" w:color="auto"/>
              <w:left w:val="single" w:sz="4" w:space="0" w:color="auto"/>
              <w:bottom w:val="single" w:sz="4" w:space="0" w:color="auto"/>
              <w:right w:val="single" w:sz="4" w:space="0" w:color="auto"/>
            </w:tcBorders>
            <w:hideMark/>
          </w:tcPr>
          <w:p w14:paraId="0BC1C4D0" w14:textId="77777777" w:rsidR="00291E55" w:rsidRPr="004108FC" w:rsidRDefault="00291E55" w:rsidP="00AA5DA4">
            <w:pPr>
              <w:rPr>
                <w:bCs/>
                <w:color w:val="000000" w:themeColor="text1"/>
              </w:rPr>
            </w:pPr>
          </w:p>
          <w:p w14:paraId="23A8173C" w14:textId="77777777" w:rsidR="00291E55" w:rsidRPr="004108FC" w:rsidRDefault="00291E55" w:rsidP="00AA5DA4">
            <w:pPr>
              <w:rPr>
                <w:bCs/>
                <w:color w:val="000000" w:themeColor="text1"/>
              </w:rPr>
            </w:pPr>
            <w:r w:rsidRPr="004108FC">
              <w:rPr>
                <w:bCs/>
                <w:color w:val="000000" w:themeColor="text1"/>
              </w:rPr>
              <w:t xml:space="preserve">   Председник     </w:t>
            </w:r>
          </w:p>
          <w:p w14:paraId="02903111" w14:textId="77777777" w:rsidR="00291E55" w:rsidRPr="004108FC" w:rsidRDefault="00291E55" w:rsidP="00AA5DA4">
            <w:pPr>
              <w:rPr>
                <w:bCs/>
                <w:color w:val="000000" w:themeColor="text1"/>
              </w:rPr>
            </w:pPr>
            <w:r w:rsidRPr="004108FC">
              <w:rPr>
                <w:bCs/>
                <w:color w:val="000000" w:themeColor="text1"/>
              </w:rPr>
              <w:t xml:space="preserve">        актива</w:t>
            </w:r>
          </w:p>
        </w:tc>
        <w:tc>
          <w:tcPr>
            <w:tcW w:w="2232" w:type="dxa"/>
            <w:tcBorders>
              <w:top w:val="single" w:sz="4" w:space="0" w:color="auto"/>
              <w:left w:val="single" w:sz="4" w:space="0" w:color="auto"/>
              <w:bottom w:val="single" w:sz="4" w:space="0" w:color="auto"/>
              <w:right w:val="single" w:sz="4" w:space="0" w:color="auto"/>
            </w:tcBorders>
            <w:hideMark/>
          </w:tcPr>
          <w:p w14:paraId="70B70B9A" w14:textId="77777777" w:rsidR="00291E55" w:rsidRPr="004108FC" w:rsidRDefault="00291E55" w:rsidP="00AA5DA4">
            <w:pPr>
              <w:rPr>
                <w:bCs/>
                <w:color w:val="000000" w:themeColor="text1"/>
              </w:rPr>
            </w:pPr>
            <w:r w:rsidRPr="004108FC">
              <w:rPr>
                <w:bCs/>
                <w:color w:val="000000" w:themeColor="text1"/>
              </w:rPr>
              <w:t>Записник; истакнуте предложене теме</w:t>
            </w:r>
          </w:p>
        </w:tc>
      </w:tr>
      <w:tr w:rsidR="004108FC" w:rsidRPr="004108FC" w14:paraId="08890A52"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25A4139B" w14:textId="77777777" w:rsidR="00291E55" w:rsidRPr="004108FC" w:rsidRDefault="00291E55" w:rsidP="00AA5DA4">
            <w:pPr>
              <w:rPr>
                <w:bCs/>
                <w:color w:val="000000" w:themeColor="text1"/>
              </w:rPr>
            </w:pPr>
          </w:p>
          <w:p w14:paraId="2290E831" w14:textId="77777777" w:rsidR="00291E55" w:rsidRPr="004108FC" w:rsidRDefault="00291E55" w:rsidP="00AA5DA4">
            <w:pPr>
              <w:rPr>
                <w:bCs/>
                <w:color w:val="000000" w:themeColor="text1"/>
              </w:rPr>
            </w:pPr>
            <w:r w:rsidRPr="004108FC">
              <w:rPr>
                <w:bCs/>
                <w:color w:val="000000" w:themeColor="text1"/>
              </w:rPr>
              <w:t xml:space="preserve">     ЈАНУАР</w:t>
            </w:r>
          </w:p>
          <w:p w14:paraId="2C287333" w14:textId="77777777" w:rsidR="00291E55" w:rsidRPr="004108FC" w:rsidRDefault="00291E55" w:rsidP="00AA5DA4">
            <w:pPr>
              <w:rPr>
                <w:bCs/>
                <w:color w:val="000000" w:themeColor="text1"/>
              </w:rPr>
            </w:pPr>
            <w:r w:rsidRPr="004108FC">
              <w:rPr>
                <w:bCs/>
                <w:color w:val="000000" w:themeColor="text1"/>
              </w:rPr>
              <w:t xml:space="preserve">     17.01.202</w:t>
            </w:r>
            <w:r w:rsidRPr="004108FC">
              <w:rPr>
                <w:bCs/>
                <w:color w:val="000000" w:themeColor="text1"/>
                <w:lang w:val="sr-Cyrl-RS"/>
              </w:rPr>
              <w:t>3</w:t>
            </w:r>
            <w:r w:rsidRPr="004108FC">
              <w:rPr>
                <w:bCs/>
                <w:color w:val="000000" w:themeColor="text1"/>
              </w:rPr>
              <w:t>.</w:t>
            </w:r>
          </w:p>
        </w:tc>
        <w:tc>
          <w:tcPr>
            <w:tcW w:w="3060" w:type="dxa"/>
            <w:tcBorders>
              <w:top w:val="single" w:sz="4" w:space="0" w:color="auto"/>
              <w:left w:val="single" w:sz="4" w:space="0" w:color="auto"/>
              <w:bottom w:val="single" w:sz="4" w:space="0" w:color="auto"/>
              <w:right w:val="single" w:sz="4" w:space="0" w:color="auto"/>
            </w:tcBorders>
            <w:hideMark/>
          </w:tcPr>
          <w:p w14:paraId="26D82560" w14:textId="77777777" w:rsidR="00291E55" w:rsidRPr="004108FC" w:rsidRDefault="00291E55" w:rsidP="00AA5DA4">
            <w:pPr>
              <w:rPr>
                <w:bCs/>
                <w:color w:val="000000" w:themeColor="text1"/>
              </w:rPr>
            </w:pPr>
          </w:p>
          <w:p w14:paraId="4D1E900B" w14:textId="77777777" w:rsidR="00291E55" w:rsidRPr="004108FC" w:rsidRDefault="00291E55" w:rsidP="00AA5DA4">
            <w:pPr>
              <w:rPr>
                <w:bCs/>
                <w:color w:val="000000" w:themeColor="text1"/>
              </w:rPr>
            </w:pPr>
          </w:p>
          <w:p w14:paraId="2888CA5E" w14:textId="77777777" w:rsidR="00291E55" w:rsidRPr="004108FC" w:rsidRDefault="00291E55" w:rsidP="00AA5DA4">
            <w:pPr>
              <w:rPr>
                <w:bCs/>
                <w:color w:val="000000" w:themeColor="text1"/>
              </w:rPr>
            </w:pPr>
            <w:r w:rsidRPr="004108FC">
              <w:rPr>
                <w:bCs/>
                <w:color w:val="000000" w:themeColor="text1"/>
              </w:rPr>
              <w:t xml:space="preserve">  Означавање Дана Русина</w:t>
            </w:r>
          </w:p>
        </w:tc>
        <w:tc>
          <w:tcPr>
            <w:tcW w:w="1620" w:type="dxa"/>
            <w:tcBorders>
              <w:top w:val="single" w:sz="4" w:space="0" w:color="auto"/>
              <w:left w:val="single" w:sz="4" w:space="0" w:color="auto"/>
              <w:bottom w:val="single" w:sz="4" w:space="0" w:color="auto"/>
              <w:right w:val="single" w:sz="4" w:space="0" w:color="auto"/>
            </w:tcBorders>
            <w:hideMark/>
          </w:tcPr>
          <w:p w14:paraId="22C83FDB" w14:textId="77777777" w:rsidR="00291E55" w:rsidRPr="004108FC" w:rsidRDefault="00291E55" w:rsidP="00AA5DA4">
            <w:pPr>
              <w:rPr>
                <w:bCs/>
                <w:color w:val="000000" w:themeColor="text1"/>
              </w:rPr>
            </w:pPr>
            <w:r w:rsidRPr="004108FC">
              <w:rPr>
                <w:bCs/>
                <w:color w:val="000000" w:themeColor="text1"/>
              </w:rPr>
              <w:t>Професори</w:t>
            </w:r>
          </w:p>
          <w:p w14:paraId="774687E0" w14:textId="77777777" w:rsidR="00291E55" w:rsidRPr="004108FC" w:rsidRDefault="00291E55" w:rsidP="00AA5DA4">
            <w:pPr>
              <w:rPr>
                <w:bCs/>
                <w:color w:val="000000" w:themeColor="text1"/>
              </w:rPr>
            </w:pPr>
            <w:r w:rsidRPr="004108FC">
              <w:rPr>
                <w:bCs/>
                <w:color w:val="000000" w:themeColor="text1"/>
              </w:rPr>
              <w:t>историје, језика</w:t>
            </w:r>
          </w:p>
          <w:p w14:paraId="67D79BFA" w14:textId="77777777" w:rsidR="00291E55" w:rsidRPr="004108FC" w:rsidRDefault="00291E55" w:rsidP="00AA5DA4">
            <w:pPr>
              <w:rPr>
                <w:bCs/>
                <w:color w:val="000000" w:themeColor="text1"/>
              </w:rPr>
            </w:pPr>
            <w:r w:rsidRPr="004108FC">
              <w:rPr>
                <w:bCs/>
                <w:color w:val="000000" w:themeColor="text1"/>
              </w:rPr>
              <w:t>и актив учитеља</w:t>
            </w:r>
          </w:p>
        </w:tc>
        <w:tc>
          <w:tcPr>
            <w:tcW w:w="1800" w:type="dxa"/>
            <w:tcBorders>
              <w:top w:val="single" w:sz="4" w:space="0" w:color="auto"/>
              <w:left w:val="single" w:sz="4" w:space="0" w:color="auto"/>
              <w:bottom w:val="single" w:sz="4" w:space="0" w:color="auto"/>
              <w:right w:val="single" w:sz="4" w:space="0" w:color="auto"/>
            </w:tcBorders>
            <w:hideMark/>
          </w:tcPr>
          <w:p w14:paraId="5587AC8C" w14:textId="77777777" w:rsidR="00291E55" w:rsidRPr="004108FC" w:rsidRDefault="00291E55" w:rsidP="00AA5DA4">
            <w:pPr>
              <w:rPr>
                <w:bCs/>
                <w:color w:val="000000" w:themeColor="text1"/>
              </w:rPr>
            </w:pPr>
          </w:p>
          <w:p w14:paraId="50F351D2" w14:textId="77777777" w:rsidR="00291E55" w:rsidRPr="004108FC" w:rsidRDefault="00291E55" w:rsidP="00AA5DA4">
            <w:pPr>
              <w:rPr>
                <w:bCs/>
                <w:color w:val="000000" w:themeColor="text1"/>
              </w:rPr>
            </w:pPr>
          </w:p>
          <w:p w14:paraId="2196D2C3" w14:textId="77777777" w:rsidR="00291E55" w:rsidRPr="004108FC" w:rsidRDefault="00291E55" w:rsidP="00AA5DA4">
            <w:pPr>
              <w:rPr>
                <w:bCs/>
                <w:color w:val="000000" w:themeColor="text1"/>
              </w:rPr>
            </w:pPr>
            <w:r w:rsidRPr="004108FC">
              <w:rPr>
                <w:bCs/>
                <w:color w:val="000000" w:themeColor="text1"/>
              </w:rPr>
              <w:t xml:space="preserve">  Директорица </w:t>
            </w:r>
          </w:p>
        </w:tc>
        <w:tc>
          <w:tcPr>
            <w:tcW w:w="2232" w:type="dxa"/>
            <w:tcBorders>
              <w:top w:val="single" w:sz="4" w:space="0" w:color="auto"/>
              <w:left w:val="single" w:sz="4" w:space="0" w:color="auto"/>
              <w:bottom w:val="single" w:sz="4" w:space="0" w:color="auto"/>
              <w:right w:val="single" w:sz="4" w:space="0" w:color="auto"/>
            </w:tcBorders>
            <w:hideMark/>
          </w:tcPr>
          <w:p w14:paraId="322044C7" w14:textId="77777777" w:rsidR="00291E55" w:rsidRPr="004108FC" w:rsidRDefault="00291E55" w:rsidP="00AA5DA4">
            <w:pPr>
              <w:rPr>
                <w:bCs/>
                <w:color w:val="000000" w:themeColor="text1"/>
              </w:rPr>
            </w:pPr>
          </w:p>
          <w:p w14:paraId="1AFB5A24" w14:textId="77777777" w:rsidR="00291E55" w:rsidRPr="004108FC" w:rsidRDefault="00291E55" w:rsidP="00AA5DA4">
            <w:pPr>
              <w:rPr>
                <w:bCs/>
                <w:color w:val="000000" w:themeColor="text1"/>
              </w:rPr>
            </w:pPr>
          </w:p>
          <w:p w14:paraId="37BDD45F" w14:textId="77777777" w:rsidR="00291E55" w:rsidRPr="004108FC" w:rsidRDefault="00291E55" w:rsidP="00AA5DA4">
            <w:pPr>
              <w:rPr>
                <w:bCs/>
                <w:color w:val="000000" w:themeColor="text1"/>
              </w:rPr>
            </w:pPr>
            <w:r w:rsidRPr="004108FC">
              <w:rPr>
                <w:bCs/>
                <w:color w:val="000000" w:themeColor="text1"/>
              </w:rPr>
              <w:t xml:space="preserve">    Извештај, панои</w:t>
            </w:r>
          </w:p>
        </w:tc>
      </w:tr>
      <w:tr w:rsidR="004108FC" w:rsidRPr="004108FC" w14:paraId="47233AB2"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0C5D9C0C" w14:textId="77777777" w:rsidR="00291E55" w:rsidRPr="004108FC" w:rsidRDefault="00291E55" w:rsidP="00AA5DA4">
            <w:pPr>
              <w:rPr>
                <w:bCs/>
                <w:color w:val="000000" w:themeColor="text1"/>
              </w:rPr>
            </w:pPr>
          </w:p>
          <w:p w14:paraId="7E382AEF" w14:textId="77777777" w:rsidR="00291E55" w:rsidRPr="004108FC" w:rsidRDefault="00291E55" w:rsidP="00AA5DA4">
            <w:pPr>
              <w:rPr>
                <w:bCs/>
                <w:color w:val="000000" w:themeColor="text1"/>
              </w:rPr>
            </w:pPr>
            <w:r w:rsidRPr="004108FC">
              <w:rPr>
                <w:bCs/>
                <w:color w:val="000000" w:themeColor="text1"/>
              </w:rPr>
              <w:t xml:space="preserve">      ЈАНУАР</w:t>
            </w:r>
          </w:p>
          <w:p w14:paraId="4BD403F7" w14:textId="77777777" w:rsidR="00291E55" w:rsidRPr="004108FC" w:rsidRDefault="00291E55" w:rsidP="00AA5DA4">
            <w:pPr>
              <w:rPr>
                <w:bCs/>
                <w:color w:val="000000" w:themeColor="text1"/>
              </w:rPr>
            </w:pPr>
            <w:r w:rsidRPr="004108FC">
              <w:rPr>
                <w:bCs/>
                <w:color w:val="000000" w:themeColor="text1"/>
              </w:rPr>
              <w:t xml:space="preserve">    27.01.202</w:t>
            </w:r>
            <w:r w:rsidRPr="004108FC">
              <w:rPr>
                <w:bCs/>
                <w:color w:val="000000" w:themeColor="text1"/>
                <w:lang w:val="sr-Cyrl-RS"/>
              </w:rPr>
              <w:t>3</w:t>
            </w:r>
            <w:r w:rsidRPr="004108FC">
              <w:rPr>
                <w:bCs/>
                <w:color w:val="000000" w:themeColor="text1"/>
              </w:rPr>
              <w:t>.</w:t>
            </w:r>
          </w:p>
        </w:tc>
        <w:tc>
          <w:tcPr>
            <w:tcW w:w="3060" w:type="dxa"/>
            <w:tcBorders>
              <w:top w:val="single" w:sz="4" w:space="0" w:color="auto"/>
              <w:left w:val="single" w:sz="4" w:space="0" w:color="auto"/>
              <w:bottom w:val="single" w:sz="4" w:space="0" w:color="auto"/>
              <w:right w:val="single" w:sz="4" w:space="0" w:color="auto"/>
            </w:tcBorders>
            <w:hideMark/>
          </w:tcPr>
          <w:p w14:paraId="1FA8FF5D" w14:textId="77777777" w:rsidR="00291E55" w:rsidRPr="004108FC" w:rsidRDefault="00291E55" w:rsidP="00AA5DA4">
            <w:pPr>
              <w:rPr>
                <w:bCs/>
                <w:color w:val="000000" w:themeColor="text1"/>
              </w:rPr>
            </w:pPr>
            <w:r w:rsidRPr="004108FC">
              <w:rPr>
                <w:bCs/>
                <w:color w:val="000000" w:themeColor="text1"/>
              </w:rPr>
              <w:t>Светосавска свечаност:</w:t>
            </w:r>
          </w:p>
          <w:p w14:paraId="31594417" w14:textId="77777777" w:rsidR="00291E55" w:rsidRPr="004108FC" w:rsidRDefault="00291E55" w:rsidP="00AA5DA4">
            <w:pPr>
              <w:rPr>
                <w:bCs/>
                <w:color w:val="000000" w:themeColor="text1"/>
              </w:rPr>
            </w:pPr>
            <w:r w:rsidRPr="004108FC">
              <w:rPr>
                <w:bCs/>
                <w:color w:val="000000" w:themeColor="text1"/>
              </w:rPr>
              <w:t>*припрема и одржавање</w:t>
            </w:r>
          </w:p>
        </w:tc>
        <w:tc>
          <w:tcPr>
            <w:tcW w:w="1620" w:type="dxa"/>
            <w:tcBorders>
              <w:top w:val="single" w:sz="4" w:space="0" w:color="auto"/>
              <w:left w:val="single" w:sz="4" w:space="0" w:color="auto"/>
              <w:bottom w:val="single" w:sz="4" w:space="0" w:color="auto"/>
              <w:right w:val="single" w:sz="4" w:space="0" w:color="auto"/>
            </w:tcBorders>
          </w:tcPr>
          <w:p w14:paraId="4895EDC3" w14:textId="77777777" w:rsidR="00291E55" w:rsidRPr="004108FC" w:rsidRDefault="00291E55" w:rsidP="00AA5DA4">
            <w:pPr>
              <w:rPr>
                <w:bCs/>
                <w:color w:val="000000" w:themeColor="text1"/>
              </w:rPr>
            </w:pPr>
            <w:r w:rsidRPr="004108FC">
              <w:rPr>
                <w:bCs/>
                <w:color w:val="000000" w:themeColor="text1"/>
              </w:rPr>
              <w:t>Наставници српског и русинског језика</w:t>
            </w:r>
          </w:p>
        </w:tc>
        <w:tc>
          <w:tcPr>
            <w:tcW w:w="1800" w:type="dxa"/>
            <w:tcBorders>
              <w:top w:val="single" w:sz="4" w:space="0" w:color="auto"/>
              <w:left w:val="single" w:sz="4" w:space="0" w:color="auto"/>
              <w:bottom w:val="single" w:sz="4" w:space="0" w:color="auto"/>
              <w:right w:val="single" w:sz="4" w:space="0" w:color="auto"/>
            </w:tcBorders>
            <w:hideMark/>
          </w:tcPr>
          <w:p w14:paraId="3ACF2FA7" w14:textId="77777777" w:rsidR="00291E55" w:rsidRPr="004108FC" w:rsidRDefault="00291E55" w:rsidP="00AA5DA4">
            <w:pPr>
              <w:rPr>
                <w:bCs/>
                <w:color w:val="000000" w:themeColor="text1"/>
              </w:rPr>
            </w:pPr>
            <w:r w:rsidRPr="004108FC">
              <w:rPr>
                <w:bCs/>
                <w:color w:val="000000" w:themeColor="text1"/>
              </w:rPr>
              <w:t>Наставници српског и русинског језика</w:t>
            </w:r>
          </w:p>
        </w:tc>
        <w:tc>
          <w:tcPr>
            <w:tcW w:w="2232" w:type="dxa"/>
            <w:tcBorders>
              <w:top w:val="single" w:sz="4" w:space="0" w:color="auto"/>
              <w:left w:val="single" w:sz="4" w:space="0" w:color="auto"/>
              <w:bottom w:val="single" w:sz="4" w:space="0" w:color="auto"/>
              <w:right w:val="single" w:sz="4" w:space="0" w:color="auto"/>
            </w:tcBorders>
            <w:hideMark/>
          </w:tcPr>
          <w:p w14:paraId="3963DD07" w14:textId="77777777" w:rsidR="00291E55" w:rsidRPr="004108FC" w:rsidRDefault="00291E55" w:rsidP="00AA5DA4">
            <w:pPr>
              <w:rPr>
                <w:bCs/>
                <w:color w:val="000000" w:themeColor="text1"/>
              </w:rPr>
            </w:pPr>
            <w:r w:rsidRPr="004108FC">
              <w:rPr>
                <w:bCs/>
                <w:color w:val="000000" w:themeColor="text1"/>
              </w:rPr>
              <w:t>Видео снимци, панои, фотографије, извештаји</w:t>
            </w:r>
          </w:p>
        </w:tc>
      </w:tr>
      <w:tr w:rsidR="004108FC" w:rsidRPr="004108FC" w14:paraId="37FD9E09"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2D8FA0BF" w14:textId="77777777" w:rsidR="00291E55" w:rsidRPr="004108FC" w:rsidRDefault="00291E55" w:rsidP="00AA5DA4">
            <w:pPr>
              <w:rPr>
                <w:bCs/>
                <w:color w:val="000000" w:themeColor="text1"/>
              </w:rPr>
            </w:pPr>
            <w:r w:rsidRPr="004108FC">
              <w:rPr>
                <w:bCs/>
                <w:color w:val="000000" w:themeColor="text1"/>
              </w:rPr>
              <w:t>ФЕБРУАР</w:t>
            </w:r>
          </w:p>
          <w:p w14:paraId="7A16904E" w14:textId="77777777" w:rsidR="00291E55" w:rsidRPr="004108FC" w:rsidRDefault="00291E55" w:rsidP="00AA5DA4">
            <w:pPr>
              <w:rPr>
                <w:bCs/>
                <w:color w:val="000000" w:themeColor="text1"/>
              </w:rPr>
            </w:pPr>
            <w:r w:rsidRPr="004108FC">
              <w:rPr>
                <w:bCs/>
                <w:color w:val="000000" w:themeColor="text1"/>
              </w:rPr>
              <w:t>Почетак месеца</w:t>
            </w:r>
          </w:p>
        </w:tc>
        <w:tc>
          <w:tcPr>
            <w:tcW w:w="3060" w:type="dxa"/>
            <w:tcBorders>
              <w:top w:val="single" w:sz="4" w:space="0" w:color="auto"/>
              <w:left w:val="single" w:sz="4" w:space="0" w:color="auto"/>
              <w:bottom w:val="single" w:sz="4" w:space="0" w:color="auto"/>
              <w:right w:val="single" w:sz="4" w:space="0" w:color="auto"/>
            </w:tcBorders>
            <w:hideMark/>
          </w:tcPr>
          <w:p w14:paraId="4EAB0722" w14:textId="77777777" w:rsidR="00291E55" w:rsidRPr="004108FC" w:rsidRDefault="00291E55" w:rsidP="00AA5DA4">
            <w:pPr>
              <w:rPr>
                <w:bCs/>
                <w:color w:val="000000" w:themeColor="text1"/>
              </w:rPr>
            </w:pPr>
            <w:r w:rsidRPr="004108FC">
              <w:rPr>
                <w:bCs/>
                <w:color w:val="000000" w:themeColor="text1"/>
              </w:rPr>
              <w:t>Припреме ученика за такмичења</w:t>
            </w:r>
          </w:p>
        </w:tc>
        <w:tc>
          <w:tcPr>
            <w:tcW w:w="1620" w:type="dxa"/>
            <w:tcBorders>
              <w:top w:val="single" w:sz="4" w:space="0" w:color="auto"/>
              <w:left w:val="single" w:sz="4" w:space="0" w:color="auto"/>
              <w:bottom w:val="single" w:sz="4" w:space="0" w:color="auto"/>
              <w:right w:val="single" w:sz="4" w:space="0" w:color="auto"/>
            </w:tcBorders>
          </w:tcPr>
          <w:p w14:paraId="123D7481" w14:textId="77777777" w:rsidR="00291E55" w:rsidRPr="004108FC" w:rsidRDefault="00291E55" w:rsidP="00AA5DA4">
            <w:pPr>
              <w:rPr>
                <w:bCs/>
                <w:color w:val="000000" w:themeColor="text1"/>
              </w:rPr>
            </w:pPr>
            <w:r w:rsidRPr="004108FC">
              <w:rPr>
                <w:bCs/>
                <w:color w:val="000000" w:themeColor="text1"/>
              </w:rPr>
              <w:t>Чланови тима који припремају ученике за такмичења</w:t>
            </w:r>
          </w:p>
        </w:tc>
        <w:tc>
          <w:tcPr>
            <w:tcW w:w="1800" w:type="dxa"/>
            <w:tcBorders>
              <w:top w:val="single" w:sz="4" w:space="0" w:color="auto"/>
              <w:left w:val="single" w:sz="4" w:space="0" w:color="auto"/>
              <w:bottom w:val="single" w:sz="4" w:space="0" w:color="auto"/>
              <w:right w:val="single" w:sz="4" w:space="0" w:color="auto"/>
            </w:tcBorders>
          </w:tcPr>
          <w:p w14:paraId="5AAB2179"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2232" w:type="dxa"/>
            <w:tcBorders>
              <w:top w:val="single" w:sz="4" w:space="0" w:color="auto"/>
              <w:left w:val="single" w:sz="4" w:space="0" w:color="auto"/>
              <w:bottom w:val="single" w:sz="4" w:space="0" w:color="auto"/>
              <w:right w:val="single" w:sz="4" w:space="0" w:color="auto"/>
            </w:tcBorders>
            <w:hideMark/>
          </w:tcPr>
          <w:p w14:paraId="72300A07" w14:textId="77777777" w:rsidR="00291E55" w:rsidRPr="004108FC" w:rsidRDefault="00291E55" w:rsidP="00AA5DA4">
            <w:pPr>
              <w:rPr>
                <w:bCs/>
                <w:color w:val="000000" w:themeColor="text1"/>
              </w:rPr>
            </w:pPr>
            <w:r w:rsidRPr="004108FC">
              <w:rPr>
                <w:bCs/>
                <w:color w:val="000000" w:themeColor="text1"/>
              </w:rPr>
              <w:t>Записник о састанку</w:t>
            </w:r>
          </w:p>
        </w:tc>
      </w:tr>
      <w:tr w:rsidR="004108FC" w:rsidRPr="004108FC" w14:paraId="00BBF1ED"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17A4A3E7" w14:textId="77777777" w:rsidR="00291E55" w:rsidRPr="004108FC" w:rsidRDefault="00291E55" w:rsidP="00AA5DA4">
            <w:pPr>
              <w:rPr>
                <w:bCs/>
                <w:color w:val="000000" w:themeColor="text1"/>
              </w:rPr>
            </w:pPr>
            <w:r w:rsidRPr="004108FC">
              <w:rPr>
                <w:bCs/>
                <w:color w:val="000000" w:themeColor="text1"/>
              </w:rPr>
              <w:t>ФЕБРУАР</w:t>
            </w:r>
          </w:p>
          <w:p w14:paraId="22308639" w14:textId="77777777" w:rsidR="00291E55" w:rsidRPr="004108FC" w:rsidRDefault="00291E55" w:rsidP="00AA5DA4">
            <w:pPr>
              <w:rPr>
                <w:bCs/>
                <w:color w:val="000000" w:themeColor="text1"/>
              </w:rPr>
            </w:pPr>
            <w:r w:rsidRPr="004108FC">
              <w:rPr>
                <w:bCs/>
                <w:color w:val="000000" w:themeColor="text1"/>
              </w:rPr>
              <w:t>прва половина фебруара</w:t>
            </w:r>
          </w:p>
        </w:tc>
        <w:tc>
          <w:tcPr>
            <w:tcW w:w="3060" w:type="dxa"/>
            <w:tcBorders>
              <w:top w:val="single" w:sz="4" w:space="0" w:color="auto"/>
              <w:left w:val="single" w:sz="4" w:space="0" w:color="auto"/>
              <w:bottom w:val="single" w:sz="4" w:space="0" w:color="auto"/>
              <w:right w:val="single" w:sz="4" w:space="0" w:color="auto"/>
            </w:tcBorders>
            <w:hideMark/>
          </w:tcPr>
          <w:p w14:paraId="3A9A001D" w14:textId="77777777" w:rsidR="00291E55" w:rsidRPr="004108FC" w:rsidRDefault="00291E55" w:rsidP="00AA5DA4">
            <w:pPr>
              <w:rPr>
                <w:bCs/>
                <w:color w:val="000000" w:themeColor="text1"/>
              </w:rPr>
            </w:pPr>
            <w:r w:rsidRPr="004108FC">
              <w:rPr>
                <w:bCs/>
                <w:color w:val="000000" w:themeColor="text1"/>
              </w:rPr>
              <w:t>Школска такмичења из страних језика за основну школу</w:t>
            </w:r>
          </w:p>
        </w:tc>
        <w:tc>
          <w:tcPr>
            <w:tcW w:w="1620" w:type="dxa"/>
            <w:tcBorders>
              <w:top w:val="single" w:sz="4" w:space="0" w:color="auto"/>
              <w:left w:val="single" w:sz="4" w:space="0" w:color="auto"/>
              <w:bottom w:val="single" w:sz="4" w:space="0" w:color="auto"/>
              <w:right w:val="single" w:sz="4" w:space="0" w:color="auto"/>
            </w:tcBorders>
          </w:tcPr>
          <w:p w14:paraId="41033658" w14:textId="77777777" w:rsidR="00291E55" w:rsidRPr="004108FC" w:rsidRDefault="00291E55" w:rsidP="00AA5DA4">
            <w:pPr>
              <w:rPr>
                <w:bCs/>
                <w:color w:val="000000" w:themeColor="text1"/>
              </w:rPr>
            </w:pPr>
            <w:r w:rsidRPr="004108FC">
              <w:rPr>
                <w:bCs/>
                <w:color w:val="000000" w:themeColor="text1"/>
              </w:rPr>
              <w:t>Наставници страних језика у основној школи</w:t>
            </w:r>
          </w:p>
        </w:tc>
        <w:tc>
          <w:tcPr>
            <w:tcW w:w="1800" w:type="dxa"/>
            <w:tcBorders>
              <w:top w:val="single" w:sz="4" w:space="0" w:color="auto"/>
              <w:left w:val="single" w:sz="4" w:space="0" w:color="auto"/>
              <w:bottom w:val="single" w:sz="4" w:space="0" w:color="auto"/>
              <w:right w:val="single" w:sz="4" w:space="0" w:color="auto"/>
            </w:tcBorders>
          </w:tcPr>
          <w:p w14:paraId="3348B7B2" w14:textId="77777777" w:rsidR="00291E55" w:rsidRPr="004108FC" w:rsidRDefault="00291E55" w:rsidP="00AA5DA4">
            <w:pPr>
              <w:rPr>
                <w:bCs/>
                <w:color w:val="000000" w:themeColor="text1"/>
              </w:rPr>
            </w:pPr>
          </w:p>
          <w:p w14:paraId="07BBE675" w14:textId="77777777" w:rsidR="00291E55" w:rsidRPr="004108FC" w:rsidRDefault="00291E55" w:rsidP="00AA5DA4">
            <w:pPr>
              <w:rPr>
                <w:bCs/>
                <w:color w:val="000000" w:themeColor="text1"/>
              </w:rPr>
            </w:pPr>
          </w:p>
          <w:p w14:paraId="4E84D239" w14:textId="77777777" w:rsidR="00291E55" w:rsidRPr="004108FC" w:rsidRDefault="00291E55" w:rsidP="00AA5DA4">
            <w:pPr>
              <w:rPr>
                <w:bCs/>
                <w:color w:val="000000" w:themeColor="text1"/>
              </w:rPr>
            </w:pPr>
            <w:r w:rsidRPr="004108FC">
              <w:rPr>
                <w:bCs/>
                <w:color w:val="000000" w:themeColor="text1"/>
              </w:rPr>
              <w:t xml:space="preserve">   Т. Врањеш</w:t>
            </w:r>
          </w:p>
        </w:tc>
        <w:tc>
          <w:tcPr>
            <w:tcW w:w="2232" w:type="dxa"/>
            <w:tcBorders>
              <w:top w:val="single" w:sz="4" w:space="0" w:color="auto"/>
              <w:left w:val="single" w:sz="4" w:space="0" w:color="auto"/>
              <w:bottom w:val="single" w:sz="4" w:space="0" w:color="auto"/>
              <w:right w:val="single" w:sz="4" w:space="0" w:color="auto"/>
            </w:tcBorders>
            <w:hideMark/>
          </w:tcPr>
          <w:p w14:paraId="5881A5A1" w14:textId="77777777" w:rsidR="00291E55" w:rsidRPr="004108FC" w:rsidRDefault="00291E55" w:rsidP="00AA5DA4">
            <w:pPr>
              <w:rPr>
                <w:bCs/>
                <w:color w:val="000000" w:themeColor="text1"/>
              </w:rPr>
            </w:pPr>
            <w:r w:rsidRPr="004108FC">
              <w:rPr>
                <w:bCs/>
                <w:color w:val="000000" w:themeColor="text1"/>
              </w:rPr>
              <w:t>Записник и извештај</w:t>
            </w:r>
          </w:p>
        </w:tc>
      </w:tr>
      <w:tr w:rsidR="004108FC" w:rsidRPr="004108FC" w14:paraId="14099F26"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453CBBCF" w14:textId="77777777" w:rsidR="00291E55" w:rsidRPr="004108FC" w:rsidRDefault="00291E55" w:rsidP="00AA5DA4">
            <w:pPr>
              <w:rPr>
                <w:bCs/>
                <w:color w:val="000000" w:themeColor="text1"/>
              </w:rPr>
            </w:pPr>
            <w:r w:rsidRPr="004108FC">
              <w:rPr>
                <w:bCs/>
                <w:color w:val="000000" w:themeColor="text1"/>
              </w:rPr>
              <w:t>ФЕБРУАР</w:t>
            </w:r>
          </w:p>
          <w:p w14:paraId="45FDBC35" w14:textId="77777777" w:rsidR="00291E55" w:rsidRPr="004108FC" w:rsidRDefault="00291E55" w:rsidP="00AA5DA4">
            <w:pPr>
              <w:rPr>
                <w:bCs/>
                <w:color w:val="000000" w:themeColor="text1"/>
              </w:rPr>
            </w:pPr>
            <w:r w:rsidRPr="004108FC">
              <w:rPr>
                <w:bCs/>
                <w:color w:val="000000" w:themeColor="text1"/>
              </w:rPr>
              <w:t>14.02.202</w:t>
            </w:r>
            <w:r w:rsidRPr="004108FC">
              <w:rPr>
                <w:bCs/>
                <w:color w:val="000000" w:themeColor="text1"/>
                <w:lang w:val="sr-Cyrl-RS"/>
              </w:rPr>
              <w:t>3</w:t>
            </w:r>
            <w:r w:rsidRPr="004108FC">
              <w:rPr>
                <w:bCs/>
                <w:color w:val="000000" w:themeColor="text1"/>
              </w:rPr>
              <w:t>.</w:t>
            </w:r>
          </w:p>
        </w:tc>
        <w:tc>
          <w:tcPr>
            <w:tcW w:w="3060" w:type="dxa"/>
            <w:tcBorders>
              <w:top w:val="single" w:sz="4" w:space="0" w:color="auto"/>
              <w:left w:val="single" w:sz="4" w:space="0" w:color="auto"/>
              <w:bottom w:val="single" w:sz="4" w:space="0" w:color="auto"/>
              <w:right w:val="single" w:sz="4" w:space="0" w:color="auto"/>
            </w:tcBorders>
            <w:hideMark/>
          </w:tcPr>
          <w:p w14:paraId="322A118D" w14:textId="77777777" w:rsidR="00291E55" w:rsidRPr="004108FC" w:rsidRDefault="00291E55" w:rsidP="00AA5DA4">
            <w:pPr>
              <w:rPr>
                <w:bCs/>
                <w:color w:val="000000" w:themeColor="text1"/>
              </w:rPr>
            </w:pPr>
            <w:r w:rsidRPr="004108FC">
              <w:rPr>
                <w:bCs/>
                <w:color w:val="000000" w:themeColor="text1"/>
              </w:rPr>
              <w:t>Поетско вече поводом дана љубави</w:t>
            </w:r>
          </w:p>
        </w:tc>
        <w:tc>
          <w:tcPr>
            <w:tcW w:w="1620" w:type="dxa"/>
            <w:tcBorders>
              <w:top w:val="single" w:sz="4" w:space="0" w:color="auto"/>
              <w:left w:val="single" w:sz="4" w:space="0" w:color="auto"/>
              <w:bottom w:val="single" w:sz="4" w:space="0" w:color="auto"/>
              <w:right w:val="single" w:sz="4" w:space="0" w:color="auto"/>
            </w:tcBorders>
          </w:tcPr>
          <w:p w14:paraId="12F00EF7" w14:textId="77777777" w:rsidR="00291E55" w:rsidRPr="004108FC" w:rsidRDefault="00291E55" w:rsidP="00AA5DA4">
            <w:pPr>
              <w:rPr>
                <w:bCs/>
                <w:color w:val="000000" w:themeColor="text1"/>
              </w:rPr>
            </w:pPr>
            <w:r w:rsidRPr="004108FC">
              <w:rPr>
                <w:bCs/>
                <w:color w:val="000000" w:themeColor="text1"/>
              </w:rPr>
              <w:t>Љ. Малацко</w:t>
            </w:r>
          </w:p>
          <w:p w14:paraId="1E7ACAD0" w14:textId="77777777" w:rsidR="00291E55" w:rsidRPr="004108FC" w:rsidRDefault="00291E55" w:rsidP="00AA5DA4">
            <w:pPr>
              <w:rPr>
                <w:bCs/>
                <w:color w:val="000000" w:themeColor="text1"/>
              </w:rPr>
            </w:pPr>
            <w:r w:rsidRPr="004108FC">
              <w:rPr>
                <w:bCs/>
                <w:color w:val="000000" w:themeColor="text1"/>
              </w:rPr>
              <w:t xml:space="preserve">педагог Љ. </w:t>
            </w:r>
            <w:r w:rsidRPr="004108FC">
              <w:rPr>
                <w:bCs/>
                <w:color w:val="000000" w:themeColor="text1"/>
              </w:rPr>
              <w:lastRenderedPageBreak/>
              <w:t>Њаради</w:t>
            </w:r>
          </w:p>
        </w:tc>
        <w:tc>
          <w:tcPr>
            <w:tcW w:w="1800" w:type="dxa"/>
            <w:tcBorders>
              <w:top w:val="single" w:sz="4" w:space="0" w:color="auto"/>
              <w:left w:val="single" w:sz="4" w:space="0" w:color="auto"/>
              <w:bottom w:val="single" w:sz="4" w:space="0" w:color="auto"/>
              <w:right w:val="single" w:sz="4" w:space="0" w:color="auto"/>
            </w:tcBorders>
          </w:tcPr>
          <w:p w14:paraId="67C34010" w14:textId="77777777" w:rsidR="00291E55" w:rsidRPr="004108FC" w:rsidRDefault="00291E55" w:rsidP="00AA5DA4">
            <w:pPr>
              <w:rPr>
                <w:bCs/>
                <w:color w:val="000000" w:themeColor="text1"/>
              </w:rPr>
            </w:pPr>
            <w:r w:rsidRPr="004108FC">
              <w:rPr>
                <w:bCs/>
                <w:color w:val="000000" w:themeColor="text1"/>
              </w:rPr>
              <w:lastRenderedPageBreak/>
              <w:t>Љ. Малацко</w:t>
            </w:r>
          </w:p>
        </w:tc>
        <w:tc>
          <w:tcPr>
            <w:tcW w:w="2232" w:type="dxa"/>
            <w:tcBorders>
              <w:top w:val="single" w:sz="4" w:space="0" w:color="auto"/>
              <w:left w:val="single" w:sz="4" w:space="0" w:color="auto"/>
              <w:bottom w:val="single" w:sz="4" w:space="0" w:color="auto"/>
              <w:right w:val="single" w:sz="4" w:space="0" w:color="auto"/>
            </w:tcBorders>
            <w:hideMark/>
          </w:tcPr>
          <w:p w14:paraId="487D8FFC" w14:textId="77777777" w:rsidR="00291E55" w:rsidRPr="004108FC" w:rsidRDefault="00291E55" w:rsidP="00AA5DA4">
            <w:pPr>
              <w:rPr>
                <w:bCs/>
                <w:color w:val="000000" w:themeColor="text1"/>
              </w:rPr>
            </w:pPr>
            <w:r w:rsidRPr="004108FC">
              <w:rPr>
                <w:bCs/>
                <w:color w:val="000000" w:themeColor="text1"/>
              </w:rPr>
              <w:t>Извештаји, фотографије</w:t>
            </w:r>
          </w:p>
        </w:tc>
      </w:tr>
      <w:tr w:rsidR="004108FC" w:rsidRPr="004108FC" w14:paraId="37BCB0C4" w14:textId="77777777" w:rsidTr="00AA5DA4">
        <w:tc>
          <w:tcPr>
            <w:tcW w:w="1908" w:type="dxa"/>
            <w:tcBorders>
              <w:top w:val="single" w:sz="4" w:space="0" w:color="auto"/>
              <w:left w:val="single" w:sz="4" w:space="0" w:color="auto"/>
              <w:bottom w:val="single" w:sz="4" w:space="0" w:color="auto"/>
              <w:right w:val="single" w:sz="4" w:space="0" w:color="auto"/>
            </w:tcBorders>
          </w:tcPr>
          <w:p w14:paraId="502B3E29" w14:textId="77777777" w:rsidR="00291E55" w:rsidRPr="004108FC" w:rsidRDefault="00291E55" w:rsidP="00AA5DA4">
            <w:pPr>
              <w:rPr>
                <w:bCs/>
                <w:color w:val="000000" w:themeColor="text1"/>
              </w:rPr>
            </w:pPr>
            <w:r w:rsidRPr="004108FC">
              <w:rPr>
                <w:bCs/>
                <w:color w:val="000000" w:themeColor="text1"/>
              </w:rPr>
              <w:lastRenderedPageBreak/>
              <w:t>ФЕБРУАР</w:t>
            </w:r>
          </w:p>
          <w:p w14:paraId="25FC7E11" w14:textId="77777777" w:rsidR="00291E55" w:rsidRPr="004108FC" w:rsidRDefault="00291E55" w:rsidP="00AA5DA4">
            <w:pPr>
              <w:rPr>
                <w:bCs/>
                <w:color w:val="000000" w:themeColor="text1"/>
              </w:rPr>
            </w:pPr>
            <w:r w:rsidRPr="004108FC">
              <w:rPr>
                <w:bCs/>
                <w:color w:val="000000" w:themeColor="text1"/>
              </w:rPr>
              <w:t>21.02.202</w:t>
            </w:r>
            <w:r w:rsidRPr="004108FC">
              <w:rPr>
                <w:bCs/>
                <w:color w:val="000000" w:themeColor="text1"/>
                <w:lang w:val="sr-Cyrl-RS"/>
              </w:rPr>
              <w:t>3</w:t>
            </w:r>
            <w:r w:rsidRPr="004108FC">
              <w:rPr>
                <w:bCs/>
                <w:color w:val="000000" w:themeColor="text1"/>
              </w:rPr>
              <w:t>.</w:t>
            </w:r>
          </w:p>
        </w:tc>
        <w:tc>
          <w:tcPr>
            <w:tcW w:w="3060" w:type="dxa"/>
            <w:tcBorders>
              <w:top w:val="single" w:sz="4" w:space="0" w:color="auto"/>
              <w:left w:val="single" w:sz="4" w:space="0" w:color="auto"/>
              <w:bottom w:val="single" w:sz="4" w:space="0" w:color="auto"/>
              <w:right w:val="single" w:sz="4" w:space="0" w:color="auto"/>
            </w:tcBorders>
          </w:tcPr>
          <w:p w14:paraId="627D1D7A" w14:textId="77777777" w:rsidR="00291E55" w:rsidRPr="004108FC" w:rsidRDefault="00291E55" w:rsidP="00AA5DA4">
            <w:pPr>
              <w:rPr>
                <w:bCs/>
                <w:color w:val="000000" w:themeColor="text1"/>
              </w:rPr>
            </w:pPr>
            <w:r w:rsidRPr="004108FC">
              <w:rPr>
                <w:bCs/>
                <w:color w:val="000000" w:themeColor="text1"/>
              </w:rPr>
              <w:t>Међународни дан матерњег језика</w:t>
            </w:r>
          </w:p>
        </w:tc>
        <w:tc>
          <w:tcPr>
            <w:tcW w:w="1620" w:type="dxa"/>
            <w:tcBorders>
              <w:top w:val="single" w:sz="4" w:space="0" w:color="auto"/>
              <w:left w:val="single" w:sz="4" w:space="0" w:color="auto"/>
              <w:bottom w:val="single" w:sz="4" w:space="0" w:color="auto"/>
              <w:right w:val="single" w:sz="4" w:space="0" w:color="auto"/>
            </w:tcBorders>
          </w:tcPr>
          <w:p w14:paraId="74E0C036" w14:textId="77777777" w:rsidR="00291E55" w:rsidRPr="004108FC" w:rsidRDefault="00291E55" w:rsidP="00AA5DA4">
            <w:pPr>
              <w:rPr>
                <w:bCs/>
                <w:color w:val="000000" w:themeColor="text1"/>
              </w:rPr>
            </w:pPr>
          </w:p>
          <w:p w14:paraId="6D3AD139" w14:textId="77777777" w:rsidR="00291E55" w:rsidRPr="004108FC" w:rsidRDefault="00291E55" w:rsidP="00AA5DA4">
            <w:pPr>
              <w:rPr>
                <w:bCs/>
                <w:color w:val="000000" w:themeColor="text1"/>
              </w:rPr>
            </w:pPr>
            <w:r w:rsidRPr="004108FC">
              <w:rPr>
                <w:bCs/>
                <w:color w:val="000000" w:themeColor="text1"/>
              </w:rPr>
              <w:t xml:space="preserve"> Чланови тима</w:t>
            </w:r>
          </w:p>
          <w:p w14:paraId="0479706C" w14:textId="77777777" w:rsidR="00291E55" w:rsidRPr="004108FC" w:rsidRDefault="00291E55" w:rsidP="00AA5DA4">
            <w:pPr>
              <w:rPr>
                <w:bCs/>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1DA8453"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2232" w:type="dxa"/>
            <w:tcBorders>
              <w:top w:val="single" w:sz="4" w:space="0" w:color="auto"/>
              <w:left w:val="single" w:sz="4" w:space="0" w:color="auto"/>
              <w:bottom w:val="single" w:sz="4" w:space="0" w:color="auto"/>
              <w:right w:val="single" w:sz="4" w:space="0" w:color="auto"/>
            </w:tcBorders>
          </w:tcPr>
          <w:p w14:paraId="77133A9E" w14:textId="77777777" w:rsidR="00291E55" w:rsidRPr="004108FC" w:rsidRDefault="00291E55" w:rsidP="00AA5DA4">
            <w:pPr>
              <w:rPr>
                <w:bCs/>
                <w:color w:val="000000" w:themeColor="text1"/>
              </w:rPr>
            </w:pPr>
            <w:r w:rsidRPr="004108FC">
              <w:rPr>
                <w:bCs/>
                <w:color w:val="000000" w:themeColor="text1"/>
              </w:rPr>
              <w:t>Извештај</w:t>
            </w:r>
          </w:p>
        </w:tc>
      </w:tr>
      <w:tr w:rsidR="004108FC" w:rsidRPr="004108FC" w14:paraId="0C86128B" w14:textId="77777777" w:rsidTr="00AA5DA4">
        <w:tc>
          <w:tcPr>
            <w:tcW w:w="1908" w:type="dxa"/>
            <w:tcBorders>
              <w:top w:val="single" w:sz="4" w:space="0" w:color="auto"/>
              <w:left w:val="single" w:sz="4" w:space="0" w:color="auto"/>
              <w:bottom w:val="single" w:sz="4" w:space="0" w:color="auto"/>
              <w:right w:val="single" w:sz="4" w:space="0" w:color="auto"/>
            </w:tcBorders>
          </w:tcPr>
          <w:p w14:paraId="5CD6224C" w14:textId="77777777" w:rsidR="00291E55" w:rsidRPr="004108FC" w:rsidRDefault="00291E55" w:rsidP="00AA5DA4">
            <w:pPr>
              <w:rPr>
                <w:bCs/>
                <w:color w:val="000000" w:themeColor="text1"/>
              </w:rPr>
            </w:pPr>
            <w:r w:rsidRPr="004108FC">
              <w:rPr>
                <w:bCs/>
                <w:color w:val="000000" w:themeColor="text1"/>
              </w:rPr>
              <w:t>ФЕБРУАР</w:t>
            </w:r>
          </w:p>
          <w:p w14:paraId="1DEEA84F" w14:textId="77777777" w:rsidR="00291E55" w:rsidRPr="004108FC" w:rsidRDefault="00291E55" w:rsidP="00AA5DA4">
            <w:pPr>
              <w:rPr>
                <w:bCs/>
                <w:color w:val="000000" w:themeColor="text1"/>
              </w:rPr>
            </w:pPr>
          </w:p>
        </w:tc>
        <w:tc>
          <w:tcPr>
            <w:tcW w:w="3060" w:type="dxa"/>
            <w:tcBorders>
              <w:top w:val="single" w:sz="4" w:space="0" w:color="auto"/>
              <w:left w:val="single" w:sz="4" w:space="0" w:color="auto"/>
              <w:bottom w:val="single" w:sz="4" w:space="0" w:color="auto"/>
              <w:right w:val="single" w:sz="4" w:space="0" w:color="auto"/>
            </w:tcBorders>
          </w:tcPr>
          <w:p w14:paraId="67BBAB59" w14:textId="77777777" w:rsidR="00291E55" w:rsidRPr="004108FC" w:rsidRDefault="00291E55" w:rsidP="00AA5DA4">
            <w:pPr>
              <w:rPr>
                <w:bCs/>
                <w:color w:val="000000" w:themeColor="text1"/>
              </w:rPr>
            </w:pPr>
            <w:r w:rsidRPr="004108FC">
              <w:rPr>
                <w:bCs/>
                <w:color w:val="000000" w:themeColor="text1"/>
              </w:rPr>
              <w:t>Школска такмичења из страних језика за средњу школу</w:t>
            </w:r>
          </w:p>
        </w:tc>
        <w:tc>
          <w:tcPr>
            <w:tcW w:w="1620" w:type="dxa"/>
            <w:tcBorders>
              <w:top w:val="single" w:sz="4" w:space="0" w:color="auto"/>
              <w:left w:val="single" w:sz="4" w:space="0" w:color="auto"/>
              <w:bottom w:val="single" w:sz="4" w:space="0" w:color="auto"/>
              <w:right w:val="single" w:sz="4" w:space="0" w:color="auto"/>
            </w:tcBorders>
          </w:tcPr>
          <w:p w14:paraId="25A96E91" w14:textId="77777777" w:rsidR="00291E55" w:rsidRPr="004108FC" w:rsidRDefault="00291E55" w:rsidP="00AA5DA4">
            <w:pPr>
              <w:rPr>
                <w:bCs/>
                <w:color w:val="000000" w:themeColor="text1"/>
              </w:rPr>
            </w:pPr>
            <w:r w:rsidRPr="004108FC">
              <w:rPr>
                <w:bCs/>
                <w:color w:val="000000" w:themeColor="text1"/>
              </w:rPr>
              <w:t>Наставници страних језика у средњој школи</w:t>
            </w:r>
          </w:p>
          <w:p w14:paraId="70038677" w14:textId="77777777" w:rsidR="00291E55" w:rsidRPr="004108FC" w:rsidRDefault="00291E55" w:rsidP="00AA5DA4">
            <w:pPr>
              <w:rPr>
                <w:bCs/>
                <w:color w:val="000000" w:themeColor="text1"/>
              </w:rPr>
            </w:pPr>
          </w:p>
          <w:p w14:paraId="524A829C" w14:textId="77777777" w:rsidR="00291E55" w:rsidRPr="004108FC" w:rsidRDefault="00291E55" w:rsidP="00AA5DA4">
            <w:pPr>
              <w:rPr>
                <w:bCs/>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0F816C6C"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2232" w:type="dxa"/>
            <w:tcBorders>
              <w:top w:val="single" w:sz="4" w:space="0" w:color="auto"/>
              <w:left w:val="single" w:sz="4" w:space="0" w:color="auto"/>
              <w:bottom w:val="single" w:sz="4" w:space="0" w:color="auto"/>
              <w:right w:val="single" w:sz="4" w:space="0" w:color="auto"/>
            </w:tcBorders>
          </w:tcPr>
          <w:p w14:paraId="7329253A" w14:textId="77777777" w:rsidR="00291E55" w:rsidRPr="004108FC" w:rsidRDefault="00291E55" w:rsidP="00AA5DA4">
            <w:pPr>
              <w:rPr>
                <w:bCs/>
                <w:color w:val="000000" w:themeColor="text1"/>
              </w:rPr>
            </w:pPr>
            <w:r w:rsidRPr="004108FC">
              <w:rPr>
                <w:bCs/>
                <w:color w:val="000000" w:themeColor="text1"/>
              </w:rPr>
              <w:t>Записник и извештај</w:t>
            </w:r>
          </w:p>
        </w:tc>
      </w:tr>
      <w:tr w:rsidR="004108FC" w:rsidRPr="004108FC" w14:paraId="57A24349" w14:textId="77777777" w:rsidTr="00AA5DA4">
        <w:tc>
          <w:tcPr>
            <w:tcW w:w="1908" w:type="dxa"/>
            <w:tcBorders>
              <w:top w:val="single" w:sz="4" w:space="0" w:color="auto"/>
              <w:left w:val="single" w:sz="4" w:space="0" w:color="auto"/>
              <w:bottom w:val="single" w:sz="4" w:space="0" w:color="auto"/>
              <w:right w:val="single" w:sz="4" w:space="0" w:color="auto"/>
            </w:tcBorders>
          </w:tcPr>
          <w:p w14:paraId="0E820457" w14:textId="77777777" w:rsidR="00291E55" w:rsidRPr="004108FC" w:rsidRDefault="00291E55" w:rsidP="00AA5DA4">
            <w:pPr>
              <w:rPr>
                <w:bCs/>
                <w:color w:val="000000" w:themeColor="text1"/>
              </w:rPr>
            </w:pPr>
          </w:p>
          <w:p w14:paraId="2CED26AB" w14:textId="77777777" w:rsidR="00291E55" w:rsidRPr="004108FC" w:rsidRDefault="00291E55" w:rsidP="00AA5DA4">
            <w:pPr>
              <w:rPr>
                <w:bCs/>
                <w:color w:val="000000" w:themeColor="text1"/>
              </w:rPr>
            </w:pPr>
            <w:r w:rsidRPr="004108FC">
              <w:rPr>
                <w:bCs/>
                <w:color w:val="000000" w:themeColor="text1"/>
              </w:rPr>
              <w:t>ФЕБРУАР</w:t>
            </w:r>
          </w:p>
          <w:p w14:paraId="20F13647" w14:textId="77777777" w:rsidR="00291E55" w:rsidRPr="004108FC" w:rsidRDefault="00291E55" w:rsidP="00AA5DA4">
            <w:pPr>
              <w:rPr>
                <w:bCs/>
                <w:color w:val="000000" w:themeColor="text1"/>
              </w:rPr>
            </w:pPr>
            <w:r w:rsidRPr="004108FC">
              <w:rPr>
                <w:bCs/>
                <w:color w:val="000000" w:themeColor="text1"/>
              </w:rPr>
              <w:t>до краја фебруара</w:t>
            </w:r>
          </w:p>
        </w:tc>
        <w:tc>
          <w:tcPr>
            <w:tcW w:w="3060" w:type="dxa"/>
            <w:tcBorders>
              <w:top w:val="single" w:sz="4" w:space="0" w:color="auto"/>
              <w:left w:val="single" w:sz="4" w:space="0" w:color="auto"/>
              <w:bottom w:val="single" w:sz="4" w:space="0" w:color="auto"/>
              <w:right w:val="single" w:sz="4" w:space="0" w:color="auto"/>
            </w:tcBorders>
          </w:tcPr>
          <w:p w14:paraId="60BC188F" w14:textId="77777777" w:rsidR="00291E55" w:rsidRPr="004108FC" w:rsidRDefault="00291E55" w:rsidP="00AA5DA4">
            <w:pPr>
              <w:rPr>
                <w:bCs/>
                <w:color w:val="000000" w:themeColor="text1"/>
              </w:rPr>
            </w:pPr>
          </w:p>
          <w:p w14:paraId="2B070CD4" w14:textId="77777777" w:rsidR="00291E55" w:rsidRPr="004108FC" w:rsidRDefault="00291E55" w:rsidP="00AA5DA4">
            <w:pPr>
              <w:rPr>
                <w:bCs/>
                <w:color w:val="000000" w:themeColor="text1"/>
              </w:rPr>
            </w:pPr>
            <w:r w:rsidRPr="004108FC">
              <w:rPr>
                <w:bCs/>
                <w:color w:val="000000" w:themeColor="text1"/>
              </w:rPr>
              <w:t>Општинска такмичења из страних језика за основну школу</w:t>
            </w:r>
          </w:p>
        </w:tc>
        <w:tc>
          <w:tcPr>
            <w:tcW w:w="1620" w:type="dxa"/>
            <w:tcBorders>
              <w:top w:val="single" w:sz="4" w:space="0" w:color="auto"/>
              <w:left w:val="single" w:sz="4" w:space="0" w:color="auto"/>
              <w:bottom w:val="single" w:sz="4" w:space="0" w:color="auto"/>
              <w:right w:val="single" w:sz="4" w:space="0" w:color="auto"/>
            </w:tcBorders>
          </w:tcPr>
          <w:p w14:paraId="4883E38D" w14:textId="77777777" w:rsidR="00291E55" w:rsidRPr="004108FC" w:rsidRDefault="00291E55" w:rsidP="00AA5DA4">
            <w:pPr>
              <w:rPr>
                <w:bCs/>
                <w:color w:val="000000" w:themeColor="text1"/>
              </w:rPr>
            </w:pPr>
          </w:p>
          <w:p w14:paraId="06BD7D74" w14:textId="77777777" w:rsidR="00291E55" w:rsidRPr="004108FC" w:rsidRDefault="00291E55" w:rsidP="00AA5DA4">
            <w:pPr>
              <w:rPr>
                <w:bCs/>
                <w:color w:val="000000" w:themeColor="text1"/>
              </w:rPr>
            </w:pPr>
            <w:r w:rsidRPr="004108FC">
              <w:rPr>
                <w:bCs/>
                <w:color w:val="000000" w:themeColor="text1"/>
              </w:rPr>
              <w:t>Наставници страних језика у основној школи</w:t>
            </w:r>
          </w:p>
        </w:tc>
        <w:tc>
          <w:tcPr>
            <w:tcW w:w="1800" w:type="dxa"/>
            <w:tcBorders>
              <w:top w:val="single" w:sz="4" w:space="0" w:color="auto"/>
              <w:left w:val="single" w:sz="4" w:space="0" w:color="auto"/>
              <w:bottom w:val="single" w:sz="4" w:space="0" w:color="auto"/>
              <w:right w:val="single" w:sz="4" w:space="0" w:color="auto"/>
            </w:tcBorders>
          </w:tcPr>
          <w:p w14:paraId="2E828DD4" w14:textId="77777777" w:rsidR="00291E55" w:rsidRPr="004108FC" w:rsidRDefault="00291E55" w:rsidP="00AA5DA4">
            <w:pPr>
              <w:rPr>
                <w:bCs/>
                <w:color w:val="000000" w:themeColor="text1"/>
              </w:rPr>
            </w:pPr>
          </w:p>
          <w:p w14:paraId="6187CAD1" w14:textId="77777777" w:rsidR="00291E55" w:rsidRPr="004108FC" w:rsidRDefault="00291E55" w:rsidP="00AA5DA4">
            <w:pPr>
              <w:rPr>
                <w:bCs/>
                <w:color w:val="000000" w:themeColor="text1"/>
              </w:rPr>
            </w:pPr>
          </w:p>
          <w:p w14:paraId="317C94BC" w14:textId="77777777" w:rsidR="00291E55" w:rsidRPr="004108FC" w:rsidRDefault="00291E55" w:rsidP="00AA5DA4">
            <w:pPr>
              <w:rPr>
                <w:bCs/>
                <w:color w:val="000000" w:themeColor="text1"/>
              </w:rPr>
            </w:pPr>
            <w:r w:rsidRPr="004108FC">
              <w:rPr>
                <w:bCs/>
                <w:color w:val="000000" w:themeColor="text1"/>
              </w:rPr>
              <w:t xml:space="preserve">    Т. Врањеш</w:t>
            </w:r>
          </w:p>
        </w:tc>
        <w:tc>
          <w:tcPr>
            <w:tcW w:w="2232" w:type="dxa"/>
            <w:tcBorders>
              <w:top w:val="single" w:sz="4" w:space="0" w:color="auto"/>
              <w:left w:val="single" w:sz="4" w:space="0" w:color="auto"/>
              <w:bottom w:val="single" w:sz="4" w:space="0" w:color="auto"/>
              <w:right w:val="single" w:sz="4" w:space="0" w:color="auto"/>
            </w:tcBorders>
          </w:tcPr>
          <w:p w14:paraId="1362BDDA" w14:textId="77777777" w:rsidR="00291E55" w:rsidRPr="004108FC" w:rsidRDefault="00291E55" w:rsidP="00AA5DA4">
            <w:pPr>
              <w:rPr>
                <w:bCs/>
                <w:color w:val="000000" w:themeColor="text1"/>
              </w:rPr>
            </w:pPr>
          </w:p>
          <w:p w14:paraId="4E1A0798"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61613597" w14:textId="77777777" w:rsidTr="00AA5DA4">
        <w:tc>
          <w:tcPr>
            <w:tcW w:w="1908" w:type="dxa"/>
            <w:tcBorders>
              <w:top w:val="single" w:sz="4" w:space="0" w:color="auto"/>
              <w:left w:val="single" w:sz="4" w:space="0" w:color="auto"/>
              <w:bottom w:val="single" w:sz="4" w:space="0" w:color="auto"/>
              <w:right w:val="single" w:sz="4" w:space="0" w:color="auto"/>
            </w:tcBorders>
          </w:tcPr>
          <w:p w14:paraId="06FC2509" w14:textId="77777777" w:rsidR="00291E55" w:rsidRPr="004108FC" w:rsidRDefault="00291E55" w:rsidP="00AA5DA4">
            <w:pPr>
              <w:rPr>
                <w:bCs/>
                <w:color w:val="000000" w:themeColor="text1"/>
              </w:rPr>
            </w:pPr>
            <w:r w:rsidRPr="004108FC">
              <w:rPr>
                <w:bCs/>
                <w:color w:val="000000" w:themeColor="text1"/>
              </w:rPr>
              <w:t>ФЕБРУАР</w:t>
            </w:r>
          </w:p>
        </w:tc>
        <w:tc>
          <w:tcPr>
            <w:tcW w:w="3060" w:type="dxa"/>
            <w:tcBorders>
              <w:top w:val="single" w:sz="4" w:space="0" w:color="auto"/>
              <w:left w:val="single" w:sz="4" w:space="0" w:color="auto"/>
              <w:bottom w:val="single" w:sz="4" w:space="0" w:color="auto"/>
              <w:right w:val="single" w:sz="4" w:space="0" w:color="auto"/>
            </w:tcBorders>
          </w:tcPr>
          <w:p w14:paraId="122571C3" w14:textId="77777777" w:rsidR="00291E55" w:rsidRPr="004108FC" w:rsidRDefault="00291E55" w:rsidP="00AA5DA4">
            <w:pPr>
              <w:rPr>
                <w:bCs/>
                <w:color w:val="000000" w:themeColor="text1"/>
              </w:rPr>
            </w:pPr>
            <w:r w:rsidRPr="004108FC">
              <w:rPr>
                <w:bCs/>
                <w:color w:val="000000" w:themeColor="text1"/>
              </w:rPr>
              <w:t>Школско такмичење из српског језика</w:t>
            </w:r>
          </w:p>
        </w:tc>
        <w:tc>
          <w:tcPr>
            <w:tcW w:w="1620" w:type="dxa"/>
            <w:tcBorders>
              <w:top w:val="single" w:sz="4" w:space="0" w:color="auto"/>
              <w:left w:val="single" w:sz="4" w:space="0" w:color="auto"/>
              <w:bottom w:val="single" w:sz="4" w:space="0" w:color="auto"/>
              <w:right w:val="single" w:sz="4" w:space="0" w:color="auto"/>
            </w:tcBorders>
          </w:tcPr>
          <w:p w14:paraId="4189EEC0" w14:textId="77777777" w:rsidR="00291E55" w:rsidRPr="004108FC" w:rsidRDefault="00291E55" w:rsidP="00AA5DA4">
            <w:pPr>
              <w:rPr>
                <w:bCs/>
                <w:color w:val="000000" w:themeColor="text1"/>
              </w:rPr>
            </w:pPr>
            <w:r w:rsidRPr="004108FC">
              <w:rPr>
                <w:bCs/>
                <w:color w:val="000000" w:themeColor="text1"/>
              </w:rPr>
              <w:t>Наставници српског језика</w:t>
            </w:r>
          </w:p>
        </w:tc>
        <w:tc>
          <w:tcPr>
            <w:tcW w:w="1800" w:type="dxa"/>
            <w:tcBorders>
              <w:top w:val="single" w:sz="4" w:space="0" w:color="auto"/>
              <w:left w:val="single" w:sz="4" w:space="0" w:color="auto"/>
              <w:bottom w:val="single" w:sz="4" w:space="0" w:color="auto"/>
              <w:right w:val="single" w:sz="4" w:space="0" w:color="auto"/>
            </w:tcBorders>
          </w:tcPr>
          <w:p w14:paraId="63991C55" w14:textId="77777777" w:rsidR="00291E55" w:rsidRPr="004108FC" w:rsidRDefault="00291E55" w:rsidP="00AA5DA4">
            <w:pPr>
              <w:rPr>
                <w:bCs/>
                <w:color w:val="000000" w:themeColor="text1"/>
              </w:rPr>
            </w:pPr>
            <w:r w:rsidRPr="004108FC">
              <w:rPr>
                <w:bCs/>
                <w:color w:val="000000" w:themeColor="text1"/>
              </w:rPr>
              <w:t>Ј. Трогерт</w:t>
            </w:r>
          </w:p>
        </w:tc>
        <w:tc>
          <w:tcPr>
            <w:tcW w:w="2232" w:type="dxa"/>
            <w:tcBorders>
              <w:top w:val="single" w:sz="4" w:space="0" w:color="auto"/>
              <w:left w:val="single" w:sz="4" w:space="0" w:color="auto"/>
              <w:bottom w:val="single" w:sz="4" w:space="0" w:color="auto"/>
              <w:right w:val="single" w:sz="4" w:space="0" w:color="auto"/>
            </w:tcBorders>
          </w:tcPr>
          <w:p w14:paraId="03E0C7E4" w14:textId="77777777" w:rsidR="00291E55" w:rsidRPr="004108FC" w:rsidRDefault="00291E55" w:rsidP="00AA5DA4">
            <w:pPr>
              <w:rPr>
                <w:bCs/>
                <w:color w:val="000000" w:themeColor="text1"/>
              </w:rPr>
            </w:pPr>
            <w:r w:rsidRPr="004108FC">
              <w:rPr>
                <w:bCs/>
                <w:color w:val="000000" w:themeColor="text1"/>
              </w:rPr>
              <w:t>Записник и извештај</w:t>
            </w:r>
          </w:p>
        </w:tc>
      </w:tr>
      <w:tr w:rsidR="004108FC" w:rsidRPr="004108FC" w14:paraId="4C2366A0" w14:textId="77777777" w:rsidTr="00AA5DA4">
        <w:tc>
          <w:tcPr>
            <w:tcW w:w="1908" w:type="dxa"/>
            <w:tcBorders>
              <w:top w:val="single" w:sz="4" w:space="0" w:color="auto"/>
              <w:left w:val="single" w:sz="4" w:space="0" w:color="auto"/>
              <w:bottom w:val="single" w:sz="4" w:space="0" w:color="auto"/>
              <w:right w:val="single" w:sz="4" w:space="0" w:color="auto"/>
            </w:tcBorders>
          </w:tcPr>
          <w:p w14:paraId="6951D1CC" w14:textId="77777777" w:rsidR="00291E55" w:rsidRPr="004108FC" w:rsidRDefault="00291E55" w:rsidP="00AA5DA4">
            <w:pPr>
              <w:rPr>
                <w:bCs/>
                <w:color w:val="000000" w:themeColor="text1"/>
              </w:rPr>
            </w:pPr>
            <w:r w:rsidRPr="004108FC">
              <w:rPr>
                <w:bCs/>
                <w:color w:val="000000" w:themeColor="text1"/>
              </w:rPr>
              <w:t>МАРТ</w:t>
            </w:r>
          </w:p>
          <w:p w14:paraId="02EA6730" w14:textId="77777777" w:rsidR="00291E55" w:rsidRPr="004108FC" w:rsidRDefault="00291E55" w:rsidP="00AA5DA4">
            <w:pPr>
              <w:rPr>
                <w:bCs/>
                <w:color w:val="000000" w:themeColor="text1"/>
              </w:rPr>
            </w:pPr>
            <w:r w:rsidRPr="004108FC">
              <w:rPr>
                <w:bCs/>
                <w:color w:val="000000" w:themeColor="text1"/>
              </w:rPr>
              <w:t>прва половина марта</w:t>
            </w:r>
          </w:p>
        </w:tc>
        <w:tc>
          <w:tcPr>
            <w:tcW w:w="3060" w:type="dxa"/>
            <w:tcBorders>
              <w:top w:val="single" w:sz="4" w:space="0" w:color="auto"/>
              <w:left w:val="single" w:sz="4" w:space="0" w:color="auto"/>
              <w:bottom w:val="single" w:sz="4" w:space="0" w:color="auto"/>
              <w:right w:val="single" w:sz="4" w:space="0" w:color="auto"/>
            </w:tcBorders>
          </w:tcPr>
          <w:p w14:paraId="75855B60" w14:textId="77777777" w:rsidR="00291E55" w:rsidRPr="004108FC" w:rsidRDefault="00291E55" w:rsidP="00AA5DA4">
            <w:pPr>
              <w:rPr>
                <w:bCs/>
                <w:color w:val="000000" w:themeColor="text1"/>
              </w:rPr>
            </w:pPr>
            <w:r w:rsidRPr="004108FC">
              <w:rPr>
                <w:bCs/>
                <w:color w:val="000000" w:themeColor="text1"/>
              </w:rPr>
              <w:t>Школско такмичење из српског као нематерњег језика за основну школу</w:t>
            </w:r>
          </w:p>
        </w:tc>
        <w:tc>
          <w:tcPr>
            <w:tcW w:w="1620" w:type="dxa"/>
            <w:tcBorders>
              <w:top w:val="single" w:sz="4" w:space="0" w:color="auto"/>
              <w:left w:val="single" w:sz="4" w:space="0" w:color="auto"/>
              <w:bottom w:val="single" w:sz="4" w:space="0" w:color="auto"/>
              <w:right w:val="single" w:sz="4" w:space="0" w:color="auto"/>
            </w:tcBorders>
          </w:tcPr>
          <w:p w14:paraId="180F61E6" w14:textId="77777777" w:rsidR="00291E55" w:rsidRPr="004108FC" w:rsidRDefault="00291E55" w:rsidP="00AA5DA4">
            <w:pPr>
              <w:rPr>
                <w:bCs/>
                <w:color w:val="000000" w:themeColor="text1"/>
              </w:rPr>
            </w:pPr>
            <w:r w:rsidRPr="004108FC">
              <w:rPr>
                <w:bCs/>
                <w:color w:val="000000" w:themeColor="text1"/>
              </w:rPr>
              <w:t>М. Баљинт</w:t>
            </w:r>
          </w:p>
        </w:tc>
        <w:tc>
          <w:tcPr>
            <w:tcW w:w="1800" w:type="dxa"/>
            <w:tcBorders>
              <w:top w:val="single" w:sz="4" w:space="0" w:color="auto"/>
              <w:left w:val="single" w:sz="4" w:space="0" w:color="auto"/>
              <w:bottom w:val="single" w:sz="4" w:space="0" w:color="auto"/>
              <w:right w:val="single" w:sz="4" w:space="0" w:color="auto"/>
            </w:tcBorders>
          </w:tcPr>
          <w:p w14:paraId="212B6DE1" w14:textId="77777777" w:rsidR="00291E55" w:rsidRPr="004108FC" w:rsidRDefault="00291E55" w:rsidP="00AA5DA4">
            <w:pPr>
              <w:rPr>
                <w:bCs/>
                <w:color w:val="000000" w:themeColor="text1"/>
              </w:rPr>
            </w:pPr>
            <w:r w:rsidRPr="004108FC">
              <w:rPr>
                <w:bCs/>
                <w:color w:val="000000" w:themeColor="text1"/>
              </w:rPr>
              <w:t>М. Баљинт</w:t>
            </w:r>
          </w:p>
        </w:tc>
        <w:tc>
          <w:tcPr>
            <w:tcW w:w="2232" w:type="dxa"/>
            <w:tcBorders>
              <w:top w:val="single" w:sz="4" w:space="0" w:color="auto"/>
              <w:left w:val="single" w:sz="4" w:space="0" w:color="auto"/>
              <w:bottom w:val="single" w:sz="4" w:space="0" w:color="auto"/>
              <w:right w:val="single" w:sz="4" w:space="0" w:color="auto"/>
            </w:tcBorders>
          </w:tcPr>
          <w:p w14:paraId="1A23027E" w14:textId="77777777" w:rsidR="00291E55" w:rsidRPr="004108FC" w:rsidRDefault="00291E55" w:rsidP="00AA5DA4">
            <w:pPr>
              <w:rPr>
                <w:bCs/>
                <w:color w:val="000000" w:themeColor="text1"/>
              </w:rPr>
            </w:pPr>
            <w:r w:rsidRPr="004108FC">
              <w:rPr>
                <w:bCs/>
                <w:color w:val="000000" w:themeColor="text1"/>
              </w:rPr>
              <w:t>Записник и извештај</w:t>
            </w:r>
          </w:p>
        </w:tc>
      </w:tr>
      <w:tr w:rsidR="004108FC" w:rsidRPr="004108FC" w14:paraId="59652DAA" w14:textId="77777777" w:rsidTr="00AA5DA4">
        <w:tc>
          <w:tcPr>
            <w:tcW w:w="1908" w:type="dxa"/>
            <w:tcBorders>
              <w:top w:val="single" w:sz="4" w:space="0" w:color="auto"/>
              <w:left w:val="single" w:sz="4" w:space="0" w:color="auto"/>
              <w:bottom w:val="single" w:sz="4" w:space="0" w:color="auto"/>
              <w:right w:val="single" w:sz="4" w:space="0" w:color="auto"/>
            </w:tcBorders>
          </w:tcPr>
          <w:p w14:paraId="0524F393" w14:textId="77777777" w:rsidR="00291E55" w:rsidRPr="004108FC" w:rsidRDefault="00291E55" w:rsidP="00AA5DA4">
            <w:pPr>
              <w:rPr>
                <w:bCs/>
                <w:color w:val="000000" w:themeColor="text1"/>
              </w:rPr>
            </w:pPr>
            <w:r w:rsidRPr="004108FC">
              <w:rPr>
                <w:bCs/>
                <w:color w:val="000000" w:themeColor="text1"/>
              </w:rPr>
              <w:t>МАРТ</w:t>
            </w:r>
          </w:p>
          <w:p w14:paraId="75A11402" w14:textId="77777777" w:rsidR="00291E55" w:rsidRPr="004108FC" w:rsidRDefault="00291E55" w:rsidP="00AA5DA4">
            <w:pPr>
              <w:rPr>
                <w:bCs/>
                <w:color w:val="000000" w:themeColor="text1"/>
              </w:rPr>
            </w:pPr>
          </w:p>
        </w:tc>
        <w:tc>
          <w:tcPr>
            <w:tcW w:w="3060" w:type="dxa"/>
            <w:tcBorders>
              <w:top w:val="single" w:sz="4" w:space="0" w:color="auto"/>
              <w:left w:val="single" w:sz="4" w:space="0" w:color="auto"/>
              <w:bottom w:val="single" w:sz="4" w:space="0" w:color="auto"/>
              <w:right w:val="single" w:sz="4" w:space="0" w:color="auto"/>
            </w:tcBorders>
            <w:hideMark/>
          </w:tcPr>
          <w:p w14:paraId="3F89871D" w14:textId="77777777" w:rsidR="00291E55" w:rsidRPr="004108FC" w:rsidRDefault="00291E55" w:rsidP="00AA5DA4">
            <w:pPr>
              <w:rPr>
                <w:bCs/>
                <w:color w:val="000000" w:themeColor="text1"/>
              </w:rPr>
            </w:pPr>
            <w:r w:rsidRPr="004108FC">
              <w:rPr>
                <w:bCs/>
                <w:color w:val="000000" w:themeColor="text1"/>
              </w:rPr>
              <w:t>Окружна такмичења из страних језика за средњу школу</w:t>
            </w:r>
          </w:p>
        </w:tc>
        <w:tc>
          <w:tcPr>
            <w:tcW w:w="1620" w:type="dxa"/>
            <w:tcBorders>
              <w:top w:val="single" w:sz="4" w:space="0" w:color="auto"/>
              <w:left w:val="single" w:sz="4" w:space="0" w:color="auto"/>
              <w:bottom w:val="single" w:sz="4" w:space="0" w:color="auto"/>
              <w:right w:val="single" w:sz="4" w:space="0" w:color="auto"/>
            </w:tcBorders>
          </w:tcPr>
          <w:p w14:paraId="1A113D14" w14:textId="77777777" w:rsidR="00291E55" w:rsidRPr="004108FC" w:rsidRDefault="00291E55" w:rsidP="00AA5DA4">
            <w:pPr>
              <w:rPr>
                <w:bCs/>
                <w:color w:val="000000" w:themeColor="text1"/>
              </w:rPr>
            </w:pPr>
            <w:r w:rsidRPr="004108FC">
              <w:rPr>
                <w:bCs/>
                <w:color w:val="000000" w:themeColor="text1"/>
              </w:rPr>
              <w:t>Наставници страних језика у средњој школи</w:t>
            </w:r>
          </w:p>
        </w:tc>
        <w:tc>
          <w:tcPr>
            <w:tcW w:w="1800" w:type="dxa"/>
            <w:tcBorders>
              <w:top w:val="single" w:sz="4" w:space="0" w:color="auto"/>
              <w:left w:val="single" w:sz="4" w:space="0" w:color="auto"/>
              <w:bottom w:val="single" w:sz="4" w:space="0" w:color="auto"/>
              <w:right w:val="single" w:sz="4" w:space="0" w:color="auto"/>
            </w:tcBorders>
          </w:tcPr>
          <w:p w14:paraId="2260DE11"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2232" w:type="dxa"/>
            <w:tcBorders>
              <w:top w:val="single" w:sz="4" w:space="0" w:color="auto"/>
              <w:left w:val="single" w:sz="4" w:space="0" w:color="auto"/>
              <w:bottom w:val="single" w:sz="4" w:space="0" w:color="auto"/>
              <w:right w:val="single" w:sz="4" w:space="0" w:color="auto"/>
            </w:tcBorders>
          </w:tcPr>
          <w:p w14:paraId="7933F5AF"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5F2A3356" w14:textId="77777777" w:rsidTr="00AA5DA4">
        <w:tc>
          <w:tcPr>
            <w:tcW w:w="1908" w:type="dxa"/>
            <w:tcBorders>
              <w:top w:val="single" w:sz="4" w:space="0" w:color="auto"/>
              <w:left w:val="single" w:sz="4" w:space="0" w:color="auto"/>
              <w:bottom w:val="single" w:sz="4" w:space="0" w:color="auto"/>
              <w:right w:val="single" w:sz="4" w:space="0" w:color="auto"/>
            </w:tcBorders>
          </w:tcPr>
          <w:p w14:paraId="1995AC99" w14:textId="77777777" w:rsidR="00291E55" w:rsidRPr="004108FC" w:rsidRDefault="00291E55" w:rsidP="00AA5DA4">
            <w:pPr>
              <w:rPr>
                <w:bCs/>
                <w:color w:val="000000" w:themeColor="text1"/>
              </w:rPr>
            </w:pPr>
            <w:r w:rsidRPr="004108FC">
              <w:rPr>
                <w:bCs/>
                <w:color w:val="000000" w:themeColor="text1"/>
              </w:rPr>
              <w:t>МАРТ</w:t>
            </w:r>
          </w:p>
        </w:tc>
        <w:tc>
          <w:tcPr>
            <w:tcW w:w="3060" w:type="dxa"/>
            <w:tcBorders>
              <w:top w:val="single" w:sz="4" w:space="0" w:color="auto"/>
              <w:left w:val="single" w:sz="4" w:space="0" w:color="auto"/>
              <w:bottom w:val="single" w:sz="4" w:space="0" w:color="auto"/>
              <w:right w:val="single" w:sz="4" w:space="0" w:color="auto"/>
            </w:tcBorders>
            <w:hideMark/>
          </w:tcPr>
          <w:p w14:paraId="1E0B3B42" w14:textId="77777777" w:rsidR="00291E55" w:rsidRPr="004108FC" w:rsidRDefault="00291E55" w:rsidP="00AA5DA4">
            <w:pPr>
              <w:rPr>
                <w:bCs/>
                <w:color w:val="000000" w:themeColor="text1"/>
              </w:rPr>
            </w:pPr>
            <w:r w:rsidRPr="004108FC">
              <w:rPr>
                <w:bCs/>
                <w:color w:val="000000" w:themeColor="text1"/>
              </w:rPr>
              <w:t>Школско такмичење из русинског језика</w:t>
            </w:r>
          </w:p>
        </w:tc>
        <w:tc>
          <w:tcPr>
            <w:tcW w:w="1620" w:type="dxa"/>
            <w:tcBorders>
              <w:top w:val="single" w:sz="4" w:space="0" w:color="auto"/>
              <w:left w:val="single" w:sz="4" w:space="0" w:color="auto"/>
              <w:bottom w:val="single" w:sz="4" w:space="0" w:color="auto"/>
              <w:right w:val="single" w:sz="4" w:space="0" w:color="auto"/>
            </w:tcBorders>
          </w:tcPr>
          <w:p w14:paraId="2FED0601" w14:textId="77777777" w:rsidR="00291E55" w:rsidRPr="004108FC" w:rsidRDefault="00291E55" w:rsidP="00AA5DA4">
            <w:pPr>
              <w:rPr>
                <w:bCs/>
                <w:color w:val="000000" w:themeColor="text1"/>
              </w:rPr>
            </w:pPr>
            <w:r w:rsidRPr="004108FC">
              <w:rPr>
                <w:bCs/>
                <w:color w:val="000000" w:themeColor="text1"/>
              </w:rPr>
              <w:t>Наставници русинског језика</w:t>
            </w:r>
          </w:p>
        </w:tc>
        <w:tc>
          <w:tcPr>
            <w:tcW w:w="1800" w:type="dxa"/>
            <w:tcBorders>
              <w:top w:val="single" w:sz="4" w:space="0" w:color="auto"/>
              <w:left w:val="single" w:sz="4" w:space="0" w:color="auto"/>
              <w:bottom w:val="single" w:sz="4" w:space="0" w:color="auto"/>
              <w:right w:val="single" w:sz="4" w:space="0" w:color="auto"/>
            </w:tcBorders>
          </w:tcPr>
          <w:p w14:paraId="330C2297" w14:textId="77777777" w:rsidR="00291E55" w:rsidRPr="004108FC" w:rsidRDefault="00291E55" w:rsidP="00AA5DA4">
            <w:pPr>
              <w:rPr>
                <w:bCs/>
                <w:color w:val="000000" w:themeColor="text1"/>
              </w:rPr>
            </w:pPr>
            <w:r w:rsidRPr="004108FC">
              <w:rPr>
                <w:bCs/>
                <w:color w:val="000000" w:themeColor="text1"/>
              </w:rPr>
              <w:t>К. Џуџар</w:t>
            </w:r>
          </w:p>
          <w:p w14:paraId="7397C69B" w14:textId="77777777" w:rsidR="00291E55" w:rsidRPr="004108FC" w:rsidRDefault="00291E55" w:rsidP="00AA5DA4">
            <w:pPr>
              <w:rPr>
                <w:bCs/>
                <w:color w:val="000000" w:themeColor="text1"/>
                <w:lang w:val="sr-Cyrl-RS"/>
              </w:rPr>
            </w:pPr>
            <w:r w:rsidRPr="004108FC">
              <w:rPr>
                <w:bCs/>
                <w:color w:val="000000" w:themeColor="text1"/>
                <w:lang w:val="sr-Cyrl-RS"/>
              </w:rPr>
              <w:t>Т. Хома</w:t>
            </w:r>
          </w:p>
        </w:tc>
        <w:tc>
          <w:tcPr>
            <w:tcW w:w="2232" w:type="dxa"/>
            <w:tcBorders>
              <w:top w:val="single" w:sz="4" w:space="0" w:color="auto"/>
              <w:left w:val="single" w:sz="4" w:space="0" w:color="auto"/>
              <w:bottom w:val="single" w:sz="4" w:space="0" w:color="auto"/>
              <w:right w:val="single" w:sz="4" w:space="0" w:color="auto"/>
            </w:tcBorders>
          </w:tcPr>
          <w:p w14:paraId="20AB1AA7" w14:textId="77777777" w:rsidR="00291E55" w:rsidRPr="004108FC" w:rsidRDefault="00291E55" w:rsidP="00AA5DA4">
            <w:pPr>
              <w:rPr>
                <w:bCs/>
                <w:color w:val="000000" w:themeColor="text1"/>
              </w:rPr>
            </w:pPr>
            <w:r w:rsidRPr="004108FC">
              <w:rPr>
                <w:bCs/>
                <w:color w:val="000000" w:themeColor="text1"/>
              </w:rPr>
              <w:t>Записник и извештај</w:t>
            </w:r>
          </w:p>
        </w:tc>
      </w:tr>
      <w:tr w:rsidR="004108FC" w:rsidRPr="004108FC" w14:paraId="511CC6E4" w14:textId="77777777" w:rsidTr="00AA5DA4">
        <w:tc>
          <w:tcPr>
            <w:tcW w:w="1908" w:type="dxa"/>
            <w:tcBorders>
              <w:top w:val="single" w:sz="4" w:space="0" w:color="auto"/>
              <w:left w:val="single" w:sz="4" w:space="0" w:color="auto"/>
              <w:bottom w:val="single" w:sz="4" w:space="0" w:color="auto"/>
              <w:right w:val="single" w:sz="4" w:space="0" w:color="auto"/>
            </w:tcBorders>
          </w:tcPr>
          <w:p w14:paraId="71004CB2" w14:textId="77777777" w:rsidR="00291E55" w:rsidRPr="004108FC" w:rsidRDefault="00291E55" w:rsidP="00AA5DA4">
            <w:pPr>
              <w:rPr>
                <w:bCs/>
                <w:color w:val="000000" w:themeColor="text1"/>
              </w:rPr>
            </w:pPr>
            <w:r w:rsidRPr="004108FC">
              <w:rPr>
                <w:bCs/>
                <w:color w:val="000000" w:themeColor="text1"/>
              </w:rPr>
              <w:t>МАРТ</w:t>
            </w:r>
          </w:p>
        </w:tc>
        <w:tc>
          <w:tcPr>
            <w:tcW w:w="3060" w:type="dxa"/>
            <w:tcBorders>
              <w:top w:val="single" w:sz="4" w:space="0" w:color="auto"/>
              <w:left w:val="single" w:sz="4" w:space="0" w:color="auto"/>
              <w:bottom w:val="single" w:sz="4" w:space="0" w:color="auto"/>
              <w:right w:val="single" w:sz="4" w:space="0" w:color="auto"/>
            </w:tcBorders>
            <w:hideMark/>
          </w:tcPr>
          <w:p w14:paraId="338B3C6E" w14:textId="77777777" w:rsidR="00291E55" w:rsidRPr="004108FC" w:rsidRDefault="00291E55" w:rsidP="00AA5DA4">
            <w:pPr>
              <w:rPr>
                <w:bCs/>
                <w:color w:val="000000" w:themeColor="text1"/>
              </w:rPr>
            </w:pPr>
            <w:r w:rsidRPr="004108FC">
              <w:rPr>
                <w:bCs/>
                <w:color w:val="000000" w:themeColor="text1"/>
              </w:rPr>
              <w:t>Општинско такмичење из српског језика</w:t>
            </w:r>
          </w:p>
        </w:tc>
        <w:tc>
          <w:tcPr>
            <w:tcW w:w="1620" w:type="dxa"/>
            <w:tcBorders>
              <w:top w:val="single" w:sz="4" w:space="0" w:color="auto"/>
              <w:left w:val="single" w:sz="4" w:space="0" w:color="auto"/>
              <w:bottom w:val="single" w:sz="4" w:space="0" w:color="auto"/>
              <w:right w:val="single" w:sz="4" w:space="0" w:color="auto"/>
            </w:tcBorders>
          </w:tcPr>
          <w:p w14:paraId="7F9A13DC" w14:textId="77777777" w:rsidR="00291E55" w:rsidRPr="004108FC" w:rsidRDefault="00291E55" w:rsidP="00AA5DA4">
            <w:pPr>
              <w:rPr>
                <w:bCs/>
                <w:color w:val="000000" w:themeColor="text1"/>
              </w:rPr>
            </w:pPr>
            <w:r w:rsidRPr="004108FC">
              <w:rPr>
                <w:bCs/>
                <w:color w:val="000000" w:themeColor="text1"/>
              </w:rPr>
              <w:t>Наставници српског језика</w:t>
            </w:r>
          </w:p>
        </w:tc>
        <w:tc>
          <w:tcPr>
            <w:tcW w:w="1800" w:type="dxa"/>
            <w:tcBorders>
              <w:top w:val="single" w:sz="4" w:space="0" w:color="auto"/>
              <w:left w:val="single" w:sz="4" w:space="0" w:color="auto"/>
              <w:bottom w:val="single" w:sz="4" w:space="0" w:color="auto"/>
              <w:right w:val="single" w:sz="4" w:space="0" w:color="auto"/>
            </w:tcBorders>
          </w:tcPr>
          <w:p w14:paraId="54F8DF33" w14:textId="77777777" w:rsidR="00291E55" w:rsidRPr="004108FC" w:rsidRDefault="00291E55" w:rsidP="00AA5DA4">
            <w:pPr>
              <w:rPr>
                <w:bCs/>
                <w:color w:val="000000" w:themeColor="text1"/>
              </w:rPr>
            </w:pPr>
            <w:r w:rsidRPr="004108FC">
              <w:rPr>
                <w:bCs/>
                <w:color w:val="000000" w:themeColor="text1"/>
                <w:lang w:val="sr-Cyrl-RS"/>
              </w:rPr>
              <w:t>М. Баљинт</w:t>
            </w:r>
            <w:r w:rsidRPr="004108FC">
              <w:rPr>
                <w:bCs/>
                <w:color w:val="000000" w:themeColor="text1"/>
              </w:rPr>
              <w:t xml:space="preserve"> </w:t>
            </w:r>
          </w:p>
        </w:tc>
        <w:tc>
          <w:tcPr>
            <w:tcW w:w="2232" w:type="dxa"/>
            <w:tcBorders>
              <w:top w:val="single" w:sz="4" w:space="0" w:color="auto"/>
              <w:left w:val="single" w:sz="4" w:space="0" w:color="auto"/>
              <w:bottom w:val="single" w:sz="4" w:space="0" w:color="auto"/>
              <w:right w:val="single" w:sz="4" w:space="0" w:color="auto"/>
            </w:tcBorders>
          </w:tcPr>
          <w:p w14:paraId="6A97802A"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225A13C7" w14:textId="77777777" w:rsidTr="00AA5DA4">
        <w:tc>
          <w:tcPr>
            <w:tcW w:w="1908" w:type="dxa"/>
            <w:tcBorders>
              <w:top w:val="single" w:sz="4" w:space="0" w:color="auto"/>
              <w:left w:val="single" w:sz="4" w:space="0" w:color="auto"/>
              <w:bottom w:val="single" w:sz="4" w:space="0" w:color="auto"/>
              <w:right w:val="single" w:sz="4" w:space="0" w:color="auto"/>
            </w:tcBorders>
          </w:tcPr>
          <w:p w14:paraId="5806E76D" w14:textId="77777777" w:rsidR="00291E55" w:rsidRPr="004108FC" w:rsidRDefault="00291E55" w:rsidP="00AA5DA4">
            <w:pPr>
              <w:rPr>
                <w:bCs/>
                <w:color w:val="000000" w:themeColor="text1"/>
              </w:rPr>
            </w:pPr>
            <w:r w:rsidRPr="004108FC">
              <w:rPr>
                <w:bCs/>
                <w:color w:val="000000" w:themeColor="text1"/>
              </w:rPr>
              <w:t>МАРТ</w:t>
            </w:r>
          </w:p>
          <w:p w14:paraId="1BE92F32" w14:textId="77777777" w:rsidR="00291E55" w:rsidRPr="004108FC" w:rsidRDefault="00291E55" w:rsidP="00AA5DA4">
            <w:pPr>
              <w:rPr>
                <w:bCs/>
                <w:color w:val="000000" w:themeColor="text1"/>
              </w:rPr>
            </w:pPr>
            <w:r w:rsidRPr="004108FC">
              <w:rPr>
                <w:bCs/>
                <w:color w:val="000000" w:themeColor="text1"/>
              </w:rPr>
              <w:t>до краја марта</w:t>
            </w:r>
          </w:p>
        </w:tc>
        <w:tc>
          <w:tcPr>
            <w:tcW w:w="3060" w:type="dxa"/>
            <w:tcBorders>
              <w:top w:val="single" w:sz="4" w:space="0" w:color="auto"/>
              <w:left w:val="single" w:sz="4" w:space="0" w:color="auto"/>
              <w:bottom w:val="single" w:sz="4" w:space="0" w:color="auto"/>
              <w:right w:val="single" w:sz="4" w:space="0" w:color="auto"/>
            </w:tcBorders>
            <w:hideMark/>
          </w:tcPr>
          <w:p w14:paraId="5BC44889" w14:textId="77777777" w:rsidR="00291E55" w:rsidRPr="004108FC" w:rsidRDefault="00291E55" w:rsidP="00AA5DA4">
            <w:pPr>
              <w:rPr>
                <w:bCs/>
                <w:color w:val="000000" w:themeColor="text1"/>
              </w:rPr>
            </w:pPr>
            <w:r w:rsidRPr="004108FC">
              <w:rPr>
                <w:bCs/>
                <w:color w:val="000000" w:themeColor="text1"/>
              </w:rPr>
              <w:t>Окружно такмичење из српског као нематерњег језика језика за основне школе</w:t>
            </w:r>
          </w:p>
        </w:tc>
        <w:tc>
          <w:tcPr>
            <w:tcW w:w="1620" w:type="dxa"/>
            <w:tcBorders>
              <w:top w:val="single" w:sz="4" w:space="0" w:color="auto"/>
              <w:left w:val="single" w:sz="4" w:space="0" w:color="auto"/>
              <w:bottom w:val="single" w:sz="4" w:space="0" w:color="auto"/>
              <w:right w:val="single" w:sz="4" w:space="0" w:color="auto"/>
            </w:tcBorders>
          </w:tcPr>
          <w:p w14:paraId="141F9287" w14:textId="77777777" w:rsidR="00291E55" w:rsidRPr="004108FC" w:rsidRDefault="00291E55" w:rsidP="00AA5DA4">
            <w:pPr>
              <w:rPr>
                <w:bCs/>
                <w:color w:val="000000" w:themeColor="text1"/>
              </w:rPr>
            </w:pPr>
            <w:r w:rsidRPr="004108FC">
              <w:rPr>
                <w:bCs/>
                <w:color w:val="000000" w:themeColor="text1"/>
              </w:rPr>
              <w:t>М. Баљинт</w:t>
            </w:r>
          </w:p>
        </w:tc>
        <w:tc>
          <w:tcPr>
            <w:tcW w:w="1800" w:type="dxa"/>
            <w:tcBorders>
              <w:top w:val="single" w:sz="4" w:space="0" w:color="auto"/>
              <w:left w:val="single" w:sz="4" w:space="0" w:color="auto"/>
              <w:bottom w:val="single" w:sz="4" w:space="0" w:color="auto"/>
              <w:right w:val="single" w:sz="4" w:space="0" w:color="auto"/>
            </w:tcBorders>
          </w:tcPr>
          <w:p w14:paraId="1A4507F5" w14:textId="77777777" w:rsidR="00291E55" w:rsidRPr="004108FC" w:rsidRDefault="00291E55" w:rsidP="00AA5DA4">
            <w:pPr>
              <w:rPr>
                <w:bCs/>
                <w:color w:val="000000" w:themeColor="text1"/>
              </w:rPr>
            </w:pPr>
            <w:r w:rsidRPr="004108FC">
              <w:rPr>
                <w:bCs/>
                <w:color w:val="000000" w:themeColor="text1"/>
              </w:rPr>
              <w:t>М. Баљинт</w:t>
            </w:r>
          </w:p>
        </w:tc>
        <w:tc>
          <w:tcPr>
            <w:tcW w:w="2232" w:type="dxa"/>
            <w:tcBorders>
              <w:top w:val="single" w:sz="4" w:space="0" w:color="auto"/>
              <w:left w:val="single" w:sz="4" w:space="0" w:color="auto"/>
              <w:bottom w:val="single" w:sz="4" w:space="0" w:color="auto"/>
              <w:right w:val="single" w:sz="4" w:space="0" w:color="auto"/>
            </w:tcBorders>
          </w:tcPr>
          <w:p w14:paraId="654EFD58"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32ABEC84" w14:textId="77777777" w:rsidTr="00AA5DA4">
        <w:tc>
          <w:tcPr>
            <w:tcW w:w="1908" w:type="dxa"/>
            <w:tcBorders>
              <w:top w:val="single" w:sz="4" w:space="0" w:color="auto"/>
              <w:left w:val="single" w:sz="4" w:space="0" w:color="auto"/>
              <w:bottom w:val="single" w:sz="4" w:space="0" w:color="auto"/>
              <w:right w:val="single" w:sz="4" w:space="0" w:color="auto"/>
            </w:tcBorders>
          </w:tcPr>
          <w:p w14:paraId="74B587F7" w14:textId="77777777" w:rsidR="00291E55" w:rsidRPr="004108FC" w:rsidRDefault="00291E55" w:rsidP="00AA5DA4">
            <w:pPr>
              <w:rPr>
                <w:bCs/>
                <w:color w:val="000000" w:themeColor="text1"/>
              </w:rPr>
            </w:pPr>
            <w:r w:rsidRPr="004108FC">
              <w:rPr>
                <w:bCs/>
                <w:color w:val="000000" w:themeColor="text1"/>
              </w:rPr>
              <w:t>МАРТ</w:t>
            </w:r>
          </w:p>
        </w:tc>
        <w:tc>
          <w:tcPr>
            <w:tcW w:w="3060" w:type="dxa"/>
            <w:tcBorders>
              <w:top w:val="single" w:sz="4" w:space="0" w:color="auto"/>
              <w:left w:val="single" w:sz="4" w:space="0" w:color="auto"/>
              <w:bottom w:val="single" w:sz="4" w:space="0" w:color="auto"/>
              <w:right w:val="single" w:sz="4" w:space="0" w:color="auto"/>
            </w:tcBorders>
            <w:hideMark/>
          </w:tcPr>
          <w:p w14:paraId="732E044A" w14:textId="77777777" w:rsidR="00291E55" w:rsidRPr="004108FC" w:rsidRDefault="00291E55" w:rsidP="00AA5DA4">
            <w:pPr>
              <w:rPr>
                <w:bCs/>
                <w:color w:val="000000" w:themeColor="text1"/>
              </w:rPr>
            </w:pPr>
            <w:r w:rsidRPr="004108FC">
              <w:rPr>
                <w:bCs/>
                <w:color w:val="000000" w:themeColor="text1"/>
              </w:rPr>
              <w:t>Окружна такмичења из страних језика за основну школу</w:t>
            </w:r>
          </w:p>
        </w:tc>
        <w:tc>
          <w:tcPr>
            <w:tcW w:w="1620" w:type="dxa"/>
            <w:tcBorders>
              <w:top w:val="single" w:sz="4" w:space="0" w:color="auto"/>
              <w:left w:val="single" w:sz="4" w:space="0" w:color="auto"/>
              <w:bottom w:val="single" w:sz="4" w:space="0" w:color="auto"/>
              <w:right w:val="single" w:sz="4" w:space="0" w:color="auto"/>
            </w:tcBorders>
          </w:tcPr>
          <w:p w14:paraId="47678AEF" w14:textId="77777777" w:rsidR="00291E55" w:rsidRPr="004108FC" w:rsidRDefault="00291E55" w:rsidP="00AA5DA4">
            <w:pPr>
              <w:rPr>
                <w:bCs/>
                <w:color w:val="000000" w:themeColor="text1"/>
              </w:rPr>
            </w:pPr>
            <w:r w:rsidRPr="004108FC">
              <w:rPr>
                <w:bCs/>
                <w:color w:val="000000" w:themeColor="text1"/>
              </w:rPr>
              <w:t>Наставници страних језика у основној школи</w:t>
            </w:r>
          </w:p>
        </w:tc>
        <w:tc>
          <w:tcPr>
            <w:tcW w:w="1800" w:type="dxa"/>
            <w:tcBorders>
              <w:top w:val="single" w:sz="4" w:space="0" w:color="auto"/>
              <w:left w:val="single" w:sz="4" w:space="0" w:color="auto"/>
              <w:bottom w:val="single" w:sz="4" w:space="0" w:color="auto"/>
              <w:right w:val="single" w:sz="4" w:space="0" w:color="auto"/>
            </w:tcBorders>
          </w:tcPr>
          <w:p w14:paraId="6A49DCFF" w14:textId="77777777" w:rsidR="00291E55" w:rsidRPr="004108FC" w:rsidRDefault="00291E55" w:rsidP="00AA5DA4">
            <w:pPr>
              <w:rPr>
                <w:bCs/>
                <w:color w:val="000000" w:themeColor="text1"/>
              </w:rPr>
            </w:pPr>
            <w:r w:rsidRPr="004108FC">
              <w:rPr>
                <w:bCs/>
                <w:color w:val="000000" w:themeColor="text1"/>
              </w:rPr>
              <w:t>Т. Врањеш</w:t>
            </w:r>
          </w:p>
        </w:tc>
        <w:tc>
          <w:tcPr>
            <w:tcW w:w="2232" w:type="dxa"/>
            <w:tcBorders>
              <w:top w:val="single" w:sz="4" w:space="0" w:color="auto"/>
              <w:left w:val="single" w:sz="4" w:space="0" w:color="auto"/>
              <w:bottom w:val="single" w:sz="4" w:space="0" w:color="auto"/>
              <w:right w:val="single" w:sz="4" w:space="0" w:color="auto"/>
            </w:tcBorders>
          </w:tcPr>
          <w:p w14:paraId="2EB00B3D"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662FC956" w14:textId="77777777" w:rsidTr="00AA5DA4">
        <w:tc>
          <w:tcPr>
            <w:tcW w:w="1908" w:type="dxa"/>
            <w:tcBorders>
              <w:top w:val="single" w:sz="4" w:space="0" w:color="auto"/>
              <w:left w:val="single" w:sz="4" w:space="0" w:color="auto"/>
              <w:bottom w:val="single" w:sz="4" w:space="0" w:color="auto"/>
              <w:right w:val="single" w:sz="4" w:space="0" w:color="auto"/>
            </w:tcBorders>
          </w:tcPr>
          <w:p w14:paraId="089D5721" w14:textId="77777777" w:rsidR="00291E55" w:rsidRPr="004108FC" w:rsidRDefault="00291E55" w:rsidP="00AA5DA4">
            <w:pPr>
              <w:rPr>
                <w:bCs/>
                <w:color w:val="000000" w:themeColor="text1"/>
              </w:rPr>
            </w:pPr>
            <w:r w:rsidRPr="004108FC">
              <w:rPr>
                <w:bCs/>
                <w:color w:val="000000" w:themeColor="text1"/>
              </w:rPr>
              <w:t>АПРИЛ</w:t>
            </w:r>
          </w:p>
          <w:p w14:paraId="172431EE" w14:textId="77777777" w:rsidR="00291E55" w:rsidRPr="004108FC" w:rsidRDefault="00291E55" w:rsidP="00AA5DA4">
            <w:pPr>
              <w:rPr>
                <w:bCs/>
                <w:color w:val="000000" w:themeColor="text1"/>
              </w:rPr>
            </w:pPr>
          </w:p>
          <w:p w14:paraId="629C3FFD" w14:textId="77777777" w:rsidR="00291E55" w:rsidRPr="004108FC" w:rsidRDefault="00291E55" w:rsidP="00AA5DA4">
            <w:pPr>
              <w:rPr>
                <w:bCs/>
                <w:color w:val="000000" w:themeColor="text1"/>
              </w:rPr>
            </w:pPr>
          </w:p>
        </w:tc>
        <w:tc>
          <w:tcPr>
            <w:tcW w:w="3060" w:type="dxa"/>
            <w:tcBorders>
              <w:top w:val="single" w:sz="4" w:space="0" w:color="auto"/>
              <w:left w:val="single" w:sz="4" w:space="0" w:color="auto"/>
              <w:bottom w:val="single" w:sz="4" w:space="0" w:color="auto"/>
              <w:right w:val="single" w:sz="4" w:space="0" w:color="auto"/>
            </w:tcBorders>
            <w:hideMark/>
          </w:tcPr>
          <w:p w14:paraId="1F4FC685" w14:textId="77777777" w:rsidR="00291E55" w:rsidRPr="004108FC" w:rsidRDefault="00291E55" w:rsidP="00AA5DA4">
            <w:pPr>
              <w:rPr>
                <w:bCs/>
                <w:color w:val="000000" w:themeColor="text1"/>
              </w:rPr>
            </w:pPr>
            <w:r w:rsidRPr="004108FC">
              <w:rPr>
                <w:bCs/>
                <w:color w:val="000000" w:themeColor="text1"/>
              </w:rPr>
              <w:lastRenderedPageBreak/>
              <w:t>Драмски меморијал</w:t>
            </w:r>
          </w:p>
          <w:p w14:paraId="527FAE96" w14:textId="77777777" w:rsidR="00291E55" w:rsidRPr="004108FC" w:rsidRDefault="00291E55" w:rsidP="00AA5DA4">
            <w:pPr>
              <w:rPr>
                <w:bCs/>
                <w:color w:val="000000" w:themeColor="text1"/>
              </w:rPr>
            </w:pPr>
            <w:r w:rsidRPr="004108FC">
              <w:rPr>
                <w:bCs/>
                <w:color w:val="000000" w:themeColor="text1"/>
              </w:rPr>
              <w:t>,,Петра Ризнича Ђађе,,</w:t>
            </w:r>
          </w:p>
        </w:tc>
        <w:tc>
          <w:tcPr>
            <w:tcW w:w="1620" w:type="dxa"/>
            <w:tcBorders>
              <w:top w:val="single" w:sz="4" w:space="0" w:color="auto"/>
              <w:left w:val="single" w:sz="4" w:space="0" w:color="auto"/>
              <w:bottom w:val="single" w:sz="4" w:space="0" w:color="auto"/>
              <w:right w:val="single" w:sz="4" w:space="0" w:color="auto"/>
            </w:tcBorders>
          </w:tcPr>
          <w:p w14:paraId="07599B45" w14:textId="77777777" w:rsidR="00291E55" w:rsidRPr="004108FC" w:rsidRDefault="00291E55" w:rsidP="00AA5DA4">
            <w:pPr>
              <w:rPr>
                <w:bCs/>
                <w:color w:val="000000" w:themeColor="text1"/>
              </w:rPr>
            </w:pPr>
            <w:r w:rsidRPr="004108FC">
              <w:rPr>
                <w:bCs/>
                <w:color w:val="000000" w:themeColor="text1"/>
              </w:rPr>
              <w:t>Сви чланови актива</w:t>
            </w:r>
          </w:p>
          <w:p w14:paraId="13A65353" w14:textId="77777777" w:rsidR="00291E55" w:rsidRPr="004108FC" w:rsidRDefault="00291E55" w:rsidP="00AA5DA4">
            <w:pPr>
              <w:rPr>
                <w:bCs/>
                <w:color w:val="000000" w:themeColor="text1"/>
              </w:rPr>
            </w:pPr>
            <w:r w:rsidRPr="004108FC">
              <w:rPr>
                <w:bCs/>
                <w:color w:val="000000" w:themeColor="text1"/>
              </w:rPr>
              <w:lastRenderedPageBreak/>
              <w:t>Актив учитеља</w:t>
            </w:r>
          </w:p>
          <w:p w14:paraId="6ED765E6" w14:textId="77777777" w:rsidR="00291E55" w:rsidRPr="004108FC" w:rsidRDefault="00291E55" w:rsidP="00AA5DA4">
            <w:pPr>
              <w:rPr>
                <w:bCs/>
                <w:color w:val="000000" w:themeColor="text1"/>
              </w:rPr>
            </w:pPr>
            <w:r w:rsidRPr="004108FC">
              <w:rPr>
                <w:bCs/>
                <w:color w:val="000000" w:themeColor="text1"/>
              </w:rPr>
              <w:t>+Педагог</w:t>
            </w:r>
          </w:p>
        </w:tc>
        <w:tc>
          <w:tcPr>
            <w:tcW w:w="1800" w:type="dxa"/>
            <w:tcBorders>
              <w:top w:val="single" w:sz="4" w:space="0" w:color="auto"/>
              <w:left w:val="single" w:sz="4" w:space="0" w:color="auto"/>
              <w:bottom w:val="single" w:sz="4" w:space="0" w:color="auto"/>
              <w:right w:val="single" w:sz="4" w:space="0" w:color="auto"/>
            </w:tcBorders>
          </w:tcPr>
          <w:p w14:paraId="586D2516" w14:textId="77777777" w:rsidR="00291E55" w:rsidRPr="004108FC" w:rsidRDefault="00291E55" w:rsidP="00AA5DA4">
            <w:pPr>
              <w:rPr>
                <w:bCs/>
                <w:color w:val="000000" w:themeColor="text1"/>
              </w:rPr>
            </w:pPr>
          </w:p>
          <w:p w14:paraId="6E3492A2" w14:textId="77777777" w:rsidR="00291E55" w:rsidRPr="004108FC" w:rsidRDefault="00291E55" w:rsidP="00AA5DA4">
            <w:pPr>
              <w:rPr>
                <w:bCs/>
                <w:color w:val="000000" w:themeColor="text1"/>
              </w:rPr>
            </w:pPr>
            <w:r w:rsidRPr="004108FC">
              <w:rPr>
                <w:bCs/>
                <w:color w:val="000000" w:themeColor="text1"/>
              </w:rPr>
              <w:t>Актив учитеља</w:t>
            </w:r>
          </w:p>
          <w:p w14:paraId="71EA424A" w14:textId="77777777" w:rsidR="00291E55" w:rsidRPr="004108FC" w:rsidRDefault="00291E55" w:rsidP="00AA5DA4">
            <w:pPr>
              <w:rPr>
                <w:bCs/>
                <w:color w:val="000000" w:themeColor="text1"/>
              </w:rPr>
            </w:pPr>
            <w:r w:rsidRPr="004108FC">
              <w:rPr>
                <w:bCs/>
                <w:color w:val="000000" w:themeColor="text1"/>
              </w:rPr>
              <w:lastRenderedPageBreak/>
              <w:t>Председник актива</w:t>
            </w:r>
          </w:p>
        </w:tc>
        <w:tc>
          <w:tcPr>
            <w:tcW w:w="2232" w:type="dxa"/>
            <w:tcBorders>
              <w:top w:val="single" w:sz="4" w:space="0" w:color="auto"/>
              <w:left w:val="single" w:sz="4" w:space="0" w:color="auto"/>
              <w:bottom w:val="single" w:sz="4" w:space="0" w:color="auto"/>
              <w:right w:val="single" w:sz="4" w:space="0" w:color="auto"/>
            </w:tcBorders>
          </w:tcPr>
          <w:p w14:paraId="42FE1163" w14:textId="77777777" w:rsidR="00291E55" w:rsidRPr="004108FC" w:rsidRDefault="00291E55" w:rsidP="00AA5DA4">
            <w:pPr>
              <w:rPr>
                <w:bCs/>
                <w:color w:val="000000" w:themeColor="text1"/>
              </w:rPr>
            </w:pPr>
            <w:r w:rsidRPr="004108FC">
              <w:rPr>
                <w:bCs/>
                <w:color w:val="000000" w:themeColor="text1"/>
              </w:rPr>
              <w:lastRenderedPageBreak/>
              <w:t>Извештај, фотографије</w:t>
            </w:r>
          </w:p>
          <w:p w14:paraId="27EDCA39" w14:textId="77777777" w:rsidR="00291E55" w:rsidRPr="004108FC" w:rsidRDefault="00291E55" w:rsidP="00AA5DA4">
            <w:pPr>
              <w:rPr>
                <w:bCs/>
                <w:color w:val="000000" w:themeColor="text1"/>
              </w:rPr>
            </w:pPr>
          </w:p>
          <w:p w14:paraId="6873BC94" w14:textId="77777777" w:rsidR="00291E55" w:rsidRPr="004108FC" w:rsidRDefault="00291E55" w:rsidP="00AA5DA4">
            <w:pPr>
              <w:rPr>
                <w:bCs/>
                <w:color w:val="000000" w:themeColor="text1"/>
              </w:rPr>
            </w:pPr>
          </w:p>
          <w:p w14:paraId="3B166BBB" w14:textId="77777777" w:rsidR="00291E55" w:rsidRPr="004108FC" w:rsidRDefault="00291E55" w:rsidP="00AA5DA4">
            <w:pPr>
              <w:rPr>
                <w:bCs/>
                <w:color w:val="000000" w:themeColor="text1"/>
              </w:rPr>
            </w:pPr>
          </w:p>
        </w:tc>
      </w:tr>
      <w:tr w:rsidR="004108FC" w:rsidRPr="004108FC" w14:paraId="20C95F5D" w14:textId="77777777" w:rsidTr="00AA5DA4">
        <w:tc>
          <w:tcPr>
            <w:tcW w:w="1908" w:type="dxa"/>
            <w:tcBorders>
              <w:top w:val="single" w:sz="4" w:space="0" w:color="auto"/>
              <w:left w:val="single" w:sz="4" w:space="0" w:color="auto"/>
              <w:bottom w:val="single" w:sz="4" w:space="0" w:color="auto"/>
              <w:right w:val="single" w:sz="4" w:space="0" w:color="auto"/>
            </w:tcBorders>
          </w:tcPr>
          <w:p w14:paraId="524BD15E" w14:textId="77777777" w:rsidR="00291E55" w:rsidRPr="004108FC" w:rsidRDefault="00291E55" w:rsidP="00AA5DA4">
            <w:pPr>
              <w:rPr>
                <w:bCs/>
                <w:color w:val="000000" w:themeColor="text1"/>
              </w:rPr>
            </w:pPr>
            <w:r w:rsidRPr="004108FC">
              <w:rPr>
                <w:bCs/>
                <w:color w:val="000000" w:themeColor="text1"/>
              </w:rPr>
              <w:lastRenderedPageBreak/>
              <w:t>АПРИЛ</w:t>
            </w:r>
          </w:p>
        </w:tc>
        <w:tc>
          <w:tcPr>
            <w:tcW w:w="3060" w:type="dxa"/>
            <w:tcBorders>
              <w:top w:val="single" w:sz="4" w:space="0" w:color="auto"/>
              <w:left w:val="single" w:sz="4" w:space="0" w:color="auto"/>
              <w:bottom w:val="single" w:sz="4" w:space="0" w:color="auto"/>
              <w:right w:val="single" w:sz="4" w:space="0" w:color="auto"/>
            </w:tcBorders>
            <w:hideMark/>
          </w:tcPr>
          <w:p w14:paraId="41ABD6EB" w14:textId="77777777" w:rsidR="00291E55" w:rsidRPr="004108FC" w:rsidRDefault="00291E55" w:rsidP="00AA5DA4">
            <w:pPr>
              <w:rPr>
                <w:bCs/>
                <w:color w:val="000000" w:themeColor="text1"/>
              </w:rPr>
            </w:pPr>
            <w:r w:rsidRPr="004108FC">
              <w:rPr>
                <w:bCs/>
                <w:color w:val="000000" w:themeColor="text1"/>
              </w:rPr>
              <w:t>Међуокружно такмичење из русинског језика</w:t>
            </w:r>
          </w:p>
        </w:tc>
        <w:tc>
          <w:tcPr>
            <w:tcW w:w="1620" w:type="dxa"/>
            <w:tcBorders>
              <w:top w:val="single" w:sz="4" w:space="0" w:color="auto"/>
              <w:left w:val="single" w:sz="4" w:space="0" w:color="auto"/>
              <w:bottom w:val="single" w:sz="4" w:space="0" w:color="auto"/>
              <w:right w:val="single" w:sz="4" w:space="0" w:color="auto"/>
            </w:tcBorders>
          </w:tcPr>
          <w:p w14:paraId="7860D20E" w14:textId="77777777" w:rsidR="00291E55" w:rsidRPr="004108FC" w:rsidRDefault="00291E55" w:rsidP="00AA5DA4">
            <w:pPr>
              <w:rPr>
                <w:bCs/>
                <w:color w:val="000000" w:themeColor="text1"/>
              </w:rPr>
            </w:pPr>
            <w:r w:rsidRPr="004108FC">
              <w:rPr>
                <w:bCs/>
                <w:color w:val="000000" w:themeColor="text1"/>
              </w:rPr>
              <w:t>Наставници русинског језика</w:t>
            </w:r>
          </w:p>
        </w:tc>
        <w:tc>
          <w:tcPr>
            <w:tcW w:w="1800" w:type="dxa"/>
            <w:tcBorders>
              <w:top w:val="single" w:sz="4" w:space="0" w:color="auto"/>
              <w:left w:val="single" w:sz="4" w:space="0" w:color="auto"/>
              <w:bottom w:val="single" w:sz="4" w:space="0" w:color="auto"/>
              <w:right w:val="single" w:sz="4" w:space="0" w:color="auto"/>
            </w:tcBorders>
          </w:tcPr>
          <w:p w14:paraId="35675760" w14:textId="77777777" w:rsidR="00291E55" w:rsidRPr="004108FC" w:rsidRDefault="00291E55" w:rsidP="00AA5DA4">
            <w:pPr>
              <w:rPr>
                <w:bCs/>
                <w:color w:val="000000" w:themeColor="text1"/>
              </w:rPr>
            </w:pPr>
            <w:r w:rsidRPr="004108FC">
              <w:rPr>
                <w:bCs/>
                <w:color w:val="000000" w:themeColor="text1"/>
              </w:rPr>
              <w:t>К. Џуџар</w:t>
            </w:r>
          </w:p>
        </w:tc>
        <w:tc>
          <w:tcPr>
            <w:tcW w:w="2232" w:type="dxa"/>
            <w:tcBorders>
              <w:top w:val="single" w:sz="4" w:space="0" w:color="auto"/>
              <w:left w:val="single" w:sz="4" w:space="0" w:color="auto"/>
              <w:bottom w:val="single" w:sz="4" w:space="0" w:color="auto"/>
              <w:right w:val="single" w:sz="4" w:space="0" w:color="auto"/>
            </w:tcBorders>
          </w:tcPr>
          <w:p w14:paraId="588FD41E"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14BAA018" w14:textId="77777777" w:rsidTr="00AA5DA4">
        <w:tc>
          <w:tcPr>
            <w:tcW w:w="1908" w:type="dxa"/>
            <w:tcBorders>
              <w:top w:val="single" w:sz="4" w:space="0" w:color="auto"/>
              <w:left w:val="single" w:sz="4" w:space="0" w:color="auto"/>
              <w:bottom w:val="single" w:sz="4" w:space="0" w:color="auto"/>
              <w:right w:val="single" w:sz="4" w:space="0" w:color="auto"/>
            </w:tcBorders>
          </w:tcPr>
          <w:p w14:paraId="685C2BCE" w14:textId="77777777" w:rsidR="00291E55" w:rsidRPr="004108FC" w:rsidRDefault="00291E55" w:rsidP="00AA5DA4">
            <w:pPr>
              <w:rPr>
                <w:bCs/>
                <w:color w:val="000000" w:themeColor="text1"/>
              </w:rPr>
            </w:pPr>
            <w:r w:rsidRPr="004108FC">
              <w:rPr>
                <w:bCs/>
                <w:color w:val="000000" w:themeColor="text1"/>
              </w:rPr>
              <w:t>АПРИЛ</w:t>
            </w:r>
          </w:p>
        </w:tc>
        <w:tc>
          <w:tcPr>
            <w:tcW w:w="3060" w:type="dxa"/>
            <w:tcBorders>
              <w:top w:val="single" w:sz="4" w:space="0" w:color="auto"/>
              <w:left w:val="single" w:sz="4" w:space="0" w:color="auto"/>
              <w:bottom w:val="single" w:sz="4" w:space="0" w:color="auto"/>
              <w:right w:val="single" w:sz="4" w:space="0" w:color="auto"/>
            </w:tcBorders>
            <w:hideMark/>
          </w:tcPr>
          <w:p w14:paraId="33096071" w14:textId="77777777" w:rsidR="00291E55" w:rsidRPr="004108FC" w:rsidRDefault="00291E55" w:rsidP="00AA5DA4">
            <w:pPr>
              <w:rPr>
                <w:bCs/>
                <w:color w:val="000000" w:themeColor="text1"/>
              </w:rPr>
            </w:pPr>
            <w:r w:rsidRPr="004108FC">
              <w:rPr>
                <w:bCs/>
                <w:color w:val="000000" w:themeColor="text1"/>
              </w:rPr>
              <w:t>Окружно такмичење из српског језика</w:t>
            </w:r>
          </w:p>
        </w:tc>
        <w:tc>
          <w:tcPr>
            <w:tcW w:w="1620" w:type="dxa"/>
            <w:tcBorders>
              <w:top w:val="single" w:sz="4" w:space="0" w:color="auto"/>
              <w:left w:val="single" w:sz="4" w:space="0" w:color="auto"/>
              <w:bottom w:val="single" w:sz="4" w:space="0" w:color="auto"/>
              <w:right w:val="single" w:sz="4" w:space="0" w:color="auto"/>
            </w:tcBorders>
          </w:tcPr>
          <w:p w14:paraId="09C5AA64" w14:textId="77777777" w:rsidR="00291E55" w:rsidRPr="004108FC" w:rsidRDefault="00291E55" w:rsidP="00AA5DA4">
            <w:pPr>
              <w:rPr>
                <w:bCs/>
                <w:color w:val="000000" w:themeColor="text1"/>
              </w:rPr>
            </w:pPr>
            <w:r w:rsidRPr="004108FC">
              <w:rPr>
                <w:bCs/>
                <w:color w:val="000000" w:themeColor="text1"/>
              </w:rPr>
              <w:t>Наставници српског језика</w:t>
            </w:r>
          </w:p>
        </w:tc>
        <w:tc>
          <w:tcPr>
            <w:tcW w:w="1800" w:type="dxa"/>
            <w:tcBorders>
              <w:top w:val="single" w:sz="4" w:space="0" w:color="auto"/>
              <w:left w:val="single" w:sz="4" w:space="0" w:color="auto"/>
              <w:bottom w:val="single" w:sz="4" w:space="0" w:color="auto"/>
              <w:right w:val="single" w:sz="4" w:space="0" w:color="auto"/>
            </w:tcBorders>
          </w:tcPr>
          <w:p w14:paraId="7F2681E9" w14:textId="77777777" w:rsidR="00291E55" w:rsidRPr="004108FC" w:rsidRDefault="00291E55" w:rsidP="00AA5DA4">
            <w:pPr>
              <w:rPr>
                <w:bCs/>
                <w:color w:val="000000" w:themeColor="text1"/>
              </w:rPr>
            </w:pPr>
            <w:r w:rsidRPr="004108FC">
              <w:rPr>
                <w:bCs/>
                <w:color w:val="000000" w:themeColor="text1"/>
              </w:rPr>
              <w:t>Е. Чапко</w:t>
            </w:r>
          </w:p>
          <w:p w14:paraId="0352C1B5" w14:textId="77777777" w:rsidR="00291E55" w:rsidRPr="004108FC" w:rsidRDefault="00291E55" w:rsidP="00AA5DA4">
            <w:pPr>
              <w:rPr>
                <w:bCs/>
                <w:color w:val="000000" w:themeColor="text1"/>
              </w:rPr>
            </w:pPr>
            <w:r w:rsidRPr="004108FC">
              <w:rPr>
                <w:bCs/>
                <w:color w:val="000000" w:themeColor="text1"/>
              </w:rPr>
              <w:t>Ј. Трогерт</w:t>
            </w:r>
          </w:p>
        </w:tc>
        <w:tc>
          <w:tcPr>
            <w:tcW w:w="2232" w:type="dxa"/>
            <w:tcBorders>
              <w:top w:val="single" w:sz="4" w:space="0" w:color="auto"/>
              <w:left w:val="single" w:sz="4" w:space="0" w:color="auto"/>
              <w:bottom w:val="single" w:sz="4" w:space="0" w:color="auto"/>
              <w:right w:val="single" w:sz="4" w:space="0" w:color="auto"/>
            </w:tcBorders>
          </w:tcPr>
          <w:p w14:paraId="18DDEC30"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6F1AD9AC" w14:textId="77777777" w:rsidTr="00AA5DA4">
        <w:tc>
          <w:tcPr>
            <w:tcW w:w="1908" w:type="dxa"/>
            <w:tcBorders>
              <w:top w:val="single" w:sz="4" w:space="0" w:color="auto"/>
              <w:left w:val="single" w:sz="4" w:space="0" w:color="auto"/>
              <w:bottom w:val="single" w:sz="4" w:space="0" w:color="auto"/>
              <w:right w:val="single" w:sz="4" w:space="0" w:color="auto"/>
            </w:tcBorders>
          </w:tcPr>
          <w:p w14:paraId="569C7B1B" w14:textId="77777777" w:rsidR="00291E55" w:rsidRPr="004108FC" w:rsidRDefault="00291E55" w:rsidP="00AA5DA4">
            <w:pPr>
              <w:rPr>
                <w:bCs/>
                <w:color w:val="000000" w:themeColor="text1"/>
              </w:rPr>
            </w:pPr>
            <w:r w:rsidRPr="004108FC">
              <w:rPr>
                <w:bCs/>
                <w:color w:val="000000" w:themeColor="text1"/>
              </w:rPr>
              <w:t>АПРИЛ</w:t>
            </w:r>
          </w:p>
        </w:tc>
        <w:tc>
          <w:tcPr>
            <w:tcW w:w="3060" w:type="dxa"/>
            <w:tcBorders>
              <w:top w:val="single" w:sz="4" w:space="0" w:color="auto"/>
              <w:left w:val="single" w:sz="4" w:space="0" w:color="auto"/>
              <w:bottom w:val="single" w:sz="4" w:space="0" w:color="auto"/>
              <w:right w:val="single" w:sz="4" w:space="0" w:color="auto"/>
            </w:tcBorders>
            <w:hideMark/>
          </w:tcPr>
          <w:p w14:paraId="4C2B921A" w14:textId="77777777" w:rsidR="00291E55" w:rsidRPr="004108FC" w:rsidRDefault="00291E55" w:rsidP="00AA5DA4">
            <w:pPr>
              <w:rPr>
                <w:bCs/>
                <w:color w:val="000000" w:themeColor="text1"/>
              </w:rPr>
            </w:pPr>
            <w:r w:rsidRPr="004108FC">
              <w:rPr>
                <w:bCs/>
                <w:color w:val="000000" w:themeColor="text1"/>
              </w:rPr>
              <w:t>Републичка такмичења из страних језика за средњу школу</w:t>
            </w:r>
          </w:p>
        </w:tc>
        <w:tc>
          <w:tcPr>
            <w:tcW w:w="1620" w:type="dxa"/>
            <w:tcBorders>
              <w:top w:val="single" w:sz="4" w:space="0" w:color="auto"/>
              <w:left w:val="single" w:sz="4" w:space="0" w:color="auto"/>
              <w:bottom w:val="single" w:sz="4" w:space="0" w:color="auto"/>
              <w:right w:val="single" w:sz="4" w:space="0" w:color="auto"/>
            </w:tcBorders>
          </w:tcPr>
          <w:p w14:paraId="3E90BA60" w14:textId="77777777" w:rsidR="00291E55" w:rsidRPr="004108FC" w:rsidRDefault="00291E55" w:rsidP="00AA5DA4">
            <w:pPr>
              <w:rPr>
                <w:bCs/>
                <w:color w:val="000000" w:themeColor="text1"/>
              </w:rPr>
            </w:pPr>
            <w:r w:rsidRPr="004108FC">
              <w:rPr>
                <w:bCs/>
                <w:color w:val="000000" w:themeColor="text1"/>
              </w:rPr>
              <w:t>Наставници страних језика у средњој школи</w:t>
            </w:r>
          </w:p>
        </w:tc>
        <w:tc>
          <w:tcPr>
            <w:tcW w:w="1800" w:type="dxa"/>
            <w:tcBorders>
              <w:top w:val="single" w:sz="4" w:space="0" w:color="auto"/>
              <w:left w:val="single" w:sz="4" w:space="0" w:color="auto"/>
              <w:bottom w:val="single" w:sz="4" w:space="0" w:color="auto"/>
              <w:right w:val="single" w:sz="4" w:space="0" w:color="auto"/>
            </w:tcBorders>
          </w:tcPr>
          <w:p w14:paraId="514AC0ED"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2232" w:type="dxa"/>
            <w:tcBorders>
              <w:top w:val="single" w:sz="4" w:space="0" w:color="auto"/>
              <w:left w:val="single" w:sz="4" w:space="0" w:color="auto"/>
              <w:bottom w:val="single" w:sz="4" w:space="0" w:color="auto"/>
              <w:right w:val="single" w:sz="4" w:space="0" w:color="auto"/>
            </w:tcBorders>
          </w:tcPr>
          <w:p w14:paraId="3BD82BF3"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0E0AD551" w14:textId="77777777" w:rsidTr="00AA5DA4">
        <w:tc>
          <w:tcPr>
            <w:tcW w:w="1908" w:type="dxa"/>
            <w:tcBorders>
              <w:top w:val="single" w:sz="4" w:space="0" w:color="auto"/>
              <w:left w:val="single" w:sz="4" w:space="0" w:color="auto"/>
              <w:bottom w:val="single" w:sz="4" w:space="0" w:color="auto"/>
              <w:right w:val="single" w:sz="4" w:space="0" w:color="auto"/>
            </w:tcBorders>
          </w:tcPr>
          <w:p w14:paraId="741D97DD" w14:textId="77777777" w:rsidR="00291E55" w:rsidRPr="004108FC" w:rsidRDefault="00291E55" w:rsidP="00AA5DA4">
            <w:pPr>
              <w:rPr>
                <w:bCs/>
                <w:color w:val="000000" w:themeColor="text1"/>
              </w:rPr>
            </w:pPr>
            <w:r w:rsidRPr="004108FC">
              <w:rPr>
                <w:bCs/>
                <w:color w:val="000000" w:themeColor="text1"/>
              </w:rPr>
              <w:t>МАЈ</w:t>
            </w:r>
          </w:p>
          <w:p w14:paraId="2E57E735" w14:textId="77777777" w:rsidR="00291E55" w:rsidRPr="004108FC" w:rsidRDefault="00291E55" w:rsidP="00AA5DA4">
            <w:pPr>
              <w:rPr>
                <w:bCs/>
                <w:color w:val="000000" w:themeColor="text1"/>
              </w:rPr>
            </w:pPr>
          </w:p>
        </w:tc>
        <w:tc>
          <w:tcPr>
            <w:tcW w:w="3060" w:type="dxa"/>
            <w:tcBorders>
              <w:top w:val="single" w:sz="4" w:space="0" w:color="auto"/>
              <w:left w:val="single" w:sz="4" w:space="0" w:color="auto"/>
              <w:bottom w:val="single" w:sz="4" w:space="0" w:color="auto"/>
              <w:right w:val="single" w:sz="4" w:space="0" w:color="auto"/>
            </w:tcBorders>
            <w:hideMark/>
          </w:tcPr>
          <w:p w14:paraId="7D4DA1B6" w14:textId="77777777" w:rsidR="00291E55" w:rsidRPr="004108FC" w:rsidRDefault="00291E55" w:rsidP="00AA5DA4">
            <w:pPr>
              <w:rPr>
                <w:bCs/>
                <w:color w:val="000000" w:themeColor="text1"/>
              </w:rPr>
            </w:pPr>
            <w:r w:rsidRPr="004108FC">
              <w:rPr>
                <w:bCs/>
                <w:color w:val="000000" w:themeColor="text1"/>
              </w:rPr>
              <w:t>Фестивал науке у нашој школи</w:t>
            </w:r>
          </w:p>
        </w:tc>
        <w:tc>
          <w:tcPr>
            <w:tcW w:w="1620" w:type="dxa"/>
            <w:tcBorders>
              <w:top w:val="single" w:sz="4" w:space="0" w:color="auto"/>
              <w:left w:val="single" w:sz="4" w:space="0" w:color="auto"/>
              <w:bottom w:val="single" w:sz="4" w:space="0" w:color="auto"/>
              <w:right w:val="single" w:sz="4" w:space="0" w:color="auto"/>
            </w:tcBorders>
          </w:tcPr>
          <w:p w14:paraId="2641AB92" w14:textId="77777777" w:rsidR="00291E55" w:rsidRPr="004108FC" w:rsidRDefault="00291E55" w:rsidP="00AA5DA4">
            <w:pPr>
              <w:rPr>
                <w:bCs/>
                <w:color w:val="000000" w:themeColor="text1"/>
              </w:rPr>
            </w:pPr>
            <w:r w:rsidRPr="004108FC">
              <w:rPr>
                <w:bCs/>
                <w:color w:val="000000" w:themeColor="text1"/>
              </w:rPr>
              <w:t>Сви чланови актива, сви активи</w:t>
            </w:r>
          </w:p>
          <w:p w14:paraId="405FBB9B" w14:textId="77777777" w:rsidR="00291E55" w:rsidRPr="004108FC" w:rsidRDefault="00291E55" w:rsidP="00AA5DA4">
            <w:pPr>
              <w:rPr>
                <w:bCs/>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33AD12A9" w14:textId="77777777" w:rsidR="00291E55" w:rsidRPr="004108FC" w:rsidRDefault="00291E55" w:rsidP="00AA5DA4">
            <w:pPr>
              <w:rPr>
                <w:bCs/>
                <w:color w:val="000000" w:themeColor="text1"/>
              </w:rPr>
            </w:pPr>
            <w:r w:rsidRPr="004108FC">
              <w:rPr>
                <w:bCs/>
                <w:color w:val="000000" w:themeColor="text1"/>
              </w:rPr>
              <w:t>Љ. Фина</w:t>
            </w:r>
          </w:p>
          <w:p w14:paraId="11B19FB6" w14:textId="77777777" w:rsidR="00291E55" w:rsidRPr="004108FC" w:rsidRDefault="00291E55" w:rsidP="00AA5DA4">
            <w:pPr>
              <w:rPr>
                <w:bCs/>
                <w:color w:val="000000" w:themeColor="text1"/>
              </w:rPr>
            </w:pPr>
            <w:r w:rsidRPr="004108FC">
              <w:rPr>
                <w:bCs/>
                <w:color w:val="000000" w:themeColor="text1"/>
              </w:rPr>
              <w:t>Директор</w:t>
            </w:r>
          </w:p>
        </w:tc>
        <w:tc>
          <w:tcPr>
            <w:tcW w:w="2232" w:type="dxa"/>
            <w:tcBorders>
              <w:top w:val="single" w:sz="4" w:space="0" w:color="auto"/>
              <w:left w:val="single" w:sz="4" w:space="0" w:color="auto"/>
              <w:bottom w:val="single" w:sz="4" w:space="0" w:color="auto"/>
              <w:right w:val="single" w:sz="4" w:space="0" w:color="auto"/>
            </w:tcBorders>
          </w:tcPr>
          <w:p w14:paraId="6648B313" w14:textId="77777777" w:rsidR="00291E55" w:rsidRPr="004108FC" w:rsidRDefault="00291E55" w:rsidP="00AA5DA4">
            <w:pPr>
              <w:rPr>
                <w:bCs/>
                <w:color w:val="000000" w:themeColor="text1"/>
              </w:rPr>
            </w:pPr>
            <w:r w:rsidRPr="004108FC">
              <w:rPr>
                <w:bCs/>
                <w:color w:val="000000" w:themeColor="text1"/>
              </w:rPr>
              <w:t>Извештај, фотографије</w:t>
            </w:r>
          </w:p>
        </w:tc>
      </w:tr>
      <w:tr w:rsidR="004108FC" w:rsidRPr="004108FC" w14:paraId="2ADF173B" w14:textId="77777777" w:rsidTr="00AA5DA4">
        <w:tc>
          <w:tcPr>
            <w:tcW w:w="1908" w:type="dxa"/>
            <w:tcBorders>
              <w:top w:val="single" w:sz="4" w:space="0" w:color="auto"/>
              <w:left w:val="single" w:sz="4" w:space="0" w:color="auto"/>
              <w:bottom w:val="single" w:sz="4" w:space="0" w:color="auto"/>
              <w:right w:val="single" w:sz="4" w:space="0" w:color="auto"/>
            </w:tcBorders>
          </w:tcPr>
          <w:p w14:paraId="50A6501A" w14:textId="77777777" w:rsidR="00291E55" w:rsidRPr="004108FC" w:rsidRDefault="00291E55" w:rsidP="00AA5DA4">
            <w:pPr>
              <w:rPr>
                <w:bCs/>
                <w:color w:val="000000" w:themeColor="text1"/>
              </w:rPr>
            </w:pPr>
          </w:p>
          <w:p w14:paraId="175BE0D2" w14:textId="77777777" w:rsidR="00291E55" w:rsidRPr="004108FC" w:rsidRDefault="00291E55" w:rsidP="00AA5DA4">
            <w:pPr>
              <w:rPr>
                <w:bCs/>
                <w:color w:val="000000" w:themeColor="text1"/>
              </w:rPr>
            </w:pPr>
          </w:p>
          <w:p w14:paraId="3ACC96EE" w14:textId="77777777" w:rsidR="00291E55" w:rsidRPr="004108FC" w:rsidRDefault="00291E55" w:rsidP="00AA5DA4">
            <w:pPr>
              <w:rPr>
                <w:bCs/>
                <w:color w:val="000000" w:themeColor="text1"/>
              </w:rPr>
            </w:pPr>
            <w:r w:rsidRPr="004108FC">
              <w:rPr>
                <w:bCs/>
                <w:color w:val="000000" w:themeColor="text1"/>
              </w:rPr>
              <w:t>МАЈ</w:t>
            </w:r>
          </w:p>
          <w:p w14:paraId="55C6FC9B" w14:textId="77777777" w:rsidR="00291E55" w:rsidRPr="004108FC" w:rsidRDefault="00291E55" w:rsidP="00AA5DA4">
            <w:pPr>
              <w:rPr>
                <w:bCs/>
                <w:color w:val="000000" w:themeColor="text1"/>
              </w:rPr>
            </w:pPr>
          </w:p>
        </w:tc>
        <w:tc>
          <w:tcPr>
            <w:tcW w:w="3060" w:type="dxa"/>
            <w:tcBorders>
              <w:top w:val="single" w:sz="4" w:space="0" w:color="auto"/>
              <w:left w:val="single" w:sz="4" w:space="0" w:color="auto"/>
              <w:bottom w:val="single" w:sz="4" w:space="0" w:color="auto"/>
              <w:right w:val="single" w:sz="4" w:space="0" w:color="auto"/>
            </w:tcBorders>
            <w:hideMark/>
          </w:tcPr>
          <w:p w14:paraId="4DD59F79" w14:textId="77777777" w:rsidR="00291E55" w:rsidRPr="004108FC" w:rsidRDefault="00291E55" w:rsidP="00AA5DA4">
            <w:pPr>
              <w:rPr>
                <w:bCs/>
                <w:color w:val="000000" w:themeColor="text1"/>
              </w:rPr>
            </w:pPr>
          </w:p>
          <w:p w14:paraId="1753C4A5" w14:textId="77777777" w:rsidR="00291E55" w:rsidRPr="004108FC" w:rsidRDefault="00291E55" w:rsidP="00AA5DA4">
            <w:pPr>
              <w:rPr>
                <w:bCs/>
                <w:color w:val="000000" w:themeColor="text1"/>
              </w:rPr>
            </w:pPr>
          </w:p>
          <w:p w14:paraId="03AB9FB3" w14:textId="77777777" w:rsidR="00291E55" w:rsidRPr="004108FC" w:rsidRDefault="00291E55" w:rsidP="00AA5DA4">
            <w:pPr>
              <w:rPr>
                <w:bCs/>
                <w:color w:val="000000" w:themeColor="text1"/>
              </w:rPr>
            </w:pPr>
            <w:r w:rsidRPr="004108FC">
              <w:rPr>
                <w:bCs/>
                <w:color w:val="000000" w:themeColor="text1"/>
              </w:rPr>
              <w:t>Предлог писаца и дела за писмене матурске радове из матерњег језика и књижевности</w:t>
            </w:r>
          </w:p>
        </w:tc>
        <w:tc>
          <w:tcPr>
            <w:tcW w:w="1620" w:type="dxa"/>
            <w:tcBorders>
              <w:top w:val="single" w:sz="4" w:space="0" w:color="auto"/>
              <w:left w:val="single" w:sz="4" w:space="0" w:color="auto"/>
              <w:bottom w:val="single" w:sz="4" w:space="0" w:color="auto"/>
              <w:right w:val="single" w:sz="4" w:space="0" w:color="auto"/>
            </w:tcBorders>
          </w:tcPr>
          <w:p w14:paraId="6A1A3A84" w14:textId="77777777" w:rsidR="00291E55" w:rsidRPr="004108FC" w:rsidRDefault="00291E55" w:rsidP="00AA5DA4">
            <w:pPr>
              <w:rPr>
                <w:bCs/>
                <w:color w:val="000000" w:themeColor="text1"/>
              </w:rPr>
            </w:pPr>
          </w:p>
          <w:p w14:paraId="0B43C567" w14:textId="77777777" w:rsidR="00291E55" w:rsidRPr="004108FC" w:rsidRDefault="00291E55" w:rsidP="00AA5DA4">
            <w:pPr>
              <w:rPr>
                <w:bCs/>
                <w:color w:val="000000" w:themeColor="text1"/>
              </w:rPr>
            </w:pPr>
          </w:p>
          <w:p w14:paraId="41F8C607" w14:textId="77777777" w:rsidR="00291E55" w:rsidRPr="004108FC" w:rsidRDefault="00291E55" w:rsidP="00AA5DA4">
            <w:pPr>
              <w:rPr>
                <w:bCs/>
                <w:color w:val="000000" w:themeColor="text1"/>
              </w:rPr>
            </w:pPr>
            <w:r w:rsidRPr="004108FC">
              <w:rPr>
                <w:bCs/>
                <w:color w:val="000000" w:themeColor="text1"/>
              </w:rPr>
              <w:t>Е.Чапко</w:t>
            </w:r>
          </w:p>
          <w:p w14:paraId="7FD1CA90" w14:textId="77777777" w:rsidR="00291E55" w:rsidRPr="004108FC" w:rsidRDefault="00291E55" w:rsidP="00AA5DA4">
            <w:pPr>
              <w:rPr>
                <w:bCs/>
                <w:color w:val="000000" w:themeColor="text1"/>
              </w:rPr>
            </w:pPr>
            <w:r w:rsidRPr="004108FC">
              <w:rPr>
                <w:bCs/>
                <w:color w:val="000000" w:themeColor="text1"/>
              </w:rPr>
              <w:t xml:space="preserve">Ј.Трогерт </w:t>
            </w:r>
          </w:p>
          <w:p w14:paraId="2E54F637" w14:textId="77777777" w:rsidR="00291E55" w:rsidRPr="004108FC" w:rsidRDefault="00291E55" w:rsidP="00AA5DA4">
            <w:pPr>
              <w:rPr>
                <w:bCs/>
                <w:color w:val="000000" w:themeColor="text1"/>
              </w:rPr>
            </w:pPr>
            <w:r w:rsidRPr="004108FC">
              <w:rPr>
                <w:bCs/>
                <w:color w:val="000000" w:themeColor="text1"/>
              </w:rPr>
              <w:t>Љ.Малацко</w:t>
            </w:r>
          </w:p>
          <w:p w14:paraId="0C767838" w14:textId="77777777" w:rsidR="00291E55" w:rsidRPr="004108FC" w:rsidRDefault="00291E55" w:rsidP="00AA5DA4">
            <w:pPr>
              <w:rPr>
                <w:bCs/>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37EEC6D3" w14:textId="77777777" w:rsidR="00291E55" w:rsidRPr="004108FC" w:rsidRDefault="00291E55" w:rsidP="00AA5DA4">
            <w:pPr>
              <w:rPr>
                <w:bCs/>
                <w:color w:val="000000" w:themeColor="text1"/>
              </w:rPr>
            </w:pPr>
          </w:p>
          <w:p w14:paraId="5E4E5542" w14:textId="77777777" w:rsidR="00291E55" w:rsidRPr="004108FC" w:rsidRDefault="00291E55" w:rsidP="00AA5DA4">
            <w:pPr>
              <w:rPr>
                <w:bCs/>
                <w:color w:val="000000" w:themeColor="text1"/>
              </w:rPr>
            </w:pPr>
          </w:p>
          <w:p w14:paraId="7E299F30"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2232" w:type="dxa"/>
            <w:tcBorders>
              <w:top w:val="single" w:sz="4" w:space="0" w:color="auto"/>
              <w:left w:val="single" w:sz="4" w:space="0" w:color="auto"/>
              <w:bottom w:val="single" w:sz="4" w:space="0" w:color="auto"/>
              <w:right w:val="single" w:sz="4" w:space="0" w:color="auto"/>
            </w:tcBorders>
          </w:tcPr>
          <w:p w14:paraId="1DCCE8F4" w14:textId="77777777" w:rsidR="00291E55" w:rsidRPr="004108FC" w:rsidRDefault="00291E55" w:rsidP="00AA5DA4">
            <w:pPr>
              <w:rPr>
                <w:bCs/>
                <w:color w:val="000000" w:themeColor="text1"/>
              </w:rPr>
            </w:pPr>
          </w:p>
          <w:p w14:paraId="59119D80" w14:textId="77777777" w:rsidR="00291E55" w:rsidRPr="004108FC" w:rsidRDefault="00291E55" w:rsidP="00AA5DA4">
            <w:pPr>
              <w:rPr>
                <w:bCs/>
                <w:color w:val="000000" w:themeColor="text1"/>
              </w:rPr>
            </w:pPr>
          </w:p>
          <w:p w14:paraId="13D40E92" w14:textId="77777777" w:rsidR="00291E55" w:rsidRPr="004108FC" w:rsidRDefault="00291E55" w:rsidP="00AA5DA4">
            <w:pPr>
              <w:rPr>
                <w:bCs/>
                <w:color w:val="000000" w:themeColor="text1"/>
              </w:rPr>
            </w:pPr>
            <w:r w:rsidRPr="004108FC">
              <w:rPr>
                <w:bCs/>
                <w:color w:val="000000" w:themeColor="text1"/>
              </w:rPr>
              <w:t>Записник</w:t>
            </w:r>
          </w:p>
          <w:p w14:paraId="493FAD10" w14:textId="77777777" w:rsidR="00291E55" w:rsidRPr="004108FC" w:rsidRDefault="00291E55" w:rsidP="00AA5DA4">
            <w:pPr>
              <w:rPr>
                <w:bCs/>
                <w:color w:val="000000" w:themeColor="text1"/>
              </w:rPr>
            </w:pPr>
            <w:r w:rsidRPr="004108FC">
              <w:rPr>
                <w:bCs/>
                <w:color w:val="000000" w:themeColor="text1"/>
              </w:rPr>
              <w:t>Приложен списак тема и писаца, дат на увид ученицима и објављен на огласној табли</w:t>
            </w:r>
          </w:p>
        </w:tc>
      </w:tr>
      <w:tr w:rsidR="004108FC" w:rsidRPr="004108FC" w14:paraId="58842895" w14:textId="77777777" w:rsidTr="00AA5DA4">
        <w:tc>
          <w:tcPr>
            <w:tcW w:w="1908" w:type="dxa"/>
            <w:tcBorders>
              <w:top w:val="single" w:sz="4" w:space="0" w:color="auto"/>
              <w:left w:val="single" w:sz="4" w:space="0" w:color="auto"/>
              <w:bottom w:val="single" w:sz="4" w:space="0" w:color="auto"/>
              <w:right w:val="single" w:sz="4" w:space="0" w:color="auto"/>
            </w:tcBorders>
          </w:tcPr>
          <w:p w14:paraId="4B8AF2CC" w14:textId="77777777" w:rsidR="00291E55" w:rsidRPr="004108FC" w:rsidRDefault="00291E55" w:rsidP="00AA5DA4">
            <w:pPr>
              <w:rPr>
                <w:bCs/>
                <w:color w:val="000000" w:themeColor="text1"/>
              </w:rPr>
            </w:pPr>
            <w:r w:rsidRPr="004108FC">
              <w:rPr>
                <w:bCs/>
                <w:color w:val="000000" w:themeColor="text1"/>
              </w:rPr>
              <w:t>МАЈ</w:t>
            </w:r>
          </w:p>
          <w:p w14:paraId="2C915713" w14:textId="77777777" w:rsidR="00291E55" w:rsidRPr="004108FC" w:rsidRDefault="00291E55" w:rsidP="00AA5DA4">
            <w:pPr>
              <w:rPr>
                <w:bCs/>
                <w:color w:val="000000" w:themeColor="text1"/>
              </w:rPr>
            </w:pPr>
          </w:p>
        </w:tc>
        <w:tc>
          <w:tcPr>
            <w:tcW w:w="3060" w:type="dxa"/>
            <w:tcBorders>
              <w:top w:val="single" w:sz="4" w:space="0" w:color="auto"/>
              <w:left w:val="single" w:sz="4" w:space="0" w:color="auto"/>
              <w:bottom w:val="single" w:sz="4" w:space="0" w:color="auto"/>
              <w:right w:val="single" w:sz="4" w:space="0" w:color="auto"/>
            </w:tcBorders>
            <w:hideMark/>
          </w:tcPr>
          <w:p w14:paraId="5EC63B02" w14:textId="77777777" w:rsidR="00291E55" w:rsidRPr="004108FC" w:rsidRDefault="00291E55" w:rsidP="00AA5DA4">
            <w:pPr>
              <w:rPr>
                <w:bCs/>
                <w:color w:val="000000" w:themeColor="text1"/>
              </w:rPr>
            </w:pPr>
            <w:r w:rsidRPr="004108FC">
              <w:rPr>
                <w:bCs/>
                <w:color w:val="000000" w:themeColor="text1"/>
              </w:rPr>
              <w:t>Прикупљање материјала за часопис Тајм Аут</w:t>
            </w:r>
          </w:p>
        </w:tc>
        <w:tc>
          <w:tcPr>
            <w:tcW w:w="1620" w:type="dxa"/>
            <w:tcBorders>
              <w:top w:val="single" w:sz="4" w:space="0" w:color="auto"/>
              <w:left w:val="single" w:sz="4" w:space="0" w:color="auto"/>
              <w:bottom w:val="single" w:sz="4" w:space="0" w:color="auto"/>
              <w:right w:val="single" w:sz="4" w:space="0" w:color="auto"/>
            </w:tcBorders>
          </w:tcPr>
          <w:p w14:paraId="75D2A406" w14:textId="77777777" w:rsidR="00291E55" w:rsidRPr="004108FC" w:rsidRDefault="00291E55" w:rsidP="00AA5DA4">
            <w:pPr>
              <w:rPr>
                <w:bCs/>
                <w:color w:val="000000" w:themeColor="text1"/>
              </w:rPr>
            </w:pPr>
            <w:r w:rsidRPr="004108FC">
              <w:rPr>
                <w:bCs/>
                <w:color w:val="000000" w:themeColor="text1"/>
              </w:rPr>
              <w:t>Е. Чапко</w:t>
            </w:r>
          </w:p>
          <w:p w14:paraId="2CEB7464" w14:textId="77777777" w:rsidR="00291E55" w:rsidRPr="004108FC" w:rsidRDefault="00291E55" w:rsidP="00AA5DA4">
            <w:pPr>
              <w:rPr>
                <w:bCs/>
                <w:color w:val="000000" w:themeColor="text1"/>
              </w:rPr>
            </w:pPr>
          </w:p>
          <w:p w14:paraId="5FDCDDB1" w14:textId="77777777" w:rsidR="00291E55" w:rsidRPr="004108FC" w:rsidRDefault="00291E55" w:rsidP="00AA5DA4">
            <w:pPr>
              <w:rPr>
                <w:bCs/>
                <w:color w:val="000000" w:themeColor="text1"/>
              </w:rPr>
            </w:pPr>
            <w:r w:rsidRPr="004108FC">
              <w:rPr>
                <w:bCs/>
                <w:color w:val="000000" w:themeColor="text1"/>
              </w:rPr>
              <w:t>+ ученици</w:t>
            </w:r>
          </w:p>
        </w:tc>
        <w:tc>
          <w:tcPr>
            <w:tcW w:w="1800" w:type="dxa"/>
            <w:tcBorders>
              <w:top w:val="single" w:sz="4" w:space="0" w:color="auto"/>
              <w:left w:val="single" w:sz="4" w:space="0" w:color="auto"/>
              <w:bottom w:val="single" w:sz="4" w:space="0" w:color="auto"/>
              <w:right w:val="single" w:sz="4" w:space="0" w:color="auto"/>
            </w:tcBorders>
          </w:tcPr>
          <w:p w14:paraId="3731C670" w14:textId="77777777" w:rsidR="00291E55" w:rsidRPr="004108FC" w:rsidRDefault="00291E55" w:rsidP="00AA5DA4">
            <w:pPr>
              <w:rPr>
                <w:bCs/>
                <w:color w:val="000000" w:themeColor="text1"/>
              </w:rPr>
            </w:pPr>
            <w:r w:rsidRPr="004108FC">
              <w:rPr>
                <w:bCs/>
                <w:color w:val="000000" w:themeColor="text1"/>
              </w:rPr>
              <w:t>Е. Чапко</w:t>
            </w:r>
          </w:p>
        </w:tc>
        <w:tc>
          <w:tcPr>
            <w:tcW w:w="2232" w:type="dxa"/>
            <w:tcBorders>
              <w:top w:val="single" w:sz="4" w:space="0" w:color="auto"/>
              <w:left w:val="single" w:sz="4" w:space="0" w:color="auto"/>
              <w:bottom w:val="single" w:sz="4" w:space="0" w:color="auto"/>
              <w:right w:val="single" w:sz="4" w:space="0" w:color="auto"/>
            </w:tcBorders>
          </w:tcPr>
          <w:p w14:paraId="0B968930" w14:textId="77777777" w:rsidR="00291E55" w:rsidRPr="004108FC" w:rsidRDefault="00291E55" w:rsidP="00AA5DA4">
            <w:pPr>
              <w:rPr>
                <w:bCs/>
                <w:color w:val="000000" w:themeColor="text1"/>
              </w:rPr>
            </w:pPr>
            <w:r w:rsidRPr="004108FC">
              <w:rPr>
                <w:bCs/>
                <w:color w:val="000000" w:themeColor="text1"/>
              </w:rPr>
              <w:t>Извештај</w:t>
            </w:r>
          </w:p>
          <w:p w14:paraId="2919A964" w14:textId="77777777" w:rsidR="00291E55" w:rsidRPr="004108FC" w:rsidRDefault="00291E55" w:rsidP="00AA5DA4">
            <w:pPr>
              <w:rPr>
                <w:bCs/>
                <w:color w:val="000000" w:themeColor="text1"/>
              </w:rPr>
            </w:pPr>
            <w:r w:rsidRPr="004108FC">
              <w:rPr>
                <w:bCs/>
                <w:color w:val="000000" w:themeColor="text1"/>
              </w:rPr>
              <w:t>Нови број школског часописа</w:t>
            </w:r>
          </w:p>
        </w:tc>
      </w:tr>
      <w:tr w:rsidR="004108FC" w:rsidRPr="004108FC" w14:paraId="6645D85C" w14:textId="77777777" w:rsidTr="00AA5DA4">
        <w:tc>
          <w:tcPr>
            <w:tcW w:w="1908" w:type="dxa"/>
            <w:tcBorders>
              <w:top w:val="single" w:sz="4" w:space="0" w:color="auto"/>
              <w:left w:val="single" w:sz="4" w:space="0" w:color="auto"/>
              <w:bottom w:val="single" w:sz="4" w:space="0" w:color="auto"/>
              <w:right w:val="single" w:sz="4" w:space="0" w:color="auto"/>
            </w:tcBorders>
          </w:tcPr>
          <w:p w14:paraId="6115D25D" w14:textId="77777777" w:rsidR="00291E55" w:rsidRPr="004108FC" w:rsidRDefault="00291E55" w:rsidP="00AA5DA4">
            <w:pPr>
              <w:rPr>
                <w:bCs/>
                <w:color w:val="000000" w:themeColor="text1"/>
              </w:rPr>
            </w:pPr>
            <w:r w:rsidRPr="004108FC">
              <w:rPr>
                <w:bCs/>
                <w:color w:val="000000" w:themeColor="text1"/>
              </w:rPr>
              <w:t>МАЈ</w:t>
            </w:r>
          </w:p>
          <w:p w14:paraId="1D342BC1" w14:textId="77777777" w:rsidR="00291E55" w:rsidRPr="004108FC" w:rsidRDefault="00291E55" w:rsidP="00AA5DA4">
            <w:pPr>
              <w:rPr>
                <w:bCs/>
                <w:color w:val="000000" w:themeColor="text1"/>
              </w:rPr>
            </w:pPr>
            <w:r w:rsidRPr="004108FC">
              <w:rPr>
                <w:bCs/>
                <w:color w:val="000000" w:themeColor="text1"/>
              </w:rPr>
              <w:t>25.05.202</w:t>
            </w:r>
            <w:r w:rsidRPr="004108FC">
              <w:rPr>
                <w:bCs/>
                <w:color w:val="000000" w:themeColor="text1"/>
                <w:lang w:val="sr-Cyrl-RS"/>
              </w:rPr>
              <w:t>3</w:t>
            </w:r>
            <w:r w:rsidRPr="004108FC">
              <w:rPr>
                <w:bCs/>
                <w:color w:val="000000" w:themeColor="text1"/>
              </w:rPr>
              <w:t>.</w:t>
            </w:r>
          </w:p>
          <w:p w14:paraId="757F4927" w14:textId="77777777" w:rsidR="00291E55" w:rsidRPr="004108FC" w:rsidRDefault="00291E55" w:rsidP="00AA5DA4">
            <w:pPr>
              <w:rPr>
                <w:bCs/>
                <w:color w:val="000000" w:themeColor="text1"/>
              </w:rPr>
            </w:pPr>
          </w:p>
        </w:tc>
        <w:tc>
          <w:tcPr>
            <w:tcW w:w="3060" w:type="dxa"/>
            <w:tcBorders>
              <w:top w:val="single" w:sz="4" w:space="0" w:color="auto"/>
              <w:left w:val="single" w:sz="4" w:space="0" w:color="auto"/>
              <w:bottom w:val="single" w:sz="4" w:space="0" w:color="auto"/>
              <w:right w:val="single" w:sz="4" w:space="0" w:color="auto"/>
            </w:tcBorders>
            <w:hideMark/>
          </w:tcPr>
          <w:p w14:paraId="2F26464B" w14:textId="77777777" w:rsidR="00291E55" w:rsidRPr="004108FC" w:rsidRDefault="00291E55" w:rsidP="00AA5DA4">
            <w:pPr>
              <w:rPr>
                <w:bCs/>
                <w:color w:val="000000" w:themeColor="text1"/>
              </w:rPr>
            </w:pPr>
            <w:r w:rsidRPr="004108FC">
              <w:rPr>
                <w:bCs/>
                <w:color w:val="000000" w:themeColor="text1"/>
              </w:rPr>
              <w:t>Обележавање ДАНА ШКОЛЕ</w:t>
            </w:r>
          </w:p>
          <w:p w14:paraId="6A637F17" w14:textId="77777777" w:rsidR="00291E55" w:rsidRPr="004108FC" w:rsidRDefault="00291E55" w:rsidP="00AA5DA4">
            <w:pPr>
              <w:rPr>
                <w:bCs/>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060F7904" w14:textId="77777777" w:rsidR="00291E55" w:rsidRPr="004108FC" w:rsidRDefault="00291E55" w:rsidP="00AA5DA4">
            <w:pPr>
              <w:rPr>
                <w:bCs/>
                <w:color w:val="000000" w:themeColor="text1"/>
              </w:rPr>
            </w:pPr>
            <w:r w:rsidRPr="004108FC">
              <w:rPr>
                <w:bCs/>
                <w:color w:val="000000" w:themeColor="text1"/>
              </w:rPr>
              <w:t>Сви чланови актива</w:t>
            </w:r>
          </w:p>
          <w:p w14:paraId="1AA231E6" w14:textId="77777777" w:rsidR="00291E55" w:rsidRPr="004108FC" w:rsidRDefault="00291E55" w:rsidP="00AA5DA4">
            <w:pPr>
              <w:rPr>
                <w:bCs/>
                <w:color w:val="000000" w:themeColor="text1"/>
              </w:rPr>
            </w:pPr>
          </w:p>
          <w:p w14:paraId="5B60F4CF" w14:textId="77777777" w:rsidR="00291E55" w:rsidRPr="004108FC" w:rsidRDefault="00291E55" w:rsidP="00AA5DA4">
            <w:pPr>
              <w:rPr>
                <w:bCs/>
                <w:color w:val="000000" w:themeColor="text1"/>
              </w:rPr>
            </w:pPr>
            <w:r w:rsidRPr="004108FC">
              <w:rPr>
                <w:bCs/>
                <w:color w:val="000000" w:themeColor="text1"/>
              </w:rPr>
              <w:t>+ уметнички актив</w:t>
            </w:r>
          </w:p>
        </w:tc>
        <w:tc>
          <w:tcPr>
            <w:tcW w:w="1800" w:type="dxa"/>
            <w:tcBorders>
              <w:top w:val="single" w:sz="4" w:space="0" w:color="auto"/>
              <w:left w:val="single" w:sz="4" w:space="0" w:color="auto"/>
              <w:bottom w:val="single" w:sz="4" w:space="0" w:color="auto"/>
              <w:right w:val="single" w:sz="4" w:space="0" w:color="auto"/>
            </w:tcBorders>
          </w:tcPr>
          <w:p w14:paraId="319C8224" w14:textId="77777777" w:rsidR="00291E55" w:rsidRPr="004108FC" w:rsidRDefault="00291E55" w:rsidP="00AA5DA4">
            <w:pPr>
              <w:rPr>
                <w:bCs/>
                <w:color w:val="000000" w:themeColor="text1"/>
              </w:rPr>
            </w:pPr>
            <w:r w:rsidRPr="004108FC">
              <w:rPr>
                <w:bCs/>
                <w:color w:val="000000" w:themeColor="text1"/>
              </w:rPr>
              <w:t>Тим за организовање прослава</w:t>
            </w:r>
          </w:p>
          <w:p w14:paraId="5C3969DB" w14:textId="77777777" w:rsidR="00291E55" w:rsidRPr="004108FC" w:rsidRDefault="00291E55" w:rsidP="00AA5DA4">
            <w:pPr>
              <w:rPr>
                <w:bCs/>
                <w:color w:val="000000" w:themeColor="text1"/>
              </w:rPr>
            </w:pPr>
          </w:p>
        </w:tc>
        <w:tc>
          <w:tcPr>
            <w:tcW w:w="2232" w:type="dxa"/>
            <w:tcBorders>
              <w:top w:val="single" w:sz="4" w:space="0" w:color="auto"/>
              <w:left w:val="single" w:sz="4" w:space="0" w:color="auto"/>
              <w:bottom w:val="single" w:sz="4" w:space="0" w:color="auto"/>
              <w:right w:val="single" w:sz="4" w:space="0" w:color="auto"/>
            </w:tcBorders>
          </w:tcPr>
          <w:p w14:paraId="219EDB0A" w14:textId="77777777" w:rsidR="00291E55" w:rsidRPr="004108FC" w:rsidRDefault="00291E55" w:rsidP="00AA5DA4">
            <w:pPr>
              <w:rPr>
                <w:bCs/>
                <w:color w:val="000000" w:themeColor="text1"/>
              </w:rPr>
            </w:pPr>
            <w:r w:rsidRPr="004108FC">
              <w:rPr>
                <w:bCs/>
                <w:color w:val="000000" w:themeColor="text1"/>
              </w:rPr>
              <w:t>Извештај, фотографије</w:t>
            </w:r>
          </w:p>
        </w:tc>
      </w:tr>
      <w:tr w:rsidR="004108FC" w:rsidRPr="004108FC" w14:paraId="3841F49E" w14:textId="77777777" w:rsidTr="00AA5DA4">
        <w:tc>
          <w:tcPr>
            <w:tcW w:w="1908" w:type="dxa"/>
            <w:tcBorders>
              <w:top w:val="single" w:sz="4" w:space="0" w:color="auto"/>
              <w:left w:val="single" w:sz="4" w:space="0" w:color="auto"/>
              <w:bottom w:val="single" w:sz="4" w:space="0" w:color="auto"/>
              <w:right w:val="single" w:sz="4" w:space="0" w:color="auto"/>
            </w:tcBorders>
          </w:tcPr>
          <w:p w14:paraId="208A3770" w14:textId="77777777" w:rsidR="00291E55" w:rsidRPr="004108FC" w:rsidRDefault="00291E55" w:rsidP="00AA5DA4">
            <w:pPr>
              <w:rPr>
                <w:bCs/>
                <w:color w:val="000000" w:themeColor="text1"/>
              </w:rPr>
            </w:pPr>
            <w:r w:rsidRPr="004108FC">
              <w:rPr>
                <w:bCs/>
                <w:color w:val="000000" w:themeColor="text1"/>
              </w:rPr>
              <w:t>МАЈ</w:t>
            </w:r>
          </w:p>
        </w:tc>
        <w:tc>
          <w:tcPr>
            <w:tcW w:w="3060" w:type="dxa"/>
            <w:tcBorders>
              <w:top w:val="single" w:sz="4" w:space="0" w:color="auto"/>
              <w:left w:val="single" w:sz="4" w:space="0" w:color="auto"/>
              <w:bottom w:val="single" w:sz="4" w:space="0" w:color="auto"/>
              <w:right w:val="single" w:sz="4" w:space="0" w:color="auto"/>
            </w:tcBorders>
            <w:hideMark/>
          </w:tcPr>
          <w:p w14:paraId="717D7A62" w14:textId="77777777" w:rsidR="00291E55" w:rsidRPr="004108FC" w:rsidRDefault="00291E55" w:rsidP="00AA5DA4">
            <w:pPr>
              <w:rPr>
                <w:bCs/>
                <w:color w:val="000000" w:themeColor="text1"/>
              </w:rPr>
            </w:pPr>
            <w:r w:rsidRPr="004108FC">
              <w:rPr>
                <w:bCs/>
                <w:color w:val="000000" w:themeColor="text1"/>
              </w:rPr>
              <w:t>Републичко такмичење из русинског језика</w:t>
            </w:r>
          </w:p>
        </w:tc>
        <w:tc>
          <w:tcPr>
            <w:tcW w:w="1620" w:type="dxa"/>
            <w:tcBorders>
              <w:top w:val="single" w:sz="4" w:space="0" w:color="auto"/>
              <w:left w:val="single" w:sz="4" w:space="0" w:color="auto"/>
              <w:bottom w:val="single" w:sz="4" w:space="0" w:color="auto"/>
              <w:right w:val="single" w:sz="4" w:space="0" w:color="auto"/>
            </w:tcBorders>
          </w:tcPr>
          <w:p w14:paraId="75CCF25E" w14:textId="77777777" w:rsidR="00291E55" w:rsidRPr="004108FC" w:rsidRDefault="00291E55" w:rsidP="00AA5DA4">
            <w:pPr>
              <w:rPr>
                <w:bCs/>
                <w:color w:val="000000" w:themeColor="text1"/>
              </w:rPr>
            </w:pPr>
            <w:r w:rsidRPr="004108FC">
              <w:rPr>
                <w:bCs/>
                <w:color w:val="000000" w:themeColor="text1"/>
              </w:rPr>
              <w:t>Наставници русинског језика</w:t>
            </w:r>
          </w:p>
        </w:tc>
        <w:tc>
          <w:tcPr>
            <w:tcW w:w="1800" w:type="dxa"/>
            <w:tcBorders>
              <w:top w:val="single" w:sz="4" w:space="0" w:color="auto"/>
              <w:left w:val="single" w:sz="4" w:space="0" w:color="auto"/>
              <w:bottom w:val="single" w:sz="4" w:space="0" w:color="auto"/>
              <w:right w:val="single" w:sz="4" w:space="0" w:color="auto"/>
            </w:tcBorders>
          </w:tcPr>
          <w:p w14:paraId="527AE839" w14:textId="77777777" w:rsidR="00291E55" w:rsidRPr="004108FC" w:rsidRDefault="00291E55" w:rsidP="00AA5DA4">
            <w:pPr>
              <w:rPr>
                <w:bCs/>
                <w:color w:val="000000" w:themeColor="text1"/>
              </w:rPr>
            </w:pPr>
            <w:r w:rsidRPr="004108FC">
              <w:rPr>
                <w:bCs/>
                <w:color w:val="000000" w:themeColor="text1"/>
              </w:rPr>
              <w:t xml:space="preserve">К. Џуџар </w:t>
            </w:r>
          </w:p>
        </w:tc>
        <w:tc>
          <w:tcPr>
            <w:tcW w:w="2232" w:type="dxa"/>
            <w:tcBorders>
              <w:top w:val="single" w:sz="4" w:space="0" w:color="auto"/>
              <w:left w:val="single" w:sz="4" w:space="0" w:color="auto"/>
              <w:bottom w:val="single" w:sz="4" w:space="0" w:color="auto"/>
              <w:right w:val="single" w:sz="4" w:space="0" w:color="auto"/>
            </w:tcBorders>
          </w:tcPr>
          <w:p w14:paraId="502BB816"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41328F0C" w14:textId="77777777" w:rsidTr="00AA5DA4">
        <w:tc>
          <w:tcPr>
            <w:tcW w:w="1908" w:type="dxa"/>
            <w:tcBorders>
              <w:top w:val="single" w:sz="4" w:space="0" w:color="auto"/>
              <w:left w:val="single" w:sz="4" w:space="0" w:color="auto"/>
              <w:bottom w:val="single" w:sz="4" w:space="0" w:color="auto"/>
              <w:right w:val="single" w:sz="4" w:space="0" w:color="auto"/>
            </w:tcBorders>
          </w:tcPr>
          <w:p w14:paraId="555215F5" w14:textId="77777777" w:rsidR="00291E55" w:rsidRPr="004108FC" w:rsidRDefault="00291E55" w:rsidP="00AA5DA4">
            <w:pPr>
              <w:rPr>
                <w:bCs/>
                <w:color w:val="000000" w:themeColor="text1"/>
                <w:lang w:val="sr-Cyrl-RS"/>
              </w:rPr>
            </w:pPr>
            <w:r w:rsidRPr="004108FC">
              <w:rPr>
                <w:bCs/>
                <w:color w:val="000000" w:themeColor="text1"/>
              </w:rPr>
              <w:t>МАЈ</w:t>
            </w:r>
          </w:p>
        </w:tc>
        <w:tc>
          <w:tcPr>
            <w:tcW w:w="3060" w:type="dxa"/>
            <w:tcBorders>
              <w:top w:val="single" w:sz="4" w:space="0" w:color="auto"/>
              <w:left w:val="single" w:sz="4" w:space="0" w:color="auto"/>
              <w:bottom w:val="single" w:sz="4" w:space="0" w:color="auto"/>
              <w:right w:val="single" w:sz="4" w:space="0" w:color="auto"/>
            </w:tcBorders>
            <w:hideMark/>
          </w:tcPr>
          <w:p w14:paraId="4921398F" w14:textId="77777777" w:rsidR="00291E55" w:rsidRPr="004108FC" w:rsidRDefault="00291E55" w:rsidP="00AA5DA4">
            <w:pPr>
              <w:rPr>
                <w:bCs/>
                <w:color w:val="000000" w:themeColor="text1"/>
              </w:rPr>
            </w:pPr>
            <w:r w:rsidRPr="004108FC">
              <w:rPr>
                <w:bCs/>
                <w:color w:val="000000" w:themeColor="text1"/>
              </w:rPr>
              <w:t>Републичко такмичење из српског језика</w:t>
            </w:r>
          </w:p>
        </w:tc>
        <w:tc>
          <w:tcPr>
            <w:tcW w:w="1620" w:type="dxa"/>
            <w:tcBorders>
              <w:top w:val="single" w:sz="4" w:space="0" w:color="auto"/>
              <w:left w:val="single" w:sz="4" w:space="0" w:color="auto"/>
              <w:bottom w:val="single" w:sz="4" w:space="0" w:color="auto"/>
              <w:right w:val="single" w:sz="4" w:space="0" w:color="auto"/>
            </w:tcBorders>
          </w:tcPr>
          <w:p w14:paraId="1AAA0FD3" w14:textId="77777777" w:rsidR="00291E55" w:rsidRPr="004108FC" w:rsidRDefault="00291E55" w:rsidP="00AA5DA4">
            <w:pPr>
              <w:rPr>
                <w:bCs/>
                <w:color w:val="000000" w:themeColor="text1"/>
              </w:rPr>
            </w:pPr>
            <w:r w:rsidRPr="004108FC">
              <w:rPr>
                <w:bCs/>
                <w:color w:val="000000" w:themeColor="text1"/>
              </w:rPr>
              <w:t>Наставници српског језика</w:t>
            </w:r>
          </w:p>
        </w:tc>
        <w:tc>
          <w:tcPr>
            <w:tcW w:w="1800" w:type="dxa"/>
            <w:tcBorders>
              <w:top w:val="single" w:sz="4" w:space="0" w:color="auto"/>
              <w:left w:val="single" w:sz="4" w:space="0" w:color="auto"/>
              <w:bottom w:val="single" w:sz="4" w:space="0" w:color="auto"/>
              <w:right w:val="single" w:sz="4" w:space="0" w:color="auto"/>
            </w:tcBorders>
          </w:tcPr>
          <w:p w14:paraId="092DC236" w14:textId="77777777" w:rsidR="00291E55" w:rsidRPr="004108FC" w:rsidRDefault="00291E55" w:rsidP="00AA5DA4">
            <w:pPr>
              <w:rPr>
                <w:bCs/>
                <w:color w:val="000000" w:themeColor="text1"/>
                <w:lang w:val="sr-Cyrl-RS"/>
              </w:rPr>
            </w:pPr>
            <w:r w:rsidRPr="004108FC">
              <w:rPr>
                <w:bCs/>
                <w:color w:val="000000" w:themeColor="text1"/>
                <w:lang w:val="sr-Cyrl-RS"/>
              </w:rPr>
              <w:t>М. Баљинт</w:t>
            </w:r>
          </w:p>
        </w:tc>
        <w:tc>
          <w:tcPr>
            <w:tcW w:w="2232" w:type="dxa"/>
            <w:tcBorders>
              <w:top w:val="single" w:sz="4" w:space="0" w:color="auto"/>
              <w:left w:val="single" w:sz="4" w:space="0" w:color="auto"/>
              <w:bottom w:val="single" w:sz="4" w:space="0" w:color="auto"/>
              <w:right w:val="single" w:sz="4" w:space="0" w:color="auto"/>
            </w:tcBorders>
          </w:tcPr>
          <w:p w14:paraId="3B8039B4"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23799411" w14:textId="77777777" w:rsidTr="00AA5DA4">
        <w:tc>
          <w:tcPr>
            <w:tcW w:w="1908" w:type="dxa"/>
            <w:tcBorders>
              <w:top w:val="single" w:sz="4" w:space="0" w:color="auto"/>
              <w:left w:val="single" w:sz="4" w:space="0" w:color="auto"/>
              <w:bottom w:val="single" w:sz="4" w:space="0" w:color="auto"/>
              <w:right w:val="single" w:sz="4" w:space="0" w:color="auto"/>
            </w:tcBorders>
          </w:tcPr>
          <w:p w14:paraId="4BA6A556" w14:textId="77777777" w:rsidR="00291E55" w:rsidRPr="004108FC" w:rsidRDefault="00291E55" w:rsidP="00AA5DA4">
            <w:pPr>
              <w:rPr>
                <w:bCs/>
                <w:color w:val="000000" w:themeColor="text1"/>
              </w:rPr>
            </w:pPr>
            <w:r w:rsidRPr="004108FC">
              <w:rPr>
                <w:bCs/>
                <w:color w:val="000000" w:themeColor="text1"/>
              </w:rPr>
              <w:t>МАЈ</w:t>
            </w:r>
          </w:p>
        </w:tc>
        <w:tc>
          <w:tcPr>
            <w:tcW w:w="3060" w:type="dxa"/>
            <w:tcBorders>
              <w:top w:val="single" w:sz="4" w:space="0" w:color="auto"/>
              <w:left w:val="single" w:sz="4" w:space="0" w:color="auto"/>
              <w:bottom w:val="single" w:sz="4" w:space="0" w:color="auto"/>
              <w:right w:val="single" w:sz="4" w:space="0" w:color="auto"/>
            </w:tcBorders>
            <w:hideMark/>
          </w:tcPr>
          <w:p w14:paraId="5321B63F" w14:textId="77777777" w:rsidR="00291E55" w:rsidRPr="004108FC" w:rsidRDefault="00291E55" w:rsidP="00AA5DA4">
            <w:pPr>
              <w:rPr>
                <w:bCs/>
                <w:color w:val="000000" w:themeColor="text1"/>
              </w:rPr>
            </w:pPr>
            <w:r w:rsidRPr="004108FC">
              <w:rPr>
                <w:bCs/>
                <w:color w:val="000000" w:themeColor="text1"/>
              </w:rPr>
              <w:t>Републичко такмичење из српског као нематерњег језика за основну школу</w:t>
            </w:r>
          </w:p>
        </w:tc>
        <w:tc>
          <w:tcPr>
            <w:tcW w:w="1620" w:type="dxa"/>
            <w:tcBorders>
              <w:top w:val="single" w:sz="4" w:space="0" w:color="auto"/>
              <w:left w:val="single" w:sz="4" w:space="0" w:color="auto"/>
              <w:bottom w:val="single" w:sz="4" w:space="0" w:color="auto"/>
              <w:right w:val="single" w:sz="4" w:space="0" w:color="auto"/>
            </w:tcBorders>
          </w:tcPr>
          <w:p w14:paraId="4F597F34" w14:textId="77777777" w:rsidR="00291E55" w:rsidRPr="004108FC" w:rsidRDefault="00291E55" w:rsidP="00AA5DA4">
            <w:pPr>
              <w:rPr>
                <w:bCs/>
                <w:color w:val="000000" w:themeColor="text1"/>
              </w:rPr>
            </w:pPr>
            <w:r w:rsidRPr="004108FC">
              <w:rPr>
                <w:bCs/>
                <w:color w:val="000000" w:themeColor="text1"/>
              </w:rPr>
              <w:t>М. Баљинт</w:t>
            </w:r>
          </w:p>
        </w:tc>
        <w:tc>
          <w:tcPr>
            <w:tcW w:w="1800" w:type="dxa"/>
            <w:tcBorders>
              <w:top w:val="single" w:sz="4" w:space="0" w:color="auto"/>
              <w:left w:val="single" w:sz="4" w:space="0" w:color="auto"/>
              <w:bottom w:val="single" w:sz="4" w:space="0" w:color="auto"/>
              <w:right w:val="single" w:sz="4" w:space="0" w:color="auto"/>
            </w:tcBorders>
          </w:tcPr>
          <w:p w14:paraId="3771D272" w14:textId="77777777" w:rsidR="00291E55" w:rsidRPr="004108FC" w:rsidRDefault="00291E55" w:rsidP="00AA5DA4">
            <w:pPr>
              <w:rPr>
                <w:bCs/>
                <w:color w:val="000000" w:themeColor="text1"/>
              </w:rPr>
            </w:pPr>
            <w:r w:rsidRPr="004108FC">
              <w:rPr>
                <w:bCs/>
                <w:color w:val="000000" w:themeColor="text1"/>
              </w:rPr>
              <w:t>М. Баљинт</w:t>
            </w:r>
          </w:p>
        </w:tc>
        <w:tc>
          <w:tcPr>
            <w:tcW w:w="2232" w:type="dxa"/>
            <w:tcBorders>
              <w:top w:val="single" w:sz="4" w:space="0" w:color="auto"/>
              <w:left w:val="single" w:sz="4" w:space="0" w:color="auto"/>
              <w:bottom w:val="single" w:sz="4" w:space="0" w:color="auto"/>
              <w:right w:val="single" w:sz="4" w:space="0" w:color="auto"/>
            </w:tcBorders>
          </w:tcPr>
          <w:p w14:paraId="24A3301D"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7E06861E" w14:textId="77777777" w:rsidTr="00AA5DA4">
        <w:tc>
          <w:tcPr>
            <w:tcW w:w="1908" w:type="dxa"/>
            <w:tcBorders>
              <w:top w:val="single" w:sz="4" w:space="0" w:color="auto"/>
              <w:left w:val="single" w:sz="4" w:space="0" w:color="auto"/>
              <w:bottom w:val="single" w:sz="4" w:space="0" w:color="auto"/>
              <w:right w:val="single" w:sz="4" w:space="0" w:color="auto"/>
            </w:tcBorders>
          </w:tcPr>
          <w:p w14:paraId="0A320740" w14:textId="77777777" w:rsidR="00291E55" w:rsidRPr="004108FC" w:rsidRDefault="00291E55" w:rsidP="00AA5DA4">
            <w:pPr>
              <w:rPr>
                <w:bCs/>
                <w:color w:val="000000" w:themeColor="text1"/>
              </w:rPr>
            </w:pPr>
            <w:r w:rsidRPr="004108FC">
              <w:rPr>
                <w:bCs/>
                <w:color w:val="000000" w:themeColor="text1"/>
              </w:rPr>
              <w:t>МАЈ</w:t>
            </w:r>
          </w:p>
        </w:tc>
        <w:tc>
          <w:tcPr>
            <w:tcW w:w="3060" w:type="dxa"/>
            <w:tcBorders>
              <w:top w:val="single" w:sz="4" w:space="0" w:color="auto"/>
              <w:left w:val="single" w:sz="4" w:space="0" w:color="auto"/>
              <w:bottom w:val="single" w:sz="4" w:space="0" w:color="auto"/>
              <w:right w:val="single" w:sz="4" w:space="0" w:color="auto"/>
            </w:tcBorders>
            <w:hideMark/>
          </w:tcPr>
          <w:p w14:paraId="3C4CE922" w14:textId="77777777" w:rsidR="00291E55" w:rsidRPr="004108FC" w:rsidRDefault="00291E55" w:rsidP="00AA5DA4">
            <w:pPr>
              <w:rPr>
                <w:bCs/>
                <w:color w:val="000000" w:themeColor="text1"/>
              </w:rPr>
            </w:pPr>
            <w:r w:rsidRPr="004108FC">
              <w:rPr>
                <w:bCs/>
                <w:color w:val="000000" w:themeColor="text1"/>
              </w:rPr>
              <w:t>Републичка такмичења из страних језика за основну школу</w:t>
            </w:r>
          </w:p>
        </w:tc>
        <w:tc>
          <w:tcPr>
            <w:tcW w:w="1620" w:type="dxa"/>
            <w:tcBorders>
              <w:top w:val="single" w:sz="4" w:space="0" w:color="auto"/>
              <w:left w:val="single" w:sz="4" w:space="0" w:color="auto"/>
              <w:bottom w:val="single" w:sz="4" w:space="0" w:color="auto"/>
              <w:right w:val="single" w:sz="4" w:space="0" w:color="auto"/>
            </w:tcBorders>
          </w:tcPr>
          <w:p w14:paraId="6D9890BF" w14:textId="77777777" w:rsidR="00291E55" w:rsidRPr="004108FC" w:rsidRDefault="00291E55" w:rsidP="00AA5DA4">
            <w:pPr>
              <w:rPr>
                <w:bCs/>
                <w:color w:val="000000" w:themeColor="text1"/>
              </w:rPr>
            </w:pPr>
            <w:r w:rsidRPr="004108FC">
              <w:rPr>
                <w:bCs/>
                <w:color w:val="000000" w:themeColor="text1"/>
              </w:rPr>
              <w:t xml:space="preserve">Наставници страних језика у </w:t>
            </w:r>
            <w:r w:rsidRPr="004108FC">
              <w:rPr>
                <w:bCs/>
                <w:color w:val="000000" w:themeColor="text1"/>
              </w:rPr>
              <w:lastRenderedPageBreak/>
              <w:t>основној школи</w:t>
            </w:r>
          </w:p>
        </w:tc>
        <w:tc>
          <w:tcPr>
            <w:tcW w:w="1800" w:type="dxa"/>
            <w:tcBorders>
              <w:top w:val="single" w:sz="4" w:space="0" w:color="auto"/>
              <w:left w:val="single" w:sz="4" w:space="0" w:color="auto"/>
              <w:bottom w:val="single" w:sz="4" w:space="0" w:color="auto"/>
              <w:right w:val="single" w:sz="4" w:space="0" w:color="auto"/>
            </w:tcBorders>
          </w:tcPr>
          <w:p w14:paraId="10F5CF99" w14:textId="77777777" w:rsidR="00291E55" w:rsidRPr="004108FC" w:rsidRDefault="00291E55" w:rsidP="00AA5DA4">
            <w:pPr>
              <w:rPr>
                <w:bCs/>
                <w:color w:val="000000" w:themeColor="text1"/>
              </w:rPr>
            </w:pPr>
            <w:r w:rsidRPr="004108FC">
              <w:rPr>
                <w:bCs/>
                <w:color w:val="000000" w:themeColor="text1"/>
              </w:rPr>
              <w:lastRenderedPageBreak/>
              <w:t>Т. Врањеш</w:t>
            </w:r>
          </w:p>
        </w:tc>
        <w:tc>
          <w:tcPr>
            <w:tcW w:w="2232" w:type="dxa"/>
            <w:tcBorders>
              <w:top w:val="single" w:sz="4" w:space="0" w:color="auto"/>
              <w:left w:val="single" w:sz="4" w:space="0" w:color="auto"/>
              <w:bottom w:val="single" w:sz="4" w:space="0" w:color="auto"/>
              <w:right w:val="single" w:sz="4" w:space="0" w:color="auto"/>
            </w:tcBorders>
          </w:tcPr>
          <w:p w14:paraId="4129DCC0" w14:textId="77777777" w:rsidR="00291E55" w:rsidRPr="004108FC" w:rsidRDefault="00291E55" w:rsidP="00AA5DA4">
            <w:pPr>
              <w:rPr>
                <w:bCs/>
                <w:color w:val="000000" w:themeColor="text1"/>
              </w:rPr>
            </w:pPr>
            <w:r w:rsidRPr="004108FC">
              <w:rPr>
                <w:bCs/>
                <w:color w:val="000000" w:themeColor="text1"/>
              </w:rPr>
              <w:t>Резултати такмичења и извештај</w:t>
            </w:r>
          </w:p>
        </w:tc>
      </w:tr>
      <w:tr w:rsidR="004108FC" w:rsidRPr="004108FC" w14:paraId="10FB2D64" w14:textId="77777777" w:rsidTr="00AA5DA4">
        <w:tc>
          <w:tcPr>
            <w:tcW w:w="1908" w:type="dxa"/>
            <w:tcBorders>
              <w:top w:val="single" w:sz="4" w:space="0" w:color="auto"/>
              <w:left w:val="single" w:sz="4" w:space="0" w:color="auto"/>
              <w:bottom w:val="single" w:sz="4" w:space="0" w:color="auto"/>
              <w:right w:val="single" w:sz="4" w:space="0" w:color="auto"/>
            </w:tcBorders>
          </w:tcPr>
          <w:p w14:paraId="5B541AF7" w14:textId="77777777" w:rsidR="00291E55" w:rsidRPr="004108FC" w:rsidRDefault="00291E55" w:rsidP="00AA5DA4">
            <w:pPr>
              <w:rPr>
                <w:bCs/>
                <w:color w:val="000000" w:themeColor="text1"/>
              </w:rPr>
            </w:pPr>
            <w:r w:rsidRPr="004108FC">
              <w:rPr>
                <w:bCs/>
                <w:color w:val="000000" w:themeColor="text1"/>
              </w:rPr>
              <w:lastRenderedPageBreak/>
              <w:t>МАЈ</w:t>
            </w:r>
          </w:p>
        </w:tc>
        <w:tc>
          <w:tcPr>
            <w:tcW w:w="3060" w:type="dxa"/>
            <w:tcBorders>
              <w:top w:val="single" w:sz="4" w:space="0" w:color="auto"/>
              <w:left w:val="single" w:sz="4" w:space="0" w:color="auto"/>
              <w:bottom w:val="single" w:sz="4" w:space="0" w:color="auto"/>
              <w:right w:val="single" w:sz="4" w:space="0" w:color="auto"/>
            </w:tcBorders>
            <w:hideMark/>
          </w:tcPr>
          <w:p w14:paraId="449B6F7D" w14:textId="77777777" w:rsidR="00291E55" w:rsidRPr="004108FC" w:rsidRDefault="00291E55" w:rsidP="00AA5DA4">
            <w:pPr>
              <w:rPr>
                <w:bCs/>
                <w:color w:val="000000" w:themeColor="text1"/>
              </w:rPr>
            </w:pPr>
            <w:r w:rsidRPr="004108FC">
              <w:rPr>
                <w:bCs/>
                <w:color w:val="000000" w:themeColor="text1"/>
              </w:rPr>
              <w:t>Пробна тестирања за полагање завршних испита малих матураната</w:t>
            </w:r>
          </w:p>
        </w:tc>
        <w:tc>
          <w:tcPr>
            <w:tcW w:w="1620" w:type="dxa"/>
            <w:tcBorders>
              <w:top w:val="single" w:sz="4" w:space="0" w:color="auto"/>
              <w:left w:val="single" w:sz="4" w:space="0" w:color="auto"/>
              <w:bottom w:val="single" w:sz="4" w:space="0" w:color="auto"/>
              <w:right w:val="single" w:sz="4" w:space="0" w:color="auto"/>
            </w:tcBorders>
          </w:tcPr>
          <w:p w14:paraId="1A10EE9F" w14:textId="77777777" w:rsidR="00291E55" w:rsidRPr="004108FC" w:rsidRDefault="00291E55" w:rsidP="00AA5DA4">
            <w:pPr>
              <w:rPr>
                <w:bCs/>
                <w:color w:val="000000" w:themeColor="text1"/>
              </w:rPr>
            </w:pPr>
            <w:r w:rsidRPr="004108FC">
              <w:rPr>
                <w:bCs/>
                <w:color w:val="000000" w:themeColor="text1"/>
              </w:rPr>
              <w:t>Наставници српског и русинског језика</w:t>
            </w:r>
          </w:p>
        </w:tc>
        <w:tc>
          <w:tcPr>
            <w:tcW w:w="1800" w:type="dxa"/>
            <w:tcBorders>
              <w:top w:val="single" w:sz="4" w:space="0" w:color="auto"/>
              <w:left w:val="single" w:sz="4" w:space="0" w:color="auto"/>
              <w:bottom w:val="single" w:sz="4" w:space="0" w:color="auto"/>
              <w:right w:val="single" w:sz="4" w:space="0" w:color="auto"/>
            </w:tcBorders>
          </w:tcPr>
          <w:p w14:paraId="169F05EF" w14:textId="77777777" w:rsidR="00291E55" w:rsidRPr="004108FC" w:rsidRDefault="00291E55" w:rsidP="00AA5DA4">
            <w:pPr>
              <w:rPr>
                <w:bCs/>
                <w:color w:val="000000" w:themeColor="text1"/>
              </w:rPr>
            </w:pPr>
            <w:r w:rsidRPr="004108FC">
              <w:rPr>
                <w:bCs/>
                <w:color w:val="000000" w:themeColor="text1"/>
              </w:rPr>
              <w:t>М. Баљинт</w:t>
            </w:r>
          </w:p>
          <w:p w14:paraId="6DB34FD4" w14:textId="77777777" w:rsidR="00291E55" w:rsidRPr="004108FC" w:rsidRDefault="00291E55" w:rsidP="00AA5DA4">
            <w:pPr>
              <w:rPr>
                <w:bCs/>
                <w:color w:val="000000" w:themeColor="text1"/>
              </w:rPr>
            </w:pPr>
            <w:r w:rsidRPr="004108FC">
              <w:rPr>
                <w:bCs/>
                <w:color w:val="000000" w:themeColor="text1"/>
              </w:rPr>
              <w:t>К. Џуџар</w:t>
            </w:r>
          </w:p>
        </w:tc>
        <w:tc>
          <w:tcPr>
            <w:tcW w:w="2232" w:type="dxa"/>
            <w:tcBorders>
              <w:top w:val="single" w:sz="4" w:space="0" w:color="auto"/>
              <w:left w:val="single" w:sz="4" w:space="0" w:color="auto"/>
              <w:bottom w:val="single" w:sz="4" w:space="0" w:color="auto"/>
              <w:right w:val="single" w:sz="4" w:space="0" w:color="auto"/>
            </w:tcBorders>
          </w:tcPr>
          <w:p w14:paraId="130A6617" w14:textId="77777777" w:rsidR="00291E55" w:rsidRPr="004108FC" w:rsidRDefault="00291E55" w:rsidP="00AA5DA4">
            <w:pPr>
              <w:rPr>
                <w:bCs/>
                <w:color w:val="000000" w:themeColor="text1"/>
              </w:rPr>
            </w:pPr>
            <w:r w:rsidRPr="004108FC">
              <w:rPr>
                <w:bCs/>
                <w:color w:val="000000" w:themeColor="text1"/>
              </w:rPr>
              <w:t>Записник</w:t>
            </w:r>
          </w:p>
        </w:tc>
      </w:tr>
      <w:tr w:rsidR="004108FC" w:rsidRPr="004108FC" w14:paraId="13C6117F" w14:textId="77777777" w:rsidTr="00AA5DA4">
        <w:tc>
          <w:tcPr>
            <w:tcW w:w="1908" w:type="dxa"/>
            <w:tcBorders>
              <w:top w:val="single" w:sz="4" w:space="0" w:color="auto"/>
              <w:left w:val="single" w:sz="4" w:space="0" w:color="auto"/>
              <w:bottom w:val="single" w:sz="4" w:space="0" w:color="auto"/>
              <w:right w:val="single" w:sz="4" w:space="0" w:color="auto"/>
            </w:tcBorders>
          </w:tcPr>
          <w:p w14:paraId="0F090F2D" w14:textId="77777777" w:rsidR="00291E55" w:rsidRPr="004108FC" w:rsidRDefault="00291E55" w:rsidP="00AA5DA4">
            <w:pPr>
              <w:rPr>
                <w:bCs/>
                <w:color w:val="000000" w:themeColor="text1"/>
              </w:rPr>
            </w:pPr>
            <w:r w:rsidRPr="004108FC">
              <w:rPr>
                <w:bCs/>
                <w:color w:val="000000" w:themeColor="text1"/>
              </w:rPr>
              <w:t>МАЈ</w:t>
            </w:r>
          </w:p>
        </w:tc>
        <w:tc>
          <w:tcPr>
            <w:tcW w:w="3060" w:type="dxa"/>
            <w:tcBorders>
              <w:top w:val="single" w:sz="4" w:space="0" w:color="auto"/>
              <w:left w:val="single" w:sz="4" w:space="0" w:color="auto"/>
              <w:bottom w:val="single" w:sz="4" w:space="0" w:color="auto"/>
              <w:right w:val="single" w:sz="4" w:space="0" w:color="auto"/>
            </w:tcBorders>
          </w:tcPr>
          <w:p w14:paraId="6997ED83" w14:textId="77777777" w:rsidR="00291E55" w:rsidRPr="004108FC" w:rsidRDefault="00291E55" w:rsidP="00AA5DA4">
            <w:pPr>
              <w:rPr>
                <w:bCs/>
                <w:color w:val="000000" w:themeColor="text1"/>
                <w:lang w:val="en-US"/>
              </w:rPr>
            </w:pPr>
            <w:r w:rsidRPr="004108FC">
              <w:rPr>
                <w:bCs/>
                <w:color w:val="000000" w:themeColor="text1"/>
              </w:rPr>
              <w:t>Учествовање у такмичењу из страних језика</w:t>
            </w:r>
            <w:r w:rsidRPr="004108FC">
              <w:rPr>
                <w:bCs/>
                <w:color w:val="000000" w:themeColor="text1"/>
                <w:lang w:val="en-US"/>
              </w:rPr>
              <w:t xml:space="preserve"> које организује школа страних језика Willkommen</w:t>
            </w:r>
          </w:p>
        </w:tc>
        <w:tc>
          <w:tcPr>
            <w:tcW w:w="1620" w:type="dxa"/>
            <w:tcBorders>
              <w:top w:val="single" w:sz="4" w:space="0" w:color="auto"/>
              <w:left w:val="single" w:sz="4" w:space="0" w:color="auto"/>
              <w:bottom w:val="single" w:sz="4" w:space="0" w:color="auto"/>
              <w:right w:val="single" w:sz="4" w:space="0" w:color="auto"/>
            </w:tcBorders>
          </w:tcPr>
          <w:p w14:paraId="047FB554" w14:textId="77777777" w:rsidR="00291E55" w:rsidRPr="004108FC" w:rsidRDefault="00291E55" w:rsidP="00AA5DA4">
            <w:pPr>
              <w:rPr>
                <w:bCs/>
                <w:color w:val="000000" w:themeColor="text1"/>
              </w:rPr>
            </w:pPr>
            <w:r w:rsidRPr="004108FC">
              <w:rPr>
                <w:bCs/>
                <w:color w:val="000000" w:themeColor="text1"/>
              </w:rPr>
              <w:t>наставници енглеског и немачког језика</w:t>
            </w:r>
          </w:p>
        </w:tc>
        <w:tc>
          <w:tcPr>
            <w:tcW w:w="1800" w:type="dxa"/>
            <w:tcBorders>
              <w:top w:val="single" w:sz="4" w:space="0" w:color="auto"/>
              <w:left w:val="single" w:sz="4" w:space="0" w:color="auto"/>
              <w:bottom w:val="single" w:sz="4" w:space="0" w:color="auto"/>
              <w:right w:val="single" w:sz="4" w:space="0" w:color="auto"/>
            </w:tcBorders>
          </w:tcPr>
          <w:p w14:paraId="325BF8DC" w14:textId="77777777" w:rsidR="00291E55" w:rsidRPr="004108FC" w:rsidRDefault="00291E55" w:rsidP="00AA5DA4">
            <w:pPr>
              <w:rPr>
                <w:bCs/>
                <w:color w:val="000000" w:themeColor="text1"/>
              </w:rPr>
            </w:pPr>
            <w:r w:rsidRPr="004108FC">
              <w:rPr>
                <w:bCs/>
                <w:color w:val="000000" w:themeColor="text1"/>
              </w:rPr>
              <w:t>Координатор такмичења</w:t>
            </w:r>
          </w:p>
        </w:tc>
        <w:tc>
          <w:tcPr>
            <w:tcW w:w="2232" w:type="dxa"/>
            <w:tcBorders>
              <w:top w:val="single" w:sz="4" w:space="0" w:color="auto"/>
              <w:left w:val="single" w:sz="4" w:space="0" w:color="auto"/>
              <w:bottom w:val="single" w:sz="4" w:space="0" w:color="auto"/>
              <w:right w:val="single" w:sz="4" w:space="0" w:color="auto"/>
            </w:tcBorders>
          </w:tcPr>
          <w:p w14:paraId="0D66E33F" w14:textId="77777777" w:rsidR="00291E55" w:rsidRPr="004108FC" w:rsidRDefault="00291E55" w:rsidP="00AA5DA4">
            <w:pPr>
              <w:rPr>
                <w:bCs/>
                <w:color w:val="000000" w:themeColor="text1"/>
              </w:rPr>
            </w:pPr>
            <w:r w:rsidRPr="004108FC">
              <w:rPr>
                <w:bCs/>
                <w:color w:val="000000" w:themeColor="text1"/>
              </w:rPr>
              <w:t>Извештај,</w:t>
            </w:r>
          </w:p>
          <w:p w14:paraId="3F289AC3" w14:textId="77777777" w:rsidR="00291E55" w:rsidRPr="004108FC" w:rsidRDefault="00291E55" w:rsidP="00AA5DA4">
            <w:pPr>
              <w:rPr>
                <w:bCs/>
                <w:color w:val="000000" w:themeColor="text1"/>
              </w:rPr>
            </w:pPr>
            <w:r w:rsidRPr="004108FC">
              <w:rPr>
                <w:bCs/>
                <w:color w:val="000000" w:themeColor="text1"/>
              </w:rPr>
              <w:t>резултати такмичења</w:t>
            </w:r>
          </w:p>
        </w:tc>
      </w:tr>
      <w:tr w:rsidR="004108FC" w:rsidRPr="004108FC" w14:paraId="4B3937A6" w14:textId="77777777" w:rsidTr="00AA5DA4">
        <w:tc>
          <w:tcPr>
            <w:tcW w:w="1908" w:type="dxa"/>
            <w:tcBorders>
              <w:top w:val="single" w:sz="4" w:space="0" w:color="auto"/>
              <w:left w:val="single" w:sz="4" w:space="0" w:color="auto"/>
              <w:bottom w:val="single" w:sz="4" w:space="0" w:color="auto"/>
              <w:right w:val="single" w:sz="4" w:space="0" w:color="auto"/>
            </w:tcBorders>
          </w:tcPr>
          <w:p w14:paraId="3099E2C5" w14:textId="77777777" w:rsidR="00291E55" w:rsidRPr="004108FC" w:rsidRDefault="00291E55" w:rsidP="00AA5DA4">
            <w:pPr>
              <w:rPr>
                <w:bCs/>
                <w:color w:val="000000" w:themeColor="text1"/>
              </w:rPr>
            </w:pPr>
            <w:r w:rsidRPr="004108FC">
              <w:rPr>
                <w:bCs/>
                <w:color w:val="000000" w:themeColor="text1"/>
              </w:rPr>
              <w:t>МАЈ</w:t>
            </w:r>
          </w:p>
        </w:tc>
        <w:tc>
          <w:tcPr>
            <w:tcW w:w="3060" w:type="dxa"/>
            <w:tcBorders>
              <w:top w:val="single" w:sz="4" w:space="0" w:color="auto"/>
              <w:left w:val="single" w:sz="4" w:space="0" w:color="auto"/>
              <w:bottom w:val="single" w:sz="4" w:space="0" w:color="auto"/>
              <w:right w:val="single" w:sz="4" w:space="0" w:color="auto"/>
            </w:tcBorders>
          </w:tcPr>
          <w:p w14:paraId="1A9D6ACC" w14:textId="77777777" w:rsidR="00291E55" w:rsidRPr="004108FC" w:rsidRDefault="00291E55" w:rsidP="00AA5DA4">
            <w:pPr>
              <w:rPr>
                <w:bCs/>
                <w:color w:val="000000" w:themeColor="text1"/>
              </w:rPr>
            </w:pPr>
            <w:r w:rsidRPr="004108FC">
              <w:rPr>
                <w:color w:val="000000" w:themeColor="text1"/>
                <w:shd w:val="clear" w:color="auto" w:fill="FFFFFF"/>
              </w:rPr>
              <w:t>Конкурс ћирилске писмености у Тителу који расписује Народна библиотека "Стојан Трумић"</w:t>
            </w:r>
          </w:p>
        </w:tc>
        <w:tc>
          <w:tcPr>
            <w:tcW w:w="1620" w:type="dxa"/>
            <w:tcBorders>
              <w:top w:val="single" w:sz="4" w:space="0" w:color="auto"/>
              <w:left w:val="single" w:sz="4" w:space="0" w:color="auto"/>
              <w:bottom w:val="single" w:sz="4" w:space="0" w:color="auto"/>
              <w:right w:val="single" w:sz="4" w:space="0" w:color="auto"/>
            </w:tcBorders>
          </w:tcPr>
          <w:p w14:paraId="2416D5AC" w14:textId="77777777" w:rsidR="00291E55" w:rsidRPr="004108FC" w:rsidRDefault="00291E55" w:rsidP="00AA5DA4">
            <w:pPr>
              <w:rPr>
                <w:bCs/>
                <w:color w:val="000000" w:themeColor="text1"/>
              </w:rPr>
            </w:pPr>
            <w:r w:rsidRPr="004108FC">
              <w:rPr>
                <w:bCs/>
                <w:color w:val="000000" w:themeColor="text1"/>
              </w:rPr>
              <w:t>Наставници српског и русинског језика</w:t>
            </w:r>
          </w:p>
        </w:tc>
        <w:tc>
          <w:tcPr>
            <w:tcW w:w="1800" w:type="dxa"/>
            <w:tcBorders>
              <w:top w:val="single" w:sz="4" w:space="0" w:color="auto"/>
              <w:left w:val="single" w:sz="4" w:space="0" w:color="auto"/>
              <w:bottom w:val="single" w:sz="4" w:space="0" w:color="auto"/>
              <w:right w:val="single" w:sz="4" w:space="0" w:color="auto"/>
            </w:tcBorders>
          </w:tcPr>
          <w:p w14:paraId="1B0FFEDA" w14:textId="77777777" w:rsidR="00291E55" w:rsidRPr="004108FC" w:rsidRDefault="00291E55" w:rsidP="00AA5DA4">
            <w:pPr>
              <w:rPr>
                <w:bCs/>
                <w:color w:val="000000" w:themeColor="text1"/>
              </w:rPr>
            </w:pPr>
            <w:r w:rsidRPr="004108FC">
              <w:rPr>
                <w:bCs/>
                <w:color w:val="000000" w:themeColor="text1"/>
              </w:rPr>
              <w:t>Наставници српског и русинског језика</w:t>
            </w:r>
          </w:p>
        </w:tc>
        <w:tc>
          <w:tcPr>
            <w:tcW w:w="2232" w:type="dxa"/>
            <w:tcBorders>
              <w:top w:val="single" w:sz="4" w:space="0" w:color="auto"/>
              <w:left w:val="single" w:sz="4" w:space="0" w:color="auto"/>
              <w:bottom w:val="single" w:sz="4" w:space="0" w:color="auto"/>
              <w:right w:val="single" w:sz="4" w:space="0" w:color="auto"/>
            </w:tcBorders>
          </w:tcPr>
          <w:p w14:paraId="4FB0C317" w14:textId="77777777" w:rsidR="00291E55" w:rsidRPr="004108FC" w:rsidRDefault="00291E55" w:rsidP="00AA5DA4">
            <w:pPr>
              <w:rPr>
                <w:bCs/>
                <w:color w:val="000000" w:themeColor="text1"/>
              </w:rPr>
            </w:pPr>
            <w:r w:rsidRPr="004108FC">
              <w:rPr>
                <w:bCs/>
                <w:color w:val="000000" w:themeColor="text1"/>
              </w:rPr>
              <w:t>Извештај</w:t>
            </w:r>
          </w:p>
        </w:tc>
      </w:tr>
      <w:tr w:rsidR="004108FC" w:rsidRPr="004108FC" w14:paraId="7B0C74DD" w14:textId="77777777" w:rsidTr="00AA5DA4">
        <w:tc>
          <w:tcPr>
            <w:tcW w:w="1908" w:type="dxa"/>
            <w:tcBorders>
              <w:top w:val="single" w:sz="4" w:space="0" w:color="auto"/>
              <w:left w:val="single" w:sz="4" w:space="0" w:color="auto"/>
              <w:bottom w:val="single" w:sz="4" w:space="0" w:color="auto"/>
              <w:right w:val="single" w:sz="4" w:space="0" w:color="auto"/>
            </w:tcBorders>
          </w:tcPr>
          <w:p w14:paraId="6D18C387" w14:textId="77777777" w:rsidR="00291E55" w:rsidRPr="004108FC" w:rsidRDefault="00291E55" w:rsidP="00AA5DA4">
            <w:pPr>
              <w:rPr>
                <w:bCs/>
                <w:color w:val="000000" w:themeColor="text1"/>
              </w:rPr>
            </w:pPr>
            <w:r w:rsidRPr="004108FC">
              <w:rPr>
                <w:bCs/>
                <w:color w:val="000000" w:themeColor="text1"/>
              </w:rPr>
              <w:t>ЈУН</w:t>
            </w:r>
          </w:p>
          <w:p w14:paraId="6A120548" w14:textId="77777777" w:rsidR="00291E55" w:rsidRPr="004108FC" w:rsidRDefault="00291E55" w:rsidP="00AA5DA4">
            <w:pPr>
              <w:rPr>
                <w:bCs/>
                <w:color w:val="000000" w:themeColor="text1"/>
              </w:rPr>
            </w:pPr>
            <w:r w:rsidRPr="004108FC">
              <w:rPr>
                <w:bCs/>
                <w:color w:val="000000" w:themeColor="text1"/>
              </w:rPr>
              <w:t>крај јуна</w:t>
            </w:r>
          </w:p>
        </w:tc>
        <w:tc>
          <w:tcPr>
            <w:tcW w:w="3060" w:type="dxa"/>
            <w:tcBorders>
              <w:top w:val="single" w:sz="4" w:space="0" w:color="auto"/>
              <w:left w:val="single" w:sz="4" w:space="0" w:color="auto"/>
              <w:bottom w:val="single" w:sz="4" w:space="0" w:color="auto"/>
              <w:right w:val="single" w:sz="4" w:space="0" w:color="auto"/>
            </w:tcBorders>
          </w:tcPr>
          <w:p w14:paraId="50618315" w14:textId="77777777" w:rsidR="00291E55" w:rsidRPr="004108FC" w:rsidRDefault="00291E55" w:rsidP="00AA5DA4">
            <w:pPr>
              <w:rPr>
                <w:bCs/>
                <w:color w:val="000000" w:themeColor="text1"/>
              </w:rPr>
            </w:pPr>
            <w:r w:rsidRPr="004108FC">
              <w:rPr>
                <w:bCs/>
                <w:color w:val="000000" w:themeColor="text1"/>
              </w:rPr>
              <w:t>Анализа рада Актива на крају школске године</w:t>
            </w:r>
          </w:p>
          <w:p w14:paraId="47EE93FF" w14:textId="77777777" w:rsidR="00291E55" w:rsidRPr="004108FC" w:rsidRDefault="00291E55" w:rsidP="00AA5DA4">
            <w:pPr>
              <w:rPr>
                <w:bCs/>
                <w:color w:val="000000" w:themeColor="text1"/>
              </w:rPr>
            </w:pPr>
            <w:r w:rsidRPr="004108FC">
              <w:rPr>
                <w:bCs/>
                <w:color w:val="000000" w:themeColor="text1"/>
              </w:rPr>
              <w:t>Размена искуства; предлози...</w:t>
            </w:r>
          </w:p>
          <w:p w14:paraId="26B06F89" w14:textId="77777777" w:rsidR="00291E55" w:rsidRPr="004108FC" w:rsidRDefault="00291E55" w:rsidP="00AA5DA4">
            <w:pPr>
              <w:rPr>
                <w:bCs/>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59B3A2B3" w14:textId="77777777" w:rsidR="00291E55" w:rsidRPr="004108FC" w:rsidRDefault="00291E55" w:rsidP="00AA5DA4">
            <w:pPr>
              <w:rPr>
                <w:bCs/>
                <w:color w:val="000000" w:themeColor="text1"/>
              </w:rPr>
            </w:pPr>
            <w:r w:rsidRPr="004108FC">
              <w:rPr>
                <w:bCs/>
                <w:color w:val="000000" w:themeColor="text1"/>
              </w:rPr>
              <w:t>Сви чланови актива</w:t>
            </w:r>
          </w:p>
        </w:tc>
        <w:tc>
          <w:tcPr>
            <w:tcW w:w="1800" w:type="dxa"/>
            <w:tcBorders>
              <w:top w:val="single" w:sz="4" w:space="0" w:color="auto"/>
              <w:left w:val="single" w:sz="4" w:space="0" w:color="auto"/>
              <w:bottom w:val="single" w:sz="4" w:space="0" w:color="auto"/>
              <w:right w:val="single" w:sz="4" w:space="0" w:color="auto"/>
            </w:tcBorders>
          </w:tcPr>
          <w:p w14:paraId="5B759540"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2232" w:type="dxa"/>
            <w:tcBorders>
              <w:top w:val="single" w:sz="4" w:space="0" w:color="auto"/>
              <w:left w:val="single" w:sz="4" w:space="0" w:color="auto"/>
              <w:bottom w:val="single" w:sz="4" w:space="0" w:color="auto"/>
              <w:right w:val="single" w:sz="4" w:space="0" w:color="auto"/>
            </w:tcBorders>
            <w:hideMark/>
          </w:tcPr>
          <w:p w14:paraId="48EBAB7D" w14:textId="77777777" w:rsidR="00291E55" w:rsidRPr="004108FC" w:rsidRDefault="00291E55" w:rsidP="00AA5DA4">
            <w:pPr>
              <w:rPr>
                <w:bCs/>
                <w:color w:val="000000" w:themeColor="text1"/>
              </w:rPr>
            </w:pPr>
            <w:r w:rsidRPr="004108FC">
              <w:rPr>
                <w:bCs/>
                <w:color w:val="000000" w:themeColor="text1"/>
              </w:rPr>
              <w:t>Записник,</w:t>
            </w:r>
          </w:p>
          <w:p w14:paraId="141EC230" w14:textId="77777777" w:rsidR="00291E55" w:rsidRPr="004108FC" w:rsidRDefault="00291E55" w:rsidP="00AA5DA4">
            <w:pPr>
              <w:rPr>
                <w:bCs/>
                <w:color w:val="000000" w:themeColor="text1"/>
              </w:rPr>
            </w:pPr>
            <w:r w:rsidRPr="004108FC">
              <w:rPr>
                <w:bCs/>
                <w:color w:val="000000" w:themeColor="text1"/>
              </w:rPr>
              <w:t>Реализација плана рада актива језичара за 202</w:t>
            </w:r>
            <w:r w:rsidRPr="004108FC">
              <w:rPr>
                <w:bCs/>
                <w:color w:val="000000" w:themeColor="text1"/>
                <w:lang w:val="sr-Cyrl-RS"/>
              </w:rPr>
              <w:t>2</w:t>
            </w:r>
            <w:r w:rsidRPr="004108FC">
              <w:rPr>
                <w:bCs/>
                <w:color w:val="000000" w:themeColor="text1"/>
              </w:rPr>
              <w:t>/202</w:t>
            </w:r>
            <w:r w:rsidRPr="004108FC">
              <w:rPr>
                <w:bCs/>
                <w:color w:val="000000" w:themeColor="text1"/>
                <w:lang w:val="sr-Cyrl-RS"/>
              </w:rPr>
              <w:t>3.</w:t>
            </w:r>
            <w:r w:rsidRPr="004108FC">
              <w:rPr>
                <w:bCs/>
                <w:color w:val="000000" w:themeColor="text1"/>
              </w:rPr>
              <w:t xml:space="preserve"> школску годину</w:t>
            </w:r>
          </w:p>
        </w:tc>
      </w:tr>
      <w:tr w:rsidR="004108FC" w:rsidRPr="004108FC" w14:paraId="639559FA"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27EC42CA" w14:textId="77777777" w:rsidR="00291E55" w:rsidRPr="004108FC" w:rsidRDefault="00291E55" w:rsidP="00AA5DA4">
            <w:pPr>
              <w:rPr>
                <w:bCs/>
                <w:color w:val="000000" w:themeColor="text1"/>
              </w:rPr>
            </w:pPr>
            <w:r w:rsidRPr="004108FC">
              <w:rPr>
                <w:bCs/>
                <w:color w:val="000000" w:themeColor="text1"/>
              </w:rPr>
              <w:t>ЈУЛ</w:t>
            </w:r>
          </w:p>
        </w:tc>
        <w:tc>
          <w:tcPr>
            <w:tcW w:w="3060" w:type="dxa"/>
            <w:tcBorders>
              <w:top w:val="single" w:sz="4" w:space="0" w:color="auto"/>
              <w:left w:val="single" w:sz="4" w:space="0" w:color="auto"/>
              <w:bottom w:val="single" w:sz="4" w:space="0" w:color="auto"/>
              <w:right w:val="single" w:sz="4" w:space="0" w:color="auto"/>
            </w:tcBorders>
            <w:hideMark/>
          </w:tcPr>
          <w:p w14:paraId="2DCB06A4" w14:textId="77777777" w:rsidR="00291E55" w:rsidRPr="004108FC" w:rsidRDefault="00291E55" w:rsidP="00AA5DA4">
            <w:pPr>
              <w:rPr>
                <w:bCs/>
                <w:color w:val="000000" w:themeColor="text1"/>
              </w:rPr>
            </w:pPr>
            <w:r w:rsidRPr="004108FC">
              <w:rPr>
                <w:bCs/>
                <w:color w:val="000000" w:themeColor="text1"/>
              </w:rPr>
              <w:t xml:space="preserve"> Израда извештаја о раду АКТИВА у протеклој школској години</w:t>
            </w:r>
          </w:p>
        </w:tc>
        <w:tc>
          <w:tcPr>
            <w:tcW w:w="1620" w:type="dxa"/>
            <w:tcBorders>
              <w:top w:val="single" w:sz="4" w:space="0" w:color="auto"/>
              <w:left w:val="single" w:sz="4" w:space="0" w:color="auto"/>
              <w:bottom w:val="single" w:sz="4" w:space="0" w:color="auto"/>
              <w:right w:val="single" w:sz="4" w:space="0" w:color="auto"/>
            </w:tcBorders>
            <w:hideMark/>
          </w:tcPr>
          <w:p w14:paraId="60CA9173" w14:textId="77777777" w:rsidR="00291E55" w:rsidRPr="004108FC" w:rsidRDefault="00291E55" w:rsidP="00AA5DA4">
            <w:pPr>
              <w:rPr>
                <w:bCs/>
                <w:color w:val="000000" w:themeColor="text1"/>
              </w:rPr>
            </w:pPr>
            <w:r w:rsidRPr="004108FC">
              <w:rPr>
                <w:bCs/>
                <w:color w:val="000000" w:themeColor="text1"/>
              </w:rPr>
              <w:t>Преседник актива</w:t>
            </w:r>
          </w:p>
          <w:p w14:paraId="563ADABE" w14:textId="77777777" w:rsidR="00291E55" w:rsidRPr="004108FC" w:rsidRDefault="00291E55" w:rsidP="00AA5DA4">
            <w:pPr>
              <w:rPr>
                <w:bCs/>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2AE68F6E"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2232" w:type="dxa"/>
            <w:tcBorders>
              <w:top w:val="single" w:sz="4" w:space="0" w:color="auto"/>
              <w:left w:val="single" w:sz="4" w:space="0" w:color="auto"/>
              <w:bottom w:val="single" w:sz="4" w:space="0" w:color="auto"/>
              <w:right w:val="single" w:sz="4" w:space="0" w:color="auto"/>
            </w:tcBorders>
            <w:hideMark/>
          </w:tcPr>
          <w:p w14:paraId="6A1931B8" w14:textId="77777777" w:rsidR="00291E55" w:rsidRPr="004108FC" w:rsidRDefault="00291E55" w:rsidP="00AA5DA4">
            <w:pPr>
              <w:rPr>
                <w:bCs/>
                <w:color w:val="000000" w:themeColor="text1"/>
              </w:rPr>
            </w:pPr>
            <w:r w:rsidRPr="004108FC">
              <w:rPr>
                <w:bCs/>
                <w:color w:val="000000" w:themeColor="text1"/>
              </w:rPr>
              <w:t>Записник и извештај</w:t>
            </w:r>
          </w:p>
        </w:tc>
      </w:tr>
      <w:tr w:rsidR="004108FC" w:rsidRPr="004108FC" w14:paraId="4FDF0B9E" w14:textId="77777777" w:rsidTr="00AA5DA4">
        <w:tc>
          <w:tcPr>
            <w:tcW w:w="1908" w:type="dxa"/>
            <w:tcBorders>
              <w:top w:val="single" w:sz="4" w:space="0" w:color="auto"/>
              <w:left w:val="single" w:sz="4" w:space="0" w:color="auto"/>
              <w:bottom w:val="single" w:sz="4" w:space="0" w:color="auto"/>
              <w:right w:val="single" w:sz="4" w:space="0" w:color="auto"/>
            </w:tcBorders>
            <w:hideMark/>
          </w:tcPr>
          <w:p w14:paraId="73A9A881" w14:textId="77777777" w:rsidR="00291E55" w:rsidRPr="004108FC" w:rsidRDefault="00291E55" w:rsidP="00AA5DA4">
            <w:pPr>
              <w:rPr>
                <w:bCs/>
                <w:color w:val="000000" w:themeColor="text1"/>
              </w:rPr>
            </w:pPr>
            <w:r w:rsidRPr="004108FC">
              <w:rPr>
                <w:bCs/>
                <w:color w:val="000000" w:themeColor="text1"/>
              </w:rPr>
              <w:t>ЈУЛ</w:t>
            </w:r>
          </w:p>
        </w:tc>
        <w:tc>
          <w:tcPr>
            <w:tcW w:w="3060" w:type="dxa"/>
            <w:tcBorders>
              <w:top w:val="single" w:sz="4" w:space="0" w:color="auto"/>
              <w:left w:val="single" w:sz="4" w:space="0" w:color="auto"/>
              <w:bottom w:val="single" w:sz="4" w:space="0" w:color="auto"/>
              <w:right w:val="single" w:sz="4" w:space="0" w:color="auto"/>
            </w:tcBorders>
            <w:hideMark/>
          </w:tcPr>
          <w:p w14:paraId="4EB25127" w14:textId="77777777" w:rsidR="00291E55" w:rsidRPr="004108FC" w:rsidRDefault="00291E55" w:rsidP="00AA5DA4">
            <w:pPr>
              <w:rPr>
                <w:bCs/>
                <w:color w:val="000000" w:themeColor="text1"/>
              </w:rPr>
            </w:pPr>
            <w:r w:rsidRPr="004108FC">
              <w:rPr>
                <w:bCs/>
                <w:color w:val="000000" w:themeColor="text1"/>
              </w:rPr>
              <w:t xml:space="preserve">Усвајање поделе наставних часова </w:t>
            </w:r>
          </w:p>
          <w:p w14:paraId="29E01B69" w14:textId="77777777" w:rsidR="00291E55" w:rsidRPr="004108FC" w:rsidRDefault="00291E55" w:rsidP="00AA5DA4">
            <w:pPr>
              <w:rPr>
                <w:bCs/>
                <w:color w:val="000000" w:themeColor="text1"/>
              </w:rPr>
            </w:pPr>
          </w:p>
        </w:tc>
        <w:tc>
          <w:tcPr>
            <w:tcW w:w="1620" w:type="dxa"/>
            <w:tcBorders>
              <w:top w:val="single" w:sz="4" w:space="0" w:color="auto"/>
              <w:left w:val="single" w:sz="4" w:space="0" w:color="auto"/>
              <w:bottom w:val="single" w:sz="4" w:space="0" w:color="auto"/>
              <w:right w:val="single" w:sz="4" w:space="0" w:color="auto"/>
            </w:tcBorders>
            <w:hideMark/>
          </w:tcPr>
          <w:p w14:paraId="1588679C" w14:textId="77777777" w:rsidR="00291E55" w:rsidRPr="004108FC" w:rsidRDefault="00291E55" w:rsidP="00AA5DA4">
            <w:pPr>
              <w:rPr>
                <w:bCs/>
                <w:color w:val="000000" w:themeColor="text1"/>
              </w:rPr>
            </w:pPr>
            <w:r w:rsidRPr="004108FC">
              <w:rPr>
                <w:bCs/>
                <w:color w:val="000000" w:themeColor="text1"/>
              </w:rPr>
              <w:t>Председник актива</w:t>
            </w:r>
          </w:p>
        </w:tc>
        <w:tc>
          <w:tcPr>
            <w:tcW w:w="1800" w:type="dxa"/>
            <w:tcBorders>
              <w:top w:val="single" w:sz="4" w:space="0" w:color="auto"/>
              <w:left w:val="single" w:sz="4" w:space="0" w:color="auto"/>
              <w:bottom w:val="single" w:sz="4" w:space="0" w:color="auto"/>
              <w:right w:val="single" w:sz="4" w:space="0" w:color="auto"/>
            </w:tcBorders>
          </w:tcPr>
          <w:p w14:paraId="2CFB84B2" w14:textId="77777777" w:rsidR="00291E55" w:rsidRPr="004108FC" w:rsidRDefault="00291E55" w:rsidP="00AA5DA4">
            <w:pPr>
              <w:rPr>
                <w:bCs/>
                <w:color w:val="000000" w:themeColor="text1"/>
              </w:rPr>
            </w:pPr>
            <w:r w:rsidRPr="004108FC">
              <w:rPr>
                <w:bCs/>
                <w:color w:val="000000" w:themeColor="text1"/>
              </w:rPr>
              <w:t>Директор</w:t>
            </w:r>
          </w:p>
        </w:tc>
        <w:tc>
          <w:tcPr>
            <w:tcW w:w="2232" w:type="dxa"/>
            <w:tcBorders>
              <w:top w:val="single" w:sz="4" w:space="0" w:color="auto"/>
              <w:left w:val="single" w:sz="4" w:space="0" w:color="auto"/>
              <w:bottom w:val="single" w:sz="4" w:space="0" w:color="auto"/>
              <w:right w:val="single" w:sz="4" w:space="0" w:color="auto"/>
            </w:tcBorders>
            <w:hideMark/>
          </w:tcPr>
          <w:p w14:paraId="481E5CE8" w14:textId="77777777" w:rsidR="00291E55" w:rsidRPr="004108FC" w:rsidRDefault="00291E55" w:rsidP="00AA5DA4">
            <w:pPr>
              <w:rPr>
                <w:bCs/>
                <w:color w:val="000000" w:themeColor="text1"/>
              </w:rPr>
            </w:pPr>
            <w:r w:rsidRPr="004108FC">
              <w:rPr>
                <w:bCs/>
                <w:color w:val="000000" w:themeColor="text1"/>
              </w:rPr>
              <w:t>Извештај</w:t>
            </w:r>
          </w:p>
        </w:tc>
      </w:tr>
    </w:tbl>
    <w:p w14:paraId="3ACD9659" w14:textId="77777777" w:rsidR="00291E55" w:rsidRPr="004108FC" w:rsidRDefault="00291E55" w:rsidP="00291E55">
      <w:pPr>
        <w:rPr>
          <w:color w:val="000000" w:themeColor="text1"/>
          <w:lang w:val="sr-Cyrl-RS"/>
        </w:rPr>
      </w:pPr>
    </w:p>
    <w:p w14:paraId="7C0DA806" w14:textId="77777777" w:rsidR="00291E55" w:rsidRPr="004108FC" w:rsidRDefault="00291E55" w:rsidP="00291E55">
      <w:pPr>
        <w:rPr>
          <w:color w:val="000000" w:themeColor="text1"/>
        </w:rPr>
      </w:pPr>
    </w:p>
    <w:p w14:paraId="526EDE63" w14:textId="01826565" w:rsidR="00275E88" w:rsidRPr="004108FC" w:rsidRDefault="00661CB1" w:rsidP="00A8553F">
      <w:pPr>
        <w:pStyle w:val="Heading3"/>
        <w:rPr>
          <w:color w:val="000000" w:themeColor="text1"/>
        </w:rPr>
      </w:pPr>
      <w:bookmarkStart w:id="44" w:name="_Toc114231585"/>
      <w:r w:rsidRPr="004108FC">
        <w:rPr>
          <w:color w:val="000000" w:themeColor="text1"/>
          <w:lang w:val="sr-Cyrl-RS"/>
        </w:rPr>
        <w:t>5</w:t>
      </w:r>
      <w:r w:rsidR="00275E88" w:rsidRPr="004108FC">
        <w:rPr>
          <w:color w:val="000000" w:themeColor="text1"/>
        </w:rPr>
        <w:t>.4.7.</w:t>
      </w:r>
      <w:r w:rsidR="00275E88" w:rsidRPr="004108FC">
        <w:rPr>
          <w:color w:val="000000" w:themeColor="text1"/>
        </w:rPr>
        <w:tab/>
      </w:r>
      <w:r w:rsidRPr="004108FC">
        <w:rPr>
          <w:color w:val="000000" w:themeColor="text1"/>
        </w:rPr>
        <w:t>План рада актива учитеља</w:t>
      </w:r>
      <w:bookmarkEnd w:id="44"/>
    </w:p>
    <w:p w14:paraId="025651D6" w14:textId="77777777" w:rsidR="00275E88" w:rsidRPr="004108FC" w:rsidRDefault="00275E88" w:rsidP="00275E88">
      <w:pPr>
        <w:ind w:left="360"/>
        <w:rPr>
          <w:b/>
          <w:color w:val="000000" w:themeColor="text1"/>
        </w:rPr>
      </w:pPr>
      <w:r w:rsidRPr="004108FC">
        <w:rPr>
          <w:b/>
          <w:color w:val="000000" w:themeColor="text1"/>
        </w:rPr>
        <w:t>Нађ Славко – координатор</w:t>
      </w:r>
    </w:p>
    <w:p w14:paraId="448E385D" w14:textId="77777777" w:rsidR="00275E88" w:rsidRPr="004108FC" w:rsidRDefault="00275E88" w:rsidP="00275E88">
      <w:pPr>
        <w:ind w:left="360"/>
        <w:rPr>
          <w:b/>
          <w:color w:val="000000" w:themeColor="text1"/>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605"/>
        <w:gridCol w:w="1969"/>
        <w:gridCol w:w="1793"/>
        <w:gridCol w:w="1800"/>
      </w:tblGrid>
      <w:tr w:rsidR="004108FC" w:rsidRPr="004108FC" w14:paraId="7D2342A8" w14:textId="77777777" w:rsidTr="00070E57">
        <w:trPr>
          <w:trHeight w:val="1070"/>
        </w:trPr>
        <w:tc>
          <w:tcPr>
            <w:tcW w:w="9938" w:type="dxa"/>
            <w:gridSpan w:val="5"/>
          </w:tcPr>
          <w:p w14:paraId="1F15156A" w14:textId="77777777" w:rsidR="00275E88" w:rsidRPr="004108FC" w:rsidRDefault="00275E88" w:rsidP="00275E88">
            <w:pPr>
              <w:rPr>
                <w:b/>
                <w:color w:val="000000" w:themeColor="text1"/>
                <w:lang w:val="ru-RU"/>
              </w:rPr>
            </w:pPr>
            <w:r w:rsidRPr="004108FC">
              <w:rPr>
                <w:b/>
                <w:color w:val="000000" w:themeColor="text1"/>
              </w:rPr>
              <w:t>ОСНОВНА И СРЕДЊА ШКОЛА</w:t>
            </w:r>
          </w:p>
          <w:p w14:paraId="06E354E2" w14:textId="77777777" w:rsidR="00275E88" w:rsidRPr="004108FC" w:rsidRDefault="00275E88" w:rsidP="00275E88">
            <w:pPr>
              <w:rPr>
                <w:b/>
                <w:color w:val="000000" w:themeColor="text1"/>
              </w:rPr>
            </w:pPr>
            <w:r w:rsidRPr="004108FC">
              <w:rPr>
                <w:b/>
                <w:color w:val="000000" w:themeColor="text1"/>
              </w:rPr>
              <w:t>СА ДОМОМ УЧЕНИКА</w:t>
            </w:r>
          </w:p>
          <w:p w14:paraId="5A3C1F9E" w14:textId="77777777" w:rsidR="00275E88" w:rsidRPr="004108FC" w:rsidRDefault="00275E88" w:rsidP="00275E88">
            <w:pPr>
              <w:rPr>
                <w:b/>
                <w:color w:val="000000" w:themeColor="text1"/>
              </w:rPr>
            </w:pPr>
            <w:r w:rsidRPr="004108FC">
              <w:rPr>
                <w:b/>
                <w:color w:val="000000" w:themeColor="text1"/>
              </w:rPr>
              <w:t xml:space="preserve">  ,,ПЕТРО КУЗМЈАК,,                                                   </w:t>
            </w:r>
          </w:p>
          <w:p w14:paraId="4F95CF1B" w14:textId="77777777" w:rsidR="00275E88" w:rsidRPr="004108FC" w:rsidRDefault="003247DB" w:rsidP="00275E88">
            <w:pPr>
              <w:rPr>
                <w:b/>
                <w:color w:val="000000" w:themeColor="text1"/>
              </w:rPr>
            </w:pPr>
            <w:r w:rsidRPr="004108FC">
              <w:rPr>
                <w:b/>
                <w:color w:val="000000" w:themeColor="text1"/>
              </w:rPr>
              <w:t>3А ШКОЛСКУ 202</w:t>
            </w:r>
            <w:r w:rsidRPr="004108FC">
              <w:rPr>
                <w:b/>
                <w:color w:val="000000" w:themeColor="text1"/>
                <w:lang w:val="sr-Cyrl-RS"/>
              </w:rPr>
              <w:t>2</w:t>
            </w:r>
            <w:r w:rsidRPr="004108FC">
              <w:rPr>
                <w:b/>
                <w:color w:val="000000" w:themeColor="text1"/>
              </w:rPr>
              <w:t>-202</w:t>
            </w:r>
            <w:r w:rsidRPr="004108FC">
              <w:rPr>
                <w:b/>
                <w:color w:val="000000" w:themeColor="text1"/>
                <w:lang w:val="sr-Cyrl-RS"/>
              </w:rPr>
              <w:t>3</w:t>
            </w:r>
            <w:r w:rsidR="00275E88" w:rsidRPr="004108FC">
              <w:rPr>
                <w:b/>
                <w:color w:val="000000" w:themeColor="text1"/>
              </w:rPr>
              <w:t>. ГОДИНУ</w:t>
            </w:r>
          </w:p>
          <w:p w14:paraId="41372F6D" w14:textId="77777777" w:rsidR="00275E88" w:rsidRPr="004108FC" w:rsidRDefault="00275E88" w:rsidP="00275E88">
            <w:pPr>
              <w:rPr>
                <w:b/>
                <w:color w:val="000000" w:themeColor="text1"/>
              </w:rPr>
            </w:pPr>
            <w:r w:rsidRPr="004108FC">
              <w:rPr>
                <w:b/>
                <w:color w:val="000000" w:themeColor="text1"/>
              </w:rPr>
              <w:t>РУСКИ КРСТУР</w:t>
            </w:r>
          </w:p>
        </w:tc>
      </w:tr>
      <w:tr w:rsidR="004108FC" w:rsidRPr="004108FC" w14:paraId="464E9D05" w14:textId="77777777" w:rsidTr="00070E57">
        <w:trPr>
          <w:trHeight w:val="530"/>
        </w:trPr>
        <w:tc>
          <w:tcPr>
            <w:tcW w:w="1771" w:type="dxa"/>
          </w:tcPr>
          <w:p w14:paraId="4CC133F9" w14:textId="77777777" w:rsidR="00275E88" w:rsidRPr="004108FC" w:rsidRDefault="00275E88" w:rsidP="00275E88">
            <w:pPr>
              <w:rPr>
                <w:b/>
                <w:color w:val="000000" w:themeColor="text1"/>
                <w:lang w:val="ru-RU"/>
              </w:rPr>
            </w:pPr>
            <w:r w:rsidRPr="004108FC">
              <w:rPr>
                <w:b/>
                <w:color w:val="000000" w:themeColor="text1"/>
                <w:lang w:val="ru-RU"/>
              </w:rPr>
              <w:t>Време</w:t>
            </w:r>
          </w:p>
        </w:tc>
        <w:tc>
          <w:tcPr>
            <w:tcW w:w="2605" w:type="dxa"/>
          </w:tcPr>
          <w:p w14:paraId="2AF3A48F" w14:textId="77777777" w:rsidR="00275E88" w:rsidRPr="004108FC" w:rsidRDefault="00275E88" w:rsidP="00275E88">
            <w:pPr>
              <w:rPr>
                <w:b/>
                <w:color w:val="000000" w:themeColor="text1"/>
                <w:lang w:val="ru-RU"/>
              </w:rPr>
            </w:pPr>
            <w:r w:rsidRPr="004108FC">
              <w:rPr>
                <w:b/>
                <w:color w:val="000000" w:themeColor="text1"/>
                <w:lang w:val="ru-RU"/>
              </w:rPr>
              <w:t>Активности</w:t>
            </w:r>
          </w:p>
        </w:tc>
        <w:tc>
          <w:tcPr>
            <w:tcW w:w="1969" w:type="dxa"/>
          </w:tcPr>
          <w:p w14:paraId="5FFCD844" w14:textId="77777777" w:rsidR="00275E88" w:rsidRPr="004108FC" w:rsidRDefault="00275E88" w:rsidP="00275E88">
            <w:pPr>
              <w:rPr>
                <w:b/>
                <w:color w:val="000000" w:themeColor="text1"/>
                <w:lang w:val="ru-RU"/>
              </w:rPr>
            </w:pPr>
            <w:r w:rsidRPr="004108FC">
              <w:rPr>
                <w:b/>
                <w:color w:val="000000" w:themeColor="text1"/>
                <w:lang w:val="ru-RU"/>
              </w:rPr>
              <w:t>Носиоци активности</w:t>
            </w:r>
          </w:p>
        </w:tc>
        <w:tc>
          <w:tcPr>
            <w:tcW w:w="1793" w:type="dxa"/>
          </w:tcPr>
          <w:p w14:paraId="02018C23" w14:textId="77777777" w:rsidR="00275E88" w:rsidRPr="004108FC" w:rsidRDefault="00275E88" w:rsidP="00275E88">
            <w:pPr>
              <w:rPr>
                <w:b/>
                <w:color w:val="000000" w:themeColor="text1"/>
                <w:lang w:val="ru-RU"/>
              </w:rPr>
            </w:pPr>
            <w:r w:rsidRPr="004108FC">
              <w:rPr>
                <w:b/>
                <w:color w:val="000000" w:themeColor="text1"/>
                <w:lang w:val="ru-RU"/>
              </w:rPr>
              <w:t>Задужено лице</w:t>
            </w:r>
          </w:p>
        </w:tc>
        <w:tc>
          <w:tcPr>
            <w:tcW w:w="1800" w:type="dxa"/>
          </w:tcPr>
          <w:p w14:paraId="1069CF9E" w14:textId="77777777" w:rsidR="00275E88" w:rsidRPr="004108FC" w:rsidRDefault="00275E88" w:rsidP="00275E88">
            <w:pPr>
              <w:rPr>
                <w:b/>
                <w:color w:val="000000" w:themeColor="text1"/>
                <w:lang w:val="ru-RU"/>
              </w:rPr>
            </w:pPr>
            <w:r w:rsidRPr="004108FC">
              <w:rPr>
                <w:b/>
                <w:color w:val="000000" w:themeColor="text1"/>
                <w:lang w:val="ru-RU"/>
              </w:rPr>
              <w:t>Начин праћења</w:t>
            </w:r>
          </w:p>
        </w:tc>
      </w:tr>
      <w:tr w:rsidR="004108FC" w:rsidRPr="004108FC" w14:paraId="2A5B379A" w14:textId="77777777" w:rsidTr="00CA743F">
        <w:trPr>
          <w:trHeight w:val="4044"/>
        </w:trPr>
        <w:tc>
          <w:tcPr>
            <w:tcW w:w="1771" w:type="dxa"/>
            <w:tcBorders>
              <w:top w:val="nil"/>
              <w:bottom w:val="single" w:sz="4" w:space="0" w:color="auto"/>
            </w:tcBorders>
          </w:tcPr>
          <w:p w14:paraId="50EA9145" w14:textId="77777777" w:rsidR="00275E88" w:rsidRPr="004108FC" w:rsidRDefault="00275E88" w:rsidP="00275E88">
            <w:pPr>
              <w:rPr>
                <w:b/>
                <w:color w:val="000000" w:themeColor="text1"/>
                <w:lang w:val="ru-RU"/>
              </w:rPr>
            </w:pPr>
            <w:r w:rsidRPr="004108FC">
              <w:rPr>
                <w:b/>
                <w:color w:val="000000" w:themeColor="text1"/>
                <w:lang w:val="ru-RU"/>
              </w:rPr>
              <w:lastRenderedPageBreak/>
              <w:t>Август</w:t>
            </w:r>
          </w:p>
          <w:p w14:paraId="51D3F6B5" w14:textId="77777777" w:rsidR="00275E88" w:rsidRPr="004108FC" w:rsidRDefault="00275E88" w:rsidP="00275E88">
            <w:pPr>
              <w:rPr>
                <w:b/>
                <w:color w:val="000000" w:themeColor="text1"/>
                <w:lang w:val="ru-RU"/>
              </w:rPr>
            </w:pPr>
            <w:r w:rsidRPr="004108FC">
              <w:rPr>
                <w:b/>
                <w:color w:val="000000" w:themeColor="text1"/>
                <w:lang w:val="ru-RU"/>
              </w:rPr>
              <w:t>Септембар</w:t>
            </w:r>
          </w:p>
          <w:p w14:paraId="4BAC5425" w14:textId="77777777" w:rsidR="00275E88" w:rsidRPr="004108FC" w:rsidRDefault="00275E88" w:rsidP="00275E88">
            <w:pPr>
              <w:rPr>
                <w:color w:val="000000" w:themeColor="text1"/>
                <w:lang w:val="ru-RU"/>
              </w:rPr>
            </w:pPr>
          </w:p>
          <w:p w14:paraId="2D24F9D7" w14:textId="77777777" w:rsidR="00275E88" w:rsidRPr="004108FC" w:rsidRDefault="00275E88" w:rsidP="00275E88">
            <w:pPr>
              <w:rPr>
                <w:b/>
                <w:color w:val="000000" w:themeColor="text1"/>
                <w:lang w:val="ru-RU"/>
              </w:rPr>
            </w:pPr>
          </w:p>
          <w:p w14:paraId="7E91843E" w14:textId="77777777" w:rsidR="00275E88" w:rsidRPr="004108FC" w:rsidRDefault="00275E88" w:rsidP="00275E88">
            <w:pPr>
              <w:rPr>
                <w:b/>
                <w:color w:val="000000" w:themeColor="text1"/>
                <w:lang w:val="ru-RU"/>
              </w:rPr>
            </w:pPr>
          </w:p>
          <w:p w14:paraId="2F8B483E" w14:textId="77777777" w:rsidR="00275E88" w:rsidRPr="004108FC" w:rsidRDefault="00275E88" w:rsidP="00275E88">
            <w:pPr>
              <w:rPr>
                <w:b/>
                <w:color w:val="000000" w:themeColor="text1"/>
                <w:lang w:val="ru-RU"/>
              </w:rPr>
            </w:pPr>
          </w:p>
          <w:p w14:paraId="0D5F46F9" w14:textId="77777777" w:rsidR="00275E88" w:rsidRPr="004108FC" w:rsidRDefault="00275E88" w:rsidP="00275E88">
            <w:pPr>
              <w:rPr>
                <w:b/>
                <w:color w:val="000000" w:themeColor="text1"/>
                <w:lang w:val="ru-RU"/>
              </w:rPr>
            </w:pPr>
          </w:p>
          <w:p w14:paraId="1B3266C5" w14:textId="77777777" w:rsidR="00275E88" w:rsidRPr="004108FC" w:rsidRDefault="00275E88" w:rsidP="00275E88">
            <w:pPr>
              <w:rPr>
                <w:b/>
                <w:color w:val="000000" w:themeColor="text1"/>
                <w:lang w:val="ru-RU"/>
              </w:rPr>
            </w:pPr>
          </w:p>
          <w:p w14:paraId="779D62C3" w14:textId="77777777" w:rsidR="00275E88" w:rsidRPr="004108FC" w:rsidRDefault="00275E88" w:rsidP="00275E88">
            <w:pPr>
              <w:rPr>
                <w:b/>
                <w:color w:val="000000" w:themeColor="text1"/>
                <w:lang w:val="ru-RU"/>
              </w:rPr>
            </w:pPr>
          </w:p>
          <w:p w14:paraId="6BE2D2D1" w14:textId="77777777" w:rsidR="00275E88" w:rsidRPr="004108FC" w:rsidRDefault="00275E88" w:rsidP="00275E88">
            <w:pPr>
              <w:rPr>
                <w:b/>
                <w:color w:val="000000" w:themeColor="text1"/>
                <w:lang w:val="ru-RU"/>
              </w:rPr>
            </w:pPr>
          </w:p>
          <w:p w14:paraId="77BE7F0E" w14:textId="77777777" w:rsidR="00275E88" w:rsidRPr="004108FC" w:rsidRDefault="00275E88" w:rsidP="00275E88">
            <w:pPr>
              <w:rPr>
                <w:b/>
                <w:color w:val="000000" w:themeColor="text1"/>
                <w:lang w:val="ru-RU"/>
              </w:rPr>
            </w:pPr>
          </w:p>
          <w:p w14:paraId="621D21E9" w14:textId="77777777" w:rsidR="00275E88" w:rsidRPr="004108FC" w:rsidRDefault="00275E88" w:rsidP="00275E88">
            <w:pPr>
              <w:rPr>
                <w:b/>
                <w:color w:val="000000" w:themeColor="text1"/>
                <w:lang w:val="ru-RU"/>
              </w:rPr>
            </w:pPr>
          </w:p>
          <w:p w14:paraId="12AAE228" w14:textId="77777777" w:rsidR="00275E88" w:rsidRPr="004108FC" w:rsidRDefault="00275E88" w:rsidP="00275E88">
            <w:pPr>
              <w:rPr>
                <w:b/>
                <w:color w:val="000000" w:themeColor="text1"/>
                <w:lang w:val="ru-RU"/>
              </w:rPr>
            </w:pPr>
          </w:p>
          <w:p w14:paraId="40B2CB55" w14:textId="77777777" w:rsidR="00275E88" w:rsidRPr="004108FC" w:rsidRDefault="00275E88" w:rsidP="00275E88">
            <w:pPr>
              <w:rPr>
                <w:b/>
                <w:color w:val="000000" w:themeColor="text1"/>
                <w:lang w:val="ru-RU"/>
              </w:rPr>
            </w:pPr>
          </w:p>
          <w:p w14:paraId="262F5B90" w14:textId="77777777" w:rsidR="00275E88" w:rsidRPr="004108FC" w:rsidRDefault="00275E88" w:rsidP="00275E88">
            <w:pPr>
              <w:rPr>
                <w:b/>
                <w:color w:val="000000" w:themeColor="text1"/>
                <w:lang w:val="ru-RU"/>
              </w:rPr>
            </w:pPr>
          </w:p>
        </w:tc>
        <w:tc>
          <w:tcPr>
            <w:tcW w:w="2605" w:type="dxa"/>
            <w:tcBorders>
              <w:top w:val="nil"/>
              <w:bottom w:val="single" w:sz="4" w:space="0" w:color="auto"/>
            </w:tcBorders>
          </w:tcPr>
          <w:p w14:paraId="01D87B6F" w14:textId="77777777" w:rsidR="00275E88" w:rsidRPr="004108FC" w:rsidRDefault="00275E88" w:rsidP="00275E88">
            <w:pPr>
              <w:rPr>
                <w:b/>
                <w:color w:val="000000" w:themeColor="text1"/>
              </w:rPr>
            </w:pPr>
            <w:r w:rsidRPr="004108FC">
              <w:rPr>
                <w:b/>
                <w:color w:val="000000" w:themeColor="text1"/>
              </w:rPr>
              <w:t>1.УсаглашавањеПлана рада Актива учитеља сагодишњим планом</w:t>
            </w:r>
          </w:p>
          <w:p w14:paraId="6903F5D0" w14:textId="77777777" w:rsidR="00275E88" w:rsidRPr="004108FC" w:rsidRDefault="00275E88" w:rsidP="00275E88">
            <w:pPr>
              <w:rPr>
                <w:b/>
                <w:color w:val="000000" w:themeColor="text1"/>
              </w:rPr>
            </w:pPr>
            <w:r w:rsidRPr="004108FC">
              <w:rPr>
                <w:b/>
                <w:color w:val="000000" w:themeColor="text1"/>
              </w:rPr>
              <w:t>рада школе</w:t>
            </w:r>
          </w:p>
          <w:p w14:paraId="57FA1803" w14:textId="77777777" w:rsidR="00275E88" w:rsidRPr="004108FC" w:rsidRDefault="00275E88" w:rsidP="00275E88">
            <w:pPr>
              <w:rPr>
                <w:b/>
                <w:color w:val="000000" w:themeColor="text1"/>
              </w:rPr>
            </w:pPr>
          </w:p>
          <w:p w14:paraId="307807B4" w14:textId="77777777" w:rsidR="00275E88" w:rsidRPr="004108FC" w:rsidRDefault="00275E88" w:rsidP="00275E88">
            <w:pPr>
              <w:rPr>
                <w:b/>
                <w:color w:val="000000" w:themeColor="text1"/>
              </w:rPr>
            </w:pPr>
            <w:r w:rsidRPr="004108FC">
              <w:rPr>
                <w:b/>
                <w:color w:val="000000" w:themeColor="text1"/>
              </w:rPr>
              <w:t xml:space="preserve">2.Договор о организацији рада, израда наст.планова и усклађивање распореда часова </w:t>
            </w:r>
          </w:p>
          <w:p w14:paraId="07CC4B5A" w14:textId="77777777" w:rsidR="00275E88" w:rsidRPr="004108FC" w:rsidRDefault="00275E88" w:rsidP="00275E88">
            <w:pPr>
              <w:rPr>
                <w:b/>
                <w:color w:val="000000" w:themeColor="text1"/>
              </w:rPr>
            </w:pPr>
          </w:p>
          <w:p w14:paraId="43736FB2" w14:textId="77777777" w:rsidR="00275E88" w:rsidRPr="004108FC" w:rsidRDefault="00275E88" w:rsidP="00275E88">
            <w:pPr>
              <w:rPr>
                <w:b/>
                <w:bCs/>
                <w:iCs/>
                <w:color w:val="000000" w:themeColor="text1"/>
                <w:lang w:val="ru-RU"/>
              </w:rPr>
            </w:pPr>
            <w:r w:rsidRPr="004108FC">
              <w:rPr>
                <w:b/>
                <w:color w:val="000000" w:themeColor="text1"/>
              </w:rPr>
              <w:t xml:space="preserve">3.Договор о правилима понашања </w:t>
            </w:r>
          </w:p>
        </w:tc>
        <w:tc>
          <w:tcPr>
            <w:tcW w:w="1969" w:type="dxa"/>
            <w:tcBorders>
              <w:top w:val="nil"/>
              <w:bottom w:val="single" w:sz="4" w:space="0" w:color="auto"/>
            </w:tcBorders>
          </w:tcPr>
          <w:p w14:paraId="3E90DBC0"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564B37A8" w14:textId="77777777" w:rsidR="00275E88" w:rsidRPr="004108FC" w:rsidRDefault="00275E88" w:rsidP="00275E88">
            <w:pPr>
              <w:rPr>
                <w:b/>
                <w:color w:val="000000" w:themeColor="text1"/>
                <w:lang w:val="ru-RU"/>
              </w:rPr>
            </w:pPr>
          </w:p>
          <w:p w14:paraId="1EA2F8E2" w14:textId="77777777" w:rsidR="00275E88" w:rsidRPr="004108FC" w:rsidRDefault="00275E88" w:rsidP="00275E88">
            <w:pPr>
              <w:rPr>
                <w:b/>
                <w:color w:val="000000" w:themeColor="text1"/>
                <w:lang w:val="ru-RU"/>
              </w:rPr>
            </w:pPr>
          </w:p>
          <w:p w14:paraId="6D32A933" w14:textId="77777777" w:rsidR="00275E88" w:rsidRPr="004108FC" w:rsidRDefault="00275E88" w:rsidP="00275E88">
            <w:pPr>
              <w:rPr>
                <w:b/>
                <w:color w:val="000000" w:themeColor="text1"/>
                <w:lang w:val="ru-RU"/>
              </w:rPr>
            </w:pPr>
          </w:p>
          <w:p w14:paraId="4B920515"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3BD9E4B3" w14:textId="77777777" w:rsidR="00275E88" w:rsidRPr="004108FC" w:rsidRDefault="00275E88" w:rsidP="00275E88">
            <w:pPr>
              <w:rPr>
                <w:b/>
                <w:color w:val="000000" w:themeColor="text1"/>
                <w:lang w:val="ru-RU"/>
              </w:rPr>
            </w:pPr>
          </w:p>
          <w:p w14:paraId="31277A59" w14:textId="77777777" w:rsidR="00275E88" w:rsidRPr="004108FC" w:rsidRDefault="00275E88" w:rsidP="00275E88">
            <w:pPr>
              <w:rPr>
                <w:b/>
                <w:color w:val="000000" w:themeColor="text1"/>
                <w:lang w:val="ru-RU"/>
              </w:rPr>
            </w:pPr>
          </w:p>
          <w:p w14:paraId="528D8192" w14:textId="77777777" w:rsidR="00275E88" w:rsidRPr="004108FC" w:rsidRDefault="00275E88" w:rsidP="00275E88">
            <w:pPr>
              <w:rPr>
                <w:b/>
                <w:color w:val="000000" w:themeColor="text1"/>
                <w:lang w:val="ru-RU"/>
              </w:rPr>
            </w:pPr>
          </w:p>
          <w:p w14:paraId="19B0A4B2" w14:textId="77777777" w:rsidR="00275E88" w:rsidRPr="004108FC" w:rsidRDefault="00275E88" w:rsidP="00275E88">
            <w:pPr>
              <w:rPr>
                <w:b/>
                <w:color w:val="000000" w:themeColor="text1"/>
                <w:lang w:val="ru-RU"/>
              </w:rPr>
            </w:pPr>
            <w:r w:rsidRPr="004108FC">
              <w:rPr>
                <w:b/>
                <w:color w:val="000000" w:themeColor="text1"/>
                <w:lang w:val="ru-RU"/>
              </w:rPr>
              <w:t>Учитељи управа</w:t>
            </w:r>
          </w:p>
          <w:p w14:paraId="28AAEE4C" w14:textId="77777777" w:rsidR="00275E88" w:rsidRPr="004108FC" w:rsidRDefault="00275E88" w:rsidP="00275E88">
            <w:pPr>
              <w:rPr>
                <w:b/>
                <w:color w:val="000000" w:themeColor="text1"/>
                <w:lang w:val="ru-RU"/>
              </w:rPr>
            </w:pPr>
          </w:p>
          <w:p w14:paraId="4084A4D6" w14:textId="77777777" w:rsidR="00275E88" w:rsidRPr="004108FC" w:rsidRDefault="00275E88" w:rsidP="00275E88">
            <w:pPr>
              <w:rPr>
                <w:b/>
                <w:color w:val="000000" w:themeColor="text1"/>
                <w:lang w:val="ru-RU"/>
              </w:rPr>
            </w:pPr>
            <w:r w:rsidRPr="004108FC">
              <w:rPr>
                <w:b/>
                <w:color w:val="000000" w:themeColor="text1"/>
                <w:lang w:val="ru-RU"/>
              </w:rPr>
              <w:t>Учитељи 1.разр.управа</w:t>
            </w:r>
          </w:p>
          <w:p w14:paraId="3BB48DAB" w14:textId="77777777" w:rsidR="00275E88" w:rsidRPr="004108FC" w:rsidRDefault="00275E88" w:rsidP="00275E88">
            <w:pPr>
              <w:rPr>
                <w:b/>
                <w:color w:val="000000" w:themeColor="text1"/>
                <w:lang w:val="ru-RU"/>
              </w:rPr>
            </w:pPr>
          </w:p>
          <w:p w14:paraId="18ABB07D"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tc>
        <w:tc>
          <w:tcPr>
            <w:tcW w:w="1793" w:type="dxa"/>
            <w:tcBorders>
              <w:top w:val="nil"/>
              <w:bottom w:val="single" w:sz="4" w:space="0" w:color="auto"/>
            </w:tcBorders>
          </w:tcPr>
          <w:p w14:paraId="0D9E7D4F" w14:textId="77777777" w:rsidR="00275E88" w:rsidRPr="004108FC" w:rsidRDefault="00275E88" w:rsidP="00275E88">
            <w:pPr>
              <w:rPr>
                <w:b/>
                <w:color w:val="000000" w:themeColor="text1"/>
                <w:lang w:val="ru-RU"/>
              </w:rPr>
            </w:pPr>
            <w:r w:rsidRPr="004108FC">
              <w:rPr>
                <w:b/>
                <w:color w:val="000000" w:themeColor="text1"/>
                <w:lang w:val="ru-RU"/>
              </w:rPr>
              <w:t>Наталија Зазуљак</w:t>
            </w:r>
          </w:p>
          <w:p w14:paraId="143A07A2" w14:textId="77777777" w:rsidR="00275E88" w:rsidRPr="004108FC" w:rsidRDefault="00275E88" w:rsidP="00275E88">
            <w:pPr>
              <w:rPr>
                <w:b/>
                <w:color w:val="000000" w:themeColor="text1"/>
                <w:lang w:val="ru-RU"/>
              </w:rPr>
            </w:pPr>
            <w:r w:rsidRPr="004108FC">
              <w:rPr>
                <w:b/>
                <w:color w:val="000000" w:themeColor="text1"/>
                <w:lang w:val="ru-RU"/>
              </w:rPr>
              <w:t>Педаг. служба</w:t>
            </w:r>
          </w:p>
          <w:p w14:paraId="114393B7" w14:textId="77777777" w:rsidR="00275E88" w:rsidRPr="004108FC" w:rsidRDefault="00275E88" w:rsidP="00275E88">
            <w:pPr>
              <w:rPr>
                <w:b/>
                <w:color w:val="000000" w:themeColor="text1"/>
                <w:lang w:val="ru-RU"/>
              </w:rPr>
            </w:pPr>
          </w:p>
          <w:p w14:paraId="6886A05B" w14:textId="77777777" w:rsidR="00275E88" w:rsidRPr="004108FC" w:rsidRDefault="00275E88" w:rsidP="00275E88">
            <w:pPr>
              <w:rPr>
                <w:b/>
                <w:color w:val="000000" w:themeColor="text1"/>
                <w:lang w:val="ru-RU"/>
              </w:rPr>
            </w:pPr>
          </w:p>
          <w:p w14:paraId="0FC2AAD6" w14:textId="77777777" w:rsidR="00275E88" w:rsidRPr="004108FC" w:rsidRDefault="00275E88" w:rsidP="00275E88">
            <w:pPr>
              <w:rPr>
                <w:b/>
                <w:color w:val="000000" w:themeColor="text1"/>
                <w:lang w:val="ru-RU"/>
              </w:rPr>
            </w:pPr>
            <w:r w:rsidRPr="004108FC">
              <w:rPr>
                <w:b/>
                <w:color w:val="000000" w:themeColor="text1"/>
                <w:lang w:val="ru-RU"/>
              </w:rPr>
              <w:t>Учитељи по разредима</w:t>
            </w:r>
          </w:p>
          <w:p w14:paraId="3A209D2C" w14:textId="77777777" w:rsidR="00275E88" w:rsidRPr="004108FC" w:rsidRDefault="00275E88" w:rsidP="00275E88">
            <w:pPr>
              <w:rPr>
                <w:b/>
                <w:color w:val="000000" w:themeColor="text1"/>
                <w:lang w:val="ru-RU"/>
              </w:rPr>
            </w:pPr>
          </w:p>
          <w:p w14:paraId="103A7B20" w14:textId="77777777" w:rsidR="00275E88" w:rsidRPr="004108FC" w:rsidRDefault="00275E88" w:rsidP="00275E88">
            <w:pPr>
              <w:rPr>
                <w:b/>
                <w:color w:val="000000" w:themeColor="text1"/>
                <w:lang w:val="ru-RU"/>
              </w:rPr>
            </w:pPr>
          </w:p>
          <w:p w14:paraId="2E9241CF" w14:textId="77777777" w:rsidR="00275E88" w:rsidRPr="004108FC" w:rsidRDefault="00275E88" w:rsidP="00275E88">
            <w:pPr>
              <w:rPr>
                <w:b/>
                <w:color w:val="000000" w:themeColor="text1"/>
                <w:lang w:val="ru-RU"/>
              </w:rPr>
            </w:pPr>
          </w:p>
          <w:p w14:paraId="3BF36B1B" w14:textId="77777777" w:rsidR="00275E88" w:rsidRPr="004108FC" w:rsidRDefault="00275E88" w:rsidP="00275E88">
            <w:pPr>
              <w:rPr>
                <w:b/>
                <w:color w:val="000000" w:themeColor="text1"/>
                <w:lang w:val="ru-RU"/>
              </w:rPr>
            </w:pPr>
            <w:r w:rsidRPr="004108FC">
              <w:rPr>
                <w:b/>
                <w:color w:val="000000" w:themeColor="text1"/>
                <w:lang w:val="ru-RU"/>
              </w:rPr>
              <w:t>педагошка служба</w:t>
            </w:r>
          </w:p>
          <w:p w14:paraId="0460BA89" w14:textId="77777777" w:rsidR="00275E88" w:rsidRPr="004108FC" w:rsidRDefault="00275E88" w:rsidP="00275E88">
            <w:pPr>
              <w:rPr>
                <w:b/>
                <w:color w:val="000000" w:themeColor="text1"/>
                <w:lang w:val="ru-RU"/>
              </w:rPr>
            </w:pPr>
          </w:p>
          <w:p w14:paraId="0DE0D770" w14:textId="77777777" w:rsidR="00275E88" w:rsidRPr="004108FC" w:rsidRDefault="00275E88" w:rsidP="00275E88">
            <w:pPr>
              <w:rPr>
                <w:b/>
                <w:color w:val="000000" w:themeColor="text1"/>
                <w:lang w:val="ru-RU"/>
              </w:rPr>
            </w:pPr>
          </w:p>
        </w:tc>
        <w:tc>
          <w:tcPr>
            <w:tcW w:w="1800" w:type="dxa"/>
            <w:tcBorders>
              <w:bottom w:val="single" w:sz="4" w:space="0" w:color="auto"/>
            </w:tcBorders>
          </w:tcPr>
          <w:p w14:paraId="05B5A9F9" w14:textId="77777777" w:rsidR="00275E88" w:rsidRPr="004108FC" w:rsidRDefault="00275E88" w:rsidP="00275E88">
            <w:pPr>
              <w:rPr>
                <w:b/>
                <w:color w:val="000000" w:themeColor="text1"/>
                <w:lang w:val="ru-RU"/>
              </w:rPr>
            </w:pPr>
            <w:r w:rsidRPr="004108FC">
              <w:rPr>
                <w:b/>
                <w:color w:val="000000" w:themeColor="text1"/>
                <w:lang w:val="ru-RU"/>
              </w:rPr>
              <w:t>Записник</w:t>
            </w:r>
          </w:p>
          <w:p w14:paraId="25467779" w14:textId="77777777" w:rsidR="00275E88" w:rsidRPr="004108FC" w:rsidRDefault="00275E88" w:rsidP="00275E88">
            <w:pPr>
              <w:rPr>
                <w:b/>
                <w:color w:val="000000" w:themeColor="text1"/>
                <w:lang w:val="ru-RU"/>
              </w:rPr>
            </w:pPr>
          </w:p>
          <w:p w14:paraId="1B621169" w14:textId="77777777" w:rsidR="00275E88" w:rsidRPr="004108FC" w:rsidRDefault="00275E88" w:rsidP="00275E88">
            <w:pPr>
              <w:rPr>
                <w:b/>
                <w:color w:val="000000" w:themeColor="text1"/>
                <w:lang w:val="ru-RU"/>
              </w:rPr>
            </w:pPr>
          </w:p>
          <w:p w14:paraId="1C42A251" w14:textId="77777777" w:rsidR="00275E88" w:rsidRPr="004108FC" w:rsidRDefault="00275E88" w:rsidP="00275E88">
            <w:pPr>
              <w:rPr>
                <w:b/>
                <w:color w:val="000000" w:themeColor="text1"/>
                <w:lang w:val="ru-RU"/>
              </w:rPr>
            </w:pPr>
          </w:p>
          <w:p w14:paraId="4359C79B" w14:textId="77777777" w:rsidR="00275E88" w:rsidRPr="004108FC" w:rsidRDefault="00275E88" w:rsidP="00275E88">
            <w:pPr>
              <w:rPr>
                <w:b/>
                <w:color w:val="000000" w:themeColor="text1"/>
                <w:lang w:val="ru-RU"/>
              </w:rPr>
            </w:pPr>
            <w:r w:rsidRPr="004108FC">
              <w:rPr>
                <w:b/>
                <w:color w:val="000000" w:themeColor="text1"/>
                <w:lang w:val="ru-RU"/>
              </w:rPr>
              <w:t>Записник</w:t>
            </w:r>
          </w:p>
          <w:p w14:paraId="664B5867" w14:textId="77777777" w:rsidR="00275E88" w:rsidRPr="004108FC" w:rsidRDefault="00275E88" w:rsidP="00275E88">
            <w:pPr>
              <w:rPr>
                <w:b/>
                <w:color w:val="000000" w:themeColor="text1"/>
                <w:lang w:val="ru-RU"/>
              </w:rPr>
            </w:pPr>
          </w:p>
          <w:p w14:paraId="738B521D" w14:textId="77777777" w:rsidR="00275E88" w:rsidRPr="004108FC" w:rsidRDefault="00275E88" w:rsidP="00275E88">
            <w:pPr>
              <w:rPr>
                <w:b/>
                <w:color w:val="000000" w:themeColor="text1"/>
                <w:lang w:val="ru-RU"/>
              </w:rPr>
            </w:pPr>
          </w:p>
          <w:p w14:paraId="42DA158D" w14:textId="77777777" w:rsidR="00275E88" w:rsidRPr="004108FC" w:rsidRDefault="00275E88" w:rsidP="00275E88">
            <w:pPr>
              <w:rPr>
                <w:b/>
                <w:color w:val="000000" w:themeColor="text1"/>
                <w:lang w:val="ru-RU"/>
              </w:rPr>
            </w:pPr>
          </w:p>
          <w:p w14:paraId="4379952B" w14:textId="77777777" w:rsidR="00275E88" w:rsidRPr="004108FC" w:rsidRDefault="00275E88" w:rsidP="00275E88">
            <w:pPr>
              <w:rPr>
                <w:b/>
                <w:color w:val="000000" w:themeColor="text1"/>
                <w:lang w:val="ru-RU"/>
              </w:rPr>
            </w:pPr>
            <w:r w:rsidRPr="004108FC">
              <w:rPr>
                <w:b/>
                <w:color w:val="000000" w:themeColor="text1"/>
                <w:lang w:val="ru-RU"/>
              </w:rPr>
              <w:t>Записник..</w:t>
            </w:r>
          </w:p>
          <w:p w14:paraId="2A5C6F62" w14:textId="77777777" w:rsidR="00275E88" w:rsidRPr="004108FC" w:rsidRDefault="00275E88" w:rsidP="00275E88">
            <w:pPr>
              <w:rPr>
                <w:b/>
                <w:color w:val="000000" w:themeColor="text1"/>
                <w:lang w:val="ru-RU"/>
              </w:rPr>
            </w:pPr>
          </w:p>
          <w:p w14:paraId="3729D77F" w14:textId="77777777" w:rsidR="00275E88" w:rsidRPr="004108FC" w:rsidRDefault="00275E88" w:rsidP="00275E88">
            <w:pPr>
              <w:rPr>
                <w:b/>
                <w:color w:val="000000" w:themeColor="text1"/>
                <w:lang w:val="ru-RU"/>
              </w:rPr>
            </w:pPr>
            <w:r w:rsidRPr="004108FC">
              <w:rPr>
                <w:b/>
                <w:color w:val="000000" w:themeColor="text1"/>
                <w:lang w:val="ru-RU"/>
              </w:rPr>
              <w:t>Извештај,фот.</w:t>
            </w:r>
          </w:p>
          <w:p w14:paraId="5B3CF542" w14:textId="77777777" w:rsidR="00275E88" w:rsidRPr="004108FC" w:rsidRDefault="00275E88" w:rsidP="00275E88">
            <w:pPr>
              <w:rPr>
                <w:b/>
                <w:color w:val="000000" w:themeColor="text1"/>
                <w:lang w:val="ru-RU"/>
              </w:rPr>
            </w:pPr>
          </w:p>
          <w:p w14:paraId="4C99C1D0" w14:textId="77777777" w:rsidR="00275E88" w:rsidRPr="004108FC" w:rsidRDefault="00275E88" w:rsidP="00275E88">
            <w:pPr>
              <w:rPr>
                <w:b/>
                <w:color w:val="000000" w:themeColor="text1"/>
                <w:lang w:val="ru-RU"/>
              </w:rPr>
            </w:pPr>
            <w:r w:rsidRPr="004108FC">
              <w:rPr>
                <w:b/>
                <w:color w:val="000000" w:themeColor="text1"/>
                <w:lang w:val="ru-RU"/>
              </w:rPr>
              <w:t xml:space="preserve">Извештај,фотог. </w:t>
            </w:r>
          </w:p>
          <w:p w14:paraId="41AD246D" w14:textId="77777777" w:rsidR="00275E88" w:rsidRPr="004108FC" w:rsidRDefault="00275E88" w:rsidP="00275E88">
            <w:pPr>
              <w:rPr>
                <w:color w:val="000000" w:themeColor="text1"/>
                <w:lang w:val="ru-RU"/>
              </w:rPr>
            </w:pPr>
          </w:p>
        </w:tc>
      </w:tr>
      <w:tr w:rsidR="004108FC" w:rsidRPr="004108FC" w14:paraId="0370FAC4" w14:textId="77777777" w:rsidTr="00CA743F">
        <w:trPr>
          <w:trHeight w:val="1765"/>
        </w:trPr>
        <w:tc>
          <w:tcPr>
            <w:tcW w:w="1771" w:type="dxa"/>
            <w:tcBorders>
              <w:top w:val="single" w:sz="4" w:space="0" w:color="auto"/>
            </w:tcBorders>
          </w:tcPr>
          <w:p w14:paraId="0870C5CC" w14:textId="77777777" w:rsidR="00CA743F" w:rsidRPr="004108FC" w:rsidRDefault="00CA743F" w:rsidP="00275E88">
            <w:pPr>
              <w:rPr>
                <w:b/>
                <w:color w:val="000000" w:themeColor="text1"/>
                <w:lang w:val="ru-RU"/>
              </w:rPr>
            </w:pPr>
            <w:r w:rsidRPr="004108FC">
              <w:rPr>
                <w:b/>
                <w:color w:val="000000" w:themeColor="text1"/>
                <w:lang w:val="ru-RU"/>
              </w:rPr>
              <w:t>септембар</w:t>
            </w:r>
          </w:p>
          <w:p w14:paraId="6960D516" w14:textId="77777777" w:rsidR="00CA743F" w:rsidRPr="004108FC" w:rsidRDefault="00CA743F" w:rsidP="00275E88">
            <w:pPr>
              <w:rPr>
                <w:b/>
                <w:color w:val="000000" w:themeColor="text1"/>
                <w:lang w:val="ru-RU"/>
              </w:rPr>
            </w:pPr>
          </w:p>
          <w:p w14:paraId="42DB8CC0" w14:textId="77777777" w:rsidR="00CA743F" w:rsidRPr="004108FC" w:rsidRDefault="00CA743F" w:rsidP="00275E88">
            <w:pPr>
              <w:rPr>
                <w:b/>
                <w:color w:val="000000" w:themeColor="text1"/>
                <w:lang w:val="ru-RU"/>
              </w:rPr>
            </w:pPr>
          </w:p>
          <w:p w14:paraId="7BB380D5" w14:textId="77777777" w:rsidR="00CA743F" w:rsidRPr="004108FC" w:rsidRDefault="00CA743F" w:rsidP="00275E88">
            <w:pPr>
              <w:rPr>
                <w:b/>
                <w:color w:val="000000" w:themeColor="text1"/>
                <w:lang w:val="ru-RU"/>
              </w:rPr>
            </w:pPr>
          </w:p>
          <w:p w14:paraId="3062587A" w14:textId="77777777" w:rsidR="00CA743F" w:rsidRPr="004108FC" w:rsidRDefault="00CA743F" w:rsidP="00275E88">
            <w:pPr>
              <w:rPr>
                <w:b/>
                <w:color w:val="000000" w:themeColor="text1"/>
                <w:lang w:val="ru-RU"/>
              </w:rPr>
            </w:pPr>
          </w:p>
          <w:p w14:paraId="47E905C7" w14:textId="77777777" w:rsidR="00CA743F" w:rsidRPr="004108FC" w:rsidRDefault="00CA743F" w:rsidP="00275E88">
            <w:pPr>
              <w:rPr>
                <w:b/>
                <w:color w:val="000000" w:themeColor="text1"/>
                <w:lang w:val="ru-RU"/>
              </w:rPr>
            </w:pPr>
          </w:p>
          <w:p w14:paraId="518F8BBE" w14:textId="77777777" w:rsidR="00CA743F" w:rsidRPr="004108FC" w:rsidRDefault="00CA743F" w:rsidP="00275E88">
            <w:pPr>
              <w:rPr>
                <w:b/>
                <w:color w:val="000000" w:themeColor="text1"/>
                <w:lang w:val="ru-RU"/>
              </w:rPr>
            </w:pPr>
          </w:p>
        </w:tc>
        <w:tc>
          <w:tcPr>
            <w:tcW w:w="2605" w:type="dxa"/>
            <w:tcBorders>
              <w:top w:val="single" w:sz="4" w:space="0" w:color="auto"/>
              <w:bottom w:val="single" w:sz="4" w:space="0" w:color="auto"/>
            </w:tcBorders>
          </w:tcPr>
          <w:p w14:paraId="0AF0D9CF" w14:textId="77777777" w:rsidR="00CA743F" w:rsidRPr="004108FC" w:rsidRDefault="00CA743F" w:rsidP="00275E88">
            <w:pPr>
              <w:rPr>
                <w:b/>
                <w:color w:val="000000" w:themeColor="text1"/>
              </w:rPr>
            </w:pPr>
          </w:p>
          <w:p w14:paraId="54E08F3F" w14:textId="77777777" w:rsidR="00CA743F" w:rsidRPr="004108FC" w:rsidRDefault="00CA743F" w:rsidP="00275E88">
            <w:pPr>
              <w:rPr>
                <w:b/>
                <w:color w:val="000000" w:themeColor="text1"/>
              </w:rPr>
            </w:pPr>
            <w:r w:rsidRPr="004108FC">
              <w:rPr>
                <w:b/>
                <w:color w:val="000000" w:themeColor="text1"/>
              </w:rPr>
              <w:t>4.Пријем ученика првих разреда</w:t>
            </w:r>
          </w:p>
          <w:p w14:paraId="45E454CE" w14:textId="77777777" w:rsidR="00CA743F" w:rsidRPr="004108FC" w:rsidRDefault="00CA743F" w:rsidP="00275E88">
            <w:pPr>
              <w:rPr>
                <w:b/>
                <w:color w:val="000000" w:themeColor="text1"/>
              </w:rPr>
            </w:pPr>
          </w:p>
          <w:p w14:paraId="63963268" w14:textId="77777777" w:rsidR="00CA743F" w:rsidRPr="004108FC" w:rsidRDefault="00CA743F" w:rsidP="00275E88">
            <w:pPr>
              <w:rPr>
                <w:b/>
                <w:color w:val="000000" w:themeColor="text1"/>
              </w:rPr>
            </w:pPr>
            <w:r w:rsidRPr="004108FC">
              <w:rPr>
                <w:b/>
                <w:color w:val="000000" w:themeColor="text1"/>
              </w:rPr>
              <w:t>5.Међународни Дан мира</w:t>
            </w:r>
          </w:p>
          <w:p w14:paraId="1418BC3D" w14:textId="77777777" w:rsidR="00CA743F" w:rsidRPr="004108FC" w:rsidRDefault="00CA743F" w:rsidP="00275E88">
            <w:pPr>
              <w:rPr>
                <w:b/>
                <w:color w:val="000000" w:themeColor="text1"/>
                <w:lang w:val="sr-Cyrl-RS"/>
              </w:rPr>
            </w:pPr>
            <w:r w:rsidRPr="004108FC">
              <w:rPr>
                <w:b/>
                <w:color w:val="000000" w:themeColor="text1"/>
                <w:lang w:val="sr-Cyrl-RS"/>
              </w:rPr>
              <w:t>Упознавање са новим начином рада са децом у предшколској установи</w:t>
            </w:r>
          </w:p>
        </w:tc>
        <w:tc>
          <w:tcPr>
            <w:tcW w:w="1969" w:type="dxa"/>
            <w:tcBorders>
              <w:top w:val="single" w:sz="4" w:space="0" w:color="auto"/>
              <w:bottom w:val="single" w:sz="4" w:space="0" w:color="auto"/>
            </w:tcBorders>
          </w:tcPr>
          <w:p w14:paraId="13FA3EB0" w14:textId="77777777" w:rsidR="00CA743F" w:rsidRPr="004108FC" w:rsidRDefault="00CA743F" w:rsidP="00275E88">
            <w:pPr>
              <w:rPr>
                <w:b/>
                <w:color w:val="000000" w:themeColor="text1"/>
                <w:lang w:val="ru-RU"/>
              </w:rPr>
            </w:pPr>
          </w:p>
          <w:p w14:paraId="0243A734" w14:textId="77777777" w:rsidR="00CA743F" w:rsidRPr="004108FC" w:rsidRDefault="00CA743F" w:rsidP="00275E88">
            <w:pPr>
              <w:rPr>
                <w:b/>
                <w:color w:val="000000" w:themeColor="text1"/>
                <w:lang w:val="ru-RU"/>
              </w:rPr>
            </w:pPr>
          </w:p>
          <w:p w14:paraId="78723161" w14:textId="77777777" w:rsidR="00CA743F" w:rsidRPr="004108FC" w:rsidRDefault="00CA743F" w:rsidP="00275E88">
            <w:pPr>
              <w:rPr>
                <w:b/>
                <w:color w:val="000000" w:themeColor="text1"/>
                <w:lang w:val="ru-RU"/>
              </w:rPr>
            </w:pPr>
            <w:r w:rsidRPr="004108FC">
              <w:rPr>
                <w:b/>
                <w:color w:val="000000" w:themeColor="text1"/>
                <w:lang w:val="ru-RU"/>
              </w:rPr>
              <w:t>учитељи по одељењима</w:t>
            </w:r>
          </w:p>
          <w:p w14:paraId="4FDD5EFC" w14:textId="77777777" w:rsidR="00CA743F" w:rsidRPr="004108FC" w:rsidRDefault="00CA743F" w:rsidP="00275E88">
            <w:pPr>
              <w:rPr>
                <w:b/>
                <w:color w:val="000000" w:themeColor="text1"/>
                <w:lang w:val="ru-RU"/>
              </w:rPr>
            </w:pPr>
            <w:r w:rsidRPr="004108FC">
              <w:rPr>
                <w:b/>
                <w:color w:val="000000" w:themeColor="text1"/>
                <w:lang w:val="ru-RU"/>
              </w:rPr>
              <w:t>Актив учитеља</w:t>
            </w:r>
          </w:p>
          <w:p w14:paraId="7A91C6FB" w14:textId="77777777" w:rsidR="00CA743F" w:rsidRPr="004108FC" w:rsidRDefault="00CA743F" w:rsidP="00275E88">
            <w:pPr>
              <w:rPr>
                <w:b/>
                <w:color w:val="000000" w:themeColor="text1"/>
                <w:lang w:val="ru-RU"/>
              </w:rPr>
            </w:pPr>
            <w:r w:rsidRPr="004108FC">
              <w:rPr>
                <w:b/>
                <w:color w:val="000000" w:themeColor="text1"/>
                <w:lang w:val="ru-RU"/>
              </w:rPr>
              <w:t>Национални савет</w:t>
            </w:r>
          </w:p>
          <w:p w14:paraId="458B786E" w14:textId="77777777" w:rsidR="00CA743F" w:rsidRPr="004108FC" w:rsidRDefault="00CA743F" w:rsidP="00275E88">
            <w:pPr>
              <w:rPr>
                <w:b/>
                <w:color w:val="000000" w:themeColor="text1"/>
                <w:lang w:val="ru-RU"/>
              </w:rPr>
            </w:pPr>
            <w:r w:rsidRPr="004108FC">
              <w:rPr>
                <w:b/>
                <w:color w:val="000000" w:themeColor="text1"/>
                <w:lang w:val="ru-RU"/>
              </w:rPr>
              <w:t>Васпитачи у предшколској установи</w:t>
            </w:r>
          </w:p>
        </w:tc>
        <w:tc>
          <w:tcPr>
            <w:tcW w:w="1793" w:type="dxa"/>
            <w:tcBorders>
              <w:top w:val="single" w:sz="4" w:space="0" w:color="auto"/>
              <w:bottom w:val="single" w:sz="4" w:space="0" w:color="auto"/>
            </w:tcBorders>
          </w:tcPr>
          <w:p w14:paraId="1297E782" w14:textId="77777777" w:rsidR="00CA743F" w:rsidRPr="004108FC" w:rsidRDefault="00CA743F" w:rsidP="00275E88">
            <w:pPr>
              <w:rPr>
                <w:b/>
                <w:color w:val="000000" w:themeColor="text1"/>
                <w:lang w:val="sr-Cyrl-RS"/>
              </w:rPr>
            </w:pPr>
            <w:r w:rsidRPr="004108FC">
              <w:rPr>
                <w:b/>
                <w:color w:val="000000" w:themeColor="text1"/>
                <w:lang w:val="sr-Cyrl-RS"/>
              </w:rPr>
              <w:t>Учитељи првог разреда</w:t>
            </w:r>
          </w:p>
          <w:p w14:paraId="68992E01" w14:textId="77777777" w:rsidR="00CA743F" w:rsidRPr="004108FC" w:rsidRDefault="00CA743F" w:rsidP="00275E88">
            <w:pPr>
              <w:rPr>
                <w:b/>
                <w:color w:val="000000" w:themeColor="text1"/>
              </w:rPr>
            </w:pPr>
            <w:r w:rsidRPr="004108FC">
              <w:rPr>
                <w:b/>
                <w:color w:val="000000" w:themeColor="text1"/>
              </w:rPr>
              <w:t>Славко Нађ</w:t>
            </w:r>
          </w:p>
          <w:p w14:paraId="5786DD04" w14:textId="77777777" w:rsidR="00CA743F" w:rsidRPr="004108FC" w:rsidRDefault="00CA743F" w:rsidP="00275E88">
            <w:pPr>
              <w:rPr>
                <w:b/>
                <w:color w:val="000000" w:themeColor="text1"/>
              </w:rPr>
            </w:pPr>
          </w:p>
          <w:p w14:paraId="6BD9B792" w14:textId="77777777" w:rsidR="00CA743F" w:rsidRPr="004108FC" w:rsidRDefault="00CA743F" w:rsidP="00275E88">
            <w:pPr>
              <w:rPr>
                <w:b/>
                <w:color w:val="000000" w:themeColor="text1"/>
              </w:rPr>
            </w:pPr>
            <w:r w:rsidRPr="004108FC">
              <w:rPr>
                <w:b/>
                <w:color w:val="000000" w:themeColor="text1"/>
              </w:rPr>
              <w:t>Славко Нађ</w:t>
            </w:r>
          </w:p>
          <w:p w14:paraId="1A644311" w14:textId="77777777" w:rsidR="00CA743F" w:rsidRPr="004108FC" w:rsidRDefault="00CA743F" w:rsidP="00275E88">
            <w:pPr>
              <w:rPr>
                <w:b/>
                <w:color w:val="000000" w:themeColor="text1"/>
                <w:lang w:val="ru-RU"/>
              </w:rPr>
            </w:pPr>
          </w:p>
        </w:tc>
        <w:tc>
          <w:tcPr>
            <w:tcW w:w="1800" w:type="dxa"/>
            <w:tcBorders>
              <w:top w:val="single" w:sz="4" w:space="0" w:color="auto"/>
              <w:bottom w:val="single" w:sz="4" w:space="0" w:color="auto"/>
            </w:tcBorders>
          </w:tcPr>
          <w:p w14:paraId="136DB3BA" w14:textId="77777777" w:rsidR="00CA743F" w:rsidRPr="004108FC" w:rsidRDefault="00CA743F" w:rsidP="00275E88">
            <w:pPr>
              <w:rPr>
                <w:b/>
                <w:color w:val="000000" w:themeColor="text1"/>
                <w:lang w:val="ru-RU"/>
              </w:rPr>
            </w:pPr>
            <w:r w:rsidRPr="004108FC">
              <w:rPr>
                <w:b/>
                <w:color w:val="000000" w:themeColor="text1"/>
                <w:lang w:val="ru-RU"/>
              </w:rPr>
              <w:t>Извештај,фотог.</w:t>
            </w:r>
          </w:p>
          <w:p w14:paraId="7294A429" w14:textId="77777777" w:rsidR="00CA743F" w:rsidRPr="004108FC" w:rsidRDefault="00CA743F" w:rsidP="00275E88">
            <w:pPr>
              <w:rPr>
                <w:b/>
                <w:color w:val="000000" w:themeColor="text1"/>
                <w:lang w:val="ru-RU"/>
              </w:rPr>
            </w:pPr>
          </w:p>
          <w:p w14:paraId="4B6A9E92" w14:textId="77777777" w:rsidR="00CA743F" w:rsidRPr="004108FC" w:rsidRDefault="00CA743F" w:rsidP="00275E88">
            <w:pPr>
              <w:rPr>
                <w:b/>
                <w:color w:val="000000" w:themeColor="text1"/>
                <w:lang w:val="ru-RU"/>
              </w:rPr>
            </w:pPr>
            <w:r w:rsidRPr="004108FC">
              <w:rPr>
                <w:b/>
                <w:color w:val="000000" w:themeColor="text1"/>
                <w:lang w:val="ru-RU"/>
              </w:rPr>
              <w:t>Извештајфот.</w:t>
            </w:r>
          </w:p>
          <w:p w14:paraId="5452339C" w14:textId="77777777" w:rsidR="00CA743F" w:rsidRPr="004108FC" w:rsidRDefault="00CA743F" w:rsidP="00275E88">
            <w:pPr>
              <w:rPr>
                <w:b/>
                <w:color w:val="000000" w:themeColor="text1"/>
                <w:lang w:val="ru-RU"/>
              </w:rPr>
            </w:pPr>
          </w:p>
          <w:p w14:paraId="7092C913" w14:textId="77777777" w:rsidR="00CA743F" w:rsidRPr="004108FC" w:rsidRDefault="00CA743F" w:rsidP="00275E88">
            <w:pPr>
              <w:rPr>
                <w:b/>
                <w:color w:val="000000" w:themeColor="text1"/>
                <w:lang w:val="ru-RU"/>
              </w:rPr>
            </w:pPr>
          </w:p>
          <w:p w14:paraId="4A38E333" w14:textId="77777777" w:rsidR="00CA743F" w:rsidRPr="004108FC" w:rsidRDefault="00CA743F" w:rsidP="00275E88">
            <w:pPr>
              <w:rPr>
                <w:b/>
                <w:color w:val="000000" w:themeColor="text1"/>
                <w:lang w:val="ru-RU"/>
              </w:rPr>
            </w:pPr>
            <w:r w:rsidRPr="004108FC">
              <w:rPr>
                <w:b/>
                <w:color w:val="000000" w:themeColor="text1"/>
                <w:lang w:val="ru-RU"/>
              </w:rPr>
              <w:t>Извештај,фот</w:t>
            </w:r>
          </w:p>
        </w:tc>
      </w:tr>
      <w:tr w:rsidR="004108FC" w:rsidRPr="004108FC" w14:paraId="33A1D939" w14:textId="77777777" w:rsidTr="007509F2">
        <w:trPr>
          <w:trHeight w:val="8709"/>
        </w:trPr>
        <w:tc>
          <w:tcPr>
            <w:tcW w:w="1771" w:type="dxa"/>
            <w:vMerge w:val="restart"/>
            <w:tcBorders>
              <w:top w:val="single" w:sz="4" w:space="0" w:color="auto"/>
            </w:tcBorders>
          </w:tcPr>
          <w:p w14:paraId="2050DF83" w14:textId="77777777" w:rsidR="00CA743F" w:rsidRPr="004108FC" w:rsidRDefault="00CA743F" w:rsidP="00275E88">
            <w:pPr>
              <w:rPr>
                <w:b/>
                <w:color w:val="000000" w:themeColor="text1"/>
                <w:lang w:val="ru-RU"/>
              </w:rPr>
            </w:pPr>
          </w:p>
          <w:p w14:paraId="599B61CE" w14:textId="77777777" w:rsidR="00CA743F" w:rsidRPr="004108FC" w:rsidRDefault="00CA743F" w:rsidP="00275E88">
            <w:pPr>
              <w:rPr>
                <w:b/>
                <w:color w:val="000000" w:themeColor="text1"/>
                <w:lang w:val="ru-RU"/>
              </w:rPr>
            </w:pPr>
            <w:r w:rsidRPr="004108FC">
              <w:rPr>
                <w:b/>
                <w:color w:val="000000" w:themeColor="text1"/>
                <w:lang w:val="ru-RU"/>
              </w:rPr>
              <w:t>Октобар</w:t>
            </w:r>
          </w:p>
          <w:p w14:paraId="39040509" w14:textId="77777777" w:rsidR="00CA743F" w:rsidRPr="004108FC" w:rsidRDefault="00CA743F" w:rsidP="00275E88">
            <w:pPr>
              <w:rPr>
                <w:b/>
                <w:color w:val="000000" w:themeColor="text1"/>
                <w:lang w:val="ru-RU"/>
              </w:rPr>
            </w:pPr>
          </w:p>
          <w:p w14:paraId="6A420501" w14:textId="77777777" w:rsidR="00CA743F" w:rsidRPr="004108FC" w:rsidRDefault="00CA743F" w:rsidP="00275E88">
            <w:pPr>
              <w:rPr>
                <w:b/>
                <w:color w:val="000000" w:themeColor="text1"/>
                <w:lang w:val="ru-RU"/>
              </w:rPr>
            </w:pPr>
          </w:p>
          <w:p w14:paraId="01C6F64C" w14:textId="77777777" w:rsidR="00CA743F" w:rsidRPr="004108FC" w:rsidRDefault="00CA743F" w:rsidP="00275E88">
            <w:pPr>
              <w:rPr>
                <w:b/>
                <w:color w:val="000000" w:themeColor="text1"/>
                <w:lang w:val="ru-RU"/>
              </w:rPr>
            </w:pPr>
          </w:p>
          <w:p w14:paraId="48E3698C" w14:textId="77777777" w:rsidR="00CA743F" w:rsidRPr="004108FC" w:rsidRDefault="00CA743F" w:rsidP="00275E88">
            <w:pPr>
              <w:rPr>
                <w:b/>
                <w:color w:val="000000" w:themeColor="text1"/>
                <w:lang w:val="ru-RU"/>
              </w:rPr>
            </w:pPr>
          </w:p>
          <w:p w14:paraId="5754F295" w14:textId="77777777" w:rsidR="00CA743F" w:rsidRPr="004108FC" w:rsidRDefault="00CA743F" w:rsidP="00275E88">
            <w:pPr>
              <w:rPr>
                <w:b/>
                <w:color w:val="000000" w:themeColor="text1"/>
                <w:lang w:val="ru-RU"/>
              </w:rPr>
            </w:pPr>
          </w:p>
          <w:p w14:paraId="70EB1CFC" w14:textId="77777777" w:rsidR="00CA743F" w:rsidRPr="004108FC" w:rsidRDefault="00CA743F" w:rsidP="00275E88">
            <w:pPr>
              <w:rPr>
                <w:b/>
                <w:color w:val="000000" w:themeColor="text1"/>
                <w:lang w:val="ru-RU"/>
              </w:rPr>
            </w:pPr>
          </w:p>
          <w:p w14:paraId="06C3EE1B" w14:textId="77777777" w:rsidR="00CA743F" w:rsidRPr="004108FC" w:rsidRDefault="00CA743F" w:rsidP="00275E88">
            <w:pPr>
              <w:rPr>
                <w:b/>
                <w:color w:val="000000" w:themeColor="text1"/>
                <w:lang w:val="ru-RU"/>
              </w:rPr>
            </w:pPr>
          </w:p>
          <w:p w14:paraId="25922D58" w14:textId="77777777" w:rsidR="00CA743F" w:rsidRPr="004108FC" w:rsidRDefault="00CA743F" w:rsidP="00275E88">
            <w:pPr>
              <w:rPr>
                <w:b/>
                <w:color w:val="000000" w:themeColor="text1"/>
                <w:lang w:val="ru-RU"/>
              </w:rPr>
            </w:pPr>
          </w:p>
          <w:p w14:paraId="73E250E6" w14:textId="77777777" w:rsidR="00CA743F" w:rsidRPr="004108FC" w:rsidRDefault="00CA743F" w:rsidP="00275E88">
            <w:pPr>
              <w:rPr>
                <w:b/>
                <w:color w:val="000000" w:themeColor="text1"/>
                <w:lang w:val="ru-RU"/>
              </w:rPr>
            </w:pPr>
          </w:p>
          <w:p w14:paraId="4C466FC8" w14:textId="77777777" w:rsidR="00CA743F" w:rsidRPr="004108FC" w:rsidRDefault="00CA743F" w:rsidP="00275E88">
            <w:pPr>
              <w:rPr>
                <w:b/>
                <w:color w:val="000000" w:themeColor="text1"/>
                <w:lang w:val="ru-RU"/>
              </w:rPr>
            </w:pPr>
          </w:p>
          <w:p w14:paraId="453B189C" w14:textId="77777777" w:rsidR="00CA743F" w:rsidRPr="004108FC" w:rsidRDefault="00CA743F" w:rsidP="00275E88">
            <w:pPr>
              <w:rPr>
                <w:b/>
                <w:color w:val="000000" w:themeColor="text1"/>
                <w:lang w:val="ru-RU"/>
              </w:rPr>
            </w:pPr>
          </w:p>
          <w:p w14:paraId="072BE10E" w14:textId="77777777" w:rsidR="00CA743F" w:rsidRPr="004108FC" w:rsidRDefault="00CA743F" w:rsidP="00275E88">
            <w:pPr>
              <w:rPr>
                <w:b/>
                <w:color w:val="000000" w:themeColor="text1"/>
                <w:lang w:val="ru-RU"/>
              </w:rPr>
            </w:pPr>
          </w:p>
          <w:p w14:paraId="39659B65" w14:textId="77777777" w:rsidR="00CA743F" w:rsidRPr="004108FC" w:rsidRDefault="00CA743F" w:rsidP="00275E88">
            <w:pPr>
              <w:rPr>
                <w:b/>
                <w:color w:val="000000" w:themeColor="text1"/>
                <w:lang w:val="ru-RU"/>
              </w:rPr>
            </w:pPr>
          </w:p>
          <w:p w14:paraId="0A074C35" w14:textId="77777777" w:rsidR="00CA743F" w:rsidRPr="004108FC" w:rsidRDefault="00CA743F" w:rsidP="00275E88">
            <w:pPr>
              <w:rPr>
                <w:b/>
                <w:color w:val="000000" w:themeColor="text1"/>
                <w:lang w:val="ru-RU"/>
              </w:rPr>
            </w:pPr>
          </w:p>
          <w:p w14:paraId="550350EA" w14:textId="77777777" w:rsidR="00CA743F" w:rsidRPr="004108FC" w:rsidRDefault="00CA743F" w:rsidP="00275E88">
            <w:pPr>
              <w:rPr>
                <w:b/>
                <w:color w:val="000000" w:themeColor="text1"/>
                <w:lang w:val="ru-RU"/>
              </w:rPr>
            </w:pPr>
          </w:p>
          <w:p w14:paraId="7B43FBAB" w14:textId="77777777" w:rsidR="00CA743F" w:rsidRPr="004108FC" w:rsidRDefault="00CA743F" w:rsidP="00275E88">
            <w:pPr>
              <w:rPr>
                <w:b/>
                <w:color w:val="000000" w:themeColor="text1"/>
                <w:lang w:val="ru-RU"/>
              </w:rPr>
            </w:pPr>
          </w:p>
          <w:p w14:paraId="7A1AC714" w14:textId="77777777" w:rsidR="00CA743F" w:rsidRPr="004108FC" w:rsidRDefault="00CA743F" w:rsidP="00275E88">
            <w:pPr>
              <w:rPr>
                <w:b/>
                <w:color w:val="000000" w:themeColor="text1"/>
                <w:lang w:val="ru-RU"/>
              </w:rPr>
            </w:pPr>
          </w:p>
          <w:p w14:paraId="7054431F" w14:textId="77777777" w:rsidR="00CA743F" w:rsidRPr="004108FC" w:rsidRDefault="00CA743F" w:rsidP="00275E88">
            <w:pPr>
              <w:rPr>
                <w:b/>
                <w:color w:val="000000" w:themeColor="text1"/>
                <w:lang w:val="ru-RU"/>
              </w:rPr>
            </w:pPr>
          </w:p>
          <w:p w14:paraId="6B9FFC03" w14:textId="77777777" w:rsidR="00CA743F" w:rsidRPr="004108FC" w:rsidRDefault="00CA743F" w:rsidP="00275E88">
            <w:pPr>
              <w:rPr>
                <w:b/>
                <w:color w:val="000000" w:themeColor="text1"/>
                <w:lang w:val="ru-RU"/>
              </w:rPr>
            </w:pPr>
          </w:p>
          <w:p w14:paraId="7393F3C0" w14:textId="77777777" w:rsidR="00CA743F" w:rsidRPr="004108FC" w:rsidRDefault="00CA743F" w:rsidP="00275E88">
            <w:pPr>
              <w:rPr>
                <w:b/>
                <w:color w:val="000000" w:themeColor="text1"/>
                <w:lang w:val="ru-RU"/>
              </w:rPr>
            </w:pPr>
          </w:p>
          <w:p w14:paraId="0DFB05EA" w14:textId="77777777" w:rsidR="00CA743F" w:rsidRPr="004108FC" w:rsidRDefault="00CA743F" w:rsidP="00275E88">
            <w:pPr>
              <w:rPr>
                <w:b/>
                <w:color w:val="000000" w:themeColor="text1"/>
                <w:lang w:val="ru-RU"/>
              </w:rPr>
            </w:pPr>
            <w:r w:rsidRPr="004108FC">
              <w:rPr>
                <w:b/>
                <w:color w:val="000000" w:themeColor="text1"/>
                <w:lang w:val="ru-RU"/>
              </w:rPr>
              <w:t>Новембар</w:t>
            </w:r>
          </w:p>
          <w:p w14:paraId="721E8A8B" w14:textId="77777777" w:rsidR="00CA743F" w:rsidRPr="004108FC" w:rsidRDefault="00CA743F" w:rsidP="00275E88">
            <w:pPr>
              <w:rPr>
                <w:b/>
                <w:color w:val="000000" w:themeColor="text1"/>
                <w:lang w:val="ru-RU"/>
              </w:rPr>
            </w:pPr>
          </w:p>
          <w:p w14:paraId="18B5DA9A" w14:textId="77777777" w:rsidR="00CA743F" w:rsidRPr="004108FC" w:rsidRDefault="00CA743F" w:rsidP="00275E88">
            <w:pPr>
              <w:rPr>
                <w:b/>
                <w:color w:val="000000" w:themeColor="text1"/>
                <w:lang w:val="ru-RU"/>
              </w:rPr>
            </w:pPr>
          </w:p>
          <w:p w14:paraId="13901333" w14:textId="77777777" w:rsidR="00CA743F" w:rsidRPr="004108FC" w:rsidRDefault="00CA743F" w:rsidP="00275E88">
            <w:pPr>
              <w:rPr>
                <w:b/>
                <w:color w:val="000000" w:themeColor="text1"/>
                <w:lang w:val="ru-RU"/>
              </w:rPr>
            </w:pPr>
          </w:p>
          <w:p w14:paraId="193D496C" w14:textId="77777777" w:rsidR="00CA743F" w:rsidRPr="004108FC" w:rsidRDefault="00CA743F" w:rsidP="00275E88">
            <w:pPr>
              <w:rPr>
                <w:b/>
                <w:color w:val="000000" w:themeColor="text1"/>
                <w:lang w:val="ru-RU"/>
              </w:rPr>
            </w:pPr>
          </w:p>
          <w:p w14:paraId="5F36690F" w14:textId="77777777" w:rsidR="00CA743F" w:rsidRPr="004108FC" w:rsidRDefault="00CA743F" w:rsidP="00275E88">
            <w:pPr>
              <w:rPr>
                <w:b/>
                <w:color w:val="000000" w:themeColor="text1"/>
                <w:lang w:val="ru-RU"/>
              </w:rPr>
            </w:pPr>
          </w:p>
          <w:p w14:paraId="45694076" w14:textId="77777777" w:rsidR="00CA743F" w:rsidRPr="004108FC" w:rsidRDefault="00CA743F" w:rsidP="00275E88">
            <w:pPr>
              <w:rPr>
                <w:b/>
                <w:color w:val="000000" w:themeColor="text1"/>
                <w:lang w:val="ru-RU"/>
              </w:rPr>
            </w:pPr>
          </w:p>
          <w:p w14:paraId="71DACACD" w14:textId="77777777" w:rsidR="00CA743F" w:rsidRPr="004108FC" w:rsidRDefault="00CA743F" w:rsidP="00275E88">
            <w:pPr>
              <w:rPr>
                <w:b/>
                <w:color w:val="000000" w:themeColor="text1"/>
                <w:lang w:val="ru-RU"/>
              </w:rPr>
            </w:pPr>
            <w:r w:rsidRPr="004108FC">
              <w:rPr>
                <w:b/>
                <w:color w:val="000000" w:themeColor="text1"/>
                <w:lang w:val="ru-RU"/>
              </w:rPr>
              <w:t>Децембар</w:t>
            </w:r>
          </w:p>
          <w:p w14:paraId="71A315CD" w14:textId="77777777" w:rsidR="00CA743F" w:rsidRPr="004108FC" w:rsidRDefault="00CA743F" w:rsidP="00275E88">
            <w:pPr>
              <w:rPr>
                <w:b/>
                <w:color w:val="000000" w:themeColor="text1"/>
                <w:lang w:val="ru-RU"/>
              </w:rPr>
            </w:pPr>
          </w:p>
          <w:p w14:paraId="18885914" w14:textId="77777777" w:rsidR="00CA743F" w:rsidRPr="004108FC" w:rsidRDefault="00CA743F" w:rsidP="00275E88">
            <w:pPr>
              <w:rPr>
                <w:b/>
                <w:color w:val="000000" w:themeColor="text1"/>
                <w:lang w:val="ru-RU"/>
              </w:rPr>
            </w:pPr>
          </w:p>
          <w:p w14:paraId="41CE14A1" w14:textId="77777777" w:rsidR="00CA743F" w:rsidRPr="004108FC" w:rsidRDefault="00CA743F" w:rsidP="00275E88">
            <w:pPr>
              <w:rPr>
                <w:b/>
                <w:color w:val="000000" w:themeColor="text1"/>
                <w:lang w:val="ru-RU"/>
              </w:rPr>
            </w:pPr>
          </w:p>
          <w:p w14:paraId="19FA3F74" w14:textId="77777777" w:rsidR="00CA743F" w:rsidRPr="004108FC" w:rsidRDefault="00CA743F" w:rsidP="00275E88">
            <w:pPr>
              <w:rPr>
                <w:b/>
                <w:color w:val="000000" w:themeColor="text1"/>
                <w:lang w:val="ru-RU"/>
              </w:rPr>
            </w:pPr>
          </w:p>
        </w:tc>
        <w:tc>
          <w:tcPr>
            <w:tcW w:w="2605" w:type="dxa"/>
            <w:tcBorders>
              <w:top w:val="single" w:sz="4" w:space="0" w:color="auto"/>
              <w:bottom w:val="single" w:sz="4" w:space="0" w:color="auto"/>
            </w:tcBorders>
          </w:tcPr>
          <w:p w14:paraId="30610C40" w14:textId="77777777" w:rsidR="00CA743F" w:rsidRPr="004108FC" w:rsidRDefault="00CA743F" w:rsidP="00275E88">
            <w:pPr>
              <w:rPr>
                <w:b/>
                <w:color w:val="000000" w:themeColor="text1"/>
              </w:rPr>
            </w:pPr>
            <w:r w:rsidRPr="004108FC">
              <w:rPr>
                <w:b/>
                <w:color w:val="000000" w:themeColor="text1"/>
              </w:rPr>
              <w:lastRenderedPageBreak/>
              <w:t>1.Дечја недеља</w:t>
            </w:r>
          </w:p>
          <w:p w14:paraId="161FB531" w14:textId="77777777" w:rsidR="00CA743F" w:rsidRPr="004108FC" w:rsidRDefault="00CA743F" w:rsidP="00275E88">
            <w:pPr>
              <w:rPr>
                <w:b/>
                <w:color w:val="000000" w:themeColor="text1"/>
              </w:rPr>
            </w:pPr>
          </w:p>
          <w:p w14:paraId="5976C648" w14:textId="77777777" w:rsidR="00CA743F" w:rsidRPr="004108FC" w:rsidRDefault="00CA743F" w:rsidP="00275E88">
            <w:pPr>
              <w:rPr>
                <w:b/>
                <w:color w:val="000000" w:themeColor="text1"/>
              </w:rPr>
            </w:pPr>
            <w:r w:rsidRPr="004108FC">
              <w:rPr>
                <w:b/>
                <w:color w:val="000000" w:themeColor="text1"/>
              </w:rPr>
              <w:t>2.Посета ученика школама у другим русинским местима</w:t>
            </w:r>
          </w:p>
          <w:p w14:paraId="3CA19BD0" w14:textId="77777777" w:rsidR="00CA743F" w:rsidRPr="004108FC" w:rsidRDefault="00CA743F" w:rsidP="00275E88">
            <w:pPr>
              <w:rPr>
                <w:b/>
                <w:color w:val="000000" w:themeColor="text1"/>
              </w:rPr>
            </w:pPr>
          </w:p>
          <w:p w14:paraId="1EE3445F" w14:textId="77777777" w:rsidR="00CA743F" w:rsidRPr="004108FC" w:rsidRDefault="00CA743F" w:rsidP="00275E88">
            <w:pPr>
              <w:rPr>
                <w:b/>
                <w:color w:val="000000" w:themeColor="text1"/>
              </w:rPr>
            </w:pPr>
            <w:r w:rsidRPr="004108FC">
              <w:rPr>
                <w:b/>
                <w:color w:val="000000" w:themeColor="text1"/>
              </w:rPr>
              <w:t>3.Међународни дан детета-хуманитарна акција</w:t>
            </w:r>
          </w:p>
          <w:p w14:paraId="0FC2A0C5" w14:textId="77777777" w:rsidR="00CA743F" w:rsidRPr="004108FC" w:rsidRDefault="00CA743F" w:rsidP="00275E88">
            <w:pPr>
              <w:rPr>
                <w:b/>
                <w:color w:val="000000" w:themeColor="text1"/>
              </w:rPr>
            </w:pPr>
          </w:p>
          <w:p w14:paraId="389E5825" w14:textId="77777777" w:rsidR="00CA743F" w:rsidRPr="004108FC" w:rsidRDefault="00CA743F" w:rsidP="00275E88">
            <w:pPr>
              <w:rPr>
                <w:b/>
                <w:color w:val="000000" w:themeColor="text1"/>
              </w:rPr>
            </w:pPr>
            <w:r w:rsidRPr="004108FC">
              <w:rPr>
                <w:b/>
                <w:color w:val="000000" w:themeColor="text1"/>
              </w:rPr>
              <w:t>4.Сарадња са дечијим часописом,,Захрадка,,</w:t>
            </w:r>
          </w:p>
          <w:p w14:paraId="2DA84E39" w14:textId="77777777" w:rsidR="00CA743F" w:rsidRPr="004108FC" w:rsidRDefault="00CA743F" w:rsidP="00275E88">
            <w:pPr>
              <w:rPr>
                <w:b/>
                <w:color w:val="000000" w:themeColor="text1"/>
              </w:rPr>
            </w:pPr>
          </w:p>
          <w:p w14:paraId="2CCD9ED3" w14:textId="77777777" w:rsidR="00CA743F" w:rsidRPr="004108FC" w:rsidRDefault="00CA743F" w:rsidP="00275E88">
            <w:pPr>
              <w:rPr>
                <w:b/>
                <w:color w:val="000000" w:themeColor="text1"/>
              </w:rPr>
            </w:pPr>
            <w:r w:rsidRPr="004108FC">
              <w:rPr>
                <w:b/>
                <w:color w:val="000000" w:themeColor="text1"/>
              </w:rPr>
              <w:t>5.Дан здраве хране</w:t>
            </w:r>
          </w:p>
          <w:p w14:paraId="6752CE61" w14:textId="77777777" w:rsidR="00CA743F" w:rsidRPr="004108FC" w:rsidRDefault="00CA743F" w:rsidP="00275E88">
            <w:pPr>
              <w:rPr>
                <w:color w:val="000000" w:themeColor="text1"/>
                <w:lang w:val="ru-RU"/>
              </w:rPr>
            </w:pPr>
          </w:p>
          <w:p w14:paraId="6EC4553F" w14:textId="77777777" w:rsidR="00CA743F" w:rsidRPr="004108FC" w:rsidRDefault="00CA743F" w:rsidP="00275E88">
            <w:pPr>
              <w:rPr>
                <w:color w:val="000000" w:themeColor="text1"/>
                <w:lang w:val="ru-RU"/>
              </w:rPr>
            </w:pPr>
          </w:p>
          <w:p w14:paraId="7D07554F" w14:textId="77777777" w:rsidR="00CA743F" w:rsidRPr="004108FC" w:rsidRDefault="00CA743F" w:rsidP="00275E88">
            <w:pPr>
              <w:rPr>
                <w:b/>
                <w:color w:val="000000" w:themeColor="text1"/>
              </w:rPr>
            </w:pPr>
          </w:p>
          <w:p w14:paraId="1D60A89E" w14:textId="77777777" w:rsidR="00CA743F" w:rsidRPr="004108FC" w:rsidRDefault="00CA743F" w:rsidP="00275E88">
            <w:pPr>
              <w:rPr>
                <w:b/>
                <w:color w:val="000000" w:themeColor="text1"/>
              </w:rPr>
            </w:pPr>
          </w:p>
          <w:p w14:paraId="2031850D" w14:textId="77777777" w:rsidR="00CA743F" w:rsidRPr="004108FC" w:rsidRDefault="00CA743F" w:rsidP="00275E88">
            <w:pPr>
              <w:rPr>
                <w:b/>
                <w:color w:val="000000" w:themeColor="text1"/>
              </w:rPr>
            </w:pPr>
          </w:p>
          <w:p w14:paraId="26C9FA6C" w14:textId="77777777" w:rsidR="00CA743F" w:rsidRPr="004108FC" w:rsidRDefault="00CA743F" w:rsidP="00275E88">
            <w:pPr>
              <w:rPr>
                <w:b/>
                <w:color w:val="000000" w:themeColor="text1"/>
              </w:rPr>
            </w:pPr>
          </w:p>
          <w:p w14:paraId="2D98CBA4" w14:textId="77777777" w:rsidR="00CA743F" w:rsidRPr="004108FC" w:rsidRDefault="00CA743F" w:rsidP="00275E88">
            <w:pPr>
              <w:rPr>
                <w:b/>
                <w:color w:val="000000" w:themeColor="text1"/>
              </w:rPr>
            </w:pPr>
          </w:p>
          <w:p w14:paraId="59C91437" w14:textId="77777777" w:rsidR="00CA743F" w:rsidRPr="004108FC" w:rsidRDefault="00CA743F" w:rsidP="00275E88">
            <w:pPr>
              <w:rPr>
                <w:b/>
                <w:color w:val="000000" w:themeColor="text1"/>
              </w:rPr>
            </w:pPr>
            <w:r w:rsidRPr="004108FC">
              <w:rPr>
                <w:b/>
                <w:color w:val="000000" w:themeColor="text1"/>
              </w:rPr>
              <w:t>1.,,Костељникова јесен,,-дружење са писцима</w:t>
            </w:r>
          </w:p>
          <w:p w14:paraId="12196051" w14:textId="77777777" w:rsidR="00CA743F" w:rsidRPr="004108FC" w:rsidRDefault="00CA743F" w:rsidP="00275E88">
            <w:pPr>
              <w:rPr>
                <w:b/>
                <w:color w:val="000000" w:themeColor="text1"/>
              </w:rPr>
            </w:pPr>
          </w:p>
          <w:p w14:paraId="7290D133" w14:textId="77777777" w:rsidR="00CA743F" w:rsidRPr="004108FC" w:rsidRDefault="00CA743F" w:rsidP="00275E88">
            <w:pPr>
              <w:rPr>
                <w:b/>
                <w:color w:val="000000" w:themeColor="text1"/>
              </w:rPr>
            </w:pPr>
            <w:r w:rsidRPr="004108FC">
              <w:rPr>
                <w:b/>
                <w:color w:val="000000" w:themeColor="text1"/>
              </w:rPr>
              <w:t>2. Први дан Недеље толеранције16. новембар- радионица на тему насиља у школама</w:t>
            </w:r>
          </w:p>
        </w:tc>
        <w:tc>
          <w:tcPr>
            <w:tcW w:w="1969" w:type="dxa"/>
            <w:tcBorders>
              <w:top w:val="single" w:sz="4" w:space="0" w:color="auto"/>
              <w:bottom w:val="single" w:sz="4" w:space="0" w:color="auto"/>
            </w:tcBorders>
          </w:tcPr>
          <w:p w14:paraId="38B68032" w14:textId="77777777" w:rsidR="00CA743F" w:rsidRPr="004108FC" w:rsidRDefault="00CA743F" w:rsidP="00275E88">
            <w:pPr>
              <w:rPr>
                <w:b/>
                <w:color w:val="000000" w:themeColor="text1"/>
                <w:lang w:val="ru-RU"/>
              </w:rPr>
            </w:pPr>
          </w:p>
          <w:p w14:paraId="4C60E2F1" w14:textId="77777777" w:rsidR="00CA743F" w:rsidRPr="004108FC" w:rsidRDefault="00CA743F" w:rsidP="00275E88">
            <w:pPr>
              <w:rPr>
                <w:b/>
                <w:color w:val="000000" w:themeColor="text1"/>
                <w:lang w:val="ru-RU"/>
              </w:rPr>
            </w:pPr>
            <w:r w:rsidRPr="004108FC">
              <w:rPr>
                <w:b/>
                <w:color w:val="000000" w:themeColor="text1"/>
                <w:lang w:val="ru-RU"/>
              </w:rPr>
              <w:t>Актив учитеља</w:t>
            </w:r>
          </w:p>
          <w:p w14:paraId="3BEF1D27" w14:textId="77777777" w:rsidR="00CA743F" w:rsidRPr="004108FC" w:rsidRDefault="00CA743F" w:rsidP="00275E88">
            <w:pPr>
              <w:rPr>
                <w:b/>
                <w:color w:val="000000" w:themeColor="text1"/>
                <w:lang w:val="ru-RU"/>
              </w:rPr>
            </w:pPr>
          </w:p>
          <w:p w14:paraId="5F3E46B2" w14:textId="77777777" w:rsidR="00CA743F" w:rsidRPr="004108FC" w:rsidRDefault="00CA743F" w:rsidP="00275E88">
            <w:pPr>
              <w:rPr>
                <w:b/>
                <w:color w:val="000000" w:themeColor="text1"/>
                <w:lang w:val="ru-RU"/>
              </w:rPr>
            </w:pPr>
          </w:p>
          <w:p w14:paraId="732AF939" w14:textId="77777777" w:rsidR="00CA743F" w:rsidRPr="004108FC" w:rsidRDefault="00CA743F" w:rsidP="00275E88">
            <w:pPr>
              <w:rPr>
                <w:b/>
                <w:color w:val="000000" w:themeColor="text1"/>
                <w:lang w:val="ru-RU"/>
              </w:rPr>
            </w:pPr>
            <w:r w:rsidRPr="004108FC">
              <w:rPr>
                <w:b/>
                <w:color w:val="000000" w:themeColor="text1"/>
                <w:lang w:val="ru-RU"/>
              </w:rPr>
              <w:t>Актив учитеља</w:t>
            </w:r>
          </w:p>
          <w:p w14:paraId="52A7E263" w14:textId="77777777" w:rsidR="00CA743F" w:rsidRPr="004108FC" w:rsidRDefault="00CA743F" w:rsidP="00275E88">
            <w:pPr>
              <w:rPr>
                <w:b/>
                <w:color w:val="000000" w:themeColor="text1"/>
                <w:lang w:val="ru-RU"/>
              </w:rPr>
            </w:pPr>
            <w:r w:rsidRPr="004108FC">
              <w:rPr>
                <w:b/>
                <w:color w:val="000000" w:themeColor="text1"/>
                <w:lang w:val="ru-RU"/>
              </w:rPr>
              <w:t>редакторка часописа</w:t>
            </w:r>
          </w:p>
          <w:p w14:paraId="0DA4D259" w14:textId="77777777" w:rsidR="00CA743F" w:rsidRPr="004108FC" w:rsidRDefault="00CA743F" w:rsidP="00275E88">
            <w:pPr>
              <w:rPr>
                <w:b/>
                <w:color w:val="000000" w:themeColor="text1"/>
                <w:lang w:val="ru-RU"/>
              </w:rPr>
            </w:pPr>
          </w:p>
          <w:p w14:paraId="072666C5" w14:textId="77777777" w:rsidR="00CA743F" w:rsidRPr="004108FC" w:rsidRDefault="00CA743F" w:rsidP="00275E88">
            <w:pPr>
              <w:rPr>
                <w:b/>
                <w:color w:val="000000" w:themeColor="text1"/>
                <w:lang w:val="ru-RU"/>
              </w:rPr>
            </w:pPr>
            <w:r w:rsidRPr="004108FC">
              <w:rPr>
                <w:b/>
                <w:color w:val="000000" w:themeColor="text1"/>
                <w:lang w:val="ru-RU"/>
              </w:rPr>
              <w:t>Актив учитеља</w:t>
            </w:r>
          </w:p>
          <w:p w14:paraId="67413D26" w14:textId="77777777" w:rsidR="00CA743F" w:rsidRPr="004108FC" w:rsidRDefault="00CA743F" w:rsidP="00275E88">
            <w:pPr>
              <w:rPr>
                <w:b/>
                <w:color w:val="000000" w:themeColor="text1"/>
                <w:lang w:val="ru-RU"/>
              </w:rPr>
            </w:pPr>
          </w:p>
          <w:p w14:paraId="4CD3D3BD" w14:textId="77777777" w:rsidR="00CA743F" w:rsidRPr="004108FC" w:rsidRDefault="00CA743F" w:rsidP="00275E88">
            <w:pPr>
              <w:rPr>
                <w:b/>
                <w:color w:val="000000" w:themeColor="text1"/>
                <w:lang w:val="ru-RU"/>
              </w:rPr>
            </w:pPr>
          </w:p>
          <w:p w14:paraId="756ED9F1" w14:textId="77777777" w:rsidR="00CA743F" w:rsidRPr="004108FC" w:rsidRDefault="00CA743F" w:rsidP="00275E88">
            <w:pPr>
              <w:rPr>
                <w:b/>
                <w:color w:val="000000" w:themeColor="text1"/>
                <w:lang w:val="ru-RU"/>
              </w:rPr>
            </w:pPr>
          </w:p>
          <w:p w14:paraId="38ABDC0D" w14:textId="77777777" w:rsidR="00CA743F" w:rsidRPr="004108FC" w:rsidRDefault="00CA743F" w:rsidP="00275E88">
            <w:pPr>
              <w:rPr>
                <w:b/>
                <w:color w:val="000000" w:themeColor="text1"/>
                <w:lang w:val="ru-RU"/>
              </w:rPr>
            </w:pPr>
          </w:p>
          <w:p w14:paraId="3425AEF9" w14:textId="77777777" w:rsidR="00CA743F" w:rsidRPr="004108FC" w:rsidRDefault="00CA743F" w:rsidP="00275E88">
            <w:pPr>
              <w:rPr>
                <w:b/>
                <w:color w:val="000000" w:themeColor="text1"/>
                <w:lang w:val="ru-RU"/>
              </w:rPr>
            </w:pPr>
          </w:p>
          <w:p w14:paraId="24B64E8A" w14:textId="77777777" w:rsidR="00CA743F" w:rsidRPr="004108FC" w:rsidRDefault="00CA743F" w:rsidP="00275E88">
            <w:pPr>
              <w:rPr>
                <w:b/>
                <w:color w:val="000000" w:themeColor="text1"/>
                <w:lang w:val="ru-RU"/>
              </w:rPr>
            </w:pPr>
          </w:p>
          <w:p w14:paraId="00EFD3F0" w14:textId="77777777" w:rsidR="00CA743F" w:rsidRPr="004108FC" w:rsidRDefault="00CA743F" w:rsidP="00275E88">
            <w:pPr>
              <w:rPr>
                <w:b/>
                <w:color w:val="000000" w:themeColor="text1"/>
                <w:lang w:val="ru-RU"/>
              </w:rPr>
            </w:pPr>
          </w:p>
          <w:p w14:paraId="0BA23C76" w14:textId="77777777" w:rsidR="00CA743F" w:rsidRPr="004108FC" w:rsidRDefault="00CA743F" w:rsidP="00275E88">
            <w:pPr>
              <w:rPr>
                <w:b/>
                <w:color w:val="000000" w:themeColor="text1"/>
                <w:lang w:val="ru-RU"/>
              </w:rPr>
            </w:pPr>
            <w:r w:rsidRPr="004108FC">
              <w:rPr>
                <w:b/>
                <w:color w:val="000000" w:themeColor="text1"/>
                <w:lang w:val="ru-RU"/>
              </w:rPr>
              <w:t>Актив учитеља</w:t>
            </w:r>
          </w:p>
          <w:p w14:paraId="69F63D07" w14:textId="77777777" w:rsidR="00CA743F" w:rsidRPr="004108FC" w:rsidRDefault="00CA743F" w:rsidP="00275E88">
            <w:pPr>
              <w:rPr>
                <w:b/>
                <w:color w:val="000000" w:themeColor="text1"/>
                <w:lang w:val="ru-RU"/>
              </w:rPr>
            </w:pPr>
          </w:p>
          <w:p w14:paraId="269029CC" w14:textId="77777777" w:rsidR="00CA743F" w:rsidRPr="004108FC" w:rsidRDefault="00CA743F" w:rsidP="00275E88">
            <w:pPr>
              <w:rPr>
                <w:b/>
                <w:color w:val="000000" w:themeColor="text1"/>
                <w:lang w:val="ru-RU"/>
              </w:rPr>
            </w:pPr>
          </w:p>
          <w:p w14:paraId="03A036A7" w14:textId="77777777" w:rsidR="00CA743F" w:rsidRPr="004108FC" w:rsidRDefault="00CA743F" w:rsidP="00275E88">
            <w:pPr>
              <w:rPr>
                <w:b/>
                <w:color w:val="000000" w:themeColor="text1"/>
                <w:lang w:val="ru-RU"/>
              </w:rPr>
            </w:pPr>
          </w:p>
          <w:p w14:paraId="345D5958" w14:textId="77777777" w:rsidR="00CA743F" w:rsidRPr="004108FC" w:rsidRDefault="00CA743F" w:rsidP="00275E88">
            <w:pPr>
              <w:rPr>
                <w:b/>
                <w:color w:val="000000" w:themeColor="text1"/>
                <w:lang w:val="ru-RU"/>
              </w:rPr>
            </w:pPr>
            <w:r w:rsidRPr="004108FC">
              <w:rPr>
                <w:b/>
                <w:color w:val="000000" w:themeColor="text1"/>
                <w:lang w:val="ru-RU"/>
              </w:rPr>
              <w:t>Актив учитеља</w:t>
            </w:r>
          </w:p>
          <w:p w14:paraId="7C39530A" w14:textId="77777777" w:rsidR="00CA743F" w:rsidRPr="004108FC" w:rsidRDefault="00CA743F" w:rsidP="00275E88">
            <w:pPr>
              <w:rPr>
                <w:b/>
                <w:color w:val="000000" w:themeColor="text1"/>
                <w:lang w:val="ru-RU"/>
              </w:rPr>
            </w:pPr>
          </w:p>
          <w:p w14:paraId="3E33B12D" w14:textId="77777777" w:rsidR="00CA743F" w:rsidRPr="004108FC" w:rsidRDefault="00CA743F" w:rsidP="00275E88">
            <w:pPr>
              <w:rPr>
                <w:b/>
                <w:color w:val="000000" w:themeColor="text1"/>
                <w:lang w:val="ru-RU"/>
              </w:rPr>
            </w:pPr>
          </w:p>
          <w:p w14:paraId="6020DFA4" w14:textId="77777777" w:rsidR="00CA743F" w:rsidRPr="004108FC" w:rsidRDefault="00CA743F" w:rsidP="00275E88">
            <w:pPr>
              <w:rPr>
                <w:b/>
                <w:color w:val="000000" w:themeColor="text1"/>
                <w:lang w:val="ru-RU"/>
              </w:rPr>
            </w:pPr>
          </w:p>
          <w:p w14:paraId="68307DAD" w14:textId="77777777" w:rsidR="00CA743F" w:rsidRPr="004108FC" w:rsidRDefault="00CA743F" w:rsidP="00275E88">
            <w:pPr>
              <w:rPr>
                <w:b/>
                <w:color w:val="000000" w:themeColor="text1"/>
                <w:lang w:val="ru-RU"/>
              </w:rPr>
            </w:pPr>
          </w:p>
          <w:p w14:paraId="275253A7" w14:textId="77777777" w:rsidR="00CA743F" w:rsidRPr="004108FC" w:rsidRDefault="00CA743F" w:rsidP="00275E88">
            <w:pPr>
              <w:rPr>
                <w:b/>
                <w:color w:val="000000" w:themeColor="text1"/>
                <w:lang w:val="ru-RU"/>
              </w:rPr>
            </w:pPr>
            <w:r w:rsidRPr="004108FC">
              <w:rPr>
                <w:b/>
                <w:color w:val="000000" w:themeColor="text1"/>
                <w:lang w:val="ru-RU"/>
              </w:rPr>
              <w:t>Актив учитеља</w:t>
            </w:r>
          </w:p>
          <w:p w14:paraId="1C600689" w14:textId="77777777" w:rsidR="00CA743F" w:rsidRPr="004108FC" w:rsidRDefault="00CA743F" w:rsidP="00275E88">
            <w:pPr>
              <w:rPr>
                <w:b/>
                <w:color w:val="000000" w:themeColor="text1"/>
                <w:lang w:val="ru-RU"/>
              </w:rPr>
            </w:pPr>
          </w:p>
          <w:p w14:paraId="2AE77995" w14:textId="77777777" w:rsidR="00CA743F" w:rsidRPr="004108FC" w:rsidRDefault="00CA743F" w:rsidP="00275E88">
            <w:pPr>
              <w:rPr>
                <w:b/>
                <w:color w:val="000000" w:themeColor="text1"/>
                <w:lang w:val="ru-RU"/>
              </w:rPr>
            </w:pPr>
            <w:r w:rsidRPr="004108FC">
              <w:rPr>
                <w:b/>
                <w:color w:val="000000" w:themeColor="text1"/>
                <w:lang w:val="ru-RU"/>
              </w:rPr>
              <w:t>Актив учитеља,управа</w:t>
            </w:r>
          </w:p>
          <w:p w14:paraId="0D300B5E" w14:textId="77777777" w:rsidR="00CA743F" w:rsidRPr="004108FC" w:rsidRDefault="00CA743F" w:rsidP="00275E88">
            <w:pPr>
              <w:rPr>
                <w:b/>
                <w:color w:val="000000" w:themeColor="text1"/>
                <w:lang w:val="ru-RU"/>
              </w:rPr>
            </w:pPr>
          </w:p>
          <w:p w14:paraId="0730DE82" w14:textId="77777777" w:rsidR="00CA743F" w:rsidRPr="004108FC" w:rsidRDefault="00CA743F" w:rsidP="00275E88">
            <w:pPr>
              <w:rPr>
                <w:b/>
                <w:color w:val="000000" w:themeColor="text1"/>
                <w:lang w:val="ru-RU"/>
              </w:rPr>
            </w:pPr>
            <w:r w:rsidRPr="004108FC">
              <w:rPr>
                <w:b/>
                <w:color w:val="000000" w:themeColor="text1"/>
                <w:lang w:val="ru-RU"/>
              </w:rPr>
              <w:t>Актив учитеља</w:t>
            </w:r>
          </w:p>
        </w:tc>
        <w:tc>
          <w:tcPr>
            <w:tcW w:w="1793" w:type="dxa"/>
            <w:tcBorders>
              <w:top w:val="single" w:sz="4" w:space="0" w:color="auto"/>
              <w:bottom w:val="single" w:sz="4" w:space="0" w:color="auto"/>
            </w:tcBorders>
          </w:tcPr>
          <w:p w14:paraId="78D4CE08" w14:textId="77777777" w:rsidR="00CA743F" w:rsidRPr="004108FC" w:rsidRDefault="00CA743F" w:rsidP="00275E88">
            <w:pPr>
              <w:rPr>
                <w:b/>
                <w:color w:val="000000" w:themeColor="text1"/>
                <w:lang w:val="ru-RU"/>
              </w:rPr>
            </w:pPr>
          </w:p>
          <w:p w14:paraId="16F0FA93" w14:textId="77777777" w:rsidR="00CA743F" w:rsidRPr="004108FC" w:rsidRDefault="00CA743F" w:rsidP="00275E88">
            <w:pPr>
              <w:rPr>
                <w:b/>
                <w:color w:val="000000" w:themeColor="text1"/>
                <w:lang w:val="ru-RU"/>
              </w:rPr>
            </w:pPr>
            <w:r w:rsidRPr="004108FC">
              <w:rPr>
                <w:b/>
                <w:color w:val="000000" w:themeColor="text1"/>
                <w:lang w:val="ru-RU"/>
              </w:rPr>
              <w:t>Славко Нађ</w:t>
            </w:r>
          </w:p>
          <w:p w14:paraId="35C9A202" w14:textId="77777777" w:rsidR="00CA743F" w:rsidRPr="004108FC" w:rsidRDefault="00CA743F" w:rsidP="00275E88">
            <w:pPr>
              <w:rPr>
                <w:b/>
                <w:color w:val="000000" w:themeColor="text1"/>
                <w:lang w:val="ru-RU"/>
              </w:rPr>
            </w:pPr>
          </w:p>
          <w:p w14:paraId="135900F1" w14:textId="77777777" w:rsidR="00CA743F" w:rsidRPr="004108FC" w:rsidRDefault="00CA743F" w:rsidP="00275E88">
            <w:pPr>
              <w:rPr>
                <w:b/>
                <w:color w:val="000000" w:themeColor="text1"/>
                <w:lang w:val="ru-RU"/>
              </w:rPr>
            </w:pPr>
          </w:p>
          <w:p w14:paraId="5885EBB3" w14:textId="77777777" w:rsidR="00CA743F" w:rsidRPr="004108FC" w:rsidRDefault="00CA743F" w:rsidP="00275E88">
            <w:pPr>
              <w:rPr>
                <w:b/>
                <w:color w:val="000000" w:themeColor="text1"/>
                <w:lang w:val="ru-RU"/>
              </w:rPr>
            </w:pPr>
            <w:r w:rsidRPr="004108FC">
              <w:rPr>
                <w:b/>
                <w:color w:val="000000" w:themeColor="text1"/>
                <w:lang w:val="ru-RU"/>
              </w:rPr>
              <w:t>Наталија Зазуљак</w:t>
            </w:r>
          </w:p>
          <w:p w14:paraId="24B01D2D" w14:textId="77777777" w:rsidR="00CA743F" w:rsidRPr="004108FC" w:rsidRDefault="00CA743F" w:rsidP="00275E88">
            <w:pPr>
              <w:rPr>
                <w:b/>
                <w:color w:val="000000" w:themeColor="text1"/>
                <w:lang w:val="ru-RU"/>
              </w:rPr>
            </w:pPr>
          </w:p>
          <w:p w14:paraId="135C1773" w14:textId="77777777" w:rsidR="00CA743F" w:rsidRPr="004108FC" w:rsidRDefault="00CA743F" w:rsidP="00275E88">
            <w:pPr>
              <w:rPr>
                <w:b/>
                <w:color w:val="000000" w:themeColor="text1"/>
                <w:lang w:val="ru-RU"/>
              </w:rPr>
            </w:pPr>
          </w:p>
          <w:p w14:paraId="4EFC50EC" w14:textId="77777777" w:rsidR="00CA743F" w:rsidRPr="004108FC" w:rsidRDefault="00CA743F" w:rsidP="00275E88">
            <w:pPr>
              <w:rPr>
                <w:b/>
                <w:color w:val="000000" w:themeColor="text1"/>
                <w:lang w:val="ru-RU"/>
              </w:rPr>
            </w:pPr>
            <w:r w:rsidRPr="004108FC">
              <w:rPr>
                <w:b/>
                <w:color w:val="000000" w:themeColor="text1"/>
                <w:lang w:val="ru-RU"/>
              </w:rPr>
              <w:t>З.Малацко, С.Хајдук</w:t>
            </w:r>
          </w:p>
          <w:p w14:paraId="40B945C7" w14:textId="77777777" w:rsidR="00CA743F" w:rsidRPr="004108FC" w:rsidRDefault="00CA743F" w:rsidP="00275E88">
            <w:pPr>
              <w:rPr>
                <w:b/>
                <w:color w:val="000000" w:themeColor="text1"/>
                <w:lang w:val="ru-RU"/>
              </w:rPr>
            </w:pPr>
          </w:p>
          <w:p w14:paraId="1EB6A72E" w14:textId="77777777" w:rsidR="00CA743F" w:rsidRPr="004108FC" w:rsidRDefault="00CA743F" w:rsidP="00275E88">
            <w:pPr>
              <w:rPr>
                <w:b/>
                <w:color w:val="000000" w:themeColor="text1"/>
                <w:lang w:val="ru-RU"/>
              </w:rPr>
            </w:pPr>
          </w:p>
          <w:p w14:paraId="603858EA" w14:textId="77777777" w:rsidR="00CA743F" w:rsidRPr="004108FC" w:rsidRDefault="00CA743F" w:rsidP="00275E88">
            <w:pPr>
              <w:rPr>
                <w:b/>
                <w:color w:val="000000" w:themeColor="text1"/>
                <w:lang w:val="ru-RU"/>
              </w:rPr>
            </w:pPr>
          </w:p>
          <w:p w14:paraId="6CB7F49A" w14:textId="77777777" w:rsidR="00CA743F" w:rsidRPr="004108FC" w:rsidRDefault="00CA743F" w:rsidP="00275E88">
            <w:pPr>
              <w:rPr>
                <w:b/>
                <w:color w:val="000000" w:themeColor="text1"/>
                <w:lang w:val="ru-RU"/>
              </w:rPr>
            </w:pPr>
          </w:p>
          <w:p w14:paraId="682FB1DA" w14:textId="77777777" w:rsidR="00CA743F" w:rsidRPr="004108FC" w:rsidRDefault="00CA743F" w:rsidP="00275E88">
            <w:pPr>
              <w:rPr>
                <w:b/>
                <w:color w:val="000000" w:themeColor="text1"/>
                <w:lang w:val="ru-RU"/>
              </w:rPr>
            </w:pPr>
          </w:p>
          <w:p w14:paraId="08C6E66B" w14:textId="77777777" w:rsidR="00CA743F" w:rsidRPr="004108FC" w:rsidRDefault="00CA743F" w:rsidP="00275E88">
            <w:pPr>
              <w:rPr>
                <w:b/>
                <w:color w:val="000000" w:themeColor="text1"/>
                <w:lang w:val="ru-RU"/>
              </w:rPr>
            </w:pPr>
          </w:p>
          <w:p w14:paraId="518251C4" w14:textId="77777777" w:rsidR="00CA743F" w:rsidRPr="004108FC" w:rsidRDefault="00CA743F" w:rsidP="00275E88">
            <w:pPr>
              <w:rPr>
                <w:b/>
                <w:color w:val="000000" w:themeColor="text1"/>
                <w:lang w:val="ru-RU"/>
              </w:rPr>
            </w:pPr>
          </w:p>
          <w:p w14:paraId="0F879D34" w14:textId="77777777" w:rsidR="00CA743F" w:rsidRPr="004108FC" w:rsidRDefault="00CA743F" w:rsidP="00275E88">
            <w:pPr>
              <w:rPr>
                <w:b/>
                <w:color w:val="000000" w:themeColor="text1"/>
                <w:lang w:val="ru-RU"/>
              </w:rPr>
            </w:pPr>
            <w:r w:rsidRPr="004108FC">
              <w:rPr>
                <w:b/>
                <w:color w:val="000000" w:themeColor="text1"/>
                <w:lang w:val="ru-RU"/>
              </w:rPr>
              <w:t>Наталија Зазуљак</w:t>
            </w:r>
          </w:p>
          <w:p w14:paraId="60A694ED" w14:textId="77777777" w:rsidR="00CA743F" w:rsidRPr="004108FC" w:rsidRDefault="00CA743F" w:rsidP="00275E88">
            <w:pPr>
              <w:rPr>
                <w:b/>
                <w:color w:val="000000" w:themeColor="text1"/>
                <w:lang w:val="ru-RU"/>
              </w:rPr>
            </w:pPr>
          </w:p>
          <w:p w14:paraId="71AC3B69" w14:textId="77777777" w:rsidR="00CA743F" w:rsidRPr="004108FC" w:rsidRDefault="00CA743F" w:rsidP="00275E88">
            <w:pPr>
              <w:rPr>
                <w:b/>
                <w:color w:val="000000" w:themeColor="text1"/>
                <w:lang w:val="ru-RU"/>
              </w:rPr>
            </w:pPr>
          </w:p>
          <w:p w14:paraId="777019E3" w14:textId="77777777" w:rsidR="00CA743F" w:rsidRPr="004108FC" w:rsidRDefault="00CA743F" w:rsidP="00275E88">
            <w:pPr>
              <w:rPr>
                <w:b/>
                <w:color w:val="000000" w:themeColor="text1"/>
                <w:lang w:val="ru-RU"/>
              </w:rPr>
            </w:pPr>
          </w:p>
          <w:p w14:paraId="229E054A" w14:textId="77777777" w:rsidR="00CA743F" w:rsidRPr="004108FC" w:rsidRDefault="00CA743F" w:rsidP="00275E88">
            <w:pPr>
              <w:rPr>
                <w:b/>
                <w:color w:val="000000" w:themeColor="text1"/>
                <w:lang w:val="ru-RU"/>
              </w:rPr>
            </w:pPr>
            <w:r w:rsidRPr="004108FC">
              <w:rPr>
                <w:b/>
                <w:color w:val="000000" w:themeColor="text1"/>
                <w:lang w:val="ru-RU"/>
              </w:rPr>
              <w:t>З.Малацко,педагошка</w:t>
            </w:r>
          </w:p>
          <w:p w14:paraId="233DAA0C" w14:textId="77777777" w:rsidR="00CA743F" w:rsidRPr="004108FC" w:rsidRDefault="00CA743F" w:rsidP="00275E88">
            <w:pPr>
              <w:rPr>
                <w:b/>
                <w:color w:val="000000" w:themeColor="text1"/>
                <w:lang w:val="ru-RU"/>
              </w:rPr>
            </w:pPr>
            <w:r w:rsidRPr="004108FC">
              <w:rPr>
                <w:b/>
                <w:color w:val="000000" w:themeColor="text1"/>
                <w:lang w:val="ru-RU"/>
              </w:rPr>
              <w:t>служба</w:t>
            </w:r>
          </w:p>
          <w:p w14:paraId="0FB150C0" w14:textId="77777777" w:rsidR="00CA743F" w:rsidRPr="004108FC" w:rsidRDefault="00CA743F" w:rsidP="00275E88">
            <w:pPr>
              <w:rPr>
                <w:b/>
                <w:color w:val="000000" w:themeColor="text1"/>
                <w:lang w:val="ru-RU"/>
              </w:rPr>
            </w:pPr>
          </w:p>
          <w:p w14:paraId="207386AE" w14:textId="77777777" w:rsidR="00CA743F" w:rsidRPr="004108FC" w:rsidRDefault="00CA743F" w:rsidP="00275E88">
            <w:pPr>
              <w:rPr>
                <w:b/>
                <w:color w:val="000000" w:themeColor="text1"/>
                <w:lang w:val="ru-RU"/>
              </w:rPr>
            </w:pPr>
          </w:p>
          <w:p w14:paraId="0B028C25" w14:textId="77777777" w:rsidR="00CA743F" w:rsidRPr="004108FC" w:rsidRDefault="00CA743F" w:rsidP="00275E88">
            <w:pPr>
              <w:rPr>
                <w:b/>
                <w:color w:val="000000" w:themeColor="text1"/>
                <w:lang w:val="ru-RU"/>
              </w:rPr>
            </w:pPr>
          </w:p>
          <w:p w14:paraId="7BC70D21" w14:textId="77777777" w:rsidR="00CA743F" w:rsidRPr="004108FC" w:rsidRDefault="00CA743F" w:rsidP="00275E88">
            <w:pPr>
              <w:rPr>
                <w:b/>
                <w:color w:val="000000" w:themeColor="text1"/>
                <w:lang w:val="ru-RU"/>
              </w:rPr>
            </w:pPr>
            <w:r w:rsidRPr="004108FC">
              <w:rPr>
                <w:b/>
                <w:color w:val="000000" w:themeColor="text1"/>
                <w:lang w:val="ru-RU"/>
              </w:rPr>
              <w:t>Татјана Међеши</w:t>
            </w:r>
          </w:p>
          <w:p w14:paraId="1E4F92D7" w14:textId="77777777" w:rsidR="00CA743F" w:rsidRPr="004108FC" w:rsidRDefault="00CA743F" w:rsidP="00275E88">
            <w:pPr>
              <w:rPr>
                <w:b/>
                <w:color w:val="000000" w:themeColor="text1"/>
                <w:lang w:val="ru-RU"/>
              </w:rPr>
            </w:pPr>
          </w:p>
        </w:tc>
        <w:tc>
          <w:tcPr>
            <w:tcW w:w="1800" w:type="dxa"/>
            <w:tcBorders>
              <w:top w:val="single" w:sz="4" w:space="0" w:color="auto"/>
              <w:bottom w:val="single" w:sz="4" w:space="0" w:color="auto"/>
            </w:tcBorders>
          </w:tcPr>
          <w:p w14:paraId="6DC112A7" w14:textId="77777777" w:rsidR="00CA743F" w:rsidRPr="004108FC" w:rsidRDefault="00CA743F" w:rsidP="00275E88">
            <w:pPr>
              <w:rPr>
                <w:b/>
                <w:color w:val="000000" w:themeColor="text1"/>
                <w:lang w:val="ru-RU"/>
              </w:rPr>
            </w:pPr>
            <w:r w:rsidRPr="004108FC">
              <w:rPr>
                <w:b/>
                <w:color w:val="000000" w:themeColor="text1"/>
                <w:lang w:val="ru-RU"/>
              </w:rPr>
              <w:t>ог.</w:t>
            </w:r>
          </w:p>
          <w:p w14:paraId="22F574A0" w14:textId="77777777" w:rsidR="00CA743F" w:rsidRPr="004108FC" w:rsidRDefault="00CA743F" w:rsidP="00275E88">
            <w:pPr>
              <w:rPr>
                <w:b/>
                <w:color w:val="000000" w:themeColor="text1"/>
                <w:lang w:val="ru-RU"/>
              </w:rPr>
            </w:pPr>
          </w:p>
          <w:p w14:paraId="3D87DD97" w14:textId="77777777" w:rsidR="00CA743F" w:rsidRPr="004108FC" w:rsidRDefault="00CA743F" w:rsidP="00275E88">
            <w:pPr>
              <w:rPr>
                <w:b/>
                <w:color w:val="000000" w:themeColor="text1"/>
                <w:lang w:val="ru-RU"/>
              </w:rPr>
            </w:pPr>
          </w:p>
          <w:p w14:paraId="204CBDED" w14:textId="77777777" w:rsidR="00CA743F" w:rsidRPr="004108FC" w:rsidRDefault="00CA743F" w:rsidP="00275E88">
            <w:pPr>
              <w:rPr>
                <w:b/>
                <w:color w:val="000000" w:themeColor="text1"/>
                <w:lang w:val="ru-RU"/>
              </w:rPr>
            </w:pPr>
            <w:r w:rsidRPr="004108FC">
              <w:rPr>
                <w:b/>
                <w:color w:val="000000" w:themeColor="text1"/>
                <w:lang w:val="ru-RU"/>
              </w:rPr>
              <w:t>Извештај,фотог.</w:t>
            </w:r>
          </w:p>
          <w:p w14:paraId="3B1EFF4B" w14:textId="77777777" w:rsidR="00CA743F" w:rsidRPr="004108FC" w:rsidRDefault="00CA743F" w:rsidP="00275E88">
            <w:pPr>
              <w:rPr>
                <w:b/>
                <w:color w:val="000000" w:themeColor="text1"/>
                <w:lang w:val="ru-RU"/>
              </w:rPr>
            </w:pPr>
          </w:p>
          <w:p w14:paraId="2F34C40D" w14:textId="77777777" w:rsidR="00CA743F" w:rsidRPr="004108FC" w:rsidRDefault="00CA743F" w:rsidP="00275E88">
            <w:pPr>
              <w:rPr>
                <w:b/>
                <w:color w:val="000000" w:themeColor="text1"/>
                <w:lang w:val="ru-RU"/>
              </w:rPr>
            </w:pPr>
          </w:p>
          <w:p w14:paraId="1651FE77" w14:textId="77777777" w:rsidR="00CA743F" w:rsidRPr="004108FC" w:rsidRDefault="00CA743F" w:rsidP="00275E88">
            <w:pPr>
              <w:rPr>
                <w:b/>
                <w:color w:val="000000" w:themeColor="text1"/>
                <w:lang w:val="ru-RU"/>
              </w:rPr>
            </w:pPr>
            <w:r w:rsidRPr="004108FC">
              <w:rPr>
                <w:b/>
                <w:color w:val="000000" w:themeColor="text1"/>
                <w:lang w:val="ru-RU"/>
              </w:rPr>
              <w:t>Извештај,фотог.</w:t>
            </w:r>
          </w:p>
          <w:p w14:paraId="629BE99B" w14:textId="77777777" w:rsidR="00CA743F" w:rsidRPr="004108FC" w:rsidRDefault="00CA743F" w:rsidP="00275E88">
            <w:pPr>
              <w:rPr>
                <w:b/>
                <w:color w:val="000000" w:themeColor="text1"/>
                <w:lang w:val="ru-RU"/>
              </w:rPr>
            </w:pPr>
          </w:p>
          <w:p w14:paraId="125DB900" w14:textId="77777777" w:rsidR="00CA743F" w:rsidRPr="004108FC" w:rsidRDefault="00CA743F" w:rsidP="00275E88">
            <w:pPr>
              <w:rPr>
                <w:b/>
                <w:color w:val="000000" w:themeColor="text1"/>
                <w:lang w:val="ru-RU"/>
              </w:rPr>
            </w:pPr>
          </w:p>
          <w:p w14:paraId="308EF8BD" w14:textId="77777777" w:rsidR="00CA743F" w:rsidRPr="004108FC" w:rsidRDefault="00CA743F" w:rsidP="00275E88">
            <w:pPr>
              <w:rPr>
                <w:b/>
                <w:color w:val="000000" w:themeColor="text1"/>
                <w:lang w:val="ru-RU"/>
              </w:rPr>
            </w:pPr>
          </w:p>
          <w:p w14:paraId="77E925ED" w14:textId="77777777" w:rsidR="00CA743F" w:rsidRPr="004108FC" w:rsidRDefault="00CA743F" w:rsidP="00275E88">
            <w:pPr>
              <w:rPr>
                <w:b/>
                <w:color w:val="000000" w:themeColor="text1"/>
                <w:lang w:val="ru-RU"/>
              </w:rPr>
            </w:pPr>
          </w:p>
          <w:p w14:paraId="4660E8F0" w14:textId="77777777" w:rsidR="00CA743F" w:rsidRPr="004108FC" w:rsidRDefault="00CA743F" w:rsidP="00275E88">
            <w:pPr>
              <w:rPr>
                <w:b/>
                <w:color w:val="000000" w:themeColor="text1"/>
                <w:lang w:val="ru-RU"/>
              </w:rPr>
            </w:pPr>
          </w:p>
          <w:p w14:paraId="0ED51223" w14:textId="77777777" w:rsidR="00CA743F" w:rsidRPr="004108FC" w:rsidRDefault="00CA743F" w:rsidP="00275E88">
            <w:pPr>
              <w:rPr>
                <w:b/>
                <w:color w:val="000000" w:themeColor="text1"/>
                <w:lang w:val="ru-RU"/>
              </w:rPr>
            </w:pPr>
          </w:p>
          <w:p w14:paraId="1F257F1D" w14:textId="77777777" w:rsidR="00CA743F" w:rsidRPr="004108FC" w:rsidRDefault="00CA743F" w:rsidP="00275E88">
            <w:pPr>
              <w:rPr>
                <w:b/>
                <w:color w:val="000000" w:themeColor="text1"/>
                <w:lang w:val="ru-RU"/>
              </w:rPr>
            </w:pPr>
          </w:p>
          <w:p w14:paraId="7C8A506D" w14:textId="77777777" w:rsidR="00CA743F" w:rsidRPr="004108FC" w:rsidRDefault="00CA743F" w:rsidP="00275E88">
            <w:pPr>
              <w:rPr>
                <w:b/>
                <w:color w:val="000000" w:themeColor="text1"/>
                <w:lang w:val="ru-RU"/>
              </w:rPr>
            </w:pPr>
            <w:r w:rsidRPr="004108FC">
              <w:rPr>
                <w:b/>
                <w:color w:val="000000" w:themeColor="text1"/>
                <w:lang w:val="ru-RU"/>
              </w:rPr>
              <w:t>извештај, фотографије</w:t>
            </w:r>
          </w:p>
          <w:p w14:paraId="613C5E15" w14:textId="77777777" w:rsidR="00CA743F" w:rsidRPr="004108FC" w:rsidRDefault="00CA743F" w:rsidP="00275E88">
            <w:pPr>
              <w:rPr>
                <w:b/>
                <w:color w:val="000000" w:themeColor="text1"/>
                <w:lang w:val="ru-RU"/>
              </w:rPr>
            </w:pPr>
          </w:p>
          <w:p w14:paraId="63F22877" w14:textId="77777777" w:rsidR="00CA743F" w:rsidRPr="004108FC" w:rsidRDefault="00CA743F" w:rsidP="00275E88">
            <w:pPr>
              <w:rPr>
                <w:b/>
                <w:color w:val="000000" w:themeColor="text1"/>
                <w:lang w:val="ru-RU"/>
              </w:rPr>
            </w:pPr>
          </w:p>
          <w:p w14:paraId="5C073917" w14:textId="77777777" w:rsidR="00CA743F" w:rsidRPr="004108FC" w:rsidRDefault="00CA743F" w:rsidP="00275E88">
            <w:pPr>
              <w:rPr>
                <w:b/>
                <w:color w:val="000000" w:themeColor="text1"/>
                <w:lang w:val="ru-RU"/>
              </w:rPr>
            </w:pPr>
            <w:r w:rsidRPr="004108FC">
              <w:rPr>
                <w:b/>
                <w:color w:val="000000" w:themeColor="text1"/>
                <w:lang w:val="ru-RU"/>
              </w:rPr>
              <w:t>извештај, фотогр.</w:t>
            </w:r>
          </w:p>
          <w:p w14:paraId="1C261BB9" w14:textId="77777777" w:rsidR="00CA743F" w:rsidRPr="004108FC" w:rsidRDefault="00CA743F" w:rsidP="00275E88">
            <w:pPr>
              <w:rPr>
                <w:b/>
                <w:color w:val="000000" w:themeColor="text1"/>
                <w:lang w:val="ru-RU"/>
              </w:rPr>
            </w:pPr>
          </w:p>
          <w:p w14:paraId="7D023F0D" w14:textId="77777777" w:rsidR="00CA743F" w:rsidRPr="004108FC" w:rsidRDefault="00CA743F" w:rsidP="00275E88">
            <w:pPr>
              <w:rPr>
                <w:b/>
                <w:color w:val="000000" w:themeColor="text1"/>
                <w:lang w:val="ru-RU"/>
              </w:rPr>
            </w:pPr>
          </w:p>
          <w:p w14:paraId="5A39D46D" w14:textId="77777777" w:rsidR="00CA743F" w:rsidRPr="004108FC" w:rsidRDefault="00CA743F" w:rsidP="00275E88">
            <w:pPr>
              <w:rPr>
                <w:b/>
                <w:color w:val="000000" w:themeColor="text1"/>
                <w:lang w:val="ru-RU"/>
              </w:rPr>
            </w:pPr>
          </w:p>
          <w:p w14:paraId="7797396E" w14:textId="77777777" w:rsidR="00CA743F" w:rsidRPr="004108FC" w:rsidRDefault="00CA743F" w:rsidP="00275E88">
            <w:pPr>
              <w:rPr>
                <w:b/>
                <w:color w:val="000000" w:themeColor="text1"/>
                <w:lang w:val="ru-RU"/>
              </w:rPr>
            </w:pPr>
            <w:r w:rsidRPr="004108FC">
              <w:rPr>
                <w:b/>
                <w:color w:val="000000" w:themeColor="text1"/>
                <w:lang w:val="ru-RU"/>
              </w:rPr>
              <w:t>извешта,фот.</w:t>
            </w:r>
          </w:p>
          <w:p w14:paraId="7F831702" w14:textId="77777777" w:rsidR="00CA743F" w:rsidRPr="004108FC" w:rsidRDefault="00CA743F" w:rsidP="00275E88">
            <w:pPr>
              <w:rPr>
                <w:b/>
                <w:color w:val="000000" w:themeColor="text1"/>
                <w:lang w:val="ru-RU"/>
              </w:rPr>
            </w:pPr>
          </w:p>
          <w:p w14:paraId="6316B736" w14:textId="77777777" w:rsidR="00CA743F" w:rsidRPr="004108FC" w:rsidRDefault="00CA743F" w:rsidP="00275E88">
            <w:pPr>
              <w:rPr>
                <w:b/>
                <w:color w:val="000000" w:themeColor="text1"/>
                <w:lang w:val="ru-RU"/>
              </w:rPr>
            </w:pPr>
            <w:r w:rsidRPr="004108FC">
              <w:rPr>
                <w:b/>
                <w:color w:val="000000" w:themeColor="text1"/>
                <w:lang w:val="ru-RU"/>
              </w:rPr>
              <w:t>извештај, фот.</w:t>
            </w:r>
          </w:p>
          <w:p w14:paraId="797F8CD2" w14:textId="77777777" w:rsidR="00CA743F" w:rsidRPr="004108FC" w:rsidRDefault="00CA743F" w:rsidP="00275E88">
            <w:pPr>
              <w:rPr>
                <w:b/>
                <w:color w:val="000000" w:themeColor="text1"/>
                <w:lang w:val="ru-RU"/>
              </w:rPr>
            </w:pPr>
          </w:p>
          <w:p w14:paraId="2D4A5E4F" w14:textId="77777777" w:rsidR="00CA743F" w:rsidRPr="004108FC" w:rsidRDefault="00CA743F" w:rsidP="00275E88">
            <w:pPr>
              <w:rPr>
                <w:b/>
                <w:color w:val="000000" w:themeColor="text1"/>
                <w:lang w:val="ru-RU"/>
              </w:rPr>
            </w:pPr>
            <w:r w:rsidRPr="004108FC">
              <w:rPr>
                <w:b/>
                <w:color w:val="000000" w:themeColor="text1"/>
                <w:lang w:val="ru-RU"/>
              </w:rPr>
              <w:t>извештај,фот.</w:t>
            </w:r>
          </w:p>
          <w:p w14:paraId="1910C6A8" w14:textId="77777777" w:rsidR="00CA743F" w:rsidRPr="004108FC" w:rsidRDefault="00CA743F" w:rsidP="00275E88">
            <w:pPr>
              <w:rPr>
                <w:b/>
                <w:color w:val="000000" w:themeColor="text1"/>
                <w:lang w:val="ru-RU"/>
              </w:rPr>
            </w:pPr>
          </w:p>
        </w:tc>
      </w:tr>
      <w:tr w:rsidR="004108FC" w:rsidRPr="004108FC" w14:paraId="79B5939B" w14:textId="77777777" w:rsidTr="007509F2">
        <w:trPr>
          <w:trHeight w:val="13872"/>
        </w:trPr>
        <w:tc>
          <w:tcPr>
            <w:tcW w:w="1771" w:type="dxa"/>
            <w:vMerge/>
            <w:tcBorders>
              <w:bottom w:val="single" w:sz="4" w:space="0" w:color="auto"/>
            </w:tcBorders>
          </w:tcPr>
          <w:p w14:paraId="63173067" w14:textId="77777777" w:rsidR="00CA743F" w:rsidRPr="004108FC" w:rsidRDefault="00CA743F" w:rsidP="00275E88">
            <w:pPr>
              <w:rPr>
                <w:b/>
                <w:color w:val="000000" w:themeColor="text1"/>
                <w:lang w:val="ru-RU"/>
              </w:rPr>
            </w:pPr>
          </w:p>
        </w:tc>
        <w:tc>
          <w:tcPr>
            <w:tcW w:w="2605" w:type="dxa"/>
            <w:tcBorders>
              <w:top w:val="single" w:sz="4" w:space="0" w:color="auto"/>
              <w:bottom w:val="single" w:sz="4" w:space="0" w:color="auto"/>
            </w:tcBorders>
          </w:tcPr>
          <w:p w14:paraId="0BA8D150" w14:textId="77777777" w:rsidR="00CA743F" w:rsidRPr="004108FC" w:rsidRDefault="00CA743F" w:rsidP="00275E88">
            <w:pPr>
              <w:rPr>
                <w:b/>
                <w:color w:val="000000" w:themeColor="text1"/>
              </w:rPr>
            </w:pPr>
          </w:p>
          <w:p w14:paraId="6672A122" w14:textId="77777777" w:rsidR="00CA743F" w:rsidRPr="004108FC" w:rsidRDefault="00CA743F" w:rsidP="00275E88">
            <w:pPr>
              <w:rPr>
                <w:b/>
                <w:color w:val="000000" w:themeColor="text1"/>
              </w:rPr>
            </w:pPr>
          </w:p>
          <w:p w14:paraId="569C8299" w14:textId="77777777" w:rsidR="00CA743F" w:rsidRPr="004108FC" w:rsidRDefault="00CA743F" w:rsidP="00275E88">
            <w:pPr>
              <w:rPr>
                <w:b/>
                <w:color w:val="000000" w:themeColor="text1"/>
              </w:rPr>
            </w:pPr>
          </w:p>
          <w:p w14:paraId="4D4AFAFA" w14:textId="77777777" w:rsidR="00CA743F" w:rsidRPr="004108FC" w:rsidRDefault="00CA743F" w:rsidP="00275E88">
            <w:pPr>
              <w:rPr>
                <w:b/>
                <w:color w:val="000000" w:themeColor="text1"/>
              </w:rPr>
            </w:pPr>
            <w:r w:rsidRPr="004108FC">
              <w:rPr>
                <w:b/>
                <w:color w:val="000000" w:themeColor="text1"/>
              </w:rPr>
              <w:t>1.Мали писци</w:t>
            </w:r>
          </w:p>
          <w:p w14:paraId="508B2907" w14:textId="77777777" w:rsidR="00CA743F" w:rsidRPr="004108FC" w:rsidRDefault="00CA743F" w:rsidP="00275E88">
            <w:pPr>
              <w:rPr>
                <w:b/>
                <w:color w:val="000000" w:themeColor="text1"/>
              </w:rPr>
            </w:pPr>
          </w:p>
          <w:p w14:paraId="05B1D414" w14:textId="77777777" w:rsidR="00CA743F" w:rsidRPr="004108FC" w:rsidRDefault="00CA743F" w:rsidP="00275E88">
            <w:pPr>
              <w:rPr>
                <w:b/>
                <w:color w:val="000000" w:themeColor="text1"/>
              </w:rPr>
            </w:pPr>
            <w:r w:rsidRPr="004108FC">
              <w:rPr>
                <w:b/>
                <w:color w:val="000000" w:themeColor="text1"/>
              </w:rPr>
              <w:t>2.Божићни и новогодишњи вашар</w:t>
            </w:r>
          </w:p>
          <w:p w14:paraId="1221B146" w14:textId="77777777" w:rsidR="00CA743F" w:rsidRPr="004108FC" w:rsidRDefault="00CA743F" w:rsidP="00275E88">
            <w:pPr>
              <w:rPr>
                <w:b/>
                <w:color w:val="000000" w:themeColor="text1"/>
              </w:rPr>
            </w:pPr>
          </w:p>
          <w:p w14:paraId="319A9223" w14:textId="77777777" w:rsidR="00CA743F" w:rsidRPr="004108FC" w:rsidRDefault="00CA743F" w:rsidP="00275E88">
            <w:pPr>
              <w:rPr>
                <w:b/>
                <w:color w:val="000000" w:themeColor="text1"/>
              </w:rPr>
            </w:pPr>
            <w:r w:rsidRPr="004108FC">
              <w:rPr>
                <w:b/>
                <w:color w:val="000000" w:themeColor="text1"/>
              </w:rPr>
              <w:t>3.У сусрет божићним и новогодишњим празницима-изложбе по одељењима</w:t>
            </w:r>
          </w:p>
          <w:p w14:paraId="11E51C0A" w14:textId="77777777" w:rsidR="00CA743F" w:rsidRPr="004108FC" w:rsidRDefault="00CA743F" w:rsidP="00275E88">
            <w:pPr>
              <w:rPr>
                <w:b/>
                <w:color w:val="000000" w:themeColor="text1"/>
              </w:rPr>
            </w:pPr>
          </w:p>
          <w:p w14:paraId="1D715E83" w14:textId="77777777" w:rsidR="00CA743F" w:rsidRPr="004108FC" w:rsidRDefault="00CA743F" w:rsidP="00275E88">
            <w:pPr>
              <w:rPr>
                <w:b/>
                <w:color w:val="000000" w:themeColor="text1"/>
              </w:rPr>
            </w:pPr>
            <w:r w:rsidRPr="004108FC">
              <w:rPr>
                <w:b/>
                <w:color w:val="000000" w:themeColor="text1"/>
              </w:rPr>
              <w:t>4.Успех на крају 1. полугодишта</w:t>
            </w:r>
          </w:p>
          <w:p w14:paraId="214387E1" w14:textId="77777777" w:rsidR="00CA743F" w:rsidRPr="004108FC" w:rsidRDefault="00CA743F" w:rsidP="00275E88">
            <w:pPr>
              <w:rPr>
                <w:b/>
                <w:color w:val="000000" w:themeColor="text1"/>
              </w:rPr>
            </w:pPr>
          </w:p>
          <w:p w14:paraId="36C096BC" w14:textId="77777777" w:rsidR="00CA743F" w:rsidRPr="004108FC" w:rsidRDefault="00CA743F" w:rsidP="00275E88">
            <w:pPr>
              <w:rPr>
                <w:color w:val="000000" w:themeColor="text1"/>
              </w:rPr>
            </w:pPr>
          </w:p>
          <w:p w14:paraId="15637587" w14:textId="77777777" w:rsidR="00CA743F" w:rsidRPr="004108FC" w:rsidRDefault="00CA743F" w:rsidP="00275E88">
            <w:pPr>
              <w:rPr>
                <w:color w:val="000000" w:themeColor="text1"/>
                <w:lang w:val="ru-RU"/>
              </w:rPr>
            </w:pPr>
          </w:p>
          <w:p w14:paraId="23A07D9B" w14:textId="77777777" w:rsidR="00CA743F" w:rsidRPr="004108FC" w:rsidRDefault="00CA743F" w:rsidP="00275E88">
            <w:pPr>
              <w:rPr>
                <w:b/>
                <w:color w:val="000000" w:themeColor="text1"/>
              </w:rPr>
            </w:pPr>
          </w:p>
        </w:tc>
        <w:tc>
          <w:tcPr>
            <w:tcW w:w="1969" w:type="dxa"/>
            <w:tcBorders>
              <w:top w:val="single" w:sz="4" w:space="0" w:color="auto"/>
              <w:bottom w:val="single" w:sz="4" w:space="0" w:color="auto"/>
            </w:tcBorders>
          </w:tcPr>
          <w:p w14:paraId="5EFF7AAC" w14:textId="77777777" w:rsidR="00CA743F" w:rsidRPr="004108FC" w:rsidRDefault="00CA743F" w:rsidP="00275E88">
            <w:pPr>
              <w:rPr>
                <w:b/>
                <w:color w:val="000000" w:themeColor="text1"/>
                <w:lang w:val="ru-RU"/>
              </w:rPr>
            </w:pPr>
          </w:p>
          <w:p w14:paraId="0A1210BF" w14:textId="77777777" w:rsidR="00CA743F" w:rsidRPr="004108FC" w:rsidRDefault="00CA743F" w:rsidP="00275E88">
            <w:pPr>
              <w:rPr>
                <w:b/>
                <w:color w:val="000000" w:themeColor="text1"/>
                <w:lang w:val="ru-RU"/>
              </w:rPr>
            </w:pPr>
          </w:p>
          <w:p w14:paraId="72193751" w14:textId="77777777" w:rsidR="00CA743F" w:rsidRPr="004108FC" w:rsidRDefault="00CA743F" w:rsidP="00275E88">
            <w:pPr>
              <w:rPr>
                <w:b/>
                <w:color w:val="000000" w:themeColor="text1"/>
                <w:lang w:val="ru-RU"/>
              </w:rPr>
            </w:pPr>
          </w:p>
          <w:p w14:paraId="4C6C06A7" w14:textId="77777777" w:rsidR="00CA743F" w:rsidRPr="004108FC" w:rsidRDefault="00CA743F" w:rsidP="00275E88">
            <w:pPr>
              <w:rPr>
                <w:b/>
                <w:color w:val="000000" w:themeColor="text1"/>
                <w:lang w:val="ru-RU"/>
              </w:rPr>
            </w:pPr>
            <w:r w:rsidRPr="004108FC">
              <w:rPr>
                <w:b/>
                <w:color w:val="000000" w:themeColor="text1"/>
                <w:lang w:val="ru-RU"/>
              </w:rPr>
              <w:t>Актив учитеља</w:t>
            </w:r>
          </w:p>
          <w:p w14:paraId="6748019E" w14:textId="77777777" w:rsidR="00CA743F" w:rsidRPr="004108FC" w:rsidRDefault="00CA743F" w:rsidP="00275E88">
            <w:pPr>
              <w:rPr>
                <w:b/>
                <w:color w:val="000000" w:themeColor="text1"/>
                <w:lang w:val="ru-RU"/>
              </w:rPr>
            </w:pPr>
          </w:p>
        </w:tc>
        <w:tc>
          <w:tcPr>
            <w:tcW w:w="1793" w:type="dxa"/>
            <w:tcBorders>
              <w:top w:val="single" w:sz="4" w:space="0" w:color="auto"/>
              <w:bottom w:val="single" w:sz="4" w:space="0" w:color="auto"/>
            </w:tcBorders>
          </w:tcPr>
          <w:p w14:paraId="5072F924" w14:textId="77777777" w:rsidR="00CA743F" w:rsidRPr="004108FC" w:rsidRDefault="00CA743F" w:rsidP="00275E88">
            <w:pPr>
              <w:rPr>
                <w:b/>
                <w:color w:val="000000" w:themeColor="text1"/>
                <w:lang w:val="ru-RU"/>
              </w:rPr>
            </w:pPr>
            <w:r w:rsidRPr="004108FC">
              <w:rPr>
                <w:b/>
                <w:color w:val="000000" w:themeColor="text1"/>
                <w:lang w:val="ru-RU"/>
              </w:rPr>
              <w:t>Славко Нађ</w:t>
            </w:r>
          </w:p>
          <w:p w14:paraId="65CCC5C0" w14:textId="77777777" w:rsidR="00CA743F" w:rsidRPr="004108FC" w:rsidRDefault="00CA743F" w:rsidP="00275E88">
            <w:pPr>
              <w:rPr>
                <w:b/>
                <w:color w:val="000000" w:themeColor="text1"/>
                <w:lang w:val="ru-RU"/>
              </w:rPr>
            </w:pPr>
          </w:p>
          <w:p w14:paraId="7BCB3143" w14:textId="77777777" w:rsidR="00CA743F" w:rsidRPr="004108FC" w:rsidRDefault="00CA743F" w:rsidP="00275E88">
            <w:pPr>
              <w:rPr>
                <w:b/>
                <w:color w:val="000000" w:themeColor="text1"/>
                <w:lang w:val="ru-RU"/>
              </w:rPr>
            </w:pPr>
            <w:r w:rsidRPr="004108FC">
              <w:rPr>
                <w:b/>
                <w:color w:val="000000" w:themeColor="text1"/>
                <w:lang w:val="ru-RU"/>
              </w:rPr>
              <w:t>Љубица Бучко</w:t>
            </w:r>
          </w:p>
          <w:p w14:paraId="3D2DC15D" w14:textId="77777777" w:rsidR="00CA743F" w:rsidRPr="004108FC" w:rsidRDefault="00CA743F" w:rsidP="00275E88">
            <w:pPr>
              <w:rPr>
                <w:b/>
                <w:color w:val="000000" w:themeColor="text1"/>
                <w:lang w:val="ru-RU"/>
              </w:rPr>
            </w:pPr>
            <w:r w:rsidRPr="004108FC">
              <w:rPr>
                <w:b/>
                <w:color w:val="000000" w:themeColor="text1"/>
                <w:lang w:val="ru-RU"/>
              </w:rPr>
              <w:t>Андреа Лондровић</w:t>
            </w:r>
          </w:p>
          <w:p w14:paraId="1F5FE787" w14:textId="77777777" w:rsidR="00CA743F" w:rsidRPr="004108FC" w:rsidRDefault="00CA743F" w:rsidP="00275E88">
            <w:pPr>
              <w:rPr>
                <w:b/>
                <w:color w:val="000000" w:themeColor="text1"/>
                <w:lang w:val="ru-RU"/>
              </w:rPr>
            </w:pPr>
          </w:p>
          <w:p w14:paraId="3D41D83F" w14:textId="77777777" w:rsidR="00CA743F" w:rsidRPr="004108FC" w:rsidRDefault="00CA743F" w:rsidP="00275E88">
            <w:pPr>
              <w:rPr>
                <w:b/>
                <w:color w:val="000000" w:themeColor="text1"/>
                <w:lang w:val="ru-RU"/>
              </w:rPr>
            </w:pPr>
            <w:r w:rsidRPr="004108FC">
              <w:rPr>
                <w:b/>
                <w:color w:val="000000" w:themeColor="text1"/>
                <w:lang w:val="ru-RU"/>
              </w:rPr>
              <w:t>Славко Нађ</w:t>
            </w:r>
          </w:p>
        </w:tc>
        <w:tc>
          <w:tcPr>
            <w:tcW w:w="1800" w:type="dxa"/>
            <w:tcBorders>
              <w:top w:val="single" w:sz="4" w:space="0" w:color="auto"/>
              <w:bottom w:val="single" w:sz="4" w:space="0" w:color="auto"/>
            </w:tcBorders>
          </w:tcPr>
          <w:p w14:paraId="2211B730" w14:textId="77777777" w:rsidR="00CA743F" w:rsidRPr="004108FC" w:rsidRDefault="00CA743F" w:rsidP="00275E88">
            <w:pPr>
              <w:rPr>
                <w:b/>
                <w:color w:val="000000" w:themeColor="text1"/>
                <w:lang w:val="ru-RU"/>
              </w:rPr>
            </w:pPr>
          </w:p>
          <w:p w14:paraId="1CAD7F29" w14:textId="77777777" w:rsidR="00CA743F" w:rsidRPr="004108FC" w:rsidRDefault="00CA743F" w:rsidP="00275E88">
            <w:pPr>
              <w:rPr>
                <w:b/>
                <w:color w:val="000000" w:themeColor="text1"/>
                <w:lang w:val="ru-RU"/>
              </w:rPr>
            </w:pPr>
            <w:r w:rsidRPr="004108FC">
              <w:rPr>
                <w:b/>
                <w:color w:val="000000" w:themeColor="text1"/>
                <w:lang w:val="ru-RU"/>
              </w:rPr>
              <w:t>записник</w:t>
            </w:r>
          </w:p>
          <w:p w14:paraId="46F40FC0" w14:textId="77777777" w:rsidR="00CA743F" w:rsidRPr="004108FC" w:rsidRDefault="00CA743F" w:rsidP="00275E88">
            <w:pPr>
              <w:rPr>
                <w:b/>
                <w:color w:val="000000" w:themeColor="text1"/>
                <w:lang w:val="ru-RU"/>
              </w:rPr>
            </w:pPr>
          </w:p>
          <w:p w14:paraId="1C0D1A02" w14:textId="77777777" w:rsidR="00CA743F" w:rsidRPr="004108FC" w:rsidRDefault="00CA743F" w:rsidP="00275E88">
            <w:pPr>
              <w:rPr>
                <w:color w:val="000000" w:themeColor="text1"/>
                <w:lang w:val="ru-RU"/>
              </w:rPr>
            </w:pPr>
          </w:p>
          <w:p w14:paraId="3DAB8FB9" w14:textId="77777777" w:rsidR="00CA743F" w:rsidRPr="004108FC" w:rsidRDefault="00CA743F" w:rsidP="00275E88">
            <w:pPr>
              <w:rPr>
                <w:b/>
                <w:color w:val="000000" w:themeColor="text1"/>
                <w:lang w:val="ru-RU"/>
              </w:rPr>
            </w:pPr>
          </w:p>
        </w:tc>
      </w:tr>
    </w:tbl>
    <w:p w14:paraId="200E8695" w14:textId="02789003" w:rsidR="00275E88" w:rsidRPr="004108FC" w:rsidRDefault="00275E88">
      <w:pPr>
        <w:spacing w:after="200" w:line="276" w:lineRule="auto"/>
        <w:rPr>
          <w:b/>
          <w:color w:val="000000" w:themeColor="text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2834"/>
        <w:gridCol w:w="1980"/>
        <w:gridCol w:w="2160"/>
        <w:gridCol w:w="1260"/>
      </w:tblGrid>
      <w:tr w:rsidR="00275E88" w:rsidRPr="004108FC" w14:paraId="28ED702D" w14:textId="77777777" w:rsidTr="00070E57">
        <w:trPr>
          <w:trHeight w:val="139"/>
        </w:trPr>
        <w:tc>
          <w:tcPr>
            <w:tcW w:w="1324" w:type="dxa"/>
          </w:tcPr>
          <w:p w14:paraId="684DCE67" w14:textId="77777777" w:rsidR="00275E88" w:rsidRPr="004108FC" w:rsidRDefault="00275E88" w:rsidP="00275E88">
            <w:pPr>
              <w:rPr>
                <w:b/>
                <w:color w:val="000000" w:themeColor="text1"/>
                <w:lang w:val="ru-RU"/>
              </w:rPr>
            </w:pPr>
          </w:p>
          <w:p w14:paraId="0BF4422D" w14:textId="77777777" w:rsidR="00275E88" w:rsidRPr="004108FC" w:rsidRDefault="00275E88" w:rsidP="00275E88">
            <w:pPr>
              <w:rPr>
                <w:b/>
                <w:color w:val="000000" w:themeColor="text1"/>
                <w:lang w:val="ru-RU"/>
              </w:rPr>
            </w:pPr>
          </w:p>
          <w:p w14:paraId="349B7C62" w14:textId="77777777" w:rsidR="00275E88" w:rsidRPr="004108FC" w:rsidRDefault="00275E88" w:rsidP="00275E88">
            <w:pPr>
              <w:rPr>
                <w:b/>
                <w:color w:val="000000" w:themeColor="text1"/>
                <w:lang w:val="ru-RU"/>
              </w:rPr>
            </w:pPr>
          </w:p>
          <w:p w14:paraId="4BFF92BE" w14:textId="77777777" w:rsidR="00275E88" w:rsidRPr="004108FC" w:rsidRDefault="00275E88" w:rsidP="00275E88">
            <w:pPr>
              <w:rPr>
                <w:b/>
                <w:color w:val="000000" w:themeColor="text1"/>
                <w:lang w:val="ru-RU"/>
              </w:rPr>
            </w:pPr>
          </w:p>
          <w:p w14:paraId="26AD6661" w14:textId="77777777" w:rsidR="00275E88" w:rsidRPr="004108FC" w:rsidRDefault="00275E88" w:rsidP="00275E88">
            <w:pPr>
              <w:rPr>
                <w:b/>
                <w:color w:val="000000" w:themeColor="text1"/>
                <w:lang w:val="ru-RU"/>
              </w:rPr>
            </w:pPr>
          </w:p>
          <w:p w14:paraId="653D6B88" w14:textId="77777777" w:rsidR="00275E88" w:rsidRPr="004108FC" w:rsidRDefault="00275E88" w:rsidP="00275E88">
            <w:pPr>
              <w:rPr>
                <w:b/>
                <w:color w:val="000000" w:themeColor="text1"/>
                <w:lang w:val="ru-RU"/>
              </w:rPr>
            </w:pPr>
          </w:p>
          <w:p w14:paraId="00532783" w14:textId="77777777" w:rsidR="00275E88" w:rsidRPr="004108FC" w:rsidRDefault="00275E88" w:rsidP="00275E88">
            <w:pPr>
              <w:rPr>
                <w:b/>
                <w:color w:val="000000" w:themeColor="text1"/>
                <w:lang w:val="ru-RU"/>
              </w:rPr>
            </w:pPr>
            <w:r w:rsidRPr="004108FC">
              <w:rPr>
                <w:b/>
                <w:color w:val="000000" w:themeColor="text1"/>
                <w:lang w:val="ru-RU"/>
              </w:rPr>
              <w:t>Јануар</w:t>
            </w:r>
          </w:p>
          <w:p w14:paraId="111F7DAC" w14:textId="77777777" w:rsidR="00275E88" w:rsidRPr="004108FC" w:rsidRDefault="00275E88" w:rsidP="00275E88">
            <w:pPr>
              <w:rPr>
                <w:b/>
                <w:color w:val="000000" w:themeColor="text1"/>
                <w:lang w:val="ru-RU"/>
              </w:rPr>
            </w:pPr>
          </w:p>
          <w:p w14:paraId="0024E1FE" w14:textId="77777777" w:rsidR="00275E88" w:rsidRPr="004108FC" w:rsidRDefault="00275E88" w:rsidP="00275E88">
            <w:pPr>
              <w:rPr>
                <w:b/>
                <w:color w:val="000000" w:themeColor="text1"/>
                <w:lang w:val="ru-RU"/>
              </w:rPr>
            </w:pPr>
          </w:p>
          <w:p w14:paraId="21FE7917" w14:textId="77777777" w:rsidR="00275E88" w:rsidRPr="004108FC" w:rsidRDefault="00275E88" w:rsidP="00275E88">
            <w:pPr>
              <w:rPr>
                <w:b/>
                <w:color w:val="000000" w:themeColor="text1"/>
                <w:lang w:val="ru-RU"/>
              </w:rPr>
            </w:pPr>
          </w:p>
          <w:p w14:paraId="3A782CA6" w14:textId="77777777" w:rsidR="00275E88" w:rsidRPr="004108FC" w:rsidRDefault="00275E88" w:rsidP="00275E88">
            <w:pPr>
              <w:rPr>
                <w:b/>
                <w:color w:val="000000" w:themeColor="text1"/>
                <w:lang w:val="ru-RU"/>
              </w:rPr>
            </w:pPr>
          </w:p>
          <w:p w14:paraId="2F55A6AC" w14:textId="77777777" w:rsidR="00275E88" w:rsidRPr="004108FC" w:rsidRDefault="00275E88" w:rsidP="00275E88">
            <w:pPr>
              <w:rPr>
                <w:b/>
                <w:color w:val="000000" w:themeColor="text1"/>
                <w:lang w:val="ru-RU"/>
              </w:rPr>
            </w:pPr>
          </w:p>
          <w:p w14:paraId="03E7E5DC" w14:textId="77777777" w:rsidR="00275E88" w:rsidRPr="004108FC" w:rsidRDefault="00275E88" w:rsidP="00275E88">
            <w:pPr>
              <w:rPr>
                <w:b/>
                <w:color w:val="000000" w:themeColor="text1"/>
                <w:lang w:val="ru-RU"/>
              </w:rPr>
            </w:pPr>
          </w:p>
          <w:p w14:paraId="7269E66F" w14:textId="77777777" w:rsidR="00275E88" w:rsidRPr="004108FC" w:rsidRDefault="00275E88" w:rsidP="00275E88">
            <w:pPr>
              <w:rPr>
                <w:b/>
                <w:color w:val="000000" w:themeColor="text1"/>
                <w:lang w:val="ru-RU"/>
              </w:rPr>
            </w:pPr>
          </w:p>
          <w:p w14:paraId="63BA3565" w14:textId="77777777" w:rsidR="00275E88" w:rsidRPr="004108FC" w:rsidRDefault="00275E88" w:rsidP="00275E88">
            <w:pPr>
              <w:rPr>
                <w:b/>
                <w:color w:val="000000" w:themeColor="text1"/>
                <w:lang w:val="ru-RU"/>
              </w:rPr>
            </w:pPr>
          </w:p>
          <w:p w14:paraId="799F544E" w14:textId="77777777" w:rsidR="00275E88" w:rsidRPr="004108FC" w:rsidRDefault="00275E88" w:rsidP="00275E88">
            <w:pPr>
              <w:rPr>
                <w:b/>
                <w:color w:val="000000" w:themeColor="text1"/>
                <w:lang w:val="ru-RU"/>
              </w:rPr>
            </w:pPr>
            <w:r w:rsidRPr="004108FC">
              <w:rPr>
                <w:b/>
                <w:color w:val="000000" w:themeColor="text1"/>
                <w:lang w:val="ru-RU"/>
              </w:rPr>
              <w:t>Фебруар</w:t>
            </w:r>
          </w:p>
          <w:p w14:paraId="707234C3" w14:textId="77777777" w:rsidR="00275E88" w:rsidRPr="004108FC" w:rsidRDefault="00275E88" w:rsidP="00275E88">
            <w:pPr>
              <w:rPr>
                <w:b/>
                <w:color w:val="000000" w:themeColor="text1"/>
                <w:lang w:val="ru-RU"/>
              </w:rPr>
            </w:pPr>
          </w:p>
          <w:p w14:paraId="685F0390" w14:textId="77777777" w:rsidR="00275E88" w:rsidRPr="004108FC" w:rsidRDefault="00275E88" w:rsidP="00275E88">
            <w:pPr>
              <w:rPr>
                <w:b/>
                <w:color w:val="000000" w:themeColor="text1"/>
                <w:lang w:val="ru-RU"/>
              </w:rPr>
            </w:pPr>
          </w:p>
          <w:p w14:paraId="2018ACB7" w14:textId="77777777" w:rsidR="00275E88" w:rsidRPr="004108FC" w:rsidRDefault="00275E88" w:rsidP="00275E88">
            <w:pPr>
              <w:rPr>
                <w:b/>
                <w:color w:val="000000" w:themeColor="text1"/>
                <w:lang w:val="ru-RU"/>
              </w:rPr>
            </w:pPr>
          </w:p>
          <w:p w14:paraId="6DA6B68E" w14:textId="77777777" w:rsidR="00275E88" w:rsidRPr="004108FC" w:rsidRDefault="00275E88" w:rsidP="00275E88">
            <w:pPr>
              <w:rPr>
                <w:b/>
                <w:color w:val="000000" w:themeColor="text1"/>
                <w:lang w:val="ru-RU"/>
              </w:rPr>
            </w:pPr>
          </w:p>
          <w:p w14:paraId="2FB649C4" w14:textId="77777777" w:rsidR="00275E88" w:rsidRPr="004108FC" w:rsidRDefault="00275E88" w:rsidP="00275E88">
            <w:pPr>
              <w:rPr>
                <w:b/>
                <w:color w:val="000000" w:themeColor="text1"/>
                <w:lang w:val="ru-RU"/>
              </w:rPr>
            </w:pPr>
          </w:p>
          <w:p w14:paraId="7F38B87E" w14:textId="77777777" w:rsidR="00275E88" w:rsidRPr="004108FC" w:rsidRDefault="00275E88" w:rsidP="00275E88">
            <w:pPr>
              <w:rPr>
                <w:b/>
                <w:color w:val="000000" w:themeColor="text1"/>
                <w:lang w:val="ru-RU"/>
              </w:rPr>
            </w:pPr>
          </w:p>
          <w:p w14:paraId="3E0AC73D" w14:textId="77777777" w:rsidR="00275E88" w:rsidRPr="004108FC" w:rsidRDefault="00275E88" w:rsidP="00275E88">
            <w:pPr>
              <w:rPr>
                <w:b/>
                <w:color w:val="000000" w:themeColor="text1"/>
                <w:lang w:val="ru-RU"/>
              </w:rPr>
            </w:pPr>
            <w:r w:rsidRPr="004108FC">
              <w:rPr>
                <w:b/>
                <w:color w:val="000000" w:themeColor="text1"/>
                <w:lang w:val="ru-RU"/>
              </w:rPr>
              <w:t>Март</w:t>
            </w:r>
          </w:p>
          <w:p w14:paraId="3E8A469A" w14:textId="77777777" w:rsidR="00275E88" w:rsidRPr="004108FC" w:rsidRDefault="00275E88" w:rsidP="00275E88">
            <w:pPr>
              <w:rPr>
                <w:b/>
                <w:color w:val="000000" w:themeColor="text1"/>
                <w:lang w:val="ru-RU"/>
              </w:rPr>
            </w:pPr>
          </w:p>
          <w:p w14:paraId="59C35ACF" w14:textId="77777777" w:rsidR="00275E88" w:rsidRPr="004108FC" w:rsidRDefault="00275E88" w:rsidP="00275E88">
            <w:pPr>
              <w:rPr>
                <w:b/>
                <w:color w:val="000000" w:themeColor="text1"/>
                <w:lang w:val="ru-RU"/>
              </w:rPr>
            </w:pPr>
          </w:p>
          <w:p w14:paraId="367FA160" w14:textId="77777777" w:rsidR="00275E88" w:rsidRPr="004108FC" w:rsidRDefault="00275E88" w:rsidP="00275E88">
            <w:pPr>
              <w:rPr>
                <w:b/>
                <w:color w:val="000000" w:themeColor="text1"/>
                <w:lang w:val="ru-RU"/>
              </w:rPr>
            </w:pPr>
          </w:p>
          <w:p w14:paraId="595EA21C" w14:textId="77777777" w:rsidR="00275E88" w:rsidRPr="004108FC" w:rsidRDefault="00275E88" w:rsidP="00275E88">
            <w:pPr>
              <w:rPr>
                <w:b/>
                <w:color w:val="000000" w:themeColor="text1"/>
                <w:lang w:val="ru-RU"/>
              </w:rPr>
            </w:pPr>
          </w:p>
          <w:p w14:paraId="1E7DFBE4" w14:textId="77777777" w:rsidR="00275E88" w:rsidRPr="004108FC" w:rsidRDefault="00275E88" w:rsidP="00275E88">
            <w:pPr>
              <w:rPr>
                <w:b/>
                <w:color w:val="000000" w:themeColor="text1"/>
                <w:lang w:val="ru-RU"/>
              </w:rPr>
            </w:pPr>
          </w:p>
          <w:p w14:paraId="62352CFF" w14:textId="77777777" w:rsidR="00275E88" w:rsidRPr="004108FC" w:rsidRDefault="00275E88" w:rsidP="00275E88">
            <w:pPr>
              <w:rPr>
                <w:b/>
                <w:color w:val="000000" w:themeColor="text1"/>
                <w:lang w:val="ru-RU"/>
              </w:rPr>
            </w:pPr>
          </w:p>
          <w:p w14:paraId="2D0C244E" w14:textId="77777777" w:rsidR="00275E88" w:rsidRPr="004108FC" w:rsidRDefault="00275E88" w:rsidP="00275E88">
            <w:pPr>
              <w:rPr>
                <w:b/>
                <w:color w:val="000000" w:themeColor="text1"/>
                <w:lang w:val="ru-RU"/>
              </w:rPr>
            </w:pPr>
            <w:r w:rsidRPr="004108FC">
              <w:rPr>
                <w:b/>
                <w:color w:val="000000" w:themeColor="text1"/>
                <w:lang w:val="ru-RU"/>
              </w:rPr>
              <w:t>Април</w:t>
            </w:r>
          </w:p>
          <w:p w14:paraId="45D98CDE" w14:textId="77777777" w:rsidR="00275E88" w:rsidRPr="004108FC" w:rsidRDefault="00275E88" w:rsidP="00275E88">
            <w:pPr>
              <w:rPr>
                <w:b/>
                <w:color w:val="000000" w:themeColor="text1"/>
                <w:lang w:val="ru-RU"/>
              </w:rPr>
            </w:pPr>
          </w:p>
          <w:p w14:paraId="45FDF3E5" w14:textId="77777777" w:rsidR="00275E88" w:rsidRPr="004108FC" w:rsidRDefault="00275E88" w:rsidP="00275E88">
            <w:pPr>
              <w:rPr>
                <w:b/>
                <w:color w:val="000000" w:themeColor="text1"/>
                <w:lang w:val="ru-RU"/>
              </w:rPr>
            </w:pPr>
          </w:p>
          <w:p w14:paraId="3A826A77" w14:textId="77777777" w:rsidR="00275E88" w:rsidRPr="004108FC" w:rsidRDefault="00275E88" w:rsidP="00275E88">
            <w:pPr>
              <w:rPr>
                <w:b/>
                <w:color w:val="000000" w:themeColor="text1"/>
                <w:lang w:val="ru-RU"/>
              </w:rPr>
            </w:pPr>
          </w:p>
          <w:p w14:paraId="383B1BA4" w14:textId="77777777" w:rsidR="00275E88" w:rsidRPr="004108FC" w:rsidRDefault="00275E88" w:rsidP="00275E88">
            <w:pPr>
              <w:rPr>
                <w:b/>
                <w:color w:val="000000" w:themeColor="text1"/>
                <w:lang w:val="ru-RU"/>
              </w:rPr>
            </w:pPr>
          </w:p>
          <w:p w14:paraId="4EA03633" w14:textId="77777777" w:rsidR="00275E88" w:rsidRPr="004108FC" w:rsidRDefault="00275E88" w:rsidP="00275E88">
            <w:pPr>
              <w:rPr>
                <w:b/>
                <w:color w:val="000000" w:themeColor="text1"/>
                <w:lang w:val="ru-RU"/>
              </w:rPr>
            </w:pPr>
          </w:p>
          <w:p w14:paraId="734C1146" w14:textId="77777777" w:rsidR="00275E88" w:rsidRPr="004108FC" w:rsidRDefault="00275E88" w:rsidP="00275E88">
            <w:pPr>
              <w:rPr>
                <w:b/>
                <w:color w:val="000000" w:themeColor="text1"/>
                <w:lang w:val="ru-RU"/>
              </w:rPr>
            </w:pPr>
          </w:p>
          <w:p w14:paraId="483FA6F6" w14:textId="77777777" w:rsidR="00275E88" w:rsidRPr="004108FC" w:rsidRDefault="00275E88" w:rsidP="00275E88">
            <w:pPr>
              <w:rPr>
                <w:b/>
                <w:color w:val="000000" w:themeColor="text1"/>
                <w:lang w:val="ru-RU"/>
              </w:rPr>
            </w:pPr>
          </w:p>
          <w:p w14:paraId="4CF50102" w14:textId="77777777" w:rsidR="00275E88" w:rsidRPr="004108FC" w:rsidRDefault="00275E88" w:rsidP="00275E88">
            <w:pPr>
              <w:rPr>
                <w:b/>
                <w:color w:val="000000" w:themeColor="text1"/>
                <w:lang w:val="ru-RU"/>
              </w:rPr>
            </w:pPr>
          </w:p>
          <w:p w14:paraId="6E349B2A" w14:textId="77777777" w:rsidR="00275E88" w:rsidRPr="004108FC" w:rsidRDefault="00275E88" w:rsidP="00275E88">
            <w:pPr>
              <w:rPr>
                <w:b/>
                <w:color w:val="000000" w:themeColor="text1"/>
                <w:lang w:val="ru-RU"/>
              </w:rPr>
            </w:pPr>
          </w:p>
          <w:p w14:paraId="73319A9B" w14:textId="77777777" w:rsidR="00275E88" w:rsidRPr="004108FC" w:rsidRDefault="00275E88" w:rsidP="00275E88">
            <w:pPr>
              <w:rPr>
                <w:b/>
                <w:color w:val="000000" w:themeColor="text1"/>
                <w:lang w:val="ru-RU"/>
              </w:rPr>
            </w:pPr>
          </w:p>
          <w:p w14:paraId="5105325B" w14:textId="77777777" w:rsidR="00275E88" w:rsidRPr="004108FC" w:rsidRDefault="00275E88" w:rsidP="00275E88">
            <w:pPr>
              <w:rPr>
                <w:b/>
                <w:color w:val="000000" w:themeColor="text1"/>
                <w:lang w:val="ru-RU"/>
              </w:rPr>
            </w:pPr>
          </w:p>
          <w:p w14:paraId="4F69A540" w14:textId="77777777" w:rsidR="00275E88" w:rsidRPr="004108FC" w:rsidRDefault="00275E88" w:rsidP="00275E88">
            <w:pPr>
              <w:rPr>
                <w:b/>
                <w:color w:val="000000" w:themeColor="text1"/>
                <w:lang w:val="ru-RU"/>
              </w:rPr>
            </w:pPr>
          </w:p>
          <w:p w14:paraId="22F55A13" w14:textId="77777777" w:rsidR="00275E88" w:rsidRPr="004108FC" w:rsidRDefault="00275E88" w:rsidP="00275E88">
            <w:pPr>
              <w:rPr>
                <w:b/>
                <w:color w:val="000000" w:themeColor="text1"/>
                <w:lang w:val="ru-RU"/>
              </w:rPr>
            </w:pPr>
          </w:p>
          <w:p w14:paraId="398D4BDE" w14:textId="77777777" w:rsidR="00275E88" w:rsidRPr="004108FC" w:rsidRDefault="00275E88" w:rsidP="00275E88">
            <w:pPr>
              <w:rPr>
                <w:b/>
                <w:color w:val="000000" w:themeColor="text1"/>
                <w:lang w:val="ru-RU"/>
              </w:rPr>
            </w:pPr>
          </w:p>
          <w:p w14:paraId="7CA449A1" w14:textId="77777777" w:rsidR="00275E88" w:rsidRPr="004108FC" w:rsidRDefault="00275E88" w:rsidP="00275E88">
            <w:pPr>
              <w:rPr>
                <w:b/>
                <w:color w:val="000000" w:themeColor="text1"/>
                <w:lang w:val="ru-RU"/>
              </w:rPr>
            </w:pPr>
          </w:p>
          <w:p w14:paraId="45A9985A" w14:textId="77777777" w:rsidR="00275E88" w:rsidRPr="004108FC" w:rsidRDefault="00275E88" w:rsidP="00275E88">
            <w:pPr>
              <w:rPr>
                <w:b/>
                <w:color w:val="000000" w:themeColor="text1"/>
                <w:lang w:val="ru-RU"/>
              </w:rPr>
            </w:pPr>
            <w:r w:rsidRPr="004108FC">
              <w:rPr>
                <w:b/>
                <w:color w:val="000000" w:themeColor="text1"/>
                <w:lang w:val="ru-RU"/>
              </w:rPr>
              <w:lastRenderedPageBreak/>
              <w:t>Мај</w:t>
            </w:r>
          </w:p>
          <w:p w14:paraId="1646A012" w14:textId="77777777" w:rsidR="00275E88" w:rsidRPr="004108FC" w:rsidRDefault="00275E88" w:rsidP="00275E88">
            <w:pPr>
              <w:rPr>
                <w:b/>
                <w:color w:val="000000" w:themeColor="text1"/>
                <w:lang w:val="ru-RU"/>
              </w:rPr>
            </w:pPr>
          </w:p>
          <w:p w14:paraId="2E77912E" w14:textId="77777777" w:rsidR="00275E88" w:rsidRPr="004108FC" w:rsidRDefault="00275E88" w:rsidP="00275E88">
            <w:pPr>
              <w:rPr>
                <w:b/>
                <w:color w:val="000000" w:themeColor="text1"/>
                <w:lang w:val="ru-RU"/>
              </w:rPr>
            </w:pPr>
          </w:p>
          <w:p w14:paraId="3C0965DB" w14:textId="77777777" w:rsidR="00275E88" w:rsidRPr="004108FC" w:rsidRDefault="00275E88" w:rsidP="00275E88">
            <w:pPr>
              <w:rPr>
                <w:b/>
                <w:color w:val="000000" w:themeColor="text1"/>
                <w:lang w:val="ru-RU"/>
              </w:rPr>
            </w:pPr>
          </w:p>
          <w:p w14:paraId="4F955BB9" w14:textId="77777777" w:rsidR="00275E88" w:rsidRPr="004108FC" w:rsidRDefault="00275E88" w:rsidP="00275E88">
            <w:pPr>
              <w:rPr>
                <w:b/>
                <w:color w:val="000000" w:themeColor="text1"/>
                <w:lang w:val="ru-RU"/>
              </w:rPr>
            </w:pPr>
          </w:p>
          <w:p w14:paraId="2FECA7E4" w14:textId="77777777" w:rsidR="00275E88" w:rsidRPr="004108FC" w:rsidRDefault="00275E88" w:rsidP="00275E88">
            <w:pPr>
              <w:rPr>
                <w:b/>
                <w:color w:val="000000" w:themeColor="text1"/>
                <w:lang w:val="ru-RU"/>
              </w:rPr>
            </w:pPr>
          </w:p>
          <w:p w14:paraId="24F1ADF2" w14:textId="77777777" w:rsidR="00275E88" w:rsidRPr="004108FC" w:rsidRDefault="00275E88" w:rsidP="00275E88">
            <w:pPr>
              <w:rPr>
                <w:b/>
                <w:color w:val="000000" w:themeColor="text1"/>
                <w:lang w:val="ru-RU"/>
              </w:rPr>
            </w:pPr>
          </w:p>
          <w:p w14:paraId="66AAE7C4" w14:textId="77777777" w:rsidR="00275E88" w:rsidRPr="004108FC" w:rsidRDefault="00275E88" w:rsidP="00275E88">
            <w:pPr>
              <w:rPr>
                <w:b/>
                <w:color w:val="000000" w:themeColor="text1"/>
                <w:lang w:val="ru-RU"/>
              </w:rPr>
            </w:pPr>
          </w:p>
          <w:p w14:paraId="458A35A6" w14:textId="77777777" w:rsidR="00275E88" w:rsidRPr="004108FC" w:rsidRDefault="00275E88" w:rsidP="00275E88">
            <w:pPr>
              <w:rPr>
                <w:b/>
                <w:color w:val="000000" w:themeColor="text1"/>
                <w:lang w:val="ru-RU"/>
              </w:rPr>
            </w:pPr>
          </w:p>
          <w:p w14:paraId="62390D46" w14:textId="77777777" w:rsidR="00275E88" w:rsidRPr="004108FC" w:rsidRDefault="00275E88" w:rsidP="00275E88">
            <w:pPr>
              <w:rPr>
                <w:b/>
                <w:color w:val="000000" w:themeColor="text1"/>
                <w:lang w:val="ru-RU"/>
              </w:rPr>
            </w:pPr>
            <w:r w:rsidRPr="004108FC">
              <w:rPr>
                <w:b/>
                <w:color w:val="000000" w:themeColor="text1"/>
                <w:lang w:val="ru-RU"/>
              </w:rPr>
              <w:t>Јун</w:t>
            </w:r>
          </w:p>
          <w:p w14:paraId="41BF2CD1" w14:textId="77777777" w:rsidR="00275E88" w:rsidRPr="004108FC" w:rsidRDefault="00275E88" w:rsidP="00275E88">
            <w:pPr>
              <w:rPr>
                <w:b/>
                <w:color w:val="000000" w:themeColor="text1"/>
                <w:lang w:val="ru-RU"/>
              </w:rPr>
            </w:pPr>
          </w:p>
          <w:p w14:paraId="5E272777" w14:textId="77777777" w:rsidR="00275E88" w:rsidRPr="004108FC" w:rsidRDefault="00275E88" w:rsidP="00275E88">
            <w:pPr>
              <w:rPr>
                <w:b/>
                <w:color w:val="000000" w:themeColor="text1"/>
                <w:lang w:val="ru-RU"/>
              </w:rPr>
            </w:pPr>
          </w:p>
          <w:p w14:paraId="1F21DC65" w14:textId="77777777" w:rsidR="00275E88" w:rsidRPr="004108FC" w:rsidRDefault="00275E88" w:rsidP="00275E88">
            <w:pPr>
              <w:rPr>
                <w:b/>
                <w:color w:val="000000" w:themeColor="text1"/>
                <w:lang w:val="ru-RU"/>
              </w:rPr>
            </w:pPr>
          </w:p>
          <w:p w14:paraId="7110D233" w14:textId="77777777" w:rsidR="00275E88" w:rsidRPr="004108FC" w:rsidRDefault="00275E88" w:rsidP="00275E88">
            <w:pPr>
              <w:rPr>
                <w:b/>
                <w:color w:val="000000" w:themeColor="text1"/>
                <w:lang w:val="ru-RU"/>
              </w:rPr>
            </w:pPr>
          </w:p>
          <w:p w14:paraId="2D5CE19E" w14:textId="77777777" w:rsidR="00275E88" w:rsidRPr="004108FC" w:rsidRDefault="00275E88" w:rsidP="00275E88">
            <w:pPr>
              <w:rPr>
                <w:b/>
                <w:color w:val="000000" w:themeColor="text1"/>
                <w:lang w:val="ru-RU"/>
              </w:rPr>
            </w:pPr>
          </w:p>
          <w:p w14:paraId="5F48443C" w14:textId="77777777" w:rsidR="00275E88" w:rsidRPr="004108FC" w:rsidRDefault="00275E88" w:rsidP="00275E88">
            <w:pPr>
              <w:rPr>
                <w:b/>
                <w:color w:val="000000" w:themeColor="text1"/>
                <w:lang w:val="ru-RU"/>
              </w:rPr>
            </w:pPr>
          </w:p>
          <w:p w14:paraId="726EA9D4" w14:textId="77777777" w:rsidR="00275E88" w:rsidRPr="004108FC" w:rsidRDefault="00275E88" w:rsidP="00275E88">
            <w:pPr>
              <w:rPr>
                <w:b/>
                <w:color w:val="000000" w:themeColor="text1"/>
                <w:lang w:val="ru-RU"/>
              </w:rPr>
            </w:pPr>
          </w:p>
          <w:p w14:paraId="1A7629C5" w14:textId="77777777" w:rsidR="00275E88" w:rsidRPr="004108FC" w:rsidRDefault="00275E88" w:rsidP="00275E88">
            <w:pPr>
              <w:rPr>
                <w:b/>
                <w:color w:val="000000" w:themeColor="text1"/>
                <w:lang w:val="ru-RU"/>
              </w:rPr>
            </w:pPr>
          </w:p>
          <w:p w14:paraId="422D38DE" w14:textId="77777777" w:rsidR="00275E88" w:rsidRPr="004108FC" w:rsidRDefault="00275E88" w:rsidP="00275E88">
            <w:pPr>
              <w:rPr>
                <w:b/>
                <w:color w:val="000000" w:themeColor="text1"/>
                <w:lang w:val="ru-RU"/>
              </w:rPr>
            </w:pPr>
          </w:p>
          <w:p w14:paraId="5BEB6F5E" w14:textId="77777777" w:rsidR="00275E88" w:rsidRPr="004108FC" w:rsidRDefault="00275E88" w:rsidP="00275E88">
            <w:pPr>
              <w:rPr>
                <w:b/>
                <w:color w:val="000000" w:themeColor="text1"/>
                <w:lang w:val="ru-RU"/>
              </w:rPr>
            </w:pPr>
          </w:p>
        </w:tc>
        <w:tc>
          <w:tcPr>
            <w:tcW w:w="2834" w:type="dxa"/>
          </w:tcPr>
          <w:p w14:paraId="721C575D" w14:textId="77777777" w:rsidR="00275E88" w:rsidRPr="004108FC" w:rsidRDefault="00275E88" w:rsidP="00275E88">
            <w:pPr>
              <w:rPr>
                <w:b/>
                <w:color w:val="000000" w:themeColor="text1"/>
              </w:rPr>
            </w:pPr>
          </w:p>
          <w:p w14:paraId="44509268" w14:textId="77777777" w:rsidR="00275E88" w:rsidRPr="004108FC" w:rsidRDefault="00275E88" w:rsidP="00275E88">
            <w:pPr>
              <w:rPr>
                <w:b/>
                <w:color w:val="000000" w:themeColor="text1"/>
              </w:rPr>
            </w:pPr>
          </w:p>
          <w:p w14:paraId="620D70ED" w14:textId="77777777" w:rsidR="00275E88" w:rsidRPr="004108FC" w:rsidRDefault="00275E88" w:rsidP="00275E88">
            <w:pPr>
              <w:rPr>
                <w:b/>
                <w:color w:val="000000" w:themeColor="text1"/>
              </w:rPr>
            </w:pPr>
          </w:p>
          <w:p w14:paraId="38B22970" w14:textId="77777777" w:rsidR="00275E88" w:rsidRPr="004108FC" w:rsidRDefault="00275E88" w:rsidP="00275E88">
            <w:pPr>
              <w:rPr>
                <w:b/>
                <w:color w:val="000000" w:themeColor="text1"/>
              </w:rPr>
            </w:pPr>
          </w:p>
          <w:p w14:paraId="25EC7266" w14:textId="77777777" w:rsidR="00275E88" w:rsidRPr="004108FC" w:rsidRDefault="00275E88" w:rsidP="00275E88">
            <w:pPr>
              <w:rPr>
                <w:b/>
                <w:color w:val="000000" w:themeColor="text1"/>
              </w:rPr>
            </w:pPr>
          </w:p>
          <w:p w14:paraId="7AED7C2E" w14:textId="77777777" w:rsidR="00275E88" w:rsidRPr="004108FC" w:rsidRDefault="00275E88" w:rsidP="00275E88">
            <w:pPr>
              <w:rPr>
                <w:b/>
                <w:color w:val="000000" w:themeColor="text1"/>
              </w:rPr>
            </w:pPr>
          </w:p>
          <w:p w14:paraId="03C1FBB5" w14:textId="77777777" w:rsidR="00275E88" w:rsidRPr="004108FC" w:rsidRDefault="00275E88" w:rsidP="00275E88">
            <w:pPr>
              <w:rPr>
                <w:b/>
                <w:color w:val="000000" w:themeColor="text1"/>
              </w:rPr>
            </w:pPr>
            <w:r w:rsidRPr="004108FC">
              <w:rPr>
                <w:b/>
                <w:color w:val="000000" w:themeColor="text1"/>
              </w:rPr>
              <w:t>1. Дан Русина</w:t>
            </w:r>
          </w:p>
          <w:p w14:paraId="43E20022" w14:textId="77777777" w:rsidR="00275E88" w:rsidRPr="004108FC" w:rsidRDefault="00275E88" w:rsidP="00275E88">
            <w:pPr>
              <w:rPr>
                <w:b/>
                <w:color w:val="000000" w:themeColor="text1"/>
              </w:rPr>
            </w:pPr>
          </w:p>
          <w:p w14:paraId="502BE6BA" w14:textId="77777777" w:rsidR="00275E88" w:rsidRPr="004108FC" w:rsidRDefault="00275E88" w:rsidP="00275E88">
            <w:pPr>
              <w:rPr>
                <w:b/>
                <w:color w:val="000000" w:themeColor="text1"/>
              </w:rPr>
            </w:pPr>
            <w:r w:rsidRPr="004108FC">
              <w:rPr>
                <w:b/>
                <w:color w:val="000000" w:themeColor="text1"/>
              </w:rPr>
              <w:t>2.Стручна усавршавања учитеља,угледни часови-анализа</w:t>
            </w:r>
          </w:p>
          <w:p w14:paraId="3F3F4743" w14:textId="77777777" w:rsidR="00275E88" w:rsidRPr="004108FC" w:rsidRDefault="00275E88" w:rsidP="00275E88">
            <w:pPr>
              <w:rPr>
                <w:b/>
                <w:color w:val="000000" w:themeColor="text1"/>
              </w:rPr>
            </w:pPr>
          </w:p>
          <w:p w14:paraId="799D9912" w14:textId="77777777" w:rsidR="00275E88" w:rsidRPr="004108FC" w:rsidRDefault="00275E88" w:rsidP="00275E88">
            <w:pPr>
              <w:rPr>
                <w:b/>
                <w:color w:val="000000" w:themeColor="text1"/>
              </w:rPr>
            </w:pPr>
            <w:r w:rsidRPr="004108FC">
              <w:rPr>
                <w:b/>
                <w:color w:val="000000" w:themeColor="text1"/>
              </w:rPr>
              <w:t>3. Свети Сава-школска слава-прављење и</w:t>
            </w:r>
            <w:r w:rsidRPr="004108FC">
              <w:rPr>
                <w:b/>
                <w:color w:val="000000" w:themeColor="text1"/>
                <w:lang w:val="ru-RU"/>
              </w:rPr>
              <w:t>з</w:t>
            </w:r>
            <w:r w:rsidRPr="004108FC">
              <w:rPr>
                <w:b/>
                <w:color w:val="000000" w:themeColor="text1"/>
              </w:rPr>
              <w:t>ложбе по одељењима</w:t>
            </w:r>
          </w:p>
          <w:p w14:paraId="2E064F89" w14:textId="77777777" w:rsidR="00275E88" w:rsidRPr="004108FC" w:rsidRDefault="00275E88" w:rsidP="00275E88">
            <w:pPr>
              <w:rPr>
                <w:b/>
                <w:color w:val="000000" w:themeColor="text1"/>
              </w:rPr>
            </w:pPr>
          </w:p>
          <w:p w14:paraId="43260852" w14:textId="77777777" w:rsidR="00275E88" w:rsidRPr="004108FC" w:rsidRDefault="00275E88" w:rsidP="00275E88">
            <w:pPr>
              <w:rPr>
                <w:b/>
                <w:color w:val="000000" w:themeColor="text1"/>
              </w:rPr>
            </w:pPr>
          </w:p>
          <w:p w14:paraId="251A0B8E" w14:textId="77777777" w:rsidR="00275E88" w:rsidRPr="004108FC" w:rsidRDefault="00275E88" w:rsidP="00275E88">
            <w:pPr>
              <w:rPr>
                <w:b/>
                <w:color w:val="000000" w:themeColor="text1"/>
              </w:rPr>
            </w:pPr>
            <w:r w:rsidRPr="004108FC">
              <w:rPr>
                <w:b/>
                <w:color w:val="000000" w:themeColor="text1"/>
              </w:rPr>
              <w:t>1.Означавање Дана заљубљених</w:t>
            </w:r>
          </w:p>
          <w:p w14:paraId="733A1149" w14:textId="77777777" w:rsidR="00275E88" w:rsidRPr="004108FC" w:rsidRDefault="00275E88" w:rsidP="00275E88">
            <w:pPr>
              <w:rPr>
                <w:b/>
                <w:color w:val="000000" w:themeColor="text1"/>
              </w:rPr>
            </w:pPr>
          </w:p>
          <w:p w14:paraId="15B62165" w14:textId="77777777" w:rsidR="00275E88" w:rsidRPr="004108FC" w:rsidRDefault="00275E88" w:rsidP="00275E88">
            <w:pPr>
              <w:rPr>
                <w:b/>
                <w:color w:val="000000" w:themeColor="text1"/>
              </w:rPr>
            </w:pPr>
            <w:r w:rsidRPr="004108FC">
              <w:rPr>
                <w:b/>
                <w:color w:val="000000" w:themeColor="text1"/>
              </w:rPr>
              <w:t>2.Дан матерњег језика</w:t>
            </w:r>
          </w:p>
          <w:p w14:paraId="072BED8C" w14:textId="77777777" w:rsidR="00275E88" w:rsidRPr="004108FC" w:rsidRDefault="00275E88" w:rsidP="00275E88">
            <w:pPr>
              <w:rPr>
                <w:b/>
                <w:color w:val="000000" w:themeColor="text1"/>
              </w:rPr>
            </w:pPr>
          </w:p>
          <w:p w14:paraId="3B44BCC5" w14:textId="77777777" w:rsidR="00275E88" w:rsidRPr="004108FC" w:rsidRDefault="00275E88" w:rsidP="00275E88">
            <w:pPr>
              <w:rPr>
                <w:b/>
                <w:color w:val="000000" w:themeColor="text1"/>
              </w:rPr>
            </w:pPr>
            <w:r w:rsidRPr="004108FC">
              <w:rPr>
                <w:b/>
                <w:color w:val="000000" w:themeColor="text1"/>
              </w:rPr>
              <w:t>3 Дан борбе против вршњачког насиља</w:t>
            </w:r>
          </w:p>
          <w:p w14:paraId="570AB226" w14:textId="77777777" w:rsidR="00275E88" w:rsidRPr="004108FC" w:rsidRDefault="00275E88" w:rsidP="00275E88">
            <w:pPr>
              <w:rPr>
                <w:b/>
                <w:color w:val="000000" w:themeColor="text1"/>
              </w:rPr>
            </w:pPr>
          </w:p>
          <w:p w14:paraId="50613AD0" w14:textId="77777777" w:rsidR="00275E88" w:rsidRPr="004108FC" w:rsidRDefault="00275E88" w:rsidP="00275E88">
            <w:pPr>
              <w:rPr>
                <w:b/>
                <w:color w:val="000000" w:themeColor="text1"/>
              </w:rPr>
            </w:pPr>
          </w:p>
          <w:p w14:paraId="3D1A23B1" w14:textId="77777777" w:rsidR="00275E88" w:rsidRPr="004108FC" w:rsidRDefault="00275E88" w:rsidP="00275E88">
            <w:pPr>
              <w:rPr>
                <w:b/>
                <w:color w:val="000000" w:themeColor="text1"/>
              </w:rPr>
            </w:pPr>
            <w:r w:rsidRPr="004108FC">
              <w:rPr>
                <w:b/>
                <w:color w:val="000000" w:themeColor="text1"/>
              </w:rPr>
              <w:t>1.Школска смотра рецитатора</w:t>
            </w:r>
          </w:p>
          <w:p w14:paraId="2ED806E2" w14:textId="77777777" w:rsidR="00275E88" w:rsidRPr="004108FC" w:rsidRDefault="00275E88" w:rsidP="00275E88">
            <w:pPr>
              <w:rPr>
                <w:b/>
                <w:color w:val="000000" w:themeColor="text1"/>
              </w:rPr>
            </w:pPr>
          </w:p>
          <w:p w14:paraId="308CCDD1" w14:textId="77777777" w:rsidR="00275E88" w:rsidRPr="004108FC" w:rsidRDefault="00275E88" w:rsidP="00275E88">
            <w:pPr>
              <w:rPr>
                <w:b/>
                <w:color w:val="000000" w:themeColor="text1"/>
              </w:rPr>
            </w:pPr>
            <w:r w:rsidRPr="004108FC">
              <w:rPr>
                <w:b/>
                <w:color w:val="000000" w:themeColor="text1"/>
              </w:rPr>
              <w:t>2.Математичко такмичење Мислиша</w:t>
            </w:r>
          </w:p>
          <w:p w14:paraId="24C089DE" w14:textId="77777777" w:rsidR="00275E88" w:rsidRPr="004108FC" w:rsidRDefault="00275E88" w:rsidP="00275E88">
            <w:pPr>
              <w:rPr>
                <w:b/>
                <w:color w:val="000000" w:themeColor="text1"/>
              </w:rPr>
            </w:pPr>
          </w:p>
          <w:p w14:paraId="0975D34E" w14:textId="77777777" w:rsidR="00275E88" w:rsidRPr="004108FC" w:rsidRDefault="00275E88" w:rsidP="00275E88">
            <w:pPr>
              <w:rPr>
                <w:b/>
                <w:color w:val="000000" w:themeColor="text1"/>
                <w:lang w:val="ru-RU"/>
              </w:rPr>
            </w:pPr>
            <w:r w:rsidRPr="004108FC">
              <w:rPr>
                <w:b/>
                <w:color w:val="000000" w:themeColor="text1"/>
              </w:rPr>
              <w:t>3.Сарадња са ватрогасним друштвом</w:t>
            </w:r>
          </w:p>
          <w:p w14:paraId="08382005" w14:textId="77777777" w:rsidR="00275E88" w:rsidRPr="004108FC" w:rsidRDefault="00275E88" w:rsidP="00275E88">
            <w:pPr>
              <w:rPr>
                <w:b/>
                <w:color w:val="000000" w:themeColor="text1"/>
                <w:lang w:val="ru-RU"/>
              </w:rPr>
            </w:pPr>
          </w:p>
          <w:p w14:paraId="6C311AA2" w14:textId="77777777" w:rsidR="00275E88" w:rsidRPr="004108FC" w:rsidRDefault="00275E88" w:rsidP="00275E88">
            <w:pPr>
              <w:rPr>
                <w:b/>
                <w:color w:val="000000" w:themeColor="text1"/>
              </w:rPr>
            </w:pPr>
          </w:p>
          <w:p w14:paraId="32D7A93F" w14:textId="77777777" w:rsidR="00275E88" w:rsidRPr="004108FC" w:rsidRDefault="00275E88" w:rsidP="00275E88">
            <w:pPr>
              <w:rPr>
                <w:b/>
                <w:color w:val="000000" w:themeColor="text1"/>
              </w:rPr>
            </w:pPr>
          </w:p>
          <w:p w14:paraId="16849B0C" w14:textId="77777777" w:rsidR="00275E88" w:rsidRPr="004108FC" w:rsidRDefault="00275E88" w:rsidP="00275E88">
            <w:pPr>
              <w:rPr>
                <w:b/>
                <w:color w:val="000000" w:themeColor="text1"/>
              </w:rPr>
            </w:pPr>
          </w:p>
          <w:p w14:paraId="783CE7EF" w14:textId="77777777" w:rsidR="00275E88" w:rsidRPr="004108FC" w:rsidRDefault="00275E88" w:rsidP="00275E88">
            <w:pPr>
              <w:rPr>
                <w:b/>
                <w:color w:val="000000" w:themeColor="text1"/>
              </w:rPr>
            </w:pPr>
            <w:r w:rsidRPr="004108FC">
              <w:rPr>
                <w:b/>
                <w:color w:val="000000" w:themeColor="text1"/>
              </w:rPr>
              <w:t>1 Обележавање Дана планете Земље</w:t>
            </w:r>
          </w:p>
          <w:p w14:paraId="539AAE17" w14:textId="77777777" w:rsidR="00275E88" w:rsidRPr="004108FC" w:rsidRDefault="00275E88" w:rsidP="00275E88">
            <w:pPr>
              <w:rPr>
                <w:b/>
                <w:color w:val="000000" w:themeColor="text1"/>
              </w:rPr>
            </w:pPr>
          </w:p>
          <w:p w14:paraId="70158257" w14:textId="77777777" w:rsidR="00275E88" w:rsidRPr="004108FC" w:rsidRDefault="00275E88" w:rsidP="00275E88">
            <w:pPr>
              <w:rPr>
                <w:b/>
                <w:color w:val="000000" w:themeColor="text1"/>
              </w:rPr>
            </w:pPr>
            <w:r w:rsidRPr="004108FC">
              <w:rPr>
                <w:b/>
                <w:color w:val="000000" w:themeColor="text1"/>
              </w:rPr>
              <w:t>2.Израда паноа за Ускрс</w:t>
            </w:r>
          </w:p>
          <w:p w14:paraId="04364995" w14:textId="77777777" w:rsidR="00275E88" w:rsidRPr="004108FC" w:rsidRDefault="00275E88" w:rsidP="00275E88">
            <w:pPr>
              <w:rPr>
                <w:b/>
                <w:color w:val="000000" w:themeColor="text1"/>
              </w:rPr>
            </w:pPr>
          </w:p>
          <w:p w14:paraId="31B183EA" w14:textId="77777777" w:rsidR="00275E88" w:rsidRPr="004108FC" w:rsidRDefault="00275E88" w:rsidP="00275E88">
            <w:pPr>
              <w:rPr>
                <w:b/>
                <w:color w:val="000000" w:themeColor="text1"/>
              </w:rPr>
            </w:pPr>
            <w:r w:rsidRPr="004108FC">
              <w:rPr>
                <w:b/>
                <w:color w:val="000000" w:themeColor="text1"/>
              </w:rPr>
              <w:lastRenderedPageBreak/>
              <w:t>3.Драмски меморијал</w:t>
            </w:r>
          </w:p>
          <w:p w14:paraId="021E76FD" w14:textId="77777777" w:rsidR="00275E88" w:rsidRPr="004108FC" w:rsidRDefault="00275E88" w:rsidP="00275E88">
            <w:pPr>
              <w:rPr>
                <w:b/>
                <w:color w:val="000000" w:themeColor="text1"/>
                <w:lang w:val="ru-RU"/>
              </w:rPr>
            </w:pPr>
          </w:p>
          <w:p w14:paraId="65C76641" w14:textId="77777777" w:rsidR="00275E88" w:rsidRPr="004108FC" w:rsidRDefault="00275E88" w:rsidP="00275E88">
            <w:pPr>
              <w:rPr>
                <w:b/>
                <w:color w:val="000000" w:themeColor="text1"/>
                <w:lang w:val="ru-RU"/>
              </w:rPr>
            </w:pPr>
          </w:p>
          <w:p w14:paraId="2DAABB1C" w14:textId="77777777" w:rsidR="00275E88" w:rsidRPr="004108FC" w:rsidRDefault="00275E88" w:rsidP="00275E88">
            <w:pPr>
              <w:rPr>
                <w:b/>
                <w:color w:val="000000" w:themeColor="text1"/>
              </w:rPr>
            </w:pPr>
          </w:p>
          <w:p w14:paraId="09D8F672" w14:textId="77777777" w:rsidR="00275E88" w:rsidRPr="004108FC" w:rsidRDefault="00275E88" w:rsidP="00275E88">
            <w:pPr>
              <w:rPr>
                <w:b/>
                <w:color w:val="000000" w:themeColor="text1"/>
              </w:rPr>
            </w:pPr>
          </w:p>
          <w:p w14:paraId="63731BA6" w14:textId="77777777" w:rsidR="00275E88" w:rsidRPr="004108FC" w:rsidRDefault="00275E88" w:rsidP="00275E88">
            <w:pPr>
              <w:rPr>
                <w:b/>
                <w:color w:val="000000" w:themeColor="text1"/>
              </w:rPr>
            </w:pPr>
          </w:p>
          <w:p w14:paraId="51F89DE6" w14:textId="77777777" w:rsidR="00275E88" w:rsidRPr="004108FC" w:rsidRDefault="00275E88" w:rsidP="00275E88">
            <w:pPr>
              <w:rPr>
                <w:b/>
                <w:color w:val="000000" w:themeColor="text1"/>
              </w:rPr>
            </w:pPr>
          </w:p>
          <w:p w14:paraId="49CE5E4A" w14:textId="77777777" w:rsidR="00275E88" w:rsidRPr="004108FC" w:rsidRDefault="00275E88" w:rsidP="00275E88">
            <w:pPr>
              <w:rPr>
                <w:b/>
                <w:color w:val="000000" w:themeColor="text1"/>
              </w:rPr>
            </w:pPr>
          </w:p>
          <w:p w14:paraId="0D041FA4" w14:textId="77777777" w:rsidR="00275E88" w:rsidRPr="004108FC" w:rsidRDefault="00275E88" w:rsidP="00275E88">
            <w:pPr>
              <w:rPr>
                <w:b/>
                <w:color w:val="000000" w:themeColor="text1"/>
              </w:rPr>
            </w:pPr>
          </w:p>
          <w:p w14:paraId="723E997D" w14:textId="77777777" w:rsidR="00275E88" w:rsidRPr="004108FC" w:rsidRDefault="00275E88" w:rsidP="00275E88">
            <w:pPr>
              <w:rPr>
                <w:b/>
                <w:color w:val="000000" w:themeColor="text1"/>
              </w:rPr>
            </w:pPr>
          </w:p>
          <w:p w14:paraId="6693321D" w14:textId="77777777" w:rsidR="00275E88" w:rsidRPr="004108FC" w:rsidRDefault="00275E88" w:rsidP="00275E88">
            <w:pPr>
              <w:rPr>
                <w:b/>
                <w:color w:val="000000" w:themeColor="text1"/>
              </w:rPr>
            </w:pPr>
          </w:p>
          <w:p w14:paraId="37F67D58" w14:textId="77777777" w:rsidR="00275E88" w:rsidRPr="004108FC" w:rsidRDefault="00275E88" w:rsidP="00275E88">
            <w:pPr>
              <w:rPr>
                <w:b/>
                <w:color w:val="000000" w:themeColor="text1"/>
              </w:rPr>
            </w:pPr>
          </w:p>
          <w:p w14:paraId="063367A6" w14:textId="77777777" w:rsidR="00275E88" w:rsidRPr="004108FC" w:rsidRDefault="00275E88" w:rsidP="00275E88">
            <w:pPr>
              <w:rPr>
                <w:b/>
                <w:color w:val="000000" w:themeColor="text1"/>
              </w:rPr>
            </w:pPr>
            <w:r w:rsidRPr="004108FC">
              <w:rPr>
                <w:b/>
                <w:color w:val="000000" w:themeColor="text1"/>
              </w:rPr>
              <w:t xml:space="preserve">1. Припрема за 5. разред </w:t>
            </w:r>
          </w:p>
          <w:p w14:paraId="7D1BF423" w14:textId="77777777" w:rsidR="00275E88" w:rsidRPr="004108FC" w:rsidRDefault="00275E88" w:rsidP="00275E88">
            <w:pPr>
              <w:rPr>
                <w:b/>
                <w:color w:val="000000" w:themeColor="text1"/>
              </w:rPr>
            </w:pPr>
          </w:p>
          <w:p w14:paraId="3471E2B2" w14:textId="77777777" w:rsidR="00275E88" w:rsidRPr="004108FC" w:rsidRDefault="00275E88" w:rsidP="00275E88">
            <w:pPr>
              <w:rPr>
                <w:b/>
                <w:color w:val="000000" w:themeColor="text1"/>
              </w:rPr>
            </w:pPr>
          </w:p>
          <w:p w14:paraId="1012836F" w14:textId="77777777" w:rsidR="00275E88" w:rsidRPr="004108FC" w:rsidRDefault="00275E88" w:rsidP="00275E88">
            <w:pPr>
              <w:rPr>
                <w:b/>
                <w:color w:val="000000" w:themeColor="text1"/>
              </w:rPr>
            </w:pPr>
            <w:r w:rsidRPr="004108FC">
              <w:rPr>
                <w:b/>
                <w:color w:val="000000" w:themeColor="text1"/>
              </w:rPr>
              <w:t xml:space="preserve">2.Обележавање Дана школе </w:t>
            </w:r>
          </w:p>
          <w:p w14:paraId="3148F8B7" w14:textId="77777777" w:rsidR="00275E88" w:rsidRPr="004108FC" w:rsidRDefault="00275E88" w:rsidP="00275E88">
            <w:pPr>
              <w:rPr>
                <w:b/>
                <w:color w:val="000000" w:themeColor="text1"/>
              </w:rPr>
            </w:pPr>
          </w:p>
          <w:p w14:paraId="577A5195" w14:textId="77777777" w:rsidR="00275E88" w:rsidRPr="004108FC" w:rsidRDefault="00275E88" w:rsidP="00275E88">
            <w:pPr>
              <w:rPr>
                <w:b/>
                <w:color w:val="000000" w:themeColor="text1"/>
              </w:rPr>
            </w:pPr>
            <w:r w:rsidRPr="004108FC">
              <w:rPr>
                <w:b/>
                <w:color w:val="000000" w:themeColor="text1"/>
              </w:rPr>
              <w:t>3.Мај-месец математике</w:t>
            </w:r>
          </w:p>
          <w:p w14:paraId="0A989773" w14:textId="77777777" w:rsidR="00275E88" w:rsidRPr="004108FC" w:rsidRDefault="00275E88" w:rsidP="00275E88">
            <w:pPr>
              <w:rPr>
                <w:b/>
                <w:color w:val="000000" w:themeColor="text1"/>
              </w:rPr>
            </w:pPr>
          </w:p>
          <w:p w14:paraId="1AF6D3D9" w14:textId="77777777" w:rsidR="00275E88" w:rsidRPr="004108FC" w:rsidRDefault="00275E88" w:rsidP="00275E88">
            <w:pPr>
              <w:rPr>
                <w:b/>
                <w:color w:val="000000" w:themeColor="text1"/>
              </w:rPr>
            </w:pPr>
          </w:p>
          <w:p w14:paraId="0A29E0BC" w14:textId="77777777" w:rsidR="00275E88" w:rsidRPr="004108FC" w:rsidRDefault="00275E88" w:rsidP="00275E88">
            <w:pPr>
              <w:rPr>
                <w:b/>
                <w:color w:val="000000" w:themeColor="text1"/>
              </w:rPr>
            </w:pPr>
          </w:p>
          <w:p w14:paraId="039F48EB" w14:textId="77777777" w:rsidR="00275E88" w:rsidRPr="004108FC" w:rsidRDefault="00275E88" w:rsidP="00275E88">
            <w:pPr>
              <w:rPr>
                <w:b/>
                <w:color w:val="000000" w:themeColor="text1"/>
              </w:rPr>
            </w:pPr>
            <w:r w:rsidRPr="004108FC">
              <w:rPr>
                <w:b/>
                <w:color w:val="000000" w:themeColor="text1"/>
              </w:rPr>
              <w:t>1.Добродошлица првацима</w:t>
            </w:r>
          </w:p>
          <w:p w14:paraId="10BD10D4" w14:textId="77777777" w:rsidR="00275E88" w:rsidRPr="004108FC" w:rsidRDefault="00275E88" w:rsidP="00275E88">
            <w:pPr>
              <w:rPr>
                <w:b/>
                <w:color w:val="000000" w:themeColor="text1"/>
              </w:rPr>
            </w:pPr>
          </w:p>
          <w:p w14:paraId="403B43FF" w14:textId="77777777" w:rsidR="00275E88" w:rsidRPr="004108FC" w:rsidRDefault="00275E88" w:rsidP="00275E88">
            <w:pPr>
              <w:rPr>
                <w:b/>
                <w:color w:val="000000" w:themeColor="text1"/>
              </w:rPr>
            </w:pPr>
            <w:r w:rsidRPr="004108FC">
              <w:rPr>
                <w:b/>
                <w:color w:val="000000" w:themeColor="text1"/>
              </w:rPr>
              <w:t>2.,,Веселинка,,дечји фестивал у Новом Саду</w:t>
            </w:r>
          </w:p>
          <w:p w14:paraId="3CAC6335" w14:textId="77777777" w:rsidR="00275E88" w:rsidRPr="004108FC" w:rsidRDefault="00275E88" w:rsidP="00275E88">
            <w:pPr>
              <w:rPr>
                <w:b/>
                <w:color w:val="000000" w:themeColor="text1"/>
              </w:rPr>
            </w:pPr>
          </w:p>
          <w:p w14:paraId="3C66AC5D" w14:textId="77777777" w:rsidR="00275E88" w:rsidRPr="004108FC" w:rsidRDefault="00275E88" w:rsidP="00275E88">
            <w:pPr>
              <w:rPr>
                <w:b/>
                <w:color w:val="000000" w:themeColor="text1"/>
              </w:rPr>
            </w:pPr>
            <w:r w:rsidRPr="004108FC">
              <w:rPr>
                <w:b/>
                <w:color w:val="000000" w:themeColor="text1"/>
              </w:rPr>
              <w:t>3. Угледни часови- анализа</w:t>
            </w:r>
          </w:p>
          <w:p w14:paraId="49EF49E5" w14:textId="77777777" w:rsidR="00275E88" w:rsidRPr="004108FC" w:rsidRDefault="00275E88" w:rsidP="00275E88">
            <w:pPr>
              <w:rPr>
                <w:b/>
                <w:color w:val="000000" w:themeColor="text1"/>
              </w:rPr>
            </w:pPr>
          </w:p>
          <w:p w14:paraId="7BF2B56C" w14:textId="77777777" w:rsidR="00275E88" w:rsidRPr="004108FC" w:rsidRDefault="00275E88" w:rsidP="00275E88">
            <w:pPr>
              <w:rPr>
                <w:b/>
                <w:color w:val="000000" w:themeColor="text1"/>
              </w:rPr>
            </w:pPr>
            <w:r w:rsidRPr="004108FC">
              <w:rPr>
                <w:b/>
                <w:color w:val="000000" w:themeColor="text1"/>
              </w:rPr>
              <w:t>4.Успех на крају школске године</w:t>
            </w:r>
          </w:p>
          <w:p w14:paraId="2926EB45" w14:textId="77777777" w:rsidR="00275E88" w:rsidRPr="004108FC" w:rsidRDefault="00275E88" w:rsidP="00275E88">
            <w:pPr>
              <w:rPr>
                <w:b/>
                <w:color w:val="000000" w:themeColor="text1"/>
              </w:rPr>
            </w:pPr>
          </w:p>
          <w:p w14:paraId="551C736F" w14:textId="77777777" w:rsidR="00275E88" w:rsidRPr="004108FC" w:rsidRDefault="00275E88" w:rsidP="00275E88">
            <w:pPr>
              <w:rPr>
                <w:b/>
                <w:color w:val="000000" w:themeColor="text1"/>
              </w:rPr>
            </w:pPr>
            <w:r w:rsidRPr="004108FC">
              <w:rPr>
                <w:b/>
                <w:color w:val="000000" w:themeColor="text1"/>
              </w:rPr>
              <w:t>5.Реализација Плана и програма Актива учитеља</w:t>
            </w:r>
          </w:p>
          <w:p w14:paraId="3F853A19" w14:textId="77777777" w:rsidR="00275E88" w:rsidRPr="004108FC" w:rsidRDefault="00275E88" w:rsidP="00275E88">
            <w:pPr>
              <w:rPr>
                <w:color w:val="000000" w:themeColor="text1"/>
              </w:rPr>
            </w:pPr>
          </w:p>
          <w:p w14:paraId="7512A393" w14:textId="77777777" w:rsidR="00275E88" w:rsidRPr="004108FC" w:rsidRDefault="00275E88" w:rsidP="00275E88">
            <w:pPr>
              <w:rPr>
                <w:color w:val="000000" w:themeColor="text1"/>
              </w:rPr>
            </w:pPr>
          </w:p>
          <w:p w14:paraId="671A3E14" w14:textId="77777777" w:rsidR="00275E88" w:rsidRPr="004108FC" w:rsidRDefault="00275E88" w:rsidP="00275E88">
            <w:pPr>
              <w:rPr>
                <w:color w:val="000000" w:themeColor="text1"/>
              </w:rPr>
            </w:pPr>
          </w:p>
        </w:tc>
        <w:tc>
          <w:tcPr>
            <w:tcW w:w="1980" w:type="dxa"/>
          </w:tcPr>
          <w:p w14:paraId="74CC72E2" w14:textId="77777777" w:rsidR="00275E88" w:rsidRPr="004108FC" w:rsidRDefault="00275E88" w:rsidP="00275E88">
            <w:pPr>
              <w:rPr>
                <w:b/>
                <w:color w:val="000000" w:themeColor="text1"/>
                <w:lang w:val="ru-RU"/>
              </w:rPr>
            </w:pPr>
          </w:p>
          <w:p w14:paraId="62603E56" w14:textId="77777777" w:rsidR="00275E88" w:rsidRPr="004108FC" w:rsidRDefault="00275E88" w:rsidP="00275E88">
            <w:pPr>
              <w:rPr>
                <w:b/>
                <w:color w:val="000000" w:themeColor="text1"/>
                <w:lang w:val="ru-RU"/>
              </w:rPr>
            </w:pPr>
          </w:p>
          <w:p w14:paraId="21445B5C" w14:textId="77777777" w:rsidR="00275E88" w:rsidRPr="004108FC" w:rsidRDefault="00275E88" w:rsidP="00275E88">
            <w:pPr>
              <w:rPr>
                <w:b/>
                <w:color w:val="000000" w:themeColor="text1"/>
                <w:lang w:val="ru-RU"/>
              </w:rPr>
            </w:pPr>
          </w:p>
          <w:p w14:paraId="5671A466" w14:textId="77777777" w:rsidR="00275E88" w:rsidRPr="004108FC" w:rsidRDefault="00275E88" w:rsidP="00275E88">
            <w:pPr>
              <w:rPr>
                <w:b/>
                <w:color w:val="000000" w:themeColor="text1"/>
                <w:lang w:val="ru-RU"/>
              </w:rPr>
            </w:pPr>
          </w:p>
          <w:p w14:paraId="60BCBDEF" w14:textId="77777777" w:rsidR="00275E88" w:rsidRPr="004108FC" w:rsidRDefault="00275E88" w:rsidP="00275E88">
            <w:pPr>
              <w:rPr>
                <w:b/>
                <w:color w:val="000000" w:themeColor="text1"/>
                <w:lang w:val="ru-RU"/>
              </w:rPr>
            </w:pPr>
          </w:p>
          <w:p w14:paraId="43CF74B5" w14:textId="77777777" w:rsidR="00275E88" w:rsidRPr="004108FC" w:rsidRDefault="00275E88" w:rsidP="00275E88">
            <w:pPr>
              <w:rPr>
                <w:b/>
                <w:color w:val="000000" w:themeColor="text1"/>
                <w:lang w:val="ru-RU"/>
              </w:rPr>
            </w:pPr>
          </w:p>
          <w:p w14:paraId="08BD1967"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59842922" w14:textId="77777777" w:rsidR="00275E88" w:rsidRPr="004108FC" w:rsidRDefault="00275E88" w:rsidP="00275E88">
            <w:pPr>
              <w:rPr>
                <w:b/>
                <w:color w:val="000000" w:themeColor="text1"/>
                <w:lang w:val="ru-RU"/>
              </w:rPr>
            </w:pPr>
          </w:p>
          <w:p w14:paraId="3E2AD757" w14:textId="77777777" w:rsidR="00275E88" w:rsidRPr="004108FC" w:rsidRDefault="00275E88" w:rsidP="00275E88">
            <w:pPr>
              <w:rPr>
                <w:b/>
                <w:color w:val="000000" w:themeColor="text1"/>
                <w:lang w:val="ru-RU"/>
              </w:rPr>
            </w:pPr>
          </w:p>
          <w:p w14:paraId="0C940438"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25728321" w14:textId="77777777" w:rsidR="00275E88" w:rsidRPr="004108FC" w:rsidRDefault="00275E88" w:rsidP="00275E88">
            <w:pPr>
              <w:rPr>
                <w:b/>
                <w:color w:val="000000" w:themeColor="text1"/>
                <w:lang w:val="ru-RU"/>
              </w:rPr>
            </w:pPr>
          </w:p>
          <w:p w14:paraId="351D57F7"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41C46371" w14:textId="77777777" w:rsidR="00275E88" w:rsidRPr="004108FC" w:rsidRDefault="00275E88" w:rsidP="00275E88">
            <w:pPr>
              <w:rPr>
                <w:b/>
                <w:color w:val="000000" w:themeColor="text1"/>
                <w:lang w:val="ru-RU"/>
              </w:rPr>
            </w:pPr>
          </w:p>
          <w:p w14:paraId="2627AF2F"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5B785C57" w14:textId="77777777" w:rsidR="00275E88" w:rsidRPr="004108FC" w:rsidRDefault="00275E88" w:rsidP="00275E88">
            <w:pPr>
              <w:rPr>
                <w:b/>
                <w:color w:val="000000" w:themeColor="text1"/>
                <w:lang w:val="ru-RU"/>
              </w:rPr>
            </w:pPr>
          </w:p>
          <w:p w14:paraId="337B4D46"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1C503DD7" w14:textId="77777777" w:rsidR="00275E88" w:rsidRPr="004108FC" w:rsidRDefault="00275E88" w:rsidP="00275E88">
            <w:pPr>
              <w:rPr>
                <w:b/>
                <w:color w:val="000000" w:themeColor="text1"/>
                <w:lang w:val="ru-RU"/>
              </w:rPr>
            </w:pPr>
          </w:p>
          <w:p w14:paraId="4D61188D"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20F7C2F3" w14:textId="77777777" w:rsidR="00275E88" w:rsidRPr="004108FC" w:rsidRDefault="00275E88" w:rsidP="00275E88">
            <w:pPr>
              <w:rPr>
                <w:b/>
                <w:color w:val="000000" w:themeColor="text1"/>
                <w:lang w:val="ru-RU"/>
              </w:rPr>
            </w:pPr>
          </w:p>
          <w:p w14:paraId="5BFEA311"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52C2A542" w14:textId="77777777" w:rsidR="00275E88" w:rsidRPr="004108FC" w:rsidRDefault="00275E88" w:rsidP="00275E88">
            <w:pPr>
              <w:rPr>
                <w:b/>
                <w:color w:val="000000" w:themeColor="text1"/>
                <w:lang w:val="ru-RU"/>
              </w:rPr>
            </w:pPr>
            <w:r w:rsidRPr="004108FC">
              <w:rPr>
                <w:b/>
                <w:color w:val="000000" w:themeColor="text1"/>
                <w:lang w:val="ru-RU"/>
              </w:rPr>
              <w:t>управа</w:t>
            </w:r>
          </w:p>
          <w:p w14:paraId="104AA5E7" w14:textId="77777777" w:rsidR="00275E88" w:rsidRPr="004108FC" w:rsidRDefault="00275E88" w:rsidP="00275E88">
            <w:pPr>
              <w:rPr>
                <w:b/>
                <w:color w:val="000000" w:themeColor="text1"/>
                <w:lang w:val="ru-RU"/>
              </w:rPr>
            </w:pPr>
          </w:p>
          <w:p w14:paraId="1ACB48FD"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03BBE2FD" w14:textId="77777777" w:rsidR="00275E88" w:rsidRPr="004108FC" w:rsidRDefault="00275E88" w:rsidP="00275E88">
            <w:pPr>
              <w:rPr>
                <w:b/>
                <w:color w:val="000000" w:themeColor="text1"/>
                <w:lang w:val="ru-RU"/>
              </w:rPr>
            </w:pPr>
          </w:p>
          <w:p w14:paraId="59FFA58D"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3F7F016B" w14:textId="77777777" w:rsidR="00275E88" w:rsidRPr="004108FC" w:rsidRDefault="00275E88" w:rsidP="00275E88">
            <w:pPr>
              <w:rPr>
                <w:b/>
                <w:color w:val="000000" w:themeColor="text1"/>
                <w:lang w:val="ru-RU"/>
              </w:rPr>
            </w:pPr>
          </w:p>
          <w:p w14:paraId="06662EA1" w14:textId="77777777" w:rsidR="00275E88" w:rsidRPr="004108FC" w:rsidRDefault="00275E88" w:rsidP="00275E88">
            <w:pPr>
              <w:rPr>
                <w:b/>
                <w:color w:val="000000" w:themeColor="text1"/>
                <w:lang w:val="ru-RU"/>
              </w:rPr>
            </w:pPr>
            <w:r w:rsidRPr="004108FC">
              <w:rPr>
                <w:b/>
                <w:color w:val="000000" w:themeColor="text1"/>
                <w:lang w:val="ru-RU"/>
              </w:rPr>
              <w:t>Актив учутеља</w:t>
            </w:r>
          </w:p>
          <w:p w14:paraId="19179847" w14:textId="77777777" w:rsidR="00275E88" w:rsidRPr="004108FC" w:rsidRDefault="00275E88" w:rsidP="00275E88">
            <w:pPr>
              <w:rPr>
                <w:b/>
                <w:color w:val="000000" w:themeColor="text1"/>
                <w:lang w:val="ru-RU"/>
              </w:rPr>
            </w:pPr>
          </w:p>
          <w:p w14:paraId="3939A1B4" w14:textId="77777777" w:rsidR="00275E88" w:rsidRPr="004108FC" w:rsidRDefault="00275E88" w:rsidP="00275E88">
            <w:pPr>
              <w:rPr>
                <w:b/>
                <w:color w:val="000000" w:themeColor="text1"/>
                <w:lang w:val="ru-RU"/>
              </w:rPr>
            </w:pPr>
          </w:p>
          <w:p w14:paraId="72FD3BEC" w14:textId="77777777" w:rsidR="00275E88" w:rsidRPr="004108FC" w:rsidRDefault="00275E88" w:rsidP="00275E88">
            <w:pPr>
              <w:rPr>
                <w:b/>
                <w:color w:val="000000" w:themeColor="text1"/>
                <w:lang w:val="ru-RU"/>
              </w:rPr>
            </w:pPr>
          </w:p>
          <w:p w14:paraId="77F0BC26" w14:textId="77777777" w:rsidR="00275E88" w:rsidRPr="004108FC" w:rsidRDefault="00275E88" w:rsidP="00275E88">
            <w:pPr>
              <w:rPr>
                <w:b/>
                <w:color w:val="000000" w:themeColor="text1"/>
                <w:lang w:val="ru-RU"/>
              </w:rPr>
            </w:pPr>
          </w:p>
          <w:p w14:paraId="696F01E7"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62A8DDBF" w14:textId="77777777" w:rsidR="00275E88" w:rsidRPr="004108FC" w:rsidRDefault="00275E88" w:rsidP="00275E88">
            <w:pPr>
              <w:rPr>
                <w:b/>
                <w:color w:val="000000" w:themeColor="text1"/>
                <w:lang w:val="ru-RU"/>
              </w:rPr>
            </w:pPr>
          </w:p>
          <w:p w14:paraId="034FD8A2"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29367613" w14:textId="77777777" w:rsidR="00275E88" w:rsidRPr="004108FC" w:rsidRDefault="00275E88" w:rsidP="00275E88">
            <w:pPr>
              <w:rPr>
                <w:b/>
                <w:color w:val="000000" w:themeColor="text1"/>
                <w:lang w:val="ru-RU"/>
              </w:rPr>
            </w:pPr>
          </w:p>
          <w:p w14:paraId="295C8BBA"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5E691A5D" w14:textId="77777777" w:rsidR="00275E88" w:rsidRPr="004108FC" w:rsidRDefault="00275E88" w:rsidP="00275E88">
            <w:pPr>
              <w:rPr>
                <w:b/>
                <w:color w:val="000000" w:themeColor="text1"/>
                <w:lang w:val="ru-RU"/>
              </w:rPr>
            </w:pPr>
          </w:p>
          <w:p w14:paraId="012539AE" w14:textId="77777777" w:rsidR="00275E88" w:rsidRPr="004108FC" w:rsidRDefault="00275E88" w:rsidP="00275E88">
            <w:pPr>
              <w:rPr>
                <w:b/>
                <w:color w:val="000000" w:themeColor="text1"/>
                <w:lang w:val="ru-RU"/>
              </w:rPr>
            </w:pPr>
          </w:p>
          <w:p w14:paraId="0C227E2A" w14:textId="77777777" w:rsidR="00275E88" w:rsidRPr="004108FC" w:rsidRDefault="00275E88" w:rsidP="00275E88">
            <w:pPr>
              <w:rPr>
                <w:b/>
                <w:color w:val="000000" w:themeColor="text1"/>
                <w:lang w:val="ru-RU"/>
              </w:rPr>
            </w:pPr>
          </w:p>
          <w:p w14:paraId="224EBC58" w14:textId="77777777" w:rsidR="00275E88" w:rsidRPr="004108FC" w:rsidRDefault="00275E88" w:rsidP="00275E88">
            <w:pPr>
              <w:rPr>
                <w:b/>
                <w:color w:val="000000" w:themeColor="text1"/>
                <w:lang w:val="ru-RU"/>
              </w:rPr>
            </w:pPr>
          </w:p>
          <w:p w14:paraId="419C4BF4" w14:textId="77777777" w:rsidR="00275E88" w:rsidRPr="004108FC" w:rsidRDefault="00275E88" w:rsidP="00275E88">
            <w:pPr>
              <w:rPr>
                <w:b/>
                <w:color w:val="000000" w:themeColor="text1"/>
                <w:lang w:val="ru-RU"/>
              </w:rPr>
            </w:pPr>
          </w:p>
          <w:p w14:paraId="241AB8E1" w14:textId="77777777" w:rsidR="00275E88" w:rsidRPr="004108FC" w:rsidRDefault="00275E88" w:rsidP="00275E88">
            <w:pPr>
              <w:rPr>
                <w:b/>
                <w:color w:val="000000" w:themeColor="text1"/>
                <w:lang w:val="ru-RU"/>
              </w:rPr>
            </w:pPr>
          </w:p>
          <w:p w14:paraId="30335AD1" w14:textId="77777777" w:rsidR="00275E88" w:rsidRPr="004108FC" w:rsidRDefault="00275E88" w:rsidP="00275E88">
            <w:pPr>
              <w:rPr>
                <w:b/>
                <w:color w:val="000000" w:themeColor="text1"/>
                <w:lang w:val="ru-RU"/>
              </w:rPr>
            </w:pPr>
          </w:p>
          <w:p w14:paraId="3D2FDDEA" w14:textId="77777777" w:rsidR="00275E88" w:rsidRPr="004108FC" w:rsidRDefault="00275E88" w:rsidP="00275E88">
            <w:pPr>
              <w:rPr>
                <w:b/>
                <w:color w:val="000000" w:themeColor="text1"/>
                <w:lang w:val="ru-RU"/>
              </w:rPr>
            </w:pPr>
          </w:p>
          <w:p w14:paraId="7061399D" w14:textId="77777777" w:rsidR="00275E88" w:rsidRPr="004108FC" w:rsidRDefault="00275E88" w:rsidP="00275E88">
            <w:pPr>
              <w:rPr>
                <w:b/>
                <w:color w:val="000000" w:themeColor="text1"/>
                <w:lang w:val="ru-RU"/>
              </w:rPr>
            </w:pPr>
          </w:p>
          <w:p w14:paraId="5CEC338B" w14:textId="77777777" w:rsidR="00275E88" w:rsidRPr="004108FC" w:rsidRDefault="00275E88" w:rsidP="00275E88">
            <w:pPr>
              <w:rPr>
                <w:b/>
                <w:color w:val="000000" w:themeColor="text1"/>
                <w:lang w:val="ru-RU"/>
              </w:rPr>
            </w:pPr>
          </w:p>
          <w:p w14:paraId="6C8250E8" w14:textId="77777777" w:rsidR="00275E88" w:rsidRPr="004108FC" w:rsidRDefault="00275E88" w:rsidP="00275E88">
            <w:pPr>
              <w:rPr>
                <w:b/>
                <w:color w:val="000000" w:themeColor="text1"/>
                <w:lang w:val="ru-RU"/>
              </w:rPr>
            </w:pPr>
          </w:p>
          <w:p w14:paraId="5E66C652" w14:textId="77777777" w:rsidR="00275E88" w:rsidRPr="004108FC" w:rsidRDefault="00275E88" w:rsidP="00275E88">
            <w:pPr>
              <w:rPr>
                <w:b/>
                <w:color w:val="000000" w:themeColor="text1"/>
                <w:lang w:val="ru-RU"/>
              </w:rPr>
            </w:pPr>
            <w:r w:rsidRPr="004108FC">
              <w:rPr>
                <w:b/>
                <w:color w:val="000000" w:themeColor="text1"/>
                <w:lang w:val="ru-RU"/>
              </w:rPr>
              <w:t>Наставници учитељица 4.разреда</w:t>
            </w:r>
          </w:p>
          <w:p w14:paraId="27D32350" w14:textId="77777777" w:rsidR="00275E88" w:rsidRPr="004108FC" w:rsidRDefault="00275E88" w:rsidP="00275E88">
            <w:pPr>
              <w:rPr>
                <w:b/>
                <w:color w:val="000000" w:themeColor="text1"/>
                <w:lang w:val="ru-RU"/>
              </w:rPr>
            </w:pPr>
          </w:p>
          <w:p w14:paraId="69FE80A3"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6399DF7B" w14:textId="77777777" w:rsidR="00275E88" w:rsidRPr="004108FC" w:rsidRDefault="00275E88" w:rsidP="00275E88">
            <w:pPr>
              <w:rPr>
                <w:b/>
                <w:color w:val="000000" w:themeColor="text1"/>
                <w:lang w:val="ru-RU"/>
              </w:rPr>
            </w:pPr>
          </w:p>
          <w:p w14:paraId="211F4B9A"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48A40539" w14:textId="77777777" w:rsidR="00275E88" w:rsidRPr="004108FC" w:rsidRDefault="00275E88" w:rsidP="00275E88">
            <w:pPr>
              <w:rPr>
                <w:b/>
                <w:color w:val="000000" w:themeColor="text1"/>
                <w:lang w:val="ru-RU"/>
              </w:rPr>
            </w:pPr>
          </w:p>
          <w:p w14:paraId="576930F9" w14:textId="77777777" w:rsidR="00275E88" w:rsidRPr="004108FC" w:rsidRDefault="00275E88" w:rsidP="00275E88">
            <w:pPr>
              <w:rPr>
                <w:b/>
                <w:color w:val="000000" w:themeColor="text1"/>
                <w:lang w:val="ru-RU"/>
              </w:rPr>
            </w:pPr>
          </w:p>
          <w:p w14:paraId="7988B56B" w14:textId="77777777" w:rsidR="00275E88" w:rsidRPr="004108FC" w:rsidRDefault="00275E88" w:rsidP="00275E88">
            <w:pPr>
              <w:rPr>
                <w:b/>
                <w:color w:val="000000" w:themeColor="text1"/>
                <w:lang w:val="ru-RU"/>
              </w:rPr>
            </w:pPr>
          </w:p>
          <w:p w14:paraId="0CA4B878" w14:textId="77777777" w:rsidR="00275E88" w:rsidRPr="004108FC" w:rsidRDefault="00275E88" w:rsidP="00275E88">
            <w:pPr>
              <w:rPr>
                <w:b/>
                <w:color w:val="000000" w:themeColor="text1"/>
                <w:lang w:val="ru-RU"/>
              </w:rPr>
            </w:pPr>
            <w:r w:rsidRPr="004108FC">
              <w:rPr>
                <w:b/>
                <w:color w:val="000000" w:themeColor="text1"/>
                <w:lang w:val="ru-RU"/>
              </w:rPr>
              <w:t>Актив учитеља и васпитачице</w:t>
            </w:r>
          </w:p>
          <w:p w14:paraId="26458AF8"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54F1087C" w14:textId="77777777" w:rsidR="00275E88" w:rsidRPr="004108FC" w:rsidRDefault="00275E88" w:rsidP="00275E88">
            <w:pPr>
              <w:rPr>
                <w:b/>
                <w:color w:val="000000" w:themeColor="text1"/>
                <w:lang w:val="ru-RU"/>
              </w:rPr>
            </w:pPr>
          </w:p>
          <w:p w14:paraId="3DDF6652" w14:textId="77777777" w:rsidR="00275E88" w:rsidRPr="004108FC" w:rsidRDefault="00275E88" w:rsidP="00275E88">
            <w:pPr>
              <w:rPr>
                <w:b/>
                <w:color w:val="000000" w:themeColor="text1"/>
                <w:lang w:val="ru-RU"/>
              </w:rPr>
            </w:pPr>
          </w:p>
          <w:p w14:paraId="3E65397F"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4C5B9195" w14:textId="77777777" w:rsidR="00275E88" w:rsidRPr="004108FC" w:rsidRDefault="00275E88" w:rsidP="00275E88">
            <w:pPr>
              <w:rPr>
                <w:b/>
                <w:color w:val="000000" w:themeColor="text1"/>
                <w:lang w:val="ru-RU"/>
              </w:rPr>
            </w:pPr>
          </w:p>
          <w:p w14:paraId="6FECCFCD"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p w14:paraId="6AECE108" w14:textId="77777777" w:rsidR="00275E88" w:rsidRPr="004108FC" w:rsidRDefault="00275E88" w:rsidP="00275E88">
            <w:pPr>
              <w:rPr>
                <w:b/>
                <w:color w:val="000000" w:themeColor="text1"/>
                <w:lang w:val="ru-RU"/>
              </w:rPr>
            </w:pPr>
          </w:p>
          <w:p w14:paraId="1C81EFF6" w14:textId="77777777" w:rsidR="00275E88" w:rsidRPr="004108FC" w:rsidRDefault="00275E88" w:rsidP="00275E88">
            <w:pPr>
              <w:rPr>
                <w:b/>
                <w:color w:val="000000" w:themeColor="text1"/>
                <w:lang w:val="ru-RU"/>
              </w:rPr>
            </w:pPr>
            <w:r w:rsidRPr="004108FC">
              <w:rPr>
                <w:b/>
                <w:color w:val="000000" w:themeColor="text1"/>
                <w:lang w:val="ru-RU"/>
              </w:rPr>
              <w:t>Актив учитеља</w:t>
            </w:r>
          </w:p>
        </w:tc>
        <w:tc>
          <w:tcPr>
            <w:tcW w:w="2160" w:type="dxa"/>
          </w:tcPr>
          <w:p w14:paraId="3FDF742D" w14:textId="77777777" w:rsidR="00275E88" w:rsidRPr="004108FC" w:rsidRDefault="00275E88" w:rsidP="00275E88">
            <w:pPr>
              <w:rPr>
                <w:b/>
                <w:color w:val="000000" w:themeColor="text1"/>
                <w:lang w:val="ru-RU"/>
              </w:rPr>
            </w:pPr>
          </w:p>
          <w:p w14:paraId="7A78CAF2" w14:textId="77777777" w:rsidR="00275E88" w:rsidRPr="004108FC" w:rsidRDefault="00275E88" w:rsidP="00275E88">
            <w:pPr>
              <w:rPr>
                <w:b/>
                <w:color w:val="000000" w:themeColor="text1"/>
                <w:lang w:val="ru-RU"/>
              </w:rPr>
            </w:pPr>
          </w:p>
          <w:p w14:paraId="070E95A3" w14:textId="77777777" w:rsidR="00275E88" w:rsidRPr="004108FC" w:rsidRDefault="00275E88" w:rsidP="00275E88">
            <w:pPr>
              <w:rPr>
                <w:b/>
                <w:color w:val="000000" w:themeColor="text1"/>
                <w:lang w:val="ru-RU"/>
              </w:rPr>
            </w:pPr>
          </w:p>
          <w:p w14:paraId="558F3B19" w14:textId="77777777" w:rsidR="00275E88" w:rsidRPr="004108FC" w:rsidRDefault="00275E88" w:rsidP="00275E88">
            <w:pPr>
              <w:rPr>
                <w:b/>
                <w:color w:val="000000" w:themeColor="text1"/>
                <w:lang w:val="ru-RU"/>
              </w:rPr>
            </w:pPr>
          </w:p>
          <w:p w14:paraId="72DB005A" w14:textId="77777777" w:rsidR="00275E88" w:rsidRPr="004108FC" w:rsidRDefault="00275E88" w:rsidP="00275E88">
            <w:pPr>
              <w:rPr>
                <w:b/>
                <w:color w:val="000000" w:themeColor="text1"/>
                <w:lang w:val="ru-RU"/>
              </w:rPr>
            </w:pPr>
          </w:p>
          <w:p w14:paraId="56A96778" w14:textId="77777777" w:rsidR="00275E88" w:rsidRPr="004108FC" w:rsidRDefault="00275E88" w:rsidP="00275E88">
            <w:pPr>
              <w:rPr>
                <w:b/>
                <w:color w:val="000000" w:themeColor="text1"/>
                <w:lang w:val="ru-RU"/>
              </w:rPr>
            </w:pPr>
          </w:p>
          <w:p w14:paraId="3BF33A4A" w14:textId="77777777" w:rsidR="00275E88" w:rsidRPr="004108FC" w:rsidRDefault="00275E88" w:rsidP="00275E88">
            <w:pPr>
              <w:rPr>
                <w:b/>
                <w:color w:val="000000" w:themeColor="text1"/>
                <w:lang w:val="ru-RU"/>
              </w:rPr>
            </w:pPr>
            <w:r w:rsidRPr="004108FC">
              <w:rPr>
                <w:b/>
                <w:color w:val="000000" w:themeColor="text1"/>
                <w:lang w:val="ru-RU"/>
              </w:rPr>
              <w:t>Меланија Рамач</w:t>
            </w:r>
          </w:p>
          <w:p w14:paraId="7D0FFE99" w14:textId="77777777" w:rsidR="00275E88" w:rsidRPr="004108FC" w:rsidRDefault="00275E88" w:rsidP="00275E88">
            <w:pPr>
              <w:rPr>
                <w:b/>
                <w:color w:val="000000" w:themeColor="text1"/>
                <w:lang w:val="ru-RU"/>
              </w:rPr>
            </w:pPr>
            <w:r w:rsidRPr="004108FC">
              <w:rPr>
                <w:b/>
                <w:color w:val="000000" w:themeColor="text1"/>
                <w:lang w:val="ru-RU"/>
              </w:rPr>
              <w:t>Ксенија Бођанец</w:t>
            </w:r>
          </w:p>
          <w:p w14:paraId="69A72BFD" w14:textId="77777777" w:rsidR="00275E88" w:rsidRPr="004108FC" w:rsidRDefault="00275E88" w:rsidP="00275E88">
            <w:pPr>
              <w:rPr>
                <w:b/>
                <w:color w:val="000000" w:themeColor="text1"/>
                <w:lang w:val="ru-RU"/>
              </w:rPr>
            </w:pPr>
          </w:p>
          <w:p w14:paraId="4D4F8537" w14:textId="77777777" w:rsidR="00275E88" w:rsidRPr="004108FC" w:rsidRDefault="00275E88" w:rsidP="00275E88">
            <w:pPr>
              <w:rPr>
                <w:b/>
                <w:color w:val="000000" w:themeColor="text1"/>
                <w:lang w:val="ru-RU"/>
              </w:rPr>
            </w:pPr>
            <w:r w:rsidRPr="004108FC">
              <w:rPr>
                <w:b/>
                <w:color w:val="000000" w:themeColor="text1"/>
                <w:lang w:val="ru-RU"/>
              </w:rPr>
              <w:t>Славко Нађ</w:t>
            </w:r>
          </w:p>
          <w:p w14:paraId="7EB675EE" w14:textId="77777777" w:rsidR="00275E88" w:rsidRPr="004108FC" w:rsidRDefault="00275E88" w:rsidP="00275E88">
            <w:pPr>
              <w:rPr>
                <w:b/>
                <w:color w:val="000000" w:themeColor="text1"/>
                <w:lang w:val="ru-RU"/>
              </w:rPr>
            </w:pPr>
          </w:p>
          <w:p w14:paraId="38D71B54" w14:textId="77777777" w:rsidR="00275E88" w:rsidRPr="004108FC" w:rsidRDefault="00275E88" w:rsidP="00275E88">
            <w:pPr>
              <w:rPr>
                <w:b/>
                <w:color w:val="000000" w:themeColor="text1"/>
                <w:lang w:val="ru-RU"/>
              </w:rPr>
            </w:pPr>
            <w:r w:rsidRPr="004108FC">
              <w:rPr>
                <w:b/>
                <w:color w:val="000000" w:themeColor="text1"/>
                <w:lang w:val="ru-RU"/>
              </w:rPr>
              <w:t>Јасмина Сабадош</w:t>
            </w:r>
          </w:p>
          <w:p w14:paraId="2F4046B3" w14:textId="77777777" w:rsidR="00275E88" w:rsidRPr="004108FC" w:rsidRDefault="00275E88" w:rsidP="00275E88">
            <w:pPr>
              <w:rPr>
                <w:b/>
                <w:color w:val="000000" w:themeColor="text1"/>
                <w:lang w:val="ru-RU"/>
              </w:rPr>
            </w:pPr>
          </w:p>
          <w:p w14:paraId="4FE50B0E" w14:textId="77777777" w:rsidR="00275E88" w:rsidRPr="004108FC" w:rsidRDefault="00275E88" w:rsidP="00275E88">
            <w:pPr>
              <w:rPr>
                <w:b/>
                <w:color w:val="000000" w:themeColor="text1"/>
                <w:lang w:val="ru-RU"/>
              </w:rPr>
            </w:pPr>
          </w:p>
          <w:p w14:paraId="20E6039C" w14:textId="77777777" w:rsidR="00275E88" w:rsidRPr="004108FC" w:rsidRDefault="00275E88" w:rsidP="00275E88">
            <w:pPr>
              <w:rPr>
                <w:b/>
                <w:color w:val="000000" w:themeColor="text1"/>
                <w:lang w:val="ru-RU"/>
              </w:rPr>
            </w:pPr>
          </w:p>
          <w:p w14:paraId="33254440" w14:textId="77777777" w:rsidR="00275E88" w:rsidRPr="004108FC" w:rsidRDefault="00275E88" w:rsidP="00275E88">
            <w:pPr>
              <w:rPr>
                <w:b/>
                <w:color w:val="000000" w:themeColor="text1"/>
                <w:lang w:val="ru-RU"/>
              </w:rPr>
            </w:pPr>
            <w:r w:rsidRPr="004108FC">
              <w:rPr>
                <w:b/>
                <w:color w:val="000000" w:themeColor="text1"/>
                <w:lang w:val="ru-RU"/>
              </w:rPr>
              <w:t>Андреа Лондровић</w:t>
            </w:r>
          </w:p>
          <w:p w14:paraId="37B81727" w14:textId="77777777" w:rsidR="00275E88" w:rsidRPr="004108FC" w:rsidRDefault="00275E88" w:rsidP="00275E88">
            <w:pPr>
              <w:rPr>
                <w:b/>
                <w:color w:val="000000" w:themeColor="text1"/>
                <w:lang w:val="ru-RU"/>
              </w:rPr>
            </w:pPr>
          </w:p>
          <w:p w14:paraId="2C5D0D15" w14:textId="77777777" w:rsidR="00275E88" w:rsidRPr="004108FC" w:rsidRDefault="00275E88" w:rsidP="00275E88">
            <w:pPr>
              <w:rPr>
                <w:b/>
                <w:color w:val="000000" w:themeColor="text1"/>
                <w:lang w:val="ru-RU"/>
              </w:rPr>
            </w:pPr>
            <w:r w:rsidRPr="004108FC">
              <w:rPr>
                <w:b/>
                <w:color w:val="000000" w:themeColor="text1"/>
                <w:lang w:val="ru-RU"/>
              </w:rPr>
              <w:t>Ксенија Бођанец</w:t>
            </w:r>
          </w:p>
          <w:p w14:paraId="08CBB746" w14:textId="77777777" w:rsidR="00275E88" w:rsidRPr="004108FC" w:rsidRDefault="00275E88" w:rsidP="00275E88">
            <w:pPr>
              <w:rPr>
                <w:b/>
                <w:color w:val="000000" w:themeColor="text1"/>
                <w:lang w:val="ru-RU"/>
              </w:rPr>
            </w:pPr>
            <w:r w:rsidRPr="004108FC">
              <w:rPr>
                <w:b/>
                <w:color w:val="000000" w:themeColor="text1"/>
                <w:lang w:val="ru-RU"/>
              </w:rPr>
              <w:t>Меланија Рамач</w:t>
            </w:r>
          </w:p>
          <w:p w14:paraId="0A42A757" w14:textId="77777777" w:rsidR="00275E88" w:rsidRPr="004108FC" w:rsidRDefault="00275E88" w:rsidP="00275E88">
            <w:pPr>
              <w:rPr>
                <w:b/>
                <w:color w:val="000000" w:themeColor="text1"/>
                <w:lang w:val="ru-RU"/>
              </w:rPr>
            </w:pPr>
            <w:r w:rsidRPr="004108FC">
              <w:rPr>
                <w:b/>
                <w:color w:val="000000" w:themeColor="text1"/>
                <w:lang w:val="ru-RU"/>
              </w:rPr>
              <w:t>Славко Нађ</w:t>
            </w:r>
          </w:p>
          <w:p w14:paraId="3A1A5CD8" w14:textId="77777777" w:rsidR="00275E88" w:rsidRPr="004108FC" w:rsidRDefault="00275E88" w:rsidP="00275E88">
            <w:pPr>
              <w:rPr>
                <w:b/>
                <w:color w:val="000000" w:themeColor="text1"/>
                <w:lang w:val="ru-RU"/>
              </w:rPr>
            </w:pPr>
            <w:r w:rsidRPr="004108FC">
              <w:rPr>
                <w:b/>
                <w:color w:val="000000" w:themeColor="text1"/>
                <w:lang w:val="ru-RU"/>
              </w:rPr>
              <w:t>Марија Шанта</w:t>
            </w:r>
          </w:p>
          <w:p w14:paraId="206892B4" w14:textId="77777777" w:rsidR="00275E88" w:rsidRPr="004108FC" w:rsidRDefault="00275E88" w:rsidP="00275E88">
            <w:pPr>
              <w:rPr>
                <w:b/>
                <w:color w:val="000000" w:themeColor="text1"/>
                <w:lang w:val="ru-RU"/>
              </w:rPr>
            </w:pPr>
          </w:p>
          <w:p w14:paraId="66D0BAC3" w14:textId="77777777" w:rsidR="00275E88" w:rsidRPr="004108FC" w:rsidRDefault="00275E88" w:rsidP="00275E88">
            <w:pPr>
              <w:rPr>
                <w:b/>
                <w:color w:val="000000" w:themeColor="text1"/>
                <w:lang w:val="ru-RU"/>
              </w:rPr>
            </w:pPr>
            <w:r w:rsidRPr="004108FC">
              <w:rPr>
                <w:b/>
                <w:color w:val="000000" w:themeColor="text1"/>
                <w:lang w:val="ru-RU"/>
              </w:rPr>
              <w:t>Н.Зазуљак,Н.Колошњаји</w:t>
            </w:r>
          </w:p>
          <w:p w14:paraId="7099AD98" w14:textId="77777777" w:rsidR="00275E88" w:rsidRPr="004108FC" w:rsidRDefault="00275E88" w:rsidP="00275E88">
            <w:pPr>
              <w:rPr>
                <w:b/>
                <w:color w:val="000000" w:themeColor="text1"/>
                <w:lang w:val="ru-RU"/>
              </w:rPr>
            </w:pPr>
            <w:r w:rsidRPr="004108FC">
              <w:rPr>
                <w:b/>
                <w:color w:val="000000" w:themeColor="text1"/>
                <w:lang w:val="ru-RU"/>
              </w:rPr>
              <w:t>К.Бођанец</w:t>
            </w:r>
          </w:p>
          <w:p w14:paraId="52A5897E" w14:textId="77777777" w:rsidR="00275E88" w:rsidRPr="004108FC" w:rsidRDefault="00275E88" w:rsidP="00275E88">
            <w:pPr>
              <w:rPr>
                <w:b/>
                <w:color w:val="000000" w:themeColor="text1"/>
              </w:rPr>
            </w:pPr>
            <w:r w:rsidRPr="004108FC">
              <w:rPr>
                <w:b/>
                <w:color w:val="000000" w:themeColor="text1"/>
              </w:rPr>
              <w:t>Нада Колошњаји</w:t>
            </w:r>
          </w:p>
          <w:p w14:paraId="3398888E" w14:textId="77777777" w:rsidR="00275E88" w:rsidRPr="004108FC" w:rsidRDefault="00275E88" w:rsidP="00275E88">
            <w:pPr>
              <w:rPr>
                <w:b/>
                <w:color w:val="000000" w:themeColor="text1"/>
              </w:rPr>
            </w:pPr>
            <w:r w:rsidRPr="004108FC">
              <w:rPr>
                <w:b/>
                <w:color w:val="000000" w:themeColor="text1"/>
              </w:rPr>
              <w:t>Наталија Зазуљак</w:t>
            </w:r>
          </w:p>
          <w:p w14:paraId="7DBB8AFF" w14:textId="77777777" w:rsidR="00275E88" w:rsidRPr="004108FC" w:rsidRDefault="00275E88" w:rsidP="00275E88">
            <w:pPr>
              <w:rPr>
                <w:b/>
                <w:color w:val="000000" w:themeColor="text1"/>
              </w:rPr>
            </w:pPr>
            <w:r w:rsidRPr="004108FC">
              <w:rPr>
                <w:b/>
                <w:color w:val="000000" w:themeColor="text1"/>
              </w:rPr>
              <w:t>Јасмина Сабадош</w:t>
            </w:r>
          </w:p>
          <w:p w14:paraId="1ED0498E" w14:textId="77777777" w:rsidR="00275E88" w:rsidRPr="004108FC" w:rsidRDefault="00275E88" w:rsidP="00275E88">
            <w:pPr>
              <w:rPr>
                <w:b/>
                <w:color w:val="000000" w:themeColor="text1"/>
              </w:rPr>
            </w:pPr>
          </w:p>
          <w:p w14:paraId="37A29C3C" w14:textId="77777777" w:rsidR="00275E88" w:rsidRPr="004108FC" w:rsidRDefault="00275E88" w:rsidP="00275E88">
            <w:pPr>
              <w:rPr>
                <w:b/>
                <w:color w:val="000000" w:themeColor="text1"/>
              </w:rPr>
            </w:pPr>
          </w:p>
          <w:p w14:paraId="745086DB" w14:textId="77777777" w:rsidR="00275E88" w:rsidRPr="004108FC" w:rsidRDefault="00275E88" w:rsidP="00275E88">
            <w:pPr>
              <w:rPr>
                <w:b/>
                <w:color w:val="000000" w:themeColor="text1"/>
              </w:rPr>
            </w:pPr>
          </w:p>
          <w:p w14:paraId="50527053" w14:textId="77777777" w:rsidR="00275E88" w:rsidRPr="004108FC" w:rsidRDefault="00275E88" w:rsidP="00275E88">
            <w:pPr>
              <w:rPr>
                <w:b/>
                <w:color w:val="000000" w:themeColor="text1"/>
                <w:lang w:val="ru-RU"/>
              </w:rPr>
            </w:pPr>
          </w:p>
          <w:p w14:paraId="05AC083B" w14:textId="77777777" w:rsidR="00275E88" w:rsidRPr="004108FC" w:rsidRDefault="00275E88" w:rsidP="00275E88">
            <w:pPr>
              <w:rPr>
                <w:b/>
                <w:color w:val="000000" w:themeColor="text1"/>
                <w:lang w:val="ru-RU"/>
              </w:rPr>
            </w:pPr>
            <w:r w:rsidRPr="004108FC">
              <w:rPr>
                <w:b/>
                <w:color w:val="000000" w:themeColor="text1"/>
                <w:lang w:val="ru-RU"/>
              </w:rPr>
              <w:t>Љубица Бучко</w:t>
            </w:r>
          </w:p>
          <w:p w14:paraId="33C47E60" w14:textId="77777777" w:rsidR="00275E88" w:rsidRPr="004108FC" w:rsidRDefault="00275E88" w:rsidP="00275E88">
            <w:pPr>
              <w:rPr>
                <w:b/>
                <w:color w:val="000000" w:themeColor="text1"/>
                <w:lang w:val="ru-RU"/>
              </w:rPr>
            </w:pPr>
          </w:p>
          <w:p w14:paraId="1430F288" w14:textId="77777777" w:rsidR="00275E88" w:rsidRPr="004108FC" w:rsidRDefault="00275E88" w:rsidP="00275E88">
            <w:pPr>
              <w:rPr>
                <w:b/>
                <w:color w:val="000000" w:themeColor="text1"/>
                <w:lang w:val="ru-RU"/>
              </w:rPr>
            </w:pPr>
            <w:r w:rsidRPr="004108FC">
              <w:rPr>
                <w:b/>
                <w:color w:val="000000" w:themeColor="text1"/>
                <w:lang w:val="ru-RU"/>
              </w:rPr>
              <w:t>Златица Малацко</w:t>
            </w:r>
          </w:p>
          <w:p w14:paraId="34D51416" w14:textId="77777777" w:rsidR="00275E88" w:rsidRPr="004108FC" w:rsidRDefault="00275E88" w:rsidP="00275E88">
            <w:pPr>
              <w:rPr>
                <w:b/>
                <w:color w:val="000000" w:themeColor="text1"/>
                <w:lang w:val="ru-RU"/>
              </w:rPr>
            </w:pPr>
          </w:p>
          <w:p w14:paraId="6D70712C" w14:textId="77777777" w:rsidR="00275E88" w:rsidRPr="004108FC" w:rsidRDefault="00275E88" w:rsidP="00275E88">
            <w:pPr>
              <w:rPr>
                <w:b/>
                <w:color w:val="000000" w:themeColor="text1"/>
                <w:lang w:val="ru-RU"/>
              </w:rPr>
            </w:pPr>
            <w:r w:rsidRPr="004108FC">
              <w:rPr>
                <w:b/>
                <w:color w:val="000000" w:themeColor="text1"/>
                <w:lang w:val="ru-RU"/>
              </w:rPr>
              <w:t>К.Бођанец,С.Нађ</w:t>
            </w:r>
          </w:p>
          <w:p w14:paraId="0DB29561" w14:textId="77777777" w:rsidR="00275E88" w:rsidRPr="004108FC" w:rsidRDefault="00275E88" w:rsidP="00275E88">
            <w:pPr>
              <w:rPr>
                <w:b/>
                <w:color w:val="000000" w:themeColor="text1"/>
                <w:lang w:val="ru-RU"/>
              </w:rPr>
            </w:pPr>
          </w:p>
          <w:p w14:paraId="17196F66" w14:textId="77777777" w:rsidR="00275E88" w:rsidRPr="004108FC" w:rsidRDefault="00275E88" w:rsidP="00275E88">
            <w:pPr>
              <w:rPr>
                <w:b/>
                <w:color w:val="000000" w:themeColor="text1"/>
                <w:lang w:val="ru-RU"/>
              </w:rPr>
            </w:pPr>
          </w:p>
          <w:p w14:paraId="45D368A2" w14:textId="77777777" w:rsidR="00275E88" w:rsidRPr="004108FC" w:rsidRDefault="00275E88" w:rsidP="00275E88">
            <w:pPr>
              <w:rPr>
                <w:b/>
                <w:color w:val="000000" w:themeColor="text1"/>
                <w:lang w:val="ru-RU"/>
              </w:rPr>
            </w:pPr>
          </w:p>
          <w:p w14:paraId="5A61DAC1" w14:textId="77777777" w:rsidR="00275E88" w:rsidRPr="004108FC" w:rsidRDefault="00275E88" w:rsidP="00275E88">
            <w:pPr>
              <w:rPr>
                <w:b/>
                <w:color w:val="000000" w:themeColor="text1"/>
                <w:lang w:val="ru-RU"/>
              </w:rPr>
            </w:pPr>
          </w:p>
          <w:p w14:paraId="7711F806" w14:textId="77777777" w:rsidR="00275E88" w:rsidRPr="004108FC" w:rsidRDefault="00275E88" w:rsidP="00275E88">
            <w:pPr>
              <w:rPr>
                <w:b/>
                <w:color w:val="000000" w:themeColor="text1"/>
                <w:lang w:val="ru-RU"/>
              </w:rPr>
            </w:pPr>
          </w:p>
          <w:p w14:paraId="0764FD30" w14:textId="77777777" w:rsidR="00275E88" w:rsidRPr="004108FC" w:rsidRDefault="00275E88" w:rsidP="00275E88">
            <w:pPr>
              <w:rPr>
                <w:b/>
                <w:color w:val="000000" w:themeColor="text1"/>
                <w:lang w:val="ru-RU"/>
              </w:rPr>
            </w:pPr>
          </w:p>
          <w:p w14:paraId="4851C96B" w14:textId="77777777" w:rsidR="00275E88" w:rsidRPr="004108FC" w:rsidRDefault="00275E88" w:rsidP="00275E88">
            <w:pPr>
              <w:rPr>
                <w:b/>
                <w:color w:val="000000" w:themeColor="text1"/>
                <w:lang w:val="ru-RU"/>
              </w:rPr>
            </w:pPr>
          </w:p>
          <w:p w14:paraId="04A8E371" w14:textId="77777777" w:rsidR="00275E88" w:rsidRPr="004108FC" w:rsidRDefault="00275E88" w:rsidP="00275E88">
            <w:pPr>
              <w:rPr>
                <w:b/>
                <w:color w:val="000000" w:themeColor="text1"/>
                <w:lang w:val="ru-RU"/>
              </w:rPr>
            </w:pPr>
          </w:p>
          <w:p w14:paraId="5E2A2A29" w14:textId="77777777" w:rsidR="00275E88" w:rsidRPr="004108FC" w:rsidRDefault="00275E88" w:rsidP="00275E88">
            <w:pPr>
              <w:rPr>
                <w:b/>
                <w:color w:val="000000" w:themeColor="text1"/>
                <w:lang w:val="ru-RU"/>
              </w:rPr>
            </w:pPr>
          </w:p>
          <w:p w14:paraId="12A04502" w14:textId="77777777" w:rsidR="00275E88" w:rsidRPr="004108FC" w:rsidRDefault="00275E88" w:rsidP="00275E88">
            <w:pPr>
              <w:rPr>
                <w:b/>
                <w:color w:val="000000" w:themeColor="text1"/>
                <w:lang w:val="ru-RU"/>
              </w:rPr>
            </w:pPr>
          </w:p>
          <w:p w14:paraId="29841699" w14:textId="77777777" w:rsidR="00275E88" w:rsidRPr="004108FC" w:rsidRDefault="00275E88" w:rsidP="00275E88">
            <w:pPr>
              <w:rPr>
                <w:b/>
                <w:color w:val="000000" w:themeColor="text1"/>
                <w:lang w:val="ru-RU"/>
              </w:rPr>
            </w:pPr>
          </w:p>
          <w:p w14:paraId="4B63C040" w14:textId="77777777" w:rsidR="00275E88" w:rsidRPr="004108FC" w:rsidRDefault="00275E88" w:rsidP="00275E88">
            <w:pPr>
              <w:rPr>
                <w:b/>
                <w:color w:val="000000" w:themeColor="text1"/>
                <w:lang w:val="ru-RU"/>
              </w:rPr>
            </w:pPr>
            <w:r w:rsidRPr="004108FC">
              <w:rPr>
                <w:b/>
                <w:color w:val="000000" w:themeColor="text1"/>
                <w:lang w:val="ru-RU"/>
              </w:rPr>
              <w:t>Нада Колошљаји</w:t>
            </w:r>
          </w:p>
          <w:p w14:paraId="4CD33AD4" w14:textId="77777777" w:rsidR="00275E88" w:rsidRPr="004108FC" w:rsidRDefault="00275E88" w:rsidP="00275E88">
            <w:pPr>
              <w:rPr>
                <w:b/>
                <w:color w:val="000000" w:themeColor="text1"/>
                <w:lang w:val="ru-RU"/>
              </w:rPr>
            </w:pPr>
          </w:p>
          <w:p w14:paraId="5E84C037" w14:textId="77777777" w:rsidR="00275E88" w:rsidRPr="004108FC" w:rsidRDefault="00275E88" w:rsidP="00275E88">
            <w:pPr>
              <w:rPr>
                <w:b/>
                <w:color w:val="000000" w:themeColor="text1"/>
                <w:lang w:val="ru-RU"/>
              </w:rPr>
            </w:pPr>
          </w:p>
          <w:p w14:paraId="25CED8B8" w14:textId="77777777" w:rsidR="00275E88" w:rsidRPr="004108FC" w:rsidRDefault="00275E88" w:rsidP="00275E88">
            <w:pPr>
              <w:rPr>
                <w:b/>
                <w:color w:val="000000" w:themeColor="text1"/>
                <w:lang w:val="ru-RU"/>
              </w:rPr>
            </w:pPr>
            <w:r w:rsidRPr="004108FC">
              <w:rPr>
                <w:b/>
                <w:color w:val="000000" w:themeColor="text1"/>
                <w:lang w:val="ru-RU"/>
              </w:rPr>
              <w:t>Нађ Славко.</w:t>
            </w:r>
          </w:p>
          <w:p w14:paraId="0B5CE36A" w14:textId="77777777" w:rsidR="00275E88" w:rsidRPr="004108FC" w:rsidRDefault="00275E88" w:rsidP="00275E88">
            <w:pPr>
              <w:rPr>
                <w:b/>
                <w:color w:val="000000" w:themeColor="text1"/>
                <w:lang w:val="ru-RU"/>
              </w:rPr>
            </w:pPr>
          </w:p>
          <w:p w14:paraId="058D0173" w14:textId="77777777" w:rsidR="00275E88" w:rsidRPr="004108FC" w:rsidRDefault="00275E88" w:rsidP="00275E88">
            <w:pPr>
              <w:rPr>
                <w:b/>
                <w:color w:val="000000" w:themeColor="text1"/>
                <w:lang w:val="ru-RU"/>
              </w:rPr>
            </w:pPr>
            <w:r w:rsidRPr="004108FC">
              <w:rPr>
                <w:b/>
                <w:color w:val="000000" w:themeColor="text1"/>
                <w:lang w:val="ru-RU"/>
              </w:rPr>
              <w:t>Веруна Међеши</w:t>
            </w:r>
          </w:p>
          <w:p w14:paraId="0D7D4523" w14:textId="77777777" w:rsidR="00275E88" w:rsidRPr="004108FC" w:rsidRDefault="00275E88" w:rsidP="00275E88">
            <w:pPr>
              <w:rPr>
                <w:b/>
                <w:color w:val="000000" w:themeColor="text1"/>
                <w:lang w:val="ru-RU"/>
              </w:rPr>
            </w:pPr>
          </w:p>
          <w:p w14:paraId="19D21793" w14:textId="77777777" w:rsidR="00275E88" w:rsidRPr="004108FC" w:rsidRDefault="00275E88" w:rsidP="00275E88">
            <w:pPr>
              <w:rPr>
                <w:b/>
                <w:color w:val="000000" w:themeColor="text1"/>
                <w:lang w:val="ru-RU"/>
              </w:rPr>
            </w:pPr>
          </w:p>
          <w:p w14:paraId="2BDF1D4C" w14:textId="77777777" w:rsidR="00275E88" w:rsidRPr="004108FC" w:rsidRDefault="00275E88" w:rsidP="00275E88">
            <w:pPr>
              <w:rPr>
                <w:b/>
                <w:color w:val="000000" w:themeColor="text1"/>
                <w:lang w:val="ru-RU"/>
              </w:rPr>
            </w:pPr>
          </w:p>
          <w:p w14:paraId="2973BD9C" w14:textId="77777777" w:rsidR="00275E88" w:rsidRPr="004108FC" w:rsidRDefault="00275E88" w:rsidP="00275E88">
            <w:pPr>
              <w:rPr>
                <w:b/>
                <w:color w:val="000000" w:themeColor="text1"/>
                <w:lang w:val="ru-RU"/>
              </w:rPr>
            </w:pPr>
            <w:r w:rsidRPr="004108FC">
              <w:rPr>
                <w:b/>
                <w:color w:val="000000" w:themeColor="text1"/>
                <w:lang w:val="ru-RU"/>
              </w:rPr>
              <w:t xml:space="preserve">Нада Колошњаји </w:t>
            </w:r>
          </w:p>
          <w:p w14:paraId="583DCAB5" w14:textId="77777777" w:rsidR="00275E88" w:rsidRPr="004108FC" w:rsidRDefault="00275E88" w:rsidP="00275E88">
            <w:pPr>
              <w:rPr>
                <w:b/>
                <w:color w:val="000000" w:themeColor="text1"/>
                <w:lang w:val="ru-RU"/>
              </w:rPr>
            </w:pPr>
          </w:p>
          <w:p w14:paraId="55967511" w14:textId="77777777" w:rsidR="00275E88" w:rsidRPr="004108FC" w:rsidRDefault="00275E88" w:rsidP="00275E88">
            <w:pPr>
              <w:rPr>
                <w:b/>
                <w:color w:val="000000" w:themeColor="text1"/>
                <w:lang w:val="ru-RU"/>
              </w:rPr>
            </w:pPr>
            <w:r w:rsidRPr="004108FC">
              <w:rPr>
                <w:b/>
                <w:color w:val="000000" w:themeColor="text1"/>
                <w:lang w:val="ru-RU"/>
              </w:rPr>
              <w:t>Наталија Зазуљак</w:t>
            </w:r>
          </w:p>
          <w:p w14:paraId="0815FBEC" w14:textId="77777777" w:rsidR="00275E88" w:rsidRPr="004108FC" w:rsidRDefault="00275E88" w:rsidP="00275E88">
            <w:pPr>
              <w:rPr>
                <w:b/>
                <w:color w:val="000000" w:themeColor="text1"/>
                <w:lang w:val="ru-RU"/>
              </w:rPr>
            </w:pPr>
            <w:r w:rsidRPr="004108FC">
              <w:rPr>
                <w:b/>
                <w:color w:val="000000" w:themeColor="text1"/>
                <w:lang w:val="ru-RU"/>
              </w:rPr>
              <w:t>Меланија Рамач</w:t>
            </w:r>
          </w:p>
          <w:p w14:paraId="4E6E520B" w14:textId="77777777" w:rsidR="00275E88" w:rsidRPr="004108FC" w:rsidRDefault="00275E88" w:rsidP="00275E88">
            <w:pPr>
              <w:rPr>
                <w:b/>
                <w:color w:val="000000" w:themeColor="text1"/>
                <w:lang w:val="ru-RU"/>
              </w:rPr>
            </w:pPr>
          </w:p>
          <w:p w14:paraId="794E4A82" w14:textId="77777777" w:rsidR="00275E88" w:rsidRPr="004108FC" w:rsidRDefault="00275E88" w:rsidP="00275E88">
            <w:pPr>
              <w:rPr>
                <w:b/>
                <w:color w:val="000000" w:themeColor="text1"/>
                <w:lang w:val="ru-RU"/>
              </w:rPr>
            </w:pPr>
            <w:r w:rsidRPr="004108FC">
              <w:rPr>
                <w:b/>
                <w:color w:val="000000" w:themeColor="text1"/>
                <w:lang w:val="ru-RU"/>
              </w:rPr>
              <w:t>Нађ Славко</w:t>
            </w:r>
          </w:p>
          <w:p w14:paraId="4B8D4740" w14:textId="77777777" w:rsidR="00275E88" w:rsidRPr="004108FC" w:rsidRDefault="00275E88" w:rsidP="00275E88">
            <w:pPr>
              <w:rPr>
                <w:b/>
                <w:color w:val="000000" w:themeColor="text1"/>
                <w:lang w:val="ru-RU"/>
              </w:rPr>
            </w:pPr>
          </w:p>
          <w:p w14:paraId="05F33CFE" w14:textId="77777777" w:rsidR="00275E88" w:rsidRPr="004108FC" w:rsidRDefault="00275E88" w:rsidP="00275E88">
            <w:pPr>
              <w:rPr>
                <w:b/>
                <w:color w:val="000000" w:themeColor="text1"/>
                <w:lang w:val="ru-RU"/>
              </w:rPr>
            </w:pPr>
            <w:r w:rsidRPr="004108FC">
              <w:rPr>
                <w:b/>
                <w:color w:val="000000" w:themeColor="text1"/>
                <w:lang w:val="ru-RU"/>
              </w:rPr>
              <w:t>Нађ Славко</w:t>
            </w:r>
          </w:p>
          <w:p w14:paraId="5F778E79" w14:textId="77777777" w:rsidR="00275E88" w:rsidRPr="004108FC" w:rsidRDefault="00275E88" w:rsidP="00275E88">
            <w:pPr>
              <w:rPr>
                <w:b/>
                <w:color w:val="000000" w:themeColor="text1"/>
                <w:lang w:val="ru-RU"/>
              </w:rPr>
            </w:pPr>
          </w:p>
          <w:p w14:paraId="08A1ACA0" w14:textId="77777777" w:rsidR="00275E88" w:rsidRPr="004108FC" w:rsidRDefault="00275E88" w:rsidP="00275E88">
            <w:pPr>
              <w:rPr>
                <w:b/>
                <w:color w:val="000000" w:themeColor="text1"/>
                <w:lang w:val="ru-RU"/>
              </w:rPr>
            </w:pPr>
            <w:r w:rsidRPr="004108FC">
              <w:rPr>
                <w:b/>
                <w:color w:val="000000" w:themeColor="text1"/>
                <w:lang w:val="ru-RU"/>
              </w:rPr>
              <w:t>Нађ Славко</w:t>
            </w:r>
          </w:p>
          <w:p w14:paraId="3D68227C" w14:textId="77777777" w:rsidR="00275E88" w:rsidRPr="004108FC" w:rsidRDefault="00275E88" w:rsidP="00275E88">
            <w:pPr>
              <w:rPr>
                <w:b/>
                <w:color w:val="000000" w:themeColor="text1"/>
                <w:lang w:val="ru-RU"/>
              </w:rPr>
            </w:pPr>
          </w:p>
          <w:p w14:paraId="5EFFB6E7" w14:textId="77777777" w:rsidR="00275E88" w:rsidRPr="004108FC" w:rsidRDefault="00275E88" w:rsidP="00275E88">
            <w:pPr>
              <w:rPr>
                <w:b/>
                <w:color w:val="000000" w:themeColor="text1"/>
                <w:lang w:val="ru-RU"/>
              </w:rPr>
            </w:pPr>
          </w:p>
          <w:p w14:paraId="13189D2E" w14:textId="77777777" w:rsidR="00275E88" w:rsidRPr="004108FC" w:rsidRDefault="00275E88" w:rsidP="00275E88">
            <w:pPr>
              <w:rPr>
                <w:b/>
                <w:color w:val="000000" w:themeColor="text1"/>
                <w:lang w:val="ru-RU"/>
              </w:rPr>
            </w:pPr>
          </w:p>
          <w:p w14:paraId="32529859" w14:textId="77777777" w:rsidR="00275E88" w:rsidRPr="004108FC" w:rsidRDefault="00275E88" w:rsidP="00275E88">
            <w:pPr>
              <w:rPr>
                <w:b/>
                <w:color w:val="000000" w:themeColor="text1"/>
                <w:lang w:val="ru-RU"/>
              </w:rPr>
            </w:pPr>
          </w:p>
          <w:p w14:paraId="25AB4F5F" w14:textId="77777777" w:rsidR="00275E88" w:rsidRPr="004108FC" w:rsidRDefault="00275E88" w:rsidP="00275E88">
            <w:pPr>
              <w:rPr>
                <w:b/>
                <w:color w:val="000000" w:themeColor="text1"/>
                <w:lang w:val="ru-RU"/>
              </w:rPr>
            </w:pPr>
          </w:p>
          <w:p w14:paraId="3810BC77" w14:textId="77777777" w:rsidR="00275E88" w:rsidRPr="004108FC" w:rsidRDefault="00275E88" w:rsidP="00275E88">
            <w:pPr>
              <w:rPr>
                <w:b/>
                <w:color w:val="000000" w:themeColor="text1"/>
                <w:lang w:val="ru-RU"/>
              </w:rPr>
            </w:pPr>
          </w:p>
          <w:p w14:paraId="751AE99C" w14:textId="77777777" w:rsidR="00275E88" w:rsidRPr="004108FC" w:rsidRDefault="00275E88" w:rsidP="00275E88">
            <w:pPr>
              <w:rPr>
                <w:b/>
                <w:color w:val="000000" w:themeColor="text1"/>
                <w:lang w:val="ru-RU"/>
              </w:rPr>
            </w:pPr>
          </w:p>
          <w:p w14:paraId="2480F159" w14:textId="77777777" w:rsidR="00275E88" w:rsidRPr="004108FC" w:rsidRDefault="00275E88" w:rsidP="00275E88">
            <w:pPr>
              <w:rPr>
                <w:b/>
                <w:color w:val="000000" w:themeColor="text1"/>
                <w:lang w:val="ru-RU"/>
              </w:rPr>
            </w:pPr>
          </w:p>
          <w:p w14:paraId="01B79790" w14:textId="77777777" w:rsidR="00275E88" w:rsidRPr="004108FC" w:rsidRDefault="00275E88" w:rsidP="00275E88">
            <w:pPr>
              <w:rPr>
                <w:b/>
                <w:color w:val="000000" w:themeColor="text1"/>
                <w:lang w:val="ru-RU"/>
              </w:rPr>
            </w:pPr>
          </w:p>
          <w:p w14:paraId="7B3E1393" w14:textId="77777777" w:rsidR="00275E88" w:rsidRPr="004108FC" w:rsidRDefault="00275E88" w:rsidP="00275E88">
            <w:pPr>
              <w:rPr>
                <w:b/>
                <w:color w:val="000000" w:themeColor="text1"/>
                <w:lang w:val="ru-RU"/>
              </w:rPr>
            </w:pPr>
          </w:p>
        </w:tc>
        <w:tc>
          <w:tcPr>
            <w:tcW w:w="1260" w:type="dxa"/>
          </w:tcPr>
          <w:p w14:paraId="1781EB50" w14:textId="77777777" w:rsidR="00275E88" w:rsidRPr="004108FC" w:rsidRDefault="00275E88" w:rsidP="00275E88">
            <w:pPr>
              <w:rPr>
                <w:b/>
                <w:color w:val="000000" w:themeColor="text1"/>
                <w:lang w:val="ru-RU"/>
              </w:rPr>
            </w:pPr>
          </w:p>
          <w:p w14:paraId="6E2D1EAC" w14:textId="77777777" w:rsidR="00275E88" w:rsidRPr="004108FC" w:rsidRDefault="00275E88" w:rsidP="00275E88">
            <w:pPr>
              <w:rPr>
                <w:b/>
                <w:color w:val="000000" w:themeColor="text1"/>
                <w:lang w:val="ru-RU"/>
              </w:rPr>
            </w:pPr>
          </w:p>
          <w:p w14:paraId="53FE98AE" w14:textId="77777777" w:rsidR="00275E88" w:rsidRPr="004108FC" w:rsidRDefault="00275E88" w:rsidP="00275E88">
            <w:pPr>
              <w:rPr>
                <w:b/>
                <w:color w:val="000000" w:themeColor="text1"/>
                <w:lang w:val="ru-RU"/>
              </w:rPr>
            </w:pPr>
          </w:p>
          <w:p w14:paraId="69343023" w14:textId="77777777" w:rsidR="00275E88" w:rsidRPr="004108FC" w:rsidRDefault="00275E88" w:rsidP="00275E88">
            <w:pPr>
              <w:rPr>
                <w:b/>
                <w:color w:val="000000" w:themeColor="text1"/>
                <w:lang w:val="ru-RU"/>
              </w:rPr>
            </w:pPr>
          </w:p>
          <w:p w14:paraId="1227A242" w14:textId="77777777" w:rsidR="00275E88" w:rsidRPr="004108FC" w:rsidRDefault="00275E88" w:rsidP="00275E88">
            <w:pPr>
              <w:rPr>
                <w:b/>
                <w:color w:val="000000" w:themeColor="text1"/>
                <w:lang w:val="ru-RU"/>
              </w:rPr>
            </w:pPr>
          </w:p>
          <w:p w14:paraId="158874E7" w14:textId="77777777" w:rsidR="00275E88" w:rsidRPr="004108FC" w:rsidRDefault="00275E88" w:rsidP="00275E88">
            <w:pPr>
              <w:rPr>
                <w:b/>
                <w:color w:val="000000" w:themeColor="text1"/>
                <w:lang w:val="ru-RU"/>
              </w:rPr>
            </w:pPr>
          </w:p>
          <w:p w14:paraId="2EF97ADD" w14:textId="77777777" w:rsidR="00275E88" w:rsidRPr="004108FC" w:rsidRDefault="00275E88" w:rsidP="00275E88">
            <w:pPr>
              <w:rPr>
                <w:b/>
                <w:color w:val="000000" w:themeColor="text1"/>
                <w:lang w:val="ru-RU"/>
              </w:rPr>
            </w:pPr>
            <w:r w:rsidRPr="004108FC">
              <w:rPr>
                <w:b/>
                <w:color w:val="000000" w:themeColor="text1"/>
                <w:lang w:val="ru-RU"/>
              </w:rPr>
              <w:t>Извештај, фото.</w:t>
            </w:r>
          </w:p>
          <w:p w14:paraId="33EB4BEC" w14:textId="77777777" w:rsidR="00275E88" w:rsidRPr="004108FC" w:rsidRDefault="00275E88" w:rsidP="00275E88">
            <w:pPr>
              <w:rPr>
                <w:b/>
                <w:color w:val="000000" w:themeColor="text1"/>
                <w:lang w:val="ru-RU"/>
              </w:rPr>
            </w:pPr>
          </w:p>
          <w:p w14:paraId="64CC7C31" w14:textId="77777777" w:rsidR="00275E88" w:rsidRPr="004108FC" w:rsidRDefault="00275E88" w:rsidP="00275E88">
            <w:pPr>
              <w:rPr>
                <w:b/>
                <w:color w:val="000000" w:themeColor="text1"/>
                <w:lang w:val="ru-RU"/>
              </w:rPr>
            </w:pPr>
          </w:p>
          <w:p w14:paraId="13C54D61" w14:textId="77777777" w:rsidR="00275E88" w:rsidRPr="004108FC" w:rsidRDefault="00275E88" w:rsidP="00275E88">
            <w:pPr>
              <w:rPr>
                <w:b/>
                <w:color w:val="000000" w:themeColor="text1"/>
                <w:lang w:val="ru-RU"/>
              </w:rPr>
            </w:pPr>
            <w:r w:rsidRPr="004108FC">
              <w:rPr>
                <w:b/>
                <w:color w:val="000000" w:themeColor="text1"/>
                <w:lang w:val="ru-RU"/>
              </w:rPr>
              <w:t>Записник</w:t>
            </w:r>
          </w:p>
          <w:p w14:paraId="13363318" w14:textId="77777777" w:rsidR="00275E88" w:rsidRPr="004108FC" w:rsidRDefault="00275E88" w:rsidP="00275E88">
            <w:pPr>
              <w:rPr>
                <w:b/>
                <w:color w:val="000000" w:themeColor="text1"/>
                <w:lang w:val="ru-RU"/>
              </w:rPr>
            </w:pPr>
          </w:p>
          <w:p w14:paraId="2152E3AE" w14:textId="77777777" w:rsidR="00275E88" w:rsidRPr="004108FC" w:rsidRDefault="00275E88" w:rsidP="00275E88">
            <w:pPr>
              <w:rPr>
                <w:b/>
                <w:color w:val="000000" w:themeColor="text1"/>
                <w:lang w:val="ru-RU"/>
              </w:rPr>
            </w:pPr>
            <w:r w:rsidRPr="004108FC">
              <w:rPr>
                <w:b/>
                <w:color w:val="000000" w:themeColor="text1"/>
                <w:lang w:val="ru-RU"/>
              </w:rPr>
              <w:t>Извештај, фото.</w:t>
            </w:r>
          </w:p>
          <w:p w14:paraId="03F55A63" w14:textId="77777777" w:rsidR="00275E88" w:rsidRPr="004108FC" w:rsidRDefault="00275E88" w:rsidP="00275E88">
            <w:pPr>
              <w:rPr>
                <w:b/>
                <w:color w:val="000000" w:themeColor="text1"/>
                <w:lang w:val="ru-RU"/>
              </w:rPr>
            </w:pPr>
          </w:p>
          <w:p w14:paraId="76994913" w14:textId="77777777" w:rsidR="00275E88" w:rsidRPr="004108FC" w:rsidRDefault="00275E88" w:rsidP="00275E88">
            <w:pPr>
              <w:rPr>
                <w:b/>
                <w:color w:val="000000" w:themeColor="text1"/>
                <w:lang w:val="ru-RU"/>
              </w:rPr>
            </w:pPr>
          </w:p>
          <w:p w14:paraId="7195582F" w14:textId="77777777" w:rsidR="00275E88" w:rsidRPr="004108FC" w:rsidRDefault="00275E88" w:rsidP="00275E88">
            <w:pPr>
              <w:rPr>
                <w:b/>
                <w:color w:val="000000" w:themeColor="text1"/>
                <w:lang w:val="ru-RU"/>
              </w:rPr>
            </w:pPr>
          </w:p>
          <w:p w14:paraId="0964EDB3" w14:textId="77777777" w:rsidR="00275E88" w:rsidRPr="004108FC" w:rsidRDefault="00275E88" w:rsidP="00275E88">
            <w:pPr>
              <w:rPr>
                <w:b/>
                <w:color w:val="000000" w:themeColor="text1"/>
                <w:lang w:val="ru-RU"/>
              </w:rPr>
            </w:pPr>
            <w:r w:rsidRPr="004108FC">
              <w:rPr>
                <w:b/>
                <w:color w:val="000000" w:themeColor="text1"/>
                <w:lang w:val="ru-RU"/>
              </w:rPr>
              <w:t>Извештај, фото.</w:t>
            </w:r>
          </w:p>
          <w:p w14:paraId="7FFFB1C8" w14:textId="77777777" w:rsidR="00275E88" w:rsidRPr="004108FC" w:rsidRDefault="00275E88" w:rsidP="00275E88">
            <w:pPr>
              <w:rPr>
                <w:b/>
                <w:color w:val="000000" w:themeColor="text1"/>
                <w:lang w:val="ru-RU"/>
              </w:rPr>
            </w:pPr>
          </w:p>
          <w:p w14:paraId="0F5449FC" w14:textId="77777777" w:rsidR="00275E88" w:rsidRPr="004108FC" w:rsidRDefault="00275E88" w:rsidP="00275E88">
            <w:pPr>
              <w:rPr>
                <w:b/>
                <w:color w:val="000000" w:themeColor="text1"/>
                <w:lang w:val="ru-RU"/>
              </w:rPr>
            </w:pPr>
            <w:r w:rsidRPr="004108FC">
              <w:rPr>
                <w:b/>
                <w:color w:val="000000" w:themeColor="text1"/>
                <w:lang w:val="ru-RU"/>
              </w:rPr>
              <w:t>Извештај,фото.</w:t>
            </w:r>
          </w:p>
          <w:p w14:paraId="2FA6F3A2" w14:textId="77777777" w:rsidR="00275E88" w:rsidRPr="004108FC" w:rsidRDefault="00275E88" w:rsidP="00275E88">
            <w:pPr>
              <w:rPr>
                <w:b/>
                <w:color w:val="000000" w:themeColor="text1"/>
                <w:lang w:val="ru-RU"/>
              </w:rPr>
            </w:pPr>
          </w:p>
          <w:p w14:paraId="32DD5256" w14:textId="77777777" w:rsidR="00275E88" w:rsidRPr="004108FC" w:rsidRDefault="00275E88" w:rsidP="00275E88">
            <w:pPr>
              <w:rPr>
                <w:b/>
                <w:color w:val="000000" w:themeColor="text1"/>
                <w:lang w:val="ru-RU"/>
              </w:rPr>
            </w:pPr>
          </w:p>
          <w:p w14:paraId="6FAC87D4" w14:textId="77777777" w:rsidR="00275E88" w:rsidRPr="004108FC" w:rsidRDefault="00275E88" w:rsidP="00275E88">
            <w:pPr>
              <w:rPr>
                <w:b/>
                <w:color w:val="000000" w:themeColor="text1"/>
                <w:lang w:val="ru-RU"/>
              </w:rPr>
            </w:pPr>
            <w:r w:rsidRPr="004108FC">
              <w:rPr>
                <w:b/>
                <w:color w:val="000000" w:themeColor="text1"/>
                <w:lang w:val="ru-RU"/>
              </w:rPr>
              <w:t>извештај,фот.</w:t>
            </w:r>
          </w:p>
          <w:p w14:paraId="48E3C102" w14:textId="77777777" w:rsidR="00275E88" w:rsidRPr="004108FC" w:rsidRDefault="00275E88" w:rsidP="00275E88">
            <w:pPr>
              <w:rPr>
                <w:b/>
                <w:color w:val="000000" w:themeColor="text1"/>
                <w:lang w:val="ru-RU"/>
              </w:rPr>
            </w:pPr>
          </w:p>
          <w:p w14:paraId="64704044" w14:textId="77777777" w:rsidR="00275E88" w:rsidRPr="004108FC" w:rsidRDefault="00275E88" w:rsidP="00275E88">
            <w:pPr>
              <w:rPr>
                <w:b/>
                <w:color w:val="000000" w:themeColor="text1"/>
                <w:lang w:val="ru-RU"/>
              </w:rPr>
            </w:pPr>
            <w:r w:rsidRPr="004108FC">
              <w:rPr>
                <w:b/>
                <w:color w:val="000000" w:themeColor="text1"/>
                <w:lang w:val="ru-RU"/>
              </w:rPr>
              <w:t>извештај,Фото</w:t>
            </w:r>
          </w:p>
          <w:p w14:paraId="415E690A" w14:textId="77777777" w:rsidR="00275E88" w:rsidRPr="004108FC" w:rsidRDefault="00275E88" w:rsidP="00275E88">
            <w:pPr>
              <w:rPr>
                <w:b/>
                <w:color w:val="000000" w:themeColor="text1"/>
                <w:lang w:val="ru-RU"/>
              </w:rPr>
            </w:pPr>
          </w:p>
          <w:p w14:paraId="5DF07388" w14:textId="77777777" w:rsidR="00275E88" w:rsidRPr="004108FC" w:rsidRDefault="00275E88" w:rsidP="00275E88">
            <w:pPr>
              <w:rPr>
                <w:b/>
                <w:color w:val="000000" w:themeColor="text1"/>
                <w:lang w:val="ru-RU"/>
              </w:rPr>
            </w:pPr>
            <w:r w:rsidRPr="004108FC">
              <w:rPr>
                <w:b/>
                <w:color w:val="000000" w:themeColor="text1"/>
                <w:lang w:val="ru-RU"/>
              </w:rPr>
              <w:t>Извештај,фотог</w:t>
            </w:r>
          </w:p>
          <w:p w14:paraId="6C8D0C82" w14:textId="77777777" w:rsidR="00275E88" w:rsidRPr="004108FC" w:rsidRDefault="00275E88" w:rsidP="00275E88">
            <w:pPr>
              <w:rPr>
                <w:b/>
                <w:color w:val="000000" w:themeColor="text1"/>
                <w:lang w:val="ru-RU"/>
              </w:rPr>
            </w:pPr>
          </w:p>
          <w:p w14:paraId="7A25CAD6" w14:textId="77777777" w:rsidR="00275E88" w:rsidRPr="004108FC" w:rsidRDefault="00B42A38" w:rsidP="00275E88">
            <w:pPr>
              <w:rPr>
                <w:b/>
                <w:color w:val="000000" w:themeColor="text1"/>
                <w:lang w:val="ru-RU"/>
              </w:rPr>
            </w:pPr>
            <w:r w:rsidRPr="004108FC">
              <w:rPr>
                <w:b/>
                <w:color w:val="000000" w:themeColor="text1"/>
                <w:lang w:val="ru-RU"/>
              </w:rPr>
              <w:t>извешта</w:t>
            </w:r>
            <w:r w:rsidR="00275E88" w:rsidRPr="004108FC">
              <w:rPr>
                <w:b/>
                <w:color w:val="000000" w:themeColor="text1"/>
                <w:lang w:val="ru-RU"/>
              </w:rPr>
              <w:t>,</w:t>
            </w:r>
            <w:r w:rsidRPr="004108FC">
              <w:rPr>
                <w:b/>
                <w:color w:val="000000" w:themeColor="text1"/>
                <w:lang w:val="ru-RU"/>
              </w:rPr>
              <w:t xml:space="preserve"> </w:t>
            </w:r>
            <w:r w:rsidR="00275E88" w:rsidRPr="004108FC">
              <w:rPr>
                <w:b/>
                <w:color w:val="000000" w:themeColor="text1"/>
                <w:lang w:val="ru-RU"/>
              </w:rPr>
              <w:t>фот</w:t>
            </w:r>
          </w:p>
          <w:p w14:paraId="16E37E70" w14:textId="77777777" w:rsidR="00275E88" w:rsidRPr="004108FC" w:rsidRDefault="00275E88" w:rsidP="00275E88">
            <w:pPr>
              <w:rPr>
                <w:b/>
                <w:color w:val="000000" w:themeColor="text1"/>
                <w:lang w:val="ru-RU"/>
              </w:rPr>
            </w:pPr>
          </w:p>
          <w:p w14:paraId="30764A8E" w14:textId="77777777" w:rsidR="00275E88" w:rsidRPr="004108FC" w:rsidRDefault="00275E88" w:rsidP="00275E88">
            <w:pPr>
              <w:rPr>
                <w:b/>
                <w:color w:val="000000" w:themeColor="text1"/>
                <w:lang w:val="ru-RU"/>
              </w:rPr>
            </w:pPr>
          </w:p>
          <w:p w14:paraId="45170872" w14:textId="77777777" w:rsidR="00275E88" w:rsidRPr="004108FC" w:rsidRDefault="00275E88" w:rsidP="00275E88">
            <w:pPr>
              <w:rPr>
                <w:b/>
                <w:color w:val="000000" w:themeColor="text1"/>
                <w:lang w:val="ru-RU"/>
              </w:rPr>
            </w:pPr>
          </w:p>
          <w:p w14:paraId="1FABD59B" w14:textId="77777777" w:rsidR="00275E88" w:rsidRPr="004108FC" w:rsidRDefault="00275E88" w:rsidP="00275E88">
            <w:pPr>
              <w:rPr>
                <w:b/>
                <w:color w:val="000000" w:themeColor="text1"/>
                <w:lang w:val="ru-RU"/>
              </w:rPr>
            </w:pPr>
          </w:p>
          <w:p w14:paraId="1E2E6D22" w14:textId="77777777" w:rsidR="00275E88" w:rsidRPr="004108FC" w:rsidRDefault="00275E88" w:rsidP="00275E88">
            <w:pPr>
              <w:rPr>
                <w:b/>
                <w:color w:val="000000" w:themeColor="text1"/>
                <w:lang w:val="ru-RU"/>
              </w:rPr>
            </w:pPr>
            <w:r w:rsidRPr="004108FC">
              <w:rPr>
                <w:b/>
                <w:color w:val="000000" w:themeColor="text1"/>
                <w:lang w:val="ru-RU"/>
              </w:rPr>
              <w:t>Извештај,фото.</w:t>
            </w:r>
          </w:p>
          <w:p w14:paraId="761D7250" w14:textId="77777777" w:rsidR="00275E88" w:rsidRPr="004108FC" w:rsidRDefault="00275E88" w:rsidP="00275E88">
            <w:pPr>
              <w:rPr>
                <w:b/>
                <w:color w:val="000000" w:themeColor="text1"/>
                <w:lang w:val="ru-RU"/>
              </w:rPr>
            </w:pPr>
          </w:p>
          <w:p w14:paraId="62B75368" w14:textId="77777777" w:rsidR="00275E88" w:rsidRPr="004108FC" w:rsidRDefault="00275E88" w:rsidP="00275E88">
            <w:pPr>
              <w:rPr>
                <w:b/>
                <w:color w:val="000000" w:themeColor="text1"/>
                <w:lang w:val="ru-RU"/>
              </w:rPr>
            </w:pPr>
            <w:r w:rsidRPr="004108FC">
              <w:rPr>
                <w:b/>
                <w:color w:val="000000" w:themeColor="text1"/>
                <w:lang w:val="ru-RU"/>
              </w:rPr>
              <w:t>извештај,фото</w:t>
            </w:r>
          </w:p>
          <w:p w14:paraId="2E07AFCC" w14:textId="77777777" w:rsidR="00275E88" w:rsidRPr="004108FC" w:rsidRDefault="00275E88" w:rsidP="00275E88">
            <w:pPr>
              <w:rPr>
                <w:b/>
                <w:color w:val="000000" w:themeColor="text1"/>
                <w:lang w:val="ru-RU"/>
              </w:rPr>
            </w:pPr>
          </w:p>
          <w:p w14:paraId="77EFF7FA" w14:textId="77777777" w:rsidR="00275E88" w:rsidRPr="004108FC" w:rsidRDefault="00275E88" w:rsidP="00275E88">
            <w:pPr>
              <w:rPr>
                <w:b/>
                <w:color w:val="000000" w:themeColor="text1"/>
                <w:lang w:val="ru-RU"/>
              </w:rPr>
            </w:pPr>
            <w:r w:rsidRPr="004108FC">
              <w:rPr>
                <w:b/>
                <w:color w:val="000000" w:themeColor="text1"/>
                <w:lang w:val="ru-RU"/>
              </w:rPr>
              <w:t>извештај,фото</w:t>
            </w:r>
          </w:p>
          <w:p w14:paraId="4C092DFA" w14:textId="77777777" w:rsidR="00275E88" w:rsidRPr="004108FC" w:rsidRDefault="00275E88" w:rsidP="00275E88">
            <w:pPr>
              <w:rPr>
                <w:b/>
                <w:color w:val="000000" w:themeColor="text1"/>
                <w:lang w:val="ru-RU"/>
              </w:rPr>
            </w:pPr>
          </w:p>
          <w:p w14:paraId="1735A8EA" w14:textId="77777777" w:rsidR="00275E88" w:rsidRPr="004108FC" w:rsidRDefault="00275E88" w:rsidP="00275E88">
            <w:pPr>
              <w:rPr>
                <w:b/>
                <w:color w:val="000000" w:themeColor="text1"/>
                <w:lang w:val="ru-RU"/>
              </w:rPr>
            </w:pPr>
          </w:p>
          <w:p w14:paraId="009DCB5D" w14:textId="77777777" w:rsidR="00275E88" w:rsidRPr="004108FC" w:rsidRDefault="00275E88" w:rsidP="00275E88">
            <w:pPr>
              <w:rPr>
                <w:b/>
                <w:color w:val="000000" w:themeColor="text1"/>
                <w:lang w:val="ru-RU"/>
              </w:rPr>
            </w:pPr>
          </w:p>
          <w:p w14:paraId="408F64A9" w14:textId="77777777" w:rsidR="00275E88" w:rsidRPr="004108FC" w:rsidRDefault="00275E88" w:rsidP="00275E88">
            <w:pPr>
              <w:rPr>
                <w:b/>
                <w:color w:val="000000" w:themeColor="text1"/>
                <w:lang w:val="ru-RU"/>
              </w:rPr>
            </w:pPr>
          </w:p>
          <w:p w14:paraId="581571E0" w14:textId="77777777" w:rsidR="00275E88" w:rsidRPr="004108FC" w:rsidRDefault="00275E88" w:rsidP="00275E88">
            <w:pPr>
              <w:rPr>
                <w:b/>
                <w:color w:val="000000" w:themeColor="text1"/>
                <w:lang w:val="ru-RU"/>
              </w:rPr>
            </w:pPr>
          </w:p>
          <w:p w14:paraId="49BE7272" w14:textId="77777777" w:rsidR="00275E88" w:rsidRPr="004108FC" w:rsidRDefault="00275E88" w:rsidP="00275E88">
            <w:pPr>
              <w:rPr>
                <w:b/>
                <w:color w:val="000000" w:themeColor="text1"/>
                <w:lang w:val="ru-RU"/>
              </w:rPr>
            </w:pPr>
          </w:p>
          <w:p w14:paraId="2A39519D" w14:textId="77777777" w:rsidR="00275E88" w:rsidRPr="004108FC" w:rsidRDefault="00275E88" w:rsidP="00275E88">
            <w:pPr>
              <w:rPr>
                <w:b/>
                <w:color w:val="000000" w:themeColor="text1"/>
                <w:lang w:val="ru-RU"/>
              </w:rPr>
            </w:pPr>
          </w:p>
          <w:p w14:paraId="73FCB179" w14:textId="77777777" w:rsidR="00275E88" w:rsidRPr="004108FC" w:rsidRDefault="00275E88" w:rsidP="00275E88">
            <w:pPr>
              <w:rPr>
                <w:b/>
                <w:color w:val="000000" w:themeColor="text1"/>
                <w:lang w:val="ru-RU"/>
              </w:rPr>
            </w:pPr>
          </w:p>
          <w:p w14:paraId="40316D10" w14:textId="77777777" w:rsidR="00275E88" w:rsidRPr="004108FC" w:rsidRDefault="00275E88" w:rsidP="00275E88">
            <w:pPr>
              <w:rPr>
                <w:b/>
                <w:color w:val="000000" w:themeColor="text1"/>
                <w:lang w:val="ru-RU"/>
              </w:rPr>
            </w:pPr>
          </w:p>
          <w:p w14:paraId="4331CD43" w14:textId="77777777" w:rsidR="00275E88" w:rsidRPr="004108FC" w:rsidRDefault="00275E88" w:rsidP="00275E88">
            <w:pPr>
              <w:rPr>
                <w:b/>
                <w:color w:val="000000" w:themeColor="text1"/>
                <w:lang w:val="ru-RU"/>
              </w:rPr>
            </w:pPr>
          </w:p>
          <w:p w14:paraId="689C63FF" w14:textId="77777777" w:rsidR="00275E88" w:rsidRPr="004108FC" w:rsidRDefault="00275E88" w:rsidP="00275E88">
            <w:pPr>
              <w:rPr>
                <w:b/>
                <w:color w:val="000000" w:themeColor="text1"/>
                <w:lang w:val="ru-RU"/>
              </w:rPr>
            </w:pPr>
          </w:p>
          <w:p w14:paraId="52B5139D" w14:textId="77777777" w:rsidR="00275E88" w:rsidRPr="004108FC" w:rsidRDefault="00275E88" w:rsidP="00275E88">
            <w:pPr>
              <w:rPr>
                <w:b/>
                <w:color w:val="000000" w:themeColor="text1"/>
                <w:lang w:val="ru-RU"/>
              </w:rPr>
            </w:pPr>
            <w:r w:rsidRPr="004108FC">
              <w:rPr>
                <w:b/>
                <w:color w:val="000000" w:themeColor="text1"/>
                <w:lang w:val="ru-RU"/>
              </w:rPr>
              <w:t>Извештај, фото.</w:t>
            </w:r>
          </w:p>
          <w:p w14:paraId="07BE500C" w14:textId="77777777" w:rsidR="00275E88" w:rsidRPr="004108FC" w:rsidRDefault="00275E88" w:rsidP="00275E88">
            <w:pPr>
              <w:rPr>
                <w:b/>
                <w:color w:val="000000" w:themeColor="text1"/>
                <w:lang w:val="ru-RU"/>
              </w:rPr>
            </w:pPr>
          </w:p>
          <w:p w14:paraId="2B117FF4" w14:textId="77777777" w:rsidR="00275E88" w:rsidRPr="004108FC" w:rsidRDefault="00275E88" w:rsidP="00275E88">
            <w:pPr>
              <w:rPr>
                <w:b/>
                <w:color w:val="000000" w:themeColor="text1"/>
                <w:lang w:val="ru-RU"/>
              </w:rPr>
            </w:pPr>
          </w:p>
          <w:p w14:paraId="596671D4" w14:textId="77777777" w:rsidR="00275E88" w:rsidRPr="004108FC" w:rsidRDefault="00275E88" w:rsidP="00275E88">
            <w:pPr>
              <w:rPr>
                <w:b/>
                <w:color w:val="000000" w:themeColor="text1"/>
                <w:lang w:val="ru-RU"/>
              </w:rPr>
            </w:pPr>
            <w:r w:rsidRPr="004108FC">
              <w:rPr>
                <w:b/>
                <w:color w:val="000000" w:themeColor="text1"/>
                <w:lang w:val="ru-RU"/>
              </w:rPr>
              <w:t>Извештај,фото.</w:t>
            </w:r>
          </w:p>
          <w:p w14:paraId="4A29C914" w14:textId="77777777" w:rsidR="00275E88" w:rsidRPr="004108FC" w:rsidRDefault="00275E88" w:rsidP="00275E88">
            <w:pPr>
              <w:rPr>
                <w:b/>
                <w:color w:val="000000" w:themeColor="text1"/>
                <w:lang w:val="ru-RU"/>
              </w:rPr>
            </w:pPr>
          </w:p>
          <w:p w14:paraId="4013CFCB" w14:textId="77777777" w:rsidR="00275E88" w:rsidRPr="004108FC" w:rsidRDefault="00275E88" w:rsidP="00275E88">
            <w:pPr>
              <w:rPr>
                <w:b/>
                <w:color w:val="000000" w:themeColor="text1"/>
                <w:lang w:val="ru-RU"/>
              </w:rPr>
            </w:pPr>
            <w:r w:rsidRPr="004108FC">
              <w:rPr>
                <w:b/>
                <w:color w:val="000000" w:themeColor="text1"/>
                <w:lang w:val="ru-RU"/>
              </w:rPr>
              <w:t>извештај,фот.</w:t>
            </w:r>
          </w:p>
          <w:p w14:paraId="53177C2E" w14:textId="77777777" w:rsidR="00275E88" w:rsidRPr="004108FC" w:rsidRDefault="00275E88" w:rsidP="00275E88">
            <w:pPr>
              <w:rPr>
                <w:b/>
                <w:color w:val="000000" w:themeColor="text1"/>
                <w:lang w:val="ru-RU"/>
              </w:rPr>
            </w:pPr>
          </w:p>
          <w:p w14:paraId="4703DDF5" w14:textId="77777777" w:rsidR="00275E88" w:rsidRPr="004108FC" w:rsidRDefault="00275E88" w:rsidP="00275E88">
            <w:pPr>
              <w:rPr>
                <w:b/>
                <w:color w:val="000000" w:themeColor="text1"/>
                <w:lang w:val="ru-RU"/>
              </w:rPr>
            </w:pPr>
          </w:p>
          <w:p w14:paraId="7A66D365" w14:textId="77777777" w:rsidR="00275E88" w:rsidRPr="004108FC" w:rsidRDefault="00275E88" w:rsidP="00275E88">
            <w:pPr>
              <w:rPr>
                <w:b/>
                <w:color w:val="000000" w:themeColor="text1"/>
                <w:lang w:val="ru-RU"/>
              </w:rPr>
            </w:pPr>
          </w:p>
          <w:p w14:paraId="55C8D043" w14:textId="77777777" w:rsidR="00275E88" w:rsidRPr="004108FC" w:rsidRDefault="00275E88" w:rsidP="00275E88">
            <w:pPr>
              <w:rPr>
                <w:b/>
                <w:color w:val="000000" w:themeColor="text1"/>
                <w:lang w:val="ru-RU"/>
              </w:rPr>
            </w:pPr>
            <w:r w:rsidRPr="004108FC">
              <w:rPr>
                <w:b/>
                <w:color w:val="000000" w:themeColor="text1"/>
                <w:lang w:val="ru-RU"/>
              </w:rPr>
              <w:t>Извештај,фото.</w:t>
            </w:r>
          </w:p>
          <w:p w14:paraId="13EA7CE0" w14:textId="77777777" w:rsidR="00275E88" w:rsidRPr="004108FC" w:rsidRDefault="00275E88" w:rsidP="00275E88">
            <w:pPr>
              <w:rPr>
                <w:b/>
                <w:color w:val="000000" w:themeColor="text1"/>
                <w:lang w:val="ru-RU"/>
              </w:rPr>
            </w:pPr>
          </w:p>
          <w:p w14:paraId="25C54B62" w14:textId="77777777" w:rsidR="00275E88" w:rsidRPr="004108FC" w:rsidRDefault="00275E88" w:rsidP="00275E88">
            <w:pPr>
              <w:rPr>
                <w:b/>
                <w:color w:val="000000" w:themeColor="text1"/>
                <w:lang w:val="ru-RU"/>
              </w:rPr>
            </w:pPr>
            <w:r w:rsidRPr="004108FC">
              <w:rPr>
                <w:b/>
                <w:color w:val="000000" w:themeColor="text1"/>
                <w:lang w:val="ru-RU"/>
              </w:rPr>
              <w:t>Извештај,фото.</w:t>
            </w:r>
          </w:p>
          <w:p w14:paraId="1CE9B64F" w14:textId="77777777" w:rsidR="00275E88" w:rsidRPr="004108FC" w:rsidRDefault="00275E88" w:rsidP="00275E88">
            <w:pPr>
              <w:rPr>
                <w:b/>
                <w:color w:val="000000" w:themeColor="text1"/>
                <w:lang w:val="ru-RU"/>
              </w:rPr>
            </w:pPr>
          </w:p>
          <w:p w14:paraId="4D03C805" w14:textId="77777777" w:rsidR="00275E88" w:rsidRPr="004108FC" w:rsidRDefault="00275E88" w:rsidP="00275E88">
            <w:pPr>
              <w:rPr>
                <w:b/>
                <w:color w:val="000000" w:themeColor="text1"/>
                <w:lang w:val="ru-RU"/>
              </w:rPr>
            </w:pPr>
          </w:p>
          <w:p w14:paraId="251D410F" w14:textId="77777777" w:rsidR="00275E88" w:rsidRPr="004108FC" w:rsidRDefault="00275E88" w:rsidP="00275E88">
            <w:pPr>
              <w:rPr>
                <w:b/>
                <w:color w:val="000000" w:themeColor="text1"/>
                <w:lang w:val="ru-RU"/>
              </w:rPr>
            </w:pPr>
            <w:r w:rsidRPr="004108FC">
              <w:rPr>
                <w:b/>
                <w:color w:val="000000" w:themeColor="text1"/>
                <w:lang w:val="ru-RU"/>
              </w:rPr>
              <w:t>Записник</w:t>
            </w:r>
          </w:p>
          <w:p w14:paraId="6E559CBC" w14:textId="77777777" w:rsidR="00275E88" w:rsidRPr="004108FC" w:rsidRDefault="00275E88" w:rsidP="00275E88">
            <w:pPr>
              <w:rPr>
                <w:b/>
                <w:color w:val="000000" w:themeColor="text1"/>
                <w:lang w:val="ru-RU"/>
              </w:rPr>
            </w:pPr>
          </w:p>
          <w:p w14:paraId="656AD2A7" w14:textId="77777777" w:rsidR="00275E88" w:rsidRPr="004108FC" w:rsidRDefault="00275E88" w:rsidP="00275E88">
            <w:pPr>
              <w:rPr>
                <w:b/>
                <w:color w:val="000000" w:themeColor="text1"/>
                <w:lang w:val="ru-RU"/>
              </w:rPr>
            </w:pPr>
            <w:r w:rsidRPr="004108FC">
              <w:rPr>
                <w:b/>
                <w:color w:val="000000" w:themeColor="text1"/>
                <w:lang w:val="ru-RU"/>
              </w:rPr>
              <w:t>Записник</w:t>
            </w:r>
          </w:p>
          <w:p w14:paraId="4E204255" w14:textId="77777777" w:rsidR="00275E88" w:rsidRPr="004108FC" w:rsidRDefault="00275E88" w:rsidP="00275E88">
            <w:pPr>
              <w:rPr>
                <w:b/>
                <w:color w:val="000000" w:themeColor="text1"/>
                <w:lang w:val="ru-RU"/>
              </w:rPr>
            </w:pPr>
          </w:p>
          <w:p w14:paraId="469DA5C6" w14:textId="77777777" w:rsidR="00275E88" w:rsidRPr="004108FC" w:rsidRDefault="00275E88" w:rsidP="00275E88">
            <w:pPr>
              <w:rPr>
                <w:b/>
                <w:color w:val="000000" w:themeColor="text1"/>
                <w:lang w:val="ru-RU"/>
              </w:rPr>
            </w:pPr>
            <w:r w:rsidRPr="004108FC">
              <w:rPr>
                <w:b/>
                <w:color w:val="000000" w:themeColor="text1"/>
                <w:lang w:val="ru-RU"/>
              </w:rPr>
              <w:t>Записник и пеализација</w:t>
            </w:r>
          </w:p>
        </w:tc>
      </w:tr>
    </w:tbl>
    <w:p w14:paraId="37F5409F" w14:textId="77777777" w:rsidR="00275E88" w:rsidRPr="004108FC" w:rsidRDefault="00275E88" w:rsidP="00275E88">
      <w:pPr>
        <w:ind w:left="360"/>
        <w:rPr>
          <w:b/>
          <w:color w:val="000000" w:themeColor="text1"/>
        </w:rPr>
      </w:pPr>
    </w:p>
    <w:p w14:paraId="56BCD82C" w14:textId="77777777" w:rsidR="00275E88" w:rsidRPr="004108FC" w:rsidRDefault="00275E88">
      <w:pPr>
        <w:spacing w:after="200" w:line="276" w:lineRule="auto"/>
        <w:rPr>
          <w:b/>
          <w:color w:val="000000" w:themeColor="text1"/>
        </w:rPr>
      </w:pPr>
      <w:r w:rsidRPr="004108FC">
        <w:rPr>
          <w:b/>
          <w:color w:val="000000" w:themeColor="text1"/>
        </w:rPr>
        <w:br w:type="page"/>
      </w:r>
    </w:p>
    <w:p w14:paraId="00D18010" w14:textId="7745D5C2" w:rsidR="00275E88" w:rsidRPr="004108FC" w:rsidRDefault="00275E88" w:rsidP="00A8553F">
      <w:pPr>
        <w:pStyle w:val="Heading2"/>
        <w:rPr>
          <w:color w:val="000000" w:themeColor="text1"/>
        </w:rPr>
      </w:pPr>
      <w:bookmarkStart w:id="45" w:name="_Toc114231586"/>
      <w:r w:rsidRPr="004108FC">
        <w:rPr>
          <w:color w:val="000000" w:themeColor="text1"/>
        </w:rPr>
        <w:lastRenderedPageBreak/>
        <w:t>5.5. План рада  актива  одељенских старешина</w:t>
      </w:r>
      <w:bookmarkEnd w:id="45"/>
    </w:p>
    <w:p w14:paraId="002A959F" w14:textId="77777777" w:rsidR="00275E88" w:rsidRPr="004108FC" w:rsidRDefault="005D35C4" w:rsidP="00A8553F">
      <w:pPr>
        <w:pStyle w:val="Heading3"/>
        <w:rPr>
          <w:color w:val="000000" w:themeColor="text1"/>
        </w:rPr>
      </w:pPr>
      <w:bookmarkStart w:id="46" w:name="_Toc114231587"/>
      <w:r w:rsidRPr="004108FC">
        <w:rPr>
          <w:color w:val="000000" w:themeColor="text1"/>
        </w:rPr>
        <w:t xml:space="preserve">5.5.1. </w:t>
      </w:r>
      <w:r w:rsidR="00275E88" w:rsidRPr="004108FC">
        <w:rPr>
          <w:color w:val="000000" w:themeColor="text1"/>
        </w:rPr>
        <w:t>Средња школа</w:t>
      </w:r>
      <w:bookmarkEnd w:id="46"/>
    </w:p>
    <w:p w14:paraId="7CBAA3E4" w14:textId="77777777" w:rsidR="00275E88" w:rsidRPr="004108FC" w:rsidRDefault="00275E88" w:rsidP="00275E8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5007"/>
        <w:gridCol w:w="1717"/>
        <w:gridCol w:w="1499"/>
      </w:tblGrid>
      <w:tr w:rsidR="004108FC" w:rsidRPr="004108FC" w14:paraId="2034ADE2" w14:textId="77777777" w:rsidTr="00070E57">
        <w:tc>
          <w:tcPr>
            <w:tcW w:w="861" w:type="dxa"/>
            <w:shd w:val="clear" w:color="auto" w:fill="E5DFEC"/>
          </w:tcPr>
          <w:p w14:paraId="1F2E50D6" w14:textId="77777777" w:rsidR="00275E88" w:rsidRPr="004108FC" w:rsidRDefault="00275E88" w:rsidP="00275E88">
            <w:pPr>
              <w:jc w:val="both"/>
              <w:rPr>
                <w:b/>
                <w:bCs/>
                <w:color w:val="000000" w:themeColor="text1"/>
              </w:rPr>
            </w:pPr>
            <w:r w:rsidRPr="004108FC">
              <w:rPr>
                <w:b/>
                <w:bCs/>
                <w:color w:val="000000" w:themeColor="text1"/>
              </w:rPr>
              <w:t>Време</w:t>
            </w:r>
          </w:p>
        </w:tc>
        <w:tc>
          <w:tcPr>
            <w:tcW w:w="5007" w:type="dxa"/>
            <w:shd w:val="clear" w:color="auto" w:fill="E5DFEC"/>
          </w:tcPr>
          <w:p w14:paraId="4EDFD837" w14:textId="77777777" w:rsidR="00275E88" w:rsidRPr="004108FC" w:rsidRDefault="00275E88" w:rsidP="00275E88">
            <w:pPr>
              <w:jc w:val="both"/>
              <w:rPr>
                <w:b/>
                <w:bCs/>
                <w:color w:val="000000" w:themeColor="text1"/>
              </w:rPr>
            </w:pPr>
            <w:r w:rsidRPr="004108FC">
              <w:rPr>
                <w:b/>
                <w:bCs/>
                <w:color w:val="000000" w:themeColor="text1"/>
              </w:rPr>
              <w:t>Активност</w:t>
            </w:r>
          </w:p>
        </w:tc>
        <w:tc>
          <w:tcPr>
            <w:tcW w:w="1620" w:type="dxa"/>
            <w:shd w:val="clear" w:color="auto" w:fill="E5DFEC"/>
          </w:tcPr>
          <w:p w14:paraId="7C7691D7" w14:textId="77777777" w:rsidR="00275E88" w:rsidRPr="004108FC" w:rsidRDefault="00275E88" w:rsidP="00275E88">
            <w:pPr>
              <w:jc w:val="both"/>
              <w:rPr>
                <w:b/>
                <w:bCs/>
                <w:color w:val="000000" w:themeColor="text1"/>
              </w:rPr>
            </w:pPr>
            <w:r w:rsidRPr="004108FC">
              <w:rPr>
                <w:b/>
                <w:bCs/>
                <w:color w:val="000000" w:themeColor="text1"/>
              </w:rPr>
              <w:t>Носиоци активности</w:t>
            </w:r>
          </w:p>
        </w:tc>
        <w:tc>
          <w:tcPr>
            <w:tcW w:w="1368" w:type="dxa"/>
            <w:shd w:val="clear" w:color="auto" w:fill="E5DFEC"/>
          </w:tcPr>
          <w:p w14:paraId="6BC5D977" w14:textId="77777777" w:rsidR="00275E88" w:rsidRPr="004108FC" w:rsidRDefault="00275E88" w:rsidP="00275E88">
            <w:pPr>
              <w:jc w:val="both"/>
              <w:rPr>
                <w:b/>
                <w:bCs/>
                <w:color w:val="000000" w:themeColor="text1"/>
              </w:rPr>
            </w:pPr>
            <w:r w:rsidRPr="004108FC">
              <w:rPr>
                <w:b/>
                <w:bCs/>
                <w:color w:val="000000" w:themeColor="text1"/>
              </w:rPr>
              <w:t>Начин праћења</w:t>
            </w:r>
          </w:p>
        </w:tc>
      </w:tr>
      <w:tr w:rsidR="004108FC" w:rsidRPr="004108FC" w14:paraId="1A3DA221" w14:textId="77777777" w:rsidTr="00070E57">
        <w:tc>
          <w:tcPr>
            <w:tcW w:w="861" w:type="dxa"/>
          </w:tcPr>
          <w:p w14:paraId="1FFF7020" w14:textId="77777777" w:rsidR="00275E88" w:rsidRPr="004108FC" w:rsidRDefault="00275E88" w:rsidP="00275E88">
            <w:pPr>
              <w:jc w:val="both"/>
              <w:rPr>
                <w:b/>
                <w:bCs/>
                <w:color w:val="000000" w:themeColor="text1"/>
                <w:lang w:val="ru-RU"/>
              </w:rPr>
            </w:pPr>
            <w:r w:rsidRPr="004108FC">
              <w:rPr>
                <w:b/>
                <w:bCs/>
                <w:color w:val="000000" w:themeColor="text1"/>
                <w:lang w:val="en-US"/>
              </w:rPr>
              <w:t>IX</w:t>
            </w:r>
          </w:p>
        </w:tc>
        <w:tc>
          <w:tcPr>
            <w:tcW w:w="5007" w:type="dxa"/>
          </w:tcPr>
          <w:p w14:paraId="257D37DF" w14:textId="77777777" w:rsidR="00275E88" w:rsidRPr="004108FC" w:rsidRDefault="00275E88" w:rsidP="00275E88">
            <w:pPr>
              <w:jc w:val="both"/>
              <w:rPr>
                <w:color w:val="000000" w:themeColor="text1"/>
                <w:lang w:val="ru-RU"/>
              </w:rPr>
            </w:pPr>
            <w:r w:rsidRPr="004108FC">
              <w:rPr>
                <w:color w:val="000000" w:themeColor="text1"/>
                <w:lang w:val="ru-RU"/>
              </w:rPr>
              <w:t>1.</w:t>
            </w:r>
            <w:r w:rsidRPr="004108FC">
              <w:rPr>
                <w:color w:val="000000" w:themeColor="text1"/>
              </w:rPr>
              <w:t xml:space="preserve"> Ковид-19-упознавање са мерама заштите</w:t>
            </w:r>
          </w:p>
          <w:p w14:paraId="4FD51AFC" w14:textId="77777777" w:rsidR="00275E88" w:rsidRPr="004108FC" w:rsidRDefault="00275E88" w:rsidP="00275E88">
            <w:pPr>
              <w:jc w:val="both"/>
              <w:rPr>
                <w:color w:val="000000" w:themeColor="text1"/>
              </w:rPr>
            </w:pPr>
            <w:r w:rsidRPr="004108FC">
              <w:rPr>
                <w:color w:val="000000" w:themeColor="text1"/>
              </w:rPr>
              <w:t>2. Избор руководства одељења</w:t>
            </w:r>
          </w:p>
          <w:p w14:paraId="3D791F7F" w14:textId="77777777" w:rsidR="00275E88" w:rsidRPr="004108FC" w:rsidRDefault="00275E88" w:rsidP="00275E88">
            <w:pPr>
              <w:jc w:val="both"/>
              <w:rPr>
                <w:color w:val="000000" w:themeColor="text1"/>
              </w:rPr>
            </w:pPr>
            <w:r w:rsidRPr="004108FC">
              <w:rPr>
                <w:color w:val="000000" w:themeColor="text1"/>
              </w:rPr>
              <w:t xml:space="preserve">   Избор представника за ученички парламент</w:t>
            </w:r>
          </w:p>
          <w:p w14:paraId="6ABA1ED4" w14:textId="77777777" w:rsidR="00275E88" w:rsidRPr="004108FC" w:rsidRDefault="00275E88" w:rsidP="00275E88">
            <w:pPr>
              <w:jc w:val="both"/>
              <w:rPr>
                <w:color w:val="000000" w:themeColor="text1"/>
              </w:rPr>
            </w:pPr>
            <w:r w:rsidRPr="004108FC">
              <w:rPr>
                <w:color w:val="000000" w:themeColor="text1"/>
              </w:rPr>
              <w:t>3.Правила понашања у школи</w:t>
            </w:r>
          </w:p>
          <w:p w14:paraId="013DA71A" w14:textId="77777777" w:rsidR="00275E88" w:rsidRPr="004108FC" w:rsidRDefault="00275E88" w:rsidP="00275E88">
            <w:pPr>
              <w:jc w:val="both"/>
              <w:rPr>
                <w:color w:val="000000" w:themeColor="text1"/>
              </w:rPr>
            </w:pPr>
            <w:r w:rsidRPr="004108FC">
              <w:rPr>
                <w:color w:val="000000" w:themeColor="text1"/>
              </w:rPr>
              <w:t>4.Договор о Дечијој недељи -</w:t>
            </w:r>
          </w:p>
          <w:p w14:paraId="35403C21" w14:textId="77777777" w:rsidR="00275E88" w:rsidRPr="004108FC" w:rsidRDefault="00275E88" w:rsidP="00275E88">
            <w:pPr>
              <w:jc w:val="both"/>
              <w:rPr>
                <w:color w:val="000000" w:themeColor="text1"/>
              </w:rPr>
            </w:pPr>
            <w:r w:rsidRPr="004108FC">
              <w:rPr>
                <w:color w:val="000000" w:themeColor="text1"/>
              </w:rPr>
              <w:t xml:space="preserve">    планирамо и договарамо се</w:t>
            </w:r>
          </w:p>
          <w:p w14:paraId="7C4F93DB" w14:textId="77777777" w:rsidR="00275E88" w:rsidRPr="004108FC" w:rsidRDefault="00275E88" w:rsidP="00275E88">
            <w:pPr>
              <w:jc w:val="both"/>
              <w:rPr>
                <w:color w:val="000000" w:themeColor="text1"/>
              </w:rPr>
            </w:pPr>
            <w:r w:rsidRPr="004108FC">
              <w:rPr>
                <w:color w:val="000000" w:themeColor="text1"/>
              </w:rPr>
              <w:t>5. Толеранција у нашем одељењу</w:t>
            </w:r>
          </w:p>
          <w:p w14:paraId="13E8240C" w14:textId="77777777" w:rsidR="00275E88" w:rsidRPr="004108FC" w:rsidRDefault="00275E88" w:rsidP="00275E88">
            <w:pPr>
              <w:jc w:val="both"/>
              <w:rPr>
                <w:color w:val="000000" w:themeColor="text1"/>
              </w:rPr>
            </w:pPr>
          </w:p>
          <w:p w14:paraId="4BBB9662" w14:textId="77777777" w:rsidR="00275E88" w:rsidRPr="004108FC" w:rsidRDefault="00275E88" w:rsidP="005A38E3">
            <w:pPr>
              <w:numPr>
                <w:ilvl w:val="0"/>
                <w:numId w:val="8"/>
              </w:numPr>
              <w:jc w:val="both"/>
              <w:rPr>
                <w:color w:val="000000" w:themeColor="text1"/>
              </w:rPr>
            </w:pPr>
            <w:r w:rsidRPr="004108FC">
              <w:rPr>
                <w:color w:val="000000" w:themeColor="text1"/>
              </w:rPr>
              <w:t>Вођење евиденције у Дневнику рада</w:t>
            </w:r>
          </w:p>
          <w:p w14:paraId="76850604" w14:textId="77777777" w:rsidR="00275E88" w:rsidRPr="004108FC" w:rsidRDefault="00275E88" w:rsidP="005A38E3">
            <w:pPr>
              <w:numPr>
                <w:ilvl w:val="0"/>
                <w:numId w:val="8"/>
              </w:numPr>
              <w:jc w:val="both"/>
              <w:rPr>
                <w:color w:val="000000" w:themeColor="text1"/>
              </w:rPr>
            </w:pPr>
            <w:r w:rsidRPr="004108FC">
              <w:rPr>
                <w:color w:val="000000" w:themeColor="text1"/>
              </w:rPr>
              <w:t>Пријем првака у средњу школу</w:t>
            </w:r>
          </w:p>
          <w:p w14:paraId="6844AE2D" w14:textId="77777777" w:rsidR="00275E88" w:rsidRPr="004108FC" w:rsidRDefault="00275E88" w:rsidP="005A38E3">
            <w:pPr>
              <w:numPr>
                <w:ilvl w:val="0"/>
                <w:numId w:val="8"/>
              </w:numPr>
              <w:jc w:val="both"/>
              <w:rPr>
                <w:color w:val="000000" w:themeColor="text1"/>
              </w:rPr>
            </w:pPr>
            <w:r w:rsidRPr="004108FC">
              <w:rPr>
                <w:color w:val="000000" w:themeColor="text1"/>
              </w:rPr>
              <w:t>Обележавање Дана европских језика</w:t>
            </w:r>
          </w:p>
          <w:p w14:paraId="2DDAF5C0" w14:textId="77777777" w:rsidR="00275E88" w:rsidRPr="004108FC" w:rsidRDefault="00275E88" w:rsidP="005A38E3">
            <w:pPr>
              <w:numPr>
                <w:ilvl w:val="0"/>
                <w:numId w:val="8"/>
              </w:numPr>
              <w:jc w:val="both"/>
              <w:rPr>
                <w:color w:val="000000" w:themeColor="text1"/>
              </w:rPr>
            </w:pPr>
            <w:r w:rsidRPr="004108FC">
              <w:rPr>
                <w:color w:val="000000" w:themeColor="text1"/>
              </w:rPr>
              <w:t>Уређење учионица</w:t>
            </w:r>
          </w:p>
          <w:p w14:paraId="441294D3" w14:textId="77777777" w:rsidR="00275E88" w:rsidRPr="004108FC" w:rsidRDefault="00275E88" w:rsidP="00275E88">
            <w:pPr>
              <w:jc w:val="both"/>
              <w:rPr>
                <w:color w:val="000000" w:themeColor="text1"/>
              </w:rPr>
            </w:pPr>
          </w:p>
          <w:p w14:paraId="17E446D6" w14:textId="77777777" w:rsidR="00275E88" w:rsidRPr="004108FC" w:rsidRDefault="00275E88" w:rsidP="00275E88">
            <w:pPr>
              <w:rPr>
                <w:color w:val="000000" w:themeColor="text1"/>
              </w:rPr>
            </w:pPr>
            <w:r w:rsidRPr="004108FC">
              <w:rPr>
                <w:color w:val="000000" w:themeColor="text1"/>
              </w:rPr>
              <w:t>Рециклажа материјала у току целе школске године</w:t>
            </w:r>
          </w:p>
        </w:tc>
        <w:tc>
          <w:tcPr>
            <w:tcW w:w="1620" w:type="dxa"/>
          </w:tcPr>
          <w:p w14:paraId="2B7E2D9A" w14:textId="77777777" w:rsidR="00275E88" w:rsidRPr="004108FC" w:rsidRDefault="00275E88" w:rsidP="00275E88">
            <w:pPr>
              <w:jc w:val="both"/>
              <w:rPr>
                <w:color w:val="000000" w:themeColor="text1"/>
              </w:rPr>
            </w:pPr>
          </w:p>
          <w:p w14:paraId="22A826B8" w14:textId="77777777" w:rsidR="00275E88" w:rsidRPr="004108FC" w:rsidRDefault="00275E88" w:rsidP="00275E88">
            <w:pPr>
              <w:jc w:val="both"/>
              <w:rPr>
                <w:color w:val="000000" w:themeColor="text1"/>
              </w:rPr>
            </w:pPr>
          </w:p>
          <w:p w14:paraId="27E2160B" w14:textId="77777777" w:rsidR="00275E88" w:rsidRPr="004108FC" w:rsidRDefault="00275E88" w:rsidP="00275E88">
            <w:pPr>
              <w:jc w:val="both"/>
              <w:rPr>
                <w:color w:val="000000" w:themeColor="text1"/>
              </w:rPr>
            </w:pPr>
          </w:p>
          <w:p w14:paraId="27747C7D" w14:textId="77777777" w:rsidR="00275E88" w:rsidRPr="004108FC" w:rsidRDefault="00275E88" w:rsidP="00275E88">
            <w:pPr>
              <w:jc w:val="both"/>
              <w:rPr>
                <w:color w:val="000000" w:themeColor="text1"/>
              </w:rPr>
            </w:pPr>
            <w:r w:rsidRPr="004108FC">
              <w:rPr>
                <w:color w:val="000000" w:themeColor="text1"/>
              </w:rPr>
              <w:t>ученици и</w:t>
            </w:r>
          </w:p>
          <w:p w14:paraId="3AD88EBE" w14:textId="77777777" w:rsidR="00275E88" w:rsidRPr="004108FC" w:rsidRDefault="00275E88" w:rsidP="00275E88">
            <w:pPr>
              <w:jc w:val="both"/>
              <w:rPr>
                <w:color w:val="000000" w:themeColor="text1"/>
              </w:rPr>
            </w:pPr>
            <w:r w:rsidRPr="004108FC">
              <w:rPr>
                <w:color w:val="000000" w:themeColor="text1"/>
              </w:rPr>
              <w:t>оде.стареши.</w:t>
            </w:r>
          </w:p>
          <w:p w14:paraId="20E8E5DE" w14:textId="77777777" w:rsidR="00275E88" w:rsidRPr="004108FC" w:rsidRDefault="00275E88" w:rsidP="00275E88">
            <w:pPr>
              <w:jc w:val="both"/>
              <w:rPr>
                <w:color w:val="000000" w:themeColor="text1"/>
              </w:rPr>
            </w:pPr>
          </w:p>
          <w:p w14:paraId="21C73D22" w14:textId="77777777" w:rsidR="00275E88" w:rsidRPr="004108FC" w:rsidRDefault="00275E88" w:rsidP="00275E88">
            <w:pPr>
              <w:jc w:val="both"/>
              <w:rPr>
                <w:color w:val="000000" w:themeColor="text1"/>
              </w:rPr>
            </w:pPr>
          </w:p>
          <w:p w14:paraId="7380FFC4" w14:textId="77777777" w:rsidR="00275E88" w:rsidRPr="004108FC" w:rsidRDefault="00275E88" w:rsidP="00275E88">
            <w:pPr>
              <w:jc w:val="both"/>
              <w:rPr>
                <w:color w:val="000000" w:themeColor="text1"/>
              </w:rPr>
            </w:pPr>
          </w:p>
          <w:p w14:paraId="36E0E7CF" w14:textId="77777777" w:rsidR="00275E88" w:rsidRPr="004108FC" w:rsidRDefault="00275E88" w:rsidP="00275E88">
            <w:pPr>
              <w:jc w:val="both"/>
              <w:rPr>
                <w:color w:val="000000" w:themeColor="text1"/>
              </w:rPr>
            </w:pPr>
            <w:r w:rsidRPr="004108FC">
              <w:rPr>
                <w:color w:val="000000" w:themeColor="text1"/>
              </w:rPr>
              <w:t>оде.стареши.</w:t>
            </w:r>
          </w:p>
          <w:p w14:paraId="6D29AF5D" w14:textId="77777777" w:rsidR="00275E88" w:rsidRPr="004108FC" w:rsidRDefault="00275E88" w:rsidP="00275E88">
            <w:pPr>
              <w:jc w:val="both"/>
              <w:rPr>
                <w:color w:val="000000" w:themeColor="text1"/>
              </w:rPr>
            </w:pPr>
          </w:p>
          <w:p w14:paraId="73396158" w14:textId="77777777" w:rsidR="00275E88" w:rsidRPr="004108FC" w:rsidRDefault="00275E88" w:rsidP="00275E88">
            <w:pPr>
              <w:jc w:val="both"/>
              <w:rPr>
                <w:color w:val="000000" w:themeColor="text1"/>
              </w:rPr>
            </w:pPr>
            <w:r w:rsidRPr="004108FC">
              <w:rPr>
                <w:color w:val="000000" w:themeColor="text1"/>
              </w:rPr>
              <w:t>од.старешине</w:t>
            </w:r>
          </w:p>
          <w:p w14:paraId="7B584FCC" w14:textId="77777777" w:rsidR="00275E88" w:rsidRPr="004108FC" w:rsidRDefault="00275E88" w:rsidP="00275E88">
            <w:pPr>
              <w:jc w:val="both"/>
              <w:rPr>
                <w:color w:val="000000" w:themeColor="text1"/>
              </w:rPr>
            </w:pPr>
            <w:r w:rsidRPr="004108FC">
              <w:rPr>
                <w:color w:val="000000" w:themeColor="text1"/>
              </w:rPr>
              <w:t>и директор</w:t>
            </w:r>
          </w:p>
          <w:p w14:paraId="05FA356E" w14:textId="77777777" w:rsidR="00275E88" w:rsidRPr="004108FC" w:rsidRDefault="00275E88" w:rsidP="00275E88">
            <w:pPr>
              <w:jc w:val="both"/>
              <w:rPr>
                <w:color w:val="000000" w:themeColor="text1"/>
              </w:rPr>
            </w:pPr>
          </w:p>
          <w:p w14:paraId="6AE07B39" w14:textId="77777777" w:rsidR="00275E88" w:rsidRPr="004108FC" w:rsidRDefault="00275E88" w:rsidP="00275E88">
            <w:pPr>
              <w:jc w:val="both"/>
              <w:rPr>
                <w:color w:val="000000" w:themeColor="text1"/>
              </w:rPr>
            </w:pPr>
            <w:r w:rsidRPr="004108FC">
              <w:rPr>
                <w:color w:val="000000" w:themeColor="text1"/>
              </w:rPr>
              <w:t>ученици</w:t>
            </w:r>
          </w:p>
        </w:tc>
        <w:tc>
          <w:tcPr>
            <w:tcW w:w="1368" w:type="dxa"/>
          </w:tcPr>
          <w:p w14:paraId="40E437BD" w14:textId="77777777" w:rsidR="00275E88" w:rsidRPr="004108FC" w:rsidRDefault="00275E88" w:rsidP="00275E88">
            <w:pPr>
              <w:jc w:val="both"/>
              <w:rPr>
                <w:color w:val="000000" w:themeColor="text1"/>
              </w:rPr>
            </w:pPr>
          </w:p>
          <w:p w14:paraId="0E3B1538" w14:textId="77777777" w:rsidR="00275E88" w:rsidRPr="004108FC" w:rsidRDefault="00275E88" w:rsidP="00275E88">
            <w:pPr>
              <w:jc w:val="both"/>
              <w:rPr>
                <w:color w:val="000000" w:themeColor="text1"/>
              </w:rPr>
            </w:pPr>
          </w:p>
          <w:p w14:paraId="0BA9CABB" w14:textId="77777777" w:rsidR="00275E88" w:rsidRPr="004108FC" w:rsidRDefault="00275E88" w:rsidP="00275E88">
            <w:pPr>
              <w:jc w:val="both"/>
              <w:rPr>
                <w:color w:val="000000" w:themeColor="text1"/>
              </w:rPr>
            </w:pPr>
            <w:r w:rsidRPr="004108FC">
              <w:rPr>
                <w:color w:val="000000" w:themeColor="text1"/>
              </w:rPr>
              <w:t>дневник</w:t>
            </w:r>
          </w:p>
          <w:p w14:paraId="0BD3230E" w14:textId="77777777" w:rsidR="00275E88" w:rsidRPr="004108FC" w:rsidRDefault="00275E88" w:rsidP="00275E88">
            <w:pPr>
              <w:jc w:val="both"/>
              <w:rPr>
                <w:color w:val="000000" w:themeColor="text1"/>
              </w:rPr>
            </w:pPr>
            <w:r w:rsidRPr="004108FC">
              <w:rPr>
                <w:color w:val="000000" w:themeColor="text1"/>
              </w:rPr>
              <w:t>рада,</w:t>
            </w:r>
          </w:p>
          <w:p w14:paraId="3DF48FA0" w14:textId="77777777" w:rsidR="00275E88" w:rsidRPr="004108FC" w:rsidRDefault="00275E88" w:rsidP="00275E88">
            <w:pPr>
              <w:jc w:val="both"/>
              <w:rPr>
                <w:color w:val="000000" w:themeColor="text1"/>
              </w:rPr>
            </w:pPr>
            <w:r w:rsidRPr="004108FC">
              <w:rPr>
                <w:color w:val="000000" w:themeColor="text1"/>
              </w:rPr>
              <w:t>извештај,</w:t>
            </w:r>
          </w:p>
          <w:p w14:paraId="6A36C829" w14:textId="77777777" w:rsidR="00275E88" w:rsidRPr="004108FC" w:rsidRDefault="00275E88" w:rsidP="00275E88">
            <w:pPr>
              <w:jc w:val="both"/>
              <w:rPr>
                <w:color w:val="000000" w:themeColor="text1"/>
              </w:rPr>
            </w:pPr>
            <w:r w:rsidRPr="004108FC">
              <w:rPr>
                <w:color w:val="000000" w:themeColor="text1"/>
              </w:rPr>
              <w:t>фотографије</w:t>
            </w:r>
          </w:p>
          <w:p w14:paraId="52A9C155" w14:textId="77777777" w:rsidR="00275E88" w:rsidRPr="004108FC" w:rsidRDefault="00275E88" w:rsidP="00275E88">
            <w:pPr>
              <w:jc w:val="both"/>
              <w:rPr>
                <w:color w:val="000000" w:themeColor="text1"/>
              </w:rPr>
            </w:pPr>
          </w:p>
          <w:p w14:paraId="556ABE0F" w14:textId="77777777" w:rsidR="00275E88" w:rsidRPr="004108FC" w:rsidRDefault="00275E88" w:rsidP="00275E88">
            <w:pPr>
              <w:jc w:val="both"/>
              <w:rPr>
                <w:color w:val="000000" w:themeColor="text1"/>
              </w:rPr>
            </w:pPr>
          </w:p>
          <w:p w14:paraId="7B0A19AA" w14:textId="77777777" w:rsidR="00275E88" w:rsidRPr="004108FC" w:rsidRDefault="00275E88" w:rsidP="00275E88">
            <w:pPr>
              <w:jc w:val="both"/>
              <w:rPr>
                <w:color w:val="000000" w:themeColor="text1"/>
              </w:rPr>
            </w:pPr>
            <w:r w:rsidRPr="004108FC">
              <w:rPr>
                <w:color w:val="000000" w:themeColor="text1"/>
              </w:rPr>
              <w:t>дневник</w:t>
            </w:r>
          </w:p>
          <w:p w14:paraId="4D879541" w14:textId="77777777" w:rsidR="00275E88" w:rsidRPr="004108FC" w:rsidRDefault="00275E88" w:rsidP="00275E88">
            <w:pPr>
              <w:jc w:val="both"/>
              <w:rPr>
                <w:color w:val="000000" w:themeColor="text1"/>
              </w:rPr>
            </w:pPr>
            <w:r w:rsidRPr="004108FC">
              <w:rPr>
                <w:color w:val="000000" w:themeColor="text1"/>
              </w:rPr>
              <w:t>матичне књ.</w:t>
            </w:r>
          </w:p>
          <w:p w14:paraId="6575BA40" w14:textId="77777777" w:rsidR="00275E88" w:rsidRPr="004108FC" w:rsidRDefault="00275E88" w:rsidP="00275E88">
            <w:pPr>
              <w:jc w:val="both"/>
              <w:rPr>
                <w:color w:val="000000" w:themeColor="text1"/>
              </w:rPr>
            </w:pPr>
            <w:r w:rsidRPr="004108FC">
              <w:rPr>
                <w:color w:val="000000" w:themeColor="text1"/>
              </w:rPr>
              <w:t>регистар уписа</w:t>
            </w:r>
          </w:p>
          <w:p w14:paraId="707708B5" w14:textId="77777777" w:rsidR="00275E88" w:rsidRPr="004108FC" w:rsidRDefault="00275E88" w:rsidP="00275E88">
            <w:pPr>
              <w:jc w:val="both"/>
              <w:rPr>
                <w:color w:val="000000" w:themeColor="text1"/>
              </w:rPr>
            </w:pPr>
          </w:p>
          <w:p w14:paraId="2195F154" w14:textId="77777777" w:rsidR="00275E88" w:rsidRPr="004108FC" w:rsidRDefault="00275E88" w:rsidP="00275E88">
            <w:pPr>
              <w:jc w:val="both"/>
              <w:rPr>
                <w:color w:val="000000" w:themeColor="text1"/>
              </w:rPr>
            </w:pPr>
            <w:r w:rsidRPr="004108FC">
              <w:rPr>
                <w:color w:val="000000" w:themeColor="text1"/>
              </w:rPr>
              <w:t>резултати</w:t>
            </w:r>
          </w:p>
          <w:p w14:paraId="1057FACF" w14:textId="77777777" w:rsidR="00275E88" w:rsidRPr="004108FC" w:rsidRDefault="00275E88" w:rsidP="00275E88">
            <w:pPr>
              <w:jc w:val="both"/>
              <w:rPr>
                <w:color w:val="000000" w:themeColor="text1"/>
              </w:rPr>
            </w:pPr>
            <w:r w:rsidRPr="004108FC">
              <w:rPr>
                <w:color w:val="000000" w:themeColor="text1"/>
              </w:rPr>
              <w:t>комисије</w:t>
            </w:r>
          </w:p>
        </w:tc>
      </w:tr>
      <w:tr w:rsidR="004108FC" w:rsidRPr="004108FC" w14:paraId="5C05EB8B" w14:textId="77777777" w:rsidTr="00070E57">
        <w:tc>
          <w:tcPr>
            <w:tcW w:w="861" w:type="dxa"/>
          </w:tcPr>
          <w:p w14:paraId="4981980A" w14:textId="77777777" w:rsidR="00275E88" w:rsidRPr="004108FC" w:rsidRDefault="00275E88" w:rsidP="00275E88">
            <w:pPr>
              <w:jc w:val="both"/>
              <w:rPr>
                <w:b/>
                <w:bCs/>
                <w:color w:val="000000" w:themeColor="text1"/>
                <w:lang w:val="ru-RU"/>
              </w:rPr>
            </w:pPr>
            <w:r w:rsidRPr="004108FC">
              <w:rPr>
                <w:b/>
                <w:bCs/>
                <w:color w:val="000000" w:themeColor="text1"/>
                <w:lang w:val="en-US"/>
              </w:rPr>
              <w:t>X</w:t>
            </w:r>
          </w:p>
        </w:tc>
        <w:tc>
          <w:tcPr>
            <w:tcW w:w="5007" w:type="dxa"/>
          </w:tcPr>
          <w:p w14:paraId="0BB29F7D" w14:textId="77777777" w:rsidR="00275E88" w:rsidRPr="004108FC" w:rsidRDefault="00275E88" w:rsidP="00275E88">
            <w:pPr>
              <w:jc w:val="both"/>
              <w:rPr>
                <w:color w:val="000000" w:themeColor="text1"/>
              </w:rPr>
            </w:pPr>
            <w:r w:rsidRPr="004108FC">
              <w:rPr>
                <w:color w:val="000000" w:themeColor="text1"/>
              </w:rPr>
              <w:t>1.Дечија недеља и ми у њој</w:t>
            </w:r>
          </w:p>
          <w:p w14:paraId="5E9D2872" w14:textId="77777777" w:rsidR="00275E88" w:rsidRPr="004108FC" w:rsidRDefault="00275E88" w:rsidP="00275E88">
            <w:pPr>
              <w:jc w:val="both"/>
              <w:rPr>
                <w:color w:val="000000" w:themeColor="text1"/>
              </w:rPr>
            </w:pPr>
            <w:r w:rsidRPr="004108FC">
              <w:rPr>
                <w:color w:val="000000" w:themeColor="text1"/>
              </w:rPr>
              <w:t>2.Хуманитарна акција</w:t>
            </w:r>
          </w:p>
          <w:p w14:paraId="4E25736E" w14:textId="77777777" w:rsidR="00275E88" w:rsidRPr="004108FC" w:rsidRDefault="00275E88" w:rsidP="00275E88">
            <w:pPr>
              <w:jc w:val="both"/>
              <w:rPr>
                <w:color w:val="000000" w:themeColor="text1"/>
              </w:rPr>
            </w:pPr>
            <w:r w:rsidRPr="004108FC">
              <w:rPr>
                <w:color w:val="000000" w:themeColor="text1"/>
              </w:rPr>
              <w:t xml:space="preserve">    ,,Бринемо о другима,,</w:t>
            </w:r>
          </w:p>
          <w:p w14:paraId="0DCA30E2" w14:textId="77777777" w:rsidR="00275E88" w:rsidRPr="004108FC" w:rsidRDefault="00275E88" w:rsidP="00275E88">
            <w:pPr>
              <w:rPr>
                <w:color w:val="000000" w:themeColor="text1"/>
              </w:rPr>
            </w:pPr>
            <w:r w:rsidRPr="004108FC">
              <w:rPr>
                <w:color w:val="000000" w:themeColor="text1"/>
              </w:rPr>
              <w:t>3.Промоција талентованих и активних ученика наше школе</w:t>
            </w:r>
          </w:p>
          <w:p w14:paraId="20C2137D" w14:textId="77777777" w:rsidR="00275E88" w:rsidRPr="004108FC" w:rsidRDefault="00275E88" w:rsidP="00275E88">
            <w:pPr>
              <w:jc w:val="both"/>
              <w:rPr>
                <w:color w:val="000000" w:themeColor="text1"/>
              </w:rPr>
            </w:pPr>
            <w:r w:rsidRPr="004108FC">
              <w:rPr>
                <w:color w:val="000000" w:themeColor="text1"/>
              </w:rPr>
              <w:t>4.,,Костељникова јесен,,</w:t>
            </w:r>
          </w:p>
          <w:p w14:paraId="50725D87" w14:textId="77777777" w:rsidR="00275E88" w:rsidRPr="004108FC" w:rsidRDefault="00275E88" w:rsidP="00275E88">
            <w:pPr>
              <w:jc w:val="both"/>
              <w:rPr>
                <w:color w:val="000000" w:themeColor="text1"/>
              </w:rPr>
            </w:pPr>
            <w:r w:rsidRPr="004108FC">
              <w:rPr>
                <w:color w:val="000000" w:themeColor="text1"/>
              </w:rPr>
              <w:t>- писци код нас у гостима</w:t>
            </w:r>
          </w:p>
          <w:p w14:paraId="4E7AE9F2" w14:textId="77777777" w:rsidR="00275E88" w:rsidRPr="004108FC" w:rsidRDefault="00275E88" w:rsidP="00275E88">
            <w:pPr>
              <w:jc w:val="both"/>
              <w:rPr>
                <w:color w:val="000000" w:themeColor="text1"/>
              </w:rPr>
            </w:pPr>
          </w:p>
          <w:p w14:paraId="5C6DC3F3" w14:textId="77777777" w:rsidR="00275E88" w:rsidRPr="004108FC" w:rsidRDefault="00275E88" w:rsidP="005A38E3">
            <w:pPr>
              <w:numPr>
                <w:ilvl w:val="0"/>
                <w:numId w:val="9"/>
              </w:numPr>
              <w:jc w:val="both"/>
              <w:rPr>
                <w:color w:val="000000" w:themeColor="text1"/>
              </w:rPr>
            </w:pPr>
            <w:r w:rsidRPr="004108FC">
              <w:rPr>
                <w:color w:val="000000" w:themeColor="text1"/>
              </w:rPr>
              <w:t>Вођење евиденције у Дневнику рада</w:t>
            </w:r>
          </w:p>
          <w:p w14:paraId="7A0335B6" w14:textId="77777777" w:rsidR="00275E88" w:rsidRPr="004108FC" w:rsidRDefault="00275E88" w:rsidP="005A38E3">
            <w:pPr>
              <w:numPr>
                <w:ilvl w:val="0"/>
                <w:numId w:val="9"/>
              </w:numPr>
              <w:jc w:val="both"/>
              <w:rPr>
                <w:color w:val="000000" w:themeColor="text1"/>
              </w:rPr>
            </w:pPr>
            <w:r w:rsidRPr="004108FC">
              <w:rPr>
                <w:color w:val="000000" w:themeColor="text1"/>
              </w:rPr>
              <w:t>посета Сајму књига - Београд</w:t>
            </w:r>
          </w:p>
          <w:p w14:paraId="683091A8" w14:textId="77777777" w:rsidR="00275E88" w:rsidRPr="004108FC" w:rsidRDefault="00275E88" w:rsidP="005A38E3">
            <w:pPr>
              <w:numPr>
                <w:ilvl w:val="0"/>
                <w:numId w:val="9"/>
              </w:numPr>
              <w:jc w:val="both"/>
              <w:rPr>
                <w:color w:val="000000" w:themeColor="text1"/>
              </w:rPr>
            </w:pPr>
            <w:r w:rsidRPr="004108FC">
              <w:rPr>
                <w:color w:val="000000" w:themeColor="text1"/>
              </w:rPr>
              <w:t>припрема за одељ, веће</w:t>
            </w:r>
          </w:p>
          <w:p w14:paraId="2A50D4B1" w14:textId="77777777" w:rsidR="00275E88" w:rsidRPr="004108FC" w:rsidRDefault="00275E88" w:rsidP="005A38E3">
            <w:pPr>
              <w:numPr>
                <w:ilvl w:val="0"/>
                <w:numId w:val="9"/>
              </w:numPr>
              <w:jc w:val="both"/>
              <w:rPr>
                <w:color w:val="000000" w:themeColor="text1"/>
              </w:rPr>
            </w:pPr>
            <w:r w:rsidRPr="004108FC">
              <w:rPr>
                <w:color w:val="000000" w:themeColor="text1"/>
              </w:rPr>
              <w:t>родитељски састанци</w:t>
            </w:r>
          </w:p>
        </w:tc>
        <w:tc>
          <w:tcPr>
            <w:tcW w:w="1620" w:type="dxa"/>
          </w:tcPr>
          <w:p w14:paraId="79FC4B09" w14:textId="77777777" w:rsidR="00275E88" w:rsidRPr="004108FC" w:rsidRDefault="00275E88" w:rsidP="00275E88">
            <w:pPr>
              <w:jc w:val="both"/>
              <w:rPr>
                <w:color w:val="000000" w:themeColor="text1"/>
              </w:rPr>
            </w:pPr>
            <w:r w:rsidRPr="004108FC">
              <w:rPr>
                <w:color w:val="000000" w:themeColor="text1"/>
              </w:rPr>
              <w:t>ученици и</w:t>
            </w:r>
          </w:p>
          <w:p w14:paraId="5ED79613" w14:textId="77777777" w:rsidR="00275E88" w:rsidRPr="004108FC" w:rsidRDefault="00275E88" w:rsidP="00275E88">
            <w:pPr>
              <w:jc w:val="both"/>
              <w:rPr>
                <w:color w:val="000000" w:themeColor="text1"/>
              </w:rPr>
            </w:pPr>
            <w:r w:rsidRPr="004108FC">
              <w:rPr>
                <w:color w:val="000000" w:themeColor="text1"/>
              </w:rPr>
              <w:t>одељ.стареш.</w:t>
            </w:r>
          </w:p>
          <w:p w14:paraId="0FA52FD8" w14:textId="77777777" w:rsidR="00275E88" w:rsidRPr="004108FC" w:rsidRDefault="00275E88" w:rsidP="00275E88">
            <w:pPr>
              <w:jc w:val="both"/>
              <w:rPr>
                <w:color w:val="000000" w:themeColor="text1"/>
              </w:rPr>
            </w:pPr>
            <w:r w:rsidRPr="004108FC">
              <w:rPr>
                <w:color w:val="000000" w:themeColor="text1"/>
              </w:rPr>
              <w:t>ученици и</w:t>
            </w:r>
          </w:p>
          <w:p w14:paraId="4F293C3F" w14:textId="77777777" w:rsidR="00275E88" w:rsidRPr="004108FC" w:rsidRDefault="00275E88" w:rsidP="00275E88">
            <w:pPr>
              <w:jc w:val="both"/>
              <w:rPr>
                <w:color w:val="000000" w:themeColor="text1"/>
              </w:rPr>
            </w:pPr>
            <w:r w:rsidRPr="004108FC">
              <w:rPr>
                <w:color w:val="000000" w:themeColor="text1"/>
              </w:rPr>
              <w:t>педаг.служба</w:t>
            </w:r>
          </w:p>
          <w:p w14:paraId="7BF9215D" w14:textId="77777777" w:rsidR="00275E88" w:rsidRPr="004108FC" w:rsidRDefault="00275E88" w:rsidP="00275E88">
            <w:pPr>
              <w:jc w:val="both"/>
              <w:rPr>
                <w:color w:val="000000" w:themeColor="text1"/>
              </w:rPr>
            </w:pPr>
          </w:p>
          <w:p w14:paraId="1F81DCE1" w14:textId="77777777" w:rsidR="00275E88" w:rsidRPr="004108FC" w:rsidRDefault="00275E88" w:rsidP="00275E88">
            <w:pPr>
              <w:jc w:val="both"/>
              <w:rPr>
                <w:color w:val="000000" w:themeColor="text1"/>
              </w:rPr>
            </w:pPr>
            <w:r w:rsidRPr="004108FC">
              <w:rPr>
                <w:color w:val="000000" w:themeColor="text1"/>
              </w:rPr>
              <w:t>ученици и</w:t>
            </w:r>
          </w:p>
          <w:p w14:paraId="54037363" w14:textId="77777777" w:rsidR="00275E88" w:rsidRPr="004108FC" w:rsidRDefault="00275E88" w:rsidP="00275E88">
            <w:pPr>
              <w:jc w:val="both"/>
              <w:rPr>
                <w:color w:val="000000" w:themeColor="text1"/>
              </w:rPr>
            </w:pPr>
            <w:r w:rsidRPr="004108FC">
              <w:rPr>
                <w:color w:val="000000" w:themeColor="text1"/>
              </w:rPr>
              <w:t>библиотекар</w:t>
            </w:r>
          </w:p>
          <w:p w14:paraId="236E7A07" w14:textId="77777777" w:rsidR="00275E88" w:rsidRPr="004108FC" w:rsidRDefault="00275E88" w:rsidP="00275E88">
            <w:pPr>
              <w:jc w:val="both"/>
              <w:rPr>
                <w:color w:val="000000" w:themeColor="text1"/>
              </w:rPr>
            </w:pPr>
          </w:p>
          <w:p w14:paraId="604C28F2" w14:textId="77777777" w:rsidR="00275E88" w:rsidRPr="004108FC" w:rsidRDefault="00275E88" w:rsidP="00275E88">
            <w:pPr>
              <w:jc w:val="both"/>
              <w:rPr>
                <w:color w:val="000000" w:themeColor="text1"/>
              </w:rPr>
            </w:pPr>
            <w:r w:rsidRPr="004108FC">
              <w:rPr>
                <w:color w:val="000000" w:themeColor="text1"/>
              </w:rPr>
              <w:t>од.стареш.</w:t>
            </w:r>
          </w:p>
          <w:p w14:paraId="64CBB3EA" w14:textId="77777777" w:rsidR="00275E88" w:rsidRPr="004108FC" w:rsidRDefault="00275E88" w:rsidP="00275E88">
            <w:pPr>
              <w:jc w:val="both"/>
              <w:rPr>
                <w:color w:val="000000" w:themeColor="text1"/>
              </w:rPr>
            </w:pPr>
          </w:p>
          <w:p w14:paraId="75C1F657" w14:textId="77777777" w:rsidR="00275E88" w:rsidRPr="004108FC" w:rsidRDefault="00275E88" w:rsidP="00275E88">
            <w:pPr>
              <w:jc w:val="both"/>
              <w:rPr>
                <w:color w:val="000000" w:themeColor="text1"/>
              </w:rPr>
            </w:pPr>
            <w:r w:rsidRPr="004108FC">
              <w:rPr>
                <w:color w:val="000000" w:themeColor="text1"/>
              </w:rPr>
              <w:t>од.стареш. и</w:t>
            </w:r>
          </w:p>
          <w:p w14:paraId="2D145BBF" w14:textId="77777777" w:rsidR="00275E88" w:rsidRPr="004108FC" w:rsidRDefault="00275E88" w:rsidP="00275E88">
            <w:pPr>
              <w:jc w:val="both"/>
              <w:rPr>
                <w:color w:val="000000" w:themeColor="text1"/>
              </w:rPr>
            </w:pPr>
            <w:r w:rsidRPr="004108FC">
              <w:rPr>
                <w:color w:val="000000" w:themeColor="text1"/>
              </w:rPr>
              <w:t>директор</w:t>
            </w:r>
          </w:p>
          <w:p w14:paraId="011076D9" w14:textId="77777777" w:rsidR="00275E88" w:rsidRPr="004108FC" w:rsidRDefault="00275E88" w:rsidP="00275E88">
            <w:pPr>
              <w:jc w:val="both"/>
              <w:rPr>
                <w:color w:val="000000" w:themeColor="text1"/>
              </w:rPr>
            </w:pPr>
          </w:p>
          <w:p w14:paraId="6FAC08BE" w14:textId="77777777" w:rsidR="00275E88" w:rsidRPr="004108FC" w:rsidRDefault="00275E88" w:rsidP="00275E88">
            <w:pPr>
              <w:jc w:val="both"/>
              <w:rPr>
                <w:color w:val="000000" w:themeColor="text1"/>
              </w:rPr>
            </w:pPr>
            <w:r w:rsidRPr="004108FC">
              <w:rPr>
                <w:color w:val="000000" w:themeColor="text1"/>
              </w:rPr>
              <w:t>од.стареши.</w:t>
            </w:r>
          </w:p>
        </w:tc>
        <w:tc>
          <w:tcPr>
            <w:tcW w:w="1368" w:type="dxa"/>
          </w:tcPr>
          <w:p w14:paraId="35D85DC8" w14:textId="77777777" w:rsidR="00275E88" w:rsidRPr="004108FC" w:rsidRDefault="00275E88" w:rsidP="00275E88">
            <w:pPr>
              <w:jc w:val="both"/>
              <w:rPr>
                <w:color w:val="000000" w:themeColor="text1"/>
              </w:rPr>
            </w:pPr>
            <w:r w:rsidRPr="004108FC">
              <w:rPr>
                <w:color w:val="000000" w:themeColor="text1"/>
              </w:rPr>
              <w:t>Извештаји</w:t>
            </w:r>
          </w:p>
          <w:p w14:paraId="4892914E" w14:textId="77777777" w:rsidR="00275E88" w:rsidRPr="004108FC" w:rsidRDefault="00275E88" w:rsidP="00275E88">
            <w:pPr>
              <w:jc w:val="both"/>
              <w:rPr>
                <w:color w:val="000000" w:themeColor="text1"/>
              </w:rPr>
            </w:pPr>
            <w:r w:rsidRPr="004108FC">
              <w:rPr>
                <w:color w:val="000000" w:themeColor="text1"/>
              </w:rPr>
              <w:t>дневници</w:t>
            </w:r>
          </w:p>
          <w:p w14:paraId="39DD3A66" w14:textId="77777777" w:rsidR="00275E88" w:rsidRPr="004108FC" w:rsidRDefault="00275E88" w:rsidP="00275E88">
            <w:pPr>
              <w:jc w:val="both"/>
              <w:rPr>
                <w:color w:val="000000" w:themeColor="text1"/>
              </w:rPr>
            </w:pPr>
            <w:r w:rsidRPr="004108FC">
              <w:rPr>
                <w:color w:val="000000" w:themeColor="text1"/>
              </w:rPr>
              <w:t>рада одељ.</w:t>
            </w:r>
          </w:p>
          <w:p w14:paraId="77162575" w14:textId="77777777" w:rsidR="00275E88" w:rsidRPr="004108FC" w:rsidRDefault="00275E88" w:rsidP="00275E88">
            <w:pPr>
              <w:jc w:val="both"/>
              <w:rPr>
                <w:color w:val="000000" w:themeColor="text1"/>
              </w:rPr>
            </w:pPr>
          </w:p>
          <w:p w14:paraId="27A7E182" w14:textId="77777777" w:rsidR="00275E88" w:rsidRPr="004108FC" w:rsidRDefault="00275E88" w:rsidP="00275E88">
            <w:pPr>
              <w:jc w:val="both"/>
              <w:rPr>
                <w:color w:val="000000" w:themeColor="text1"/>
              </w:rPr>
            </w:pPr>
            <w:r w:rsidRPr="004108FC">
              <w:rPr>
                <w:color w:val="000000" w:themeColor="text1"/>
              </w:rPr>
              <w:t>извештаји са уч.парла.</w:t>
            </w:r>
          </w:p>
          <w:p w14:paraId="6E82F032" w14:textId="77777777" w:rsidR="00275E88" w:rsidRPr="004108FC" w:rsidRDefault="00275E88" w:rsidP="00275E88">
            <w:pPr>
              <w:jc w:val="both"/>
              <w:rPr>
                <w:color w:val="000000" w:themeColor="text1"/>
              </w:rPr>
            </w:pPr>
          </w:p>
          <w:p w14:paraId="3045A24E" w14:textId="77777777" w:rsidR="00275E88" w:rsidRPr="004108FC" w:rsidRDefault="00275E88" w:rsidP="00275E88">
            <w:pPr>
              <w:jc w:val="both"/>
              <w:rPr>
                <w:color w:val="000000" w:themeColor="text1"/>
              </w:rPr>
            </w:pPr>
            <w:r w:rsidRPr="004108FC">
              <w:rPr>
                <w:color w:val="000000" w:themeColor="text1"/>
              </w:rPr>
              <w:t>фотографије</w:t>
            </w:r>
          </w:p>
          <w:p w14:paraId="7A7052CA" w14:textId="77777777" w:rsidR="00275E88" w:rsidRPr="004108FC" w:rsidRDefault="00275E88" w:rsidP="00275E88">
            <w:pPr>
              <w:jc w:val="both"/>
              <w:rPr>
                <w:color w:val="000000" w:themeColor="text1"/>
              </w:rPr>
            </w:pPr>
          </w:p>
          <w:p w14:paraId="42250206" w14:textId="77777777" w:rsidR="00275E88" w:rsidRPr="004108FC" w:rsidRDefault="00275E88" w:rsidP="00275E88">
            <w:pPr>
              <w:jc w:val="both"/>
              <w:rPr>
                <w:color w:val="000000" w:themeColor="text1"/>
              </w:rPr>
            </w:pPr>
          </w:p>
          <w:p w14:paraId="20CB76B9" w14:textId="77777777" w:rsidR="00275E88" w:rsidRPr="004108FC" w:rsidRDefault="00275E88" w:rsidP="00275E88">
            <w:pPr>
              <w:jc w:val="both"/>
              <w:rPr>
                <w:color w:val="000000" w:themeColor="text1"/>
              </w:rPr>
            </w:pPr>
            <w:r w:rsidRPr="004108FC">
              <w:rPr>
                <w:color w:val="000000" w:themeColor="text1"/>
              </w:rPr>
              <w:t>извештај</w:t>
            </w:r>
          </w:p>
          <w:p w14:paraId="3896692E" w14:textId="77777777" w:rsidR="00275E88" w:rsidRPr="004108FC" w:rsidRDefault="00275E88" w:rsidP="00275E88">
            <w:pPr>
              <w:jc w:val="both"/>
              <w:rPr>
                <w:color w:val="000000" w:themeColor="text1"/>
              </w:rPr>
            </w:pPr>
          </w:p>
          <w:p w14:paraId="7D4DD89B" w14:textId="77777777" w:rsidR="00275E88" w:rsidRPr="004108FC" w:rsidRDefault="00275E88" w:rsidP="00275E88">
            <w:pPr>
              <w:jc w:val="both"/>
              <w:rPr>
                <w:color w:val="000000" w:themeColor="text1"/>
              </w:rPr>
            </w:pPr>
          </w:p>
          <w:p w14:paraId="2E7BBCC7" w14:textId="77777777" w:rsidR="00275E88" w:rsidRPr="004108FC" w:rsidRDefault="00275E88" w:rsidP="00275E88">
            <w:pPr>
              <w:jc w:val="both"/>
              <w:rPr>
                <w:color w:val="000000" w:themeColor="text1"/>
              </w:rPr>
            </w:pPr>
            <w:r w:rsidRPr="004108FC">
              <w:rPr>
                <w:color w:val="000000" w:themeColor="text1"/>
              </w:rPr>
              <w:t>записи у Дневнику</w:t>
            </w:r>
          </w:p>
        </w:tc>
      </w:tr>
      <w:tr w:rsidR="004108FC" w:rsidRPr="004108FC" w14:paraId="5FBE2314" w14:textId="77777777" w:rsidTr="00070E57">
        <w:tc>
          <w:tcPr>
            <w:tcW w:w="861" w:type="dxa"/>
          </w:tcPr>
          <w:p w14:paraId="6A2A17BF" w14:textId="77777777" w:rsidR="00275E88" w:rsidRPr="004108FC" w:rsidRDefault="00275E88" w:rsidP="00275E88">
            <w:pPr>
              <w:jc w:val="both"/>
              <w:rPr>
                <w:b/>
                <w:bCs/>
                <w:color w:val="000000" w:themeColor="text1"/>
                <w:lang w:val="ru-RU"/>
              </w:rPr>
            </w:pPr>
            <w:r w:rsidRPr="004108FC">
              <w:rPr>
                <w:b/>
                <w:bCs/>
                <w:color w:val="000000" w:themeColor="text1"/>
                <w:lang w:val="en-US"/>
              </w:rPr>
              <w:t>XI</w:t>
            </w:r>
          </w:p>
        </w:tc>
        <w:tc>
          <w:tcPr>
            <w:tcW w:w="5007" w:type="dxa"/>
          </w:tcPr>
          <w:p w14:paraId="6BDDFBEF" w14:textId="77777777" w:rsidR="00275E88" w:rsidRPr="004108FC" w:rsidRDefault="00275E88" w:rsidP="00275E88">
            <w:pPr>
              <w:jc w:val="both"/>
              <w:rPr>
                <w:color w:val="000000" w:themeColor="text1"/>
              </w:rPr>
            </w:pPr>
            <w:r w:rsidRPr="004108FC">
              <w:rPr>
                <w:color w:val="000000" w:themeColor="text1"/>
              </w:rPr>
              <w:t>1. Из народне традиције –обичаји</w:t>
            </w:r>
          </w:p>
          <w:p w14:paraId="3E170233" w14:textId="77777777" w:rsidR="00275E88" w:rsidRPr="004108FC" w:rsidRDefault="00275E88" w:rsidP="00275E88">
            <w:pPr>
              <w:jc w:val="both"/>
              <w:rPr>
                <w:color w:val="000000" w:themeColor="text1"/>
              </w:rPr>
            </w:pPr>
            <w:r w:rsidRPr="004108FC">
              <w:rPr>
                <w:color w:val="000000" w:themeColor="text1"/>
              </w:rPr>
              <w:t>2.,,Решавање проблема,,</w:t>
            </w:r>
          </w:p>
          <w:p w14:paraId="13BC3A78" w14:textId="77777777" w:rsidR="00275E88" w:rsidRPr="004108FC" w:rsidRDefault="00275E88" w:rsidP="00275E88">
            <w:pPr>
              <w:jc w:val="both"/>
              <w:rPr>
                <w:color w:val="000000" w:themeColor="text1"/>
              </w:rPr>
            </w:pPr>
            <w:r w:rsidRPr="004108FC">
              <w:rPr>
                <w:color w:val="000000" w:themeColor="text1"/>
              </w:rPr>
              <w:t>3.Лепо и ружно, културно и некултурно</w:t>
            </w:r>
          </w:p>
          <w:p w14:paraId="371BBC33" w14:textId="77777777" w:rsidR="00275E88" w:rsidRPr="004108FC" w:rsidRDefault="00275E88" w:rsidP="00275E88">
            <w:pPr>
              <w:jc w:val="both"/>
              <w:rPr>
                <w:color w:val="000000" w:themeColor="text1"/>
              </w:rPr>
            </w:pPr>
            <w:r w:rsidRPr="004108FC">
              <w:rPr>
                <w:color w:val="000000" w:themeColor="text1"/>
              </w:rPr>
              <w:t xml:space="preserve">    понашање</w:t>
            </w:r>
          </w:p>
          <w:p w14:paraId="3E0FC99E" w14:textId="77777777" w:rsidR="00275E88" w:rsidRPr="004108FC" w:rsidRDefault="00275E88" w:rsidP="00275E88">
            <w:pPr>
              <w:jc w:val="both"/>
              <w:rPr>
                <w:color w:val="000000" w:themeColor="text1"/>
              </w:rPr>
            </w:pPr>
            <w:r w:rsidRPr="004108FC">
              <w:rPr>
                <w:color w:val="000000" w:themeColor="text1"/>
              </w:rPr>
              <w:t>4.Међународни дан детета – обележавање</w:t>
            </w:r>
          </w:p>
          <w:p w14:paraId="7EB68B1C" w14:textId="77777777" w:rsidR="00275E88" w:rsidRPr="004108FC" w:rsidRDefault="00275E88" w:rsidP="005A38E3">
            <w:pPr>
              <w:numPr>
                <w:ilvl w:val="0"/>
                <w:numId w:val="10"/>
              </w:numPr>
              <w:jc w:val="both"/>
              <w:rPr>
                <w:color w:val="000000" w:themeColor="text1"/>
              </w:rPr>
            </w:pPr>
            <w:r w:rsidRPr="004108FC">
              <w:rPr>
                <w:color w:val="000000" w:themeColor="text1"/>
              </w:rPr>
              <w:t>Припрема и анализа успеха у одељењу за седницу одељенских већа</w:t>
            </w:r>
          </w:p>
          <w:p w14:paraId="3C03B3C6" w14:textId="77777777" w:rsidR="00275E88" w:rsidRPr="004108FC" w:rsidRDefault="00275E88" w:rsidP="005A38E3">
            <w:pPr>
              <w:numPr>
                <w:ilvl w:val="0"/>
                <w:numId w:val="10"/>
              </w:numPr>
              <w:jc w:val="both"/>
              <w:rPr>
                <w:color w:val="000000" w:themeColor="text1"/>
              </w:rPr>
            </w:pPr>
            <w:r w:rsidRPr="004108FC">
              <w:rPr>
                <w:color w:val="000000" w:themeColor="text1"/>
              </w:rPr>
              <w:t>Писмени извештаји за родитеље</w:t>
            </w:r>
          </w:p>
          <w:p w14:paraId="75147D7B" w14:textId="77777777" w:rsidR="00275E88" w:rsidRPr="004108FC" w:rsidRDefault="00275E88" w:rsidP="005A38E3">
            <w:pPr>
              <w:numPr>
                <w:ilvl w:val="0"/>
                <w:numId w:val="10"/>
              </w:numPr>
              <w:jc w:val="both"/>
              <w:rPr>
                <w:color w:val="000000" w:themeColor="text1"/>
              </w:rPr>
            </w:pPr>
            <w:r w:rsidRPr="004108FC">
              <w:rPr>
                <w:color w:val="000000" w:themeColor="text1"/>
              </w:rPr>
              <w:t>Сарадња са стручном службом</w:t>
            </w:r>
          </w:p>
          <w:p w14:paraId="2E1ECD9F" w14:textId="77777777" w:rsidR="00275E88" w:rsidRPr="004108FC" w:rsidRDefault="00275E88" w:rsidP="00275E88">
            <w:pPr>
              <w:ind w:left="600"/>
              <w:jc w:val="both"/>
              <w:rPr>
                <w:color w:val="000000" w:themeColor="text1"/>
              </w:rPr>
            </w:pPr>
          </w:p>
        </w:tc>
        <w:tc>
          <w:tcPr>
            <w:tcW w:w="1620" w:type="dxa"/>
          </w:tcPr>
          <w:p w14:paraId="6EC32300" w14:textId="77777777" w:rsidR="00275E88" w:rsidRPr="004108FC" w:rsidRDefault="00275E88" w:rsidP="00275E88">
            <w:pPr>
              <w:jc w:val="both"/>
              <w:rPr>
                <w:color w:val="000000" w:themeColor="text1"/>
              </w:rPr>
            </w:pPr>
            <w:r w:rsidRPr="004108FC">
              <w:rPr>
                <w:color w:val="000000" w:themeColor="text1"/>
              </w:rPr>
              <w:t>ученички</w:t>
            </w:r>
          </w:p>
          <w:p w14:paraId="4F22B9D3" w14:textId="77777777" w:rsidR="00275E88" w:rsidRPr="004108FC" w:rsidRDefault="00275E88" w:rsidP="00275E88">
            <w:pPr>
              <w:jc w:val="both"/>
              <w:rPr>
                <w:color w:val="000000" w:themeColor="text1"/>
              </w:rPr>
            </w:pPr>
            <w:r w:rsidRPr="004108FC">
              <w:rPr>
                <w:color w:val="000000" w:themeColor="text1"/>
              </w:rPr>
              <w:t>парламент</w:t>
            </w:r>
          </w:p>
          <w:p w14:paraId="023FB331" w14:textId="77777777" w:rsidR="00275E88" w:rsidRPr="004108FC" w:rsidRDefault="00275E88" w:rsidP="00275E88">
            <w:pPr>
              <w:jc w:val="both"/>
              <w:rPr>
                <w:color w:val="000000" w:themeColor="text1"/>
              </w:rPr>
            </w:pPr>
            <w:r w:rsidRPr="004108FC">
              <w:rPr>
                <w:color w:val="000000" w:themeColor="text1"/>
              </w:rPr>
              <w:t>представници</w:t>
            </w:r>
          </w:p>
          <w:p w14:paraId="60CA029D" w14:textId="77777777" w:rsidR="00275E88" w:rsidRPr="004108FC" w:rsidRDefault="00275E88" w:rsidP="00275E88">
            <w:pPr>
              <w:jc w:val="both"/>
              <w:rPr>
                <w:color w:val="000000" w:themeColor="text1"/>
              </w:rPr>
            </w:pPr>
            <w:r w:rsidRPr="004108FC">
              <w:rPr>
                <w:color w:val="000000" w:themeColor="text1"/>
              </w:rPr>
              <w:t>парламента</w:t>
            </w:r>
          </w:p>
          <w:p w14:paraId="40D33A7F" w14:textId="77777777" w:rsidR="00275E88" w:rsidRPr="004108FC" w:rsidRDefault="00275E88" w:rsidP="00275E88">
            <w:pPr>
              <w:jc w:val="both"/>
              <w:rPr>
                <w:color w:val="000000" w:themeColor="text1"/>
              </w:rPr>
            </w:pPr>
          </w:p>
          <w:p w14:paraId="0277F57A" w14:textId="77777777" w:rsidR="00275E88" w:rsidRPr="004108FC" w:rsidRDefault="00275E88" w:rsidP="00275E88">
            <w:pPr>
              <w:jc w:val="both"/>
              <w:rPr>
                <w:color w:val="000000" w:themeColor="text1"/>
              </w:rPr>
            </w:pPr>
            <w:r w:rsidRPr="004108FC">
              <w:rPr>
                <w:color w:val="000000" w:themeColor="text1"/>
              </w:rPr>
              <w:t>ученици</w:t>
            </w:r>
          </w:p>
          <w:p w14:paraId="4F110CE8" w14:textId="77777777" w:rsidR="00275E88" w:rsidRPr="004108FC" w:rsidRDefault="00275E88" w:rsidP="00275E88">
            <w:pPr>
              <w:jc w:val="both"/>
              <w:rPr>
                <w:color w:val="000000" w:themeColor="text1"/>
              </w:rPr>
            </w:pPr>
          </w:p>
          <w:p w14:paraId="5C28F3FA" w14:textId="77777777" w:rsidR="00275E88" w:rsidRPr="004108FC" w:rsidRDefault="00275E88" w:rsidP="00275E88">
            <w:pPr>
              <w:jc w:val="both"/>
              <w:rPr>
                <w:color w:val="000000" w:themeColor="text1"/>
              </w:rPr>
            </w:pPr>
          </w:p>
          <w:p w14:paraId="2A24AA8B" w14:textId="77777777" w:rsidR="00275E88" w:rsidRPr="004108FC" w:rsidRDefault="00275E88" w:rsidP="00275E88">
            <w:pPr>
              <w:jc w:val="both"/>
              <w:rPr>
                <w:color w:val="000000" w:themeColor="text1"/>
              </w:rPr>
            </w:pPr>
          </w:p>
          <w:p w14:paraId="5BAF5F7A" w14:textId="77777777" w:rsidR="00275E88" w:rsidRPr="004108FC" w:rsidRDefault="00275E88" w:rsidP="00275E88">
            <w:pPr>
              <w:jc w:val="both"/>
              <w:rPr>
                <w:color w:val="000000" w:themeColor="text1"/>
              </w:rPr>
            </w:pPr>
          </w:p>
          <w:p w14:paraId="71EEA202" w14:textId="77777777" w:rsidR="00275E88" w:rsidRPr="004108FC" w:rsidRDefault="00275E88" w:rsidP="00275E88">
            <w:pPr>
              <w:jc w:val="both"/>
              <w:rPr>
                <w:color w:val="000000" w:themeColor="text1"/>
              </w:rPr>
            </w:pPr>
            <w:r w:rsidRPr="004108FC">
              <w:rPr>
                <w:color w:val="000000" w:themeColor="text1"/>
              </w:rPr>
              <w:t>од.стареши.</w:t>
            </w:r>
          </w:p>
          <w:p w14:paraId="6ACA2CFF" w14:textId="77777777" w:rsidR="00275E88" w:rsidRPr="004108FC" w:rsidRDefault="00275E88" w:rsidP="00275E88">
            <w:pPr>
              <w:jc w:val="both"/>
              <w:rPr>
                <w:color w:val="000000" w:themeColor="text1"/>
              </w:rPr>
            </w:pPr>
          </w:p>
        </w:tc>
        <w:tc>
          <w:tcPr>
            <w:tcW w:w="1368" w:type="dxa"/>
          </w:tcPr>
          <w:p w14:paraId="692D1FA8" w14:textId="77777777" w:rsidR="00275E88" w:rsidRPr="004108FC" w:rsidRDefault="00275E88" w:rsidP="00275E88">
            <w:pPr>
              <w:jc w:val="both"/>
              <w:rPr>
                <w:color w:val="000000" w:themeColor="text1"/>
              </w:rPr>
            </w:pPr>
            <w:r w:rsidRPr="004108FC">
              <w:rPr>
                <w:color w:val="000000" w:themeColor="text1"/>
              </w:rPr>
              <w:lastRenderedPageBreak/>
              <w:t>Извештај</w:t>
            </w:r>
          </w:p>
          <w:p w14:paraId="032454F7" w14:textId="77777777" w:rsidR="00275E88" w:rsidRPr="004108FC" w:rsidRDefault="00275E88" w:rsidP="00275E88">
            <w:pPr>
              <w:jc w:val="both"/>
              <w:rPr>
                <w:color w:val="000000" w:themeColor="text1"/>
              </w:rPr>
            </w:pPr>
            <w:r w:rsidRPr="004108FC">
              <w:rPr>
                <w:color w:val="000000" w:themeColor="text1"/>
              </w:rPr>
              <w:t>записи у дневницима</w:t>
            </w:r>
          </w:p>
          <w:p w14:paraId="23DC2E8C" w14:textId="77777777" w:rsidR="00275E88" w:rsidRPr="004108FC" w:rsidRDefault="00275E88" w:rsidP="00275E88">
            <w:pPr>
              <w:jc w:val="both"/>
              <w:rPr>
                <w:color w:val="000000" w:themeColor="text1"/>
              </w:rPr>
            </w:pPr>
          </w:p>
          <w:p w14:paraId="50F267C9" w14:textId="77777777" w:rsidR="00275E88" w:rsidRPr="004108FC" w:rsidRDefault="00275E88" w:rsidP="00275E88">
            <w:pPr>
              <w:jc w:val="both"/>
              <w:rPr>
                <w:color w:val="000000" w:themeColor="text1"/>
              </w:rPr>
            </w:pPr>
            <w:r w:rsidRPr="004108FC">
              <w:rPr>
                <w:color w:val="000000" w:themeColor="text1"/>
              </w:rPr>
              <w:t>фотографије</w:t>
            </w:r>
          </w:p>
          <w:p w14:paraId="7E8459F7" w14:textId="77777777" w:rsidR="00275E88" w:rsidRPr="004108FC" w:rsidRDefault="00275E88" w:rsidP="00275E88">
            <w:pPr>
              <w:jc w:val="both"/>
              <w:rPr>
                <w:color w:val="000000" w:themeColor="text1"/>
              </w:rPr>
            </w:pPr>
          </w:p>
          <w:p w14:paraId="367C51AA" w14:textId="77777777" w:rsidR="00275E88" w:rsidRPr="004108FC" w:rsidRDefault="00275E88" w:rsidP="00275E88">
            <w:pPr>
              <w:jc w:val="both"/>
              <w:rPr>
                <w:color w:val="000000" w:themeColor="text1"/>
              </w:rPr>
            </w:pPr>
            <w:r w:rsidRPr="004108FC">
              <w:rPr>
                <w:color w:val="000000" w:themeColor="text1"/>
              </w:rPr>
              <w:t>плакати</w:t>
            </w:r>
          </w:p>
          <w:p w14:paraId="5A55C730" w14:textId="77777777" w:rsidR="00275E88" w:rsidRPr="004108FC" w:rsidRDefault="00275E88" w:rsidP="00275E88">
            <w:pPr>
              <w:jc w:val="both"/>
              <w:rPr>
                <w:color w:val="000000" w:themeColor="text1"/>
              </w:rPr>
            </w:pPr>
          </w:p>
          <w:p w14:paraId="27C773E0" w14:textId="77777777" w:rsidR="00275E88" w:rsidRPr="004108FC" w:rsidRDefault="00275E88" w:rsidP="00275E88">
            <w:pPr>
              <w:jc w:val="both"/>
              <w:rPr>
                <w:color w:val="000000" w:themeColor="text1"/>
              </w:rPr>
            </w:pPr>
            <w:r w:rsidRPr="004108FC">
              <w:rPr>
                <w:color w:val="000000" w:themeColor="text1"/>
              </w:rPr>
              <w:t>записи у</w:t>
            </w:r>
          </w:p>
          <w:p w14:paraId="29B52062" w14:textId="77777777" w:rsidR="00275E88" w:rsidRPr="004108FC" w:rsidRDefault="00275E88" w:rsidP="00275E88">
            <w:pPr>
              <w:jc w:val="both"/>
              <w:rPr>
                <w:color w:val="000000" w:themeColor="text1"/>
              </w:rPr>
            </w:pPr>
            <w:r w:rsidRPr="004108FC">
              <w:rPr>
                <w:color w:val="000000" w:themeColor="text1"/>
              </w:rPr>
              <w:t>дневницима</w:t>
            </w:r>
          </w:p>
          <w:p w14:paraId="24A8186F" w14:textId="77777777" w:rsidR="00275E88" w:rsidRPr="004108FC" w:rsidRDefault="00275E88" w:rsidP="00275E88">
            <w:pPr>
              <w:jc w:val="both"/>
              <w:rPr>
                <w:color w:val="000000" w:themeColor="text1"/>
              </w:rPr>
            </w:pPr>
            <w:r w:rsidRPr="004108FC">
              <w:rPr>
                <w:color w:val="000000" w:themeColor="text1"/>
              </w:rPr>
              <w:t>рада</w:t>
            </w:r>
          </w:p>
        </w:tc>
      </w:tr>
      <w:tr w:rsidR="004108FC" w:rsidRPr="004108FC" w14:paraId="3D388D4A" w14:textId="77777777" w:rsidTr="00070E57">
        <w:tc>
          <w:tcPr>
            <w:tcW w:w="861" w:type="dxa"/>
          </w:tcPr>
          <w:p w14:paraId="1C549E6B" w14:textId="77777777" w:rsidR="00275E88" w:rsidRPr="004108FC" w:rsidRDefault="00275E88" w:rsidP="00275E88">
            <w:pPr>
              <w:jc w:val="both"/>
              <w:rPr>
                <w:b/>
                <w:bCs/>
                <w:color w:val="000000" w:themeColor="text1"/>
                <w:lang w:val="ru-RU"/>
              </w:rPr>
            </w:pPr>
            <w:r w:rsidRPr="004108FC">
              <w:rPr>
                <w:b/>
                <w:bCs/>
                <w:color w:val="000000" w:themeColor="text1"/>
                <w:lang w:val="en-US"/>
              </w:rPr>
              <w:lastRenderedPageBreak/>
              <w:t>XII</w:t>
            </w:r>
          </w:p>
        </w:tc>
        <w:tc>
          <w:tcPr>
            <w:tcW w:w="5007" w:type="dxa"/>
          </w:tcPr>
          <w:p w14:paraId="754E34C7" w14:textId="77777777" w:rsidR="00275E88" w:rsidRPr="004108FC" w:rsidRDefault="00275E88" w:rsidP="00275E88">
            <w:pPr>
              <w:jc w:val="both"/>
              <w:rPr>
                <w:color w:val="000000" w:themeColor="text1"/>
              </w:rPr>
            </w:pPr>
            <w:r w:rsidRPr="004108FC">
              <w:rPr>
                <w:color w:val="000000" w:themeColor="text1"/>
              </w:rPr>
              <w:t>1.Сида - пано, извештај , предавање по</w:t>
            </w:r>
          </w:p>
          <w:p w14:paraId="544BA230" w14:textId="77777777" w:rsidR="00275E88" w:rsidRPr="004108FC" w:rsidRDefault="00275E88" w:rsidP="00275E88">
            <w:pPr>
              <w:jc w:val="both"/>
              <w:rPr>
                <w:color w:val="000000" w:themeColor="text1"/>
              </w:rPr>
            </w:pPr>
            <w:r w:rsidRPr="004108FC">
              <w:rPr>
                <w:color w:val="000000" w:themeColor="text1"/>
              </w:rPr>
              <w:t xml:space="preserve">    избору одељења</w:t>
            </w:r>
          </w:p>
          <w:p w14:paraId="7499FADA" w14:textId="77777777" w:rsidR="00275E88" w:rsidRPr="004108FC" w:rsidRDefault="00275E88" w:rsidP="00275E88">
            <w:pPr>
              <w:jc w:val="both"/>
              <w:rPr>
                <w:color w:val="000000" w:themeColor="text1"/>
              </w:rPr>
            </w:pPr>
            <w:r w:rsidRPr="004108FC">
              <w:rPr>
                <w:color w:val="000000" w:themeColor="text1"/>
              </w:rPr>
              <w:t>2. Народни обичаји–мој избор</w:t>
            </w:r>
          </w:p>
          <w:p w14:paraId="52398138" w14:textId="77777777" w:rsidR="00275E88" w:rsidRPr="004108FC" w:rsidRDefault="00275E88" w:rsidP="00275E88">
            <w:pPr>
              <w:jc w:val="both"/>
              <w:rPr>
                <w:color w:val="000000" w:themeColor="text1"/>
              </w:rPr>
            </w:pPr>
            <w:r w:rsidRPr="004108FC">
              <w:rPr>
                <w:color w:val="000000" w:themeColor="text1"/>
              </w:rPr>
              <w:t>3.Наше оцене - наш успех - подршка,помоћ</w:t>
            </w:r>
          </w:p>
          <w:p w14:paraId="031F1D49" w14:textId="77777777" w:rsidR="00275E88" w:rsidRPr="004108FC" w:rsidRDefault="00275E88" w:rsidP="005A38E3">
            <w:pPr>
              <w:numPr>
                <w:ilvl w:val="0"/>
                <w:numId w:val="11"/>
              </w:numPr>
              <w:jc w:val="both"/>
              <w:rPr>
                <w:color w:val="000000" w:themeColor="text1"/>
              </w:rPr>
            </w:pPr>
            <w:r w:rsidRPr="004108FC">
              <w:rPr>
                <w:color w:val="000000" w:themeColor="text1"/>
              </w:rPr>
              <w:t>сређивање документације</w:t>
            </w:r>
          </w:p>
          <w:p w14:paraId="5BB32820" w14:textId="77777777" w:rsidR="00275E88" w:rsidRPr="004108FC" w:rsidRDefault="00624C50" w:rsidP="00624C50">
            <w:pPr>
              <w:jc w:val="both"/>
              <w:rPr>
                <w:color w:val="000000" w:themeColor="text1"/>
                <w:lang w:val="sr-Cyrl-RS"/>
              </w:rPr>
            </w:pPr>
            <w:r w:rsidRPr="004108FC">
              <w:rPr>
                <w:color w:val="000000" w:themeColor="text1"/>
                <w:lang w:val="sr-Cyrl-RS"/>
              </w:rPr>
              <w:t>4.Божични вашар</w:t>
            </w:r>
          </w:p>
        </w:tc>
        <w:tc>
          <w:tcPr>
            <w:tcW w:w="1620" w:type="dxa"/>
          </w:tcPr>
          <w:p w14:paraId="03172CB9" w14:textId="77777777" w:rsidR="00275E88" w:rsidRPr="004108FC" w:rsidRDefault="00275E88" w:rsidP="00275E88">
            <w:pPr>
              <w:jc w:val="both"/>
              <w:rPr>
                <w:color w:val="000000" w:themeColor="text1"/>
              </w:rPr>
            </w:pPr>
          </w:p>
          <w:p w14:paraId="2B1B5833" w14:textId="77777777" w:rsidR="00275E88" w:rsidRPr="004108FC" w:rsidRDefault="00275E88" w:rsidP="00275E88">
            <w:pPr>
              <w:jc w:val="both"/>
              <w:rPr>
                <w:color w:val="000000" w:themeColor="text1"/>
              </w:rPr>
            </w:pPr>
          </w:p>
          <w:p w14:paraId="53136FB3" w14:textId="77777777" w:rsidR="00275E88" w:rsidRPr="004108FC" w:rsidRDefault="00275E88" w:rsidP="00275E88">
            <w:pPr>
              <w:jc w:val="both"/>
              <w:rPr>
                <w:color w:val="000000" w:themeColor="text1"/>
              </w:rPr>
            </w:pPr>
            <w:r w:rsidRPr="004108FC">
              <w:rPr>
                <w:color w:val="000000" w:themeColor="text1"/>
              </w:rPr>
              <w:t>од.стареши.</w:t>
            </w:r>
          </w:p>
          <w:p w14:paraId="2BB10856" w14:textId="77777777" w:rsidR="00275E88" w:rsidRPr="004108FC" w:rsidRDefault="00275E88" w:rsidP="00275E88">
            <w:pPr>
              <w:jc w:val="both"/>
              <w:rPr>
                <w:color w:val="000000" w:themeColor="text1"/>
              </w:rPr>
            </w:pPr>
            <w:r w:rsidRPr="004108FC">
              <w:rPr>
                <w:color w:val="000000" w:themeColor="text1"/>
              </w:rPr>
              <w:t>и ученици</w:t>
            </w:r>
          </w:p>
          <w:p w14:paraId="41998AB5" w14:textId="77777777" w:rsidR="00275E88" w:rsidRPr="004108FC" w:rsidRDefault="00275E88" w:rsidP="00275E88">
            <w:pPr>
              <w:jc w:val="both"/>
              <w:rPr>
                <w:color w:val="000000" w:themeColor="text1"/>
              </w:rPr>
            </w:pPr>
          </w:p>
          <w:p w14:paraId="3A6B15D3" w14:textId="77777777" w:rsidR="00275E88" w:rsidRPr="004108FC" w:rsidRDefault="00275E88" w:rsidP="00275E88">
            <w:pPr>
              <w:jc w:val="both"/>
              <w:rPr>
                <w:color w:val="000000" w:themeColor="text1"/>
              </w:rPr>
            </w:pPr>
            <w:r w:rsidRPr="004108FC">
              <w:rPr>
                <w:color w:val="000000" w:themeColor="text1"/>
              </w:rPr>
              <w:t>од.стареши.</w:t>
            </w:r>
          </w:p>
          <w:p w14:paraId="393111D9" w14:textId="77777777" w:rsidR="00275E88" w:rsidRPr="004108FC" w:rsidRDefault="00275E88" w:rsidP="00275E88">
            <w:pPr>
              <w:jc w:val="both"/>
              <w:rPr>
                <w:color w:val="000000" w:themeColor="text1"/>
              </w:rPr>
            </w:pPr>
          </w:p>
          <w:p w14:paraId="2A8695A3" w14:textId="77777777" w:rsidR="00275E88" w:rsidRPr="004108FC" w:rsidRDefault="00275E88" w:rsidP="00275E88">
            <w:pPr>
              <w:jc w:val="both"/>
              <w:rPr>
                <w:color w:val="000000" w:themeColor="text1"/>
              </w:rPr>
            </w:pPr>
          </w:p>
        </w:tc>
        <w:tc>
          <w:tcPr>
            <w:tcW w:w="1368" w:type="dxa"/>
          </w:tcPr>
          <w:p w14:paraId="082765F6" w14:textId="77777777" w:rsidR="00275E88" w:rsidRPr="004108FC" w:rsidRDefault="00275E88" w:rsidP="00275E88">
            <w:pPr>
              <w:jc w:val="both"/>
              <w:rPr>
                <w:color w:val="000000" w:themeColor="text1"/>
              </w:rPr>
            </w:pPr>
            <w:r w:rsidRPr="004108FC">
              <w:rPr>
                <w:color w:val="000000" w:themeColor="text1"/>
              </w:rPr>
              <w:t>извештаји,</w:t>
            </w:r>
          </w:p>
          <w:p w14:paraId="6A7F3660" w14:textId="77777777" w:rsidR="00275E88" w:rsidRPr="004108FC" w:rsidRDefault="00275E88" w:rsidP="00275E88">
            <w:pPr>
              <w:jc w:val="both"/>
              <w:rPr>
                <w:color w:val="000000" w:themeColor="text1"/>
              </w:rPr>
            </w:pPr>
            <w:r w:rsidRPr="004108FC">
              <w:rPr>
                <w:color w:val="000000" w:themeColor="text1"/>
              </w:rPr>
              <w:t>панои,</w:t>
            </w:r>
          </w:p>
          <w:p w14:paraId="2D5600EE" w14:textId="77777777" w:rsidR="00275E88" w:rsidRPr="004108FC" w:rsidRDefault="00275E88" w:rsidP="00275E88">
            <w:pPr>
              <w:jc w:val="both"/>
              <w:rPr>
                <w:color w:val="000000" w:themeColor="text1"/>
              </w:rPr>
            </w:pPr>
            <w:r w:rsidRPr="004108FC">
              <w:rPr>
                <w:color w:val="000000" w:themeColor="text1"/>
              </w:rPr>
              <w:t>фотографије</w:t>
            </w:r>
          </w:p>
          <w:p w14:paraId="576E6E32" w14:textId="77777777" w:rsidR="00275E88" w:rsidRPr="004108FC" w:rsidRDefault="00275E88" w:rsidP="00275E88">
            <w:pPr>
              <w:jc w:val="both"/>
              <w:rPr>
                <w:color w:val="000000" w:themeColor="text1"/>
              </w:rPr>
            </w:pPr>
          </w:p>
          <w:p w14:paraId="428655CC" w14:textId="77777777" w:rsidR="00275E88" w:rsidRPr="004108FC" w:rsidRDefault="00275E88" w:rsidP="00275E88">
            <w:pPr>
              <w:jc w:val="both"/>
              <w:rPr>
                <w:color w:val="000000" w:themeColor="text1"/>
              </w:rPr>
            </w:pPr>
            <w:r w:rsidRPr="004108FC">
              <w:rPr>
                <w:color w:val="000000" w:themeColor="text1"/>
              </w:rPr>
              <w:t>дневници</w:t>
            </w:r>
          </w:p>
          <w:p w14:paraId="36964096" w14:textId="77777777" w:rsidR="00275E88" w:rsidRPr="004108FC" w:rsidRDefault="00275E88" w:rsidP="00275E88">
            <w:pPr>
              <w:jc w:val="both"/>
              <w:rPr>
                <w:color w:val="000000" w:themeColor="text1"/>
              </w:rPr>
            </w:pPr>
            <w:r w:rsidRPr="004108FC">
              <w:rPr>
                <w:color w:val="000000" w:themeColor="text1"/>
              </w:rPr>
              <w:t>извештаји</w:t>
            </w:r>
          </w:p>
        </w:tc>
      </w:tr>
      <w:tr w:rsidR="004108FC" w:rsidRPr="004108FC" w14:paraId="78B34F85" w14:textId="77777777" w:rsidTr="00070E57">
        <w:tc>
          <w:tcPr>
            <w:tcW w:w="861" w:type="dxa"/>
          </w:tcPr>
          <w:p w14:paraId="3D911EB5" w14:textId="77777777" w:rsidR="00275E88" w:rsidRPr="004108FC" w:rsidRDefault="00275E88" w:rsidP="00275E88">
            <w:pPr>
              <w:jc w:val="both"/>
              <w:rPr>
                <w:b/>
                <w:bCs/>
                <w:color w:val="000000" w:themeColor="text1"/>
                <w:lang w:val="ru-RU"/>
              </w:rPr>
            </w:pPr>
            <w:r w:rsidRPr="004108FC">
              <w:rPr>
                <w:b/>
                <w:bCs/>
                <w:color w:val="000000" w:themeColor="text1"/>
                <w:lang w:val="en-US"/>
              </w:rPr>
              <w:t>I</w:t>
            </w:r>
          </w:p>
        </w:tc>
        <w:tc>
          <w:tcPr>
            <w:tcW w:w="5007" w:type="dxa"/>
          </w:tcPr>
          <w:p w14:paraId="0353E2E5" w14:textId="77777777" w:rsidR="00275E88" w:rsidRPr="004108FC" w:rsidRDefault="00275E88" w:rsidP="00275E88">
            <w:pPr>
              <w:jc w:val="both"/>
              <w:rPr>
                <w:color w:val="000000" w:themeColor="text1"/>
              </w:rPr>
            </w:pPr>
            <w:r w:rsidRPr="004108FC">
              <w:rPr>
                <w:color w:val="000000" w:themeColor="text1"/>
              </w:rPr>
              <w:t>1.Свети Сава - обележавамо га у одељењу</w:t>
            </w:r>
          </w:p>
          <w:p w14:paraId="44341633" w14:textId="77777777" w:rsidR="00275E88" w:rsidRPr="004108FC" w:rsidRDefault="00275E88" w:rsidP="00275E88">
            <w:pPr>
              <w:jc w:val="both"/>
              <w:rPr>
                <w:color w:val="000000" w:themeColor="text1"/>
              </w:rPr>
            </w:pPr>
            <w:r w:rsidRPr="004108FC">
              <w:rPr>
                <w:color w:val="000000" w:themeColor="text1"/>
              </w:rPr>
              <w:t>2.Наши стари обичаји –чувамо традицију</w:t>
            </w:r>
          </w:p>
          <w:p w14:paraId="1D448669" w14:textId="77777777" w:rsidR="00275E88" w:rsidRPr="004108FC" w:rsidRDefault="00275E88" w:rsidP="00275E88">
            <w:pPr>
              <w:jc w:val="both"/>
              <w:rPr>
                <w:color w:val="000000" w:themeColor="text1"/>
              </w:rPr>
            </w:pPr>
          </w:p>
          <w:p w14:paraId="68E5397E" w14:textId="77777777" w:rsidR="00275E88" w:rsidRPr="004108FC" w:rsidRDefault="00275E88" w:rsidP="005A38E3">
            <w:pPr>
              <w:numPr>
                <w:ilvl w:val="0"/>
                <w:numId w:val="12"/>
              </w:numPr>
              <w:jc w:val="both"/>
              <w:rPr>
                <w:color w:val="000000" w:themeColor="text1"/>
              </w:rPr>
            </w:pPr>
            <w:r w:rsidRPr="004108FC">
              <w:rPr>
                <w:color w:val="000000" w:themeColor="text1"/>
              </w:rPr>
              <w:t>Извештај о успеху за седницу одељенских већа, упис успеха у књижице и подела</w:t>
            </w:r>
          </w:p>
          <w:p w14:paraId="3CDB7E53" w14:textId="77777777" w:rsidR="00275E88" w:rsidRPr="004108FC" w:rsidRDefault="00275E88" w:rsidP="005A38E3">
            <w:pPr>
              <w:numPr>
                <w:ilvl w:val="0"/>
                <w:numId w:val="12"/>
              </w:numPr>
              <w:jc w:val="both"/>
              <w:rPr>
                <w:color w:val="000000" w:themeColor="text1"/>
              </w:rPr>
            </w:pPr>
            <w:r w:rsidRPr="004108FC">
              <w:rPr>
                <w:color w:val="000000" w:themeColor="text1"/>
              </w:rPr>
              <w:t>Договор о допунској настави и обавештавање родитеља</w:t>
            </w:r>
          </w:p>
          <w:p w14:paraId="4B8A110A" w14:textId="77777777" w:rsidR="00275E88" w:rsidRPr="004108FC" w:rsidRDefault="00275E88" w:rsidP="005A38E3">
            <w:pPr>
              <w:numPr>
                <w:ilvl w:val="0"/>
                <w:numId w:val="12"/>
              </w:numPr>
              <w:jc w:val="both"/>
              <w:rPr>
                <w:color w:val="000000" w:themeColor="text1"/>
              </w:rPr>
            </w:pPr>
            <w:r w:rsidRPr="004108FC">
              <w:rPr>
                <w:color w:val="000000" w:themeColor="text1"/>
              </w:rPr>
              <w:t>Подела и евидентирање тема за</w:t>
            </w:r>
          </w:p>
          <w:p w14:paraId="0ABC9323" w14:textId="77777777" w:rsidR="00275E88" w:rsidRPr="004108FC" w:rsidRDefault="00275E88" w:rsidP="00275E88">
            <w:pPr>
              <w:ind w:left="960"/>
              <w:jc w:val="both"/>
              <w:rPr>
                <w:color w:val="000000" w:themeColor="text1"/>
              </w:rPr>
            </w:pPr>
            <w:r w:rsidRPr="004108FC">
              <w:rPr>
                <w:color w:val="000000" w:themeColor="text1"/>
              </w:rPr>
              <w:t>матурске радове</w:t>
            </w:r>
          </w:p>
        </w:tc>
        <w:tc>
          <w:tcPr>
            <w:tcW w:w="1620" w:type="dxa"/>
          </w:tcPr>
          <w:p w14:paraId="7F656BC5" w14:textId="77777777" w:rsidR="00275E88" w:rsidRPr="004108FC" w:rsidRDefault="00275E88" w:rsidP="00275E88">
            <w:pPr>
              <w:jc w:val="both"/>
              <w:rPr>
                <w:color w:val="000000" w:themeColor="text1"/>
              </w:rPr>
            </w:pPr>
            <w:r w:rsidRPr="004108FC">
              <w:rPr>
                <w:color w:val="000000" w:themeColor="text1"/>
              </w:rPr>
              <w:t>ученици и</w:t>
            </w:r>
          </w:p>
          <w:p w14:paraId="70E45E66" w14:textId="77777777" w:rsidR="00275E88" w:rsidRPr="004108FC" w:rsidRDefault="00275E88" w:rsidP="00275E88">
            <w:pPr>
              <w:jc w:val="both"/>
              <w:rPr>
                <w:color w:val="000000" w:themeColor="text1"/>
              </w:rPr>
            </w:pPr>
            <w:r w:rsidRPr="004108FC">
              <w:rPr>
                <w:color w:val="000000" w:themeColor="text1"/>
              </w:rPr>
              <w:t>од.стареши.</w:t>
            </w:r>
          </w:p>
          <w:p w14:paraId="04065663" w14:textId="77777777" w:rsidR="00275E88" w:rsidRPr="004108FC" w:rsidRDefault="00275E88" w:rsidP="00275E88">
            <w:pPr>
              <w:jc w:val="both"/>
              <w:rPr>
                <w:color w:val="000000" w:themeColor="text1"/>
              </w:rPr>
            </w:pPr>
          </w:p>
          <w:p w14:paraId="022CB3AA" w14:textId="77777777" w:rsidR="00275E88" w:rsidRPr="004108FC" w:rsidRDefault="00275E88" w:rsidP="00275E88">
            <w:pPr>
              <w:jc w:val="both"/>
              <w:rPr>
                <w:color w:val="000000" w:themeColor="text1"/>
              </w:rPr>
            </w:pPr>
          </w:p>
          <w:p w14:paraId="07F52DDE" w14:textId="77777777" w:rsidR="00275E88" w:rsidRPr="004108FC" w:rsidRDefault="00275E88" w:rsidP="00275E88">
            <w:pPr>
              <w:jc w:val="both"/>
              <w:rPr>
                <w:color w:val="000000" w:themeColor="text1"/>
              </w:rPr>
            </w:pPr>
          </w:p>
          <w:p w14:paraId="63ED5E76" w14:textId="77777777" w:rsidR="00275E88" w:rsidRPr="004108FC" w:rsidRDefault="00275E88" w:rsidP="00275E88">
            <w:pPr>
              <w:jc w:val="both"/>
              <w:rPr>
                <w:color w:val="000000" w:themeColor="text1"/>
              </w:rPr>
            </w:pPr>
          </w:p>
          <w:p w14:paraId="244DCA46" w14:textId="77777777" w:rsidR="00275E88" w:rsidRPr="004108FC" w:rsidRDefault="00275E88" w:rsidP="00275E88">
            <w:pPr>
              <w:jc w:val="both"/>
              <w:rPr>
                <w:color w:val="000000" w:themeColor="text1"/>
              </w:rPr>
            </w:pPr>
            <w:r w:rsidRPr="004108FC">
              <w:rPr>
                <w:color w:val="000000" w:themeColor="text1"/>
              </w:rPr>
              <w:t>од.стареши.</w:t>
            </w:r>
          </w:p>
        </w:tc>
        <w:tc>
          <w:tcPr>
            <w:tcW w:w="1368" w:type="dxa"/>
          </w:tcPr>
          <w:p w14:paraId="57559BD2" w14:textId="77777777" w:rsidR="00275E88" w:rsidRPr="004108FC" w:rsidRDefault="00275E88" w:rsidP="00275E88">
            <w:pPr>
              <w:jc w:val="both"/>
              <w:rPr>
                <w:color w:val="000000" w:themeColor="text1"/>
              </w:rPr>
            </w:pPr>
          </w:p>
          <w:p w14:paraId="0A47B091" w14:textId="77777777" w:rsidR="00275E88" w:rsidRPr="004108FC" w:rsidRDefault="00275E88" w:rsidP="00275E88">
            <w:pPr>
              <w:jc w:val="both"/>
              <w:rPr>
                <w:color w:val="000000" w:themeColor="text1"/>
              </w:rPr>
            </w:pPr>
          </w:p>
          <w:p w14:paraId="7B4D6604" w14:textId="77777777" w:rsidR="00275E88" w:rsidRPr="004108FC" w:rsidRDefault="00275E88" w:rsidP="00275E88">
            <w:pPr>
              <w:jc w:val="both"/>
              <w:rPr>
                <w:color w:val="000000" w:themeColor="text1"/>
              </w:rPr>
            </w:pPr>
          </w:p>
          <w:p w14:paraId="634FA242" w14:textId="77777777" w:rsidR="00275E88" w:rsidRPr="004108FC" w:rsidRDefault="00275E88" w:rsidP="00275E88">
            <w:pPr>
              <w:jc w:val="both"/>
              <w:rPr>
                <w:color w:val="000000" w:themeColor="text1"/>
              </w:rPr>
            </w:pPr>
            <w:r w:rsidRPr="004108FC">
              <w:rPr>
                <w:color w:val="000000" w:themeColor="text1"/>
              </w:rPr>
              <w:t>запис у дневнику рада</w:t>
            </w:r>
          </w:p>
          <w:p w14:paraId="0110B318" w14:textId="77777777" w:rsidR="00275E88" w:rsidRPr="004108FC" w:rsidRDefault="00275E88" w:rsidP="00275E88">
            <w:pPr>
              <w:jc w:val="both"/>
              <w:rPr>
                <w:color w:val="000000" w:themeColor="text1"/>
              </w:rPr>
            </w:pPr>
            <w:r w:rsidRPr="004108FC">
              <w:rPr>
                <w:color w:val="000000" w:themeColor="text1"/>
              </w:rPr>
              <w:t>извештај</w:t>
            </w:r>
          </w:p>
        </w:tc>
      </w:tr>
      <w:tr w:rsidR="004108FC" w:rsidRPr="004108FC" w14:paraId="1BE97C21" w14:textId="77777777" w:rsidTr="00070E57">
        <w:tc>
          <w:tcPr>
            <w:tcW w:w="861" w:type="dxa"/>
          </w:tcPr>
          <w:p w14:paraId="11FE9D2D" w14:textId="77777777" w:rsidR="00275E88" w:rsidRPr="004108FC" w:rsidRDefault="00275E88" w:rsidP="00275E88">
            <w:pPr>
              <w:jc w:val="both"/>
              <w:rPr>
                <w:b/>
                <w:bCs/>
                <w:color w:val="000000" w:themeColor="text1"/>
                <w:lang w:val="ru-RU"/>
              </w:rPr>
            </w:pPr>
            <w:r w:rsidRPr="004108FC">
              <w:rPr>
                <w:b/>
                <w:bCs/>
                <w:color w:val="000000" w:themeColor="text1"/>
                <w:lang w:val="en-US"/>
              </w:rPr>
              <w:t>II</w:t>
            </w:r>
          </w:p>
        </w:tc>
        <w:tc>
          <w:tcPr>
            <w:tcW w:w="5007" w:type="dxa"/>
          </w:tcPr>
          <w:p w14:paraId="6FE0901A" w14:textId="77777777" w:rsidR="00275E88" w:rsidRPr="004108FC" w:rsidRDefault="00275E88" w:rsidP="00275E88">
            <w:pPr>
              <w:jc w:val="both"/>
              <w:rPr>
                <w:color w:val="000000" w:themeColor="text1"/>
              </w:rPr>
            </w:pPr>
            <w:r w:rsidRPr="004108FC">
              <w:rPr>
                <w:color w:val="000000" w:themeColor="text1"/>
              </w:rPr>
              <w:t>1. Народна традиција – стара јела</w:t>
            </w:r>
          </w:p>
          <w:p w14:paraId="15051D99" w14:textId="77777777" w:rsidR="00275E88" w:rsidRPr="004108FC" w:rsidRDefault="00275E88" w:rsidP="00275E88">
            <w:pPr>
              <w:jc w:val="both"/>
              <w:rPr>
                <w:color w:val="000000" w:themeColor="text1"/>
              </w:rPr>
            </w:pPr>
            <w:r w:rsidRPr="004108FC">
              <w:rPr>
                <w:color w:val="000000" w:themeColor="text1"/>
              </w:rPr>
              <w:t>2. Помоћ  превазилажењу неуспеха</w:t>
            </w:r>
          </w:p>
          <w:p w14:paraId="004D3CA5" w14:textId="77777777" w:rsidR="00275E88" w:rsidRPr="004108FC" w:rsidRDefault="00275E88" w:rsidP="00275E88">
            <w:pPr>
              <w:jc w:val="both"/>
              <w:rPr>
                <w:color w:val="000000" w:themeColor="text1"/>
              </w:rPr>
            </w:pPr>
            <w:r w:rsidRPr="004108FC">
              <w:rPr>
                <w:color w:val="000000" w:themeColor="text1"/>
              </w:rPr>
              <w:t xml:space="preserve">     - начини помоћи другу</w:t>
            </w:r>
          </w:p>
          <w:p w14:paraId="2E1C330D" w14:textId="77777777" w:rsidR="00275E88" w:rsidRPr="004108FC" w:rsidRDefault="00275E88" w:rsidP="005A38E3">
            <w:pPr>
              <w:numPr>
                <w:ilvl w:val="0"/>
                <w:numId w:val="13"/>
              </w:numPr>
              <w:jc w:val="both"/>
              <w:rPr>
                <w:color w:val="000000" w:themeColor="text1"/>
              </w:rPr>
            </w:pPr>
            <w:r w:rsidRPr="004108FC">
              <w:rPr>
                <w:color w:val="000000" w:themeColor="text1"/>
              </w:rPr>
              <w:t>Вођење евиденције у Дневницима рада</w:t>
            </w:r>
          </w:p>
          <w:p w14:paraId="0ADF3A8A" w14:textId="77777777" w:rsidR="00275E88" w:rsidRPr="004108FC" w:rsidRDefault="00275E88" w:rsidP="005A38E3">
            <w:pPr>
              <w:numPr>
                <w:ilvl w:val="0"/>
                <w:numId w:val="13"/>
              </w:numPr>
              <w:jc w:val="both"/>
              <w:rPr>
                <w:color w:val="000000" w:themeColor="text1"/>
              </w:rPr>
            </w:pPr>
            <w:r w:rsidRPr="004108FC">
              <w:rPr>
                <w:color w:val="000000" w:themeColor="text1"/>
              </w:rPr>
              <w:t>Припрема ученика за такмичења</w:t>
            </w:r>
          </w:p>
        </w:tc>
        <w:tc>
          <w:tcPr>
            <w:tcW w:w="1620" w:type="dxa"/>
          </w:tcPr>
          <w:p w14:paraId="30D58691" w14:textId="77777777" w:rsidR="00275E88" w:rsidRPr="004108FC" w:rsidRDefault="00275E88" w:rsidP="00275E88">
            <w:pPr>
              <w:jc w:val="both"/>
              <w:rPr>
                <w:color w:val="000000" w:themeColor="text1"/>
              </w:rPr>
            </w:pPr>
            <w:r w:rsidRPr="004108FC">
              <w:rPr>
                <w:color w:val="000000" w:themeColor="text1"/>
              </w:rPr>
              <w:t>Ученици</w:t>
            </w:r>
          </w:p>
          <w:p w14:paraId="0A9838A1" w14:textId="77777777" w:rsidR="00275E88" w:rsidRPr="004108FC" w:rsidRDefault="00275E88" w:rsidP="00275E88">
            <w:pPr>
              <w:jc w:val="both"/>
              <w:rPr>
                <w:color w:val="000000" w:themeColor="text1"/>
              </w:rPr>
            </w:pPr>
            <w:r w:rsidRPr="004108FC">
              <w:rPr>
                <w:color w:val="000000" w:themeColor="text1"/>
              </w:rPr>
              <w:t>од.стареши.</w:t>
            </w:r>
          </w:p>
          <w:p w14:paraId="0CC124B3" w14:textId="77777777" w:rsidR="00275E88" w:rsidRPr="004108FC" w:rsidRDefault="00275E88" w:rsidP="00275E88">
            <w:pPr>
              <w:jc w:val="both"/>
              <w:rPr>
                <w:color w:val="000000" w:themeColor="text1"/>
              </w:rPr>
            </w:pPr>
          </w:p>
          <w:p w14:paraId="68A9A0F2" w14:textId="77777777" w:rsidR="00275E88" w:rsidRPr="004108FC" w:rsidRDefault="00275E88" w:rsidP="00275E88">
            <w:pPr>
              <w:jc w:val="both"/>
              <w:rPr>
                <w:color w:val="000000" w:themeColor="text1"/>
              </w:rPr>
            </w:pPr>
            <w:r w:rsidRPr="004108FC">
              <w:rPr>
                <w:color w:val="000000" w:themeColor="text1"/>
              </w:rPr>
              <w:t>од.стареши.</w:t>
            </w:r>
          </w:p>
          <w:p w14:paraId="4E904D6A" w14:textId="77777777" w:rsidR="00275E88" w:rsidRPr="004108FC" w:rsidRDefault="00275E88" w:rsidP="00275E88">
            <w:pPr>
              <w:jc w:val="both"/>
              <w:rPr>
                <w:color w:val="000000" w:themeColor="text1"/>
              </w:rPr>
            </w:pPr>
          </w:p>
          <w:p w14:paraId="10F6ABC2" w14:textId="77777777" w:rsidR="00275E88" w:rsidRPr="004108FC" w:rsidRDefault="00275E88" w:rsidP="00275E88">
            <w:pPr>
              <w:jc w:val="both"/>
              <w:rPr>
                <w:color w:val="000000" w:themeColor="text1"/>
              </w:rPr>
            </w:pPr>
            <w:r w:rsidRPr="004108FC">
              <w:rPr>
                <w:color w:val="000000" w:themeColor="text1"/>
              </w:rPr>
              <w:t xml:space="preserve">пред. </w:t>
            </w:r>
            <w:r w:rsidR="00D120F9" w:rsidRPr="004108FC">
              <w:rPr>
                <w:color w:val="000000" w:themeColor="text1"/>
              </w:rPr>
              <w:t>Н</w:t>
            </w:r>
            <w:r w:rsidRPr="004108FC">
              <w:rPr>
                <w:color w:val="000000" w:themeColor="text1"/>
              </w:rPr>
              <w:t>аставн</w:t>
            </w:r>
          </w:p>
        </w:tc>
        <w:tc>
          <w:tcPr>
            <w:tcW w:w="1368" w:type="dxa"/>
          </w:tcPr>
          <w:p w14:paraId="6227F98E" w14:textId="77777777" w:rsidR="00275E88" w:rsidRPr="004108FC" w:rsidRDefault="00275E88" w:rsidP="00275E88">
            <w:pPr>
              <w:jc w:val="both"/>
              <w:rPr>
                <w:color w:val="000000" w:themeColor="text1"/>
              </w:rPr>
            </w:pPr>
            <w:r w:rsidRPr="004108FC">
              <w:rPr>
                <w:color w:val="000000" w:themeColor="text1"/>
              </w:rPr>
              <w:t>Извештај</w:t>
            </w:r>
          </w:p>
          <w:p w14:paraId="329DB2C0" w14:textId="77777777" w:rsidR="00275E88" w:rsidRPr="004108FC" w:rsidRDefault="00275E88" w:rsidP="00275E88">
            <w:pPr>
              <w:jc w:val="both"/>
              <w:rPr>
                <w:color w:val="000000" w:themeColor="text1"/>
              </w:rPr>
            </w:pPr>
            <w:r w:rsidRPr="004108FC">
              <w:rPr>
                <w:color w:val="000000" w:themeColor="text1"/>
              </w:rPr>
              <w:t>запис у дневницима рада</w:t>
            </w:r>
          </w:p>
          <w:p w14:paraId="66DF3462" w14:textId="77777777" w:rsidR="00275E88" w:rsidRPr="004108FC" w:rsidRDefault="00275E88" w:rsidP="00275E88">
            <w:pPr>
              <w:jc w:val="both"/>
              <w:rPr>
                <w:color w:val="000000" w:themeColor="text1"/>
              </w:rPr>
            </w:pPr>
            <w:r w:rsidRPr="004108FC">
              <w:rPr>
                <w:color w:val="000000" w:themeColor="text1"/>
              </w:rPr>
              <w:t>фотографије</w:t>
            </w:r>
          </w:p>
        </w:tc>
      </w:tr>
      <w:tr w:rsidR="004108FC" w:rsidRPr="004108FC" w14:paraId="60EE54A2" w14:textId="77777777" w:rsidTr="00070E57">
        <w:tc>
          <w:tcPr>
            <w:tcW w:w="861" w:type="dxa"/>
          </w:tcPr>
          <w:p w14:paraId="674BC05F" w14:textId="77777777" w:rsidR="00275E88" w:rsidRPr="004108FC" w:rsidRDefault="00275E88" w:rsidP="00275E88">
            <w:pPr>
              <w:jc w:val="both"/>
              <w:rPr>
                <w:b/>
                <w:bCs/>
                <w:color w:val="000000" w:themeColor="text1"/>
                <w:lang w:val="ru-RU"/>
              </w:rPr>
            </w:pPr>
            <w:r w:rsidRPr="004108FC">
              <w:rPr>
                <w:b/>
                <w:bCs/>
                <w:color w:val="000000" w:themeColor="text1"/>
                <w:lang w:val="en-US"/>
              </w:rPr>
              <w:t>III</w:t>
            </w:r>
          </w:p>
        </w:tc>
        <w:tc>
          <w:tcPr>
            <w:tcW w:w="5007" w:type="dxa"/>
          </w:tcPr>
          <w:p w14:paraId="601FFA2A" w14:textId="77777777" w:rsidR="00275E88" w:rsidRPr="004108FC" w:rsidRDefault="00275E88" w:rsidP="00275E88">
            <w:pPr>
              <w:jc w:val="both"/>
              <w:rPr>
                <w:color w:val="000000" w:themeColor="text1"/>
              </w:rPr>
            </w:pPr>
            <w:r w:rsidRPr="004108FC">
              <w:rPr>
                <w:color w:val="000000" w:themeColor="text1"/>
              </w:rPr>
              <w:t>1.Негујемо осећања</w:t>
            </w:r>
          </w:p>
          <w:p w14:paraId="45CD0E8D" w14:textId="77777777" w:rsidR="00275E88" w:rsidRPr="004108FC" w:rsidRDefault="00275E88" w:rsidP="00275E88">
            <w:pPr>
              <w:jc w:val="both"/>
              <w:rPr>
                <w:color w:val="000000" w:themeColor="text1"/>
              </w:rPr>
            </w:pPr>
            <w:r w:rsidRPr="004108FC">
              <w:rPr>
                <w:color w:val="000000" w:themeColor="text1"/>
              </w:rPr>
              <w:t>- ,,Љубав ми треба одавде до неба,,</w:t>
            </w:r>
          </w:p>
          <w:p w14:paraId="66B40346" w14:textId="77777777" w:rsidR="00275E88" w:rsidRPr="004108FC" w:rsidRDefault="00275E88" w:rsidP="00275E88">
            <w:pPr>
              <w:jc w:val="both"/>
              <w:rPr>
                <w:color w:val="000000" w:themeColor="text1"/>
              </w:rPr>
            </w:pPr>
            <w:r w:rsidRPr="004108FC">
              <w:rPr>
                <w:color w:val="000000" w:themeColor="text1"/>
              </w:rPr>
              <w:t>2. Жена некада и сада - прича моје баке</w:t>
            </w:r>
          </w:p>
          <w:p w14:paraId="22EE7C48" w14:textId="77777777" w:rsidR="00275E88" w:rsidRPr="004108FC" w:rsidRDefault="00275E88" w:rsidP="00275E88">
            <w:pPr>
              <w:jc w:val="both"/>
              <w:rPr>
                <w:color w:val="000000" w:themeColor="text1"/>
              </w:rPr>
            </w:pPr>
            <w:r w:rsidRPr="004108FC">
              <w:rPr>
                <w:color w:val="000000" w:themeColor="text1"/>
              </w:rPr>
              <w:t>3.Спортско такмичење</w:t>
            </w:r>
          </w:p>
          <w:p w14:paraId="3222A68E" w14:textId="77777777" w:rsidR="00275E88" w:rsidRPr="004108FC" w:rsidRDefault="00275E88" w:rsidP="00275E88">
            <w:pPr>
              <w:jc w:val="both"/>
              <w:rPr>
                <w:color w:val="000000" w:themeColor="text1"/>
              </w:rPr>
            </w:pPr>
            <w:r w:rsidRPr="004108FC">
              <w:rPr>
                <w:color w:val="000000" w:themeColor="text1"/>
              </w:rPr>
              <w:t>4.Дружење одељења - по избору  ученика</w:t>
            </w:r>
          </w:p>
          <w:p w14:paraId="765C6B9A" w14:textId="77777777" w:rsidR="00275E88" w:rsidRPr="004108FC" w:rsidRDefault="00275E88" w:rsidP="00275E88">
            <w:pPr>
              <w:jc w:val="both"/>
              <w:rPr>
                <w:color w:val="000000" w:themeColor="text1"/>
              </w:rPr>
            </w:pPr>
          </w:p>
          <w:p w14:paraId="5298E0DD" w14:textId="77777777" w:rsidR="00275E88" w:rsidRPr="004108FC" w:rsidRDefault="00275E88" w:rsidP="005A38E3">
            <w:pPr>
              <w:numPr>
                <w:ilvl w:val="0"/>
                <w:numId w:val="14"/>
              </w:numPr>
              <w:jc w:val="both"/>
              <w:rPr>
                <w:color w:val="000000" w:themeColor="text1"/>
              </w:rPr>
            </w:pPr>
            <w:r w:rsidRPr="004108FC">
              <w:rPr>
                <w:color w:val="000000" w:themeColor="text1"/>
              </w:rPr>
              <w:t>Припрема анализе успеха за седницу одељенских већа, анализа изостанака</w:t>
            </w:r>
          </w:p>
          <w:p w14:paraId="4DF76A1B" w14:textId="77777777" w:rsidR="00275E88" w:rsidRPr="004108FC" w:rsidRDefault="00275E88" w:rsidP="005A38E3">
            <w:pPr>
              <w:numPr>
                <w:ilvl w:val="0"/>
                <w:numId w:val="14"/>
              </w:numPr>
              <w:jc w:val="both"/>
              <w:rPr>
                <w:color w:val="000000" w:themeColor="text1"/>
              </w:rPr>
            </w:pPr>
            <w:r w:rsidRPr="004108FC">
              <w:rPr>
                <w:color w:val="000000" w:themeColor="text1"/>
              </w:rPr>
              <w:t>Писмени извештај о успеху и изостанцима за родитеље ученика</w:t>
            </w:r>
          </w:p>
          <w:p w14:paraId="27AE7643" w14:textId="77777777" w:rsidR="00275E88" w:rsidRPr="004108FC" w:rsidRDefault="00275E88" w:rsidP="005A38E3">
            <w:pPr>
              <w:numPr>
                <w:ilvl w:val="0"/>
                <w:numId w:val="14"/>
              </w:numPr>
              <w:jc w:val="both"/>
              <w:rPr>
                <w:color w:val="000000" w:themeColor="text1"/>
              </w:rPr>
            </w:pPr>
            <w:r w:rsidRPr="004108FC">
              <w:rPr>
                <w:color w:val="000000" w:themeColor="text1"/>
              </w:rPr>
              <w:t>Пратити резултате такмичења уч.</w:t>
            </w:r>
          </w:p>
          <w:p w14:paraId="6AFBA3C1" w14:textId="77777777" w:rsidR="00275E88" w:rsidRPr="004108FC" w:rsidRDefault="00275E88" w:rsidP="00275E88">
            <w:pPr>
              <w:jc w:val="both"/>
              <w:rPr>
                <w:color w:val="000000" w:themeColor="text1"/>
              </w:rPr>
            </w:pPr>
          </w:p>
        </w:tc>
        <w:tc>
          <w:tcPr>
            <w:tcW w:w="1620" w:type="dxa"/>
          </w:tcPr>
          <w:p w14:paraId="52C624E3" w14:textId="77777777" w:rsidR="00275E88" w:rsidRPr="004108FC" w:rsidRDefault="00275E88" w:rsidP="00275E88">
            <w:pPr>
              <w:jc w:val="both"/>
              <w:rPr>
                <w:color w:val="000000" w:themeColor="text1"/>
              </w:rPr>
            </w:pPr>
            <w:r w:rsidRPr="004108FC">
              <w:rPr>
                <w:color w:val="000000" w:themeColor="text1"/>
              </w:rPr>
              <w:t>Ученици</w:t>
            </w:r>
          </w:p>
          <w:p w14:paraId="16820962" w14:textId="77777777" w:rsidR="00275E88" w:rsidRPr="004108FC" w:rsidRDefault="00275E88" w:rsidP="00275E88">
            <w:pPr>
              <w:jc w:val="both"/>
              <w:rPr>
                <w:color w:val="000000" w:themeColor="text1"/>
              </w:rPr>
            </w:pPr>
            <w:r w:rsidRPr="004108FC">
              <w:rPr>
                <w:color w:val="000000" w:themeColor="text1"/>
              </w:rPr>
              <w:t>од.старешине</w:t>
            </w:r>
          </w:p>
          <w:p w14:paraId="15AEC42E" w14:textId="77777777" w:rsidR="00275E88" w:rsidRPr="004108FC" w:rsidRDefault="00275E88" w:rsidP="00275E88">
            <w:pPr>
              <w:jc w:val="both"/>
              <w:rPr>
                <w:color w:val="000000" w:themeColor="text1"/>
              </w:rPr>
            </w:pPr>
            <w:r w:rsidRPr="004108FC">
              <w:rPr>
                <w:color w:val="000000" w:themeColor="text1"/>
              </w:rPr>
              <w:t>мајке ,баке</w:t>
            </w:r>
          </w:p>
          <w:p w14:paraId="6CA8C870" w14:textId="77777777" w:rsidR="00275E88" w:rsidRPr="004108FC" w:rsidRDefault="00275E88" w:rsidP="00275E88">
            <w:pPr>
              <w:jc w:val="both"/>
              <w:rPr>
                <w:color w:val="000000" w:themeColor="text1"/>
              </w:rPr>
            </w:pPr>
          </w:p>
          <w:p w14:paraId="221E6594" w14:textId="77777777" w:rsidR="00275E88" w:rsidRPr="004108FC" w:rsidRDefault="00275E88" w:rsidP="00275E88">
            <w:pPr>
              <w:jc w:val="both"/>
              <w:rPr>
                <w:color w:val="000000" w:themeColor="text1"/>
              </w:rPr>
            </w:pPr>
            <w:r w:rsidRPr="004108FC">
              <w:rPr>
                <w:color w:val="000000" w:themeColor="text1"/>
              </w:rPr>
              <w:t>ученици</w:t>
            </w:r>
          </w:p>
          <w:p w14:paraId="032BA008" w14:textId="77777777" w:rsidR="00275E88" w:rsidRPr="004108FC" w:rsidRDefault="00275E88" w:rsidP="00275E88">
            <w:pPr>
              <w:jc w:val="both"/>
              <w:rPr>
                <w:color w:val="000000" w:themeColor="text1"/>
              </w:rPr>
            </w:pPr>
            <w:r w:rsidRPr="004108FC">
              <w:rPr>
                <w:color w:val="000000" w:themeColor="text1"/>
              </w:rPr>
              <w:t>од.стареши.</w:t>
            </w:r>
          </w:p>
          <w:p w14:paraId="3BA70E66" w14:textId="77777777" w:rsidR="00275E88" w:rsidRPr="004108FC" w:rsidRDefault="00275E88" w:rsidP="00275E88">
            <w:pPr>
              <w:jc w:val="both"/>
              <w:rPr>
                <w:color w:val="000000" w:themeColor="text1"/>
              </w:rPr>
            </w:pPr>
          </w:p>
          <w:p w14:paraId="12E04171" w14:textId="77777777" w:rsidR="00275E88" w:rsidRPr="004108FC" w:rsidRDefault="00275E88" w:rsidP="00275E88">
            <w:pPr>
              <w:jc w:val="both"/>
              <w:rPr>
                <w:color w:val="000000" w:themeColor="text1"/>
              </w:rPr>
            </w:pPr>
          </w:p>
          <w:p w14:paraId="403B4320" w14:textId="77777777" w:rsidR="00275E88" w:rsidRPr="004108FC" w:rsidRDefault="00275E88" w:rsidP="00275E88">
            <w:pPr>
              <w:jc w:val="both"/>
              <w:rPr>
                <w:color w:val="000000" w:themeColor="text1"/>
              </w:rPr>
            </w:pPr>
          </w:p>
          <w:p w14:paraId="3C8AE982" w14:textId="77777777" w:rsidR="00275E88" w:rsidRPr="004108FC" w:rsidRDefault="00275E88" w:rsidP="00275E88">
            <w:pPr>
              <w:jc w:val="both"/>
              <w:rPr>
                <w:color w:val="000000" w:themeColor="text1"/>
              </w:rPr>
            </w:pPr>
          </w:p>
          <w:p w14:paraId="382CF39F" w14:textId="77777777" w:rsidR="00275E88" w:rsidRPr="004108FC" w:rsidRDefault="00275E88" w:rsidP="00275E88">
            <w:pPr>
              <w:jc w:val="both"/>
              <w:rPr>
                <w:color w:val="000000" w:themeColor="text1"/>
              </w:rPr>
            </w:pPr>
            <w:r w:rsidRPr="004108FC">
              <w:rPr>
                <w:color w:val="000000" w:themeColor="text1"/>
              </w:rPr>
              <w:t>од.стареши.</w:t>
            </w:r>
          </w:p>
          <w:p w14:paraId="2F8AFAF9" w14:textId="77777777" w:rsidR="00275E88" w:rsidRPr="004108FC" w:rsidRDefault="00275E88" w:rsidP="00275E88">
            <w:pPr>
              <w:jc w:val="both"/>
              <w:rPr>
                <w:color w:val="000000" w:themeColor="text1"/>
              </w:rPr>
            </w:pPr>
          </w:p>
        </w:tc>
        <w:tc>
          <w:tcPr>
            <w:tcW w:w="1368" w:type="dxa"/>
          </w:tcPr>
          <w:p w14:paraId="01CADEA1" w14:textId="77777777" w:rsidR="00275E88" w:rsidRPr="004108FC" w:rsidRDefault="00275E88" w:rsidP="00275E88">
            <w:pPr>
              <w:jc w:val="both"/>
              <w:rPr>
                <w:color w:val="000000" w:themeColor="text1"/>
              </w:rPr>
            </w:pPr>
            <w:r w:rsidRPr="004108FC">
              <w:rPr>
                <w:color w:val="000000" w:themeColor="text1"/>
              </w:rPr>
              <w:t>панои,</w:t>
            </w:r>
          </w:p>
          <w:p w14:paraId="5ECB747E" w14:textId="77777777" w:rsidR="00275E88" w:rsidRPr="004108FC" w:rsidRDefault="00275E88" w:rsidP="00275E88">
            <w:pPr>
              <w:jc w:val="both"/>
              <w:rPr>
                <w:color w:val="000000" w:themeColor="text1"/>
              </w:rPr>
            </w:pPr>
            <w:r w:rsidRPr="004108FC">
              <w:rPr>
                <w:color w:val="000000" w:themeColor="text1"/>
              </w:rPr>
              <w:t>извештаји,</w:t>
            </w:r>
          </w:p>
          <w:p w14:paraId="3E40F3D9" w14:textId="77777777" w:rsidR="00275E88" w:rsidRPr="004108FC" w:rsidRDefault="00275E88" w:rsidP="00275E88">
            <w:pPr>
              <w:jc w:val="both"/>
              <w:rPr>
                <w:color w:val="000000" w:themeColor="text1"/>
              </w:rPr>
            </w:pPr>
            <w:r w:rsidRPr="004108FC">
              <w:rPr>
                <w:color w:val="000000" w:themeColor="text1"/>
              </w:rPr>
              <w:t>фотограф.</w:t>
            </w:r>
          </w:p>
          <w:p w14:paraId="5CD78FCA" w14:textId="77777777" w:rsidR="00275E88" w:rsidRPr="004108FC" w:rsidRDefault="00275E88" w:rsidP="00275E88">
            <w:pPr>
              <w:jc w:val="both"/>
              <w:rPr>
                <w:color w:val="000000" w:themeColor="text1"/>
              </w:rPr>
            </w:pPr>
            <w:r w:rsidRPr="004108FC">
              <w:rPr>
                <w:color w:val="000000" w:themeColor="text1"/>
              </w:rPr>
              <w:t>записи у дневницима</w:t>
            </w:r>
          </w:p>
          <w:p w14:paraId="54B42EEB" w14:textId="77777777" w:rsidR="00275E88" w:rsidRPr="004108FC" w:rsidRDefault="00275E88" w:rsidP="00275E88">
            <w:pPr>
              <w:jc w:val="both"/>
              <w:rPr>
                <w:color w:val="000000" w:themeColor="text1"/>
              </w:rPr>
            </w:pPr>
          </w:p>
          <w:p w14:paraId="1F78D4D9" w14:textId="77777777" w:rsidR="00275E88" w:rsidRPr="004108FC" w:rsidRDefault="00275E88" w:rsidP="00275E88">
            <w:pPr>
              <w:jc w:val="both"/>
              <w:rPr>
                <w:color w:val="000000" w:themeColor="text1"/>
              </w:rPr>
            </w:pPr>
          </w:p>
          <w:p w14:paraId="798A5CC0" w14:textId="77777777" w:rsidR="00275E88" w:rsidRPr="004108FC" w:rsidRDefault="00275E88" w:rsidP="00275E88">
            <w:pPr>
              <w:jc w:val="both"/>
              <w:rPr>
                <w:color w:val="000000" w:themeColor="text1"/>
              </w:rPr>
            </w:pPr>
          </w:p>
          <w:p w14:paraId="4C151C5F" w14:textId="77777777" w:rsidR="00275E88" w:rsidRPr="004108FC" w:rsidRDefault="00275E88" w:rsidP="00275E88">
            <w:pPr>
              <w:jc w:val="both"/>
              <w:rPr>
                <w:color w:val="000000" w:themeColor="text1"/>
              </w:rPr>
            </w:pPr>
            <w:r w:rsidRPr="004108FC">
              <w:rPr>
                <w:color w:val="000000" w:themeColor="text1"/>
              </w:rPr>
              <w:t>дневници рада</w:t>
            </w:r>
          </w:p>
        </w:tc>
      </w:tr>
      <w:tr w:rsidR="004108FC" w:rsidRPr="004108FC" w14:paraId="52C28454" w14:textId="77777777" w:rsidTr="00070E57">
        <w:tc>
          <w:tcPr>
            <w:tcW w:w="861" w:type="dxa"/>
          </w:tcPr>
          <w:p w14:paraId="3231A8D0" w14:textId="77777777" w:rsidR="00275E88" w:rsidRPr="004108FC" w:rsidRDefault="00275E88" w:rsidP="00275E88">
            <w:pPr>
              <w:jc w:val="both"/>
              <w:rPr>
                <w:b/>
                <w:bCs/>
                <w:color w:val="000000" w:themeColor="text1"/>
                <w:lang w:val="ru-RU"/>
              </w:rPr>
            </w:pPr>
            <w:r w:rsidRPr="004108FC">
              <w:rPr>
                <w:b/>
                <w:bCs/>
                <w:color w:val="000000" w:themeColor="text1"/>
                <w:lang w:val="en-US"/>
              </w:rPr>
              <w:t>IV</w:t>
            </w:r>
          </w:p>
        </w:tc>
        <w:tc>
          <w:tcPr>
            <w:tcW w:w="5007" w:type="dxa"/>
          </w:tcPr>
          <w:p w14:paraId="362604DC" w14:textId="77777777" w:rsidR="00275E88" w:rsidRPr="004108FC" w:rsidRDefault="00275E88" w:rsidP="00275E88">
            <w:pPr>
              <w:jc w:val="both"/>
              <w:rPr>
                <w:color w:val="000000" w:themeColor="text1"/>
              </w:rPr>
            </w:pPr>
            <w:r w:rsidRPr="004108FC">
              <w:rPr>
                <w:color w:val="000000" w:themeColor="text1"/>
              </w:rPr>
              <w:t>1.Пријатељство - другарство и наше одељење</w:t>
            </w:r>
          </w:p>
          <w:p w14:paraId="6B9548D5" w14:textId="77777777" w:rsidR="00275E88" w:rsidRPr="004108FC" w:rsidRDefault="00275E88" w:rsidP="00275E88">
            <w:pPr>
              <w:jc w:val="both"/>
              <w:rPr>
                <w:color w:val="000000" w:themeColor="text1"/>
              </w:rPr>
            </w:pPr>
            <w:r w:rsidRPr="004108FC">
              <w:rPr>
                <w:color w:val="000000" w:themeColor="text1"/>
              </w:rPr>
              <w:t xml:space="preserve">2.Пролеће у природи и срцу </w:t>
            </w:r>
          </w:p>
          <w:p w14:paraId="5917F635" w14:textId="77777777" w:rsidR="00275E88" w:rsidRPr="004108FC" w:rsidRDefault="00275E88" w:rsidP="00275E88">
            <w:pPr>
              <w:jc w:val="both"/>
              <w:rPr>
                <w:color w:val="000000" w:themeColor="text1"/>
              </w:rPr>
            </w:pPr>
            <w:r w:rsidRPr="004108FC">
              <w:rPr>
                <w:color w:val="000000" w:themeColor="text1"/>
              </w:rPr>
              <w:t xml:space="preserve">    - излет или дружење више одељења</w:t>
            </w:r>
          </w:p>
          <w:p w14:paraId="074D3F93" w14:textId="77777777" w:rsidR="00275E88" w:rsidRPr="004108FC" w:rsidRDefault="00275E88" w:rsidP="00275E88">
            <w:pPr>
              <w:jc w:val="both"/>
              <w:rPr>
                <w:color w:val="000000" w:themeColor="text1"/>
              </w:rPr>
            </w:pPr>
            <w:r w:rsidRPr="004108FC">
              <w:rPr>
                <w:color w:val="000000" w:themeColor="text1"/>
              </w:rPr>
              <w:t>3.Обичаји везани за Ускрс</w:t>
            </w:r>
          </w:p>
          <w:p w14:paraId="398CA898" w14:textId="77777777" w:rsidR="00275E88" w:rsidRPr="004108FC" w:rsidRDefault="00275E88" w:rsidP="00275E88">
            <w:pPr>
              <w:jc w:val="both"/>
              <w:rPr>
                <w:color w:val="000000" w:themeColor="text1"/>
              </w:rPr>
            </w:pPr>
            <w:r w:rsidRPr="004108FC">
              <w:rPr>
                <w:color w:val="000000" w:themeColor="text1"/>
              </w:rPr>
              <w:t>4.Критичка процена односа у нашем одељењу</w:t>
            </w:r>
          </w:p>
          <w:p w14:paraId="642C9FEA" w14:textId="77777777" w:rsidR="00275E88" w:rsidRPr="004108FC" w:rsidRDefault="00275E88" w:rsidP="00275E88">
            <w:pPr>
              <w:jc w:val="both"/>
              <w:rPr>
                <w:color w:val="000000" w:themeColor="text1"/>
              </w:rPr>
            </w:pPr>
            <w:r w:rsidRPr="004108FC">
              <w:rPr>
                <w:color w:val="000000" w:themeColor="text1"/>
              </w:rPr>
              <w:t xml:space="preserve">   - позитивне стране</w:t>
            </w:r>
          </w:p>
          <w:p w14:paraId="1EFFC5E7" w14:textId="77777777" w:rsidR="00275E88" w:rsidRPr="004108FC" w:rsidRDefault="00275E88" w:rsidP="00275E88">
            <w:pPr>
              <w:jc w:val="both"/>
              <w:rPr>
                <w:color w:val="000000" w:themeColor="text1"/>
              </w:rPr>
            </w:pPr>
            <w:r w:rsidRPr="004108FC">
              <w:rPr>
                <w:color w:val="000000" w:themeColor="text1"/>
              </w:rPr>
              <w:t xml:space="preserve">   - негативне стране</w:t>
            </w:r>
          </w:p>
          <w:p w14:paraId="5557E5FD" w14:textId="77777777" w:rsidR="00275E88" w:rsidRPr="004108FC" w:rsidRDefault="00275E88" w:rsidP="00275E88">
            <w:pPr>
              <w:jc w:val="both"/>
              <w:rPr>
                <w:color w:val="000000" w:themeColor="text1"/>
              </w:rPr>
            </w:pPr>
          </w:p>
          <w:p w14:paraId="281F0828" w14:textId="77777777" w:rsidR="00275E88" w:rsidRPr="004108FC" w:rsidRDefault="00275E88" w:rsidP="005A38E3">
            <w:pPr>
              <w:numPr>
                <w:ilvl w:val="0"/>
                <w:numId w:val="15"/>
              </w:numPr>
              <w:jc w:val="both"/>
              <w:rPr>
                <w:color w:val="000000" w:themeColor="text1"/>
              </w:rPr>
            </w:pPr>
            <w:r w:rsidRPr="004108FC">
              <w:rPr>
                <w:color w:val="000000" w:themeColor="text1"/>
              </w:rPr>
              <w:t>Вођење евиденције у Дневнику рада</w:t>
            </w:r>
          </w:p>
          <w:p w14:paraId="4988B9ED" w14:textId="77777777" w:rsidR="00275E88" w:rsidRPr="004108FC" w:rsidRDefault="00275E88" w:rsidP="005A38E3">
            <w:pPr>
              <w:numPr>
                <w:ilvl w:val="0"/>
                <w:numId w:val="15"/>
              </w:numPr>
              <w:jc w:val="both"/>
              <w:rPr>
                <w:color w:val="000000" w:themeColor="text1"/>
              </w:rPr>
            </w:pPr>
            <w:r w:rsidRPr="004108FC">
              <w:rPr>
                <w:color w:val="000000" w:themeColor="text1"/>
              </w:rPr>
              <w:lastRenderedPageBreak/>
              <w:t>организоване посете драмском меморијалу или позоришту</w:t>
            </w:r>
          </w:p>
          <w:p w14:paraId="1D51994F" w14:textId="77777777" w:rsidR="00275E88" w:rsidRPr="004108FC" w:rsidRDefault="00275E88" w:rsidP="005A38E3">
            <w:pPr>
              <w:numPr>
                <w:ilvl w:val="0"/>
                <w:numId w:val="15"/>
              </w:numPr>
              <w:jc w:val="both"/>
              <w:rPr>
                <w:color w:val="000000" w:themeColor="text1"/>
              </w:rPr>
            </w:pPr>
            <w:r w:rsidRPr="004108FC">
              <w:rPr>
                <w:color w:val="000000" w:themeColor="text1"/>
              </w:rPr>
              <w:t>припрема за екскурзије</w:t>
            </w:r>
          </w:p>
        </w:tc>
        <w:tc>
          <w:tcPr>
            <w:tcW w:w="1620" w:type="dxa"/>
          </w:tcPr>
          <w:p w14:paraId="5E7327DD" w14:textId="77777777" w:rsidR="00275E88" w:rsidRPr="004108FC" w:rsidRDefault="00275E88" w:rsidP="00275E88">
            <w:pPr>
              <w:jc w:val="both"/>
              <w:rPr>
                <w:color w:val="000000" w:themeColor="text1"/>
              </w:rPr>
            </w:pPr>
          </w:p>
          <w:p w14:paraId="02CD4406" w14:textId="77777777" w:rsidR="00275E88" w:rsidRPr="004108FC" w:rsidRDefault="00275E88" w:rsidP="00275E88">
            <w:pPr>
              <w:jc w:val="both"/>
              <w:rPr>
                <w:color w:val="000000" w:themeColor="text1"/>
              </w:rPr>
            </w:pPr>
          </w:p>
          <w:p w14:paraId="17B73B87" w14:textId="77777777" w:rsidR="00275E88" w:rsidRPr="004108FC" w:rsidRDefault="00275E88" w:rsidP="00275E88">
            <w:pPr>
              <w:jc w:val="both"/>
              <w:rPr>
                <w:color w:val="000000" w:themeColor="text1"/>
              </w:rPr>
            </w:pPr>
          </w:p>
          <w:p w14:paraId="6B735700" w14:textId="77777777" w:rsidR="00275E88" w:rsidRPr="004108FC" w:rsidRDefault="00275E88" w:rsidP="00275E88">
            <w:pPr>
              <w:jc w:val="both"/>
              <w:rPr>
                <w:color w:val="000000" w:themeColor="text1"/>
              </w:rPr>
            </w:pPr>
            <w:r w:rsidRPr="004108FC">
              <w:rPr>
                <w:color w:val="000000" w:themeColor="text1"/>
              </w:rPr>
              <w:t>ученици и</w:t>
            </w:r>
          </w:p>
          <w:p w14:paraId="42DD8B3E" w14:textId="77777777" w:rsidR="00275E88" w:rsidRPr="004108FC" w:rsidRDefault="00275E88" w:rsidP="00275E88">
            <w:pPr>
              <w:jc w:val="both"/>
              <w:rPr>
                <w:color w:val="000000" w:themeColor="text1"/>
              </w:rPr>
            </w:pPr>
            <w:r w:rsidRPr="004108FC">
              <w:rPr>
                <w:color w:val="000000" w:themeColor="text1"/>
              </w:rPr>
              <w:t>од.старешине</w:t>
            </w:r>
          </w:p>
          <w:p w14:paraId="4833A742" w14:textId="77777777" w:rsidR="00275E88" w:rsidRPr="004108FC" w:rsidRDefault="00275E88" w:rsidP="00275E88">
            <w:pPr>
              <w:jc w:val="both"/>
              <w:rPr>
                <w:color w:val="000000" w:themeColor="text1"/>
              </w:rPr>
            </w:pPr>
          </w:p>
          <w:p w14:paraId="00A471BC" w14:textId="77777777" w:rsidR="00275E88" w:rsidRPr="004108FC" w:rsidRDefault="00275E88" w:rsidP="00275E88">
            <w:pPr>
              <w:jc w:val="both"/>
              <w:rPr>
                <w:color w:val="000000" w:themeColor="text1"/>
              </w:rPr>
            </w:pPr>
          </w:p>
          <w:p w14:paraId="3FABFC35" w14:textId="77777777" w:rsidR="00275E88" w:rsidRPr="004108FC" w:rsidRDefault="00275E88" w:rsidP="00275E88">
            <w:pPr>
              <w:jc w:val="both"/>
              <w:rPr>
                <w:color w:val="000000" w:themeColor="text1"/>
              </w:rPr>
            </w:pPr>
          </w:p>
          <w:p w14:paraId="43F75EF6" w14:textId="77777777" w:rsidR="00275E88" w:rsidRPr="004108FC" w:rsidRDefault="00275E88" w:rsidP="00275E88">
            <w:pPr>
              <w:jc w:val="both"/>
              <w:rPr>
                <w:color w:val="000000" w:themeColor="text1"/>
              </w:rPr>
            </w:pPr>
          </w:p>
          <w:p w14:paraId="0402E348" w14:textId="77777777" w:rsidR="00275E88" w:rsidRPr="004108FC" w:rsidRDefault="00275E88" w:rsidP="00275E88">
            <w:pPr>
              <w:jc w:val="both"/>
              <w:rPr>
                <w:color w:val="000000" w:themeColor="text1"/>
              </w:rPr>
            </w:pPr>
          </w:p>
          <w:p w14:paraId="7DD5E172" w14:textId="77777777" w:rsidR="00275E88" w:rsidRPr="004108FC" w:rsidRDefault="00275E88" w:rsidP="00275E88">
            <w:pPr>
              <w:jc w:val="both"/>
              <w:rPr>
                <w:color w:val="000000" w:themeColor="text1"/>
              </w:rPr>
            </w:pPr>
            <w:r w:rsidRPr="004108FC">
              <w:rPr>
                <w:color w:val="000000" w:themeColor="text1"/>
              </w:rPr>
              <w:t>од.стареши.</w:t>
            </w:r>
          </w:p>
          <w:p w14:paraId="1136DDA2" w14:textId="77777777" w:rsidR="00275E88" w:rsidRPr="004108FC" w:rsidRDefault="00275E88" w:rsidP="00275E88">
            <w:pPr>
              <w:jc w:val="both"/>
              <w:rPr>
                <w:color w:val="000000" w:themeColor="text1"/>
              </w:rPr>
            </w:pPr>
            <w:r w:rsidRPr="004108FC">
              <w:rPr>
                <w:color w:val="000000" w:themeColor="text1"/>
              </w:rPr>
              <w:t>и директор</w:t>
            </w:r>
          </w:p>
        </w:tc>
        <w:tc>
          <w:tcPr>
            <w:tcW w:w="1368" w:type="dxa"/>
          </w:tcPr>
          <w:p w14:paraId="00E15637" w14:textId="77777777" w:rsidR="00275E88" w:rsidRPr="004108FC" w:rsidRDefault="00275E88" w:rsidP="00275E88">
            <w:pPr>
              <w:jc w:val="both"/>
              <w:rPr>
                <w:color w:val="000000" w:themeColor="text1"/>
              </w:rPr>
            </w:pPr>
          </w:p>
          <w:p w14:paraId="5FB51E99" w14:textId="77777777" w:rsidR="00275E88" w:rsidRPr="004108FC" w:rsidRDefault="00275E88" w:rsidP="00275E88">
            <w:pPr>
              <w:jc w:val="both"/>
              <w:rPr>
                <w:color w:val="000000" w:themeColor="text1"/>
              </w:rPr>
            </w:pPr>
            <w:r w:rsidRPr="004108FC">
              <w:rPr>
                <w:color w:val="000000" w:themeColor="text1"/>
              </w:rPr>
              <w:t>извештаји</w:t>
            </w:r>
          </w:p>
          <w:p w14:paraId="4263AA47" w14:textId="77777777" w:rsidR="00275E88" w:rsidRPr="004108FC" w:rsidRDefault="00275E88" w:rsidP="00275E88">
            <w:pPr>
              <w:jc w:val="both"/>
              <w:rPr>
                <w:color w:val="000000" w:themeColor="text1"/>
              </w:rPr>
            </w:pPr>
            <w:r w:rsidRPr="004108FC">
              <w:rPr>
                <w:color w:val="000000" w:themeColor="text1"/>
              </w:rPr>
              <w:t>записи у дневницима</w:t>
            </w:r>
          </w:p>
          <w:p w14:paraId="04882ACE" w14:textId="77777777" w:rsidR="00275E88" w:rsidRPr="004108FC" w:rsidRDefault="00275E88" w:rsidP="00275E88">
            <w:pPr>
              <w:jc w:val="both"/>
              <w:rPr>
                <w:color w:val="000000" w:themeColor="text1"/>
              </w:rPr>
            </w:pPr>
            <w:r w:rsidRPr="004108FC">
              <w:rPr>
                <w:color w:val="000000" w:themeColor="text1"/>
              </w:rPr>
              <w:t>фотографије</w:t>
            </w:r>
          </w:p>
          <w:p w14:paraId="76DEDF79" w14:textId="77777777" w:rsidR="00275E88" w:rsidRPr="004108FC" w:rsidRDefault="00275E88" w:rsidP="00275E88">
            <w:pPr>
              <w:jc w:val="both"/>
              <w:rPr>
                <w:color w:val="000000" w:themeColor="text1"/>
              </w:rPr>
            </w:pPr>
            <w:r w:rsidRPr="004108FC">
              <w:rPr>
                <w:color w:val="000000" w:themeColor="text1"/>
              </w:rPr>
              <w:t>панои</w:t>
            </w:r>
          </w:p>
          <w:p w14:paraId="5F301F77" w14:textId="77777777" w:rsidR="00275E88" w:rsidRPr="004108FC" w:rsidRDefault="00275E88" w:rsidP="00275E88">
            <w:pPr>
              <w:jc w:val="both"/>
              <w:rPr>
                <w:color w:val="000000" w:themeColor="text1"/>
              </w:rPr>
            </w:pPr>
          </w:p>
          <w:p w14:paraId="5433F178" w14:textId="77777777" w:rsidR="00275E88" w:rsidRPr="004108FC" w:rsidRDefault="00275E88" w:rsidP="00275E88">
            <w:pPr>
              <w:jc w:val="both"/>
              <w:rPr>
                <w:color w:val="000000" w:themeColor="text1"/>
              </w:rPr>
            </w:pPr>
          </w:p>
          <w:p w14:paraId="67C36F3E" w14:textId="77777777" w:rsidR="00275E88" w:rsidRPr="004108FC" w:rsidRDefault="00275E88" w:rsidP="00275E88">
            <w:pPr>
              <w:jc w:val="both"/>
              <w:rPr>
                <w:color w:val="000000" w:themeColor="text1"/>
              </w:rPr>
            </w:pPr>
            <w:r w:rsidRPr="004108FC">
              <w:rPr>
                <w:color w:val="000000" w:themeColor="text1"/>
              </w:rPr>
              <w:t xml:space="preserve">записи у </w:t>
            </w:r>
            <w:r w:rsidRPr="004108FC">
              <w:rPr>
                <w:color w:val="000000" w:themeColor="text1"/>
              </w:rPr>
              <w:lastRenderedPageBreak/>
              <w:t>дневницима</w:t>
            </w:r>
          </w:p>
          <w:p w14:paraId="4F8F97E1" w14:textId="77777777" w:rsidR="00275E88" w:rsidRPr="004108FC" w:rsidRDefault="00275E88" w:rsidP="00275E88">
            <w:pPr>
              <w:jc w:val="both"/>
              <w:rPr>
                <w:color w:val="000000" w:themeColor="text1"/>
              </w:rPr>
            </w:pPr>
          </w:p>
        </w:tc>
      </w:tr>
      <w:tr w:rsidR="004108FC" w:rsidRPr="004108FC" w14:paraId="39826FFE" w14:textId="77777777" w:rsidTr="00070E57">
        <w:tc>
          <w:tcPr>
            <w:tcW w:w="861" w:type="dxa"/>
          </w:tcPr>
          <w:p w14:paraId="0B5B7272" w14:textId="77777777" w:rsidR="00275E88" w:rsidRPr="004108FC" w:rsidRDefault="00275E88" w:rsidP="00275E88">
            <w:pPr>
              <w:jc w:val="both"/>
              <w:rPr>
                <w:b/>
                <w:bCs/>
                <w:color w:val="000000" w:themeColor="text1"/>
                <w:lang w:val="ru-RU"/>
              </w:rPr>
            </w:pPr>
            <w:r w:rsidRPr="004108FC">
              <w:rPr>
                <w:b/>
                <w:bCs/>
                <w:color w:val="000000" w:themeColor="text1"/>
                <w:lang w:val="en-US"/>
              </w:rPr>
              <w:lastRenderedPageBreak/>
              <w:t>V</w:t>
            </w:r>
          </w:p>
        </w:tc>
        <w:tc>
          <w:tcPr>
            <w:tcW w:w="5007" w:type="dxa"/>
          </w:tcPr>
          <w:p w14:paraId="4E42306B" w14:textId="77777777" w:rsidR="00275E88" w:rsidRPr="004108FC" w:rsidRDefault="00275E88" w:rsidP="00275E88">
            <w:pPr>
              <w:jc w:val="both"/>
              <w:rPr>
                <w:color w:val="000000" w:themeColor="text1"/>
              </w:rPr>
            </w:pPr>
            <w:r w:rsidRPr="004108FC">
              <w:rPr>
                <w:color w:val="000000" w:themeColor="text1"/>
              </w:rPr>
              <w:t>1. Празник рада - професије и мој избор</w:t>
            </w:r>
          </w:p>
          <w:p w14:paraId="5C484AC4" w14:textId="77777777" w:rsidR="00275E88" w:rsidRPr="004108FC" w:rsidRDefault="00275E88" w:rsidP="00275E88">
            <w:pPr>
              <w:jc w:val="both"/>
              <w:rPr>
                <w:color w:val="000000" w:themeColor="text1"/>
              </w:rPr>
            </w:pPr>
            <w:r w:rsidRPr="004108FC">
              <w:rPr>
                <w:color w:val="000000" w:themeColor="text1"/>
              </w:rPr>
              <w:t>2. Дан школе</w:t>
            </w:r>
          </w:p>
          <w:p w14:paraId="5C692F7F" w14:textId="77777777" w:rsidR="00275E88" w:rsidRPr="004108FC" w:rsidRDefault="00275E88" w:rsidP="00275E88">
            <w:pPr>
              <w:jc w:val="both"/>
              <w:rPr>
                <w:color w:val="000000" w:themeColor="text1"/>
              </w:rPr>
            </w:pPr>
            <w:r w:rsidRPr="004108FC">
              <w:rPr>
                <w:color w:val="000000" w:themeColor="text1"/>
              </w:rPr>
              <w:t>3. Слика нашег одељења - пано</w:t>
            </w:r>
          </w:p>
          <w:p w14:paraId="4A50035D" w14:textId="77777777" w:rsidR="00275E88" w:rsidRPr="004108FC" w:rsidRDefault="00275E88" w:rsidP="00275E88">
            <w:pPr>
              <w:jc w:val="both"/>
              <w:rPr>
                <w:color w:val="000000" w:themeColor="text1"/>
              </w:rPr>
            </w:pPr>
            <w:r w:rsidRPr="004108FC">
              <w:rPr>
                <w:color w:val="000000" w:themeColor="text1"/>
              </w:rPr>
              <w:t>4.Договор о програму за матуранте</w:t>
            </w:r>
          </w:p>
          <w:p w14:paraId="7A9DD3A9" w14:textId="77777777" w:rsidR="00275E88" w:rsidRPr="004108FC" w:rsidRDefault="00275E88" w:rsidP="00275E88">
            <w:pPr>
              <w:jc w:val="both"/>
              <w:rPr>
                <w:color w:val="000000" w:themeColor="text1"/>
              </w:rPr>
            </w:pPr>
          </w:p>
          <w:p w14:paraId="13CDE22C" w14:textId="77777777" w:rsidR="00275E88" w:rsidRPr="004108FC" w:rsidRDefault="00275E88" w:rsidP="005A38E3">
            <w:pPr>
              <w:numPr>
                <w:ilvl w:val="0"/>
                <w:numId w:val="16"/>
              </w:numPr>
              <w:jc w:val="both"/>
              <w:rPr>
                <w:color w:val="000000" w:themeColor="text1"/>
              </w:rPr>
            </w:pPr>
            <w:r w:rsidRPr="004108FC">
              <w:rPr>
                <w:color w:val="000000" w:themeColor="text1"/>
              </w:rPr>
              <w:t>Воћење документације</w:t>
            </w:r>
          </w:p>
          <w:p w14:paraId="5C6A7B7D" w14:textId="77777777" w:rsidR="00275E88" w:rsidRPr="004108FC" w:rsidRDefault="00275E88" w:rsidP="005A38E3">
            <w:pPr>
              <w:numPr>
                <w:ilvl w:val="0"/>
                <w:numId w:val="16"/>
              </w:numPr>
              <w:jc w:val="both"/>
              <w:rPr>
                <w:color w:val="000000" w:themeColor="text1"/>
              </w:rPr>
            </w:pPr>
            <w:r w:rsidRPr="004108FC">
              <w:rPr>
                <w:color w:val="000000" w:themeColor="text1"/>
              </w:rPr>
              <w:t>организација матурске вечери</w:t>
            </w:r>
          </w:p>
          <w:p w14:paraId="7C104B84" w14:textId="77777777" w:rsidR="00275E88" w:rsidRPr="004108FC" w:rsidRDefault="00275E88" w:rsidP="005A38E3">
            <w:pPr>
              <w:numPr>
                <w:ilvl w:val="0"/>
                <w:numId w:val="16"/>
              </w:numPr>
              <w:jc w:val="both"/>
              <w:rPr>
                <w:color w:val="000000" w:themeColor="text1"/>
              </w:rPr>
            </w:pPr>
            <w:r w:rsidRPr="004108FC">
              <w:rPr>
                <w:color w:val="000000" w:themeColor="text1"/>
              </w:rPr>
              <w:t>организација матурских испита</w:t>
            </w:r>
          </w:p>
          <w:p w14:paraId="182DF061" w14:textId="77777777" w:rsidR="00275E88" w:rsidRPr="004108FC" w:rsidRDefault="00275E88" w:rsidP="005A38E3">
            <w:pPr>
              <w:numPr>
                <w:ilvl w:val="0"/>
                <w:numId w:val="16"/>
              </w:numPr>
              <w:jc w:val="both"/>
              <w:rPr>
                <w:color w:val="000000" w:themeColor="text1"/>
              </w:rPr>
            </w:pPr>
            <w:r w:rsidRPr="004108FC">
              <w:rPr>
                <w:color w:val="000000" w:themeColor="text1"/>
              </w:rPr>
              <w:t>издавање школских новина</w:t>
            </w:r>
          </w:p>
          <w:p w14:paraId="356B8298" w14:textId="77777777" w:rsidR="00275E88" w:rsidRPr="004108FC" w:rsidRDefault="00275E88" w:rsidP="005A38E3">
            <w:pPr>
              <w:numPr>
                <w:ilvl w:val="0"/>
                <w:numId w:val="16"/>
              </w:numPr>
              <w:jc w:val="both"/>
              <w:rPr>
                <w:color w:val="000000" w:themeColor="text1"/>
              </w:rPr>
            </w:pPr>
            <w:r w:rsidRPr="004108FC">
              <w:rPr>
                <w:color w:val="000000" w:themeColor="text1"/>
              </w:rPr>
              <w:t>праћење успеха, владања, изостанака</w:t>
            </w:r>
          </w:p>
        </w:tc>
        <w:tc>
          <w:tcPr>
            <w:tcW w:w="1620" w:type="dxa"/>
          </w:tcPr>
          <w:p w14:paraId="787DD463" w14:textId="77777777" w:rsidR="00275E88" w:rsidRPr="004108FC" w:rsidRDefault="00275E88" w:rsidP="00275E88">
            <w:pPr>
              <w:jc w:val="both"/>
              <w:rPr>
                <w:color w:val="000000" w:themeColor="text1"/>
              </w:rPr>
            </w:pPr>
          </w:p>
          <w:p w14:paraId="0E49CBA2" w14:textId="77777777" w:rsidR="00275E88" w:rsidRPr="004108FC" w:rsidRDefault="00275E88" w:rsidP="00275E88">
            <w:pPr>
              <w:jc w:val="both"/>
              <w:rPr>
                <w:color w:val="000000" w:themeColor="text1"/>
              </w:rPr>
            </w:pPr>
            <w:r w:rsidRPr="004108FC">
              <w:rPr>
                <w:color w:val="000000" w:themeColor="text1"/>
              </w:rPr>
              <w:t>ученици и одељ.стар.</w:t>
            </w:r>
          </w:p>
          <w:p w14:paraId="4015CE75" w14:textId="77777777" w:rsidR="00275E88" w:rsidRPr="004108FC" w:rsidRDefault="00275E88" w:rsidP="00275E88">
            <w:pPr>
              <w:jc w:val="both"/>
              <w:rPr>
                <w:color w:val="000000" w:themeColor="text1"/>
              </w:rPr>
            </w:pPr>
            <w:r w:rsidRPr="004108FC">
              <w:rPr>
                <w:color w:val="000000" w:themeColor="text1"/>
              </w:rPr>
              <w:t xml:space="preserve">ученици </w:t>
            </w:r>
            <w:r w:rsidRPr="004108FC">
              <w:rPr>
                <w:color w:val="000000" w:themeColor="text1"/>
                <w:lang w:val="en-US"/>
              </w:rPr>
              <w:t>III</w:t>
            </w:r>
            <w:r w:rsidRPr="004108FC">
              <w:rPr>
                <w:color w:val="000000" w:themeColor="text1"/>
              </w:rPr>
              <w:t xml:space="preserve"> разреда</w:t>
            </w:r>
          </w:p>
          <w:p w14:paraId="1F9E38B8" w14:textId="77777777" w:rsidR="00275E88" w:rsidRPr="004108FC" w:rsidRDefault="00275E88" w:rsidP="00275E88">
            <w:pPr>
              <w:jc w:val="both"/>
              <w:rPr>
                <w:color w:val="000000" w:themeColor="text1"/>
              </w:rPr>
            </w:pPr>
          </w:p>
          <w:p w14:paraId="13F2B8FF" w14:textId="77777777" w:rsidR="00275E88" w:rsidRPr="004108FC" w:rsidRDefault="00275E88" w:rsidP="00275E88">
            <w:pPr>
              <w:jc w:val="both"/>
              <w:rPr>
                <w:color w:val="000000" w:themeColor="text1"/>
              </w:rPr>
            </w:pPr>
          </w:p>
          <w:p w14:paraId="61AFD36B" w14:textId="77777777" w:rsidR="00275E88" w:rsidRPr="004108FC" w:rsidRDefault="00275E88" w:rsidP="00275E88">
            <w:pPr>
              <w:jc w:val="both"/>
              <w:rPr>
                <w:color w:val="000000" w:themeColor="text1"/>
              </w:rPr>
            </w:pPr>
            <w:r w:rsidRPr="004108FC">
              <w:rPr>
                <w:color w:val="000000" w:themeColor="text1"/>
              </w:rPr>
              <w:t>од.старешине</w:t>
            </w:r>
          </w:p>
          <w:p w14:paraId="314EA655" w14:textId="77777777" w:rsidR="00275E88" w:rsidRPr="004108FC" w:rsidRDefault="00275E88" w:rsidP="00275E88">
            <w:pPr>
              <w:jc w:val="both"/>
              <w:rPr>
                <w:color w:val="000000" w:themeColor="text1"/>
              </w:rPr>
            </w:pPr>
            <w:r w:rsidRPr="004108FC">
              <w:rPr>
                <w:color w:val="000000" w:themeColor="text1"/>
              </w:rPr>
              <w:t>стручна служба и директор</w:t>
            </w:r>
          </w:p>
        </w:tc>
        <w:tc>
          <w:tcPr>
            <w:tcW w:w="1368" w:type="dxa"/>
          </w:tcPr>
          <w:p w14:paraId="314FEB63" w14:textId="77777777" w:rsidR="00275E88" w:rsidRPr="004108FC" w:rsidRDefault="00816C2C" w:rsidP="00275E88">
            <w:pPr>
              <w:jc w:val="both"/>
              <w:rPr>
                <w:color w:val="000000" w:themeColor="text1"/>
              </w:rPr>
            </w:pPr>
            <w:r w:rsidRPr="004108FC">
              <w:rPr>
                <w:color w:val="000000" w:themeColor="text1"/>
              </w:rPr>
              <w:t>Л</w:t>
            </w:r>
            <w:r w:rsidR="00275E88" w:rsidRPr="004108FC">
              <w:rPr>
                <w:color w:val="000000" w:themeColor="text1"/>
              </w:rPr>
              <w:t>итерарни</w:t>
            </w:r>
          </w:p>
          <w:p w14:paraId="62060D01" w14:textId="77777777" w:rsidR="00275E88" w:rsidRPr="004108FC" w:rsidRDefault="00275E88" w:rsidP="00275E88">
            <w:pPr>
              <w:jc w:val="both"/>
              <w:rPr>
                <w:color w:val="000000" w:themeColor="text1"/>
              </w:rPr>
            </w:pPr>
            <w:r w:rsidRPr="004108FC">
              <w:rPr>
                <w:color w:val="000000" w:themeColor="text1"/>
              </w:rPr>
              <w:t>радови,</w:t>
            </w:r>
          </w:p>
          <w:p w14:paraId="1D2DC99D" w14:textId="77777777" w:rsidR="00275E88" w:rsidRPr="004108FC" w:rsidRDefault="00275E88" w:rsidP="00275E88">
            <w:pPr>
              <w:jc w:val="both"/>
              <w:rPr>
                <w:color w:val="000000" w:themeColor="text1"/>
              </w:rPr>
            </w:pPr>
            <w:r w:rsidRPr="004108FC">
              <w:rPr>
                <w:color w:val="000000" w:themeColor="text1"/>
              </w:rPr>
              <w:t>панои,</w:t>
            </w:r>
          </w:p>
          <w:p w14:paraId="009C553F" w14:textId="77777777" w:rsidR="00275E88" w:rsidRPr="004108FC" w:rsidRDefault="00275E88" w:rsidP="00275E88">
            <w:pPr>
              <w:jc w:val="both"/>
              <w:rPr>
                <w:color w:val="000000" w:themeColor="text1"/>
              </w:rPr>
            </w:pPr>
            <w:r w:rsidRPr="004108FC">
              <w:rPr>
                <w:color w:val="000000" w:themeColor="text1"/>
              </w:rPr>
              <w:t>резултати</w:t>
            </w:r>
          </w:p>
          <w:p w14:paraId="087EF0C3" w14:textId="77777777" w:rsidR="00275E88" w:rsidRPr="004108FC" w:rsidRDefault="00275E88" w:rsidP="00275E88">
            <w:pPr>
              <w:jc w:val="both"/>
              <w:rPr>
                <w:color w:val="000000" w:themeColor="text1"/>
              </w:rPr>
            </w:pPr>
            <w:r w:rsidRPr="004108FC">
              <w:rPr>
                <w:color w:val="000000" w:themeColor="text1"/>
              </w:rPr>
              <w:t>анкете</w:t>
            </w:r>
          </w:p>
          <w:p w14:paraId="08E71607" w14:textId="77777777" w:rsidR="00275E88" w:rsidRPr="004108FC" w:rsidRDefault="00275E88" w:rsidP="00275E88">
            <w:pPr>
              <w:jc w:val="both"/>
              <w:rPr>
                <w:color w:val="000000" w:themeColor="text1"/>
              </w:rPr>
            </w:pPr>
            <w:r w:rsidRPr="004108FC">
              <w:rPr>
                <w:color w:val="000000" w:themeColor="text1"/>
              </w:rPr>
              <w:t>извештаји</w:t>
            </w:r>
          </w:p>
          <w:p w14:paraId="2444B777" w14:textId="77777777" w:rsidR="00275E88" w:rsidRPr="004108FC" w:rsidRDefault="00275E88" w:rsidP="00275E88">
            <w:pPr>
              <w:jc w:val="both"/>
              <w:rPr>
                <w:color w:val="000000" w:themeColor="text1"/>
              </w:rPr>
            </w:pPr>
          </w:p>
          <w:p w14:paraId="7B3F12CD" w14:textId="77777777" w:rsidR="00275E88" w:rsidRPr="004108FC" w:rsidRDefault="00275E88" w:rsidP="00275E88">
            <w:pPr>
              <w:jc w:val="both"/>
              <w:rPr>
                <w:color w:val="000000" w:themeColor="text1"/>
              </w:rPr>
            </w:pPr>
            <w:r w:rsidRPr="004108FC">
              <w:rPr>
                <w:color w:val="000000" w:themeColor="text1"/>
              </w:rPr>
              <w:t>записи у дневнику</w:t>
            </w:r>
          </w:p>
          <w:p w14:paraId="3DC13E5E" w14:textId="77777777" w:rsidR="00275E88" w:rsidRPr="004108FC" w:rsidRDefault="00275E88" w:rsidP="00275E88">
            <w:pPr>
              <w:jc w:val="both"/>
              <w:rPr>
                <w:color w:val="000000" w:themeColor="text1"/>
              </w:rPr>
            </w:pPr>
            <w:r w:rsidRPr="004108FC">
              <w:rPr>
                <w:color w:val="000000" w:themeColor="text1"/>
              </w:rPr>
              <w:t>рада</w:t>
            </w:r>
          </w:p>
        </w:tc>
      </w:tr>
      <w:tr w:rsidR="00275E88" w:rsidRPr="004108FC" w14:paraId="16984C8C" w14:textId="77777777" w:rsidTr="00070E57">
        <w:tc>
          <w:tcPr>
            <w:tcW w:w="861" w:type="dxa"/>
          </w:tcPr>
          <w:p w14:paraId="5C0F46ED" w14:textId="77777777" w:rsidR="00275E88" w:rsidRPr="004108FC" w:rsidRDefault="00275E88" w:rsidP="00275E88">
            <w:pPr>
              <w:jc w:val="both"/>
              <w:rPr>
                <w:b/>
                <w:bCs/>
                <w:color w:val="000000" w:themeColor="text1"/>
                <w:lang w:val="ru-RU"/>
              </w:rPr>
            </w:pPr>
            <w:r w:rsidRPr="004108FC">
              <w:rPr>
                <w:b/>
                <w:bCs/>
                <w:color w:val="000000" w:themeColor="text1"/>
                <w:lang w:val="en-US"/>
              </w:rPr>
              <w:t>VI</w:t>
            </w:r>
          </w:p>
        </w:tc>
        <w:tc>
          <w:tcPr>
            <w:tcW w:w="5007" w:type="dxa"/>
          </w:tcPr>
          <w:p w14:paraId="5120E244" w14:textId="77777777" w:rsidR="00275E88" w:rsidRPr="004108FC" w:rsidRDefault="00275E88" w:rsidP="00275E88">
            <w:pPr>
              <w:jc w:val="both"/>
              <w:rPr>
                <w:color w:val="000000" w:themeColor="text1"/>
              </w:rPr>
            </w:pPr>
            <w:r w:rsidRPr="004108FC">
              <w:rPr>
                <w:color w:val="000000" w:themeColor="text1"/>
              </w:rPr>
              <w:t>1.Испраћамо матуранте</w:t>
            </w:r>
          </w:p>
          <w:p w14:paraId="75952151" w14:textId="77777777" w:rsidR="00275E88" w:rsidRPr="004108FC" w:rsidRDefault="00275E88" w:rsidP="00275E88">
            <w:pPr>
              <w:jc w:val="both"/>
              <w:rPr>
                <w:color w:val="000000" w:themeColor="text1"/>
              </w:rPr>
            </w:pPr>
          </w:p>
          <w:p w14:paraId="752C1FBA" w14:textId="77777777" w:rsidR="00275E88" w:rsidRPr="004108FC" w:rsidRDefault="00275E88" w:rsidP="00275E88">
            <w:pPr>
              <w:jc w:val="both"/>
              <w:rPr>
                <w:color w:val="000000" w:themeColor="text1"/>
              </w:rPr>
            </w:pPr>
            <w:r w:rsidRPr="004108FC">
              <w:rPr>
                <w:color w:val="000000" w:themeColor="text1"/>
              </w:rPr>
              <w:t xml:space="preserve">2. Екологија и ми - пано </w:t>
            </w:r>
          </w:p>
          <w:p w14:paraId="38CA13CA" w14:textId="77777777" w:rsidR="00275E88" w:rsidRPr="004108FC" w:rsidRDefault="00275E88" w:rsidP="00275E88">
            <w:pPr>
              <w:jc w:val="both"/>
              <w:rPr>
                <w:color w:val="000000" w:themeColor="text1"/>
              </w:rPr>
            </w:pPr>
          </w:p>
          <w:p w14:paraId="3B65F18B" w14:textId="77777777" w:rsidR="00275E88" w:rsidRPr="004108FC" w:rsidRDefault="00275E88" w:rsidP="005A38E3">
            <w:pPr>
              <w:numPr>
                <w:ilvl w:val="0"/>
                <w:numId w:val="17"/>
              </w:numPr>
              <w:jc w:val="both"/>
              <w:rPr>
                <w:color w:val="000000" w:themeColor="text1"/>
              </w:rPr>
            </w:pPr>
            <w:r w:rsidRPr="004108FC">
              <w:rPr>
                <w:color w:val="000000" w:themeColor="text1"/>
              </w:rPr>
              <w:t>Припремање анализе успеха, изостанака реализације наставног градива за седницу одељенских већа</w:t>
            </w:r>
          </w:p>
          <w:p w14:paraId="50F02E12" w14:textId="77777777" w:rsidR="00275E88" w:rsidRPr="004108FC" w:rsidRDefault="00275E88" w:rsidP="005A38E3">
            <w:pPr>
              <w:numPr>
                <w:ilvl w:val="0"/>
                <w:numId w:val="17"/>
              </w:numPr>
              <w:jc w:val="both"/>
              <w:rPr>
                <w:color w:val="000000" w:themeColor="text1"/>
              </w:rPr>
            </w:pPr>
            <w:r w:rsidRPr="004108FC">
              <w:rPr>
                <w:color w:val="000000" w:themeColor="text1"/>
              </w:rPr>
              <w:t>Припрема и подела сведочанстава</w:t>
            </w:r>
          </w:p>
          <w:p w14:paraId="29245ACE" w14:textId="77777777" w:rsidR="00275E88" w:rsidRPr="004108FC" w:rsidRDefault="00275E88" w:rsidP="005A38E3">
            <w:pPr>
              <w:numPr>
                <w:ilvl w:val="0"/>
                <w:numId w:val="17"/>
              </w:numPr>
              <w:jc w:val="both"/>
              <w:rPr>
                <w:color w:val="000000" w:themeColor="text1"/>
              </w:rPr>
            </w:pPr>
            <w:r w:rsidRPr="004108FC">
              <w:rPr>
                <w:color w:val="000000" w:themeColor="text1"/>
              </w:rPr>
              <w:t xml:space="preserve">Завршетак евиденције у Дневницима и </w:t>
            </w:r>
          </w:p>
          <w:p w14:paraId="72BC6ABF" w14:textId="77777777" w:rsidR="00275E88" w:rsidRPr="004108FC" w:rsidRDefault="00275E88" w:rsidP="005A38E3">
            <w:pPr>
              <w:numPr>
                <w:ilvl w:val="0"/>
                <w:numId w:val="17"/>
              </w:numPr>
              <w:jc w:val="both"/>
              <w:rPr>
                <w:color w:val="000000" w:themeColor="text1"/>
              </w:rPr>
            </w:pPr>
            <w:r w:rsidRPr="004108FC">
              <w:rPr>
                <w:color w:val="000000" w:themeColor="text1"/>
              </w:rPr>
              <w:t>предаја дневника на преглед стручној служби</w:t>
            </w:r>
          </w:p>
          <w:p w14:paraId="41582064" w14:textId="77777777" w:rsidR="00275E88" w:rsidRPr="004108FC" w:rsidRDefault="00275E88" w:rsidP="005A38E3">
            <w:pPr>
              <w:numPr>
                <w:ilvl w:val="0"/>
                <w:numId w:val="17"/>
              </w:numPr>
              <w:jc w:val="both"/>
              <w:rPr>
                <w:color w:val="000000" w:themeColor="text1"/>
              </w:rPr>
            </w:pPr>
            <w:r w:rsidRPr="004108FC">
              <w:rPr>
                <w:color w:val="000000" w:themeColor="text1"/>
              </w:rPr>
              <w:t>утврђивање распореда полагања поправних испита</w:t>
            </w:r>
          </w:p>
          <w:p w14:paraId="6CDF71AB" w14:textId="77777777" w:rsidR="00275E88" w:rsidRPr="004108FC" w:rsidRDefault="00275E88" w:rsidP="005A38E3">
            <w:pPr>
              <w:numPr>
                <w:ilvl w:val="0"/>
                <w:numId w:val="17"/>
              </w:numPr>
              <w:jc w:val="both"/>
              <w:rPr>
                <w:color w:val="000000" w:themeColor="text1"/>
              </w:rPr>
            </w:pPr>
            <w:r w:rsidRPr="004108FC">
              <w:rPr>
                <w:color w:val="000000" w:themeColor="text1"/>
              </w:rPr>
              <w:t>свечана додела диплома матурантима</w:t>
            </w:r>
          </w:p>
        </w:tc>
        <w:tc>
          <w:tcPr>
            <w:tcW w:w="1620" w:type="dxa"/>
          </w:tcPr>
          <w:p w14:paraId="5318A90D" w14:textId="77777777" w:rsidR="00275E88" w:rsidRPr="004108FC" w:rsidRDefault="00275E88" w:rsidP="00275E88">
            <w:pPr>
              <w:jc w:val="both"/>
              <w:rPr>
                <w:color w:val="000000" w:themeColor="text1"/>
              </w:rPr>
            </w:pPr>
            <w:r w:rsidRPr="004108FC">
              <w:rPr>
                <w:color w:val="000000" w:themeColor="text1"/>
              </w:rPr>
              <w:t>Ученици</w:t>
            </w:r>
            <w:r w:rsidRPr="004108FC">
              <w:rPr>
                <w:color w:val="000000" w:themeColor="text1"/>
                <w:lang w:val="en-US"/>
              </w:rPr>
              <w:t>III</w:t>
            </w:r>
          </w:p>
          <w:p w14:paraId="741A4258" w14:textId="77777777" w:rsidR="00275E88" w:rsidRPr="004108FC" w:rsidRDefault="00275E88" w:rsidP="00275E88">
            <w:pPr>
              <w:jc w:val="both"/>
              <w:rPr>
                <w:color w:val="000000" w:themeColor="text1"/>
              </w:rPr>
            </w:pPr>
            <w:r w:rsidRPr="004108FC">
              <w:rPr>
                <w:color w:val="000000" w:themeColor="text1"/>
              </w:rPr>
              <w:t>разреда</w:t>
            </w:r>
          </w:p>
          <w:p w14:paraId="2E701604" w14:textId="77777777" w:rsidR="00275E88" w:rsidRPr="004108FC" w:rsidRDefault="00275E88" w:rsidP="00275E88">
            <w:pPr>
              <w:jc w:val="both"/>
              <w:rPr>
                <w:color w:val="000000" w:themeColor="text1"/>
              </w:rPr>
            </w:pPr>
            <w:r w:rsidRPr="004108FC">
              <w:rPr>
                <w:color w:val="000000" w:themeColor="text1"/>
              </w:rPr>
              <w:t>ученици и</w:t>
            </w:r>
          </w:p>
          <w:p w14:paraId="1D096E99" w14:textId="77777777" w:rsidR="00275E88" w:rsidRPr="004108FC" w:rsidRDefault="00275E88" w:rsidP="00275E88">
            <w:pPr>
              <w:jc w:val="both"/>
              <w:rPr>
                <w:color w:val="000000" w:themeColor="text1"/>
              </w:rPr>
            </w:pPr>
            <w:r w:rsidRPr="004108FC">
              <w:rPr>
                <w:color w:val="000000" w:themeColor="text1"/>
              </w:rPr>
              <w:t>одељ.стареши.</w:t>
            </w:r>
          </w:p>
          <w:p w14:paraId="0DE4A094" w14:textId="77777777" w:rsidR="00275E88" w:rsidRPr="004108FC" w:rsidRDefault="00275E88" w:rsidP="00275E88">
            <w:pPr>
              <w:jc w:val="both"/>
              <w:rPr>
                <w:color w:val="000000" w:themeColor="text1"/>
              </w:rPr>
            </w:pPr>
          </w:p>
          <w:p w14:paraId="16F0FBB3" w14:textId="77777777" w:rsidR="00275E88" w:rsidRPr="004108FC" w:rsidRDefault="00275E88" w:rsidP="00275E88">
            <w:pPr>
              <w:jc w:val="both"/>
              <w:rPr>
                <w:color w:val="000000" w:themeColor="text1"/>
              </w:rPr>
            </w:pPr>
          </w:p>
          <w:p w14:paraId="35F4C2C4" w14:textId="77777777" w:rsidR="00275E88" w:rsidRPr="004108FC" w:rsidRDefault="00275E88" w:rsidP="00275E88">
            <w:pPr>
              <w:jc w:val="both"/>
              <w:rPr>
                <w:color w:val="000000" w:themeColor="text1"/>
              </w:rPr>
            </w:pPr>
          </w:p>
          <w:p w14:paraId="09E0B0A6" w14:textId="77777777" w:rsidR="00275E88" w:rsidRPr="004108FC" w:rsidRDefault="00275E88" w:rsidP="00275E88">
            <w:pPr>
              <w:jc w:val="both"/>
              <w:rPr>
                <w:color w:val="000000" w:themeColor="text1"/>
              </w:rPr>
            </w:pPr>
          </w:p>
          <w:p w14:paraId="0BE582CF" w14:textId="77777777" w:rsidR="00275E88" w:rsidRPr="004108FC" w:rsidRDefault="00275E88" w:rsidP="00275E88">
            <w:pPr>
              <w:jc w:val="both"/>
              <w:rPr>
                <w:color w:val="000000" w:themeColor="text1"/>
              </w:rPr>
            </w:pPr>
            <w:r w:rsidRPr="004108FC">
              <w:rPr>
                <w:color w:val="000000" w:themeColor="text1"/>
              </w:rPr>
              <w:t>од.старешине</w:t>
            </w:r>
          </w:p>
        </w:tc>
        <w:tc>
          <w:tcPr>
            <w:tcW w:w="1368" w:type="dxa"/>
          </w:tcPr>
          <w:p w14:paraId="7ED80301" w14:textId="77777777" w:rsidR="00275E88" w:rsidRPr="004108FC" w:rsidRDefault="00275E88" w:rsidP="00275E88">
            <w:pPr>
              <w:jc w:val="both"/>
              <w:rPr>
                <w:color w:val="000000" w:themeColor="text1"/>
              </w:rPr>
            </w:pPr>
            <w:r w:rsidRPr="004108FC">
              <w:rPr>
                <w:color w:val="000000" w:themeColor="text1"/>
              </w:rPr>
              <w:t>извештај</w:t>
            </w:r>
          </w:p>
          <w:p w14:paraId="3FF84C54" w14:textId="77777777" w:rsidR="00275E88" w:rsidRPr="004108FC" w:rsidRDefault="00275E88" w:rsidP="00275E88">
            <w:pPr>
              <w:jc w:val="both"/>
              <w:rPr>
                <w:color w:val="000000" w:themeColor="text1"/>
              </w:rPr>
            </w:pPr>
            <w:r w:rsidRPr="004108FC">
              <w:rPr>
                <w:color w:val="000000" w:themeColor="text1"/>
              </w:rPr>
              <w:t>фотографије</w:t>
            </w:r>
          </w:p>
          <w:p w14:paraId="3394FBDF" w14:textId="77777777" w:rsidR="00275E88" w:rsidRPr="004108FC" w:rsidRDefault="00275E88" w:rsidP="00275E88">
            <w:pPr>
              <w:jc w:val="both"/>
              <w:rPr>
                <w:color w:val="000000" w:themeColor="text1"/>
              </w:rPr>
            </w:pPr>
            <w:r w:rsidRPr="004108FC">
              <w:rPr>
                <w:color w:val="000000" w:themeColor="text1"/>
              </w:rPr>
              <w:t>видео-запис</w:t>
            </w:r>
          </w:p>
          <w:p w14:paraId="758F6D2E" w14:textId="77777777" w:rsidR="00275E88" w:rsidRPr="004108FC" w:rsidRDefault="00275E88" w:rsidP="00275E88">
            <w:pPr>
              <w:jc w:val="both"/>
              <w:rPr>
                <w:color w:val="000000" w:themeColor="text1"/>
              </w:rPr>
            </w:pPr>
          </w:p>
          <w:p w14:paraId="1A5C6F61" w14:textId="77777777" w:rsidR="00275E88" w:rsidRPr="004108FC" w:rsidRDefault="00275E88" w:rsidP="00275E88">
            <w:pPr>
              <w:jc w:val="both"/>
              <w:rPr>
                <w:color w:val="000000" w:themeColor="text1"/>
              </w:rPr>
            </w:pPr>
          </w:p>
          <w:p w14:paraId="6729A4D7" w14:textId="77777777" w:rsidR="00275E88" w:rsidRPr="004108FC" w:rsidRDefault="00275E88" w:rsidP="00275E88">
            <w:pPr>
              <w:jc w:val="both"/>
              <w:rPr>
                <w:color w:val="000000" w:themeColor="text1"/>
              </w:rPr>
            </w:pPr>
          </w:p>
          <w:p w14:paraId="43A5CCAF" w14:textId="77777777" w:rsidR="00275E88" w:rsidRPr="004108FC" w:rsidRDefault="00275E88" w:rsidP="00275E88">
            <w:pPr>
              <w:jc w:val="both"/>
              <w:rPr>
                <w:color w:val="000000" w:themeColor="text1"/>
              </w:rPr>
            </w:pPr>
          </w:p>
          <w:p w14:paraId="4AAA23B9" w14:textId="77777777" w:rsidR="00275E88" w:rsidRPr="004108FC" w:rsidRDefault="00275E88" w:rsidP="00275E88">
            <w:pPr>
              <w:jc w:val="both"/>
              <w:rPr>
                <w:color w:val="000000" w:themeColor="text1"/>
              </w:rPr>
            </w:pPr>
          </w:p>
          <w:p w14:paraId="7C295B5A" w14:textId="77777777" w:rsidR="00275E88" w:rsidRPr="004108FC" w:rsidRDefault="00275E88" w:rsidP="00275E88">
            <w:pPr>
              <w:jc w:val="both"/>
              <w:rPr>
                <w:color w:val="000000" w:themeColor="text1"/>
              </w:rPr>
            </w:pPr>
            <w:r w:rsidRPr="004108FC">
              <w:rPr>
                <w:color w:val="000000" w:themeColor="text1"/>
              </w:rPr>
              <w:t>дневници</w:t>
            </w:r>
          </w:p>
          <w:p w14:paraId="59A28228" w14:textId="77777777" w:rsidR="00275E88" w:rsidRPr="004108FC" w:rsidRDefault="00275E88" w:rsidP="00275E88">
            <w:pPr>
              <w:jc w:val="both"/>
              <w:rPr>
                <w:color w:val="000000" w:themeColor="text1"/>
              </w:rPr>
            </w:pPr>
            <w:r w:rsidRPr="004108FC">
              <w:rPr>
                <w:color w:val="000000" w:themeColor="text1"/>
              </w:rPr>
              <w:t>рада по</w:t>
            </w:r>
          </w:p>
          <w:p w14:paraId="4A68191D" w14:textId="77777777" w:rsidR="00275E88" w:rsidRPr="004108FC" w:rsidRDefault="00275E88" w:rsidP="00275E88">
            <w:pPr>
              <w:jc w:val="both"/>
              <w:rPr>
                <w:color w:val="000000" w:themeColor="text1"/>
              </w:rPr>
            </w:pPr>
            <w:r w:rsidRPr="004108FC">
              <w:rPr>
                <w:color w:val="000000" w:themeColor="text1"/>
              </w:rPr>
              <w:t>одељењима</w:t>
            </w:r>
          </w:p>
        </w:tc>
      </w:tr>
    </w:tbl>
    <w:p w14:paraId="6BBD569F" w14:textId="77777777" w:rsidR="00275E88" w:rsidRPr="004108FC" w:rsidRDefault="00275E88" w:rsidP="00275E88">
      <w:pPr>
        <w:rPr>
          <w:color w:val="000000" w:themeColor="text1"/>
        </w:rPr>
      </w:pPr>
    </w:p>
    <w:p w14:paraId="59B101B4" w14:textId="77777777" w:rsidR="00275E88" w:rsidRPr="004108FC" w:rsidRDefault="00275E88">
      <w:pPr>
        <w:spacing w:after="200" w:line="276" w:lineRule="auto"/>
        <w:rPr>
          <w:color w:val="000000" w:themeColor="text1"/>
        </w:rPr>
      </w:pPr>
      <w:r w:rsidRPr="004108FC">
        <w:rPr>
          <w:color w:val="000000" w:themeColor="text1"/>
        </w:rPr>
        <w:br w:type="page"/>
      </w:r>
    </w:p>
    <w:p w14:paraId="769B3E9D" w14:textId="77777777" w:rsidR="00A24BA6" w:rsidRPr="004108FC" w:rsidRDefault="00275E88" w:rsidP="00A8553F">
      <w:pPr>
        <w:pStyle w:val="Heading3"/>
        <w:rPr>
          <w:color w:val="000000" w:themeColor="text1"/>
          <w:lang w:val="ru-RU"/>
        </w:rPr>
      </w:pPr>
      <w:bookmarkStart w:id="47" w:name="_Toc114231588"/>
      <w:r w:rsidRPr="004108FC">
        <w:rPr>
          <w:color w:val="000000" w:themeColor="text1"/>
          <w:lang w:val="ru-RU"/>
        </w:rPr>
        <w:lastRenderedPageBreak/>
        <w:t>5.5.2. П</w:t>
      </w:r>
      <w:r w:rsidR="00517E7E" w:rsidRPr="004108FC">
        <w:rPr>
          <w:color w:val="000000" w:themeColor="text1"/>
          <w:lang w:val="uk-UA"/>
        </w:rPr>
        <w:t>лан и про</w:t>
      </w:r>
      <w:r w:rsidR="00517E7E" w:rsidRPr="004108FC">
        <w:rPr>
          <w:color w:val="000000" w:themeColor="text1"/>
        </w:rPr>
        <w:t>грам рада актива одељенских старешина (од 5 до 8 разреда) у основној школи</w:t>
      </w:r>
      <w:bookmarkEnd w:id="47"/>
    </w:p>
    <w:p w14:paraId="3CBE0047" w14:textId="77777777" w:rsidR="00D120F9" w:rsidRPr="004108FC" w:rsidRDefault="00D120F9" w:rsidP="007509F2">
      <w:pPr>
        <w:jc w:val="center"/>
        <w:rPr>
          <w:color w:val="000000" w:themeColor="text1"/>
          <w:lang w:val="ru-RU"/>
        </w:rPr>
      </w:pPr>
      <w:r w:rsidRPr="004108FC">
        <w:rPr>
          <w:color w:val="000000" w:themeColor="text1"/>
          <w:lang w:val="ru-RU"/>
        </w:rPr>
        <w:t>ПЛАН И ПРОГРАМ РАДА АКТИВА ОДЕЉЕНСКИХ СТАРЕШИНА</w:t>
      </w:r>
    </w:p>
    <w:p w14:paraId="601D655B" w14:textId="77777777" w:rsidR="00D120F9" w:rsidRPr="004108FC" w:rsidRDefault="0086669B" w:rsidP="007509F2">
      <w:pPr>
        <w:jc w:val="center"/>
        <w:rPr>
          <w:color w:val="000000" w:themeColor="text1"/>
          <w:lang w:val="ru-RU"/>
        </w:rPr>
      </w:pPr>
      <w:r w:rsidRPr="004108FC">
        <w:rPr>
          <w:color w:val="000000" w:themeColor="text1"/>
          <w:lang w:val="en-US"/>
        </w:rPr>
        <w:t>o</w:t>
      </w:r>
      <w:r w:rsidR="00D120F9" w:rsidRPr="004108FC">
        <w:rPr>
          <w:color w:val="000000" w:themeColor="text1"/>
          <w:lang w:val="ru-RU"/>
        </w:rPr>
        <w:t>д</w:t>
      </w:r>
      <w:r w:rsidR="007509F2" w:rsidRPr="004108FC">
        <w:rPr>
          <w:color w:val="000000" w:themeColor="text1"/>
          <w:lang w:val="en-US"/>
        </w:rPr>
        <w:t xml:space="preserve"> </w:t>
      </w:r>
      <w:r w:rsidR="00D120F9" w:rsidRPr="004108FC">
        <w:rPr>
          <w:color w:val="000000" w:themeColor="text1"/>
          <w:lang w:val="ru-RU"/>
        </w:rPr>
        <w:t>5 до 8 разреда основне школе за школску 2022/23 годину</w:t>
      </w:r>
    </w:p>
    <w:p w14:paraId="62C62B6C" w14:textId="77777777" w:rsidR="00D120F9" w:rsidRPr="004108FC" w:rsidRDefault="00D120F9" w:rsidP="00D120F9">
      <w:pPr>
        <w:keepNext/>
        <w:spacing w:before="240" w:after="60"/>
        <w:jc w:val="center"/>
        <w:outlineLvl w:val="1"/>
        <w:rPr>
          <w:bCs/>
          <w:i/>
          <w:iCs/>
          <w:color w:val="000000" w:themeColor="text1"/>
          <w:lang w:val="ru-RU"/>
        </w:rPr>
      </w:pPr>
      <w:r w:rsidRPr="004108FC">
        <w:rPr>
          <w:bCs/>
          <w:i/>
          <w:iCs/>
          <w:color w:val="000000" w:themeColor="text1"/>
          <w:lang w:val="ru-RU"/>
        </w:rPr>
        <w:t xml:space="preserve">  </w:t>
      </w:r>
    </w:p>
    <w:p w14:paraId="677CC67E" w14:textId="77777777" w:rsidR="00D120F9" w:rsidRPr="004108FC" w:rsidRDefault="00D120F9" w:rsidP="00D120F9">
      <w:pPr>
        <w:rPr>
          <w:bCs/>
          <w:color w:val="000000" w:themeColor="text1"/>
          <w:lang w:val="ru-RU"/>
        </w:rPr>
      </w:pPr>
    </w:p>
    <w:p w14:paraId="38D7BE12" w14:textId="77777777" w:rsidR="00D120F9" w:rsidRPr="004108FC" w:rsidRDefault="00D120F9" w:rsidP="00D120F9">
      <w:pPr>
        <w:rPr>
          <w:color w:val="000000" w:themeColor="text1"/>
        </w:rPr>
      </w:pPr>
      <w:r w:rsidRPr="004108FC">
        <w:rPr>
          <w:color w:val="000000" w:themeColor="text1"/>
        </w:rPr>
        <w:t>Циљеви и задаци часова одељенског старешине꞉</w:t>
      </w:r>
    </w:p>
    <w:p w14:paraId="47A37A67" w14:textId="77777777" w:rsidR="00D120F9" w:rsidRPr="004108FC" w:rsidRDefault="00D120F9" w:rsidP="00D120F9">
      <w:pPr>
        <w:rPr>
          <w:color w:val="000000" w:themeColor="text1"/>
        </w:rPr>
      </w:pPr>
      <w:r w:rsidRPr="004108FC">
        <w:rPr>
          <w:color w:val="000000" w:themeColor="text1"/>
        </w:rPr>
        <w:t>•развијање одговорности, критичности,иницијативности код ученика</w:t>
      </w:r>
    </w:p>
    <w:p w14:paraId="659B8E4B" w14:textId="77777777" w:rsidR="00D120F9" w:rsidRPr="004108FC" w:rsidRDefault="00D120F9" w:rsidP="00D120F9">
      <w:pPr>
        <w:rPr>
          <w:color w:val="000000" w:themeColor="text1"/>
        </w:rPr>
      </w:pPr>
      <w:r w:rsidRPr="004108FC">
        <w:rPr>
          <w:color w:val="000000" w:themeColor="text1"/>
        </w:rPr>
        <w:t>•усвајање правила понашања</w:t>
      </w:r>
    </w:p>
    <w:p w14:paraId="1BAEBB06" w14:textId="77777777" w:rsidR="00D120F9" w:rsidRPr="004108FC" w:rsidRDefault="00D120F9" w:rsidP="00D120F9">
      <w:pPr>
        <w:rPr>
          <w:color w:val="000000" w:themeColor="text1"/>
        </w:rPr>
      </w:pPr>
      <w:r w:rsidRPr="004108FC">
        <w:rPr>
          <w:color w:val="000000" w:themeColor="text1"/>
        </w:rPr>
        <w:t>•како спречити насиље</w:t>
      </w:r>
    </w:p>
    <w:p w14:paraId="19499E9D" w14:textId="77777777" w:rsidR="00D120F9" w:rsidRPr="004108FC" w:rsidRDefault="00D120F9" w:rsidP="00D120F9">
      <w:pPr>
        <w:rPr>
          <w:color w:val="000000" w:themeColor="text1"/>
        </w:rPr>
      </w:pPr>
      <w:r w:rsidRPr="004108FC">
        <w:rPr>
          <w:color w:val="000000" w:themeColor="text1"/>
        </w:rPr>
        <w:t>•усвајање знања и навика о хигијени и здравственом васпитању</w:t>
      </w:r>
    </w:p>
    <w:p w14:paraId="3856A0D0" w14:textId="77777777" w:rsidR="00D120F9" w:rsidRPr="004108FC" w:rsidRDefault="00D120F9" w:rsidP="00D120F9">
      <w:pPr>
        <w:rPr>
          <w:color w:val="000000" w:themeColor="text1"/>
        </w:rPr>
      </w:pPr>
      <w:r w:rsidRPr="004108FC">
        <w:rPr>
          <w:color w:val="000000" w:themeColor="text1"/>
        </w:rPr>
        <w:t>•развијање хуманих односа између полова</w:t>
      </w:r>
    </w:p>
    <w:p w14:paraId="6E6412BE" w14:textId="77777777" w:rsidR="00D120F9" w:rsidRPr="004108FC" w:rsidRDefault="00D120F9" w:rsidP="00D120F9">
      <w:pPr>
        <w:rPr>
          <w:color w:val="000000" w:themeColor="text1"/>
        </w:rPr>
      </w:pPr>
      <w:r w:rsidRPr="004108FC">
        <w:rPr>
          <w:color w:val="000000" w:themeColor="text1"/>
        </w:rPr>
        <w:t>•развијање толеранције</w:t>
      </w:r>
    </w:p>
    <w:p w14:paraId="102FF24C" w14:textId="77777777" w:rsidR="00D120F9" w:rsidRPr="004108FC" w:rsidRDefault="00D120F9" w:rsidP="00D120F9">
      <w:pPr>
        <w:rPr>
          <w:color w:val="000000" w:themeColor="text1"/>
        </w:rPr>
      </w:pPr>
      <w:r w:rsidRPr="004108FC">
        <w:rPr>
          <w:color w:val="000000" w:themeColor="text1"/>
        </w:rPr>
        <w:t>•упознавање са разним професијама и занимањима</w:t>
      </w:r>
    </w:p>
    <w:p w14:paraId="1A6EF70C" w14:textId="77777777" w:rsidR="00D120F9" w:rsidRPr="004108FC" w:rsidRDefault="00D120F9" w:rsidP="00D120F9">
      <w:pPr>
        <w:rPr>
          <w:color w:val="000000" w:themeColor="text1"/>
        </w:rPr>
      </w:pPr>
      <w:r w:rsidRPr="004108FC">
        <w:rPr>
          <w:color w:val="000000" w:themeColor="text1"/>
        </w:rPr>
        <w:t>•развијање одговорности према школским и другим обавезама</w:t>
      </w:r>
    </w:p>
    <w:p w14:paraId="2E084BFF" w14:textId="77777777" w:rsidR="00D120F9" w:rsidRPr="004108FC" w:rsidRDefault="00D120F9" w:rsidP="00D120F9">
      <w:pPr>
        <w:rPr>
          <w:color w:val="000000" w:themeColor="text1"/>
        </w:rPr>
      </w:pPr>
      <w:r w:rsidRPr="004108FC">
        <w:rPr>
          <w:color w:val="000000" w:themeColor="text1"/>
        </w:rPr>
        <w:t>•учење и како се учи</w:t>
      </w:r>
    </w:p>
    <w:p w14:paraId="0F5837CD" w14:textId="77777777" w:rsidR="00D120F9" w:rsidRPr="004108FC" w:rsidRDefault="00D120F9" w:rsidP="00D120F9">
      <w:pPr>
        <w:rPr>
          <w:color w:val="000000" w:themeColor="text1"/>
        </w:rPr>
      </w:pPr>
      <w:r w:rsidRPr="004108FC">
        <w:rPr>
          <w:color w:val="000000" w:themeColor="text1"/>
        </w:rPr>
        <w:t>•развијати међусобну повезаност,сарадњу,бити спреман помоћи</w:t>
      </w:r>
    </w:p>
    <w:p w14:paraId="466175DC" w14:textId="77777777" w:rsidR="00D120F9" w:rsidRPr="004108FC" w:rsidRDefault="00D120F9" w:rsidP="00D120F9">
      <w:pPr>
        <w:rPr>
          <w:color w:val="000000" w:themeColor="text1"/>
        </w:rPr>
      </w:pPr>
      <w:r w:rsidRPr="004108FC">
        <w:rPr>
          <w:color w:val="000000" w:themeColor="text1"/>
        </w:rPr>
        <w:t>•учити како решавати конфликте</w:t>
      </w:r>
    </w:p>
    <w:p w14:paraId="23F35037" w14:textId="77777777" w:rsidR="00D120F9" w:rsidRPr="004108FC" w:rsidRDefault="00D120F9" w:rsidP="00D120F9">
      <w:pPr>
        <w:rPr>
          <w:color w:val="000000" w:themeColor="text1"/>
        </w:rPr>
      </w:pPr>
      <w:r w:rsidRPr="004108FC">
        <w:rPr>
          <w:color w:val="000000" w:themeColor="text1"/>
        </w:rPr>
        <w:t>•развијати еколошку свест</w:t>
      </w:r>
    </w:p>
    <w:p w14:paraId="485918E9" w14:textId="77777777" w:rsidR="00D120F9" w:rsidRPr="004108FC" w:rsidRDefault="00D120F9" w:rsidP="00D120F9">
      <w:pPr>
        <w:jc w:val="both"/>
        <w:rPr>
          <w:bCs/>
          <w:iCs/>
          <w:color w:val="000000" w:themeColor="text1"/>
          <w:lang w:val="ru-RU" w:eastAsia="sr-Latn-CS"/>
        </w:rPr>
      </w:pPr>
    </w:p>
    <w:p w14:paraId="1D1D6EB3" w14:textId="77777777" w:rsidR="00D120F9" w:rsidRPr="004108FC" w:rsidRDefault="00D120F9" w:rsidP="00D120F9">
      <w:pPr>
        <w:jc w:val="both"/>
        <w:rPr>
          <w:bCs/>
          <w:iCs/>
          <w:color w:val="000000" w:themeColor="text1"/>
          <w:lang w:eastAsia="sr-Latn-CS"/>
        </w:rPr>
      </w:pPr>
      <w:r w:rsidRPr="004108FC">
        <w:rPr>
          <w:bCs/>
          <w:iCs/>
          <w:color w:val="000000" w:themeColor="text1"/>
          <w:lang w:eastAsia="sr-Latn-CS"/>
        </w:rPr>
        <w:t>Исходи:</w:t>
      </w:r>
    </w:p>
    <w:p w14:paraId="0D2C8A85" w14:textId="77777777" w:rsidR="00D120F9" w:rsidRPr="004108FC" w:rsidRDefault="00D120F9" w:rsidP="00D120F9">
      <w:pPr>
        <w:ind w:left="720"/>
        <w:jc w:val="both"/>
        <w:rPr>
          <w:bCs/>
          <w:iCs/>
          <w:color w:val="000000" w:themeColor="text1"/>
          <w:lang w:eastAsia="sr-Latn-CS"/>
        </w:rPr>
      </w:pPr>
      <w:r w:rsidRPr="004108FC">
        <w:rPr>
          <w:bCs/>
          <w:iCs/>
          <w:color w:val="000000" w:themeColor="text1"/>
          <w:lang w:eastAsia="sr-Latn-CS"/>
        </w:rPr>
        <w:t>Ученици ће бити у стању да :</w:t>
      </w:r>
    </w:p>
    <w:p w14:paraId="00CABA5B" w14:textId="77777777" w:rsidR="00D120F9" w:rsidRPr="004108FC" w:rsidRDefault="00D120F9" w:rsidP="00D120F9">
      <w:pPr>
        <w:ind w:left="720"/>
        <w:jc w:val="both"/>
        <w:rPr>
          <w:bCs/>
          <w:iCs/>
          <w:color w:val="000000" w:themeColor="text1"/>
          <w:lang w:eastAsia="sr-Latn-CS"/>
        </w:rPr>
      </w:pPr>
      <w:r w:rsidRPr="004108FC">
        <w:rPr>
          <w:bCs/>
          <w:iCs/>
          <w:color w:val="000000" w:themeColor="text1"/>
          <w:lang w:eastAsia="sr-Latn-CS"/>
        </w:rPr>
        <w:t>-наведу правила понашања у школи ,као и врсте и нивое насиља, и знати које су последице не придржавања истих</w:t>
      </w:r>
    </w:p>
    <w:p w14:paraId="7C5BE4B6" w14:textId="77777777" w:rsidR="00D120F9" w:rsidRPr="004108FC" w:rsidRDefault="00D120F9" w:rsidP="00D120F9">
      <w:pPr>
        <w:ind w:left="720"/>
        <w:jc w:val="both"/>
        <w:rPr>
          <w:bCs/>
          <w:iCs/>
          <w:color w:val="000000" w:themeColor="text1"/>
          <w:lang w:eastAsia="sr-Latn-CS"/>
        </w:rPr>
      </w:pPr>
      <w:r w:rsidRPr="004108FC">
        <w:rPr>
          <w:bCs/>
          <w:iCs/>
          <w:color w:val="000000" w:themeColor="text1"/>
          <w:lang w:eastAsia="sr-Latn-CS"/>
        </w:rPr>
        <w:t>- поштују договорена правила понашања</w:t>
      </w:r>
    </w:p>
    <w:p w14:paraId="6C620809" w14:textId="77777777" w:rsidR="00D120F9" w:rsidRPr="004108FC" w:rsidRDefault="00D120F9" w:rsidP="00D120F9">
      <w:pPr>
        <w:ind w:left="720"/>
        <w:jc w:val="both"/>
        <w:rPr>
          <w:bCs/>
          <w:iCs/>
          <w:color w:val="000000" w:themeColor="text1"/>
          <w:lang w:eastAsia="sr-Latn-CS"/>
        </w:rPr>
      </w:pPr>
      <w:r w:rsidRPr="004108FC">
        <w:rPr>
          <w:bCs/>
          <w:iCs/>
          <w:color w:val="000000" w:themeColor="text1"/>
          <w:lang w:eastAsia="sr-Latn-CS"/>
        </w:rPr>
        <w:t>-примењују толеранцију не само у одељењу али и међу другарима</w:t>
      </w:r>
    </w:p>
    <w:p w14:paraId="07DB38A2" w14:textId="77777777" w:rsidR="00D120F9" w:rsidRPr="004108FC" w:rsidRDefault="00D120F9" w:rsidP="00D120F9">
      <w:pPr>
        <w:ind w:left="720"/>
        <w:jc w:val="both"/>
        <w:rPr>
          <w:bCs/>
          <w:iCs/>
          <w:color w:val="000000" w:themeColor="text1"/>
          <w:lang w:eastAsia="sr-Latn-CS"/>
        </w:rPr>
      </w:pPr>
      <w:r w:rsidRPr="004108FC">
        <w:rPr>
          <w:bCs/>
          <w:iCs/>
          <w:color w:val="000000" w:themeColor="text1"/>
          <w:lang w:eastAsia="sr-Latn-CS"/>
        </w:rPr>
        <w:t>- примене знања о хигијени и здрављу</w:t>
      </w:r>
    </w:p>
    <w:p w14:paraId="00185FF8" w14:textId="77777777" w:rsidR="00D120F9" w:rsidRPr="004108FC" w:rsidRDefault="00D120F9" w:rsidP="00D120F9">
      <w:pPr>
        <w:ind w:left="720"/>
        <w:jc w:val="both"/>
        <w:rPr>
          <w:bCs/>
          <w:iCs/>
          <w:color w:val="000000" w:themeColor="text1"/>
          <w:lang w:eastAsia="sr-Latn-CS"/>
        </w:rPr>
      </w:pPr>
      <w:r w:rsidRPr="004108FC">
        <w:rPr>
          <w:bCs/>
          <w:iCs/>
          <w:color w:val="000000" w:themeColor="text1"/>
          <w:lang w:eastAsia="sr-Latn-CS"/>
        </w:rPr>
        <w:t>-примене знања о о учењу и методама успешног учења</w:t>
      </w:r>
    </w:p>
    <w:p w14:paraId="42265AA6" w14:textId="77777777" w:rsidR="00D120F9" w:rsidRPr="004108FC" w:rsidRDefault="00D120F9" w:rsidP="00D120F9">
      <w:pPr>
        <w:ind w:left="720"/>
        <w:jc w:val="both"/>
        <w:rPr>
          <w:bCs/>
          <w:iCs/>
          <w:color w:val="000000" w:themeColor="text1"/>
          <w:lang w:eastAsia="sr-Latn-CS"/>
        </w:rPr>
      </w:pPr>
      <w:r w:rsidRPr="004108FC">
        <w:rPr>
          <w:bCs/>
          <w:iCs/>
          <w:color w:val="000000" w:themeColor="text1"/>
          <w:lang w:eastAsia="sr-Latn-CS"/>
        </w:rPr>
        <w:t xml:space="preserve"> - да покажу сарадњу ,еколошку свест ,помоћ другима</w:t>
      </w:r>
    </w:p>
    <w:p w14:paraId="54707CEE" w14:textId="77777777" w:rsidR="00D120F9" w:rsidRPr="004108FC" w:rsidRDefault="00D120F9" w:rsidP="00D120F9">
      <w:pPr>
        <w:ind w:left="720"/>
        <w:jc w:val="both"/>
        <w:rPr>
          <w:bCs/>
          <w:iCs/>
          <w:color w:val="000000" w:themeColor="text1"/>
          <w:lang w:eastAsia="sr-Latn-CS"/>
        </w:rPr>
      </w:pPr>
      <w:r w:rsidRPr="004108FC">
        <w:rPr>
          <w:bCs/>
          <w:iCs/>
          <w:color w:val="000000" w:themeColor="text1"/>
          <w:lang w:eastAsia="sr-Latn-CS"/>
        </w:rPr>
        <w:t>-истражују и наведу различита занимања</w:t>
      </w:r>
    </w:p>
    <w:p w14:paraId="7A7589C7" w14:textId="77777777" w:rsidR="00D120F9" w:rsidRPr="004108FC" w:rsidRDefault="00D120F9" w:rsidP="00D120F9">
      <w:pPr>
        <w:ind w:left="720"/>
        <w:jc w:val="both"/>
        <w:rPr>
          <w:bCs/>
          <w:iCs/>
          <w:color w:val="000000" w:themeColor="text1"/>
          <w:lang w:eastAsia="sr-Latn-CS"/>
        </w:rPr>
      </w:pPr>
      <w:r w:rsidRPr="004108FC">
        <w:rPr>
          <w:bCs/>
          <w:iCs/>
          <w:color w:val="000000" w:themeColor="text1"/>
          <w:lang w:eastAsia="sr-Latn-CS"/>
        </w:rPr>
        <w:t>- покажу како решити конфликте на прави начин и без свађе</w:t>
      </w:r>
    </w:p>
    <w:p w14:paraId="0A3396E6" w14:textId="77777777" w:rsidR="00D120F9" w:rsidRPr="004108FC" w:rsidRDefault="00D120F9" w:rsidP="00D120F9">
      <w:pPr>
        <w:ind w:left="720"/>
        <w:jc w:val="both"/>
        <w:rPr>
          <w:bCs/>
          <w:iCs/>
          <w:color w:val="000000" w:themeColor="text1"/>
          <w:lang w:eastAsia="sr-Latn-CS"/>
        </w:rPr>
      </w:pPr>
    </w:p>
    <w:p w14:paraId="7830B5EA" w14:textId="77777777" w:rsidR="00D120F9" w:rsidRPr="004108FC" w:rsidRDefault="00D120F9" w:rsidP="00D120F9">
      <w:pPr>
        <w:ind w:left="720"/>
        <w:jc w:val="both"/>
        <w:rPr>
          <w:bCs/>
          <w:iCs/>
          <w:color w:val="000000" w:themeColor="text1"/>
          <w:lang w:eastAsia="sr-Latn-CS"/>
        </w:rPr>
      </w:pPr>
    </w:p>
    <w:p w14:paraId="7FBFD355" w14:textId="77777777" w:rsidR="00D120F9" w:rsidRPr="004108FC" w:rsidRDefault="00D120F9" w:rsidP="00D120F9">
      <w:pPr>
        <w:jc w:val="both"/>
        <w:rPr>
          <w:bCs/>
          <w:i/>
          <w:iCs/>
          <w:color w:val="000000" w:themeColor="text1"/>
          <w:lang w:eastAsia="sr-Latn-CS"/>
        </w:rPr>
      </w:pPr>
    </w:p>
    <w:p w14:paraId="7D1B517F" w14:textId="77777777" w:rsidR="00D120F9" w:rsidRPr="004108FC" w:rsidRDefault="00D120F9" w:rsidP="00D120F9">
      <w:pPr>
        <w:jc w:val="both"/>
        <w:rPr>
          <w:bCs/>
          <w:iCs/>
          <w:color w:val="000000" w:themeColor="text1"/>
          <w:lang w:eastAsia="sr-Latn-CS"/>
        </w:rPr>
      </w:pPr>
      <w:r w:rsidRPr="004108FC">
        <w:rPr>
          <w:bCs/>
          <w:iCs/>
          <w:color w:val="000000" w:themeColor="text1"/>
          <w:lang w:eastAsia="sr-Latn-CS"/>
        </w:rPr>
        <w:t>Одељенске старешине :</w:t>
      </w:r>
    </w:p>
    <w:p w14:paraId="1C126B73" w14:textId="77777777" w:rsidR="00D120F9" w:rsidRPr="004108FC" w:rsidRDefault="00D120F9" w:rsidP="00D120F9">
      <w:pPr>
        <w:jc w:val="both"/>
        <w:rPr>
          <w:bCs/>
          <w:iCs/>
          <w:color w:val="000000" w:themeColor="text1"/>
          <w:lang w:eastAsia="sr-Latn-CS"/>
        </w:rPr>
      </w:pPr>
      <w:r w:rsidRPr="004108FC">
        <w:rPr>
          <w:bCs/>
          <w:iCs/>
          <w:color w:val="000000" w:themeColor="text1"/>
          <w:lang w:val="ru-RU" w:eastAsia="sr-Latn-CS"/>
        </w:rPr>
        <w:t>5</w:t>
      </w:r>
      <w:r w:rsidRPr="004108FC">
        <w:rPr>
          <w:bCs/>
          <w:iCs/>
          <w:color w:val="000000" w:themeColor="text1"/>
          <w:lang w:eastAsia="sr-Latn-CS"/>
        </w:rPr>
        <w:t>а-</w:t>
      </w:r>
      <w:r w:rsidRPr="004108FC">
        <w:rPr>
          <w:bCs/>
          <w:iCs/>
          <w:color w:val="000000" w:themeColor="text1"/>
          <w:lang w:val="ru-RU" w:eastAsia="sr-Latn-CS"/>
        </w:rPr>
        <w:t xml:space="preserve"> Каролина Џуџар</w:t>
      </w:r>
    </w:p>
    <w:p w14:paraId="09B0ED6D" w14:textId="77777777" w:rsidR="00D120F9" w:rsidRPr="004108FC" w:rsidRDefault="00D120F9" w:rsidP="00D120F9">
      <w:pPr>
        <w:jc w:val="both"/>
        <w:rPr>
          <w:bCs/>
          <w:iCs/>
          <w:color w:val="000000" w:themeColor="text1"/>
          <w:lang w:eastAsia="sr-Latn-CS"/>
        </w:rPr>
      </w:pPr>
      <w:r w:rsidRPr="004108FC">
        <w:rPr>
          <w:bCs/>
          <w:iCs/>
          <w:color w:val="000000" w:themeColor="text1"/>
          <w:lang w:val="sr-Cyrl-RS" w:eastAsia="sr-Latn-CS"/>
        </w:rPr>
        <w:t>6а -</w:t>
      </w:r>
      <w:r w:rsidRPr="004108FC">
        <w:rPr>
          <w:bCs/>
          <w:iCs/>
          <w:color w:val="000000" w:themeColor="text1"/>
          <w:lang w:eastAsia="sr-Latn-CS"/>
        </w:rPr>
        <w:t xml:space="preserve">Шомођи Зденко и </w:t>
      </w:r>
      <w:r w:rsidRPr="004108FC">
        <w:rPr>
          <w:bCs/>
          <w:iCs/>
          <w:color w:val="000000" w:themeColor="text1"/>
          <w:lang w:val="ru-RU" w:eastAsia="sr-Latn-CS"/>
        </w:rPr>
        <w:t>6</w:t>
      </w:r>
      <w:r w:rsidRPr="004108FC">
        <w:rPr>
          <w:bCs/>
          <w:iCs/>
          <w:color w:val="000000" w:themeColor="text1"/>
          <w:lang w:eastAsia="sr-Latn-CS"/>
        </w:rPr>
        <w:t>б –Пашо Лидија</w:t>
      </w:r>
    </w:p>
    <w:p w14:paraId="63912F7C" w14:textId="77777777" w:rsidR="00D120F9" w:rsidRPr="004108FC" w:rsidRDefault="00D120F9" w:rsidP="00D120F9">
      <w:pPr>
        <w:jc w:val="both"/>
        <w:rPr>
          <w:bCs/>
          <w:iCs/>
          <w:color w:val="000000" w:themeColor="text1"/>
          <w:lang w:eastAsia="sr-Latn-CS"/>
        </w:rPr>
      </w:pPr>
      <w:r w:rsidRPr="004108FC">
        <w:rPr>
          <w:bCs/>
          <w:iCs/>
          <w:color w:val="000000" w:themeColor="text1"/>
          <w:lang w:val="sr-Cyrl-RS" w:eastAsia="sr-Latn-CS"/>
        </w:rPr>
        <w:t>7</w:t>
      </w:r>
      <w:r w:rsidRPr="004108FC">
        <w:rPr>
          <w:bCs/>
          <w:iCs/>
          <w:color w:val="000000" w:themeColor="text1"/>
          <w:lang w:eastAsia="sr-Latn-CS"/>
        </w:rPr>
        <w:t xml:space="preserve">а-Дејан Бучко  </w:t>
      </w:r>
      <w:r w:rsidRPr="004108FC">
        <w:rPr>
          <w:bCs/>
          <w:iCs/>
          <w:color w:val="000000" w:themeColor="text1"/>
          <w:lang w:val="sr-Cyrl-RS" w:eastAsia="sr-Latn-CS"/>
        </w:rPr>
        <w:t>7</w:t>
      </w:r>
      <w:r w:rsidRPr="004108FC">
        <w:rPr>
          <w:bCs/>
          <w:iCs/>
          <w:color w:val="000000" w:themeColor="text1"/>
          <w:lang w:eastAsia="sr-Latn-CS"/>
        </w:rPr>
        <w:t>б- Теодора Врањеш</w:t>
      </w:r>
    </w:p>
    <w:p w14:paraId="53D78D6D" w14:textId="77777777" w:rsidR="00D120F9" w:rsidRPr="004108FC" w:rsidRDefault="00D120F9" w:rsidP="00D120F9">
      <w:pPr>
        <w:jc w:val="both"/>
        <w:rPr>
          <w:bCs/>
          <w:iCs/>
          <w:color w:val="000000" w:themeColor="text1"/>
          <w:lang w:eastAsia="sr-Latn-CS"/>
        </w:rPr>
      </w:pPr>
      <w:r w:rsidRPr="004108FC">
        <w:rPr>
          <w:bCs/>
          <w:iCs/>
          <w:color w:val="000000" w:themeColor="text1"/>
          <w:lang w:val="ru-RU" w:eastAsia="sr-Latn-CS"/>
        </w:rPr>
        <w:t xml:space="preserve">8а- </w:t>
      </w:r>
      <w:r w:rsidRPr="004108FC">
        <w:rPr>
          <w:bCs/>
          <w:iCs/>
          <w:color w:val="000000" w:themeColor="text1"/>
          <w:lang w:eastAsia="sr-Latn-CS"/>
        </w:rPr>
        <w:t xml:space="preserve">Винаји Оливера </w:t>
      </w:r>
      <w:r w:rsidRPr="004108FC">
        <w:rPr>
          <w:bCs/>
          <w:iCs/>
          <w:color w:val="000000" w:themeColor="text1"/>
          <w:lang w:val="ru-RU" w:eastAsia="sr-Latn-CS"/>
        </w:rPr>
        <w:t xml:space="preserve"> 8</w:t>
      </w:r>
      <w:r w:rsidRPr="004108FC">
        <w:rPr>
          <w:bCs/>
          <w:iCs/>
          <w:color w:val="000000" w:themeColor="text1"/>
          <w:lang w:eastAsia="sr-Latn-CS"/>
        </w:rPr>
        <w:t>б-Баљинт Марија</w:t>
      </w:r>
    </w:p>
    <w:p w14:paraId="0F595F39" w14:textId="77777777" w:rsidR="00D120F9" w:rsidRPr="004108FC" w:rsidRDefault="00D120F9" w:rsidP="00D120F9">
      <w:pPr>
        <w:jc w:val="both"/>
        <w:rPr>
          <w:bCs/>
          <w:iCs/>
          <w:color w:val="000000" w:themeColor="text1"/>
          <w:lang w:eastAsia="sr-Latn-CS"/>
        </w:rPr>
      </w:pPr>
    </w:p>
    <w:p w14:paraId="72A6D243" w14:textId="77777777" w:rsidR="00D120F9" w:rsidRPr="004108FC" w:rsidRDefault="00D120F9" w:rsidP="00D120F9">
      <w:pPr>
        <w:jc w:val="both"/>
        <w:rPr>
          <w:bCs/>
          <w:iCs/>
          <w:color w:val="000000" w:themeColor="text1"/>
          <w:lang w:eastAsia="sr-Latn-CS"/>
        </w:rPr>
      </w:pPr>
    </w:p>
    <w:p w14:paraId="04DD5C44" w14:textId="77777777" w:rsidR="00D120F9" w:rsidRPr="004108FC" w:rsidRDefault="00D120F9" w:rsidP="00D120F9">
      <w:pPr>
        <w:rPr>
          <w:bCs/>
          <w:color w:val="000000" w:themeColor="text1"/>
          <w:lang w:val="ru-RU"/>
        </w:rPr>
      </w:pPr>
    </w:p>
    <w:p w14:paraId="3B293CFF" w14:textId="77777777" w:rsidR="00D120F9" w:rsidRPr="004108FC" w:rsidRDefault="00D120F9" w:rsidP="00D120F9">
      <w:pPr>
        <w:rPr>
          <w:bCs/>
          <w:color w:val="000000" w:themeColor="text1"/>
          <w:lang w:val="ru-RU"/>
        </w:rPr>
      </w:pPr>
    </w:p>
    <w:p w14:paraId="3815E77E" w14:textId="77777777" w:rsidR="00D120F9" w:rsidRPr="004108FC" w:rsidRDefault="00D120F9" w:rsidP="00D120F9">
      <w:pPr>
        <w:rPr>
          <w:bCs/>
          <w:color w:val="000000" w:themeColor="text1"/>
          <w:lang w:val="ru-RU"/>
        </w:rPr>
      </w:pPr>
    </w:p>
    <w:p w14:paraId="3B5E92FB" w14:textId="77777777" w:rsidR="00D120F9" w:rsidRPr="004108FC" w:rsidRDefault="00D120F9" w:rsidP="00D120F9">
      <w:pPr>
        <w:rPr>
          <w:bCs/>
          <w:color w:val="000000" w:themeColor="text1"/>
          <w:lang w:val="ru-RU"/>
        </w:rPr>
      </w:pPr>
    </w:p>
    <w:p w14:paraId="36398897" w14:textId="77777777" w:rsidR="00D120F9" w:rsidRPr="004108FC" w:rsidRDefault="00D120F9" w:rsidP="00D120F9">
      <w:pPr>
        <w:rPr>
          <w:bCs/>
          <w:color w:val="000000" w:themeColor="text1"/>
          <w:lang w:val="ru-RU"/>
        </w:rPr>
      </w:pPr>
    </w:p>
    <w:p w14:paraId="5839E7CA" w14:textId="77777777" w:rsidR="00D120F9" w:rsidRPr="004108FC" w:rsidRDefault="00D120F9" w:rsidP="00D120F9">
      <w:pPr>
        <w:rPr>
          <w:bCs/>
          <w:color w:val="000000" w:themeColor="text1"/>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00"/>
        <w:gridCol w:w="1843"/>
        <w:gridCol w:w="1701"/>
        <w:gridCol w:w="1984"/>
      </w:tblGrid>
      <w:tr w:rsidR="004108FC" w:rsidRPr="004108FC" w14:paraId="21A7D622" w14:textId="77777777" w:rsidTr="002D2BBF">
        <w:tc>
          <w:tcPr>
            <w:tcW w:w="861" w:type="dxa"/>
          </w:tcPr>
          <w:p w14:paraId="407E0F8B" w14:textId="77777777" w:rsidR="00D120F9" w:rsidRPr="004108FC" w:rsidRDefault="00D120F9" w:rsidP="002D2BBF">
            <w:pPr>
              <w:rPr>
                <w:bCs/>
                <w:color w:val="000000" w:themeColor="text1"/>
              </w:rPr>
            </w:pPr>
            <w:r w:rsidRPr="004108FC">
              <w:rPr>
                <w:bCs/>
                <w:color w:val="000000" w:themeColor="text1"/>
              </w:rPr>
              <w:t>Време</w:t>
            </w:r>
          </w:p>
        </w:tc>
        <w:tc>
          <w:tcPr>
            <w:tcW w:w="3500" w:type="dxa"/>
          </w:tcPr>
          <w:p w14:paraId="3F271532" w14:textId="77777777" w:rsidR="00D120F9" w:rsidRPr="004108FC" w:rsidRDefault="00D120F9" w:rsidP="002D2BBF">
            <w:pPr>
              <w:rPr>
                <w:bCs/>
                <w:color w:val="000000" w:themeColor="text1"/>
              </w:rPr>
            </w:pPr>
            <w:r w:rsidRPr="004108FC">
              <w:rPr>
                <w:bCs/>
                <w:color w:val="000000" w:themeColor="text1"/>
              </w:rPr>
              <w:t>Активност</w:t>
            </w:r>
          </w:p>
        </w:tc>
        <w:tc>
          <w:tcPr>
            <w:tcW w:w="1843" w:type="dxa"/>
          </w:tcPr>
          <w:p w14:paraId="596506DD" w14:textId="77777777" w:rsidR="00D120F9" w:rsidRPr="004108FC" w:rsidRDefault="00D120F9" w:rsidP="002D2BBF">
            <w:pPr>
              <w:rPr>
                <w:bCs/>
                <w:color w:val="000000" w:themeColor="text1"/>
              </w:rPr>
            </w:pPr>
            <w:r w:rsidRPr="004108FC">
              <w:rPr>
                <w:bCs/>
                <w:color w:val="000000" w:themeColor="text1"/>
              </w:rPr>
              <w:t>носиоци активности</w:t>
            </w:r>
          </w:p>
        </w:tc>
        <w:tc>
          <w:tcPr>
            <w:tcW w:w="1701" w:type="dxa"/>
          </w:tcPr>
          <w:p w14:paraId="13C5351D" w14:textId="77777777" w:rsidR="00D120F9" w:rsidRPr="004108FC" w:rsidRDefault="00D120F9" w:rsidP="002D2BBF">
            <w:pPr>
              <w:rPr>
                <w:bCs/>
                <w:color w:val="000000" w:themeColor="text1"/>
              </w:rPr>
            </w:pPr>
            <w:r w:rsidRPr="004108FC">
              <w:rPr>
                <w:bCs/>
                <w:color w:val="000000" w:themeColor="text1"/>
              </w:rPr>
              <w:t>одговорно лице</w:t>
            </w:r>
          </w:p>
        </w:tc>
        <w:tc>
          <w:tcPr>
            <w:tcW w:w="1984" w:type="dxa"/>
          </w:tcPr>
          <w:p w14:paraId="0F93516F" w14:textId="77777777" w:rsidR="00D120F9" w:rsidRPr="004108FC" w:rsidRDefault="00D120F9" w:rsidP="002D2BBF">
            <w:pPr>
              <w:rPr>
                <w:bCs/>
                <w:color w:val="000000" w:themeColor="text1"/>
              </w:rPr>
            </w:pPr>
            <w:r w:rsidRPr="004108FC">
              <w:rPr>
                <w:bCs/>
                <w:color w:val="000000" w:themeColor="text1"/>
              </w:rPr>
              <w:t>начин праћења</w:t>
            </w:r>
          </w:p>
        </w:tc>
      </w:tr>
      <w:tr w:rsidR="004108FC" w:rsidRPr="004108FC" w14:paraId="5ED6D139" w14:textId="77777777" w:rsidTr="002D2BBF">
        <w:tc>
          <w:tcPr>
            <w:tcW w:w="861" w:type="dxa"/>
          </w:tcPr>
          <w:p w14:paraId="3ECEA2C7" w14:textId="77777777" w:rsidR="00D120F9" w:rsidRPr="004108FC" w:rsidRDefault="00D120F9" w:rsidP="002D2BBF">
            <w:pPr>
              <w:rPr>
                <w:bCs/>
                <w:color w:val="000000" w:themeColor="text1"/>
              </w:rPr>
            </w:pPr>
            <w:r w:rsidRPr="004108FC">
              <w:rPr>
                <w:bCs/>
                <w:color w:val="000000" w:themeColor="text1"/>
              </w:rPr>
              <w:t>IX</w:t>
            </w:r>
          </w:p>
        </w:tc>
        <w:tc>
          <w:tcPr>
            <w:tcW w:w="3500" w:type="dxa"/>
          </w:tcPr>
          <w:p w14:paraId="184790A0" w14:textId="77777777" w:rsidR="00D120F9" w:rsidRPr="004108FC" w:rsidRDefault="00D120F9" w:rsidP="002D2BBF">
            <w:pPr>
              <w:rPr>
                <w:bCs/>
                <w:color w:val="000000" w:themeColor="text1"/>
                <w:lang w:val="ru-RU"/>
              </w:rPr>
            </w:pPr>
            <w:r w:rsidRPr="004108FC">
              <w:rPr>
                <w:bCs/>
                <w:color w:val="000000" w:themeColor="text1"/>
                <w:lang w:val="ru-RU"/>
              </w:rPr>
              <w:t>Мере заштите против ковида 19</w:t>
            </w:r>
          </w:p>
          <w:p w14:paraId="0C8405EC" w14:textId="77777777" w:rsidR="00D120F9" w:rsidRPr="004108FC" w:rsidRDefault="00D120F9" w:rsidP="002D2BBF">
            <w:pPr>
              <w:rPr>
                <w:bCs/>
                <w:color w:val="000000" w:themeColor="text1"/>
                <w:lang w:val="ru-RU"/>
              </w:rPr>
            </w:pPr>
          </w:p>
          <w:p w14:paraId="3FE3E043" w14:textId="77777777" w:rsidR="00D120F9" w:rsidRPr="004108FC" w:rsidRDefault="00D120F9" w:rsidP="002D2BBF">
            <w:pPr>
              <w:rPr>
                <w:bCs/>
                <w:color w:val="000000" w:themeColor="text1"/>
                <w:lang w:val="ru-RU"/>
              </w:rPr>
            </w:pPr>
            <w:r w:rsidRPr="004108FC">
              <w:rPr>
                <w:bCs/>
                <w:color w:val="000000" w:themeColor="text1"/>
                <w:lang w:val="ru-RU"/>
              </w:rPr>
              <w:t>Избор руководства одељења, избор представника за ученички парламент (</w:t>
            </w:r>
            <w:r w:rsidRPr="004108FC">
              <w:rPr>
                <w:bCs/>
                <w:color w:val="000000" w:themeColor="text1"/>
              </w:rPr>
              <w:t>VII</w:t>
            </w:r>
            <w:r w:rsidRPr="004108FC">
              <w:rPr>
                <w:bCs/>
                <w:color w:val="000000" w:themeColor="text1"/>
                <w:lang w:val="ru-RU"/>
              </w:rPr>
              <w:t xml:space="preserve">, </w:t>
            </w:r>
            <w:r w:rsidRPr="004108FC">
              <w:rPr>
                <w:bCs/>
                <w:color w:val="000000" w:themeColor="text1"/>
              </w:rPr>
              <w:t>VIII</w:t>
            </w:r>
            <w:r w:rsidRPr="004108FC">
              <w:rPr>
                <w:bCs/>
                <w:color w:val="000000" w:themeColor="text1"/>
                <w:lang w:val="ru-RU"/>
              </w:rPr>
              <w:t xml:space="preserve"> разред) </w:t>
            </w:r>
          </w:p>
          <w:p w14:paraId="241F46A7" w14:textId="77777777" w:rsidR="00D120F9" w:rsidRPr="004108FC" w:rsidRDefault="00D120F9" w:rsidP="002D2BBF">
            <w:pPr>
              <w:rPr>
                <w:bCs/>
                <w:color w:val="000000" w:themeColor="text1"/>
                <w:lang w:val="ru-RU"/>
              </w:rPr>
            </w:pPr>
            <w:r w:rsidRPr="004108FC">
              <w:rPr>
                <w:bCs/>
                <w:color w:val="000000" w:themeColor="text1"/>
                <w:lang w:val="ru-RU"/>
              </w:rPr>
              <w:t>Правила понашања у школи</w:t>
            </w:r>
          </w:p>
          <w:p w14:paraId="5EE6461D" w14:textId="77777777" w:rsidR="00D120F9" w:rsidRPr="004108FC" w:rsidRDefault="00D120F9" w:rsidP="002D2BBF">
            <w:pPr>
              <w:rPr>
                <w:i/>
                <w:color w:val="000000" w:themeColor="text1"/>
                <w:lang w:val="sr-Cyrl-RS" w:eastAsia="sr-Latn-CS"/>
              </w:rPr>
            </w:pPr>
            <w:r w:rsidRPr="004108FC">
              <w:rPr>
                <w:i/>
                <w:color w:val="000000" w:themeColor="text1"/>
                <w:u w:val="single"/>
                <w:lang w:val="ru-RU" w:eastAsia="sr-Latn-CS"/>
              </w:rPr>
              <w:t>Родитељски састанак1:</w:t>
            </w:r>
            <w:r w:rsidRPr="004108FC">
              <w:rPr>
                <w:i/>
                <w:color w:val="000000" w:themeColor="text1"/>
                <w:lang w:val="ru-RU" w:eastAsia="sr-Latn-CS"/>
              </w:rPr>
              <w:t>Избор родитеља у Савет родите</w:t>
            </w:r>
            <w:r w:rsidR="00217983" w:rsidRPr="004108FC">
              <w:rPr>
                <w:i/>
                <w:color w:val="000000" w:themeColor="text1"/>
                <w:lang w:val="ru-RU" w:eastAsia="sr-Latn-CS"/>
              </w:rPr>
              <w:t>ља. Обавештавање о одлуци тима за праћење и координисање примене превентивних мера у раду школа од 1 09.</w:t>
            </w:r>
          </w:p>
          <w:p w14:paraId="431CB162" w14:textId="77777777" w:rsidR="00D120F9" w:rsidRPr="004108FC" w:rsidRDefault="00D120F9" w:rsidP="002D2BBF">
            <w:pPr>
              <w:rPr>
                <w:bCs/>
                <w:color w:val="000000" w:themeColor="text1"/>
                <w:lang w:val="ru-RU"/>
              </w:rPr>
            </w:pPr>
          </w:p>
          <w:p w14:paraId="3ECDD731" w14:textId="77777777" w:rsidR="00D120F9" w:rsidRPr="004108FC" w:rsidRDefault="00D120F9" w:rsidP="002D2BBF">
            <w:pPr>
              <w:rPr>
                <w:bCs/>
                <w:color w:val="000000" w:themeColor="text1"/>
                <w:lang w:val="ru-RU"/>
              </w:rPr>
            </w:pPr>
            <w:r w:rsidRPr="004108FC">
              <w:rPr>
                <w:bCs/>
                <w:color w:val="000000" w:themeColor="text1"/>
                <w:lang w:val="ru-RU"/>
              </w:rPr>
              <w:t xml:space="preserve"> Договор о Дечјој недељи</w:t>
            </w:r>
          </w:p>
          <w:p w14:paraId="79C53D6D" w14:textId="77777777" w:rsidR="00D120F9" w:rsidRPr="004108FC" w:rsidRDefault="00D120F9" w:rsidP="002D2BBF">
            <w:pPr>
              <w:rPr>
                <w:bCs/>
                <w:color w:val="000000" w:themeColor="text1"/>
                <w:lang w:val="ru-RU"/>
              </w:rPr>
            </w:pPr>
          </w:p>
          <w:p w14:paraId="1ED27B81" w14:textId="77777777" w:rsidR="00D120F9" w:rsidRPr="004108FC" w:rsidRDefault="00D120F9" w:rsidP="002D2BBF">
            <w:pPr>
              <w:rPr>
                <w:bCs/>
                <w:color w:val="000000" w:themeColor="text1"/>
                <w:lang w:val="ru-RU"/>
              </w:rPr>
            </w:pPr>
            <w:r w:rsidRPr="004108FC">
              <w:rPr>
                <w:bCs/>
                <w:color w:val="000000" w:themeColor="text1"/>
                <w:lang w:val="ru-RU"/>
              </w:rPr>
              <w:t>Нивои насиља, васпитно дициплинске мере у нашој школи</w:t>
            </w:r>
          </w:p>
          <w:p w14:paraId="0BD8D5EA" w14:textId="77777777" w:rsidR="00D120F9" w:rsidRPr="004108FC" w:rsidRDefault="00D120F9" w:rsidP="002D2BBF">
            <w:pPr>
              <w:rPr>
                <w:i/>
                <w:color w:val="000000" w:themeColor="text1"/>
                <w:lang w:eastAsia="sr-Latn-CS"/>
              </w:rPr>
            </w:pPr>
            <w:r w:rsidRPr="004108FC">
              <w:rPr>
                <w:i/>
                <w:color w:val="000000" w:themeColor="text1"/>
                <w:u w:val="single"/>
                <w:lang w:eastAsia="sr-Latn-CS"/>
              </w:rPr>
              <w:t xml:space="preserve">Анкета </w:t>
            </w:r>
            <w:r w:rsidRPr="004108FC">
              <w:rPr>
                <w:i/>
                <w:color w:val="000000" w:themeColor="text1"/>
                <w:lang w:eastAsia="sr-Latn-CS"/>
              </w:rPr>
              <w:t>ученика,родитеља и наставника и утврђивање њихових предлога за унапређење безбедности у школи.</w:t>
            </w:r>
          </w:p>
          <w:p w14:paraId="18932184" w14:textId="77777777" w:rsidR="00D120F9" w:rsidRPr="004108FC" w:rsidRDefault="00D120F9" w:rsidP="002D2BBF">
            <w:pPr>
              <w:ind w:left="720"/>
              <w:rPr>
                <w:bCs/>
                <w:color w:val="000000" w:themeColor="text1"/>
                <w:lang w:val="ru-RU"/>
              </w:rPr>
            </w:pPr>
          </w:p>
          <w:p w14:paraId="5F797E92" w14:textId="77777777" w:rsidR="00D120F9" w:rsidRPr="004108FC" w:rsidRDefault="00D120F9" w:rsidP="002D2BBF">
            <w:pPr>
              <w:rPr>
                <w:bCs/>
                <w:color w:val="000000" w:themeColor="text1"/>
                <w:lang w:val="ru-RU"/>
              </w:rPr>
            </w:pPr>
            <w:r w:rsidRPr="004108FC">
              <w:rPr>
                <w:bCs/>
                <w:color w:val="000000" w:themeColor="text1"/>
                <w:lang w:val="ru-RU"/>
              </w:rPr>
              <w:t>Предлог активности за превенцију насиља</w:t>
            </w:r>
          </w:p>
          <w:p w14:paraId="52F99B07" w14:textId="77777777" w:rsidR="00D120F9" w:rsidRPr="004108FC" w:rsidRDefault="00D120F9" w:rsidP="002D2BBF">
            <w:pPr>
              <w:rPr>
                <w:color w:val="000000" w:themeColor="text1"/>
                <w:lang w:eastAsia="sr-Latn-CS"/>
              </w:rPr>
            </w:pPr>
            <w:r w:rsidRPr="004108FC">
              <w:rPr>
                <w:color w:val="000000" w:themeColor="text1"/>
                <w:lang w:eastAsia="sr-Latn-CS"/>
              </w:rPr>
              <w:t>Правила понашања у школи,врсте и нивои насиља-</w:t>
            </w:r>
            <w:r w:rsidRPr="004108FC">
              <w:rPr>
                <w:i/>
                <w:color w:val="000000" w:themeColor="text1"/>
                <w:lang w:eastAsia="sr-Latn-CS"/>
              </w:rPr>
              <w:t>радионица</w:t>
            </w:r>
          </w:p>
          <w:p w14:paraId="4CBD3C46" w14:textId="77777777" w:rsidR="00D120F9" w:rsidRPr="004108FC" w:rsidRDefault="00D120F9" w:rsidP="002D2BBF">
            <w:pPr>
              <w:rPr>
                <w:color w:val="000000" w:themeColor="text1"/>
                <w:lang w:val="ru-RU" w:eastAsia="sr-Latn-CS"/>
              </w:rPr>
            </w:pPr>
          </w:p>
          <w:p w14:paraId="12BE3661" w14:textId="77777777" w:rsidR="00D120F9" w:rsidRPr="004108FC" w:rsidRDefault="00D120F9" w:rsidP="002D2BBF">
            <w:pPr>
              <w:rPr>
                <w:color w:val="000000" w:themeColor="text1"/>
                <w:lang w:val="ru-RU" w:eastAsia="sr-Latn-CS"/>
              </w:rPr>
            </w:pPr>
            <w:r w:rsidRPr="004108FC">
              <w:rPr>
                <w:color w:val="000000" w:themeColor="text1"/>
                <w:lang w:val="ru-RU" w:eastAsia="sr-Latn-CS"/>
              </w:rPr>
              <w:t>Информисање родитеља о Тиму против насиља, злостављања и занемаривања и о њиховим активностима и могућности тражења помоћи и подршке од Тима.</w:t>
            </w:r>
          </w:p>
          <w:p w14:paraId="2638DEC3" w14:textId="77777777" w:rsidR="00D120F9" w:rsidRPr="004108FC" w:rsidRDefault="00D120F9" w:rsidP="002D2BBF">
            <w:pPr>
              <w:rPr>
                <w:bCs/>
                <w:color w:val="000000" w:themeColor="text1"/>
                <w:lang w:val="ru-RU"/>
              </w:rPr>
            </w:pPr>
          </w:p>
          <w:p w14:paraId="6EC6A92B" w14:textId="77777777" w:rsidR="00D120F9" w:rsidRPr="004108FC" w:rsidRDefault="00D120F9" w:rsidP="002D2BBF">
            <w:pPr>
              <w:rPr>
                <w:bCs/>
                <w:color w:val="000000" w:themeColor="text1"/>
                <w:lang w:val="ru-RU"/>
              </w:rPr>
            </w:pPr>
            <w:r w:rsidRPr="004108FC">
              <w:rPr>
                <w:bCs/>
                <w:i/>
                <w:color w:val="000000" w:themeColor="text1"/>
                <w:lang w:val="ru-RU"/>
              </w:rPr>
              <w:t xml:space="preserve">Рециклажа-сакупљање лименки,чепова ,пластичних флаша и папира- </w:t>
            </w:r>
            <w:r w:rsidRPr="004108FC">
              <w:rPr>
                <w:bCs/>
                <w:color w:val="000000" w:themeColor="text1"/>
                <w:lang w:val="ru-RU"/>
              </w:rPr>
              <w:t>током целе школске године</w:t>
            </w:r>
          </w:p>
          <w:p w14:paraId="5654B7A7" w14:textId="77777777" w:rsidR="00D120F9" w:rsidRPr="004108FC" w:rsidRDefault="00D120F9" w:rsidP="002D2BBF">
            <w:pPr>
              <w:rPr>
                <w:bCs/>
                <w:color w:val="000000" w:themeColor="text1"/>
                <w:lang w:val="ru-RU"/>
              </w:rPr>
            </w:pPr>
          </w:p>
          <w:p w14:paraId="0B166434" w14:textId="77777777" w:rsidR="00D120F9" w:rsidRPr="004108FC" w:rsidRDefault="00D120F9" w:rsidP="002D2BBF">
            <w:pPr>
              <w:rPr>
                <w:bCs/>
                <w:color w:val="000000" w:themeColor="text1"/>
                <w:lang w:val="ru-RU"/>
              </w:rPr>
            </w:pPr>
            <w:r w:rsidRPr="004108FC">
              <w:rPr>
                <w:bCs/>
                <w:color w:val="000000" w:themeColor="text1"/>
                <w:lang w:val="ru-RU"/>
              </w:rPr>
              <w:t>Хуманитарна акција- прикупљање школског прибора за наше ученике</w:t>
            </w:r>
          </w:p>
          <w:p w14:paraId="750ECCE5" w14:textId="77777777" w:rsidR="00D120F9" w:rsidRPr="004108FC" w:rsidRDefault="00D120F9" w:rsidP="002D2BBF">
            <w:pPr>
              <w:rPr>
                <w:bCs/>
                <w:color w:val="000000" w:themeColor="text1"/>
                <w:lang w:val="ru-RU"/>
              </w:rPr>
            </w:pPr>
          </w:p>
          <w:p w14:paraId="53D75B43" w14:textId="77777777" w:rsidR="00D120F9" w:rsidRPr="004108FC" w:rsidRDefault="00D120F9" w:rsidP="002D2BBF">
            <w:pPr>
              <w:rPr>
                <w:bCs/>
                <w:color w:val="000000" w:themeColor="text1"/>
                <w:lang w:val="ru-RU"/>
              </w:rPr>
            </w:pPr>
            <w:r w:rsidRPr="004108FC">
              <w:rPr>
                <w:bCs/>
                <w:color w:val="000000" w:themeColor="text1"/>
                <w:lang w:val="ru-RU"/>
              </w:rPr>
              <w:t>Вођење евиденције у Дневнику рада</w:t>
            </w:r>
          </w:p>
        </w:tc>
        <w:tc>
          <w:tcPr>
            <w:tcW w:w="1843" w:type="dxa"/>
          </w:tcPr>
          <w:p w14:paraId="07D4ECBD" w14:textId="77777777" w:rsidR="00D120F9" w:rsidRPr="004108FC" w:rsidRDefault="00D120F9" w:rsidP="002D2BBF">
            <w:pPr>
              <w:rPr>
                <w:bCs/>
                <w:color w:val="000000" w:themeColor="text1"/>
                <w:lang w:val="ru-RU"/>
              </w:rPr>
            </w:pPr>
            <w:r w:rsidRPr="004108FC">
              <w:rPr>
                <w:bCs/>
                <w:color w:val="000000" w:themeColor="text1"/>
                <w:lang w:val="ru-RU"/>
              </w:rPr>
              <w:lastRenderedPageBreak/>
              <w:t>Одељење</w:t>
            </w:r>
          </w:p>
          <w:p w14:paraId="0E8AC882" w14:textId="77777777" w:rsidR="00D120F9" w:rsidRPr="004108FC" w:rsidRDefault="00D120F9" w:rsidP="002D2BBF">
            <w:pPr>
              <w:rPr>
                <w:bCs/>
                <w:color w:val="000000" w:themeColor="text1"/>
                <w:lang w:val="ru-RU"/>
              </w:rPr>
            </w:pPr>
          </w:p>
          <w:p w14:paraId="7D3ADF64" w14:textId="77777777" w:rsidR="00D120F9" w:rsidRPr="004108FC" w:rsidRDefault="00D120F9" w:rsidP="002D2BBF">
            <w:pPr>
              <w:rPr>
                <w:bCs/>
                <w:color w:val="000000" w:themeColor="text1"/>
                <w:lang w:val="ru-RU"/>
              </w:rPr>
            </w:pPr>
          </w:p>
          <w:p w14:paraId="5698FA0F" w14:textId="77777777" w:rsidR="00D120F9" w:rsidRPr="004108FC" w:rsidRDefault="00D120F9" w:rsidP="002D2BBF">
            <w:pPr>
              <w:rPr>
                <w:bCs/>
                <w:color w:val="000000" w:themeColor="text1"/>
                <w:lang w:val="ru-RU"/>
              </w:rPr>
            </w:pPr>
          </w:p>
          <w:p w14:paraId="45BDFFAB" w14:textId="77777777" w:rsidR="00D120F9" w:rsidRPr="004108FC" w:rsidRDefault="00D120F9" w:rsidP="002D2BBF">
            <w:pPr>
              <w:rPr>
                <w:bCs/>
                <w:color w:val="000000" w:themeColor="text1"/>
                <w:lang w:val="ru-RU"/>
              </w:rPr>
            </w:pPr>
          </w:p>
          <w:p w14:paraId="25062461" w14:textId="77777777" w:rsidR="00D120F9" w:rsidRPr="004108FC" w:rsidRDefault="00D120F9" w:rsidP="002D2BBF">
            <w:pPr>
              <w:rPr>
                <w:bCs/>
                <w:color w:val="000000" w:themeColor="text1"/>
                <w:lang w:val="ru-RU"/>
              </w:rPr>
            </w:pPr>
          </w:p>
          <w:p w14:paraId="77AE6E3C" w14:textId="77777777" w:rsidR="00D120F9" w:rsidRPr="004108FC" w:rsidRDefault="00D120F9" w:rsidP="002D2BBF">
            <w:pPr>
              <w:rPr>
                <w:bCs/>
                <w:color w:val="000000" w:themeColor="text1"/>
                <w:lang w:val="ru-RU"/>
              </w:rPr>
            </w:pPr>
          </w:p>
          <w:p w14:paraId="79C7DB32" w14:textId="77777777" w:rsidR="00D120F9" w:rsidRPr="004108FC" w:rsidRDefault="00D120F9" w:rsidP="002D2BBF">
            <w:pPr>
              <w:rPr>
                <w:bCs/>
                <w:color w:val="000000" w:themeColor="text1"/>
              </w:rPr>
            </w:pPr>
          </w:p>
          <w:p w14:paraId="0331007C"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09EC3725" w14:textId="77777777" w:rsidR="00D120F9" w:rsidRPr="004108FC" w:rsidRDefault="00D120F9" w:rsidP="002D2BBF">
            <w:pPr>
              <w:rPr>
                <w:bCs/>
                <w:color w:val="000000" w:themeColor="text1"/>
                <w:lang w:val="ru-RU"/>
              </w:rPr>
            </w:pPr>
          </w:p>
          <w:p w14:paraId="460C2C5C" w14:textId="77777777" w:rsidR="00D120F9" w:rsidRPr="004108FC" w:rsidRDefault="00D120F9" w:rsidP="002D2BBF">
            <w:pPr>
              <w:rPr>
                <w:bCs/>
                <w:color w:val="000000" w:themeColor="text1"/>
                <w:lang w:val="ru-RU"/>
              </w:rPr>
            </w:pPr>
          </w:p>
          <w:p w14:paraId="5C0E8C71"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352EC376" w14:textId="77777777" w:rsidR="00D120F9" w:rsidRPr="004108FC" w:rsidRDefault="00D120F9" w:rsidP="002D2BBF">
            <w:pPr>
              <w:rPr>
                <w:bCs/>
                <w:color w:val="000000" w:themeColor="text1"/>
                <w:lang w:val="ru-RU"/>
              </w:rPr>
            </w:pPr>
          </w:p>
          <w:p w14:paraId="5E0D5BBC" w14:textId="77777777" w:rsidR="00D120F9" w:rsidRPr="004108FC" w:rsidRDefault="00D120F9" w:rsidP="002D2BBF">
            <w:pPr>
              <w:rPr>
                <w:bCs/>
                <w:color w:val="000000" w:themeColor="text1"/>
              </w:rPr>
            </w:pPr>
          </w:p>
          <w:p w14:paraId="41851B48" w14:textId="77777777" w:rsidR="00D120F9" w:rsidRPr="004108FC" w:rsidRDefault="00D120F9" w:rsidP="002D2BBF">
            <w:pPr>
              <w:rPr>
                <w:bCs/>
                <w:color w:val="000000" w:themeColor="text1"/>
              </w:rPr>
            </w:pPr>
          </w:p>
          <w:p w14:paraId="2A7466C9" w14:textId="77777777" w:rsidR="00D120F9" w:rsidRPr="004108FC" w:rsidRDefault="00D120F9" w:rsidP="002D2BBF">
            <w:pPr>
              <w:rPr>
                <w:bCs/>
                <w:color w:val="000000" w:themeColor="text1"/>
              </w:rPr>
            </w:pPr>
          </w:p>
          <w:p w14:paraId="4E97E763" w14:textId="77777777" w:rsidR="00D120F9" w:rsidRPr="004108FC" w:rsidRDefault="00D120F9" w:rsidP="002D2BBF">
            <w:pPr>
              <w:rPr>
                <w:bCs/>
                <w:color w:val="000000" w:themeColor="text1"/>
              </w:rPr>
            </w:pPr>
          </w:p>
          <w:p w14:paraId="3494ADE9" w14:textId="77777777" w:rsidR="00D120F9" w:rsidRPr="004108FC" w:rsidRDefault="00D120F9" w:rsidP="002D2BBF">
            <w:pPr>
              <w:rPr>
                <w:bCs/>
                <w:color w:val="000000" w:themeColor="text1"/>
              </w:rPr>
            </w:pPr>
          </w:p>
          <w:p w14:paraId="46E0A188" w14:textId="77777777" w:rsidR="00D120F9" w:rsidRPr="004108FC" w:rsidRDefault="00D120F9" w:rsidP="002D2BBF">
            <w:pPr>
              <w:rPr>
                <w:bCs/>
                <w:color w:val="000000" w:themeColor="text1"/>
              </w:rPr>
            </w:pPr>
          </w:p>
          <w:p w14:paraId="32A1A8BC" w14:textId="77777777" w:rsidR="00D120F9" w:rsidRPr="004108FC" w:rsidRDefault="00D120F9" w:rsidP="002D2BBF">
            <w:pPr>
              <w:rPr>
                <w:bCs/>
                <w:color w:val="000000" w:themeColor="text1"/>
                <w:lang w:val="ru-RU"/>
              </w:rPr>
            </w:pPr>
            <w:r w:rsidRPr="004108FC">
              <w:rPr>
                <w:bCs/>
                <w:color w:val="000000" w:themeColor="text1"/>
                <w:lang w:val="ru-RU"/>
              </w:rPr>
              <w:t>представници одељења</w:t>
            </w:r>
          </w:p>
          <w:p w14:paraId="7ED31553" w14:textId="77777777" w:rsidR="00D120F9" w:rsidRPr="004108FC" w:rsidRDefault="00D120F9" w:rsidP="002D2BBF">
            <w:pPr>
              <w:rPr>
                <w:bCs/>
                <w:color w:val="000000" w:themeColor="text1"/>
              </w:rPr>
            </w:pPr>
            <w:r w:rsidRPr="004108FC">
              <w:rPr>
                <w:bCs/>
                <w:color w:val="000000" w:themeColor="text1"/>
              </w:rPr>
              <w:t>и одељење,старешине,родитељи</w:t>
            </w:r>
          </w:p>
          <w:p w14:paraId="02E619FA" w14:textId="77777777" w:rsidR="00D120F9" w:rsidRPr="004108FC" w:rsidRDefault="00D120F9" w:rsidP="002D2BBF">
            <w:pPr>
              <w:rPr>
                <w:bCs/>
                <w:color w:val="000000" w:themeColor="text1"/>
                <w:lang w:val="ru-RU"/>
              </w:rPr>
            </w:pPr>
          </w:p>
          <w:p w14:paraId="507F3302" w14:textId="77777777" w:rsidR="00D120F9" w:rsidRPr="004108FC" w:rsidRDefault="00D120F9" w:rsidP="002D2BBF">
            <w:pPr>
              <w:rPr>
                <w:bCs/>
                <w:color w:val="000000" w:themeColor="text1"/>
                <w:lang w:val="ru-RU"/>
              </w:rPr>
            </w:pPr>
          </w:p>
          <w:p w14:paraId="3AD4AD7E" w14:textId="77777777" w:rsidR="00D120F9" w:rsidRPr="004108FC" w:rsidRDefault="00D120F9" w:rsidP="002D2BBF">
            <w:pPr>
              <w:rPr>
                <w:bCs/>
                <w:color w:val="000000" w:themeColor="text1"/>
                <w:lang w:val="ru-RU"/>
              </w:rPr>
            </w:pPr>
          </w:p>
          <w:p w14:paraId="0C109C7C" w14:textId="77777777" w:rsidR="00D120F9" w:rsidRPr="004108FC" w:rsidRDefault="00D120F9" w:rsidP="002D2BBF">
            <w:pPr>
              <w:rPr>
                <w:bCs/>
                <w:color w:val="000000" w:themeColor="text1"/>
              </w:rPr>
            </w:pPr>
          </w:p>
          <w:p w14:paraId="744FEF20" w14:textId="77777777" w:rsidR="00D120F9" w:rsidRPr="004108FC" w:rsidRDefault="00D120F9" w:rsidP="002D2BBF">
            <w:pPr>
              <w:rPr>
                <w:bCs/>
                <w:color w:val="000000" w:themeColor="text1"/>
              </w:rPr>
            </w:pPr>
          </w:p>
          <w:p w14:paraId="399593AA" w14:textId="77777777" w:rsidR="00D120F9" w:rsidRPr="004108FC" w:rsidRDefault="00D120F9" w:rsidP="002D2BBF">
            <w:pPr>
              <w:rPr>
                <w:bCs/>
                <w:color w:val="000000" w:themeColor="text1"/>
              </w:rPr>
            </w:pPr>
          </w:p>
          <w:p w14:paraId="3A4EB01C" w14:textId="77777777" w:rsidR="00D120F9" w:rsidRPr="004108FC" w:rsidRDefault="00D120F9" w:rsidP="002D2BBF">
            <w:pPr>
              <w:rPr>
                <w:bCs/>
                <w:color w:val="000000" w:themeColor="text1"/>
              </w:rPr>
            </w:pPr>
          </w:p>
          <w:p w14:paraId="77C6E35B" w14:textId="77777777" w:rsidR="00D120F9" w:rsidRPr="004108FC" w:rsidRDefault="00D120F9" w:rsidP="002D2BBF">
            <w:pPr>
              <w:rPr>
                <w:bCs/>
                <w:color w:val="000000" w:themeColor="text1"/>
              </w:rPr>
            </w:pPr>
          </w:p>
          <w:p w14:paraId="240D1B50" w14:textId="77777777" w:rsidR="00D120F9" w:rsidRPr="004108FC" w:rsidRDefault="00D120F9" w:rsidP="002D2BBF">
            <w:pPr>
              <w:rPr>
                <w:bCs/>
                <w:color w:val="000000" w:themeColor="text1"/>
              </w:rPr>
            </w:pPr>
          </w:p>
          <w:p w14:paraId="25DD8C47" w14:textId="77777777" w:rsidR="00D120F9" w:rsidRPr="004108FC" w:rsidRDefault="00D120F9" w:rsidP="002D2BBF">
            <w:pPr>
              <w:rPr>
                <w:bCs/>
                <w:color w:val="000000" w:themeColor="text1"/>
              </w:rPr>
            </w:pPr>
          </w:p>
          <w:p w14:paraId="3F5B4CD2" w14:textId="77777777" w:rsidR="00D120F9" w:rsidRPr="004108FC" w:rsidRDefault="00D120F9" w:rsidP="002D2BBF">
            <w:pPr>
              <w:rPr>
                <w:bCs/>
                <w:color w:val="000000" w:themeColor="text1"/>
              </w:rPr>
            </w:pPr>
          </w:p>
          <w:p w14:paraId="2C9EE3A4" w14:textId="77777777" w:rsidR="00D120F9" w:rsidRPr="004108FC" w:rsidRDefault="00D120F9" w:rsidP="002D2BBF">
            <w:pPr>
              <w:rPr>
                <w:bCs/>
                <w:color w:val="000000" w:themeColor="text1"/>
              </w:rPr>
            </w:pPr>
          </w:p>
          <w:p w14:paraId="668FCBC4" w14:textId="77777777" w:rsidR="00D120F9" w:rsidRPr="004108FC" w:rsidRDefault="00D120F9" w:rsidP="002D2BBF">
            <w:pPr>
              <w:rPr>
                <w:bCs/>
                <w:color w:val="000000" w:themeColor="text1"/>
              </w:rPr>
            </w:pPr>
            <w:r w:rsidRPr="004108FC">
              <w:rPr>
                <w:bCs/>
                <w:color w:val="000000" w:themeColor="text1"/>
              </w:rPr>
              <w:t>Сва одељења и одељ.старешине</w:t>
            </w:r>
          </w:p>
        </w:tc>
        <w:tc>
          <w:tcPr>
            <w:tcW w:w="1701" w:type="dxa"/>
          </w:tcPr>
          <w:p w14:paraId="3588F918" w14:textId="77777777" w:rsidR="00D120F9" w:rsidRPr="004108FC" w:rsidRDefault="00D120F9" w:rsidP="002D2BBF">
            <w:pPr>
              <w:rPr>
                <w:bCs/>
                <w:color w:val="000000" w:themeColor="text1"/>
                <w:lang w:val="ru-RU"/>
              </w:rPr>
            </w:pPr>
            <w:r w:rsidRPr="004108FC">
              <w:rPr>
                <w:bCs/>
                <w:color w:val="000000" w:themeColor="text1"/>
                <w:lang w:val="ru-RU"/>
              </w:rPr>
              <w:t>Одељенски старешина</w:t>
            </w:r>
          </w:p>
          <w:p w14:paraId="62C8CDDB" w14:textId="77777777" w:rsidR="00D120F9" w:rsidRPr="004108FC" w:rsidRDefault="00D120F9" w:rsidP="002D2BBF">
            <w:pPr>
              <w:rPr>
                <w:bCs/>
                <w:color w:val="000000" w:themeColor="text1"/>
                <w:lang w:val="ru-RU"/>
              </w:rPr>
            </w:pPr>
          </w:p>
          <w:p w14:paraId="4C8E36FB" w14:textId="77777777" w:rsidR="00D120F9" w:rsidRPr="004108FC" w:rsidRDefault="00D120F9" w:rsidP="002D2BBF">
            <w:pPr>
              <w:rPr>
                <w:bCs/>
                <w:color w:val="000000" w:themeColor="text1"/>
                <w:lang w:val="ru-RU"/>
              </w:rPr>
            </w:pPr>
          </w:p>
          <w:p w14:paraId="06E00EA8" w14:textId="77777777" w:rsidR="00D120F9" w:rsidRPr="004108FC" w:rsidRDefault="00D120F9" w:rsidP="002D2BBF">
            <w:pPr>
              <w:rPr>
                <w:bCs/>
                <w:color w:val="000000" w:themeColor="text1"/>
                <w:lang w:val="ru-RU"/>
              </w:rPr>
            </w:pPr>
          </w:p>
          <w:p w14:paraId="5C9F03D8" w14:textId="77777777" w:rsidR="00D120F9" w:rsidRPr="004108FC" w:rsidRDefault="00D120F9" w:rsidP="002D2BBF">
            <w:pPr>
              <w:rPr>
                <w:bCs/>
                <w:color w:val="000000" w:themeColor="text1"/>
                <w:lang w:val="ru-RU"/>
              </w:rPr>
            </w:pPr>
          </w:p>
          <w:p w14:paraId="5B6353E1" w14:textId="77777777" w:rsidR="00D120F9" w:rsidRPr="004108FC" w:rsidRDefault="00D120F9" w:rsidP="002D2BBF">
            <w:pPr>
              <w:rPr>
                <w:bCs/>
                <w:color w:val="000000" w:themeColor="text1"/>
                <w:lang w:val="ru-RU"/>
              </w:rPr>
            </w:pPr>
            <w:r w:rsidRPr="004108FC">
              <w:rPr>
                <w:bCs/>
                <w:color w:val="000000" w:themeColor="text1"/>
                <w:lang w:val="ru-RU"/>
              </w:rPr>
              <w:t>Одељенски старешина</w:t>
            </w:r>
          </w:p>
          <w:p w14:paraId="0C95B37C" w14:textId="77777777" w:rsidR="00D120F9" w:rsidRPr="004108FC" w:rsidRDefault="00D120F9" w:rsidP="002D2BBF">
            <w:pPr>
              <w:rPr>
                <w:bCs/>
                <w:color w:val="000000" w:themeColor="text1"/>
                <w:lang w:val="ru-RU"/>
              </w:rPr>
            </w:pPr>
          </w:p>
          <w:p w14:paraId="6613603B" w14:textId="77777777" w:rsidR="00D120F9" w:rsidRPr="004108FC" w:rsidRDefault="00D120F9" w:rsidP="002D2BBF">
            <w:pPr>
              <w:rPr>
                <w:bCs/>
                <w:color w:val="000000" w:themeColor="text1"/>
                <w:lang w:val="ru-RU"/>
              </w:rPr>
            </w:pPr>
          </w:p>
          <w:p w14:paraId="105F9C84" w14:textId="77777777" w:rsidR="00D120F9" w:rsidRPr="004108FC" w:rsidRDefault="00D120F9" w:rsidP="002D2BBF">
            <w:pPr>
              <w:rPr>
                <w:bCs/>
                <w:color w:val="000000" w:themeColor="text1"/>
                <w:lang w:val="ru-RU"/>
              </w:rPr>
            </w:pPr>
            <w:r w:rsidRPr="004108FC">
              <w:rPr>
                <w:bCs/>
                <w:color w:val="000000" w:themeColor="text1"/>
                <w:lang w:val="ru-RU"/>
              </w:rPr>
              <w:t>представници ученичког парламента</w:t>
            </w:r>
          </w:p>
          <w:p w14:paraId="3F0428B4" w14:textId="77777777" w:rsidR="00D120F9" w:rsidRPr="004108FC" w:rsidRDefault="00D120F9" w:rsidP="002D2BBF">
            <w:pPr>
              <w:rPr>
                <w:bCs/>
                <w:color w:val="000000" w:themeColor="text1"/>
                <w:lang w:val="ru-RU"/>
              </w:rPr>
            </w:pPr>
            <w:r w:rsidRPr="004108FC">
              <w:rPr>
                <w:bCs/>
                <w:color w:val="000000" w:themeColor="text1"/>
                <w:lang w:val="ru-RU"/>
              </w:rPr>
              <w:t>од.стареш.</w:t>
            </w:r>
          </w:p>
          <w:p w14:paraId="1D9A5670" w14:textId="77777777" w:rsidR="00D120F9" w:rsidRPr="004108FC" w:rsidRDefault="00D120F9" w:rsidP="002D2BBF">
            <w:pPr>
              <w:rPr>
                <w:bCs/>
                <w:color w:val="000000" w:themeColor="text1"/>
                <w:lang w:val="ru-RU"/>
              </w:rPr>
            </w:pPr>
          </w:p>
          <w:p w14:paraId="44F2C062" w14:textId="77777777" w:rsidR="00D120F9" w:rsidRPr="004108FC" w:rsidRDefault="00D120F9" w:rsidP="002D2BBF">
            <w:pPr>
              <w:rPr>
                <w:bCs/>
                <w:color w:val="000000" w:themeColor="text1"/>
                <w:lang w:val="ru-RU"/>
              </w:rPr>
            </w:pPr>
            <w:r w:rsidRPr="004108FC">
              <w:rPr>
                <w:bCs/>
                <w:color w:val="000000" w:themeColor="text1"/>
                <w:lang w:val="ru-RU"/>
              </w:rPr>
              <w:t>Одељенски старешина</w:t>
            </w:r>
          </w:p>
          <w:p w14:paraId="2FCB4432" w14:textId="77777777" w:rsidR="00D120F9" w:rsidRPr="004108FC" w:rsidRDefault="00D120F9" w:rsidP="002D2BBF">
            <w:pPr>
              <w:rPr>
                <w:bCs/>
                <w:color w:val="000000" w:themeColor="text1"/>
              </w:rPr>
            </w:pPr>
          </w:p>
          <w:p w14:paraId="24040EC7" w14:textId="77777777" w:rsidR="00D120F9" w:rsidRPr="004108FC" w:rsidRDefault="00D120F9" w:rsidP="002D2BBF">
            <w:pPr>
              <w:rPr>
                <w:bCs/>
                <w:color w:val="000000" w:themeColor="text1"/>
              </w:rPr>
            </w:pPr>
          </w:p>
          <w:p w14:paraId="4AB7AF40" w14:textId="77777777" w:rsidR="00D120F9" w:rsidRPr="004108FC" w:rsidRDefault="00D120F9" w:rsidP="002D2BBF">
            <w:pPr>
              <w:rPr>
                <w:bCs/>
                <w:color w:val="000000" w:themeColor="text1"/>
              </w:rPr>
            </w:pPr>
          </w:p>
          <w:p w14:paraId="03CB049E" w14:textId="77777777" w:rsidR="00D120F9" w:rsidRPr="004108FC" w:rsidRDefault="00D120F9" w:rsidP="002D2BBF">
            <w:pPr>
              <w:rPr>
                <w:bCs/>
                <w:color w:val="000000" w:themeColor="text1"/>
              </w:rPr>
            </w:pPr>
          </w:p>
          <w:p w14:paraId="1E7CD720" w14:textId="77777777" w:rsidR="00D120F9" w:rsidRPr="004108FC" w:rsidRDefault="00D120F9" w:rsidP="002D2BBF">
            <w:pPr>
              <w:rPr>
                <w:bCs/>
                <w:color w:val="000000" w:themeColor="text1"/>
              </w:rPr>
            </w:pPr>
          </w:p>
          <w:p w14:paraId="3655A32B" w14:textId="77777777" w:rsidR="00D120F9" w:rsidRPr="004108FC" w:rsidRDefault="00D120F9" w:rsidP="002D2BBF">
            <w:pPr>
              <w:rPr>
                <w:bCs/>
                <w:color w:val="000000" w:themeColor="text1"/>
                <w:lang w:val="ru-RU"/>
              </w:rPr>
            </w:pPr>
            <w:r w:rsidRPr="004108FC">
              <w:rPr>
                <w:bCs/>
                <w:color w:val="000000" w:themeColor="text1"/>
                <w:lang w:val="ru-RU"/>
              </w:rPr>
              <w:t>предст.уч.</w:t>
            </w:r>
          </w:p>
          <w:p w14:paraId="0E617979" w14:textId="77777777" w:rsidR="00D120F9" w:rsidRPr="004108FC" w:rsidRDefault="00D120F9" w:rsidP="002D2BBF">
            <w:pPr>
              <w:rPr>
                <w:bCs/>
                <w:color w:val="000000" w:themeColor="text1"/>
                <w:lang w:val="ru-RU"/>
              </w:rPr>
            </w:pPr>
            <w:r w:rsidRPr="004108FC">
              <w:rPr>
                <w:bCs/>
                <w:color w:val="000000" w:themeColor="text1"/>
                <w:lang w:val="ru-RU"/>
              </w:rPr>
              <w:t>парламента</w:t>
            </w:r>
          </w:p>
          <w:p w14:paraId="4C7DCA0F" w14:textId="77777777" w:rsidR="00D120F9" w:rsidRPr="004108FC" w:rsidRDefault="00D120F9" w:rsidP="002D2BBF">
            <w:pPr>
              <w:rPr>
                <w:bCs/>
                <w:color w:val="000000" w:themeColor="text1"/>
                <w:lang w:val="ru-RU"/>
              </w:rPr>
            </w:pPr>
          </w:p>
          <w:p w14:paraId="10BD76A5" w14:textId="77777777" w:rsidR="00D120F9" w:rsidRPr="004108FC" w:rsidRDefault="00D120F9" w:rsidP="002D2BBF">
            <w:pPr>
              <w:rPr>
                <w:bCs/>
                <w:color w:val="000000" w:themeColor="text1"/>
                <w:lang w:val="ru-RU"/>
              </w:rPr>
            </w:pPr>
          </w:p>
          <w:p w14:paraId="4F7D5F92" w14:textId="77777777" w:rsidR="00D120F9" w:rsidRPr="004108FC" w:rsidRDefault="00D120F9" w:rsidP="002D2BBF">
            <w:pPr>
              <w:rPr>
                <w:bCs/>
                <w:color w:val="000000" w:themeColor="text1"/>
                <w:lang w:val="ru-RU"/>
              </w:rPr>
            </w:pPr>
          </w:p>
          <w:p w14:paraId="17C856C2" w14:textId="77777777" w:rsidR="00D120F9" w:rsidRPr="004108FC" w:rsidRDefault="00D120F9" w:rsidP="002D2BBF">
            <w:pPr>
              <w:rPr>
                <w:bCs/>
                <w:color w:val="000000" w:themeColor="text1"/>
              </w:rPr>
            </w:pPr>
          </w:p>
          <w:p w14:paraId="7BB50778" w14:textId="77777777" w:rsidR="00D120F9" w:rsidRPr="004108FC" w:rsidRDefault="00D120F9" w:rsidP="002D2BBF">
            <w:pPr>
              <w:rPr>
                <w:bCs/>
                <w:color w:val="000000" w:themeColor="text1"/>
              </w:rPr>
            </w:pPr>
          </w:p>
          <w:p w14:paraId="6AEC933B" w14:textId="77777777" w:rsidR="00D120F9" w:rsidRPr="004108FC" w:rsidRDefault="00D120F9" w:rsidP="002D2BBF">
            <w:pPr>
              <w:rPr>
                <w:bCs/>
                <w:color w:val="000000" w:themeColor="text1"/>
              </w:rPr>
            </w:pPr>
          </w:p>
          <w:p w14:paraId="10D93C64" w14:textId="77777777" w:rsidR="00D120F9" w:rsidRPr="004108FC" w:rsidRDefault="00D120F9" w:rsidP="002D2BBF">
            <w:pPr>
              <w:rPr>
                <w:bCs/>
                <w:color w:val="000000" w:themeColor="text1"/>
              </w:rPr>
            </w:pPr>
          </w:p>
          <w:p w14:paraId="78EE88D7" w14:textId="77777777" w:rsidR="00D120F9" w:rsidRPr="004108FC" w:rsidRDefault="00D120F9" w:rsidP="002D2BBF">
            <w:pPr>
              <w:rPr>
                <w:bCs/>
                <w:color w:val="000000" w:themeColor="text1"/>
              </w:rPr>
            </w:pPr>
            <w:r w:rsidRPr="004108FC">
              <w:rPr>
                <w:bCs/>
                <w:color w:val="000000" w:themeColor="text1"/>
              </w:rPr>
              <w:t>Сва одељења и одељ.старешине</w:t>
            </w:r>
          </w:p>
        </w:tc>
        <w:tc>
          <w:tcPr>
            <w:tcW w:w="1984" w:type="dxa"/>
          </w:tcPr>
          <w:p w14:paraId="72048901" w14:textId="77777777" w:rsidR="00D120F9" w:rsidRPr="004108FC" w:rsidRDefault="00D120F9" w:rsidP="002D2BBF">
            <w:pPr>
              <w:rPr>
                <w:bCs/>
                <w:color w:val="000000" w:themeColor="text1"/>
                <w:lang w:val="ru-RU"/>
              </w:rPr>
            </w:pPr>
            <w:r w:rsidRPr="004108FC">
              <w:rPr>
                <w:bCs/>
                <w:color w:val="000000" w:themeColor="text1"/>
                <w:lang w:val="ru-RU"/>
              </w:rPr>
              <w:t>записник у дневнику рада</w:t>
            </w:r>
          </w:p>
          <w:p w14:paraId="3308D098" w14:textId="77777777" w:rsidR="00D120F9" w:rsidRPr="004108FC" w:rsidRDefault="00D120F9" w:rsidP="002D2BBF">
            <w:pPr>
              <w:rPr>
                <w:bCs/>
                <w:color w:val="000000" w:themeColor="text1"/>
                <w:lang w:val="ru-RU"/>
              </w:rPr>
            </w:pPr>
          </w:p>
          <w:p w14:paraId="743719FA" w14:textId="77777777" w:rsidR="00D120F9" w:rsidRPr="004108FC" w:rsidRDefault="00D120F9" w:rsidP="002D2BBF">
            <w:pPr>
              <w:rPr>
                <w:bCs/>
                <w:color w:val="000000" w:themeColor="text1"/>
                <w:lang w:val="ru-RU"/>
              </w:rPr>
            </w:pPr>
          </w:p>
          <w:p w14:paraId="00EC85F5" w14:textId="77777777" w:rsidR="00D120F9" w:rsidRPr="004108FC" w:rsidRDefault="00D120F9" w:rsidP="002D2BBF">
            <w:pPr>
              <w:rPr>
                <w:bCs/>
                <w:color w:val="000000" w:themeColor="text1"/>
                <w:lang w:val="ru-RU"/>
              </w:rPr>
            </w:pPr>
          </w:p>
          <w:p w14:paraId="0CDBBE7B" w14:textId="77777777" w:rsidR="00D120F9" w:rsidRPr="004108FC" w:rsidRDefault="00D120F9" w:rsidP="002D2BBF">
            <w:pPr>
              <w:rPr>
                <w:bCs/>
                <w:color w:val="000000" w:themeColor="text1"/>
                <w:lang w:val="ru-RU"/>
              </w:rPr>
            </w:pPr>
          </w:p>
          <w:p w14:paraId="65272A2E" w14:textId="77777777" w:rsidR="00D120F9" w:rsidRPr="004108FC" w:rsidRDefault="00D120F9" w:rsidP="002D2BBF">
            <w:pPr>
              <w:rPr>
                <w:bCs/>
                <w:color w:val="000000" w:themeColor="text1"/>
                <w:lang w:val="ru-RU"/>
              </w:rPr>
            </w:pPr>
          </w:p>
          <w:p w14:paraId="2A8A2694" w14:textId="77777777" w:rsidR="00D120F9" w:rsidRPr="004108FC" w:rsidRDefault="00D120F9" w:rsidP="002D2BBF">
            <w:pPr>
              <w:rPr>
                <w:bCs/>
                <w:color w:val="000000" w:themeColor="text1"/>
                <w:lang w:val="ru-RU"/>
              </w:rPr>
            </w:pPr>
          </w:p>
          <w:p w14:paraId="10F6C14D" w14:textId="77777777" w:rsidR="00D120F9" w:rsidRPr="004108FC" w:rsidRDefault="00D120F9" w:rsidP="002D2BBF">
            <w:pPr>
              <w:rPr>
                <w:bCs/>
                <w:color w:val="000000" w:themeColor="text1"/>
                <w:lang w:val="ru-RU"/>
              </w:rPr>
            </w:pPr>
          </w:p>
          <w:p w14:paraId="65627007" w14:textId="77777777" w:rsidR="00D120F9" w:rsidRPr="004108FC" w:rsidRDefault="00D120F9" w:rsidP="002D2BBF">
            <w:pPr>
              <w:rPr>
                <w:bCs/>
                <w:color w:val="000000" w:themeColor="text1"/>
                <w:lang w:val="ru-RU"/>
              </w:rPr>
            </w:pPr>
          </w:p>
          <w:p w14:paraId="0C709A35" w14:textId="77777777" w:rsidR="00D120F9" w:rsidRPr="004108FC" w:rsidRDefault="00D120F9" w:rsidP="002D2BBF">
            <w:pPr>
              <w:rPr>
                <w:bCs/>
                <w:color w:val="000000" w:themeColor="text1"/>
                <w:lang w:val="ru-RU"/>
              </w:rPr>
            </w:pPr>
          </w:p>
          <w:p w14:paraId="56D898AD" w14:textId="77777777" w:rsidR="00D120F9" w:rsidRPr="004108FC" w:rsidRDefault="00D120F9" w:rsidP="002D2BBF">
            <w:pPr>
              <w:rPr>
                <w:bCs/>
                <w:color w:val="000000" w:themeColor="text1"/>
                <w:lang w:val="ru-RU"/>
              </w:rPr>
            </w:pPr>
            <w:r w:rsidRPr="004108FC">
              <w:rPr>
                <w:bCs/>
                <w:color w:val="000000" w:themeColor="text1"/>
                <w:lang w:val="ru-RU"/>
              </w:rPr>
              <w:t>записник у дневнику рада</w:t>
            </w:r>
          </w:p>
          <w:p w14:paraId="4E66123E" w14:textId="77777777" w:rsidR="00D120F9" w:rsidRPr="004108FC" w:rsidRDefault="00D120F9" w:rsidP="002D2BBF">
            <w:pPr>
              <w:rPr>
                <w:bCs/>
                <w:color w:val="000000" w:themeColor="text1"/>
                <w:lang w:val="ru-RU"/>
              </w:rPr>
            </w:pPr>
            <w:r w:rsidRPr="004108FC">
              <w:rPr>
                <w:bCs/>
                <w:color w:val="000000" w:themeColor="text1"/>
                <w:lang w:val="ru-RU"/>
              </w:rPr>
              <w:t>записник у дневнику рада</w:t>
            </w:r>
          </w:p>
          <w:p w14:paraId="3CD6B5DB" w14:textId="77777777" w:rsidR="00D120F9" w:rsidRPr="004108FC" w:rsidRDefault="00D120F9" w:rsidP="002D2BBF">
            <w:pPr>
              <w:rPr>
                <w:bCs/>
                <w:color w:val="000000" w:themeColor="text1"/>
                <w:lang w:val="ru-RU"/>
              </w:rPr>
            </w:pPr>
            <w:r w:rsidRPr="004108FC">
              <w:rPr>
                <w:bCs/>
                <w:color w:val="000000" w:themeColor="text1"/>
                <w:lang w:val="ru-RU"/>
              </w:rPr>
              <w:t>извештај</w:t>
            </w:r>
          </w:p>
          <w:p w14:paraId="140B6A87" w14:textId="77777777" w:rsidR="00D120F9" w:rsidRPr="004108FC" w:rsidRDefault="00D120F9" w:rsidP="002D2BBF">
            <w:pPr>
              <w:rPr>
                <w:bCs/>
                <w:color w:val="000000" w:themeColor="text1"/>
                <w:lang w:val="ru-RU"/>
              </w:rPr>
            </w:pPr>
            <w:r w:rsidRPr="004108FC">
              <w:rPr>
                <w:bCs/>
                <w:color w:val="000000" w:themeColor="text1"/>
                <w:lang w:val="ru-RU"/>
              </w:rPr>
              <w:t>фотографије</w:t>
            </w:r>
          </w:p>
          <w:p w14:paraId="150279F6" w14:textId="77777777" w:rsidR="00D120F9" w:rsidRPr="004108FC" w:rsidRDefault="00D120F9" w:rsidP="002D2BBF">
            <w:pPr>
              <w:rPr>
                <w:bCs/>
                <w:color w:val="000000" w:themeColor="text1"/>
                <w:lang w:val="ru-RU"/>
              </w:rPr>
            </w:pPr>
          </w:p>
          <w:p w14:paraId="1B0D9FB2" w14:textId="77777777" w:rsidR="00D120F9" w:rsidRPr="004108FC" w:rsidRDefault="00D120F9" w:rsidP="002D2BBF">
            <w:pPr>
              <w:rPr>
                <w:bCs/>
                <w:color w:val="000000" w:themeColor="text1"/>
                <w:lang w:val="ru-RU"/>
              </w:rPr>
            </w:pPr>
          </w:p>
          <w:p w14:paraId="74B43485" w14:textId="77777777" w:rsidR="00D120F9" w:rsidRPr="004108FC" w:rsidRDefault="00D120F9" w:rsidP="002D2BBF">
            <w:pPr>
              <w:rPr>
                <w:bCs/>
                <w:color w:val="000000" w:themeColor="text1"/>
                <w:lang w:val="ru-RU"/>
              </w:rPr>
            </w:pPr>
          </w:p>
          <w:p w14:paraId="404FCFBF" w14:textId="77777777" w:rsidR="00D120F9" w:rsidRPr="004108FC" w:rsidRDefault="00D120F9" w:rsidP="002D2BBF">
            <w:pPr>
              <w:rPr>
                <w:bCs/>
                <w:color w:val="000000" w:themeColor="text1"/>
                <w:lang w:val="ru-RU"/>
              </w:rPr>
            </w:pPr>
          </w:p>
          <w:p w14:paraId="50E1AEEC" w14:textId="77777777" w:rsidR="00D120F9" w:rsidRPr="004108FC" w:rsidRDefault="00D120F9" w:rsidP="002D2BBF">
            <w:pPr>
              <w:rPr>
                <w:bCs/>
                <w:color w:val="000000" w:themeColor="text1"/>
                <w:lang w:val="ru-RU"/>
              </w:rPr>
            </w:pPr>
          </w:p>
          <w:p w14:paraId="7D007A15" w14:textId="77777777" w:rsidR="00D120F9" w:rsidRPr="004108FC" w:rsidRDefault="00D120F9" w:rsidP="002D2BBF">
            <w:pPr>
              <w:rPr>
                <w:bCs/>
                <w:color w:val="000000" w:themeColor="text1"/>
                <w:lang w:val="ru-RU"/>
              </w:rPr>
            </w:pPr>
          </w:p>
          <w:p w14:paraId="16587C7B" w14:textId="77777777" w:rsidR="00D120F9" w:rsidRPr="004108FC" w:rsidRDefault="00D120F9" w:rsidP="002D2BBF">
            <w:pPr>
              <w:rPr>
                <w:bCs/>
                <w:color w:val="000000" w:themeColor="text1"/>
                <w:lang w:val="ru-RU"/>
              </w:rPr>
            </w:pPr>
          </w:p>
          <w:p w14:paraId="5BAC301B" w14:textId="77777777" w:rsidR="00D120F9" w:rsidRPr="004108FC" w:rsidRDefault="00D120F9" w:rsidP="002D2BBF">
            <w:pPr>
              <w:rPr>
                <w:bCs/>
                <w:color w:val="000000" w:themeColor="text1"/>
                <w:lang w:val="ru-RU"/>
              </w:rPr>
            </w:pPr>
          </w:p>
          <w:p w14:paraId="77BE6933" w14:textId="77777777" w:rsidR="00D120F9" w:rsidRPr="004108FC" w:rsidRDefault="00D120F9" w:rsidP="002D2BBF">
            <w:pPr>
              <w:rPr>
                <w:bCs/>
                <w:color w:val="000000" w:themeColor="text1"/>
              </w:rPr>
            </w:pPr>
            <w:r w:rsidRPr="004108FC">
              <w:rPr>
                <w:bCs/>
                <w:color w:val="000000" w:themeColor="text1"/>
              </w:rPr>
              <w:t>Записник у дневнику</w:t>
            </w:r>
          </w:p>
        </w:tc>
      </w:tr>
      <w:tr w:rsidR="004108FC" w:rsidRPr="004108FC" w14:paraId="2A814112" w14:textId="77777777" w:rsidTr="002D2BBF">
        <w:tc>
          <w:tcPr>
            <w:tcW w:w="861" w:type="dxa"/>
          </w:tcPr>
          <w:p w14:paraId="72254FBF" w14:textId="77777777" w:rsidR="00D120F9" w:rsidRPr="004108FC" w:rsidRDefault="00D120F9" w:rsidP="002D2BBF">
            <w:pPr>
              <w:rPr>
                <w:bCs/>
                <w:color w:val="000000" w:themeColor="text1"/>
              </w:rPr>
            </w:pPr>
            <w:r w:rsidRPr="004108FC">
              <w:rPr>
                <w:bCs/>
                <w:color w:val="000000" w:themeColor="text1"/>
              </w:rPr>
              <w:lastRenderedPageBreak/>
              <w:t>X</w:t>
            </w:r>
          </w:p>
        </w:tc>
        <w:tc>
          <w:tcPr>
            <w:tcW w:w="3500" w:type="dxa"/>
          </w:tcPr>
          <w:p w14:paraId="1C713CA3" w14:textId="77777777" w:rsidR="00D120F9" w:rsidRPr="004108FC" w:rsidRDefault="00D120F9" w:rsidP="002D2BBF">
            <w:pPr>
              <w:rPr>
                <w:bCs/>
                <w:color w:val="000000" w:themeColor="text1"/>
                <w:lang w:val="ru-RU"/>
              </w:rPr>
            </w:pPr>
            <w:r w:rsidRPr="004108FC">
              <w:rPr>
                <w:bCs/>
                <w:color w:val="000000" w:themeColor="text1"/>
                <w:lang w:val="ru-RU"/>
              </w:rPr>
              <w:t>Дечја недеља и ми у њој – реализација планираних активности</w:t>
            </w:r>
          </w:p>
          <w:p w14:paraId="3F300292" w14:textId="77777777" w:rsidR="00D120F9" w:rsidRPr="004108FC" w:rsidRDefault="00D120F9" w:rsidP="002D2BBF">
            <w:pPr>
              <w:rPr>
                <w:bCs/>
                <w:color w:val="000000" w:themeColor="text1"/>
                <w:lang w:val="ru-RU"/>
              </w:rPr>
            </w:pPr>
          </w:p>
          <w:p w14:paraId="2FDF6E36" w14:textId="77777777" w:rsidR="00D120F9" w:rsidRPr="004108FC" w:rsidRDefault="00D120F9" w:rsidP="002D2BBF">
            <w:pPr>
              <w:rPr>
                <w:bCs/>
                <w:color w:val="000000" w:themeColor="text1"/>
                <w:lang w:val="ru-RU"/>
              </w:rPr>
            </w:pPr>
            <w:r w:rsidRPr="004108FC">
              <w:rPr>
                <w:bCs/>
                <w:color w:val="000000" w:themeColor="text1"/>
                <w:lang w:val="ru-RU"/>
              </w:rPr>
              <w:t xml:space="preserve">Методе успешног учења- </w:t>
            </w:r>
            <w:r w:rsidRPr="004108FC">
              <w:rPr>
                <w:bCs/>
                <w:color w:val="000000" w:themeColor="text1"/>
              </w:rPr>
              <w:t>V</w:t>
            </w:r>
            <w:r w:rsidRPr="004108FC">
              <w:rPr>
                <w:bCs/>
                <w:color w:val="000000" w:themeColor="text1"/>
                <w:lang w:val="ru-RU"/>
              </w:rPr>
              <w:t xml:space="preserve"> р.</w:t>
            </w:r>
          </w:p>
          <w:p w14:paraId="2993D8EC" w14:textId="77777777" w:rsidR="00D120F9" w:rsidRPr="004108FC" w:rsidRDefault="00D120F9" w:rsidP="002D2BBF">
            <w:pPr>
              <w:rPr>
                <w:bCs/>
                <w:color w:val="000000" w:themeColor="text1"/>
                <w:lang w:val="ru-RU"/>
              </w:rPr>
            </w:pPr>
            <w:r w:rsidRPr="004108FC">
              <w:rPr>
                <w:bCs/>
                <w:color w:val="000000" w:themeColor="text1"/>
                <w:lang w:val="ru-RU"/>
              </w:rPr>
              <w:t>Припрема и анализа успеха у одељењу за седницу одељенских већа</w:t>
            </w:r>
          </w:p>
          <w:p w14:paraId="27F59E44" w14:textId="77777777" w:rsidR="00D120F9" w:rsidRPr="004108FC" w:rsidRDefault="00D120F9" w:rsidP="002D2BBF">
            <w:pPr>
              <w:rPr>
                <w:bCs/>
                <w:color w:val="000000" w:themeColor="text1"/>
                <w:lang w:val="ru-RU"/>
              </w:rPr>
            </w:pPr>
          </w:p>
          <w:p w14:paraId="14C569F4" w14:textId="77777777" w:rsidR="00D120F9" w:rsidRPr="004108FC" w:rsidRDefault="00D120F9" w:rsidP="002D2BBF">
            <w:pPr>
              <w:rPr>
                <w:bCs/>
                <w:color w:val="000000" w:themeColor="text1"/>
                <w:lang w:val="ru-RU"/>
              </w:rPr>
            </w:pPr>
            <w:r w:rsidRPr="004108FC">
              <w:rPr>
                <w:bCs/>
                <w:color w:val="000000" w:themeColor="text1"/>
                <w:lang w:val="ru-RU"/>
              </w:rPr>
              <w:t>Писмени извештаји за родитеље</w:t>
            </w:r>
          </w:p>
          <w:p w14:paraId="747E618C" w14:textId="77777777" w:rsidR="00D120F9" w:rsidRPr="004108FC" w:rsidRDefault="00D120F9" w:rsidP="002D2BBF">
            <w:pPr>
              <w:rPr>
                <w:bCs/>
                <w:color w:val="000000" w:themeColor="text1"/>
                <w:lang w:val="ru-RU"/>
              </w:rPr>
            </w:pPr>
            <w:r w:rsidRPr="004108FC">
              <w:rPr>
                <w:bCs/>
                <w:color w:val="000000" w:themeColor="text1"/>
                <w:lang w:val="ru-RU"/>
              </w:rPr>
              <w:t xml:space="preserve"> </w:t>
            </w:r>
          </w:p>
          <w:p w14:paraId="2F7122A2" w14:textId="77777777" w:rsidR="00D120F9" w:rsidRPr="004108FC" w:rsidRDefault="00D120F9" w:rsidP="002D2BBF">
            <w:pPr>
              <w:rPr>
                <w:bCs/>
                <w:color w:val="000000" w:themeColor="text1"/>
                <w:lang w:val="ru-RU"/>
              </w:rPr>
            </w:pPr>
            <w:r w:rsidRPr="004108FC">
              <w:rPr>
                <w:bCs/>
                <w:color w:val="000000" w:themeColor="text1"/>
                <w:lang w:val="ru-RU"/>
              </w:rPr>
              <w:t>Обележавање Дана здраве хране</w:t>
            </w:r>
          </w:p>
          <w:p w14:paraId="224A748C" w14:textId="77777777" w:rsidR="00D120F9" w:rsidRPr="004108FC" w:rsidRDefault="00D120F9" w:rsidP="002D2BBF">
            <w:pPr>
              <w:rPr>
                <w:bCs/>
                <w:color w:val="000000" w:themeColor="text1"/>
                <w:lang w:val="ru-RU"/>
              </w:rPr>
            </w:pPr>
          </w:p>
          <w:p w14:paraId="1D65F494" w14:textId="77777777" w:rsidR="00D120F9" w:rsidRPr="004108FC" w:rsidRDefault="00D120F9" w:rsidP="002D2BBF">
            <w:pPr>
              <w:rPr>
                <w:bCs/>
                <w:color w:val="000000" w:themeColor="text1"/>
                <w:lang w:val="ru-RU"/>
              </w:rPr>
            </w:pPr>
            <w:r w:rsidRPr="004108FC">
              <w:rPr>
                <w:bCs/>
                <w:color w:val="000000" w:themeColor="text1"/>
                <w:lang w:val="ru-RU"/>
              </w:rPr>
              <w:t xml:space="preserve">Вођење евиденције у Дневнику рада </w:t>
            </w:r>
          </w:p>
          <w:p w14:paraId="6B64A3CF" w14:textId="77777777" w:rsidR="00D120F9" w:rsidRPr="004108FC" w:rsidRDefault="00D120F9" w:rsidP="002D2BBF">
            <w:pPr>
              <w:rPr>
                <w:bCs/>
                <w:color w:val="000000" w:themeColor="text1"/>
                <w:lang w:val="ru-RU"/>
              </w:rPr>
            </w:pPr>
          </w:p>
          <w:p w14:paraId="0EED386F" w14:textId="77777777" w:rsidR="00D120F9" w:rsidRPr="004108FC" w:rsidRDefault="00D120F9" w:rsidP="002D2BBF">
            <w:pPr>
              <w:ind w:right="720"/>
              <w:textAlignment w:val="top"/>
              <w:rPr>
                <w:color w:val="000000" w:themeColor="text1"/>
                <w:lang w:val="ru-RU" w:eastAsia="sr-Latn-CS"/>
              </w:rPr>
            </w:pPr>
            <w:r w:rsidRPr="004108FC">
              <w:rPr>
                <w:color w:val="000000" w:themeColor="text1"/>
                <w:lang w:eastAsia="sr-Latn-CS"/>
              </w:rPr>
              <w:t>Обележавање Европског дана борбе против трговине људима</w:t>
            </w:r>
            <w:r w:rsidRPr="004108FC">
              <w:rPr>
                <w:color w:val="000000" w:themeColor="text1"/>
                <w:lang w:val="ru-RU" w:eastAsia="sr-Latn-CS"/>
              </w:rPr>
              <w:t xml:space="preserve"> -18.октобар</w:t>
            </w:r>
          </w:p>
          <w:p w14:paraId="3D9AB418" w14:textId="77777777" w:rsidR="00D120F9" w:rsidRPr="004108FC" w:rsidRDefault="00CF07E0" w:rsidP="002D2BBF">
            <w:pPr>
              <w:rPr>
                <w:bCs/>
                <w:color w:val="000000" w:themeColor="text1"/>
                <w:lang w:val="ru-RU"/>
              </w:rPr>
            </w:pPr>
            <w:r w:rsidRPr="004108FC">
              <w:rPr>
                <w:bCs/>
                <w:color w:val="000000" w:themeColor="text1"/>
                <w:lang w:val="ru-RU"/>
              </w:rPr>
              <w:t>Интимна хигијена</w:t>
            </w:r>
            <w:r w:rsidR="000E654A" w:rsidRPr="004108FC">
              <w:rPr>
                <w:bCs/>
                <w:color w:val="000000" w:themeColor="text1"/>
                <w:lang w:val="ru-RU"/>
              </w:rPr>
              <w:t>-предавање лекара</w:t>
            </w:r>
          </w:p>
        </w:tc>
        <w:tc>
          <w:tcPr>
            <w:tcW w:w="1843" w:type="dxa"/>
          </w:tcPr>
          <w:p w14:paraId="72FBD847" w14:textId="77777777" w:rsidR="00D120F9" w:rsidRPr="004108FC" w:rsidRDefault="00D120F9" w:rsidP="002D2BBF">
            <w:pPr>
              <w:rPr>
                <w:bCs/>
                <w:color w:val="000000" w:themeColor="text1"/>
                <w:lang w:val="ru-RU"/>
              </w:rPr>
            </w:pPr>
            <w:r w:rsidRPr="004108FC">
              <w:rPr>
                <w:bCs/>
                <w:color w:val="000000" w:themeColor="text1"/>
                <w:lang w:val="ru-RU"/>
              </w:rPr>
              <w:t>предст.парл.</w:t>
            </w:r>
          </w:p>
          <w:p w14:paraId="42A51AA6" w14:textId="77777777" w:rsidR="00D120F9" w:rsidRPr="004108FC" w:rsidRDefault="00D120F9" w:rsidP="002D2BBF">
            <w:pPr>
              <w:rPr>
                <w:bCs/>
                <w:color w:val="000000" w:themeColor="text1"/>
                <w:lang w:val="ru-RU"/>
              </w:rPr>
            </w:pPr>
          </w:p>
          <w:p w14:paraId="52FC19B6" w14:textId="77777777" w:rsidR="00D120F9" w:rsidRPr="004108FC" w:rsidRDefault="00D120F9" w:rsidP="002D2BBF">
            <w:pPr>
              <w:rPr>
                <w:bCs/>
                <w:color w:val="000000" w:themeColor="text1"/>
                <w:lang w:val="ru-RU"/>
              </w:rPr>
            </w:pPr>
          </w:p>
          <w:p w14:paraId="2C7338EE"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5B5BC5D2" w14:textId="77777777" w:rsidR="00D120F9" w:rsidRPr="004108FC" w:rsidRDefault="00D120F9" w:rsidP="002D2BBF">
            <w:pPr>
              <w:rPr>
                <w:bCs/>
                <w:color w:val="000000" w:themeColor="text1"/>
                <w:lang w:val="ru-RU"/>
              </w:rPr>
            </w:pPr>
          </w:p>
          <w:p w14:paraId="6AC0EE71" w14:textId="77777777" w:rsidR="00D120F9" w:rsidRPr="004108FC" w:rsidRDefault="00D120F9" w:rsidP="002D2BBF">
            <w:pPr>
              <w:rPr>
                <w:bCs/>
                <w:color w:val="000000" w:themeColor="text1"/>
                <w:lang w:val="ru-RU"/>
              </w:rPr>
            </w:pPr>
          </w:p>
          <w:p w14:paraId="06884723" w14:textId="77777777" w:rsidR="00D120F9" w:rsidRPr="004108FC" w:rsidRDefault="00D120F9" w:rsidP="002D2BBF">
            <w:pPr>
              <w:rPr>
                <w:bCs/>
                <w:color w:val="000000" w:themeColor="text1"/>
                <w:lang w:val="ru-RU"/>
              </w:rPr>
            </w:pPr>
          </w:p>
          <w:p w14:paraId="351DB446"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4F99C1DD" w14:textId="77777777" w:rsidR="00D120F9" w:rsidRPr="004108FC" w:rsidRDefault="00D120F9" w:rsidP="002D2BBF">
            <w:pPr>
              <w:rPr>
                <w:bCs/>
                <w:color w:val="000000" w:themeColor="text1"/>
                <w:lang w:val="ru-RU"/>
              </w:rPr>
            </w:pPr>
          </w:p>
          <w:p w14:paraId="58AF0C5B"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p w14:paraId="4E79ED6D" w14:textId="77777777" w:rsidR="00D120F9" w:rsidRPr="004108FC" w:rsidRDefault="00D120F9" w:rsidP="002D2BBF">
            <w:pPr>
              <w:rPr>
                <w:bCs/>
                <w:color w:val="000000" w:themeColor="text1"/>
                <w:lang w:val="ru-RU"/>
              </w:rPr>
            </w:pPr>
          </w:p>
          <w:p w14:paraId="36965DCB" w14:textId="77777777" w:rsidR="00D120F9" w:rsidRPr="004108FC" w:rsidRDefault="00D120F9" w:rsidP="002D2BBF">
            <w:pPr>
              <w:rPr>
                <w:bCs/>
                <w:color w:val="000000" w:themeColor="text1"/>
                <w:lang w:val="ru-RU"/>
              </w:rPr>
            </w:pPr>
          </w:p>
          <w:p w14:paraId="4198FD80" w14:textId="77777777" w:rsidR="00D120F9" w:rsidRPr="004108FC" w:rsidRDefault="00D120F9" w:rsidP="002D2BBF">
            <w:pPr>
              <w:rPr>
                <w:bCs/>
                <w:color w:val="000000" w:themeColor="text1"/>
                <w:lang w:val="ru-RU"/>
              </w:rPr>
            </w:pPr>
          </w:p>
          <w:p w14:paraId="2541FFA7" w14:textId="77777777" w:rsidR="00D120F9" w:rsidRPr="004108FC" w:rsidRDefault="00D120F9" w:rsidP="002D2BBF">
            <w:pPr>
              <w:rPr>
                <w:bCs/>
                <w:color w:val="000000" w:themeColor="text1"/>
                <w:lang w:val="ru-RU"/>
              </w:rPr>
            </w:pPr>
          </w:p>
          <w:p w14:paraId="6FF96F93" w14:textId="77777777" w:rsidR="00D120F9" w:rsidRPr="004108FC" w:rsidRDefault="00D120F9" w:rsidP="002D2BBF">
            <w:pPr>
              <w:rPr>
                <w:bCs/>
                <w:color w:val="000000" w:themeColor="text1"/>
                <w:lang w:val="ru-RU"/>
              </w:rPr>
            </w:pPr>
          </w:p>
          <w:p w14:paraId="4F3A464C" w14:textId="77777777" w:rsidR="00D120F9" w:rsidRPr="004108FC" w:rsidRDefault="00D120F9" w:rsidP="002D2BBF">
            <w:pPr>
              <w:rPr>
                <w:bCs/>
                <w:color w:val="000000" w:themeColor="text1"/>
                <w:lang w:val="ru-RU"/>
              </w:rPr>
            </w:pPr>
          </w:p>
          <w:p w14:paraId="09A7C108" w14:textId="77777777" w:rsidR="00D120F9" w:rsidRPr="004108FC" w:rsidRDefault="00D120F9" w:rsidP="002D2BBF">
            <w:pPr>
              <w:rPr>
                <w:bCs/>
                <w:color w:val="000000" w:themeColor="text1"/>
              </w:rPr>
            </w:pPr>
            <w:r w:rsidRPr="004108FC">
              <w:rPr>
                <w:bCs/>
                <w:color w:val="000000" w:themeColor="text1"/>
              </w:rPr>
              <w:t>Одељење</w:t>
            </w:r>
          </w:p>
        </w:tc>
        <w:tc>
          <w:tcPr>
            <w:tcW w:w="1701" w:type="dxa"/>
          </w:tcPr>
          <w:p w14:paraId="03A50735" w14:textId="77777777" w:rsidR="00D120F9" w:rsidRPr="004108FC" w:rsidRDefault="00D120F9" w:rsidP="002D2BBF">
            <w:pPr>
              <w:rPr>
                <w:bCs/>
                <w:color w:val="000000" w:themeColor="text1"/>
              </w:rPr>
            </w:pPr>
            <w:r w:rsidRPr="004108FC">
              <w:rPr>
                <w:bCs/>
                <w:color w:val="000000" w:themeColor="text1"/>
              </w:rPr>
              <w:t>одељ.стареш.</w:t>
            </w:r>
          </w:p>
          <w:p w14:paraId="6D1231AD" w14:textId="77777777" w:rsidR="00D120F9" w:rsidRPr="004108FC" w:rsidRDefault="00D120F9" w:rsidP="002D2BBF">
            <w:pPr>
              <w:rPr>
                <w:bCs/>
                <w:color w:val="000000" w:themeColor="text1"/>
              </w:rPr>
            </w:pPr>
          </w:p>
          <w:p w14:paraId="6E08A73E" w14:textId="77777777" w:rsidR="00D120F9" w:rsidRPr="004108FC" w:rsidRDefault="00D120F9" w:rsidP="002D2BBF">
            <w:pPr>
              <w:rPr>
                <w:bCs/>
                <w:color w:val="000000" w:themeColor="text1"/>
              </w:rPr>
            </w:pPr>
          </w:p>
          <w:p w14:paraId="5D04D6DB" w14:textId="77777777" w:rsidR="00D120F9" w:rsidRPr="004108FC" w:rsidRDefault="00D120F9" w:rsidP="002D2BBF">
            <w:pPr>
              <w:rPr>
                <w:bCs/>
                <w:color w:val="000000" w:themeColor="text1"/>
              </w:rPr>
            </w:pPr>
            <w:r w:rsidRPr="004108FC">
              <w:rPr>
                <w:bCs/>
                <w:color w:val="000000" w:themeColor="text1"/>
              </w:rPr>
              <w:t>Педагог</w:t>
            </w:r>
          </w:p>
          <w:p w14:paraId="1DB3679A" w14:textId="77777777" w:rsidR="00D120F9" w:rsidRPr="004108FC" w:rsidRDefault="00D120F9" w:rsidP="002D2BBF">
            <w:pPr>
              <w:rPr>
                <w:bCs/>
                <w:color w:val="000000" w:themeColor="text1"/>
              </w:rPr>
            </w:pPr>
          </w:p>
          <w:p w14:paraId="069A42D6" w14:textId="77777777" w:rsidR="00D120F9" w:rsidRPr="004108FC" w:rsidRDefault="00D120F9" w:rsidP="002D2BBF">
            <w:pPr>
              <w:rPr>
                <w:bCs/>
                <w:color w:val="000000" w:themeColor="text1"/>
              </w:rPr>
            </w:pPr>
            <w:r w:rsidRPr="004108FC">
              <w:rPr>
                <w:bCs/>
                <w:color w:val="000000" w:themeColor="text1"/>
              </w:rPr>
              <w:t>одељ.старешина</w:t>
            </w:r>
          </w:p>
          <w:p w14:paraId="6702AE95" w14:textId="77777777" w:rsidR="00D120F9" w:rsidRPr="004108FC" w:rsidRDefault="00D120F9" w:rsidP="002D2BBF">
            <w:pPr>
              <w:rPr>
                <w:bCs/>
                <w:color w:val="000000" w:themeColor="text1"/>
              </w:rPr>
            </w:pPr>
          </w:p>
          <w:p w14:paraId="6CF075B9" w14:textId="77777777" w:rsidR="00D120F9" w:rsidRPr="004108FC" w:rsidRDefault="00D120F9" w:rsidP="002D2BBF">
            <w:pPr>
              <w:rPr>
                <w:bCs/>
                <w:color w:val="000000" w:themeColor="text1"/>
              </w:rPr>
            </w:pPr>
          </w:p>
          <w:p w14:paraId="5FE1341D" w14:textId="77777777" w:rsidR="00D120F9" w:rsidRPr="004108FC" w:rsidRDefault="00D120F9" w:rsidP="002D2BBF">
            <w:pPr>
              <w:rPr>
                <w:bCs/>
                <w:color w:val="000000" w:themeColor="text1"/>
              </w:rPr>
            </w:pPr>
          </w:p>
          <w:p w14:paraId="5D992AC1" w14:textId="77777777" w:rsidR="00D120F9" w:rsidRPr="004108FC" w:rsidRDefault="00D120F9" w:rsidP="002D2BBF">
            <w:pPr>
              <w:rPr>
                <w:bCs/>
                <w:color w:val="000000" w:themeColor="text1"/>
              </w:rPr>
            </w:pPr>
          </w:p>
          <w:p w14:paraId="580A0F5E" w14:textId="77777777" w:rsidR="00D120F9" w:rsidRPr="004108FC" w:rsidRDefault="00D120F9" w:rsidP="002D2BBF">
            <w:pPr>
              <w:rPr>
                <w:bCs/>
                <w:color w:val="000000" w:themeColor="text1"/>
              </w:rPr>
            </w:pPr>
          </w:p>
          <w:p w14:paraId="14FC8083" w14:textId="77777777" w:rsidR="00D120F9" w:rsidRPr="004108FC" w:rsidRDefault="00D120F9" w:rsidP="002D2BBF">
            <w:pPr>
              <w:rPr>
                <w:bCs/>
                <w:color w:val="000000" w:themeColor="text1"/>
              </w:rPr>
            </w:pPr>
          </w:p>
          <w:p w14:paraId="35DAE2A1" w14:textId="77777777" w:rsidR="00D120F9" w:rsidRPr="004108FC" w:rsidRDefault="00D120F9" w:rsidP="002D2BBF">
            <w:pPr>
              <w:rPr>
                <w:bCs/>
                <w:color w:val="000000" w:themeColor="text1"/>
              </w:rPr>
            </w:pPr>
            <w:r w:rsidRPr="004108FC">
              <w:rPr>
                <w:bCs/>
                <w:color w:val="000000" w:themeColor="text1"/>
              </w:rPr>
              <w:t>одељ.старешина</w:t>
            </w:r>
          </w:p>
          <w:p w14:paraId="29350771" w14:textId="77777777" w:rsidR="00D120F9" w:rsidRPr="004108FC" w:rsidRDefault="00D120F9" w:rsidP="002D2BBF">
            <w:pPr>
              <w:rPr>
                <w:bCs/>
                <w:color w:val="000000" w:themeColor="text1"/>
              </w:rPr>
            </w:pPr>
          </w:p>
          <w:p w14:paraId="726B426E" w14:textId="77777777" w:rsidR="00D120F9" w:rsidRPr="004108FC" w:rsidRDefault="00D120F9" w:rsidP="002D2BBF">
            <w:pPr>
              <w:rPr>
                <w:bCs/>
                <w:color w:val="000000" w:themeColor="text1"/>
              </w:rPr>
            </w:pPr>
          </w:p>
          <w:p w14:paraId="17E061A3" w14:textId="77777777" w:rsidR="00D120F9" w:rsidRPr="004108FC" w:rsidRDefault="00D120F9" w:rsidP="002D2BBF">
            <w:pPr>
              <w:rPr>
                <w:bCs/>
                <w:color w:val="000000" w:themeColor="text1"/>
              </w:rPr>
            </w:pPr>
          </w:p>
          <w:p w14:paraId="160E5E71" w14:textId="77777777" w:rsidR="00D120F9" w:rsidRPr="004108FC" w:rsidRDefault="00D120F9" w:rsidP="002D2BBF">
            <w:pPr>
              <w:rPr>
                <w:bCs/>
                <w:color w:val="000000" w:themeColor="text1"/>
              </w:rPr>
            </w:pPr>
          </w:p>
          <w:p w14:paraId="4049DFAE" w14:textId="77777777" w:rsidR="00D120F9" w:rsidRPr="004108FC" w:rsidRDefault="00D120F9" w:rsidP="002D2BBF">
            <w:pPr>
              <w:rPr>
                <w:bCs/>
                <w:color w:val="000000" w:themeColor="text1"/>
                <w:lang w:val="sr-Cyrl-RS"/>
              </w:rPr>
            </w:pPr>
            <w:r w:rsidRPr="004108FC">
              <w:rPr>
                <w:bCs/>
                <w:color w:val="000000" w:themeColor="text1"/>
                <w:lang w:val="ru-RU"/>
              </w:rPr>
              <w:t>одељ.старешина</w:t>
            </w:r>
            <w:r w:rsidRPr="004108FC">
              <w:rPr>
                <w:bCs/>
                <w:color w:val="000000" w:themeColor="text1"/>
              </w:rPr>
              <w:t>,педагог</w:t>
            </w:r>
          </w:p>
          <w:p w14:paraId="6D16ECC0" w14:textId="77777777" w:rsidR="00CF07E0" w:rsidRPr="004108FC" w:rsidRDefault="00CF07E0" w:rsidP="002D2BBF">
            <w:pPr>
              <w:rPr>
                <w:bCs/>
                <w:color w:val="000000" w:themeColor="text1"/>
                <w:lang w:val="sr-Cyrl-RS"/>
              </w:rPr>
            </w:pPr>
          </w:p>
          <w:p w14:paraId="23857A16" w14:textId="77777777" w:rsidR="00CF07E0" w:rsidRPr="004108FC" w:rsidRDefault="00CF07E0" w:rsidP="002D2BBF">
            <w:pPr>
              <w:rPr>
                <w:bCs/>
                <w:color w:val="000000" w:themeColor="text1"/>
                <w:lang w:val="sr-Cyrl-RS"/>
              </w:rPr>
            </w:pPr>
            <w:r w:rsidRPr="004108FC">
              <w:rPr>
                <w:bCs/>
                <w:color w:val="000000" w:themeColor="text1"/>
                <w:lang w:val="sr-Cyrl-RS"/>
              </w:rPr>
              <w:t>одељ.старешина</w:t>
            </w:r>
          </w:p>
        </w:tc>
        <w:tc>
          <w:tcPr>
            <w:tcW w:w="1984" w:type="dxa"/>
          </w:tcPr>
          <w:p w14:paraId="52A96D0A" w14:textId="77777777" w:rsidR="00D120F9" w:rsidRPr="004108FC" w:rsidRDefault="00D120F9" w:rsidP="002D2BBF">
            <w:pPr>
              <w:rPr>
                <w:bCs/>
                <w:color w:val="000000" w:themeColor="text1"/>
                <w:lang w:val="ru-RU"/>
              </w:rPr>
            </w:pPr>
            <w:r w:rsidRPr="004108FC">
              <w:rPr>
                <w:bCs/>
                <w:color w:val="000000" w:themeColor="text1"/>
                <w:lang w:val="ru-RU"/>
              </w:rPr>
              <w:t>извештај</w:t>
            </w:r>
          </w:p>
          <w:p w14:paraId="48C90AAC" w14:textId="77777777" w:rsidR="00D120F9" w:rsidRPr="004108FC" w:rsidRDefault="00D120F9" w:rsidP="002D2BBF">
            <w:pPr>
              <w:rPr>
                <w:bCs/>
                <w:color w:val="000000" w:themeColor="text1"/>
                <w:lang w:val="ru-RU"/>
              </w:rPr>
            </w:pPr>
            <w:r w:rsidRPr="004108FC">
              <w:rPr>
                <w:bCs/>
                <w:color w:val="000000" w:themeColor="text1"/>
                <w:lang w:val="ru-RU"/>
              </w:rPr>
              <w:t>фотографије</w:t>
            </w:r>
          </w:p>
          <w:p w14:paraId="63AB53DB"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3EBCDD90" w14:textId="77777777" w:rsidR="00D120F9" w:rsidRPr="004108FC" w:rsidRDefault="00D120F9" w:rsidP="002D2BBF">
            <w:pPr>
              <w:rPr>
                <w:bCs/>
                <w:color w:val="000000" w:themeColor="text1"/>
                <w:lang w:val="ru-RU"/>
              </w:rPr>
            </w:pPr>
          </w:p>
          <w:p w14:paraId="6E8CB174" w14:textId="77777777" w:rsidR="00D120F9" w:rsidRPr="004108FC" w:rsidRDefault="00D120F9" w:rsidP="002D2BBF">
            <w:pPr>
              <w:rPr>
                <w:bCs/>
                <w:color w:val="000000" w:themeColor="text1"/>
                <w:lang w:val="ru-RU"/>
              </w:rPr>
            </w:pPr>
          </w:p>
          <w:p w14:paraId="2680AEAC" w14:textId="77777777" w:rsidR="00D120F9" w:rsidRPr="004108FC" w:rsidRDefault="00D120F9" w:rsidP="002D2BBF">
            <w:pPr>
              <w:rPr>
                <w:bCs/>
                <w:color w:val="000000" w:themeColor="text1"/>
                <w:lang w:val="ru-RU"/>
              </w:rPr>
            </w:pPr>
          </w:p>
          <w:p w14:paraId="31B9B5F5" w14:textId="77777777" w:rsidR="00D120F9" w:rsidRPr="004108FC" w:rsidRDefault="00D120F9" w:rsidP="002D2BBF">
            <w:pPr>
              <w:rPr>
                <w:bCs/>
                <w:color w:val="000000" w:themeColor="text1"/>
                <w:lang w:val="ru-RU"/>
              </w:rPr>
            </w:pPr>
          </w:p>
          <w:p w14:paraId="3C8637B2"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04136A48" w14:textId="77777777" w:rsidR="00D120F9" w:rsidRPr="004108FC" w:rsidRDefault="00D120F9" w:rsidP="002D2BBF">
            <w:pPr>
              <w:rPr>
                <w:bCs/>
                <w:color w:val="000000" w:themeColor="text1"/>
                <w:lang w:val="ru-RU"/>
              </w:rPr>
            </w:pPr>
          </w:p>
          <w:p w14:paraId="77E0EBA0" w14:textId="77777777" w:rsidR="00D120F9" w:rsidRPr="004108FC" w:rsidRDefault="00D120F9" w:rsidP="002D2BBF">
            <w:pPr>
              <w:rPr>
                <w:bCs/>
                <w:color w:val="000000" w:themeColor="text1"/>
                <w:lang w:val="ru-RU"/>
              </w:rPr>
            </w:pPr>
          </w:p>
          <w:p w14:paraId="0ABC3E0F" w14:textId="77777777" w:rsidR="00D120F9" w:rsidRPr="004108FC" w:rsidRDefault="00D120F9" w:rsidP="002D2BBF">
            <w:pPr>
              <w:rPr>
                <w:bCs/>
                <w:color w:val="000000" w:themeColor="text1"/>
                <w:lang w:val="ru-RU"/>
              </w:rPr>
            </w:pPr>
          </w:p>
          <w:p w14:paraId="72A56C56" w14:textId="77777777" w:rsidR="00D120F9" w:rsidRPr="004108FC" w:rsidRDefault="00D120F9" w:rsidP="002D2BBF">
            <w:pPr>
              <w:rPr>
                <w:bCs/>
                <w:color w:val="000000" w:themeColor="text1"/>
                <w:lang w:val="ru-RU"/>
              </w:rPr>
            </w:pPr>
          </w:p>
          <w:p w14:paraId="4F3A037F" w14:textId="77777777" w:rsidR="00D120F9" w:rsidRPr="004108FC" w:rsidRDefault="00D120F9" w:rsidP="002D2BBF">
            <w:pPr>
              <w:rPr>
                <w:bCs/>
                <w:color w:val="000000" w:themeColor="text1"/>
                <w:lang w:val="ru-RU"/>
              </w:rPr>
            </w:pPr>
          </w:p>
          <w:p w14:paraId="7FA4FA79" w14:textId="77777777" w:rsidR="00D120F9" w:rsidRPr="004108FC" w:rsidRDefault="00D120F9" w:rsidP="002D2BBF">
            <w:pPr>
              <w:rPr>
                <w:bCs/>
                <w:color w:val="000000" w:themeColor="text1"/>
                <w:lang w:val="ru-RU"/>
              </w:rPr>
            </w:pPr>
          </w:p>
          <w:p w14:paraId="7729DDE7"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1C32E121" w14:textId="77777777" w:rsidR="00D120F9" w:rsidRPr="004108FC" w:rsidRDefault="00D120F9" w:rsidP="002D2BBF">
            <w:pPr>
              <w:rPr>
                <w:bCs/>
                <w:color w:val="000000" w:themeColor="text1"/>
                <w:lang w:val="ru-RU"/>
              </w:rPr>
            </w:pPr>
            <w:r w:rsidRPr="004108FC">
              <w:rPr>
                <w:bCs/>
                <w:color w:val="000000" w:themeColor="text1"/>
                <w:lang w:val="ru-RU"/>
              </w:rPr>
              <w:t>извештај</w:t>
            </w:r>
          </w:p>
          <w:p w14:paraId="66F36C5A" w14:textId="77777777" w:rsidR="00D120F9" w:rsidRPr="004108FC" w:rsidRDefault="00D120F9" w:rsidP="002D2BBF">
            <w:pPr>
              <w:rPr>
                <w:bCs/>
                <w:color w:val="000000" w:themeColor="text1"/>
              </w:rPr>
            </w:pPr>
            <w:r w:rsidRPr="004108FC">
              <w:rPr>
                <w:bCs/>
                <w:color w:val="000000" w:themeColor="text1"/>
              </w:rPr>
              <w:t>фотографије</w:t>
            </w:r>
          </w:p>
          <w:p w14:paraId="2390AFD5" w14:textId="77777777" w:rsidR="00D120F9" w:rsidRPr="004108FC" w:rsidRDefault="00D120F9" w:rsidP="002D2BBF">
            <w:pPr>
              <w:rPr>
                <w:bCs/>
                <w:color w:val="000000" w:themeColor="text1"/>
              </w:rPr>
            </w:pPr>
          </w:p>
          <w:p w14:paraId="00B650E1" w14:textId="77777777" w:rsidR="00D120F9" w:rsidRPr="004108FC" w:rsidRDefault="00D120F9" w:rsidP="002D2BBF">
            <w:pPr>
              <w:rPr>
                <w:bCs/>
                <w:color w:val="000000" w:themeColor="text1"/>
              </w:rPr>
            </w:pPr>
          </w:p>
          <w:p w14:paraId="6D497AB0" w14:textId="77777777" w:rsidR="00D120F9" w:rsidRPr="004108FC" w:rsidRDefault="00D120F9" w:rsidP="002D2BBF">
            <w:pPr>
              <w:rPr>
                <w:bCs/>
                <w:color w:val="000000" w:themeColor="text1"/>
                <w:lang w:val="sr-Cyrl-RS"/>
              </w:rPr>
            </w:pPr>
            <w:r w:rsidRPr="004108FC">
              <w:rPr>
                <w:bCs/>
                <w:color w:val="000000" w:themeColor="text1"/>
              </w:rPr>
              <w:t>записник</w:t>
            </w:r>
          </w:p>
          <w:p w14:paraId="36F49F8F" w14:textId="77777777" w:rsidR="00CF07E0" w:rsidRPr="004108FC" w:rsidRDefault="00CF07E0" w:rsidP="002D2BBF">
            <w:pPr>
              <w:rPr>
                <w:bCs/>
                <w:color w:val="000000" w:themeColor="text1"/>
                <w:lang w:val="sr-Cyrl-RS"/>
              </w:rPr>
            </w:pPr>
          </w:p>
          <w:p w14:paraId="619A0C6F" w14:textId="77777777" w:rsidR="00CF07E0" w:rsidRPr="004108FC" w:rsidRDefault="00CF07E0" w:rsidP="002D2BBF">
            <w:pPr>
              <w:rPr>
                <w:bCs/>
                <w:color w:val="000000" w:themeColor="text1"/>
                <w:lang w:val="sr-Cyrl-RS"/>
              </w:rPr>
            </w:pPr>
          </w:p>
          <w:p w14:paraId="6DDBF635" w14:textId="77777777" w:rsidR="00CF07E0" w:rsidRPr="004108FC" w:rsidRDefault="00CF07E0" w:rsidP="002D2BBF">
            <w:pPr>
              <w:rPr>
                <w:bCs/>
                <w:color w:val="000000" w:themeColor="text1"/>
                <w:lang w:val="sr-Cyrl-RS"/>
              </w:rPr>
            </w:pPr>
            <w:r w:rsidRPr="004108FC">
              <w:rPr>
                <w:bCs/>
                <w:color w:val="000000" w:themeColor="text1"/>
                <w:lang w:val="sr-Cyrl-RS"/>
              </w:rPr>
              <w:t>записник</w:t>
            </w:r>
          </w:p>
        </w:tc>
      </w:tr>
      <w:tr w:rsidR="004108FC" w:rsidRPr="004108FC" w14:paraId="6E1DF69C" w14:textId="77777777" w:rsidTr="005B6E49">
        <w:trPr>
          <w:trHeight w:val="11315"/>
        </w:trPr>
        <w:tc>
          <w:tcPr>
            <w:tcW w:w="861" w:type="dxa"/>
          </w:tcPr>
          <w:p w14:paraId="3BAA2615" w14:textId="77777777" w:rsidR="006D5E03" w:rsidRPr="004108FC" w:rsidRDefault="006D5E03" w:rsidP="002D2BBF">
            <w:pPr>
              <w:rPr>
                <w:bCs/>
                <w:color w:val="000000" w:themeColor="text1"/>
              </w:rPr>
            </w:pPr>
            <w:r w:rsidRPr="004108FC">
              <w:rPr>
                <w:bCs/>
                <w:color w:val="000000" w:themeColor="text1"/>
              </w:rPr>
              <w:lastRenderedPageBreak/>
              <w:t>XI</w:t>
            </w:r>
          </w:p>
        </w:tc>
        <w:tc>
          <w:tcPr>
            <w:tcW w:w="3500" w:type="dxa"/>
          </w:tcPr>
          <w:p w14:paraId="0983C59B" w14:textId="77777777" w:rsidR="006D5E03" w:rsidRPr="004108FC" w:rsidRDefault="006D5E03" w:rsidP="002D2BBF">
            <w:pPr>
              <w:jc w:val="both"/>
              <w:rPr>
                <w:color w:val="000000" w:themeColor="text1"/>
                <w:lang w:eastAsia="sr-Latn-CS"/>
              </w:rPr>
            </w:pPr>
            <w:r w:rsidRPr="004108FC">
              <w:rPr>
                <w:color w:val="000000" w:themeColor="text1"/>
                <w:lang w:eastAsia="sr-Latn-CS"/>
              </w:rPr>
              <w:t>Анализа успеха и владања у нашем одељењу</w:t>
            </w:r>
          </w:p>
          <w:p w14:paraId="1F4073D9" w14:textId="77777777" w:rsidR="006D5E03" w:rsidRPr="004108FC" w:rsidRDefault="006D5E03" w:rsidP="002D2BBF">
            <w:pPr>
              <w:jc w:val="both"/>
              <w:rPr>
                <w:color w:val="000000" w:themeColor="text1"/>
                <w:lang w:eastAsia="sr-Latn-CS"/>
              </w:rPr>
            </w:pPr>
          </w:p>
          <w:p w14:paraId="06A90994" w14:textId="77777777" w:rsidR="006D5E03" w:rsidRPr="004108FC" w:rsidRDefault="006D5E03" w:rsidP="002D2BBF">
            <w:pPr>
              <w:jc w:val="both"/>
              <w:rPr>
                <w:i/>
                <w:color w:val="000000" w:themeColor="text1"/>
                <w:lang w:val="ru-RU" w:eastAsia="sr-Latn-CS"/>
              </w:rPr>
            </w:pPr>
            <w:r w:rsidRPr="004108FC">
              <w:rPr>
                <w:i/>
                <w:color w:val="000000" w:themeColor="text1"/>
                <w:u w:val="single"/>
                <w:lang w:val="ru-RU" w:eastAsia="sr-Latn-CS"/>
              </w:rPr>
              <w:t>Родитељски састанак2:</w:t>
            </w:r>
            <w:r w:rsidRPr="004108FC">
              <w:rPr>
                <w:i/>
                <w:color w:val="000000" w:themeColor="text1"/>
                <w:lang w:val="ru-RU" w:eastAsia="sr-Latn-CS"/>
              </w:rPr>
              <w:t xml:space="preserve"> Информисање родитеља о Тиму против насиља,злостављања и занемаривања и о њиховим активностима и могућности тражења помоћи и подршке од Тима.</w:t>
            </w:r>
          </w:p>
          <w:p w14:paraId="1DE119A8" w14:textId="77777777" w:rsidR="006D5E03" w:rsidRPr="004108FC" w:rsidRDefault="006D5E03" w:rsidP="002D2BBF">
            <w:pPr>
              <w:rPr>
                <w:bCs/>
                <w:color w:val="000000" w:themeColor="text1"/>
                <w:lang w:val="ru-RU"/>
              </w:rPr>
            </w:pPr>
          </w:p>
          <w:p w14:paraId="5FA1FFEC" w14:textId="77777777" w:rsidR="006D5E03" w:rsidRPr="004108FC" w:rsidRDefault="006D5E03" w:rsidP="002D2BBF">
            <w:pPr>
              <w:rPr>
                <w:bCs/>
                <w:color w:val="000000" w:themeColor="text1"/>
                <w:lang w:val="ru-RU"/>
              </w:rPr>
            </w:pPr>
            <w:r w:rsidRPr="004108FC">
              <w:rPr>
                <w:bCs/>
                <w:color w:val="000000" w:themeColor="text1"/>
                <w:lang w:val="ru-RU"/>
              </w:rPr>
              <w:t>Представљање позитивних страна сваког ученика</w:t>
            </w:r>
          </w:p>
          <w:p w14:paraId="64E3DBEC" w14:textId="77777777" w:rsidR="006D5E03" w:rsidRPr="004108FC" w:rsidRDefault="006D5E03" w:rsidP="002D2BBF">
            <w:pPr>
              <w:rPr>
                <w:bCs/>
                <w:color w:val="000000" w:themeColor="text1"/>
                <w:lang w:val="ru-RU"/>
              </w:rPr>
            </w:pPr>
          </w:p>
          <w:p w14:paraId="1478C8C0" w14:textId="77777777" w:rsidR="006D5E03" w:rsidRPr="004108FC" w:rsidRDefault="006D5E03" w:rsidP="002D2BBF">
            <w:pPr>
              <w:rPr>
                <w:bCs/>
                <w:color w:val="000000" w:themeColor="text1"/>
                <w:lang w:val="ru-RU"/>
              </w:rPr>
            </w:pPr>
            <w:r w:rsidRPr="004108FC">
              <w:rPr>
                <w:bCs/>
                <w:color w:val="000000" w:themeColor="text1"/>
                <w:lang w:val="ru-RU"/>
              </w:rPr>
              <w:t>Костелникова јесен</w:t>
            </w:r>
          </w:p>
          <w:p w14:paraId="78BA2352" w14:textId="77777777" w:rsidR="006D5E03" w:rsidRPr="004108FC" w:rsidRDefault="006D5E03" w:rsidP="002D2BBF">
            <w:pPr>
              <w:rPr>
                <w:bCs/>
                <w:color w:val="000000" w:themeColor="text1"/>
                <w:lang w:val="ru-RU"/>
              </w:rPr>
            </w:pPr>
          </w:p>
          <w:p w14:paraId="17E9FC20" w14:textId="77777777" w:rsidR="006D5E03" w:rsidRPr="004108FC" w:rsidRDefault="006D5E03" w:rsidP="002D2BBF">
            <w:pPr>
              <w:rPr>
                <w:bCs/>
                <w:color w:val="000000" w:themeColor="text1"/>
                <w:lang w:val="ru-RU"/>
              </w:rPr>
            </w:pPr>
            <w:r w:rsidRPr="004108FC">
              <w:rPr>
                <w:bCs/>
                <w:color w:val="000000" w:themeColor="text1"/>
                <w:lang w:val="ru-RU"/>
              </w:rPr>
              <w:t xml:space="preserve">Месец борбе против алкохолизма- разговор, панои, </w:t>
            </w:r>
          </w:p>
          <w:p w14:paraId="067A0A81" w14:textId="77777777" w:rsidR="006D5E03" w:rsidRPr="004108FC" w:rsidRDefault="006D5E03" w:rsidP="002D2BBF">
            <w:pPr>
              <w:rPr>
                <w:bCs/>
                <w:color w:val="000000" w:themeColor="text1"/>
                <w:lang w:val="ru-RU"/>
              </w:rPr>
            </w:pPr>
            <w:r w:rsidRPr="004108FC">
              <w:rPr>
                <w:bCs/>
                <w:color w:val="000000" w:themeColor="text1"/>
                <w:lang w:val="ru-RU"/>
              </w:rPr>
              <w:t>радионица</w:t>
            </w:r>
          </w:p>
          <w:p w14:paraId="12F1B728" w14:textId="77777777" w:rsidR="006D5E03" w:rsidRPr="004108FC" w:rsidRDefault="006D5E03" w:rsidP="002D2BBF">
            <w:pPr>
              <w:rPr>
                <w:bCs/>
                <w:color w:val="000000" w:themeColor="text1"/>
                <w:lang w:val="ru-RU"/>
              </w:rPr>
            </w:pPr>
          </w:p>
          <w:p w14:paraId="5E0C2729" w14:textId="77777777" w:rsidR="006D5E03" w:rsidRPr="004108FC" w:rsidRDefault="006D5E03" w:rsidP="002D2BBF">
            <w:pPr>
              <w:rPr>
                <w:bCs/>
                <w:color w:val="000000" w:themeColor="text1"/>
                <w:lang w:val="ru-RU"/>
              </w:rPr>
            </w:pPr>
            <w:r w:rsidRPr="004108FC">
              <w:rPr>
                <w:bCs/>
                <w:color w:val="000000" w:themeColor="text1"/>
                <w:lang w:val="ru-RU"/>
              </w:rPr>
              <w:t>Борба против дискриминације-радионица: поштовање различитости</w:t>
            </w:r>
          </w:p>
          <w:p w14:paraId="1347417D" w14:textId="77777777" w:rsidR="006D5E03" w:rsidRPr="004108FC" w:rsidRDefault="006D5E03" w:rsidP="002D2BBF">
            <w:pPr>
              <w:rPr>
                <w:bCs/>
                <w:color w:val="000000" w:themeColor="text1"/>
                <w:lang w:val="ru-RU"/>
              </w:rPr>
            </w:pPr>
          </w:p>
          <w:p w14:paraId="2FA819F9" w14:textId="77777777" w:rsidR="006D5E03" w:rsidRPr="004108FC" w:rsidRDefault="006D5E03" w:rsidP="002D2BBF">
            <w:pPr>
              <w:jc w:val="both"/>
              <w:rPr>
                <w:color w:val="000000" w:themeColor="text1"/>
                <w:lang w:val="sr-Latn-CS" w:eastAsia="sr-Latn-CS"/>
              </w:rPr>
            </w:pPr>
            <w:r w:rsidRPr="004108FC">
              <w:rPr>
                <w:color w:val="000000" w:themeColor="text1"/>
                <w:lang w:eastAsia="sr-Latn-CS"/>
              </w:rPr>
              <w:t>Толеранција у нашем одељењу</w:t>
            </w:r>
          </w:p>
          <w:p w14:paraId="5EF93CD2" w14:textId="77777777" w:rsidR="006D5E03" w:rsidRPr="004108FC" w:rsidRDefault="006D5E03" w:rsidP="002D2BBF">
            <w:pPr>
              <w:rPr>
                <w:color w:val="000000" w:themeColor="text1"/>
                <w:lang w:val="sr-Latn-CS" w:eastAsia="sr-Latn-CS"/>
              </w:rPr>
            </w:pPr>
            <w:r w:rsidRPr="004108FC">
              <w:rPr>
                <w:color w:val="000000" w:themeColor="text1"/>
                <w:bdr w:val="none" w:sz="0" w:space="0" w:color="auto" w:frame="1"/>
                <w:lang w:eastAsia="sr-Latn-CS"/>
              </w:rPr>
              <w:t>Обележавање Међународног дана толеранције</w:t>
            </w:r>
            <w:r w:rsidRPr="004108FC">
              <w:rPr>
                <w:color w:val="000000" w:themeColor="text1"/>
                <w:bdr w:val="none" w:sz="0" w:space="0" w:color="auto" w:frame="1"/>
                <w:lang w:val="ru-RU" w:eastAsia="sr-Latn-CS"/>
              </w:rPr>
              <w:t xml:space="preserve"> 16.11 и </w:t>
            </w:r>
            <w:r w:rsidRPr="004108FC">
              <w:rPr>
                <w:color w:val="000000" w:themeColor="text1"/>
                <w:bdr w:val="none" w:sz="0" w:space="0" w:color="auto" w:frame="1"/>
                <w:lang w:eastAsia="sr-Latn-CS"/>
              </w:rPr>
              <w:t xml:space="preserve">Међународног дана </w:t>
            </w:r>
            <w:r w:rsidRPr="004108FC">
              <w:rPr>
                <w:color w:val="000000" w:themeColor="text1"/>
                <w:bdr w:val="none" w:sz="0" w:space="0" w:color="auto" w:frame="1"/>
                <w:lang w:val="ru-RU" w:eastAsia="sr-Latn-CS"/>
              </w:rPr>
              <w:t>борбе против насиља над децом 19.11</w:t>
            </w:r>
          </w:p>
          <w:p w14:paraId="1A9F3C8D" w14:textId="77777777" w:rsidR="006D5E03" w:rsidRPr="004108FC" w:rsidRDefault="006D5E03" w:rsidP="002D2BBF">
            <w:pPr>
              <w:rPr>
                <w:bCs/>
                <w:color w:val="000000" w:themeColor="text1"/>
                <w:lang w:val="ru-RU"/>
              </w:rPr>
            </w:pPr>
          </w:p>
        </w:tc>
        <w:tc>
          <w:tcPr>
            <w:tcW w:w="1843" w:type="dxa"/>
          </w:tcPr>
          <w:p w14:paraId="69E2B527" w14:textId="77777777" w:rsidR="006D5E03" w:rsidRPr="004108FC" w:rsidRDefault="006D5E03" w:rsidP="002D2BBF">
            <w:pPr>
              <w:rPr>
                <w:bCs/>
                <w:color w:val="000000" w:themeColor="text1"/>
              </w:rPr>
            </w:pPr>
          </w:p>
          <w:p w14:paraId="394C8165" w14:textId="77777777" w:rsidR="006D5E03" w:rsidRPr="004108FC" w:rsidRDefault="006D5E03" w:rsidP="002D2BBF">
            <w:pPr>
              <w:rPr>
                <w:bCs/>
                <w:color w:val="000000" w:themeColor="text1"/>
              </w:rPr>
            </w:pPr>
          </w:p>
          <w:p w14:paraId="470CCC91" w14:textId="77777777" w:rsidR="006D5E03" w:rsidRPr="004108FC" w:rsidRDefault="006D5E03" w:rsidP="002D2BBF">
            <w:pPr>
              <w:rPr>
                <w:bCs/>
                <w:color w:val="000000" w:themeColor="text1"/>
              </w:rPr>
            </w:pPr>
          </w:p>
          <w:p w14:paraId="5110BE73" w14:textId="77777777" w:rsidR="006D5E03" w:rsidRPr="004108FC" w:rsidRDefault="006D5E03" w:rsidP="002D2BBF">
            <w:pPr>
              <w:rPr>
                <w:bCs/>
                <w:color w:val="000000" w:themeColor="text1"/>
              </w:rPr>
            </w:pPr>
          </w:p>
          <w:p w14:paraId="0A673193" w14:textId="77777777" w:rsidR="006D5E03" w:rsidRPr="004108FC" w:rsidRDefault="006D5E03" w:rsidP="002D2BBF">
            <w:pPr>
              <w:rPr>
                <w:bCs/>
                <w:color w:val="000000" w:themeColor="text1"/>
              </w:rPr>
            </w:pPr>
          </w:p>
          <w:p w14:paraId="33E5882E" w14:textId="77777777" w:rsidR="006D5E03" w:rsidRPr="004108FC" w:rsidRDefault="006D5E03" w:rsidP="002D2BBF">
            <w:pPr>
              <w:rPr>
                <w:bCs/>
                <w:color w:val="000000" w:themeColor="text1"/>
              </w:rPr>
            </w:pPr>
          </w:p>
          <w:p w14:paraId="07A613E6" w14:textId="77777777" w:rsidR="006D5E03" w:rsidRPr="004108FC" w:rsidRDefault="006D5E03" w:rsidP="002D2BBF">
            <w:pPr>
              <w:rPr>
                <w:bCs/>
                <w:color w:val="000000" w:themeColor="text1"/>
              </w:rPr>
            </w:pPr>
          </w:p>
          <w:p w14:paraId="0956011A" w14:textId="77777777" w:rsidR="006D5E03" w:rsidRPr="004108FC" w:rsidRDefault="006D5E03" w:rsidP="002D2BBF">
            <w:pPr>
              <w:rPr>
                <w:bCs/>
                <w:color w:val="000000" w:themeColor="text1"/>
              </w:rPr>
            </w:pPr>
          </w:p>
          <w:p w14:paraId="4374EBCE" w14:textId="77777777" w:rsidR="006D5E03" w:rsidRPr="004108FC" w:rsidRDefault="006D5E03" w:rsidP="002D2BBF">
            <w:pPr>
              <w:rPr>
                <w:bCs/>
                <w:color w:val="000000" w:themeColor="text1"/>
              </w:rPr>
            </w:pPr>
          </w:p>
          <w:p w14:paraId="778721DD" w14:textId="77777777" w:rsidR="006D5E03" w:rsidRPr="004108FC" w:rsidRDefault="006D5E03" w:rsidP="002D2BBF">
            <w:pPr>
              <w:rPr>
                <w:bCs/>
                <w:color w:val="000000" w:themeColor="text1"/>
              </w:rPr>
            </w:pPr>
          </w:p>
          <w:p w14:paraId="162B07EF" w14:textId="77777777" w:rsidR="006D5E03" w:rsidRPr="004108FC" w:rsidRDefault="006D5E03" w:rsidP="002D2BBF">
            <w:pPr>
              <w:rPr>
                <w:bCs/>
                <w:color w:val="000000" w:themeColor="text1"/>
              </w:rPr>
            </w:pPr>
          </w:p>
          <w:p w14:paraId="0BDC1DFD" w14:textId="77777777" w:rsidR="006D5E03" w:rsidRPr="004108FC" w:rsidRDefault="006D5E03" w:rsidP="002D2BBF">
            <w:pPr>
              <w:rPr>
                <w:bCs/>
                <w:color w:val="000000" w:themeColor="text1"/>
              </w:rPr>
            </w:pPr>
          </w:p>
          <w:p w14:paraId="1677354D" w14:textId="77777777" w:rsidR="006D5E03" w:rsidRPr="004108FC" w:rsidRDefault="006D5E03" w:rsidP="002D2BBF">
            <w:pPr>
              <w:rPr>
                <w:bCs/>
                <w:color w:val="000000" w:themeColor="text1"/>
              </w:rPr>
            </w:pPr>
          </w:p>
          <w:p w14:paraId="76447BE6" w14:textId="77777777" w:rsidR="006D5E03" w:rsidRPr="004108FC" w:rsidRDefault="006D5E03" w:rsidP="002D2BBF">
            <w:pPr>
              <w:rPr>
                <w:bCs/>
                <w:color w:val="000000" w:themeColor="text1"/>
              </w:rPr>
            </w:pPr>
          </w:p>
          <w:p w14:paraId="3C5217D9" w14:textId="77777777" w:rsidR="006D5E03" w:rsidRPr="004108FC" w:rsidRDefault="006D5E03" w:rsidP="002D2BBF">
            <w:pPr>
              <w:rPr>
                <w:bCs/>
                <w:color w:val="000000" w:themeColor="text1"/>
              </w:rPr>
            </w:pPr>
            <w:r w:rsidRPr="004108FC">
              <w:rPr>
                <w:bCs/>
                <w:color w:val="000000" w:themeColor="text1"/>
              </w:rPr>
              <w:t>Одељење</w:t>
            </w:r>
          </w:p>
          <w:p w14:paraId="3469ABE3" w14:textId="77777777" w:rsidR="006D5E03" w:rsidRPr="004108FC" w:rsidRDefault="006D5E03" w:rsidP="002D2BBF">
            <w:pPr>
              <w:rPr>
                <w:bCs/>
                <w:color w:val="000000" w:themeColor="text1"/>
              </w:rPr>
            </w:pPr>
          </w:p>
          <w:p w14:paraId="54F3E4F4" w14:textId="77777777" w:rsidR="006D5E03" w:rsidRPr="004108FC" w:rsidRDefault="006D5E03" w:rsidP="002D2BBF">
            <w:pPr>
              <w:rPr>
                <w:bCs/>
                <w:color w:val="000000" w:themeColor="text1"/>
              </w:rPr>
            </w:pPr>
          </w:p>
          <w:p w14:paraId="2BA3350A" w14:textId="77777777" w:rsidR="006D5E03" w:rsidRPr="004108FC" w:rsidRDefault="006D5E03" w:rsidP="002D2BBF">
            <w:pPr>
              <w:rPr>
                <w:bCs/>
                <w:color w:val="000000" w:themeColor="text1"/>
              </w:rPr>
            </w:pPr>
            <w:r w:rsidRPr="004108FC">
              <w:rPr>
                <w:bCs/>
                <w:color w:val="000000" w:themeColor="text1"/>
              </w:rPr>
              <w:t xml:space="preserve"> </w:t>
            </w:r>
          </w:p>
          <w:p w14:paraId="2F3696A7" w14:textId="77777777" w:rsidR="006D5E03" w:rsidRPr="004108FC" w:rsidRDefault="006D5E03" w:rsidP="002D2BBF">
            <w:pPr>
              <w:rPr>
                <w:bCs/>
                <w:color w:val="000000" w:themeColor="text1"/>
              </w:rPr>
            </w:pPr>
            <w:r w:rsidRPr="004108FC">
              <w:rPr>
                <w:bCs/>
                <w:color w:val="000000" w:themeColor="text1"/>
              </w:rPr>
              <w:t>одељење</w:t>
            </w:r>
          </w:p>
          <w:p w14:paraId="5C3E4C39" w14:textId="77777777" w:rsidR="006D5E03" w:rsidRPr="004108FC" w:rsidRDefault="006D5E03" w:rsidP="002D2BBF">
            <w:pPr>
              <w:rPr>
                <w:bCs/>
                <w:color w:val="000000" w:themeColor="text1"/>
              </w:rPr>
            </w:pPr>
          </w:p>
          <w:p w14:paraId="5CFF1274" w14:textId="77777777" w:rsidR="006D5E03" w:rsidRPr="004108FC" w:rsidRDefault="006D5E03" w:rsidP="002D2BBF">
            <w:pPr>
              <w:rPr>
                <w:bCs/>
                <w:color w:val="000000" w:themeColor="text1"/>
              </w:rPr>
            </w:pPr>
          </w:p>
          <w:p w14:paraId="4073CD9F" w14:textId="77777777" w:rsidR="006D5E03" w:rsidRPr="004108FC" w:rsidRDefault="006D5E03" w:rsidP="002D2BBF">
            <w:pPr>
              <w:rPr>
                <w:bCs/>
                <w:color w:val="000000" w:themeColor="text1"/>
              </w:rPr>
            </w:pPr>
          </w:p>
          <w:p w14:paraId="35A432AA" w14:textId="77777777" w:rsidR="006D5E03" w:rsidRPr="004108FC" w:rsidRDefault="006D5E03" w:rsidP="002D2BBF">
            <w:pPr>
              <w:rPr>
                <w:bCs/>
                <w:color w:val="000000" w:themeColor="text1"/>
              </w:rPr>
            </w:pPr>
          </w:p>
          <w:p w14:paraId="77387ECB" w14:textId="77777777" w:rsidR="006D5E03" w:rsidRPr="004108FC" w:rsidRDefault="006D5E03" w:rsidP="002D2BBF">
            <w:pPr>
              <w:rPr>
                <w:bCs/>
                <w:color w:val="000000" w:themeColor="text1"/>
              </w:rPr>
            </w:pPr>
            <w:r w:rsidRPr="004108FC">
              <w:rPr>
                <w:bCs/>
                <w:color w:val="000000" w:themeColor="text1"/>
              </w:rPr>
              <w:t>одељење</w:t>
            </w:r>
          </w:p>
          <w:p w14:paraId="4D65262F" w14:textId="77777777" w:rsidR="006D5E03" w:rsidRPr="004108FC" w:rsidRDefault="006D5E03" w:rsidP="002D2BBF">
            <w:pPr>
              <w:rPr>
                <w:bCs/>
                <w:color w:val="000000" w:themeColor="text1"/>
              </w:rPr>
            </w:pPr>
          </w:p>
          <w:p w14:paraId="3C76BD67" w14:textId="77777777" w:rsidR="006D5E03" w:rsidRPr="004108FC" w:rsidRDefault="006D5E03" w:rsidP="002D2BBF">
            <w:pPr>
              <w:rPr>
                <w:bCs/>
                <w:color w:val="000000" w:themeColor="text1"/>
              </w:rPr>
            </w:pPr>
          </w:p>
          <w:p w14:paraId="324CFA93" w14:textId="77777777" w:rsidR="006D5E03" w:rsidRPr="004108FC" w:rsidRDefault="006D5E03" w:rsidP="002D2BBF">
            <w:pPr>
              <w:rPr>
                <w:bCs/>
                <w:color w:val="000000" w:themeColor="text1"/>
              </w:rPr>
            </w:pPr>
          </w:p>
          <w:p w14:paraId="4E35B14B" w14:textId="77777777" w:rsidR="006D5E03" w:rsidRPr="004108FC" w:rsidRDefault="006D5E03" w:rsidP="002D2BBF">
            <w:pPr>
              <w:rPr>
                <w:bCs/>
                <w:color w:val="000000" w:themeColor="text1"/>
              </w:rPr>
            </w:pPr>
          </w:p>
          <w:p w14:paraId="7CDF668E" w14:textId="77777777" w:rsidR="006D5E03" w:rsidRPr="004108FC" w:rsidRDefault="006D5E03" w:rsidP="002D2BBF">
            <w:pPr>
              <w:rPr>
                <w:bCs/>
                <w:color w:val="000000" w:themeColor="text1"/>
              </w:rPr>
            </w:pPr>
            <w:r w:rsidRPr="004108FC">
              <w:rPr>
                <w:bCs/>
                <w:color w:val="000000" w:themeColor="text1"/>
              </w:rPr>
              <w:t>одељење</w:t>
            </w:r>
          </w:p>
          <w:p w14:paraId="216E4D66" w14:textId="77777777" w:rsidR="006D5E03" w:rsidRPr="004108FC" w:rsidRDefault="006D5E03" w:rsidP="002D2BBF">
            <w:pPr>
              <w:rPr>
                <w:bCs/>
                <w:color w:val="000000" w:themeColor="text1"/>
              </w:rPr>
            </w:pPr>
          </w:p>
          <w:p w14:paraId="1F9C069E" w14:textId="77777777" w:rsidR="006D5E03" w:rsidRPr="004108FC" w:rsidRDefault="006D5E03" w:rsidP="002D2BBF">
            <w:pPr>
              <w:rPr>
                <w:bCs/>
                <w:color w:val="000000" w:themeColor="text1"/>
              </w:rPr>
            </w:pPr>
          </w:p>
          <w:p w14:paraId="3FB69698" w14:textId="77777777" w:rsidR="006D5E03" w:rsidRPr="004108FC" w:rsidRDefault="006D5E03" w:rsidP="002D2BBF">
            <w:pPr>
              <w:rPr>
                <w:bCs/>
                <w:color w:val="000000" w:themeColor="text1"/>
              </w:rPr>
            </w:pPr>
          </w:p>
          <w:p w14:paraId="5ABC0BBA" w14:textId="77777777" w:rsidR="006D5E03" w:rsidRPr="004108FC" w:rsidRDefault="006D5E03" w:rsidP="002D2BBF">
            <w:pPr>
              <w:rPr>
                <w:bCs/>
                <w:color w:val="000000" w:themeColor="text1"/>
              </w:rPr>
            </w:pPr>
          </w:p>
          <w:p w14:paraId="7B1AB57C" w14:textId="77777777" w:rsidR="006D5E03" w:rsidRPr="004108FC" w:rsidRDefault="006D5E03" w:rsidP="002D2BBF">
            <w:pPr>
              <w:rPr>
                <w:bCs/>
                <w:color w:val="000000" w:themeColor="text1"/>
              </w:rPr>
            </w:pPr>
          </w:p>
          <w:p w14:paraId="4AB14ADC" w14:textId="77777777" w:rsidR="006D5E03" w:rsidRPr="004108FC" w:rsidRDefault="006D5E03" w:rsidP="002D2BBF">
            <w:pPr>
              <w:rPr>
                <w:bCs/>
                <w:color w:val="000000" w:themeColor="text1"/>
              </w:rPr>
            </w:pPr>
          </w:p>
          <w:p w14:paraId="0E91BAA8" w14:textId="77777777" w:rsidR="006D5E03" w:rsidRPr="004108FC" w:rsidRDefault="006D5E03" w:rsidP="002D2BBF">
            <w:pPr>
              <w:rPr>
                <w:bCs/>
                <w:color w:val="000000" w:themeColor="text1"/>
              </w:rPr>
            </w:pPr>
          </w:p>
          <w:p w14:paraId="07B2859E" w14:textId="77777777" w:rsidR="006D5E03" w:rsidRPr="004108FC" w:rsidRDefault="006D5E03" w:rsidP="002D2BBF">
            <w:pPr>
              <w:rPr>
                <w:bCs/>
                <w:color w:val="000000" w:themeColor="text1"/>
              </w:rPr>
            </w:pPr>
          </w:p>
        </w:tc>
        <w:tc>
          <w:tcPr>
            <w:tcW w:w="1701" w:type="dxa"/>
          </w:tcPr>
          <w:p w14:paraId="66BCB5EB" w14:textId="77777777" w:rsidR="006D5E03" w:rsidRPr="004108FC" w:rsidRDefault="006D5E03" w:rsidP="002D2BBF">
            <w:pPr>
              <w:rPr>
                <w:bCs/>
                <w:color w:val="000000" w:themeColor="text1"/>
                <w:lang w:val="ru-RU"/>
              </w:rPr>
            </w:pPr>
          </w:p>
          <w:p w14:paraId="709BE910" w14:textId="77777777" w:rsidR="006D5E03" w:rsidRPr="004108FC" w:rsidRDefault="006D5E03" w:rsidP="002D2BBF">
            <w:pPr>
              <w:rPr>
                <w:bCs/>
                <w:color w:val="000000" w:themeColor="text1"/>
                <w:lang w:val="ru-RU"/>
              </w:rPr>
            </w:pPr>
          </w:p>
          <w:p w14:paraId="2848EBD9" w14:textId="77777777" w:rsidR="006D5E03" w:rsidRPr="004108FC" w:rsidRDefault="006D5E03" w:rsidP="002D2BBF">
            <w:pPr>
              <w:rPr>
                <w:bCs/>
                <w:color w:val="000000" w:themeColor="text1"/>
                <w:lang w:val="ru-RU"/>
              </w:rPr>
            </w:pPr>
          </w:p>
          <w:p w14:paraId="108CA001" w14:textId="77777777" w:rsidR="006D5E03" w:rsidRPr="004108FC" w:rsidRDefault="006D5E03" w:rsidP="002D2BBF">
            <w:pPr>
              <w:rPr>
                <w:bCs/>
                <w:color w:val="000000" w:themeColor="text1"/>
                <w:lang w:val="ru-RU"/>
              </w:rPr>
            </w:pPr>
          </w:p>
          <w:p w14:paraId="7DE2F45E" w14:textId="77777777" w:rsidR="006D5E03" w:rsidRPr="004108FC" w:rsidRDefault="006D5E03" w:rsidP="002D2BBF">
            <w:pPr>
              <w:rPr>
                <w:bCs/>
                <w:color w:val="000000" w:themeColor="text1"/>
                <w:lang w:val="ru-RU"/>
              </w:rPr>
            </w:pPr>
          </w:p>
          <w:p w14:paraId="06C5A839" w14:textId="77777777" w:rsidR="006D5E03" w:rsidRPr="004108FC" w:rsidRDefault="006D5E03" w:rsidP="002D2BBF">
            <w:pPr>
              <w:rPr>
                <w:bCs/>
                <w:color w:val="000000" w:themeColor="text1"/>
                <w:lang w:val="ru-RU"/>
              </w:rPr>
            </w:pPr>
          </w:p>
          <w:p w14:paraId="67D33FBD" w14:textId="77777777" w:rsidR="006D5E03" w:rsidRPr="004108FC" w:rsidRDefault="006D5E03" w:rsidP="002D2BBF">
            <w:pPr>
              <w:rPr>
                <w:bCs/>
                <w:color w:val="000000" w:themeColor="text1"/>
                <w:lang w:val="ru-RU"/>
              </w:rPr>
            </w:pPr>
          </w:p>
          <w:p w14:paraId="2E4115DF" w14:textId="77777777" w:rsidR="006D5E03" w:rsidRPr="004108FC" w:rsidRDefault="006D5E03" w:rsidP="002D2BBF">
            <w:pPr>
              <w:rPr>
                <w:bCs/>
                <w:color w:val="000000" w:themeColor="text1"/>
                <w:lang w:val="ru-RU"/>
              </w:rPr>
            </w:pPr>
          </w:p>
          <w:p w14:paraId="11F0C82F" w14:textId="77777777" w:rsidR="006D5E03" w:rsidRPr="004108FC" w:rsidRDefault="006D5E03" w:rsidP="002D2BBF">
            <w:pPr>
              <w:rPr>
                <w:bCs/>
                <w:color w:val="000000" w:themeColor="text1"/>
                <w:lang w:val="ru-RU"/>
              </w:rPr>
            </w:pPr>
          </w:p>
          <w:p w14:paraId="5D3C6114" w14:textId="77777777" w:rsidR="006D5E03" w:rsidRPr="004108FC" w:rsidRDefault="006D5E03" w:rsidP="002D2BBF">
            <w:pPr>
              <w:rPr>
                <w:bCs/>
                <w:color w:val="000000" w:themeColor="text1"/>
                <w:lang w:val="ru-RU"/>
              </w:rPr>
            </w:pPr>
          </w:p>
          <w:p w14:paraId="70652A55" w14:textId="77777777" w:rsidR="006D5E03" w:rsidRPr="004108FC" w:rsidRDefault="006D5E03" w:rsidP="002D2BBF">
            <w:pPr>
              <w:rPr>
                <w:bCs/>
                <w:color w:val="000000" w:themeColor="text1"/>
                <w:lang w:val="ru-RU"/>
              </w:rPr>
            </w:pPr>
          </w:p>
          <w:p w14:paraId="7415F88F" w14:textId="77777777" w:rsidR="006D5E03" w:rsidRPr="004108FC" w:rsidRDefault="006D5E03" w:rsidP="002D2BBF">
            <w:pPr>
              <w:rPr>
                <w:bCs/>
                <w:color w:val="000000" w:themeColor="text1"/>
                <w:lang w:val="ru-RU"/>
              </w:rPr>
            </w:pPr>
          </w:p>
          <w:p w14:paraId="09ED858E" w14:textId="77777777" w:rsidR="006D5E03" w:rsidRPr="004108FC" w:rsidRDefault="006D5E03" w:rsidP="002D2BBF">
            <w:pPr>
              <w:rPr>
                <w:bCs/>
                <w:color w:val="000000" w:themeColor="text1"/>
                <w:lang w:val="ru-RU"/>
              </w:rPr>
            </w:pPr>
          </w:p>
          <w:p w14:paraId="782958F2" w14:textId="77777777" w:rsidR="006D5E03" w:rsidRPr="004108FC" w:rsidRDefault="006D5E03" w:rsidP="002D2BBF">
            <w:pPr>
              <w:rPr>
                <w:bCs/>
                <w:color w:val="000000" w:themeColor="text1"/>
                <w:lang w:val="ru-RU"/>
              </w:rPr>
            </w:pPr>
          </w:p>
          <w:p w14:paraId="65463D3D" w14:textId="77777777" w:rsidR="006D5E03" w:rsidRPr="004108FC" w:rsidRDefault="006D5E03" w:rsidP="002D2BBF">
            <w:pPr>
              <w:rPr>
                <w:bCs/>
                <w:color w:val="000000" w:themeColor="text1"/>
                <w:lang w:val="ru-RU"/>
              </w:rPr>
            </w:pPr>
          </w:p>
          <w:p w14:paraId="52A83AC8" w14:textId="77777777" w:rsidR="006D5E03" w:rsidRPr="004108FC" w:rsidRDefault="006D5E03" w:rsidP="002D2BBF">
            <w:pPr>
              <w:rPr>
                <w:bCs/>
                <w:color w:val="000000" w:themeColor="text1"/>
                <w:lang w:val="ru-RU"/>
              </w:rPr>
            </w:pPr>
            <w:r w:rsidRPr="004108FC">
              <w:rPr>
                <w:bCs/>
                <w:color w:val="000000" w:themeColor="text1"/>
                <w:lang w:val="ru-RU"/>
              </w:rPr>
              <w:t>Одељенски стареш.</w:t>
            </w:r>
          </w:p>
          <w:p w14:paraId="1AE3DA88" w14:textId="77777777" w:rsidR="006D5E03" w:rsidRPr="004108FC" w:rsidRDefault="006D5E03" w:rsidP="002D2BBF">
            <w:pPr>
              <w:rPr>
                <w:bCs/>
                <w:color w:val="000000" w:themeColor="text1"/>
                <w:lang w:val="ru-RU"/>
              </w:rPr>
            </w:pPr>
          </w:p>
          <w:p w14:paraId="32435F03" w14:textId="77777777" w:rsidR="006D5E03" w:rsidRPr="004108FC" w:rsidRDefault="006D5E03" w:rsidP="002D2BBF">
            <w:pPr>
              <w:rPr>
                <w:bCs/>
                <w:color w:val="000000" w:themeColor="text1"/>
                <w:lang w:val="ru-RU"/>
              </w:rPr>
            </w:pPr>
            <w:r w:rsidRPr="004108FC">
              <w:rPr>
                <w:bCs/>
                <w:color w:val="000000" w:themeColor="text1"/>
                <w:lang w:val="ru-RU"/>
              </w:rPr>
              <w:t>Одељ.стареш.,педагог</w:t>
            </w:r>
          </w:p>
          <w:p w14:paraId="5DA0B421" w14:textId="77777777" w:rsidR="006D5E03" w:rsidRPr="004108FC" w:rsidRDefault="006D5E03" w:rsidP="002D2BBF">
            <w:pPr>
              <w:rPr>
                <w:bCs/>
                <w:color w:val="000000" w:themeColor="text1"/>
                <w:lang w:val="ru-RU"/>
              </w:rPr>
            </w:pPr>
          </w:p>
          <w:p w14:paraId="792B3F1C" w14:textId="77777777" w:rsidR="006D5E03" w:rsidRPr="004108FC" w:rsidRDefault="006D5E03" w:rsidP="002D2BBF">
            <w:pPr>
              <w:rPr>
                <w:bCs/>
                <w:color w:val="000000" w:themeColor="text1"/>
                <w:lang w:val="ru-RU"/>
              </w:rPr>
            </w:pPr>
          </w:p>
          <w:p w14:paraId="0B210F4F" w14:textId="77777777" w:rsidR="006D5E03" w:rsidRPr="004108FC" w:rsidRDefault="006D5E03" w:rsidP="002D2BBF">
            <w:pPr>
              <w:rPr>
                <w:bCs/>
                <w:color w:val="000000" w:themeColor="text1"/>
                <w:lang w:val="ru-RU"/>
              </w:rPr>
            </w:pPr>
          </w:p>
          <w:p w14:paraId="0E55002D" w14:textId="77777777" w:rsidR="006D5E03" w:rsidRPr="004108FC" w:rsidRDefault="006D5E03" w:rsidP="002D2BBF">
            <w:pPr>
              <w:rPr>
                <w:bCs/>
                <w:color w:val="000000" w:themeColor="text1"/>
                <w:lang w:val="ru-RU"/>
              </w:rPr>
            </w:pPr>
          </w:p>
          <w:p w14:paraId="6DF473D8" w14:textId="77777777" w:rsidR="006D5E03" w:rsidRPr="004108FC" w:rsidRDefault="006D5E03" w:rsidP="002D2BBF">
            <w:pPr>
              <w:rPr>
                <w:bCs/>
                <w:color w:val="000000" w:themeColor="text1"/>
                <w:lang w:val="ru-RU"/>
              </w:rPr>
            </w:pPr>
            <w:r w:rsidRPr="004108FC">
              <w:rPr>
                <w:bCs/>
                <w:color w:val="000000" w:themeColor="text1"/>
                <w:lang w:val="ru-RU"/>
              </w:rPr>
              <w:t>од.старешина</w:t>
            </w:r>
          </w:p>
          <w:p w14:paraId="560D19D5" w14:textId="77777777" w:rsidR="006D5E03" w:rsidRPr="004108FC" w:rsidRDefault="006D5E03" w:rsidP="002D2BBF">
            <w:pPr>
              <w:rPr>
                <w:bCs/>
                <w:color w:val="000000" w:themeColor="text1"/>
                <w:lang w:val="ru-RU"/>
              </w:rPr>
            </w:pPr>
          </w:p>
          <w:p w14:paraId="4FA4DDAA" w14:textId="77777777" w:rsidR="006D5E03" w:rsidRPr="004108FC" w:rsidRDefault="006D5E03" w:rsidP="002D2BBF">
            <w:pPr>
              <w:rPr>
                <w:bCs/>
                <w:color w:val="000000" w:themeColor="text1"/>
                <w:lang w:val="ru-RU"/>
              </w:rPr>
            </w:pPr>
          </w:p>
          <w:p w14:paraId="02D8A212" w14:textId="77777777" w:rsidR="006D5E03" w:rsidRPr="004108FC" w:rsidRDefault="006D5E03" w:rsidP="002D2BBF">
            <w:pPr>
              <w:rPr>
                <w:bCs/>
                <w:color w:val="000000" w:themeColor="text1"/>
                <w:lang w:val="ru-RU"/>
              </w:rPr>
            </w:pPr>
          </w:p>
          <w:p w14:paraId="4BCE41D0" w14:textId="77777777" w:rsidR="006D5E03" w:rsidRPr="004108FC" w:rsidRDefault="006D5E03" w:rsidP="002D2BBF">
            <w:pPr>
              <w:rPr>
                <w:bCs/>
                <w:color w:val="000000" w:themeColor="text1"/>
                <w:lang w:val="ru-RU"/>
              </w:rPr>
            </w:pPr>
          </w:p>
          <w:p w14:paraId="42BFA806" w14:textId="77777777" w:rsidR="006D5E03" w:rsidRPr="004108FC" w:rsidRDefault="006D5E03" w:rsidP="002D2BBF">
            <w:pPr>
              <w:rPr>
                <w:bCs/>
                <w:color w:val="000000" w:themeColor="text1"/>
              </w:rPr>
            </w:pPr>
            <w:r w:rsidRPr="004108FC">
              <w:rPr>
                <w:bCs/>
                <w:color w:val="000000" w:themeColor="text1"/>
              </w:rPr>
              <w:t>од.старешина</w:t>
            </w:r>
          </w:p>
          <w:p w14:paraId="4D9DC865" w14:textId="77777777" w:rsidR="006D5E03" w:rsidRPr="004108FC" w:rsidRDefault="006D5E03" w:rsidP="002D2BBF">
            <w:pPr>
              <w:rPr>
                <w:bCs/>
                <w:color w:val="000000" w:themeColor="text1"/>
              </w:rPr>
            </w:pPr>
          </w:p>
          <w:p w14:paraId="391D98D8" w14:textId="77777777" w:rsidR="006D5E03" w:rsidRPr="004108FC" w:rsidRDefault="006D5E03" w:rsidP="002D2BBF">
            <w:pPr>
              <w:rPr>
                <w:bCs/>
                <w:color w:val="000000" w:themeColor="text1"/>
              </w:rPr>
            </w:pPr>
          </w:p>
          <w:p w14:paraId="3F7D5B41" w14:textId="77777777" w:rsidR="006D5E03" w:rsidRPr="004108FC" w:rsidRDefault="006D5E03" w:rsidP="002D2BBF">
            <w:pPr>
              <w:rPr>
                <w:bCs/>
                <w:color w:val="000000" w:themeColor="text1"/>
              </w:rPr>
            </w:pPr>
          </w:p>
          <w:p w14:paraId="47229CB6" w14:textId="77777777" w:rsidR="006D5E03" w:rsidRPr="004108FC" w:rsidRDefault="006D5E03" w:rsidP="002D2BBF">
            <w:pPr>
              <w:rPr>
                <w:bCs/>
                <w:color w:val="000000" w:themeColor="text1"/>
              </w:rPr>
            </w:pPr>
          </w:p>
          <w:p w14:paraId="15E2D2A1" w14:textId="77777777" w:rsidR="006D5E03" w:rsidRPr="004108FC" w:rsidRDefault="006D5E03" w:rsidP="002D2BBF">
            <w:pPr>
              <w:rPr>
                <w:bCs/>
                <w:color w:val="000000" w:themeColor="text1"/>
              </w:rPr>
            </w:pPr>
          </w:p>
          <w:p w14:paraId="39B71C2B" w14:textId="77777777" w:rsidR="006D5E03" w:rsidRPr="004108FC" w:rsidRDefault="006D5E03" w:rsidP="002D2BBF">
            <w:pPr>
              <w:rPr>
                <w:bCs/>
                <w:color w:val="000000" w:themeColor="text1"/>
              </w:rPr>
            </w:pPr>
          </w:p>
          <w:p w14:paraId="40C06182" w14:textId="77777777" w:rsidR="006D5E03" w:rsidRPr="004108FC" w:rsidRDefault="006D5E03" w:rsidP="002D2BBF">
            <w:pPr>
              <w:rPr>
                <w:bCs/>
                <w:color w:val="000000" w:themeColor="text1"/>
              </w:rPr>
            </w:pPr>
          </w:p>
          <w:p w14:paraId="2F69816F" w14:textId="77777777" w:rsidR="006D5E03" w:rsidRPr="004108FC" w:rsidRDefault="006D5E03" w:rsidP="002D2BBF">
            <w:pPr>
              <w:rPr>
                <w:bCs/>
                <w:color w:val="000000" w:themeColor="text1"/>
              </w:rPr>
            </w:pPr>
          </w:p>
          <w:p w14:paraId="7D97448E" w14:textId="77777777" w:rsidR="006D5E03" w:rsidRPr="004108FC" w:rsidRDefault="006D5E03" w:rsidP="002D2BBF">
            <w:pPr>
              <w:rPr>
                <w:bCs/>
                <w:color w:val="000000" w:themeColor="text1"/>
              </w:rPr>
            </w:pPr>
          </w:p>
          <w:p w14:paraId="2F2DF57F" w14:textId="77777777" w:rsidR="006D5E03" w:rsidRPr="004108FC" w:rsidRDefault="006D5E03" w:rsidP="002D2BBF">
            <w:pPr>
              <w:rPr>
                <w:bCs/>
                <w:color w:val="000000" w:themeColor="text1"/>
              </w:rPr>
            </w:pPr>
          </w:p>
          <w:p w14:paraId="112FD0FF" w14:textId="77777777" w:rsidR="006D5E03" w:rsidRPr="004108FC" w:rsidRDefault="006D5E03" w:rsidP="002D2BBF">
            <w:pPr>
              <w:rPr>
                <w:bCs/>
                <w:color w:val="000000" w:themeColor="text1"/>
              </w:rPr>
            </w:pPr>
          </w:p>
        </w:tc>
        <w:tc>
          <w:tcPr>
            <w:tcW w:w="1984" w:type="dxa"/>
          </w:tcPr>
          <w:p w14:paraId="72718187" w14:textId="77777777" w:rsidR="006D5E03" w:rsidRPr="004108FC" w:rsidRDefault="006D5E03" w:rsidP="002D2BBF">
            <w:pPr>
              <w:rPr>
                <w:bCs/>
                <w:color w:val="000000" w:themeColor="text1"/>
                <w:lang w:val="ru-RU"/>
              </w:rPr>
            </w:pPr>
          </w:p>
          <w:p w14:paraId="07830F68" w14:textId="77777777" w:rsidR="006D5E03" w:rsidRPr="004108FC" w:rsidRDefault="006D5E03" w:rsidP="002D2BBF">
            <w:pPr>
              <w:rPr>
                <w:bCs/>
                <w:color w:val="000000" w:themeColor="text1"/>
                <w:lang w:val="ru-RU"/>
              </w:rPr>
            </w:pPr>
          </w:p>
          <w:p w14:paraId="49F2C9E5" w14:textId="77777777" w:rsidR="006D5E03" w:rsidRPr="004108FC" w:rsidRDefault="006D5E03" w:rsidP="002D2BBF">
            <w:pPr>
              <w:rPr>
                <w:bCs/>
                <w:color w:val="000000" w:themeColor="text1"/>
                <w:lang w:val="ru-RU"/>
              </w:rPr>
            </w:pPr>
          </w:p>
          <w:p w14:paraId="02382A1D" w14:textId="77777777" w:rsidR="006D5E03" w:rsidRPr="004108FC" w:rsidRDefault="006D5E03" w:rsidP="002D2BBF">
            <w:pPr>
              <w:rPr>
                <w:bCs/>
                <w:color w:val="000000" w:themeColor="text1"/>
                <w:lang w:val="ru-RU"/>
              </w:rPr>
            </w:pPr>
          </w:p>
          <w:p w14:paraId="3FB45ECC" w14:textId="77777777" w:rsidR="006D5E03" w:rsidRPr="004108FC" w:rsidRDefault="006D5E03" w:rsidP="002D2BBF">
            <w:pPr>
              <w:rPr>
                <w:bCs/>
                <w:color w:val="000000" w:themeColor="text1"/>
                <w:lang w:val="ru-RU"/>
              </w:rPr>
            </w:pPr>
          </w:p>
          <w:p w14:paraId="05A57DCD" w14:textId="77777777" w:rsidR="006D5E03" w:rsidRPr="004108FC" w:rsidRDefault="006D5E03" w:rsidP="002D2BBF">
            <w:pPr>
              <w:rPr>
                <w:bCs/>
                <w:color w:val="000000" w:themeColor="text1"/>
                <w:lang w:val="ru-RU"/>
              </w:rPr>
            </w:pPr>
          </w:p>
          <w:p w14:paraId="38D7C2BE" w14:textId="77777777" w:rsidR="006D5E03" w:rsidRPr="004108FC" w:rsidRDefault="006D5E03" w:rsidP="002D2BBF">
            <w:pPr>
              <w:rPr>
                <w:bCs/>
                <w:color w:val="000000" w:themeColor="text1"/>
                <w:lang w:val="ru-RU"/>
              </w:rPr>
            </w:pPr>
          </w:p>
          <w:p w14:paraId="4856BF60" w14:textId="77777777" w:rsidR="006D5E03" w:rsidRPr="004108FC" w:rsidRDefault="006D5E03" w:rsidP="002D2BBF">
            <w:pPr>
              <w:rPr>
                <w:bCs/>
                <w:color w:val="000000" w:themeColor="text1"/>
                <w:lang w:val="ru-RU"/>
              </w:rPr>
            </w:pPr>
          </w:p>
          <w:p w14:paraId="42F8A33C" w14:textId="77777777" w:rsidR="006D5E03" w:rsidRPr="004108FC" w:rsidRDefault="006D5E03" w:rsidP="002D2BBF">
            <w:pPr>
              <w:rPr>
                <w:bCs/>
                <w:color w:val="000000" w:themeColor="text1"/>
                <w:lang w:val="ru-RU"/>
              </w:rPr>
            </w:pPr>
          </w:p>
          <w:p w14:paraId="579B1B13" w14:textId="77777777" w:rsidR="006D5E03" w:rsidRPr="004108FC" w:rsidRDefault="006D5E03" w:rsidP="002D2BBF">
            <w:pPr>
              <w:rPr>
                <w:bCs/>
                <w:color w:val="000000" w:themeColor="text1"/>
                <w:lang w:val="ru-RU"/>
              </w:rPr>
            </w:pPr>
          </w:p>
          <w:p w14:paraId="746A7F6A" w14:textId="77777777" w:rsidR="006D5E03" w:rsidRPr="004108FC" w:rsidRDefault="006D5E03" w:rsidP="002D2BBF">
            <w:pPr>
              <w:rPr>
                <w:bCs/>
                <w:color w:val="000000" w:themeColor="text1"/>
                <w:lang w:val="ru-RU"/>
              </w:rPr>
            </w:pPr>
          </w:p>
          <w:p w14:paraId="34A70BB5" w14:textId="77777777" w:rsidR="006D5E03" w:rsidRPr="004108FC" w:rsidRDefault="006D5E03" w:rsidP="002D2BBF">
            <w:pPr>
              <w:rPr>
                <w:bCs/>
                <w:color w:val="000000" w:themeColor="text1"/>
                <w:lang w:val="ru-RU"/>
              </w:rPr>
            </w:pPr>
          </w:p>
          <w:p w14:paraId="0778DE86" w14:textId="77777777" w:rsidR="006D5E03" w:rsidRPr="004108FC" w:rsidRDefault="006D5E03" w:rsidP="002D2BBF">
            <w:pPr>
              <w:rPr>
                <w:bCs/>
                <w:color w:val="000000" w:themeColor="text1"/>
                <w:lang w:val="ru-RU"/>
              </w:rPr>
            </w:pPr>
          </w:p>
          <w:p w14:paraId="42FD5DE5" w14:textId="77777777" w:rsidR="006D5E03" w:rsidRPr="004108FC" w:rsidRDefault="006D5E03" w:rsidP="002D2BBF">
            <w:pPr>
              <w:rPr>
                <w:bCs/>
                <w:color w:val="000000" w:themeColor="text1"/>
                <w:lang w:val="ru-RU"/>
              </w:rPr>
            </w:pPr>
          </w:p>
          <w:p w14:paraId="0D080245" w14:textId="77777777" w:rsidR="006D5E03" w:rsidRPr="004108FC" w:rsidRDefault="006D5E03" w:rsidP="002D2BBF">
            <w:pPr>
              <w:rPr>
                <w:bCs/>
                <w:color w:val="000000" w:themeColor="text1"/>
                <w:lang w:val="ru-RU"/>
              </w:rPr>
            </w:pPr>
            <w:r w:rsidRPr="004108FC">
              <w:rPr>
                <w:bCs/>
                <w:color w:val="000000" w:themeColor="text1"/>
                <w:lang w:val="ru-RU"/>
              </w:rPr>
              <w:t>извештај</w:t>
            </w:r>
          </w:p>
          <w:p w14:paraId="074BD003" w14:textId="77777777" w:rsidR="006D5E03" w:rsidRPr="004108FC" w:rsidRDefault="006D5E03" w:rsidP="002D2BBF">
            <w:pPr>
              <w:rPr>
                <w:bCs/>
                <w:color w:val="000000" w:themeColor="text1"/>
                <w:lang w:val="ru-RU"/>
              </w:rPr>
            </w:pPr>
          </w:p>
          <w:p w14:paraId="0277A663" w14:textId="77777777" w:rsidR="006D5E03" w:rsidRPr="004108FC" w:rsidRDefault="006D5E03" w:rsidP="002D2BBF">
            <w:pPr>
              <w:rPr>
                <w:bCs/>
                <w:color w:val="000000" w:themeColor="text1"/>
                <w:lang w:val="ru-RU"/>
              </w:rPr>
            </w:pPr>
          </w:p>
          <w:p w14:paraId="4336C648" w14:textId="77777777" w:rsidR="006D5E03" w:rsidRPr="004108FC" w:rsidRDefault="006D5E03" w:rsidP="002D2BBF">
            <w:pPr>
              <w:rPr>
                <w:bCs/>
                <w:color w:val="000000" w:themeColor="text1"/>
                <w:lang w:val="ru-RU"/>
              </w:rPr>
            </w:pPr>
            <w:r w:rsidRPr="004108FC">
              <w:rPr>
                <w:bCs/>
                <w:color w:val="000000" w:themeColor="text1"/>
                <w:lang w:val="ru-RU"/>
              </w:rPr>
              <w:t>извештај</w:t>
            </w:r>
          </w:p>
          <w:p w14:paraId="27619958" w14:textId="77777777" w:rsidR="006D5E03" w:rsidRPr="004108FC" w:rsidRDefault="006D5E03" w:rsidP="002D2BBF">
            <w:pPr>
              <w:rPr>
                <w:bCs/>
                <w:color w:val="000000" w:themeColor="text1"/>
              </w:rPr>
            </w:pPr>
            <w:r w:rsidRPr="004108FC">
              <w:rPr>
                <w:bCs/>
                <w:color w:val="000000" w:themeColor="text1"/>
                <w:lang w:val="ru-RU"/>
              </w:rPr>
              <w:t xml:space="preserve">фотографије </w:t>
            </w:r>
          </w:p>
          <w:p w14:paraId="66447FA3" w14:textId="77777777" w:rsidR="006D5E03" w:rsidRPr="004108FC" w:rsidRDefault="006D5E03" w:rsidP="002D2BBF">
            <w:pPr>
              <w:rPr>
                <w:bCs/>
                <w:color w:val="000000" w:themeColor="text1"/>
                <w:lang w:val="ru-RU"/>
              </w:rPr>
            </w:pPr>
            <w:r w:rsidRPr="004108FC">
              <w:rPr>
                <w:bCs/>
                <w:color w:val="000000" w:themeColor="text1"/>
                <w:lang w:val="ru-RU"/>
              </w:rPr>
              <w:t>записник</w:t>
            </w:r>
          </w:p>
          <w:p w14:paraId="6CE172AB" w14:textId="77777777" w:rsidR="006D5E03" w:rsidRPr="004108FC" w:rsidRDefault="006D5E03" w:rsidP="002D2BBF">
            <w:pPr>
              <w:rPr>
                <w:bCs/>
                <w:color w:val="000000" w:themeColor="text1"/>
                <w:lang w:val="ru-RU"/>
              </w:rPr>
            </w:pPr>
          </w:p>
          <w:p w14:paraId="1FF8FDE3" w14:textId="77777777" w:rsidR="006D5E03" w:rsidRPr="004108FC" w:rsidRDefault="006D5E03" w:rsidP="002D2BBF">
            <w:pPr>
              <w:rPr>
                <w:bCs/>
                <w:color w:val="000000" w:themeColor="text1"/>
                <w:lang w:val="ru-RU"/>
              </w:rPr>
            </w:pPr>
          </w:p>
          <w:p w14:paraId="2E30B95E" w14:textId="77777777" w:rsidR="006D5E03" w:rsidRPr="004108FC" w:rsidRDefault="006D5E03" w:rsidP="002D2BBF">
            <w:pPr>
              <w:rPr>
                <w:bCs/>
                <w:color w:val="000000" w:themeColor="text1"/>
                <w:lang w:val="ru-RU"/>
              </w:rPr>
            </w:pPr>
          </w:p>
          <w:p w14:paraId="1E442511" w14:textId="77777777" w:rsidR="006D5E03" w:rsidRPr="004108FC" w:rsidRDefault="006D5E03" w:rsidP="002D2BBF">
            <w:pPr>
              <w:rPr>
                <w:bCs/>
                <w:color w:val="000000" w:themeColor="text1"/>
                <w:lang w:val="ru-RU"/>
              </w:rPr>
            </w:pPr>
            <w:r w:rsidRPr="004108FC">
              <w:rPr>
                <w:bCs/>
                <w:color w:val="000000" w:themeColor="text1"/>
                <w:lang w:val="ru-RU"/>
              </w:rPr>
              <w:t>извештај</w:t>
            </w:r>
          </w:p>
          <w:p w14:paraId="374EAF74" w14:textId="77777777" w:rsidR="006D5E03" w:rsidRPr="004108FC" w:rsidRDefault="006D5E03" w:rsidP="002D2BBF">
            <w:pPr>
              <w:rPr>
                <w:bCs/>
                <w:color w:val="000000" w:themeColor="text1"/>
                <w:lang w:val="ru-RU"/>
              </w:rPr>
            </w:pPr>
            <w:r w:rsidRPr="004108FC">
              <w:rPr>
                <w:bCs/>
                <w:color w:val="000000" w:themeColor="text1"/>
                <w:lang w:val="ru-RU"/>
              </w:rPr>
              <w:t>фотографије</w:t>
            </w:r>
          </w:p>
          <w:p w14:paraId="60ADCA68" w14:textId="77777777" w:rsidR="006D5E03" w:rsidRPr="004108FC" w:rsidRDefault="006D5E03" w:rsidP="002D2BBF">
            <w:pPr>
              <w:rPr>
                <w:bCs/>
                <w:color w:val="000000" w:themeColor="text1"/>
                <w:lang w:val="ru-RU"/>
              </w:rPr>
            </w:pPr>
            <w:r w:rsidRPr="004108FC">
              <w:rPr>
                <w:bCs/>
                <w:color w:val="000000" w:themeColor="text1"/>
                <w:lang w:val="ru-RU"/>
              </w:rPr>
              <w:t>записник</w:t>
            </w:r>
          </w:p>
          <w:p w14:paraId="063AECC0" w14:textId="77777777" w:rsidR="006D5E03" w:rsidRPr="004108FC" w:rsidRDefault="006D5E03" w:rsidP="002D2BBF">
            <w:pPr>
              <w:rPr>
                <w:bCs/>
                <w:color w:val="000000" w:themeColor="text1"/>
                <w:lang w:val="ru-RU"/>
              </w:rPr>
            </w:pPr>
          </w:p>
          <w:p w14:paraId="1D99239F" w14:textId="77777777" w:rsidR="006D5E03" w:rsidRPr="004108FC" w:rsidRDefault="006D5E03" w:rsidP="002D2BBF">
            <w:pPr>
              <w:rPr>
                <w:bCs/>
                <w:color w:val="000000" w:themeColor="text1"/>
                <w:lang w:val="ru-RU"/>
              </w:rPr>
            </w:pPr>
            <w:r w:rsidRPr="004108FC">
              <w:rPr>
                <w:bCs/>
                <w:color w:val="000000" w:themeColor="text1"/>
                <w:lang w:val="ru-RU"/>
              </w:rPr>
              <w:t>записник у дневнику рада</w:t>
            </w:r>
          </w:p>
          <w:p w14:paraId="16F84223" w14:textId="77777777" w:rsidR="006D5E03" w:rsidRPr="004108FC" w:rsidRDefault="006D5E03" w:rsidP="002D2BBF">
            <w:pPr>
              <w:rPr>
                <w:bCs/>
                <w:color w:val="000000" w:themeColor="text1"/>
                <w:lang w:val="ru-RU"/>
              </w:rPr>
            </w:pPr>
          </w:p>
          <w:p w14:paraId="4D0DF51B" w14:textId="77777777" w:rsidR="006D5E03" w:rsidRPr="004108FC" w:rsidRDefault="006D5E03" w:rsidP="002D2BBF">
            <w:pPr>
              <w:rPr>
                <w:bCs/>
                <w:color w:val="000000" w:themeColor="text1"/>
                <w:lang w:val="ru-RU"/>
              </w:rPr>
            </w:pPr>
            <w:r w:rsidRPr="004108FC">
              <w:rPr>
                <w:bCs/>
                <w:color w:val="000000" w:themeColor="text1"/>
                <w:lang w:val="ru-RU"/>
              </w:rPr>
              <w:t>записник</w:t>
            </w:r>
          </w:p>
          <w:p w14:paraId="2B80F616" w14:textId="77777777" w:rsidR="006D5E03" w:rsidRPr="004108FC" w:rsidRDefault="006D5E03" w:rsidP="002D2BBF">
            <w:pPr>
              <w:rPr>
                <w:bCs/>
                <w:color w:val="000000" w:themeColor="text1"/>
              </w:rPr>
            </w:pPr>
            <w:r w:rsidRPr="004108FC">
              <w:rPr>
                <w:bCs/>
                <w:color w:val="000000" w:themeColor="text1"/>
              </w:rPr>
              <w:t>извештај</w:t>
            </w:r>
          </w:p>
          <w:p w14:paraId="0D6D6557" w14:textId="77777777" w:rsidR="006D5E03" w:rsidRPr="004108FC" w:rsidRDefault="006D5E03" w:rsidP="002D2BBF">
            <w:pPr>
              <w:rPr>
                <w:bCs/>
                <w:color w:val="000000" w:themeColor="text1"/>
              </w:rPr>
            </w:pPr>
          </w:p>
          <w:p w14:paraId="38D568B0" w14:textId="77777777" w:rsidR="006D5E03" w:rsidRPr="004108FC" w:rsidRDefault="006D5E03" w:rsidP="002D2BBF">
            <w:pPr>
              <w:rPr>
                <w:bCs/>
                <w:color w:val="000000" w:themeColor="text1"/>
              </w:rPr>
            </w:pPr>
          </w:p>
        </w:tc>
      </w:tr>
      <w:tr w:rsidR="004108FC" w:rsidRPr="004108FC" w14:paraId="5D4407DB" w14:textId="77777777" w:rsidTr="002D2BBF">
        <w:tc>
          <w:tcPr>
            <w:tcW w:w="861" w:type="dxa"/>
          </w:tcPr>
          <w:p w14:paraId="0E8AB43D" w14:textId="77777777" w:rsidR="00D120F9" w:rsidRPr="004108FC" w:rsidRDefault="00D120F9" w:rsidP="002D2BBF">
            <w:pPr>
              <w:rPr>
                <w:bCs/>
                <w:color w:val="000000" w:themeColor="text1"/>
              </w:rPr>
            </w:pPr>
            <w:r w:rsidRPr="004108FC">
              <w:rPr>
                <w:bCs/>
                <w:color w:val="000000" w:themeColor="text1"/>
              </w:rPr>
              <w:t>XII</w:t>
            </w:r>
          </w:p>
        </w:tc>
        <w:tc>
          <w:tcPr>
            <w:tcW w:w="3500" w:type="dxa"/>
          </w:tcPr>
          <w:p w14:paraId="7A313B7C" w14:textId="77777777" w:rsidR="00D120F9" w:rsidRPr="004108FC" w:rsidRDefault="00D120F9" w:rsidP="002D2BBF">
            <w:pPr>
              <w:rPr>
                <w:bCs/>
                <w:color w:val="000000" w:themeColor="text1"/>
                <w:lang w:val="ru-RU"/>
              </w:rPr>
            </w:pPr>
            <w:r w:rsidRPr="004108FC">
              <w:rPr>
                <w:bCs/>
                <w:color w:val="000000" w:themeColor="text1"/>
                <w:lang w:val="ru-RU"/>
              </w:rPr>
              <w:t xml:space="preserve">Сида-радионица </w:t>
            </w:r>
            <w:r w:rsidRPr="004108FC">
              <w:rPr>
                <w:bCs/>
                <w:color w:val="000000" w:themeColor="text1"/>
              </w:rPr>
              <w:t>VIII разред-</w:t>
            </w:r>
            <w:r w:rsidRPr="004108FC">
              <w:rPr>
                <w:bCs/>
                <w:color w:val="000000" w:themeColor="text1"/>
                <w:lang w:val="ru-RU"/>
              </w:rPr>
              <w:t xml:space="preserve"> разговор</w:t>
            </w:r>
          </w:p>
          <w:p w14:paraId="4DC3EE25" w14:textId="77777777" w:rsidR="00D120F9" w:rsidRPr="004108FC" w:rsidRDefault="00D120F9" w:rsidP="002D2BBF">
            <w:pPr>
              <w:rPr>
                <w:bCs/>
                <w:color w:val="000000" w:themeColor="text1"/>
                <w:lang w:val="ru-RU"/>
              </w:rPr>
            </w:pPr>
            <w:r w:rsidRPr="004108FC">
              <w:rPr>
                <w:bCs/>
                <w:color w:val="000000" w:themeColor="text1"/>
                <w:lang w:val="ru-RU"/>
              </w:rPr>
              <w:t xml:space="preserve"> </w:t>
            </w:r>
          </w:p>
          <w:p w14:paraId="7093E312" w14:textId="77777777" w:rsidR="00D120F9" w:rsidRPr="004108FC" w:rsidRDefault="00D120F9" w:rsidP="002D2BBF">
            <w:pPr>
              <w:rPr>
                <w:bCs/>
                <w:color w:val="000000" w:themeColor="text1"/>
                <w:lang w:val="ru-RU"/>
              </w:rPr>
            </w:pPr>
            <w:r w:rsidRPr="004108FC">
              <w:rPr>
                <w:bCs/>
                <w:color w:val="000000" w:themeColor="text1"/>
                <w:lang w:val="ru-RU"/>
              </w:rPr>
              <w:t>Мотивација за учење</w:t>
            </w:r>
            <w:r w:rsidRPr="004108FC">
              <w:rPr>
                <w:bCs/>
                <w:color w:val="000000" w:themeColor="text1"/>
              </w:rPr>
              <w:t xml:space="preserve"> VI</w:t>
            </w:r>
            <w:r w:rsidRPr="004108FC">
              <w:rPr>
                <w:bCs/>
                <w:color w:val="000000" w:themeColor="text1"/>
                <w:lang w:val="ru-RU"/>
              </w:rPr>
              <w:t>,</w:t>
            </w:r>
            <w:r w:rsidRPr="004108FC">
              <w:rPr>
                <w:bCs/>
                <w:color w:val="000000" w:themeColor="text1"/>
              </w:rPr>
              <w:t>VII разреди</w:t>
            </w:r>
          </w:p>
          <w:p w14:paraId="747B1D60" w14:textId="77777777" w:rsidR="00D120F9" w:rsidRPr="004108FC" w:rsidRDefault="00D120F9" w:rsidP="002D2BBF">
            <w:pPr>
              <w:rPr>
                <w:bCs/>
                <w:color w:val="000000" w:themeColor="text1"/>
                <w:lang w:val="ru-RU"/>
              </w:rPr>
            </w:pPr>
          </w:p>
          <w:p w14:paraId="3222E52F" w14:textId="77777777" w:rsidR="00D120F9" w:rsidRPr="004108FC" w:rsidRDefault="00D120F9" w:rsidP="002D2BBF">
            <w:pPr>
              <w:rPr>
                <w:bCs/>
                <w:color w:val="000000" w:themeColor="text1"/>
                <w:lang w:val="ru-RU"/>
              </w:rPr>
            </w:pPr>
            <w:r w:rsidRPr="004108FC">
              <w:rPr>
                <w:bCs/>
                <w:color w:val="000000" w:themeColor="text1"/>
                <w:lang w:val="ru-RU"/>
              </w:rPr>
              <w:t>Божићни башар- хуманитарна акција</w:t>
            </w:r>
          </w:p>
          <w:p w14:paraId="7FBF18E8" w14:textId="77777777" w:rsidR="00D120F9" w:rsidRPr="004108FC" w:rsidRDefault="00D120F9" w:rsidP="002D2BBF">
            <w:pPr>
              <w:rPr>
                <w:bCs/>
                <w:color w:val="000000" w:themeColor="text1"/>
                <w:lang w:val="ru-RU"/>
              </w:rPr>
            </w:pPr>
          </w:p>
          <w:p w14:paraId="612B7E81" w14:textId="77777777" w:rsidR="00D120F9" w:rsidRPr="004108FC" w:rsidRDefault="00D120F9" w:rsidP="002D2BBF">
            <w:pPr>
              <w:jc w:val="both"/>
              <w:rPr>
                <w:bCs/>
                <w:color w:val="000000" w:themeColor="text1"/>
                <w:lang w:val="ru-RU"/>
              </w:rPr>
            </w:pPr>
          </w:p>
          <w:p w14:paraId="5CA10F60" w14:textId="77777777" w:rsidR="00D120F9" w:rsidRPr="004108FC" w:rsidRDefault="00D120F9" w:rsidP="002D2BBF">
            <w:pPr>
              <w:jc w:val="both"/>
              <w:rPr>
                <w:bCs/>
                <w:color w:val="000000" w:themeColor="text1"/>
                <w:lang w:val="ru-RU"/>
              </w:rPr>
            </w:pPr>
          </w:p>
        </w:tc>
        <w:tc>
          <w:tcPr>
            <w:tcW w:w="1843" w:type="dxa"/>
          </w:tcPr>
          <w:p w14:paraId="29D7C106" w14:textId="77777777" w:rsidR="00D120F9" w:rsidRPr="004108FC" w:rsidRDefault="00D120F9" w:rsidP="002D2BBF">
            <w:pPr>
              <w:rPr>
                <w:bCs/>
                <w:color w:val="000000" w:themeColor="text1"/>
                <w:lang w:val="ru-RU"/>
              </w:rPr>
            </w:pPr>
            <w:r w:rsidRPr="004108FC">
              <w:rPr>
                <w:bCs/>
                <w:color w:val="000000" w:themeColor="text1"/>
                <w:lang w:val="ru-RU"/>
              </w:rPr>
              <w:lastRenderedPageBreak/>
              <w:t>Одељење</w:t>
            </w:r>
          </w:p>
          <w:p w14:paraId="5514D347" w14:textId="77777777" w:rsidR="00D120F9" w:rsidRPr="004108FC" w:rsidRDefault="00D120F9" w:rsidP="002D2BBF">
            <w:pPr>
              <w:rPr>
                <w:bCs/>
                <w:color w:val="000000" w:themeColor="text1"/>
                <w:lang w:val="ru-RU"/>
              </w:rPr>
            </w:pPr>
          </w:p>
          <w:p w14:paraId="1AFA2B4E" w14:textId="77777777" w:rsidR="00D120F9" w:rsidRPr="004108FC" w:rsidRDefault="00D120F9" w:rsidP="002D2BBF">
            <w:pPr>
              <w:rPr>
                <w:bCs/>
                <w:color w:val="000000" w:themeColor="text1"/>
                <w:lang w:val="ru-RU"/>
              </w:rPr>
            </w:pPr>
          </w:p>
          <w:p w14:paraId="0A5C0104"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069FBA58" w14:textId="77777777" w:rsidR="00D120F9" w:rsidRPr="004108FC" w:rsidRDefault="00D120F9" w:rsidP="002D2BBF">
            <w:pPr>
              <w:rPr>
                <w:bCs/>
                <w:color w:val="000000" w:themeColor="text1"/>
                <w:lang w:val="ru-RU"/>
              </w:rPr>
            </w:pPr>
          </w:p>
          <w:p w14:paraId="38BC64D0" w14:textId="77777777" w:rsidR="00D120F9" w:rsidRPr="004108FC" w:rsidRDefault="00D120F9" w:rsidP="002D2BBF">
            <w:pPr>
              <w:rPr>
                <w:bCs/>
                <w:color w:val="000000" w:themeColor="text1"/>
                <w:lang w:val="ru-RU"/>
              </w:rPr>
            </w:pPr>
          </w:p>
          <w:p w14:paraId="2E7444CC" w14:textId="77777777" w:rsidR="00D120F9" w:rsidRPr="004108FC" w:rsidRDefault="00D120F9" w:rsidP="002D2BBF">
            <w:pPr>
              <w:rPr>
                <w:bCs/>
                <w:color w:val="000000" w:themeColor="text1"/>
                <w:lang w:val="ru-RU"/>
              </w:rPr>
            </w:pPr>
          </w:p>
          <w:p w14:paraId="3D8019A8" w14:textId="77777777" w:rsidR="00D120F9" w:rsidRPr="004108FC" w:rsidRDefault="00D120F9" w:rsidP="002D2BBF">
            <w:pPr>
              <w:rPr>
                <w:bCs/>
                <w:color w:val="000000" w:themeColor="text1"/>
              </w:rPr>
            </w:pPr>
            <w:r w:rsidRPr="004108FC">
              <w:rPr>
                <w:bCs/>
                <w:color w:val="000000" w:themeColor="text1"/>
              </w:rPr>
              <w:t>сва одељења и оде.старешине</w:t>
            </w:r>
          </w:p>
        </w:tc>
        <w:tc>
          <w:tcPr>
            <w:tcW w:w="1701" w:type="dxa"/>
          </w:tcPr>
          <w:p w14:paraId="766509CF" w14:textId="77777777" w:rsidR="00D120F9" w:rsidRPr="004108FC" w:rsidRDefault="00D120F9" w:rsidP="002D2BBF">
            <w:pPr>
              <w:rPr>
                <w:bCs/>
                <w:color w:val="000000" w:themeColor="text1"/>
                <w:lang w:val="ru-RU"/>
              </w:rPr>
            </w:pPr>
            <w:r w:rsidRPr="004108FC">
              <w:rPr>
                <w:bCs/>
                <w:color w:val="000000" w:themeColor="text1"/>
                <w:lang w:val="ru-RU"/>
              </w:rPr>
              <w:lastRenderedPageBreak/>
              <w:t>Педагог</w:t>
            </w:r>
          </w:p>
          <w:p w14:paraId="1D364ADB" w14:textId="77777777" w:rsidR="00D120F9" w:rsidRPr="004108FC" w:rsidRDefault="00D120F9" w:rsidP="002D2BBF">
            <w:pPr>
              <w:rPr>
                <w:bCs/>
                <w:color w:val="000000" w:themeColor="text1"/>
                <w:lang w:val="ru-RU"/>
              </w:rPr>
            </w:pPr>
            <w:r w:rsidRPr="004108FC">
              <w:rPr>
                <w:bCs/>
                <w:color w:val="000000" w:themeColor="text1"/>
                <w:lang w:val="ru-RU"/>
              </w:rPr>
              <w:t>од.старешине</w:t>
            </w:r>
          </w:p>
          <w:p w14:paraId="46E26264" w14:textId="77777777" w:rsidR="00D120F9" w:rsidRPr="004108FC" w:rsidRDefault="00D120F9" w:rsidP="002D2BBF">
            <w:pPr>
              <w:rPr>
                <w:bCs/>
                <w:color w:val="000000" w:themeColor="text1"/>
                <w:lang w:val="ru-RU"/>
              </w:rPr>
            </w:pPr>
          </w:p>
          <w:p w14:paraId="75E55DF5" w14:textId="77777777" w:rsidR="00D120F9" w:rsidRPr="004108FC" w:rsidRDefault="00D120F9" w:rsidP="002D2BBF">
            <w:pPr>
              <w:rPr>
                <w:bCs/>
                <w:color w:val="000000" w:themeColor="text1"/>
                <w:lang w:val="ru-RU"/>
              </w:rPr>
            </w:pPr>
          </w:p>
          <w:p w14:paraId="7B5272B7" w14:textId="77777777" w:rsidR="00D120F9" w:rsidRPr="004108FC" w:rsidRDefault="00D120F9" w:rsidP="002D2BBF">
            <w:pPr>
              <w:rPr>
                <w:bCs/>
                <w:color w:val="000000" w:themeColor="text1"/>
                <w:lang w:val="ru-RU"/>
              </w:rPr>
            </w:pPr>
          </w:p>
          <w:p w14:paraId="2507DA48" w14:textId="77777777" w:rsidR="00D120F9" w:rsidRPr="004108FC" w:rsidRDefault="00D120F9" w:rsidP="002D2BBF">
            <w:pPr>
              <w:rPr>
                <w:bCs/>
                <w:color w:val="000000" w:themeColor="text1"/>
                <w:lang w:val="ru-RU"/>
              </w:rPr>
            </w:pPr>
          </w:p>
          <w:p w14:paraId="394DC31D"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p w14:paraId="774309E5" w14:textId="77777777" w:rsidR="00D120F9" w:rsidRPr="004108FC" w:rsidRDefault="00D120F9" w:rsidP="002D2BBF">
            <w:pPr>
              <w:rPr>
                <w:bCs/>
                <w:color w:val="000000" w:themeColor="text1"/>
                <w:lang w:val="ru-RU"/>
              </w:rPr>
            </w:pPr>
          </w:p>
          <w:p w14:paraId="61DF98A4" w14:textId="77777777" w:rsidR="00D120F9" w:rsidRPr="004108FC" w:rsidRDefault="00D120F9" w:rsidP="002D2BBF">
            <w:pPr>
              <w:rPr>
                <w:bCs/>
                <w:color w:val="000000" w:themeColor="text1"/>
                <w:lang w:val="ru-RU"/>
              </w:rPr>
            </w:pPr>
          </w:p>
          <w:p w14:paraId="59EFAE8F" w14:textId="77777777" w:rsidR="00D120F9" w:rsidRPr="004108FC" w:rsidRDefault="00D120F9" w:rsidP="002D2BBF">
            <w:pPr>
              <w:rPr>
                <w:bCs/>
                <w:color w:val="000000" w:themeColor="text1"/>
              </w:rPr>
            </w:pPr>
          </w:p>
        </w:tc>
        <w:tc>
          <w:tcPr>
            <w:tcW w:w="1984" w:type="dxa"/>
          </w:tcPr>
          <w:p w14:paraId="5B087BC4" w14:textId="77777777" w:rsidR="00D120F9" w:rsidRPr="004108FC" w:rsidRDefault="00D120F9" w:rsidP="002D2BBF">
            <w:pPr>
              <w:rPr>
                <w:bCs/>
                <w:color w:val="000000" w:themeColor="text1"/>
                <w:lang w:val="ru-RU"/>
              </w:rPr>
            </w:pPr>
            <w:r w:rsidRPr="004108FC">
              <w:rPr>
                <w:bCs/>
                <w:color w:val="000000" w:themeColor="text1"/>
                <w:lang w:val="ru-RU"/>
              </w:rPr>
              <w:lastRenderedPageBreak/>
              <w:t>записник</w:t>
            </w:r>
          </w:p>
          <w:p w14:paraId="6F80E38B" w14:textId="77777777" w:rsidR="00D120F9" w:rsidRPr="004108FC" w:rsidRDefault="00D120F9" w:rsidP="002D2BBF">
            <w:pPr>
              <w:rPr>
                <w:bCs/>
                <w:color w:val="000000" w:themeColor="text1"/>
                <w:lang w:val="ru-RU"/>
              </w:rPr>
            </w:pPr>
            <w:r w:rsidRPr="004108FC">
              <w:rPr>
                <w:bCs/>
                <w:color w:val="000000" w:themeColor="text1"/>
                <w:lang w:val="ru-RU"/>
              </w:rPr>
              <w:t>фотографије</w:t>
            </w:r>
          </w:p>
          <w:p w14:paraId="3EA6476E" w14:textId="77777777" w:rsidR="00D120F9" w:rsidRPr="004108FC" w:rsidRDefault="00D120F9" w:rsidP="002D2BBF">
            <w:pPr>
              <w:rPr>
                <w:bCs/>
                <w:color w:val="000000" w:themeColor="text1"/>
                <w:lang w:val="ru-RU"/>
              </w:rPr>
            </w:pPr>
          </w:p>
          <w:p w14:paraId="0C0F0B39" w14:textId="77777777" w:rsidR="00D120F9" w:rsidRPr="004108FC" w:rsidRDefault="00D120F9" w:rsidP="002D2BBF">
            <w:pPr>
              <w:rPr>
                <w:bCs/>
                <w:color w:val="000000" w:themeColor="text1"/>
                <w:lang w:val="ru-RU"/>
              </w:rPr>
            </w:pPr>
          </w:p>
          <w:p w14:paraId="382E4F64" w14:textId="77777777" w:rsidR="00D120F9" w:rsidRPr="004108FC" w:rsidRDefault="00D120F9" w:rsidP="002D2BBF">
            <w:pPr>
              <w:rPr>
                <w:bCs/>
                <w:color w:val="000000" w:themeColor="text1"/>
                <w:lang w:val="ru-RU"/>
              </w:rPr>
            </w:pPr>
          </w:p>
          <w:p w14:paraId="63A88651" w14:textId="77777777" w:rsidR="00D120F9" w:rsidRPr="004108FC" w:rsidRDefault="00D120F9" w:rsidP="002D2BBF">
            <w:pPr>
              <w:rPr>
                <w:bCs/>
                <w:color w:val="000000" w:themeColor="text1"/>
                <w:lang w:val="ru-RU"/>
              </w:rPr>
            </w:pPr>
          </w:p>
          <w:p w14:paraId="5335CD35"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520E46CA" w14:textId="77777777" w:rsidR="00D120F9" w:rsidRPr="004108FC" w:rsidRDefault="00D120F9" w:rsidP="002D2BBF">
            <w:pPr>
              <w:rPr>
                <w:bCs/>
                <w:color w:val="000000" w:themeColor="text1"/>
                <w:lang w:val="ru-RU"/>
              </w:rPr>
            </w:pPr>
          </w:p>
          <w:p w14:paraId="08BE99BD" w14:textId="77777777" w:rsidR="00D120F9" w:rsidRPr="004108FC" w:rsidRDefault="00D120F9" w:rsidP="002D2BBF">
            <w:pPr>
              <w:rPr>
                <w:bCs/>
                <w:color w:val="000000" w:themeColor="text1"/>
                <w:lang w:val="ru-RU"/>
              </w:rPr>
            </w:pPr>
          </w:p>
          <w:p w14:paraId="131C9FC9" w14:textId="77777777" w:rsidR="00D120F9" w:rsidRPr="004108FC" w:rsidRDefault="00D120F9" w:rsidP="002D2BBF">
            <w:pPr>
              <w:rPr>
                <w:bCs/>
                <w:color w:val="000000" w:themeColor="text1"/>
                <w:lang w:val="ru-RU"/>
              </w:rPr>
            </w:pPr>
          </w:p>
          <w:p w14:paraId="4C2A975E" w14:textId="77777777" w:rsidR="00D120F9" w:rsidRPr="004108FC" w:rsidRDefault="00D120F9" w:rsidP="002D2BBF">
            <w:pPr>
              <w:rPr>
                <w:bCs/>
                <w:color w:val="000000" w:themeColor="text1"/>
                <w:lang w:val="ru-RU"/>
              </w:rPr>
            </w:pPr>
          </w:p>
          <w:p w14:paraId="18FDD794" w14:textId="77777777" w:rsidR="00D120F9" w:rsidRPr="004108FC" w:rsidRDefault="00D120F9" w:rsidP="002D2BBF">
            <w:pPr>
              <w:rPr>
                <w:bCs/>
                <w:color w:val="000000" w:themeColor="text1"/>
                <w:lang w:val="ru-RU"/>
              </w:rPr>
            </w:pPr>
          </w:p>
        </w:tc>
      </w:tr>
      <w:tr w:rsidR="004108FC" w:rsidRPr="004108FC" w14:paraId="1A2621C1" w14:textId="77777777" w:rsidTr="002D2BBF">
        <w:tc>
          <w:tcPr>
            <w:tcW w:w="861" w:type="dxa"/>
          </w:tcPr>
          <w:p w14:paraId="15EE3427" w14:textId="77777777" w:rsidR="00D120F9" w:rsidRPr="004108FC" w:rsidRDefault="00D120F9" w:rsidP="002D2BBF">
            <w:pPr>
              <w:rPr>
                <w:bCs/>
                <w:color w:val="000000" w:themeColor="text1"/>
              </w:rPr>
            </w:pPr>
            <w:r w:rsidRPr="004108FC">
              <w:rPr>
                <w:bCs/>
                <w:color w:val="000000" w:themeColor="text1"/>
                <w:lang w:val="ru-RU"/>
              </w:rPr>
              <w:lastRenderedPageBreak/>
              <w:t xml:space="preserve">  </w:t>
            </w:r>
            <w:r w:rsidRPr="004108FC">
              <w:rPr>
                <w:bCs/>
                <w:color w:val="000000" w:themeColor="text1"/>
              </w:rPr>
              <w:t>I</w:t>
            </w:r>
          </w:p>
        </w:tc>
        <w:tc>
          <w:tcPr>
            <w:tcW w:w="3500" w:type="dxa"/>
          </w:tcPr>
          <w:p w14:paraId="6E537C9B" w14:textId="77777777" w:rsidR="00D120F9" w:rsidRPr="004108FC" w:rsidRDefault="00D120F9" w:rsidP="002D2BBF">
            <w:pPr>
              <w:rPr>
                <w:bCs/>
                <w:color w:val="000000" w:themeColor="text1"/>
                <w:lang w:val="ru-RU"/>
              </w:rPr>
            </w:pPr>
            <w:r w:rsidRPr="004108FC">
              <w:rPr>
                <w:bCs/>
                <w:color w:val="000000" w:themeColor="text1"/>
                <w:lang w:val="ru-RU"/>
              </w:rPr>
              <w:t>Обележавање Дана Русина</w:t>
            </w:r>
          </w:p>
          <w:p w14:paraId="13E0283E" w14:textId="77777777" w:rsidR="00D120F9" w:rsidRPr="004108FC" w:rsidRDefault="00D120F9" w:rsidP="002D2BBF">
            <w:pPr>
              <w:rPr>
                <w:bCs/>
                <w:color w:val="000000" w:themeColor="text1"/>
                <w:lang w:val="ru-RU"/>
              </w:rPr>
            </w:pPr>
          </w:p>
          <w:p w14:paraId="19749596" w14:textId="77777777" w:rsidR="00D120F9" w:rsidRPr="004108FC" w:rsidRDefault="00D120F9" w:rsidP="002D2BBF">
            <w:pPr>
              <w:rPr>
                <w:bCs/>
                <w:color w:val="000000" w:themeColor="text1"/>
                <w:lang w:val="ru-RU"/>
              </w:rPr>
            </w:pPr>
            <w:r w:rsidRPr="004108FC">
              <w:rPr>
                <w:bCs/>
                <w:color w:val="000000" w:themeColor="text1"/>
                <w:lang w:val="ru-RU"/>
              </w:rPr>
              <w:t>Светосавска приредба</w:t>
            </w:r>
          </w:p>
          <w:p w14:paraId="289B64C6" w14:textId="77777777" w:rsidR="00D120F9" w:rsidRPr="004108FC" w:rsidRDefault="00D120F9" w:rsidP="002D2BBF">
            <w:pPr>
              <w:rPr>
                <w:bCs/>
                <w:color w:val="000000" w:themeColor="text1"/>
                <w:lang w:val="ru-RU"/>
              </w:rPr>
            </w:pPr>
          </w:p>
          <w:p w14:paraId="6C75CC21" w14:textId="77777777" w:rsidR="00D120F9" w:rsidRPr="004108FC" w:rsidRDefault="00D120F9" w:rsidP="002D2BBF">
            <w:pPr>
              <w:rPr>
                <w:bCs/>
                <w:color w:val="000000" w:themeColor="text1"/>
                <w:lang w:val="ru-RU"/>
              </w:rPr>
            </w:pPr>
            <w:r w:rsidRPr="004108FC">
              <w:rPr>
                <w:bCs/>
                <w:color w:val="000000" w:themeColor="text1"/>
                <w:lang w:val="ru-RU"/>
              </w:rPr>
              <w:t xml:space="preserve"> </w:t>
            </w:r>
          </w:p>
          <w:p w14:paraId="7E2503C6" w14:textId="77777777" w:rsidR="00D120F9" w:rsidRPr="004108FC" w:rsidRDefault="00D120F9" w:rsidP="002D2BBF">
            <w:pPr>
              <w:rPr>
                <w:bCs/>
                <w:color w:val="000000" w:themeColor="text1"/>
                <w:lang w:val="ru-RU"/>
              </w:rPr>
            </w:pPr>
            <w:r w:rsidRPr="004108FC">
              <w:rPr>
                <w:bCs/>
                <w:color w:val="000000" w:themeColor="text1"/>
                <w:lang w:val="ru-RU"/>
              </w:rPr>
              <w:t>Извештај о успеху за седницу одељенских већа,</w:t>
            </w:r>
          </w:p>
          <w:p w14:paraId="6D0EB172" w14:textId="77777777" w:rsidR="00D120F9" w:rsidRPr="004108FC" w:rsidRDefault="00D120F9" w:rsidP="002D2BBF">
            <w:pPr>
              <w:rPr>
                <w:bCs/>
                <w:color w:val="000000" w:themeColor="text1"/>
                <w:lang w:val="ru-RU"/>
              </w:rPr>
            </w:pPr>
            <w:r w:rsidRPr="004108FC">
              <w:rPr>
                <w:bCs/>
                <w:color w:val="000000" w:themeColor="text1"/>
                <w:lang w:val="ru-RU"/>
              </w:rPr>
              <w:t>подела књижица</w:t>
            </w:r>
          </w:p>
          <w:p w14:paraId="67BA5F9E" w14:textId="77777777" w:rsidR="00D120F9" w:rsidRPr="004108FC" w:rsidRDefault="00D120F9" w:rsidP="002D2BBF">
            <w:pPr>
              <w:rPr>
                <w:bCs/>
                <w:color w:val="000000" w:themeColor="text1"/>
                <w:lang w:val="ru-RU"/>
              </w:rPr>
            </w:pPr>
            <w:r w:rsidRPr="004108FC">
              <w:rPr>
                <w:bCs/>
                <w:color w:val="000000" w:themeColor="text1"/>
                <w:lang w:val="ru-RU"/>
              </w:rPr>
              <w:t>Договор о допунској настави и и обавеш тавање родитеља</w:t>
            </w:r>
          </w:p>
          <w:p w14:paraId="73F31E51" w14:textId="77777777" w:rsidR="00D120F9" w:rsidRPr="004108FC" w:rsidRDefault="00D120F9" w:rsidP="002D2BBF">
            <w:pPr>
              <w:rPr>
                <w:bCs/>
                <w:color w:val="000000" w:themeColor="text1"/>
                <w:lang w:val="ru-RU"/>
              </w:rPr>
            </w:pPr>
          </w:p>
          <w:p w14:paraId="50DEF52C" w14:textId="77777777" w:rsidR="00D120F9" w:rsidRPr="004108FC" w:rsidRDefault="00D120F9" w:rsidP="002D2BBF">
            <w:pPr>
              <w:rPr>
                <w:i/>
                <w:color w:val="000000" w:themeColor="text1"/>
                <w:lang w:val="ru-RU" w:eastAsia="sr-Latn-CS"/>
              </w:rPr>
            </w:pPr>
            <w:r w:rsidRPr="004108FC">
              <w:rPr>
                <w:i/>
                <w:color w:val="000000" w:themeColor="text1"/>
                <w:u w:val="single"/>
                <w:lang w:val="ru-RU" w:eastAsia="sr-Latn-CS"/>
              </w:rPr>
              <w:t>Родитељски састанак3:</w:t>
            </w:r>
            <w:r w:rsidRPr="004108FC">
              <w:rPr>
                <w:i/>
                <w:color w:val="000000" w:themeColor="text1"/>
                <w:lang w:val="ru-RU" w:eastAsia="sr-Latn-CS"/>
              </w:rPr>
              <w:t xml:space="preserve"> Предавање за родитеље:Како препознати и како се понашати када  ваше дете трпи насиље</w:t>
            </w:r>
          </w:p>
          <w:p w14:paraId="14707A9E" w14:textId="77777777" w:rsidR="00D120F9" w:rsidRPr="004108FC" w:rsidRDefault="00D120F9" w:rsidP="002D2BBF">
            <w:pPr>
              <w:rPr>
                <w:bCs/>
                <w:color w:val="000000" w:themeColor="text1"/>
                <w:lang w:val="ru-RU"/>
              </w:rPr>
            </w:pPr>
          </w:p>
        </w:tc>
        <w:tc>
          <w:tcPr>
            <w:tcW w:w="1843" w:type="dxa"/>
          </w:tcPr>
          <w:p w14:paraId="3A1CCCE0" w14:textId="77777777" w:rsidR="00D120F9" w:rsidRPr="004108FC" w:rsidRDefault="00D120F9" w:rsidP="002D2BBF">
            <w:pPr>
              <w:rPr>
                <w:bCs/>
                <w:color w:val="000000" w:themeColor="text1"/>
              </w:rPr>
            </w:pPr>
            <w:r w:rsidRPr="004108FC">
              <w:rPr>
                <w:bCs/>
                <w:color w:val="000000" w:themeColor="text1"/>
              </w:rPr>
              <w:t>Одељење</w:t>
            </w:r>
          </w:p>
          <w:p w14:paraId="7DEC802B" w14:textId="77777777" w:rsidR="00D120F9" w:rsidRPr="004108FC" w:rsidRDefault="00D120F9" w:rsidP="002D2BBF">
            <w:pPr>
              <w:rPr>
                <w:bCs/>
                <w:color w:val="000000" w:themeColor="text1"/>
              </w:rPr>
            </w:pPr>
          </w:p>
          <w:p w14:paraId="74FDE6CE" w14:textId="77777777" w:rsidR="00D120F9" w:rsidRPr="004108FC" w:rsidRDefault="00D120F9" w:rsidP="002D2BBF">
            <w:pPr>
              <w:rPr>
                <w:bCs/>
                <w:color w:val="000000" w:themeColor="text1"/>
              </w:rPr>
            </w:pPr>
          </w:p>
          <w:p w14:paraId="4B8C7056" w14:textId="77777777" w:rsidR="00D120F9" w:rsidRPr="004108FC" w:rsidRDefault="00D120F9" w:rsidP="002D2BBF">
            <w:pPr>
              <w:rPr>
                <w:bCs/>
                <w:color w:val="000000" w:themeColor="text1"/>
              </w:rPr>
            </w:pPr>
            <w:r w:rsidRPr="004108FC">
              <w:rPr>
                <w:bCs/>
                <w:color w:val="000000" w:themeColor="text1"/>
              </w:rPr>
              <w:t>сва одељења</w:t>
            </w:r>
          </w:p>
          <w:p w14:paraId="65BE64B0" w14:textId="77777777" w:rsidR="00D120F9" w:rsidRPr="004108FC" w:rsidRDefault="00D120F9" w:rsidP="002D2BBF">
            <w:pPr>
              <w:rPr>
                <w:bCs/>
                <w:color w:val="000000" w:themeColor="text1"/>
              </w:rPr>
            </w:pPr>
          </w:p>
          <w:p w14:paraId="54299EC9" w14:textId="77777777" w:rsidR="00D120F9" w:rsidRPr="004108FC" w:rsidRDefault="00D120F9" w:rsidP="002D2BBF">
            <w:pPr>
              <w:rPr>
                <w:bCs/>
                <w:color w:val="000000" w:themeColor="text1"/>
              </w:rPr>
            </w:pPr>
          </w:p>
          <w:p w14:paraId="5BBD5F9B" w14:textId="77777777" w:rsidR="00D120F9" w:rsidRPr="004108FC" w:rsidRDefault="00D120F9" w:rsidP="002D2BBF">
            <w:pPr>
              <w:rPr>
                <w:bCs/>
                <w:color w:val="000000" w:themeColor="text1"/>
              </w:rPr>
            </w:pPr>
          </w:p>
          <w:p w14:paraId="0B09AE4E" w14:textId="77777777" w:rsidR="00D120F9" w:rsidRPr="004108FC" w:rsidRDefault="00D120F9" w:rsidP="002D2BBF">
            <w:pPr>
              <w:rPr>
                <w:bCs/>
                <w:color w:val="000000" w:themeColor="text1"/>
              </w:rPr>
            </w:pPr>
          </w:p>
          <w:p w14:paraId="0D709685" w14:textId="77777777" w:rsidR="00D120F9" w:rsidRPr="004108FC" w:rsidRDefault="00D120F9" w:rsidP="002D2BBF">
            <w:pPr>
              <w:rPr>
                <w:bCs/>
                <w:color w:val="000000" w:themeColor="text1"/>
              </w:rPr>
            </w:pPr>
          </w:p>
          <w:p w14:paraId="334B17ED" w14:textId="77777777" w:rsidR="00D120F9" w:rsidRPr="004108FC" w:rsidRDefault="00D120F9" w:rsidP="002D2BBF">
            <w:pPr>
              <w:rPr>
                <w:bCs/>
                <w:color w:val="000000" w:themeColor="text1"/>
              </w:rPr>
            </w:pPr>
            <w:r w:rsidRPr="004108FC">
              <w:rPr>
                <w:bCs/>
                <w:color w:val="000000" w:themeColor="text1"/>
              </w:rPr>
              <w:t>од.старешина</w:t>
            </w:r>
          </w:p>
        </w:tc>
        <w:tc>
          <w:tcPr>
            <w:tcW w:w="1701" w:type="dxa"/>
          </w:tcPr>
          <w:p w14:paraId="62E1ADFF"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p w14:paraId="06DCF3BF" w14:textId="77777777" w:rsidR="00D120F9" w:rsidRPr="004108FC" w:rsidRDefault="00D120F9" w:rsidP="002D2BBF">
            <w:pPr>
              <w:rPr>
                <w:bCs/>
                <w:color w:val="000000" w:themeColor="text1"/>
                <w:lang w:val="ru-RU"/>
              </w:rPr>
            </w:pPr>
          </w:p>
          <w:p w14:paraId="657F8D46" w14:textId="77777777" w:rsidR="00D120F9" w:rsidRPr="004108FC" w:rsidRDefault="00D120F9" w:rsidP="002D2BBF">
            <w:pPr>
              <w:rPr>
                <w:bCs/>
                <w:color w:val="000000" w:themeColor="text1"/>
                <w:lang w:val="ru-RU"/>
              </w:rPr>
            </w:pPr>
          </w:p>
          <w:p w14:paraId="695B9AAE" w14:textId="77777777" w:rsidR="00D120F9" w:rsidRPr="004108FC" w:rsidRDefault="00D120F9" w:rsidP="002D2BBF">
            <w:pPr>
              <w:rPr>
                <w:bCs/>
                <w:color w:val="000000" w:themeColor="text1"/>
                <w:lang w:val="ru-RU"/>
              </w:rPr>
            </w:pPr>
            <w:r w:rsidRPr="004108FC">
              <w:rPr>
                <w:bCs/>
                <w:color w:val="000000" w:themeColor="text1"/>
                <w:lang w:val="ru-RU"/>
              </w:rPr>
              <w:t>актив језика, тим за културне активности</w:t>
            </w:r>
          </w:p>
          <w:p w14:paraId="7A4A06C2" w14:textId="77777777" w:rsidR="00D120F9" w:rsidRPr="004108FC" w:rsidRDefault="00D120F9" w:rsidP="002D2BBF">
            <w:pPr>
              <w:rPr>
                <w:bCs/>
                <w:color w:val="000000" w:themeColor="text1"/>
                <w:lang w:val="ru-RU"/>
              </w:rPr>
            </w:pPr>
          </w:p>
          <w:p w14:paraId="04F242DB" w14:textId="77777777" w:rsidR="00D120F9" w:rsidRPr="004108FC" w:rsidRDefault="00D120F9" w:rsidP="002D2BBF">
            <w:pPr>
              <w:rPr>
                <w:bCs/>
                <w:color w:val="000000" w:themeColor="text1"/>
                <w:lang w:val="ru-RU"/>
              </w:rPr>
            </w:pPr>
          </w:p>
          <w:p w14:paraId="5CFB8122" w14:textId="77777777" w:rsidR="00D120F9" w:rsidRPr="004108FC" w:rsidRDefault="00D120F9" w:rsidP="002D2BBF">
            <w:pPr>
              <w:rPr>
                <w:bCs/>
                <w:color w:val="000000" w:themeColor="text1"/>
                <w:lang w:val="ru-RU"/>
              </w:rPr>
            </w:pPr>
          </w:p>
          <w:p w14:paraId="3795CA52" w14:textId="77777777" w:rsidR="00D120F9" w:rsidRPr="004108FC" w:rsidRDefault="00D120F9" w:rsidP="002D2BBF">
            <w:pPr>
              <w:rPr>
                <w:bCs/>
                <w:color w:val="000000" w:themeColor="text1"/>
                <w:lang w:val="ru-RU"/>
              </w:rPr>
            </w:pPr>
          </w:p>
          <w:p w14:paraId="087F84E2"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p w14:paraId="1F198475" w14:textId="77777777" w:rsidR="00D120F9" w:rsidRPr="004108FC" w:rsidRDefault="00D120F9" w:rsidP="002D2BBF">
            <w:pPr>
              <w:rPr>
                <w:bCs/>
                <w:color w:val="000000" w:themeColor="text1"/>
                <w:lang w:val="ru-RU"/>
              </w:rPr>
            </w:pPr>
          </w:p>
          <w:p w14:paraId="30FB3261" w14:textId="77777777" w:rsidR="00D120F9" w:rsidRPr="004108FC" w:rsidRDefault="00D120F9" w:rsidP="002D2BBF">
            <w:pPr>
              <w:rPr>
                <w:bCs/>
                <w:color w:val="000000" w:themeColor="text1"/>
                <w:lang w:val="ru-RU"/>
              </w:rPr>
            </w:pPr>
          </w:p>
          <w:p w14:paraId="2FC87DB8" w14:textId="77777777" w:rsidR="00D120F9" w:rsidRPr="004108FC" w:rsidRDefault="00D120F9" w:rsidP="002D2BBF">
            <w:pPr>
              <w:rPr>
                <w:bCs/>
                <w:color w:val="000000" w:themeColor="text1"/>
                <w:lang w:val="ru-RU"/>
              </w:rPr>
            </w:pPr>
          </w:p>
          <w:p w14:paraId="398BC473" w14:textId="77777777" w:rsidR="00D120F9" w:rsidRPr="004108FC" w:rsidRDefault="00D120F9" w:rsidP="002D2BBF">
            <w:pPr>
              <w:rPr>
                <w:bCs/>
                <w:color w:val="000000" w:themeColor="text1"/>
              </w:rPr>
            </w:pPr>
            <w:r w:rsidRPr="004108FC">
              <w:rPr>
                <w:bCs/>
                <w:color w:val="000000" w:themeColor="text1"/>
              </w:rPr>
              <w:t>директор</w:t>
            </w:r>
          </w:p>
        </w:tc>
        <w:tc>
          <w:tcPr>
            <w:tcW w:w="1984" w:type="dxa"/>
          </w:tcPr>
          <w:p w14:paraId="41FC49FE" w14:textId="77777777" w:rsidR="00D120F9" w:rsidRPr="004108FC" w:rsidRDefault="00D120F9" w:rsidP="002D2BBF">
            <w:pPr>
              <w:rPr>
                <w:bCs/>
                <w:color w:val="000000" w:themeColor="text1"/>
              </w:rPr>
            </w:pPr>
            <w:r w:rsidRPr="004108FC">
              <w:rPr>
                <w:bCs/>
                <w:color w:val="000000" w:themeColor="text1"/>
              </w:rPr>
              <w:t>записник</w:t>
            </w:r>
          </w:p>
          <w:p w14:paraId="06AF636D" w14:textId="77777777" w:rsidR="00D120F9" w:rsidRPr="004108FC" w:rsidRDefault="00D120F9" w:rsidP="002D2BBF">
            <w:pPr>
              <w:rPr>
                <w:bCs/>
                <w:color w:val="000000" w:themeColor="text1"/>
              </w:rPr>
            </w:pPr>
          </w:p>
          <w:p w14:paraId="11861163" w14:textId="77777777" w:rsidR="00D120F9" w:rsidRPr="004108FC" w:rsidRDefault="00D120F9" w:rsidP="002D2BBF">
            <w:pPr>
              <w:rPr>
                <w:bCs/>
                <w:color w:val="000000" w:themeColor="text1"/>
              </w:rPr>
            </w:pPr>
          </w:p>
          <w:p w14:paraId="5F55ACB3" w14:textId="77777777" w:rsidR="00D120F9" w:rsidRPr="004108FC" w:rsidRDefault="00D120F9" w:rsidP="002D2BBF">
            <w:pPr>
              <w:rPr>
                <w:bCs/>
                <w:color w:val="000000" w:themeColor="text1"/>
              </w:rPr>
            </w:pPr>
            <w:r w:rsidRPr="004108FC">
              <w:rPr>
                <w:bCs/>
                <w:color w:val="000000" w:themeColor="text1"/>
              </w:rPr>
              <w:t>записник</w:t>
            </w:r>
          </w:p>
          <w:p w14:paraId="74CF2F88" w14:textId="77777777" w:rsidR="00D120F9" w:rsidRPr="004108FC" w:rsidRDefault="00D120F9" w:rsidP="002D2BBF">
            <w:pPr>
              <w:rPr>
                <w:bCs/>
                <w:color w:val="000000" w:themeColor="text1"/>
              </w:rPr>
            </w:pPr>
          </w:p>
          <w:p w14:paraId="4B5F72CF" w14:textId="77777777" w:rsidR="00D120F9" w:rsidRPr="004108FC" w:rsidRDefault="00D120F9" w:rsidP="002D2BBF">
            <w:pPr>
              <w:rPr>
                <w:bCs/>
                <w:color w:val="000000" w:themeColor="text1"/>
              </w:rPr>
            </w:pPr>
          </w:p>
          <w:p w14:paraId="27C45986" w14:textId="77777777" w:rsidR="00D120F9" w:rsidRPr="004108FC" w:rsidRDefault="00D120F9" w:rsidP="002D2BBF">
            <w:pPr>
              <w:rPr>
                <w:bCs/>
                <w:color w:val="000000" w:themeColor="text1"/>
              </w:rPr>
            </w:pPr>
          </w:p>
          <w:p w14:paraId="32AB39DB" w14:textId="77777777" w:rsidR="00D120F9" w:rsidRPr="004108FC" w:rsidRDefault="00D120F9" w:rsidP="002D2BBF">
            <w:pPr>
              <w:rPr>
                <w:bCs/>
                <w:color w:val="000000" w:themeColor="text1"/>
              </w:rPr>
            </w:pPr>
          </w:p>
          <w:p w14:paraId="6DD747AB" w14:textId="77777777" w:rsidR="00D120F9" w:rsidRPr="004108FC" w:rsidRDefault="00D120F9" w:rsidP="002D2BBF">
            <w:pPr>
              <w:rPr>
                <w:bCs/>
                <w:color w:val="000000" w:themeColor="text1"/>
              </w:rPr>
            </w:pPr>
          </w:p>
          <w:p w14:paraId="76E56567" w14:textId="77777777" w:rsidR="00D120F9" w:rsidRPr="004108FC" w:rsidRDefault="00D120F9" w:rsidP="002D2BBF">
            <w:pPr>
              <w:rPr>
                <w:bCs/>
                <w:color w:val="000000" w:themeColor="text1"/>
              </w:rPr>
            </w:pPr>
            <w:r w:rsidRPr="004108FC">
              <w:rPr>
                <w:bCs/>
                <w:color w:val="000000" w:themeColor="text1"/>
              </w:rPr>
              <w:t>записник</w:t>
            </w:r>
          </w:p>
          <w:p w14:paraId="59700B0A" w14:textId="77777777" w:rsidR="00D120F9" w:rsidRPr="004108FC" w:rsidRDefault="00D120F9" w:rsidP="002D2BBF">
            <w:pPr>
              <w:rPr>
                <w:bCs/>
                <w:color w:val="000000" w:themeColor="text1"/>
              </w:rPr>
            </w:pPr>
          </w:p>
          <w:p w14:paraId="3A646AC1" w14:textId="77777777" w:rsidR="00D120F9" w:rsidRPr="004108FC" w:rsidRDefault="00D120F9" w:rsidP="002D2BBF">
            <w:pPr>
              <w:rPr>
                <w:bCs/>
                <w:color w:val="000000" w:themeColor="text1"/>
              </w:rPr>
            </w:pPr>
          </w:p>
          <w:p w14:paraId="39604C13" w14:textId="77777777" w:rsidR="00D120F9" w:rsidRPr="004108FC" w:rsidRDefault="00D120F9" w:rsidP="002D2BBF">
            <w:pPr>
              <w:rPr>
                <w:bCs/>
                <w:color w:val="000000" w:themeColor="text1"/>
              </w:rPr>
            </w:pPr>
          </w:p>
          <w:p w14:paraId="3E534633" w14:textId="77777777" w:rsidR="00D120F9" w:rsidRPr="004108FC" w:rsidRDefault="00D120F9" w:rsidP="002D2BBF">
            <w:pPr>
              <w:rPr>
                <w:bCs/>
                <w:color w:val="000000" w:themeColor="text1"/>
              </w:rPr>
            </w:pPr>
            <w:r w:rsidRPr="004108FC">
              <w:rPr>
                <w:bCs/>
                <w:color w:val="000000" w:themeColor="text1"/>
              </w:rPr>
              <w:t>записник</w:t>
            </w:r>
          </w:p>
          <w:p w14:paraId="1BB8EF71" w14:textId="77777777" w:rsidR="00D120F9" w:rsidRPr="004108FC" w:rsidRDefault="00D120F9" w:rsidP="002D2BBF">
            <w:pPr>
              <w:rPr>
                <w:bCs/>
                <w:color w:val="000000" w:themeColor="text1"/>
              </w:rPr>
            </w:pPr>
          </w:p>
          <w:p w14:paraId="20C67E85" w14:textId="77777777" w:rsidR="00D120F9" w:rsidRPr="004108FC" w:rsidRDefault="00D120F9" w:rsidP="002D2BBF">
            <w:pPr>
              <w:rPr>
                <w:bCs/>
                <w:color w:val="000000" w:themeColor="text1"/>
              </w:rPr>
            </w:pPr>
          </w:p>
          <w:p w14:paraId="79F07E31" w14:textId="77777777" w:rsidR="00D120F9" w:rsidRPr="004108FC" w:rsidRDefault="00D120F9" w:rsidP="002D2BBF">
            <w:pPr>
              <w:rPr>
                <w:bCs/>
                <w:color w:val="000000" w:themeColor="text1"/>
              </w:rPr>
            </w:pPr>
          </w:p>
        </w:tc>
      </w:tr>
      <w:tr w:rsidR="004108FC" w:rsidRPr="004108FC" w14:paraId="20162539" w14:textId="77777777" w:rsidTr="002D2BBF">
        <w:tc>
          <w:tcPr>
            <w:tcW w:w="861" w:type="dxa"/>
          </w:tcPr>
          <w:p w14:paraId="43E997A5" w14:textId="77777777" w:rsidR="00D120F9" w:rsidRPr="004108FC" w:rsidRDefault="00D120F9" w:rsidP="002D2BBF">
            <w:pPr>
              <w:rPr>
                <w:bCs/>
                <w:color w:val="000000" w:themeColor="text1"/>
              </w:rPr>
            </w:pPr>
            <w:r w:rsidRPr="004108FC">
              <w:rPr>
                <w:bCs/>
                <w:color w:val="000000" w:themeColor="text1"/>
              </w:rPr>
              <w:t xml:space="preserve"> II</w:t>
            </w:r>
          </w:p>
        </w:tc>
        <w:tc>
          <w:tcPr>
            <w:tcW w:w="3500" w:type="dxa"/>
          </w:tcPr>
          <w:p w14:paraId="736B670F" w14:textId="77777777" w:rsidR="00D120F9" w:rsidRPr="004108FC" w:rsidRDefault="00D120F9" w:rsidP="002D2BBF">
            <w:pPr>
              <w:rPr>
                <w:bCs/>
                <w:color w:val="000000" w:themeColor="text1"/>
                <w:lang w:val="ru-RU"/>
              </w:rPr>
            </w:pPr>
            <w:r w:rsidRPr="004108FC">
              <w:rPr>
                <w:bCs/>
                <w:color w:val="000000" w:themeColor="text1"/>
                <w:lang w:val="ru-RU"/>
              </w:rPr>
              <w:t xml:space="preserve">Радионица о безбедности </w:t>
            </w:r>
          </w:p>
          <w:p w14:paraId="7A5DADA5" w14:textId="77777777" w:rsidR="00D120F9" w:rsidRPr="004108FC" w:rsidRDefault="00D120F9" w:rsidP="002D2BBF">
            <w:pPr>
              <w:rPr>
                <w:bCs/>
                <w:color w:val="000000" w:themeColor="text1"/>
                <w:lang w:val="ru-RU"/>
              </w:rPr>
            </w:pPr>
            <w:r w:rsidRPr="004108FC">
              <w:rPr>
                <w:bCs/>
                <w:color w:val="000000" w:themeColor="text1"/>
                <w:lang w:val="ru-RU"/>
              </w:rPr>
              <w:t>Безбедност деце- радионица</w:t>
            </w:r>
          </w:p>
          <w:p w14:paraId="76DB953D" w14:textId="77777777" w:rsidR="00D120F9" w:rsidRPr="004108FC" w:rsidRDefault="00D120F9" w:rsidP="002D2BBF">
            <w:pPr>
              <w:rPr>
                <w:bCs/>
                <w:color w:val="000000" w:themeColor="text1"/>
                <w:lang w:val="ru-RU"/>
              </w:rPr>
            </w:pPr>
          </w:p>
          <w:p w14:paraId="60F94091" w14:textId="77777777" w:rsidR="00D120F9" w:rsidRPr="004108FC" w:rsidRDefault="00D120F9" w:rsidP="002D2BBF">
            <w:pPr>
              <w:rPr>
                <w:bCs/>
                <w:color w:val="000000" w:themeColor="text1"/>
                <w:lang w:val="ru-RU"/>
              </w:rPr>
            </w:pPr>
            <w:r w:rsidRPr="004108FC">
              <w:rPr>
                <w:bCs/>
                <w:color w:val="000000" w:themeColor="text1"/>
                <w:lang w:val="ru-RU"/>
              </w:rPr>
              <w:t>Успех у раду нас испуњава задовољством- разговор</w:t>
            </w:r>
          </w:p>
          <w:p w14:paraId="552EDACF" w14:textId="77777777" w:rsidR="00D120F9" w:rsidRPr="004108FC" w:rsidRDefault="00D120F9" w:rsidP="002D2BBF">
            <w:pPr>
              <w:rPr>
                <w:bCs/>
                <w:color w:val="000000" w:themeColor="text1"/>
                <w:lang w:val="ru-RU"/>
              </w:rPr>
            </w:pPr>
          </w:p>
          <w:p w14:paraId="018D12C4" w14:textId="77777777" w:rsidR="00D120F9" w:rsidRPr="004108FC" w:rsidRDefault="00D120F9" w:rsidP="002D2BBF">
            <w:pPr>
              <w:rPr>
                <w:bCs/>
                <w:color w:val="000000" w:themeColor="text1"/>
                <w:lang w:val="ru-RU"/>
              </w:rPr>
            </w:pPr>
            <w:r w:rsidRPr="004108FC">
              <w:rPr>
                <w:bCs/>
                <w:color w:val="000000" w:themeColor="text1"/>
                <w:lang w:val="ru-RU"/>
              </w:rPr>
              <w:t>Здравствено васпитање-разговор на тему према</w:t>
            </w:r>
          </w:p>
        </w:tc>
        <w:tc>
          <w:tcPr>
            <w:tcW w:w="1843" w:type="dxa"/>
          </w:tcPr>
          <w:p w14:paraId="1C159B55"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03F4D337" w14:textId="77777777" w:rsidR="00D120F9" w:rsidRPr="004108FC" w:rsidRDefault="00D120F9" w:rsidP="002D2BBF">
            <w:pPr>
              <w:rPr>
                <w:bCs/>
                <w:color w:val="000000" w:themeColor="text1"/>
                <w:lang w:val="ru-RU"/>
              </w:rPr>
            </w:pPr>
          </w:p>
          <w:p w14:paraId="6257A0F5" w14:textId="77777777" w:rsidR="00D120F9" w:rsidRPr="004108FC" w:rsidRDefault="00D120F9" w:rsidP="002D2BBF">
            <w:pPr>
              <w:rPr>
                <w:bCs/>
                <w:color w:val="000000" w:themeColor="text1"/>
                <w:lang w:val="ru-RU"/>
              </w:rPr>
            </w:pPr>
          </w:p>
          <w:p w14:paraId="56C6D37F"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24AC944B"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0BC1BCF8" w14:textId="77777777" w:rsidR="00D120F9" w:rsidRPr="004108FC" w:rsidRDefault="00D120F9" w:rsidP="002D2BBF">
            <w:pPr>
              <w:rPr>
                <w:bCs/>
                <w:color w:val="000000" w:themeColor="text1"/>
                <w:lang w:val="ru-RU"/>
              </w:rPr>
            </w:pPr>
          </w:p>
          <w:p w14:paraId="227B20A8"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68A08719" w14:textId="77777777" w:rsidR="00D120F9" w:rsidRPr="004108FC" w:rsidRDefault="00D120F9" w:rsidP="002D2BBF">
            <w:pPr>
              <w:rPr>
                <w:bCs/>
                <w:color w:val="000000" w:themeColor="text1"/>
                <w:lang w:val="ru-RU"/>
              </w:rPr>
            </w:pPr>
          </w:p>
          <w:p w14:paraId="716BC184" w14:textId="77777777" w:rsidR="00D120F9" w:rsidRPr="004108FC" w:rsidRDefault="00D120F9" w:rsidP="002D2BBF">
            <w:pPr>
              <w:rPr>
                <w:bCs/>
                <w:color w:val="000000" w:themeColor="text1"/>
                <w:lang w:val="ru-RU"/>
              </w:rPr>
            </w:pPr>
          </w:p>
        </w:tc>
        <w:tc>
          <w:tcPr>
            <w:tcW w:w="1701" w:type="dxa"/>
          </w:tcPr>
          <w:p w14:paraId="4DEBD352" w14:textId="77777777" w:rsidR="00D120F9" w:rsidRPr="004108FC" w:rsidRDefault="00D120F9" w:rsidP="002D2BBF">
            <w:pPr>
              <w:rPr>
                <w:bCs/>
                <w:color w:val="000000" w:themeColor="text1"/>
                <w:lang w:val="ru-RU"/>
              </w:rPr>
            </w:pPr>
            <w:r w:rsidRPr="004108FC">
              <w:rPr>
                <w:bCs/>
                <w:color w:val="000000" w:themeColor="text1"/>
                <w:lang w:val="ru-RU"/>
              </w:rPr>
              <w:t>Одељ.стар.</w:t>
            </w:r>
          </w:p>
          <w:p w14:paraId="6B16E00E" w14:textId="77777777" w:rsidR="00D120F9" w:rsidRPr="004108FC" w:rsidRDefault="00D120F9" w:rsidP="002D2BBF">
            <w:pPr>
              <w:rPr>
                <w:bCs/>
                <w:color w:val="000000" w:themeColor="text1"/>
                <w:lang w:val="ru-RU"/>
              </w:rPr>
            </w:pPr>
          </w:p>
          <w:p w14:paraId="679E6F2C" w14:textId="77777777" w:rsidR="00D120F9" w:rsidRPr="004108FC" w:rsidRDefault="00D120F9" w:rsidP="002D2BBF">
            <w:pPr>
              <w:rPr>
                <w:bCs/>
                <w:color w:val="000000" w:themeColor="text1"/>
                <w:lang w:val="ru-RU"/>
              </w:rPr>
            </w:pPr>
          </w:p>
          <w:p w14:paraId="441BCF04" w14:textId="77777777" w:rsidR="00D120F9" w:rsidRPr="004108FC" w:rsidRDefault="00D120F9" w:rsidP="002D2BBF">
            <w:pPr>
              <w:rPr>
                <w:bCs/>
                <w:color w:val="000000" w:themeColor="text1"/>
                <w:lang w:val="ru-RU"/>
              </w:rPr>
            </w:pPr>
            <w:r w:rsidRPr="004108FC">
              <w:rPr>
                <w:bCs/>
                <w:color w:val="000000" w:themeColor="text1"/>
                <w:lang w:val="ru-RU"/>
              </w:rPr>
              <w:t>од.старешине</w:t>
            </w:r>
          </w:p>
          <w:p w14:paraId="79E192BC" w14:textId="77777777" w:rsidR="00D120F9" w:rsidRPr="004108FC" w:rsidRDefault="00D120F9" w:rsidP="002D2BBF">
            <w:pPr>
              <w:rPr>
                <w:bCs/>
                <w:color w:val="000000" w:themeColor="text1"/>
                <w:lang w:val="ru-RU"/>
              </w:rPr>
            </w:pPr>
          </w:p>
          <w:p w14:paraId="5DC71EAC" w14:textId="77777777" w:rsidR="00D120F9" w:rsidRPr="004108FC" w:rsidRDefault="00D120F9" w:rsidP="002D2BBF">
            <w:pPr>
              <w:rPr>
                <w:bCs/>
                <w:color w:val="000000" w:themeColor="text1"/>
                <w:lang w:val="ru-RU"/>
              </w:rPr>
            </w:pPr>
          </w:p>
          <w:p w14:paraId="3AF0875F"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p w14:paraId="38862E04" w14:textId="77777777" w:rsidR="00D120F9" w:rsidRPr="004108FC" w:rsidRDefault="00D120F9" w:rsidP="002D2BBF">
            <w:pPr>
              <w:rPr>
                <w:bCs/>
                <w:color w:val="000000" w:themeColor="text1"/>
                <w:lang w:val="ru-RU"/>
              </w:rPr>
            </w:pPr>
          </w:p>
          <w:p w14:paraId="0EA01584" w14:textId="77777777" w:rsidR="00D120F9" w:rsidRPr="004108FC" w:rsidRDefault="00D120F9" w:rsidP="002D2BBF">
            <w:pPr>
              <w:rPr>
                <w:bCs/>
                <w:color w:val="000000" w:themeColor="text1"/>
              </w:rPr>
            </w:pPr>
          </w:p>
        </w:tc>
        <w:tc>
          <w:tcPr>
            <w:tcW w:w="1984" w:type="dxa"/>
          </w:tcPr>
          <w:p w14:paraId="2E661610" w14:textId="77777777" w:rsidR="00D120F9" w:rsidRPr="004108FC" w:rsidRDefault="00D120F9" w:rsidP="002D2BBF">
            <w:pPr>
              <w:rPr>
                <w:bCs/>
                <w:color w:val="000000" w:themeColor="text1"/>
                <w:lang w:val="ru-RU"/>
              </w:rPr>
            </w:pPr>
            <w:r w:rsidRPr="004108FC">
              <w:rPr>
                <w:bCs/>
                <w:color w:val="000000" w:themeColor="text1"/>
                <w:lang w:val="ru-RU"/>
              </w:rPr>
              <w:t>Извештај</w:t>
            </w:r>
          </w:p>
          <w:p w14:paraId="1D6924A1" w14:textId="77777777" w:rsidR="00D120F9" w:rsidRPr="004108FC" w:rsidRDefault="00D120F9" w:rsidP="002D2BBF">
            <w:pPr>
              <w:rPr>
                <w:bCs/>
                <w:color w:val="000000" w:themeColor="text1"/>
                <w:lang w:val="ru-RU"/>
              </w:rPr>
            </w:pPr>
            <w:r w:rsidRPr="004108FC">
              <w:rPr>
                <w:bCs/>
                <w:color w:val="000000" w:themeColor="text1"/>
                <w:lang w:val="ru-RU"/>
              </w:rPr>
              <w:t>фотографије</w:t>
            </w:r>
          </w:p>
          <w:p w14:paraId="65AEEC88"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02B51884"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787A4422" w14:textId="77777777" w:rsidR="00D120F9" w:rsidRPr="004108FC" w:rsidRDefault="00D120F9" w:rsidP="002D2BBF">
            <w:pPr>
              <w:rPr>
                <w:bCs/>
                <w:color w:val="000000" w:themeColor="text1"/>
                <w:lang w:val="ru-RU"/>
              </w:rPr>
            </w:pPr>
          </w:p>
          <w:p w14:paraId="0594D7CD" w14:textId="77777777" w:rsidR="00D120F9" w:rsidRPr="004108FC" w:rsidRDefault="00D120F9" w:rsidP="002D2BBF">
            <w:pPr>
              <w:rPr>
                <w:bCs/>
                <w:color w:val="000000" w:themeColor="text1"/>
                <w:lang w:val="ru-RU"/>
              </w:rPr>
            </w:pPr>
          </w:p>
          <w:p w14:paraId="3A2778DD"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17548244" w14:textId="77777777" w:rsidR="00D120F9" w:rsidRPr="004108FC" w:rsidRDefault="00D120F9" w:rsidP="002D2BBF">
            <w:pPr>
              <w:rPr>
                <w:bCs/>
                <w:color w:val="000000" w:themeColor="text1"/>
              </w:rPr>
            </w:pPr>
          </w:p>
        </w:tc>
      </w:tr>
      <w:tr w:rsidR="004108FC" w:rsidRPr="004108FC" w14:paraId="77781C1A" w14:textId="77777777" w:rsidTr="002D2BBF">
        <w:tc>
          <w:tcPr>
            <w:tcW w:w="861" w:type="dxa"/>
          </w:tcPr>
          <w:p w14:paraId="0C9ED03B" w14:textId="77777777" w:rsidR="00D120F9" w:rsidRPr="004108FC" w:rsidRDefault="00D120F9" w:rsidP="002D2BBF">
            <w:pPr>
              <w:rPr>
                <w:bCs/>
                <w:color w:val="000000" w:themeColor="text1"/>
              </w:rPr>
            </w:pPr>
            <w:r w:rsidRPr="004108FC">
              <w:rPr>
                <w:bCs/>
                <w:color w:val="000000" w:themeColor="text1"/>
              </w:rPr>
              <w:t>III</w:t>
            </w:r>
          </w:p>
        </w:tc>
        <w:tc>
          <w:tcPr>
            <w:tcW w:w="3500" w:type="dxa"/>
          </w:tcPr>
          <w:p w14:paraId="43A716B7" w14:textId="77777777" w:rsidR="00D120F9" w:rsidRPr="004108FC" w:rsidRDefault="00D120F9" w:rsidP="002D2BBF">
            <w:pPr>
              <w:rPr>
                <w:bCs/>
                <w:color w:val="000000" w:themeColor="text1"/>
                <w:lang w:val="ru-RU"/>
              </w:rPr>
            </w:pPr>
            <w:r w:rsidRPr="004108FC">
              <w:rPr>
                <w:bCs/>
                <w:color w:val="000000" w:themeColor="text1"/>
                <w:lang w:val="ru-RU"/>
              </w:rPr>
              <w:t>Које позитивне особине препознајем код својих другова</w:t>
            </w:r>
          </w:p>
          <w:p w14:paraId="7C1F358E" w14:textId="77777777" w:rsidR="00D120F9" w:rsidRPr="004108FC" w:rsidRDefault="00D120F9" w:rsidP="002D2BBF">
            <w:pPr>
              <w:rPr>
                <w:bCs/>
                <w:i/>
                <w:color w:val="000000" w:themeColor="text1"/>
                <w:lang w:val="ru-RU"/>
              </w:rPr>
            </w:pPr>
            <w:r w:rsidRPr="004108FC">
              <w:rPr>
                <w:bCs/>
                <w:i/>
                <w:color w:val="000000" w:themeColor="text1"/>
                <w:lang w:val="ru-RU"/>
              </w:rPr>
              <w:t>радионица</w:t>
            </w:r>
          </w:p>
          <w:p w14:paraId="545688F0" w14:textId="77777777" w:rsidR="00D120F9" w:rsidRPr="004108FC" w:rsidRDefault="00D120F9" w:rsidP="002D2BBF">
            <w:pPr>
              <w:rPr>
                <w:bCs/>
                <w:color w:val="000000" w:themeColor="text1"/>
                <w:lang w:val="ru-RU"/>
              </w:rPr>
            </w:pPr>
          </w:p>
          <w:p w14:paraId="16D03EE0" w14:textId="77777777" w:rsidR="00D120F9" w:rsidRPr="004108FC" w:rsidRDefault="00D120F9" w:rsidP="002D2BBF">
            <w:pPr>
              <w:rPr>
                <w:bCs/>
                <w:color w:val="000000" w:themeColor="text1"/>
                <w:lang w:val="ru-RU"/>
              </w:rPr>
            </w:pPr>
            <w:r w:rsidRPr="004108FC">
              <w:rPr>
                <w:bCs/>
                <w:color w:val="000000" w:themeColor="text1"/>
                <w:lang w:val="ru-RU"/>
              </w:rPr>
              <w:t>Професионална оријентација- тема према плану (радионица за 8р.)</w:t>
            </w:r>
          </w:p>
          <w:p w14:paraId="4E08C920" w14:textId="77777777" w:rsidR="00D120F9" w:rsidRPr="004108FC" w:rsidRDefault="00D120F9" w:rsidP="002D2BBF">
            <w:pPr>
              <w:rPr>
                <w:bCs/>
                <w:color w:val="000000" w:themeColor="text1"/>
                <w:lang w:val="ru-RU"/>
              </w:rPr>
            </w:pPr>
          </w:p>
          <w:p w14:paraId="4218C1D8" w14:textId="77777777" w:rsidR="00D120F9" w:rsidRPr="004108FC" w:rsidRDefault="00D120F9" w:rsidP="002D2BBF">
            <w:pPr>
              <w:rPr>
                <w:bCs/>
                <w:color w:val="000000" w:themeColor="text1"/>
                <w:lang w:val="ru-RU"/>
              </w:rPr>
            </w:pPr>
            <w:r w:rsidRPr="004108FC">
              <w:rPr>
                <w:bCs/>
                <w:color w:val="000000" w:themeColor="text1"/>
                <w:lang w:val="ru-RU"/>
              </w:rPr>
              <w:t>Ненасилна комуникација- радионица</w:t>
            </w:r>
          </w:p>
          <w:p w14:paraId="4AD1408D" w14:textId="77777777" w:rsidR="00D120F9" w:rsidRPr="004108FC" w:rsidRDefault="00D120F9" w:rsidP="002D2BBF">
            <w:pPr>
              <w:rPr>
                <w:bCs/>
                <w:color w:val="000000" w:themeColor="text1"/>
                <w:lang w:val="ru-RU"/>
              </w:rPr>
            </w:pPr>
          </w:p>
          <w:p w14:paraId="58A64D31" w14:textId="77777777" w:rsidR="00D120F9" w:rsidRPr="004108FC" w:rsidRDefault="00D120F9" w:rsidP="002D2BBF">
            <w:pPr>
              <w:rPr>
                <w:bCs/>
                <w:color w:val="000000" w:themeColor="text1"/>
                <w:lang w:val="ru-RU"/>
              </w:rPr>
            </w:pPr>
            <w:r w:rsidRPr="004108FC">
              <w:rPr>
                <w:bCs/>
                <w:color w:val="000000" w:themeColor="text1"/>
                <w:lang w:val="ru-RU"/>
              </w:rPr>
              <w:t>Припрема анализе успеха за седницу од.већа</w:t>
            </w:r>
          </w:p>
          <w:p w14:paraId="7EEC472F" w14:textId="77777777" w:rsidR="00D120F9" w:rsidRPr="004108FC" w:rsidRDefault="00D120F9" w:rsidP="002D2BBF">
            <w:pPr>
              <w:rPr>
                <w:bCs/>
                <w:color w:val="000000" w:themeColor="text1"/>
                <w:lang w:val="ru-RU"/>
              </w:rPr>
            </w:pPr>
          </w:p>
          <w:p w14:paraId="4973D5FA" w14:textId="77777777" w:rsidR="00D120F9" w:rsidRPr="004108FC" w:rsidRDefault="00D120F9" w:rsidP="002D2BBF">
            <w:pPr>
              <w:rPr>
                <w:bCs/>
                <w:color w:val="000000" w:themeColor="text1"/>
                <w:lang w:val="ru-RU"/>
              </w:rPr>
            </w:pPr>
            <w:r w:rsidRPr="004108FC">
              <w:rPr>
                <w:bCs/>
                <w:color w:val="000000" w:themeColor="text1"/>
                <w:lang w:val="ru-RU"/>
              </w:rPr>
              <w:t>Писмени извештај о успеху за родитеље</w:t>
            </w:r>
          </w:p>
          <w:p w14:paraId="7BE4B40E" w14:textId="77777777" w:rsidR="00D120F9" w:rsidRPr="004108FC" w:rsidRDefault="00D120F9" w:rsidP="002D2BBF">
            <w:pPr>
              <w:rPr>
                <w:bCs/>
                <w:color w:val="000000" w:themeColor="text1"/>
                <w:lang w:val="ru-RU"/>
              </w:rPr>
            </w:pPr>
          </w:p>
          <w:p w14:paraId="0FDC6DEE" w14:textId="77777777" w:rsidR="00D120F9" w:rsidRPr="004108FC" w:rsidRDefault="00D120F9" w:rsidP="002D2BBF">
            <w:pPr>
              <w:rPr>
                <w:bCs/>
                <w:color w:val="000000" w:themeColor="text1"/>
                <w:lang w:val="ru-RU"/>
              </w:rPr>
            </w:pPr>
          </w:p>
          <w:p w14:paraId="16720C38" w14:textId="77777777" w:rsidR="00D120F9" w:rsidRPr="004108FC" w:rsidRDefault="00D120F9" w:rsidP="002D2BBF">
            <w:pPr>
              <w:rPr>
                <w:bCs/>
                <w:color w:val="000000" w:themeColor="text1"/>
                <w:lang w:val="ru-RU"/>
              </w:rPr>
            </w:pPr>
            <w:r w:rsidRPr="004108FC">
              <w:rPr>
                <w:color w:val="000000" w:themeColor="text1"/>
                <w:u w:val="single"/>
                <w:bdr w:val="none" w:sz="0" w:space="0" w:color="auto" w:frame="1"/>
                <w:lang w:val="ru-RU"/>
              </w:rPr>
              <w:t>Анкета:</w:t>
            </w:r>
            <w:r w:rsidRPr="004108FC">
              <w:rPr>
                <w:color w:val="000000" w:themeColor="text1"/>
                <w:bdr w:val="none" w:sz="0" w:space="0" w:color="auto" w:frame="1"/>
                <w:lang w:val="ru-RU"/>
              </w:rPr>
              <w:t>Анализа безбедности ученика у школи</w:t>
            </w:r>
          </w:p>
        </w:tc>
        <w:tc>
          <w:tcPr>
            <w:tcW w:w="1843" w:type="dxa"/>
          </w:tcPr>
          <w:p w14:paraId="304B8222" w14:textId="77777777" w:rsidR="00D120F9" w:rsidRPr="004108FC" w:rsidRDefault="00D120F9" w:rsidP="002D2BBF">
            <w:pPr>
              <w:rPr>
                <w:bCs/>
                <w:color w:val="000000" w:themeColor="text1"/>
                <w:lang w:val="ru-RU"/>
              </w:rPr>
            </w:pPr>
            <w:r w:rsidRPr="004108FC">
              <w:rPr>
                <w:bCs/>
                <w:color w:val="000000" w:themeColor="text1"/>
                <w:lang w:val="ru-RU"/>
              </w:rPr>
              <w:lastRenderedPageBreak/>
              <w:t>Одељење</w:t>
            </w:r>
          </w:p>
          <w:p w14:paraId="5BCC1842" w14:textId="77777777" w:rsidR="00D120F9" w:rsidRPr="004108FC" w:rsidRDefault="00D120F9" w:rsidP="002D2BBF">
            <w:pPr>
              <w:rPr>
                <w:bCs/>
                <w:color w:val="000000" w:themeColor="text1"/>
                <w:lang w:val="ru-RU"/>
              </w:rPr>
            </w:pPr>
          </w:p>
          <w:p w14:paraId="3FCB87E0" w14:textId="77777777" w:rsidR="00D120F9" w:rsidRPr="004108FC" w:rsidRDefault="00D120F9" w:rsidP="002D2BBF">
            <w:pPr>
              <w:rPr>
                <w:bCs/>
                <w:color w:val="000000" w:themeColor="text1"/>
                <w:lang w:val="ru-RU"/>
              </w:rPr>
            </w:pPr>
          </w:p>
          <w:p w14:paraId="7E28656D" w14:textId="77777777" w:rsidR="00D120F9" w:rsidRPr="004108FC" w:rsidRDefault="00D120F9" w:rsidP="002D2BBF">
            <w:pPr>
              <w:rPr>
                <w:bCs/>
                <w:color w:val="000000" w:themeColor="text1"/>
                <w:lang w:val="ru-RU"/>
              </w:rPr>
            </w:pPr>
          </w:p>
          <w:p w14:paraId="6EC80A9E" w14:textId="77777777" w:rsidR="00D120F9" w:rsidRPr="004108FC" w:rsidRDefault="00D120F9" w:rsidP="002D2BBF">
            <w:pPr>
              <w:rPr>
                <w:bCs/>
                <w:color w:val="000000" w:themeColor="text1"/>
                <w:lang w:val="ru-RU"/>
              </w:rPr>
            </w:pPr>
          </w:p>
          <w:p w14:paraId="0B4C51B4"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09E71513" w14:textId="77777777" w:rsidR="00D120F9" w:rsidRPr="004108FC" w:rsidRDefault="00D120F9" w:rsidP="002D2BBF">
            <w:pPr>
              <w:rPr>
                <w:bCs/>
                <w:color w:val="000000" w:themeColor="text1"/>
                <w:lang w:val="ru-RU"/>
              </w:rPr>
            </w:pPr>
          </w:p>
          <w:p w14:paraId="0120339A" w14:textId="77777777" w:rsidR="00D120F9" w:rsidRPr="004108FC" w:rsidRDefault="00D120F9" w:rsidP="002D2BBF">
            <w:pPr>
              <w:rPr>
                <w:bCs/>
                <w:color w:val="000000" w:themeColor="text1"/>
                <w:lang w:val="ru-RU"/>
              </w:rPr>
            </w:pPr>
          </w:p>
          <w:p w14:paraId="4B68492D" w14:textId="77777777" w:rsidR="00D120F9" w:rsidRPr="004108FC" w:rsidRDefault="00D120F9" w:rsidP="002D2BBF">
            <w:pPr>
              <w:rPr>
                <w:bCs/>
                <w:color w:val="000000" w:themeColor="text1"/>
                <w:lang w:val="ru-RU"/>
              </w:rPr>
            </w:pPr>
          </w:p>
          <w:p w14:paraId="7ACC1FF5"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03F2F2CB" w14:textId="77777777" w:rsidR="00D120F9" w:rsidRPr="004108FC" w:rsidRDefault="00D120F9" w:rsidP="002D2BBF">
            <w:pPr>
              <w:rPr>
                <w:bCs/>
                <w:color w:val="000000" w:themeColor="text1"/>
                <w:lang w:val="ru-RU"/>
              </w:rPr>
            </w:pPr>
          </w:p>
          <w:p w14:paraId="1A5901BB" w14:textId="77777777" w:rsidR="00D120F9" w:rsidRPr="004108FC" w:rsidRDefault="00D120F9" w:rsidP="002D2BBF">
            <w:pPr>
              <w:rPr>
                <w:bCs/>
                <w:color w:val="000000" w:themeColor="text1"/>
                <w:lang w:val="ru-RU"/>
              </w:rPr>
            </w:pPr>
          </w:p>
          <w:p w14:paraId="63A42E4F" w14:textId="77777777" w:rsidR="00D120F9" w:rsidRPr="004108FC" w:rsidRDefault="00D120F9" w:rsidP="002D2BBF">
            <w:pPr>
              <w:rPr>
                <w:bCs/>
                <w:color w:val="000000" w:themeColor="text1"/>
                <w:lang w:val="ru-RU"/>
              </w:rPr>
            </w:pPr>
          </w:p>
          <w:p w14:paraId="2C918290" w14:textId="77777777" w:rsidR="00D120F9" w:rsidRPr="004108FC" w:rsidRDefault="00D120F9" w:rsidP="002D2BBF">
            <w:pPr>
              <w:rPr>
                <w:bCs/>
                <w:color w:val="000000" w:themeColor="text1"/>
                <w:lang w:val="ru-RU"/>
              </w:rPr>
            </w:pPr>
          </w:p>
          <w:p w14:paraId="654A9D6F"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tc>
        <w:tc>
          <w:tcPr>
            <w:tcW w:w="1701" w:type="dxa"/>
          </w:tcPr>
          <w:p w14:paraId="7A86A455" w14:textId="77777777" w:rsidR="00D120F9" w:rsidRPr="004108FC" w:rsidRDefault="00D120F9" w:rsidP="002D2BBF">
            <w:pPr>
              <w:rPr>
                <w:bCs/>
                <w:color w:val="000000" w:themeColor="text1"/>
                <w:lang w:val="ru-RU"/>
              </w:rPr>
            </w:pPr>
            <w:r w:rsidRPr="004108FC">
              <w:rPr>
                <w:bCs/>
                <w:color w:val="000000" w:themeColor="text1"/>
                <w:lang w:val="ru-RU"/>
              </w:rPr>
              <w:lastRenderedPageBreak/>
              <w:t>од.старешина</w:t>
            </w:r>
          </w:p>
          <w:p w14:paraId="1A5B3822" w14:textId="77777777" w:rsidR="00D120F9" w:rsidRPr="004108FC" w:rsidRDefault="00D120F9" w:rsidP="002D2BBF">
            <w:pPr>
              <w:rPr>
                <w:bCs/>
                <w:color w:val="000000" w:themeColor="text1"/>
                <w:lang w:val="ru-RU"/>
              </w:rPr>
            </w:pPr>
            <w:r w:rsidRPr="004108FC">
              <w:rPr>
                <w:bCs/>
                <w:color w:val="000000" w:themeColor="text1"/>
                <w:lang w:val="ru-RU"/>
              </w:rPr>
              <w:t>педагог</w:t>
            </w:r>
          </w:p>
          <w:p w14:paraId="38852F84" w14:textId="77777777" w:rsidR="00D120F9" w:rsidRPr="004108FC" w:rsidRDefault="00D120F9" w:rsidP="002D2BBF">
            <w:pPr>
              <w:rPr>
                <w:bCs/>
                <w:color w:val="000000" w:themeColor="text1"/>
                <w:lang w:val="ru-RU"/>
              </w:rPr>
            </w:pPr>
          </w:p>
          <w:p w14:paraId="687CB983" w14:textId="77777777" w:rsidR="00D120F9" w:rsidRPr="004108FC" w:rsidRDefault="00D120F9" w:rsidP="002D2BBF">
            <w:pPr>
              <w:rPr>
                <w:bCs/>
                <w:color w:val="000000" w:themeColor="text1"/>
                <w:lang w:val="ru-RU"/>
              </w:rPr>
            </w:pPr>
          </w:p>
          <w:p w14:paraId="13E5B946" w14:textId="77777777" w:rsidR="00D120F9" w:rsidRPr="004108FC" w:rsidRDefault="00D120F9" w:rsidP="002D2BBF">
            <w:pPr>
              <w:rPr>
                <w:bCs/>
                <w:color w:val="000000" w:themeColor="text1"/>
                <w:lang w:val="ru-RU"/>
              </w:rPr>
            </w:pPr>
          </w:p>
          <w:p w14:paraId="6F016E5F"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p w14:paraId="24F41857" w14:textId="77777777" w:rsidR="00D120F9" w:rsidRPr="004108FC" w:rsidRDefault="00D120F9" w:rsidP="002D2BBF">
            <w:pPr>
              <w:rPr>
                <w:bCs/>
                <w:color w:val="000000" w:themeColor="text1"/>
                <w:lang w:val="ru-RU"/>
              </w:rPr>
            </w:pPr>
            <w:r w:rsidRPr="004108FC">
              <w:rPr>
                <w:bCs/>
                <w:color w:val="000000" w:themeColor="text1"/>
                <w:lang w:val="ru-RU"/>
              </w:rPr>
              <w:t>педагог</w:t>
            </w:r>
          </w:p>
          <w:p w14:paraId="435695C0" w14:textId="77777777" w:rsidR="00D120F9" w:rsidRPr="004108FC" w:rsidRDefault="00D120F9" w:rsidP="002D2BBF">
            <w:pPr>
              <w:rPr>
                <w:bCs/>
                <w:color w:val="000000" w:themeColor="text1"/>
                <w:lang w:val="ru-RU"/>
              </w:rPr>
            </w:pPr>
          </w:p>
          <w:p w14:paraId="6BBBBFEA" w14:textId="77777777" w:rsidR="00D120F9" w:rsidRPr="004108FC" w:rsidRDefault="00D120F9" w:rsidP="002D2BBF">
            <w:pPr>
              <w:rPr>
                <w:bCs/>
                <w:color w:val="000000" w:themeColor="text1"/>
                <w:lang w:val="ru-RU"/>
              </w:rPr>
            </w:pPr>
          </w:p>
          <w:p w14:paraId="1CBE53B2"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p w14:paraId="4C9D857E" w14:textId="77777777" w:rsidR="00D120F9" w:rsidRPr="004108FC" w:rsidRDefault="00D120F9" w:rsidP="002D2BBF">
            <w:pPr>
              <w:rPr>
                <w:bCs/>
                <w:color w:val="000000" w:themeColor="text1"/>
                <w:lang w:val="ru-RU"/>
              </w:rPr>
            </w:pPr>
          </w:p>
          <w:p w14:paraId="52170498" w14:textId="77777777" w:rsidR="00D120F9" w:rsidRPr="004108FC" w:rsidRDefault="00D120F9" w:rsidP="002D2BBF">
            <w:pPr>
              <w:rPr>
                <w:bCs/>
                <w:color w:val="000000" w:themeColor="text1"/>
                <w:lang w:val="ru-RU"/>
              </w:rPr>
            </w:pPr>
          </w:p>
          <w:p w14:paraId="5818228B" w14:textId="77777777" w:rsidR="00D120F9" w:rsidRPr="004108FC" w:rsidRDefault="00D120F9" w:rsidP="002D2BBF">
            <w:pPr>
              <w:rPr>
                <w:bCs/>
                <w:color w:val="000000" w:themeColor="text1"/>
                <w:lang w:val="ru-RU"/>
              </w:rPr>
            </w:pPr>
          </w:p>
          <w:p w14:paraId="30F21AD8" w14:textId="77777777" w:rsidR="00D120F9" w:rsidRPr="004108FC" w:rsidRDefault="00D120F9" w:rsidP="002D2BBF">
            <w:pPr>
              <w:rPr>
                <w:bCs/>
                <w:color w:val="000000" w:themeColor="text1"/>
                <w:lang w:val="ru-RU"/>
              </w:rPr>
            </w:pPr>
          </w:p>
          <w:p w14:paraId="52FC9CF8"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tc>
        <w:tc>
          <w:tcPr>
            <w:tcW w:w="1984" w:type="dxa"/>
          </w:tcPr>
          <w:p w14:paraId="401EC164" w14:textId="77777777" w:rsidR="00D120F9" w:rsidRPr="004108FC" w:rsidRDefault="00D120F9" w:rsidP="002D2BBF">
            <w:pPr>
              <w:rPr>
                <w:bCs/>
                <w:color w:val="000000" w:themeColor="text1"/>
                <w:lang w:val="ru-RU"/>
              </w:rPr>
            </w:pPr>
            <w:r w:rsidRPr="004108FC">
              <w:rPr>
                <w:bCs/>
                <w:color w:val="000000" w:themeColor="text1"/>
                <w:lang w:val="ru-RU"/>
              </w:rPr>
              <w:lastRenderedPageBreak/>
              <w:t>Записник</w:t>
            </w:r>
          </w:p>
          <w:p w14:paraId="76EDF75C" w14:textId="77777777" w:rsidR="00D120F9" w:rsidRPr="004108FC" w:rsidRDefault="00D120F9" w:rsidP="002D2BBF">
            <w:pPr>
              <w:rPr>
                <w:bCs/>
                <w:color w:val="000000" w:themeColor="text1"/>
                <w:lang w:val="ru-RU"/>
              </w:rPr>
            </w:pPr>
          </w:p>
          <w:p w14:paraId="2237830E" w14:textId="77777777" w:rsidR="00D120F9" w:rsidRPr="004108FC" w:rsidRDefault="00D120F9" w:rsidP="002D2BBF">
            <w:pPr>
              <w:rPr>
                <w:bCs/>
                <w:color w:val="000000" w:themeColor="text1"/>
                <w:lang w:val="ru-RU"/>
              </w:rPr>
            </w:pPr>
          </w:p>
          <w:p w14:paraId="46AB62AA" w14:textId="77777777" w:rsidR="00D120F9" w:rsidRPr="004108FC" w:rsidRDefault="00D120F9" w:rsidP="002D2BBF">
            <w:pPr>
              <w:rPr>
                <w:bCs/>
                <w:color w:val="000000" w:themeColor="text1"/>
                <w:lang w:val="ru-RU"/>
              </w:rPr>
            </w:pPr>
          </w:p>
          <w:p w14:paraId="37F4DE89" w14:textId="77777777" w:rsidR="00D120F9" w:rsidRPr="004108FC" w:rsidRDefault="00D120F9" w:rsidP="002D2BBF">
            <w:pPr>
              <w:rPr>
                <w:bCs/>
                <w:color w:val="000000" w:themeColor="text1"/>
                <w:lang w:val="ru-RU"/>
              </w:rPr>
            </w:pPr>
          </w:p>
          <w:p w14:paraId="480A1240"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456AEAFB" w14:textId="77777777" w:rsidR="00D120F9" w:rsidRPr="004108FC" w:rsidRDefault="00D120F9" w:rsidP="002D2BBF">
            <w:pPr>
              <w:rPr>
                <w:bCs/>
                <w:color w:val="000000" w:themeColor="text1"/>
                <w:lang w:val="ru-RU"/>
              </w:rPr>
            </w:pPr>
          </w:p>
          <w:p w14:paraId="31C56ED5" w14:textId="77777777" w:rsidR="00D120F9" w:rsidRPr="004108FC" w:rsidRDefault="00D120F9" w:rsidP="002D2BBF">
            <w:pPr>
              <w:rPr>
                <w:bCs/>
                <w:color w:val="000000" w:themeColor="text1"/>
                <w:lang w:val="ru-RU"/>
              </w:rPr>
            </w:pPr>
          </w:p>
          <w:p w14:paraId="7E39BE70" w14:textId="77777777" w:rsidR="00D120F9" w:rsidRPr="004108FC" w:rsidRDefault="00D120F9" w:rsidP="002D2BBF">
            <w:pPr>
              <w:rPr>
                <w:bCs/>
                <w:color w:val="000000" w:themeColor="text1"/>
                <w:lang w:val="ru-RU"/>
              </w:rPr>
            </w:pPr>
          </w:p>
          <w:p w14:paraId="084BBF75" w14:textId="77777777" w:rsidR="00D120F9" w:rsidRPr="004108FC" w:rsidRDefault="00D120F9" w:rsidP="002D2BBF">
            <w:pPr>
              <w:rPr>
                <w:bCs/>
                <w:color w:val="000000" w:themeColor="text1"/>
                <w:lang w:val="ru-RU"/>
              </w:rPr>
            </w:pPr>
            <w:r w:rsidRPr="004108FC">
              <w:rPr>
                <w:bCs/>
                <w:color w:val="000000" w:themeColor="text1"/>
                <w:lang w:val="ru-RU"/>
              </w:rPr>
              <w:t>уч.радови</w:t>
            </w:r>
          </w:p>
          <w:p w14:paraId="5CFCAD37"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648DFC48" w14:textId="77777777" w:rsidR="00D120F9" w:rsidRPr="004108FC" w:rsidRDefault="00D120F9" w:rsidP="002D2BBF">
            <w:pPr>
              <w:rPr>
                <w:bCs/>
                <w:color w:val="000000" w:themeColor="text1"/>
                <w:lang w:val="ru-RU"/>
              </w:rPr>
            </w:pPr>
          </w:p>
          <w:p w14:paraId="3614462D" w14:textId="77777777" w:rsidR="00D120F9" w:rsidRPr="004108FC" w:rsidRDefault="00D120F9" w:rsidP="002D2BBF">
            <w:pPr>
              <w:rPr>
                <w:bCs/>
                <w:color w:val="000000" w:themeColor="text1"/>
                <w:lang w:val="ru-RU"/>
              </w:rPr>
            </w:pPr>
          </w:p>
          <w:p w14:paraId="42D4F507" w14:textId="77777777" w:rsidR="00D120F9" w:rsidRPr="004108FC" w:rsidRDefault="00D120F9" w:rsidP="002D2BBF">
            <w:pPr>
              <w:rPr>
                <w:bCs/>
                <w:color w:val="000000" w:themeColor="text1"/>
                <w:lang w:val="ru-RU"/>
              </w:rPr>
            </w:pPr>
          </w:p>
          <w:p w14:paraId="7EC8EEB9" w14:textId="77777777" w:rsidR="00D120F9" w:rsidRPr="004108FC" w:rsidRDefault="00D120F9" w:rsidP="002D2BBF">
            <w:pPr>
              <w:rPr>
                <w:bCs/>
                <w:color w:val="000000" w:themeColor="text1"/>
              </w:rPr>
            </w:pPr>
            <w:r w:rsidRPr="004108FC">
              <w:rPr>
                <w:bCs/>
                <w:color w:val="000000" w:themeColor="text1"/>
              </w:rPr>
              <w:t>записник</w:t>
            </w:r>
          </w:p>
          <w:p w14:paraId="7D7B1F99" w14:textId="77777777" w:rsidR="00D120F9" w:rsidRPr="004108FC" w:rsidRDefault="00D120F9" w:rsidP="002D2BBF">
            <w:pPr>
              <w:rPr>
                <w:bCs/>
                <w:color w:val="000000" w:themeColor="text1"/>
              </w:rPr>
            </w:pPr>
          </w:p>
        </w:tc>
      </w:tr>
      <w:tr w:rsidR="004108FC" w:rsidRPr="004108FC" w14:paraId="7A763966" w14:textId="77777777" w:rsidTr="002D2BBF">
        <w:tc>
          <w:tcPr>
            <w:tcW w:w="861" w:type="dxa"/>
          </w:tcPr>
          <w:p w14:paraId="55DB0476" w14:textId="77777777" w:rsidR="00D120F9" w:rsidRPr="004108FC" w:rsidRDefault="00D120F9" w:rsidP="002D2BBF">
            <w:pPr>
              <w:rPr>
                <w:bCs/>
                <w:color w:val="000000" w:themeColor="text1"/>
              </w:rPr>
            </w:pPr>
            <w:r w:rsidRPr="004108FC">
              <w:rPr>
                <w:bCs/>
                <w:color w:val="000000" w:themeColor="text1"/>
              </w:rPr>
              <w:lastRenderedPageBreak/>
              <w:t>IV</w:t>
            </w:r>
          </w:p>
        </w:tc>
        <w:tc>
          <w:tcPr>
            <w:tcW w:w="3500" w:type="dxa"/>
          </w:tcPr>
          <w:p w14:paraId="4E46F5D0" w14:textId="77777777" w:rsidR="00D120F9" w:rsidRPr="004108FC" w:rsidRDefault="00D120F9" w:rsidP="002D2BBF">
            <w:pPr>
              <w:rPr>
                <w:bCs/>
                <w:color w:val="000000" w:themeColor="text1"/>
                <w:lang w:val="ru-RU"/>
              </w:rPr>
            </w:pPr>
            <w:r w:rsidRPr="004108FC">
              <w:rPr>
                <w:bCs/>
                <w:color w:val="000000" w:themeColor="text1"/>
                <w:lang w:val="ru-RU"/>
              </w:rPr>
              <w:t>Акција озелењавања у школи</w:t>
            </w:r>
          </w:p>
          <w:p w14:paraId="13510954" w14:textId="77777777" w:rsidR="00D120F9" w:rsidRPr="004108FC" w:rsidRDefault="00D120F9" w:rsidP="002D2BBF">
            <w:pPr>
              <w:rPr>
                <w:bCs/>
                <w:color w:val="000000" w:themeColor="text1"/>
                <w:lang w:val="ru-RU"/>
              </w:rPr>
            </w:pPr>
          </w:p>
          <w:p w14:paraId="26DF8A0C" w14:textId="77777777" w:rsidR="00D120F9" w:rsidRPr="004108FC" w:rsidRDefault="00D120F9" w:rsidP="002D2BBF">
            <w:pPr>
              <w:rPr>
                <w:bCs/>
                <w:color w:val="000000" w:themeColor="text1"/>
                <w:lang w:val="ru-RU"/>
              </w:rPr>
            </w:pPr>
            <w:r w:rsidRPr="004108FC">
              <w:rPr>
                <w:bCs/>
                <w:color w:val="000000" w:themeColor="text1"/>
                <w:lang w:val="ru-RU"/>
              </w:rPr>
              <w:t>Спортска такмичења</w:t>
            </w:r>
          </w:p>
          <w:p w14:paraId="68BFC07B" w14:textId="77777777" w:rsidR="00D120F9" w:rsidRPr="004108FC" w:rsidRDefault="00D120F9" w:rsidP="002D2BBF">
            <w:pPr>
              <w:rPr>
                <w:bCs/>
                <w:color w:val="000000" w:themeColor="text1"/>
                <w:lang w:val="ru-RU"/>
              </w:rPr>
            </w:pPr>
          </w:p>
          <w:p w14:paraId="1F480B86" w14:textId="77777777" w:rsidR="00D120F9" w:rsidRPr="004108FC" w:rsidRDefault="00D120F9" w:rsidP="002D2BBF">
            <w:pPr>
              <w:rPr>
                <w:bCs/>
                <w:color w:val="000000" w:themeColor="text1"/>
                <w:lang w:val="ru-RU"/>
              </w:rPr>
            </w:pPr>
            <w:r w:rsidRPr="004108FC">
              <w:rPr>
                <w:bCs/>
                <w:color w:val="000000" w:themeColor="text1"/>
                <w:lang w:val="ru-RU"/>
              </w:rPr>
              <w:t>Како замишљам моје будуће занимање -цртеж, писмена форма</w:t>
            </w:r>
          </w:p>
          <w:p w14:paraId="29EEC92E" w14:textId="77777777" w:rsidR="00D120F9" w:rsidRPr="004108FC" w:rsidRDefault="00D120F9" w:rsidP="002D2BBF">
            <w:pPr>
              <w:rPr>
                <w:bCs/>
                <w:color w:val="000000" w:themeColor="text1"/>
                <w:lang w:val="ru-RU"/>
              </w:rPr>
            </w:pPr>
          </w:p>
          <w:p w14:paraId="48A8B7B6" w14:textId="77777777" w:rsidR="00D120F9" w:rsidRPr="004108FC" w:rsidRDefault="00D120F9" w:rsidP="002D2BBF">
            <w:pPr>
              <w:rPr>
                <w:bCs/>
                <w:color w:val="000000" w:themeColor="text1"/>
                <w:lang w:val="ru-RU"/>
              </w:rPr>
            </w:pPr>
            <w:r w:rsidRPr="004108FC">
              <w:rPr>
                <w:bCs/>
                <w:color w:val="000000" w:themeColor="text1"/>
                <w:lang w:val="ru-RU"/>
              </w:rPr>
              <w:t xml:space="preserve">Пролњћни вашар- хуманитарна акција </w:t>
            </w:r>
          </w:p>
          <w:p w14:paraId="0B9C9E55" w14:textId="77777777" w:rsidR="00D120F9" w:rsidRPr="004108FC" w:rsidRDefault="00D120F9" w:rsidP="002D2BBF">
            <w:pPr>
              <w:rPr>
                <w:bCs/>
                <w:color w:val="000000" w:themeColor="text1"/>
                <w:lang w:val="ru-RU"/>
              </w:rPr>
            </w:pPr>
            <w:r w:rsidRPr="004108FC">
              <w:rPr>
                <w:bCs/>
                <w:color w:val="000000" w:themeColor="text1"/>
                <w:lang w:val="ru-RU"/>
              </w:rPr>
              <w:t>Вођење евиденције у Дневнику рада</w:t>
            </w:r>
          </w:p>
          <w:p w14:paraId="1272D4DC" w14:textId="77777777" w:rsidR="00D120F9" w:rsidRPr="004108FC" w:rsidRDefault="00D120F9" w:rsidP="002D2BBF">
            <w:pPr>
              <w:ind w:left="360"/>
              <w:jc w:val="both"/>
              <w:rPr>
                <w:color w:val="000000" w:themeColor="text1"/>
                <w:lang w:eastAsia="sr-Latn-CS"/>
              </w:rPr>
            </w:pPr>
            <w:r w:rsidRPr="004108FC">
              <w:rPr>
                <w:color w:val="000000" w:themeColor="text1"/>
                <w:u w:val="single"/>
                <w:lang w:val="ru-RU" w:eastAsia="sr-Latn-CS"/>
              </w:rPr>
              <w:t>Родитељски састанак4:</w:t>
            </w:r>
          </w:p>
          <w:p w14:paraId="5A5CB551" w14:textId="77777777" w:rsidR="00D120F9" w:rsidRPr="004108FC" w:rsidRDefault="00D120F9" w:rsidP="002D2BBF">
            <w:pPr>
              <w:jc w:val="both"/>
              <w:rPr>
                <w:i/>
                <w:color w:val="000000" w:themeColor="text1"/>
                <w:lang w:val="ru-RU" w:eastAsia="sr-Latn-CS"/>
              </w:rPr>
            </w:pPr>
            <w:r w:rsidRPr="004108FC">
              <w:rPr>
                <w:i/>
                <w:color w:val="000000" w:themeColor="text1"/>
                <w:lang w:val="ru-RU" w:eastAsia="sr-Latn-CS"/>
              </w:rPr>
              <w:t>Ненасилна комуникација и конструктивно решавање конфликата. Асертивна комуникација</w:t>
            </w:r>
          </w:p>
          <w:p w14:paraId="31A4C383" w14:textId="77777777" w:rsidR="00D120F9" w:rsidRPr="004108FC" w:rsidRDefault="00D120F9" w:rsidP="002D2BBF">
            <w:pPr>
              <w:jc w:val="both"/>
              <w:rPr>
                <w:color w:val="000000" w:themeColor="text1"/>
                <w:lang w:val="ru-RU" w:eastAsia="sr-Latn-CS"/>
              </w:rPr>
            </w:pPr>
          </w:p>
          <w:p w14:paraId="18ED3F53" w14:textId="77777777" w:rsidR="00D120F9" w:rsidRPr="004108FC" w:rsidRDefault="00D120F9" w:rsidP="002D2BBF">
            <w:pPr>
              <w:jc w:val="both"/>
              <w:rPr>
                <w:color w:val="000000" w:themeColor="text1"/>
                <w:lang w:val="ru-RU" w:eastAsia="sr-Latn-CS"/>
              </w:rPr>
            </w:pPr>
            <w:r w:rsidRPr="004108FC">
              <w:rPr>
                <w:color w:val="000000" w:themeColor="text1"/>
                <w:lang w:val="sr-Latn-CS" w:eastAsia="sr-Latn-CS"/>
              </w:rPr>
              <w:t>Вођење евиденције у Дневнику рада</w:t>
            </w:r>
          </w:p>
          <w:p w14:paraId="60A3189C" w14:textId="77777777" w:rsidR="00D120F9" w:rsidRPr="004108FC" w:rsidRDefault="00D120F9" w:rsidP="002D2BBF">
            <w:pPr>
              <w:rPr>
                <w:bCs/>
                <w:color w:val="000000" w:themeColor="text1"/>
                <w:lang w:val="ru-RU"/>
              </w:rPr>
            </w:pPr>
          </w:p>
        </w:tc>
        <w:tc>
          <w:tcPr>
            <w:tcW w:w="1843" w:type="dxa"/>
          </w:tcPr>
          <w:p w14:paraId="6BF4011F" w14:textId="77777777" w:rsidR="00D120F9" w:rsidRPr="004108FC" w:rsidRDefault="00D120F9" w:rsidP="002D2BBF">
            <w:pPr>
              <w:rPr>
                <w:bCs/>
                <w:color w:val="000000" w:themeColor="text1"/>
                <w:lang w:val="ru-RU"/>
              </w:rPr>
            </w:pPr>
            <w:r w:rsidRPr="004108FC">
              <w:rPr>
                <w:bCs/>
                <w:color w:val="000000" w:themeColor="text1"/>
                <w:lang w:val="ru-RU"/>
              </w:rPr>
              <w:t xml:space="preserve">одељење са </w:t>
            </w:r>
          </w:p>
          <w:p w14:paraId="0ADBE40C" w14:textId="77777777" w:rsidR="00D120F9" w:rsidRPr="004108FC" w:rsidRDefault="00D120F9" w:rsidP="002D2BBF">
            <w:pPr>
              <w:rPr>
                <w:bCs/>
                <w:color w:val="000000" w:themeColor="text1"/>
                <w:lang w:val="ru-RU"/>
              </w:rPr>
            </w:pPr>
            <w:r w:rsidRPr="004108FC">
              <w:rPr>
                <w:bCs/>
                <w:color w:val="000000" w:themeColor="text1"/>
                <w:lang w:val="ru-RU"/>
              </w:rPr>
              <w:t>од.стареш.</w:t>
            </w:r>
          </w:p>
          <w:p w14:paraId="30C8557C" w14:textId="77777777" w:rsidR="00D120F9" w:rsidRPr="004108FC" w:rsidRDefault="00D120F9" w:rsidP="002D2BBF">
            <w:pPr>
              <w:rPr>
                <w:bCs/>
                <w:color w:val="000000" w:themeColor="text1"/>
                <w:lang w:val="ru-RU"/>
              </w:rPr>
            </w:pPr>
          </w:p>
          <w:p w14:paraId="10844792"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3DBA777E" w14:textId="77777777" w:rsidR="00D120F9" w:rsidRPr="004108FC" w:rsidRDefault="00D120F9" w:rsidP="002D2BBF">
            <w:pPr>
              <w:rPr>
                <w:bCs/>
                <w:color w:val="000000" w:themeColor="text1"/>
                <w:lang w:val="ru-RU"/>
              </w:rPr>
            </w:pPr>
          </w:p>
          <w:p w14:paraId="3586F33E" w14:textId="77777777" w:rsidR="00D120F9" w:rsidRPr="004108FC" w:rsidRDefault="00D120F9" w:rsidP="002D2BBF">
            <w:pPr>
              <w:rPr>
                <w:bCs/>
                <w:color w:val="000000" w:themeColor="text1"/>
                <w:lang w:val="ru-RU"/>
              </w:rPr>
            </w:pPr>
            <w:r w:rsidRPr="004108FC">
              <w:rPr>
                <w:bCs/>
                <w:color w:val="000000" w:themeColor="text1"/>
                <w:lang w:val="ru-RU"/>
              </w:rPr>
              <w:t>одељење</w:t>
            </w:r>
          </w:p>
          <w:p w14:paraId="152E5C88" w14:textId="77777777" w:rsidR="00D120F9" w:rsidRPr="004108FC" w:rsidRDefault="00D120F9" w:rsidP="002D2BBF">
            <w:pPr>
              <w:rPr>
                <w:bCs/>
                <w:color w:val="000000" w:themeColor="text1"/>
                <w:lang w:val="ru-RU"/>
              </w:rPr>
            </w:pPr>
          </w:p>
          <w:p w14:paraId="2EA07A11" w14:textId="77777777" w:rsidR="00D120F9" w:rsidRPr="004108FC" w:rsidRDefault="00D120F9" w:rsidP="002D2BBF">
            <w:pPr>
              <w:rPr>
                <w:bCs/>
                <w:color w:val="000000" w:themeColor="text1"/>
                <w:lang w:val="ru-RU"/>
              </w:rPr>
            </w:pPr>
          </w:p>
          <w:p w14:paraId="5D779B8A" w14:textId="77777777" w:rsidR="00D120F9" w:rsidRPr="004108FC" w:rsidRDefault="00D120F9" w:rsidP="002D2BBF">
            <w:pPr>
              <w:rPr>
                <w:bCs/>
                <w:color w:val="000000" w:themeColor="text1"/>
              </w:rPr>
            </w:pPr>
            <w:r w:rsidRPr="004108FC">
              <w:rPr>
                <w:bCs/>
                <w:color w:val="000000" w:themeColor="text1"/>
              </w:rPr>
              <w:t>сва одељење</w:t>
            </w:r>
          </w:p>
          <w:p w14:paraId="5096F445" w14:textId="77777777" w:rsidR="00D120F9" w:rsidRPr="004108FC" w:rsidRDefault="00D120F9" w:rsidP="002D2BBF">
            <w:pPr>
              <w:rPr>
                <w:bCs/>
                <w:color w:val="000000" w:themeColor="text1"/>
              </w:rPr>
            </w:pPr>
          </w:p>
          <w:p w14:paraId="4A25CD90" w14:textId="77777777" w:rsidR="00D120F9" w:rsidRPr="004108FC" w:rsidRDefault="00D120F9" w:rsidP="002D2BBF">
            <w:pPr>
              <w:rPr>
                <w:bCs/>
                <w:color w:val="000000" w:themeColor="text1"/>
              </w:rPr>
            </w:pPr>
          </w:p>
          <w:p w14:paraId="274BE6A1" w14:textId="77777777" w:rsidR="00D120F9" w:rsidRPr="004108FC" w:rsidRDefault="00D120F9" w:rsidP="002D2BBF">
            <w:pPr>
              <w:rPr>
                <w:bCs/>
                <w:color w:val="000000" w:themeColor="text1"/>
              </w:rPr>
            </w:pPr>
            <w:r w:rsidRPr="004108FC">
              <w:rPr>
                <w:bCs/>
                <w:color w:val="000000" w:themeColor="text1"/>
              </w:rPr>
              <w:t>одељење</w:t>
            </w:r>
          </w:p>
          <w:p w14:paraId="25DB75BF" w14:textId="77777777" w:rsidR="00D120F9" w:rsidRPr="004108FC" w:rsidRDefault="00D120F9" w:rsidP="002D2BBF">
            <w:pPr>
              <w:rPr>
                <w:bCs/>
                <w:color w:val="000000" w:themeColor="text1"/>
              </w:rPr>
            </w:pPr>
          </w:p>
          <w:p w14:paraId="6F40F042" w14:textId="77777777" w:rsidR="00D120F9" w:rsidRPr="004108FC" w:rsidRDefault="00D120F9" w:rsidP="002D2BBF">
            <w:pPr>
              <w:rPr>
                <w:bCs/>
                <w:color w:val="000000" w:themeColor="text1"/>
              </w:rPr>
            </w:pPr>
          </w:p>
          <w:p w14:paraId="294E05F2" w14:textId="77777777" w:rsidR="00D120F9" w:rsidRPr="004108FC" w:rsidRDefault="00D120F9" w:rsidP="002D2BBF">
            <w:pPr>
              <w:rPr>
                <w:bCs/>
                <w:color w:val="000000" w:themeColor="text1"/>
              </w:rPr>
            </w:pPr>
          </w:p>
          <w:p w14:paraId="3146D308" w14:textId="77777777" w:rsidR="00D120F9" w:rsidRPr="004108FC" w:rsidRDefault="00D120F9" w:rsidP="002D2BBF">
            <w:pPr>
              <w:rPr>
                <w:bCs/>
                <w:color w:val="000000" w:themeColor="text1"/>
              </w:rPr>
            </w:pPr>
            <w:r w:rsidRPr="004108FC">
              <w:rPr>
                <w:bCs/>
                <w:color w:val="000000" w:themeColor="text1"/>
              </w:rPr>
              <w:t>од.старешина</w:t>
            </w:r>
          </w:p>
        </w:tc>
        <w:tc>
          <w:tcPr>
            <w:tcW w:w="1701" w:type="dxa"/>
          </w:tcPr>
          <w:p w14:paraId="051AA3A4" w14:textId="77777777" w:rsidR="00D120F9" w:rsidRPr="004108FC" w:rsidRDefault="00D120F9" w:rsidP="002D2BBF">
            <w:pPr>
              <w:rPr>
                <w:bCs/>
                <w:color w:val="000000" w:themeColor="text1"/>
                <w:lang w:val="ru-RU"/>
              </w:rPr>
            </w:pPr>
            <w:r w:rsidRPr="004108FC">
              <w:rPr>
                <w:bCs/>
                <w:color w:val="000000" w:themeColor="text1"/>
                <w:lang w:val="ru-RU"/>
              </w:rPr>
              <w:t>предст.парл</w:t>
            </w:r>
          </w:p>
          <w:p w14:paraId="6A0473DD" w14:textId="77777777" w:rsidR="00D120F9" w:rsidRPr="004108FC" w:rsidRDefault="00D120F9" w:rsidP="002D2BBF">
            <w:pPr>
              <w:rPr>
                <w:bCs/>
                <w:color w:val="000000" w:themeColor="text1"/>
                <w:lang w:val="ru-RU"/>
              </w:rPr>
            </w:pPr>
            <w:r w:rsidRPr="004108FC">
              <w:rPr>
                <w:bCs/>
                <w:color w:val="000000" w:themeColor="text1"/>
                <w:lang w:val="ru-RU"/>
              </w:rPr>
              <w:t>педагог</w:t>
            </w:r>
          </w:p>
          <w:p w14:paraId="47DDC259" w14:textId="77777777" w:rsidR="00D120F9" w:rsidRPr="004108FC" w:rsidRDefault="00D120F9" w:rsidP="002D2BBF">
            <w:pPr>
              <w:rPr>
                <w:bCs/>
                <w:color w:val="000000" w:themeColor="text1"/>
                <w:lang w:val="ru-RU"/>
              </w:rPr>
            </w:pPr>
          </w:p>
          <w:p w14:paraId="21759ABD"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p w14:paraId="37BE064C" w14:textId="77777777" w:rsidR="00D120F9" w:rsidRPr="004108FC" w:rsidRDefault="00D120F9" w:rsidP="002D2BBF">
            <w:pPr>
              <w:rPr>
                <w:bCs/>
                <w:color w:val="000000" w:themeColor="text1"/>
                <w:lang w:val="ru-RU"/>
              </w:rPr>
            </w:pPr>
            <w:r w:rsidRPr="004108FC">
              <w:rPr>
                <w:bCs/>
                <w:color w:val="000000" w:themeColor="text1"/>
                <w:lang w:val="ru-RU"/>
              </w:rPr>
              <w:t>педагог</w:t>
            </w:r>
          </w:p>
          <w:p w14:paraId="10046FF3" w14:textId="77777777" w:rsidR="00D120F9" w:rsidRPr="004108FC" w:rsidRDefault="00D120F9" w:rsidP="002D2BBF">
            <w:pPr>
              <w:rPr>
                <w:bCs/>
                <w:color w:val="000000" w:themeColor="text1"/>
                <w:lang w:val="ru-RU"/>
              </w:rPr>
            </w:pPr>
          </w:p>
          <w:p w14:paraId="154764B1"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p w14:paraId="6EEEA29B" w14:textId="77777777" w:rsidR="00D120F9" w:rsidRPr="004108FC" w:rsidRDefault="00D120F9" w:rsidP="002D2BBF">
            <w:pPr>
              <w:rPr>
                <w:bCs/>
                <w:color w:val="000000" w:themeColor="text1"/>
                <w:lang w:val="ru-RU"/>
              </w:rPr>
            </w:pPr>
          </w:p>
          <w:p w14:paraId="53E0F903" w14:textId="77777777" w:rsidR="00D120F9" w:rsidRPr="004108FC" w:rsidRDefault="00D120F9" w:rsidP="002D2BBF">
            <w:pPr>
              <w:rPr>
                <w:bCs/>
                <w:color w:val="000000" w:themeColor="text1"/>
                <w:lang w:val="ru-RU"/>
              </w:rPr>
            </w:pPr>
            <w:r w:rsidRPr="004108FC">
              <w:rPr>
                <w:bCs/>
                <w:color w:val="000000" w:themeColor="text1"/>
              </w:rPr>
              <w:t>сва одељења и оде.старешине</w:t>
            </w:r>
            <w:r w:rsidRPr="004108FC">
              <w:rPr>
                <w:bCs/>
                <w:color w:val="000000" w:themeColor="text1"/>
                <w:lang w:val="ru-RU"/>
              </w:rPr>
              <w:t xml:space="preserve"> </w:t>
            </w:r>
          </w:p>
          <w:p w14:paraId="78BDC6B9" w14:textId="77777777" w:rsidR="00D120F9" w:rsidRPr="004108FC" w:rsidRDefault="00D120F9" w:rsidP="002D2BBF">
            <w:pPr>
              <w:rPr>
                <w:bCs/>
                <w:color w:val="000000" w:themeColor="text1"/>
                <w:lang w:val="ru-RU"/>
              </w:rPr>
            </w:pPr>
          </w:p>
          <w:p w14:paraId="237D90DC"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p w14:paraId="232AFFE5" w14:textId="77777777" w:rsidR="00D120F9" w:rsidRPr="004108FC" w:rsidRDefault="00D120F9" w:rsidP="002D2BBF">
            <w:pPr>
              <w:rPr>
                <w:bCs/>
                <w:color w:val="000000" w:themeColor="text1"/>
                <w:lang w:val="ru-RU"/>
              </w:rPr>
            </w:pPr>
          </w:p>
          <w:p w14:paraId="43A7C1F8" w14:textId="77777777" w:rsidR="00D120F9" w:rsidRPr="004108FC" w:rsidRDefault="00D120F9" w:rsidP="002D2BBF">
            <w:pPr>
              <w:rPr>
                <w:bCs/>
                <w:color w:val="000000" w:themeColor="text1"/>
                <w:lang w:val="ru-RU"/>
              </w:rPr>
            </w:pPr>
          </w:p>
          <w:p w14:paraId="15C90F67" w14:textId="77777777" w:rsidR="00D120F9" w:rsidRPr="004108FC" w:rsidRDefault="00D120F9" w:rsidP="002D2BBF">
            <w:pPr>
              <w:rPr>
                <w:bCs/>
                <w:color w:val="000000" w:themeColor="text1"/>
                <w:lang w:val="ru-RU"/>
              </w:rPr>
            </w:pPr>
          </w:p>
          <w:p w14:paraId="5D60A0C2" w14:textId="77777777" w:rsidR="00D120F9" w:rsidRPr="004108FC" w:rsidRDefault="00D120F9" w:rsidP="002D2BBF">
            <w:pPr>
              <w:rPr>
                <w:bCs/>
                <w:color w:val="000000" w:themeColor="text1"/>
              </w:rPr>
            </w:pPr>
            <w:r w:rsidRPr="004108FC">
              <w:rPr>
                <w:bCs/>
                <w:color w:val="000000" w:themeColor="text1"/>
              </w:rPr>
              <w:t>од.старешина</w:t>
            </w:r>
          </w:p>
        </w:tc>
        <w:tc>
          <w:tcPr>
            <w:tcW w:w="1984" w:type="dxa"/>
          </w:tcPr>
          <w:p w14:paraId="5F04111C"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3A1148D2" w14:textId="77777777" w:rsidR="00D120F9" w:rsidRPr="004108FC" w:rsidRDefault="00D120F9" w:rsidP="002D2BBF">
            <w:pPr>
              <w:rPr>
                <w:bCs/>
                <w:color w:val="000000" w:themeColor="text1"/>
                <w:lang w:val="ru-RU"/>
              </w:rPr>
            </w:pPr>
          </w:p>
          <w:p w14:paraId="44237E79" w14:textId="77777777" w:rsidR="00D120F9" w:rsidRPr="004108FC" w:rsidRDefault="00D120F9" w:rsidP="002D2BBF">
            <w:pPr>
              <w:rPr>
                <w:bCs/>
                <w:color w:val="000000" w:themeColor="text1"/>
                <w:lang w:val="ru-RU"/>
              </w:rPr>
            </w:pPr>
          </w:p>
          <w:p w14:paraId="20B7CE29"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466CCB71" w14:textId="77777777" w:rsidR="00D120F9" w:rsidRPr="004108FC" w:rsidRDefault="00D120F9" w:rsidP="002D2BBF">
            <w:pPr>
              <w:rPr>
                <w:bCs/>
                <w:color w:val="000000" w:themeColor="text1"/>
                <w:lang w:val="ru-RU"/>
              </w:rPr>
            </w:pPr>
            <w:r w:rsidRPr="004108FC">
              <w:rPr>
                <w:bCs/>
                <w:color w:val="000000" w:themeColor="text1"/>
                <w:lang w:val="ru-RU"/>
              </w:rPr>
              <w:t>извештај</w:t>
            </w:r>
          </w:p>
          <w:p w14:paraId="56C59201" w14:textId="77777777" w:rsidR="00D120F9" w:rsidRPr="004108FC" w:rsidRDefault="00D120F9" w:rsidP="002D2BBF">
            <w:pPr>
              <w:rPr>
                <w:bCs/>
                <w:color w:val="000000" w:themeColor="text1"/>
                <w:lang w:val="ru-RU"/>
              </w:rPr>
            </w:pPr>
          </w:p>
          <w:p w14:paraId="747F160A"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4A7D6A21" w14:textId="77777777" w:rsidR="00D120F9" w:rsidRPr="004108FC" w:rsidRDefault="00D120F9" w:rsidP="002D2BBF">
            <w:pPr>
              <w:rPr>
                <w:bCs/>
                <w:color w:val="000000" w:themeColor="text1"/>
                <w:lang w:val="ru-RU"/>
              </w:rPr>
            </w:pPr>
          </w:p>
          <w:p w14:paraId="485D4E6D" w14:textId="77777777" w:rsidR="00D120F9" w:rsidRPr="004108FC" w:rsidRDefault="00D120F9" w:rsidP="002D2BBF">
            <w:pPr>
              <w:rPr>
                <w:bCs/>
                <w:color w:val="000000" w:themeColor="text1"/>
                <w:lang w:val="ru-RU"/>
              </w:rPr>
            </w:pPr>
          </w:p>
          <w:p w14:paraId="3E968EA7"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30EB7B74" w14:textId="77777777" w:rsidR="00D120F9" w:rsidRPr="004108FC" w:rsidRDefault="00D120F9" w:rsidP="002D2BBF">
            <w:pPr>
              <w:rPr>
                <w:bCs/>
                <w:color w:val="000000" w:themeColor="text1"/>
                <w:lang w:val="ru-RU"/>
              </w:rPr>
            </w:pPr>
          </w:p>
          <w:p w14:paraId="54EBE25D" w14:textId="77777777" w:rsidR="00D120F9" w:rsidRPr="004108FC" w:rsidRDefault="00D120F9" w:rsidP="002D2BBF">
            <w:pPr>
              <w:rPr>
                <w:bCs/>
                <w:color w:val="000000" w:themeColor="text1"/>
                <w:lang w:val="ru-RU"/>
              </w:rPr>
            </w:pPr>
          </w:p>
          <w:p w14:paraId="7857DFBA" w14:textId="77777777" w:rsidR="00D120F9" w:rsidRPr="004108FC" w:rsidRDefault="00D120F9" w:rsidP="002D2BBF">
            <w:pPr>
              <w:rPr>
                <w:bCs/>
                <w:color w:val="000000" w:themeColor="text1"/>
                <w:lang w:val="ru-RU"/>
              </w:rPr>
            </w:pPr>
            <w:r w:rsidRPr="004108FC">
              <w:rPr>
                <w:bCs/>
                <w:color w:val="000000" w:themeColor="text1"/>
                <w:lang w:val="ru-RU"/>
              </w:rPr>
              <w:t>уч.радови</w:t>
            </w:r>
          </w:p>
          <w:p w14:paraId="5E2EC985" w14:textId="77777777" w:rsidR="00D120F9" w:rsidRPr="004108FC" w:rsidRDefault="00D120F9" w:rsidP="002D2BBF">
            <w:pPr>
              <w:rPr>
                <w:bCs/>
                <w:color w:val="000000" w:themeColor="text1"/>
              </w:rPr>
            </w:pPr>
            <w:r w:rsidRPr="004108FC">
              <w:rPr>
                <w:bCs/>
                <w:color w:val="000000" w:themeColor="text1"/>
              </w:rPr>
              <w:t>записник</w:t>
            </w:r>
          </w:p>
          <w:p w14:paraId="43F5E356" w14:textId="77777777" w:rsidR="00D120F9" w:rsidRPr="004108FC" w:rsidRDefault="00D120F9" w:rsidP="002D2BBF">
            <w:pPr>
              <w:rPr>
                <w:bCs/>
                <w:color w:val="000000" w:themeColor="text1"/>
              </w:rPr>
            </w:pPr>
          </w:p>
          <w:p w14:paraId="4B1F22EC" w14:textId="77777777" w:rsidR="00D120F9" w:rsidRPr="004108FC" w:rsidRDefault="00D120F9" w:rsidP="002D2BBF">
            <w:pPr>
              <w:rPr>
                <w:bCs/>
                <w:color w:val="000000" w:themeColor="text1"/>
              </w:rPr>
            </w:pPr>
          </w:p>
          <w:p w14:paraId="048B98EC" w14:textId="77777777" w:rsidR="00D120F9" w:rsidRPr="004108FC" w:rsidRDefault="00D120F9" w:rsidP="002D2BBF">
            <w:pPr>
              <w:rPr>
                <w:bCs/>
                <w:color w:val="000000" w:themeColor="text1"/>
              </w:rPr>
            </w:pPr>
            <w:r w:rsidRPr="004108FC">
              <w:rPr>
                <w:bCs/>
                <w:color w:val="000000" w:themeColor="text1"/>
              </w:rPr>
              <w:t>Дневник рада</w:t>
            </w:r>
          </w:p>
        </w:tc>
      </w:tr>
      <w:tr w:rsidR="004108FC" w:rsidRPr="004108FC" w14:paraId="5CACB826" w14:textId="77777777" w:rsidTr="002D2BBF">
        <w:tc>
          <w:tcPr>
            <w:tcW w:w="861" w:type="dxa"/>
          </w:tcPr>
          <w:p w14:paraId="2484E994" w14:textId="77777777" w:rsidR="00D120F9" w:rsidRPr="004108FC" w:rsidRDefault="00D120F9" w:rsidP="002D2BBF">
            <w:pPr>
              <w:rPr>
                <w:bCs/>
                <w:color w:val="000000" w:themeColor="text1"/>
              </w:rPr>
            </w:pPr>
            <w:r w:rsidRPr="004108FC">
              <w:rPr>
                <w:bCs/>
                <w:color w:val="000000" w:themeColor="text1"/>
              </w:rPr>
              <w:t>V</w:t>
            </w:r>
          </w:p>
        </w:tc>
        <w:tc>
          <w:tcPr>
            <w:tcW w:w="3500" w:type="dxa"/>
          </w:tcPr>
          <w:p w14:paraId="1A019F6B" w14:textId="77777777" w:rsidR="00D120F9" w:rsidRPr="004108FC" w:rsidRDefault="00D120F9" w:rsidP="002D2BBF">
            <w:pPr>
              <w:rPr>
                <w:bCs/>
                <w:color w:val="000000" w:themeColor="text1"/>
                <w:lang w:val="ru-RU"/>
              </w:rPr>
            </w:pPr>
            <w:r w:rsidRPr="004108FC">
              <w:rPr>
                <w:bCs/>
                <w:color w:val="000000" w:themeColor="text1"/>
                <w:lang w:val="ru-RU"/>
              </w:rPr>
              <w:t>Ми у нашем одељењу-пано</w:t>
            </w:r>
          </w:p>
          <w:p w14:paraId="4B4D9EBE" w14:textId="77777777" w:rsidR="00D120F9" w:rsidRPr="004108FC" w:rsidRDefault="00D120F9" w:rsidP="002D2BBF">
            <w:pPr>
              <w:rPr>
                <w:bCs/>
                <w:color w:val="000000" w:themeColor="text1"/>
                <w:lang w:val="ru-RU"/>
              </w:rPr>
            </w:pPr>
          </w:p>
          <w:p w14:paraId="7BCFB4D0" w14:textId="77777777" w:rsidR="00D120F9" w:rsidRPr="004108FC" w:rsidRDefault="00D120F9" w:rsidP="002D2BBF">
            <w:pPr>
              <w:rPr>
                <w:bCs/>
                <w:color w:val="000000" w:themeColor="text1"/>
                <w:lang w:val="ru-RU"/>
              </w:rPr>
            </w:pPr>
            <w:r w:rsidRPr="004108FC">
              <w:rPr>
                <w:bCs/>
                <w:color w:val="000000" w:themeColor="text1"/>
                <w:lang w:val="ru-RU"/>
              </w:rPr>
              <w:t>Чему се радујем-</w:t>
            </w:r>
          </w:p>
          <w:p w14:paraId="6A588EF0" w14:textId="77777777" w:rsidR="00D120F9" w:rsidRPr="004108FC" w:rsidRDefault="00D120F9" w:rsidP="002D2BBF">
            <w:pPr>
              <w:rPr>
                <w:bCs/>
                <w:color w:val="000000" w:themeColor="text1"/>
                <w:lang w:val="ru-RU"/>
              </w:rPr>
            </w:pPr>
            <w:r w:rsidRPr="004108FC">
              <w:rPr>
                <w:bCs/>
                <w:color w:val="000000" w:themeColor="text1"/>
                <w:lang w:val="ru-RU"/>
              </w:rPr>
              <w:t>радионица</w:t>
            </w:r>
          </w:p>
          <w:p w14:paraId="6270854C" w14:textId="77777777" w:rsidR="00D120F9" w:rsidRPr="004108FC" w:rsidRDefault="00D120F9" w:rsidP="002D2BBF">
            <w:pPr>
              <w:rPr>
                <w:bCs/>
                <w:color w:val="000000" w:themeColor="text1"/>
                <w:lang w:val="ru-RU"/>
              </w:rPr>
            </w:pPr>
          </w:p>
          <w:p w14:paraId="11B694F8" w14:textId="77777777" w:rsidR="00D120F9" w:rsidRPr="004108FC" w:rsidRDefault="00D120F9" w:rsidP="002D2BBF">
            <w:pPr>
              <w:rPr>
                <w:bCs/>
                <w:color w:val="000000" w:themeColor="text1"/>
                <w:lang w:val="ru-RU"/>
              </w:rPr>
            </w:pPr>
            <w:r w:rsidRPr="004108FC">
              <w:rPr>
                <w:bCs/>
                <w:color w:val="000000" w:themeColor="text1"/>
                <w:lang w:val="ru-RU"/>
              </w:rPr>
              <w:t>Дан школе- Сајам науке</w:t>
            </w:r>
          </w:p>
          <w:p w14:paraId="247DB833" w14:textId="77777777" w:rsidR="00D120F9" w:rsidRPr="004108FC" w:rsidRDefault="00D120F9" w:rsidP="002D2BBF">
            <w:pPr>
              <w:rPr>
                <w:bCs/>
                <w:color w:val="000000" w:themeColor="text1"/>
                <w:lang w:val="ru-RU"/>
              </w:rPr>
            </w:pPr>
          </w:p>
          <w:p w14:paraId="061048A9" w14:textId="77777777" w:rsidR="00D120F9" w:rsidRPr="004108FC" w:rsidRDefault="00D120F9" w:rsidP="002D2BBF">
            <w:pPr>
              <w:rPr>
                <w:bCs/>
                <w:color w:val="000000" w:themeColor="text1"/>
              </w:rPr>
            </w:pPr>
          </w:p>
          <w:p w14:paraId="39C01D7D" w14:textId="77777777" w:rsidR="00D120F9" w:rsidRPr="004108FC" w:rsidRDefault="00D120F9" w:rsidP="002D2BBF">
            <w:pPr>
              <w:rPr>
                <w:bCs/>
                <w:color w:val="000000" w:themeColor="text1"/>
              </w:rPr>
            </w:pPr>
            <w:r w:rsidRPr="004108FC">
              <w:rPr>
                <w:bCs/>
                <w:color w:val="000000" w:themeColor="text1"/>
              </w:rPr>
              <w:t>Вођење документације</w:t>
            </w:r>
          </w:p>
        </w:tc>
        <w:tc>
          <w:tcPr>
            <w:tcW w:w="1843" w:type="dxa"/>
          </w:tcPr>
          <w:p w14:paraId="1A3810B1" w14:textId="77777777" w:rsidR="00D120F9" w:rsidRPr="004108FC" w:rsidRDefault="00D120F9" w:rsidP="002D2BBF">
            <w:pPr>
              <w:rPr>
                <w:bCs/>
                <w:color w:val="000000" w:themeColor="text1"/>
              </w:rPr>
            </w:pPr>
            <w:r w:rsidRPr="004108FC">
              <w:rPr>
                <w:bCs/>
                <w:color w:val="000000" w:themeColor="text1"/>
              </w:rPr>
              <w:t>Одељење</w:t>
            </w:r>
          </w:p>
          <w:p w14:paraId="73E50654" w14:textId="77777777" w:rsidR="00D120F9" w:rsidRPr="004108FC" w:rsidRDefault="00D120F9" w:rsidP="002D2BBF">
            <w:pPr>
              <w:rPr>
                <w:bCs/>
                <w:color w:val="000000" w:themeColor="text1"/>
              </w:rPr>
            </w:pPr>
          </w:p>
          <w:p w14:paraId="3430AEEA" w14:textId="77777777" w:rsidR="00D120F9" w:rsidRPr="004108FC" w:rsidRDefault="00D120F9" w:rsidP="002D2BBF">
            <w:pPr>
              <w:rPr>
                <w:bCs/>
                <w:color w:val="000000" w:themeColor="text1"/>
              </w:rPr>
            </w:pPr>
            <w:r w:rsidRPr="004108FC">
              <w:rPr>
                <w:bCs/>
                <w:color w:val="000000" w:themeColor="text1"/>
              </w:rPr>
              <w:t>одељење</w:t>
            </w:r>
          </w:p>
          <w:p w14:paraId="4AB31E26" w14:textId="77777777" w:rsidR="00D120F9" w:rsidRPr="004108FC" w:rsidRDefault="00D120F9" w:rsidP="002D2BBF">
            <w:pPr>
              <w:rPr>
                <w:bCs/>
                <w:color w:val="000000" w:themeColor="text1"/>
              </w:rPr>
            </w:pPr>
          </w:p>
          <w:p w14:paraId="54987B29" w14:textId="77777777" w:rsidR="00D120F9" w:rsidRPr="004108FC" w:rsidRDefault="00D120F9" w:rsidP="002D2BBF">
            <w:pPr>
              <w:rPr>
                <w:bCs/>
                <w:color w:val="000000" w:themeColor="text1"/>
              </w:rPr>
            </w:pPr>
          </w:p>
          <w:p w14:paraId="78B9A830" w14:textId="77777777" w:rsidR="00D120F9" w:rsidRPr="004108FC" w:rsidRDefault="00D120F9" w:rsidP="002D2BBF">
            <w:pPr>
              <w:rPr>
                <w:bCs/>
                <w:color w:val="000000" w:themeColor="text1"/>
              </w:rPr>
            </w:pPr>
            <w:r w:rsidRPr="004108FC">
              <w:rPr>
                <w:bCs/>
                <w:color w:val="000000" w:themeColor="text1"/>
              </w:rPr>
              <w:t>сва одељење</w:t>
            </w:r>
          </w:p>
          <w:p w14:paraId="0576208B" w14:textId="77777777" w:rsidR="00D120F9" w:rsidRPr="004108FC" w:rsidRDefault="00D120F9" w:rsidP="002D2BBF">
            <w:pPr>
              <w:rPr>
                <w:bCs/>
                <w:color w:val="000000" w:themeColor="text1"/>
              </w:rPr>
            </w:pPr>
          </w:p>
          <w:p w14:paraId="1FCB2594" w14:textId="77777777" w:rsidR="00D120F9" w:rsidRPr="004108FC" w:rsidRDefault="00D120F9" w:rsidP="002D2BBF">
            <w:pPr>
              <w:rPr>
                <w:bCs/>
                <w:color w:val="000000" w:themeColor="text1"/>
              </w:rPr>
            </w:pPr>
          </w:p>
          <w:p w14:paraId="4F6D5144" w14:textId="77777777" w:rsidR="00D120F9" w:rsidRPr="004108FC" w:rsidRDefault="00D120F9" w:rsidP="002D2BBF">
            <w:pPr>
              <w:rPr>
                <w:bCs/>
                <w:color w:val="000000" w:themeColor="text1"/>
              </w:rPr>
            </w:pPr>
            <w:r w:rsidRPr="004108FC">
              <w:rPr>
                <w:bCs/>
                <w:color w:val="000000" w:themeColor="text1"/>
              </w:rPr>
              <w:t>од.старешина</w:t>
            </w:r>
          </w:p>
        </w:tc>
        <w:tc>
          <w:tcPr>
            <w:tcW w:w="1701" w:type="dxa"/>
          </w:tcPr>
          <w:p w14:paraId="2FD387E1" w14:textId="77777777" w:rsidR="00D120F9" w:rsidRPr="004108FC" w:rsidRDefault="00D120F9" w:rsidP="002D2BBF">
            <w:pPr>
              <w:rPr>
                <w:bCs/>
                <w:color w:val="000000" w:themeColor="text1"/>
                <w:lang w:val="ru-RU"/>
              </w:rPr>
            </w:pPr>
            <w:r w:rsidRPr="004108FC">
              <w:rPr>
                <w:bCs/>
                <w:color w:val="000000" w:themeColor="text1"/>
                <w:lang w:val="ru-RU"/>
              </w:rPr>
              <w:t>педагог</w:t>
            </w:r>
          </w:p>
          <w:p w14:paraId="611084F9" w14:textId="77777777" w:rsidR="00D120F9" w:rsidRPr="004108FC" w:rsidRDefault="00D120F9" w:rsidP="002D2BBF">
            <w:pPr>
              <w:rPr>
                <w:bCs/>
                <w:color w:val="000000" w:themeColor="text1"/>
                <w:lang w:val="ru-RU"/>
              </w:rPr>
            </w:pPr>
          </w:p>
          <w:p w14:paraId="51CA342D" w14:textId="77777777" w:rsidR="00D120F9" w:rsidRPr="004108FC" w:rsidRDefault="00D120F9" w:rsidP="002D2BBF">
            <w:pPr>
              <w:rPr>
                <w:bCs/>
                <w:color w:val="000000" w:themeColor="text1"/>
                <w:lang w:val="ru-RU"/>
              </w:rPr>
            </w:pPr>
            <w:r w:rsidRPr="004108FC">
              <w:rPr>
                <w:bCs/>
                <w:color w:val="000000" w:themeColor="text1"/>
                <w:lang w:val="ru-RU"/>
              </w:rPr>
              <w:t>од.стареш..</w:t>
            </w:r>
          </w:p>
          <w:p w14:paraId="55407584" w14:textId="77777777" w:rsidR="00D120F9" w:rsidRPr="004108FC" w:rsidRDefault="00D120F9" w:rsidP="002D2BBF">
            <w:pPr>
              <w:rPr>
                <w:bCs/>
                <w:color w:val="000000" w:themeColor="text1"/>
                <w:lang w:val="ru-RU"/>
              </w:rPr>
            </w:pPr>
          </w:p>
          <w:p w14:paraId="24E93A9F" w14:textId="77777777" w:rsidR="00D120F9" w:rsidRPr="004108FC" w:rsidRDefault="00D120F9" w:rsidP="002D2BBF">
            <w:pPr>
              <w:rPr>
                <w:bCs/>
                <w:color w:val="000000" w:themeColor="text1"/>
                <w:lang w:val="ru-RU"/>
              </w:rPr>
            </w:pPr>
          </w:p>
          <w:p w14:paraId="227AAE4B" w14:textId="77777777" w:rsidR="00D120F9" w:rsidRPr="004108FC" w:rsidRDefault="00D120F9" w:rsidP="002D2BBF">
            <w:pPr>
              <w:rPr>
                <w:bCs/>
                <w:color w:val="000000" w:themeColor="text1"/>
                <w:lang w:val="ru-RU"/>
              </w:rPr>
            </w:pPr>
            <w:r w:rsidRPr="004108FC">
              <w:rPr>
                <w:bCs/>
                <w:color w:val="000000" w:themeColor="text1"/>
                <w:lang w:val="ru-RU"/>
              </w:rPr>
              <w:t>активи наставника</w:t>
            </w:r>
          </w:p>
          <w:p w14:paraId="577D467E" w14:textId="77777777" w:rsidR="00D120F9" w:rsidRPr="004108FC" w:rsidRDefault="00D120F9" w:rsidP="002D2BBF">
            <w:pPr>
              <w:rPr>
                <w:bCs/>
                <w:color w:val="000000" w:themeColor="text1"/>
                <w:lang w:val="ru-RU"/>
              </w:rPr>
            </w:pPr>
          </w:p>
          <w:p w14:paraId="7C06220B" w14:textId="77777777" w:rsidR="00D120F9" w:rsidRPr="004108FC" w:rsidRDefault="00D120F9" w:rsidP="002D2BBF">
            <w:pPr>
              <w:rPr>
                <w:bCs/>
                <w:color w:val="000000" w:themeColor="text1"/>
                <w:lang w:val="ru-RU"/>
              </w:rPr>
            </w:pPr>
            <w:r w:rsidRPr="004108FC">
              <w:rPr>
                <w:bCs/>
                <w:color w:val="000000" w:themeColor="text1"/>
                <w:lang w:val="ru-RU"/>
              </w:rPr>
              <w:t>од.старешина</w:t>
            </w:r>
          </w:p>
        </w:tc>
        <w:tc>
          <w:tcPr>
            <w:tcW w:w="1984" w:type="dxa"/>
          </w:tcPr>
          <w:p w14:paraId="1254EAC6"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5EBF5B42" w14:textId="77777777" w:rsidR="00D120F9" w:rsidRPr="004108FC" w:rsidRDefault="00D120F9" w:rsidP="002D2BBF">
            <w:pPr>
              <w:rPr>
                <w:bCs/>
                <w:color w:val="000000" w:themeColor="text1"/>
                <w:lang w:val="ru-RU"/>
              </w:rPr>
            </w:pPr>
          </w:p>
          <w:p w14:paraId="6E1CEF0E" w14:textId="77777777" w:rsidR="00D120F9" w:rsidRPr="004108FC" w:rsidRDefault="00D120F9" w:rsidP="002D2BBF">
            <w:pPr>
              <w:rPr>
                <w:bCs/>
                <w:color w:val="000000" w:themeColor="text1"/>
                <w:lang w:val="ru-RU"/>
              </w:rPr>
            </w:pPr>
            <w:r w:rsidRPr="004108FC">
              <w:rPr>
                <w:bCs/>
                <w:color w:val="000000" w:themeColor="text1"/>
                <w:lang w:val="ru-RU"/>
              </w:rPr>
              <w:t>пано</w:t>
            </w:r>
          </w:p>
          <w:p w14:paraId="670BE47E" w14:textId="77777777" w:rsidR="00D120F9" w:rsidRPr="004108FC" w:rsidRDefault="00D120F9" w:rsidP="002D2BBF">
            <w:pPr>
              <w:rPr>
                <w:bCs/>
                <w:color w:val="000000" w:themeColor="text1"/>
                <w:lang w:val="ru-RU"/>
              </w:rPr>
            </w:pPr>
          </w:p>
          <w:p w14:paraId="4E49B214" w14:textId="77777777" w:rsidR="00D120F9" w:rsidRPr="004108FC" w:rsidRDefault="00D120F9" w:rsidP="002D2BBF">
            <w:pPr>
              <w:rPr>
                <w:bCs/>
                <w:color w:val="000000" w:themeColor="text1"/>
                <w:lang w:val="ru-RU"/>
              </w:rPr>
            </w:pPr>
          </w:p>
          <w:p w14:paraId="7C419037" w14:textId="77777777" w:rsidR="00D120F9" w:rsidRPr="004108FC" w:rsidRDefault="00D120F9" w:rsidP="002D2BBF">
            <w:pPr>
              <w:rPr>
                <w:bCs/>
                <w:color w:val="000000" w:themeColor="text1"/>
                <w:lang w:val="ru-RU"/>
              </w:rPr>
            </w:pPr>
            <w:r w:rsidRPr="004108FC">
              <w:rPr>
                <w:bCs/>
                <w:color w:val="000000" w:themeColor="text1"/>
                <w:lang w:val="ru-RU"/>
              </w:rPr>
              <w:t>извештај</w:t>
            </w:r>
          </w:p>
          <w:p w14:paraId="7A467DD8"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7D56CF03" w14:textId="77777777" w:rsidR="00D120F9" w:rsidRPr="004108FC" w:rsidRDefault="00D120F9" w:rsidP="002D2BBF">
            <w:pPr>
              <w:rPr>
                <w:bCs/>
                <w:color w:val="000000" w:themeColor="text1"/>
                <w:lang w:val="ru-RU"/>
              </w:rPr>
            </w:pPr>
          </w:p>
          <w:p w14:paraId="06509690" w14:textId="77777777" w:rsidR="00D120F9" w:rsidRPr="004108FC" w:rsidRDefault="00D120F9" w:rsidP="002D2BBF">
            <w:pPr>
              <w:rPr>
                <w:bCs/>
                <w:color w:val="000000" w:themeColor="text1"/>
              </w:rPr>
            </w:pPr>
            <w:r w:rsidRPr="004108FC">
              <w:rPr>
                <w:bCs/>
                <w:color w:val="000000" w:themeColor="text1"/>
              </w:rPr>
              <w:t>пед.докум</w:t>
            </w:r>
          </w:p>
        </w:tc>
      </w:tr>
      <w:tr w:rsidR="00D120F9" w:rsidRPr="004108FC" w14:paraId="2FCE1D7C" w14:textId="77777777" w:rsidTr="002D2BBF">
        <w:tc>
          <w:tcPr>
            <w:tcW w:w="861" w:type="dxa"/>
          </w:tcPr>
          <w:p w14:paraId="69217F97" w14:textId="77777777" w:rsidR="00D120F9" w:rsidRPr="004108FC" w:rsidRDefault="00D120F9" w:rsidP="002D2BBF">
            <w:pPr>
              <w:rPr>
                <w:bCs/>
                <w:color w:val="000000" w:themeColor="text1"/>
              </w:rPr>
            </w:pPr>
            <w:r w:rsidRPr="004108FC">
              <w:rPr>
                <w:bCs/>
                <w:color w:val="000000" w:themeColor="text1"/>
              </w:rPr>
              <w:t>VI</w:t>
            </w:r>
          </w:p>
        </w:tc>
        <w:tc>
          <w:tcPr>
            <w:tcW w:w="3500" w:type="dxa"/>
          </w:tcPr>
          <w:p w14:paraId="4528B260" w14:textId="77777777" w:rsidR="00D120F9" w:rsidRPr="004108FC" w:rsidRDefault="00D120F9" w:rsidP="002D2BBF">
            <w:pPr>
              <w:rPr>
                <w:bCs/>
                <w:color w:val="000000" w:themeColor="text1"/>
                <w:lang w:val="ru-RU"/>
              </w:rPr>
            </w:pPr>
            <w:r w:rsidRPr="004108FC">
              <w:rPr>
                <w:bCs/>
                <w:color w:val="000000" w:themeColor="text1"/>
                <w:lang w:val="ru-RU"/>
              </w:rPr>
              <w:t>Екологија и ми- пано</w:t>
            </w:r>
          </w:p>
          <w:p w14:paraId="454FE3A4" w14:textId="77777777" w:rsidR="00D120F9" w:rsidRPr="004108FC" w:rsidRDefault="00D120F9" w:rsidP="002D2BBF">
            <w:pPr>
              <w:rPr>
                <w:bCs/>
                <w:color w:val="000000" w:themeColor="text1"/>
                <w:lang w:val="ru-RU"/>
              </w:rPr>
            </w:pPr>
          </w:p>
          <w:p w14:paraId="24DCF175" w14:textId="77777777" w:rsidR="00D120F9" w:rsidRPr="004108FC" w:rsidRDefault="00D120F9" w:rsidP="002D2BBF">
            <w:pPr>
              <w:rPr>
                <w:bCs/>
                <w:color w:val="000000" w:themeColor="text1"/>
                <w:lang w:val="ru-RU"/>
              </w:rPr>
            </w:pPr>
            <w:r w:rsidRPr="004108FC">
              <w:rPr>
                <w:bCs/>
                <w:color w:val="000000" w:themeColor="text1"/>
                <w:lang w:val="ru-RU"/>
              </w:rPr>
              <w:t>Припремање анализе успеха,изостанака,</w:t>
            </w:r>
          </w:p>
          <w:p w14:paraId="4B27D80A" w14:textId="77777777" w:rsidR="00D120F9" w:rsidRPr="004108FC" w:rsidRDefault="00D120F9" w:rsidP="002D2BBF">
            <w:pPr>
              <w:rPr>
                <w:bCs/>
                <w:color w:val="000000" w:themeColor="text1"/>
                <w:lang w:val="ru-RU"/>
              </w:rPr>
            </w:pPr>
            <w:r w:rsidRPr="004108FC">
              <w:rPr>
                <w:bCs/>
                <w:color w:val="000000" w:themeColor="text1"/>
                <w:lang w:val="ru-RU"/>
              </w:rPr>
              <w:t>реализације н.градива за седници од.већа</w:t>
            </w:r>
          </w:p>
          <w:p w14:paraId="5297DCDC" w14:textId="77777777" w:rsidR="00D120F9" w:rsidRPr="004108FC" w:rsidRDefault="00D120F9" w:rsidP="002D2BBF">
            <w:pPr>
              <w:rPr>
                <w:bCs/>
                <w:color w:val="000000" w:themeColor="text1"/>
                <w:lang w:val="ru-RU"/>
              </w:rPr>
            </w:pPr>
            <w:r w:rsidRPr="004108FC">
              <w:rPr>
                <w:bCs/>
                <w:color w:val="000000" w:themeColor="text1"/>
                <w:lang w:val="ru-RU"/>
              </w:rPr>
              <w:t>Припрема и подела сведочанстава</w:t>
            </w:r>
          </w:p>
          <w:p w14:paraId="2700CCF9" w14:textId="77777777" w:rsidR="00D120F9" w:rsidRPr="004108FC" w:rsidRDefault="00D120F9" w:rsidP="002D2BBF">
            <w:pPr>
              <w:rPr>
                <w:bCs/>
                <w:color w:val="000000" w:themeColor="text1"/>
                <w:lang w:val="ru-RU"/>
              </w:rPr>
            </w:pPr>
          </w:p>
          <w:p w14:paraId="64C43942" w14:textId="77777777" w:rsidR="00D120F9" w:rsidRPr="004108FC" w:rsidRDefault="00D120F9" w:rsidP="002D2BBF">
            <w:pPr>
              <w:rPr>
                <w:bCs/>
                <w:color w:val="000000" w:themeColor="text1"/>
              </w:rPr>
            </w:pPr>
            <w:r w:rsidRPr="004108FC">
              <w:rPr>
                <w:bCs/>
                <w:color w:val="000000" w:themeColor="text1"/>
                <w:lang w:val="ru-RU"/>
              </w:rPr>
              <w:lastRenderedPageBreak/>
              <w:t>За</w:t>
            </w:r>
            <w:r w:rsidRPr="004108FC">
              <w:rPr>
                <w:bCs/>
                <w:color w:val="000000" w:themeColor="text1"/>
              </w:rPr>
              <w:t>вршетак пед. Евиденције</w:t>
            </w:r>
          </w:p>
        </w:tc>
        <w:tc>
          <w:tcPr>
            <w:tcW w:w="1843" w:type="dxa"/>
          </w:tcPr>
          <w:p w14:paraId="56D579C8" w14:textId="77777777" w:rsidR="00D120F9" w:rsidRPr="004108FC" w:rsidRDefault="00D120F9" w:rsidP="002D2BBF">
            <w:pPr>
              <w:rPr>
                <w:bCs/>
                <w:color w:val="000000" w:themeColor="text1"/>
              </w:rPr>
            </w:pPr>
            <w:r w:rsidRPr="004108FC">
              <w:rPr>
                <w:bCs/>
                <w:color w:val="000000" w:themeColor="text1"/>
              </w:rPr>
              <w:lastRenderedPageBreak/>
              <w:t>одељење</w:t>
            </w:r>
          </w:p>
          <w:p w14:paraId="56ADE192" w14:textId="77777777" w:rsidR="00D120F9" w:rsidRPr="004108FC" w:rsidRDefault="00D120F9" w:rsidP="002D2BBF">
            <w:pPr>
              <w:rPr>
                <w:bCs/>
                <w:color w:val="000000" w:themeColor="text1"/>
              </w:rPr>
            </w:pPr>
          </w:p>
          <w:p w14:paraId="67B377CD" w14:textId="77777777" w:rsidR="00D120F9" w:rsidRPr="004108FC" w:rsidRDefault="00D120F9" w:rsidP="002D2BBF">
            <w:pPr>
              <w:rPr>
                <w:bCs/>
                <w:color w:val="000000" w:themeColor="text1"/>
              </w:rPr>
            </w:pPr>
          </w:p>
          <w:p w14:paraId="6B07E48A" w14:textId="77777777" w:rsidR="00D120F9" w:rsidRPr="004108FC" w:rsidRDefault="00D120F9" w:rsidP="002D2BBF">
            <w:pPr>
              <w:rPr>
                <w:bCs/>
                <w:color w:val="000000" w:themeColor="text1"/>
              </w:rPr>
            </w:pPr>
          </w:p>
          <w:p w14:paraId="28D75FA5" w14:textId="77777777" w:rsidR="00D120F9" w:rsidRPr="004108FC" w:rsidRDefault="00D120F9" w:rsidP="002D2BBF">
            <w:pPr>
              <w:rPr>
                <w:bCs/>
                <w:color w:val="000000" w:themeColor="text1"/>
              </w:rPr>
            </w:pPr>
          </w:p>
          <w:p w14:paraId="697D0ACA" w14:textId="77777777" w:rsidR="00D120F9" w:rsidRPr="004108FC" w:rsidRDefault="00D120F9" w:rsidP="002D2BBF">
            <w:pPr>
              <w:rPr>
                <w:bCs/>
                <w:color w:val="000000" w:themeColor="text1"/>
              </w:rPr>
            </w:pPr>
            <w:r w:rsidRPr="004108FC">
              <w:rPr>
                <w:bCs/>
                <w:color w:val="000000" w:themeColor="text1"/>
              </w:rPr>
              <w:t>од.старешина</w:t>
            </w:r>
          </w:p>
        </w:tc>
        <w:tc>
          <w:tcPr>
            <w:tcW w:w="1701" w:type="dxa"/>
          </w:tcPr>
          <w:p w14:paraId="7D13DD04" w14:textId="77777777" w:rsidR="00D120F9" w:rsidRPr="004108FC" w:rsidRDefault="00D120F9" w:rsidP="002D2BBF">
            <w:pPr>
              <w:rPr>
                <w:bCs/>
                <w:color w:val="000000" w:themeColor="text1"/>
                <w:lang w:val="ru-RU"/>
              </w:rPr>
            </w:pPr>
            <w:r w:rsidRPr="004108FC">
              <w:rPr>
                <w:bCs/>
                <w:color w:val="000000" w:themeColor="text1"/>
                <w:lang w:val="ru-RU"/>
              </w:rPr>
              <w:t>од.старешине</w:t>
            </w:r>
          </w:p>
          <w:p w14:paraId="7E12E965" w14:textId="77777777" w:rsidR="00D120F9" w:rsidRPr="004108FC" w:rsidRDefault="00D120F9" w:rsidP="002D2BBF">
            <w:pPr>
              <w:rPr>
                <w:bCs/>
                <w:color w:val="000000" w:themeColor="text1"/>
                <w:lang w:val="ru-RU"/>
              </w:rPr>
            </w:pPr>
          </w:p>
          <w:p w14:paraId="3690CD24" w14:textId="77777777" w:rsidR="00D120F9" w:rsidRPr="004108FC" w:rsidRDefault="00D120F9" w:rsidP="002D2BBF">
            <w:pPr>
              <w:rPr>
                <w:bCs/>
                <w:color w:val="000000" w:themeColor="text1"/>
                <w:lang w:val="ru-RU"/>
              </w:rPr>
            </w:pPr>
          </w:p>
          <w:p w14:paraId="6C1AA4E2" w14:textId="77777777" w:rsidR="00D120F9" w:rsidRPr="004108FC" w:rsidRDefault="00D120F9" w:rsidP="002D2BBF">
            <w:pPr>
              <w:rPr>
                <w:bCs/>
                <w:color w:val="000000" w:themeColor="text1"/>
                <w:lang w:val="ru-RU"/>
              </w:rPr>
            </w:pPr>
          </w:p>
          <w:p w14:paraId="553464E4" w14:textId="77777777" w:rsidR="00D120F9" w:rsidRPr="004108FC" w:rsidRDefault="00D120F9" w:rsidP="002D2BBF">
            <w:pPr>
              <w:rPr>
                <w:bCs/>
                <w:color w:val="000000" w:themeColor="text1"/>
                <w:lang w:val="ru-RU"/>
              </w:rPr>
            </w:pPr>
          </w:p>
          <w:p w14:paraId="560F6328" w14:textId="77777777" w:rsidR="00D120F9" w:rsidRPr="004108FC" w:rsidRDefault="00D120F9" w:rsidP="002D2BBF">
            <w:pPr>
              <w:rPr>
                <w:bCs/>
                <w:color w:val="000000" w:themeColor="text1"/>
                <w:lang w:val="ru-RU"/>
              </w:rPr>
            </w:pPr>
          </w:p>
          <w:p w14:paraId="275BD7B0" w14:textId="77777777" w:rsidR="00D120F9" w:rsidRPr="004108FC" w:rsidRDefault="00D120F9" w:rsidP="002D2BBF">
            <w:pPr>
              <w:rPr>
                <w:bCs/>
                <w:color w:val="000000" w:themeColor="text1"/>
              </w:rPr>
            </w:pPr>
          </w:p>
        </w:tc>
        <w:tc>
          <w:tcPr>
            <w:tcW w:w="1984" w:type="dxa"/>
          </w:tcPr>
          <w:p w14:paraId="096E52D5" w14:textId="77777777" w:rsidR="00D120F9" w:rsidRPr="004108FC" w:rsidRDefault="00D120F9" w:rsidP="002D2BBF">
            <w:pPr>
              <w:rPr>
                <w:bCs/>
                <w:color w:val="000000" w:themeColor="text1"/>
                <w:lang w:val="ru-RU"/>
              </w:rPr>
            </w:pPr>
            <w:r w:rsidRPr="004108FC">
              <w:rPr>
                <w:bCs/>
                <w:color w:val="000000" w:themeColor="text1"/>
                <w:lang w:val="ru-RU"/>
              </w:rPr>
              <w:t>ученички радови</w:t>
            </w:r>
          </w:p>
          <w:p w14:paraId="686C6B53"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225E46F7" w14:textId="77777777" w:rsidR="00D120F9" w:rsidRPr="004108FC" w:rsidRDefault="00D120F9" w:rsidP="002D2BBF">
            <w:pPr>
              <w:rPr>
                <w:bCs/>
                <w:color w:val="000000" w:themeColor="text1"/>
                <w:lang w:val="ru-RU"/>
              </w:rPr>
            </w:pPr>
            <w:r w:rsidRPr="004108FC">
              <w:rPr>
                <w:bCs/>
                <w:color w:val="000000" w:themeColor="text1"/>
                <w:lang w:val="ru-RU"/>
              </w:rPr>
              <w:t>извештај</w:t>
            </w:r>
          </w:p>
          <w:p w14:paraId="15D53638" w14:textId="77777777" w:rsidR="00D120F9" w:rsidRPr="004108FC" w:rsidRDefault="00D120F9" w:rsidP="002D2BBF">
            <w:pPr>
              <w:rPr>
                <w:bCs/>
                <w:color w:val="000000" w:themeColor="text1"/>
                <w:lang w:val="ru-RU"/>
              </w:rPr>
            </w:pPr>
          </w:p>
          <w:p w14:paraId="2F8DB692" w14:textId="77777777" w:rsidR="00D120F9" w:rsidRPr="004108FC" w:rsidRDefault="00D120F9" w:rsidP="002D2BBF">
            <w:pPr>
              <w:rPr>
                <w:bCs/>
                <w:color w:val="000000" w:themeColor="text1"/>
                <w:lang w:val="ru-RU"/>
              </w:rPr>
            </w:pPr>
            <w:r w:rsidRPr="004108FC">
              <w:rPr>
                <w:bCs/>
                <w:color w:val="000000" w:themeColor="text1"/>
                <w:lang w:val="ru-RU"/>
              </w:rPr>
              <w:t>записник</w:t>
            </w:r>
          </w:p>
          <w:p w14:paraId="6AA1C9AA" w14:textId="77777777" w:rsidR="00D120F9" w:rsidRPr="004108FC" w:rsidRDefault="00D120F9" w:rsidP="002D2BBF">
            <w:pPr>
              <w:rPr>
                <w:bCs/>
                <w:color w:val="000000" w:themeColor="text1"/>
                <w:lang w:val="ru-RU"/>
              </w:rPr>
            </w:pPr>
          </w:p>
          <w:p w14:paraId="5BC27BA9" w14:textId="77777777" w:rsidR="00D120F9" w:rsidRPr="004108FC" w:rsidRDefault="00D120F9" w:rsidP="002D2BBF">
            <w:pPr>
              <w:rPr>
                <w:bCs/>
                <w:color w:val="000000" w:themeColor="text1"/>
                <w:lang w:val="ru-RU"/>
              </w:rPr>
            </w:pPr>
          </w:p>
          <w:p w14:paraId="4F0EFABB" w14:textId="77777777" w:rsidR="00D120F9" w:rsidRPr="004108FC" w:rsidRDefault="00D120F9" w:rsidP="002D2BBF">
            <w:pPr>
              <w:rPr>
                <w:bCs/>
                <w:color w:val="000000" w:themeColor="text1"/>
                <w:lang w:val="ru-RU"/>
              </w:rPr>
            </w:pPr>
          </w:p>
          <w:p w14:paraId="0CB5A6D6" w14:textId="77777777" w:rsidR="00D120F9" w:rsidRPr="004108FC" w:rsidRDefault="00D120F9" w:rsidP="002D2BBF">
            <w:pPr>
              <w:rPr>
                <w:bCs/>
                <w:color w:val="000000" w:themeColor="text1"/>
                <w:lang w:val="ru-RU"/>
              </w:rPr>
            </w:pPr>
            <w:r w:rsidRPr="004108FC">
              <w:rPr>
                <w:bCs/>
                <w:color w:val="000000" w:themeColor="text1"/>
                <w:lang w:val="ru-RU"/>
              </w:rPr>
              <w:t xml:space="preserve">педагошка </w:t>
            </w:r>
            <w:r w:rsidRPr="004108FC">
              <w:rPr>
                <w:bCs/>
                <w:color w:val="000000" w:themeColor="text1"/>
                <w:lang w:val="ru-RU"/>
              </w:rPr>
              <w:lastRenderedPageBreak/>
              <w:t>документација</w:t>
            </w:r>
          </w:p>
        </w:tc>
      </w:tr>
    </w:tbl>
    <w:p w14:paraId="114DEB4D" w14:textId="77777777" w:rsidR="00D120F9" w:rsidRPr="004108FC" w:rsidRDefault="00D120F9" w:rsidP="00D120F9">
      <w:pPr>
        <w:keepNext/>
        <w:spacing w:before="240" w:after="60"/>
        <w:jc w:val="center"/>
        <w:outlineLvl w:val="1"/>
        <w:rPr>
          <w:bCs/>
          <w:i/>
          <w:iCs/>
          <w:color w:val="000000" w:themeColor="text1"/>
          <w:lang w:val="ru-RU"/>
        </w:rPr>
      </w:pPr>
    </w:p>
    <w:p w14:paraId="7548A6DC" w14:textId="77777777" w:rsidR="00D120F9" w:rsidRPr="004108FC" w:rsidRDefault="00D120F9" w:rsidP="00D120F9">
      <w:pPr>
        <w:jc w:val="right"/>
        <w:rPr>
          <w:color w:val="000000" w:themeColor="text1"/>
        </w:rPr>
      </w:pPr>
      <w:r w:rsidRPr="004108FC">
        <w:rPr>
          <w:color w:val="000000" w:themeColor="text1"/>
        </w:rPr>
        <w:t>Председник актива одељенских старешина</w:t>
      </w:r>
    </w:p>
    <w:p w14:paraId="7F364778" w14:textId="77777777" w:rsidR="00D120F9" w:rsidRPr="004108FC" w:rsidRDefault="00D120F9" w:rsidP="00D120F9">
      <w:pPr>
        <w:jc w:val="right"/>
        <w:rPr>
          <w:color w:val="000000" w:themeColor="text1"/>
          <w:lang w:val="sr-Cyrl-RS"/>
        </w:rPr>
      </w:pPr>
      <w:r w:rsidRPr="004108FC">
        <w:rPr>
          <w:color w:val="000000" w:themeColor="text1"/>
          <w:lang w:val="sr-Cyrl-RS"/>
        </w:rPr>
        <w:t>Каролина Џуџар</w:t>
      </w:r>
    </w:p>
    <w:p w14:paraId="6060C90B" w14:textId="77777777" w:rsidR="00D120F9" w:rsidRPr="004108FC" w:rsidRDefault="00D120F9" w:rsidP="00D120F9">
      <w:pPr>
        <w:jc w:val="right"/>
        <w:rPr>
          <w:color w:val="000000" w:themeColor="text1"/>
        </w:rPr>
      </w:pPr>
    </w:p>
    <w:p w14:paraId="7C0D8DF9" w14:textId="77777777" w:rsidR="00D120F9" w:rsidRPr="004108FC" w:rsidRDefault="00D120F9" w:rsidP="00D120F9">
      <w:pPr>
        <w:jc w:val="right"/>
        <w:rPr>
          <w:color w:val="000000" w:themeColor="text1"/>
        </w:rPr>
      </w:pPr>
    </w:p>
    <w:p w14:paraId="2F0C87A3" w14:textId="77777777" w:rsidR="00D120F9" w:rsidRPr="004108FC" w:rsidRDefault="00D120F9" w:rsidP="00D120F9">
      <w:pPr>
        <w:jc w:val="right"/>
        <w:rPr>
          <w:color w:val="000000" w:themeColor="text1"/>
        </w:rPr>
      </w:pPr>
    </w:p>
    <w:p w14:paraId="0EBC4D90" w14:textId="77777777" w:rsidR="00D120F9" w:rsidRPr="004108FC" w:rsidRDefault="00D120F9" w:rsidP="00D120F9">
      <w:pPr>
        <w:jc w:val="right"/>
        <w:rPr>
          <w:color w:val="000000" w:themeColor="text1"/>
        </w:rPr>
      </w:pPr>
    </w:p>
    <w:p w14:paraId="68F83C84" w14:textId="77777777" w:rsidR="001F74C4" w:rsidRPr="004108FC" w:rsidRDefault="001F74C4" w:rsidP="001F74C4">
      <w:pPr>
        <w:ind w:left="720"/>
        <w:jc w:val="both"/>
        <w:rPr>
          <w:b/>
          <w:bCs/>
          <w:iCs/>
          <w:color w:val="000000" w:themeColor="text1"/>
          <w:lang w:eastAsia="sr-Latn-CS"/>
        </w:rPr>
      </w:pPr>
    </w:p>
    <w:p w14:paraId="16367E6E" w14:textId="77777777" w:rsidR="001F74C4" w:rsidRPr="004108FC" w:rsidRDefault="001F74C4" w:rsidP="001F74C4">
      <w:pPr>
        <w:ind w:left="720"/>
        <w:jc w:val="both"/>
        <w:rPr>
          <w:b/>
          <w:bCs/>
          <w:iCs/>
          <w:color w:val="000000" w:themeColor="text1"/>
          <w:lang w:eastAsia="sr-Latn-CS"/>
        </w:rPr>
      </w:pPr>
    </w:p>
    <w:p w14:paraId="439CF9B5" w14:textId="77777777" w:rsidR="001F74C4" w:rsidRPr="004108FC" w:rsidRDefault="001F74C4" w:rsidP="001F74C4">
      <w:pPr>
        <w:jc w:val="both"/>
        <w:rPr>
          <w:b/>
          <w:bCs/>
          <w:i/>
          <w:iCs/>
          <w:color w:val="000000" w:themeColor="text1"/>
          <w:lang w:eastAsia="sr-Latn-CS"/>
        </w:rPr>
      </w:pPr>
    </w:p>
    <w:p w14:paraId="782473FC" w14:textId="77777777" w:rsidR="0005509D" w:rsidRPr="004108FC" w:rsidRDefault="0005509D" w:rsidP="001F74C4">
      <w:pPr>
        <w:jc w:val="both"/>
        <w:rPr>
          <w:b/>
          <w:bCs/>
          <w:iCs/>
          <w:color w:val="000000" w:themeColor="text1"/>
          <w:lang w:val="sr-Cyrl-RS" w:eastAsia="sr-Latn-CS"/>
        </w:rPr>
      </w:pPr>
    </w:p>
    <w:p w14:paraId="29828595" w14:textId="77777777" w:rsidR="0005509D" w:rsidRPr="004108FC" w:rsidRDefault="0005509D">
      <w:pPr>
        <w:spacing w:after="200" w:line="276" w:lineRule="auto"/>
        <w:rPr>
          <w:b/>
          <w:bCs/>
          <w:iCs/>
          <w:color w:val="000000" w:themeColor="text1"/>
          <w:lang w:eastAsia="sr-Latn-CS"/>
        </w:rPr>
      </w:pPr>
      <w:r w:rsidRPr="004108FC">
        <w:rPr>
          <w:b/>
          <w:bCs/>
          <w:iCs/>
          <w:color w:val="000000" w:themeColor="text1"/>
          <w:lang w:eastAsia="sr-Latn-CS"/>
        </w:rPr>
        <w:br w:type="page"/>
      </w:r>
    </w:p>
    <w:p w14:paraId="5A0E72E8" w14:textId="29C6491F" w:rsidR="002B27B9" w:rsidRPr="004108FC" w:rsidRDefault="002B27B9" w:rsidP="00A8553F">
      <w:pPr>
        <w:pStyle w:val="Heading2"/>
        <w:rPr>
          <w:color w:val="000000" w:themeColor="text1"/>
          <w:lang w:eastAsia="sr-Latn-CS"/>
        </w:rPr>
      </w:pPr>
      <w:bookmarkStart w:id="48" w:name="_Toc114231589"/>
      <w:r w:rsidRPr="004108FC">
        <w:rPr>
          <w:color w:val="000000" w:themeColor="text1"/>
          <w:lang w:eastAsia="sr-Latn-CS"/>
        </w:rPr>
        <w:lastRenderedPageBreak/>
        <w:t>5.6.   План рада стручних сарадника школе</w:t>
      </w:r>
      <w:bookmarkEnd w:id="48"/>
    </w:p>
    <w:p w14:paraId="775B2723" w14:textId="77777777" w:rsidR="0005509D" w:rsidRPr="004108FC" w:rsidRDefault="002B27B9" w:rsidP="00A8553F">
      <w:pPr>
        <w:pStyle w:val="Heading3"/>
        <w:rPr>
          <w:color w:val="000000" w:themeColor="text1"/>
          <w:lang w:eastAsia="sr-Latn-CS"/>
        </w:rPr>
      </w:pPr>
      <w:bookmarkStart w:id="49" w:name="_Toc114231590"/>
      <w:r w:rsidRPr="004108FC">
        <w:rPr>
          <w:color w:val="000000" w:themeColor="text1"/>
          <w:lang w:eastAsia="sr-Latn-CS"/>
        </w:rPr>
        <w:t>5.6.1.   Глобални план рада педагога</w:t>
      </w:r>
      <w:bookmarkEnd w:id="49"/>
    </w:p>
    <w:p w14:paraId="7EF96964" w14:textId="77777777" w:rsidR="002B27B9" w:rsidRPr="004108FC" w:rsidRDefault="002B27B9" w:rsidP="002B27B9">
      <w:pPr>
        <w:rPr>
          <w:color w:val="000000" w:themeColor="text1"/>
          <w:lang w:eastAsia="sr-Latn-CS"/>
        </w:rPr>
      </w:pPr>
    </w:p>
    <w:p w14:paraId="414D0EF3" w14:textId="77777777" w:rsidR="002B27B9" w:rsidRPr="004108FC" w:rsidRDefault="002B27B9" w:rsidP="002B27B9">
      <w:pPr>
        <w:spacing w:before="100" w:beforeAutospacing="1" w:after="100" w:afterAutospacing="1"/>
        <w:jc w:val="both"/>
        <w:rPr>
          <w:b/>
          <w:bCs/>
          <w:noProof/>
          <w:color w:val="000000" w:themeColor="text1"/>
          <w:sz w:val="22"/>
          <w:szCs w:val="22"/>
        </w:rPr>
      </w:pPr>
      <w:r w:rsidRPr="004108FC">
        <w:rPr>
          <w:b/>
          <w:bCs/>
          <w:noProof/>
          <w:color w:val="000000" w:themeColor="text1"/>
          <w:sz w:val="22"/>
          <w:szCs w:val="22"/>
        </w:rPr>
        <w:t xml:space="preserve">ЦИЉ </w:t>
      </w:r>
    </w:p>
    <w:p w14:paraId="4443503A" w14:textId="77777777" w:rsidR="002B27B9" w:rsidRPr="004108FC" w:rsidRDefault="002B27B9" w:rsidP="002B27B9">
      <w:pPr>
        <w:spacing w:before="100" w:beforeAutospacing="1" w:after="100" w:afterAutospacing="1" w:line="276" w:lineRule="auto"/>
        <w:ind w:firstLine="720"/>
        <w:jc w:val="both"/>
        <w:rPr>
          <w:noProof/>
          <w:color w:val="000000" w:themeColor="text1"/>
          <w:sz w:val="22"/>
          <w:szCs w:val="22"/>
        </w:rPr>
      </w:pPr>
      <w:r w:rsidRPr="004108FC">
        <w:rPr>
          <w:noProof/>
          <w:color w:val="000000" w:themeColor="text1"/>
          <w:sz w:val="22"/>
          <w:szCs w:val="22"/>
        </w:rPr>
        <w:t xml:space="preserve">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 </w:t>
      </w:r>
    </w:p>
    <w:p w14:paraId="656993A4" w14:textId="77777777" w:rsidR="002B27B9" w:rsidRPr="004108FC" w:rsidRDefault="002B27B9" w:rsidP="002B27B9">
      <w:pPr>
        <w:spacing w:before="100" w:beforeAutospacing="1" w:after="100" w:afterAutospacing="1" w:line="276" w:lineRule="auto"/>
        <w:jc w:val="both"/>
        <w:rPr>
          <w:b/>
          <w:bCs/>
          <w:noProof/>
          <w:color w:val="000000" w:themeColor="text1"/>
          <w:sz w:val="22"/>
          <w:szCs w:val="22"/>
        </w:rPr>
      </w:pPr>
      <w:r w:rsidRPr="004108FC">
        <w:rPr>
          <w:b/>
          <w:bCs/>
          <w:noProof/>
          <w:color w:val="000000" w:themeColor="text1"/>
          <w:sz w:val="22"/>
          <w:szCs w:val="22"/>
        </w:rPr>
        <w:t xml:space="preserve">ЗАДАЦИ </w:t>
      </w:r>
    </w:p>
    <w:p w14:paraId="1E51DADD" w14:textId="77777777" w:rsidR="002B27B9" w:rsidRPr="004108FC" w:rsidRDefault="002B27B9" w:rsidP="002B27B9">
      <w:pPr>
        <w:spacing w:line="276" w:lineRule="auto"/>
        <w:jc w:val="both"/>
        <w:rPr>
          <w:rFonts w:eastAsia="Calibri"/>
          <w:noProof/>
          <w:color w:val="000000" w:themeColor="text1"/>
          <w:sz w:val="22"/>
          <w:szCs w:val="22"/>
          <w:lang w:val="ru-RU"/>
        </w:rPr>
      </w:pPr>
      <w:r w:rsidRPr="004108FC">
        <w:rPr>
          <w:rFonts w:eastAsia="Calibri"/>
          <w:noProof/>
          <w:color w:val="000000" w:themeColor="text1"/>
          <w:sz w:val="22"/>
          <w:szCs w:val="22"/>
          <w:lang w:val="ru-RU"/>
        </w:rPr>
        <w:t xml:space="preserve">- Учешће у стварању оптималних услова за развој деце и ученика и остваривање образовно-васпитног рада, </w:t>
      </w:r>
    </w:p>
    <w:p w14:paraId="4546136C" w14:textId="77777777" w:rsidR="002B27B9" w:rsidRPr="004108FC" w:rsidRDefault="002B27B9" w:rsidP="002B27B9">
      <w:pPr>
        <w:spacing w:line="276" w:lineRule="auto"/>
        <w:jc w:val="both"/>
        <w:rPr>
          <w:rFonts w:eastAsia="Calibri"/>
          <w:noProof/>
          <w:color w:val="000000" w:themeColor="text1"/>
          <w:sz w:val="22"/>
          <w:szCs w:val="22"/>
          <w:lang w:val="ru-RU"/>
        </w:rPr>
      </w:pPr>
      <w:r w:rsidRPr="004108FC">
        <w:rPr>
          <w:rFonts w:eastAsia="Calibri"/>
          <w:noProof/>
          <w:color w:val="000000" w:themeColor="text1"/>
          <w:sz w:val="22"/>
          <w:szCs w:val="22"/>
          <w:lang w:val="ru-RU"/>
        </w:rPr>
        <w:t xml:space="preserve">- Праћење и подстицање целовитог развоја детета и ученика, </w:t>
      </w:r>
    </w:p>
    <w:p w14:paraId="2C63E67C" w14:textId="77777777" w:rsidR="002B27B9" w:rsidRPr="004108FC" w:rsidRDefault="002B27B9" w:rsidP="002B27B9">
      <w:pPr>
        <w:spacing w:line="276" w:lineRule="auto"/>
        <w:jc w:val="both"/>
        <w:rPr>
          <w:rFonts w:eastAsia="Calibri"/>
          <w:noProof/>
          <w:color w:val="000000" w:themeColor="text1"/>
          <w:sz w:val="22"/>
          <w:szCs w:val="22"/>
          <w:lang w:val="ru-RU"/>
        </w:rPr>
      </w:pPr>
      <w:r w:rsidRPr="004108FC">
        <w:rPr>
          <w:rFonts w:eastAsia="Calibri"/>
          <w:noProof/>
          <w:color w:val="000000" w:themeColor="text1"/>
          <w:sz w:val="22"/>
          <w:szCs w:val="22"/>
          <w:lang w:val="ru-RU"/>
        </w:rPr>
        <w:t xml:space="preserve">- Подршка васпитачима у креирању програма рада са децом, предлагање и организовање различитих видова активности, које доприносе дечјем развоју и напредовању, </w:t>
      </w:r>
    </w:p>
    <w:p w14:paraId="0F8DEB22" w14:textId="77777777" w:rsidR="002B27B9" w:rsidRPr="004108FC" w:rsidRDefault="002B27B9" w:rsidP="002B27B9">
      <w:pPr>
        <w:spacing w:line="276" w:lineRule="auto"/>
        <w:jc w:val="both"/>
        <w:rPr>
          <w:rFonts w:eastAsia="Calibri"/>
          <w:noProof/>
          <w:color w:val="000000" w:themeColor="text1"/>
          <w:sz w:val="22"/>
          <w:szCs w:val="22"/>
          <w:lang w:val="ru-RU"/>
        </w:rPr>
      </w:pPr>
      <w:r w:rsidRPr="004108FC">
        <w:rPr>
          <w:rFonts w:eastAsia="Calibri"/>
          <w:noProof/>
          <w:color w:val="000000" w:themeColor="text1"/>
          <w:sz w:val="22"/>
          <w:szCs w:val="22"/>
          <w:lang w:val="ru-RU"/>
        </w:rPr>
        <w:t xml:space="preserve">- Пружање подршке васпитачу, односно наставнику на унапређивању и осавремењивању васпитно-образовног рада, </w:t>
      </w:r>
    </w:p>
    <w:p w14:paraId="528220C9" w14:textId="77777777" w:rsidR="002B27B9" w:rsidRPr="004108FC" w:rsidRDefault="002B27B9" w:rsidP="002B27B9">
      <w:pPr>
        <w:spacing w:line="276" w:lineRule="auto"/>
        <w:jc w:val="both"/>
        <w:rPr>
          <w:rFonts w:eastAsia="Calibri"/>
          <w:noProof/>
          <w:color w:val="000000" w:themeColor="text1"/>
          <w:sz w:val="22"/>
          <w:szCs w:val="22"/>
          <w:lang w:val="ru-RU"/>
        </w:rPr>
      </w:pPr>
      <w:r w:rsidRPr="004108FC">
        <w:rPr>
          <w:rFonts w:eastAsia="Calibri"/>
          <w:noProof/>
          <w:color w:val="000000" w:themeColor="text1"/>
          <w:sz w:val="22"/>
          <w:szCs w:val="22"/>
          <w:lang w:val="ru-RU"/>
        </w:rPr>
        <w:t xml:space="preserve">- 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 </w:t>
      </w:r>
    </w:p>
    <w:p w14:paraId="6530AA04" w14:textId="77777777" w:rsidR="002B27B9" w:rsidRPr="004108FC" w:rsidRDefault="002B27B9" w:rsidP="002B27B9">
      <w:pPr>
        <w:spacing w:line="276" w:lineRule="auto"/>
        <w:jc w:val="both"/>
        <w:rPr>
          <w:rFonts w:eastAsia="Calibri"/>
          <w:noProof/>
          <w:color w:val="000000" w:themeColor="text1"/>
          <w:sz w:val="22"/>
          <w:szCs w:val="22"/>
          <w:lang w:val="ru-RU"/>
        </w:rPr>
      </w:pPr>
      <w:r w:rsidRPr="004108FC">
        <w:rPr>
          <w:rFonts w:eastAsia="Calibri"/>
          <w:noProof/>
          <w:color w:val="000000" w:themeColor="text1"/>
          <w:sz w:val="22"/>
          <w:szCs w:val="22"/>
          <w:lang w:val="ru-RU"/>
        </w:rPr>
        <w:t xml:space="preserve">- Учествовање у праћењу и вредновању образовно-васпитног рада, </w:t>
      </w:r>
    </w:p>
    <w:p w14:paraId="16F743FB" w14:textId="77777777" w:rsidR="002B27B9" w:rsidRPr="004108FC" w:rsidRDefault="002B27B9" w:rsidP="002B27B9">
      <w:pPr>
        <w:spacing w:line="276" w:lineRule="auto"/>
        <w:jc w:val="both"/>
        <w:rPr>
          <w:rFonts w:eastAsia="Calibri"/>
          <w:noProof/>
          <w:color w:val="000000" w:themeColor="text1"/>
          <w:sz w:val="22"/>
          <w:szCs w:val="22"/>
          <w:lang w:val="ru-RU"/>
        </w:rPr>
      </w:pPr>
      <w:r w:rsidRPr="004108FC">
        <w:rPr>
          <w:rFonts w:eastAsia="Calibri"/>
          <w:noProof/>
          <w:color w:val="000000" w:themeColor="text1"/>
          <w:sz w:val="22"/>
          <w:szCs w:val="22"/>
          <w:lang w:val="ru-RU"/>
        </w:rPr>
        <w:t xml:space="preserve">- Сарадња са институцијама, локалном самоуправом, стручним и струковним организацијама од значаја за успешан рад установе, </w:t>
      </w:r>
    </w:p>
    <w:p w14:paraId="26F7B692" w14:textId="77777777" w:rsidR="002B27B9" w:rsidRPr="004108FC" w:rsidRDefault="002B27B9" w:rsidP="002B27B9">
      <w:pPr>
        <w:spacing w:line="276" w:lineRule="auto"/>
        <w:jc w:val="both"/>
        <w:rPr>
          <w:rFonts w:eastAsia="Calibri"/>
          <w:noProof/>
          <w:color w:val="000000" w:themeColor="text1"/>
          <w:sz w:val="22"/>
          <w:szCs w:val="22"/>
          <w:lang w:val="ru-RU"/>
        </w:rPr>
      </w:pPr>
      <w:r w:rsidRPr="004108FC">
        <w:rPr>
          <w:rFonts w:eastAsia="Calibri"/>
          <w:noProof/>
          <w:color w:val="000000" w:themeColor="text1"/>
          <w:sz w:val="22"/>
          <w:szCs w:val="22"/>
          <w:lang w:val="ru-RU"/>
        </w:rPr>
        <w:t xml:space="preserve">- Самовредновање, стално стручно усавршавање и праћење развоја педагошке науке и праксе. </w:t>
      </w:r>
    </w:p>
    <w:p w14:paraId="0823D656" w14:textId="77777777" w:rsidR="002B27B9" w:rsidRPr="004108FC" w:rsidRDefault="002B27B9" w:rsidP="002B27B9">
      <w:pPr>
        <w:spacing w:line="276" w:lineRule="auto"/>
        <w:rPr>
          <w:color w:val="000000" w:themeColor="text1"/>
          <w:lang w:eastAsia="sr-Latn-CS"/>
        </w:rPr>
      </w:pPr>
    </w:p>
    <w:p w14:paraId="61E245CE" w14:textId="77777777" w:rsidR="002B27B9" w:rsidRPr="004108FC" w:rsidRDefault="002B27B9">
      <w:pPr>
        <w:spacing w:after="200" w:line="276" w:lineRule="auto"/>
        <w:rPr>
          <w:color w:val="000000" w:themeColor="text1"/>
          <w:lang w:val="ru-RU"/>
        </w:rPr>
      </w:pPr>
      <w:r w:rsidRPr="004108FC">
        <w:rPr>
          <w:color w:val="000000" w:themeColor="text1"/>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5795"/>
      </w:tblGrid>
      <w:tr w:rsidR="004108FC" w:rsidRPr="004108FC" w14:paraId="262A167D" w14:textId="77777777" w:rsidTr="00070E57">
        <w:tc>
          <w:tcPr>
            <w:tcW w:w="1327" w:type="dxa"/>
            <w:shd w:val="clear" w:color="auto" w:fill="E5DFEC"/>
          </w:tcPr>
          <w:p w14:paraId="409CE240" w14:textId="77777777" w:rsidR="002B27B9" w:rsidRPr="004108FC" w:rsidRDefault="002B27B9" w:rsidP="002B27B9">
            <w:pPr>
              <w:jc w:val="both"/>
              <w:rPr>
                <w:b/>
                <w:color w:val="000000" w:themeColor="text1"/>
              </w:rPr>
            </w:pPr>
            <w:r w:rsidRPr="004108FC">
              <w:rPr>
                <w:b/>
                <w:color w:val="000000" w:themeColor="text1"/>
              </w:rPr>
              <w:lastRenderedPageBreak/>
              <w:t>Редни број</w:t>
            </w:r>
          </w:p>
          <w:p w14:paraId="5DA09919" w14:textId="77777777" w:rsidR="002B27B9" w:rsidRPr="004108FC" w:rsidRDefault="002B27B9" w:rsidP="002B27B9">
            <w:pPr>
              <w:jc w:val="both"/>
              <w:rPr>
                <w:b/>
                <w:color w:val="000000" w:themeColor="text1"/>
              </w:rPr>
            </w:pPr>
          </w:p>
        </w:tc>
        <w:tc>
          <w:tcPr>
            <w:tcW w:w="5795" w:type="dxa"/>
            <w:shd w:val="clear" w:color="auto" w:fill="E5DFEC"/>
          </w:tcPr>
          <w:p w14:paraId="751E4AD7" w14:textId="77777777" w:rsidR="002B27B9" w:rsidRPr="004108FC" w:rsidRDefault="002B27B9" w:rsidP="002B27B9">
            <w:pPr>
              <w:jc w:val="both"/>
              <w:rPr>
                <w:b/>
                <w:color w:val="000000" w:themeColor="text1"/>
              </w:rPr>
            </w:pPr>
            <w:r w:rsidRPr="004108FC">
              <w:rPr>
                <w:b/>
                <w:color w:val="000000" w:themeColor="text1"/>
              </w:rPr>
              <w:t xml:space="preserve">                                 ПОДРУЧЈЕ РАДА</w:t>
            </w:r>
          </w:p>
        </w:tc>
      </w:tr>
      <w:tr w:rsidR="004108FC" w:rsidRPr="004108FC" w14:paraId="53E343CF" w14:textId="77777777" w:rsidTr="00070E57">
        <w:tc>
          <w:tcPr>
            <w:tcW w:w="1327" w:type="dxa"/>
            <w:shd w:val="clear" w:color="auto" w:fill="auto"/>
            <w:vAlign w:val="center"/>
          </w:tcPr>
          <w:p w14:paraId="37AD80F8" w14:textId="77777777" w:rsidR="002B27B9" w:rsidRPr="004108FC" w:rsidRDefault="002B27B9" w:rsidP="002B27B9">
            <w:pPr>
              <w:jc w:val="center"/>
              <w:rPr>
                <w:color w:val="000000" w:themeColor="text1"/>
              </w:rPr>
            </w:pPr>
          </w:p>
          <w:p w14:paraId="16396F7B" w14:textId="77777777" w:rsidR="002B27B9" w:rsidRPr="004108FC" w:rsidRDefault="002B27B9" w:rsidP="002B27B9">
            <w:pPr>
              <w:jc w:val="center"/>
              <w:rPr>
                <w:color w:val="000000" w:themeColor="text1"/>
              </w:rPr>
            </w:pPr>
            <w:r w:rsidRPr="004108FC">
              <w:rPr>
                <w:color w:val="000000" w:themeColor="text1"/>
              </w:rPr>
              <w:t>1.</w:t>
            </w:r>
          </w:p>
        </w:tc>
        <w:tc>
          <w:tcPr>
            <w:tcW w:w="5795" w:type="dxa"/>
            <w:shd w:val="clear" w:color="auto" w:fill="auto"/>
          </w:tcPr>
          <w:p w14:paraId="34767CCE" w14:textId="77777777" w:rsidR="002B27B9" w:rsidRPr="004108FC" w:rsidRDefault="002B27B9" w:rsidP="002B27B9">
            <w:pPr>
              <w:jc w:val="both"/>
              <w:rPr>
                <w:color w:val="000000" w:themeColor="text1"/>
              </w:rPr>
            </w:pPr>
          </w:p>
          <w:p w14:paraId="409EAA60" w14:textId="77777777" w:rsidR="002B27B9" w:rsidRPr="004108FC" w:rsidRDefault="002B27B9" w:rsidP="002B27B9">
            <w:pPr>
              <w:jc w:val="both"/>
              <w:rPr>
                <w:color w:val="000000" w:themeColor="text1"/>
              </w:rPr>
            </w:pPr>
            <w:r w:rsidRPr="004108FC">
              <w:rPr>
                <w:color w:val="000000" w:themeColor="text1"/>
              </w:rPr>
              <w:t>ПЛАНИРАЊЕ И ПРОГРАМИРАЊЕ ОБРАЗОВНО-ВАСПИТНОГ , ОДНОСНО</w:t>
            </w:r>
          </w:p>
          <w:p w14:paraId="21FAFFEA" w14:textId="77777777" w:rsidR="002B27B9" w:rsidRPr="004108FC" w:rsidRDefault="002B27B9" w:rsidP="002B27B9">
            <w:pPr>
              <w:jc w:val="both"/>
              <w:rPr>
                <w:color w:val="000000" w:themeColor="text1"/>
                <w:lang w:val="ru-RU"/>
              </w:rPr>
            </w:pPr>
            <w:r w:rsidRPr="004108FC">
              <w:rPr>
                <w:color w:val="000000" w:themeColor="text1"/>
              </w:rPr>
              <w:t>ВАСПИТНО-ОБРАЗОВНОГ РАДА</w:t>
            </w:r>
          </w:p>
          <w:p w14:paraId="35388216" w14:textId="77777777" w:rsidR="002B27B9" w:rsidRPr="004108FC" w:rsidRDefault="002B27B9" w:rsidP="002B27B9">
            <w:pPr>
              <w:jc w:val="both"/>
              <w:rPr>
                <w:color w:val="000000" w:themeColor="text1"/>
                <w:lang w:val="ru-RU"/>
              </w:rPr>
            </w:pPr>
          </w:p>
        </w:tc>
      </w:tr>
      <w:tr w:rsidR="004108FC" w:rsidRPr="004108FC" w14:paraId="739C5A2F" w14:textId="77777777" w:rsidTr="00070E57">
        <w:tc>
          <w:tcPr>
            <w:tcW w:w="1327" w:type="dxa"/>
            <w:shd w:val="clear" w:color="auto" w:fill="auto"/>
            <w:vAlign w:val="center"/>
          </w:tcPr>
          <w:p w14:paraId="50AD306B" w14:textId="77777777" w:rsidR="002B27B9" w:rsidRPr="004108FC" w:rsidRDefault="002B27B9" w:rsidP="002B27B9">
            <w:pPr>
              <w:jc w:val="center"/>
              <w:rPr>
                <w:color w:val="000000" w:themeColor="text1"/>
              </w:rPr>
            </w:pPr>
          </w:p>
          <w:p w14:paraId="1F275902" w14:textId="77777777" w:rsidR="002B27B9" w:rsidRPr="004108FC" w:rsidRDefault="002B27B9" w:rsidP="002B27B9">
            <w:pPr>
              <w:jc w:val="center"/>
              <w:rPr>
                <w:color w:val="000000" w:themeColor="text1"/>
              </w:rPr>
            </w:pPr>
            <w:r w:rsidRPr="004108FC">
              <w:rPr>
                <w:color w:val="000000" w:themeColor="text1"/>
              </w:rPr>
              <w:t>2.</w:t>
            </w:r>
          </w:p>
        </w:tc>
        <w:tc>
          <w:tcPr>
            <w:tcW w:w="5795" w:type="dxa"/>
            <w:shd w:val="clear" w:color="auto" w:fill="auto"/>
          </w:tcPr>
          <w:p w14:paraId="438E56ED" w14:textId="77777777" w:rsidR="002B27B9" w:rsidRPr="004108FC" w:rsidRDefault="002B27B9" w:rsidP="002B27B9">
            <w:pPr>
              <w:jc w:val="both"/>
              <w:rPr>
                <w:color w:val="000000" w:themeColor="text1"/>
              </w:rPr>
            </w:pPr>
          </w:p>
          <w:p w14:paraId="46A99A96" w14:textId="77777777" w:rsidR="002B27B9" w:rsidRPr="004108FC" w:rsidRDefault="002B27B9" w:rsidP="002B27B9">
            <w:pPr>
              <w:rPr>
                <w:color w:val="000000" w:themeColor="text1"/>
              </w:rPr>
            </w:pPr>
            <w:r w:rsidRPr="004108FC">
              <w:rPr>
                <w:color w:val="000000" w:themeColor="text1"/>
              </w:rPr>
              <w:t>ПРАЋЕЊЕ И ВРЕДНОВАЊЕ ОБРАЗОВНО- ВАСПИТНОГ, ОДНОСНО ВАСПИТНО-ОБРАЗОВНОГ РАДА</w:t>
            </w:r>
          </w:p>
        </w:tc>
      </w:tr>
      <w:tr w:rsidR="004108FC" w:rsidRPr="004108FC" w14:paraId="1B1B47C5" w14:textId="77777777" w:rsidTr="00070E57">
        <w:tc>
          <w:tcPr>
            <w:tcW w:w="1327" w:type="dxa"/>
            <w:shd w:val="clear" w:color="auto" w:fill="auto"/>
            <w:vAlign w:val="center"/>
          </w:tcPr>
          <w:p w14:paraId="503CBA47" w14:textId="77777777" w:rsidR="002B27B9" w:rsidRPr="004108FC" w:rsidRDefault="002B27B9" w:rsidP="002B27B9">
            <w:pPr>
              <w:jc w:val="center"/>
              <w:rPr>
                <w:color w:val="000000" w:themeColor="text1"/>
              </w:rPr>
            </w:pPr>
            <w:r w:rsidRPr="004108FC">
              <w:rPr>
                <w:color w:val="000000" w:themeColor="text1"/>
              </w:rPr>
              <w:t>3.</w:t>
            </w:r>
          </w:p>
        </w:tc>
        <w:tc>
          <w:tcPr>
            <w:tcW w:w="5795" w:type="dxa"/>
            <w:shd w:val="clear" w:color="auto" w:fill="auto"/>
          </w:tcPr>
          <w:p w14:paraId="44C323B6" w14:textId="77777777" w:rsidR="002B27B9" w:rsidRPr="004108FC" w:rsidRDefault="002B27B9" w:rsidP="002B27B9">
            <w:pPr>
              <w:jc w:val="both"/>
              <w:rPr>
                <w:color w:val="000000" w:themeColor="text1"/>
              </w:rPr>
            </w:pPr>
          </w:p>
          <w:p w14:paraId="0D3DE8DE" w14:textId="77777777" w:rsidR="002B27B9" w:rsidRPr="004108FC" w:rsidRDefault="002B27B9" w:rsidP="002B27B9">
            <w:pPr>
              <w:jc w:val="both"/>
              <w:rPr>
                <w:color w:val="000000" w:themeColor="text1"/>
              </w:rPr>
            </w:pPr>
            <w:r w:rsidRPr="004108FC">
              <w:rPr>
                <w:color w:val="000000" w:themeColor="text1"/>
              </w:rPr>
              <w:t>РАД СА ВАСПИТАЧИМА, ОДНОСНО  НАСТАВНИЦИМА</w:t>
            </w:r>
          </w:p>
        </w:tc>
      </w:tr>
      <w:tr w:rsidR="004108FC" w:rsidRPr="004108FC" w14:paraId="08E5B747" w14:textId="77777777" w:rsidTr="00070E57">
        <w:tc>
          <w:tcPr>
            <w:tcW w:w="1327" w:type="dxa"/>
            <w:shd w:val="clear" w:color="auto" w:fill="auto"/>
            <w:vAlign w:val="center"/>
          </w:tcPr>
          <w:p w14:paraId="009D101C" w14:textId="77777777" w:rsidR="002B27B9" w:rsidRPr="004108FC" w:rsidRDefault="002B27B9" w:rsidP="002B27B9">
            <w:pPr>
              <w:jc w:val="center"/>
              <w:rPr>
                <w:color w:val="000000" w:themeColor="text1"/>
              </w:rPr>
            </w:pPr>
          </w:p>
          <w:p w14:paraId="247FB6D9" w14:textId="77777777" w:rsidR="002B27B9" w:rsidRPr="004108FC" w:rsidRDefault="002B27B9" w:rsidP="002B27B9">
            <w:pPr>
              <w:jc w:val="center"/>
              <w:rPr>
                <w:color w:val="000000" w:themeColor="text1"/>
              </w:rPr>
            </w:pPr>
            <w:r w:rsidRPr="004108FC">
              <w:rPr>
                <w:color w:val="000000" w:themeColor="text1"/>
              </w:rPr>
              <w:t>4.</w:t>
            </w:r>
          </w:p>
        </w:tc>
        <w:tc>
          <w:tcPr>
            <w:tcW w:w="5795" w:type="dxa"/>
            <w:shd w:val="clear" w:color="auto" w:fill="auto"/>
          </w:tcPr>
          <w:p w14:paraId="529670E8" w14:textId="77777777" w:rsidR="002B27B9" w:rsidRPr="004108FC" w:rsidRDefault="002B27B9" w:rsidP="002B27B9">
            <w:pPr>
              <w:jc w:val="both"/>
              <w:rPr>
                <w:color w:val="000000" w:themeColor="text1"/>
              </w:rPr>
            </w:pPr>
          </w:p>
          <w:p w14:paraId="707663F6" w14:textId="77777777" w:rsidR="002B27B9" w:rsidRPr="004108FC" w:rsidRDefault="002B27B9" w:rsidP="002B27B9">
            <w:pPr>
              <w:jc w:val="both"/>
              <w:rPr>
                <w:color w:val="000000" w:themeColor="text1"/>
              </w:rPr>
            </w:pPr>
            <w:r w:rsidRPr="004108FC">
              <w:rPr>
                <w:color w:val="000000" w:themeColor="text1"/>
              </w:rPr>
              <w:t>РАД  СА  УЧЕНИЦИМА</w:t>
            </w:r>
          </w:p>
        </w:tc>
      </w:tr>
      <w:tr w:rsidR="004108FC" w:rsidRPr="004108FC" w14:paraId="37D59B88" w14:textId="77777777" w:rsidTr="00070E57">
        <w:tc>
          <w:tcPr>
            <w:tcW w:w="1327" w:type="dxa"/>
            <w:shd w:val="clear" w:color="auto" w:fill="auto"/>
            <w:vAlign w:val="center"/>
          </w:tcPr>
          <w:p w14:paraId="6FB4C946" w14:textId="77777777" w:rsidR="002B27B9" w:rsidRPr="004108FC" w:rsidRDefault="002B27B9" w:rsidP="002B27B9">
            <w:pPr>
              <w:jc w:val="center"/>
              <w:rPr>
                <w:color w:val="000000" w:themeColor="text1"/>
              </w:rPr>
            </w:pPr>
          </w:p>
          <w:p w14:paraId="059A8243" w14:textId="77777777" w:rsidR="002B27B9" w:rsidRPr="004108FC" w:rsidRDefault="002B27B9" w:rsidP="002B27B9">
            <w:pPr>
              <w:jc w:val="center"/>
              <w:rPr>
                <w:color w:val="000000" w:themeColor="text1"/>
              </w:rPr>
            </w:pPr>
            <w:r w:rsidRPr="004108FC">
              <w:rPr>
                <w:color w:val="000000" w:themeColor="text1"/>
              </w:rPr>
              <w:t>5.</w:t>
            </w:r>
          </w:p>
        </w:tc>
        <w:tc>
          <w:tcPr>
            <w:tcW w:w="5795" w:type="dxa"/>
            <w:shd w:val="clear" w:color="auto" w:fill="auto"/>
          </w:tcPr>
          <w:p w14:paraId="1383F353" w14:textId="77777777" w:rsidR="002B27B9" w:rsidRPr="004108FC" w:rsidRDefault="002B27B9" w:rsidP="002B27B9">
            <w:pPr>
              <w:jc w:val="both"/>
              <w:rPr>
                <w:color w:val="000000" w:themeColor="text1"/>
              </w:rPr>
            </w:pPr>
          </w:p>
          <w:p w14:paraId="481A665B" w14:textId="77777777" w:rsidR="002B27B9" w:rsidRPr="004108FC" w:rsidRDefault="002B27B9" w:rsidP="002B27B9">
            <w:pPr>
              <w:jc w:val="both"/>
              <w:rPr>
                <w:color w:val="000000" w:themeColor="text1"/>
              </w:rPr>
            </w:pPr>
            <w:r w:rsidRPr="004108FC">
              <w:rPr>
                <w:color w:val="000000" w:themeColor="text1"/>
              </w:rPr>
              <w:t>РАД  СА  РОДИТЕЉИМА, ОДНОСНО СТАРАТЕЉИМА</w:t>
            </w:r>
          </w:p>
        </w:tc>
      </w:tr>
      <w:tr w:rsidR="004108FC" w:rsidRPr="004108FC" w14:paraId="4E051AFF" w14:textId="77777777" w:rsidTr="00070E57">
        <w:tc>
          <w:tcPr>
            <w:tcW w:w="1327" w:type="dxa"/>
            <w:shd w:val="clear" w:color="auto" w:fill="auto"/>
            <w:vAlign w:val="center"/>
          </w:tcPr>
          <w:p w14:paraId="18BC8E85" w14:textId="77777777" w:rsidR="002B27B9" w:rsidRPr="004108FC" w:rsidRDefault="002B27B9" w:rsidP="002B27B9">
            <w:pPr>
              <w:jc w:val="center"/>
              <w:rPr>
                <w:color w:val="000000" w:themeColor="text1"/>
              </w:rPr>
            </w:pPr>
          </w:p>
          <w:p w14:paraId="14B43D31" w14:textId="77777777" w:rsidR="002B27B9" w:rsidRPr="004108FC" w:rsidRDefault="002B27B9" w:rsidP="002B27B9">
            <w:pPr>
              <w:jc w:val="center"/>
              <w:rPr>
                <w:color w:val="000000" w:themeColor="text1"/>
              </w:rPr>
            </w:pPr>
            <w:r w:rsidRPr="004108FC">
              <w:rPr>
                <w:color w:val="000000" w:themeColor="text1"/>
              </w:rPr>
              <w:t>6.</w:t>
            </w:r>
          </w:p>
        </w:tc>
        <w:tc>
          <w:tcPr>
            <w:tcW w:w="5795" w:type="dxa"/>
            <w:shd w:val="clear" w:color="auto" w:fill="auto"/>
          </w:tcPr>
          <w:p w14:paraId="619C2F1B" w14:textId="77777777" w:rsidR="002B27B9" w:rsidRPr="004108FC" w:rsidRDefault="002B27B9" w:rsidP="002B27B9">
            <w:pPr>
              <w:jc w:val="both"/>
              <w:rPr>
                <w:color w:val="000000" w:themeColor="text1"/>
              </w:rPr>
            </w:pPr>
          </w:p>
          <w:p w14:paraId="3FC80263" w14:textId="77777777" w:rsidR="002B27B9" w:rsidRPr="004108FC" w:rsidRDefault="002B27B9" w:rsidP="002B27B9">
            <w:pPr>
              <w:jc w:val="both"/>
              <w:rPr>
                <w:color w:val="000000" w:themeColor="text1"/>
              </w:rPr>
            </w:pPr>
            <w:r w:rsidRPr="004108FC">
              <w:rPr>
                <w:color w:val="000000" w:themeColor="text1"/>
              </w:rPr>
              <w:t xml:space="preserve">РАД СА ДИРЕКТОРОМ, СТРУЧНИМ САРАДНИЦИМА, ПЕДАГОШКИМ </w:t>
            </w:r>
          </w:p>
          <w:p w14:paraId="77107929" w14:textId="77777777" w:rsidR="002B27B9" w:rsidRPr="004108FC" w:rsidRDefault="002B27B9" w:rsidP="002B27B9">
            <w:pPr>
              <w:jc w:val="both"/>
              <w:rPr>
                <w:color w:val="000000" w:themeColor="text1"/>
              </w:rPr>
            </w:pPr>
            <w:r w:rsidRPr="004108FC">
              <w:rPr>
                <w:color w:val="000000" w:themeColor="text1"/>
              </w:rPr>
              <w:t>АСИСТЕНТОМ И ПРАТИОЦЕМ ДЕТЕТА, ОДНОСНО УЧЕНИКА</w:t>
            </w:r>
          </w:p>
        </w:tc>
      </w:tr>
      <w:tr w:rsidR="004108FC" w:rsidRPr="004108FC" w14:paraId="58AC5444" w14:textId="77777777" w:rsidTr="00070E57">
        <w:tc>
          <w:tcPr>
            <w:tcW w:w="1327" w:type="dxa"/>
            <w:shd w:val="clear" w:color="auto" w:fill="auto"/>
            <w:vAlign w:val="center"/>
          </w:tcPr>
          <w:p w14:paraId="34E98147" w14:textId="77777777" w:rsidR="002B27B9" w:rsidRPr="004108FC" w:rsidRDefault="002B27B9" w:rsidP="002B27B9">
            <w:pPr>
              <w:jc w:val="center"/>
              <w:rPr>
                <w:color w:val="000000" w:themeColor="text1"/>
              </w:rPr>
            </w:pPr>
          </w:p>
          <w:p w14:paraId="7D11560F" w14:textId="77777777" w:rsidR="002B27B9" w:rsidRPr="004108FC" w:rsidRDefault="002B27B9" w:rsidP="002B27B9">
            <w:pPr>
              <w:jc w:val="center"/>
              <w:rPr>
                <w:color w:val="000000" w:themeColor="text1"/>
              </w:rPr>
            </w:pPr>
            <w:r w:rsidRPr="004108FC">
              <w:rPr>
                <w:color w:val="000000" w:themeColor="text1"/>
              </w:rPr>
              <w:t>7.</w:t>
            </w:r>
          </w:p>
        </w:tc>
        <w:tc>
          <w:tcPr>
            <w:tcW w:w="5795" w:type="dxa"/>
            <w:shd w:val="clear" w:color="auto" w:fill="auto"/>
          </w:tcPr>
          <w:p w14:paraId="1D1F726A" w14:textId="77777777" w:rsidR="002B27B9" w:rsidRPr="004108FC" w:rsidRDefault="002B27B9" w:rsidP="002B27B9">
            <w:pPr>
              <w:jc w:val="both"/>
              <w:rPr>
                <w:color w:val="000000" w:themeColor="text1"/>
              </w:rPr>
            </w:pPr>
          </w:p>
          <w:p w14:paraId="5A7514D0" w14:textId="77777777" w:rsidR="002B27B9" w:rsidRPr="004108FC" w:rsidRDefault="002B27B9" w:rsidP="002B27B9">
            <w:pPr>
              <w:jc w:val="both"/>
              <w:rPr>
                <w:color w:val="000000" w:themeColor="text1"/>
              </w:rPr>
            </w:pPr>
            <w:r w:rsidRPr="004108FC">
              <w:rPr>
                <w:color w:val="000000" w:themeColor="text1"/>
              </w:rPr>
              <w:t>РАД   У  СТРУЧНИМ  ОРГАНИМА И ТИМОВИМА</w:t>
            </w:r>
          </w:p>
        </w:tc>
      </w:tr>
      <w:tr w:rsidR="004108FC" w:rsidRPr="004108FC" w14:paraId="07B172CC" w14:textId="77777777" w:rsidTr="00070E57">
        <w:tc>
          <w:tcPr>
            <w:tcW w:w="1327" w:type="dxa"/>
            <w:shd w:val="clear" w:color="auto" w:fill="auto"/>
            <w:vAlign w:val="center"/>
          </w:tcPr>
          <w:p w14:paraId="66299356" w14:textId="77777777" w:rsidR="002B27B9" w:rsidRPr="004108FC" w:rsidRDefault="002B27B9" w:rsidP="002B27B9">
            <w:pPr>
              <w:jc w:val="center"/>
              <w:rPr>
                <w:color w:val="000000" w:themeColor="text1"/>
              </w:rPr>
            </w:pPr>
          </w:p>
          <w:p w14:paraId="640633E4" w14:textId="77777777" w:rsidR="002B27B9" w:rsidRPr="004108FC" w:rsidRDefault="002B27B9" w:rsidP="002B27B9">
            <w:pPr>
              <w:jc w:val="center"/>
              <w:rPr>
                <w:color w:val="000000" w:themeColor="text1"/>
              </w:rPr>
            </w:pPr>
            <w:r w:rsidRPr="004108FC">
              <w:rPr>
                <w:color w:val="000000" w:themeColor="text1"/>
              </w:rPr>
              <w:t>8.</w:t>
            </w:r>
          </w:p>
        </w:tc>
        <w:tc>
          <w:tcPr>
            <w:tcW w:w="5795" w:type="dxa"/>
            <w:shd w:val="clear" w:color="auto" w:fill="auto"/>
          </w:tcPr>
          <w:p w14:paraId="5D019003" w14:textId="77777777" w:rsidR="002B27B9" w:rsidRPr="004108FC" w:rsidRDefault="002B27B9" w:rsidP="002B27B9">
            <w:pPr>
              <w:jc w:val="both"/>
              <w:rPr>
                <w:color w:val="000000" w:themeColor="text1"/>
              </w:rPr>
            </w:pPr>
          </w:p>
          <w:p w14:paraId="1FFEA94B" w14:textId="77777777" w:rsidR="002B27B9" w:rsidRPr="004108FC" w:rsidRDefault="002B27B9" w:rsidP="002B27B9">
            <w:pPr>
              <w:jc w:val="both"/>
              <w:rPr>
                <w:color w:val="000000" w:themeColor="text1"/>
              </w:rPr>
            </w:pPr>
            <w:r w:rsidRPr="004108FC">
              <w:rPr>
                <w:color w:val="000000" w:themeColor="text1"/>
              </w:rPr>
              <w:t>САРАДЊА  СА НАДЛЕЖНИМ УСТАНОВАМА, ОРГАНИЗАЦИЈАМА, УДРУЖЕЊИМА И ЈЕДИНИЦОМ ЛОКАЛНЕ  САМОУПРАВЕ</w:t>
            </w:r>
          </w:p>
        </w:tc>
      </w:tr>
      <w:tr w:rsidR="002B27B9" w:rsidRPr="004108FC" w14:paraId="2F37A070" w14:textId="77777777" w:rsidTr="00070E57">
        <w:tc>
          <w:tcPr>
            <w:tcW w:w="1327" w:type="dxa"/>
            <w:shd w:val="clear" w:color="auto" w:fill="auto"/>
            <w:vAlign w:val="center"/>
          </w:tcPr>
          <w:p w14:paraId="3D8DB9B3" w14:textId="77777777" w:rsidR="002B27B9" w:rsidRPr="004108FC" w:rsidRDefault="002B27B9" w:rsidP="002B27B9">
            <w:pPr>
              <w:jc w:val="center"/>
              <w:rPr>
                <w:color w:val="000000" w:themeColor="text1"/>
              </w:rPr>
            </w:pPr>
          </w:p>
          <w:p w14:paraId="0119EDB6" w14:textId="77777777" w:rsidR="002B27B9" w:rsidRPr="004108FC" w:rsidRDefault="002B27B9" w:rsidP="002B27B9">
            <w:pPr>
              <w:jc w:val="center"/>
              <w:rPr>
                <w:color w:val="000000" w:themeColor="text1"/>
              </w:rPr>
            </w:pPr>
            <w:r w:rsidRPr="004108FC">
              <w:rPr>
                <w:color w:val="000000" w:themeColor="text1"/>
              </w:rPr>
              <w:t>9.</w:t>
            </w:r>
          </w:p>
        </w:tc>
        <w:tc>
          <w:tcPr>
            <w:tcW w:w="5795" w:type="dxa"/>
            <w:shd w:val="clear" w:color="auto" w:fill="auto"/>
          </w:tcPr>
          <w:p w14:paraId="5AC0FEE3" w14:textId="77777777" w:rsidR="002B27B9" w:rsidRPr="004108FC" w:rsidRDefault="002B27B9" w:rsidP="002B27B9">
            <w:pPr>
              <w:jc w:val="both"/>
              <w:rPr>
                <w:color w:val="000000" w:themeColor="text1"/>
              </w:rPr>
            </w:pPr>
          </w:p>
          <w:p w14:paraId="38FF24E8" w14:textId="77777777" w:rsidR="002B27B9" w:rsidRPr="004108FC" w:rsidRDefault="002B27B9" w:rsidP="002B27B9">
            <w:pPr>
              <w:jc w:val="both"/>
              <w:rPr>
                <w:color w:val="000000" w:themeColor="text1"/>
              </w:rPr>
            </w:pPr>
            <w:r w:rsidRPr="004108FC">
              <w:rPr>
                <w:color w:val="000000" w:themeColor="text1"/>
              </w:rPr>
              <w:t>ВОЂЕЊЕ  ДОКУМЕНТАЦИЈЕ, ПРИПРЕМА ЗА РАД И СТРУЧНО УСАВРШАВАЊЕ</w:t>
            </w:r>
          </w:p>
        </w:tc>
      </w:tr>
    </w:tbl>
    <w:p w14:paraId="0412BF75" w14:textId="77777777" w:rsidR="002B27B9" w:rsidRPr="004108FC" w:rsidRDefault="002B27B9" w:rsidP="001F74C4">
      <w:pPr>
        <w:rPr>
          <w:color w:val="000000" w:themeColor="text1"/>
          <w:lang w:val="ru-RU"/>
        </w:rPr>
      </w:pPr>
    </w:p>
    <w:p w14:paraId="5E47AC04" w14:textId="77777777" w:rsidR="002B27B9" w:rsidRPr="004108FC" w:rsidRDefault="002B27B9">
      <w:pPr>
        <w:spacing w:after="200" w:line="276" w:lineRule="auto"/>
        <w:rPr>
          <w:color w:val="000000" w:themeColor="text1"/>
          <w:lang w:val="ru-RU"/>
        </w:rPr>
      </w:pPr>
      <w:r w:rsidRPr="004108FC">
        <w:rPr>
          <w:color w:val="000000" w:themeColor="text1"/>
          <w:lang w:val="ru-RU"/>
        </w:rPr>
        <w:br w:type="page"/>
      </w:r>
    </w:p>
    <w:p w14:paraId="7E9EFE59" w14:textId="77777777" w:rsidR="001F74C4" w:rsidRPr="004108FC" w:rsidRDefault="002B27B9" w:rsidP="001F74C4">
      <w:pPr>
        <w:rPr>
          <w:color w:val="000000" w:themeColor="text1"/>
          <w:lang w:val="ru-RU"/>
        </w:rPr>
      </w:pPr>
      <w:r w:rsidRPr="004108FC">
        <w:rPr>
          <w:color w:val="000000" w:themeColor="text1"/>
          <w:lang w:val="ru-RU"/>
        </w:rPr>
        <w:lastRenderedPageBreak/>
        <w:t>СЕПТЕМБАР</w:t>
      </w:r>
    </w:p>
    <w:p w14:paraId="3490A7ED" w14:textId="77777777" w:rsidR="002B27B9" w:rsidRPr="004108FC" w:rsidRDefault="002B27B9" w:rsidP="001F74C4">
      <w:pPr>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842"/>
        <w:gridCol w:w="2702"/>
      </w:tblGrid>
      <w:tr w:rsidR="004108FC" w:rsidRPr="004108FC" w14:paraId="59CB69D6" w14:textId="77777777" w:rsidTr="00070E57">
        <w:tc>
          <w:tcPr>
            <w:tcW w:w="3032" w:type="dxa"/>
            <w:shd w:val="clear" w:color="auto" w:fill="auto"/>
          </w:tcPr>
          <w:p w14:paraId="2C86F1DC" w14:textId="77777777" w:rsidR="002B27B9" w:rsidRPr="004108FC" w:rsidRDefault="002B27B9" w:rsidP="002B27B9">
            <w:pPr>
              <w:spacing w:after="200" w:line="276" w:lineRule="auto"/>
              <w:rPr>
                <w:rFonts w:ascii="Calibri" w:eastAsia="Calibri" w:hAnsi="Calibri"/>
                <w:i/>
                <w:color w:val="000000" w:themeColor="text1"/>
                <w:u w:val="single"/>
                <w:lang w:val="en-US"/>
              </w:rPr>
            </w:pPr>
            <w:r w:rsidRPr="004108FC">
              <w:rPr>
                <w:rFonts w:ascii="Calibri" w:eastAsia="Calibri" w:hAnsi="Calibri"/>
                <w:i/>
                <w:color w:val="000000" w:themeColor="text1"/>
                <w:sz w:val="22"/>
                <w:szCs w:val="22"/>
                <w:u w:val="single"/>
                <w:lang w:val="en-US"/>
              </w:rPr>
              <w:t>Активност</w:t>
            </w:r>
          </w:p>
        </w:tc>
        <w:tc>
          <w:tcPr>
            <w:tcW w:w="3842" w:type="dxa"/>
            <w:shd w:val="clear" w:color="auto" w:fill="auto"/>
          </w:tcPr>
          <w:p w14:paraId="4FF958B1" w14:textId="77777777" w:rsidR="002B27B9" w:rsidRPr="004108FC" w:rsidRDefault="002B27B9" w:rsidP="002B27B9">
            <w:pPr>
              <w:spacing w:after="200" w:line="276" w:lineRule="auto"/>
              <w:rPr>
                <w:rFonts w:ascii="Calibri" w:eastAsia="Calibri" w:hAnsi="Calibri"/>
                <w:i/>
                <w:color w:val="000000" w:themeColor="text1"/>
                <w:u w:val="single"/>
                <w:lang w:val="en-US"/>
              </w:rPr>
            </w:pPr>
            <w:r w:rsidRPr="004108FC">
              <w:rPr>
                <w:rFonts w:ascii="Calibri" w:eastAsia="Calibri" w:hAnsi="Calibri"/>
                <w:i/>
                <w:color w:val="000000" w:themeColor="text1"/>
                <w:sz w:val="22"/>
                <w:szCs w:val="22"/>
                <w:u w:val="single"/>
                <w:lang w:val="en-US"/>
              </w:rPr>
              <w:t xml:space="preserve">Сарадници </w:t>
            </w:r>
          </w:p>
        </w:tc>
        <w:tc>
          <w:tcPr>
            <w:tcW w:w="2702" w:type="dxa"/>
            <w:shd w:val="clear" w:color="auto" w:fill="auto"/>
          </w:tcPr>
          <w:p w14:paraId="2BCC5AFD" w14:textId="77777777" w:rsidR="002B27B9" w:rsidRPr="004108FC" w:rsidRDefault="002B27B9" w:rsidP="002B27B9">
            <w:pPr>
              <w:spacing w:after="200" w:line="276" w:lineRule="auto"/>
              <w:rPr>
                <w:rFonts w:ascii="Calibri" w:eastAsia="Calibri" w:hAnsi="Calibri"/>
                <w:i/>
                <w:color w:val="000000" w:themeColor="text1"/>
                <w:u w:val="single"/>
                <w:lang w:val="en-US"/>
              </w:rPr>
            </w:pPr>
            <w:r w:rsidRPr="004108FC">
              <w:rPr>
                <w:rFonts w:ascii="Calibri" w:eastAsia="Calibri" w:hAnsi="Calibri"/>
                <w:i/>
                <w:color w:val="000000" w:themeColor="text1"/>
                <w:sz w:val="22"/>
                <w:szCs w:val="22"/>
                <w:u w:val="single"/>
                <w:lang w:val="en-US"/>
              </w:rPr>
              <w:t>Начин праћења</w:t>
            </w:r>
          </w:p>
        </w:tc>
      </w:tr>
      <w:tr w:rsidR="004108FC" w:rsidRPr="004108FC" w14:paraId="45EFAC85" w14:textId="77777777" w:rsidTr="00070E57">
        <w:tc>
          <w:tcPr>
            <w:tcW w:w="3032" w:type="dxa"/>
            <w:shd w:val="clear" w:color="auto" w:fill="auto"/>
          </w:tcPr>
          <w:p w14:paraId="6BA80CFB" w14:textId="77777777" w:rsidR="002B27B9" w:rsidRPr="004108FC" w:rsidRDefault="002B27B9" w:rsidP="00EB183D">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Завршавање неких делова годишњег плана рада школе за ову шк.г.,реализације годишњег плана рада школе за прошлу шк.г.(унос података у рачунар), упознавање  на наставничком већу,савету родитеља</w:t>
            </w:r>
            <w:r w:rsidR="00EB183D" w:rsidRPr="004108FC">
              <w:rPr>
                <w:rFonts w:ascii="Calibri" w:eastAsia="Calibri" w:hAnsi="Calibri"/>
                <w:color w:val="000000" w:themeColor="text1"/>
                <w:sz w:val="22"/>
                <w:szCs w:val="22"/>
                <w:lang w:val="ru-RU"/>
              </w:rPr>
              <w:t xml:space="preserve"> (прављење спискова и писање записника)</w:t>
            </w:r>
            <w:r w:rsidRPr="004108FC">
              <w:rPr>
                <w:rFonts w:ascii="Calibri" w:eastAsia="Calibri" w:hAnsi="Calibri"/>
                <w:color w:val="000000" w:themeColor="text1"/>
                <w:sz w:val="22"/>
                <w:szCs w:val="22"/>
                <w:lang w:val="ru-RU"/>
              </w:rPr>
              <w:t xml:space="preserve"> и школском одбору</w:t>
            </w:r>
            <w:r w:rsidR="00EB183D" w:rsidRPr="004108FC">
              <w:rPr>
                <w:rFonts w:ascii="Calibri" w:eastAsia="Calibri" w:hAnsi="Calibri"/>
                <w:color w:val="000000" w:themeColor="text1"/>
                <w:sz w:val="22"/>
                <w:szCs w:val="22"/>
                <w:lang w:val="ru-RU"/>
              </w:rPr>
              <w:t xml:space="preserve"> (слање позивница)</w:t>
            </w:r>
          </w:p>
        </w:tc>
        <w:tc>
          <w:tcPr>
            <w:tcW w:w="3842" w:type="dxa"/>
            <w:shd w:val="clear" w:color="auto" w:fill="auto"/>
          </w:tcPr>
          <w:p w14:paraId="2906FC03"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Тим за израду и реализацију годишњег плана рада,педагог средње школе</w:t>
            </w:r>
          </w:p>
        </w:tc>
        <w:tc>
          <w:tcPr>
            <w:tcW w:w="2702" w:type="dxa"/>
            <w:shd w:val="clear" w:color="auto" w:fill="auto"/>
          </w:tcPr>
          <w:p w14:paraId="0BFEB843"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Записник са седнице тима,записник са седнице наставничког већа</w:t>
            </w:r>
          </w:p>
        </w:tc>
      </w:tr>
      <w:tr w:rsidR="004108FC" w:rsidRPr="004108FC" w14:paraId="31339E23" w14:textId="77777777" w:rsidTr="00070E57">
        <w:tc>
          <w:tcPr>
            <w:tcW w:w="3032" w:type="dxa"/>
            <w:shd w:val="clear" w:color="auto" w:fill="auto"/>
          </w:tcPr>
          <w:p w14:paraId="16BA3D6A"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rPr>
              <w:t>Преглед е-поште и прослеђивање дописа наставницима, директору и помоћника директора,рачуноводству, секретару...</w:t>
            </w:r>
          </w:p>
        </w:tc>
        <w:tc>
          <w:tcPr>
            <w:tcW w:w="3842" w:type="dxa"/>
            <w:shd w:val="clear" w:color="auto" w:fill="auto"/>
          </w:tcPr>
          <w:p w14:paraId="01D2CFD9" w14:textId="77777777" w:rsidR="002B27B9" w:rsidRPr="004108FC" w:rsidRDefault="002B27B9" w:rsidP="002B27B9">
            <w:pPr>
              <w:spacing w:after="200" w:line="276" w:lineRule="auto"/>
              <w:rPr>
                <w:rFonts w:ascii="Calibri" w:eastAsia="Calibri" w:hAnsi="Calibri"/>
                <w:color w:val="000000" w:themeColor="text1"/>
                <w:lang w:val="ru-RU"/>
              </w:rPr>
            </w:pPr>
          </w:p>
        </w:tc>
        <w:tc>
          <w:tcPr>
            <w:tcW w:w="2702" w:type="dxa"/>
            <w:shd w:val="clear" w:color="auto" w:fill="auto"/>
          </w:tcPr>
          <w:p w14:paraId="0F7C5E20" w14:textId="77777777" w:rsidR="002B27B9" w:rsidRPr="004108FC" w:rsidRDefault="002B27B9" w:rsidP="002B27B9">
            <w:pPr>
              <w:spacing w:after="200" w:line="276" w:lineRule="auto"/>
              <w:rPr>
                <w:rFonts w:ascii="Calibri" w:eastAsia="Calibri" w:hAnsi="Calibri"/>
                <w:color w:val="000000" w:themeColor="text1"/>
                <w:lang w:val="ru-RU"/>
              </w:rPr>
            </w:pPr>
          </w:p>
        </w:tc>
      </w:tr>
      <w:tr w:rsidR="004108FC" w:rsidRPr="004108FC" w14:paraId="3F417FDC" w14:textId="77777777" w:rsidTr="00070E57">
        <w:trPr>
          <w:trHeight w:val="1678"/>
        </w:trPr>
        <w:tc>
          <w:tcPr>
            <w:tcW w:w="3032" w:type="dxa"/>
            <w:shd w:val="clear" w:color="auto" w:fill="auto"/>
          </w:tcPr>
          <w:p w14:paraId="24466B26" w14:textId="77777777" w:rsidR="002B27B9" w:rsidRPr="004108FC" w:rsidRDefault="002B27B9" w:rsidP="00113F67">
            <w:pPr>
              <w:spacing w:after="200" w:line="276" w:lineRule="auto"/>
              <w:rPr>
                <w:rFonts w:ascii="Calibri" w:eastAsia="Calibri" w:hAnsi="Calibri"/>
                <w:color w:val="000000" w:themeColor="text1"/>
                <w:lang w:val="sr-Cyrl-RS"/>
              </w:rPr>
            </w:pPr>
            <w:r w:rsidRPr="004108FC">
              <w:rPr>
                <w:rFonts w:ascii="Calibri" w:eastAsia="Calibri" w:hAnsi="Calibri"/>
                <w:color w:val="000000" w:themeColor="text1"/>
                <w:sz w:val="22"/>
                <w:szCs w:val="22"/>
              </w:rPr>
              <w:t>Упознавање</w:t>
            </w:r>
            <w:r w:rsidR="00113F67" w:rsidRPr="004108FC">
              <w:rPr>
                <w:rFonts w:ascii="Calibri" w:eastAsia="Calibri" w:hAnsi="Calibri"/>
                <w:color w:val="000000" w:themeColor="text1"/>
                <w:sz w:val="22"/>
                <w:szCs w:val="22"/>
                <w:lang w:val="sr-Cyrl-RS"/>
              </w:rPr>
              <w:t xml:space="preserve"> наставног и ненаставног кадра</w:t>
            </w:r>
            <w:r w:rsidRPr="004108FC">
              <w:rPr>
                <w:rFonts w:ascii="Calibri" w:eastAsia="Calibri" w:hAnsi="Calibri"/>
                <w:color w:val="000000" w:themeColor="text1"/>
                <w:sz w:val="22"/>
                <w:szCs w:val="22"/>
              </w:rPr>
              <w:t xml:space="preserve"> са </w:t>
            </w:r>
            <w:r w:rsidR="00113F67" w:rsidRPr="004108FC">
              <w:rPr>
                <w:rFonts w:ascii="Calibri" w:eastAsia="Calibri" w:hAnsi="Calibri"/>
                <w:color w:val="000000" w:themeColor="text1"/>
                <w:sz w:val="22"/>
                <w:szCs w:val="22"/>
                <w:lang w:val="sr-Cyrl-RS"/>
              </w:rPr>
              <w:t xml:space="preserve">Обавештењем о одлуци Тима за праћење и координисање примене превентивних мера у раду школа која се односи на организацију рада школа почевши од 1. септембра 2022. </w:t>
            </w:r>
            <w:r w:rsidR="005957D7" w:rsidRPr="004108FC">
              <w:rPr>
                <w:rFonts w:ascii="Calibri" w:eastAsia="Calibri" w:hAnsi="Calibri"/>
                <w:color w:val="000000" w:themeColor="text1"/>
                <w:sz w:val="22"/>
                <w:szCs w:val="22"/>
                <w:lang w:val="sr-Cyrl-RS"/>
              </w:rPr>
              <w:t>Г</w:t>
            </w:r>
            <w:r w:rsidR="00113F67" w:rsidRPr="004108FC">
              <w:rPr>
                <w:rFonts w:ascii="Calibri" w:eastAsia="Calibri" w:hAnsi="Calibri"/>
                <w:color w:val="000000" w:themeColor="text1"/>
                <w:sz w:val="22"/>
                <w:szCs w:val="22"/>
                <w:lang w:val="sr-Cyrl-RS"/>
              </w:rPr>
              <w:t>одине</w:t>
            </w:r>
          </w:p>
        </w:tc>
        <w:tc>
          <w:tcPr>
            <w:tcW w:w="3842" w:type="dxa"/>
            <w:shd w:val="clear" w:color="auto" w:fill="auto"/>
          </w:tcPr>
          <w:p w14:paraId="3C8960C1"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Директор и помоћник директора</w:t>
            </w:r>
          </w:p>
        </w:tc>
        <w:tc>
          <w:tcPr>
            <w:tcW w:w="2702" w:type="dxa"/>
            <w:shd w:val="clear" w:color="auto" w:fill="auto"/>
          </w:tcPr>
          <w:p w14:paraId="7D519EAE" w14:textId="77777777" w:rsidR="002B27B9" w:rsidRPr="004108FC" w:rsidRDefault="00113F67" w:rsidP="002B27B9">
            <w:pPr>
              <w:spacing w:after="200" w:line="276" w:lineRule="auto"/>
              <w:rPr>
                <w:rFonts w:ascii="Calibri" w:eastAsia="Calibri" w:hAnsi="Calibri"/>
                <w:color w:val="000000" w:themeColor="text1"/>
                <w:lang w:val="sr-Cyrl-RS"/>
              </w:rPr>
            </w:pPr>
            <w:r w:rsidRPr="004108FC">
              <w:rPr>
                <w:rFonts w:ascii="Calibri" w:eastAsia="Calibri" w:hAnsi="Calibri"/>
                <w:color w:val="000000" w:themeColor="text1"/>
                <w:sz w:val="22"/>
                <w:szCs w:val="22"/>
                <w:lang w:val="sr-Cyrl-RS"/>
              </w:rPr>
              <w:t>Е-маил</w:t>
            </w:r>
          </w:p>
        </w:tc>
      </w:tr>
      <w:tr w:rsidR="004108FC" w:rsidRPr="004108FC" w14:paraId="4D96C600" w14:textId="77777777" w:rsidTr="00070E57">
        <w:trPr>
          <w:gridAfter w:val="1"/>
          <w:wAfter w:w="2702" w:type="dxa"/>
        </w:trPr>
        <w:tc>
          <w:tcPr>
            <w:tcW w:w="3032" w:type="dxa"/>
            <w:shd w:val="clear" w:color="auto" w:fill="auto"/>
          </w:tcPr>
          <w:p w14:paraId="4ED2DE22"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 xml:space="preserve">Усклађивање планова рада педагога, годишњег плана рада са школским програмом и развојним планом школе </w:t>
            </w:r>
          </w:p>
        </w:tc>
        <w:tc>
          <w:tcPr>
            <w:tcW w:w="3842" w:type="dxa"/>
            <w:shd w:val="clear" w:color="auto" w:fill="auto"/>
          </w:tcPr>
          <w:p w14:paraId="0AA09592" w14:textId="77777777" w:rsidR="002B27B9" w:rsidRPr="004108FC" w:rsidRDefault="002B27B9" w:rsidP="002B27B9">
            <w:pPr>
              <w:spacing w:after="200" w:line="276" w:lineRule="auto"/>
              <w:rPr>
                <w:rFonts w:ascii="Calibri" w:eastAsia="Calibri" w:hAnsi="Calibri"/>
                <w:color w:val="000000" w:themeColor="text1"/>
                <w:lang w:val="ru-RU"/>
              </w:rPr>
            </w:pPr>
          </w:p>
        </w:tc>
      </w:tr>
      <w:tr w:rsidR="004108FC" w:rsidRPr="004108FC" w14:paraId="201FB0A5" w14:textId="77777777" w:rsidTr="00070E57">
        <w:tc>
          <w:tcPr>
            <w:tcW w:w="3032" w:type="dxa"/>
            <w:shd w:val="clear" w:color="auto" w:fill="auto"/>
          </w:tcPr>
          <w:p w14:paraId="2C36BE2D"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Спискови ученика путника</w:t>
            </w:r>
          </w:p>
        </w:tc>
        <w:tc>
          <w:tcPr>
            <w:tcW w:w="3842" w:type="dxa"/>
            <w:shd w:val="clear" w:color="auto" w:fill="auto"/>
          </w:tcPr>
          <w:p w14:paraId="4B2A8576"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Одељенске старешине, општина</w:t>
            </w:r>
          </w:p>
        </w:tc>
        <w:tc>
          <w:tcPr>
            <w:tcW w:w="2702" w:type="dxa"/>
            <w:shd w:val="clear" w:color="auto" w:fill="auto"/>
          </w:tcPr>
          <w:p w14:paraId="394ED3CA" w14:textId="77777777" w:rsidR="002B27B9" w:rsidRPr="004108FC" w:rsidRDefault="00113F67" w:rsidP="002B27B9">
            <w:pPr>
              <w:spacing w:after="200" w:line="276" w:lineRule="auto"/>
              <w:rPr>
                <w:rFonts w:ascii="Calibri" w:eastAsia="Calibri" w:hAnsi="Calibri"/>
                <w:color w:val="000000" w:themeColor="text1"/>
                <w:lang w:val="sr-Cyrl-RS"/>
              </w:rPr>
            </w:pPr>
            <w:r w:rsidRPr="004108FC">
              <w:rPr>
                <w:rFonts w:ascii="Calibri" w:eastAsia="Calibri" w:hAnsi="Calibri"/>
                <w:color w:val="000000" w:themeColor="text1"/>
                <w:sz w:val="22"/>
                <w:szCs w:val="22"/>
                <w:lang w:val="sr-Cyrl-RS"/>
              </w:rPr>
              <w:t>Списак ученика, е-маил</w:t>
            </w:r>
          </w:p>
        </w:tc>
      </w:tr>
      <w:tr w:rsidR="004108FC" w:rsidRPr="004108FC" w14:paraId="1F54587C" w14:textId="77777777" w:rsidTr="00070E57">
        <w:tc>
          <w:tcPr>
            <w:tcW w:w="3032" w:type="dxa"/>
            <w:shd w:val="clear" w:color="auto" w:fill="auto"/>
          </w:tcPr>
          <w:p w14:paraId="7AC86F9F"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 xml:space="preserve">Прикупљање информација о ученицима са посебним </w:t>
            </w:r>
            <w:r w:rsidRPr="004108FC">
              <w:rPr>
                <w:rFonts w:ascii="Calibri" w:eastAsia="Calibri" w:hAnsi="Calibri"/>
                <w:color w:val="000000" w:themeColor="text1"/>
                <w:sz w:val="22"/>
                <w:szCs w:val="22"/>
                <w:lang w:val="ru-RU"/>
              </w:rPr>
              <w:lastRenderedPageBreak/>
              <w:t>потребама и потешкоћама</w:t>
            </w:r>
          </w:p>
        </w:tc>
        <w:tc>
          <w:tcPr>
            <w:tcW w:w="3842" w:type="dxa"/>
            <w:shd w:val="clear" w:color="auto" w:fill="auto"/>
          </w:tcPr>
          <w:p w14:paraId="766F241D"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lastRenderedPageBreak/>
              <w:t>Од родитеља</w:t>
            </w:r>
          </w:p>
          <w:p w14:paraId="20C96865"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lastRenderedPageBreak/>
              <w:t>Од одељенских старешина</w:t>
            </w:r>
          </w:p>
        </w:tc>
        <w:tc>
          <w:tcPr>
            <w:tcW w:w="2702" w:type="dxa"/>
            <w:shd w:val="clear" w:color="auto" w:fill="auto"/>
          </w:tcPr>
          <w:p w14:paraId="69B6A7E8"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lastRenderedPageBreak/>
              <w:t>Свеска педагога</w:t>
            </w:r>
          </w:p>
        </w:tc>
      </w:tr>
      <w:tr w:rsidR="004108FC" w:rsidRPr="004108FC" w14:paraId="537E76D2" w14:textId="77777777" w:rsidTr="00070E57">
        <w:tc>
          <w:tcPr>
            <w:tcW w:w="3032" w:type="dxa"/>
            <w:shd w:val="clear" w:color="auto" w:fill="auto"/>
          </w:tcPr>
          <w:p w14:paraId="01D3416D"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lastRenderedPageBreak/>
              <w:t>Праћење адаптације ученика првих разреда</w:t>
            </w:r>
            <w:r w:rsidR="00113F67" w:rsidRPr="004108FC">
              <w:rPr>
                <w:rFonts w:ascii="Calibri" w:eastAsia="Calibri" w:hAnsi="Calibri"/>
                <w:color w:val="000000" w:themeColor="text1"/>
                <w:sz w:val="22"/>
                <w:szCs w:val="22"/>
                <w:lang w:val="ru-RU"/>
              </w:rPr>
              <w:t xml:space="preserve"> ОШ и СШ</w:t>
            </w:r>
            <w:r w:rsidRPr="004108FC">
              <w:rPr>
                <w:rFonts w:ascii="Calibri" w:eastAsia="Calibri" w:hAnsi="Calibri"/>
                <w:color w:val="000000" w:themeColor="text1"/>
                <w:sz w:val="22"/>
                <w:szCs w:val="22"/>
                <w:lang w:val="ru-RU"/>
              </w:rPr>
              <w:t xml:space="preserve"> на нову школску </w:t>
            </w:r>
            <w:r w:rsidRPr="004108FC">
              <w:rPr>
                <w:rFonts w:ascii="Calibri" w:eastAsia="Calibri" w:hAnsi="Calibri"/>
                <w:color w:val="000000" w:themeColor="text1"/>
                <w:sz w:val="22"/>
                <w:szCs w:val="22"/>
              </w:rPr>
              <w:t>средину</w:t>
            </w:r>
          </w:p>
        </w:tc>
        <w:tc>
          <w:tcPr>
            <w:tcW w:w="3842" w:type="dxa"/>
            <w:shd w:val="clear" w:color="auto" w:fill="auto"/>
          </w:tcPr>
          <w:p w14:paraId="2081A4CD"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Родитељи</w:t>
            </w:r>
          </w:p>
          <w:p w14:paraId="289C1AC7"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Одељенске старешине</w:t>
            </w:r>
          </w:p>
        </w:tc>
        <w:tc>
          <w:tcPr>
            <w:tcW w:w="2702" w:type="dxa"/>
            <w:shd w:val="clear" w:color="auto" w:fill="auto"/>
          </w:tcPr>
          <w:p w14:paraId="07BC07A8"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49066B3B" w14:textId="77777777" w:rsidTr="00070E57">
        <w:tc>
          <w:tcPr>
            <w:tcW w:w="3032" w:type="dxa"/>
            <w:shd w:val="clear" w:color="auto" w:fill="auto"/>
          </w:tcPr>
          <w:p w14:paraId="35A1385F"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Рад на сређивању и прослеђивању података ШУ- око броја одељења , броја ученика, изборних предмета и страних језика и помоћ у унос у програм ,,Доситеј,,</w:t>
            </w:r>
          </w:p>
          <w:p w14:paraId="04FC6570" w14:textId="77777777" w:rsidR="002B27B9" w:rsidRPr="004108FC" w:rsidRDefault="002B27B9" w:rsidP="002B27B9">
            <w:pPr>
              <w:spacing w:after="200" w:line="276" w:lineRule="auto"/>
              <w:rPr>
                <w:rFonts w:ascii="Calibri" w:eastAsia="Calibri" w:hAnsi="Calibri"/>
                <w:color w:val="000000" w:themeColor="text1"/>
                <w:lang w:val="ru-RU"/>
              </w:rPr>
            </w:pPr>
          </w:p>
        </w:tc>
        <w:tc>
          <w:tcPr>
            <w:tcW w:w="3842" w:type="dxa"/>
            <w:shd w:val="clear" w:color="auto" w:fill="auto"/>
          </w:tcPr>
          <w:p w14:paraId="61CC33C1"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Директорица,-помоћ административном раднику  око уноса у рачунар,ШУ</w:t>
            </w:r>
          </w:p>
        </w:tc>
        <w:tc>
          <w:tcPr>
            <w:tcW w:w="2702" w:type="dxa"/>
            <w:shd w:val="clear" w:color="auto" w:fill="auto"/>
          </w:tcPr>
          <w:p w14:paraId="71EA6A8C"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5EB5EF24" w14:textId="77777777" w:rsidTr="00070E57">
        <w:trPr>
          <w:trHeight w:val="3068"/>
        </w:trPr>
        <w:tc>
          <w:tcPr>
            <w:tcW w:w="3032" w:type="dxa"/>
            <w:shd w:val="clear" w:color="auto" w:fill="auto"/>
          </w:tcPr>
          <w:p w14:paraId="164C7F57"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Пружање помоћи наставницима посебно приправницима или новопридошлим око наставних планова,планова изборних предмета,инклузије и других важних питања везаних за наставу и активностима у школи</w:t>
            </w:r>
          </w:p>
        </w:tc>
        <w:tc>
          <w:tcPr>
            <w:tcW w:w="3842" w:type="dxa"/>
            <w:shd w:val="clear" w:color="auto" w:fill="auto"/>
          </w:tcPr>
          <w:p w14:paraId="0FBDFC55"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Новопридошли наставници</w:t>
            </w:r>
          </w:p>
        </w:tc>
        <w:tc>
          <w:tcPr>
            <w:tcW w:w="2702" w:type="dxa"/>
            <w:shd w:val="clear" w:color="auto" w:fill="auto"/>
          </w:tcPr>
          <w:p w14:paraId="0686068C"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Свеска педагога,записник у одељку за инклузију</w:t>
            </w:r>
          </w:p>
        </w:tc>
      </w:tr>
      <w:tr w:rsidR="004108FC" w:rsidRPr="004108FC" w14:paraId="2E3FB224" w14:textId="77777777" w:rsidTr="00070E57">
        <w:trPr>
          <w:trHeight w:val="726"/>
        </w:trPr>
        <w:tc>
          <w:tcPr>
            <w:tcW w:w="3032" w:type="dxa"/>
            <w:shd w:val="clear" w:color="auto" w:fill="auto"/>
          </w:tcPr>
          <w:p w14:paraId="04A42075" w14:textId="77777777" w:rsidR="002B27B9" w:rsidRPr="004108FC" w:rsidRDefault="002B27B9" w:rsidP="00694E64">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Упознавање одељенског већа пет</w:t>
            </w:r>
            <w:r w:rsidR="00694E64" w:rsidRPr="004108FC">
              <w:rPr>
                <w:rFonts w:ascii="Calibri" w:eastAsia="Calibri" w:hAnsi="Calibri"/>
                <w:color w:val="000000" w:themeColor="text1"/>
                <w:sz w:val="22"/>
                <w:szCs w:val="22"/>
                <w:lang w:val="sr-Cyrl-RS"/>
              </w:rPr>
              <w:t>ог</w:t>
            </w:r>
            <w:r w:rsidRPr="004108FC">
              <w:rPr>
                <w:rFonts w:ascii="Calibri" w:eastAsia="Calibri" w:hAnsi="Calibri"/>
                <w:color w:val="000000" w:themeColor="text1"/>
                <w:sz w:val="22"/>
                <w:szCs w:val="22"/>
              </w:rPr>
              <w:t xml:space="preserve"> разреда о ученицима од стране </w:t>
            </w:r>
            <w:r w:rsidR="00694E64" w:rsidRPr="004108FC">
              <w:rPr>
                <w:rFonts w:ascii="Calibri" w:eastAsia="Calibri" w:hAnsi="Calibri"/>
                <w:color w:val="000000" w:themeColor="text1"/>
                <w:sz w:val="22"/>
                <w:szCs w:val="22"/>
                <w:lang w:val="sr-Cyrl-RS"/>
              </w:rPr>
              <w:t>њихове учитељице</w:t>
            </w:r>
            <w:r w:rsidRPr="004108FC">
              <w:rPr>
                <w:rFonts w:ascii="Calibri" w:eastAsia="Calibri" w:hAnsi="Calibri"/>
                <w:color w:val="000000" w:themeColor="text1"/>
                <w:sz w:val="22"/>
                <w:szCs w:val="22"/>
              </w:rPr>
              <w:t xml:space="preserve"> </w:t>
            </w:r>
          </w:p>
        </w:tc>
        <w:tc>
          <w:tcPr>
            <w:tcW w:w="3842" w:type="dxa"/>
            <w:shd w:val="clear" w:color="auto" w:fill="auto"/>
          </w:tcPr>
          <w:p w14:paraId="277DDCF5"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 xml:space="preserve">Одељенско веће </w:t>
            </w:r>
          </w:p>
          <w:p w14:paraId="22925C2D" w14:textId="77777777" w:rsidR="002B27B9" w:rsidRPr="004108FC" w:rsidRDefault="00694E64" w:rsidP="00694E64">
            <w:pPr>
              <w:spacing w:after="200" w:line="276" w:lineRule="auto"/>
              <w:rPr>
                <w:rFonts w:ascii="Calibri" w:eastAsia="Calibri" w:hAnsi="Calibri"/>
                <w:color w:val="000000" w:themeColor="text1"/>
                <w:lang w:val="sr-Cyrl-RS"/>
              </w:rPr>
            </w:pPr>
            <w:r w:rsidRPr="004108FC">
              <w:rPr>
                <w:rFonts w:ascii="Calibri" w:eastAsia="Calibri" w:hAnsi="Calibri"/>
                <w:color w:val="000000" w:themeColor="text1"/>
                <w:sz w:val="22"/>
                <w:szCs w:val="22"/>
                <w:lang w:val="sr-Cyrl-RS"/>
              </w:rPr>
              <w:t>Претходна учитељица</w:t>
            </w:r>
          </w:p>
        </w:tc>
        <w:tc>
          <w:tcPr>
            <w:tcW w:w="2702" w:type="dxa"/>
            <w:shd w:val="clear" w:color="auto" w:fill="auto"/>
          </w:tcPr>
          <w:p w14:paraId="63E6F486" w14:textId="77777777" w:rsidR="002B27B9" w:rsidRPr="004108FC" w:rsidRDefault="002B27B9" w:rsidP="002B27B9">
            <w:pPr>
              <w:spacing w:after="200" w:line="276" w:lineRule="auto"/>
              <w:rPr>
                <w:rFonts w:ascii="Calibri" w:eastAsia="Calibri" w:hAnsi="Calibri"/>
                <w:color w:val="000000" w:themeColor="text1"/>
                <w:lang w:val="ru-RU"/>
              </w:rPr>
            </w:pPr>
          </w:p>
        </w:tc>
      </w:tr>
      <w:tr w:rsidR="004108FC" w:rsidRPr="004108FC" w14:paraId="11C890A8" w14:textId="77777777" w:rsidTr="00070E57">
        <w:tc>
          <w:tcPr>
            <w:tcW w:w="3032" w:type="dxa"/>
            <w:shd w:val="clear" w:color="auto" w:fill="auto"/>
          </w:tcPr>
          <w:p w14:paraId="5CA1D369"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Идентификација ученика којима је потребна додатна подршка</w:t>
            </w:r>
          </w:p>
        </w:tc>
        <w:tc>
          <w:tcPr>
            <w:tcW w:w="3842" w:type="dxa"/>
            <w:shd w:val="clear" w:color="auto" w:fill="auto"/>
          </w:tcPr>
          <w:p w14:paraId="47385629" w14:textId="77777777" w:rsidR="00694E64" w:rsidRPr="004108FC" w:rsidRDefault="00694E64" w:rsidP="002B27B9">
            <w:pPr>
              <w:spacing w:after="200" w:line="276" w:lineRule="auto"/>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Одељенске старешине</w:t>
            </w:r>
          </w:p>
          <w:p w14:paraId="574E35C4"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Предметни наставници</w:t>
            </w:r>
          </w:p>
        </w:tc>
        <w:tc>
          <w:tcPr>
            <w:tcW w:w="2702" w:type="dxa"/>
            <w:shd w:val="clear" w:color="auto" w:fill="auto"/>
          </w:tcPr>
          <w:p w14:paraId="6E7175FE"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Списак ученика – база података</w:t>
            </w:r>
          </w:p>
        </w:tc>
      </w:tr>
      <w:tr w:rsidR="004108FC" w:rsidRPr="004108FC" w14:paraId="6AF1E83D" w14:textId="77777777" w:rsidTr="00070E57">
        <w:tc>
          <w:tcPr>
            <w:tcW w:w="3032" w:type="dxa"/>
            <w:shd w:val="clear" w:color="auto" w:fill="auto"/>
          </w:tcPr>
          <w:p w14:paraId="5662286A"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Испуњавање приспелих статистичких табела</w:t>
            </w:r>
          </w:p>
        </w:tc>
        <w:tc>
          <w:tcPr>
            <w:tcW w:w="3842" w:type="dxa"/>
            <w:shd w:val="clear" w:color="auto" w:fill="auto"/>
          </w:tcPr>
          <w:p w14:paraId="0EB54ADE" w14:textId="77777777" w:rsidR="002B27B9" w:rsidRPr="004108FC" w:rsidRDefault="002B27B9" w:rsidP="002B27B9">
            <w:pPr>
              <w:spacing w:after="200" w:line="276" w:lineRule="auto"/>
              <w:rPr>
                <w:rFonts w:ascii="Calibri" w:eastAsia="Calibri" w:hAnsi="Calibri"/>
                <w:color w:val="000000" w:themeColor="text1"/>
                <w:lang w:val="en-US"/>
              </w:rPr>
            </w:pPr>
          </w:p>
        </w:tc>
        <w:tc>
          <w:tcPr>
            <w:tcW w:w="2702" w:type="dxa"/>
            <w:shd w:val="clear" w:color="auto" w:fill="auto"/>
          </w:tcPr>
          <w:p w14:paraId="5C05F0C0"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Урађене табеле</w:t>
            </w:r>
          </w:p>
        </w:tc>
      </w:tr>
      <w:tr w:rsidR="004108FC" w:rsidRPr="004108FC" w14:paraId="72065437" w14:textId="77777777" w:rsidTr="00070E57">
        <w:tc>
          <w:tcPr>
            <w:tcW w:w="3032" w:type="dxa"/>
            <w:shd w:val="clear" w:color="auto" w:fill="auto"/>
          </w:tcPr>
          <w:p w14:paraId="5D675AFA"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Координација око расподеле бесплатних уџбеника за ученике</w:t>
            </w:r>
          </w:p>
          <w:p w14:paraId="611A1B89" w14:textId="77777777" w:rsidR="002B27B9" w:rsidRPr="004108FC" w:rsidRDefault="002B27B9" w:rsidP="00694E64">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w:t>
            </w:r>
            <w:r w:rsidR="00694E64" w:rsidRPr="004108FC">
              <w:rPr>
                <w:rFonts w:ascii="Calibri" w:eastAsia="Calibri" w:hAnsi="Calibri"/>
                <w:color w:val="000000" w:themeColor="text1"/>
                <w:sz w:val="22"/>
                <w:szCs w:val="22"/>
                <w:lang w:val="sr-Cyrl-RS"/>
              </w:rPr>
              <w:t>М</w:t>
            </w:r>
            <w:r w:rsidRPr="004108FC">
              <w:rPr>
                <w:rFonts w:ascii="Calibri" w:eastAsia="Calibri" w:hAnsi="Calibri"/>
                <w:color w:val="000000" w:themeColor="text1"/>
                <w:sz w:val="22"/>
                <w:szCs w:val="22"/>
                <w:lang w:val="en-US"/>
              </w:rPr>
              <w:t xml:space="preserve">инистарство просвете </w:t>
            </w:r>
            <w:r w:rsidR="00B868BE" w:rsidRPr="004108FC">
              <w:rPr>
                <w:rFonts w:ascii="Calibri" w:eastAsia="Calibri" w:hAnsi="Calibri"/>
                <w:color w:val="000000" w:themeColor="text1"/>
                <w:sz w:val="22"/>
                <w:szCs w:val="22"/>
                <w:lang w:val="sr-Cyrl-RS"/>
              </w:rPr>
              <w:t>и из општине</w:t>
            </w:r>
            <w:r w:rsidRPr="004108FC">
              <w:rPr>
                <w:rFonts w:ascii="Calibri" w:eastAsia="Calibri" w:hAnsi="Calibri"/>
                <w:color w:val="000000" w:themeColor="text1"/>
                <w:sz w:val="22"/>
                <w:szCs w:val="22"/>
                <w:lang w:val="en-US"/>
              </w:rPr>
              <w:t>)</w:t>
            </w:r>
          </w:p>
        </w:tc>
        <w:tc>
          <w:tcPr>
            <w:tcW w:w="3842" w:type="dxa"/>
            <w:shd w:val="clear" w:color="auto" w:fill="auto"/>
          </w:tcPr>
          <w:p w14:paraId="419F3421"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Библиотекари,одељенске старешине</w:t>
            </w:r>
          </w:p>
        </w:tc>
        <w:tc>
          <w:tcPr>
            <w:tcW w:w="2702" w:type="dxa"/>
            <w:shd w:val="clear" w:color="auto" w:fill="auto"/>
          </w:tcPr>
          <w:p w14:paraId="139FBC45"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04021894" w14:textId="77777777" w:rsidTr="00070E57">
        <w:tc>
          <w:tcPr>
            <w:tcW w:w="3032" w:type="dxa"/>
            <w:shd w:val="clear" w:color="auto" w:fill="auto"/>
          </w:tcPr>
          <w:p w14:paraId="77D9C82D"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lastRenderedPageBreak/>
              <w:t>Координација око избора и конципирања секција за ову школску годину</w:t>
            </w:r>
          </w:p>
        </w:tc>
        <w:tc>
          <w:tcPr>
            <w:tcW w:w="3842" w:type="dxa"/>
            <w:shd w:val="clear" w:color="auto" w:fill="auto"/>
          </w:tcPr>
          <w:p w14:paraId="78E14C79"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Актив учитеља,Одељенске старешине,</w:t>
            </w:r>
          </w:p>
        </w:tc>
        <w:tc>
          <w:tcPr>
            <w:tcW w:w="2702" w:type="dxa"/>
            <w:shd w:val="clear" w:color="auto" w:fill="auto"/>
          </w:tcPr>
          <w:p w14:paraId="763FADF9"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Свеска педагога,годишњи план рада</w:t>
            </w:r>
          </w:p>
        </w:tc>
      </w:tr>
      <w:tr w:rsidR="004108FC" w:rsidRPr="004108FC" w14:paraId="4287D0BE" w14:textId="77777777" w:rsidTr="00070E57">
        <w:tc>
          <w:tcPr>
            <w:tcW w:w="3032" w:type="dxa"/>
            <w:shd w:val="clear" w:color="auto" w:fill="auto"/>
          </w:tcPr>
          <w:p w14:paraId="5F75A7A0"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Стипендије ученика</w:t>
            </w:r>
          </w:p>
        </w:tc>
        <w:tc>
          <w:tcPr>
            <w:tcW w:w="3842" w:type="dxa"/>
            <w:shd w:val="clear" w:color="auto" w:fill="auto"/>
          </w:tcPr>
          <w:p w14:paraId="3FAC985D"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 xml:space="preserve">Национални савет Русина, одељенски старешина </w:t>
            </w:r>
            <w:r w:rsidRPr="004108FC">
              <w:rPr>
                <w:rFonts w:ascii="Calibri" w:eastAsia="Calibri" w:hAnsi="Calibri"/>
                <w:color w:val="000000" w:themeColor="text1"/>
                <w:sz w:val="22"/>
                <w:szCs w:val="22"/>
                <w:lang w:val="en-US"/>
              </w:rPr>
              <w:t>I</w:t>
            </w:r>
            <w:r w:rsidRPr="004108FC">
              <w:rPr>
                <w:rFonts w:ascii="Calibri" w:eastAsia="Calibri" w:hAnsi="Calibri"/>
                <w:color w:val="000000" w:themeColor="text1"/>
                <w:sz w:val="22"/>
                <w:szCs w:val="22"/>
              </w:rPr>
              <w:t>1</w:t>
            </w:r>
          </w:p>
        </w:tc>
        <w:tc>
          <w:tcPr>
            <w:tcW w:w="2702" w:type="dxa"/>
            <w:shd w:val="clear" w:color="auto" w:fill="auto"/>
          </w:tcPr>
          <w:p w14:paraId="5B5E0F8F"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en-US"/>
              </w:rPr>
              <w:t>Свеска педагога</w:t>
            </w:r>
          </w:p>
        </w:tc>
      </w:tr>
      <w:tr w:rsidR="004108FC" w:rsidRPr="004108FC" w14:paraId="51A75278" w14:textId="77777777" w:rsidTr="00070E57">
        <w:tc>
          <w:tcPr>
            <w:tcW w:w="3032" w:type="dxa"/>
            <w:shd w:val="clear" w:color="auto" w:fill="auto"/>
          </w:tcPr>
          <w:p w14:paraId="6F5FE329"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Састанак педагошког колегијума, стручног тима за инклузију (вођење записника), тимова за подршку,за израду и реализацију годишњег плана рада и актива одељенских старешина,наставничког и одељенских већа, школског одбора,савета родитеља</w:t>
            </w:r>
            <w:r w:rsidRPr="004108FC">
              <w:rPr>
                <w:rFonts w:ascii="Calibri" w:eastAsia="Calibri" w:hAnsi="Calibri"/>
                <w:color w:val="000000" w:themeColor="text1"/>
                <w:sz w:val="22"/>
                <w:szCs w:val="22"/>
              </w:rPr>
              <w:t>, тима за заштиту ученика од дискриминације, насиља, злостављања и занемаривања</w:t>
            </w:r>
          </w:p>
        </w:tc>
        <w:tc>
          <w:tcPr>
            <w:tcW w:w="3842" w:type="dxa"/>
            <w:shd w:val="clear" w:color="auto" w:fill="auto"/>
          </w:tcPr>
          <w:p w14:paraId="4C9A8970"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Тимови и стручни органи</w:t>
            </w:r>
          </w:p>
        </w:tc>
        <w:tc>
          <w:tcPr>
            <w:tcW w:w="2702" w:type="dxa"/>
            <w:shd w:val="clear" w:color="auto" w:fill="auto"/>
          </w:tcPr>
          <w:p w14:paraId="5F977D1B"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Записници са седница</w:t>
            </w:r>
          </w:p>
        </w:tc>
      </w:tr>
      <w:tr w:rsidR="004108FC" w:rsidRPr="004108FC" w14:paraId="245B360B" w14:textId="77777777" w:rsidTr="00070E57">
        <w:trPr>
          <w:trHeight w:val="814"/>
        </w:trPr>
        <w:tc>
          <w:tcPr>
            <w:tcW w:w="3032" w:type="dxa"/>
            <w:shd w:val="clear" w:color="auto" w:fill="auto"/>
          </w:tcPr>
          <w:p w14:paraId="1B13A162"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 xml:space="preserve">Израда плана активности тима за инклузију </w:t>
            </w:r>
          </w:p>
        </w:tc>
        <w:tc>
          <w:tcPr>
            <w:tcW w:w="3842" w:type="dxa"/>
            <w:shd w:val="clear" w:color="auto" w:fill="auto"/>
          </w:tcPr>
          <w:p w14:paraId="5B22F3A2"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Чланови тима</w:t>
            </w:r>
          </w:p>
        </w:tc>
        <w:tc>
          <w:tcPr>
            <w:tcW w:w="2702" w:type="dxa"/>
            <w:shd w:val="clear" w:color="auto" w:fill="auto"/>
          </w:tcPr>
          <w:p w14:paraId="66E96F2E"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План</w:t>
            </w:r>
          </w:p>
        </w:tc>
      </w:tr>
      <w:tr w:rsidR="004108FC" w:rsidRPr="004108FC" w14:paraId="3ED71283" w14:textId="77777777" w:rsidTr="00070E57">
        <w:trPr>
          <w:trHeight w:val="513"/>
        </w:trPr>
        <w:tc>
          <w:tcPr>
            <w:tcW w:w="3032" w:type="dxa"/>
            <w:shd w:val="clear" w:color="auto" w:fill="auto"/>
          </w:tcPr>
          <w:p w14:paraId="5A3500E9"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Израда плана активности тима за заштиту ученика од дискриминације, насиља, злостављања и занемаривања</w:t>
            </w:r>
          </w:p>
        </w:tc>
        <w:tc>
          <w:tcPr>
            <w:tcW w:w="3842" w:type="dxa"/>
            <w:shd w:val="clear" w:color="auto" w:fill="auto"/>
          </w:tcPr>
          <w:p w14:paraId="3E70DE56"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Чланови тима</w:t>
            </w:r>
          </w:p>
        </w:tc>
        <w:tc>
          <w:tcPr>
            <w:tcW w:w="2702" w:type="dxa"/>
            <w:shd w:val="clear" w:color="auto" w:fill="auto"/>
          </w:tcPr>
          <w:p w14:paraId="0B0E4E1B"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План</w:t>
            </w:r>
          </w:p>
        </w:tc>
      </w:tr>
      <w:tr w:rsidR="004108FC" w:rsidRPr="004108FC" w14:paraId="27DDEDA5" w14:textId="77777777" w:rsidTr="00070E57">
        <w:tc>
          <w:tcPr>
            <w:tcW w:w="3032" w:type="dxa"/>
            <w:shd w:val="clear" w:color="auto" w:fill="auto"/>
          </w:tcPr>
          <w:p w14:paraId="5BEE07FA"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 xml:space="preserve">Учешће у припреми ИОП-а за </w:t>
            </w:r>
            <w:r w:rsidRPr="004108FC">
              <w:rPr>
                <w:rFonts w:ascii="Calibri" w:eastAsia="Calibri" w:hAnsi="Calibri"/>
                <w:color w:val="000000" w:themeColor="text1"/>
                <w:sz w:val="22"/>
                <w:szCs w:val="22"/>
              </w:rPr>
              <w:t>неке</w:t>
            </w:r>
            <w:r w:rsidRPr="004108FC">
              <w:rPr>
                <w:rFonts w:ascii="Calibri" w:eastAsia="Calibri" w:hAnsi="Calibri"/>
                <w:color w:val="000000" w:themeColor="text1"/>
                <w:sz w:val="22"/>
                <w:szCs w:val="22"/>
                <w:lang w:val="ru-RU"/>
              </w:rPr>
              <w:t xml:space="preserve"> ученике за први квартал и прво полугодиште,педагошког профила ,унос у рачунар,вођење запи</w:t>
            </w:r>
            <w:r w:rsidR="004D0FB9" w:rsidRPr="004108FC">
              <w:rPr>
                <w:rFonts w:ascii="Calibri" w:eastAsia="Calibri" w:hAnsi="Calibri"/>
                <w:color w:val="000000" w:themeColor="text1"/>
                <w:sz w:val="22"/>
                <w:szCs w:val="22"/>
                <w:lang w:val="ru-RU"/>
              </w:rPr>
              <w:t xml:space="preserve">сника са </w:t>
            </w:r>
            <w:r w:rsidRPr="004108FC">
              <w:rPr>
                <w:rFonts w:ascii="Calibri" w:eastAsia="Calibri" w:hAnsi="Calibri"/>
                <w:color w:val="000000" w:themeColor="text1"/>
                <w:sz w:val="22"/>
                <w:szCs w:val="22"/>
                <w:lang w:val="ru-RU"/>
              </w:rPr>
              <w:t>седница</w:t>
            </w:r>
          </w:p>
        </w:tc>
        <w:tc>
          <w:tcPr>
            <w:tcW w:w="3842" w:type="dxa"/>
            <w:shd w:val="clear" w:color="auto" w:fill="auto"/>
          </w:tcPr>
          <w:p w14:paraId="55B4DA3C"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Предметни наставници</w:t>
            </w:r>
          </w:p>
        </w:tc>
        <w:tc>
          <w:tcPr>
            <w:tcW w:w="2702" w:type="dxa"/>
            <w:shd w:val="clear" w:color="auto" w:fill="auto"/>
          </w:tcPr>
          <w:p w14:paraId="16251687"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Свеска педагога,записници у одељку инклузија 15.16.</w:t>
            </w:r>
          </w:p>
        </w:tc>
      </w:tr>
      <w:tr w:rsidR="004108FC" w:rsidRPr="004108FC" w14:paraId="253888D1" w14:textId="77777777" w:rsidTr="00070E57">
        <w:trPr>
          <w:trHeight w:val="1265"/>
        </w:trPr>
        <w:tc>
          <w:tcPr>
            <w:tcW w:w="3032" w:type="dxa"/>
            <w:shd w:val="clear" w:color="auto" w:fill="auto"/>
          </w:tcPr>
          <w:p w14:paraId="07F29A0D"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Преношење искуства и давање информација средњим школама</w:t>
            </w:r>
            <w:r w:rsidR="004D0FB9" w:rsidRPr="004108FC">
              <w:rPr>
                <w:rFonts w:ascii="Calibri" w:eastAsia="Calibri" w:hAnsi="Calibri"/>
                <w:color w:val="000000" w:themeColor="text1"/>
                <w:sz w:val="22"/>
                <w:szCs w:val="22"/>
                <w:lang w:val="ru-RU"/>
              </w:rPr>
              <w:t xml:space="preserve"> </w:t>
            </w:r>
            <w:r w:rsidRPr="004108FC">
              <w:rPr>
                <w:rFonts w:ascii="Calibri" w:eastAsia="Calibri" w:hAnsi="Calibri"/>
                <w:color w:val="000000" w:themeColor="text1"/>
                <w:sz w:val="22"/>
                <w:szCs w:val="22"/>
                <w:lang w:val="ru-RU"/>
              </w:rPr>
              <w:t>о ученицима из ОШ са ИОП2</w:t>
            </w:r>
          </w:p>
        </w:tc>
        <w:tc>
          <w:tcPr>
            <w:tcW w:w="3842" w:type="dxa"/>
            <w:shd w:val="clear" w:color="auto" w:fill="auto"/>
          </w:tcPr>
          <w:p w14:paraId="010CA6AA"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Педагог средње школе,предметни наставници</w:t>
            </w:r>
          </w:p>
        </w:tc>
        <w:tc>
          <w:tcPr>
            <w:tcW w:w="2702" w:type="dxa"/>
            <w:shd w:val="clear" w:color="auto" w:fill="auto"/>
          </w:tcPr>
          <w:p w14:paraId="5D62753D"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ru-RU"/>
              </w:rPr>
              <w:t xml:space="preserve">Свеска педагога, послати извештаји за ученике 8. </w:t>
            </w:r>
            <w:r w:rsidRPr="004108FC">
              <w:rPr>
                <w:rFonts w:ascii="Calibri" w:eastAsia="Calibri" w:hAnsi="Calibri"/>
                <w:color w:val="000000" w:themeColor="text1"/>
                <w:sz w:val="22"/>
                <w:szCs w:val="22"/>
                <w:lang w:val="en-US"/>
              </w:rPr>
              <w:t>Разреда ИОП2</w:t>
            </w:r>
          </w:p>
        </w:tc>
      </w:tr>
      <w:tr w:rsidR="004108FC" w:rsidRPr="004108FC" w14:paraId="24627C48" w14:textId="77777777" w:rsidTr="00070E57">
        <w:trPr>
          <w:trHeight w:val="175"/>
        </w:trPr>
        <w:tc>
          <w:tcPr>
            <w:tcW w:w="3032" w:type="dxa"/>
            <w:shd w:val="clear" w:color="auto" w:fill="auto"/>
          </w:tcPr>
          <w:p w14:paraId="04E58F33" w14:textId="77777777" w:rsidR="002B27B9" w:rsidRPr="004108FC" w:rsidRDefault="002B27B9" w:rsidP="00EB183D">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lastRenderedPageBreak/>
              <w:t xml:space="preserve">Захтев за интерресорну комисију за </w:t>
            </w:r>
            <w:r w:rsidR="00EB183D" w:rsidRPr="004108FC">
              <w:rPr>
                <w:rFonts w:ascii="Calibri" w:eastAsia="Calibri" w:hAnsi="Calibri"/>
                <w:color w:val="000000" w:themeColor="text1"/>
                <w:sz w:val="22"/>
                <w:szCs w:val="22"/>
                <w:lang w:val="ru-RU"/>
              </w:rPr>
              <w:t>ученике код којих се укаже потреба</w:t>
            </w:r>
          </w:p>
        </w:tc>
        <w:tc>
          <w:tcPr>
            <w:tcW w:w="3842" w:type="dxa"/>
            <w:shd w:val="clear" w:color="auto" w:fill="auto"/>
          </w:tcPr>
          <w:p w14:paraId="75B33FC3"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Предметни наставници, одељенске старешине</w:t>
            </w:r>
            <w:r w:rsidRPr="004108FC">
              <w:rPr>
                <w:rFonts w:ascii="Calibri" w:eastAsia="Calibri" w:hAnsi="Calibri"/>
                <w:color w:val="000000" w:themeColor="text1"/>
                <w:sz w:val="22"/>
                <w:szCs w:val="22"/>
                <w:lang w:val="en-US"/>
              </w:rPr>
              <w:tab/>
            </w:r>
          </w:p>
        </w:tc>
        <w:tc>
          <w:tcPr>
            <w:tcW w:w="2702" w:type="dxa"/>
            <w:shd w:val="clear" w:color="auto" w:fill="auto"/>
          </w:tcPr>
          <w:p w14:paraId="78A20A6E"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en-US"/>
              </w:rPr>
              <w:t>Свеска педагога</w:t>
            </w:r>
          </w:p>
          <w:p w14:paraId="7B77220E"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Захтев</w:t>
            </w:r>
          </w:p>
        </w:tc>
      </w:tr>
      <w:tr w:rsidR="004108FC" w:rsidRPr="004108FC" w14:paraId="0E0E3857" w14:textId="77777777" w:rsidTr="00070E57">
        <w:tc>
          <w:tcPr>
            <w:tcW w:w="3032" w:type="dxa"/>
            <w:shd w:val="clear" w:color="auto" w:fill="auto"/>
          </w:tcPr>
          <w:p w14:paraId="7146A01C"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 xml:space="preserve">Праћење напредовања свих ученика у инклузији </w:t>
            </w:r>
          </w:p>
        </w:tc>
        <w:tc>
          <w:tcPr>
            <w:tcW w:w="3842" w:type="dxa"/>
            <w:shd w:val="clear" w:color="auto" w:fill="auto"/>
          </w:tcPr>
          <w:p w14:paraId="3D7936BA"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Одељенске старешине, предметни наставници,лични пратиоци, ШУ</w:t>
            </w:r>
          </w:p>
        </w:tc>
        <w:tc>
          <w:tcPr>
            <w:tcW w:w="2702" w:type="dxa"/>
            <w:shd w:val="clear" w:color="auto" w:fill="auto"/>
          </w:tcPr>
          <w:p w14:paraId="6E354E6A"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39F640D8" w14:textId="77777777" w:rsidTr="00070E57">
        <w:tc>
          <w:tcPr>
            <w:tcW w:w="3032" w:type="dxa"/>
            <w:shd w:val="clear" w:color="auto" w:fill="auto"/>
          </w:tcPr>
          <w:p w14:paraId="52941096"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 xml:space="preserve">Договор око преводница и исписница за ученике </w:t>
            </w:r>
          </w:p>
        </w:tc>
        <w:tc>
          <w:tcPr>
            <w:tcW w:w="3842" w:type="dxa"/>
            <w:shd w:val="clear" w:color="auto" w:fill="auto"/>
          </w:tcPr>
          <w:p w14:paraId="154D2010"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Директори школа</w:t>
            </w:r>
          </w:p>
        </w:tc>
        <w:tc>
          <w:tcPr>
            <w:tcW w:w="2702" w:type="dxa"/>
            <w:shd w:val="clear" w:color="auto" w:fill="auto"/>
          </w:tcPr>
          <w:p w14:paraId="4AD3C9EC"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226ADBBF" w14:textId="77777777" w:rsidTr="00070E57">
        <w:tc>
          <w:tcPr>
            <w:tcW w:w="3032" w:type="dxa"/>
            <w:shd w:val="clear" w:color="auto" w:fill="auto"/>
          </w:tcPr>
          <w:p w14:paraId="37227DB4"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Координација око послова за бесплатну ужину и продужени боравак</w:t>
            </w:r>
          </w:p>
        </w:tc>
        <w:tc>
          <w:tcPr>
            <w:tcW w:w="3842" w:type="dxa"/>
            <w:shd w:val="clear" w:color="auto" w:fill="auto"/>
          </w:tcPr>
          <w:p w14:paraId="413D370F" w14:textId="77777777" w:rsidR="002B27B9" w:rsidRPr="004108FC" w:rsidRDefault="00EB183D"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Одељенске старешине,учитељице</w:t>
            </w:r>
            <w:r w:rsidR="002B27B9" w:rsidRPr="004108FC">
              <w:rPr>
                <w:rFonts w:ascii="Calibri" w:eastAsia="Calibri" w:hAnsi="Calibri"/>
                <w:color w:val="000000" w:themeColor="text1"/>
                <w:sz w:val="22"/>
                <w:szCs w:val="22"/>
                <w:lang w:val="ru-RU"/>
              </w:rPr>
              <w:t xml:space="preserve"> продуженог боравка,рачуноводство,одељење друштвених делатности-општина</w:t>
            </w:r>
          </w:p>
        </w:tc>
        <w:tc>
          <w:tcPr>
            <w:tcW w:w="2702" w:type="dxa"/>
            <w:shd w:val="clear" w:color="auto" w:fill="auto"/>
          </w:tcPr>
          <w:p w14:paraId="64761E07"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en-US"/>
              </w:rPr>
              <w:t>Свеска педагога</w:t>
            </w:r>
            <w:r w:rsidRPr="004108FC">
              <w:rPr>
                <w:rFonts w:ascii="Calibri" w:eastAsia="Calibri" w:hAnsi="Calibri"/>
                <w:color w:val="000000" w:themeColor="text1"/>
                <w:sz w:val="22"/>
                <w:szCs w:val="22"/>
              </w:rPr>
              <w:t xml:space="preserve"> ОШ</w:t>
            </w:r>
          </w:p>
        </w:tc>
      </w:tr>
      <w:tr w:rsidR="004108FC" w:rsidRPr="004108FC" w14:paraId="6DD2CF17" w14:textId="77777777" w:rsidTr="00070E57">
        <w:trPr>
          <w:trHeight w:val="852"/>
        </w:trPr>
        <w:tc>
          <w:tcPr>
            <w:tcW w:w="3032" w:type="dxa"/>
            <w:shd w:val="clear" w:color="auto" w:fill="auto"/>
          </w:tcPr>
          <w:p w14:paraId="787CE2C2"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Припремљеност школе за почетак школске године</w:t>
            </w:r>
          </w:p>
        </w:tc>
        <w:tc>
          <w:tcPr>
            <w:tcW w:w="3842" w:type="dxa"/>
            <w:shd w:val="clear" w:color="auto" w:fill="auto"/>
          </w:tcPr>
          <w:p w14:paraId="6A142B67"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Просветни општински инспектор,директор, помоћник директора, секретат</w:t>
            </w:r>
          </w:p>
        </w:tc>
        <w:tc>
          <w:tcPr>
            <w:tcW w:w="2702" w:type="dxa"/>
            <w:shd w:val="clear" w:color="auto" w:fill="auto"/>
          </w:tcPr>
          <w:p w14:paraId="22D2033C"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en-US"/>
              </w:rPr>
              <w:t>Свеска педагога</w:t>
            </w:r>
            <w:r w:rsidRPr="004108FC">
              <w:rPr>
                <w:rFonts w:ascii="Calibri" w:eastAsia="Calibri" w:hAnsi="Calibri"/>
                <w:color w:val="000000" w:themeColor="text1"/>
                <w:sz w:val="22"/>
                <w:szCs w:val="22"/>
              </w:rPr>
              <w:t>, материјали</w:t>
            </w:r>
          </w:p>
        </w:tc>
      </w:tr>
      <w:tr w:rsidR="004108FC" w:rsidRPr="004108FC" w14:paraId="1D30F251" w14:textId="77777777" w:rsidTr="00070E57">
        <w:trPr>
          <w:trHeight w:val="864"/>
        </w:trPr>
        <w:tc>
          <w:tcPr>
            <w:tcW w:w="3032" w:type="dxa"/>
            <w:shd w:val="clear" w:color="auto" w:fill="auto"/>
          </w:tcPr>
          <w:p w14:paraId="4B5F8B55"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Обавештавање наставног кадра о актуелним семинара и пријава на исте</w:t>
            </w:r>
          </w:p>
        </w:tc>
        <w:tc>
          <w:tcPr>
            <w:tcW w:w="3842" w:type="dxa"/>
            <w:shd w:val="clear" w:color="auto" w:fill="auto"/>
          </w:tcPr>
          <w:p w14:paraId="2B711DF6" w14:textId="77777777" w:rsidR="002B27B9" w:rsidRPr="004108FC" w:rsidRDefault="002B27B9" w:rsidP="002B27B9">
            <w:pPr>
              <w:spacing w:after="200" w:line="276" w:lineRule="auto"/>
              <w:rPr>
                <w:rFonts w:ascii="Calibri" w:eastAsia="Calibri" w:hAnsi="Calibri"/>
                <w:color w:val="000000" w:themeColor="text1"/>
              </w:rPr>
            </w:pPr>
          </w:p>
        </w:tc>
        <w:tc>
          <w:tcPr>
            <w:tcW w:w="2702" w:type="dxa"/>
            <w:shd w:val="clear" w:color="auto" w:fill="auto"/>
          </w:tcPr>
          <w:p w14:paraId="2D97374B"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Списак</w:t>
            </w:r>
          </w:p>
        </w:tc>
      </w:tr>
      <w:tr w:rsidR="004108FC" w:rsidRPr="004108FC" w14:paraId="17091814" w14:textId="77777777" w:rsidTr="00070E57">
        <w:trPr>
          <w:trHeight w:val="250"/>
        </w:trPr>
        <w:tc>
          <w:tcPr>
            <w:tcW w:w="3032" w:type="dxa"/>
            <w:shd w:val="clear" w:color="auto" w:fill="auto"/>
          </w:tcPr>
          <w:p w14:paraId="79CCDE7F"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Прикупљање документације за награђивање ученика на конкурсима</w:t>
            </w:r>
          </w:p>
        </w:tc>
        <w:tc>
          <w:tcPr>
            <w:tcW w:w="3842" w:type="dxa"/>
            <w:shd w:val="clear" w:color="auto" w:fill="auto"/>
          </w:tcPr>
          <w:p w14:paraId="43809C82" w14:textId="77777777" w:rsidR="002B27B9" w:rsidRPr="004108FC" w:rsidRDefault="002B27B9" w:rsidP="002B27B9">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2702" w:type="dxa"/>
            <w:shd w:val="clear" w:color="auto" w:fill="auto"/>
          </w:tcPr>
          <w:p w14:paraId="3800F022"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Материјали</w:t>
            </w:r>
          </w:p>
        </w:tc>
      </w:tr>
      <w:tr w:rsidR="004108FC" w:rsidRPr="004108FC" w14:paraId="13595CF7" w14:textId="77777777" w:rsidTr="00070E57">
        <w:tc>
          <w:tcPr>
            <w:tcW w:w="3032" w:type="dxa"/>
            <w:shd w:val="clear" w:color="auto" w:fill="auto"/>
          </w:tcPr>
          <w:p w14:paraId="52ED74EE"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Идентификација породица са нижим социјалним статусом</w:t>
            </w:r>
          </w:p>
        </w:tc>
        <w:tc>
          <w:tcPr>
            <w:tcW w:w="3842" w:type="dxa"/>
            <w:shd w:val="clear" w:color="auto" w:fill="auto"/>
          </w:tcPr>
          <w:p w14:paraId="7AABBB1B" w14:textId="77777777" w:rsidR="002B27B9" w:rsidRPr="004108FC" w:rsidRDefault="00C17184"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Одељенске старешине, Ц</w:t>
            </w:r>
            <w:r w:rsidR="002B27B9" w:rsidRPr="004108FC">
              <w:rPr>
                <w:rFonts w:ascii="Calibri" w:eastAsia="Calibri" w:hAnsi="Calibri"/>
                <w:color w:val="000000" w:themeColor="text1"/>
                <w:sz w:val="22"/>
                <w:szCs w:val="22"/>
                <w:lang w:val="ru-RU"/>
              </w:rPr>
              <w:t>ентар за социјални рад Кула</w:t>
            </w:r>
          </w:p>
        </w:tc>
        <w:tc>
          <w:tcPr>
            <w:tcW w:w="2702" w:type="dxa"/>
            <w:shd w:val="clear" w:color="auto" w:fill="auto"/>
          </w:tcPr>
          <w:p w14:paraId="2935E32F"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педагога,упитници</w:t>
            </w:r>
          </w:p>
        </w:tc>
      </w:tr>
      <w:tr w:rsidR="004108FC" w:rsidRPr="004108FC" w14:paraId="1F4F45E8" w14:textId="77777777" w:rsidTr="00070E57">
        <w:tc>
          <w:tcPr>
            <w:tcW w:w="3032" w:type="dxa"/>
            <w:shd w:val="clear" w:color="auto" w:fill="auto"/>
          </w:tcPr>
          <w:p w14:paraId="66502FDE"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Идентификација деце ромске националности</w:t>
            </w:r>
          </w:p>
        </w:tc>
        <w:tc>
          <w:tcPr>
            <w:tcW w:w="3842" w:type="dxa"/>
            <w:shd w:val="clear" w:color="auto" w:fill="auto"/>
          </w:tcPr>
          <w:p w14:paraId="2D494412"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Одељенске старешине</w:t>
            </w:r>
          </w:p>
        </w:tc>
        <w:tc>
          <w:tcPr>
            <w:tcW w:w="2702" w:type="dxa"/>
            <w:shd w:val="clear" w:color="auto" w:fill="auto"/>
          </w:tcPr>
          <w:p w14:paraId="6EC53A02"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педагога,списак</w:t>
            </w:r>
          </w:p>
        </w:tc>
      </w:tr>
      <w:tr w:rsidR="004108FC" w:rsidRPr="004108FC" w14:paraId="2185E3F7" w14:textId="77777777" w:rsidTr="00070E57">
        <w:tc>
          <w:tcPr>
            <w:tcW w:w="3032" w:type="dxa"/>
            <w:shd w:val="clear" w:color="auto" w:fill="auto"/>
          </w:tcPr>
          <w:p w14:paraId="3F398D67"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Евиденција насиља и појачан васпитни рад са ученицима</w:t>
            </w:r>
          </w:p>
        </w:tc>
        <w:tc>
          <w:tcPr>
            <w:tcW w:w="3842" w:type="dxa"/>
            <w:shd w:val="clear" w:color="auto" w:fill="auto"/>
          </w:tcPr>
          <w:p w14:paraId="1DF28422"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Одељенске старешине, родитељи</w:t>
            </w:r>
          </w:p>
        </w:tc>
        <w:tc>
          <w:tcPr>
            <w:tcW w:w="2702" w:type="dxa"/>
            <w:shd w:val="clear" w:color="auto" w:fill="auto"/>
          </w:tcPr>
          <w:p w14:paraId="7BC3CC69"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39D0CCA3" w14:textId="77777777" w:rsidTr="00070E57">
        <w:tc>
          <w:tcPr>
            <w:tcW w:w="3032" w:type="dxa"/>
            <w:shd w:val="clear" w:color="auto" w:fill="auto"/>
          </w:tcPr>
          <w:p w14:paraId="28872C1C"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rPr>
              <w:t>Саветовање</w:t>
            </w:r>
            <w:r w:rsidRPr="004108FC">
              <w:rPr>
                <w:rFonts w:ascii="Calibri" w:eastAsia="Calibri" w:hAnsi="Calibri"/>
                <w:color w:val="000000" w:themeColor="text1"/>
                <w:sz w:val="22"/>
                <w:szCs w:val="22"/>
                <w:lang w:val="ru-RU"/>
              </w:rPr>
              <w:t xml:space="preserve"> родитеља  деце  из осетљивих група са њиховим правима и обавезама (индивидуално или групно)</w:t>
            </w:r>
          </w:p>
        </w:tc>
        <w:tc>
          <w:tcPr>
            <w:tcW w:w="3842" w:type="dxa"/>
            <w:shd w:val="clear" w:color="auto" w:fill="auto"/>
          </w:tcPr>
          <w:p w14:paraId="64B3FC8C"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Секретар</w:t>
            </w:r>
          </w:p>
        </w:tc>
        <w:tc>
          <w:tcPr>
            <w:tcW w:w="2702" w:type="dxa"/>
            <w:shd w:val="clear" w:color="auto" w:fill="auto"/>
          </w:tcPr>
          <w:p w14:paraId="67EC608C"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p w14:paraId="7240C4F5"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Материјал</w:t>
            </w:r>
          </w:p>
        </w:tc>
      </w:tr>
      <w:tr w:rsidR="004108FC" w:rsidRPr="004108FC" w14:paraId="4E9BB99F" w14:textId="77777777" w:rsidTr="00070E57">
        <w:tc>
          <w:tcPr>
            <w:tcW w:w="3032" w:type="dxa"/>
            <w:shd w:val="clear" w:color="auto" w:fill="auto"/>
          </w:tcPr>
          <w:p w14:paraId="1A4756C5"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Систематски прегледи</w:t>
            </w:r>
          </w:p>
        </w:tc>
        <w:tc>
          <w:tcPr>
            <w:tcW w:w="3842" w:type="dxa"/>
            <w:shd w:val="clear" w:color="auto" w:fill="auto"/>
          </w:tcPr>
          <w:p w14:paraId="3DD876F8"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Зубар</w:t>
            </w:r>
          </w:p>
        </w:tc>
        <w:tc>
          <w:tcPr>
            <w:tcW w:w="2702" w:type="dxa"/>
            <w:shd w:val="clear" w:color="auto" w:fill="auto"/>
          </w:tcPr>
          <w:p w14:paraId="3458D2CC"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3851D82B" w14:textId="77777777" w:rsidTr="00070E57">
        <w:tc>
          <w:tcPr>
            <w:tcW w:w="3032" w:type="dxa"/>
            <w:shd w:val="clear" w:color="auto" w:fill="auto"/>
          </w:tcPr>
          <w:p w14:paraId="472CD69D"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 xml:space="preserve">Вођење документације о </w:t>
            </w:r>
            <w:r w:rsidRPr="004108FC">
              <w:rPr>
                <w:rFonts w:ascii="Calibri" w:eastAsia="Calibri" w:hAnsi="Calibri"/>
                <w:color w:val="000000" w:themeColor="text1"/>
                <w:sz w:val="22"/>
                <w:szCs w:val="22"/>
                <w:lang w:val="ru-RU"/>
              </w:rPr>
              <w:lastRenderedPageBreak/>
              <w:t>свом раду</w:t>
            </w:r>
          </w:p>
        </w:tc>
        <w:tc>
          <w:tcPr>
            <w:tcW w:w="3842" w:type="dxa"/>
            <w:shd w:val="clear" w:color="auto" w:fill="auto"/>
          </w:tcPr>
          <w:p w14:paraId="1E321450" w14:textId="77777777" w:rsidR="002B27B9" w:rsidRPr="004108FC" w:rsidRDefault="002B27B9" w:rsidP="002B27B9">
            <w:pPr>
              <w:spacing w:after="200" w:line="276" w:lineRule="auto"/>
              <w:rPr>
                <w:rFonts w:ascii="Calibri" w:eastAsia="Calibri" w:hAnsi="Calibri"/>
                <w:color w:val="000000" w:themeColor="text1"/>
                <w:lang w:val="ru-RU"/>
              </w:rPr>
            </w:pPr>
          </w:p>
        </w:tc>
        <w:tc>
          <w:tcPr>
            <w:tcW w:w="2702" w:type="dxa"/>
            <w:shd w:val="clear" w:color="auto" w:fill="auto"/>
          </w:tcPr>
          <w:p w14:paraId="0241FB49"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563132C6" w14:textId="77777777" w:rsidTr="00070E57">
        <w:trPr>
          <w:trHeight w:val="1403"/>
        </w:trPr>
        <w:tc>
          <w:tcPr>
            <w:tcW w:w="3032" w:type="dxa"/>
            <w:shd w:val="clear" w:color="auto" w:fill="auto"/>
          </w:tcPr>
          <w:p w14:paraId="36DEA963"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lastRenderedPageBreak/>
              <w:t>Недељни извештаји о броју заражених и изолацији због ковида 19 за ШУ, и покрајински секретаријат</w:t>
            </w:r>
          </w:p>
        </w:tc>
        <w:tc>
          <w:tcPr>
            <w:tcW w:w="3842" w:type="dxa"/>
            <w:shd w:val="clear" w:color="auto" w:fill="auto"/>
          </w:tcPr>
          <w:p w14:paraId="17151B8D"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Директор и помоћник директора</w:t>
            </w:r>
          </w:p>
        </w:tc>
        <w:tc>
          <w:tcPr>
            <w:tcW w:w="2702" w:type="dxa"/>
            <w:shd w:val="clear" w:color="auto" w:fill="auto"/>
          </w:tcPr>
          <w:p w14:paraId="1FCEA8DF"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Извештаји</w:t>
            </w:r>
          </w:p>
        </w:tc>
      </w:tr>
      <w:tr w:rsidR="004108FC" w:rsidRPr="004108FC" w14:paraId="4A1AFE43" w14:textId="77777777" w:rsidTr="00070E57">
        <w:trPr>
          <w:trHeight w:val="1403"/>
        </w:trPr>
        <w:tc>
          <w:tcPr>
            <w:tcW w:w="3032" w:type="dxa"/>
            <w:shd w:val="clear" w:color="auto" w:fill="auto"/>
          </w:tcPr>
          <w:p w14:paraId="3875C5E0" w14:textId="77777777" w:rsidR="002B27B9" w:rsidRPr="004108FC" w:rsidRDefault="003F2348" w:rsidP="002B27B9">
            <w:pPr>
              <w:rPr>
                <w:rFonts w:ascii="Calibri" w:eastAsia="Calibri" w:hAnsi="Calibri"/>
                <w:color w:val="000000" w:themeColor="text1"/>
              </w:rPr>
            </w:pPr>
            <w:r w:rsidRPr="004108FC">
              <w:rPr>
                <w:rFonts w:ascii="Calibri" w:eastAsia="Calibri" w:hAnsi="Calibri"/>
                <w:color w:val="000000" w:themeColor="text1"/>
                <w:sz w:val="22"/>
                <w:szCs w:val="22"/>
              </w:rPr>
              <w:t xml:space="preserve">Посета </w:t>
            </w:r>
            <w:r w:rsidRPr="004108FC">
              <w:rPr>
                <w:rFonts w:ascii="Calibri" w:eastAsia="Calibri" w:hAnsi="Calibri"/>
                <w:color w:val="000000" w:themeColor="text1"/>
                <w:sz w:val="22"/>
                <w:szCs w:val="22"/>
                <w:lang w:val="sr-Cyrl-RS"/>
              </w:rPr>
              <w:t>Д</w:t>
            </w:r>
            <w:r w:rsidR="002B27B9" w:rsidRPr="004108FC">
              <w:rPr>
                <w:rFonts w:ascii="Calibri" w:eastAsia="Calibri" w:hAnsi="Calibri"/>
                <w:color w:val="000000" w:themeColor="text1"/>
                <w:sz w:val="22"/>
                <w:szCs w:val="22"/>
              </w:rPr>
              <w:t>ому ученика и прикупљање информација о ученицима наше школе</w:t>
            </w:r>
          </w:p>
        </w:tc>
        <w:tc>
          <w:tcPr>
            <w:tcW w:w="3842" w:type="dxa"/>
            <w:shd w:val="clear" w:color="auto" w:fill="auto"/>
          </w:tcPr>
          <w:p w14:paraId="1934E417" w14:textId="77777777" w:rsidR="002B27B9" w:rsidRPr="004108FC" w:rsidRDefault="002B27B9" w:rsidP="002B27B9">
            <w:pPr>
              <w:rPr>
                <w:rFonts w:ascii="Calibri" w:eastAsia="Calibri" w:hAnsi="Calibri"/>
                <w:color w:val="000000" w:themeColor="text1"/>
              </w:rPr>
            </w:pPr>
          </w:p>
        </w:tc>
        <w:tc>
          <w:tcPr>
            <w:tcW w:w="2702" w:type="dxa"/>
            <w:shd w:val="clear" w:color="auto" w:fill="auto"/>
          </w:tcPr>
          <w:p w14:paraId="1D1F054C" w14:textId="77777777" w:rsidR="002B27B9" w:rsidRPr="004108FC" w:rsidRDefault="002B27B9" w:rsidP="002B27B9">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4108FC" w:rsidRPr="004108FC" w14:paraId="3B65A7E2" w14:textId="77777777" w:rsidTr="00070E57">
        <w:trPr>
          <w:trHeight w:val="1403"/>
        </w:trPr>
        <w:tc>
          <w:tcPr>
            <w:tcW w:w="3032" w:type="dxa"/>
            <w:shd w:val="clear" w:color="auto" w:fill="auto"/>
          </w:tcPr>
          <w:p w14:paraId="08993F63" w14:textId="77777777" w:rsidR="002B27B9" w:rsidRPr="004108FC" w:rsidRDefault="003F2348" w:rsidP="003F2348">
            <w:pPr>
              <w:rPr>
                <w:rFonts w:ascii="Calibri" w:eastAsia="Calibri" w:hAnsi="Calibri"/>
                <w:color w:val="000000" w:themeColor="text1"/>
                <w:lang w:val="sr-Cyrl-RS"/>
              </w:rPr>
            </w:pPr>
            <w:r w:rsidRPr="004108FC">
              <w:rPr>
                <w:rFonts w:ascii="Calibri" w:eastAsia="Calibri" w:hAnsi="Calibri"/>
                <w:color w:val="000000" w:themeColor="text1"/>
                <w:sz w:val="22"/>
                <w:szCs w:val="22"/>
                <w:lang w:val="sr-Cyrl-RS"/>
              </w:rPr>
              <w:t>Обука „Од визије до иновативне инклузивне праксе“</w:t>
            </w:r>
          </w:p>
        </w:tc>
        <w:tc>
          <w:tcPr>
            <w:tcW w:w="3842" w:type="dxa"/>
            <w:shd w:val="clear" w:color="auto" w:fill="auto"/>
          </w:tcPr>
          <w:p w14:paraId="7A2173C8" w14:textId="77777777" w:rsidR="002B27B9" w:rsidRPr="004108FC" w:rsidRDefault="002B27B9" w:rsidP="002B27B9">
            <w:pPr>
              <w:rPr>
                <w:rFonts w:ascii="Calibri" w:eastAsia="Calibri" w:hAnsi="Calibri"/>
                <w:color w:val="000000" w:themeColor="text1"/>
                <w:lang w:val="sr-Cyrl-RS"/>
              </w:rPr>
            </w:pPr>
            <w:r w:rsidRPr="004108FC">
              <w:rPr>
                <w:rFonts w:ascii="Calibri" w:eastAsia="Calibri" w:hAnsi="Calibri"/>
                <w:color w:val="000000" w:themeColor="text1"/>
                <w:sz w:val="22"/>
                <w:szCs w:val="22"/>
              </w:rPr>
              <w:t>Учитељи, наставници</w:t>
            </w:r>
            <w:r w:rsidR="003F2348" w:rsidRPr="004108FC">
              <w:rPr>
                <w:rFonts w:ascii="Calibri" w:eastAsia="Calibri" w:hAnsi="Calibri"/>
                <w:color w:val="000000" w:themeColor="text1"/>
                <w:sz w:val="22"/>
                <w:szCs w:val="22"/>
                <w:lang w:val="sr-Cyrl-RS"/>
              </w:rPr>
              <w:t>, директор, помоћник директора</w:t>
            </w:r>
          </w:p>
        </w:tc>
        <w:tc>
          <w:tcPr>
            <w:tcW w:w="2702" w:type="dxa"/>
            <w:shd w:val="clear" w:color="auto" w:fill="auto"/>
          </w:tcPr>
          <w:p w14:paraId="7063B00C" w14:textId="77777777" w:rsidR="002B27B9" w:rsidRPr="004108FC" w:rsidRDefault="002B27B9" w:rsidP="002B27B9">
            <w:pPr>
              <w:rPr>
                <w:rFonts w:ascii="Calibri" w:eastAsia="Calibri" w:hAnsi="Calibri"/>
                <w:color w:val="000000" w:themeColor="text1"/>
              </w:rPr>
            </w:pPr>
            <w:r w:rsidRPr="004108FC">
              <w:rPr>
                <w:rFonts w:ascii="Calibri" w:eastAsia="Calibri" w:hAnsi="Calibri"/>
                <w:color w:val="000000" w:themeColor="text1"/>
                <w:sz w:val="22"/>
                <w:szCs w:val="22"/>
              </w:rPr>
              <w:t>Потврда о учешћу</w:t>
            </w:r>
          </w:p>
        </w:tc>
      </w:tr>
      <w:tr w:rsidR="004108FC" w:rsidRPr="004108FC" w14:paraId="45254E9F" w14:textId="77777777" w:rsidTr="00070E57">
        <w:trPr>
          <w:trHeight w:val="1403"/>
        </w:trPr>
        <w:tc>
          <w:tcPr>
            <w:tcW w:w="3032" w:type="dxa"/>
            <w:shd w:val="clear" w:color="auto" w:fill="auto"/>
          </w:tcPr>
          <w:p w14:paraId="45E655C1" w14:textId="77777777" w:rsidR="003F2348" w:rsidRPr="004108FC" w:rsidRDefault="003F2348" w:rsidP="00C81C28">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 xml:space="preserve">Прављење замена за наставнике </w:t>
            </w:r>
          </w:p>
        </w:tc>
        <w:tc>
          <w:tcPr>
            <w:tcW w:w="3842" w:type="dxa"/>
            <w:shd w:val="clear" w:color="auto" w:fill="auto"/>
          </w:tcPr>
          <w:p w14:paraId="30749FFC" w14:textId="77777777" w:rsidR="003F2348" w:rsidRPr="004108FC" w:rsidRDefault="003F2348" w:rsidP="00C81C28">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Предметни наставници</w:t>
            </w:r>
          </w:p>
        </w:tc>
        <w:tc>
          <w:tcPr>
            <w:tcW w:w="2702" w:type="dxa"/>
            <w:shd w:val="clear" w:color="auto" w:fill="auto"/>
          </w:tcPr>
          <w:p w14:paraId="052A5C58" w14:textId="77777777" w:rsidR="003F2348" w:rsidRPr="004108FC" w:rsidRDefault="003F2348" w:rsidP="00C81C28">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2517C7C9" w14:textId="77777777" w:rsidTr="00070E57">
        <w:trPr>
          <w:trHeight w:val="1403"/>
        </w:trPr>
        <w:tc>
          <w:tcPr>
            <w:tcW w:w="3032" w:type="dxa"/>
            <w:shd w:val="clear" w:color="auto" w:fill="auto"/>
          </w:tcPr>
          <w:p w14:paraId="4345FB82" w14:textId="77777777" w:rsidR="00A53F46" w:rsidRPr="004108FC" w:rsidRDefault="00A53F46" w:rsidP="00C81C28">
            <w:pPr>
              <w:spacing w:after="200" w:line="276" w:lineRule="auto"/>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Реализација пројекта „Шта нам тешко“ – Учионица на отвореном</w:t>
            </w:r>
          </w:p>
        </w:tc>
        <w:tc>
          <w:tcPr>
            <w:tcW w:w="3842" w:type="dxa"/>
            <w:shd w:val="clear" w:color="auto" w:fill="auto"/>
          </w:tcPr>
          <w:p w14:paraId="6ECE8A95" w14:textId="77777777" w:rsidR="00A53F46" w:rsidRPr="004108FC" w:rsidRDefault="00A53F46" w:rsidP="00C81C28">
            <w:pPr>
              <w:spacing w:after="200" w:line="276" w:lineRule="auto"/>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Учесници у пројекту, ментори</w:t>
            </w:r>
          </w:p>
        </w:tc>
        <w:tc>
          <w:tcPr>
            <w:tcW w:w="2702" w:type="dxa"/>
            <w:shd w:val="clear" w:color="auto" w:fill="auto"/>
          </w:tcPr>
          <w:p w14:paraId="04A7669A" w14:textId="77777777" w:rsidR="00A53F46" w:rsidRPr="004108FC" w:rsidRDefault="00A53F46" w:rsidP="00C81C28">
            <w:pPr>
              <w:spacing w:after="200" w:line="276" w:lineRule="auto"/>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Слике, свеска педагога</w:t>
            </w:r>
          </w:p>
        </w:tc>
      </w:tr>
      <w:tr w:rsidR="005248B4" w:rsidRPr="004108FC" w14:paraId="4CCEE2DD" w14:textId="77777777" w:rsidTr="00070E57">
        <w:trPr>
          <w:trHeight w:val="1403"/>
        </w:trPr>
        <w:tc>
          <w:tcPr>
            <w:tcW w:w="3032" w:type="dxa"/>
            <w:shd w:val="clear" w:color="auto" w:fill="auto"/>
          </w:tcPr>
          <w:p w14:paraId="1C583972" w14:textId="77777777" w:rsidR="005248B4" w:rsidRPr="004108FC" w:rsidRDefault="005248B4" w:rsidP="00C81C28">
            <w:pPr>
              <w:spacing w:after="200" w:line="276" w:lineRule="auto"/>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Упознавање са новим начином рада са децом у предшколској установи</w:t>
            </w:r>
          </w:p>
        </w:tc>
        <w:tc>
          <w:tcPr>
            <w:tcW w:w="3842" w:type="dxa"/>
            <w:shd w:val="clear" w:color="auto" w:fill="auto"/>
          </w:tcPr>
          <w:p w14:paraId="7FA09291" w14:textId="77777777" w:rsidR="005248B4" w:rsidRPr="004108FC" w:rsidRDefault="005248B4" w:rsidP="00C81C28">
            <w:pPr>
              <w:spacing w:after="200" w:line="276" w:lineRule="auto"/>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Васпитачи у предшколској установи, учитељи</w:t>
            </w:r>
          </w:p>
        </w:tc>
        <w:tc>
          <w:tcPr>
            <w:tcW w:w="2702" w:type="dxa"/>
            <w:shd w:val="clear" w:color="auto" w:fill="auto"/>
          </w:tcPr>
          <w:p w14:paraId="4E23C1CE" w14:textId="77777777" w:rsidR="005248B4" w:rsidRPr="004108FC" w:rsidRDefault="005248B4" w:rsidP="00C81C28">
            <w:pPr>
              <w:spacing w:after="200" w:line="276" w:lineRule="auto"/>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извештај</w:t>
            </w:r>
          </w:p>
        </w:tc>
      </w:tr>
    </w:tbl>
    <w:p w14:paraId="37E208C2" w14:textId="77777777" w:rsidR="002B27B9" w:rsidRPr="004108FC" w:rsidRDefault="002B27B9" w:rsidP="001F74C4">
      <w:pPr>
        <w:rPr>
          <w:color w:val="000000" w:themeColor="text1"/>
          <w:lang w:val="ru-RU"/>
        </w:rPr>
      </w:pPr>
    </w:p>
    <w:p w14:paraId="7576D776" w14:textId="77777777" w:rsidR="002B27B9" w:rsidRPr="004108FC" w:rsidRDefault="002B27B9" w:rsidP="001F74C4">
      <w:pPr>
        <w:rPr>
          <w:color w:val="000000" w:themeColor="text1"/>
          <w:lang w:val="ru-RU"/>
        </w:rPr>
      </w:pPr>
    </w:p>
    <w:p w14:paraId="6B34B3AA" w14:textId="77777777" w:rsidR="002B27B9" w:rsidRPr="004108FC" w:rsidRDefault="002B27B9" w:rsidP="002B27B9">
      <w:pPr>
        <w:rPr>
          <w:rFonts w:eastAsia="Calibri"/>
          <w:color w:val="000000" w:themeColor="text1"/>
        </w:rPr>
      </w:pPr>
      <w:r w:rsidRPr="004108FC">
        <w:rPr>
          <w:rFonts w:eastAsia="Calibri"/>
          <w:color w:val="000000" w:themeColor="text1"/>
          <w:lang w:val="en-US"/>
        </w:rPr>
        <w:t>ОКТОБАР</w:t>
      </w:r>
    </w:p>
    <w:p w14:paraId="5FDD6CE1" w14:textId="77777777" w:rsidR="002B27B9" w:rsidRPr="004108FC" w:rsidRDefault="002B27B9" w:rsidP="002B27B9">
      <w:pPr>
        <w:rPr>
          <w:rFonts w:eastAsia="Calibri"/>
          <w:color w:val="000000" w:themeColor="text1"/>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288"/>
        <w:gridCol w:w="3139"/>
      </w:tblGrid>
      <w:tr w:rsidR="004108FC" w:rsidRPr="004108FC" w14:paraId="3FB86AD9" w14:textId="77777777" w:rsidTr="00070E57">
        <w:tc>
          <w:tcPr>
            <w:tcW w:w="3149" w:type="dxa"/>
            <w:shd w:val="clear" w:color="auto" w:fill="auto"/>
          </w:tcPr>
          <w:p w14:paraId="4CA6D1C6" w14:textId="77777777" w:rsidR="002B27B9" w:rsidRPr="004108FC" w:rsidRDefault="002B27B9" w:rsidP="002B27B9">
            <w:pPr>
              <w:spacing w:after="200" w:line="276" w:lineRule="auto"/>
              <w:rPr>
                <w:rFonts w:ascii="Calibri" w:eastAsia="Calibri" w:hAnsi="Calibri"/>
                <w:i/>
                <w:color w:val="000000" w:themeColor="text1"/>
                <w:u w:val="single"/>
                <w:lang w:val="en-US"/>
              </w:rPr>
            </w:pPr>
            <w:r w:rsidRPr="004108FC">
              <w:rPr>
                <w:rFonts w:ascii="Calibri" w:eastAsia="Calibri" w:hAnsi="Calibri"/>
                <w:i/>
                <w:color w:val="000000" w:themeColor="text1"/>
                <w:sz w:val="22"/>
                <w:szCs w:val="22"/>
                <w:u w:val="single"/>
                <w:lang w:val="en-US"/>
              </w:rPr>
              <w:t>Активност</w:t>
            </w:r>
          </w:p>
        </w:tc>
        <w:tc>
          <w:tcPr>
            <w:tcW w:w="3288" w:type="dxa"/>
            <w:shd w:val="clear" w:color="auto" w:fill="auto"/>
          </w:tcPr>
          <w:p w14:paraId="36CA7132" w14:textId="77777777" w:rsidR="002B27B9" w:rsidRPr="004108FC" w:rsidRDefault="002B27B9" w:rsidP="002B27B9">
            <w:pPr>
              <w:spacing w:after="200" w:line="276" w:lineRule="auto"/>
              <w:rPr>
                <w:rFonts w:ascii="Calibri" w:eastAsia="Calibri" w:hAnsi="Calibri"/>
                <w:i/>
                <w:color w:val="000000" w:themeColor="text1"/>
                <w:u w:val="single"/>
                <w:lang w:val="en-US"/>
              </w:rPr>
            </w:pPr>
            <w:r w:rsidRPr="004108FC">
              <w:rPr>
                <w:rFonts w:ascii="Calibri" w:eastAsia="Calibri" w:hAnsi="Calibri"/>
                <w:i/>
                <w:color w:val="000000" w:themeColor="text1"/>
                <w:sz w:val="22"/>
                <w:szCs w:val="22"/>
                <w:u w:val="single"/>
                <w:lang w:val="en-US"/>
              </w:rPr>
              <w:t>Сарадници</w:t>
            </w:r>
          </w:p>
        </w:tc>
        <w:tc>
          <w:tcPr>
            <w:tcW w:w="3139" w:type="dxa"/>
            <w:shd w:val="clear" w:color="auto" w:fill="auto"/>
          </w:tcPr>
          <w:p w14:paraId="0F6563F5" w14:textId="77777777" w:rsidR="002B27B9" w:rsidRPr="004108FC" w:rsidRDefault="002B27B9" w:rsidP="002B27B9">
            <w:pPr>
              <w:spacing w:after="200" w:line="276" w:lineRule="auto"/>
              <w:rPr>
                <w:rFonts w:ascii="Calibri" w:eastAsia="Calibri" w:hAnsi="Calibri"/>
                <w:i/>
                <w:color w:val="000000" w:themeColor="text1"/>
                <w:u w:val="single"/>
                <w:lang w:val="en-US"/>
              </w:rPr>
            </w:pPr>
            <w:r w:rsidRPr="004108FC">
              <w:rPr>
                <w:rFonts w:ascii="Calibri" w:eastAsia="Calibri" w:hAnsi="Calibri"/>
                <w:i/>
                <w:color w:val="000000" w:themeColor="text1"/>
                <w:sz w:val="22"/>
                <w:szCs w:val="22"/>
                <w:u w:val="single"/>
                <w:lang w:val="en-US"/>
              </w:rPr>
              <w:t>Начин праћења</w:t>
            </w:r>
          </w:p>
        </w:tc>
      </w:tr>
      <w:tr w:rsidR="004108FC" w:rsidRPr="004108FC" w14:paraId="067D8A52" w14:textId="77777777" w:rsidTr="00070E57">
        <w:tc>
          <w:tcPr>
            <w:tcW w:w="3149" w:type="dxa"/>
            <w:shd w:val="clear" w:color="auto" w:fill="auto"/>
          </w:tcPr>
          <w:p w14:paraId="20E7CD31"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Испуњавање приспелих статистичких табела</w:t>
            </w:r>
          </w:p>
        </w:tc>
        <w:tc>
          <w:tcPr>
            <w:tcW w:w="3288" w:type="dxa"/>
            <w:shd w:val="clear" w:color="auto" w:fill="auto"/>
          </w:tcPr>
          <w:p w14:paraId="77B799C7"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Одељенске старешине, завод за статистику</w:t>
            </w:r>
          </w:p>
        </w:tc>
        <w:tc>
          <w:tcPr>
            <w:tcW w:w="3139" w:type="dxa"/>
            <w:shd w:val="clear" w:color="auto" w:fill="auto"/>
          </w:tcPr>
          <w:p w14:paraId="59936459"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Испуњене табеле</w:t>
            </w:r>
          </w:p>
        </w:tc>
      </w:tr>
      <w:tr w:rsidR="004108FC" w:rsidRPr="004108FC" w14:paraId="47FFE6E1" w14:textId="77777777" w:rsidTr="00070E57">
        <w:tc>
          <w:tcPr>
            <w:tcW w:w="3149" w:type="dxa"/>
            <w:shd w:val="clear" w:color="auto" w:fill="auto"/>
          </w:tcPr>
          <w:p w14:paraId="1930130E"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rPr>
              <w:t>Преглед е-поште и прослеђивање дописа наставницима, директору и помоћника директора</w:t>
            </w:r>
          </w:p>
        </w:tc>
        <w:tc>
          <w:tcPr>
            <w:tcW w:w="3288" w:type="dxa"/>
            <w:shd w:val="clear" w:color="auto" w:fill="auto"/>
          </w:tcPr>
          <w:p w14:paraId="6457BA74" w14:textId="77777777" w:rsidR="002B27B9" w:rsidRPr="004108FC" w:rsidRDefault="002B27B9" w:rsidP="002B27B9">
            <w:pPr>
              <w:spacing w:after="200" w:line="276" w:lineRule="auto"/>
              <w:rPr>
                <w:rFonts w:ascii="Calibri" w:eastAsia="Calibri" w:hAnsi="Calibri"/>
                <w:color w:val="000000" w:themeColor="text1"/>
                <w:lang w:val="ru-RU"/>
              </w:rPr>
            </w:pPr>
          </w:p>
        </w:tc>
        <w:tc>
          <w:tcPr>
            <w:tcW w:w="3139" w:type="dxa"/>
            <w:shd w:val="clear" w:color="auto" w:fill="auto"/>
          </w:tcPr>
          <w:p w14:paraId="1498E117"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7F8D9FAA" w14:textId="77777777" w:rsidTr="00070E57">
        <w:tc>
          <w:tcPr>
            <w:tcW w:w="3149" w:type="dxa"/>
            <w:shd w:val="clear" w:color="auto" w:fill="auto"/>
          </w:tcPr>
          <w:p w14:paraId="3F491011"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lastRenderedPageBreak/>
              <w:t xml:space="preserve">Састанак педагошког колегијума,стручног тима за инклузију(вођење записника),тимова за подршку, вођење записника </w:t>
            </w:r>
          </w:p>
        </w:tc>
        <w:tc>
          <w:tcPr>
            <w:tcW w:w="3288" w:type="dxa"/>
            <w:shd w:val="clear" w:color="auto" w:fill="auto"/>
          </w:tcPr>
          <w:p w14:paraId="70FA3D35"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Тим</w:t>
            </w:r>
          </w:p>
        </w:tc>
        <w:tc>
          <w:tcPr>
            <w:tcW w:w="3139" w:type="dxa"/>
            <w:shd w:val="clear" w:color="auto" w:fill="auto"/>
          </w:tcPr>
          <w:p w14:paraId="4B0AFCB6"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Записници</w:t>
            </w:r>
          </w:p>
        </w:tc>
      </w:tr>
      <w:tr w:rsidR="004108FC" w:rsidRPr="004108FC" w14:paraId="51D2FFDA" w14:textId="77777777" w:rsidTr="00070E57">
        <w:tc>
          <w:tcPr>
            <w:tcW w:w="3149" w:type="dxa"/>
            <w:shd w:val="clear" w:color="auto" w:fill="auto"/>
          </w:tcPr>
          <w:p w14:paraId="77333CE2"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 xml:space="preserve">Прављење замена за наставнике </w:t>
            </w:r>
          </w:p>
        </w:tc>
        <w:tc>
          <w:tcPr>
            <w:tcW w:w="3288" w:type="dxa"/>
            <w:shd w:val="clear" w:color="auto" w:fill="auto"/>
          </w:tcPr>
          <w:p w14:paraId="03B39B52"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Предметни наставници</w:t>
            </w:r>
          </w:p>
        </w:tc>
        <w:tc>
          <w:tcPr>
            <w:tcW w:w="3139" w:type="dxa"/>
            <w:shd w:val="clear" w:color="auto" w:fill="auto"/>
          </w:tcPr>
          <w:p w14:paraId="1C5A5DF3"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1510DF57" w14:textId="77777777" w:rsidTr="00070E57">
        <w:tc>
          <w:tcPr>
            <w:tcW w:w="3149" w:type="dxa"/>
            <w:shd w:val="clear" w:color="auto" w:fill="auto"/>
          </w:tcPr>
          <w:p w14:paraId="26AE4076"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Сарадња са Националним саветом Русина – стипендије</w:t>
            </w:r>
          </w:p>
        </w:tc>
        <w:tc>
          <w:tcPr>
            <w:tcW w:w="3288" w:type="dxa"/>
            <w:shd w:val="clear" w:color="auto" w:fill="auto"/>
          </w:tcPr>
          <w:p w14:paraId="05EBC8C9"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Национални савет</w:t>
            </w:r>
          </w:p>
        </w:tc>
        <w:tc>
          <w:tcPr>
            <w:tcW w:w="3139" w:type="dxa"/>
            <w:shd w:val="clear" w:color="auto" w:fill="auto"/>
          </w:tcPr>
          <w:p w14:paraId="4182794C"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Свеска педагога</w:t>
            </w:r>
          </w:p>
          <w:p w14:paraId="45742DE1"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Списак ученика за стипендије</w:t>
            </w:r>
          </w:p>
        </w:tc>
      </w:tr>
      <w:tr w:rsidR="004108FC" w:rsidRPr="004108FC" w14:paraId="3BC72C2D" w14:textId="77777777" w:rsidTr="00070E57">
        <w:tc>
          <w:tcPr>
            <w:tcW w:w="3149" w:type="dxa"/>
            <w:shd w:val="clear" w:color="auto" w:fill="auto"/>
          </w:tcPr>
          <w:p w14:paraId="4354D4D6" w14:textId="77777777" w:rsidR="002B27B9" w:rsidRPr="004108FC" w:rsidRDefault="002B27B9" w:rsidP="002B27B9">
            <w:pPr>
              <w:rPr>
                <w:rFonts w:ascii="Calibri" w:eastAsia="Calibri" w:hAnsi="Calibri"/>
                <w:color w:val="000000" w:themeColor="text1"/>
              </w:rPr>
            </w:pPr>
            <w:r w:rsidRPr="004108FC">
              <w:rPr>
                <w:rFonts w:ascii="Calibri" w:eastAsia="Calibri" w:hAnsi="Calibri"/>
                <w:color w:val="000000" w:themeColor="text1"/>
                <w:sz w:val="22"/>
                <w:szCs w:val="22"/>
              </w:rPr>
              <w:t>Услови успешног учења-радионица у петим разредима</w:t>
            </w:r>
          </w:p>
        </w:tc>
        <w:tc>
          <w:tcPr>
            <w:tcW w:w="3288" w:type="dxa"/>
            <w:shd w:val="clear" w:color="auto" w:fill="auto"/>
          </w:tcPr>
          <w:p w14:paraId="2875F37B" w14:textId="77777777" w:rsidR="002B27B9" w:rsidRPr="004108FC" w:rsidRDefault="002B27B9" w:rsidP="002B27B9">
            <w:pPr>
              <w:rPr>
                <w:rFonts w:ascii="Calibri" w:eastAsia="Calibri" w:hAnsi="Calibri"/>
                <w:color w:val="000000" w:themeColor="text1"/>
              </w:rPr>
            </w:pPr>
          </w:p>
        </w:tc>
        <w:tc>
          <w:tcPr>
            <w:tcW w:w="3139" w:type="dxa"/>
            <w:shd w:val="clear" w:color="auto" w:fill="auto"/>
          </w:tcPr>
          <w:p w14:paraId="500A7213" w14:textId="77777777" w:rsidR="002B27B9" w:rsidRPr="004108FC" w:rsidRDefault="002B27B9" w:rsidP="002B27B9">
            <w:pPr>
              <w:rPr>
                <w:rFonts w:ascii="Calibri" w:eastAsia="Calibri" w:hAnsi="Calibri"/>
                <w:color w:val="000000" w:themeColor="text1"/>
              </w:rPr>
            </w:pPr>
            <w:r w:rsidRPr="004108FC">
              <w:rPr>
                <w:rFonts w:ascii="Calibri" w:eastAsia="Calibri" w:hAnsi="Calibri"/>
                <w:color w:val="000000" w:themeColor="text1"/>
                <w:sz w:val="22"/>
                <w:szCs w:val="22"/>
              </w:rPr>
              <w:t>Запис у дневнику  образовног васпитног рада,</w:t>
            </w:r>
          </w:p>
        </w:tc>
      </w:tr>
      <w:tr w:rsidR="004108FC" w:rsidRPr="004108FC" w14:paraId="26A085D4" w14:textId="77777777" w:rsidTr="00070E57">
        <w:tc>
          <w:tcPr>
            <w:tcW w:w="3149" w:type="dxa"/>
            <w:shd w:val="clear" w:color="auto" w:fill="auto"/>
          </w:tcPr>
          <w:p w14:paraId="62F69C0D" w14:textId="77777777" w:rsidR="002B27B9" w:rsidRPr="004108FC" w:rsidRDefault="002B27B9" w:rsidP="002B27B9">
            <w:pPr>
              <w:rPr>
                <w:rFonts w:ascii="Calibri" w:eastAsia="Calibri" w:hAnsi="Calibri"/>
                <w:color w:val="000000" w:themeColor="text1"/>
              </w:rPr>
            </w:pPr>
            <w:r w:rsidRPr="004108FC">
              <w:rPr>
                <w:rFonts w:ascii="Calibri" w:eastAsia="Calibri" w:hAnsi="Calibri"/>
                <w:color w:val="000000" w:themeColor="text1"/>
                <w:sz w:val="22"/>
                <w:szCs w:val="22"/>
              </w:rPr>
              <w:t>Радионица,,И ми помажемо,, поводом означавања европског дана у борби против трговине људима у 8.разреду</w:t>
            </w:r>
          </w:p>
        </w:tc>
        <w:tc>
          <w:tcPr>
            <w:tcW w:w="3288" w:type="dxa"/>
            <w:shd w:val="clear" w:color="auto" w:fill="auto"/>
          </w:tcPr>
          <w:p w14:paraId="29CD9988" w14:textId="77777777" w:rsidR="002B27B9" w:rsidRPr="004108FC" w:rsidRDefault="002B27B9" w:rsidP="002B27B9">
            <w:pPr>
              <w:rPr>
                <w:rFonts w:ascii="Calibri" w:eastAsia="Calibri" w:hAnsi="Calibri"/>
                <w:color w:val="000000" w:themeColor="text1"/>
              </w:rPr>
            </w:pPr>
          </w:p>
        </w:tc>
        <w:tc>
          <w:tcPr>
            <w:tcW w:w="3139" w:type="dxa"/>
            <w:shd w:val="clear" w:color="auto" w:fill="auto"/>
          </w:tcPr>
          <w:p w14:paraId="4F87C515" w14:textId="77777777" w:rsidR="002B27B9" w:rsidRPr="004108FC" w:rsidRDefault="002B27B9" w:rsidP="002B27B9">
            <w:pPr>
              <w:rPr>
                <w:rFonts w:ascii="Calibri" w:eastAsia="Calibri" w:hAnsi="Calibri"/>
                <w:color w:val="000000" w:themeColor="text1"/>
              </w:rPr>
            </w:pPr>
            <w:r w:rsidRPr="004108FC">
              <w:rPr>
                <w:rFonts w:ascii="Calibri" w:eastAsia="Calibri" w:hAnsi="Calibri"/>
                <w:color w:val="000000" w:themeColor="text1"/>
                <w:sz w:val="22"/>
                <w:szCs w:val="22"/>
              </w:rPr>
              <w:t>Припрема</w:t>
            </w:r>
          </w:p>
        </w:tc>
      </w:tr>
      <w:tr w:rsidR="004108FC" w:rsidRPr="004108FC" w14:paraId="2155F224" w14:textId="77777777" w:rsidTr="00070E57">
        <w:tc>
          <w:tcPr>
            <w:tcW w:w="3149" w:type="dxa"/>
            <w:shd w:val="clear" w:color="auto" w:fill="auto"/>
          </w:tcPr>
          <w:p w14:paraId="773AEFA0"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 xml:space="preserve">Идентификација ученика са тешкоћама и сметњама у развоју којима треба пружити  помоћ и предлог мера, </w:t>
            </w:r>
            <w:r w:rsidRPr="004108FC">
              <w:rPr>
                <w:rFonts w:ascii="Calibri" w:eastAsia="Calibri" w:hAnsi="Calibri"/>
                <w:color w:val="000000" w:themeColor="text1"/>
                <w:sz w:val="22"/>
                <w:szCs w:val="22"/>
              </w:rPr>
              <w:t xml:space="preserve">ученицима који не познају језик, </w:t>
            </w:r>
            <w:r w:rsidRPr="004108FC">
              <w:rPr>
                <w:rFonts w:ascii="Calibri" w:eastAsia="Calibri" w:hAnsi="Calibri"/>
                <w:color w:val="000000" w:themeColor="text1"/>
                <w:sz w:val="22"/>
                <w:szCs w:val="22"/>
                <w:lang w:val="ru-RU"/>
              </w:rPr>
              <w:t>саветодавни рад са њима и њиховим родитељима</w:t>
            </w:r>
          </w:p>
        </w:tc>
        <w:tc>
          <w:tcPr>
            <w:tcW w:w="3288" w:type="dxa"/>
            <w:shd w:val="clear" w:color="auto" w:fill="auto"/>
          </w:tcPr>
          <w:p w14:paraId="2B07D69F"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en-US"/>
              </w:rPr>
              <w:t>Одељенске старешине</w:t>
            </w:r>
          </w:p>
        </w:tc>
        <w:tc>
          <w:tcPr>
            <w:tcW w:w="3139" w:type="dxa"/>
            <w:shd w:val="clear" w:color="auto" w:fill="auto"/>
          </w:tcPr>
          <w:p w14:paraId="66C15139"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 xml:space="preserve">Свеска педагога,записник са стручног тима за инклузију </w:t>
            </w:r>
          </w:p>
        </w:tc>
      </w:tr>
      <w:tr w:rsidR="004108FC" w:rsidRPr="004108FC" w14:paraId="3981AB82" w14:textId="77777777" w:rsidTr="00070E57">
        <w:tc>
          <w:tcPr>
            <w:tcW w:w="3149" w:type="dxa"/>
            <w:shd w:val="clear" w:color="auto" w:fill="auto"/>
          </w:tcPr>
          <w:p w14:paraId="79372145"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Здравствене сметње ученика и систематски прегледи</w:t>
            </w:r>
          </w:p>
        </w:tc>
        <w:tc>
          <w:tcPr>
            <w:tcW w:w="3288" w:type="dxa"/>
            <w:shd w:val="clear" w:color="auto" w:fill="auto"/>
          </w:tcPr>
          <w:p w14:paraId="53045E3C"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Родитељи ,дом здравља</w:t>
            </w:r>
          </w:p>
        </w:tc>
        <w:tc>
          <w:tcPr>
            <w:tcW w:w="3139" w:type="dxa"/>
            <w:shd w:val="clear" w:color="auto" w:fill="auto"/>
          </w:tcPr>
          <w:p w14:paraId="699FFB89"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4108FC" w:rsidRPr="004108FC" w14:paraId="2DF138D7" w14:textId="77777777" w:rsidTr="00070E57">
        <w:tc>
          <w:tcPr>
            <w:tcW w:w="3149" w:type="dxa"/>
            <w:shd w:val="clear" w:color="auto" w:fill="auto"/>
          </w:tcPr>
          <w:p w14:paraId="3E9D73EB"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Координација и праћење активности током дечје недеље</w:t>
            </w:r>
          </w:p>
        </w:tc>
        <w:tc>
          <w:tcPr>
            <w:tcW w:w="3288" w:type="dxa"/>
            <w:shd w:val="clear" w:color="auto" w:fill="auto"/>
          </w:tcPr>
          <w:p w14:paraId="3974C21B"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en-US"/>
              </w:rPr>
              <w:t>Координатор парламента</w:t>
            </w:r>
            <w:r w:rsidRPr="004108FC">
              <w:rPr>
                <w:rFonts w:ascii="Calibri" w:eastAsia="Calibri" w:hAnsi="Calibri"/>
                <w:color w:val="000000" w:themeColor="text1"/>
                <w:sz w:val="22"/>
                <w:szCs w:val="22"/>
              </w:rPr>
              <w:t>, учитељи</w:t>
            </w:r>
          </w:p>
          <w:p w14:paraId="4F476771" w14:textId="77777777" w:rsidR="002B27B9" w:rsidRPr="004108FC" w:rsidRDefault="002B27B9" w:rsidP="002B27B9">
            <w:pPr>
              <w:spacing w:after="200" w:line="276" w:lineRule="auto"/>
              <w:rPr>
                <w:rFonts w:ascii="Calibri" w:eastAsia="Calibri" w:hAnsi="Calibri"/>
                <w:color w:val="000000" w:themeColor="text1"/>
              </w:rPr>
            </w:pPr>
          </w:p>
        </w:tc>
        <w:tc>
          <w:tcPr>
            <w:tcW w:w="3139" w:type="dxa"/>
            <w:shd w:val="clear" w:color="auto" w:fill="auto"/>
          </w:tcPr>
          <w:p w14:paraId="01582788"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План, записник ученичког парламента и педагога</w:t>
            </w:r>
          </w:p>
        </w:tc>
      </w:tr>
      <w:tr w:rsidR="004108FC" w:rsidRPr="004108FC" w14:paraId="0066CDBE" w14:textId="77777777" w:rsidTr="00070E57">
        <w:tc>
          <w:tcPr>
            <w:tcW w:w="3149" w:type="dxa"/>
            <w:shd w:val="clear" w:color="auto" w:fill="auto"/>
          </w:tcPr>
          <w:p w14:paraId="1A1E5EEF"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Рад са ученицима и одељењима на смањењу насиља,повећавању толеранције и конструктивно и ненасилно решавање сукоба</w:t>
            </w:r>
          </w:p>
        </w:tc>
        <w:tc>
          <w:tcPr>
            <w:tcW w:w="3288" w:type="dxa"/>
            <w:shd w:val="clear" w:color="auto" w:fill="auto"/>
          </w:tcPr>
          <w:p w14:paraId="1A2CB91A"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Одељенске  старешине</w:t>
            </w:r>
          </w:p>
        </w:tc>
        <w:tc>
          <w:tcPr>
            <w:tcW w:w="3139" w:type="dxa"/>
            <w:shd w:val="clear" w:color="auto" w:fill="auto"/>
          </w:tcPr>
          <w:p w14:paraId="40C5D41A"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Запис у дневнику образовног васпитног рада,  свеска педагога</w:t>
            </w:r>
          </w:p>
        </w:tc>
      </w:tr>
      <w:tr w:rsidR="004108FC" w:rsidRPr="004108FC" w14:paraId="12DF1488" w14:textId="77777777" w:rsidTr="00070E57">
        <w:tc>
          <w:tcPr>
            <w:tcW w:w="3149" w:type="dxa"/>
            <w:shd w:val="clear" w:color="auto" w:fill="auto"/>
          </w:tcPr>
          <w:p w14:paraId="02EF9731"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 xml:space="preserve">Учествовање у појачаном васпитном раду за ученике који врше повреду правила </w:t>
            </w:r>
            <w:r w:rsidRPr="004108FC">
              <w:rPr>
                <w:rFonts w:ascii="Calibri" w:eastAsia="Calibri" w:hAnsi="Calibri"/>
                <w:color w:val="000000" w:themeColor="text1"/>
                <w:sz w:val="22"/>
                <w:szCs w:val="22"/>
                <w:lang w:val="ru-RU"/>
              </w:rPr>
              <w:lastRenderedPageBreak/>
              <w:t>понашања рад са одељењима</w:t>
            </w:r>
          </w:p>
        </w:tc>
        <w:tc>
          <w:tcPr>
            <w:tcW w:w="3288" w:type="dxa"/>
            <w:shd w:val="clear" w:color="auto" w:fill="auto"/>
          </w:tcPr>
          <w:p w14:paraId="3C87E9E0"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lastRenderedPageBreak/>
              <w:t>Одељенске старешине и по потреби предметни наставници</w:t>
            </w:r>
          </w:p>
        </w:tc>
        <w:tc>
          <w:tcPr>
            <w:tcW w:w="3139" w:type="dxa"/>
            <w:shd w:val="clear" w:color="auto" w:fill="auto"/>
          </w:tcPr>
          <w:p w14:paraId="45240BA2"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59400B38" w14:textId="77777777" w:rsidTr="00070E57">
        <w:tc>
          <w:tcPr>
            <w:tcW w:w="3149" w:type="dxa"/>
            <w:shd w:val="clear" w:color="auto" w:fill="auto"/>
          </w:tcPr>
          <w:p w14:paraId="13234E3F" w14:textId="77777777" w:rsidR="002B27B9" w:rsidRPr="004108FC" w:rsidRDefault="002B27B9" w:rsidP="002B27B9">
            <w:pPr>
              <w:spacing w:after="200" w:line="276" w:lineRule="auto"/>
              <w:rPr>
                <w:rFonts w:ascii="Calibri" w:eastAsia="Calibri" w:hAnsi="Calibri"/>
                <w:color w:val="000000" w:themeColor="text1"/>
                <w:lang w:val="sr-Cyrl-RS"/>
              </w:rPr>
            </w:pPr>
            <w:r w:rsidRPr="004108FC">
              <w:rPr>
                <w:rFonts w:ascii="Calibri" w:eastAsia="Calibri" w:hAnsi="Calibri"/>
                <w:color w:val="000000" w:themeColor="text1"/>
                <w:sz w:val="22"/>
                <w:szCs w:val="22"/>
                <w:lang w:val="en-US"/>
              </w:rPr>
              <w:lastRenderedPageBreak/>
              <w:t>Преглед наставних планова</w:t>
            </w:r>
          </w:p>
        </w:tc>
        <w:tc>
          <w:tcPr>
            <w:tcW w:w="3288" w:type="dxa"/>
            <w:shd w:val="clear" w:color="auto" w:fill="auto"/>
          </w:tcPr>
          <w:p w14:paraId="4C7D7A23" w14:textId="77777777" w:rsidR="002B27B9" w:rsidRPr="004108FC" w:rsidRDefault="002B27B9" w:rsidP="002B27B9">
            <w:pPr>
              <w:spacing w:after="200" w:line="276" w:lineRule="auto"/>
              <w:rPr>
                <w:rFonts w:ascii="Calibri" w:eastAsia="Calibri" w:hAnsi="Calibri"/>
                <w:color w:val="000000" w:themeColor="text1"/>
                <w:lang w:val="en-US"/>
              </w:rPr>
            </w:pPr>
          </w:p>
        </w:tc>
        <w:tc>
          <w:tcPr>
            <w:tcW w:w="3139" w:type="dxa"/>
            <w:shd w:val="clear" w:color="auto" w:fill="auto"/>
          </w:tcPr>
          <w:p w14:paraId="04C373D9" w14:textId="77777777" w:rsidR="002B27B9" w:rsidRPr="004108FC" w:rsidRDefault="003F2348" w:rsidP="003F2348">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Свеска педагога</w:t>
            </w:r>
          </w:p>
        </w:tc>
      </w:tr>
      <w:tr w:rsidR="004108FC" w:rsidRPr="004108FC" w14:paraId="54924ADD" w14:textId="77777777" w:rsidTr="00070E57">
        <w:tc>
          <w:tcPr>
            <w:tcW w:w="3149" w:type="dxa"/>
            <w:shd w:val="clear" w:color="auto" w:fill="auto"/>
          </w:tcPr>
          <w:p w14:paraId="08FB56D0"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Шематски приказ компетенција наставника</w:t>
            </w:r>
          </w:p>
        </w:tc>
        <w:tc>
          <w:tcPr>
            <w:tcW w:w="3288" w:type="dxa"/>
            <w:shd w:val="clear" w:color="auto" w:fill="auto"/>
          </w:tcPr>
          <w:p w14:paraId="2D3E1985"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Предметни наставници</w:t>
            </w:r>
          </w:p>
        </w:tc>
        <w:tc>
          <w:tcPr>
            <w:tcW w:w="3139" w:type="dxa"/>
            <w:shd w:val="clear" w:color="auto" w:fill="auto"/>
          </w:tcPr>
          <w:p w14:paraId="4265C062"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Пано</w:t>
            </w:r>
          </w:p>
        </w:tc>
      </w:tr>
      <w:tr w:rsidR="004108FC" w:rsidRPr="004108FC" w14:paraId="03DEB70B" w14:textId="77777777" w:rsidTr="00070E57">
        <w:tc>
          <w:tcPr>
            <w:tcW w:w="3149" w:type="dxa"/>
            <w:shd w:val="clear" w:color="auto" w:fill="auto"/>
          </w:tcPr>
          <w:p w14:paraId="0B4EE345"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Праћење анализе успеха и дисциплине ученика на класификационом периоду и предлагање мера за њихово побољшање(посебно ученика са потешкоћама)</w:t>
            </w:r>
          </w:p>
        </w:tc>
        <w:tc>
          <w:tcPr>
            <w:tcW w:w="3288" w:type="dxa"/>
            <w:shd w:val="clear" w:color="auto" w:fill="auto"/>
          </w:tcPr>
          <w:p w14:paraId="6C717F84"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Предметни наставници,одељенске старешине</w:t>
            </w:r>
          </w:p>
        </w:tc>
        <w:tc>
          <w:tcPr>
            <w:tcW w:w="3139" w:type="dxa"/>
            <w:shd w:val="clear" w:color="auto" w:fill="auto"/>
          </w:tcPr>
          <w:p w14:paraId="5935E6A9"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Свеска за вођење састанака одељенских већа</w:t>
            </w:r>
          </w:p>
        </w:tc>
      </w:tr>
      <w:tr w:rsidR="004108FC" w:rsidRPr="004108FC" w14:paraId="18D13205" w14:textId="77777777" w:rsidTr="00070E57">
        <w:tc>
          <w:tcPr>
            <w:tcW w:w="3149" w:type="dxa"/>
            <w:shd w:val="clear" w:color="auto" w:fill="auto"/>
          </w:tcPr>
          <w:p w14:paraId="1220C5B7" w14:textId="77777777" w:rsidR="002B27B9" w:rsidRPr="004108FC" w:rsidRDefault="003F2348" w:rsidP="002B27B9">
            <w:pPr>
              <w:spacing w:after="200" w:line="276" w:lineRule="auto"/>
              <w:rPr>
                <w:rFonts w:ascii="Calibri" w:eastAsia="Calibri" w:hAnsi="Calibri"/>
                <w:color w:val="000000" w:themeColor="text1"/>
                <w:lang w:val="sr-Cyrl-RS"/>
              </w:rPr>
            </w:pPr>
            <w:r w:rsidRPr="004108FC">
              <w:rPr>
                <w:rFonts w:ascii="Calibri" w:eastAsia="Calibri" w:hAnsi="Calibri"/>
                <w:color w:val="000000" w:themeColor="text1"/>
                <w:sz w:val="22"/>
                <w:szCs w:val="22"/>
                <w:lang w:val="en-US"/>
              </w:rPr>
              <w:t>Посета  наставним часовима</w:t>
            </w:r>
          </w:p>
        </w:tc>
        <w:tc>
          <w:tcPr>
            <w:tcW w:w="3288" w:type="dxa"/>
            <w:shd w:val="clear" w:color="auto" w:fill="auto"/>
          </w:tcPr>
          <w:p w14:paraId="0E4DB11C" w14:textId="77777777" w:rsidR="002B27B9" w:rsidRPr="004108FC" w:rsidRDefault="002B27B9" w:rsidP="002B27B9">
            <w:pPr>
              <w:spacing w:after="200" w:line="276" w:lineRule="auto"/>
              <w:rPr>
                <w:rFonts w:ascii="Calibri" w:eastAsia="Calibri" w:hAnsi="Calibri"/>
                <w:color w:val="000000" w:themeColor="text1"/>
                <w:lang w:val="en-US"/>
              </w:rPr>
            </w:pPr>
          </w:p>
        </w:tc>
        <w:tc>
          <w:tcPr>
            <w:tcW w:w="3139" w:type="dxa"/>
            <w:shd w:val="clear" w:color="auto" w:fill="auto"/>
          </w:tcPr>
          <w:p w14:paraId="5590386B"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52A2E07B" w14:textId="77777777" w:rsidTr="00070E57">
        <w:tc>
          <w:tcPr>
            <w:tcW w:w="3149" w:type="dxa"/>
            <w:shd w:val="clear" w:color="auto" w:fill="auto"/>
          </w:tcPr>
          <w:p w14:paraId="2C78B8CB"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Размена информација о ученицима</w:t>
            </w:r>
            <w:r w:rsidR="000C3A9C" w:rsidRPr="004108FC">
              <w:rPr>
                <w:rFonts w:ascii="Calibri" w:eastAsia="Calibri" w:hAnsi="Calibri"/>
                <w:color w:val="000000" w:themeColor="text1"/>
                <w:sz w:val="22"/>
                <w:szCs w:val="22"/>
                <w:lang w:val="ru-RU"/>
              </w:rPr>
              <w:t xml:space="preserve"> чије су породице у евиденцији Ц</w:t>
            </w:r>
            <w:r w:rsidRPr="004108FC">
              <w:rPr>
                <w:rFonts w:ascii="Calibri" w:eastAsia="Calibri" w:hAnsi="Calibri"/>
                <w:color w:val="000000" w:themeColor="text1"/>
                <w:sz w:val="22"/>
                <w:szCs w:val="22"/>
                <w:lang w:val="ru-RU"/>
              </w:rPr>
              <w:t>ентра за социјални рад</w:t>
            </w:r>
          </w:p>
        </w:tc>
        <w:tc>
          <w:tcPr>
            <w:tcW w:w="3288" w:type="dxa"/>
            <w:shd w:val="clear" w:color="auto" w:fill="auto"/>
          </w:tcPr>
          <w:p w14:paraId="2E560875" w14:textId="77777777" w:rsidR="002B27B9" w:rsidRPr="004108FC" w:rsidRDefault="000C3A9C"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Ц</w:t>
            </w:r>
            <w:r w:rsidR="002B27B9" w:rsidRPr="004108FC">
              <w:rPr>
                <w:rFonts w:ascii="Calibri" w:eastAsia="Calibri" w:hAnsi="Calibri"/>
                <w:color w:val="000000" w:themeColor="text1"/>
                <w:sz w:val="22"/>
                <w:szCs w:val="22"/>
                <w:lang w:val="ru-RU"/>
              </w:rPr>
              <w:t>ент</w:t>
            </w:r>
            <w:r w:rsidRPr="004108FC">
              <w:rPr>
                <w:rFonts w:ascii="Calibri" w:eastAsia="Calibri" w:hAnsi="Calibri"/>
                <w:color w:val="000000" w:themeColor="text1"/>
                <w:sz w:val="22"/>
                <w:szCs w:val="22"/>
                <w:lang w:val="ru-RU"/>
              </w:rPr>
              <w:t>ар</w:t>
            </w:r>
            <w:r w:rsidR="002B27B9" w:rsidRPr="004108FC">
              <w:rPr>
                <w:rFonts w:ascii="Calibri" w:eastAsia="Calibri" w:hAnsi="Calibri"/>
                <w:color w:val="000000" w:themeColor="text1"/>
                <w:sz w:val="22"/>
                <w:szCs w:val="22"/>
                <w:lang w:val="ru-RU"/>
              </w:rPr>
              <w:t xml:space="preserve"> за социјални рад Кула,родитељи</w:t>
            </w:r>
          </w:p>
        </w:tc>
        <w:tc>
          <w:tcPr>
            <w:tcW w:w="3139" w:type="dxa"/>
            <w:shd w:val="clear" w:color="auto" w:fill="auto"/>
          </w:tcPr>
          <w:p w14:paraId="358F39A3"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7C582055" w14:textId="77777777" w:rsidTr="00070E57">
        <w:tc>
          <w:tcPr>
            <w:tcW w:w="3149" w:type="dxa"/>
            <w:shd w:val="clear" w:color="auto" w:fill="auto"/>
          </w:tcPr>
          <w:p w14:paraId="4D8AA659"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Припрема материјала за инспекцијски надзор –општинског просветног инспектора</w:t>
            </w:r>
          </w:p>
        </w:tc>
        <w:tc>
          <w:tcPr>
            <w:tcW w:w="3288" w:type="dxa"/>
            <w:shd w:val="clear" w:color="auto" w:fill="auto"/>
          </w:tcPr>
          <w:p w14:paraId="5B1C921A"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Директор  пом.директора</w:t>
            </w:r>
          </w:p>
        </w:tc>
        <w:tc>
          <w:tcPr>
            <w:tcW w:w="3139" w:type="dxa"/>
            <w:shd w:val="clear" w:color="auto" w:fill="auto"/>
          </w:tcPr>
          <w:p w14:paraId="721DCD41"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Дневник рада педагога</w:t>
            </w:r>
          </w:p>
        </w:tc>
      </w:tr>
      <w:tr w:rsidR="004108FC" w:rsidRPr="004108FC" w14:paraId="2A1D7DB9" w14:textId="77777777" w:rsidTr="00070E57">
        <w:tc>
          <w:tcPr>
            <w:tcW w:w="3149" w:type="dxa"/>
            <w:shd w:val="clear" w:color="auto" w:fill="auto"/>
          </w:tcPr>
          <w:p w14:paraId="5BDD6878" w14:textId="77777777" w:rsidR="002B27B9" w:rsidRPr="004108FC" w:rsidRDefault="000C3A9C"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Израда</w:t>
            </w:r>
            <w:r w:rsidR="002B27B9" w:rsidRPr="004108FC">
              <w:rPr>
                <w:rFonts w:ascii="Calibri" w:eastAsia="Calibri" w:hAnsi="Calibri"/>
                <w:color w:val="000000" w:themeColor="text1"/>
                <w:sz w:val="22"/>
                <w:szCs w:val="22"/>
                <w:lang w:val="ru-RU"/>
              </w:rPr>
              <w:t xml:space="preserve"> педагошких профила за ученике који иду по ИОП-у2</w:t>
            </w:r>
          </w:p>
        </w:tc>
        <w:tc>
          <w:tcPr>
            <w:tcW w:w="3288" w:type="dxa"/>
            <w:shd w:val="clear" w:color="auto" w:fill="auto"/>
          </w:tcPr>
          <w:p w14:paraId="57FDACB8"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Одељенске старешине</w:t>
            </w:r>
          </w:p>
        </w:tc>
        <w:tc>
          <w:tcPr>
            <w:tcW w:w="3139" w:type="dxa"/>
            <w:shd w:val="clear" w:color="auto" w:fill="auto"/>
          </w:tcPr>
          <w:p w14:paraId="39D7E29D"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Материјал</w:t>
            </w:r>
          </w:p>
        </w:tc>
      </w:tr>
      <w:tr w:rsidR="004108FC" w:rsidRPr="004108FC" w14:paraId="26B5B799" w14:textId="77777777" w:rsidTr="00070E57">
        <w:tc>
          <w:tcPr>
            <w:tcW w:w="3149" w:type="dxa"/>
            <w:shd w:val="clear" w:color="auto" w:fill="auto"/>
          </w:tcPr>
          <w:p w14:paraId="486CF022"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Праћење адаптације првих и петих разреда ОШ</w:t>
            </w:r>
            <w:r w:rsidRPr="004108FC">
              <w:rPr>
                <w:rFonts w:ascii="Calibri" w:eastAsia="Calibri" w:hAnsi="Calibri"/>
                <w:color w:val="000000" w:themeColor="text1"/>
                <w:sz w:val="22"/>
                <w:szCs w:val="22"/>
              </w:rPr>
              <w:t>, и првих разреда средње школе</w:t>
            </w:r>
          </w:p>
        </w:tc>
        <w:tc>
          <w:tcPr>
            <w:tcW w:w="3288" w:type="dxa"/>
            <w:shd w:val="clear" w:color="auto" w:fill="auto"/>
          </w:tcPr>
          <w:p w14:paraId="16451E99"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Одељенске старешине,предметни наставници,учитељи</w:t>
            </w:r>
          </w:p>
        </w:tc>
        <w:tc>
          <w:tcPr>
            <w:tcW w:w="3139" w:type="dxa"/>
            <w:shd w:val="clear" w:color="auto" w:fill="auto"/>
          </w:tcPr>
          <w:p w14:paraId="74B389AD"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433877D2" w14:textId="77777777" w:rsidTr="00070E57">
        <w:tc>
          <w:tcPr>
            <w:tcW w:w="3149" w:type="dxa"/>
            <w:shd w:val="clear" w:color="auto" w:fill="auto"/>
          </w:tcPr>
          <w:p w14:paraId="245124E7" w14:textId="77777777" w:rsidR="002B27B9" w:rsidRPr="004108FC" w:rsidRDefault="002B27B9" w:rsidP="002B27B9">
            <w:pPr>
              <w:rPr>
                <w:rFonts w:ascii="Calibri" w:eastAsia="Calibri" w:hAnsi="Calibri"/>
                <w:color w:val="000000" w:themeColor="text1"/>
              </w:rPr>
            </w:pPr>
            <w:r w:rsidRPr="004108FC">
              <w:rPr>
                <w:rFonts w:ascii="Calibri" w:eastAsia="Calibri" w:hAnsi="Calibri"/>
                <w:color w:val="000000" w:themeColor="text1"/>
                <w:sz w:val="22"/>
                <w:szCs w:val="22"/>
              </w:rPr>
              <w:t>Ужина ученика</w:t>
            </w:r>
          </w:p>
        </w:tc>
        <w:tc>
          <w:tcPr>
            <w:tcW w:w="3288" w:type="dxa"/>
            <w:shd w:val="clear" w:color="auto" w:fill="auto"/>
          </w:tcPr>
          <w:p w14:paraId="58016DDC"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39" w:type="dxa"/>
            <w:shd w:val="clear" w:color="auto" w:fill="auto"/>
          </w:tcPr>
          <w:p w14:paraId="49E076C0"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63F9D090" w14:textId="77777777" w:rsidTr="00070E57">
        <w:tc>
          <w:tcPr>
            <w:tcW w:w="3149" w:type="dxa"/>
            <w:shd w:val="clear" w:color="auto" w:fill="auto"/>
          </w:tcPr>
          <w:p w14:paraId="6859857C" w14:textId="77777777" w:rsidR="000958BD" w:rsidRPr="004108FC" w:rsidRDefault="000958BD" w:rsidP="002B27B9">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Сарадња са Црвеним крстом, реализација радионица</w:t>
            </w:r>
          </w:p>
        </w:tc>
        <w:tc>
          <w:tcPr>
            <w:tcW w:w="3288" w:type="dxa"/>
            <w:shd w:val="clear" w:color="auto" w:fill="auto"/>
          </w:tcPr>
          <w:p w14:paraId="4D62C9DA" w14:textId="77777777" w:rsidR="000958BD" w:rsidRPr="004108FC" w:rsidRDefault="000958BD" w:rsidP="002B27B9">
            <w:pPr>
              <w:spacing w:after="200" w:line="276" w:lineRule="auto"/>
              <w:rPr>
                <w:rFonts w:ascii="Calibri" w:eastAsia="Calibri" w:hAnsi="Calibri"/>
                <w:color w:val="000000" w:themeColor="text1"/>
                <w:sz w:val="22"/>
                <w:szCs w:val="22"/>
              </w:rPr>
            </w:pPr>
            <w:r w:rsidRPr="004108FC">
              <w:rPr>
                <w:rFonts w:ascii="Calibri" w:eastAsia="Calibri" w:hAnsi="Calibri"/>
                <w:color w:val="000000" w:themeColor="text1"/>
                <w:sz w:val="22"/>
                <w:szCs w:val="22"/>
              </w:rPr>
              <w:t>Одељенске старешине</w:t>
            </w:r>
          </w:p>
        </w:tc>
        <w:tc>
          <w:tcPr>
            <w:tcW w:w="3139" w:type="dxa"/>
            <w:shd w:val="clear" w:color="auto" w:fill="auto"/>
          </w:tcPr>
          <w:p w14:paraId="61E687EF" w14:textId="77777777" w:rsidR="000958BD" w:rsidRPr="004108FC" w:rsidRDefault="000958BD" w:rsidP="002B27B9">
            <w:pPr>
              <w:spacing w:after="200" w:line="276" w:lineRule="auto"/>
              <w:rPr>
                <w:rFonts w:ascii="Calibri" w:eastAsia="Calibri" w:hAnsi="Calibri"/>
                <w:color w:val="000000" w:themeColor="text1"/>
                <w:sz w:val="22"/>
                <w:szCs w:val="22"/>
                <w:lang w:val="en-US"/>
              </w:rPr>
            </w:pPr>
            <w:r w:rsidRPr="004108FC">
              <w:rPr>
                <w:rFonts w:ascii="Calibri" w:eastAsia="Calibri" w:hAnsi="Calibri"/>
                <w:color w:val="000000" w:themeColor="text1"/>
                <w:sz w:val="22"/>
                <w:szCs w:val="22"/>
                <w:lang w:val="en-US"/>
              </w:rPr>
              <w:t>Свеска педагога</w:t>
            </w:r>
          </w:p>
        </w:tc>
      </w:tr>
      <w:tr w:rsidR="004108FC" w:rsidRPr="004108FC" w14:paraId="7D1720F5" w14:textId="77777777" w:rsidTr="00070E57">
        <w:tc>
          <w:tcPr>
            <w:tcW w:w="3149" w:type="dxa"/>
            <w:shd w:val="clear" w:color="auto" w:fill="auto"/>
          </w:tcPr>
          <w:p w14:paraId="01C2FE01"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Вођење документације о свом раду</w:t>
            </w:r>
          </w:p>
        </w:tc>
        <w:tc>
          <w:tcPr>
            <w:tcW w:w="3288" w:type="dxa"/>
            <w:shd w:val="clear" w:color="auto" w:fill="auto"/>
          </w:tcPr>
          <w:p w14:paraId="3097301A" w14:textId="77777777" w:rsidR="002B27B9" w:rsidRPr="004108FC" w:rsidRDefault="002B27B9" w:rsidP="002B27B9">
            <w:pPr>
              <w:spacing w:after="200" w:line="276" w:lineRule="auto"/>
              <w:rPr>
                <w:rFonts w:ascii="Calibri" w:eastAsia="Calibri" w:hAnsi="Calibri"/>
                <w:color w:val="000000" w:themeColor="text1"/>
                <w:lang w:val="ru-RU"/>
              </w:rPr>
            </w:pPr>
          </w:p>
        </w:tc>
        <w:tc>
          <w:tcPr>
            <w:tcW w:w="3139" w:type="dxa"/>
            <w:shd w:val="clear" w:color="auto" w:fill="auto"/>
          </w:tcPr>
          <w:p w14:paraId="331D10B8"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5AA2DBE9" w14:textId="77777777" w:rsidTr="00070E57">
        <w:trPr>
          <w:trHeight w:val="1339"/>
        </w:trPr>
        <w:tc>
          <w:tcPr>
            <w:tcW w:w="3149" w:type="dxa"/>
            <w:shd w:val="clear" w:color="auto" w:fill="auto"/>
          </w:tcPr>
          <w:p w14:paraId="7B584718"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Недељни извештаји о броју заражених и изолацији због ковида 19 за ШУ, и покрајински секретаријат</w:t>
            </w:r>
          </w:p>
        </w:tc>
        <w:tc>
          <w:tcPr>
            <w:tcW w:w="3288" w:type="dxa"/>
            <w:shd w:val="clear" w:color="auto" w:fill="auto"/>
          </w:tcPr>
          <w:p w14:paraId="04AC59BC"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Директор и помоћник директора</w:t>
            </w:r>
          </w:p>
        </w:tc>
        <w:tc>
          <w:tcPr>
            <w:tcW w:w="3139" w:type="dxa"/>
            <w:shd w:val="clear" w:color="auto" w:fill="auto"/>
          </w:tcPr>
          <w:p w14:paraId="62FB3811"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Извештаји</w:t>
            </w:r>
          </w:p>
        </w:tc>
      </w:tr>
      <w:tr w:rsidR="002B27B9" w:rsidRPr="004108FC" w14:paraId="4BAB1661" w14:textId="77777777" w:rsidTr="00070E57">
        <w:trPr>
          <w:trHeight w:val="614"/>
        </w:trPr>
        <w:tc>
          <w:tcPr>
            <w:tcW w:w="3149" w:type="dxa"/>
            <w:shd w:val="clear" w:color="auto" w:fill="auto"/>
          </w:tcPr>
          <w:p w14:paraId="34DB5D86"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lastRenderedPageBreak/>
              <w:t>Истраживање у петом разреду основне школе и првом разреду средње школе -  адаптација ученика на нову школску средину</w:t>
            </w:r>
          </w:p>
        </w:tc>
        <w:tc>
          <w:tcPr>
            <w:tcW w:w="3288" w:type="dxa"/>
            <w:shd w:val="clear" w:color="auto" w:fill="auto"/>
          </w:tcPr>
          <w:p w14:paraId="5E9FBC63"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39" w:type="dxa"/>
            <w:shd w:val="clear" w:color="auto" w:fill="auto"/>
          </w:tcPr>
          <w:p w14:paraId="310B1295"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 xml:space="preserve">Извештаји </w:t>
            </w:r>
          </w:p>
          <w:p w14:paraId="10D4B832"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bl>
    <w:p w14:paraId="7D865443" w14:textId="77777777" w:rsidR="002B27B9" w:rsidRPr="004108FC" w:rsidRDefault="002B27B9" w:rsidP="002B27B9">
      <w:pPr>
        <w:rPr>
          <w:rFonts w:eastAsia="Calibri"/>
          <w:color w:val="000000" w:themeColor="text1"/>
          <w:lang w:val="sr-Cyrl-RS"/>
        </w:rPr>
      </w:pPr>
    </w:p>
    <w:p w14:paraId="255B840E" w14:textId="77777777" w:rsidR="002B27B9" w:rsidRPr="004108FC" w:rsidRDefault="002B27B9">
      <w:pPr>
        <w:spacing w:after="200" w:line="276" w:lineRule="auto"/>
        <w:rPr>
          <w:rFonts w:eastAsia="Calibri"/>
          <w:color w:val="000000" w:themeColor="text1"/>
          <w:lang w:val="sr-Cyrl-RS"/>
        </w:rPr>
      </w:pPr>
    </w:p>
    <w:p w14:paraId="42E5CE59" w14:textId="77777777" w:rsidR="002B27B9" w:rsidRPr="004108FC" w:rsidRDefault="002B27B9" w:rsidP="002B27B9">
      <w:pPr>
        <w:rPr>
          <w:rFonts w:eastAsia="Calibri"/>
          <w:color w:val="000000" w:themeColor="text1"/>
        </w:rPr>
      </w:pPr>
      <w:r w:rsidRPr="004108FC">
        <w:rPr>
          <w:rFonts w:eastAsia="Calibri"/>
          <w:color w:val="000000" w:themeColor="text1"/>
        </w:rPr>
        <w:t>НОВЕМБАР</w:t>
      </w:r>
    </w:p>
    <w:p w14:paraId="052A0E31" w14:textId="77777777" w:rsidR="002B27B9" w:rsidRPr="004108FC" w:rsidRDefault="002B27B9" w:rsidP="002B27B9">
      <w:pPr>
        <w:rPr>
          <w:rFonts w:eastAsia="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266"/>
        <w:gridCol w:w="3140"/>
      </w:tblGrid>
      <w:tr w:rsidR="004108FC" w:rsidRPr="004108FC" w14:paraId="00D9112E" w14:textId="77777777" w:rsidTr="00070E57">
        <w:tc>
          <w:tcPr>
            <w:tcW w:w="3170" w:type="dxa"/>
            <w:shd w:val="clear" w:color="auto" w:fill="auto"/>
          </w:tcPr>
          <w:p w14:paraId="396F29D2" w14:textId="77777777" w:rsidR="002B27B9" w:rsidRPr="004108FC" w:rsidRDefault="002B27B9" w:rsidP="002B27B9">
            <w:pPr>
              <w:spacing w:after="200" w:line="276" w:lineRule="auto"/>
              <w:rPr>
                <w:rFonts w:ascii="Calibri" w:eastAsia="Calibri" w:hAnsi="Calibri"/>
                <w:i/>
                <w:color w:val="000000" w:themeColor="text1"/>
                <w:u w:val="single"/>
                <w:lang w:val="en-US"/>
              </w:rPr>
            </w:pPr>
            <w:r w:rsidRPr="004108FC">
              <w:rPr>
                <w:rFonts w:ascii="Calibri" w:eastAsia="Calibri" w:hAnsi="Calibri"/>
                <w:i/>
                <w:color w:val="000000" w:themeColor="text1"/>
                <w:sz w:val="22"/>
                <w:szCs w:val="22"/>
                <w:u w:val="single"/>
                <w:lang w:val="en-US"/>
              </w:rPr>
              <w:t>Активност</w:t>
            </w:r>
          </w:p>
        </w:tc>
        <w:tc>
          <w:tcPr>
            <w:tcW w:w="3266" w:type="dxa"/>
            <w:shd w:val="clear" w:color="auto" w:fill="auto"/>
          </w:tcPr>
          <w:p w14:paraId="78A423B8" w14:textId="77777777" w:rsidR="002B27B9" w:rsidRPr="004108FC" w:rsidRDefault="002B27B9" w:rsidP="002B27B9">
            <w:pPr>
              <w:spacing w:after="200" w:line="276" w:lineRule="auto"/>
              <w:rPr>
                <w:rFonts w:ascii="Calibri" w:eastAsia="Calibri" w:hAnsi="Calibri"/>
                <w:i/>
                <w:color w:val="000000" w:themeColor="text1"/>
                <w:u w:val="single"/>
                <w:lang w:val="en-US"/>
              </w:rPr>
            </w:pPr>
            <w:r w:rsidRPr="004108FC">
              <w:rPr>
                <w:rFonts w:ascii="Calibri" w:eastAsia="Calibri" w:hAnsi="Calibri"/>
                <w:i/>
                <w:color w:val="000000" w:themeColor="text1"/>
                <w:sz w:val="22"/>
                <w:szCs w:val="22"/>
                <w:u w:val="single"/>
                <w:lang w:val="en-US"/>
              </w:rPr>
              <w:t>Сарадници</w:t>
            </w:r>
          </w:p>
        </w:tc>
        <w:tc>
          <w:tcPr>
            <w:tcW w:w="3140" w:type="dxa"/>
            <w:shd w:val="clear" w:color="auto" w:fill="auto"/>
          </w:tcPr>
          <w:p w14:paraId="4BFB4028" w14:textId="77777777" w:rsidR="002B27B9" w:rsidRPr="004108FC" w:rsidRDefault="002B27B9" w:rsidP="002B27B9">
            <w:pPr>
              <w:spacing w:after="200" w:line="276" w:lineRule="auto"/>
              <w:rPr>
                <w:rFonts w:ascii="Calibri" w:eastAsia="Calibri" w:hAnsi="Calibri"/>
                <w:i/>
                <w:color w:val="000000" w:themeColor="text1"/>
                <w:u w:val="single"/>
                <w:lang w:val="en-US"/>
              </w:rPr>
            </w:pPr>
            <w:r w:rsidRPr="004108FC">
              <w:rPr>
                <w:rFonts w:ascii="Calibri" w:eastAsia="Calibri" w:hAnsi="Calibri"/>
                <w:i/>
                <w:color w:val="000000" w:themeColor="text1"/>
                <w:sz w:val="22"/>
                <w:szCs w:val="22"/>
                <w:u w:val="single"/>
                <w:lang w:val="en-US"/>
              </w:rPr>
              <w:t>Начин праћења</w:t>
            </w:r>
          </w:p>
        </w:tc>
      </w:tr>
      <w:tr w:rsidR="004108FC" w:rsidRPr="004108FC" w14:paraId="5327E605" w14:textId="77777777" w:rsidTr="00070E57">
        <w:tc>
          <w:tcPr>
            <w:tcW w:w="3170" w:type="dxa"/>
            <w:shd w:val="clear" w:color="auto" w:fill="auto"/>
          </w:tcPr>
          <w:p w14:paraId="2274D29A"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 xml:space="preserve">Откривање узрока заостајања појединих ученика или одељења у раду и учењу, </w:t>
            </w:r>
            <w:r w:rsidRPr="004108FC">
              <w:rPr>
                <w:rFonts w:ascii="Calibri" w:eastAsia="Calibri" w:hAnsi="Calibri"/>
                <w:color w:val="000000" w:themeColor="text1"/>
                <w:sz w:val="22"/>
                <w:szCs w:val="22"/>
              </w:rPr>
              <w:t>са ученицима са потешкоћама,</w:t>
            </w:r>
            <w:r w:rsidRPr="004108FC">
              <w:rPr>
                <w:rFonts w:ascii="Calibri" w:eastAsia="Calibri" w:hAnsi="Calibri"/>
                <w:color w:val="000000" w:themeColor="text1"/>
                <w:sz w:val="22"/>
                <w:szCs w:val="22"/>
                <w:lang w:val="ru-RU"/>
              </w:rPr>
              <w:t xml:space="preserve"> предузимање одговарајућих мера и индивидуални саветодавни рад са ученицима и по потреби и родитељима</w:t>
            </w:r>
          </w:p>
        </w:tc>
        <w:tc>
          <w:tcPr>
            <w:tcW w:w="3266" w:type="dxa"/>
            <w:shd w:val="clear" w:color="auto" w:fill="auto"/>
          </w:tcPr>
          <w:p w14:paraId="76C01CF5"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Одељенске старешине,предметни наставници</w:t>
            </w:r>
            <w:r w:rsidRPr="004108FC">
              <w:rPr>
                <w:rFonts w:ascii="Calibri" w:eastAsia="Calibri" w:hAnsi="Calibri"/>
                <w:color w:val="000000" w:themeColor="text1"/>
                <w:sz w:val="22"/>
                <w:szCs w:val="22"/>
              </w:rPr>
              <w:t>,родитељи</w:t>
            </w:r>
          </w:p>
        </w:tc>
        <w:tc>
          <w:tcPr>
            <w:tcW w:w="3140" w:type="dxa"/>
            <w:shd w:val="clear" w:color="auto" w:fill="auto"/>
          </w:tcPr>
          <w:p w14:paraId="4323E57E"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66F59D66" w14:textId="77777777" w:rsidTr="00070E57">
        <w:tc>
          <w:tcPr>
            <w:tcW w:w="3170" w:type="dxa"/>
            <w:shd w:val="clear" w:color="auto" w:fill="auto"/>
          </w:tcPr>
          <w:p w14:paraId="3CB02017"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rPr>
              <w:t>Преглед е-поште и прослеђивање дописа наставницима, директору и помоћника директора</w:t>
            </w:r>
          </w:p>
        </w:tc>
        <w:tc>
          <w:tcPr>
            <w:tcW w:w="3266" w:type="dxa"/>
            <w:shd w:val="clear" w:color="auto" w:fill="auto"/>
          </w:tcPr>
          <w:p w14:paraId="4BCBD6C4" w14:textId="77777777" w:rsidR="002B27B9" w:rsidRPr="004108FC" w:rsidRDefault="002B27B9" w:rsidP="002B27B9">
            <w:pPr>
              <w:spacing w:after="200" w:line="276" w:lineRule="auto"/>
              <w:rPr>
                <w:rFonts w:ascii="Calibri" w:eastAsia="Calibri" w:hAnsi="Calibri"/>
                <w:color w:val="000000" w:themeColor="text1"/>
                <w:lang w:val="ru-RU"/>
              </w:rPr>
            </w:pPr>
          </w:p>
        </w:tc>
        <w:tc>
          <w:tcPr>
            <w:tcW w:w="3140" w:type="dxa"/>
            <w:shd w:val="clear" w:color="auto" w:fill="auto"/>
          </w:tcPr>
          <w:p w14:paraId="65FAF0D2"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4F73ECE6" w14:textId="77777777" w:rsidTr="00070E57">
        <w:tc>
          <w:tcPr>
            <w:tcW w:w="3170" w:type="dxa"/>
            <w:shd w:val="clear" w:color="auto" w:fill="auto"/>
          </w:tcPr>
          <w:p w14:paraId="77A44E95"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Пријава ученика у Петницу</w:t>
            </w:r>
          </w:p>
        </w:tc>
        <w:tc>
          <w:tcPr>
            <w:tcW w:w="3266" w:type="dxa"/>
            <w:shd w:val="clear" w:color="auto" w:fill="auto"/>
          </w:tcPr>
          <w:p w14:paraId="7567A5FC"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40" w:type="dxa"/>
            <w:shd w:val="clear" w:color="auto" w:fill="auto"/>
          </w:tcPr>
          <w:p w14:paraId="24579821"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en-US"/>
              </w:rPr>
              <w:t>Свеска педагога</w:t>
            </w:r>
          </w:p>
        </w:tc>
      </w:tr>
      <w:tr w:rsidR="004108FC" w:rsidRPr="004108FC" w14:paraId="03D44BDE" w14:textId="77777777" w:rsidTr="00070E57">
        <w:tc>
          <w:tcPr>
            <w:tcW w:w="3170" w:type="dxa"/>
            <w:shd w:val="clear" w:color="auto" w:fill="auto"/>
          </w:tcPr>
          <w:p w14:paraId="2D541543"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Интерресорна комисија</w:t>
            </w:r>
          </w:p>
        </w:tc>
        <w:tc>
          <w:tcPr>
            <w:tcW w:w="3266" w:type="dxa"/>
            <w:shd w:val="clear" w:color="auto" w:fill="auto"/>
          </w:tcPr>
          <w:p w14:paraId="0DC07FCA"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 Плава птица</w:t>
            </w:r>
          </w:p>
        </w:tc>
        <w:tc>
          <w:tcPr>
            <w:tcW w:w="3140" w:type="dxa"/>
            <w:shd w:val="clear" w:color="auto" w:fill="auto"/>
          </w:tcPr>
          <w:p w14:paraId="2CF310B2"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en-US"/>
              </w:rPr>
              <w:t>Свеска педагога</w:t>
            </w:r>
          </w:p>
        </w:tc>
      </w:tr>
      <w:tr w:rsidR="004108FC" w:rsidRPr="004108FC" w14:paraId="2AE575B2" w14:textId="77777777" w:rsidTr="00070E57">
        <w:tc>
          <w:tcPr>
            <w:tcW w:w="3170" w:type="dxa"/>
            <w:shd w:val="clear" w:color="auto" w:fill="auto"/>
          </w:tcPr>
          <w:p w14:paraId="026F36E7"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Радне навике код ученика-саветодавни рад индивидуално</w:t>
            </w:r>
          </w:p>
        </w:tc>
        <w:tc>
          <w:tcPr>
            <w:tcW w:w="3266" w:type="dxa"/>
            <w:shd w:val="clear" w:color="auto" w:fill="auto"/>
          </w:tcPr>
          <w:p w14:paraId="7F99F8AE"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en-US"/>
              </w:rPr>
              <w:t>Одељенск</w:t>
            </w:r>
            <w:r w:rsidRPr="004108FC">
              <w:rPr>
                <w:rFonts w:ascii="Calibri" w:eastAsia="Calibri" w:hAnsi="Calibri"/>
                <w:color w:val="000000" w:themeColor="text1"/>
                <w:sz w:val="22"/>
                <w:szCs w:val="22"/>
              </w:rPr>
              <w:t xml:space="preserve">и </w:t>
            </w:r>
            <w:r w:rsidRPr="004108FC">
              <w:rPr>
                <w:rFonts w:ascii="Calibri" w:eastAsia="Calibri" w:hAnsi="Calibri"/>
                <w:color w:val="000000" w:themeColor="text1"/>
                <w:sz w:val="22"/>
                <w:szCs w:val="22"/>
                <w:lang w:val="en-US"/>
              </w:rPr>
              <w:t>старешин</w:t>
            </w:r>
            <w:r w:rsidRPr="004108FC">
              <w:rPr>
                <w:rFonts w:ascii="Calibri" w:eastAsia="Calibri" w:hAnsi="Calibri"/>
                <w:color w:val="000000" w:themeColor="text1"/>
                <w:sz w:val="22"/>
                <w:szCs w:val="22"/>
              </w:rPr>
              <w:t>а</w:t>
            </w:r>
          </w:p>
        </w:tc>
        <w:tc>
          <w:tcPr>
            <w:tcW w:w="3140" w:type="dxa"/>
            <w:shd w:val="clear" w:color="auto" w:fill="auto"/>
          </w:tcPr>
          <w:p w14:paraId="50E63754"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2766A9EA" w14:textId="77777777" w:rsidTr="00070E57">
        <w:tc>
          <w:tcPr>
            <w:tcW w:w="3170" w:type="dxa"/>
            <w:shd w:val="clear" w:color="auto" w:fill="auto"/>
          </w:tcPr>
          <w:p w14:paraId="3FE101E2" w14:textId="77777777" w:rsidR="002B27B9" w:rsidRPr="004108FC" w:rsidRDefault="002B27B9" w:rsidP="002B27B9">
            <w:pPr>
              <w:jc w:val="both"/>
              <w:rPr>
                <w:rFonts w:ascii="Calibri" w:eastAsia="Calibri" w:hAnsi="Calibri"/>
                <w:color w:val="000000" w:themeColor="text1"/>
              </w:rPr>
            </w:pPr>
            <w:r w:rsidRPr="004108FC">
              <w:rPr>
                <w:rFonts w:ascii="Calibri" w:eastAsia="Calibri" w:hAnsi="Calibri"/>
                <w:color w:val="000000" w:themeColor="text1"/>
                <w:sz w:val="22"/>
                <w:szCs w:val="22"/>
              </w:rPr>
              <w:t xml:space="preserve">Радионица о алкохолизму </w:t>
            </w:r>
            <w:r w:rsidR="00A53F46" w:rsidRPr="004108FC">
              <w:rPr>
                <w:rFonts w:ascii="Calibri" w:eastAsia="Calibri" w:hAnsi="Calibri"/>
                <w:color w:val="000000" w:themeColor="text1"/>
                <w:sz w:val="22"/>
                <w:szCs w:val="22"/>
              </w:rPr>
              <w:t>–</w:t>
            </w:r>
            <w:r w:rsidRPr="004108FC">
              <w:rPr>
                <w:rFonts w:ascii="Calibri" w:eastAsia="Calibri" w:hAnsi="Calibri"/>
                <w:color w:val="000000" w:themeColor="text1"/>
                <w:sz w:val="22"/>
                <w:szCs w:val="22"/>
              </w:rPr>
              <w:t xml:space="preserve"> 8</w:t>
            </w:r>
            <w:r w:rsidR="00A53F46" w:rsidRPr="004108FC">
              <w:rPr>
                <w:rFonts w:ascii="Calibri" w:eastAsia="Calibri" w:hAnsi="Calibri"/>
                <w:color w:val="000000" w:themeColor="text1"/>
                <w:sz w:val="22"/>
                <w:szCs w:val="22"/>
                <w:lang w:val="sr-Cyrl-RS"/>
              </w:rPr>
              <w:t>.</w:t>
            </w:r>
            <w:r w:rsidRPr="004108FC">
              <w:rPr>
                <w:rFonts w:ascii="Calibri" w:eastAsia="Calibri" w:hAnsi="Calibri"/>
                <w:color w:val="000000" w:themeColor="text1"/>
                <w:sz w:val="22"/>
                <w:szCs w:val="22"/>
              </w:rPr>
              <w:t xml:space="preserve"> </w:t>
            </w:r>
            <w:r w:rsidR="005957D7" w:rsidRPr="004108FC">
              <w:rPr>
                <w:rFonts w:ascii="Calibri" w:eastAsia="Calibri" w:hAnsi="Calibri"/>
                <w:color w:val="000000" w:themeColor="text1"/>
                <w:sz w:val="22"/>
                <w:szCs w:val="22"/>
              </w:rPr>
              <w:t>Р</w:t>
            </w:r>
            <w:r w:rsidRPr="004108FC">
              <w:rPr>
                <w:rFonts w:ascii="Calibri" w:eastAsia="Calibri" w:hAnsi="Calibri"/>
                <w:color w:val="000000" w:themeColor="text1"/>
                <w:sz w:val="22"/>
                <w:szCs w:val="22"/>
              </w:rPr>
              <w:t>азред</w:t>
            </w:r>
          </w:p>
        </w:tc>
        <w:tc>
          <w:tcPr>
            <w:tcW w:w="3266" w:type="dxa"/>
            <w:shd w:val="clear" w:color="auto" w:fill="auto"/>
          </w:tcPr>
          <w:p w14:paraId="36121B3C" w14:textId="77777777" w:rsidR="002B27B9" w:rsidRPr="004108FC" w:rsidRDefault="002B27B9" w:rsidP="002B27B9">
            <w:pPr>
              <w:rPr>
                <w:rFonts w:ascii="Calibri" w:eastAsia="Calibri" w:hAnsi="Calibri"/>
                <w:color w:val="000000" w:themeColor="text1"/>
              </w:rPr>
            </w:pPr>
          </w:p>
        </w:tc>
        <w:tc>
          <w:tcPr>
            <w:tcW w:w="3140" w:type="dxa"/>
            <w:shd w:val="clear" w:color="auto" w:fill="auto"/>
          </w:tcPr>
          <w:p w14:paraId="6FABA85B" w14:textId="77777777" w:rsidR="002B27B9" w:rsidRPr="004108FC" w:rsidRDefault="002B27B9" w:rsidP="002B27B9">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4108FC" w:rsidRPr="004108FC" w14:paraId="77EB40F4" w14:textId="77777777" w:rsidTr="00070E57">
        <w:tc>
          <w:tcPr>
            <w:tcW w:w="3170" w:type="dxa"/>
            <w:shd w:val="clear" w:color="auto" w:fill="auto"/>
          </w:tcPr>
          <w:p w14:paraId="28913D6B"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Упућивање нових наставника у рад</w:t>
            </w:r>
          </w:p>
        </w:tc>
        <w:tc>
          <w:tcPr>
            <w:tcW w:w="3266" w:type="dxa"/>
            <w:shd w:val="clear" w:color="auto" w:fill="auto"/>
          </w:tcPr>
          <w:p w14:paraId="66EDE951"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Предметни наставници</w:t>
            </w:r>
          </w:p>
        </w:tc>
        <w:tc>
          <w:tcPr>
            <w:tcW w:w="3140" w:type="dxa"/>
            <w:shd w:val="clear" w:color="auto" w:fill="auto"/>
          </w:tcPr>
          <w:p w14:paraId="501CB226"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en-US"/>
              </w:rPr>
              <w:t>Свеска педагога</w:t>
            </w:r>
          </w:p>
        </w:tc>
      </w:tr>
      <w:tr w:rsidR="004108FC" w:rsidRPr="004108FC" w14:paraId="0035F005" w14:textId="77777777" w:rsidTr="00070E57">
        <w:tc>
          <w:tcPr>
            <w:tcW w:w="3170" w:type="dxa"/>
            <w:shd w:val="clear" w:color="auto" w:fill="auto"/>
          </w:tcPr>
          <w:p w14:paraId="1727D916"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 xml:space="preserve">Подршка и разговори са ученицима и родитељима који ће из неких предмета наставу </w:t>
            </w:r>
            <w:r w:rsidRPr="004108FC">
              <w:rPr>
                <w:rFonts w:ascii="Calibri" w:eastAsia="Calibri" w:hAnsi="Calibri"/>
                <w:color w:val="000000" w:themeColor="text1"/>
                <w:sz w:val="22"/>
                <w:szCs w:val="22"/>
              </w:rPr>
              <w:lastRenderedPageBreak/>
              <w:t>пратити по ИОП 1</w:t>
            </w:r>
          </w:p>
        </w:tc>
        <w:tc>
          <w:tcPr>
            <w:tcW w:w="3266" w:type="dxa"/>
            <w:shd w:val="clear" w:color="auto" w:fill="auto"/>
          </w:tcPr>
          <w:p w14:paraId="6EBFF1FD"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lastRenderedPageBreak/>
              <w:t>Одељенске старешине, предметни наставници</w:t>
            </w:r>
          </w:p>
        </w:tc>
        <w:tc>
          <w:tcPr>
            <w:tcW w:w="3140" w:type="dxa"/>
            <w:shd w:val="clear" w:color="auto" w:fill="auto"/>
          </w:tcPr>
          <w:p w14:paraId="54B35E4F" w14:textId="77777777" w:rsidR="002B27B9" w:rsidRPr="004108FC" w:rsidRDefault="002B27B9" w:rsidP="002B27B9">
            <w:pPr>
              <w:spacing w:after="200" w:line="276" w:lineRule="auto"/>
              <w:rPr>
                <w:rFonts w:ascii="Calibri" w:eastAsia="Calibri" w:hAnsi="Calibri"/>
                <w:color w:val="000000" w:themeColor="text1"/>
                <w:lang w:val="en-US"/>
              </w:rPr>
            </w:pPr>
          </w:p>
        </w:tc>
      </w:tr>
      <w:tr w:rsidR="004108FC" w:rsidRPr="004108FC" w14:paraId="4B9FEBFD" w14:textId="77777777" w:rsidTr="00070E57">
        <w:tc>
          <w:tcPr>
            <w:tcW w:w="3170" w:type="dxa"/>
            <w:shd w:val="clear" w:color="auto" w:fill="auto"/>
          </w:tcPr>
          <w:p w14:paraId="304591D6"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lastRenderedPageBreak/>
              <w:t>Разговори о толеранцији и ненасиљу</w:t>
            </w:r>
          </w:p>
        </w:tc>
        <w:tc>
          <w:tcPr>
            <w:tcW w:w="3266" w:type="dxa"/>
            <w:shd w:val="clear" w:color="auto" w:fill="auto"/>
          </w:tcPr>
          <w:p w14:paraId="77F8840D"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Одељенске старешине,родитељи</w:t>
            </w:r>
          </w:p>
        </w:tc>
        <w:tc>
          <w:tcPr>
            <w:tcW w:w="3140" w:type="dxa"/>
            <w:shd w:val="clear" w:color="auto" w:fill="auto"/>
          </w:tcPr>
          <w:p w14:paraId="13EECFA0"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70F88282" w14:textId="77777777" w:rsidTr="00070E57">
        <w:tc>
          <w:tcPr>
            <w:tcW w:w="3170" w:type="dxa"/>
            <w:shd w:val="clear" w:color="auto" w:fill="auto"/>
          </w:tcPr>
          <w:p w14:paraId="512D31F5"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Координација око систематских прегледа</w:t>
            </w:r>
          </w:p>
        </w:tc>
        <w:tc>
          <w:tcPr>
            <w:tcW w:w="3266" w:type="dxa"/>
            <w:shd w:val="clear" w:color="auto" w:fill="auto"/>
          </w:tcPr>
          <w:p w14:paraId="4DE2772B"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Дом здравља</w:t>
            </w:r>
          </w:p>
        </w:tc>
        <w:tc>
          <w:tcPr>
            <w:tcW w:w="3140" w:type="dxa"/>
            <w:shd w:val="clear" w:color="auto" w:fill="auto"/>
          </w:tcPr>
          <w:p w14:paraId="04028D6F"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72583A79" w14:textId="77777777" w:rsidTr="00070E57">
        <w:tc>
          <w:tcPr>
            <w:tcW w:w="3170" w:type="dxa"/>
            <w:shd w:val="clear" w:color="auto" w:fill="auto"/>
          </w:tcPr>
          <w:p w14:paraId="08B3B55C"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Ужина ученика</w:t>
            </w:r>
          </w:p>
        </w:tc>
        <w:tc>
          <w:tcPr>
            <w:tcW w:w="3266" w:type="dxa"/>
            <w:shd w:val="clear" w:color="auto" w:fill="auto"/>
          </w:tcPr>
          <w:p w14:paraId="71412EE9"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40" w:type="dxa"/>
            <w:shd w:val="clear" w:color="auto" w:fill="auto"/>
          </w:tcPr>
          <w:p w14:paraId="6CB18C17"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Свеска обавештења</w:t>
            </w:r>
          </w:p>
        </w:tc>
      </w:tr>
      <w:tr w:rsidR="004108FC" w:rsidRPr="004108FC" w14:paraId="04993DA7" w14:textId="77777777" w:rsidTr="00070E57">
        <w:tc>
          <w:tcPr>
            <w:tcW w:w="3170" w:type="dxa"/>
            <w:shd w:val="clear" w:color="auto" w:fill="auto"/>
          </w:tcPr>
          <w:p w14:paraId="3DC8385B" w14:textId="77777777" w:rsidR="002B27B9" w:rsidRPr="004108FC" w:rsidRDefault="002B27B9" w:rsidP="002B27B9">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Вођење документације о свом раду</w:t>
            </w:r>
          </w:p>
        </w:tc>
        <w:tc>
          <w:tcPr>
            <w:tcW w:w="3266" w:type="dxa"/>
            <w:shd w:val="clear" w:color="auto" w:fill="auto"/>
          </w:tcPr>
          <w:p w14:paraId="4526D366" w14:textId="77777777" w:rsidR="002B27B9" w:rsidRPr="004108FC" w:rsidRDefault="002B27B9" w:rsidP="002B27B9">
            <w:pPr>
              <w:spacing w:after="200" w:line="276" w:lineRule="auto"/>
              <w:rPr>
                <w:rFonts w:ascii="Calibri" w:eastAsia="Calibri" w:hAnsi="Calibri"/>
                <w:color w:val="000000" w:themeColor="text1"/>
                <w:lang w:val="ru-RU"/>
              </w:rPr>
            </w:pPr>
          </w:p>
        </w:tc>
        <w:tc>
          <w:tcPr>
            <w:tcW w:w="3140" w:type="dxa"/>
            <w:shd w:val="clear" w:color="auto" w:fill="auto"/>
          </w:tcPr>
          <w:p w14:paraId="7D88CFCF" w14:textId="77777777" w:rsidR="002B27B9" w:rsidRPr="004108FC" w:rsidRDefault="002B27B9" w:rsidP="002B27B9">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42C3FFD2" w14:textId="77777777" w:rsidTr="00070E57">
        <w:trPr>
          <w:trHeight w:val="1590"/>
        </w:trPr>
        <w:tc>
          <w:tcPr>
            <w:tcW w:w="3170" w:type="dxa"/>
            <w:shd w:val="clear" w:color="auto" w:fill="auto"/>
          </w:tcPr>
          <w:p w14:paraId="05DED01E"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Недељни извештаји о броју заражених и изолацији због ковида 19 за ШУ, и покрајински секретаријат</w:t>
            </w:r>
          </w:p>
        </w:tc>
        <w:tc>
          <w:tcPr>
            <w:tcW w:w="3266" w:type="dxa"/>
            <w:shd w:val="clear" w:color="auto" w:fill="auto"/>
          </w:tcPr>
          <w:p w14:paraId="4FE2B4F6"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Директор и помоћник директора</w:t>
            </w:r>
          </w:p>
        </w:tc>
        <w:tc>
          <w:tcPr>
            <w:tcW w:w="3140" w:type="dxa"/>
            <w:shd w:val="clear" w:color="auto" w:fill="auto"/>
          </w:tcPr>
          <w:p w14:paraId="474525B2"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Извештаји</w:t>
            </w:r>
          </w:p>
        </w:tc>
      </w:tr>
      <w:tr w:rsidR="004108FC" w:rsidRPr="004108FC" w14:paraId="2343A80D" w14:textId="77777777" w:rsidTr="00070E57">
        <w:trPr>
          <w:trHeight w:val="363"/>
        </w:trPr>
        <w:tc>
          <w:tcPr>
            <w:tcW w:w="3170" w:type="dxa"/>
            <w:shd w:val="clear" w:color="auto" w:fill="auto"/>
          </w:tcPr>
          <w:p w14:paraId="7439F32D" w14:textId="77777777" w:rsidR="002B27B9" w:rsidRPr="004108FC" w:rsidRDefault="002B27B9" w:rsidP="002B27B9">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Радионица сексуалне едукације у првом разреду средње школе</w:t>
            </w:r>
          </w:p>
        </w:tc>
        <w:tc>
          <w:tcPr>
            <w:tcW w:w="3266" w:type="dxa"/>
            <w:shd w:val="clear" w:color="auto" w:fill="auto"/>
          </w:tcPr>
          <w:p w14:paraId="6E330805" w14:textId="77777777" w:rsidR="002B27B9" w:rsidRPr="004108FC" w:rsidRDefault="002B27B9" w:rsidP="002B27B9">
            <w:pPr>
              <w:rPr>
                <w:rFonts w:ascii="Calibri" w:eastAsia="Calibri" w:hAnsi="Calibri"/>
                <w:color w:val="000000" w:themeColor="text1"/>
              </w:rPr>
            </w:pPr>
          </w:p>
        </w:tc>
        <w:tc>
          <w:tcPr>
            <w:tcW w:w="3140" w:type="dxa"/>
            <w:shd w:val="clear" w:color="auto" w:fill="auto"/>
          </w:tcPr>
          <w:p w14:paraId="36C79FA1" w14:textId="77777777" w:rsidR="002B27B9" w:rsidRPr="004108FC" w:rsidRDefault="002B27B9" w:rsidP="002B27B9">
            <w:pPr>
              <w:rPr>
                <w:rFonts w:ascii="Calibri" w:eastAsia="Calibri" w:hAnsi="Calibri"/>
                <w:color w:val="000000" w:themeColor="text1"/>
              </w:rPr>
            </w:pPr>
            <w:r w:rsidRPr="004108FC">
              <w:rPr>
                <w:rFonts w:ascii="Calibri" w:eastAsia="Calibri" w:hAnsi="Calibri"/>
                <w:color w:val="000000" w:themeColor="text1"/>
                <w:sz w:val="22"/>
                <w:szCs w:val="22"/>
              </w:rPr>
              <w:t>Извештај педагога</w:t>
            </w:r>
          </w:p>
        </w:tc>
      </w:tr>
      <w:tr w:rsidR="002B27B9" w:rsidRPr="004108FC" w14:paraId="05E29F5B" w14:textId="77777777" w:rsidTr="00070E57">
        <w:tc>
          <w:tcPr>
            <w:tcW w:w="3170" w:type="dxa"/>
            <w:shd w:val="clear" w:color="auto" w:fill="auto"/>
          </w:tcPr>
          <w:p w14:paraId="7592B5EA" w14:textId="77777777" w:rsidR="002B27B9" w:rsidRPr="004108FC" w:rsidRDefault="00A53F46" w:rsidP="002B27B9">
            <w:pPr>
              <w:jc w:val="both"/>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Обука „Развој тестова знања и примена у диференцирању учења и наставе</w:t>
            </w:r>
          </w:p>
        </w:tc>
        <w:tc>
          <w:tcPr>
            <w:tcW w:w="3266" w:type="dxa"/>
            <w:shd w:val="clear" w:color="auto" w:fill="auto"/>
          </w:tcPr>
          <w:p w14:paraId="1859BEE2" w14:textId="77777777" w:rsidR="002B27B9" w:rsidRPr="004108FC" w:rsidRDefault="00A53F46" w:rsidP="002B27B9">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Учесници и ментори</w:t>
            </w:r>
          </w:p>
        </w:tc>
        <w:tc>
          <w:tcPr>
            <w:tcW w:w="3140" w:type="dxa"/>
            <w:shd w:val="clear" w:color="auto" w:fill="auto"/>
          </w:tcPr>
          <w:p w14:paraId="45FC94BB" w14:textId="77777777" w:rsidR="002B27B9" w:rsidRPr="004108FC" w:rsidRDefault="00A53F46" w:rsidP="002B27B9">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Сертификат</w:t>
            </w:r>
          </w:p>
        </w:tc>
      </w:tr>
    </w:tbl>
    <w:p w14:paraId="62081C3B" w14:textId="77777777" w:rsidR="002B27B9" w:rsidRPr="004108FC" w:rsidRDefault="002B27B9" w:rsidP="002B27B9">
      <w:pPr>
        <w:rPr>
          <w:rFonts w:eastAsia="Calibri"/>
          <w:color w:val="000000" w:themeColor="text1"/>
        </w:rPr>
      </w:pPr>
    </w:p>
    <w:p w14:paraId="6C2FE9C9" w14:textId="77777777" w:rsidR="002B27B9" w:rsidRPr="004108FC" w:rsidRDefault="002B27B9" w:rsidP="002B27B9">
      <w:pPr>
        <w:rPr>
          <w:rFonts w:eastAsia="Calibri"/>
          <w:color w:val="000000" w:themeColor="text1"/>
        </w:rPr>
      </w:pPr>
    </w:p>
    <w:p w14:paraId="0528A282" w14:textId="77777777" w:rsidR="002B27B9" w:rsidRPr="004108FC" w:rsidRDefault="003103F3" w:rsidP="002B27B9">
      <w:pPr>
        <w:rPr>
          <w:rFonts w:eastAsia="Calibri"/>
          <w:color w:val="000000" w:themeColor="text1"/>
        </w:rPr>
      </w:pPr>
      <w:r w:rsidRPr="004108FC">
        <w:rPr>
          <w:rFonts w:eastAsia="Calibri"/>
          <w:color w:val="000000" w:themeColor="text1"/>
        </w:rPr>
        <w:t>ДЕЦЕМБАР</w:t>
      </w:r>
    </w:p>
    <w:p w14:paraId="02EF0AA8" w14:textId="77777777" w:rsidR="003103F3" w:rsidRPr="004108FC" w:rsidRDefault="003103F3" w:rsidP="002B27B9">
      <w:pPr>
        <w:rPr>
          <w:rFonts w:eastAsia="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108FC" w:rsidRPr="004108FC" w14:paraId="32432D8B" w14:textId="77777777" w:rsidTr="00070E57">
        <w:tc>
          <w:tcPr>
            <w:tcW w:w="3192" w:type="dxa"/>
            <w:shd w:val="clear" w:color="auto" w:fill="auto"/>
          </w:tcPr>
          <w:p w14:paraId="27786FB4" w14:textId="77777777" w:rsidR="003103F3" w:rsidRPr="004108FC" w:rsidRDefault="003103F3" w:rsidP="003103F3">
            <w:pPr>
              <w:spacing w:after="200" w:line="276" w:lineRule="auto"/>
              <w:rPr>
                <w:rFonts w:ascii="Calibri" w:eastAsia="Calibri" w:hAnsi="Calibri"/>
                <w:i/>
                <w:color w:val="000000" w:themeColor="text1"/>
                <w:u w:val="single"/>
                <w:lang w:val="en-US"/>
              </w:rPr>
            </w:pPr>
            <w:r w:rsidRPr="004108FC">
              <w:rPr>
                <w:rFonts w:ascii="Calibri" w:eastAsia="Calibri" w:hAnsi="Calibri"/>
                <w:i/>
                <w:color w:val="000000" w:themeColor="text1"/>
                <w:sz w:val="22"/>
                <w:szCs w:val="22"/>
                <w:u w:val="single"/>
                <w:lang w:val="en-US"/>
              </w:rPr>
              <w:t>Активност</w:t>
            </w:r>
          </w:p>
        </w:tc>
        <w:tc>
          <w:tcPr>
            <w:tcW w:w="3192" w:type="dxa"/>
            <w:shd w:val="clear" w:color="auto" w:fill="auto"/>
          </w:tcPr>
          <w:p w14:paraId="5262075C" w14:textId="77777777" w:rsidR="003103F3" w:rsidRPr="004108FC" w:rsidRDefault="003103F3" w:rsidP="003103F3">
            <w:pPr>
              <w:spacing w:after="200" w:line="276" w:lineRule="auto"/>
              <w:rPr>
                <w:rFonts w:ascii="Calibri" w:eastAsia="Calibri" w:hAnsi="Calibri"/>
                <w:i/>
                <w:color w:val="000000" w:themeColor="text1"/>
                <w:u w:val="single"/>
                <w:lang w:val="en-US"/>
              </w:rPr>
            </w:pPr>
            <w:r w:rsidRPr="004108FC">
              <w:rPr>
                <w:rFonts w:ascii="Calibri" w:eastAsia="Calibri" w:hAnsi="Calibri"/>
                <w:i/>
                <w:color w:val="000000" w:themeColor="text1"/>
                <w:sz w:val="22"/>
                <w:szCs w:val="22"/>
                <w:u w:val="single"/>
                <w:lang w:val="en-US"/>
              </w:rPr>
              <w:t>Сарадници</w:t>
            </w:r>
          </w:p>
        </w:tc>
        <w:tc>
          <w:tcPr>
            <w:tcW w:w="3192" w:type="dxa"/>
            <w:shd w:val="clear" w:color="auto" w:fill="auto"/>
          </w:tcPr>
          <w:p w14:paraId="15C14365" w14:textId="77777777" w:rsidR="003103F3" w:rsidRPr="004108FC" w:rsidRDefault="003103F3" w:rsidP="003103F3">
            <w:pPr>
              <w:spacing w:after="200" w:line="276" w:lineRule="auto"/>
              <w:rPr>
                <w:rFonts w:ascii="Calibri" w:eastAsia="Calibri" w:hAnsi="Calibri"/>
                <w:i/>
                <w:color w:val="000000" w:themeColor="text1"/>
                <w:u w:val="single"/>
              </w:rPr>
            </w:pPr>
            <w:r w:rsidRPr="004108FC">
              <w:rPr>
                <w:rFonts w:ascii="Calibri" w:eastAsia="Calibri" w:hAnsi="Calibri"/>
                <w:i/>
                <w:color w:val="000000" w:themeColor="text1"/>
                <w:sz w:val="22"/>
                <w:szCs w:val="22"/>
                <w:u w:val="single"/>
                <w:lang w:val="en-US"/>
              </w:rPr>
              <w:t>Начин праћења</w:t>
            </w:r>
          </w:p>
        </w:tc>
      </w:tr>
      <w:tr w:rsidR="004108FC" w:rsidRPr="004108FC" w14:paraId="145CB0A7" w14:textId="77777777" w:rsidTr="00070E57">
        <w:tc>
          <w:tcPr>
            <w:tcW w:w="3192" w:type="dxa"/>
            <w:shd w:val="clear" w:color="auto" w:fill="auto"/>
          </w:tcPr>
          <w:p w14:paraId="5636FBA5" w14:textId="77777777" w:rsidR="003103F3" w:rsidRPr="004108FC" w:rsidRDefault="003103F3" w:rsidP="003103F3">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Седнице одељенских и наставничког већа</w:t>
            </w:r>
          </w:p>
        </w:tc>
        <w:tc>
          <w:tcPr>
            <w:tcW w:w="3192" w:type="dxa"/>
            <w:shd w:val="clear" w:color="auto" w:fill="auto"/>
          </w:tcPr>
          <w:p w14:paraId="1660D417"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Одељенске старешине</w:t>
            </w:r>
          </w:p>
        </w:tc>
        <w:tc>
          <w:tcPr>
            <w:tcW w:w="3192" w:type="dxa"/>
            <w:shd w:val="clear" w:color="auto" w:fill="auto"/>
          </w:tcPr>
          <w:p w14:paraId="1BB54675"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Записник</w:t>
            </w:r>
          </w:p>
        </w:tc>
      </w:tr>
      <w:tr w:rsidR="004108FC" w:rsidRPr="004108FC" w14:paraId="1B29F175" w14:textId="77777777" w:rsidTr="00070E57">
        <w:tc>
          <w:tcPr>
            <w:tcW w:w="3192" w:type="dxa"/>
            <w:shd w:val="clear" w:color="auto" w:fill="auto"/>
          </w:tcPr>
          <w:p w14:paraId="42F1A858"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Преглед е-поште и прослеђивање дописа наставницима, директору и помоћника директора</w:t>
            </w:r>
          </w:p>
        </w:tc>
        <w:tc>
          <w:tcPr>
            <w:tcW w:w="3192" w:type="dxa"/>
            <w:shd w:val="clear" w:color="auto" w:fill="auto"/>
          </w:tcPr>
          <w:p w14:paraId="4BD42237" w14:textId="77777777" w:rsidR="003103F3" w:rsidRPr="004108FC" w:rsidRDefault="003103F3" w:rsidP="003103F3">
            <w:pPr>
              <w:spacing w:after="200" w:line="276" w:lineRule="auto"/>
              <w:rPr>
                <w:rFonts w:ascii="Calibri" w:eastAsia="Calibri" w:hAnsi="Calibri"/>
                <w:color w:val="000000" w:themeColor="text1"/>
              </w:rPr>
            </w:pPr>
          </w:p>
        </w:tc>
        <w:tc>
          <w:tcPr>
            <w:tcW w:w="3192" w:type="dxa"/>
            <w:shd w:val="clear" w:color="auto" w:fill="auto"/>
          </w:tcPr>
          <w:p w14:paraId="2431878D"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rPr>
              <w:t>Свеска педагога</w:t>
            </w:r>
          </w:p>
        </w:tc>
      </w:tr>
      <w:tr w:rsidR="004108FC" w:rsidRPr="004108FC" w14:paraId="48BD728C" w14:textId="77777777" w:rsidTr="00070E57">
        <w:tc>
          <w:tcPr>
            <w:tcW w:w="3192" w:type="dxa"/>
            <w:shd w:val="clear" w:color="auto" w:fill="auto"/>
          </w:tcPr>
          <w:p w14:paraId="3320E90D"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 xml:space="preserve">Састанци тимова за подршку(вођење записника),вредновање ИОП-а и предлагање активности за друго полугодиште и трећи квартал,  за израду и </w:t>
            </w:r>
            <w:r w:rsidRPr="004108FC">
              <w:rPr>
                <w:rFonts w:ascii="Calibri" w:eastAsia="Calibri" w:hAnsi="Calibri"/>
                <w:color w:val="000000" w:themeColor="text1"/>
                <w:sz w:val="22"/>
                <w:szCs w:val="22"/>
                <w:lang w:val="ru-RU"/>
              </w:rPr>
              <w:lastRenderedPageBreak/>
              <w:t>реализацију годишњег плана рада</w:t>
            </w:r>
          </w:p>
          <w:p w14:paraId="10995F82"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Састанак тима за заштиту ученика од дискриминације, насиља, злостављања и занемаривања</w:t>
            </w:r>
          </w:p>
        </w:tc>
        <w:tc>
          <w:tcPr>
            <w:tcW w:w="3192" w:type="dxa"/>
            <w:shd w:val="clear" w:color="auto" w:fill="auto"/>
          </w:tcPr>
          <w:p w14:paraId="66F1B226"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lastRenderedPageBreak/>
              <w:t>Тим,родитељи</w:t>
            </w:r>
          </w:p>
        </w:tc>
        <w:tc>
          <w:tcPr>
            <w:tcW w:w="3192" w:type="dxa"/>
            <w:shd w:val="clear" w:color="auto" w:fill="auto"/>
          </w:tcPr>
          <w:p w14:paraId="614C5749"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Записници са тимова</w:t>
            </w:r>
          </w:p>
        </w:tc>
      </w:tr>
      <w:tr w:rsidR="004108FC" w:rsidRPr="004108FC" w14:paraId="3ED023C1" w14:textId="77777777" w:rsidTr="00070E57">
        <w:tc>
          <w:tcPr>
            <w:tcW w:w="3192" w:type="dxa"/>
            <w:shd w:val="clear" w:color="auto" w:fill="auto"/>
          </w:tcPr>
          <w:p w14:paraId="26E03556"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lastRenderedPageBreak/>
              <w:t>Помоћ новим наставницима око вредновања ИОПа и израду ИОПа</w:t>
            </w:r>
          </w:p>
        </w:tc>
        <w:tc>
          <w:tcPr>
            <w:tcW w:w="3192" w:type="dxa"/>
            <w:shd w:val="clear" w:color="auto" w:fill="auto"/>
          </w:tcPr>
          <w:p w14:paraId="026ADADE"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Наставници</w:t>
            </w:r>
          </w:p>
        </w:tc>
        <w:tc>
          <w:tcPr>
            <w:tcW w:w="3192" w:type="dxa"/>
            <w:shd w:val="clear" w:color="auto" w:fill="auto"/>
          </w:tcPr>
          <w:p w14:paraId="585B3A15"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rPr>
              <w:t>Свеска педагога</w:t>
            </w:r>
          </w:p>
        </w:tc>
      </w:tr>
      <w:tr w:rsidR="004108FC" w:rsidRPr="004108FC" w14:paraId="1CBA4C8E" w14:textId="77777777" w:rsidTr="00070E57">
        <w:tc>
          <w:tcPr>
            <w:tcW w:w="3192" w:type="dxa"/>
            <w:shd w:val="clear" w:color="auto" w:fill="auto"/>
          </w:tcPr>
          <w:p w14:paraId="51F871B6" w14:textId="77777777" w:rsidR="003103F3" w:rsidRPr="004108FC" w:rsidRDefault="003103F3" w:rsidP="006A6436">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lang w:val="ru-RU"/>
              </w:rPr>
              <w:t>Преглед е. Дневника в.о. рада</w:t>
            </w:r>
          </w:p>
        </w:tc>
        <w:tc>
          <w:tcPr>
            <w:tcW w:w="3192" w:type="dxa"/>
            <w:shd w:val="clear" w:color="auto" w:fill="auto"/>
          </w:tcPr>
          <w:p w14:paraId="432F41B6"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Одељенске старешине</w:t>
            </w:r>
          </w:p>
        </w:tc>
        <w:tc>
          <w:tcPr>
            <w:tcW w:w="3192" w:type="dxa"/>
            <w:shd w:val="clear" w:color="auto" w:fill="auto"/>
          </w:tcPr>
          <w:p w14:paraId="06F8C0DB"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Дневник рада педагога</w:t>
            </w:r>
          </w:p>
          <w:p w14:paraId="100B4DF4" w14:textId="77777777" w:rsidR="003103F3" w:rsidRPr="004108FC" w:rsidRDefault="003103F3" w:rsidP="003103F3">
            <w:pPr>
              <w:spacing w:after="200" w:line="276" w:lineRule="auto"/>
              <w:rPr>
                <w:rFonts w:ascii="Calibri" w:eastAsia="Calibri" w:hAnsi="Calibri"/>
                <w:color w:val="000000" w:themeColor="text1"/>
                <w:lang w:val="en-US"/>
              </w:rPr>
            </w:pPr>
          </w:p>
        </w:tc>
      </w:tr>
      <w:tr w:rsidR="004108FC" w:rsidRPr="004108FC" w14:paraId="5B249434" w14:textId="77777777" w:rsidTr="00070E57">
        <w:tc>
          <w:tcPr>
            <w:tcW w:w="3192" w:type="dxa"/>
            <w:shd w:val="clear" w:color="auto" w:fill="auto"/>
          </w:tcPr>
          <w:p w14:paraId="32179EEE" w14:textId="77777777" w:rsidR="003103F3" w:rsidRPr="004108FC" w:rsidRDefault="003103F3" w:rsidP="003103F3">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 xml:space="preserve"> Праћење реализације  годишњег  плана рада школе</w:t>
            </w:r>
          </w:p>
        </w:tc>
        <w:tc>
          <w:tcPr>
            <w:tcW w:w="3192" w:type="dxa"/>
            <w:shd w:val="clear" w:color="auto" w:fill="auto"/>
          </w:tcPr>
          <w:p w14:paraId="4F38E4E8"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Тим</w:t>
            </w:r>
          </w:p>
        </w:tc>
        <w:tc>
          <w:tcPr>
            <w:tcW w:w="3192" w:type="dxa"/>
            <w:shd w:val="clear" w:color="auto" w:fill="auto"/>
          </w:tcPr>
          <w:p w14:paraId="54B266F4"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Записник</w:t>
            </w:r>
          </w:p>
        </w:tc>
      </w:tr>
      <w:tr w:rsidR="004108FC" w:rsidRPr="004108FC" w14:paraId="1EEB6ECC" w14:textId="77777777" w:rsidTr="00070E57">
        <w:tc>
          <w:tcPr>
            <w:tcW w:w="3192" w:type="dxa"/>
            <w:shd w:val="clear" w:color="auto" w:fill="auto"/>
          </w:tcPr>
          <w:p w14:paraId="25566882" w14:textId="77777777" w:rsidR="003103F3" w:rsidRPr="004108FC" w:rsidRDefault="003103F3" w:rsidP="003103F3">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 xml:space="preserve">Откривање узрока заостајања појединих ученика у раду и учењу, </w:t>
            </w:r>
            <w:r w:rsidRPr="004108FC">
              <w:rPr>
                <w:rFonts w:ascii="Calibri" w:eastAsia="Calibri" w:hAnsi="Calibri"/>
                <w:color w:val="000000" w:themeColor="text1"/>
                <w:sz w:val="22"/>
                <w:szCs w:val="22"/>
              </w:rPr>
              <w:t>са ученицима са потешкоћама,</w:t>
            </w:r>
            <w:r w:rsidRPr="004108FC">
              <w:rPr>
                <w:rFonts w:ascii="Calibri" w:eastAsia="Calibri" w:hAnsi="Calibri"/>
                <w:color w:val="000000" w:themeColor="text1"/>
                <w:sz w:val="22"/>
                <w:szCs w:val="22"/>
                <w:lang w:val="ru-RU"/>
              </w:rPr>
              <w:t xml:space="preserve"> предузимање одговарајућих мера и индивидуални саветодавни рад са ученицима и по потреби и родитељима</w:t>
            </w:r>
          </w:p>
        </w:tc>
        <w:tc>
          <w:tcPr>
            <w:tcW w:w="3192" w:type="dxa"/>
            <w:shd w:val="clear" w:color="auto" w:fill="auto"/>
          </w:tcPr>
          <w:p w14:paraId="7EF3FFFD"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Учитељи</w:t>
            </w:r>
          </w:p>
        </w:tc>
        <w:tc>
          <w:tcPr>
            <w:tcW w:w="3192" w:type="dxa"/>
            <w:shd w:val="clear" w:color="auto" w:fill="auto"/>
          </w:tcPr>
          <w:p w14:paraId="71B09906"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143771EC" w14:textId="77777777" w:rsidTr="00070E57">
        <w:tc>
          <w:tcPr>
            <w:tcW w:w="3192" w:type="dxa"/>
            <w:shd w:val="clear" w:color="auto" w:fill="auto"/>
          </w:tcPr>
          <w:p w14:paraId="49064613"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Текући проблеми</w:t>
            </w:r>
          </w:p>
        </w:tc>
        <w:tc>
          <w:tcPr>
            <w:tcW w:w="3192" w:type="dxa"/>
            <w:shd w:val="clear" w:color="auto" w:fill="auto"/>
          </w:tcPr>
          <w:p w14:paraId="10BB2910" w14:textId="77777777" w:rsidR="003103F3" w:rsidRPr="004108FC" w:rsidRDefault="003103F3" w:rsidP="003103F3">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Директорица,помоћник директора,одељенске старешине,предметни наставници</w:t>
            </w:r>
          </w:p>
        </w:tc>
        <w:tc>
          <w:tcPr>
            <w:tcW w:w="3192" w:type="dxa"/>
            <w:shd w:val="clear" w:color="auto" w:fill="auto"/>
          </w:tcPr>
          <w:p w14:paraId="7722FC56" w14:textId="77777777" w:rsidR="003103F3" w:rsidRPr="004108FC" w:rsidRDefault="003103F3" w:rsidP="003103F3">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Свеска педагога или свеска обавештења</w:t>
            </w:r>
          </w:p>
        </w:tc>
      </w:tr>
      <w:tr w:rsidR="004108FC" w:rsidRPr="004108FC" w14:paraId="2168EBF2" w14:textId="77777777" w:rsidTr="00070E57">
        <w:tc>
          <w:tcPr>
            <w:tcW w:w="3192" w:type="dxa"/>
            <w:shd w:val="clear" w:color="auto" w:fill="auto"/>
          </w:tcPr>
          <w:p w14:paraId="2E1A15D2" w14:textId="77777777" w:rsidR="003103F3" w:rsidRPr="004108FC" w:rsidRDefault="003103F3" w:rsidP="003103F3">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Сарадња са стручним сарадницима наше и других општина</w:t>
            </w:r>
          </w:p>
        </w:tc>
        <w:tc>
          <w:tcPr>
            <w:tcW w:w="3192" w:type="dxa"/>
            <w:shd w:val="clear" w:color="auto" w:fill="auto"/>
          </w:tcPr>
          <w:p w14:paraId="39C3DDC6"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Стручни сарадници</w:t>
            </w:r>
          </w:p>
        </w:tc>
        <w:tc>
          <w:tcPr>
            <w:tcW w:w="3192" w:type="dxa"/>
            <w:shd w:val="clear" w:color="auto" w:fill="auto"/>
          </w:tcPr>
          <w:p w14:paraId="2A1FCF85"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4108FC" w:rsidRPr="004108FC" w14:paraId="1B8BAA73" w14:textId="77777777" w:rsidTr="00070E57">
        <w:tc>
          <w:tcPr>
            <w:tcW w:w="3192" w:type="dxa"/>
            <w:shd w:val="clear" w:color="auto" w:fill="auto"/>
          </w:tcPr>
          <w:p w14:paraId="51307975" w14:textId="77777777" w:rsidR="003103F3" w:rsidRPr="004108FC" w:rsidRDefault="006A6436" w:rsidP="003103F3">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 xml:space="preserve"> Анализа успеха</w:t>
            </w:r>
            <w:r w:rsidR="003103F3" w:rsidRPr="004108FC">
              <w:rPr>
                <w:rFonts w:ascii="Calibri" w:eastAsia="Calibri" w:hAnsi="Calibri"/>
                <w:color w:val="000000" w:themeColor="text1"/>
                <w:sz w:val="22"/>
                <w:szCs w:val="22"/>
                <w:lang w:val="ru-RU"/>
              </w:rPr>
              <w:t>,</w:t>
            </w:r>
            <w:r w:rsidRPr="004108FC">
              <w:rPr>
                <w:rFonts w:ascii="Calibri" w:eastAsia="Calibri" w:hAnsi="Calibri"/>
                <w:color w:val="000000" w:themeColor="text1"/>
                <w:sz w:val="22"/>
                <w:szCs w:val="22"/>
                <w:lang w:val="ru-RU"/>
              </w:rPr>
              <w:t xml:space="preserve"> </w:t>
            </w:r>
            <w:r w:rsidR="003103F3" w:rsidRPr="004108FC">
              <w:rPr>
                <w:rFonts w:ascii="Calibri" w:eastAsia="Calibri" w:hAnsi="Calibri"/>
                <w:color w:val="000000" w:themeColor="text1"/>
                <w:sz w:val="22"/>
                <w:szCs w:val="22"/>
                <w:lang w:val="ru-RU"/>
              </w:rPr>
              <w:t>дисциплине,</w:t>
            </w:r>
            <w:r w:rsidRPr="004108FC">
              <w:rPr>
                <w:rFonts w:ascii="Calibri" w:eastAsia="Calibri" w:hAnsi="Calibri"/>
                <w:color w:val="000000" w:themeColor="text1"/>
                <w:sz w:val="22"/>
                <w:szCs w:val="22"/>
                <w:lang w:val="ru-RU"/>
              </w:rPr>
              <w:t xml:space="preserve"> </w:t>
            </w:r>
            <w:r w:rsidR="003103F3" w:rsidRPr="004108FC">
              <w:rPr>
                <w:rFonts w:ascii="Calibri" w:eastAsia="Calibri" w:hAnsi="Calibri"/>
                <w:color w:val="000000" w:themeColor="text1"/>
                <w:sz w:val="22"/>
                <w:szCs w:val="22"/>
                <w:lang w:val="ru-RU"/>
              </w:rPr>
              <w:t>додатне и допунске наставе  ученика на крају првог полугодишта и предлагање мера за њихово побољшање</w:t>
            </w:r>
          </w:p>
        </w:tc>
        <w:tc>
          <w:tcPr>
            <w:tcW w:w="3192" w:type="dxa"/>
            <w:shd w:val="clear" w:color="auto" w:fill="auto"/>
          </w:tcPr>
          <w:p w14:paraId="4BB04F7A"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Предметни наставници</w:t>
            </w:r>
          </w:p>
        </w:tc>
        <w:tc>
          <w:tcPr>
            <w:tcW w:w="3192" w:type="dxa"/>
            <w:shd w:val="clear" w:color="auto" w:fill="auto"/>
          </w:tcPr>
          <w:p w14:paraId="45E5CA38" w14:textId="77777777" w:rsidR="003103F3" w:rsidRPr="004108FC" w:rsidRDefault="003103F3" w:rsidP="003103F3">
            <w:pPr>
              <w:spacing w:after="200" w:line="276" w:lineRule="auto"/>
              <w:rPr>
                <w:rFonts w:ascii="Calibri" w:eastAsia="Calibri" w:hAnsi="Calibri"/>
                <w:color w:val="000000" w:themeColor="text1"/>
                <w:lang w:val="ru-RU"/>
              </w:rPr>
            </w:pPr>
            <w:r w:rsidRPr="004108FC">
              <w:rPr>
                <w:rFonts w:ascii="Calibri" w:eastAsia="Calibri" w:hAnsi="Calibri"/>
                <w:color w:val="000000" w:themeColor="text1"/>
                <w:sz w:val="22"/>
                <w:szCs w:val="22"/>
                <w:lang w:val="ru-RU"/>
              </w:rPr>
              <w:t>Свеска за вођење седница одељенских већа</w:t>
            </w:r>
          </w:p>
        </w:tc>
      </w:tr>
      <w:tr w:rsidR="004108FC" w:rsidRPr="004108FC" w14:paraId="5C383FB2" w14:textId="77777777" w:rsidTr="00070E57">
        <w:tc>
          <w:tcPr>
            <w:tcW w:w="3192" w:type="dxa"/>
            <w:shd w:val="clear" w:color="auto" w:fill="auto"/>
          </w:tcPr>
          <w:p w14:paraId="5816CB07" w14:textId="77777777" w:rsidR="003103F3" w:rsidRPr="004108FC" w:rsidRDefault="003103F3" w:rsidP="003103F3">
            <w:pPr>
              <w:rPr>
                <w:rFonts w:ascii="Calibri" w:eastAsia="Calibri" w:hAnsi="Calibri"/>
                <w:color w:val="000000" w:themeColor="text1"/>
              </w:rPr>
            </w:pPr>
            <w:r w:rsidRPr="004108FC">
              <w:rPr>
                <w:rFonts w:ascii="Calibri" w:eastAsia="Calibri" w:hAnsi="Calibri"/>
                <w:color w:val="000000" w:themeColor="text1"/>
                <w:sz w:val="22"/>
                <w:szCs w:val="22"/>
              </w:rPr>
              <w:t>Анализа о посети часова-збирна табела</w:t>
            </w:r>
          </w:p>
        </w:tc>
        <w:tc>
          <w:tcPr>
            <w:tcW w:w="3192" w:type="dxa"/>
            <w:shd w:val="clear" w:color="auto" w:fill="auto"/>
          </w:tcPr>
          <w:p w14:paraId="7D77AFCB" w14:textId="77777777" w:rsidR="003103F3" w:rsidRPr="004108FC" w:rsidRDefault="003103F3" w:rsidP="003103F3">
            <w:pPr>
              <w:rPr>
                <w:rFonts w:ascii="Calibri" w:eastAsia="Calibri" w:hAnsi="Calibri"/>
                <w:color w:val="000000" w:themeColor="text1"/>
              </w:rPr>
            </w:pPr>
          </w:p>
        </w:tc>
        <w:tc>
          <w:tcPr>
            <w:tcW w:w="3192" w:type="dxa"/>
            <w:shd w:val="clear" w:color="auto" w:fill="auto"/>
          </w:tcPr>
          <w:p w14:paraId="73A0004B" w14:textId="77777777" w:rsidR="003103F3" w:rsidRPr="004108FC" w:rsidRDefault="003103F3" w:rsidP="003103F3">
            <w:pPr>
              <w:rPr>
                <w:rFonts w:ascii="Calibri" w:eastAsia="Calibri" w:hAnsi="Calibri"/>
                <w:color w:val="000000" w:themeColor="text1"/>
              </w:rPr>
            </w:pPr>
            <w:r w:rsidRPr="004108FC">
              <w:rPr>
                <w:rFonts w:ascii="Calibri" w:eastAsia="Calibri" w:hAnsi="Calibri"/>
                <w:color w:val="000000" w:themeColor="text1"/>
                <w:sz w:val="22"/>
                <w:szCs w:val="22"/>
              </w:rPr>
              <w:t>Збирна табела</w:t>
            </w:r>
          </w:p>
        </w:tc>
      </w:tr>
      <w:tr w:rsidR="004108FC" w:rsidRPr="004108FC" w14:paraId="04FD4BDC" w14:textId="77777777" w:rsidTr="00070E57">
        <w:tc>
          <w:tcPr>
            <w:tcW w:w="3192" w:type="dxa"/>
            <w:shd w:val="clear" w:color="auto" w:fill="auto"/>
          </w:tcPr>
          <w:p w14:paraId="74F072A4" w14:textId="77777777" w:rsidR="003103F3" w:rsidRPr="004108FC" w:rsidRDefault="003103F3" w:rsidP="003103F3">
            <w:pPr>
              <w:rPr>
                <w:rFonts w:ascii="Calibri" w:eastAsia="Calibri" w:hAnsi="Calibri"/>
                <w:color w:val="000000" w:themeColor="text1"/>
              </w:rPr>
            </w:pPr>
            <w:r w:rsidRPr="004108FC">
              <w:rPr>
                <w:rFonts w:ascii="Calibri" w:eastAsia="Calibri" w:hAnsi="Calibri"/>
                <w:color w:val="000000" w:themeColor="text1"/>
                <w:sz w:val="22"/>
                <w:szCs w:val="22"/>
                <w:lang w:val="en-US"/>
              </w:rPr>
              <w:lastRenderedPageBreak/>
              <w:t>A</w:t>
            </w:r>
            <w:r w:rsidRPr="004108FC">
              <w:rPr>
                <w:rFonts w:ascii="Calibri" w:eastAsia="Calibri" w:hAnsi="Calibri"/>
                <w:color w:val="000000" w:themeColor="text1"/>
                <w:sz w:val="22"/>
                <w:szCs w:val="22"/>
              </w:rPr>
              <w:t xml:space="preserve">сертивна комуникација - радионица за 5. </w:t>
            </w:r>
            <w:r w:rsidR="005957D7" w:rsidRPr="004108FC">
              <w:rPr>
                <w:rFonts w:ascii="Calibri" w:eastAsia="Calibri" w:hAnsi="Calibri"/>
                <w:color w:val="000000" w:themeColor="text1"/>
                <w:sz w:val="22"/>
                <w:szCs w:val="22"/>
              </w:rPr>
              <w:t>Р</w:t>
            </w:r>
            <w:r w:rsidRPr="004108FC">
              <w:rPr>
                <w:rFonts w:ascii="Calibri" w:eastAsia="Calibri" w:hAnsi="Calibri"/>
                <w:color w:val="000000" w:themeColor="text1"/>
                <w:sz w:val="22"/>
                <w:szCs w:val="22"/>
              </w:rPr>
              <w:t>азред</w:t>
            </w:r>
          </w:p>
        </w:tc>
        <w:tc>
          <w:tcPr>
            <w:tcW w:w="3192" w:type="dxa"/>
            <w:shd w:val="clear" w:color="auto" w:fill="auto"/>
          </w:tcPr>
          <w:p w14:paraId="476AFBC2" w14:textId="77777777" w:rsidR="003103F3" w:rsidRPr="004108FC" w:rsidRDefault="003103F3" w:rsidP="003103F3">
            <w:pPr>
              <w:rPr>
                <w:rFonts w:ascii="Calibri" w:eastAsia="Calibri" w:hAnsi="Calibri"/>
                <w:color w:val="000000" w:themeColor="text1"/>
              </w:rPr>
            </w:pPr>
          </w:p>
        </w:tc>
        <w:tc>
          <w:tcPr>
            <w:tcW w:w="3192" w:type="dxa"/>
            <w:shd w:val="clear" w:color="auto" w:fill="auto"/>
          </w:tcPr>
          <w:p w14:paraId="6E4916D1" w14:textId="77777777" w:rsidR="003103F3" w:rsidRPr="004108FC" w:rsidRDefault="006A6436" w:rsidP="003103F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Припрема</w:t>
            </w:r>
          </w:p>
        </w:tc>
      </w:tr>
      <w:tr w:rsidR="004108FC" w:rsidRPr="004108FC" w14:paraId="57C8AD03" w14:textId="77777777" w:rsidTr="00070E57">
        <w:tc>
          <w:tcPr>
            <w:tcW w:w="3192" w:type="dxa"/>
            <w:shd w:val="clear" w:color="auto" w:fill="auto"/>
          </w:tcPr>
          <w:p w14:paraId="0453FB2F"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Ужина ученика</w:t>
            </w:r>
          </w:p>
        </w:tc>
        <w:tc>
          <w:tcPr>
            <w:tcW w:w="3192" w:type="dxa"/>
            <w:shd w:val="clear" w:color="auto" w:fill="auto"/>
          </w:tcPr>
          <w:p w14:paraId="24D7FFC2" w14:textId="77777777" w:rsidR="003103F3" w:rsidRPr="004108FC" w:rsidRDefault="003103F3" w:rsidP="003103F3">
            <w:pPr>
              <w:spacing w:after="200" w:line="276" w:lineRule="auto"/>
              <w:rPr>
                <w:rFonts w:ascii="Calibri" w:eastAsia="Calibri" w:hAnsi="Calibri"/>
                <w:color w:val="000000" w:themeColor="text1"/>
                <w:lang w:val="en-US"/>
              </w:rPr>
            </w:pPr>
          </w:p>
        </w:tc>
        <w:tc>
          <w:tcPr>
            <w:tcW w:w="3192" w:type="dxa"/>
            <w:shd w:val="clear" w:color="auto" w:fill="auto"/>
          </w:tcPr>
          <w:p w14:paraId="0D7B8C79" w14:textId="77777777" w:rsidR="003103F3" w:rsidRPr="004108FC" w:rsidRDefault="003103F3" w:rsidP="003103F3">
            <w:pPr>
              <w:spacing w:after="200" w:line="276" w:lineRule="auto"/>
              <w:rPr>
                <w:rFonts w:ascii="Calibri" w:eastAsia="Calibri" w:hAnsi="Calibri"/>
                <w:color w:val="000000" w:themeColor="text1"/>
                <w:lang w:val="en-US"/>
              </w:rPr>
            </w:pPr>
          </w:p>
        </w:tc>
      </w:tr>
      <w:tr w:rsidR="004108FC" w:rsidRPr="004108FC" w14:paraId="1D56514A" w14:textId="77777777" w:rsidTr="00070E57">
        <w:tc>
          <w:tcPr>
            <w:tcW w:w="3192" w:type="dxa"/>
            <w:shd w:val="clear" w:color="auto" w:fill="auto"/>
          </w:tcPr>
          <w:p w14:paraId="48A228A0"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Новогодишњи вашар</w:t>
            </w:r>
          </w:p>
          <w:p w14:paraId="0FFD687B"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Хуманитарна акција и договор ученика за помоћ</w:t>
            </w:r>
          </w:p>
        </w:tc>
        <w:tc>
          <w:tcPr>
            <w:tcW w:w="3192" w:type="dxa"/>
            <w:shd w:val="clear" w:color="auto" w:fill="auto"/>
          </w:tcPr>
          <w:p w14:paraId="079DEECF"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Управа школе и наставници организатори вашара</w:t>
            </w:r>
          </w:p>
        </w:tc>
        <w:tc>
          <w:tcPr>
            <w:tcW w:w="3192" w:type="dxa"/>
            <w:shd w:val="clear" w:color="auto" w:fill="auto"/>
          </w:tcPr>
          <w:p w14:paraId="50DF308C" w14:textId="77777777" w:rsidR="003103F3" w:rsidRPr="004108FC" w:rsidRDefault="003103F3" w:rsidP="003103F3">
            <w:pPr>
              <w:spacing w:after="200" w:line="276" w:lineRule="auto"/>
              <w:rPr>
                <w:rFonts w:ascii="Calibri" w:eastAsia="Calibri" w:hAnsi="Calibri"/>
                <w:color w:val="000000" w:themeColor="text1"/>
                <w:lang w:val="en-US"/>
              </w:rPr>
            </w:pPr>
            <w:r w:rsidRPr="004108FC">
              <w:rPr>
                <w:rFonts w:ascii="Calibri" w:eastAsia="Calibri" w:hAnsi="Calibri"/>
                <w:color w:val="000000" w:themeColor="text1"/>
                <w:sz w:val="22"/>
                <w:szCs w:val="22"/>
                <w:lang w:val="en-US"/>
              </w:rPr>
              <w:t>Свеска педагога</w:t>
            </w:r>
          </w:p>
        </w:tc>
      </w:tr>
      <w:tr w:rsidR="003103F3" w:rsidRPr="004108FC" w14:paraId="5AD3BFD3" w14:textId="77777777" w:rsidTr="00070E57">
        <w:tc>
          <w:tcPr>
            <w:tcW w:w="3192" w:type="dxa"/>
            <w:shd w:val="clear" w:color="auto" w:fill="auto"/>
          </w:tcPr>
          <w:p w14:paraId="137942FA"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Недељни извештаји о броју заражених и изолацији због ковида 19 за ШУ, и покрајински секретаријат</w:t>
            </w:r>
          </w:p>
        </w:tc>
        <w:tc>
          <w:tcPr>
            <w:tcW w:w="3192" w:type="dxa"/>
            <w:shd w:val="clear" w:color="auto" w:fill="auto"/>
          </w:tcPr>
          <w:p w14:paraId="2E0B220D"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Директор и помоћник директора</w:t>
            </w:r>
          </w:p>
        </w:tc>
        <w:tc>
          <w:tcPr>
            <w:tcW w:w="3192" w:type="dxa"/>
            <w:shd w:val="clear" w:color="auto" w:fill="auto"/>
          </w:tcPr>
          <w:p w14:paraId="7C260D28" w14:textId="77777777" w:rsidR="003103F3" w:rsidRPr="004108FC" w:rsidRDefault="003103F3" w:rsidP="003103F3">
            <w:pPr>
              <w:spacing w:after="200" w:line="276" w:lineRule="auto"/>
              <w:rPr>
                <w:rFonts w:ascii="Calibri" w:eastAsia="Calibri" w:hAnsi="Calibri"/>
                <w:color w:val="000000" w:themeColor="text1"/>
              </w:rPr>
            </w:pPr>
            <w:r w:rsidRPr="004108FC">
              <w:rPr>
                <w:rFonts w:ascii="Calibri" w:eastAsia="Calibri" w:hAnsi="Calibri"/>
                <w:color w:val="000000" w:themeColor="text1"/>
                <w:sz w:val="22"/>
                <w:szCs w:val="22"/>
              </w:rPr>
              <w:t>Извештаји</w:t>
            </w:r>
          </w:p>
        </w:tc>
      </w:tr>
    </w:tbl>
    <w:p w14:paraId="0872EB15" w14:textId="77777777" w:rsidR="003103F3" w:rsidRPr="004108FC" w:rsidRDefault="003103F3" w:rsidP="002B27B9">
      <w:pPr>
        <w:rPr>
          <w:rFonts w:eastAsia="Calibri"/>
          <w:color w:val="000000" w:themeColor="text1"/>
        </w:rPr>
      </w:pPr>
    </w:p>
    <w:p w14:paraId="3BB1278C" w14:textId="77777777" w:rsidR="00070E57" w:rsidRPr="004108FC" w:rsidRDefault="00070E57" w:rsidP="00070E57">
      <w:pPr>
        <w:rPr>
          <w:color w:val="000000" w:themeColor="text1"/>
          <w:lang w:val="ru-RU"/>
        </w:rPr>
      </w:pPr>
    </w:p>
    <w:p w14:paraId="1646F210" w14:textId="77777777" w:rsidR="00A24BA6" w:rsidRPr="004108FC" w:rsidRDefault="00070E57" w:rsidP="00070E57">
      <w:pPr>
        <w:rPr>
          <w:color w:val="000000" w:themeColor="text1"/>
          <w:lang w:val="ru-RU"/>
        </w:rPr>
      </w:pPr>
      <w:r w:rsidRPr="004108FC">
        <w:rPr>
          <w:color w:val="000000" w:themeColor="text1"/>
          <w:lang w:val="ru-RU"/>
        </w:rPr>
        <w:t>ЈАНУАР</w:t>
      </w:r>
    </w:p>
    <w:p w14:paraId="3AC11F3D" w14:textId="77777777" w:rsidR="00070E57" w:rsidRPr="004108FC" w:rsidRDefault="00070E57" w:rsidP="00070E57">
      <w:pPr>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108FC" w:rsidRPr="004108FC" w14:paraId="66D490BF" w14:textId="77777777" w:rsidTr="007671CC">
        <w:tc>
          <w:tcPr>
            <w:tcW w:w="3192" w:type="dxa"/>
            <w:shd w:val="clear" w:color="auto" w:fill="auto"/>
          </w:tcPr>
          <w:p w14:paraId="1DD82F52" w14:textId="77777777" w:rsidR="00D7490D" w:rsidRPr="004108FC" w:rsidRDefault="00D7490D" w:rsidP="00D7490D">
            <w:pPr>
              <w:jc w:val="both"/>
              <w:rPr>
                <w:rFonts w:ascii="Calibri" w:eastAsia="Calibri" w:hAnsi="Calibri"/>
                <w:color w:val="000000" w:themeColor="text1"/>
              </w:rPr>
            </w:pPr>
            <w:r w:rsidRPr="004108FC">
              <w:rPr>
                <w:rFonts w:ascii="Calibri" w:eastAsia="Calibri" w:hAnsi="Calibri"/>
                <w:color w:val="000000" w:themeColor="text1"/>
                <w:sz w:val="22"/>
                <w:szCs w:val="22"/>
              </w:rPr>
              <w:t>Активност</w:t>
            </w:r>
          </w:p>
        </w:tc>
        <w:tc>
          <w:tcPr>
            <w:tcW w:w="3192" w:type="dxa"/>
            <w:shd w:val="clear" w:color="auto" w:fill="auto"/>
          </w:tcPr>
          <w:p w14:paraId="099C0D32"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Сарадници</w:t>
            </w:r>
          </w:p>
        </w:tc>
        <w:tc>
          <w:tcPr>
            <w:tcW w:w="3192" w:type="dxa"/>
            <w:shd w:val="clear" w:color="auto" w:fill="auto"/>
          </w:tcPr>
          <w:p w14:paraId="42B2F7AD"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Начин праћења</w:t>
            </w:r>
          </w:p>
        </w:tc>
      </w:tr>
      <w:tr w:rsidR="004108FC" w:rsidRPr="004108FC" w14:paraId="5649188D" w14:textId="77777777" w:rsidTr="007671CC">
        <w:tc>
          <w:tcPr>
            <w:tcW w:w="3192" w:type="dxa"/>
            <w:shd w:val="clear" w:color="auto" w:fill="auto"/>
          </w:tcPr>
          <w:p w14:paraId="03C1D49E" w14:textId="77777777" w:rsidR="00D7490D" w:rsidRPr="004108FC" w:rsidRDefault="00D7490D" w:rsidP="00D7490D">
            <w:pPr>
              <w:jc w:val="both"/>
              <w:rPr>
                <w:rFonts w:ascii="Calibri" w:eastAsia="Calibri" w:hAnsi="Calibri"/>
                <w:color w:val="000000" w:themeColor="text1"/>
              </w:rPr>
            </w:pPr>
            <w:r w:rsidRPr="004108FC">
              <w:rPr>
                <w:rFonts w:ascii="Calibri" w:eastAsia="Calibri" w:hAnsi="Calibri"/>
                <w:color w:val="000000" w:themeColor="text1"/>
                <w:sz w:val="22"/>
                <w:szCs w:val="22"/>
              </w:rPr>
              <w:t>Седница Савета родитеља (слање позивница, вођење записника),седница школског одбора</w:t>
            </w:r>
          </w:p>
        </w:tc>
        <w:tc>
          <w:tcPr>
            <w:tcW w:w="3192" w:type="dxa"/>
            <w:shd w:val="clear" w:color="auto" w:fill="auto"/>
          </w:tcPr>
          <w:p w14:paraId="3E067416"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Директорица,секретар</w:t>
            </w:r>
          </w:p>
        </w:tc>
        <w:tc>
          <w:tcPr>
            <w:tcW w:w="3192" w:type="dxa"/>
            <w:shd w:val="clear" w:color="auto" w:fill="auto"/>
          </w:tcPr>
          <w:p w14:paraId="18A03CCC"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Записник са седнице</w:t>
            </w:r>
          </w:p>
        </w:tc>
      </w:tr>
      <w:tr w:rsidR="004108FC" w:rsidRPr="004108FC" w14:paraId="6E3D4179" w14:textId="77777777" w:rsidTr="007671CC">
        <w:tc>
          <w:tcPr>
            <w:tcW w:w="3192" w:type="dxa"/>
            <w:shd w:val="clear" w:color="auto" w:fill="auto"/>
          </w:tcPr>
          <w:p w14:paraId="4D3FCD23"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Састанак стручног  тима за инклузију,вођење записника</w:t>
            </w:r>
          </w:p>
        </w:tc>
        <w:tc>
          <w:tcPr>
            <w:tcW w:w="3192" w:type="dxa"/>
            <w:shd w:val="clear" w:color="auto" w:fill="auto"/>
          </w:tcPr>
          <w:p w14:paraId="23AD917B"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Тим</w:t>
            </w:r>
          </w:p>
        </w:tc>
        <w:tc>
          <w:tcPr>
            <w:tcW w:w="3192" w:type="dxa"/>
            <w:shd w:val="clear" w:color="auto" w:fill="auto"/>
          </w:tcPr>
          <w:p w14:paraId="54B2E663"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Записник са седнице</w:t>
            </w:r>
          </w:p>
        </w:tc>
      </w:tr>
      <w:tr w:rsidR="004108FC" w:rsidRPr="004108FC" w14:paraId="680148D9" w14:textId="77777777" w:rsidTr="007671CC">
        <w:tc>
          <w:tcPr>
            <w:tcW w:w="3192" w:type="dxa"/>
            <w:shd w:val="clear" w:color="auto" w:fill="auto"/>
          </w:tcPr>
          <w:p w14:paraId="3F05B32C"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Састанак тимова за подршку, вредновање ИОП-а на првом полугодишту,предлагање ИОП-а за трећи квартал и друго полугодиште</w:t>
            </w:r>
          </w:p>
        </w:tc>
        <w:tc>
          <w:tcPr>
            <w:tcW w:w="3192" w:type="dxa"/>
            <w:shd w:val="clear" w:color="auto" w:fill="auto"/>
          </w:tcPr>
          <w:p w14:paraId="58B76E55"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Тим</w:t>
            </w:r>
          </w:p>
        </w:tc>
        <w:tc>
          <w:tcPr>
            <w:tcW w:w="3192" w:type="dxa"/>
            <w:shd w:val="clear" w:color="auto" w:fill="auto"/>
          </w:tcPr>
          <w:p w14:paraId="10109A6F"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Израђен ИОП,записник,табеле</w:t>
            </w:r>
          </w:p>
        </w:tc>
      </w:tr>
      <w:tr w:rsidR="004108FC" w:rsidRPr="004108FC" w14:paraId="6733A27A" w14:textId="77777777" w:rsidTr="007671CC">
        <w:tc>
          <w:tcPr>
            <w:tcW w:w="3192" w:type="dxa"/>
            <w:shd w:val="clear" w:color="auto" w:fill="auto"/>
          </w:tcPr>
          <w:p w14:paraId="14549356"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Радионице ПО</w:t>
            </w:r>
          </w:p>
          <w:p w14:paraId="0BA5104E"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 xml:space="preserve"> Мој тип учења-8.разред</w:t>
            </w:r>
          </w:p>
        </w:tc>
        <w:tc>
          <w:tcPr>
            <w:tcW w:w="3192" w:type="dxa"/>
            <w:shd w:val="clear" w:color="auto" w:fill="auto"/>
          </w:tcPr>
          <w:p w14:paraId="566F2D71"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92" w:type="dxa"/>
            <w:shd w:val="clear" w:color="auto" w:fill="auto"/>
          </w:tcPr>
          <w:p w14:paraId="022F2F3B" w14:textId="77777777" w:rsidR="00D7490D" w:rsidRPr="004108FC" w:rsidRDefault="00D7490D" w:rsidP="00D7490D">
            <w:pPr>
              <w:jc w:val="both"/>
              <w:rPr>
                <w:rFonts w:ascii="Calibri" w:eastAsia="Calibri" w:hAnsi="Calibri"/>
                <w:color w:val="000000" w:themeColor="text1"/>
              </w:rPr>
            </w:pPr>
            <w:r w:rsidRPr="004108FC">
              <w:rPr>
                <w:rFonts w:ascii="Calibri" w:eastAsia="Calibri" w:hAnsi="Calibri"/>
                <w:color w:val="000000" w:themeColor="text1"/>
                <w:sz w:val="22"/>
                <w:szCs w:val="22"/>
              </w:rPr>
              <w:t>Запис у дневнику образовно васпитног рада</w:t>
            </w:r>
          </w:p>
        </w:tc>
      </w:tr>
      <w:tr w:rsidR="004108FC" w:rsidRPr="004108FC" w14:paraId="026546DE" w14:textId="77777777" w:rsidTr="007671CC">
        <w:tc>
          <w:tcPr>
            <w:tcW w:w="3192" w:type="dxa"/>
            <w:shd w:val="clear" w:color="auto" w:fill="auto"/>
          </w:tcPr>
          <w:p w14:paraId="42ED1D6E"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Вођење документације о свом раду</w:t>
            </w:r>
          </w:p>
        </w:tc>
        <w:tc>
          <w:tcPr>
            <w:tcW w:w="3192" w:type="dxa"/>
            <w:shd w:val="clear" w:color="auto" w:fill="auto"/>
          </w:tcPr>
          <w:p w14:paraId="1D8EE027" w14:textId="77777777" w:rsidR="00D7490D" w:rsidRPr="004108FC" w:rsidRDefault="00D7490D" w:rsidP="00D7490D">
            <w:pPr>
              <w:rPr>
                <w:rFonts w:ascii="Calibri" w:eastAsia="Calibri" w:hAnsi="Calibri"/>
                <w:color w:val="000000" w:themeColor="text1"/>
              </w:rPr>
            </w:pPr>
          </w:p>
        </w:tc>
        <w:tc>
          <w:tcPr>
            <w:tcW w:w="3192" w:type="dxa"/>
            <w:shd w:val="clear" w:color="auto" w:fill="auto"/>
          </w:tcPr>
          <w:p w14:paraId="0D39EDD2"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257814" w:rsidRPr="004108FC" w14:paraId="6B362756" w14:textId="77777777" w:rsidTr="007671CC">
        <w:tc>
          <w:tcPr>
            <w:tcW w:w="3192" w:type="dxa"/>
            <w:shd w:val="clear" w:color="auto" w:fill="auto"/>
          </w:tcPr>
          <w:p w14:paraId="025C6142"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Превенција пушења-радионица за за 7.разред</w:t>
            </w:r>
          </w:p>
        </w:tc>
        <w:tc>
          <w:tcPr>
            <w:tcW w:w="3192" w:type="dxa"/>
            <w:shd w:val="clear" w:color="auto" w:fill="auto"/>
          </w:tcPr>
          <w:p w14:paraId="2D0BD3B5" w14:textId="77777777" w:rsidR="00D7490D" w:rsidRPr="004108FC" w:rsidRDefault="00D7490D" w:rsidP="00D7490D">
            <w:pPr>
              <w:rPr>
                <w:rFonts w:ascii="Calibri" w:eastAsia="Calibri" w:hAnsi="Calibri"/>
                <w:color w:val="000000" w:themeColor="text1"/>
              </w:rPr>
            </w:pPr>
          </w:p>
        </w:tc>
        <w:tc>
          <w:tcPr>
            <w:tcW w:w="3192" w:type="dxa"/>
            <w:shd w:val="clear" w:color="auto" w:fill="auto"/>
          </w:tcPr>
          <w:p w14:paraId="39C5901B"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Наставна припрема</w:t>
            </w:r>
          </w:p>
        </w:tc>
      </w:tr>
    </w:tbl>
    <w:p w14:paraId="178FEBAE" w14:textId="77777777" w:rsidR="00070E57" w:rsidRPr="004108FC" w:rsidRDefault="00070E57" w:rsidP="00070E57">
      <w:pPr>
        <w:rPr>
          <w:color w:val="000000" w:themeColor="text1"/>
          <w:lang w:val="ru-RU"/>
        </w:rPr>
      </w:pPr>
    </w:p>
    <w:p w14:paraId="0751392C" w14:textId="77777777" w:rsidR="00D7490D" w:rsidRPr="004108FC" w:rsidRDefault="00D7490D">
      <w:pPr>
        <w:spacing w:after="200" w:line="276" w:lineRule="auto"/>
        <w:rPr>
          <w:color w:val="000000" w:themeColor="text1"/>
          <w:lang w:val="ru-RU"/>
        </w:rPr>
      </w:pPr>
      <w:r w:rsidRPr="004108FC">
        <w:rPr>
          <w:color w:val="000000" w:themeColor="text1"/>
          <w:lang w:val="ru-RU"/>
        </w:rPr>
        <w:br w:type="page"/>
      </w:r>
    </w:p>
    <w:p w14:paraId="520B00FC" w14:textId="77777777" w:rsidR="00D7490D" w:rsidRPr="004108FC" w:rsidRDefault="00D7490D" w:rsidP="00070E57">
      <w:pPr>
        <w:rPr>
          <w:color w:val="000000" w:themeColor="text1"/>
          <w:lang w:val="ru-RU"/>
        </w:rPr>
      </w:pPr>
      <w:r w:rsidRPr="004108FC">
        <w:rPr>
          <w:color w:val="000000" w:themeColor="text1"/>
          <w:lang w:val="ru-RU"/>
        </w:rPr>
        <w:lastRenderedPageBreak/>
        <w:t>ФЕБРУАР</w:t>
      </w:r>
    </w:p>
    <w:p w14:paraId="0B319FA3" w14:textId="77777777" w:rsidR="00D7490D" w:rsidRPr="004108FC" w:rsidRDefault="00D7490D" w:rsidP="00070E57">
      <w:pPr>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108FC" w:rsidRPr="004108FC" w14:paraId="26E1DE98" w14:textId="77777777" w:rsidTr="007671CC">
        <w:tc>
          <w:tcPr>
            <w:tcW w:w="3192" w:type="dxa"/>
            <w:shd w:val="clear" w:color="auto" w:fill="auto"/>
          </w:tcPr>
          <w:p w14:paraId="09C5ECC3"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Активност</w:t>
            </w:r>
          </w:p>
        </w:tc>
        <w:tc>
          <w:tcPr>
            <w:tcW w:w="3192" w:type="dxa"/>
            <w:shd w:val="clear" w:color="auto" w:fill="auto"/>
          </w:tcPr>
          <w:p w14:paraId="09189F54"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Сарадници</w:t>
            </w:r>
          </w:p>
        </w:tc>
        <w:tc>
          <w:tcPr>
            <w:tcW w:w="3192" w:type="dxa"/>
            <w:shd w:val="clear" w:color="auto" w:fill="auto"/>
          </w:tcPr>
          <w:p w14:paraId="10A50C9F"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Начин праћења</w:t>
            </w:r>
          </w:p>
        </w:tc>
      </w:tr>
      <w:tr w:rsidR="004108FC" w:rsidRPr="004108FC" w14:paraId="6458359E" w14:textId="77777777" w:rsidTr="007671CC">
        <w:tc>
          <w:tcPr>
            <w:tcW w:w="3192" w:type="dxa"/>
            <w:shd w:val="clear" w:color="auto" w:fill="auto"/>
          </w:tcPr>
          <w:p w14:paraId="422534DA"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Посета  наставним часовима, додатне,допунске наставе, секција,огледни часови(на позив)</w:t>
            </w:r>
          </w:p>
        </w:tc>
        <w:tc>
          <w:tcPr>
            <w:tcW w:w="3192" w:type="dxa"/>
            <w:shd w:val="clear" w:color="auto" w:fill="auto"/>
          </w:tcPr>
          <w:p w14:paraId="28695B8D" w14:textId="77777777" w:rsidR="00D7490D" w:rsidRPr="004108FC" w:rsidRDefault="00D7490D" w:rsidP="00D7490D">
            <w:pPr>
              <w:rPr>
                <w:rFonts w:ascii="Calibri" w:eastAsia="Calibri" w:hAnsi="Calibri"/>
                <w:color w:val="000000" w:themeColor="text1"/>
              </w:rPr>
            </w:pPr>
          </w:p>
        </w:tc>
        <w:tc>
          <w:tcPr>
            <w:tcW w:w="3192" w:type="dxa"/>
            <w:shd w:val="clear" w:color="auto" w:fill="auto"/>
          </w:tcPr>
          <w:p w14:paraId="6CE9E738"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План и запис у дневнику образовно васпитног рада</w:t>
            </w:r>
          </w:p>
        </w:tc>
      </w:tr>
      <w:tr w:rsidR="004108FC" w:rsidRPr="004108FC" w14:paraId="79D7CE86" w14:textId="77777777" w:rsidTr="007671CC">
        <w:tc>
          <w:tcPr>
            <w:tcW w:w="3192" w:type="dxa"/>
            <w:shd w:val="clear" w:color="auto" w:fill="auto"/>
          </w:tcPr>
          <w:p w14:paraId="270DEC5B" w14:textId="77777777" w:rsidR="00D7490D" w:rsidRPr="004108FC" w:rsidRDefault="00D7490D" w:rsidP="00D7490D">
            <w:pPr>
              <w:jc w:val="both"/>
              <w:rPr>
                <w:rFonts w:ascii="Calibri" w:eastAsia="Calibri" w:hAnsi="Calibri"/>
                <w:color w:val="000000" w:themeColor="text1"/>
              </w:rPr>
            </w:pPr>
            <w:r w:rsidRPr="004108FC">
              <w:rPr>
                <w:rFonts w:ascii="Calibri" w:eastAsia="Calibri" w:hAnsi="Calibri"/>
                <w:color w:val="000000" w:themeColor="text1"/>
                <w:sz w:val="22"/>
                <w:szCs w:val="22"/>
              </w:rPr>
              <w:t xml:space="preserve">Организација  и реализација посете сајма образовања,,Путокази,, </w:t>
            </w:r>
          </w:p>
        </w:tc>
        <w:tc>
          <w:tcPr>
            <w:tcW w:w="3192" w:type="dxa"/>
            <w:shd w:val="clear" w:color="auto" w:fill="auto"/>
          </w:tcPr>
          <w:p w14:paraId="5C311F7F"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92" w:type="dxa"/>
            <w:shd w:val="clear" w:color="auto" w:fill="auto"/>
          </w:tcPr>
          <w:p w14:paraId="63922D11"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Списак ученика и наставника,свеска педагога</w:t>
            </w:r>
          </w:p>
        </w:tc>
      </w:tr>
      <w:tr w:rsidR="004108FC" w:rsidRPr="004108FC" w14:paraId="74266C3C" w14:textId="77777777" w:rsidTr="007671CC">
        <w:tc>
          <w:tcPr>
            <w:tcW w:w="3192" w:type="dxa"/>
            <w:shd w:val="clear" w:color="auto" w:fill="auto"/>
          </w:tcPr>
          <w:p w14:paraId="671AD35A"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Састанак  педагошког колегијума</w:t>
            </w:r>
          </w:p>
        </w:tc>
        <w:tc>
          <w:tcPr>
            <w:tcW w:w="3192" w:type="dxa"/>
            <w:shd w:val="clear" w:color="auto" w:fill="auto"/>
          </w:tcPr>
          <w:p w14:paraId="0B2B1A76"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Тим</w:t>
            </w:r>
          </w:p>
        </w:tc>
        <w:tc>
          <w:tcPr>
            <w:tcW w:w="3192" w:type="dxa"/>
            <w:shd w:val="clear" w:color="auto" w:fill="auto"/>
          </w:tcPr>
          <w:p w14:paraId="0FA2D086"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Записник са седнице</w:t>
            </w:r>
          </w:p>
        </w:tc>
      </w:tr>
      <w:tr w:rsidR="004108FC" w:rsidRPr="004108FC" w14:paraId="0708B57E" w14:textId="77777777" w:rsidTr="007671CC">
        <w:tc>
          <w:tcPr>
            <w:tcW w:w="3192" w:type="dxa"/>
            <w:shd w:val="clear" w:color="auto" w:fill="auto"/>
          </w:tcPr>
          <w:p w14:paraId="0113258C"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Помоћ одељенским старешинама око проблема са ученицима и решавање текућих проблема</w:t>
            </w:r>
          </w:p>
        </w:tc>
        <w:tc>
          <w:tcPr>
            <w:tcW w:w="3192" w:type="dxa"/>
            <w:shd w:val="clear" w:color="auto" w:fill="auto"/>
          </w:tcPr>
          <w:p w14:paraId="56942720"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92" w:type="dxa"/>
            <w:shd w:val="clear" w:color="auto" w:fill="auto"/>
          </w:tcPr>
          <w:p w14:paraId="0CADEA78"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4108FC" w:rsidRPr="004108FC" w14:paraId="3FFCBF2A" w14:textId="77777777" w:rsidTr="007671CC">
        <w:tc>
          <w:tcPr>
            <w:tcW w:w="3192" w:type="dxa"/>
            <w:shd w:val="clear" w:color="auto" w:fill="auto"/>
          </w:tcPr>
          <w:p w14:paraId="74276994"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Развојне потребе и проблеми деце школског узраста- родитељски састанак – пети разред</w:t>
            </w:r>
          </w:p>
        </w:tc>
        <w:tc>
          <w:tcPr>
            <w:tcW w:w="3192" w:type="dxa"/>
            <w:shd w:val="clear" w:color="auto" w:fill="auto"/>
          </w:tcPr>
          <w:p w14:paraId="270A458F"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92" w:type="dxa"/>
            <w:shd w:val="clear" w:color="auto" w:fill="auto"/>
          </w:tcPr>
          <w:p w14:paraId="501B3CEA"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Припрема</w:t>
            </w:r>
          </w:p>
        </w:tc>
      </w:tr>
      <w:tr w:rsidR="004108FC" w:rsidRPr="004108FC" w14:paraId="0A9446D2" w14:textId="77777777" w:rsidTr="007671CC">
        <w:tc>
          <w:tcPr>
            <w:tcW w:w="3192" w:type="dxa"/>
            <w:shd w:val="clear" w:color="auto" w:fill="auto"/>
          </w:tcPr>
          <w:p w14:paraId="5E3E8626"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Вођење документације о свом раду</w:t>
            </w:r>
          </w:p>
        </w:tc>
        <w:tc>
          <w:tcPr>
            <w:tcW w:w="3192" w:type="dxa"/>
            <w:shd w:val="clear" w:color="auto" w:fill="auto"/>
          </w:tcPr>
          <w:p w14:paraId="1FAD3C1E" w14:textId="77777777" w:rsidR="00D7490D" w:rsidRPr="004108FC" w:rsidRDefault="00D7490D" w:rsidP="00D7490D">
            <w:pPr>
              <w:rPr>
                <w:rFonts w:ascii="Calibri" w:eastAsia="Calibri" w:hAnsi="Calibri"/>
                <w:color w:val="000000" w:themeColor="text1"/>
              </w:rPr>
            </w:pPr>
          </w:p>
        </w:tc>
        <w:tc>
          <w:tcPr>
            <w:tcW w:w="3192" w:type="dxa"/>
            <w:shd w:val="clear" w:color="auto" w:fill="auto"/>
          </w:tcPr>
          <w:p w14:paraId="53E81C58"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A53F46" w:rsidRPr="004108FC" w14:paraId="4EF97E75" w14:textId="77777777" w:rsidTr="007671CC">
        <w:tc>
          <w:tcPr>
            <w:tcW w:w="3192" w:type="dxa"/>
            <w:shd w:val="clear" w:color="auto" w:fill="auto"/>
          </w:tcPr>
          <w:p w14:paraId="756D9A83" w14:textId="77777777" w:rsidR="00A53F46" w:rsidRPr="004108FC" w:rsidRDefault="00A53F46" w:rsidP="00C81C28">
            <w:pPr>
              <w:jc w:val="both"/>
              <w:rPr>
                <w:rFonts w:ascii="Calibri" w:eastAsia="Calibri" w:hAnsi="Calibri"/>
                <w:color w:val="000000" w:themeColor="text1"/>
              </w:rPr>
            </w:pPr>
            <w:r w:rsidRPr="004108FC">
              <w:rPr>
                <w:rFonts w:ascii="Calibri" w:eastAsia="Calibri" w:hAnsi="Calibri"/>
                <w:color w:val="000000" w:themeColor="text1"/>
                <w:sz w:val="22"/>
                <w:szCs w:val="22"/>
              </w:rPr>
              <w:t>Презентација истраживања</w:t>
            </w:r>
          </w:p>
        </w:tc>
        <w:tc>
          <w:tcPr>
            <w:tcW w:w="3192" w:type="dxa"/>
            <w:shd w:val="clear" w:color="auto" w:fill="auto"/>
          </w:tcPr>
          <w:p w14:paraId="08CD8496" w14:textId="77777777" w:rsidR="00A53F46" w:rsidRPr="004108FC" w:rsidRDefault="00A53F46" w:rsidP="00C81C28">
            <w:pPr>
              <w:rPr>
                <w:rFonts w:ascii="Calibri" w:eastAsia="Calibri" w:hAnsi="Calibri"/>
                <w:color w:val="000000" w:themeColor="text1"/>
              </w:rPr>
            </w:pPr>
          </w:p>
        </w:tc>
        <w:tc>
          <w:tcPr>
            <w:tcW w:w="3192" w:type="dxa"/>
            <w:shd w:val="clear" w:color="auto" w:fill="auto"/>
          </w:tcPr>
          <w:p w14:paraId="4F641EAC" w14:textId="77777777" w:rsidR="00A53F46" w:rsidRPr="004108FC" w:rsidRDefault="00A53F46" w:rsidP="00C81C28">
            <w:pPr>
              <w:rPr>
                <w:rFonts w:ascii="Calibri" w:eastAsia="Calibri" w:hAnsi="Calibri"/>
                <w:color w:val="000000" w:themeColor="text1"/>
              </w:rPr>
            </w:pPr>
            <w:r w:rsidRPr="004108FC">
              <w:rPr>
                <w:rFonts w:ascii="Calibri" w:eastAsia="Calibri" w:hAnsi="Calibri"/>
                <w:color w:val="000000" w:themeColor="text1"/>
                <w:sz w:val="22"/>
                <w:szCs w:val="22"/>
              </w:rPr>
              <w:t>Материјал</w:t>
            </w:r>
          </w:p>
        </w:tc>
      </w:tr>
    </w:tbl>
    <w:p w14:paraId="54751D67" w14:textId="77777777" w:rsidR="00D7490D" w:rsidRPr="004108FC" w:rsidRDefault="00D7490D" w:rsidP="00070E57">
      <w:pPr>
        <w:rPr>
          <w:color w:val="000000" w:themeColor="text1"/>
          <w:lang w:val="ru-RU"/>
        </w:rPr>
      </w:pPr>
    </w:p>
    <w:p w14:paraId="2BF5DC86" w14:textId="77777777" w:rsidR="00D7490D" w:rsidRPr="004108FC" w:rsidRDefault="00D7490D" w:rsidP="00070E57">
      <w:pPr>
        <w:rPr>
          <w:color w:val="000000" w:themeColor="text1"/>
          <w:lang w:val="ru-RU"/>
        </w:rPr>
      </w:pPr>
    </w:p>
    <w:p w14:paraId="1219CDEF" w14:textId="77777777" w:rsidR="00D7490D" w:rsidRPr="004108FC" w:rsidRDefault="00D7490D" w:rsidP="00070E57">
      <w:pPr>
        <w:rPr>
          <w:color w:val="000000" w:themeColor="text1"/>
          <w:lang w:val="ru-RU"/>
        </w:rPr>
      </w:pPr>
      <w:r w:rsidRPr="004108FC">
        <w:rPr>
          <w:color w:val="000000" w:themeColor="text1"/>
          <w:lang w:val="ru-RU"/>
        </w:rPr>
        <w:t>МАРТ</w:t>
      </w:r>
    </w:p>
    <w:p w14:paraId="02FE07B8" w14:textId="77777777" w:rsidR="00D7490D" w:rsidRPr="004108FC" w:rsidRDefault="00D7490D" w:rsidP="00070E57">
      <w:pPr>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156"/>
        <w:gridCol w:w="3109"/>
      </w:tblGrid>
      <w:tr w:rsidR="004108FC" w:rsidRPr="004108FC" w14:paraId="67817E25" w14:textId="77777777" w:rsidTr="007671CC">
        <w:tc>
          <w:tcPr>
            <w:tcW w:w="3311" w:type="dxa"/>
            <w:shd w:val="clear" w:color="auto" w:fill="auto"/>
          </w:tcPr>
          <w:p w14:paraId="667AD2AB"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Активност</w:t>
            </w:r>
          </w:p>
        </w:tc>
        <w:tc>
          <w:tcPr>
            <w:tcW w:w="3156" w:type="dxa"/>
            <w:shd w:val="clear" w:color="auto" w:fill="auto"/>
          </w:tcPr>
          <w:p w14:paraId="10F0C623"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Сарадници</w:t>
            </w:r>
          </w:p>
        </w:tc>
        <w:tc>
          <w:tcPr>
            <w:tcW w:w="3109" w:type="dxa"/>
            <w:shd w:val="clear" w:color="auto" w:fill="auto"/>
          </w:tcPr>
          <w:p w14:paraId="7FEDF94A"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Начин праћења</w:t>
            </w:r>
          </w:p>
        </w:tc>
      </w:tr>
      <w:tr w:rsidR="004108FC" w:rsidRPr="004108FC" w14:paraId="10A45C3B" w14:textId="77777777" w:rsidTr="007671CC">
        <w:tc>
          <w:tcPr>
            <w:tcW w:w="3311" w:type="dxa"/>
            <w:shd w:val="clear" w:color="auto" w:fill="auto"/>
          </w:tcPr>
          <w:p w14:paraId="6DD151CB"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Откривање узрока заостајања појединих ученика или одељења у раду и учењу,  предузимање одговарајућих мера и индивидуални саветодавни рад са ученицима и по потреби и родитељима</w:t>
            </w:r>
          </w:p>
        </w:tc>
        <w:tc>
          <w:tcPr>
            <w:tcW w:w="3156" w:type="dxa"/>
            <w:shd w:val="clear" w:color="auto" w:fill="auto"/>
          </w:tcPr>
          <w:p w14:paraId="123BB85C" w14:textId="77777777" w:rsidR="00D7490D" w:rsidRPr="004108FC" w:rsidRDefault="00D7490D" w:rsidP="00D7490D">
            <w:pPr>
              <w:jc w:val="both"/>
              <w:rPr>
                <w:rFonts w:ascii="Calibri" w:eastAsia="Calibri" w:hAnsi="Calibri"/>
                <w:color w:val="000000" w:themeColor="text1"/>
              </w:rPr>
            </w:pPr>
            <w:r w:rsidRPr="004108FC">
              <w:rPr>
                <w:rFonts w:ascii="Calibri" w:eastAsia="Calibri" w:hAnsi="Calibri"/>
                <w:color w:val="000000" w:themeColor="text1"/>
                <w:sz w:val="22"/>
                <w:szCs w:val="22"/>
              </w:rPr>
              <w:t>Предметни наставници,одељенске старешине</w:t>
            </w:r>
          </w:p>
        </w:tc>
        <w:tc>
          <w:tcPr>
            <w:tcW w:w="3109" w:type="dxa"/>
            <w:shd w:val="clear" w:color="auto" w:fill="auto"/>
          </w:tcPr>
          <w:p w14:paraId="181C4C35"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4108FC" w:rsidRPr="004108FC" w14:paraId="49ED24C9" w14:textId="77777777" w:rsidTr="007671CC">
        <w:tc>
          <w:tcPr>
            <w:tcW w:w="3311" w:type="dxa"/>
            <w:shd w:val="clear" w:color="auto" w:fill="auto"/>
          </w:tcPr>
          <w:p w14:paraId="0C730825"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Вођење документације о свом раду</w:t>
            </w:r>
          </w:p>
        </w:tc>
        <w:tc>
          <w:tcPr>
            <w:tcW w:w="3156" w:type="dxa"/>
            <w:shd w:val="clear" w:color="auto" w:fill="auto"/>
          </w:tcPr>
          <w:p w14:paraId="340C3C93" w14:textId="77777777" w:rsidR="00D7490D" w:rsidRPr="004108FC" w:rsidRDefault="00D7490D" w:rsidP="00D7490D">
            <w:pPr>
              <w:rPr>
                <w:rFonts w:ascii="Calibri" w:eastAsia="Calibri" w:hAnsi="Calibri"/>
                <w:color w:val="000000" w:themeColor="text1"/>
              </w:rPr>
            </w:pPr>
          </w:p>
        </w:tc>
        <w:tc>
          <w:tcPr>
            <w:tcW w:w="3109" w:type="dxa"/>
            <w:shd w:val="clear" w:color="auto" w:fill="auto"/>
          </w:tcPr>
          <w:p w14:paraId="547C91AB" w14:textId="77777777" w:rsidR="00D7490D" w:rsidRPr="004108FC" w:rsidRDefault="00D7490D" w:rsidP="00D7490D">
            <w:pPr>
              <w:rPr>
                <w:rFonts w:ascii="Calibri" w:eastAsia="Calibri" w:hAnsi="Calibri"/>
                <w:color w:val="000000" w:themeColor="text1"/>
              </w:rPr>
            </w:pPr>
          </w:p>
        </w:tc>
      </w:tr>
      <w:tr w:rsidR="004108FC" w:rsidRPr="004108FC" w14:paraId="0F25B1D6" w14:textId="77777777" w:rsidTr="007671CC">
        <w:tc>
          <w:tcPr>
            <w:tcW w:w="3311" w:type="dxa"/>
            <w:shd w:val="clear" w:color="auto" w:fill="auto"/>
          </w:tcPr>
          <w:p w14:paraId="29A920CB"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Рад са ученицима на унапређивању стратегије учења и мотивације за учење, вештина самосталног учења</w:t>
            </w:r>
          </w:p>
        </w:tc>
        <w:tc>
          <w:tcPr>
            <w:tcW w:w="3156" w:type="dxa"/>
            <w:shd w:val="clear" w:color="auto" w:fill="auto"/>
          </w:tcPr>
          <w:p w14:paraId="585BC331" w14:textId="77777777" w:rsidR="00D7490D" w:rsidRPr="004108FC" w:rsidRDefault="00D7490D" w:rsidP="00D7490D">
            <w:pPr>
              <w:rPr>
                <w:rFonts w:ascii="Calibri" w:eastAsia="Calibri" w:hAnsi="Calibri"/>
                <w:color w:val="000000" w:themeColor="text1"/>
              </w:rPr>
            </w:pPr>
          </w:p>
        </w:tc>
        <w:tc>
          <w:tcPr>
            <w:tcW w:w="3109" w:type="dxa"/>
            <w:shd w:val="clear" w:color="auto" w:fill="auto"/>
          </w:tcPr>
          <w:p w14:paraId="535C1886" w14:textId="77777777" w:rsidR="00D7490D" w:rsidRPr="004108FC" w:rsidRDefault="00D7490D" w:rsidP="00D7490D">
            <w:pPr>
              <w:rPr>
                <w:rFonts w:ascii="Calibri" w:eastAsia="Calibri" w:hAnsi="Calibri"/>
                <w:color w:val="000000" w:themeColor="text1"/>
              </w:rPr>
            </w:pPr>
          </w:p>
        </w:tc>
      </w:tr>
      <w:tr w:rsidR="004108FC" w:rsidRPr="004108FC" w14:paraId="180FCD00" w14:textId="77777777" w:rsidTr="007671CC">
        <w:tc>
          <w:tcPr>
            <w:tcW w:w="3311" w:type="dxa"/>
            <w:shd w:val="clear" w:color="auto" w:fill="auto"/>
          </w:tcPr>
          <w:p w14:paraId="34241A76"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Сарадња са управом школе- текући проблеми</w:t>
            </w:r>
          </w:p>
        </w:tc>
        <w:tc>
          <w:tcPr>
            <w:tcW w:w="3156" w:type="dxa"/>
            <w:shd w:val="clear" w:color="auto" w:fill="auto"/>
          </w:tcPr>
          <w:p w14:paraId="6817F1CA" w14:textId="77777777" w:rsidR="00D7490D" w:rsidRPr="004108FC" w:rsidRDefault="00D7490D" w:rsidP="00D7490D">
            <w:pPr>
              <w:rPr>
                <w:rFonts w:ascii="Calibri" w:eastAsia="Calibri" w:hAnsi="Calibri"/>
                <w:color w:val="000000" w:themeColor="text1"/>
              </w:rPr>
            </w:pPr>
          </w:p>
        </w:tc>
        <w:tc>
          <w:tcPr>
            <w:tcW w:w="3109" w:type="dxa"/>
            <w:shd w:val="clear" w:color="auto" w:fill="auto"/>
          </w:tcPr>
          <w:p w14:paraId="79A3B2D0" w14:textId="77777777" w:rsidR="00D7490D" w:rsidRPr="004108FC" w:rsidRDefault="00D7490D" w:rsidP="00D7490D">
            <w:pPr>
              <w:rPr>
                <w:rFonts w:ascii="Calibri" w:eastAsia="Calibri" w:hAnsi="Calibri"/>
                <w:color w:val="000000" w:themeColor="text1"/>
              </w:rPr>
            </w:pPr>
          </w:p>
        </w:tc>
      </w:tr>
      <w:tr w:rsidR="004108FC" w:rsidRPr="004108FC" w14:paraId="1DD9E1F3" w14:textId="77777777" w:rsidTr="007671CC">
        <w:trPr>
          <w:trHeight w:val="501"/>
        </w:trPr>
        <w:tc>
          <w:tcPr>
            <w:tcW w:w="3311" w:type="dxa"/>
            <w:shd w:val="clear" w:color="auto" w:fill="auto"/>
          </w:tcPr>
          <w:p w14:paraId="31384128"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Анализа остварености планираних стандарда</w:t>
            </w:r>
          </w:p>
        </w:tc>
        <w:tc>
          <w:tcPr>
            <w:tcW w:w="3156" w:type="dxa"/>
            <w:shd w:val="clear" w:color="auto" w:fill="auto"/>
          </w:tcPr>
          <w:p w14:paraId="5628724C" w14:textId="77777777" w:rsidR="00D7490D" w:rsidRPr="004108FC" w:rsidRDefault="00D7490D" w:rsidP="00D7490D">
            <w:pPr>
              <w:rPr>
                <w:rFonts w:ascii="Calibri" w:eastAsia="Calibri" w:hAnsi="Calibri"/>
                <w:color w:val="000000" w:themeColor="text1"/>
              </w:rPr>
            </w:pPr>
          </w:p>
        </w:tc>
        <w:tc>
          <w:tcPr>
            <w:tcW w:w="3109" w:type="dxa"/>
            <w:shd w:val="clear" w:color="auto" w:fill="auto"/>
          </w:tcPr>
          <w:p w14:paraId="68B5B47C"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4108FC" w:rsidRPr="004108FC" w14:paraId="6D2BE843" w14:textId="77777777" w:rsidTr="007671CC">
        <w:trPr>
          <w:trHeight w:val="501"/>
        </w:trPr>
        <w:tc>
          <w:tcPr>
            <w:tcW w:w="3311" w:type="dxa"/>
            <w:shd w:val="clear" w:color="auto" w:fill="auto"/>
          </w:tcPr>
          <w:p w14:paraId="4ABDE624" w14:textId="77777777" w:rsidR="00A85113" w:rsidRPr="004108FC" w:rsidRDefault="00A85113" w:rsidP="00C81C28">
            <w:pPr>
              <w:rPr>
                <w:rFonts w:ascii="Calibri" w:eastAsia="Calibri" w:hAnsi="Calibri"/>
                <w:color w:val="000000" w:themeColor="text1"/>
              </w:rPr>
            </w:pPr>
            <w:r w:rsidRPr="004108FC">
              <w:rPr>
                <w:rFonts w:ascii="Calibri" w:eastAsia="Calibri" w:hAnsi="Calibri"/>
                <w:color w:val="000000" w:themeColor="text1"/>
                <w:sz w:val="22"/>
                <w:szCs w:val="22"/>
              </w:rPr>
              <w:t xml:space="preserve">Реализација и анализа пробних завршних испита у организацији </w:t>
            </w:r>
            <w:r w:rsidRPr="004108FC">
              <w:rPr>
                <w:rFonts w:ascii="Calibri" w:eastAsia="Calibri" w:hAnsi="Calibri"/>
                <w:color w:val="000000" w:themeColor="text1"/>
                <w:sz w:val="22"/>
                <w:szCs w:val="22"/>
              </w:rPr>
              <w:lastRenderedPageBreak/>
              <w:t>министарства просвете</w:t>
            </w:r>
          </w:p>
        </w:tc>
        <w:tc>
          <w:tcPr>
            <w:tcW w:w="3156" w:type="dxa"/>
            <w:shd w:val="clear" w:color="auto" w:fill="auto"/>
          </w:tcPr>
          <w:p w14:paraId="7232DC20" w14:textId="77777777" w:rsidR="00A85113" w:rsidRPr="004108FC" w:rsidRDefault="00A85113" w:rsidP="00C81C28">
            <w:pPr>
              <w:rPr>
                <w:rFonts w:ascii="Calibri" w:eastAsia="Calibri" w:hAnsi="Calibri"/>
                <w:color w:val="000000" w:themeColor="text1"/>
              </w:rPr>
            </w:pPr>
            <w:r w:rsidRPr="004108FC">
              <w:rPr>
                <w:rFonts w:ascii="Calibri" w:eastAsia="Calibri" w:hAnsi="Calibri"/>
                <w:color w:val="000000" w:themeColor="text1"/>
                <w:sz w:val="22"/>
                <w:szCs w:val="22"/>
              </w:rPr>
              <w:lastRenderedPageBreak/>
              <w:t>директор</w:t>
            </w:r>
          </w:p>
        </w:tc>
        <w:tc>
          <w:tcPr>
            <w:tcW w:w="3109" w:type="dxa"/>
            <w:shd w:val="clear" w:color="auto" w:fill="auto"/>
          </w:tcPr>
          <w:p w14:paraId="2433AACB" w14:textId="77777777" w:rsidR="00A85113" w:rsidRPr="004108FC" w:rsidRDefault="00A85113" w:rsidP="00C81C28">
            <w:pPr>
              <w:rPr>
                <w:rFonts w:ascii="Calibri" w:eastAsia="Calibri" w:hAnsi="Calibri"/>
                <w:color w:val="000000" w:themeColor="text1"/>
              </w:rPr>
            </w:pPr>
            <w:r w:rsidRPr="004108FC">
              <w:rPr>
                <w:rFonts w:ascii="Calibri" w:eastAsia="Calibri" w:hAnsi="Calibri"/>
                <w:color w:val="000000" w:themeColor="text1"/>
                <w:sz w:val="22"/>
                <w:szCs w:val="22"/>
              </w:rPr>
              <w:t>Урађена анализа</w:t>
            </w:r>
          </w:p>
        </w:tc>
      </w:tr>
      <w:tr w:rsidR="00A85113" w:rsidRPr="004108FC" w14:paraId="737431EA" w14:textId="77777777" w:rsidTr="007671CC">
        <w:trPr>
          <w:trHeight w:val="313"/>
        </w:trPr>
        <w:tc>
          <w:tcPr>
            <w:tcW w:w="3311" w:type="dxa"/>
            <w:shd w:val="clear" w:color="auto" w:fill="auto"/>
          </w:tcPr>
          <w:p w14:paraId="487A4D39" w14:textId="77777777" w:rsidR="00A85113" w:rsidRPr="004108FC" w:rsidRDefault="00A85113" w:rsidP="00D7490D">
            <w:pPr>
              <w:rPr>
                <w:rFonts w:ascii="Calibri" w:eastAsia="Calibri" w:hAnsi="Calibri"/>
                <w:color w:val="000000" w:themeColor="text1"/>
              </w:rPr>
            </w:pPr>
            <w:r w:rsidRPr="004108FC">
              <w:rPr>
                <w:rFonts w:ascii="Calibri" w:eastAsia="Calibri" w:hAnsi="Calibri"/>
                <w:color w:val="000000" w:themeColor="text1"/>
                <w:sz w:val="22"/>
                <w:szCs w:val="22"/>
              </w:rPr>
              <w:lastRenderedPageBreak/>
              <w:t>Састанак тима за заштиту ученика од дискриминације, насиља, злостављања и занемаривања</w:t>
            </w:r>
          </w:p>
        </w:tc>
        <w:tc>
          <w:tcPr>
            <w:tcW w:w="3156" w:type="dxa"/>
            <w:shd w:val="clear" w:color="auto" w:fill="auto"/>
          </w:tcPr>
          <w:p w14:paraId="16F1595A" w14:textId="77777777" w:rsidR="00A85113" w:rsidRPr="004108FC" w:rsidRDefault="00A85113" w:rsidP="00D7490D">
            <w:pPr>
              <w:rPr>
                <w:rFonts w:ascii="Calibri" w:eastAsia="Calibri" w:hAnsi="Calibri"/>
                <w:color w:val="000000" w:themeColor="text1"/>
              </w:rPr>
            </w:pPr>
          </w:p>
        </w:tc>
        <w:tc>
          <w:tcPr>
            <w:tcW w:w="3109" w:type="dxa"/>
            <w:shd w:val="clear" w:color="auto" w:fill="auto"/>
          </w:tcPr>
          <w:p w14:paraId="43FD9CC6" w14:textId="77777777" w:rsidR="00A85113" w:rsidRPr="004108FC" w:rsidRDefault="00A85113" w:rsidP="00D7490D">
            <w:pPr>
              <w:rPr>
                <w:rFonts w:ascii="Calibri" w:eastAsia="Calibri" w:hAnsi="Calibri"/>
                <w:color w:val="000000" w:themeColor="text1"/>
              </w:rPr>
            </w:pPr>
            <w:r w:rsidRPr="004108FC">
              <w:rPr>
                <w:rFonts w:ascii="Calibri" w:eastAsia="Calibri" w:hAnsi="Calibri"/>
                <w:color w:val="000000" w:themeColor="text1"/>
                <w:sz w:val="22"/>
                <w:szCs w:val="22"/>
              </w:rPr>
              <w:t>Записник са седнице</w:t>
            </w:r>
          </w:p>
        </w:tc>
      </w:tr>
    </w:tbl>
    <w:p w14:paraId="4BABE3FB" w14:textId="77777777" w:rsidR="00D7490D" w:rsidRPr="004108FC" w:rsidRDefault="00D7490D" w:rsidP="00070E57">
      <w:pPr>
        <w:rPr>
          <w:color w:val="000000" w:themeColor="text1"/>
          <w:lang w:val="ru-RU"/>
        </w:rPr>
      </w:pPr>
    </w:p>
    <w:p w14:paraId="1C55E555" w14:textId="77777777" w:rsidR="00D7490D" w:rsidRPr="004108FC" w:rsidRDefault="00D7490D" w:rsidP="00070E57">
      <w:pPr>
        <w:rPr>
          <w:color w:val="000000" w:themeColor="text1"/>
          <w:lang w:val="ru-RU"/>
        </w:rPr>
      </w:pPr>
    </w:p>
    <w:p w14:paraId="264BBCDB" w14:textId="77777777" w:rsidR="00D7490D" w:rsidRPr="004108FC" w:rsidRDefault="00D7490D" w:rsidP="00070E57">
      <w:pPr>
        <w:rPr>
          <w:color w:val="000000" w:themeColor="text1"/>
          <w:lang w:val="ru-RU"/>
        </w:rPr>
      </w:pPr>
      <w:r w:rsidRPr="004108FC">
        <w:rPr>
          <w:color w:val="000000" w:themeColor="text1"/>
          <w:lang w:val="ru-RU"/>
        </w:rPr>
        <w:t>АПРИЛ</w:t>
      </w:r>
    </w:p>
    <w:p w14:paraId="4298E245" w14:textId="77777777" w:rsidR="00D7490D" w:rsidRPr="004108FC" w:rsidRDefault="00D7490D" w:rsidP="00070E57">
      <w:pPr>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108FC" w:rsidRPr="004108FC" w14:paraId="6D55F4C8" w14:textId="77777777" w:rsidTr="007671CC">
        <w:tc>
          <w:tcPr>
            <w:tcW w:w="3192" w:type="dxa"/>
            <w:shd w:val="clear" w:color="auto" w:fill="auto"/>
          </w:tcPr>
          <w:p w14:paraId="7E2D3A31"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Активност</w:t>
            </w:r>
          </w:p>
        </w:tc>
        <w:tc>
          <w:tcPr>
            <w:tcW w:w="3192" w:type="dxa"/>
            <w:shd w:val="clear" w:color="auto" w:fill="auto"/>
          </w:tcPr>
          <w:p w14:paraId="281E74CB"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Сарадници</w:t>
            </w:r>
          </w:p>
        </w:tc>
        <w:tc>
          <w:tcPr>
            <w:tcW w:w="3192" w:type="dxa"/>
            <w:shd w:val="clear" w:color="auto" w:fill="auto"/>
          </w:tcPr>
          <w:p w14:paraId="3373677D"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Начин праћења</w:t>
            </w:r>
          </w:p>
        </w:tc>
      </w:tr>
      <w:tr w:rsidR="004108FC" w:rsidRPr="004108FC" w14:paraId="67D783C5" w14:textId="77777777" w:rsidTr="007671CC">
        <w:tc>
          <w:tcPr>
            <w:tcW w:w="3192" w:type="dxa"/>
            <w:shd w:val="clear" w:color="auto" w:fill="auto"/>
          </w:tcPr>
          <w:p w14:paraId="159C9CB6"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Учешће у припреми ИОП-а за четврти квартал,вредновање ИОП-а за трећи квартал</w:t>
            </w:r>
          </w:p>
        </w:tc>
        <w:tc>
          <w:tcPr>
            <w:tcW w:w="3192" w:type="dxa"/>
            <w:shd w:val="clear" w:color="auto" w:fill="auto"/>
          </w:tcPr>
          <w:p w14:paraId="3434B5EE" w14:textId="77777777" w:rsidR="00D7490D" w:rsidRPr="004108FC" w:rsidRDefault="00AB6592" w:rsidP="00D7490D">
            <w:pPr>
              <w:rPr>
                <w:rFonts w:ascii="Calibri" w:eastAsia="Calibri" w:hAnsi="Calibri"/>
                <w:color w:val="000000" w:themeColor="text1"/>
              </w:rPr>
            </w:pPr>
            <w:r w:rsidRPr="004108FC">
              <w:rPr>
                <w:rFonts w:ascii="Calibri" w:eastAsia="Calibri" w:hAnsi="Calibri"/>
                <w:color w:val="000000" w:themeColor="text1"/>
                <w:sz w:val="22"/>
                <w:szCs w:val="22"/>
              </w:rPr>
              <w:t>Т</w:t>
            </w:r>
            <w:r w:rsidR="00D7490D" w:rsidRPr="004108FC">
              <w:rPr>
                <w:rFonts w:ascii="Calibri" w:eastAsia="Calibri" w:hAnsi="Calibri"/>
                <w:color w:val="000000" w:themeColor="text1"/>
                <w:sz w:val="22"/>
                <w:szCs w:val="22"/>
              </w:rPr>
              <w:t>им</w:t>
            </w:r>
          </w:p>
        </w:tc>
        <w:tc>
          <w:tcPr>
            <w:tcW w:w="3192" w:type="dxa"/>
            <w:shd w:val="clear" w:color="auto" w:fill="auto"/>
          </w:tcPr>
          <w:p w14:paraId="65342DB2"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Израђен ИОП</w:t>
            </w:r>
          </w:p>
          <w:p w14:paraId="1DC9F562" w14:textId="77777777" w:rsidR="00D7490D" w:rsidRPr="004108FC" w:rsidRDefault="00D7490D" w:rsidP="00D7490D">
            <w:pPr>
              <w:rPr>
                <w:rFonts w:ascii="Calibri" w:eastAsia="Calibri" w:hAnsi="Calibri"/>
                <w:color w:val="000000" w:themeColor="text1"/>
              </w:rPr>
            </w:pPr>
          </w:p>
        </w:tc>
      </w:tr>
      <w:tr w:rsidR="004108FC" w:rsidRPr="004108FC" w14:paraId="70B4EC1C" w14:textId="77777777" w:rsidTr="007671CC">
        <w:tc>
          <w:tcPr>
            <w:tcW w:w="3192" w:type="dxa"/>
            <w:shd w:val="clear" w:color="auto" w:fill="auto"/>
          </w:tcPr>
          <w:p w14:paraId="51E70E3B"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Састанак педагошког колегијума, стручног тима за инклузију и тимова за подршку (писање записника)</w:t>
            </w:r>
          </w:p>
        </w:tc>
        <w:tc>
          <w:tcPr>
            <w:tcW w:w="3192" w:type="dxa"/>
            <w:shd w:val="clear" w:color="auto" w:fill="auto"/>
          </w:tcPr>
          <w:p w14:paraId="2819DC54"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Тим</w:t>
            </w:r>
          </w:p>
        </w:tc>
        <w:tc>
          <w:tcPr>
            <w:tcW w:w="3192" w:type="dxa"/>
            <w:shd w:val="clear" w:color="auto" w:fill="auto"/>
          </w:tcPr>
          <w:p w14:paraId="032655C4"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Записник са седнице</w:t>
            </w:r>
          </w:p>
        </w:tc>
      </w:tr>
      <w:tr w:rsidR="004108FC" w:rsidRPr="004108FC" w14:paraId="2FD645EB" w14:textId="77777777" w:rsidTr="007671CC">
        <w:tc>
          <w:tcPr>
            <w:tcW w:w="3192" w:type="dxa"/>
            <w:shd w:val="clear" w:color="auto" w:fill="auto"/>
          </w:tcPr>
          <w:p w14:paraId="67D2D8F2" w14:textId="77777777" w:rsidR="00D7490D" w:rsidRPr="004108FC" w:rsidRDefault="00D7490D" w:rsidP="00D7490D">
            <w:pPr>
              <w:jc w:val="both"/>
              <w:rPr>
                <w:rFonts w:ascii="Calibri" w:eastAsia="Calibri" w:hAnsi="Calibri"/>
                <w:color w:val="000000" w:themeColor="text1"/>
              </w:rPr>
            </w:pPr>
            <w:r w:rsidRPr="004108FC">
              <w:rPr>
                <w:rFonts w:ascii="Calibri" w:eastAsia="Calibri" w:hAnsi="Calibri"/>
                <w:color w:val="000000" w:themeColor="text1"/>
                <w:sz w:val="22"/>
                <w:szCs w:val="22"/>
              </w:rPr>
              <w:t>Седнице одељенских и наставничког већа,савета родитеља, школског одбора( слање позивница,писање записника)</w:t>
            </w:r>
          </w:p>
        </w:tc>
        <w:tc>
          <w:tcPr>
            <w:tcW w:w="3192" w:type="dxa"/>
            <w:shd w:val="clear" w:color="auto" w:fill="auto"/>
          </w:tcPr>
          <w:p w14:paraId="1ED9A68A"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Директорица,</w:t>
            </w:r>
          </w:p>
        </w:tc>
        <w:tc>
          <w:tcPr>
            <w:tcW w:w="3192" w:type="dxa"/>
            <w:shd w:val="clear" w:color="auto" w:fill="auto"/>
          </w:tcPr>
          <w:p w14:paraId="1ED6C1D2"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Записник са седнице</w:t>
            </w:r>
          </w:p>
        </w:tc>
      </w:tr>
      <w:tr w:rsidR="004108FC" w:rsidRPr="004108FC" w14:paraId="442C9AB1" w14:textId="77777777" w:rsidTr="007671CC">
        <w:tc>
          <w:tcPr>
            <w:tcW w:w="3192" w:type="dxa"/>
            <w:shd w:val="clear" w:color="auto" w:fill="auto"/>
          </w:tcPr>
          <w:p w14:paraId="4A451DCA"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Праћење анализе успеха и дисциплине ученика на класификационом периоду и предлагање мера за њихово побољшање</w:t>
            </w:r>
          </w:p>
        </w:tc>
        <w:tc>
          <w:tcPr>
            <w:tcW w:w="3192" w:type="dxa"/>
            <w:shd w:val="clear" w:color="auto" w:fill="auto"/>
          </w:tcPr>
          <w:p w14:paraId="5894AAEB"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92" w:type="dxa"/>
            <w:shd w:val="clear" w:color="auto" w:fill="auto"/>
          </w:tcPr>
          <w:p w14:paraId="5A6DDFB9"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Свеска за праћење успеха ученика</w:t>
            </w:r>
          </w:p>
        </w:tc>
      </w:tr>
      <w:tr w:rsidR="004108FC" w:rsidRPr="004108FC" w14:paraId="3B90AB3E" w14:textId="77777777" w:rsidTr="007671CC">
        <w:tc>
          <w:tcPr>
            <w:tcW w:w="3192" w:type="dxa"/>
            <w:shd w:val="clear" w:color="auto" w:fill="auto"/>
          </w:tcPr>
          <w:p w14:paraId="7E375402"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Тестирање ученика који следеће школске године крећу у први разред (коришћење теста ТИП-1)</w:t>
            </w:r>
          </w:p>
        </w:tc>
        <w:tc>
          <w:tcPr>
            <w:tcW w:w="3192" w:type="dxa"/>
            <w:shd w:val="clear" w:color="auto" w:fill="auto"/>
          </w:tcPr>
          <w:p w14:paraId="2B9EDD85"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Васпитачице у предшколској установи</w:t>
            </w:r>
          </w:p>
        </w:tc>
        <w:tc>
          <w:tcPr>
            <w:tcW w:w="3192" w:type="dxa"/>
            <w:shd w:val="clear" w:color="auto" w:fill="auto"/>
          </w:tcPr>
          <w:p w14:paraId="08A4F67C"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Тестови</w:t>
            </w:r>
          </w:p>
        </w:tc>
      </w:tr>
      <w:tr w:rsidR="004108FC" w:rsidRPr="004108FC" w14:paraId="39C12C58" w14:textId="77777777" w:rsidTr="007671CC">
        <w:tc>
          <w:tcPr>
            <w:tcW w:w="3192" w:type="dxa"/>
            <w:shd w:val="clear" w:color="auto" w:fill="auto"/>
          </w:tcPr>
          <w:p w14:paraId="38064C34"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Саветовање у вези са професионалном оријентацијом</w:t>
            </w:r>
          </w:p>
        </w:tc>
        <w:tc>
          <w:tcPr>
            <w:tcW w:w="3192" w:type="dxa"/>
            <w:shd w:val="clear" w:color="auto" w:fill="auto"/>
          </w:tcPr>
          <w:p w14:paraId="64A64932"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92" w:type="dxa"/>
            <w:shd w:val="clear" w:color="auto" w:fill="auto"/>
          </w:tcPr>
          <w:p w14:paraId="5A52E8FE"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4108FC" w:rsidRPr="004108FC" w14:paraId="0DF71BF7" w14:textId="77777777" w:rsidTr="007671CC">
        <w:tc>
          <w:tcPr>
            <w:tcW w:w="3192" w:type="dxa"/>
            <w:shd w:val="clear" w:color="auto" w:fill="auto"/>
          </w:tcPr>
          <w:p w14:paraId="42CEFE2A"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Представници занимања у нашој школи-за ученике 7</w:t>
            </w:r>
            <w:r w:rsidR="00A85113" w:rsidRPr="004108FC">
              <w:rPr>
                <w:rFonts w:ascii="Calibri" w:eastAsia="Calibri" w:hAnsi="Calibri"/>
                <w:color w:val="000000" w:themeColor="text1"/>
                <w:sz w:val="22"/>
                <w:szCs w:val="22"/>
                <w:lang w:val="sr-Cyrl-RS"/>
              </w:rPr>
              <w:t>.</w:t>
            </w:r>
            <w:r w:rsidRPr="004108FC">
              <w:rPr>
                <w:rFonts w:ascii="Calibri" w:eastAsia="Calibri" w:hAnsi="Calibri"/>
                <w:color w:val="000000" w:themeColor="text1"/>
                <w:sz w:val="22"/>
                <w:szCs w:val="22"/>
              </w:rPr>
              <w:t xml:space="preserve"> и 8</w:t>
            </w:r>
            <w:r w:rsidR="00A85113" w:rsidRPr="004108FC">
              <w:rPr>
                <w:rFonts w:ascii="Calibri" w:eastAsia="Calibri" w:hAnsi="Calibri"/>
                <w:color w:val="000000" w:themeColor="text1"/>
                <w:sz w:val="22"/>
                <w:szCs w:val="22"/>
                <w:lang w:val="sr-Cyrl-RS"/>
              </w:rPr>
              <w:t>.</w:t>
            </w:r>
            <w:r w:rsidRPr="004108FC">
              <w:rPr>
                <w:rFonts w:ascii="Calibri" w:eastAsia="Calibri" w:hAnsi="Calibri"/>
                <w:color w:val="000000" w:themeColor="text1"/>
                <w:sz w:val="22"/>
                <w:szCs w:val="22"/>
              </w:rPr>
              <w:t xml:space="preserve"> </w:t>
            </w:r>
            <w:r w:rsidR="005957D7" w:rsidRPr="004108FC">
              <w:rPr>
                <w:rFonts w:ascii="Calibri" w:eastAsia="Calibri" w:hAnsi="Calibri"/>
                <w:color w:val="000000" w:themeColor="text1"/>
                <w:sz w:val="22"/>
                <w:szCs w:val="22"/>
              </w:rPr>
              <w:t>Р</w:t>
            </w:r>
            <w:r w:rsidRPr="004108FC">
              <w:rPr>
                <w:rFonts w:ascii="Calibri" w:eastAsia="Calibri" w:hAnsi="Calibri"/>
                <w:color w:val="000000" w:themeColor="text1"/>
                <w:sz w:val="22"/>
                <w:szCs w:val="22"/>
              </w:rPr>
              <w:t>азреда</w:t>
            </w:r>
          </w:p>
        </w:tc>
        <w:tc>
          <w:tcPr>
            <w:tcW w:w="3192" w:type="dxa"/>
            <w:shd w:val="clear" w:color="auto" w:fill="auto"/>
          </w:tcPr>
          <w:p w14:paraId="19F97511" w14:textId="77777777" w:rsidR="00D7490D" w:rsidRPr="004108FC" w:rsidRDefault="00D7490D" w:rsidP="00D7490D">
            <w:pPr>
              <w:rPr>
                <w:rFonts w:ascii="Calibri" w:eastAsia="Calibri" w:hAnsi="Calibri"/>
                <w:color w:val="000000" w:themeColor="text1"/>
              </w:rPr>
            </w:pPr>
          </w:p>
        </w:tc>
        <w:tc>
          <w:tcPr>
            <w:tcW w:w="3192" w:type="dxa"/>
            <w:shd w:val="clear" w:color="auto" w:fill="auto"/>
          </w:tcPr>
          <w:p w14:paraId="120CBE8F" w14:textId="77777777" w:rsidR="00D7490D" w:rsidRPr="004108FC" w:rsidRDefault="00D7490D" w:rsidP="00D7490D">
            <w:pPr>
              <w:rPr>
                <w:rFonts w:ascii="Calibri" w:eastAsia="Calibri" w:hAnsi="Calibri"/>
                <w:color w:val="000000" w:themeColor="text1"/>
              </w:rPr>
            </w:pPr>
          </w:p>
        </w:tc>
      </w:tr>
      <w:tr w:rsidR="004108FC" w:rsidRPr="004108FC" w14:paraId="5DF7A23A" w14:textId="77777777" w:rsidTr="007671CC">
        <w:tc>
          <w:tcPr>
            <w:tcW w:w="3192" w:type="dxa"/>
            <w:shd w:val="clear" w:color="auto" w:fill="auto"/>
          </w:tcPr>
          <w:p w14:paraId="5BF8860E" w14:textId="77777777" w:rsidR="00D7490D" w:rsidRPr="004108FC" w:rsidRDefault="00D7490D" w:rsidP="00D7490D">
            <w:pPr>
              <w:rPr>
                <w:rFonts w:ascii="Calibri" w:eastAsia="Calibri" w:hAnsi="Calibri"/>
                <w:color w:val="000000" w:themeColor="text1"/>
                <w:lang w:val="ru-RU"/>
              </w:rPr>
            </w:pPr>
            <w:r w:rsidRPr="004108FC">
              <w:rPr>
                <w:rFonts w:ascii="Calibri" w:eastAsia="Calibri" w:hAnsi="Calibri"/>
                <w:iCs/>
                <w:color w:val="000000" w:themeColor="text1"/>
                <w:sz w:val="22"/>
                <w:szCs w:val="22"/>
                <w:lang w:val="ru-RU"/>
              </w:rPr>
              <w:t>Ненасилна комуникација и конструктивно решавање конфликата</w:t>
            </w:r>
            <w:r w:rsidR="00A85113" w:rsidRPr="004108FC">
              <w:rPr>
                <w:rFonts w:ascii="Calibri" w:eastAsia="Calibri" w:hAnsi="Calibri"/>
                <w:iCs/>
                <w:color w:val="000000" w:themeColor="text1"/>
                <w:sz w:val="22"/>
                <w:szCs w:val="22"/>
                <w:lang w:val="ru-RU"/>
              </w:rPr>
              <w:t>,</w:t>
            </w:r>
            <w:r w:rsidRPr="004108FC">
              <w:rPr>
                <w:rFonts w:ascii="Calibri" w:eastAsia="Calibri" w:hAnsi="Calibri"/>
                <w:iCs/>
                <w:color w:val="000000" w:themeColor="text1"/>
                <w:sz w:val="22"/>
                <w:szCs w:val="22"/>
                <w:lang w:val="ru-RU"/>
              </w:rPr>
              <w:t xml:space="preserve"> Асертивна комуникација</w:t>
            </w:r>
          </w:p>
        </w:tc>
        <w:tc>
          <w:tcPr>
            <w:tcW w:w="3192" w:type="dxa"/>
            <w:shd w:val="clear" w:color="auto" w:fill="auto"/>
          </w:tcPr>
          <w:p w14:paraId="683BB12F"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Учитељи првог разреда, по потреби друга одељења</w:t>
            </w:r>
          </w:p>
        </w:tc>
        <w:tc>
          <w:tcPr>
            <w:tcW w:w="3192" w:type="dxa"/>
            <w:shd w:val="clear" w:color="auto" w:fill="auto"/>
          </w:tcPr>
          <w:p w14:paraId="550939B4"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D7490D" w:rsidRPr="004108FC" w14:paraId="181E3E8C" w14:textId="77777777" w:rsidTr="007671CC">
        <w:tc>
          <w:tcPr>
            <w:tcW w:w="3192" w:type="dxa"/>
            <w:shd w:val="clear" w:color="auto" w:fill="auto"/>
          </w:tcPr>
          <w:p w14:paraId="0017843C"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Уношење података у систем ученика који полажу завршни испит</w:t>
            </w:r>
          </w:p>
        </w:tc>
        <w:tc>
          <w:tcPr>
            <w:tcW w:w="3192" w:type="dxa"/>
            <w:shd w:val="clear" w:color="auto" w:fill="auto"/>
          </w:tcPr>
          <w:p w14:paraId="21389A43"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92" w:type="dxa"/>
            <w:shd w:val="clear" w:color="auto" w:fill="auto"/>
          </w:tcPr>
          <w:p w14:paraId="1382B31E"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bl>
    <w:p w14:paraId="5B52409F" w14:textId="77777777" w:rsidR="00D7490D" w:rsidRPr="004108FC" w:rsidRDefault="00D7490D" w:rsidP="00070E57">
      <w:pPr>
        <w:rPr>
          <w:color w:val="000000" w:themeColor="text1"/>
          <w:lang w:val="ru-RU"/>
        </w:rPr>
      </w:pPr>
    </w:p>
    <w:p w14:paraId="7D8603B3" w14:textId="77777777" w:rsidR="00D7490D" w:rsidRPr="004108FC" w:rsidRDefault="00D7490D">
      <w:pPr>
        <w:spacing w:after="200" w:line="276" w:lineRule="auto"/>
        <w:rPr>
          <w:color w:val="000000" w:themeColor="text1"/>
          <w:lang w:val="ru-RU"/>
        </w:rPr>
      </w:pPr>
      <w:r w:rsidRPr="004108FC">
        <w:rPr>
          <w:color w:val="000000" w:themeColor="text1"/>
          <w:lang w:val="ru-RU"/>
        </w:rPr>
        <w:br w:type="page"/>
      </w:r>
    </w:p>
    <w:p w14:paraId="1948F878" w14:textId="77777777" w:rsidR="00D7490D" w:rsidRPr="004108FC" w:rsidRDefault="00D7490D" w:rsidP="00070E57">
      <w:pPr>
        <w:rPr>
          <w:color w:val="000000" w:themeColor="text1"/>
          <w:lang w:val="ru-RU"/>
        </w:rPr>
      </w:pPr>
      <w:r w:rsidRPr="004108FC">
        <w:rPr>
          <w:color w:val="000000" w:themeColor="text1"/>
          <w:lang w:val="ru-RU"/>
        </w:rPr>
        <w:lastRenderedPageBreak/>
        <w:t>МАЈ</w:t>
      </w:r>
    </w:p>
    <w:p w14:paraId="1F70D29C" w14:textId="77777777" w:rsidR="00D7490D" w:rsidRPr="004108FC" w:rsidRDefault="00D7490D" w:rsidP="00070E57">
      <w:pPr>
        <w:rPr>
          <w:color w:val="000000" w:themeColor="text1"/>
          <w:lang w:val="ru-RU"/>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3298"/>
        <w:gridCol w:w="3137"/>
      </w:tblGrid>
      <w:tr w:rsidR="004108FC" w:rsidRPr="004108FC" w14:paraId="4380A15E" w14:textId="77777777" w:rsidTr="007671CC">
        <w:tc>
          <w:tcPr>
            <w:tcW w:w="3141" w:type="dxa"/>
            <w:shd w:val="clear" w:color="auto" w:fill="auto"/>
          </w:tcPr>
          <w:p w14:paraId="464C7B4B"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Активност</w:t>
            </w:r>
          </w:p>
        </w:tc>
        <w:tc>
          <w:tcPr>
            <w:tcW w:w="3298" w:type="dxa"/>
            <w:shd w:val="clear" w:color="auto" w:fill="auto"/>
          </w:tcPr>
          <w:p w14:paraId="7F22D72A"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Сарадници</w:t>
            </w:r>
          </w:p>
        </w:tc>
        <w:tc>
          <w:tcPr>
            <w:tcW w:w="3137" w:type="dxa"/>
            <w:shd w:val="clear" w:color="auto" w:fill="auto"/>
          </w:tcPr>
          <w:p w14:paraId="76A56E2D"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Начин праћења</w:t>
            </w:r>
          </w:p>
        </w:tc>
      </w:tr>
      <w:tr w:rsidR="004108FC" w:rsidRPr="004108FC" w14:paraId="77A1628C" w14:textId="77777777" w:rsidTr="007671CC">
        <w:tc>
          <w:tcPr>
            <w:tcW w:w="3141" w:type="dxa"/>
            <w:shd w:val="clear" w:color="auto" w:fill="auto"/>
          </w:tcPr>
          <w:p w14:paraId="38BB7814"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Помоћ око организације,  припрема и реализација  завршног испита и матурског испита</w:t>
            </w:r>
          </w:p>
        </w:tc>
        <w:tc>
          <w:tcPr>
            <w:tcW w:w="3298" w:type="dxa"/>
            <w:shd w:val="clear" w:color="auto" w:fill="auto"/>
          </w:tcPr>
          <w:p w14:paraId="0AFA6472"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Директор,секретар,координатор за упис у средњу школу,одељенске старешине</w:t>
            </w:r>
          </w:p>
        </w:tc>
        <w:tc>
          <w:tcPr>
            <w:tcW w:w="3137" w:type="dxa"/>
            <w:shd w:val="clear" w:color="auto" w:fill="auto"/>
          </w:tcPr>
          <w:p w14:paraId="42EC2056" w14:textId="77777777" w:rsidR="00D7490D" w:rsidRPr="004108FC" w:rsidRDefault="00D7490D" w:rsidP="00D7490D">
            <w:pPr>
              <w:rPr>
                <w:rFonts w:ascii="Calibri" w:eastAsia="Calibri" w:hAnsi="Calibri"/>
                <w:color w:val="000000" w:themeColor="text1"/>
                <w:lang w:val="sr-Cyrl-RS"/>
              </w:rPr>
            </w:pPr>
            <w:r w:rsidRPr="004108FC">
              <w:rPr>
                <w:rFonts w:ascii="Calibri" w:eastAsia="Calibri" w:hAnsi="Calibri"/>
                <w:color w:val="000000" w:themeColor="text1"/>
                <w:sz w:val="22"/>
                <w:szCs w:val="22"/>
              </w:rPr>
              <w:t>Свеска педагога, материјал за завршни</w:t>
            </w:r>
            <w:r w:rsidR="00A85113" w:rsidRPr="004108FC">
              <w:rPr>
                <w:rFonts w:ascii="Calibri" w:eastAsia="Calibri" w:hAnsi="Calibri"/>
                <w:color w:val="000000" w:themeColor="text1"/>
                <w:sz w:val="22"/>
                <w:szCs w:val="22"/>
                <w:lang w:val="sr-Cyrl-RS"/>
              </w:rPr>
              <w:t>, спискови на порталу</w:t>
            </w:r>
          </w:p>
        </w:tc>
      </w:tr>
      <w:tr w:rsidR="004108FC" w:rsidRPr="004108FC" w14:paraId="2EC893AC" w14:textId="77777777" w:rsidTr="007671CC">
        <w:tc>
          <w:tcPr>
            <w:tcW w:w="3141" w:type="dxa"/>
            <w:shd w:val="clear" w:color="auto" w:fill="auto"/>
          </w:tcPr>
          <w:p w14:paraId="054E96DD" w14:textId="77777777" w:rsidR="00A85113" w:rsidRPr="004108FC" w:rsidRDefault="00A85113" w:rsidP="00D7490D">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Помоћ око организације пробне Државне матуре</w:t>
            </w:r>
          </w:p>
        </w:tc>
        <w:tc>
          <w:tcPr>
            <w:tcW w:w="3298" w:type="dxa"/>
            <w:shd w:val="clear" w:color="auto" w:fill="auto"/>
          </w:tcPr>
          <w:p w14:paraId="32FE5575" w14:textId="77777777" w:rsidR="00A85113" w:rsidRPr="004108FC" w:rsidRDefault="00A85113" w:rsidP="00D7490D">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Одељенске старешине, директор, помоћник директора</w:t>
            </w:r>
          </w:p>
        </w:tc>
        <w:tc>
          <w:tcPr>
            <w:tcW w:w="3137" w:type="dxa"/>
            <w:shd w:val="clear" w:color="auto" w:fill="auto"/>
          </w:tcPr>
          <w:p w14:paraId="622133AE" w14:textId="77777777" w:rsidR="00A85113" w:rsidRPr="004108FC" w:rsidRDefault="00A85113" w:rsidP="00D7490D">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Свеска педагога</w:t>
            </w:r>
          </w:p>
        </w:tc>
      </w:tr>
      <w:tr w:rsidR="004108FC" w:rsidRPr="004108FC" w14:paraId="25EF4E07" w14:textId="77777777" w:rsidTr="007671CC">
        <w:tc>
          <w:tcPr>
            <w:tcW w:w="3141" w:type="dxa"/>
            <w:shd w:val="clear" w:color="auto" w:fill="auto"/>
          </w:tcPr>
          <w:p w14:paraId="5FD5F1D1"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Тестирање ученика који следеће школске године крећу у први разред(коришћење теста ТИП-1)</w:t>
            </w:r>
          </w:p>
        </w:tc>
        <w:tc>
          <w:tcPr>
            <w:tcW w:w="3298" w:type="dxa"/>
            <w:shd w:val="clear" w:color="auto" w:fill="auto"/>
          </w:tcPr>
          <w:p w14:paraId="2DAAD1F1"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Васпитачице у предшколској установи</w:t>
            </w:r>
          </w:p>
        </w:tc>
        <w:tc>
          <w:tcPr>
            <w:tcW w:w="3137" w:type="dxa"/>
            <w:shd w:val="clear" w:color="auto" w:fill="auto"/>
          </w:tcPr>
          <w:p w14:paraId="0D44DD6D"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Тестови</w:t>
            </w:r>
          </w:p>
        </w:tc>
      </w:tr>
      <w:tr w:rsidR="004108FC" w:rsidRPr="004108FC" w14:paraId="10AE8749" w14:textId="77777777" w:rsidTr="007671CC">
        <w:tc>
          <w:tcPr>
            <w:tcW w:w="3141" w:type="dxa"/>
            <w:shd w:val="clear" w:color="auto" w:fill="auto"/>
          </w:tcPr>
          <w:p w14:paraId="68913B8E"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Помоћ око обележавања Дана школе</w:t>
            </w:r>
          </w:p>
        </w:tc>
        <w:tc>
          <w:tcPr>
            <w:tcW w:w="3298" w:type="dxa"/>
            <w:shd w:val="clear" w:color="auto" w:fill="auto"/>
          </w:tcPr>
          <w:p w14:paraId="26A6AEB3" w14:textId="77777777" w:rsidR="00D7490D" w:rsidRPr="004108FC" w:rsidRDefault="00AB6592" w:rsidP="00D7490D">
            <w:pPr>
              <w:rPr>
                <w:rFonts w:ascii="Calibri" w:eastAsia="Calibri" w:hAnsi="Calibri"/>
                <w:color w:val="000000" w:themeColor="text1"/>
              </w:rPr>
            </w:pPr>
            <w:r w:rsidRPr="004108FC">
              <w:rPr>
                <w:rFonts w:ascii="Calibri" w:eastAsia="Calibri" w:hAnsi="Calibri"/>
                <w:color w:val="000000" w:themeColor="text1"/>
                <w:sz w:val="22"/>
                <w:szCs w:val="22"/>
              </w:rPr>
              <w:t>Т</w:t>
            </w:r>
            <w:r w:rsidR="00D7490D" w:rsidRPr="004108FC">
              <w:rPr>
                <w:rFonts w:ascii="Calibri" w:eastAsia="Calibri" w:hAnsi="Calibri"/>
                <w:color w:val="000000" w:themeColor="text1"/>
                <w:sz w:val="22"/>
                <w:szCs w:val="22"/>
              </w:rPr>
              <w:t>им</w:t>
            </w:r>
          </w:p>
        </w:tc>
        <w:tc>
          <w:tcPr>
            <w:tcW w:w="3137" w:type="dxa"/>
            <w:shd w:val="clear" w:color="auto" w:fill="auto"/>
          </w:tcPr>
          <w:p w14:paraId="6388C305"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4108FC" w:rsidRPr="004108FC" w14:paraId="68CFF14A" w14:textId="77777777" w:rsidTr="007671CC">
        <w:tc>
          <w:tcPr>
            <w:tcW w:w="3141" w:type="dxa"/>
            <w:shd w:val="clear" w:color="auto" w:fill="auto"/>
          </w:tcPr>
          <w:p w14:paraId="1288C7A6"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Вођење евиденције о учешћу ученика на такмичењима и постигнути резултати,сумарно за Дан школе</w:t>
            </w:r>
          </w:p>
        </w:tc>
        <w:tc>
          <w:tcPr>
            <w:tcW w:w="3298" w:type="dxa"/>
            <w:shd w:val="clear" w:color="auto" w:fill="auto"/>
          </w:tcPr>
          <w:p w14:paraId="245FF3C3"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Предметни наставници</w:t>
            </w:r>
          </w:p>
        </w:tc>
        <w:tc>
          <w:tcPr>
            <w:tcW w:w="3137" w:type="dxa"/>
            <w:shd w:val="clear" w:color="auto" w:fill="auto"/>
          </w:tcPr>
          <w:p w14:paraId="10174C1F"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Свеска такмичења</w:t>
            </w:r>
          </w:p>
        </w:tc>
      </w:tr>
      <w:tr w:rsidR="004108FC" w:rsidRPr="004108FC" w14:paraId="5ACC7506" w14:textId="77777777" w:rsidTr="007671CC">
        <w:tc>
          <w:tcPr>
            <w:tcW w:w="3141" w:type="dxa"/>
            <w:shd w:val="clear" w:color="auto" w:fill="auto"/>
          </w:tcPr>
          <w:p w14:paraId="0C688E49"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Помоћ у организацији такмичења у нашој школи - општински,окружни  или републички ниво</w:t>
            </w:r>
          </w:p>
        </w:tc>
        <w:tc>
          <w:tcPr>
            <w:tcW w:w="3298" w:type="dxa"/>
            <w:shd w:val="clear" w:color="auto" w:fill="auto"/>
          </w:tcPr>
          <w:p w14:paraId="2227374D"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Директорица,предметни наставници</w:t>
            </w:r>
          </w:p>
        </w:tc>
        <w:tc>
          <w:tcPr>
            <w:tcW w:w="3137" w:type="dxa"/>
            <w:shd w:val="clear" w:color="auto" w:fill="auto"/>
          </w:tcPr>
          <w:p w14:paraId="558141F7" w14:textId="77777777" w:rsidR="00D7490D" w:rsidRPr="004108FC" w:rsidRDefault="00D7490D" w:rsidP="00D7490D">
            <w:pPr>
              <w:rPr>
                <w:rFonts w:ascii="Calibri" w:eastAsia="Calibri" w:hAnsi="Calibri"/>
                <w:color w:val="000000" w:themeColor="text1"/>
              </w:rPr>
            </w:pPr>
          </w:p>
        </w:tc>
      </w:tr>
      <w:tr w:rsidR="004108FC" w:rsidRPr="004108FC" w14:paraId="6759BC75" w14:textId="77777777" w:rsidTr="007671CC">
        <w:tc>
          <w:tcPr>
            <w:tcW w:w="3141" w:type="dxa"/>
            <w:shd w:val="clear" w:color="auto" w:fill="auto"/>
          </w:tcPr>
          <w:p w14:paraId="70B24E47"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Помоћ око избора ученика генерације</w:t>
            </w:r>
          </w:p>
        </w:tc>
        <w:tc>
          <w:tcPr>
            <w:tcW w:w="3298" w:type="dxa"/>
            <w:shd w:val="clear" w:color="auto" w:fill="auto"/>
          </w:tcPr>
          <w:p w14:paraId="0371F79A"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 8. Разреда</w:t>
            </w:r>
          </w:p>
        </w:tc>
        <w:tc>
          <w:tcPr>
            <w:tcW w:w="3137" w:type="dxa"/>
            <w:shd w:val="clear" w:color="auto" w:fill="auto"/>
          </w:tcPr>
          <w:p w14:paraId="46348186"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Материјал око избора</w:t>
            </w:r>
          </w:p>
        </w:tc>
      </w:tr>
      <w:tr w:rsidR="004108FC" w:rsidRPr="004108FC" w14:paraId="185CE01D" w14:textId="77777777" w:rsidTr="007671CC">
        <w:tc>
          <w:tcPr>
            <w:tcW w:w="3141" w:type="dxa"/>
            <w:shd w:val="clear" w:color="auto" w:fill="auto"/>
          </w:tcPr>
          <w:p w14:paraId="789FB8FB"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Радионица за 8</w:t>
            </w:r>
            <w:r w:rsidR="00A85113" w:rsidRPr="004108FC">
              <w:rPr>
                <w:rFonts w:ascii="Calibri" w:eastAsia="Calibri" w:hAnsi="Calibri"/>
                <w:color w:val="000000" w:themeColor="text1"/>
                <w:sz w:val="22"/>
                <w:szCs w:val="22"/>
                <w:lang w:val="sr-Cyrl-RS"/>
              </w:rPr>
              <w:t>.</w:t>
            </w:r>
            <w:r w:rsidRPr="004108FC">
              <w:rPr>
                <w:rFonts w:ascii="Calibri" w:eastAsia="Calibri" w:hAnsi="Calibri"/>
                <w:color w:val="000000" w:themeColor="text1"/>
                <w:sz w:val="22"/>
                <w:szCs w:val="22"/>
              </w:rPr>
              <w:t xml:space="preserve"> разред - Како и које грешке избећи код уписа у средњу школу и</w:t>
            </w:r>
            <w:r w:rsidR="00A85113" w:rsidRPr="004108FC">
              <w:rPr>
                <w:rFonts w:ascii="Calibri" w:eastAsia="Calibri" w:hAnsi="Calibri"/>
                <w:color w:val="000000" w:themeColor="text1"/>
                <w:sz w:val="22"/>
                <w:szCs w:val="22"/>
                <w:lang w:val="sr-Cyrl-RS"/>
              </w:rPr>
              <w:t xml:space="preserve"> при</w:t>
            </w:r>
            <w:r w:rsidR="00A85113" w:rsidRPr="004108FC">
              <w:rPr>
                <w:rFonts w:ascii="Calibri" w:eastAsia="Calibri" w:hAnsi="Calibri"/>
                <w:color w:val="000000" w:themeColor="text1"/>
                <w:sz w:val="22"/>
                <w:szCs w:val="22"/>
              </w:rPr>
              <w:t xml:space="preserve"> избор</w:t>
            </w:r>
            <w:r w:rsidR="00A85113" w:rsidRPr="004108FC">
              <w:rPr>
                <w:rFonts w:ascii="Calibri" w:eastAsia="Calibri" w:hAnsi="Calibri"/>
                <w:color w:val="000000" w:themeColor="text1"/>
                <w:sz w:val="22"/>
                <w:szCs w:val="22"/>
                <w:lang w:val="sr-Cyrl-RS"/>
              </w:rPr>
              <w:t xml:space="preserve">у </w:t>
            </w:r>
            <w:r w:rsidRPr="004108FC">
              <w:rPr>
                <w:rFonts w:ascii="Calibri" w:eastAsia="Calibri" w:hAnsi="Calibri"/>
                <w:color w:val="000000" w:themeColor="text1"/>
                <w:sz w:val="22"/>
                <w:szCs w:val="22"/>
              </w:rPr>
              <w:t>занимања</w:t>
            </w:r>
          </w:p>
        </w:tc>
        <w:tc>
          <w:tcPr>
            <w:tcW w:w="3298" w:type="dxa"/>
            <w:shd w:val="clear" w:color="auto" w:fill="auto"/>
          </w:tcPr>
          <w:p w14:paraId="22886547" w14:textId="77777777" w:rsidR="00D7490D" w:rsidRPr="004108FC" w:rsidRDefault="00D7490D" w:rsidP="00D7490D">
            <w:pPr>
              <w:rPr>
                <w:rFonts w:ascii="Calibri" w:eastAsia="Calibri" w:hAnsi="Calibri"/>
                <w:color w:val="000000" w:themeColor="text1"/>
              </w:rPr>
            </w:pPr>
          </w:p>
        </w:tc>
        <w:tc>
          <w:tcPr>
            <w:tcW w:w="3137" w:type="dxa"/>
            <w:shd w:val="clear" w:color="auto" w:fill="auto"/>
          </w:tcPr>
          <w:p w14:paraId="65A22471" w14:textId="77777777" w:rsidR="00D7490D" w:rsidRPr="004108FC" w:rsidRDefault="00D7490D" w:rsidP="00D7490D">
            <w:pPr>
              <w:rPr>
                <w:rFonts w:ascii="Calibri" w:eastAsia="Calibri" w:hAnsi="Calibri"/>
                <w:color w:val="000000" w:themeColor="text1"/>
              </w:rPr>
            </w:pPr>
          </w:p>
        </w:tc>
      </w:tr>
      <w:tr w:rsidR="00D7490D" w:rsidRPr="004108FC" w14:paraId="6C888DB4" w14:textId="77777777" w:rsidTr="007671CC">
        <w:tc>
          <w:tcPr>
            <w:tcW w:w="3141" w:type="dxa"/>
            <w:shd w:val="clear" w:color="auto" w:fill="auto"/>
          </w:tcPr>
          <w:p w14:paraId="3E0E82F0"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Уношење података у систем ученика који полажу завршни испит</w:t>
            </w:r>
          </w:p>
        </w:tc>
        <w:tc>
          <w:tcPr>
            <w:tcW w:w="3298" w:type="dxa"/>
            <w:shd w:val="clear" w:color="auto" w:fill="auto"/>
          </w:tcPr>
          <w:p w14:paraId="4DC21930" w14:textId="77777777" w:rsidR="00D7490D" w:rsidRPr="004108FC" w:rsidRDefault="00D7490D" w:rsidP="00D7490D">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37" w:type="dxa"/>
            <w:shd w:val="clear" w:color="auto" w:fill="auto"/>
          </w:tcPr>
          <w:p w14:paraId="2A4D24C6" w14:textId="77777777" w:rsidR="00D7490D" w:rsidRPr="004108FC" w:rsidRDefault="00D7490D" w:rsidP="00D7490D">
            <w:pPr>
              <w:rPr>
                <w:rFonts w:ascii="Calibri" w:eastAsia="Calibri" w:hAnsi="Calibri"/>
                <w:color w:val="000000" w:themeColor="text1"/>
                <w:lang w:val="sr-Cyrl-RS"/>
              </w:rPr>
            </w:pPr>
            <w:r w:rsidRPr="004108FC">
              <w:rPr>
                <w:rFonts w:ascii="Calibri" w:eastAsia="Calibri" w:hAnsi="Calibri"/>
                <w:color w:val="000000" w:themeColor="text1"/>
                <w:sz w:val="22"/>
                <w:szCs w:val="22"/>
              </w:rPr>
              <w:t>Свеска педагога</w:t>
            </w:r>
            <w:r w:rsidR="00A85113" w:rsidRPr="004108FC">
              <w:rPr>
                <w:rFonts w:ascii="Calibri" w:eastAsia="Calibri" w:hAnsi="Calibri"/>
                <w:color w:val="000000" w:themeColor="text1"/>
                <w:sz w:val="22"/>
                <w:szCs w:val="22"/>
                <w:lang w:val="sr-Cyrl-RS"/>
              </w:rPr>
              <w:t>, спискови на порталу</w:t>
            </w:r>
          </w:p>
        </w:tc>
      </w:tr>
    </w:tbl>
    <w:p w14:paraId="4DB1210F" w14:textId="77777777" w:rsidR="00D7490D" w:rsidRPr="004108FC" w:rsidRDefault="00D7490D" w:rsidP="00070E57">
      <w:pPr>
        <w:rPr>
          <w:color w:val="000000" w:themeColor="text1"/>
          <w:lang w:val="ru-RU"/>
        </w:rPr>
      </w:pPr>
    </w:p>
    <w:p w14:paraId="1F4E213B" w14:textId="77777777" w:rsidR="00CE6E21" w:rsidRPr="004108FC" w:rsidRDefault="00CE6E21" w:rsidP="00070E57">
      <w:pPr>
        <w:rPr>
          <w:color w:val="000000" w:themeColor="text1"/>
          <w:lang w:val="ru-RU"/>
        </w:rPr>
      </w:pPr>
    </w:p>
    <w:p w14:paraId="135D93AD" w14:textId="77777777" w:rsidR="00CE6E21" w:rsidRPr="004108FC" w:rsidRDefault="00CE6E21" w:rsidP="00070E57">
      <w:pPr>
        <w:rPr>
          <w:color w:val="000000" w:themeColor="text1"/>
          <w:lang w:val="ru-RU"/>
        </w:rPr>
      </w:pPr>
      <w:r w:rsidRPr="004108FC">
        <w:rPr>
          <w:color w:val="000000" w:themeColor="text1"/>
          <w:lang w:val="ru-RU"/>
        </w:rPr>
        <w:t>ЈУН</w:t>
      </w:r>
    </w:p>
    <w:p w14:paraId="07F71304" w14:textId="77777777" w:rsidR="00CE6E21" w:rsidRPr="004108FC" w:rsidRDefault="00CE6E21" w:rsidP="00070E57">
      <w:pPr>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298"/>
        <w:gridCol w:w="3125"/>
      </w:tblGrid>
      <w:tr w:rsidR="004108FC" w:rsidRPr="004108FC" w14:paraId="6AD6EC05" w14:textId="77777777" w:rsidTr="007671CC">
        <w:tc>
          <w:tcPr>
            <w:tcW w:w="3153" w:type="dxa"/>
            <w:shd w:val="clear" w:color="auto" w:fill="auto"/>
          </w:tcPr>
          <w:p w14:paraId="2CA138A7"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Активност</w:t>
            </w:r>
          </w:p>
        </w:tc>
        <w:tc>
          <w:tcPr>
            <w:tcW w:w="3298" w:type="dxa"/>
            <w:shd w:val="clear" w:color="auto" w:fill="auto"/>
          </w:tcPr>
          <w:p w14:paraId="40071AFC"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Сарадници</w:t>
            </w:r>
          </w:p>
        </w:tc>
        <w:tc>
          <w:tcPr>
            <w:tcW w:w="3125" w:type="dxa"/>
            <w:shd w:val="clear" w:color="auto" w:fill="auto"/>
          </w:tcPr>
          <w:p w14:paraId="6BA317DA"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Начин праћења</w:t>
            </w:r>
          </w:p>
        </w:tc>
      </w:tr>
      <w:tr w:rsidR="004108FC" w:rsidRPr="004108FC" w14:paraId="419E2A2E" w14:textId="77777777" w:rsidTr="007671CC">
        <w:tc>
          <w:tcPr>
            <w:tcW w:w="3153" w:type="dxa"/>
            <w:shd w:val="clear" w:color="auto" w:fill="auto"/>
          </w:tcPr>
          <w:p w14:paraId="52297653" w14:textId="77777777" w:rsidR="00A85113" w:rsidRPr="004108FC" w:rsidRDefault="00A85113" w:rsidP="00C81C28">
            <w:pPr>
              <w:jc w:val="both"/>
              <w:rPr>
                <w:rFonts w:ascii="Calibri" w:eastAsia="Calibri" w:hAnsi="Calibri"/>
                <w:color w:val="000000" w:themeColor="text1"/>
              </w:rPr>
            </w:pPr>
            <w:r w:rsidRPr="004108FC">
              <w:rPr>
                <w:rFonts w:ascii="Calibri" w:eastAsia="Calibri" w:hAnsi="Calibri"/>
                <w:color w:val="000000" w:themeColor="text1"/>
                <w:sz w:val="22"/>
                <w:szCs w:val="22"/>
              </w:rPr>
              <w:t>Праћење реализације припремне наставе</w:t>
            </w:r>
          </w:p>
        </w:tc>
        <w:tc>
          <w:tcPr>
            <w:tcW w:w="3298" w:type="dxa"/>
            <w:shd w:val="clear" w:color="auto" w:fill="auto"/>
          </w:tcPr>
          <w:p w14:paraId="1BAD2765" w14:textId="77777777" w:rsidR="00A85113" w:rsidRPr="004108FC" w:rsidRDefault="00A85113" w:rsidP="00C81C28">
            <w:pPr>
              <w:rPr>
                <w:rFonts w:ascii="Calibri" w:eastAsia="Calibri" w:hAnsi="Calibri"/>
                <w:color w:val="000000" w:themeColor="text1"/>
              </w:rPr>
            </w:pPr>
          </w:p>
        </w:tc>
        <w:tc>
          <w:tcPr>
            <w:tcW w:w="3125" w:type="dxa"/>
            <w:shd w:val="clear" w:color="auto" w:fill="auto"/>
          </w:tcPr>
          <w:p w14:paraId="5CCD0DFA" w14:textId="77777777" w:rsidR="00A85113" w:rsidRPr="004108FC" w:rsidRDefault="00A85113" w:rsidP="00C81C28">
            <w:pPr>
              <w:jc w:val="both"/>
              <w:rPr>
                <w:rFonts w:ascii="Calibri" w:eastAsia="Calibri" w:hAnsi="Calibri"/>
                <w:color w:val="000000" w:themeColor="text1"/>
              </w:rPr>
            </w:pPr>
          </w:p>
        </w:tc>
      </w:tr>
      <w:tr w:rsidR="004108FC" w:rsidRPr="004108FC" w14:paraId="668D2EC2" w14:textId="77777777" w:rsidTr="007671CC">
        <w:tc>
          <w:tcPr>
            <w:tcW w:w="3153" w:type="dxa"/>
            <w:shd w:val="clear" w:color="auto" w:fill="auto"/>
          </w:tcPr>
          <w:p w14:paraId="6BC4F1F0" w14:textId="77777777" w:rsidR="00A85113" w:rsidRPr="004108FC" w:rsidRDefault="00A85113" w:rsidP="00CE6E21">
            <w:pPr>
              <w:jc w:val="both"/>
              <w:rPr>
                <w:rFonts w:ascii="Calibri" w:eastAsia="Calibri" w:hAnsi="Calibri"/>
                <w:color w:val="000000" w:themeColor="text1"/>
              </w:rPr>
            </w:pPr>
            <w:r w:rsidRPr="004108FC">
              <w:rPr>
                <w:rFonts w:ascii="Calibri" w:eastAsia="Calibri" w:hAnsi="Calibri"/>
                <w:color w:val="000000" w:themeColor="text1"/>
                <w:sz w:val="22"/>
                <w:szCs w:val="22"/>
              </w:rPr>
              <w:t>Састанак педагошког колегијума, стручног тима за инклузију, тима за заштиту ученика од дискриминације, насиља, злостављања и занемаривања</w:t>
            </w:r>
          </w:p>
        </w:tc>
        <w:tc>
          <w:tcPr>
            <w:tcW w:w="3298" w:type="dxa"/>
            <w:shd w:val="clear" w:color="auto" w:fill="auto"/>
          </w:tcPr>
          <w:p w14:paraId="7D826C1C"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Тим</w:t>
            </w:r>
          </w:p>
        </w:tc>
        <w:tc>
          <w:tcPr>
            <w:tcW w:w="3125" w:type="dxa"/>
            <w:shd w:val="clear" w:color="auto" w:fill="auto"/>
          </w:tcPr>
          <w:p w14:paraId="0F7A6BFB"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Записник са седнице</w:t>
            </w:r>
          </w:p>
        </w:tc>
      </w:tr>
      <w:tr w:rsidR="004108FC" w:rsidRPr="004108FC" w14:paraId="79DB1E3D" w14:textId="77777777" w:rsidTr="007671CC">
        <w:tc>
          <w:tcPr>
            <w:tcW w:w="3153" w:type="dxa"/>
            <w:shd w:val="clear" w:color="auto" w:fill="auto"/>
          </w:tcPr>
          <w:p w14:paraId="5147B99E" w14:textId="77777777" w:rsidR="00A85113" w:rsidRPr="004108FC" w:rsidRDefault="00A85113" w:rsidP="00CE6E21">
            <w:pPr>
              <w:jc w:val="both"/>
              <w:rPr>
                <w:rFonts w:ascii="Calibri" w:eastAsia="Calibri" w:hAnsi="Calibri"/>
                <w:color w:val="000000" w:themeColor="text1"/>
              </w:rPr>
            </w:pPr>
            <w:r w:rsidRPr="004108FC">
              <w:rPr>
                <w:rFonts w:ascii="Calibri" w:eastAsia="Calibri" w:hAnsi="Calibri"/>
                <w:color w:val="000000" w:themeColor="text1"/>
                <w:sz w:val="22"/>
                <w:szCs w:val="22"/>
              </w:rPr>
              <w:t xml:space="preserve">Вредновање ИОП-а на крају школске године и сређивање </w:t>
            </w:r>
            <w:r w:rsidRPr="004108FC">
              <w:rPr>
                <w:rFonts w:ascii="Calibri" w:eastAsia="Calibri" w:hAnsi="Calibri"/>
                <w:color w:val="000000" w:themeColor="text1"/>
                <w:sz w:val="22"/>
                <w:szCs w:val="22"/>
              </w:rPr>
              <w:lastRenderedPageBreak/>
              <w:t>документације</w:t>
            </w:r>
          </w:p>
        </w:tc>
        <w:tc>
          <w:tcPr>
            <w:tcW w:w="3298" w:type="dxa"/>
            <w:shd w:val="clear" w:color="auto" w:fill="auto"/>
          </w:tcPr>
          <w:p w14:paraId="47A8C6E1"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lastRenderedPageBreak/>
              <w:t>Предметни наставници</w:t>
            </w:r>
          </w:p>
        </w:tc>
        <w:tc>
          <w:tcPr>
            <w:tcW w:w="3125" w:type="dxa"/>
            <w:shd w:val="clear" w:color="auto" w:fill="auto"/>
          </w:tcPr>
          <w:p w14:paraId="30E26F78"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Материјал за целу школску годину</w:t>
            </w:r>
          </w:p>
        </w:tc>
      </w:tr>
      <w:tr w:rsidR="004108FC" w:rsidRPr="004108FC" w14:paraId="4DFF63EB" w14:textId="77777777" w:rsidTr="007671CC">
        <w:tc>
          <w:tcPr>
            <w:tcW w:w="3153" w:type="dxa"/>
            <w:shd w:val="clear" w:color="auto" w:fill="auto"/>
          </w:tcPr>
          <w:p w14:paraId="66240D95" w14:textId="77777777" w:rsidR="00A85113" w:rsidRPr="004108FC" w:rsidRDefault="00A85113" w:rsidP="00CE6E21">
            <w:pPr>
              <w:jc w:val="both"/>
              <w:rPr>
                <w:rFonts w:ascii="Calibri" w:eastAsia="Calibri" w:hAnsi="Calibri"/>
                <w:color w:val="000000" w:themeColor="text1"/>
              </w:rPr>
            </w:pPr>
            <w:r w:rsidRPr="004108FC">
              <w:rPr>
                <w:rFonts w:ascii="Calibri" w:eastAsia="Calibri" w:hAnsi="Calibri"/>
                <w:color w:val="000000" w:themeColor="text1"/>
                <w:sz w:val="22"/>
                <w:szCs w:val="22"/>
              </w:rPr>
              <w:lastRenderedPageBreak/>
              <w:t>Састанци одељенских и наставничког већа</w:t>
            </w:r>
          </w:p>
        </w:tc>
        <w:tc>
          <w:tcPr>
            <w:tcW w:w="3298" w:type="dxa"/>
            <w:shd w:val="clear" w:color="auto" w:fill="auto"/>
          </w:tcPr>
          <w:p w14:paraId="1029FE0D"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25" w:type="dxa"/>
            <w:shd w:val="clear" w:color="auto" w:fill="auto"/>
          </w:tcPr>
          <w:p w14:paraId="3603E1EF"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Записник са седнице</w:t>
            </w:r>
          </w:p>
        </w:tc>
      </w:tr>
      <w:tr w:rsidR="004108FC" w:rsidRPr="004108FC" w14:paraId="7F634609" w14:textId="77777777" w:rsidTr="007671CC">
        <w:tc>
          <w:tcPr>
            <w:tcW w:w="3153" w:type="dxa"/>
            <w:shd w:val="clear" w:color="auto" w:fill="auto"/>
          </w:tcPr>
          <w:p w14:paraId="59A8FCE5" w14:textId="77777777" w:rsidR="00A85113" w:rsidRPr="004108FC" w:rsidRDefault="00A85113" w:rsidP="00CE6E21">
            <w:pPr>
              <w:jc w:val="both"/>
              <w:rPr>
                <w:rFonts w:ascii="Calibri" w:eastAsia="Calibri" w:hAnsi="Calibri"/>
                <w:color w:val="000000" w:themeColor="text1"/>
              </w:rPr>
            </w:pPr>
            <w:r w:rsidRPr="004108FC">
              <w:rPr>
                <w:rFonts w:ascii="Calibri" w:eastAsia="Calibri" w:hAnsi="Calibri"/>
                <w:color w:val="000000" w:themeColor="text1"/>
                <w:sz w:val="22"/>
                <w:szCs w:val="22"/>
              </w:rPr>
              <w:t>Помоћ око организације,  припрема и реализација  завршног и матурског испита</w:t>
            </w:r>
          </w:p>
        </w:tc>
        <w:tc>
          <w:tcPr>
            <w:tcW w:w="3298" w:type="dxa"/>
            <w:shd w:val="clear" w:color="auto" w:fill="auto"/>
          </w:tcPr>
          <w:p w14:paraId="42FAC4D1" w14:textId="77777777" w:rsidR="00A85113" w:rsidRPr="004108FC" w:rsidRDefault="00A85113" w:rsidP="00CE6E21">
            <w:pPr>
              <w:jc w:val="both"/>
              <w:rPr>
                <w:rFonts w:ascii="Calibri" w:eastAsia="Calibri" w:hAnsi="Calibri"/>
                <w:color w:val="000000" w:themeColor="text1"/>
              </w:rPr>
            </w:pPr>
            <w:r w:rsidRPr="004108FC">
              <w:rPr>
                <w:rFonts w:ascii="Calibri" w:eastAsia="Calibri" w:hAnsi="Calibri"/>
                <w:color w:val="000000" w:themeColor="text1"/>
                <w:sz w:val="22"/>
                <w:szCs w:val="22"/>
              </w:rPr>
              <w:t>Директор, секретар, координатор за упис у средњу школу, одељенске старешине</w:t>
            </w:r>
          </w:p>
        </w:tc>
        <w:tc>
          <w:tcPr>
            <w:tcW w:w="3125" w:type="dxa"/>
            <w:shd w:val="clear" w:color="auto" w:fill="auto"/>
          </w:tcPr>
          <w:p w14:paraId="295D67C9"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 материјал</w:t>
            </w:r>
          </w:p>
        </w:tc>
      </w:tr>
      <w:tr w:rsidR="004108FC" w:rsidRPr="004108FC" w14:paraId="59178472" w14:textId="77777777" w:rsidTr="007671CC">
        <w:tc>
          <w:tcPr>
            <w:tcW w:w="3153" w:type="dxa"/>
            <w:shd w:val="clear" w:color="auto" w:fill="auto"/>
          </w:tcPr>
          <w:p w14:paraId="1E82B411"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Формирање и уједначавање одељења првог разреда</w:t>
            </w:r>
          </w:p>
        </w:tc>
        <w:tc>
          <w:tcPr>
            <w:tcW w:w="3298" w:type="dxa"/>
            <w:shd w:val="clear" w:color="auto" w:fill="auto"/>
          </w:tcPr>
          <w:p w14:paraId="1742C021" w14:textId="77777777" w:rsidR="00A85113" w:rsidRPr="004108FC" w:rsidRDefault="00A85113" w:rsidP="00CE6E21">
            <w:pPr>
              <w:rPr>
                <w:rFonts w:ascii="Calibri" w:eastAsia="Calibri" w:hAnsi="Calibri"/>
                <w:color w:val="000000" w:themeColor="text1"/>
              </w:rPr>
            </w:pPr>
          </w:p>
        </w:tc>
        <w:tc>
          <w:tcPr>
            <w:tcW w:w="3125" w:type="dxa"/>
            <w:shd w:val="clear" w:color="auto" w:fill="auto"/>
          </w:tcPr>
          <w:p w14:paraId="76D15E31"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Списак ученика, тестови</w:t>
            </w:r>
          </w:p>
        </w:tc>
      </w:tr>
      <w:tr w:rsidR="004108FC" w:rsidRPr="004108FC" w14:paraId="66293E73" w14:textId="77777777" w:rsidTr="007671CC">
        <w:tc>
          <w:tcPr>
            <w:tcW w:w="3153" w:type="dxa"/>
            <w:shd w:val="clear" w:color="auto" w:fill="auto"/>
          </w:tcPr>
          <w:p w14:paraId="7640F2FC" w14:textId="77777777" w:rsidR="00A85113" w:rsidRPr="004108FC" w:rsidRDefault="00A85113" w:rsidP="00CE6E21">
            <w:pPr>
              <w:jc w:val="both"/>
              <w:rPr>
                <w:rFonts w:ascii="Calibri" w:eastAsia="Calibri" w:hAnsi="Calibri"/>
                <w:color w:val="000000" w:themeColor="text1"/>
              </w:rPr>
            </w:pPr>
            <w:r w:rsidRPr="004108FC">
              <w:rPr>
                <w:rFonts w:ascii="Calibri" w:eastAsia="Calibri" w:hAnsi="Calibri"/>
                <w:color w:val="000000" w:themeColor="text1"/>
                <w:sz w:val="22"/>
                <w:szCs w:val="22"/>
              </w:rPr>
              <w:t>Организовање пријема за будуће прваке и њихове васпитаче, упознавање са њиховим учитељима</w:t>
            </w:r>
          </w:p>
        </w:tc>
        <w:tc>
          <w:tcPr>
            <w:tcW w:w="3298" w:type="dxa"/>
            <w:shd w:val="clear" w:color="auto" w:fill="auto"/>
          </w:tcPr>
          <w:p w14:paraId="34B6AB21" w14:textId="77777777" w:rsidR="00A85113" w:rsidRPr="004108FC" w:rsidRDefault="00A85113" w:rsidP="00CE6E21">
            <w:pPr>
              <w:rPr>
                <w:rFonts w:ascii="Calibri" w:eastAsia="Calibri" w:hAnsi="Calibri"/>
                <w:color w:val="000000" w:themeColor="text1"/>
                <w:lang w:val="sr-Cyrl-RS"/>
              </w:rPr>
            </w:pPr>
            <w:r w:rsidRPr="004108FC">
              <w:rPr>
                <w:rFonts w:ascii="Calibri" w:eastAsia="Calibri" w:hAnsi="Calibri"/>
                <w:color w:val="000000" w:themeColor="text1"/>
                <w:sz w:val="22"/>
                <w:szCs w:val="22"/>
              </w:rPr>
              <w:t>Учитељице 4. разреда, директорица</w:t>
            </w:r>
            <w:r w:rsidR="00ED49C8" w:rsidRPr="004108FC">
              <w:rPr>
                <w:rFonts w:ascii="Calibri" w:eastAsia="Calibri" w:hAnsi="Calibri"/>
                <w:color w:val="000000" w:themeColor="text1"/>
                <w:sz w:val="22"/>
                <w:szCs w:val="22"/>
                <w:lang w:val="sr-Cyrl-RS"/>
              </w:rPr>
              <w:t>, ПУ  „Бамби“</w:t>
            </w:r>
          </w:p>
        </w:tc>
        <w:tc>
          <w:tcPr>
            <w:tcW w:w="3125" w:type="dxa"/>
            <w:shd w:val="clear" w:color="auto" w:fill="auto"/>
          </w:tcPr>
          <w:p w14:paraId="5ECFD4F2"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4108FC" w:rsidRPr="004108FC" w14:paraId="2FBFBA97" w14:textId="77777777" w:rsidTr="007671CC">
        <w:tc>
          <w:tcPr>
            <w:tcW w:w="3153" w:type="dxa"/>
            <w:shd w:val="clear" w:color="auto" w:fill="auto"/>
          </w:tcPr>
          <w:p w14:paraId="574DA941" w14:textId="77777777" w:rsidR="00A85113" w:rsidRPr="004108FC" w:rsidRDefault="00A85113" w:rsidP="00CE6E21">
            <w:pPr>
              <w:jc w:val="both"/>
              <w:rPr>
                <w:rFonts w:ascii="Calibri" w:eastAsia="Calibri" w:hAnsi="Calibri"/>
                <w:color w:val="000000" w:themeColor="text1"/>
              </w:rPr>
            </w:pPr>
            <w:r w:rsidRPr="004108FC">
              <w:rPr>
                <w:rFonts w:ascii="Calibri" w:eastAsia="Calibri" w:hAnsi="Calibri"/>
                <w:color w:val="000000" w:themeColor="text1"/>
                <w:sz w:val="22"/>
                <w:szCs w:val="22"/>
              </w:rPr>
              <w:t>Рад на  реализацији плана педагога,извештаја  стручног усавршавања педагога</w:t>
            </w:r>
          </w:p>
        </w:tc>
        <w:tc>
          <w:tcPr>
            <w:tcW w:w="3298" w:type="dxa"/>
            <w:shd w:val="clear" w:color="auto" w:fill="auto"/>
          </w:tcPr>
          <w:p w14:paraId="5962F688" w14:textId="77777777" w:rsidR="00A85113" w:rsidRPr="004108FC" w:rsidRDefault="00A85113" w:rsidP="00CE6E21">
            <w:pPr>
              <w:rPr>
                <w:rFonts w:ascii="Calibri" w:eastAsia="Calibri" w:hAnsi="Calibri"/>
                <w:color w:val="000000" w:themeColor="text1"/>
              </w:rPr>
            </w:pPr>
          </w:p>
        </w:tc>
        <w:tc>
          <w:tcPr>
            <w:tcW w:w="3125" w:type="dxa"/>
            <w:shd w:val="clear" w:color="auto" w:fill="auto"/>
          </w:tcPr>
          <w:p w14:paraId="4498AA07"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Извештај</w:t>
            </w:r>
          </w:p>
        </w:tc>
      </w:tr>
      <w:tr w:rsidR="004108FC" w:rsidRPr="004108FC" w14:paraId="7078A35E" w14:textId="77777777" w:rsidTr="007671CC">
        <w:tc>
          <w:tcPr>
            <w:tcW w:w="3153" w:type="dxa"/>
            <w:shd w:val="clear" w:color="auto" w:fill="auto"/>
          </w:tcPr>
          <w:p w14:paraId="696609D8" w14:textId="77777777" w:rsidR="00A85113" w:rsidRPr="004108FC" w:rsidRDefault="00A85113" w:rsidP="00CE6E21">
            <w:pPr>
              <w:jc w:val="both"/>
              <w:rPr>
                <w:rFonts w:ascii="Calibri" w:eastAsia="Calibri" w:hAnsi="Calibri"/>
                <w:color w:val="000000" w:themeColor="text1"/>
              </w:rPr>
            </w:pPr>
            <w:r w:rsidRPr="004108FC">
              <w:rPr>
                <w:rFonts w:ascii="Calibri" w:eastAsia="Calibri" w:hAnsi="Calibri"/>
                <w:color w:val="000000" w:themeColor="text1"/>
                <w:sz w:val="22"/>
                <w:szCs w:val="22"/>
              </w:rPr>
              <w:t>Организација  анкете за изборне предмете и продужени боравак</w:t>
            </w:r>
          </w:p>
        </w:tc>
        <w:tc>
          <w:tcPr>
            <w:tcW w:w="3298" w:type="dxa"/>
            <w:shd w:val="clear" w:color="auto" w:fill="auto"/>
          </w:tcPr>
          <w:p w14:paraId="0A949F41"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25" w:type="dxa"/>
            <w:shd w:val="clear" w:color="auto" w:fill="auto"/>
          </w:tcPr>
          <w:p w14:paraId="02AE36CA"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Списак ученика за изборне предмете</w:t>
            </w:r>
          </w:p>
        </w:tc>
      </w:tr>
      <w:tr w:rsidR="004108FC" w:rsidRPr="004108FC" w14:paraId="72577783" w14:textId="77777777" w:rsidTr="007671CC">
        <w:tc>
          <w:tcPr>
            <w:tcW w:w="3153" w:type="dxa"/>
            <w:shd w:val="clear" w:color="auto" w:fill="auto"/>
          </w:tcPr>
          <w:p w14:paraId="5F2051FF" w14:textId="77777777" w:rsidR="00A85113" w:rsidRPr="004108FC" w:rsidRDefault="00A85113" w:rsidP="00CE6E21">
            <w:pPr>
              <w:jc w:val="both"/>
              <w:rPr>
                <w:rFonts w:ascii="Calibri" w:eastAsia="Calibri" w:hAnsi="Calibri"/>
                <w:color w:val="000000" w:themeColor="text1"/>
              </w:rPr>
            </w:pPr>
            <w:r w:rsidRPr="004108FC">
              <w:rPr>
                <w:rFonts w:ascii="Calibri" w:eastAsia="Calibri" w:hAnsi="Calibri"/>
                <w:color w:val="000000" w:themeColor="text1"/>
                <w:sz w:val="22"/>
                <w:szCs w:val="22"/>
              </w:rPr>
              <w:t>Упоредна анализа резултата ученика на пробном завршном испиту и завршном испиту</w:t>
            </w:r>
          </w:p>
        </w:tc>
        <w:tc>
          <w:tcPr>
            <w:tcW w:w="3298" w:type="dxa"/>
            <w:shd w:val="clear" w:color="auto" w:fill="auto"/>
          </w:tcPr>
          <w:p w14:paraId="75F69659" w14:textId="77777777" w:rsidR="00A85113" w:rsidRPr="004108FC" w:rsidRDefault="00A85113" w:rsidP="00CE6E21">
            <w:pPr>
              <w:rPr>
                <w:rFonts w:ascii="Calibri" w:eastAsia="Calibri" w:hAnsi="Calibri"/>
                <w:color w:val="000000" w:themeColor="text1"/>
              </w:rPr>
            </w:pPr>
          </w:p>
        </w:tc>
        <w:tc>
          <w:tcPr>
            <w:tcW w:w="3125" w:type="dxa"/>
            <w:shd w:val="clear" w:color="auto" w:fill="auto"/>
          </w:tcPr>
          <w:p w14:paraId="0FF2D80F" w14:textId="77777777" w:rsidR="00A85113" w:rsidRPr="004108FC" w:rsidRDefault="00A85113" w:rsidP="00CE6E21">
            <w:pPr>
              <w:rPr>
                <w:rFonts w:ascii="Calibri" w:eastAsia="Calibri" w:hAnsi="Calibri"/>
                <w:color w:val="000000" w:themeColor="text1"/>
              </w:rPr>
            </w:pPr>
          </w:p>
        </w:tc>
      </w:tr>
      <w:tr w:rsidR="00A85113" w:rsidRPr="004108FC" w14:paraId="67F21F1B" w14:textId="77777777" w:rsidTr="007671CC">
        <w:tc>
          <w:tcPr>
            <w:tcW w:w="3153" w:type="dxa"/>
            <w:shd w:val="clear" w:color="auto" w:fill="auto"/>
          </w:tcPr>
          <w:p w14:paraId="2090C20C"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Уношење података у систем ученика који полажу завршни испит и уписују средњу школу</w:t>
            </w:r>
          </w:p>
        </w:tc>
        <w:tc>
          <w:tcPr>
            <w:tcW w:w="3298" w:type="dxa"/>
            <w:shd w:val="clear" w:color="auto" w:fill="auto"/>
          </w:tcPr>
          <w:p w14:paraId="6C70F7BC"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25" w:type="dxa"/>
            <w:shd w:val="clear" w:color="auto" w:fill="auto"/>
          </w:tcPr>
          <w:p w14:paraId="44DCDC09" w14:textId="77777777" w:rsidR="00A85113" w:rsidRPr="004108FC" w:rsidRDefault="00A85113" w:rsidP="00CE6E21">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bl>
    <w:p w14:paraId="4EA046D8" w14:textId="77777777" w:rsidR="00CE6E21" w:rsidRPr="004108FC" w:rsidRDefault="00CE6E21" w:rsidP="00070E57">
      <w:pPr>
        <w:rPr>
          <w:color w:val="000000" w:themeColor="text1"/>
          <w:lang w:val="ru-RU"/>
        </w:rPr>
      </w:pPr>
    </w:p>
    <w:p w14:paraId="75CAA5DB" w14:textId="77777777" w:rsidR="00CE6E21" w:rsidRPr="004108FC" w:rsidRDefault="00CE6E21" w:rsidP="00070E57">
      <w:pPr>
        <w:rPr>
          <w:color w:val="000000" w:themeColor="text1"/>
          <w:lang w:val="ru-RU"/>
        </w:rPr>
      </w:pPr>
    </w:p>
    <w:p w14:paraId="7A49B725" w14:textId="77777777" w:rsidR="00CE6E21" w:rsidRPr="004108FC" w:rsidRDefault="00CE6E21" w:rsidP="00070E57">
      <w:pPr>
        <w:rPr>
          <w:color w:val="000000" w:themeColor="text1"/>
          <w:lang w:val="ru-RU"/>
        </w:rPr>
      </w:pPr>
      <w:r w:rsidRPr="004108FC">
        <w:rPr>
          <w:color w:val="000000" w:themeColor="text1"/>
          <w:lang w:val="ru-RU"/>
        </w:rPr>
        <w:t>ЈУЛ</w:t>
      </w:r>
    </w:p>
    <w:p w14:paraId="7903F88E" w14:textId="77777777" w:rsidR="00CE6E21" w:rsidRPr="004108FC" w:rsidRDefault="00CE6E21" w:rsidP="00070E57">
      <w:pPr>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108FC" w:rsidRPr="004108FC" w14:paraId="3DDEAF21" w14:textId="77777777" w:rsidTr="007671CC">
        <w:tc>
          <w:tcPr>
            <w:tcW w:w="3192" w:type="dxa"/>
            <w:shd w:val="clear" w:color="auto" w:fill="auto"/>
          </w:tcPr>
          <w:p w14:paraId="28635201"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Активност</w:t>
            </w:r>
          </w:p>
        </w:tc>
        <w:tc>
          <w:tcPr>
            <w:tcW w:w="3192" w:type="dxa"/>
            <w:shd w:val="clear" w:color="auto" w:fill="auto"/>
          </w:tcPr>
          <w:p w14:paraId="054DB1EE"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Сарадници</w:t>
            </w:r>
          </w:p>
        </w:tc>
        <w:tc>
          <w:tcPr>
            <w:tcW w:w="3192" w:type="dxa"/>
            <w:shd w:val="clear" w:color="auto" w:fill="auto"/>
          </w:tcPr>
          <w:p w14:paraId="10AFA878"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Начин праћења</w:t>
            </w:r>
          </w:p>
        </w:tc>
      </w:tr>
      <w:tr w:rsidR="004108FC" w:rsidRPr="004108FC" w14:paraId="1B76D548" w14:textId="77777777" w:rsidTr="007671CC">
        <w:tc>
          <w:tcPr>
            <w:tcW w:w="3192" w:type="dxa"/>
            <w:shd w:val="clear" w:color="auto" w:fill="auto"/>
          </w:tcPr>
          <w:p w14:paraId="22F14CEC" w14:textId="77777777" w:rsidR="00ED49C8" w:rsidRPr="004108FC" w:rsidRDefault="00ED49C8" w:rsidP="00CE6E21">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Упис ученика у средњу школу</w:t>
            </w:r>
          </w:p>
        </w:tc>
        <w:tc>
          <w:tcPr>
            <w:tcW w:w="3192" w:type="dxa"/>
            <w:shd w:val="clear" w:color="auto" w:fill="auto"/>
          </w:tcPr>
          <w:p w14:paraId="1E20BB99" w14:textId="77777777" w:rsidR="00ED49C8" w:rsidRPr="004108FC" w:rsidRDefault="00ED49C8" w:rsidP="00CE6E21">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Информатички координатор</w:t>
            </w:r>
          </w:p>
        </w:tc>
        <w:tc>
          <w:tcPr>
            <w:tcW w:w="3192" w:type="dxa"/>
            <w:shd w:val="clear" w:color="auto" w:fill="auto"/>
          </w:tcPr>
          <w:p w14:paraId="68C9A975" w14:textId="77777777" w:rsidR="00ED49C8" w:rsidRPr="004108FC" w:rsidRDefault="00ED49C8" w:rsidP="00CE6E21">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Спискови на порталу</w:t>
            </w:r>
          </w:p>
        </w:tc>
      </w:tr>
      <w:tr w:rsidR="004108FC" w:rsidRPr="004108FC" w14:paraId="7E5DF02C" w14:textId="77777777" w:rsidTr="007671CC">
        <w:tc>
          <w:tcPr>
            <w:tcW w:w="3192" w:type="dxa"/>
            <w:shd w:val="clear" w:color="auto" w:fill="auto"/>
          </w:tcPr>
          <w:p w14:paraId="38E0F496"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Анализа усклађености закључних оцена и постигнутих резултата ученика на завршном испиту</w:t>
            </w:r>
          </w:p>
        </w:tc>
        <w:tc>
          <w:tcPr>
            <w:tcW w:w="3192" w:type="dxa"/>
            <w:shd w:val="clear" w:color="auto" w:fill="auto"/>
          </w:tcPr>
          <w:p w14:paraId="2913F8A2"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Предметни наставници</w:t>
            </w:r>
          </w:p>
        </w:tc>
        <w:tc>
          <w:tcPr>
            <w:tcW w:w="3192" w:type="dxa"/>
            <w:shd w:val="clear" w:color="auto" w:fill="auto"/>
          </w:tcPr>
          <w:p w14:paraId="7E362608"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Записник</w:t>
            </w:r>
          </w:p>
        </w:tc>
      </w:tr>
      <w:tr w:rsidR="004108FC" w:rsidRPr="004108FC" w14:paraId="069CF335" w14:textId="77777777" w:rsidTr="007671CC">
        <w:tc>
          <w:tcPr>
            <w:tcW w:w="3192" w:type="dxa"/>
            <w:shd w:val="clear" w:color="auto" w:fill="auto"/>
          </w:tcPr>
          <w:p w14:paraId="74D3BE25"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Рад на реализацији годишњег плана рада  школе</w:t>
            </w:r>
          </w:p>
        </w:tc>
        <w:tc>
          <w:tcPr>
            <w:tcW w:w="3192" w:type="dxa"/>
            <w:shd w:val="clear" w:color="auto" w:fill="auto"/>
          </w:tcPr>
          <w:p w14:paraId="7A327C83"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Тим</w:t>
            </w:r>
          </w:p>
        </w:tc>
        <w:tc>
          <w:tcPr>
            <w:tcW w:w="3192" w:type="dxa"/>
            <w:shd w:val="clear" w:color="auto" w:fill="auto"/>
          </w:tcPr>
          <w:p w14:paraId="7DDF9D28" w14:textId="77777777" w:rsidR="00CE6E21" w:rsidRPr="004108FC" w:rsidRDefault="00CE6E21" w:rsidP="00CE6E21">
            <w:pPr>
              <w:jc w:val="both"/>
              <w:rPr>
                <w:rFonts w:ascii="Calibri" w:eastAsia="Calibri" w:hAnsi="Calibri"/>
                <w:color w:val="000000" w:themeColor="text1"/>
              </w:rPr>
            </w:pPr>
            <w:r w:rsidRPr="004108FC">
              <w:rPr>
                <w:rFonts w:ascii="Calibri" w:eastAsia="Calibri" w:hAnsi="Calibri"/>
                <w:color w:val="000000" w:themeColor="text1"/>
                <w:sz w:val="22"/>
                <w:szCs w:val="22"/>
              </w:rPr>
              <w:t>Записник са седнице тима,реализација годишњег плана рада</w:t>
            </w:r>
          </w:p>
        </w:tc>
      </w:tr>
      <w:tr w:rsidR="004108FC" w:rsidRPr="004108FC" w14:paraId="154A1048" w14:textId="77777777" w:rsidTr="007671CC">
        <w:tc>
          <w:tcPr>
            <w:tcW w:w="3192" w:type="dxa"/>
            <w:shd w:val="clear" w:color="auto" w:fill="auto"/>
          </w:tcPr>
          <w:p w14:paraId="4E2AEC7A"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Анализа о посети часова-збирна табела</w:t>
            </w:r>
          </w:p>
        </w:tc>
        <w:tc>
          <w:tcPr>
            <w:tcW w:w="3192" w:type="dxa"/>
            <w:shd w:val="clear" w:color="auto" w:fill="auto"/>
          </w:tcPr>
          <w:p w14:paraId="5FBEF550" w14:textId="77777777" w:rsidR="00CE6E21" w:rsidRPr="004108FC" w:rsidRDefault="00CE6E21" w:rsidP="00CE6E21">
            <w:pPr>
              <w:rPr>
                <w:rFonts w:ascii="Calibri" w:eastAsia="Calibri" w:hAnsi="Calibri"/>
                <w:color w:val="000000" w:themeColor="text1"/>
              </w:rPr>
            </w:pPr>
          </w:p>
        </w:tc>
        <w:tc>
          <w:tcPr>
            <w:tcW w:w="3192" w:type="dxa"/>
            <w:shd w:val="clear" w:color="auto" w:fill="auto"/>
          </w:tcPr>
          <w:p w14:paraId="3BD5D49B" w14:textId="77777777" w:rsidR="00CE6E21" w:rsidRPr="004108FC" w:rsidRDefault="00CE6E21" w:rsidP="00CE6E21">
            <w:pPr>
              <w:jc w:val="both"/>
              <w:rPr>
                <w:rFonts w:ascii="Calibri" w:eastAsia="Calibri" w:hAnsi="Calibri"/>
                <w:color w:val="000000" w:themeColor="text1"/>
              </w:rPr>
            </w:pPr>
          </w:p>
        </w:tc>
      </w:tr>
      <w:tr w:rsidR="004108FC" w:rsidRPr="004108FC" w14:paraId="4150F9FA" w14:textId="77777777" w:rsidTr="007671CC">
        <w:tc>
          <w:tcPr>
            <w:tcW w:w="3192" w:type="dxa"/>
            <w:shd w:val="clear" w:color="auto" w:fill="auto"/>
          </w:tcPr>
          <w:p w14:paraId="555F690E"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Седница наставничког већа</w:t>
            </w:r>
          </w:p>
        </w:tc>
        <w:tc>
          <w:tcPr>
            <w:tcW w:w="3192" w:type="dxa"/>
            <w:shd w:val="clear" w:color="auto" w:fill="auto"/>
          </w:tcPr>
          <w:p w14:paraId="484E2231" w14:textId="77777777" w:rsidR="00CE6E21" w:rsidRPr="004108FC" w:rsidRDefault="00CE6E21" w:rsidP="00CE6E21">
            <w:pPr>
              <w:rPr>
                <w:rFonts w:ascii="Calibri" w:eastAsia="Calibri" w:hAnsi="Calibri"/>
                <w:color w:val="000000" w:themeColor="text1"/>
              </w:rPr>
            </w:pPr>
          </w:p>
        </w:tc>
        <w:tc>
          <w:tcPr>
            <w:tcW w:w="3192" w:type="dxa"/>
            <w:shd w:val="clear" w:color="auto" w:fill="auto"/>
          </w:tcPr>
          <w:p w14:paraId="78827F0C"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Записник са седнице</w:t>
            </w:r>
          </w:p>
        </w:tc>
      </w:tr>
      <w:tr w:rsidR="004108FC" w:rsidRPr="004108FC" w14:paraId="5DB863F4" w14:textId="77777777" w:rsidTr="007671CC">
        <w:tc>
          <w:tcPr>
            <w:tcW w:w="3192" w:type="dxa"/>
            <w:shd w:val="clear" w:color="auto" w:fill="auto"/>
          </w:tcPr>
          <w:p w14:paraId="5A92C728"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Текући проблеми</w:t>
            </w:r>
          </w:p>
        </w:tc>
        <w:tc>
          <w:tcPr>
            <w:tcW w:w="3192" w:type="dxa"/>
            <w:shd w:val="clear" w:color="auto" w:fill="auto"/>
          </w:tcPr>
          <w:p w14:paraId="4BEF337B"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Управа школе</w:t>
            </w:r>
          </w:p>
        </w:tc>
        <w:tc>
          <w:tcPr>
            <w:tcW w:w="3192" w:type="dxa"/>
            <w:shd w:val="clear" w:color="auto" w:fill="auto"/>
          </w:tcPr>
          <w:p w14:paraId="3296C961"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Свеска педагога</w:t>
            </w:r>
          </w:p>
        </w:tc>
      </w:tr>
      <w:tr w:rsidR="00ED49C8" w:rsidRPr="004108FC" w14:paraId="55B30DBB" w14:textId="77777777" w:rsidTr="007671CC">
        <w:tc>
          <w:tcPr>
            <w:tcW w:w="3192" w:type="dxa"/>
            <w:shd w:val="clear" w:color="auto" w:fill="auto"/>
          </w:tcPr>
          <w:p w14:paraId="05DF800E"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Слање захтева за формирање одељења и група</w:t>
            </w:r>
          </w:p>
        </w:tc>
        <w:tc>
          <w:tcPr>
            <w:tcW w:w="3192" w:type="dxa"/>
            <w:shd w:val="clear" w:color="auto" w:fill="auto"/>
          </w:tcPr>
          <w:p w14:paraId="6A404897" w14:textId="77777777" w:rsidR="00CE6E21" w:rsidRPr="004108FC" w:rsidRDefault="00CE6E21" w:rsidP="00CE6E21">
            <w:pPr>
              <w:rPr>
                <w:rFonts w:ascii="Calibri" w:eastAsia="Calibri" w:hAnsi="Calibri"/>
                <w:color w:val="000000" w:themeColor="text1"/>
              </w:rPr>
            </w:pPr>
            <w:r w:rsidRPr="004108FC">
              <w:rPr>
                <w:rFonts w:ascii="Calibri" w:eastAsia="Calibri" w:hAnsi="Calibri"/>
                <w:color w:val="000000" w:themeColor="text1"/>
                <w:sz w:val="22"/>
                <w:szCs w:val="22"/>
              </w:rPr>
              <w:t>Секретар, директор</w:t>
            </w:r>
          </w:p>
        </w:tc>
        <w:tc>
          <w:tcPr>
            <w:tcW w:w="3192" w:type="dxa"/>
            <w:shd w:val="clear" w:color="auto" w:fill="auto"/>
          </w:tcPr>
          <w:p w14:paraId="3F2DA8D7" w14:textId="77777777" w:rsidR="00CE6E21" w:rsidRPr="004108FC" w:rsidRDefault="00CE6E21" w:rsidP="00CE6E21">
            <w:pPr>
              <w:rPr>
                <w:rFonts w:ascii="Calibri" w:eastAsia="Calibri" w:hAnsi="Calibri"/>
                <w:color w:val="000000" w:themeColor="text1"/>
              </w:rPr>
            </w:pPr>
          </w:p>
        </w:tc>
      </w:tr>
    </w:tbl>
    <w:p w14:paraId="51229FAA" w14:textId="77777777" w:rsidR="00ED49C8" w:rsidRPr="004108FC" w:rsidRDefault="00ED49C8" w:rsidP="00070E57">
      <w:pPr>
        <w:rPr>
          <w:color w:val="000000" w:themeColor="text1"/>
          <w:lang w:val="ru-RU"/>
        </w:rPr>
      </w:pPr>
    </w:p>
    <w:p w14:paraId="385429B4" w14:textId="77777777" w:rsidR="00ED49C8" w:rsidRPr="004108FC" w:rsidRDefault="00ED49C8" w:rsidP="00070E57">
      <w:pPr>
        <w:rPr>
          <w:color w:val="000000" w:themeColor="text1"/>
          <w:lang w:val="ru-RU"/>
        </w:rPr>
      </w:pPr>
    </w:p>
    <w:p w14:paraId="0FD0BC47" w14:textId="77777777" w:rsidR="00ED49C8" w:rsidRPr="004108FC" w:rsidRDefault="00ED49C8" w:rsidP="00070E57">
      <w:pPr>
        <w:rPr>
          <w:color w:val="000000" w:themeColor="text1"/>
          <w:lang w:val="ru-RU"/>
        </w:rPr>
      </w:pPr>
    </w:p>
    <w:p w14:paraId="55D3BA1F" w14:textId="77777777" w:rsidR="00ED49C8" w:rsidRPr="004108FC" w:rsidRDefault="00ED49C8" w:rsidP="00070E57">
      <w:pPr>
        <w:rPr>
          <w:color w:val="000000" w:themeColor="text1"/>
          <w:lang w:val="ru-RU"/>
        </w:rPr>
      </w:pPr>
    </w:p>
    <w:p w14:paraId="3698184B" w14:textId="77777777" w:rsidR="00CE6E21" w:rsidRPr="004108FC" w:rsidRDefault="00CE6E21" w:rsidP="00070E57">
      <w:pPr>
        <w:rPr>
          <w:color w:val="000000" w:themeColor="text1"/>
          <w:lang w:val="ru-RU"/>
        </w:rPr>
      </w:pPr>
      <w:r w:rsidRPr="004108FC">
        <w:rPr>
          <w:color w:val="000000" w:themeColor="text1"/>
          <w:lang w:val="ru-RU"/>
        </w:rPr>
        <w:lastRenderedPageBreak/>
        <w:t>АВГУСТ</w:t>
      </w:r>
    </w:p>
    <w:p w14:paraId="03E8D7B5" w14:textId="77777777" w:rsidR="00CE6E21" w:rsidRPr="004108FC" w:rsidRDefault="00CE6E21" w:rsidP="00070E57">
      <w:pPr>
        <w:rPr>
          <w:color w:val="000000" w:themeColor="text1"/>
          <w:lang w:val="ru-RU"/>
        </w:rPr>
      </w:pPr>
    </w:p>
    <w:p w14:paraId="16A7E1CB" w14:textId="77777777" w:rsidR="00CE6E21" w:rsidRPr="004108FC" w:rsidRDefault="00CE6E21" w:rsidP="00070E57">
      <w:pPr>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111"/>
        <w:gridCol w:w="3251"/>
      </w:tblGrid>
      <w:tr w:rsidR="004108FC" w:rsidRPr="004108FC" w14:paraId="50DBE2C3" w14:textId="77777777" w:rsidTr="007671CC">
        <w:tc>
          <w:tcPr>
            <w:tcW w:w="3214" w:type="dxa"/>
            <w:shd w:val="clear" w:color="auto" w:fill="auto"/>
          </w:tcPr>
          <w:p w14:paraId="418DF493" w14:textId="77777777" w:rsidR="00CE6E21" w:rsidRPr="004108FC" w:rsidRDefault="00CE6E21" w:rsidP="00CE6E21">
            <w:pPr>
              <w:rPr>
                <w:rFonts w:ascii="Calibri" w:eastAsia="Calibri" w:hAnsi="Calibri" w:cs="Calibri"/>
                <w:color w:val="000000" w:themeColor="text1"/>
              </w:rPr>
            </w:pPr>
            <w:r w:rsidRPr="004108FC">
              <w:rPr>
                <w:rFonts w:ascii="Calibri" w:eastAsia="Calibri" w:hAnsi="Calibri" w:cs="Calibri"/>
                <w:color w:val="000000" w:themeColor="text1"/>
                <w:lang w:val="ru-RU"/>
              </w:rPr>
              <w:t>Стручно упутство за организацију и реализацију о-в.рада у ОШ и СШ</w:t>
            </w:r>
          </w:p>
        </w:tc>
        <w:tc>
          <w:tcPr>
            <w:tcW w:w="3111" w:type="dxa"/>
            <w:shd w:val="clear" w:color="auto" w:fill="auto"/>
          </w:tcPr>
          <w:p w14:paraId="7DEC7E58" w14:textId="77777777" w:rsidR="00CE6E21" w:rsidRPr="004108FC" w:rsidRDefault="00CE6E21" w:rsidP="00CE6E21">
            <w:pPr>
              <w:rPr>
                <w:rFonts w:ascii="Calibri" w:eastAsia="Calibri" w:hAnsi="Calibri" w:cs="Calibri"/>
                <w:color w:val="000000" w:themeColor="text1"/>
                <w:lang w:val="en-US"/>
              </w:rPr>
            </w:pPr>
            <w:r w:rsidRPr="004108FC">
              <w:rPr>
                <w:rFonts w:ascii="Calibri" w:eastAsia="Calibri" w:hAnsi="Calibri" w:cs="Calibri"/>
                <w:color w:val="000000" w:themeColor="text1"/>
                <w:lang w:val="en-US"/>
              </w:rPr>
              <w:t>Директор школе</w:t>
            </w:r>
          </w:p>
        </w:tc>
        <w:tc>
          <w:tcPr>
            <w:tcW w:w="3251" w:type="dxa"/>
            <w:shd w:val="clear" w:color="auto" w:fill="auto"/>
          </w:tcPr>
          <w:p w14:paraId="74B7F917" w14:textId="77777777" w:rsidR="00CE6E21" w:rsidRPr="004108FC" w:rsidRDefault="00CE6E21" w:rsidP="00CE6E21">
            <w:pPr>
              <w:rPr>
                <w:rFonts w:ascii="Calibri" w:eastAsia="Calibri" w:hAnsi="Calibri" w:cs="Calibri"/>
                <w:color w:val="000000" w:themeColor="text1"/>
                <w:lang w:val="en-US"/>
              </w:rPr>
            </w:pPr>
            <w:r w:rsidRPr="004108FC">
              <w:rPr>
                <w:rFonts w:ascii="Calibri" w:eastAsia="Calibri" w:hAnsi="Calibri" w:cs="Calibri"/>
                <w:color w:val="000000" w:themeColor="text1"/>
                <w:lang w:val="en-US"/>
              </w:rPr>
              <w:t>Материјал</w:t>
            </w:r>
          </w:p>
        </w:tc>
      </w:tr>
      <w:tr w:rsidR="004108FC" w:rsidRPr="004108FC" w14:paraId="1A7D5C09" w14:textId="77777777" w:rsidTr="007671CC">
        <w:tc>
          <w:tcPr>
            <w:tcW w:w="3214" w:type="dxa"/>
            <w:shd w:val="clear" w:color="auto" w:fill="auto"/>
          </w:tcPr>
          <w:p w14:paraId="1E9732FA" w14:textId="77777777" w:rsidR="00CE6E21" w:rsidRPr="004108FC" w:rsidRDefault="00CE6E21" w:rsidP="00CE6E21">
            <w:pPr>
              <w:rPr>
                <w:rFonts w:ascii="Calibri" w:eastAsia="Calibri" w:hAnsi="Calibri" w:cs="Calibri"/>
                <w:color w:val="000000" w:themeColor="text1"/>
                <w:lang w:val="ru-RU"/>
              </w:rPr>
            </w:pPr>
            <w:r w:rsidRPr="004108FC">
              <w:rPr>
                <w:rFonts w:ascii="Calibri" w:eastAsia="Calibri" w:hAnsi="Calibri" w:cs="Calibri"/>
                <w:color w:val="000000" w:themeColor="text1"/>
                <w:lang w:val="ru-RU"/>
              </w:rPr>
              <w:t xml:space="preserve">Распоред учионица и </w:t>
            </w:r>
            <w:r w:rsidR="00ED49C8" w:rsidRPr="004108FC">
              <w:rPr>
                <w:rFonts w:ascii="Calibri" w:eastAsia="Calibri" w:hAnsi="Calibri" w:cs="Calibri"/>
                <w:color w:val="000000" w:themeColor="text1"/>
                <w:lang w:val="ru-RU"/>
              </w:rPr>
              <w:t xml:space="preserve">кабинета, </w:t>
            </w:r>
            <w:r w:rsidRPr="004108FC">
              <w:rPr>
                <w:rFonts w:ascii="Calibri" w:eastAsia="Calibri" w:hAnsi="Calibri" w:cs="Calibri"/>
                <w:color w:val="000000" w:themeColor="text1"/>
                <w:lang w:val="ru-RU"/>
              </w:rPr>
              <w:t>распоред звоњења, договор о распореду, родитељским састанцима и продуженом боравку</w:t>
            </w:r>
          </w:p>
        </w:tc>
        <w:tc>
          <w:tcPr>
            <w:tcW w:w="3111" w:type="dxa"/>
            <w:shd w:val="clear" w:color="auto" w:fill="auto"/>
          </w:tcPr>
          <w:p w14:paraId="298B5605" w14:textId="77777777" w:rsidR="00CE6E21" w:rsidRPr="004108FC" w:rsidRDefault="00CE6E21" w:rsidP="00CE6E21">
            <w:pPr>
              <w:rPr>
                <w:rFonts w:ascii="Calibri" w:eastAsia="Calibri" w:hAnsi="Calibri" w:cs="Calibri"/>
                <w:color w:val="000000" w:themeColor="text1"/>
                <w:lang w:val="en-US"/>
              </w:rPr>
            </w:pPr>
            <w:r w:rsidRPr="004108FC">
              <w:rPr>
                <w:rFonts w:ascii="Calibri" w:eastAsia="Calibri" w:hAnsi="Calibri" w:cs="Calibri"/>
                <w:color w:val="000000" w:themeColor="text1"/>
                <w:lang w:val="en-US"/>
              </w:rPr>
              <w:t>Директор школе</w:t>
            </w:r>
          </w:p>
        </w:tc>
        <w:tc>
          <w:tcPr>
            <w:tcW w:w="3251" w:type="dxa"/>
            <w:shd w:val="clear" w:color="auto" w:fill="auto"/>
          </w:tcPr>
          <w:p w14:paraId="616FD64E" w14:textId="77777777" w:rsidR="00CE6E21" w:rsidRPr="004108FC" w:rsidRDefault="00CE6E21" w:rsidP="00CE6E21">
            <w:pPr>
              <w:rPr>
                <w:rFonts w:ascii="Calibri" w:eastAsia="Calibri" w:hAnsi="Calibri" w:cs="Calibri"/>
                <w:color w:val="000000" w:themeColor="text1"/>
                <w:lang w:val="en-US"/>
              </w:rPr>
            </w:pPr>
            <w:r w:rsidRPr="004108FC">
              <w:rPr>
                <w:rFonts w:ascii="Calibri" w:eastAsia="Calibri" w:hAnsi="Calibri" w:cs="Calibri"/>
                <w:color w:val="000000" w:themeColor="text1"/>
                <w:lang w:val="en-US"/>
              </w:rPr>
              <w:t>Свеска педагога</w:t>
            </w:r>
          </w:p>
        </w:tc>
      </w:tr>
      <w:tr w:rsidR="004108FC" w:rsidRPr="004108FC" w14:paraId="59454739" w14:textId="77777777" w:rsidTr="007671CC">
        <w:tc>
          <w:tcPr>
            <w:tcW w:w="3214" w:type="dxa"/>
            <w:shd w:val="clear" w:color="auto" w:fill="auto"/>
          </w:tcPr>
          <w:p w14:paraId="564075BF" w14:textId="77777777" w:rsidR="00CE6E21" w:rsidRPr="004108FC" w:rsidRDefault="00CE6E21" w:rsidP="00ED49C8">
            <w:pPr>
              <w:rPr>
                <w:rFonts w:ascii="Calibri" w:eastAsia="Calibri" w:hAnsi="Calibri" w:cs="Calibri"/>
                <w:color w:val="000000" w:themeColor="text1"/>
              </w:rPr>
            </w:pPr>
            <w:r w:rsidRPr="004108FC">
              <w:rPr>
                <w:rFonts w:ascii="Calibri" w:eastAsia="Calibri" w:hAnsi="Calibri" w:cs="Calibri"/>
                <w:color w:val="000000" w:themeColor="text1"/>
                <w:lang w:val="ru-RU"/>
              </w:rPr>
              <w:t>Наставничко веће</w:t>
            </w:r>
            <w:r w:rsidRPr="004108FC">
              <w:rPr>
                <w:rFonts w:ascii="Calibri" w:eastAsia="Calibri" w:hAnsi="Calibri" w:cs="Calibri"/>
                <w:color w:val="000000" w:themeColor="text1"/>
              </w:rPr>
              <w:t>, одељенско веће</w:t>
            </w:r>
          </w:p>
        </w:tc>
        <w:tc>
          <w:tcPr>
            <w:tcW w:w="3111" w:type="dxa"/>
            <w:shd w:val="clear" w:color="auto" w:fill="auto"/>
          </w:tcPr>
          <w:p w14:paraId="01F20E3C" w14:textId="77777777" w:rsidR="00CE6E21" w:rsidRPr="004108FC" w:rsidRDefault="00CE6E21" w:rsidP="00CE6E21">
            <w:pPr>
              <w:rPr>
                <w:rFonts w:ascii="Calibri" w:eastAsia="Calibri" w:hAnsi="Calibri" w:cs="Calibri"/>
                <w:color w:val="000000" w:themeColor="text1"/>
                <w:lang w:val="en-US"/>
              </w:rPr>
            </w:pPr>
            <w:r w:rsidRPr="004108FC">
              <w:rPr>
                <w:rFonts w:ascii="Calibri" w:eastAsia="Calibri" w:hAnsi="Calibri" w:cs="Calibri"/>
                <w:color w:val="000000" w:themeColor="text1"/>
                <w:lang w:val="en-US"/>
              </w:rPr>
              <w:t>Директор школе</w:t>
            </w:r>
          </w:p>
        </w:tc>
        <w:tc>
          <w:tcPr>
            <w:tcW w:w="3251" w:type="dxa"/>
            <w:shd w:val="clear" w:color="auto" w:fill="auto"/>
          </w:tcPr>
          <w:p w14:paraId="3E18D236" w14:textId="77777777" w:rsidR="00CE6E21" w:rsidRPr="004108FC" w:rsidRDefault="00CE6E21" w:rsidP="00CE6E21">
            <w:pPr>
              <w:rPr>
                <w:rFonts w:ascii="Calibri" w:eastAsia="Calibri" w:hAnsi="Calibri" w:cs="Calibri"/>
                <w:color w:val="000000" w:themeColor="text1"/>
                <w:lang w:val="en-US"/>
              </w:rPr>
            </w:pPr>
            <w:r w:rsidRPr="004108FC">
              <w:rPr>
                <w:rFonts w:ascii="Calibri" w:eastAsia="Calibri" w:hAnsi="Calibri" w:cs="Calibri"/>
                <w:color w:val="000000" w:themeColor="text1"/>
                <w:lang w:val="en-US"/>
              </w:rPr>
              <w:t>Записник</w:t>
            </w:r>
          </w:p>
        </w:tc>
      </w:tr>
      <w:tr w:rsidR="00ED49C8" w:rsidRPr="004108FC" w14:paraId="030E2F67" w14:textId="77777777" w:rsidTr="007671CC">
        <w:tc>
          <w:tcPr>
            <w:tcW w:w="3214" w:type="dxa"/>
            <w:shd w:val="clear" w:color="auto" w:fill="auto"/>
          </w:tcPr>
          <w:p w14:paraId="51CA2BE0" w14:textId="77777777" w:rsidR="00ED49C8" w:rsidRPr="004108FC" w:rsidRDefault="00ED49C8" w:rsidP="00ED49C8">
            <w:pPr>
              <w:rPr>
                <w:rFonts w:ascii="Calibri" w:eastAsia="Calibri" w:hAnsi="Calibri" w:cs="Calibri"/>
                <w:color w:val="000000" w:themeColor="text1"/>
                <w:lang w:val="ru-RU"/>
              </w:rPr>
            </w:pPr>
            <w:r w:rsidRPr="004108FC">
              <w:rPr>
                <w:rFonts w:ascii="Calibri" w:eastAsia="Calibri" w:hAnsi="Calibri" w:cs="Calibri"/>
                <w:color w:val="000000" w:themeColor="text1"/>
                <w:lang w:val="ru-RU"/>
              </w:rPr>
              <w:t>Завршни радови на изради Реализације годишњег плана рада школе, договор о самовредновању кључних области</w:t>
            </w:r>
          </w:p>
        </w:tc>
        <w:tc>
          <w:tcPr>
            <w:tcW w:w="3111" w:type="dxa"/>
            <w:shd w:val="clear" w:color="auto" w:fill="auto"/>
          </w:tcPr>
          <w:p w14:paraId="540205DE" w14:textId="77777777" w:rsidR="00ED49C8" w:rsidRPr="004108FC" w:rsidRDefault="00ED49C8" w:rsidP="00CE6E21">
            <w:pPr>
              <w:rPr>
                <w:rFonts w:ascii="Calibri" w:eastAsia="Calibri" w:hAnsi="Calibri" w:cs="Calibri"/>
                <w:color w:val="000000" w:themeColor="text1"/>
                <w:lang w:val="sr-Cyrl-RS"/>
              </w:rPr>
            </w:pPr>
            <w:r w:rsidRPr="004108FC">
              <w:rPr>
                <w:rFonts w:ascii="Calibri" w:eastAsia="Calibri" w:hAnsi="Calibri" w:cs="Calibri"/>
                <w:color w:val="000000" w:themeColor="text1"/>
                <w:lang w:val="sr-Cyrl-RS"/>
              </w:rPr>
              <w:t>Координатори тимова</w:t>
            </w:r>
          </w:p>
        </w:tc>
        <w:tc>
          <w:tcPr>
            <w:tcW w:w="3251" w:type="dxa"/>
            <w:shd w:val="clear" w:color="auto" w:fill="auto"/>
          </w:tcPr>
          <w:p w14:paraId="6CA7F927" w14:textId="77777777" w:rsidR="00ED49C8" w:rsidRPr="004108FC" w:rsidRDefault="00ED49C8" w:rsidP="00CE6E21">
            <w:pPr>
              <w:rPr>
                <w:rFonts w:ascii="Calibri" w:eastAsia="Calibri" w:hAnsi="Calibri" w:cs="Calibri"/>
                <w:color w:val="000000" w:themeColor="text1"/>
                <w:lang w:val="sr-Cyrl-RS"/>
              </w:rPr>
            </w:pPr>
            <w:r w:rsidRPr="004108FC">
              <w:rPr>
                <w:rFonts w:ascii="Calibri" w:eastAsia="Calibri" w:hAnsi="Calibri" w:cs="Calibri"/>
                <w:color w:val="000000" w:themeColor="text1"/>
                <w:lang w:val="sr-Cyrl-RS"/>
              </w:rPr>
              <w:t>Школски документ и свеска педагога</w:t>
            </w:r>
          </w:p>
        </w:tc>
      </w:tr>
    </w:tbl>
    <w:p w14:paraId="523D3AFD" w14:textId="77777777" w:rsidR="00CE6E21" w:rsidRPr="004108FC" w:rsidRDefault="00CE6E21" w:rsidP="00070E57">
      <w:pPr>
        <w:rPr>
          <w:color w:val="000000" w:themeColor="text1"/>
          <w:lang w:val="ru-RU"/>
        </w:rPr>
      </w:pPr>
    </w:p>
    <w:p w14:paraId="120CDB13" w14:textId="77777777" w:rsidR="003473BB" w:rsidRPr="004108FC" w:rsidRDefault="003473BB" w:rsidP="00275E88">
      <w:pPr>
        <w:pStyle w:val="Heading1"/>
        <w:contextualSpacing/>
        <w:rPr>
          <w:color w:val="000000" w:themeColor="text1"/>
          <w:lang w:val="ru-RU"/>
        </w:rPr>
      </w:pPr>
    </w:p>
    <w:p w14:paraId="123D263F" w14:textId="77777777" w:rsidR="00275E88" w:rsidRPr="004108FC" w:rsidRDefault="003473BB" w:rsidP="00A8553F">
      <w:pPr>
        <w:pStyle w:val="Heading3"/>
        <w:rPr>
          <w:color w:val="000000" w:themeColor="text1"/>
        </w:rPr>
      </w:pPr>
      <w:bookmarkStart w:id="50" w:name="_Toc114231591"/>
      <w:r w:rsidRPr="004108FC">
        <w:rPr>
          <w:color w:val="000000" w:themeColor="text1"/>
        </w:rPr>
        <w:t>5.6.2.  План рада библиотекара</w:t>
      </w:r>
      <w:bookmarkEnd w:id="50"/>
    </w:p>
    <w:p w14:paraId="4EF0F728" w14:textId="77777777" w:rsidR="003473BB" w:rsidRPr="004108FC" w:rsidRDefault="003473BB" w:rsidP="003473BB">
      <w:pPr>
        <w:rPr>
          <w:color w:val="000000" w:themeColor="text1"/>
        </w:rPr>
      </w:pPr>
    </w:p>
    <w:p w14:paraId="0D46A32F" w14:textId="77777777" w:rsidR="002D2977" w:rsidRPr="004108FC" w:rsidRDefault="002D2977" w:rsidP="002D2977">
      <w:pPr>
        <w:spacing w:after="300" w:line="300" w:lineRule="atLeast"/>
        <w:textAlignment w:val="baseline"/>
        <w:rPr>
          <w:color w:val="000000" w:themeColor="text1"/>
          <w:sz w:val="20"/>
          <w:szCs w:val="20"/>
          <w:lang w:val="sr-Latn-RS" w:eastAsia="sr-Latn-RS"/>
        </w:rPr>
      </w:pPr>
      <w:r w:rsidRPr="004108FC">
        <w:rPr>
          <w:color w:val="000000" w:themeColor="text1"/>
          <w:sz w:val="20"/>
          <w:szCs w:val="20"/>
          <w:lang w:val="sr-Latn-RS" w:eastAsia="sr-Latn-RS"/>
        </w:rPr>
        <w:t>Билиотекар у школи обавља следеће послове:</w:t>
      </w:r>
    </w:p>
    <w:p w14:paraId="69EEF9E5" w14:textId="77777777" w:rsidR="002D2977" w:rsidRPr="004108FC" w:rsidRDefault="002D2977" w:rsidP="002D2977">
      <w:pPr>
        <w:spacing w:after="300" w:line="300" w:lineRule="atLeast"/>
        <w:textAlignment w:val="baseline"/>
        <w:rPr>
          <w:color w:val="000000" w:themeColor="text1"/>
          <w:sz w:val="20"/>
          <w:szCs w:val="20"/>
          <w:lang w:val="sr-Latn-RS" w:eastAsia="sr-Latn-RS"/>
        </w:rPr>
      </w:pPr>
      <w:r w:rsidRPr="004108FC">
        <w:rPr>
          <w:color w:val="000000" w:themeColor="text1"/>
          <w:sz w:val="20"/>
          <w:szCs w:val="20"/>
          <w:lang w:val="sr-Latn-RS" w:eastAsia="sr-Latn-RS"/>
        </w:rPr>
        <w:t>1.    УРЕЂЕНОСТ ФОНДА:</w:t>
      </w:r>
      <w:r w:rsidRPr="004108FC">
        <w:rPr>
          <w:color w:val="000000" w:themeColor="text1"/>
          <w:sz w:val="20"/>
          <w:szCs w:val="20"/>
          <w:lang w:val="sr-Latn-RS" w:eastAsia="sr-Latn-RS"/>
        </w:rPr>
        <w:br/>
        <w:t>–    обезбеђује библиотечку грађу којом се подржава целокупан наставни процес;</w:t>
      </w:r>
      <w:r w:rsidRPr="004108FC">
        <w:rPr>
          <w:color w:val="000000" w:themeColor="text1"/>
          <w:sz w:val="20"/>
          <w:szCs w:val="20"/>
          <w:lang w:val="sr-Latn-RS" w:eastAsia="sr-Latn-RS"/>
        </w:rPr>
        <w:br/>
        <w:t xml:space="preserve">–    планира набавку наслова у складу са испитаним и утврђеним потребама и интересовањима </w:t>
      </w:r>
      <w:r w:rsidRPr="004108FC">
        <w:rPr>
          <w:color w:val="000000" w:themeColor="text1"/>
          <w:sz w:val="20"/>
          <w:szCs w:val="20"/>
          <w:lang w:val="sr-Cyrl-RS" w:eastAsia="sr-Latn-RS"/>
        </w:rPr>
        <w:t xml:space="preserve">  </w:t>
      </w:r>
      <w:r w:rsidRPr="004108FC">
        <w:rPr>
          <w:color w:val="000000" w:themeColor="text1"/>
          <w:sz w:val="20"/>
          <w:szCs w:val="20"/>
          <w:lang w:val="sr-Latn-RS" w:eastAsia="sr-Latn-RS"/>
        </w:rPr>
        <w:t>ученика и наставника;</w:t>
      </w:r>
      <w:r w:rsidRPr="004108FC">
        <w:rPr>
          <w:color w:val="000000" w:themeColor="text1"/>
          <w:sz w:val="20"/>
          <w:szCs w:val="20"/>
          <w:lang w:val="sr-Latn-RS" w:eastAsia="sr-Latn-RS"/>
        </w:rPr>
        <w:br/>
        <w:t>–    прати текућу издавачку продукцију у складу са потребама школе;</w:t>
      </w:r>
      <w:r w:rsidRPr="004108FC">
        <w:rPr>
          <w:color w:val="000000" w:themeColor="text1"/>
          <w:sz w:val="20"/>
          <w:szCs w:val="20"/>
          <w:lang w:val="sr-Latn-RS" w:eastAsia="sr-Latn-RS"/>
        </w:rPr>
        <w:br/>
        <w:t>–    уводи у фонд нове носаче информација;</w:t>
      </w:r>
      <w:r w:rsidRPr="004108FC">
        <w:rPr>
          <w:color w:val="000000" w:themeColor="text1"/>
          <w:sz w:val="20"/>
          <w:szCs w:val="20"/>
          <w:lang w:val="sr-Latn-RS" w:eastAsia="sr-Latn-RS"/>
        </w:rPr>
        <w:br/>
        <w:t>–    брине о заштити и очувању књижне и некњижне грађе;</w:t>
      </w:r>
      <w:r w:rsidRPr="004108FC">
        <w:rPr>
          <w:color w:val="000000" w:themeColor="text1"/>
          <w:sz w:val="20"/>
          <w:szCs w:val="20"/>
          <w:lang w:val="sr-Latn-RS" w:eastAsia="sr-Latn-RS"/>
        </w:rPr>
        <w:br/>
        <w:t>–    ради на аутоматизацији укупног библиотечког пословања.</w:t>
      </w:r>
    </w:p>
    <w:p w14:paraId="0FF5AC66" w14:textId="77777777" w:rsidR="002D2977" w:rsidRPr="004108FC" w:rsidRDefault="002D2977" w:rsidP="002D2977">
      <w:pPr>
        <w:spacing w:after="300" w:line="300" w:lineRule="atLeast"/>
        <w:textAlignment w:val="baseline"/>
        <w:rPr>
          <w:color w:val="000000" w:themeColor="text1"/>
          <w:sz w:val="20"/>
          <w:szCs w:val="20"/>
          <w:lang w:val="sr-Cyrl-RS" w:eastAsia="sr-Latn-RS"/>
        </w:rPr>
      </w:pPr>
      <w:r w:rsidRPr="004108FC">
        <w:rPr>
          <w:color w:val="000000" w:themeColor="text1"/>
          <w:sz w:val="20"/>
          <w:szCs w:val="20"/>
          <w:lang w:val="sr-Cyrl-RS" w:eastAsia="sr-Latn-RS"/>
        </w:rPr>
        <w:t>-</w:t>
      </w:r>
      <w:r w:rsidRPr="004108FC">
        <w:rPr>
          <w:color w:val="000000" w:themeColor="text1"/>
          <w:sz w:val="20"/>
          <w:szCs w:val="20"/>
          <w:lang w:val="sr-Latn-RS" w:eastAsia="sr-Latn-RS"/>
        </w:rPr>
        <w:t xml:space="preserve">   </w:t>
      </w:r>
      <w:r w:rsidRPr="004108FC">
        <w:rPr>
          <w:color w:val="000000" w:themeColor="text1"/>
          <w:sz w:val="20"/>
          <w:szCs w:val="20"/>
          <w:lang w:val="sr-Cyrl-RS" w:eastAsia="sr-Latn-RS"/>
        </w:rPr>
        <w:t>рад на документацији, пријему и подели бесплатних уџбеника ѕа ученике основне школе</w:t>
      </w:r>
    </w:p>
    <w:p w14:paraId="5EE36F3D" w14:textId="77777777" w:rsidR="002D2977" w:rsidRPr="004108FC" w:rsidRDefault="002D2977" w:rsidP="002D2977">
      <w:pPr>
        <w:spacing w:after="300" w:line="300" w:lineRule="atLeast"/>
        <w:textAlignment w:val="baseline"/>
        <w:rPr>
          <w:color w:val="000000" w:themeColor="text1"/>
          <w:sz w:val="20"/>
          <w:szCs w:val="20"/>
          <w:lang w:val="sr-Latn-RS" w:eastAsia="sr-Latn-RS"/>
        </w:rPr>
      </w:pPr>
      <w:r w:rsidRPr="004108FC">
        <w:rPr>
          <w:color w:val="000000" w:themeColor="text1"/>
          <w:sz w:val="20"/>
          <w:szCs w:val="20"/>
          <w:lang w:val="sr-Latn-RS" w:eastAsia="sr-Latn-RS"/>
        </w:rPr>
        <w:t>2.    РАД СА УЧЕНИЦИМА:</w:t>
      </w:r>
      <w:r w:rsidRPr="004108FC">
        <w:rPr>
          <w:color w:val="000000" w:themeColor="text1"/>
          <w:sz w:val="20"/>
          <w:szCs w:val="20"/>
          <w:lang w:val="sr-Latn-RS" w:eastAsia="sr-Latn-RS"/>
        </w:rPr>
        <w:br/>
        <w:t>–    прати индивидуална интересовања ученика у циљу подстицања њиховог развоја;</w:t>
      </w:r>
      <w:r w:rsidRPr="004108FC">
        <w:rPr>
          <w:color w:val="000000" w:themeColor="text1"/>
          <w:sz w:val="20"/>
          <w:szCs w:val="20"/>
          <w:lang w:val="sr-Latn-RS" w:eastAsia="sr-Latn-RS"/>
        </w:rPr>
        <w:br/>
        <w:t>–    оспособљава ученике за самостално коришћење извора знања;</w:t>
      </w:r>
      <w:r w:rsidRPr="004108FC">
        <w:rPr>
          <w:color w:val="000000" w:themeColor="text1"/>
          <w:sz w:val="20"/>
          <w:szCs w:val="20"/>
          <w:lang w:val="sr-Latn-RS" w:eastAsia="sr-Latn-RS"/>
        </w:rPr>
        <w:br/>
        <w:t>–    подстиче иницијативу и слободу исказивања мисли, ставова и уверења код учениа;</w:t>
      </w:r>
      <w:r w:rsidRPr="004108FC">
        <w:rPr>
          <w:color w:val="000000" w:themeColor="text1"/>
          <w:sz w:val="20"/>
          <w:szCs w:val="20"/>
          <w:lang w:val="sr-Latn-RS" w:eastAsia="sr-Latn-RS"/>
        </w:rPr>
        <w:br/>
        <w:t>–    уважава и поштује интересовања ученика приликом избора наслова;</w:t>
      </w:r>
      <w:r w:rsidRPr="004108FC">
        <w:rPr>
          <w:color w:val="000000" w:themeColor="text1"/>
          <w:sz w:val="20"/>
          <w:szCs w:val="20"/>
          <w:lang w:val="sr-Latn-RS" w:eastAsia="sr-Latn-RS"/>
        </w:rPr>
        <w:br/>
        <w:t>–    континуирано ради на навикавању ученика на пажљиво руковање књижном и некњижном грађом;</w:t>
      </w:r>
      <w:r w:rsidRPr="004108FC">
        <w:rPr>
          <w:color w:val="000000" w:themeColor="text1"/>
          <w:sz w:val="20"/>
          <w:szCs w:val="20"/>
          <w:lang w:val="sr-Latn-RS" w:eastAsia="sr-Latn-RS"/>
        </w:rPr>
        <w:br/>
      </w:r>
      <w:r w:rsidRPr="004108FC">
        <w:rPr>
          <w:color w:val="000000" w:themeColor="text1"/>
          <w:sz w:val="20"/>
          <w:szCs w:val="20"/>
          <w:lang w:val="sr-Latn-RS" w:eastAsia="sr-Latn-RS"/>
        </w:rPr>
        <w:lastRenderedPageBreak/>
        <w:t>–    укључује посебно заинтересоване ученике у рад библиотеке;</w:t>
      </w:r>
      <w:r w:rsidRPr="004108FC">
        <w:rPr>
          <w:color w:val="000000" w:themeColor="text1"/>
          <w:sz w:val="20"/>
          <w:szCs w:val="20"/>
          <w:lang w:val="sr-Latn-RS" w:eastAsia="sr-Latn-RS"/>
        </w:rPr>
        <w:br/>
        <w:t>–    помаже ученицима у налажењу и избору литературе за израду посебних задатака;</w:t>
      </w:r>
      <w:r w:rsidRPr="004108FC">
        <w:rPr>
          <w:color w:val="000000" w:themeColor="text1"/>
          <w:sz w:val="20"/>
          <w:szCs w:val="20"/>
          <w:lang w:val="sr-Latn-RS" w:eastAsia="sr-Latn-RS"/>
        </w:rPr>
        <w:br/>
        <w:t>–    гради атмосферу међусобног поверења;</w:t>
      </w:r>
      <w:r w:rsidRPr="004108FC">
        <w:rPr>
          <w:color w:val="000000" w:themeColor="text1"/>
          <w:sz w:val="20"/>
          <w:szCs w:val="20"/>
          <w:lang w:val="sr-Latn-RS" w:eastAsia="sr-Latn-RS"/>
        </w:rPr>
        <w:br/>
        <w:t>–    уважава дечју приватност;</w:t>
      </w:r>
      <w:r w:rsidRPr="004108FC">
        <w:rPr>
          <w:color w:val="000000" w:themeColor="text1"/>
          <w:sz w:val="20"/>
          <w:szCs w:val="20"/>
          <w:lang w:val="sr-Latn-RS" w:eastAsia="sr-Latn-RS"/>
        </w:rPr>
        <w:br/>
        <w:t>–    заступа најбољи интерес детета у образовно-васпитном раду;</w:t>
      </w:r>
      <w:r w:rsidRPr="004108FC">
        <w:rPr>
          <w:color w:val="000000" w:themeColor="text1"/>
          <w:sz w:val="20"/>
          <w:szCs w:val="20"/>
          <w:lang w:val="sr-Latn-RS" w:eastAsia="sr-Latn-RS"/>
        </w:rPr>
        <w:br/>
        <w:t>–    оспособљава ученике за стално образовање након завршеног школовања;</w:t>
      </w:r>
      <w:r w:rsidRPr="004108FC">
        <w:rPr>
          <w:color w:val="000000" w:themeColor="text1"/>
          <w:sz w:val="20"/>
          <w:szCs w:val="20"/>
          <w:lang w:val="sr-Latn-RS" w:eastAsia="sr-Latn-RS"/>
        </w:rPr>
        <w:br/>
        <w:t>–    помаже ученику да развије критички однос према изворима знања.</w:t>
      </w:r>
    </w:p>
    <w:p w14:paraId="562F5B1D" w14:textId="77777777" w:rsidR="002D2977" w:rsidRPr="004108FC" w:rsidRDefault="002D2977" w:rsidP="002D2977">
      <w:pPr>
        <w:spacing w:after="300" w:line="300" w:lineRule="atLeast"/>
        <w:textAlignment w:val="baseline"/>
        <w:rPr>
          <w:color w:val="000000" w:themeColor="text1"/>
          <w:sz w:val="20"/>
          <w:szCs w:val="20"/>
          <w:lang w:val="sr-Latn-RS" w:eastAsia="sr-Latn-RS"/>
        </w:rPr>
      </w:pPr>
      <w:r w:rsidRPr="004108FC">
        <w:rPr>
          <w:color w:val="000000" w:themeColor="text1"/>
          <w:sz w:val="20"/>
          <w:szCs w:val="20"/>
          <w:lang w:val="sr-Latn-RS" w:eastAsia="sr-Latn-RS"/>
        </w:rPr>
        <w:t>3.    САРАДЊА СА НАСТАВНИЦИМА:</w:t>
      </w:r>
      <w:r w:rsidRPr="004108FC">
        <w:rPr>
          <w:color w:val="000000" w:themeColor="text1"/>
          <w:sz w:val="20"/>
          <w:szCs w:val="20"/>
          <w:lang w:val="sr-Latn-RS" w:eastAsia="sr-Latn-RS"/>
        </w:rPr>
        <w:br/>
        <w:t>–    истражује посебне потребе образовно-васпитног рада у школи у циљу набавке уже и шире литературе;</w:t>
      </w:r>
      <w:r w:rsidRPr="004108FC">
        <w:rPr>
          <w:color w:val="000000" w:themeColor="text1"/>
          <w:sz w:val="20"/>
          <w:szCs w:val="20"/>
          <w:lang w:val="sr-Latn-RS" w:eastAsia="sr-Latn-RS"/>
        </w:rPr>
        <w:br/>
        <w:t>–     уважава потребе и интересовања наставника;</w:t>
      </w:r>
      <w:r w:rsidRPr="004108FC">
        <w:rPr>
          <w:color w:val="000000" w:themeColor="text1"/>
          <w:sz w:val="20"/>
          <w:szCs w:val="20"/>
          <w:lang w:val="sr-Latn-RS" w:eastAsia="sr-Latn-RS"/>
        </w:rPr>
        <w:br/>
        <w:t>–    укључује се у израду развојног плана школе;</w:t>
      </w:r>
      <w:r w:rsidRPr="004108FC">
        <w:rPr>
          <w:color w:val="000000" w:themeColor="text1"/>
          <w:sz w:val="20"/>
          <w:szCs w:val="20"/>
          <w:lang w:val="sr-Latn-RS" w:eastAsia="sr-Latn-RS"/>
        </w:rPr>
        <w:br/>
        <w:t>–    препоручује наставницима различите нове носаче информација;</w:t>
      </w:r>
      <w:r w:rsidRPr="004108FC">
        <w:rPr>
          <w:color w:val="000000" w:themeColor="text1"/>
          <w:sz w:val="20"/>
          <w:szCs w:val="20"/>
          <w:lang w:val="sr-Latn-RS" w:eastAsia="sr-Latn-RS"/>
        </w:rPr>
        <w:br/>
        <w:t>–    помаже наставницима у избору и примени различите литературе за наставу;</w:t>
      </w:r>
      <w:r w:rsidRPr="004108FC">
        <w:rPr>
          <w:color w:val="000000" w:themeColor="text1"/>
          <w:sz w:val="20"/>
          <w:szCs w:val="20"/>
          <w:lang w:val="sr-Latn-RS" w:eastAsia="sr-Latn-RS"/>
        </w:rPr>
        <w:br/>
        <w:t>–    остварује различите видове стручног усавршавања за наставнике;</w:t>
      </w:r>
      <w:r w:rsidRPr="004108FC">
        <w:rPr>
          <w:color w:val="000000" w:themeColor="text1"/>
          <w:sz w:val="20"/>
          <w:szCs w:val="20"/>
          <w:lang w:val="sr-Latn-RS" w:eastAsia="sr-Latn-RS"/>
        </w:rPr>
        <w:br/>
        <w:t>–    организује часове у сарадњи са наставницима.</w:t>
      </w:r>
    </w:p>
    <w:p w14:paraId="71C74D36" w14:textId="77777777" w:rsidR="002D2977" w:rsidRPr="004108FC" w:rsidRDefault="002D2977" w:rsidP="002D2977">
      <w:pPr>
        <w:spacing w:after="300" w:line="300" w:lineRule="atLeast"/>
        <w:textAlignment w:val="baseline"/>
        <w:rPr>
          <w:color w:val="000000" w:themeColor="text1"/>
          <w:sz w:val="20"/>
          <w:szCs w:val="20"/>
          <w:lang w:val="sr-Latn-RS" w:eastAsia="sr-Latn-RS"/>
        </w:rPr>
      </w:pPr>
      <w:r w:rsidRPr="004108FC">
        <w:rPr>
          <w:color w:val="000000" w:themeColor="text1"/>
          <w:sz w:val="20"/>
          <w:szCs w:val="20"/>
          <w:lang w:val="sr-Latn-RS" w:eastAsia="sr-Latn-RS"/>
        </w:rPr>
        <w:t>4.    ИНФОРМАЦИОНО-ДОКУМЕНТАЦИОНИ РАД:</w:t>
      </w:r>
      <w:r w:rsidRPr="004108FC">
        <w:rPr>
          <w:color w:val="000000" w:themeColor="text1"/>
          <w:sz w:val="20"/>
          <w:szCs w:val="20"/>
          <w:lang w:val="sr-Latn-RS" w:eastAsia="sr-Latn-RS"/>
        </w:rPr>
        <w:br/>
        <w:t>–    систематски информише кориснике о новим издањима;</w:t>
      </w:r>
      <w:r w:rsidRPr="004108FC">
        <w:rPr>
          <w:color w:val="000000" w:themeColor="text1"/>
          <w:sz w:val="20"/>
          <w:szCs w:val="20"/>
          <w:lang w:val="sr-Latn-RS" w:eastAsia="sr-Latn-RS"/>
        </w:rPr>
        <w:br/>
        <w:t>–    припрема тематске изложбе библиотечко информацијске грађе;</w:t>
      </w:r>
      <w:r w:rsidRPr="004108FC">
        <w:rPr>
          <w:color w:val="000000" w:themeColor="text1"/>
          <w:sz w:val="20"/>
          <w:szCs w:val="20"/>
          <w:lang w:val="sr-Latn-RS" w:eastAsia="sr-Latn-RS"/>
        </w:rPr>
        <w:br/>
        <w:t>–    промовише коришћење различитих извора знања у наставном процесу;</w:t>
      </w:r>
      <w:r w:rsidRPr="004108FC">
        <w:rPr>
          <w:color w:val="000000" w:themeColor="text1"/>
          <w:sz w:val="20"/>
          <w:szCs w:val="20"/>
          <w:lang w:val="sr-Latn-RS" w:eastAsia="sr-Latn-RS"/>
        </w:rPr>
        <w:br/>
        <w:t>–    обучава кориснике у коришћењу каталога и претраживању базе података по различитим параметрима;</w:t>
      </w:r>
      <w:r w:rsidRPr="004108FC">
        <w:rPr>
          <w:color w:val="000000" w:themeColor="text1"/>
          <w:sz w:val="20"/>
          <w:szCs w:val="20"/>
          <w:lang w:val="sr-Latn-RS" w:eastAsia="sr-Latn-RS"/>
        </w:rPr>
        <w:br/>
        <w:t>–    израђује и ажурира каталоге у складу са изменама библиотечке класификације.</w:t>
      </w:r>
    </w:p>
    <w:p w14:paraId="05E9FD1E" w14:textId="77777777" w:rsidR="002D2977" w:rsidRPr="004108FC" w:rsidRDefault="002D2977" w:rsidP="002D2977">
      <w:pPr>
        <w:spacing w:after="300" w:line="300" w:lineRule="atLeast"/>
        <w:textAlignment w:val="baseline"/>
        <w:rPr>
          <w:color w:val="000000" w:themeColor="text1"/>
          <w:sz w:val="20"/>
          <w:szCs w:val="20"/>
          <w:lang w:val="sr-Latn-RS" w:eastAsia="sr-Latn-RS"/>
        </w:rPr>
      </w:pPr>
      <w:r w:rsidRPr="004108FC">
        <w:rPr>
          <w:color w:val="000000" w:themeColor="text1"/>
          <w:sz w:val="20"/>
          <w:szCs w:val="20"/>
          <w:lang w:val="sr-Latn-RS" w:eastAsia="sr-Latn-RS"/>
        </w:rPr>
        <w:t>5.    КУЛТУРНИ И ЈАВНИ РАД:</w:t>
      </w:r>
      <w:r w:rsidRPr="004108FC">
        <w:rPr>
          <w:color w:val="000000" w:themeColor="text1"/>
          <w:sz w:val="20"/>
          <w:szCs w:val="20"/>
          <w:lang w:val="sr-Latn-RS" w:eastAsia="sr-Latn-RS"/>
        </w:rPr>
        <w:br/>
        <w:t>–    организује сарадњу са позориштима, музејима, галеријама и другим установама и организацијама из области културе;</w:t>
      </w:r>
      <w:r w:rsidRPr="004108FC">
        <w:rPr>
          <w:color w:val="000000" w:themeColor="text1"/>
          <w:sz w:val="20"/>
          <w:szCs w:val="20"/>
          <w:lang w:val="sr-Latn-RS" w:eastAsia="sr-Latn-RS"/>
        </w:rPr>
        <w:br/>
        <w:t>–     укључује се у библиотечко информациони систем;</w:t>
      </w:r>
      <w:r w:rsidRPr="004108FC">
        <w:rPr>
          <w:color w:val="000000" w:themeColor="text1"/>
          <w:sz w:val="20"/>
          <w:szCs w:val="20"/>
          <w:lang w:val="sr-Latn-RS" w:eastAsia="sr-Latn-RS"/>
        </w:rPr>
        <w:br/>
        <w:t>–    организује књижевне сусрете и трибине;</w:t>
      </w:r>
      <w:r w:rsidRPr="004108FC">
        <w:rPr>
          <w:color w:val="000000" w:themeColor="text1"/>
          <w:sz w:val="20"/>
          <w:szCs w:val="20"/>
          <w:lang w:val="sr-Latn-RS" w:eastAsia="sr-Latn-RS"/>
        </w:rPr>
        <w:br/>
        <w:t>–    сарађује у организовању смотри и такмичења у литерарном стваралаштву;</w:t>
      </w:r>
      <w:r w:rsidRPr="004108FC">
        <w:rPr>
          <w:color w:val="000000" w:themeColor="text1"/>
          <w:sz w:val="20"/>
          <w:szCs w:val="20"/>
          <w:lang w:val="sr-Latn-RS" w:eastAsia="sr-Latn-RS"/>
        </w:rPr>
        <w:br/>
        <w:t>–    активно учествује у организацији приредби које се припремају у школи или друштвеној заједници;</w:t>
      </w:r>
      <w:r w:rsidRPr="004108FC">
        <w:rPr>
          <w:color w:val="000000" w:themeColor="text1"/>
          <w:sz w:val="20"/>
          <w:szCs w:val="20"/>
          <w:lang w:val="sr-Latn-RS" w:eastAsia="sr-Latn-RS"/>
        </w:rPr>
        <w:br/>
        <w:t>–    сарађује са родитељима у вези изналажења заједничких интереса и могућностима за побољшање рада библиотеке.</w:t>
      </w:r>
    </w:p>
    <w:p w14:paraId="7CA01BF8" w14:textId="77777777" w:rsidR="002D2977" w:rsidRPr="004108FC" w:rsidRDefault="002D2977" w:rsidP="002D2977">
      <w:pPr>
        <w:spacing w:after="300" w:line="300" w:lineRule="atLeast"/>
        <w:textAlignment w:val="baseline"/>
        <w:rPr>
          <w:color w:val="000000" w:themeColor="text1"/>
          <w:sz w:val="20"/>
          <w:szCs w:val="20"/>
          <w:lang w:val="sr-Latn-RS" w:eastAsia="sr-Latn-RS"/>
        </w:rPr>
      </w:pPr>
    </w:p>
    <w:tbl>
      <w:tblPr>
        <w:tblStyle w:val="TableGrid18"/>
        <w:tblW w:w="0" w:type="auto"/>
        <w:tblLook w:val="04A0" w:firstRow="1" w:lastRow="0" w:firstColumn="1" w:lastColumn="0" w:noHBand="0" w:noVBand="1"/>
      </w:tblPr>
      <w:tblGrid>
        <w:gridCol w:w="7196"/>
        <w:gridCol w:w="2092"/>
      </w:tblGrid>
      <w:tr w:rsidR="004108FC" w:rsidRPr="004108FC" w14:paraId="053905D8" w14:textId="77777777" w:rsidTr="002D2977">
        <w:tc>
          <w:tcPr>
            <w:tcW w:w="7196" w:type="dxa"/>
          </w:tcPr>
          <w:p w14:paraId="255E0284" w14:textId="77777777" w:rsidR="002D2977" w:rsidRPr="004108FC" w:rsidRDefault="002D2977" w:rsidP="002D2977">
            <w:pPr>
              <w:spacing w:after="300" w:line="300" w:lineRule="atLeast"/>
              <w:textAlignment w:val="baseline"/>
              <w:rPr>
                <w:color w:val="000000" w:themeColor="text1"/>
                <w:sz w:val="20"/>
                <w:szCs w:val="20"/>
                <w:lang w:val="sr-Cyrl-RS" w:eastAsia="sr-Latn-RS"/>
              </w:rPr>
            </w:pPr>
            <w:r w:rsidRPr="004108FC">
              <w:rPr>
                <w:color w:val="000000" w:themeColor="text1"/>
                <w:sz w:val="20"/>
                <w:szCs w:val="20"/>
                <w:lang w:val="sr-Cyrl-RS" w:eastAsia="sr-Latn-RS"/>
              </w:rPr>
              <w:t>ДЕЛАТНОСТ</w:t>
            </w:r>
          </w:p>
        </w:tc>
        <w:tc>
          <w:tcPr>
            <w:tcW w:w="2092" w:type="dxa"/>
          </w:tcPr>
          <w:p w14:paraId="22933A87" w14:textId="77777777" w:rsidR="002D2977" w:rsidRPr="004108FC" w:rsidRDefault="002D2977" w:rsidP="002D2977">
            <w:pPr>
              <w:spacing w:after="300" w:line="300" w:lineRule="atLeast"/>
              <w:textAlignment w:val="baseline"/>
              <w:rPr>
                <w:color w:val="000000" w:themeColor="text1"/>
                <w:sz w:val="20"/>
                <w:szCs w:val="20"/>
                <w:lang w:val="sr-Cyrl-RS" w:eastAsia="sr-Latn-RS"/>
              </w:rPr>
            </w:pPr>
            <w:r w:rsidRPr="004108FC">
              <w:rPr>
                <w:color w:val="000000" w:themeColor="text1"/>
                <w:sz w:val="20"/>
                <w:szCs w:val="20"/>
                <w:lang w:val="sr-Cyrl-RS" w:eastAsia="sr-Latn-RS"/>
              </w:rPr>
              <w:t>САТИ У НЕДЕЉИ</w:t>
            </w:r>
          </w:p>
        </w:tc>
      </w:tr>
      <w:tr w:rsidR="004108FC" w:rsidRPr="004108FC" w14:paraId="133D7427" w14:textId="77777777" w:rsidTr="002D2977">
        <w:tc>
          <w:tcPr>
            <w:tcW w:w="7196" w:type="dxa"/>
          </w:tcPr>
          <w:p w14:paraId="77A1D6CE" w14:textId="77777777" w:rsidR="002D2977" w:rsidRPr="004108FC" w:rsidRDefault="002D2977" w:rsidP="002D2977">
            <w:pPr>
              <w:spacing w:after="300" w:line="300" w:lineRule="atLeast"/>
              <w:textAlignment w:val="baseline"/>
              <w:rPr>
                <w:color w:val="000000" w:themeColor="text1"/>
                <w:sz w:val="20"/>
                <w:szCs w:val="20"/>
                <w:lang w:val="sr-Cyrl-RS" w:eastAsia="sr-Latn-RS"/>
              </w:rPr>
            </w:pPr>
            <w:r w:rsidRPr="004108FC">
              <w:rPr>
                <w:color w:val="000000" w:themeColor="text1"/>
                <w:sz w:val="20"/>
                <w:szCs w:val="20"/>
                <w:lang w:val="sr-Cyrl-RS" w:eastAsia="sr-Latn-RS"/>
              </w:rPr>
              <w:t>НЕПОСРЕДАН РАД У ВАСПИТНО- ОБРАЗОВНОЈ ДЕЛАТНОСТИ</w:t>
            </w:r>
          </w:p>
          <w:p w14:paraId="16BA848A" w14:textId="77777777" w:rsidR="002D2977" w:rsidRPr="004108FC" w:rsidRDefault="002D2977" w:rsidP="005A38E3">
            <w:pPr>
              <w:numPr>
                <w:ilvl w:val="0"/>
                <w:numId w:val="65"/>
              </w:numPr>
              <w:spacing w:after="300" w:line="300" w:lineRule="atLeast"/>
              <w:contextualSpacing/>
              <w:textAlignment w:val="baseline"/>
              <w:rPr>
                <w:color w:val="000000" w:themeColor="text1"/>
                <w:sz w:val="20"/>
                <w:szCs w:val="20"/>
                <w:lang w:val="sr-Cyrl-RS" w:eastAsia="sr-Latn-RS"/>
              </w:rPr>
            </w:pPr>
            <w:r w:rsidRPr="004108FC">
              <w:rPr>
                <w:color w:val="000000" w:themeColor="text1"/>
                <w:sz w:val="20"/>
                <w:szCs w:val="20"/>
                <w:lang w:val="sr-Cyrl-RS" w:eastAsia="sr-Latn-RS"/>
              </w:rPr>
              <w:t>Непосредни рад са ученицима</w:t>
            </w:r>
          </w:p>
          <w:p w14:paraId="0C7B6499" w14:textId="77777777" w:rsidR="002D2977" w:rsidRPr="004108FC" w:rsidRDefault="002D2977" w:rsidP="002D2977">
            <w:pPr>
              <w:spacing w:after="300" w:line="300" w:lineRule="atLeast"/>
              <w:ind w:left="720"/>
              <w:contextualSpacing/>
              <w:textAlignment w:val="baseline"/>
              <w:rPr>
                <w:color w:val="000000" w:themeColor="text1"/>
                <w:sz w:val="20"/>
                <w:szCs w:val="20"/>
                <w:lang w:val="sr-Cyrl-RS" w:eastAsia="sr-Latn-RS"/>
              </w:rPr>
            </w:pPr>
          </w:p>
          <w:p w14:paraId="74CEF97A" w14:textId="77777777" w:rsidR="002D2977" w:rsidRPr="004108FC" w:rsidRDefault="002D2977" w:rsidP="005A38E3">
            <w:pPr>
              <w:numPr>
                <w:ilvl w:val="0"/>
                <w:numId w:val="65"/>
              </w:numPr>
              <w:spacing w:after="300" w:line="300" w:lineRule="atLeast"/>
              <w:contextualSpacing/>
              <w:textAlignment w:val="baseline"/>
              <w:rPr>
                <w:color w:val="000000" w:themeColor="text1"/>
                <w:sz w:val="20"/>
                <w:szCs w:val="20"/>
                <w:lang w:val="sr-Cyrl-RS" w:eastAsia="sr-Latn-RS"/>
              </w:rPr>
            </w:pPr>
            <w:r w:rsidRPr="004108FC">
              <w:rPr>
                <w:color w:val="000000" w:themeColor="text1"/>
                <w:sz w:val="20"/>
                <w:szCs w:val="20"/>
                <w:lang w:val="sr-Cyrl-RS" w:eastAsia="sr-Latn-RS"/>
              </w:rPr>
              <w:t>Сарадња са наставницима, стручним сарадницима и директором</w:t>
            </w:r>
          </w:p>
          <w:p w14:paraId="4345AA7E" w14:textId="77777777" w:rsidR="002D2977" w:rsidRPr="004108FC" w:rsidRDefault="002D2977" w:rsidP="002D2977">
            <w:pPr>
              <w:spacing w:after="300" w:line="300" w:lineRule="atLeast"/>
              <w:ind w:left="720"/>
              <w:contextualSpacing/>
              <w:textAlignment w:val="baseline"/>
              <w:rPr>
                <w:color w:val="000000" w:themeColor="text1"/>
                <w:sz w:val="20"/>
                <w:szCs w:val="20"/>
                <w:lang w:val="sr-Cyrl-RS" w:eastAsia="sr-Latn-RS"/>
              </w:rPr>
            </w:pPr>
          </w:p>
          <w:p w14:paraId="62AA7046" w14:textId="77777777" w:rsidR="002D2977" w:rsidRPr="004108FC" w:rsidRDefault="002D2977" w:rsidP="005A38E3">
            <w:pPr>
              <w:numPr>
                <w:ilvl w:val="0"/>
                <w:numId w:val="65"/>
              </w:numPr>
              <w:spacing w:after="300" w:line="300" w:lineRule="atLeast"/>
              <w:contextualSpacing/>
              <w:textAlignment w:val="baseline"/>
              <w:rPr>
                <w:color w:val="000000" w:themeColor="text1"/>
                <w:sz w:val="20"/>
                <w:szCs w:val="20"/>
                <w:lang w:val="sr-Cyrl-RS" w:eastAsia="sr-Latn-RS"/>
              </w:rPr>
            </w:pPr>
            <w:r w:rsidRPr="004108FC">
              <w:rPr>
                <w:color w:val="000000" w:themeColor="text1"/>
                <w:sz w:val="20"/>
                <w:szCs w:val="20"/>
                <w:lang w:val="sr-Cyrl-RS" w:eastAsia="sr-Latn-RS"/>
              </w:rPr>
              <w:t>Библиотечко- информациона делатност</w:t>
            </w:r>
          </w:p>
          <w:p w14:paraId="3FA218BA" w14:textId="77777777" w:rsidR="002D2977" w:rsidRPr="004108FC" w:rsidRDefault="002D2977" w:rsidP="002D2977">
            <w:pPr>
              <w:spacing w:after="300" w:line="300" w:lineRule="atLeast"/>
              <w:ind w:left="720"/>
              <w:contextualSpacing/>
              <w:textAlignment w:val="baseline"/>
              <w:rPr>
                <w:color w:val="000000" w:themeColor="text1"/>
                <w:sz w:val="20"/>
                <w:szCs w:val="20"/>
                <w:lang w:val="sr-Cyrl-RS" w:eastAsia="sr-Latn-RS"/>
              </w:rPr>
            </w:pPr>
          </w:p>
          <w:p w14:paraId="489B759B" w14:textId="77777777" w:rsidR="002D2977" w:rsidRPr="004108FC" w:rsidRDefault="002D2977" w:rsidP="005A38E3">
            <w:pPr>
              <w:numPr>
                <w:ilvl w:val="0"/>
                <w:numId w:val="65"/>
              </w:numPr>
              <w:spacing w:after="300" w:line="300" w:lineRule="atLeast"/>
              <w:contextualSpacing/>
              <w:textAlignment w:val="baseline"/>
              <w:rPr>
                <w:color w:val="000000" w:themeColor="text1"/>
                <w:sz w:val="20"/>
                <w:szCs w:val="20"/>
                <w:lang w:val="sr-Cyrl-RS" w:eastAsia="sr-Latn-RS"/>
              </w:rPr>
            </w:pPr>
            <w:r w:rsidRPr="004108FC">
              <w:rPr>
                <w:color w:val="000000" w:themeColor="text1"/>
                <w:sz w:val="20"/>
                <w:szCs w:val="20"/>
                <w:lang w:val="sr-Cyrl-RS" w:eastAsia="sr-Latn-RS"/>
              </w:rPr>
              <w:t>Културна и јавна делатност</w:t>
            </w:r>
          </w:p>
        </w:tc>
        <w:tc>
          <w:tcPr>
            <w:tcW w:w="2092" w:type="dxa"/>
          </w:tcPr>
          <w:p w14:paraId="0EFB9394" w14:textId="77777777" w:rsidR="002D2977" w:rsidRPr="004108FC" w:rsidRDefault="002D2977" w:rsidP="002D2977">
            <w:pPr>
              <w:spacing w:after="300" w:line="300" w:lineRule="atLeast"/>
              <w:jc w:val="center"/>
              <w:textAlignment w:val="baseline"/>
              <w:rPr>
                <w:color w:val="000000" w:themeColor="text1"/>
                <w:sz w:val="20"/>
                <w:szCs w:val="20"/>
                <w:lang w:val="sr-Cyrl-RS" w:eastAsia="sr-Latn-RS"/>
              </w:rPr>
            </w:pPr>
          </w:p>
          <w:p w14:paraId="64594731" w14:textId="77777777" w:rsidR="002D2977" w:rsidRPr="004108FC" w:rsidRDefault="002D2977" w:rsidP="002D2977">
            <w:pPr>
              <w:spacing w:after="300" w:line="300" w:lineRule="atLeast"/>
              <w:ind w:left="360"/>
              <w:textAlignment w:val="baseline"/>
              <w:rPr>
                <w:color w:val="000000" w:themeColor="text1"/>
                <w:sz w:val="20"/>
                <w:szCs w:val="20"/>
                <w:lang w:val="sr-Cyrl-RS" w:eastAsia="sr-Latn-RS"/>
              </w:rPr>
            </w:pPr>
            <w:r w:rsidRPr="004108FC">
              <w:rPr>
                <w:color w:val="000000" w:themeColor="text1"/>
                <w:sz w:val="20"/>
                <w:szCs w:val="20"/>
                <w:lang w:val="sr-Latn-RS" w:eastAsia="sr-Latn-RS"/>
              </w:rPr>
              <w:t xml:space="preserve">        </w:t>
            </w:r>
            <w:r w:rsidRPr="004108FC">
              <w:rPr>
                <w:color w:val="000000" w:themeColor="text1"/>
                <w:sz w:val="20"/>
                <w:szCs w:val="20"/>
                <w:lang w:val="sr-Cyrl-RS" w:eastAsia="sr-Latn-RS"/>
              </w:rPr>
              <w:t>30</w:t>
            </w:r>
          </w:p>
          <w:p w14:paraId="500D0601" w14:textId="77777777" w:rsidR="002D2977" w:rsidRPr="004108FC" w:rsidRDefault="002D2977" w:rsidP="002D2977">
            <w:pPr>
              <w:spacing w:after="300" w:line="300" w:lineRule="atLeast"/>
              <w:ind w:left="360"/>
              <w:textAlignment w:val="baseline"/>
              <w:rPr>
                <w:color w:val="000000" w:themeColor="text1"/>
                <w:sz w:val="20"/>
                <w:szCs w:val="20"/>
                <w:lang w:val="sr-Cyrl-RS" w:eastAsia="sr-Latn-RS"/>
              </w:rPr>
            </w:pPr>
            <w:r w:rsidRPr="004108FC">
              <w:rPr>
                <w:color w:val="000000" w:themeColor="text1"/>
                <w:sz w:val="20"/>
                <w:szCs w:val="20"/>
                <w:lang w:val="sr-Latn-RS" w:eastAsia="sr-Latn-RS"/>
              </w:rPr>
              <w:lastRenderedPageBreak/>
              <w:t xml:space="preserve">         </w:t>
            </w:r>
            <w:r w:rsidRPr="004108FC">
              <w:rPr>
                <w:color w:val="000000" w:themeColor="text1"/>
                <w:sz w:val="20"/>
                <w:szCs w:val="20"/>
                <w:lang w:val="sr-Cyrl-RS" w:eastAsia="sr-Latn-RS"/>
              </w:rPr>
              <w:t>3</w:t>
            </w:r>
          </w:p>
          <w:p w14:paraId="1EAC4116" w14:textId="77777777" w:rsidR="002D2977" w:rsidRPr="004108FC" w:rsidRDefault="002D2977" w:rsidP="002D2977">
            <w:pPr>
              <w:spacing w:after="300" w:line="300" w:lineRule="atLeast"/>
              <w:textAlignment w:val="baseline"/>
              <w:rPr>
                <w:color w:val="000000" w:themeColor="text1"/>
                <w:sz w:val="20"/>
                <w:szCs w:val="20"/>
                <w:lang w:val="sr-Cyrl-RS" w:eastAsia="sr-Latn-RS"/>
              </w:rPr>
            </w:pPr>
            <w:r w:rsidRPr="004108FC">
              <w:rPr>
                <w:color w:val="000000" w:themeColor="text1"/>
                <w:sz w:val="20"/>
                <w:szCs w:val="20"/>
                <w:lang w:val="sr-Latn-RS" w:eastAsia="sr-Latn-RS"/>
              </w:rPr>
              <w:t xml:space="preserve">               </w:t>
            </w:r>
            <w:r w:rsidRPr="004108FC">
              <w:rPr>
                <w:color w:val="000000" w:themeColor="text1"/>
                <w:sz w:val="20"/>
                <w:szCs w:val="20"/>
                <w:lang w:val="sr-Cyrl-RS" w:eastAsia="sr-Latn-RS"/>
              </w:rPr>
              <w:t>2</w:t>
            </w:r>
          </w:p>
          <w:p w14:paraId="5149B1F9" w14:textId="77777777" w:rsidR="002D2977" w:rsidRPr="004108FC" w:rsidRDefault="002D2977" w:rsidP="002D2977">
            <w:pPr>
              <w:spacing w:after="300" w:line="300" w:lineRule="atLeast"/>
              <w:ind w:left="360"/>
              <w:textAlignment w:val="baseline"/>
              <w:rPr>
                <w:color w:val="000000" w:themeColor="text1"/>
                <w:sz w:val="20"/>
                <w:szCs w:val="20"/>
                <w:lang w:val="sr-Latn-RS" w:eastAsia="sr-Latn-RS"/>
              </w:rPr>
            </w:pPr>
            <w:r w:rsidRPr="004108FC">
              <w:rPr>
                <w:color w:val="000000" w:themeColor="text1"/>
                <w:sz w:val="20"/>
                <w:szCs w:val="20"/>
                <w:lang w:val="sr-Cyrl-RS" w:eastAsia="sr-Latn-RS"/>
              </w:rPr>
              <w:t xml:space="preserve">       </w:t>
            </w:r>
            <w:r w:rsidRPr="004108FC">
              <w:rPr>
                <w:color w:val="000000" w:themeColor="text1"/>
                <w:sz w:val="20"/>
                <w:szCs w:val="20"/>
                <w:lang w:val="sr-Latn-RS" w:eastAsia="sr-Latn-RS"/>
              </w:rPr>
              <w:t xml:space="preserve"> 2</w:t>
            </w:r>
            <w:r w:rsidRPr="004108FC">
              <w:rPr>
                <w:color w:val="000000" w:themeColor="text1"/>
                <w:sz w:val="20"/>
                <w:szCs w:val="20"/>
                <w:lang w:val="sr-Cyrl-RS" w:eastAsia="sr-Latn-RS"/>
              </w:rPr>
              <w:t xml:space="preserve">     </w:t>
            </w:r>
          </w:p>
        </w:tc>
      </w:tr>
      <w:tr w:rsidR="004108FC" w:rsidRPr="004108FC" w14:paraId="14B2C792" w14:textId="77777777" w:rsidTr="002D2977">
        <w:tc>
          <w:tcPr>
            <w:tcW w:w="7196" w:type="dxa"/>
          </w:tcPr>
          <w:p w14:paraId="379DB5B7" w14:textId="77777777" w:rsidR="002D2977" w:rsidRPr="004108FC" w:rsidRDefault="002D2977" w:rsidP="002D2977">
            <w:pPr>
              <w:spacing w:after="300" w:line="300" w:lineRule="atLeast"/>
              <w:textAlignment w:val="baseline"/>
              <w:rPr>
                <w:color w:val="000000" w:themeColor="text1"/>
                <w:sz w:val="20"/>
                <w:szCs w:val="20"/>
                <w:lang w:val="sr-Cyrl-RS" w:eastAsia="sr-Latn-RS"/>
              </w:rPr>
            </w:pPr>
            <w:r w:rsidRPr="004108FC">
              <w:rPr>
                <w:color w:val="000000" w:themeColor="text1"/>
                <w:sz w:val="20"/>
                <w:szCs w:val="20"/>
                <w:lang w:val="sr-Cyrl-RS" w:eastAsia="sr-Latn-RS"/>
              </w:rPr>
              <w:lastRenderedPageBreak/>
              <w:t>ПРИПРЕМА ЗА РАД, ПЛАНИРАЊЕ И ПРОГРАМИРАЊЕ РАДА</w:t>
            </w:r>
          </w:p>
        </w:tc>
        <w:tc>
          <w:tcPr>
            <w:tcW w:w="2092" w:type="dxa"/>
          </w:tcPr>
          <w:p w14:paraId="3850F423" w14:textId="77777777" w:rsidR="002D2977" w:rsidRPr="004108FC" w:rsidRDefault="002D2977" w:rsidP="002D2977">
            <w:pPr>
              <w:spacing w:after="300" w:line="300" w:lineRule="atLeast"/>
              <w:jc w:val="center"/>
              <w:textAlignment w:val="baseline"/>
              <w:rPr>
                <w:color w:val="000000" w:themeColor="text1"/>
                <w:sz w:val="20"/>
                <w:szCs w:val="20"/>
                <w:lang w:val="sr-Latn-RS" w:eastAsia="sr-Latn-RS"/>
              </w:rPr>
            </w:pPr>
            <w:r w:rsidRPr="004108FC">
              <w:rPr>
                <w:color w:val="000000" w:themeColor="text1"/>
                <w:sz w:val="20"/>
                <w:szCs w:val="20"/>
                <w:lang w:val="sr-Latn-RS" w:eastAsia="sr-Latn-RS"/>
              </w:rPr>
              <w:t xml:space="preserve">   </w:t>
            </w:r>
          </w:p>
        </w:tc>
      </w:tr>
      <w:tr w:rsidR="004108FC" w:rsidRPr="004108FC" w14:paraId="177F0F63" w14:textId="77777777" w:rsidTr="002D2977">
        <w:tc>
          <w:tcPr>
            <w:tcW w:w="7196" w:type="dxa"/>
          </w:tcPr>
          <w:p w14:paraId="299EF240" w14:textId="77777777" w:rsidR="002D2977" w:rsidRPr="004108FC" w:rsidRDefault="002D2977" w:rsidP="002D2977">
            <w:pPr>
              <w:spacing w:after="300" w:line="300" w:lineRule="atLeast"/>
              <w:textAlignment w:val="baseline"/>
              <w:rPr>
                <w:color w:val="000000" w:themeColor="text1"/>
                <w:sz w:val="20"/>
                <w:szCs w:val="20"/>
                <w:lang w:val="sr-Cyrl-RS" w:eastAsia="sr-Latn-RS"/>
              </w:rPr>
            </w:pPr>
            <w:r w:rsidRPr="004108FC">
              <w:rPr>
                <w:color w:val="000000" w:themeColor="text1"/>
                <w:sz w:val="20"/>
                <w:szCs w:val="20"/>
                <w:lang w:val="sr-Cyrl-RS" w:eastAsia="sr-Latn-RS"/>
              </w:rPr>
              <w:t>ОСТАЛИ ПОСЛОВИ</w:t>
            </w:r>
          </w:p>
          <w:p w14:paraId="51C03C4B" w14:textId="77777777" w:rsidR="002D2977" w:rsidRPr="004108FC" w:rsidRDefault="002D2977" w:rsidP="005A38E3">
            <w:pPr>
              <w:numPr>
                <w:ilvl w:val="0"/>
                <w:numId w:val="66"/>
              </w:numPr>
              <w:spacing w:after="300" w:line="300" w:lineRule="atLeast"/>
              <w:contextualSpacing/>
              <w:textAlignment w:val="baseline"/>
              <w:rPr>
                <w:color w:val="000000" w:themeColor="text1"/>
                <w:sz w:val="20"/>
                <w:szCs w:val="20"/>
                <w:lang w:val="sr-Cyrl-RS" w:eastAsia="sr-Latn-RS"/>
              </w:rPr>
            </w:pPr>
            <w:r w:rsidRPr="004108FC">
              <w:rPr>
                <w:color w:val="000000" w:themeColor="text1"/>
                <w:sz w:val="20"/>
                <w:szCs w:val="20"/>
                <w:lang w:val="sr-Cyrl-RS" w:eastAsia="sr-Latn-RS"/>
              </w:rPr>
              <w:t>Стручно усавршавање</w:t>
            </w:r>
          </w:p>
          <w:p w14:paraId="56D5E82E" w14:textId="77777777" w:rsidR="002D2977" w:rsidRPr="004108FC" w:rsidRDefault="002D2977" w:rsidP="002D2977">
            <w:pPr>
              <w:spacing w:after="300" w:line="300" w:lineRule="atLeast"/>
              <w:ind w:left="720"/>
              <w:contextualSpacing/>
              <w:textAlignment w:val="baseline"/>
              <w:rPr>
                <w:color w:val="000000" w:themeColor="text1"/>
                <w:sz w:val="20"/>
                <w:szCs w:val="20"/>
                <w:lang w:val="sr-Cyrl-RS" w:eastAsia="sr-Latn-RS"/>
              </w:rPr>
            </w:pPr>
          </w:p>
          <w:p w14:paraId="67390BDE" w14:textId="77777777" w:rsidR="002D2977" w:rsidRPr="004108FC" w:rsidRDefault="002D2977" w:rsidP="005A38E3">
            <w:pPr>
              <w:numPr>
                <w:ilvl w:val="0"/>
                <w:numId w:val="66"/>
              </w:numPr>
              <w:spacing w:after="300" w:line="300" w:lineRule="atLeast"/>
              <w:contextualSpacing/>
              <w:textAlignment w:val="baseline"/>
              <w:rPr>
                <w:color w:val="000000" w:themeColor="text1"/>
                <w:sz w:val="20"/>
                <w:szCs w:val="20"/>
                <w:lang w:val="sr-Cyrl-RS" w:eastAsia="sr-Latn-RS"/>
              </w:rPr>
            </w:pPr>
            <w:r w:rsidRPr="004108FC">
              <w:rPr>
                <w:color w:val="000000" w:themeColor="text1"/>
                <w:sz w:val="20"/>
                <w:szCs w:val="20"/>
                <w:lang w:val="sr-Cyrl-RS" w:eastAsia="sr-Latn-RS"/>
              </w:rPr>
              <w:t>Рад у стручним органима школе</w:t>
            </w:r>
          </w:p>
          <w:p w14:paraId="128937B7" w14:textId="77777777" w:rsidR="002D2977" w:rsidRPr="004108FC" w:rsidRDefault="002D2977" w:rsidP="002D2977">
            <w:pPr>
              <w:spacing w:after="300" w:line="300" w:lineRule="atLeast"/>
              <w:ind w:left="720"/>
              <w:contextualSpacing/>
              <w:textAlignment w:val="baseline"/>
              <w:rPr>
                <w:color w:val="000000" w:themeColor="text1"/>
                <w:sz w:val="20"/>
                <w:szCs w:val="20"/>
                <w:lang w:val="sr-Cyrl-RS" w:eastAsia="sr-Latn-RS"/>
              </w:rPr>
            </w:pPr>
          </w:p>
          <w:p w14:paraId="352B28D2" w14:textId="77777777" w:rsidR="002D2977" w:rsidRPr="004108FC" w:rsidRDefault="002D2977" w:rsidP="005A38E3">
            <w:pPr>
              <w:numPr>
                <w:ilvl w:val="0"/>
                <w:numId w:val="66"/>
              </w:numPr>
              <w:spacing w:after="300" w:line="300" w:lineRule="atLeast"/>
              <w:contextualSpacing/>
              <w:textAlignment w:val="baseline"/>
              <w:rPr>
                <w:color w:val="000000" w:themeColor="text1"/>
                <w:sz w:val="20"/>
                <w:szCs w:val="20"/>
                <w:lang w:val="sr-Cyrl-RS" w:eastAsia="sr-Latn-RS"/>
              </w:rPr>
            </w:pPr>
            <w:r w:rsidRPr="004108FC">
              <w:rPr>
                <w:color w:val="000000" w:themeColor="text1"/>
                <w:sz w:val="20"/>
                <w:szCs w:val="20"/>
                <w:lang w:val="sr-Cyrl-RS" w:eastAsia="sr-Latn-RS"/>
              </w:rPr>
              <w:t>Други послови</w:t>
            </w:r>
          </w:p>
        </w:tc>
        <w:tc>
          <w:tcPr>
            <w:tcW w:w="2092" w:type="dxa"/>
          </w:tcPr>
          <w:p w14:paraId="53C9C2C0" w14:textId="77777777" w:rsidR="002D2977" w:rsidRPr="004108FC" w:rsidRDefault="002D2977" w:rsidP="002D2977">
            <w:pPr>
              <w:spacing w:after="300" w:line="300" w:lineRule="atLeast"/>
              <w:jc w:val="center"/>
              <w:textAlignment w:val="baseline"/>
              <w:rPr>
                <w:color w:val="000000" w:themeColor="text1"/>
                <w:sz w:val="20"/>
                <w:szCs w:val="20"/>
                <w:lang w:val="sr-Cyrl-RS" w:eastAsia="sr-Latn-RS"/>
              </w:rPr>
            </w:pPr>
          </w:p>
          <w:p w14:paraId="7E411E02" w14:textId="77777777" w:rsidR="002D2977" w:rsidRPr="004108FC" w:rsidRDefault="002D2977" w:rsidP="002D2977">
            <w:pPr>
              <w:spacing w:after="300" w:line="300" w:lineRule="atLeast"/>
              <w:jc w:val="center"/>
              <w:textAlignment w:val="baseline"/>
              <w:rPr>
                <w:color w:val="000000" w:themeColor="text1"/>
                <w:sz w:val="20"/>
                <w:szCs w:val="20"/>
                <w:lang w:val="sr-Cyrl-RS" w:eastAsia="sr-Latn-RS"/>
              </w:rPr>
            </w:pPr>
            <w:r w:rsidRPr="004108FC">
              <w:rPr>
                <w:color w:val="000000" w:themeColor="text1"/>
                <w:sz w:val="20"/>
                <w:szCs w:val="20"/>
                <w:lang w:val="sr-Cyrl-RS" w:eastAsia="sr-Latn-RS"/>
              </w:rPr>
              <w:t>1</w:t>
            </w:r>
          </w:p>
          <w:p w14:paraId="23291FE6" w14:textId="77777777" w:rsidR="002D2977" w:rsidRPr="004108FC" w:rsidRDefault="002D2977" w:rsidP="002D2977">
            <w:pPr>
              <w:spacing w:after="300" w:line="300" w:lineRule="atLeast"/>
              <w:jc w:val="center"/>
              <w:textAlignment w:val="baseline"/>
              <w:rPr>
                <w:color w:val="000000" w:themeColor="text1"/>
                <w:sz w:val="20"/>
                <w:szCs w:val="20"/>
                <w:lang w:val="sr-Cyrl-RS" w:eastAsia="sr-Latn-RS"/>
              </w:rPr>
            </w:pPr>
            <w:r w:rsidRPr="004108FC">
              <w:rPr>
                <w:color w:val="000000" w:themeColor="text1"/>
                <w:sz w:val="20"/>
                <w:szCs w:val="20"/>
                <w:lang w:val="sr-Cyrl-RS" w:eastAsia="sr-Latn-RS"/>
              </w:rPr>
              <w:t>1</w:t>
            </w:r>
          </w:p>
          <w:p w14:paraId="7BB9870E" w14:textId="77777777" w:rsidR="002D2977" w:rsidRPr="004108FC" w:rsidRDefault="002D2977" w:rsidP="002D2977">
            <w:pPr>
              <w:spacing w:after="300" w:line="300" w:lineRule="atLeast"/>
              <w:jc w:val="center"/>
              <w:textAlignment w:val="baseline"/>
              <w:rPr>
                <w:color w:val="000000" w:themeColor="text1"/>
                <w:sz w:val="20"/>
                <w:szCs w:val="20"/>
                <w:lang w:val="sr-Latn-RS" w:eastAsia="sr-Latn-RS"/>
              </w:rPr>
            </w:pPr>
            <w:r w:rsidRPr="004108FC">
              <w:rPr>
                <w:color w:val="000000" w:themeColor="text1"/>
                <w:sz w:val="20"/>
                <w:szCs w:val="20"/>
                <w:lang w:val="sr-Latn-RS" w:eastAsia="sr-Latn-RS"/>
              </w:rPr>
              <w:t>1</w:t>
            </w:r>
          </w:p>
        </w:tc>
      </w:tr>
      <w:tr w:rsidR="002D2977" w:rsidRPr="004108FC" w14:paraId="68D55879" w14:textId="77777777" w:rsidTr="002D2977">
        <w:tc>
          <w:tcPr>
            <w:tcW w:w="7196" w:type="dxa"/>
          </w:tcPr>
          <w:p w14:paraId="007E00A4" w14:textId="77777777" w:rsidR="002D2977" w:rsidRPr="004108FC" w:rsidRDefault="002D2977" w:rsidP="002D2977">
            <w:pPr>
              <w:spacing w:after="300" w:line="300" w:lineRule="atLeast"/>
              <w:textAlignment w:val="baseline"/>
              <w:rPr>
                <w:color w:val="000000" w:themeColor="text1"/>
                <w:sz w:val="20"/>
                <w:szCs w:val="20"/>
                <w:lang w:val="sr-Cyrl-RS" w:eastAsia="sr-Latn-RS"/>
              </w:rPr>
            </w:pPr>
            <w:r w:rsidRPr="004108FC">
              <w:rPr>
                <w:color w:val="000000" w:themeColor="text1"/>
                <w:sz w:val="20"/>
                <w:szCs w:val="20"/>
                <w:lang w:val="sr-Cyrl-RS" w:eastAsia="sr-Latn-RS"/>
              </w:rPr>
              <w:t>УКУПНО</w:t>
            </w:r>
          </w:p>
        </w:tc>
        <w:tc>
          <w:tcPr>
            <w:tcW w:w="2092" w:type="dxa"/>
          </w:tcPr>
          <w:p w14:paraId="7CEB457A" w14:textId="77777777" w:rsidR="002D2977" w:rsidRPr="004108FC" w:rsidRDefault="002D2977" w:rsidP="002D2977">
            <w:pPr>
              <w:spacing w:after="300" w:line="300" w:lineRule="atLeast"/>
              <w:jc w:val="center"/>
              <w:textAlignment w:val="baseline"/>
              <w:rPr>
                <w:color w:val="000000" w:themeColor="text1"/>
                <w:sz w:val="20"/>
                <w:szCs w:val="20"/>
                <w:lang w:val="sr-Cyrl-RS" w:eastAsia="sr-Latn-RS"/>
              </w:rPr>
            </w:pPr>
            <w:r w:rsidRPr="004108FC">
              <w:rPr>
                <w:color w:val="000000" w:themeColor="text1"/>
                <w:sz w:val="20"/>
                <w:szCs w:val="20"/>
                <w:lang w:val="sr-Cyrl-RS" w:eastAsia="sr-Latn-RS"/>
              </w:rPr>
              <w:t>40</w:t>
            </w:r>
          </w:p>
        </w:tc>
      </w:tr>
    </w:tbl>
    <w:p w14:paraId="5BB008C6" w14:textId="77777777" w:rsidR="002D2977" w:rsidRPr="004108FC" w:rsidRDefault="002D2977" w:rsidP="002D2977">
      <w:pPr>
        <w:spacing w:after="300" w:line="300" w:lineRule="atLeast"/>
        <w:textAlignment w:val="baseline"/>
        <w:rPr>
          <w:color w:val="000000" w:themeColor="text1"/>
          <w:sz w:val="20"/>
          <w:szCs w:val="20"/>
          <w:lang w:val="sr-Latn-RS" w:eastAsia="sr-Latn-RS"/>
        </w:rPr>
      </w:pPr>
    </w:p>
    <w:p w14:paraId="0B4D8693" w14:textId="77777777" w:rsidR="002D2977" w:rsidRPr="004108FC" w:rsidRDefault="002D2977" w:rsidP="00586780">
      <w:pPr>
        <w:rPr>
          <w:b/>
          <w:color w:val="000000" w:themeColor="text1"/>
          <w:lang w:val="ru-RU"/>
        </w:rPr>
      </w:pPr>
      <w:r w:rsidRPr="004108FC">
        <w:rPr>
          <w:b/>
          <w:color w:val="000000" w:themeColor="text1"/>
          <w:lang w:val="ru-RU"/>
        </w:rPr>
        <w:t xml:space="preserve"> ПЛАНА РАДА  БИБЛИОТЕКЕ   20</w:t>
      </w:r>
      <w:r w:rsidRPr="004108FC">
        <w:rPr>
          <w:b/>
          <w:color w:val="000000" w:themeColor="text1"/>
          <w:lang w:val="sr-Latn-RS"/>
        </w:rPr>
        <w:t>2</w:t>
      </w:r>
      <w:r w:rsidRPr="004108FC">
        <w:rPr>
          <w:b/>
          <w:color w:val="000000" w:themeColor="text1"/>
          <w:lang w:val="sr-Cyrl-RS"/>
        </w:rPr>
        <w:t>2</w:t>
      </w:r>
      <w:r w:rsidRPr="004108FC">
        <w:rPr>
          <w:b/>
          <w:color w:val="000000" w:themeColor="text1"/>
          <w:lang w:val="ru-RU"/>
        </w:rPr>
        <w:t>-2</w:t>
      </w:r>
      <w:r w:rsidRPr="004108FC">
        <w:rPr>
          <w:b/>
          <w:color w:val="000000" w:themeColor="text1"/>
          <w:lang w:val="sr-Cyrl-RS"/>
        </w:rPr>
        <w:t>3.  ПО  МЕСЕЦИМА</w:t>
      </w:r>
    </w:p>
    <w:p w14:paraId="3830656F" w14:textId="77777777" w:rsidR="002D2977" w:rsidRPr="004108FC" w:rsidRDefault="002D2977" w:rsidP="002D2977">
      <w:pPr>
        <w:jc w:val="both"/>
        <w:rPr>
          <w:b/>
          <w:bCs/>
          <w:color w:val="000000" w:themeColor="text1"/>
          <w:lang w:val="ru-RU"/>
        </w:rPr>
      </w:pPr>
    </w:p>
    <w:p w14:paraId="33B0175C" w14:textId="77777777" w:rsidR="002D2977" w:rsidRPr="004108FC" w:rsidRDefault="002D2977" w:rsidP="002D2977">
      <w:pPr>
        <w:jc w:val="both"/>
        <w:rPr>
          <w:bCs/>
          <w:color w:val="000000" w:themeColor="text1"/>
        </w:rPr>
      </w:pPr>
      <w:r w:rsidRPr="004108FC">
        <w:rPr>
          <w:bCs/>
          <w:color w:val="000000" w:themeColor="text1"/>
        </w:rPr>
        <w:t>СЕПТЕМБАР</w:t>
      </w:r>
    </w:p>
    <w:p w14:paraId="057CFB91" w14:textId="77777777" w:rsidR="002D2977" w:rsidRPr="004108FC" w:rsidRDefault="002D2977" w:rsidP="002D2977">
      <w:pPr>
        <w:jc w:val="both"/>
        <w:rPr>
          <w:bCs/>
          <w:color w:val="000000" w:themeColor="text1"/>
        </w:rPr>
      </w:pPr>
    </w:p>
    <w:p w14:paraId="26CBA6AB" w14:textId="77777777" w:rsidR="002D2977" w:rsidRPr="004108FC" w:rsidRDefault="002D2977" w:rsidP="002D2977">
      <w:pPr>
        <w:jc w:val="both"/>
        <w:rPr>
          <w:bCs/>
          <w:color w:val="000000" w:themeColor="text1"/>
          <w:lang w:val="ru-RU"/>
        </w:rPr>
      </w:pPr>
      <w:r w:rsidRPr="004108FC">
        <w:rPr>
          <w:bCs/>
          <w:color w:val="000000" w:themeColor="text1"/>
        </w:rPr>
        <w:t xml:space="preserve">1 .ПЛАН ЛЕКТИРА ЗА ОСНОВНУ И СРЕДЊУ ШКОЛУ </w:t>
      </w:r>
    </w:p>
    <w:p w14:paraId="6DC5C26A" w14:textId="77777777" w:rsidR="002D2977" w:rsidRPr="004108FC" w:rsidRDefault="002D2977" w:rsidP="002D2977">
      <w:pPr>
        <w:jc w:val="both"/>
        <w:rPr>
          <w:bCs/>
          <w:color w:val="000000" w:themeColor="text1"/>
          <w:lang w:val="sr-Latn-RS"/>
        </w:rPr>
      </w:pPr>
      <w:r w:rsidRPr="004108FC">
        <w:rPr>
          <w:bCs/>
          <w:color w:val="000000" w:themeColor="text1"/>
        </w:rPr>
        <w:t>2.ДАН ЕВРОПСКИХ ЈЕЗИКА-</w:t>
      </w:r>
      <w:r w:rsidRPr="004108FC">
        <w:rPr>
          <w:bCs/>
          <w:color w:val="000000" w:themeColor="text1"/>
          <w:lang w:val="sr-Latn-RS"/>
        </w:rPr>
        <w:t>26</w:t>
      </w:r>
      <w:r w:rsidRPr="004108FC">
        <w:rPr>
          <w:bCs/>
          <w:color w:val="000000" w:themeColor="text1"/>
        </w:rPr>
        <w:t>.</w:t>
      </w:r>
      <w:r w:rsidRPr="004108FC">
        <w:rPr>
          <w:bCs/>
          <w:color w:val="000000" w:themeColor="text1"/>
          <w:lang w:val="sr-Latn-RS"/>
        </w:rPr>
        <w:t>09.202</w:t>
      </w:r>
      <w:r w:rsidRPr="004108FC">
        <w:rPr>
          <w:bCs/>
          <w:color w:val="000000" w:themeColor="text1"/>
          <w:lang w:val="sr-Cyrl-RS"/>
        </w:rPr>
        <w:t>2</w:t>
      </w:r>
      <w:r w:rsidRPr="004108FC">
        <w:rPr>
          <w:bCs/>
          <w:color w:val="000000" w:themeColor="text1"/>
          <w:lang w:val="sr-Latn-RS"/>
        </w:rPr>
        <w:t>.</w:t>
      </w:r>
    </w:p>
    <w:p w14:paraId="56C0439C" w14:textId="77777777" w:rsidR="002D2977" w:rsidRPr="004108FC" w:rsidRDefault="002D2977" w:rsidP="002D2977">
      <w:pPr>
        <w:jc w:val="both"/>
        <w:rPr>
          <w:bCs/>
          <w:color w:val="000000" w:themeColor="text1"/>
        </w:rPr>
      </w:pPr>
      <w:r w:rsidRPr="004108FC">
        <w:rPr>
          <w:bCs/>
          <w:color w:val="000000" w:themeColor="text1"/>
        </w:rPr>
        <w:t>3.ВОЂЕЊЕ ДОКУМЕНТАЦИЈЕ О ИЗДАТИМ КЊИГАМА</w:t>
      </w:r>
    </w:p>
    <w:p w14:paraId="28EE8F1D" w14:textId="77777777" w:rsidR="002D2977" w:rsidRPr="004108FC" w:rsidRDefault="002D2977" w:rsidP="002D2977">
      <w:pPr>
        <w:jc w:val="both"/>
        <w:rPr>
          <w:bCs/>
          <w:color w:val="000000" w:themeColor="text1"/>
          <w:lang w:val="sr-Latn-RS"/>
        </w:rPr>
      </w:pPr>
      <w:r w:rsidRPr="004108FC">
        <w:rPr>
          <w:bCs/>
          <w:color w:val="000000" w:themeColor="text1"/>
          <w:lang w:val="sr-Latn-RS"/>
        </w:rPr>
        <w:t>4</w:t>
      </w:r>
      <w:r w:rsidRPr="004108FC">
        <w:rPr>
          <w:bCs/>
          <w:color w:val="000000" w:themeColor="text1"/>
        </w:rPr>
        <w:t>.ИЗРАДА ПЛАНА БИБЛИОТЕКАРА ЗА ОВУ ШКОЛСКУ ГОДИНУ</w:t>
      </w:r>
    </w:p>
    <w:p w14:paraId="62F52466" w14:textId="77777777" w:rsidR="002D2977" w:rsidRPr="004108FC" w:rsidRDefault="002D2977" w:rsidP="002D2977">
      <w:pPr>
        <w:jc w:val="both"/>
        <w:rPr>
          <w:bCs/>
          <w:color w:val="000000" w:themeColor="text1"/>
        </w:rPr>
      </w:pPr>
      <w:r w:rsidRPr="004108FC">
        <w:rPr>
          <w:bCs/>
          <w:color w:val="000000" w:themeColor="text1"/>
          <w:lang w:val="sr-Latn-RS"/>
        </w:rPr>
        <w:t>5.</w:t>
      </w:r>
      <w:r w:rsidRPr="004108FC">
        <w:rPr>
          <w:bCs/>
          <w:color w:val="000000" w:themeColor="text1"/>
          <w:lang w:val="sr-Cyrl-RS"/>
        </w:rPr>
        <w:t xml:space="preserve">БЕСПЛАТНИ </w:t>
      </w:r>
      <w:r w:rsidRPr="004108FC">
        <w:rPr>
          <w:bCs/>
          <w:color w:val="000000" w:themeColor="text1"/>
        </w:rPr>
        <w:t xml:space="preserve"> УЏБЕНИЦИ, ДОКУМЕНТАЦИЈА , ПРИЈЕМ И ПОДЕЛА ПО    </w:t>
      </w:r>
    </w:p>
    <w:p w14:paraId="7182473A" w14:textId="77777777" w:rsidR="002D2977" w:rsidRPr="004108FC" w:rsidRDefault="002D2977" w:rsidP="002D2977">
      <w:pPr>
        <w:jc w:val="both"/>
        <w:rPr>
          <w:bCs/>
          <w:color w:val="000000" w:themeColor="text1"/>
          <w:lang w:val="sr-Latn-RS"/>
        </w:rPr>
      </w:pPr>
      <w:r w:rsidRPr="004108FC">
        <w:rPr>
          <w:bCs/>
          <w:color w:val="000000" w:themeColor="text1"/>
        </w:rPr>
        <w:t xml:space="preserve">   РАЗРЕДИМА</w:t>
      </w:r>
    </w:p>
    <w:p w14:paraId="2DF364AC" w14:textId="77777777" w:rsidR="002D2977" w:rsidRPr="004108FC" w:rsidRDefault="002D2977" w:rsidP="002D2977">
      <w:pPr>
        <w:jc w:val="both"/>
        <w:rPr>
          <w:bCs/>
          <w:color w:val="000000" w:themeColor="text1"/>
          <w:lang w:val="sr-Cyrl-RS"/>
        </w:rPr>
      </w:pPr>
    </w:p>
    <w:p w14:paraId="6D69E3D6" w14:textId="77777777" w:rsidR="002D2977" w:rsidRPr="004108FC" w:rsidRDefault="002D2977" w:rsidP="002D2977">
      <w:pPr>
        <w:jc w:val="both"/>
        <w:rPr>
          <w:bCs/>
          <w:color w:val="000000" w:themeColor="text1"/>
        </w:rPr>
      </w:pPr>
    </w:p>
    <w:p w14:paraId="12568247" w14:textId="77777777" w:rsidR="002D2977" w:rsidRPr="004108FC" w:rsidRDefault="002D2977" w:rsidP="002D2977">
      <w:pPr>
        <w:jc w:val="both"/>
        <w:rPr>
          <w:bCs/>
          <w:color w:val="000000" w:themeColor="text1"/>
        </w:rPr>
      </w:pPr>
      <w:r w:rsidRPr="004108FC">
        <w:rPr>
          <w:bCs/>
          <w:color w:val="000000" w:themeColor="text1"/>
        </w:rPr>
        <w:t>ОКТОБАР</w:t>
      </w:r>
    </w:p>
    <w:p w14:paraId="1BD0A940" w14:textId="77777777" w:rsidR="002D2977" w:rsidRPr="004108FC" w:rsidRDefault="002D2977" w:rsidP="002D2977">
      <w:pPr>
        <w:jc w:val="both"/>
        <w:rPr>
          <w:bCs/>
          <w:color w:val="000000" w:themeColor="text1"/>
        </w:rPr>
      </w:pPr>
    </w:p>
    <w:p w14:paraId="2EF9AC5B" w14:textId="77777777" w:rsidR="002D2977" w:rsidRPr="004108FC" w:rsidRDefault="002D2977" w:rsidP="002D2977">
      <w:pPr>
        <w:jc w:val="both"/>
        <w:rPr>
          <w:bCs/>
          <w:color w:val="000000" w:themeColor="text1"/>
          <w:lang w:val="sr-Latn-RS"/>
        </w:rPr>
      </w:pPr>
      <w:r w:rsidRPr="004108FC">
        <w:rPr>
          <w:bCs/>
          <w:color w:val="000000" w:themeColor="text1"/>
        </w:rPr>
        <w:t>1. МЕСЕЦ КЊИГЕ- ПАНОИ, РАДИОНИЦЕ, ПРИЧАОНИЦЕ</w:t>
      </w:r>
    </w:p>
    <w:p w14:paraId="3B55EA10" w14:textId="77777777" w:rsidR="002D2977" w:rsidRPr="004108FC" w:rsidRDefault="002D2977" w:rsidP="002D2977">
      <w:pPr>
        <w:jc w:val="both"/>
        <w:rPr>
          <w:bCs/>
          <w:color w:val="000000" w:themeColor="text1"/>
        </w:rPr>
      </w:pPr>
      <w:r w:rsidRPr="004108FC">
        <w:rPr>
          <w:bCs/>
          <w:color w:val="000000" w:themeColor="text1"/>
          <w:lang w:val="sr-Latn-RS"/>
        </w:rPr>
        <w:t>2</w:t>
      </w:r>
      <w:r w:rsidR="00586780" w:rsidRPr="004108FC">
        <w:rPr>
          <w:bCs/>
          <w:color w:val="000000" w:themeColor="text1"/>
        </w:rPr>
        <w:t>.</w:t>
      </w:r>
      <w:r w:rsidR="00586780" w:rsidRPr="004108FC">
        <w:rPr>
          <w:bCs/>
          <w:color w:val="000000" w:themeColor="text1"/>
          <w:lang w:val="en-US"/>
        </w:rPr>
        <w:t xml:space="preserve"> </w:t>
      </w:r>
      <w:r w:rsidRPr="004108FC">
        <w:rPr>
          <w:bCs/>
          <w:color w:val="000000" w:themeColor="text1"/>
        </w:rPr>
        <w:t>ВОЂЕЊЕ ДОКУМЕНТАЦИЈЕ О ИЗДАТИМ КЊИГАМА</w:t>
      </w:r>
    </w:p>
    <w:p w14:paraId="6A013AD5" w14:textId="77777777" w:rsidR="002D2977" w:rsidRPr="004108FC" w:rsidRDefault="002D2977" w:rsidP="002D2977">
      <w:pPr>
        <w:jc w:val="both"/>
        <w:rPr>
          <w:bCs/>
          <w:color w:val="000000" w:themeColor="text1"/>
          <w:lang w:val="sr-Cyrl-RS"/>
        </w:rPr>
      </w:pPr>
      <w:r w:rsidRPr="004108FC">
        <w:rPr>
          <w:bCs/>
          <w:color w:val="000000" w:themeColor="text1"/>
          <w:lang w:val="sr-Latn-RS"/>
        </w:rPr>
        <w:t>3</w:t>
      </w:r>
      <w:r w:rsidRPr="004108FC">
        <w:rPr>
          <w:bCs/>
          <w:color w:val="000000" w:themeColor="text1"/>
        </w:rPr>
        <w:t>.</w:t>
      </w:r>
      <w:r w:rsidR="00586780" w:rsidRPr="004108FC">
        <w:rPr>
          <w:bCs/>
          <w:color w:val="000000" w:themeColor="text1"/>
          <w:lang w:val="en-US"/>
        </w:rPr>
        <w:t xml:space="preserve"> </w:t>
      </w:r>
      <w:r w:rsidRPr="004108FC">
        <w:rPr>
          <w:bCs/>
          <w:color w:val="000000" w:themeColor="text1"/>
        </w:rPr>
        <w:t>СЛАЊЕ ИЗВЕШТАЈА О РАДУ БИБЛИОТЕКЕ ЗА ПРЕДХОДНУ ШКОЛСКУ ГОДИНУ – ЕЛЕКТРОНСКИМ ПУТЕМ</w:t>
      </w:r>
      <w:r w:rsidRPr="004108FC">
        <w:rPr>
          <w:bCs/>
          <w:color w:val="000000" w:themeColor="text1"/>
          <w:lang w:val="sr-Cyrl-RS"/>
        </w:rPr>
        <w:t xml:space="preserve">  </w:t>
      </w:r>
    </w:p>
    <w:p w14:paraId="4C3AE11C" w14:textId="77777777" w:rsidR="002D2977" w:rsidRPr="004108FC" w:rsidRDefault="002D2977" w:rsidP="002D2977">
      <w:pPr>
        <w:jc w:val="both"/>
        <w:rPr>
          <w:bCs/>
          <w:color w:val="000000" w:themeColor="text1"/>
        </w:rPr>
      </w:pPr>
      <w:r w:rsidRPr="004108FC">
        <w:rPr>
          <w:bCs/>
          <w:color w:val="000000" w:themeColor="text1"/>
          <w:lang w:val="sr-Latn-RS"/>
        </w:rPr>
        <w:t xml:space="preserve">   </w:t>
      </w:r>
    </w:p>
    <w:p w14:paraId="09DABFF3" w14:textId="77777777" w:rsidR="002D2977" w:rsidRPr="004108FC" w:rsidRDefault="002D2977" w:rsidP="002D2977">
      <w:pPr>
        <w:jc w:val="both"/>
        <w:rPr>
          <w:bCs/>
          <w:color w:val="000000" w:themeColor="text1"/>
        </w:rPr>
      </w:pPr>
    </w:p>
    <w:p w14:paraId="28027969" w14:textId="77777777" w:rsidR="002D2977" w:rsidRPr="004108FC" w:rsidRDefault="002D2977" w:rsidP="002D2977">
      <w:pPr>
        <w:jc w:val="both"/>
        <w:rPr>
          <w:bCs/>
          <w:color w:val="000000" w:themeColor="text1"/>
        </w:rPr>
      </w:pPr>
    </w:p>
    <w:p w14:paraId="01F88A77" w14:textId="77777777" w:rsidR="002D2977" w:rsidRPr="004108FC" w:rsidRDefault="002D2977" w:rsidP="002D2977">
      <w:pPr>
        <w:jc w:val="both"/>
        <w:rPr>
          <w:bCs/>
          <w:color w:val="000000" w:themeColor="text1"/>
        </w:rPr>
      </w:pPr>
    </w:p>
    <w:p w14:paraId="36E49820" w14:textId="77777777" w:rsidR="002D2977" w:rsidRPr="004108FC" w:rsidRDefault="002D2977" w:rsidP="002D2977">
      <w:pPr>
        <w:jc w:val="both"/>
        <w:rPr>
          <w:bCs/>
          <w:color w:val="000000" w:themeColor="text1"/>
        </w:rPr>
      </w:pPr>
      <w:r w:rsidRPr="004108FC">
        <w:rPr>
          <w:bCs/>
          <w:color w:val="000000" w:themeColor="text1"/>
        </w:rPr>
        <w:t xml:space="preserve">  НОВЕНБАР</w:t>
      </w:r>
    </w:p>
    <w:p w14:paraId="7AACD37F" w14:textId="77777777" w:rsidR="002D2977" w:rsidRPr="004108FC" w:rsidRDefault="002D2977" w:rsidP="002D2977">
      <w:pPr>
        <w:jc w:val="both"/>
        <w:rPr>
          <w:bCs/>
          <w:color w:val="000000" w:themeColor="text1"/>
          <w:lang w:val="sr-Cyrl-RS"/>
        </w:rPr>
      </w:pPr>
    </w:p>
    <w:p w14:paraId="533AB81B" w14:textId="77777777" w:rsidR="002D2977" w:rsidRPr="004108FC" w:rsidRDefault="002D2977" w:rsidP="002D2977">
      <w:pPr>
        <w:rPr>
          <w:bCs/>
          <w:color w:val="000000" w:themeColor="text1"/>
        </w:rPr>
      </w:pPr>
      <w:r w:rsidRPr="004108FC">
        <w:rPr>
          <w:bCs/>
          <w:color w:val="000000" w:themeColor="text1"/>
        </w:rPr>
        <w:lastRenderedPageBreak/>
        <w:t>1.ИЗЛОЖБА СТАРИХ ШКОЛСКИХ УЏБЕНИКА КОЈИ СУ СЕ КОРИСТИЛИ СРЕДИНОМ 20 ВЕКА У ЧИТАОНИЦИ (за ученике 3. и 4. разреда)</w:t>
      </w:r>
    </w:p>
    <w:p w14:paraId="0EB5BF26" w14:textId="77777777" w:rsidR="002D2977" w:rsidRPr="004108FC" w:rsidRDefault="002D2977" w:rsidP="002D2977">
      <w:pPr>
        <w:rPr>
          <w:bCs/>
          <w:color w:val="000000" w:themeColor="text1"/>
        </w:rPr>
      </w:pPr>
      <w:r w:rsidRPr="004108FC">
        <w:rPr>
          <w:bCs/>
          <w:color w:val="000000" w:themeColor="text1"/>
        </w:rPr>
        <w:t>2.ВОЂЕЊЕ ДОКУМЕНТАЦИЈЕ О ИЗДАТИМ КЊИГАМА</w:t>
      </w:r>
    </w:p>
    <w:p w14:paraId="6D72D863" w14:textId="77777777" w:rsidR="002D2977" w:rsidRPr="004108FC" w:rsidRDefault="002D2977" w:rsidP="002D2977">
      <w:pPr>
        <w:rPr>
          <w:bCs/>
          <w:color w:val="000000" w:themeColor="text1"/>
        </w:rPr>
      </w:pPr>
      <w:r w:rsidRPr="004108FC">
        <w:rPr>
          <w:bCs/>
          <w:color w:val="000000" w:themeColor="text1"/>
        </w:rPr>
        <w:t>3.ЗАВОЂЕЊЕ НОВИХ КЊИГА</w:t>
      </w:r>
    </w:p>
    <w:p w14:paraId="69E44805" w14:textId="77777777" w:rsidR="002D2977" w:rsidRPr="004108FC" w:rsidRDefault="002D2977" w:rsidP="002D2977">
      <w:pPr>
        <w:rPr>
          <w:bCs/>
          <w:color w:val="000000" w:themeColor="text1"/>
        </w:rPr>
      </w:pPr>
    </w:p>
    <w:p w14:paraId="75ABE3F8" w14:textId="77777777" w:rsidR="002D2977" w:rsidRPr="004108FC" w:rsidRDefault="002D2977" w:rsidP="002D2977">
      <w:pPr>
        <w:rPr>
          <w:bCs/>
          <w:color w:val="000000" w:themeColor="text1"/>
        </w:rPr>
      </w:pPr>
    </w:p>
    <w:p w14:paraId="5E55A078" w14:textId="77777777" w:rsidR="002D2977" w:rsidRPr="004108FC" w:rsidRDefault="002D2977" w:rsidP="002D2977">
      <w:pPr>
        <w:rPr>
          <w:bCs/>
          <w:color w:val="000000" w:themeColor="text1"/>
        </w:rPr>
      </w:pPr>
      <w:r w:rsidRPr="004108FC">
        <w:rPr>
          <w:bCs/>
          <w:color w:val="000000" w:themeColor="text1"/>
        </w:rPr>
        <w:t>ДЕЦЕМБАР</w:t>
      </w:r>
    </w:p>
    <w:p w14:paraId="15FA13B5" w14:textId="77777777" w:rsidR="002D2977" w:rsidRPr="004108FC" w:rsidRDefault="002D2977" w:rsidP="002D2977">
      <w:pPr>
        <w:rPr>
          <w:bCs/>
          <w:color w:val="000000" w:themeColor="text1"/>
        </w:rPr>
      </w:pPr>
    </w:p>
    <w:p w14:paraId="35D2C0C0" w14:textId="77777777" w:rsidR="002D2977" w:rsidRPr="004108FC" w:rsidRDefault="002D2977" w:rsidP="002D2977">
      <w:pPr>
        <w:rPr>
          <w:bCs/>
          <w:color w:val="000000" w:themeColor="text1"/>
        </w:rPr>
      </w:pPr>
      <w:r w:rsidRPr="004108FC">
        <w:rPr>
          <w:bCs/>
          <w:color w:val="000000" w:themeColor="text1"/>
        </w:rPr>
        <w:t xml:space="preserve">1.САРАДЊА СА МЕСНОМ БИБЛИОТЕКОМ </w:t>
      </w:r>
    </w:p>
    <w:p w14:paraId="71394FDA" w14:textId="77777777" w:rsidR="002D2977" w:rsidRPr="004108FC" w:rsidRDefault="002D2977" w:rsidP="002D2977">
      <w:pPr>
        <w:rPr>
          <w:bCs/>
          <w:color w:val="000000" w:themeColor="text1"/>
        </w:rPr>
      </w:pPr>
      <w:r w:rsidRPr="004108FC">
        <w:rPr>
          <w:bCs/>
          <w:color w:val="000000" w:themeColor="text1"/>
        </w:rPr>
        <w:t>2.САРАДЊА СА ВРТИЋЕМ ``БАМБИ,, У РУСКОМ КРСТУРУ</w:t>
      </w:r>
    </w:p>
    <w:p w14:paraId="3EB950B0" w14:textId="77777777" w:rsidR="002D2977" w:rsidRPr="004108FC" w:rsidRDefault="002D2977" w:rsidP="002D2977">
      <w:pPr>
        <w:rPr>
          <w:bCs/>
          <w:color w:val="000000" w:themeColor="text1"/>
        </w:rPr>
      </w:pPr>
      <w:r w:rsidRPr="004108FC">
        <w:rPr>
          <w:bCs/>
          <w:color w:val="000000" w:themeColor="text1"/>
        </w:rPr>
        <w:t xml:space="preserve">3.ЈАВНО ИСТИЦАЊЕ ПРИСПЕЛИХ КОНКУРСА НА ОГЛАСНУ ТАБЛУ </w:t>
      </w:r>
    </w:p>
    <w:p w14:paraId="66593864" w14:textId="77777777" w:rsidR="002D2977" w:rsidRPr="004108FC" w:rsidRDefault="002D2977" w:rsidP="002D2977">
      <w:pPr>
        <w:rPr>
          <w:bCs/>
          <w:color w:val="000000" w:themeColor="text1"/>
        </w:rPr>
      </w:pPr>
      <w:r w:rsidRPr="004108FC">
        <w:rPr>
          <w:bCs/>
          <w:color w:val="000000" w:themeColor="text1"/>
        </w:rPr>
        <w:t>4.ВОЂЕЊЕ ДОКУМЕНТАЦИЈЕ О ИЗДАТИМ КЊИГАМА</w:t>
      </w:r>
    </w:p>
    <w:p w14:paraId="07D546F9" w14:textId="77777777" w:rsidR="002D2977" w:rsidRPr="004108FC" w:rsidRDefault="002D2977" w:rsidP="002D2977">
      <w:pPr>
        <w:rPr>
          <w:bCs/>
          <w:color w:val="000000" w:themeColor="text1"/>
          <w:lang w:val="sr-Cyrl-RS"/>
        </w:rPr>
      </w:pPr>
      <w:r w:rsidRPr="004108FC">
        <w:rPr>
          <w:bCs/>
          <w:color w:val="000000" w:themeColor="text1"/>
        </w:rPr>
        <w:t>5.ЗАВОЂЕЊЕ НОВИХ КЊИГА</w:t>
      </w:r>
      <w:r w:rsidRPr="004108FC">
        <w:rPr>
          <w:bCs/>
          <w:color w:val="000000" w:themeColor="text1"/>
          <w:lang w:val="sr-Latn-RS"/>
        </w:rPr>
        <w:t xml:space="preserve">. </w:t>
      </w:r>
    </w:p>
    <w:p w14:paraId="1C106E7D" w14:textId="77777777" w:rsidR="002D2977" w:rsidRPr="004108FC" w:rsidRDefault="002D2977" w:rsidP="002D2977">
      <w:pPr>
        <w:rPr>
          <w:bCs/>
          <w:color w:val="000000" w:themeColor="text1"/>
          <w:lang w:val="sr-Latn-RS"/>
        </w:rPr>
      </w:pPr>
    </w:p>
    <w:p w14:paraId="3D6B7572" w14:textId="77777777" w:rsidR="002D2977" w:rsidRPr="004108FC" w:rsidRDefault="002D2977" w:rsidP="002D2977">
      <w:pPr>
        <w:rPr>
          <w:bCs/>
          <w:color w:val="000000" w:themeColor="text1"/>
          <w:lang w:val="ru-RU"/>
        </w:rPr>
      </w:pPr>
    </w:p>
    <w:p w14:paraId="5E856D8E" w14:textId="77777777" w:rsidR="002D2977" w:rsidRPr="004108FC" w:rsidRDefault="002D2977" w:rsidP="002D2977">
      <w:pPr>
        <w:rPr>
          <w:bCs/>
          <w:color w:val="000000" w:themeColor="text1"/>
          <w:lang w:val="ru-RU"/>
        </w:rPr>
      </w:pPr>
    </w:p>
    <w:p w14:paraId="3FC8C3F1" w14:textId="77777777" w:rsidR="002D2977" w:rsidRPr="004108FC" w:rsidRDefault="002D2977" w:rsidP="002D2977">
      <w:pPr>
        <w:rPr>
          <w:bCs/>
          <w:color w:val="000000" w:themeColor="text1"/>
          <w:lang w:val="ru-RU"/>
        </w:rPr>
      </w:pPr>
    </w:p>
    <w:p w14:paraId="1411C8D9" w14:textId="77777777" w:rsidR="002D2977" w:rsidRPr="004108FC" w:rsidRDefault="002D2977" w:rsidP="002D2977">
      <w:pPr>
        <w:rPr>
          <w:bCs/>
          <w:color w:val="000000" w:themeColor="text1"/>
          <w:lang w:val="ru-RU"/>
        </w:rPr>
      </w:pPr>
    </w:p>
    <w:p w14:paraId="0952ED93" w14:textId="77777777" w:rsidR="002D2977" w:rsidRPr="004108FC" w:rsidRDefault="002D2977" w:rsidP="002D2977">
      <w:pPr>
        <w:rPr>
          <w:bCs/>
          <w:color w:val="000000" w:themeColor="text1"/>
        </w:rPr>
      </w:pPr>
      <w:r w:rsidRPr="004108FC">
        <w:rPr>
          <w:bCs/>
          <w:color w:val="000000" w:themeColor="text1"/>
        </w:rPr>
        <w:t>ЈАНУАР</w:t>
      </w:r>
    </w:p>
    <w:p w14:paraId="4D70D17B" w14:textId="77777777" w:rsidR="002D2977" w:rsidRPr="004108FC" w:rsidRDefault="002D2977" w:rsidP="002D2977">
      <w:pPr>
        <w:rPr>
          <w:bCs/>
          <w:color w:val="000000" w:themeColor="text1"/>
        </w:rPr>
      </w:pPr>
    </w:p>
    <w:p w14:paraId="7C21348C" w14:textId="77777777" w:rsidR="002D2977" w:rsidRPr="004108FC" w:rsidRDefault="002D2977" w:rsidP="002D2977">
      <w:pPr>
        <w:rPr>
          <w:bCs/>
          <w:color w:val="000000" w:themeColor="text1"/>
        </w:rPr>
      </w:pPr>
      <w:r w:rsidRPr="004108FC">
        <w:rPr>
          <w:bCs/>
          <w:color w:val="000000" w:themeColor="text1"/>
        </w:rPr>
        <w:t>1.ПРИКУПЉАЊЕ ЛИТЕРАТУРЕ И ПОМОЋ ЗА ПРИПРЕМАЊЕ УЧЕНИКА ЗА ШКОЛСКУ СЛАВУ ``СВЕТИ САВА,, И ИЗЛАГАЊЕ НА ПАНОУ</w:t>
      </w:r>
    </w:p>
    <w:p w14:paraId="20E9C909" w14:textId="77777777" w:rsidR="002D2977" w:rsidRPr="004108FC" w:rsidRDefault="002D2977" w:rsidP="002D2977">
      <w:pPr>
        <w:rPr>
          <w:bCs/>
          <w:color w:val="000000" w:themeColor="text1"/>
        </w:rPr>
      </w:pPr>
      <w:r w:rsidRPr="004108FC">
        <w:rPr>
          <w:bCs/>
          <w:color w:val="000000" w:themeColor="text1"/>
        </w:rPr>
        <w:t>2.ПРАЋЕЊЕ ПРОГРАМА КОЈИ СЕ СПРЕМА СВАКЕ ГОДИНЕ,СЛИКАЊЕ УЧЕНИКА ШКОЛСКИМ АПАРАТОМ</w:t>
      </w:r>
    </w:p>
    <w:p w14:paraId="43D22095" w14:textId="77777777" w:rsidR="002D2977" w:rsidRPr="004108FC" w:rsidRDefault="002D2977" w:rsidP="002D2977">
      <w:pPr>
        <w:rPr>
          <w:bCs/>
          <w:color w:val="000000" w:themeColor="text1"/>
        </w:rPr>
      </w:pPr>
      <w:r w:rsidRPr="004108FC">
        <w:rPr>
          <w:bCs/>
          <w:color w:val="000000" w:themeColor="text1"/>
        </w:rPr>
        <w:t>3.ВОЂЕЊЕ ДОКУМЕНТАЦИЈЕ О ИЗДАТИМ КЊИГАМА</w:t>
      </w:r>
    </w:p>
    <w:p w14:paraId="6F38C473" w14:textId="77777777" w:rsidR="002D2977" w:rsidRPr="004108FC" w:rsidRDefault="002D2977" w:rsidP="002D2977">
      <w:pPr>
        <w:rPr>
          <w:bCs/>
          <w:color w:val="000000" w:themeColor="text1"/>
        </w:rPr>
      </w:pPr>
      <w:r w:rsidRPr="004108FC">
        <w:rPr>
          <w:bCs/>
          <w:color w:val="000000" w:themeColor="text1"/>
        </w:rPr>
        <w:t>4.ЗАВОЂЕЊЕ НОВИХ КЊИГА</w:t>
      </w:r>
    </w:p>
    <w:p w14:paraId="6FD56530" w14:textId="77777777" w:rsidR="002D2977" w:rsidRPr="004108FC" w:rsidRDefault="002D2977" w:rsidP="002D2977">
      <w:pPr>
        <w:rPr>
          <w:bCs/>
          <w:color w:val="000000" w:themeColor="text1"/>
        </w:rPr>
      </w:pPr>
      <w:r w:rsidRPr="004108FC">
        <w:rPr>
          <w:bCs/>
          <w:color w:val="000000" w:themeColor="text1"/>
        </w:rPr>
        <w:t>5. КОПИРАЊЕ СВАКОГ МАТЕРИЈАЛА КОЈИ ЈЕ ПОТРЕБАН ЗА НАСТАВУ- (цртежи, текстови, слике...)</w:t>
      </w:r>
    </w:p>
    <w:p w14:paraId="6897D48D" w14:textId="77777777" w:rsidR="002D2977" w:rsidRPr="004108FC" w:rsidRDefault="002D2977" w:rsidP="002D2977">
      <w:pPr>
        <w:rPr>
          <w:bCs/>
          <w:color w:val="000000" w:themeColor="text1"/>
        </w:rPr>
      </w:pPr>
    </w:p>
    <w:p w14:paraId="23C217A4" w14:textId="77777777" w:rsidR="002D2977" w:rsidRPr="004108FC" w:rsidRDefault="002D2977" w:rsidP="002D2977">
      <w:pPr>
        <w:rPr>
          <w:bCs/>
          <w:color w:val="000000" w:themeColor="text1"/>
        </w:rPr>
      </w:pPr>
      <w:r w:rsidRPr="004108FC">
        <w:rPr>
          <w:bCs/>
          <w:color w:val="000000" w:themeColor="text1"/>
        </w:rPr>
        <w:t>ФЕБРУАР</w:t>
      </w:r>
    </w:p>
    <w:p w14:paraId="6811B010" w14:textId="77777777" w:rsidR="002D2977" w:rsidRPr="004108FC" w:rsidRDefault="002D2977" w:rsidP="002D2977">
      <w:pPr>
        <w:rPr>
          <w:bCs/>
          <w:color w:val="000000" w:themeColor="text1"/>
        </w:rPr>
      </w:pPr>
    </w:p>
    <w:p w14:paraId="099C4C94" w14:textId="77777777" w:rsidR="002D2977" w:rsidRPr="004108FC" w:rsidRDefault="002D2977" w:rsidP="002D2977">
      <w:pPr>
        <w:rPr>
          <w:bCs/>
          <w:color w:val="000000" w:themeColor="text1"/>
        </w:rPr>
      </w:pPr>
    </w:p>
    <w:p w14:paraId="4C32796B" w14:textId="77777777" w:rsidR="002D2977" w:rsidRPr="004108FC" w:rsidRDefault="002D2977" w:rsidP="002D2977">
      <w:pPr>
        <w:rPr>
          <w:bCs/>
          <w:color w:val="000000" w:themeColor="text1"/>
        </w:rPr>
      </w:pPr>
      <w:r w:rsidRPr="004108FC">
        <w:rPr>
          <w:bCs/>
          <w:color w:val="000000" w:themeColor="text1"/>
        </w:rPr>
        <w:t>1.ПРАЂЕЊЕ УСПЕХА НАШИХ УЧЕНИКА НА РАЗНИМ ТАКМИЧЕЊИМА И   КОНКУРСИМА</w:t>
      </w:r>
    </w:p>
    <w:p w14:paraId="4768EBCA" w14:textId="77777777" w:rsidR="002D2977" w:rsidRPr="004108FC" w:rsidRDefault="002D2977" w:rsidP="002D2977">
      <w:pPr>
        <w:rPr>
          <w:bCs/>
          <w:color w:val="000000" w:themeColor="text1"/>
        </w:rPr>
      </w:pPr>
      <w:r w:rsidRPr="004108FC">
        <w:rPr>
          <w:bCs/>
          <w:color w:val="000000" w:themeColor="text1"/>
        </w:rPr>
        <w:t>2.ПРАЋЕЊЕ БОРАВКА НАШИХ УЧЕНИКА У ИС ,,ПЕТНИЦА,, И ВАННАСТАВНИМ АКТИВНОСТИМА</w:t>
      </w:r>
    </w:p>
    <w:p w14:paraId="1F2A9022" w14:textId="77777777" w:rsidR="002D2977" w:rsidRPr="004108FC" w:rsidRDefault="002D2977" w:rsidP="002D2977">
      <w:pPr>
        <w:rPr>
          <w:bCs/>
          <w:color w:val="000000" w:themeColor="text1"/>
        </w:rPr>
      </w:pPr>
      <w:r w:rsidRPr="004108FC">
        <w:rPr>
          <w:bCs/>
          <w:color w:val="000000" w:themeColor="text1"/>
        </w:rPr>
        <w:t>3.ВОЂЕЊЕ ДОКУМЕНТАЦИЈЕ О ИЗДАТИМ КЊИГАМА</w:t>
      </w:r>
    </w:p>
    <w:p w14:paraId="3EE82378" w14:textId="77777777" w:rsidR="002D2977" w:rsidRPr="004108FC" w:rsidRDefault="002D2977" w:rsidP="002D2977">
      <w:pPr>
        <w:rPr>
          <w:bCs/>
          <w:color w:val="000000" w:themeColor="text1"/>
        </w:rPr>
      </w:pPr>
      <w:r w:rsidRPr="004108FC">
        <w:rPr>
          <w:bCs/>
          <w:color w:val="000000" w:themeColor="text1"/>
        </w:rPr>
        <w:t>4.ЗАВОЂЕЊЕ НОВИХ КЊИГА</w:t>
      </w:r>
    </w:p>
    <w:p w14:paraId="6AA5987E" w14:textId="77777777" w:rsidR="002D2977" w:rsidRPr="004108FC" w:rsidRDefault="002D2977" w:rsidP="002D2977">
      <w:pPr>
        <w:rPr>
          <w:bCs/>
          <w:color w:val="000000" w:themeColor="text1"/>
        </w:rPr>
      </w:pPr>
      <w:r w:rsidRPr="004108FC">
        <w:rPr>
          <w:bCs/>
          <w:color w:val="000000" w:themeColor="text1"/>
        </w:rPr>
        <w:t>5.ИЗДАВАЊЕ ПОТРЕБНЕ ЛИТЕРАТУРЕ ЗА ДАН ЗАЉУБЉЕНИХ,ПРАЂЕЊЕ ПРОГРАМА И ,, БЕЛЕЖЕЊЕ ``  ДОГАЂАЈA У ШКОЛИ</w:t>
      </w:r>
    </w:p>
    <w:p w14:paraId="6DD81B2C" w14:textId="77777777" w:rsidR="002D2977" w:rsidRPr="004108FC" w:rsidRDefault="002D2977" w:rsidP="002D2977">
      <w:pPr>
        <w:rPr>
          <w:bCs/>
          <w:color w:val="000000" w:themeColor="text1"/>
        </w:rPr>
      </w:pPr>
      <w:r w:rsidRPr="004108FC">
        <w:rPr>
          <w:bCs/>
          <w:color w:val="000000" w:themeColor="text1"/>
        </w:rPr>
        <w:t>6.ПРАЋЕЊЕ ТАКМИЧЕЊА ИЗ РАЗНИХ ПРЕДМЕТА У ОСНОВНОЈ И СРЕДЊОЈ ШКОЛИ (НАРУЧИВАЊЕ И СПРЕМАЊЕ КЊИГА КОЈЕ СЕ ПОКЛАЊАЈУ ЗА ОСВОЈЕНА МЕСТА)</w:t>
      </w:r>
    </w:p>
    <w:p w14:paraId="16975B6D" w14:textId="77777777" w:rsidR="002D2977" w:rsidRPr="004108FC" w:rsidRDefault="002D2977" w:rsidP="002D2977">
      <w:pPr>
        <w:rPr>
          <w:bCs/>
          <w:color w:val="000000" w:themeColor="text1"/>
          <w:lang w:val="sr-Cyrl-RS"/>
        </w:rPr>
      </w:pPr>
      <w:r w:rsidRPr="004108FC">
        <w:rPr>
          <w:bCs/>
          <w:color w:val="000000" w:themeColor="text1"/>
        </w:rPr>
        <w:t xml:space="preserve">7.ШКОЛСКА И МЕСНА СМОТРА РЕЦИТАТОРА(ПОМОЋ У ПРОНАЛАЖЕЊУ ОДГОВАРАЈУЋИХ ПЕСАМА ЗА РЕЦИТОВАЊЕ) </w:t>
      </w:r>
    </w:p>
    <w:p w14:paraId="479B2290" w14:textId="77777777" w:rsidR="002D2977" w:rsidRPr="004108FC" w:rsidRDefault="002D2977" w:rsidP="002D2977">
      <w:pPr>
        <w:rPr>
          <w:bCs/>
          <w:color w:val="000000" w:themeColor="text1"/>
          <w:lang w:val="sr-Cyrl-RS"/>
        </w:rPr>
      </w:pPr>
      <w:r w:rsidRPr="004108FC">
        <w:rPr>
          <w:bCs/>
          <w:color w:val="000000" w:themeColor="text1"/>
          <w:lang w:val="sr-Cyrl-RS"/>
        </w:rPr>
        <w:t>8</w:t>
      </w:r>
      <w:r w:rsidRPr="004108FC">
        <w:rPr>
          <w:bCs/>
          <w:color w:val="000000" w:themeColor="text1"/>
          <w:lang w:val="sr-Latn-RS"/>
        </w:rPr>
        <w:t>.O</w:t>
      </w:r>
      <w:r w:rsidRPr="004108FC">
        <w:rPr>
          <w:bCs/>
          <w:color w:val="000000" w:themeColor="text1"/>
          <w:lang w:val="sr-Cyrl-RS"/>
        </w:rPr>
        <w:t>БЕЛЕЖЕН ДАН МАТЕРЊЕГ ЈЕЗИКА 21.02.2023.</w:t>
      </w:r>
    </w:p>
    <w:p w14:paraId="2589D078" w14:textId="77777777" w:rsidR="002D2977" w:rsidRPr="004108FC" w:rsidRDefault="002D2977" w:rsidP="002D2977">
      <w:pPr>
        <w:rPr>
          <w:bCs/>
          <w:color w:val="000000" w:themeColor="text1"/>
        </w:rPr>
      </w:pPr>
    </w:p>
    <w:p w14:paraId="330F637C" w14:textId="77777777" w:rsidR="002D2977" w:rsidRPr="004108FC" w:rsidRDefault="002D2977" w:rsidP="002D2977">
      <w:pPr>
        <w:rPr>
          <w:bCs/>
          <w:color w:val="000000" w:themeColor="text1"/>
        </w:rPr>
      </w:pPr>
      <w:r w:rsidRPr="004108FC">
        <w:rPr>
          <w:bCs/>
          <w:color w:val="000000" w:themeColor="text1"/>
        </w:rPr>
        <w:t>МАРТ</w:t>
      </w:r>
    </w:p>
    <w:p w14:paraId="7068685B" w14:textId="77777777" w:rsidR="002D2977" w:rsidRPr="004108FC" w:rsidRDefault="002D2977" w:rsidP="002D2977">
      <w:pPr>
        <w:rPr>
          <w:bCs/>
          <w:color w:val="000000" w:themeColor="text1"/>
        </w:rPr>
      </w:pPr>
    </w:p>
    <w:p w14:paraId="707862DE" w14:textId="77777777" w:rsidR="002D2977" w:rsidRPr="004108FC" w:rsidRDefault="002D2977" w:rsidP="002D2977">
      <w:pPr>
        <w:rPr>
          <w:bCs/>
          <w:color w:val="000000" w:themeColor="text1"/>
        </w:rPr>
      </w:pPr>
      <w:r w:rsidRPr="004108FC">
        <w:rPr>
          <w:bCs/>
          <w:color w:val="000000" w:themeColor="text1"/>
        </w:rPr>
        <w:t>1.ПРАЋЕЊЕ КОНКУРСА, ТАКМИЧЕЊА,ОБЕЛЕЖАВАЊЕ ДАНА,ГОДИШЊИЦА</w:t>
      </w:r>
    </w:p>
    <w:p w14:paraId="5575C992" w14:textId="77777777" w:rsidR="002D2977" w:rsidRPr="004108FC" w:rsidRDefault="002D2977" w:rsidP="002D2977">
      <w:pPr>
        <w:rPr>
          <w:bCs/>
          <w:color w:val="000000" w:themeColor="text1"/>
        </w:rPr>
      </w:pPr>
      <w:r w:rsidRPr="004108FC">
        <w:rPr>
          <w:bCs/>
          <w:color w:val="000000" w:themeColor="text1"/>
        </w:rPr>
        <w:t>2.РАД СА ДЕЦОМ ПО УЗРАСТИМА - УПУЋИВАЊЕ НА ЛИТЕРАТУРУ КОЈУ ТРЕБА ДА КОРИСТЕ</w:t>
      </w:r>
    </w:p>
    <w:p w14:paraId="22C2C7AC" w14:textId="77777777" w:rsidR="002D2977" w:rsidRPr="004108FC" w:rsidRDefault="002D2977" w:rsidP="002D2977">
      <w:pPr>
        <w:rPr>
          <w:bCs/>
          <w:color w:val="000000" w:themeColor="text1"/>
        </w:rPr>
      </w:pPr>
      <w:r w:rsidRPr="004108FC">
        <w:rPr>
          <w:bCs/>
          <w:color w:val="000000" w:themeColor="text1"/>
        </w:rPr>
        <w:t>3. РАЗГОВОР О ПРОЧИТАНИМ КЊИГАМА,ПОМОЋ ПРИ ОДАБИРУ КЊИГА КОЈЕ ЧИТАЈУ У СЛОБОДНО ВРЕМЕ(ПРЕМА УЗРАСТУ)</w:t>
      </w:r>
    </w:p>
    <w:p w14:paraId="2572DEF6" w14:textId="77777777" w:rsidR="002D2977" w:rsidRPr="004108FC" w:rsidRDefault="002D2977" w:rsidP="002D2977">
      <w:pPr>
        <w:rPr>
          <w:bCs/>
          <w:color w:val="000000" w:themeColor="text1"/>
        </w:rPr>
      </w:pPr>
      <w:r w:rsidRPr="004108FC">
        <w:rPr>
          <w:bCs/>
          <w:color w:val="000000" w:themeColor="text1"/>
        </w:rPr>
        <w:t>4.ВОЂЕЊЕ ДОКУМЕНТАЦИЈЕ О ПРОЧИТАНИМ КЊИГАМА</w:t>
      </w:r>
    </w:p>
    <w:p w14:paraId="42E0562A" w14:textId="77777777" w:rsidR="002D2977" w:rsidRPr="004108FC" w:rsidRDefault="002D2977" w:rsidP="002D2977">
      <w:pPr>
        <w:rPr>
          <w:bCs/>
          <w:color w:val="000000" w:themeColor="text1"/>
        </w:rPr>
      </w:pPr>
    </w:p>
    <w:p w14:paraId="33565815" w14:textId="77777777" w:rsidR="002D2977" w:rsidRPr="004108FC" w:rsidRDefault="002D2977" w:rsidP="002D2977">
      <w:pPr>
        <w:rPr>
          <w:bCs/>
          <w:color w:val="000000" w:themeColor="text1"/>
        </w:rPr>
      </w:pPr>
    </w:p>
    <w:p w14:paraId="127DFAC5" w14:textId="77777777" w:rsidR="002D2977" w:rsidRPr="004108FC" w:rsidRDefault="002D2977" w:rsidP="002D2977">
      <w:pPr>
        <w:rPr>
          <w:bCs/>
          <w:color w:val="000000" w:themeColor="text1"/>
          <w:lang w:val="sr-Latn-RS"/>
        </w:rPr>
      </w:pPr>
      <w:r w:rsidRPr="004108FC">
        <w:rPr>
          <w:bCs/>
          <w:color w:val="000000" w:themeColor="text1"/>
        </w:rPr>
        <w:t>АПРИЛ</w:t>
      </w:r>
      <w:r w:rsidRPr="004108FC">
        <w:rPr>
          <w:bCs/>
          <w:color w:val="000000" w:themeColor="text1"/>
          <w:lang w:val="sr-Latn-RS"/>
        </w:rPr>
        <w:t xml:space="preserve"> </w:t>
      </w:r>
    </w:p>
    <w:p w14:paraId="060A0294" w14:textId="77777777" w:rsidR="002D2977" w:rsidRPr="004108FC" w:rsidRDefault="002D2977" w:rsidP="002D2977">
      <w:pPr>
        <w:rPr>
          <w:bCs/>
          <w:color w:val="000000" w:themeColor="text1"/>
        </w:rPr>
      </w:pPr>
    </w:p>
    <w:p w14:paraId="4911A548" w14:textId="77777777" w:rsidR="002D2977" w:rsidRPr="004108FC" w:rsidRDefault="002D2977" w:rsidP="002D2977">
      <w:pPr>
        <w:rPr>
          <w:bCs/>
          <w:color w:val="000000" w:themeColor="text1"/>
        </w:rPr>
      </w:pPr>
      <w:r w:rsidRPr="004108FC">
        <w:rPr>
          <w:bCs/>
          <w:color w:val="000000" w:themeColor="text1"/>
        </w:rPr>
        <w:t xml:space="preserve">1.САРАДЊА СА ИЗДАВАЧКИМ </w:t>
      </w:r>
      <w:r w:rsidRPr="004108FC">
        <w:rPr>
          <w:bCs/>
          <w:color w:val="000000" w:themeColor="text1"/>
          <w:lang w:val="sr-Latn-RS"/>
        </w:rPr>
        <w:t xml:space="preserve"> </w:t>
      </w:r>
      <w:r w:rsidRPr="004108FC">
        <w:rPr>
          <w:bCs/>
          <w:color w:val="000000" w:themeColor="text1"/>
        </w:rPr>
        <w:t>КУЋАМА</w:t>
      </w:r>
      <w:r w:rsidRPr="004108FC">
        <w:rPr>
          <w:bCs/>
          <w:color w:val="000000" w:themeColor="text1"/>
          <w:lang w:val="sr-Latn-RS"/>
        </w:rPr>
        <w:t xml:space="preserve"> </w:t>
      </w:r>
      <w:r w:rsidRPr="004108FC">
        <w:rPr>
          <w:bCs/>
          <w:color w:val="000000" w:themeColor="text1"/>
        </w:rPr>
        <w:t>(КАТАЛОЗИ),ПЛАТО,НАУЧНА КЊИГА,МОЋ КЊИГЕ,КЊИГА КОМЕРЦ,КРЕАТИВНИ ЦЕНТАР</w:t>
      </w:r>
    </w:p>
    <w:p w14:paraId="44FE99DE" w14:textId="77777777" w:rsidR="002D2977" w:rsidRPr="004108FC" w:rsidRDefault="002D2977" w:rsidP="002D2977">
      <w:pPr>
        <w:rPr>
          <w:bCs/>
          <w:color w:val="000000" w:themeColor="text1"/>
        </w:rPr>
      </w:pPr>
      <w:r w:rsidRPr="004108FC">
        <w:rPr>
          <w:bCs/>
          <w:color w:val="000000" w:themeColor="text1"/>
        </w:rPr>
        <w:t>2.РЕДОВНО ПРИМАЊЕ ЧАСОПИСА ИЗ РАЗЛИЧИТИХ ПРЕДМЕТА И НАРУЧИВАЊЕ НОВИХ</w:t>
      </w:r>
    </w:p>
    <w:p w14:paraId="7661A3E6" w14:textId="77777777" w:rsidR="002D2977" w:rsidRPr="004108FC" w:rsidRDefault="002D2977" w:rsidP="002D2977">
      <w:pPr>
        <w:rPr>
          <w:bCs/>
          <w:color w:val="000000" w:themeColor="text1"/>
          <w:lang w:val="sr-Latn-RS"/>
        </w:rPr>
      </w:pPr>
      <w:r w:rsidRPr="004108FC">
        <w:rPr>
          <w:bCs/>
          <w:color w:val="000000" w:themeColor="text1"/>
        </w:rPr>
        <w:t>3.ВОЂЕЊЕ ДОКУМЕНТАЦИЈЕ О ПРОЧИТАНИМ  КЊИГАМ</w:t>
      </w:r>
      <w:r w:rsidRPr="004108FC">
        <w:rPr>
          <w:bCs/>
          <w:color w:val="000000" w:themeColor="text1"/>
          <w:lang w:val="sr-Latn-RS"/>
        </w:rPr>
        <w:t>A</w:t>
      </w:r>
    </w:p>
    <w:p w14:paraId="1AD9AEFC" w14:textId="77777777" w:rsidR="002D2977" w:rsidRPr="004108FC" w:rsidRDefault="002D2977" w:rsidP="002D2977">
      <w:pPr>
        <w:rPr>
          <w:bCs/>
          <w:color w:val="000000" w:themeColor="text1"/>
        </w:rPr>
      </w:pPr>
    </w:p>
    <w:p w14:paraId="2C1AB9E9" w14:textId="77777777" w:rsidR="002D2977" w:rsidRPr="004108FC" w:rsidRDefault="002D2977" w:rsidP="002D2977">
      <w:pPr>
        <w:rPr>
          <w:bCs/>
          <w:color w:val="000000" w:themeColor="text1"/>
        </w:rPr>
      </w:pPr>
    </w:p>
    <w:p w14:paraId="185AFA9C" w14:textId="77777777" w:rsidR="002D2977" w:rsidRPr="004108FC" w:rsidRDefault="002D2977" w:rsidP="002D2977">
      <w:pPr>
        <w:rPr>
          <w:bCs/>
          <w:color w:val="000000" w:themeColor="text1"/>
        </w:rPr>
      </w:pPr>
    </w:p>
    <w:p w14:paraId="754CF9C7" w14:textId="77777777" w:rsidR="002D2977" w:rsidRPr="004108FC" w:rsidRDefault="002D2977" w:rsidP="002D2977">
      <w:pPr>
        <w:rPr>
          <w:bCs/>
          <w:color w:val="000000" w:themeColor="text1"/>
        </w:rPr>
      </w:pPr>
    </w:p>
    <w:p w14:paraId="25172F98" w14:textId="77777777" w:rsidR="002D2977" w:rsidRPr="004108FC" w:rsidRDefault="002D2977" w:rsidP="002D2977">
      <w:pPr>
        <w:rPr>
          <w:bCs/>
          <w:color w:val="000000" w:themeColor="text1"/>
        </w:rPr>
      </w:pPr>
      <w:r w:rsidRPr="004108FC">
        <w:rPr>
          <w:bCs/>
          <w:color w:val="000000" w:themeColor="text1"/>
        </w:rPr>
        <w:t>МАЈ</w:t>
      </w:r>
    </w:p>
    <w:p w14:paraId="0589AE11" w14:textId="77777777" w:rsidR="002D2977" w:rsidRPr="004108FC" w:rsidRDefault="002D2977" w:rsidP="002D2977">
      <w:pPr>
        <w:rPr>
          <w:bCs/>
          <w:color w:val="000000" w:themeColor="text1"/>
        </w:rPr>
      </w:pPr>
    </w:p>
    <w:p w14:paraId="0DE77F78" w14:textId="77777777" w:rsidR="002D2977" w:rsidRPr="004108FC" w:rsidRDefault="002D2977" w:rsidP="002D2977">
      <w:pPr>
        <w:rPr>
          <w:bCs/>
          <w:color w:val="000000" w:themeColor="text1"/>
        </w:rPr>
      </w:pPr>
      <w:r w:rsidRPr="004108FC">
        <w:rPr>
          <w:bCs/>
          <w:color w:val="000000" w:themeColor="text1"/>
        </w:rPr>
        <w:t>1.САРАДЊА СА ИЗДАВАЧКОМ КУЋОМ,, РУСКО СЛОВО``</w:t>
      </w:r>
    </w:p>
    <w:p w14:paraId="0511E867" w14:textId="77777777" w:rsidR="002D2977" w:rsidRPr="004108FC" w:rsidRDefault="002D2977" w:rsidP="002D2977">
      <w:pPr>
        <w:rPr>
          <w:bCs/>
          <w:color w:val="000000" w:themeColor="text1"/>
        </w:rPr>
      </w:pPr>
      <w:r w:rsidRPr="004108FC">
        <w:rPr>
          <w:bCs/>
          <w:color w:val="000000" w:themeColor="text1"/>
        </w:rPr>
        <w:t>2.ПОМОЋ ОКО КОПИРАЊА ЗА РАЗНЕ АКТИВНОСТИ У ШКОЛИ (ТАКМИЧЕЊА, ПРИПРЕМА МАТУРСКИХ ИСПИТА, ЗАВРШНИХ ИСПИТА.....)</w:t>
      </w:r>
    </w:p>
    <w:p w14:paraId="1B0D67AD" w14:textId="77777777" w:rsidR="002D2977" w:rsidRPr="004108FC" w:rsidRDefault="002D2977" w:rsidP="002D2977">
      <w:pPr>
        <w:rPr>
          <w:bCs/>
          <w:color w:val="000000" w:themeColor="text1"/>
          <w:lang w:val="sr-Latn-RS"/>
        </w:rPr>
      </w:pPr>
      <w:r w:rsidRPr="004108FC">
        <w:rPr>
          <w:bCs/>
          <w:color w:val="000000" w:themeColor="text1"/>
        </w:rPr>
        <w:t>3.ДАН ШКОЛЕ</w:t>
      </w:r>
    </w:p>
    <w:p w14:paraId="6C4F0A6C" w14:textId="77777777" w:rsidR="002D2977" w:rsidRPr="004108FC" w:rsidRDefault="002D2977" w:rsidP="002D2977">
      <w:pPr>
        <w:rPr>
          <w:bCs/>
          <w:color w:val="000000" w:themeColor="text1"/>
        </w:rPr>
      </w:pPr>
      <w:r w:rsidRPr="004108FC">
        <w:rPr>
          <w:bCs/>
          <w:color w:val="000000" w:themeColor="text1"/>
        </w:rPr>
        <w:t>4.ПОРУЧИВАЊЕ КЊИГА ЗА ОДЛИЧАН УСПЕХ УЧЕНИКА И УЧЕНИКЕ ГЕНЕРАЦИЈЕ И ДЕЉЕЊЕ ОДЕЉЕНСКИМ СТАРЕШИНАМА</w:t>
      </w:r>
    </w:p>
    <w:p w14:paraId="2F4FC261" w14:textId="77777777" w:rsidR="002D2977" w:rsidRPr="004108FC" w:rsidRDefault="002D2977" w:rsidP="002D2977">
      <w:pPr>
        <w:rPr>
          <w:bCs/>
          <w:color w:val="000000" w:themeColor="text1"/>
        </w:rPr>
      </w:pPr>
      <w:r w:rsidRPr="004108FC">
        <w:rPr>
          <w:bCs/>
          <w:color w:val="000000" w:themeColor="text1"/>
        </w:rPr>
        <w:t>5. БЕСПЛАТНИ УЏБЕНИЦИ-ПРИКУПЉАЊЕ СПИСКОВА И ДОКУМЕНТАЦИЈЕ</w:t>
      </w:r>
    </w:p>
    <w:p w14:paraId="21E0C181" w14:textId="77777777" w:rsidR="002D2977" w:rsidRPr="004108FC" w:rsidRDefault="002D2977" w:rsidP="002D2977">
      <w:pPr>
        <w:rPr>
          <w:bCs/>
          <w:color w:val="000000" w:themeColor="text1"/>
        </w:rPr>
      </w:pPr>
    </w:p>
    <w:p w14:paraId="466C4988" w14:textId="77777777" w:rsidR="002D2977" w:rsidRPr="004108FC" w:rsidRDefault="002D2977" w:rsidP="002D2977">
      <w:pPr>
        <w:rPr>
          <w:bCs/>
          <w:color w:val="000000" w:themeColor="text1"/>
        </w:rPr>
      </w:pPr>
      <w:r w:rsidRPr="004108FC">
        <w:rPr>
          <w:bCs/>
          <w:color w:val="000000" w:themeColor="text1"/>
        </w:rPr>
        <w:t>ЈУН</w:t>
      </w:r>
    </w:p>
    <w:p w14:paraId="434DADD0" w14:textId="77777777" w:rsidR="002D2977" w:rsidRPr="004108FC" w:rsidRDefault="002D2977" w:rsidP="002D2977">
      <w:pPr>
        <w:rPr>
          <w:bCs/>
          <w:color w:val="000000" w:themeColor="text1"/>
        </w:rPr>
      </w:pPr>
    </w:p>
    <w:p w14:paraId="1611E260" w14:textId="77777777" w:rsidR="002D2977" w:rsidRPr="004108FC" w:rsidRDefault="002D2977" w:rsidP="002D2977">
      <w:pPr>
        <w:rPr>
          <w:bCs/>
          <w:color w:val="000000" w:themeColor="text1"/>
        </w:rPr>
      </w:pPr>
    </w:p>
    <w:p w14:paraId="4726403C" w14:textId="77777777" w:rsidR="002D2977" w:rsidRPr="004108FC" w:rsidRDefault="002D2977" w:rsidP="002D2977">
      <w:pPr>
        <w:rPr>
          <w:bCs/>
          <w:color w:val="000000" w:themeColor="text1"/>
        </w:rPr>
      </w:pPr>
      <w:r w:rsidRPr="004108FC">
        <w:rPr>
          <w:bCs/>
          <w:color w:val="000000" w:themeColor="text1"/>
        </w:rPr>
        <w:t>1.ПРИКУПЉАЊЕ КЊИГА ПРЕД КРАЈ ШКОЛСКЕ ГОДИНЕ</w:t>
      </w:r>
    </w:p>
    <w:p w14:paraId="217B22F4" w14:textId="77777777" w:rsidR="002D2977" w:rsidRPr="004108FC" w:rsidRDefault="002D2977" w:rsidP="002D2977">
      <w:pPr>
        <w:rPr>
          <w:bCs/>
          <w:color w:val="000000" w:themeColor="text1"/>
        </w:rPr>
      </w:pPr>
      <w:r w:rsidRPr="004108FC">
        <w:rPr>
          <w:bCs/>
          <w:color w:val="000000" w:themeColor="text1"/>
        </w:rPr>
        <w:t>2.ЕВИДЕНЦИЈА ПРЕУЗЕТИХ И ПРОЧИТАНИХ КЊИГА</w:t>
      </w:r>
    </w:p>
    <w:p w14:paraId="0BF8A65D" w14:textId="77777777" w:rsidR="002D2977" w:rsidRPr="004108FC" w:rsidRDefault="002D2977" w:rsidP="002D2977">
      <w:pPr>
        <w:rPr>
          <w:bCs/>
          <w:color w:val="000000" w:themeColor="text1"/>
        </w:rPr>
      </w:pPr>
      <w:r w:rsidRPr="004108FC">
        <w:rPr>
          <w:bCs/>
          <w:color w:val="000000" w:themeColor="text1"/>
        </w:rPr>
        <w:t>3.ПИСАЊЕ РЕАЛИЗАЦИЈЕ ПЛАНА РАДА БИБЛИОТЕКЕ</w:t>
      </w:r>
    </w:p>
    <w:p w14:paraId="5D12E858" w14:textId="77777777" w:rsidR="002D2977" w:rsidRPr="004108FC" w:rsidRDefault="002D2977" w:rsidP="002D2977">
      <w:pPr>
        <w:rPr>
          <w:bCs/>
          <w:color w:val="000000" w:themeColor="text1"/>
        </w:rPr>
      </w:pPr>
    </w:p>
    <w:p w14:paraId="39685867" w14:textId="77777777" w:rsidR="002D2977" w:rsidRPr="004108FC" w:rsidRDefault="002D2977" w:rsidP="002D2977">
      <w:pPr>
        <w:rPr>
          <w:bCs/>
          <w:color w:val="000000" w:themeColor="text1"/>
        </w:rPr>
      </w:pPr>
    </w:p>
    <w:p w14:paraId="7314387D" w14:textId="77777777" w:rsidR="002D2977" w:rsidRPr="004108FC" w:rsidRDefault="002D2977" w:rsidP="002D2977">
      <w:pPr>
        <w:rPr>
          <w:bCs/>
          <w:color w:val="000000" w:themeColor="text1"/>
        </w:rPr>
      </w:pPr>
    </w:p>
    <w:p w14:paraId="69C801C7" w14:textId="77777777" w:rsidR="002D2977" w:rsidRPr="004108FC" w:rsidRDefault="002D2977" w:rsidP="002D2977">
      <w:pPr>
        <w:rPr>
          <w:bCs/>
          <w:color w:val="000000" w:themeColor="text1"/>
        </w:rPr>
      </w:pPr>
    </w:p>
    <w:p w14:paraId="38F91E90" w14:textId="77777777" w:rsidR="002D2977" w:rsidRPr="004108FC" w:rsidRDefault="002D2977" w:rsidP="002D2977">
      <w:pPr>
        <w:rPr>
          <w:bCs/>
          <w:color w:val="000000" w:themeColor="text1"/>
        </w:rPr>
      </w:pPr>
    </w:p>
    <w:p w14:paraId="48164A09" w14:textId="77777777" w:rsidR="002D2977" w:rsidRPr="004108FC" w:rsidRDefault="002D2977" w:rsidP="002D2977">
      <w:pPr>
        <w:rPr>
          <w:bCs/>
          <w:color w:val="000000" w:themeColor="text1"/>
        </w:rPr>
      </w:pPr>
      <w:r w:rsidRPr="004108FC">
        <w:rPr>
          <w:bCs/>
          <w:color w:val="000000" w:themeColor="text1"/>
        </w:rPr>
        <w:t>БИБЛИОТЕКАРИ:</w:t>
      </w:r>
    </w:p>
    <w:p w14:paraId="1A231F4D" w14:textId="77777777" w:rsidR="002D2977" w:rsidRPr="004108FC" w:rsidRDefault="002D2977" w:rsidP="002D2977">
      <w:pPr>
        <w:rPr>
          <w:bCs/>
          <w:color w:val="000000" w:themeColor="text1"/>
        </w:rPr>
      </w:pPr>
    </w:p>
    <w:p w14:paraId="50749341" w14:textId="77777777" w:rsidR="002D2977" w:rsidRPr="004108FC" w:rsidRDefault="002D2977" w:rsidP="002D2977">
      <w:pPr>
        <w:rPr>
          <w:bCs/>
          <w:color w:val="000000" w:themeColor="text1"/>
        </w:rPr>
      </w:pPr>
      <w:r w:rsidRPr="004108FC">
        <w:rPr>
          <w:bCs/>
          <w:color w:val="000000" w:themeColor="text1"/>
        </w:rPr>
        <w:t>-НЕНА  ПЈЕШЧИЋ</w:t>
      </w:r>
    </w:p>
    <w:p w14:paraId="23420CFE" w14:textId="77777777" w:rsidR="002D2977" w:rsidRPr="004108FC" w:rsidRDefault="002D2977" w:rsidP="002D2977">
      <w:pPr>
        <w:rPr>
          <w:bCs/>
          <w:color w:val="000000" w:themeColor="text1"/>
        </w:rPr>
      </w:pPr>
      <w:r w:rsidRPr="004108FC">
        <w:rPr>
          <w:bCs/>
          <w:color w:val="000000" w:themeColor="text1"/>
        </w:rPr>
        <w:lastRenderedPageBreak/>
        <w:t>-КСЕНИЈА БОЂАНЕЦ</w:t>
      </w:r>
    </w:p>
    <w:p w14:paraId="37F920B9" w14:textId="77777777" w:rsidR="002D2977" w:rsidRPr="004108FC" w:rsidRDefault="002D2977" w:rsidP="002D2977">
      <w:pPr>
        <w:rPr>
          <w:bCs/>
          <w:color w:val="000000" w:themeColor="text1"/>
          <w:lang w:val="sr-Cyrl-RS"/>
        </w:rPr>
      </w:pPr>
    </w:p>
    <w:p w14:paraId="6B6938BD" w14:textId="77777777" w:rsidR="002D2977" w:rsidRPr="004108FC" w:rsidRDefault="002D2977" w:rsidP="002D2977">
      <w:pPr>
        <w:spacing w:after="200" w:line="276" w:lineRule="auto"/>
        <w:rPr>
          <w:rFonts w:asciiTheme="minorHAnsi" w:eastAsiaTheme="minorHAnsi" w:hAnsiTheme="minorHAnsi" w:cstheme="minorBidi"/>
          <w:color w:val="000000" w:themeColor="text1"/>
          <w:sz w:val="22"/>
          <w:szCs w:val="22"/>
          <w:lang w:val="sr-Latn-RS"/>
        </w:rPr>
      </w:pPr>
    </w:p>
    <w:p w14:paraId="3EB29B34" w14:textId="77777777" w:rsidR="003473BB" w:rsidRPr="004108FC" w:rsidRDefault="003473BB" w:rsidP="00A8553F">
      <w:pPr>
        <w:pStyle w:val="Heading2"/>
        <w:rPr>
          <w:color w:val="000000" w:themeColor="text1"/>
        </w:rPr>
      </w:pPr>
      <w:bookmarkStart w:id="51" w:name="_Toc114231592"/>
      <w:r w:rsidRPr="004108FC">
        <w:rPr>
          <w:color w:val="000000" w:themeColor="text1"/>
        </w:rPr>
        <w:t xml:space="preserve">5.7.  Стручни </w:t>
      </w:r>
      <w:r w:rsidR="00211D3D" w:rsidRPr="004108FC">
        <w:rPr>
          <w:color w:val="000000" w:themeColor="text1"/>
          <w:lang w:val="sr-Cyrl-RS"/>
        </w:rPr>
        <w:t xml:space="preserve"> и остали </w:t>
      </w:r>
      <w:r w:rsidRPr="004108FC">
        <w:rPr>
          <w:color w:val="000000" w:themeColor="text1"/>
        </w:rPr>
        <w:t>активи</w:t>
      </w:r>
      <w:bookmarkEnd w:id="51"/>
    </w:p>
    <w:p w14:paraId="64F8ED22" w14:textId="77777777" w:rsidR="003473BB" w:rsidRPr="004108FC" w:rsidRDefault="003473BB" w:rsidP="003473BB">
      <w:pPr>
        <w:rPr>
          <w:color w:val="000000" w:themeColor="text1"/>
        </w:rPr>
      </w:pPr>
    </w:p>
    <w:p w14:paraId="3CAE29FD" w14:textId="77777777" w:rsidR="003473BB" w:rsidRPr="004108FC" w:rsidRDefault="003473BB" w:rsidP="003473BB">
      <w:pPr>
        <w:rPr>
          <w:color w:val="000000" w:themeColor="text1"/>
        </w:rPr>
      </w:pPr>
    </w:p>
    <w:p w14:paraId="008D9353" w14:textId="77777777" w:rsidR="003473BB" w:rsidRPr="004108FC" w:rsidRDefault="00926AD1" w:rsidP="00A8553F">
      <w:pPr>
        <w:pStyle w:val="Heading3"/>
        <w:rPr>
          <w:rFonts w:eastAsia="Calibri"/>
          <w:color w:val="000000" w:themeColor="text1"/>
        </w:rPr>
      </w:pPr>
      <w:bookmarkStart w:id="52" w:name="_Toc114231593"/>
      <w:r w:rsidRPr="004108FC">
        <w:rPr>
          <w:rFonts w:eastAsia="Calibri"/>
          <w:color w:val="000000" w:themeColor="text1"/>
          <w:lang w:val="sr-Cyrl-RS"/>
        </w:rPr>
        <w:t xml:space="preserve">5.7.1. </w:t>
      </w:r>
      <w:r w:rsidR="003473BB" w:rsidRPr="004108FC">
        <w:rPr>
          <w:rFonts w:eastAsia="Calibri"/>
          <w:color w:val="000000" w:themeColor="text1"/>
        </w:rPr>
        <w:t>План рада тима за реализацију развојног плана школе</w:t>
      </w:r>
      <w:bookmarkEnd w:id="52"/>
    </w:p>
    <w:p w14:paraId="52598469" w14:textId="77777777" w:rsidR="00926AD1" w:rsidRPr="004108FC" w:rsidRDefault="003473BB" w:rsidP="00926AD1">
      <w:pPr>
        <w:jc w:val="center"/>
        <w:rPr>
          <w:rFonts w:eastAsia="Calibri"/>
          <w:b/>
          <w:color w:val="000000" w:themeColor="text1"/>
          <w:sz w:val="28"/>
          <w:szCs w:val="28"/>
          <w:lang w:val="sr-Cyrl-RS"/>
        </w:rPr>
      </w:pPr>
      <w:r w:rsidRPr="004108FC">
        <w:rPr>
          <w:rFonts w:eastAsia="Calibri"/>
          <w:color w:val="000000" w:themeColor="text1"/>
        </w:rPr>
        <w:tab/>
      </w:r>
      <w:r w:rsidR="00926AD1" w:rsidRPr="004108FC">
        <w:rPr>
          <w:rFonts w:eastAsia="Calibri"/>
          <w:b/>
          <w:color w:val="000000" w:themeColor="text1"/>
          <w:sz w:val="28"/>
          <w:szCs w:val="28"/>
          <w:lang w:val="sr-Cyrl-RS"/>
        </w:rPr>
        <w:t>План рада Тима за развојни  план школе</w:t>
      </w:r>
    </w:p>
    <w:p w14:paraId="4F397EE5" w14:textId="77777777" w:rsidR="00926AD1" w:rsidRPr="004108FC" w:rsidRDefault="00926AD1" w:rsidP="00926AD1">
      <w:pPr>
        <w:spacing w:after="200" w:line="276" w:lineRule="auto"/>
        <w:jc w:val="both"/>
        <w:rPr>
          <w:rFonts w:eastAsia="Calibri"/>
          <w:color w:val="000000" w:themeColor="text1"/>
          <w:lang w:val="sr-Cyrl-RS"/>
        </w:rPr>
      </w:pPr>
    </w:p>
    <w:p w14:paraId="6BC5F8D2"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Чланови тима: </w:t>
      </w:r>
    </w:p>
    <w:p w14:paraId="24E78421" w14:textId="77777777" w:rsidR="00926AD1" w:rsidRPr="004108FC" w:rsidRDefault="00926AD1" w:rsidP="00926AD1">
      <w:pPr>
        <w:spacing w:line="276" w:lineRule="auto"/>
        <w:jc w:val="both"/>
        <w:rPr>
          <w:rFonts w:eastAsia="Calibri"/>
          <w:color w:val="000000" w:themeColor="text1"/>
          <w:lang w:val="ru-RU"/>
        </w:rPr>
      </w:pPr>
      <w:r w:rsidRPr="004108FC">
        <w:rPr>
          <w:rFonts w:eastAsia="Calibri"/>
          <w:color w:val="000000" w:themeColor="text1"/>
          <w:lang w:val="ru-RU"/>
        </w:rPr>
        <w:t>Наталија Будински – директор  школе</w:t>
      </w:r>
    </w:p>
    <w:p w14:paraId="60C4B8EF" w14:textId="77777777" w:rsidR="00926AD1" w:rsidRPr="004108FC" w:rsidRDefault="00926AD1" w:rsidP="00926AD1">
      <w:pPr>
        <w:spacing w:line="276" w:lineRule="auto"/>
        <w:jc w:val="both"/>
        <w:rPr>
          <w:rFonts w:eastAsia="Calibri"/>
          <w:color w:val="000000" w:themeColor="text1"/>
          <w:lang w:val="ru-RU"/>
        </w:rPr>
      </w:pPr>
      <w:r w:rsidRPr="004108FC">
        <w:rPr>
          <w:rFonts w:eastAsia="Calibri"/>
          <w:color w:val="000000" w:themeColor="text1"/>
          <w:lang w:val="ru-RU"/>
        </w:rPr>
        <w:t xml:space="preserve">Марија Шанта – педагог </w:t>
      </w:r>
    </w:p>
    <w:p w14:paraId="75F78595" w14:textId="77777777" w:rsidR="00926AD1" w:rsidRPr="004108FC" w:rsidRDefault="00926AD1" w:rsidP="00926AD1">
      <w:pPr>
        <w:spacing w:line="276" w:lineRule="auto"/>
        <w:jc w:val="both"/>
        <w:rPr>
          <w:rFonts w:eastAsia="Calibri"/>
          <w:color w:val="000000" w:themeColor="text1"/>
          <w:lang w:val="ru-RU"/>
        </w:rPr>
      </w:pPr>
      <w:r w:rsidRPr="004108FC">
        <w:rPr>
          <w:rFonts w:eastAsia="Calibri"/>
          <w:color w:val="000000" w:themeColor="text1"/>
          <w:lang w:val="ru-RU"/>
        </w:rPr>
        <w:t>Леона Сабо ( координатор)– наставник математике</w:t>
      </w:r>
    </w:p>
    <w:p w14:paraId="33CCA063" w14:textId="77777777" w:rsidR="00926AD1" w:rsidRPr="004108FC" w:rsidRDefault="00926AD1" w:rsidP="00926AD1">
      <w:pPr>
        <w:spacing w:line="276" w:lineRule="auto"/>
        <w:jc w:val="both"/>
        <w:rPr>
          <w:rFonts w:eastAsia="Calibri"/>
          <w:color w:val="000000" w:themeColor="text1"/>
          <w:lang w:val="ru-RU"/>
        </w:rPr>
      </w:pPr>
      <w:r w:rsidRPr="004108FC">
        <w:rPr>
          <w:rFonts w:eastAsia="Calibri"/>
          <w:color w:val="000000" w:themeColor="text1"/>
          <w:lang w:val="ru-RU"/>
        </w:rPr>
        <w:t>Каролина Џуџар – наставник русинског језика и књижевности</w:t>
      </w:r>
    </w:p>
    <w:p w14:paraId="4C31C829" w14:textId="77777777" w:rsidR="00926AD1" w:rsidRPr="004108FC" w:rsidRDefault="00926AD1" w:rsidP="00926AD1">
      <w:pPr>
        <w:spacing w:line="276" w:lineRule="auto"/>
        <w:jc w:val="both"/>
        <w:rPr>
          <w:rFonts w:eastAsia="Calibri"/>
          <w:color w:val="000000" w:themeColor="text1"/>
          <w:lang w:val="ru-RU"/>
        </w:rPr>
      </w:pPr>
      <w:r w:rsidRPr="004108FC">
        <w:rPr>
          <w:rFonts w:eastAsia="Calibri"/>
          <w:color w:val="000000" w:themeColor="text1"/>
          <w:lang w:val="ru-RU"/>
        </w:rPr>
        <w:t>Дејан Бучко – наставник историје</w:t>
      </w:r>
    </w:p>
    <w:p w14:paraId="2CD8B0B3" w14:textId="77777777" w:rsidR="00926AD1" w:rsidRPr="004108FC" w:rsidRDefault="00AB6592" w:rsidP="00926AD1">
      <w:pPr>
        <w:spacing w:line="276" w:lineRule="auto"/>
        <w:jc w:val="both"/>
        <w:rPr>
          <w:rFonts w:eastAsia="Calibri"/>
          <w:color w:val="000000" w:themeColor="text1"/>
          <w:lang w:val="ru-RU"/>
        </w:rPr>
      </w:pPr>
      <w:r w:rsidRPr="004108FC">
        <w:rPr>
          <w:rFonts w:eastAsia="Calibri"/>
          <w:color w:val="000000" w:themeColor="text1"/>
          <w:lang w:val="ru-RU"/>
        </w:rPr>
        <w:t>Анико Војчена</w:t>
      </w:r>
      <w:r w:rsidR="00926AD1" w:rsidRPr="004108FC">
        <w:rPr>
          <w:rFonts w:eastAsia="Calibri"/>
          <w:color w:val="000000" w:themeColor="text1"/>
          <w:lang w:val="ru-RU"/>
        </w:rPr>
        <w:t xml:space="preserve">- наставник </w:t>
      </w:r>
      <w:r w:rsidRPr="004108FC">
        <w:rPr>
          <w:rFonts w:eastAsia="Calibri"/>
          <w:color w:val="000000" w:themeColor="text1"/>
          <w:lang w:val="ru-RU"/>
        </w:rPr>
        <w:t>стручних економиских предмета</w:t>
      </w:r>
    </w:p>
    <w:p w14:paraId="0FFF9AC6" w14:textId="77777777" w:rsidR="00926AD1" w:rsidRPr="004108FC" w:rsidRDefault="00926AD1" w:rsidP="00926AD1">
      <w:pPr>
        <w:spacing w:line="276" w:lineRule="auto"/>
        <w:jc w:val="both"/>
        <w:rPr>
          <w:rFonts w:eastAsia="Calibri"/>
          <w:color w:val="000000" w:themeColor="text1"/>
          <w:lang w:val="ru-RU"/>
        </w:rPr>
      </w:pPr>
      <w:r w:rsidRPr="004108FC">
        <w:rPr>
          <w:rFonts w:eastAsia="Calibri"/>
          <w:color w:val="000000" w:themeColor="text1"/>
          <w:lang w:val="ru-RU"/>
        </w:rPr>
        <w:t>Теодора Врањеш- наставник енглеског језика</w:t>
      </w:r>
    </w:p>
    <w:p w14:paraId="5BE145F1" w14:textId="77777777" w:rsidR="00926AD1" w:rsidRPr="004108FC" w:rsidRDefault="00926AD1" w:rsidP="00926AD1">
      <w:pPr>
        <w:spacing w:line="276" w:lineRule="auto"/>
        <w:jc w:val="both"/>
        <w:rPr>
          <w:rFonts w:eastAsia="Calibri"/>
          <w:color w:val="000000" w:themeColor="text1"/>
          <w:lang w:val="ru-RU"/>
        </w:rPr>
      </w:pPr>
      <w:r w:rsidRPr="004108FC">
        <w:rPr>
          <w:rFonts w:eastAsia="Calibri"/>
          <w:color w:val="000000" w:themeColor="text1"/>
          <w:lang w:val="ru-RU"/>
        </w:rPr>
        <w:t>Драгана Гаћеша- наставник италијанског језика</w:t>
      </w:r>
    </w:p>
    <w:p w14:paraId="6C45083D" w14:textId="77777777" w:rsidR="00926AD1" w:rsidRPr="004108FC" w:rsidRDefault="00926AD1" w:rsidP="00926AD1">
      <w:pPr>
        <w:spacing w:line="276" w:lineRule="auto"/>
        <w:jc w:val="both"/>
        <w:rPr>
          <w:rFonts w:eastAsia="Calibri"/>
          <w:color w:val="000000" w:themeColor="text1"/>
          <w:lang w:val="ru-RU"/>
        </w:rPr>
      </w:pPr>
      <w:r w:rsidRPr="004108FC">
        <w:rPr>
          <w:rFonts w:eastAsia="Calibri"/>
          <w:color w:val="000000" w:themeColor="text1"/>
          <w:lang w:val="ru-RU"/>
        </w:rPr>
        <w:t>Сашка Спасић- наставник немачког језика</w:t>
      </w:r>
    </w:p>
    <w:p w14:paraId="2F59F643" w14:textId="77777777" w:rsidR="00926AD1" w:rsidRPr="004108FC" w:rsidRDefault="00926AD1" w:rsidP="00926AD1">
      <w:pPr>
        <w:spacing w:line="276" w:lineRule="auto"/>
        <w:jc w:val="both"/>
        <w:rPr>
          <w:rFonts w:eastAsia="Calibri"/>
          <w:color w:val="000000" w:themeColor="text1"/>
          <w:lang w:val="sr-Cyrl-RS"/>
        </w:rPr>
      </w:pPr>
      <w:r w:rsidRPr="004108FC">
        <w:rPr>
          <w:rFonts w:eastAsia="Calibri"/>
          <w:color w:val="000000" w:themeColor="text1"/>
          <w:lang w:val="sr-Cyrl-RS"/>
        </w:rPr>
        <w:t>Жељко Ковач-представник Школског одбора</w:t>
      </w:r>
    </w:p>
    <w:p w14:paraId="2949239C" w14:textId="77777777" w:rsidR="00926AD1" w:rsidRPr="004108FC" w:rsidRDefault="006C12AD" w:rsidP="00926AD1">
      <w:pPr>
        <w:spacing w:line="276" w:lineRule="auto"/>
        <w:jc w:val="both"/>
        <w:rPr>
          <w:rFonts w:eastAsia="Calibri"/>
          <w:color w:val="000000" w:themeColor="text1"/>
          <w:lang w:val="sr-Cyrl-RS"/>
        </w:rPr>
      </w:pPr>
      <w:r w:rsidRPr="004108FC">
        <w:rPr>
          <w:rFonts w:eastAsia="Calibri"/>
          <w:color w:val="000000" w:themeColor="text1"/>
          <w:lang w:val="sr-Cyrl-RS"/>
        </w:rPr>
        <w:t xml:space="preserve"> -представник Савета родитеља- Јасмина Карлаш</w:t>
      </w:r>
    </w:p>
    <w:p w14:paraId="75E7E525" w14:textId="77777777" w:rsidR="00926AD1" w:rsidRPr="004108FC" w:rsidRDefault="00926AD1" w:rsidP="00926AD1">
      <w:pPr>
        <w:spacing w:line="276" w:lineRule="auto"/>
        <w:jc w:val="both"/>
        <w:rPr>
          <w:rFonts w:eastAsia="Calibri"/>
          <w:color w:val="000000" w:themeColor="text1"/>
          <w:lang w:val="sr-Cyrl-RS"/>
        </w:rPr>
      </w:pPr>
      <w:r w:rsidRPr="004108FC">
        <w:rPr>
          <w:rFonts w:eastAsia="Calibri"/>
          <w:color w:val="000000" w:themeColor="text1"/>
          <w:lang w:val="sr-Cyrl-RS"/>
        </w:rPr>
        <w:t xml:space="preserve">  -пре</w:t>
      </w:r>
      <w:r w:rsidR="00892F96" w:rsidRPr="004108FC">
        <w:rPr>
          <w:rFonts w:eastAsia="Calibri"/>
          <w:color w:val="000000" w:themeColor="text1"/>
          <w:lang w:val="sr-Cyrl-RS"/>
        </w:rPr>
        <w:t>дставник Ученичког парламента Максим Катона</w:t>
      </w:r>
      <w:r w:rsidR="00AF7B2E" w:rsidRPr="004108FC">
        <w:rPr>
          <w:rFonts w:eastAsia="Calibri"/>
          <w:color w:val="000000" w:themeColor="text1"/>
          <w:lang w:val="sr-Cyrl-RS"/>
        </w:rPr>
        <w:t xml:space="preserve"> ОШ и Јелена Фејди</w:t>
      </w:r>
      <w:r w:rsidR="006C12AD" w:rsidRPr="004108FC">
        <w:rPr>
          <w:rFonts w:eastAsia="Calibri"/>
          <w:color w:val="000000" w:themeColor="text1"/>
          <w:lang w:val="sr-Cyrl-RS"/>
        </w:rPr>
        <w:t xml:space="preserve"> СШ</w:t>
      </w:r>
    </w:p>
    <w:p w14:paraId="5C4EB599" w14:textId="77777777" w:rsidR="00926AD1" w:rsidRPr="004108FC" w:rsidRDefault="00926AD1" w:rsidP="00926AD1">
      <w:pPr>
        <w:spacing w:line="276" w:lineRule="auto"/>
        <w:jc w:val="both"/>
        <w:rPr>
          <w:rFonts w:eastAsia="Calibri"/>
          <w:color w:val="000000" w:themeColor="text1"/>
          <w:lang w:val="sr-Cyrl-RS"/>
        </w:rPr>
      </w:pPr>
    </w:p>
    <w:p w14:paraId="5299A3D8" w14:textId="77777777" w:rsidR="00926AD1" w:rsidRPr="004108FC" w:rsidRDefault="00926AD1" w:rsidP="00926AD1">
      <w:pPr>
        <w:spacing w:line="276" w:lineRule="auto"/>
        <w:jc w:val="both"/>
        <w:rPr>
          <w:rFonts w:eastAsia="Calibri"/>
          <w:color w:val="000000" w:themeColor="text1"/>
          <w:lang w:val="sr-Cyrl-RS"/>
        </w:rPr>
      </w:pPr>
    </w:p>
    <w:p w14:paraId="6B2F7992" w14:textId="77777777" w:rsidR="00926AD1" w:rsidRPr="004108FC" w:rsidRDefault="00926AD1" w:rsidP="00926AD1">
      <w:pPr>
        <w:spacing w:line="276" w:lineRule="auto"/>
        <w:jc w:val="both"/>
        <w:rPr>
          <w:rFonts w:eastAsia="Calibri"/>
          <w:color w:val="000000" w:themeColor="text1"/>
          <w:lang w:val="sr-Cyrl-RS"/>
        </w:rPr>
      </w:pPr>
    </w:p>
    <w:p w14:paraId="1757C9A8"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sr-Cyrl-RS"/>
        </w:rPr>
        <w:t>Планирано је да се одрже 3 седнице.</w:t>
      </w:r>
    </w:p>
    <w:p w14:paraId="1DDFF000" w14:textId="77777777" w:rsidR="00926AD1" w:rsidRPr="004108FC" w:rsidRDefault="00926AD1" w:rsidP="00926AD1">
      <w:pPr>
        <w:spacing w:after="200" w:line="276" w:lineRule="auto"/>
        <w:jc w:val="both"/>
        <w:rPr>
          <w:rFonts w:eastAsia="Calibri"/>
          <w:color w:val="000000" w:themeColor="text1"/>
          <w:lang w:val="ru-RU"/>
        </w:rPr>
      </w:pPr>
    </w:p>
    <w:p w14:paraId="3306EBCB" w14:textId="77777777" w:rsidR="00926AD1" w:rsidRPr="004108FC" w:rsidRDefault="00926AD1" w:rsidP="00926AD1">
      <w:pPr>
        <w:spacing w:after="200" w:line="276" w:lineRule="auto"/>
        <w:jc w:val="both"/>
        <w:rPr>
          <w:rFonts w:eastAsia="Calibri"/>
          <w:color w:val="000000" w:themeColor="text1"/>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2930"/>
        <w:gridCol w:w="1606"/>
        <w:gridCol w:w="1531"/>
        <w:gridCol w:w="2608"/>
      </w:tblGrid>
      <w:tr w:rsidR="004108FC" w:rsidRPr="004108FC" w14:paraId="04B3B04F" w14:textId="77777777" w:rsidTr="009D474D">
        <w:tc>
          <w:tcPr>
            <w:tcW w:w="918" w:type="dxa"/>
          </w:tcPr>
          <w:p w14:paraId="2B90A2A3"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Време </w:t>
            </w:r>
          </w:p>
        </w:tc>
        <w:tc>
          <w:tcPr>
            <w:tcW w:w="3510" w:type="dxa"/>
          </w:tcPr>
          <w:p w14:paraId="66BC2386"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Активности</w:t>
            </w:r>
          </w:p>
        </w:tc>
        <w:tc>
          <w:tcPr>
            <w:tcW w:w="1710" w:type="dxa"/>
          </w:tcPr>
          <w:p w14:paraId="5AABC37D"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Носиоци активности</w:t>
            </w:r>
          </w:p>
        </w:tc>
        <w:tc>
          <w:tcPr>
            <w:tcW w:w="1620" w:type="dxa"/>
          </w:tcPr>
          <w:p w14:paraId="0A777D43"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Одговорно лице</w:t>
            </w:r>
          </w:p>
        </w:tc>
        <w:tc>
          <w:tcPr>
            <w:tcW w:w="3150" w:type="dxa"/>
          </w:tcPr>
          <w:p w14:paraId="250D2791"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Начин праћења</w:t>
            </w:r>
          </w:p>
        </w:tc>
      </w:tr>
      <w:tr w:rsidR="004108FC" w:rsidRPr="004108FC" w14:paraId="229C2E96" w14:textId="77777777" w:rsidTr="009D474D">
        <w:tc>
          <w:tcPr>
            <w:tcW w:w="918" w:type="dxa"/>
          </w:tcPr>
          <w:p w14:paraId="7C7F76E0"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IX</w:t>
            </w:r>
          </w:p>
        </w:tc>
        <w:tc>
          <w:tcPr>
            <w:tcW w:w="3510" w:type="dxa"/>
          </w:tcPr>
          <w:p w14:paraId="410067B6"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Презентација и извештај о реализацији Развојног плана школе за школску 2021/2022 годину: наставном већу, савету родитеља, школском </w:t>
            </w:r>
            <w:r w:rsidRPr="004108FC">
              <w:rPr>
                <w:rFonts w:eastAsia="Calibri"/>
                <w:color w:val="000000" w:themeColor="text1"/>
                <w:lang w:val="sr-Cyrl-RS"/>
              </w:rPr>
              <w:lastRenderedPageBreak/>
              <w:t>одбору, ученичком парламенту</w:t>
            </w:r>
          </w:p>
        </w:tc>
        <w:tc>
          <w:tcPr>
            <w:tcW w:w="1710" w:type="dxa"/>
          </w:tcPr>
          <w:p w14:paraId="4797802B"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lastRenderedPageBreak/>
              <w:t>Чланови тима</w:t>
            </w:r>
          </w:p>
        </w:tc>
        <w:tc>
          <w:tcPr>
            <w:tcW w:w="1620" w:type="dxa"/>
          </w:tcPr>
          <w:p w14:paraId="1A1CBD4D"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Директор </w:t>
            </w:r>
          </w:p>
          <w:p w14:paraId="5B96F7FB"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Педагог </w:t>
            </w:r>
          </w:p>
        </w:tc>
        <w:tc>
          <w:tcPr>
            <w:tcW w:w="3150" w:type="dxa"/>
          </w:tcPr>
          <w:p w14:paraId="49B43D30"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Записници тима,  наставног већа, савета родитеља , школског одбора , ученичког парламента</w:t>
            </w:r>
          </w:p>
        </w:tc>
      </w:tr>
      <w:tr w:rsidR="004108FC" w:rsidRPr="004108FC" w14:paraId="0D0173F8" w14:textId="77777777" w:rsidTr="009D474D">
        <w:tc>
          <w:tcPr>
            <w:tcW w:w="918" w:type="dxa"/>
          </w:tcPr>
          <w:p w14:paraId="5CB3E34B"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lastRenderedPageBreak/>
              <w:t>X</w:t>
            </w:r>
          </w:p>
        </w:tc>
        <w:tc>
          <w:tcPr>
            <w:tcW w:w="3510" w:type="dxa"/>
          </w:tcPr>
          <w:p w14:paraId="7C2393ED"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Састанак тима- упознавање нових чланова са развојним циљевима, задацима и активностима из развојног плана школе. Договор о начину праћења реализације развојних циљева , задатака и активности . </w:t>
            </w:r>
          </w:p>
        </w:tc>
        <w:tc>
          <w:tcPr>
            <w:tcW w:w="1710" w:type="dxa"/>
          </w:tcPr>
          <w:p w14:paraId="7BEEE993"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Чланови тима</w:t>
            </w:r>
          </w:p>
        </w:tc>
        <w:tc>
          <w:tcPr>
            <w:tcW w:w="1620" w:type="dxa"/>
          </w:tcPr>
          <w:p w14:paraId="17839D9F"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Директор </w:t>
            </w:r>
          </w:p>
          <w:p w14:paraId="2F42A1EC"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Педагог </w:t>
            </w:r>
          </w:p>
        </w:tc>
        <w:tc>
          <w:tcPr>
            <w:tcW w:w="3150" w:type="dxa"/>
          </w:tcPr>
          <w:p w14:paraId="2A4AA750"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Записници тима</w:t>
            </w:r>
          </w:p>
        </w:tc>
      </w:tr>
      <w:tr w:rsidR="004108FC" w:rsidRPr="004108FC" w14:paraId="51DB1B10" w14:textId="77777777" w:rsidTr="009D474D">
        <w:tc>
          <w:tcPr>
            <w:tcW w:w="918" w:type="dxa"/>
          </w:tcPr>
          <w:p w14:paraId="0BCAA4A6"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XII</w:t>
            </w:r>
          </w:p>
        </w:tc>
        <w:tc>
          <w:tcPr>
            <w:tcW w:w="3510" w:type="dxa"/>
          </w:tcPr>
          <w:p w14:paraId="781B2694"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sr-Cyrl-RS"/>
              </w:rPr>
              <w:t xml:space="preserve">Састанак тима- подела задужења унутар тима:око праћења реализације развојних циљева, задатака и активности текућег и прављења новог развојног плана школе. </w:t>
            </w:r>
          </w:p>
        </w:tc>
        <w:tc>
          <w:tcPr>
            <w:tcW w:w="1710" w:type="dxa"/>
          </w:tcPr>
          <w:p w14:paraId="44A3F766"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Чланови тима</w:t>
            </w:r>
          </w:p>
        </w:tc>
        <w:tc>
          <w:tcPr>
            <w:tcW w:w="1620" w:type="dxa"/>
          </w:tcPr>
          <w:p w14:paraId="6156D2CD"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Директор </w:t>
            </w:r>
          </w:p>
          <w:p w14:paraId="5AE1FF01"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Педагог </w:t>
            </w:r>
          </w:p>
        </w:tc>
        <w:tc>
          <w:tcPr>
            <w:tcW w:w="3150" w:type="dxa"/>
          </w:tcPr>
          <w:p w14:paraId="2B009EDC"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Записници тима</w:t>
            </w:r>
          </w:p>
        </w:tc>
      </w:tr>
      <w:tr w:rsidR="004108FC" w:rsidRPr="004108FC" w14:paraId="072D37DB" w14:textId="77777777" w:rsidTr="009D474D">
        <w:tc>
          <w:tcPr>
            <w:tcW w:w="918" w:type="dxa"/>
          </w:tcPr>
          <w:p w14:paraId="5DAA170B"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VI</w:t>
            </w:r>
          </w:p>
        </w:tc>
        <w:tc>
          <w:tcPr>
            <w:tcW w:w="3510" w:type="dxa"/>
          </w:tcPr>
          <w:p w14:paraId="6142DFDB"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Састанак тима- анализа реализације развојних циљева , задатака и активности из развојног плана школе у 2022/2023.. Сачињавање извештаја о реализацији развојног плана школе.</w:t>
            </w:r>
          </w:p>
        </w:tc>
        <w:tc>
          <w:tcPr>
            <w:tcW w:w="1710" w:type="dxa"/>
          </w:tcPr>
          <w:p w14:paraId="5D92ACBF"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Чланови тима</w:t>
            </w:r>
          </w:p>
        </w:tc>
        <w:tc>
          <w:tcPr>
            <w:tcW w:w="1620" w:type="dxa"/>
          </w:tcPr>
          <w:p w14:paraId="5EFA1392"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Директор </w:t>
            </w:r>
          </w:p>
          <w:p w14:paraId="3ACDAF5E"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Педагог </w:t>
            </w:r>
          </w:p>
        </w:tc>
        <w:tc>
          <w:tcPr>
            <w:tcW w:w="3150" w:type="dxa"/>
          </w:tcPr>
          <w:p w14:paraId="7FCD6F21"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Записници тима</w:t>
            </w:r>
          </w:p>
        </w:tc>
      </w:tr>
      <w:tr w:rsidR="00926AD1" w:rsidRPr="004108FC" w14:paraId="24B25D24" w14:textId="77777777" w:rsidTr="009D474D">
        <w:tc>
          <w:tcPr>
            <w:tcW w:w="918" w:type="dxa"/>
          </w:tcPr>
          <w:p w14:paraId="6CC49191"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VI</w:t>
            </w:r>
          </w:p>
        </w:tc>
        <w:tc>
          <w:tcPr>
            <w:tcW w:w="3510" w:type="dxa"/>
          </w:tcPr>
          <w:p w14:paraId="4C114CAE"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Презентација и извештај о реализацији Развојног плана школе за школску 2022/2023 годину: наставном већу, савету родитеља, школском одбору, ученичком парламенту</w:t>
            </w:r>
          </w:p>
        </w:tc>
        <w:tc>
          <w:tcPr>
            <w:tcW w:w="1710" w:type="dxa"/>
          </w:tcPr>
          <w:p w14:paraId="4EB7835B"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Чланови тима</w:t>
            </w:r>
          </w:p>
        </w:tc>
        <w:tc>
          <w:tcPr>
            <w:tcW w:w="1620" w:type="dxa"/>
          </w:tcPr>
          <w:p w14:paraId="71371338"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Директор </w:t>
            </w:r>
          </w:p>
          <w:p w14:paraId="68E95163"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Педагог </w:t>
            </w:r>
          </w:p>
        </w:tc>
        <w:tc>
          <w:tcPr>
            <w:tcW w:w="3150" w:type="dxa"/>
          </w:tcPr>
          <w:p w14:paraId="59E44184" w14:textId="77777777" w:rsidR="00926AD1" w:rsidRPr="004108FC" w:rsidRDefault="00926AD1" w:rsidP="00926AD1">
            <w:pPr>
              <w:spacing w:after="200" w:line="276" w:lineRule="auto"/>
              <w:jc w:val="both"/>
              <w:rPr>
                <w:rFonts w:eastAsia="Calibri"/>
                <w:color w:val="000000" w:themeColor="text1"/>
                <w:lang w:val="sr-Cyrl-RS"/>
              </w:rPr>
            </w:pPr>
            <w:r w:rsidRPr="004108FC">
              <w:rPr>
                <w:rFonts w:eastAsia="Calibri"/>
                <w:color w:val="000000" w:themeColor="text1"/>
                <w:lang w:val="sr-Cyrl-RS"/>
              </w:rPr>
              <w:t>Записници тима,  наставног већа, савета родитеља , школског одбора , ученичког парламента</w:t>
            </w:r>
          </w:p>
        </w:tc>
      </w:tr>
    </w:tbl>
    <w:p w14:paraId="69ABEF0A" w14:textId="77777777" w:rsidR="00926AD1" w:rsidRPr="004108FC" w:rsidRDefault="00926AD1" w:rsidP="00926AD1">
      <w:pPr>
        <w:spacing w:after="200" w:line="276" w:lineRule="auto"/>
        <w:rPr>
          <w:rFonts w:eastAsia="Calibri"/>
          <w:b/>
          <w:color w:val="000000" w:themeColor="text1"/>
          <w:lang w:val="sr-Cyrl-RS"/>
        </w:rPr>
      </w:pPr>
    </w:p>
    <w:p w14:paraId="03FE3EFC" w14:textId="77777777" w:rsidR="00926AD1" w:rsidRPr="004108FC" w:rsidRDefault="00926AD1" w:rsidP="00926AD1">
      <w:pPr>
        <w:spacing w:after="200" w:line="276" w:lineRule="auto"/>
        <w:jc w:val="center"/>
        <w:rPr>
          <w:rFonts w:eastAsia="Calibri"/>
          <w:b/>
          <w:color w:val="000000" w:themeColor="text1"/>
          <w:lang w:val="sr-Cyrl-RS"/>
        </w:rPr>
      </w:pPr>
    </w:p>
    <w:p w14:paraId="4BC2EFAF" w14:textId="77777777" w:rsidR="00926AD1" w:rsidRPr="004108FC" w:rsidRDefault="00926AD1" w:rsidP="00926AD1">
      <w:pPr>
        <w:spacing w:after="200" w:line="276" w:lineRule="auto"/>
        <w:jc w:val="center"/>
        <w:rPr>
          <w:rFonts w:eastAsia="Calibri"/>
          <w:b/>
          <w:color w:val="000000" w:themeColor="text1"/>
          <w:sz w:val="28"/>
          <w:szCs w:val="28"/>
          <w:lang w:val="ru-RU"/>
        </w:rPr>
      </w:pPr>
      <w:r w:rsidRPr="004108FC">
        <w:rPr>
          <w:rFonts w:eastAsia="Calibri"/>
          <w:b/>
          <w:color w:val="000000" w:themeColor="text1"/>
          <w:sz w:val="28"/>
          <w:szCs w:val="28"/>
          <w:lang w:val="ru-RU"/>
        </w:rPr>
        <w:t>Критеријуми и мерила за праћење остваривања Развојног плана школе 2022-2026</w:t>
      </w:r>
    </w:p>
    <w:p w14:paraId="1071F7E0" w14:textId="77777777" w:rsidR="00926AD1" w:rsidRPr="004108FC" w:rsidRDefault="00926AD1" w:rsidP="00926AD1">
      <w:pPr>
        <w:spacing w:after="200" w:line="276" w:lineRule="auto"/>
        <w:jc w:val="center"/>
        <w:rPr>
          <w:rFonts w:eastAsia="Calibri"/>
          <w:b/>
          <w:color w:val="000000" w:themeColor="text1"/>
          <w:sz w:val="28"/>
          <w:szCs w:val="28"/>
          <w:lang w:val="ru-RU"/>
        </w:rPr>
      </w:pPr>
    </w:p>
    <w:p w14:paraId="7F3F040B" w14:textId="77777777" w:rsidR="00926AD1" w:rsidRPr="004108FC" w:rsidRDefault="00926AD1" w:rsidP="00926AD1">
      <w:pPr>
        <w:spacing w:after="200" w:line="276" w:lineRule="auto"/>
        <w:ind w:firstLine="720"/>
        <w:rPr>
          <w:rFonts w:eastAsia="Calibri"/>
          <w:color w:val="000000" w:themeColor="text1"/>
          <w:lang w:val="ru-RU"/>
        </w:rPr>
      </w:pPr>
      <w:r w:rsidRPr="004108FC">
        <w:rPr>
          <w:rFonts w:eastAsia="Calibri"/>
          <w:color w:val="000000" w:themeColor="text1"/>
          <w:lang w:val="ru-RU"/>
        </w:rPr>
        <w:t xml:space="preserve">На основу приоритета и  развојних циљева у кључним областима вредновања, Тим за развојни план школе као главне циљеве издвојио је : </w:t>
      </w:r>
    </w:p>
    <w:p w14:paraId="2F8B18A0" w14:textId="77777777" w:rsidR="00926AD1" w:rsidRPr="004108FC" w:rsidRDefault="00926AD1" w:rsidP="005A38E3">
      <w:pPr>
        <w:numPr>
          <w:ilvl w:val="0"/>
          <w:numId w:val="69"/>
        </w:numPr>
        <w:spacing w:after="200" w:line="276" w:lineRule="auto"/>
        <w:contextualSpacing/>
        <w:rPr>
          <w:rFonts w:eastAsia="Calibri"/>
          <w:b/>
          <w:color w:val="000000" w:themeColor="text1"/>
          <w:lang w:val="ru-RU"/>
        </w:rPr>
      </w:pPr>
      <w:r w:rsidRPr="004108FC">
        <w:rPr>
          <w:rFonts w:eastAsia="Calibri"/>
          <w:b/>
          <w:color w:val="000000" w:themeColor="text1"/>
          <w:lang w:val="ru-RU"/>
        </w:rPr>
        <w:t xml:space="preserve">Унапређивање квалитета наставе  и процеса учења </w:t>
      </w:r>
    </w:p>
    <w:p w14:paraId="063C8B12" w14:textId="77777777" w:rsidR="00926AD1" w:rsidRPr="004108FC" w:rsidRDefault="00926AD1" w:rsidP="005A38E3">
      <w:pPr>
        <w:numPr>
          <w:ilvl w:val="0"/>
          <w:numId w:val="69"/>
        </w:numPr>
        <w:spacing w:after="200" w:line="276" w:lineRule="auto"/>
        <w:contextualSpacing/>
        <w:rPr>
          <w:rFonts w:eastAsia="Calibri"/>
          <w:b/>
          <w:color w:val="000000" w:themeColor="text1"/>
          <w:lang w:val="en-US"/>
        </w:rPr>
      </w:pPr>
      <w:r w:rsidRPr="004108FC">
        <w:rPr>
          <w:rFonts w:eastAsia="Calibri"/>
          <w:b/>
          <w:color w:val="000000" w:themeColor="text1"/>
          <w:lang w:val="en-US"/>
        </w:rPr>
        <w:t>Интернационализацију наставе</w:t>
      </w:r>
    </w:p>
    <w:p w14:paraId="5BAFD5F4" w14:textId="77777777" w:rsidR="00926AD1" w:rsidRPr="004108FC" w:rsidRDefault="00926AD1" w:rsidP="00926AD1">
      <w:pPr>
        <w:spacing w:after="200" w:line="276" w:lineRule="auto"/>
        <w:ind w:left="1080"/>
        <w:contextualSpacing/>
        <w:rPr>
          <w:rFonts w:eastAsia="Calibri"/>
          <w:b/>
          <w:color w:val="000000" w:themeColor="text1"/>
          <w:lang w:val="en-US"/>
        </w:rPr>
      </w:pPr>
    </w:p>
    <w:p w14:paraId="03AFD620"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Тим за развојно планирање ће на крају првог полугодишта и на крају школске године вршити анализу остварености  циљева , кроз реализацију планираних  задатака и активности. Са резултатима ће бити упознати Наставно веће, Савет родитеља, Школски одбор и Ученички парламент. </w:t>
      </w:r>
    </w:p>
    <w:p w14:paraId="0BB62CFF"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Резултати евалуације остварености циљева из Развојног плана школе , биће основа за израду планова рада наставника, тимова, стручних актива, Годишњег плана рада школе, Школског програма. </w:t>
      </w:r>
    </w:p>
    <w:p w14:paraId="66E8DBEC"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Тим за развојно планирање ,Тим за самовредновање. , Тим за школски програм и стручна служба сарађиваће континуирано у периоду од  01.09.2022-31. 08.2026. </w:t>
      </w:r>
    </w:p>
    <w:p w14:paraId="0E49C9CC" w14:textId="77777777" w:rsidR="00926AD1" w:rsidRPr="004108FC" w:rsidRDefault="00926AD1" w:rsidP="00926AD1">
      <w:pPr>
        <w:spacing w:after="200" w:line="276" w:lineRule="auto"/>
        <w:jc w:val="both"/>
        <w:rPr>
          <w:rFonts w:eastAsia="Calibri"/>
          <w:color w:val="000000" w:themeColor="text1"/>
          <w:lang w:val="ru-RU"/>
        </w:rPr>
      </w:pPr>
    </w:p>
    <w:p w14:paraId="3FCF6183" w14:textId="77777777" w:rsidR="00926AD1" w:rsidRPr="004108FC" w:rsidRDefault="00926AD1" w:rsidP="00926AD1">
      <w:pPr>
        <w:spacing w:after="200" w:line="276" w:lineRule="auto"/>
        <w:jc w:val="both"/>
        <w:rPr>
          <w:rFonts w:eastAsia="Calibri"/>
          <w:color w:val="000000" w:themeColor="text1"/>
          <w:lang w:val="ru-RU"/>
        </w:rPr>
      </w:pPr>
    </w:p>
    <w:p w14:paraId="11DCC698" w14:textId="77777777" w:rsidR="00926AD1" w:rsidRPr="004108FC" w:rsidRDefault="00926AD1" w:rsidP="00926AD1">
      <w:pPr>
        <w:spacing w:after="200" w:line="276" w:lineRule="auto"/>
        <w:ind w:firstLine="720"/>
        <w:jc w:val="both"/>
        <w:rPr>
          <w:rFonts w:eastAsia="Calibri"/>
          <w:color w:val="000000" w:themeColor="text1"/>
          <w:lang w:val="ru-RU"/>
        </w:rPr>
      </w:pPr>
      <w:r w:rsidRPr="004108FC">
        <w:rPr>
          <w:rFonts w:eastAsia="Calibri"/>
          <w:color w:val="000000" w:themeColor="text1"/>
          <w:lang w:val="ru-RU"/>
        </w:rPr>
        <w:t xml:space="preserve">Приказ задатака и активности помоћу којих ће се пратити реализација циљева из Развојног плана , дат је табеларно.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273"/>
        <w:gridCol w:w="3166"/>
      </w:tblGrid>
      <w:tr w:rsidR="004108FC" w:rsidRPr="004108FC" w14:paraId="7D3A2350" w14:textId="77777777" w:rsidTr="009D474D">
        <w:tc>
          <w:tcPr>
            <w:tcW w:w="3768" w:type="dxa"/>
          </w:tcPr>
          <w:p w14:paraId="5DBB6D30" w14:textId="77777777" w:rsidR="00926AD1" w:rsidRPr="004108FC" w:rsidRDefault="00926AD1" w:rsidP="00926AD1">
            <w:pPr>
              <w:spacing w:after="200" w:line="276" w:lineRule="auto"/>
              <w:jc w:val="center"/>
              <w:rPr>
                <w:rFonts w:eastAsia="Calibri"/>
                <w:b/>
                <w:color w:val="000000" w:themeColor="text1"/>
                <w:lang w:val="en-US"/>
              </w:rPr>
            </w:pPr>
            <w:r w:rsidRPr="004108FC">
              <w:rPr>
                <w:rFonts w:eastAsia="Calibri"/>
                <w:b/>
                <w:color w:val="000000" w:themeColor="text1"/>
                <w:lang w:val="en-US"/>
              </w:rPr>
              <w:t>Задаци</w:t>
            </w:r>
          </w:p>
        </w:tc>
        <w:tc>
          <w:tcPr>
            <w:tcW w:w="3768" w:type="dxa"/>
          </w:tcPr>
          <w:p w14:paraId="7A58BE93" w14:textId="77777777" w:rsidR="00926AD1" w:rsidRPr="004108FC" w:rsidRDefault="00926AD1" w:rsidP="00926AD1">
            <w:pPr>
              <w:spacing w:after="200" w:line="276" w:lineRule="auto"/>
              <w:jc w:val="center"/>
              <w:rPr>
                <w:rFonts w:eastAsia="Calibri"/>
                <w:b/>
                <w:color w:val="000000" w:themeColor="text1"/>
                <w:lang w:val="en-US"/>
              </w:rPr>
            </w:pPr>
            <w:r w:rsidRPr="004108FC">
              <w:rPr>
                <w:rFonts w:eastAsia="Calibri"/>
                <w:b/>
                <w:color w:val="000000" w:themeColor="text1"/>
                <w:lang w:val="en-US"/>
              </w:rPr>
              <w:t>Активности</w:t>
            </w:r>
          </w:p>
        </w:tc>
        <w:tc>
          <w:tcPr>
            <w:tcW w:w="3768" w:type="dxa"/>
          </w:tcPr>
          <w:p w14:paraId="3993FC12" w14:textId="77777777" w:rsidR="00926AD1" w:rsidRPr="004108FC" w:rsidRDefault="00926AD1" w:rsidP="00926AD1">
            <w:pPr>
              <w:spacing w:after="200" w:line="276" w:lineRule="auto"/>
              <w:jc w:val="center"/>
              <w:rPr>
                <w:rFonts w:eastAsia="Calibri"/>
                <w:b/>
                <w:color w:val="000000" w:themeColor="text1"/>
                <w:lang w:val="en-US"/>
              </w:rPr>
            </w:pPr>
            <w:r w:rsidRPr="004108FC">
              <w:rPr>
                <w:rFonts w:eastAsia="Calibri"/>
                <w:b/>
                <w:color w:val="000000" w:themeColor="text1"/>
                <w:lang w:val="en-US"/>
              </w:rPr>
              <w:t>Инструменти евалуације</w:t>
            </w:r>
          </w:p>
        </w:tc>
      </w:tr>
      <w:tr w:rsidR="004108FC" w:rsidRPr="004108FC" w14:paraId="734BEB25" w14:textId="77777777" w:rsidTr="009D474D">
        <w:tc>
          <w:tcPr>
            <w:tcW w:w="3768" w:type="dxa"/>
          </w:tcPr>
          <w:p w14:paraId="3A69C007"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Наставници користе међупредметне и предметне компетенције за глобално планирање наставе </w:t>
            </w:r>
          </w:p>
          <w:p w14:paraId="05F8B213"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30D43B1A"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Континуирано повећање броја часова на којима се развијају међупредметне и предметне компетенције</w:t>
            </w:r>
          </w:p>
        </w:tc>
        <w:tc>
          <w:tcPr>
            <w:tcW w:w="3768" w:type="dxa"/>
          </w:tcPr>
          <w:p w14:paraId="58EC10C3"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 xml:space="preserve">Планови и припреме наставника </w:t>
            </w:r>
          </w:p>
        </w:tc>
      </w:tr>
      <w:tr w:rsidR="004108FC" w:rsidRPr="004108FC" w14:paraId="0DC870B9" w14:textId="77777777" w:rsidTr="009D474D">
        <w:tc>
          <w:tcPr>
            <w:tcW w:w="3768" w:type="dxa"/>
          </w:tcPr>
          <w:p w14:paraId="4288D045"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Наставници користе стандарде  и исходе постигнућа за оперативно </w:t>
            </w:r>
            <w:r w:rsidRPr="004108FC">
              <w:rPr>
                <w:rFonts w:eastAsia="Calibri"/>
                <w:color w:val="000000" w:themeColor="text1"/>
                <w:lang w:val="ru-RU"/>
              </w:rPr>
              <w:lastRenderedPageBreak/>
              <w:t>планирање наставе</w:t>
            </w:r>
          </w:p>
          <w:p w14:paraId="15AABB37"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51DCDFC8"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lastRenderedPageBreak/>
              <w:t>Израда задатака у складу са  стандардима/исходима</w:t>
            </w:r>
          </w:p>
        </w:tc>
        <w:tc>
          <w:tcPr>
            <w:tcW w:w="3768" w:type="dxa"/>
          </w:tcPr>
          <w:p w14:paraId="2181DB58"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 xml:space="preserve">Припреме наставника </w:t>
            </w:r>
          </w:p>
        </w:tc>
      </w:tr>
      <w:tr w:rsidR="004108FC" w:rsidRPr="004108FC" w14:paraId="25D24248" w14:textId="77777777" w:rsidTr="009D474D">
        <w:tc>
          <w:tcPr>
            <w:tcW w:w="3768" w:type="dxa"/>
          </w:tcPr>
          <w:p w14:paraId="5D99340F"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lastRenderedPageBreak/>
              <w:t>Примена савремених наставних средстава на часовима</w:t>
            </w:r>
          </w:p>
        </w:tc>
        <w:tc>
          <w:tcPr>
            <w:tcW w:w="3768" w:type="dxa"/>
          </w:tcPr>
          <w:p w14:paraId="596F0EE5"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Планирање и реализација наставних часова на којима се користе савремена наставна средства</w:t>
            </w:r>
          </w:p>
        </w:tc>
        <w:tc>
          <w:tcPr>
            <w:tcW w:w="3768" w:type="dxa"/>
          </w:tcPr>
          <w:p w14:paraId="149B532B"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Припреме за час, посета часовима</w:t>
            </w:r>
          </w:p>
        </w:tc>
      </w:tr>
      <w:tr w:rsidR="004108FC" w:rsidRPr="004108FC" w14:paraId="56988768" w14:textId="77777777" w:rsidTr="009D474D">
        <w:tc>
          <w:tcPr>
            <w:tcW w:w="3768" w:type="dxa"/>
          </w:tcPr>
          <w:p w14:paraId="0E459DB3"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Примена техника активног учења  на часовима</w:t>
            </w:r>
          </w:p>
        </w:tc>
        <w:tc>
          <w:tcPr>
            <w:tcW w:w="3768" w:type="dxa"/>
          </w:tcPr>
          <w:p w14:paraId="1FBF91D4"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Планирање и реализација наставних часова на којима се примењују технике активног учења </w:t>
            </w:r>
          </w:p>
          <w:p w14:paraId="134A3587"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20F448C6"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Планови рада наставника и актива, припреме за час, посета часова, јавни часови</w:t>
            </w:r>
          </w:p>
        </w:tc>
      </w:tr>
      <w:tr w:rsidR="004108FC" w:rsidRPr="004108FC" w14:paraId="7CB1B048" w14:textId="77777777" w:rsidTr="009D474D">
        <w:tc>
          <w:tcPr>
            <w:tcW w:w="3768" w:type="dxa"/>
          </w:tcPr>
          <w:p w14:paraId="348F7274"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 xml:space="preserve">Тимски рад наставника </w:t>
            </w:r>
          </w:p>
        </w:tc>
        <w:tc>
          <w:tcPr>
            <w:tcW w:w="3768" w:type="dxa"/>
          </w:tcPr>
          <w:p w14:paraId="7E26A587"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Сарадња два и више наставника на истој наставној јединици , размена наставних материјала, искустава, презентација садржаја са стручних усавршавања</w:t>
            </w:r>
          </w:p>
          <w:p w14:paraId="2BA920A2"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1255B29B"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Планови рада наставника и актива, припреме за час, посета часова, јавни часови</w:t>
            </w:r>
          </w:p>
        </w:tc>
      </w:tr>
      <w:tr w:rsidR="004108FC" w:rsidRPr="004108FC" w14:paraId="7CBC9C58" w14:textId="77777777" w:rsidTr="009D474D">
        <w:tc>
          <w:tcPr>
            <w:tcW w:w="3768" w:type="dxa"/>
          </w:tcPr>
          <w:p w14:paraId="47C4C167"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Индивидуализација наставе</w:t>
            </w:r>
          </w:p>
        </w:tc>
        <w:tc>
          <w:tcPr>
            <w:tcW w:w="3768" w:type="dxa"/>
          </w:tcPr>
          <w:p w14:paraId="623C6103"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Наставници прилагођавају методе различитим потребама ученика </w:t>
            </w:r>
          </w:p>
        </w:tc>
        <w:tc>
          <w:tcPr>
            <w:tcW w:w="3768" w:type="dxa"/>
          </w:tcPr>
          <w:p w14:paraId="41628CB4"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Припреме за час, посета часовима</w:t>
            </w:r>
          </w:p>
        </w:tc>
      </w:tr>
      <w:tr w:rsidR="004108FC" w:rsidRPr="004108FC" w14:paraId="2E08B080" w14:textId="77777777" w:rsidTr="009D474D">
        <w:tc>
          <w:tcPr>
            <w:tcW w:w="3768" w:type="dxa"/>
          </w:tcPr>
          <w:p w14:paraId="6AC6DCB1"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Диференцијација наставе</w:t>
            </w:r>
          </w:p>
        </w:tc>
        <w:tc>
          <w:tcPr>
            <w:tcW w:w="3768" w:type="dxa"/>
          </w:tcPr>
          <w:p w14:paraId="6A0D74E6"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Наставници примењују диференцијацију у настави</w:t>
            </w:r>
          </w:p>
          <w:p w14:paraId="214A8C79" w14:textId="77777777" w:rsidR="00926AD1" w:rsidRPr="004108FC" w:rsidRDefault="00926AD1" w:rsidP="00926AD1">
            <w:pPr>
              <w:spacing w:after="200" w:line="276" w:lineRule="auto"/>
              <w:jc w:val="both"/>
              <w:rPr>
                <w:rFonts w:eastAsia="Calibri"/>
                <w:color w:val="000000" w:themeColor="text1"/>
                <w:lang w:val="en-US"/>
              </w:rPr>
            </w:pPr>
          </w:p>
        </w:tc>
        <w:tc>
          <w:tcPr>
            <w:tcW w:w="3768" w:type="dxa"/>
          </w:tcPr>
          <w:p w14:paraId="43FBCD88"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Припреме за час, посета часовима</w:t>
            </w:r>
          </w:p>
        </w:tc>
      </w:tr>
      <w:tr w:rsidR="004108FC" w:rsidRPr="004108FC" w14:paraId="3DA20602" w14:textId="77777777" w:rsidTr="009D474D">
        <w:tc>
          <w:tcPr>
            <w:tcW w:w="3768" w:type="dxa"/>
          </w:tcPr>
          <w:p w14:paraId="1E67ED07"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 xml:space="preserve">Стручно усавршавање свих запослених </w:t>
            </w:r>
          </w:p>
        </w:tc>
        <w:tc>
          <w:tcPr>
            <w:tcW w:w="3768" w:type="dxa"/>
          </w:tcPr>
          <w:p w14:paraId="13FCE6CF"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Организација и учествовање на семинарима о иновацијама у настави</w:t>
            </w:r>
          </w:p>
          <w:p w14:paraId="682F4EB1"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79EABEAE"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Увид у извештај Тима за стручно усавршавање, припреме за часове</w:t>
            </w:r>
          </w:p>
        </w:tc>
      </w:tr>
      <w:tr w:rsidR="004108FC" w:rsidRPr="004108FC" w14:paraId="67ADA35E" w14:textId="77777777" w:rsidTr="009D474D">
        <w:tc>
          <w:tcPr>
            <w:tcW w:w="3768" w:type="dxa"/>
          </w:tcPr>
          <w:p w14:paraId="0BCD4AAE"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Побољшање инклузивне наставе</w:t>
            </w:r>
          </w:p>
        </w:tc>
        <w:tc>
          <w:tcPr>
            <w:tcW w:w="3768" w:type="dxa"/>
          </w:tcPr>
          <w:p w14:paraId="5DB6A16B"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Израда ИОП, избор прилагођеног наставног садржаја , сарадња стручне </w:t>
            </w:r>
            <w:r w:rsidRPr="004108FC">
              <w:rPr>
                <w:rFonts w:eastAsia="Calibri"/>
                <w:color w:val="000000" w:themeColor="text1"/>
                <w:lang w:val="ru-RU"/>
              </w:rPr>
              <w:lastRenderedPageBreak/>
              <w:t xml:space="preserve">службе,тима за инклузију и наставника </w:t>
            </w:r>
          </w:p>
          <w:p w14:paraId="425B6627"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476ACFAB"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lastRenderedPageBreak/>
              <w:t xml:space="preserve">Планови наставника, Тима за инклузију и стручне службе, припреме </w:t>
            </w:r>
            <w:r w:rsidRPr="004108FC">
              <w:rPr>
                <w:rFonts w:eastAsia="Calibri"/>
                <w:color w:val="000000" w:themeColor="text1"/>
                <w:lang w:val="ru-RU"/>
              </w:rPr>
              <w:lastRenderedPageBreak/>
              <w:t>наставника</w:t>
            </w:r>
          </w:p>
        </w:tc>
      </w:tr>
      <w:tr w:rsidR="004108FC" w:rsidRPr="004108FC" w14:paraId="363C48CC" w14:textId="77777777" w:rsidTr="009D474D">
        <w:tc>
          <w:tcPr>
            <w:tcW w:w="3768" w:type="dxa"/>
          </w:tcPr>
          <w:p w14:paraId="0B613B99"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lastRenderedPageBreak/>
              <w:t xml:space="preserve">Ученици који похађају допунску наставу показују напредак у учењу </w:t>
            </w:r>
          </w:p>
          <w:p w14:paraId="2C380605"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7C4BB273"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Примена иновативних метода у реализацији допунске наставе, већи број часова допунске наставе </w:t>
            </w:r>
          </w:p>
        </w:tc>
        <w:tc>
          <w:tcPr>
            <w:tcW w:w="3768" w:type="dxa"/>
          </w:tcPr>
          <w:p w14:paraId="7F09CE4C"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Евиденција у дневнику рада</w:t>
            </w:r>
          </w:p>
        </w:tc>
      </w:tr>
      <w:tr w:rsidR="004108FC" w:rsidRPr="004108FC" w14:paraId="7F775739" w14:textId="77777777" w:rsidTr="009D474D">
        <w:tc>
          <w:tcPr>
            <w:tcW w:w="3768" w:type="dxa"/>
          </w:tcPr>
          <w:p w14:paraId="41C19872"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Остваривање бољих резултата на завршном испиту </w:t>
            </w:r>
          </w:p>
          <w:p w14:paraId="3B021B31"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5AD9EF1B"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Организација припремне наставе</w:t>
            </w:r>
          </w:p>
        </w:tc>
        <w:tc>
          <w:tcPr>
            <w:tcW w:w="3768" w:type="dxa"/>
          </w:tcPr>
          <w:p w14:paraId="75B6C382"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Евиденција у дневнику рада, резултати са завршног испита</w:t>
            </w:r>
          </w:p>
        </w:tc>
      </w:tr>
      <w:tr w:rsidR="004108FC" w:rsidRPr="004108FC" w14:paraId="179DEE6D" w14:textId="77777777" w:rsidTr="009D474D">
        <w:tc>
          <w:tcPr>
            <w:tcW w:w="3768" w:type="dxa"/>
          </w:tcPr>
          <w:p w14:paraId="205A0F6F"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Мотивисање ученика за напредовање и усавршавање </w:t>
            </w:r>
          </w:p>
        </w:tc>
        <w:tc>
          <w:tcPr>
            <w:tcW w:w="3768" w:type="dxa"/>
          </w:tcPr>
          <w:p w14:paraId="3A0ED431"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Организовање секција, додатне наставе, укључивање ученика у пројекте </w:t>
            </w:r>
          </w:p>
          <w:p w14:paraId="65EF1E7C"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21716E37"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Извештаји са такмичења, пројеката</w:t>
            </w:r>
          </w:p>
        </w:tc>
      </w:tr>
      <w:tr w:rsidR="004108FC" w:rsidRPr="004108FC" w14:paraId="0434567F" w14:textId="77777777" w:rsidTr="009D474D">
        <w:tc>
          <w:tcPr>
            <w:tcW w:w="3768" w:type="dxa"/>
          </w:tcPr>
          <w:p w14:paraId="20D09927"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 xml:space="preserve">Побољшање  сарадње родитеља и школе </w:t>
            </w:r>
          </w:p>
          <w:p w14:paraId="7D902091" w14:textId="77777777" w:rsidR="00926AD1" w:rsidRPr="004108FC" w:rsidRDefault="00926AD1" w:rsidP="00926AD1">
            <w:pPr>
              <w:spacing w:after="200" w:line="276" w:lineRule="auto"/>
              <w:jc w:val="both"/>
              <w:rPr>
                <w:rFonts w:eastAsia="Calibri"/>
                <w:color w:val="000000" w:themeColor="text1"/>
                <w:lang w:val="en-US"/>
              </w:rPr>
            </w:pPr>
          </w:p>
        </w:tc>
        <w:tc>
          <w:tcPr>
            <w:tcW w:w="3768" w:type="dxa"/>
          </w:tcPr>
          <w:p w14:paraId="1D3E4BBF"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Организовање радионица за родитеље, родитељски састанци</w:t>
            </w:r>
          </w:p>
        </w:tc>
        <w:tc>
          <w:tcPr>
            <w:tcW w:w="3768" w:type="dxa"/>
          </w:tcPr>
          <w:p w14:paraId="79EC959B"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Евиденција у дневнику рада, записници стручне службе</w:t>
            </w:r>
          </w:p>
        </w:tc>
      </w:tr>
      <w:tr w:rsidR="004108FC" w:rsidRPr="004108FC" w14:paraId="5DAC5BEC" w14:textId="77777777" w:rsidTr="009D474D">
        <w:tc>
          <w:tcPr>
            <w:tcW w:w="3768" w:type="dxa"/>
          </w:tcPr>
          <w:p w14:paraId="66E6EAED"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Наставници редовно врше самоевалуацију сопственог рада</w:t>
            </w:r>
          </w:p>
        </w:tc>
        <w:tc>
          <w:tcPr>
            <w:tcW w:w="3768" w:type="dxa"/>
          </w:tcPr>
          <w:p w14:paraId="43CF670E"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Самоевалуација после сваког одржаног часа , месечно и годишње</w:t>
            </w:r>
          </w:p>
        </w:tc>
        <w:tc>
          <w:tcPr>
            <w:tcW w:w="3768" w:type="dxa"/>
          </w:tcPr>
          <w:p w14:paraId="06B15F94" w14:textId="77777777" w:rsidR="00926AD1" w:rsidRPr="004108FC" w:rsidRDefault="00926AD1" w:rsidP="00926AD1">
            <w:pPr>
              <w:spacing w:after="200" w:line="276" w:lineRule="auto"/>
              <w:jc w:val="both"/>
              <w:rPr>
                <w:rFonts w:eastAsia="Calibri"/>
                <w:color w:val="000000" w:themeColor="text1"/>
                <w:lang w:val="en-US"/>
              </w:rPr>
            </w:pPr>
            <w:r w:rsidRPr="004108FC">
              <w:rPr>
                <w:rFonts w:eastAsia="Calibri"/>
                <w:color w:val="000000" w:themeColor="text1"/>
                <w:lang w:val="en-US"/>
              </w:rPr>
              <w:t>Припреме наставника</w:t>
            </w:r>
          </w:p>
        </w:tc>
      </w:tr>
      <w:tr w:rsidR="004108FC" w:rsidRPr="004108FC" w14:paraId="0D69B55C" w14:textId="77777777" w:rsidTr="009D474D">
        <w:tc>
          <w:tcPr>
            <w:tcW w:w="3768" w:type="dxa"/>
          </w:tcPr>
          <w:p w14:paraId="384F5E8D"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Наставници користе резултате самоевалуације у свом раду</w:t>
            </w:r>
          </w:p>
        </w:tc>
        <w:tc>
          <w:tcPr>
            <w:tcW w:w="3768" w:type="dxa"/>
          </w:tcPr>
          <w:p w14:paraId="57EB1DB0"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Увођење нових метода у настави, прилагођавање рада потребама ученика </w:t>
            </w:r>
          </w:p>
        </w:tc>
        <w:tc>
          <w:tcPr>
            <w:tcW w:w="3768" w:type="dxa"/>
          </w:tcPr>
          <w:p w14:paraId="71DEDA4D" w14:textId="77777777" w:rsidR="00926AD1" w:rsidRPr="004108FC" w:rsidRDefault="00926AD1" w:rsidP="00926AD1">
            <w:pPr>
              <w:spacing w:after="200" w:line="276" w:lineRule="auto"/>
              <w:rPr>
                <w:rFonts w:eastAsia="Calibri"/>
                <w:color w:val="000000" w:themeColor="text1"/>
                <w:lang w:val="ru-RU"/>
              </w:rPr>
            </w:pPr>
            <w:r w:rsidRPr="004108FC">
              <w:rPr>
                <w:rFonts w:eastAsia="Calibri"/>
                <w:color w:val="000000" w:themeColor="text1"/>
                <w:lang w:val="ru-RU"/>
              </w:rPr>
              <w:t>Припреме наставника,  записници стручне службе</w:t>
            </w:r>
          </w:p>
        </w:tc>
      </w:tr>
      <w:tr w:rsidR="004108FC" w:rsidRPr="004108FC" w14:paraId="05AC79A6" w14:textId="77777777" w:rsidTr="009D474D">
        <w:tc>
          <w:tcPr>
            <w:tcW w:w="3768" w:type="dxa"/>
          </w:tcPr>
          <w:p w14:paraId="2B5F47CA"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Унапређивање мреже сарадње унутар школе </w:t>
            </w:r>
          </w:p>
        </w:tc>
        <w:tc>
          <w:tcPr>
            <w:tcW w:w="3768" w:type="dxa"/>
          </w:tcPr>
          <w:p w14:paraId="0151E129"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Континуирана сарадња наставника и стручне службе</w:t>
            </w:r>
          </w:p>
          <w:p w14:paraId="3D378E07"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17507BDD"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Евиденција у дневнику рада, записници стручне службе</w:t>
            </w:r>
          </w:p>
        </w:tc>
      </w:tr>
      <w:tr w:rsidR="004108FC" w:rsidRPr="004108FC" w14:paraId="7635896B" w14:textId="77777777" w:rsidTr="009D474D">
        <w:tc>
          <w:tcPr>
            <w:tcW w:w="3768" w:type="dxa"/>
          </w:tcPr>
          <w:p w14:paraId="44C376CC"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Планирање и похађање семинара и обука  који обрађују иновативне методе наставе, учења и </w:t>
            </w:r>
            <w:r w:rsidRPr="004108FC">
              <w:rPr>
                <w:rFonts w:eastAsia="Calibri"/>
                <w:color w:val="000000" w:themeColor="text1"/>
                <w:lang w:val="ru-RU"/>
              </w:rPr>
              <w:lastRenderedPageBreak/>
              <w:t>оцењивања ученика</w:t>
            </w:r>
          </w:p>
          <w:p w14:paraId="19B1515E"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428B5425"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lastRenderedPageBreak/>
              <w:t>Примена стечених знања са семинара и обука  у наставном процесу</w:t>
            </w:r>
          </w:p>
        </w:tc>
        <w:tc>
          <w:tcPr>
            <w:tcW w:w="3768" w:type="dxa"/>
          </w:tcPr>
          <w:p w14:paraId="7627F6D7"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 xml:space="preserve">План и записници Тима за стручно усавршавање, наставника, стручне службе и директора,припреме </w:t>
            </w:r>
            <w:r w:rsidRPr="004108FC">
              <w:rPr>
                <w:rFonts w:eastAsia="Calibri"/>
                <w:color w:val="000000" w:themeColor="text1"/>
                <w:lang w:val="ru-RU"/>
              </w:rPr>
              <w:lastRenderedPageBreak/>
              <w:t xml:space="preserve">наставника , јавни часови </w:t>
            </w:r>
          </w:p>
        </w:tc>
      </w:tr>
      <w:tr w:rsidR="00926AD1" w:rsidRPr="004108FC" w14:paraId="338ABDB2" w14:textId="77777777" w:rsidTr="009D474D">
        <w:tc>
          <w:tcPr>
            <w:tcW w:w="3768" w:type="dxa"/>
          </w:tcPr>
          <w:p w14:paraId="7EE5BCB0"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lastRenderedPageBreak/>
              <w:t xml:space="preserve">Учествовање у националним и међународним пројектима, истраживачким пројектима </w:t>
            </w:r>
          </w:p>
          <w:p w14:paraId="4E849EA7" w14:textId="77777777" w:rsidR="00926AD1" w:rsidRPr="004108FC" w:rsidRDefault="00926AD1" w:rsidP="00926AD1">
            <w:pPr>
              <w:spacing w:after="200" w:line="276" w:lineRule="auto"/>
              <w:jc w:val="both"/>
              <w:rPr>
                <w:rFonts w:eastAsia="Calibri"/>
                <w:color w:val="000000" w:themeColor="text1"/>
                <w:lang w:val="ru-RU"/>
              </w:rPr>
            </w:pPr>
          </w:p>
        </w:tc>
        <w:tc>
          <w:tcPr>
            <w:tcW w:w="3768" w:type="dxa"/>
          </w:tcPr>
          <w:p w14:paraId="50C74A1A"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Праћење конкурса- националних и међународних, писање пројеката и аплицирање</w:t>
            </w:r>
          </w:p>
        </w:tc>
        <w:tc>
          <w:tcPr>
            <w:tcW w:w="3768" w:type="dxa"/>
          </w:tcPr>
          <w:p w14:paraId="0872B4B2" w14:textId="77777777" w:rsidR="00926AD1" w:rsidRPr="004108FC" w:rsidRDefault="00926AD1" w:rsidP="00926AD1">
            <w:pPr>
              <w:spacing w:after="200" w:line="276" w:lineRule="auto"/>
              <w:jc w:val="both"/>
              <w:rPr>
                <w:rFonts w:eastAsia="Calibri"/>
                <w:color w:val="000000" w:themeColor="text1"/>
                <w:lang w:val="ru-RU"/>
              </w:rPr>
            </w:pPr>
            <w:r w:rsidRPr="004108FC">
              <w:rPr>
                <w:rFonts w:eastAsia="Calibri"/>
                <w:color w:val="000000" w:themeColor="text1"/>
                <w:lang w:val="ru-RU"/>
              </w:rPr>
              <w:t>Записник Тима за писање пројекта, написани пројекти</w:t>
            </w:r>
          </w:p>
        </w:tc>
      </w:tr>
    </w:tbl>
    <w:p w14:paraId="6C9C35DF" w14:textId="77777777" w:rsidR="00926AD1" w:rsidRPr="004108FC" w:rsidRDefault="00926AD1" w:rsidP="00926AD1">
      <w:pPr>
        <w:spacing w:after="200" w:line="276" w:lineRule="auto"/>
        <w:ind w:firstLine="720"/>
        <w:jc w:val="both"/>
        <w:rPr>
          <w:rFonts w:eastAsia="Calibri"/>
          <w:color w:val="000000" w:themeColor="text1"/>
          <w:lang w:val="ru-RU"/>
        </w:rPr>
      </w:pPr>
    </w:p>
    <w:p w14:paraId="3FCB8E8B" w14:textId="77777777" w:rsidR="00926AD1" w:rsidRPr="004108FC" w:rsidRDefault="00926AD1" w:rsidP="00926AD1">
      <w:pPr>
        <w:spacing w:after="200" w:line="276" w:lineRule="auto"/>
        <w:jc w:val="both"/>
        <w:rPr>
          <w:rFonts w:eastAsia="Calibri"/>
          <w:color w:val="000000" w:themeColor="text1"/>
          <w:lang w:val="ru-RU"/>
        </w:rPr>
      </w:pPr>
    </w:p>
    <w:p w14:paraId="7F283EF0" w14:textId="77777777" w:rsidR="00926AD1" w:rsidRPr="004108FC" w:rsidRDefault="00926AD1" w:rsidP="00926AD1">
      <w:pPr>
        <w:spacing w:after="200" w:line="276" w:lineRule="auto"/>
        <w:jc w:val="both"/>
        <w:rPr>
          <w:rFonts w:eastAsia="Calibri"/>
          <w:color w:val="000000" w:themeColor="text1"/>
          <w:lang w:val="ru-RU"/>
        </w:rPr>
      </w:pPr>
    </w:p>
    <w:p w14:paraId="4603723A" w14:textId="77777777" w:rsidR="00926AD1" w:rsidRPr="004108FC" w:rsidRDefault="00926AD1" w:rsidP="00926AD1">
      <w:pPr>
        <w:spacing w:after="200" w:line="276" w:lineRule="auto"/>
        <w:jc w:val="center"/>
        <w:rPr>
          <w:rFonts w:eastAsia="Calibri"/>
          <w:b/>
          <w:color w:val="000000" w:themeColor="text1"/>
          <w:lang w:val="ru-RU"/>
        </w:rPr>
      </w:pPr>
    </w:p>
    <w:p w14:paraId="0D41EA6C" w14:textId="77777777" w:rsidR="00926AD1" w:rsidRPr="004108FC" w:rsidRDefault="00926AD1" w:rsidP="00A8553F">
      <w:pPr>
        <w:pStyle w:val="Heading3"/>
        <w:rPr>
          <w:rFonts w:eastAsia="Calibri"/>
          <w:color w:val="000000" w:themeColor="text1"/>
        </w:rPr>
      </w:pPr>
    </w:p>
    <w:p w14:paraId="34CAF26C" w14:textId="77777777" w:rsidR="00275E88" w:rsidRPr="004108FC" w:rsidRDefault="0075736C" w:rsidP="00A8553F">
      <w:pPr>
        <w:pStyle w:val="Heading3"/>
        <w:ind w:left="0"/>
        <w:rPr>
          <w:rFonts w:asciiTheme="majorHAnsi" w:hAnsiTheme="majorHAnsi"/>
          <w:color w:val="000000" w:themeColor="text1"/>
        </w:rPr>
      </w:pPr>
      <w:bookmarkStart w:id="53" w:name="_Toc114231594"/>
      <w:r w:rsidRPr="004108FC">
        <w:rPr>
          <w:rFonts w:asciiTheme="majorHAnsi" w:hAnsiTheme="majorHAnsi"/>
          <w:color w:val="000000" w:themeColor="text1"/>
        </w:rPr>
        <w:t>5.7.2. Стручни актив  за израду и развој школског програма</w:t>
      </w:r>
      <w:bookmarkEnd w:id="53"/>
    </w:p>
    <w:p w14:paraId="1A1C2FC4" w14:textId="77777777" w:rsidR="00EE1410" w:rsidRPr="004108FC" w:rsidRDefault="00EE1410" w:rsidP="00A8553F">
      <w:pPr>
        <w:shd w:val="clear" w:color="auto" w:fill="FFFFFF"/>
        <w:rPr>
          <w:color w:val="000000" w:themeColor="text1"/>
          <w:lang w:val="en-US"/>
        </w:rPr>
      </w:pPr>
    </w:p>
    <w:p w14:paraId="46613843" w14:textId="77777777" w:rsidR="00EE1410" w:rsidRPr="004108FC" w:rsidRDefault="00EE1410" w:rsidP="00EE1410">
      <w:pPr>
        <w:shd w:val="clear" w:color="auto" w:fill="FFFFFF"/>
        <w:ind w:left="1080"/>
        <w:rPr>
          <w:color w:val="000000" w:themeColor="text1"/>
          <w:sz w:val="28"/>
          <w:szCs w:val="28"/>
        </w:rPr>
      </w:pPr>
      <w:r w:rsidRPr="004108FC">
        <w:rPr>
          <w:color w:val="000000" w:themeColor="text1"/>
          <w:sz w:val="28"/>
          <w:szCs w:val="28"/>
        </w:rPr>
        <w:t>ЧЛАНОВИ ТИМА:</w:t>
      </w:r>
    </w:p>
    <w:p w14:paraId="1AB835D0" w14:textId="77777777" w:rsidR="00EE1410" w:rsidRPr="004108FC" w:rsidRDefault="00EE1410" w:rsidP="00EE1410">
      <w:pPr>
        <w:shd w:val="clear" w:color="auto" w:fill="FFFFFF"/>
        <w:ind w:left="1080"/>
        <w:rPr>
          <w:color w:val="000000" w:themeColor="text1"/>
          <w:lang w:val="en-US"/>
        </w:rPr>
      </w:pPr>
    </w:p>
    <w:p w14:paraId="27F52D61" w14:textId="77777777" w:rsidR="00EE1410" w:rsidRPr="004108FC" w:rsidRDefault="00EE1410" w:rsidP="00EE1410">
      <w:pPr>
        <w:autoSpaceDE w:val="0"/>
        <w:autoSpaceDN w:val="0"/>
        <w:adjustRightInd w:val="0"/>
        <w:spacing w:line="276" w:lineRule="auto"/>
        <w:ind w:left="1620"/>
        <w:rPr>
          <w:rFonts w:eastAsia="Calibri"/>
          <w:color w:val="000000" w:themeColor="text1"/>
          <w:sz w:val="22"/>
          <w:lang w:val="ru-RU"/>
        </w:rPr>
      </w:pPr>
      <w:r w:rsidRPr="004108FC">
        <w:rPr>
          <w:rFonts w:eastAsia="Calibri"/>
          <w:b/>
          <w:color w:val="000000" w:themeColor="text1"/>
          <w:sz w:val="22"/>
          <w:lang w:val="ru-RU"/>
        </w:rPr>
        <w:t>1. Јасминка Нађ - координатор</w:t>
      </w:r>
    </w:p>
    <w:p w14:paraId="03DA9A4A" w14:textId="77777777" w:rsidR="00EE1410" w:rsidRPr="004108FC" w:rsidRDefault="00EE1410" w:rsidP="00EE1410">
      <w:pPr>
        <w:autoSpaceDE w:val="0"/>
        <w:autoSpaceDN w:val="0"/>
        <w:adjustRightInd w:val="0"/>
        <w:spacing w:line="276" w:lineRule="auto"/>
        <w:ind w:left="1620"/>
        <w:rPr>
          <w:rFonts w:eastAsia="Calibri"/>
          <w:color w:val="000000" w:themeColor="text1"/>
          <w:sz w:val="22"/>
          <w:lang w:val="ru-RU"/>
        </w:rPr>
      </w:pPr>
      <w:r w:rsidRPr="004108FC">
        <w:rPr>
          <w:rFonts w:eastAsia="Calibri"/>
          <w:color w:val="000000" w:themeColor="text1"/>
          <w:sz w:val="22"/>
          <w:lang w:val="ru-RU"/>
        </w:rPr>
        <w:t>2. Нада Колошњаји</w:t>
      </w:r>
    </w:p>
    <w:p w14:paraId="745DB743" w14:textId="77777777" w:rsidR="00EE1410" w:rsidRPr="004108FC" w:rsidRDefault="00EE1410" w:rsidP="00EE1410">
      <w:pPr>
        <w:autoSpaceDE w:val="0"/>
        <w:autoSpaceDN w:val="0"/>
        <w:adjustRightInd w:val="0"/>
        <w:spacing w:line="276" w:lineRule="auto"/>
        <w:ind w:left="1620"/>
        <w:rPr>
          <w:rFonts w:eastAsia="Calibri"/>
          <w:color w:val="000000" w:themeColor="text1"/>
          <w:sz w:val="22"/>
          <w:lang w:val="ru-RU"/>
        </w:rPr>
      </w:pPr>
      <w:r w:rsidRPr="004108FC">
        <w:rPr>
          <w:rFonts w:eastAsia="Calibri"/>
          <w:color w:val="000000" w:themeColor="text1"/>
          <w:sz w:val="22"/>
          <w:lang w:val="ru-RU"/>
        </w:rPr>
        <w:t>3. Татјана Међеши</w:t>
      </w:r>
    </w:p>
    <w:p w14:paraId="4A4C6FE3" w14:textId="77777777" w:rsidR="00EE1410" w:rsidRPr="004108FC" w:rsidRDefault="00EE1410" w:rsidP="00EE1410">
      <w:pPr>
        <w:autoSpaceDE w:val="0"/>
        <w:autoSpaceDN w:val="0"/>
        <w:adjustRightInd w:val="0"/>
        <w:spacing w:line="276" w:lineRule="auto"/>
        <w:ind w:left="1620"/>
        <w:rPr>
          <w:rFonts w:eastAsia="Calibri"/>
          <w:color w:val="000000" w:themeColor="text1"/>
          <w:sz w:val="22"/>
          <w:lang w:val="ru-RU"/>
        </w:rPr>
      </w:pPr>
      <w:r w:rsidRPr="004108FC">
        <w:rPr>
          <w:rFonts w:eastAsia="Calibri"/>
          <w:color w:val="000000" w:themeColor="text1"/>
          <w:sz w:val="22"/>
          <w:lang w:val="ru-RU"/>
        </w:rPr>
        <w:t>4. Тамара Хома</w:t>
      </w:r>
    </w:p>
    <w:p w14:paraId="716D3CB1" w14:textId="77777777" w:rsidR="00EE1410" w:rsidRPr="004108FC" w:rsidRDefault="00EE1410" w:rsidP="00EE1410">
      <w:pPr>
        <w:autoSpaceDE w:val="0"/>
        <w:autoSpaceDN w:val="0"/>
        <w:adjustRightInd w:val="0"/>
        <w:spacing w:line="276" w:lineRule="auto"/>
        <w:ind w:left="1620"/>
        <w:rPr>
          <w:rFonts w:eastAsia="Calibri"/>
          <w:color w:val="000000" w:themeColor="text1"/>
          <w:sz w:val="22"/>
          <w:lang w:val="ru-RU"/>
        </w:rPr>
      </w:pPr>
      <w:r w:rsidRPr="004108FC">
        <w:rPr>
          <w:rFonts w:eastAsia="Calibri"/>
          <w:color w:val="000000" w:themeColor="text1"/>
          <w:sz w:val="22"/>
          <w:lang w:val="ru-RU"/>
        </w:rPr>
        <w:t>5. Теодора Врањеш</w:t>
      </w:r>
    </w:p>
    <w:p w14:paraId="06BE3B5B" w14:textId="77777777" w:rsidR="00EE1410" w:rsidRPr="004108FC" w:rsidRDefault="00EE1410" w:rsidP="00EE1410">
      <w:pPr>
        <w:autoSpaceDE w:val="0"/>
        <w:autoSpaceDN w:val="0"/>
        <w:adjustRightInd w:val="0"/>
        <w:spacing w:line="276" w:lineRule="auto"/>
        <w:ind w:left="1620"/>
        <w:rPr>
          <w:rFonts w:eastAsia="Calibri"/>
          <w:color w:val="000000" w:themeColor="text1"/>
          <w:sz w:val="22"/>
          <w:lang w:val="ru-RU"/>
        </w:rPr>
      </w:pPr>
      <w:r w:rsidRPr="004108FC">
        <w:rPr>
          <w:rFonts w:eastAsia="Calibri"/>
          <w:color w:val="000000" w:themeColor="text1"/>
          <w:sz w:val="22"/>
          <w:lang w:val="ru-RU"/>
        </w:rPr>
        <w:t>6. Бојана Миљанић</w:t>
      </w:r>
    </w:p>
    <w:p w14:paraId="4AF7B8A5" w14:textId="77777777" w:rsidR="00EE1410" w:rsidRPr="004108FC" w:rsidRDefault="00EE1410" w:rsidP="00EE1410">
      <w:pPr>
        <w:autoSpaceDE w:val="0"/>
        <w:autoSpaceDN w:val="0"/>
        <w:adjustRightInd w:val="0"/>
        <w:spacing w:line="276" w:lineRule="auto"/>
        <w:ind w:left="1620"/>
        <w:rPr>
          <w:rFonts w:eastAsia="Calibri"/>
          <w:color w:val="000000" w:themeColor="text1"/>
          <w:sz w:val="22"/>
          <w:lang w:val="ru-RU"/>
        </w:rPr>
      </w:pPr>
      <w:r w:rsidRPr="004108FC">
        <w:rPr>
          <w:rFonts w:eastAsia="Calibri"/>
          <w:color w:val="000000" w:themeColor="text1"/>
          <w:sz w:val="22"/>
          <w:lang w:val="ru-RU"/>
        </w:rPr>
        <w:t>7. Јоаким Биркаш</w:t>
      </w:r>
    </w:p>
    <w:p w14:paraId="1C7380B0" w14:textId="77777777" w:rsidR="00EE1410" w:rsidRPr="004108FC" w:rsidRDefault="00EE1410" w:rsidP="00EE1410">
      <w:pPr>
        <w:shd w:val="clear" w:color="auto" w:fill="FFFFFF"/>
        <w:ind w:left="1620"/>
        <w:contextualSpacing/>
        <w:rPr>
          <w:rFonts w:eastAsia="Calibri"/>
          <w:color w:val="000000" w:themeColor="text1"/>
          <w:sz w:val="22"/>
          <w:lang w:val="ru-RU"/>
        </w:rPr>
      </w:pPr>
      <w:r w:rsidRPr="004108FC">
        <w:rPr>
          <w:rFonts w:eastAsia="Calibri"/>
          <w:color w:val="000000" w:themeColor="text1"/>
          <w:sz w:val="22"/>
          <w:lang w:val="ru-RU"/>
        </w:rPr>
        <w:t>8. Јелена Трогерт</w:t>
      </w:r>
    </w:p>
    <w:p w14:paraId="161CA540" w14:textId="77777777" w:rsidR="00AA4EF7" w:rsidRPr="004108FC" w:rsidRDefault="00AA4EF7" w:rsidP="00EE1410">
      <w:pPr>
        <w:shd w:val="clear" w:color="auto" w:fill="FFFFFF"/>
        <w:ind w:left="1620"/>
        <w:contextualSpacing/>
        <w:rPr>
          <w:color w:val="000000" w:themeColor="text1"/>
          <w:sz w:val="22"/>
          <w:lang w:val="sr-Cyrl-RS"/>
        </w:rPr>
      </w:pPr>
      <w:r w:rsidRPr="004108FC">
        <w:rPr>
          <w:rFonts w:eastAsia="Calibri"/>
          <w:color w:val="000000" w:themeColor="text1"/>
          <w:sz w:val="22"/>
          <w:lang w:val="ru-RU"/>
        </w:rPr>
        <w:t>9.Маја Међеши , родитељ</w:t>
      </w:r>
    </w:p>
    <w:p w14:paraId="63FC3C66" w14:textId="77777777" w:rsidR="00EE1410" w:rsidRPr="004108FC" w:rsidRDefault="00EE1410" w:rsidP="00EE1410">
      <w:pPr>
        <w:shd w:val="clear" w:color="auto" w:fill="FFFFFF"/>
        <w:spacing w:line="308" w:lineRule="atLeast"/>
        <w:rPr>
          <w:color w:val="000000" w:themeColor="text1"/>
          <w:lang w:val="en-US"/>
        </w:rPr>
      </w:pPr>
      <w:r w:rsidRPr="004108FC">
        <w:rPr>
          <w:color w:val="000000" w:themeColor="text1"/>
          <w:sz w:val="22"/>
          <w:szCs w:val="22"/>
        </w:rPr>
        <w:t> </w:t>
      </w:r>
    </w:p>
    <w:tbl>
      <w:tblPr>
        <w:tblW w:w="0" w:type="auto"/>
        <w:tblInd w:w="124" w:type="dxa"/>
        <w:tblCellMar>
          <w:left w:w="0" w:type="dxa"/>
          <w:right w:w="0" w:type="dxa"/>
        </w:tblCellMar>
        <w:tblLook w:val="04A0" w:firstRow="1" w:lastRow="0" w:firstColumn="1" w:lastColumn="0" w:noHBand="0" w:noVBand="1"/>
      </w:tblPr>
      <w:tblGrid>
        <w:gridCol w:w="1057"/>
        <w:gridCol w:w="2329"/>
        <w:gridCol w:w="1817"/>
        <w:gridCol w:w="4249"/>
      </w:tblGrid>
      <w:tr w:rsidR="004108FC" w:rsidRPr="004108FC" w14:paraId="7358BECC" w14:textId="77777777" w:rsidTr="000F578F">
        <w:tc>
          <w:tcPr>
            <w:tcW w:w="1063" w:type="dxa"/>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5EA5FF14" w14:textId="77777777" w:rsidR="00EE1410" w:rsidRPr="004108FC" w:rsidRDefault="00EE1410" w:rsidP="00EE1410">
            <w:pPr>
              <w:rPr>
                <w:color w:val="000000" w:themeColor="text1"/>
                <w:lang w:val="en-US"/>
              </w:rPr>
            </w:pPr>
            <w:r w:rsidRPr="004108FC">
              <w:rPr>
                <w:b/>
                <w:bCs/>
                <w:color w:val="000000" w:themeColor="text1"/>
                <w:sz w:val="22"/>
                <w:szCs w:val="22"/>
              </w:rPr>
              <w:t>Време</w:t>
            </w:r>
          </w:p>
        </w:tc>
        <w:tc>
          <w:tcPr>
            <w:tcW w:w="2350"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14:paraId="21377CEE" w14:textId="77777777" w:rsidR="00EE1410" w:rsidRPr="004108FC" w:rsidRDefault="00EE1410" w:rsidP="00EE1410">
            <w:pPr>
              <w:jc w:val="center"/>
              <w:rPr>
                <w:color w:val="000000" w:themeColor="text1"/>
                <w:lang w:val="en-US"/>
              </w:rPr>
            </w:pPr>
            <w:r w:rsidRPr="004108FC">
              <w:rPr>
                <w:b/>
                <w:bCs/>
                <w:color w:val="000000" w:themeColor="text1"/>
                <w:sz w:val="22"/>
                <w:szCs w:val="22"/>
              </w:rPr>
              <w:t>Активност</w:t>
            </w:r>
          </w:p>
          <w:p w14:paraId="68C0880E" w14:textId="77777777" w:rsidR="00EE1410" w:rsidRPr="004108FC" w:rsidRDefault="00EE1410" w:rsidP="00EE1410">
            <w:pPr>
              <w:jc w:val="center"/>
              <w:rPr>
                <w:color w:val="000000" w:themeColor="text1"/>
                <w:lang w:val="en-US"/>
              </w:rPr>
            </w:pPr>
            <w:r w:rsidRPr="004108FC">
              <w:rPr>
                <w:b/>
                <w:bCs/>
                <w:color w:val="000000" w:themeColor="text1"/>
                <w:sz w:val="22"/>
                <w:szCs w:val="22"/>
              </w:rPr>
              <w:t> </w:t>
            </w:r>
          </w:p>
        </w:tc>
        <w:tc>
          <w:tcPr>
            <w:tcW w:w="1724"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14:paraId="3D3079DF" w14:textId="77777777" w:rsidR="00EE1410" w:rsidRPr="004108FC" w:rsidRDefault="00EE1410" w:rsidP="00EE1410">
            <w:pPr>
              <w:jc w:val="center"/>
              <w:rPr>
                <w:color w:val="000000" w:themeColor="text1"/>
                <w:lang w:val="en-US"/>
              </w:rPr>
            </w:pPr>
            <w:r w:rsidRPr="004108FC">
              <w:rPr>
                <w:b/>
                <w:bCs/>
                <w:color w:val="000000" w:themeColor="text1"/>
                <w:sz w:val="22"/>
                <w:szCs w:val="22"/>
              </w:rPr>
              <w:t>Носиоци</w:t>
            </w:r>
          </w:p>
        </w:tc>
        <w:tc>
          <w:tcPr>
            <w:tcW w:w="4315"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14:paraId="07C0325D" w14:textId="77777777" w:rsidR="00EE1410" w:rsidRPr="004108FC" w:rsidRDefault="00EE1410" w:rsidP="00EE1410">
            <w:pPr>
              <w:rPr>
                <w:color w:val="000000" w:themeColor="text1"/>
                <w:lang w:val="en-US"/>
              </w:rPr>
            </w:pPr>
            <w:r w:rsidRPr="004108FC">
              <w:rPr>
                <w:b/>
                <w:bCs/>
                <w:color w:val="000000" w:themeColor="text1"/>
                <w:sz w:val="22"/>
                <w:szCs w:val="22"/>
              </w:rPr>
              <w:t>Начин реализације</w:t>
            </w:r>
          </w:p>
        </w:tc>
      </w:tr>
      <w:tr w:rsidR="004108FC" w:rsidRPr="004108FC" w14:paraId="7C6AE4BB" w14:textId="77777777" w:rsidTr="000F578F">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C8DF9" w14:textId="77777777" w:rsidR="00EE1410" w:rsidRPr="004108FC" w:rsidRDefault="00EE1410" w:rsidP="00EE1410">
            <w:pPr>
              <w:rPr>
                <w:color w:val="000000" w:themeColor="text1"/>
                <w:lang w:val="en-US"/>
              </w:rPr>
            </w:pPr>
            <w:r w:rsidRPr="004108FC">
              <w:rPr>
                <w:color w:val="000000" w:themeColor="text1"/>
                <w:sz w:val="22"/>
                <w:szCs w:val="22"/>
                <w:lang w:val="en-US"/>
              </w:rPr>
              <w:t>IX</w:t>
            </w:r>
          </w:p>
        </w:tc>
        <w:tc>
          <w:tcPr>
            <w:tcW w:w="2350" w:type="dxa"/>
            <w:tcBorders>
              <w:top w:val="nil"/>
              <w:left w:val="nil"/>
              <w:bottom w:val="single" w:sz="8" w:space="0" w:color="auto"/>
              <w:right w:val="single" w:sz="8" w:space="0" w:color="auto"/>
            </w:tcBorders>
            <w:tcMar>
              <w:top w:w="0" w:type="dxa"/>
              <w:left w:w="108" w:type="dxa"/>
              <w:bottom w:w="0" w:type="dxa"/>
              <w:right w:w="108" w:type="dxa"/>
            </w:tcMar>
            <w:hideMark/>
          </w:tcPr>
          <w:p w14:paraId="46FF58A8" w14:textId="77777777" w:rsidR="00EE1410" w:rsidRPr="004108FC" w:rsidRDefault="00EE1410" w:rsidP="00EE1410">
            <w:pPr>
              <w:rPr>
                <w:color w:val="000000" w:themeColor="text1"/>
                <w:sz w:val="22"/>
                <w:szCs w:val="22"/>
                <w:lang w:val="sr-Cyrl-RS"/>
              </w:rPr>
            </w:pPr>
            <w:r w:rsidRPr="004108FC">
              <w:rPr>
                <w:color w:val="000000" w:themeColor="text1"/>
                <w:sz w:val="22"/>
                <w:szCs w:val="22"/>
                <w:lang w:val="ru-RU"/>
              </w:rPr>
              <w:t>-</w:t>
            </w:r>
            <w:r w:rsidRPr="004108FC">
              <w:rPr>
                <w:color w:val="000000" w:themeColor="text1"/>
                <w:sz w:val="22"/>
                <w:szCs w:val="22"/>
              </w:rPr>
              <w:t>Слободне активности и секције</w:t>
            </w:r>
          </w:p>
          <w:p w14:paraId="4CF8FEA5" w14:textId="77777777" w:rsidR="00EE1410" w:rsidRPr="004108FC" w:rsidRDefault="00EE1410" w:rsidP="00EE1410">
            <w:pPr>
              <w:rPr>
                <w:color w:val="000000" w:themeColor="text1"/>
                <w:lang w:val="sr-Cyrl-RS"/>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14:paraId="074DE313" w14:textId="77777777" w:rsidR="00EE1410" w:rsidRPr="004108FC" w:rsidRDefault="00EE1410" w:rsidP="00EE1410">
            <w:pPr>
              <w:rPr>
                <w:color w:val="000000" w:themeColor="text1"/>
                <w:lang w:val="en-US"/>
              </w:rPr>
            </w:pPr>
            <w:r w:rsidRPr="004108FC">
              <w:rPr>
                <w:color w:val="000000" w:themeColor="text1"/>
                <w:sz w:val="22"/>
                <w:szCs w:val="22"/>
              </w:rPr>
              <w:t>Руководилац актива,</w:t>
            </w:r>
          </w:p>
          <w:p w14:paraId="520D0F4A" w14:textId="77777777" w:rsidR="00EE1410" w:rsidRPr="004108FC" w:rsidRDefault="00EE1410" w:rsidP="00EE1410">
            <w:pPr>
              <w:rPr>
                <w:color w:val="000000" w:themeColor="text1"/>
                <w:lang w:val="en-US"/>
              </w:rPr>
            </w:pPr>
            <w:r w:rsidRPr="004108FC">
              <w:rPr>
                <w:color w:val="000000" w:themeColor="text1"/>
                <w:sz w:val="22"/>
                <w:szCs w:val="22"/>
              </w:rPr>
              <w:t>Чланови већа  наставници</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5A107D59" w14:textId="77777777" w:rsidR="00EE1410" w:rsidRPr="004108FC" w:rsidRDefault="00EE1410" w:rsidP="00EE1410">
            <w:pPr>
              <w:rPr>
                <w:color w:val="000000" w:themeColor="text1"/>
                <w:lang w:val="en-US"/>
              </w:rPr>
            </w:pPr>
            <w:r w:rsidRPr="004108FC">
              <w:rPr>
                <w:color w:val="000000" w:themeColor="text1"/>
                <w:sz w:val="22"/>
                <w:szCs w:val="22"/>
              </w:rPr>
              <w:t>Консулатације, договори,</w:t>
            </w:r>
          </w:p>
          <w:p w14:paraId="45A595A6" w14:textId="77777777" w:rsidR="00EE1410" w:rsidRPr="004108FC" w:rsidRDefault="00EE1410" w:rsidP="00EE1410">
            <w:pPr>
              <w:rPr>
                <w:color w:val="000000" w:themeColor="text1"/>
                <w:lang w:val="en-US"/>
              </w:rPr>
            </w:pPr>
            <w:r w:rsidRPr="004108FC">
              <w:rPr>
                <w:color w:val="000000" w:themeColor="text1"/>
                <w:sz w:val="22"/>
                <w:szCs w:val="22"/>
              </w:rPr>
              <w:t>анализа, дневници рада</w:t>
            </w:r>
          </w:p>
        </w:tc>
      </w:tr>
      <w:tr w:rsidR="004108FC" w:rsidRPr="004108FC" w14:paraId="67C5E470" w14:textId="77777777" w:rsidTr="000F578F">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5DB90" w14:textId="77777777" w:rsidR="00EE1410" w:rsidRPr="004108FC" w:rsidRDefault="00EE1410" w:rsidP="00EE1410">
            <w:pPr>
              <w:rPr>
                <w:color w:val="000000" w:themeColor="text1"/>
                <w:lang w:val="en-US"/>
              </w:rPr>
            </w:pPr>
            <w:r w:rsidRPr="004108FC">
              <w:rPr>
                <w:color w:val="000000" w:themeColor="text1"/>
                <w:sz w:val="22"/>
                <w:szCs w:val="22"/>
                <w:lang w:val="en-US"/>
              </w:rPr>
              <w:t>X</w:t>
            </w:r>
          </w:p>
        </w:tc>
        <w:tc>
          <w:tcPr>
            <w:tcW w:w="2350" w:type="dxa"/>
            <w:tcBorders>
              <w:top w:val="nil"/>
              <w:left w:val="nil"/>
              <w:bottom w:val="single" w:sz="8" w:space="0" w:color="auto"/>
              <w:right w:val="single" w:sz="8" w:space="0" w:color="auto"/>
            </w:tcBorders>
            <w:tcMar>
              <w:top w:w="0" w:type="dxa"/>
              <w:left w:w="108" w:type="dxa"/>
              <w:bottom w:w="0" w:type="dxa"/>
              <w:right w:w="108" w:type="dxa"/>
            </w:tcMar>
            <w:hideMark/>
          </w:tcPr>
          <w:p w14:paraId="4654E014" w14:textId="77777777" w:rsidR="00EE1410" w:rsidRPr="004108FC" w:rsidRDefault="00EE1410" w:rsidP="00EE1410">
            <w:pPr>
              <w:rPr>
                <w:color w:val="000000" w:themeColor="text1"/>
                <w:lang w:val="en-US"/>
              </w:rPr>
            </w:pPr>
            <w:r w:rsidRPr="004108FC">
              <w:rPr>
                <w:color w:val="000000" w:themeColor="text1"/>
                <w:sz w:val="22"/>
                <w:szCs w:val="22"/>
              </w:rPr>
              <w:t>-Израда процедуре за припрему и извођење екскурзија</w:t>
            </w:r>
          </w:p>
          <w:p w14:paraId="41254505" w14:textId="77777777" w:rsidR="00EE1410" w:rsidRPr="004108FC" w:rsidRDefault="00EE1410" w:rsidP="00EE1410">
            <w:pPr>
              <w:rPr>
                <w:color w:val="000000" w:themeColor="text1"/>
                <w:lang w:val="en-US"/>
              </w:rPr>
            </w:pPr>
            <w:r w:rsidRPr="004108FC">
              <w:rPr>
                <w:color w:val="000000" w:themeColor="text1"/>
                <w:sz w:val="22"/>
                <w:szCs w:val="22"/>
              </w:rPr>
              <w:t>-Израда процедуре за припрему и извођење наставе у припроди</w:t>
            </w:r>
          </w:p>
          <w:p w14:paraId="4DD59DEB" w14:textId="77777777" w:rsidR="00EE1410" w:rsidRPr="004108FC" w:rsidRDefault="00EE1410" w:rsidP="00EE1410">
            <w:pPr>
              <w:rPr>
                <w:color w:val="000000" w:themeColor="text1"/>
                <w:lang w:val="en-US"/>
              </w:rPr>
            </w:pPr>
            <w:r w:rsidRPr="004108FC">
              <w:rPr>
                <w:color w:val="000000" w:themeColor="text1"/>
                <w:sz w:val="22"/>
                <w:szCs w:val="22"/>
              </w:rPr>
              <w:t xml:space="preserve">-Предлог оперативног </w:t>
            </w:r>
            <w:r w:rsidRPr="004108FC">
              <w:rPr>
                <w:color w:val="000000" w:themeColor="text1"/>
                <w:sz w:val="22"/>
                <w:szCs w:val="22"/>
              </w:rPr>
              <w:lastRenderedPageBreak/>
              <w:t>програма екскурзија и наставе у природи</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14:paraId="171816B1" w14:textId="77777777" w:rsidR="00EE1410" w:rsidRPr="004108FC" w:rsidRDefault="00EE1410" w:rsidP="00EE1410">
            <w:pPr>
              <w:rPr>
                <w:color w:val="000000" w:themeColor="text1"/>
                <w:lang w:val="en-US"/>
              </w:rPr>
            </w:pPr>
            <w:r w:rsidRPr="004108FC">
              <w:rPr>
                <w:color w:val="000000" w:themeColor="text1"/>
                <w:sz w:val="22"/>
                <w:szCs w:val="22"/>
              </w:rPr>
              <w:lastRenderedPageBreak/>
              <w:t>Руководилац актива,</w:t>
            </w:r>
          </w:p>
          <w:p w14:paraId="122B415F" w14:textId="77777777" w:rsidR="00EE1410" w:rsidRPr="004108FC" w:rsidRDefault="00EE1410" w:rsidP="00EE1410">
            <w:pPr>
              <w:rPr>
                <w:color w:val="000000" w:themeColor="text1"/>
                <w:lang w:val="en-US"/>
              </w:rPr>
            </w:pPr>
            <w:r w:rsidRPr="004108FC">
              <w:rPr>
                <w:color w:val="000000" w:themeColor="text1"/>
                <w:sz w:val="22"/>
                <w:szCs w:val="22"/>
              </w:rPr>
              <w:t>чланови већа,</w:t>
            </w:r>
          </w:p>
          <w:p w14:paraId="20778E6A" w14:textId="77777777" w:rsidR="00EE1410" w:rsidRPr="004108FC" w:rsidRDefault="00EE1410" w:rsidP="00EE1410">
            <w:pPr>
              <w:rPr>
                <w:color w:val="000000" w:themeColor="text1"/>
                <w:lang w:val="en-US"/>
              </w:rPr>
            </w:pPr>
            <w:r w:rsidRPr="004108FC">
              <w:rPr>
                <w:color w:val="000000" w:themeColor="text1"/>
                <w:sz w:val="22"/>
                <w:szCs w:val="22"/>
              </w:rPr>
              <w:t>одељенске старешине,</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259F3520" w14:textId="77777777" w:rsidR="00EE1410" w:rsidRPr="004108FC" w:rsidRDefault="00EE1410" w:rsidP="00EE1410">
            <w:pPr>
              <w:rPr>
                <w:color w:val="000000" w:themeColor="text1"/>
                <w:lang w:val="en-US"/>
              </w:rPr>
            </w:pPr>
            <w:r w:rsidRPr="004108FC">
              <w:rPr>
                <w:color w:val="000000" w:themeColor="text1"/>
                <w:sz w:val="22"/>
                <w:szCs w:val="22"/>
              </w:rPr>
              <w:t>Консултације, договор, разговор, анализа</w:t>
            </w:r>
          </w:p>
        </w:tc>
      </w:tr>
      <w:tr w:rsidR="004108FC" w:rsidRPr="004108FC" w14:paraId="2E09F5C6" w14:textId="77777777" w:rsidTr="000F578F">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99865" w14:textId="77777777" w:rsidR="00EE1410" w:rsidRPr="004108FC" w:rsidRDefault="00EE1410" w:rsidP="00EE1410">
            <w:pPr>
              <w:rPr>
                <w:color w:val="000000" w:themeColor="text1"/>
                <w:lang w:val="en-US"/>
              </w:rPr>
            </w:pPr>
            <w:r w:rsidRPr="004108FC">
              <w:rPr>
                <w:color w:val="000000" w:themeColor="text1"/>
                <w:sz w:val="22"/>
                <w:szCs w:val="22"/>
                <w:lang w:val="en-US"/>
              </w:rPr>
              <w:lastRenderedPageBreak/>
              <w:t>XII</w:t>
            </w:r>
          </w:p>
        </w:tc>
        <w:tc>
          <w:tcPr>
            <w:tcW w:w="2350" w:type="dxa"/>
            <w:tcBorders>
              <w:top w:val="nil"/>
              <w:left w:val="nil"/>
              <w:bottom w:val="single" w:sz="8" w:space="0" w:color="auto"/>
              <w:right w:val="single" w:sz="8" w:space="0" w:color="auto"/>
            </w:tcBorders>
            <w:tcMar>
              <w:top w:w="0" w:type="dxa"/>
              <w:left w:w="108" w:type="dxa"/>
              <w:bottom w:w="0" w:type="dxa"/>
              <w:right w:w="108" w:type="dxa"/>
            </w:tcMar>
            <w:hideMark/>
          </w:tcPr>
          <w:p w14:paraId="0FB83043" w14:textId="77777777" w:rsidR="00EE1410" w:rsidRPr="004108FC" w:rsidRDefault="00EE1410" w:rsidP="00EE1410">
            <w:pPr>
              <w:rPr>
                <w:color w:val="000000" w:themeColor="text1"/>
                <w:lang w:val="en-US"/>
              </w:rPr>
            </w:pPr>
            <w:r w:rsidRPr="004108FC">
              <w:rPr>
                <w:color w:val="000000" w:themeColor="text1"/>
                <w:sz w:val="22"/>
                <w:szCs w:val="22"/>
              </w:rPr>
              <w:t>-Анализа реализације школског програма у првом полугодишту</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14:paraId="28203E74" w14:textId="77777777" w:rsidR="00EE1410" w:rsidRPr="004108FC" w:rsidRDefault="00EE1410" w:rsidP="00EE1410">
            <w:pPr>
              <w:rPr>
                <w:color w:val="000000" w:themeColor="text1"/>
                <w:lang w:val="en-US"/>
              </w:rPr>
            </w:pPr>
            <w:r w:rsidRPr="004108FC">
              <w:rPr>
                <w:color w:val="000000" w:themeColor="text1"/>
                <w:sz w:val="22"/>
                <w:szCs w:val="22"/>
              </w:rPr>
              <w:t>Члан актива, директор</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78089FE2" w14:textId="77777777" w:rsidR="00EE1410" w:rsidRPr="004108FC" w:rsidRDefault="00EE1410" w:rsidP="00EE1410">
            <w:pPr>
              <w:rPr>
                <w:color w:val="000000" w:themeColor="text1"/>
                <w:lang w:val="en-US"/>
              </w:rPr>
            </w:pPr>
            <w:r w:rsidRPr="004108FC">
              <w:rPr>
                <w:color w:val="000000" w:themeColor="text1"/>
                <w:sz w:val="22"/>
                <w:szCs w:val="22"/>
              </w:rPr>
              <w:t>Протокол праћења</w:t>
            </w:r>
          </w:p>
          <w:p w14:paraId="7DEAA6B2" w14:textId="77777777" w:rsidR="00EE1410" w:rsidRPr="004108FC" w:rsidRDefault="00EE1410" w:rsidP="00EE1410">
            <w:pPr>
              <w:rPr>
                <w:color w:val="000000" w:themeColor="text1"/>
                <w:lang w:val="en-US"/>
              </w:rPr>
            </w:pPr>
            <w:r w:rsidRPr="004108FC">
              <w:rPr>
                <w:color w:val="000000" w:themeColor="text1"/>
                <w:sz w:val="22"/>
                <w:szCs w:val="22"/>
              </w:rPr>
              <w:t>дискусија, анализа</w:t>
            </w:r>
          </w:p>
        </w:tc>
      </w:tr>
      <w:tr w:rsidR="004108FC" w:rsidRPr="004108FC" w14:paraId="7D2F4E41" w14:textId="77777777" w:rsidTr="000F578F">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67130" w14:textId="77777777" w:rsidR="00EE1410" w:rsidRPr="004108FC" w:rsidRDefault="00EE1410" w:rsidP="00EE1410">
            <w:pPr>
              <w:rPr>
                <w:color w:val="000000" w:themeColor="text1"/>
                <w:lang w:val="en-US"/>
              </w:rPr>
            </w:pPr>
            <w:r w:rsidRPr="004108FC">
              <w:rPr>
                <w:color w:val="000000" w:themeColor="text1"/>
                <w:sz w:val="22"/>
                <w:szCs w:val="22"/>
                <w:lang w:val="en-US"/>
              </w:rPr>
              <w:t>II</w:t>
            </w:r>
          </w:p>
        </w:tc>
        <w:tc>
          <w:tcPr>
            <w:tcW w:w="2350" w:type="dxa"/>
            <w:tcBorders>
              <w:top w:val="nil"/>
              <w:left w:val="nil"/>
              <w:bottom w:val="single" w:sz="8" w:space="0" w:color="auto"/>
              <w:right w:val="single" w:sz="8" w:space="0" w:color="auto"/>
            </w:tcBorders>
            <w:tcMar>
              <w:top w:w="0" w:type="dxa"/>
              <w:left w:w="108" w:type="dxa"/>
              <w:bottom w:w="0" w:type="dxa"/>
              <w:right w:w="108" w:type="dxa"/>
            </w:tcMar>
            <w:hideMark/>
          </w:tcPr>
          <w:p w14:paraId="10D12A7D" w14:textId="77777777" w:rsidR="00EE1410" w:rsidRPr="004108FC" w:rsidRDefault="00EE1410" w:rsidP="00EE1410">
            <w:pPr>
              <w:rPr>
                <w:color w:val="000000" w:themeColor="text1"/>
                <w:lang w:val="en-US"/>
              </w:rPr>
            </w:pPr>
            <w:r w:rsidRPr="004108FC">
              <w:rPr>
                <w:color w:val="000000" w:themeColor="text1"/>
                <w:sz w:val="22"/>
                <w:szCs w:val="22"/>
              </w:rPr>
              <w:t>-Анализа реализације ваннаставних активности ученика</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14:paraId="4357AE0A" w14:textId="77777777" w:rsidR="00EE1410" w:rsidRPr="004108FC" w:rsidRDefault="00EE1410" w:rsidP="00EE1410">
            <w:pPr>
              <w:rPr>
                <w:color w:val="000000" w:themeColor="text1"/>
                <w:lang w:val="en-US"/>
              </w:rPr>
            </w:pPr>
            <w:r w:rsidRPr="004108FC">
              <w:rPr>
                <w:color w:val="000000" w:themeColor="text1"/>
                <w:sz w:val="22"/>
                <w:szCs w:val="22"/>
              </w:rPr>
              <w:t>Члан актива, директор</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15BC8B0E" w14:textId="77777777" w:rsidR="00EE1410" w:rsidRPr="004108FC" w:rsidRDefault="00EE1410" w:rsidP="00EE1410">
            <w:pPr>
              <w:rPr>
                <w:color w:val="000000" w:themeColor="text1"/>
                <w:lang w:val="en-US"/>
              </w:rPr>
            </w:pPr>
            <w:r w:rsidRPr="004108FC">
              <w:rPr>
                <w:color w:val="000000" w:themeColor="text1"/>
                <w:sz w:val="22"/>
                <w:szCs w:val="22"/>
              </w:rPr>
              <w:t>Протоколи праћења, разговор, анализа</w:t>
            </w:r>
          </w:p>
        </w:tc>
      </w:tr>
      <w:tr w:rsidR="004108FC" w:rsidRPr="004108FC" w14:paraId="1E7CB25B" w14:textId="77777777" w:rsidTr="000F578F">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A2055" w14:textId="77777777" w:rsidR="00EE1410" w:rsidRPr="004108FC" w:rsidRDefault="00EE1410" w:rsidP="00EE1410">
            <w:pPr>
              <w:rPr>
                <w:color w:val="000000" w:themeColor="text1"/>
                <w:lang w:val="en-US"/>
              </w:rPr>
            </w:pPr>
            <w:r w:rsidRPr="004108FC">
              <w:rPr>
                <w:color w:val="000000" w:themeColor="text1"/>
                <w:sz w:val="22"/>
                <w:szCs w:val="22"/>
                <w:lang w:val="en-US"/>
              </w:rPr>
              <w:t>IV</w:t>
            </w:r>
          </w:p>
        </w:tc>
        <w:tc>
          <w:tcPr>
            <w:tcW w:w="2350" w:type="dxa"/>
            <w:tcBorders>
              <w:top w:val="nil"/>
              <w:left w:val="nil"/>
              <w:bottom w:val="single" w:sz="8" w:space="0" w:color="auto"/>
              <w:right w:val="single" w:sz="8" w:space="0" w:color="auto"/>
            </w:tcBorders>
            <w:tcMar>
              <w:top w:w="0" w:type="dxa"/>
              <w:left w:w="108" w:type="dxa"/>
              <w:bottom w:w="0" w:type="dxa"/>
              <w:right w:w="108" w:type="dxa"/>
            </w:tcMar>
            <w:hideMark/>
          </w:tcPr>
          <w:p w14:paraId="3D171527" w14:textId="77777777" w:rsidR="00EE1410" w:rsidRPr="004108FC" w:rsidRDefault="00EE1410" w:rsidP="00EE1410">
            <w:pPr>
              <w:rPr>
                <w:color w:val="000000" w:themeColor="text1"/>
                <w:lang w:val="en-US"/>
              </w:rPr>
            </w:pPr>
            <w:r w:rsidRPr="004108FC">
              <w:rPr>
                <w:color w:val="000000" w:themeColor="text1"/>
                <w:sz w:val="22"/>
                <w:szCs w:val="22"/>
              </w:rPr>
              <w:t>-Анализа реализације школског програма за први и други циклус на крају трећег тромесечја</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14:paraId="39933C74" w14:textId="77777777" w:rsidR="00EE1410" w:rsidRPr="004108FC" w:rsidRDefault="00EE1410" w:rsidP="00EE1410">
            <w:pPr>
              <w:rPr>
                <w:color w:val="000000" w:themeColor="text1"/>
                <w:lang w:val="en-US"/>
              </w:rPr>
            </w:pPr>
            <w:r w:rsidRPr="004108FC">
              <w:rPr>
                <w:color w:val="000000" w:themeColor="text1"/>
                <w:sz w:val="22"/>
                <w:szCs w:val="22"/>
              </w:rPr>
              <w:t>Члан актива</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60830C53" w14:textId="77777777" w:rsidR="00EE1410" w:rsidRPr="004108FC" w:rsidRDefault="00EE1410" w:rsidP="00EE1410">
            <w:pPr>
              <w:rPr>
                <w:color w:val="000000" w:themeColor="text1"/>
                <w:lang w:val="en-US"/>
              </w:rPr>
            </w:pPr>
            <w:r w:rsidRPr="004108FC">
              <w:rPr>
                <w:color w:val="000000" w:themeColor="text1"/>
                <w:sz w:val="22"/>
                <w:szCs w:val="22"/>
              </w:rPr>
              <w:t>Протоколи праћења, разговор, анализа</w:t>
            </w:r>
          </w:p>
        </w:tc>
      </w:tr>
      <w:tr w:rsidR="004108FC" w:rsidRPr="004108FC" w14:paraId="6633779C" w14:textId="77777777" w:rsidTr="000F578F">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31D9C" w14:textId="77777777" w:rsidR="00EE1410" w:rsidRPr="004108FC" w:rsidRDefault="00EE1410" w:rsidP="00EE1410">
            <w:pPr>
              <w:rPr>
                <w:color w:val="000000" w:themeColor="text1"/>
                <w:lang w:val="en-US"/>
              </w:rPr>
            </w:pPr>
            <w:r w:rsidRPr="004108FC">
              <w:rPr>
                <w:color w:val="000000" w:themeColor="text1"/>
                <w:sz w:val="22"/>
                <w:szCs w:val="22"/>
                <w:lang w:val="en-US"/>
              </w:rPr>
              <w:t>VI</w:t>
            </w:r>
          </w:p>
        </w:tc>
        <w:tc>
          <w:tcPr>
            <w:tcW w:w="2350" w:type="dxa"/>
            <w:tcBorders>
              <w:top w:val="nil"/>
              <w:left w:val="nil"/>
              <w:bottom w:val="single" w:sz="8" w:space="0" w:color="auto"/>
              <w:right w:val="single" w:sz="8" w:space="0" w:color="auto"/>
            </w:tcBorders>
            <w:tcMar>
              <w:top w:w="0" w:type="dxa"/>
              <w:left w:w="108" w:type="dxa"/>
              <w:bottom w:w="0" w:type="dxa"/>
              <w:right w:w="108" w:type="dxa"/>
            </w:tcMar>
            <w:hideMark/>
          </w:tcPr>
          <w:p w14:paraId="2E23A744" w14:textId="77777777" w:rsidR="00EE1410" w:rsidRPr="004108FC" w:rsidRDefault="00EE1410" w:rsidP="00EE1410">
            <w:pPr>
              <w:rPr>
                <w:color w:val="000000" w:themeColor="text1"/>
                <w:lang w:val="en-US"/>
              </w:rPr>
            </w:pPr>
            <w:r w:rsidRPr="004108FC">
              <w:rPr>
                <w:color w:val="000000" w:themeColor="text1"/>
                <w:sz w:val="22"/>
                <w:szCs w:val="22"/>
              </w:rPr>
              <w:t>-Анализа реализације школског програма за први и други циклус</w:t>
            </w:r>
          </w:p>
          <w:p w14:paraId="28D49B05" w14:textId="77777777" w:rsidR="00EE1410" w:rsidRPr="004108FC" w:rsidRDefault="00EE1410" w:rsidP="00EE1410">
            <w:pPr>
              <w:rPr>
                <w:color w:val="000000" w:themeColor="text1"/>
                <w:lang w:val="en-US"/>
              </w:rPr>
            </w:pPr>
            <w:r w:rsidRPr="004108FC">
              <w:rPr>
                <w:color w:val="000000" w:themeColor="text1"/>
                <w:sz w:val="22"/>
                <w:szCs w:val="22"/>
              </w:rPr>
              <w:t>-Анализа реализације оперативних наставних планова и програма</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14:paraId="7F4BD4F2" w14:textId="77777777" w:rsidR="00EE1410" w:rsidRPr="004108FC" w:rsidRDefault="00EE1410" w:rsidP="00EE1410">
            <w:pPr>
              <w:rPr>
                <w:color w:val="000000" w:themeColor="text1"/>
                <w:lang w:val="en-US"/>
              </w:rPr>
            </w:pPr>
            <w:r w:rsidRPr="004108FC">
              <w:rPr>
                <w:color w:val="000000" w:themeColor="text1"/>
                <w:sz w:val="22"/>
                <w:szCs w:val="22"/>
              </w:rPr>
              <w:t>Члан актива, директор</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1B3548B8" w14:textId="77777777" w:rsidR="00EE1410" w:rsidRPr="004108FC" w:rsidRDefault="00EE1410" w:rsidP="00EE1410">
            <w:pPr>
              <w:rPr>
                <w:color w:val="000000" w:themeColor="text1"/>
                <w:lang w:val="en-US"/>
              </w:rPr>
            </w:pPr>
            <w:r w:rsidRPr="004108FC">
              <w:rPr>
                <w:color w:val="000000" w:themeColor="text1"/>
                <w:sz w:val="22"/>
                <w:szCs w:val="22"/>
              </w:rPr>
              <w:t>Консултације, договор, протоколи, разговор, анализа, предлози</w:t>
            </w:r>
          </w:p>
        </w:tc>
      </w:tr>
      <w:tr w:rsidR="004108FC" w:rsidRPr="004108FC" w14:paraId="3B8B1E8B" w14:textId="77777777" w:rsidTr="000F578F">
        <w:tc>
          <w:tcPr>
            <w:tcW w:w="1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0816C" w14:textId="77777777" w:rsidR="00EE1410" w:rsidRPr="004108FC" w:rsidRDefault="00EE1410" w:rsidP="00EE1410">
            <w:pPr>
              <w:rPr>
                <w:color w:val="000000" w:themeColor="text1"/>
                <w:lang w:val="en-US"/>
              </w:rPr>
            </w:pPr>
            <w:r w:rsidRPr="004108FC">
              <w:rPr>
                <w:color w:val="000000" w:themeColor="text1"/>
                <w:sz w:val="22"/>
                <w:szCs w:val="22"/>
                <w:lang w:val="en-US"/>
              </w:rPr>
              <w:t>VIII</w:t>
            </w:r>
          </w:p>
        </w:tc>
        <w:tc>
          <w:tcPr>
            <w:tcW w:w="2350" w:type="dxa"/>
            <w:tcBorders>
              <w:top w:val="nil"/>
              <w:left w:val="nil"/>
              <w:bottom w:val="single" w:sz="8" w:space="0" w:color="auto"/>
              <w:right w:val="single" w:sz="8" w:space="0" w:color="auto"/>
            </w:tcBorders>
            <w:tcMar>
              <w:top w:w="0" w:type="dxa"/>
              <w:left w:w="108" w:type="dxa"/>
              <w:bottom w:w="0" w:type="dxa"/>
              <w:right w:w="108" w:type="dxa"/>
            </w:tcMar>
            <w:hideMark/>
          </w:tcPr>
          <w:p w14:paraId="5FF1FFB2" w14:textId="77777777" w:rsidR="00EE1410" w:rsidRPr="004108FC" w:rsidRDefault="00EE1410" w:rsidP="00EE1410">
            <w:pPr>
              <w:rPr>
                <w:color w:val="000000" w:themeColor="text1"/>
                <w:lang w:val="en-US"/>
              </w:rPr>
            </w:pPr>
            <w:r w:rsidRPr="004108FC">
              <w:rPr>
                <w:color w:val="000000" w:themeColor="text1"/>
                <w:sz w:val="22"/>
                <w:szCs w:val="22"/>
              </w:rPr>
              <w:t>-Усвајање годишњег програма актива</w:t>
            </w:r>
          </w:p>
          <w:p w14:paraId="61EB4C58" w14:textId="77777777" w:rsidR="00EE1410" w:rsidRPr="004108FC" w:rsidRDefault="00EE1410" w:rsidP="00EE1410">
            <w:pPr>
              <w:rPr>
                <w:color w:val="000000" w:themeColor="text1"/>
                <w:lang w:val="en-US"/>
              </w:rPr>
            </w:pPr>
            <w:r w:rsidRPr="004108FC">
              <w:rPr>
                <w:color w:val="000000" w:themeColor="text1"/>
                <w:sz w:val="22"/>
                <w:szCs w:val="22"/>
              </w:rPr>
              <w:t>-Подела задужења међу члановима актива</w:t>
            </w:r>
          </w:p>
          <w:p w14:paraId="1ADCAF67" w14:textId="77777777" w:rsidR="00EE1410" w:rsidRPr="004108FC" w:rsidRDefault="00EE1410" w:rsidP="00EE1410">
            <w:pPr>
              <w:rPr>
                <w:color w:val="000000" w:themeColor="text1"/>
                <w:lang w:val="en-US"/>
              </w:rPr>
            </w:pPr>
            <w:r w:rsidRPr="004108FC">
              <w:rPr>
                <w:color w:val="000000" w:themeColor="text1"/>
                <w:sz w:val="22"/>
                <w:szCs w:val="22"/>
              </w:rPr>
              <w:t>-Примена законских захтева у изради наставних планова и програма</w:t>
            </w:r>
          </w:p>
          <w:p w14:paraId="1F41B752" w14:textId="77777777" w:rsidR="00EE1410" w:rsidRPr="004108FC" w:rsidRDefault="00EE1410" w:rsidP="00EE1410">
            <w:pPr>
              <w:rPr>
                <w:color w:val="000000" w:themeColor="text1"/>
                <w:lang w:val="en-US"/>
              </w:rPr>
            </w:pPr>
            <w:r w:rsidRPr="004108FC">
              <w:rPr>
                <w:color w:val="000000" w:themeColor="text1"/>
                <w:sz w:val="22"/>
                <w:szCs w:val="22"/>
              </w:rPr>
              <w:t>-Планирање и програмирање додатне настве</w:t>
            </w:r>
          </w:p>
          <w:p w14:paraId="37228168" w14:textId="77777777" w:rsidR="00EE1410" w:rsidRPr="004108FC" w:rsidRDefault="00EE1410" w:rsidP="00EE1410">
            <w:pPr>
              <w:rPr>
                <w:color w:val="000000" w:themeColor="text1"/>
                <w:lang w:val="en-US"/>
              </w:rPr>
            </w:pPr>
            <w:r w:rsidRPr="004108FC">
              <w:rPr>
                <w:color w:val="000000" w:themeColor="text1"/>
                <w:sz w:val="22"/>
                <w:szCs w:val="22"/>
              </w:rPr>
              <w:t>-Планирање и програмирање предшколско припремног одељења</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14:paraId="41CB4A99" w14:textId="77777777" w:rsidR="00EE1410" w:rsidRPr="004108FC" w:rsidRDefault="00EE1410" w:rsidP="00EE1410">
            <w:pPr>
              <w:rPr>
                <w:color w:val="000000" w:themeColor="text1"/>
                <w:lang w:val="en-US"/>
              </w:rPr>
            </w:pPr>
            <w:r w:rsidRPr="004108FC">
              <w:rPr>
                <w:color w:val="000000" w:themeColor="text1"/>
                <w:sz w:val="22"/>
                <w:szCs w:val="22"/>
              </w:rPr>
              <w:t>Руководилац актива,</w:t>
            </w:r>
          </w:p>
          <w:p w14:paraId="2EF9A4ED" w14:textId="77777777" w:rsidR="00EE1410" w:rsidRPr="004108FC" w:rsidRDefault="00EE1410" w:rsidP="00EE1410">
            <w:pPr>
              <w:rPr>
                <w:color w:val="000000" w:themeColor="text1"/>
                <w:lang w:val="en-US"/>
              </w:rPr>
            </w:pPr>
            <w:r w:rsidRPr="004108FC">
              <w:rPr>
                <w:color w:val="000000" w:themeColor="text1"/>
                <w:sz w:val="22"/>
                <w:szCs w:val="22"/>
              </w:rPr>
              <w:t>чланови актива,</w:t>
            </w:r>
          </w:p>
          <w:p w14:paraId="3A38EDAB" w14:textId="77777777" w:rsidR="00EE1410" w:rsidRPr="004108FC" w:rsidRDefault="00EE1410" w:rsidP="00EE1410">
            <w:pPr>
              <w:rPr>
                <w:color w:val="000000" w:themeColor="text1"/>
                <w:lang w:val="en-US"/>
              </w:rPr>
            </w:pPr>
            <w:r w:rsidRPr="004108FC">
              <w:rPr>
                <w:color w:val="000000" w:themeColor="text1"/>
                <w:sz w:val="22"/>
                <w:szCs w:val="22"/>
              </w:rPr>
              <w:t>наставници,</w:t>
            </w:r>
          </w:p>
        </w:tc>
        <w:tc>
          <w:tcPr>
            <w:tcW w:w="4315" w:type="dxa"/>
            <w:tcBorders>
              <w:top w:val="nil"/>
              <w:left w:val="nil"/>
              <w:bottom w:val="single" w:sz="8" w:space="0" w:color="auto"/>
              <w:right w:val="single" w:sz="8" w:space="0" w:color="auto"/>
            </w:tcBorders>
            <w:tcMar>
              <w:top w:w="0" w:type="dxa"/>
              <w:left w:w="108" w:type="dxa"/>
              <w:bottom w:w="0" w:type="dxa"/>
              <w:right w:w="108" w:type="dxa"/>
            </w:tcMar>
            <w:hideMark/>
          </w:tcPr>
          <w:p w14:paraId="35027D3B" w14:textId="77777777" w:rsidR="00EE1410" w:rsidRPr="004108FC" w:rsidRDefault="00EE1410" w:rsidP="00EE1410">
            <w:pPr>
              <w:rPr>
                <w:color w:val="000000" w:themeColor="text1"/>
                <w:lang w:val="en-US"/>
              </w:rPr>
            </w:pPr>
            <w:r w:rsidRPr="004108FC">
              <w:rPr>
                <w:color w:val="000000" w:themeColor="text1"/>
                <w:sz w:val="22"/>
                <w:szCs w:val="22"/>
              </w:rPr>
              <w:t>Консултације, договор, усвојен програм рада, протоколи, записници разговор, анализа,предлози планова и програма</w:t>
            </w:r>
          </w:p>
        </w:tc>
      </w:tr>
    </w:tbl>
    <w:p w14:paraId="631F99BA" w14:textId="77777777" w:rsidR="0075736C" w:rsidRPr="004108FC" w:rsidRDefault="0075736C" w:rsidP="00A8553F">
      <w:pPr>
        <w:pStyle w:val="Heading3"/>
        <w:rPr>
          <w:color w:val="000000" w:themeColor="text1"/>
        </w:rPr>
      </w:pPr>
      <w:bookmarkStart w:id="54" w:name="_Toc114231595"/>
      <w:r w:rsidRPr="004108FC">
        <w:rPr>
          <w:color w:val="000000" w:themeColor="text1"/>
        </w:rPr>
        <w:t>5.7.3.  Стручн  актив за инклузију</w:t>
      </w:r>
      <w:bookmarkEnd w:id="54"/>
    </w:p>
    <w:p w14:paraId="4E596F9A" w14:textId="77777777" w:rsidR="0075736C" w:rsidRPr="004108FC" w:rsidRDefault="0075736C" w:rsidP="0075736C">
      <w:pPr>
        <w:pStyle w:val="Heading1"/>
        <w:contextualSpacing/>
        <w:rPr>
          <w:color w:val="000000" w:themeColor="text1"/>
        </w:rPr>
      </w:pPr>
    </w:p>
    <w:p w14:paraId="581B4A86" w14:textId="77777777" w:rsidR="0075736C" w:rsidRPr="004108FC" w:rsidRDefault="0075736C" w:rsidP="0075736C">
      <w:pPr>
        <w:rPr>
          <w:color w:val="000000" w:themeColor="text1"/>
          <w:sz w:val="28"/>
          <w:szCs w:val="28"/>
        </w:rPr>
      </w:pPr>
      <w:r w:rsidRPr="004108FC">
        <w:rPr>
          <w:color w:val="000000" w:themeColor="text1"/>
          <w:sz w:val="28"/>
          <w:szCs w:val="28"/>
        </w:rPr>
        <w:t>ЧЛАНОВИ ТИМА:</w:t>
      </w:r>
    </w:p>
    <w:p w14:paraId="2A06DFE1" w14:textId="77777777" w:rsidR="0075736C" w:rsidRPr="004108FC" w:rsidRDefault="0075736C" w:rsidP="0075736C">
      <w:pPr>
        <w:autoSpaceDE w:val="0"/>
        <w:autoSpaceDN w:val="0"/>
        <w:adjustRightInd w:val="0"/>
        <w:rPr>
          <w:color w:val="000000" w:themeColor="text1"/>
          <w:sz w:val="22"/>
          <w:szCs w:val="22"/>
          <w:lang w:val="ru-RU"/>
        </w:rPr>
      </w:pPr>
      <w:r w:rsidRPr="004108FC">
        <w:rPr>
          <w:color w:val="000000" w:themeColor="text1"/>
          <w:sz w:val="22"/>
          <w:szCs w:val="22"/>
          <w:lang w:val="ru-RU"/>
        </w:rPr>
        <w:t>1. Марија Шанта-координатор</w:t>
      </w:r>
    </w:p>
    <w:p w14:paraId="64C79579" w14:textId="77777777" w:rsidR="0075736C" w:rsidRPr="004108FC" w:rsidRDefault="00FF1A2C" w:rsidP="0075736C">
      <w:pPr>
        <w:autoSpaceDE w:val="0"/>
        <w:autoSpaceDN w:val="0"/>
        <w:adjustRightInd w:val="0"/>
        <w:rPr>
          <w:color w:val="000000" w:themeColor="text1"/>
          <w:sz w:val="22"/>
          <w:szCs w:val="22"/>
          <w:lang w:val="ru-RU"/>
        </w:rPr>
      </w:pPr>
      <w:r w:rsidRPr="004108FC">
        <w:rPr>
          <w:color w:val="000000" w:themeColor="text1"/>
          <w:sz w:val="22"/>
          <w:szCs w:val="22"/>
          <w:lang w:val="ru-RU"/>
        </w:rPr>
        <w:t>2. Нада Колошњаји</w:t>
      </w:r>
    </w:p>
    <w:p w14:paraId="57BE41E2" w14:textId="77777777" w:rsidR="0075736C" w:rsidRPr="004108FC" w:rsidRDefault="0075736C" w:rsidP="0075736C">
      <w:pPr>
        <w:autoSpaceDE w:val="0"/>
        <w:autoSpaceDN w:val="0"/>
        <w:adjustRightInd w:val="0"/>
        <w:rPr>
          <w:color w:val="000000" w:themeColor="text1"/>
          <w:sz w:val="22"/>
          <w:szCs w:val="22"/>
          <w:lang w:val="ru-RU"/>
        </w:rPr>
      </w:pPr>
      <w:r w:rsidRPr="004108FC">
        <w:rPr>
          <w:color w:val="000000" w:themeColor="text1"/>
          <w:sz w:val="22"/>
          <w:szCs w:val="22"/>
          <w:lang w:val="ru-RU"/>
        </w:rPr>
        <w:t>3. Славко Нађ</w:t>
      </w:r>
    </w:p>
    <w:p w14:paraId="38F26FC4" w14:textId="77777777" w:rsidR="0075736C" w:rsidRPr="004108FC" w:rsidRDefault="0075736C" w:rsidP="0075736C">
      <w:pPr>
        <w:autoSpaceDE w:val="0"/>
        <w:autoSpaceDN w:val="0"/>
        <w:adjustRightInd w:val="0"/>
        <w:rPr>
          <w:color w:val="000000" w:themeColor="text1"/>
          <w:sz w:val="22"/>
          <w:szCs w:val="22"/>
          <w:lang w:val="sr-Cyrl-RS"/>
        </w:rPr>
      </w:pPr>
      <w:r w:rsidRPr="004108FC">
        <w:rPr>
          <w:color w:val="000000" w:themeColor="text1"/>
          <w:sz w:val="22"/>
          <w:szCs w:val="22"/>
          <w:lang w:val="ru-RU"/>
        </w:rPr>
        <w:t xml:space="preserve">4. </w:t>
      </w:r>
      <w:r w:rsidRPr="004108FC">
        <w:rPr>
          <w:color w:val="000000" w:themeColor="text1"/>
          <w:sz w:val="22"/>
          <w:szCs w:val="22"/>
        </w:rPr>
        <w:t>Тереза Катона</w:t>
      </w:r>
    </w:p>
    <w:p w14:paraId="47B684EC" w14:textId="77777777" w:rsidR="00FF1A2C" w:rsidRPr="004108FC" w:rsidRDefault="00FF1A2C" w:rsidP="0075736C">
      <w:pPr>
        <w:autoSpaceDE w:val="0"/>
        <w:autoSpaceDN w:val="0"/>
        <w:adjustRightInd w:val="0"/>
        <w:rPr>
          <w:color w:val="000000" w:themeColor="text1"/>
          <w:sz w:val="22"/>
          <w:szCs w:val="22"/>
          <w:lang w:val="sr-Cyrl-RS"/>
        </w:rPr>
      </w:pPr>
      <w:r w:rsidRPr="004108FC">
        <w:rPr>
          <w:color w:val="000000" w:themeColor="text1"/>
          <w:sz w:val="22"/>
          <w:szCs w:val="22"/>
          <w:lang w:val="sr-Cyrl-RS"/>
        </w:rPr>
        <w:t>5.Наташа Мученски</w:t>
      </w:r>
    </w:p>
    <w:p w14:paraId="40163FF4" w14:textId="77777777" w:rsidR="0075736C" w:rsidRPr="004108FC" w:rsidRDefault="00FF1A2C" w:rsidP="0075736C">
      <w:pPr>
        <w:autoSpaceDE w:val="0"/>
        <w:autoSpaceDN w:val="0"/>
        <w:adjustRightInd w:val="0"/>
        <w:rPr>
          <w:color w:val="000000" w:themeColor="text1"/>
          <w:sz w:val="22"/>
          <w:szCs w:val="22"/>
          <w:lang w:val="ru-RU"/>
        </w:rPr>
      </w:pPr>
      <w:r w:rsidRPr="004108FC">
        <w:rPr>
          <w:color w:val="000000" w:themeColor="text1"/>
          <w:sz w:val="22"/>
          <w:szCs w:val="22"/>
          <w:lang w:val="ru-RU"/>
        </w:rPr>
        <w:t>6</w:t>
      </w:r>
      <w:r w:rsidR="0075736C" w:rsidRPr="004108FC">
        <w:rPr>
          <w:color w:val="000000" w:themeColor="text1"/>
          <w:sz w:val="22"/>
          <w:szCs w:val="22"/>
          <w:lang w:val="ru-RU"/>
        </w:rPr>
        <w:t>. Веруна Међеши</w:t>
      </w:r>
    </w:p>
    <w:p w14:paraId="30A054E6" w14:textId="77777777" w:rsidR="0075736C" w:rsidRPr="004108FC" w:rsidRDefault="00FF1A2C" w:rsidP="0075736C">
      <w:pPr>
        <w:autoSpaceDE w:val="0"/>
        <w:autoSpaceDN w:val="0"/>
        <w:adjustRightInd w:val="0"/>
        <w:rPr>
          <w:color w:val="000000" w:themeColor="text1"/>
          <w:sz w:val="22"/>
          <w:szCs w:val="22"/>
          <w:lang w:val="ru-RU"/>
        </w:rPr>
      </w:pPr>
      <w:r w:rsidRPr="004108FC">
        <w:rPr>
          <w:color w:val="000000" w:themeColor="text1"/>
          <w:sz w:val="22"/>
          <w:szCs w:val="22"/>
          <w:lang w:val="ru-RU"/>
        </w:rPr>
        <w:t>7. Лидија Пашо</w:t>
      </w:r>
    </w:p>
    <w:p w14:paraId="11E5CC8E" w14:textId="77777777" w:rsidR="0075736C" w:rsidRPr="004108FC" w:rsidRDefault="00FF1A2C" w:rsidP="0075736C">
      <w:pPr>
        <w:autoSpaceDE w:val="0"/>
        <w:autoSpaceDN w:val="0"/>
        <w:adjustRightInd w:val="0"/>
        <w:rPr>
          <w:color w:val="000000" w:themeColor="text1"/>
          <w:sz w:val="22"/>
          <w:szCs w:val="22"/>
          <w:lang w:val="ru-RU"/>
        </w:rPr>
      </w:pPr>
      <w:r w:rsidRPr="004108FC">
        <w:rPr>
          <w:color w:val="000000" w:themeColor="text1"/>
          <w:sz w:val="22"/>
          <w:szCs w:val="22"/>
          <w:lang w:val="ru-RU"/>
        </w:rPr>
        <w:t>8. Каролина Џуџар</w:t>
      </w:r>
    </w:p>
    <w:p w14:paraId="37E524A0" w14:textId="77777777" w:rsidR="0075736C" w:rsidRPr="004108FC" w:rsidRDefault="00FF1A2C" w:rsidP="0075736C">
      <w:pPr>
        <w:autoSpaceDE w:val="0"/>
        <w:autoSpaceDN w:val="0"/>
        <w:adjustRightInd w:val="0"/>
        <w:rPr>
          <w:color w:val="000000" w:themeColor="text1"/>
          <w:sz w:val="22"/>
          <w:szCs w:val="22"/>
          <w:lang w:val="ru-RU"/>
        </w:rPr>
      </w:pPr>
      <w:r w:rsidRPr="004108FC">
        <w:rPr>
          <w:color w:val="000000" w:themeColor="text1"/>
          <w:sz w:val="22"/>
          <w:szCs w:val="22"/>
          <w:lang w:val="ru-RU"/>
        </w:rPr>
        <w:t>9. Бојана Миљанић</w:t>
      </w:r>
    </w:p>
    <w:p w14:paraId="6CBADB13" w14:textId="77777777" w:rsidR="0075736C" w:rsidRPr="004108FC" w:rsidRDefault="00FF1A2C" w:rsidP="0075736C">
      <w:pPr>
        <w:autoSpaceDE w:val="0"/>
        <w:autoSpaceDN w:val="0"/>
        <w:adjustRightInd w:val="0"/>
        <w:rPr>
          <w:color w:val="000000" w:themeColor="text1"/>
          <w:sz w:val="22"/>
          <w:szCs w:val="22"/>
          <w:lang w:val="ru-RU"/>
        </w:rPr>
      </w:pPr>
      <w:r w:rsidRPr="004108FC">
        <w:rPr>
          <w:color w:val="000000" w:themeColor="text1"/>
          <w:sz w:val="22"/>
          <w:szCs w:val="22"/>
          <w:lang w:val="ru-RU"/>
        </w:rPr>
        <w:lastRenderedPageBreak/>
        <w:t>10</w:t>
      </w:r>
      <w:r w:rsidR="0075736C" w:rsidRPr="004108FC">
        <w:rPr>
          <w:color w:val="000000" w:themeColor="text1"/>
          <w:sz w:val="22"/>
          <w:szCs w:val="22"/>
          <w:lang w:val="ru-RU"/>
        </w:rPr>
        <w:t>. Славка Хајдук</w:t>
      </w:r>
    </w:p>
    <w:p w14:paraId="577356A5" w14:textId="77777777" w:rsidR="0075736C" w:rsidRPr="004108FC" w:rsidRDefault="0075736C" w:rsidP="0075736C">
      <w:pPr>
        <w:autoSpaceDE w:val="0"/>
        <w:autoSpaceDN w:val="0"/>
        <w:adjustRightInd w:val="0"/>
        <w:rPr>
          <w:color w:val="000000" w:themeColor="text1"/>
          <w:sz w:val="22"/>
          <w:szCs w:val="22"/>
          <w:lang w:val="ru-RU"/>
        </w:rPr>
      </w:pPr>
      <w:r w:rsidRPr="004108FC">
        <w:rPr>
          <w:color w:val="000000" w:themeColor="text1"/>
          <w:sz w:val="22"/>
          <w:szCs w:val="22"/>
          <w:lang w:val="ru-RU"/>
        </w:rPr>
        <w:t>1</w:t>
      </w:r>
      <w:r w:rsidR="00FF1A2C" w:rsidRPr="004108FC">
        <w:rPr>
          <w:color w:val="000000" w:themeColor="text1"/>
          <w:sz w:val="22"/>
          <w:szCs w:val="22"/>
          <w:lang w:val="ru-RU"/>
        </w:rPr>
        <w:t>1. Теодора Врањеш</w:t>
      </w:r>
    </w:p>
    <w:p w14:paraId="7ECFE3C2" w14:textId="77777777" w:rsidR="0075736C" w:rsidRPr="004108FC" w:rsidRDefault="0075736C" w:rsidP="0075736C">
      <w:pPr>
        <w:autoSpaceDE w:val="0"/>
        <w:autoSpaceDN w:val="0"/>
        <w:adjustRightInd w:val="0"/>
        <w:rPr>
          <w:color w:val="000000" w:themeColor="text1"/>
          <w:sz w:val="22"/>
          <w:szCs w:val="22"/>
          <w:lang w:val="ru-RU"/>
        </w:rPr>
      </w:pPr>
      <w:r w:rsidRPr="004108FC">
        <w:rPr>
          <w:color w:val="000000" w:themeColor="text1"/>
          <w:sz w:val="22"/>
          <w:szCs w:val="22"/>
          <w:lang w:val="ru-RU"/>
        </w:rPr>
        <w:t>1</w:t>
      </w:r>
      <w:r w:rsidR="00FF1A2C" w:rsidRPr="004108FC">
        <w:rPr>
          <w:color w:val="000000" w:themeColor="text1"/>
          <w:sz w:val="22"/>
          <w:szCs w:val="22"/>
          <w:lang w:val="ru-RU"/>
        </w:rPr>
        <w:t>2</w:t>
      </w:r>
      <w:r w:rsidR="00AA4EF7" w:rsidRPr="004108FC">
        <w:rPr>
          <w:color w:val="000000" w:themeColor="text1"/>
          <w:sz w:val="22"/>
          <w:szCs w:val="22"/>
          <w:lang w:val="ru-RU"/>
        </w:rPr>
        <w:t>. Дејан Бучко</w:t>
      </w:r>
    </w:p>
    <w:p w14:paraId="0861984B" w14:textId="77777777" w:rsidR="0075736C" w:rsidRPr="004108FC" w:rsidRDefault="00FF1A2C" w:rsidP="0075736C">
      <w:pPr>
        <w:autoSpaceDE w:val="0"/>
        <w:autoSpaceDN w:val="0"/>
        <w:adjustRightInd w:val="0"/>
        <w:rPr>
          <w:color w:val="000000" w:themeColor="text1"/>
          <w:sz w:val="22"/>
          <w:szCs w:val="22"/>
          <w:lang w:val="ru-RU"/>
        </w:rPr>
      </w:pPr>
      <w:r w:rsidRPr="004108FC">
        <w:rPr>
          <w:color w:val="000000" w:themeColor="text1"/>
          <w:sz w:val="22"/>
          <w:szCs w:val="22"/>
          <w:lang w:val="ru-RU"/>
        </w:rPr>
        <w:t xml:space="preserve">13. родитељ – </w:t>
      </w:r>
      <w:r w:rsidR="00AA4EF7" w:rsidRPr="004108FC">
        <w:rPr>
          <w:color w:val="000000" w:themeColor="text1"/>
          <w:sz w:val="22"/>
          <w:szCs w:val="22"/>
          <w:lang w:val="ru-RU"/>
        </w:rPr>
        <w:t>Снежана Дудаш</w:t>
      </w:r>
    </w:p>
    <w:p w14:paraId="231C30D1" w14:textId="77777777" w:rsidR="0075736C" w:rsidRPr="004108FC" w:rsidRDefault="0075736C" w:rsidP="0075736C">
      <w:pPr>
        <w:rPr>
          <w:b/>
          <w:color w:val="000000" w:themeColor="text1"/>
          <w:sz w:val="28"/>
          <w:szCs w:val="28"/>
        </w:rPr>
      </w:pPr>
    </w:p>
    <w:p w14:paraId="0B8984EA" w14:textId="77777777" w:rsidR="0075736C" w:rsidRPr="004108FC" w:rsidRDefault="0075736C" w:rsidP="0075736C">
      <w:pPr>
        <w:ind w:firstLine="720"/>
        <w:rPr>
          <w:color w:val="000000" w:themeColor="text1"/>
        </w:rPr>
      </w:pPr>
      <w:r w:rsidRPr="004108FC">
        <w:rPr>
          <w:color w:val="000000" w:themeColor="text1"/>
        </w:rPr>
        <w:t>Општи циљ- Унапређивање квалитета живота ученика са потешкоћама, пружање подршке талентованим ученицима, као и ученика из социјално маргинализованих група, подстицање развоја свих ученика.</w:t>
      </w:r>
    </w:p>
    <w:p w14:paraId="35BCC752" w14:textId="77777777" w:rsidR="0075736C" w:rsidRPr="004108FC" w:rsidRDefault="0075736C" w:rsidP="0075736C">
      <w:pPr>
        <w:ind w:firstLine="720"/>
        <w:rPr>
          <w:color w:val="000000" w:themeColor="text1"/>
        </w:rPr>
      </w:pPr>
      <w:r w:rsidRPr="004108FC">
        <w:rPr>
          <w:color w:val="000000" w:themeColor="text1"/>
        </w:rPr>
        <w:t xml:space="preserve">Специфични циљеви: </w:t>
      </w:r>
    </w:p>
    <w:p w14:paraId="2637651D" w14:textId="77777777" w:rsidR="0075736C" w:rsidRPr="004108FC" w:rsidRDefault="0075736C" w:rsidP="0075736C">
      <w:pPr>
        <w:rPr>
          <w:color w:val="000000" w:themeColor="text1"/>
        </w:rPr>
      </w:pPr>
      <w:r w:rsidRPr="004108FC">
        <w:rPr>
          <w:color w:val="000000" w:themeColor="text1"/>
        </w:rPr>
        <w:t>-Примена развој и праћење модела добре инклузивне праксе у школи</w:t>
      </w:r>
    </w:p>
    <w:p w14:paraId="362ED896" w14:textId="77777777" w:rsidR="0075736C" w:rsidRPr="004108FC" w:rsidRDefault="0075736C" w:rsidP="0075736C">
      <w:pPr>
        <w:rPr>
          <w:color w:val="000000" w:themeColor="text1"/>
          <w:lang w:val="ru-RU"/>
        </w:rPr>
      </w:pPr>
      <w:r w:rsidRPr="004108FC">
        <w:rPr>
          <w:color w:val="000000" w:themeColor="text1"/>
        </w:rPr>
        <w:t>-Праћење прилагођавања ученика у новој средини и  напредовање свих ученика</w:t>
      </w:r>
    </w:p>
    <w:p w14:paraId="3E37BE2C" w14:textId="77777777" w:rsidR="0075736C" w:rsidRPr="004108FC" w:rsidRDefault="0075736C" w:rsidP="0075736C">
      <w:pPr>
        <w:rPr>
          <w:color w:val="000000" w:themeColor="text1"/>
        </w:rPr>
      </w:pPr>
      <w:r w:rsidRPr="004108FC">
        <w:rPr>
          <w:color w:val="000000" w:themeColor="text1"/>
        </w:rPr>
        <w:t>Планирано је одржати 6. седница у току школске године.</w:t>
      </w:r>
    </w:p>
    <w:p w14:paraId="7B8762FD" w14:textId="77777777" w:rsidR="0075736C" w:rsidRPr="004108FC" w:rsidRDefault="0075736C" w:rsidP="0075736C">
      <w:pPr>
        <w:rPr>
          <w:color w:val="000000" w:themeColor="text1"/>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544"/>
        <w:gridCol w:w="1570"/>
        <w:gridCol w:w="3378"/>
      </w:tblGrid>
      <w:tr w:rsidR="004108FC" w:rsidRPr="004108FC" w14:paraId="097F80EA" w14:textId="77777777" w:rsidTr="007671CC">
        <w:tc>
          <w:tcPr>
            <w:tcW w:w="2846" w:type="dxa"/>
            <w:shd w:val="clear" w:color="auto" w:fill="E5DFEC"/>
          </w:tcPr>
          <w:p w14:paraId="13ED8F48" w14:textId="77777777" w:rsidR="006C2A49" w:rsidRPr="004108FC" w:rsidRDefault="006C2A49" w:rsidP="006C2A49">
            <w:pPr>
              <w:jc w:val="both"/>
              <w:rPr>
                <w:b/>
                <w:color w:val="000000" w:themeColor="text1"/>
                <w:lang w:val="en-US"/>
              </w:rPr>
            </w:pPr>
            <w:r w:rsidRPr="004108FC">
              <w:rPr>
                <w:b/>
                <w:color w:val="000000" w:themeColor="text1"/>
              </w:rPr>
              <w:t>АКТИВНОСТ</w:t>
            </w:r>
          </w:p>
          <w:p w14:paraId="1B9E6AF1" w14:textId="77777777" w:rsidR="006C2A49" w:rsidRPr="004108FC" w:rsidRDefault="006C2A49" w:rsidP="006C2A49">
            <w:pPr>
              <w:jc w:val="both"/>
              <w:rPr>
                <w:b/>
                <w:color w:val="000000" w:themeColor="text1"/>
                <w:lang w:val="en-US"/>
              </w:rPr>
            </w:pPr>
          </w:p>
        </w:tc>
        <w:tc>
          <w:tcPr>
            <w:tcW w:w="2544" w:type="dxa"/>
            <w:shd w:val="clear" w:color="auto" w:fill="E5DFEC"/>
          </w:tcPr>
          <w:p w14:paraId="2779525B" w14:textId="77777777" w:rsidR="006C2A49" w:rsidRPr="004108FC" w:rsidRDefault="006C2A49" w:rsidP="006C2A49">
            <w:pPr>
              <w:jc w:val="both"/>
              <w:rPr>
                <w:b/>
                <w:color w:val="000000" w:themeColor="text1"/>
              </w:rPr>
            </w:pPr>
            <w:r w:rsidRPr="004108FC">
              <w:rPr>
                <w:b/>
                <w:color w:val="000000" w:themeColor="text1"/>
              </w:rPr>
              <w:t>НОСИОЦИ</w:t>
            </w:r>
          </w:p>
        </w:tc>
        <w:tc>
          <w:tcPr>
            <w:tcW w:w="1570" w:type="dxa"/>
            <w:shd w:val="clear" w:color="auto" w:fill="E5DFEC"/>
          </w:tcPr>
          <w:p w14:paraId="74592660" w14:textId="77777777" w:rsidR="006C2A49" w:rsidRPr="004108FC" w:rsidRDefault="006C2A49" w:rsidP="006C2A49">
            <w:pPr>
              <w:jc w:val="both"/>
              <w:rPr>
                <w:b/>
                <w:color w:val="000000" w:themeColor="text1"/>
              </w:rPr>
            </w:pPr>
            <w:r w:rsidRPr="004108FC">
              <w:rPr>
                <w:b/>
                <w:color w:val="000000" w:themeColor="text1"/>
              </w:rPr>
              <w:t>ВРЕМЕ</w:t>
            </w:r>
          </w:p>
        </w:tc>
        <w:tc>
          <w:tcPr>
            <w:tcW w:w="3378" w:type="dxa"/>
            <w:shd w:val="clear" w:color="auto" w:fill="E5DFEC"/>
          </w:tcPr>
          <w:p w14:paraId="1B222F5B" w14:textId="77777777" w:rsidR="006C2A49" w:rsidRPr="004108FC" w:rsidRDefault="006C2A49" w:rsidP="006C2A49">
            <w:pPr>
              <w:jc w:val="both"/>
              <w:rPr>
                <w:b/>
                <w:color w:val="000000" w:themeColor="text1"/>
              </w:rPr>
            </w:pPr>
            <w:r w:rsidRPr="004108FC">
              <w:rPr>
                <w:b/>
                <w:color w:val="000000" w:themeColor="text1"/>
              </w:rPr>
              <w:t>НАЧИН ПРАЋЕЊА</w:t>
            </w:r>
          </w:p>
        </w:tc>
      </w:tr>
      <w:tr w:rsidR="004108FC" w:rsidRPr="004108FC" w14:paraId="68D73989" w14:textId="77777777" w:rsidTr="007671CC">
        <w:tc>
          <w:tcPr>
            <w:tcW w:w="2846" w:type="dxa"/>
            <w:shd w:val="clear" w:color="auto" w:fill="auto"/>
          </w:tcPr>
          <w:p w14:paraId="7B815617" w14:textId="77777777" w:rsidR="006C2A49" w:rsidRPr="004108FC" w:rsidRDefault="006C2A49" w:rsidP="006C2A49">
            <w:pPr>
              <w:jc w:val="both"/>
              <w:rPr>
                <w:color w:val="000000" w:themeColor="text1"/>
              </w:rPr>
            </w:pPr>
            <w:r w:rsidRPr="004108FC">
              <w:rPr>
                <w:color w:val="000000" w:themeColor="text1"/>
              </w:rPr>
              <w:t xml:space="preserve"> Изве</w:t>
            </w:r>
            <w:r w:rsidR="00FF1A2C" w:rsidRPr="004108FC">
              <w:rPr>
                <w:color w:val="000000" w:themeColor="text1"/>
              </w:rPr>
              <w:t>штај о раду тима у школској 202</w:t>
            </w:r>
            <w:r w:rsidR="00FF1A2C" w:rsidRPr="004108FC">
              <w:rPr>
                <w:color w:val="000000" w:themeColor="text1"/>
                <w:lang w:val="sr-Cyrl-RS"/>
              </w:rPr>
              <w:t>1</w:t>
            </w:r>
            <w:r w:rsidR="00FF1A2C" w:rsidRPr="004108FC">
              <w:rPr>
                <w:color w:val="000000" w:themeColor="text1"/>
              </w:rPr>
              <w:t>-2</w:t>
            </w:r>
            <w:r w:rsidR="00FF1A2C" w:rsidRPr="004108FC">
              <w:rPr>
                <w:color w:val="000000" w:themeColor="text1"/>
                <w:lang w:val="sr-Cyrl-RS"/>
              </w:rPr>
              <w:t>2</w:t>
            </w:r>
            <w:r w:rsidRPr="004108FC">
              <w:rPr>
                <w:color w:val="000000" w:themeColor="text1"/>
              </w:rPr>
              <w:t>.години</w:t>
            </w:r>
          </w:p>
        </w:tc>
        <w:tc>
          <w:tcPr>
            <w:tcW w:w="2544" w:type="dxa"/>
            <w:shd w:val="clear" w:color="auto" w:fill="auto"/>
          </w:tcPr>
          <w:p w14:paraId="2BD09C54" w14:textId="77777777" w:rsidR="006C2A49" w:rsidRPr="004108FC" w:rsidRDefault="006C2A49" w:rsidP="006C2A49">
            <w:pPr>
              <w:jc w:val="both"/>
              <w:rPr>
                <w:color w:val="000000" w:themeColor="text1"/>
              </w:rPr>
            </w:pPr>
            <w:r w:rsidRPr="004108FC">
              <w:rPr>
                <w:color w:val="000000" w:themeColor="text1"/>
              </w:rPr>
              <w:t>Тим за ИО</w:t>
            </w:r>
          </w:p>
        </w:tc>
        <w:tc>
          <w:tcPr>
            <w:tcW w:w="1570" w:type="dxa"/>
            <w:shd w:val="clear" w:color="auto" w:fill="auto"/>
          </w:tcPr>
          <w:p w14:paraId="7D0A129C" w14:textId="77777777" w:rsidR="006C2A49" w:rsidRPr="004108FC" w:rsidRDefault="006C2A49" w:rsidP="006C2A49">
            <w:pPr>
              <w:jc w:val="both"/>
              <w:rPr>
                <w:color w:val="000000" w:themeColor="text1"/>
                <w:lang w:val="en-US"/>
              </w:rPr>
            </w:pPr>
            <w:r w:rsidRPr="004108FC">
              <w:rPr>
                <w:color w:val="000000" w:themeColor="text1"/>
                <w:lang w:val="en-US"/>
              </w:rPr>
              <w:t>IX</w:t>
            </w:r>
          </w:p>
        </w:tc>
        <w:tc>
          <w:tcPr>
            <w:tcW w:w="3378" w:type="dxa"/>
            <w:shd w:val="clear" w:color="auto" w:fill="auto"/>
          </w:tcPr>
          <w:p w14:paraId="0678F18C" w14:textId="77777777" w:rsidR="006C2A49" w:rsidRPr="004108FC" w:rsidRDefault="006C2A49" w:rsidP="006C2A49">
            <w:pPr>
              <w:jc w:val="both"/>
              <w:rPr>
                <w:color w:val="000000" w:themeColor="text1"/>
              </w:rPr>
            </w:pPr>
            <w:r w:rsidRPr="004108FC">
              <w:rPr>
                <w:color w:val="000000" w:themeColor="text1"/>
              </w:rPr>
              <w:t>Извештај</w:t>
            </w:r>
          </w:p>
        </w:tc>
      </w:tr>
      <w:tr w:rsidR="004108FC" w:rsidRPr="004108FC" w14:paraId="5D0EC5DE" w14:textId="77777777" w:rsidTr="007671CC">
        <w:tc>
          <w:tcPr>
            <w:tcW w:w="2846" w:type="dxa"/>
            <w:shd w:val="clear" w:color="auto" w:fill="auto"/>
          </w:tcPr>
          <w:p w14:paraId="23C72705" w14:textId="77777777" w:rsidR="006C2A49" w:rsidRPr="004108FC" w:rsidRDefault="006C2A49" w:rsidP="006C2A49">
            <w:pPr>
              <w:jc w:val="both"/>
              <w:rPr>
                <w:color w:val="000000" w:themeColor="text1"/>
              </w:rPr>
            </w:pPr>
            <w:r w:rsidRPr="004108FC">
              <w:rPr>
                <w:color w:val="000000" w:themeColor="text1"/>
              </w:rPr>
              <w:t>Израда плана рада тима за инклузију за нову школску годину</w:t>
            </w:r>
          </w:p>
        </w:tc>
        <w:tc>
          <w:tcPr>
            <w:tcW w:w="2544" w:type="dxa"/>
            <w:shd w:val="clear" w:color="auto" w:fill="auto"/>
          </w:tcPr>
          <w:p w14:paraId="2A30B406" w14:textId="77777777" w:rsidR="006C2A49" w:rsidRPr="004108FC" w:rsidRDefault="006C2A49" w:rsidP="006C2A49">
            <w:pPr>
              <w:jc w:val="both"/>
              <w:rPr>
                <w:color w:val="000000" w:themeColor="text1"/>
              </w:rPr>
            </w:pPr>
            <w:r w:rsidRPr="004108FC">
              <w:rPr>
                <w:color w:val="000000" w:themeColor="text1"/>
              </w:rPr>
              <w:t>Тим за ИО</w:t>
            </w:r>
          </w:p>
        </w:tc>
        <w:tc>
          <w:tcPr>
            <w:tcW w:w="1570" w:type="dxa"/>
            <w:shd w:val="clear" w:color="auto" w:fill="auto"/>
          </w:tcPr>
          <w:p w14:paraId="29770F6A" w14:textId="77777777" w:rsidR="006C2A49" w:rsidRPr="004108FC" w:rsidRDefault="006C2A49" w:rsidP="006C2A49">
            <w:pPr>
              <w:jc w:val="both"/>
              <w:rPr>
                <w:color w:val="000000" w:themeColor="text1"/>
                <w:lang w:val="en-US"/>
              </w:rPr>
            </w:pPr>
            <w:r w:rsidRPr="004108FC">
              <w:rPr>
                <w:color w:val="000000" w:themeColor="text1"/>
                <w:lang w:val="en-US"/>
              </w:rPr>
              <w:t>IX</w:t>
            </w:r>
          </w:p>
        </w:tc>
        <w:tc>
          <w:tcPr>
            <w:tcW w:w="3378" w:type="dxa"/>
            <w:shd w:val="clear" w:color="auto" w:fill="auto"/>
          </w:tcPr>
          <w:p w14:paraId="5797290D" w14:textId="77777777" w:rsidR="006C2A49" w:rsidRPr="004108FC" w:rsidRDefault="006C2A49" w:rsidP="006C2A49">
            <w:pPr>
              <w:jc w:val="both"/>
              <w:rPr>
                <w:color w:val="000000" w:themeColor="text1"/>
              </w:rPr>
            </w:pPr>
            <w:r w:rsidRPr="004108FC">
              <w:rPr>
                <w:color w:val="000000" w:themeColor="text1"/>
              </w:rPr>
              <w:t>Извештај</w:t>
            </w:r>
          </w:p>
        </w:tc>
      </w:tr>
      <w:tr w:rsidR="004108FC" w:rsidRPr="004108FC" w14:paraId="7D4EC92A" w14:textId="77777777" w:rsidTr="007671CC">
        <w:tc>
          <w:tcPr>
            <w:tcW w:w="2846" w:type="dxa"/>
            <w:shd w:val="clear" w:color="auto" w:fill="auto"/>
          </w:tcPr>
          <w:p w14:paraId="1AC9AFF1" w14:textId="77777777" w:rsidR="006C2A49" w:rsidRPr="004108FC" w:rsidRDefault="006C2A49" w:rsidP="006C2A49">
            <w:pPr>
              <w:jc w:val="both"/>
              <w:rPr>
                <w:color w:val="000000" w:themeColor="text1"/>
              </w:rPr>
            </w:pPr>
            <w:r w:rsidRPr="004108FC">
              <w:rPr>
                <w:color w:val="000000" w:themeColor="text1"/>
              </w:rPr>
              <w:t>Анализа стања у школи</w:t>
            </w:r>
          </w:p>
          <w:p w14:paraId="466F5F4E" w14:textId="77777777" w:rsidR="006C2A49" w:rsidRPr="004108FC" w:rsidRDefault="006C2A49" w:rsidP="006C2A49">
            <w:pPr>
              <w:jc w:val="both"/>
              <w:rPr>
                <w:color w:val="000000" w:themeColor="text1"/>
              </w:rPr>
            </w:pPr>
            <w:r w:rsidRPr="004108FC">
              <w:rPr>
                <w:color w:val="000000" w:themeColor="text1"/>
              </w:rPr>
              <w:t xml:space="preserve">-број ученика који слабо напредују, који имају потешкоћа и слабе оцене,који долазе из друге средине,којима је потребна додатна подршка </w:t>
            </w:r>
          </w:p>
        </w:tc>
        <w:tc>
          <w:tcPr>
            <w:tcW w:w="2544" w:type="dxa"/>
            <w:shd w:val="clear" w:color="auto" w:fill="auto"/>
          </w:tcPr>
          <w:p w14:paraId="39A81A5D" w14:textId="77777777" w:rsidR="006C2A49" w:rsidRPr="004108FC" w:rsidRDefault="006C2A49" w:rsidP="006C2A49">
            <w:pPr>
              <w:jc w:val="both"/>
              <w:rPr>
                <w:color w:val="000000" w:themeColor="text1"/>
              </w:rPr>
            </w:pPr>
            <w:r w:rsidRPr="004108FC">
              <w:rPr>
                <w:color w:val="000000" w:themeColor="text1"/>
              </w:rPr>
              <w:t xml:space="preserve"> Педагошка служба, Тим за ИО, одељенске старешине(анкета по одељењима)</w:t>
            </w:r>
          </w:p>
        </w:tc>
        <w:tc>
          <w:tcPr>
            <w:tcW w:w="1570" w:type="dxa"/>
            <w:shd w:val="clear" w:color="auto" w:fill="auto"/>
          </w:tcPr>
          <w:p w14:paraId="01083243" w14:textId="77777777" w:rsidR="006C2A49" w:rsidRPr="004108FC" w:rsidRDefault="006C2A49" w:rsidP="006C2A49">
            <w:pPr>
              <w:jc w:val="both"/>
              <w:rPr>
                <w:color w:val="000000" w:themeColor="text1"/>
                <w:lang w:val="en-US"/>
              </w:rPr>
            </w:pPr>
            <w:r w:rsidRPr="004108FC">
              <w:rPr>
                <w:color w:val="000000" w:themeColor="text1"/>
                <w:lang w:val="en-US"/>
              </w:rPr>
              <w:t>IX</w:t>
            </w:r>
          </w:p>
        </w:tc>
        <w:tc>
          <w:tcPr>
            <w:tcW w:w="3378" w:type="dxa"/>
            <w:shd w:val="clear" w:color="auto" w:fill="auto"/>
          </w:tcPr>
          <w:p w14:paraId="327CEAF7" w14:textId="77777777" w:rsidR="006C2A49" w:rsidRPr="004108FC" w:rsidRDefault="006C2A49" w:rsidP="006C2A49">
            <w:pPr>
              <w:jc w:val="both"/>
              <w:rPr>
                <w:color w:val="000000" w:themeColor="text1"/>
              </w:rPr>
            </w:pPr>
            <w:r w:rsidRPr="004108FC">
              <w:rPr>
                <w:color w:val="000000" w:themeColor="text1"/>
              </w:rPr>
              <w:t>Извештај,евиденција</w:t>
            </w:r>
          </w:p>
        </w:tc>
      </w:tr>
      <w:tr w:rsidR="004108FC" w:rsidRPr="004108FC" w14:paraId="01BF9D98" w14:textId="77777777" w:rsidTr="007671CC">
        <w:tc>
          <w:tcPr>
            <w:tcW w:w="2846" w:type="dxa"/>
            <w:shd w:val="clear" w:color="auto" w:fill="auto"/>
          </w:tcPr>
          <w:p w14:paraId="528847E1" w14:textId="77777777" w:rsidR="006C2A49" w:rsidRPr="004108FC" w:rsidRDefault="006C2A49" w:rsidP="006C2A49">
            <w:pPr>
              <w:jc w:val="both"/>
              <w:rPr>
                <w:color w:val="000000" w:themeColor="text1"/>
              </w:rPr>
            </w:pPr>
            <w:r w:rsidRPr="004108FC">
              <w:rPr>
                <w:color w:val="000000" w:themeColor="text1"/>
              </w:rPr>
              <w:t>Идентификација ученика који имају изражене специфичне способности и таленте</w:t>
            </w:r>
          </w:p>
        </w:tc>
        <w:tc>
          <w:tcPr>
            <w:tcW w:w="2544" w:type="dxa"/>
            <w:shd w:val="clear" w:color="auto" w:fill="auto"/>
          </w:tcPr>
          <w:p w14:paraId="513A6F75" w14:textId="77777777" w:rsidR="006C2A49" w:rsidRPr="004108FC" w:rsidRDefault="006C2A49" w:rsidP="006C2A49">
            <w:pPr>
              <w:jc w:val="both"/>
              <w:rPr>
                <w:color w:val="000000" w:themeColor="text1"/>
              </w:rPr>
            </w:pPr>
            <w:r w:rsidRPr="004108FC">
              <w:rPr>
                <w:color w:val="000000" w:themeColor="text1"/>
              </w:rPr>
              <w:t>Тим,предметни наставници, стручна служба</w:t>
            </w:r>
          </w:p>
        </w:tc>
        <w:tc>
          <w:tcPr>
            <w:tcW w:w="1570" w:type="dxa"/>
            <w:shd w:val="clear" w:color="auto" w:fill="auto"/>
          </w:tcPr>
          <w:p w14:paraId="49D2CAD9" w14:textId="77777777" w:rsidR="006C2A49" w:rsidRPr="004108FC" w:rsidRDefault="006C2A49" w:rsidP="006C2A49">
            <w:pPr>
              <w:jc w:val="both"/>
              <w:rPr>
                <w:color w:val="000000" w:themeColor="text1"/>
                <w:lang w:val="ru-RU"/>
              </w:rPr>
            </w:pPr>
            <w:r w:rsidRPr="004108FC">
              <w:rPr>
                <w:color w:val="000000" w:themeColor="text1"/>
                <w:lang w:val="en-US"/>
              </w:rPr>
              <w:t xml:space="preserve">IX   , </w:t>
            </w:r>
            <w:r w:rsidRPr="004108FC">
              <w:rPr>
                <w:color w:val="000000" w:themeColor="text1"/>
              </w:rPr>
              <w:t>Током године</w:t>
            </w:r>
          </w:p>
        </w:tc>
        <w:tc>
          <w:tcPr>
            <w:tcW w:w="3378" w:type="dxa"/>
            <w:shd w:val="clear" w:color="auto" w:fill="auto"/>
          </w:tcPr>
          <w:p w14:paraId="36BCBD86" w14:textId="77777777" w:rsidR="006C2A49" w:rsidRPr="004108FC" w:rsidRDefault="006C2A49" w:rsidP="006C2A49">
            <w:pPr>
              <w:jc w:val="both"/>
              <w:rPr>
                <w:color w:val="000000" w:themeColor="text1"/>
              </w:rPr>
            </w:pPr>
            <w:r w:rsidRPr="004108FC">
              <w:rPr>
                <w:color w:val="000000" w:themeColor="text1"/>
              </w:rPr>
              <w:t>Записник</w:t>
            </w:r>
          </w:p>
        </w:tc>
      </w:tr>
      <w:tr w:rsidR="004108FC" w:rsidRPr="004108FC" w14:paraId="17330EFE" w14:textId="77777777" w:rsidTr="007671CC">
        <w:tc>
          <w:tcPr>
            <w:tcW w:w="2846" w:type="dxa"/>
            <w:shd w:val="clear" w:color="auto" w:fill="auto"/>
          </w:tcPr>
          <w:p w14:paraId="2F0D7084" w14:textId="77777777" w:rsidR="002D2BBF" w:rsidRPr="004108FC" w:rsidRDefault="002D2BBF" w:rsidP="006C2A49">
            <w:pPr>
              <w:jc w:val="both"/>
              <w:rPr>
                <w:color w:val="000000" w:themeColor="text1"/>
                <w:lang w:val="sr-Cyrl-RS"/>
              </w:rPr>
            </w:pPr>
            <w:r w:rsidRPr="004108FC">
              <w:rPr>
                <w:color w:val="000000" w:themeColor="text1"/>
                <w:lang w:val="sr-Cyrl-RS"/>
              </w:rPr>
              <w:t>Идентификација ученика под ризиком од осипања,подршка код израде индивидуалних планова за те ученике и праћење ефеката предузетих мера</w:t>
            </w:r>
          </w:p>
        </w:tc>
        <w:tc>
          <w:tcPr>
            <w:tcW w:w="2544" w:type="dxa"/>
            <w:shd w:val="clear" w:color="auto" w:fill="auto"/>
          </w:tcPr>
          <w:p w14:paraId="31A23672" w14:textId="77777777" w:rsidR="002D2BBF" w:rsidRPr="004108FC" w:rsidRDefault="002D2BBF" w:rsidP="006C2A49">
            <w:pPr>
              <w:jc w:val="both"/>
              <w:rPr>
                <w:color w:val="000000" w:themeColor="text1"/>
                <w:lang w:val="sr-Cyrl-RS"/>
              </w:rPr>
            </w:pPr>
            <w:r w:rsidRPr="004108FC">
              <w:rPr>
                <w:color w:val="000000" w:themeColor="text1"/>
                <w:lang w:val="sr-Cyrl-RS"/>
              </w:rPr>
              <w:t>Тим за превенцију осипања , одељенске старешине</w:t>
            </w:r>
          </w:p>
        </w:tc>
        <w:tc>
          <w:tcPr>
            <w:tcW w:w="1570" w:type="dxa"/>
            <w:shd w:val="clear" w:color="auto" w:fill="auto"/>
          </w:tcPr>
          <w:p w14:paraId="370F90A0" w14:textId="77777777" w:rsidR="002D2BBF" w:rsidRPr="004108FC" w:rsidRDefault="002D2BBF" w:rsidP="006C2A49">
            <w:pPr>
              <w:jc w:val="both"/>
              <w:rPr>
                <w:color w:val="000000" w:themeColor="text1"/>
                <w:lang w:val="sr-Cyrl-RS"/>
              </w:rPr>
            </w:pPr>
            <w:r w:rsidRPr="004108FC">
              <w:rPr>
                <w:color w:val="000000" w:themeColor="text1"/>
                <w:lang w:val="sr-Cyrl-RS"/>
              </w:rPr>
              <w:t>Почетак школске године, по потреби у току школске године</w:t>
            </w:r>
          </w:p>
        </w:tc>
        <w:tc>
          <w:tcPr>
            <w:tcW w:w="3378" w:type="dxa"/>
            <w:shd w:val="clear" w:color="auto" w:fill="auto"/>
          </w:tcPr>
          <w:p w14:paraId="6B2C2277" w14:textId="77777777" w:rsidR="002D2BBF" w:rsidRPr="004108FC" w:rsidRDefault="002D2BBF" w:rsidP="006C2A49">
            <w:pPr>
              <w:jc w:val="both"/>
              <w:rPr>
                <w:color w:val="000000" w:themeColor="text1"/>
                <w:lang w:val="sr-Cyrl-RS"/>
              </w:rPr>
            </w:pPr>
            <w:r w:rsidRPr="004108FC">
              <w:rPr>
                <w:color w:val="000000" w:themeColor="text1"/>
                <w:lang w:val="sr-Cyrl-RS"/>
              </w:rPr>
              <w:t>Списак ученика, записник, планови</w:t>
            </w:r>
          </w:p>
        </w:tc>
      </w:tr>
      <w:tr w:rsidR="004108FC" w:rsidRPr="004108FC" w14:paraId="7350E703" w14:textId="77777777" w:rsidTr="007671CC">
        <w:tc>
          <w:tcPr>
            <w:tcW w:w="2846" w:type="dxa"/>
            <w:shd w:val="clear" w:color="auto" w:fill="auto"/>
          </w:tcPr>
          <w:p w14:paraId="1CD2DF26" w14:textId="77777777" w:rsidR="006C2A49" w:rsidRPr="004108FC" w:rsidRDefault="006C2A49" w:rsidP="006C2A49">
            <w:pPr>
              <w:jc w:val="both"/>
              <w:rPr>
                <w:color w:val="000000" w:themeColor="text1"/>
              </w:rPr>
            </w:pPr>
            <w:r w:rsidRPr="004108FC">
              <w:rPr>
                <w:color w:val="000000" w:themeColor="text1"/>
              </w:rPr>
              <w:t>Сагледавање потребе за израдом и применом ИО</w:t>
            </w:r>
          </w:p>
        </w:tc>
        <w:tc>
          <w:tcPr>
            <w:tcW w:w="2544" w:type="dxa"/>
            <w:shd w:val="clear" w:color="auto" w:fill="auto"/>
          </w:tcPr>
          <w:p w14:paraId="60C7631C" w14:textId="77777777" w:rsidR="006C2A49" w:rsidRPr="004108FC" w:rsidRDefault="006C2A49" w:rsidP="006C2A49">
            <w:pPr>
              <w:jc w:val="both"/>
              <w:rPr>
                <w:color w:val="000000" w:themeColor="text1"/>
              </w:rPr>
            </w:pPr>
            <w:r w:rsidRPr="004108FC">
              <w:rPr>
                <w:color w:val="000000" w:themeColor="text1"/>
              </w:rPr>
              <w:t>Тим за ИО, учитељи, предметни наставници</w:t>
            </w:r>
          </w:p>
        </w:tc>
        <w:tc>
          <w:tcPr>
            <w:tcW w:w="1570" w:type="dxa"/>
            <w:shd w:val="clear" w:color="auto" w:fill="auto"/>
          </w:tcPr>
          <w:p w14:paraId="5C320CC0" w14:textId="77777777" w:rsidR="006C2A49" w:rsidRPr="004108FC" w:rsidRDefault="006C2A49" w:rsidP="006C2A49">
            <w:pPr>
              <w:jc w:val="both"/>
              <w:rPr>
                <w:color w:val="000000" w:themeColor="text1"/>
              </w:rPr>
            </w:pPr>
            <w:r w:rsidRPr="004108FC">
              <w:rPr>
                <w:color w:val="000000" w:themeColor="text1"/>
                <w:lang w:val="en-US"/>
              </w:rPr>
              <w:t>IX,</w:t>
            </w:r>
            <w:r w:rsidRPr="004108FC">
              <w:rPr>
                <w:color w:val="000000" w:themeColor="text1"/>
              </w:rPr>
              <w:t>током године</w:t>
            </w:r>
          </w:p>
        </w:tc>
        <w:tc>
          <w:tcPr>
            <w:tcW w:w="3378" w:type="dxa"/>
            <w:shd w:val="clear" w:color="auto" w:fill="auto"/>
          </w:tcPr>
          <w:p w14:paraId="07200AF4" w14:textId="77777777" w:rsidR="006C2A49" w:rsidRPr="004108FC" w:rsidRDefault="006C2A49" w:rsidP="006C2A49">
            <w:pPr>
              <w:jc w:val="both"/>
              <w:rPr>
                <w:color w:val="000000" w:themeColor="text1"/>
              </w:rPr>
            </w:pPr>
            <w:r w:rsidRPr="004108FC">
              <w:rPr>
                <w:color w:val="000000" w:themeColor="text1"/>
              </w:rPr>
              <w:t>Процене наставника на основу прошлогодишњег рада</w:t>
            </w:r>
          </w:p>
        </w:tc>
      </w:tr>
      <w:tr w:rsidR="004108FC" w:rsidRPr="004108FC" w14:paraId="59BCD8B4" w14:textId="77777777" w:rsidTr="007671CC">
        <w:tc>
          <w:tcPr>
            <w:tcW w:w="2846" w:type="dxa"/>
            <w:shd w:val="clear" w:color="auto" w:fill="auto"/>
          </w:tcPr>
          <w:p w14:paraId="01BB5D06" w14:textId="77777777" w:rsidR="006C2A49" w:rsidRPr="004108FC" w:rsidRDefault="006C2A49" w:rsidP="006C2A49">
            <w:pPr>
              <w:jc w:val="both"/>
              <w:rPr>
                <w:color w:val="000000" w:themeColor="text1"/>
              </w:rPr>
            </w:pPr>
            <w:r w:rsidRPr="004108FC">
              <w:rPr>
                <w:color w:val="000000" w:themeColor="text1"/>
              </w:rPr>
              <w:t>Формирање базе података</w:t>
            </w:r>
          </w:p>
          <w:p w14:paraId="0BEC5745" w14:textId="77777777" w:rsidR="006C2A49" w:rsidRPr="004108FC" w:rsidRDefault="006C2A49" w:rsidP="005A38E3">
            <w:pPr>
              <w:numPr>
                <w:ilvl w:val="0"/>
                <w:numId w:val="18"/>
              </w:numPr>
              <w:jc w:val="both"/>
              <w:rPr>
                <w:color w:val="000000" w:themeColor="text1"/>
              </w:rPr>
            </w:pPr>
            <w:r w:rsidRPr="004108FC">
              <w:rPr>
                <w:color w:val="000000" w:themeColor="text1"/>
              </w:rPr>
              <w:t xml:space="preserve">број ученика којима је </w:t>
            </w:r>
            <w:r w:rsidRPr="004108FC">
              <w:rPr>
                <w:color w:val="000000" w:themeColor="text1"/>
              </w:rPr>
              <w:lastRenderedPageBreak/>
              <w:t xml:space="preserve">потребан индивидуализован начин рада у школи </w:t>
            </w:r>
          </w:p>
          <w:p w14:paraId="04DCAC5E" w14:textId="77777777" w:rsidR="006C2A49" w:rsidRPr="004108FC" w:rsidRDefault="006C2A49" w:rsidP="005A38E3">
            <w:pPr>
              <w:numPr>
                <w:ilvl w:val="0"/>
                <w:numId w:val="18"/>
              </w:numPr>
              <w:jc w:val="both"/>
              <w:rPr>
                <w:color w:val="000000" w:themeColor="text1"/>
              </w:rPr>
            </w:pPr>
            <w:r w:rsidRPr="004108FC">
              <w:rPr>
                <w:color w:val="000000" w:themeColor="text1"/>
              </w:rPr>
              <w:t>број ученика који иду по ИОП-у 1 или 2</w:t>
            </w:r>
          </w:p>
          <w:p w14:paraId="20CD4265" w14:textId="77777777" w:rsidR="006C2A49" w:rsidRPr="004108FC" w:rsidRDefault="006C2A49" w:rsidP="006C2A49">
            <w:pPr>
              <w:jc w:val="both"/>
              <w:rPr>
                <w:color w:val="000000" w:themeColor="text1"/>
              </w:rPr>
            </w:pPr>
            <w:r w:rsidRPr="004108FC">
              <w:rPr>
                <w:color w:val="000000" w:themeColor="text1"/>
              </w:rPr>
              <w:t>број  ученика који иду по ИОП-у 3</w:t>
            </w:r>
          </w:p>
        </w:tc>
        <w:tc>
          <w:tcPr>
            <w:tcW w:w="2544" w:type="dxa"/>
            <w:shd w:val="clear" w:color="auto" w:fill="auto"/>
          </w:tcPr>
          <w:p w14:paraId="7D78E65F" w14:textId="77777777" w:rsidR="006C2A49" w:rsidRPr="004108FC" w:rsidRDefault="006C2A49" w:rsidP="006C2A49">
            <w:pPr>
              <w:jc w:val="both"/>
              <w:rPr>
                <w:color w:val="000000" w:themeColor="text1"/>
              </w:rPr>
            </w:pPr>
            <w:r w:rsidRPr="004108FC">
              <w:rPr>
                <w:color w:val="000000" w:themeColor="text1"/>
              </w:rPr>
              <w:lastRenderedPageBreak/>
              <w:t>Педагошка служба, Тим за ИО</w:t>
            </w:r>
          </w:p>
        </w:tc>
        <w:tc>
          <w:tcPr>
            <w:tcW w:w="1570" w:type="dxa"/>
            <w:shd w:val="clear" w:color="auto" w:fill="auto"/>
          </w:tcPr>
          <w:p w14:paraId="222AC0FA" w14:textId="77777777" w:rsidR="006C2A49" w:rsidRPr="004108FC" w:rsidRDefault="006C2A49" w:rsidP="006C2A49">
            <w:pPr>
              <w:jc w:val="both"/>
              <w:rPr>
                <w:color w:val="000000" w:themeColor="text1"/>
              </w:rPr>
            </w:pPr>
            <w:r w:rsidRPr="004108FC">
              <w:rPr>
                <w:color w:val="000000" w:themeColor="text1"/>
                <w:lang w:val="en-US"/>
              </w:rPr>
              <w:t>IX,X</w:t>
            </w:r>
          </w:p>
          <w:p w14:paraId="5D39F10A" w14:textId="77777777" w:rsidR="006C2A49" w:rsidRPr="004108FC" w:rsidRDefault="006C2A49" w:rsidP="006C2A49">
            <w:pPr>
              <w:jc w:val="both"/>
              <w:rPr>
                <w:color w:val="000000" w:themeColor="text1"/>
              </w:rPr>
            </w:pPr>
            <w:r w:rsidRPr="004108FC">
              <w:rPr>
                <w:color w:val="000000" w:themeColor="text1"/>
              </w:rPr>
              <w:t>Током године</w:t>
            </w:r>
          </w:p>
        </w:tc>
        <w:tc>
          <w:tcPr>
            <w:tcW w:w="3378" w:type="dxa"/>
            <w:shd w:val="clear" w:color="auto" w:fill="auto"/>
          </w:tcPr>
          <w:p w14:paraId="12E0EBA5" w14:textId="77777777" w:rsidR="006C2A49" w:rsidRPr="004108FC" w:rsidRDefault="006C2A49" w:rsidP="006C2A49">
            <w:pPr>
              <w:jc w:val="both"/>
              <w:rPr>
                <w:color w:val="000000" w:themeColor="text1"/>
              </w:rPr>
            </w:pPr>
            <w:r w:rsidRPr="004108FC">
              <w:rPr>
                <w:color w:val="000000" w:themeColor="text1"/>
              </w:rPr>
              <w:t>Евиденција</w:t>
            </w:r>
          </w:p>
        </w:tc>
      </w:tr>
      <w:tr w:rsidR="004108FC" w:rsidRPr="004108FC" w14:paraId="1480A4B9" w14:textId="77777777" w:rsidTr="007671CC">
        <w:tc>
          <w:tcPr>
            <w:tcW w:w="2846" w:type="dxa"/>
            <w:shd w:val="clear" w:color="auto" w:fill="auto"/>
          </w:tcPr>
          <w:p w14:paraId="3CD26156" w14:textId="77777777" w:rsidR="006C2A49" w:rsidRPr="004108FC" w:rsidRDefault="006C2A49" w:rsidP="006C2A49">
            <w:pPr>
              <w:jc w:val="both"/>
              <w:rPr>
                <w:color w:val="000000" w:themeColor="text1"/>
              </w:rPr>
            </w:pPr>
            <w:r w:rsidRPr="004108FC">
              <w:rPr>
                <w:color w:val="000000" w:themeColor="text1"/>
              </w:rPr>
              <w:lastRenderedPageBreak/>
              <w:t>Планирање наставе у складу са могућностима ученика(надарених ученика и ученика са сметњама у развоју)</w:t>
            </w:r>
          </w:p>
        </w:tc>
        <w:tc>
          <w:tcPr>
            <w:tcW w:w="2544" w:type="dxa"/>
            <w:shd w:val="clear" w:color="auto" w:fill="auto"/>
          </w:tcPr>
          <w:p w14:paraId="6DECE1F4" w14:textId="77777777" w:rsidR="006C2A49" w:rsidRPr="004108FC" w:rsidRDefault="006C2A49" w:rsidP="006C2A49">
            <w:pPr>
              <w:jc w:val="both"/>
              <w:rPr>
                <w:color w:val="000000" w:themeColor="text1"/>
              </w:rPr>
            </w:pPr>
            <w:r w:rsidRPr="004108FC">
              <w:rPr>
                <w:color w:val="000000" w:themeColor="text1"/>
              </w:rPr>
              <w:t>Тим за ИО, учитељи, предметни наставници</w:t>
            </w:r>
          </w:p>
        </w:tc>
        <w:tc>
          <w:tcPr>
            <w:tcW w:w="1570" w:type="dxa"/>
            <w:shd w:val="clear" w:color="auto" w:fill="auto"/>
          </w:tcPr>
          <w:p w14:paraId="33A532F2" w14:textId="77777777" w:rsidR="006C2A49" w:rsidRPr="004108FC" w:rsidRDefault="006C2A49" w:rsidP="006C2A49">
            <w:pPr>
              <w:jc w:val="both"/>
              <w:rPr>
                <w:color w:val="000000" w:themeColor="text1"/>
                <w:lang w:val="en-US"/>
              </w:rPr>
            </w:pPr>
            <w:r w:rsidRPr="004108FC">
              <w:rPr>
                <w:color w:val="000000" w:themeColor="text1"/>
                <w:lang w:val="en-US"/>
              </w:rPr>
              <w:t>IX,</w:t>
            </w:r>
            <w:r w:rsidRPr="004108FC">
              <w:rPr>
                <w:color w:val="000000" w:themeColor="text1"/>
              </w:rPr>
              <w:t xml:space="preserve"> током године</w:t>
            </w:r>
          </w:p>
        </w:tc>
        <w:tc>
          <w:tcPr>
            <w:tcW w:w="3378" w:type="dxa"/>
            <w:shd w:val="clear" w:color="auto" w:fill="auto"/>
          </w:tcPr>
          <w:p w14:paraId="63A03791" w14:textId="77777777" w:rsidR="006C2A49" w:rsidRPr="004108FC" w:rsidRDefault="006C2A49" w:rsidP="006C2A49">
            <w:pPr>
              <w:jc w:val="both"/>
              <w:rPr>
                <w:color w:val="000000" w:themeColor="text1"/>
              </w:rPr>
            </w:pPr>
            <w:r w:rsidRPr="004108FC">
              <w:rPr>
                <w:color w:val="000000" w:themeColor="text1"/>
              </w:rPr>
              <w:t>Планови,извештаји,продукти</w:t>
            </w:r>
          </w:p>
        </w:tc>
      </w:tr>
      <w:tr w:rsidR="004108FC" w:rsidRPr="004108FC" w14:paraId="5A89B8BB" w14:textId="77777777" w:rsidTr="007671CC">
        <w:tc>
          <w:tcPr>
            <w:tcW w:w="2846" w:type="dxa"/>
            <w:shd w:val="clear" w:color="auto" w:fill="auto"/>
          </w:tcPr>
          <w:p w14:paraId="263C0807" w14:textId="77777777" w:rsidR="006C2A49" w:rsidRPr="004108FC" w:rsidRDefault="006C2A49" w:rsidP="006C2A49">
            <w:pPr>
              <w:jc w:val="both"/>
              <w:rPr>
                <w:color w:val="000000" w:themeColor="text1"/>
              </w:rPr>
            </w:pPr>
            <w:r w:rsidRPr="004108FC">
              <w:rPr>
                <w:color w:val="000000" w:themeColor="text1"/>
              </w:rPr>
              <w:t>Сарадња са наставницима при конципирању ИОП-а,израда педагошког профила ученика</w:t>
            </w:r>
          </w:p>
        </w:tc>
        <w:tc>
          <w:tcPr>
            <w:tcW w:w="2544" w:type="dxa"/>
            <w:shd w:val="clear" w:color="auto" w:fill="auto"/>
          </w:tcPr>
          <w:p w14:paraId="680CBE92" w14:textId="77777777" w:rsidR="006C2A49" w:rsidRPr="004108FC" w:rsidRDefault="006C2A49" w:rsidP="006C2A49">
            <w:pPr>
              <w:jc w:val="both"/>
              <w:rPr>
                <w:color w:val="000000" w:themeColor="text1"/>
              </w:rPr>
            </w:pPr>
            <w:r w:rsidRPr="004108FC">
              <w:rPr>
                <w:color w:val="000000" w:themeColor="text1"/>
              </w:rPr>
              <w:t>Тим за ИО,предметни наставници,одељенске</w:t>
            </w:r>
          </w:p>
        </w:tc>
        <w:tc>
          <w:tcPr>
            <w:tcW w:w="1570" w:type="dxa"/>
            <w:shd w:val="clear" w:color="auto" w:fill="auto"/>
          </w:tcPr>
          <w:p w14:paraId="4BF7D290" w14:textId="77777777" w:rsidR="006C2A49" w:rsidRPr="004108FC" w:rsidRDefault="006C2A49" w:rsidP="006C2A49">
            <w:pPr>
              <w:jc w:val="both"/>
              <w:rPr>
                <w:color w:val="000000" w:themeColor="text1"/>
              </w:rPr>
            </w:pPr>
            <w:r w:rsidRPr="004108FC">
              <w:rPr>
                <w:color w:val="000000" w:themeColor="text1"/>
              </w:rPr>
              <w:t>Током године</w:t>
            </w:r>
          </w:p>
        </w:tc>
        <w:tc>
          <w:tcPr>
            <w:tcW w:w="3378" w:type="dxa"/>
            <w:shd w:val="clear" w:color="auto" w:fill="auto"/>
          </w:tcPr>
          <w:p w14:paraId="7D55AAE3" w14:textId="77777777" w:rsidR="006C2A49" w:rsidRPr="004108FC" w:rsidRDefault="006C2A49" w:rsidP="006C2A49">
            <w:pPr>
              <w:jc w:val="both"/>
              <w:rPr>
                <w:color w:val="000000" w:themeColor="text1"/>
              </w:rPr>
            </w:pPr>
            <w:r w:rsidRPr="004108FC">
              <w:rPr>
                <w:color w:val="000000" w:themeColor="text1"/>
              </w:rPr>
              <w:t>Материјали</w:t>
            </w:r>
          </w:p>
        </w:tc>
      </w:tr>
      <w:tr w:rsidR="004108FC" w:rsidRPr="004108FC" w14:paraId="3C5CB016" w14:textId="77777777" w:rsidTr="007671CC">
        <w:tc>
          <w:tcPr>
            <w:tcW w:w="2846" w:type="dxa"/>
            <w:shd w:val="clear" w:color="auto" w:fill="auto"/>
          </w:tcPr>
          <w:p w14:paraId="7080B7EB" w14:textId="77777777" w:rsidR="006C2A49" w:rsidRPr="004108FC" w:rsidRDefault="006C2A49" w:rsidP="006C2A49">
            <w:pPr>
              <w:jc w:val="both"/>
              <w:rPr>
                <w:color w:val="000000" w:themeColor="text1"/>
              </w:rPr>
            </w:pPr>
            <w:r w:rsidRPr="004108FC">
              <w:rPr>
                <w:color w:val="000000" w:themeColor="text1"/>
              </w:rPr>
              <w:t>Израда плана припремне наставе за ученике који раде по ИОП-у2</w:t>
            </w:r>
          </w:p>
        </w:tc>
        <w:tc>
          <w:tcPr>
            <w:tcW w:w="2544" w:type="dxa"/>
            <w:shd w:val="clear" w:color="auto" w:fill="auto"/>
          </w:tcPr>
          <w:p w14:paraId="151CB859" w14:textId="77777777" w:rsidR="006C2A49" w:rsidRPr="004108FC" w:rsidRDefault="006C2A49" w:rsidP="006C2A49">
            <w:pPr>
              <w:jc w:val="both"/>
              <w:rPr>
                <w:color w:val="000000" w:themeColor="text1"/>
              </w:rPr>
            </w:pPr>
            <w:r w:rsidRPr="004108FC">
              <w:rPr>
                <w:color w:val="000000" w:themeColor="text1"/>
              </w:rPr>
              <w:t>Тим за ИО, стручна већа</w:t>
            </w:r>
          </w:p>
        </w:tc>
        <w:tc>
          <w:tcPr>
            <w:tcW w:w="1570" w:type="dxa"/>
            <w:shd w:val="clear" w:color="auto" w:fill="auto"/>
          </w:tcPr>
          <w:p w14:paraId="09D8D91F" w14:textId="77777777" w:rsidR="006C2A49" w:rsidRPr="004108FC" w:rsidRDefault="006C2A49" w:rsidP="006C2A49">
            <w:pPr>
              <w:jc w:val="both"/>
              <w:rPr>
                <w:color w:val="000000" w:themeColor="text1"/>
                <w:lang w:val="en-US"/>
              </w:rPr>
            </w:pPr>
            <w:r w:rsidRPr="004108FC">
              <w:rPr>
                <w:color w:val="000000" w:themeColor="text1"/>
                <w:lang w:val="en-US"/>
              </w:rPr>
              <w:t>IX</w:t>
            </w:r>
          </w:p>
        </w:tc>
        <w:tc>
          <w:tcPr>
            <w:tcW w:w="3378" w:type="dxa"/>
            <w:shd w:val="clear" w:color="auto" w:fill="auto"/>
          </w:tcPr>
          <w:p w14:paraId="5F0E22DF" w14:textId="77777777" w:rsidR="006C2A49" w:rsidRPr="004108FC" w:rsidRDefault="006C2A49" w:rsidP="006C2A49">
            <w:pPr>
              <w:jc w:val="both"/>
              <w:rPr>
                <w:color w:val="000000" w:themeColor="text1"/>
              </w:rPr>
            </w:pPr>
            <w:r w:rsidRPr="004108FC">
              <w:rPr>
                <w:color w:val="000000" w:themeColor="text1"/>
              </w:rPr>
              <w:t>Записник</w:t>
            </w:r>
          </w:p>
        </w:tc>
      </w:tr>
      <w:tr w:rsidR="004108FC" w:rsidRPr="004108FC" w14:paraId="21D4F920" w14:textId="77777777" w:rsidTr="007671CC">
        <w:tc>
          <w:tcPr>
            <w:tcW w:w="2846" w:type="dxa"/>
            <w:shd w:val="clear" w:color="auto" w:fill="auto"/>
          </w:tcPr>
          <w:p w14:paraId="4ADC051F" w14:textId="77777777" w:rsidR="006C2A49" w:rsidRPr="004108FC" w:rsidRDefault="006C2A49" w:rsidP="006C2A49">
            <w:pPr>
              <w:jc w:val="both"/>
              <w:rPr>
                <w:color w:val="000000" w:themeColor="text1"/>
              </w:rPr>
            </w:pPr>
            <w:r w:rsidRPr="004108FC">
              <w:rPr>
                <w:color w:val="000000" w:themeColor="text1"/>
              </w:rPr>
              <w:t>Праћење напредовања ученика,састанци тима , сарадња са родитељима и персоналним асистентом</w:t>
            </w:r>
          </w:p>
        </w:tc>
        <w:tc>
          <w:tcPr>
            <w:tcW w:w="2544" w:type="dxa"/>
            <w:shd w:val="clear" w:color="auto" w:fill="auto"/>
          </w:tcPr>
          <w:p w14:paraId="75BD5AE3" w14:textId="77777777" w:rsidR="006C2A49" w:rsidRPr="004108FC" w:rsidRDefault="006C2A49" w:rsidP="006C2A49">
            <w:pPr>
              <w:jc w:val="both"/>
              <w:rPr>
                <w:color w:val="000000" w:themeColor="text1"/>
              </w:rPr>
            </w:pPr>
            <w:r w:rsidRPr="004108FC">
              <w:rPr>
                <w:color w:val="000000" w:themeColor="text1"/>
              </w:rPr>
              <w:t>Учитељи,предметни наставници,Тим ИО</w:t>
            </w:r>
          </w:p>
        </w:tc>
        <w:tc>
          <w:tcPr>
            <w:tcW w:w="1570" w:type="dxa"/>
            <w:shd w:val="clear" w:color="auto" w:fill="auto"/>
          </w:tcPr>
          <w:p w14:paraId="7C54B47E" w14:textId="77777777" w:rsidR="006C2A49" w:rsidRPr="004108FC" w:rsidRDefault="006C2A49" w:rsidP="006C2A49">
            <w:pPr>
              <w:jc w:val="both"/>
              <w:rPr>
                <w:color w:val="000000" w:themeColor="text1"/>
              </w:rPr>
            </w:pPr>
            <w:r w:rsidRPr="004108FC">
              <w:rPr>
                <w:color w:val="000000" w:themeColor="text1"/>
              </w:rPr>
              <w:t>током године</w:t>
            </w:r>
          </w:p>
        </w:tc>
        <w:tc>
          <w:tcPr>
            <w:tcW w:w="3378" w:type="dxa"/>
            <w:shd w:val="clear" w:color="auto" w:fill="auto"/>
          </w:tcPr>
          <w:p w14:paraId="589D33B1" w14:textId="77777777" w:rsidR="006C2A49" w:rsidRPr="004108FC" w:rsidRDefault="006C2A49" w:rsidP="006C2A49">
            <w:pPr>
              <w:jc w:val="both"/>
              <w:rPr>
                <w:color w:val="000000" w:themeColor="text1"/>
              </w:rPr>
            </w:pPr>
            <w:r w:rsidRPr="004108FC">
              <w:rPr>
                <w:color w:val="000000" w:themeColor="text1"/>
              </w:rPr>
              <w:t>Извештаји</w:t>
            </w:r>
          </w:p>
        </w:tc>
      </w:tr>
      <w:tr w:rsidR="004108FC" w:rsidRPr="004108FC" w14:paraId="2AFD932D" w14:textId="77777777" w:rsidTr="007671CC">
        <w:tc>
          <w:tcPr>
            <w:tcW w:w="2846" w:type="dxa"/>
            <w:shd w:val="clear" w:color="auto" w:fill="auto"/>
          </w:tcPr>
          <w:p w14:paraId="026602B7" w14:textId="77777777" w:rsidR="006C2A49" w:rsidRPr="004108FC" w:rsidRDefault="006C2A49" w:rsidP="006C2A49">
            <w:pPr>
              <w:jc w:val="both"/>
              <w:rPr>
                <w:color w:val="000000" w:themeColor="text1"/>
              </w:rPr>
            </w:pPr>
            <w:r w:rsidRPr="004108FC">
              <w:rPr>
                <w:color w:val="000000" w:themeColor="text1"/>
              </w:rPr>
              <w:t>Израда компензаторских програма за ученике из осетљивих група</w:t>
            </w:r>
          </w:p>
        </w:tc>
        <w:tc>
          <w:tcPr>
            <w:tcW w:w="2544" w:type="dxa"/>
            <w:shd w:val="clear" w:color="auto" w:fill="auto"/>
          </w:tcPr>
          <w:p w14:paraId="1E82E1E7" w14:textId="77777777" w:rsidR="006C2A49" w:rsidRPr="004108FC" w:rsidRDefault="006C2A49" w:rsidP="006C2A49">
            <w:pPr>
              <w:jc w:val="both"/>
              <w:rPr>
                <w:color w:val="000000" w:themeColor="text1"/>
              </w:rPr>
            </w:pPr>
            <w:r w:rsidRPr="004108FC">
              <w:rPr>
                <w:color w:val="000000" w:themeColor="text1"/>
              </w:rPr>
              <w:t>Тим, стручна служба</w:t>
            </w:r>
          </w:p>
        </w:tc>
        <w:tc>
          <w:tcPr>
            <w:tcW w:w="1570" w:type="dxa"/>
            <w:shd w:val="clear" w:color="auto" w:fill="auto"/>
          </w:tcPr>
          <w:p w14:paraId="1E210FF9" w14:textId="77777777" w:rsidR="006C2A49" w:rsidRPr="004108FC" w:rsidRDefault="006C2A49" w:rsidP="006C2A49">
            <w:pPr>
              <w:jc w:val="both"/>
              <w:rPr>
                <w:color w:val="000000" w:themeColor="text1"/>
              </w:rPr>
            </w:pPr>
            <w:r w:rsidRPr="004108FC">
              <w:rPr>
                <w:color w:val="000000" w:themeColor="text1"/>
              </w:rPr>
              <w:t>током године</w:t>
            </w:r>
          </w:p>
        </w:tc>
        <w:tc>
          <w:tcPr>
            <w:tcW w:w="3378" w:type="dxa"/>
            <w:shd w:val="clear" w:color="auto" w:fill="auto"/>
          </w:tcPr>
          <w:p w14:paraId="756E7EA6" w14:textId="77777777" w:rsidR="006C2A49" w:rsidRPr="004108FC" w:rsidRDefault="006C2A49" w:rsidP="006C2A49">
            <w:pPr>
              <w:jc w:val="both"/>
              <w:rPr>
                <w:color w:val="000000" w:themeColor="text1"/>
              </w:rPr>
            </w:pPr>
            <w:r w:rsidRPr="004108FC">
              <w:rPr>
                <w:color w:val="000000" w:themeColor="text1"/>
              </w:rPr>
              <w:t>Програм,реализација,записник савета родитеља</w:t>
            </w:r>
          </w:p>
        </w:tc>
      </w:tr>
      <w:tr w:rsidR="004108FC" w:rsidRPr="004108FC" w14:paraId="3B2EEFE3" w14:textId="77777777" w:rsidTr="007671CC">
        <w:tc>
          <w:tcPr>
            <w:tcW w:w="2846" w:type="dxa"/>
            <w:shd w:val="clear" w:color="auto" w:fill="auto"/>
          </w:tcPr>
          <w:p w14:paraId="5D03FC57" w14:textId="77777777" w:rsidR="006C2A49" w:rsidRPr="004108FC" w:rsidRDefault="006C2A49" w:rsidP="006C2A49">
            <w:pPr>
              <w:jc w:val="both"/>
              <w:rPr>
                <w:color w:val="000000" w:themeColor="text1"/>
              </w:rPr>
            </w:pPr>
            <w:r w:rsidRPr="004108FC">
              <w:rPr>
                <w:color w:val="000000" w:themeColor="text1"/>
              </w:rPr>
              <w:t>Огледни часови , посета часова</w:t>
            </w:r>
          </w:p>
          <w:p w14:paraId="7CF46B05" w14:textId="77777777" w:rsidR="006C2A49" w:rsidRPr="004108FC" w:rsidRDefault="006C2A49" w:rsidP="006C2A49">
            <w:pPr>
              <w:jc w:val="both"/>
              <w:rPr>
                <w:color w:val="000000" w:themeColor="text1"/>
              </w:rPr>
            </w:pPr>
          </w:p>
        </w:tc>
        <w:tc>
          <w:tcPr>
            <w:tcW w:w="2544" w:type="dxa"/>
            <w:shd w:val="clear" w:color="auto" w:fill="auto"/>
          </w:tcPr>
          <w:p w14:paraId="47BAA1B7" w14:textId="77777777" w:rsidR="006C2A49" w:rsidRPr="004108FC" w:rsidRDefault="00032780" w:rsidP="006C2A49">
            <w:pPr>
              <w:jc w:val="both"/>
              <w:rPr>
                <w:color w:val="000000" w:themeColor="text1"/>
                <w:lang w:val="sr-Cyrl-RS"/>
              </w:rPr>
            </w:pPr>
            <w:r w:rsidRPr="004108FC">
              <w:rPr>
                <w:color w:val="000000" w:themeColor="text1"/>
                <w:lang w:val="sr-Cyrl-RS"/>
              </w:rPr>
              <w:t>Славка Хајдук</w:t>
            </w:r>
          </w:p>
        </w:tc>
        <w:tc>
          <w:tcPr>
            <w:tcW w:w="1570" w:type="dxa"/>
            <w:shd w:val="clear" w:color="auto" w:fill="auto"/>
          </w:tcPr>
          <w:p w14:paraId="5DDACFE8" w14:textId="77777777" w:rsidR="006C2A49" w:rsidRPr="004108FC" w:rsidRDefault="006C2A49" w:rsidP="006C2A49">
            <w:pPr>
              <w:jc w:val="both"/>
              <w:rPr>
                <w:color w:val="000000" w:themeColor="text1"/>
              </w:rPr>
            </w:pPr>
            <w:r w:rsidRPr="004108FC">
              <w:rPr>
                <w:color w:val="000000" w:themeColor="text1"/>
              </w:rPr>
              <w:t>По плану и по договору</w:t>
            </w:r>
          </w:p>
        </w:tc>
        <w:tc>
          <w:tcPr>
            <w:tcW w:w="3378" w:type="dxa"/>
            <w:shd w:val="clear" w:color="auto" w:fill="auto"/>
          </w:tcPr>
          <w:p w14:paraId="2E66DCBC" w14:textId="77777777" w:rsidR="006C2A49" w:rsidRPr="004108FC" w:rsidRDefault="006C2A49" w:rsidP="006C2A49">
            <w:pPr>
              <w:jc w:val="both"/>
              <w:rPr>
                <w:color w:val="000000" w:themeColor="text1"/>
              </w:rPr>
            </w:pPr>
            <w:r w:rsidRPr="004108FC">
              <w:rPr>
                <w:color w:val="000000" w:themeColor="text1"/>
              </w:rPr>
              <w:t>Анализа часа ,извештај</w:t>
            </w:r>
          </w:p>
        </w:tc>
      </w:tr>
      <w:tr w:rsidR="004108FC" w:rsidRPr="004108FC" w14:paraId="1C71FC4B" w14:textId="77777777" w:rsidTr="007671CC">
        <w:tc>
          <w:tcPr>
            <w:tcW w:w="2846" w:type="dxa"/>
            <w:shd w:val="clear" w:color="auto" w:fill="auto"/>
          </w:tcPr>
          <w:p w14:paraId="12B5BE45" w14:textId="77777777" w:rsidR="006C2A49" w:rsidRPr="004108FC" w:rsidRDefault="006C2A49" w:rsidP="006C2A49">
            <w:pPr>
              <w:jc w:val="both"/>
              <w:rPr>
                <w:color w:val="000000" w:themeColor="text1"/>
              </w:rPr>
            </w:pPr>
            <w:r w:rsidRPr="004108FC">
              <w:rPr>
                <w:color w:val="000000" w:themeColor="text1"/>
              </w:rPr>
              <w:t>ЧОС и Родитељски састанци-Које се активности предузимају како би сва деца била прихваћена у одељењу</w:t>
            </w:r>
          </w:p>
        </w:tc>
        <w:tc>
          <w:tcPr>
            <w:tcW w:w="2544" w:type="dxa"/>
            <w:shd w:val="clear" w:color="auto" w:fill="auto"/>
          </w:tcPr>
          <w:p w14:paraId="615118A2" w14:textId="77777777" w:rsidR="006C2A49" w:rsidRPr="004108FC" w:rsidRDefault="006C2A49" w:rsidP="006C2A49">
            <w:pPr>
              <w:jc w:val="both"/>
              <w:rPr>
                <w:color w:val="000000" w:themeColor="text1"/>
              </w:rPr>
            </w:pPr>
            <w:r w:rsidRPr="004108FC">
              <w:rPr>
                <w:color w:val="000000" w:themeColor="text1"/>
              </w:rPr>
              <w:t>Учитељи,одељенске старешине,п п служба</w:t>
            </w:r>
          </w:p>
        </w:tc>
        <w:tc>
          <w:tcPr>
            <w:tcW w:w="1570" w:type="dxa"/>
            <w:shd w:val="clear" w:color="auto" w:fill="auto"/>
          </w:tcPr>
          <w:p w14:paraId="7F2AE832" w14:textId="77777777" w:rsidR="006C2A49" w:rsidRPr="004108FC" w:rsidRDefault="006C2A49" w:rsidP="006C2A49">
            <w:pPr>
              <w:jc w:val="both"/>
              <w:rPr>
                <w:color w:val="000000" w:themeColor="text1"/>
              </w:rPr>
            </w:pPr>
            <w:r w:rsidRPr="004108FC">
              <w:rPr>
                <w:color w:val="000000" w:themeColor="text1"/>
              </w:rPr>
              <w:t>Током године и по потреби</w:t>
            </w:r>
          </w:p>
        </w:tc>
        <w:tc>
          <w:tcPr>
            <w:tcW w:w="3378" w:type="dxa"/>
            <w:shd w:val="clear" w:color="auto" w:fill="auto"/>
          </w:tcPr>
          <w:p w14:paraId="2C1AD534" w14:textId="77777777" w:rsidR="006C2A49" w:rsidRPr="004108FC" w:rsidRDefault="006C2A49" w:rsidP="006C2A49">
            <w:pPr>
              <w:jc w:val="both"/>
              <w:rPr>
                <w:color w:val="000000" w:themeColor="text1"/>
              </w:rPr>
            </w:pPr>
            <w:r w:rsidRPr="004108FC">
              <w:rPr>
                <w:color w:val="000000" w:themeColor="text1"/>
              </w:rPr>
              <w:t>Записник у дневнику рада</w:t>
            </w:r>
          </w:p>
        </w:tc>
      </w:tr>
      <w:tr w:rsidR="004108FC" w:rsidRPr="004108FC" w14:paraId="2CE5B461" w14:textId="77777777" w:rsidTr="007671CC">
        <w:tc>
          <w:tcPr>
            <w:tcW w:w="2846" w:type="dxa"/>
            <w:shd w:val="clear" w:color="auto" w:fill="auto"/>
          </w:tcPr>
          <w:p w14:paraId="5BE878E6" w14:textId="77777777" w:rsidR="006C2A49" w:rsidRPr="004108FC" w:rsidRDefault="006C2A49" w:rsidP="006C2A49">
            <w:pPr>
              <w:jc w:val="both"/>
              <w:rPr>
                <w:color w:val="000000" w:themeColor="text1"/>
              </w:rPr>
            </w:pPr>
            <w:r w:rsidRPr="004108FC">
              <w:rPr>
                <w:color w:val="000000" w:themeColor="text1"/>
              </w:rPr>
              <w:t>Разговори са ученицима о сузбијању предрасуда о корисницима ИОП-а</w:t>
            </w:r>
          </w:p>
        </w:tc>
        <w:tc>
          <w:tcPr>
            <w:tcW w:w="2544" w:type="dxa"/>
            <w:shd w:val="clear" w:color="auto" w:fill="auto"/>
          </w:tcPr>
          <w:p w14:paraId="0072FD7B" w14:textId="77777777" w:rsidR="006C2A49" w:rsidRPr="004108FC" w:rsidRDefault="006C2A49" w:rsidP="006C2A49">
            <w:pPr>
              <w:jc w:val="both"/>
              <w:rPr>
                <w:color w:val="000000" w:themeColor="text1"/>
              </w:rPr>
            </w:pPr>
            <w:r w:rsidRPr="004108FC">
              <w:rPr>
                <w:color w:val="000000" w:themeColor="text1"/>
              </w:rPr>
              <w:t>Одељенске старешине,п п служба</w:t>
            </w:r>
          </w:p>
        </w:tc>
        <w:tc>
          <w:tcPr>
            <w:tcW w:w="1570" w:type="dxa"/>
            <w:shd w:val="clear" w:color="auto" w:fill="auto"/>
          </w:tcPr>
          <w:p w14:paraId="5672F6B4" w14:textId="77777777" w:rsidR="006C2A49" w:rsidRPr="004108FC" w:rsidRDefault="006C2A49" w:rsidP="006C2A49">
            <w:pPr>
              <w:jc w:val="both"/>
              <w:rPr>
                <w:color w:val="000000" w:themeColor="text1"/>
              </w:rPr>
            </w:pPr>
            <w:r w:rsidRPr="004108FC">
              <w:rPr>
                <w:color w:val="000000" w:themeColor="text1"/>
              </w:rPr>
              <w:t>Током године</w:t>
            </w:r>
          </w:p>
        </w:tc>
        <w:tc>
          <w:tcPr>
            <w:tcW w:w="3378" w:type="dxa"/>
            <w:shd w:val="clear" w:color="auto" w:fill="auto"/>
          </w:tcPr>
          <w:p w14:paraId="136F38E0" w14:textId="77777777" w:rsidR="006C2A49" w:rsidRPr="004108FC" w:rsidRDefault="006C2A49" w:rsidP="006C2A49">
            <w:pPr>
              <w:jc w:val="both"/>
              <w:rPr>
                <w:color w:val="000000" w:themeColor="text1"/>
              </w:rPr>
            </w:pPr>
            <w:r w:rsidRPr="004108FC">
              <w:rPr>
                <w:color w:val="000000" w:themeColor="text1"/>
              </w:rPr>
              <w:t>Записници са ЧОС-а</w:t>
            </w:r>
          </w:p>
        </w:tc>
      </w:tr>
      <w:tr w:rsidR="004108FC" w:rsidRPr="004108FC" w14:paraId="542ACBBE" w14:textId="77777777" w:rsidTr="007671CC">
        <w:tc>
          <w:tcPr>
            <w:tcW w:w="2846" w:type="dxa"/>
            <w:shd w:val="clear" w:color="auto" w:fill="auto"/>
          </w:tcPr>
          <w:p w14:paraId="0345C043" w14:textId="77777777" w:rsidR="006C2A49" w:rsidRPr="004108FC" w:rsidRDefault="006C2A49" w:rsidP="006C2A49">
            <w:pPr>
              <w:jc w:val="both"/>
              <w:rPr>
                <w:color w:val="000000" w:themeColor="text1"/>
              </w:rPr>
            </w:pPr>
            <w:r w:rsidRPr="004108FC">
              <w:rPr>
                <w:color w:val="000000" w:themeColor="text1"/>
              </w:rPr>
              <w:t xml:space="preserve">Сарадња са другим школама или институцијама које могу помоћи око рада са децом у инклузији  </w:t>
            </w:r>
          </w:p>
        </w:tc>
        <w:tc>
          <w:tcPr>
            <w:tcW w:w="2544" w:type="dxa"/>
            <w:shd w:val="clear" w:color="auto" w:fill="auto"/>
          </w:tcPr>
          <w:p w14:paraId="25ED87B5" w14:textId="77777777" w:rsidR="006C2A49" w:rsidRPr="004108FC" w:rsidRDefault="006C2A49" w:rsidP="006C2A49">
            <w:pPr>
              <w:jc w:val="both"/>
              <w:rPr>
                <w:color w:val="000000" w:themeColor="text1"/>
              </w:rPr>
            </w:pPr>
            <w:r w:rsidRPr="004108FC">
              <w:rPr>
                <w:color w:val="000000" w:themeColor="text1"/>
              </w:rPr>
              <w:t>Тим за ИО,директор</w:t>
            </w:r>
          </w:p>
        </w:tc>
        <w:tc>
          <w:tcPr>
            <w:tcW w:w="1570" w:type="dxa"/>
            <w:shd w:val="clear" w:color="auto" w:fill="auto"/>
          </w:tcPr>
          <w:p w14:paraId="247BFB88" w14:textId="77777777" w:rsidR="006C2A49" w:rsidRPr="004108FC" w:rsidRDefault="006C2A49" w:rsidP="006C2A49">
            <w:pPr>
              <w:jc w:val="both"/>
              <w:rPr>
                <w:color w:val="000000" w:themeColor="text1"/>
              </w:rPr>
            </w:pPr>
            <w:r w:rsidRPr="004108FC">
              <w:rPr>
                <w:color w:val="000000" w:themeColor="text1"/>
              </w:rPr>
              <w:t>Током године</w:t>
            </w:r>
          </w:p>
        </w:tc>
        <w:tc>
          <w:tcPr>
            <w:tcW w:w="3378" w:type="dxa"/>
            <w:shd w:val="clear" w:color="auto" w:fill="auto"/>
          </w:tcPr>
          <w:p w14:paraId="436D538B" w14:textId="77777777" w:rsidR="006C2A49" w:rsidRPr="004108FC" w:rsidRDefault="006C2A49" w:rsidP="006C2A49">
            <w:pPr>
              <w:jc w:val="both"/>
              <w:rPr>
                <w:color w:val="000000" w:themeColor="text1"/>
              </w:rPr>
            </w:pPr>
            <w:r w:rsidRPr="004108FC">
              <w:rPr>
                <w:color w:val="000000" w:themeColor="text1"/>
              </w:rPr>
              <w:t>Извештај</w:t>
            </w:r>
          </w:p>
        </w:tc>
      </w:tr>
      <w:tr w:rsidR="004108FC" w:rsidRPr="004108FC" w14:paraId="61012999" w14:textId="77777777" w:rsidTr="007671CC">
        <w:tc>
          <w:tcPr>
            <w:tcW w:w="2846" w:type="dxa"/>
            <w:shd w:val="clear" w:color="auto" w:fill="auto"/>
          </w:tcPr>
          <w:p w14:paraId="08D72679" w14:textId="77777777" w:rsidR="006C2A49" w:rsidRPr="004108FC" w:rsidRDefault="006C2A49" w:rsidP="006C2A49">
            <w:pPr>
              <w:jc w:val="both"/>
              <w:rPr>
                <w:color w:val="000000" w:themeColor="text1"/>
              </w:rPr>
            </w:pPr>
            <w:r w:rsidRPr="004108FC">
              <w:rPr>
                <w:color w:val="000000" w:themeColor="text1"/>
              </w:rPr>
              <w:t xml:space="preserve">Сарадња са </w:t>
            </w:r>
            <w:r w:rsidRPr="004108FC">
              <w:rPr>
                <w:color w:val="000000" w:themeColor="text1"/>
              </w:rPr>
              <w:lastRenderedPageBreak/>
              <w:t>интерресорном комисијом – захтев за ИОП2 и тестирање ученика од стране психолога</w:t>
            </w:r>
          </w:p>
        </w:tc>
        <w:tc>
          <w:tcPr>
            <w:tcW w:w="2544" w:type="dxa"/>
            <w:shd w:val="clear" w:color="auto" w:fill="auto"/>
          </w:tcPr>
          <w:p w14:paraId="40EB9965" w14:textId="77777777" w:rsidR="006C2A49" w:rsidRPr="004108FC" w:rsidRDefault="006C2A49" w:rsidP="006C2A49">
            <w:pPr>
              <w:jc w:val="both"/>
              <w:rPr>
                <w:color w:val="000000" w:themeColor="text1"/>
              </w:rPr>
            </w:pPr>
            <w:r w:rsidRPr="004108FC">
              <w:rPr>
                <w:color w:val="000000" w:themeColor="text1"/>
              </w:rPr>
              <w:lastRenderedPageBreak/>
              <w:t xml:space="preserve">Одељенске </w:t>
            </w:r>
            <w:r w:rsidRPr="004108FC">
              <w:rPr>
                <w:color w:val="000000" w:themeColor="text1"/>
              </w:rPr>
              <w:lastRenderedPageBreak/>
              <w:t>старешине,п п служба, директор</w:t>
            </w:r>
          </w:p>
        </w:tc>
        <w:tc>
          <w:tcPr>
            <w:tcW w:w="1570" w:type="dxa"/>
            <w:shd w:val="clear" w:color="auto" w:fill="auto"/>
          </w:tcPr>
          <w:p w14:paraId="29687C54" w14:textId="77777777" w:rsidR="006C2A49" w:rsidRPr="004108FC" w:rsidRDefault="006C2A49" w:rsidP="006C2A49">
            <w:pPr>
              <w:jc w:val="both"/>
              <w:rPr>
                <w:color w:val="000000" w:themeColor="text1"/>
              </w:rPr>
            </w:pPr>
            <w:r w:rsidRPr="004108FC">
              <w:rPr>
                <w:color w:val="000000" w:themeColor="text1"/>
              </w:rPr>
              <w:lastRenderedPageBreak/>
              <w:t xml:space="preserve">Током </w:t>
            </w:r>
            <w:r w:rsidRPr="004108FC">
              <w:rPr>
                <w:color w:val="000000" w:themeColor="text1"/>
              </w:rPr>
              <w:lastRenderedPageBreak/>
              <w:t>године</w:t>
            </w:r>
          </w:p>
        </w:tc>
        <w:tc>
          <w:tcPr>
            <w:tcW w:w="3378" w:type="dxa"/>
            <w:shd w:val="clear" w:color="auto" w:fill="auto"/>
          </w:tcPr>
          <w:p w14:paraId="287664AE" w14:textId="77777777" w:rsidR="006C2A49" w:rsidRPr="004108FC" w:rsidRDefault="006C2A49" w:rsidP="006C2A49">
            <w:pPr>
              <w:jc w:val="both"/>
              <w:rPr>
                <w:color w:val="000000" w:themeColor="text1"/>
              </w:rPr>
            </w:pPr>
            <w:r w:rsidRPr="004108FC">
              <w:rPr>
                <w:color w:val="000000" w:themeColor="text1"/>
              </w:rPr>
              <w:lastRenderedPageBreak/>
              <w:t xml:space="preserve">Решења интерресорне </w:t>
            </w:r>
            <w:r w:rsidRPr="004108FC">
              <w:rPr>
                <w:color w:val="000000" w:themeColor="text1"/>
              </w:rPr>
              <w:lastRenderedPageBreak/>
              <w:t>комисије</w:t>
            </w:r>
          </w:p>
        </w:tc>
      </w:tr>
      <w:tr w:rsidR="004108FC" w:rsidRPr="004108FC" w14:paraId="1618EC54" w14:textId="77777777" w:rsidTr="007671CC">
        <w:tc>
          <w:tcPr>
            <w:tcW w:w="2846" w:type="dxa"/>
            <w:shd w:val="clear" w:color="auto" w:fill="auto"/>
          </w:tcPr>
          <w:p w14:paraId="04A5A9E1" w14:textId="77777777" w:rsidR="006C2A49" w:rsidRPr="004108FC" w:rsidRDefault="006C2A49" w:rsidP="006C2A49">
            <w:pPr>
              <w:jc w:val="both"/>
              <w:rPr>
                <w:color w:val="000000" w:themeColor="text1"/>
                <w:lang w:val="sr-Cyrl-RS"/>
              </w:rPr>
            </w:pPr>
            <w:r w:rsidRPr="004108FC">
              <w:rPr>
                <w:color w:val="000000" w:themeColor="text1"/>
              </w:rPr>
              <w:lastRenderedPageBreak/>
              <w:t>Сарадња са средњим школама- достављање података о ученицима наше школе који су ИОП2</w:t>
            </w:r>
            <w:r w:rsidR="00BC6171" w:rsidRPr="004108FC">
              <w:rPr>
                <w:color w:val="000000" w:themeColor="text1"/>
                <w:lang w:val="sr-Cyrl-RS"/>
              </w:rPr>
              <w:t>-Милан Петровић Н.Сад</w:t>
            </w:r>
          </w:p>
        </w:tc>
        <w:tc>
          <w:tcPr>
            <w:tcW w:w="2544" w:type="dxa"/>
            <w:shd w:val="clear" w:color="auto" w:fill="auto"/>
          </w:tcPr>
          <w:p w14:paraId="6272C14D" w14:textId="77777777" w:rsidR="006C2A49" w:rsidRPr="004108FC" w:rsidRDefault="006C2A49" w:rsidP="006C2A49">
            <w:pPr>
              <w:jc w:val="both"/>
              <w:rPr>
                <w:color w:val="000000" w:themeColor="text1"/>
              </w:rPr>
            </w:pPr>
            <w:r w:rsidRPr="004108FC">
              <w:rPr>
                <w:color w:val="000000" w:themeColor="text1"/>
              </w:rPr>
              <w:t>Тим за ИО,одељенске старешине ОШ</w:t>
            </w:r>
          </w:p>
        </w:tc>
        <w:tc>
          <w:tcPr>
            <w:tcW w:w="1570" w:type="dxa"/>
            <w:shd w:val="clear" w:color="auto" w:fill="auto"/>
          </w:tcPr>
          <w:p w14:paraId="676E9963" w14:textId="77777777" w:rsidR="006C2A49" w:rsidRPr="004108FC" w:rsidRDefault="006C2A49" w:rsidP="006C2A49">
            <w:pPr>
              <w:jc w:val="both"/>
              <w:rPr>
                <w:color w:val="000000" w:themeColor="text1"/>
              </w:rPr>
            </w:pPr>
            <w:r w:rsidRPr="004108FC">
              <w:rPr>
                <w:color w:val="000000" w:themeColor="text1"/>
                <w:lang w:val="en-US"/>
              </w:rPr>
              <w:t xml:space="preserve">IX, </w:t>
            </w:r>
            <w:r w:rsidRPr="004108FC">
              <w:rPr>
                <w:color w:val="000000" w:themeColor="text1"/>
              </w:rPr>
              <w:t>током године</w:t>
            </w:r>
          </w:p>
        </w:tc>
        <w:tc>
          <w:tcPr>
            <w:tcW w:w="3378" w:type="dxa"/>
            <w:shd w:val="clear" w:color="auto" w:fill="auto"/>
          </w:tcPr>
          <w:p w14:paraId="18FF52D1" w14:textId="77777777" w:rsidR="006C2A49" w:rsidRPr="004108FC" w:rsidRDefault="006C2A49" w:rsidP="006C2A49">
            <w:pPr>
              <w:jc w:val="both"/>
              <w:rPr>
                <w:color w:val="000000" w:themeColor="text1"/>
              </w:rPr>
            </w:pPr>
            <w:r w:rsidRPr="004108FC">
              <w:rPr>
                <w:color w:val="000000" w:themeColor="text1"/>
              </w:rPr>
              <w:t>Извештај</w:t>
            </w:r>
          </w:p>
        </w:tc>
      </w:tr>
      <w:tr w:rsidR="004108FC" w:rsidRPr="004108FC" w14:paraId="53D67D3F" w14:textId="77777777" w:rsidTr="007671CC">
        <w:tc>
          <w:tcPr>
            <w:tcW w:w="2846" w:type="dxa"/>
            <w:shd w:val="clear" w:color="auto" w:fill="auto"/>
          </w:tcPr>
          <w:p w14:paraId="552F022B" w14:textId="77777777" w:rsidR="006C2A49" w:rsidRPr="004108FC" w:rsidRDefault="006C2A49" w:rsidP="006C2A49">
            <w:pPr>
              <w:jc w:val="both"/>
              <w:rPr>
                <w:color w:val="000000" w:themeColor="text1"/>
              </w:rPr>
            </w:pPr>
            <w:r w:rsidRPr="004108FC">
              <w:rPr>
                <w:color w:val="000000" w:themeColor="text1"/>
              </w:rPr>
              <w:t>Сарадња са основним школама чији су се ученици уписали у нашу школу, а иду по ИОП-у1,2и3</w:t>
            </w:r>
          </w:p>
        </w:tc>
        <w:tc>
          <w:tcPr>
            <w:tcW w:w="2544" w:type="dxa"/>
            <w:shd w:val="clear" w:color="auto" w:fill="auto"/>
          </w:tcPr>
          <w:p w14:paraId="0773198B" w14:textId="77777777" w:rsidR="006C2A49" w:rsidRPr="004108FC" w:rsidRDefault="006C2A49" w:rsidP="006C2A49">
            <w:pPr>
              <w:jc w:val="both"/>
              <w:rPr>
                <w:color w:val="000000" w:themeColor="text1"/>
              </w:rPr>
            </w:pPr>
            <w:r w:rsidRPr="004108FC">
              <w:rPr>
                <w:color w:val="000000" w:themeColor="text1"/>
              </w:rPr>
              <w:t>Тим за ИО,одељенске старешине ОШ и СШ, њихови родитељи,васпитачи, кувари</w:t>
            </w:r>
          </w:p>
        </w:tc>
        <w:tc>
          <w:tcPr>
            <w:tcW w:w="1570" w:type="dxa"/>
            <w:shd w:val="clear" w:color="auto" w:fill="auto"/>
          </w:tcPr>
          <w:p w14:paraId="65A7AEE1" w14:textId="77777777" w:rsidR="006C2A49" w:rsidRPr="004108FC" w:rsidRDefault="006C2A49" w:rsidP="006C2A49">
            <w:pPr>
              <w:jc w:val="both"/>
              <w:rPr>
                <w:color w:val="000000" w:themeColor="text1"/>
              </w:rPr>
            </w:pPr>
            <w:r w:rsidRPr="004108FC">
              <w:rPr>
                <w:color w:val="000000" w:themeColor="text1"/>
                <w:lang w:val="en-US"/>
              </w:rPr>
              <w:t xml:space="preserve">IX, </w:t>
            </w:r>
            <w:r w:rsidRPr="004108FC">
              <w:rPr>
                <w:color w:val="000000" w:themeColor="text1"/>
              </w:rPr>
              <w:t>током године</w:t>
            </w:r>
          </w:p>
        </w:tc>
        <w:tc>
          <w:tcPr>
            <w:tcW w:w="3378" w:type="dxa"/>
            <w:shd w:val="clear" w:color="auto" w:fill="auto"/>
          </w:tcPr>
          <w:p w14:paraId="6CECCF38" w14:textId="77777777" w:rsidR="006C2A49" w:rsidRPr="004108FC" w:rsidRDefault="006C2A49" w:rsidP="006C2A49">
            <w:pPr>
              <w:jc w:val="both"/>
              <w:rPr>
                <w:color w:val="000000" w:themeColor="text1"/>
              </w:rPr>
            </w:pPr>
            <w:r w:rsidRPr="004108FC">
              <w:rPr>
                <w:color w:val="000000" w:themeColor="text1"/>
              </w:rPr>
              <w:t>Извештај</w:t>
            </w:r>
          </w:p>
        </w:tc>
      </w:tr>
      <w:tr w:rsidR="004108FC" w:rsidRPr="004108FC" w14:paraId="5B435574" w14:textId="77777777" w:rsidTr="007671CC">
        <w:tc>
          <w:tcPr>
            <w:tcW w:w="2846" w:type="dxa"/>
            <w:shd w:val="clear" w:color="auto" w:fill="auto"/>
          </w:tcPr>
          <w:p w14:paraId="668FB4EC" w14:textId="77777777" w:rsidR="006C2A49" w:rsidRPr="004108FC" w:rsidRDefault="006C2A49" w:rsidP="006C2A49">
            <w:pPr>
              <w:jc w:val="both"/>
              <w:rPr>
                <w:color w:val="000000" w:themeColor="text1"/>
              </w:rPr>
            </w:pPr>
            <w:r w:rsidRPr="004108FC">
              <w:rPr>
                <w:color w:val="000000" w:themeColor="text1"/>
              </w:rPr>
              <w:t>Сарадња са ШУ Сомбор због уписа ученика у средњу школу, а који иду по ИОП-у2(предлози тима за упис у средњу школу) и других важних питања</w:t>
            </w:r>
          </w:p>
        </w:tc>
        <w:tc>
          <w:tcPr>
            <w:tcW w:w="2544" w:type="dxa"/>
            <w:shd w:val="clear" w:color="auto" w:fill="auto"/>
          </w:tcPr>
          <w:p w14:paraId="321CB62D" w14:textId="77777777" w:rsidR="006C2A49" w:rsidRPr="004108FC" w:rsidRDefault="006C2A49" w:rsidP="006C2A49">
            <w:pPr>
              <w:jc w:val="both"/>
              <w:rPr>
                <w:color w:val="000000" w:themeColor="text1"/>
              </w:rPr>
            </w:pPr>
            <w:r w:rsidRPr="004108FC">
              <w:rPr>
                <w:color w:val="000000" w:themeColor="text1"/>
              </w:rPr>
              <w:t>Тим за ИО,одељенске старешине ОШ</w:t>
            </w:r>
          </w:p>
        </w:tc>
        <w:tc>
          <w:tcPr>
            <w:tcW w:w="1570" w:type="dxa"/>
            <w:shd w:val="clear" w:color="auto" w:fill="auto"/>
          </w:tcPr>
          <w:p w14:paraId="12859A2B" w14:textId="77777777" w:rsidR="006C2A49" w:rsidRPr="004108FC" w:rsidRDefault="006C2A49" w:rsidP="006C2A49">
            <w:pPr>
              <w:jc w:val="both"/>
              <w:rPr>
                <w:color w:val="000000" w:themeColor="text1"/>
                <w:lang w:val="ru-RU"/>
              </w:rPr>
            </w:pPr>
            <w:r w:rsidRPr="004108FC">
              <w:rPr>
                <w:color w:val="000000" w:themeColor="text1"/>
                <w:lang w:val="ru-RU"/>
              </w:rPr>
              <w:t>Друго полугодиште школске 2020-2021.</w:t>
            </w:r>
          </w:p>
        </w:tc>
        <w:tc>
          <w:tcPr>
            <w:tcW w:w="3378" w:type="dxa"/>
            <w:shd w:val="clear" w:color="auto" w:fill="auto"/>
          </w:tcPr>
          <w:p w14:paraId="2A78117B" w14:textId="77777777" w:rsidR="006C2A49" w:rsidRPr="004108FC" w:rsidRDefault="006C2A49" w:rsidP="006C2A49">
            <w:pPr>
              <w:jc w:val="both"/>
              <w:rPr>
                <w:color w:val="000000" w:themeColor="text1"/>
              </w:rPr>
            </w:pPr>
          </w:p>
        </w:tc>
      </w:tr>
      <w:tr w:rsidR="004108FC" w:rsidRPr="004108FC" w14:paraId="413A4E2E" w14:textId="77777777" w:rsidTr="007671CC">
        <w:tc>
          <w:tcPr>
            <w:tcW w:w="2846" w:type="dxa"/>
            <w:shd w:val="clear" w:color="auto" w:fill="auto"/>
          </w:tcPr>
          <w:p w14:paraId="41321EB4" w14:textId="77777777" w:rsidR="006C2A49" w:rsidRPr="004108FC" w:rsidRDefault="006C2A49" w:rsidP="006C2A49">
            <w:pPr>
              <w:jc w:val="both"/>
              <w:rPr>
                <w:color w:val="000000" w:themeColor="text1"/>
              </w:rPr>
            </w:pPr>
            <w:r w:rsidRPr="004108FC">
              <w:rPr>
                <w:color w:val="000000" w:themeColor="text1"/>
              </w:rPr>
              <w:t>Пружање помоћи талентованим ученицима да изразе своју креативност на најбољи начин</w:t>
            </w:r>
          </w:p>
        </w:tc>
        <w:tc>
          <w:tcPr>
            <w:tcW w:w="2544" w:type="dxa"/>
            <w:shd w:val="clear" w:color="auto" w:fill="auto"/>
          </w:tcPr>
          <w:p w14:paraId="3AD0B7E2" w14:textId="77777777" w:rsidR="006C2A49" w:rsidRPr="004108FC" w:rsidRDefault="006C2A49" w:rsidP="006C2A49">
            <w:pPr>
              <w:jc w:val="both"/>
              <w:rPr>
                <w:color w:val="000000" w:themeColor="text1"/>
              </w:rPr>
            </w:pPr>
            <w:r w:rsidRPr="004108FC">
              <w:rPr>
                <w:color w:val="000000" w:themeColor="text1"/>
              </w:rPr>
              <w:t>Тим за ИО,предметни наставници</w:t>
            </w:r>
          </w:p>
        </w:tc>
        <w:tc>
          <w:tcPr>
            <w:tcW w:w="1570" w:type="dxa"/>
            <w:shd w:val="clear" w:color="auto" w:fill="auto"/>
          </w:tcPr>
          <w:p w14:paraId="742B206E" w14:textId="77777777" w:rsidR="006C2A49" w:rsidRPr="004108FC" w:rsidRDefault="006C2A49" w:rsidP="006C2A49">
            <w:pPr>
              <w:jc w:val="both"/>
              <w:rPr>
                <w:color w:val="000000" w:themeColor="text1"/>
              </w:rPr>
            </w:pPr>
            <w:r w:rsidRPr="004108FC">
              <w:rPr>
                <w:color w:val="000000" w:themeColor="text1"/>
              </w:rPr>
              <w:t>Током године</w:t>
            </w:r>
          </w:p>
        </w:tc>
        <w:tc>
          <w:tcPr>
            <w:tcW w:w="3378" w:type="dxa"/>
            <w:shd w:val="clear" w:color="auto" w:fill="auto"/>
          </w:tcPr>
          <w:p w14:paraId="3588192B" w14:textId="77777777" w:rsidR="006C2A49" w:rsidRPr="004108FC" w:rsidRDefault="006C2A49" w:rsidP="006C2A49">
            <w:pPr>
              <w:jc w:val="both"/>
              <w:rPr>
                <w:color w:val="000000" w:themeColor="text1"/>
              </w:rPr>
            </w:pPr>
            <w:r w:rsidRPr="004108FC">
              <w:rPr>
                <w:color w:val="000000" w:themeColor="text1"/>
              </w:rPr>
              <w:t>Извештај,продукти</w:t>
            </w:r>
          </w:p>
        </w:tc>
      </w:tr>
      <w:tr w:rsidR="004108FC" w:rsidRPr="004108FC" w14:paraId="542E8737" w14:textId="77777777" w:rsidTr="007671CC">
        <w:tc>
          <w:tcPr>
            <w:tcW w:w="2846" w:type="dxa"/>
            <w:shd w:val="clear" w:color="auto" w:fill="auto"/>
          </w:tcPr>
          <w:p w14:paraId="74D60017" w14:textId="77777777" w:rsidR="006C2A49" w:rsidRPr="004108FC" w:rsidRDefault="006C2A49" w:rsidP="006C2A49">
            <w:pPr>
              <w:jc w:val="both"/>
              <w:rPr>
                <w:color w:val="000000" w:themeColor="text1"/>
              </w:rPr>
            </w:pPr>
            <w:r w:rsidRPr="004108FC">
              <w:rPr>
                <w:color w:val="000000" w:themeColor="text1"/>
              </w:rPr>
              <w:t xml:space="preserve">-стручно усавршавање- </w:t>
            </w:r>
          </w:p>
          <w:p w14:paraId="50CE7A33" w14:textId="77777777" w:rsidR="006C2A49" w:rsidRPr="004108FC" w:rsidRDefault="006C2A49" w:rsidP="006C2A49">
            <w:pPr>
              <w:jc w:val="both"/>
              <w:rPr>
                <w:color w:val="000000" w:themeColor="text1"/>
                <w:lang w:val="sr-Cyrl-RS"/>
              </w:rPr>
            </w:pPr>
            <w:r w:rsidRPr="004108FC">
              <w:rPr>
                <w:color w:val="000000" w:themeColor="text1"/>
              </w:rPr>
              <w:t>Семинари</w:t>
            </w:r>
            <w:r w:rsidR="002F3530" w:rsidRPr="004108FC">
              <w:rPr>
                <w:color w:val="000000" w:themeColor="text1"/>
                <w:lang w:val="sr-Cyrl-RS"/>
              </w:rPr>
              <w:t xml:space="preserve"> појединачни</w:t>
            </w:r>
          </w:p>
          <w:p w14:paraId="1C32DC82" w14:textId="77777777" w:rsidR="006C2A49" w:rsidRPr="004108FC" w:rsidRDefault="00BC6171" w:rsidP="00BC6171">
            <w:pPr>
              <w:jc w:val="both"/>
              <w:rPr>
                <w:color w:val="000000" w:themeColor="text1"/>
                <w:lang w:val="sr-Cyrl-RS"/>
              </w:rPr>
            </w:pPr>
            <w:r w:rsidRPr="004108FC">
              <w:rPr>
                <w:color w:val="000000" w:themeColor="text1"/>
                <w:lang w:val="sr-Cyrl-RS"/>
              </w:rPr>
              <w:t>Пројекат</w:t>
            </w:r>
            <w:r w:rsidR="002F3530" w:rsidRPr="004108FC">
              <w:rPr>
                <w:color w:val="000000" w:themeColor="text1"/>
                <w:lang w:val="sr-Cyrl-RS"/>
              </w:rPr>
              <w:t>- Унапређени равноправни приступ и завршавање предуниверзитетског образовања за децу којој је потребна додатна образовна подршка- Учимо сви заједно</w:t>
            </w:r>
          </w:p>
        </w:tc>
        <w:tc>
          <w:tcPr>
            <w:tcW w:w="2544" w:type="dxa"/>
            <w:shd w:val="clear" w:color="auto" w:fill="auto"/>
          </w:tcPr>
          <w:p w14:paraId="664222DE" w14:textId="77777777" w:rsidR="006C2A49" w:rsidRPr="004108FC" w:rsidRDefault="006C2A49" w:rsidP="006C2A49">
            <w:pPr>
              <w:jc w:val="both"/>
              <w:rPr>
                <w:color w:val="000000" w:themeColor="text1"/>
              </w:rPr>
            </w:pPr>
            <w:r w:rsidRPr="004108FC">
              <w:rPr>
                <w:color w:val="000000" w:themeColor="text1"/>
              </w:rPr>
              <w:t>Тим за ИО,тимови за подршку</w:t>
            </w:r>
          </w:p>
        </w:tc>
        <w:tc>
          <w:tcPr>
            <w:tcW w:w="1570" w:type="dxa"/>
            <w:shd w:val="clear" w:color="auto" w:fill="auto"/>
          </w:tcPr>
          <w:p w14:paraId="12408EF8" w14:textId="77777777" w:rsidR="006C2A49" w:rsidRPr="004108FC" w:rsidRDefault="006C2A49" w:rsidP="006C2A49">
            <w:pPr>
              <w:jc w:val="both"/>
              <w:rPr>
                <w:color w:val="000000" w:themeColor="text1"/>
              </w:rPr>
            </w:pPr>
            <w:r w:rsidRPr="004108FC">
              <w:rPr>
                <w:color w:val="000000" w:themeColor="text1"/>
              </w:rPr>
              <w:t>Током године, октобар месец</w:t>
            </w:r>
          </w:p>
        </w:tc>
        <w:tc>
          <w:tcPr>
            <w:tcW w:w="3378" w:type="dxa"/>
            <w:shd w:val="clear" w:color="auto" w:fill="auto"/>
          </w:tcPr>
          <w:p w14:paraId="51B97E49" w14:textId="77777777" w:rsidR="006C2A49" w:rsidRPr="004108FC" w:rsidRDefault="006C2A49" w:rsidP="006C2A49">
            <w:pPr>
              <w:jc w:val="both"/>
              <w:rPr>
                <w:color w:val="000000" w:themeColor="text1"/>
              </w:rPr>
            </w:pPr>
            <w:r w:rsidRPr="004108FC">
              <w:rPr>
                <w:color w:val="000000" w:themeColor="text1"/>
              </w:rPr>
              <w:t>Извештај,сертификати</w:t>
            </w:r>
          </w:p>
        </w:tc>
      </w:tr>
      <w:tr w:rsidR="004108FC" w:rsidRPr="004108FC" w14:paraId="78474796" w14:textId="77777777" w:rsidTr="007671CC">
        <w:tc>
          <w:tcPr>
            <w:tcW w:w="2846" w:type="dxa"/>
            <w:shd w:val="clear" w:color="auto" w:fill="auto"/>
          </w:tcPr>
          <w:p w14:paraId="18063AE0" w14:textId="77777777" w:rsidR="006C2A49" w:rsidRPr="004108FC" w:rsidRDefault="006C2A49" w:rsidP="006C2A49">
            <w:pPr>
              <w:jc w:val="both"/>
              <w:rPr>
                <w:color w:val="000000" w:themeColor="text1"/>
              </w:rPr>
            </w:pPr>
            <w:r w:rsidRPr="004108FC">
              <w:rPr>
                <w:color w:val="000000" w:themeColor="text1"/>
              </w:rPr>
              <w:t>Анализа напредовања талентованих и надарених ученика</w:t>
            </w:r>
          </w:p>
        </w:tc>
        <w:tc>
          <w:tcPr>
            <w:tcW w:w="2544" w:type="dxa"/>
            <w:shd w:val="clear" w:color="auto" w:fill="auto"/>
          </w:tcPr>
          <w:p w14:paraId="420D5A73" w14:textId="77777777" w:rsidR="006C2A49" w:rsidRPr="004108FC" w:rsidRDefault="006C2A49" w:rsidP="006C2A49">
            <w:pPr>
              <w:jc w:val="both"/>
              <w:rPr>
                <w:color w:val="000000" w:themeColor="text1"/>
              </w:rPr>
            </w:pPr>
            <w:r w:rsidRPr="004108FC">
              <w:rPr>
                <w:color w:val="000000" w:themeColor="text1"/>
              </w:rPr>
              <w:t>Тим</w:t>
            </w:r>
          </w:p>
        </w:tc>
        <w:tc>
          <w:tcPr>
            <w:tcW w:w="1570" w:type="dxa"/>
            <w:shd w:val="clear" w:color="auto" w:fill="auto"/>
          </w:tcPr>
          <w:p w14:paraId="1553B4AA" w14:textId="77777777" w:rsidR="006C2A49" w:rsidRPr="004108FC" w:rsidRDefault="006C2A49" w:rsidP="006C2A49">
            <w:pPr>
              <w:jc w:val="both"/>
              <w:rPr>
                <w:color w:val="000000" w:themeColor="text1"/>
                <w:lang w:val="en-US"/>
              </w:rPr>
            </w:pPr>
            <w:r w:rsidRPr="004108FC">
              <w:rPr>
                <w:color w:val="000000" w:themeColor="text1"/>
                <w:lang w:val="en-US"/>
              </w:rPr>
              <w:t>VI</w:t>
            </w:r>
          </w:p>
        </w:tc>
        <w:tc>
          <w:tcPr>
            <w:tcW w:w="3378" w:type="dxa"/>
            <w:shd w:val="clear" w:color="auto" w:fill="auto"/>
          </w:tcPr>
          <w:p w14:paraId="47468ACA" w14:textId="77777777" w:rsidR="006C2A49" w:rsidRPr="004108FC" w:rsidRDefault="006C2A49" w:rsidP="006C2A49">
            <w:pPr>
              <w:jc w:val="both"/>
              <w:rPr>
                <w:color w:val="000000" w:themeColor="text1"/>
              </w:rPr>
            </w:pPr>
            <w:r w:rsidRPr="004108FC">
              <w:rPr>
                <w:color w:val="000000" w:themeColor="text1"/>
              </w:rPr>
              <w:t>Записник</w:t>
            </w:r>
          </w:p>
        </w:tc>
      </w:tr>
      <w:tr w:rsidR="004108FC" w:rsidRPr="004108FC" w14:paraId="6637BA06" w14:textId="77777777" w:rsidTr="007671CC">
        <w:tc>
          <w:tcPr>
            <w:tcW w:w="2846" w:type="dxa"/>
            <w:shd w:val="clear" w:color="auto" w:fill="auto"/>
          </w:tcPr>
          <w:p w14:paraId="61924E62" w14:textId="77777777" w:rsidR="006C2A49" w:rsidRPr="004108FC" w:rsidRDefault="006C2A49" w:rsidP="006C2A49">
            <w:pPr>
              <w:jc w:val="both"/>
              <w:rPr>
                <w:color w:val="000000" w:themeColor="text1"/>
              </w:rPr>
            </w:pPr>
            <w:r w:rsidRPr="004108FC">
              <w:rPr>
                <w:color w:val="000000" w:themeColor="text1"/>
              </w:rPr>
              <w:t>Анализа рада тима и реализације програма</w:t>
            </w:r>
          </w:p>
        </w:tc>
        <w:tc>
          <w:tcPr>
            <w:tcW w:w="2544" w:type="dxa"/>
            <w:shd w:val="clear" w:color="auto" w:fill="auto"/>
          </w:tcPr>
          <w:p w14:paraId="44D60069" w14:textId="77777777" w:rsidR="006C2A49" w:rsidRPr="004108FC" w:rsidRDefault="006C2A49" w:rsidP="006C2A49">
            <w:pPr>
              <w:jc w:val="both"/>
              <w:rPr>
                <w:color w:val="000000" w:themeColor="text1"/>
              </w:rPr>
            </w:pPr>
            <w:r w:rsidRPr="004108FC">
              <w:rPr>
                <w:color w:val="000000" w:themeColor="text1"/>
              </w:rPr>
              <w:t>Тим за ИО</w:t>
            </w:r>
          </w:p>
        </w:tc>
        <w:tc>
          <w:tcPr>
            <w:tcW w:w="1570" w:type="dxa"/>
            <w:shd w:val="clear" w:color="auto" w:fill="auto"/>
          </w:tcPr>
          <w:p w14:paraId="60DA8AD1" w14:textId="77777777" w:rsidR="006C2A49" w:rsidRPr="004108FC" w:rsidRDefault="006C2A49" w:rsidP="006C2A49">
            <w:pPr>
              <w:jc w:val="both"/>
              <w:rPr>
                <w:color w:val="000000" w:themeColor="text1"/>
                <w:lang w:val="en-US"/>
              </w:rPr>
            </w:pPr>
            <w:r w:rsidRPr="004108FC">
              <w:rPr>
                <w:color w:val="000000" w:themeColor="text1"/>
                <w:lang w:val="en-US"/>
              </w:rPr>
              <w:t>XII,VI</w:t>
            </w:r>
          </w:p>
        </w:tc>
        <w:tc>
          <w:tcPr>
            <w:tcW w:w="3378" w:type="dxa"/>
            <w:shd w:val="clear" w:color="auto" w:fill="auto"/>
          </w:tcPr>
          <w:p w14:paraId="3B0C697D" w14:textId="77777777" w:rsidR="006C2A49" w:rsidRPr="004108FC" w:rsidRDefault="006C2A49" w:rsidP="006C2A49">
            <w:pPr>
              <w:jc w:val="both"/>
              <w:rPr>
                <w:color w:val="000000" w:themeColor="text1"/>
              </w:rPr>
            </w:pPr>
            <w:r w:rsidRPr="004108FC">
              <w:rPr>
                <w:color w:val="000000" w:themeColor="text1"/>
              </w:rPr>
              <w:t>Извештај са тима, записник наставничког већа</w:t>
            </w:r>
          </w:p>
        </w:tc>
      </w:tr>
      <w:tr w:rsidR="006C2A49" w:rsidRPr="004108FC" w14:paraId="6D7A11D4" w14:textId="77777777" w:rsidTr="007671CC">
        <w:tc>
          <w:tcPr>
            <w:tcW w:w="2846" w:type="dxa"/>
            <w:shd w:val="clear" w:color="auto" w:fill="auto"/>
          </w:tcPr>
          <w:p w14:paraId="02E85B50" w14:textId="77777777" w:rsidR="006C2A49" w:rsidRPr="004108FC" w:rsidRDefault="006C2A49" w:rsidP="006C2A49">
            <w:pPr>
              <w:jc w:val="both"/>
              <w:rPr>
                <w:color w:val="000000" w:themeColor="text1"/>
              </w:rPr>
            </w:pPr>
            <w:r w:rsidRPr="004108FC">
              <w:rPr>
                <w:color w:val="000000" w:themeColor="text1"/>
              </w:rPr>
              <w:t xml:space="preserve">Евалуација програма и предлог за израду програма за наредну </w:t>
            </w:r>
            <w:r w:rsidRPr="004108FC">
              <w:rPr>
                <w:color w:val="000000" w:themeColor="text1"/>
              </w:rPr>
              <w:lastRenderedPageBreak/>
              <w:t>школску годину</w:t>
            </w:r>
          </w:p>
        </w:tc>
        <w:tc>
          <w:tcPr>
            <w:tcW w:w="2544" w:type="dxa"/>
            <w:shd w:val="clear" w:color="auto" w:fill="auto"/>
          </w:tcPr>
          <w:p w14:paraId="2703CB74" w14:textId="77777777" w:rsidR="006C2A49" w:rsidRPr="004108FC" w:rsidRDefault="006C2A49" w:rsidP="006C2A49">
            <w:pPr>
              <w:jc w:val="both"/>
              <w:rPr>
                <w:color w:val="000000" w:themeColor="text1"/>
              </w:rPr>
            </w:pPr>
            <w:r w:rsidRPr="004108FC">
              <w:rPr>
                <w:color w:val="000000" w:themeColor="text1"/>
              </w:rPr>
              <w:lastRenderedPageBreak/>
              <w:t>Тим за ИО</w:t>
            </w:r>
          </w:p>
        </w:tc>
        <w:tc>
          <w:tcPr>
            <w:tcW w:w="1570" w:type="dxa"/>
            <w:shd w:val="clear" w:color="auto" w:fill="auto"/>
          </w:tcPr>
          <w:p w14:paraId="57A0EE3E" w14:textId="77777777" w:rsidR="006C2A49" w:rsidRPr="004108FC" w:rsidRDefault="006C2A49" w:rsidP="006C2A49">
            <w:pPr>
              <w:jc w:val="both"/>
              <w:rPr>
                <w:color w:val="000000" w:themeColor="text1"/>
                <w:lang w:val="en-US"/>
              </w:rPr>
            </w:pPr>
            <w:r w:rsidRPr="004108FC">
              <w:rPr>
                <w:color w:val="000000" w:themeColor="text1"/>
                <w:lang w:val="en-US"/>
              </w:rPr>
              <w:t>VIII</w:t>
            </w:r>
          </w:p>
        </w:tc>
        <w:tc>
          <w:tcPr>
            <w:tcW w:w="3378" w:type="dxa"/>
            <w:shd w:val="clear" w:color="auto" w:fill="auto"/>
          </w:tcPr>
          <w:p w14:paraId="53E0ADD8" w14:textId="77777777" w:rsidR="006C2A49" w:rsidRPr="004108FC" w:rsidRDefault="006C2A49" w:rsidP="006C2A49">
            <w:pPr>
              <w:jc w:val="both"/>
              <w:rPr>
                <w:color w:val="000000" w:themeColor="text1"/>
              </w:rPr>
            </w:pPr>
            <w:r w:rsidRPr="004108FC">
              <w:rPr>
                <w:color w:val="000000" w:themeColor="text1"/>
              </w:rPr>
              <w:t>Извештај</w:t>
            </w:r>
          </w:p>
        </w:tc>
      </w:tr>
    </w:tbl>
    <w:p w14:paraId="7F0AF476" w14:textId="77777777" w:rsidR="0075736C" w:rsidRPr="004108FC" w:rsidRDefault="0075736C" w:rsidP="0075736C">
      <w:pPr>
        <w:rPr>
          <w:color w:val="000000" w:themeColor="text1"/>
        </w:rPr>
      </w:pPr>
    </w:p>
    <w:p w14:paraId="62515C35" w14:textId="77777777" w:rsidR="006C2A49" w:rsidRPr="004108FC" w:rsidRDefault="006C2A49" w:rsidP="0075736C">
      <w:pPr>
        <w:rPr>
          <w:color w:val="000000" w:themeColor="text1"/>
        </w:rPr>
      </w:pPr>
    </w:p>
    <w:p w14:paraId="664B5B82" w14:textId="77777777" w:rsidR="006C2A49" w:rsidRPr="004108FC" w:rsidRDefault="000C584F" w:rsidP="0075736C">
      <w:pPr>
        <w:rPr>
          <w:color w:val="000000" w:themeColor="text1"/>
        </w:rPr>
      </w:pPr>
      <w:r w:rsidRPr="004108FC">
        <w:rPr>
          <w:color w:val="000000" w:themeColor="text1"/>
        </w:rPr>
        <w:t>координатор тима – Марија Шанта</w:t>
      </w:r>
    </w:p>
    <w:p w14:paraId="74026689" w14:textId="77777777" w:rsidR="000C584F" w:rsidRPr="004108FC" w:rsidRDefault="000C584F" w:rsidP="0075736C">
      <w:pPr>
        <w:rPr>
          <w:color w:val="000000" w:themeColor="text1"/>
        </w:rPr>
      </w:pPr>
    </w:p>
    <w:p w14:paraId="1B248D95" w14:textId="77777777" w:rsidR="000C584F" w:rsidRPr="004108FC" w:rsidRDefault="000C584F" w:rsidP="0075736C">
      <w:pPr>
        <w:rPr>
          <w:color w:val="000000" w:themeColor="text1"/>
        </w:rPr>
      </w:pPr>
    </w:p>
    <w:p w14:paraId="645851B0" w14:textId="77777777" w:rsidR="000C584F" w:rsidRPr="004108FC" w:rsidRDefault="000C584F" w:rsidP="00A8553F">
      <w:pPr>
        <w:pStyle w:val="Heading3"/>
        <w:rPr>
          <w:color w:val="000000" w:themeColor="text1"/>
        </w:rPr>
      </w:pPr>
    </w:p>
    <w:p w14:paraId="2B42AE7F" w14:textId="7362BFA6" w:rsidR="000C584F" w:rsidRPr="004108FC" w:rsidRDefault="00A8553F" w:rsidP="00A8553F">
      <w:pPr>
        <w:pStyle w:val="Heading3"/>
        <w:rPr>
          <w:color w:val="000000" w:themeColor="text1"/>
          <w:lang w:val="ru-RU"/>
        </w:rPr>
      </w:pPr>
      <w:bookmarkStart w:id="55" w:name="_Toc114231596"/>
      <w:r w:rsidRPr="004108FC">
        <w:rPr>
          <w:color w:val="000000" w:themeColor="text1"/>
        </w:rPr>
        <w:t xml:space="preserve">5.7.4 </w:t>
      </w:r>
      <w:r w:rsidR="000C584F" w:rsidRPr="004108FC">
        <w:rPr>
          <w:color w:val="000000" w:themeColor="text1"/>
          <w:lang w:val="ru-RU"/>
        </w:rPr>
        <w:t xml:space="preserve">План рада тима за заштиту ученика од </w:t>
      </w:r>
      <w:r w:rsidR="00AA4EF7" w:rsidRPr="004108FC">
        <w:rPr>
          <w:color w:val="000000" w:themeColor="text1"/>
          <w:lang w:val="ru-RU"/>
        </w:rPr>
        <w:t>дискриминације</w:t>
      </w:r>
      <w:r w:rsidR="001D4BC6" w:rsidRPr="004108FC">
        <w:rPr>
          <w:color w:val="000000" w:themeColor="text1"/>
          <w:lang w:val="ru-RU"/>
        </w:rPr>
        <w:t xml:space="preserve">, </w:t>
      </w:r>
      <w:r w:rsidR="000C584F" w:rsidRPr="004108FC">
        <w:rPr>
          <w:color w:val="000000" w:themeColor="text1"/>
          <w:lang w:val="ru-RU"/>
        </w:rPr>
        <w:t>насиља, злостављања и занемаривања</w:t>
      </w:r>
      <w:bookmarkEnd w:id="55"/>
    </w:p>
    <w:p w14:paraId="382D04A5" w14:textId="77777777" w:rsidR="000C584F" w:rsidRPr="004108FC" w:rsidRDefault="000C584F" w:rsidP="000C584F">
      <w:pPr>
        <w:ind w:left="1905"/>
        <w:rPr>
          <w:bCs/>
          <w:color w:val="000000" w:themeColor="text1"/>
          <w:lang w:val="ru-RU"/>
        </w:rPr>
      </w:pPr>
    </w:p>
    <w:p w14:paraId="321804DC" w14:textId="77777777" w:rsidR="000C584F" w:rsidRPr="004108FC" w:rsidRDefault="000C584F" w:rsidP="000C584F">
      <w:pPr>
        <w:ind w:left="1170"/>
        <w:rPr>
          <w:b/>
          <w:bCs/>
          <w:color w:val="000000" w:themeColor="text1"/>
          <w:lang w:val="ru-RU"/>
        </w:rPr>
      </w:pPr>
      <w:r w:rsidRPr="004108FC">
        <w:rPr>
          <w:b/>
          <w:bCs/>
          <w:color w:val="000000" w:themeColor="text1"/>
          <w:lang w:val="ru-RU"/>
        </w:rPr>
        <w:t>ЧЛАНОВИ ТИМА</w:t>
      </w:r>
    </w:p>
    <w:p w14:paraId="5E7F3A5F" w14:textId="77777777" w:rsidR="000C584F" w:rsidRPr="004108FC" w:rsidRDefault="000C584F" w:rsidP="000C584F">
      <w:pPr>
        <w:ind w:left="1170"/>
        <w:rPr>
          <w:bCs/>
          <w:color w:val="000000" w:themeColor="text1"/>
          <w:lang w:val="ru-RU"/>
        </w:rPr>
      </w:pPr>
    </w:p>
    <w:p w14:paraId="51EF2F2B" w14:textId="77777777" w:rsidR="000C584F" w:rsidRPr="004108FC" w:rsidRDefault="000C584F" w:rsidP="000C584F">
      <w:pPr>
        <w:jc w:val="both"/>
        <w:rPr>
          <w:color w:val="000000" w:themeColor="text1"/>
          <w:lang w:val="ru-RU"/>
        </w:rPr>
      </w:pPr>
      <w:r w:rsidRPr="004108FC">
        <w:rPr>
          <w:bCs/>
          <w:color w:val="000000" w:themeColor="text1"/>
          <w:lang w:val="ru-RU"/>
        </w:rPr>
        <w:t xml:space="preserve">1. </w:t>
      </w:r>
      <w:r w:rsidR="001D4BC6" w:rsidRPr="004108FC">
        <w:rPr>
          <w:b/>
          <w:bCs/>
          <w:color w:val="000000" w:themeColor="text1"/>
          <w:lang w:val="ru-RU"/>
        </w:rPr>
        <w:t>Наташа Мученски</w:t>
      </w:r>
      <w:r w:rsidRPr="004108FC">
        <w:rPr>
          <w:b/>
          <w:bCs/>
          <w:color w:val="000000" w:themeColor="text1"/>
          <w:lang w:val="ru-RU"/>
        </w:rPr>
        <w:t xml:space="preserve"> - координатор</w:t>
      </w:r>
    </w:p>
    <w:p w14:paraId="5FF16A99" w14:textId="77777777" w:rsidR="000C584F" w:rsidRPr="004108FC" w:rsidRDefault="000C584F" w:rsidP="000C584F">
      <w:pPr>
        <w:jc w:val="both"/>
        <w:rPr>
          <w:color w:val="000000" w:themeColor="text1"/>
          <w:lang w:val="ru-RU"/>
        </w:rPr>
      </w:pPr>
      <w:r w:rsidRPr="004108FC">
        <w:rPr>
          <w:color w:val="000000" w:themeColor="text1"/>
          <w:lang w:val="ru-RU"/>
        </w:rPr>
        <w:t>2. Марија Шанта</w:t>
      </w:r>
    </w:p>
    <w:p w14:paraId="4B935196" w14:textId="77777777" w:rsidR="000C584F" w:rsidRPr="004108FC" w:rsidRDefault="000C584F" w:rsidP="000C584F">
      <w:pPr>
        <w:jc w:val="both"/>
        <w:rPr>
          <w:color w:val="000000" w:themeColor="text1"/>
          <w:lang w:val="ru-RU"/>
        </w:rPr>
      </w:pPr>
      <w:r w:rsidRPr="004108FC">
        <w:rPr>
          <w:color w:val="000000" w:themeColor="text1"/>
          <w:lang w:val="ru-RU"/>
        </w:rPr>
        <w:t>3. Наталија Будински (директор)</w:t>
      </w:r>
    </w:p>
    <w:p w14:paraId="6DADD7CF" w14:textId="77777777" w:rsidR="000C584F" w:rsidRPr="004108FC" w:rsidRDefault="000C584F" w:rsidP="000C584F">
      <w:pPr>
        <w:jc w:val="both"/>
        <w:rPr>
          <w:color w:val="000000" w:themeColor="text1"/>
          <w:lang w:val="ru-RU"/>
        </w:rPr>
      </w:pPr>
      <w:r w:rsidRPr="004108FC">
        <w:rPr>
          <w:color w:val="000000" w:themeColor="text1"/>
          <w:lang w:val="ru-RU"/>
        </w:rPr>
        <w:t>4. Аника Војчена</w:t>
      </w:r>
    </w:p>
    <w:p w14:paraId="413D04C1" w14:textId="77777777" w:rsidR="000C584F" w:rsidRPr="004108FC" w:rsidRDefault="000C584F" w:rsidP="000C584F">
      <w:pPr>
        <w:jc w:val="both"/>
        <w:rPr>
          <w:color w:val="000000" w:themeColor="text1"/>
          <w:lang w:val="ru-RU"/>
        </w:rPr>
      </w:pPr>
      <w:r w:rsidRPr="004108FC">
        <w:rPr>
          <w:color w:val="000000" w:themeColor="text1"/>
          <w:lang w:val="ru-RU"/>
        </w:rPr>
        <w:t>5. Љубица Бучко</w:t>
      </w:r>
    </w:p>
    <w:p w14:paraId="5CEC30F6" w14:textId="77777777" w:rsidR="000C584F" w:rsidRPr="004108FC" w:rsidRDefault="000C584F" w:rsidP="000C584F">
      <w:pPr>
        <w:jc w:val="both"/>
        <w:rPr>
          <w:color w:val="000000" w:themeColor="text1"/>
          <w:lang w:val="ru-RU"/>
        </w:rPr>
      </w:pPr>
      <w:r w:rsidRPr="004108FC">
        <w:rPr>
          <w:color w:val="000000" w:themeColor="text1"/>
          <w:lang w:val="ru-RU"/>
        </w:rPr>
        <w:t>7. Хелена Пашо Павловић</w:t>
      </w:r>
    </w:p>
    <w:p w14:paraId="6C1F26D4" w14:textId="77777777" w:rsidR="000C584F" w:rsidRPr="004108FC" w:rsidRDefault="001D4BC6" w:rsidP="000C584F">
      <w:pPr>
        <w:jc w:val="both"/>
        <w:rPr>
          <w:color w:val="000000" w:themeColor="text1"/>
          <w:lang w:val="ru-RU"/>
        </w:rPr>
      </w:pPr>
      <w:r w:rsidRPr="004108FC">
        <w:rPr>
          <w:color w:val="000000" w:themeColor="text1"/>
          <w:lang w:val="ru-RU"/>
        </w:rPr>
        <w:t>8. Паулина Рац</w:t>
      </w:r>
    </w:p>
    <w:p w14:paraId="02218E94" w14:textId="77777777" w:rsidR="000C584F" w:rsidRPr="004108FC" w:rsidRDefault="000C584F" w:rsidP="000C584F">
      <w:pPr>
        <w:jc w:val="both"/>
        <w:rPr>
          <w:color w:val="000000" w:themeColor="text1"/>
          <w:lang w:val="ru-RU"/>
        </w:rPr>
      </w:pPr>
      <w:r w:rsidRPr="004108FC">
        <w:rPr>
          <w:color w:val="000000" w:themeColor="text1"/>
          <w:lang w:val="ru-RU"/>
        </w:rPr>
        <w:t>9. Љубица Њаради</w:t>
      </w:r>
    </w:p>
    <w:p w14:paraId="5C67651B" w14:textId="77777777" w:rsidR="000C584F" w:rsidRPr="004108FC" w:rsidRDefault="000C584F" w:rsidP="000C584F">
      <w:pPr>
        <w:jc w:val="both"/>
        <w:rPr>
          <w:color w:val="000000" w:themeColor="text1"/>
          <w:lang w:val="ru-RU"/>
        </w:rPr>
      </w:pPr>
      <w:r w:rsidRPr="004108FC">
        <w:rPr>
          <w:color w:val="000000" w:themeColor="text1"/>
          <w:lang w:val="ru-RU"/>
        </w:rPr>
        <w:t>10. Љиљана Фина</w:t>
      </w:r>
    </w:p>
    <w:p w14:paraId="059EB680" w14:textId="77777777" w:rsidR="000C584F" w:rsidRPr="004108FC" w:rsidRDefault="000C584F" w:rsidP="000C584F">
      <w:pPr>
        <w:jc w:val="both"/>
        <w:rPr>
          <w:color w:val="000000" w:themeColor="text1"/>
          <w:lang w:val="sr-Cyrl-RS"/>
        </w:rPr>
      </w:pPr>
      <w:r w:rsidRPr="004108FC">
        <w:rPr>
          <w:color w:val="000000" w:themeColor="text1"/>
          <w:lang w:val="ru-RU"/>
        </w:rPr>
        <w:t>11. Јасмина Нађ</w:t>
      </w:r>
      <w:r w:rsidRPr="004108FC">
        <w:rPr>
          <w:color w:val="000000" w:themeColor="text1"/>
          <w:lang w:val="en-US"/>
        </w:rPr>
        <w:t> </w:t>
      </w:r>
      <w:r w:rsidR="001D4BC6" w:rsidRPr="004108FC">
        <w:rPr>
          <w:color w:val="000000" w:themeColor="text1"/>
          <w:lang w:val="sr-Cyrl-RS"/>
        </w:rPr>
        <w:t>,</w:t>
      </w:r>
    </w:p>
    <w:p w14:paraId="34CBF004" w14:textId="77777777" w:rsidR="000C584F" w:rsidRPr="004108FC" w:rsidRDefault="00AF7B2E" w:rsidP="000C584F">
      <w:pPr>
        <w:jc w:val="both"/>
        <w:rPr>
          <w:color w:val="000000" w:themeColor="text1"/>
          <w:lang w:val="sr-Cyrl-RS"/>
        </w:rPr>
      </w:pPr>
      <w:r w:rsidRPr="004108FC">
        <w:rPr>
          <w:color w:val="000000" w:themeColor="text1"/>
        </w:rPr>
        <w:t xml:space="preserve">12. </w:t>
      </w:r>
      <w:r w:rsidRPr="004108FC">
        <w:rPr>
          <w:color w:val="000000" w:themeColor="text1"/>
          <w:lang w:val="sr-Cyrl-RS"/>
        </w:rPr>
        <w:t>Кристина Молнар</w:t>
      </w:r>
      <w:r w:rsidR="000C584F" w:rsidRPr="004108FC">
        <w:rPr>
          <w:color w:val="000000" w:themeColor="text1"/>
        </w:rPr>
        <w:t>- ученица</w:t>
      </w:r>
      <w:r w:rsidRPr="004108FC">
        <w:rPr>
          <w:color w:val="000000" w:themeColor="text1"/>
          <w:lang w:val="sr-Cyrl-RS"/>
        </w:rPr>
        <w:t xml:space="preserve"> СШ</w:t>
      </w:r>
    </w:p>
    <w:p w14:paraId="0EC3A70B" w14:textId="77777777" w:rsidR="000C584F" w:rsidRPr="004108FC" w:rsidRDefault="00892F96" w:rsidP="000C584F">
      <w:pPr>
        <w:jc w:val="both"/>
        <w:rPr>
          <w:color w:val="000000" w:themeColor="text1"/>
          <w:lang w:val="sr-Cyrl-RS"/>
        </w:rPr>
      </w:pPr>
      <w:r w:rsidRPr="004108FC">
        <w:rPr>
          <w:color w:val="000000" w:themeColor="text1"/>
        </w:rPr>
        <w:t xml:space="preserve">13. </w:t>
      </w:r>
      <w:r w:rsidRPr="004108FC">
        <w:rPr>
          <w:color w:val="000000" w:themeColor="text1"/>
          <w:lang w:val="sr-Cyrl-RS"/>
        </w:rPr>
        <w:t>Кристина Русковски</w:t>
      </w:r>
      <w:r w:rsidR="00AF7B2E" w:rsidRPr="004108FC">
        <w:rPr>
          <w:color w:val="000000" w:themeColor="text1"/>
        </w:rPr>
        <w:t>– учени</w:t>
      </w:r>
      <w:r w:rsidR="00AF7B2E" w:rsidRPr="004108FC">
        <w:rPr>
          <w:color w:val="000000" w:themeColor="text1"/>
          <w:lang w:val="sr-Cyrl-RS"/>
        </w:rPr>
        <w:t>ца ОШ</w:t>
      </w:r>
    </w:p>
    <w:p w14:paraId="02EBFF75" w14:textId="77777777" w:rsidR="000C584F" w:rsidRPr="004108FC" w:rsidRDefault="00AA4EF7" w:rsidP="000C584F">
      <w:pPr>
        <w:jc w:val="both"/>
        <w:rPr>
          <w:color w:val="000000" w:themeColor="text1"/>
        </w:rPr>
      </w:pPr>
      <w:r w:rsidRPr="004108FC">
        <w:rPr>
          <w:color w:val="000000" w:themeColor="text1"/>
        </w:rPr>
        <w:t xml:space="preserve">14. </w:t>
      </w:r>
      <w:r w:rsidRPr="004108FC">
        <w:rPr>
          <w:color w:val="000000" w:themeColor="text1"/>
          <w:lang w:val="sr-Cyrl-RS"/>
        </w:rPr>
        <w:t>Владимир Харди</w:t>
      </w:r>
      <w:r w:rsidR="000C584F" w:rsidRPr="004108FC">
        <w:rPr>
          <w:color w:val="000000" w:themeColor="text1"/>
        </w:rPr>
        <w:t>- родитељ</w:t>
      </w:r>
    </w:p>
    <w:p w14:paraId="32B3D04B" w14:textId="77777777" w:rsidR="000C584F" w:rsidRPr="004108FC" w:rsidRDefault="000C584F" w:rsidP="000C584F">
      <w:pPr>
        <w:rPr>
          <w:bCs/>
          <w:color w:val="000000" w:themeColor="text1"/>
          <w:lang w:val="ru-RU"/>
        </w:rPr>
      </w:pPr>
    </w:p>
    <w:p w14:paraId="374AAE35" w14:textId="77777777" w:rsidR="000C584F" w:rsidRPr="004108FC" w:rsidRDefault="000C584F" w:rsidP="000C584F">
      <w:pPr>
        <w:rPr>
          <w:bCs/>
          <w:color w:val="000000" w:themeColor="text1"/>
          <w:lang w:val="ru-RU"/>
        </w:rPr>
      </w:pPr>
      <w:r w:rsidRPr="004108FC">
        <w:rPr>
          <w:bCs/>
          <w:color w:val="000000" w:themeColor="text1"/>
          <w:lang w:val="ru-RU"/>
        </w:rPr>
        <w:t xml:space="preserve">      Чланови дисциплинске комисије:</w:t>
      </w:r>
    </w:p>
    <w:p w14:paraId="4709F362" w14:textId="77777777" w:rsidR="000C584F" w:rsidRPr="004108FC" w:rsidRDefault="001D4BC6" w:rsidP="005A38E3">
      <w:pPr>
        <w:numPr>
          <w:ilvl w:val="0"/>
          <w:numId w:val="31"/>
        </w:numPr>
        <w:ind w:left="720"/>
        <w:rPr>
          <w:bCs/>
          <w:color w:val="000000" w:themeColor="text1"/>
        </w:rPr>
      </w:pPr>
      <w:r w:rsidRPr="004108FC">
        <w:rPr>
          <w:bCs/>
          <w:color w:val="000000" w:themeColor="text1"/>
          <w:lang w:val="sr-Cyrl-RS"/>
        </w:rPr>
        <w:t>Нађ Јасминка</w:t>
      </w:r>
      <w:r w:rsidR="000C584F" w:rsidRPr="004108FC">
        <w:rPr>
          <w:bCs/>
          <w:color w:val="000000" w:themeColor="text1"/>
        </w:rPr>
        <w:t xml:space="preserve"> - помоћник директора</w:t>
      </w:r>
    </w:p>
    <w:p w14:paraId="63CABF0E" w14:textId="77777777" w:rsidR="000C584F" w:rsidRPr="004108FC" w:rsidRDefault="000C584F" w:rsidP="005A38E3">
      <w:pPr>
        <w:numPr>
          <w:ilvl w:val="0"/>
          <w:numId w:val="31"/>
        </w:numPr>
        <w:ind w:left="709"/>
        <w:rPr>
          <w:bCs/>
          <w:color w:val="000000" w:themeColor="text1"/>
        </w:rPr>
      </w:pPr>
      <w:r w:rsidRPr="004108FC">
        <w:rPr>
          <w:bCs/>
          <w:color w:val="000000" w:themeColor="text1"/>
        </w:rPr>
        <w:t>Гордана Банатски - проф.психологије</w:t>
      </w:r>
    </w:p>
    <w:p w14:paraId="74106EB9" w14:textId="77777777" w:rsidR="000C584F" w:rsidRPr="004108FC" w:rsidRDefault="000C584F" w:rsidP="005A38E3">
      <w:pPr>
        <w:numPr>
          <w:ilvl w:val="0"/>
          <w:numId w:val="31"/>
        </w:numPr>
        <w:ind w:left="709"/>
        <w:rPr>
          <w:bCs/>
          <w:color w:val="000000" w:themeColor="text1"/>
        </w:rPr>
      </w:pPr>
      <w:r w:rsidRPr="004108FC">
        <w:rPr>
          <w:bCs/>
          <w:color w:val="000000" w:themeColor="text1"/>
        </w:rPr>
        <w:t>Јасмина Нађ - секретар</w:t>
      </w:r>
    </w:p>
    <w:p w14:paraId="3574ABF7" w14:textId="77777777" w:rsidR="000C584F" w:rsidRPr="004108FC" w:rsidRDefault="000C584F" w:rsidP="005A38E3">
      <w:pPr>
        <w:numPr>
          <w:ilvl w:val="0"/>
          <w:numId w:val="31"/>
        </w:numPr>
        <w:ind w:left="709"/>
        <w:rPr>
          <w:bCs/>
          <w:color w:val="000000" w:themeColor="text1"/>
        </w:rPr>
      </w:pPr>
      <w:r w:rsidRPr="004108FC">
        <w:rPr>
          <w:bCs/>
          <w:color w:val="000000" w:themeColor="text1"/>
        </w:rPr>
        <w:t>одељенски старешина ученика</w:t>
      </w:r>
    </w:p>
    <w:p w14:paraId="57F5E6D7" w14:textId="77777777" w:rsidR="000C584F" w:rsidRPr="004108FC" w:rsidRDefault="000C584F" w:rsidP="000C584F">
      <w:pPr>
        <w:rPr>
          <w:bCs/>
          <w:color w:val="000000" w:themeColor="text1"/>
        </w:rPr>
      </w:pPr>
    </w:p>
    <w:p w14:paraId="0FA5A438" w14:textId="77777777" w:rsidR="000C584F" w:rsidRPr="004108FC" w:rsidRDefault="000C584F" w:rsidP="000C584F">
      <w:pPr>
        <w:jc w:val="both"/>
        <w:rPr>
          <w:color w:val="000000" w:themeColor="text1"/>
          <w:lang w:val="ru-RU"/>
        </w:rPr>
      </w:pPr>
    </w:p>
    <w:p w14:paraId="6099B136" w14:textId="77777777" w:rsidR="000C584F" w:rsidRPr="004108FC" w:rsidRDefault="000C584F" w:rsidP="000C584F">
      <w:pPr>
        <w:jc w:val="both"/>
        <w:rPr>
          <w:color w:val="000000" w:themeColor="text1"/>
          <w:lang w:val="ru-RU"/>
        </w:rPr>
      </w:pPr>
      <w:r w:rsidRPr="004108FC">
        <w:rPr>
          <w:b/>
          <w:color w:val="000000" w:themeColor="text1"/>
          <w:lang w:val="ru-RU"/>
        </w:rPr>
        <w:t>Циљ програма:</w:t>
      </w:r>
      <w:r w:rsidRPr="004108FC">
        <w:rPr>
          <w:color w:val="000000" w:themeColor="text1"/>
          <w:lang w:val="ru-RU"/>
        </w:rPr>
        <w:t xml:space="preserve"> Едукација свих актера школе у циљу сензибилизације на појаву и препознавање насиља, злостављања и занемаривања; помоћ ученицима у стицању увида у персоналне проблеме и указивање на могуће начине њиховог решавања; перманентно разрађивање начина и техника за праћење и процену предузетих мера и остваривање ефикасности.</w:t>
      </w:r>
    </w:p>
    <w:p w14:paraId="03305FA7" w14:textId="77777777" w:rsidR="000C584F" w:rsidRPr="004108FC" w:rsidRDefault="000C584F" w:rsidP="000C584F">
      <w:pPr>
        <w:jc w:val="both"/>
        <w:rPr>
          <w:color w:val="000000" w:themeColor="text1"/>
          <w:lang w:val="ru-RU"/>
        </w:rPr>
      </w:pPr>
    </w:p>
    <w:p w14:paraId="71D246E2" w14:textId="77777777" w:rsidR="000C584F" w:rsidRPr="004108FC" w:rsidRDefault="000C584F" w:rsidP="000C584F">
      <w:pPr>
        <w:jc w:val="both"/>
        <w:rPr>
          <w:color w:val="000000" w:themeColor="text1"/>
          <w:lang w:val="ru-RU"/>
        </w:rPr>
      </w:pPr>
    </w:p>
    <w:p w14:paraId="2AF6354E" w14:textId="77777777" w:rsidR="000C584F" w:rsidRPr="004108FC" w:rsidRDefault="000C584F" w:rsidP="000C584F">
      <w:pPr>
        <w:jc w:val="both"/>
        <w:rPr>
          <w:color w:val="000000" w:themeColor="text1"/>
          <w:lang w:val="ru-RU"/>
        </w:rPr>
      </w:pPr>
    </w:p>
    <w:p w14:paraId="4267BCCA" w14:textId="77777777" w:rsidR="000C584F" w:rsidRPr="004108FC" w:rsidRDefault="000C584F" w:rsidP="000C584F">
      <w:pPr>
        <w:jc w:val="both"/>
        <w:rPr>
          <w:color w:val="000000" w:themeColor="text1"/>
          <w:lang w:val="ru-RU"/>
        </w:rPr>
      </w:pPr>
    </w:p>
    <w:p w14:paraId="20C267DA" w14:textId="77777777" w:rsidR="000C584F" w:rsidRPr="004108FC" w:rsidRDefault="000C584F" w:rsidP="000C584F">
      <w:pPr>
        <w:jc w:val="both"/>
        <w:rPr>
          <w:color w:val="000000" w:themeColor="text1"/>
          <w:lang w:val="ru-RU"/>
        </w:rPr>
      </w:pPr>
    </w:p>
    <w:p w14:paraId="5D16E132" w14:textId="77777777" w:rsidR="000C584F" w:rsidRPr="004108FC" w:rsidRDefault="000C584F" w:rsidP="000C584F">
      <w:pPr>
        <w:jc w:val="both"/>
        <w:rPr>
          <w:color w:val="000000" w:themeColor="text1"/>
          <w:lang w:val="ru-RU"/>
        </w:rPr>
      </w:pPr>
    </w:p>
    <w:p w14:paraId="51CA348C" w14:textId="77777777" w:rsidR="000C584F" w:rsidRPr="004108FC" w:rsidRDefault="000C584F" w:rsidP="000C584F">
      <w:pPr>
        <w:rPr>
          <w:color w:val="000000" w:themeColor="text1"/>
        </w:rPr>
      </w:pPr>
    </w:p>
    <w:p w14:paraId="554EC297" w14:textId="77777777" w:rsidR="000C584F" w:rsidRPr="004108FC" w:rsidRDefault="000C584F" w:rsidP="000C584F">
      <w:pPr>
        <w:rPr>
          <w:color w:val="000000" w:themeColor="text1"/>
        </w:rPr>
      </w:pPr>
    </w:p>
    <w:p w14:paraId="498BEBA1" w14:textId="77777777" w:rsidR="000C584F" w:rsidRPr="004108FC" w:rsidRDefault="000C584F" w:rsidP="00CB3996">
      <w:pPr>
        <w:rPr>
          <w:b/>
          <w:color w:val="000000" w:themeColor="text1"/>
          <w:lang w:val="ru-RU"/>
        </w:rPr>
      </w:pPr>
      <w:r w:rsidRPr="004108FC">
        <w:rPr>
          <w:b/>
          <w:color w:val="000000" w:themeColor="text1"/>
          <w:lang w:val="ru-RU"/>
        </w:rPr>
        <w:lastRenderedPageBreak/>
        <w:t>ПЛАН РАДА ТИМА ЗА ЗАШТИТУ УЧЕНИКА ОД НАСИЉА, ЗЛОСТАВЉАЊА И ЗАНЕМАРИВАЊА</w:t>
      </w:r>
    </w:p>
    <w:p w14:paraId="17DB51FD" w14:textId="77777777" w:rsidR="00CB3996" w:rsidRPr="004108FC" w:rsidRDefault="00CB3996" w:rsidP="00CB3996">
      <w:pPr>
        <w:rPr>
          <w:b/>
          <w:color w:val="000000" w:themeColor="text1"/>
          <w:lang w:val="ru-RU"/>
        </w:rPr>
      </w:pPr>
    </w:p>
    <w:p w14:paraId="53E509DC" w14:textId="77777777" w:rsidR="000C584F" w:rsidRPr="004108FC" w:rsidRDefault="000C584F" w:rsidP="000C584F">
      <w:pPr>
        <w:shd w:val="clear" w:color="auto" w:fill="FFFFFF"/>
        <w:jc w:val="both"/>
        <w:textAlignment w:val="top"/>
        <w:rPr>
          <w:color w:val="000000" w:themeColor="text1"/>
          <w:bdr w:val="none" w:sz="0" w:space="0" w:color="auto" w:frame="1"/>
          <w:lang w:val="ru-RU"/>
        </w:rPr>
      </w:pPr>
      <w:r w:rsidRPr="004108FC">
        <w:rPr>
          <w:color w:val="000000" w:themeColor="text1"/>
          <w:bdr w:val="none" w:sz="0" w:space="0" w:color="auto" w:frame="1"/>
          <w:lang w:val="ru-RU"/>
        </w:rPr>
        <w:t>На основу Закона о ратификацији Конвенције Уједињених нација о правима детета и Националног плана акције за децу, израђен је Општи и Посебан протокол за заштиту деце од насиља, који је Влада Републике Србије усвојила августа 2005.год.</w:t>
      </w:r>
    </w:p>
    <w:p w14:paraId="14B82A8C" w14:textId="77777777" w:rsidR="000C584F" w:rsidRPr="004108FC" w:rsidRDefault="000C584F" w:rsidP="000C584F">
      <w:pPr>
        <w:shd w:val="clear" w:color="auto" w:fill="FFFFFF"/>
        <w:jc w:val="both"/>
        <w:textAlignment w:val="top"/>
        <w:rPr>
          <w:color w:val="000000" w:themeColor="text1"/>
          <w:bdr w:val="none" w:sz="0" w:space="0" w:color="auto" w:frame="1"/>
          <w:lang w:val="ru-RU"/>
        </w:rPr>
      </w:pPr>
      <w:r w:rsidRPr="004108FC">
        <w:rPr>
          <w:color w:val="000000" w:themeColor="text1"/>
          <w:bdr w:val="none" w:sz="0" w:space="0" w:color="auto" w:frame="1"/>
          <w:lang w:val="ru-RU"/>
        </w:rPr>
        <w:br/>
        <w:t>Посебним протоколом за заштиту деце и ученика од насиља, злостављања и занемаривања у васпитно-образовним установама (у даљем тексту:</w:t>
      </w:r>
      <w:r w:rsidRPr="004108FC">
        <w:rPr>
          <w:color w:val="000000" w:themeColor="text1"/>
          <w:bdr w:val="none" w:sz="0" w:space="0" w:color="auto" w:frame="1"/>
        </w:rPr>
        <w:t> </w:t>
      </w:r>
      <w:r w:rsidRPr="004108FC">
        <w:rPr>
          <w:i/>
          <w:iCs/>
          <w:color w:val="000000" w:themeColor="text1"/>
          <w:lang w:val="ru-RU"/>
        </w:rPr>
        <w:t>Посебни протокол</w:t>
      </w:r>
      <w:r w:rsidRPr="004108FC">
        <w:rPr>
          <w:color w:val="000000" w:themeColor="text1"/>
          <w:bdr w:val="none" w:sz="0" w:space="0" w:color="auto" w:frame="1"/>
          <w:lang w:val="ru-RU"/>
        </w:rPr>
        <w:t>) детаљније се разрађује интерни поступак у ситуацијама сумње или дешавања насиља, злостављања и занемаривања.</w:t>
      </w:r>
      <w:r w:rsidRPr="004108FC">
        <w:rPr>
          <w:color w:val="000000" w:themeColor="text1"/>
          <w:bdr w:val="none" w:sz="0" w:space="0" w:color="auto" w:frame="1"/>
        </w:rPr>
        <w:t> </w:t>
      </w:r>
      <w:r w:rsidRPr="004108FC">
        <w:rPr>
          <w:i/>
          <w:iCs/>
          <w:color w:val="000000" w:themeColor="text1"/>
          <w:lang w:val="ru-RU"/>
        </w:rPr>
        <w:t>Посебни протокол</w:t>
      </w:r>
      <w:r w:rsidRPr="004108FC">
        <w:rPr>
          <w:color w:val="000000" w:themeColor="text1"/>
          <w:bdr w:val="none" w:sz="0" w:space="0" w:color="auto" w:frame="1"/>
        </w:rPr>
        <w:t> </w:t>
      </w:r>
      <w:r w:rsidRPr="004108FC">
        <w:rPr>
          <w:color w:val="000000" w:themeColor="text1"/>
          <w:bdr w:val="none" w:sz="0" w:space="0" w:color="auto" w:frame="1"/>
          <w:lang w:val="ru-RU"/>
        </w:rPr>
        <w:t>пружа и оквир за превентивне активности и води ка унапређењу стандарда за заштиту деце/ученика.</w:t>
      </w:r>
      <w:r w:rsidRPr="004108FC">
        <w:rPr>
          <w:color w:val="000000" w:themeColor="text1"/>
          <w:bdr w:val="none" w:sz="0" w:space="0" w:color="auto" w:frame="1"/>
          <w:lang w:val="ru-RU"/>
        </w:rPr>
        <w:br/>
      </w:r>
      <w:r w:rsidRPr="004108FC">
        <w:rPr>
          <w:i/>
          <w:iCs/>
          <w:color w:val="000000" w:themeColor="text1"/>
          <w:lang w:val="ru-RU"/>
        </w:rPr>
        <w:t>Посебни протокол</w:t>
      </w:r>
      <w:r w:rsidRPr="004108FC">
        <w:rPr>
          <w:color w:val="000000" w:themeColor="text1"/>
          <w:bdr w:val="none" w:sz="0" w:space="0" w:color="auto" w:frame="1"/>
        </w:rPr>
        <w:t> </w:t>
      </w:r>
      <w:r w:rsidRPr="004108FC">
        <w:rPr>
          <w:color w:val="000000" w:themeColor="text1"/>
          <w:bdr w:val="none" w:sz="0" w:space="0" w:color="auto" w:frame="1"/>
          <w:lang w:val="ru-RU"/>
        </w:rPr>
        <w:t>обавезујући је за све који учествују у раду васпитно – образовне установе.</w:t>
      </w:r>
      <w:r w:rsidRPr="004108FC">
        <w:rPr>
          <w:color w:val="000000" w:themeColor="text1"/>
          <w:bdr w:val="none" w:sz="0" w:space="0" w:color="auto" w:frame="1"/>
          <w:lang w:val="ru-RU"/>
        </w:rPr>
        <w:br/>
        <w:t>На основу</w:t>
      </w:r>
      <w:r w:rsidRPr="004108FC">
        <w:rPr>
          <w:color w:val="000000" w:themeColor="text1"/>
          <w:bdr w:val="none" w:sz="0" w:space="0" w:color="auto" w:frame="1"/>
        </w:rPr>
        <w:t> </w:t>
      </w:r>
      <w:r w:rsidRPr="004108FC">
        <w:rPr>
          <w:i/>
          <w:iCs/>
          <w:color w:val="000000" w:themeColor="text1"/>
          <w:lang w:val="ru-RU"/>
        </w:rPr>
        <w:t>Посебног протокола</w:t>
      </w:r>
      <w:r w:rsidRPr="004108FC">
        <w:rPr>
          <w:color w:val="000000" w:themeColor="text1"/>
          <w:bdr w:val="none" w:sz="0" w:space="0" w:color="auto" w:frame="1"/>
          <w:lang w:val="ru-RU"/>
        </w:rPr>
        <w:t>, у складу са специфичностима рада, установа је у обавези да у Годишњем програму рада (члан 81</w:t>
      </w:r>
      <w:r w:rsidRPr="004108FC">
        <w:rPr>
          <w:color w:val="000000" w:themeColor="text1"/>
          <w:bdr w:val="none" w:sz="0" w:space="0" w:color="auto" w:frame="1"/>
        </w:rPr>
        <w:t> </w:t>
      </w:r>
      <w:r w:rsidRPr="004108FC">
        <w:rPr>
          <w:i/>
          <w:iCs/>
          <w:color w:val="000000" w:themeColor="text1"/>
          <w:lang w:val="ru-RU"/>
        </w:rPr>
        <w:t>Закона</w:t>
      </w:r>
      <w:r w:rsidRPr="004108FC">
        <w:rPr>
          <w:color w:val="000000" w:themeColor="text1"/>
          <w:bdr w:val="none" w:sz="0" w:space="0" w:color="auto" w:frame="1"/>
          <w:lang w:val="ru-RU"/>
        </w:rPr>
        <w:t>) дефинише програм заштите деце/ученика и да формира Тим за заштиту деце/ученика од насиља.</w:t>
      </w:r>
    </w:p>
    <w:p w14:paraId="7844E65E" w14:textId="77777777" w:rsidR="000C584F" w:rsidRPr="004108FC" w:rsidRDefault="000C584F" w:rsidP="000C584F">
      <w:pPr>
        <w:shd w:val="clear" w:color="auto" w:fill="FFFFFF"/>
        <w:textAlignment w:val="top"/>
        <w:rPr>
          <w:color w:val="000000" w:themeColor="text1"/>
          <w:bdr w:val="none" w:sz="0" w:space="0" w:color="auto" w:frame="1"/>
          <w:lang w:val="ru-RU"/>
        </w:rPr>
      </w:pPr>
      <w:r w:rsidRPr="004108FC">
        <w:rPr>
          <w:color w:val="000000" w:themeColor="text1"/>
          <w:bdr w:val="none" w:sz="0" w:space="0" w:color="auto" w:frame="1"/>
          <w:lang w:val="ru-RU"/>
        </w:rPr>
        <w:br/>
        <w:t>Основни принципи на којима је заснован</w:t>
      </w:r>
      <w:r w:rsidRPr="004108FC">
        <w:rPr>
          <w:color w:val="000000" w:themeColor="text1"/>
          <w:bdr w:val="none" w:sz="0" w:space="0" w:color="auto" w:frame="1"/>
        </w:rPr>
        <w:t> </w:t>
      </w:r>
      <w:r w:rsidRPr="004108FC">
        <w:rPr>
          <w:i/>
          <w:iCs/>
          <w:color w:val="000000" w:themeColor="text1"/>
          <w:lang w:val="ru-RU"/>
        </w:rPr>
        <w:t>Посебни протокол</w:t>
      </w:r>
      <w:r w:rsidRPr="004108FC">
        <w:rPr>
          <w:color w:val="000000" w:themeColor="text1"/>
          <w:bdr w:val="none" w:sz="0" w:space="0" w:color="auto" w:frame="1"/>
          <w:lang w:val="ru-RU"/>
        </w:rPr>
        <w:t>, који уједно представљају и оквир за деловање, јесу:</w:t>
      </w:r>
      <w:r w:rsidRPr="004108FC">
        <w:rPr>
          <w:color w:val="000000" w:themeColor="text1"/>
          <w:bdr w:val="none" w:sz="0" w:space="0" w:color="auto" w:frame="1"/>
          <w:lang w:val="ru-RU"/>
        </w:rPr>
        <w:br/>
        <w:t>- право на живот, опстанак и развој</w:t>
      </w:r>
      <w:r w:rsidRPr="004108FC">
        <w:rPr>
          <w:color w:val="000000" w:themeColor="text1"/>
          <w:bdr w:val="none" w:sz="0" w:space="0" w:color="auto" w:frame="1"/>
          <w:lang w:val="ru-RU"/>
        </w:rPr>
        <w:br/>
        <w:t>- најбољи интерес детета/ученика</w:t>
      </w:r>
      <w:r w:rsidRPr="004108FC">
        <w:rPr>
          <w:color w:val="000000" w:themeColor="text1"/>
          <w:bdr w:val="none" w:sz="0" w:space="0" w:color="auto" w:frame="1"/>
          <w:lang w:val="ru-RU"/>
        </w:rPr>
        <w:br/>
        <w:t>- недискриминација</w:t>
      </w:r>
      <w:r w:rsidRPr="004108FC">
        <w:rPr>
          <w:color w:val="000000" w:themeColor="text1"/>
          <w:bdr w:val="none" w:sz="0" w:space="0" w:color="auto" w:frame="1"/>
          <w:lang w:val="ru-RU"/>
        </w:rPr>
        <w:br/>
        <w:t>- учешће деце/ученика</w:t>
      </w:r>
    </w:p>
    <w:p w14:paraId="0646961E" w14:textId="77777777" w:rsidR="000C584F" w:rsidRPr="004108FC" w:rsidRDefault="000C584F" w:rsidP="000C584F">
      <w:pPr>
        <w:shd w:val="clear" w:color="auto" w:fill="FFFFFF"/>
        <w:textAlignment w:val="top"/>
        <w:rPr>
          <w:color w:val="000000" w:themeColor="text1"/>
          <w:bdr w:val="none" w:sz="0" w:space="0" w:color="auto" w:frame="1"/>
          <w:lang w:val="ru-RU"/>
        </w:rPr>
      </w:pP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t xml:space="preserve"> Општи циљ</w:t>
      </w:r>
      <w:r w:rsidRPr="004108FC">
        <w:rPr>
          <w:color w:val="000000" w:themeColor="text1"/>
          <w:bdr w:val="none" w:sz="0" w:space="0" w:color="auto" w:frame="1"/>
        </w:rPr>
        <w:t> </w:t>
      </w:r>
      <w:r w:rsidRPr="004108FC">
        <w:rPr>
          <w:i/>
          <w:iCs/>
          <w:color w:val="000000" w:themeColor="text1"/>
          <w:lang w:val="ru-RU"/>
        </w:rPr>
        <w:t>Посебног протокола</w:t>
      </w:r>
      <w:r w:rsidRPr="004108FC">
        <w:rPr>
          <w:i/>
          <w:iCs/>
          <w:color w:val="000000" w:themeColor="text1"/>
        </w:rPr>
        <w:t> </w:t>
      </w:r>
      <w:r w:rsidRPr="004108FC">
        <w:rPr>
          <w:color w:val="000000" w:themeColor="text1"/>
          <w:bdr w:val="none" w:sz="0" w:space="0" w:color="auto" w:frame="1"/>
          <w:lang w:val="ru-RU"/>
        </w:rPr>
        <w:t>је унапређење квалитета живота деце / ученика применом:</w:t>
      </w:r>
      <w:r w:rsidRPr="004108FC">
        <w:rPr>
          <w:color w:val="000000" w:themeColor="text1"/>
          <w:bdr w:val="none" w:sz="0" w:space="0" w:color="auto" w:frame="1"/>
          <w:lang w:val="ru-RU"/>
        </w:rPr>
        <w:br/>
        <w:t>-</w:t>
      </w:r>
      <w:r w:rsidRPr="004108FC">
        <w:rPr>
          <w:color w:val="000000" w:themeColor="text1"/>
          <w:bdr w:val="none" w:sz="0" w:space="0" w:color="auto" w:frame="1"/>
        </w:rPr>
        <w:t>          </w:t>
      </w:r>
      <w:r w:rsidRPr="004108FC">
        <w:rPr>
          <w:b/>
          <w:bCs/>
          <w:color w:val="000000" w:themeColor="text1"/>
          <w:lang w:val="ru-RU"/>
        </w:rPr>
        <w:t>Мера превенције</w:t>
      </w:r>
      <w:r w:rsidRPr="004108FC">
        <w:rPr>
          <w:color w:val="000000" w:themeColor="text1"/>
          <w:bdr w:val="none" w:sz="0" w:space="0" w:color="auto" w:frame="1"/>
        </w:rPr>
        <w:t> </w:t>
      </w:r>
      <w:r w:rsidRPr="004108FC">
        <w:rPr>
          <w:color w:val="000000" w:themeColor="text1"/>
          <w:bdr w:val="none" w:sz="0" w:space="0" w:color="auto" w:frame="1"/>
          <w:lang w:val="ru-RU"/>
        </w:rPr>
        <w:t>за стварање безбедне средине за живот и рад деце / ученика;</w:t>
      </w:r>
      <w:r w:rsidRPr="004108FC">
        <w:rPr>
          <w:color w:val="000000" w:themeColor="text1"/>
          <w:bdr w:val="none" w:sz="0" w:space="0" w:color="auto" w:frame="1"/>
          <w:lang w:val="ru-RU"/>
        </w:rPr>
        <w:br/>
        <w:t>-</w:t>
      </w:r>
      <w:r w:rsidRPr="004108FC">
        <w:rPr>
          <w:color w:val="000000" w:themeColor="text1"/>
          <w:bdr w:val="none" w:sz="0" w:space="0" w:color="auto" w:frame="1"/>
        </w:rPr>
        <w:t>          </w:t>
      </w:r>
      <w:r w:rsidRPr="004108FC">
        <w:rPr>
          <w:b/>
          <w:bCs/>
          <w:color w:val="000000" w:themeColor="text1"/>
          <w:lang w:val="ru-RU"/>
        </w:rPr>
        <w:t>Мера интервенције</w:t>
      </w:r>
      <w:r w:rsidRPr="004108FC">
        <w:rPr>
          <w:b/>
          <w:bCs/>
          <w:color w:val="000000" w:themeColor="text1"/>
        </w:rPr>
        <w:t> </w:t>
      </w:r>
      <w:r w:rsidRPr="004108FC">
        <w:rPr>
          <w:color w:val="000000" w:themeColor="text1"/>
          <w:bdr w:val="none" w:sz="0" w:space="0" w:color="auto" w:frame="1"/>
          <w:lang w:val="ru-RU"/>
        </w:rPr>
        <w:t>у ситуацијама када се јавља насиље, злостављање и занемаривње у установама</w:t>
      </w:r>
    </w:p>
    <w:p w14:paraId="5CF9BB03" w14:textId="77777777" w:rsidR="000C584F" w:rsidRPr="004108FC" w:rsidRDefault="000C584F" w:rsidP="000C584F">
      <w:pPr>
        <w:shd w:val="clear" w:color="auto" w:fill="FFFFFF"/>
        <w:jc w:val="both"/>
        <w:textAlignment w:val="top"/>
        <w:rPr>
          <w:color w:val="000000" w:themeColor="text1"/>
          <w:bdr w:val="none" w:sz="0" w:space="0" w:color="auto" w:frame="1"/>
          <w:lang w:val="ru-RU"/>
        </w:rPr>
      </w:pP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t xml:space="preserve"> У складу са природом делатности образовно - васпитних делатности, у овом документу користиће се појам НАСИЉЕ, који обухвата различите врсте и облике насилног понашања, злостављања, занемаривања, злоупотребе и искоришћавања (</w:t>
      </w:r>
      <w:r w:rsidRPr="004108FC">
        <w:rPr>
          <w:i/>
          <w:iCs/>
          <w:color w:val="000000" w:themeColor="text1"/>
          <w:lang w:val="ru-RU"/>
        </w:rPr>
        <w:t>Посебни протокол</w:t>
      </w:r>
      <w:r w:rsidRPr="004108FC">
        <w:rPr>
          <w:color w:val="000000" w:themeColor="text1"/>
          <w:bdr w:val="none" w:sz="0" w:space="0" w:color="auto" w:frame="1"/>
          <w:lang w:val="ru-RU"/>
        </w:rPr>
        <w:t>, стр. 8)</w:t>
      </w:r>
    </w:p>
    <w:p w14:paraId="7388522E" w14:textId="77777777" w:rsidR="000C584F" w:rsidRPr="004108FC" w:rsidRDefault="000C584F" w:rsidP="000C584F">
      <w:pPr>
        <w:shd w:val="clear" w:color="auto" w:fill="FFFFFF"/>
        <w:textAlignment w:val="top"/>
        <w:rPr>
          <w:color w:val="000000" w:themeColor="text1"/>
          <w:bdr w:val="none" w:sz="0" w:space="0" w:color="auto" w:frame="1"/>
        </w:rPr>
      </w:pPr>
      <w:r w:rsidRPr="004108FC">
        <w:rPr>
          <w:color w:val="000000" w:themeColor="text1"/>
          <w:bdr w:val="none" w:sz="0" w:space="0" w:color="auto" w:frame="1"/>
          <w:lang w:val="ru-RU"/>
        </w:rPr>
        <w:br w:type="page"/>
      </w:r>
      <w:r w:rsidRPr="004108FC">
        <w:rPr>
          <w:b/>
          <w:bCs/>
          <w:color w:val="000000" w:themeColor="text1"/>
          <w:lang w:val="ru-RU"/>
        </w:rPr>
        <w:lastRenderedPageBreak/>
        <w:t>Задаци Тима за заштиту</w:t>
      </w:r>
      <w:r w:rsidRPr="004108FC">
        <w:rPr>
          <w:b/>
          <w:bCs/>
          <w:color w:val="000000" w:themeColor="text1"/>
        </w:rPr>
        <w:t> </w:t>
      </w:r>
      <w:r w:rsidRPr="004108FC">
        <w:rPr>
          <w:b/>
          <w:bCs/>
          <w:color w:val="000000" w:themeColor="text1"/>
          <w:lang w:val="ru-RU"/>
        </w:rPr>
        <w:t>ученика од насиља</w:t>
      </w:r>
      <w:r w:rsidRPr="004108FC">
        <w:rPr>
          <w:b/>
          <w:bCs/>
          <w:color w:val="000000" w:themeColor="text1"/>
        </w:rPr>
        <w:t> </w:t>
      </w:r>
      <w:r w:rsidRPr="004108FC">
        <w:rPr>
          <w:b/>
          <w:bCs/>
          <w:color w:val="000000" w:themeColor="text1"/>
          <w:lang w:val="ru-RU"/>
        </w:rPr>
        <w:t>су да:</w:t>
      </w: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t>-припрема програм заштите;</w:t>
      </w: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t>-информише ученике, запослене и родитеље о планираним активностима и могућностима тражења подршке и помоћи од Тима за заштиту;</w:t>
      </w: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t>-учествује у обукама и пројектима за развијање компетенција потребних за превенцију насиља, злостављања и занемаривања;</w:t>
      </w: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t>-укључује родитеље у превентивне и интервентне мере и активности;</w:t>
      </w: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t>-прати и процењује ефекте предузетих мера за заштиту ученика и даје одговарајуће предлоге директору;</w:t>
      </w: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t>-сарађује са стручњацима из других надлежних органа, организација, служби и медија ради свеобухватне заштите ученика од насиља, злостављања и занемаривања;</w:t>
      </w: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t>-води и чува документацију;</w:t>
      </w: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t>-извештава стручна тела и органе управљања.</w:t>
      </w:r>
      <w:r w:rsidRPr="004108FC">
        <w:rPr>
          <w:color w:val="000000" w:themeColor="text1"/>
          <w:bdr w:val="none" w:sz="0" w:space="0" w:color="auto" w:frame="1"/>
          <w:lang w:val="ru-RU"/>
        </w:rPr>
        <w:br/>
      </w:r>
      <w:r w:rsidRPr="004108FC">
        <w:rPr>
          <w:color w:val="000000" w:themeColor="text1"/>
          <w:bdr w:val="none" w:sz="0" w:space="0" w:color="auto" w:frame="1"/>
        </w:rPr>
        <w:t> </w:t>
      </w:r>
    </w:p>
    <w:p w14:paraId="4FC5A4B9" w14:textId="77777777" w:rsidR="000C584F" w:rsidRPr="004108FC" w:rsidRDefault="000C584F" w:rsidP="000C584F">
      <w:pPr>
        <w:shd w:val="clear" w:color="auto" w:fill="FFFFFF"/>
        <w:textAlignment w:val="top"/>
        <w:rPr>
          <w:color w:val="000000" w:themeColor="text1"/>
          <w:bdr w:val="none" w:sz="0" w:space="0" w:color="auto" w:frame="1"/>
          <w:lang w:val="ru-RU"/>
        </w:rPr>
      </w:pPr>
    </w:p>
    <w:p w14:paraId="6C4D2A57" w14:textId="77777777" w:rsidR="000C584F" w:rsidRPr="004108FC" w:rsidRDefault="000C584F" w:rsidP="000C584F">
      <w:pPr>
        <w:shd w:val="clear" w:color="auto" w:fill="FFFFFF"/>
        <w:textAlignment w:val="top"/>
        <w:rPr>
          <w:bCs/>
          <w:color w:val="000000" w:themeColor="text1"/>
          <w:lang w:val="ru-RU"/>
        </w:rPr>
      </w:pPr>
      <w:r w:rsidRPr="004108FC">
        <w:rPr>
          <w:color w:val="000000" w:themeColor="text1"/>
          <w:bdr w:val="none" w:sz="0" w:space="0" w:color="auto" w:frame="1"/>
        </w:rPr>
        <w:t> </w:t>
      </w:r>
      <w:r w:rsidRPr="004108FC">
        <w:rPr>
          <w:color w:val="000000" w:themeColor="text1"/>
          <w:bdr w:val="none" w:sz="0" w:space="0" w:color="auto" w:frame="1"/>
          <w:lang w:val="ru-RU"/>
        </w:rPr>
        <w:br/>
      </w:r>
      <w:r w:rsidRPr="004108FC">
        <w:rPr>
          <w:bCs/>
          <w:color w:val="000000" w:themeColor="text1"/>
          <w:lang w:val="ru-RU"/>
        </w:rPr>
        <w:t>Програм заштите се односи на:</w:t>
      </w: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r>
      <w:r w:rsidRPr="004108FC">
        <w:rPr>
          <w:b/>
          <w:color w:val="000000" w:themeColor="text1"/>
          <w:bdr w:val="none" w:sz="0" w:space="0" w:color="auto" w:frame="1"/>
          <w:lang w:val="ru-RU"/>
        </w:rPr>
        <w:t>·</w:t>
      </w:r>
      <w:r w:rsidRPr="004108FC">
        <w:rPr>
          <w:b/>
          <w:color w:val="000000" w:themeColor="text1"/>
          <w:bdr w:val="none" w:sz="0" w:space="0" w:color="auto" w:frame="1"/>
        </w:rPr>
        <w:t>         </w:t>
      </w:r>
      <w:r w:rsidRPr="004108FC">
        <w:rPr>
          <w:b/>
          <w:bCs/>
          <w:color w:val="000000" w:themeColor="text1"/>
          <w:lang w:val="ru-RU"/>
        </w:rPr>
        <w:t>Превентивне и</w:t>
      </w:r>
      <w:r w:rsidRPr="004108FC">
        <w:rPr>
          <w:b/>
          <w:color w:val="000000" w:themeColor="text1"/>
          <w:bdr w:val="none" w:sz="0" w:space="0" w:color="auto" w:frame="1"/>
          <w:lang w:val="ru-RU"/>
        </w:rPr>
        <w:br/>
      </w:r>
      <w:r w:rsidRPr="004108FC">
        <w:rPr>
          <w:b/>
          <w:color w:val="000000" w:themeColor="text1"/>
          <w:bdr w:val="none" w:sz="0" w:space="0" w:color="auto" w:frame="1"/>
        </w:rPr>
        <w:t> </w:t>
      </w:r>
      <w:r w:rsidRPr="004108FC">
        <w:rPr>
          <w:b/>
          <w:color w:val="000000" w:themeColor="text1"/>
          <w:bdr w:val="none" w:sz="0" w:space="0" w:color="auto" w:frame="1"/>
          <w:lang w:val="ru-RU"/>
        </w:rPr>
        <w:br/>
        <w:t>·</w:t>
      </w:r>
      <w:r w:rsidRPr="004108FC">
        <w:rPr>
          <w:b/>
          <w:color w:val="000000" w:themeColor="text1"/>
          <w:bdr w:val="none" w:sz="0" w:space="0" w:color="auto" w:frame="1"/>
        </w:rPr>
        <w:t>         </w:t>
      </w:r>
      <w:r w:rsidRPr="004108FC">
        <w:rPr>
          <w:b/>
          <w:bCs/>
          <w:color w:val="000000" w:themeColor="text1"/>
          <w:lang w:val="ru-RU"/>
        </w:rPr>
        <w:t>Интервентне активности</w:t>
      </w:r>
    </w:p>
    <w:p w14:paraId="675E4357" w14:textId="77777777" w:rsidR="000C584F" w:rsidRPr="004108FC" w:rsidRDefault="000C584F" w:rsidP="000C584F">
      <w:pPr>
        <w:shd w:val="clear" w:color="auto" w:fill="FFFFFF"/>
        <w:textAlignment w:val="top"/>
        <w:rPr>
          <w:b/>
          <w:bCs/>
          <w:color w:val="000000" w:themeColor="text1"/>
          <w:u w:val="single"/>
        </w:rPr>
      </w:pP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r>
      <w:r w:rsidRPr="004108FC">
        <w:rPr>
          <w:b/>
          <w:bCs/>
          <w:color w:val="000000" w:themeColor="text1"/>
          <w:u w:val="single"/>
          <w:lang w:val="ru-RU"/>
        </w:rPr>
        <w:t>Предложене активности треба да обезбеде стварање атмосфере поверења, сигурности и поштовања дечјих права кроз јединствено деловање свих актера.</w:t>
      </w:r>
      <w:r w:rsidRPr="004108FC">
        <w:rPr>
          <w:b/>
          <w:bCs/>
          <w:color w:val="000000" w:themeColor="text1"/>
          <w:u w:val="single"/>
        </w:rPr>
        <w:t> </w:t>
      </w:r>
    </w:p>
    <w:p w14:paraId="264A44A3" w14:textId="77777777" w:rsidR="000C584F" w:rsidRPr="004108FC" w:rsidRDefault="000C584F" w:rsidP="000C584F">
      <w:pPr>
        <w:shd w:val="clear" w:color="auto" w:fill="FFFFFF"/>
        <w:textAlignment w:val="top"/>
        <w:rPr>
          <w:color w:val="000000" w:themeColor="text1"/>
          <w:bdr w:val="none" w:sz="0" w:space="0" w:color="auto" w:frame="1"/>
          <w:lang w:val="ru-RU"/>
        </w:rPr>
      </w:pP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r>
      <w:r w:rsidRPr="004108FC">
        <w:rPr>
          <w:b/>
          <w:bCs/>
          <w:color w:val="000000" w:themeColor="text1"/>
          <w:lang w:val="ru-RU"/>
        </w:rPr>
        <w:t>Образовноваспитна установа је одговорна за:</w:t>
      </w:r>
      <w:r w:rsidRPr="004108FC">
        <w:rPr>
          <w:b/>
          <w:bCs/>
          <w:color w:val="000000" w:themeColor="text1"/>
        </w:rPr>
        <w:t> </w:t>
      </w:r>
      <w:r w:rsidRPr="004108FC">
        <w:rPr>
          <w:color w:val="000000" w:themeColor="text1"/>
          <w:bdr w:val="none" w:sz="0" w:space="0" w:color="auto" w:frame="1"/>
          <w:lang w:val="ru-RU"/>
        </w:rPr>
        <w:br/>
      </w:r>
      <w:r w:rsidRPr="004108FC">
        <w:rPr>
          <w:color w:val="000000" w:themeColor="text1"/>
          <w:bdr w:val="none" w:sz="0" w:space="0" w:color="auto" w:frame="1"/>
        </w:rPr>
        <w:t> </w:t>
      </w:r>
      <w:r w:rsidRPr="004108FC">
        <w:rPr>
          <w:color w:val="000000" w:themeColor="text1"/>
          <w:bdr w:val="none" w:sz="0" w:space="0" w:color="auto" w:frame="1"/>
          <w:lang w:val="ru-RU"/>
        </w:rPr>
        <w:br/>
        <w:t>• успостављање превентивног рада на заштити ученика од насиља као редовне праксе у образовноваспитном процесу;</w:t>
      </w:r>
    </w:p>
    <w:p w14:paraId="0A37E780" w14:textId="77777777" w:rsidR="000C584F" w:rsidRPr="004108FC" w:rsidRDefault="000C584F" w:rsidP="000C584F">
      <w:pPr>
        <w:shd w:val="clear" w:color="auto" w:fill="FFFFFF"/>
        <w:textAlignment w:val="top"/>
        <w:rPr>
          <w:color w:val="000000" w:themeColor="text1"/>
          <w:bdr w:val="none" w:sz="0" w:space="0" w:color="auto" w:frame="1"/>
          <w:lang w:val="ru-RU"/>
        </w:rPr>
      </w:pPr>
      <w:r w:rsidRPr="004108FC">
        <w:rPr>
          <w:color w:val="000000" w:themeColor="text1"/>
          <w:bdr w:val="none" w:sz="0" w:space="0" w:color="auto" w:frame="1"/>
          <w:lang w:val="ru-RU"/>
        </w:rPr>
        <w:br/>
        <w:t>• непосредну укљученост вршњачких тимова и ученичк</w:t>
      </w:r>
      <w:r w:rsidRPr="004108FC">
        <w:rPr>
          <w:color w:val="000000" w:themeColor="text1"/>
          <w:bdr w:val="none" w:sz="0" w:space="0" w:color="auto" w:frame="1"/>
        </w:rPr>
        <w:t>o</w:t>
      </w:r>
      <w:r w:rsidRPr="004108FC">
        <w:rPr>
          <w:color w:val="000000" w:themeColor="text1"/>
          <w:bdr w:val="none" w:sz="0" w:space="0" w:color="auto" w:frame="1"/>
          <w:lang w:val="ru-RU"/>
        </w:rPr>
        <w:t xml:space="preserve">г парламената у пружање </w:t>
      </w:r>
      <w:r w:rsidRPr="004108FC">
        <w:rPr>
          <w:color w:val="000000" w:themeColor="text1"/>
          <w:bdr w:val="none" w:sz="0" w:space="0" w:color="auto" w:frame="1"/>
          <w:lang w:val="ru-RU"/>
        </w:rPr>
        <w:lastRenderedPageBreak/>
        <w:t>подршке вршњацима при заштити од насиља и успешну реинтеграцију починилаца насиља у вршњачку заједницу;</w:t>
      </w:r>
    </w:p>
    <w:p w14:paraId="1DB8DB84" w14:textId="77777777" w:rsidR="000C584F" w:rsidRPr="004108FC" w:rsidRDefault="000C584F" w:rsidP="000C584F">
      <w:pPr>
        <w:shd w:val="clear" w:color="auto" w:fill="FFFFFF"/>
        <w:textAlignment w:val="top"/>
        <w:rPr>
          <w:color w:val="000000" w:themeColor="text1"/>
          <w:bdr w:val="none" w:sz="0" w:space="0" w:color="auto" w:frame="1"/>
          <w:lang w:val="ru-RU"/>
        </w:rPr>
      </w:pPr>
      <w:r w:rsidRPr="004108FC">
        <w:rPr>
          <w:color w:val="000000" w:themeColor="text1"/>
          <w:bdr w:val="none" w:sz="0" w:space="0" w:color="auto" w:frame="1"/>
          <w:lang w:val="ru-RU"/>
        </w:rPr>
        <w:br/>
        <w:t>• увођење правила понашања и реституције као превентивних мера и вредности у живот заједнице, изградњу позитивне климе и конструктивне комуникације;</w:t>
      </w:r>
    </w:p>
    <w:p w14:paraId="57CA0B67" w14:textId="77777777" w:rsidR="000C584F" w:rsidRPr="004108FC" w:rsidRDefault="000C584F" w:rsidP="000C584F">
      <w:pPr>
        <w:shd w:val="clear" w:color="auto" w:fill="FFFFFF"/>
        <w:textAlignment w:val="top"/>
        <w:rPr>
          <w:color w:val="000000" w:themeColor="text1"/>
          <w:bdr w:val="none" w:sz="0" w:space="0" w:color="auto" w:frame="1"/>
          <w:lang w:val="ru-RU"/>
        </w:rPr>
      </w:pPr>
      <w:r w:rsidRPr="004108FC">
        <w:rPr>
          <w:color w:val="000000" w:themeColor="text1"/>
          <w:bdr w:val="none" w:sz="0" w:space="0" w:color="auto" w:frame="1"/>
          <w:lang w:val="ru-RU"/>
        </w:rPr>
        <w:br/>
        <w:t>• успостављање вршњачке медијације и вршњачке едукације као ефикасних механизама превенције са инструментима за праћење ефикасности;</w:t>
      </w:r>
    </w:p>
    <w:p w14:paraId="7D244DF3" w14:textId="77777777" w:rsidR="000C584F" w:rsidRPr="004108FC" w:rsidRDefault="000C584F" w:rsidP="000C584F">
      <w:pPr>
        <w:shd w:val="clear" w:color="auto" w:fill="FFFFFF"/>
        <w:textAlignment w:val="top"/>
        <w:rPr>
          <w:color w:val="000000" w:themeColor="text1"/>
          <w:bdr w:val="none" w:sz="0" w:space="0" w:color="auto" w:frame="1"/>
          <w:lang w:val="ru-RU"/>
        </w:rPr>
      </w:pPr>
      <w:r w:rsidRPr="004108FC">
        <w:rPr>
          <w:color w:val="000000" w:themeColor="text1"/>
          <w:bdr w:val="none" w:sz="0" w:space="0" w:color="auto" w:frame="1"/>
          <w:lang w:val="ru-RU"/>
        </w:rPr>
        <w:br/>
        <w:t>• укључивање у програме за превенцију насиља, осмишљавање програма за разне узрасте, умрежавање школа ради размене позитивних искустава и ширења мреже заштите;</w:t>
      </w:r>
    </w:p>
    <w:p w14:paraId="74CF53D1" w14:textId="77777777" w:rsidR="000C584F" w:rsidRPr="004108FC" w:rsidRDefault="000C584F" w:rsidP="000C584F">
      <w:pPr>
        <w:shd w:val="clear" w:color="auto" w:fill="FFFFFF"/>
        <w:textAlignment w:val="top"/>
        <w:rPr>
          <w:color w:val="000000" w:themeColor="text1"/>
          <w:bdr w:val="none" w:sz="0" w:space="0" w:color="auto" w:frame="1"/>
          <w:lang w:val="ru-RU"/>
        </w:rPr>
      </w:pPr>
      <w:r w:rsidRPr="004108FC">
        <w:rPr>
          <w:color w:val="000000" w:themeColor="text1"/>
          <w:bdr w:val="none" w:sz="0" w:space="0" w:color="auto" w:frame="1"/>
          <w:lang w:val="ru-RU"/>
        </w:rPr>
        <w:br/>
        <w:t>• примену Посебног протокола за заштиту ученика од насиља, злостављања и занемаривања;</w:t>
      </w:r>
    </w:p>
    <w:p w14:paraId="50CF7289" w14:textId="77777777" w:rsidR="000C584F" w:rsidRPr="004108FC" w:rsidRDefault="000C584F" w:rsidP="000C584F">
      <w:pPr>
        <w:shd w:val="clear" w:color="auto" w:fill="FFFFFF"/>
        <w:textAlignment w:val="top"/>
        <w:rPr>
          <w:color w:val="000000" w:themeColor="text1"/>
          <w:bdr w:val="none" w:sz="0" w:space="0" w:color="auto" w:frame="1"/>
          <w:lang w:val="ru-RU"/>
        </w:rPr>
      </w:pPr>
      <w:r w:rsidRPr="004108FC">
        <w:rPr>
          <w:color w:val="000000" w:themeColor="text1"/>
          <w:bdr w:val="none" w:sz="0" w:space="0" w:color="auto" w:frame="1"/>
          <w:lang w:val="ru-RU"/>
        </w:rPr>
        <w:br/>
        <w:t>• развијање подстицајне средине и укупно повећање атрактивности школе;</w:t>
      </w:r>
    </w:p>
    <w:p w14:paraId="4169C41E" w14:textId="77777777" w:rsidR="000C584F" w:rsidRPr="004108FC" w:rsidRDefault="000C584F" w:rsidP="000C584F">
      <w:pPr>
        <w:shd w:val="clear" w:color="auto" w:fill="FFFFFF"/>
        <w:textAlignment w:val="top"/>
        <w:rPr>
          <w:color w:val="000000" w:themeColor="text1"/>
          <w:bdr w:val="none" w:sz="0" w:space="0" w:color="auto" w:frame="1"/>
          <w:lang w:val="ru-RU"/>
        </w:rPr>
      </w:pPr>
      <w:r w:rsidRPr="004108FC">
        <w:rPr>
          <w:color w:val="000000" w:themeColor="text1"/>
          <w:bdr w:val="none" w:sz="0" w:space="0" w:color="auto" w:frame="1"/>
          <w:lang w:val="ru-RU"/>
        </w:rPr>
        <w:br/>
        <w:t>• систематско праћење и унапређивање нивоа безбедности, заштите и подршке ученицима.</w:t>
      </w:r>
    </w:p>
    <w:p w14:paraId="11957E48" w14:textId="77777777" w:rsidR="000C584F" w:rsidRPr="004108FC" w:rsidRDefault="000C584F" w:rsidP="0075736C">
      <w:pPr>
        <w:rPr>
          <w:color w:val="000000" w:themeColor="text1"/>
        </w:rPr>
      </w:pPr>
    </w:p>
    <w:p w14:paraId="2F1A394B" w14:textId="77777777" w:rsidR="000C584F" w:rsidRPr="004108FC" w:rsidRDefault="000C584F" w:rsidP="0075736C">
      <w:pPr>
        <w:rPr>
          <w:color w:val="000000" w:themeColor="text1"/>
        </w:rPr>
      </w:pPr>
    </w:p>
    <w:tbl>
      <w:tblPr>
        <w:tblpPr w:leftFromText="180" w:rightFromText="180" w:vertAnchor="text" w:horzAnchor="margin" w:tblpY="-171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094"/>
        <w:gridCol w:w="1800"/>
        <w:gridCol w:w="2178"/>
        <w:gridCol w:w="2412"/>
      </w:tblGrid>
      <w:tr w:rsidR="004108FC" w:rsidRPr="004108FC" w14:paraId="7E51ADBF" w14:textId="77777777" w:rsidTr="007671CC">
        <w:tc>
          <w:tcPr>
            <w:tcW w:w="2136" w:type="dxa"/>
          </w:tcPr>
          <w:p w14:paraId="1C14C15F" w14:textId="77777777" w:rsidR="0056447C" w:rsidRPr="004108FC" w:rsidRDefault="0056447C" w:rsidP="0056447C">
            <w:pPr>
              <w:textAlignment w:val="top"/>
              <w:rPr>
                <w:b/>
                <w:color w:val="000000" w:themeColor="text1"/>
                <w:bdr w:val="none" w:sz="0" w:space="0" w:color="auto" w:frame="1"/>
                <w:lang w:val="ru-RU"/>
              </w:rPr>
            </w:pPr>
            <w:r w:rsidRPr="004108FC">
              <w:rPr>
                <w:b/>
                <w:color w:val="000000" w:themeColor="text1"/>
                <w:bdr w:val="none" w:sz="0" w:space="0" w:color="auto" w:frame="1"/>
                <w:lang w:val="ru-RU"/>
              </w:rPr>
              <w:lastRenderedPageBreak/>
              <w:t>АКТИВНОСТИ</w:t>
            </w:r>
          </w:p>
        </w:tc>
        <w:tc>
          <w:tcPr>
            <w:tcW w:w="2094" w:type="dxa"/>
          </w:tcPr>
          <w:p w14:paraId="634B2C28" w14:textId="77777777" w:rsidR="0056447C" w:rsidRPr="004108FC" w:rsidRDefault="0056447C" w:rsidP="0056447C">
            <w:pPr>
              <w:textAlignment w:val="top"/>
              <w:rPr>
                <w:b/>
                <w:color w:val="000000" w:themeColor="text1"/>
                <w:bdr w:val="none" w:sz="0" w:space="0" w:color="auto" w:frame="1"/>
                <w:lang w:val="ru-RU"/>
              </w:rPr>
            </w:pPr>
            <w:r w:rsidRPr="004108FC">
              <w:rPr>
                <w:b/>
                <w:color w:val="000000" w:themeColor="text1"/>
                <w:bdr w:val="none" w:sz="0" w:space="0" w:color="auto" w:frame="1"/>
                <w:lang w:val="ru-RU"/>
              </w:rPr>
              <w:t>ОЧЕКИВАНИ РЕЗУЛТАТИ</w:t>
            </w:r>
          </w:p>
        </w:tc>
        <w:tc>
          <w:tcPr>
            <w:tcW w:w="1800" w:type="dxa"/>
          </w:tcPr>
          <w:p w14:paraId="55E9E1C8" w14:textId="77777777" w:rsidR="0056447C" w:rsidRPr="004108FC" w:rsidRDefault="0056447C" w:rsidP="0056447C">
            <w:pPr>
              <w:textAlignment w:val="top"/>
              <w:rPr>
                <w:b/>
                <w:color w:val="000000" w:themeColor="text1"/>
                <w:bdr w:val="none" w:sz="0" w:space="0" w:color="auto" w:frame="1"/>
                <w:lang w:val="ru-RU"/>
              </w:rPr>
            </w:pPr>
            <w:r w:rsidRPr="004108FC">
              <w:rPr>
                <w:b/>
                <w:color w:val="000000" w:themeColor="text1"/>
                <w:bdr w:val="none" w:sz="0" w:space="0" w:color="auto" w:frame="1"/>
                <w:lang w:val="ru-RU"/>
              </w:rPr>
              <w:t>ВРЕМЕ РЕАЛИЗАЦИЈЕ</w:t>
            </w:r>
          </w:p>
        </w:tc>
        <w:tc>
          <w:tcPr>
            <w:tcW w:w="2178" w:type="dxa"/>
          </w:tcPr>
          <w:p w14:paraId="08879B0A" w14:textId="77777777" w:rsidR="0056447C" w:rsidRPr="004108FC" w:rsidRDefault="0056447C" w:rsidP="0056447C">
            <w:pPr>
              <w:textAlignment w:val="top"/>
              <w:rPr>
                <w:b/>
                <w:color w:val="000000" w:themeColor="text1"/>
                <w:bdr w:val="none" w:sz="0" w:space="0" w:color="auto" w:frame="1"/>
                <w:lang w:val="ru-RU"/>
              </w:rPr>
            </w:pPr>
            <w:r w:rsidRPr="004108FC">
              <w:rPr>
                <w:b/>
                <w:color w:val="000000" w:themeColor="text1"/>
                <w:bdr w:val="none" w:sz="0" w:space="0" w:color="auto" w:frame="1"/>
                <w:lang w:val="ru-RU"/>
              </w:rPr>
              <w:t>НОСИОЦИ АКТИВНОСТИ</w:t>
            </w:r>
          </w:p>
        </w:tc>
        <w:tc>
          <w:tcPr>
            <w:tcW w:w="2412" w:type="dxa"/>
          </w:tcPr>
          <w:p w14:paraId="555378E4" w14:textId="77777777" w:rsidR="0056447C" w:rsidRPr="004108FC" w:rsidRDefault="0056447C" w:rsidP="0056447C">
            <w:pPr>
              <w:textAlignment w:val="top"/>
              <w:rPr>
                <w:b/>
                <w:color w:val="000000" w:themeColor="text1"/>
                <w:bdr w:val="none" w:sz="0" w:space="0" w:color="auto" w:frame="1"/>
                <w:lang w:val="ru-RU"/>
              </w:rPr>
            </w:pPr>
            <w:r w:rsidRPr="004108FC">
              <w:rPr>
                <w:b/>
                <w:color w:val="000000" w:themeColor="text1"/>
                <w:bdr w:val="none" w:sz="0" w:space="0" w:color="auto" w:frame="1"/>
                <w:lang w:val="ru-RU"/>
              </w:rPr>
              <w:t>ИЗВОРИ ДОКАЗА</w:t>
            </w:r>
          </w:p>
        </w:tc>
      </w:tr>
      <w:tr w:rsidR="004108FC" w:rsidRPr="004108FC" w14:paraId="093D54B8" w14:textId="77777777" w:rsidTr="007671CC">
        <w:tc>
          <w:tcPr>
            <w:tcW w:w="2136" w:type="dxa"/>
          </w:tcPr>
          <w:p w14:paraId="1E83804F"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Формирање тима, избор координатора и договор о раду у школској 20</w:t>
            </w:r>
            <w:r w:rsidR="007F469A" w:rsidRPr="004108FC">
              <w:rPr>
                <w:color w:val="000000" w:themeColor="text1"/>
                <w:bdr w:val="none" w:sz="0" w:space="0" w:color="auto" w:frame="1"/>
              </w:rPr>
              <w:t>2</w:t>
            </w:r>
            <w:r w:rsidR="007F469A" w:rsidRPr="004108FC">
              <w:rPr>
                <w:color w:val="000000" w:themeColor="text1"/>
                <w:bdr w:val="none" w:sz="0" w:space="0" w:color="auto" w:frame="1"/>
                <w:lang w:val="sr-Cyrl-RS"/>
              </w:rPr>
              <w:t>2</w:t>
            </w:r>
            <w:r w:rsidRPr="004108FC">
              <w:rPr>
                <w:color w:val="000000" w:themeColor="text1"/>
                <w:bdr w:val="none" w:sz="0" w:space="0" w:color="auto" w:frame="1"/>
                <w:lang w:val="ru-RU"/>
              </w:rPr>
              <w:t>-20</w:t>
            </w:r>
            <w:r w:rsidR="007F469A" w:rsidRPr="004108FC">
              <w:rPr>
                <w:color w:val="000000" w:themeColor="text1"/>
                <w:bdr w:val="none" w:sz="0" w:space="0" w:color="auto" w:frame="1"/>
              </w:rPr>
              <w:t>2</w:t>
            </w:r>
            <w:r w:rsidR="007F469A" w:rsidRPr="004108FC">
              <w:rPr>
                <w:color w:val="000000" w:themeColor="text1"/>
                <w:bdr w:val="none" w:sz="0" w:space="0" w:color="auto" w:frame="1"/>
                <w:lang w:val="sr-Cyrl-RS"/>
              </w:rPr>
              <w:t>3</w:t>
            </w:r>
            <w:r w:rsidRPr="004108FC">
              <w:rPr>
                <w:color w:val="000000" w:themeColor="text1"/>
                <w:bdr w:val="none" w:sz="0" w:space="0" w:color="auto" w:frame="1"/>
                <w:lang w:val="ru-RU"/>
              </w:rPr>
              <w:t xml:space="preserve"> години</w:t>
            </w:r>
          </w:p>
        </w:tc>
        <w:tc>
          <w:tcPr>
            <w:tcW w:w="2094" w:type="dxa"/>
          </w:tcPr>
          <w:p w14:paraId="35DE1D5C"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Формиран тим, изабран координатор, подељена задужења</w:t>
            </w:r>
          </w:p>
        </w:tc>
        <w:tc>
          <w:tcPr>
            <w:tcW w:w="1800" w:type="dxa"/>
          </w:tcPr>
          <w:p w14:paraId="251910EA" w14:textId="77777777" w:rsidR="0056447C" w:rsidRPr="004108FC" w:rsidRDefault="007F469A"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Пред крај школске 2021-2022</w:t>
            </w:r>
            <w:r w:rsidR="0056447C" w:rsidRPr="004108FC">
              <w:rPr>
                <w:color w:val="000000" w:themeColor="text1"/>
                <w:bdr w:val="none" w:sz="0" w:space="0" w:color="auto" w:frame="1"/>
                <w:lang w:val="ru-RU"/>
              </w:rPr>
              <w:t xml:space="preserve"> године</w:t>
            </w:r>
          </w:p>
        </w:tc>
        <w:tc>
          <w:tcPr>
            <w:tcW w:w="2178" w:type="dxa"/>
          </w:tcPr>
          <w:p w14:paraId="4DAAA737"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тима</w:t>
            </w:r>
          </w:p>
        </w:tc>
        <w:tc>
          <w:tcPr>
            <w:tcW w:w="2412" w:type="dxa"/>
          </w:tcPr>
          <w:p w14:paraId="26DDCA64"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са састанка.</w:t>
            </w:r>
          </w:p>
          <w:p w14:paraId="25AA16E7"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 свесци у којој се води евиденција са састанака</w:t>
            </w:r>
          </w:p>
        </w:tc>
      </w:tr>
      <w:tr w:rsidR="004108FC" w:rsidRPr="004108FC" w14:paraId="3A089D72" w14:textId="77777777" w:rsidTr="007671CC">
        <w:tc>
          <w:tcPr>
            <w:tcW w:w="2136" w:type="dxa"/>
          </w:tcPr>
          <w:p w14:paraId="10E7BE2F"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Анализа стања, праћења насиља, злостављања и занемаривања, вредновање квалитета и ефикасности предузетих мера и активности у области превенције и интервенције</w:t>
            </w:r>
          </w:p>
        </w:tc>
        <w:tc>
          <w:tcPr>
            <w:tcW w:w="2094" w:type="dxa"/>
          </w:tcPr>
          <w:p w14:paraId="2577D26A"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Извршена анализа</w:t>
            </w:r>
          </w:p>
        </w:tc>
        <w:tc>
          <w:tcPr>
            <w:tcW w:w="1800" w:type="dxa"/>
          </w:tcPr>
          <w:p w14:paraId="00CFEEF9"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Пред крај школске 20</w:t>
            </w:r>
            <w:r w:rsidR="007F469A" w:rsidRPr="004108FC">
              <w:rPr>
                <w:color w:val="000000" w:themeColor="text1"/>
                <w:bdr w:val="none" w:sz="0" w:space="0" w:color="auto" w:frame="1"/>
              </w:rPr>
              <w:t>2</w:t>
            </w:r>
            <w:r w:rsidR="007F469A" w:rsidRPr="004108FC">
              <w:rPr>
                <w:color w:val="000000" w:themeColor="text1"/>
                <w:bdr w:val="none" w:sz="0" w:space="0" w:color="auto" w:frame="1"/>
                <w:lang w:val="sr-Cyrl-RS"/>
              </w:rPr>
              <w:t>1</w:t>
            </w:r>
            <w:r w:rsidRPr="004108FC">
              <w:rPr>
                <w:color w:val="000000" w:themeColor="text1"/>
                <w:bdr w:val="none" w:sz="0" w:space="0" w:color="auto" w:frame="1"/>
                <w:lang w:val="ru-RU"/>
              </w:rPr>
              <w:t>-20</w:t>
            </w:r>
            <w:r w:rsidR="007F469A" w:rsidRPr="004108FC">
              <w:rPr>
                <w:color w:val="000000" w:themeColor="text1"/>
                <w:bdr w:val="none" w:sz="0" w:space="0" w:color="auto" w:frame="1"/>
              </w:rPr>
              <w:t>2</w:t>
            </w:r>
            <w:r w:rsidR="007F469A" w:rsidRPr="004108FC">
              <w:rPr>
                <w:color w:val="000000" w:themeColor="text1"/>
                <w:bdr w:val="none" w:sz="0" w:space="0" w:color="auto" w:frame="1"/>
                <w:lang w:val="sr-Cyrl-RS"/>
              </w:rPr>
              <w:t>2</w:t>
            </w:r>
            <w:r w:rsidRPr="004108FC">
              <w:rPr>
                <w:color w:val="000000" w:themeColor="text1"/>
                <w:bdr w:val="none" w:sz="0" w:space="0" w:color="auto" w:frame="1"/>
                <w:lang w:val="ru-RU"/>
              </w:rPr>
              <w:t xml:space="preserve"> године</w:t>
            </w:r>
          </w:p>
        </w:tc>
        <w:tc>
          <w:tcPr>
            <w:tcW w:w="2178" w:type="dxa"/>
          </w:tcPr>
          <w:p w14:paraId="440F7E5B"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тима</w:t>
            </w:r>
          </w:p>
        </w:tc>
        <w:tc>
          <w:tcPr>
            <w:tcW w:w="2412" w:type="dxa"/>
          </w:tcPr>
          <w:p w14:paraId="216F2FDF"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и извештај са састанка.</w:t>
            </w:r>
          </w:p>
          <w:p w14:paraId="418C2F8A"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 свесци у којој се води евиденција са састанака</w:t>
            </w:r>
          </w:p>
        </w:tc>
      </w:tr>
      <w:tr w:rsidR="004108FC" w:rsidRPr="004108FC" w14:paraId="5F8B043C" w14:textId="77777777" w:rsidTr="007671CC">
        <w:tc>
          <w:tcPr>
            <w:tcW w:w="2136" w:type="dxa"/>
          </w:tcPr>
          <w:p w14:paraId="778CEFDC"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Израда плана рада тима за школску 20</w:t>
            </w:r>
            <w:r w:rsidR="007F469A" w:rsidRPr="004108FC">
              <w:rPr>
                <w:color w:val="000000" w:themeColor="text1"/>
                <w:bdr w:val="none" w:sz="0" w:space="0" w:color="auto" w:frame="1"/>
              </w:rPr>
              <w:t>2</w:t>
            </w:r>
            <w:r w:rsidR="007F469A" w:rsidRPr="004108FC">
              <w:rPr>
                <w:color w:val="000000" w:themeColor="text1"/>
                <w:bdr w:val="none" w:sz="0" w:space="0" w:color="auto" w:frame="1"/>
                <w:lang w:val="sr-Cyrl-RS"/>
              </w:rPr>
              <w:t>2</w:t>
            </w:r>
            <w:r w:rsidRPr="004108FC">
              <w:rPr>
                <w:color w:val="000000" w:themeColor="text1"/>
                <w:bdr w:val="none" w:sz="0" w:space="0" w:color="auto" w:frame="1"/>
                <w:lang w:val="ru-RU"/>
              </w:rPr>
              <w:t>-20</w:t>
            </w:r>
            <w:r w:rsidR="007F469A" w:rsidRPr="004108FC">
              <w:rPr>
                <w:color w:val="000000" w:themeColor="text1"/>
                <w:bdr w:val="none" w:sz="0" w:space="0" w:color="auto" w:frame="1"/>
              </w:rPr>
              <w:t>2</w:t>
            </w:r>
            <w:r w:rsidR="007F469A" w:rsidRPr="004108FC">
              <w:rPr>
                <w:color w:val="000000" w:themeColor="text1"/>
                <w:bdr w:val="none" w:sz="0" w:space="0" w:color="auto" w:frame="1"/>
                <w:lang w:val="sr-Cyrl-RS"/>
              </w:rPr>
              <w:t>3</w:t>
            </w:r>
            <w:r w:rsidRPr="004108FC">
              <w:rPr>
                <w:color w:val="000000" w:themeColor="text1"/>
                <w:bdr w:val="none" w:sz="0" w:space="0" w:color="auto" w:frame="1"/>
                <w:lang w:val="ru-RU"/>
              </w:rPr>
              <w:t xml:space="preserve"> годину</w:t>
            </w:r>
          </w:p>
          <w:p w14:paraId="74DAB5C4" w14:textId="77777777" w:rsidR="0056447C" w:rsidRPr="004108FC" w:rsidRDefault="0056447C" w:rsidP="0056447C">
            <w:pPr>
              <w:jc w:val="center"/>
              <w:textAlignment w:val="top"/>
              <w:rPr>
                <w:color w:val="000000" w:themeColor="text1"/>
                <w:bdr w:val="none" w:sz="0" w:space="0" w:color="auto" w:frame="1"/>
                <w:lang w:val="ru-RU"/>
              </w:rPr>
            </w:pPr>
          </w:p>
        </w:tc>
        <w:tc>
          <w:tcPr>
            <w:tcW w:w="2094" w:type="dxa"/>
          </w:tcPr>
          <w:p w14:paraId="057C214F"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Написан план рада</w:t>
            </w:r>
          </w:p>
        </w:tc>
        <w:tc>
          <w:tcPr>
            <w:tcW w:w="1800" w:type="dxa"/>
          </w:tcPr>
          <w:p w14:paraId="061685FB"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До 15.септембра</w:t>
            </w:r>
          </w:p>
        </w:tc>
        <w:tc>
          <w:tcPr>
            <w:tcW w:w="2178" w:type="dxa"/>
          </w:tcPr>
          <w:p w14:paraId="291E9D17"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тима</w:t>
            </w:r>
          </w:p>
        </w:tc>
        <w:tc>
          <w:tcPr>
            <w:tcW w:w="2412" w:type="dxa"/>
          </w:tcPr>
          <w:p w14:paraId="167D49F5"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Годишњи план рада школе, Развојни план школе, План  рада тима од прошле године, План превентивних активности од прошле године</w:t>
            </w:r>
          </w:p>
        </w:tc>
      </w:tr>
      <w:tr w:rsidR="004108FC" w:rsidRPr="004108FC" w14:paraId="05F1A631" w14:textId="77777777" w:rsidTr="007671CC">
        <w:tc>
          <w:tcPr>
            <w:tcW w:w="2136" w:type="dxa"/>
          </w:tcPr>
          <w:p w14:paraId="732E4F88" w14:textId="77777777" w:rsidR="0056447C" w:rsidRPr="004108FC" w:rsidRDefault="0056447C" w:rsidP="0056447C">
            <w:pPr>
              <w:textAlignment w:val="top"/>
              <w:rPr>
                <w:color w:val="000000" w:themeColor="text1"/>
                <w:bdr w:val="none" w:sz="0" w:space="0" w:color="auto" w:frame="1"/>
              </w:rPr>
            </w:pPr>
            <w:r w:rsidRPr="004108FC">
              <w:rPr>
                <w:color w:val="000000" w:themeColor="text1"/>
                <w:bdr w:val="none" w:sz="0" w:space="0" w:color="auto" w:frame="1"/>
              </w:rPr>
              <w:t>Сакупљање материјала за рециклажу</w:t>
            </w:r>
          </w:p>
        </w:tc>
        <w:tc>
          <w:tcPr>
            <w:tcW w:w="2094" w:type="dxa"/>
          </w:tcPr>
          <w:p w14:paraId="52ADF729"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Развијање свести о заштити животне средине. Превенција насиља. Обављање друштвено корисног рада тј.хуманитарног рада у школи</w:t>
            </w:r>
          </w:p>
        </w:tc>
        <w:tc>
          <w:tcPr>
            <w:tcW w:w="1800" w:type="dxa"/>
          </w:tcPr>
          <w:p w14:paraId="76EFC951"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Целе школске године</w:t>
            </w:r>
          </w:p>
        </w:tc>
        <w:tc>
          <w:tcPr>
            <w:tcW w:w="2178" w:type="dxa"/>
          </w:tcPr>
          <w:p w14:paraId="680B1811"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Сви наставници</w:t>
            </w:r>
          </w:p>
        </w:tc>
        <w:tc>
          <w:tcPr>
            <w:tcW w:w="2412" w:type="dxa"/>
          </w:tcPr>
          <w:p w14:paraId="0CA736E5"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разне активности, сакупљање средстава за материјал потребан за израду украса на Новогодишњем вашару.</w:t>
            </w:r>
          </w:p>
        </w:tc>
      </w:tr>
      <w:tr w:rsidR="004108FC" w:rsidRPr="004108FC" w14:paraId="6C8262EF" w14:textId="77777777" w:rsidTr="007671CC">
        <w:tc>
          <w:tcPr>
            <w:tcW w:w="2136" w:type="dxa"/>
          </w:tcPr>
          <w:p w14:paraId="228165B7"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Информисање родитеља на родитељским састанцима о стању безбедности у школи, мерама за побољшање и превентивним активностима.</w:t>
            </w:r>
          </w:p>
          <w:p w14:paraId="5927F4FF" w14:textId="77777777" w:rsidR="0056447C" w:rsidRPr="004108FC" w:rsidRDefault="0056447C" w:rsidP="0056447C">
            <w:pPr>
              <w:textAlignment w:val="top"/>
              <w:rPr>
                <w:color w:val="000000" w:themeColor="text1"/>
                <w:bdr w:val="none" w:sz="0" w:space="0" w:color="auto" w:frame="1"/>
                <w:lang w:val="ru-RU"/>
              </w:rPr>
            </w:pPr>
          </w:p>
          <w:p w14:paraId="6CEEBA78"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Информисање ученика и родитеља о Тиму и његовим активностима и могућност тражења помоћи и подршке од Тима</w:t>
            </w:r>
          </w:p>
        </w:tc>
        <w:tc>
          <w:tcPr>
            <w:tcW w:w="2094" w:type="dxa"/>
          </w:tcPr>
          <w:p w14:paraId="1D7473A6"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Информисани родитељи ученика</w:t>
            </w:r>
          </w:p>
        </w:tc>
        <w:tc>
          <w:tcPr>
            <w:tcW w:w="1800" w:type="dxa"/>
          </w:tcPr>
          <w:p w14:paraId="17856A12"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На првом  родитељском састанку.</w:t>
            </w:r>
          </w:p>
          <w:p w14:paraId="7442E1F1" w14:textId="77777777" w:rsidR="0056447C" w:rsidRPr="004108FC" w:rsidRDefault="0056447C" w:rsidP="0056447C">
            <w:pPr>
              <w:textAlignment w:val="top"/>
              <w:rPr>
                <w:color w:val="000000" w:themeColor="text1"/>
                <w:bdr w:val="none" w:sz="0" w:space="0" w:color="auto" w:frame="1"/>
                <w:lang w:val="ru-RU"/>
              </w:rPr>
            </w:pPr>
          </w:p>
          <w:p w14:paraId="44E2DD9A" w14:textId="77777777" w:rsidR="0056447C" w:rsidRPr="004108FC" w:rsidRDefault="0056447C" w:rsidP="0056447C">
            <w:pPr>
              <w:textAlignment w:val="top"/>
              <w:rPr>
                <w:color w:val="000000" w:themeColor="text1"/>
                <w:bdr w:val="none" w:sz="0" w:space="0" w:color="auto" w:frame="1"/>
                <w:lang w:val="ru-RU"/>
              </w:rPr>
            </w:pPr>
          </w:p>
          <w:p w14:paraId="4E5C2AF2" w14:textId="77777777" w:rsidR="0056447C" w:rsidRPr="004108FC" w:rsidRDefault="0056447C" w:rsidP="0056447C">
            <w:pPr>
              <w:textAlignment w:val="top"/>
              <w:rPr>
                <w:color w:val="000000" w:themeColor="text1"/>
                <w:bdr w:val="none" w:sz="0" w:space="0" w:color="auto" w:frame="1"/>
                <w:lang w:val="ru-RU"/>
              </w:rPr>
            </w:pPr>
          </w:p>
          <w:p w14:paraId="40E86320" w14:textId="77777777" w:rsidR="0056447C" w:rsidRPr="004108FC" w:rsidRDefault="0056447C" w:rsidP="0056447C">
            <w:pPr>
              <w:textAlignment w:val="top"/>
              <w:rPr>
                <w:color w:val="000000" w:themeColor="text1"/>
                <w:bdr w:val="none" w:sz="0" w:space="0" w:color="auto" w:frame="1"/>
                <w:lang w:val="ru-RU"/>
              </w:rPr>
            </w:pPr>
          </w:p>
          <w:p w14:paraId="2E2F9AF8" w14:textId="77777777" w:rsidR="0056447C" w:rsidRPr="004108FC" w:rsidRDefault="0056447C" w:rsidP="0056447C">
            <w:pPr>
              <w:textAlignment w:val="top"/>
              <w:rPr>
                <w:color w:val="000000" w:themeColor="text1"/>
                <w:bdr w:val="none" w:sz="0" w:space="0" w:color="auto" w:frame="1"/>
                <w:lang w:val="ru-RU"/>
              </w:rPr>
            </w:pPr>
          </w:p>
          <w:p w14:paraId="7358D57C" w14:textId="77777777" w:rsidR="0056447C" w:rsidRPr="004108FC" w:rsidRDefault="0056447C" w:rsidP="0056447C">
            <w:pPr>
              <w:textAlignment w:val="top"/>
              <w:rPr>
                <w:color w:val="000000" w:themeColor="text1"/>
                <w:bdr w:val="none" w:sz="0" w:space="0" w:color="auto" w:frame="1"/>
              </w:rPr>
            </w:pPr>
          </w:p>
          <w:p w14:paraId="3202FB7F" w14:textId="77777777" w:rsidR="0056447C" w:rsidRPr="004108FC" w:rsidRDefault="0056447C" w:rsidP="0056447C">
            <w:pPr>
              <w:textAlignment w:val="top"/>
              <w:rPr>
                <w:color w:val="000000" w:themeColor="text1"/>
                <w:bdr w:val="none" w:sz="0" w:space="0" w:color="auto" w:frame="1"/>
                <w:lang w:val="sr-Cyrl-RS"/>
              </w:rPr>
            </w:pPr>
          </w:p>
        </w:tc>
        <w:tc>
          <w:tcPr>
            <w:tcW w:w="2178" w:type="dxa"/>
          </w:tcPr>
          <w:p w14:paraId="3776FDF2"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директор, помоћник директора и одељенске старешине</w:t>
            </w:r>
          </w:p>
        </w:tc>
        <w:tc>
          <w:tcPr>
            <w:tcW w:w="2412" w:type="dxa"/>
          </w:tcPr>
          <w:p w14:paraId="6AF8F957"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Запи</w:t>
            </w:r>
            <w:r w:rsidR="007F469A" w:rsidRPr="004108FC">
              <w:rPr>
                <w:color w:val="000000" w:themeColor="text1"/>
                <w:bdr w:val="none" w:sz="0" w:space="0" w:color="auto" w:frame="1"/>
                <w:lang w:val="ru-RU"/>
              </w:rPr>
              <w:t xml:space="preserve">сник са састанка </w:t>
            </w:r>
            <w:r w:rsidRPr="004108FC">
              <w:rPr>
                <w:color w:val="000000" w:themeColor="text1"/>
                <w:bdr w:val="none" w:sz="0" w:space="0" w:color="auto" w:frame="1"/>
                <w:lang w:val="ru-RU"/>
              </w:rPr>
              <w:t>, увид у дневнике рада</w:t>
            </w:r>
          </w:p>
        </w:tc>
      </w:tr>
      <w:tr w:rsidR="004108FC" w:rsidRPr="004108FC" w14:paraId="16047B48" w14:textId="77777777" w:rsidTr="007671CC">
        <w:tc>
          <w:tcPr>
            <w:tcW w:w="2136" w:type="dxa"/>
          </w:tcPr>
          <w:p w14:paraId="611A4D0E"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Организовање дежурства запослених</w:t>
            </w:r>
          </w:p>
        </w:tc>
        <w:tc>
          <w:tcPr>
            <w:tcW w:w="2094" w:type="dxa"/>
          </w:tcPr>
          <w:p w14:paraId="490AF105"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Табела - распоред дежурних наставника</w:t>
            </w:r>
          </w:p>
        </w:tc>
        <w:tc>
          <w:tcPr>
            <w:tcW w:w="1800" w:type="dxa"/>
          </w:tcPr>
          <w:p w14:paraId="43CD2BFA"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Прва недеља септембра</w:t>
            </w:r>
          </w:p>
        </w:tc>
        <w:tc>
          <w:tcPr>
            <w:tcW w:w="2178" w:type="dxa"/>
          </w:tcPr>
          <w:p w14:paraId="311CE386"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Оливера Винаји</w:t>
            </w:r>
          </w:p>
        </w:tc>
        <w:tc>
          <w:tcPr>
            <w:tcW w:w="2412" w:type="dxa"/>
          </w:tcPr>
          <w:p w14:paraId="3C514D05"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Табела - распоред дежурних наставника</w:t>
            </w:r>
          </w:p>
        </w:tc>
      </w:tr>
      <w:tr w:rsidR="004108FC" w:rsidRPr="004108FC" w14:paraId="196BAA77" w14:textId="77777777" w:rsidTr="007671CC">
        <w:tc>
          <w:tcPr>
            <w:tcW w:w="2136" w:type="dxa"/>
          </w:tcPr>
          <w:p w14:paraId="44FA310E"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Дефинисање правила понашања и последица кршења правила понашања </w:t>
            </w:r>
          </w:p>
        </w:tc>
        <w:tc>
          <w:tcPr>
            <w:tcW w:w="2094" w:type="dxa"/>
          </w:tcPr>
          <w:p w14:paraId="4D38ACE5"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Утврђена и истакнута одељенска и школска правила</w:t>
            </w:r>
          </w:p>
        </w:tc>
        <w:tc>
          <w:tcPr>
            <w:tcW w:w="1800" w:type="dxa"/>
          </w:tcPr>
          <w:p w14:paraId="124D999F"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Септембар</w:t>
            </w:r>
          </w:p>
        </w:tc>
        <w:tc>
          <w:tcPr>
            <w:tcW w:w="2178" w:type="dxa"/>
          </w:tcPr>
          <w:p w14:paraId="460B26BA"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На Чос-у  ученици заједно са одељенским старешинама</w:t>
            </w:r>
          </w:p>
        </w:tc>
        <w:tc>
          <w:tcPr>
            <w:tcW w:w="2412" w:type="dxa"/>
          </w:tcPr>
          <w:p w14:paraId="34D98FBA"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 посматрање- Утврђена и истакнута одељенска и школска правила</w:t>
            </w:r>
          </w:p>
        </w:tc>
      </w:tr>
      <w:tr w:rsidR="004108FC" w:rsidRPr="004108FC" w14:paraId="0FE22919" w14:textId="77777777" w:rsidTr="007671CC">
        <w:tc>
          <w:tcPr>
            <w:tcW w:w="2136" w:type="dxa"/>
          </w:tcPr>
          <w:p w14:paraId="52774D2E"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Уп</w:t>
            </w:r>
            <w:r w:rsidR="007F469A" w:rsidRPr="004108FC">
              <w:rPr>
                <w:color w:val="000000" w:themeColor="text1"/>
                <w:bdr w:val="none" w:sz="0" w:space="0" w:color="auto" w:frame="1"/>
                <w:lang w:val="ru-RU"/>
              </w:rPr>
              <w:t xml:space="preserve">ознавање чланова ученичког парламента са </w:t>
            </w:r>
            <w:r w:rsidRPr="004108FC">
              <w:rPr>
                <w:color w:val="000000" w:themeColor="text1"/>
                <w:bdr w:val="none" w:sz="0" w:space="0" w:color="auto" w:frame="1"/>
                <w:lang w:val="ru-RU"/>
              </w:rPr>
              <w:t xml:space="preserve"> планом рада тима</w:t>
            </w:r>
          </w:p>
          <w:p w14:paraId="45D8AF28" w14:textId="77777777" w:rsidR="0056447C" w:rsidRPr="004108FC" w:rsidRDefault="0056447C" w:rsidP="0056447C">
            <w:pPr>
              <w:textAlignment w:val="top"/>
              <w:rPr>
                <w:color w:val="000000" w:themeColor="text1"/>
                <w:bdr w:val="none" w:sz="0" w:space="0" w:color="auto" w:frame="1"/>
                <w:lang w:val="ru-RU"/>
              </w:rPr>
            </w:pPr>
          </w:p>
        </w:tc>
        <w:tc>
          <w:tcPr>
            <w:tcW w:w="2094" w:type="dxa"/>
          </w:tcPr>
          <w:p w14:paraId="24C47C62"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ученичког парламента упознати са протоколом и планом</w:t>
            </w:r>
          </w:p>
        </w:tc>
        <w:tc>
          <w:tcPr>
            <w:tcW w:w="1800" w:type="dxa"/>
          </w:tcPr>
          <w:p w14:paraId="20E46FD4"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Септембар</w:t>
            </w:r>
          </w:p>
        </w:tc>
        <w:tc>
          <w:tcPr>
            <w:tcW w:w="2178" w:type="dxa"/>
          </w:tcPr>
          <w:p w14:paraId="76A2E2A4"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наставник који помаже у раду ученичког парламента</w:t>
            </w:r>
          </w:p>
        </w:tc>
        <w:tc>
          <w:tcPr>
            <w:tcW w:w="2412" w:type="dxa"/>
          </w:tcPr>
          <w:p w14:paraId="61DDAA7B"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са састанка ученичког парламента</w:t>
            </w:r>
          </w:p>
        </w:tc>
      </w:tr>
      <w:tr w:rsidR="004108FC" w:rsidRPr="004108FC" w14:paraId="4956D465" w14:textId="77777777" w:rsidTr="007671CC">
        <w:tc>
          <w:tcPr>
            <w:tcW w:w="2136" w:type="dxa"/>
          </w:tcPr>
          <w:p w14:paraId="724F5395"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Упознавање осталих запослених у школи са планом рада тима</w:t>
            </w:r>
          </w:p>
        </w:tc>
        <w:tc>
          <w:tcPr>
            <w:tcW w:w="2094" w:type="dxa"/>
          </w:tcPr>
          <w:p w14:paraId="68468179"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Наставничко веће </w:t>
            </w:r>
          </w:p>
          <w:p w14:paraId="73E1F305"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План послати електронском поштом свим наставницима</w:t>
            </w:r>
          </w:p>
        </w:tc>
        <w:tc>
          <w:tcPr>
            <w:tcW w:w="1800" w:type="dxa"/>
          </w:tcPr>
          <w:p w14:paraId="3E34EE85"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Септембар</w:t>
            </w:r>
          </w:p>
        </w:tc>
        <w:tc>
          <w:tcPr>
            <w:tcW w:w="2178" w:type="dxa"/>
          </w:tcPr>
          <w:p w14:paraId="0FAF26C8" w14:textId="77777777" w:rsidR="0056447C" w:rsidRPr="004108FC" w:rsidRDefault="007F469A" w:rsidP="0056447C">
            <w:pPr>
              <w:textAlignment w:val="top"/>
              <w:rPr>
                <w:color w:val="000000" w:themeColor="text1"/>
                <w:bdr w:val="none" w:sz="0" w:space="0" w:color="auto" w:frame="1"/>
                <w:lang w:val="sr-Cyrl-RS"/>
              </w:rPr>
            </w:pPr>
            <w:r w:rsidRPr="004108FC">
              <w:rPr>
                <w:color w:val="000000" w:themeColor="text1"/>
                <w:bdr w:val="none" w:sz="0" w:space="0" w:color="auto" w:frame="1"/>
                <w:lang w:val="sr-Cyrl-RS"/>
              </w:rPr>
              <w:t>Наташа Мученски</w:t>
            </w:r>
          </w:p>
        </w:tc>
        <w:tc>
          <w:tcPr>
            <w:tcW w:w="2412" w:type="dxa"/>
          </w:tcPr>
          <w:p w14:paraId="4D6F7E8D"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са наставничког већа</w:t>
            </w:r>
          </w:p>
        </w:tc>
      </w:tr>
      <w:tr w:rsidR="004108FC" w:rsidRPr="004108FC" w14:paraId="46EF5E70" w14:textId="77777777" w:rsidTr="007671CC">
        <w:tc>
          <w:tcPr>
            <w:tcW w:w="2136" w:type="dxa"/>
          </w:tcPr>
          <w:p w14:paraId="231EF31F"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Обележавање Дечје недеље</w:t>
            </w:r>
          </w:p>
        </w:tc>
        <w:tc>
          <w:tcPr>
            <w:tcW w:w="2094" w:type="dxa"/>
          </w:tcPr>
          <w:p w14:paraId="7561AA39"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Разне активности у договору са ученицима</w:t>
            </w:r>
          </w:p>
        </w:tc>
        <w:tc>
          <w:tcPr>
            <w:tcW w:w="1800" w:type="dxa"/>
          </w:tcPr>
          <w:p w14:paraId="3ECC553A"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Октобар</w:t>
            </w:r>
          </w:p>
        </w:tc>
        <w:tc>
          <w:tcPr>
            <w:tcW w:w="2178" w:type="dxa"/>
          </w:tcPr>
          <w:p w14:paraId="3FEE6A1D"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Одељенске старешине</w:t>
            </w:r>
          </w:p>
        </w:tc>
        <w:tc>
          <w:tcPr>
            <w:tcW w:w="2412" w:type="dxa"/>
          </w:tcPr>
          <w:p w14:paraId="38699E6C"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0BC3320A" w14:textId="77777777" w:rsidTr="007671CC">
        <w:tc>
          <w:tcPr>
            <w:tcW w:w="2136" w:type="dxa"/>
          </w:tcPr>
          <w:p w14:paraId="6806DA48"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Предавање за родитеље:</w:t>
            </w:r>
          </w:p>
          <w:p w14:paraId="69F0F610"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Како препознати и како се понашати уколико ваше дете трпи насиље?</w:t>
            </w:r>
          </w:p>
        </w:tc>
        <w:tc>
          <w:tcPr>
            <w:tcW w:w="2094" w:type="dxa"/>
          </w:tcPr>
          <w:p w14:paraId="5C1CB1F5"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Други родитељски састанак</w:t>
            </w:r>
          </w:p>
        </w:tc>
        <w:tc>
          <w:tcPr>
            <w:tcW w:w="1800" w:type="dxa"/>
          </w:tcPr>
          <w:p w14:paraId="53E3DE4B"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Октобар –новембар</w:t>
            </w:r>
          </w:p>
        </w:tc>
        <w:tc>
          <w:tcPr>
            <w:tcW w:w="2178" w:type="dxa"/>
          </w:tcPr>
          <w:p w14:paraId="67D3B85D"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Одељенске старешине</w:t>
            </w:r>
          </w:p>
        </w:tc>
        <w:tc>
          <w:tcPr>
            <w:tcW w:w="2412" w:type="dxa"/>
          </w:tcPr>
          <w:p w14:paraId="4054AED0"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4988B1FF" w14:textId="77777777" w:rsidTr="007671CC">
        <w:tc>
          <w:tcPr>
            <w:tcW w:w="2136" w:type="dxa"/>
          </w:tcPr>
          <w:p w14:paraId="5A636041" w14:textId="77777777" w:rsidR="00211D3D" w:rsidRPr="004108FC" w:rsidRDefault="00211D3D"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Обележавање европског дана у борби против трговине људима</w:t>
            </w:r>
          </w:p>
        </w:tc>
        <w:tc>
          <w:tcPr>
            <w:tcW w:w="2094" w:type="dxa"/>
          </w:tcPr>
          <w:p w14:paraId="3170876A" w14:textId="77777777" w:rsidR="00211D3D" w:rsidRPr="004108FC" w:rsidRDefault="00211D3D"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Радионице, разговори</w:t>
            </w:r>
          </w:p>
        </w:tc>
        <w:tc>
          <w:tcPr>
            <w:tcW w:w="1800" w:type="dxa"/>
          </w:tcPr>
          <w:p w14:paraId="4507B344" w14:textId="77777777" w:rsidR="00211D3D" w:rsidRPr="004108FC" w:rsidRDefault="00211D3D"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Октобар</w:t>
            </w:r>
          </w:p>
        </w:tc>
        <w:tc>
          <w:tcPr>
            <w:tcW w:w="2178" w:type="dxa"/>
          </w:tcPr>
          <w:p w14:paraId="537515AA" w14:textId="77777777" w:rsidR="00211D3D" w:rsidRPr="004108FC" w:rsidRDefault="00211D3D"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Одељенске старешине, педагози</w:t>
            </w:r>
          </w:p>
        </w:tc>
        <w:tc>
          <w:tcPr>
            <w:tcW w:w="2412" w:type="dxa"/>
          </w:tcPr>
          <w:p w14:paraId="4DCCEC0E" w14:textId="77777777" w:rsidR="00211D3D" w:rsidRPr="004108FC" w:rsidRDefault="00211D3D"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5BC073B9" w14:textId="77777777" w:rsidTr="007671CC">
        <w:tc>
          <w:tcPr>
            <w:tcW w:w="2136" w:type="dxa"/>
          </w:tcPr>
          <w:p w14:paraId="1C216678"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Обележавање Међународног дана толеранције</w:t>
            </w:r>
          </w:p>
        </w:tc>
        <w:tc>
          <w:tcPr>
            <w:tcW w:w="2094" w:type="dxa"/>
          </w:tcPr>
          <w:p w14:paraId="4864D379"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Радионице, предавања, разне активности на тему </w:t>
            </w:r>
            <w:r w:rsidR="005A79B1" w:rsidRPr="004108FC">
              <w:rPr>
                <w:color w:val="000000" w:themeColor="text1"/>
                <w:bdr w:val="none" w:sz="0" w:space="0" w:color="auto" w:frame="1"/>
                <w:lang w:val="ru-RU"/>
              </w:rPr>
              <w:t>–</w:t>
            </w:r>
            <w:r w:rsidRPr="004108FC">
              <w:rPr>
                <w:color w:val="000000" w:themeColor="text1"/>
                <w:bdr w:val="none" w:sz="0" w:space="0" w:color="auto" w:frame="1"/>
                <w:lang w:val="ru-RU"/>
              </w:rPr>
              <w:t xml:space="preserve"> Толеранција</w:t>
            </w:r>
          </w:p>
        </w:tc>
        <w:tc>
          <w:tcPr>
            <w:tcW w:w="1800" w:type="dxa"/>
          </w:tcPr>
          <w:p w14:paraId="5F11A68A"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16.11</w:t>
            </w:r>
          </w:p>
        </w:tc>
        <w:tc>
          <w:tcPr>
            <w:tcW w:w="2178" w:type="dxa"/>
          </w:tcPr>
          <w:p w14:paraId="432EF751"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Одељенске старешине</w:t>
            </w:r>
          </w:p>
        </w:tc>
        <w:tc>
          <w:tcPr>
            <w:tcW w:w="2412" w:type="dxa"/>
          </w:tcPr>
          <w:p w14:paraId="7BD2A993"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6C8484EB" w14:textId="77777777" w:rsidTr="007671CC">
        <w:tc>
          <w:tcPr>
            <w:tcW w:w="2136" w:type="dxa"/>
          </w:tcPr>
          <w:p w14:paraId="01245BD9"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Обележавање Међународног дана борбе против насиља над децом</w:t>
            </w:r>
          </w:p>
        </w:tc>
        <w:tc>
          <w:tcPr>
            <w:tcW w:w="2094" w:type="dxa"/>
          </w:tcPr>
          <w:p w14:paraId="6AE44CED" w14:textId="77777777" w:rsidR="0056447C" w:rsidRPr="004108FC" w:rsidRDefault="005A79B1"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П</w:t>
            </w:r>
            <w:r w:rsidR="0056447C" w:rsidRPr="004108FC">
              <w:rPr>
                <w:color w:val="000000" w:themeColor="text1"/>
                <w:bdr w:val="none" w:sz="0" w:space="0" w:color="auto" w:frame="1"/>
                <w:lang w:val="ru-RU"/>
              </w:rPr>
              <w:t>ревенција</w:t>
            </w:r>
          </w:p>
        </w:tc>
        <w:tc>
          <w:tcPr>
            <w:tcW w:w="1800" w:type="dxa"/>
          </w:tcPr>
          <w:p w14:paraId="536809AC"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19.11</w:t>
            </w:r>
          </w:p>
        </w:tc>
        <w:tc>
          <w:tcPr>
            <w:tcW w:w="2178" w:type="dxa"/>
          </w:tcPr>
          <w:p w14:paraId="5947EE50"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Наставници</w:t>
            </w:r>
          </w:p>
        </w:tc>
        <w:tc>
          <w:tcPr>
            <w:tcW w:w="2412" w:type="dxa"/>
          </w:tcPr>
          <w:p w14:paraId="378E634E"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7026BD5C" w14:textId="77777777" w:rsidTr="007671CC">
        <w:tc>
          <w:tcPr>
            <w:tcW w:w="2136" w:type="dxa"/>
          </w:tcPr>
          <w:p w14:paraId="32EC268E"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Коришћење наставних садржаја у превенцији насиља</w:t>
            </w:r>
          </w:p>
        </w:tc>
        <w:tc>
          <w:tcPr>
            <w:tcW w:w="2094" w:type="dxa"/>
          </w:tcPr>
          <w:p w14:paraId="288FE0BE" w14:textId="77777777" w:rsidR="0056447C" w:rsidRPr="004108FC" w:rsidRDefault="0056447C" w:rsidP="0056447C">
            <w:pPr>
              <w:textAlignment w:val="top"/>
              <w:rPr>
                <w:color w:val="000000" w:themeColor="text1"/>
                <w:bdr w:val="none" w:sz="0" w:space="0" w:color="auto" w:frame="1"/>
                <w:lang w:val="ru-RU"/>
              </w:rPr>
            </w:pPr>
          </w:p>
        </w:tc>
        <w:tc>
          <w:tcPr>
            <w:tcW w:w="1800" w:type="dxa"/>
          </w:tcPr>
          <w:p w14:paraId="32AD939E"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континуално</w:t>
            </w:r>
          </w:p>
        </w:tc>
        <w:tc>
          <w:tcPr>
            <w:tcW w:w="2178" w:type="dxa"/>
          </w:tcPr>
          <w:p w14:paraId="4804EFE3"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Наставници</w:t>
            </w:r>
          </w:p>
        </w:tc>
        <w:tc>
          <w:tcPr>
            <w:tcW w:w="2412" w:type="dxa"/>
          </w:tcPr>
          <w:p w14:paraId="0073A8FE"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2D1A5F2B" w14:textId="77777777" w:rsidTr="007671CC">
        <w:tc>
          <w:tcPr>
            <w:tcW w:w="2136" w:type="dxa"/>
          </w:tcPr>
          <w:p w14:paraId="193B6F42"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Организовање слободних активности према предлозима Ученичког парламента</w:t>
            </w:r>
          </w:p>
        </w:tc>
        <w:tc>
          <w:tcPr>
            <w:tcW w:w="2094" w:type="dxa"/>
          </w:tcPr>
          <w:p w14:paraId="1827E729"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ученичког парламента</w:t>
            </w:r>
          </w:p>
        </w:tc>
        <w:tc>
          <w:tcPr>
            <w:tcW w:w="1800" w:type="dxa"/>
          </w:tcPr>
          <w:p w14:paraId="4DDBBB81"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континуално</w:t>
            </w:r>
          </w:p>
        </w:tc>
        <w:tc>
          <w:tcPr>
            <w:tcW w:w="2178" w:type="dxa"/>
          </w:tcPr>
          <w:p w14:paraId="01B512C4"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наставник који помаже у раду ученичког парламента</w:t>
            </w:r>
          </w:p>
        </w:tc>
        <w:tc>
          <w:tcPr>
            <w:tcW w:w="2412" w:type="dxa"/>
          </w:tcPr>
          <w:p w14:paraId="1A9DA6F2"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са састанка ученичког парламента</w:t>
            </w:r>
          </w:p>
        </w:tc>
      </w:tr>
      <w:tr w:rsidR="004108FC" w:rsidRPr="004108FC" w14:paraId="5F3D806C" w14:textId="77777777" w:rsidTr="007671CC">
        <w:tc>
          <w:tcPr>
            <w:tcW w:w="2136" w:type="dxa"/>
          </w:tcPr>
          <w:p w14:paraId="67C1C983"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Школска спортска такмичења/спортски дан посвећен безбедном и сигурном школском окружењу (кошарка, фудбал, рукомет и одбојка) </w:t>
            </w:r>
          </w:p>
        </w:tc>
        <w:tc>
          <w:tcPr>
            <w:tcW w:w="2094" w:type="dxa"/>
          </w:tcPr>
          <w:p w14:paraId="105C9F14"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Одржане спортске активности</w:t>
            </w:r>
          </w:p>
        </w:tc>
        <w:tc>
          <w:tcPr>
            <w:tcW w:w="1800" w:type="dxa"/>
          </w:tcPr>
          <w:p w14:paraId="4C4F78BD"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Током  школске године</w:t>
            </w:r>
          </w:p>
        </w:tc>
        <w:tc>
          <w:tcPr>
            <w:tcW w:w="2178" w:type="dxa"/>
          </w:tcPr>
          <w:p w14:paraId="1FD7C686" w14:textId="77777777" w:rsidR="0056447C" w:rsidRPr="004108FC" w:rsidRDefault="0056447C" w:rsidP="0056447C">
            <w:pPr>
              <w:textAlignment w:val="top"/>
              <w:rPr>
                <w:color w:val="000000" w:themeColor="text1"/>
                <w:bdr w:val="none" w:sz="0" w:space="0" w:color="auto" w:frame="1"/>
                <w:lang w:val="ru-RU"/>
              </w:rPr>
            </w:pPr>
            <w:r w:rsidRPr="004108FC">
              <w:rPr>
                <w:bCs/>
                <w:color w:val="000000" w:themeColor="text1"/>
                <w:lang w:val="ru-RU"/>
              </w:rPr>
              <w:t xml:space="preserve"> Професори физичког васпитања</w:t>
            </w:r>
          </w:p>
        </w:tc>
        <w:tc>
          <w:tcPr>
            <w:tcW w:w="2412" w:type="dxa"/>
          </w:tcPr>
          <w:p w14:paraId="33E7D0AE"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Евиденција, фотографије</w:t>
            </w:r>
          </w:p>
        </w:tc>
      </w:tr>
      <w:tr w:rsidR="004108FC" w:rsidRPr="004108FC" w14:paraId="6266921B" w14:textId="77777777" w:rsidTr="007671CC">
        <w:tc>
          <w:tcPr>
            <w:tcW w:w="2136" w:type="dxa"/>
          </w:tcPr>
          <w:p w14:paraId="55748793"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Радионице на тему –Дискриминација</w:t>
            </w:r>
          </w:p>
        </w:tc>
        <w:tc>
          <w:tcPr>
            <w:tcW w:w="2094" w:type="dxa"/>
          </w:tcPr>
          <w:p w14:paraId="7281F228"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Радионице,</w:t>
            </w:r>
          </w:p>
          <w:p w14:paraId="7E33EDFA"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пп презентација</w:t>
            </w:r>
          </w:p>
        </w:tc>
        <w:tc>
          <w:tcPr>
            <w:tcW w:w="1800" w:type="dxa"/>
          </w:tcPr>
          <w:p w14:paraId="293D7CFE"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Током школске године</w:t>
            </w:r>
          </w:p>
        </w:tc>
        <w:tc>
          <w:tcPr>
            <w:tcW w:w="2178" w:type="dxa"/>
          </w:tcPr>
          <w:p w14:paraId="36F0E8C7" w14:textId="77777777" w:rsidR="0056447C" w:rsidRPr="004108FC" w:rsidRDefault="0056447C" w:rsidP="0056447C">
            <w:pPr>
              <w:rPr>
                <w:color w:val="000000" w:themeColor="text1"/>
                <w:bdr w:val="none" w:sz="0" w:space="0" w:color="auto" w:frame="1"/>
                <w:lang w:val="ru-RU"/>
              </w:rPr>
            </w:pPr>
            <w:r w:rsidRPr="004108FC">
              <w:rPr>
                <w:color w:val="000000" w:themeColor="text1"/>
                <w:bdr w:val="none" w:sz="0" w:space="0" w:color="auto" w:frame="1"/>
                <w:lang w:val="ru-RU"/>
              </w:rPr>
              <w:t>На Чос-у</w:t>
            </w:r>
          </w:p>
        </w:tc>
        <w:tc>
          <w:tcPr>
            <w:tcW w:w="2412" w:type="dxa"/>
          </w:tcPr>
          <w:p w14:paraId="531EDF3A"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3CE630EB" w14:textId="77777777" w:rsidTr="007671CC">
        <w:tc>
          <w:tcPr>
            <w:tcW w:w="2136" w:type="dxa"/>
          </w:tcPr>
          <w:p w14:paraId="13FFEE14"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Радионице за ученике:</w:t>
            </w:r>
          </w:p>
          <w:p w14:paraId="5C5D27B1"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-Ненасилна комуникација</w:t>
            </w:r>
          </w:p>
          <w:p w14:paraId="7CC89481"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-Умеће комуникације</w:t>
            </w:r>
          </w:p>
        </w:tc>
        <w:tc>
          <w:tcPr>
            <w:tcW w:w="2094" w:type="dxa"/>
          </w:tcPr>
          <w:p w14:paraId="35F60596" w14:textId="77777777" w:rsidR="0056447C" w:rsidRPr="004108FC" w:rsidRDefault="0056447C" w:rsidP="0056447C">
            <w:pPr>
              <w:textAlignment w:val="top"/>
              <w:rPr>
                <w:color w:val="000000" w:themeColor="text1"/>
                <w:bdr w:val="none" w:sz="0" w:space="0" w:color="auto" w:frame="1"/>
                <w:lang w:val="ru-RU"/>
              </w:rPr>
            </w:pPr>
          </w:p>
        </w:tc>
        <w:tc>
          <w:tcPr>
            <w:tcW w:w="1800" w:type="dxa"/>
          </w:tcPr>
          <w:p w14:paraId="3A41148C"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Током школске године</w:t>
            </w:r>
          </w:p>
        </w:tc>
        <w:tc>
          <w:tcPr>
            <w:tcW w:w="2178" w:type="dxa"/>
          </w:tcPr>
          <w:p w14:paraId="6DBE1C84" w14:textId="77777777" w:rsidR="0056447C" w:rsidRPr="004108FC" w:rsidRDefault="0056447C" w:rsidP="0056447C">
            <w:pPr>
              <w:textAlignment w:val="top"/>
              <w:rPr>
                <w:color w:val="000000" w:themeColor="text1"/>
                <w:bdr w:val="none" w:sz="0" w:space="0" w:color="auto" w:frame="1"/>
                <w:lang w:val="ru-RU"/>
              </w:rPr>
            </w:pPr>
          </w:p>
        </w:tc>
        <w:tc>
          <w:tcPr>
            <w:tcW w:w="2412" w:type="dxa"/>
          </w:tcPr>
          <w:p w14:paraId="3158F61B"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Стручна служба,одељенске старешине</w:t>
            </w:r>
          </w:p>
        </w:tc>
      </w:tr>
      <w:tr w:rsidR="004108FC" w:rsidRPr="004108FC" w14:paraId="7040DCD7" w14:textId="77777777" w:rsidTr="007671CC">
        <w:tc>
          <w:tcPr>
            <w:tcW w:w="2136" w:type="dxa"/>
          </w:tcPr>
          <w:p w14:paraId="65EF694E"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Стручно усавшавање наставника</w:t>
            </w:r>
          </w:p>
        </w:tc>
        <w:tc>
          <w:tcPr>
            <w:tcW w:w="2094" w:type="dxa"/>
          </w:tcPr>
          <w:p w14:paraId="2CA7CF8C"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Посете семинарима,читање литературе</w:t>
            </w:r>
          </w:p>
        </w:tc>
        <w:tc>
          <w:tcPr>
            <w:tcW w:w="1800" w:type="dxa"/>
          </w:tcPr>
          <w:p w14:paraId="3CD1EB27"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Током школске године</w:t>
            </w:r>
          </w:p>
        </w:tc>
        <w:tc>
          <w:tcPr>
            <w:tcW w:w="2178" w:type="dxa"/>
          </w:tcPr>
          <w:p w14:paraId="5C3700F9"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Сви наставници</w:t>
            </w:r>
          </w:p>
        </w:tc>
        <w:tc>
          <w:tcPr>
            <w:tcW w:w="2412" w:type="dxa"/>
          </w:tcPr>
          <w:p w14:paraId="452D2713"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сертификати</w:t>
            </w:r>
          </w:p>
        </w:tc>
      </w:tr>
      <w:tr w:rsidR="004108FC" w:rsidRPr="004108FC" w14:paraId="1061A6E4" w14:textId="77777777" w:rsidTr="007671CC">
        <w:tc>
          <w:tcPr>
            <w:tcW w:w="2136" w:type="dxa"/>
          </w:tcPr>
          <w:p w14:paraId="03651540"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Анализа безбедности ученика у школи и предлог мера за унапређивање (на нивоу одељења, одељенска већа) -АНКЕТА</w:t>
            </w:r>
          </w:p>
        </w:tc>
        <w:tc>
          <w:tcPr>
            <w:tcW w:w="2094" w:type="dxa"/>
          </w:tcPr>
          <w:p w14:paraId="57ECF684"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Анализирана безбедност ученика од стране Тима за превенцију насиља </w:t>
            </w:r>
            <w:r w:rsidR="00AF7B2E" w:rsidRPr="004108FC">
              <w:rPr>
                <w:color w:val="000000" w:themeColor="text1"/>
                <w:bdr w:val="none" w:sz="0" w:space="0" w:color="auto" w:frame="1"/>
                <w:lang w:val="ru-RU"/>
              </w:rPr>
              <w:t>–</w:t>
            </w:r>
            <w:r w:rsidRPr="004108FC">
              <w:rPr>
                <w:color w:val="000000" w:themeColor="text1"/>
                <w:bdr w:val="none" w:sz="0" w:space="0" w:color="auto" w:frame="1"/>
                <w:lang w:val="ru-RU"/>
              </w:rPr>
              <w:t xml:space="preserve"> сарадња</w:t>
            </w:r>
          </w:p>
        </w:tc>
        <w:tc>
          <w:tcPr>
            <w:tcW w:w="1800" w:type="dxa"/>
          </w:tcPr>
          <w:p w14:paraId="38B9FD9F"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Март</w:t>
            </w:r>
          </w:p>
        </w:tc>
        <w:tc>
          <w:tcPr>
            <w:tcW w:w="2178" w:type="dxa"/>
          </w:tcPr>
          <w:p w14:paraId="5243842B" w14:textId="77777777" w:rsidR="0056447C" w:rsidRPr="004108FC" w:rsidRDefault="0056447C" w:rsidP="0056447C">
            <w:pPr>
              <w:rPr>
                <w:color w:val="000000" w:themeColor="text1"/>
                <w:bdr w:val="none" w:sz="0" w:space="0" w:color="auto" w:frame="1"/>
                <w:lang w:val="ru-RU"/>
              </w:rPr>
            </w:pPr>
            <w:r w:rsidRPr="004108FC">
              <w:rPr>
                <w:color w:val="000000" w:themeColor="text1"/>
                <w:bdr w:val="none" w:sz="0" w:space="0" w:color="auto" w:frame="1"/>
                <w:lang w:val="ru-RU"/>
              </w:rPr>
              <w:t>Одељенске старешине-спроводе анкету са ученицима</w:t>
            </w:r>
          </w:p>
          <w:p w14:paraId="0332436F" w14:textId="77777777" w:rsidR="0056447C" w:rsidRPr="004108FC" w:rsidRDefault="0056447C" w:rsidP="0056447C">
            <w:pPr>
              <w:rPr>
                <w:color w:val="000000" w:themeColor="text1"/>
                <w:bdr w:val="none" w:sz="0" w:space="0" w:color="auto" w:frame="1"/>
                <w:lang w:val="ru-RU"/>
              </w:rPr>
            </w:pPr>
          </w:p>
          <w:p w14:paraId="3A51BCAF" w14:textId="77777777" w:rsidR="0056447C" w:rsidRPr="004108FC" w:rsidRDefault="0056447C" w:rsidP="0056447C">
            <w:pPr>
              <w:rPr>
                <w:color w:val="000000" w:themeColor="text1"/>
                <w:bdr w:val="none" w:sz="0" w:space="0" w:color="auto" w:frame="1"/>
                <w:lang w:val="ru-RU"/>
              </w:rPr>
            </w:pPr>
            <w:r w:rsidRPr="004108FC">
              <w:rPr>
                <w:color w:val="000000" w:themeColor="text1"/>
                <w:bdr w:val="none" w:sz="0" w:space="0" w:color="auto" w:frame="1"/>
                <w:lang w:val="ru-RU"/>
              </w:rPr>
              <w:t>Умножавају анкетне листиће и врше анализу анкете</w:t>
            </w:r>
          </w:p>
        </w:tc>
        <w:tc>
          <w:tcPr>
            <w:tcW w:w="2412" w:type="dxa"/>
          </w:tcPr>
          <w:p w14:paraId="6CC06ABA"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 резултати анкете.</w:t>
            </w:r>
          </w:p>
          <w:p w14:paraId="2CCB5AA8"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 свесци у којој се води евиденција са састанака</w:t>
            </w:r>
          </w:p>
        </w:tc>
      </w:tr>
      <w:tr w:rsidR="004108FC" w:rsidRPr="004108FC" w14:paraId="1EEBC132" w14:textId="77777777" w:rsidTr="007671CC">
        <w:tc>
          <w:tcPr>
            <w:tcW w:w="2136" w:type="dxa"/>
          </w:tcPr>
          <w:p w14:paraId="0D4C33BA"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Групни рад са родитељима на родитељским састанцима:</w:t>
            </w:r>
          </w:p>
          <w:p w14:paraId="3F691134"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-Ненасилна комуникација и конструктивно решавање конфликата</w:t>
            </w:r>
          </w:p>
          <w:p w14:paraId="3CC5DF4B"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-Развојне потребе и проблеми деце школског узраста</w:t>
            </w:r>
          </w:p>
        </w:tc>
        <w:tc>
          <w:tcPr>
            <w:tcW w:w="2094" w:type="dxa"/>
          </w:tcPr>
          <w:p w14:paraId="0E140D33"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Групни рад са родитељима на родитељским састанцима</w:t>
            </w:r>
          </w:p>
        </w:tc>
        <w:tc>
          <w:tcPr>
            <w:tcW w:w="1800" w:type="dxa"/>
          </w:tcPr>
          <w:p w14:paraId="324B25E9"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Током првог и другог полугодишта по потреби</w:t>
            </w:r>
          </w:p>
        </w:tc>
        <w:tc>
          <w:tcPr>
            <w:tcW w:w="2178" w:type="dxa"/>
          </w:tcPr>
          <w:p w14:paraId="07FA20F5" w14:textId="77777777" w:rsidR="0056447C" w:rsidRPr="004108FC" w:rsidRDefault="0056447C" w:rsidP="0056447C">
            <w:pPr>
              <w:rPr>
                <w:color w:val="000000" w:themeColor="text1"/>
                <w:bdr w:val="none" w:sz="0" w:space="0" w:color="auto" w:frame="1"/>
                <w:lang w:val="ru-RU"/>
              </w:rPr>
            </w:pPr>
            <w:r w:rsidRPr="004108FC">
              <w:rPr>
                <w:color w:val="000000" w:themeColor="text1"/>
                <w:bdr w:val="none" w:sz="0" w:space="0" w:color="auto" w:frame="1"/>
                <w:lang w:val="ru-RU"/>
              </w:rPr>
              <w:t>Одељенске старешине, стручна служба, директор школе</w:t>
            </w:r>
          </w:p>
        </w:tc>
        <w:tc>
          <w:tcPr>
            <w:tcW w:w="2412" w:type="dxa"/>
          </w:tcPr>
          <w:p w14:paraId="21CF0B28" w14:textId="77777777" w:rsidR="0056447C" w:rsidRPr="004108FC" w:rsidRDefault="0056447C" w:rsidP="0056447C">
            <w:pPr>
              <w:textAlignment w:val="top"/>
              <w:rPr>
                <w:color w:val="000000" w:themeColor="text1"/>
                <w:bdr w:val="none" w:sz="0" w:space="0" w:color="auto" w:frame="1"/>
                <w:lang w:val="ru-RU"/>
              </w:rPr>
            </w:pPr>
          </w:p>
        </w:tc>
      </w:tr>
      <w:tr w:rsidR="004108FC" w:rsidRPr="004108FC" w14:paraId="183512CE" w14:textId="77777777" w:rsidTr="007671CC">
        <w:tc>
          <w:tcPr>
            <w:tcW w:w="2136" w:type="dxa"/>
          </w:tcPr>
          <w:p w14:paraId="555F4F77"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Умрежавање и сарадња са релевантним установама(спољашња заштитна мрежа)</w:t>
            </w:r>
          </w:p>
        </w:tc>
        <w:tc>
          <w:tcPr>
            <w:tcW w:w="2094" w:type="dxa"/>
          </w:tcPr>
          <w:p w14:paraId="447859D4" w14:textId="77777777" w:rsidR="0056447C" w:rsidRPr="004108FC" w:rsidRDefault="0056447C" w:rsidP="0056447C">
            <w:pPr>
              <w:textAlignment w:val="top"/>
              <w:rPr>
                <w:color w:val="000000" w:themeColor="text1"/>
                <w:bdr w:val="none" w:sz="0" w:space="0" w:color="auto" w:frame="1"/>
                <w:lang w:val="ru-RU"/>
              </w:rPr>
            </w:pPr>
          </w:p>
        </w:tc>
        <w:tc>
          <w:tcPr>
            <w:tcW w:w="1800" w:type="dxa"/>
          </w:tcPr>
          <w:p w14:paraId="581AEC70"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континуално</w:t>
            </w:r>
          </w:p>
        </w:tc>
        <w:tc>
          <w:tcPr>
            <w:tcW w:w="2178" w:type="dxa"/>
          </w:tcPr>
          <w:p w14:paraId="1BED5709" w14:textId="77777777" w:rsidR="0056447C" w:rsidRPr="004108FC" w:rsidRDefault="0056447C" w:rsidP="0056447C">
            <w:pPr>
              <w:rPr>
                <w:color w:val="000000" w:themeColor="text1"/>
                <w:bdr w:val="none" w:sz="0" w:space="0" w:color="auto" w:frame="1"/>
                <w:lang w:val="ru-RU"/>
              </w:rPr>
            </w:pPr>
            <w:r w:rsidRPr="004108FC">
              <w:rPr>
                <w:color w:val="000000" w:themeColor="text1"/>
                <w:bdr w:val="none" w:sz="0" w:space="0" w:color="auto" w:frame="1"/>
                <w:lang w:val="ru-RU"/>
              </w:rPr>
              <w:t>Одељенске старешине,стручна служба,директор школе</w:t>
            </w:r>
          </w:p>
        </w:tc>
        <w:tc>
          <w:tcPr>
            <w:tcW w:w="2412" w:type="dxa"/>
          </w:tcPr>
          <w:p w14:paraId="7B30BFA5" w14:textId="77777777" w:rsidR="0056447C" w:rsidRPr="004108FC" w:rsidRDefault="0056447C" w:rsidP="0056447C">
            <w:pPr>
              <w:textAlignment w:val="top"/>
              <w:rPr>
                <w:color w:val="000000" w:themeColor="text1"/>
                <w:bdr w:val="none" w:sz="0" w:space="0" w:color="auto" w:frame="1"/>
                <w:lang w:val="ru-RU"/>
              </w:rPr>
            </w:pPr>
          </w:p>
        </w:tc>
      </w:tr>
      <w:tr w:rsidR="004108FC" w:rsidRPr="004108FC" w14:paraId="40209E73" w14:textId="77777777" w:rsidTr="007671CC">
        <w:tc>
          <w:tcPr>
            <w:tcW w:w="2136" w:type="dxa"/>
          </w:tcPr>
          <w:p w14:paraId="471F3809"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Евалуација рада тима извештавањем на Наставничком већу</w:t>
            </w:r>
          </w:p>
        </w:tc>
        <w:tc>
          <w:tcPr>
            <w:tcW w:w="2094" w:type="dxa"/>
          </w:tcPr>
          <w:p w14:paraId="13B58AE3"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Сагледавање рада тима, добре и лоше стране</w:t>
            </w:r>
          </w:p>
        </w:tc>
        <w:tc>
          <w:tcPr>
            <w:tcW w:w="1800" w:type="dxa"/>
          </w:tcPr>
          <w:p w14:paraId="369DE33C"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На крају  првог полугодишта и на крају школске године</w:t>
            </w:r>
          </w:p>
        </w:tc>
        <w:tc>
          <w:tcPr>
            <w:tcW w:w="2178" w:type="dxa"/>
          </w:tcPr>
          <w:p w14:paraId="6223342F"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Координатор тима</w:t>
            </w:r>
          </w:p>
        </w:tc>
        <w:tc>
          <w:tcPr>
            <w:tcW w:w="2412" w:type="dxa"/>
          </w:tcPr>
          <w:p w14:paraId="7B95E289" w14:textId="77777777" w:rsidR="0056447C" w:rsidRPr="004108FC" w:rsidRDefault="0056447C" w:rsidP="0056447C">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са Наставничког већа</w:t>
            </w:r>
          </w:p>
        </w:tc>
      </w:tr>
    </w:tbl>
    <w:p w14:paraId="3E6B8535" w14:textId="77777777" w:rsidR="000C584F" w:rsidRPr="004108FC" w:rsidRDefault="000C584F" w:rsidP="0075736C">
      <w:pPr>
        <w:rPr>
          <w:color w:val="000000" w:themeColor="text1"/>
        </w:rPr>
      </w:pPr>
    </w:p>
    <w:p w14:paraId="3DE21D84" w14:textId="77777777" w:rsidR="007671CC" w:rsidRPr="004108FC" w:rsidRDefault="007671CC">
      <w:pPr>
        <w:spacing w:after="200" w:line="276" w:lineRule="auto"/>
        <w:rPr>
          <w:color w:val="000000" w:themeColor="text1"/>
        </w:rPr>
      </w:pPr>
      <w:r w:rsidRPr="004108FC">
        <w:rPr>
          <w:color w:val="000000" w:themeColor="text1"/>
        </w:rPr>
        <w:br w:type="page"/>
      </w:r>
    </w:p>
    <w:p w14:paraId="269333EF" w14:textId="1DC7BD93" w:rsidR="009F3AE4" w:rsidRPr="004108FC" w:rsidRDefault="00A8553F" w:rsidP="00A8553F">
      <w:pPr>
        <w:pStyle w:val="Heading3"/>
        <w:rPr>
          <w:color w:val="000000" w:themeColor="text1"/>
          <w:bdr w:val="none" w:sz="0" w:space="0" w:color="auto" w:frame="1"/>
        </w:rPr>
      </w:pPr>
      <w:bookmarkStart w:id="56" w:name="_Toc114231597"/>
      <w:r w:rsidRPr="004108FC">
        <w:rPr>
          <w:color w:val="000000" w:themeColor="text1"/>
          <w:bdr w:val="none" w:sz="0" w:space="0" w:color="auto" w:frame="1"/>
        </w:rPr>
        <w:lastRenderedPageBreak/>
        <w:t xml:space="preserve">5.7.5. </w:t>
      </w:r>
      <w:r w:rsidR="00094A91" w:rsidRPr="004108FC">
        <w:rPr>
          <w:color w:val="000000" w:themeColor="text1"/>
          <w:bdr w:val="none" w:sz="0" w:space="0" w:color="auto" w:frame="1"/>
        </w:rPr>
        <w:t>План рада тима за превенцију насиља</w:t>
      </w:r>
      <w:bookmarkEnd w:id="56"/>
    </w:p>
    <w:p w14:paraId="783C2FA3" w14:textId="77777777" w:rsidR="002E190F" w:rsidRPr="004108FC" w:rsidRDefault="002E190F" w:rsidP="002E190F">
      <w:pPr>
        <w:ind w:left="360"/>
        <w:rPr>
          <w:color w:val="000000" w:themeColor="text1"/>
          <w:u w:val="single"/>
          <w:lang w:val="sr-Latn-RS"/>
        </w:rPr>
      </w:pPr>
    </w:p>
    <w:p w14:paraId="37FC7BEC" w14:textId="77777777" w:rsidR="002E190F" w:rsidRPr="004108FC" w:rsidRDefault="002E190F" w:rsidP="002E190F">
      <w:pPr>
        <w:ind w:left="360"/>
        <w:rPr>
          <w:color w:val="000000" w:themeColor="text1"/>
          <w:u w:val="single"/>
        </w:rPr>
      </w:pPr>
      <w:r w:rsidRPr="004108FC">
        <w:rPr>
          <w:color w:val="000000" w:themeColor="text1"/>
          <w:u w:val="single"/>
        </w:rPr>
        <w:t>АНАЛИЗА АНКЕТЕ О НАСИЉУ</w:t>
      </w:r>
    </w:p>
    <w:p w14:paraId="6C2AE260" w14:textId="77777777" w:rsidR="002E190F" w:rsidRPr="004108FC" w:rsidRDefault="002E190F" w:rsidP="002E190F">
      <w:pPr>
        <w:ind w:left="360"/>
        <w:rPr>
          <w:color w:val="000000" w:themeColor="text1"/>
          <w:lang w:val="sr-Latn-RS"/>
        </w:rPr>
      </w:pPr>
    </w:p>
    <w:p w14:paraId="443B6E51" w14:textId="77777777" w:rsidR="002E190F" w:rsidRPr="004108FC" w:rsidRDefault="002E190F" w:rsidP="002E190F">
      <w:pPr>
        <w:ind w:left="360"/>
        <w:rPr>
          <w:color w:val="000000" w:themeColor="text1"/>
        </w:rPr>
      </w:pPr>
      <w:r w:rsidRPr="004108FC">
        <w:rPr>
          <w:color w:val="000000" w:themeColor="text1"/>
        </w:rPr>
        <w:t xml:space="preserve">Резултати анкете показују да се ученици у школи осећају безбедно, тај проценат и код нижих разреда основне и средње школе прелази 80%. </w:t>
      </w:r>
    </w:p>
    <w:p w14:paraId="3703F391" w14:textId="77777777" w:rsidR="002E190F" w:rsidRPr="004108FC" w:rsidRDefault="002E190F" w:rsidP="002E190F">
      <w:pPr>
        <w:ind w:left="360"/>
        <w:rPr>
          <w:color w:val="000000" w:themeColor="text1"/>
        </w:rPr>
      </w:pPr>
      <w:r w:rsidRPr="004108FC">
        <w:rPr>
          <w:color w:val="000000" w:themeColor="text1"/>
        </w:rPr>
        <w:t xml:space="preserve">У средњој школи ученици су се изјаснили да се осећају безбедно и да је та тврдња сасвим тачна/присутна у потпуности и у већој мери тачна/присутна у проценту 87%. </w:t>
      </w:r>
    </w:p>
    <w:p w14:paraId="2DA3C8DC" w14:textId="77777777" w:rsidR="002E190F" w:rsidRPr="004108FC" w:rsidRDefault="002E190F" w:rsidP="002E190F">
      <w:pPr>
        <w:ind w:left="360"/>
        <w:rPr>
          <w:color w:val="000000" w:themeColor="text1"/>
        </w:rPr>
      </w:pPr>
      <w:r w:rsidRPr="004108FC">
        <w:rPr>
          <w:color w:val="000000" w:themeColor="text1"/>
        </w:rPr>
        <w:t xml:space="preserve">У нижим разредима одновне школе 6-8 ученици су се изјаснили да се осећају безбедно и да је та тврдња сасвим тачна/присутна у потпуности и у већој мери тачна/присутна у проценту 87%. </w:t>
      </w:r>
    </w:p>
    <w:p w14:paraId="7F5D68D3" w14:textId="77777777" w:rsidR="002E190F" w:rsidRPr="004108FC" w:rsidRDefault="002E190F" w:rsidP="002E190F">
      <w:pPr>
        <w:ind w:left="360"/>
        <w:rPr>
          <w:color w:val="000000" w:themeColor="text1"/>
        </w:rPr>
      </w:pPr>
      <w:r w:rsidRPr="004108FC">
        <w:rPr>
          <w:color w:val="000000" w:themeColor="text1"/>
        </w:rPr>
        <w:t xml:space="preserve">У нижим разредима основне школе  3- 4 разреда ученици су се изјаснили да се осећају безбедно и да је та тврдња сасвим тачна/присутна у потпуности и у већој мери тачна/присутна у проценту 96%. </w:t>
      </w:r>
    </w:p>
    <w:p w14:paraId="3D8B5CBD" w14:textId="77777777" w:rsidR="002E190F" w:rsidRPr="004108FC" w:rsidRDefault="002E190F" w:rsidP="002E190F">
      <w:pPr>
        <w:ind w:left="360"/>
        <w:rPr>
          <w:color w:val="000000" w:themeColor="text1"/>
        </w:rPr>
      </w:pPr>
      <w:r w:rsidRPr="004108FC">
        <w:rPr>
          <w:color w:val="000000" w:themeColor="text1"/>
        </w:rPr>
        <w:t>Када су у питању облици насиља у средњој школи предњачи: оговарање са 96, 70%, подсмевање, вређање 65, 20%, избегавање и изолавање 34, 80%, насиље путем интернета 21, 70%, физичко насиље 8, 70%, претње и грубости 8, 70%.</w:t>
      </w:r>
    </w:p>
    <w:p w14:paraId="2671A2B1" w14:textId="77777777" w:rsidR="002E190F" w:rsidRPr="004108FC" w:rsidRDefault="002E190F" w:rsidP="002E190F">
      <w:pPr>
        <w:ind w:left="360"/>
        <w:rPr>
          <w:color w:val="000000" w:themeColor="text1"/>
        </w:rPr>
      </w:pPr>
      <w:r w:rsidRPr="004108FC">
        <w:rPr>
          <w:color w:val="000000" w:themeColor="text1"/>
        </w:rPr>
        <w:t xml:space="preserve">У </w:t>
      </w:r>
      <w:r w:rsidRPr="004108FC">
        <w:rPr>
          <w:color w:val="000000" w:themeColor="text1"/>
          <w:lang w:val="sr-Cyrl-RS"/>
        </w:rPr>
        <w:t>основној</w:t>
      </w:r>
      <w:r w:rsidRPr="004108FC">
        <w:rPr>
          <w:color w:val="000000" w:themeColor="text1"/>
        </w:rPr>
        <w:t xml:space="preserve"> школ</w:t>
      </w:r>
      <w:r w:rsidRPr="004108FC">
        <w:rPr>
          <w:color w:val="000000" w:themeColor="text1"/>
          <w:lang w:val="sr-Cyrl-RS"/>
        </w:rPr>
        <w:t>и од</w:t>
      </w:r>
      <w:r w:rsidRPr="004108FC">
        <w:rPr>
          <w:color w:val="000000" w:themeColor="text1"/>
        </w:rPr>
        <w:t xml:space="preserve"> 6-8 разреда предњачи: подсмевање, вређање 88, 50%, оговарање са </w:t>
      </w:r>
      <w:r w:rsidRPr="004108FC">
        <w:rPr>
          <w:color w:val="000000" w:themeColor="text1"/>
          <w:lang w:val="sr-Cyrl-RS"/>
        </w:rPr>
        <w:t>84, 60</w:t>
      </w:r>
      <w:r w:rsidRPr="004108FC">
        <w:rPr>
          <w:color w:val="000000" w:themeColor="text1"/>
        </w:rPr>
        <w:t xml:space="preserve">%, физичко насиље 30, 80,  избегавање и изолавање 15, 40%, насиље путем интернета 9, 60%, претње и грубости 7, 70%. </w:t>
      </w:r>
    </w:p>
    <w:p w14:paraId="707B2695" w14:textId="77777777" w:rsidR="002E190F" w:rsidRPr="004108FC" w:rsidRDefault="002E190F" w:rsidP="002E190F">
      <w:pPr>
        <w:ind w:left="360"/>
        <w:rPr>
          <w:color w:val="000000" w:themeColor="text1"/>
        </w:rPr>
      </w:pPr>
      <w:r w:rsidRPr="004108FC">
        <w:rPr>
          <w:color w:val="000000" w:themeColor="text1"/>
        </w:rPr>
        <w:t>У нижим разредима одновне школе 3-4 разреда предњачи: подсмевање, вређање 27%, оговарање са 15%, физичко насиље 14%,  избегавање и изолавање 12%, претње и грубости 24%,</w:t>
      </w:r>
      <w:r w:rsidRPr="004108FC">
        <w:rPr>
          <w:color w:val="000000" w:themeColor="text1"/>
          <w:lang w:val="sr-Cyrl-RS"/>
        </w:rPr>
        <w:t xml:space="preserve"> а  </w:t>
      </w:r>
      <w:r w:rsidRPr="004108FC">
        <w:rPr>
          <w:color w:val="000000" w:themeColor="text1"/>
        </w:rPr>
        <w:t>остали облици имају мање од 5%.</w:t>
      </w:r>
    </w:p>
    <w:p w14:paraId="3F840A81" w14:textId="77777777" w:rsidR="002E190F" w:rsidRPr="004108FC" w:rsidRDefault="002E190F" w:rsidP="002E190F">
      <w:pPr>
        <w:ind w:left="360"/>
        <w:rPr>
          <w:color w:val="000000" w:themeColor="text1"/>
        </w:rPr>
      </w:pPr>
      <w:r w:rsidRPr="004108FC">
        <w:rPr>
          <w:color w:val="000000" w:themeColor="text1"/>
        </w:rPr>
        <w:t xml:space="preserve">И у средњој и основној од 6-8 предњачи вербално насиље али је </w:t>
      </w:r>
      <w:r w:rsidRPr="004108FC">
        <w:rPr>
          <w:color w:val="000000" w:themeColor="text1"/>
          <w:lang w:val="sr-Cyrl-RS"/>
        </w:rPr>
        <w:t xml:space="preserve">у основној </w:t>
      </w:r>
      <w:r w:rsidRPr="004108FC">
        <w:rPr>
          <w:color w:val="000000" w:themeColor="text1"/>
        </w:rPr>
        <w:t>од 6-8.  израженије физичко</w:t>
      </w:r>
      <w:r w:rsidRPr="004108FC">
        <w:rPr>
          <w:color w:val="000000" w:themeColor="text1"/>
          <w:lang w:val="sr-Cyrl-RS"/>
        </w:rPr>
        <w:t xml:space="preserve"> насиље. </w:t>
      </w:r>
      <w:r w:rsidRPr="004108FC">
        <w:rPr>
          <w:color w:val="000000" w:themeColor="text1"/>
        </w:rPr>
        <w:t>Разлика између средње и основне јесте што се у средњој смањује проценат физичког насиља, а присутније су форме социјалног и путем интернета док у основној од 6-8 постоје и облици који се не препознају у средњој као што су: ухођење, праћење са 7, 70%</w:t>
      </w:r>
      <w:r w:rsidRPr="004108FC">
        <w:rPr>
          <w:color w:val="000000" w:themeColor="text1"/>
          <w:lang w:val="sr-Cyrl-RS"/>
        </w:rPr>
        <w:t xml:space="preserve">, </w:t>
      </w:r>
      <w:r w:rsidRPr="004108FC">
        <w:rPr>
          <w:color w:val="000000" w:themeColor="text1"/>
        </w:rPr>
        <w:t xml:space="preserve">претеће поруке преко мобилног телефона 9, 60% и уцењивање 13, 50%. </w:t>
      </w:r>
    </w:p>
    <w:p w14:paraId="4793D1C0" w14:textId="77777777" w:rsidR="002E190F" w:rsidRPr="004108FC" w:rsidRDefault="002E190F" w:rsidP="002E190F">
      <w:pPr>
        <w:pStyle w:val="NoSpacing"/>
        <w:ind w:left="360"/>
        <w:rPr>
          <w:color w:val="000000" w:themeColor="text1"/>
        </w:rPr>
      </w:pPr>
    </w:p>
    <w:p w14:paraId="0CE29941" w14:textId="77777777" w:rsidR="002E190F" w:rsidRPr="004108FC" w:rsidRDefault="002E190F" w:rsidP="002E190F">
      <w:pPr>
        <w:ind w:left="360"/>
        <w:rPr>
          <w:color w:val="000000" w:themeColor="text1"/>
        </w:rPr>
      </w:pPr>
      <w:r w:rsidRPr="004108FC">
        <w:rPr>
          <w:color w:val="000000" w:themeColor="text1"/>
        </w:rPr>
        <w:t>Закључак: Резултати анкете показују да се ученици у школи осећају безбедно, тај проценат и код нижих разреда основне и средње школе прелази 80%.</w:t>
      </w:r>
    </w:p>
    <w:p w14:paraId="6C1E18AB" w14:textId="77777777" w:rsidR="002E190F" w:rsidRPr="004108FC" w:rsidRDefault="002E190F" w:rsidP="002E190F">
      <w:pPr>
        <w:ind w:left="360"/>
        <w:rPr>
          <w:color w:val="000000" w:themeColor="text1"/>
        </w:rPr>
      </w:pPr>
      <w:r w:rsidRPr="004108FC">
        <w:rPr>
          <w:color w:val="000000" w:themeColor="text1"/>
        </w:rPr>
        <w:t xml:space="preserve">С обзиром да ученици најризичнијим местима виде учионоце и ходнике, а потом школско двориште сматрамо да ће се организовањем кабинетске наставе и појачаним дежурством утицати да се смањи насиље.  </w:t>
      </w:r>
    </w:p>
    <w:p w14:paraId="59A551F4" w14:textId="77777777" w:rsidR="002E190F" w:rsidRPr="004108FC" w:rsidRDefault="002E190F" w:rsidP="002E190F">
      <w:pPr>
        <w:ind w:left="360"/>
        <w:rPr>
          <w:color w:val="000000" w:themeColor="text1"/>
        </w:rPr>
      </w:pPr>
      <w:r w:rsidRPr="004108FC">
        <w:rPr>
          <w:color w:val="000000" w:themeColor="text1"/>
        </w:rPr>
        <w:t xml:space="preserve">Ученици знају коме треба да се обрате уколико је њихова безбедност угрожена. </w:t>
      </w:r>
    </w:p>
    <w:p w14:paraId="3645E4F8" w14:textId="77777777" w:rsidR="002E190F" w:rsidRPr="004108FC" w:rsidRDefault="002E190F" w:rsidP="002E190F">
      <w:pPr>
        <w:ind w:left="360"/>
        <w:rPr>
          <w:color w:val="000000" w:themeColor="text1"/>
        </w:rPr>
      </w:pPr>
      <w:r w:rsidRPr="004108FC">
        <w:rPr>
          <w:color w:val="000000" w:themeColor="text1"/>
        </w:rPr>
        <w:t xml:space="preserve">Мишљење је ученика да би активности које би утицале на смањење насиља у школи биле: радионице о насиљу, предавања, разговори са одељењским старешинама, више дружења са свим генерацијама, више спорта, дежурство наставника, радионице које доприносе и воде конструктивној  комуникацији, рад на смањењу предрасуда и стереотипа на чему се радило у протеклој а радиће се у овој школској години,. </w:t>
      </w:r>
    </w:p>
    <w:p w14:paraId="326DC414" w14:textId="77777777" w:rsidR="002E190F" w:rsidRPr="004108FC" w:rsidRDefault="002E190F" w:rsidP="002E190F">
      <w:pPr>
        <w:ind w:left="360"/>
        <w:rPr>
          <w:color w:val="000000" w:themeColor="text1"/>
        </w:rPr>
      </w:pPr>
      <w:r w:rsidRPr="004108FC">
        <w:rPr>
          <w:color w:val="000000" w:themeColor="text1"/>
        </w:rPr>
        <w:t>Тим за превенцију насиља                                                                 август, 2022.</w:t>
      </w:r>
    </w:p>
    <w:p w14:paraId="3807FFC5" w14:textId="77777777" w:rsidR="002E190F" w:rsidRPr="004108FC" w:rsidRDefault="002E190F" w:rsidP="002E190F">
      <w:pPr>
        <w:pStyle w:val="ListParagraph"/>
        <w:shd w:val="clear" w:color="auto" w:fill="FFFFFF"/>
        <w:ind w:left="1080"/>
        <w:textAlignment w:val="top"/>
        <w:rPr>
          <w:color w:val="000000" w:themeColor="text1"/>
          <w:sz w:val="28"/>
          <w:szCs w:val="28"/>
          <w:bdr w:val="none" w:sz="0" w:space="0" w:color="auto" w:frame="1"/>
          <w:lang w:val="ru-RU"/>
        </w:rPr>
      </w:pPr>
    </w:p>
    <w:p w14:paraId="25EBED81" w14:textId="77777777" w:rsidR="009F3AE4" w:rsidRPr="004108FC" w:rsidRDefault="009F3AE4" w:rsidP="007671CC">
      <w:pPr>
        <w:jc w:val="both"/>
        <w:rPr>
          <w:color w:val="000000" w:themeColor="text1"/>
          <w:sz w:val="28"/>
          <w:szCs w:val="28"/>
        </w:rPr>
      </w:pPr>
    </w:p>
    <w:tbl>
      <w:tblPr>
        <w:tblW w:w="1044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1697"/>
        <w:gridCol w:w="1813"/>
        <w:gridCol w:w="2439"/>
      </w:tblGrid>
      <w:tr w:rsidR="004108FC" w:rsidRPr="004108FC" w14:paraId="0C84C334"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6703258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АКТИВНОСТИ</w:t>
            </w:r>
          </w:p>
        </w:tc>
        <w:tc>
          <w:tcPr>
            <w:tcW w:w="2250" w:type="dxa"/>
            <w:tcBorders>
              <w:top w:val="single" w:sz="4" w:space="0" w:color="auto"/>
              <w:left w:val="single" w:sz="4" w:space="0" w:color="auto"/>
              <w:bottom w:val="single" w:sz="4" w:space="0" w:color="auto"/>
              <w:right w:val="single" w:sz="4" w:space="0" w:color="auto"/>
            </w:tcBorders>
            <w:hideMark/>
          </w:tcPr>
          <w:p w14:paraId="7EC3D10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ОЧЕКИВАНИ РЕЗУЛТАТИ</w:t>
            </w:r>
          </w:p>
        </w:tc>
        <w:tc>
          <w:tcPr>
            <w:tcW w:w="1697" w:type="dxa"/>
            <w:tcBorders>
              <w:top w:val="single" w:sz="4" w:space="0" w:color="auto"/>
              <w:left w:val="single" w:sz="4" w:space="0" w:color="auto"/>
              <w:bottom w:val="single" w:sz="4" w:space="0" w:color="auto"/>
              <w:right w:val="single" w:sz="4" w:space="0" w:color="auto"/>
            </w:tcBorders>
            <w:hideMark/>
          </w:tcPr>
          <w:p w14:paraId="39371F0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ВРЕМЕ РЕАЛИЗАЦИ</w:t>
            </w:r>
            <w:r w:rsidRPr="004108FC">
              <w:rPr>
                <w:color w:val="000000" w:themeColor="text1"/>
                <w:bdr w:val="none" w:sz="0" w:space="0" w:color="auto" w:frame="1"/>
                <w:lang w:val="ru-RU"/>
              </w:rPr>
              <w:lastRenderedPageBreak/>
              <w:t>ЈЕ</w:t>
            </w:r>
          </w:p>
        </w:tc>
        <w:tc>
          <w:tcPr>
            <w:tcW w:w="1813" w:type="dxa"/>
            <w:tcBorders>
              <w:top w:val="single" w:sz="4" w:space="0" w:color="auto"/>
              <w:left w:val="single" w:sz="4" w:space="0" w:color="auto"/>
              <w:bottom w:val="single" w:sz="4" w:space="0" w:color="auto"/>
              <w:right w:val="single" w:sz="4" w:space="0" w:color="auto"/>
            </w:tcBorders>
            <w:hideMark/>
          </w:tcPr>
          <w:p w14:paraId="12AF65BB"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НОСИОЦИ АКТИВНОСТ</w:t>
            </w:r>
            <w:r w:rsidRPr="004108FC">
              <w:rPr>
                <w:color w:val="000000" w:themeColor="text1"/>
                <w:bdr w:val="none" w:sz="0" w:space="0" w:color="auto" w:frame="1"/>
                <w:lang w:val="ru-RU"/>
              </w:rPr>
              <w:lastRenderedPageBreak/>
              <w:t>И</w:t>
            </w:r>
          </w:p>
        </w:tc>
        <w:tc>
          <w:tcPr>
            <w:tcW w:w="2439" w:type="dxa"/>
            <w:tcBorders>
              <w:top w:val="single" w:sz="4" w:space="0" w:color="auto"/>
              <w:left w:val="single" w:sz="4" w:space="0" w:color="auto"/>
              <w:bottom w:val="single" w:sz="4" w:space="0" w:color="auto"/>
              <w:right w:val="single" w:sz="4" w:space="0" w:color="auto"/>
            </w:tcBorders>
            <w:hideMark/>
          </w:tcPr>
          <w:p w14:paraId="6DDE8442"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ИЗВОРИ ДОКАЗА</w:t>
            </w:r>
          </w:p>
        </w:tc>
      </w:tr>
      <w:tr w:rsidR="004108FC" w:rsidRPr="004108FC" w14:paraId="367E98D0"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5C4152AB"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Формирање тима,избор координатора и договор о раду у школској 202</w:t>
            </w:r>
            <w:r w:rsidR="00081D91" w:rsidRPr="004108FC">
              <w:rPr>
                <w:color w:val="000000" w:themeColor="text1"/>
                <w:bdr w:val="none" w:sz="0" w:space="0" w:color="auto" w:frame="1"/>
                <w:lang w:val="ru-RU"/>
              </w:rPr>
              <w:t>2</w:t>
            </w:r>
            <w:r w:rsidRPr="004108FC">
              <w:rPr>
                <w:color w:val="000000" w:themeColor="text1"/>
                <w:bdr w:val="none" w:sz="0" w:space="0" w:color="auto" w:frame="1"/>
                <w:lang w:val="ru-RU"/>
              </w:rPr>
              <w:t>-202</w:t>
            </w:r>
            <w:r w:rsidR="00081D91" w:rsidRPr="004108FC">
              <w:rPr>
                <w:color w:val="000000" w:themeColor="text1"/>
                <w:bdr w:val="none" w:sz="0" w:space="0" w:color="auto" w:frame="1"/>
                <w:lang w:val="ru-RU"/>
              </w:rPr>
              <w:t>3</w:t>
            </w:r>
            <w:r w:rsidRPr="004108FC">
              <w:rPr>
                <w:color w:val="000000" w:themeColor="text1"/>
                <w:bdr w:val="none" w:sz="0" w:space="0" w:color="auto" w:frame="1"/>
                <w:lang w:val="ru-RU"/>
              </w:rPr>
              <w:t xml:space="preserve">. </w:t>
            </w:r>
            <w:r w:rsidR="00DF2F16" w:rsidRPr="004108FC">
              <w:rPr>
                <w:color w:val="000000" w:themeColor="text1"/>
                <w:bdr w:val="none" w:sz="0" w:space="0" w:color="auto" w:frame="1"/>
                <w:lang w:val="ru-RU"/>
              </w:rPr>
              <w:t>Г</w:t>
            </w:r>
            <w:r w:rsidRPr="004108FC">
              <w:rPr>
                <w:color w:val="000000" w:themeColor="text1"/>
                <w:bdr w:val="none" w:sz="0" w:space="0" w:color="auto" w:frame="1"/>
                <w:lang w:val="ru-RU"/>
              </w:rPr>
              <w:t>одини</w:t>
            </w:r>
          </w:p>
        </w:tc>
        <w:tc>
          <w:tcPr>
            <w:tcW w:w="2250" w:type="dxa"/>
            <w:tcBorders>
              <w:top w:val="single" w:sz="4" w:space="0" w:color="auto"/>
              <w:left w:val="single" w:sz="4" w:space="0" w:color="auto"/>
              <w:bottom w:val="single" w:sz="4" w:space="0" w:color="auto"/>
              <w:right w:val="single" w:sz="4" w:space="0" w:color="auto"/>
            </w:tcBorders>
            <w:hideMark/>
          </w:tcPr>
          <w:p w14:paraId="510D4D7A"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Формиран тим,изабран координатор,подељена задужења</w:t>
            </w:r>
          </w:p>
        </w:tc>
        <w:tc>
          <w:tcPr>
            <w:tcW w:w="1697" w:type="dxa"/>
            <w:tcBorders>
              <w:top w:val="single" w:sz="4" w:space="0" w:color="auto"/>
              <w:left w:val="single" w:sz="4" w:space="0" w:color="auto"/>
              <w:bottom w:val="single" w:sz="4" w:space="0" w:color="auto"/>
              <w:right w:val="single" w:sz="4" w:space="0" w:color="auto"/>
            </w:tcBorders>
            <w:hideMark/>
          </w:tcPr>
          <w:p w14:paraId="0662159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Пред крај школске 20</w:t>
            </w:r>
            <w:r w:rsidR="00081D91" w:rsidRPr="004108FC">
              <w:rPr>
                <w:color w:val="000000" w:themeColor="text1"/>
                <w:bdr w:val="none" w:sz="0" w:space="0" w:color="auto" w:frame="1"/>
                <w:lang w:val="en-US"/>
              </w:rPr>
              <w:t>2</w:t>
            </w:r>
            <w:r w:rsidR="00081D91" w:rsidRPr="004108FC">
              <w:rPr>
                <w:color w:val="000000" w:themeColor="text1"/>
                <w:bdr w:val="none" w:sz="0" w:space="0" w:color="auto" w:frame="1"/>
                <w:lang w:val="sr-Cyrl-RS"/>
              </w:rPr>
              <w:t>1</w:t>
            </w:r>
            <w:r w:rsidRPr="004108FC">
              <w:rPr>
                <w:color w:val="000000" w:themeColor="text1"/>
                <w:bdr w:val="none" w:sz="0" w:space="0" w:color="auto" w:frame="1"/>
                <w:lang w:val="ru-RU"/>
              </w:rPr>
              <w:t>-202</w:t>
            </w:r>
            <w:r w:rsidR="00081D91" w:rsidRPr="004108FC">
              <w:rPr>
                <w:color w:val="000000" w:themeColor="text1"/>
                <w:bdr w:val="none" w:sz="0" w:space="0" w:color="auto" w:frame="1"/>
                <w:lang w:val="sr-Cyrl-RS"/>
              </w:rPr>
              <w:t>2</w:t>
            </w:r>
            <w:r w:rsidRPr="004108FC">
              <w:rPr>
                <w:color w:val="000000" w:themeColor="text1"/>
                <w:bdr w:val="none" w:sz="0" w:space="0" w:color="auto" w:frame="1"/>
              </w:rPr>
              <w:t>.</w:t>
            </w:r>
            <w:r w:rsidRPr="004108FC">
              <w:rPr>
                <w:color w:val="000000" w:themeColor="text1"/>
                <w:bdr w:val="none" w:sz="0" w:space="0" w:color="auto" w:frame="1"/>
                <w:lang w:val="ru-RU"/>
              </w:rPr>
              <w:t xml:space="preserve"> </w:t>
            </w:r>
            <w:r w:rsidR="00081D91" w:rsidRPr="004108FC">
              <w:rPr>
                <w:color w:val="000000" w:themeColor="text1"/>
                <w:bdr w:val="none" w:sz="0" w:space="0" w:color="auto" w:frame="1"/>
                <w:lang w:val="ru-RU"/>
              </w:rPr>
              <w:t>Г</w:t>
            </w:r>
            <w:r w:rsidRPr="004108FC">
              <w:rPr>
                <w:color w:val="000000" w:themeColor="text1"/>
                <w:bdr w:val="none" w:sz="0" w:space="0" w:color="auto" w:frame="1"/>
                <w:lang w:val="ru-RU"/>
              </w:rPr>
              <w:t>одине</w:t>
            </w:r>
          </w:p>
        </w:tc>
        <w:tc>
          <w:tcPr>
            <w:tcW w:w="1813" w:type="dxa"/>
            <w:tcBorders>
              <w:top w:val="single" w:sz="4" w:space="0" w:color="auto"/>
              <w:left w:val="single" w:sz="4" w:space="0" w:color="auto"/>
              <w:bottom w:val="single" w:sz="4" w:space="0" w:color="auto"/>
              <w:right w:val="single" w:sz="4" w:space="0" w:color="auto"/>
            </w:tcBorders>
            <w:hideMark/>
          </w:tcPr>
          <w:p w14:paraId="7BE40F22"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тима</w:t>
            </w:r>
          </w:p>
        </w:tc>
        <w:tc>
          <w:tcPr>
            <w:tcW w:w="2439" w:type="dxa"/>
            <w:tcBorders>
              <w:top w:val="single" w:sz="4" w:space="0" w:color="auto"/>
              <w:left w:val="single" w:sz="4" w:space="0" w:color="auto"/>
              <w:bottom w:val="single" w:sz="4" w:space="0" w:color="auto"/>
              <w:right w:val="single" w:sz="4" w:space="0" w:color="auto"/>
            </w:tcBorders>
            <w:hideMark/>
          </w:tcPr>
          <w:p w14:paraId="77258927"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са састанка.</w:t>
            </w:r>
          </w:p>
          <w:p w14:paraId="760B9C7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 свесци у којој се води евиденција са састанака</w:t>
            </w:r>
          </w:p>
        </w:tc>
      </w:tr>
      <w:tr w:rsidR="004108FC" w:rsidRPr="004108FC" w14:paraId="50F18CAC"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31B928B9"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Анализа стања, праћења насиља,злостављања и занемаривања,вредновање квалитета и ефикасности предузетих мера и активности у области превенције и интервенције</w:t>
            </w:r>
          </w:p>
        </w:tc>
        <w:tc>
          <w:tcPr>
            <w:tcW w:w="2250" w:type="dxa"/>
            <w:tcBorders>
              <w:top w:val="single" w:sz="4" w:space="0" w:color="auto"/>
              <w:left w:val="single" w:sz="4" w:space="0" w:color="auto"/>
              <w:bottom w:val="single" w:sz="4" w:space="0" w:color="auto"/>
              <w:right w:val="single" w:sz="4" w:space="0" w:color="auto"/>
            </w:tcBorders>
            <w:hideMark/>
          </w:tcPr>
          <w:p w14:paraId="275C0DC9"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Извршена анализа</w:t>
            </w:r>
          </w:p>
        </w:tc>
        <w:tc>
          <w:tcPr>
            <w:tcW w:w="1697" w:type="dxa"/>
            <w:tcBorders>
              <w:top w:val="single" w:sz="4" w:space="0" w:color="auto"/>
              <w:left w:val="single" w:sz="4" w:space="0" w:color="auto"/>
              <w:bottom w:val="single" w:sz="4" w:space="0" w:color="auto"/>
              <w:right w:val="single" w:sz="4" w:space="0" w:color="auto"/>
            </w:tcBorders>
            <w:hideMark/>
          </w:tcPr>
          <w:p w14:paraId="1189A3ED"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Пред крај школске 20</w:t>
            </w:r>
            <w:r w:rsidR="00081D91" w:rsidRPr="004108FC">
              <w:rPr>
                <w:color w:val="000000" w:themeColor="text1"/>
                <w:bdr w:val="none" w:sz="0" w:space="0" w:color="auto" w:frame="1"/>
                <w:lang w:val="en-US"/>
              </w:rPr>
              <w:t>2</w:t>
            </w:r>
            <w:r w:rsidR="00081D91" w:rsidRPr="004108FC">
              <w:rPr>
                <w:color w:val="000000" w:themeColor="text1"/>
                <w:bdr w:val="none" w:sz="0" w:space="0" w:color="auto" w:frame="1"/>
                <w:lang w:val="sr-Cyrl-RS"/>
              </w:rPr>
              <w:t>1</w:t>
            </w:r>
            <w:r w:rsidRPr="004108FC">
              <w:rPr>
                <w:color w:val="000000" w:themeColor="text1"/>
                <w:bdr w:val="none" w:sz="0" w:space="0" w:color="auto" w:frame="1"/>
                <w:lang w:val="ru-RU"/>
              </w:rPr>
              <w:t>-202</w:t>
            </w:r>
            <w:r w:rsidR="00081D91" w:rsidRPr="004108FC">
              <w:rPr>
                <w:color w:val="000000" w:themeColor="text1"/>
                <w:bdr w:val="none" w:sz="0" w:space="0" w:color="auto" w:frame="1"/>
                <w:lang w:val="sr-Cyrl-RS"/>
              </w:rPr>
              <w:t>2</w:t>
            </w:r>
            <w:r w:rsidRPr="004108FC">
              <w:rPr>
                <w:color w:val="000000" w:themeColor="text1"/>
                <w:bdr w:val="none" w:sz="0" w:space="0" w:color="auto" w:frame="1"/>
                <w:lang w:val="ru-RU"/>
              </w:rPr>
              <w:t>. Године</w:t>
            </w:r>
          </w:p>
        </w:tc>
        <w:tc>
          <w:tcPr>
            <w:tcW w:w="1813" w:type="dxa"/>
            <w:tcBorders>
              <w:top w:val="single" w:sz="4" w:space="0" w:color="auto"/>
              <w:left w:val="single" w:sz="4" w:space="0" w:color="auto"/>
              <w:bottom w:val="single" w:sz="4" w:space="0" w:color="auto"/>
              <w:right w:val="single" w:sz="4" w:space="0" w:color="auto"/>
            </w:tcBorders>
            <w:hideMark/>
          </w:tcPr>
          <w:p w14:paraId="68626EA5"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тима</w:t>
            </w:r>
          </w:p>
        </w:tc>
        <w:tc>
          <w:tcPr>
            <w:tcW w:w="2439" w:type="dxa"/>
            <w:tcBorders>
              <w:top w:val="single" w:sz="4" w:space="0" w:color="auto"/>
              <w:left w:val="single" w:sz="4" w:space="0" w:color="auto"/>
              <w:bottom w:val="single" w:sz="4" w:space="0" w:color="auto"/>
              <w:right w:val="single" w:sz="4" w:space="0" w:color="auto"/>
            </w:tcBorders>
            <w:hideMark/>
          </w:tcPr>
          <w:p w14:paraId="233BAEF2"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и извештај са састанка.</w:t>
            </w:r>
          </w:p>
          <w:p w14:paraId="43B34F2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 свесци у којој се води евиденција са састанака</w:t>
            </w:r>
          </w:p>
        </w:tc>
      </w:tr>
      <w:tr w:rsidR="004108FC" w:rsidRPr="004108FC" w14:paraId="7F738735"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5DAE9114"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Анкетирање наставника,ученика и родитеља и утврђивање њихових предлога за унапређење безбедности у школи</w:t>
            </w:r>
          </w:p>
        </w:tc>
        <w:tc>
          <w:tcPr>
            <w:tcW w:w="2250" w:type="dxa"/>
            <w:tcBorders>
              <w:top w:val="single" w:sz="4" w:space="0" w:color="auto"/>
              <w:left w:val="single" w:sz="4" w:space="0" w:color="auto"/>
              <w:bottom w:val="single" w:sz="4" w:space="0" w:color="auto"/>
              <w:right w:val="single" w:sz="4" w:space="0" w:color="auto"/>
            </w:tcBorders>
            <w:hideMark/>
          </w:tcPr>
          <w:p w14:paraId="0D008A01"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Анкета-резултати</w:t>
            </w:r>
          </w:p>
        </w:tc>
        <w:tc>
          <w:tcPr>
            <w:tcW w:w="1697" w:type="dxa"/>
            <w:tcBorders>
              <w:top w:val="single" w:sz="4" w:space="0" w:color="auto"/>
              <w:left w:val="single" w:sz="4" w:space="0" w:color="auto"/>
              <w:bottom w:val="single" w:sz="4" w:space="0" w:color="auto"/>
              <w:right w:val="single" w:sz="4" w:space="0" w:color="auto"/>
            </w:tcBorders>
            <w:hideMark/>
          </w:tcPr>
          <w:p w14:paraId="68BB04C1"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Почетак школске 202</w:t>
            </w:r>
            <w:r w:rsidR="00081D91" w:rsidRPr="004108FC">
              <w:rPr>
                <w:color w:val="000000" w:themeColor="text1"/>
                <w:bdr w:val="none" w:sz="0" w:space="0" w:color="auto" w:frame="1"/>
                <w:lang w:val="sr-Cyrl-RS"/>
              </w:rPr>
              <w:t>2</w:t>
            </w:r>
            <w:r w:rsidRPr="004108FC">
              <w:rPr>
                <w:color w:val="000000" w:themeColor="text1"/>
                <w:bdr w:val="none" w:sz="0" w:space="0" w:color="auto" w:frame="1"/>
                <w:lang w:val="ru-RU"/>
              </w:rPr>
              <w:t>-20</w:t>
            </w:r>
            <w:r w:rsidRPr="004108FC">
              <w:rPr>
                <w:color w:val="000000" w:themeColor="text1"/>
                <w:bdr w:val="none" w:sz="0" w:space="0" w:color="auto" w:frame="1"/>
              </w:rPr>
              <w:t>2</w:t>
            </w:r>
            <w:r w:rsidR="00081D91" w:rsidRPr="004108FC">
              <w:rPr>
                <w:color w:val="000000" w:themeColor="text1"/>
                <w:bdr w:val="none" w:sz="0" w:space="0" w:color="auto" w:frame="1"/>
                <w:lang w:val="sr-Cyrl-RS"/>
              </w:rPr>
              <w:t>3</w:t>
            </w:r>
            <w:r w:rsidRPr="004108FC">
              <w:rPr>
                <w:color w:val="000000" w:themeColor="text1"/>
                <w:bdr w:val="none" w:sz="0" w:space="0" w:color="auto" w:frame="1"/>
              </w:rPr>
              <w:t>.</w:t>
            </w:r>
            <w:r w:rsidRPr="004108FC">
              <w:rPr>
                <w:color w:val="000000" w:themeColor="text1"/>
                <w:bdr w:val="none" w:sz="0" w:space="0" w:color="auto" w:frame="1"/>
                <w:lang w:val="ru-RU"/>
              </w:rPr>
              <w:t>године</w:t>
            </w:r>
          </w:p>
        </w:tc>
        <w:tc>
          <w:tcPr>
            <w:tcW w:w="1813" w:type="dxa"/>
            <w:tcBorders>
              <w:top w:val="single" w:sz="4" w:space="0" w:color="auto"/>
              <w:left w:val="single" w:sz="4" w:space="0" w:color="auto"/>
              <w:bottom w:val="single" w:sz="4" w:space="0" w:color="auto"/>
              <w:right w:val="single" w:sz="4" w:space="0" w:color="auto"/>
            </w:tcBorders>
            <w:hideMark/>
          </w:tcPr>
          <w:p w14:paraId="69B24963"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тима</w:t>
            </w:r>
          </w:p>
        </w:tc>
        <w:tc>
          <w:tcPr>
            <w:tcW w:w="2439" w:type="dxa"/>
            <w:tcBorders>
              <w:top w:val="single" w:sz="4" w:space="0" w:color="auto"/>
              <w:left w:val="single" w:sz="4" w:space="0" w:color="auto"/>
              <w:bottom w:val="single" w:sz="4" w:space="0" w:color="auto"/>
              <w:right w:val="single" w:sz="4" w:space="0" w:color="auto"/>
            </w:tcBorders>
            <w:hideMark/>
          </w:tcPr>
          <w:p w14:paraId="77B63CAB"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и извештај са састанка.</w:t>
            </w:r>
          </w:p>
          <w:p w14:paraId="254266E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 свесци у којој се води евиденција са састанака</w:t>
            </w:r>
          </w:p>
        </w:tc>
      </w:tr>
      <w:tr w:rsidR="004108FC" w:rsidRPr="004108FC" w14:paraId="1FCD7DEB" w14:textId="77777777" w:rsidTr="008A723F">
        <w:tc>
          <w:tcPr>
            <w:tcW w:w="2250" w:type="dxa"/>
            <w:tcBorders>
              <w:top w:val="single" w:sz="4" w:space="0" w:color="auto"/>
              <w:left w:val="single" w:sz="4" w:space="0" w:color="auto"/>
              <w:bottom w:val="single" w:sz="4" w:space="0" w:color="auto"/>
              <w:right w:val="single" w:sz="4" w:space="0" w:color="auto"/>
            </w:tcBorders>
          </w:tcPr>
          <w:p w14:paraId="0E16F8CA" w14:textId="77777777" w:rsidR="009F3AE4" w:rsidRPr="004108FC" w:rsidRDefault="009F3AE4" w:rsidP="009F3AE4">
            <w:pPr>
              <w:jc w:val="center"/>
              <w:textAlignment w:val="top"/>
              <w:rPr>
                <w:color w:val="000000" w:themeColor="text1"/>
                <w:bdr w:val="none" w:sz="0" w:space="0" w:color="auto" w:frame="1"/>
                <w:lang w:val="ru-RU"/>
              </w:rPr>
            </w:pPr>
            <w:r w:rsidRPr="004108FC">
              <w:rPr>
                <w:color w:val="000000" w:themeColor="text1"/>
                <w:bdr w:val="none" w:sz="0" w:space="0" w:color="auto" w:frame="1"/>
                <w:lang w:val="ru-RU"/>
              </w:rPr>
              <w:t>Израда  плана рада тима за школску 20</w:t>
            </w:r>
            <w:r w:rsidR="00081D91" w:rsidRPr="004108FC">
              <w:rPr>
                <w:color w:val="000000" w:themeColor="text1"/>
                <w:bdr w:val="none" w:sz="0" w:space="0" w:color="auto" w:frame="1"/>
                <w:lang w:val="ru-RU"/>
              </w:rPr>
              <w:t>22</w:t>
            </w:r>
            <w:r w:rsidRPr="004108FC">
              <w:rPr>
                <w:color w:val="000000" w:themeColor="text1"/>
                <w:bdr w:val="none" w:sz="0" w:space="0" w:color="auto" w:frame="1"/>
                <w:lang w:val="ru-RU"/>
              </w:rPr>
              <w:t>-202</w:t>
            </w:r>
            <w:r w:rsidR="00081D91" w:rsidRPr="004108FC">
              <w:rPr>
                <w:color w:val="000000" w:themeColor="text1"/>
                <w:bdr w:val="none" w:sz="0" w:space="0" w:color="auto" w:frame="1"/>
                <w:lang w:val="ru-RU"/>
              </w:rPr>
              <w:t>3</w:t>
            </w:r>
            <w:r w:rsidRPr="004108FC">
              <w:rPr>
                <w:color w:val="000000" w:themeColor="text1"/>
                <w:bdr w:val="none" w:sz="0" w:space="0" w:color="auto" w:frame="1"/>
                <w:lang w:val="ru-RU"/>
              </w:rPr>
              <w:t>. годину</w:t>
            </w:r>
          </w:p>
          <w:p w14:paraId="22530CAA" w14:textId="77777777" w:rsidR="009F3AE4" w:rsidRPr="004108FC" w:rsidRDefault="009F3AE4" w:rsidP="009F3AE4">
            <w:pPr>
              <w:jc w:val="center"/>
              <w:textAlignment w:val="top"/>
              <w:rPr>
                <w:color w:val="000000" w:themeColor="text1"/>
                <w:bdr w:val="none" w:sz="0" w:space="0" w:color="auto" w:frame="1"/>
                <w:lang w:val="ru-RU"/>
              </w:rPr>
            </w:pPr>
          </w:p>
        </w:tc>
        <w:tc>
          <w:tcPr>
            <w:tcW w:w="2250" w:type="dxa"/>
            <w:tcBorders>
              <w:top w:val="single" w:sz="4" w:space="0" w:color="auto"/>
              <w:left w:val="single" w:sz="4" w:space="0" w:color="auto"/>
              <w:bottom w:val="single" w:sz="4" w:space="0" w:color="auto"/>
              <w:right w:val="single" w:sz="4" w:space="0" w:color="auto"/>
            </w:tcBorders>
            <w:hideMark/>
          </w:tcPr>
          <w:p w14:paraId="6719A0D5"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Написан план рада</w:t>
            </w:r>
          </w:p>
        </w:tc>
        <w:tc>
          <w:tcPr>
            <w:tcW w:w="1697" w:type="dxa"/>
            <w:tcBorders>
              <w:top w:val="single" w:sz="4" w:space="0" w:color="auto"/>
              <w:left w:val="single" w:sz="4" w:space="0" w:color="auto"/>
              <w:bottom w:val="single" w:sz="4" w:space="0" w:color="auto"/>
              <w:right w:val="single" w:sz="4" w:space="0" w:color="auto"/>
            </w:tcBorders>
            <w:hideMark/>
          </w:tcPr>
          <w:p w14:paraId="5D3C0BBB" w14:textId="77777777" w:rsidR="009F3AE4" w:rsidRPr="004108FC" w:rsidRDefault="009F3AE4" w:rsidP="009F3AE4">
            <w:pPr>
              <w:textAlignment w:val="top"/>
              <w:rPr>
                <w:color w:val="000000" w:themeColor="text1"/>
                <w:bdr w:val="none" w:sz="0" w:space="0" w:color="auto" w:frame="1"/>
              </w:rPr>
            </w:pPr>
            <w:r w:rsidRPr="004108FC">
              <w:rPr>
                <w:color w:val="000000" w:themeColor="text1"/>
                <w:bdr w:val="none" w:sz="0" w:space="0" w:color="auto" w:frame="1"/>
                <w:lang w:val="ru-RU"/>
              </w:rPr>
              <w:t xml:space="preserve">До 28. </w:t>
            </w:r>
            <w:r w:rsidRPr="004108FC">
              <w:rPr>
                <w:color w:val="000000" w:themeColor="text1"/>
                <w:bdr w:val="none" w:sz="0" w:space="0" w:color="auto" w:frame="1"/>
              </w:rPr>
              <w:t>aвгуста</w:t>
            </w:r>
          </w:p>
        </w:tc>
        <w:tc>
          <w:tcPr>
            <w:tcW w:w="1813" w:type="dxa"/>
            <w:tcBorders>
              <w:top w:val="single" w:sz="4" w:space="0" w:color="auto"/>
              <w:left w:val="single" w:sz="4" w:space="0" w:color="auto"/>
              <w:bottom w:val="single" w:sz="4" w:space="0" w:color="auto"/>
              <w:right w:val="single" w:sz="4" w:space="0" w:color="auto"/>
            </w:tcBorders>
            <w:hideMark/>
          </w:tcPr>
          <w:p w14:paraId="639AE48A"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тима</w:t>
            </w:r>
          </w:p>
        </w:tc>
        <w:tc>
          <w:tcPr>
            <w:tcW w:w="2439" w:type="dxa"/>
            <w:tcBorders>
              <w:top w:val="single" w:sz="4" w:space="0" w:color="auto"/>
              <w:left w:val="single" w:sz="4" w:space="0" w:color="auto"/>
              <w:bottom w:val="single" w:sz="4" w:space="0" w:color="auto"/>
              <w:right w:val="single" w:sz="4" w:space="0" w:color="auto"/>
            </w:tcBorders>
            <w:hideMark/>
          </w:tcPr>
          <w:p w14:paraId="483E79A5"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Годишњи план рада школе, Развојни план школе, План  рада тима од прошле године, План  тима за заштиту од насиља, злостављања и занемаривања,активности од прошле године</w:t>
            </w:r>
          </w:p>
        </w:tc>
      </w:tr>
      <w:tr w:rsidR="004108FC" w:rsidRPr="004108FC" w14:paraId="4B212BF6" w14:textId="77777777" w:rsidTr="008A723F">
        <w:tc>
          <w:tcPr>
            <w:tcW w:w="2250" w:type="dxa"/>
            <w:tcBorders>
              <w:top w:val="single" w:sz="4" w:space="0" w:color="auto"/>
              <w:left w:val="single" w:sz="4" w:space="0" w:color="auto"/>
              <w:bottom w:val="single" w:sz="4" w:space="0" w:color="auto"/>
              <w:right w:val="single" w:sz="4" w:space="0" w:color="auto"/>
            </w:tcBorders>
          </w:tcPr>
          <w:p w14:paraId="29646515" w14:textId="77777777" w:rsidR="009F3AE4" w:rsidRPr="004108FC" w:rsidRDefault="009F3AE4" w:rsidP="009F3AE4">
            <w:pPr>
              <w:jc w:val="center"/>
              <w:textAlignment w:val="top"/>
              <w:rPr>
                <w:color w:val="000000" w:themeColor="text1"/>
                <w:bdr w:val="none" w:sz="0" w:space="0" w:color="auto" w:frame="1"/>
                <w:lang w:val="ru-RU"/>
              </w:rPr>
            </w:pPr>
            <w:r w:rsidRPr="004108FC">
              <w:rPr>
                <w:color w:val="000000" w:themeColor="text1"/>
                <w:bdr w:val="none" w:sz="0" w:space="0" w:color="auto" w:frame="1"/>
                <w:lang w:val="ru-RU"/>
              </w:rPr>
              <w:t>Израда Акционог  плана превентивних активности за школску 2021-2022. годину</w:t>
            </w:r>
          </w:p>
          <w:p w14:paraId="0B869FC3" w14:textId="77777777" w:rsidR="009F3AE4" w:rsidRPr="004108FC" w:rsidRDefault="009F3AE4" w:rsidP="009F3AE4">
            <w:pPr>
              <w:textAlignment w:val="top"/>
              <w:rPr>
                <w:color w:val="000000" w:themeColor="text1"/>
                <w:bdr w:val="none" w:sz="0" w:space="0" w:color="auto" w:frame="1"/>
                <w:lang w:val="ru-RU"/>
              </w:rPr>
            </w:pPr>
          </w:p>
        </w:tc>
        <w:tc>
          <w:tcPr>
            <w:tcW w:w="2250" w:type="dxa"/>
            <w:tcBorders>
              <w:top w:val="single" w:sz="4" w:space="0" w:color="auto"/>
              <w:left w:val="single" w:sz="4" w:space="0" w:color="auto"/>
              <w:bottom w:val="single" w:sz="4" w:space="0" w:color="auto"/>
              <w:right w:val="single" w:sz="4" w:space="0" w:color="auto"/>
            </w:tcBorders>
            <w:hideMark/>
          </w:tcPr>
          <w:p w14:paraId="46ABBA1B"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Написан план превентивних активности</w:t>
            </w:r>
          </w:p>
        </w:tc>
        <w:tc>
          <w:tcPr>
            <w:tcW w:w="1697" w:type="dxa"/>
            <w:tcBorders>
              <w:top w:val="single" w:sz="4" w:space="0" w:color="auto"/>
              <w:left w:val="single" w:sz="4" w:space="0" w:color="auto"/>
              <w:bottom w:val="single" w:sz="4" w:space="0" w:color="auto"/>
              <w:right w:val="single" w:sz="4" w:space="0" w:color="auto"/>
            </w:tcBorders>
            <w:hideMark/>
          </w:tcPr>
          <w:p w14:paraId="450F757A"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До 28. августа</w:t>
            </w:r>
          </w:p>
        </w:tc>
        <w:tc>
          <w:tcPr>
            <w:tcW w:w="1813" w:type="dxa"/>
            <w:tcBorders>
              <w:top w:val="single" w:sz="4" w:space="0" w:color="auto"/>
              <w:left w:val="single" w:sz="4" w:space="0" w:color="auto"/>
              <w:bottom w:val="single" w:sz="4" w:space="0" w:color="auto"/>
              <w:right w:val="single" w:sz="4" w:space="0" w:color="auto"/>
            </w:tcBorders>
            <w:hideMark/>
          </w:tcPr>
          <w:p w14:paraId="7D1A90B9"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тима</w:t>
            </w:r>
          </w:p>
        </w:tc>
        <w:tc>
          <w:tcPr>
            <w:tcW w:w="2439" w:type="dxa"/>
            <w:tcBorders>
              <w:top w:val="single" w:sz="4" w:space="0" w:color="auto"/>
              <w:left w:val="single" w:sz="4" w:space="0" w:color="auto"/>
              <w:bottom w:val="single" w:sz="4" w:space="0" w:color="auto"/>
              <w:right w:val="single" w:sz="4" w:space="0" w:color="auto"/>
            </w:tcBorders>
            <w:hideMark/>
          </w:tcPr>
          <w:p w14:paraId="7F2F0D61"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Годишњи план рада школе, Развојни план школе ,План  рада тима од прошле године,План тима за заштиту од насиља, злостављања и занемаривања од прошле године</w:t>
            </w:r>
          </w:p>
        </w:tc>
      </w:tr>
      <w:tr w:rsidR="004108FC" w:rsidRPr="004108FC" w14:paraId="20ADEB1B" w14:textId="77777777" w:rsidTr="008A723F">
        <w:tc>
          <w:tcPr>
            <w:tcW w:w="2250" w:type="dxa"/>
            <w:tcBorders>
              <w:top w:val="single" w:sz="4" w:space="0" w:color="auto"/>
              <w:left w:val="single" w:sz="4" w:space="0" w:color="auto"/>
              <w:bottom w:val="single" w:sz="4" w:space="0" w:color="auto"/>
              <w:right w:val="single" w:sz="4" w:space="0" w:color="auto"/>
            </w:tcBorders>
          </w:tcPr>
          <w:p w14:paraId="52A0619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Информи</w:t>
            </w:r>
            <w:r w:rsidR="00081D91" w:rsidRPr="004108FC">
              <w:rPr>
                <w:color w:val="000000" w:themeColor="text1"/>
                <w:bdr w:val="none" w:sz="0" w:space="0" w:color="auto" w:frame="1"/>
                <w:lang w:val="ru-RU"/>
              </w:rPr>
              <w:t xml:space="preserve">сање родитеља </w:t>
            </w:r>
            <w:r w:rsidRPr="004108FC">
              <w:rPr>
                <w:color w:val="000000" w:themeColor="text1"/>
                <w:bdr w:val="none" w:sz="0" w:space="0" w:color="auto" w:frame="1"/>
                <w:lang w:val="ru-RU"/>
              </w:rPr>
              <w:t xml:space="preserve"> на родитељским састанцима о стању безбедности у школи,мерама за побољшање и превентивним активностима.</w:t>
            </w:r>
          </w:p>
        </w:tc>
        <w:tc>
          <w:tcPr>
            <w:tcW w:w="2250" w:type="dxa"/>
            <w:tcBorders>
              <w:top w:val="single" w:sz="4" w:space="0" w:color="auto"/>
              <w:left w:val="single" w:sz="4" w:space="0" w:color="auto"/>
              <w:bottom w:val="single" w:sz="4" w:space="0" w:color="auto"/>
              <w:right w:val="single" w:sz="4" w:space="0" w:color="auto"/>
            </w:tcBorders>
            <w:hideMark/>
          </w:tcPr>
          <w:p w14:paraId="6DCCED44"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Информисани родитељи ученика</w:t>
            </w:r>
          </w:p>
        </w:tc>
        <w:tc>
          <w:tcPr>
            <w:tcW w:w="1697" w:type="dxa"/>
            <w:tcBorders>
              <w:top w:val="single" w:sz="4" w:space="0" w:color="auto"/>
              <w:left w:val="single" w:sz="4" w:space="0" w:color="auto"/>
              <w:bottom w:val="single" w:sz="4" w:space="0" w:color="auto"/>
              <w:right w:val="single" w:sz="4" w:space="0" w:color="auto"/>
            </w:tcBorders>
            <w:hideMark/>
          </w:tcPr>
          <w:p w14:paraId="69B73CD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На првом  родитељском састанку.</w:t>
            </w:r>
          </w:p>
          <w:p w14:paraId="35A6F188" w14:textId="77777777" w:rsidR="009F3AE4" w:rsidRPr="004108FC" w:rsidRDefault="009F3AE4" w:rsidP="009F3AE4">
            <w:pPr>
              <w:textAlignment w:val="top"/>
              <w:rPr>
                <w:color w:val="000000" w:themeColor="text1"/>
                <w:bdr w:val="none" w:sz="0" w:space="0" w:color="auto" w:frame="1"/>
                <w:lang w:val="ru-RU"/>
              </w:rPr>
            </w:pPr>
          </w:p>
        </w:tc>
        <w:tc>
          <w:tcPr>
            <w:tcW w:w="1813" w:type="dxa"/>
            <w:tcBorders>
              <w:top w:val="single" w:sz="4" w:space="0" w:color="auto"/>
              <w:left w:val="single" w:sz="4" w:space="0" w:color="auto"/>
              <w:bottom w:val="single" w:sz="4" w:space="0" w:color="auto"/>
              <w:right w:val="single" w:sz="4" w:space="0" w:color="auto"/>
            </w:tcBorders>
            <w:hideMark/>
          </w:tcPr>
          <w:p w14:paraId="608CC2EC"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 директор,помоћник директора и одељенске старешине</w:t>
            </w:r>
          </w:p>
        </w:tc>
        <w:tc>
          <w:tcPr>
            <w:tcW w:w="2439" w:type="dxa"/>
            <w:tcBorders>
              <w:top w:val="single" w:sz="4" w:space="0" w:color="auto"/>
              <w:left w:val="single" w:sz="4" w:space="0" w:color="auto"/>
              <w:bottom w:val="single" w:sz="4" w:space="0" w:color="auto"/>
              <w:right w:val="single" w:sz="4" w:space="0" w:color="auto"/>
            </w:tcBorders>
            <w:hideMark/>
          </w:tcPr>
          <w:p w14:paraId="131ED3B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6CAD2066"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4B211E6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Организовање дежурства запослених</w:t>
            </w:r>
          </w:p>
        </w:tc>
        <w:tc>
          <w:tcPr>
            <w:tcW w:w="2250" w:type="dxa"/>
            <w:tcBorders>
              <w:top w:val="single" w:sz="4" w:space="0" w:color="auto"/>
              <w:left w:val="single" w:sz="4" w:space="0" w:color="auto"/>
              <w:bottom w:val="single" w:sz="4" w:space="0" w:color="auto"/>
              <w:right w:val="single" w:sz="4" w:space="0" w:color="auto"/>
            </w:tcBorders>
            <w:hideMark/>
          </w:tcPr>
          <w:p w14:paraId="509967E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Табела-распоред дежурних наставника</w:t>
            </w:r>
          </w:p>
        </w:tc>
        <w:tc>
          <w:tcPr>
            <w:tcW w:w="1697" w:type="dxa"/>
            <w:tcBorders>
              <w:top w:val="single" w:sz="4" w:space="0" w:color="auto"/>
              <w:left w:val="single" w:sz="4" w:space="0" w:color="auto"/>
              <w:bottom w:val="single" w:sz="4" w:space="0" w:color="auto"/>
              <w:right w:val="single" w:sz="4" w:space="0" w:color="auto"/>
            </w:tcBorders>
            <w:hideMark/>
          </w:tcPr>
          <w:p w14:paraId="28350CF9"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Прва недеља септембра</w:t>
            </w:r>
          </w:p>
        </w:tc>
        <w:tc>
          <w:tcPr>
            <w:tcW w:w="1813" w:type="dxa"/>
            <w:tcBorders>
              <w:top w:val="single" w:sz="4" w:space="0" w:color="auto"/>
              <w:left w:val="single" w:sz="4" w:space="0" w:color="auto"/>
              <w:bottom w:val="single" w:sz="4" w:space="0" w:color="auto"/>
              <w:right w:val="single" w:sz="4" w:space="0" w:color="auto"/>
            </w:tcBorders>
            <w:hideMark/>
          </w:tcPr>
          <w:p w14:paraId="163F7B6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Помоћник директора</w:t>
            </w:r>
          </w:p>
        </w:tc>
        <w:tc>
          <w:tcPr>
            <w:tcW w:w="2439" w:type="dxa"/>
            <w:tcBorders>
              <w:top w:val="single" w:sz="4" w:space="0" w:color="auto"/>
              <w:left w:val="single" w:sz="4" w:space="0" w:color="auto"/>
              <w:bottom w:val="single" w:sz="4" w:space="0" w:color="auto"/>
              <w:right w:val="single" w:sz="4" w:space="0" w:color="auto"/>
            </w:tcBorders>
            <w:hideMark/>
          </w:tcPr>
          <w:p w14:paraId="1C6F1609"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Табела-распоред дежурних наставника</w:t>
            </w:r>
          </w:p>
        </w:tc>
      </w:tr>
      <w:tr w:rsidR="004108FC" w:rsidRPr="004108FC" w14:paraId="23BD08E9"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48C0CDA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Дефинисање правила понашања и последица кршења правила понашања </w:t>
            </w:r>
          </w:p>
        </w:tc>
        <w:tc>
          <w:tcPr>
            <w:tcW w:w="2250" w:type="dxa"/>
            <w:tcBorders>
              <w:top w:val="single" w:sz="4" w:space="0" w:color="auto"/>
              <w:left w:val="single" w:sz="4" w:space="0" w:color="auto"/>
              <w:bottom w:val="single" w:sz="4" w:space="0" w:color="auto"/>
              <w:right w:val="single" w:sz="4" w:space="0" w:color="auto"/>
            </w:tcBorders>
            <w:hideMark/>
          </w:tcPr>
          <w:p w14:paraId="279F8A51"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Утврђена и истакнута одељенска и школска правила</w:t>
            </w:r>
          </w:p>
        </w:tc>
        <w:tc>
          <w:tcPr>
            <w:tcW w:w="1697" w:type="dxa"/>
            <w:tcBorders>
              <w:top w:val="single" w:sz="4" w:space="0" w:color="auto"/>
              <w:left w:val="single" w:sz="4" w:space="0" w:color="auto"/>
              <w:bottom w:val="single" w:sz="4" w:space="0" w:color="auto"/>
              <w:right w:val="single" w:sz="4" w:space="0" w:color="auto"/>
            </w:tcBorders>
            <w:hideMark/>
          </w:tcPr>
          <w:p w14:paraId="2E8A13CD"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Септембар</w:t>
            </w:r>
          </w:p>
        </w:tc>
        <w:tc>
          <w:tcPr>
            <w:tcW w:w="1813" w:type="dxa"/>
            <w:tcBorders>
              <w:top w:val="single" w:sz="4" w:space="0" w:color="auto"/>
              <w:left w:val="single" w:sz="4" w:space="0" w:color="auto"/>
              <w:bottom w:val="single" w:sz="4" w:space="0" w:color="auto"/>
              <w:right w:val="single" w:sz="4" w:space="0" w:color="auto"/>
            </w:tcBorders>
            <w:hideMark/>
          </w:tcPr>
          <w:p w14:paraId="0226792A"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На Чос-у  ученици заједно са одељенским старешинама</w:t>
            </w:r>
          </w:p>
        </w:tc>
        <w:tc>
          <w:tcPr>
            <w:tcW w:w="2439" w:type="dxa"/>
            <w:tcBorders>
              <w:top w:val="single" w:sz="4" w:space="0" w:color="auto"/>
              <w:left w:val="single" w:sz="4" w:space="0" w:color="auto"/>
              <w:bottom w:val="single" w:sz="4" w:space="0" w:color="auto"/>
              <w:right w:val="single" w:sz="4" w:space="0" w:color="auto"/>
            </w:tcBorders>
            <w:hideMark/>
          </w:tcPr>
          <w:p w14:paraId="190303F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 посматрање- Утврђена и истакнута одељенска и школска правила</w:t>
            </w:r>
          </w:p>
        </w:tc>
      </w:tr>
      <w:tr w:rsidR="004108FC" w:rsidRPr="004108FC" w14:paraId="3D51006B" w14:textId="77777777" w:rsidTr="008A723F">
        <w:tc>
          <w:tcPr>
            <w:tcW w:w="2250" w:type="dxa"/>
            <w:tcBorders>
              <w:top w:val="single" w:sz="4" w:space="0" w:color="auto"/>
              <w:left w:val="single" w:sz="4" w:space="0" w:color="auto"/>
              <w:bottom w:val="single" w:sz="4" w:space="0" w:color="auto"/>
              <w:right w:val="single" w:sz="4" w:space="0" w:color="auto"/>
            </w:tcBorders>
          </w:tcPr>
          <w:p w14:paraId="260B90C3"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Упознавање чланова </w:t>
            </w:r>
            <w:r w:rsidR="00081D91" w:rsidRPr="004108FC">
              <w:rPr>
                <w:color w:val="000000" w:themeColor="text1"/>
                <w:bdr w:val="none" w:sz="0" w:space="0" w:color="auto" w:frame="1"/>
                <w:lang w:val="ru-RU"/>
              </w:rPr>
              <w:t xml:space="preserve">Ученичког парламента са </w:t>
            </w:r>
            <w:r w:rsidRPr="004108FC">
              <w:rPr>
                <w:color w:val="000000" w:themeColor="text1"/>
                <w:bdr w:val="none" w:sz="0" w:space="0" w:color="auto" w:frame="1"/>
                <w:lang w:val="ru-RU"/>
              </w:rPr>
              <w:t xml:space="preserve"> планом рада тима.</w:t>
            </w:r>
          </w:p>
        </w:tc>
        <w:tc>
          <w:tcPr>
            <w:tcW w:w="2250" w:type="dxa"/>
            <w:tcBorders>
              <w:top w:val="single" w:sz="4" w:space="0" w:color="auto"/>
              <w:left w:val="single" w:sz="4" w:space="0" w:color="auto"/>
              <w:bottom w:val="single" w:sz="4" w:space="0" w:color="auto"/>
              <w:right w:val="single" w:sz="4" w:space="0" w:color="auto"/>
            </w:tcBorders>
            <w:hideMark/>
          </w:tcPr>
          <w:p w14:paraId="24BD5292"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Ученичког парламента упознати са протоколом и планом</w:t>
            </w:r>
          </w:p>
        </w:tc>
        <w:tc>
          <w:tcPr>
            <w:tcW w:w="1697" w:type="dxa"/>
            <w:tcBorders>
              <w:top w:val="single" w:sz="4" w:space="0" w:color="auto"/>
              <w:left w:val="single" w:sz="4" w:space="0" w:color="auto"/>
              <w:bottom w:val="single" w:sz="4" w:space="0" w:color="auto"/>
              <w:right w:val="single" w:sz="4" w:space="0" w:color="auto"/>
            </w:tcBorders>
            <w:hideMark/>
          </w:tcPr>
          <w:p w14:paraId="0E157AB1"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октобар</w:t>
            </w:r>
          </w:p>
        </w:tc>
        <w:tc>
          <w:tcPr>
            <w:tcW w:w="1813" w:type="dxa"/>
            <w:tcBorders>
              <w:top w:val="single" w:sz="4" w:space="0" w:color="auto"/>
              <w:left w:val="single" w:sz="4" w:space="0" w:color="auto"/>
              <w:bottom w:val="single" w:sz="4" w:space="0" w:color="auto"/>
              <w:right w:val="single" w:sz="4" w:space="0" w:color="auto"/>
            </w:tcBorders>
            <w:hideMark/>
          </w:tcPr>
          <w:p w14:paraId="69108EF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наставник који помаже у раду ученичког парламента</w:t>
            </w:r>
          </w:p>
        </w:tc>
        <w:tc>
          <w:tcPr>
            <w:tcW w:w="2439" w:type="dxa"/>
            <w:tcBorders>
              <w:top w:val="single" w:sz="4" w:space="0" w:color="auto"/>
              <w:left w:val="single" w:sz="4" w:space="0" w:color="auto"/>
              <w:bottom w:val="single" w:sz="4" w:space="0" w:color="auto"/>
              <w:right w:val="single" w:sz="4" w:space="0" w:color="auto"/>
            </w:tcBorders>
            <w:hideMark/>
          </w:tcPr>
          <w:p w14:paraId="3B4ABD6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са састанка Ученичког парламента</w:t>
            </w:r>
          </w:p>
        </w:tc>
      </w:tr>
      <w:tr w:rsidR="004108FC" w:rsidRPr="004108FC" w14:paraId="79E9156F"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6789E734"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Упознавање осталих запослених у школи са планом рада тима</w:t>
            </w:r>
          </w:p>
        </w:tc>
        <w:tc>
          <w:tcPr>
            <w:tcW w:w="2250" w:type="dxa"/>
            <w:tcBorders>
              <w:top w:val="single" w:sz="4" w:space="0" w:color="auto"/>
              <w:left w:val="single" w:sz="4" w:space="0" w:color="auto"/>
              <w:bottom w:val="single" w:sz="4" w:space="0" w:color="auto"/>
              <w:right w:val="single" w:sz="4" w:space="0" w:color="auto"/>
            </w:tcBorders>
            <w:hideMark/>
          </w:tcPr>
          <w:p w14:paraId="3077AA0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Наставничко веће </w:t>
            </w:r>
          </w:p>
          <w:p w14:paraId="79C2BD35"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План послати електронском поштом свим наставницима.</w:t>
            </w:r>
          </w:p>
        </w:tc>
        <w:tc>
          <w:tcPr>
            <w:tcW w:w="1697" w:type="dxa"/>
            <w:tcBorders>
              <w:top w:val="single" w:sz="4" w:space="0" w:color="auto"/>
              <w:left w:val="single" w:sz="4" w:space="0" w:color="auto"/>
              <w:bottom w:val="single" w:sz="4" w:space="0" w:color="auto"/>
              <w:right w:val="single" w:sz="4" w:space="0" w:color="auto"/>
            </w:tcBorders>
            <w:hideMark/>
          </w:tcPr>
          <w:p w14:paraId="3EE1A552"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Септембар</w:t>
            </w:r>
          </w:p>
        </w:tc>
        <w:tc>
          <w:tcPr>
            <w:tcW w:w="1813" w:type="dxa"/>
            <w:tcBorders>
              <w:top w:val="single" w:sz="4" w:space="0" w:color="auto"/>
              <w:left w:val="single" w:sz="4" w:space="0" w:color="auto"/>
              <w:bottom w:val="single" w:sz="4" w:space="0" w:color="auto"/>
              <w:right w:val="single" w:sz="4" w:space="0" w:color="auto"/>
            </w:tcBorders>
            <w:hideMark/>
          </w:tcPr>
          <w:p w14:paraId="7190196C"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Помоћник директора</w:t>
            </w:r>
          </w:p>
        </w:tc>
        <w:tc>
          <w:tcPr>
            <w:tcW w:w="2439" w:type="dxa"/>
            <w:tcBorders>
              <w:top w:val="single" w:sz="4" w:space="0" w:color="auto"/>
              <w:left w:val="single" w:sz="4" w:space="0" w:color="auto"/>
              <w:bottom w:val="single" w:sz="4" w:space="0" w:color="auto"/>
              <w:right w:val="single" w:sz="4" w:space="0" w:color="auto"/>
            </w:tcBorders>
            <w:hideMark/>
          </w:tcPr>
          <w:p w14:paraId="402C2DE2"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Електронска пошта</w:t>
            </w:r>
          </w:p>
        </w:tc>
      </w:tr>
      <w:tr w:rsidR="004108FC" w:rsidRPr="004108FC" w14:paraId="33F987FD"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7DE83776"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Обележавање Дечје недеље</w:t>
            </w:r>
          </w:p>
        </w:tc>
        <w:tc>
          <w:tcPr>
            <w:tcW w:w="2250" w:type="dxa"/>
            <w:tcBorders>
              <w:top w:val="single" w:sz="4" w:space="0" w:color="auto"/>
              <w:left w:val="single" w:sz="4" w:space="0" w:color="auto"/>
              <w:bottom w:val="single" w:sz="4" w:space="0" w:color="auto"/>
              <w:right w:val="single" w:sz="4" w:space="0" w:color="auto"/>
            </w:tcBorders>
            <w:hideMark/>
          </w:tcPr>
          <w:p w14:paraId="50A498A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Разне активности у договору са ученицима</w:t>
            </w:r>
          </w:p>
        </w:tc>
        <w:tc>
          <w:tcPr>
            <w:tcW w:w="1697" w:type="dxa"/>
            <w:tcBorders>
              <w:top w:val="single" w:sz="4" w:space="0" w:color="auto"/>
              <w:left w:val="single" w:sz="4" w:space="0" w:color="auto"/>
              <w:bottom w:val="single" w:sz="4" w:space="0" w:color="auto"/>
              <w:right w:val="single" w:sz="4" w:space="0" w:color="auto"/>
            </w:tcBorders>
            <w:hideMark/>
          </w:tcPr>
          <w:p w14:paraId="5582644A"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Октобар</w:t>
            </w:r>
          </w:p>
        </w:tc>
        <w:tc>
          <w:tcPr>
            <w:tcW w:w="1813" w:type="dxa"/>
            <w:tcBorders>
              <w:top w:val="single" w:sz="4" w:space="0" w:color="auto"/>
              <w:left w:val="single" w:sz="4" w:space="0" w:color="auto"/>
              <w:bottom w:val="single" w:sz="4" w:space="0" w:color="auto"/>
              <w:right w:val="single" w:sz="4" w:space="0" w:color="auto"/>
            </w:tcBorders>
            <w:hideMark/>
          </w:tcPr>
          <w:p w14:paraId="064E483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Одељенске старешине</w:t>
            </w:r>
          </w:p>
        </w:tc>
        <w:tc>
          <w:tcPr>
            <w:tcW w:w="2439" w:type="dxa"/>
            <w:tcBorders>
              <w:top w:val="single" w:sz="4" w:space="0" w:color="auto"/>
              <w:left w:val="single" w:sz="4" w:space="0" w:color="auto"/>
              <w:bottom w:val="single" w:sz="4" w:space="0" w:color="auto"/>
              <w:right w:val="single" w:sz="4" w:space="0" w:color="auto"/>
            </w:tcBorders>
            <w:hideMark/>
          </w:tcPr>
          <w:p w14:paraId="043658C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0031455B"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06E2D4B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Предавање за родитеље:</w:t>
            </w:r>
          </w:p>
          <w:p w14:paraId="47086313"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Како препознати и како се понашати уколико ваше дете трпи насиље?</w:t>
            </w:r>
          </w:p>
        </w:tc>
        <w:tc>
          <w:tcPr>
            <w:tcW w:w="2250" w:type="dxa"/>
            <w:tcBorders>
              <w:top w:val="single" w:sz="4" w:space="0" w:color="auto"/>
              <w:left w:val="single" w:sz="4" w:space="0" w:color="auto"/>
              <w:bottom w:val="single" w:sz="4" w:space="0" w:color="auto"/>
              <w:right w:val="single" w:sz="4" w:space="0" w:color="auto"/>
            </w:tcBorders>
            <w:hideMark/>
          </w:tcPr>
          <w:p w14:paraId="27CDB8E1"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Други родитељски састанак</w:t>
            </w:r>
          </w:p>
        </w:tc>
        <w:tc>
          <w:tcPr>
            <w:tcW w:w="1697" w:type="dxa"/>
            <w:tcBorders>
              <w:top w:val="single" w:sz="4" w:space="0" w:color="auto"/>
              <w:left w:val="single" w:sz="4" w:space="0" w:color="auto"/>
              <w:bottom w:val="single" w:sz="4" w:space="0" w:color="auto"/>
              <w:right w:val="single" w:sz="4" w:space="0" w:color="auto"/>
            </w:tcBorders>
            <w:hideMark/>
          </w:tcPr>
          <w:p w14:paraId="1A3A5593"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Октобар-новембар</w:t>
            </w:r>
          </w:p>
        </w:tc>
        <w:tc>
          <w:tcPr>
            <w:tcW w:w="1813" w:type="dxa"/>
            <w:tcBorders>
              <w:top w:val="single" w:sz="4" w:space="0" w:color="auto"/>
              <w:left w:val="single" w:sz="4" w:space="0" w:color="auto"/>
              <w:bottom w:val="single" w:sz="4" w:space="0" w:color="auto"/>
              <w:right w:val="single" w:sz="4" w:space="0" w:color="auto"/>
            </w:tcBorders>
            <w:hideMark/>
          </w:tcPr>
          <w:p w14:paraId="4AF1A6F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Одељенске старешине</w:t>
            </w:r>
          </w:p>
        </w:tc>
        <w:tc>
          <w:tcPr>
            <w:tcW w:w="2439" w:type="dxa"/>
            <w:tcBorders>
              <w:top w:val="single" w:sz="4" w:space="0" w:color="auto"/>
              <w:left w:val="single" w:sz="4" w:space="0" w:color="auto"/>
              <w:bottom w:val="single" w:sz="4" w:space="0" w:color="auto"/>
              <w:right w:val="single" w:sz="4" w:space="0" w:color="auto"/>
            </w:tcBorders>
            <w:hideMark/>
          </w:tcPr>
          <w:p w14:paraId="339F4545"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6DF9F623"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7D3E6D00"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Обележавање Међународног дана толеранције</w:t>
            </w:r>
          </w:p>
        </w:tc>
        <w:tc>
          <w:tcPr>
            <w:tcW w:w="2250" w:type="dxa"/>
            <w:tcBorders>
              <w:top w:val="single" w:sz="4" w:space="0" w:color="auto"/>
              <w:left w:val="single" w:sz="4" w:space="0" w:color="auto"/>
              <w:bottom w:val="single" w:sz="4" w:space="0" w:color="auto"/>
              <w:right w:val="single" w:sz="4" w:space="0" w:color="auto"/>
            </w:tcBorders>
            <w:hideMark/>
          </w:tcPr>
          <w:p w14:paraId="5EE89B00"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Радионице,предавања,разне активности на тему –Толеранција</w:t>
            </w:r>
          </w:p>
        </w:tc>
        <w:tc>
          <w:tcPr>
            <w:tcW w:w="1697" w:type="dxa"/>
            <w:tcBorders>
              <w:top w:val="single" w:sz="4" w:space="0" w:color="auto"/>
              <w:left w:val="single" w:sz="4" w:space="0" w:color="auto"/>
              <w:bottom w:val="single" w:sz="4" w:space="0" w:color="auto"/>
              <w:right w:val="single" w:sz="4" w:space="0" w:color="auto"/>
            </w:tcBorders>
            <w:hideMark/>
          </w:tcPr>
          <w:p w14:paraId="1C8F3CEC" w14:textId="77777777" w:rsidR="009F3AE4" w:rsidRPr="004108FC" w:rsidRDefault="00626B23"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16.11. </w:t>
            </w:r>
          </w:p>
        </w:tc>
        <w:tc>
          <w:tcPr>
            <w:tcW w:w="1813" w:type="dxa"/>
            <w:tcBorders>
              <w:top w:val="single" w:sz="4" w:space="0" w:color="auto"/>
              <w:left w:val="single" w:sz="4" w:space="0" w:color="auto"/>
              <w:bottom w:val="single" w:sz="4" w:space="0" w:color="auto"/>
              <w:right w:val="single" w:sz="4" w:space="0" w:color="auto"/>
            </w:tcBorders>
            <w:hideMark/>
          </w:tcPr>
          <w:p w14:paraId="3E20EF1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Одељенске старешине</w:t>
            </w:r>
          </w:p>
        </w:tc>
        <w:tc>
          <w:tcPr>
            <w:tcW w:w="2439" w:type="dxa"/>
            <w:tcBorders>
              <w:top w:val="single" w:sz="4" w:space="0" w:color="auto"/>
              <w:left w:val="single" w:sz="4" w:space="0" w:color="auto"/>
              <w:bottom w:val="single" w:sz="4" w:space="0" w:color="auto"/>
              <w:right w:val="single" w:sz="4" w:space="0" w:color="auto"/>
            </w:tcBorders>
            <w:hideMark/>
          </w:tcPr>
          <w:p w14:paraId="10823362"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727CD46F"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29649E1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Обележавање Међународног дана борбе против насиља над децом</w:t>
            </w:r>
          </w:p>
        </w:tc>
        <w:tc>
          <w:tcPr>
            <w:tcW w:w="2250" w:type="dxa"/>
            <w:tcBorders>
              <w:top w:val="single" w:sz="4" w:space="0" w:color="auto"/>
              <w:left w:val="single" w:sz="4" w:space="0" w:color="auto"/>
              <w:bottom w:val="single" w:sz="4" w:space="0" w:color="auto"/>
              <w:right w:val="single" w:sz="4" w:space="0" w:color="auto"/>
            </w:tcBorders>
            <w:hideMark/>
          </w:tcPr>
          <w:p w14:paraId="1412B30D"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Превенција</w:t>
            </w:r>
          </w:p>
        </w:tc>
        <w:tc>
          <w:tcPr>
            <w:tcW w:w="1697" w:type="dxa"/>
            <w:tcBorders>
              <w:top w:val="single" w:sz="4" w:space="0" w:color="auto"/>
              <w:left w:val="single" w:sz="4" w:space="0" w:color="auto"/>
              <w:bottom w:val="single" w:sz="4" w:space="0" w:color="auto"/>
              <w:right w:val="single" w:sz="4" w:space="0" w:color="auto"/>
            </w:tcBorders>
            <w:hideMark/>
          </w:tcPr>
          <w:p w14:paraId="2C6BBE82" w14:textId="77777777" w:rsidR="009F3AE4" w:rsidRPr="004108FC" w:rsidRDefault="00626B23"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19.11. </w:t>
            </w:r>
          </w:p>
        </w:tc>
        <w:tc>
          <w:tcPr>
            <w:tcW w:w="1813" w:type="dxa"/>
            <w:tcBorders>
              <w:top w:val="single" w:sz="4" w:space="0" w:color="auto"/>
              <w:left w:val="single" w:sz="4" w:space="0" w:color="auto"/>
              <w:bottom w:val="single" w:sz="4" w:space="0" w:color="auto"/>
              <w:right w:val="single" w:sz="4" w:space="0" w:color="auto"/>
            </w:tcBorders>
            <w:hideMark/>
          </w:tcPr>
          <w:p w14:paraId="3C785153"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наставници</w:t>
            </w:r>
          </w:p>
        </w:tc>
        <w:tc>
          <w:tcPr>
            <w:tcW w:w="2439" w:type="dxa"/>
            <w:tcBorders>
              <w:top w:val="single" w:sz="4" w:space="0" w:color="auto"/>
              <w:left w:val="single" w:sz="4" w:space="0" w:color="auto"/>
              <w:bottom w:val="single" w:sz="4" w:space="0" w:color="auto"/>
              <w:right w:val="single" w:sz="4" w:space="0" w:color="auto"/>
            </w:tcBorders>
            <w:hideMark/>
          </w:tcPr>
          <w:p w14:paraId="6ED4BDA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w:t>
            </w:r>
          </w:p>
        </w:tc>
      </w:tr>
      <w:tr w:rsidR="004108FC" w:rsidRPr="004108FC" w14:paraId="2A55CAAD"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39EE90A6"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Коришћење </w:t>
            </w:r>
            <w:r w:rsidRPr="004108FC">
              <w:rPr>
                <w:color w:val="000000" w:themeColor="text1"/>
                <w:bdr w:val="none" w:sz="0" w:space="0" w:color="auto" w:frame="1"/>
                <w:lang w:val="ru-RU"/>
              </w:rPr>
              <w:lastRenderedPageBreak/>
              <w:t>наставних садржаја у превенцији насиља</w:t>
            </w:r>
          </w:p>
        </w:tc>
        <w:tc>
          <w:tcPr>
            <w:tcW w:w="2250" w:type="dxa"/>
            <w:tcBorders>
              <w:top w:val="single" w:sz="4" w:space="0" w:color="auto"/>
              <w:left w:val="single" w:sz="4" w:space="0" w:color="auto"/>
              <w:bottom w:val="single" w:sz="4" w:space="0" w:color="auto"/>
              <w:right w:val="single" w:sz="4" w:space="0" w:color="auto"/>
            </w:tcBorders>
          </w:tcPr>
          <w:p w14:paraId="1030008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Превенција</w:t>
            </w:r>
          </w:p>
        </w:tc>
        <w:tc>
          <w:tcPr>
            <w:tcW w:w="1697" w:type="dxa"/>
            <w:tcBorders>
              <w:top w:val="single" w:sz="4" w:space="0" w:color="auto"/>
              <w:left w:val="single" w:sz="4" w:space="0" w:color="auto"/>
              <w:bottom w:val="single" w:sz="4" w:space="0" w:color="auto"/>
              <w:right w:val="single" w:sz="4" w:space="0" w:color="auto"/>
            </w:tcBorders>
            <w:hideMark/>
          </w:tcPr>
          <w:p w14:paraId="1C920FAB"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Континуиран</w:t>
            </w:r>
            <w:r w:rsidRPr="004108FC">
              <w:rPr>
                <w:color w:val="000000" w:themeColor="text1"/>
                <w:bdr w:val="none" w:sz="0" w:space="0" w:color="auto" w:frame="1"/>
                <w:lang w:val="ru-RU"/>
              </w:rPr>
              <w:lastRenderedPageBreak/>
              <w:t>о</w:t>
            </w:r>
          </w:p>
        </w:tc>
        <w:tc>
          <w:tcPr>
            <w:tcW w:w="1813" w:type="dxa"/>
            <w:tcBorders>
              <w:top w:val="single" w:sz="4" w:space="0" w:color="auto"/>
              <w:left w:val="single" w:sz="4" w:space="0" w:color="auto"/>
              <w:bottom w:val="single" w:sz="4" w:space="0" w:color="auto"/>
              <w:right w:val="single" w:sz="4" w:space="0" w:color="auto"/>
            </w:tcBorders>
            <w:hideMark/>
          </w:tcPr>
          <w:p w14:paraId="2A6FE2EC"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наставници</w:t>
            </w:r>
          </w:p>
        </w:tc>
        <w:tc>
          <w:tcPr>
            <w:tcW w:w="2439" w:type="dxa"/>
            <w:tcBorders>
              <w:top w:val="single" w:sz="4" w:space="0" w:color="auto"/>
              <w:left w:val="single" w:sz="4" w:space="0" w:color="auto"/>
              <w:bottom w:val="single" w:sz="4" w:space="0" w:color="auto"/>
              <w:right w:val="single" w:sz="4" w:space="0" w:color="auto"/>
            </w:tcBorders>
            <w:hideMark/>
          </w:tcPr>
          <w:p w14:paraId="21613C5F"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Увид у дневнике </w:t>
            </w:r>
            <w:r w:rsidRPr="004108FC">
              <w:rPr>
                <w:color w:val="000000" w:themeColor="text1"/>
                <w:bdr w:val="none" w:sz="0" w:space="0" w:color="auto" w:frame="1"/>
                <w:lang w:val="ru-RU"/>
              </w:rPr>
              <w:lastRenderedPageBreak/>
              <w:t>рада</w:t>
            </w:r>
          </w:p>
        </w:tc>
      </w:tr>
      <w:tr w:rsidR="004108FC" w:rsidRPr="004108FC" w14:paraId="7946F22B"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384D113C"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Организовање слободних активности према предлозима Ученичког парламента</w:t>
            </w:r>
          </w:p>
        </w:tc>
        <w:tc>
          <w:tcPr>
            <w:tcW w:w="2250" w:type="dxa"/>
            <w:tcBorders>
              <w:top w:val="single" w:sz="4" w:space="0" w:color="auto"/>
              <w:left w:val="single" w:sz="4" w:space="0" w:color="auto"/>
              <w:bottom w:val="single" w:sz="4" w:space="0" w:color="auto"/>
              <w:right w:val="single" w:sz="4" w:space="0" w:color="auto"/>
            </w:tcBorders>
            <w:hideMark/>
          </w:tcPr>
          <w:p w14:paraId="7F9B0216"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Чланови ученичког парламента</w:t>
            </w:r>
          </w:p>
        </w:tc>
        <w:tc>
          <w:tcPr>
            <w:tcW w:w="1697" w:type="dxa"/>
            <w:tcBorders>
              <w:top w:val="single" w:sz="4" w:space="0" w:color="auto"/>
              <w:left w:val="single" w:sz="4" w:space="0" w:color="auto"/>
              <w:bottom w:val="single" w:sz="4" w:space="0" w:color="auto"/>
              <w:right w:val="single" w:sz="4" w:space="0" w:color="auto"/>
            </w:tcBorders>
            <w:hideMark/>
          </w:tcPr>
          <w:p w14:paraId="78ABF74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Континуирано</w:t>
            </w:r>
          </w:p>
        </w:tc>
        <w:tc>
          <w:tcPr>
            <w:tcW w:w="1813" w:type="dxa"/>
            <w:tcBorders>
              <w:top w:val="single" w:sz="4" w:space="0" w:color="auto"/>
              <w:left w:val="single" w:sz="4" w:space="0" w:color="auto"/>
              <w:bottom w:val="single" w:sz="4" w:space="0" w:color="auto"/>
              <w:right w:val="single" w:sz="4" w:space="0" w:color="auto"/>
            </w:tcBorders>
            <w:hideMark/>
          </w:tcPr>
          <w:p w14:paraId="783A7792"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наставник који помаже у раду ученичког парламента</w:t>
            </w:r>
          </w:p>
        </w:tc>
        <w:tc>
          <w:tcPr>
            <w:tcW w:w="2439" w:type="dxa"/>
            <w:tcBorders>
              <w:top w:val="single" w:sz="4" w:space="0" w:color="auto"/>
              <w:left w:val="single" w:sz="4" w:space="0" w:color="auto"/>
              <w:bottom w:val="single" w:sz="4" w:space="0" w:color="auto"/>
              <w:right w:val="single" w:sz="4" w:space="0" w:color="auto"/>
            </w:tcBorders>
            <w:hideMark/>
          </w:tcPr>
          <w:p w14:paraId="760A03F6"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са састанка Ученичког парламента</w:t>
            </w:r>
          </w:p>
        </w:tc>
      </w:tr>
      <w:tr w:rsidR="004108FC" w:rsidRPr="004108FC" w14:paraId="5B4D739E"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31C55AED"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 xml:space="preserve">Школска спортска такмичења/спортски дан посвећен безбедном и сигурном школском окружењу(кошарка,фудбал,рукомет и одбојка) </w:t>
            </w:r>
          </w:p>
        </w:tc>
        <w:tc>
          <w:tcPr>
            <w:tcW w:w="2250" w:type="dxa"/>
            <w:tcBorders>
              <w:top w:val="single" w:sz="4" w:space="0" w:color="auto"/>
              <w:left w:val="single" w:sz="4" w:space="0" w:color="auto"/>
              <w:bottom w:val="single" w:sz="4" w:space="0" w:color="auto"/>
              <w:right w:val="single" w:sz="4" w:space="0" w:color="auto"/>
            </w:tcBorders>
            <w:hideMark/>
          </w:tcPr>
          <w:p w14:paraId="7B3E00F3"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Одржане спортске активности</w:t>
            </w:r>
          </w:p>
        </w:tc>
        <w:tc>
          <w:tcPr>
            <w:tcW w:w="1697" w:type="dxa"/>
            <w:tcBorders>
              <w:top w:val="single" w:sz="4" w:space="0" w:color="auto"/>
              <w:left w:val="single" w:sz="4" w:space="0" w:color="auto"/>
              <w:bottom w:val="single" w:sz="4" w:space="0" w:color="auto"/>
              <w:right w:val="single" w:sz="4" w:space="0" w:color="auto"/>
            </w:tcBorders>
            <w:hideMark/>
          </w:tcPr>
          <w:p w14:paraId="14B755BA"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Током  школске године</w:t>
            </w:r>
          </w:p>
        </w:tc>
        <w:tc>
          <w:tcPr>
            <w:tcW w:w="1813" w:type="dxa"/>
            <w:tcBorders>
              <w:top w:val="single" w:sz="4" w:space="0" w:color="auto"/>
              <w:left w:val="single" w:sz="4" w:space="0" w:color="auto"/>
              <w:bottom w:val="single" w:sz="4" w:space="0" w:color="auto"/>
              <w:right w:val="single" w:sz="4" w:space="0" w:color="auto"/>
            </w:tcBorders>
            <w:hideMark/>
          </w:tcPr>
          <w:p w14:paraId="58608654" w14:textId="77777777" w:rsidR="009F3AE4" w:rsidRPr="004108FC" w:rsidRDefault="009F3AE4" w:rsidP="009F3AE4">
            <w:pPr>
              <w:textAlignment w:val="top"/>
              <w:rPr>
                <w:color w:val="000000" w:themeColor="text1"/>
                <w:bdr w:val="none" w:sz="0" w:space="0" w:color="auto" w:frame="1"/>
                <w:lang w:val="ru-RU"/>
              </w:rPr>
            </w:pPr>
            <w:r w:rsidRPr="004108FC">
              <w:rPr>
                <w:bCs/>
                <w:color w:val="000000" w:themeColor="text1"/>
                <w:lang w:val="ru-RU"/>
              </w:rPr>
              <w:t>Професори физичког васпитања</w:t>
            </w:r>
          </w:p>
        </w:tc>
        <w:tc>
          <w:tcPr>
            <w:tcW w:w="2439" w:type="dxa"/>
            <w:tcBorders>
              <w:top w:val="single" w:sz="4" w:space="0" w:color="auto"/>
              <w:left w:val="single" w:sz="4" w:space="0" w:color="auto"/>
              <w:bottom w:val="single" w:sz="4" w:space="0" w:color="auto"/>
              <w:right w:val="single" w:sz="4" w:space="0" w:color="auto"/>
            </w:tcBorders>
            <w:hideMark/>
          </w:tcPr>
          <w:p w14:paraId="0A0E227B"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Евиденција,фотографије</w:t>
            </w:r>
          </w:p>
        </w:tc>
      </w:tr>
      <w:tr w:rsidR="004108FC" w:rsidRPr="004108FC" w14:paraId="67676C6D"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4559514F" w14:textId="77777777" w:rsidR="009F3AE4" w:rsidRPr="004108FC" w:rsidRDefault="009F3AE4" w:rsidP="009F3AE4">
            <w:pPr>
              <w:rPr>
                <w:color w:val="000000" w:themeColor="text1"/>
                <w:lang w:val="ru-RU"/>
              </w:rPr>
            </w:pPr>
            <w:r w:rsidRPr="004108FC">
              <w:rPr>
                <w:color w:val="000000" w:themeColor="text1"/>
                <w:lang w:val="ru-RU"/>
              </w:rPr>
              <w:t>Упознавање ученика, родитеља и наставника са одредбама конвенције УН о правима детета, израда паноа, плаката, натписа на тему ,,Имам права, али и обавезе,,</w:t>
            </w:r>
          </w:p>
        </w:tc>
        <w:tc>
          <w:tcPr>
            <w:tcW w:w="2250" w:type="dxa"/>
            <w:tcBorders>
              <w:top w:val="single" w:sz="4" w:space="0" w:color="auto"/>
              <w:left w:val="single" w:sz="4" w:space="0" w:color="auto"/>
              <w:bottom w:val="single" w:sz="4" w:space="0" w:color="auto"/>
              <w:right w:val="single" w:sz="4" w:space="0" w:color="auto"/>
            </w:tcBorders>
            <w:hideMark/>
          </w:tcPr>
          <w:p w14:paraId="0E91268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Радионице,</w:t>
            </w:r>
          </w:p>
          <w:p w14:paraId="717FF94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презентације, панои</w:t>
            </w:r>
          </w:p>
        </w:tc>
        <w:tc>
          <w:tcPr>
            <w:tcW w:w="1697" w:type="dxa"/>
            <w:tcBorders>
              <w:top w:val="single" w:sz="4" w:space="0" w:color="auto"/>
              <w:left w:val="single" w:sz="4" w:space="0" w:color="auto"/>
              <w:bottom w:val="single" w:sz="4" w:space="0" w:color="auto"/>
              <w:right w:val="single" w:sz="4" w:space="0" w:color="auto"/>
            </w:tcBorders>
            <w:hideMark/>
          </w:tcPr>
          <w:p w14:paraId="558B431B"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Децембар</w:t>
            </w:r>
          </w:p>
        </w:tc>
        <w:tc>
          <w:tcPr>
            <w:tcW w:w="1813" w:type="dxa"/>
            <w:tcBorders>
              <w:top w:val="single" w:sz="4" w:space="0" w:color="auto"/>
              <w:left w:val="single" w:sz="4" w:space="0" w:color="auto"/>
              <w:bottom w:val="single" w:sz="4" w:space="0" w:color="auto"/>
              <w:right w:val="single" w:sz="4" w:space="0" w:color="auto"/>
            </w:tcBorders>
            <w:hideMark/>
          </w:tcPr>
          <w:p w14:paraId="5A9A37B3" w14:textId="77777777" w:rsidR="009F3AE4" w:rsidRPr="004108FC" w:rsidRDefault="009F3AE4" w:rsidP="009F3AE4">
            <w:pPr>
              <w:rPr>
                <w:color w:val="000000" w:themeColor="text1"/>
                <w:bdr w:val="none" w:sz="0" w:space="0" w:color="auto" w:frame="1"/>
                <w:lang w:val="ru-RU"/>
              </w:rPr>
            </w:pPr>
            <w:r w:rsidRPr="004108FC">
              <w:rPr>
                <w:color w:val="000000" w:themeColor="text1"/>
                <w:lang w:val="ru-RU"/>
              </w:rPr>
              <w:t>Родитељи, одељенске старешине, наставници, наставници грађанског васпитања и верске наставе,</w:t>
            </w:r>
            <w:r w:rsidRPr="004108FC">
              <w:rPr>
                <w:color w:val="000000" w:themeColor="text1"/>
                <w:bdr w:val="none" w:sz="0" w:space="0" w:color="auto" w:frame="1"/>
                <w:lang w:val="ru-RU"/>
              </w:rPr>
              <w:t>на Чос-у</w:t>
            </w:r>
          </w:p>
        </w:tc>
        <w:tc>
          <w:tcPr>
            <w:tcW w:w="2439" w:type="dxa"/>
            <w:tcBorders>
              <w:top w:val="single" w:sz="4" w:space="0" w:color="auto"/>
              <w:left w:val="single" w:sz="4" w:space="0" w:color="auto"/>
              <w:bottom w:val="single" w:sz="4" w:space="0" w:color="auto"/>
              <w:right w:val="single" w:sz="4" w:space="0" w:color="auto"/>
            </w:tcBorders>
            <w:hideMark/>
          </w:tcPr>
          <w:p w14:paraId="6957C683"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Увид у дневнике рада, панои, записник тима за превенцију</w:t>
            </w:r>
          </w:p>
        </w:tc>
      </w:tr>
      <w:tr w:rsidR="004108FC" w:rsidRPr="004108FC" w14:paraId="73F9BA2A"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05B76D77" w14:textId="77777777" w:rsidR="009F3AE4" w:rsidRPr="004108FC" w:rsidRDefault="009F3AE4" w:rsidP="009F3AE4">
            <w:pPr>
              <w:rPr>
                <w:color w:val="000000" w:themeColor="text1"/>
                <w:lang w:val="ru-RU"/>
              </w:rPr>
            </w:pPr>
            <w:r w:rsidRPr="004108FC">
              <w:rPr>
                <w:color w:val="000000" w:themeColor="text1"/>
                <w:lang w:val="ru-RU"/>
              </w:rPr>
              <w:t>Ликовна радионица «Деца су украс света»</w:t>
            </w:r>
          </w:p>
        </w:tc>
        <w:tc>
          <w:tcPr>
            <w:tcW w:w="2250" w:type="dxa"/>
            <w:tcBorders>
              <w:top w:val="single" w:sz="4" w:space="0" w:color="auto"/>
              <w:left w:val="single" w:sz="4" w:space="0" w:color="auto"/>
              <w:bottom w:val="single" w:sz="4" w:space="0" w:color="auto"/>
              <w:right w:val="single" w:sz="4" w:space="0" w:color="auto"/>
            </w:tcBorders>
            <w:hideMark/>
          </w:tcPr>
          <w:p w14:paraId="68EF15D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Радионица</w:t>
            </w:r>
          </w:p>
        </w:tc>
        <w:tc>
          <w:tcPr>
            <w:tcW w:w="1697" w:type="dxa"/>
            <w:tcBorders>
              <w:top w:val="single" w:sz="4" w:space="0" w:color="auto"/>
              <w:left w:val="single" w:sz="4" w:space="0" w:color="auto"/>
              <w:bottom w:val="single" w:sz="4" w:space="0" w:color="auto"/>
              <w:right w:val="single" w:sz="4" w:space="0" w:color="auto"/>
            </w:tcBorders>
            <w:hideMark/>
          </w:tcPr>
          <w:p w14:paraId="3726C2DC"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Фебруар</w:t>
            </w:r>
          </w:p>
        </w:tc>
        <w:tc>
          <w:tcPr>
            <w:tcW w:w="1813" w:type="dxa"/>
            <w:tcBorders>
              <w:top w:val="single" w:sz="4" w:space="0" w:color="auto"/>
              <w:left w:val="single" w:sz="4" w:space="0" w:color="auto"/>
              <w:bottom w:val="single" w:sz="4" w:space="0" w:color="auto"/>
              <w:right w:val="single" w:sz="4" w:space="0" w:color="auto"/>
            </w:tcBorders>
            <w:hideMark/>
          </w:tcPr>
          <w:p w14:paraId="650E4A43" w14:textId="77777777" w:rsidR="009F3AE4" w:rsidRPr="004108FC" w:rsidRDefault="009F3AE4" w:rsidP="009F3AE4">
            <w:pPr>
              <w:rPr>
                <w:color w:val="000000" w:themeColor="text1"/>
                <w:lang w:val="ru-RU"/>
              </w:rPr>
            </w:pPr>
            <w:r w:rsidRPr="004108FC">
              <w:rPr>
                <w:color w:val="000000" w:themeColor="text1"/>
                <w:lang w:val="ru-RU"/>
              </w:rPr>
              <w:t>Тим за превенцију насиља, ликовна секција</w:t>
            </w:r>
          </w:p>
        </w:tc>
        <w:tc>
          <w:tcPr>
            <w:tcW w:w="2439" w:type="dxa"/>
            <w:tcBorders>
              <w:top w:val="single" w:sz="4" w:space="0" w:color="auto"/>
              <w:left w:val="single" w:sz="4" w:space="0" w:color="auto"/>
              <w:bottom w:val="single" w:sz="4" w:space="0" w:color="auto"/>
              <w:right w:val="single" w:sz="4" w:space="0" w:color="auto"/>
            </w:tcBorders>
            <w:hideMark/>
          </w:tcPr>
          <w:p w14:paraId="7043CC18"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Панои, фотографије</w:t>
            </w:r>
          </w:p>
        </w:tc>
      </w:tr>
      <w:tr w:rsidR="004108FC" w:rsidRPr="004108FC" w14:paraId="7853EFC5"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4E67CA6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Радионице за ученике:</w:t>
            </w:r>
          </w:p>
          <w:p w14:paraId="7ECDAA76"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-Ненасилна комуникација</w:t>
            </w:r>
          </w:p>
          <w:p w14:paraId="33115C2A"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-Умеће комуникације</w:t>
            </w:r>
          </w:p>
        </w:tc>
        <w:tc>
          <w:tcPr>
            <w:tcW w:w="2250" w:type="dxa"/>
            <w:tcBorders>
              <w:top w:val="single" w:sz="4" w:space="0" w:color="auto"/>
              <w:left w:val="single" w:sz="4" w:space="0" w:color="auto"/>
              <w:bottom w:val="single" w:sz="4" w:space="0" w:color="auto"/>
              <w:right w:val="single" w:sz="4" w:space="0" w:color="auto"/>
            </w:tcBorders>
          </w:tcPr>
          <w:p w14:paraId="3C09954B"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Радионица</w:t>
            </w:r>
          </w:p>
        </w:tc>
        <w:tc>
          <w:tcPr>
            <w:tcW w:w="1697" w:type="dxa"/>
            <w:tcBorders>
              <w:top w:val="single" w:sz="4" w:space="0" w:color="auto"/>
              <w:left w:val="single" w:sz="4" w:space="0" w:color="auto"/>
              <w:bottom w:val="single" w:sz="4" w:space="0" w:color="auto"/>
              <w:right w:val="single" w:sz="4" w:space="0" w:color="auto"/>
            </w:tcBorders>
            <w:hideMark/>
          </w:tcPr>
          <w:p w14:paraId="56B13683"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Током школске године</w:t>
            </w:r>
          </w:p>
        </w:tc>
        <w:tc>
          <w:tcPr>
            <w:tcW w:w="1813" w:type="dxa"/>
            <w:tcBorders>
              <w:top w:val="single" w:sz="4" w:space="0" w:color="auto"/>
              <w:left w:val="single" w:sz="4" w:space="0" w:color="auto"/>
              <w:bottom w:val="single" w:sz="4" w:space="0" w:color="auto"/>
              <w:right w:val="single" w:sz="4" w:space="0" w:color="auto"/>
            </w:tcBorders>
          </w:tcPr>
          <w:p w14:paraId="67851861"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lang w:val="ru-RU"/>
              </w:rPr>
              <w:t>Тим за превенцију насиља,</w:t>
            </w:r>
            <w:r w:rsidRPr="004108FC">
              <w:rPr>
                <w:color w:val="000000" w:themeColor="text1"/>
                <w:bdr w:val="none" w:sz="0" w:space="0" w:color="auto" w:frame="1"/>
                <w:lang w:val="ru-RU"/>
              </w:rPr>
              <w:t xml:space="preserve"> Стручна служба,одељенске старешине</w:t>
            </w:r>
          </w:p>
        </w:tc>
        <w:tc>
          <w:tcPr>
            <w:tcW w:w="2439" w:type="dxa"/>
            <w:tcBorders>
              <w:top w:val="single" w:sz="4" w:space="0" w:color="auto"/>
              <w:left w:val="single" w:sz="4" w:space="0" w:color="auto"/>
              <w:bottom w:val="single" w:sz="4" w:space="0" w:color="auto"/>
              <w:right w:val="single" w:sz="4" w:space="0" w:color="auto"/>
            </w:tcBorders>
            <w:hideMark/>
          </w:tcPr>
          <w:p w14:paraId="78052471"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Стручна служба,одељенске старешине</w:t>
            </w:r>
          </w:p>
        </w:tc>
      </w:tr>
      <w:tr w:rsidR="004108FC" w:rsidRPr="004108FC" w14:paraId="79651BB5"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472247FC"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Стручно усавшравање наставника</w:t>
            </w:r>
          </w:p>
        </w:tc>
        <w:tc>
          <w:tcPr>
            <w:tcW w:w="2250" w:type="dxa"/>
            <w:tcBorders>
              <w:top w:val="single" w:sz="4" w:space="0" w:color="auto"/>
              <w:left w:val="single" w:sz="4" w:space="0" w:color="auto"/>
              <w:bottom w:val="single" w:sz="4" w:space="0" w:color="auto"/>
              <w:right w:val="single" w:sz="4" w:space="0" w:color="auto"/>
            </w:tcBorders>
            <w:hideMark/>
          </w:tcPr>
          <w:p w14:paraId="09306C49"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Посете семинарима,читање литературе</w:t>
            </w:r>
          </w:p>
        </w:tc>
        <w:tc>
          <w:tcPr>
            <w:tcW w:w="1697" w:type="dxa"/>
            <w:tcBorders>
              <w:top w:val="single" w:sz="4" w:space="0" w:color="auto"/>
              <w:left w:val="single" w:sz="4" w:space="0" w:color="auto"/>
              <w:bottom w:val="single" w:sz="4" w:space="0" w:color="auto"/>
              <w:right w:val="single" w:sz="4" w:space="0" w:color="auto"/>
            </w:tcBorders>
            <w:hideMark/>
          </w:tcPr>
          <w:p w14:paraId="21B6E8EA"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Током школске године</w:t>
            </w:r>
          </w:p>
        </w:tc>
        <w:tc>
          <w:tcPr>
            <w:tcW w:w="1813" w:type="dxa"/>
            <w:tcBorders>
              <w:top w:val="single" w:sz="4" w:space="0" w:color="auto"/>
              <w:left w:val="single" w:sz="4" w:space="0" w:color="auto"/>
              <w:bottom w:val="single" w:sz="4" w:space="0" w:color="auto"/>
              <w:right w:val="single" w:sz="4" w:space="0" w:color="auto"/>
            </w:tcBorders>
            <w:hideMark/>
          </w:tcPr>
          <w:p w14:paraId="01121BEC"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Сви наставници</w:t>
            </w:r>
          </w:p>
        </w:tc>
        <w:tc>
          <w:tcPr>
            <w:tcW w:w="2439" w:type="dxa"/>
            <w:tcBorders>
              <w:top w:val="single" w:sz="4" w:space="0" w:color="auto"/>
              <w:left w:val="single" w:sz="4" w:space="0" w:color="auto"/>
              <w:bottom w:val="single" w:sz="4" w:space="0" w:color="auto"/>
              <w:right w:val="single" w:sz="4" w:space="0" w:color="auto"/>
            </w:tcBorders>
            <w:hideMark/>
          </w:tcPr>
          <w:p w14:paraId="2EC5E814"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Сертификати</w:t>
            </w:r>
          </w:p>
        </w:tc>
      </w:tr>
      <w:tr w:rsidR="004108FC" w:rsidRPr="004108FC" w14:paraId="359B7C6E"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36E4EF4B"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Групни рад са родитељима на родитељским састанцима:</w:t>
            </w:r>
          </w:p>
          <w:p w14:paraId="07BCEE23"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-Ненасилна комуникација и конструктивно решавање конфликата</w:t>
            </w:r>
          </w:p>
          <w:p w14:paraId="760858AD"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-Развојне потребе и проблеми деце школског узраста</w:t>
            </w:r>
          </w:p>
        </w:tc>
        <w:tc>
          <w:tcPr>
            <w:tcW w:w="2250" w:type="dxa"/>
            <w:tcBorders>
              <w:top w:val="single" w:sz="4" w:space="0" w:color="auto"/>
              <w:left w:val="single" w:sz="4" w:space="0" w:color="auto"/>
              <w:bottom w:val="single" w:sz="4" w:space="0" w:color="auto"/>
              <w:right w:val="single" w:sz="4" w:space="0" w:color="auto"/>
            </w:tcBorders>
            <w:hideMark/>
          </w:tcPr>
          <w:p w14:paraId="393EEC3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Групни рад са родитељима на родитељским састанцима</w:t>
            </w:r>
          </w:p>
        </w:tc>
        <w:tc>
          <w:tcPr>
            <w:tcW w:w="1697" w:type="dxa"/>
            <w:tcBorders>
              <w:top w:val="single" w:sz="4" w:space="0" w:color="auto"/>
              <w:left w:val="single" w:sz="4" w:space="0" w:color="auto"/>
              <w:bottom w:val="single" w:sz="4" w:space="0" w:color="auto"/>
              <w:right w:val="single" w:sz="4" w:space="0" w:color="auto"/>
            </w:tcBorders>
            <w:hideMark/>
          </w:tcPr>
          <w:p w14:paraId="3DF9E90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Током првог и другог полугодишта</w:t>
            </w:r>
          </w:p>
        </w:tc>
        <w:tc>
          <w:tcPr>
            <w:tcW w:w="1813" w:type="dxa"/>
            <w:tcBorders>
              <w:top w:val="single" w:sz="4" w:space="0" w:color="auto"/>
              <w:left w:val="single" w:sz="4" w:space="0" w:color="auto"/>
              <w:bottom w:val="single" w:sz="4" w:space="0" w:color="auto"/>
              <w:right w:val="single" w:sz="4" w:space="0" w:color="auto"/>
            </w:tcBorders>
            <w:hideMark/>
          </w:tcPr>
          <w:p w14:paraId="376E9275" w14:textId="77777777" w:rsidR="009F3AE4" w:rsidRPr="004108FC" w:rsidRDefault="009F3AE4" w:rsidP="009F3AE4">
            <w:pPr>
              <w:rPr>
                <w:color w:val="000000" w:themeColor="text1"/>
                <w:bdr w:val="none" w:sz="0" w:space="0" w:color="auto" w:frame="1"/>
                <w:lang w:val="ru-RU"/>
              </w:rPr>
            </w:pPr>
            <w:r w:rsidRPr="004108FC">
              <w:rPr>
                <w:color w:val="000000" w:themeColor="text1"/>
                <w:bdr w:val="none" w:sz="0" w:space="0" w:color="auto" w:frame="1"/>
                <w:lang w:val="ru-RU"/>
              </w:rPr>
              <w:t>1.разред,5.разред</w:t>
            </w:r>
          </w:p>
          <w:p w14:paraId="27F55A36" w14:textId="77777777" w:rsidR="009F3AE4" w:rsidRPr="004108FC" w:rsidRDefault="009F3AE4" w:rsidP="009F3AE4">
            <w:pPr>
              <w:rPr>
                <w:color w:val="000000" w:themeColor="text1"/>
                <w:bdr w:val="none" w:sz="0" w:space="0" w:color="auto" w:frame="1"/>
                <w:lang w:val="ru-RU"/>
              </w:rPr>
            </w:pPr>
            <w:r w:rsidRPr="004108FC">
              <w:rPr>
                <w:color w:val="000000" w:themeColor="text1"/>
                <w:bdr w:val="none" w:sz="0" w:space="0" w:color="auto" w:frame="1"/>
                <w:lang w:val="ru-RU"/>
              </w:rPr>
              <w:t>Одељенске старешине,стр</w:t>
            </w:r>
            <w:r w:rsidRPr="004108FC">
              <w:rPr>
                <w:color w:val="000000" w:themeColor="text1"/>
                <w:bdr w:val="none" w:sz="0" w:space="0" w:color="auto" w:frame="1"/>
                <w:lang w:val="ru-RU"/>
              </w:rPr>
              <w:lastRenderedPageBreak/>
              <w:t>учна служба,директор школе</w:t>
            </w:r>
          </w:p>
        </w:tc>
        <w:tc>
          <w:tcPr>
            <w:tcW w:w="2439" w:type="dxa"/>
            <w:tcBorders>
              <w:top w:val="single" w:sz="4" w:space="0" w:color="auto"/>
              <w:left w:val="single" w:sz="4" w:space="0" w:color="auto"/>
              <w:bottom w:val="single" w:sz="4" w:space="0" w:color="auto"/>
              <w:right w:val="single" w:sz="4" w:space="0" w:color="auto"/>
            </w:tcBorders>
          </w:tcPr>
          <w:p w14:paraId="0A929CF1" w14:textId="77777777" w:rsidR="009F3AE4" w:rsidRPr="004108FC" w:rsidRDefault="00BA650C"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Е</w:t>
            </w:r>
            <w:r w:rsidR="009F3AE4" w:rsidRPr="004108FC">
              <w:rPr>
                <w:color w:val="000000" w:themeColor="text1"/>
                <w:bdr w:val="none" w:sz="0" w:space="0" w:color="auto" w:frame="1"/>
                <w:lang w:val="ru-RU"/>
              </w:rPr>
              <w:t>виденција</w:t>
            </w:r>
          </w:p>
        </w:tc>
      </w:tr>
      <w:tr w:rsidR="004108FC" w:rsidRPr="004108FC" w14:paraId="6D94ECB1"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29014840"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lastRenderedPageBreak/>
              <w:t>Умрежавање и сарадња са релевантним установама(спољашња заштитна мрежа)</w:t>
            </w:r>
          </w:p>
        </w:tc>
        <w:tc>
          <w:tcPr>
            <w:tcW w:w="2250" w:type="dxa"/>
            <w:tcBorders>
              <w:top w:val="single" w:sz="4" w:space="0" w:color="auto"/>
              <w:left w:val="single" w:sz="4" w:space="0" w:color="auto"/>
              <w:bottom w:val="single" w:sz="4" w:space="0" w:color="auto"/>
              <w:right w:val="single" w:sz="4" w:space="0" w:color="auto"/>
            </w:tcBorders>
          </w:tcPr>
          <w:p w14:paraId="313D933F" w14:textId="77777777" w:rsidR="009F3AE4" w:rsidRPr="004108FC" w:rsidRDefault="008A167B"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П</w:t>
            </w:r>
            <w:r w:rsidR="009F3AE4" w:rsidRPr="004108FC">
              <w:rPr>
                <w:color w:val="000000" w:themeColor="text1"/>
                <w:bdr w:val="none" w:sz="0" w:space="0" w:color="auto" w:frame="1"/>
                <w:lang w:val="ru-RU"/>
              </w:rPr>
              <w:t>ревенција</w:t>
            </w:r>
          </w:p>
        </w:tc>
        <w:tc>
          <w:tcPr>
            <w:tcW w:w="1697" w:type="dxa"/>
            <w:tcBorders>
              <w:top w:val="single" w:sz="4" w:space="0" w:color="auto"/>
              <w:left w:val="single" w:sz="4" w:space="0" w:color="auto"/>
              <w:bottom w:val="single" w:sz="4" w:space="0" w:color="auto"/>
              <w:right w:val="single" w:sz="4" w:space="0" w:color="auto"/>
            </w:tcBorders>
            <w:hideMark/>
          </w:tcPr>
          <w:p w14:paraId="2246A31E"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Континуирано</w:t>
            </w:r>
          </w:p>
        </w:tc>
        <w:tc>
          <w:tcPr>
            <w:tcW w:w="1813" w:type="dxa"/>
            <w:tcBorders>
              <w:top w:val="single" w:sz="4" w:space="0" w:color="auto"/>
              <w:left w:val="single" w:sz="4" w:space="0" w:color="auto"/>
              <w:bottom w:val="single" w:sz="4" w:space="0" w:color="auto"/>
              <w:right w:val="single" w:sz="4" w:space="0" w:color="auto"/>
            </w:tcBorders>
            <w:hideMark/>
          </w:tcPr>
          <w:p w14:paraId="0AEC7777" w14:textId="77777777" w:rsidR="009F3AE4" w:rsidRPr="004108FC" w:rsidRDefault="009F3AE4" w:rsidP="009F3AE4">
            <w:pPr>
              <w:rPr>
                <w:color w:val="000000" w:themeColor="text1"/>
                <w:bdr w:val="none" w:sz="0" w:space="0" w:color="auto" w:frame="1"/>
                <w:lang w:val="ru-RU"/>
              </w:rPr>
            </w:pPr>
            <w:r w:rsidRPr="004108FC">
              <w:rPr>
                <w:color w:val="000000" w:themeColor="text1"/>
                <w:bdr w:val="none" w:sz="0" w:space="0" w:color="auto" w:frame="1"/>
                <w:lang w:val="ru-RU"/>
              </w:rPr>
              <w:t>Одељенске старешине,стручна служба,директор школе</w:t>
            </w:r>
          </w:p>
        </w:tc>
        <w:tc>
          <w:tcPr>
            <w:tcW w:w="2439" w:type="dxa"/>
            <w:tcBorders>
              <w:top w:val="single" w:sz="4" w:space="0" w:color="auto"/>
              <w:left w:val="single" w:sz="4" w:space="0" w:color="auto"/>
              <w:bottom w:val="single" w:sz="4" w:space="0" w:color="auto"/>
              <w:right w:val="single" w:sz="4" w:space="0" w:color="auto"/>
            </w:tcBorders>
          </w:tcPr>
          <w:p w14:paraId="2CAFC13C" w14:textId="77777777" w:rsidR="009F3AE4" w:rsidRPr="004108FC" w:rsidRDefault="00BA650C"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И</w:t>
            </w:r>
            <w:r w:rsidR="009F3AE4" w:rsidRPr="004108FC">
              <w:rPr>
                <w:color w:val="000000" w:themeColor="text1"/>
                <w:bdr w:val="none" w:sz="0" w:space="0" w:color="auto" w:frame="1"/>
                <w:lang w:val="ru-RU"/>
              </w:rPr>
              <w:t>звештаји</w:t>
            </w:r>
          </w:p>
        </w:tc>
      </w:tr>
      <w:tr w:rsidR="004108FC" w:rsidRPr="004108FC" w14:paraId="6C3ACBCA" w14:textId="77777777" w:rsidTr="008A723F">
        <w:tc>
          <w:tcPr>
            <w:tcW w:w="2250" w:type="dxa"/>
            <w:tcBorders>
              <w:top w:val="single" w:sz="4" w:space="0" w:color="auto"/>
              <w:left w:val="single" w:sz="4" w:space="0" w:color="auto"/>
              <w:bottom w:val="single" w:sz="4" w:space="0" w:color="auto"/>
              <w:right w:val="single" w:sz="4" w:space="0" w:color="auto"/>
            </w:tcBorders>
            <w:hideMark/>
          </w:tcPr>
          <w:p w14:paraId="05493099"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Евалуација рада тима извештавањем на Наставничком већу</w:t>
            </w:r>
          </w:p>
        </w:tc>
        <w:tc>
          <w:tcPr>
            <w:tcW w:w="2250" w:type="dxa"/>
            <w:tcBorders>
              <w:top w:val="single" w:sz="4" w:space="0" w:color="auto"/>
              <w:left w:val="single" w:sz="4" w:space="0" w:color="auto"/>
              <w:bottom w:val="single" w:sz="4" w:space="0" w:color="auto"/>
              <w:right w:val="single" w:sz="4" w:space="0" w:color="auto"/>
            </w:tcBorders>
            <w:hideMark/>
          </w:tcPr>
          <w:p w14:paraId="63DA1F71"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Сагледавање рада тима ,добре и лоше стране</w:t>
            </w:r>
          </w:p>
        </w:tc>
        <w:tc>
          <w:tcPr>
            <w:tcW w:w="1697" w:type="dxa"/>
            <w:tcBorders>
              <w:top w:val="single" w:sz="4" w:space="0" w:color="auto"/>
              <w:left w:val="single" w:sz="4" w:space="0" w:color="auto"/>
              <w:bottom w:val="single" w:sz="4" w:space="0" w:color="auto"/>
              <w:right w:val="single" w:sz="4" w:space="0" w:color="auto"/>
            </w:tcBorders>
            <w:hideMark/>
          </w:tcPr>
          <w:p w14:paraId="41F5254A"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На крају  првог полугодишта и на крају школске године</w:t>
            </w:r>
          </w:p>
        </w:tc>
        <w:tc>
          <w:tcPr>
            <w:tcW w:w="1813" w:type="dxa"/>
            <w:tcBorders>
              <w:top w:val="single" w:sz="4" w:space="0" w:color="auto"/>
              <w:left w:val="single" w:sz="4" w:space="0" w:color="auto"/>
              <w:bottom w:val="single" w:sz="4" w:space="0" w:color="auto"/>
              <w:right w:val="single" w:sz="4" w:space="0" w:color="auto"/>
            </w:tcBorders>
            <w:hideMark/>
          </w:tcPr>
          <w:p w14:paraId="74A46FA8" w14:textId="77777777" w:rsidR="009F3AE4" w:rsidRPr="004108FC" w:rsidRDefault="009F3AE4" w:rsidP="009F3AE4">
            <w:pPr>
              <w:textAlignment w:val="top"/>
              <w:rPr>
                <w:color w:val="000000" w:themeColor="text1"/>
                <w:bdr w:val="none" w:sz="0" w:space="0" w:color="auto" w:frame="1"/>
              </w:rPr>
            </w:pPr>
            <w:r w:rsidRPr="004108FC">
              <w:rPr>
                <w:color w:val="000000" w:themeColor="text1"/>
                <w:bdr w:val="none" w:sz="0" w:space="0" w:color="auto" w:frame="1"/>
                <w:lang w:val="ru-RU"/>
              </w:rPr>
              <w:t>Координатор тима</w:t>
            </w:r>
            <w:r w:rsidRPr="004108FC">
              <w:rPr>
                <w:color w:val="000000" w:themeColor="text1"/>
                <w:bdr w:val="none" w:sz="0" w:space="0" w:color="auto" w:frame="1"/>
              </w:rPr>
              <w:t xml:space="preserve"> за заштиту ученика од насиља</w:t>
            </w:r>
          </w:p>
        </w:tc>
        <w:tc>
          <w:tcPr>
            <w:tcW w:w="2439" w:type="dxa"/>
            <w:tcBorders>
              <w:top w:val="single" w:sz="4" w:space="0" w:color="auto"/>
              <w:left w:val="single" w:sz="4" w:space="0" w:color="auto"/>
              <w:bottom w:val="single" w:sz="4" w:space="0" w:color="auto"/>
              <w:right w:val="single" w:sz="4" w:space="0" w:color="auto"/>
            </w:tcBorders>
            <w:hideMark/>
          </w:tcPr>
          <w:p w14:paraId="635C6FD3" w14:textId="77777777" w:rsidR="009F3AE4" w:rsidRPr="004108FC" w:rsidRDefault="009F3AE4" w:rsidP="009F3AE4">
            <w:pPr>
              <w:textAlignment w:val="top"/>
              <w:rPr>
                <w:color w:val="000000" w:themeColor="text1"/>
                <w:bdr w:val="none" w:sz="0" w:space="0" w:color="auto" w:frame="1"/>
                <w:lang w:val="ru-RU"/>
              </w:rPr>
            </w:pPr>
            <w:r w:rsidRPr="004108FC">
              <w:rPr>
                <w:color w:val="000000" w:themeColor="text1"/>
                <w:bdr w:val="none" w:sz="0" w:space="0" w:color="auto" w:frame="1"/>
                <w:lang w:val="ru-RU"/>
              </w:rPr>
              <w:t>Записник са Наставничког већа</w:t>
            </w:r>
          </w:p>
        </w:tc>
      </w:tr>
    </w:tbl>
    <w:p w14:paraId="26A8F1EE" w14:textId="77777777" w:rsidR="009F3AE4" w:rsidRPr="004108FC" w:rsidRDefault="009F3AE4" w:rsidP="007671CC">
      <w:pPr>
        <w:jc w:val="both"/>
        <w:rPr>
          <w:color w:val="000000" w:themeColor="text1"/>
        </w:rPr>
      </w:pPr>
    </w:p>
    <w:p w14:paraId="3A560084" w14:textId="77777777" w:rsidR="009F3AE4" w:rsidRPr="004108FC" w:rsidRDefault="009F3AE4" w:rsidP="007671CC">
      <w:pPr>
        <w:jc w:val="both"/>
        <w:rPr>
          <w:color w:val="000000" w:themeColor="text1"/>
        </w:rPr>
      </w:pPr>
    </w:p>
    <w:p w14:paraId="105EA59E" w14:textId="77777777" w:rsidR="009F3AE4" w:rsidRPr="004108FC" w:rsidRDefault="009F3AE4" w:rsidP="007671CC">
      <w:pPr>
        <w:jc w:val="both"/>
        <w:rPr>
          <w:color w:val="000000" w:themeColor="text1"/>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3470"/>
        <w:gridCol w:w="2756"/>
        <w:gridCol w:w="2143"/>
      </w:tblGrid>
      <w:tr w:rsidR="004108FC" w:rsidRPr="004108FC" w14:paraId="33108CAF" w14:textId="77777777" w:rsidTr="008A723F">
        <w:tc>
          <w:tcPr>
            <w:tcW w:w="9990" w:type="dxa"/>
            <w:gridSpan w:val="4"/>
            <w:shd w:val="clear" w:color="auto" w:fill="auto"/>
          </w:tcPr>
          <w:p w14:paraId="1A0453D3" w14:textId="77777777" w:rsidR="00240965" w:rsidRPr="004108FC" w:rsidRDefault="00240965" w:rsidP="00240965">
            <w:pPr>
              <w:rPr>
                <w:color w:val="000000" w:themeColor="text1"/>
              </w:rPr>
            </w:pPr>
            <w:r w:rsidRPr="004108FC">
              <w:rPr>
                <w:color w:val="000000" w:themeColor="text1"/>
              </w:rPr>
              <w:t xml:space="preserve">        АКЦИОНИ ПЛАН ПРЕВЕНТИВНИХ АКТИВНОСТИ</w:t>
            </w:r>
          </w:p>
        </w:tc>
      </w:tr>
      <w:tr w:rsidR="004108FC" w:rsidRPr="004108FC" w14:paraId="42408B23" w14:textId="77777777" w:rsidTr="008A723F">
        <w:tc>
          <w:tcPr>
            <w:tcW w:w="1621" w:type="dxa"/>
            <w:shd w:val="clear" w:color="auto" w:fill="auto"/>
          </w:tcPr>
          <w:p w14:paraId="1CF1F6E9" w14:textId="77777777" w:rsidR="00240965" w:rsidRPr="004108FC" w:rsidRDefault="00240965" w:rsidP="00240965">
            <w:pPr>
              <w:rPr>
                <w:color w:val="000000" w:themeColor="text1"/>
              </w:rPr>
            </w:pPr>
            <w:r w:rsidRPr="004108FC">
              <w:rPr>
                <w:color w:val="000000" w:themeColor="text1"/>
              </w:rPr>
              <w:t>Месец</w:t>
            </w:r>
          </w:p>
        </w:tc>
        <w:tc>
          <w:tcPr>
            <w:tcW w:w="3470" w:type="dxa"/>
            <w:shd w:val="clear" w:color="auto" w:fill="auto"/>
          </w:tcPr>
          <w:p w14:paraId="0999FA40" w14:textId="77777777" w:rsidR="00240965" w:rsidRPr="004108FC" w:rsidRDefault="00240965" w:rsidP="00240965">
            <w:pPr>
              <w:rPr>
                <w:color w:val="000000" w:themeColor="text1"/>
              </w:rPr>
            </w:pPr>
            <w:r w:rsidRPr="004108FC">
              <w:rPr>
                <w:color w:val="000000" w:themeColor="text1"/>
              </w:rPr>
              <w:t xml:space="preserve">          Садржај активности</w:t>
            </w:r>
          </w:p>
        </w:tc>
        <w:tc>
          <w:tcPr>
            <w:tcW w:w="2756" w:type="dxa"/>
            <w:shd w:val="clear" w:color="auto" w:fill="auto"/>
          </w:tcPr>
          <w:p w14:paraId="7322262A" w14:textId="77777777" w:rsidR="00240965" w:rsidRPr="004108FC" w:rsidRDefault="00240965" w:rsidP="00240965">
            <w:pPr>
              <w:rPr>
                <w:color w:val="000000" w:themeColor="text1"/>
              </w:rPr>
            </w:pPr>
            <w:r w:rsidRPr="004108FC">
              <w:rPr>
                <w:color w:val="000000" w:themeColor="text1"/>
              </w:rPr>
              <w:t xml:space="preserve">             Носиоци</w:t>
            </w:r>
          </w:p>
        </w:tc>
        <w:tc>
          <w:tcPr>
            <w:tcW w:w="2143" w:type="dxa"/>
            <w:shd w:val="clear" w:color="auto" w:fill="auto"/>
          </w:tcPr>
          <w:p w14:paraId="001F0CF4" w14:textId="77777777" w:rsidR="00240965" w:rsidRPr="004108FC" w:rsidRDefault="00240965" w:rsidP="00240965">
            <w:pPr>
              <w:rPr>
                <w:color w:val="000000" w:themeColor="text1"/>
              </w:rPr>
            </w:pPr>
            <w:r w:rsidRPr="004108FC">
              <w:rPr>
                <w:color w:val="000000" w:themeColor="text1"/>
              </w:rPr>
              <w:t>Начин праћења</w:t>
            </w:r>
          </w:p>
        </w:tc>
      </w:tr>
      <w:tr w:rsidR="004108FC" w:rsidRPr="004108FC" w14:paraId="0F67B47D" w14:textId="77777777" w:rsidTr="008A723F">
        <w:tc>
          <w:tcPr>
            <w:tcW w:w="1621" w:type="dxa"/>
            <w:shd w:val="clear" w:color="auto" w:fill="auto"/>
          </w:tcPr>
          <w:p w14:paraId="412694C9" w14:textId="77777777" w:rsidR="00240965" w:rsidRPr="004108FC" w:rsidRDefault="00240965" w:rsidP="00240965">
            <w:pPr>
              <w:rPr>
                <w:color w:val="000000" w:themeColor="text1"/>
              </w:rPr>
            </w:pPr>
            <w:r w:rsidRPr="004108FC">
              <w:rPr>
                <w:color w:val="000000" w:themeColor="text1"/>
              </w:rPr>
              <w:t>IX</w:t>
            </w:r>
          </w:p>
        </w:tc>
        <w:tc>
          <w:tcPr>
            <w:tcW w:w="3470" w:type="dxa"/>
            <w:shd w:val="clear" w:color="auto" w:fill="auto"/>
          </w:tcPr>
          <w:p w14:paraId="0026A76F" w14:textId="77777777" w:rsidR="00240965" w:rsidRPr="004108FC" w:rsidRDefault="00240965" w:rsidP="00240965">
            <w:pPr>
              <w:rPr>
                <w:color w:val="000000" w:themeColor="text1"/>
                <w:lang w:val="ru-RU"/>
              </w:rPr>
            </w:pPr>
            <w:r w:rsidRPr="004108FC">
              <w:rPr>
                <w:color w:val="000000" w:themeColor="text1"/>
                <w:lang w:val="ru-RU"/>
              </w:rPr>
              <w:t>1.Дефинисање правила понашања и последица кршења понашања</w:t>
            </w:r>
          </w:p>
          <w:p w14:paraId="65F1FA94" w14:textId="77777777" w:rsidR="00240965" w:rsidRPr="004108FC" w:rsidRDefault="00240965" w:rsidP="00240965">
            <w:pPr>
              <w:rPr>
                <w:color w:val="000000" w:themeColor="text1"/>
                <w:lang w:val="ru-RU"/>
              </w:rPr>
            </w:pPr>
          </w:p>
          <w:p w14:paraId="0F26F4E2" w14:textId="77777777" w:rsidR="00240965" w:rsidRPr="004108FC" w:rsidRDefault="00240965" w:rsidP="00240965">
            <w:pPr>
              <w:rPr>
                <w:color w:val="000000" w:themeColor="text1"/>
                <w:lang w:val="ru-RU"/>
              </w:rPr>
            </w:pPr>
          </w:p>
        </w:tc>
        <w:tc>
          <w:tcPr>
            <w:tcW w:w="2756" w:type="dxa"/>
            <w:shd w:val="clear" w:color="auto" w:fill="auto"/>
          </w:tcPr>
          <w:p w14:paraId="648D404A" w14:textId="77777777" w:rsidR="00240965" w:rsidRPr="004108FC" w:rsidRDefault="00240965" w:rsidP="00240965">
            <w:pPr>
              <w:rPr>
                <w:color w:val="000000" w:themeColor="text1"/>
                <w:lang w:val="ru-RU"/>
              </w:rPr>
            </w:pPr>
            <w:r w:rsidRPr="004108FC">
              <w:rPr>
                <w:color w:val="000000" w:themeColor="text1"/>
                <w:lang w:val="ru-RU"/>
              </w:rPr>
              <w:t xml:space="preserve"> Директор, тим за превенцију насиља, тим за заштиту од насиља, одељенске старешине, предметни наставници, одељенска заједница, </w:t>
            </w:r>
          </w:p>
        </w:tc>
        <w:tc>
          <w:tcPr>
            <w:tcW w:w="2143" w:type="dxa"/>
            <w:shd w:val="clear" w:color="auto" w:fill="auto"/>
          </w:tcPr>
          <w:p w14:paraId="19E84DF2" w14:textId="77777777" w:rsidR="00240965" w:rsidRPr="004108FC" w:rsidRDefault="00240965" w:rsidP="00240965">
            <w:pPr>
              <w:rPr>
                <w:color w:val="000000" w:themeColor="text1"/>
                <w:lang w:val="ru-RU"/>
              </w:rPr>
            </w:pPr>
            <w:r w:rsidRPr="004108FC">
              <w:rPr>
                <w:color w:val="000000" w:themeColor="text1"/>
                <w:lang w:val="ru-RU"/>
              </w:rPr>
              <w:t xml:space="preserve">Правилник, </w:t>
            </w:r>
          </w:p>
          <w:p w14:paraId="00030872" w14:textId="77777777" w:rsidR="00240965" w:rsidRPr="004108FC" w:rsidRDefault="00240965" w:rsidP="00240965">
            <w:pPr>
              <w:rPr>
                <w:color w:val="000000" w:themeColor="text1"/>
                <w:lang w:val="ru-RU"/>
              </w:rPr>
            </w:pPr>
            <w:r w:rsidRPr="004108FC">
              <w:rPr>
                <w:color w:val="000000" w:themeColor="text1"/>
                <w:lang w:val="ru-RU"/>
              </w:rPr>
              <w:t>Записник</w:t>
            </w:r>
          </w:p>
        </w:tc>
      </w:tr>
      <w:tr w:rsidR="004108FC" w:rsidRPr="004108FC" w14:paraId="5DEE5D91" w14:textId="77777777" w:rsidTr="008A723F">
        <w:tc>
          <w:tcPr>
            <w:tcW w:w="1621" w:type="dxa"/>
            <w:shd w:val="clear" w:color="auto" w:fill="auto"/>
          </w:tcPr>
          <w:p w14:paraId="1883E64C" w14:textId="77777777" w:rsidR="00240965" w:rsidRPr="004108FC" w:rsidRDefault="00240965" w:rsidP="00240965">
            <w:pPr>
              <w:rPr>
                <w:color w:val="000000" w:themeColor="text1"/>
              </w:rPr>
            </w:pPr>
          </w:p>
          <w:p w14:paraId="1726AC78" w14:textId="77777777" w:rsidR="00240965" w:rsidRPr="004108FC" w:rsidRDefault="00240965" w:rsidP="00240965">
            <w:pPr>
              <w:rPr>
                <w:color w:val="000000" w:themeColor="text1"/>
              </w:rPr>
            </w:pPr>
            <w:r w:rsidRPr="004108FC">
              <w:rPr>
                <w:color w:val="000000" w:themeColor="text1"/>
              </w:rPr>
              <w:t>IX</w:t>
            </w:r>
          </w:p>
        </w:tc>
        <w:tc>
          <w:tcPr>
            <w:tcW w:w="3470" w:type="dxa"/>
            <w:shd w:val="clear" w:color="auto" w:fill="auto"/>
          </w:tcPr>
          <w:p w14:paraId="41B331ED" w14:textId="77777777" w:rsidR="00240965" w:rsidRPr="004108FC" w:rsidRDefault="00240965" w:rsidP="00240965">
            <w:pPr>
              <w:rPr>
                <w:color w:val="000000" w:themeColor="text1"/>
                <w:lang w:val="ru-RU"/>
              </w:rPr>
            </w:pPr>
            <w:r w:rsidRPr="004108FC">
              <w:rPr>
                <w:color w:val="000000" w:themeColor="text1"/>
                <w:lang w:val="ru-RU"/>
              </w:rPr>
              <w:t>2.Израда паноа са правилима  понашања у школи, одељењу</w:t>
            </w:r>
          </w:p>
        </w:tc>
        <w:tc>
          <w:tcPr>
            <w:tcW w:w="2756" w:type="dxa"/>
            <w:shd w:val="clear" w:color="auto" w:fill="auto"/>
          </w:tcPr>
          <w:p w14:paraId="128F2761" w14:textId="77777777" w:rsidR="00240965" w:rsidRPr="004108FC" w:rsidRDefault="00240965" w:rsidP="00240965">
            <w:pPr>
              <w:rPr>
                <w:color w:val="000000" w:themeColor="text1"/>
                <w:lang w:val="ru-RU"/>
              </w:rPr>
            </w:pPr>
            <w:r w:rsidRPr="004108FC">
              <w:rPr>
                <w:color w:val="000000" w:themeColor="text1"/>
                <w:lang w:val="ru-RU"/>
              </w:rPr>
              <w:t>одељенске старешине, предметни наставници, одељенска заједница</w:t>
            </w:r>
          </w:p>
        </w:tc>
        <w:tc>
          <w:tcPr>
            <w:tcW w:w="2143" w:type="dxa"/>
            <w:shd w:val="clear" w:color="auto" w:fill="auto"/>
          </w:tcPr>
          <w:p w14:paraId="18E680F8" w14:textId="77777777" w:rsidR="00240965" w:rsidRPr="004108FC" w:rsidRDefault="00240965" w:rsidP="00240965">
            <w:pPr>
              <w:rPr>
                <w:color w:val="000000" w:themeColor="text1"/>
                <w:lang w:val="ru-RU"/>
              </w:rPr>
            </w:pPr>
            <w:r w:rsidRPr="004108FC">
              <w:rPr>
                <w:color w:val="000000" w:themeColor="text1"/>
                <w:lang w:val="ru-RU"/>
              </w:rPr>
              <w:t>панои са правилима понашања у свакој учионици</w:t>
            </w:r>
          </w:p>
        </w:tc>
      </w:tr>
      <w:tr w:rsidR="004108FC" w:rsidRPr="004108FC" w14:paraId="485DE862" w14:textId="77777777" w:rsidTr="008A723F">
        <w:tc>
          <w:tcPr>
            <w:tcW w:w="1621" w:type="dxa"/>
            <w:shd w:val="clear" w:color="auto" w:fill="auto"/>
          </w:tcPr>
          <w:p w14:paraId="1C887BB7" w14:textId="77777777" w:rsidR="00240965" w:rsidRPr="004108FC" w:rsidRDefault="00240965" w:rsidP="00240965">
            <w:pPr>
              <w:rPr>
                <w:color w:val="000000" w:themeColor="text1"/>
                <w:lang w:val="ru-RU"/>
              </w:rPr>
            </w:pPr>
            <w:r w:rsidRPr="004108FC">
              <w:rPr>
                <w:color w:val="000000" w:themeColor="text1"/>
              </w:rPr>
              <w:t>IX</w:t>
            </w:r>
          </w:p>
        </w:tc>
        <w:tc>
          <w:tcPr>
            <w:tcW w:w="3470" w:type="dxa"/>
            <w:shd w:val="clear" w:color="auto" w:fill="auto"/>
          </w:tcPr>
          <w:p w14:paraId="3AFECE82" w14:textId="77777777" w:rsidR="00240965" w:rsidRPr="004108FC" w:rsidRDefault="00240965" w:rsidP="00240965">
            <w:pPr>
              <w:rPr>
                <w:color w:val="000000" w:themeColor="text1"/>
                <w:lang w:val="ru-RU"/>
              </w:rPr>
            </w:pPr>
            <w:r w:rsidRPr="004108FC">
              <w:rPr>
                <w:color w:val="000000" w:themeColor="text1"/>
                <w:lang w:val="ru-RU"/>
              </w:rPr>
              <w:t>3.Обележавање 21. септембра, Дана мира</w:t>
            </w:r>
          </w:p>
          <w:p w14:paraId="5C451F73" w14:textId="77777777" w:rsidR="00240965" w:rsidRPr="004108FC" w:rsidRDefault="00240965" w:rsidP="00240965">
            <w:pPr>
              <w:rPr>
                <w:color w:val="000000" w:themeColor="text1"/>
                <w:lang w:val="ru-RU"/>
              </w:rPr>
            </w:pPr>
          </w:p>
        </w:tc>
        <w:tc>
          <w:tcPr>
            <w:tcW w:w="2756" w:type="dxa"/>
            <w:shd w:val="clear" w:color="auto" w:fill="auto"/>
          </w:tcPr>
          <w:p w14:paraId="62D470E4" w14:textId="77777777" w:rsidR="00240965" w:rsidRPr="004108FC" w:rsidRDefault="00240965" w:rsidP="00240965">
            <w:pPr>
              <w:rPr>
                <w:color w:val="000000" w:themeColor="text1"/>
                <w:lang w:val="ru-RU"/>
              </w:rPr>
            </w:pPr>
            <w:r w:rsidRPr="004108FC">
              <w:rPr>
                <w:color w:val="000000" w:themeColor="text1"/>
                <w:lang w:val="ru-RU"/>
              </w:rPr>
              <w:t>одељенске старешине, предметни наставници, одељенска заједница</w:t>
            </w:r>
          </w:p>
        </w:tc>
        <w:tc>
          <w:tcPr>
            <w:tcW w:w="2143" w:type="dxa"/>
            <w:shd w:val="clear" w:color="auto" w:fill="auto"/>
          </w:tcPr>
          <w:p w14:paraId="0AFBCD2C" w14:textId="77777777" w:rsidR="00240965" w:rsidRPr="004108FC" w:rsidRDefault="00240965" w:rsidP="00240965">
            <w:pPr>
              <w:rPr>
                <w:color w:val="000000" w:themeColor="text1"/>
                <w:lang w:val="ru-RU"/>
              </w:rPr>
            </w:pPr>
            <w:r w:rsidRPr="004108FC">
              <w:rPr>
                <w:color w:val="000000" w:themeColor="text1"/>
                <w:lang w:val="ru-RU"/>
              </w:rPr>
              <w:t>Пано у холу поводом Дана мира</w:t>
            </w:r>
          </w:p>
          <w:p w14:paraId="78FACB80" w14:textId="77777777" w:rsidR="00240965" w:rsidRPr="004108FC" w:rsidRDefault="00240965" w:rsidP="00240965">
            <w:pPr>
              <w:rPr>
                <w:color w:val="000000" w:themeColor="text1"/>
                <w:lang w:val="ru-RU"/>
              </w:rPr>
            </w:pPr>
          </w:p>
        </w:tc>
      </w:tr>
      <w:tr w:rsidR="004108FC" w:rsidRPr="004108FC" w14:paraId="59E433DB" w14:textId="77777777" w:rsidTr="008A723F">
        <w:tc>
          <w:tcPr>
            <w:tcW w:w="1621" w:type="dxa"/>
            <w:shd w:val="clear" w:color="auto" w:fill="auto"/>
          </w:tcPr>
          <w:p w14:paraId="55A8CD3E" w14:textId="77777777" w:rsidR="00240965" w:rsidRPr="004108FC" w:rsidRDefault="00240965" w:rsidP="00240965">
            <w:pPr>
              <w:rPr>
                <w:color w:val="000000" w:themeColor="text1"/>
                <w:lang w:val="ru-RU"/>
              </w:rPr>
            </w:pPr>
            <w:r w:rsidRPr="004108FC">
              <w:rPr>
                <w:color w:val="000000" w:themeColor="text1"/>
              </w:rPr>
              <w:t>IX</w:t>
            </w:r>
          </w:p>
        </w:tc>
        <w:tc>
          <w:tcPr>
            <w:tcW w:w="3470" w:type="dxa"/>
            <w:shd w:val="clear" w:color="auto" w:fill="auto"/>
          </w:tcPr>
          <w:p w14:paraId="47D6B4F7" w14:textId="77777777" w:rsidR="00240965" w:rsidRPr="004108FC" w:rsidRDefault="00240965" w:rsidP="00240965">
            <w:pPr>
              <w:rPr>
                <w:color w:val="000000" w:themeColor="text1"/>
                <w:lang w:val="ru-RU"/>
              </w:rPr>
            </w:pPr>
            <w:r w:rsidRPr="004108FC">
              <w:rPr>
                <w:color w:val="000000" w:themeColor="text1"/>
                <w:lang w:val="ru-RU"/>
              </w:rPr>
              <w:t>4.Анкетирање наставника, ученика и родитеља и утврђивање њихових предлога за унапређивање безбедности у школи</w:t>
            </w:r>
          </w:p>
          <w:p w14:paraId="12E941B9" w14:textId="77777777" w:rsidR="00240965" w:rsidRPr="004108FC" w:rsidRDefault="00240965" w:rsidP="00240965">
            <w:pPr>
              <w:rPr>
                <w:color w:val="000000" w:themeColor="text1"/>
                <w:lang w:val="ru-RU"/>
              </w:rPr>
            </w:pPr>
          </w:p>
        </w:tc>
        <w:tc>
          <w:tcPr>
            <w:tcW w:w="2756" w:type="dxa"/>
            <w:shd w:val="clear" w:color="auto" w:fill="auto"/>
          </w:tcPr>
          <w:p w14:paraId="198B0F74" w14:textId="77777777" w:rsidR="00240965" w:rsidRPr="004108FC" w:rsidRDefault="00240965" w:rsidP="00240965">
            <w:pPr>
              <w:rPr>
                <w:color w:val="000000" w:themeColor="text1"/>
                <w:lang w:val="ru-RU"/>
              </w:rPr>
            </w:pPr>
            <w:r w:rsidRPr="004108FC">
              <w:rPr>
                <w:color w:val="000000" w:themeColor="text1"/>
                <w:lang w:val="ru-RU"/>
              </w:rPr>
              <w:t>Родитељи, тим за превенцију насиља</w:t>
            </w:r>
          </w:p>
        </w:tc>
        <w:tc>
          <w:tcPr>
            <w:tcW w:w="2143" w:type="dxa"/>
            <w:shd w:val="clear" w:color="auto" w:fill="auto"/>
          </w:tcPr>
          <w:p w14:paraId="06DCA64B" w14:textId="77777777" w:rsidR="00240965" w:rsidRPr="004108FC" w:rsidRDefault="00240965" w:rsidP="00240965">
            <w:pPr>
              <w:rPr>
                <w:color w:val="000000" w:themeColor="text1"/>
                <w:lang w:val="ru-RU"/>
              </w:rPr>
            </w:pPr>
            <w:r w:rsidRPr="004108FC">
              <w:rPr>
                <w:color w:val="000000" w:themeColor="text1"/>
                <w:lang w:val="ru-RU"/>
              </w:rPr>
              <w:t>Анкета, записник</w:t>
            </w:r>
          </w:p>
        </w:tc>
      </w:tr>
      <w:tr w:rsidR="004108FC" w:rsidRPr="004108FC" w14:paraId="316FA1EB" w14:textId="77777777" w:rsidTr="008A723F">
        <w:tc>
          <w:tcPr>
            <w:tcW w:w="1621" w:type="dxa"/>
            <w:shd w:val="clear" w:color="auto" w:fill="auto"/>
          </w:tcPr>
          <w:p w14:paraId="22A643A2" w14:textId="77777777" w:rsidR="00240965" w:rsidRPr="004108FC" w:rsidRDefault="00240965" w:rsidP="00240965">
            <w:pPr>
              <w:rPr>
                <w:color w:val="000000" w:themeColor="text1"/>
              </w:rPr>
            </w:pPr>
            <w:r w:rsidRPr="004108FC">
              <w:rPr>
                <w:color w:val="000000" w:themeColor="text1"/>
              </w:rPr>
              <w:t>IX</w:t>
            </w:r>
          </w:p>
        </w:tc>
        <w:tc>
          <w:tcPr>
            <w:tcW w:w="3470" w:type="dxa"/>
            <w:shd w:val="clear" w:color="auto" w:fill="auto"/>
          </w:tcPr>
          <w:p w14:paraId="5F7D66FB" w14:textId="77777777" w:rsidR="00240965" w:rsidRPr="004108FC" w:rsidRDefault="00240965" w:rsidP="00240965">
            <w:pPr>
              <w:rPr>
                <w:color w:val="000000" w:themeColor="text1"/>
                <w:lang w:val="ru-RU"/>
              </w:rPr>
            </w:pPr>
            <w:r w:rsidRPr="004108FC">
              <w:rPr>
                <w:color w:val="000000" w:themeColor="text1"/>
                <w:lang w:val="ru-RU"/>
              </w:rPr>
              <w:t xml:space="preserve">5.Анализа стања, праћења </w:t>
            </w:r>
            <w:r w:rsidRPr="004108FC">
              <w:rPr>
                <w:color w:val="000000" w:themeColor="text1"/>
                <w:lang w:val="ru-RU"/>
              </w:rPr>
              <w:lastRenderedPageBreak/>
              <w:t>насиља, злостављања и занемаривања, вредновање квалитета и ефикасности предузетих мера и активности у области превенције и интервенције</w:t>
            </w:r>
          </w:p>
          <w:p w14:paraId="68E48FCF" w14:textId="77777777" w:rsidR="00240965" w:rsidRPr="004108FC" w:rsidRDefault="00240965" w:rsidP="00240965">
            <w:pPr>
              <w:rPr>
                <w:color w:val="000000" w:themeColor="text1"/>
                <w:lang w:val="ru-RU"/>
              </w:rPr>
            </w:pPr>
          </w:p>
        </w:tc>
        <w:tc>
          <w:tcPr>
            <w:tcW w:w="2756" w:type="dxa"/>
            <w:shd w:val="clear" w:color="auto" w:fill="auto"/>
          </w:tcPr>
          <w:p w14:paraId="236DF63B" w14:textId="77777777" w:rsidR="00240965" w:rsidRPr="004108FC" w:rsidRDefault="00240965" w:rsidP="00240965">
            <w:pPr>
              <w:rPr>
                <w:color w:val="000000" w:themeColor="text1"/>
                <w:lang w:val="ru-RU"/>
              </w:rPr>
            </w:pPr>
            <w:r w:rsidRPr="004108FC">
              <w:rPr>
                <w:color w:val="000000" w:themeColor="text1"/>
                <w:lang w:val="ru-RU"/>
              </w:rPr>
              <w:lastRenderedPageBreak/>
              <w:t xml:space="preserve">тим за превенцију </w:t>
            </w:r>
            <w:r w:rsidRPr="004108FC">
              <w:rPr>
                <w:color w:val="000000" w:themeColor="text1"/>
                <w:lang w:val="ru-RU"/>
              </w:rPr>
              <w:lastRenderedPageBreak/>
              <w:t>насиља</w:t>
            </w:r>
          </w:p>
        </w:tc>
        <w:tc>
          <w:tcPr>
            <w:tcW w:w="2143" w:type="dxa"/>
            <w:shd w:val="clear" w:color="auto" w:fill="auto"/>
          </w:tcPr>
          <w:p w14:paraId="4C8BFCD7" w14:textId="77777777" w:rsidR="00240965" w:rsidRPr="004108FC" w:rsidRDefault="00240965" w:rsidP="00240965">
            <w:pPr>
              <w:rPr>
                <w:color w:val="000000" w:themeColor="text1"/>
                <w:lang w:val="ru-RU"/>
              </w:rPr>
            </w:pPr>
            <w:r w:rsidRPr="004108FC">
              <w:rPr>
                <w:color w:val="000000" w:themeColor="text1"/>
                <w:lang w:val="ru-RU"/>
              </w:rPr>
              <w:lastRenderedPageBreak/>
              <w:t>Записник</w:t>
            </w:r>
          </w:p>
        </w:tc>
      </w:tr>
      <w:tr w:rsidR="004108FC" w:rsidRPr="004108FC" w14:paraId="63599FF4" w14:textId="77777777" w:rsidTr="008A723F">
        <w:tc>
          <w:tcPr>
            <w:tcW w:w="1621" w:type="dxa"/>
            <w:shd w:val="clear" w:color="auto" w:fill="auto"/>
          </w:tcPr>
          <w:p w14:paraId="22A377BC" w14:textId="77777777" w:rsidR="00240965" w:rsidRPr="004108FC" w:rsidRDefault="00240965" w:rsidP="00240965">
            <w:pPr>
              <w:rPr>
                <w:color w:val="000000" w:themeColor="text1"/>
              </w:rPr>
            </w:pPr>
            <w:r w:rsidRPr="004108FC">
              <w:rPr>
                <w:color w:val="000000" w:themeColor="text1"/>
              </w:rPr>
              <w:lastRenderedPageBreak/>
              <w:t>IX</w:t>
            </w:r>
          </w:p>
        </w:tc>
        <w:tc>
          <w:tcPr>
            <w:tcW w:w="3470" w:type="dxa"/>
            <w:shd w:val="clear" w:color="auto" w:fill="auto"/>
          </w:tcPr>
          <w:p w14:paraId="74352615" w14:textId="77777777" w:rsidR="00240965" w:rsidRPr="004108FC" w:rsidRDefault="00240965" w:rsidP="00240965">
            <w:pPr>
              <w:rPr>
                <w:color w:val="000000" w:themeColor="text1"/>
                <w:lang w:val="ru-RU"/>
              </w:rPr>
            </w:pPr>
            <w:r w:rsidRPr="004108FC">
              <w:rPr>
                <w:color w:val="000000" w:themeColor="text1"/>
                <w:lang w:val="ru-RU"/>
              </w:rPr>
              <w:t>6. Организовање слободних активности према предлозима Ученичког парламента</w:t>
            </w:r>
          </w:p>
        </w:tc>
        <w:tc>
          <w:tcPr>
            <w:tcW w:w="2756" w:type="dxa"/>
            <w:shd w:val="clear" w:color="auto" w:fill="auto"/>
          </w:tcPr>
          <w:p w14:paraId="3602FC13" w14:textId="77777777" w:rsidR="00240965" w:rsidRPr="004108FC" w:rsidRDefault="00240965" w:rsidP="00240965">
            <w:pPr>
              <w:rPr>
                <w:color w:val="000000" w:themeColor="text1"/>
                <w:lang w:val="ru-RU"/>
              </w:rPr>
            </w:pPr>
            <w:r w:rsidRPr="004108FC">
              <w:rPr>
                <w:color w:val="000000" w:themeColor="text1"/>
                <w:lang w:val="ru-RU"/>
              </w:rPr>
              <w:t>ученички парламент</w:t>
            </w:r>
          </w:p>
        </w:tc>
        <w:tc>
          <w:tcPr>
            <w:tcW w:w="2143" w:type="dxa"/>
            <w:shd w:val="clear" w:color="auto" w:fill="auto"/>
          </w:tcPr>
          <w:p w14:paraId="2B8D35E7" w14:textId="77777777" w:rsidR="00240965" w:rsidRPr="004108FC" w:rsidRDefault="00240965" w:rsidP="00240965">
            <w:pPr>
              <w:rPr>
                <w:color w:val="000000" w:themeColor="text1"/>
                <w:lang w:val="ru-RU"/>
              </w:rPr>
            </w:pPr>
            <w:r w:rsidRPr="004108FC">
              <w:rPr>
                <w:color w:val="000000" w:themeColor="text1"/>
                <w:lang w:val="ru-RU"/>
              </w:rPr>
              <w:t>Записник</w:t>
            </w:r>
          </w:p>
        </w:tc>
      </w:tr>
      <w:tr w:rsidR="004108FC" w:rsidRPr="004108FC" w14:paraId="6B78AB25" w14:textId="77777777" w:rsidTr="008A723F">
        <w:tc>
          <w:tcPr>
            <w:tcW w:w="1621" w:type="dxa"/>
            <w:shd w:val="clear" w:color="auto" w:fill="auto"/>
          </w:tcPr>
          <w:p w14:paraId="005A46F6" w14:textId="77777777" w:rsidR="00240965" w:rsidRPr="004108FC" w:rsidRDefault="00240965" w:rsidP="00240965">
            <w:pPr>
              <w:rPr>
                <w:color w:val="000000" w:themeColor="text1"/>
              </w:rPr>
            </w:pPr>
            <w:r w:rsidRPr="004108FC">
              <w:rPr>
                <w:color w:val="000000" w:themeColor="text1"/>
              </w:rPr>
              <w:t>X</w:t>
            </w:r>
          </w:p>
        </w:tc>
        <w:tc>
          <w:tcPr>
            <w:tcW w:w="3470" w:type="dxa"/>
            <w:shd w:val="clear" w:color="auto" w:fill="auto"/>
          </w:tcPr>
          <w:p w14:paraId="2260ED63" w14:textId="77777777" w:rsidR="00240965" w:rsidRPr="004108FC" w:rsidRDefault="00240965" w:rsidP="00240965">
            <w:pPr>
              <w:rPr>
                <w:color w:val="000000" w:themeColor="text1"/>
                <w:lang w:val="ru-RU"/>
              </w:rPr>
            </w:pPr>
            <w:r w:rsidRPr="004108FC">
              <w:rPr>
                <w:color w:val="000000" w:themeColor="text1"/>
                <w:lang w:val="ru-RU"/>
              </w:rPr>
              <w:t xml:space="preserve">1.Активности за време дечје недеље </w:t>
            </w:r>
          </w:p>
          <w:p w14:paraId="7B7FB446" w14:textId="77777777" w:rsidR="00240965" w:rsidRPr="004108FC" w:rsidRDefault="00240965" w:rsidP="00240965">
            <w:pPr>
              <w:rPr>
                <w:color w:val="000000" w:themeColor="text1"/>
              </w:rPr>
            </w:pPr>
          </w:p>
        </w:tc>
        <w:tc>
          <w:tcPr>
            <w:tcW w:w="2756" w:type="dxa"/>
            <w:shd w:val="clear" w:color="auto" w:fill="auto"/>
          </w:tcPr>
          <w:p w14:paraId="6D33CA54" w14:textId="77777777" w:rsidR="00240965" w:rsidRPr="004108FC" w:rsidRDefault="00240965" w:rsidP="00240965">
            <w:pPr>
              <w:rPr>
                <w:color w:val="000000" w:themeColor="text1"/>
                <w:lang w:val="ru-RU"/>
              </w:rPr>
            </w:pPr>
            <w:r w:rsidRPr="004108FC">
              <w:rPr>
                <w:color w:val="000000" w:themeColor="text1"/>
                <w:lang w:val="ru-RU"/>
              </w:rPr>
              <w:t>Стручна служба, одељенске старешине, учитељи, ученици у продуженом боравку</w:t>
            </w:r>
          </w:p>
        </w:tc>
        <w:tc>
          <w:tcPr>
            <w:tcW w:w="2143" w:type="dxa"/>
            <w:shd w:val="clear" w:color="auto" w:fill="auto"/>
          </w:tcPr>
          <w:p w14:paraId="76E5DDBE" w14:textId="77777777" w:rsidR="00240965" w:rsidRPr="004108FC" w:rsidRDefault="00240965" w:rsidP="00240965">
            <w:pPr>
              <w:rPr>
                <w:color w:val="000000" w:themeColor="text1"/>
              </w:rPr>
            </w:pPr>
            <w:r w:rsidRPr="004108FC">
              <w:rPr>
                <w:color w:val="000000" w:themeColor="text1"/>
              </w:rPr>
              <w:t>Записници панои, фотографије, извештаји</w:t>
            </w:r>
          </w:p>
        </w:tc>
      </w:tr>
      <w:tr w:rsidR="004108FC" w:rsidRPr="004108FC" w14:paraId="4A66F8E9" w14:textId="77777777" w:rsidTr="008A723F">
        <w:tc>
          <w:tcPr>
            <w:tcW w:w="1621" w:type="dxa"/>
            <w:shd w:val="clear" w:color="auto" w:fill="auto"/>
          </w:tcPr>
          <w:p w14:paraId="0F4AA4A7" w14:textId="77777777" w:rsidR="00240965" w:rsidRPr="004108FC" w:rsidRDefault="00240965" w:rsidP="00240965">
            <w:pPr>
              <w:rPr>
                <w:color w:val="000000" w:themeColor="text1"/>
                <w:lang w:val="ru-RU"/>
              </w:rPr>
            </w:pPr>
            <w:r w:rsidRPr="004108FC">
              <w:rPr>
                <w:color w:val="000000" w:themeColor="text1"/>
              </w:rPr>
              <w:t>X</w:t>
            </w:r>
          </w:p>
          <w:p w14:paraId="3D9B5809" w14:textId="77777777" w:rsidR="00240965" w:rsidRPr="004108FC" w:rsidRDefault="00240965" w:rsidP="00240965">
            <w:pPr>
              <w:rPr>
                <w:color w:val="000000" w:themeColor="text1"/>
                <w:lang w:val="ru-RU"/>
              </w:rPr>
            </w:pPr>
            <w:r w:rsidRPr="004108FC">
              <w:rPr>
                <w:color w:val="000000" w:themeColor="text1"/>
                <w:lang w:val="ru-RU"/>
              </w:rPr>
              <w:t>За време дечје недеље</w:t>
            </w:r>
          </w:p>
        </w:tc>
        <w:tc>
          <w:tcPr>
            <w:tcW w:w="3470" w:type="dxa"/>
            <w:shd w:val="clear" w:color="auto" w:fill="auto"/>
          </w:tcPr>
          <w:p w14:paraId="0B8D220C" w14:textId="77777777" w:rsidR="00240965" w:rsidRPr="004108FC" w:rsidRDefault="00240965" w:rsidP="00240965">
            <w:pPr>
              <w:rPr>
                <w:color w:val="000000" w:themeColor="text1"/>
                <w:lang w:val="ru-RU"/>
              </w:rPr>
            </w:pPr>
            <w:r w:rsidRPr="004108FC">
              <w:rPr>
                <w:color w:val="000000" w:themeColor="text1"/>
                <w:lang w:val="ru-RU"/>
              </w:rPr>
              <w:t>2.Крос</w:t>
            </w:r>
          </w:p>
          <w:p w14:paraId="405FD27E" w14:textId="77777777" w:rsidR="00240965" w:rsidRPr="004108FC" w:rsidRDefault="00240965" w:rsidP="00240965">
            <w:pPr>
              <w:rPr>
                <w:color w:val="000000" w:themeColor="text1"/>
                <w:lang w:val="ru-RU"/>
              </w:rPr>
            </w:pPr>
          </w:p>
        </w:tc>
        <w:tc>
          <w:tcPr>
            <w:tcW w:w="2756" w:type="dxa"/>
            <w:shd w:val="clear" w:color="auto" w:fill="auto"/>
          </w:tcPr>
          <w:p w14:paraId="371B0517" w14:textId="77777777" w:rsidR="00240965" w:rsidRPr="004108FC" w:rsidRDefault="00240965" w:rsidP="00240965">
            <w:pPr>
              <w:rPr>
                <w:color w:val="000000" w:themeColor="text1"/>
                <w:lang w:val="ru-RU"/>
              </w:rPr>
            </w:pPr>
            <w:r w:rsidRPr="004108FC">
              <w:rPr>
                <w:color w:val="000000" w:themeColor="text1"/>
                <w:lang w:val="ru-RU"/>
              </w:rPr>
              <w:t>одељенске старешине,Актив физичке културе</w:t>
            </w:r>
          </w:p>
        </w:tc>
        <w:tc>
          <w:tcPr>
            <w:tcW w:w="2143" w:type="dxa"/>
            <w:shd w:val="clear" w:color="auto" w:fill="auto"/>
          </w:tcPr>
          <w:p w14:paraId="229F0A9D" w14:textId="77777777" w:rsidR="00240965" w:rsidRPr="004108FC" w:rsidRDefault="00240965" w:rsidP="00240965">
            <w:pPr>
              <w:rPr>
                <w:color w:val="000000" w:themeColor="text1"/>
              </w:rPr>
            </w:pPr>
            <w:r w:rsidRPr="004108FC">
              <w:rPr>
                <w:color w:val="000000" w:themeColor="text1"/>
              </w:rPr>
              <w:t>Записници, фотографије, извештаји</w:t>
            </w:r>
          </w:p>
        </w:tc>
      </w:tr>
      <w:tr w:rsidR="004108FC" w:rsidRPr="004108FC" w14:paraId="6C33DED6" w14:textId="77777777" w:rsidTr="008A723F">
        <w:tc>
          <w:tcPr>
            <w:tcW w:w="1621" w:type="dxa"/>
            <w:shd w:val="clear" w:color="auto" w:fill="auto"/>
          </w:tcPr>
          <w:p w14:paraId="6B67CE3F" w14:textId="77777777" w:rsidR="00240965" w:rsidRPr="004108FC" w:rsidRDefault="00240965" w:rsidP="00240965">
            <w:pPr>
              <w:rPr>
                <w:color w:val="000000" w:themeColor="text1"/>
                <w:lang w:val="ru-RU"/>
              </w:rPr>
            </w:pPr>
          </w:p>
          <w:p w14:paraId="08602B4B" w14:textId="77777777" w:rsidR="00240965" w:rsidRPr="004108FC" w:rsidRDefault="00240965" w:rsidP="00240965">
            <w:pPr>
              <w:rPr>
                <w:color w:val="000000" w:themeColor="text1"/>
                <w:lang w:val="ru-RU"/>
              </w:rPr>
            </w:pPr>
            <w:r w:rsidRPr="004108FC">
              <w:rPr>
                <w:color w:val="000000" w:themeColor="text1"/>
              </w:rPr>
              <w:t>X</w:t>
            </w:r>
          </w:p>
          <w:p w14:paraId="6C699F01" w14:textId="77777777" w:rsidR="00240965" w:rsidRPr="004108FC" w:rsidRDefault="00240965" w:rsidP="00240965">
            <w:pPr>
              <w:rPr>
                <w:color w:val="000000" w:themeColor="text1"/>
                <w:lang w:val="ru-RU"/>
              </w:rPr>
            </w:pPr>
            <w:r w:rsidRPr="004108FC">
              <w:rPr>
                <w:color w:val="000000" w:themeColor="text1"/>
                <w:lang w:val="ru-RU"/>
              </w:rPr>
              <w:t>За време дечје недеље</w:t>
            </w:r>
          </w:p>
        </w:tc>
        <w:tc>
          <w:tcPr>
            <w:tcW w:w="3470" w:type="dxa"/>
            <w:shd w:val="clear" w:color="auto" w:fill="auto"/>
          </w:tcPr>
          <w:p w14:paraId="2B05E37F" w14:textId="77777777" w:rsidR="00240965" w:rsidRPr="004108FC" w:rsidRDefault="00240965" w:rsidP="00240965">
            <w:pPr>
              <w:ind w:right="720"/>
              <w:textAlignment w:val="top"/>
              <w:rPr>
                <w:color w:val="000000" w:themeColor="text1"/>
                <w:lang w:val="ru-RU"/>
              </w:rPr>
            </w:pPr>
            <w:r w:rsidRPr="004108FC">
              <w:rPr>
                <w:color w:val="000000" w:themeColor="text1"/>
                <w:lang w:val="ru-RU"/>
              </w:rPr>
              <w:t>Недеља тајанствених пријатеља</w:t>
            </w:r>
            <w:r w:rsidRPr="004108FC">
              <w:rPr>
                <w:color w:val="000000" w:themeColor="text1"/>
              </w:rPr>
              <w:t> </w:t>
            </w:r>
          </w:p>
          <w:p w14:paraId="1BF55BFA" w14:textId="77777777" w:rsidR="00240965" w:rsidRPr="004108FC" w:rsidRDefault="00240965" w:rsidP="00240965">
            <w:pPr>
              <w:ind w:right="720"/>
              <w:jc w:val="center"/>
              <w:textAlignment w:val="top"/>
              <w:rPr>
                <w:color w:val="000000" w:themeColor="text1"/>
                <w:lang w:val="ru-RU"/>
              </w:rPr>
            </w:pPr>
          </w:p>
          <w:p w14:paraId="2ED63B52" w14:textId="77777777" w:rsidR="00240965" w:rsidRPr="004108FC" w:rsidRDefault="00240965" w:rsidP="00240965">
            <w:pPr>
              <w:shd w:val="clear" w:color="auto" w:fill="FFFFFF"/>
              <w:spacing w:after="360"/>
              <w:jc w:val="both"/>
              <w:rPr>
                <w:color w:val="000000" w:themeColor="text1"/>
                <w:lang w:val="ru-RU"/>
              </w:rPr>
            </w:pPr>
            <w:r w:rsidRPr="004108FC">
              <w:rPr>
                <w:color w:val="000000" w:themeColor="text1"/>
                <w:lang w:val="ru-RU"/>
              </w:rPr>
              <w:t>Изаберите пријатеља за кога ћете те недеље чинити лепе гестове, коме ћете помагати и правити му пријатна изненађења.Покушајте да останете тајанствени</w:t>
            </w:r>
            <w:r w:rsidRPr="004108FC">
              <w:rPr>
                <w:color w:val="000000" w:themeColor="text1"/>
                <w:lang w:val="en-US"/>
              </w:rPr>
              <w:t> </w:t>
            </w:r>
            <w:r w:rsidRPr="004108FC">
              <w:rPr>
                <w:color w:val="000000" w:themeColor="text1"/>
                <w:lang w:val="ru-RU"/>
              </w:rPr>
              <w:t xml:space="preserve"> до краја недеље.</w:t>
            </w:r>
          </w:p>
        </w:tc>
        <w:tc>
          <w:tcPr>
            <w:tcW w:w="2756" w:type="dxa"/>
            <w:shd w:val="clear" w:color="auto" w:fill="auto"/>
          </w:tcPr>
          <w:p w14:paraId="6BAE86C9" w14:textId="77777777" w:rsidR="00240965" w:rsidRPr="004108FC" w:rsidRDefault="00240965" w:rsidP="00240965">
            <w:pPr>
              <w:ind w:right="720"/>
              <w:jc w:val="center"/>
              <w:textAlignment w:val="top"/>
              <w:rPr>
                <w:color w:val="000000" w:themeColor="text1"/>
                <w:lang w:val="ru-RU"/>
              </w:rPr>
            </w:pPr>
            <w:r w:rsidRPr="004108FC">
              <w:rPr>
                <w:color w:val="000000" w:themeColor="text1"/>
                <w:lang w:val="ru-RU"/>
              </w:rPr>
              <w:t>За време дечје недеље Одељенске старешине са ученицима у разреду.</w:t>
            </w:r>
          </w:p>
          <w:p w14:paraId="2175D099" w14:textId="77777777" w:rsidR="00240965" w:rsidRPr="004108FC" w:rsidRDefault="00240965" w:rsidP="00240965">
            <w:pPr>
              <w:ind w:right="720"/>
              <w:jc w:val="center"/>
              <w:textAlignment w:val="top"/>
              <w:rPr>
                <w:color w:val="000000" w:themeColor="text1"/>
                <w:lang w:val="ru-RU"/>
              </w:rPr>
            </w:pPr>
            <w:r w:rsidRPr="004108FC">
              <w:rPr>
                <w:color w:val="000000" w:themeColor="text1"/>
                <w:lang w:val="ru-RU"/>
              </w:rPr>
              <w:t>Договор са децом на Чос-у</w:t>
            </w:r>
          </w:p>
          <w:p w14:paraId="3FD02F8F" w14:textId="77777777" w:rsidR="00240965" w:rsidRPr="004108FC" w:rsidRDefault="00240965" w:rsidP="00240965">
            <w:pPr>
              <w:rPr>
                <w:color w:val="000000" w:themeColor="text1"/>
                <w:lang w:val="ru-RU"/>
              </w:rPr>
            </w:pPr>
          </w:p>
        </w:tc>
        <w:tc>
          <w:tcPr>
            <w:tcW w:w="2143" w:type="dxa"/>
            <w:shd w:val="clear" w:color="auto" w:fill="auto"/>
          </w:tcPr>
          <w:p w14:paraId="30BD60B5" w14:textId="77777777" w:rsidR="00240965" w:rsidRPr="004108FC" w:rsidRDefault="00240965" w:rsidP="00240965">
            <w:pPr>
              <w:rPr>
                <w:color w:val="000000" w:themeColor="text1"/>
                <w:lang w:val="ru-RU"/>
              </w:rPr>
            </w:pPr>
            <w:r w:rsidRPr="004108FC">
              <w:rPr>
                <w:color w:val="000000" w:themeColor="text1"/>
              </w:rPr>
              <w:t>Извештаји</w:t>
            </w:r>
          </w:p>
        </w:tc>
      </w:tr>
      <w:tr w:rsidR="004108FC" w:rsidRPr="004108FC" w14:paraId="717DB2DD" w14:textId="77777777" w:rsidTr="008A723F">
        <w:tc>
          <w:tcPr>
            <w:tcW w:w="1621" w:type="dxa"/>
            <w:shd w:val="clear" w:color="auto" w:fill="auto"/>
          </w:tcPr>
          <w:p w14:paraId="1CF8A4D7" w14:textId="77777777" w:rsidR="00240965" w:rsidRPr="004108FC" w:rsidRDefault="00240965" w:rsidP="00240965">
            <w:pPr>
              <w:rPr>
                <w:color w:val="000000" w:themeColor="text1"/>
              </w:rPr>
            </w:pPr>
            <w:r w:rsidRPr="004108FC">
              <w:rPr>
                <w:color w:val="000000" w:themeColor="text1"/>
              </w:rPr>
              <w:t>X</w:t>
            </w:r>
          </w:p>
        </w:tc>
        <w:tc>
          <w:tcPr>
            <w:tcW w:w="3470" w:type="dxa"/>
            <w:shd w:val="clear" w:color="auto" w:fill="auto"/>
          </w:tcPr>
          <w:p w14:paraId="09D89191" w14:textId="77777777" w:rsidR="00240965" w:rsidRPr="004108FC" w:rsidRDefault="00240965" w:rsidP="00240965">
            <w:pPr>
              <w:rPr>
                <w:color w:val="000000" w:themeColor="text1"/>
                <w:lang w:val="ru-RU"/>
              </w:rPr>
            </w:pPr>
            <w:r w:rsidRPr="004108FC">
              <w:rPr>
                <w:color w:val="000000" w:themeColor="text1"/>
                <w:lang w:val="ru-RU"/>
              </w:rPr>
              <w:t>3.Радионица за ученике:</w:t>
            </w:r>
          </w:p>
          <w:p w14:paraId="545529C3" w14:textId="77777777" w:rsidR="00240965" w:rsidRPr="004108FC" w:rsidRDefault="00240965" w:rsidP="00240965">
            <w:pPr>
              <w:rPr>
                <w:color w:val="000000" w:themeColor="text1"/>
                <w:lang w:val="ru-RU"/>
              </w:rPr>
            </w:pPr>
            <w:r w:rsidRPr="004108FC">
              <w:rPr>
                <w:color w:val="000000" w:themeColor="text1"/>
                <w:lang w:val="ru-RU"/>
              </w:rPr>
              <w:t>-Ненасилна комуникација</w:t>
            </w:r>
          </w:p>
          <w:p w14:paraId="622FFF9F" w14:textId="77777777" w:rsidR="00240965" w:rsidRPr="004108FC" w:rsidRDefault="00240965" w:rsidP="00240965">
            <w:pPr>
              <w:rPr>
                <w:color w:val="000000" w:themeColor="text1"/>
                <w:lang w:val="ru-RU"/>
              </w:rPr>
            </w:pPr>
            <w:r w:rsidRPr="004108FC">
              <w:rPr>
                <w:color w:val="000000" w:themeColor="text1"/>
                <w:lang w:val="ru-RU"/>
              </w:rPr>
              <w:t>Умеће комуникације</w:t>
            </w:r>
          </w:p>
          <w:p w14:paraId="666E522C" w14:textId="77777777" w:rsidR="00240965" w:rsidRPr="004108FC" w:rsidRDefault="00240965" w:rsidP="00240965">
            <w:pPr>
              <w:rPr>
                <w:color w:val="000000" w:themeColor="text1"/>
                <w:lang w:val="ru-RU"/>
              </w:rPr>
            </w:pPr>
          </w:p>
        </w:tc>
        <w:tc>
          <w:tcPr>
            <w:tcW w:w="2756" w:type="dxa"/>
            <w:shd w:val="clear" w:color="auto" w:fill="auto"/>
          </w:tcPr>
          <w:p w14:paraId="315352E7" w14:textId="77777777" w:rsidR="00240965" w:rsidRPr="004108FC" w:rsidRDefault="00240965" w:rsidP="00240965">
            <w:pPr>
              <w:rPr>
                <w:color w:val="000000" w:themeColor="text1"/>
                <w:lang w:val="ru-RU"/>
              </w:rPr>
            </w:pPr>
            <w:r w:rsidRPr="004108FC">
              <w:rPr>
                <w:color w:val="000000" w:themeColor="text1"/>
                <w:lang w:val="ru-RU"/>
              </w:rPr>
              <w:t>Стручна служба, одељенске старешине,</w:t>
            </w:r>
          </w:p>
        </w:tc>
        <w:tc>
          <w:tcPr>
            <w:tcW w:w="2143" w:type="dxa"/>
            <w:shd w:val="clear" w:color="auto" w:fill="auto"/>
          </w:tcPr>
          <w:p w14:paraId="64A0377D" w14:textId="77777777" w:rsidR="00240965" w:rsidRPr="004108FC" w:rsidRDefault="00240965" w:rsidP="00240965">
            <w:pPr>
              <w:rPr>
                <w:color w:val="000000" w:themeColor="text1"/>
              </w:rPr>
            </w:pPr>
            <w:r w:rsidRPr="004108FC">
              <w:rPr>
                <w:color w:val="000000" w:themeColor="text1"/>
              </w:rPr>
              <w:t>Записници, извештаји</w:t>
            </w:r>
          </w:p>
        </w:tc>
      </w:tr>
      <w:tr w:rsidR="004108FC" w:rsidRPr="004108FC" w14:paraId="223B6027" w14:textId="77777777" w:rsidTr="008A723F">
        <w:tc>
          <w:tcPr>
            <w:tcW w:w="1621" w:type="dxa"/>
            <w:shd w:val="clear" w:color="auto" w:fill="auto"/>
          </w:tcPr>
          <w:p w14:paraId="7E43BD2B" w14:textId="77777777" w:rsidR="00240965" w:rsidRPr="004108FC" w:rsidRDefault="00240965" w:rsidP="00240965">
            <w:pPr>
              <w:rPr>
                <w:color w:val="000000" w:themeColor="text1"/>
              </w:rPr>
            </w:pPr>
            <w:r w:rsidRPr="004108FC">
              <w:rPr>
                <w:color w:val="000000" w:themeColor="text1"/>
              </w:rPr>
              <w:t>X</w:t>
            </w:r>
          </w:p>
        </w:tc>
        <w:tc>
          <w:tcPr>
            <w:tcW w:w="3470" w:type="dxa"/>
            <w:shd w:val="clear" w:color="auto" w:fill="auto"/>
          </w:tcPr>
          <w:p w14:paraId="07BD289D" w14:textId="77777777" w:rsidR="00240965" w:rsidRPr="004108FC" w:rsidRDefault="00240965" w:rsidP="00240965">
            <w:pPr>
              <w:rPr>
                <w:color w:val="000000" w:themeColor="text1"/>
                <w:lang w:val="ru-RU"/>
              </w:rPr>
            </w:pPr>
            <w:r w:rsidRPr="004108FC">
              <w:rPr>
                <w:color w:val="000000" w:themeColor="text1"/>
                <w:lang w:val="ru-RU"/>
              </w:rPr>
              <w:t>Трговина људима Обележавање  Европског дана борбе против трговине људима</w:t>
            </w:r>
          </w:p>
          <w:p w14:paraId="7ECBCA9A" w14:textId="77777777" w:rsidR="00240965" w:rsidRPr="004108FC" w:rsidRDefault="00240965" w:rsidP="00240965">
            <w:pPr>
              <w:rPr>
                <w:color w:val="000000" w:themeColor="text1"/>
                <w:lang w:val="ru-RU"/>
              </w:rPr>
            </w:pPr>
          </w:p>
        </w:tc>
        <w:tc>
          <w:tcPr>
            <w:tcW w:w="2756" w:type="dxa"/>
            <w:shd w:val="clear" w:color="auto" w:fill="auto"/>
          </w:tcPr>
          <w:p w14:paraId="6B285F4B" w14:textId="77777777" w:rsidR="00240965" w:rsidRPr="004108FC" w:rsidRDefault="00240965" w:rsidP="00240965">
            <w:pPr>
              <w:ind w:right="720"/>
              <w:jc w:val="center"/>
              <w:textAlignment w:val="top"/>
              <w:rPr>
                <w:color w:val="000000" w:themeColor="text1"/>
                <w:lang w:val="ru-RU"/>
              </w:rPr>
            </w:pPr>
            <w:r w:rsidRPr="004108FC">
              <w:rPr>
                <w:color w:val="000000" w:themeColor="text1"/>
                <w:lang w:val="ru-RU"/>
              </w:rPr>
              <w:t xml:space="preserve">На ЧОС-у,  Одељенске старешине заједно са ученицима </w:t>
            </w:r>
          </w:p>
          <w:p w14:paraId="06DCA913" w14:textId="77777777" w:rsidR="00240965" w:rsidRPr="004108FC" w:rsidRDefault="00240965" w:rsidP="00240965">
            <w:pPr>
              <w:rPr>
                <w:color w:val="000000" w:themeColor="text1"/>
                <w:lang w:val="ru-RU"/>
              </w:rPr>
            </w:pPr>
          </w:p>
        </w:tc>
        <w:tc>
          <w:tcPr>
            <w:tcW w:w="2143" w:type="dxa"/>
            <w:shd w:val="clear" w:color="auto" w:fill="auto"/>
          </w:tcPr>
          <w:p w14:paraId="5A4EF5DF" w14:textId="77777777" w:rsidR="00240965" w:rsidRPr="004108FC" w:rsidRDefault="00240965" w:rsidP="00240965">
            <w:pPr>
              <w:rPr>
                <w:color w:val="000000" w:themeColor="text1"/>
                <w:lang w:val="ru-RU"/>
              </w:rPr>
            </w:pPr>
            <w:r w:rsidRPr="004108FC">
              <w:rPr>
                <w:color w:val="000000" w:themeColor="text1"/>
                <w:lang w:val="ru-RU"/>
              </w:rPr>
              <w:t>Евиденција у дневницима рада</w:t>
            </w:r>
          </w:p>
        </w:tc>
      </w:tr>
      <w:tr w:rsidR="004108FC" w:rsidRPr="004108FC" w14:paraId="34D9464D" w14:textId="77777777" w:rsidTr="008A723F">
        <w:tc>
          <w:tcPr>
            <w:tcW w:w="1621" w:type="dxa"/>
            <w:shd w:val="clear" w:color="auto" w:fill="auto"/>
          </w:tcPr>
          <w:p w14:paraId="5AE48079" w14:textId="77777777" w:rsidR="00240965" w:rsidRPr="004108FC" w:rsidRDefault="00240965" w:rsidP="00240965">
            <w:pPr>
              <w:rPr>
                <w:color w:val="000000" w:themeColor="text1"/>
              </w:rPr>
            </w:pPr>
            <w:r w:rsidRPr="004108FC">
              <w:rPr>
                <w:color w:val="000000" w:themeColor="text1"/>
              </w:rPr>
              <w:t>XI</w:t>
            </w:r>
          </w:p>
        </w:tc>
        <w:tc>
          <w:tcPr>
            <w:tcW w:w="3470" w:type="dxa"/>
            <w:shd w:val="clear" w:color="auto" w:fill="auto"/>
          </w:tcPr>
          <w:p w14:paraId="0B2186AA" w14:textId="77777777" w:rsidR="00240965" w:rsidRPr="004108FC" w:rsidRDefault="00240965" w:rsidP="00240965">
            <w:pPr>
              <w:ind w:right="720"/>
              <w:jc w:val="center"/>
              <w:textAlignment w:val="top"/>
              <w:rPr>
                <w:color w:val="000000" w:themeColor="text1"/>
                <w:lang w:val="ru-RU"/>
              </w:rPr>
            </w:pPr>
            <w:r w:rsidRPr="004108FC">
              <w:rPr>
                <w:color w:val="000000" w:themeColor="text1"/>
                <w:lang w:val="ru-RU"/>
              </w:rPr>
              <w:t xml:space="preserve">1.Обележавање 19. новембра, Светског дана борбе против злостављања деце. Обележавање 19. новембра Међународног дана борбе против насиља над децом </w:t>
            </w:r>
          </w:p>
          <w:p w14:paraId="2037E008" w14:textId="77777777" w:rsidR="00240965" w:rsidRPr="004108FC" w:rsidRDefault="00240965" w:rsidP="00240965">
            <w:pPr>
              <w:ind w:right="720"/>
              <w:jc w:val="center"/>
              <w:textAlignment w:val="top"/>
              <w:rPr>
                <w:color w:val="000000" w:themeColor="text1"/>
                <w:lang w:val="ru-RU"/>
              </w:rPr>
            </w:pPr>
            <w:r w:rsidRPr="004108FC">
              <w:rPr>
                <w:color w:val="000000" w:themeColor="text1"/>
                <w:lang w:val="ru-RU"/>
              </w:rPr>
              <w:lastRenderedPageBreak/>
              <w:t>(ликовни и литерални радови)</w:t>
            </w:r>
          </w:p>
          <w:p w14:paraId="1A9A5632" w14:textId="77777777" w:rsidR="00240965" w:rsidRPr="004108FC" w:rsidRDefault="00240965" w:rsidP="00240965">
            <w:pPr>
              <w:rPr>
                <w:color w:val="000000" w:themeColor="text1"/>
                <w:lang w:val="ru-RU"/>
              </w:rPr>
            </w:pPr>
          </w:p>
        </w:tc>
        <w:tc>
          <w:tcPr>
            <w:tcW w:w="2756" w:type="dxa"/>
            <w:shd w:val="clear" w:color="auto" w:fill="auto"/>
          </w:tcPr>
          <w:p w14:paraId="2DE973FD" w14:textId="77777777" w:rsidR="00240965" w:rsidRPr="004108FC" w:rsidRDefault="00240965" w:rsidP="00240965">
            <w:pPr>
              <w:rPr>
                <w:color w:val="000000" w:themeColor="text1"/>
                <w:lang w:val="ru-RU"/>
              </w:rPr>
            </w:pPr>
            <w:r w:rsidRPr="004108FC">
              <w:rPr>
                <w:color w:val="000000" w:themeColor="text1"/>
                <w:lang w:val="ru-RU"/>
              </w:rPr>
              <w:lastRenderedPageBreak/>
              <w:t xml:space="preserve">Ученички парламент, наставници грађанског васпитања и верске наставе, стручна служба,директор Наставник ликовне културе и наставници русинског и српског </w:t>
            </w:r>
            <w:r w:rsidRPr="004108FC">
              <w:rPr>
                <w:color w:val="000000" w:themeColor="text1"/>
                <w:lang w:val="ru-RU"/>
              </w:rPr>
              <w:lastRenderedPageBreak/>
              <w:t>језика</w:t>
            </w:r>
          </w:p>
        </w:tc>
        <w:tc>
          <w:tcPr>
            <w:tcW w:w="2143" w:type="dxa"/>
            <w:shd w:val="clear" w:color="auto" w:fill="auto"/>
          </w:tcPr>
          <w:p w14:paraId="701370BF" w14:textId="77777777" w:rsidR="00240965" w:rsidRPr="004108FC" w:rsidRDefault="00240965" w:rsidP="00240965">
            <w:pPr>
              <w:rPr>
                <w:color w:val="000000" w:themeColor="text1"/>
                <w:lang w:val="ru-RU"/>
              </w:rPr>
            </w:pPr>
            <w:r w:rsidRPr="004108FC">
              <w:rPr>
                <w:color w:val="000000" w:themeColor="text1"/>
                <w:lang w:val="ru-RU"/>
              </w:rPr>
              <w:lastRenderedPageBreak/>
              <w:t>Записници, панои Евиденција у дневницима рада</w:t>
            </w:r>
          </w:p>
        </w:tc>
      </w:tr>
      <w:tr w:rsidR="004108FC" w:rsidRPr="004108FC" w14:paraId="786C9861" w14:textId="77777777" w:rsidTr="008A723F">
        <w:tc>
          <w:tcPr>
            <w:tcW w:w="1621" w:type="dxa"/>
            <w:shd w:val="clear" w:color="auto" w:fill="auto"/>
          </w:tcPr>
          <w:p w14:paraId="0E6AB5A4" w14:textId="77777777" w:rsidR="00240965" w:rsidRPr="004108FC" w:rsidRDefault="00240965" w:rsidP="00240965">
            <w:pPr>
              <w:rPr>
                <w:color w:val="000000" w:themeColor="text1"/>
              </w:rPr>
            </w:pPr>
            <w:r w:rsidRPr="004108FC">
              <w:rPr>
                <w:color w:val="000000" w:themeColor="text1"/>
              </w:rPr>
              <w:lastRenderedPageBreak/>
              <w:t>XI</w:t>
            </w:r>
          </w:p>
          <w:p w14:paraId="2EC71ADD" w14:textId="77777777" w:rsidR="00240965" w:rsidRPr="004108FC" w:rsidRDefault="00240965" w:rsidP="00240965">
            <w:pPr>
              <w:rPr>
                <w:color w:val="000000" w:themeColor="text1"/>
              </w:rPr>
            </w:pPr>
          </w:p>
        </w:tc>
        <w:tc>
          <w:tcPr>
            <w:tcW w:w="3470" w:type="dxa"/>
            <w:shd w:val="clear" w:color="auto" w:fill="auto"/>
          </w:tcPr>
          <w:p w14:paraId="275E524C" w14:textId="77777777" w:rsidR="00240965" w:rsidRPr="004108FC" w:rsidRDefault="00240965" w:rsidP="00240965">
            <w:pPr>
              <w:rPr>
                <w:color w:val="000000" w:themeColor="text1"/>
                <w:lang w:val="ru-RU"/>
              </w:rPr>
            </w:pPr>
            <w:r w:rsidRPr="004108FC">
              <w:rPr>
                <w:color w:val="000000" w:themeColor="text1"/>
                <w:lang w:val="ru-RU"/>
              </w:rPr>
              <w:t>2.Обележавање Светског дана толеранције - радионица ученици продуженог боравка, ученици Дома ученика</w:t>
            </w:r>
          </w:p>
          <w:p w14:paraId="6888086C" w14:textId="77777777" w:rsidR="00240965" w:rsidRPr="004108FC" w:rsidRDefault="00240965" w:rsidP="00240965">
            <w:pPr>
              <w:rPr>
                <w:color w:val="000000" w:themeColor="text1"/>
                <w:lang w:val="ru-RU"/>
              </w:rPr>
            </w:pPr>
          </w:p>
        </w:tc>
        <w:tc>
          <w:tcPr>
            <w:tcW w:w="2756" w:type="dxa"/>
            <w:shd w:val="clear" w:color="auto" w:fill="auto"/>
          </w:tcPr>
          <w:p w14:paraId="45B7F6C5" w14:textId="77777777" w:rsidR="00240965" w:rsidRPr="004108FC" w:rsidRDefault="00240965" w:rsidP="00240965">
            <w:pPr>
              <w:rPr>
                <w:color w:val="000000" w:themeColor="text1"/>
                <w:lang w:val="ru-RU"/>
              </w:rPr>
            </w:pPr>
            <w:r w:rsidRPr="004108FC">
              <w:rPr>
                <w:color w:val="000000" w:themeColor="text1"/>
                <w:lang w:val="ru-RU"/>
              </w:rPr>
              <w:t>ученици у продуженом боравку, ученици Дома ученика</w:t>
            </w:r>
          </w:p>
          <w:p w14:paraId="3D82ADBF" w14:textId="77777777" w:rsidR="00240965" w:rsidRPr="004108FC" w:rsidRDefault="00240965" w:rsidP="00240965">
            <w:pPr>
              <w:rPr>
                <w:color w:val="000000" w:themeColor="text1"/>
                <w:lang w:val="ru-RU"/>
              </w:rPr>
            </w:pPr>
          </w:p>
        </w:tc>
        <w:tc>
          <w:tcPr>
            <w:tcW w:w="2143" w:type="dxa"/>
            <w:shd w:val="clear" w:color="auto" w:fill="auto"/>
          </w:tcPr>
          <w:p w14:paraId="59504B7B" w14:textId="77777777" w:rsidR="00240965" w:rsidRPr="004108FC" w:rsidRDefault="00240965" w:rsidP="00240965">
            <w:pPr>
              <w:rPr>
                <w:color w:val="000000" w:themeColor="text1"/>
                <w:lang w:val="ru-RU"/>
              </w:rPr>
            </w:pPr>
            <w:r w:rsidRPr="004108FC">
              <w:rPr>
                <w:color w:val="000000" w:themeColor="text1"/>
                <w:lang w:val="ru-RU"/>
              </w:rPr>
              <w:t>Записници, панои, извештаји</w:t>
            </w:r>
          </w:p>
        </w:tc>
      </w:tr>
      <w:tr w:rsidR="004108FC" w:rsidRPr="004108FC" w14:paraId="5EE8DFE6" w14:textId="77777777" w:rsidTr="008A723F">
        <w:tc>
          <w:tcPr>
            <w:tcW w:w="1621" w:type="dxa"/>
            <w:shd w:val="clear" w:color="auto" w:fill="auto"/>
          </w:tcPr>
          <w:p w14:paraId="791EB440" w14:textId="77777777" w:rsidR="00240965" w:rsidRPr="004108FC" w:rsidRDefault="00240965" w:rsidP="00240965">
            <w:pPr>
              <w:rPr>
                <w:color w:val="000000" w:themeColor="text1"/>
              </w:rPr>
            </w:pPr>
            <w:r w:rsidRPr="004108FC">
              <w:rPr>
                <w:color w:val="000000" w:themeColor="text1"/>
              </w:rPr>
              <w:t>XI</w:t>
            </w:r>
          </w:p>
          <w:p w14:paraId="29F5F490" w14:textId="77777777" w:rsidR="00240965" w:rsidRPr="004108FC" w:rsidRDefault="00240965" w:rsidP="00240965">
            <w:pPr>
              <w:rPr>
                <w:color w:val="000000" w:themeColor="text1"/>
              </w:rPr>
            </w:pPr>
          </w:p>
        </w:tc>
        <w:tc>
          <w:tcPr>
            <w:tcW w:w="3470" w:type="dxa"/>
            <w:shd w:val="clear" w:color="auto" w:fill="auto"/>
          </w:tcPr>
          <w:p w14:paraId="5BB3EEC9" w14:textId="77777777" w:rsidR="00240965" w:rsidRPr="004108FC" w:rsidRDefault="00240965" w:rsidP="00240965">
            <w:pPr>
              <w:rPr>
                <w:color w:val="000000" w:themeColor="text1"/>
                <w:lang w:val="ru-RU"/>
              </w:rPr>
            </w:pPr>
            <w:r w:rsidRPr="004108FC">
              <w:rPr>
                <w:color w:val="000000" w:themeColor="text1"/>
                <w:lang w:val="ru-RU"/>
              </w:rPr>
              <w:t>3.Групни рад са родитељима на родитељским састанцима (1. и 5. разред):</w:t>
            </w:r>
          </w:p>
          <w:p w14:paraId="20DC70E2" w14:textId="77777777" w:rsidR="00240965" w:rsidRPr="004108FC" w:rsidRDefault="00240965" w:rsidP="00240965">
            <w:pPr>
              <w:rPr>
                <w:color w:val="000000" w:themeColor="text1"/>
                <w:lang w:val="ru-RU"/>
              </w:rPr>
            </w:pPr>
            <w:r w:rsidRPr="004108FC">
              <w:rPr>
                <w:color w:val="000000" w:themeColor="text1"/>
                <w:lang w:val="ru-RU"/>
              </w:rPr>
              <w:t>-Насиље у школи и породици,</w:t>
            </w:r>
          </w:p>
          <w:p w14:paraId="43E35C1A" w14:textId="77777777" w:rsidR="00240965" w:rsidRPr="004108FC" w:rsidRDefault="00240965" w:rsidP="00240965">
            <w:pPr>
              <w:rPr>
                <w:color w:val="000000" w:themeColor="text1"/>
                <w:lang w:val="ru-RU"/>
              </w:rPr>
            </w:pPr>
            <w:r w:rsidRPr="004108FC">
              <w:rPr>
                <w:color w:val="000000" w:themeColor="text1"/>
                <w:lang w:val="ru-RU"/>
              </w:rPr>
              <w:t>-Ненасилна комуникација и конструктивно решавање конфликата,</w:t>
            </w:r>
          </w:p>
          <w:p w14:paraId="04512EA9" w14:textId="77777777" w:rsidR="00240965" w:rsidRPr="004108FC" w:rsidRDefault="00240965" w:rsidP="00240965">
            <w:pPr>
              <w:rPr>
                <w:color w:val="000000" w:themeColor="text1"/>
                <w:lang w:val="ru-RU"/>
              </w:rPr>
            </w:pPr>
            <w:r w:rsidRPr="004108FC">
              <w:rPr>
                <w:color w:val="000000" w:themeColor="text1"/>
                <w:lang w:val="ru-RU"/>
              </w:rPr>
              <w:t>-Развојне потребе и проблеми деце школског узраста</w:t>
            </w:r>
          </w:p>
          <w:p w14:paraId="3977BB5F" w14:textId="77777777" w:rsidR="00240965" w:rsidRPr="004108FC" w:rsidRDefault="00240965" w:rsidP="00240965">
            <w:pPr>
              <w:rPr>
                <w:color w:val="000000" w:themeColor="text1"/>
                <w:lang w:val="ru-RU"/>
              </w:rPr>
            </w:pPr>
          </w:p>
        </w:tc>
        <w:tc>
          <w:tcPr>
            <w:tcW w:w="2756" w:type="dxa"/>
            <w:shd w:val="clear" w:color="auto" w:fill="auto"/>
          </w:tcPr>
          <w:p w14:paraId="415C0B45" w14:textId="77777777" w:rsidR="00240965" w:rsidRPr="004108FC" w:rsidRDefault="00240965" w:rsidP="00240965">
            <w:pPr>
              <w:rPr>
                <w:color w:val="000000" w:themeColor="text1"/>
                <w:lang w:val="ru-RU"/>
              </w:rPr>
            </w:pPr>
            <w:r w:rsidRPr="004108FC">
              <w:rPr>
                <w:color w:val="000000" w:themeColor="text1"/>
                <w:lang w:val="ru-RU"/>
              </w:rPr>
              <w:t>стручна служба,директор,одељенске старешине,</w:t>
            </w:r>
          </w:p>
        </w:tc>
        <w:tc>
          <w:tcPr>
            <w:tcW w:w="2143" w:type="dxa"/>
            <w:shd w:val="clear" w:color="auto" w:fill="auto"/>
          </w:tcPr>
          <w:p w14:paraId="03293528" w14:textId="77777777" w:rsidR="00240965" w:rsidRPr="004108FC" w:rsidRDefault="00240965" w:rsidP="00240965">
            <w:pPr>
              <w:rPr>
                <w:color w:val="000000" w:themeColor="text1"/>
                <w:lang w:val="ru-RU"/>
              </w:rPr>
            </w:pPr>
            <w:r w:rsidRPr="004108FC">
              <w:rPr>
                <w:color w:val="000000" w:themeColor="text1"/>
                <w:lang w:val="ru-RU"/>
              </w:rPr>
              <w:t xml:space="preserve">Записници </w:t>
            </w:r>
          </w:p>
        </w:tc>
      </w:tr>
      <w:tr w:rsidR="004108FC" w:rsidRPr="004108FC" w14:paraId="670EB774" w14:textId="77777777" w:rsidTr="008A723F">
        <w:tc>
          <w:tcPr>
            <w:tcW w:w="1621" w:type="dxa"/>
            <w:shd w:val="clear" w:color="auto" w:fill="auto"/>
          </w:tcPr>
          <w:p w14:paraId="26E26661" w14:textId="77777777" w:rsidR="00240965" w:rsidRPr="004108FC" w:rsidRDefault="00240965" w:rsidP="00240965">
            <w:pPr>
              <w:rPr>
                <w:color w:val="000000" w:themeColor="text1"/>
              </w:rPr>
            </w:pPr>
            <w:r w:rsidRPr="004108FC">
              <w:rPr>
                <w:color w:val="000000" w:themeColor="text1"/>
              </w:rPr>
              <w:t>XI</w:t>
            </w:r>
          </w:p>
          <w:p w14:paraId="567E7054" w14:textId="77777777" w:rsidR="00240965" w:rsidRPr="004108FC" w:rsidRDefault="00240965" w:rsidP="00240965">
            <w:pPr>
              <w:rPr>
                <w:color w:val="000000" w:themeColor="text1"/>
              </w:rPr>
            </w:pPr>
          </w:p>
        </w:tc>
        <w:tc>
          <w:tcPr>
            <w:tcW w:w="3470" w:type="dxa"/>
            <w:shd w:val="clear" w:color="auto" w:fill="auto"/>
          </w:tcPr>
          <w:p w14:paraId="4BA81F3B" w14:textId="77777777" w:rsidR="00240965" w:rsidRPr="004108FC" w:rsidRDefault="00240965" w:rsidP="00240965">
            <w:pPr>
              <w:rPr>
                <w:color w:val="000000" w:themeColor="text1"/>
                <w:lang w:val="ru-RU"/>
              </w:rPr>
            </w:pPr>
            <w:r w:rsidRPr="004108FC">
              <w:rPr>
                <w:color w:val="000000" w:themeColor="text1"/>
                <w:lang w:val="ru-RU"/>
              </w:rPr>
              <w:t>4. Предавање за родитеље: Како препознати и како се понашати уколико ваше дете трпи насиље?</w:t>
            </w:r>
          </w:p>
          <w:p w14:paraId="0BC2F6AD" w14:textId="77777777" w:rsidR="00240965" w:rsidRPr="004108FC" w:rsidRDefault="00240965" w:rsidP="00240965">
            <w:pPr>
              <w:rPr>
                <w:color w:val="000000" w:themeColor="text1"/>
                <w:lang w:val="ru-RU"/>
              </w:rPr>
            </w:pPr>
          </w:p>
        </w:tc>
        <w:tc>
          <w:tcPr>
            <w:tcW w:w="2756" w:type="dxa"/>
            <w:shd w:val="clear" w:color="auto" w:fill="auto"/>
          </w:tcPr>
          <w:p w14:paraId="517DEEF6" w14:textId="77777777" w:rsidR="00240965" w:rsidRPr="004108FC" w:rsidRDefault="00240965" w:rsidP="00240965">
            <w:pPr>
              <w:rPr>
                <w:color w:val="000000" w:themeColor="text1"/>
                <w:lang w:val="ru-RU"/>
              </w:rPr>
            </w:pPr>
            <w:r w:rsidRPr="004108FC">
              <w:rPr>
                <w:color w:val="000000" w:themeColor="text1"/>
                <w:lang w:val="ru-RU"/>
              </w:rPr>
              <w:t>стручна служба,директор,одељенске старешине</w:t>
            </w:r>
          </w:p>
        </w:tc>
        <w:tc>
          <w:tcPr>
            <w:tcW w:w="2143" w:type="dxa"/>
            <w:shd w:val="clear" w:color="auto" w:fill="auto"/>
          </w:tcPr>
          <w:p w14:paraId="67454255" w14:textId="77777777" w:rsidR="00240965" w:rsidRPr="004108FC" w:rsidRDefault="00240965" w:rsidP="00240965">
            <w:pPr>
              <w:rPr>
                <w:color w:val="000000" w:themeColor="text1"/>
                <w:lang w:val="ru-RU"/>
              </w:rPr>
            </w:pPr>
            <w:r w:rsidRPr="004108FC">
              <w:rPr>
                <w:color w:val="000000" w:themeColor="text1"/>
                <w:lang w:val="ru-RU"/>
              </w:rPr>
              <w:t>Евиденција у дневницима рада</w:t>
            </w:r>
          </w:p>
        </w:tc>
      </w:tr>
      <w:tr w:rsidR="004108FC" w:rsidRPr="004108FC" w14:paraId="37730DBF" w14:textId="77777777" w:rsidTr="008A723F">
        <w:tc>
          <w:tcPr>
            <w:tcW w:w="1621" w:type="dxa"/>
            <w:shd w:val="clear" w:color="auto" w:fill="auto"/>
          </w:tcPr>
          <w:p w14:paraId="3AA0D1A8" w14:textId="77777777" w:rsidR="00240965" w:rsidRPr="004108FC" w:rsidRDefault="00240965" w:rsidP="00240965">
            <w:pPr>
              <w:rPr>
                <w:color w:val="000000" w:themeColor="text1"/>
              </w:rPr>
            </w:pPr>
            <w:r w:rsidRPr="004108FC">
              <w:rPr>
                <w:color w:val="000000" w:themeColor="text1"/>
              </w:rPr>
              <w:t>XI</w:t>
            </w:r>
          </w:p>
        </w:tc>
        <w:tc>
          <w:tcPr>
            <w:tcW w:w="3470" w:type="dxa"/>
            <w:shd w:val="clear" w:color="auto" w:fill="auto"/>
          </w:tcPr>
          <w:p w14:paraId="4697DED1" w14:textId="77777777" w:rsidR="00240965" w:rsidRPr="004108FC" w:rsidRDefault="00240965" w:rsidP="00240965">
            <w:pPr>
              <w:rPr>
                <w:color w:val="000000" w:themeColor="text1"/>
                <w:lang w:val="ru-RU"/>
              </w:rPr>
            </w:pPr>
            <w:r w:rsidRPr="004108FC">
              <w:rPr>
                <w:color w:val="000000" w:themeColor="text1"/>
                <w:lang w:val="ru-RU"/>
              </w:rPr>
              <w:t>5. Обележавање месеца борбе против болести зависности</w:t>
            </w:r>
          </w:p>
        </w:tc>
        <w:tc>
          <w:tcPr>
            <w:tcW w:w="2756" w:type="dxa"/>
            <w:shd w:val="clear" w:color="auto" w:fill="auto"/>
          </w:tcPr>
          <w:p w14:paraId="4B4BC806" w14:textId="77777777" w:rsidR="00240965" w:rsidRPr="004108FC" w:rsidRDefault="00240965" w:rsidP="00240965">
            <w:pPr>
              <w:ind w:right="720"/>
              <w:textAlignment w:val="top"/>
              <w:rPr>
                <w:color w:val="000000" w:themeColor="text1"/>
                <w:lang w:val="ru-RU"/>
              </w:rPr>
            </w:pPr>
            <w:r w:rsidRPr="004108FC">
              <w:rPr>
                <w:color w:val="000000" w:themeColor="text1"/>
                <w:lang w:val="ru-RU"/>
              </w:rPr>
              <w:t>Одељенске старешина на ЧОС-у</w:t>
            </w:r>
          </w:p>
          <w:p w14:paraId="35456EB0" w14:textId="77777777" w:rsidR="00240965" w:rsidRPr="004108FC" w:rsidRDefault="00240965" w:rsidP="00240965">
            <w:pPr>
              <w:ind w:right="720"/>
              <w:textAlignment w:val="top"/>
              <w:rPr>
                <w:color w:val="000000" w:themeColor="text1"/>
                <w:lang w:val="ru-RU"/>
              </w:rPr>
            </w:pPr>
            <w:r w:rsidRPr="004108FC">
              <w:rPr>
                <w:color w:val="000000" w:themeColor="text1"/>
                <w:lang w:val="ru-RU"/>
              </w:rPr>
              <w:t>радионице,панои</w:t>
            </w:r>
          </w:p>
          <w:p w14:paraId="43B42DFA" w14:textId="77777777" w:rsidR="00240965" w:rsidRPr="004108FC" w:rsidRDefault="00240965" w:rsidP="00240965">
            <w:pPr>
              <w:rPr>
                <w:color w:val="000000" w:themeColor="text1"/>
                <w:lang w:val="ru-RU"/>
              </w:rPr>
            </w:pPr>
          </w:p>
        </w:tc>
        <w:tc>
          <w:tcPr>
            <w:tcW w:w="2143" w:type="dxa"/>
            <w:shd w:val="clear" w:color="auto" w:fill="auto"/>
          </w:tcPr>
          <w:p w14:paraId="7254BA11" w14:textId="77777777" w:rsidR="00240965" w:rsidRPr="004108FC" w:rsidRDefault="00240965" w:rsidP="00240965">
            <w:pPr>
              <w:rPr>
                <w:color w:val="000000" w:themeColor="text1"/>
                <w:lang w:val="ru-RU"/>
              </w:rPr>
            </w:pPr>
            <w:r w:rsidRPr="004108FC">
              <w:rPr>
                <w:color w:val="000000" w:themeColor="text1"/>
                <w:lang w:val="ru-RU"/>
              </w:rPr>
              <w:t>Евиденција у дневницима рада</w:t>
            </w:r>
          </w:p>
        </w:tc>
      </w:tr>
      <w:tr w:rsidR="004108FC" w:rsidRPr="004108FC" w14:paraId="0D30DDE4" w14:textId="77777777" w:rsidTr="008A723F">
        <w:tc>
          <w:tcPr>
            <w:tcW w:w="1621" w:type="dxa"/>
            <w:shd w:val="clear" w:color="auto" w:fill="auto"/>
          </w:tcPr>
          <w:p w14:paraId="53E31DB2" w14:textId="77777777" w:rsidR="00240965" w:rsidRPr="004108FC" w:rsidRDefault="00240965" w:rsidP="00240965">
            <w:pPr>
              <w:rPr>
                <w:color w:val="000000" w:themeColor="text1"/>
              </w:rPr>
            </w:pPr>
            <w:r w:rsidRPr="004108FC">
              <w:rPr>
                <w:color w:val="000000" w:themeColor="text1"/>
              </w:rPr>
              <w:t>XII</w:t>
            </w:r>
          </w:p>
        </w:tc>
        <w:tc>
          <w:tcPr>
            <w:tcW w:w="3470" w:type="dxa"/>
            <w:shd w:val="clear" w:color="auto" w:fill="auto"/>
          </w:tcPr>
          <w:p w14:paraId="4AF7102D" w14:textId="77777777" w:rsidR="00240965" w:rsidRPr="004108FC" w:rsidRDefault="00240965" w:rsidP="00240965">
            <w:pPr>
              <w:rPr>
                <w:color w:val="000000" w:themeColor="text1"/>
                <w:lang w:val="ru-RU"/>
              </w:rPr>
            </w:pPr>
            <w:r w:rsidRPr="004108FC">
              <w:rPr>
                <w:color w:val="000000" w:themeColor="text1"/>
                <w:lang w:val="ru-RU"/>
              </w:rPr>
              <w:t>1.Упознавање ученика, родитеља и наставника са одредбама конвенције УН о правима детета, израда паноа, плаката, натписа на тему ,,Имам права, али и обавезе,,</w:t>
            </w:r>
          </w:p>
          <w:p w14:paraId="03347860" w14:textId="77777777" w:rsidR="00240965" w:rsidRPr="004108FC" w:rsidRDefault="00240965" w:rsidP="00240965">
            <w:pPr>
              <w:rPr>
                <w:color w:val="000000" w:themeColor="text1"/>
                <w:lang w:val="ru-RU"/>
              </w:rPr>
            </w:pPr>
          </w:p>
          <w:p w14:paraId="0EFAAF2E" w14:textId="77777777" w:rsidR="00240965" w:rsidRPr="004108FC" w:rsidRDefault="00240965" w:rsidP="00240965">
            <w:pPr>
              <w:rPr>
                <w:color w:val="000000" w:themeColor="text1"/>
                <w:lang w:val="ru-RU"/>
              </w:rPr>
            </w:pPr>
          </w:p>
        </w:tc>
        <w:tc>
          <w:tcPr>
            <w:tcW w:w="2756" w:type="dxa"/>
            <w:shd w:val="clear" w:color="auto" w:fill="auto"/>
          </w:tcPr>
          <w:p w14:paraId="421F22F2" w14:textId="77777777" w:rsidR="00240965" w:rsidRPr="004108FC" w:rsidRDefault="00240965" w:rsidP="00240965">
            <w:pPr>
              <w:rPr>
                <w:color w:val="000000" w:themeColor="text1"/>
                <w:lang w:val="ru-RU"/>
              </w:rPr>
            </w:pPr>
            <w:r w:rsidRPr="004108FC">
              <w:rPr>
                <w:color w:val="000000" w:themeColor="text1"/>
                <w:lang w:val="ru-RU"/>
              </w:rPr>
              <w:t>Родитељи, одељенске старешине, наставници, наставници грађанског васпитања и верске наставе,</w:t>
            </w:r>
          </w:p>
        </w:tc>
        <w:tc>
          <w:tcPr>
            <w:tcW w:w="2143" w:type="dxa"/>
            <w:shd w:val="clear" w:color="auto" w:fill="auto"/>
          </w:tcPr>
          <w:p w14:paraId="3F8C8757" w14:textId="77777777" w:rsidR="00240965" w:rsidRPr="004108FC" w:rsidRDefault="00240965" w:rsidP="00240965">
            <w:pPr>
              <w:rPr>
                <w:color w:val="000000" w:themeColor="text1"/>
                <w:lang w:val="ru-RU"/>
              </w:rPr>
            </w:pPr>
            <w:r w:rsidRPr="004108FC">
              <w:rPr>
                <w:color w:val="000000" w:themeColor="text1"/>
                <w:lang w:val="ru-RU"/>
              </w:rPr>
              <w:t>Евиденција у дневницима рада, панои, презентације</w:t>
            </w:r>
          </w:p>
        </w:tc>
      </w:tr>
      <w:tr w:rsidR="004108FC" w:rsidRPr="004108FC" w14:paraId="3700A2C1" w14:textId="77777777" w:rsidTr="008A723F">
        <w:tc>
          <w:tcPr>
            <w:tcW w:w="1621" w:type="dxa"/>
            <w:shd w:val="clear" w:color="auto" w:fill="auto"/>
          </w:tcPr>
          <w:p w14:paraId="26BD19AB" w14:textId="77777777" w:rsidR="00240965" w:rsidRPr="004108FC" w:rsidRDefault="00240965" w:rsidP="00240965">
            <w:pPr>
              <w:rPr>
                <w:color w:val="000000" w:themeColor="text1"/>
                <w:lang w:val="ru-RU"/>
              </w:rPr>
            </w:pPr>
            <w:r w:rsidRPr="004108FC">
              <w:rPr>
                <w:color w:val="000000" w:themeColor="text1"/>
              </w:rPr>
              <w:t>XII</w:t>
            </w:r>
          </w:p>
        </w:tc>
        <w:tc>
          <w:tcPr>
            <w:tcW w:w="3470" w:type="dxa"/>
            <w:shd w:val="clear" w:color="auto" w:fill="auto"/>
          </w:tcPr>
          <w:p w14:paraId="3F8E848C" w14:textId="77777777" w:rsidR="00240965" w:rsidRPr="004108FC" w:rsidRDefault="00240965" w:rsidP="00240965">
            <w:pPr>
              <w:rPr>
                <w:color w:val="000000" w:themeColor="text1"/>
              </w:rPr>
            </w:pPr>
            <w:r w:rsidRPr="004108FC">
              <w:rPr>
                <w:color w:val="000000" w:themeColor="text1"/>
              </w:rPr>
              <w:t>2</w:t>
            </w:r>
            <w:r w:rsidRPr="004108FC">
              <w:rPr>
                <w:color w:val="000000" w:themeColor="text1"/>
                <w:lang w:val="ru-RU"/>
              </w:rPr>
              <w:t xml:space="preserve">. </w:t>
            </w:r>
            <w:r w:rsidRPr="004108FC">
              <w:rPr>
                <w:color w:val="000000" w:themeColor="text1"/>
              </w:rPr>
              <w:t>Божићни и новогодишњи вашар</w:t>
            </w:r>
          </w:p>
          <w:p w14:paraId="597FB704" w14:textId="77777777" w:rsidR="00240965" w:rsidRPr="004108FC" w:rsidRDefault="00240965" w:rsidP="00240965">
            <w:pPr>
              <w:rPr>
                <w:color w:val="000000" w:themeColor="text1"/>
              </w:rPr>
            </w:pPr>
          </w:p>
        </w:tc>
        <w:tc>
          <w:tcPr>
            <w:tcW w:w="2756" w:type="dxa"/>
            <w:shd w:val="clear" w:color="auto" w:fill="auto"/>
          </w:tcPr>
          <w:p w14:paraId="139CEB39" w14:textId="77777777" w:rsidR="00240965" w:rsidRPr="004108FC" w:rsidRDefault="00240965" w:rsidP="00240965">
            <w:pPr>
              <w:rPr>
                <w:color w:val="000000" w:themeColor="text1"/>
                <w:lang w:val="ru-RU"/>
              </w:rPr>
            </w:pPr>
            <w:r w:rsidRPr="004108FC">
              <w:rPr>
                <w:color w:val="000000" w:themeColor="text1"/>
                <w:lang w:val="ru-RU"/>
              </w:rPr>
              <w:t>Одељенске старешине, учитељи, ученички парламент, родитељи, продужени боравак</w:t>
            </w:r>
          </w:p>
          <w:p w14:paraId="05F8AA39" w14:textId="77777777" w:rsidR="00240965" w:rsidRPr="004108FC" w:rsidRDefault="00240965" w:rsidP="00240965">
            <w:pPr>
              <w:rPr>
                <w:color w:val="000000" w:themeColor="text1"/>
                <w:lang w:val="ru-RU"/>
              </w:rPr>
            </w:pPr>
          </w:p>
        </w:tc>
        <w:tc>
          <w:tcPr>
            <w:tcW w:w="2143" w:type="dxa"/>
            <w:shd w:val="clear" w:color="auto" w:fill="auto"/>
          </w:tcPr>
          <w:p w14:paraId="2FA70F3F" w14:textId="77777777" w:rsidR="00240965" w:rsidRPr="004108FC" w:rsidRDefault="00240965" w:rsidP="00240965">
            <w:pPr>
              <w:rPr>
                <w:color w:val="000000" w:themeColor="text1"/>
                <w:lang w:val="ru-RU"/>
              </w:rPr>
            </w:pPr>
            <w:r w:rsidRPr="004108FC">
              <w:rPr>
                <w:color w:val="000000" w:themeColor="text1"/>
                <w:lang w:val="ru-RU"/>
              </w:rPr>
              <w:t>Записници, панои, дечји радови</w:t>
            </w:r>
          </w:p>
        </w:tc>
      </w:tr>
      <w:tr w:rsidR="004108FC" w:rsidRPr="004108FC" w14:paraId="32FE1BF5" w14:textId="77777777" w:rsidTr="008A723F">
        <w:tc>
          <w:tcPr>
            <w:tcW w:w="1621" w:type="dxa"/>
            <w:shd w:val="clear" w:color="auto" w:fill="auto"/>
          </w:tcPr>
          <w:p w14:paraId="2E7088CD" w14:textId="77777777" w:rsidR="00240965" w:rsidRPr="004108FC" w:rsidRDefault="00240965" w:rsidP="00240965">
            <w:pPr>
              <w:rPr>
                <w:color w:val="000000" w:themeColor="text1"/>
              </w:rPr>
            </w:pPr>
            <w:r w:rsidRPr="004108FC">
              <w:rPr>
                <w:color w:val="000000" w:themeColor="text1"/>
              </w:rPr>
              <w:t>I</w:t>
            </w:r>
          </w:p>
        </w:tc>
        <w:tc>
          <w:tcPr>
            <w:tcW w:w="3470" w:type="dxa"/>
            <w:shd w:val="clear" w:color="auto" w:fill="auto"/>
          </w:tcPr>
          <w:p w14:paraId="2E3CED47" w14:textId="77777777" w:rsidR="00240965" w:rsidRPr="004108FC" w:rsidRDefault="00240965" w:rsidP="00240965">
            <w:pPr>
              <w:rPr>
                <w:color w:val="000000" w:themeColor="text1"/>
              </w:rPr>
            </w:pPr>
            <w:r w:rsidRPr="004108FC">
              <w:rPr>
                <w:color w:val="000000" w:themeColor="text1"/>
                <w:lang w:val="ru-RU"/>
              </w:rPr>
              <w:t>Јавни час о Холокаусту</w:t>
            </w:r>
          </w:p>
        </w:tc>
        <w:tc>
          <w:tcPr>
            <w:tcW w:w="2756" w:type="dxa"/>
            <w:shd w:val="clear" w:color="auto" w:fill="auto"/>
          </w:tcPr>
          <w:p w14:paraId="7267773C" w14:textId="77777777" w:rsidR="00240965" w:rsidRPr="004108FC" w:rsidRDefault="00240965" w:rsidP="00240965">
            <w:pPr>
              <w:rPr>
                <w:color w:val="000000" w:themeColor="text1"/>
                <w:lang w:val="ru-RU"/>
              </w:rPr>
            </w:pPr>
            <w:r w:rsidRPr="004108FC">
              <w:rPr>
                <w:color w:val="000000" w:themeColor="text1"/>
                <w:lang w:val="ru-RU"/>
              </w:rPr>
              <w:t>Наставници историје</w:t>
            </w:r>
          </w:p>
        </w:tc>
        <w:tc>
          <w:tcPr>
            <w:tcW w:w="2143" w:type="dxa"/>
            <w:shd w:val="clear" w:color="auto" w:fill="auto"/>
          </w:tcPr>
          <w:p w14:paraId="06562CB7" w14:textId="77777777" w:rsidR="00240965" w:rsidRPr="004108FC" w:rsidRDefault="00240965" w:rsidP="00240965">
            <w:pPr>
              <w:rPr>
                <w:color w:val="000000" w:themeColor="text1"/>
                <w:lang w:val="ru-RU"/>
              </w:rPr>
            </w:pPr>
            <w:r w:rsidRPr="004108FC">
              <w:rPr>
                <w:color w:val="000000" w:themeColor="text1"/>
                <w:lang w:val="ru-RU"/>
              </w:rPr>
              <w:t>Евиденција у дневницима рада</w:t>
            </w:r>
          </w:p>
        </w:tc>
      </w:tr>
      <w:tr w:rsidR="004108FC" w:rsidRPr="004108FC" w14:paraId="5FA3D352" w14:textId="77777777" w:rsidTr="008A723F">
        <w:tc>
          <w:tcPr>
            <w:tcW w:w="1621" w:type="dxa"/>
            <w:shd w:val="clear" w:color="auto" w:fill="auto"/>
          </w:tcPr>
          <w:p w14:paraId="598357AD" w14:textId="77777777" w:rsidR="00240965" w:rsidRPr="004108FC" w:rsidRDefault="00240965" w:rsidP="00240965">
            <w:pPr>
              <w:rPr>
                <w:color w:val="000000" w:themeColor="text1"/>
              </w:rPr>
            </w:pPr>
            <w:r w:rsidRPr="004108FC">
              <w:rPr>
                <w:color w:val="000000" w:themeColor="text1"/>
              </w:rPr>
              <w:t>X, III</w:t>
            </w:r>
          </w:p>
        </w:tc>
        <w:tc>
          <w:tcPr>
            <w:tcW w:w="3470" w:type="dxa"/>
            <w:shd w:val="clear" w:color="auto" w:fill="auto"/>
          </w:tcPr>
          <w:p w14:paraId="1EC7613D" w14:textId="77777777" w:rsidR="00240965" w:rsidRPr="004108FC" w:rsidRDefault="00240965" w:rsidP="00240965">
            <w:pPr>
              <w:rPr>
                <w:color w:val="000000" w:themeColor="text1"/>
                <w:lang w:val="ru-RU"/>
              </w:rPr>
            </w:pPr>
            <w:r w:rsidRPr="004108FC">
              <w:rPr>
                <w:color w:val="000000" w:themeColor="text1"/>
                <w:lang w:val="ru-RU"/>
              </w:rPr>
              <w:t>Анкета за ученике : Да ли се у школи осећаш безбедно?</w:t>
            </w:r>
          </w:p>
          <w:p w14:paraId="61EA2F62" w14:textId="77777777" w:rsidR="00240965" w:rsidRPr="004108FC" w:rsidRDefault="00240965" w:rsidP="00240965">
            <w:pPr>
              <w:rPr>
                <w:color w:val="000000" w:themeColor="text1"/>
                <w:lang w:val="ru-RU"/>
              </w:rPr>
            </w:pPr>
          </w:p>
        </w:tc>
        <w:tc>
          <w:tcPr>
            <w:tcW w:w="2756" w:type="dxa"/>
            <w:shd w:val="clear" w:color="auto" w:fill="auto"/>
          </w:tcPr>
          <w:p w14:paraId="7028B4B7" w14:textId="77777777" w:rsidR="00240965" w:rsidRPr="004108FC" w:rsidRDefault="00240965" w:rsidP="00240965">
            <w:pPr>
              <w:rPr>
                <w:color w:val="000000" w:themeColor="text1"/>
              </w:rPr>
            </w:pPr>
            <w:r w:rsidRPr="004108FC">
              <w:rPr>
                <w:color w:val="000000" w:themeColor="text1"/>
              </w:rPr>
              <w:t>Тим за превенцију насиља</w:t>
            </w:r>
          </w:p>
        </w:tc>
        <w:tc>
          <w:tcPr>
            <w:tcW w:w="2143" w:type="dxa"/>
            <w:shd w:val="clear" w:color="auto" w:fill="auto"/>
          </w:tcPr>
          <w:p w14:paraId="64A9C2D2" w14:textId="77777777" w:rsidR="00240965" w:rsidRPr="004108FC" w:rsidRDefault="00240965" w:rsidP="00240965">
            <w:pPr>
              <w:rPr>
                <w:color w:val="000000" w:themeColor="text1"/>
                <w:lang w:val="ru-RU"/>
              </w:rPr>
            </w:pPr>
            <w:r w:rsidRPr="004108FC">
              <w:rPr>
                <w:color w:val="000000" w:themeColor="text1"/>
                <w:lang w:val="ru-RU"/>
              </w:rPr>
              <w:t>Анкета, записник-анализа анкете</w:t>
            </w:r>
          </w:p>
        </w:tc>
      </w:tr>
      <w:tr w:rsidR="004108FC" w:rsidRPr="004108FC" w14:paraId="77AF4292" w14:textId="77777777" w:rsidTr="008A723F">
        <w:tc>
          <w:tcPr>
            <w:tcW w:w="1621" w:type="dxa"/>
            <w:shd w:val="clear" w:color="auto" w:fill="auto"/>
          </w:tcPr>
          <w:p w14:paraId="2AEED33F" w14:textId="77777777" w:rsidR="00240965" w:rsidRPr="004108FC" w:rsidRDefault="00240965" w:rsidP="00240965">
            <w:pPr>
              <w:rPr>
                <w:color w:val="000000" w:themeColor="text1"/>
              </w:rPr>
            </w:pPr>
            <w:r w:rsidRPr="004108FC">
              <w:rPr>
                <w:color w:val="000000" w:themeColor="text1"/>
              </w:rPr>
              <w:lastRenderedPageBreak/>
              <w:t>II</w:t>
            </w:r>
          </w:p>
        </w:tc>
        <w:tc>
          <w:tcPr>
            <w:tcW w:w="3470" w:type="dxa"/>
            <w:shd w:val="clear" w:color="auto" w:fill="auto"/>
          </w:tcPr>
          <w:p w14:paraId="272AE54A" w14:textId="77777777" w:rsidR="00240965" w:rsidRPr="004108FC" w:rsidRDefault="00240965" w:rsidP="00240965">
            <w:pPr>
              <w:rPr>
                <w:color w:val="000000" w:themeColor="text1"/>
                <w:lang w:val="ru-RU"/>
              </w:rPr>
            </w:pPr>
            <w:r w:rsidRPr="004108FC">
              <w:rPr>
                <w:color w:val="000000" w:themeColor="text1"/>
                <w:lang w:val="ru-RU"/>
              </w:rPr>
              <w:t>Ликовна радионица ,, Деца су украс света,,</w:t>
            </w:r>
          </w:p>
        </w:tc>
        <w:tc>
          <w:tcPr>
            <w:tcW w:w="2756" w:type="dxa"/>
            <w:shd w:val="clear" w:color="auto" w:fill="auto"/>
          </w:tcPr>
          <w:p w14:paraId="33AB13B6" w14:textId="77777777" w:rsidR="00240965" w:rsidRPr="004108FC" w:rsidRDefault="00240965" w:rsidP="00240965">
            <w:pPr>
              <w:rPr>
                <w:color w:val="000000" w:themeColor="text1"/>
                <w:lang w:val="ru-RU"/>
              </w:rPr>
            </w:pPr>
            <w:r w:rsidRPr="004108FC">
              <w:rPr>
                <w:color w:val="000000" w:themeColor="text1"/>
                <w:lang w:val="ru-RU"/>
              </w:rPr>
              <w:t>Тим за превенцију насиља, ликовна секција</w:t>
            </w:r>
          </w:p>
        </w:tc>
        <w:tc>
          <w:tcPr>
            <w:tcW w:w="2143" w:type="dxa"/>
            <w:shd w:val="clear" w:color="auto" w:fill="auto"/>
          </w:tcPr>
          <w:p w14:paraId="45200010" w14:textId="77777777" w:rsidR="00240965" w:rsidRPr="004108FC" w:rsidRDefault="00240965" w:rsidP="00240965">
            <w:pPr>
              <w:rPr>
                <w:color w:val="000000" w:themeColor="text1"/>
                <w:lang w:val="ru-RU"/>
              </w:rPr>
            </w:pPr>
            <w:r w:rsidRPr="004108FC">
              <w:rPr>
                <w:color w:val="000000" w:themeColor="text1"/>
                <w:lang w:val="ru-RU"/>
              </w:rPr>
              <w:t>Фотографије</w:t>
            </w:r>
          </w:p>
        </w:tc>
      </w:tr>
      <w:tr w:rsidR="004108FC" w:rsidRPr="004108FC" w14:paraId="2C350CF3" w14:textId="77777777" w:rsidTr="008A723F">
        <w:tc>
          <w:tcPr>
            <w:tcW w:w="1621" w:type="dxa"/>
            <w:shd w:val="clear" w:color="auto" w:fill="auto"/>
          </w:tcPr>
          <w:p w14:paraId="1999D64C" w14:textId="77777777" w:rsidR="00240965" w:rsidRPr="004108FC" w:rsidRDefault="00240965" w:rsidP="00240965">
            <w:pPr>
              <w:rPr>
                <w:color w:val="000000" w:themeColor="text1"/>
                <w:lang w:val="ru-RU"/>
              </w:rPr>
            </w:pPr>
            <w:r w:rsidRPr="004108FC">
              <w:rPr>
                <w:color w:val="000000" w:themeColor="text1"/>
              </w:rPr>
              <w:t>III</w:t>
            </w:r>
          </w:p>
        </w:tc>
        <w:tc>
          <w:tcPr>
            <w:tcW w:w="3470" w:type="dxa"/>
            <w:shd w:val="clear" w:color="auto" w:fill="auto"/>
          </w:tcPr>
          <w:p w14:paraId="3DBEF3CE" w14:textId="77777777" w:rsidR="00240965" w:rsidRPr="004108FC" w:rsidRDefault="00240965" w:rsidP="00240965">
            <w:pPr>
              <w:rPr>
                <w:color w:val="000000" w:themeColor="text1"/>
                <w:lang w:val="ru-RU"/>
              </w:rPr>
            </w:pPr>
            <w:r w:rsidRPr="004108FC">
              <w:rPr>
                <w:color w:val="000000" w:themeColor="text1"/>
                <w:lang w:val="ru-RU"/>
              </w:rPr>
              <w:t>1.Радионица продуженог боравка са ученицима Дома ученика «Свим женама на дар»</w:t>
            </w:r>
          </w:p>
          <w:p w14:paraId="619C09A4" w14:textId="77777777" w:rsidR="00240965" w:rsidRPr="004108FC" w:rsidRDefault="00240965" w:rsidP="00240965">
            <w:pPr>
              <w:rPr>
                <w:color w:val="000000" w:themeColor="text1"/>
                <w:lang w:val="ru-RU"/>
              </w:rPr>
            </w:pPr>
          </w:p>
        </w:tc>
        <w:tc>
          <w:tcPr>
            <w:tcW w:w="2756" w:type="dxa"/>
            <w:shd w:val="clear" w:color="auto" w:fill="auto"/>
          </w:tcPr>
          <w:p w14:paraId="3A2AB052" w14:textId="77777777" w:rsidR="00240965" w:rsidRPr="004108FC" w:rsidRDefault="00240965" w:rsidP="00240965">
            <w:pPr>
              <w:rPr>
                <w:color w:val="000000" w:themeColor="text1"/>
                <w:lang w:val="ru-RU"/>
              </w:rPr>
            </w:pPr>
            <w:r w:rsidRPr="004108FC">
              <w:rPr>
                <w:color w:val="000000" w:themeColor="text1"/>
                <w:lang w:val="ru-RU"/>
              </w:rPr>
              <w:t xml:space="preserve">Ученици Дома и продуженог боравка, </w:t>
            </w:r>
          </w:p>
        </w:tc>
        <w:tc>
          <w:tcPr>
            <w:tcW w:w="2143" w:type="dxa"/>
            <w:shd w:val="clear" w:color="auto" w:fill="auto"/>
          </w:tcPr>
          <w:p w14:paraId="12BB082B" w14:textId="77777777" w:rsidR="00240965" w:rsidRPr="004108FC" w:rsidRDefault="00240965" w:rsidP="00240965">
            <w:pPr>
              <w:rPr>
                <w:color w:val="000000" w:themeColor="text1"/>
                <w:lang w:val="ru-RU"/>
              </w:rPr>
            </w:pPr>
            <w:r w:rsidRPr="004108FC">
              <w:rPr>
                <w:color w:val="000000" w:themeColor="text1"/>
                <w:lang w:val="ru-RU"/>
              </w:rPr>
              <w:t>Радови ученика, извештај</w:t>
            </w:r>
          </w:p>
        </w:tc>
      </w:tr>
      <w:tr w:rsidR="004108FC" w:rsidRPr="004108FC" w14:paraId="6094B7B2" w14:textId="77777777" w:rsidTr="008A723F">
        <w:tc>
          <w:tcPr>
            <w:tcW w:w="1621" w:type="dxa"/>
            <w:shd w:val="clear" w:color="auto" w:fill="auto"/>
          </w:tcPr>
          <w:p w14:paraId="0A3E8A04" w14:textId="77777777" w:rsidR="00240965" w:rsidRPr="004108FC" w:rsidRDefault="00240965" w:rsidP="00240965">
            <w:pPr>
              <w:rPr>
                <w:color w:val="000000" w:themeColor="text1"/>
              </w:rPr>
            </w:pPr>
            <w:r w:rsidRPr="004108FC">
              <w:rPr>
                <w:color w:val="000000" w:themeColor="text1"/>
              </w:rPr>
              <w:t>III</w:t>
            </w:r>
          </w:p>
        </w:tc>
        <w:tc>
          <w:tcPr>
            <w:tcW w:w="3470" w:type="dxa"/>
            <w:shd w:val="clear" w:color="auto" w:fill="auto"/>
          </w:tcPr>
          <w:p w14:paraId="1C4176B9" w14:textId="77777777" w:rsidR="00240965" w:rsidRPr="004108FC" w:rsidRDefault="00240965" w:rsidP="00240965">
            <w:pPr>
              <w:rPr>
                <w:color w:val="000000" w:themeColor="text1"/>
                <w:lang w:val="ru-RU"/>
              </w:rPr>
            </w:pPr>
            <w:r w:rsidRPr="004108FC">
              <w:rPr>
                <w:color w:val="000000" w:themeColor="text1"/>
                <w:lang w:val="ru-RU"/>
              </w:rPr>
              <w:t>2.Групни рад са родитељима</w:t>
            </w:r>
          </w:p>
          <w:p w14:paraId="167464B0" w14:textId="77777777" w:rsidR="00240965" w:rsidRPr="004108FC" w:rsidRDefault="00240965" w:rsidP="00240965">
            <w:pPr>
              <w:rPr>
                <w:color w:val="000000" w:themeColor="text1"/>
                <w:lang w:val="ru-RU"/>
              </w:rPr>
            </w:pPr>
            <w:r w:rsidRPr="004108FC">
              <w:rPr>
                <w:color w:val="000000" w:themeColor="text1"/>
                <w:lang w:val="ru-RU"/>
              </w:rPr>
              <w:t>на родитељским састанцима</w:t>
            </w:r>
          </w:p>
          <w:p w14:paraId="0A476060" w14:textId="77777777" w:rsidR="00240965" w:rsidRPr="004108FC" w:rsidRDefault="00240965" w:rsidP="00240965">
            <w:pPr>
              <w:rPr>
                <w:color w:val="000000" w:themeColor="text1"/>
                <w:lang w:val="ru-RU"/>
              </w:rPr>
            </w:pPr>
            <w:r w:rsidRPr="004108FC">
              <w:rPr>
                <w:color w:val="000000" w:themeColor="text1"/>
                <w:lang w:val="ru-RU"/>
              </w:rPr>
              <w:t>(5. разред):</w:t>
            </w:r>
          </w:p>
          <w:p w14:paraId="6F48EB55" w14:textId="77777777" w:rsidR="00240965" w:rsidRPr="004108FC" w:rsidRDefault="00240965" w:rsidP="00240965">
            <w:pPr>
              <w:rPr>
                <w:color w:val="000000" w:themeColor="text1"/>
                <w:lang w:val="ru-RU"/>
              </w:rPr>
            </w:pPr>
            <w:r w:rsidRPr="004108FC">
              <w:rPr>
                <w:color w:val="000000" w:themeColor="text1"/>
                <w:lang w:val="ru-RU"/>
              </w:rPr>
              <w:t>-Насиље у школи и породици,</w:t>
            </w:r>
          </w:p>
          <w:p w14:paraId="5B791F60" w14:textId="77777777" w:rsidR="00240965" w:rsidRPr="004108FC" w:rsidRDefault="00240965" w:rsidP="00240965">
            <w:pPr>
              <w:rPr>
                <w:color w:val="000000" w:themeColor="text1"/>
                <w:lang w:val="ru-RU"/>
              </w:rPr>
            </w:pPr>
            <w:r w:rsidRPr="004108FC">
              <w:rPr>
                <w:color w:val="000000" w:themeColor="text1"/>
                <w:lang w:val="ru-RU"/>
              </w:rPr>
              <w:t>-Ненасилна комуникација и конструктивно решавање конфликата,</w:t>
            </w:r>
          </w:p>
          <w:p w14:paraId="50B59DAF" w14:textId="77777777" w:rsidR="00240965" w:rsidRPr="004108FC" w:rsidRDefault="00240965" w:rsidP="00240965">
            <w:pPr>
              <w:rPr>
                <w:color w:val="000000" w:themeColor="text1"/>
                <w:lang w:val="ru-RU"/>
              </w:rPr>
            </w:pPr>
            <w:r w:rsidRPr="004108FC">
              <w:rPr>
                <w:color w:val="000000" w:themeColor="text1"/>
                <w:lang w:val="ru-RU"/>
              </w:rPr>
              <w:t>-Развојне потребе и проблеми деце школског узраста</w:t>
            </w:r>
          </w:p>
          <w:p w14:paraId="626F2D6C" w14:textId="77777777" w:rsidR="00240965" w:rsidRPr="004108FC" w:rsidRDefault="00240965" w:rsidP="00240965">
            <w:pPr>
              <w:rPr>
                <w:color w:val="000000" w:themeColor="text1"/>
                <w:lang w:val="ru-RU"/>
              </w:rPr>
            </w:pPr>
          </w:p>
        </w:tc>
        <w:tc>
          <w:tcPr>
            <w:tcW w:w="2756" w:type="dxa"/>
            <w:shd w:val="clear" w:color="auto" w:fill="auto"/>
          </w:tcPr>
          <w:p w14:paraId="5E2E62D2" w14:textId="77777777" w:rsidR="00240965" w:rsidRPr="004108FC" w:rsidRDefault="00240965" w:rsidP="00240965">
            <w:pPr>
              <w:rPr>
                <w:color w:val="000000" w:themeColor="text1"/>
                <w:lang w:val="ru-RU"/>
              </w:rPr>
            </w:pPr>
            <w:r w:rsidRPr="004108FC">
              <w:rPr>
                <w:color w:val="000000" w:themeColor="text1"/>
                <w:lang w:val="ru-RU"/>
              </w:rPr>
              <w:t>одељенске старешине, педагошка служба, директор</w:t>
            </w:r>
          </w:p>
        </w:tc>
        <w:tc>
          <w:tcPr>
            <w:tcW w:w="2143" w:type="dxa"/>
            <w:shd w:val="clear" w:color="auto" w:fill="auto"/>
          </w:tcPr>
          <w:p w14:paraId="34920348" w14:textId="77777777" w:rsidR="00240965" w:rsidRPr="004108FC" w:rsidRDefault="00240965" w:rsidP="00240965">
            <w:pPr>
              <w:rPr>
                <w:color w:val="000000" w:themeColor="text1"/>
                <w:lang w:val="ru-RU"/>
              </w:rPr>
            </w:pPr>
            <w:r w:rsidRPr="004108FC">
              <w:rPr>
                <w:color w:val="000000" w:themeColor="text1"/>
                <w:lang w:val="ru-RU"/>
              </w:rPr>
              <w:t>Евиденција у дневницима рада</w:t>
            </w:r>
          </w:p>
        </w:tc>
      </w:tr>
      <w:tr w:rsidR="004108FC" w:rsidRPr="004108FC" w14:paraId="09EFC679" w14:textId="77777777" w:rsidTr="008A723F">
        <w:tc>
          <w:tcPr>
            <w:tcW w:w="1621" w:type="dxa"/>
            <w:shd w:val="clear" w:color="auto" w:fill="auto"/>
          </w:tcPr>
          <w:p w14:paraId="44582000" w14:textId="77777777" w:rsidR="00240965" w:rsidRPr="004108FC" w:rsidRDefault="00240965" w:rsidP="00240965">
            <w:pPr>
              <w:rPr>
                <w:color w:val="000000" w:themeColor="text1"/>
              </w:rPr>
            </w:pPr>
            <w:r w:rsidRPr="004108FC">
              <w:rPr>
                <w:color w:val="000000" w:themeColor="text1"/>
              </w:rPr>
              <w:t>IV</w:t>
            </w:r>
          </w:p>
        </w:tc>
        <w:tc>
          <w:tcPr>
            <w:tcW w:w="3470" w:type="dxa"/>
            <w:shd w:val="clear" w:color="auto" w:fill="auto"/>
          </w:tcPr>
          <w:p w14:paraId="03D06EE7" w14:textId="77777777" w:rsidR="00240965" w:rsidRPr="004108FC" w:rsidRDefault="00240965" w:rsidP="00240965">
            <w:pPr>
              <w:rPr>
                <w:color w:val="000000" w:themeColor="text1"/>
                <w:lang w:val="ru-RU"/>
              </w:rPr>
            </w:pPr>
            <w:r w:rsidRPr="004108FC">
              <w:rPr>
                <w:color w:val="000000" w:themeColor="text1"/>
                <w:lang w:val="ru-RU"/>
              </w:rPr>
              <w:t>Радионица за ученике:  Ненасилна комуникација</w:t>
            </w:r>
          </w:p>
          <w:p w14:paraId="6E3B51A8" w14:textId="77777777" w:rsidR="00240965" w:rsidRPr="004108FC" w:rsidRDefault="00240965" w:rsidP="00240965">
            <w:pPr>
              <w:rPr>
                <w:color w:val="000000" w:themeColor="text1"/>
                <w:lang w:val="ru-RU"/>
              </w:rPr>
            </w:pPr>
            <w:r w:rsidRPr="004108FC">
              <w:rPr>
                <w:color w:val="000000" w:themeColor="text1"/>
                <w:lang w:val="ru-RU"/>
              </w:rPr>
              <w:t>Умеће комуникације</w:t>
            </w:r>
          </w:p>
          <w:p w14:paraId="74B88DA5" w14:textId="77777777" w:rsidR="00240965" w:rsidRPr="004108FC" w:rsidRDefault="00240965" w:rsidP="00240965">
            <w:pPr>
              <w:rPr>
                <w:color w:val="000000" w:themeColor="text1"/>
                <w:lang w:val="ru-RU"/>
              </w:rPr>
            </w:pPr>
          </w:p>
        </w:tc>
        <w:tc>
          <w:tcPr>
            <w:tcW w:w="2756" w:type="dxa"/>
            <w:shd w:val="clear" w:color="auto" w:fill="auto"/>
          </w:tcPr>
          <w:p w14:paraId="671ED745" w14:textId="77777777" w:rsidR="00240965" w:rsidRPr="004108FC" w:rsidRDefault="00240965" w:rsidP="00240965">
            <w:pPr>
              <w:rPr>
                <w:color w:val="000000" w:themeColor="text1"/>
                <w:lang w:val="ru-RU"/>
              </w:rPr>
            </w:pPr>
            <w:r w:rsidRPr="004108FC">
              <w:rPr>
                <w:color w:val="000000" w:themeColor="text1"/>
                <w:lang w:val="ru-RU"/>
              </w:rPr>
              <w:t>Стручна служба, одељенске старешине</w:t>
            </w:r>
          </w:p>
        </w:tc>
        <w:tc>
          <w:tcPr>
            <w:tcW w:w="2143" w:type="dxa"/>
            <w:shd w:val="clear" w:color="auto" w:fill="auto"/>
          </w:tcPr>
          <w:p w14:paraId="2535544D" w14:textId="77777777" w:rsidR="00240965" w:rsidRPr="004108FC" w:rsidRDefault="00240965" w:rsidP="00240965">
            <w:pPr>
              <w:rPr>
                <w:color w:val="000000" w:themeColor="text1"/>
                <w:lang w:val="ru-RU"/>
              </w:rPr>
            </w:pPr>
            <w:r w:rsidRPr="004108FC">
              <w:rPr>
                <w:color w:val="000000" w:themeColor="text1"/>
                <w:lang w:val="ru-RU"/>
              </w:rPr>
              <w:t>З</w:t>
            </w:r>
            <w:r w:rsidRPr="004108FC">
              <w:rPr>
                <w:color w:val="000000" w:themeColor="text1"/>
              </w:rPr>
              <w:t>a</w:t>
            </w:r>
            <w:r w:rsidRPr="004108FC">
              <w:rPr>
                <w:color w:val="000000" w:themeColor="text1"/>
                <w:lang w:val="ru-RU"/>
              </w:rPr>
              <w:t>писници</w:t>
            </w:r>
          </w:p>
        </w:tc>
      </w:tr>
      <w:tr w:rsidR="004108FC" w:rsidRPr="004108FC" w14:paraId="4C97A6D3" w14:textId="77777777" w:rsidTr="008A723F">
        <w:tc>
          <w:tcPr>
            <w:tcW w:w="1621" w:type="dxa"/>
            <w:shd w:val="clear" w:color="auto" w:fill="auto"/>
          </w:tcPr>
          <w:p w14:paraId="4E9DC1C9" w14:textId="77777777" w:rsidR="00240965" w:rsidRPr="004108FC" w:rsidRDefault="00240965" w:rsidP="00240965">
            <w:pPr>
              <w:rPr>
                <w:color w:val="000000" w:themeColor="text1"/>
                <w:lang w:val="ru-RU"/>
              </w:rPr>
            </w:pPr>
            <w:r w:rsidRPr="004108FC">
              <w:rPr>
                <w:color w:val="000000" w:themeColor="text1"/>
              </w:rPr>
              <w:t>V</w:t>
            </w:r>
          </w:p>
        </w:tc>
        <w:tc>
          <w:tcPr>
            <w:tcW w:w="3470" w:type="dxa"/>
            <w:shd w:val="clear" w:color="auto" w:fill="auto"/>
          </w:tcPr>
          <w:p w14:paraId="15200DD8" w14:textId="77777777" w:rsidR="00240965" w:rsidRPr="004108FC" w:rsidRDefault="00240965" w:rsidP="00240965">
            <w:pPr>
              <w:rPr>
                <w:color w:val="000000" w:themeColor="text1"/>
                <w:lang w:val="ru-RU"/>
              </w:rPr>
            </w:pPr>
            <w:r w:rsidRPr="004108FC">
              <w:rPr>
                <w:color w:val="000000" w:themeColor="text1"/>
                <w:lang w:val="ru-RU"/>
              </w:rPr>
              <w:t>Спортски дан, спортска такмичења за Дан школе</w:t>
            </w:r>
          </w:p>
          <w:p w14:paraId="09BFD86F" w14:textId="77777777" w:rsidR="00240965" w:rsidRPr="004108FC" w:rsidRDefault="00240965" w:rsidP="00240965">
            <w:pPr>
              <w:rPr>
                <w:color w:val="000000" w:themeColor="text1"/>
                <w:lang w:val="ru-RU"/>
              </w:rPr>
            </w:pPr>
          </w:p>
        </w:tc>
        <w:tc>
          <w:tcPr>
            <w:tcW w:w="2756" w:type="dxa"/>
            <w:shd w:val="clear" w:color="auto" w:fill="auto"/>
          </w:tcPr>
          <w:p w14:paraId="1FDEE04F" w14:textId="77777777" w:rsidR="00240965" w:rsidRPr="004108FC" w:rsidRDefault="00240965" w:rsidP="00240965">
            <w:pPr>
              <w:rPr>
                <w:color w:val="000000" w:themeColor="text1"/>
                <w:lang w:val="ru-RU"/>
              </w:rPr>
            </w:pPr>
            <w:r w:rsidRPr="004108FC">
              <w:rPr>
                <w:color w:val="000000" w:themeColor="text1"/>
                <w:lang w:val="ru-RU"/>
              </w:rPr>
              <w:t>Одељенске старешине</w:t>
            </w:r>
          </w:p>
        </w:tc>
        <w:tc>
          <w:tcPr>
            <w:tcW w:w="2143" w:type="dxa"/>
            <w:shd w:val="clear" w:color="auto" w:fill="auto"/>
          </w:tcPr>
          <w:p w14:paraId="44500333" w14:textId="77777777" w:rsidR="00240965" w:rsidRPr="004108FC" w:rsidRDefault="00240965" w:rsidP="00240965">
            <w:pPr>
              <w:rPr>
                <w:color w:val="000000" w:themeColor="text1"/>
                <w:lang w:val="ru-RU"/>
              </w:rPr>
            </w:pPr>
            <w:r w:rsidRPr="004108FC">
              <w:rPr>
                <w:color w:val="000000" w:themeColor="text1"/>
                <w:lang w:val="ru-RU"/>
              </w:rPr>
              <w:t>Извештај, фотографије</w:t>
            </w:r>
          </w:p>
        </w:tc>
      </w:tr>
      <w:tr w:rsidR="004108FC" w:rsidRPr="004108FC" w14:paraId="0C6EB140" w14:textId="77777777" w:rsidTr="008A723F">
        <w:tc>
          <w:tcPr>
            <w:tcW w:w="1621" w:type="dxa"/>
            <w:shd w:val="clear" w:color="auto" w:fill="auto"/>
          </w:tcPr>
          <w:p w14:paraId="70E7CAAF" w14:textId="77777777" w:rsidR="00240965" w:rsidRPr="004108FC" w:rsidRDefault="00240965" w:rsidP="00240965">
            <w:pPr>
              <w:rPr>
                <w:color w:val="000000" w:themeColor="text1"/>
              </w:rPr>
            </w:pPr>
            <w:r w:rsidRPr="004108FC">
              <w:rPr>
                <w:color w:val="000000" w:themeColor="text1"/>
              </w:rPr>
              <w:t>VI</w:t>
            </w:r>
          </w:p>
        </w:tc>
        <w:tc>
          <w:tcPr>
            <w:tcW w:w="3470" w:type="dxa"/>
            <w:shd w:val="clear" w:color="auto" w:fill="auto"/>
          </w:tcPr>
          <w:p w14:paraId="07579A35" w14:textId="77777777" w:rsidR="00240965" w:rsidRPr="004108FC" w:rsidRDefault="00240965" w:rsidP="00240965">
            <w:pPr>
              <w:rPr>
                <w:color w:val="000000" w:themeColor="text1"/>
                <w:lang w:val="ru-RU"/>
              </w:rPr>
            </w:pPr>
            <w:r w:rsidRPr="004108FC">
              <w:rPr>
                <w:color w:val="000000" w:themeColor="text1"/>
                <w:lang w:val="ru-RU"/>
              </w:rPr>
              <w:t xml:space="preserve">1. </w:t>
            </w:r>
            <w:r w:rsidRPr="004108FC">
              <w:rPr>
                <w:color w:val="000000" w:themeColor="text1"/>
              </w:rPr>
              <w:t>A</w:t>
            </w:r>
            <w:r w:rsidRPr="004108FC">
              <w:rPr>
                <w:color w:val="000000" w:themeColor="text1"/>
                <w:lang w:val="ru-RU"/>
              </w:rPr>
              <w:t>нализа примене програма превентивних активности, утврђивање броја и ефеката реализованих активности који промовишу сарадњу, разумевање и помоћ.</w:t>
            </w:r>
          </w:p>
          <w:p w14:paraId="46C395D5" w14:textId="77777777" w:rsidR="00240965" w:rsidRPr="004108FC" w:rsidRDefault="00240965" w:rsidP="00240965">
            <w:pPr>
              <w:rPr>
                <w:color w:val="000000" w:themeColor="text1"/>
                <w:lang w:val="ru-RU"/>
              </w:rPr>
            </w:pPr>
          </w:p>
          <w:p w14:paraId="5857D728" w14:textId="77777777" w:rsidR="00240965" w:rsidRPr="004108FC" w:rsidRDefault="00240965" w:rsidP="00240965">
            <w:pPr>
              <w:rPr>
                <w:color w:val="000000" w:themeColor="text1"/>
                <w:lang w:val="ru-RU"/>
              </w:rPr>
            </w:pPr>
          </w:p>
          <w:p w14:paraId="3CE5FE03" w14:textId="77777777" w:rsidR="00240965" w:rsidRPr="004108FC" w:rsidRDefault="00240965" w:rsidP="00240965">
            <w:pPr>
              <w:rPr>
                <w:color w:val="000000" w:themeColor="text1"/>
                <w:lang w:val="ru-RU"/>
              </w:rPr>
            </w:pPr>
          </w:p>
        </w:tc>
        <w:tc>
          <w:tcPr>
            <w:tcW w:w="2756" w:type="dxa"/>
            <w:shd w:val="clear" w:color="auto" w:fill="auto"/>
          </w:tcPr>
          <w:p w14:paraId="5E4E82D1" w14:textId="77777777" w:rsidR="00240965" w:rsidRPr="004108FC" w:rsidRDefault="00240965" w:rsidP="00240965">
            <w:pPr>
              <w:rPr>
                <w:color w:val="000000" w:themeColor="text1"/>
                <w:lang w:val="ru-RU"/>
              </w:rPr>
            </w:pPr>
            <w:r w:rsidRPr="004108FC">
              <w:rPr>
                <w:color w:val="000000" w:themeColor="text1"/>
                <w:lang w:val="ru-RU"/>
              </w:rPr>
              <w:t>Директор,тим за превенцију насиља, тим за заштиту од насиља</w:t>
            </w:r>
          </w:p>
        </w:tc>
        <w:tc>
          <w:tcPr>
            <w:tcW w:w="2143" w:type="dxa"/>
            <w:shd w:val="clear" w:color="auto" w:fill="auto"/>
          </w:tcPr>
          <w:p w14:paraId="04FD81F1" w14:textId="77777777" w:rsidR="00240965" w:rsidRPr="004108FC" w:rsidRDefault="00240965" w:rsidP="00240965">
            <w:pPr>
              <w:rPr>
                <w:color w:val="000000" w:themeColor="text1"/>
                <w:lang w:val="ru-RU"/>
              </w:rPr>
            </w:pPr>
            <w:r w:rsidRPr="004108FC">
              <w:rPr>
                <w:color w:val="000000" w:themeColor="text1"/>
                <w:lang w:val="ru-RU"/>
              </w:rPr>
              <w:t>З</w:t>
            </w:r>
            <w:r w:rsidRPr="004108FC">
              <w:rPr>
                <w:color w:val="000000" w:themeColor="text1"/>
              </w:rPr>
              <w:t>a</w:t>
            </w:r>
            <w:r w:rsidRPr="004108FC">
              <w:rPr>
                <w:color w:val="000000" w:themeColor="text1"/>
                <w:lang w:val="ru-RU"/>
              </w:rPr>
              <w:t>писници</w:t>
            </w:r>
          </w:p>
        </w:tc>
      </w:tr>
      <w:tr w:rsidR="004108FC" w:rsidRPr="004108FC" w14:paraId="7A26FD91" w14:textId="77777777" w:rsidTr="008A723F">
        <w:tc>
          <w:tcPr>
            <w:tcW w:w="1621" w:type="dxa"/>
            <w:shd w:val="clear" w:color="auto" w:fill="auto"/>
          </w:tcPr>
          <w:p w14:paraId="0D92AEA8" w14:textId="77777777" w:rsidR="00240965" w:rsidRPr="004108FC" w:rsidRDefault="00240965" w:rsidP="00240965">
            <w:pPr>
              <w:rPr>
                <w:color w:val="000000" w:themeColor="text1"/>
                <w:lang w:val="ru-RU"/>
              </w:rPr>
            </w:pPr>
            <w:r w:rsidRPr="004108FC">
              <w:rPr>
                <w:color w:val="000000" w:themeColor="text1"/>
                <w:lang w:val="ru-RU"/>
              </w:rPr>
              <w:t xml:space="preserve"> Континуирано</w:t>
            </w:r>
          </w:p>
        </w:tc>
        <w:tc>
          <w:tcPr>
            <w:tcW w:w="3470" w:type="dxa"/>
            <w:shd w:val="clear" w:color="auto" w:fill="auto"/>
          </w:tcPr>
          <w:p w14:paraId="4F4324AB" w14:textId="77777777" w:rsidR="00240965" w:rsidRPr="004108FC" w:rsidRDefault="00240965" w:rsidP="00240965">
            <w:pPr>
              <w:rPr>
                <w:color w:val="000000" w:themeColor="text1"/>
                <w:lang w:val="ru-RU"/>
              </w:rPr>
            </w:pPr>
            <w:r w:rsidRPr="004108FC">
              <w:rPr>
                <w:color w:val="000000" w:themeColor="text1"/>
                <w:lang w:val="ru-RU"/>
              </w:rPr>
              <w:t>1.Организовање дежурства запослених</w:t>
            </w:r>
          </w:p>
          <w:p w14:paraId="5DE29274" w14:textId="77777777" w:rsidR="00240965" w:rsidRPr="004108FC" w:rsidRDefault="00240965" w:rsidP="00240965">
            <w:pPr>
              <w:rPr>
                <w:color w:val="000000" w:themeColor="text1"/>
                <w:lang w:val="ru-RU"/>
              </w:rPr>
            </w:pPr>
          </w:p>
        </w:tc>
        <w:tc>
          <w:tcPr>
            <w:tcW w:w="2756" w:type="dxa"/>
            <w:shd w:val="clear" w:color="auto" w:fill="auto"/>
          </w:tcPr>
          <w:p w14:paraId="58196047" w14:textId="77777777" w:rsidR="00240965" w:rsidRPr="004108FC" w:rsidRDefault="00240965" w:rsidP="00240965">
            <w:pPr>
              <w:rPr>
                <w:color w:val="000000" w:themeColor="text1"/>
                <w:lang w:val="ru-RU"/>
              </w:rPr>
            </w:pPr>
            <w:r w:rsidRPr="004108FC">
              <w:rPr>
                <w:color w:val="000000" w:themeColor="text1"/>
                <w:lang w:val="ru-RU"/>
              </w:rPr>
              <w:t>Директор, ПП служба, одељенске старешине, Тим за заштиту деце од насиља</w:t>
            </w:r>
          </w:p>
        </w:tc>
        <w:tc>
          <w:tcPr>
            <w:tcW w:w="2143" w:type="dxa"/>
            <w:shd w:val="clear" w:color="auto" w:fill="auto"/>
          </w:tcPr>
          <w:p w14:paraId="608F7276" w14:textId="77777777" w:rsidR="00240965" w:rsidRPr="004108FC" w:rsidRDefault="00240965" w:rsidP="00240965">
            <w:pPr>
              <w:rPr>
                <w:color w:val="000000" w:themeColor="text1"/>
                <w:lang w:val="ru-RU"/>
              </w:rPr>
            </w:pPr>
            <w:r w:rsidRPr="004108FC">
              <w:rPr>
                <w:color w:val="000000" w:themeColor="text1"/>
                <w:lang w:val="ru-RU"/>
              </w:rPr>
              <w:t>Књига дежурства, дневници</w:t>
            </w:r>
          </w:p>
        </w:tc>
      </w:tr>
      <w:tr w:rsidR="004108FC" w:rsidRPr="004108FC" w14:paraId="07CF2617" w14:textId="77777777" w:rsidTr="008A723F">
        <w:tc>
          <w:tcPr>
            <w:tcW w:w="1621" w:type="dxa"/>
            <w:shd w:val="clear" w:color="auto" w:fill="auto"/>
          </w:tcPr>
          <w:p w14:paraId="44DAA8AC" w14:textId="77777777" w:rsidR="00240965" w:rsidRPr="004108FC" w:rsidRDefault="00240965" w:rsidP="00240965">
            <w:pPr>
              <w:rPr>
                <w:color w:val="000000" w:themeColor="text1"/>
                <w:lang w:val="ru-RU"/>
              </w:rPr>
            </w:pPr>
          </w:p>
          <w:p w14:paraId="1385B836" w14:textId="77777777" w:rsidR="00240965" w:rsidRPr="004108FC" w:rsidRDefault="00240965" w:rsidP="00240965">
            <w:pPr>
              <w:rPr>
                <w:color w:val="000000" w:themeColor="text1"/>
                <w:lang w:val="ru-RU"/>
              </w:rPr>
            </w:pPr>
            <w:r w:rsidRPr="004108FC">
              <w:rPr>
                <w:color w:val="000000" w:themeColor="text1"/>
                <w:lang w:val="ru-RU"/>
              </w:rPr>
              <w:t>Континуирано</w:t>
            </w:r>
          </w:p>
        </w:tc>
        <w:tc>
          <w:tcPr>
            <w:tcW w:w="3470" w:type="dxa"/>
            <w:shd w:val="clear" w:color="auto" w:fill="auto"/>
          </w:tcPr>
          <w:p w14:paraId="0BF8AE69" w14:textId="77777777" w:rsidR="00240965" w:rsidRPr="004108FC" w:rsidRDefault="00240965" w:rsidP="00240965">
            <w:pPr>
              <w:rPr>
                <w:color w:val="000000" w:themeColor="text1"/>
                <w:lang w:val="ru-RU"/>
              </w:rPr>
            </w:pPr>
            <w:r w:rsidRPr="004108FC">
              <w:rPr>
                <w:color w:val="000000" w:themeColor="text1"/>
                <w:lang w:val="ru-RU"/>
              </w:rPr>
              <w:t>2.Коришћење наставних садржаја у превенцији насиља</w:t>
            </w:r>
          </w:p>
          <w:p w14:paraId="5E47ADDC" w14:textId="77777777" w:rsidR="00240965" w:rsidRPr="004108FC" w:rsidRDefault="00240965" w:rsidP="00240965">
            <w:pPr>
              <w:rPr>
                <w:color w:val="000000" w:themeColor="text1"/>
                <w:lang w:val="ru-RU"/>
              </w:rPr>
            </w:pPr>
          </w:p>
        </w:tc>
        <w:tc>
          <w:tcPr>
            <w:tcW w:w="2756" w:type="dxa"/>
            <w:shd w:val="clear" w:color="auto" w:fill="auto"/>
          </w:tcPr>
          <w:p w14:paraId="7EE5C834" w14:textId="77777777" w:rsidR="00240965" w:rsidRPr="004108FC" w:rsidRDefault="00240965" w:rsidP="00240965">
            <w:pPr>
              <w:rPr>
                <w:color w:val="000000" w:themeColor="text1"/>
                <w:lang w:val="ru-RU"/>
              </w:rPr>
            </w:pPr>
            <w:r w:rsidRPr="004108FC">
              <w:rPr>
                <w:color w:val="000000" w:themeColor="text1"/>
                <w:lang w:val="ru-RU"/>
              </w:rPr>
              <w:t>наставници,</w:t>
            </w:r>
          </w:p>
        </w:tc>
        <w:tc>
          <w:tcPr>
            <w:tcW w:w="2143" w:type="dxa"/>
            <w:shd w:val="clear" w:color="auto" w:fill="auto"/>
          </w:tcPr>
          <w:p w14:paraId="503E79B0" w14:textId="77777777" w:rsidR="00240965" w:rsidRPr="004108FC" w:rsidRDefault="00240965" w:rsidP="00240965">
            <w:pPr>
              <w:rPr>
                <w:color w:val="000000" w:themeColor="text1"/>
                <w:lang w:val="ru-RU"/>
              </w:rPr>
            </w:pPr>
            <w:r w:rsidRPr="004108FC">
              <w:rPr>
                <w:color w:val="000000" w:themeColor="text1"/>
                <w:lang w:val="ru-RU"/>
              </w:rPr>
              <w:t>дневници, извештаји, планови наставника</w:t>
            </w:r>
          </w:p>
        </w:tc>
      </w:tr>
      <w:tr w:rsidR="004108FC" w:rsidRPr="004108FC" w14:paraId="610C37C3" w14:textId="77777777" w:rsidTr="008A723F">
        <w:tc>
          <w:tcPr>
            <w:tcW w:w="1621" w:type="dxa"/>
            <w:shd w:val="clear" w:color="auto" w:fill="auto"/>
          </w:tcPr>
          <w:p w14:paraId="30F4E8F8" w14:textId="77777777" w:rsidR="00240965" w:rsidRPr="004108FC" w:rsidRDefault="00240965" w:rsidP="00240965">
            <w:pPr>
              <w:rPr>
                <w:color w:val="000000" w:themeColor="text1"/>
                <w:lang w:val="ru-RU"/>
              </w:rPr>
            </w:pPr>
            <w:r w:rsidRPr="004108FC">
              <w:rPr>
                <w:color w:val="000000" w:themeColor="text1"/>
                <w:lang w:val="ru-RU"/>
              </w:rPr>
              <w:t>Континуирано</w:t>
            </w:r>
          </w:p>
        </w:tc>
        <w:tc>
          <w:tcPr>
            <w:tcW w:w="3470" w:type="dxa"/>
            <w:shd w:val="clear" w:color="auto" w:fill="auto"/>
          </w:tcPr>
          <w:p w14:paraId="3E9A36CE" w14:textId="77777777" w:rsidR="00240965" w:rsidRPr="004108FC" w:rsidRDefault="00240965" w:rsidP="00240965">
            <w:pPr>
              <w:rPr>
                <w:color w:val="000000" w:themeColor="text1"/>
                <w:lang w:val="ru-RU"/>
              </w:rPr>
            </w:pPr>
            <w:r w:rsidRPr="004108FC">
              <w:rPr>
                <w:color w:val="000000" w:themeColor="text1"/>
                <w:lang w:val="ru-RU"/>
              </w:rPr>
              <w:t xml:space="preserve">3. Умрежавање и сарадња са релевантним установама </w:t>
            </w:r>
          </w:p>
          <w:p w14:paraId="3D3545F7" w14:textId="77777777" w:rsidR="00240965" w:rsidRPr="004108FC" w:rsidRDefault="00240965" w:rsidP="00240965">
            <w:pPr>
              <w:rPr>
                <w:color w:val="000000" w:themeColor="text1"/>
                <w:lang w:val="ru-RU"/>
              </w:rPr>
            </w:pPr>
            <w:r w:rsidRPr="004108FC">
              <w:rPr>
                <w:color w:val="000000" w:themeColor="text1"/>
                <w:lang w:val="ru-RU"/>
              </w:rPr>
              <w:t>(спољашња заштитна мрежа)</w:t>
            </w:r>
          </w:p>
        </w:tc>
        <w:tc>
          <w:tcPr>
            <w:tcW w:w="2756" w:type="dxa"/>
            <w:shd w:val="clear" w:color="auto" w:fill="auto"/>
          </w:tcPr>
          <w:p w14:paraId="3FC9F95C" w14:textId="77777777" w:rsidR="00240965" w:rsidRPr="004108FC" w:rsidRDefault="00240965" w:rsidP="00240965">
            <w:pPr>
              <w:rPr>
                <w:color w:val="000000" w:themeColor="text1"/>
                <w:lang w:val="ru-RU"/>
              </w:rPr>
            </w:pPr>
            <w:r w:rsidRPr="004108FC">
              <w:rPr>
                <w:color w:val="000000" w:themeColor="text1"/>
                <w:lang w:val="ru-RU"/>
              </w:rPr>
              <w:t>Директор, ПП служба, одељенске старешине,, Тим за заштиту деце од насиља</w:t>
            </w:r>
          </w:p>
        </w:tc>
        <w:tc>
          <w:tcPr>
            <w:tcW w:w="2143" w:type="dxa"/>
            <w:shd w:val="clear" w:color="auto" w:fill="auto"/>
          </w:tcPr>
          <w:p w14:paraId="42701617" w14:textId="77777777" w:rsidR="00240965" w:rsidRPr="004108FC" w:rsidRDefault="00240965" w:rsidP="00240965">
            <w:pPr>
              <w:rPr>
                <w:color w:val="000000" w:themeColor="text1"/>
                <w:lang w:val="ru-RU"/>
              </w:rPr>
            </w:pPr>
            <w:r w:rsidRPr="004108FC">
              <w:rPr>
                <w:color w:val="000000" w:themeColor="text1"/>
                <w:lang w:val="ru-RU"/>
              </w:rPr>
              <w:t>Извештаји</w:t>
            </w:r>
          </w:p>
        </w:tc>
      </w:tr>
      <w:tr w:rsidR="004108FC" w:rsidRPr="004108FC" w14:paraId="49F6D20D" w14:textId="77777777" w:rsidTr="008A723F">
        <w:tc>
          <w:tcPr>
            <w:tcW w:w="1621" w:type="dxa"/>
            <w:shd w:val="clear" w:color="auto" w:fill="auto"/>
          </w:tcPr>
          <w:p w14:paraId="2CC411A7" w14:textId="77777777" w:rsidR="00240965" w:rsidRPr="004108FC" w:rsidRDefault="00240965" w:rsidP="00240965">
            <w:pPr>
              <w:rPr>
                <w:color w:val="000000" w:themeColor="text1"/>
                <w:lang w:val="ru-RU"/>
              </w:rPr>
            </w:pPr>
            <w:r w:rsidRPr="004108FC">
              <w:rPr>
                <w:color w:val="000000" w:themeColor="text1"/>
                <w:bdr w:val="none" w:sz="0" w:space="0" w:color="auto" w:frame="1"/>
                <w:lang w:val="ru-RU"/>
              </w:rPr>
              <w:t xml:space="preserve">Током школске </w:t>
            </w:r>
            <w:r w:rsidRPr="004108FC">
              <w:rPr>
                <w:color w:val="000000" w:themeColor="text1"/>
                <w:bdr w:val="none" w:sz="0" w:space="0" w:color="auto" w:frame="1"/>
                <w:lang w:val="ru-RU"/>
              </w:rPr>
              <w:lastRenderedPageBreak/>
              <w:t>године</w:t>
            </w:r>
          </w:p>
        </w:tc>
        <w:tc>
          <w:tcPr>
            <w:tcW w:w="3470" w:type="dxa"/>
            <w:shd w:val="clear" w:color="auto" w:fill="auto"/>
          </w:tcPr>
          <w:p w14:paraId="78E5F706" w14:textId="77777777" w:rsidR="00240965" w:rsidRPr="004108FC" w:rsidRDefault="00240965" w:rsidP="00240965">
            <w:pPr>
              <w:rPr>
                <w:color w:val="000000" w:themeColor="text1"/>
                <w:lang w:val="ru-RU"/>
              </w:rPr>
            </w:pPr>
            <w:r w:rsidRPr="004108FC">
              <w:rPr>
                <w:color w:val="000000" w:themeColor="text1"/>
                <w:bdr w:val="none" w:sz="0" w:space="0" w:color="auto" w:frame="1"/>
                <w:lang w:val="ru-RU"/>
              </w:rPr>
              <w:lastRenderedPageBreak/>
              <w:t xml:space="preserve">Радионице на тему </w:t>
            </w:r>
            <w:r w:rsidR="008A167B" w:rsidRPr="004108FC">
              <w:rPr>
                <w:color w:val="000000" w:themeColor="text1"/>
                <w:bdr w:val="none" w:sz="0" w:space="0" w:color="auto" w:frame="1"/>
                <w:lang w:val="ru-RU"/>
              </w:rPr>
              <w:t>–</w:t>
            </w:r>
            <w:r w:rsidRPr="004108FC">
              <w:rPr>
                <w:color w:val="000000" w:themeColor="text1"/>
                <w:bdr w:val="none" w:sz="0" w:space="0" w:color="auto" w:frame="1"/>
                <w:lang w:val="ru-RU"/>
              </w:rPr>
              <w:t>Дискриминација</w:t>
            </w:r>
          </w:p>
        </w:tc>
        <w:tc>
          <w:tcPr>
            <w:tcW w:w="2756" w:type="dxa"/>
            <w:shd w:val="clear" w:color="auto" w:fill="auto"/>
          </w:tcPr>
          <w:p w14:paraId="2942ACB3" w14:textId="77777777" w:rsidR="00240965" w:rsidRPr="004108FC" w:rsidRDefault="00240965" w:rsidP="00240965">
            <w:pPr>
              <w:rPr>
                <w:color w:val="000000" w:themeColor="text1"/>
                <w:lang w:val="ru-RU"/>
              </w:rPr>
            </w:pPr>
            <w:r w:rsidRPr="004108FC">
              <w:rPr>
                <w:color w:val="000000" w:themeColor="text1"/>
                <w:bdr w:val="none" w:sz="0" w:space="0" w:color="auto" w:frame="1"/>
                <w:lang w:val="ru-RU"/>
              </w:rPr>
              <w:t>На Чос-у</w:t>
            </w:r>
          </w:p>
        </w:tc>
        <w:tc>
          <w:tcPr>
            <w:tcW w:w="2143" w:type="dxa"/>
            <w:shd w:val="clear" w:color="auto" w:fill="auto"/>
          </w:tcPr>
          <w:p w14:paraId="7DE80AE4" w14:textId="77777777" w:rsidR="00240965" w:rsidRPr="004108FC" w:rsidRDefault="00240965" w:rsidP="00240965">
            <w:pPr>
              <w:rPr>
                <w:color w:val="000000" w:themeColor="text1"/>
                <w:lang w:val="ru-RU"/>
              </w:rPr>
            </w:pPr>
            <w:r w:rsidRPr="004108FC">
              <w:rPr>
                <w:color w:val="000000" w:themeColor="text1"/>
                <w:bdr w:val="none" w:sz="0" w:space="0" w:color="auto" w:frame="1"/>
                <w:lang w:val="ru-RU"/>
              </w:rPr>
              <w:t>Увид у дневнике рада</w:t>
            </w:r>
          </w:p>
        </w:tc>
      </w:tr>
      <w:tr w:rsidR="004108FC" w:rsidRPr="004108FC" w14:paraId="78DED6E1" w14:textId="77777777" w:rsidTr="008A723F">
        <w:tc>
          <w:tcPr>
            <w:tcW w:w="1621" w:type="dxa"/>
            <w:shd w:val="clear" w:color="auto" w:fill="auto"/>
          </w:tcPr>
          <w:p w14:paraId="1CE51511" w14:textId="77777777" w:rsidR="00240965" w:rsidRPr="004108FC" w:rsidRDefault="00240965" w:rsidP="00240965">
            <w:pPr>
              <w:rPr>
                <w:color w:val="000000" w:themeColor="text1"/>
                <w:bdr w:val="none" w:sz="0" w:space="0" w:color="auto" w:frame="1"/>
                <w:lang w:val="ru-RU"/>
              </w:rPr>
            </w:pPr>
            <w:r w:rsidRPr="004108FC">
              <w:rPr>
                <w:color w:val="000000" w:themeColor="text1"/>
                <w:bdr w:val="none" w:sz="0" w:space="0" w:color="auto" w:frame="1"/>
                <w:lang w:val="ru-RU"/>
              </w:rPr>
              <w:lastRenderedPageBreak/>
              <w:t>Током  школске године</w:t>
            </w:r>
          </w:p>
        </w:tc>
        <w:tc>
          <w:tcPr>
            <w:tcW w:w="3470" w:type="dxa"/>
            <w:shd w:val="clear" w:color="auto" w:fill="auto"/>
          </w:tcPr>
          <w:p w14:paraId="1B65E693" w14:textId="77777777" w:rsidR="00240965" w:rsidRPr="004108FC" w:rsidRDefault="00240965" w:rsidP="00240965">
            <w:pPr>
              <w:rPr>
                <w:color w:val="000000" w:themeColor="text1"/>
                <w:bdr w:val="none" w:sz="0" w:space="0" w:color="auto" w:frame="1"/>
                <w:lang w:val="ru-RU"/>
              </w:rPr>
            </w:pPr>
            <w:r w:rsidRPr="004108FC">
              <w:rPr>
                <w:color w:val="000000" w:themeColor="text1"/>
                <w:bdr w:val="none" w:sz="0" w:space="0" w:color="auto" w:frame="1"/>
                <w:lang w:val="ru-RU"/>
              </w:rPr>
              <w:t>Школска спортска такмичења/спортски дан посвећен безбедном и сигурном школском окружењу(кошарка,фудбал,рукомет и одбојка)</w:t>
            </w:r>
          </w:p>
        </w:tc>
        <w:tc>
          <w:tcPr>
            <w:tcW w:w="2756" w:type="dxa"/>
            <w:shd w:val="clear" w:color="auto" w:fill="auto"/>
          </w:tcPr>
          <w:p w14:paraId="2F4B4E20" w14:textId="77777777" w:rsidR="00240965" w:rsidRPr="004108FC" w:rsidRDefault="00240965" w:rsidP="00240965">
            <w:pPr>
              <w:rPr>
                <w:color w:val="000000" w:themeColor="text1"/>
                <w:bdr w:val="none" w:sz="0" w:space="0" w:color="auto" w:frame="1"/>
                <w:lang w:val="ru-RU"/>
              </w:rPr>
            </w:pPr>
            <w:r w:rsidRPr="004108FC">
              <w:rPr>
                <w:bCs/>
                <w:color w:val="000000" w:themeColor="text1"/>
                <w:lang w:val="ru-RU"/>
              </w:rPr>
              <w:t>Професори физичког васпитања</w:t>
            </w:r>
          </w:p>
        </w:tc>
        <w:tc>
          <w:tcPr>
            <w:tcW w:w="2143" w:type="dxa"/>
            <w:shd w:val="clear" w:color="auto" w:fill="auto"/>
          </w:tcPr>
          <w:p w14:paraId="7700E85B" w14:textId="77777777" w:rsidR="00240965" w:rsidRPr="004108FC" w:rsidRDefault="00240965" w:rsidP="00240965">
            <w:pPr>
              <w:rPr>
                <w:color w:val="000000" w:themeColor="text1"/>
                <w:bdr w:val="none" w:sz="0" w:space="0" w:color="auto" w:frame="1"/>
                <w:lang w:val="ru-RU"/>
              </w:rPr>
            </w:pPr>
            <w:r w:rsidRPr="004108FC">
              <w:rPr>
                <w:color w:val="000000" w:themeColor="text1"/>
                <w:bdr w:val="none" w:sz="0" w:space="0" w:color="auto" w:frame="1"/>
                <w:lang w:val="ru-RU"/>
              </w:rPr>
              <w:t>Евиденција,фотографије</w:t>
            </w:r>
          </w:p>
        </w:tc>
      </w:tr>
    </w:tbl>
    <w:p w14:paraId="17E65E44" w14:textId="77777777" w:rsidR="00240965" w:rsidRPr="004108FC" w:rsidRDefault="00240965" w:rsidP="0075736C">
      <w:pPr>
        <w:pStyle w:val="Heading1"/>
        <w:contextualSpacing/>
        <w:rPr>
          <w:color w:val="000000" w:themeColor="text1"/>
        </w:rPr>
      </w:pPr>
    </w:p>
    <w:p w14:paraId="7BBB1929" w14:textId="77777777" w:rsidR="00240965" w:rsidRPr="004108FC" w:rsidRDefault="00240965" w:rsidP="005A38E3">
      <w:pPr>
        <w:numPr>
          <w:ilvl w:val="0"/>
          <w:numId w:val="30"/>
        </w:numPr>
        <w:autoSpaceDE w:val="0"/>
        <w:autoSpaceDN w:val="0"/>
        <w:adjustRightInd w:val="0"/>
        <w:contextualSpacing/>
        <w:rPr>
          <w:color w:val="000000" w:themeColor="text1"/>
          <w:lang w:val="ru-RU"/>
        </w:rPr>
      </w:pPr>
      <w:r w:rsidRPr="004108FC">
        <w:rPr>
          <w:color w:val="000000" w:themeColor="text1"/>
          <w:lang w:val="ru-RU"/>
        </w:rPr>
        <w:t>Зденко Шомођи</w:t>
      </w:r>
    </w:p>
    <w:p w14:paraId="53C13E84" w14:textId="77777777" w:rsidR="00240965" w:rsidRPr="004108FC" w:rsidRDefault="000667FF" w:rsidP="005A38E3">
      <w:pPr>
        <w:numPr>
          <w:ilvl w:val="0"/>
          <w:numId w:val="30"/>
        </w:numPr>
        <w:autoSpaceDE w:val="0"/>
        <w:autoSpaceDN w:val="0"/>
        <w:adjustRightInd w:val="0"/>
        <w:contextualSpacing/>
        <w:rPr>
          <w:color w:val="000000" w:themeColor="text1"/>
          <w:lang w:val="ru-RU"/>
        </w:rPr>
      </w:pPr>
      <w:r w:rsidRPr="004108FC">
        <w:rPr>
          <w:color w:val="000000" w:themeColor="text1"/>
          <w:lang w:val="ru-RU"/>
        </w:rPr>
        <w:t>Рац Паулина</w:t>
      </w:r>
    </w:p>
    <w:p w14:paraId="37883B46" w14:textId="77777777" w:rsidR="00240965" w:rsidRPr="004108FC" w:rsidRDefault="00240965" w:rsidP="005A38E3">
      <w:pPr>
        <w:numPr>
          <w:ilvl w:val="0"/>
          <w:numId w:val="30"/>
        </w:numPr>
        <w:autoSpaceDE w:val="0"/>
        <w:autoSpaceDN w:val="0"/>
        <w:adjustRightInd w:val="0"/>
        <w:contextualSpacing/>
        <w:rPr>
          <w:color w:val="000000" w:themeColor="text1"/>
          <w:lang w:val="ru-RU"/>
        </w:rPr>
      </w:pPr>
      <w:r w:rsidRPr="004108FC">
        <w:rPr>
          <w:color w:val="000000" w:themeColor="text1"/>
          <w:lang w:val="ru-RU"/>
        </w:rPr>
        <w:t>Јасмина Сабадош</w:t>
      </w:r>
    </w:p>
    <w:p w14:paraId="0056C6CC" w14:textId="77777777" w:rsidR="00240965" w:rsidRPr="004108FC" w:rsidRDefault="00240965" w:rsidP="005A38E3">
      <w:pPr>
        <w:numPr>
          <w:ilvl w:val="0"/>
          <w:numId w:val="30"/>
        </w:numPr>
        <w:autoSpaceDE w:val="0"/>
        <w:autoSpaceDN w:val="0"/>
        <w:adjustRightInd w:val="0"/>
        <w:contextualSpacing/>
        <w:rPr>
          <w:color w:val="000000" w:themeColor="text1"/>
          <w:lang w:val="ru-RU"/>
        </w:rPr>
      </w:pPr>
      <w:r w:rsidRPr="004108FC">
        <w:rPr>
          <w:color w:val="000000" w:themeColor="text1"/>
          <w:lang w:val="ru-RU"/>
        </w:rPr>
        <w:t>Сања Еделински</w:t>
      </w:r>
    </w:p>
    <w:p w14:paraId="1C1535D6" w14:textId="77777777" w:rsidR="00240965" w:rsidRPr="004108FC" w:rsidRDefault="00240965" w:rsidP="005A38E3">
      <w:pPr>
        <w:numPr>
          <w:ilvl w:val="0"/>
          <w:numId w:val="30"/>
        </w:numPr>
        <w:autoSpaceDE w:val="0"/>
        <w:autoSpaceDN w:val="0"/>
        <w:adjustRightInd w:val="0"/>
        <w:contextualSpacing/>
        <w:rPr>
          <w:color w:val="000000" w:themeColor="text1"/>
          <w:lang w:val="ru-RU"/>
        </w:rPr>
      </w:pPr>
      <w:r w:rsidRPr="004108FC">
        <w:rPr>
          <w:color w:val="000000" w:themeColor="text1"/>
          <w:lang w:val="ru-RU"/>
        </w:rPr>
        <w:t xml:space="preserve">Далиборка Вукасовић </w:t>
      </w:r>
    </w:p>
    <w:p w14:paraId="74BF0F48" w14:textId="77777777" w:rsidR="00240965" w:rsidRPr="004108FC" w:rsidRDefault="00FA22E2" w:rsidP="005A38E3">
      <w:pPr>
        <w:numPr>
          <w:ilvl w:val="0"/>
          <w:numId w:val="30"/>
        </w:numPr>
        <w:autoSpaceDE w:val="0"/>
        <w:autoSpaceDN w:val="0"/>
        <w:adjustRightInd w:val="0"/>
        <w:contextualSpacing/>
        <w:rPr>
          <w:color w:val="000000" w:themeColor="text1"/>
          <w:lang w:val="ru-RU"/>
        </w:rPr>
      </w:pPr>
      <w:r w:rsidRPr="004108FC">
        <w:rPr>
          <w:color w:val="000000" w:themeColor="text1"/>
          <w:lang w:val="ru-RU"/>
        </w:rPr>
        <w:t>Данијела Рац</w:t>
      </w:r>
      <w:r w:rsidR="00240965" w:rsidRPr="004108FC">
        <w:rPr>
          <w:color w:val="000000" w:themeColor="text1"/>
          <w:lang w:val="ru-RU"/>
        </w:rPr>
        <w:t xml:space="preserve"> </w:t>
      </w:r>
    </w:p>
    <w:p w14:paraId="60BA42C0" w14:textId="77777777" w:rsidR="00240965" w:rsidRPr="004108FC" w:rsidRDefault="00FA22E2" w:rsidP="005A38E3">
      <w:pPr>
        <w:numPr>
          <w:ilvl w:val="0"/>
          <w:numId w:val="30"/>
        </w:numPr>
        <w:autoSpaceDE w:val="0"/>
        <w:autoSpaceDN w:val="0"/>
        <w:adjustRightInd w:val="0"/>
        <w:contextualSpacing/>
        <w:rPr>
          <w:color w:val="000000" w:themeColor="text1"/>
        </w:rPr>
      </w:pPr>
      <w:r w:rsidRPr="004108FC">
        <w:rPr>
          <w:color w:val="000000" w:themeColor="text1"/>
          <w:lang w:val="ru-RU"/>
        </w:rPr>
        <w:t>Наталија Зазуљак</w:t>
      </w:r>
    </w:p>
    <w:p w14:paraId="649FBADB" w14:textId="77777777" w:rsidR="00240965" w:rsidRPr="004108FC" w:rsidRDefault="00240965" w:rsidP="00240965">
      <w:pPr>
        <w:autoSpaceDE w:val="0"/>
        <w:autoSpaceDN w:val="0"/>
        <w:adjustRightInd w:val="0"/>
        <w:ind w:left="720"/>
        <w:contextualSpacing/>
        <w:rPr>
          <w:color w:val="000000" w:themeColor="text1"/>
        </w:rPr>
      </w:pPr>
    </w:p>
    <w:p w14:paraId="5ED04E1B" w14:textId="77777777" w:rsidR="00240965" w:rsidRPr="004108FC" w:rsidRDefault="00240965" w:rsidP="00133B01">
      <w:pPr>
        <w:rPr>
          <w:color w:val="000000" w:themeColor="text1"/>
        </w:rPr>
      </w:pPr>
      <w:r w:rsidRPr="004108FC">
        <w:rPr>
          <w:color w:val="000000" w:themeColor="text1"/>
          <w:lang w:val="ru-RU"/>
        </w:rPr>
        <w:t>Гордана Банатски - координатор</w:t>
      </w:r>
    </w:p>
    <w:p w14:paraId="785146E2" w14:textId="77777777" w:rsidR="00AA302B" w:rsidRPr="004108FC" w:rsidRDefault="00AA302B">
      <w:pPr>
        <w:spacing w:after="200" w:line="276" w:lineRule="auto"/>
        <w:rPr>
          <w:rFonts w:asciiTheme="majorHAnsi" w:eastAsiaTheme="majorEastAsia" w:hAnsiTheme="majorHAnsi" w:cstheme="majorBidi"/>
          <w:b/>
          <w:bCs/>
          <w:color w:val="000000" w:themeColor="text1"/>
          <w:sz w:val="28"/>
          <w:szCs w:val="28"/>
        </w:rPr>
      </w:pPr>
      <w:r w:rsidRPr="004108FC">
        <w:rPr>
          <w:color w:val="000000" w:themeColor="text1"/>
        </w:rPr>
        <w:br w:type="page"/>
      </w:r>
    </w:p>
    <w:p w14:paraId="61194D93" w14:textId="77777777" w:rsidR="00AA302B" w:rsidRPr="004108FC" w:rsidRDefault="00094A91" w:rsidP="00A8553F">
      <w:pPr>
        <w:pStyle w:val="Heading3"/>
        <w:rPr>
          <w:color w:val="000000" w:themeColor="text1"/>
        </w:rPr>
      </w:pPr>
      <w:bookmarkStart w:id="57" w:name="_Toc114231598"/>
      <w:r w:rsidRPr="004108FC">
        <w:rPr>
          <w:color w:val="000000" w:themeColor="text1"/>
        </w:rPr>
        <w:lastRenderedPageBreak/>
        <w:t>5.</w:t>
      </w:r>
      <w:r w:rsidRPr="004108FC">
        <w:rPr>
          <w:color w:val="000000" w:themeColor="text1"/>
          <w:lang w:val="sr-Cyrl-RS"/>
        </w:rPr>
        <w:t>7.6</w:t>
      </w:r>
      <w:r w:rsidR="00AA302B" w:rsidRPr="004108FC">
        <w:rPr>
          <w:color w:val="000000" w:themeColor="text1"/>
        </w:rPr>
        <w:t>.  План  тима за координацију самовредновања</w:t>
      </w:r>
      <w:bookmarkEnd w:id="57"/>
    </w:p>
    <w:p w14:paraId="22C1FBD0" w14:textId="77777777" w:rsidR="0093209D" w:rsidRPr="004108FC" w:rsidRDefault="0093209D" w:rsidP="0093209D">
      <w:pPr>
        <w:jc w:val="both"/>
        <w:rPr>
          <w:color w:val="000000" w:themeColor="text1"/>
          <w:lang w:val="sr-Cyrl-RS"/>
        </w:rPr>
      </w:pPr>
    </w:p>
    <w:p w14:paraId="06E61443" w14:textId="77777777" w:rsidR="0093209D" w:rsidRPr="004108FC" w:rsidRDefault="0093209D" w:rsidP="0093209D">
      <w:pPr>
        <w:jc w:val="both"/>
        <w:rPr>
          <w:color w:val="000000" w:themeColor="text1"/>
        </w:rPr>
      </w:pPr>
      <w:r w:rsidRPr="004108FC">
        <w:rPr>
          <w:color w:val="000000" w:themeColor="text1"/>
        </w:rPr>
        <w:t>Чланови тима:</w:t>
      </w:r>
    </w:p>
    <w:p w14:paraId="43A3FC92" w14:textId="77777777" w:rsidR="0093209D" w:rsidRPr="004108FC" w:rsidRDefault="0093209D" w:rsidP="0093209D">
      <w:pPr>
        <w:jc w:val="both"/>
        <w:rPr>
          <w:color w:val="000000" w:themeColor="text1"/>
        </w:rPr>
      </w:pPr>
      <w:r w:rsidRPr="004108FC">
        <w:rPr>
          <w:color w:val="000000" w:themeColor="text1"/>
        </w:rPr>
        <w:t>Татјана Бучко Рац-координатор</w:t>
      </w:r>
    </w:p>
    <w:p w14:paraId="051D49A8" w14:textId="77777777" w:rsidR="0093209D" w:rsidRPr="004108FC" w:rsidRDefault="0093209D" w:rsidP="0093209D">
      <w:pPr>
        <w:jc w:val="both"/>
        <w:rPr>
          <w:color w:val="000000" w:themeColor="text1"/>
          <w:lang w:val="sr-Cyrl-RS"/>
        </w:rPr>
      </w:pPr>
      <w:r w:rsidRPr="004108FC">
        <w:rPr>
          <w:color w:val="000000" w:themeColor="text1"/>
          <w:lang w:val="sr-Cyrl-RS"/>
        </w:rPr>
        <w:t>Марко Новаковић</w:t>
      </w:r>
    </w:p>
    <w:p w14:paraId="4F9F52A0" w14:textId="77777777" w:rsidR="0093209D" w:rsidRPr="004108FC" w:rsidRDefault="0093209D" w:rsidP="0093209D">
      <w:pPr>
        <w:jc w:val="both"/>
        <w:rPr>
          <w:color w:val="000000" w:themeColor="text1"/>
        </w:rPr>
      </w:pPr>
      <w:r w:rsidRPr="004108FC">
        <w:rPr>
          <w:color w:val="000000" w:themeColor="text1"/>
        </w:rPr>
        <w:t>Будински Наталија</w:t>
      </w:r>
    </w:p>
    <w:p w14:paraId="2E319E7D" w14:textId="77777777" w:rsidR="0093209D" w:rsidRPr="004108FC" w:rsidRDefault="0093209D" w:rsidP="0093209D">
      <w:pPr>
        <w:jc w:val="both"/>
        <w:rPr>
          <w:color w:val="000000" w:themeColor="text1"/>
          <w:lang w:val="sr-Cyrl-RS"/>
        </w:rPr>
      </w:pPr>
      <w:r w:rsidRPr="004108FC">
        <w:rPr>
          <w:color w:val="000000" w:themeColor="text1"/>
        </w:rPr>
        <w:t>Мирковић Јелена-(школски одбор)</w:t>
      </w:r>
    </w:p>
    <w:p w14:paraId="4099FD7F" w14:textId="77777777" w:rsidR="00892F96" w:rsidRPr="004108FC" w:rsidRDefault="00892F96" w:rsidP="0093209D">
      <w:pPr>
        <w:jc w:val="both"/>
        <w:rPr>
          <w:color w:val="000000" w:themeColor="text1"/>
          <w:lang w:val="sr-Cyrl-RS"/>
        </w:rPr>
      </w:pPr>
      <w:r w:rsidRPr="004108FC">
        <w:rPr>
          <w:color w:val="000000" w:themeColor="text1"/>
          <w:lang w:val="sr-Cyrl-RS"/>
        </w:rPr>
        <w:t>Дарио Кишјухас, ученик</w:t>
      </w:r>
      <w:r w:rsidR="00AF7B2E" w:rsidRPr="004108FC">
        <w:rPr>
          <w:color w:val="000000" w:themeColor="text1"/>
          <w:lang w:val="sr-Cyrl-RS"/>
        </w:rPr>
        <w:t xml:space="preserve"> ОШ</w:t>
      </w:r>
    </w:p>
    <w:p w14:paraId="6E9ED40A" w14:textId="77777777" w:rsidR="00AF7B2E" w:rsidRPr="004108FC" w:rsidRDefault="00AF7B2E" w:rsidP="0093209D">
      <w:pPr>
        <w:jc w:val="both"/>
        <w:rPr>
          <w:color w:val="000000" w:themeColor="text1"/>
          <w:lang w:val="sr-Cyrl-RS"/>
        </w:rPr>
      </w:pPr>
      <w:r w:rsidRPr="004108FC">
        <w:rPr>
          <w:color w:val="000000" w:themeColor="text1"/>
          <w:lang w:val="sr-Cyrl-RS"/>
        </w:rPr>
        <w:t>Клара Катрина-ученица СШ</w:t>
      </w:r>
    </w:p>
    <w:p w14:paraId="5E397AD8" w14:textId="77777777" w:rsidR="00816C2C" w:rsidRPr="004108FC" w:rsidRDefault="00816C2C" w:rsidP="0093209D">
      <w:pPr>
        <w:jc w:val="both"/>
        <w:rPr>
          <w:color w:val="000000" w:themeColor="text1"/>
          <w:lang w:val="sr-Cyrl-RS"/>
        </w:rPr>
      </w:pPr>
      <w:r w:rsidRPr="004108FC">
        <w:rPr>
          <w:color w:val="000000" w:themeColor="text1"/>
          <w:lang w:val="sr-Cyrl-RS"/>
        </w:rPr>
        <w:t>Лидија Бучко, родитељ</w:t>
      </w:r>
    </w:p>
    <w:p w14:paraId="5E2A8A02" w14:textId="77777777" w:rsidR="0093209D" w:rsidRPr="004108FC" w:rsidRDefault="0093209D" w:rsidP="0093209D">
      <w:pPr>
        <w:jc w:val="both"/>
        <w:rPr>
          <w:b/>
          <w:color w:val="000000" w:themeColor="text1"/>
        </w:rPr>
      </w:pPr>
      <w:r w:rsidRPr="004108FC">
        <w:rPr>
          <w:b/>
          <w:color w:val="000000" w:themeColor="text1"/>
        </w:rPr>
        <w:t>Циљ рада</w:t>
      </w:r>
      <w:r w:rsidRPr="004108FC">
        <w:rPr>
          <w:color w:val="000000" w:themeColor="text1"/>
        </w:rPr>
        <w:t xml:space="preserve"> Тима за самовредновање у школској 2022/23. год. је самовредновање кључних области </w:t>
      </w:r>
      <w:r w:rsidRPr="004108FC">
        <w:rPr>
          <w:b/>
          <w:i/>
          <w:color w:val="000000" w:themeColor="text1"/>
        </w:rPr>
        <w:t xml:space="preserve">Постигнућа ученика и Настава и учење, </w:t>
      </w:r>
      <w:r w:rsidRPr="004108FC">
        <w:rPr>
          <w:color w:val="000000" w:themeColor="text1"/>
        </w:rPr>
        <w:t>као и кључне области Етос.</w:t>
      </w:r>
    </w:p>
    <w:p w14:paraId="20FD4AE4" w14:textId="77777777" w:rsidR="0093209D" w:rsidRPr="004108FC" w:rsidRDefault="0093209D" w:rsidP="0093209D">
      <w:pPr>
        <w:jc w:val="center"/>
        <w:rPr>
          <w:b/>
          <w:color w:val="000000" w:themeColor="text1"/>
        </w:rPr>
      </w:pPr>
      <w:r w:rsidRPr="004108FC">
        <w:rPr>
          <w:b/>
          <w:color w:val="000000" w:themeColor="text1"/>
        </w:rPr>
        <w:t xml:space="preserve">Годишњи план </w:t>
      </w:r>
      <w:r w:rsidRPr="004108FC">
        <w:rPr>
          <w:b/>
          <w:color w:val="000000" w:themeColor="text1"/>
          <w:lang w:val="sr-Cyrl-RS"/>
        </w:rPr>
        <w:t xml:space="preserve">рада Тима за </w:t>
      </w:r>
      <w:r w:rsidRPr="004108FC">
        <w:rPr>
          <w:b/>
          <w:color w:val="000000" w:themeColor="text1"/>
        </w:rPr>
        <w:t>самовредновањ</w:t>
      </w:r>
      <w:r w:rsidRPr="004108FC">
        <w:rPr>
          <w:b/>
          <w:color w:val="000000" w:themeColor="text1"/>
          <w:lang w:val="sr-Cyrl-RS"/>
        </w:rPr>
        <w:t>е школе</w:t>
      </w:r>
      <w:r w:rsidRPr="004108FC">
        <w:rPr>
          <w:b/>
          <w:color w:val="000000" w:themeColor="text1"/>
        </w:rPr>
        <w:t xml:space="preserve"> за школску 2022/23. год.</w:t>
      </w:r>
    </w:p>
    <w:tbl>
      <w:tblPr>
        <w:tblStyle w:val="TableGrid"/>
        <w:tblW w:w="9747" w:type="dxa"/>
        <w:tblLook w:val="04A0" w:firstRow="1" w:lastRow="0" w:firstColumn="1" w:lastColumn="0" w:noHBand="0" w:noVBand="1"/>
      </w:tblPr>
      <w:tblGrid>
        <w:gridCol w:w="2943"/>
        <w:gridCol w:w="1701"/>
        <w:gridCol w:w="1843"/>
        <w:gridCol w:w="3260"/>
      </w:tblGrid>
      <w:tr w:rsidR="004108FC" w:rsidRPr="004108FC" w14:paraId="5112B958" w14:textId="77777777" w:rsidTr="00CE2742">
        <w:tc>
          <w:tcPr>
            <w:tcW w:w="2943" w:type="dxa"/>
            <w:shd w:val="clear" w:color="auto" w:fill="DDD9C3" w:themeFill="background2" w:themeFillShade="E6"/>
            <w:vAlign w:val="center"/>
          </w:tcPr>
          <w:p w14:paraId="302ED057" w14:textId="77777777" w:rsidR="0093209D" w:rsidRPr="004108FC" w:rsidRDefault="0093209D" w:rsidP="00CE2742">
            <w:pPr>
              <w:jc w:val="center"/>
              <w:rPr>
                <w:b/>
                <w:color w:val="000000" w:themeColor="text1"/>
                <w:sz w:val="20"/>
                <w:szCs w:val="20"/>
              </w:rPr>
            </w:pPr>
            <w:r w:rsidRPr="004108FC">
              <w:rPr>
                <w:b/>
                <w:color w:val="000000" w:themeColor="text1"/>
                <w:sz w:val="20"/>
                <w:szCs w:val="20"/>
              </w:rPr>
              <w:t>Активности</w:t>
            </w:r>
          </w:p>
        </w:tc>
        <w:tc>
          <w:tcPr>
            <w:tcW w:w="1701" w:type="dxa"/>
            <w:shd w:val="clear" w:color="auto" w:fill="DDD9C3" w:themeFill="background2" w:themeFillShade="E6"/>
            <w:vAlign w:val="center"/>
          </w:tcPr>
          <w:p w14:paraId="0EFB6656" w14:textId="77777777" w:rsidR="0093209D" w:rsidRPr="004108FC" w:rsidRDefault="0093209D" w:rsidP="00CE2742">
            <w:pPr>
              <w:jc w:val="center"/>
              <w:rPr>
                <w:b/>
                <w:color w:val="000000" w:themeColor="text1"/>
                <w:sz w:val="20"/>
                <w:szCs w:val="20"/>
              </w:rPr>
            </w:pPr>
            <w:r w:rsidRPr="004108FC">
              <w:rPr>
                <w:b/>
                <w:color w:val="000000" w:themeColor="text1"/>
                <w:sz w:val="20"/>
                <w:szCs w:val="20"/>
              </w:rPr>
              <w:t>Носиоци активности</w:t>
            </w:r>
          </w:p>
        </w:tc>
        <w:tc>
          <w:tcPr>
            <w:tcW w:w="1843" w:type="dxa"/>
            <w:shd w:val="clear" w:color="auto" w:fill="DDD9C3" w:themeFill="background2" w:themeFillShade="E6"/>
            <w:vAlign w:val="center"/>
          </w:tcPr>
          <w:p w14:paraId="5D91A4B7" w14:textId="77777777" w:rsidR="0093209D" w:rsidRPr="004108FC" w:rsidRDefault="0093209D" w:rsidP="00CE2742">
            <w:pPr>
              <w:jc w:val="center"/>
              <w:rPr>
                <w:b/>
                <w:color w:val="000000" w:themeColor="text1"/>
                <w:sz w:val="20"/>
                <w:szCs w:val="20"/>
              </w:rPr>
            </w:pPr>
            <w:r w:rsidRPr="004108FC">
              <w:rPr>
                <w:b/>
                <w:color w:val="000000" w:themeColor="text1"/>
                <w:sz w:val="20"/>
                <w:szCs w:val="20"/>
              </w:rPr>
              <w:t>Време реализације</w:t>
            </w:r>
          </w:p>
        </w:tc>
        <w:tc>
          <w:tcPr>
            <w:tcW w:w="3260" w:type="dxa"/>
            <w:shd w:val="clear" w:color="auto" w:fill="DDD9C3" w:themeFill="background2" w:themeFillShade="E6"/>
            <w:vAlign w:val="center"/>
          </w:tcPr>
          <w:p w14:paraId="3768F884" w14:textId="77777777" w:rsidR="0093209D" w:rsidRPr="004108FC" w:rsidRDefault="0093209D" w:rsidP="00CE2742">
            <w:pPr>
              <w:jc w:val="center"/>
              <w:rPr>
                <w:b/>
                <w:color w:val="000000" w:themeColor="text1"/>
                <w:sz w:val="20"/>
                <w:szCs w:val="20"/>
              </w:rPr>
            </w:pPr>
            <w:r w:rsidRPr="004108FC">
              <w:rPr>
                <w:b/>
                <w:color w:val="000000" w:themeColor="text1"/>
                <w:sz w:val="20"/>
                <w:szCs w:val="20"/>
              </w:rPr>
              <w:t>Исходи активности/докази</w:t>
            </w:r>
          </w:p>
        </w:tc>
      </w:tr>
      <w:tr w:rsidR="004108FC" w:rsidRPr="004108FC" w14:paraId="35969C25" w14:textId="77777777" w:rsidTr="00CE2742">
        <w:tc>
          <w:tcPr>
            <w:tcW w:w="2943" w:type="dxa"/>
            <w:vAlign w:val="center"/>
          </w:tcPr>
          <w:p w14:paraId="565D3331" w14:textId="77777777" w:rsidR="0093209D" w:rsidRPr="004108FC" w:rsidRDefault="0093209D" w:rsidP="00CE2742">
            <w:pPr>
              <w:rPr>
                <w:color w:val="000000" w:themeColor="text1"/>
                <w:sz w:val="20"/>
                <w:szCs w:val="20"/>
              </w:rPr>
            </w:pPr>
            <w:r w:rsidRPr="004108FC">
              <w:rPr>
                <w:color w:val="000000" w:themeColor="text1"/>
                <w:sz w:val="20"/>
                <w:szCs w:val="20"/>
              </w:rPr>
              <w:t xml:space="preserve">Договор о плану реализације самовредновања кључних области </w:t>
            </w:r>
          </w:p>
        </w:tc>
        <w:tc>
          <w:tcPr>
            <w:tcW w:w="1701" w:type="dxa"/>
            <w:vAlign w:val="center"/>
          </w:tcPr>
          <w:p w14:paraId="5081D0EA"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tc>
        <w:tc>
          <w:tcPr>
            <w:tcW w:w="1843" w:type="dxa"/>
            <w:vAlign w:val="center"/>
          </w:tcPr>
          <w:p w14:paraId="1F38935A" w14:textId="77777777" w:rsidR="0093209D" w:rsidRPr="004108FC" w:rsidRDefault="0093209D" w:rsidP="00CE2742">
            <w:pPr>
              <w:rPr>
                <w:color w:val="000000" w:themeColor="text1"/>
                <w:sz w:val="20"/>
                <w:szCs w:val="20"/>
              </w:rPr>
            </w:pPr>
            <w:r w:rsidRPr="004108FC">
              <w:rPr>
                <w:color w:val="000000" w:themeColor="text1"/>
                <w:sz w:val="20"/>
                <w:szCs w:val="20"/>
                <w:lang w:val="sr-Cyrl-BA"/>
              </w:rPr>
              <w:t xml:space="preserve">Август </w:t>
            </w:r>
            <w:r w:rsidRPr="004108FC">
              <w:rPr>
                <w:color w:val="000000" w:themeColor="text1"/>
                <w:sz w:val="20"/>
                <w:szCs w:val="20"/>
                <w:lang w:val="sr-Latn-CS"/>
              </w:rPr>
              <w:t>20</w:t>
            </w:r>
            <w:r w:rsidRPr="004108FC">
              <w:rPr>
                <w:color w:val="000000" w:themeColor="text1"/>
                <w:sz w:val="20"/>
                <w:szCs w:val="20"/>
              </w:rPr>
              <w:t>22</w:t>
            </w:r>
            <w:r w:rsidRPr="004108FC">
              <w:rPr>
                <w:color w:val="000000" w:themeColor="text1"/>
                <w:sz w:val="20"/>
                <w:szCs w:val="20"/>
                <w:lang w:val="sr-Latn-CS"/>
              </w:rPr>
              <w:t>.</w:t>
            </w:r>
          </w:p>
        </w:tc>
        <w:tc>
          <w:tcPr>
            <w:tcW w:w="3260" w:type="dxa"/>
            <w:vAlign w:val="center"/>
          </w:tcPr>
          <w:p w14:paraId="58799E37" w14:textId="77777777" w:rsidR="0093209D" w:rsidRPr="004108FC" w:rsidRDefault="0093209D" w:rsidP="00CE2742">
            <w:pPr>
              <w:rPr>
                <w:color w:val="000000" w:themeColor="text1"/>
                <w:sz w:val="20"/>
                <w:szCs w:val="20"/>
              </w:rPr>
            </w:pPr>
            <w:r w:rsidRPr="004108FC">
              <w:rPr>
                <w:color w:val="000000" w:themeColor="text1"/>
                <w:sz w:val="20"/>
                <w:szCs w:val="20"/>
              </w:rPr>
              <w:t xml:space="preserve">Записник са састанка тима </w:t>
            </w:r>
          </w:p>
          <w:p w14:paraId="4CB77880" w14:textId="77777777" w:rsidR="0093209D" w:rsidRPr="004108FC" w:rsidRDefault="0093209D" w:rsidP="00CE2742">
            <w:pPr>
              <w:rPr>
                <w:color w:val="000000" w:themeColor="text1"/>
                <w:sz w:val="20"/>
                <w:szCs w:val="20"/>
              </w:rPr>
            </w:pPr>
            <w:r w:rsidRPr="004108FC">
              <w:rPr>
                <w:color w:val="000000" w:themeColor="text1"/>
                <w:sz w:val="20"/>
                <w:szCs w:val="20"/>
              </w:rPr>
              <w:t>Подела задатака</w:t>
            </w:r>
          </w:p>
        </w:tc>
      </w:tr>
      <w:tr w:rsidR="004108FC" w:rsidRPr="004108FC" w14:paraId="70793137" w14:textId="77777777" w:rsidTr="00CE2742">
        <w:tc>
          <w:tcPr>
            <w:tcW w:w="2943" w:type="dxa"/>
            <w:vAlign w:val="center"/>
          </w:tcPr>
          <w:p w14:paraId="6DF10284" w14:textId="77777777" w:rsidR="0093209D" w:rsidRPr="004108FC" w:rsidRDefault="0093209D" w:rsidP="00CE2742">
            <w:pPr>
              <w:rPr>
                <w:color w:val="000000" w:themeColor="text1"/>
                <w:sz w:val="20"/>
                <w:szCs w:val="20"/>
              </w:rPr>
            </w:pPr>
            <w:r w:rsidRPr="004108FC">
              <w:rPr>
                <w:color w:val="000000" w:themeColor="text1"/>
                <w:sz w:val="20"/>
                <w:szCs w:val="20"/>
              </w:rPr>
              <w:t>Избор представника Савета родитеља и  Ђачког парламента</w:t>
            </w:r>
          </w:p>
        </w:tc>
        <w:tc>
          <w:tcPr>
            <w:tcW w:w="1701" w:type="dxa"/>
            <w:vAlign w:val="center"/>
          </w:tcPr>
          <w:p w14:paraId="51FA824E" w14:textId="77777777" w:rsidR="0093209D" w:rsidRPr="004108FC" w:rsidRDefault="0093209D" w:rsidP="00CE2742">
            <w:pPr>
              <w:rPr>
                <w:color w:val="000000" w:themeColor="text1"/>
                <w:sz w:val="20"/>
                <w:szCs w:val="20"/>
              </w:rPr>
            </w:pPr>
            <w:r w:rsidRPr="004108FC">
              <w:rPr>
                <w:color w:val="000000" w:themeColor="text1"/>
                <w:sz w:val="20"/>
                <w:szCs w:val="20"/>
              </w:rPr>
              <w:t>Савет родитеља</w:t>
            </w:r>
          </w:p>
          <w:p w14:paraId="1265CA06" w14:textId="77777777" w:rsidR="0093209D" w:rsidRPr="004108FC" w:rsidRDefault="0093209D" w:rsidP="00CE2742">
            <w:pPr>
              <w:rPr>
                <w:color w:val="000000" w:themeColor="text1"/>
                <w:sz w:val="20"/>
                <w:szCs w:val="20"/>
              </w:rPr>
            </w:pPr>
            <w:r w:rsidRPr="004108FC">
              <w:rPr>
                <w:color w:val="000000" w:themeColor="text1"/>
                <w:sz w:val="20"/>
                <w:szCs w:val="20"/>
              </w:rPr>
              <w:t>Ђачки парламент</w:t>
            </w:r>
          </w:p>
          <w:p w14:paraId="6603F9EE"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tc>
        <w:tc>
          <w:tcPr>
            <w:tcW w:w="1843" w:type="dxa"/>
            <w:vAlign w:val="center"/>
          </w:tcPr>
          <w:p w14:paraId="419810AE" w14:textId="77777777" w:rsidR="0093209D" w:rsidRPr="004108FC" w:rsidRDefault="0093209D" w:rsidP="00CE2742">
            <w:pPr>
              <w:rPr>
                <w:color w:val="000000" w:themeColor="text1"/>
                <w:sz w:val="20"/>
                <w:szCs w:val="20"/>
                <w:lang w:val="sr-Cyrl-BA"/>
              </w:rPr>
            </w:pPr>
            <w:r w:rsidRPr="004108FC">
              <w:rPr>
                <w:color w:val="000000" w:themeColor="text1"/>
                <w:sz w:val="20"/>
                <w:szCs w:val="20"/>
                <w:lang w:val="sr-Cyrl-BA"/>
              </w:rPr>
              <w:t>септембар 2022.</w:t>
            </w:r>
          </w:p>
        </w:tc>
        <w:tc>
          <w:tcPr>
            <w:tcW w:w="3260" w:type="dxa"/>
            <w:vAlign w:val="center"/>
          </w:tcPr>
          <w:p w14:paraId="01C4A84D" w14:textId="77777777" w:rsidR="0093209D" w:rsidRPr="004108FC" w:rsidRDefault="0093209D" w:rsidP="00CE2742">
            <w:pPr>
              <w:rPr>
                <w:color w:val="000000" w:themeColor="text1"/>
                <w:sz w:val="20"/>
                <w:szCs w:val="20"/>
              </w:rPr>
            </w:pPr>
            <w:r w:rsidRPr="004108FC">
              <w:rPr>
                <w:color w:val="000000" w:themeColor="text1"/>
                <w:sz w:val="20"/>
                <w:szCs w:val="20"/>
              </w:rPr>
              <w:t>Изабрани представници</w:t>
            </w:r>
          </w:p>
        </w:tc>
      </w:tr>
      <w:tr w:rsidR="004108FC" w:rsidRPr="004108FC" w14:paraId="7E0AEC04" w14:textId="77777777" w:rsidTr="00CE2742">
        <w:tc>
          <w:tcPr>
            <w:tcW w:w="2943" w:type="dxa"/>
            <w:vAlign w:val="center"/>
          </w:tcPr>
          <w:p w14:paraId="7462015E" w14:textId="77777777" w:rsidR="0093209D" w:rsidRPr="004108FC" w:rsidRDefault="0093209D" w:rsidP="00CE2742">
            <w:pPr>
              <w:rPr>
                <w:color w:val="000000" w:themeColor="text1"/>
                <w:sz w:val="20"/>
                <w:szCs w:val="20"/>
              </w:rPr>
            </w:pPr>
            <w:r w:rsidRPr="004108FC">
              <w:rPr>
                <w:color w:val="000000" w:themeColor="text1"/>
                <w:sz w:val="20"/>
                <w:szCs w:val="20"/>
              </w:rPr>
              <w:t>Праћење реализације Акционих планова самовредновања кључних области.</w:t>
            </w:r>
          </w:p>
        </w:tc>
        <w:tc>
          <w:tcPr>
            <w:tcW w:w="1701" w:type="dxa"/>
            <w:vAlign w:val="center"/>
          </w:tcPr>
          <w:p w14:paraId="6EDB63C3"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 Тим за квалитет наставе</w:t>
            </w:r>
          </w:p>
        </w:tc>
        <w:tc>
          <w:tcPr>
            <w:tcW w:w="1843" w:type="dxa"/>
            <w:vAlign w:val="center"/>
          </w:tcPr>
          <w:p w14:paraId="718F3057" w14:textId="77777777" w:rsidR="0093209D" w:rsidRPr="004108FC" w:rsidRDefault="0093209D" w:rsidP="00CE2742">
            <w:pPr>
              <w:rPr>
                <w:color w:val="000000" w:themeColor="text1"/>
                <w:sz w:val="20"/>
                <w:szCs w:val="20"/>
              </w:rPr>
            </w:pPr>
            <w:r w:rsidRPr="004108FC">
              <w:rPr>
                <w:color w:val="000000" w:themeColor="text1"/>
                <w:sz w:val="20"/>
                <w:szCs w:val="20"/>
              </w:rPr>
              <w:t xml:space="preserve">Октобар - децембар </w:t>
            </w:r>
            <w:r w:rsidRPr="004108FC">
              <w:rPr>
                <w:color w:val="000000" w:themeColor="text1"/>
                <w:sz w:val="20"/>
                <w:szCs w:val="20"/>
                <w:lang w:val="sr-Latn-CS"/>
              </w:rPr>
              <w:t>20</w:t>
            </w:r>
            <w:r w:rsidRPr="004108FC">
              <w:rPr>
                <w:color w:val="000000" w:themeColor="text1"/>
                <w:sz w:val="20"/>
                <w:szCs w:val="20"/>
              </w:rPr>
              <w:t>21.</w:t>
            </w:r>
          </w:p>
        </w:tc>
        <w:tc>
          <w:tcPr>
            <w:tcW w:w="3260" w:type="dxa"/>
            <w:vAlign w:val="center"/>
          </w:tcPr>
          <w:p w14:paraId="1D3E673A" w14:textId="77777777" w:rsidR="0093209D" w:rsidRPr="004108FC" w:rsidRDefault="0093209D" w:rsidP="00CE2742">
            <w:pPr>
              <w:rPr>
                <w:color w:val="000000" w:themeColor="text1"/>
                <w:sz w:val="20"/>
                <w:szCs w:val="20"/>
              </w:rPr>
            </w:pPr>
          </w:p>
        </w:tc>
      </w:tr>
      <w:tr w:rsidR="004108FC" w:rsidRPr="004108FC" w14:paraId="0DB006F5" w14:textId="77777777" w:rsidTr="00CE2742">
        <w:tc>
          <w:tcPr>
            <w:tcW w:w="2943" w:type="dxa"/>
            <w:vAlign w:val="center"/>
          </w:tcPr>
          <w:p w14:paraId="040D4E64" w14:textId="77777777" w:rsidR="0093209D" w:rsidRPr="004108FC" w:rsidRDefault="0093209D" w:rsidP="00CE2742">
            <w:pPr>
              <w:rPr>
                <w:color w:val="000000" w:themeColor="text1"/>
                <w:sz w:val="20"/>
                <w:szCs w:val="20"/>
              </w:rPr>
            </w:pPr>
            <w:r w:rsidRPr="004108FC">
              <w:rPr>
                <w:color w:val="000000" w:themeColor="text1"/>
                <w:sz w:val="20"/>
                <w:szCs w:val="20"/>
              </w:rPr>
              <w:t>Сарадња са Ђачким парламентом</w:t>
            </w:r>
          </w:p>
        </w:tc>
        <w:tc>
          <w:tcPr>
            <w:tcW w:w="1701" w:type="dxa"/>
            <w:vAlign w:val="center"/>
          </w:tcPr>
          <w:p w14:paraId="0D850C67" w14:textId="77777777" w:rsidR="0093209D" w:rsidRPr="004108FC" w:rsidRDefault="0093209D" w:rsidP="00CE2742">
            <w:pPr>
              <w:rPr>
                <w:color w:val="000000" w:themeColor="text1"/>
                <w:sz w:val="20"/>
                <w:szCs w:val="20"/>
              </w:rPr>
            </w:pPr>
            <w:r w:rsidRPr="004108FC">
              <w:rPr>
                <w:color w:val="000000" w:themeColor="text1"/>
                <w:sz w:val="20"/>
                <w:szCs w:val="20"/>
              </w:rPr>
              <w:t>Ђачки парламент</w:t>
            </w:r>
          </w:p>
          <w:p w14:paraId="44397621"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tc>
        <w:tc>
          <w:tcPr>
            <w:tcW w:w="1843" w:type="dxa"/>
            <w:vAlign w:val="center"/>
          </w:tcPr>
          <w:p w14:paraId="6B7597FE" w14:textId="77777777" w:rsidR="0093209D" w:rsidRPr="004108FC" w:rsidRDefault="0093209D" w:rsidP="00CE2742">
            <w:pPr>
              <w:rPr>
                <w:color w:val="000000" w:themeColor="text1"/>
                <w:sz w:val="20"/>
                <w:szCs w:val="20"/>
              </w:rPr>
            </w:pPr>
            <w:r w:rsidRPr="004108FC">
              <w:rPr>
                <w:color w:val="000000" w:themeColor="text1"/>
                <w:sz w:val="20"/>
                <w:szCs w:val="20"/>
              </w:rPr>
              <w:t xml:space="preserve">децембар  </w:t>
            </w:r>
            <w:r w:rsidRPr="004108FC">
              <w:rPr>
                <w:color w:val="000000" w:themeColor="text1"/>
                <w:sz w:val="20"/>
                <w:szCs w:val="20"/>
                <w:lang w:val="sr-Latn-CS"/>
              </w:rPr>
              <w:t>20</w:t>
            </w:r>
            <w:r w:rsidRPr="004108FC">
              <w:rPr>
                <w:color w:val="000000" w:themeColor="text1"/>
                <w:sz w:val="20"/>
                <w:szCs w:val="20"/>
              </w:rPr>
              <w:t>22</w:t>
            </w:r>
            <w:r w:rsidRPr="004108FC">
              <w:rPr>
                <w:color w:val="000000" w:themeColor="text1"/>
                <w:sz w:val="20"/>
                <w:szCs w:val="20"/>
                <w:lang w:val="sr-Latn-CS"/>
              </w:rPr>
              <w:t>.</w:t>
            </w:r>
          </w:p>
        </w:tc>
        <w:tc>
          <w:tcPr>
            <w:tcW w:w="3260" w:type="dxa"/>
            <w:vAlign w:val="center"/>
          </w:tcPr>
          <w:p w14:paraId="1954DA78" w14:textId="77777777" w:rsidR="0093209D" w:rsidRPr="004108FC" w:rsidRDefault="0093209D" w:rsidP="00CE2742">
            <w:pPr>
              <w:rPr>
                <w:color w:val="000000" w:themeColor="text1"/>
                <w:sz w:val="20"/>
                <w:szCs w:val="20"/>
              </w:rPr>
            </w:pPr>
            <w:r w:rsidRPr="004108FC">
              <w:rPr>
                <w:color w:val="000000" w:themeColor="text1"/>
                <w:sz w:val="20"/>
                <w:szCs w:val="20"/>
              </w:rPr>
              <w:t>Записник са састанка Ђачког парламента</w:t>
            </w:r>
          </w:p>
          <w:p w14:paraId="674DF659" w14:textId="77777777" w:rsidR="0093209D" w:rsidRPr="004108FC" w:rsidRDefault="0093209D" w:rsidP="00CE2742">
            <w:pPr>
              <w:rPr>
                <w:color w:val="000000" w:themeColor="text1"/>
                <w:sz w:val="20"/>
                <w:szCs w:val="20"/>
              </w:rPr>
            </w:pPr>
            <w:r w:rsidRPr="004108FC">
              <w:rPr>
                <w:color w:val="000000" w:themeColor="text1"/>
                <w:sz w:val="20"/>
                <w:szCs w:val="20"/>
              </w:rPr>
              <w:t xml:space="preserve">Изабран представник Ђачког парламента </w:t>
            </w:r>
          </w:p>
          <w:p w14:paraId="34F09C7C" w14:textId="77777777" w:rsidR="0093209D" w:rsidRPr="004108FC" w:rsidRDefault="0093209D" w:rsidP="00CE2742">
            <w:pPr>
              <w:rPr>
                <w:color w:val="000000" w:themeColor="text1"/>
                <w:sz w:val="20"/>
                <w:szCs w:val="20"/>
              </w:rPr>
            </w:pPr>
          </w:p>
        </w:tc>
      </w:tr>
      <w:tr w:rsidR="004108FC" w:rsidRPr="004108FC" w14:paraId="13AFE7A1" w14:textId="77777777" w:rsidTr="00CE2742">
        <w:tc>
          <w:tcPr>
            <w:tcW w:w="2943" w:type="dxa"/>
            <w:vAlign w:val="center"/>
          </w:tcPr>
          <w:p w14:paraId="3507AA8A" w14:textId="77777777" w:rsidR="0093209D" w:rsidRPr="004108FC" w:rsidRDefault="0093209D" w:rsidP="00CE2742">
            <w:pPr>
              <w:rPr>
                <w:color w:val="000000" w:themeColor="text1"/>
                <w:sz w:val="20"/>
                <w:szCs w:val="20"/>
              </w:rPr>
            </w:pPr>
            <w:r w:rsidRPr="004108FC">
              <w:rPr>
                <w:color w:val="000000" w:themeColor="text1"/>
                <w:sz w:val="20"/>
                <w:szCs w:val="20"/>
                <w:lang w:val="ru-RU"/>
              </w:rPr>
              <w:t xml:space="preserve">Сарадња са Тимом за </w:t>
            </w:r>
            <w:r w:rsidRPr="004108FC">
              <w:rPr>
                <w:color w:val="000000" w:themeColor="text1"/>
                <w:sz w:val="20"/>
                <w:szCs w:val="20"/>
              </w:rPr>
              <w:t>квалитет наставе</w:t>
            </w:r>
          </w:p>
        </w:tc>
        <w:tc>
          <w:tcPr>
            <w:tcW w:w="1701" w:type="dxa"/>
            <w:vAlign w:val="center"/>
          </w:tcPr>
          <w:p w14:paraId="02263931" w14:textId="77777777" w:rsidR="0093209D" w:rsidRPr="004108FC" w:rsidRDefault="0093209D" w:rsidP="00CE2742">
            <w:pPr>
              <w:rPr>
                <w:color w:val="000000" w:themeColor="text1"/>
                <w:sz w:val="20"/>
                <w:szCs w:val="20"/>
              </w:rPr>
            </w:pPr>
            <w:r w:rsidRPr="004108FC">
              <w:rPr>
                <w:color w:val="000000" w:themeColor="text1"/>
                <w:sz w:val="20"/>
                <w:szCs w:val="20"/>
              </w:rPr>
              <w:t>Тим за посматрање наставе</w:t>
            </w:r>
          </w:p>
          <w:p w14:paraId="0F6CC41A"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tc>
        <w:tc>
          <w:tcPr>
            <w:tcW w:w="1843" w:type="dxa"/>
            <w:vAlign w:val="center"/>
          </w:tcPr>
          <w:p w14:paraId="5AABCEDF" w14:textId="77777777" w:rsidR="0093209D" w:rsidRPr="004108FC" w:rsidRDefault="0093209D" w:rsidP="00CE2742">
            <w:pPr>
              <w:rPr>
                <w:color w:val="000000" w:themeColor="text1"/>
                <w:sz w:val="20"/>
                <w:szCs w:val="20"/>
              </w:rPr>
            </w:pPr>
            <w:r w:rsidRPr="004108FC">
              <w:rPr>
                <w:color w:val="000000" w:themeColor="text1"/>
                <w:sz w:val="20"/>
                <w:szCs w:val="20"/>
                <w:lang w:val="sr-Cyrl-BA"/>
              </w:rPr>
              <w:t>септембар 2022. –</w:t>
            </w:r>
            <w:r w:rsidRPr="004108FC">
              <w:rPr>
                <w:color w:val="000000" w:themeColor="text1"/>
                <w:sz w:val="20"/>
                <w:szCs w:val="20"/>
              </w:rPr>
              <w:t>децембар 2022.</w:t>
            </w:r>
          </w:p>
        </w:tc>
        <w:tc>
          <w:tcPr>
            <w:tcW w:w="3260" w:type="dxa"/>
            <w:vAlign w:val="center"/>
          </w:tcPr>
          <w:p w14:paraId="0C2C1F0D" w14:textId="77777777" w:rsidR="0093209D" w:rsidRPr="004108FC" w:rsidRDefault="0093209D" w:rsidP="00CE2742">
            <w:pPr>
              <w:rPr>
                <w:color w:val="000000" w:themeColor="text1"/>
                <w:sz w:val="20"/>
                <w:szCs w:val="20"/>
              </w:rPr>
            </w:pPr>
            <w:r w:rsidRPr="004108FC">
              <w:rPr>
                <w:color w:val="000000" w:themeColor="text1"/>
                <w:sz w:val="20"/>
                <w:szCs w:val="20"/>
              </w:rPr>
              <w:t>Прикупљени извештаји о посећеним часовима, Извештај о посматрању наставе. Извештај о промени акционих планова</w:t>
            </w:r>
          </w:p>
        </w:tc>
      </w:tr>
      <w:tr w:rsidR="004108FC" w:rsidRPr="004108FC" w14:paraId="49BED055" w14:textId="77777777" w:rsidTr="00CE2742">
        <w:tc>
          <w:tcPr>
            <w:tcW w:w="2943" w:type="dxa"/>
            <w:vAlign w:val="center"/>
          </w:tcPr>
          <w:p w14:paraId="5E55BDEA" w14:textId="77777777" w:rsidR="0093209D" w:rsidRPr="004108FC" w:rsidRDefault="0093209D" w:rsidP="00CE2742">
            <w:pPr>
              <w:rPr>
                <w:color w:val="000000" w:themeColor="text1"/>
                <w:sz w:val="20"/>
                <w:szCs w:val="20"/>
                <w:lang w:val="ru-RU"/>
              </w:rPr>
            </w:pPr>
            <w:r w:rsidRPr="004108FC">
              <w:rPr>
                <w:color w:val="000000" w:themeColor="text1"/>
                <w:sz w:val="20"/>
                <w:szCs w:val="20"/>
                <w:lang w:val="ru-RU"/>
              </w:rPr>
              <w:t>Анализа извештаја о посећеним часовима</w:t>
            </w:r>
          </w:p>
        </w:tc>
        <w:tc>
          <w:tcPr>
            <w:tcW w:w="1701" w:type="dxa"/>
            <w:vAlign w:val="center"/>
          </w:tcPr>
          <w:p w14:paraId="1A639D37"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tc>
        <w:tc>
          <w:tcPr>
            <w:tcW w:w="1843" w:type="dxa"/>
            <w:vAlign w:val="center"/>
          </w:tcPr>
          <w:p w14:paraId="7A930D56" w14:textId="77777777" w:rsidR="0093209D" w:rsidRPr="004108FC" w:rsidRDefault="0093209D" w:rsidP="00CE2742">
            <w:pPr>
              <w:rPr>
                <w:color w:val="000000" w:themeColor="text1"/>
                <w:sz w:val="20"/>
                <w:szCs w:val="20"/>
              </w:rPr>
            </w:pPr>
            <w:r w:rsidRPr="004108FC">
              <w:rPr>
                <w:color w:val="000000" w:themeColor="text1"/>
                <w:sz w:val="20"/>
                <w:szCs w:val="20"/>
              </w:rPr>
              <w:t>јануар</w:t>
            </w:r>
            <w:r w:rsidRPr="004108FC">
              <w:rPr>
                <w:color w:val="000000" w:themeColor="text1"/>
                <w:sz w:val="20"/>
                <w:szCs w:val="20"/>
                <w:lang w:val="sr-Cyrl-BA"/>
              </w:rPr>
              <w:t xml:space="preserve"> 2023. </w:t>
            </w:r>
          </w:p>
        </w:tc>
        <w:tc>
          <w:tcPr>
            <w:tcW w:w="3260" w:type="dxa"/>
            <w:vAlign w:val="center"/>
          </w:tcPr>
          <w:p w14:paraId="76738B95" w14:textId="77777777" w:rsidR="0093209D" w:rsidRPr="004108FC" w:rsidRDefault="0093209D" w:rsidP="00CE2742">
            <w:pPr>
              <w:rPr>
                <w:color w:val="000000" w:themeColor="text1"/>
                <w:sz w:val="20"/>
                <w:szCs w:val="20"/>
              </w:rPr>
            </w:pPr>
            <w:r w:rsidRPr="004108FC">
              <w:rPr>
                <w:color w:val="000000" w:themeColor="text1"/>
                <w:sz w:val="20"/>
                <w:szCs w:val="20"/>
                <w:lang w:val="ru-RU"/>
              </w:rPr>
              <w:t xml:space="preserve">Анализа извештаја о посећеним часовима- ниво остварености стандарда 2.2 и 2.4 (област квалитета </w:t>
            </w:r>
            <w:r w:rsidRPr="004108FC">
              <w:rPr>
                <w:b/>
                <w:i/>
                <w:color w:val="000000" w:themeColor="text1"/>
                <w:sz w:val="20"/>
                <w:szCs w:val="20"/>
              </w:rPr>
              <w:t>2.0 Настава и учење</w:t>
            </w:r>
            <w:r w:rsidRPr="004108FC">
              <w:rPr>
                <w:color w:val="000000" w:themeColor="text1"/>
                <w:sz w:val="20"/>
                <w:szCs w:val="20"/>
              </w:rPr>
              <w:t>)</w:t>
            </w:r>
          </w:p>
        </w:tc>
      </w:tr>
      <w:tr w:rsidR="004108FC" w:rsidRPr="004108FC" w14:paraId="117629F8" w14:textId="77777777" w:rsidTr="00CE2742">
        <w:tc>
          <w:tcPr>
            <w:tcW w:w="2943" w:type="dxa"/>
            <w:vAlign w:val="center"/>
          </w:tcPr>
          <w:p w14:paraId="384B3ACD" w14:textId="77777777" w:rsidR="0093209D" w:rsidRPr="004108FC" w:rsidRDefault="0093209D" w:rsidP="00CE2742">
            <w:pPr>
              <w:rPr>
                <w:color w:val="000000" w:themeColor="text1"/>
                <w:sz w:val="20"/>
                <w:szCs w:val="20"/>
              </w:rPr>
            </w:pPr>
            <w:r w:rsidRPr="004108FC">
              <w:rPr>
                <w:color w:val="000000" w:themeColor="text1"/>
                <w:sz w:val="20"/>
                <w:szCs w:val="20"/>
              </w:rPr>
              <w:t>Упоређивање прикупљених доказа са индикаторима и доношење закључка о остварености стандарда квалитета рада образовно-васпитних установа за самовредноване кључне области у школској 2021/22.</w:t>
            </w:r>
          </w:p>
        </w:tc>
        <w:tc>
          <w:tcPr>
            <w:tcW w:w="1701" w:type="dxa"/>
            <w:vAlign w:val="center"/>
          </w:tcPr>
          <w:p w14:paraId="391B8FDB"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p w14:paraId="716AA60A" w14:textId="77777777" w:rsidR="0093209D" w:rsidRPr="004108FC" w:rsidRDefault="0093209D" w:rsidP="00CE2742">
            <w:pPr>
              <w:rPr>
                <w:color w:val="000000" w:themeColor="text1"/>
                <w:sz w:val="20"/>
                <w:szCs w:val="20"/>
              </w:rPr>
            </w:pPr>
            <w:r w:rsidRPr="004108FC">
              <w:rPr>
                <w:color w:val="000000" w:themeColor="text1"/>
                <w:sz w:val="20"/>
                <w:szCs w:val="20"/>
              </w:rPr>
              <w:t>Тим за квалитет наставе</w:t>
            </w:r>
          </w:p>
          <w:p w14:paraId="2370B38A" w14:textId="77777777" w:rsidR="0093209D" w:rsidRPr="004108FC" w:rsidRDefault="0093209D" w:rsidP="00CE2742">
            <w:pPr>
              <w:rPr>
                <w:color w:val="000000" w:themeColor="text1"/>
                <w:sz w:val="20"/>
                <w:szCs w:val="20"/>
              </w:rPr>
            </w:pPr>
          </w:p>
        </w:tc>
        <w:tc>
          <w:tcPr>
            <w:tcW w:w="1843" w:type="dxa"/>
            <w:vAlign w:val="center"/>
          </w:tcPr>
          <w:p w14:paraId="35A469CF" w14:textId="77777777" w:rsidR="0093209D" w:rsidRPr="004108FC" w:rsidRDefault="0093209D" w:rsidP="00CE2742">
            <w:pPr>
              <w:rPr>
                <w:color w:val="000000" w:themeColor="text1"/>
                <w:sz w:val="20"/>
                <w:szCs w:val="20"/>
              </w:rPr>
            </w:pPr>
            <w:r w:rsidRPr="004108FC">
              <w:rPr>
                <w:color w:val="000000" w:themeColor="text1"/>
                <w:sz w:val="20"/>
                <w:szCs w:val="20"/>
              </w:rPr>
              <w:t xml:space="preserve"> јануар</w:t>
            </w:r>
            <w:r w:rsidRPr="004108FC">
              <w:rPr>
                <w:color w:val="000000" w:themeColor="text1"/>
                <w:sz w:val="20"/>
                <w:szCs w:val="20"/>
                <w:lang w:val="sr-Cyrl-BA"/>
              </w:rPr>
              <w:t xml:space="preserve"> 2023.</w:t>
            </w:r>
          </w:p>
        </w:tc>
        <w:tc>
          <w:tcPr>
            <w:tcW w:w="3260" w:type="dxa"/>
            <w:vAlign w:val="center"/>
          </w:tcPr>
          <w:p w14:paraId="7F7BF845" w14:textId="77777777" w:rsidR="0093209D" w:rsidRPr="004108FC" w:rsidRDefault="0093209D" w:rsidP="00CE2742">
            <w:pPr>
              <w:rPr>
                <w:color w:val="000000" w:themeColor="text1"/>
                <w:sz w:val="20"/>
                <w:szCs w:val="20"/>
              </w:rPr>
            </w:pPr>
            <w:r w:rsidRPr="004108FC">
              <w:rPr>
                <w:color w:val="000000" w:themeColor="text1"/>
                <w:sz w:val="20"/>
                <w:szCs w:val="20"/>
              </w:rPr>
              <w:t>Попуњен извештај о   прикупљеним доказима</w:t>
            </w:r>
            <w:r w:rsidRPr="004108FC">
              <w:rPr>
                <w:color w:val="000000" w:themeColor="text1"/>
                <w:sz w:val="20"/>
                <w:szCs w:val="20"/>
                <w:lang w:val="sr-Latn-CS"/>
              </w:rPr>
              <w:t xml:space="preserve"> и донесеним закључцима</w:t>
            </w:r>
          </w:p>
          <w:p w14:paraId="51F0799C" w14:textId="77777777" w:rsidR="0093209D" w:rsidRPr="004108FC" w:rsidRDefault="0093209D" w:rsidP="00CE2742">
            <w:pPr>
              <w:rPr>
                <w:color w:val="000000" w:themeColor="text1"/>
                <w:sz w:val="20"/>
                <w:szCs w:val="20"/>
                <w:lang w:val="sr-Cyrl-RS"/>
              </w:rPr>
            </w:pPr>
          </w:p>
        </w:tc>
      </w:tr>
      <w:tr w:rsidR="004108FC" w:rsidRPr="004108FC" w14:paraId="616E17F7" w14:textId="77777777" w:rsidTr="00CE2742">
        <w:tc>
          <w:tcPr>
            <w:tcW w:w="2943" w:type="dxa"/>
            <w:vAlign w:val="center"/>
          </w:tcPr>
          <w:p w14:paraId="7D34CFD4" w14:textId="77777777" w:rsidR="0093209D" w:rsidRPr="004108FC" w:rsidRDefault="0093209D" w:rsidP="00CE2742">
            <w:pPr>
              <w:rPr>
                <w:color w:val="000000" w:themeColor="text1"/>
                <w:sz w:val="20"/>
                <w:szCs w:val="20"/>
              </w:rPr>
            </w:pPr>
            <w:r w:rsidRPr="004108FC">
              <w:rPr>
                <w:color w:val="000000" w:themeColor="text1"/>
                <w:sz w:val="20"/>
                <w:szCs w:val="20"/>
              </w:rPr>
              <w:t>Препознавање снага и слабости школе</w:t>
            </w:r>
          </w:p>
        </w:tc>
        <w:tc>
          <w:tcPr>
            <w:tcW w:w="1701" w:type="dxa"/>
            <w:vAlign w:val="center"/>
          </w:tcPr>
          <w:p w14:paraId="6E15F5D1"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tc>
        <w:tc>
          <w:tcPr>
            <w:tcW w:w="1843" w:type="dxa"/>
            <w:vAlign w:val="center"/>
          </w:tcPr>
          <w:p w14:paraId="5B84523A" w14:textId="77777777" w:rsidR="0093209D" w:rsidRPr="004108FC" w:rsidRDefault="0093209D" w:rsidP="00CE2742">
            <w:pPr>
              <w:rPr>
                <w:color w:val="000000" w:themeColor="text1"/>
                <w:sz w:val="20"/>
                <w:szCs w:val="20"/>
              </w:rPr>
            </w:pPr>
            <w:r w:rsidRPr="004108FC">
              <w:rPr>
                <w:color w:val="000000" w:themeColor="text1"/>
                <w:sz w:val="20"/>
                <w:szCs w:val="20"/>
              </w:rPr>
              <w:t>јануар</w:t>
            </w:r>
            <w:r w:rsidRPr="004108FC">
              <w:rPr>
                <w:color w:val="000000" w:themeColor="text1"/>
                <w:sz w:val="20"/>
                <w:szCs w:val="20"/>
                <w:lang w:val="sr-Cyrl-BA"/>
              </w:rPr>
              <w:t xml:space="preserve"> 2023.</w:t>
            </w:r>
          </w:p>
        </w:tc>
        <w:tc>
          <w:tcPr>
            <w:tcW w:w="3260" w:type="dxa"/>
            <w:vAlign w:val="center"/>
          </w:tcPr>
          <w:p w14:paraId="7E536C49" w14:textId="77777777" w:rsidR="0093209D" w:rsidRPr="004108FC" w:rsidRDefault="0093209D" w:rsidP="00CE2742">
            <w:pPr>
              <w:rPr>
                <w:color w:val="000000" w:themeColor="text1"/>
                <w:sz w:val="20"/>
                <w:szCs w:val="20"/>
              </w:rPr>
            </w:pPr>
            <w:r w:rsidRPr="004108FC">
              <w:rPr>
                <w:color w:val="000000" w:themeColor="text1"/>
                <w:sz w:val="20"/>
                <w:szCs w:val="20"/>
              </w:rPr>
              <w:t>Снаге и слабости школе</w:t>
            </w:r>
          </w:p>
        </w:tc>
      </w:tr>
      <w:tr w:rsidR="004108FC" w:rsidRPr="004108FC" w14:paraId="137A5432" w14:textId="77777777" w:rsidTr="00CE2742">
        <w:tc>
          <w:tcPr>
            <w:tcW w:w="2943" w:type="dxa"/>
            <w:vAlign w:val="center"/>
          </w:tcPr>
          <w:p w14:paraId="579A4ADA" w14:textId="77777777" w:rsidR="0093209D" w:rsidRPr="004108FC" w:rsidRDefault="0093209D" w:rsidP="00CE2742">
            <w:pPr>
              <w:rPr>
                <w:color w:val="000000" w:themeColor="text1"/>
                <w:sz w:val="20"/>
                <w:szCs w:val="20"/>
              </w:rPr>
            </w:pPr>
            <w:r w:rsidRPr="004108FC">
              <w:rPr>
                <w:color w:val="000000" w:themeColor="text1"/>
                <w:sz w:val="20"/>
                <w:szCs w:val="20"/>
              </w:rPr>
              <w:t xml:space="preserve">Извештавање о резултатима самовредновања и уоченим </w:t>
            </w:r>
            <w:r w:rsidRPr="004108FC">
              <w:rPr>
                <w:color w:val="000000" w:themeColor="text1"/>
                <w:sz w:val="20"/>
                <w:szCs w:val="20"/>
              </w:rPr>
              <w:lastRenderedPageBreak/>
              <w:t xml:space="preserve">кључним снагама и слабостима на </w:t>
            </w:r>
            <w:r w:rsidRPr="004108FC">
              <w:rPr>
                <w:b/>
                <w:color w:val="000000" w:themeColor="text1"/>
                <w:sz w:val="20"/>
                <w:szCs w:val="20"/>
              </w:rPr>
              <w:t>Наставничком већу</w:t>
            </w:r>
            <w:r w:rsidRPr="004108FC">
              <w:rPr>
                <w:color w:val="000000" w:themeColor="text1"/>
                <w:sz w:val="20"/>
                <w:szCs w:val="20"/>
              </w:rPr>
              <w:t xml:space="preserve"> </w:t>
            </w:r>
          </w:p>
        </w:tc>
        <w:tc>
          <w:tcPr>
            <w:tcW w:w="1701" w:type="dxa"/>
            <w:vAlign w:val="center"/>
          </w:tcPr>
          <w:p w14:paraId="55366B28" w14:textId="77777777" w:rsidR="0093209D" w:rsidRPr="004108FC" w:rsidRDefault="0093209D" w:rsidP="00CE2742">
            <w:pPr>
              <w:rPr>
                <w:color w:val="000000" w:themeColor="text1"/>
                <w:sz w:val="20"/>
                <w:szCs w:val="20"/>
              </w:rPr>
            </w:pPr>
            <w:r w:rsidRPr="004108FC">
              <w:rPr>
                <w:color w:val="000000" w:themeColor="text1"/>
                <w:sz w:val="20"/>
                <w:szCs w:val="20"/>
              </w:rPr>
              <w:lastRenderedPageBreak/>
              <w:t>Тим за самовредновање</w:t>
            </w:r>
          </w:p>
          <w:p w14:paraId="23B9AED5" w14:textId="77777777" w:rsidR="0093209D" w:rsidRPr="004108FC" w:rsidRDefault="0093209D" w:rsidP="00CE2742">
            <w:pPr>
              <w:rPr>
                <w:color w:val="000000" w:themeColor="text1"/>
                <w:sz w:val="20"/>
                <w:szCs w:val="20"/>
              </w:rPr>
            </w:pPr>
            <w:r w:rsidRPr="004108FC">
              <w:rPr>
                <w:color w:val="000000" w:themeColor="text1"/>
                <w:sz w:val="20"/>
                <w:szCs w:val="20"/>
              </w:rPr>
              <w:lastRenderedPageBreak/>
              <w:t>Педагошки колегијум</w:t>
            </w:r>
          </w:p>
          <w:p w14:paraId="2574D7EE" w14:textId="77777777" w:rsidR="0093209D" w:rsidRPr="004108FC" w:rsidRDefault="0093209D" w:rsidP="00CE2742">
            <w:pPr>
              <w:rPr>
                <w:color w:val="000000" w:themeColor="text1"/>
                <w:sz w:val="20"/>
                <w:szCs w:val="20"/>
              </w:rPr>
            </w:pPr>
            <w:r w:rsidRPr="004108FC">
              <w:rPr>
                <w:color w:val="000000" w:themeColor="text1"/>
                <w:sz w:val="20"/>
                <w:szCs w:val="20"/>
              </w:rPr>
              <w:t>Наставничко веће</w:t>
            </w:r>
          </w:p>
        </w:tc>
        <w:tc>
          <w:tcPr>
            <w:tcW w:w="1843" w:type="dxa"/>
            <w:vAlign w:val="center"/>
          </w:tcPr>
          <w:p w14:paraId="0E8C81EE" w14:textId="77777777" w:rsidR="0093209D" w:rsidRPr="004108FC" w:rsidRDefault="0093209D" w:rsidP="00CE2742">
            <w:pPr>
              <w:rPr>
                <w:color w:val="000000" w:themeColor="text1"/>
                <w:sz w:val="20"/>
                <w:szCs w:val="20"/>
              </w:rPr>
            </w:pPr>
            <w:r w:rsidRPr="004108FC">
              <w:rPr>
                <w:color w:val="000000" w:themeColor="text1"/>
                <w:sz w:val="20"/>
                <w:szCs w:val="20"/>
              </w:rPr>
              <w:lastRenderedPageBreak/>
              <w:t>јануар</w:t>
            </w:r>
            <w:r w:rsidRPr="004108FC">
              <w:rPr>
                <w:color w:val="000000" w:themeColor="text1"/>
                <w:sz w:val="20"/>
                <w:szCs w:val="20"/>
                <w:lang w:val="sr-Cyrl-BA"/>
              </w:rPr>
              <w:t xml:space="preserve"> 2023.</w:t>
            </w:r>
          </w:p>
        </w:tc>
        <w:tc>
          <w:tcPr>
            <w:tcW w:w="3260" w:type="dxa"/>
            <w:vAlign w:val="center"/>
          </w:tcPr>
          <w:p w14:paraId="3F615157" w14:textId="77777777" w:rsidR="0093209D" w:rsidRPr="004108FC" w:rsidRDefault="0093209D" w:rsidP="00CE2742">
            <w:pPr>
              <w:rPr>
                <w:color w:val="000000" w:themeColor="text1"/>
                <w:sz w:val="20"/>
                <w:szCs w:val="20"/>
              </w:rPr>
            </w:pPr>
            <w:r w:rsidRPr="004108FC">
              <w:rPr>
                <w:color w:val="000000" w:themeColor="text1"/>
                <w:sz w:val="20"/>
                <w:szCs w:val="20"/>
              </w:rPr>
              <w:t>Записник са седница наставничког већа и педагошког колегијума</w:t>
            </w:r>
          </w:p>
        </w:tc>
      </w:tr>
      <w:tr w:rsidR="004108FC" w:rsidRPr="004108FC" w14:paraId="6BC9350C" w14:textId="77777777" w:rsidTr="00CE2742">
        <w:tc>
          <w:tcPr>
            <w:tcW w:w="2943" w:type="dxa"/>
            <w:vAlign w:val="center"/>
          </w:tcPr>
          <w:p w14:paraId="56FCB09E" w14:textId="77777777" w:rsidR="0093209D" w:rsidRPr="004108FC" w:rsidRDefault="0093209D" w:rsidP="00CE2742">
            <w:pPr>
              <w:rPr>
                <w:color w:val="000000" w:themeColor="text1"/>
                <w:sz w:val="20"/>
                <w:szCs w:val="20"/>
              </w:rPr>
            </w:pPr>
            <w:r w:rsidRPr="004108FC">
              <w:rPr>
                <w:color w:val="000000" w:themeColor="text1"/>
                <w:sz w:val="20"/>
                <w:szCs w:val="20"/>
              </w:rPr>
              <w:lastRenderedPageBreak/>
              <w:t>Консултације о предлогу мера за унапређивање квалитета рада школе</w:t>
            </w:r>
          </w:p>
        </w:tc>
        <w:tc>
          <w:tcPr>
            <w:tcW w:w="1701" w:type="dxa"/>
            <w:vAlign w:val="center"/>
          </w:tcPr>
          <w:p w14:paraId="37108EEA" w14:textId="77777777" w:rsidR="0093209D" w:rsidRPr="004108FC" w:rsidRDefault="0093209D" w:rsidP="00CE2742">
            <w:pPr>
              <w:rPr>
                <w:color w:val="000000" w:themeColor="text1"/>
                <w:sz w:val="20"/>
                <w:szCs w:val="20"/>
              </w:rPr>
            </w:pPr>
            <w:r w:rsidRPr="004108FC">
              <w:rPr>
                <w:color w:val="000000" w:themeColor="text1"/>
                <w:sz w:val="20"/>
                <w:szCs w:val="20"/>
              </w:rPr>
              <w:t>Стручна већа</w:t>
            </w:r>
          </w:p>
          <w:p w14:paraId="114787F8"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p w14:paraId="0037EA39" w14:textId="77777777" w:rsidR="0093209D" w:rsidRPr="004108FC" w:rsidRDefault="0093209D" w:rsidP="00CE2742">
            <w:pPr>
              <w:rPr>
                <w:color w:val="000000" w:themeColor="text1"/>
                <w:sz w:val="20"/>
                <w:szCs w:val="20"/>
              </w:rPr>
            </w:pPr>
            <w:r w:rsidRPr="004108FC">
              <w:rPr>
                <w:color w:val="000000" w:themeColor="text1"/>
                <w:sz w:val="20"/>
                <w:szCs w:val="20"/>
              </w:rPr>
              <w:t>Савет родитеља</w:t>
            </w:r>
          </w:p>
          <w:p w14:paraId="7C2137DD" w14:textId="77777777" w:rsidR="0093209D" w:rsidRPr="004108FC" w:rsidRDefault="0093209D" w:rsidP="00CE2742">
            <w:pPr>
              <w:rPr>
                <w:color w:val="000000" w:themeColor="text1"/>
                <w:sz w:val="20"/>
                <w:szCs w:val="20"/>
              </w:rPr>
            </w:pPr>
            <w:r w:rsidRPr="004108FC">
              <w:rPr>
                <w:color w:val="000000" w:themeColor="text1"/>
                <w:sz w:val="20"/>
                <w:szCs w:val="20"/>
              </w:rPr>
              <w:t>Ђачки парламент</w:t>
            </w:r>
          </w:p>
        </w:tc>
        <w:tc>
          <w:tcPr>
            <w:tcW w:w="1843" w:type="dxa"/>
            <w:vAlign w:val="center"/>
          </w:tcPr>
          <w:p w14:paraId="21690B1B" w14:textId="77777777" w:rsidR="0093209D" w:rsidRPr="004108FC" w:rsidRDefault="0093209D" w:rsidP="00CE2742">
            <w:pPr>
              <w:rPr>
                <w:color w:val="000000" w:themeColor="text1"/>
                <w:sz w:val="20"/>
                <w:szCs w:val="20"/>
              </w:rPr>
            </w:pPr>
            <w:r w:rsidRPr="004108FC">
              <w:rPr>
                <w:color w:val="000000" w:themeColor="text1"/>
                <w:sz w:val="20"/>
                <w:szCs w:val="20"/>
              </w:rPr>
              <w:t>Јануар-фебруар  2023.</w:t>
            </w:r>
          </w:p>
        </w:tc>
        <w:tc>
          <w:tcPr>
            <w:tcW w:w="3260" w:type="dxa"/>
            <w:vAlign w:val="center"/>
          </w:tcPr>
          <w:p w14:paraId="55DBC95F" w14:textId="77777777" w:rsidR="0093209D" w:rsidRPr="004108FC" w:rsidRDefault="0093209D" w:rsidP="00CE2742">
            <w:pPr>
              <w:rPr>
                <w:color w:val="000000" w:themeColor="text1"/>
                <w:sz w:val="20"/>
                <w:szCs w:val="20"/>
              </w:rPr>
            </w:pPr>
            <w:r w:rsidRPr="004108FC">
              <w:rPr>
                <w:color w:val="000000" w:themeColor="text1"/>
                <w:sz w:val="20"/>
                <w:szCs w:val="20"/>
              </w:rPr>
              <w:t>Предлог мера за унапређивање квалитета рада школе</w:t>
            </w:r>
          </w:p>
        </w:tc>
      </w:tr>
      <w:tr w:rsidR="004108FC" w:rsidRPr="004108FC" w14:paraId="0F4A3C32" w14:textId="77777777" w:rsidTr="00CE2742">
        <w:tc>
          <w:tcPr>
            <w:tcW w:w="2943" w:type="dxa"/>
            <w:vAlign w:val="center"/>
          </w:tcPr>
          <w:p w14:paraId="21051103" w14:textId="77777777" w:rsidR="0093209D" w:rsidRPr="004108FC" w:rsidRDefault="0093209D" w:rsidP="00CE2742">
            <w:pPr>
              <w:rPr>
                <w:color w:val="000000" w:themeColor="text1"/>
                <w:sz w:val="20"/>
                <w:szCs w:val="20"/>
              </w:rPr>
            </w:pPr>
            <w:r w:rsidRPr="004108FC">
              <w:rPr>
                <w:color w:val="000000" w:themeColor="text1"/>
                <w:sz w:val="20"/>
                <w:szCs w:val="20"/>
              </w:rPr>
              <w:t>Сарадња са Стручним активом за развојно планирање:</w:t>
            </w:r>
          </w:p>
          <w:p w14:paraId="5A6A591C" w14:textId="77777777" w:rsidR="0093209D" w:rsidRPr="004108FC" w:rsidRDefault="0093209D" w:rsidP="00CE2742">
            <w:pPr>
              <w:rPr>
                <w:color w:val="000000" w:themeColor="text1"/>
                <w:sz w:val="20"/>
                <w:szCs w:val="20"/>
              </w:rPr>
            </w:pPr>
            <w:r w:rsidRPr="004108FC">
              <w:rPr>
                <w:color w:val="000000" w:themeColor="text1"/>
                <w:sz w:val="20"/>
                <w:szCs w:val="20"/>
              </w:rPr>
              <w:t>-Предлагање мера за унапређивање квалитета рада школе</w:t>
            </w:r>
          </w:p>
          <w:p w14:paraId="3CE969C7" w14:textId="77777777" w:rsidR="0093209D" w:rsidRPr="004108FC" w:rsidRDefault="0093209D" w:rsidP="00CE2742">
            <w:pPr>
              <w:rPr>
                <w:color w:val="000000" w:themeColor="text1"/>
                <w:sz w:val="20"/>
                <w:szCs w:val="20"/>
              </w:rPr>
            </w:pPr>
            <w:r w:rsidRPr="004108FC">
              <w:rPr>
                <w:color w:val="000000" w:themeColor="text1"/>
                <w:sz w:val="20"/>
                <w:szCs w:val="20"/>
              </w:rPr>
              <w:t>-Разматрање начина превазилажења уочених слабости-осмишљавање могућих решења и активности</w:t>
            </w:r>
          </w:p>
        </w:tc>
        <w:tc>
          <w:tcPr>
            <w:tcW w:w="1701" w:type="dxa"/>
            <w:vAlign w:val="center"/>
          </w:tcPr>
          <w:p w14:paraId="618BD2A1" w14:textId="77777777" w:rsidR="0093209D" w:rsidRPr="004108FC" w:rsidRDefault="0093209D" w:rsidP="00CE2742">
            <w:pPr>
              <w:rPr>
                <w:color w:val="000000" w:themeColor="text1"/>
                <w:sz w:val="20"/>
                <w:szCs w:val="20"/>
              </w:rPr>
            </w:pPr>
            <w:r w:rsidRPr="004108FC">
              <w:rPr>
                <w:color w:val="000000" w:themeColor="text1"/>
                <w:sz w:val="20"/>
                <w:szCs w:val="20"/>
              </w:rPr>
              <w:t>Стручни актив за развојно планирање</w:t>
            </w:r>
          </w:p>
          <w:p w14:paraId="4C1C5470"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p w14:paraId="75E02061" w14:textId="77777777" w:rsidR="0093209D" w:rsidRPr="004108FC" w:rsidRDefault="0093209D" w:rsidP="00CE2742">
            <w:pPr>
              <w:rPr>
                <w:color w:val="000000" w:themeColor="text1"/>
                <w:sz w:val="20"/>
                <w:szCs w:val="20"/>
              </w:rPr>
            </w:pPr>
            <w:r w:rsidRPr="004108FC">
              <w:rPr>
                <w:color w:val="000000" w:themeColor="text1"/>
                <w:sz w:val="20"/>
                <w:szCs w:val="20"/>
              </w:rPr>
              <w:t>Стручна већа</w:t>
            </w:r>
          </w:p>
          <w:p w14:paraId="32472552" w14:textId="77777777" w:rsidR="0093209D" w:rsidRPr="004108FC" w:rsidRDefault="0093209D" w:rsidP="00CE2742">
            <w:pPr>
              <w:rPr>
                <w:color w:val="000000" w:themeColor="text1"/>
                <w:sz w:val="20"/>
                <w:szCs w:val="20"/>
              </w:rPr>
            </w:pPr>
            <w:r w:rsidRPr="004108FC">
              <w:rPr>
                <w:color w:val="000000" w:themeColor="text1"/>
                <w:sz w:val="20"/>
                <w:szCs w:val="20"/>
              </w:rPr>
              <w:t>Тим за израду ГПРШ</w:t>
            </w:r>
          </w:p>
          <w:p w14:paraId="6E6F8CD5" w14:textId="77777777" w:rsidR="0093209D" w:rsidRPr="004108FC" w:rsidRDefault="0093209D" w:rsidP="00CE2742">
            <w:pPr>
              <w:rPr>
                <w:color w:val="000000" w:themeColor="text1"/>
                <w:sz w:val="20"/>
                <w:szCs w:val="20"/>
              </w:rPr>
            </w:pPr>
            <w:r w:rsidRPr="004108FC">
              <w:rPr>
                <w:color w:val="000000" w:themeColor="text1"/>
                <w:sz w:val="20"/>
                <w:szCs w:val="20"/>
              </w:rPr>
              <w:t>Тим за стручно усавршавање</w:t>
            </w:r>
          </w:p>
        </w:tc>
        <w:tc>
          <w:tcPr>
            <w:tcW w:w="1843" w:type="dxa"/>
            <w:vAlign w:val="center"/>
          </w:tcPr>
          <w:p w14:paraId="487AC39C" w14:textId="77777777" w:rsidR="0093209D" w:rsidRPr="004108FC" w:rsidRDefault="0093209D" w:rsidP="00CE2742">
            <w:pPr>
              <w:rPr>
                <w:color w:val="000000" w:themeColor="text1"/>
                <w:sz w:val="20"/>
                <w:szCs w:val="20"/>
              </w:rPr>
            </w:pPr>
            <w:r w:rsidRPr="004108FC">
              <w:rPr>
                <w:color w:val="000000" w:themeColor="text1"/>
                <w:sz w:val="20"/>
                <w:szCs w:val="20"/>
              </w:rPr>
              <w:t>фебруар 2023.</w:t>
            </w:r>
          </w:p>
        </w:tc>
        <w:tc>
          <w:tcPr>
            <w:tcW w:w="3260" w:type="dxa"/>
            <w:vAlign w:val="center"/>
          </w:tcPr>
          <w:p w14:paraId="28AF17CE" w14:textId="77777777" w:rsidR="0093209D" w:rsidRPr="004108FC" w:rsidRDefault="0093209D" w:rsidP="00CE2742">
            <w:pPr>
              <w:rPr>
                <w:color w:val="000000" w:themeColor="text1"/>
                <w:sz w:val="20"/>
                <w:szCs w:val="20"/>
              </w:rPr>
            </w:pPr>
            <w:r w:rsidRPr="004108FC">
              <w:rPr>
                <w:color w:val="000000" w:themeColor="text1"/>
                <w:sz w:val="20"/>
                <w:szCs w:val="20"/>
              </w:rPr>
              <w:t>Записници са састанака Стручног актива за развојно планирање</w:t>
            </w:r>
          </w:p>
          <w:p w14:paraId="60311566" w14:textId="77777777" w:rsidR="0093209D" w:rsidRPr="004108FC" w:rsidRDefault="0093209D" w:rsidP="00CE2742">
            <w:pPr>
              <w:rPr>
                <w:color w:val="000000" w:themeColor="text1"/>
                <w:sz w:val="20"/>
                <w:szCs w:val="20"/>
              </w:rPr>
            </w:pPr>
            <w:r w:rsidRPr="004108FC">
              <w:rPr>
                <w:color w:val="000000" w:themeColor="text1"/>
                <w:sz w:val="20"/>
                <w:szCs w:val="20"/>
              </w:rPr>
              <w:t>Записници са састанака стручних већа</w:t>
            </w:r>
          </w:p>
          <w:p w14:paraId="560EC28B" w14:textId="77777777" w:rsidR="0093209D" w:rsidRPr="004108FC" w:rsidRDefault="0093209D" w:rsidP="00CE2742">
            <w:pPr>
              <w:rPr>
                <w:color w:val="000000" w:themeColor="text1"/>
                <w:sz w:val="20"/>
                <w:szCs w:val="20"/>
              </w:rPr>
            </w:pPr>
            <w:r w:rsidRPr="004108FC">
              <w:rPr>
                <w:color w:val="000000" w:themeColor="text1"/>
                <w:sz w:val="20"/>
                <w:szCs w:val="20"/>
              </w:rPr>
              <w:t xml:space="preserve">Предлог мера за унапређивање квалитета рада школе </w:t>
            </w:r>
          </w:p>
        </w:tc>
      </w:tr>
      <w:tr w:rsidR="004108FC" w:rsidRPr="004108FC" w14:paraId="04D31703" w14:textId="77777777" w:rsidTr="00CE2742">
        <w:tc>
          <w:tcPr>
            <w:tcW w:w="2943" w:type="dxa"/>
            <w:vAlign w:val="center"/>
          </w:tcPr>
          <w:p w14:paraId="2DF3FAA5" w14:textId="77777777" w:rsidR="0093209D" w:rsidRPr="004108FC" w:rsidRDefault="0093209D" w:rsidP="00CE2742">
            <w:pPr>
              <w:rPr>
                <w:color w:val="000000" w:themeColor="text1"/>
                <w:sz w:val="20"/>
                <w:szCs w:val="20"/>
              </w:rPr>
            </w:pPr>
            <w:r w:rsidRPr="004108FC">
              <w:rPr>
                <w:color w:val="000000" w:themeColor="text1"/>
                <w:sz w:val="20"/>
                <w:szCs w:val="20"/>
              </w:rPr>
              <w:t>Израда плана за унапређивање квалитета рада школе – договор о циљевима, улогама и одговорностима, временским оквирима и предвиђеним исходима</w:t>
            </w:r>
          </w:p>
          <w:p w14:paraId="03E3536D" w14:textId="77777777" w:rsidR="0093209D" w:rsidRPr="004108FC" w:rsidRDefault="0093209D" w:rsidP="00CE2742">
            <w:pPr>
              <w:rPr>
                <w:color w:val="000000" w:themeColor="text1"/>
                <w:sz w:val="20"/>
                <w:szCs w:val="20"/>
              </w:rPr>
            </w:pPr>
            <w:r w:rsidRPr="004108FC">
              <w:rPr>
                <w:color w:val="000000" w:themeColor="text1"/>
                <w:sz w:val="20"/>
                <w:szCs w:val="20"/>
              </w:rPr>
              <w:t>Утврђивање начина праћења остваривања предложених мера</w:t>
            </w:r>
          </w:p>
        </w:tc>
        <w:tc>
          <w:tcPr>
            <w:tcW w:w="1701" w:type="dxa"/>
            <w:vAlign w:val="center"/>
          </w:tcPr>
          <w:p w14:paraId="43043B03" w14:textId="77777777" w:rsidR="0093209D" w:rsidRPr="004108FC" w:rsidRDefault="0093209D" w:rsidP="00CE2742">
            <w:pPr>
              <w:rPr>
                <w:color w:val="000000" w:themeColor="text1"/>
                <w:sz w:val="20"/>
                <w:szCs w:val="20"/>
              </w:rPr>
            </w:pPr>
            <w:r w:rsidRPr="004108FC">
              <w:rPr>
                <w:color w:val="000000" w:themeColor="text1"/>
                <w:sz w:val="20"/>
                <w:szCs w:val="20"/>
              </w:rPr>
              <w:t>Стручни актив за развојно планирање</w:t>
            </w:r>
          </w:p>
          <w:p w14:paraId="1458C7B2" w14:textId="77777777" w:rsidR="0093209D" w:rsidRPr="004108FC" w:rsidRDefault="0093209D" w:rsidP="00CE2742">
            <w:pPr>
              <w:rPr>
                <w:color w:val="000000" w:themeColor="text1"/>
                <w:sz w:val="20"/>
                <w:szCs w:val="20"/>
              </w:rPr>
            </w:pPr>
            <w:r w:rsidRPr="004108FC">
              <w:rPr>
                <w:color w:val="000000" w:themeColor="text1"/>
                <w:sz w:val="20"/>
                <w:szCs w:val="20"/>
              </w:rPr>
              <w:t>Тим за обезбеђивање квалитета</w:t>
            </w:r>
          </w:p>
          <w:p w14:paraId="2CF1B6D5" w14:textId="77777777" w:rsidR="0093209D" w:rsidRPr="004108FC" w:rsidRDefault="0093209D" w:rsidP="00CE2742">
            <w:pPr>
              <w:rPr>
                <w:color w:val="000000" w:themeColor="text1"/>
                <w:sz w:val="20"/>
                <w:szCs w:val="20"/>
              </w:rPr>
            </w:pPr>
            <w:r w:rsidRPr="004108FC">
              <w:rPr>
                <w:color w:val="000000" w:themeColor="text1"/>
                <w:sz w:val="20"/>
                <w:szCs w:val="20"/>
              </w:rPr>
              <w:t>Педагошки колегијум</w:t>
            </w:r>
          </w:p>
          <w:p w14:paraId="4FFFC193"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p w14:paraId="21B20716" w14:textId="77777777" w:rsidR="0093209D" w:rsidRPr="004108FC" w:rsidRDefault="0093209D" w:rsidP="00CE2742">
            <w:pPr>
              <w:rPr>
                <w:color w:val="000000" w:themeColor="text1"/>
                <w:sz w:val="20"/>
                <w:szCs w:val="20"/>
              </w:rPr>
            </w:pPr>
            <w:r w:rsidRPr="004108FC">
              <w:rPr>
                <w:color w:val="000000" w:themeColor="text1"/>
                <w:sz w:val="20"/>
                <w:szCs w:val="20"/>
              </w:rPr>
              <w:t>Тим за стручно усавршавање</w:t>
            </w:r>
          </w:p>
        </w:tc>
        <w:tc>
          <w:tcPr>
            <w:tcW w:w="1843" w:type="dxa"/>
            <w:vAlign w:val="center"/>
          </w:tcPr>
          <w:p w14:paraId="45C692EF" w14:textId="77777777" w:rsidR="0093209D" w:rsidRPr="004108FC" w:rsidRDefault="0093209D" w:rsidP="00CE2742">
            <w:pPr>
              <w:rPr>
                <w:color w:val="000000" w:themeColor="text1"/>
                <w:sz w:val="20"/>
                <w:szCs w:val="20"/>
              </w:rPr>
            </w:pPr>
            <w:r w:rsidRPr="004108FC">
              <w:rPr>
                <w:color w:val="000000" w:themeColor="text1"/>
                <w:sz w:val="20"/>
                <w:szCs w:val="20"/>
              </w:rPr>
              <w:t>фебруар-јун 2022.</w:t>
            </w:r>
          </w:p>
        </w:tc>
        <w:tc>
          <w:tcPr>
            <w:tcW w:w="3260" w:type="dxa"/>
            <w:vAlign w:val="center"/>
          </w:tcPr>
          <w:p w14:paraId="6DFFC0A6" w14:textId="77777777" w:rsidR="0093209D" w:rsidRPr="004108FC" w:rsidRDefault="0093209D" w:rsidP="00CE2742">
            <w:pPr>
              <w:rPr>
                <w:color w:val="000000" w:themeColor="text1"/>
                <w:sz w:val="20"/>
                <w:szCs w:val="20"/>
              </w:rPr>
            </w:pPr>
            <w:r w:rsidRPr="004108FC">
              <w:rPr>
                <w:color w:val="000000" w:themeColor="text1"/>
                <w:sz w:val="20"/>
                <w:szCs w:val="20"/>
              </w:rPr>
              <w:t>Записник са састанка педагошког колегијума</w:t>
            </w:r>
          </w:p>
          <w:p w14:paraId="078E9ABE" w14:textId="77777777" w:rsidR="0093209D" w:rsidRPr="004108FC" w:rsidRDefault="0093209D" w:rsidP="00CE2742">
            <w:pPr>
              <w:rPr>
                <w:color w:val="000000" w:themeColor="text1"/>
                <w:sz w:val="20"/>
                <w:szCs w:val="20"/>
              </w:rPr>
            </w:pPr>
            <w:r w:rsidRPr="004108FC">
              <w:rPr>
                <w:color w:val="000000" w:themeColor="text1"/>
                <w:sz w:val="20"/>
                <w:szCs w:val="20"/>
              </w:rPr>
              <w:t xml:space="preserve">План за унапређивање квалитета рада школе </w:t>
            </w:r>
          </w:p>
        </w:tc>
      </w:tr>
      <w:tr w:rsidR="004108FC" w:rsidRPr="004108FC" w14:paraId="0B500313" w14:textId="77777777" w:rsidTr="00CE2742">
        <w:tc>
          <w:tcPr>
            <w:tcW w:w="2943" w:type="dxa"/>
            <w:vAlign w:val="center"/>
          </w:tcPr>
          <w:p w14:paraId="3126731B" w14:textId="77777777" w:rsidR="0093209D" w:rsidRPr="004108FC" w:rsidRDefault="0093209D" w:rsidP="00CE2742">
            <w:pPr>
              <w:rPr>
                <w:color w:val="000000" w:themeColor="text1"/>
                <w:sz w:val="20"/>
                <w:szCs w:val="20"/>
                <w:lang w:val="ru-RU"/>
              </w:rPr>
            </w:pPr>
            <w:r w:rsidRPr="004108FC">
              <w:rPr>
                <w:color w:val="000000" w:themeColor="text1"/>
                <w:sz w:val="20"/>
                <w:szCs w:val="20"/>
              </w:rPr>
              <w:t xml:space="preserve">Вредновање кључне области  </w:t>
            </w:r>
            <w:r w:rsidRPr="004108FC">
              <w:rPr>
                <w:b/>
                <w:i/>
                <w:color w:val="000000" w:themeColor="text1"/>
                <w:sz w:val="20"/>
                <w:szCs w:val="20"/>
              </w:rPr>
              <w:t>Етос</w:t>
            </w:r>
          </w:p>
        </w:tc>
        <w:tc>
          <w:tcPr>
            <w:tcW w:w="1701" w:type="dxa"/>
            <w:vAlign w:val="center"/>
          </w:tcPr>
          <w:p w14:paraId="2B1AA24F"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самоврдновање</w:t>
            </w:r>
          </w:p>
          <w:p w14:paraId="37D17FD3" w14:textId="77777777" w:rsidR="0093209D" w:rsidRPr="004108FC" w:rsidRDefault="0093209D" w:rsidP="00CE2742">
            <w:pPr>
              <w:rPr>
                <w:color w:val="000000" w:themeColor="text1"/>
                <w:sz w:val="20"/>
                <w:szCs w:val="20"/>
              </w:rPr>
            </w:pPr>
            <w:r w:rsidRPr="004108FC">
              <w:rPr>
                <w:color w:val="000000" w:themeColor="text1"/>
                <w:sz w:val="20"/>
                <w:szCs w:val="20"/>
              </w:rPr>
              <w:t>Стручни актив за развојно планирање</w:t>
            </w:r>
          </w:p>
          <w:p w14:paraId="7B21944C" w14:textId="77777777" w:rsidR="0093209D" w:rsidRPr="004108FC" w:rsidRDefault="0093209D" w:rsidP="00CE2742">
            <w:pPr>
              <w:rPr>
                <w:color w:val="000000" w:themeColor="text1"/>
                <w:sz w:val="20"/>
                <w:szCs w:val="20"/>
              </w:rPr>
            </w:pPr>
            <w:r w:rsidRPr="004108FC">
              <w:rPr>
                <w:color w:val="000000" w:themeColor="text1"/>
                <w:sz w:val="20"/>
                <w:szCs w:val="20"/>
              </w:rPr>
              <w:t>Педагошки колегијум</w:t>
            </w:r>
          </w:p>
        </w:tc>
        <w:tc>
          <w:tcPr>
            <w:tcW w:w="1843" w:type="dxa"/>
            <w:vAlign w:val="center"/>
          </w:tcPr>
          <w:p w14:paraId="52430EDC" w14:textId="77777777" w:rsidR="0093209D" w:rsidRPr="004108FC" w:rsidRDefault="0093209D" w:rsidP="00CE2742">
            <w:pPr>
              <w:rPr>
                <w:color w:val="000000" w:themeColor="text1"/>
                <w:sz w:val="20"/>
                <w:szCs w:val="20"/>
              </w:rPr>
            </w:pPr>
            <w:r w:rsidRPr="004108FC">
              <w:rPr>
                <w:color w:val="000000" w:themeColor="text1"/>
                <w:sz w:val="20"/>
                <w:szCs w:val="20"/>
                <w:lang w:val="sr-Cyrl-BA"/>
              </w:rPr>
              <w:t xml:space="preserve">Април </w:t>
            </w:r>
            <w:r w:rsidRPr="004108FC">
              <w:rPr>
                <w:color w:val="000000" w:themeColor="text1"/>
                <w:sz w:val="20"/>
                <w:szCs w:val="20"/>
                <w:lang w:val="sr-Latn-CS"/>
              </w:rPr>
              <w:t>20</w:t>
            </w:r>
            <w:r w:rsidRPr="004108FC">
              <w:rPr>
                <w:color w:val="000000" w:themeColor="text1"/>
                <w:sz w:val="20"/>
                <w:szCs w:val="20"/>
              </w:rPr>
              <w:t>23</w:t>
            </w:r>
            <w:r w:rsidRPr="004108FC">
              <w:rPr>
                <w:color w:val="000000" w:themeColor="text1"/>
                <w:sz w:val="20"/>
                <w:szCs w:val="20"/>
                <w:lang w:val="sr-Latn-CS"/>
              </w:rPr>
              <w:t>.</w:t>
            </w:r>
          </w:p>
        </w:tc>
        <w:tc>
          <w:tcPr>
            <w:tcW w:w="3260" w:type="dxa"/>
            <w:vAlign w:val="center"/>
          </w:tcPr>
          <w:p w14:paraId="719DF372" w14:textId="77777777" w:rsidR="0093209D" w:rsidRPr="004108FC" w:rsidRDefault="0093209D" w:rsidP="00CE2742">
            <w:pPr>
              <w:rPr>
                <w:color w:val="000000" w:themeColor="text1"/>
                <w:sz w:val="20"/>
                <w:szCs w:val="20"/>
              </w:rPr>
            </w:pPr>
            <w:r w:rsidRPr="004108FC">
              <w:rPr>
                <w:color w:val="000000" w:themeColor="text1"/>
                <w:sz w:val="20"/>
                <w:szCs w:val="20"/>
              </w:rPr>
              <w:t>Утврђен предмет самовредновања за школску 2022/2023.</w:t>
            </w:r>
          </w:p>
          <w:p w14:paraId="53916156" w14:textId="77777777" w:rsidR="0093209D" w:rsidRPr="004108FC" w:rsidRDefault="0093209D" w:rsidP="00CE2742">
            <w:pPr>
              <w:rPr>
                <w:color w:val="000000" w:themeColor="text1"/>
                <w:sz w:val="20"/>
                <w:szCs w:val="20"/>
              </w:rPr>
            </w:pPr>
            <w:r w:rsidRPr="004108FC">
              <w:rPr>
                <w:color w:val="000000" w:themeColor="text1"/>
                <w:sz w:val="20"/>
                <w:szCs w:val="20"/>
              </w:rPr>
              <w:t xml:space="preserve">Записник са састанка педагошког колегијума </w:t>
            </w:r>
          </w:p>
        </w:tc>
      </w:tr>
      <w:tr w:rsidR="004108FC" w:rsidRPr="004108FC" w14:paraId="6E317B5E" w14:textId="77777777" w:rsidTr="00CE2742">
        <w:tc>
          <w:tcPr>
            <w:tcW w:w="2943" w:type="dxa"/>
            <w:vAlign w:val="center"/>
          </w:tcPr>
          <w:p w14:paraId="1792B9C9" w14:textId="77777777" w:rsidR="0093209D" w:rsidRPr="004108FC" w:rsidRDefault="0093209D" w:rsidP="00CE2742">
            <w:pPr>
              <w:rPr>
                <w:color w:val="000000" w:themeColor="text1"/>
                <w:sz w:val="20"/>
                <w:szCs w:val="20"/>
              </w:rPr>
            </w:pPr>
            <w:r w:rsidRPr="004108FC">
              <w:rPr>
                <w:color w:val="000000" w:themeColor="text1"/>
                <w:sz w:val="20"/>
                <w:szCs w:val="20"/>
              </w:rPr>
              <w:t>Анкетирање наставника</w:t>
            </w:r>
          </w:p>
          <w:p w14:paraId="72EE0B3D" w14:textId="77777777" w:rsidR="0093209D" w:rsidRPr="004108FC" w:rsidRDefault="0093209D" w:rsidP="00CE2742">
            <w:pPr>
              <w:rPr>
                <w:color w:val="000000" w:themeColor="text1"/>
                <w:sz w:val="20"/>
                <w:szCs w:val="20"/>
              </w:rPr>
            </w:pPr>
            <w:r w:rsidRPr="004108FC">
              <w:rPr>
                <w:color w:val="000000" w:themeColor="text1"/>
                <w:sz w:val="20"/>
                <w:szCs w:val="20"/>
              </w:rPr>
              <w:t>Анализа анкете за наставнике</w:t>
            </w:r>
          </w:p>
        </w:tc>
        <w:tc>
          <w:tcPr>
            <w:tcW w:w="1701" w:type="dxa"/>
            <w:vAlign w:val="center"/>
          </w:tcPr>
          <w:p w14:paraId="31321E58" w14:textId="77777777" w:rsidR="0093209D" w:rsidRPr="004108FC" w:rsidRDefault="0093209D" w:rsidP="00CE2742">
            <w:pPr>
              <w:rPr>
                <w:color w:val="000000" w:themeColor="text1"/>
                <w:sz w:val="20"/>
                <w:szCs w:val="20"/>
              </w:rPr>
            </w:pPr>
            <w:r w:rsidRPr="004108FC">
              <w:rPr>
                <w:color w:val="000000" w:themeColor="text1"/>
                <w:sz w:val="20"/>
                <w:szCs w:val="20"/>
              </w:rPr>
              <w:t>Наставници</w:t>
            </w:r>
          </w:p>
          <w:p w14:paraId="6AC2E11F"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tc>
        <w:tc>
          <w:tcPr>
            <w:tcW w:w="1843" w:type="dxa"/>
            <w:vAlign w:val="center"/>
          </w:tcPr>
          <w:p w14:paraId="51434338" w14:textId="77777777" w:rsidR="0093209D" w:rsidRPr="004108FC" w:rsidRDefault="0093209D" w:rsidP="00CE2742">
            <w:pPr>
              <w:rPr>
                <w:color w:val="000000" w:themeColor="text1"/>
                <w:sz w:val="20"/>
                <w:szCs w:val="20"/>
              </w:rPr>
            </w:pPr>
            <w:r w:rsidRPr="004108FC">
              <w:rPr>
                <w:color w:val="000000" w:themeColor="text1"/>
                <w:sz w:val="20"/>
                <w:szCs w:val="20"/>
              </w:rPr>
              <w:t>Април 2023.</w:t>
            </w:r>
          </w:p>
        </w:tc>
        <w:tc>
          <w:tcPr>
            <w:tcW w:w="3260" w:type="dxa"/>
            <w:vAlign w:val="center"/>
          </w:tcPr>
          <w:p w14:paraId="1C7696D5" w14:textId="77777777" w:rsidR="0093209D" w:rsidRPr="004108FC" w:rsidRDefault="0093209D" w:rsidP="00CE2742">
            <w:pPr>
              <w:rPr>
                <w:color w:val="000000" w:themeColor="text1"/>
                <w:sz w:val="20"/>
                <w:szCs w:val="20"/>
              </w:rPr>
            </w:pPr>
            <w:r w:rsidRPr="004108FC">
              <w:rPr>
                <w:color w:val="000000" w:themeColor="text1"/>
                <w:sz w:val="20"/>
                <w:szCs w:val="20"/>
              </w:rPr>
              <w:t>Анкете за наставнике</w:t>
            </w:r>
          </w:p>
          <w:p w14:paraId="0C853AE8" w14:textId="77777777" w:rsidR="0093209D" w:rsidRPr="004108FC" w:rsidRDefault="0093209D" w:rsidP="00CE2742">
            <w:pPr>
              <w:rPr>
                <w:color w:val="000000" w:themeColor="text1"/>
                <w:sz w:val="20"/>
                <w:szCs w:val="20"/>
              </w:rPr>
            </w:pPr>
            <w:r w:rsidRPr="004108FC">
              <w:rPr>
                <w:color w:val="000000" w:themeColor="text1"/>
                <w:sz w:val="20"/>
                <w:szCs w:val="20"/>
              </w:rPr>
              <w:t>Анализа анкета за наставнике</w:t>
            </w:r>
          </w:p>
        </w:tc>
      </w:tr>
      <w:tr w:rsidR="004108FC" w:rsidRPr="004108FC" w14:paraId="195EFD7B" w14:textId="77777777" w:rsidTr="00CE2742">
        <w:tc>
          <w:tcPr>
            <w:tcW w:w="2943" w:type="dxa"/>
            <w:vAlign w:val="center"/>
          </w:tcPr>
          <w:p w14:paraId="7B56C1FA" w14:textId="77777777" w:rsidR="0093209D" w:rsidRPr="004108FC" w:rsidRDefault="0093209D" w:rsidP="00CE2742">
            <w:pPr>
              <w:rPr>
                <w:color w:val="000000" w:themeColor="text1"/>
                <w:sz w:val="20"/>
                <w:szCs w:val="20"/>
              </w:rPr>
            </w:pPr>
            <w:r w:rsidRPr="004108FC">
              <w:rPr>
                <w:color w:val="000000" w:themeColor="text1"/>
                <w:sz w:val="20"/>
                <w:szCs w:val="20"/>
              </w:rPr>
              <w:t xml:space="preserve">Анкетирање родитеља </w:t>
            </w:r>
          </w:p>
        </w:tc>
        <w:tc>
          <w:tcPr>
            <w:tcW w:w="1701" w:type="dxa"/>
            <w:vAlign w:val="center"/>
          </w:tcPr>
          <w:p w14:paraId="4A5C8556" w14:textId="77777777" w:rsidR="0093209D" w:rsidRPr="004108FC" w:rsidRDefault="0093209D" w:rsidP="00CE2742">
            <w:pPr>
              <w:rPr>
                <w:color w:val="000000" w:themeColor="text1"/>
                <w:sz w:val="20"/>
                <w:szCs w:val="20"/>
              </w:rPr>
            </w:pPr>
            <w:r w:rsidRPr="004108FC">
              <w:rPr>
                <w:color w:val="000000" w:themeColor="text1"/>
                <w:sz w:val="20"/>
                <w:szCs w:val="20"/>
              </w:rPr>
              <w:t>Савет родитеља</w:t>
            </w:r>
          </w:p>
          <w:p w14:paraId="5A741546"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tc>
        <w:tc>
          <w:tcPr>
            <w:tcW w:w="1843" w:type="dxa"/>
            <w:vAlign w:val="center"/>
          </w:tcPr>
          <w:p w14:paraId="326100E3" w14:textId="77777777" w:rsidR="0093209D" w:rsidRPr="004108FC" w:rsidRDefault="0093209D" w:rsidP="00CE2742">
            <w:pPr>
              <w:rPr>
                <w:color w:val="000000" w:themeColor="text1"/>
                <w:sz w:val="20"/>
                <w:szCs w:val="20"/>
              </w:rPr>
            </w:pPr>
            <w:r w:rsidRPr="004108FC">
              <w:rPr>
                <w:color w:val="000000" w:themeColor="text1"/>
                <w:sz w:val="20"/>
                <w:szCs w:val="20"/>
              </w:rPr>
              <w:t xml:space="preserve">април  </w:t>
            </w:r>
            <w:r w:rsidRPr="004108FC">
              <w:rPr>
                <w:color w:val="000000" w:themeColor="text1"/>
                <w:sz w:val="20"/>
                <w:szCs w:val="20"/>
                <w:lang w:val="sr-Latn-CS"/>
              </w:rPr>
              <w:t>20</w:t>
            </w:r>
            <w:r w:rsidRPr="004108FC">
              <w:rPr>
                <w:color w:val="000000" w:themeColor="text1"/>
                <w:sz w:val="20"/>
                <w:szCs w:val="20"/>
              </w:rPr>
              <w:t>23</w:t>
            </w:r>
            <w:r w:rsidRPr="004108FC">
              <w:rPr>
                <w:color w:val="000000" w:themeColor="text1"/>
                <w:sz w:val="20"/>
                <w:szCs w:val="20"/>
                <w:lang w:val="sr-Latn-CS"/>
              </w:rPr>
              <w:t>.</w:t>
            </w:r>
          </w:p>
        </w:tc>
        <w:tc>
          <w:tcPr>
            <w:tcW w:w="3260" w:type="dxa"/>
            <w:vAlign w:val="center"/>
          </w:tcPr>
          <w:p w14:paraId="4E6BD1DD" w14:textId="77777777" w:rsidR="0093209D" w:rsidRPr="004108FC" w:rsidRDefault="0093209D" w:rsidP="00CE2742">
            <w:pPr>
              <w:rPr>
                <w:color w:val="000000" w:themeColor="text1"/>
                <w:sz w:val="20"/>
                <w:szCs w:val="20"/>
              </w:rPr>
            </w:pPr>
            <w:r w:rsidRPr="004108FC">
              <w:rPr>
                <w:color w:val="000000" w:themeColor="text1"/>
                <w:sz w:val="20"/>
                <w:szCs w:val="20"/>
              </w:rPr>
              <w:t xml:space="preserve">Попуњена анкета  за родитеље </w:t>
            </w:r>
          </w:p>
        </w:tc>
      </w:tr>
      <w:tr w:rsidR="004108FC" w:rsidRPr="004108FC" w14:paraId="1A209DE0" w14:textId="77777777" w:rsidTr="00CE2742">
        <w:tc>
          <w:tcPr>
            <w:tcW w:w="2943" w:type="dxa"/>
            <w:vAlign w:val="center"/>
          </w:tcPr>
          <w:p w14:paraId="6C2F0443" w14:textId="77777777" w:rsidR="0093209D" w:rsidRPr="004108FC" w:rsidRDefault="0093209D" w:rsidP="00CE2742">
            <w:pPr>
              <w:rPr>
                <w:color w:val="000000" w:themeColor="text1"/>
                <w:sz w:val="20"/>
                <w:szCs w:val="20"/>
              </w:rPr>
            </w:pPr>
            <w:r w:rsidRPr="004108FC">
              <w:rPr>
                <w:color w:val="000000" w:themeColor="text1"/>
                <w:sz w:val="20"/>
                <w:szCs w:val="20"/>
              </w:rPr>
              <w:t xml:space="preserve">Анкетирање ученика </w:t>
            </w:r>
          </w:p>
          <w:p w14:paraId="62C38176" w14:textId="77777777" w:rsidR="0093209D" w:rsidRPr="004108FC" w:rsidRDefault="0093209D" w:rsidP="00CE2742">
            <w:pPr>
              <w:rPr>
                <w:color w:val="000000" w:themeColor="text1"/>
                <w:sz w:val="20"/>
                <w:szCs w:val="20"/>
                <w:lang w:val="ru-RU"/>
              </w:rPr>
            </w:pPr>
            <w:r w:rsidRPr="004108FC">
              <w:rPr>
                <w:color w:val="000000" w:themeColor="text1"/>
                <w:sz w:val="20"/>
                <w:szCs w:val="20"/>
              </w:rPr>
              <w:t xml:space="preserve">Анализа анкете за ученике </w:t>
            </w:r>
          </w:p>
        </w:tc>
        <w:tc>
          <w:tcPr>
            <w:tcW w:w="1701" w:type="dxa"/>
            <w:vAlign w:val="center"/>
          </w:tcPr>
          <w:p w14:paraId="014A8747" w14:textId="77777777" w:rsidR="0093209D" w:rsidRPr="004108FC" w:rsidRDefault="0093209D" w:rsidP="00CE2742">
            <w:pPr>
              <w:rPr>
                <w:color w:val="000000" w:themeColor="text1"/>
                <w:sz w:val="20"/>
                <w:szCs w:val="20"/>
              </w:rPr>
            </w:pPr>
            <w:r w:rsidRPr="004108FC">
              <w:rPr>
                <w:color w:val="000000" w:themeColor="text1"/>
                <w:sz w:val="20"/>
                <w:szCs w:val="20"/>
              </w:rPr>
              <w:t>Ученици</w:t>
            </w:r>
          </w:p>
          <w:p w14:paraId="2334687D" w14:textId="77777777" w:rsidR="0093209D" w:rsidRPr="004108FC" w:rsidRDefault="0093209D" w:rsidP="00CE2742">
            <w:pPr>
              <w:rPr>
                <w:color w:val="000000" w:themeColor="text1"/>
                <w:sz w:val="20"/>
                <w:szCs w:val="20"/>
              </w:rPr>
            </w:pPr>
            <w:r w:rsidRPr="004108FC">
              <w:rPr>
                <w:color w:val="000000" w:themeColor="text1"/>
                <w:sz w:val="20"/>
                <w:szCs w:val="20"/>
              </w:rPr>
              <w:t xml:space="preserve">Тим за самовредновање </w:t>
            </w:r>
          </w:p>
        </w:tc>
        <w:tc>
          <w:tcPr>
            <w:tcW w:w="1843" w:type="dxa"/>
            <w:vAlign w:val="center"/>
          </w:tcPr>
          <w:p w14:paraId="2C995802" w14:textId="77777777" w:rsidR="0093209D" w:rsidRPr="004108FC" w:rsidRDefault="0093209D" w:rsidP="00CE2742">
            <w:pPr>
              <w:rPr>
                <w:color w:val="000000" w:themeColor="text1"/>
                <w:sz w:val="20"/>
                <w:szCs w:val="20"/>
              </w:rPr>
            </w:pPr>
            <w:r w:rsidRPr="004108FC">
              <w:rPr>
                <w:color w:val="000000" w:themeColor="text1"/>
                <w:sz w:val="20"/>
                <w:szCs w:val="20"/>
              </w:rPr>
              <w:t>Април 2023.</w:t>
            </w:r>
          </w:p>
        </w:tc>
        <w:tc>
          <w:tcPr>
            <w:tcW w:w="3260" w:type="dxa"/>
            <w:vAlign w:val="center"/>
          </w:tcPr>
          <w:p w14:paraId="11D2067B" w14:textId="77777777" w:rsidR="0093209D" w:rsidRPr="004108FC" w:rsidRDefault="0093209D" w:rsidP="00CE2742">
            <w:pPr>
              <w:rPr>
                <w:color w:val="000000" w:themeColor="text1"/>
                <w:sz w:val="20"/>
                <w:szCs w:val="20"/>
              </w:rPr>
            </w:pPr>
            <w:r w:rsidRPr="004108FC">
              <w:rPr>
                <w:color w:val="000000" w:themeColor="text1"/>
                <w:sz w:val="20"/>
                <w:szCs w:val="20"/>
              </w:rPr>
              <w:t>Анкета за ученике</w:t>
            </w:r>
          </w:p>
          <w:p w14:paraId="414F4BED" w14:textId="77777777" w:rsidR="0093209D" w:rsidRPr="004108FC" w:rsidRDefault="0093209D" w:rsidP="00CE2742">
            <w:pPr>
              <w:rPr>
                <w:color w:val="000000" w:themeColor="text1"/>
                <w:sz w:val="20"/>
                <w:szCs w:val="20"/>
              </w:rPr>
            </w:pPr>
            <w:r w:rsidRPr="004108FC">
              <w:rPr>
                <w:color w:val="000000" w:themeColor="text1"/>
                <w:sz w:val="20"/>
                <w:szCs w:val="20"/>
              </w:rPr>
              <w:t xml:space="preserve">Анализа анкете за ученике </w:t>
            </w:r>
          </w:p>
        </w:tc>
      </w:tr>
      <w:tr w:rsidR="004108FC" w:rsidRPr="004108FC" w14:paraId="0FE1C1BB" w14:textId="77777777" w:rsidTr="00CE2742">
        <w:tc>
          <w:tcPr>
            <w:tcW w:w="2943" w:type="dxa"/>
            <w:vAlign w:val="center"/>
          </w:tcPr>
          <w:p w14:paraId="70556334" w14:textId="77777777" w:rsidR="0093209D" w:rsidRPr="004108FC" w:rsidRDefault="0093209D" w:rsidP="00CE2742">
            <w:pPr>
              <w:rPr>
                <w:color w:val="000000" w:themeColor="text1"/>
                <w:sz w:val="20"/>
                <w:szCs w:val="20"/>
                <w:lang w:val="ru-RU"/>
              </w:rPr>
            </w:pPr>
            <w:r w:rsidRPr="004108FC">
              <w:rPr>
                <w:color w:val="000000" w:themeColor="text1"/>
                <w:sz w:val="20"/>
                <w:szCs w:val="20"/>
                <w:lang w:val="ru-RU"/>
              </w:rPr>
              <w:t>Обрада анкете за родитеље</w:t>
            </w:r>
          </w:p>
        </w:tc>
        <w:tc>
          <w:tcPr>
            <w:tcW w:w="1701" w:type="dxa"/>
            <w:vAlign w:val="center"/>
          </w:tcPr>
          <w:p w14:paraId="16CBB103"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tc>
        <w:tc>
          <w:tcPr>
            <w:tcW w:w="1843" w:type="dxa"/>
            <w:vAlign w:val="center"/>
          </w:tcPr>
          <w:p w14:paraId="1F5281F4" w14:textId="77777777" w:rsidR="0093209D" w:rsidRPr="004108FC" w:rsidRDefault="0093209D" w:rsidP="00CE2742">
            <w:pPr>
              <w:rPr>
                <w:color w:val="000000" w:themeColor="text1"/>
                <w:sz w:val="20"/>
                <w:szCs w:val="20"/>
              </w:rPr>
            </w:pPr>
            <w:r w:rsidRPr="004108FC">
              <w:rPr>
                <w:color w:val="000000" w:themeColor="text1"/>
                <w:sz w:val="20"/>
                <w:szCs w:val="20"/>
              </w:rPr>
              <w:t>Април, мај</w:t>
            </w:r>
            <w:r w:rsidRPr="004108FC">
              <w:rPr>
                <w:color w:val="000000" w:themeColor="text1"/>
                <w:sz w:val="20"/>
                <w:szCs w:val="20"/>
                <w:lang w:val="sr-Latn-CS"/>
              </w:rPr>
              <w:t xml:space="preserve"> 20</w:t>
            </w:r>
            <w:r w:rsidRPr="004108FC">
              <w:rPr>
                <w:color w:val="000000" w:themeColor="text1"/>
                <w:sz w:val="20"/>
                <w:szCs w:val="20"/>
              </w:rPr>
              <w:t>22</w:t>
            </w:r>
            <w:r w:rsidRPr="004108FC">
              <w:rPr>
                <w:color w:val="000000" w:themeColor="text1"/>
                <w:sz w:val="20"/>
                <w:szCs w:val="20"/>
                <w:lang w:val="sr-Latn-CS"/>
              </w:rPr>
              <w:t>.</w:t>
            </w:r>
          </w:p>
        </w:tc>
        <w:tc>
          <w:tcPr>
            <w:tcW w:w="3260" w:type="dxa"/>
            <w:vAlign w:val="center"/>
          </w:tcPr>
          <w:p w14:paraId="3B503A85" w14:textId="77777777" w:rsidR="0093209D" w:rsidRPr="004108FC" w:rsidRDefault="0093209D" w:rsidP="00CE2742">
            <w:pPr>
              <w:rPr>
                <w:color w:val="000000" w:themeColor="text1"/>
                <w:sz w:val="20"/>
                <w:szCs w:val="20"/>
              </w:rPr>
            </w:pPr>
            <w:r w:rsidRPr="004108FC">
              <w:rPr>
                <w:color w:val="000000" w:themeColor="text1"/>
                <w:sz w:val="20"/>
                <w:szCs w:val="20"/>
              </w:rPr>
              <w:t xml:space="preserve">Анализа анкете за родитеље </w:t>
            </w:r>
          </w:p>
        </w:tc>
      </w:tr>
      <w:tr w:rsidR="004108FC" w:rsidRPr="004108FC" w14:paraId="347D23CD" w14:textId="77777777" w:rsidTr="00CE2742">
        <w:tc>
          <w:tcPr>
            <w:tcW w:w="2943" w:type="dxa"/>
            <w:vAlign w:val="center"/>
          </w:tcPr>
          <w:p w14:paraId="62D1EC5D" w14:textId="77777777" w:rsidR="0093209D" w:rsidRPr="004108FC" w:rsidRDefault="0093209D" w:rsidP="00CE2742">
            <w:pPr>
              <w:rPr>
                <w:color w:val="000000" w:themeColor="text1"/>
                <w:sz w:val="20"/>
                <w:szCs w:val="20"/>
              </w:rPr>
            </w:pPr>
            <w:r w:rsidRPr="004108FC">
              <w:rPr>
                <w:color w:val="000000" w:themeColor="text1"/>
                <w:sz w:val="20"/>
                <w:szCs w:val="20"/>
                <w:lang w:val="ru-RU"/>
              </w:rPr>
              <w:t xml:space="preserve">Сарадња са Тимом за </w:t>
            </w:r>
            <w:r w:rsidRPr="004108FC">
              <w:rPr>
                <w:color w:val="000000" w:themeColor="text1"/>
                <w:sz w:val="20"/>
                <w:szCs w:val="20"/>
              </w:rPr>
              <w:t>квалитет наставе</w:t>
            </w:r>
          </w:p>
        </w:tc>
        <w:tc>
          <w:tcPr>
            <w:tcW w:w="1701" w:type="dxa"/>
            <w:vAlign w:val="center"/>
          </w:tcPr>
          <w:p w14:paraId="2A6585ED" w14:textId="77777777" w:rsidR="0093209D" w:rsidRPr="004108FC" w:rsidRDefault="0093209D" w:rsidP="00CE2742">
            <w:pPr>
              <w:rPr>
                <w:color w:val="000000" w:themeColor="text1"/>
                <w:sz w:val="20"/>
                <w:szCs w:val="20"/>
              </w:rPr>
            </w:pPr>
            <w:r w:rsidRPr="004108FC">
              <w:rPr>
                <w:color w:val="000000" w:themeColor="text1"/>
                <w:sz w:val="20"/>
                <w:szCs w:val="20"/>
              </w:rPr>
              <w:t>Тим за посматрање наставе</w:t>
            </w:r>
          </w:p>
          <w:p w14:paraId="13CF9C48"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tc>
        <w:tc>
          <w:tcPr>
            <w:tcW w:w="1843" w:type="dxa"/>
            <w:vAlign w:val="center"/>
          </w:tcPr>
          <w:p w14:paraId="1EAB3F10" w14:textId="77777777" w:rsidR="0093209D" w:rsidRPr="004108FC" w:rsidRDefault="0093209D" w:rsidP="00CE2742">
            <w:pPr>
              <w:rPr>
                <w:color w:val="000000" w:themeColor="text1"/>
                <w:sz w:val="20"/>
                <w:szCs w:val="20"/>
              </w:rPr>
            </w:pPr>
            <w:r w:rsidRPr="004108FC">
              <w:rPr>
                <w:color w:val="000000" w:themeColor="text1"/>
                <w:sz w:val="20"/>
                <w:szCs w:val="20"/>
                <w:lang w:val="sr-Cyrl-BA"/>
              </w:rPr>
              <w:t xml:space="preserve">Мај </w:t>
            </w:r>
            <w:r w:rsidRPr="004108FC">
              <w:rPr>
                <w:color w:val="000000" w:themeColor="text1"/>
                <w:sz w:val="20"/>
                <w:szCs w:val="20"/>
              </w:rPr>
              <w:t xml:space="preserve"> 2022.</w:t>
            </w:r>
          </w:p>
        </w:tc>
        <w:tc>
          <w:tcPr>
            <w:tcW w:w="3260" w:type="dxa"/>
            <w:vAlign w:val="center"/>
          </w:tcPr>
          <w:p w14:paraId="2A9F188A" w14:textId="77777777" w:rsidR="0093209D" w:rsidRPr="004108FC" w:rsidRDefault="0093209D" w:rsidP="00CE2742">
            <w:pPr>
              <w:rPr>
                <w:color w:val="000000" w:themeColor="text1"/>
                <w:sz w:val="20"/>
                <w:szCs w:val="20"/>
              </w:rPr>
            </w:pPr>
            <w:r w:rsidRPr="004108FC">
              <w:rPr>
                <w:color w:val="000000" w:themeColor="text1"/>
                <w:sz w:val="20"/>
                <w:szCs w:val="20"/>
              </w:rPr>
              <w:t>Прикупљени извештаји о посећеним часовима, Извештај о посматрању наставе</w:t>
            </w:r>
          </w:p>
        </w:tc>
      </w:tr>
      <w:tr w:rsidR="004108FC" w:rsidRPr="004108FC" w14:paraId="6D74087C" w14:textId="77777777" w:rsidTr="00CE2742">
        <w:tc>
          <w:tcPr>
            <w:tcW w:w="2943" w:type="dxa"/>
            <w:vAlign w:val="center"/>
          </w:tcPr>
          <w:p w14:paraId="3FD335C1" w14:textId="77777777" w:rsidR="0093209D" w:rsidRPr="004108FC" w:rsidRDefault="0093209D" w:rsidP="00CE2742">
            <w:pPr>
              <w:rPr>
                <w:color w:val="000000" w:themeColor="text1"/>
                <w:sz w:val="20"/>
                <w:szCs w:val="20"/>
              </w:rPr>
            </w:pPr>
            <w:r w:rsidRPr="004108FC">
              <w:rPr>
                <w:color w:val="000000" w:themeColor="text1"/>
                <w:sz w:val="20"/>
                <w:szCs w:val="20"/>
              </w:rPr>
              <w:lastRenderedPageBreak/>
              <w:t>Упоређивање прикупљених доказа са индикаторима и доношење закључка о остварености стандарда квалитета рада образовно-васпитних установа за изабране области.</w:t>
            </w:r>
          </w:p>
        </w:tc>
        <w:tc>
          <w:tcPr>
            <w:tcW w:w="1701" w:type="dxa"/>
            <w:vAlign w:val="center"/>
          </w:tcPr>
          <w:p w14:paraId="24C2157E"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p w14:paraId="44BF3739" w14:textId="77777777" w:rsidR="0093209D" w:rsidRPr="004108FC" w:rsidRDefault="0093209D" w:rsidP="00CE2742">
            <w:pPr>
              <w:rPr>
                <w:color w:val="000000" w:themeColor="text1"/>
                <w:sz w:val="20"/>
                <w:szCs w:val="20"/>
              </w:rPr>
            </w:pPr>
          </w:p>
        </w:tc>
        <w:tc>
          <w:tcPr>
            <w:tcW w:w="1843" w:type="dxa"/>
            <w:vAlign w:val="center"/>
          </w:tcPr>
          <w:p w14:paraId="76B6653D" w14:textId="77777777" w:rsidR="0093209D" w:rsidRPr="004108FC" w:rsidRDefault="0093209D" w:rsidP="00CE2742">
            <w:pPr>
              <w:rPr>
                <w:color w:val="000000" w:themeColor="text1"/>
                <w:sz w:val="20"/>
                <w:szCs w:val="20"/>
              </w:rPr>
            </w:pPr>
            <w:r w:rsidRPr="004108FC">
              <w:rPr>
                <w:color w:val="000000" w:themeColor="text1"/>
                <w:sz w:val="20"/>
                <w:szCs w:val="20"/>
              </w:rPr>
              <w:t xml:space="preserve"> мај</w:t>
            </w:r>
            <w:r w:rsidRPr="004108FC">
              <w:rPr>
                <w:color w:val="000000" w:themeColor="text1"/>
                <w:sz w:val="20"/>
                <w:szCs w:val="20"/>
                <w:lang w:val="sr-Cyrl-BA"/>
              </w:rPr>
              <w:t xml:space="preserve"> 2022.</w:t>
            </w:r>
          </w:p>
        </w:tc>
        <w:tc>
          <w:tcPr>
            <w:tcW w:w="3260" w:type="dxa"/>
            <w:vAlign w:val="center"/>
          </w:tcPr>
          <w:p w14:paraId="4E56C5B4" w14:textId="77777777" w:rsidR="0093209D" w:rsidRPr="004108FC" w:rsidRDefault="0093209D" w:rsidP="00CE2742">
            <w:pPr>
              <w:rPr>
                <w:color w:val="000000" w:themeColor="text1"/>
                <w:sz w:val="20"/>
                <w:szCs w:val="20"/>
              </w:rPr>
            </w:pPr>
            <w:r w:rsidRPr="004108FC">
              <w:rPr>
                <w:color w:val="000000" w:themeColor="text1"/>
                <w:sz w:val="20"/>
                <w:szCs w:val="20"/>
              </w:rPr>
              <w:t>Попуњен извештај о   прикупљеним доказима</w:t>
            </w:r>
            <w:r w:rsidRPr="004108FC">
              <w:rPr>
                <w:color w:val="000000" w:themeColor="text1"/>
                <w:sz w:val="20"/>
                <w:szCs w:val="20"/>
                <w:lang w:val="sr-Latn-CS"/>
              </w:rPr>
              <w:t xml:space="preserve"> и донесеним закључцима</w:t>
            </w:r>
          </w:p>
          <w:p w14:paraId="71EB5DA2" w14:textId="77777777" w:rsidR="0093209D" w:rsidRPr="004108FC" w:rsidRDefault="0093209D" w:rsidP="00CE2742">
            <w:pPr>
              <w:rPr>
                <w:color w:val="000000" w:themeColor="text1"/>
                <w:sz w:val="20"/>
                <w:szCs w:val="20"/>
              </w:rPr>
            </w:pPr>
            <w:r w:rsidRPr="004108FC">
              <w:rPr>
                <w:color w:val="000000" w:themeColor="text1"/>
                <w:sz w:val="20"/>
                <w:szCs w:val="20"/>
              </w:rPr>
              <w:t xml:space="preserve">Делимично попуњен формат извештаја о самовредновању области квалитета </w:t>
            </w:r>
            <w:r w:rsidRPr="004108FC">
              <w:rPr>
                <w:b/>
                <w:i/>
                <w:color w:val="000000" w:themeColor="text1"/>
                <w:sz w:val="20"/>
                <w:szCs w:val="20"/>
              </w:rPr>
              <w:t>Настав и учење</w:t>
            </w:r>
          </w:p>
        </w:tc>
      </w:tr>
      <w:tr w:rsidR="004108FC" w:rsidRPr="004108FC" w14:paraId="30B78732" w14:textId="77777777" w:rsidTr="00CE2742">
        <w:tc>
          <w:tcPr>
            <w:tcW w:w="2943" w:type="dxa"/>
            <w:vAlign w:val="center"/>
          </w:tcPr>
          <w:p w14:paraId="177667F9" w14:textId="77777777" w:rsidR="0093209D" w:rsidRPr="004108FC" w:rsidRDefault="0093209D" w:rsidP="00CE2742">
            <w:pPr>
              <w:rPr>
                <w:color w:val="000000" w:themeColor="text1"/>
                <w:sz w:val="20"/>
                <w:szCs w:val="20"/>
              </w:rPr>
            </w:pPr>
            <w:r w:rsidRPr="004108FC">
              <w:rPr>
                <w:color w:val="000000" w:themeColor="text1"/>
                <w:sz w:val="20"/>
                <w:szCs w:val="20"/>
              </w:rPr>
              <w:t xml:space="preserve">Састављање извештаја о самовредновању кључне области </w:t>
            </w:r>
            <w:r w:rsidRPr="004108FC">
              <w:rPr>
                <w:b/>
                <w:i/>
                <w:color w:val="000000" w:themeColor="text1"/>
                <w:sz w:val="20"/>
                <w:szCs w:val="20"/>
              </w:rPr>
              <w:t>Етос</w:t>
            </w:r>
          </w:p>
        </w:tc>
        <w:tc>
          <w:tcPr>
            <w:tcW w:w="1701" w:type="dxa"/>
            <w:vAlign w:val="center"/>
          </w:tcPr>
          <w:p w14:paraId="347F76BA"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p w14:paraId="18FA8B0D" w14:textId="77777777" w:rsidR="0093209D" w:rsidRPr="004108FC" w:rsidRDefault="0093209D" w:rsidP="00CE2742">
            <w:pPr>
              <w:rPr>
                <w:color w:val="000000" w:themeColor="text1"/>
                <w:sz w:val="20"/>
                <w:szCs w:val="20"/>
              </w:rPr>
            </w:pPr>
          </w:p>
        </w:tc>
        <w:tc>
          <w:tcPr>
            <w:tcW w:w="1843" w:type="dxa"/>
            <w:vAlign w:val="center"/>
          </w:tcPr>
          <w:p w14:paraId="5EB51E27" w14:textId="77777777" w:rsidR="0093209D" w:rsidRPr="004108FC" w:rsidRDefault="0093209D" w:rsidP="00CE2742">
            <w:pPr>
              <w:rPr>
                <w:color w:val="000000" w:themeColor="text1"/>
                <w:sz w:val="20"/>
                <w:szCs w:val="20"/>
              </w:rPr>
            </w:pPr>
            <w:r w:rsidRPr="004108FC">
              <w:rPr>
                <w:color w:val="000000" w:themeColor="text1"/>
                <w:sz w:val="20"/>
                <w:szCs w:val="20"/>
              </w:rPr>
              <w:t>Мај, јун</w:t>
            </w:r>
            <w:r w:rsidRPr="004108FC">
              <w:rPr>
                <w:color w:val="000000" w:themeColor="text1"/>
                <w:sz w:val="20"/>
                <w:szCs w:val="20"/>
                <w:lang w:val="sr-Cyrl-BA"/>
              </w:rPr>
              <w:t xml:space="preserve"> 2022</w:t>
            </w:r>
            <w:r w:rsidRPr="004108FC">
              <w:rPr>
                <w:color w:val="000000" w:themeColor="text1"/>
                <w:sz w:val="20"/>
                <w:szCs w:val="20"/>
              </w:rPr>
              <w:t>.</w:t>
            </w:r>
          </w:p>
        </w:tc>
        <w:tc>
          <w:tcPr>
            <w:tcW w:w="3260" w:type="dxa"/>
            <w:vAlign w:val="center"/>
          </w:tcPr>
          <w:p w14:paraId="6552B35B" w14:textId="77777777" w:rsidR="0093209D" w:rsidRPr="004108FC" w:rsidRDefault="0093209D" w:rsidP="00CE2742">
            <w:pPr>
              <w:rPr>
                <w:b/>
                <w:i/>
                <w:color w:val="000000" w:themeColor="text1"/>
                <w:sz w:val="20"/>
                <w:szCs w:val="20"/>
              </w:rPr>
            </w:pPr>
            <w:r w:rsidRPr="004108FC">
              <w:rPr>
                <w:color w:val="000000" w:themeColor="text1"/>
                <w:sz w:val="20"/>
                <w:szCs w:val="20"/>
              </w:rPr>
              <w:t xml:space="preserve">Извештај о самовредновању области квалитета </w:t>
            </w:r>
            <w:r w:rsidRPr="004108FC">
              <w:rPr>
                <w:b/>
                <w:i/>
                <w:color w:val="000000" w:themeColor="text1"/>
                <w:sz w:val="20"/>
                <w:szCs w:val="20"/>
              </w:rPr>
              <w:t>Етос</w:t>
            </w:r>
          </w:p>
        </w:tc>
      </w:tr>
      <w:tr w:rsidR="004108FC" w:rsidRPr="004108FC" w14:paraId="3A0578D2" w14:textId="77777777" w:rsidTr="00CE2742">
        <w:tc>
          <w:tcPr>
            <w:tcW w:w="2943" w:type="dxa"/>
            <w:vAlign w:val="center"/>
          </w:tcPr>
          <w:p w14:paraId="0BCA5A8A" w14:textId="77777777" w:rsidR="0093209D" w:rsidRPr="004108FC" w:rsidRDefault="0093209D" w:rsidP="00CE2742">
            <w:pPr>
              <w:rPr>
                <w:color w:val="000000" w:themeColor="text1"/>
                <w:sz w:val="20"/>
                <w:szCs w:val="20"/>
              </w:rPr>
            </w:pPr>
            <w:r w:rsidRPr="004108FC">
              <w:rPr>
                <w:color w:val="000000" w:themeColor="text1"/>
                <w:sz w:val="20"/>
                <w:szCs w:val="20"/>
              </w:rPr>
              <w:t>Препознавање снага и слабости школе</w:t>
            </w:r>
          </w:p>
        </w:tc>
        <w:tc>
          <w:tcPr>
            <w:tcW w:w="1701" w:type="dxa"/>
            <w:vAlign w:val="center"/>
          </w:tcPr>
          <w:p w14:paraId="6D001DA6"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tc>
        <w:tc>
          <w:tcPr>
            <w:tcW w:w="1843" w:type="dxa"/>
            <w:vAlign w:val="center"/>
          </w:tcPr>
          <w:p w14:paraId="387E4804" w14:textId="77777777" w:rsidR="0093209D" w:rsidRPr="004108FC" w:rsidRDefault="0093209D" w:rsidP="00CE2742">
            <w:pPr>
              <w:rPr>
                <w:color w:val="000000" w:themeColor="text1"/>
                <w:sz w:val="20"/>
                <w:szCs w:val="20"/>
              </w:rPr>
            </w:pPr>
            <w:r w:rsidRPr="004108FC">
              <w:rPr>
                <w:color w:val="000000" w:themeColor="text1"/>
                <w:sz w:val="20"/>
                <w:szCs w:val="20"/>
              </w:rPr>
              <w:t>јун</w:t>
            </w:r>
            <w:r w:rsidRPr="004108FC">
              <w:rPr>
                <w:color w:val="000000" w:themeColor="text1"/>
                <w:sz w:val="20"/>
                <w:szCs w:val="20"/>
                <w:lang w:val="sr-Cyrl-BA"/>
              </w:rPr>
              <w:t xml:space="preserve"> 2022.</w:t>
            </w:r>
          </w:p>
        </w:tc>
        <w:tc>
          <w:tcPr>
            <w:tcW w:w="3260" w:type="dxa"/>
            <w:vAlign w:val="center"/>
          </w:tcPr>
          <w:p w14:paraId="5F9D8BB5" w14:textId="77777777" w:rsidR="0093209D" w:rsidRPr="004108FC" w:rsidRDefault="0093209D" w:rsidP="00CE2742">
            <w:pPr>
              <w:rPr>
                <w:color w:val="000000" w:themeColor="text1"/>
                <w:sz w:val="20"/>
                <w:szCs w:val="20"/>
              </w:rPr>
            </w:pPr>
            <w:r w:rsidRPr="004108FC">
              <w:rPr>
                <w:color w:val="000000" w:themeColor="text1"/>
                <w:sz w:val="20"/>
                <w:szCs w:val="20"/>
              </w:rPr>
              <w:t>Снаге и слабости школе</w:t>
            </w:r>
          </w:p>
        </w:tc>
      </w:tr>
      <w:tr w:rsidR="004108FC" w:rsidRPr="004108FC" w14:paraId="51C900A5" w14:textId="77777777" w:rsidTr="00CE2742">
        <w:tc>
          <w:tcPr>
            <w:tcW w:w="2943" w:type="dxa"/>
            <w:vAlign w:val="center"/>
          </w:tcPr>
          <w:p w14:paraId="7EF8D080" w14:textId="77777777" w:rsidR="0093209D" w:rsidRPr="004108FC" w:rsidRDefault="0093209D" w:rsidP="00CE2742">
            <w:pPr>
              <w:rPr>
                <w:color w:val="000000" w:themeColor="text1"/>
                <w:sz w:val="20"/>
                <w:szCs w:val="20"/>
              </w:rPr>
            </w:pPr>
            <w:r w:rsidRPr="004108FC">
              <w:rPr>
                <w:color w:val="000000" w:themeColor="text1"/>
                <w:sz w:val="20"/>
                <w:szCs w:val="20"/>
              </w:rPr>
              <w:t xml:space="preserve">Извештавање о резултатима самовредновања и уоченим кључним снагама и слабостима на </w:t>
            </w:r>
            <w:r w:rsidRPr="004108FC">
              <w:rPr>
                <w:b/>
                <w:color w:val="000000" w:themeColor="text1"/>
                <w:sz w:val="20"/>
                <w:szCs w:val="20"/>
              </w:rPr>
              <w:t>Наставничком већу</w:t>
            </w:r>
            <w:r w:rsidRPr="004108FC">
              <w:rPr>
                <w:color w:val="000000" w:themeColor="text1"/>
                <w:sz w:val="20"/>
                <w:szCs w:val="20"/>
              </w:rPr>
              <w:t xml:space="preserve"> </w:t>
            </w:r>
          </w:p>
        </w:tc>
        <w:tc>
          <w:tcPr>
            <w:tcW w:w="1701" w:type="dxa"/>
            <w:vAlign w:val="center"/>
          </w:tcPr>
          <w:p w14:paraId="2A63B1E4"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p w14:paraId="4DAC472D" w14:textId="77777777" w:rsidR="0093209D" w:rsidRPr="004108FC" w:rsidRDefault="0093209D" w:rsidP="00CE2742">
            <w:pPr>
              <w:rPr>
                <w:color w:val="000000" w:themeColor="text1"/>
                <w:sz w:val="20"/>
                <w:szCs w:val="20"/>
              </w:rPr>
            </w:pPr>
            <w:r w:rsidRPr="004108FC">
              <w:rPr>
                <w:color w:val="000000" w:themeColor="text1"/>
                <w:sz w:val="20"/>
                <w:szCs w:val="20"/>
              </w:rPr>
              <w:t>Педагошки колегијум</w:t>
            </w:r>
          </w:p>
          <w:p w14:paraId="653370E6" w14:textId="77777777" w:rsidR="0093209D" w:rsidRPr="004108FC" w:rsidRDefault="0093209D" w:rsidP="00CE2742">
            <w:pPr>
              <w:rPr>
                <w:color w:val="000000" w:themeColor="text1"/>
                <w:sz w:val="20"/>
                <w:szCs w:val="20"/>
              </w:rPr>
            </w:pPr>
            <w:r w:rsidRPr="004108FC">
              <w:rPr>
                <w:color w:val="000000" w:themeColor="text1"/>
                <w:sz w:val="20"/>
                <w:szCs w:val="20"/>
              </w:rPr>
              <w:t>Наставничко веће</w:t>
            </w:r>
          </w:p>
        </w:tc>
        <w:tc>
          <w:tcPr>
            <w:tcW w:w="1843" w:type="dxa"/>
            <w:vAlign w:val="center"/>
          </w:tcPr>
          <w:p w14:paraId="017F0272" w14:textId="77777777" w:rsidR="0093209D" w:rsidRPr="004108FC" w:rsidRDefault="0093209D" w:rsidP="00CE2742">
            <w:pPr>
              <w:rPr>
                <w:color w:val="000000" w:themeColor="text1"/>
                <w:sz w:val="20"/>
                <w:szCs w:val="20"/>
              </w:rPr>
            </w:pPr>
            <w:r w:rsidRPr="004108FC">
              <w:rPr>
                <w:color w:val="000000" w:themeColor="text1"/>
                <w:sz w:val="20"/>
                <w:szCs w:val="20"/>
              </w:rPr>
              <w:t>јун</w:t>
            </w:r>
            <w:r w:rsidRPr="004108FC">
              <w:rPr>
                <w:color w:val="000000" w:themeColor="text1"/>
                <w:sz w:val="20"/>
                <w:szCs w:val="20"/>
                <w:lang w:val="sr-Cyrl-BA"/>
              </w:rPr>
              <w:t xml:space="preserve"> 2022.</w:t>
            </w:r>
          </w:p>
        </w:tc>
        <w:tc>
          <w:tcPr>
            <w:tcW w:w="3260" w:type="dxa"/>
            <w:vAlign w:val="center"/>
          </w:tcPr>
          <w:p w14:paraId="008D8F8F" w14:textId="77777777" w:rsidR="0093209D" w:rsidRPr="004108FC" w:rsidRDefault="0093209D" w:rsidP="00CE2742">
            <w:pPr>
              <w:rPr>
                <w:color w:val="000000" w:themeColor="text1"/>
                <w:sz w:val="20"/>
                <w:szCs w:val="20"/>
              </w:rPr>
            </w:pPr>
            <w:r w:rsidRPr="004108FC">
              <w:rPr>
                <w:color w:val="000000" w:themeColor="text1"/>
                <w:sz w:val="20"/>
                <w:szCs w:val="20"/>
              </w:rPr>
              <w:t>Записник са седница наставничког већа и педагошког колегијума</w:t>
            </w:r>
          </w:p>
        </w:tc>
      </w:tr>
      <w:tr w:rsidR="004108FC" w:rsidRPr="004108FC" w14:paraId="19687A73" w14:textId="77777777" w:rsidTr="00CE2742">
        <w:tc>
          <w:tcPr>
            <w:tcW w:w="2943" w:type="dxa"/>
            <w:vAlign w:val="center"/>
          </w:tcPr>
          <w:p w14:paraId="272A98EA" w14:textId="77777777" w:rsidR="0093209D" w:rsidRPr="004108FC" w:rsidRDefault="0093209D" w:rsidP="00CE2742">
            <w:pPr>
              <w:rPr>
                <w:color w:val="000000" w:themeColor="text1"/>
                <w:sz w:val="20"/>
                <w:szCs w:val="20"/>
              </w:rPr>
            </w:pPr>
            <w:r w:rsidRPr="004108FC">
              <w:rPr>
                <w:color w:val="000000" w:themeColor="text1"/>
                <w:sz w:val="20"/>
                <w:szCs w:val="20"/>
              </w:rPr>
              <w:t>Консултације о предлогу мера за унапређивање квалитета рада школе</w:t>
            </w:r>
          </w:p>
        </w:tc>
        <w:tc>
          <w:tcPr>
            <w:tcW w:w="1701" w:type="dxa"/>
            <w:vAlign w:val="center"/>
          </w:tcPr>
          <w:p w14:paraId="28390181" w14:textId="77777777" w:rsidR="0093209D" w:rsidRPr="004108FC" w:rsidRDefault="0093209D" w:rsidP="00CE2742">
            <w:pPr>
              <w:rPr>
                <w:color w:val="000000" w:themeColor="text1"/>
                <w:sz w:val="20"/>
                <w:szCs w:val="20"/>
              </w:rPr>
            </w:pPr>
            <w:r w:rsidRPr="004108FC">
              <w:rPr>
                <w:color w:val="000000" w:themeColor="text1"/>
                <w:sz w:val="20"/>
                <w:szCs w:val="20"/>
              </w:rPr>
              <w:t>Стручна већа</w:t>
            </w:r>
          </w:p>
          <w:p w14:paraId="2DFB8A0E"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p w14:paraId="25EC0CE9" w14:textId="77777777" w:rsidR="0093209D" w:rsidRPr="004108FC" w:rsidRDefault="0093209D" w:rsidP="00CE2742">
            <w:pPr>
              <w:rPr>
                <w:color w:val="000000" w:themeColor="text1"/>
                <w:sz w:val="20"/>
                <w:szCs w:val="20"/>
              </w:rPr>
            </w:pPr>
            <w:r w:rsidRPr="004108FC">
              <w:rPr>
                <w:color w:val="000000" w:themeColor="text1"/>
                <w:sz w:val="20"/>
                <w:szCs w:val="20"/>
              </w:rPr>
              <w:t>Савет родитеља</w:t>
            </w:r>
          </w:p>
          <w:p w14:paraId="6BB8079B" w14:textId="77777777" w:rsidR="0093209D" w:rsidRPr="004108FC" w:rsidRDefault="0093209D" w:rsidP="00CE2742">
            <w:pPr>
              <w:rPr>
                <w:color w:val="000000" w:themeColor="text1"/>
                <w:sz w:val="20"/>
                <w:szCs w:val="20"/>
              </w:rPr>
            </w:pPr>
            <w:r w:rsidRPr="004108FC">
              <w:rPr>
                <w:color w:val="000000" w:themeColor="text1"/>
                <w:sz w:val="20"/>
                <w:szCs w:val="20"/>
              </w:rPr>
              <w:t>Ђачки парламент</w:t>
            </w:r>
          </w:p>
        </w:tc>
        <w:tc>
          <w:tcPr>
            <w:tcW w:w="1843" w:type="dxa"/>
            <w:vAlign w:val="center"/>
          </w:tcPr>
          <w:p w14:paraId="0E08B1A9" w14:textId="77777777" w:rsidR="0093209D" w:rsidRPr="004108FC" w:rsidRDefault="0093209D" w:rsidP="00CE2742">
            <w:pPr>
              <w:rPr>
                <w:color w:val="000000" w:themeColor="text1"/>
                <w:sz w:val="20"/>
                <w:szCs w:val="20"/>
              </w:rPr>
            </w:pPr>
            <w:r w:rsidRPr="004108FC">
              <w:rPr>
                <w:color w:val="000000" w:themeColor="text1"/>
                <w:sz w:val="20"/>
                <w:szCs w:val="20"/>
              </w:rPr>
              <w:t>Јун 2022.</w:t>
            </w:r>
          </w:p>
        </w:tc>
        <w:tc>
          <w:tcPr>
            <w:tcW w:w="3260" w:type="dxa"/>
            <w:vAlign w:val="center"/>
          </w:tcPr>
          <w:p w14:paraId="7E9446AE" w14:textId="77777777" w:rsidR="0093209D" w:rsidRPr="004108FC" w:rsidRDefault="0093209D" w:rsidP="00CE2742">
            <w:pPr>
              <w:rPr>
                <w:color w:val="000000" w:themeColor="text1"/>
                <w:sz w:val="20"/>
                <w:szCs w:val="20"/>
              </w:rPr>
            </w:pPr>
            <w:r w:rsidRPr="004108FC">
              <w:rPr>
                <w:color w:val="000000" w:themeColor="text1"/>
                <w:sz w:val="20"/>
                <w:szCs w:val="20"/>
              </w:rPr>
              <w:t>Предлог мера за унапређивање квалитета рада школе</w:t>
            </w:r>
          </w:p>
        </w:tc>
      </w:tr>
      <w:tr w:rsidR="004108FC" w:rsidRPr="004108FC" w14:paraId="424D080A" w14:textId="77777777" w:rsidTr="00CE2742">
        <w:tc>
          <w:tcPr>
            <w:tcW w:w="2943" w:type="dxa"/>
            <w:vAlign w:val="center"/>
          </w:tcPr>
          <w:p w14:paraId="582E3D5B" w14:textId="77777777" w:rsidR="0093209D" w:rsidRPr="004108FC" w:rsidRDefault="0093209D" w:rsidP="00CE2742">
            <w:pPr>
              <w:rPr>
                <w:b/>
                <w:color w:val="000000" w:themeColor="text1"/>
                <w:sz w:val="20"/>
                <w:szCs w:val="20"/>
              </w:rPr>
            </w:pPr>
            <w:r w:rsidRPr="004108FC">
              <w:rPr>
                <w:color w:val="000000" w:themeColor="text1"/>
                <w:sz w:val="20"/>
                <w:szCs w:val="20"/>
              </w:rPr>
              <w:t xml:space="preserve">Састављање извештаја за самовредновање кључне области </w:t>
            </w:r>
            <w:r w:rsidRPr="004108FC">
              <w:rPr>
                <w:b/>
                <w:color w:val="000000" w:themeColor="text1"/>
                <w:sz w:val="20"/>
                <w:szCs w:val="20"/>
              </w:rPr>
              <w:t>Настава и учење</w:t>
            </w:r>
          </w:p>
        </w:tc>
        <w:tc>
          <w:tcPr>
            <w:tcW w:w="1701" w:type="dxa"/>
            <w:vAlign w:val="center"/>
          </w:tcPr>
          <w:p w14:paraId="00F4B304"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 педагошка служба школе</w:t>
            </w:r>
          </w:p>
        </w:tc>
        <w:tc>
          <w:tcPr>
            <w:tcW w:w="1843" w:type="dxa"/>
            <w:vAlign w:val="center"/>
          </w:tcPr>
          <w:p w14:paraId="46844398" w14:textId="77777777" w:rsidR="0093209D" w:rsidRPr="004108FC" w:rsidRDefault="0093209D" w:rsidP="00CE2742">
            <w:pPr>
              <w:rPr>
                <w:color w:val="000000" w:themeColor="text1"/>
                <w:sz w:val="20"/>
                <w:szCs w:val="20"/>
              </w:rPr>
            </w:pPr>
            <w:r w:rsidRPr="004108FC">
              <w:rPr>
                <w:color w:val="000000" w:themeColor="text1"/>
                <w:sz w:val="20"/>
                <w:szCs w:val="20"/>
              </w:rPr>
              <w:t>Јун 2022</w:t>
            </w:r>
          </w:p>
        </w:tc>
        <w:tc>
          <w:tcPr>
            <w:tcW w:w="3260" w:type="dxa"/>
            <w:vAlign w:val="center"/>
          </w:tcPr>
          <w:p w14:paraId="5B21FF53" w14:textId="77777777" w:rsidR="0093209D" w:rsidRPr="004108FC" w:rsidRDefault="0093209D" w:rsidP="00CE2742">
            <w:pPr>
              <w:rPr>
                <w:color w:val="000000" w:themeColor="text1"/>
                <w:sz w:val="20"/>
                <w:szCs w:val="20"/>
                <w:lang w:val="sr-Cyrl-RS"/>
              </w:rPr>
            </w:pPr>
            <w:r w:rsidRPr="004108FC">
              <w:rPr>
                <w:color w:val="000000" w:themeColor="text1"/>
                <w:sz w:val="20"/>
                <w:szCs w:val="20"/>
                <w:lang w:val="sr-Cyrl-RS"/>
              </w:rPr>
              <w:t>Извештај</w:t>
            </w:r>
          </w:p>
        </w:tc>
      </w:tr>
      <w:tr w:rsidR="004108FC" w:rsidRPr="004108FC" w14:paraId="67791D3F" w14:textId="77777777" w:rsidTr="00CE2742">
        <w:tc>
          <w:tcPr>
            <w:tcW w:w="2943" w:type="dxa"/>
            <w:vAlign w:val="center"/>
          </w:tcPr>
          <w:p w14:paraId="203A4F43" w14:textId="77777777" w:rsidR="0093209D" w:rsidRPr="004108FC" w:rsidRDefault="0093209D" w:rsidP="00CE2742">
            <w:pPr>
              <w:rPr>
                <w:color w:val="000000" w:themeColor="text1"/>
                <w:sz w:val="20"/>
                <w:szCs w:val="20"/>
              </w:rPr>
            </w:pPr>
            <w:r w:rsidRPr="004108FC">
              <w:rPr>
                <w:color w:val="000000" w:themeColor="text1"/>
                <w:sz w:val="20"/>
                <w:szCs w:val="20"/>
              </w:rPr>
              <w:t xml:space="preserve">Састављање извештаја за самовредновање кључне области </w:t>
            </w:r>
            <w:r w:rsidRPr="004108FC">
              <w:rPr>
                <w:b/>
                <w:color w:val="000000" w:themeColor="text1"/>
                <w:sz w:val="20"/>
                <w:szCs w:val="20"/>
              </w:rPr>
              <w:t>Постигнућа ученика</w:t>
            </w:r>
          </w:p>
        </w:tc>
        <w:tc>
          <w:tcPr>
            <w:tcW w:w="1701" w:type="dxa"/>
            <w:vAlign w:val="center"/>
          </w:tcPr>
          <w:p w14:paraId="77FF78D4"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 тим за праћење постигнућа ученика</w:t>
            </w:r>
          </w:p>
        </w:tc>
        <w:tc>
          <w:tcPr>
            <w:tcW w:w="1843" w:type="dxa"/>
            <w:vAlign w:val="center"/>
          </w:tcPr>
          <w:p w14:paraId="1ECB65C3" w14:textId="77777777" w:rsidR="0093209D" w:rsidRPr="004108FC" w:rsidRDefault="0093209D" w:rsidP="00CE2742">
            <w:pPr>
              <w:rPr>
                <w:color w:val="000000" w:themeColor="text1"/>
                <w:sz w:val="20"/>
                <w:szCs w:val="20"/>
              </w:rPr>
            </w:pPr>
            <w:r w:rsidRPr="004108FC">
              <w:rPr>
                <w:color w:val="000000" w:themeColor="text1"/>
                <w:sz w:val="20"/>
                <w:szCs w:val="20"/>
              </w:rPr>
              <w:t>Август 2023</w:t>
            </w:r>
          </w:p>
        </w:tc>
        <w:tc>
          <w:tcPr>
            <w:tcW w:w="3260" w:type="dxa"/>
            <w:vAlign w:val="center"/>
          </w:tcPr>
          <w:p w14:paraId="7C0BB058" w14:textId="77777777" w:rsidR="0093209D" w:rsidRPr="004108FC" w:rsidRDefault="0093209D" w:rsidP="00CE2742">
            <w:pPr>
              <w:rPr>
                <w:color w:val="000000" w:themeColor="text1"/>
                <w:sz w:val="20"/>
                <w:szCs w:val="20"/>
                <w:lang w:val="sr-Cyrl-RS"/>
              </w:rPr>
            </w:pPr>
            <w:r w:rsidRPr="004108FC">
              <w:rPr>
                <w:color w:val="000000" w:themeColor="text1"/>
                <w:sz w:val="20"/>
                <w:szCs w:val="20"/>
                <w:lang w:val="sr-Cyrl-RS"/>
              </w:rPr>
              <w:t>Извештај</w:t>
            </w:r>
          </w:p>
        </w:tc>
      </w:tr>
      <w:tr w:rsidR="004108FC" w:rsidRPr="004108FC" w14:paraId="6A6A0D03" w14:textId="77777777" w:rsidTr="00CE2742">
        <w:tc>
          <w:tcPr>
            <w:tcW w:w="2943" w:type="dxa"/>
            <w:vAlign w:val="center"/>
          </w:tcPr>
          <w:p w14:paraId="2C63EEB4" w14:textId="77777777" w:rsidR="0093209D" w:rsidRPr="004108FC" w:rsidRDefault="0093209D" w:rsidP="00CE2742">
            <w:pPr>
              <w:rPr>
                <w:color w:val="000000" w:themeColor="text1"/>
                <w:sz w:val="20"/>
                <w:szCs w:val="20"/>
              </w:rPr>
            </w:pPr>
            <w:r w:rsidRPr="004108FC">
              <w:rPr>
                <w:color w:val="000000" w:themeColor="text1"/>
                <w:sz w:val="20"/>
                <w:szCs w:val="20"/>
              </w:rPr>
              <w:t xml:space="preserve">Извештавање о резултатима самовредновања и уоченим кључним снагама и слабостима на </w:t>
            </w:r>
            <w:r w:rsidRPr="004108FC">
              <w:rPr>
                <w:b/>
                <w:color w:val="000000" w:themeColor="text1"/>
                <w:sz w:val="20"/>
                <w:szCs w:val="20"/>
              </w:rPr>
              <w:t>Наставничком већу</w:t>
            </w:r>
            <w:r w:rsidRPr="004108FC">
              <w:rPr>
                <w:color w:val="000000" w:themeColor="text1"/>
                <w:sz w:val="20"/>
                <w:szCs w:val="20"/>
              </w:rPr>
              <w:t xml:space="preserve"> </w:t>
            </w:r>
          </w:p>
        </w:tc>
        <w:tc>
          <w:tcPr>
            <w:tcW w:w="1701" w:type="dxa"/>
            <w:vAlign w:val="center"/>
          </w:tcPr>
          <w:p w14:paraId="10C929B0"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p w14:paraId="1051048E" w14:textId="77777777" w:rsidR="0093209D" w:rsidRPr="004108FC" w:rsidRDefault="0093209D" w:rsidP="00CE2742">
            <w:pPr>
              <w:rPr>
                <w:color w:val="000000" w:themeColor="text1"/>
                <w:sz w:val="20"/>
                <w:szCs w:val="20"/>
              </w:rPr>
            </w:pPr>
            <w:r w:rsidRPr="004108FC">
              <w:rPr>
                <w:color w:val="000000" w:themeColor="text1"/>
                <w:sz w:val="20"/>
                <w:szCs w:val="20"/>
              </w:rPr>
              <w:t>Педагошки колегијум</w:t>
            </w:r>
          </w:p>
          <w:p w14:paraId="0F28773B" w14:textId="77777777" w:rsidR="0093209D" w:rsidRPr="004108FC" w:rsidRDefault="0093209D" w:rsidP="00CE2742">
            <w:pPr>
              <w:rPr>
                <w:color w:val="000000" w:themeColor="text1"/>
                <w:sz w:val="20"/>
                <w:szCs w:val="20"/>
              </w:rPr>
            </w:pPr>
            <w:r w:rsidRPr="004108FC">
              <w:rPr>
                <w:color w:val="000000" w:themeColor="text1"/>
                <w:sz w:val="20"/>
                <w:szCs w:val="20"/>
              </w:rPr>
              <w:t>Наставничко веће</w:t>
            </w:r>
          </w:p>
        </w:tc>
        <w:tc>
          <w:tcPr>
            <w:tcW w:w="1843" w:type="dxa"/>
            <w:vAlign w:val="center"/>
          </w:tcPr>
          <w:p w14:paraId="1E72DC64" w14:textId="77777777" w:rsidR="0093209D" w:rsidRPr="004108FC" w:rsidRDefault="0093209D" w:rsidP="00CE2742">
            <w:pPr>
              <w:rPr>
                <w:color w:val="000000" w:themeColor="text1"/>
                <w:sz w:val="20"/>
                <w:szCs w:val="20"/>
              </w:rPr>
            </w:pPr>
            <w:r w:rsidRPr="004108FC">
              <w:rPr>
                <w:color w:val="000000" w:themeColor="text1"/>
                <w:sz w:val="20"/>
                <w:szCs w:val="20"/>
              </w:rPr>
              <w:t>Август 2023.</w:t>
            </w:r>
          </w:p>
        </w:tc>
        <w:tc>
          <w:tcPr>
            <w:tcW w:w="3260" w:type="dxa"/>
            <w:vAlign w:val="center"/>
          </w:tcPr>
          <w:p w14:paraId="377DA685" w14:textId="77777777" w:rsidR="0093209D" w:rsidRPr="004108FC" w:rsidRDefault="0093209D" w:rsidP="00CE2742">
            <w:pPr>
              <w:rPr>
                <w:color w:val="000000" w:themeColor="text1"/>
                <w:sz w:val="20"/>
                <w:szCs w:val="20"/>
              </w:rPr>
            </w:pPr>
            <w:r w:rsidRPr="004108FC">
              <w:rPr>
                <w:color w:val="000000" w:themeColor="text1"/>
                <w:sz w:val="20"/>
                <w:szCs w:val="20"/>
              </w:rPr>
              <w:t>Записник са седница наставничког већа и педагошког колегијума</w:t>
            </w:r>
          </w:p>
        </w:tc>
      </w:tr>
      <w:tr w:rsidR="004108FC" w:rsidRPr="004108FC" w14:paraId="548662F0" w14:textId="77777777" w:rsidTr="00CE2742">
        <w:tc>
          <w:tcPr>
            <w:tcW w:w="2943" w:type="dxa"/>
            <w:vAlign w:val="center"/>
          </w:tcPr>
          <w:p w14:paraId="01821DFC" w14:textId="77777777" w:rsidR="0093209D" w:rsidRPr="004108FC" w:rsidRDefault="0093209D" w:rsidP="00CE2742">
            <w:pPr>
              <w:rPr>
                <w:color w:val="000000" w:themeColor="text1"/>
                <w:sz w:val="20"/>
                <w:szCs w:val="20"/>
              </w:rPr>
            </w:pPr>
            <w:r w:rsidRPr="004108FC">
              <w:rPr>
                <w:color w:val="000000" w:themeColor="text1"/>
                <w:sz w:val="20"/>
                <w:szCs w:val="20"/>
              </w:rPr>
              <w:t>Сарадња са Стручним активом за развојно планирање:</w:t>
            </w:r>
          </w:p>
          <w:p w14:paraId="77C5039E" w14:textId="77777777" w:rsidR="0093209D" w:rsidRPr="004108FC" w:rsidRDefault="0093209D" w:rsidP="00CE2742">
            <w:pPr>
              <w:rPr>
                <w:color w:val="000000" w:themeColor="text1"/>
                <w:sz w:val="20"/>
                <w:szCs w:val="20"/>
              </w:rPr>
            </w:pPr>
            <w:r w:rsidRPr="004108FC">
              <w:rPr>
                <w:color w:val="000000" w:themeColor="text1"/>
                <w:sz w:val="20"/>
                <w:szCs w:val="20"/>
              </w:rPr>
              <w:t>-Предлагање мера за унапређивање квалитета рада школе</w:t>
            </w:r>
          </w:p>
          <w:p w14:paraId="5C28B1A5" w14:textId="77777777" w:rsidR="0093209D" w:rsidRPr="004108FC" w:rsidRDefault="0093209D" w:rsidP="00CE2742">
            <w:pPr>
              <w:rPr>
                <w:color w:val="000000" w:themeColor="text1"/>
                <w:sz w:val="20"/>
                <w:szCs w:val="20"/>
              </w:rPr>
            </w:pPr>
            <w:r w:rsidRPr="004108FC">
              <w:rPr>
                <w:color w:val="000000" w:themeColor="text1"/>
                <w:sz w:val="20"/>
                <w:szCs w:val="20"/>
              </w:rPr>
              <w:t>-Разматрање начина превазилажења уочених слабости-осмишљавање могућих решења и активности</w:t>
            </w:r>
          </w:p>
        </w:tc>
        <w:tc>
          <w:tcPr>
            <w:tcW w:w="1701" w:type="dxa"/>
            <w:vAlign w:val="center"/>
          </w:tcPr>
          <w:p w14:paraId="2033E5E1" w14:textId="77777777" w:rsidR="0093209D" w:rsidRPr="004108FC" w:rsidRDefault="0093209D" w:rsidP="00CE2742">
            <w:pPr>
              <w:rPr>
                <w:color w:val="000000" w:themeColor="text1"/>
                <w:sz w:val="20"/>
                <w:szCs w:val="20"/>
              </w:rPr>
            </w:pPr>
            <w:r w:rsidRPr="004108FC">
              <w:rPr>
                <w:color w:val="000000" w:themeColor="text1"/>
                <w:sz w:val="20"/>
                <w:szCs w:val="20"/>
              </w:rPr>
              <w:t>Стручни актив за развојно планирање</w:t>
            </w:r>
          </w:p>
          <w:p w14:paraId="0206A18A"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p w14:paraId="536FD278" w14:textId="77777777" w:rsidR="0093209D" w:rsidRPr="004108FC" w:rsidRDefault="0093209D" w:rsidP="00CE2742">
            <w:pPr>
              <w:rPr>
                <w:color w:val="000000" w:themeColor="text1"/>
                <w:sz w:val="20"/>
                <w:szCs w:val="20"/>
              </w:rPr>
            </w:pPr>
            <w:r w:rsidRPr="004108FC">
              <w:rPr>
                <w:color w:val="000000" w:themeColor="text1"/>
                <w:sz w:val="20"/>
                <w:szCs w:val="20"/>
              </w:rPr>
              <w:t>Стручна већа</w:t>
            </w:r>
          </w:p>
          <w:p w14:paraId="03EA2D4D" w14:textId="77777777" w:rsidR="0093209D" w:rsidRPr="004108FC" w:rsidRDefault="0093209D" w:rsidP="00CE2742">
            <w:pPr>
              <w:rPr>
                <w:color w:val="000000" w:themeColor="text1"/>
                <w:sz w:val="20"/>
                <w:szCs w:val="20"/>
              </w:rPr>
            </w:pPr>
            <w:r w:rsidRPr="004108FC">
              <w:rPr>
                <w:color w:val="000000" w:themeColor="text1"/>
                <w:sz w:val="20"/>
                <w:szCs w:val="20"/>
              </w:rPr>
              <w:t>Тим за израду ГПРШ</w:t>
            </w:r>
          </w:p>
          <w:p w14:paraId="49D89613" w14:textId="77777777" w:rsidR="0093209D" w:rsidRPr="004108FC" w:rsidRDefault="0093209D" w:rsidP="00CE2742">
            <w:pPr>
              <w:rPr>
                <w:color w:val="000000" w:themeColor="text1"/>
                <w:sz w:val="20"/>
                <w:szCs w:val="20"/>
              </w:rPr>
            </w:pPr>
            <w:r w:rsidRPr="004108FC">
              <w:rPr>
                <w:color w:val="000000" w:themeColor="text1"/>
                <w:sz w:val="20"/>
                <w:szCs w:val="20"/>
              </w:rPr>
              <w:t>Тим за стручно усавршавање</w:t>
            </w:r>
          </w:p>
        </w:tc>
        <w:tc>
          <w:tcPr>
            <w:tcW w:w="1843" w:type="dxa"/>
            <w:vAlign w:val="center"/>
          </w:tcPr>
          <w:p w14:paraId="15022C19" w14:textId="77777777" w:rsidR="0093209D" w:rsidRPr="004108FC" w:rsidRDefault="0093209D" w:rsidP="00CE2742">
            <w:pPr>
              <w:rPr>
                <w:color w:val="000000" w:themeColor="text1"/>
                <w:sz w:val="20"/>
                <w:szCs w:val="20"/>
              </w:rPr>
            </w:pPr>
            <w:r w:rsidRPr="004108FC">
              <w:rPr>
                <w:color w:val="000000" w:themeColor="text1"/>
                <w:sz w:val="20"/>
                <w:szCs w:val="20"/>
              </w:rPr>
              <w:t>Август  2023.</w:t>
            </w:r>
          </w:p>
        </w:tc>
        <w:tc>
          <w:tcPr>
            <w:tcW w:w="3260" w:type="dxa"/>
            <w:vAlign w:val="center"/>
          </w:tcPr>
          <w:p w14:paraId="0F6282B7" w14:textId="77777777" w:rsidR="0093209D" w:rsidRPr="004108FC" w:rsidRDefault="0093209D" w:rsidP="00CE2742">
            <w:pPr>
              <w:rPr>
                <w:color w:val="000000" w:themeColor="text1"/>
                <w:sz w:val="20"/>
                <w:szCs w:val="20"/>
              </w:rPr>
            </w:pPr>
            <w:r w:rsidRPr="004108FC">
              <w:rPr>
                <w:color w:val="000000" w:themeColor="text1"/>
                <w:sz w:val="20"/>
                <w:szCs w:val="20"/>
              </w:rPr>
              <w:t>Записници са састанака Стручног актива за развојно планирање</w:t>
            </w:r>
          </w:p>
          <w:p w14:paraId="513D72D5" w14:textId="77777777" w:rsidR="0093209D" w:rsidRPr="004108FC" w:rsidRDefault="0093209D" w:rsidP="00CE2742">
            <w:pPr>
              <w:rPr>
                <w:color w:val="000000" w:themeColor="text1"/>
                <w:sz w:val="20"/>
                <w:szCs w:val="20"/>
              </w:rPr>
            </w:pPr>
            <w:r w:rsidRPr="004108FC">
              <w:rPr>
                <w:color w:val="000000" w:themeColor="text1"/>
                <w:sz w:val="20"/>
                <w:szCs w:val="20"/>
              </w:rPr>
              <w:t>Записници са састанака стручних већа</w:t>
            </w:r>
          </w:p>
          <w:p w14:paraId="3D6B32BD" w14:textId="77777777" w:rsidR="0093209D" w:rsidRPr="004108FC" w:rsidRDefault="0093209D" w:rsidP="00CE2742">
            <w:pPr>
              <w:rPr>
                <w:color w:val="000000" w:themeColor="text1"/>
                <w:sz w:val="20"/>
                <w:szCs w:val="20"/>
              </w:rPr>
            </w:pPr>
            <w:r w:rsidRPr="004108FC">
              <w:rPr>
                <w:color w:val="000000" w:themeColor="text1"/>
                <w:sz w:val="20"/>
                <w:szCs w:val="20"/>
              </w:rPr>
              <w:t xml:space="preserve">Предлог мера за унапређивање квалитета рада школе </w:t>
            </w:r>
          </w:p>
        </w:tc>
      </w:tr>
      <w:tr w:rsidR="004108FC" w:rsidRPr="004108FC" w14:paraId="3138969D" w14:textId="77777777" w:rsidTr="00CE2742">
        <w:tc>
          <w:tcPr>
            <w:tcW w:w="2943" w:type="dxa"/>
            <w:vAlign w:val="center"/>
          </w:tcPr>
          <w:p w14:paraId="428E68B4" w14:textId="77777777" w:rsidR="0093209D" w:rsidRPr="004108FC" w:rsidRDefault="0093209D" w:rsidP="00CE2742">
            <w:pPr>
              <w:rPr>
                <w:color w:val="000000" w:themeColor="text1"/>
                <w:sz w:val="20"/>
                <w:szCs w:val="20"/>
              </w:rPr>
            </w:pPr>
            <w:r w:rsidRPr="004108FC">
              <w:rPr>
                <w:color w:val="000000" w:themeColor="text1"/>
                <w:sz w:val="20"/>
                <w:szCs w:val="20"/>
              </w:rPr>
              <w:t>Израда плана за унапређивање квалитета рада школе – договор о циљевима, улогама и одговорностима, временским оквирима и предвиђеним исходима</w:t>
            </w:r>
          </w:p>
          <w:p w14:paraId="6C53A139" w14:textId="77777777" w:rsidR="0093209D" w:rsidRPr="004108FC" w:rsidRDefault="0093209D" w:rsidP="00CE2742">
            <w:pPr>
              <w:rPr>
                <w:color w:val="000000" w:themeColor="text1"/>
                <w:sz w:val="20"/>
                <w:szCs w:val="20"/>
              </w:rPr>
            </w:pPr>
            <w:r w:rsidRPr="004108FC">
              <w:rPr>
                <w:color w:val="000000" w:themeColor="text1"/>
                <w:sz w:val="20"/>
                <w:szCs w:val="20"/>
              </w:rPr>
              <w:lastRenderedPageBreak/>
              <w:t>Утврђивање начина праћења остваривања предложених мера</w:t>
            </w:r>
          </w:p>
        </w:tc>
        <w:tc>
          <w:tcPr>
            <w:tcW w:w="1701" w:type="dxa"/>
            <w:vAlign w:val="center"/>
          </w:tcPr>
          <w:p w14:paraId="5F5CEDC2" w14:textId="77777777" w:rsidR="0093209D" w:rsidRPr="004108FC" w:rsidRDefault="0093209D" w:rsidP="00CE2742">
            <w:pPr>
              <w:rPr>
                <w:color w:val="000000" w:themeColor="text1"/>
                <w:sz w:val="20"/>
                <w:szCs w:val="20"/>
              </w:rPr>
            </w:pPr>
            <w:r w:rsidRPr="004108FC">
              <w:rPr>
                <w:color w:val="000000" w:themeColor="text1"/>
                <w:sz w:val="20"/>
                <w:szCs w:val="20"/>
              </w:rPr>
              <w:lastRenderedPageBreak/>
              <w:t>Стручни актив за развојно планирање</w:t>
            </w:r>
          </w:p>
          <w:p w14:paraId="0B1A149B" w14:textId="77777777" w:rsidR="0093209D" w:rsidRPr="004108FC" w:rsidRDefault="0093209D" w:rsidP="00CE2742">
            <w:pPr>
              <w:rPr>
                <w:color w:val="000000" w:themeColor="text1"/>
                <w:sz w:val="20"/>
                <w:szCs w:val="20"/>
              </w:rPr>
            </w:pPr>
            <w:r w:rsidRPr="004108FC">
              <w:rPr>
                <w:color w:val="000000" w:themeColor="text1"/>
                <w:sz w:val="20"/>
                <w:szCs w:val="20"/>
              </w:rPr>
              <w:t>Тим за обезбеђивање квалитета</w:t>
            </w:r>
          </w:p>
          <w:p w14:paraId="02952BB8" w14:textId="77777777" w:rsidR="0093209D" w:rsidRPr="004108FC" w:rsidRDefault="0093209D" w:rsidP="00CE2742">
            <w:pPr>
              <w:rPr>
                <w:color w:val="000000" w:themeColor="text1"/>
                <w:sz w:val="20"/>
                <w:szCs w:val="20"/>
              </w:rPr>
            </w:pPr>
            <w:r w:rsidRPr="004108FC">
              <w:rPr>
                <w:color w:val="000000" w:themeColor="text1"/>
                <w:sz w:val="20"/>
                <w:szCs w:val="20"/>
              </w:rPr>
              <w:lastRenderedPageBreak/>
              <w:t>Педагошки колегијум</w:t>
            </w:r>
          </w:p>
          <w:p w14:paraId="2FBAE82B"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самовредновање</w:t>
            </w:r>
          </w:p>
          <w:p w14:paraId="3069878D" w14:textId="77777777" w:rsidR="0093209D" w:rsidRPr="004108FC" w:rsidRDefault="0093209D" w:rsidP="00CE2742">
            <w:pPr>
              <w:rPr>
                <w:color w:val="000000" w:themeColor="text1"/>
                <w:sz w:val="20"/>
                <w:szCs w:val="20"/>
              </w:rPr>
            </w:pPr>
            <w:r w:rsidRPr="004108FC">
              <w:rPr>
                <w:color w:val="000000" w:themeColor="text1"/>
                <w:sz w:val="20"/>
                <w:szCs w:val="20"/>
              </w:rPr>
              <w:t>Тим за стручно усавршавање</w:t>
            </w:r>
          </w:p>
        </w:tc>
        <w:tc>
          <w:tcPr>
            <w:tcW w:w="1843" w:type="dxa"/>
            <w:vAlign w:val="center"/>
          </w:tcPr>
          <w:p w14:paraId="5B81F31A" w14:textId="77777777" w:rsidR="0093209D" w:rsidRPr="004108FC" w:rsidRDefault="0093209D" w:rsidP="00CE2742">
            <w:pPr>
              <w:rPr>
                <w:color w:val="000000" w:themeColor="text1"/>
                <w:sz w:val="20"/>
                <w:szCs w:val="20"/>
              </w:rPr>
            </w:pPr>
            <w:r w:rsidRPr="004108FC">
              <w:rPr>
                <w:color w:val="000000" w:themeColor="text1"/>
                <w:sz w:val="20"/>
                <w:szCs w:val="20"/>
              </w:rPr>
              <w:lastRenderedPageBreak/>
              <w:t>Август 2023.</w:t>
            </w:r>
          </w:p>
        </w:tc>
        <w:tc>
          <w:tcPr>
            <w:tcW w:w="3260" w:type="dxa"/>
            <w:vAlign w:val="center"/>
          </w:tcPr>
          <w:p w14:paraId="23582635" w14:textId="77777777" w:rsidR="0093209D" w:rsidRPr="004108FC" w:rsidRDefault="0093209D" w:rsidP="00CE2742">
            <w:pPr>
              <w:rPr>
                <w:color w:val="000000" w:themeColor="text1"/>
                <w:sz w:val="20"/>
                <w:szCs w:val="20"/>
              </w:rPr>
            </w:pPr>
            <w:r w:rsidRPr="004108FC">
              <w:rPr>
                <w:color w:val="000000" w:themeColor="text1"/>
                <w:sz w:val="20"/>
                <w:szCs w:val="20"/>
              </w:rPr>
              <w:t>Записник са састанка педагошког колегијума</w:t>
            </w:r>
          </w:p>
          <w:p w14:paraId="07BE791A" w14:textId="77777777" w:rsidR="0093209D" w:rsidRPr="004108FC" w:rsidRDefault="0093209D" w:rsidP="00CE2742">
            <w:pPr>
              <w:rPr>
                <w:color w:val="000000" w:themeColor="text1"/>
                <w:sz w:val="20"/>
                <w:szCs w:val="20"/>
              </w:rPr>
            </w:pPr>
            <w:r w:rsidRPr="004108FC">
              <w:rPr>
                <w:color w:val="000000" w:themeColor="text1"/>
                <w:sz w:val="20"/>
                <w:szCs w:val="20"/>
              </w:rPr>
              <w:t xml:space="preserve">План за унапређивање квалитета рада школе </w:t>
            </w:r>
          </w:p>
        </w:tc>
      </w:tr>
      <w:tr w:rsidR="0093209D" w:rsidRPr="004108FC" w14:paraId="4DF042E7" w14:textId="77777777" w:rsidTr="00CE2742">
        <w:tc>
          <w:tcPr>
            <w:tcW w:w="2943" w:type="dxa"/>
            <w:vAlign w:val="center"/>
          </w:tcPr>
          <w:p w14:paraId="62F6D967" w14:textId="77777777" w:rsidR="0093209D" w:rsidRPr="004108FC" w:rsidRDefault="0093209D" w:rsidP="00CE2742">
            <w:pPr>
              <w:rPr>
                <w:color w:val="000000" w:themeColor="text1"/>
                <w:sz w:val="20"/>
                <w:szCs w:val="20"/>
                <w:lang w:val="ru-RU"/>
              </w:rPr>
            </w:pPr>
            <w:r w:rsidRPr="004108FC">
              <w:rPr>
                <w:color w:val="000000" w:themeColor="text1"/>
                <w:sz w:val="20"/>
                <w:szCs w:val="20"/>
              </w:rPr>
              <w:lastRenderedPageBreak/>
              <w:t>Договор о областима квалитета које ће бити вредноване школске 2023/2024.</w:t>
            </w:r>
          </w:p>
        </w:tc>
        <w:tc>
          <w:tcPr>
            <w:tcW w:w="1701" w:type="dxa"/>
            <w:vAlign w:val="center"/>
          </w:tcPr>
          <w:p w14:paraId="32FF327D" w14:textId="77777777" w:rsidR="0093209D" w:rsidRPr="004108FC" w:rsidRDefault="0093209D" w:rsidP="00CE2742">
            <w:pPr>
              <w:rPr>
                <w:color w:val="000000" w:themeColor="text1"/>
                <w:sz w:val="20"/>
                <w:szCs w:val="20"/>
              </w:rPr>
            </w:pPr>
            <w:r w:rsidRPr="004108FC">
              <w:rPr>
                <w:color w:val="000000" w:themeColor="text1"/>
                <w:sz w:val="20"/>
                <w:szCs w:val="20"/>
              </w:rPr>
              <w:t>Тим за самоврдновање</w:t>
            </w:r>
          </w:p>
          <w:p w14:paraId="0340B8BC" w14:textId="77777777" w:rsidR="0093209D" w:rsidRPr="004108FC" w:rsidRDefault="0093209D" w:rsidP="00CE2742">
            <w:pPr>
              <w:rPr>
                <w:color w:val="000000" w:themeColor="text1"/>
                <w:sz w:val="20"/>
                <w:szCs w:val="20"/>
              </w:rPr>
            </w:pPr>
            <w:r w:rsidRPr="004108FC">
              <w:rPr>
                <w:color w:val="000000" w:themeColor="text1"/>
                <w:sz w:val="20"/>
                <w:szCs w:val="20"/>
              </w:rPr>
              <w:t>Стручни актив за развојно планирање</w:t>
            </w:r>
          </w:p>
          <w:p w14:paraId="64FBB72C" w14:textId="77777777" w:rsidR="0093209D" w:rsidRPr="004108FC" w:rsidRDefault="0093209D" w:rsidP="00CE2742">
            <w:pPr>
              <w:rPr>
                <w:color w:val="000000" w:themeColor="text1"/>
                <w:sz w:val="20"/>
                <w:szCs w:val="20"/>
              </w:rPr>
            </w:pPr>
            <w:r w:rsidRPr="004108FC">
              <w:rPr>
                <w:color w:val="000000" w:themeColor="text1"/>
                <w:sz w:val="20"/>
                <w:szCs w:val="20"/>
              </w:rPr>
              <w:t>Педагошки колегијум</w:t>
            </w:r>
          </w:p>
        </w:tc>
        <w:tc>
          <w:tcPr>
            <w:tcW w:w="1843" w:type="dxa"/>
            <w:vAlign w:val="center"/>
          </w:tcPr>
          <w:p w14:paraId="27AEF9A4" w14:textId="77777777" w:rsidR="0093209D" w:rsidRPr="004108FC" w:rsidRDefault="0093209D" w:rsidP="00CE2742">
            <w:pPr>
              <w:rPr>
                <w:color w:val="000000" w:themeColor="text1"/>
                <w:sz w:val="20"/>
                <w:szCs w:val="20"/>
              </w:rPr>
            </w:pPr>
            <w:r w:rsidRPr="004108FC">
              <w:rPr>
                <w:color w:val="000000" w:themeColor="text1"/>
                <w:sz w:val="20"/>
                <w:szCs w:val="20"/>
                <w:lang w:val="sr-Cyrl-BA"/>
              </w:rPr>
              <w:t xml:space="preserve">Август </w:t>
            </w:r>
            <w:r w:rsidRPr="004108FC">
              <w:rPr>
                <w:color w:val="000000" w:themeColor="text1"/>
                <w:sz w:val="20"/>
                <w:szCs w:val="20"/>
                <w:lang w:val="sr-Latn-CS"/>
              </w:rPr>
              <w:t>20</w:t>
            </w:r>
            <w:r w:rsidRPr="004108FC">
              <w:rPr>
                <w:color w:val="000000" w:themeColor="text1"/>
                <w:sz w:val="20"/>
                <w:szCs w:val="20"/>
              </w:rPr>
              <w:t>23</w:t>
            </w:r>
            <w:r w:rsidRPr="004108FC">
              <w:rPr>
                <w:color w:val="000000" w:themeColor="text1"/>
                <w:sz w:val="20"/>
                <w:szCs w:val="20"/>
                <w:lang w:val="sr-Latn-CS"/>
              </w:rPr>
              <w:t>.</w:t>
            </w:r>
          </w:p>
        </w:tc>
        <w:tc>
          <w:tcPr>
            <w:tcW w:w="3260" w:type="dxa"/>
            <w:vAlign w:val="center"/>
          </w:tcPr>
          <w:p w14:paraId="7EABCD35" w14:textId="77777777" w:rsidR="0093209D" w:rsidRPr="004108FC" w:rsidRDefault="0093209D" w:rsidP="00CE2742">
            <w:pPr>
              <w:rPr>
                <w:color w:val="000000" w:themeColor="text1"/>
                <w:sz w:val="20"/>
                <w:szCs w:val="20"/>
              </w:rPr>
            </w:pPr>
            <w:r w:rsidRPr="004108FC">
              <w:rPr>
                <w:color w:val="000000" w:themeColor="text1"/>
                <w:sz w:val="20"/>
                <w:szCs w:val="20"/>
              </w:rPr>
              <w:t>Утврђен предмет самовредновања за школску 2023/2024.</w:t>
            </w:r>
          </w:p>
          <w:p w14:paraId="1FEC7925" w14:textId="77777777" w:rsidR="0093209D" w:rsidRPr="004108FC" w:rsidRDefault="0093209D" w:rsidP="00CE2742">
            <w:pPr>
              <w:rPr>
                <w:color w:val="000000" w:themeColor="text1"/>
                <w:sz w:val="20"/>
                <w:szCs w:val="20"/>
              </w:rPr>
            </w:pPr>
            <w:r w:rsidRPr="004108FC">
              <w:rPr>
                <w:color w:val="000000" w:themeColor="text1"/>
                <w:sz w:val="20"/>
                <w:szCs w:val="20"/>
              </w:rPr>
              <w:t xml:space="preserve">Записник са састанка педагошког колегијума </w:t>
            </w:r>
          </w:p>
        </w:tc>
      </w:tr>
    </w:tbl>
    <w:p w14:paraId="1543762E" w14:textId="77777777" w:rsidR="0093209D" w:rsidRPr="004108FC" w:rsidRDefault="0093209D" w:rsidP="0093209D">
      <w:pPr>
        <w:jc w:val="right"/>
        <w:rPr>
          <w:b/>
          <w:i/>
          <w:color w:val="000000" w:themeColor="text1"/>
          <w:lang w:val="sr-Cyrl-RS"/>
        </w:rPr>
      </w:pPr>
    </w:p>
    <w:p w14:paraId="58198984" w14:textId="77777777" w:rsidR="0093209D" w:rsidRPr="004108FC" w:rsidRDefault="0093209D" w:rsidP="0093209D">
      <w:pPr>
        <w:jc w:val="right"/>
        <w:rPr>
          <w:b/>
          <w:i/>
          <w:color w:val="000000" w:themeColor="text1"/>
        </w:rPr>
      </w:pPr>
      <w:r w:rsidRPr="004108FC">
        <w:rPr>
          <w:b/>
          <w:i/>
          <w:color w:val="000000" w:themeColor="text1"/>
        </w:rPr>
        <w:t xml:space="preserve">План израдила: </w:t>
      </w:r>
    </w:p>
    <w:p w14:paraId="66BD7FBE" w14:textId="77777777" w:rsidR="0093209D" w:rsidRPr="004108FC" w:rsidRDefault="0093209D" w:rsidP="0093209D">
      <w:pPr>
        <w:jc w:val="right"/>
        <w:rPr>
          <w:color w:val="000000" w:themeColor="text1"/>
        </w:rPr>
      </w:pPr>
      <w:r w:rsidRPr="004108FC">
        <w:rPr>
          <w:i/>
          <w:color w:val="000000" w:themeColor="text1"/>
        </w:rPr>
        <w:t>Татјана Бучко-Рац</w:t>
      </w:r>
      <w:r w:rsidRPr="004108FC">
        <w:rPr>
          <w:color w:val="000000" w:themeColor="text1"/>
        </w:rPr>
        <w:t xml:space="preserve">, </w:t>
      </w:r>
    </w:p>
    <w:p w14:paraId="0EDA805B" w14:textId="77777777" w:rsidR="00661CB1" w:rsidRPr="004108FC" w:rsidRDefault="0093209D" w:rsidP="0093209D">
      <w:pPr>
        <w:spacing w:after="200" w:line="276" w:lineRule="auto"/>
        <w:rPr>
          <w:rFonts w:eastAsiaTheme="minorHAnsi"/>
          <w:color w:val="000000" w:themeColor="text1"/>
          <w:lang w:val="sr-Cyrl-RS"/>
        </w:rPr>
      </w:pPr>
      <w:r w:rsidRPr="004108FC">
        <w:rPr>
          <w:color w:val="000000" w:themeColor="text1"/>
        </w:rPr>
        <w:t>координатор тима за самовредновање</w:t>
      </w:r>
    </w:p>
    <w:p w14:paraId="6F7ADED9" w14:textId="77777777" w:rsidR="00661CB1" w:rsidRPr="004108FC" w:rsidRDefault="00661CB1" w:rsidP="00AA302B">
      <w:pPr>
        <w:jc w:val="both"/>
        <w:rPr>
          <w:color w:val="000000" w:themeColor="text1"/>
          <w:lang w:val="sr-Cyrl-RS"/>
        </w:rPr>
      </w:pPr>
    </w:p>
    <w:p w14:paraId="1B690D62" w14:textId="7BBA4312" w:rsidR="009779D3" w:rsidRPr="004108FC" w:rsidRDefault="00094A91" w:rsidP="00A8553F">
      <w:pPr>
        <w:pStyle w:val="Heading3"/>
        <w:rPr>
          <w:color w:val="000000" w:themeColor="text1"/>
        </w:rPr>
      </w:pPr>
      <w:bookmarkStart w:id="58" w:name="_Toc114231599"/>
      <w:r w:rsidRPr="004108FC">
        <w:rPr>
          <w:color w:val="000000" w:themeColor="text1"/>
        </w:rPr>
        <w:t>5.</w:t>
      </w:r>
      <w:r w:rsidRPr="004108FC">
        <w:rPr>
          <w:color w:val="000000" w:themeColor="text1"/>
          <w:lang w:val="sr-Cyrl-RS"/>
        </w:rPr>
        <w:t>7</w:t>
      </w:r>
      <w:r w:rsidRPr="004108FC">
        <w:rPr>
          <w:color w:val="000000" w:themeColor="text1"/>
        </w:rPr>
        <w:t>.</w:t>
      </w:r>
      <w:r w:rsidRPr="004108FC">
        <w:rPr>
          <w:color w:val="000000" w:themeColor="text1"/>
          <w:lang w:val="sr-Cyrl-RS"/>
        </w:rPr>
        <w:t>7</w:t>
      </w:r>
      <w:r w:rsidR="009779D3" w:rsidRPr="004108FC">
        <w:rPr>
          <w:color w:val="000000" w:themeColor="text1"/>
        </w:rPr>
        <w:t>.  План тима за израду и реализацију годишњег плана рада школе</w:t>
      </w:r>
      <w:bookmarkEnd w:id="58"/>
    </w:p>
    <w:p w14:paraId="28331AA8" w14:textId="77777777" w:rsidR="009779D3" w:rsidRPr="004108FC" w:rsidRDefault="009779D3" w:rsidP="009779D3">
      <w:pPr>
        <w:ind w:left="720"/>
        <w:rPr>
          <w:bCs/>
          <w:color w:val="000000" w:themeColor="text1"/>
          <w:sz w:val="28"/>
          <w:szCs w:val="28"/>
        </w:rPr>
      </w:pPr>
      <w:r w:rsidRPr="004108FC">
        <w:rPr>
          <w:bCs/>
          <w:color w:val="000000" w:themeColor="text1"/>
          <w:sz w:val="28"/>
          <w:szCs w:val="28"/>
        </w:rPr>
        <w:t>ЧЛАНОВИ ТИМА:</w:t>
      </w:r>
    </w:p>
    <w:p w14:paraId="4B925F65" w14:textId="77777777" w:rsidR="009779D3" w:rsidRPr="004108FC" w:rsidRDefault="009779D3" w:rsidP="009779D3">
      <w:pPr>
        <w:ind w:left="720"/>
        <w:rPr>
          <w:bCs/>
          <w:color w:val="000000" w:themeColor="text1"/>
          <w:sz w:val="28"/>
          <w:szCs w:val="28"/>
        </w:rPr>
      </w:pPr>
    </w:p>
    <w:p w14:paraId="496280A7" w14:textId="77777777" w:rsidR="009779D3" w:rsidRPr="004108FC" w:rsidRDefault="009779D3" w:rsidP="009779D3">
      <w:pPr>
        <w:rPr>
          <w:bCs/>
          <w:color w:val="000000" w:themeColor="text1"/>
        </w:rPr>
      </w:pPr>
      <w:r w:rsidRPr="004108FC">
        <w:rPr>
          <w:bCs/>
          <w:color w:val="000000" w:themeColor="text1"/>
        </w:rPr>
        <w:t xml:space="preserve">                         1. Наталија Будински</w:t>
      </w:r>
    </w:p>
    <w:p w14:paraId="62EE7423" w14:textId="77777777" w:rsidR="009779D3" w:rsidRPr="004108FC" w:rsidRDefault="009779D3" w:rsidP="009779D3">
      <w:pPr>
        <w:ind w:left="1530"/>
        <w:rPr>
          <w:bCs/>
          <w:color w:val="000000" w:themeColor="text1"/>
        </w:rPr>
      </w:pPr>
      <w:r w:rsidRPr="004108FC">
        <w:rPr>
          <w:bCs/>
          <w:color w:val="000000" w:themeColor="text1"/>
        </w:rPr>
        <w:t>2. Марија Шанта-помоћник координатора</w:t>
      </w:r>
    </w:p>
    <w:p w14:paraId="70EA4B03" w14:textId="77777777" w:rsidR="009779D3" w:rsidRPr="004108FC" w:rsidRDefault="00BA650C" w:rsidP="009779D3">
      <w:pPr>
        <w:ind w:left="1530"/>
        <w:rPr>
          <w:bCs/>
          <w:color w:val="000000" w:themeColor="text1"/>
          <w:lang w:val="sr-Cyrl-RS"/>
        </w:rPr>
      </w:pPr>
      <w:r w:rsidRPr="004108FC">
        <w:rPr>
          <w:bCs/>
          <w:color w:val="000000" w:themeColor="text1"/>
        </w:rPr>
        <w:t xml:space="preserve">3. </w:t>
      </w:r>
      <w:r w:rsidRPr="004108FC">
        <w:rPr>
          <w:bCs/>
          <w:color w:val="000000" w:themeColor="text1"/>
          <w:lang w:val="sr-Cyrl-RS"/>
        </w:rPr>
        <w:t>Наталија Зазуљак</w:t>
      </w:r>
    </w:p>
    <w:p w14:paraId="674CAC4C" w14:textId="77777777" w:rsidR="009779D3" w:rsidRPr="004108FC" w:rsidRDefault="009779D3" w:rsidP="009779D3">
      <w:pPr>
        <w:ind w:left="1530"/>
        <w:rPr>
          <w:bCs/>
          <w:color w:val="000000" w:themeColor="text1"/>
        </w:rPr>
      </w:pPr>
      <w:r w:rsidRPr="004108FC">
        <w:rPr>
          <w:bCs/>
          <w:color w:val="000000" w:themeColor="text1"/>
        </w:rPr>
        <w:t>4. Љупка Малацко- координатор</w:t>
      </w:r>
    </w:p>
    <w:p w14:paraId="037AC358" w14:textId="77777777" w:rsidR="009779D3" w:rsidRPr="004108FC" w:rsidRDefault="009779D3" w:rsidP="009779D3">
      <w:pPr>
        <w:ind w:left="1530"/>
        <w:rPr>
          <w:bCs/>
          <w:color w:val="000000" w:themeColor="text1"/>
        </w:rPr>
      </w:pPr>
      <w:r w:rsidRPr="004108FC">
        <w:rPr>
          <w:bCs/>
          <w:color w:val="000000" w:themeColor="text1"/>
        </w:rPr>
        <w:t>5. Леона Сабо</w:t>
      </w:r>
    </w:p>
    <w:p w14:paraId="17A4B162" w14:textId="77777777" w:rsidR="009779D3" w:rsidRPr="004108FC" w:rsidRDefault="009779D3" w:rsidP="009779D3">
      <w:pPr>
        <w:ind w:left="1530"/>
        <w:rPr>
          <w:bCs/>
          <w:color w:val="000000" w:themeColor="text1"/>
        </w:rPr>
      </w:pPr>
      <w:r w:rsidRPr="004108FC">
        <w:rPr>
          <w:bCs/>
          <w:color w:val="000000" w:themeColor="text1"/>
        </w:rPr>
        <w:t>6. Славка Хајдук</w:t>
      </w:r>
    </w:p>
    <w:p w14:paraId="2435A8BD" w14:textId="77777777" w:rsidR="009779D3" w:rsidRPr="004108FC" w:rsidRDefault="009779D3" w:rsidP="009779D3">
      <w:pPr>
        <w:ind w:left="1530"/>
        <w:rPr>
          <w:bCs/>
          <w:color w:val="000000" w:themeColor="text1"/>
        </w:rPr>
      </w:pPr>
      <w:r w:rsidRPr="004108FC">
        <w:rPr>
          <w:bCs/>
          <w:color w:val="000000" w:themeColor="text1"/>
        </w:rPr>
        <w:t>7. Сашка Спасић</w:t>
      </w:r>
    </w:p>
    <w:p w14:paraId="39970D9D" w14:textId="77777777" w:rsidR="009779D3" w:rsidRPr="004108FC" w:rsidRDefault="00BA650C" w:rsidP="009779D3">
      <w:pPr>
        <w:ind w:left="1530"/>
        <w:rPr>
          <w:bCs/>
          <w:color w:val="000000" w:themeColor="text1"/>
          <w:lang w:val="sr-Cyrl-RS"/>
        </w:rPr>
      </w:pPr>
      <w:r w:rsidRPr="004108FC">
        <w:rPr>
          <w:bCs/>
          <w:color w:val="000000" w:themeColor="text1"/>
        </w:rPr>
        <w:t xml:space="preserve">8. Тамара </w:t>
      </w:r>
      <w:r w:rsidRPr="004108FC">
        <w:rPr>
          <w:bCs/>
          <w:color w:val="000000" w:themeColor="text1"/>
          <w:lang w:val="sr-Cyrl-RS"/>
        </w:rPr>
        <w:t>Будински</w:t>
      </w:r>
    </w:p>
    <w:p w14:paraId="72F2074A" w14:textId="77777777" w:rsidR="00624C50" w:rsidRPr="004108FC" w:rsidRDefault="00BA650C" w:rsidP="009779D3">
      <w:pPr>
        <w:ind w:left="1530"/>
        <w:rPr>
          <w:bCs/>
          <w:color w:val="000000" w:themeColor="text1"/>
          <w:lang w:val="sr-Cyrl-RS"/>
        </w:rPr>
      </w:pPr>
      <w:r w:rsidRPr="004108FC">
        <w:rPr>
          <w:bCs/>
          <w:color w:val="000000" w:themeColor="text1"/>
          <w:lang w:val="sr-Cyrl-RS"/>
        </w:rPr>
        <w:t>9. Марко Новаковић</w:t>
      </w:r>
    </w:p>
    <w:p w14:paraId="4A0E981F" w14:textId="77777777" w:rsidR="00BA650C" w:rsidRPr="004108FC" w:rsidRDefault="00BA650C" w:rsidP="009779D3">
      <w:pPr>
        <w:ind w:left="1530"/>
        <w:rPr>
          <w:bCs/>
          <w:color w:val="000000" w:themeColor="text1"/>
          <w:lang w:val="sr-Cyrl-RS"/>
        </w:rPr>
      </w:pPr>
      <w:r w:rsidRPr="004108FC">
        <w:rPr>
          <w:bCs/>
          <w:color w:val="000000" w:themeColor="text1"/>
          <w:lang w:val="sr-Cyrl-RS"/>
        </w:rPr>
        <w:t>10.Александра Виславски</w:t>
      </w:r>
    </w:p>
    <w:p w14:paraId="2CEEA904" w14:textId="77777777" w:rsidR="009779D3" w:rsidRPr="004108FC" w:rsidRDefault="009779D3" w:rsidP="009779D3">
      <w:pPr>
        <w:rPr>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2201"/>
        <w:gridCol w:w="2110"/>
        <w:gridCol w:w="1844"/>
      </w:tblGrid>
      <w:tr w:rsidR="004108FC" w:rsidRPr="004108FC" w14:paraId="27656DBE" w14:textId="77777777" w:rsidTr="008A723F">
        <w:tc>
          <w:tcPr>
            <w:tcW w:w="3193" w:type="dxa"/>
            <w:shd w:val="clear" w:color="auto" w:fill="E5DFEC"/>
          </w:tcPr>
          <w:p w14:paraId="5AD6CA6E" w14:textId="77777777" w:rsidR="009779D3" w:rsidRPr="004108FC" w:rsidRDefault="009779D3" w:rsidP="009779D3">
            <w:pPr>
              <w:jc w:val="both"/>
              <w:rPr>
                <w:b/>
                <w:color w:val="000000" w:themeColor="text1"/>
              </w:rPr>
            </w:pPr>
            <w:r w:rsidRPr="004108FC">
              <w:rPr>
                <w:b/>
                <w:color w:val="000000" w:themeColor="text1"/>
              </w:rPr>
              <w:t>АКТИВНОСТИ</w:t>
            </w:r>
          </w:p>
        </w:tc>
        <w:tc>
          <w:tcPr>
            <w:tcW w:w="2201" w:type="dxa"/>
            <w:shd w:val="clear" w:color="auto" w:fill="E5DFEC"/>
          </w:tcPr>
          <w:p w14:paraId="7D20BED7" w14:textId="77777777" w:rsidR="009779D3" w:rsidRPr="004108FC" w:rsidRDefault="009779D3" w:rsidP="009779D3">
            <w:pPr>
              <w:jc w:val="both"/>
              <w:rPr>
                <w:b/>
                <w:color w:val="000000" w:themeColor="text1"/>
              </w:rPr>
            </w:pPr>
            <w:r w:rsidRPr="004108FC">
              <w:rPr>
                <w:b/>
                <w:color w:val="000000" w:themeColor="text1"/>
              </w:rPr>
              <w:t>ВРЕМЕ РЕАЛИЗАЦИЈЕ</w:t>
            </w:r>
          </w:p>
        </w:tc>
        <w:tc>
          <w:tcPr>
            <w:tcW w:w="2110" w:type="dxa"/>
            <w:shd w:val="clear" w:color="auto" w:fill="E5DFEC"/>
          </w:tcPr>
          <w:p w14:paraId="6C4638FC" w14:textId="77777777" w:rsidR="009779D3" w:rsidRPr="004108FC" w:rsidRDefault="009779D3" w:rsidP="009779D3">
            <w:pPr>
              <w:jc w:val="both"/>
              <w:rPr>
                <w:b/>
                <w:color w:val="000000" w:themeColor="text1"/>
              </w:rPr>
            </w:pPr>
            <w:r w:rsidRPr="004108FC">
              <w:rPr>
                <w:b/>
                <w:color w:val="000000" w:themeColor="text1"/>
              </w:rPr>
              <w:t>НОСИОЦИ АКТИВНОСТИ</w:t>
            </w:r>
          </w:p>
        </w:tc>
        <w:tc>
          <w:tcPr>
            <w:tcW w:w="1844" w:type="dxa"/>
            <w:shd w:val="clear" w:color="auto" w:fill="E5DFEC"/>
          </w:tcPr>
          <w:p w14:paraId="5D05178D" w14:textId="77777777" w:rsidR="009779D3" w:rsidRPr="004108FC" w:rsidRDefault="009779D3" w:rsidP="009779D3">
            <w:pPr>
              <w:jc w:val="both"/>
              <w:rPr>
                <w:b/>
                <w:color w:val="000000" w:themeColor="text1"/>
              </w:rPr>
            </w:pPr>
            <w:r w:rsidRPr="004108FC">
              <w:rPr>
                <w:b/>
                <w:color w:val="000000" w:themeColor="text1"/>
              </w:rPr>
              <w:t>НАЧИН ПРАЋЕЊА</w:t>
            </w:r>
          </w:p>
        </w:tc>
      </w:tr>
      <w:tr w:rsidR="004108FC" w:rsidRPr="004108FC" w14:paraId="22C800E0" w14:textId="77777777" w:rsidTr="008A723F">
        <w:tc>
          <w:tcPr>
            <w:tcW w:w="3193" w:type="dxa"/>
            <w:shd w:val="clear" w:color="auto" w:fill="auto"/>
          </w:tcPr>
          <w:p w14:paraId="792FCC9D" w14:textId="77777777" w:rsidR="009779D3" w:rsidRPr="004108FC" w:rsidRDefault="009779D3" w:rsidP="009779D3">
            <w:pPr>
              <w:jc w:val="both"/>
              <w:rPr>
                <w:color w:val="000000" w:themeColor="text1"/>
              </w:rPr>
            </w:pPr>
          </w:p>
          <w:p w14:paraId="39C9A4E3" w14:textId="77777777" w:rsidR="009779D3" w:rsidRPr="004108FC" w:rsidRDefault="009779D3" w:rsidP="009779D3">
            <w:pPr>
              <w:jc w:val="both"/>
              <w:rPr>
                <w:color w:val="000000" w:themeColor="text1"/>
              </w:rPr>
            </w:pPr>
            <w:r w:rsidRPr="004108FC">
              <w:rPr>
                <w:color w:val="000000" w:themeColor="text1"/>
              </w:rPr>
              <w:t>Састанак и израда плана рада  Тима</w:t>
            </w:r>
          </w:p>
        </w:tc>
        <w:tc>
          <w:tcPr>
            <w:tcW w:w="2201" w:type="dxa"/>
            <w:shd w:val="clear" w:color="auto" w:fill="auto"/>
          </w:tcPr>
          <w:p w14:paraId="07C76A11" w14:textId="77777777" w:rsidR="009779D3" w:rsidRPr="004108FC" w:rsidRDefault="009779D3" w:rsidP="009779D3">
            <w:pPr>
              <w:jc w:val="both"/>
              <w:rPr>
                <w:color w:val="000000" w:themeColor="text1"/>
              </w:rPr>
            </w:pPr>
          </w:p>
          <w:p w14:paraId="083CBA3D" w14:textId="77777777" w:rsidR="009779D3" w:rsidRPr="004108FC" w:rsidRDefault="009779D3" w:rsidP="009779D3">
            <w:pPr>
              <w:jc w:val="both"/>
              <w:rPr>
                <w:color w:val="000000" w:themeColor="text1"/>
              </w:rPr>
            </w:pPr>
            <w:r w:rsidRPr="004108FC">
              <w:rPr>
                <w:color w:val="000000" w:themeColor="text1"/>
              </w:rPr>
              <w:t>Август</w:t>
            </w:r>
          </w:p>
        </w:tc>
        <w:tc>
          <w:tcPr>
            <w:tcW w:w="2110" w:type="dxa"/>
            <w:shd w:val="clear" w:color="auto" w:fill="auto"/>
          </w:tcPr>
          <w:p w14:paraId="1CC16225" w14:textId="77777777" w:rsidR="009779D3" w:rsidRPr="004108FC" w:rsidRDefault="009779D3" w:rsidP="009779D3">
            <w:pPr>
              <w:jc w:val="both"/>
              <w:rPr>
                <w:color w:val="000000" w:themeColor="text1"/>
              </w:rPr>
            </w:pPr>
          </w:p>
          <w:p w14:paraId="41DEF0D2" w14:textId="77777777" w:rsidR="009779D3" w:rsidRPr="004108FC" w:rsidRDefault="009779D3" w:rsidP="009779D3">
            <w:pPr>
              <w:jc w:val="both"/>
              <w:rPr>
                <w:color w:val="000000" w:themeColor="text1"/>
              </w:rPr>
            </w:pPr>
            <w:r w:rsidRPr="004108FC">
              <w:rPr>
                <w:color w:val="000000" w:themeColor="text1"/>
              </w:rPr>
              <w:t>ТИМ</w:t>
            </w:r>
          </w:p>
        </w:tc>
        <w:tc>
          <w:tcPr>
            <w:tcW w:w="1844" w:type="dxa"/>
            <w:shd w:val="clear" w:color="auto" w:fill="auto"/>
          </w:tcPr>
          <w:p w14:paraId="20C977CA" w14:textId="77777777" w:rsidR="009779D3" w:rsidRPr="004108FC" w:rsidRDefault="009779D3" w:rsidP="009779D3">
            <w:pPr>
              <w:jc w:val="both"/>
              <w:rPr>
                <w:color w:val="000000" w:themeColor="text1"/>
              </w:rPr>
            </w:pPr>
          </w:p>
          <w:p w14:paraId="6C054F81" w14:textId="77777777" w:rsidR="009779D3" w:rsidRPr="004108FC" w:rsidRDefault="009779D3" w:rsidP="009779D3">
            <w:pPr>
              <w:jc w:val="both"/>
              <w:rPr>
                <w:color w:val="000000" w:themeColor="text1"/>
              </w:rPr>
            </w:pPr>
            <w:r w:rsidRPr="004108FC">
              <w:rPr>
                <w:color w:val="000000" w:themeColor="text1"/>
              </w:rPr>
              <w:t>Записник</w:t>
            </w:r>
          </w:p>
        </w:tc>
      </w:tr>
      <w:tr w:rsidR="004108FC" w:rsidRPr="004108FC" w14:paraId="7FDA7D05" w14:textId="77777777" w:rsidTr="008A723F">
        <w:tc>
          <w:tcPr>
            <w:tcW w:w="3193" w:type="dxa"/>
            <w:shd w:val="clear" w:color="auto" w:fill="auto"/>
          </w:tcPr>
          <w:p w14:paraId="6DD65256" w14:textId="77777777" w:rsidR="009779D3" w:rsidRPr="004108FC" w:rsidRDefault="009779D3" w:rsidP="009779D3">
            <w:pPr>
              <w:jc w:val="both"/>
              <w:rPr>
                <w:color w:val="000000" w:themeColor="text1"/>
              </w:rPr>
            </w:pPr>
            <w:r w:rsidRPr="004108FC">
              <w:rPr>
                <w:color w:val="000000" w:themeColor="text1"/>
              </w:rPr>
              <w:t>Сарадња са  Тимовима, активима и органима који су важни за реализацију годишњег план</w:t>
            </w:r>
            <w:r w:rsidR="00624C50" w:rsidRPr="004108FC">
              <w:rPr>
                <w:color w:val="000000" w:themeColor="text1"/>
              </w:rPr>
              <w:t>а рада за предходну школску 202</w:t>
            </w:r>
            <w:r w:rsidR="00624C50" w:rsidRPr="004108FC">
              <w:rPr>
                <w:color w:val="000000" w:themeColor="text1"/>
                <w:lang w:val="sr-Cyrl-RS"/>
              </w:rPr>
              <w:t>1</w:t>
            </w:r>
            <w:r w:rsidRPr="004108FC">
              <w:rPr>
                <w:color w:val="000000" w:themeColor="text1"/>
              </w:rPr>
              <w:t>/20</w:t>
            </w:r>
            <w:r w:rsidR="00624C50" w:rsidRPr="004108FC">
              <w:rPr>
                <w:color w:val="000000" w:themeColor="text1"/>
                <w:lang w:val="uk-UA"/>
              </w:rPr>
              <w:t>22</w:t>
            </w:r>
            <w:r w:rsidRPr="004108FC">
              <w:rPr>
                <w:color w:val="000000" w:themeColor="text1"/>
              </w:rPr>
              <w:t xml:space="preserve">. годину </w:t>
            </w:r>
          </w:p>
        </w:tc>
        <w:tc>
          <w:tcPr>
            <w:tcW w:w="2201" w:type="dxa"/>
            <w:shd w:val="clear" w:color="auto" w:fill="auto"/>
          </w:tcPr>
          <w:p w14:paraId="52219996" w14:textId="77777777" w:rsidR="009779D3" w:rsidRPr="004108FC" w:rsidRDefault="009779D3" w:rsidP="009779D3">
            <w:pPr>
              <w:jc w:val="both"/>
              <w:rPr>
                <w:color w:val="000000" w:themeColor="text1"/>
              </w:rPr>
            </w:pPr>
            <w:r w:rsidRPr="004108FC">
              <w:rPr>
                <w:color w:val="000000" w:themeColor="text1"/>
              </w:rPr>
              <w:t>Август, септембар</w:t>
            </w:r>
          </w:p>
        </w:tc>
        <w:tc>
          <w:tcPr>
            <w:tcW w:w="2110" w:type="dxa"/>
            <w:shd w:val="clear" w:color="auto" w:fill="auto"/>
          </w:tcPr>
          <w:p w14:paraId="6E0E0281" w14:textId="77777777" w:rsidR="009779D3" w:rsidRPr="004108FC" w:rsidRDefault="009779D3" w:rsidP="009779D3">
            <w:pPr>
              <w:jc w:val="both"/>
              <w:rPr>
                <w:color w:val="000000" w:themeColor="text1"/>
              </w:rPr>
            </w:pPr>
            <w:r w:rsidRPr="004108FC">
              <w:rPr>
                <w:color w:val="000000" w:themeColor="text1"/>
              </w:rPr>
              <w:t>Тим</w:t>
            </w:r>
          </w:p>
        </w:tc>
        <w:tc>
          <w:tcPr>
            <w:tcW w:w="1844" w:type="dxa"/>
            <w:shd w:val="clear" w:color="auto" w:fill="auto"/>
          </w:tcPr>
          <w:p w14:paraId="2A830819" w14:textId="77777777" w:rsidR="009779D3" w:rsidRPr="004108FC" w:rsidRDefault="009779D3" w:rsidP="009779D3">
            <w:pPr>
              <w:jc w:val="both"/>
              <w:rPr>
                <w:color w:val="000000" w:themeColor="text1"/>
              </w:rPr>
            </w:pPr>
            <w:r w:rsidRPr="004108FC">
              <w:rPr>
                <w:color w:val="000000" w:themeColor="text1"/>
              </w:rPr>
              <w:t>Записник</w:t>
            </w:r>
          </w:p>
        </w:tc>
      </w:tr>
      <w:tr w:rsidR="004108FC" w:rsidRPr="004108FC" w14:paraId="3A22C018" w14:textId="77777777" w:rsidTr="008A723F">
        <w:tc>
          <w:tcPr>
            <w:tcW w:w="3193" w:type="dxa"/>
            <w:shd w:val="clear" w:color="auto" w:fill="auto"/>
          </w:tcPr>
          <w:p w14:paraId="7BFB3621" w14:textId="77777777" w:rsidR="009779D3" w:rsidRPr="004108FC" w:rsidRDefault="009779D3" w:rsidP="009779D3">
            <w:pPr>
              <w:jc w:val="both"/>
              <w:rPr>
                <w:color w:val="000000" w:themeColor="text1"/>
              </w:rPr>
            </w:pPr>
            <w:r w:rsidRPr="004108FC">
              <w:rPr>
                <w:color w:val="000000" w:themeColor="text1"/>
              </w:rPr>
              <w:t>Рад на изради годишњег плана рада школе за школску 20</w:t>
            </w:r>
            <w:r w:rsidR="00624C50" w:rsidRPr="004108FC">
              <w:rPr>
                <w:color w:val="000000" w:themeColor="text1"/>
                <w:lang w:val="uk-UA"/>
              </w:rPr>
              <w:t>22</w:t>
            </w:r>
            <w:r w:rsidRPr="004108FC">
              <w:rPr>
                <w:color w:val="000000" w:themeColor="text1"/>
              </w:rPr>
              <w:t>/2</w:t>
            </w:r>
            <w:r w:rsidR="00624C50" w:rsidRPr="004108FC">
              <w:rPr>
                <w:color w:val="000000" w:themeColor="text1"/>
                <w:lang w:val="uk-UA"/>
              </w:rPr>
              <w:t>023</w:t>
            </w:r>
            <w:r w:rsidRPr="004108FC">
              <w:rPr>
                <w:color w:val="000000" w:themeColor="text1"/>
              </w:rPr>
              <w:t xml:space="preserve">. годину  </w:t>
            </w:r>
            <w:r w:rsidRPr="004108FC">
              <w:rPr>
                <w:color w:val="000000" w:themeColor="text1"/>
              </w:rPr>
              <w:lastRenderedPageBreak/>
              <w:t>пратећи садржај школског програма</w:t>
            </w:r>
          </w:p>
        </w:tc>
        <w:tc>
          <w:tcPr>
            <w:tcW w:w="2201" w:type="dxa"/>
            <w:shd w:val="clear" w:color="auto" w:fill="auto"/>
          </w:tcPr>
          <w:p w14:paraId="6F588001" w14:textId="77777777" w:rsidR="009779D3" w:rsidRPr="004108FC" w:rsidRDefault="009779D3" w:rsidP="009779D3">
            <w:pPr>
              <w:jc w:val="both"/>
              <w:rPr>
                <w:color w:val="000000" w:themeColor="text1"/>
              </w:rPr>
            </w:pPr>
            <w:r w:rsidRPr="004108FC">
              <w:rPr>
                <w:color w:val="000000" w:themeColor="text1"/>
              </w:rPr>
              <w:lastRenderedPageBreak/>
              <w:t>Август, септембар</w:t>
            </w:r>
          </w:p>
        </w:tc>
        <w:tc>
          <w:tcPr>
            <w:tcW w:w="2110" w:type="dxa"/>
            <w:shd w:val="clear" w:color="auto" w:fill="auto"/>
          </w:tcPr>
          <w:p w14:paraId="3133957C" w14:textId="77777777" w:rsidR="009779D3" w:rsidRPr="004108FC" w:rsidRDefault="009779D3" w:rsidP="009779D3">
            <w:pPr>
              <w:jc w:val="both"/>
              <w:rPr>
                <w:color w:val="000000" w:themeColor="text1"/>
              </w:rPr>
            </w:pPr>
            <w:r w:rsidRPr="004108FC">
              <w:rPr>
                <w:color w:val="000000" w:themeColor="text1"/>
              </w:rPr>
              <w:t>Тим</w:t>
            </w:r>
          </w:p>
        </w:tc>
        <w:tc>
          <w:tcPr>
            <w:tcW w:w="1844" w:type="dxa"/>
            <w:shd w:val="clear" w:color="auto" w:fill="auto"/>
          </w:tcPr>
          <w:p w14:paraId="22FA77E9" w14:textId="77777777" w:rsidR="009779D3" w:rsidRPr="004108FC" w:rsidRDefault="009779D3" w:rsidP="009779D3">
            <w:pPr>
              <w:jc w:val="both"/>
              <w:rPr>
                <w:color w:val="000000" w:themeColor="text1"/>
              </w:rPr>
            </w:pPr>
            <w:r w:rsidRPr="004108FC">
              <w:rPr>
                <w:color w:val="000000" w:themeColor="text1"/>
              </w:rPr>
              <w:t xml:space="preserve">Записник Израђен годишњи план </w:t>
            </w:r>
            <w:r w:rsidRPr="004108FC">
              <w:rPr>
                <w:color w:val="000000" w:themeColor="text1"/>
              </w:rPr>
              <w:lastRenderedPageBreak/>
              <w:t>рада школе</w:t>
            </w:r>
          </w:p>
          <w:p w14:paraId="7DD6F284" w14:textId="77777777" w:rsidR="009779D3" w:rsidRPr="004108FC" w:rsidRDefault="009779D3" w:rsidP="009779D3">
            <w:pPr>
              <w:jc w:val="both"/>
              <w:rPr>
                <w:color w:val="000000" w:themeColor="text1"/>
              </w:rPr>
            </w:pPr>
          </w:p>
        </w:tc>
      </w:tr>
      <w:tr w:rsidR="004108FC" w:rsidRPr="004108FC" w14:paraId="0A7097E1" w14:textId="77777777" w:rsidTr="008A723F">
        <w:tc>
          <w:tcPr>
            <w:tcW w:w="3193" w:type="dxa"/>
            <w:shd w:val="clear" w:color="auto" w:fill="auto"/>
          </w:tcPr>
          <w:p w14:paraId="62302239" w14:textId="77777777" w:rsidR="009779D3" w:rsidRPr="004108FC" w:rsidRDefault="009779D3" w:rsidP="009779D3">
            <w:pPr>
              <w:jc w:val="both"/>
              <w:rPr>
                <w:color w:val="000000" w:themeColor="text1"/>
              </w:rPr>
            </w:pPr>
            <w:r w:rsidRPr="004108FC">
              <w:rPr>
                <w:color w:val="000000" w:themeColor="text1"/>
              </w:rPr>
              <w:lastRenderedPageBreak/>
              <w:t>Подела активности у оквиру тима на сакупљању података за годишњи план рада за нову школску годину</w:t>
            </w:r>
          </w:p>
        </w:tc>
        <w:tc>
          <w:tcPr>
            <w:tcW w:w="2201" w:type="dxa"/>
            <w:shd w:val="clear" w:color="auto" w:fill="auto"/>
          </w:tcPr>
          <w:p w14:paraId="6B9DC5D0" w14:textId="77777777" w:rsidR="009779D3" w:rsidRPr="004108FC" w:rsidRDefault="009779D3" w:rsidP="009779D3">
            <w:pPr>
              <w:jc w:val="both"/>
              <w:rPr>
                <w:color w:val="000000" w:themeColor="text1"/>
              </w:rPr>
            </w:pPr>
            <w:r w:rsidRPr="004108FC">
              <w:rPr>
                <w:color w:val="000000" w:themeColor="text1"/>
              </w:rPr>
              <w:t>Август, септембар</w:t>
            </w:r>
          </w:p>
        </w:tc>
        <w:tc>
          <w:tcPr>
            <w:tcW w:w="2110" w:type="dxa"/>
            <w:shd w:val="clear" w:color="auto" w:fill="auto"/>
          </w:tcPr>
          <w:p w14:paraId="1EBAA5FD" w14:textId="77777777" w:rsidR="009779D3" w:rsidRPr="004108FC" w:rsidRDefault="009779D3" w:rsidP="009779D3">
            <w:pPr>
              <w:jc w:val="both"/>
              <w:rPr>
                <w:color w:val="000000" w:themeColor="text1"/>
              </w:rPr>
            </w:pPr>
            <w:r w:rsidRPr="004108FC">
              <w:rPr>
                <w:color w:val="000000" w:themeColor="text1"/>
              </w:rPr>
              <w:t>Тим</w:t>
            </w:r>
          </w:p>
        </w:tc>
        <w:tc>
          <w:tcPr>
            <w:tcW w:w="1844" w:type="dxa"/>
            <w:shd w:val="clear" w:color="auto" w:fill="auto"/>
          </w:tcPr>
          <w:p w14:paraId="797EA443" w14:textId="77777777" w:rsidR="009779D3" w:rsidRPr="004108FC" w:rsidRDefault="009779D3" w:rsidP="009779D3">
            <w:pPr>
              <w:jc w:val="both"/>
              <w:rPr>
                <w:color w:val="000000" w:themeColor="text1"/>
              </w:rPr>
            </w:pPr>
            <w:r w:rsidRPr="004108FC">
              <w:rPr>
                <w:color w:val="000000" w:themeColor="text1"/>
              </w:rPr>
              <w:t>Записник</w:t>
            </w:r>
          </w:p>
        </w:tc>
      </w:tr>
      <w:tr w:rsidR="004108FC" w:rsidRPr="004108FC" w14:paraId="2B3B3BC1" w14:textId="77777777" w:rsidTr="008A723F">
        <w:tc>
          <w:tcPr>
            <w:tcW w:w="3193" w:type="dxa"/>
            <w:shd w:val="clear" w:color="auto" w:fill="auto"/>
          </w:tcPr>
          <w:p w14:paraId="1C7F37D5" w14:textId="77777777" w:rsidR="009779D3" w:rsidRPr="004108FC" w:rsidRDefault="009779D3" w:rsidP="009779D3">
            <w:pPr>
              <w:jc w:val="both"/>
              <w:rPr>
                <w:color w:val="000000" w:themeColor="text1"/>
              </w:rPr>
            </w:pPr>
            <w:r w:rsidRPr="004108FC">
              <w:rPr>
                <w:color w:val="000000" w:themeColor="text1"/>
              </w:rPr>
              <w:t>Упознавање та 2 документа на наставничком већу, савету родитеља и усвајање на школском одбору</w:t>
            </w:r>
          </w:p>
        </w:tc>
        <w:tc>
          <w:tcPr>
            <w:tcW w:w="2201" w:type="dxa"/>
            <w:shd w:val="clear" w:color="auto" w:fill="auto"/>
          </w:tcPr>
          <w:p w14:paraId="578D967B" w14:textId="77777777" w:rsidR="009779D3" w:rsidRPr="004108FC" w:rsidRDefault="009779D3" w:rsidP="009779D3">
            <w:pPr>
              <w:jc w:val="both"/>
              <w:rPr>
                <w:color w:val="000000" w:themeColor="text1"/>
              </w:rPr>
            </w:pPr>
            <w:r w:rsidRPr="004108FC">
              <w:rPr>
                <w:color w:val="000000" w:themeColor="text1"/>
              </w:rPr>
              <w:t>Септембар</w:t>
            </w:r>
          </w:p>
        </w:tc>
        <w:tc>
          <w:tcPr>
            <w:tcW w:w="2110" w:type="dxa"/>
            <w:shd w:val="clear" w:color="auto" w:fill="auto"/>
          </w:tcPr>
          <w:p w14:paraId="6DD2DE0C" w14:textId="77777777" w:rsidR="009779D3" w:rsidRPr="004108FC" w:rsidRDefault="009779D3" w:rsidP="009779D3">
            <w:pPr>
              <w:jc w:val="both"/>
              <w:rPr>
                <w:color w:val="000000" w:themeColor="text1"/>
              </w:rPr>
            </w:pPr>
            <w:r w:rsidRPr="004108FC">
              <w:rPr>
                <w:color w:val="000000" w:themeColor="text1"/>
              </w:rPr>
              <w:t>Марија Шанта</w:t>
            </w:r>
          </w:p>
        </w:tc>
        <w:tc>
          <w:tcPr>
            <w:tcW w:w="1844" w:type="dxa"/>
            <w:shd w:val="clear" w:color="auto" w:fill="auto"/>
          </w:tcPr>
          <w:p w14:paraId="4D9D6BBE" w14:textId="77777777" w:rsidR="009779D3" w:rsidRPr="004108FC" w:rsidRDefault="009779D3" w:rsidP="009779D3">
            <w:pPr>
              <w:jc w:val="both"/>
              <w:rPr>
                <w:color w:val="000000" w:themeColor="text1"/>
              </w:rPr>
            </w:pPr>
            <w:r w:rsidRPr="004108FC">
              <w:rPr>
                <w:color w:val="000000" w:themeColor="text1"/>
              </w:rPr>
              <w:t>Записници</w:t>
            </w:r>
          </w:p>
        </w:tc>
      </w:tr>
      <w:tr w:rsidR="004108FC" w:rsidRPr="004108FC" w14:paraId="77A28B36" w14:textId="77777777" w:rsidTr="008A723F">
        <w:tc>
          <w:tcPr>
            <w:tcW w:w="3193" w:type="dxa"/>
            <w:shd w:val="clear" w:color="auto" w:fill="auto"/>
          </w:tcPr>
          <w:p w14:paraId="1A702BE3" w14:textId="77777777" w:rsidR="009779D3" w:rsidRPr="004108FC" w:rsidRDefault="009779D3" w:rsidP="009779D3">
            <w:pPr>
              <w:jc w:val="both"/>
              <w:rPr>
                <w:color w:val="000000" w:themeColor="text1"/>
              </w:rPr>
            </w:pPr>
            <w:r w:rsidRPr="004108FC">
              <w:rPr>
                <w:color w:val="000000" w:themeColor="text1"/>
              </w:rPr>
              <w:t>Подела задужења за сваког члана тима код праћења реализације годишњег плана рада</w:t>
            </w:r>
          </w:p>
        </w:tc>
        <w:tc>
          <w:tcPr>
            <w:tcW w:w="2201" w:type="dxa"/>
            <w:shd w:val="clear" w:color="auto" w:fill="auto"/>
          </w:tcPr>
          <w:p w14:paraId="5C5075F6" w14:textId="77777777" w:rsidR="009779D3" w:rsidRPr="004108FC" w:rsidRDefault="009779D3" w:rsidP="009779D3">
            <w:pPr>
              <w:jc w:val="both"/>
              <w:rPr>
                <w:color w:val="000000" w:themeColor="text1"/>
              </w:rPr>
            </w:pPr>
            <w:r w:rsidRPr="004108FC">
              <w:rPr>
                <w:color w:val="000000" w:themeColor="text1"/>
              </w:rPr>
              <w:t>Током године</w:t>
            </w:r>
          </w:p>
        </w:tc>
        <w:tc>
          <w:tcPr>
            <w:tcW w:w="2110" w:type="dxa"/>
            <w:shd w:val="clear" w:color="auto" w:fill="auto"/>
          </w:tcPr>
          <w:p w14:paraId="15CA37AF" w14:textId="77777777" w:rsidR="009779D3" w:rsidRPr="004108FC" w:rsidRDefault="009779D3" w:rsidP="009779D3">
            <w:pPr>
              <w:jc w:val="both"/>
              <w:rPr>
                <w:color w:val="000000" w:themeColor="text1"/>
              </w:rPr>
            </w:pPr>
            <w:r w:rsidRPr="004108FC">
              <w:rPr>
                <w:color w:val="000000" w:themeColor="text1"/>
              </w:rPr>
              <w:t>Тим- координатор тима</w:t>
            </w:r>
          </w:p>
        </w:tc>
        <w:tc>
          <w:tcPr>
            <w:tcW w:w="1844" w:type="dxa"/>
            <w:shd w:val="clear" w:color="auto" w:fill="auto"/>
          </w:tcPr>
          <w:p w14:paraId="09C6FBD6" w14:textId="77777777" w:rsidR="009779D3" w:rsidRPr="004108FC" w:rsidRDefault="009779D3" w:rsidP="009779D3">
            <w:pPr>
              <w:jc w:val="both"/>
              <w:rPr>
                <w:color w:val="000000" w:themeColor="text1"/>
              </w:rPr>
            </w:pPr>
            <w:r w:rsidRPr="004108FC">
              <w:rPr>
                <w:color w:val="000000" w:themeColor="text1"/>
              </w:rPr>
              <w:t>-Записник тима</w:t>
            </w:r>
          </w:p>
          <w:p w14:paraId="31B7EA41" w14:textId="77777777" w:rsidR="009779D3" w:rsidRPr="004108FC" w:rsidRDefault="009779D3" w:rsidP="009779D3">
            <w:pPr>
              <w:jc w:val="both"/>
              <w:rPr>
                <w:color w:val="000000" w:themeColor="text1"/>
              </w:rPr>
            </w:pPr>
          </w:p>
        </w:tc>
      </w:tr>
      <w:tr w:rsidR="004108FC" w:rsidRPr="004108FC" w14:paraId="473FA73A" w14:textId="77777777" w:rsidTr="008A723F">
        <w:tc>
          <w:tcPr>
            <w:tcW w:w="3193" w:type="dxa"/>
            <w:shd w:val="clear" w:color="auto" w:fill="auto"/>
          </w:tcPr>
          <w:p w14:paraId="31C3A163" w14:textId="77777777" w:rsidR="009779D3" w:rsidRPr="004108FC" w:rsidRDefault="009779D3" w:rsidP="009779D3">
            <w:pPr>
              <w:jc w:val="both"/>
              <w:rPr>
                <w:color w:val="000000" w:themeColor="text1"/>
              </w:rPr>
            </w:pPr>
            <w:r w:rsidRPr="004108FC">
              <w:rPr>
                <w:color w:val="000000" w:themeColor="text1"/>
              </w:rPr>
              <w:t>Праћење реализације Годишњег плана рада</w:t>
            </w:r>
          </w:p>
        </w:tc>
        <w:tc>
          <w:tcPr>
            <w:tcW w:w="2201" w:type="dxa"/>
            <w:shd w:val="clear" w:color="auto" w:fill="auto"/>
          </w:tcPr>
          <w:p w14:paraId="391315BA" w14:textId="77777777" w:rsidR="009779D3" w:rsidRPr="004108FC" w:rsidRDefault="009779D3" w:rsidP="009779D3">
            <w:pPr>
              <w:jc w:val="both"/>
              <w:rPr>
                <w:color w:val="000000" w:themeColor="text1"/>
              </w:rPr>
            </w:pPr>
            <w:r w:rsidRPr="004108FC">
              <w:rPr>
                <w:color w:val="000000" w:themeColor="text1"/>
              </w:rPr>
              <w:t>Током године</w:t>
            </w:r>
          </w:p>
        </w:tc>
        <w:tc>
          <w:tcPr>
            <w:tcW w:w="2110" w:type="dxa"/>
            <w:shd w:val="clear" w:color="auto" w:fill="auto"/>
          </w:tcPr>
          <w:p w14:paraId="2C355457" w14:textId="77777777" w:rsidR="009779D3" w:rsidRPr="004108FC" w:rsidRDefault="009779D3" w:rsidP="009779D3">
            <w:pPr>
              <w:jc w:val="both"/>
              <w:rPr>
                <w:color w:val="000000" w:themeColor="text1"/>
              </w:rPr>
            </w:pPr>
            <w:r w:rsidRPr="004108FC">
              <w:rPr>
                <w:color w:val="000000" w:themeColor="text1"/>
              </w:rPr>
              <w:t>Тим, наставници</w:t>
            </w:r>
          </w:p>
        </w:tc>
        <w:tc>
          <w:tcPr>
            <w:tcW w:w="1844" w:type="dxa"/>
            <w:shd w:val="clear" w:color="auto" w:fill="auto"/>
          </w:tcPr>
          <w:p w14:paraId="14F16A4B" w14:textId="77777777" w:rsidR="009779D3" w:rsidRPr="004108FC" w:rsidRDefault="009779D3" w:rsidP="009779D3">
            <w:pPr>
              <w:jc w:val="both"/>
              <w:rPr>
                <w:color w:val="000000" w:themeColor="text1"/>
              </w:rPr>
            </w:pPr>
            <w:r w:rsidRPr="004108FC">
              <w:rPr>
                <w:color w:val="000000" w:themeColor="text1"/>
              </w:rPr>
              <w:t>-Записник тима</w:t>
            </w:r>
          </w:p>
          <w:p w14:paraId="0C878D2D" w14:textId="77777777" w:rsidR="009779D3" w:rsidRPr="004108FC" w:rsidRDefault="009779D3" w:rsidP="009779D3">
            <w:pPr>
              <w:jc w:val="both"/>
              <w:rPr>
                <w:color w:val="000000" w:themeColor="text1"/>
              </w:rPr>
            </w:pPr>
          </w:p>
        </w:tc>
      </w:tr>
      <w:tr w:rsidR="004108FC" w:rsidRPr="004108FC" w14:paraId="2EDD6FA4" w14:textId="77777777" w:rsidTr="008A723F">
        <w:tc>
          <w:tcPr>
            <w:tcW w:w="3193" w:type="dxa"/>
            <w:shd w:val="clear" w:color="auto" w:fill="auto"/>
          </w:tcPr>
          <w:p w14:paraId="6FFF3887" w14:textId="77777777" w:rsidR="009779D3" w:rsidRPr="004108FC" w:rsidRDefault="009779D3" w:rsidP="009779D3">
            <w:pPr>
              <w:jc w:val="both"/>
              <w:rPr>
                <w:color w:val="000000" w:themeColor="text1"/>
              </w:rPr>
            </w:pPr>
            <w:r w:rsidRPr="004108FC">
              <w:rPr>
                <w:color w:val="000000" w:themeColor="text1"/>
              </w:rPr>
              <w:t>Сарадња са  Тимовима, активима и органима који су важни за реализацију годишњег плана рада</w:t>
            </w:r>
          </w:p>
        </w:tc>
        <w:tc>
          <w:tcPr>
            <w:tcW w:w="2201" w:type="dxa"/>
            <w:shd w:val="clear" w:color="auto" w:fill="auto"/>
          </w:tcPr>
          <w:p w14:paraId="2D2898CB" w14:textId="77777777" w:rsidR="009779D3" w:rsidRPr="004108FC" w:rsidRDefault="009779D3" w:rsidP="009779D3">
            <w:pPr>
              <w:jc w:val="both"/>
              <w:rPr>
                <w:color w:val="000000" w:themeColor="text1"/>
              </w:rPr>
            </w:pPr>
            <w:r w:rsidRPr="004108FC">
              <w:rPr>
                <w:color w:val="000000" w:themeColor="text1"/>
              </w:rPr>
              <w:t>Крај првог полугодишта</w:t>
            </w:r>
          </w:p>
          <w:p w14:paraId="097A6011" w14:textId="77777777" w:rsidR="009779D3" w:rsidRPr="004108FC" w:rsidRDefault="009779D3" w:rsidP="009779D3">
            <w:pPr>
              <w:jc w:val="both"/>
              <w:rPr>
                <w:color w:val="000000" w:themeColor="text1"/>
              </w:rPr>
            </w:pPr>
            <w:r w:rsidRPr="004108FC">
              <w:rPr>
                <w:color w:val="000000" w:themeColor="text1"/>
              </w:rPr>
              <w:t>Крај другог полугодишта</w:t>
            </w:r>
          </w:p>
        </w:tc>
        <w:tc>
          <w:tcPr>
            <w:tcW w:w="2110" w:type="dxa"/>
            <w:shd w:val="clear" w:color="auto" w:fill="auto"/>
          </w:tcPr>
          <w:p w14:paraId="36C4281F" w14:textId="77777777" w:rsidR="009779D3" w:rsidRPr="004108FC" w:rsidRDefault="009779D3" w:rsidP="009779D3">
            <w:pPr>
              <w:jc w:val="both"/>
              <w:rPr>
                <w:color w:val="000000" w:themeColor="text1"/>
              </w:rPr>
            </w:pPr>
            <w:r w:rsidRPr="004108FC">
              <w:rPr>
                <w:color w:val="000000" w:themeColor="text1"/>
              </w:rPr>
              <w:t>Чланови тима</w:t>
            </w:r>
          </w:p>
        </w:tc>
        <w:tc>
          <w:tcPr>
            <w:tcW w:w="1844" w:type="dxa"/>
            <w:shd w:val="clear" w:color="auto" w:fill="auto"/>
          </w:tcPr>
          <w:p w14:paraId="1E43ECBA" w14:textId="77777777" w:rsidR="009779D3" w:rsidRPr="004108FC" w:rsidRDefault="009779D3" w:rsidP="009779D3">
            <w:pPr>
              <w:jc w:val="both"/>
              <w:rPr>
                <w:color w:val="000000" w:themeColor="text1"/>
              </w:rPr>
            </w:pPr>
            <w:r w:rsidRPr="004108FC">
              <w:rPr>
                <w:color w:val="000000" w:themeColor="text1"/>
              </w:rPr>
              <w:t>-Штиклиране реализоване активности и написани разлози нереализованих активности</w:t>
            </w:r>
          </w:p>
        </w:tc>
      </w:tr>
      <w:tr w:rsidR="009779D3" w:rsidRPr="004108FC" w14:paraId="1441CBE2" w14:textId="77777777" w:rsidTr="008A723F">
        <w:tc>
          <w:tcPr>
            <w:tcW w:w="3193" w:type="dxa"/>
            <w:shd w:val="clear" w:color="auto" w:fill="auto"/>
          </w:tcPr>
          <w:p w14:paraId="0010B8C7" w14:textId="77777777" w:rsidR="009779D3" w:rsidRPr="004108FC" w:rsidRDefault="009779D3" w:rsidP="009779D3">
            <w:pPr>
              <w:jc w:val="both"/>
              <w:rPr>
                <w:color w:val="000000" w:themeColor="text1"/>
              </w:rPr>
            </w:pPr>
            <w:r w:rsidRPr="004108FC">
              <w:rPr>
                <w:color w:val="000000" w:themeColor="text1"/>
              </w:rPr>
              <w:t xml:space="preserve"> Извештај тима о раду</w:t>
            </w:r>
          </w:p>
        </w:tc>
        <w:tc>
          <w:tcPr>
            <w:tcW w:w="2201" w:type="dxa"/>
            <w:shd w:val="clear" w:color="auto" w:fill="auto"/>
          </w:tcPr>
          <w:p w14:paraId="1C8D67BD" w14:textId="77777777" w:rsidR="009779D3" w:rsidRPr="004108FC" w:rsidRDefault="009779D3" w:rsidP="009779D3">
            <w:pPr>
              <w:jc w:val="both"/>
              <w:rPr>
                <w:color w:val="000000" w:themeColor="text1"/>
              </w:rPr>
            </w:pPr>
            <w:r w:rsidRPr="004108FC">
              <w:rPr>
                <w:color w:val="000000" w:themeColor="text1"/>
              </w:rPr>
              <w:t>Јун, јул</w:t>
            </w:r>
          </w:p>
        </w:tc>
        <w:tc>
          <w:tcPr>
            <w:tcW w:w="2110" w:type="dxa"/>
            <w:shd w:val="clear" w:color="auto" w:fill="auto"/>
          </w:tcPr>
          <w:p w14:paraId="77D16F09" w14:textId="77777777" w:rsidR="009779D3" w:rsidRPr="004108FC" w:rsidRDefault="009779D3" w:rsidP="009779D3">
            <w:pPr>
              <w:jc w:val="both"/>
              <w:rPr>
                <w:color w:val="000000" w:themeColor="text1"/>
              </w:rPr>
            </w:pPr>
            <w:r w:rsidRPr="004108FC">
              <w:rPr>
                <w:color w:val="000000" w:themeColor="text1"/>
              </w:rPr>
              <w:t>Тим</w:t>
            </w:r>
          </w:p>
        </w:tc>
        <w:tc>
          <w:tcPr>
            <w:tcW w:w="1844" w:type="dxa"/>
            <w:shd w:val="clear" w:color="auto" w:fill="auto"/>
          </w:tcPr>
          <w:p w14:paraId="389DAEA5" w14:textId="77777777" w:rsidR="009779D3" w:rsidRPr="004108FC" w:rsidRDefault="009779D3" w:rsidP="009779D3">
            <w:pPr>
              <w:jc w:val="both"/>
              <w:rPr>
                <w:color w:val="000000" w:themeColor="text1"/>
              </w:rPr>
            </w:pPr>
            <w:r w:rsidRPr="004108FC">
              <w:rPr>
                <w:color w:val="000000" w:themeColor="text1"/>
              </w:rPr>
              <w:t>Извештај</w:t>
            </w:r>
          </w:p>
        </w:tc>
      </w:tr>
    </w:tbl>
    <w:p w14:paraId="3B374BB5" w14:textId="77777777" w:rsidR="009779D3" w:rsidRPr="004108FC" w:rsidRDefault="009779D3" w:rsidP="009779D3">
      <w:pPr>
        <w:rPr>
          <w:bCs/>
          <w:color w:val="000000" w:themeColor="text1"/>
        </w:rPr>
      </w:pPr>
    </w:p>
    <w:p w14:paraId="536037D8" w14:textId="77777777" w:rsidR="009779D3" w:rsidRPr="004108FC" w:rsidRDefault="009779D3" w:rsidP="009779D3">
      <w:pPr>
        <w:rPr>
          <w:bCs/>
          <w:color w:val="000000" w:themeColor="text1"/>
        </w:rPr>
      </w:pPr>
    </w:p>
    <w:p w14:paraId="2D4B322F" w14:textId="77777777" w:rsidR="008A723F" w:rsidRPr="004108FC" w:rsidRDefault="00094A91" w:rsidP="00A8553F">
      <w:pPr>
        <w:pStyle w:val="Heading3"/>
        <w:rPr>
          <w:rFonts w:eastAsia="Calibri"/>
          <w:color w:val="000000" w:themeColor="text1"/>
        </w:rPr>
      </w:pPr>
      <w:bookmarkStart w:id="59" w:name="_Toc114231600"/>
      <w:r w:rsidRPr="004108FC">
        <w:rPr>
          <w:rFonts w:eastAsia="Calibri"/>
          <w:color w:val="000000" w:themeColor="text1"/>
          <w:lang w:val="sr-Cyrl-RS"/>
        </w:rPr>
        <w:t xml:space="preserve">5.7.8. </w:t>
      </w:r>
      <w:r w:rsidR="008A723F" w:rsidRPr="004108FC">
        <w:rPr>
          <w:rFonts w:eastAsia="Calibri"/>
          <w:color w:val="000000" w:themeColor="text1"/>
        </w:rPr>
        <w:t>План тима за стручно усавршавање</w:t>
      </w:r>
      <w:bookmarkEnd w:id="59"/>
      <w:r w:rsidR="008A723F" w:rsidRPr="004108FC">
        <w:rPr>
          <w:rFonts w:eastAsia="Calibri"/>
          <w:color w:val="000000" w:themeColor="text1"/>
        </w:rPr>
        <w:t xml:space="preserve">  </w:t>
      </w:r>
    </w:p>
    <w:p w14:paraId="38D11150" w14:textId="77777777" w:rsidR="00086ECD" w:rsidRPr="004108FC" w:rsidRDefault="00086ECD" w:rsidP="00086ECD">
      <w:pPr>
        <w:spacing w:after="200" w:line="276" w:lineRule="auto"/>
        <w:rPr>
          <w:rFonts w:eastAsiaTheme="minorHAnsi"/>
          <w:color w:val="000000" w:themeColor="text1"/>
          <w:lang w:val="sr-Cyrl-RS"/>
        </w:rPr>
      </w:pPr>
      <w:r w:rsidRPr="004108FC">
        <w:rPr>
          <w:rFonts w:eastAsiaTheme="minorHAnsi"/>
          <w:color w:val="000000" w:themeColor="text1"/>
          <w:lang w:val="sr-Cyrl-RS"/>
        </w:rPr>
        <w:t>ЧЛАНОВИ ТИМА:</w:t>
      </w:r>
    </w:p>
    <w:p w14:paraId="4791F48B" w14:textId="77777777" w:rsidR="00086ECD" w:rsidRPr="004108FC" w:rsidRDefault="00086ECD" w:rsidP="00086ECD">
      <w:pPr>
        <w:spacing w:after="200" w:line="276" w:lineRule="auto"/>
        <w:rPr>
          <w:rFonts w:eastAsiaTheme="minorHAnsi"/>
          <w:color w:val="000000" w:themeColor="text1"/>
          <w:lang w:val="sr-Cyrl-RS"/>
        </w:rPr>
      </w:pPr>
      <w:r w:rsidRPr="004108FC">
        <w:rPr>
          <w:rFonts w:eastAsiaTheme="minorHAnsi"/>
          <w:color w:val="000000" w:themeColor="text1"/>
          <w:lang w:val="sr-Cyrl-RS"/>
        </w:rPr>
        <w:t>1.Јелена Шомођи – координатор</w:t>
      </w:r>
    </w:p>
    <w:p w14:paraId="455F411A" w14:textId="77777777" w:rsidR="00086ECD" w:rsidRPr="004108FC" w:rsidRDefault="00086ECD" w:rsidP="00086ECD">
      <w:pPr>
        <w:spacing w:after="200" w:line="276" w:lineRule="auto"/>
        <w:rPr>
          <w:rFonts w:eastAsiaTheme="minorHAnsi"/>
          <w:color w:val="000000" w:themeColor="text1"/>
          <w:lang w:val="sr-Cyrl-RS"/>
        </w:rPr>
      </w:pPr>
      <w:r w:rsidRPr="004108FC">
        <w:rPr>
          <w:rFonts w:eastAsiaTheme="minorHAnsi"/>
          <w:color w:val="000000" w:themeColor="text1"/>
          <w:lang w:val="sr-Cyrl-RS"/>
        </w:rPr>
        <w:t>2.Јасминка Нађ</w:t>
      </w:r>
    </w:p>
    <w:p w14:paraId="72515CA8" w14:textId="77777777" w:rsidR="00086ECD" w:rsidRPr="004108FC" w:rsidRDefault="00086ECD" w:rsidP="00086ECD">
      <w:pPr>
        <w:spacing w:after="200" w:line="276" w:lineRule="auto"/>
        <w:rPr>
          <w:rFonts w:eastAsiaTheme="minorHAnsi"/>
          <w:color w:val="000000" w:themeColor="text1"/>
          <w:lang w:val="sr-Cyrl-RS"/>
        </w:rPr>
      </w:pPr>
      <w:r w:rsidRPr="004108FC">
        <w:rPr>
          <w:rFonts w:eastAsiaTheme="minorHAnsi"/>
          <w:color w:val="000000" w:themeColor="text1"/>
          <w:lang w:val="sr-Cyrl-RS"/>
        </w:rPr>
        <w:t>3.Јоаким Биркаш</w:t>
      </w:r>
    </w:p>
    <w:p w14:paraId="365C8D8C" w14:textId="77777777" w:rsidR="00086ECD" w:rsidRPr="004108FC" w:rsidRDefault="00086ECD" w:rsidP="00086ECD">
      <w:pPr>
        <w:spacing w:after="200" w:line="276" w:lineRule="auto"/>
        <w:rPr>
          <w:rFonts w:eastAsiaTheme="minorHAnsi"/>
          <w:color w:val="000000" w:themeColor="text1"/>
          <w:lang w:val="sr-Cyrl-RS"/>
        </w:rPr>
      </w:pPr>
      <w:r w:rsidRPr="004108FC">
        <w:rPr>
          <w:rFonts w:eastAsiaTheme="minorHAnsi"/>
          <w:color w:val="000000" w:themeColor="text1"/>
          <w:lang w:val="sr-Cyrl-RS"/>
        </w:rPr>
        <w:t>4.Александар Бјелић</w:t>
      </w:r>
    </w:p>
    <w:tbl>
      <w:tblPr>
        <w:tblStyle w:val="TableGrid20"/>
        <w:tblW w:w="0" w:type="auto"/>
        <w:tblLook w:val="04A0" w:firstRow="1" w:lastRow="0" w:firstColumn="1" w:lastColumn="0" w:noHBand="0" w:noVBand="1"/>
      </w:tblPr>
      <w:tblGrid>
        <w:gridCol w:w="2444"/>
        <w:gridCol w:w="2433"/>
        <w:gridCol w:w="2416"/>
        <w:gridCol w:w="2283"/>
      </w:tblGrid>
      <w:tr w:rsidR="004108FC" w:rsidRPr="004108FC" w14:paraId="6B4BE9EA" w14:textId="77777777" w:rsidTr="00CE2742">
        <w:tc>
          <w:tcPr>
            <w:tcW w:w="3294" w:type="dxa"/>
            <w:shd w:val="clear" w:color="auto" w:fill="E5B8B7" w:themeFill="accent2" w:themeFillTint="66"/>
          </w:tcPr>
          <w:p w14:paraId="17AEF8B9"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АКТИВНОСТИ</w:t>
            </w:r>
          </w:p>
          <w:p w14:paraId="2E8881E9" w14:textId="77777777" w:rsidR="00086ECD" w:rsidRPr="004108FC" w:rsidRDefault="00086ECD" w:rsidP="00CE2742">
            <w:pPr>
              <w:rPr>
                <w:rFonts w:eastAsiaTheme="minorHAnsi"/>
                <w:color w:val="000000" w:themeColor="text1"/>
                <w:lang w:val="sr-Cyrl-RS"/>
              </w:rPr>
            </w:pPr>
          </w:p>
        </w:tc>
        <w:tc>
          <w:tcPr>
            <w:tcW w:w="3294" w:type="dxa"/>
            <w:shd w:val="clear" w:color="auto" w:fill="E5B8B7" w:themeFill="accent2" w:themeFillTint="66"/>
          </w:tcPr>
          <w:p w14:paraId="45ECA408"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 xml:space="preserve">ВРЕМЕ РЕАЛИЗАЦИЈЕ </w:t>
            </w:r>
          </w:p>
        </w:tc>
        <w:tc>
          <w:tcPr>
            <w:tcW w:w="3294" w:type="dxa"/>
            <w:shd w:val="clear" w:color="auto" w:fill="E5B8B7" w:themeFill="accent2" w:themeFillTint="66"/>
          </w:tcPr>
          <w:p w14:paraId="225D9F53"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НОСИОЦИ АКТИВНОСТИ</w:t>
            </w:r>
          </w:p>
        </w:tc>
        <w:tc>
          <w:tcPr>
            <w:tcW w:w="3294" w:type="dxa"/>
            <w:shd w:val="clear" w:color="auto" w:fill="E5B8B7" w:themeFill="accent2" w:themeFillTint="66"/>
          </w:tcPr>
          <w:p w14:paraId="7CB5F383"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НАЧИН ПРАЋЕЊА</w:t>
            </w:r>
          </w:p>
        </w:tc>
      </w:tr>
      <w:tr w:rsidR="004108FC" w:rsidRPr="004108FC" w14:paraId="567D5391" w14:textId="77777777" w:rsidTr="00CE2742">
        <w:tc>
          <w:tcPr>
            <w:tcW w:w="3294" w:type="dxa"/>
          </w:tcPr>
          <w:p w14:paraId="5A59A3A0"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Формирање Тима на седници Наставничког већа</w:t>
            </w:r>
          </w:p>
          <w:p w14:paraId="3BE72770" w14:textId="77777777" w:rsidR="00086ECD" w:rsidRPr="004108FC" w:rsidRDefault="00086ECD" w:rsidP="00CE2742">
            <w:pPr>
              <w:rPr>
                <w:rFonts w:eastAsiaTheme="minorHAnsi"/>
                <w:color w:val="000000" w:themeColor="text1"/>
                <w:lang w:val="sr-Cyrl-RS"/>
              </w:rPr>
            </w:pPr>
          </w:p>
        </w:tc>
        <w:tc>
          <w:tcPr>
            <w:tcW w:w="3294" w:type="dxa"/>
          </w:tcPr>
          <w:p w14:paraId="2DE0C643"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Август-септембар</w:t>
            </w:r>
          </w:p>
        </w:tc>
        <w:tc>
          <w:tcPr>
            <w:tcW w:w="3294" w:type="dxa"/>
          </w:tcPr>
          <w:p w14:paraId="2322B243"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Директор, заменик директора и стручна служба</w:t>
            </w:r>
          </w:p>
        </w:tc>
        <w:tc>
          <w:tcPr>
            <w:tcW w:w="3294" w:type="dxa"/>
          </w:tcPr>
          <w:p w14:paraId="051D777B"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Записник Наставничког већа</w:t>
            </w:r>
          </w:p>
        </w:tc>
      </w:tr>
      <w:tr w:rsidR="004108FC" w:rsidRPr="004108FC" w14:paraId="01AF5DA2" w14:textId="77777777" w:rsidTr="00CE2742">
        <w:tc>
          <w:tcPr>
            <w:tcW w:w="3294" w:type="dxa"/>
          </w:tcPr>
          <w:p w14:paraId="20FBD01F"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Састанак и израда плана Тима</w:t>
            </w:r>
          </w:p>
          <w:p w14:paraId="776C050F" w14:textId="77777777" w:rsidR="00086ECD" w:rsidRPr="004108FC" w:rsidRDefault="00086ECD" w:rsidP="00CE2742">
            <w:pPr>
              <w:rPr>
                <w:rFonts w:eastAsiaTheme="minorHAnsi"/>
                <w:color w:val="000000" w:themeColor="text1"/>
                <w:lang w:val="sr-Cyrl-RS"/>
              </w:rPr>
            </w:pPr>
          </w:p>
        </w:tc>
        <w:tc>
          <w:tcPr>
            <w:tcW w:w="3294" w:type="dxa"/>
          </w:tcPr>
          <w:p w14:paraId="060AFB73"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 xml:space="preserve">Септембар </w:t>
            </w:r>
          </w:p>
        </w:tc>
        <w:tc>
          <w:tcPr>
            <w:tcW w:w="3294" w:type="dxa"/>
          </w:tcPr>
          <w:p w14:paraId="6E5D2CF0"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Чланови тима</w:t>
            </w:r>
          </w:p>
        </w:tc>
        <w:tc>
          <w:tcPr>
            <w:tcW w:w="3294" w:type="dxa"/>
          </w:tcPr>
          <w:p w14:paraId="0791DBF1"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Записник</w:t>
            </w:r>
          </w:p>
        </w:tc>
      </w:tr>
      <w:tr w:rsidR="004108FC" w:rsidRPr="004108FC" w14:paraId="5D8E020D" w14:textId="77777777" w:rsidTr="00CE2742">
        <w:tc>
          <w:tcPr>
            <w:tcW w:w="3294" w:type="dxa"/>
          </w:tcPr>
          <w:p w14:paraId="3FA7C25B"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lastRenderedPageBreak/>
              <w:t>Подела задужења у оквиру тима</w:t>
            </w:r>
          </w:p>
          <w:p w14:paraId="21D7E0E0" w14:textId="77777777" w:rsidR="00086ECD" w:rsidRPr="004108FC" w:rsidRDefault="00086ECD" w:rsidP="00CE2742">
            <w:pPr>
              <w:rPr>
                <w:rFonts w:eastAsiaTheme="minorHAnsi"/>
                <w:color w:val="000000" w:themeColor="text1"/>
                <w:lang w:val="sr-Cyrl-RS"/>
              </w:rPr>
            </w:pPr>
          </w:p>
        </w:tc>
        <w:tc>
          <w:tcPr>
            <w:tcW w:w="3294" w:type="dxa"/>
          </w:tcPr>
          <w:p w14:paraId="71DAA440"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Септембар</w:t>
            </w:r>
          </w:p>
        </w:tc>
        <w:tc>
          <w:tcPr>
            <w:tcW w:w="3294" w:type="dxa"/>
          </w:tcPr>
          <w:p w14:paraId="6BDC11E6"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Координатор Тима</w:t>
            </w:r>
          </w:p>
        </w:tc>
        <w:tc>
          <w:tcPr>
            <w:tcW w:w="3294" w:type="dxa"/>
          </w:tcPr>
          <w:p w14:paraId="74A79F0F"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Записник</w:t>
            </w:r>
          </w:p>
        </w:tc>
      </w:tr>
      <w:tr w:rsidR="004108FC" w:rsidRPr="004108FC" w14:paraId="03A585FE" w14:textId="77777777" w:rsidTr="00CE2742">
        <w:tc>
          <w:tcPr>
            <w:tcW w:w="3294" w:type="dxa"/>
          </w:tcPr>
          <w:p w14:paraId="2BF19373"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Упознавање са новим законским  решењима у вези са стручним усавршавањем</w:t>
            </w:r>
          </w:p>
          <w:p w14:paraId="6DB27DBD" w14:textId="77777777" w:rsidR="00086ECD" w:rsidRPr="004108FC" w:rsidRDefault="00086ECD" w:rsidP="00CE2742">
            <w:pPr>
              <w:rPr>
                <w:rFonts w:eastAsiaTheme="minorHAnsi"/>
                <w:color w:val="000000" w:themeColor="text1"/>
                <w:lang w:val="sr-Cyrl-RS"/>
              </w:rPr>
            </w:pPr>
          </w:p>
        </w:tc>
        <w:tc>
          <w:tcPr>
            <w:tcW w:w="3294" w:type="dxa"/>
          </w:tcPr>
          <w:p w14:paraId="738EA921"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Септембар</w:t>
            </w:r>
          </w:p>
        </w:tc>
        <w:tc>
          <w:tcPr>
            <w:tcW w:w="3294" w:type="dxa"/>
          </w:tcPr>
          <w:p w14:paraId="42FB3F5D"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Чланови тима</w:t>
            </w:r>
          </w:p>
        </w:tc>
        <w:tc>
          <w:tcPr>
            <w:tcW w:w="3294" w:type="dxa"/>
          </w:tcPr>
          <w:p w14:paraId="3BBAADAC"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Записник Наставничког већа</w:t>
            </w:r>
          </w:p>
        </w:tc>
      </w:tr>
      <w:tr w:rsidR="004108FC" w:rsidRPr="004108FC" w14:paraId="4C70738E" w14:textId="77777777" w:rsidTr="00CE2742">
        <w:tc>
          <w:tcPr>
            <w:tcW w:w="3294" w:type="dxa"/>
          </w:tcPr>
          <w:p w14:paraId="001200F9"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Помоћ наставницима у изради личног плана стручног усавршавања</w:t>
            </w:r>
          </w:p>
          <w:p w14:paraId="4DBBFD90" w14:textId="77777777" w:rsidR="00086ECD" w:rsidRPr="004108FC" w:rsidRDefault="00086ECD" w:rsidP="00CE2742">
            <w:pPr>
              <w:rPr>
                <w:rFonts w:eastAsiaTheme="minorHAnsi"/>
                <w:color w:val="000000" w:themeColor="text1"/>
                <w:lang w:val="sr-Cyrl-RS"/>
              </w:rPr>
            </w:pPr>
          </w:p>
        </w:tc>
        <w:tc>
          <w:tcPr>
            <w:tcW w:w="3294" w:type="dxa"/>
          </w:tcPr>
          <w:p w14:paraId="3FFB647E"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Септембар</w:t>
            </w:r>
          </w:p>
        </w:tc>
        <w:tc>
          <w:tcPr>
            <w:tcW w:w="3294" w:type="dxa"/>
          </w:tcPr>
          <w:p w14:paraId="2A4AFB75"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 xml:space="preserve">Тим </w:t>
            </w:r>
          </w:p>
        </w:tc>
        <w:tc>
          <w:tcPr>
            <w:tcW w:w="3294" w:type="dxa"/>
          </w:tcPr>
          <w:p w14:paraId="199D8E80"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Лични планови наставника</w:t>
            </w:r>
          </w:p>
        </w:tc>
      </w:tr>
      <w:tr w:rsidR="004108FC" w:rsidRPr="004108FC" w14:paraId="3363968C" w14:textId="77777777" w:rsidTr="00CE2742">
        <w:tc>
          <w:tcPr>
            <w:tcW w:w="3294" w:type="dxa"/>
          </w:tcPr>
          <w:p w14:paraId="110DEB20"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Презентација Правилника о сталном стручном усавршавању и допуне Правилника</w:t>
            </w:r>
          </w:p>
          <w:p w14:paraId="5E01EA9D"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Ретроспектива</w:t>
            </w:r>
          </w:p>
        </w:tc>
        <w:tc>
          <w:tcPr>
            <w:tcW w:w="3294" w:type="dxa"/>
          </w:tcPr>
          <w:p w14:paraId="0A926786"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Октобар</w:t>
            </w:r>
          </w:p>
        </w:tc>
        <w:tc>
          <w:tcPr>
            <w:tcW w:w="3294" w:type="dxa"/>
          </w:tcPr>
          <w:p w14:paraId="2D9A3508"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Тим</w:t>
            </w:r>
          </w:p>
        </w:tc>
        <w:tc>
          <w:tcPr>
            <w:tcW w:w="3294" w:type="dxa"/>
          </w:tcPr>
          <w:p w14:paraId="0FF133F9"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Припрема за инструктивно педагошки рад</w:t>
            </w:r>
          </w:p>
        </w:tc>
      </w:tr>
      <w:tr w:rsidR="004108FC" w:rsidRPr="004108FC" w14:paraId="39292187" w14:textId="77777777" w:rsidTr="00CE2742">
        <w:tc>
          <w:tcPr>
            <w:tcW w:w="3294" w:type="dxa"/>
          </w:tcPr>
          <w:p w14:paraId="0E935074"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Отварање регистратора и прикупљање евиденционих листова сталног стручног усавршавања и годишњих планова личног и професионалног развоја</w:t>
            </w:r>
          </w:p>
          <w:p w14:paraId="44823294" w14:textId="77777777" w:rsidR="00086ECD" w:rsidRPr="004108FC" w:rsidRDefault="00086ECD" w:rsidP="00CE2742">
            <w:pPr>
              <w:rPr>
                <w:rFonts w:eastAsiaTheme="minorHAnsi"/>
                <w:color w:val="000000" w:themeColor="text1"/>
                <w:lang w:val="sr-Cyrl-RS"/>
              </w:rPr>
            </w:pPr>
          </w:p>
        </w:tc>
        <w:tc>
          <w:tcPr>
            <w:tcW w:w="3294" w:type="dxa"/>
          </w:tcPr>
          <w:p w14:paraId="51DB39B2"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Септембар - јун</w:t>
            </w:r>
          </w:p>
        </w:tc>
        <w:tc>
          <w:tcPr>
            <w:tcW w:w="3294" w:type="dxa"/>
          </w:tcPr>
          <w:p w14:paraId="62414B03"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Стручна служба</w:t>
            </w:r>
          </w:p>
        </w:tc>
        <w:tc>
          <w:tcPr>
            <w:tcW w:w="3294" w:type="dxa"/>
          </w:tcPr>
          <w:p w14:paraId="7DE79AC3"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Регистратор</w:t>
            </w:r>
          </w:p>
        </w:tc>
      </w:tr>
      <w:tr w:rsidR="004108FC" w:rsidRPr="004108FC" w14:paraId="4BDB38DA" w14:textId="77777777" w:rsidTr="00CE2742">
        <w:tc>
          <w:tcPr>
            <w:tcW w:w="3294" w:type="dxa"/>
          </w:tcPr>
          <w:p w14:paraId="79F80717"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Праћење понуде акредитованих и осталих облика стручног усавршавања</w:t>
            </w:r>
          </w:p>
          <w:p w14:paraId="3B34EF66" w14:textId="77777777" w:rsidR="00086ECD" w:rsidRPr="004108FC" w:rsidRDefault="00086ECD" w:rsidP="00CE2742">
            <w:pPr>
              <w:rPr>
                <w:rFonts w:eastAsiaTheme="minorHAnsi"/>
                <w:color w:val="000000" w:themeColor="text1"/>
                <w:lang w:val="sr-Cyrl-RS"/>
              </w:rPr>
            </w:pPr>
          </w:p>
        </w:tc>
        <w:tc>
          <w:tcPr>
            <w:tcW w:w="3294" w:type="dxa"/>
          </w:tcPr>
          <w:p w14:paraId="78D0E136"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Септембар - јун</w:t>
            </w:r>
          </w:p>
        </w:tc>
        <w:tc>
          <w:tcPr>
            <w:tcW w:w="3294" w:type="dxa"/>
          </w:tcPr>
          <w:p w14:paraId="005CC790"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Тим</w:t>
            </w:r>
          </w:p>
        </w:tc>
        <w:tc>
          <w:tcPr>
            <w:tcW w:w="3294" w:type="dxa"/>
          </w:tcPr>
          <w:p w14:paraId="02608501"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Дневници рада</w:t>
            </w:r>
          </w:p>
        </w:tc>
      </w:tr>
      <w:tr w:rsidR="004108FC" w:rsidRPr="004108FC" w14:paraId="332DF2A0" w14:textId="77777777" w:rsidTr="00CE2742">
        <w:tc>
          <w:tcPr>
            <w:tcW w:w="3294" w:type="dxa"/>
          </w:tcPr>
          <w:p w14:paraId="3420E1F8"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План реализације угледних наставних часова за школску 2022-23. Годину као вид подизања квалитета наставе из развојног плана школе</w:t>
            </w:r>
          </w:p>
          <w:p w14:paraId="6C89B863" w14:textId="77777777" w:rsidR="00086ECD" w:rsidRPr="004108FC" w:rsidRDefault="00086ECD" w:rsidP="00CE2742">
            <w:pPr>
              <w:rPr>
                <w:rFonts w:eastAsiaTheme="minorHAnsi"/>
                <w:color w:val="000000" w:themeColor="text1"/>
                <w:lang w:val="sr-Cyrl-RS"/>
              </w:rPr>
            </w:pPr>
          </w:p>
        </w:tc>
        <w:tc>
          <w:tcPr>
            <w:tcW w:w="3294" w:type="dxa"/>
          </w:tcPr>
          <w:p w14:paraId="7A73B13C"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lastRenderedPageBreak/>
              <w:t>Септембар - јун</w:t>
            </w:r>
          </w:p>
        </w:tc>
        <w:tc>
          <w:tcPr>
            <w:tcW w:w="3294" w:type="dxa"/>
          </w:tcPr>
          <w:p w14:paraId="436353FE"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 xml:space="preserve">Тим </w:t>
            </w:r>
          </w:p>
        </w:tc>
        <w:tc>
          <w:tcPr>
            <w:tcW w:w="3294" w:type="dxa"/>
          </w:tcPr>
          <w:p w14:paraId="549A013A"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Евиденција кроз табеларни преглед</w:t>
            </w:r>
          </w:p>
        </w:tc>
      </w:tr>
      <w:tr w:rsidR="004108FC" w:rsidRPr="004108FC" w14:paraId="60605416" w14:textId="77777777" w:rsidTr="00CE2742">
        <w:tc>
          <w:tcPr>
            <w:tcW w:w="3294" w:type="dxa"/>
          </w:tcPr>
          <w:p w14:paraId="04C1B4D4"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lastRenderedPageBreak/>
              <w:t>Организовање акредитованог семинара у школи или онлајн</w:t>
            </w:r>
          </w:p>
          <w:p w14:paraId="1642CE2F" w14:textId="77777777" w:rsidR="00086ECD" w:rsidRPr="004108FC" w:rsidRDefault="00086ECD" w:rsidP="00CE2742">
            <w:pPr>
              <w:rPr>
                <w:rFonts w:eastAsiaTheme="minorHAnsi"/>
                <w:color w:val="000000" w:themeColor="text1"/>
                <w:lang w:val="sr-Cyrl-RS"/>
              </w:rPr>
            </w:pPr>
          </w:p>
        </w:tc>
        <w:tc>
          <w:tcPr>
            <w:tcW w:w="3294" w:type="dxa"/>
          </w:tcPr>
          <w:p w14:paraId="1BEC9826"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У току школске године</w:t>
            </w:r>
          </w:p>
        </w:tc>
        <w:tc>
          <w:tcPr>
            <w:tcW w:w="3294" w:type="dxa"/>
          </w:tcPr>
          <w:p w14:paraId="5E95B0AF"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Тим и управа школе</w:t>
            </w:r>
          </w:p>
        </w:tc>
        <w:tc>
          <w:tcPr>
            <w:tcW w:w="3294" w:type="dxa"/>
          </w:tcPr>
          <w:p w14:paraId="2FA82356"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Извештаји са семинара</w:t>
            </w:r>
          </w:p>
        </w:tc>
      </w:tr>
      <w:tr w:rsidR="004108FC" w:rsidRPr="004108FC" w14:paraId="32DBEC58" w14:textId="77777777" w:rsidTr="00CE2742">
        <w:tc>
          <w:tcPr>
            <w:tcW w:w="3294" w:type="dxa"/>
          </w:tcPr>
          <w:p w14:paraId="6A86B285" w14:textId="77777777" w:rsidR="00086ECD" w:rsidRPr="004108FC" w:rsidRDefault="00086ECD" w:rsidP="00CE2742">
            <w:pPr>
              <w:rPr>
                <w:rFonts w:eastAsiaTheme="minorHAnsi"/>
                <w:color w:val="000000" w:themeColor="text1"/>
                <w:lang w:val="en-US"/>
              </w:rPr>
            </w:pPr>
            <w:r w:rsidRPr="004108FC">
              <w:rPr>
                <w:rFonts w:eastAsiaTheme="minorHAnsi"/>
                <w:color w:val="000000" w:themeColor="text1"/>
              </w:rPr>
              <w:t>Акредитоване обуке из каталога ЗУОВ-а "</w:t>
            </w:r>
            <w:r w:rsidRPr="004108FC">
              <w:rPr>
                <w:rFonts w:eastAsiaTheme="minorHAnsi"/>
                <w:color w:val="000000" w:themeColor="text1"/>
                <w:lang w:val="en-US"/>
              </w:rPr>
              <w:t>Писање пројеката – оспособљавање учесника за активну улогу у пројектном финансирању</w:t>
            </w:r>
            <w:r w:rsidRPr="004108FC">
              <w:rPr>
                <w:rFonts w:eastAsiaTheme="minorHAnsi"/>
                <w:color w:val="000000" w:themeColor="text1"/>
              </w:rPr>
              <w:t>" кат.број 640.</w:t>
            </w:r>
          </w:p>
          <w:p w14:paraId="4C7B930C" w14:textId="77777777" w:rsidR="00086ECD" w:rsidRPr="004108FC" w:rsidRDefault="00086ECD" w:rsidP="00CE2742">
            <w:pPr>
              <w:rPr>
                <w:rFonts w:eastAsiaTheme="minorHAnsi"/>
                <w:color w:val="000000" w:themeColor="text1"/>
                <w:lang w:val="sr-Cyrl-RS"/>
              </w:rPr>
            </w:pPr>
          </w:p>
        </w:tc>
        <w:tc>
          <w:tcPr>
            <w:tcW w:w="3294" w:type="dxa"/>
          </w:tcPr>
          <w:p w14:paraId="3BC5216E"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У току школске године</w:t>
            </w:r>
          </w:p>
        </w:tc>
        <w:tc>
          <w:tcPr>
            <w:tcW w:w="3294" w:type="dxa"/>
          </w:tcPr>
          <w:p w14:paraId="14A04C49"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Запослени</w:t>
            </w:r>
          </w:p>
        </w:tc>
        <w:tc>
          <w:tcPr>
            <w:tcW w:w="3294" w:type="dxa"/>
          </w:tcPr>
          <w:p w14:paraId="649B3F65"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Извештаји са семинара</w:t>
            </w:r>
          </w:p>
        </w:tc>
      </w:tr>
      <w:tr w:rsidR="004108FC" w:rsidRPr="004108FC" w14:paraId="017476C2" w14:textId="77777777" w:rsidTr="00CE2742">
        <w:tc>
          <w:tcPr>
            <w:tcW w:w="3294" w:type="dxa"/>
          </w:tcPr>
          <w:p w14:paraId="3A06BFF7"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Организовање осталих облика стручног усавршавања</w:t>
            </w:r>
          </w:p>
          <w:p w14:paraId="2FFF31F6" w14:textId="77777777" w:rsidR="00086ECD" w:rsidRPr="004108FC" w:rsidRDefault="00086ECD" w:rsidP="00CE2742">
            <w:pPr>
              <w:rPr>
                <w:rFonts w:eastAsiaTheme="minorHAnsi"/>
                <w:color w:val="000000" w:themeColor="text1"/>
                <w:lang w:val="sr-Cyrl-RS"/>
              </w:rPr>
            </w:pPr>
          </w:p>
        </w:tc>
        <w:tc>
          <w:tcPr>
            <w:tcW w:w="3294" w:type="dxa"/>
          </w:tcPr>
          <w:p w14:paraId="6C2C6BED"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Током године</w:t>
            </w:r>
          </w:p>
        </w:tc>
        <w:tc>
          <w:tcPr>
            <w:tcW w:w="3294" w:type="dxa"/>
          </w:tcPr>
          <w:p w14:paraId="7F3560D3"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Тим и запослени</w:t>
            </w:r>
          </w:p>
        </w:tc>
        <w:tc>
          <w:tcPr>
            <w:tcW w:w="3294" w:type="dxa"/>
          </w:tcPr>
          <w:p w14:paraId="3DD07710"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 xml:space="preserve">Извештаји </w:t>
            </w:r>
          </w:p>
        </w:tc>
      </w:tr>
      <w:tr w:rsidR="004108FC" w:rsidRPr="004108FC" w14:paraId="14A2AB88" w14:textId="77777777" w:rsidTr="00CE2742">
        <w:tc>
          <w:tcPr>
            <w:tcW w:w="3294" w:type="dxa"/>
          </w:tcPr>
          <w:p w14:paraId="6BFCB110"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Помоћ у изради евиденционих листова стручног усавршавања наставника</w:t>
            </w:r>
          </w:p>
        </w:tc>
        <w:tc>
          <w:tcPr>
            <w:tcW w:w="3294" w:type="dxa"/>
          </w:tcPr>
          <w:p w14:paraId="5821A2AE"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Јун ,август</w:t>
            </w:r>
          </w:p>
        </w:tc>
        <w:tc>
          <w:tcPr>
            <w:tcW w:w="3294" w:type="dxa"/>
          </w:tcPr>
          <w:p w14:paraId="1D6AD9EF"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Тим и запослени</w:t>
            </w:r>
          </w:p>
        </w:tc>
        <w:tc>
          <w:tcPr>
            <w:tcW w:w="3294" w:type="dxa"/>
          </w:tcPr>
          <w:p w14:paraId="27376ECE"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Евиденциони листови наставника</w:t>
            </w:r>
          </w:p>
        </w:tc>
      </w:tr>
      <w:tr w:rsidR="004108FC" w:rsidRPr="004108FC" w14:paraId="481C20A7" w14:textId="77777777" w:rsidTr="00CE2742">
        <w:tc>
          <w:tcPr>
            <w:tcW w:w="3294" w:type="dxa"/>
          </w:tcPr>
          <w:p w14:paraId="3F9B39F4"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Извештај о реализацији стручног усавршавања на нивоу школе  2022-23.</w:t>
            </w:r>
          </w:p>
          <w:p w14:paraId="410B0C4C" w14:textId="77777777" w:rsidR="00086ECD" w:rsidRPr="004108FC" w:rsidRDefault="00086ECD" w:rsidP="00CE2742">
            <w:pPr>
              <w:rPr>
                <w:rFonts w:eastAsiaTheme="minorHAnsi"/>
                <w:color w:val="000000" w:themeColor="text1"/>
                <w:lang w:val="sr-Cyrl-RS"/>
              </w:rPr>
            </w:pPr>
          </w:p>
        </w:tc>
        <w:tc>
          <w:tcPr>
            <w:tcW w:w="3294" w:type="dxa"/>
          </w:tcPr>
          <w:p w14:paraId="5FE3A476"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Јануар и јун</w:t>
            </w:r>
          </w:p>
        </w:tc>
        <w:tc>
          <w:tcPr>
            <w:tcW w:w="3294" w:type="dxa"/>
          </w:tcPr>
          <w:p w14:paraId="3B292F70"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Тим</w:t>
            </w:r>
          </w:p>
        </w:tc>
        <w:tc>
          <w:tcPr>
            <w:tcW w:w="3294" w:type="dxa"/>
          </w:tcPr>
          <w:p w14:paraId="360DBD18" w14:textId="77777777" w:rsidR="00086ECD" w:rsidRPr="004108FC" w:rsidRDefault="00086ECD" w:rsidP="00CE2742">
            <w:pPr>
              <w:rPr>
                <w:rFonts w:eastAsiaTheme="minorHAnsi"/>
                <w:color w:val="000000" w:themeColor="text1"/>
                <w:lang w:val="sr-Cyrl-RS"/>
              </w:rPr>
            </w:pPr>
            <w:r w:rsidRPr="004108FC">
              <w:rPr>
                <w:rFonts w:eastAsiaTheme="minorHAnsi"/>
                <w:color w:val="000000" w:themeColor="text1"/>
                <w:lang w:val="sr-Cyrl-RS"/>
              </w:rPr>
              <w:t>Записници НВ,ШО</w:t>
            </w:r>
          </w:p>
        </w:tc>
      </w:tr>
      <w:tr w:rsidR="00086ECD" w:rsidRPr="004108FC" w14:paraId="7740ABEB" w14:textId="77777777" w:rsidTr="00CE2742">
        <w:tc>
          <w:tcPr>
            <w:tcW w:w="3294" w:type="dxa"/>
          </w:tcPr>
          <w:p w14:paraId="7A1D85D3" w14:textId="77777777" w:rsidR="00086ECD" w:rsidRPr="004108FC" w:rsidRDefault="00086ECD" w:rsidP="00CE2742">
            <w:pPr>
              <w:rPr>
                <w:rFonts w:eastAsiaTheme="minorHAnsi"/>
                <w:color w:val="000000" w:themeColor="text1"/>
                <w:lang w:val="sr-Cyrl-RS"/>
              </w:rPr>
            </w:pPr>
          </w:p>
        </w:tc>
        <w:tc>
          <w:tcPr>
            <w:tcW w:w="3294" w:type="dxa"/>
          </w:tcPr>
          <w:p w14:paraId="59A3E3B7" w14:textId="77777777" w:rsidR="00086ECD" w:rsidRPr="004108FC" w:rsidRDefault="00086ECD" w:rsidP="00CE2742">
            <w:pPr>
              <w:rPr>
                <w:rFonts w:eastAsiaTheme="minorHAnsi"/>
                <w:color w:val="000000" w:themeColor="text1"/>
                <w:lang w:val="sr-Cyrl-RS"/>
              </w:rPr>
            </w:pPr>
          </w:p>
        </w:tc>
        <w:tc>
          <w:tcPr>
            <w:tcW w:w="3294" w:type="dxa"/>
          </w:tcPr>
          <w:p w14:paraId="7F63CB41" w14:textId="77777777" w:rsidR="00086ECD" w:rsidRPr="004108FC" w:rsidRDefault="00086ECD" w:rsidP="00CE2742">
            <w:pPr>
              <w:rPr>
                <w:rFonts w:eastAsiaTheme="minorHAnsi"/>
                <w:color w:val="000000" w:themeColor="text1"/>
                <w:lang w:val="sr-Cyrl-RS"/>
              </w:rPr>
            </w:pPr>
          </w:p>
        </w:tc>
        <w:tc>
          <w:tcPr>
            <w:tcW w:w="3294" w:type="dxa"/>
          </w:tcPr>
          <w:p w14:paraId="32796C68" w14:textId="77777777" w:rsidR="00086ECD" w:rsidRPr="004108FC" w:rsidRDefault="00086ECD" w:rsidP="00CE2742">
            <w:pPr>
              <w:rPr>
                <w:rFonts w:eastAsiaTheme="minorHAnsi"/>
                <w:color w:val="000000" w:themeColor="text1"/>
                <w:lang w:val="sr-Cyrl-RS"/>
              </w:rPr>
            </w:pPr>
          </w:p>
        </w:tc>
      </w:tr>
    </w:tbl>
    <w:p w14:paraId="071043EC" w14:textId="77777777" w:rsidR="00086ECD" w:rsidRPr="004108FC" w:rsidRDefault="00086ECD" w:rsidP="00086ECD">
      <w:pPr>
        <w:spacing w:after="200" w:line="276" w:lineRule="auto"/>
        <w:rPr>
          <w:rFonts w:eastAsiaTheme="minorHAnsi"/>
          <w:color w:val="000000" w:themeColor="text1"/>
          <w:lang w:val="sr-Cyrl-RS"/>
        </w:rPr>
      </w:pPr>
    </w:p>
    <w:p w14:paraId="160A576E" w14:textId="77777777" w:rsidR="008A723F" w:rsidRPr="004108FC" w:rsidRDefault="008A723F" w:rsidP="008A723F">
      <w:pPr>
        <w:contextualSpacing/>
        <w:rPr>
          <w:bCs/>
          <w:color w:val="000000" w:themeColor="text1"/>
        </w:rPr>
      </w:pPr>
    </w:p>
    <w:p w14:paraId="25C8CE43" w14:textId="77777777" w:rsidR="008A723F" w:rsidRPr="004108FC" w:rsidRDefault="008A723F" w:rsidP="008A723F">
      <w:pPr>
        <w:contextualSpacing/>
        <w:rPr>
          <w:bCs/>
          <w:color w:val="000000" w:themeColor="text1"/>
        </w:rPr>
      </w:pPr>
    </w:p>
    <w:p w14:paraId="239D95C4" w14:textId="77777777" w:rsidR="008A723F" w:rsidRPr="004108FC" w:rsidRDefault="00094A91" w:rsidP="00A8553F">
      <w:pPr>
        <w:pStyle w:val="Heading3"/>
        <w:rPr>
          <w:color w:val="000000" w:themeColor="text1"/>
        </w:rPr>
      </w:pPr>
      <w:bookmarkStart w:id="60" w:name="_Toc114231601"/>
      <w:r w:rsidRPr="004108FC">
        <w:rPr>
          <w:color w:val="000000" w:themeColor="text1"/>
        </w:rPr>
        <w:t>5.</w:t>
      </w:r>
      <w:r w:rsidRPr="004108FC">
        <w:rPr>
          <w:color w:val="000000" w:themeColor="text1"/>
          <w:lang w:val="sr-Cyrl-RS"/>
        </w:rPr>
        <w:t>7</w:t>
      </w:r>
      <w:r w:rsidRPr="004108FC">
        <w:rPr>
          <w:color w:val="000000" w:themeColor="text1"/>
        </w:rPr>
        <w:t>.</w:t>
      </w:r>
      <w:r w:rsidRPr="004108FC">
        <w:rPr>
          <w:color w:val="000000" w:themeColor="text1"/>
          <w:lang w:val="sr-Cyrl-RS"/>
        </w:rPr>
        <w:t>9</w:t>
      </w:r>
      <w:r w:rsidR="008A723F" w:rsidRPr="004108FC">
        <w:rPr>
          <w:color w:val="000000" w:themeColor="text1"/>
        </w:rPr>
        <w:t>. План тима за естетско уређење школе</w:t>
      </w:r>
      <w:bookmarkEnd w:id="60"/>
    </w:p>
    <w:p w14:paraId="6F87473C" w14:textId="77777777" w:rsidR="008A723F" w:rsidRPr="004108FC" w:rsidRDefault="008A723F" w:rsidP="008A723F">
      <w:pPr>
        <w:rPr>
          <w:color w:val="000000" w:themeColor="text1"/>
        </w:rPr>
      </w:pPr>
    </w:p>
    <w:p w14:paraId="33C4AA21" w14:textId="77777777" w:rsidR="00561332" w:rsidRPr="004108FC" w:rsidRDefault="00561332" w:rsidP="00561332">
      <w:pPr>
        <w:rPr>
          <w:b/>
          <w:color w:val="000000" w:themeColor="text1"/>
          <w:lang w:val="uk-UA"/>
        </w:rPr>
      </w:pPr>
      <w:r w:rsidRPr="004108FC">
        <w:rPr>
          <w:b/>
          <w:color w:val="000000" w:themeColor="text1"/>
          <w:lang w:val="uk-UA"/>
        </w:rPr>
        <w:t>Чланови тима:</w:t>
      </w:r>
    </w:p>
    <w:p w14:paraId="1ABF8C08" w14:textId="77777777" w:rsidR="00561332" w:rsidRPr="004108FC" w:rsidRDefault="00892F96" w:rsidP="00561332">
      <w:pPr>
        <w:rPr>
          <w:color w:val="000000" w:themeColor="text1"/>
          <w:lang w:val="sr-Cyrl-RS"/>
        </w:rPr>
      </w:pPr>
      <w:r w:rsidRPr="004108FC">
        <w:rPr>
          <w:color w:val="000000" w:themeColor="text1"/>
          <w:lang w:val="uk-UA"/>
        </w:rPr>
        <w:t>Сандра Максимовски</w:t>
      </w:r>
    </w:p>
    <w:p w14:paraId="416BD2CB" w14:textId="77777777" w:rsidR="00561332" w:rsidRPr="004108FC" w:rsidRDefault="00892F96" w:rsidP="00561332">
      <w:pPr>
        <w:rPr>
          <w:color w:val="000000" w:themeColor="text1"/>
          <w:lang w:val="sr-Cyrl-RS"/>
        </w:rPr>
      </w:pPr>
      <w:r w:rsidRPr="004108FC">
        <w:rPr>
          <w:color w:val="000000" w:themeColor="text1"/>
          <w:lang w:val="sr-Cyrl-RS"/>
        </w:rPr>
        <w:t>Зоја Шанта</w:t>
      </w:r>
    </w:p>
    <w:p w14:paraId="60827EF3" w14:textId="77777777" w:rsidR="00561332" w:rsidRPr="004108FC" w:rsidRDefault="00561332" w:rsidP="00561332">
      <w:pPr>
        <w:rPr>
          <w:color w:val="000000" w:themeColor="text1"/>
        </w:rPr>
      </w:pPr>
      <w:r w:rsidRPr="004108FC">
        <w:rPr>
          <w:color w:val="000000" w:themeColor="text1"/>
          <w:lang w:val="uk-UA"/>
        </w:rPr>
        <w:t>Златка Малацко</w:t>
      </w:r>
    </w:p>
    <w:p w14:paraId="094D1BE1" w14:textId="77777777" w:rsidR="00561332" w:rsidRPr="004108FC" w:rsidRDefault="00561332" w:rsidP="00561332">
      <w:pPr>
        <w:rPr>
          <w:color w:val="000000" w:themeColor="text1"/>
          <w:lang w:val="uk-UA"/>
        </w:rPr>
      </w:pPr>
      <w:r w:rsidRPr="004108FC">
        <w:rPr>
          <w:color w:val="000000" w:themeColor="text1"/>
          <w:lang w:val="en-US"/>
        </w:rPr>
        <w:t>Любица Бучко</w:t>
      </w:r>
    </w:p>
    <w:p w14:paraId="6E3333EB" w14:textId="77777777" w:rsidR="00561332" w:rsidRPr="004108FC" w:rsidRDefault="00561332" w:rsidP="00561332">
      <w:pPr>
        <w:rPr>
          <w:color w:val="000000" w:themeColor="text1"/>
          <w:lang w:val="uk-UA"/>
        </w:rPr>
      </w:pPr>
    </w:p>
    <w:p w14:paraId="3D5BAC84" w14:textId="77777777" w:rsidR="00561332" w:rsidRPr="004108FC" w:rsidRDefault="00561332" w:rsidP="00561332">
      <w:pPr>
        <w:rPr>
          <w:b/>
          <w:color w:val="000000" w:themeColor="text1"/>
          <w:lang w:val="uk-UA"/>
        </w:rPr>
      </w:pPr>
      <w:r w:rsidRPr="004108FC">
        <w:rPr>
          <w:b/>
          <w:color w:val="000000" w:themeColor="text1"/>
          <w:lang w:val="uk-UA"/>
        </w:rPr>
        <w:t>План тима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108FC" w:rsidRPr="004108FC" w14:paraId="4EF5F5CD" w14:textId="77777777" w:rsidTr="00561332">
        <w:tc>
          <w:tcPr>
            <w:tcW w:w="3192" w:type="dxa"/>
            <w:shd w:val="clear" w:color="auto" w:fill="auto"/>
          </w:tcPr>
          <w:p w14:paraId="00F61E65" w14:textId="77777777" w:rsidR="00561332" w:rsidRPr="004108FC" w:rsidRDefault="00561332" w:rsidP="00561332">
            <w:pPr>
              <w:rPr>
                <w:color w:val="000000" w:themeColor="text1"/>
              </w:rPr>
            </w:pPr>
            <w:r w:rsidRPr="004108FC">
              <w:rPr>
                <w:color w:val="000000" w:themeColor="text1"/>
              </w:rPr>
              <w:t>Месец</w:t>
            </w:r>
          </w:p>
        </w:tc>
        <w:tc>
          <w:tcPr>
            <w:tcW w:w="3192" w:type="dxa"/>
            <w:shd w:val="clear" w:color="auto" w:fill="auto"/>
          </w:tcPr>
          <w:p w14:paraId="7CF8C561" w14:textId="77777777" w:rsidR="00561332" w:rsidRPr="004108FC" w:rsidRDefault="00561332" w:rsidP="00561332">
            <w:pPr>
              <w:rPr>
                <w:color w:val="000000" w:themeColor="text1"/>
                <w:lang w:val="uk-UA"/>
              </w:rPr>
            </w:pPr>
            <w:r w:rsidRPr="004108FC">
              <w:rPr>
                <w:color w:val="000000" w:themeColor="text1"/>
                <w:lang w:val="uk-UA"/>
              </w:rPr>
              <w:t>Тема</w:t>
            </w:r>
          </w:p>
        </w:tc>
        <w:tc>
          <w:tcPr>
            <w:tcW w:w="3192" w:type="dxa"/>
            <w:shd w:val="clear" w:color="auto" w:fill="auto"/>
          </w:tcPr>
          <w:p w14:paraId="6EB91F62" w14:textId="77777777" w:rsidR="00561332" w:rsidRPr="004108FC" w:rsidRDefault="00561332" w:rsidP="00561332">
            <w:pPr>
              <w:rPr>
                <w:color w:val="000000" w:themeColor="text1"/>
                <w:lang w:val="uk-UA"/>
              </w:rPr>
            </w:pPr>
            <w:r w:rsidRPr="004108FC">
              <w:rPr>
                <w:color w:val="000000" w:themeColor="text1"/>
                <w:lang w:val="uk-UA"/>
              </w:rPr>
              <w:t>Организатор</w:t>
            </w:r>
          </w:p>
        </w:tc>
      </w:tr>
      <w:tr w:rsidR="004108FC" w:rsidRPr="004108FC" w14:paraId="41FC5158" w14:textId="77777777" w:rsidTr="00561332">
        <w:tc>
          <w:tcPr>
            <w:tcW w:w="3192" w:type="dxa"/>
            <w:shd w:val="clear" w:color="auto" w:fill="auto"/>
          </w:tcPr>
          <w:p w14:paraId="4CE39569" w14:textId="77777777" w:rsidR="00561332" w:rsidRPr="004108FC" w:rsidRDefault="00561332" w:rsidP="00561332">
            <w:pPr>
              <w:rPr>
                <w:color w:val="000000" w:themeColor="text1"/>
              </w:rPr>
            </w:pPr>
            <w:r w:rsidRPr="004108FC">
              <w:rPr>
                <w:color w:val="000000" w:themeColor="text1"/>
              </w:rPr>
              <w:lastRenderedPageBreak/>
              <w:t>Септембар</w:t>
            </w:r>
          </w:p>
        </w:tc>
        <w:tc>
          <w:tcPr>
            <w:tcW w:w="3192" w:type="dxa"/>
            <w:shd w:val="clear" w:color="auto" w:fill="auto"/>
          </w:tcPr>
          <w:p w14:paraId="51E7B21D" w14:textId="77777777" w:rsidR="00561332" w:rsidRPr="004108FC" w:rsidRDefault="00561332" w:rsidP="00561332">
            <w:pPr>
              <w:rPr>
                <w:color w:val="000000" w:themeColor="text1"/>
              </w:rPr>
            </w:pPr>
            <w:r w:rsidRPr="004108FC">
              <w:rPr>
                <w:color w:val="000000" w:themeColor="text1"/>
              </w:rPr>
              <w:t>Поставка изложбе основне и средње школе, прошлогодишњи радови.</w:t>
            </w:r>
          </w:p>
          <w:p w14:paraId="40A8DBA0" w14:textId="77777777" w:rsidR="00561332" w:rsidRPr="004108FC" w:rsidRDefault="00561332" w:rsidP="00561332">
            <w:pPr>
              <w:rPr>
                <w:color w:val="000000" w:themeColor="text1"/>
                <w:lang w:val="uk-UA"/>
              </w:rPr>
            </w:pPr>
          </w:p>
        </w:tc>
        <w:tc>
          <w:tcPr>
            <w:tcW w:w="3192" w:type="dxa"/>
            <w:shd w:val="clear" w:color="auto" w:fill="auto"/>
          </w:tcPr>
          <w:p w14:paraId="28FE61D8" w14:textId="77777777" w:rsidR="00561332" w:rsidRPr="004108FC" w:rsidRDefault="00561332" w:rsidP="00561332">
            <w:pPr>
              <w:rPr>
                <w:color w:val="000000" w:themeColor="text1"/>
                <w:lang w:val="uk-UA"/>
              </w:rPr>
            </w:pPr>
            <w:r w:rsidRPr="004108FC">
              <w:rPr>
                <w:color w:val="000000" w:themeColor="text1"/>
                <w:lang w:val="uk-UA"/>
              </w:rPr>
              <w:t>Тим</w:t>
            </w:r>
          </w:p>
        </w:tc>
      </w:tr>
      <w:tr w:rsidR="004108FC" w:rsidRPr="004108FC" w14:paraId="5BED62D2" w14:textId="77777777" w:rsidTr="00561332">
        <w:tc>
          <w:tcPr>
            <w:tcW w:w="3192" w:type="dxa"/>
            <w:shd w:val="clear" w:color="auto" w:fill="auto"/>
          </w:tcPr>
          <w:p w14:paraId="07C96774" w14:textId="77777777" w:rsidR="00561332" w:rsidRPr="004108FC" w:rsidRDefault="00561332" w:rsidP="00561332">
            <w:pPr>
              <w:rPr>
                <w:color w:val="000000" w:themeColor="text1"/>
                <w:lang w:val="uk-UA"/>
              </w:rPr>
            </w:pPr>
            <w:r w:rsidRPr="004108FC">
              <w:rPr>
                <w:color w:val="000000" w:themeColor="text1"/>
                <w:lang w:val="uk-UA"/>
              </w:rPr>
              <w:t>Октобар</w:t>
            </w:r>
          </w:p>
        </w:tc>
        <w:tc>
          <w:tcPr>
            <w:tcW w:w="3192" w:type="dxa"/>
            <w:shd w:val="clear" w:color="auto" w:fill="auto"/>
          </w:tcPr>
          <w:p w14:paraId="54926F62" w14:textId="77777777" w:rsidR="00561332" w:rsidRPr="004108FC" w:rsidRDefault="00561332" w:rsidP="00561332">
            <w:pPr>
              <w:rPr>
                <w:color w:val="000000" w:themeColor="text1"/>
              </w:rPr>
            </w:pPr>
            <w:r w:rsidRPr="004108FC">
              <w:rPr>
                <w:color w:val="000000" w:themeColor="text1"/>
              </w:rPr>
              <w:t>Радови поводом дечије недеље</w:t>
            </w:r>
          </w:p>
          <w:p w14:paraId="10C7DCD2" w14:textId="77777777" w:rsidR="00561332" w:rsidRPr="004108FC" w:rsidRDefault="00561332" w:rsidP="00561332">
            <w:pPr>
              <w:rPr>
                <w:color w:val="000000" w:themeColor="text1"/>
                <w:lang w:val="uk-UA"/>
              </w:rPr>
            </w:pPr>
          </w:p>
        </w:tc>
        <w:tc>
          <w:tcPr>
            <w:tcW w:w="3192" w:type="dxa"/>
            <w:shd w:val="clear" w:color="auto" w:fill="auto"/>
          </w:tcPr>
          <w:p w14:paraId="5E6F0C13" w14:textId="77777777" w:rsidR="00561332" w:rsidRPr="004108FC" w:rsidRDefault="00561332" w:rsidP="00561332">
            <w:pPr>
              <w:rPr>
                <w:color w:val="000000" w:themeColor="text1"/>
                <w:lang w:val="uk-UA"/>
              </w:rPr>
            </w:pPr>
            <w:r w:rsidRPr="004108FC">
              <w:rPr>
                <w:color w:val="000000" w:themeColor="text1"/>
                <w:lang w:val="uk-UA"/>
              </w:rPr>
              <w:t>тим</w:t>
            </w:r>
          </w:p>
          <w:p w14:paraId="652F200C" w14:textId="77777777" w:rsidR="00561332" w:rsidRPr="004108FC" w:rsidRDefault="00561332" w:rsidP="00561332">
            <w:pPr>
              <w:rPr>
                <w:color w:val="000000" w:themeColor="text1"/>
                <w:lang w:val="uk-UA"/>
              </w:rPr>
            </w:pPr>
            <w:r w:rsidRPr="004108FC">
              <w:rPr>
                <w:color w:val="000000" w:themeColor="text1"/>
                <w:lang w:val="uk-UA"/>
              </w:rPr>
              <w:t>парламент</w:t>
            </w:r>
          </w:p>
        </w:tc>
      </w:tr>
      <w:tr w:rsidR="004108FC" w:rsidRPr="004108FC" w14:paraId="347E0E3B" w14:textId="77777777" w:rsidTr="00561332">
        <w:tc>
          <w:tcPr>
            <w:tcW w:w="3192" w:type="dxa"/>
            <w:shd w:val="clear" w:color="auto" w:fill="auto"/>
          </w:tcPr>
          <w:p w14:paraId="3CF4F2CC" w14:textId="77777777" w:rsidR="00561332" w:rsidRPr="004108FC" w:rsidRDefault="00561332" w:rsidP="00561332">
            <w:pPr>
              <w:rPr>
                <w:color w:val="000000" w:themeColor="text1"/>
                <w:lang w:val="uk-UA"/>
              </w:rPr>
            </w:pPr>
          </w:p>
        </w:tc>
        <w:tc>
          <w:tcPr>
            <w:tcW w:w="3192" w:type="dxa"/>
            <w:shd w:val="clear" w:color="auto" w:fill="auto"/>
          </w:tcPr>
          <w:p w14:paraId="1C135427" w14:textId="77777777" w:rsidR="00561332" w:rsidRPr="004108FC" w:rsidRDefault="00561332" w:rsidP="00561332">
            <w:pPr>
              <w:rPr>
                <w:color w:val="000000" w:themeColor="text1"/>
              </w:rPr>
            </w:pPr>
            <w:r w:rsidRPr="004108FC">
              <w:rPr>
                <w:color w:val="000000" w:themeColor="text1"/>
              </w:rPr>
              <w:t>Изложба поводом Дана здраве исхране</w:t>
            </w:r>
          </w:p>
          <w:p w14:paraId="2C90200E" w14:textId="77777777" w:rsidR="00561332" w:rsidRPr="004108FC" w:rsidRDefault="00561332" w:rsidP="00561332">
            <w:pPr>
              <w:rPr>
                <w:color w:val="000000" w:themeColor="text1"/>
                <w:lang w:val="uk-UA"/>
              </w:rPr>
            </w:pPr>
          </w:p>
        </w:tc>
        <w:tc>
          <w:tcPr>
            <w:tcW w:w="3192" w:type="dxa"/>
            <w:shd w:val="clear" w:color="auto" w:fill="auto"/>
          </w:tcPr>
          <w:p w14:paraId="302A824B" w14:textId="77777777" w:rsidR="00561332" w:rsidRPr="004108FC" w:rsidRDefault="00561332" w:rsidP="00561332">
            <w:pPr>
              <w:rPr>
                <w:color w:val="000000" w:themeColor="text1"/>
                <w:lang w:val="uk-UA"/>
              </w:rPr>
            </w:pPr>
            <w:r w:rsidRPr="004108FC">
              <w:rPr>
                <w:color w:val="000000" w:themeColor="text1"/>
                <w:lang w:val="uk-UA"/>
              </w:rPr>
              <w:t>тим</w:t>
            </w:r>
          </w:p>
          <w:p w14:paraId="69D53C7A" w14:textId="77777777" w:rsidR="00561332" w:rsidRPr="004108FC" w:rsidRDefault="00561332" w:rsidP="00561332">
            <w:pPr>
              <w:rPr>
                <w:color w:val="000000" w:themeColor="text1"/>
                <w:lang w:val="uk-UA"/>
              </w:rPr>
            </w:pPr>
            <w:r w:rsidRPr="004108FC">
              <w:rPr>
                <w:color w:val="000000" w:themeColor="text1"/>
                <w:lang w:val="uk-UA"/>
              </w:rPr>
              <w:t>разредне старешине, наставници Биологије</w:t>
            </w:r>
          </w:p>
        </w:tc>
      </w:tr>
      <w:tr w:rsidR="004108FC" w:rsidRPr="004108FC" w14:paraId="4BA1BC4D" w14:textId="77777777" w:rsidTr="00561332">
        <w:tc>
          <w:tcPr>
            <w:tcW w:w="3192" w:type="dxa"/>
            <w:shd w:val="clear" w:color="auto" w:fill="auto"/>
          </w:tcPr>
          <w:p w14:paraId="62F4B537" w14:textId="77777777" w:rsidR="00561332" w:rsidRPr="004108FC" w:rsidRDefault="00561332" w:rsidP="00561332">
            <w:pPr>
              <w:rPr>
                <w:color w:val="000000" w:themeColor="text1"/>
                <w:lang w:val="uk-UA"/>
              </w:rPr>
            </w:pPr>
            <w:r w:rsidRPr="004108FC">
              <w:rPr>
                <w:color w:val="000000" w:themeColor="text1"/>
                <w:lang w:val="uk-UA"/>
              </w:rPr>
              <w:t>Новембар</w:t>
            </w:r>
          </w:p>
        </w:tc>
        <w:tc>
          <w:tcPr>
            <w:tcW w:w="3192" w:type="dxa"/>
            <w:shd w:val="clear" w:color="auto" w:fill="auto"/>
          </w:tcPr>
          <w:p w14:paraId="60D8D944" w14:textId="77777777" w:rsidR="00561332" w:rsidRPr="004108FC" w:rsidRDefault="00561332" w:rsidP="00561332">
            <w:pPr>
              <w:rPr>
                <w:color w:val="000000" w:themeColor="text1"/>
              </w:rPr>
            </w:pPr>
            <w:r w:rsidRPr="004108FC">
              <w:rPr>
                <w:color w:val="000000" w:themeColor="text1"/>
              </w:rPr>
              <w:t>Изложба поводом  манифестације ˮ Костелникове јесениˮ</w:t>
            </w:r>
          </w:p>
          <w:p w14:paraId="7A14012F" w14:textId="77777777" w:rsidR="00561332" w:rsidRPr="004108FC" w:rsidRDefault="00561332" w:rsidP="00561332">
            <w:pPr>
              <w:rPr>
                <w:color w:val="000000" w:themeColor="text1"/>
                <w:lang w:val="uk-UA"/>
              </w:rPr>
            </w:pPr>
          </w:p>
        </w:tc>
        <w:tc>
          <w:tcPr>
            <w:tcW w:w="3192" w:type="dxa"/>
            <w:shd w:val="clear" w:color="auto" w:fill="auto"/>
          </w:tcPr>
          <w:p w14:paraId="6C7E4F19" w14:textId="77777777" w:rsidR="00561332" w:rsidRPr="004108FC" w:rsidRDefault="00561332" w:rsidP="00561332">
            <w:pPr>
              <w:rPr>
                <w:color w:val="000000" w:themeColor="text1"/>
                <w:lang w:val="uk-UA"/>
              </w:rPr>
            </w:pPr>
            <w:r w:rsidRPr="004108FC">
              <w:rPr>
                <w:color w:val="000000" w:themeColor="text1"/>
                <w:lang w:val="uk-UA"/>
              </w:rPr>
              <w:t>тим</w:t>
            </w:r>
          </w:p>
          <w:p w14:paraId="44AD68FE" w14:textId="77777777" w:rsidR="00561332" w:rsidRPr="004108FC" w:rsidRDefault="00561332" w:rsidP="00561332">
            <w:pPr>
              <w:rPr>
                <w:color w:val="000000" w:themeColor="text1"/>
                <w:lang w:val="uk-UA"/>
              </w:rPr>
            </w:pPr>
            <w:r w:rsidRPr="004108FC">
              <w:rPr>
                <w:color w:val="000000" w:themeColor="text1"/>
                <w:lang w:val="uk-UA"/>
              </w:rPr>
              <w:t>актив језичара</w:t>
            </w:r>
          </w:p>
        </w:tc>
      </w:tr>
      <w:tr w:rsidR="004108FC" w:rsidRPr="004108FC" w14:paraId="03E4B122" w14:textId="77777777" w:rsidTr="00561332">
        <w:tc>
          <w:tcPr>
            <w:tcW w:w="3192" w:type="dxa"/>
            <w:shd w:val="clear" w:color="auto" w:fill="auto"/>
          </w:tcPr>
          <w:p w14:paraId="16C1C29F" w14:textId="77777777" w:rsidR="00561332" w:rsidRPr="004108FC" w:rsidRDefault="00561332" w:rsidP="00561332">
            <w:pPr>
              <w:rPr>
                <w:color w:val="000000" w:themeColor="text1"/>
                <w:lang w:val="uk-UA"/>
              </w:rPr>
            </w:pPr>
          </w:p>
        </w:tc>
        <w:tc>
          <w:tcPr>
            <w:tcW w:w="3192" w:type="dxa"/>
            <w:shd w:val="clear" w:color="auto" w:fill="auto"/>
          </w:tcPr>
          <w:p w14:paraId="22540FC7" w14:textId="77777777" w:rsidR="00561332" w:rsidRPr="004108FC" w:rsidRDefault="00561332" w:rsidP="00561332">
            <w:pPr>
              <w:rPr>
                <w:color w:val="000000" w:themeColor="text1"/>
              </w:rPr>
            </w:pPr>
            <w:r w:rsidRPr="004108FC">
              <w:rPr>
                <w:color w:val="000000" w:themeColor="text1"/>
              </w:rPr>
              <w:t>Мешана изложба радова ученика</w:t>
            </w:r>
          </w:p>
          <w:p w14:paraId="0DEDF9BF" w14:textId="77777777" w:rsidR="00561332" w:rsidRPr="004108FC" w:rsidRDefault="00561332" w:rsidP="00561332">
            <w:pPr>
              <w:rPr>
                <w:color w:val="000000" w:themeColor="text1"/>
                <w:lang w:val="uk-UA"/>
              </w:rPr>
            </w:pPr>
          </w:p>
        </w:tc>
        <w:tc>
          <w:tcPr>
            <w:tcW w:w="3192" w:type="dxa"/>
            <w:shd w:val="clear" w:color="auto" w:fill="auto"/>
          </w:tcPr>
          <w:p w14:paraId="7D92CD8E" w14:textId="77777777" w:rsidR="00561332" w:rsidRPr="004108FC" w:rsidRDefault="00561332" w:rsidP="00561332">
            <w:pPr>
              <w:rPr>
                <w:color w:val="000000" w:themeColor="text1"/>
                <w:lang w:val="uk-UA"/>
              </w:rPr>
            </w:pPr>
            <w:r w:rsidRPr="004108FC">
              <w:rPr>
                <w:color w:val="000000" w:themeColor="text1"/>
                <w:lang w:val="uk-UA"/>
              </w:rPr>
              <w:t>Тим</w:t>
            </w:r>
          </w:p>
        </w:tc>
      </w:tr>
      <w:tr w:rsidR="004108FC" w:rsidRPr="004108FC" w14:paraId="263441E9" w14:textId="77777777" w:rsidTr="00561332">
        <w:tc>
          <w:tcPr>
            <w:tcW w:w="3192" w:type="dxa"/>
            <w:shd w:val="clear" w:color="auto" w:fill="auto"/>
          </w:tcPr>
          <w:p w14:paraId="776C123B" w14:textId="77777777" w:rsidR="00561332" w:rsidRPr="004108FC" w:rsidRDefault="00561332" w:rsidP="00561332">
            <w:pPr>
              <w:rPr>
                <w:color w:val="000000" w:themeColor="text1"/>
                <w:lang w:val="uk-UA"/>
              </w:rPr>
            </w:pPr>
            <w:r w:rsidRPr="004108FC">
              <w:rPr>
                <w:color w:val="000000" w:themeColor="text1"/>
                <w:lang w:val="uk-UA"/>
              </w:rPr>
              <w:t>Децембар</w:t>
            </w:r>
          </w:p>
        </w:tc>
        <w:tc>
          <w:tcPr>
            <w:tcW w:w="3192" w:type="dxa"/>
            <w:shd w:val="clear" w:color="auto" w:fill="auto"/>
          </w:tcPr>
          <w:p w14:paraId="08045A12" w14:textId="77777777" w:rsidR="00561332" w:rsidRPr="004108FC" w:rsidRDefault="00561332" w:rsidP="00561332">
            <w:pPr>
              <w:rPr>
                <w:color w:val="000000" w:themeColor="text1"/>
              </w:rPr>
            </w:pPr>
            <w:r w:rsidRPr="004108FC">
              <w:rPr>
                <w:color w:val="000000" w:themeColor="text1"/>
              </w:rPr>
              <w:t>Изложба радова поводом Божича и Н.године</w:t>
            </w:r>
          </w:p>
          <w:p w14:paraId="2A00291A" w14:textId="77777777" w:rsidR="00561332" w:rsidRPr="004108FC" w:rsidRDefault="00561332" w:rsidP="00561332">
            <w:pPr>
              <w:rPr>
                <w:color w:val="000000" w:themeColor="text1"/>
                <w:lang w:val="uk-UA"/>
              </w:rPr>
            </w:pPr>
          </w:p>
        </w:tc>
        <w:tc>
          <w:tcPr>
            <w:tcW w:w="3192" w:type="dxa"/>
            <w:shd w:val="clear" w:color="auto" w:fill="auto"/>
          </w:tcPr>
          <w:p w14:paraId="633585A3" w14:textId="77777777" w:rsidR="00561332" w:rsidRPr="004108FC" w:rsidRDefault="00561332" w:rsidP="00561332">
            <w:pPr>
              <w:rPr>
                <w:color w:val="000000" w:themeColor="text1"/>
                <w:lang w:val="uk-UA"/>
              </w:rPr>
            </w:pPr>
            <w:r w:rsidRPr="004108FC">
              <w:rPr>
                <w:color w:val="000000" w:themeColor="text1"/>
                <w:lang w:val="uk-UA"/>
              </w:rPr>
              <w:t>тим</w:t>
            </w:r>
          </w:p>
          <w:p w14:paraId="1754AB17" w14:textId="77777777" w:rsidR="00561332" w:rsidRPr="004108FC" w:rsidRDefault="00561332" w:rsidP="00561332">
            <w:pPr>
              <w:rPr>
                <w:color w:val="000000" w:themeColor="text1"/>
                <w:lang w:val="uk-UA"/>
              </w:rPr>
            </w:pPr>
            <w:r w:rsidRPr="004108FC">
              <w:rPr>
                <w:color w:val="000000" w:themeColor="text1"/>
                <w:lang w:val="uk-UA"/>
              </w:rPr>
              <w:t>разредне старешине</w:t>
            </w:r>
          </w:p>
        </w:tc>
      </w:tr>
      <w:tr w:rsidR="004108FC" w:rsidRPr="004108FC" w14:paraId="1D5A8B06" w14:textId="77777777" w:rsidTr="00561332">
        <w:tc>
          <w:tcPr>
            <w:tcW w:w="3192" w:type="dxa"/>
            <w:shd w:val="clear" w:color="auto" w:fill="auto"/>
          </w:tcPr>
          <w:p w14:paraId="3DD15618" w14:textId="77777777" w:rsidR="00561332" w:rsidRPr="004108FC" w:rsidRDefault="00561332" w:rsidP="00561332">
            <w:pPr>
              <w:rPr>
                <w:color w:val="000000" w:themeColor="text1"/>
                <w:lang w:val="uk-UA"/>
              </w:rPr>
            </w:pPr>
            <w:r w:rsidRPr="004108FC">
              <w:rPr>
                <w:color w:val="000000" w:themeColor="text1"/>
                <w:lang w:val="uk-UA"/>
              </w:rPr>
              <w:t>Јануар</w:t>
            </w:r>
          </w:p>
        </w:tc>
        <w:tc>
          <w:tcPr>
            <w:tcW w:w="3192" w:type="dxa"/>
            <w:shd w:val="clear" w:color="auto" w:fill="auto"/>
          </w:tcPr>
          <w:p w14:paraId="22E0B761" w14:textId="77777777" w:rsidR="00561332" w:rsidRPr="004108FC" w:rsidRDefault="00561332" w:rsidP="00561332">
            <w:pPr>
              <w:rPr>
                <w:color w:val="000000" w:themeColor="text1"/>
              </w:rPr>
            </w:pPr>
            <w:r w:rsidRPr="004108FC">
              <w:rPr>
                <w:color w:val="000000" w:themeColor="text1"/>
              </w:rPr>
              <w:t>Изложба поводом Дана Светог Саве</w:t>
            </w:r>
          </w:p>
          <w:p w14:paraId="21E7C3DB" w14:textId="77777777" w:rsidR="00561332" w:rsidRPr="004108FC" w:rsidRDefault="00561332" w:rsidP="00561332">
            <w:pPr>
              <w:rPr>
                <w:color w:val="000000" w:themeColor="text1"/>
                <w:lang w:val="uk-UA"/>
              </w:rPr>
            </w:pPr>
          </w:p>
        </w:tc>
        <w:tc>
          <w:tcPr>
            <w:tcW w:w="3192" w:type="dxa"/>
            <w:shd w:val="clear" w:color="auto" w:fill="auto"/>
          </w:tcPr>
          <w:p w14:paraId="53516433" w14:textId="77777777" w:rsidR="00561332" w:rsidRPr="004108FC" w:rsidRDefault="00561332" w:rsidP="00561332">
            <w:pPr>
              <w:rPr>
                <w:color w:val="000000" w:themeColor="text1"/>
                <w:lang w:val="uk-UA"/>
              </w:rPr>
            </w:pPr>
            <w:r w:rsidRPr="004108FC">
              <w:rPr>
                <w:color w:val="000000" w:themeColor="text1"/>
                <w:lang w:val="uk-UA"/>
              </w:rPr>
              <w:t>тим</w:t>
            </w:r>
          </w:p>
          <w:p w14:paraId="747DE8D8" w14:textId="77777777" w:rsidR="00561332" w:rsidRPr="004108FC" w:rsidRDefault="00561332" w:rsidP="00561332">
            <w:pPr>
              <w:rPr>
                <w:color w:val="000000" w:themeColor="text1"/>
                <w:lang w:val="uk-UA"/>
              </w:rPr>
            </w:pPr>
            <w:r w:rsidRPr="004108FC">
              <w:rPr>
                <w:color w:val="000000" w:themeColor="text1"/>
                <w:lang w:val="uk-UA"/>
              </w:rPr>
              <w:t>актив језичара</w:t>
            </w:r>
          </w:p>
        </w:tc>
      </w:tr>
      <w:tr w:rsidR="004108FC" w:rsidRPr="004108FC" w14:paraId="4371D080" w14:textId="77777777" w:rsidTr="00561332">
        <w:tc>
          <w:tcPr>
            <w:tcW w:w="3192" w:type="dxa"/>
            <w:shd w:val="clear" w:color="auto" w:fill="auto"/>
          </w:tcPr>
          <w:p w14:paraId="35943607" w14:textId="77777777" w:rsidR="00561332" w:rsidRPr="004108FC" w:rsidRDefault="00561332" w:rsidP="00561332">
            <w:pPr>
              <w:rPr>
                <w:color w:val="000000" w:themeColor="text1"/>
                <w:lang w:val="uk-UA"/>
              </w:rPr>
            </w:pPr>
            <w:r w:rsidRPr="004108FC">
              <w:rPr>
                <w:color w:val="000000" w:themeColor="text1"/>
                <w:lang w:val="uk-UA"/>
              </w:rPr>
              <w:t>Фебруар</w:t>
            </w:r>
          </w:p>
        </w:tc>
        <w:tc>
          <w:tcPr>
            <w:tcW w:w="3192" w:type="dxa"/>
            <w:shd w:val="clear" w:color="auto" w:fill="auto"/>
          </w:tcPr>
          <w:p w14:paraId="11E98403" w14:textId="77777777" w:rsidR="00561332" w:rsidRPr="004108FC" w:rsidRDefault="00561332" w:rsidP="00561332">
            <w:pPr>
              <w:rPr>
                <w:color w:val="000000" w:themeColor="text1"/>
              </w:rPr>
            </w:pPr>
            <w:r w:rsidRPr="004108FC">
              <w:rPr>
                <w:color w:val="000000" w:themeColor="text1"/>
              </w:rPr>
              <w:t>Изложба радова поводом Дана заљубљених</w:t>
            </w:r>
          </w:p>
          <w:p w14:paraId="467A15EC" w14:textId="77777777" w:rsidR="00561332" w:rsidRPr="004108FC" w:rsidRDefault="00561332" w:rsidP="00561332">
            <w:pPr>
              <w:rPr>
                <w:color w:val="000000" w:themeColor="text1"/>
                <w:lang w:val="uk-UA"/>
              </w:rPr>
            </w:pPr>
          </w:p>
        </w:tc>
        <w:tc>
          <w:tcPr>
            <w:tcW w:w="3192" w:type="dxa"/>
            <w:shd w:val="clear" w:color="auto" w:fill="auto"/>
          </w:tcPr>
          <w:p w14:paraId="54A7C65D" w14:textId="77777777" w:rsidR="00561332" w:rsidRPr="004108FC" w:rsidRDefault="00561332" w:rsidP="00561332">
            <w:pPr>
              <w:rPr>
                <w:color w:val="000000" w:themeColor="text1"/>
                <w:lang w:val="uk-UA"/>
              </w:rPr>
            </w:pPr>
            <w:r w:rsidRPr="004108FC">
              <w:rPr>
                <w:color w:val="000000" w:themeColor="text1"/>
                <w:lang w:val="uk-UA"/>
              </w:rPr>
              <w:t>Тим</w:t>
            </w:r>
          </w:p>
        </w:tc>
      </w:tr>
      <w:tr w:rsidR="004108FC" w:rsidRPr="004108FC" w14:paraId="60F89528" w14:textId="77777777" w:rsidTr="00561332">
        <w:tc>
          <w:tcPr>
            <w:tcW w:w="3192" w:type="dxa"/>
            <w:shd w:val="clear" w:color="auto" w:fill="auto"/>
          </w:tcPr>
          <w:p w14:paraId="00589BDD" w14:textId="77777777" w:rsidR="00561332" w:rsidRPr="004108FC" w:rsidRDefault="00561332" w:rsidP="00561332">
            <w:pPr>
              <w:rPr>
                <w:color w:val="000000" w:themeColor="text1"/>
                <w:lang w:val="uk-UA"/>
              </w:rPr>
            </w:pPr>
            <w:r w:rsidRPr="004108FC">
              <w:rPr>
                <w:color w:val="000000" w:themeColor="text1"/>
                <w:lang w:val="uk-UA"/>
              </w:rPr>
              <w:t>Март</w:t>
            </w:r>
          </w:p>
        </w:tc>
        <w:tc>
          <w:tcPr>
            <w:tcW w:w="3192" w:type="dxa"/>
            <w:shd w:val="clear" w:color="auto" w:fill="auto"/>
          </w:tcPr>
          <w:p w14:paraId="62602D32" w14:textId="77777777" w:rsidR="00561332" w:rsidRPr="004108FC" w:rsidRDefault="00561332" w:rsidP="00561332">
            <w:pPr>
              <w:rPr>
                <w:color w:val="000000" w:themeColor="text1"/>
              </w:rPr>
            </w:pPr>
            <w:r w:rsidRPr="004108FC">
              <w:rPr>
                <w:color w:val="000000" w:themeColor="text1"/>
              </w:rPr>
              <w:t>Изложба  радова ученика поводом 8.Марта</w:t>
            </w:r>
          </w:p>
          <w:p w14:paraId="1EB2D50C" w14:textId="77777777" w:rsidR="00561332" w:rsidRPr="004108FC" w:rsidRDefault="00561332" w:rsidP="00561332">
            <w:pPr>
              <w:rPr>
                <w:color w:val="000000" w:themeColor="text1"/>
                <w:lang w:val="uk-UA"/>
              </w:rPr>
            </w:pPr>
          </w:p>
        </w:tc>
        <w:tc>
          <w:tcPr>
            <w:tcW w:w="3192" w:type="dxa"/>
            <w:shd w:val="clear" w:color="auto" w:fill="auto"/>
          </w:tcPr>
          <w:p w14:paraId="4DA3F537" w14:textId="77777777" w:rsidR="00561332" w:rsidRPr="004108FC" w:rsidRDefault="00561332" w:rsidP="00561332">
            <w:pPr>
              <w:rPr>
                <w:color w:val="000000" w:themeColor="text1"/>
                <w:lang w:val="uk-UA"/>
              </w:rPr>
            </w:pPr>
            <w:r w:rsidRPr="004108FC">
              <w:rPr>
                <w:color w:val="000000" w:themeColor="text1"/>
                <w:lang w:val="uk-UA"/>
              </w:rPr>
              <w:t>тим</w:t>
            </w:r>
          </w:p>
          <w:p w14:paraId="2603203D" w14:textId="77777777" w:rsidR="00561332" w:rsidRPr="004108FC" w:rsidRDefault="00561332" w:rsidP="00561332">
            <w:pPr>
              <w:rPr>
                <w:color w:val="000000" w:themeColor="text1"/>
                <w:lang w:val="uk-UA"/>
              </w:rPr>
            </w:pPr>
            <w:r w:rsidRPr="004108FC">
              <w:rPr>
                <w:color w:val="000000" w:themeColor="text1"/>
                <w:lang w:val="uk-UA"/>
              </w:rPr>
              <w:t>разредне старешине</w:t>
            </w:r>
          </w:p>
        </w:tc>
      </w:tr>
      <w:tr w:rsidR="004108FC" w:rsidRPr="004108FC" w14:paraId="3C6B640C" w14:textId="77777777" w:rsidTr="00561332">
        <w:tc>
          <w:tcPr>
            <w:tcW w:w="3192" w:type="dxa"/>
            <w:shd w:val="clear" w:color="auto" w:fill="auto"/>
          </w:tcPr>
          <w:p w14:paraId="3B7F06EF" w14:textId="77777777" w:rsidR="00561332" w:rsidRPr="004108FC" w:rsidRDefault="00561332" w:rsidP="00561332">
            <w:pPr>
              <w:rPr>
                <w:color w:val="000000" w:themeColor="text1"/>
                <w:lang w:val="uk-UA"/>
              </w:rPr>
            </w:pPr>
            <w:r w:rsidRPr="004108FC">
              <w:rPr>
                <w:color w:val="000000" w:themeColor="text1"/>
                <w:lang w:val="uk-UA"/>
              </w:rPr>
              <w:t>Април</w:t>
            </w:r>
          </w:p>
        </w:tc>
        <w:tc>
          <w:tcPr>
            <w:tcW w:w="3192" w:type="dxa"/>
            <w:shd w:val="clear" w:color="auto" w:fill="auto"/>
          </w:tcPr>
          <w:p w14:paraId="1339CBC7" w14:textId="77777777" w:rsidR="00561332" w:rsidRPr="004108FC" w:rsidRDefault="00561332" w:rsidP="00561332">
            <w:pPr>
              <w:rPr>
                <w:color w:val="000000" w:themeColor="text1"/>
              </w:rPr>
            </w:pPr>
            <w:r w:rsidRPr="004108FC">
              <w:rPr>
                <w:color w:val="000000" w:themeColor="text1"/>
              </w:rPr>
              <w:t>Изложба поводом Ускрса</w:t>
            </w:r>
          </w:p>
          <w:p w14:paraId="2B4B59AD" w14:textId="77777777" w:rsidR="00561332" w:rsidRPr="004108FC" w:rsidRDefault="00561332" w:rsidP="00561332">
            <w:pPr>
              <w:rPr>
                <w:color w:val="000000" w:themeColor="text1"/>
                <w:lang w:val="uk-UA"/>
              </w:rPr>
            </w:pPr>
          </w:p>
        </w:tc>
        <w:tc>
          <w:tcPr>
            <w:tcW w:w="3192" w:type="dxa"/>
            <w:shd w:val="clear" w:color="auto" w:fill="auto"/>
          </w:tcPr>
          <w:p w14:paraId="04BC0729" w14:textId="77777777" w:rsidR="00561332" w:rsidRPr="004108FC" w:rsidRDefault="00561332" w:rsidP="00561332">
            <w:pPr>
              <w:rPr>
                <w:color w:val="000000" w:themeColor="text1"/>
                <w:lang w:val="uk-UA"/>
              </w:rPr>
            </w:pPr>
            <w:r w:rsidRPr="004108FC">
              <w:rPr>
                <w:color w:val="000000" w:themeColor="text1"/>
                <w:lang w:val="uk-UA"/>
              </w:rPr>
              <w:t>Тим</w:t>
            </w:r>
          </w:p>
        </w:tc>
      </w:tr>
      <w:tr w:rsidR="004108FC" w:rsidRPr="004108FC" w14:paraId="3B7AC5C4" w14:textId="77777777" w:rsidTr="00561332">
        <w:tc>
          <w:tcPr>
            <w:tcW w:w="3192" w:type="dxa"/>
            <w:shd w:val="clear" w:color="auto" w:fill="auto"/>
          </w:tcPr>
          <w:p w14:paraId="7EE9E404" w14:textId="77777777" w:rsidR="00561332" w:rsidRPr="004108FC" w:rsidRDefault="00561332" w:rsidP="00561332">
            <w:pPr>
              <w:rPr>
                <w:color w:val="000000" w:themeColor="text1"/>
                <w:lang w:val="uk-UA"/>
              </w:rPr>
            </w:pPr>
          </w:p>
        </w:tc>
        <w:tc>
          <w:tcPr>
            <w:tcW w:w="3192" w:type="dxa"/>
            <w:shd w:val="clear" w:color="auto" w:fill="auto"/>
          </w:tcPr>
          <w:p w14:paraId="6DDD6E7A" w14:textId="77777777" w:rsidR="00561332" w:rsidRPr="004108FC" w:rsidRDefault="00561332" w:rsidP="00561332">
            <w:pPr>
              <w:rPr>
                <w:color w:val="000000" w:themeColor="text1"/>
              </w:rPr>
            </w:pPr>
            <w:r w:rsidRPr="004108FC">
              <w:rPr>
                <w:color w:val="000000" w:themeColor="text1"/>
              </w:rPr>
              <w:t>Изложба поводом дана планете Земље.</w:t>
            </w:r>
          </w:p>
          <w:p w14:paraId="62E4366E" w14:textId="77777777" w:rsidR="00561332" w:rsidRPr="004108FC" w:rsidRDefault="00561332" w:rsidP="00561332">
            <w:pPr>
              <w:rPr>
                <w:color w:val="000000" w:themeColor="text1"/>
              </w:rPr>
            </w:pPr>
          </w:p>
        </w:tc>
        <w:tc>
          <w:tcPr>
            <w:tcW w:w="3192" w:type="dxa"/>
            <w:shd w:val="clear" w:color="auto" w:fill="auto"/>
          </w:tcPr>
          <w:p w14:paraId="6808FA64" w14:textId="77777777" w:rsidR="00561332" w:rsidRPr="004108FC" w:rsidRDefault="00561332" w:rsidP="00561332">
            <w:pPr>
              <w:rPr>
                <w:color w:val="000000" w:themeColor="text1"/>
                <w:lang w:val="uk-UA"/>
              </w:rPr>
            </w:pPr>
            <w:r w:rsidRPr="004108FC">
              <w:rPr>
                <w:color w:val="000000" w:themeColor="text1"/>
                <w:lang w:val="uk-UA"/>
              </w:rPr>
              <w:t>Тим</w:t>
            </w:r>
          </w:p>
        </w:tc>
      </w:tr>
      <w:tr w:rsidR="004108FC" w:rsidRPr="004108FC" w14:paraId="6F6C74DB" w14:textId="77777777" w:rsidTr="00561332">
        <w:tc>
          <w:tcPr>
            <w:tcW w:w="3192" w:type="dxa"/>
            <w:shd w:val="clear" w:color="auto" w:fill="auto"/>
          </w:tcPr>
          <w:p w14:paraId="7001B835" w14:textId="77777777" w:rsidR="00561332" w:rsidRPr="004108FC" w:rsidRDefault="00561332" w:rsidP="00561332">
            <w:pPr>
              <w:rPr>
                <w:color w:val="000000" w:themeColor="text1"/>
                <w:lang w:val="uk-UA"/>
              </w:rPr>
            </w:pPr>
            <w:r w:rsidRPr="004108FC">
              <w:rPr>
                <w:color w:val="000000" w:themeColor="text1"/>
                <w:lang w:val="uk-UA"/>
              </w:rPr>
              <w:t>Мај</w:t>
            </w:r>
          </w:p>
        </w:tc>
        <w:tc>
          <w:tcPr>
            <w:tcW w:w="3192" w:type="dxa"/>
            <w:shd w:val="clear" w:color="auto" w:fill="auto"/>
          </w:tcPr>
          <w:p w14:paraId="0D04B873" w14:textId="77777777" w:rsidR="00561332" w:rsidRPr="004108FC" w:rsidRDefault="00561332" w:rsidP="00561332">
            <w:pPr>
              <w:rPr>
                <w:color w:val="000000" w:themeColor="text1"/>
              </w:rPr>
            </w:pPr>
            <w:r w:rsidRPr="004108FC">
              <w:rPr>
                <w:color w:val="000000" w:themeColor="text1"/>
              </w:rPr>
              <w:t>Мешана изложба ученика основне и средње школе</w:t>
            </w:r>
          </w:p>
          <w:p w14:paraId="0924DC89" w14:textId="77777777" w:rsidR="00561332" w:rsidRPr="004108FC" w:rsidRDefault="00561332" w:rsidP="00561332">
            <w:pPr>
              <w:rPr>
                <w:color w:val="000000" w:themeColor="text1"/>
              </w:rPr>
            </w:pPr>
          </w:p>
        </w:tc>
        <w:tc>
          <w:tcPr>
            <w:tcW w:w="3192" w:type="dxa"/>
            <w:shd w:val="clear" w:color="auto" w:fill="auto"/>
          </w:tcPr>
          <w:p w14:paraId="662D358E" w14:textId="77777777" w:rsidR="00561332" w:rsidRPr="004108FC" w:rsidRDefault="00561332" w:rsidP="00561332">
            <w:pPr>
              <w:rPr>
                <w:color w:val="000000" w:themeColor="text1"/>
                <w:lang w:val="uk-UA"/>
              </w:rPr>
            </w:pPr>
            <w:r w:rsidRPr="004108FC">
              <w:rPr>
                <w:color w:val="000000" w:themeColor="text1"/>
                <w:lang w:val="uk-UA"/>
              </w:rPr>
              <w:t>Тим</w:t>
            </w:r>
          </w:p>
        </w:tc>
      </w:tr>
      <w:tr w:rsidR="004108FC" w:rsidRPr="004108FC" w14:paraId="42556AE6" w14:textId="77777777" w:rsidTr="00561332">
        <w:tc>
          <w:tcPr>
            <w:tcW w:w="3192" w:type="dxa"/>
            <w:shd w:val="clear" w:color="auto" w:fill="auto"/>
          </w:tcPr>
          <w:p w14:paraId="2ECBE175" w14:textId="77777777" w:rsidR="00561332" w:rsidRPr="004108FC" w:rsidRDefault="00561332" w:rsidP="00561332">
            <w:pPr>
              <w:rPr>
                <w:color w:val="000000" w:themeColor="text1"/>
                <w:lang w:val="uk-UA"/>
              </w:rPr>
            </w:pPr>
          </w:p>
        </w:tc>
        <w:tc>
          <w:tcPr>
            <w:tcW w:w="3192" w:type="dxa"/>
            <w:shd w:val="clear" w:color="auto" w:fill="auto"/>
          </w:tcPr>
          <w:p w14:paraId="5E950E8F" w14:textId="77777777" w:rsidR="00561332" w:rsidRPr="004108FC" w:rsidRDefault="00561332" w:rsidP="00561332">
            <w:pPr>
              <w:rPr>
                <w:color w:val="000000" w:themeColor="text1"/>
              </w:rPr>
            </w:pPr>
            <w:r w:rsidRPr="004108FC">
              <w:rPr>
                <w:color w:val="000000" w:themeColor="text1"/>
              </w:rPr>
              <w:t>Изложба и декорација поводом Дана школе</w:t>
            </w:r>
          </w:p>
          <w:p w14:paraId="175C619D" w14:textId="77777777" w:rsidR="00561332" w:rsidRPr="004108FC" w:rsidRDefault="00561332" w:rsidP="00561332">
            <w:pPr>
              <w:rPr>
                <w:color w:val="000000" w:themeColor="text1"/>
              </w:rPr>
            </w:pPr>
          </w:p>
        </w:tc>
        <w:tc>
          <w:tcPr>
            <w:tcW w:w="3192" w:type="dxa"/>
            <w:shd w:val="clear" w:color="auto" w:fill="auto"/>
          </w:tcPr>
          <w:p w14:paraId="4E197975" w14:textId="77777777" w:rsidR="00561332" w:rsidRPr="004108FC" w:rsidRDefault="00561332" w:rsidP="00561332">
            <w:pPr>
              <w:rPr>
                <w:color w:val="000000" w:themeColor="text1"/>
                <w:lang w:val="uk-UA"/>
              </w:rPr>
            </w:pPr>
            <w:r w:rsidRPr="004108FC">
              <w:rPr>
                <w:color w:val="000000" w:themeColor="text1"/>
                <w:lang w:val="uk-UA"/>
              </w:rPr>
              <w:t>Тим</w:t>
            </w:r>
          </w:p>
        </w:tc>
      </w:tr>
      <w:tr w:rsidR="00561332" w:rsidRPr="004108FC" w14:paraId="79FFF826" w14:textId="77777777" w:rsidTr="00561332">
        <w:tc>
          <w:tcPr>
            <w:tcW w:w="3192" w:type="dxa"/>
            <w:shd w:val="clear" w:color="auto" w:fill="auto"/>
          </w:tcPr>
          <w:p w14:paraId="61F2DAE3" w14:textId="77777777" w:rsidR="00561332" w:rsidRPr="004108FC" w:rsidRDefault="00561332" w:rsidP="00561332">
            <w:pPr>
              <w:rPr>
                <w:color w:val="000000" w:themeColor="text1"/>
                <w:lang w:val="uk-UA"/>
              </w:rPr>
            </w:pPr>
            <w:r w:rsidRPr="004108FC">
              <w:rPr>
                <w:color w:val="000000" w:themeColor="text1"/>
                <w:lang w:val="uk-UA"/>
              </w:rPr>
              <w:t>Јун</w:t>
            </w:r>
          </w:p>
        </w:tc>
        <w:tc>
          <w:tcPr>
            <w:tcW w:w="3192" w:type="dxa"/>
            <w:shd w:val="clear" w:color="auto" w:fill="auto"/>
          </w:tcPr>
          <w:p w14:paraId="3CC40E6E" w14:textId="77777777" w:rsidR="00561332" w:rsidRPr="004108FC" w:rsidRDefault="00561332" w:rsidP="00561332">
            <w:pPr>
              <w:rPr>
                <w:color w:val="000000" w:themeColor="text1"/>
              </w:rPr>
            </w:pPr>
            <w:r w:rsidRPr="004108FC">
              <w:rPr>
                <w:color w:val="000000" w:themeColor="text1"/>
              </w:rPr>
              <w:t>Изложба за ученике 8. разреда, поводом њиховог  испрачаја.</w:t>
            </w:r>
          </w:p>
          <w:p w14:paraId="486A753E" w14:textId="77777777" w:rsidR="00561332" w:rsidRPr="004108FC" w:rsidRDefault="00561332" w:rsidP="00561332">
            <w:pPr>
              <w:rPr>
                <w:color w:val="000000" w:themeColor="text1"/>
              </w:rPr>
            </w:pPr>
          </w:p>
        </w:tc>
        <w:tc>
          <w:tcPr>
            <w:tcW w:w="3192" w:type="dxa"/>
            <w:shd w:val="clear" w:color="auto" w:fill="auto"/>
          </w:tcPr>
          <w:p w14:paraId="372098DA" w14:textId="77777777" w:rsidR="00561332" w:rsidRPr="004108FC" w:rsidRDefault="00561332" w:rsidP="00561332">
            <w:pPr>
              <w:rPr>
                <w:color w:val="000000" w:themeColor="text1"/>
                <w:lang w:val="uk-UA"/>
              </w:rPr>
            </w:pPr>
            <w:r w:rsidRPr="004108FC">
              <w:rPr>
                <w:color w:val="000000" w:themeColor="text1"/>
                <w:lang w:val="uk-UA"/>
              </w:rPr>
              <w:t>тим</w:t>
            </w:r>
          </w:p>
          <w:p w14:paraId="7894A80D" w14:textId="77777777" w:rsidR="00561332" w:rsidRPr="004108FC" w:rsidRDefault="00561332" w:rsidP="00561332">
            <w:pPr>
              <w:rPr>
                <w:color w:val="000000" w:themeColor="text1"/>
                <w:lang w:val="uk-UA"/>
              </w:rPr>
            </w:pPr>
            <w:r w:rsidRPr="004108FC">
              <w:rPr>
                <w:color w:val="000000" w:themeColor="text1"/>
                <w:lang w:val="uk-UA"/>
              </w:rPr>
              <w:t>разредне старешине 7.разреда</w:t>
            </w:r>
          </w:p>
        </w:tc>
      </w:tr>
    </w:tbl>
    <w:p w14:paraId="6BDFCCB4" w14:textId="77777777" w:rsidR="00561332" w:rsidRPr="004108FC" w:rsidRDefault="00561332" w:rsidP="00561332">
      <w:pPr>
        <w:spacing w:after="200" w:line="276" w:lineRule="auto"/>
        <w:rPr>
          <w:rFonts w:ascii="Calibri" w:eastAsia="Calibri" w:hAnsi="Calibri"/>
          <w:color w:val="000000" w:themeColor="text1"/>
        </w:rPr>
      </w:pPr>
    </w:p>
    <w:p w14:paraId="03BCFBD2" w14:textId="77777777" w:rsidR="00561332" w:rsidRPr="004108FC" w:rsidRDefault="00561332" w:rsidP="00561332">
      <w:pPr>
        <w:spacing w:after="200" w:line="276" w:lineRule="auto"/>
        <w:rPr>
          <w:rFonts w:ascii="Calibri" w:eastAsia="Calibri" w:hAnsi="Calibri"/>
          <w:color w:val="000000" w:themeColor="text1"/>
        </w:rPr>
      </w:pPr>
    </w:p>
    <w:p w14:paraId="44084EB3" w14:textId="29BE7181" w:rsidR="00906C10" w:rsidRPr="004108FC" w:rsidRDefault="00094A91" w:rsidP="00A8553F">
      <w:pPr>
        <w:pStyle w:val="Heading3"/>
        <w:rPr>
          <w:color w:val="000000" w:themeColor="text1"/>
        </w:rPr>
      </w:pPr>
      <w:bookmarkStart w:id="61" w:name="_Toc114231602"/>
      <w:r w:rsidRPr="004108FC">
        <w:rPr>
          <w:color w:val="000000" w:themeColor="text1"/>
        </w:rPr>
        <w:t>5.</w:t>
      </w:r>
      <w:r w:rsidRPr="004108FC">
        <w:rPr>
          <w:color w:val="000000" w:themeColor="text1"/>
          <w:lang w:val="sr-Cyrl-RS"/>
        </w:rPr>
        <w:t>7</w:t>
      </w:r>
      <w:r w:rsidRPr="004108FC">
        <w:rPr>
          <w:color w:val="000000" w:themeColor="text1"/>
        </w:rPr>
        <w:t>.</w:t>
      </w:r>
      <w:r w:rsidRPr="004108FC">
        <w:rPr>
          <w:color w:val="000000" w:themeColor="text1"/>
          <w:lang w:val="sr-Cyrl-RS"/>
        </w:rPr>
        <w:t>10</w:t>
      </w:r>
      <w:r w:rsidR="00906C10" w:rsidRPr="004108FC">
        <w:rPr>
          <w:color w:val="000000" w:themeColor="text1"/>
        </w:rPr>
        <w:t>.  Тим за праћење напредовања у звању</w:t>
      </w:r>
      <w:bookmarkEnd w:id="61"/>
    </w:p>
    <w:p w14:paraId="0DC00BB6" w14:textId="77777777" w:rsidR="00906C10" w:rsidRPr="004108FC" w:rsidRDefault="00906C10" w:rsidP="00906C10">
      <w:pPr>
        <w:rPr>
          <w:color w:val="000000" w:themeColor="text1"/>
        </w:rPr>
      </w:pPr>
      <w:r w:rsidRPr="004108FC">
        <w:rPr>
          <w:color w:val="000000" w:themeColor="text1"/>
        </w:rPr>
        <w:t>Чланови тима:</w:t>
      </w:r>
    </w:p>
    <w:p w14:paraId="1B8E0110" w14:textId="77777777" w:rsidR="00906C10" w:rsidRPr="004108FC" w:rsidRDefault="00906C10" w:rsidP="00906C10">
      <w:pPr>
        <w:rPr>
          <w:color w:val="000000" w:themeColor="text1"/>
        </w:rPr>
      </w:pPr>
    </w:p>
    <w:p w14:paraId="31CB8247" w14:textId="77777777" w:rsidR="00906C10" w:rsidRPr="004108FC" w:rsidRDefault="00940AFE" w:rsidP="00906C10">
      <w:pPr>
        <w:rPr>
          <w:i/>
          <w:color w:val="000000" w:themeColor="text1"/>
          <w:lang w:val="sr-Cyrl-RS"/>
        </w:rPr>
      </w:pPr>
      <w:r w:rsidRPr="004108FC">
        <w:rPr>
          <w:i/>
          <w:color w:val="000000" w:themeColor="text1"/>
          <w:lang w:val="sr-Cyrl-RS"/>
        </w:rPr>
        <w:t>Александар Алексић,наставник информатике</w:t>
      </w:r>
    </w:p>
    <w:p w14:paraId="6751B1DC" w14:textId="77777777" w:rsidR="00940AFE" w:rsidRPr="004108FC" w:rsidRDefault="00940AFE" w:rsidP="00906C10">
      <w:pPr>
        <w:rPr>
          <w:i/>
          <w:color w:val="000000" w:themeColor="text1"/>
          <w:lang w:val="sr-Cyrl-RS"/>
        </w:rPr>
      </w:pPr>
      <w:r w:rsidRPr="004108FC">
        <w:rPr>
          <w:b/>
          <w:i/>
          <w:color w:val="000000" w:themeColor="text1"/>
          <w:lang w:val="sr-Cyrl-RS"/>
        </w:rPr>
        <w:t>Љиљана Фина</w:t>
      </w:r>
      <w:r w:rsidRPr="004108FC">
        <w:rPr>
          <w:i/>
          <w:color w:val="000000" w:themeColor="text1"/>
        </w:rPr>
        <w:t xml:space="preserve">, наставник </w:t>
      </w:r>
      <w:r w:rsidRPr="004108FC">
        <w:rPr>
          <w:i/>
          <w:color w:val="000000" w:themeColor="text1"/>
          <w:lang w:val="sr-Cyrl-RS"/>
        </w:rPr>
        <w:t>енглеског језика</w:t>
      </w:r>
    </w:p>
    <w:p w14:paraId="44213D7B" w14:textId="77777777" w:rsidR="00906C10" w:rsidRPr="004108FC" w:rsidRDefault="00906C10" w:rsidP="00906C10">
      <w:pPr>
        <w:rPr>
          <w:i/>
          <w:color w:val="000000" w:themeColor="text1"/>
        </w:rPr>
      </w:pPr>
      <w:r w:rsidRPr="004108FC">
        <w:rPr>
          <w:b/>
          <w:i/>
          <w:color w:val="000000" w:themeColor="text1"/>
        </w:rPr>
        <w:t>Тереза Катона</w:t>
      </w:r>
      <w:r w:rsidRPr="004108FC">
        <w:rPr>
          <w:i/>
          <w:color w:val="000000" w:themeColor="text1"/>
        </w:rPr>
        <w:t>, професор биологије- координатор тима</w:t>
      </w:r>
    </w:p>
    <w:p w14:paraId="4A407B7D" w14:textId="77777777" w:rsidR="00906C10" w:rsidRPr="004108FC" w:rsidRDefault="00906C10" w:rsidP="00906C10">
      <w:pPr>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3"/>
        <w:gridCol w:w="1843"/>
        <w:gridCol w:w="1813"/>
      </w:tblGrid>
      <w:tr w:rsidR="004108FC" w:rsidRPr="004108FC" w14:paraId="7CC0D2DF" w14:textId="77777777" w:rsidTr="009D3EF8">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26CE4227" w14:textId="77777777" w:rsidR="00906C10" w:rsidRPr="004108FC" w:rsidRDefault="00906C10" w:rsidP="00906C10">
            <w:pPr>
              <w:spacing w:before="240"/>
              <w:rPr>
                <w:b/>
                <w:color w:val="000000" w:themeColor="text1"/>
              </w:rPr>
            </w:pPr>
            <w:r w:rsidRPr="004108FC">
              <w:rPr>
                <w:b/>
                <w:color w:val="000000" w:themeColor="text1"/>
              </w:rPr>
              <w:t>Активности</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1CCA08B" w14:textId="77777777" w:rsidR="00906C10" w:rsidRPr="004108FC" w:rsidRDefault="00906C10" w:rsidP="00906C10">
            <w:pPr>
              <w:spacing w:before="240"/>
              <w:rPr>
                <w:b/>
                <w:color w:val="000000" w:themeColor="text1"/>
              </w:rPr>
            </w:pPr>
            <w:r w:rsidRPr="004108FC">
              <w:rPr>
                <w:b/>
                <w:color w:val="000000" w:themeColor="text1"/>
              </w:rPr>
              <w:t>Очекивани исходи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237CE30" w14:textId="77777777" w:rsidR="00906C10" w:rsidRPr="004108FC" w:rsidRDefault="00906C10" w:rsidP="00906C10">
            <w:pPr>
              <w:spacing w:before="240"/>
              <w:rPr>
                <w:b/>
                <w:color w:val="000000" w:themeColor="text1"/>
              </w:rPr>
            </w:pPr>
            <w:r w:rsidRPr="004108FC">
              <w:rPr>
                <w:b/>
                <w:color w:val="000000" w:themeColor="text1"/>
              </w:rPr>
              <w:t>Носиоци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1EDCB2D" w14:textId="77777777" w:rsidR="00906C10" w:rsidRPr="004108FC" w:rsidRDefault="00906C10" w:rsidP="00906C10">
            <w:pPr>
              <w:spacing w:before="240"/>
              <w:rPr>
                <w:b/>
                <w:color w:val="000000" w:themeColor="text1"/>
              </w:rPr>
            </w:pPr>
            <w:r w:rsidRPr="004108FC">
              <w:rPr>
                <w:b/>
                <w:color w:val="000000" w:themeColor="text1"/>
              </w:rPr>
              <w:t>Време реализације</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3A98389E" w14:textId="77777777" w:rsidR="00906C10" w:rsidRPr="004108FC" w:rsidRDefault="00906C10" w:rsidP="00906C10">
            <w:pPr>
              <w:spacing w:before="240"/>
              <w:rPr>
                <w:b/>
                <w:color w:val="000000" w:themeColor="text1"/>
              </w:rPr>
            </w:pPr>
            <w:r w:rsidRPr="004108FC">
              <w:rPr>
                <w:b/>
                <w:color w:val="000000" w:themeColor="text1"/>
              </w:rPr>
              <w:t>Доказ</w:t>
            </w:r>
          </w:p>
        </w:tc>
      </w:tr>
      <w:tr w:rsidR="004108FC" w:rsidRPr="004108FC" w14:paraId="58FC633C" w14:textId="77777777" w:rsidTr="009D3EF8">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C66AE2D" w14:textId="77777777" w:rsidR="00906C10" w:rsidRPr="004108FC" w:rsidRDefault="00906C10" w:rsidP="00906C10">
            <w:pPr>
              <w:spacing w:before="240"/>
              <w:rPr>
                <w:i/>
                <w:color w:val="000000" w:themeColor="text1"/>
              </w:rPr>
            </w:pPr>
            <w:r w:rsidRPr="004108FC">
              <w:rPr>
                <w:i/>
                <w:color w:val="000000" w:themeColor="text1"/>
              </w:rPr>
              <w:t>Формирање тима за праћење напредовања наставника у звању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A349CE2" w14:textId="77777777" w:rsidR="00906C10" w:rsidRPr="004108FC" w:rsidRDefault="00906C10" w:rsidP="00906C10">
            <w:pPr>
              <w:spacing w:before="240"/>
              <w:rPr>
                <w:color w:val="000000" w:themeColor="text1"/>
              </w:rPr>
            </w:pPr>
            <w:r w:rsidRPr="004108FC">
              <w:rPr>
                <w:color w:val="000000" w:themeColor="text1"/>
              </w:rPr>
              <w:t>Формиран тим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F736E35" w14:textId="77777777" w:rsidR="00906C10" w:rsidRPr="004108FC" w:rsidRDefault="00906C10" w:rsidP="00906C10">
            <w:pPr>
              <w:spacing w:before="240"/>
              <w:rPr>
                <w:color w:val="000000" w:themeColor="text1"/>
              </w:rPr>
            </w:pPr>
            <w:r w:rsidRPr="004108FC">
              <w:rPr>
                <w:color w:val="000000" w:themeColor="text1"/>
              </w:rPr>
              <w:t>Директор</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A57B480" w14:textId="77777777" w:rsidR="00906C10" w:rsidRPr="004108FC" w:rsidRDefault="00906C10" w:rsidP="00906C10">
            <w:pPr>
              <w:spacing w:before="240"/>
              <w:rPr>
                <w:color w:val="000000" w:themeColor="text1"/>
              </w:rPr>
            </w:pPr>
            <w:r w:rsidRPr="004108FC">
              <w:rPr>
                <w:color w:val="000000" w:themeColor="text1"/>
              </w:rPr>
              <w:t>Август</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11B49D1F" w14:textId="77777777" w:rsidR="00906C10" w:rsidRPr="004108FC" w:rsidRDefault="00906C10" w:rsidP="00906C10">
            <w:pPr>
              <w:spacing w:before="240"/>
              <w:rPr>
                <w:color w:val="000000" w:themeColor="text1"/>
              </w:rPr>
            </w:pPr>
            <w:r w:rsidRPr="004108FC">
              <w:rPr>
                <w:color w:val="000000" w:themeColor="text1"/>
              </w:rPr>
              <w:t>Евиденција тима</w:t>
            </w:r>
          </w:p>
        </w:tc>
      </w:tr>
      <w:tr w:rsidR="004108FC" w:rsidRPr="004108FC" w14:paraId="6CB506A9" w14:textId="77777777" w:rsidTr="009D3EF8">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6577DEBE" w14:textId="77777777" w:rsidR="00906C10" w:rsidRPr="004108FC" w:rsidRDefault="00906C10" w:rsidP="00906C10">
            <w:pPr>
              <w:spacing w:before="240"/>
              <w:rPr>
                <w:i/>
                <w:color w:val="000000" w:themeColor="text1"/>
              </w:rPr>
            </w:pPr>
            <w:r w:rsidRPr="004108FC">
              <w:rPr>
                <w:i/>
                <w:color w:val="000000" w:themeColor="text1"/>
              </w:rPr>
              <w:t>Континуирано праћење напредовања наставника у стицању звања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2A91915" w14:textId="77777777" w:rsidR="00906C10" w:rsidRPr="004108FC" w:rsidRDefault="00906C10" w:rsidP="00906C10">
            <w:pPr>
              <w:spacing w:before="240"/>
              <w:rPr>
                <w:color w:val="000000" w:themeColor="text1"/>
              </w:rPr>
            </w:pPr>
            <w:r w:rsidRPr="004108FC">
              <w:rPr>
                <w:color w:val="000000" w:themeColor="text1"/>
              </w:rPr>
              <w:t>Промена звања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C341058" w14:textId="77777777" w:rsidR="00906C10" w:rsidRPr="004108FC" w:rsidRDefault="00906C10" w:rsidP="00906C10">
            <w:pPr>
              <w:spacing w:before="240"/>
              <w:rPr>
                <w:color w:val="000000" w:themeColor="text1"/>
              </w:rPr>
            </w:pPr>
            <w:r w:rsidRPr="004108FC">
              <w:rPr>
                <w:color w:val="000000" w:themeColor="text1"/>
              </w:rPr>
              <w:t>Тим за праћење напредовања у звању</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463F861" w14:textId="77777777" w:rsidR="00906C10" w:rsidRPr="004108FC" w:rsidRDefault="00906C10" w:rsidP="00906C10">
            <w:pPr>
              <w:spacing w:before="240"/>
              <w:rPr>
                <w:color w:val="000000" w:themeColor="text1"/>
              </w:rPr>
            </w:pPr>
            <w:r w:rsidRPr="004108FC">
              <w:rPr>
                <w:color w:val="000000" w:themeColor="text1"/>
              </w:rPr>
              <w:t>Контуирано током школске године</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2A3C772F" w14:textId="77777777" w:rsidR="00906C10" w:rsidRPr="004108FC" w:rsidRDefault="00906C10" w:rsidP="00906C10">
            <w:pPr>
              <w:spacing w:before="240"/>
              <w:rPr>
                <w:color w:val="000000" w:themeColor="text1"/>
              </w:rPr>
            </w:pPr>
            <w:r w:rsidRPr="004108FC">
              <w:rPr>
                <w:color w:val="000000" w:themeColor="text1"/>
              </w:rPr>
              <w:t xml:space="preserve">Доказ о одобрењу стицања звања </w:t>
            </w:r>
          </w:p>
        </w:tc>
      </w:tr>
      <w:tr w:rsidR="00906C10" w:rsidRPr="004108FC" w14:paraId="039F799F" w14:textId="77777777" w:rsidTr="009D3EF8">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7CD7142" w14:textId="77777777" w:rsidR="00906C10" w:rsidRPr="004108FC" w:rsidRDefault="00906C10" w:rsidP="00906C10">
            <w:pPr>
              <w:spacing w:before="240"/>
              <w:rPr>
                <w:i/>
                <w:color w:val="000000" w:themeColor="text1"/>
              </w:rPr>
            </w:pPr>
            <w:r w:rsidRPr="004108FC">
              <w:rPr>
                <w:i/>
                <w:color w:val="000000" w:themeColor="text1"/>
              </w:rPr>
              <w:t>Евиденција о кандитатима који су стекли звање</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F7EF886" w14:textId="77777777" w:rsidR="00906C10" w:rsidRPr="004108FC" w:rsidRDefault="00906C10" w:rsidP="00906C10">
            <w:pPr>
              <w:spacing w:before="240"/>
              <w:rPr>
                <w:color w:val="000000" w:themeColor="text1"/>
              </w:rPr>
            </w:pPr>
            <w:r w:rsidRPr="004108FC">
              <w:rPr>
                <w:color w:val="000000" w:themeColor="text1"/>
              </w:rPr>
              <w:t>Листа наставника са стеченим звањем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510F6C8" w14:textId="77777777" w:rsidR="00906C10" w:rsidRPr="004108FC" w:rsidRDefault="00906C10" w:rsidP="00906C10">
            <w:pPr>
              <w:spacing w:before="240"/>
              <w:rPr>
                <w:color w:val="000000" w:themeColor="text1"/>
              </w:rPr>
            </w:pPr>
            <w:r w:rsidRPr="004108FC">
              <w:rPr>
                <w:color w:val="000000" w:themeColor="text1"/>
              </w:rPr>
              <w:t>Тим за праћење напредовања у звању</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6D84925" w14:textId="77777777" w:rsidR="00906C10" w:rsidRPr="004108FC" w:rsidRDefault="00906C10" w:rsidP="00906C10">
            <w:pPr>
              <w:spacing w:before="240"/>
              <w:rPr>
                <w:color w:val="000000" w:themeColor="text1"/>
              </w:rPr>
            </w:pPr>
            <w:r w:rsidRPr="004108FC">
              <w:rPr>
                <w:color w:val="000000" w:themeColor="text1"/>
              </w:rPr>
              <w:t>Континуирано током школске године</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427AFF43" w14:textId="77777777" w:rsidR="00906C10" w:rsidRPr="004108FC" w:rsidRDefault="00906C10" w:rsidP="00906C10">
            <w:pPr>
              <w:spacing w:before="240"/>
              <w:rPr>
                <w:color w:val="000000" w:themeColor="text1"/>
              </w:rPr>
            </w:pPr>
            <w:r w:rsidRPr="004108FC">
              <w:rPr>
                <w:color w:val="000000" w:themeColor="text1"/>
              </w:rPr>
              <w:t>Евиденција тима за праћење напредовања наставника у звању</w:t>
            </w:r>
          </w:p>
        </w:tc>
      </w:tr>
    </w:tbl>
    <w:p w14:paraId="180978CB" w14:textId="77777777" w:rsidR="00906C10" w:rsidRPr="004108FC" w:rsidRDefault="00906C10" w:rsidP="00906C10">
      <w:pPr>
        <w:rPr>
          <w:color w:val="000000" w:themeColor="text1"/>
        </w:rPr>
      </w:pPr>
    </w:p>
    <w:p w14:paraId="3E6BC7C8" w14:textId="77777777" w:rsidR="00906C10" w:rsidRPr="004108FC" w:rsidRDefault="00906C10" w:rsidP="00906C10">
      <w:pPr>
        <w:rPr>
          <w:color w:val="000000" w:themeColor="text1"/>
        </w:rPr>
      </w:pPr>
    </w:p>
    <w:p w14:paraId="47DC1ACC" w14:textId="77777777" w:rsidR="00906C10" w:rsidRPr="004108FC" w:rsidRDefault="00906C10" w:rsidP="00906C10">
      <w:pPr>
        <w:rPr>
          <w:color w:val="000000" w:themeColor="text1"/>
        </w:rPr>
      </w:pPr>
    </w:p>
    <w:p w14:paraId="61FCE776" w14:textId="77777777" w:rsidR="003F515D" w:rsidRPr="004108FC" w:rsidRDefault="00094A91" w:rsidP="00A8553F">
      <w:pPr>
        <w:pStyle w:val="Heading3"/>
        <w:rPr>
          <w:color w:val="000000" w:themeColor="text1"/>
        </w:rPr>
      </w:pPr>
      <w:bookmarkStart w:id="62" w:name="_Toc114231603"/>
      <w:r w:rsidRPr="004108FC">
        <w:rPr>
          <w:color w:val="000000" w:themeColor="text1"/>
        </w:rPr>
        <w:t>5.</w:t>
      </w:r>
      <w:r w:rsidRPr="004108FC">
        <w:rPr>
          <w:color w:val="000000" w:themeColor="text1"/>
          <w:lang w:val="sr-Cyrl-RS"/>
        </w:rPr>
        <w:t>7</w:t>
      </w:r>
      <w:r w:rsidRPr="004108FC">
        <w:rPr>
          <w:color w:val="000000" w:themeColor="text1"/>
        </w:rPr>
        <w:t>.</w:t>
      </w:r>
      <w:r w:rsidRPr="004108FC">
        <w:rPr>
          <w:color w:val="000000" w:themeColor="text1"/>
          <w:lang w:val="sr-Cyrl-RS"/>
        </w:rPr>
        <w:t>11</w:t>
      </w:r>
      <w:r w:rsidR="003F515D" w:rsidRPr="004108FC">
        <w:rPr>
          <w:color w:val="000000" w:themeColor="text1"/>
        </w:rPr>
        <w:t>.  Тим за јавну и културну делатност школе</w:t>
      </w:r>
      <w:bookmarkEnd w:id="62"/>
    </w:p>
    <w:p w14:paraId="3E489486" w14:textId="77777777" w:rsidR="003F515D" w:rsidRPr="004108FC" w:rsidRDefault="003F515D" w:rsidP="003F515D">
      <w:pPr>
        <w:rPr>
          <w:color w:val="000000" w:themeColor="text1"/>
        </w:rPr>
      </w:pPr>
    </w:p>
    <w:p w14:paraId="0176BFC9" w14:textId="77777777" w:rsidR="005767A2" w:rsidRPr="004108FC" w:rsidRDefault="005767A2" w:rsidP="005767A2">
      <w:pPr>
        <w:autoSpaceDE w:val="0"/>
        <w:autoSpaceDN w:val="0"/>
        <w:adjustRightInd w:val="0"/>
        <w:rPr>
          <w:b/>
          <w:bCs/>
          <w:color w:val="000000" w:themeColor="text1"/>
        </w:rPr>
      </w:pPr>
      <w:r w:rsidRPr="004108FC">
        <w:rPr>
          <w:b/>
          <w:color w:val="000000" w:themeColor="text1"/>
        </w:rPr>
        <w:t>Циљ</w:t>
      </w:r>
      <w:r w:rsidRPr="004108FC">
        <w:rPr>
          <w:b/>
          <w:bCs/>
          <w:color w:val="000000" w:themeColor="text1"/>
        </w:rPr>
        <w:t xml:space="preserve">: </w:t>
      </w:r>
    </w:p>
    <w:p w14:paraId="43A83319" w14:textId="77777777" w:rsidR="005767A2" w:rsidRPr="004108FC" w:rsidRDefault="005767A2" w:rsidP="005767A2">
      <w:pPr>
        <w:autoSpaceDE w:val="0"/>
        <w:autoSpaceDN w:val="0"/>
        <w:adjustRightInd w:val="0"/>
        <w:rPr>
          <w:b/>
          <w:color w:val="000000" w:themeColor="text1"/>
        </w:rPr>
      </w:pPr>
    </w:p>
    <w:p w14:paraId="26BD1EF3" w14:textId="77777777" w:rsidR="005767A2" w:rsidRPr="004108FC" w:rsidRDefault="005767A2" w:rsidP="005A38E3">
      <w:pPr>
        <w:numPr>
          <w:ilvl w:val="0"/>
          <w:numId w:val="22"/>
        </w:numPr>
        <w:autoSpaceDE w:val="0"/>
        <w:autoSpaceDN w:val="0"/>
        <w:adjustRightInd w:val="0"/>
        <w:ind w:left="360"/>
        <w:rPr>
          <w:color w:val="000000" w:themeColor="text1"/>
        </w:rPr>
      </w:pPr>
      <w:r w:rsidRPr="004108FC">
        <w:rPr>
          <w:color w:val="000000" w:themeColor="text1"/>
        </w:rPr>
        <w:t>Да успостави и организује сарадњу са породицом и свим чиниоцима друштвене средине ради јединственог деловања на васпитање и културни развој деце и омладине</w:t>
      </w:r>
    </w:p>
    <w:p w14:paraId="40591F8D" w14:textId="77777777" w:rsidR="005767A2" w:rsidRPr="004108FC" w:rsidRDefault="005767A2" w:rsidP="005A38E3">
      <w:pPr>
        <w:numPr>
          <w:ilvl w:val="0"/>
          <w:numId w:val="22"/>
        </w:numPr>
        <w:autoSpaceDE w:val="0"/>
        <w:autoSpaceDN w:val="0"/>
        <w:adjustRightInd w:val="0"/>
        <w:ind w:left="360"/>
        <w:rPr>
          <w:color w:val="000000" w:themeColor="text1"/>
        </w:rPr>
      </w:pPr>
      <w:r w:rsidRPr="004108FC">
        <w:rPr>
          <w:color w:val="000000" w:themeColor="text1"/>
        </w:rPr>
        <w:t xml:space="preserve">предлаже и унапређује програме културних и друштвених активности и методе повезивања школе и друштвене средине, </w:t>
      </w:r>
    </w:p>
    <w:p w14:paraId="361C44CE" w14:textId="77777777" w:rsidR="005767A2" w:rsidRPr="004108FC" w:rsidRDefault="005767A2" w:rsidP="005A38E3">
      <w:pPr>
        <w:numPr>
          <w:ilvl w:val="0"/>
          <w:numId w:val="22"/>
        </w:numPr>
        <w:autoSpaceDE w:val="0"/>
        <w:autoSpaceDN w:val="0"/>
        <w:adjustRightInd w:val="0"/>
        <w:ind w:left="360"/>
        <w:rPr>
          <w:color w:val="000000" w:themeColor="text1"/>
        </w:rPr>
      </w:pPr>
      <w:r w:rsidRPr="004108FC">
        <w:rPr>
          <w:color w:val="000000" w:themeColor="text1"/>
        </w:rPr>
        <w:t xml:space="preserve">да омогући утицај друштвене средине (учешће културних и других институција- позоришта, библиотеке, галерије и др.) на остваривање програма образовно-васпитног рада; </w:t>
      </w:r>
    </w:p>
    <w:p w14:paraId="758871D8" w14:textId="77777777" w:rsidR="005767A2" w:rsidRPr="004108FC" w:rsidRDefault="005767A2" w:rsidP="005A38E3">
      <w:pPr>
        <w:numPr>
          <w:ilvl w:val="0"/>
          <w:numId w:val="22"/>
        </w:numPr>
        <w:autoSpaceDE w:val="0"/>
        <w:autoSpaceDN w:val="0"/>
        <w:adjustRightInd w:val="0"/>
        <w:ind w:left="360"/>
        <w:rPr>
          <w:color w:val="000000" w:themeColor="text1"/>
        </w:rPr>
      </w:pPr>
      <w:r w:rsidRPr="004108FC">
        <w:rPr>
          <w:color w:val="000000" w:themeColor="text1"/>
        </w:rPr>
        <w:t xml:space="preserve">стално доприноси развијању потреба за културним садржајима и интересовања за активно упознавање културних манифестација; </w:t>
      </w:r>
    </w:p>
    <w:p w14:paraId="0E845199" w14:textId="77777777" w:rsidR="005767A2" w:rsidRPr="004108FC" w:rsidRDefault="005767A2" w:rsidP="005A38E3">
      <w:pPr>
        <w:numPr>
          <w:ilvl w:val="0"/>
          <w:numId w:val="22"/>
        </w:numPr>
        <w:autoSpaceDE w:val="0"/>
        <w:autoSpaceDN w:val="0"/>
        <w:adjustRightInd w:val="0"/>
        <w:ind w:left="360"/>
        <w:rPr>
          <w:color w:val="000000" w:themeColor="text1"/>
        </w:rPr>
      </w:pPr>
      <w:r w:rsidRPr="004108FC">
        <w:rPr>
          <w:color w:val="000000" w:themeColor="text1"/>
        </w:rPr>
        <w:lastRenderedPageBreak/>
        <w:t>да  повећа укључивање ученика и наставника у организовање и рад секција које развијају позитиван однос према културним вредностима;</w:t>
      </w:r>
    </w:p>
    <w:p w14:paraId="053B243E" w14:textId="77777777" w:rsidR="005767A2" w:rsidRPr="004108FC" w:rsidRDefault="005767A2" w:rsidP="005A38E3">
      <w:pPr>
        <w:numPr>
          <w:ilvl w:val="0"/>
          <w:numId w:val="22"/>
        </w:numPr>
        <w:autoSpaceDE w:val="0"/>
        <w:autoSpaceDN w:val="0"/>
        <w:adjustRightInd w:val="0"/>
        <w:ind w:left="360"/>
        <w:rPr>
          <w:color w:val="000000" w:themeColor="text1"/>
        </w:rPr>
      </w:pPr>
      <w:r w:rsidRPr="004108FC">
        <w:rPr>
          <w:color w:val="000000" w:themeColor="text1"/>
        </w:rPr>
        <w:t>да подстакне радозналост ученика, развије љубав према културним остварењима, подстакне, негује и вреднује самостално креирање културних догађаја.</w:t>
      </w:r>
    </w:p>
    <w:p w14:paraId="48EA00D7" w14:textId="77777777" w:rsidR="005767A2" w:rsidRPr="004108FC" w:rsidRDefault="005767A2" w:rsidP="005767A2">
      <w:pPr>
        <w:autoSpaceDE w:val="0"/>
        <w:autoSpaceDN w:val="0"/>
        <w:adjustRightInd w:val="0"/>
        <w:jc w:val="both"/>
        <w:rPr>
          <w:b/>
          <w:color w:val="000000" w:themeColor="text1"/>
          <w:sz w:val="28"/>
          <w:szCs w:val="28"/>
          <w:lang w:val="sr-Latn-CS"/>
        </w:rPr>
      </w:pPr>
    </w:p>
    <w:p w14:paraId="542F1949" w14:textId="77777777" w:rsidR="005767A2" w:rsidRPr="004108FC" w:rsidRDefault="005767A2" w:rsidP="005767A2">
      <w:pPr>
        <w:ind w:left="720"/>
        <w:jc w:val="both"/>
        <w:rPr>
          <w:b/>
          <w:bCs/>
          <w:color w:val="000000" w:themeColor="text1"/>
          <w:sz w:val="32"/>
          <w:szCs w:val="32"/>
          <w:lang w:val="sr-Latn-CS"/>
        </w:rPr>
      </w:pPr>
    </w:p>
    <w:p w14:paraId="2DE9F5EA" w14:textId="77777777" w:rsidR="005767A2" w:rsidRPr="004108FC" w:rsidRDefault="005767A2" w:rsidP="005767A2">
      <w:pPr>
        <w:ind w:left="720"/>
        <w:rPr>
          <w:bCs/>
          <w:color w:val="000000" w:themeColor="text1"/>
        </w:rPr>
      </w:pPr>
      <w:r w:rsidRPr="004108FC">
        <w:rPr>
          <w:bCs/>
          <w:color w:val="000000" w:themeColor="text1"/>
        </w:rPr>
        <w:t>Чланови тима</w:t>
      </w:r>
    </w:p>
    <w:p w14:paraId="038BD72C" w14:textId="77777777" w:rsidR="005767A2" w:rsidRPr="004108FC" w:rsidRDefault="005767A2" w:rsidP="005767A2">
      <w:pPr>
        <w:ind w:left="720"/>
        <w:rPr>
          <w:bCs/>
          <w:color w:val="000000" w:themeColor="text1"/>
        </w:rPr>
      </w:pPr>
    </w:p>
    <w:p w14:paraId="26CA5933" w14:textId="77777777" w:rsidR="005767A2" w:rsidRPr="004108FC" w:rsidRDefault="00940AFE" w:rsidP="005767A2">
      <w:pPr>
        <w:ind w:left="720"/>
        <w:rPr>
          <w:bCs/>
          <w:color w:val="000000" w:themeColor="text1"/>
        </w:rPr>
      </w:pPr>
      <w:r w:rsidRPr="004108FC">
        <w:rPr>
          <w:bCs/>
          <w:color w:val="000000" w:themeColor="text1"/>
        </w:rPr>
        <w:t>1.</w:t>
      </w:r>
      <w:r w:rsidRPr="004108FC">
        <w:rPr>
          <w:bCs/>
          <w:color w:val="000000" w:themeColor="text1"/>
          <w:lang w:val="sr-Cyrl-RS"/>
        </w:rPr>
        <w:t>Драгана Гаћеша</w:t>
      </w:r>
      <w:r w:rsidR="005767A2" w:rsidRPr="004108FC">
        <w:rPr>
          <w:bCs/>
          <w:color w:val="000000" w:themeColor="text1"/>
        </w:rPr>
        <w:t>- координатор</w:t>
      </w:r>
    </w:p>
    <w:p w14:paraId="3BCCC56E" w14:textId="77777777" w:rsidR="005767A2" w:rsidRPr="004108FC" w:rsidRDefault="005767A2" w:rsidP="005767A2">
      <w:pPr>
        <w:ind w:left="720"/>
        <w:rPr>
          <w:bCs/>
          <w:color w:val="000000" w:themeColor="text1"/>
        </w:rPr>
      </w:pPr>
      <w:r w:rsidRPr="004108FC">
        <w:rPr>
          <w:bCs/>
          <w:color w:val="000000" w:themeColor="text1"/>
        </w:rPr>
        <w:t>2.Еуфемија Чапко</w:t>
      </w:r>
    </w:p>
    <w:p w14:paraId="39BEE6E0" w14:textId="77777777" w:rsidR="005767A2" w:rsidRPr="004108FC" w:rsidRDefault="005767A2" w:rsidP="005767A2">
      <w:pPr>
        <w:ind w:left="720"/>
        <w:rPr>
          <w:bCs/>
          <w:color w:val="000000" w:themeColor="text1"/>
        </w:rPr>
      </w:pPr>
      <w:r w:rsidRPr="004108FC">
        <w:rPr>
          <w:bCs/>
          <w:color w:val="000000" w:themeColor="text1"/>
        </w:rPr>
        <w:t>3.Каролина Џуџар</w:t>
      </w:r>
    </w:p>
    <w:p w14:paraId="6BABF803" w14:textId="77777777" w:rsidR="005767A2" w:rsidRPr="004108FC" w:rsidRDefault="005767A2" w:rsidP="005767A2">
      <w:pPr>
        <w:ind w:left="720"/>
        <w:rPr>
          <w:bCs/>
          <w:color w:val="000000" w:themeColor="text1"/>
        </w:rPr>
      </w:pPr>
      <w:r w:rsidRPr="004108FC">
        <w:rPr>
          <w:bCs/>
          <w:color w:val="000000" w:themeColor="text1"/>
        </w:rPr>
        <w:t>4.Славко Нађ</w:t>
      </w:r>
    </w:p>
    <w:p w14:paraId="3F5686B9" w14:textId="77777777" w:rsidR="005767A2" w:rsidRPr="004108FC" w:rsidRDefault="00940AFE" w:rsidP="005767A2">
      <w:pPr>
        <w:ind w:left="720"/>
        <w:rPr>
          <w:bCs/>
          <w:color w:val="000000" w:themeColor="text1"/>
          <w:lang w:val="sr-Cyrl-RS"/>
        </w:rPr>
      </w:pPr>
      <w:r w:rsidRPr="004108FC">
        <w:rPr>
          <w:bCs/>
          <w:color w:val="000000" w:themeColor="text1"/>
        </w:rPr>
        <w:t>5.</w:t>
      </w:r>
      <w:r w:rsidRPr="004108FC">
        <w:rPr>
          <w:bCs/>
          <w:color w:val="000000" w:themeColor="text1"/>
          <w:lang w:val="sr-Cyrl-RS"/>
        </w:rPr>
        <w:t>Лидија Пашо</w:t>
      </w:r>
    </w:p>
    <w:p w14:paraId="757B35F4" w14:textId="77777777" w:rsidR="005767A2" w:rsidRPr="004108FC" w:rsidRDefault="00940AFE" w:rsidP="005767A2">
      <w:pPr>
        <w:ind w:left="720"/>
        <w:rPr>
          <w:bCs/>
          <w:color w:val="000000" w:themeColor="text1"/>
          <w:lang w:val="sr-Cyrl-RS"/>
        </w:rPr>
      </w:pPr>
      <w:r w:rsidRPr="004108FC">
        <w:rPr>
          <w:bCs/>
          <w:color w:val="000000" w:themeColor="text1"/>
        </w:rPr>
        <w:t>6.</w:t>
      </w:r>
      <w:r w:rsidRPr="004108FC">
        <w:rPr>
          <w:bCs/>
          <w:color w:val="000000" w:themeColor="text1"/>
          <w:lang w:val="sr-Cyrl-RS"/>
        </w:rPr>
        <w:t>Маја Колошњаји</w:t>
      </w:r>
    </w:p>
    <w:p w14:paraId="12D1CE2D" w14:textId="77777777" w:rsidR="005767A2" w:rsidRPr="004108FC" w:rsidRDefault="005767A2" w:rsidP="005767A2">
      <w:pPr>
        <w:ind w:left="720"/>
        <w:rPr>
          <w:bCs/>
          <w:color w:val="000000" w:themeColor="text1"/>
        </w:rPr>
      </w:pPr>
      <w:r w:rsidRPr="004108FC">
        <w:rPr>
          <w:bCs/>
          <w:color w:val="000000" w:themeColor="text1"/>
        </w:rPr>
        <w:t>7.Јелена Виленица-Трогерт</w:t>
      </w:r>
    </w:p>
    <w:p w14:paraId="15DF43A1" w14:textId="77777777" w:rsidR="005767A2" w:rsidRPr="004108FC" w:rsidRDefault="005767A2" w:rsidP="005767A2">
      <w:pPr>
        <w:ind w:left="720"/>
        <w:rPr>
          <w:bCs/>
          <w:color w:val="000000" w:themeColor="text1"/>
        </w:rPr>
      </w:pPr>
      <w:r w:rsidRPr="004108FC">
        <w:rPr>
          <w:bCs/>
          <w:color w:val="000000" w:themeColor="text1"/>
        </w:rPr>
        <w:t>8.Славко Чапко</w:t>
      </w:r>
    </w:p>
    <w:p w14:paraId="31324291" w14:textId="77777777" w:rsidR="005767A2" w:rsidRPr="004108FC" w:rsidRDefault="005767A2" w:rsidP="005767A2">
      <w:pPr>
        <w:ind w:left="720"/>
        <w:rPr>
          <w:bCs/>
          <w:color w:val="000000" w:themeColor="text1"/>
        </w:rPr>
      </w:pPr>
      <w:r w:rsidRPr="004108FC">
        <w:rPr>
          <w:bCs/>
          <w:color w:val="000000" w:themeColor="text1"/>
        </w:rPr>
        <w:t>9.Марија Баљинт</w:t>
      </w:r>
    </w:p>
    <w:p w14:paraId="70308EA9" w14:textId="77777777" w:rsidR="005767A2" w:rsidRPr="004108FC" w:rsidRDefault="005767A2" w:rsidP="005767A2">
      <w:pPr>
        <w:ind w:left="720"/>
        <w:rPr>
          <w:bCs/>
          <w:color w:val="000000" w:themeColor="text1"/>
        </w:rPr>
      </w:pPr>
      <w:r w:rsidRPr="004108FC">
        <w:rPr>
          <w:bCs/>
          <w:color w:val="000000" w:themeColor="text1"/>
        </w:rPr>
        <w:t>10.Љупка Малацко</w:t>
      </w:r>
    </w:p>
    <w:p w14:paraId="11DDEF5F" w14:textId="77777777" w:rsidR="005767A2" w:rsidRPr="004108FC" w:rsidRDefault="005767A2">
      <w:pPr>
        <w:spacing w:after="200" w:line="276" w:lineRule="auto"/>
        <w:rPr>
          <w:bCs/>
          <w:color w:val="000000" w:themeColor="text1"/>
        </w:rPr>
      </w:pPr>
      <w:r w:rsidRPr="004108FC">
        <w:rPr>
          <w:bCs/>
          <w:color w:val="000000" w:themeColor="text1"/>
        </w:rPr>
        <w:br w:type="page"/>
      </w:r>
    </w:p>
    <w:p w14:paraId="0A34BA4D" w14:textId="77777777" w:rsidR="005767A2" w:rsidRPr="004108FC" w:rsidRDefault="005767A2" w:rsidP="005767A2">
      <w:pPr>
        <w:ind w:left="720"/>
        <w:rPr>
          <w:bCs/>
          <w:color w:val="000000" w:themeColor="text1"/>
        </w:rPr>
      </w:pPr>
    </w:p>
    <w:p w14:paraId="23DBC496" w14:textId="77777777" w:rsidR="003F515D" w:rsidRPr="004108FC" w:rsidRDefault="005767A2" w:rsidP="003F515D">
      <w:pPr>
        <w:rPr>
          <w:color w:val="000000" w:themeColor="text1"/>
        </w:rPr>
      </w:pPr>
      <w:r w:rsidRPr="004108FC">
        <w:rPr>
          <w:color w:val="000000" w:themeColor="text1"/>
        </w:rPr>
        <w:t>План  рада  ТИМ-а  ЗА КУЛТУРНУ И ЈАВНУ ДЕЛАТНОСТ ШКОЛЕ</w:t>
      </w:r>
    </w:p>
    <w:p w14:paraId="41117334" w14:textId="77777777" w:rsidR="005767A2" w:rsidRPr="004108FC" w:rsidRDefault="005767A2" w:rsidP="003F515D">
      <w:pPr>
        <w:rPr>
          <w:color w:val="000000" w:themeColor="text1"/>
        </w:rPr>
      </w:pPr>
    </w:p>
    <w:tbl>
      <w:tblPr>
        <w:tblW w:w="106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970"/>
        <w:gridCol w:w="1620"/>
        <w:gridCol w:w="1800"/>
        <w:gridCol w:w="1710"/>
        <w:gridCol w:w="1620"/>
      </w:tblGrid>
      <w:tr w:rsidR="004108FC" w:rsidRPr="004108FC" w14:paraId="0E8FAD6D" w14:textId="77777777" w:rsidTr="009D3EF8">
        <w:trPr>
          <w:trHeight w:val="264"/>
        </w:trPr>
        <w:tc>
          <w:tcPr>
            <w:tcW w:w="900" w:type="dxa"/>
            <w:shd w:val="clear" w:color="auto" w:fill="auto"/>
          </w:tcPr>
          <w:p w14:paraId="557D5B05" w14:textId="77777777" w:rsidR="005767A2" w:rsidRPr="004108FC" w:rsidRDefault="005767A2" w:rsidP="005767A2">
            <w:pPr>
              <w:ind w:left="90" w:right="-990"/>
              <w:rPr>
                <w:color w:val="000000" w:themeColor="text1"/>
              </w:rPr>
            </w:pPr>
            <w:r w:rsidRPr="004108FC">
              <w:rPr>
                <w:color w:val="000000" w:themeColor="text1"/>
              </w:rPr>
              <w:t>МЕСЕЦ</w:t>
            </w:r>
          </w:p>
          <w:p w14:paraId="4519B372" w14:textId="77777777" w:rsidR="005767A2" w:rsidRPr="004108FC" w:rsidRDefault="005767A2" w:rsidP="005767A2">
            <w:pPr>
              <w:ind w:left="90" w:right="-990"/>
              <w:rPr>
                <w:color w:val="000000" w:themeColor="text1"/>
              </w:rPr>
            </w:pPr>
          </w:p>
        </w:tc>
        <w:tc>
          <w:tcPr>
            <w:tcW w:w="2970" w:type="dxa"/>
            <w:shd w:val="clear" w:color="auto" w:fill="auto"/>
          </w:tcPr>
          <w:p w14:paraId="0605F416" w14:textId="77777777" w:rsidR="005767A2" w:rsidRPr="004108FC" w:rsidRDefault="005767A2" w:rsidP="005767A2">
            <w:pPr>
              <w:ind w:right="-990"/>
              <w:rPr>
                <w:color w:val="000000" w:themeColor="text1"/>
              </w:rPr>
            </w:pPr>
            <w:r w:rsidRPr="004108FC">
              <w:rPr>
                <w:color w:val="000000" w:themeColor="text1"/>
              </w:rPr>
              <w:t>АКТИВНОСТИ / ТЕМЕ</w:t>
            </w:r>
          </w:p>
        </w:tc>
        <w:tc>
          <w:tcPr>
            <w:tcW w:w="1620" w:type="dxa"/>
            <w:shd w:val="clear" w:color="auto" w:fill="auto"/>
          </w:tcPr>
          <w:p w14:paraId="2D719109" w14:textId="77777777" w:rsidR="005767A2" w:rsidRPr="004108FC" w:rsidRDefault="005767A2" w:rsidP="005767A2">
            <w:pPr>
              <w:ind w:right="-990"/>
              <w:rPr>
                <w:color w:val="000000" w:themeColor="text1"/>
              </w:rPr>
            </w:pPr>
            <w:r w:rsidRPr="004108FC">
              <w:rPr>
                <w:color w:val="000000" w:themeColor="text1"/>
              </w:rPr>
              <w:t xml:space="preserve">НОСИОЦИ </w:t>
            </w:r>
          </w:p>
          <w:p w14:paraId="78D5E414" w14:textId="77777777" w:rsidR="005767A2" w:rsidRPr="004108FC" w:rsidRDefault="005767A2" w:rsidP="005767A2">
            <w:pPr>
              <w:ind w:right="-990"/>
              <w:rPr>
                <w:color w:val="000000" w:themeColor="text1"/>
              </w:rPr>
            </w:pPr>
            <w:r w:rsidRPr="004108FC">
              <w:rPr>
                <w:color w:val="000000" w:themeColor="text1"/>
              </w:rPr>
              <w:t>АКТИВНОСТИ</w:t>
            </w:r>
          </w:p>
        </w:tc>
        <w:tc>
          <w:tcPr>
            <w:tcW w:w="1800" w:type="dxa"/>
            <w:shd w:val="clear" w:color="auto" w:fill="auto"/>
          </w:tcPr>
          <w:p w14:paraId="409BBCFD" w14:textId="77777777" w:rsidR="005767A2" w:rsidRPr="004108FC" w:rsidRDefault="005767A2" w:rsidP="005767A2">
            <w:pPr>
              <w:ind w:right="-990"/>
              <w:rPr>
                <w:color w:val="000000" w:themeColor="text1"/>
              </w:rPr>
            </w:pPr>
            <w:r w:rsidRPr="004108FC">
              <w:rPr>
                <w:color w:val="000000" w:themeColor="text1"/>
              </w:rPr>
              <w:t xml:space="preserve">ОДГОВОРНА </w:t>
            </w:r>
          </w:p>
          <w:p w14:paraId="31AE1B24" w14:textId="77777777" w:rsidR="005767A2" w:rsidRPr="004108FC" w:rsidRDefault="005767A2" w:rsidP="005767A2">
            <w:pPr>
              <w:ind w:right="-990"/>
              <w:rPr>
                <w:color w:val="000000" w:themeColor="text1"/>
              </w:rPr>
            </w:pPr>
            <w:r w:rsidRPr="004108FC">
              <w:rPr>
                <w:color w:val="000000" w:themeColor="text1"/>
              </w:rPr>
              <w:t>ОСОБА</w:t>
            </w:r>
          </w:p>
        </w:tc>
        <w:tc>
          <w:tcPr>
            <w:tcW w:w="1710" w:type="dxa"/>
            <w:shd w:val="clear" w:color="auto" w:fill="auto"/>
          </w:tcPr>
          <w:p w14:paraId="7F53F6C3" w14:textId="77777777" w:rsidR="005767A2" w:rsidRPr="004108FC" w:rsidRDefault="005767A2" w:rsidP="005767A2">
            <w:pPr>
              <w:ind w:right="-990"/>
              <w:rPr>
                <w:color w:val="000000" w:themeColor="text1"/>
              </w:rPr>
            </w:pPr>
            <w:r w:rsidRPr="004108FC">
              <w:rPr>
                <w:color w:val="000000" w:themeColor="text1"/>
              </w:rPr>
              <w:t>ВРЕМЕ И НАЧИН</w:t>
            </w:r>
          </w:p>
          <w:p w14:paraId="532E8A01" w14:textId="77777777" w:rsidR="005767A2" w:rsidRPr="004108FC" w:rsidRDefault="005767A2" w:rsidP="005767A2">
            <w:pPr>
              <w:ind w:right="-990"/>
              <w:rPr>
                <w:color w:val="000000" w:themeColor="text1"/>
              </w:rPr>
            </w:pPr>
            <w:r w:rsidRPr="004108FC">
              <w:rPr>
                <w:color w:val="000000" w:themeColor="text1"/>
              </w:rPr>
              <w:t>РЕАЛИЗАЦИЈЕ</w:t>
            </w:r>
          </w:p>
        </w:tc>
        <w:tc>
          <w:tcPr>
            <w:tcW w:w="1620" w:type="dxa"/>
            <w:shd w:val="clear" w:color="auto" w:fill="auto"/>
          </w:tcPr>
          <w:p w14:paraId="3B71293F" w14:textId="77777777" w:rsidR="005767A2" w:rsidRPr="004108FC" w:rsidRDefault="005767A2" w:rsidP="005767A2">
            <w:pPr>
              <w:ind w:right="-990"/>
              <w:rPr>
                <w:color w:val="000000" w:themeColor="text1"/>
              </w:rPr>
            </w:pPr>
            <w:r w:rsidRPr="004108FC">
              <w:rPr>
                <w:color w:val="000000" w:themeColor="text1"/>
              </w:rPr>
              <w:t xml:space="preserve">НАЧИН </w:t>
            </w:r>
          </w:p>
          <w:p w14:paraId="7F482A67" w14:textId="77777777" w:rsidR="005767A2" w:rsidRPr="004108FC" w:rsidRDefault="005767A2" w:rsidP="005767A2">
            <w:pPr>
              <w:ind w:right="-990"/>
              <w:rPr>
                <w:color w:val="000000" w:themeColor="text1"/>
              </w:rPr>
            </w:pPr>
            <w:r w:rsidRPr="004108FC">
              <w:rPr>
                <w:color w:val="000000" w:themeColor="text1"/>
              </w:rPr>
              <w:t>ПРАЋЕЊА</w:t>
            </w:r>
          </w:p>
        </w:tc>
      </w:tr>
      <w:tr w:rsidR="004108FC" w:rsidRPr="004108FC" w14:paraId="1763196E" w14:textId="77777777" w:rsidTr="009D3EF8">
        <w:trPr>
          <w:trHeight w:val="279"/>
        </w:trPr>
        <w:tc>
          <w:tcPr>
            <w:tcW w:w="900" w:type="dxa"/>
            <w:shd w:val="clear" w:color="auto" w:fill="auto"/>
          </w:tcPr>
          <w:p w14:paraId="38FCF9C0" w14:textId="77777777" w:rsidR="005767A2" w:rsidRPr="004108FC" w:rsidRDefault="005767A2" w:rsidP="005767A2">
            <w:pPr>
              <w:ind w:right="-990"/>
              <w:rPr>
                <w:color w:val="000000" w:themeColor="text1"/>
              </w:rPr>
            </w:pPr>
            <w:r w:rsidRPr="004108FC">
              <w:rPr>
                <w:color w:val="000000" w:themeColor="text1"/>
              </w:rPr>
              <w:t>VIII</w:t>
            </w:r>
          </w:p>
        </w:tc>
        <w:tc>
          <w:tcPr>
            <w:tcW w:w="2970" w:type="dxa"/>
            <w:shd w:val="clear" w:color="auto" w:fill="auto"/>
          </w:tcPr>
          <w:p w14:paraId="5C061BB5" w14:textId="77777777" w:rsidR="005767A2" w:rsidRPr="004108FC" w:rsidRDefault="005767A2" w:rsidP="005767A2">
            <w:pPr>
              <w:ind w:right="-990"/>
              <w:rPr>
                <w:color w:val="000000" w:themeColor="text1"/>
              </w:rPr>
            </w:pPr>
            <w:r w:rsidRPr="004108FC">
              <w:rPr>
                <w:color w:val="000000" w:themeColor="text1"/>
              </w:rPr>
              <w:t>Први састанак Тима –договор</w:t>
            </w:r>
          </w:p>
          <w:p w14:paraId="7161CA3D" w14:textId="77777777" w:rsidR="005767A2" w:rsidRPr="004108FC" w:rsidRDefault="008A167B" w:rsidP="005767A2">
            <w:pPr>
              <w:ind w:right="-990"/>
              <w:rPr>
                <w:color w:val="000000" w:themeColor="text1"/>
              </w:rPr>
            </w:pPr>
            <w:r w:rsidRPr="004108FC">
              <w:rPr>
                <w:color w:val="000000" w:themeColor="text1"/>
              </w:rPr>
              <w:t>о раду у школској 202</w:t>
            </w:r>
            <w:r w:rsidRPr="004108FC">
              <w:rPr>
                <w:color w:val="000000" w:themeColor="text1"/>
                <w:lang w:val="sr-Cyrl-RS"/>
              </w:rPr>
              <w:t>2</w:t>
            </w:r>
            <w:r w:rsidRPr="004108FC">
              <w:rPr>
                <w:color w:val="000000" w:themeColor="text1"/>
              </w:rPr>
              <w:t>/2</w:t>
            </w:r>
            <w:r w:rsidRPr="004108FC">
              <w:rPr>
                <w:color w:val="000000" w:themeColor="text1"/>
                <w:lang w:val="sr-Cyrl-RS"/>
              </w:rPr>
              <w:t>3</w:t>
            </w:r>
            <w:r w:rsidR="005767A2" w:rsidRPr="004108FC">
              <w:rPr>
                <w:color w:val="000000" w:themeColor="text1"/>
              </w:rPr>
              <w:t>.</w:t>
            </w:r>
          </w:p>
        </w:tc>
        <w:tc>
          <w:tcPr>
            <w:tcW w:w="1620" w:type="dxa"/>
            <w:shd w:val="clear" w:color="auto" w:fill="auto"/>
          </w:tcPr>
          <w:p w14:paraId="4F987E0B" w14:textId="77777777" w:rsidR="005767A2" w:rsidRPr="004108FC" w:rsidRDefault="005767A2" w:rsidP="005767A2">
            <w:pPr>
              <w:ind w:right="-990"/>
              <w:rPr>
                <w:color w:val="000000" w:themeColor="text1"/>
              </w:rPr>
            </w:pPr>
            <w:r w:rsidRPr="004108FC">
              <w:rPr>
                <w:color w:val="000000" w:themeColor="text1"/>
              </w:rPr>
              <w:t>Чланови Тима</w:t>
            </w:r>
          </w:p>
        </w:tc>
        <w:tc>
          <w:tcPr>
            <w:tcW w:w="1800" w:type="dxa"/>
            <w:shd w:val="clear" w:color="auto" w:fill="auto"/>
          </w:tcPr>
          <w:p w14:paraId="28285DD0" w14:textId="77777777" w:rsidR="005767A2" w:rsidRPr="004108FC" w:rsidRDefault="008A167B" w:rsidP="005767A2">
            <w:pPr>
              <w:ind w:right="-990"/>
              <w:rPr>
                <w:color w:val="000000" w:themeColor="text1"/>
                <w:lang w:val="sr-Cyrl-RS"/>
              </w:rPr>
            </w:pPr>
            <w:r w:rsidRPr="004108FC">
              <w:rPr>
                <w:color w:val="000000" w:themeColor="text1"/>
                <w:lang w:val="sr-Cyrl-RS"/>
              </w:rPr>
              <w:t>Драгана Гаћеша</w:t>
            </w:r>
          </w:p>
          <w:p w14:paraId="2FA3CB08" w14:textId="77777777" w:rsidR="005767A2" w:rsidRPr="004108FC" w:rsidRDefault="005767A2" w:rsidP="005767A2">
            <w:pPr>
              <w:ind w:right="-990"/>
              <w:rPr>
                <w:color w:val="000000" w:themeColor="text1"/>
              </w:rPr>
            </w:pPr>
            <w:r w:rsidRPr="004108FC">
              <w:rPr>
                <w:color w:val="000000" w:themeColor="text1"/>
              </w:rPr>
              <w:t>- координатор</w:t>
            </w:r>
          </w:p>
        </w:tc>
        <w:tc>
          <w:tcPr>
            <w:tcW w:w="1710" w:type="dxa"/>
            <w:shd w:val="clear" w:color="auto" w:fill="auto"/>
          </w:tcPr>
          <w:p w14:paraId="39B0BCE9" w14:textId="77777777" w:rsidR="005767A2" w:rsidRPr="004108FC" w:rsidRDefault="005767A2" w:rsidP="005767A2">
            <w:pPr>
              <w:ind w:right="-990"/>
              <w:rPr>
                <w:color w:val="000000" w:themeColor="text1"/>
              </w:rPr>
            </w:pPr>
            <w:r w:rsidRPr="004108FC">
              <w:rPr>
                <w:color w:val="000000" w:themeColor="text1"/>
              </w:rPr>
              <w:t>Крај августа</w:t>
            </w:r>
          </w:p>
          <w:p w14:paraId="4C4C09AA" w14:textId="77777777" w:rsidR="005767A2" w:rsidRPr="004108FC" w:rsidRDefault="005767A2" w:rsidP="005767A2">
            <w:pPr>
              <w:ind w:right="-990"/>
              <w:rPr>
                <w:color w:val="000000" w:themeColor="text1"/>
              </w:rPr>
            </w:pPr>
          </w:p>
        </w:tc>
        <w:tc>
          <w:tcPr>
            <w:tcW w:w="1620" w:type="dxa"/>
            <w:shd w:val="clear" w:color="auto" w:fill="auto"/>
          </w:tcPr>
          <w:p w14:paraId="1C1BA27D" w14:textId="77777777" w:rsidR="005767A2" w:rsidRPr="004108FC" w:rsidRDefault="005767A2" w:rsidP="005767A2">
            <w:pPr>
              <w:ind w:right="-990"/>
              <w:rPr>
                <w:color w:val="000000" w:themeColor="text1"/>
              </w:rPr>
            </w:pPr>
            <w:r w:rsidRPr="004108FC">
              <w:rPr>
                <w:color w:val="000000" w:themeColor="text1"/>
              </w:rPr>
              <w:t xml:space="preserve">Извештај о </w:t>
            </w:r>
          </w:p>
          <w:p w14:paraId="6B35662E" w14:textId="77777777" w:rsidR="005767A2" w:rsidRPr="004108FC" w:rsidRDefault="005767A2" w:rsidP="005767A2">
            <w:pPr>
              <w:ind w:right="-990"/>
              <w:rPr>
                <w:color w:val="000000" w:themeColor="text1"/>
              </w:rPr>
            </w:pPr>
            <w:r w:rsidRPr="004108FC">
              <w:rPr>
                <w:color w:val="000000" w:themeColor="text1"/>
              </w:rPr>
              <w:t>раду</w:t>
            </w:r>
          </w:p>
          <w:p w14:paraId="7A9DEB91" w14:textId="77777777" w:rsidR="005767A2" w:rsidRPr="004108FC" w:rsidRDefault="005767A2" w:rsidP="005767A2">
            <w:pPr>
              <w:ind w:right="-990"/>
              <w:rPr>
                <w:color w:val="000000" w:themeColor="text1"/>
              </w:rPr>
            </w:pPr>
          </w:p>
        </w:tc>
      </w:tr>
      <w:tr w:rsidR="004108FC" w:rsidRPr="004108FC" w14:paraId="3694349F" w14:textId="77777777" w:rsidTr="009D3EF8">
        <w:trPr>
          <w:trHeight w:val="264"/>
        </w:trPr>
        <w:tc>
          <w:tcPr>
            <w:tcW w:w="900" w:type="dxa"/>
            <w:shd w:val="clear" w:color="auto" w:fill="auto"/>
          </w:tcPr>
          <w:p w14:paraId="4FD35F43" w14:textId="77777777" w:rsidR="005767A2" w:rsidRPr="004108FC" w:rsidRDefault="005767A2" w:rsidP="005767A2">
            <w:pPr>
              <w:ind w:right="-990"/>
              <w:rPr>
                <w:color w:val="000000" w:themeColor="text1"/>
              </w:rPr>
            </w:pPr>
            <w:r w:rsidRPr="004108FC">
              <w:rPr>
                <w:color w:val="000000" w:themeColor="text1"/>
              </w:rPr>
              <w:t>IX</w:t>
            </w:r>
          </w:p>
        </w:tc>
        <w:tc>
          <w:tcPr>
            <w:tcW w:w="2970" w:type="dxa"/>
            <w:shd w:val="clear" w:color="auto" w:fill="auto"/>
          </w:tcPr>
          <w:p w14:paraId="7AFA600F" w14:textId="77777777" w:rsidR="005767A2" w:rsidRPr="004108FC" w:rsidRDefault="005767A2" w:rsidP="005767A2">
            <w:pPr>
              <w:ind w:right="-990"/>
              <w:rPr>
                <w:color w:val="000000" w:themeColor="text1"/>
              </w:rPr>
            </w:pPr>
            <w:r w:rsidRPr="004108FC">
              <w:rPr>
                <w:color w:val="000000" w:themeColor="text1"/>
              </w:rPr>
              <w:t>Свечани пријем првака</w:t>
            </w:r>
          </w:p>
          <w:p w14:paraId="72440DAA" w14:textId="77777777" w:rsidR="005767A2" w:rsidRPr="004108FC" w:rsidRDefault="005767A2" w:rsidP="005767A2">
            <w:pPr>
              <w:ind w:right="-990"/>
              <w:rPr>
                <w:color w:val="000000" w:themeColor="text1"/>
              </w:rPr>
            </w:pPr>
          </w:p>
        </w:tc>
        <w:tc>
          <w:tcPr>
            <w:tcW w:w="1620" w:type="dxa"/>
            <w:shd w:val="clear" w:color="auto" w:fill="auto"/>
          </w:tcPr>
          <w:p w14:paraId="37CD3A74" w14:textId="77777777" w:rsidR="005767A2" w:rsidRPr="004108FC" w:rsidRDefault="005767A2" w:rsidP="005767A2">
            <w:pPr>
              <w:ind w:right="-990"/>
              <w:rPr>
                <w:color w:val="000000" w:themeColor="text1"/>
              </w:rPr>
            </w:pPr>
            <w:r w:rsidRPr="004108FC">
              <w:rPr>
                <w:color w:val="000000" w:themeColor="text1"/>
              </w:rPr>
              <w:t>Учитељи и уче-</w:t>
            </w:r>
          </w:p>
          <w:p w14:paraId="57484C2E" w14:textId="77777777" w:rsidR="005767A2" w:rsidRPr="004108FC" w:rsidRDefault="005767A2" w:rsidP="005767A2">
            <w:pPr>
              <w:ind w:right="-990"/>
              <w:rPr>
                <w:color w:val="000000" w:themeColor="text1"/>
              </w:rPr>
            </w:pPr>
            <w:r w:rsidRPr="004108FC">
              <w:rPr>
                <w:color w:val="000000" w:themeColor="text1"/>
              </w:rPr>
              <w:t>ници I</w:t>
            </w:r>
            <w:r w:rsidRPr="004108FC">
              <w:rPr>
                <w:color w:val="000000" w:themeColor="text1"/>
                <w:lang w:val="ru-RU"/>
              </w:rPr>
              <w:t xml:space="preserve"> и </w:t>
            </w:r>
            <w:r w:rsidRPr="004108FC">
              <w:rPr>
                <w:color w:val="000000" w:themeColor="text1"/>
              </w:rPr>
              <w:t>II</w:t>
            </w:r>
            <w:r w:rsidR="008A167B" w:rsidRPr="004108FC">
              <w:rPr>
                <w:color w:val="000000" w:themeColor="text1"/>
                <w:lang w:val="en-US"/>
              </w:rPr>
              <w:t>I</w:t>
            </w:r>
            <w:r w:rsidRPr="004108FC">
              <w:rPr>
                <w:color w:val="000000" w:themeColor="text1"/>
              </w:rPr>
              <w:t>разр.</w:t>
            </w:r>
          </w:p>
        </w:tc>
        <w:tc>
          <w:tcPr>
            <w:tcW w:w="1800" w:type="dxa"/>
            <w:shd w:val="clear" w:color="auto" w:fill="auto"/>
          </w:tcPr>
          <w:p w14:paraId="0B9F6AF6" w14:textId="77777777" w:rsidR="005767A2" w:rsidRPr="004108FC" w:rsidRDefault="00755754" w:rsidP="005767A2">
            <w:pPr>
              <w:ind w:right="-990"/>
              <w:rPr>
                <w:color w:val="000000" w:themeColor="text1"/>
                <w:lang w:val="sr-Cyrl-RS"/>
              </w:rPr>
            </w:pPr>
            <w:r w:rsidRPr="004108FC">
              <w:rPr>
                <w:color w:val="000000" w:themeColor="text1"/>
              </w:rPr>
              <w:t xml:space="preserve"> </w:t>
            </w:r>
            <w:r w:rsidRPr="004108FC">
              <w:rPr>
                <w:color w:val="000000" w:themeColor="text1"/>
                <w:lang w:val="sr-Cyrl-RS"/>
              </w:rPr>
              <w:t>Помоћник дир.</w:t>
            </w:r>
          </w:p>
        </w:tc>
        <w:tc>
          <w:tcPr>
            <w:tcW w:w="1710" w:type="dxa"/>
            <w:shd w:val="clear" w:color="auto" w:fill="auto"/>
          </w:tcPr>
          <w:p w14:paraId="7DD72892" w14:textId="77777777" w:rsidR="005767A2" w:rsidRPr="004108FC" w:rsidRDefault="005767A2" w:rsidP="005767A2">
            <w:pPr>
              <w:ind w:right="-990"/>
              <w:rPr>
                <w:color w:val="000000" w:themeColor="text1"/>
              </w:rPr>
            </w:pPr>
            <w:r w:rsidRPr="004108FC">
              <w:rPr>
                <w:color w:val="000000" w:themeColor="text1"/>
              </w:rPr>
              <w:t xml:space="preserve">Почетак </w:t>
            </w:r>
          </w:p>
          <w:p w14:paraId="423C54A3" w14:textId="77777777" w:rsidR="005767A2" w:rsidRPr="004108FC" w:rsidRDefault="005767A2" w:rsidP="005767A2">
            <w:pPr>
              <w:ind w:right="-990"/>
              <w:rPr>
                <w:color w:val="000000" w:themeColor="text1"/>
              </w:rPr>
            </w:pPr>
            <w:r w:rsidRPr="004108FC">
              <w:rPr>
                <w:color w:val="000000" w:themeColor="text1"/>
              </w:rPr>
              <w:t>септембра</w:t>
            </w:r>
          </w:p>
        </w:tc>
        <w:tc>
          <w:tcPr>
            <w:tcW w:w="1620" w:type="dxa"/>
            <w:shd w:val="clear" w:color="auto" w:fill="auto"/>
          </w:tcPr>
          <w:p w14:paraId="1F87C4C3"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2236A31F" w14:textId="77777777" w:rsidTr="009D3EF8">
        <w:trPr>
          <w:trHeight w:val="279"/>
        </w:trPr>
        <w:tc>
          <w:tcPr>
            <w:tcW w:w="900" w:type="dxa"/>
            <w:shd w:val="clear" w:color="auto" w:fill="auto"/>
          </w:tcPr>
          <w:p w14:paraId="6EB3920C" w14:textId="77777777" w:rsidR="005767A2" w:rsidRPr="004108FC" w:rsidRDefault="005767A2" w:rsidP="005767A2">
            <w:pPr>
              <w:ind w:right="-990"/>
              <w:rPr>
                <w:color w:val="000000" w:themeColor="text1"/>
              </w:rPr>
            </w:pPr>
          </w:p>
        </w:tc>
        <w:tc>
          <w:tcPr>
            <w:tcW w:w="2970" w:type="dxa"/>
            <w:shd w:val="clear" w:color="auto" w:fill="auto"/>
          </w:tcPr>
          <w:p w14:paraId="79F6D1D7" w14:textId="77777777" w:rsidR="005767A2" w:rsidRPr="004108FC" w:rsidRDefault="005767A2" w:rsidP="005767A2">
            <w:pPr>
              <w:ind w:right="-990"/>
              <w:rPr>
                <w:color w:val="000000" w:themeColor="text1"/>
              </w:rPr>
            </w:pPr>
            <w:r w:rsidRPr="004108FC">
              <w:rPr>
                <w:color w:val="000000" w:themeColor="text1"/>
              </w:rPr>
              <w:t>Посета првацима од стране</w:t>
            </w:r>
          </w:p>
          <w:p w14:paraId="0CDD0C23" w14:textId="77777777" w:rsidR="005767A2" w:rsidRPr="004108FC" w:rsidRDefault="005767A2" w:rsidP="005767A2">
            <w:pPr>
              <w:ind w:right="-990"/>
              <w:rPr>
                <w:color w:val="000000" w:themeColor="text1"/>
              </w:rPr>
            </w:pPr>
            <w:r w:rsidRPr="004108FC">
              <w:rPr>
                <w:color w:val="000000" w:themeColor="text1"/>
              </w:rPr>
              <w:t>представника локалне</w:t>
            </w:r>
          </w:p>
          <w:p w14:paraId="172744E7" w14:textId="77777777" w:rsidR="005767A2" w:rsidRPr="004108FC" w:rsidRDefault="005767A2" w:rsidP="005767A2">
            <w:pPr>
              <w:ind w:right="-990"/>
              <w:rPr>
                <w:color w:val="000000" w:themeColor="text1"/>
              </w:rPr>
            </w:pPr>
            <w:r w:rsidRPr="004108FC">
              <w:rPr>
                <w:color w:val="000000" w:themeColor="text1"/>
              </w:rPr>
              <w:t>самоуправе ( Општина Кула )</w:t>
            </w:r>
          </w:p>
        </w:tc>
        <w:tc>
          <w:tcPr>
            <w:tcW w:w="1620" w:type="dxa"/>
            <w:shd w:val="clear" w:color="auto" w:fill="auto"/>
          </w:tcPr>
          <w:p w14:paraId="588B0F82" w14:textId="77777777" w:rsidR="005767A2" w:rsidRPr="004108FC" w:rsidRDefault="005767A2" w:rsidP="005767A2">
            <w:pPr>
              <w:ind w:right="-990"/>
              <w:rPr>
                <w:color w:val="000000" w:themeColor="text1"/>
              </w:rPr>
            </w:pPr>
            <w:r w:rsidRPr="004108FC">
              <w:rPr>
                <w:color w:val="000000" w:themeColor="text1"/>
              </w:rPr>
              <w:t>Представници</w:t>
            </w:r>
          </w:p>
          <w:p w14:paraId="69DED3E7" w14:textId="77777777" w:rsidR="005767A2" w:rsidRPr="004108FC" w:rsidRDefault="005767A2" w:rsidP="005767A2">
            <w:pPr>
              <w:ind w:right="-990"/>
              <w:rPr>
                <w:color w:val="000000" w:themeColor="text1"/>
              </w:rPr>
            </w:pPr>
            <w:r w:rsidRPr="004108FC">
              <w:rPr>
                <w:color w:val="000000" w:themeColor="text1"/>
              </w:rPr>
              <w:t>локалне</w:t>
            </w:r>
          </w:p>
          <w:p w14:paraId="2474316B" w14:textId="77777777" w:rsidR="005767A2" w:rsidRPr="004108FC" w:rsidRDefault="005767A2" w:rsidP="005767A2">
            <w:pPr>
              <w:ind w:right="-990"/>
              <w:rPr>
                <w:color w:val="000000" w:themeColor="text1"/>
              </w:rPr>
            </w:pPr>
            <w:r w:rsidRPr="004108FC">
              <w:rPr>
                <w:color w:val="000000" w:themeColor="text1"/>
              </w:rPr>
              <w:t>самоуправе</w:t>
            </w:r>
          </w:p>
        </w:tc>
        <w:tc>
          <w:tcPr>
            <w:tcW w:w="1800" w:type="dxa"/>
            <w:shd w:val="clear" w:color="auto" w:fill="auto"/>
          </w:tcPr>
          <w:p w14:paraId="189889F3" w14:textId="77777777" w:rsidR="005767A2" w:rsidRPr="004108FC" w:rsidRDefault="005767A2" w:rsidP="005767A2">
            <w:pPr>
              <w:ind w:right="-990"/>
              <w:rPr>
                <w:color w:val="000000" w:themeColor="text1"/>
              </w:rPr>
            </w:pPr>
          </w:p>
          <w:p w14:paraId="2EF0EBF8" w14:textId="77777777" w:rsidR="005767A2" w:rsidRPr="004108FC" w:rsidRDefault="005767A2" w:rsidP="005767A2">
            <w:pPr>
              <w:ind w:right="-990"/>
              <w:rPr>
                <w:color w:val="000000" w:themeColor="text1"/>
              </w:rPr>
            </w:pPr>
            <w:r w:rsidRPr="004108FC">
              <w:rPr>
                <w:color w:val="000000" w:themeColor="text1"/>
              </w:rPr>
              <w:t>-директорица</w:t>
            </w:r>
          </w:p>
          <w:p w14:paraId="6B9967E0" w14:textId="77777777" w:rsidR="005767A2" w:rsidRPr="004108FC" w:rsidRDefault="00755754" w:rsidP="005767A2">
            <w:pPr>
              <w:ind w:right="-990"/>
              <w:rPr>
                <w:color w:val="000000" w:themeColor="text1"/>
              </w:rPr>
            </w:pPr>
            <w:r w:rsidRPr="004108FC">
              <w:rPr>
                <w:color w:val="000000" w:themeColor="text1"/>
              </w:rPr>
              <w:t>Учитељи</w:t>
            </w:r>
            <w:r w:rsidR="005767A2" w:rsidRPr="004108FC">
              <w:rPr>
                <w:color w:val="000000" w:themeColor="text1"/>
              </w:rPr>
              <w:t xml:space="preserve"> првог разреда</w:t>
            </w:r>
          </w:p>
        </w:tc>
        <w:tc>
          <w:tcPr>
            <w:tcW w:w="1710" w:type="dxa"/>
            <w:shd w:val="clear" w:color="auto" w:fill="auto"/>
          </w:tcPr>
          <w:p w14:paraId="7732F3F5" w14:textId="77777777" w:rsidR="005767A2" w:rsidRPr="004108FC" w:rsidRDefault="005767A2" w:rsidP="005767A2">
            <w:pPr>
              <w:ind w:right="-990"/>
              <w:rPr>
                <w:color w:val="000000" w:themeColor="text1"/>
              </w:rPr>
            </w:pPr>
            <w:r w:rsidRPr="004108FC">
              <w:rPr>
                <w:color w:val="000000" w:themeColor="text1"/>
              </w:rPr>
              <w:t xml:space="preserve">Почетак </w:t>
            </w:r>
          </w:p>
          <w:p w14:paraId="78C5FA4F" w14:textId="77777777" w:rsidR="005767A2" w:rsidRPr="004108FC" w:rsidRDefault="005767A2" w:rsidP="005767A2">
            <w:pPr>
              <w:ind w:right="-990"/>
              <w:rPr>
                <w:color w:val="000000" w:themeColor="text1"/>
              </w:rPr>
            </w:pPr>
            <w:r w:rsidRPr="004108FC">
              <w:rPr>
                <w:color w:val="000000" w:themeColor="text1"/>
              </w:rPr>
              <w:t>Септембра</w:t>
            </w:r>
          </w:p>
        </w:tc>
        <w:tc>
          <w:tcPr>
            <w:tcW w:w="1620" w:type="dxa"/>
            <w:shd w:val="clear" w:color="auto" w:fill="auto"/>
          </w:tcPr>
          <w:p w14:paraId="5E208FB9"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291C35B7" w14:textId="77777777" w:rsidTr="009D3EF8">
        <w:trPr>
          <w:trHeight w:val="279"/>
        </w:trPr>
        <w:tc>
          <w:tcPr>
            <w:tcW w:w="900" w:type="dxa"/>
            <w:shd w:val="clear" w:color="auto" w:fill="auto"/>
          </w:tcPr>
          <w:p w14:paraId="251C99DB" w14:textId="77777777" w:rsidR="005767A2" w:rsidRPr="004108FC" w:rsidRDefault="005767A2" w:rsidP="005767A2">
            <w:pPr>
              <w:ind w:right="-990"/>
              <w:rPr>
                <w:color w:val="000000" w:themeColor="text1"/>
              </w:rPr>
            </w:pPr>
          </w:p>
        </w:tc>
        <w:tc>
          <w:tcPr>
            <w:tcW w:w="2970" w:type="dxa"/>
            <w:shd w:val="clear" w:color="auto" w:fill="auto"/>
          </w:tcPr>
          <w:p w14:paraId="554725DF" w14:textId="77777777" w:rsidR="005767A2" w:rsidRPr="004108FC" w:rsidRDefault="005767A2" w:rsidP="005767A2">
            <w:pPr>
              <w:ind w:right="-990"/>
              <w:rPr>
                <w:color w:val="000000" w:themeColor="text1"/>
              </w:rPr>
            </w:pPr>
            <w:r w:rsidRPr="004108FC">
              <w:rPr>
                <w:color w:val="000000" w:themeColor="text1"/>
              </w:rPr>
              <w:t xml:space="preserve">Безбедност деце у </w:t>
            </w:r>
          </w:p>
          <w:p w14:paraId="2584C883" w14:textId="77777777" w:rsidR="005767A2" w:rsidRPr="004108FC" w:rsidRDefault="005767A2" w:rsidP="005767A2">
            <w:pPr>
              <w:ind w:right="-990"/>
              <w:rPr>
                <w:color w:val="000000" w:themeColor="text1"/>
              </w:rPr>
            </w:pPr>
            <w:r w:rsidRPr="004108FC">
              <w:rPr>
                <w:color w:val="000000" w:themeColor="text1"/>
              </w:rPr>
              <w:t>саобраћају – прваци</w:t>
            </w:r>
          </w:p>
        </w:tc>
        <w:tc>
          <w:tcPr>
            <w:tcW w:w="1620" w:type="dxa"/>
            <w:shd w:val="clear" w:color="auto" w:fill="auto"/>
          </w:tcPr>
          <w:p w14:paraId="720CFDAA" w14:textId="77777777" w:rsidR="005767A2" w:rsidRPr="004108FC" w:rsidRDefault="005767A2" w:rsidP="005767A2">
            <w:pPr>
              <w:ind w:right="-990"/>
              <w:rPr>
                <w:color w:val="000000" w:themeColor="text1"/>
              </w:rPr>
            </w:pPr>
            <w:r w:rsidRPr="004108FC">
              <w:rPr>
                <w:color w:val="000000" w:themeColor="text1"/>
              </w:rPr>
              <w:t>Учитељи и</w:t>
            </w:r>
          </w:p>
          <w:p w14:paraId="776C45CF" w14:textId="77777777" w:rsidR="005767A2" w:rsidRPr="004108FC" w:rsidRDefault="005767A2" w:rsidP="005767A2">
            <w:pPr>
              <w:ind w:right="-990"/>
              <w:rPr>
                <w:color w:val="000000" w:themeColor="text1"/>
              </w:rPr>
            </w:pPr>
            <w:r w:rsidRPr="004108FC">
              <w:rPr>
                <w:color w:val="000000" w:themeColor="text1"/>
              </w:rPr>
              <w:t xml:space="preserve">представник </w:t>
            </w:r>
          </w:p>
          <w:p w14:paraId="0FBF1B80" w14:textId="77777777" w:rsidR="005767A2" w:rsidRPr="004108FC" w:rsidRDefault="005767A2" w:rsidP="005767A2">
            <w:pPr>
              <w:ind w:right="-990"/>
              <w:rPr>
                <w:color w:val="000000" w:themeColor="text1"/>
              </w:rPr>
            </w:pPr>
            <w:r w:rsidRPr="004108FC">
              <w:rPr>
                <w:color w:val="000000" w:themeColor="text1"/>
              </w:rPr>
              <w:t>МУП-а</w:t>
            </w:r>
          </w:p>
        </w:tc>
        <w:tc>
          <w:tcPr>
            <w:tcW w:w="1800" w:type="dxa"/>
            <w:shd w:val="clear" w:color="auto" w:fill="auto"/>
          </w:tcPr>
          <w:p w14:paraId="318EB65F" w14:textId="77777777" w:rsidR="005767A2" w:rsidRPr="004108FC" w:rsidRDefault="005767A2" w:rsidP="005767A2">
            <w:pPr>
              <w:ind w:right="-990"/>
              <w:rPr>
                <w:color w:val="000000" w:themeColor="text1"/>
              </w:rPr>
            </w:pPr>
            <w:r w:rsidRPr="004108FC">
              <w:rPr>
                <w:color w:val="000000" w:themeColor="text1"/>
              </w:rPr>
              <w:t>уч. I разреда</w:t>
            </w:r>
          </w:p>
          <w:p w14:paraId="4AF72F2E" w14:textId="77777777" w:rsidR="005767A2" w:rsidRPr="004108FC" w:rsidRDefault="005767A2" w:rsidP="005767A2">
            <w:pPr>
              <w:ind w:right="-990"/>
              <w:rPr>
                <w:color w:val="000000" w:themeColor="text1"/>
              </w:rPr>
            </w:pPr>
          </w:p>
        </w:tc>
        <w:tc>
          <w:tcPr>
            <w:tcW w:w="1710" w:type="dxa"/>
            <w:shd w:val="clear" w:color="auto" w:fill="auto"/>
          </w:tcPr>
          <w:p w14:paraId="07D9DB4B" w14:textId="77777777" w:rsidR="005767A2" w:rsidRPr="004108FC" w:rsidRDefault="005767A2" w:rsidP="005767A2">
            <w:pPr>
              <w:ind w:right="-990"/>
              <w:rPr>
                <w:color w:val="000000" w:themeColor="text1"/>
              </w:rPr>
            </w:pPr>
            <w:r w:rsidRPr="004108FC">
              <w:rPr>
                <w:color w:val="000000" w:themeColor="text1"/>
              </w:rPr>
              <w:t>Током</w:t>
            </w:r>
          </w:p>
          <w:p w14:paraId="4BBE8F15" w14:textId="77777777" w:rsidR="005767A2" w:rsidRPr="004108FC" w:rsidRDefault="005767A2" w:rsidP="005767A2">
            <w:pPr>
              <w:ind w:right="-990"/>
              <w:rPr>
                <w:color w:val="000000" w:themeColor="text1"/>
              </w:rPr>
            </w:pPr>
            <w:r w:rsidRPr="004108FC">
              <w:rPr>
                <w:color w:val="000000" w:themeColor="text1"/>
              </w:rPr>
              <w:t>септембра</w:t>
            </w:r>
          </w:p>
        </w:tc>
        <w:tc>
          <w:tcPr>
            <w:tcW w:w="1620" w:type="dxa"/>
            <w:shd w:val="clear" w:color="auto" w:fill="auto"/>
          </w:tcPr>
          <w:p w14:paraId="6883F35D"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00F3EA4F" w14:textId="77777777" w:rsidTr="009D3EF8">
        <w:trPr>
          <w:trHeight w:val="264"/>
        </w:trPr>
        <w:tc>
          <w:tcPr>
            <w:tcW w:w="900" w:type="dxa"/>
            <w:shd w:val="clear" w:color="auto" w:fill="auto"/>
          </w:tcPr>
          <w:p w14:paraId="3A457BC8" w14:textId="77777777" w:rsidR="005767A2" w:rsidRPr="004108FC" w:rsidRDefault="005767A2" w:rsidP="005767A2">
            <w:pPr>
              <w:ind w:right="-990"/>
              <w:rPr>
                <w:color w:val="000000" w:themeColor="text1"/>
              </w:rPr>
            </w:pPr>
          </w:p>
        </w:tc>
        <w:tc>
          <w:tcPr>
            <w:tcW w:w="2970" w:type="dxa"/>
            <w:shd w:val="clear" w:color="auto" w:fill="auto"/>
          </w:tcPr>
          <w:p w14:paraId="16AA7A61" w14:textId="77777777" w:rsidR="005767A2" w:rsidRPr="004108FC" w:rsidRDefault="005767A2" w:rsidP="005767A2">
            <w:pPr>
              <w:ind w:right="-990"/>
              <w:rPr>
                <w:color w:val="000000" w:themeColor="text1"/>
              </w:rPr>
            </w:pPr>
            <w:r w:rsidRPr="004108FC">
              <w:rPr>
                <w:color w:val="000000" w:themeColor="text1"/>
              </w:rPr>
              <w:t>Представљање секција</w:t>
            </w:r>
          </w:p>
          <w:p w14:paraId="2525A319" w14:textId="77777777" w:rsidR="005767A2" w:rsidRPr="004108FC" w:rsidRDefault="005767A2" w:rsidP="005767A2">
            <w:pPr>
              <w:ind w:right="-990"/>
              <w:rPr>
                <w:color w:val="000000" w:themeColor="text1"/>
              </w:rPr>
            </w:pPr>
          </w:p>
        </w:tc>
        <w:tc>
          <w:tcPr>
            <w:tcW w:w="1620" w:type="dxa"/>
            <w:shd w:val="clear" w:color="auto" w:fill="auto"/>
          </w:tcPr>
          <w:p w14:paraId="2FEEB0FA" w14:textId="77777777" w:rsidR="005767A2" w:rsidRPr="004108FC" w:rsidRDefault="005767A2" w:rsidP="005767A2">
            <w:pPr>
              <w:ind w:right="-990"/>
              <w:rPr>
                <w:color w:val="000000" w:themeColor="text1"/>
              </w:rPr>
            </w:pPr>
            <w:r w:rsidRPr="004108FC">
              <w:rPr>
                <w:color w:val="000000" w:themeColor="text1"/>
              </w:rPr>
              <w:t>Руководиоци</w:t>
            </w:r>
          </w:p>
          <w:p w14:paraId="730837D1" w14:textId="77777777" w:rsidR="005767A2" w:rsidRPr="004108FC" w:rsidRDefault="005767A2" w:rsidP="005767A2">
            <w:pPr>
              <w:ind w:right="-990"/>
              <w:rPr>
                <w:color w:val="000000" w:themeColor="text1"/>
              </w:rPr>
            </w:pPr>
            <w:r w:rsidRPr="004108FC">
              <w:rPr>
                <w:color w:val="000000" w:themeColor="text1"/>
              </w:rPr>
              <w:t>секција и педа-</w:t>
            </w:r>
          </w:p>
          <w:p w14:paraId="1D523454" w14:textId="77777777" w:rsidR="005767A2" w:rsidRPr="004108FC" w:rsidRDefault="005767A2" w:rsidP="005767A2">
            <w:pPr>
              <w:ind w:right="-990"/>
              <w:rPr>
                <w:color w:val="000000" w:themeColor="text1"/>
              </w:rPr>
            </w:pPr>
            <w:r w:rsidRPr="004108FC">
              <w:rPr>
                <w:color w:val="000000" w:themeColor="text1"/>
              </w:rPr>
              <w:t>гог школе</w:t>
            </w:r>
          </w:p>
        </w:tc>
        <w:tc>
          <w:tcPr>
            <w:tcW w:w="1800" w:type="dxa"/>
            <w:shd w:val="clear" w:color="auto" w:fill="auto"/>
          </w:tcPr>
          <w:p w14:paraId="75AE4777" w14:textId="77777777" w:rsidR="005767A2" w:rsidRPr="004108FC" w:rsidRDefault="005767A2" w:rsidP="005767A2">
            <w:pPr>
              <w:ind w:right="-990"/>
              <w:rPr>
                <w:color w:val="000000" w:themeColor="text1"/>
              </w:rPr>
            </w:pPr>
            <w:r w:rsidRPr="004108FC">
              <w:rPr>
                <w:color w:val="000000" w:themeColor="text1"/>
              </w:rPr>
              <w:t>Одељенске старешине и и руководиоци секција</w:t>
            </w:r>
          </w:p>
        </w:tc>
        <w:tc>
          <w:tcPr>
            <w:tcW w:w="1710" w:type="dxa"/>
            <w:shd w:val="clear" w:color="auto" w:fill="auto"/>
          </w:tcPr>
          <w:p w14:paraId="39F88EFA" w14:textId="77777777" w:rsidR="005767A2" w:rsidRPr="004108FC" w:rsidRDefault="005767A2" w:rsidP="005767A2">
            <w:pPr>
              <w:ind w:right="-990"/>
              <w:rPr>
                <w:color w:val="000000" w:themeColor="text1"/>
              </w:rPr>
            </w:pPr>
            <w:r w:rsidRPr="004108FC">
              <w:rPr>
                <w:color w:val="000000" w:themeColor="text1"/>
              </w:rPr>
              <w:t xml:space="preserve">Крај </w:t>
            </w:r>
          </w:p>
          <w:p w14:paraId="0F91D248" w14:textId="77777777" w:rsidR="005767A2" w:rsidRPr="004108FC" w:rsidRDefault="005767A2" w:rsidP="005767A2">
            <w:pPr>
              <w:ind w:right="-990"/>
              <w:rPr>
                <w:color w:val="000000" w:themeColor="text1"/>
              </w:rPr>
            </w:pPr>
            <w:r w:rsidRPr="004108FC">
              <w:rPr>
                <w:color w:val="000000" w:themeColor="text1"/>
              </w:rPr>
              <w:t>септембра</w:t>
            </w:r>
          </w:p>
        </w:tc>
        <w:tc>
          <w:tcPr>
            <w:tcW w:w="1620" w:type="dxa"/>
            <w:shd w:val="clear" w:color="auto" w:fill="auto"/>
          </w:tcPr>
          <w:p w14:paraId="683CD63E"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4A642DF4" w14:textId="77777777" w:rsidTr="009D3EF8">
        <w:trPr>
          <w:trHeight w:val="279"/>
        </w:trPr>
        <w:tc>
          <w:tcPr>
            <w:tcW w:w="900" w:type="dxa"/>
            <w:shd w:val="clear" w:color="auto" w:fill="auto"/>
          </w:tcPr>
          <w:p w14:paraId="28708DC0" w14:textId="77777777" w:rsidR="005767A2" w:rsidRPr="004108FC" w:rsidRDefault="005767A2" w:rsidP="005767A2">
            <w:pPr>
              <w:ind w:right="-990"/>
              <w:rPr>
                <w:color w:val="000000" w:themeColor="text1"/>
              </w:rPr>
            </w:pPr>
          </w:p>
        </w:tc>
        <w:tc>
          <w:tcPr>
            <w:tcW w:w="2970" w:type="dxa"/>
            <w:shd w:val="clear" w:color="auto" w:fill="auto"/>
          </w:tcPr>
          <w:p w14:paraId="00FAC94F" w14:textId="77777777" w:rsidR="005767A2" w:rsidRPr="004108FC" w:rsidRDefault="005767A2" w:rsidP="005767A2">
            <w:pPr>
              <w:ind w:right="-990"/>
              <w:rPr>
                <w:color w:val="000000" w:themeColor="text1"/>
              </w:rPr>
            </w:pPr>
            <w:r w:rsidRPr="004108FC">
              <w:rPr>
                <w:color w:val="000000" w:themeColor="text1"/>
              </w:rPr>
              <w:t>Учлањивање ученика</w:t>
            </w:r>
          </w:p>
          <w:p w14:paraId="3009906A" w14:textId="77777777" w:rsidR="005767A2" w:rsidRPr="004108FC" w:rsidRDefault="005767A2" w:rsidP="005767A2">
            <w:pPr>
              <w:ind w:right="-990"/>
              <w:rPr>
                <w:color w:val="000000" w:themeColor="text1"/>
              </w:rPr>
            </w:pPr>
            <w:r w:rsidRPr="004108FC">
              <w:rPr>
                <w:color w:val="000000" w:themeColor="text1"/>
              </w:rPr>
              <w:t>у библиотеку</w:t>
            </w:r>
          </w:p>
        </w:tc>
        <w:tc>
          <w:tcPr>
            <w:tcW w:w="1620" w:type="dxa"/>
            <w:shd w:val="clear" w:color="auto" w:fill="auto"/>
          </w:tcPr>
          <w:p w14:paraId="79F5F0E2" w14:textId="77777777" w:rsidR="005767A2" w:rsidRPr="004108FC" w:rsidRDefault="005767A2" w:rsidP="005767A2">
            <w:pPr>
              <w:ind w:right="-990"/>
              <w:rPr>
                <w:color w:val="000000" w:themeColor="text1"/>
              </w:rPr>
            </w:pPr>
            <w:r w:rsidRPr="004108FC">
              <w:rPr>
                <w:color w:val="000000" w:themeColor="text1"/>
              </w:rPr>
              <w:t>Учитељице</w:t>
            </w:r>
          </w:p>
          <w:p w14:paraId="6B270EE7" w14:textId="77777777" w:rsidR="005767A2" w:rsidRPr="004108FC" w:rsidRDefault="005767A2" w:rsidP="005767A2">
            <w:pPr>
              <w:ind w:right="-990"/>
              <w:rPr>
                <w:color w:val="000000" w:themeColor="text1"/>
              </w:rPr>
            </w:pPr>
            <w:r w:rsidRPr="004108FC">
              <w:rPr>
                <w:color w:val="000000" w:themeColor="text1"/>
              </w:rPr>
              <w:t>I разр. и</w:t>
            </w:r>
          </w:p>
          <w:p w14:paraId="5473970C" w14:textId="77777777" w:rsidR="005767A2" w:rsidRPr="004108FC" w:rsidRDefault="005767A2" w:rsidP="005767A2">
            <w:pPr>
              <w:ind w:right="-990"/>
              <w:rPr>
                <w:color w:val="000000" w:themeColor="text1"/>
              </w:rPr>
            </w:pPr>
            <w:r w:rsidRPr="004108FC">
              <w:rPr>
                <w:color w:val="000000" w:themeColor="text1"/>
              </w:rPr>
              <w:t>Библиотекар</w:t>
            </w:r>
          </w:p>
        </w:tc>
        <w:tc>
          <w:tcPr>
            <w:tcW w:w="1800" w:type="dxa"/>
            <w:shd w:val="clear" w:color="auto" w:fill="auto"/>
          </w:tcPr>
          <w:p w14:paraId="71768D2F" w14:textId="77777777" w:rsidR="005767A2" w:rsidRPr="004108FC" w:rsidRDefault="005767A2" w:rsidP="005767A2">
            <w:pPr>
              <w:ind w:right="-990"/>
              <w:rPr>
                <w:color w:val="000000" w:themeColor="text1"/>
                <w:lang w:val="sr-Cyrl-RS"/>
              </w:rPr>
            </w:pPr>
            <w:r w:rsidRPr="004108FC">
              <w:rPr>
                <w:color w:val="000000" w:themeColor="text1"/>
              </w:rPr>
              <w:t>уч.</w:t>
            </w:r>
            <w:r w:rsidR="006D400B" w:rsidRPr="004108FC">
              <w:rPr>
                <w:color w:val="000000" w:themeColor="text1"/>
              </w:rPr>
              <w:t xml:space="preserve"> I разреда</w:t>
            </w:r>
          </w:p>
          <w:p w14:paraId="6C133E81" w14:textId="77777777" w:rsidR="005767A2" w:rsidRPr="004108FC" w:rsidRDefault="005767A2" w:rsidP="005767A2">
            <w:pPr>
              <w:ind w:right="-990"/>
              <w:rPr>
                <w:color w:val="000000" w:themeColor="text1"/>
              </w:rPr>
            </w:pPr>
            <w:r w:rsidRPr="004108FC">
              <w:rPr>
                <w:color w:val="000000" w:themeColor="text1"/>
              </w:rPr>
              <w:t>библиотекари</w:t>
            </w:r>
          </w:p>
        </w:tc>
        <w:tc>
          <w:tcPr>
            <w:tcW w:w="1710" w:type="dxa"/>
            <w:shd w:val="clear" w:color="auto" w:fill="auto"/>
          </w:tcPr>
          <w:p w14:paraId="3951D393" w14:textId="77777777" w:rsidR="005767A2" w:rsidRPr="004108FC" w:rsidRDefault="005767A2" w:rsidP="005767A2">
            <w:pPr>
              <w:ind w:right="-990"/>
              <w:rPr>
                <w:color w:val="000000" w:themeColor="text1"/>
              </w:rPr>
            </w:pPr>
            <w:r w:rsidRPr="004108FC">
              <w:rPr>
                <w:color w:val="000000" w:themeColor="text1"/>
              </w:rPr>
              <w:t>У току</w:t>
            </w:r>
          </w:p>
          <w:p w14:paraId="132E79DC" w14:textId="77777777" w:rsidR="005767A2" w:rsidRPr="004108FC" w:rsidRDefault="005767A2" w:rsidP="005767A2">
            <w:pPr>
              <w:ind w:right="-990"/>
              <w:rPr>
                <w:color w:val="000000" w:themeColor="text1"/>
              </w:rPr>
            </w:pPr>
            <w:r w:rsidRPr="004108FC">
              <w:rPr>
                <w:color w:val="000000" w:themeColor="text1"/>
              </w:rPr>
              <w:t>септембра и</w:t>
            </w:r>
          </w:p>
          <w:p w14:paraId="79059D06" w14:textId="77777777" w:rsidR="005767A2" w:rsidRPr="004108FC" w:rsidRDefault="005767A2" w:rsidP="005767A2">
            <w:pPr>
              <w:ind w:right="-990"/>
              <w:rPr>
                <w:color w:val="000000" w:themeColor="text1"/>
              </w:rPr>
            </w:pPr>
            <w:r w:rsidRPr="004108FC">
              <w:rPr>
                <w:color w:val="000000" w:themeColor="text1"/>
              </w:rPr>
              <w:t>октобра</w:t>
            </w:r>
          </w:p>
        </w:tc>
        <w:tc>
          <w:tcPr>
            <w:tcW w:w="1620" w:type="dxa"/>
            <w:shd w:val="clear" w:color="auto" w:fill="auto"/>
          </w:tcPr>
          <w:p w14:paraId="6765E08B"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7679E8E0" w14:textId="77777777" w:rsidTr="009D3EF8">
        <w:trPr>
          <w:trHeight w:val="264"/>
        </w:trPr>
        <w:tc>
          <w:tcPr>
            <w:tcW w:w="900" w:type="dxa"/>
            <w:shd w:val="clear" w:color="auto" w:fill="auto"/>
          </w:tcPr>
          <w:p w14:paraId="0043D458" w14:textId="77777777" w:rsidR="005767A2" w:rsidRPr="004108FC" w:rsidRDefault="005767A2" w:rsidP="005767A2">
            <w:pPr>
              <w:ind w:right="-990"/>
              <w:rPr>
                <w:color w:val="000000" w:themeColor="text1"/>
              </w:rPr>
            </w:pPr>
          </w:p>
        </w:tc>
        <w:tc>
          <w:tcPr>
            <w:tcW w:w="2970" w:type="dxa"/>
            <w:shd w:val="clear" w:color="auto" w:fill="auto"/>
          </w:tcPr>
          <w:p w14:paraId="4535DA42" w14:textId="77777777" w:rsidR="005767A2" w:rsidRPr="004108FC" w:rsidRDefault="005767A2" w:rsidP="005767A2">
            <w:pPr>
              <w:ind w:right="-990"/>
              <w:rPr>
                <w:color w:val="000000" w:themeColor="text1"/>
              </w:rPr>
            </w:pPr>
            <w:r w:rsidRPr="004108FC">
              <w:rPr>
                <w:color w:val="000000" w:themeColor="text1"/>
              </w:rPr>
              <w:t xml:space="preserve">Обележавање Међународног </w:t>
            </w:r>
          </w:p>
          <w:p w14:paraId="3E02E8D9" w14:textId="77777777" w:rsidR="005767A2" w:rsidRPr="004108FC" w:rsidRDefault="005767A2" w:rsidP="005767A2">
            <w:pPr>
              <w:ind w:right="-990"/>
              <w:rPr>
                <w:color w:val="000000" w:themeColor="text1"/>
              </w:rPr>
            </w:pPr>
            <w:r w:rsidRPr="004108FC">
              <w:rPr>
                <w:color w:val="000000" w:themeColor="text1"/>
              </w:rPr>
              <w:t>Дана писмености</w:t>
            </w:r>
          </w:p>
        </w:tc>
        <w:tc>
          <w:tcPr>
            <w:tcW w:w="1620" w:type="dxa"/>
            <w:shd w:val="clear" w:color="auto" w:fill="auto"/>
          </w:tcPr>
          <w:p w14:paraId="10ABB104" w14:textId="77777777" w:rsidR="005767A2" w:rsidRPr="004108FC" w:rsidRDefault="005767A2" w:rsidP="005767A2">
            <w:pPr>
              <w:ind w:right="-990"/>
              <w:rPr>
                <w:color w:val="000000" w:themeColor="text1"/>
              </w:rPr>
            </w:pPr>
            <w:r w:rsidRPr="004108FC">
              <w:rPr>
                <w:color w:val="000000" w:themeColor="text1"/>
              </w:rPr>
              <w:t>Учитељи и</w:t>
            </w:r>
          </w:p>
          <w:p w14:paraId="25B29450" w14:textId="77777777" w:rsidR="005767A2" w:rsidRPr="004108FC" w:rsidRDefault="005767A2" w:rsidP="005767A2">
            <w:pPr>
              <w:ind w:right="-990"/>
              <w:rPr>
                <w:color w:val="000000" w:themeColor="text1"/>
              </w:rPr>
            </w:pPr>
            <w:r w:rsidRPr="004108FC">
              <w:rPr>
                <w:color w:val="000000" w:themeColor="text1"/>
              </w:rPr>
              <w:t xml:space="preserve">наставници </w:t>
            </w:r>
          </w:p>
          <w:p w14:paraId="4EF07AD5" w14:textId="77777777" w:rsidR="005767A2" w:rsidRPr="004108FC" w:rsidRDefault="005767A2" w:rsidP="005767A2">
            <w:pPr>
              <w:ind w:right="-990"/>
              <w:rPr>
                <w:color w:val="000000" w:themeColor="text1"/>
              </w:rPr>
            </w:pPr>
            <w:r w:rsidRPr="004108FC">
              <w:rPr>
                <w:color w:val="000000" w:themeColor="text1"/>
              </w:rPr>
              <w:t>језика</w:t>
            </w:r>
          </w:p>
        </w:tc>
        <w:tc>
          <w:tcPr>
            <w:tcW w:w="1800" w:type="dxa"/>
            <w:shd w:val="clear" w:color="auto" w:fill="auto"/>
          </w:tcPr>
          <w:p w14:paraId="7AA518F0" w14:textId="77777777" w:rsidR="005767A2" w:rsidRPr="004108FC" w:rsidRDefault="005767A2" w:rsidP="005767A2">
            <w:pPr>
              <w:ind w:right="-990"/>
              <w:rPr>
                <w:color w:val="000000" w:themeColor="text1"/>
              </w:rPr>
            </w:pPr>
            <w:r w:rsidRPr="004108FC">
              <w:rPr>
                <w:color w:val="000000" w:themeColor="text1"/>
              </w:rPr>
              <w:t>М.Рамач</w:t>
            </w:r>
          </w:p>
          <w:p w14:paraId="2ABAAE0B" w14:textId="77777777" w:rsidR="005767A2" w:rsidRPr="004108FC" w:rsidRDefault="005767A2" w:rsidP="005767A2">
            <w:pPr>
              <w:ind w:right="-990"/>
              <w:rPr>
                <w:color w:val="000000" w:themeColor="text1"/>
              </w:rPr>
            </w:pPr>
            <w:r w:rsidRPr="004108FC">
              <w:rPr>
                <w:color w:val="000000" w:themeColor="text1"/>
              </w:rPr>
              <w:t>К.Папуга</w:t>
            </w:r>
          </w:p>
          <w:p w14:paraId="56B3A367" w14:textId="77777777" w:rsidR="005767A2" w:rsidRPr="004108FC" w:rsidRDefault="005767A2" w:rsidP="005767A2">
            <w:pPr>
              <w:ind w:right="-990"/>
              <w:rPr>
                <w:color w:val="000000" w:themeColor="text1"/>
              </w:rPr>
            </w:pPr>
            <w:r w:rsidRPr="004108FC">
              <w:rPr>
                <w:color w:val="000000" w:themeColor="text1"/>
              </w:rPr>
              <w:t>Љ. Малацко</w:t>
            </w:r>
          </w:p>
        </w:tc>
        <w:tc>
          <w:tcPr>
            <w:tcW w:w="1710" w:type="dxa"/>
            <w:shd w:val="clear" w:color="auto" w:fill="auto"/>
          </w:tcPr>
          <w:p w14:paraId="4490843A" w14:textId="77777777" w:rsidR="005767A2" w:rsidRPr="004108FC" w:rsidRDefault="005767A2" w:rsidP="005767A2">
            <w:pPr>
              <w:ind w:right="-990"/>
              <w:rPr>
                <w:color w:val="000000" w:themeColor="text1"/>
              </w:rPr>
            </w:pPr>
            <w:r w:rsidRPr="004108FC">
              <w:rPr>
                <w:color w:val="000000" w:themeColor="text1"/>
              </w:rPr>
              <w:t xml:space="preserve">08.09. </w:t>
            </w:r>
          </w:p>
          <w:p w14:paraId="772D8ECB" w14:textId="77777777" w:rsidR="005767A2" w:rsidRPr="004108FC" w:rsidRDefault="005767A2" w:rsidP="005767A2">
            <w:pPr>
              <w:ind w:right="-990"/>
              <w:rPr>
                <w:color w:val="000000" w:themeColor="text1"/>
              </w:rPr>
            </w:pPr>
            <w:r w:rsidRPr="004108FC">
              <w:rPr>
                <w:color w:val="000000" w:themeColor="text1"/>
              </w:rPr>
              <w:t>Кључна право-</w:t>
            </w:r>
          </w:p>
          <w:p w14:paraId="29CBE6E7" w14:textId="77777777" w:rsidR="005767A2" w:rsidRPr="004108FC" w:rsidRDefault="005767A2" w:rsidP="005767A2">
            <w:pPr>
              <w:ind w:right="-990"/>
              <w:rPr>
                <w:color w:val="000000" w:themeColor="text1"/>
              </w:rPr>
            </w:pPr>
            <w:r w:rsidRPr="004108FC">
              <w:rPr>
                <w:color w:val="000000" w:themeColor="text1"/>
              </w:rPr>
              <w:t>писна правила</w:t>
            </w:r>
          </w:p>
        </w:tc>
        <w:tc>
          <w:tcPr>
            <w:tcW w:w="1620" w:type="dxa"/>
            <w:shd w:val="clear" w:color="auto" w:fill="auto"/>
          </w:tcPr>
          <w:p w14:paraId="0E65E7CA"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08ADA70E" w14:textId="77777777" w:rsidTr="009D3EF8">
        <w:trPr>
          <w:trHeight w:val="279"/>
        </w:trPr>
        <w:tc>
          <w:tcPr>
            <w:tcW w:w="900" w:type="dxa"/>
            <w:shd w:val="clear" w:color="auto" w:fill="auto"/>
          </w:tcPr>
          <w:p w14:paraId="3DE7D7EE" w14:textId="77777777" w:rsidR="005767A2" w:rsidRPr="004108FC" w:rsidRDefault="005767A2" w:rsidP="005767A2">
            <w:pPr>
              <w:ind w:right="-990"/>
              <w:rPr>
                <w:color w:val="000000" w:themeColor="text1"/>
              </w:rPr>
            </w:pPr>
          </w:p>
        </w:tc>
        <w:tc>
          <w:tcPr>
            <w:tcW w:w="2970" w:type="dxa"/>
            <w:shd w:val="clear" w:color="auto" w:fill="auto"/>
          </w:tcPr>
          <w:p w14:paraId="0253975D" w14:textId="77777777" w:rsidR="005767A2" w:rsidRPr="004108FC" w:rsidRDefault="005767A2" w:rsidP="005767A2">
            <w:pPr>
              <w:ind w:right="-990"/>
              <w:rPr>
                <w:color w:val="000000" w:themeColor="text1"/>
              </w:rPr>
            </w:pPr>
            <w:r w:rsidRPr="004108FC">
              <w:rPr>
                <w:color w:val="000000" w:themeColor="text1"/>
              </w:rPr>
              <w:t>Обележавање Дана мира</w:t>
            </w:r>
          </w:p>
        </w:tc>
        <w:tc>
          <w:tcPr>
            <w:tcW w:w="1620" w:type="dxa"/>
            <w:shd w:val="clear" w:color="auto" w:fill="auto"/>
          </w:tcPr>
          <w:p w14:paraId="5BE26C5A" w14:textId="77777777" w:rsidR="005767A2" w:rsidRPr="004108FC" w:rsidRDefault="005767A2" w:rsidP="005767A2">
            <w:pPr>
              <w:ind w:right="-990"/>
              <w:rPr>
                <w:color w:val="000000" w:themeColor="text1"/>
              </w:rPr>
            </w:pPr>
            <w:r w:rsidRPr="004108FC">
              <w:rPr>
                <w:color w:val="000000" w:themeColor="text1"/>
              </w:rPr>
              <w:t>Учитељи и</w:t>
            </w:r>
          </w:p>
          <w:p w14:paraId="1863A0ED" w14:textId="77777777" w:rsidR="005767A2" w:rsidRPr="004108FC" w:rsidRDefault="005767A2" w:rsidP="005767A2">
            <w:pPr>
              <w:ind w:right="-990"/>
              <w:rPr>
                <w:color w:val="000000" w:themeColor="text1"/>
              </w:rPr>
            </w:pPr>
            <w:r w:rsidRPr="004108FC">
              <w:rPr>
                <w:color w:val="000000" w:themeColor="text1"/>
              </w:rPr>
              <w:t xml:space="preserve">одељенске </w:t>
            </w:r>
          </w:p>
          <w:p w14:paraId="4121619D" w14:textId="77777777" w:rsidR="005767A2" w:rsidRPr="004108FC" w:rsidRDefault="005767A2" w:rsidP="005767A2">
            <w:pPr>
              <w:ind w:right="-990"/>
              <w:rPr>
                <w:color w:val="000000" w:themeColor="text1"/>
              </w:rPr>
            </w:pPr>
            <w:r w:rsidRPr="004108FC">
              <w:rPr>
                <w:color w:val="000000" w:themeColor="text1"/>
              </w:rPr>
              <w:t>старешине</w:t>
            </w:r>
          </w:p>
        </w:tc>
        <w:tc>
          <w:tcPr>
            <w:tcW w:w="1800" w:type="dxa"/>
            <w:shd w:val="clear" w:color="auto" w:fill="auto"/>
          </w:tcPr>
          <w:p w14:paraId="38AAA2BF" w14:textId="77777777" w:rsidR="005767A2" w:rsidRPr="004108FC" w:rsidRDefault="005767A2" w:rsidP="005767A2">
            <w:pPr>
              <w:ind w:right="-990"/>
              <w:rPr>
                <w:color w:val="000000" w:themeColor="text1"/>
              </w:rPr>
            </w:pPr>
            <w:r w:rsidRPr="004108FC">
              <w:rPr>
                <w:color w:val="000000" w:themeColor="text1"/>
              </w:rPr>
              <w:t>Одељенске старешине</w:t>
            </w:r>
          </w:p>
        </w:tc>
        <w:tc>
          <w:tcPr>
            <w:tcW w:w="1710" w:type="dxa"/>
            <w:shd w:val="clear" w:color="auto" w:fill="auto"/>
          </w:tcPr>
          <w:p w14:paraId="053243A5" w14:textId="77777777" w:rsidR="005767A2" w:rsidRPr="004108FC" w:rsidRDefault="005767A2" w:rsidP="005767A2">
            <w:pPr>
              <w:ind w:right="-990"/>
              <w:rPr>
                <w:color w:val="000000" w:themeColor="text1"/>
              </w:rPr>
            </w:pPr>
            <w:r w:rsidRPr="004108FC">
              <w:rPr>
                <w:color w:val="000000" w:themeColor="text1"/>
              </w:rPr>
              <w:t>21.09.</w:t>
            </w:r>
          </w:p>
          <w:p w14:paraId="7459C4A4" w14:textId="77777777" w:rsidR="005767A2" w:rsidRPr="004108FC" w:rsidRDefault="005767A2" w:rsidP="005767A2">
            <w:pPr>
              <w:ind w:right="-990"/>
              <w:rPr>
                <w:color w:val="000000" w:themeColor="text1"/>
              </w:rPr>
            </w:pPr>
            <w:r w:rsidRPr="004108FC">
              <w:rPr>
                <w:color w:val="000000" w:themeColor="text1"/>
              </w:rPr>
              <w:t>Симболичко</w:t>
            </w:r>
          </w:p>
          <w:p w14:paraId="32D9AE28" w14:textId="77777777" w:rsidR="005767A2" w:rsidRPr="004108FC" w:rsidRDefault="005767A2" w:rsidP="005767A2">
            <w:pPr>
              <w:ind w:right="-990"/>
              <w:rPr>
                <w:color w:val="000000" w:themeColor="text1"/>
              </w:rPr>
            </w:pPr>
            <w:r w:rsidRPr="004108FC">
              <w:rPr>
                <w:color w:val="000000" w:themeColor="text1"/>
              </w:rPr>
              <w:t>декорисање</w:t>
            </w:r>
          </w:p>
          <w:p w14:paraId="63FB01A1" w14:textId="77777777" w:rsidR="005767A2" w:rsidRPr="004108FC" w:rsidRDefault="005767A2" w:rsidP="005767A2">
            <w:pPr>
              <w:ind w:right="-990"/>
              <w:rPr>
                <w:color w:val="000000" w:themeColor="text1"/>
              </w:rPr>
            </w:pPr>
            <w:r w:rsidRPr="004108FC">
              <w:rPr>
                <w:color w:val="000000" w:themeColor="text1"/>
              </w:rPr>
              <w:t>паноа</w:t>
            </w:r>
          </w:p>
        </w:tc>
        <w:tc>
          <w:tcPr>
            <w:tcW w:w="1620" w:type="dxa"/>
            <w:shd w:val="clear" w:color="auto" w:fill="auto"/>
          </w:tcPr>
          <w:p w14:paraId="2F7A7A2C"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7143F45D" w14:textId="77777777" w:rsidTr="009D3EF8">
        <w:trPr>
          <w:trHeight w:val="279"/>
        </w:trPr>
        <w:tc>
          <w:tcPr>
            <w:tcW w:w="900" w:type="dxa"/>
            <w:shd w:val="clear" w:color="auto" w:fill="auto"/>
          </w:tcPr>
          <w:p w14:paraId="08EE78FD" w14:textId="77777777" w:rsidR="005767A2" w:rsidRPr="004108FC" w:rsidRDefault="005767A2" w:rsidP="005767A2">
            <w:pPr>
              <w:ind w:right="-990"/>
              <w:rPr>
                <w:color w:val="000000" w:themeColor="text1"/>
              </w:rPr>
            </w:pPr>
          </w:p>
        </w:tc>
        <w:tc>
          <w:tcPr>
            <w:tcW w:w="2970" w:type="dxa"/>
            <w:shd w:val="clear" w:color="auto" w:fill="auto"/>
          </w:tcPr>
          <w:p w14:paraId="3FA43E87" w14:textId="77777777" w:rsidR="005767A2" w:rsidRPr="004108FC" w:rsidRDefault="005767A2" w:rsidP="005767A2">
            <w:pPr>
              <w:ind w:right="-990"/>
              <w:rPr>
                <w:color w:val="000000" w:themeColor="text1"/>
              </w:rPr>
            </w:pPr>
            <w:r w:rsidRPr="004108FC">
              <w:rPr>
                <w:color w:val="000000" w:themeColor="text1"/>
              </w:rPr>
              <w:t>Обележавање Европског</w:t>
            </w:r>
          </w:p>
          <w:p w14:paraId="1AFF98DD" w14:textId="77777777" w:rsidR="005767A2" w:rsidRPr="004108FC" w:rsidRDefault="005767A2" w:rsidP="005767A2">
            <w:pPr>
              <w:ind w:right="-990"/>
              <w:rPr>
                <w:color w:val="000000" w:themeColor="text1"/>
              </w:rPr>
            </w:pPr>
            <w:r w:rsidRPr="004108FC">
              <w:rPr>
                <w:color w:val="000000" w:themeColor="text1"/>
              </w:rPr>
              <w:t>Дана језика</w:t>
            </w:r>
          </w:p>
        </w:tc>
        <w:tc>
          <w:tcPr>
            <w:tcW w:w="1620" w:type="dxa"/>
            <w:shd w:val="clear" w:color="auto" w:fill="auto"/>
          </w:tcPr>
          <w:p w14:paraId="5A980544" w14:textId="77777777" w:rsidR="005767A2" w:rsidRPr="004108FC" w:rsidRDefault="005767A2" w:rsidP="005767A2">
            <w:pPr>
              <w:ind w:right="-990"/>
              <w:rPr>
                <w:color w:val="000000" w:themeColor="text1"/>
              </w:rPr>
            </w:pPr>
            <w:r w:rsidRPr="004108FC">
              <w:rPr>
                <w:color w:val="000000" w:themeColor="text1"/>
              </w:rPr>
              <w:t xml:space="preserve">Учитељи и </w:t>
            </w:r>
          </w:p>
          <w:p w14:paraId="150ED746" w14:textId="77777777" w:rsidR="005767A2" w:rsidRPr="004108FC" w:rsidRDefault="005767A2" w:rsidP="005767A2">
            <w:pPr>
              <w:ind w:right="-990"/>
              <w:rPr>
                <w:color w:val="000000" w:themeColor="text1"/>
              </w:rPr>
            </w:pPr>
            <w:r w:rsidRPr="004108FC">
              <w:rPr>
                <w:color w:val="000000" w:themeColor="text1"/>
              </w:rPr>
              <w:t>наставници</w:t>
            </w:r>
          </w:p>
          <w:p w14:paraId="75655C89" w14:textId="77777777" w:rsidR="005767A2" w:rsidRPr="004108FC" w:rsidRDefault="005767A2" w:rsidP="005767A2">
            <w:pPr>
              <w:ind w:right="-990"/>
              <w:rPr>
                <w:color w:val="000000" w:themeColor="text1"/>
              </w:rPr>
            </w:pPr>
            <w:r w:rsidRPr="004108FC">
              <w:rPr>
                <w:color w:val="000000" w:themeColor="text1"/>
              </w:rPr>
              <w:t>језика</w:t>
            </w:r>
          </w:p>
        </w:tc>
        <w:tc>
          <w:tcPr>
            <w:tcW w:w="1800" w:type="dxa"/>
            <w:shd w:val="clear" w:color="auto" w:fill="auto"/>
          </w:tcPr>
          <w:p w14:paraId="4C9BF83E" w14:textId="77777777" w:rsidR="005767A2" w:rsidRPr="004108FC" w:rsidRDefault="005767A2" w:rsidP="005767A2">
            <w:pPr>
              <w:ind w:right="-990"/>
              <w:rPr>
                <w:color w:val="000000" w:themeColor="text1"/>
              </w:rPr>
            </w:pPr>
          </w:p>
          <w:p w14:paraId="168F41C3" w14:textId="77777777" w:rsidR="005767A2" w:rsidRPr="004108FC" w:rsidRDefault="00350B27" w:rsidP="005767A2">
            <w:pPr>
              <w:ind w:right="-990"/>
              <w:rPr>
                <w:color w:val="000000" w:themeColor="text1"/>
                <w:lang w:val="sr-Cyrl-RS"/>
              </w:rPr>
            </w:pPr>
            <w:r w:rsidRPr="004108FC">
              <w:rPr>
                <w:color w:val="000000" w:themeColor="text1"/>
              </w:rPr>
              <w:t>К.</w:t>
            </w:r>
            <w:r w:rsidR="00B558F5" w:rsidRPr="004108FC">
              <w:rPr>
                <w:color w:val="000000" w:themeColor="text1"/>
                <w:lang w:val="sr-Cyrl-RS"/>
              </w:rPr>
              <w:t>Џуџар</w:t>
            </w:r>
          </w:p>
        </w:tc>
        <w:tc>
          <w:tcPr>
            <w:tcW w:w="1710" w:type="dxa"/>
            <w:shd w:val="clear" w:color="auto" w:fill="auto"/>
          </w:tcPr>
          <w:p w14:paraId="10DA8426" w14:textId="77777777" w:rsidR="005767A2" w:rsidRPr="004108FC" w:rsidRDefault="005767A2" w:rsidP="005767A2">
            <w:pPr>
              <w:ind w:right="-990"/>
              <w:rPr>
                <w:color w:val="000000" w:themeColor="text1"/>
              </w:rPr>
            </w:pPr>
            <w:r w:rsidRPr="004108FC">
              <w:rPr>
                <w:color w:val="000000" w:themeColor="text1"/>
              </w:rPr>
              <w:t>26.09.</w:t>
            </w:r>
          </w:p>
          <w:p w14:paraId="2A0C6306" w14:textId="77777777" w:rsidR="005767A2" w:rsidRPr="004108FC" w:rsidRDefault="005767A2" w:rsidP="005767A2">
            <w:pPr>
              <w:ind w:right="-990"/>
              <w:rPr>
                <w:color w:val="000000" w:themeColor="text1"/>
              </w:rPr>
            </w:pPr>
            <w:r w:rsidRPr="004108FC">
              <w:rPr>
                <w:color w:val="000000" w:themeColor="text1"/>
              </w:rPr>
              <w:t>Декорисање</w:t>
            </w:r>
          </w:p>
          <w:p w14:paraId="383FA004" w14:textId="77777777" w:rsidR="005767A2" w:rsidRPr="004108FC" w:rsidRDefault="005767A2" w:rsidP="005767A2">
            <w:pPr>
              <w:ind w:right="-990"/>
              <w:rPr>
                <w:color w:val="000000" w:themeColor="text1"/>
              </w:rPr>
            </w:pPr>
            <w:r w:rsidRPr="004108FC">
              <w:rPr>
                <w:color w:val="000000" w:themeColor="text1"/>
              </w:rPr>
              <w:t>паноа</w:t>
            </w:r>
          </w:p>
        </w:tc>
        <w:tc>
          <w:tcPr>
            <w:tcW w:w="1620" w:type="dxa"/>
            <w:shd w:val="clear" w:color="auto" w:fill="auto"/>
          </w:tcPr>
          <w:p w14:paraId="7BEA9430"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771F8FA6" w14:textId="77777777" w:rsidTr="009D3EF8">
        <w:trPr>
          <w:trHeight w:val="264"/>
        </w:trPr>
        <w:tc>
          <w:tcPr>
            <w:tcW w:w="900" w:type="dxa"/>
            <w:shd w:val="clear" w:color="auto" w:fill="auto"/>
          </w:tcPr>
          <w:p w14:paraId="57028899" w14:textId="77777777" w:rsidR="005767A2" w:rsidRPr="004108FC" w:rsidRDefault="005767A2" w:rsidP="005767A2">
            <w:pPr>
              <w:ind w:right="-990"/>
              <w:rPr>
                <w:color w:val="000000" w:themeColor="text1"/>
              </w:rPr>
            </w:pPr>
          </w:p>
        </w:tc>
        <w:tc>
          <w:tcPr>
            <w:tcW w:w="2970" w:type="dxa"/>
            <w:shd w:val="clear" w:color="auto" w:fill="auto"/>
          </w:tcPr>
          <w:p w14:paraId="173F3651" w14:textId="77777777" w:rsidR="005767A2" w:rsidRPr="004108FC" w:rsidRDefault="005767A2" w:rsidP="005767A2">
            <w:pPr>
              <w:ind w:right="-990"/>
              <w:rPr>
                <w:color w:val="000000" w:themeColor="text1"/>
              </w:rPr>
            </w:pPr>
            <w:r w:rsidRPr="004108FC">
              <w:rPr>
                <w:color w:val="000000" w:themeColor="text1"/>
              </w:rPr>
              <w:t>Други састанак Тима –</w:t>
            </w:r>
          </w:p>
          <w:p w14:paraId="6F138801" w14:textId="77777777" w:rsidR="005767A2" w:rsidRPr="004108FC" w:rsidRDefault="005767A2" w:rsidP="005767A2">
            <w:pPr>
              <w:ind w:right="-990"/>
              <w:rPr>
                <w:color w:val="000000" w:themeColor="text1"/>
              </w:rPr>
            </w:pPr>
            <w:r w:rsidRPr="004108FC">
              <w:rPr>
                <w:color w:val="000000" w:themeColor="text1"/>
              </w:rPr>
              <w:t>договор о активностима</w:t>
            </w:r>
          </w:p>
          <w:p w14:paraId="5B55929C" w14:textId="77777777" w:rsidR="005767A2" w:rsidRPr="004108FC" w:rsidRDefault="005767A2" w:rsidP="005767A2">
            <w:pPr>
              <w:ind w:right="-990"/>
              <w:rPr>
                <w:color w:val="000000" w:themeColor="text1"/>
              </w:rPr>
            </w:pPr>
            <w:r w:rsidRPr="004108FC">
              <w:rPr>
                <w:color w:val="000000" w:themeColor="text1"/>
              </w:rPr>
              <w:t>везаним за Дечју недељу</w:t>
            </w:r>
          </w:p>
        </w:tc>
        <w:tc>
          <w:tcPr>
            <w:tcW w:w="1620" w:type="dxa"/>
            <w:shd w:val="clear" w:color="auto" w:fill="auto"/>
          </w:tcPr>
          <w:p w14:paraId="7CE65B70" w14:textId="77777777" w:rsidR="005767A2" w:rsidRPr="004108FC" w:rsidRDefault="005767A2" w:rsidP="005767A2">
            <w:pPr>
              <w:ind w:right="-990"/>
              <w:rPr>
                <w:color w:val="000000" w:themeColor="text1"/>
              </w:rPr>
            </w:pPr>
            <w:r w:rsidRPr="004108FC">
              <w:rPr>
                <w:color w:val="000000" w:themeColor="text1"/>
              </w:rPr>
              <w:t>Чланови Тима</w:t>
            </w:r>
          </w:p>
        </w:tc>
        <w:tc>
          <w:tcPr>
            <w:tcW w:w="1800" w:type="dxa"/>
            <w:shd w:val="clear" w:color="auto" w:fill="auto"/>
          </w:tcPr>
          <w:p w14:paraId="2C4EBFB1" w14:textId="77777777" w:rsidR="005767A2" w:rsidRPr="004108FC" w:rsidRDefault="006D400B" w:rsidP="005767A2">
            <w:pPr>
              <w:ind w:right="-990"/>
              <w:rPr>
                <w:color w:val="000000" w:themeColor="text1"/>
              </w:rPr>
            </w:pPr>
            <w:r w:rsidRPr="004108FC">
              <w:rPr>
                <w:color w:val="000000" w:themeColor="text1"/>
                <w:lang w:val="sr-Cyrl-RS"/>
              </w:rPr>
              <w:t>Д.Гаћеша</w:t>
            </w:r>
            <w:r w:rsidR="005767A2" w:rsidRPr="004108FC">
              <w:rPr>
                <w:color w:val="000000" w:themeColor="text1"/>
              </w:rPr>
              <w:t>–</w:t>
            </w:r>
          </w:p>
          <w:p w14:paraId="641CA145" w14:textId="77777777" w:rsidR="005767A2" w:rsidRPr="004108FC" w:rsidRDefault="005767A2" w:rsidP="005767A2">
            <w:pPr>
              <w:ind w:right="-990"/>
              <w:rPr>
                <w:color w:val="000000" w:themeColor="text1"/>
              </w:rPr>
            </w:pPr>
            <w:r w:rsidRPr="004108FC">
              <w:rPr>
                <w:color w:val="000000" w:themeColor="text1"/>
              </w:rPr>
              <w:t>Координатор</w:t>
            </w:r>
          </w:p>
        </w:tc>
        <w:tc>
          <w:tcPr>
            <w:tcW w:w="1710" w:type="dxa"/>
            <w:shd w:val="clear" w:color="auto" w:fill="auto"/>
          </w:tcPr>
          <w:p w14:paraId="3963C835" w14:textId="77777777" w:rsidR="005767A2" w:rsidRPr="004108FC" w:rsidRDefault="006D400B" w:rsidP="005767A2">
            <w:pPr>
              <w:ind w:right="-990"/>
              <w:rPr>
                <w:color w:val="000000" w:themeColor="text1"/>
                <w:lang w:val="sr-Cyrl-RS"/>
              </w:rPr>
            </w:pPr>
            <w:r w:rsidRPr="004108FC">
              <w:rPr>
                <w:color w:val="000000" w:themeColor="text1"/>
              </w:rPr>
              <w:t>28.09.</w:t>
            </w:r>
          </w:p>
        </w:tc>
        <w:tc>
          <w:tcPr>
            <w:tcW w:w="1620" w:type="dxa"/>
            <w:shd w:val="clear" w:color="auto" w:fill="auto"/>
          </w:tcPr>
          <w:p w14:paraId="4404618F"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0E031AB8" w14:textId="77777777" w:rsidTr="009D3EF8">
        <w:trPr>
          <w:trHeight w:val="279"/>
        </w:trPr>
        <w:tc>
          <w:tcPr>
            <w:tcW w:w="900" w:type="dxa"/>
            <w:shd w:val="clear" w:color="auto" w:fill="auto"/>
          </w:tcPr>
          <w:p w14:paraId="10D6D84E" w14:textId="77777777" w:rsidR="005767A2" w:rsidRPr="004108FC" w:rsidRDefault="005767A2" w:rsidP="005767A2">
            <w:pPr>
              <w:ind w:right="-990"/>
              <w:rPr>
                <w:color w:val="000000" w:themeColor="text1"/>
              </w:rPr>
            </w:pPr>
            <w:r w:rsidRPr="004108FC">
              <w:rPr>
                <w:color w:val="000000" w:themeColor="text1"/>
              </w:rPr>
              <w:t>X</w:t>
            </w:r>
          </w:p>
        </w:tc>
        <w:tc>
          <w:tcPr>
            <w:tcW w:w="2970" w:type="dxa"/>
            <w:shd w:val="clear" w:color="auto" w:fill="auto"/>
          </w:tcPr>
          <w:p w14:paraId="1D34EBB3" w14:textId="77777777" w:rsidR="005767A2" w:rsidRPr="004108FC" w:rsidRDefault="005767A2" w:rsidP="005767A2">
            <w:pPr>
              <w:ind w:right="-990"/>
              <w:rPr>
                <w:color w:val="000000" w:themeColor="text1"/>
              </w:rPr>
            </w:pPr>
            <w:r w:rsidRPr="004108FC">
              <w:rPr>
                <w:color w:val="000000" w:themeColor="text1"/>
              </w:rPr>
              <w:t>Обележавање</w:t>
            </w:r>
          </w:p>
          <w:p w14:paraId="1242F0D2" w14:textId="77777777" w:rsidR="005767A2" w:rsidRPr="004108FC" w:rsidRDefault="005767A2" w:rsidP="005767A2">
            <w:pPr>
              <w:ind w:right="-990"/>
              <w:rPr>
                <w:color w:val="000000" w:themeColor="text1"/>
              </w:rPr>
            </w:pPr>
            <w:r w:rsidRPr="004108FC">
              <w:rPr>
                <w:color w:val="000000" w:themeColor="text1"/>
              </w:rPr>
              <w:t>Дечје недеље</w:t>
            </w:r>
          </w:p>
        </w:tc>
        <w:tc>
          <w:tcPr>
            <w:tcW w:w="1620" w:type="dxa"/>
            <w:shd w:val="clear" w:color="auto" w:fill="auto"/>
          </w:tcPr>
          <w:p w14:paraId="2D1D6402" w14:textId="77777777" w:rsidR="005767A2" w:rsidRPr="004108FC" w:rsidRDefault="005767A2" w:rsidP="005767A2">
            <w:pPr>
              <w:ind w:right="-990"/>
              <w:rPr>
                <w:color w:val="000000" w:themeColor="text1"/>
              </w:rPr>
            </w:pPr>
            <w:r w:rsidRPr="004108FC">
              <w:rPr>
                <w:color w:val="000000" w:themeColor="text1"/>
              </w:rPr>
              <w:t>Учитељи I</w:t>
            </w:r>
            <w:r w:rsidRPr="004108FC">
              <w:rPr>
                <w:color w:val="000000" w:themeColor="text1"/>
                <w:lang w:val="ru-RU"/>
              </w:rPr>
              <w:t>-</w:t>
            </w:r>
            <w:r w:rsidRPr="004108FC">
              <w:rPr>
                <w:color w:val="000000" w:themeColor="text1"/>
              </w:rPr>
              <w:t>IV</w:t>
            </w:r>
          </w:p>
          <w:p w14:paraId="5B9271A6" w14:textId="77777777" w:rsidR="005767A2" w:rsidRPr="004108FC" w:rsidRDefault="005767A2" w:rsidP="005767A2">
            <w:pPr>
              <w:ind w:right="-990"/>
              <w:rPr>
                <w:color w:val="000000" w:themeColor="text1"/>
              </w:rPr>
            </w:pPr>
            <w:r w:rsidRPr="004108FC">
              <w:rPr>
                <w:color w:val="000000" w:themeColor="text1"/>
              </w:rPr>
              <w:t>одељ.стар.</w:t>
            </w:r>
          </w:p>
          <w:p w14:paraId="1C1ECDBD" w14:textId="77777777" w:rsidR="00B558F5" w:rsidRPr="004108FC" w:rsidRDefault="005767A2" w:rsidP="005767A2">
            <w:pPr>
              <w:ind w:right="-990"/>
              <w:rPr>
                <w:color w:val="000000" w:themeColor="text1"/>
                <w:lang w:val="sr-Cyrl-RS"/>
              </w:rPr>
            </w:pPr>
            <w:r w:rsidRPr="004108FC">
              <w:rPr>
                <w:color w:val="000000" w:themeColor="text1"/>
              </w:rPr>
              <w:t>V</w:t>
            </w:r>
            <w:r w:rsidRPr="004108FC">
              <w:rPr>
                <w:color w:val="000000" w:themeColor="text1"/>
                <w:lang w:val="ru-RU"/>
              </w:rPr>
              <w:t>-</w:t>
            </w:r>
            <w:r w:rsidRPr="004108FC">
              <w:rPr>
                <w:color w:val="000000" w:themeColor="text1"/>
              </w:rPr>
              <w:t>VIII</w:t>
            </w:r>
            <w:r w:rsidR="00B558F5" w:rsidRPr="004108FC">
              <w:rPr>
                <w:color w:val="000000" w:themeColor="text1"/>
                <w:lang w:val="sr-Cyrl-RS"/>
              </w:rPr>
              <w:t>,средња</w:t>
            </w:r>
          </w:p>
          <w:p w14:paraId="64C79CBB" w14:textId="77777777" w:rsidR="005767A2" w:rsidRPr="004108FC" w:rsidRDefault="00B558F5" w:rsidP="005767A2">
            <w:pPr>
              <w:ind w:right="-990"/>
              <w:rPr>
                <w:color w:val="000000" w:themeColor="text1"/>
                <w:lang w:val="sr-Cyrl-RS"/>
              </w:rPr>
            </w:pPr>
            <w:r w:rsidRPr="004108FC">
              <w:rPr>
                <w:color w:val="000000" w:themeColor="text1"/>
                <w:lang w:val="sr-Cyrl-RS"/>
              </w:rPr>
              <w:t xml:space="preserve">  школа</w:t>
            </w:r>
            <w:r w:rsidR="005767A2" w:rsidRPr="004108FC">
              <w:rPr>
                <w:color w:val="000000" w:themeColor="text1"/>
              </w:rPr>
              <w:t xml:space="preserve"> </w:t>
            </w:r>
            <w:r w:rsidR="00CE6C04" w:rsidRPr="004108FC">
              <w:rPr>
                <w:color w:val="000000" w:themeColor="text1"/>
                <w:lang w:val="sr-Cyrl-RS"/>
              </w:rPr>
              <w:t>,</w:t>
            </w:r>
          </w:p>
          <w:p w14:paraId="58D4A04D" w14:textId="77777777" w:rsidR="005767A2" w:rsidRPr="004108FC" w:rsidRDefault="005767A2" w:rsidP="005767A2">
            <w:pPr>
              <w:ind w:right="-990"/>
              <w:rPr>
                <w:color w:val="000000" w:themeColor="text1"/>
              </w:rPr>
            </w:pPr>
            <w:r w:rsidRPr="004108FC">
              <w:rPr>
                <w:color w:val="000000" w:themeColor="text1"/>
              </w:rPr>
              <w:t>вероучитељи</w:t>
            </w:r>
          </w:p>
          <w:p w14:paraId="7016992A" w14:textId="77777777" w:rsidR="005767A2" w:rsidRPr="004108FC" w:rsidRDefault="005767A2" w:rsidP="005767A2">
            <w:pPr>
              <w:ind w:right="-990"/>
              <w:rPr>
                <w:color w:val="000000" w:themeColor="text1"/>
              </w:rPr>
            </w:pPr>
            <w:r w:rsidRPr="004108FC">
              <w:rPr>
                <w:color w:val="000000" w:themeColor="text1"/>
              </w:rPr>
              <w:t>предст.ученич-</w:t>
            </w:r>
          </w:p>
          <w:p w14:paraId="2DFECF61" w14:textId="77777777" w:rsidR="005767A2" w:rsidRPr="004108FC" w:rsidRDefault="005767A2" w:rsidP="005767A2">
            <w:pPr>
              <w:ind w:right="-990"/>
              <w:rPr>
                <w:color w:val="000000" w:themeColor="text1"/>
              </w:rPr>
            </w:pPr>
            <w:r w:rsidRPr="004108FC">
              <w:rPr>
                <w:color w:val="000000" w:themeColor="text1"/>
              </w:rPr>
              <w:t>ког парламента</w:t>
            </w:r>
          </w:p>
          <w:p w14:paraId="23667E1A" w14:textId="77777777" w:rsidR="005767A2" w:rsidRPr="004108FC" w:rsidRDefault="005767A2" w:rsidP="005767A2">
            <w:pPr>
              <w:ind w:right="-990"/>
              <w:rPr>
                <w:color w:val="000000" w:themeColor="text1"/>
              </w:rPr>
            </w:pPr>
            <w:r w:rsidRPr="004108FC">
              <w:rPr>
                <w:color w:val="000000" w:themeColor="text1"/>
              </w:rPr>
              <w:t>и стручни са-</w:t>
            </w:r>
          </w:p>
          <w:p w14:paraId="2E007853" w14:textId="77777777" w:rsidR="005767A2" w:rsidRPr="004108FC" w:rsidRDefault="005767A2" w:rsidP="005767A2">
            <w:pPr>
              <w:ind w:right="-990"/>
              <w:rPr>
                <w:color w:val="000000" w:themeColor="text1"/>
              </w:rPr>
            </w:pPr>
            <w:r w:rsidRPr="004108FC">
              <w:rPr>
                <w:color w:val="000000" w:themeColor="text1"/>
              </w:rPr>
              <w:t>радник</w:t>
            </w:r>
          </w:p>
        </w:tc>
        <w:tc>
          <w:tcPr>
            <w:tcW w:w="1800" w:type="dxa"/>
            <w:shd w:val="clear" w:color="auto" w:fill="auto"/>
          </w:tcPr>
          <w:p w14:paraId="6314C990" w14:textId="77777777" w:rsidR="005767A2" w:rsidRPr="004108FC" w:rsidRDefault="005767A2" w:rsidP="005767A2">
            <w:pPr>
              <w:ind w:right="-990"/>
              <w:rPr>
                <w:color w:val="000000" w:themeColor="text1"/>
              </w:rPr>
            </w:pPr>
            <w:r w:rsidRPr="004108FC">
              <w:rPr>
                <w:color w:val="000000" w:themeColor="text1"/>
              </w:rPr>
              <w:t>Стручни</w:t>
            </w:r>
          </w:p>
          <w:p w14:paraId="2F85891B" w14:textId="77777777" w:rsidR="005767A2" w:rsidRPr="004108FC" w:rsidRDefault="00CE6C04" w:rsidP="005767A2">
            <w:pPr>
              <w:ind w:right="-990"/>
              <w:rPr>
                <w:color w:val="000000" w:themeColor="text1"/>
              </w:rPr>
            </w:pPr>
            <w:r w:rsidRPr="004108FC">
              <w:rPr>
                <w:color w:val="000000" w:themeColor="text1"/>
              </w:rPr>
              <w:t>Сарадни</w:t>
            </w:r>
            <w:r w:rsidRPr="004108FC">
              <w:rPr>
                <w:color w:val="000000" w:themeColor="text1"/>
                <w:lang w:val="sr-Cyrl-RS"/>
              </w:rPr>
              <w:t>ци,</w:t>
            </w:r>
            <w:r w:rsidRPr="004108FC">
              <w:rPr>
                <w:color w:val="000000" w:themeColor="text1"/>
              </w:rPr>
              <w:t>одељ</w:t>
            </w:r>
          </w:p>
          <w:p w14:paraId="30E9AAF3" w14:textId="77777777" w:rsidR="00CE6C04" w:rsidRPr="004108FC" w:rsidRDefault="00CE6C04" w:rsidP="005767A2">
            <w:pPr>
              <w:ind w:right="-990"/>
              <w:rPr>
                <w:color w:val="000000" w:themeColor="text1"/>
                <w:lang w:val="sr-Cyrl-RS"/>
              </w:rPr>
            </w:pPr>
            <w:r w:rsidRPr="004108FC">
              <w:rPr>
                <w:color w:val="000000" w:themeColor="text1"/>
                <w:lang w:val="sr-Cyrl-RS"/>
              </w:rPr>
              <w:t>старешине</w:t>
            </w:r>
          </w:p>
          <w:p w14:paraId="0F4FF376" w14:textId="77777777" w:rsidR="005767A2" w:rsidRPr="004108FC" w:rsidRDefault="005767A2" w:rsidP="005767A2">
            <w:pPr>
              <w:ind w:right="-990"/>
              <w:rPr>
                <w:color w:val="000000" w:themeColor="text1"/>
              </w:rPr>
            </w:pPr>
          </w:p>
        </w:tc>
        <w:tc>
          <w:tcPr>
            <w:tcW w:w="1710" w:type="dxa"/>
            <w:shd w:val="clear" w:color="auto" w:fill="auto"/>
          </w:tcPr>
          <w:p w14:paraId="093BBEC7" w14:textId="77777777" w:rsidR="005767A2" w:rsidRPr="004108FC" w:rsidRDefault="005767A2" w:rsidP="005767A2">
            <w:pPr>
              <w:ind w:right="-990"/>
              <w:rPr>
                <w:color w:val="000000" w:themeColor="text1"/>
              </w:rPr>
            </w:pPr>
            <w:r w:rsidRPr="004108FC">
              <w:rPr>
                <w:color w:val="000000" w:themeColor="text1"/>
              </w:rPr>
              <w:t>Према плану</w:t>
            </w:r>
          </w:p>
          <w:p w14:paraId="541281A7" w14:textId="77777777" w:rsidR="005767A2" w:rsidRPr="004108FC" w:rsidRDefault="005767A2" w:rsidP="005767A2">
            <w:pPr>
              <w:ind w:right="-990"/>
              <w:rPr>
                <w:color w:val="000000" w:themeColor="text1"/>
              </w:rPr>
            </w:pPr>
            <w:r w:rsidRPr="004108FC">
              <w:rPr>
                <w:color w:val="000000" w:themeColor="text1"/>
              </w:rPr>
              <w:t>Учешће ученика</w:t>
            </w:r>
          </w:p>
          <w:p w14:paraId="6504C7B2" w14:textId="77777777" w:rsidR="005767A2" w:rsidRPr="004108FC" w:rsidRDefault="005767A2" w:rsidP="005767A2">
            <w:pPr>
              <w:ind w:right="-990"/>
              <w:rPr>
                <w:color w:val="000000" w:themeColor="text1"/>
              </w:rPr>
            </w:pPr>
            <w:r w:rsidRPr="004108FC">
              <w:rPr>
                <w:color w:val="000000" w:themeColor="text1"/>
              </w:rPr>
              <w:t>у  предвиђеним</w:t>
            </w:r>
          </w:p>
          <w:p w14:paraId="036DE450" w14:textId="77777777" w:rsidR="005767A2" w:rsidRPr="004108FC" w:rsidRDefault="005767A2" w:rsidP="005767A2">
            <w:pPr>
              <w:ind w:right="-990"/>
              <w:rPr>
                <w:color w:val="000000" w:themeColor="text1"/>
              </w:rPr>
            </w:pPr>
            <w:r w:rsidRPr="004108FC">
              <w:rPr>
                <w:color w:val="000000" w:themeColor="text1"/>
              </w:rPr>
              <w:t>активностима</w:t>
            </w:r>
          </w:p>
        </w:tc>
        <w:tc>
          <w:tcPr>
            <w:tcW w:w="1620" w:type="dxa"/>
            <w:shd w:val="clear" w:color="auto" w:fill="auto"/>
          </w:tcPr>
          <w:p w14:paraId="29DC9313" w14:textId="77777777" w:rsidR="005767A2" w:rsidRPr="004108FC" w:rsidRDefault="005767A2" w:rsidP="005767A2">
            <w:pPr>
              <w:ind w:right="-990"/>
              <w:rPr>
                <w:color w:val="000000" w:themeColor="text1"/>
              </w:rPr>
            </w:pPr>
            <w:r w:rsidRPr="004108FC">
              <w:rPr>
                <w:color w:val="000000" w:themeColor="text1"/>
              </w:rPr>
              <w:t>Извештај</w:t>
            </w:r>
          </w:p>
        </w:tc>
      </w:tr>
    </w:tbl>
    <w:p w14:paraId="2824BE04" w14:textId="77777777" w:rsidR="005767A2" w:rsidRPr="004108FC" w:rsidRDefault="005767A2" w:rsidP="003F515D">
      <w:pPr>
        <w:rPr>
          <w:color w:val="000000" w:themeColor="text1"/>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710"/>
        <w:gridCol w:w="2070"/>
        <w:gridCol w:w="1800"/>
        <w:gridCol w:w="1710"/>
        <w:gridCol w:w="1890"/>
      </w:tblGrid>
      <w:tr w:rsidR="004108FC" w:rsidRPr="004108FC" w14:paraId="66BE18A1" w14:textId="77777777" w:rsidTr="009D3EF8">
        <w:trPr>
          <w:trHeight w:val="160"/>
        </w:trPr>
        <w:tc>
          <w:tcPr>
            <w:tcW w:w="710" w:type="dxa"/>
            <w:shd w:val="clear" w:color="auto" w:fill="auto"/>
          </w:tcPr>
          <w:p w14:paraId="249A69A2" w14:textId="77777777" w:rsidR="005767A2" w:rsidRPr="004108FC" w:rsidRDefault="005767A2" w:rsidP="005767A2">
            <w:pPr>
              <w:ind w:right="-990"/>
              <w:rPr>
                <w:color w:val="000000" w:themeColor="text1"/>
              </w:rPr>
            </w:pPr>
          </w:p>
        </w:tc>
        <w:tc>
          <w:tcPr>
            <w:tcW w:w="2710" w:type="dxa"/>
            <w:shd w:val="clear" w:color="auto" w:fill="auto"/>
          </w:tcPr>
          <w:p w14:paraId="52D33EF2" w14:textId="77777777" w:rsidR="005767A2" w:rsidRPr="004108FC" w:rsidRDefault="005767A2" w:rsidP="005767A2">
            <w:pPr>
              <w:ind w:right="-990"/>
              <w:rPr>
                <w:color w:val="000000" w:themeColor="text1"/>
              </w:rPr>
            </w:pPr>
            <w:r w:rsidRPr="004108FC">
              <w:rPr>
                <w:color w:val="000000" w:themeColor="text1"/>
              </w:rPr>
              <w:t>Обележавање Међународног</w:t>
            </w:r>
          </w:p>
          <w:p w14:paraId="0D22B49E" w14:textId="77777777" w:rsidR="005767A2" w:rsidRPr="004108FC" w:rsidRDefault="005767A2" w:rsidP="005767A2">
            <w:pPr>
              <w:ind w:right="-990"/>
              <w:rPr>
                <w:color w:val="000000" w:themeColor="text1"/>
              </w:rPr>
            </w:pPr>
            <w:r w:rsidRPr="004108FC">
              <w:rPr>
                <w:color w:val="000000" w:themeColor="text1"/>
              </w:rPr>
              <w:lastRenderedPageBreak/>
              <w:t>Дана учитеља</w:t>
            </w:r>
          </w:p>
        </w:tc>
        <w:tc>
          <w:tcPr>
            <w:tcW w:w="2070" w:type="dxa"/>
            <w:shd w:val="clear" w:color="auto" w:fill="auto"/>
          </w:tcPr>
          <w:p w14:paraId="0777B7B1" w14:textId="77777777" w:rsidR="005767A2" w:rsidRPr="004108FC" w:rsidRDefault="005767A2" w:rsidP="005767A2">
            <w:pPr>
              <w:ind w:right="-990"/>
              <w:rPr>
                <w:color w:val="000000" w:themeColor="text1"/>
              </w:rPr>
            </w:pPr>
            <w:r w:rsidRPr="004108FC">
              <w:rPr>
                <w:color w:val="000000" w:themeColor="text1"/>
              </w:rPr>
              <w:lastRenderedPageBreak/>
              <w:t>Учитељи I-IV</w:t>
            </w:r>
          </w:p>
        </w:tc>
        <w:tc>
          <w:tcPr>
            <w:tcW w:w="1800" w:type="dxa"/>
            <w:shd w:val="clear" w:color="auto" w:fill="auto"/>
          </w:tcPr>
          <w:p w14:paraId="16CEADD0" w14:textId="77777777" w:rsidR="005767A2" w:rsidRPr="004108FC" w:rsidRDefault="005767A2" w:rsidP="005767A2">
            <w:pPr>
              <w:ind w:right="-990"/>
              <w:rPr>
                <w:color w:val="000000" w:themeColor="text1"/>
              </w:rPr>
            </w:pPr>
            <w:r w:rsidRPr="004108FC">
              <w:rPr>
                <w:color w:val="000000" w:themeColor="text1"/>
              </w:rPr>
              <w:t>М.Рамач</w:t>
            </w:r>
          </w:p>
        </w:tc>
        <w:tc>
          <w:tcPr>
            <w:tcW w:w="1710" w:type="dxa"/>
            <w:shd w:val="clear" w:color="auto" w:fill="auto"/>
          </w:tcPr>
          <w:p w14:paraId="11EEB3FF" w14:textId="77777777" w:rsidR="005767A2" w:rsidRPr="004108FC" w:rsidRDefault="005767A2" w:rsidP="005767A2">
            <w:pPr>
              <w:ind w:right="-990"/>
              <w:rPr>
                <w:color w:val="000000" w:themeColor="text1"/>
              </w:rPr>
            </w:pPr>
            <w:r w:rsidRPr="004108FC">
              <w:rPr>
                <w:color w:val="000000" w:themeColor="text1"/>
              </w:rPr>
              <w:t>05.10.</w:t>
            </w:r>
          </w:p>
        </w:tc>
        <w:tc>
          <w:tcPr>
            <w:tcW w:w="1890" w:type="dxa"/>
            <w:shd w:val="clear" w:color="auto" w:fill="auto"/>
          </w:tcPr>
          <w:p w14:paraId="0D7BF04B"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2B83B16C" w14:textId="77777777" w:rsidTr="009D3EF8">
        <w:trPr>
          <w:trHeight w:val="160"/>
        </w:trPr>
        <w:tc>
          <w:tcPr>
            <w:tcW w:w="710" w:type="dxa"/>
            <w:shd w:val="clear" w:color="auto" w:fill="auto"/>
          </w:tcPr>
          <w:p w14:paraId="25C3B8D9" w14:textId="77777777" w:rsidR="005767A2" w:rsidRPr="004108FC" w:rsidRDefault="005767A2" w:rsidP="005767A2">
            <w:pPr>
              <w:ind w:right="-990"/>
              <w:rPr>
                <w:color w:val="000000" w:themeColor="text1"/>
              </w:rPr>
            </w:pPr>
          </w:p>
        </w:tc>
        <w:tc>
          <w:tcPr>
            <w:tcW w:w="2710" w:type="dxa"/>
            <w:shd w:val="clear" w:color="auto" w:fill="auto"/>
          </w:tcPr>
          <w:p w14:paraId="609726EF" w14:textId="77777777" w:rsidR="005767A2" w:rsidRPr="004108FC" w:rsidRDefault="005767A2" w:rsidP="005767A2">
            <w:pPr>
              <w:ind w:right="-990"/>
              <w:rPr>
                <w:color w:val="000000" w:themeColor="text1"/>
              </w:rPr>
            </w:pPr>
            <w:r w:rsidRPr="004108FC">
              <w:rPr>
                <w:color w:val="000000" w:themeColor="text1"/>
              </w:rPr>
              <w:t>Сарадња са</w:t>
            </w:r>
          </w:p>
          <w:p w14:paraId="21BD9151" w14:textId="77777777" w:rsidR="005767A2" w:rsidRPr="004108FC" w:rsidRDefault="005767A2" w:rsidP="005767A2">
            <w:pPr>
              <w:ind w:right="-990"/>
              <w:rPr>
                <w:color w:val="000000" w:themeColor="text1"/>
              </w:rPr>
            </w:pPr>
            <w:r w:rsidRPr="004108FC">
              <w:rPr>
                <w:color w:val="000000" w:themeColor="text1"/>
              </w:rPr>
              <w:t xml:space="preserve">Црвеним </w:t>
            </w:r>
          </w:p>
          <w:p w14:paraId="007C98E3" w14:textId="77777777" w:rsidR="005767A2" w:rsidRPr="004108FC" w:rsidRDefault="005767A2" w:rsidP="005767A2">
            <w:pPr>
              <w:ind w:right="-990"/>
              <w:rPr>
                <w:color w:val="000000" w:themeColor="text1"/>
              </w:rPr>
            </w:pPr>
            <w:r w:rsidRPr="004108FC">
              <w:rPr>
                <w:color w:val="000000" w:themeColor="text1"/>
              </w:rPr>
              <w:t>Крстом</w:t>
            </w:r>
          </w:p>
        </w:tc>
        <w:tc>
          <w:tcPr>
            <w:tcW w:w="2070" w:type="dxa"/>
            <w:shd w:val="clear" w:color="auto" w:fill="auto"/>
          </w:tcPr>
          <w:p w14:paraId="4701E261" w14:textId="77777777" w:rsidR="005767A2" w:rsidRPr="004108FC" w:rsidRDefault="008A0DDD" w:rsidP="005767A2">
            <w:pPr>
              <w:ind w:right="-990"/>
              <w:rPr>
                <w:color w:val="000000" w:themeColor="text1"/>
              </w:rPr>
            </w:pPr>
            <w:r w:rsidRPr="004108FC">
              <w:rPr>
                <w:color w:val="000000" w:themeColor="text1"/>
              </w:rPr>
              <w:t xml:space="preserve">Учитељи </w:t>
            </w:r>
            <w:r w:rsidR="005767A2" w:rsidRPr="004108FC">
              <w:rPr>
                <w:color w:val="000000" w:themeColor="text1"/>
              </w:rPr>
              <w:t xml:space="preserve"> и</w:t>
            </w:r>
          </w:p>
          <w:p w14:paraId="2E5679A2" w14:textId="77777777" w:rsidR="005767A2" w:rsidRPr="004108FC" w:rsidRDefault="005767A2" w:rsidP="005767A2">
            <w:pPr>
              <w:ind w:right="-990"/>
              <w:rPr>
                <w:color w:val="000000" w:themeColor="text1"/>
              </w:rPr>
            </w:pPr>
            <w:r w:rsidRPr="004108FC">
              <w:rPr>
                <w:color w:val="000000" w:themeColor="text1"/>
              </w:rPr>
              <w:t xml:space="preserve">представници </w:t>
            </w:r>
          </w:p>
          <w:p w14:paraId="46850B5A" w14:textId="77777777" w:rsidR="005767A2" w:rsidRPr="004108FC" w:rsidRDefault="005767A2" w:rsidP="005767A2">
            <w:pPr>
              <w:ind w:right="-990"/>
              <w:rPr>
                <w:color w:val="000000" w:themeColor="text1"/>
              </w:rPr>
            </w:pPr>
            <w:r w:rsidRPr="004108FC">
              <w:rPr>
                <w:color w:val="000000" w:themeColor="text1"/>
              </w:rPr>
              <w:t>Дома здравља</w:t>
            </w:r>
          </w:p>
        </w:tc>
        <w:tc>
          <w:tcPr>
            <w:tcW w:w="1800" w:type="dxa"/>
            <w:shd w:val="clear" w:color="auto" w:fill="auto"/>
          </w:tcPr>
          <w:p w14:paraId="79114AD1" w14:textId="77777777" w:rsidR="005767A2" w:rsidRPr="004108FC" w:rsidRDefault="008A0DDD" w:rsidP="005767A2">
            <w:pPr>
              <w:ind w:right="-990"/>
              <w:rPr>
                <w:color w:val="000000" w:themeColor="text1"/>
                <w:lang w:val="ru-RU"/>
              </w:rPr>
            </w:pPr>
            <w:r w:rsidRPr="004108FC">
              <w:rPr>
                <w:color w:val="000000" w:themeColor="text1"/>
                <w:lang w:val="ru-RU"/>
              </w:rPr>
              <w:t>Педагози</w:t>
            </w:r>
            <w:r w:rsidR="005767A2" w:rsidRPr="004108FC">
              <w:rPr>
                <w:color w:val="000000" w:themeColor="text1"/>
                <w:lang w:val="ru-RU"/>
              </w:rPr>
              <w:t xml:space="preserve"> школе</w:t>
            </w:r>
          </w:p>
          <w:p w14:paraId="27702CF0" w14:textId="77777777" w:rsidR="005767A2" w:rsidRPr="004108FC" w:rsidRDefault="005767A2" w:rsidP="005767A2">
            <w:pPr>
              <w:ind w:right="-990"/>
              <w:rPr>
                <w:color w:val="000000" w:themeColor="text1"/>
                <w:lang w:val="ru-RU"/>
              </w:rPr>
            </w:pPr>
          </w:p>
        </w:tc>
        <w:tc>
          <w:tcPr>
            <w:tcW w:w="1710" w:type="dxa"/>
            <w:shd w:val="clear" w:color="auto" w:fill="auto"/>
          </w:tcPr>
          <w:p w14:paraId="1578B427" w14:textId="77777777" w:rsidR="005767A2" w:rsidRPr="004108FC" w:rsidRDefault="005767A2" w:rsidP="005767A2">
            <w:pPr>
              <w:ind w:right="-990"/>
              <w:rPr>
                <w:color w:val="000000" w:themeColor="text1"/>
                <w:lang w:val="ru-RU"/>
              </w:rPr>
            </w:pPr>
            <w:r w:rsidRPr="004108FC">
              <w:rPr>
                <w:color w:val="000000" w:themeColor="text1"/>
                <w:lang w:val="ru-RU"/>
              </w:rPr>
              <w:t>Током</w:t>
            </w:r>
          </w:p>
          <w:p w14:paraId="52A40226" w14:textId="77777777" w:rsidR="005767A2" w:rsidRPr="004108FC" w:rsidRDefault="005767A2" w:rsidP="005767A2">
            <w:pPr>
              <w:ind w:right="-990"/>
              <w:rPr>
                <w:color w:val="000000" w:themeColor="text1"/>
                <w:lang w:val="ru-RU"/>
              </w:rPr>
            </w:pPr>
            <w:r w:rsidRPr="004108FC">
              <w:rPr>
                <w:color w:val="000000" w:themeColor="text1"/>
                <w:lang w:val="ru-RU"/>
              </w:rPr>
              <w:t>октобра</w:t>
            </w:r>
          </w:p>
        </w:tc>
        <w:tc>
          <w:tcPr>
            <w:tcW w:w="1890" w:type="dxa"/>
            <w:shd w:val="clear" w:color="auto" w:fill="auto"/>
          </w:tcPr>
          <w:p w14:paraId="78F35EAB" w14:textId="77777777" w:rsidR="005767A2" w:rsidRPr="004108FC" w:rsidRDefault="005767A2" w:rsidP="005767A2">
            <w:pPr>
              <w:ind w:right="-990"/>
              <w:rPr>
                <w:color w:val="000000" w:themeColor="text1"/>
                <w:lang w:val="ru-RU"/>
              </w:rPr>
            </w:pPr>
            <w:r w:rsidRPr="004108FC">
              <w:rPr>
                <w:color w:val="000000" w:themeColor="text1"/>
                <w:lang w:val="ru-RU"/>
              </w:rPr>
              <w:t>Извештај</w:t>
            </w:r>
          </w:p>
        </w:tc>
      </w:tr>
      <w:tr w:rsidR="004108FC" w:rsidRPr="004108FC" w14:paraId="7B74A743" w14:textId="77777777" w:rsidTr="009D3EF8">
        <w:trPr>
          <w:trHeight w:val="160"/>
        </w:trPr>
        <w:tc>
          <w:tcPr>
            <w:tcW w:w="710" w:type="dxa"/>
            <w:shd w:val="clear" w:color="auto" w:fill="auto"/>
          </w:tcPr>
          <w:p w14:paraId="763A33E7" w14:textId="77777777" w:rsidR="005767A2" w:rsidRPr="004108FC" w:rsidRDefault="005767A2" w:rsidP="005767A2">
            <w:pPr>
              <w:ind w:right="-990"/>
              <w:rPr>
                <w:color w:val="000000" w:themeColor="text1"/>
                <w:lang w:val="ru-RU"/>
              </w:rPr>
            </w:pPr>
          </w:p>
        </w:tc>
        <w:tc>
          <w:tcPr>
            <w:tcW w:w="2710" w:type="dxa"/>
            <w:shd w:val="clear" w:color="auto" w:fill="auto"/>
          </w:tcPr>
          <w:p w14:paraId="31E6238C" w14:textId="77777777" w:rsidR="005767A2" w:rsidRPr="004108FC" w:rsidRDefault="005767A2" w:rsidP="005767A2">
            <w:pPr>
              <w:ind w:right="-990"/>
              <w:rPr>
                <w:color w:val="000000" w:themeColor="text1"/>
                <w:lang w:val="ru-RU"/>
              </w:rPr>
            </w:pPr>
            <w:r w:rsidRPr="004108FC">
              <w:rPr>
                <w:color w:val="000000" w:themeColor="text1"/>
                <w:lang w:val="ru-RU"/>
              </w:rPr>
              <w:t>Обележавање Дана</w:t>
            </w:r>
          </w:p>
          <w:p w14:paraId="64EE8ACC" w14:textId="77777777" w:rsidR="005767A2" w:rsidRPr="004108FC" w:rsidRDefault="005767A2" w:rsidP="005767A2">
            <w:pPr>
              <w:ind w:right="-990"/>
              <w:rPr>
                <w:color w:val="000000" w:themeColor="text1"/>
                <w:lang w:val="ru-RU"/>
              </w:rPr>
            </w:pPr>
            <w:r w:rsidRPr="004108FC">
              <w:rPr>
                <w:color w:val="000000" w:themeColor="text1"/>
                <w:lang w:val="ru-RU"/>
              </w:rPr>
              <w:t>сећања на српске жртве</w:t>
            </w:r>
          </w:p>
          <w:p w14:paraId="2E4FA541" w14:textId="77777777" w:rsidR="005767A2" w:rsidRPr="004108FC" w:rsidRDefault="005767A2" w:rsidP="005767A2">
            <w:pPr>
              <w:ind w:right="-990"/>
              <w:rPr>
                <w:color w:val="000000" w:themeColor="text1"/>
                <w:lang w:val="ru-RU"/>
              </w:rPr>
            </w:pPr>
            <w:r w:rsidRPr="004108FC">
              <w:rPr>
                <w:color w:val="000000" w:themeColor="text1"/>
                <w:lang w:val="ru-RU"/>
              </w:rPr>
              <w:t>У Другом светском рату</w:t>
            </w:r>
          </w:p>
        </w:tc>
        <w:tc>
          <w:tcPr>
            <w:tcW w:w="2070" w:type="dxa"/>
            <w:shd w:val="clear" w:color="auto" w:fill="auto"/>
          </w:tcPr>
          <w:p w14:paraId="40836CBB" w14:textId="77777777" w:rsidR="005767A2" w:rsidRPr="004108FC" w:rsidRDefault="005767A2" w:rsidP="005767A2">
            <w:pPr>
              <w:ind w:right="-990"/>
              <w:rPr>
                <w:color w:val="000000" w:themeColor="text1"/>
                <w:lang w:val="ru-RU"/>
              </w:rPr>
            </w:pPr>
            <w:r w:rsidRPr="004108FC">
              <w:rPr>
                <w:color w:val="000000" w:themeColor="text1"/>
                <w:lang w:val="ru-RU"/>
              </w:rPr>
              <w:t>Сви наставници</w:t>
            </w:r>
          </w:p>
          <w:p w14:paraId="0CEF0BAB" w14:textId="77777777" w:rsidR="005767A2" w:rsidRPr="004108FC" w:rsidRDefault="005767A2" w:rsidP="005767A2">
            <w:pPr>
              <w:ind w:right="-990"/>
              <w:rPr>
                <w:color w:val="000000" w:themeColor="text1"/>
                <w:lang w:val="ru-RU"/>
              </w:rPr>
            </w:pPr>
            <w:r w:rsidRPr="004108FC">
              <w:rPr>
                <w:color w:val="000000" w:themeColor="text1"/>
                <w:lang w:val="ru-RU"/>
              </w:rPr>
              <w:t>- одељ.стар.</w:t>
            </w:r>
          </w:p>
        </w:tc>
        <w:tc>
          <w:tcPr>
            <w:tcW w:w="1800" w:type="dxa"/>
            <w:shd w:val="clear" w:color="auto" w:fill="auto"/>
          </w:tcPr>
          <w:p w14:paraId="499F4868" w14:textId="77777777" w:rsidR="005767A2" w:rsidRPr="004108FC" w:rsidRDefault="005767A2" w:rsidP="005767A2">
            <w:pPr>
              <w:ind w:right="-990"/>
              <w:rPr>
                <w:color w:val="000000" w:themeColor="text1"/>
                <w:lang w:val="ru-RU"/>
              </w:rPr>
            </w:pPr>
          </w:p>
          <w:p w14:paraId="7EA99AD7" w14:textId="77777777" w:rsidR="005767A2" w:rsidRPr="004108FC" w:rsidRDefault="005767A2" w:rsidP="005767A2">
            <w:pPr>
              <w:ind w:right="-990"/>
              <w:rPr>
                <w:color w:val="000000" w:themeColor="text1"/>
                <w:lang w:val="ru-RU"/>
              </w:rPr>
            </w:pPr>
            <w:r w:rsidRPr="004108FC">
              <w:rPr>
                <w:color w:val="000000" w:themeColor="text1"/>
                <w:lang w:val="ru-RU"/>
              </w:rPr>
              <w:t>-директорица</w:t>
            </w:r>
          </w:p>
          <w:p w14:paraId="4BA61ADF" w14:textId="77777777" w:rsidR="005767A2" w:rsidRPr="004108FC" w:rsidRDefault="005767A2" w:rsidP="005767A2">
            <w:pPr>
              <w:ind w:right="-990"/>
              <w:rPr>
                <w:color w:val="000000" w:themeColor="text1"/>
                <w:lang w:val="ru-RU"/>
              </w:rPr>
            </w:pPr>
          </w:p>
        </w:tc>
        <w:tc>
          <w:tcPr>
            <w:tcW w:w="1710" w:type="dxa"/>
            <w:shd w:val="clear" w:color="auto" w:fill="auto"/>
          </w:tcPr>
          <w:p w14:paraId="3E61C516" w14:textId="77777777" w:rsidR="005767A2" w:rsidRPr="004108FC" w:rsidRDefault="005767A2" w:rsidP="005767A2">
            <w:pPr>
              <w:ind w:right="-990"/>
              <w:rPr>
                <w:color w:val="000000" w:themeColor="text1"/>
                <w:lang w:val="ru-RU"/>
              </w:rPr>
            </w:pPr>
            <w:r w:rsidRPr="004108FC">
              <w:rPr>
                <w:color w:val="000000" w:themeColor="text1"/>
                <w:lang w:val="ru-RU"/>
              </w:rPr>
              <w:t>21.10.</w:t>
            </w:r>
          </w:p>
        </w:tc>
        <w:tc>
          <w:tcPr>
            <w:tcW w:w="1890" w:type="dxa"/>
            <w:shd w:val="clear" w:color="auto" w:fill="auto"/>
          </w:tcPr>
          <w:p w14:paraId="47D2C24C" w14:textId="77777777" w:rsidR="005767A2" w:rsidRPr="004108FC" w:rsidRDefault="005767A2" w:rsidP="005767A2">
            <w:pPr>
              <w:ind w:right="-990"/>
              <w:rPr>
                <w:color w:val="000000" w:themeColor="text1"/>
                <w:lang w:val="ru-RU"/>
              </w:rPr>
            </w:pPr>
            <w:r w:rsidRPr="004108FC">
              <w:rPr>
                <w:color w:val="000000" w:themeColor="text1"/>
                <w:lang w:val="ru-RU"/>
              </w:rPr>
              <w:t>Извештај</w:t>
            </w:r>
          </w:p>
        </w:tc>
      </w:tr>
      <w:tr w:rsidR="004108FC" w:rsidRPr="004108FC" w14:paraId="5AF5A08D" w14:textId="77777777" w:rsidTr="009D3EF8">
        <w:trPr>
          <w:trHeight w:val="160"/>
        </w:trPr>
        <w:tc>
          <w:tcPr>
            <w:tcW w:w="710" w:type="dxa"/>
            <w:shd w:val="clear" w:color="auto" w:fill="auto"/>
          </w:tcPr>
          <w:p w14:paraId="4541A462" w14:textId="77777777" w:rsidR="005767A2" w:rsidRPr="004108FC" w:rsidRDefault="005767A2" w:rsidP="005767A2">
            <w:pPr>
              <w:ind w:right="-990"/>
              <w:rPr>
                <w:color w:val="000000" w:themeColor="text1"/>
                <w:lang w:val="ru-RU"/>
              </w:rPr>
            </w:pPr>
          </w:p>
        </w:tc>
        <w:tc>
          <w:tcPr>
            <w:tcW w:w="2710" w:type="dxa"/>
            <w:shd w:val="clear" w:color="auto" w:fill="auto"/>
          </w:tcPr>
          <w:p w14:paraId="024C24F0" w14:textId="77777777" w:rsidR="005767A2" w:rsidRPr="004108FC" w:rsidRDefault="005767A2" w:rsidP="005767A2">
            <w:pPr>
              <w:ind w:right="-990"/>
              <w:rPr>
                <w:color w:val="000000" w:themeColor="text1"/>
                <w:lang w:val="ru-RU"/>
              </w:rPr>
            </w:pPr>
            <w:r w:rsidRPr="004108FC">
              <w:rPr>
                <w:color w:val="000000" w:themeColor="text1"/>
                <w:lang w:val="ru-RU"/>
              </w:rPr>
              <w:t>Међуодељенски квиз</w:t>
            </w:r>
          </w:p>
          <w:p w14:paraId="3E31BCCA" w14:textId="77777777" w:rsidR="005767A2" w:rsidRPr="004108FC" w:rsidRDefault="005767A2" w:rsidP="005767A2">
            <w:pPr>
              <w:ind w:right="-990"/>
              <w:rPr>
                <w:color w:val="000000" w:themeColor="text1"/>
                <w:lang w:val="ru-RU"/>
              </w:rPr>
            </w:pPr>
            <w:r w:rsidRPr="004108FC">
              <w:rPr>
                <w:color w:val="000000" w:themeColor="text1"/>
                <w:lang w:val="ru-RU"/>
              </w:rPr>
              <w:t>четвртих разреда из</w:t>
            </w:r>
          </w:p>
          <w:p w14:paraId="152474AB" w14:textId="77777777" w:rsidR="005767A2" w:rsidRPr="004108FC" w:rsidRDefault="005767A2" w:rsidP="005767A2">
            <w:pPr>
              <w:ind w:right="-990"/>
              <w:rPr>
                <w:color w:val="000000" w:themeColor="text1"/>
                <w:lang w:val="ru-RU"/>
              </w:rPr>
            </w:pPr>
            <w:r w:rsidRPr="004108FC">
              <w:rPr>
                <w:color w:val="000000" w:themeColor="text1"/>
                <w:lang w:val="ru-RU"/>
              </w:rPr>
              <w:t>Грађанског васпитања</w:t>
            </w:r>
          </w:p>
        </w:tc>
        <w:tc>
          <w:tcPr>
            <w:tcW w:w="2070" w:type="dxa"/>
            <w:shd w:val="clear" w:color="auto" w:fill="auto"/>
          </w:tcPr>
          <w:p w14:paraId="329C8217" w14:textId="77777777" w:rsidR="005767A2" w:rsidRPr="004108FC" w:rsidRDefault="005767A2" w:rsidP="005767A2">
            <w:pPr>
              <w:ind w:right="-990"/>
              <w:rPr>
                <w:color w:val="000000" w:themeColor="text1"/>
                <w:lang w:val="ru-RU"/>
              </w:rPr>
            </w:pPr>
            <w:r w:rsidRPr="004108FC">
              <w:rPr>
                <w:color w:val="000000" w:themeColor="text1"/>
                <w:lang w:val="ru-RU"/>
              </w:rPr>
              <w:t>Учитељи</w:t>
            </w:r>
          </w:p>
          <w:p w14:paraId="39376826" w14:textId="77777777" w:rsidR="005767A2" w:rsidRPr="004108FC" w:rsidRDefault="005767A2" w:rsidP="005767A2">
            <w:pPr>
              <w:ind w:right="-990"/>
              <w:rPr>
                <w:color w:val="000000" w:themeColor="text1"/>
              </w:rPr>
            </w:pPr>
            <w:r w:rsidRPr="004108FC">
              <w:rPr>
                <w:color w:val="000000" w:themeColor="text1"/>
              </w:rPr>
              <w:t>IV разреда</w:t>
            </w:r>
          </w:p>
        </w:tc>
        <w:tc>
          <w:tcPr>
            <w:tcW w:w="1800" w:type="dxa"/>
            <w:shd w:val="clear" w:color="auto" w:fill="auto"/>
          </w:tcPr>
          <w:p w14:paraId="1DA351B3" w14:textId="77777777" w:rsidR="005767A2" w:rsidRPr="004108FC" w:rsidRDefault="005767A2" w:rsidP="005767A2">
            <w:pPr>
              <w:ind w:right="-990"/>
              <w:rPr>
                <w:color w:val="000000" w:themeColor="text1"/>
                <w:lang w:val="ru-RU"/>
              </w:rPr>
            </w:pPr>
            <w:r w:rsidRPr="004108FC">
              <w:rPr>
                <w:color w:val="000000" w:themeColor="text1"/>
                <w:lang w:val="ru-RU"/>
              </w:rPr>
              <w:t>Нађ Славко</w:t>
            </w:r>
          </w:p>
        </w:tc>
        <w:tc>
          <w:tcPr>
            <w:tcW w:w="1710" w:type="dxa"/>
            <w:shd w:val="clear" w:color="auto" w:fill="auto"/>
          </w:tcPr>
          <w:p w14:paraId="1D81F5FA" w14:textId="77777777" w:rsidR="005767A2" w:rsidRPr="004108FC" w:rsidRDefault="005767A2" w:rsidP="005767A2">
            <w:pPr>
              <w:ind w:right="-990"/>
              <w:rPr>
                <w:color w:val="000000" w:themeColor="text1"/>
                <w:lang w:val="ru-RU"/>
              </w:rPr>
            </w:pPr>
            <w:r w:rsidRPr="004108FC">
              <w:rPr>
                <w:color w:val="000000" w:themeColor="text1"/>
                <w:lang w:val="ru-RU"/>
              </w:rPr>
              <w:t>26.10.</w:t>
            </w:r>
          </w:p>
        </w:tc>
        <w:tc>
          <w:tcPr>
            <w:tcW w:w="1890" w:type="dxa"/>
            <w:shd w:val="clear" w:color="auto" w:fill="auto"/>
          </w:tcPr>
          <w:p w14:paraId="1DC64945" w14:textId="77777777" w:rsidR="005767A2" w:rsidRPr="004108FC" w:rsidRDefault="005767A2" w:rsidP="005767A2">
            <w:pPr>
              <w:ind w:right="-990"/>
              <w:rPr>
                <w:color w:val="000000" w:themeColor="text1"/>
                <w:lang w:val="ru-RU"/>
              </w:rPr>
            </w:pPr>
            <w:r w:rsidRPr="004108FC">
              <w:rPr>
                <w:color w:val="000000" w:themeColor="text1"/>
                <w:lang w:val="ru-RU"/>
              </w:rPr>
              <w:t>Извештај</w:t>
            </w:r>
          </w:p>
        </w:tc>
      </w:tr>
      <w:tr w:rsidR="004108FC" w:rsidRPr="004108FC" w14:paraId="0EC50E77" w14:textId="77777777" w:rsidTr="009D3EF8">
        <w:trPr>
          <w:trHeight w:val="160"/>
        </w:trPr>
        <w:tc>
          <w:tcPr>
            <w:tcW w:w="710" w:type="dxa"/>
            <w:shd w:val="clear" w:color="auto" w:fill="auto"/>
          </w:tcPr>
          <w:p w14:paraId="1C1D1BD0" w14:textId="77777777" w:rsidR="005767A2" w:rsidRPr="004108FC" w:rsidRDefault="005767A2" w:rsidP="005767A2">
            <w:pPr>
              <w:ind w:right="-990"/>
              <w:rPr>
                <w:color w:val="000000" w:themeColor="text1"/>
              </w:rPr>
            </w:pPr>
            <w:r w:rsidRPr="004108FC">
              <w:rPr>
                <w:color w:val="000000" w:themeColor="text1"/>
              </w:rPr>
              <w:t>XI</w:t>
            </w:r>
          </w:p>
        </w:tc>
        <w:tc>
          <w:tcPr>
            <w:tcW w:w="2710" w:type="dxa"/>
            <w:shd w:val="clear" w:color="auto" w:fill="auto"/>
          </w:tcPr>
          <w:p w14:paraId="23C0C531" w14:textId="77777777" w:rsidR="005767A2" w:rsidRPr="004108FC" w:rsidRDefault="005767A2" w:rsidP="005767A2">
            <w:pPr>
              <w:ind w:right="-990"/>
              <w:rPr>
                <w:color w:val="000000" w:themeColor="text1"/>
                <w:lang w:val="ru-RU"/>
              </w:rPr>
            </w:pPr>
            <w:r w:rsidRPr="004108FC">
              <w:rPr>
                <w:color w:val="000000" w:themeColor="text1"/>
                <w:lang w:val="ru-RU"/>
              </w:rPr>
              <w:t>Трећи састанак Тима</w:t>
            </w:r>
          </w:p>
          <w:p w14:paraId="3559BF58" w14:textId="77777777" w:rsidR="005767A2" w:rsidRPr="004108FC" w:rsidRDefault="005767A2" w:rsidP="005767A2">
            <w:pPr>
              <w:ind w:right="-990"/>
              <w:rPr>
                <w:color w:val="000000" w:themeColor="text1"/>
                <w:lang w:val="ru-RU"/>
              </w:rPr>
            </w:pPr>
            <w:r w:rsidRPr="004108FC">
              <w:rPr>
                <w:color w:val="000000" w:themeColor="text1"/>
                <w:lang w:val="ru-RU"/>
              </w:rPr>
              <w:t>-договор о предстојећим</w:t>
            </w:r>
          </w:p>
          <w:p w14:paraId="4F0E64F1" w14:textId="77777777" w:rsidR="005767A2" w:rsidRPr="004108FC" w:rsidRDefault="005767A2" w:rsidP="005767A2">
            <w:pPr>
              <w:ind w:right="-990"/>
              <w:rPr>
                <w:color w:val="000000" w:themeColor="text1"/>
                <w:lang w:val="ru-RU"/>
              </w:rPr>
            </w:pPr>
            <w:r w:rsidRPr="004108FC">
              <w:rPr>
                <w:color w:val="000000" w:themeColor="text1"/>
                <w:lang w:val="ru-RU"/>
              </w:rPr>
              <w:t>прославама и активностима</w:t>
            </w:r>
          </w:p>
        </w:tc>
        <w:tc>
          <w:tcPr>
            <w:tcW w:w="2070" w:type="dxa"/>
            <w:shd w:val="clear" w:color="auto" w:fill="auto"/>
          </w:tcPr>
          <w:p w14:paraId="76434073" w14:textId="77777777" w:rsidR="005767A2" w:rsidRPr="004108FC" w:rsidRDefault="005767A2" w:rsidP="005767A2">
            <w:pPr>
              <w:ind w:right="-990"/>
              <w:rPr>
                <w:color w:val="000000" w:themeColor="text1"/>
                <w:lang w:val="ru-RU"/>
              </w:rPr>
            </w:pPr>
            <w:r w:rsidRPr="004108FC">
              <w:rPr>
                <w:color w:val="000000" w:themeColor="text1"/>
                <w:lang w:val="ru-RU"/>
              </w:rPr>
              <w:t>Чланови Тима</w:t>
            </w:r>
          </w:p>
        </w:tc>
        <w:tc>
          <w:tcPr>
            <w:tcW w:w="1800" w:type="dxa"/>
            <w:shd w:val="clear" w:color="auto" w:fill="auto"/>
          </w:tcPr>
          <w:p w14:paraId="0D0C5FE3" w14:textId="77777777" w:rsidR="005767A2" w:rsidRPr="004108FC" w:rsidRDefault="005767A2" w:rsidP="005767A2">
            <w:pPr>
              <w:ind w:right="-990"/>
              <w:rPr>
                <w:color w:val="000000" w:themeColor="text1"/>
                <w:lang w:val="ru-RU"/>
              </w:rPr>
            </w:pPr>
          </w:p>
          <w:p w14:paraId="2EC72E5B" w14:textId="77777777" w:rsidR="005767A2" w:rsidRPr="004108FC" w:rsidRDefault="008A0DDD" w:rsidP="005767A2">
            <w:pPr>
              <w:ind w:right="-990"/>
              <w:rPr>
                <w:color w:val="000000" w:themeColor="text1"/>
                <w:lang w:val="ru-RU"/>
              </w:rPr>
            </w:pPr>
            <w:r w:rsidRPr="004108FC">
              <w:rPr>
                <w:color w:val="000000" w:themeColor="text1"/>
                <w:lang w:val="ru-RU"/>
              </w:rPr>
              <w:t>Д.Гаћеша</w:t>
            </w:r>
          </w:p>
        </w:tc>
        <w:tc>
          <w:tcPr>
            <w:tcW w:w="1710" w:type="dxa"/>
            <w:shd w:val="clear" w:color="auto" w:fill="auto"/>
          </w:tcPr>
          <w:p w14:paraId="2A4A16F3" w14:textId="77777777" w:rsidR="005767A2" w:rsidRPr="004108FC" w:rsidRDefault="005767A2" w:rsidP="005767A2">
            <w:pPr>
              <w:ind w:right="-990"/>
              <w:rPr>
                <w:color w:val="000000" w:themeColor="text1"/>
                <w:lang w:val="ru-RU"/>
              </w:rPr>
            </w:pPr>
            <w:r w:rsidRPr="004108FC">
              <w:rPr>
                <w:color w:val="000000" w:themeColor="text1"/>
                <w:lang w:val="ru-RU"/>
              </w:rPr>
              <w:t xml:space="preserve">Почетком </w:t>
            </w:r>
          </w:p>
          <w:p w14:paraId="775F4376" w14:textId="77777777" w:rsidR="005767A2" w:rsidRPr="004108FC" w:rsidRDefault="005767A2" w:rsidP="005767A2">
            <w:pPr>
              <w:ind w:right="-990"/>
              <w:rPr>
                <w:color w:val="000000" w:themeColor="text1"/>
                <w:lang w:val="ru-RU"/>
              </w:rPr>
            </w:pPr>
            <w:r w:rsidRPr="004108FC">
              <w:rPr>
                <w:color w:val="000000" w:themeColor="text1"/>
                <w:lang w:val="ru-RU"/>
              </w:rPr>
              <w:t>новембра</w:t>
            </w:r>
          </w:p>
        </w:tc>
        <w:tc>
          <w:tcPr>
            <w:tcW w:w="1890" w:type="dxa"/>
            <w:shd w:val="clear" w:color="auto" w:fill="auto"/>
          </w:tcPr>
          <w:p w14:paraId="1CAC083F" w14:textId="77777777" w:rsidR="005767A2" w:rsidRPr="004108FC" w:rsidRDefault="005767A2" w:rsidP="005767A2">
            <w:pPr>
              <w:ind w:right="-990"/>
              <w:rPr>
                <w:color w:val="000000" w:themeColor="text1"/>
                <w:lang w:val="ru-RU"/>
              </w:rPr>
            </w:pPr>
            <w:r w:rsidRPr="004108FC">
              <w:rPr>
                <w:color w:val="000000" w:themeColor="text1"/>
                <w:lang w:val="ru-RU"/>
              </w:rPr>
              <w:t>Извештај</w:t>
            </w:r>
          </w:p>
        </w:tc>
      </w:tr>
      <w:tr w:rsidR="004108FC" w:rsidRPr="004108FC" w14:paraId="1E05BDB7" w14:textId="77777777" w:rsidTr="009D3EF8">
        <w:trPr>
          <w:trHeight w:val="160"/>
        </w:trPr>
        <w:tc>
          <w:tcPr>
            <w:tcW w:w="710" w:type="dxa"/>
            <w:shd w:val="clear" w:color="auto" w:fill="auto"/>
          </w:tcPr>
          <w:p w14:paraId="38C899D6" w14:textId="77777777" w:rsidR="005767A2" w:rsidRPr="004108FC" w:rsidRDefault="005767A2" w:rsidP="005767A2">
            <w:pPr>
              <w:ind w:right="-990"/>
              <w:rPr>
                <w:color w:val="000000" w:themeColor="text1"/>
                <w:lang w:val="ru-RU"/>
              </w:rPr>
            </w:pPr>
          </w:p>
        </w:tc>
        <w:tc>
          <w:tcPr>
            <w:tcW w:w="2710" w:type="dxa"/>
            <w:shd w:val="clear" w:color="auto" w:fill="auto"/>
          </w:tcPr>
          <w:p w14:paraId="02C27FD6" w14:textId="77777777" w:rsidR="005767A2" w:rsidRPr="004108FC" w:rsidRDefault="005767A2" w:rsidP="005767A2">
            <w:pPr>
              <w:ind w:right="-990"/>
              <w:rPr>
                <w:color w:val="000000" w:themeColor="text1"/>
                <w:lang w:val="ru-RU"/>
              </w:rPr>
            </w:pPr>
            <w:r w:rsidRPr="004108FC">
              <w:rPr>
                <w:color w:val="000000" w:themeColor="text1"/>
                <w:lang w:val="ru-RU"/>
              </w:rPr>
              <w:t>Учешће на културној</w:t>
            </w:r>
          </w:p>
          <w:p w14:paraId="7AAEE717" w14:textId="77777777" w:rsidR="005767A2" w:rsidRPr="004108FC" w:rsidRDefault="005767A2" w:rsidP="005767A2">
            <w:pPr>
              <w:ind w:right="-990"/>
              <w:rPr>
                <w:color w:val="000000" w:themeColor="text1"/>
                <w:lang w:val="ru-RU"/>
              </w:rPr>
            </w:pPr>
            <w:r w:rsidRPr="004108FC">
              <w:rPr>
                <w:color w:val="000000" w:themeColor="text1"/>
                <w:lang w:val="ru-RU"/>
              </w:rPr>
              <w:t>манифестацији</w:t>
            </w:r>
          </w:p>
          <w:p w14:paraId="22E45FF6" w14:textId="77777777" w:rsidR="005767A2" w:rsidRPr="004108FC" w:rsidRDefault="005767A2" w:rsidP="005767A2">
            <w:pPr>
              <w:ind w:right="-990"/>
              <w:rPr>
                <w:color w:val="000000" w:themeColor="text1"/>
                <w:lang w:val="ru-RU"/>
              </w:rPr>
            </w:pPr>
            <w:r w:rsidRPr="004108FC">
              <w:rPr>
                <w:color w:val="000000" w:themeColor="text1"/>
                <w:lang w:val="ru-RU"/>
              </w:rPr>
              <w:t>« Костелникова јесен «</w:t>
            </w:r>
          </w:p>
        </w:tc>
        <w:tc>
          <w:tcPr>
            <w:tcW w:w="2070" w:type="dxa"/>
            <w:shd w:val="clear" w:color="auto" w:fill="auto"/>
          </w:tcPr>
          <w:p w14:paraId="2E421B7D" w14:textId="77777777" w:rsidR="005767A2" w:rsidRPr="004108FC" w:rsidRDefault="005767A2" w:rsidP="005767A2">
            <w:pPr>
              <w:ind w:right="-990"/>
              <w:rPr>
                <w:color w:val="000000" w:themeColor="text1"/>
                <w:lang w:val="ru-RU"/>
              </w:rPr>
            </w:pPr>
            <w:r w:rsidRPr="004108FC">
              <w:rPr>
                <w:color w:val="000000" w:themeColor="text1"/>
                <w:lang w:val="ru-RU"/>
              </w:rPr>
              <w:t>Чланови Тима</w:t>
            </w:r>
          </w:p>
          <w:p w14:paraId="392549F3" w14:textId="77777777" w:rsidR="005767A2" w:rsidRPr="004108FC" w:rsidRDefault="005767A2" w:rsidP="005767A2">
            <w:pPr>
              <w:ind w:right="-990"/>
              <w:rPr>
                <w:color w:val="000000" w:themeColor="text1"/>
                <w:lang w:val="ru-RU"/>
              </w:rPr>
            </w:pPr>
            <w:r w:rsidRPr="004108FC">
              <w:rPr>
                <w:color w:val="000000" w:themeColor="text1"/>
                <w:lang w:val="ru-RU"/>
              </w:rPr>
              <w:t>и сви настав-</w:t>
            </w:r>
          </w:p>
          <w:p w14:paraId="6692CA50" w14:textId="77777777" w:rsidR="005767A2" w:rsidRPr="004108FC" w:rsidRDefault="005767A2" w:rsidP="005767A2">
            <w:pPr>
              <w:ind w:right="-990"/>
              <w:rPr>
                <w:color w:val="000000" w:themeColor="text1"/>
                <w:lang w:val="ru-RU"/>
              </w:rPr>
            </w:pPr>
            <w:r w:rsidRPr="004108FC">
              <w:rPr>
                <w:color w:val="000000" w:themeColor="text1"/>
                <w:lang w:val="ru-RU"/>
              </w:rPr>
              <w:t>ници школе</w:t>
            </w:r>
          </w:p>
        </w:tc>
        <w:tc>
          <w:tcPr>
            <w:tcW w:w="1800" w:type="dxa"/>
            <w:shd w:val="clear" w:color="auto" w:fill="auto"/>
          </w:tcPr>
          <w:p w14:paraId="28685381" w14:textId="77777777" w:rsidR="005767A2" w:rsidRPr="004108FC" w:rsidRDefault="005767A2" w:rsidP="005767A2">
            <w:pPr>
              <w:ind w:right="-990"/>
              <w:rPr>
                <w:color w:val="000000" w:themeColor="text1"/>
                <w:lang w:val="ru-RU"/>
              </w:rPr>
            </w:pPr>
          </w:p>
          <w:p w14:paraId="455839AE" w14:textId="77777777" w:rsidR="005767A2" w:rsidRPr="004108FC" w:rsidRDefault="005767A2" w:rsidP="005767A2">
            <w:pPr>
              <w:ind w:right="-990"/>
              <w:rPr>
                <w:color w:val="000000" w:themeColor="text1"/>
                <w:lang w:val="ru-RU"/>
              </w:rPr>
            </w:pPr>
            <w:r w:rsidRPr="004108FC">
              <w:rPr>
                <w:color w:val="000000" w:themeColor="text1"/>
                <w:lang w:val="ru-RU"/>
              </w:rPr>
              <w:t>-директорица</w:t>
            </w:r>
          </w:p>
          <w:p w14:paraId="64A99C6E" w14:textId="77777777" w:rsidR="005767A2" w:rsidRPr="004108FC" w:rsidRDefault="005767A2" w:rsidP="005767A2">
            <w:pPr>
              <w:ind w:right="-990"/>
              <w:rPr>
                <w:color w:val="000000" w:themeColor="text1"/>
                <w:lang w:val="ru-RU"/>
              </w:rPr>
            </w:pPr>
            <w:r w:rsidRPr="004108FC">
              <w:rPr>
                <w:color w:val="000000" w:themeColor="text1"/>
                <w:lang w:val="ru-RU"/>
              </w:rPr>
              <w:t>-пом.директора</w:t>
            </w:r>
          </w:p>
        </w:tc>
        <w:tc>
          <w:tcPr>
            <w:tcW w:w="1710" w:type="dxa"/>
            <w:shd w:val="clear" w:color="auto" w:fill="auto"/>
          </w:tcPr>
          <w:p w14:paraId="59E30818" w14:textId="77777777" w:rsidR="005767A2" w:rsidRPr="004108FC" w:rsidRDefault="005767A2" w:rsidP="005767A2">
            <w:pPr>
              <w:ind w:right="-990"/>
              <w:rPr>
                <w:color w:val="000000" w:themeColor="text1"/>
                <w:lang w:val="ru-RU"/>
              </w:rPr>
            </w:pPr>
            <w:r w:rsidRPr="004108FC">
              <w:rPr>
                <w:color w:val="000000" w:themeColor="text1"/>
                <w:lang w:val="ru-RU"/>
              </w:rPr>
              <w:t xml:space="preserve">Током </w:t>
            </w:r>
          </w:p>
          <w:p w14:paraId="75BA5C47" w14:textId="77777777" w:rsidR="005767A2" w:rsidRPr="004108FC" w:rsidRDefault="005767A2" w:rsidP="005767A2">
            <w:pPr>
              <w:ind w:right="-990"/>
              <w:rPr>
                <w:color w:val="000000" w:themeColor="text1"/>
                <w:lang w:val="ru-RU"/>
              </w:rPr>
            </w:pPr>
            <w:r w:rsidRPr="004108FC">
              <w:rPr>
                <w:color w:val="000000" w:themeColor="text1"/>
                <w:lang w:val="ru-RU"/>
              </w:rPr>
              <w:t>новембра</w:t>
            </w:r>
          </w:p>
        </w:tc>
        <w:tc>
          <w:tcPr>
            <w:tcW w:w="1890" w:type="dxa"/>
            <w:shd w:val="clear" w:color="auto" w:fill="auto"/>
          </w:tcPr>
          <w:p w14:paraId="09730EA6" w14:textId="77777777" w:rsidR="005767A2" w:rsidRPr="004108FC" w:rsidRDefault="005767A2" w:rsidP="005767A2">
            <w:pPr>
              <w:ind w:right="-990"/>
              <w:rPr>
                <w:color w:val="000000" w:themeColor="text1"/>
                <w:lang w:val="ru-RU"/>
              </w:rPr>
            </w:pPr>
            <w:r w:rsidRPr="004108FC">
              <w:rPr>
                <w:color w:val="000000" w:themeColor="text1"/>
                <w:lang w:val="ru-RU"/>
              </w:rPr>
              <w:t>Извештај</w:t>
            </w:r>
          </w:p>
        </w:tc>
      </w:tr>
      <w:tr w:rsidR="004108FC" w:rsidRPr="004108FC" w14:paraId="1B1C71AC" w14:textId="77777777" w:rsidTr="009D3EF8">
        <w:trPr>
          <w:trHeight w:val="160"/>
        </w:trPr>
        <w:tc>
          <w:tcPr>
            <w:tcW w:w="710" w:type="dxa"/>
            <w:shd w:val="clear" w:color="auto" w:fill="auto"/>
          </w:tcPr>
          <w:p w14:paraId="5D4BCCED" w14:textId="77777777" w:rsidR="005767A2" w:rsidRPr="004108FC" w:rsidRDefault="005767A2" w:rsidP="005767A2">
            <w:pPr>
              <w:ind w:right="-990"/>
              <w:rPr>
                <w:color w:val="000000" w:themeColor="text1"/>
                <w:lang w:val="ru-RU"/>
              </w:rPr>
            </w:pPr>
          </w:p>
        </w:tc>
        <w:tc>
          <w:tcPr>
            <w:tcW w:w="2710" w:type="dxa"/>
            <w:shd w:val="clear" w:color="auto" w:fill="auto"/>
          </w:tcPr>
          <w:p w14:paraId="400189D2" w14:textId="77777777" w:rsidR="005767A2" w:rsidRPr="004108FC" w:rsidRDefault="005767A2" w:rsidP="005767A2">
            <w:pPr>
              <w:ind w:right="-990"/>
              <w:rPr>
                <w:color w:val="000000" w:themeColor="text1"/>
                <w:lang w:val="ru-RU"/>
              </w:rPr>
            </w:pPr>
            <w:r w:rsidRPr="004108FC">
              <w:rPr>
                <w:color w:val="000000" w:themeColor="text1"/>
                <w:lang w:val="ru-RU"/>
              </w:rPr>
              <w:t>Прослава Дана</w:t>
            </w:r>
          </w:p>
          <w:p w14:paraId="16112272" w14:textId="77777777" w:rsidR="005767A2" w:rsidRPr="004108FC" w:rsidRDefault="005767A2" w:rsidP="005767A2">
            <w:pPr>
              <w:ind w:right="-990"/>
              <w:rPr>
                <w:color w:val="000000" w:themeColor="text1"/>
                <w:lang w:val="ru-RU"/>
              </w:rPr>
            </w:pPr>
            <w:r w:rsidRPr="004108FC">
              <w:rPr>
                <w:color w:val="000000" w:themeColor="text1"/>
                <w:lang w:val="ru-RU"/>
              </w:rPr>
              <w:t>просветних радника</w:t>
            </w:r>
          </w:p>
        </w:tc>
        <w:tc>
          <w:tcPr>
            <w:tcW w:w="2070" w:type="dxa"/>
            <w:shd w:val="clear" w:color="auto" w:fill="auto"/>
          </w:tcPr>
          <w:p w14:paraId="2A632B22" w14:textId="77777777" w:rsidR="005767A2" w:rsidRPr="004108FC" w:rsidRDefault="005767A2" w:rsidP="005767A2">
            <w:pPr>
              <w:ind w:right="-990"/>
              <w:rPr>
                <w:color w:val="000000" w:themeColor="text1"/>
                <w:lang w:val="ru-RU"/>
              </w:rPr>
            </w:pPr>
            <w:r w:rsidRPr="004108FC">
              <w:rPr>
                <w:color w:val="000000" w:themeColor="text1"/>
                <w:lang w:val="ru-RU"/>
              </w:rPr>
              <w:t>Наставници</w:t>
            </w:r>
          </w:p>
          <w:p w14:paraId="397A8846" w14:textId="77777777" w:rsidR="005767A2" w:rsidRPr="004108FC" w:rsidRDefault="005767A2" w:rsidP="005767A2">
            <w:pPr>
              <w:ind w:right="-990"/>
              <w:rPr>
                <w:color w:val="000000" w:themeColor="text1"/>
                <w:lang w:val="ru-RU"/>
              </w:rPr>
            </w:pPr>
            <w:r w:rsidRPr="004108FC">
              <w:rPr>
                <w:color w:val="000000" w:themeColor="text1"/>
                <w:lang w:val="ru-RU"/>
              </w:rPr>
              <w:t>Школе</w:t>
            </w:r>
          </w:p>
        </w:tc>
        <w:tc>
          <w:tcPr>
            <w:tcW w:w="1800" w:type="dxa"/>
            <w:shd w:val="clear" w:color="auto" w:fill="auto"/>
          </w:tcPr>
          <w:p w14:paraId="2CCAC5DD" w14:textId="77777777" w:rsidR="005767A2" w:rsidRPr="004108FC" w:rsidRDefault="005767A2" w:rsidP="005767A2">
            <w:pPr>
              <w:ind w:right="-990"/>
              <w:rPr>
                <w:color w:val="000000" w:themeColor="text1"/>
                <w:lang w:val="ru-RU"/>
              </w:rPr>
            </w:pPr>
          </w:p>
          <w:p w14:paraId="7A15805B" w14:textId="77777777" w:rsidR="005767A2" w:rsidRPr="004108FC" w:rsidRDefault="005767A2" w:rsidP="005767A2">
            <w:pPr>
              <w:ind w:right="-990"/>
              <w:rPr>
                <w:color w:val="000000" w:themeColor="text1"/>
                <w:lang w:val="ru-RU"/>
              </w:rPr>
            </w:pPr>
            <w:r w:rsidRPr="004108FC">
              <w:rPr>
                <w:color w:val="000000" w:themeColor="text1"/>
                <w:lang w:val="ru-RU"/>
              </w:rPr>
              <w:t>-директорица</w:t>
            </w:r>
          </w:p>
          <w:p w14:paraId="25EA116E" w14:textId="77777777" w:rsidR="005767A2" w:rsidRPr="004108FC" w:rsidRDefault="005767A2" w:rsidP="005767A2">
            <w:pPr>
              <w:ind w:right="-990"/>
              <w:rPr>
                <w:color w:val="000000" w:themeColor="text1"/>
                <w:lang w:val="ru-RU"/>
              </w:rPr>
            </w:pPr>
            <w:r w:rsidRPr="004108FC">
              <w:rPr>
                <w:color w:val="000000" w:themeColor="text1"/>
                <w:lang w:val="ru-RU"/>
              </w:rPr>
              <w:t>-пом.директора</w:t>
            </w:r>
          </w:p>
          <w:p w14:paraId="1FAB71DE" w14:textId="77777777" w:rsidR="005767A2" w:rsidRPr="004108FC" w:rsidRDefault="005767A2" w:rsidP="005767A2">
            <w:pPr>
              <w:ind w:right="-990"/>
              <w:rPr>
                <w:color w:val="000000" w:themeColor="text1"/>
                <w:lang w:val="ru-RU"/>
              </w:rPr>
            </w:pPr>
          </w:p>
          <w:p w14:paraId="0F3C2160" w14:textId="77777777" w:rsidR="005767A2" w:rsidRPr="004108FC" w:rsidRDefault="005767A2" w:rsidP="005767A2">
            <w:pPr>
              <w:ind w:right="-990"/>
              <w:rPr>
                <w:color w:val="000000" w:themeColor="text1"/>
                <w:lang w:val="ru-RU"/>
              </w:rPr>
            </w:pPr>
          </w:p>
        </w:tc>
        <w:tc>
          <w:tcPr>
            <w:tcW w:w="1710" w:type="dxa"/>
            <w:shd w:val="clear" w:color="auto" w:fill="auto"/>
          </w:tcPr>
          <w:p w14:paraId="10D91D8B" w14:textId="77777777" w:rsidR="005767A2" w:rsidRPr="004108FC" w:rsidRDefault="005767A2" w:rsidP="005767A2">
            <w:pPr>
              <w:ind w:right="-990"/>
              <w:rPr>
                <w:color w:val="000000" w:themeColor="text1"/>
                <w:lang w:val="ru-RU"/>
              </w:rPr>
            </w:pPr>
            <w:r w:rsidRPr="004108FC">
              <w:rPr>
                <w:color w:val="000000" w:themeColor="text1"/>
                <w:lang w:val="ru-RU"/>
              </w:rPr>
              <w:t>08.11.</w:t>
            </w:r>
          </w:p>
        </w:tc>
        <w:tc>
          <w:tcPr>
            <w:tcW w:w="1890" w:type="dxa"/>
            <w:shd w:val="clear" w:color="auto" w:fill="auto"/>
          </w:tcPr>
          <w:p w14:paraId="744F23C7" w14:textId="77777777" w:rsidR="005767A2" w:rsidRPr="004108FC" w:rsidRDefault="005767A2" w:rsidP="005767A2">
            <w:pPr>
              <w:ind w:right="-990"/>
              <w:rPr>
                <w:color w:val="000000" w:themeColor="text1"/>
                <w:lang w:val="ru-RU"/>
              </w:rPr>
            </w:pPr>
            <w:r w:rsidRPr="004108FC">
              <w:rPr>
                <w:color w:val="000000" w:themeColor="text1"/>
                <w:lang w:val="ru-RU"/>
              </w:rPr>
              <w:t>Извештај</w:t>
            </w:r>
          </w:p>
        </w:tc>
      </w:tr>
      <w:tr w:rsidR="004108FC" w:rsidRPr="004108FC" w14:paraId="3DB2296C" w14:textId="77777777" w:rsidTr="009D3EF8">
        <w:trPr>
          <w:trHeight w:val="160"/>
        </w:trPr>
        <w:tc>
          <w:tcPr>
            <w:tcW w:w="710" w:type="dxa"/>
            <w:shd w:val="clear" w:color="auto" w:fill="auto"/>
          </w:tcPr>
          <w:p w14:paraId="2D418803" w14:textId="77777777" w:rsidR="005767A2" w:rsidRPr="004108FC" w:rsidRDefault="005767A2" w:rsidP="005767A2">
            <w:pPr>
              <w:ind w:right="-990"/>
              <w:rPr>
                <w:color w:val="000000" w:themeColor="text1"/>
                <w:lang w:val="ru-RU"/>
              </w:rPr>
            </w:pPr>
          </w:p>
        </w:tc>
        <w:tc>
          <w:tcPr>
            <w:tcW w:w="2710" w:type="dxa"/>
            <w:shd w:val="clear" w:color="auto" w:fill="auto"/>
          </w:tcPr>
          <w:p w14:paraId="460B9B3A" w14:textId="77777777" w:rsidR="005767A2" w:rsidRPr="004108FC" w:rsidRDefault="005767A2" w:rsidP="005767A2">
            <w:pPr>
              <w:ind w:right="-990"/>
              <w:rPr>
                <w:color w:val="000000" w:themeColor="text1"/>
                <w:lang w:val="ru-RU"/>
              </w:rPr>
            </w:pPr>
            <w:r w:rsidRPr="004108FC">
              <w:rPr>
                <w:color w:val="000000" w:themeColor="text1"/>
                <w:lang w:val="ru-RU"/>
              </w:rPr>
              <w:t>Обележавање Дана</w:t>
            </w:r>
          </w:p>
          <w:p w14:paraId="464EEC7E" w14:textId="77777777" w:rsidR="005767A2" w:rsidRPr="004108FC" w:rsidRDefault="005767A2" w:rsidP="005767A2">
            <w:pPr>
              <w:ind w:right="-990"/>
              <w:rPr>
                <w:color w:val="000000" w:themeColor="text1"/>
                <w:lang w:val="ru-RU"/>
              </w:rPr>
            </w:pPr>
            <w:r w:rsidRPr="004108FC">
              <w:rPr>
                <w:color w:val="000000" w:themeColor="text1"/>
                <w:lang w:val="ru-RU"/>
              </w:rPr>
              <w:t>примирја у Првом</w:t>
            </w:r>
          </w:p>
          <w:p w14:paraId="5CD3713E" w14:textId="77777777" w:rsidR="005767A2" w:rsidRPr="004108FC" w:rsidRDefault="005767A2" w:rsidP="005767A2">
            <w:pPr>
              <w:ind w:right="-990"/>
              <w:rPr>
                <w:color w:val="000000" w:themeColor="text1"/>
                <w:lang w:val="ru-RU"/>
              </w:rPr>
            </w:pPr>
            <w:r w:rsidRPr="004108FC">
              <w:rPr>
                <w:color w:val="000000" w:themeColor="text1"/>
                <w:lang w:val="ru-RU"/>
              </w:rPr>
              <w:t>светском рату</w:t>
            </w:r>
          </w:p>
        </w:tc>
        <w:tc>
          <w:tcPr>
            <w:tcW w:w="2070" w:type="dxa"/>
            <w:shd w:val="clear" w:color="auto" w:fill="auto"/>
          </w:tcPr>
          <w:p w14:paraId="36AC3EB3" w14:textId="77777777" w:rsidR="005767A2" w:rsidRPr="004108FC" w:rsidRDefault="005767A2" w:rsidP="005767A2">
            <w:pPr>
              <w:ind w:right="-990"/>
              <w:rPr>
                <w:color w:val="000000" w:themeColor="text1"/>
                <w:lang w:val="ru-RU"/>
              </w:rPr>
            </w:pPr>
            <w:r w:rsidRPr="004108FC">
              <w:rPr>
                <w:color w:val="000000" w:themeColor="text1"/>
                <w:lang w:val="ru-RU"/>
              </w:rPr>
              <w:t>Сви наставници</w:t>
            </w:r>
          </w:p>
          <w:p w14:paraId="08EE3771" w14:textId="77777777" w:rsidR="005767A2" w:rsidRPr="004108FC" w:rsidRDefault="005767A2" w:rsidP="005767A2">
            <w:pPr>
              <w:ind w:right="-990"/>
              <w:rPr>
                <w:color w:val="000000" w:themeColor="text1"/>
                <w:lang w:val="ru-RU"/>
              </w:rPr>
            </w:pPr>
            <w:r w:rsidRPr="004108FC">
              <w:rPr>
                <w:color w:val="000000" w:themeColor="text1"/>
                <w:lang w:val="ru-RU"/>
              </w:rPr>
              <w:t>-одељ.стар.</w:t>
            </w:r>
          </w:p>
        </w:tc>
        <w:tc>
          <w:tcPr>
            <w:tcW w:w="1800" w:type="dxa"/>
            <w:shd w:val="clear" w:color="auto" w:fill="auto"/>
          </w:tcPr>
          <w:p w14:paraId="35D1986F" w14:textId="77777777" w:rsidR="005767A2" w:rsidRPr="004108FC" w:rsidRDefault="005767A2" w:rsidP="005767A2">
            <w:pPr>
              <w:ind w:right="-990"/>
              <w:rPr>
                <w:color w:val="000000" w:themeColor="text1"/>
                <w:lang w:val="ru-RU"/>
              </w:rPr>
            </w:pPr>
          </w:p>
          <w:p w14:paraId="44D19E82" w14:textId="77777777" w:rsidR="005767A2" w:rsidRPr="004108FC" w:rsidRDefault="005767A2" w:rsidP="005767A2">
            <w:pPr>
              <w:ind w:right="-990"/>
              <w:rPr>
                <w:color w:val="000000" w:themeColor="text1"/>
                <w:lang w:val="ru-RU"/>
              </w:rPr>
            </w:pPr>
            <w:r w:rsidRPr="004108FC">
              <w:rPr>
                <w:color w:val="000000" w:themeColor="text1"/>
                <w:lang w:val="ru-RU"/>
              </w:rPr>
              <w:t>-директор</w:t>
            </w:r>
          </w:p>
          <w:p w14:paraId="38BAC64E" w14:textId="77777777" w:rsidR="005767A2" w:rsidRPr="004108FC" w:rsidRDefault="005767A2" w:rsidP="005767A2">
            <w:pPr>
              <w:ind w:right="-990"/>
              <w:rPr>
                <w:color w:val="000000" w:themeColor="text1"/>
                <w:lang w:val="ru-RU"/>
              </w:rPr>
            </w:pPr>
            <w:r w:rsidRPr="004108FC">
              <w:rPr>
                <w:color w:val="000000" w:themeColor="text1"/>
                <w:lang w:val="ru-RU"/>
              </w:rPr>
              <w:t>-пом.директора</w:t>
            </w:r>
          </w:p>
        </w:tc>
        <w:tc>
          <w:tcPr>
            <w:tcW w:w="1710" w:type="dxa"/>
            <w:shd w:val="clear" w:color="auto" w:fill="auto"/>
          </w:tcPr>
          <w:p w14:paraId="70567972" w14:textId="77777777" w:rsidR="005767A2" w:rsidRPr="004108FC" w:rsidRDefault="005767A2" w:rsidP="005767A2">
            <w:pPr>
              <w:ind w:right="-990"/>
              <w:rPr>
                <w:color w:val="000000" w:themeColor="text1"/>
                <w:lang w:val="ru-RU"/>
              </w:rPr>
            </w:pPr>
            <w:r w:rsidRPr="004108FC">
              <w:rPr>
                <w:color w:val="000000" w:themeColor="text1"/>
                <w:lang w:val="ru-RU"/>
              </w:rPr>
              <w:t>11.11.</w:t>
            </w:r>
          </w:p>
        </w:tc>
        <w:tc>
          <w:tcPr>
            <w:tcW w:w="1890" w:type="dxa"/>
            <w:shd w:val="clear" w:color="auto" w:fill="auto"/>
          </w:tcPr>
          <w:p w14:paraId="407E05D2" w14:textId="77777777" w:rsidR="005767A2" w:rsidRPr="004108FC" w:rsidRDefault="005767A2" w:rsidP="005767A2">
            <w:pPr>
              <w:ind w:right="-990"/>
              <w:rPr>
                <w:color w:val="000000" w:themeColor="text1"/>
                <w:lang w:val="ru-RU"/>
              </w:rPr>
            </w:pPr>
            <w:r w:rsidRPr="004108FC">
              <w:rPr>
                <w:color w:val="000000" w:themeColor="text1"/>
                <w:lang w:val="ru-RU"/>
              </w:rPr>
              <w:t>Извештај</w:t>
            </w:r>
          </w:p>
        </w:tc>
      </w:tr>
      <w:tr w:rsidR="004108FC" w:rsidRPr="004108FC" w14:paraId="0A584FDF" w14:textId="77777777" w:rsidTr="009D3EF8">
        <w:trPr>
          <w:trHeight w:val="160"/>
        </w:trPr>
        <w:tc>
          <w:tcPr>
            <w:tcW w:w="710" w:type="dxa"/>
            <w:shd w:val="clear" w:color="auto" w:fill="auto"/>
          </w:tcPr>
          <w:p w14:paraId="76EBEFCB" w14:textId="77777777" w:rsidR="005767A2" w:rsidRPr="004108FC" w:rsidRDefault="005767A2" w:rsidP="005767A2">
            <w:pPr>
              <w:ind w:right="-990"/>
              <w:rPr>
                <w:color w:val="000000" w:themeColor="text1"/>
                <w:lang w:val="ru-RU"/>
              </w:rPr>
            </w:pPr>
          </w:p>
        </w:tc>
        <w:tc>
          <w:tcPr>
            <w:tcW w:w="2710" w:type="dxa"/>
            <w:shd w:val="clear" w:color="auto" w:fill="auto"/>
          </w:tcPr>
          <w:p w14:paraId="545B3D99" w14:textId="77777777" w:rsidR="005767A2" w:rsidRPr="004108FC" w:rsidRDefault="005767A2" w:rsidP="005767A2">
            <w:pPr>
              <w:ind w:right="-990"/>
              <w:rPr>
                <w:color w:val="000000" w:themeColor="text1"/>
                <w:lang w:val="ru-RU"/>
              </w:rPr>
            </w:pPr>
            <w:r w:rsidRPr="004108FC">
              <w:rPr>
                <w:color w:val="000000" w:themeColor="text1"/>
                <w:lang w:val="ru-RU"/>
              </w:rPr>
              <w:t>Обележавање Међународног</w:t>
            </w:r>
          </w:p>
          <w:p w14:paraId="4B57045A" w14:textId="77777777" w:rsidR="005767A2" w:rsidRPr="004108FC" w:rsidRDefault="005767A2" w:rsidP="005767A2">
            <w:pPr>
              <w:ind w:right="-990"/>
              <w:rPr>
                <w:color w:val="000000" w:themeColor="text1"/>
                <w:lang w:val="ru-RU"/>
              </w:rPr>
            </w:pPr>
            <w:r w:rsidRPr="004108FC">
              <w:rPr>
                <w:color w:val="000000" w:themeColor="text1"/>
                <w:lang w:val="ru-RU"/>
              </w:rPr>
              <w:t>Дана толеранције</w:t>
            </w:r>
          </w:p>
          <w:p w14:paraId="644ECE81" w14:textId="77777777" w:rsidR="005767A2" w:rsidRPr="004108FC" w:rsidRDefault="005767A2" w:rsidP="005767A2">
            <w:pPr>
              <w:ind w:right="-990"/>
              <w:rPr>
                <w:color w:val="000000" w:themeColor="text1"/>
                <w:lang w:val="ru-RU"/>
              </w:rPr>
            </w:pPr>
          </w:p>
        </w:tc>
        <w:tc>
          <w:tcPr>
            <w:tcW w:w="2070" w:type="dxa"/>
            <w:shd w:val="clear" w:color="auto" w:fill="auto"/>
          </w:tcPr>
          <w:p w14:paraId="3E551496" w14:textId="77777777" w:rsidR="005767A2" w:rsidRPr="004108FC" w:rsidRDefault="005767A2" w:rsidP="005767A2">
            <w:pPr>
              <w:ind w:right="-990"/>
              <w:rPr>
                <w:color w:val="000000" w:themeColor="text1"/>
              </w:rPr>
            </w:pPr>
            <w:r w:rsidRPr="004108FC">
              <w:rPr>
                <w:color w:val="000000" w:themeColor="text1"/>
                <w:lang w:val="ru-RU"/>
              </w:rPr>
              <w:t xml:space="preserve">Учитељи </w:t>
            </w:r>
            <w:r w:rsidRPr="004108FC">
              <w:rPr>
                <w:color w:val="000000" w:themeColor="text1"/>
              </w:rPr>
              <w:t>I</w:t>
            </w:r>
            <w:r w:rsidRPr="004108FC">
              <w:rPr>
                <w:color w:val="000000" w:themeColor="text1"/>
                <w:lang w:val="ru-RU"/>
              </w:rPr>
              <w:t>-</w:t>
            </w:r>
            <w:r w:rsidRPr="004108FC">
              <w:rPr>
                <w:color w:val="000000" w:themeColor="text1"/>
              </w:rPr>
              <w:t>IV</w:t>
            </w:r>
          </w:p>
          <w:p w14:paraId="6103A3A5" w14:textId="77777777" w:rsidR="005767A2" w:rsidRPr="004108FC" w:rsidRDefault="005767A2" w:rsidP="005767A2">
            <w:pPr>
              <w:ind w:right="-990"/>
              <w:rPr>
                <w:color w:val="000000" w:themeColor="text1"/>
                <w:lang w:val="ru-RU"/>
              </w:rPr>
            </w:pPr>
            <w:r w:rsidRPr="004108FC">
              <w:rPr>
                <w:color w:val="000000" w:themeColor="text1"/>
              </w:rPr>
              <w:t>од.стар.V</w:t>
            </w:r>
            <w:r w:rsidRPr="004108FC">
              <w:rPr>
                <w:color w:val="000000" w:themeColor="text1"/>
                <w:lang w:val="ru-RU"/>
              </w:rPr>
              <w:t>-</w:t>
            </w:r>
            <w:r w:rsidRPr="004108FC">
              <w:rPr>
                <w:color w:val="000000" w:themeColor="text1"/>
              </w:rPr>
              <w:t>VIII</w:t>
            </w:r>
          </w:p>
          <w:p w14:paraId="63A9D305" w14:textId="77777777" w:rsidR="005767A2" w:rsidRPr="004108FC" w:rsidRDefault="005767A2" w:rsidP="005767A2">
            <w:pPr>
              <w:ind w:right="-990"/>
              <w:rPr>
                <w:color w:val="000000" w:themeColor="text1"/>
              </w:rPr>
            </w:pPr>
            <w:r w:rsidRPr="004108FC">
              <w:rPr>
                <w:color w:val="000000" w:themeColor="text1"/>
              </w:rPr>
              <w:t>средња школа</w:t>
            </w:r>
          </w:p>
        </w:tc>
        <w:tc>
          <w:tcPr>
            <w:tcW w:w="1800" w:type="dxa"/>
            <w:shd w:val="clear" w:color="auto" w:fill="auto"/>
          </w:tcPr>
          <w:p w14:paraId="05115E1B" w14:textId="77777777" w:rsidR="005767A2" w:rsidRPr="004108FC" w:rsidRDefault="008A0DDD" w:rsidP="005767A2">
            <w:pPr>
              <w:ind w:right="-990"/>
              <w:rPr>
                <w:color w:val="000000" w:themeColor="text1"/>
              </w:rPr>
            </w:pPr>
            <w:r w:rsidRPr="004108FC">
              <w:rPr>
                <w:color w:val="000000" w:themeColor="text1"/>
              </w:rPr>
              <w:t>Педаго</w:t>
            </w:r>
            <w:r w:rsidRPr="004108FC">
              <w:rPr>
                <w:color w:val="000000" w:themeColor="text1"/>
                <w:lang w:val="sr-Cyrl-RS"/>
              </w:rPr>
              <w:t>зи</w:t>
            </w:r>
            <w:r w:rsidR="005767A2" w:rsidRPr="004108FC">
              <w:rPr>
                <w:color w:val="000000" w:themeColor="text1"/>
              </w:rPr>
              <w:t xml:space="preserve"> </w:t>
            </w:r>
          </w:p>
          <w:p w14:paraId="0653EBE2" w14:textId="77777777" w:rsidR="005767A2" w:rsidRPr="004108FC" w:rsidRDefault="005767A2" w:rsidP="005767A2">
            <w:pPr>
              <w:ind w:right="-990"/>
              <w:rPr>
                <w:color w:val="000000" w:themeColor="text1"/>
              </w:rPr>
            </w:pPr>
            <w:r w:rsidRPr="004108FC">
              <w:rPr>
                <w:color w:val="000000" w:themeColor="text1"/>
              </w:rPr>
              <w:t>Школе</w:t>
            </w:r>
          </w:p>
        </w:tc>
        <w:tc>
          <w:tcPr>
            <w:tcW w:w="1710" w:type="dxa"/>
            <w:shd w:val="clear" w:color="auto" w:fill="auto"/>
          </w:tcPr>
          <w:p w14:paraId="5C8CE7CF" w14:textId="77777777" w:rsidR="005767A2" w:rsidRPr="004108FC" w:rsidRDefault="005767A2" w:rsidP="005767A2">
            <w:pPr>
              <w:ind w:right="-990"/>
              <w:rPr>
                <w:color w:val="000000" w:themeColor="text1"/>
                <w:lang w:val="ru-RU"/>
              </w:rPr>
            </w:pPr>
            <w:r w:rsidRPr="004108FC">
              <w:rPr>
                <w:color w:val="000000" w:themeColor="text1"/>
                <w:lang w:val="ru-RU"/>
              </w:rPr>
              <w:t>16.11.</w:t>
            </w:r>
          </w:p>
        </w:tc>
        <w:tc>
          <w:tcPr>
            <w:tcW w:w="1890" w:type="dxa"/>
            <w:shd w:val="clear" w:color="auto" w:fill="auto"/>
          </w:tcPr>
          <w:p w14:paraId="24A5DE92" w14:textId="77777777" w:rsidR="005767A2" w:rsidRPr="004108FC" w:rsidRDefault="005767A2" w:rsidP="005767A2">
            <w:pPr>
              <w:ind w:right="-990"/>
              <w:rPr>
                <w:color w:val="000000" w:themeColor="text1"/>
                <w:lang w:val="ru-RU"/>
              </w:rPr>
            </w:pPr>
            <w:r w:rsidRPr="004108FC">
              <w:rPr>
                <w:color w:val="000000" w:themeColor="text1"/>
                <w:lang w:val="ru-RU"/>
              </w:rPr>
              <w:t>Извештај</w:t>
            </w:r>
          </w:p>
        </w:tc>
      </w:tr>
      <w:tr w:rsidR="004108FC" w:rsidRPr="004108FC" w14:paraId="088B6561" w14:textId="77777777" w:rsidTr="009D3EF8">
        <w:trPr>
          <w:trHeight w:val="160"/>
        </w:trPr>
        <w:tc>
          <w:tcPr>
            <w:tcW w:w="710" w:type="dxa"/>
            <w:shd w:val="clear" w:color="auto" w:fill="auto"/>
          </w:tcPr>
          <w:p w14:paraId="78FCE6C4" w14:textId="77777777" w:rsidR="005767A2" w:rsidRPr="004108FC" w:rsidRDefault="005767A2" w:rsidP="005767A2">
            <w:pPr>
              <w:ind w:right="-990"/>
              <w:rPr>
                <w:color w:val="000000" w:themeColor="text1"/>
                <w:lang w:val="ru-RU"/>
              </w:rPr>
            </w:pPr>
          </w:p>
        </w:tc>
        <w:tc>
          <w:tcPr>
            <w:tcW w:w="2710" w:type="dxa"/>
            <w:shd w:val="clear" w:color="auto" w:fill="auto"/>
          </w:tcPr>
          <w:p w14:paraId="192DD55B" w14:textId="77777777" w:rsidR="005767A2" w:rsidRPr="004108FC" w:rsidRDefault="005767A2" w:rsidP="005767A2">
            <w:pPr>
              <w:ind w:right="-990"/>
              <w:rPr>
                <w:color w:val="000000" w:themeColor="text1"/>
                <w:lang w:val="ru-RU"/>
              </w:rPr>
            </w:pPr>
            <w:r w:rsidRPr="004108FC">
              <w:rPr>
                <w:color w:val="000000" w:themeColor="text1"/>
                <w:lang w:val="ru-RU"/>
              </w:rPr>
              <w:t>Обележавање Светског</w:t>
            </w:r>
          </w:p>
          <w:p w14:paraId="0E5ECA1F" w14:textId="77777777" w:rsidR="005767A2" w:rsidRPr="004108FC" w:rsidRDefault="005767A2" w:rsidP="005767A2">
            <w:pPr>
              <w:ind w:right="-990"/>
              <w:rPr>
                <w:color w:val="000000" w:themeColor="text1"/>
                <w:lang w:val="ru-RU"/>
              </w:rPr>
            </w:pPr>
            <w:r w:rsidRPr="004108FC">
              <w:rPr>
                <w:color w:val="000000" w:themeColor="text1"/>
                <w:lang w:val="ru-RU"/>
              </w:rPr>
              <w:t>Дана детета</w:t>
            </w:r>
          </w:p>
        </w:tc>
        <w:tc>
          <w:tcPr>
            <w:tcW w:w="2070" w:type="dxa"/>
            <w:shd w:val="clear" w:color="auto" w:fill="auto"/>
          </w:tcPr>
          <w:p w14:paraId="657CB45E" w14:textId="77777777" w:rsidR="005767A2" w:rsidRPr="004108FC" w:rsidRDefault="005767A2" w:rsidP="005767A2">
            <w:pPr>
              <w:ind w:right="-990"/>
              <w:rPr>
                <w:color w:val="000000" w:themeColor="text1"/>
                <w:lang w:val="ru-RU"/>
              </w:rPr>
            </w:pPr>
            <w:r w:rsidRPr="004108FC">
              <w:rPr>
                <w:color w:val="000000" w:themeColor="text1"/>
                <w:lang w:val="ru-RU"/>
              </w:rPr>
              <w:t xml:space="preserve">Учитељи </w:t>
            </w:r>
            <w:r w:rsidRPr="004108FC">
              <w:rPr>
                <w:color w:val="000000" w:themeColor="text1"/>
              </w:rPr>
              <w:t>I</w:t>
            </w:r>
            <w:r w:rsidRPr="004108FC">
              <w:rPr>
                <w:color w:val="000000" w:themeColor="text1"/>
                <w:lang w:val="ru-RU"/>
              </w:rPr>
              <w:t>-</w:t>
            </w:r>
            <w:r w:rsidRPr="004108FC">
              <w:rPr>
                <w:color w:val="000000" w:themeColor="text1"/>
              </w:rPr>
              <w:t>IV</w:t>
            </w:r>
          </w:p>
          <w:p w14:paraId="7C206152" w14:textId="77777777" w:rsidR="005767A2" w:rsidRPr="004108FC" w:rsidRDefault="005767A2" w:rsidP="005767A2">
            <w:pPr>
              <w:ind w:right="-990"/>
              <w:rPr>
                <w:color w:val="000000" w:themeColor="text1"/>
                <w:lang w:val="ru-RU"/>
              </w:rPr>
            </w:pPr>
            <w:r w:rsidRPr="004108FC">
              <w:rPr>
                <w:color w:val="000000" w:themeColor="text1"/>
              </w:rPr>
              <w:t>од.стар.V</w:t>
            </w:r>
            <w:r w:rsidRPr="004108FC">
              <w:rPr>
                <w:color w:val="000000" w:themeColor="text1"/>
                <w:lang w:val="ru-RU"/>
              </w:rPr>
              <w:t>-</w:t>
            </w:r>
            <w:r w:rsidRPr="004108FC">
              <w:rPr>
                <w:color w:val="000000" w:themeColor="text1"/>
              </w:rPr>
              <w:t>VIII</w:t>
            </w:r>
          </w:p>
          <w:p w14:paraId="01428B91" w14:textId="77777777" w:rsidR="005767A2" w:rsidRPr="004108FC" w:rsidRDefault="005767A2" w:rsidP="005767A2">
            <w:pPr>
              <w:ind w:right="-990"/>
              <w:rPr>
                <w:color w:val="000000" w:themeColor="text1"/>
              </w:rPr>
            </w:pPr>
            <w:r w:rsidRPr="004108FC">
              <w:rPr>
                <w:color w:val="000000" w:themeColor="text1"/>
              </w:rPr>
              <w:t>руководиоци</w:t>
            </w:r>
          </w:p>
          <w:p w14:paraId="70F0E80E" w14:textId="77777777" w:rsidR="005767A2" w:rsidRPr="004108FC" w:rsidRDefault="005767A2" w:rsidP="005767A2">
            <w:pPr>
              <w:ind w:right="-990"/>
              <w:rPr>
                <w:color w:val="000000" w:themeColor="text1"/>
              </w:rPr>
            </w:pPr>
            <w:r w:rsidRPr="004108FC">
              <w:rPr>
                <w:color w:val="000000" w:themeColor="text1"/>
              </w:rPr>
              <w:t>секција</w:t>
            </w:r>
          </w:p>
        </w:tc>
        <w:tc>
          <w:tcPr>
            <w:tcW w:w="1800" w:type="dxa"/>
            <w:shd w:val="clear" w:color="auto" w:fill="auto"/>
          </w:tcPr>
          <w:p w14:paraId="65034BA2" w14:textId="77777777" w:rsidR="005767A2" w:rsidRPr="004108FC" w:rsidRDefault="005767A2" w:rsidP="005767A2">
            <w:pPr>
              <w:ind w:right="-990"/>
              <w:rPr>
                <w:color w:val="000000" w:themeColor="text1"/>
              </w:rPr>
            </w:pPr>
            <w:r w:rsidRPr="004108FC">
              <w:rPr>
                <w:color w:val="000000" w:themeColor="text1"/>
              </w:rPr>
              <w:t>Председник</w:t>
            </w:r>
          </w:p>
          <w:p w14:paraId="4A797678" w14:textId="77777777" w:rsidR="005767A2" w:rsidRPr="004108FC" w:rsidRDefault="005767A2" w:rsidP="005767A2">
            <w:pPr>
              <w:ind w:right="-990"/>
              <w:rPr>
                <w:color w:val="000000" w:themeColor="text1"/>
              </w:rPr>
            </w:pPr>
            <w:r w:rsidRPr="004108FC">
              <w:rPr>
                <w:color w:val="000000" w:themeColor="text1"/>
              </w:rPr>
              <w:t>Актива</w:t>
            </w:r>
          </w:p>
          <w:p w14:paraId="30C2B3A9" w14:textId="77777777" w:rsidR="005767A2" w:rsidRPr="004108FC" w:rsidRDefault="005767A2" w:rsidP="005767A2">
            <w:pPr>
              <w:ind w:right="-990"/>
              <w:rPr>
                <w:color w:val="000000" w:themeColor="text1"/>
              </w:rPr>
            </w:pPr>
            <w:r w:rsidRPr="004108FC">
              <w:rPr>
                <w:color w:val="000000" w:themeColor="text1"/>
              </w:rPr>
              <w:t>Учитеља</w:t>
            </w:r>
          </w:p>
        </w:tc>
        <w:tc>
          <w:tcPr>
            <w:tcW w:w="1710" w:type="dxa"/>
            <w:shd w:val="clear" w:color="auto" w:fill="auto"/>
          </w:tcPr>
          <w:p w14:paraId="38731A9C" w14:textId="77777777" w:rsidR="005767A2" w:rsidRPr="004108FC" w:rsidRDefault="005767A2" w:rsidP="005767A2">
            <w:pPr>
              <w:ind w:right="-990"/>
              <w:rPr>
                <w:color w:val="000000" w:themeColor="text1"/>
                <w:lang w:val="ru-RU"/>
              </w:rPr>
            </w:pPr>
            <w:r w:rsidRPr="004108FC">
              <w:rPr>
                <w:color w:val="000000" w:themeColor="text1"/>
                <w:lang w:val="ru-RU"/>
              </w:rPr>
              <w:t>20.11.</w:t>
            </w:r>
          </w:p>
        </w:tc>
        <w:tc>
          <w:tcPr>
            <w:tcW w:w="1890" w:type="dxa"/>
            <w:shd w:val="clear" w:color="auto" w:fill="auto"/>
          </w:tcPr>
          <w:p w14:paraId="32D09FB3" w14:textId="77777777" w:rsidR="005767A2" w:rsidRPr="004108FC" w:rsidRDefault="005767A2" w:rsidP="005767A2">
            <w:pPr>
              <w:ind w:right="-990"/>
              <w:rPr>
                <w:color w:val="000000" w:themeColor="text1"/>
                <w:lang w:val="ru-RU"/>
              </w:rPr>
            </w:pPr>
            <w:r w:rsidRPr="004108FC">
              <w:rPr>
                <w:color w:val="000000" w:themeColor="text1"/>
                <w:lang w:val="ru-RU"/>
              </w:rPr>
              <w:t>Извештај</w:t>
            </w:r>
          </w:p>
        </w:tc>
      </w:tr>
      <w:tr w:rsidR="004108FC" w:rsidRPr="004108FC" w14:paraId="7B999773" w14:textId="77777777" w:rsidTr="009D3EF8">
        <w:trPr>
          <w:trHeight w:val="160"/>
        </w:trPr>
        <w:tc>
          <w:tcPr>
            <w:tcW w:w="710" w:type="dxa"/>
            <w:shd w:val="clear" w:color="auto" w:fill="auto"/>
          </w:tcPr>
          <w:p w14:paraId="66BCFB6D" w14:textId="77777777" w:rsidR="005767A2" w:rsidRPr="004108FC" w:rsidRDefault="005767A2" w:rsidP="005767A2">
            <w:pPr>
              <w:ind w:right="-990"/>
              <w:rPr>
                <w:color w:val="000000" w:themeColor="text1"/>
              </w:rPr>
            </w:pPr>
          </w:p>
        </w:tc>
        <w:tc>
          <w:tcPr>
            <w:tcW w:w="2710" w:type="dxa"/>
            <w:shd w:val="clear" w:color="auto" w:fill="auto"/>
          </w:tcPr>
          <w:p w14:paraId="7B065F7B" w14:textId="77777777" w:rsidR="005767A2" w:rsidRPr="004108FC" w:rsidRDefault="005767A2" w:rsidP="005767A2">
            <w:pPr>
              <w:ind w:right="-990"/>
              <w:rPr>
                <w:color w:val="000000" w:themeColor="text1"/>
              </w:rPr>
            </w:pPr>
            <w:r w:rsidRPr="004108FC">
              <w:rPr>
                <w:color w:val="000000" w:themeColor="text1"/>
              </w:rPr>
              <w:t>Посета позоришту</w:t>
            </w:r>
          </w:p>
          <w:p w14:paraId="3E89FE8D" w14:textId="77777777" w:rsidR="005767A2" w:rsidRPr="004108FC" w:rsidRDefault="005767A2" w:rsidP="005767A2">
            <w:pPr>
              <w:ind w:right="-990"/>
              <w:rPr>
                <w:color w:val="000000" w:themeColor="text1"/>
              </w:rPr>
            </w:pPr>
            <w:r w:rsidRPr="004108FC">
              <w:rPr>
                <w:color w:val="000000" w:themeColor="text1"/>
              </w:rPr>
              <w:t>у Дом културе  поводом</w:t>
            </w:r>
          </w:p>
          <w:p w14:paraId="4EF72D48" w14:textId="77777777" w:rsidR="005767A2" w:rsidRPr="004108FC" w:rsidRDefault="005767A2" w:rsidP="005767A2">
            <w:pPr>
              <w:ind w:right="-990"/>
              <w:rPr>
                <w:color w:val="000000" w:themeColor="text1"/>
              </w:rPr>
            </w:pPr>
            <w:r w:rsidRPr="004108FC">
              <w:rPr>
                <w:color w:val="000000" w:themeColor="text1"/>
              </w:rPr>
              <w:t>одржавања  меморијала</w:t>
            </w:r>
          </w:p>
          <w:p w14:paraId="7B90F6A0" w14:textId="77777777" w:rsidR="005767A2" w:rsidRPr="004108FC" w:rsidRDefault="005767A2" w:rsidP="005767A2">
            <w:pPr>
              <w:ind w:right="-990"/>
              <w:rPr>
                <w:color w:val="000000" w:themeColor="text1"/>
              </w:rPr>
            </w:pPr>
            <w:r w:rsidRPr="004108FC">
              <w:rPr>
                <w:color w:val="000000" w:themeColor="text1"/>
              </w:rPr>
              <w:t>„ Петра Ризнича Ђађе „</w:t>
            </w:r>
          </w:p>
          <w:p w14:paraId="03523F4E" w14:textId="77777777" w:rsidR="005767A2" w:rsidRPr="004108FC" w:rsidRDefault="005767A2" w:rsidP="005767A2">
            <w:pPr>
              <w:ind w:right="-990"/>
              <w:rPr>
                <w:color w:val="000000" w:themeColor="text1"/>
              </w:rPr>
            </w:pPr>
          </w:p>
        </w:tc>
        <w:tc>
          <w:tcPr>
            <w:tcW w:w="2070" w:type="dxa"/>
            <w:shd w:val="clear" w:color="auto" w:fill="auto"/>
          </w:tcPr>
          <w:p w14:paraId="05534B76" w14:textId="77777777" w:rsidR="005767A2" w:rsidRPr="004108FC" w:rsidRDefault="005767A2" w:rsidP="005767A2">
            <w:pPr>
              <w:ind w:right="-990"/>
              <w:rPr>
                <w:color w:val="000000" w:themeColor="text1"/>
              </w:rPr>
            </w:pPr>
            <w:r w:rsidRPr="004108FC">
              <w:rPr>
                <w:color w:val="000000" w:themeColor="text1"/>
              </w:rPr>
              <w:t>Организован</w:t>
            </w:r>
          </w:p>
          <w:p w14:paraId="6782A337" w14:textId="77777777" w:rsidR="005767A2" w:rsidRPr="004108FC" w:rsidRDefault="005767A2" w:rsidP="005767A2">
            <w:pPr>
              <w:ind w:right="-990"/>
              <w:rPr>
                <w:color w:val="000000" w:themeColor="text1"/>
              </w:rPr>
            </w:pPr>
            <w:r w:rsidRPr="004108FC">
              <w:rPr>
                <w:color w:val="000000" w:themeColor="text1"/>
              </w:rPr>
              <w:t xml:space="preserve">одлазак у </w:t>
            </w:r>
          </w:p>
          <w:p w14:paraId="19BC7267" w14:textId="77777777" w:rsidR="005767A2" w:rsidRPr="004108FC" w:rsidRDefault="005767A2" w:rsidP="005767A2">
            <w:pPr>
              <w:ind w:right="-990"/>
              <w:rPr>
                <w:color w:val="000000" w:themeColor="text1"/>
              </w:rPr>
            </w:pPr>
            <w:r w:rsidRPr="004108FC">
              <w:rPr>
                <w:color w:val="000000" w:themeColor="text1"/>
              </w:rPr>
              <w:t>дечје позориш-</w:t>
            </w:r>
          </w:p>
          <w:p w14:paraId="6D7DA684" w14:textId="77777777" w:rsidR="005767A2" w:rsidRPr="004108FC" w:rsidRDefault="005767A2" w:rsidP="005767A2">
            <w:pPr>
              <w:ind w:right="-990"/>
              <w:rPr>
                <w:color w:val="000000" w:themeColor="text1"/>
              </w:rPr>
            </w:pPr>
            <w:r w:rsidRPr="004108FC">
              <w:rPr>
                <w:color w:val="000000" w:themeColor="text1"/>
              </w:rPr>
              <w:t>те за све учени-</w:t>
            </w:r>
          </w:p>
          <w:p w14:paraId="086A12A3" w14:textId="77777777" w:rsidR="005767A2" w:rsidRPr="004108FC" w:rsidRDefault="005767A2" w:rsidP="005767A2">
            <w:pPr>
              <w:ind w:right="-990"/>
              <w:rPr>
                <w:color w:val="000000" w:themeColor="text1"/>
              </w:rPr>
            </w:pPr>
            <w:r w:rsidRPr="004108FC">
              <w:rPr>
                <w:color w:val="000000" w:themeColor="text1"/>
              </w:rPr>
              <w:t>ке I</w:t>
            </w:r>
            <w:r w:rsidRPr="004108FC">
              <w:rPr>
                <w:color w:val="000000" w:themeColor="text1"/>
                <w:lang w:val="ru-RU"/>
              </w:rPr>
              <w:t>-</w:t>
            </w:r>
            <w:r w:rsidRPr="004108FC">
              <w:rPr>
                <w:color w:val="000000" w:themeColor="text1"/>
              </w:rPr>
              <w:t>IV са сво-</w:t>
            </w:r>
          </w:p>
          <w:p w14:paraId="6859B447" w14:textId="77777777" w:rsidR="005767A2" w:rsidRPr="004108FC" w:rsidRDefault="005767A2" w:rsidP="005767A2">
            <w:pPr>
              <w:ind w:right="-990"/>
              <w:rPr>
                <w:color w:val="000000" w:themeColor="text1"/>
              </w:rPr>
            </w:pPr>
            <w:r w:rsidRPr="004108FC">
              <w:rPr>
                <w:color w:val="000000" w:themeColor="text1"/>
              </w:rPr>
              <w:t>јим учитељима</w:t>
            </w:r>
          </w:p>
        </w:tc>
        <w:tc>
          <w:tcPr>
            <w:tcW w:w="1800" w:type="dxa"/>
            <w:shd w:val="clear" w:color="auto" w:fill="auto"/>
          </w:tcPr>
          <w:p w14:paraId="5466096B" w14:textId="77777777" w:rsidR="005767A2" w:rsidRPr="004108FC" w:rsidRDefault="005767A2" w:rsidP="005767A2">
            <w:pPr>
              <w:ind w:right="-990"/>
              <w:rPr>
                <w:color w:val="000000" w:themeColor="text1"/>
              </w:rPr>
            </w:pPr>
            <w:r w:rsidRPr="004108FC">
              <w:rPr>
                <w:color w:val="000000" w:themeColor="text1"/>
              </w:rPr>
              <w:t>Председник</w:t>
            </w:r>
          </w:p>
          <w:p w14:paraId="698430D9" w14:textId="77777777" w:rsidR="005767A2" w:rsidRPr="004108FC" w:rsidRDefault="005767A2" w:rsidP="005767A2">
            <w:pPr>
              <w:ind w:right="-990"/>
              <w:rPr>
                <w:color w:val="000000" w:themeColor="text1"/>
              </w:rPr>
            </w:pPr>
            <w:r w:rsidRPr="004108FC">
              <w:rPr>
                <w:color w:val="000000" w:themeColor="text1"/>
              </w:rPr>
              <w:t>Актива</w:t>
            </w:r>
          </w:p>
          <w:p w14:paraId="0F52F304" w14:textId="77777777" w:rsidR="005767A2" w:rsidRPr="004108FC" w:rsidRDefault="005767A2" w:rsidP="005767A2">
            <w:pPr>
              <w:ind w:right="-990"/>
              <w:rPr>
                <w:color w:val="000000" w:themeColor="text1"/>
              </w:rPr>
            </w:pPr>
            <w:r w:rsidRPr="004108FC">
              <w:rPr>
                <w:color w:val="000000" w:themeColor="text1"/>
              </w:rPr>
              <w:t>Учитеља</w:t>
            </w:r>
          </w:p>
        </w:tc>
        <w:tc>
          <w:tcPr>
            <w:tcW w:w="1710" w:type="dxa"/>
            <w:shd w:val="clear" w:color="auto" w:fill="auto"/>
          </w:tcPr>
          <w:p w14:paraId="7C418F6E" w14:textId="77777777" w:rsidR="005767A2" w:rsidRPr="004108FC" w:rsidRDefault="005767A2" w:rsidP="005767A2">
            <w:pPr>
              <w:ind w:right="-990"/>
              <w:rPr>
                <w:color w:val="000000" w:themeColor="text1"/>
              </w:rPr>
            </w:pPr>
            <w:r w:rsidRPr="004108FC">
              <w:rPr>
                <w:color w:val="000000" w:themeColor="text1"/>
              </w:rPr>
              <w:t>април</w:t>
            </w:r>
          </w:p>
        </w:tc>
        <w:tc>
          <w:tcPr>
            <w:tcW w:w="1890" w:type="dxa"/>
            <w:shd w:val="clear" w:color="auto" w:fill="auto"/>
          </w:tcPr>
          <w:p w14:paraId="7A286AE4"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225071CB" w14:textId="77777777" w:rsidTr="009D3EF8">
        <w:trPr>
          <w:trHeight w:val="160"/>
        </w:trPr>
        <w:tc>
          <w:tcPr>
            <w:tcW w:w="710" w:type="dxa"/>
            <w:shd w:val="clear" w:color="auto" w:fill="auto"/>
          </w:tcPr>
          <w:p w14:paraId="4E5402E6" w14:textId="77777777" w:rsidR="005767A2" w:rsidRPr="004108FC" w:rsidRDefault="005767A2" w:rsidP="005767A2">
            <w:pPr>
              <w:ind w:right="-990"/>
              <w:rPr>
                <w:color w:val="000000" w:themeColor="text1"/>
              </w:rPr>
            </w:pPr>
            <w:r w:rsidRPr="004108FC">
              <w:rPr>
                <w:color w:val="000000" w:themeColor="text1"/>
              </w:rPr>
              <w:t>XII</w:t>
            </w:r>
          </w:p>
        </w:tc>
        <w:tc>
          <w:tcPr>
            <w:tcW w:w="2710" w:type="dxa"/>
            <w:shd w:val="clear" w:color="auto" w:fill="auto"/>
          </w:tcPr>
          <w:p w14:paraId="08000F98" w14:textId="77777777" w:rsidR="005767A2" w:rsidRPr="004108FC" w:rsidRDefault="005767A2" w:rsidP="005767A2">
            <w:pPr>
              <w:ind w:right="-990"/>
              <w:rPr>
                <w:color w:val="000000" w:themeColor="text1"/>
              </w:rPr>
            </w:pPr>
            <w:r w:rsidRPr="004108FC">
              <w:rPr>
                <w:color w:val="000000" w:themeColor="text1"/>
              </w:rPr>
              <w:t>Дечја стваралачка</w:t>
            </w:r>
          </w:p>
          <w:p w14:paraId="0562EC20" w14:textId="77777777" w:rsidR="005767A2" w:rsidRPr="004108FC" w:rsidRDefault="005767A2" w:rsidP="005767A2">
            <w:pPr>
              <w:ind w:right="-990"/>
              <w:rPr>
                <w:color w:val="000000" w:themeColor="text1"/>
              </w:rPr>
            </w:pPr>
            <w:r w:rsidRPr="004108FC">
              <w:rPr>
                <w:color w:val="000000" w:themeColor="text1"/>
              </w:rPr>
              <w:t>активност „ Ч а с  м а л и х</w:t>
            </w:r>
          </w:p>
          <w:p w14:paraId="3F093A0D" w14:textId="77777777" w:rsidR="005767A2" w:rsidRPr="004108FC" w:rsidRDefault="005767A2" w:rsidP="005767A2">
            <w:pPr>
              <w:ind w:right="-990"/>
              <w:rPr>
                <w:color w:val="000000" w:themeColor="text1"/>
              </w:rPr>
            </w:pPr>
            <w:r w:rsidRPr="004108FC">
              <w:rPr>
                <w:color w:val="000000" w:themeColor="text1"/>
              </w:rPr>
              <w:t>п и с а ц а „</w:t>
            </w:r>
          </w:p>
        </w:tc>
        <w:tc>
          <w:tcPr>
            <w:tcW w:w="2070" w:type="dxa"/>
            <w:shd w:val="clear" w:color="auto" w:fill="auto"/>
          </w:tcPr>
          <w:p w14:paraId="6004E7ED" w14:textId="77777777" w:rsidR="005767A2" w:rsidRPr="004108FC" w:rsidRDefault="005767A2" w:rsidP="005767A2">
            <w:pPr>
              <w:ind w:right="-990"/>
              <w:rPr>
                <w:color w:val="000000" w:themeColor="text1"/>
              </w:rPr>
            </w:pPr>
            <w:r w:rsidRPr="004108FC">
              <w:rPr>
                <w:color w:val="000000" w:themeColor="text1"/>
                <w:lang w:val="ru-RU"/>
              </w:rPr>
              <w:t xml:space="preserve">Учитељи </w:t>
            </w:r>
            <w:r w:rsidRPr="004108FC">
              <w:rPr>
                <w:color w:val="000000" w:themeColor="text1"/>
              </w:rPr>
              <w:t>I</w:t>
            </w:r>
            <w:r w:rsidRPr="004108FC">
              <w:rPr>
                <w:color w:val="000000" w:themeColor="text1"/>
                <w:lang w:val="ru-RU"/>
              </w:rPr>
              <w:t>-</w:t>
            </w:r>
            <w:r w:rsidRPr="004108FC">
              <w:rPr>
                <w:color w:val="000000" w:themeColor="text1"/>
              </w:rPr>
              <w:t>IV</w:t>
            </w:r>
          </w:p>
          <w:p w14:paraId="37425BD2" w14:textId="77777777" w:rsidR="005767A2" w:rsidRPr="004108FC" w:rsidRDefault="005767A2" w:rsidP="005767A2">
            <w:pPr>
              <w:ind w:right="-990"/>
              <w:rPr>
                <w:color w:val="000000" w:themeColor="text1"/>
              </w:rPr>
            </w:pPr>
            <w:r w:rsidRPr="004108FC">
              <w:rPr>
                <w:color w:val="000000" w:themeColor="text1"/>
              </w:rPr>
              <w:t>и гост писац</w:t>
            </w:r>
          </w:p>
          <w:p w14:paraId="07C95046" w14:textId="77777777" w:rsidR="005767A2" w:rsidRPr="004108FC" w:rsidRDefault="005767A2" w:rsidP="005767A2">
            <w:pPr>
              <w:ind w:right="-990"/>
              <w:rPr>
                <w:color w:val="000000" w:themeColor="text1"/>
              </w:rPr>
            </w:pPr>
            <w:r w:rsidRPr="004108FC">
              <w:rPr>
                <w:color w:val="000000" w:themeColor="text1"/>
              </w:rPr>
              <w:t>или песник</w:t>
            </w:r>
          </w:p>
          <w:p w14:paraId="51193DC2" w14:textId="77777777" w:rsidR="005767A2" w:rsidRPr="004108FC" w:rsidRDefault="005767A2" w:rsidP="005767A2">
            <w:pPr>
              <w:ind w:left="720" w:right="-990"/>
              <w:rPr>
                <w:color w:val="000000" w:themeColor="text1"/>
              </w:rPr>
            </w:pPr>
          </w:p>
          <w:p w14:paraId="50631B62" w14:textId="77777777" w:rsidR="005767A2" w:rsidRPr="004108FC" w:rsidRDefault="005767A2" w:rsidP="005767A2">
            <w:pPr>
              <w:ind w:left="720" w:right="-990"/>
              <w:rPr>
                <w:color w:val="000000" w:themeColor="text1"/>
              </w:rPr>
            </w:pPr>
          </w:p>
        </w:tc>
        <w:tc>
          <w:tcPr>
            <w:tcW w:w="1800" w:type="dxa"/>
            <w:shd w:val="clear" w:color="auto" w:fill="auto"/>
          </w:tcPr>
          <w:p w14:paraId="051E6BA0" w14:textId="77777777" w:rsidR="005767A2" w:rsidRPr="004108FC" w:rsidRDefault="005767A2" w:rsidP="005767A2">
            <w:pPr>
              <w:ind w:right="-990"/>
              <w:rPr>
                <w:color w:val="000000" w:themeColor="text1"/>
                <w:lang w:val="ru-RU"/>
              </w:rPr>
            </w:pPr>
            <w:r w:rsidRPr="004108FC">
              <w:rPr>
                <w:color w:val="000000" w:themeColor="text1"/>
                <w:lang w:val="ru-RU"/>
              </w:rPr>
              <w:t>Т.Међеши</w:t>
            </w:r>
          </w:p>
        </w:tc>
        <w:tc>
          <w:tcPr>
            <w:tcW w:w="1710" w:type="dxa"/>
            <w:shd w:val="clear" w:color="auto" w:fill="auto"/>
          </w:tcPr>
          <w:p w14:paraId="7B13979D" w14:textId="77777777" w:rsidR="005767A2" w:rsidRPr="004108FC" w:rsidRDefault="005767A2" w:rsidP="005767A2">
            <w:pPr>
              <w:ind w:right="-990"/>
              <w:rPr>
                <w:color w:val="000000" w:themeColor="text1"/>
                <w:lang w:val="ru-RU"/>
              </w:rPr>
            </w:pPr>
            <w:r w:rsidRPr="004108FC">
              <w:rPr>
                <w:color w:val="000000" w:themeColor="text1"/>
                <w:lang w:val="ru-RU"/>
              </w:rPr>
              <w:t>03.12.</w:t>
            </w:r>
          </w:p>
        </w:tc>
        <w:tc>
          <w:tcPr>
            <w:tcW w:w="1890" w:type="dxa"/>
            <w:shd w:val="clear" w:color="auto" w:fill="auto"/>
          </w:tcPr>
          <w:p w14:paraId="39AC4E9B" w14:textId="77777777" w:rsidR="005767A2" w:rsidRPr="004108FC" w:rsidRDefault="005767A2" w:rsidP="005767A2">
            <w:pPr>
              <w:ind w:right="-990"/>
              <w:rPr>
                <w:color w:val="000000" w:themeColor="text1"/>
                <w:lang w:val="ru-RU"/>
              </w:rPr>
            </w:pPr>
            <w:r w:rsidRPr="004108FC">
              <w:rPr>
                <w:color w:val="000000" w:themeColor="text1"/>
                <w:lang w:val="ru-RU"/>
              </w:rPr>
              <w:t>Извештај</w:t>
            </w:r>
          </w:p>
        </w:tc>
      </w:tr>
      <w:tr w:rsidR="004108FC" w:rsidRPr="004108FC" w14:paraId="6CF84B38" w14:textId="77777777" w:rsidTr="009D3EF8">
        <w:trPr>
          <w:trHeight w:val="160"/>
        </w:trPr>
        <w:tc>
          <w:tcPr>
            <w:tcW w:w="710" w:type="dxa"/>
            <w:shd w:val="clear" w:color="auto" w:fill="auto"/>
          </w:tcPr>
          <w:p w14:paraId="032A384A" w14:textId="77777777" w:rsidR="005767A2" w:rsidRPr="004108FC" w:rsidRDefault="005767A2" w:rsidP="005767A2">
            <w:pPr>
              <w:ind w:right="-990"/>
              <w:rPr>
                <w:color w:val="000000" w:themeColor="text1"/>
                <w:lang w:val="ru-RU"/>
              </w:rPr>
            </w:pPr>
          </w:p>
        </w:tc>
        <w:tc>
          <w:tcPr>
            <w:tcW w:w="2710" w:type="dxa"/>
            <w:shd w:val="clear" w:color="auto" w:fill="auto"/>
          </w:tcPr>
          <w:p w14:paraId="05BE2390" w14:textId="77777777" w:rsidR="005767A2" w:rsidRPr="004108FC" w:rsidRDefault="005767A2" w:rsidP="005767A2">
            <w:pPr>
              <w:ind w:right="-990"/>
              <w:rPr>
                <w:color w:val="000000" w:themeColor="text1"/>
                <w:lang w:val="ru-RU"/>
              </w:rPr>
            </w:pPr>
            <w:r w:rsidRPr="004108FC">
              <w:rPr>
                <w:color w:val="000000" w:themeColor="text1"/>
                <w:lang w:val="ru-RU"/>
              </w:rPr>
              <w:t>Сајам књига – Београд</w:t>
            </w:r>
          </w:p>
          <w:p w14:paraId="6A66F306" w14:textId="77777777" w:rsidR="005767A2" w:rsidRPr="004108FC" w:rsidRDefault="005767A2" w:rsidP="005767A2">
            <w:pPr>
              <w:ind w:right="-990"/>
              <w:rPr>
                <w:color w:val="000000" w:themeColor="text1"/>
                <w:lang w:val="ru-RU"/>
              </w:rPr>
            </w:pPr>
          </w:p>
          <w:p w14:paraId="0A86285B" w14:textId="77777777" w:rsidR="005767A2" w:rsidRPr="004108FC" w:rsidRDefault="005767A2" w:rsidP="005767A2">
            <w:pPr>
              <w:ind w:right="-990"/>
              <w:rPr>
                <w:color w:val="000000" w:themeColor="text1"/>
                <w:lang w:val="ru-RU"/>
              </w:rPr>
            </w:pPr>
          </w:p>
          <w:p w14:paraId="57C6E6ED" w14:textId="77777777" w:rsidR="005767A2" w:rsidRPr="004108FC" w:rsidRDefault="005767A2" w:rsidP="005767A2">
            <w:pPr>
              <w:ind w:right="-990"/>
              <w:rPr>
                <w:color w:val="000000" w:themeColor="text1"/>
                <w:lang w:val="ru-RU"/>
              </w:rPr>
            </w:pPr>
            <w:r w:rsidRPr="004108FC">
              <w:rPr>
                <w:color w:val="000000" w:themeColor="text1"/>
                <w:lang w:val="ru-RU"/>
              </w:rPr>
              <w:t>Сајам науке – Београд</w:t>
            </w:r>
          </w:p>
        </w:tc>
        <w:tc>
          <w:tcPr>
            <w:tcW w:w="2070" w:type="dxa"/>
            <w:shd w:val="clear" w:color="auto" w:fill="auto"/>
          </w:tcPr>
          <w:p w14:paraId="0495F0F6" w14:textId="77777777" w:rsidR="005767A2" w:rsidRPr="004108FC" w:rsidRDefault="005767A2" w:rsidP="005767A2">
            <w:pPr>
              <w:ind w:right="-990"/>
              <w:rPr>
                <w:color w:val="000000" w:themeColor="text1"/>
                <w:lang w:val="ru-RU"/>
              </w:rPr>
            </w:pPr>
            <w:r w:rsidRPr="004108FC">
              <w:rPr>
                <w:color w:val="000000" w:themeColor="text1"/>
                <w:lang w:val="ru-RU"/>
              </w:rPr>
              <w:t>Представници</w:t>
            </w:r>
          </w:p>
          <w:p w14:paraId="0749BF33" w14:textId="77777777" w:rsidR="005767A2" w:rsidRPr="004108FC" w:rsidRDefault="005767A2" w:rsidP="005767A2">
            <w:pPr>
              <w:ind w:right="-990"/>
              <w:rPr>
                <w:color w:val="000000" w:themeColor="text1"/>
                <w:lang w:val="ru-RU"/>
              </w:rPr>
            </w:pPr>
            <w:r w:rsidRPr="004108FC">
              <w:rPr>
                <w:color w:val="000000" w:themeColor="text1"/>
                <w:lang w:val="ru-RU"/>
              </w:rPr>
              <w:t>гимназије и</w:t>
            </w:r>
          </w:p>
          <w:p w14:paraId="3338B2FD" w14:textId="77777777" w:rsidR="005767A2" w:rsidRPr="004108FC" w:rsidRDefault="005767A2" w:rsidP="005767A2">
            <w:pPr>
              <w:ind w:right="-990"/>
              <w:rPr>
                <w:color w:val="000000" w:themeColor="text1"/>
                <w:lang w:val="ru-RU"/>
              </w:rPr>
            </w:pPr>
            <w:r w:rsidRPr="004108FC">
              <w:rPr>
                <w:color w:val="000000" w:themeColor="text1"/>
                <w:lang w:val="ru-RU"/>
              </w:rPr>
              <w:t>средње школе</w:t>
            </w:r>
          </w:p>
          <w:p w14:paraId="213754E0" w14:textId="77777777" w:rsidR="005767A2" w:rsidRPr="004108FC" w:rsidRDefault="005767A2" w:rsidP="005767A2">
            <w:pPr>
              <w:ind w:right="-990"/>
              <w:rPr>
                <w:color w:val="000000" w:themeColor="text1"/>
                <w:lang w:val="ru-RU"/>
              </w:rPr>
            </w:pPr>
            <w:r w:rsidRPr="004108FC">
              <w:rPr>
                <w:color w:val="000000" w:themeColor="text1"/>
                <w:lang w:val="ru-RU"/>
              </w:rPr>
              <w:t>турист. смера</w:t>
            </w:r>
          </w:p>
        </w:tc>
        <w:tc>
          <w:tcPr>
            <w:tcW w:w="1800" w:type="dxa"/>
            <w:shd w:val="clear" w:color="auto" w:fill="auto"/>
          </w:tcPr>
          <w:p w14:paraId="62BFDB5B" w14:textId="77777777" w:rsidR="005767A2" w:rsidRPr="004108FC" w:rsidRDefault="005767A2" w:rsidP="005767A2">
            <w:pPr>
              <w:ind w:right="-990"/>
              <w:rPr>
                <w:color w:val="000000" w:themeColor="text1"/>
                <w:lang w:val="ru-RU"/>
              </w:rPr>
            </w:pPr>
          </w:p>
          <w:p w14:paraId="754F24EC" w14:textId="77777777" w:rsidR="005767A2" w:rsidRPr="004108FC" w:rsidRDefault="005767A2" w:rsidP="005767A2">
            <w:pPr>
              <w:ind w:right="-990"/>
              <w:rPr>
                <w:color w:val="000000" w:themeColor="text1"/>
                <w:lang w:val="ru-RU"/>
              </w:rPr>
            </w:pPr>
            <w:r w:rsidRPr="004108FC">
              <w:rPr>
                <w:color w:val="000000" w:themeColor="text1"/>
                <w:lang w:val="ru-RU"/>
              </w:rPr>
              <w:t>-директор</w:t>
            </w:r>
          </w:p>
          <w:p w14:paraId="78485D07" w14:textId="77777777" w:rsidR="005767A2" w:rsidRPr="004108FC" w:rsidRDefault="005767A2" w:rsidP="005767A2">
            <w:pPr>
              <w:ind w:right="-990"/>
              <w:rPr>
                <w:color w:val="000000" w:themeColor="text1"/>
                <w:lang w:val="ru-RU"/>
              </w:rPr>
            </w:pPr>
            <w:r w:rsidRPr="004108FC">
              <w:rPr>
                <w:color w:val="000000" w:themeColor="text1"/>
                <w:lang w:val="ru-RU"/>
              </w:rPr>
              <w:t>наставници</w:t>
            </w:r>
          </w:p>
          <w:p w14:paraId="0B25D9F2" w14:textId="77777777" w:rsidR="005767A2" w:rsidRPr="004108FC" w:rsidRDefault="005767A2" w:rsidP="005767A2">
            <w:pPr>
              <w:ind w:right="-990"/>
              <w:rPr>
                <w:color w:val="000000" w:themeColor="text1"/>
                <w:lang w:val="ru-RU"/>
              </w:rPr>
            </w:pPr>
            <w:r w:rsidRPr="004108FC">
              <w:rPr>
                <w:color w:val="000000" w:themeColor="text1"/>
                <w:lang w:val="ru-RU"/>
              </w:rPr>
              <w:t>језика, физике,</w:t>
            </w:r>
          </w:p>
          <w:p w14:paraId="4626CAE4" w14:textId="77777777" w:rsidR="005767A2" w:rsidRPr="004108FC" w:rsidRDefault="005767A2" w:rsidP="005767A2">
            <w:pPr>
              <w:ind w:right="-990"/>
              <w:rPr>
                <w:color w:val="000000" w:themeColor="text1"/>
                <w:lang w:val="ru-RU"/>
              </w:rPr>
            </w:pPr>
            <w:r w:rsidRPr="004108FC">
              <w:rPr>
                <w:color w:val="000000" w:themeColor="text1"/>
                <w:lang w:val="ru-RU"/>
              </w:rPr>
              <w:lastRenderedPageBreak/>
              <w:t>математике</w:t>
            </w:r>
          </w:p>
        </w:tc>
        <w:tc>
          <w:tcPr>
            <w:tcW w:w="1710" w:type="dxa"/>
            <w:shd w:val="clear" w:color="auto" w:fill="auto"/>
          </w:tcPr>
          <w:p w14:paraId="59426C96" w14:textId="77777777" w:rsidR="005767A2" w:rsidRPr="004108FC" w:rsidRDefault="005767A2" w:rsidP="005767A2">
            <w:pPr>
              <w:ind w:right="-990"/>
              <w:rPr>
                <w:color w:val="000000" w:themeColor="text1"/>
                <w:lang w:val="ru-RU"/>
              </w:rPr>
            </w:pPr>
            <w:r w:rsidRPr="004108FC">
              <w:rPr>
                <w:color w:val="000000" w:themeColor="text1"/>
                <w:lang w:val="ru-RU"/>
              </w:rPr>
              <w:lastRenderedPageBreak/>
              <w:t>Новембар</w:t>
            </w:r>
          </w:p>
          <w:p w14:paraId="644C9593" w14:textId="77777777" w:rsidR="005767A2" w:rsidRPr="004108FC" w:rsidRDefault="005767A2" w:rsidP="005767A2">
            <w:pPr>
              <w:ind w:right="-990"/>
              <w:rPr>
                <w:color w:val="000000" w:themeColor="text1"/>
                <w:lang w:val="ru-RU"/>
              </w:rPr>
            </w:pPr>
            <w:r w:rsidRPr="004108FC">
              <w:rPr>
                <w:color w:val="000000" w:themeColor="text1"/>
                <w:lang w:val="ru-RU"/>
              </w:rPr>
              <w:t>- децембар</w:t>
            </w:r>
          </w:p>
          <w:p w14:paraId="6913157F" w14:textId="77777777" w:rsidR="005767A2" w:rsidRPr="004108FC" w:rsidRDefault="008A0DDD" w:rsidP="005767A2">
            <w:pPr>
              <w:ind w:right="-990"/>
              <w:rPr>
                <w:color w:val="000000" w:themeColor="text1"/>
                <w:lang w:val="ru-RU"/>
              </w:rPr>
            </w:pPr>
            <w:r w:rsidRPr="004108FC">
              <w:rPr>
                <w:color w:val="000000" w:themeColor="text1"/>
                <w:lang w:val="ru-RU"/>
              </w:rPr>
              <w:t>или  у</w:t>
            </w:r>
          </w:p>
          <w:p w14:paraId="1C2C94F6" w14:textId="77777777" w:rsidR="005767A2" w:rsidRPr="004108FC" w:rsidRDefault="008A0DDD" w:rsidP="005767A2">
            <w:pPr>
              <w:ind w:right="-990"/>
              <w:rPr>
                <w:color w:val="000000" w:themeColor="text1"/>
                <w:lang w:val="ru-RU"/>
              </w:rPr>
            </w:pPr>
            <w:r w:rsidRPr="004108FC">
              <w:rPr>
                <w:color w:val="000000" w:themeColor="text1"/>
                <w:lang w:val="ru-RU"/>
              </w:rPr>
              <w:t>пролеће</w:t>
            </w:r>
          </w:p>
          <w:p w14:paraId="755B6373" w14:textId="77777777" w:rsidR="005767A2" w:rsidRPr="004108FC" w:rsidRDefault="005767A2" w:rsidP="005767A2">
            <w:pPr>
              <w:ind w:right="-990"/>
              <w:rPr>
                <w:color w:val="000000" w:themeColor="text1"/>
                <w:lang w:val="ru-RU"/>
              </w:rPr>
            </w:pPr>
          </w:p>
        </w:tc>
        <w:tc>
          <w:tcPr>
            <w:tcW w:w="1890" w:type="dxa"/>
            <w:shd w:val="clear" w:color="auto" w:fill="auto"/>
          </w:tcPr>
          <w:p w14:paraId="4E033AEC" w14:textId="77777777" w:rsidR="005767A2" w:rsidRPr="004108FC" w:rsidRDefault="005767A2" w:rsidP="005767A2">
            <w:pPr>
              <w:ind w:right="-990"/>
              <w:rPr>
                <w:color w:val="000000" w:themeColor="text1"/>
                <w:lang w:val="ru-RU"/>
              </w:rPr>
            </w:pPr>
            <w:r w:rsidRPr="004108FC">
              <w:rPr>
                <w:color w:val="000000" w:themeColor="text1"/>
                <w:lang w:val="ru-RU"/>
              </w:rPr>
              <w:lastRenderedPageBreak/>
              <w:t>Извештај</w:t>
            </w:r>
          </w:p>
        </w:tc>
      </w:tr>
      <w:tr w:rsidR="004108FC" w:rsidRPr="004108FC" w14:paraId="552B27B9" w14:textId="77777777" w:rsidTr="009D3EF8">
        <w:trPr>
          <w:trHeight w:val="160"/>
        </w:trPr>
        <w:tc>
          <w:tcPr>
            <w:tcW w:w="710" w:type="dxa"/>
            <w:shd w:val="clear" w:color="auto" w:fill="auto"/>
          </w:tcPr>
          <w:p w14:paraId="0C6A9B3C" w14:textId="77777777" w:rsidR="005767A2" w:rsidRPr="004108FC" w:rsidRDefault="005767A2" w:rsidP="005767A2">
            <w:pPr>
              <w:ind w:right="-990"/>
              <w:rPr>
                <w:color w:val="000000" w:themeColor="text1"/>
                <w:lang w:val="ru-RU"/>
              </w:rPr>
            </w:pPr>
          </w:p>
        </w:tc>
        <w:tc>
          <w:tcPr>
            <w:tcW w:w="2710" w:type="dxa"/>
            <w:shd w:val="clear" w:color="auto" w:fill="auto"/>
          </w:tcPr>
          <w:p w14:paraId="70D1F1E2" w14:textId="77777777" w:rsidR="005767A2" w:rsidRPr="004108FC" w:rsidRDefault="005767A2" w:rsidP="005767A2">
            <w:pPr>
              <w:ind w:right="-990"/>
              <w:rPr>
                <w:color w:val="000000" w:themeColor="text1"/>
                <w:lang w:val="ru-RU"/>
              </w:rPr>
            </w:pPr>
            <w:r w:rsidRPr="004108FC">
              <w:rPr>
                <w:color w:val="000000" w:themeColor="text1"/>
                <w:lang w:val="ru-RU"/>
              </w:rPr>
              <w:t>Б о ж и ћ н и</w:t>
            </w:r>
          </w:p>
          <w:p w14:paraId="413967EF" w14:textId="77777777" w:rsidR="005767A2" w:rsidRPr="004108FC" w:rsidRDefault="005767A2" w:rsidP="005767A2">
            <w:pPr>
              <w:ind w:right="-990"/>
              <w:rPr>
                <w:color w:val="000000" w:themeColor="text1"/>
                <w:lang w:val="ru-RU"/>
              </w:rPr>
            </w:pPr>
            <w:r w:rsidRPr="004108FC">
              <w:rPr>
                <w:color w:val="000000" w:themeColor="text1"/>
                <w:lang w:val="ru-RU"/>
              </w:rPr>
              <w:t>к о н ц е р т</w:t>
            </w:r>
          </w:p>
        </w:tc>
        <w:tc>
          <w:tcPr>
            <w:tcW w:w="2070" w:type="dxa"/>
            <w:shd w:val="clear" w:color="auto" w:fill="auto"/>
          </w:tcPr>
          <w:p w14:paraId="525506FA" w14:textId="77777777" w:rsidR="005767A2" w:rsidRPr="004108FC" w:rsidRDefault="005767A2" w:rsidP="005767A2">
            <w:pPr>
              <w:ind w:right="-990"/>
              <w:rPr>
                <w:color w:val="000000" w:themeColor="text1"/>
                <w:lang w:val="ru-RU"/>
              </w:rPr>
            </w:pPr>
            <w:r w:rsidRPr="004108FC">
              <w:rPr>
                <w:color w:val="000000" w:themeColor="text1"/>
                <w:lang w:val="ru-RU"/>
              </w:rPr>
              <w:t>Хор ученика</w:t>
            </w:r>
          </w:p>
          <w:p w14:paraId="22F985C8" w14:textId="77777777" w:rsidR="005767A2" w:rsidRPr="004108FC" w:rsidRDefault="005767A2" w:rsidP="005767A2">
            <w:pPr>
              <w:ind w:right="-990"/>
              <w:rPr>
                <w:color w:val="000000" w:themeColor="text1"/>
                <w:lang w:val="ru-RU"/>
              </w:rPr>
            </w:pPr>
            <w:r w:rsidRPr="004108FC">
              <w:rPr>
                <w:color w:val="000000" w:themeColor="text1"/>
                <w:lang w:val="ru-RU"/>
              </w:rPr>
              <w:t>основне и/или</w:t>
            </w:r>
          </w:p>
          <w:p w14:paraId="598DFEC7" w14:textId="77777777" w:rsidR="005767A2" w:rsidRPr="004108FC" w:rsidRDefault="005767A2" w:rsidP="005767A2">
            <w:pPr>
              <w:ind w:right="-990"/>
              <w:rPr>
                <w:color w:val="000000" w:themeColor="text1"/>
                <w:lang w:val="ru-RU"/>
              </w:rPr>
            </w:pPr>
            <w:r w:rsidRPr="004108FC">
              <w:rPr>
                <w:color w:val="000000" w:themeColor="text1"/>
                <w:lang w:val="ru-RU"/>
              </w:rPr>
              <w:t>средње школе</w:t>
            </w:r>
          </w:p>
        </w:tc>
        <w:tc>
          <w:tcPr>
            <w:tcW w:w="1800" w:type="dxa"/>
            <w:shd w:val="clear" w:color="auto" w:fill="auto"/>
          </w:tcPr>
          <w:p w14:paraId="3774102E" w14:textId="77777777" w:rsidR="005767A2" w:rsidRPr="004108FC" w:rsidRDefault="005767A2" w:rsidP="005767A2">
            <w:pPr>
              <w:ind w:right="-990"/>
              <w:rPr>
                <w:color w:val="000000" w:themeColor="text1"/>
                <w:lang w:val="ru-RU"/>
              </w:rPr>
            </w:pPr>
            <w:r w:rsidRPr="004108FC">
              <w:rPr>
                <w:color w:val="000000" w:themeColor="text1"/>
                <w:lang w:val="ru-RU"/>
              </w:rPr>
              <w:t>Л. Пашо</w:t>
            </w:r>
          </w:p>
        </w:tc>
        <w:tc>
          <w:tcPr>
            <w:tcW w:w="1710" w:type="dxa"/>
            <w:shd w:val="clear" w:color="auto" w:fill="auto"/>
          </w:tcPr>
          <w:p w14:paraId="7A9D8029" w14:textId="77777777" w:rsidR="005767A2" w:rsidRPr="004108FC" w:rsidRDefault="005767A2" w:rsidP="005767A2">
            <w:pPr>
              <w:ind w:right="-990"/>
              <w:rPr>
                <w:color w:val="000000" w:themeColor="text1"/>
                <w:lang w:val="ru-RU"/>
              </w:rPr>
            </w:pPr>
            <w:r w:rsidRPr="004108FC">
              <w:rPr>
                <w:color w:val="000000" w:themeColor="text1"/>
                <w:lang w:val="ru-RU"/>
              </w:rPr>
              <w:t>децембар</w:t>
            </w:r>
          </w:p>
        </w:tc>
        <w:tc>
          <w:tcPr>
            <w:tcW w:w="1890" w:type="dxa"/>
            <w:shd w:val="clear" w:color="auto" w:fill="auto"/>
          </w:tcPr>
          <w:p w14:paraId="074AA1BB" w14:textId="77777777" w:rsidR="005767A2" w:rsidRPr="004108FC" w:rsidRDefault="005767A2" w:rsidP="005767A2">
            <w:pPr>
              <w:ind w:right="-990"/>
              <w:rPr>
                <w:color w:val="000000" w:themeColor="text1"/>
                <w:lang w:val="ru-RU"/>
              </w:rPr>
            </w:pPr>
            <w:r w:rsidRPr="004108FC">
              <w:rPr>
                <w:color w:val="000000" w:themeColor="text1"/>
                <w:lang w:val="ru-RU"/>
              </w:rPr>
              <w:t>Извештај</w:t>
            </w:r>
          </w:p>
        </w:tc>
      </w:tr>
      <w:tr w:rsidR="004108FC" w:rsidRPr="004108FC" w14:paraId="5096A08F" w14:textId="77777777" w:rsidTr="009D3EF8">
        <w:trPr>
          <w:trHeight w:val="160"/>
        </w:trPr>
        <w:tc>
          <w:tcPr>
            <w:tcW w:w="710" w:type="dxa"/>
            <w:shd w:val="clear" w:color="auto" w:fill="auto"/>
          </w:tcPr>
          <w:p w14:paraId="739FC529" w14:textId="77777777" w:rsidR="005767A2" w:rsidRPr="004108FC" w:rsidRDefault="005767A2" w:rsidP="005767A2">
            <w:pPr>
              <w:ind w:right="-990"/>
              <w:rPr>
                <w:color w:val="000000" w:themeColor="text1"/>
                <w:lang w:val="ru-RU"/>
              </w:rPr>
            </w:pPr>
          </w:p>
        </w:tc>
        <w:tc>
          <w:tcPr>
            <w:tcW w:w="2710" w:type="dxa"/>
            <w:shd w:val="clear" w:color="auto" w:fill="auto"/>
          </w:tcPr>
          <w:p w14:paraId="535BB7BF" w14:textId="77777777" w:rsidR="005767A2" w:rsidRPr="004108FC" w:rsidRDefault="005767A2" w:rsidP="005767A2">
            <w:pPr>
              <w:ind w:right="-990"/>
              <w:rPr>
                <w:color w:val="000000" w:themeColor="text1"/>
                <w:lang w:val="ru-RU"/>
              </w:rPr>
            </w:pPr>
            <w:r w:rsidRPr="004108FC">
              <w:rPr>
                <w:color w:val="000000" w:themeColor="text1"/>
                <w:lang w:val="ru-RU"/>
              </w:rPr>
              <w:t>Сусрет са Деда Мразом</w:t>
            </w:r>
          </w:p>
          <w:p w14:paraId="00A4EBFD" w14:textId="77777777" w:rsidR="005767A2" w:rsidRPr="004108FC" w:rsidRDefault="005767A2" w:rsidP="005767A2">
            <w:pPr>
              <w:ind w:right="-990"/>
              <w:rPr>
                <w:color w:val="000000" w:themeColor="text1"/>
                <w:lang w:val="ru-RU"/>
              </w:rPr>
            </w:pPr>
          </w:p>
        </w:tc>
        <w:tc>
          <w:tcPr>
            <w:tcW w:w="2070" w:type="dxa"/>
            <w:shd w:val="clear" w:color="auto" w:fill="auto"/>
          </w:tcPr>
          <w:p w14:paraId="51FDF4F8" w14:textId="77777777" w:rsidR="005767A2" w:rsidRPr="004108FC" w:rsidRDefault="005767A2" w:rsidP="005767A2">
            <w:pPr>
              <w:ind w:right="-990"/>
              <w:rPr>
                <w:color w:val="000000" w:themeColor="text1"/>
                <w:lang w:val="ru-RU"/>
              </w:rPr>
            </w:pPr>
            <w:r w:rsidRPr="004108FC">
              <w:rPr>
                <w:color w:val="000000" w:themeColor="text1"/>
                <w:lang w:val="ru-RU"/>
              </w:rPr>
              <w:t>Учитељи и</w:t>
            </w:r>
          </w:p>
          <w:p w14:paraId="16ABA072" w14:textId="77777777" w:rsidR="005767A2" w:rsidRPr="004108FC" w:rsidRDefault="005767A2" w:rsidP="005767A2">
            <w:pPr>
              <w:ind w:right="-990"/>
              <w:rPr>
                <w:color w:val="000000" w:themeColor="text1"/>
              </w:rPr>
            </w:pPr>
            <w:r w:rsidRPr="004108FC">
              <w:rPr>
                <w:color w:val="000000" w:themeColor="text1"/>
                <w:lang w:val="ru-RU"/>
              </w:rPr>
              <w:t xml:space="preserve">ученици </w:t>
            </w:r>
            <w:r w:rsidRPr="004108FC">
              <w:rPr>
                <w:color w:val="000000" w:themeColor="text1"/>
              </w:rPr>
              <w:t>IIIи</w:t>
            </w:r>
          </w:p>
          <w:p w14:paraId="5136E5E4" w14:textId="77777777" w:rsidR="005767A2" w:rsidRPr="004108FC" w:rsidRDefault="008A0DDD" w:rsidP="005767A2">
            <w:pPr>
              <w:ind w:right="-990"/>
              <w:rPr>
                <w:color w:val="000000" w:themeColor="text1"/>
                <w:lang w:val="sr-Cyrl-RS"/>
              </w:rPr>
            </w:pPr>
            <w:r w:rsidRPr="004108FC">
              <w:rPr>
                <w:color w:val="000000" w:themeColor="text1"/>
              </w:rPr>
              <w:t xml:space="preserve">IV разреда </w:t>
            </w:r>
            <w:r w:rsidRPr="004108FC">
              <w:rPr>
                <w:color w:val="000000" w:themeColor="text1"/>
                <w:lang w:val="sr-Cyrl-RS"/>
              </w:rPr>
              <w:t>и</w:t>
            </w:r>
          </w:p>
          <w:p w14:paraId="421E49AC" w14:textId="77777777" w:rsidR="005767A2" w:rsidRPr="004108FC" w:rsidRDefault="005767A2" w:rsidP="005767A2">
            <w:pPr>
              <w:ind w:right="-990"/>
              <w:rPr>
                <w:color w:val="000000" w:themeColor="text1"/>
              </w:rPr>
            </w:pPr>
            <w:r w:rsidRPr="004108FC">
              <w:rPr>
                <w:color w:val="000000" w:themeColor="text1"/>
              </w:rPr>
              <w:t>Дом културе</w:t>
            </w:r>
          </w:p>
        </w:tc>
        <w:tc>
          <w:tcPr>
            <w:tcW w:w="1800" w:type="dxa"/>
            <w:shd w:val="clear" w:color="auto" w:fill="auto"/>
          </w:tcPr>
          <w:p w14:paraId="1EFD3044" w14:textId="77777777" w:rsidR="005767A2" w:rsidRPr="004108FC" w:rsidRDefault="005767A2" w:rsidP="005767A2">
            <w:pPr>
              <w:ind w:right="-990"/>
              <w:rPr>
                <w:color w:val="000000" w:themeColor="text1"/>
              </w:rPr>
            </w:pPr>
            <w:r w:rsidRPr="004108FC">
              <w:rPr>
                <w:color w:val="000000" w:themeColor="text1"/>
              </w:rPr>
              <w:t>Ј.Сабадош</w:t>
            </w:r>
          </w:p>
          <w:p w14:paraId="72315FF1" w14:textId="77777777" w:rsidR="005767A2" w:rsidRPr="004108FC" w:rsidRDefault="005767A2" w:rsidP="005767A2">
            <w:pPr>
              <w:ind w:right="-990"/>
              <w:rPr>
                <w:color w:val="000000" w:themeColor="text1"/>
              </w:rPr>
            </w:pPr>
            <w:r w:rsidRPr="004108FC">
              <w:rPr>
                <w:color w:val="000000" w:themeColor="text1"/>
              </w:rPr>
              <w:t>Љ.Бучко</w:t>
            </w:r>
          </w:p>
          <w:p w14:paraId="6B3A8614" w14:textId="77777777" w:rsidR="005767A2" w:rsidRPr="004108FC" w:rsidRDefault="008A0DDD" w:rsidP="005767A2">
            <w:pPr>
              <w:ind w:right="-990"/>
              <w:rPr>
                <w:color w:val="000000" w:themeColor="text1"/>
                <w:lang w:val="sr-Cyrl-RS"/>
              </w:rPr>
            </w:pPr>
            <w:r w:rsidRPr="004108FC">
              <w:rPr>
                <w:color w:val="000000" w:themeColor="text1"/>
                <w:lang w:val="sr-Cyrl-RS"/>
              </w:rPr>
              <w:t>М.Рамач</w:t>
            </w:r>
          </w:p>
          <w:p w14:paraId="3F368BE7" w14:textId="77777777" w:rsidR="008A0DDD" w:rsidRPr="004108FC" w:rsidRDefault="008A0DDD" w:rsidP="005767A2">
            <w:pPr>
              <w:ind w:right="-990"/>
              <w:rPr>
                <w:color w:val="000000" w:themeColor="text1"/>
                <w:lang w:val="sr-Cyrl-RS"/>
              </w:rPr>
            </w:pPr>
            <w:r w:rsidRPr="004108FC">
              <w:rPr>
                <w:color w:val="000000" w:themeColor="text1"/>
                <w:lang w:val="sr-Cyrl-RS"/>
              </w:rPr>
              <w:t>Н.Зазуљак</w:t>
            </w:r>
          </w:p>
        </w:tc>
        <w:tc>
          <w:tcPr>
            <w:tcW w:w="1710" w:type="dxa"/>
            <w:shd w:val="clear" w:color="auto" w:fill="auto"/>
          </w:tcPr>
          <w:p w14:paraId="2AA1E048" w14:textId="77777777" w:rsidR="005767A2" w:rsidRPr="004108FC" w:rsidRDefault="005767A2" w:rsidP="005767A2">
            <w:pPr>
              <w:ind w:right="-990"/>
              <w:rPr>
                <w:color w:val="000000" w:themeColor="text1"/>
              </w:rPr>
            </w:pPr>
            <w:r w:rsidRPr="004108FC">
              <w:rPr>
                <w:color w:val="000000" w:themeColor="text1"/>
              </w:rPr>
              <w:t>31.12.</w:t>
            </w:r>
          </w:p>
          <w:p w14:paraId="1F25E8F3" w14:textId="77777777" w:rsidR="005767A2" w:rsidRPr="004108FC" w:rsidRDefault="008A0DDD" w:rsidP="005767A2">
            <w:pPr>
              <w:ind w:right="-990"/>
              <w:rPr>
                <w:color w:val="000000" w:themeColor="text1"/>
              </w:rPr>
            </w:pPr>
            <w:r w:rsidRPr="004108FC">
              <w:rPr>
                <w:color w:val="000000" w:themeColor="text1"/>
              </w:rPr>
              <w:t>П</w:t>
            </w:r>
            <w:r w:rsidR="005767A2" w:rsidRPr="004108FC">
              <w:rPr>
                <w:color w:val="000000" w:themeColor="text1"/>
              </w:rPr>
              <w:t>рограм</w:t>
            </w:r>
          </w:p>
        </w:tc>
        <w:tc>
          <w:tcPr>
            <w:tcW w:w="1890" w:type="dxa"/>
            <w:shd w:val="clear" w:color="auto" w:fill="auto"/>
          </w:tcPr>
          <w:p w14:paraId="0C666E00"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5C096DEB" w14:textId="77777777" w:rsidTr="009D3EF8">
        <w:trPr>
          <w:trHeight w:val="160"/>
        </w:trPr>
        <w:tc>
          <w:tcPr>
            <w:tcW w:w="710" w:type="dxa"/>
            <w:shd w:val="clear" w:color="auto" w:fill="auto"/>
          </w:tcPr>
          <w:p w14:paraId="3D9A6E62" w14:textId="77777777" w:rsidR="005767A2" w:rsidRPr="004108FC" w:rsidRDefault="005767A2" w:rsidP="005767A2">
            <w:pPr>
              <w:ind w:right="-990"/>
              <w:rPr>
                <w:color w:val="000000" w:themeColor="text1"/>
              </w:rPr>
            </w:pPr>
          </w:p>
        </w:tc>
        <w:tc>
          <w:tcPr>
            <w:tcW w:w="2710" w:type="dxa"/>
            <w:shd w:val="clear" w:color="auto" w:fill="auto"/>
          </w:tcPr>
          <w:p w14:paraId="688976AC" w14:textId="77777777" w:rsidR="005767A2" w:rsidRPr="004108FC" w:rsidRDefault="005767A2" w:rsidP="005767A2">
            <w:pPr>
              <w:ind w:right="-990"/>
              <w:rPr>
                <w:color w:val="000000" w:themeColor="text1"/>
              </w:rPr>
            </w:pPr>
            <w:r w:rsidRPr="004108FC">
              <w:rPr>
                <w:color w:val="000000" w:themeColor="text1"/>
              </w:rPr>
              <w:t>Новогодишњи</w:t>
            </w:r>
          </w:p>
          <w:p w14:paraId="7C9A92DA" w14:textId="77777777" w:rsidR="005767A2" w:rsidRPr="004108FC" w:rsidRDefault="005767A2" w:rsidP="005767A2">
            <w:pPr>
              <w:ind w:right="-990"/>
              <w:rPr>
                <w:color w:val="000000" w:themeColor="text1"/>
              </w:rPr>
            </w:pPr>
            <w:r w:rsidRPr="004108FC">
              <w:rPr>
                <w:color w:val="000000" w:themeColor="text1"/>
              </w:rPr>
              <w:t>хуманитарни  вашар</w:t>
            </w:r>
          </w:p>
          <w:p w14:paraId="5100A463" w14:textId="77777777" w:rsidR="005767A2" w:rsidRPr="004108FC" w:rsidRDefault="005767A2" w:rsidP="005767A2">
            <w:pPr>
              <w:ind w:right="-990"/>
              <w:rPr>
                <w:color w:val="000000" w:themeColor="text1"/>
              </w:rPr>
            </w:pPr>
          </w:p>
        </w:tc>
        <w:tc>
          <w:tcPr>
            <w:tcW w:w="2070" w:type="dxa"/>
            <w:shd w:val="clear" w:color="auto" w:fill="auto"/>
          </w:tcPr>
          <w:p w14:paraId="20AF5916" w14:textId="77777777" w:rsidR="005767A2" w:rsidRPr="004108FC" w:rsidRDefault="005767A2" w:rsidP="005767A2">
            <w:pPr>
              <w:ind w:right="-990"/>
              <w:rPr>
                <w:color w:val="000000" w:themeColor="text1"/>
              </w:rPr>
            </w:pPr>
            <w:r w:rsidRPr="004108FC">
              <w:rPr>
                <w:color w:val="000000" w:themeColor="text1"/>
              </w:rPr>
              <w:t>Учитељи</w:t>
            </w:r>
          </w:p>
          <w:p w14:paraId="01F962C9" w14:textId="77777777" w:rsidR="005767A2" w:rsidRPr="004108FC" w:rsidRDefault="005767A2" w:rsidP="005767A2">
            <w:pPr>
              <w:ind w:right="-990"/>
              <w:rPr>
                <w:color w:val="000000" w:themeColor="text1"/>
              </w:rPr>
            </w:pPr>
            <w:r w:rsidRPr="004108FC">
              <w:rPr>
                <w:color w:val="000000" w:themeColor="text1"/>
              </w:rPr>
              <w:t>наст.лик.кул.</w:t>
            </w:r>
          </w:p>
          <w:p w14:paraId="574F5890" w14:textId="77777777" w:rsidR="005767A2" w:rsidRPr="004108FC" w:rsidRDefault="005767A2" w:rsidP="005767A2">
            <w:pPr>
              <w:ind w:right="-990"/>
              <w:rPr>
                <w:color w:val="000000" w:themeColor="text1"/>
              </w:rPr>
            </w:pPr>
            <w:r w:rsidRPr="004108FC">
              <w:rPr>
                <w:color w:val="000000" w:themeColor="text1"/>
              </w:rPr>
              <w:t>вероучитељ</w:t>
            </w:r>
          </w:p>
        </w:tc>
        <w:tc>
          <w:tcPr>
            <w:tcW w:w="1800" w:type="dxa"/>
            <w:shd w:val="clear" w:color="auto" w:fill="auto"/>
          </w:tcPr>
          <w:p w14:paraId="1A057837" w14:textId="77777777" w:rsidR="005767A2" w:rsidRPr="004108FC" w:rsidRDefault="008A0DDD" w:rsidP="005767A2">
            <w:pPr>
              <w:ind w:right="-990"/>
              <w:rPr>
                <w:color w:val="000000" w:themeColor="text1"/>
                <w:lang w:val="sr-Cyrl-RS"/>
              </w:rPr>
            </w:pPr>
            <w:r w:rsidRPr="004108FC">
              <w:rPr>
                <w:color w:val="000000" w:themeColor="text1"/>
              </w:rPr>
              <w:t>Педаго</w:t>
            </w:r>
            <w:r w:rsidRPr="004108FC">
              <w:rPr>
                <w:color w:val="000000" w:themeColor="text1"/>
                <w:lang w:val="sr-Cyrl-RS"/>
              </w:rPr>
              <w:t>зи</w:t>
            </w:r>
          </w:p>
          <w:p w14:paraId="5EE18FAC" w14:textId="77777777" w:rsidR="005767A2" w:rsidRPr="004108FC" w:rsidRDefault="005767A2" w:rsidP="005767A2">
            <w:pPr>
              <w:ind w:right="-990"/>
              <w:rPr>
                <w:color w:val="000000" w:themeColor="text1"/>
              </w:rPr>
            </w:pPr>
            <w:r w:rsidRPr="004108FC">
              <w:rPr>
                <w:color w:val="000000" w:themeColor="text1"/>
              </w:rPr>
              <w:t>Школе</w:t>
            </w:r>
          </w:p>
        </w:tc>
        <w:tc>
          <w:tcPr>
            <w:tcW w:w="1710" w:type="dxa"/>
            <w:shd w:val="clear" w:color="auto" w:fill="auto"/>
          </w:tcPr>
          <w:p w14:paraId="0E51B472" w14:textId="77777777" w:rsidR="005767A2" w:rsidRPr="004108FC" w:rsidRDefault="005767A2" w:rsidP="005767A2">
            <w:pPr>
              <w:ind w:right="-990"/>
              <w:rPr>
                <w:color w:val="000000" w:themeColor="text1"/>
              </w:rPr>
            </w:pPr>
            <w:r w:rsidRPr="004108FC">
              <w:rPr>
                <w:color w:val="000000" w:themeColor="text1"/>
              </w:rPr>
              <w:t>Крај</w:t>
            </w:r>
          </w:p>
          <w:p w14:paraId="6F842FA9" w14:textId="77777777" w:rsidR="005767A2" w:rsidRPr="004108FC" w:rsidRDefault="005767A2" w:rsidP="005767A2">
            <w:pPr>
              <w:ind w:right="-990"/>
              <w:rPr>
                <w:color w:val="000000" w:themeColor="text1"/>
              </w:rPr>
            </w:pPr>
            <w:r w:rsidRPr="004108FC">
              <w:rPr>
                <w:color w:val="000000" w:themeColor="text1"/>
              </w:rPr>
              <w:t>Децембра</w:t>
            </w:r>
          </w:p>
        </w:tc>
        <w:tc>
          <w:tcPr>
            <w:tcW w:w="1890" w:type="dxa"/>
            <w:shd w:val="clear" w:color="auto" w:fill="auto"/>
          </w:tcPr>
          <w:p w14:paraId="3D2553B7"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1D9F8AF5" w14:textId="77777777" w:rsidTr="009D3EF8">
        <w:trPr>
          <w:trHeight w:val="160"/>
        </w:trPr>
        <w:tc>
          <w:tcPr>
            <w:tcW w:w="710" w:type="dxa"/>
            <w:shd w:val="clear" w:color="auto" w:fill="auto"/>
          </w:tcPr>
          <w:p w14:paraId="70CAB36C" w14:textId="77777777" w:rsidR="005767A2" w:rsidRPr="004108FC" w:rsidRDefault="005767A2" w:rsidP="005767A2">
            <w:pPr>
              <w:ind w:right="-990"/>
              <w:rPr>
                <w:color w:val="000000" w:themeColor="text1"/>
              </w:rPr>
            </w:pPr>
          </w:p>
        </w:tc>
        <w:tc>
          <w:tcPr>
            <w:tcW w:w="2710" w:type="dxa"/>
            <w:shd w:val="clear" w:color="auto" w:fill="auto"/>
          </w:tcPr>
          <w:p w14:paraId="2B523B62" w14:textId="77777777" w:rsidR="005767A2" w:rsidRPr="004108FC" w:rsidRDefault="005767A2" w:rsidP="005767A2">
            <w:pPr>
              <w:ind w:right="-990"/>
              <w:rPr>
                <w:color w:val="000000" w:themeColor="text1"/>
              </w:rPr>
            </w:pPr>
            <w:r w:rsidRPr="004108FC">
              <w:rPr>
                <w:color w:val="000000" w:themeColor="text1"/>
              </w:rPr>
              <w:t>Божић и Нова година</w:t>
            </w:r>
          </w:p>
          <w:p w14:paraId="0CBCEFE7" w14:textId="77777777" w:rsidR="005767A2" w:rsidRPr="004108FC" w:rsidRDefault="005767A2" w:rsidP="005767A2">
            <w:pPr>
              <w:ind w:right="-990"/>
              <w:rPr>
                <w:color w:val="000000" w:themeColor="text1"/>
              </w:rPr>
            </w:pPr>
          </w:p>
          <w:p w14:paraId="474C2777" w14:textId="77777777" w:rsidR="005767A2" w:rsidRPr="004108FC" w:rsidRDefault="005767A2" w:rsidP="005767A2">
            <w:pPr>
              <w:ind w:right="-990"/>
              <w:rPr>
                <w:color w:val="000000" w:themeColor="text1"/>
              </w:rPr>
            </w:pPr>
          </w:p>
        </w:tc>
        <w:tc>
          <w:tcPr>
            <w:tcW w:w="2070" w:type="dxa"/>
            <w:shd w:val="clear" w:color="auto" w:fill="auto"/>
          </w:tcPr>
          <w:p w14:paraId="4F92E30F" w14:textId="77777777" w:rsidR="005767A2" w:rsidRPr="004108FC" w:rsidRDefault="005767A2" w:rsidP="005767A2">
            <w:pPr>
              <w:ind w:right="-990"/>
              <w:rPr>
                <w:color w:val="000000" w:themeColor="text1"/>
              </w:rPr>
            </w:pPr>
            <w:r w:rsidRPr="004108FC">
              <w:rPr>
                <w:color w:val="000000" w:themeColor="text1"/>
              </w:rPr>
              <w:t>Учитељи</w:t>
            </w:r>
          </w:p>
          <w:p w14:paraId="511DA6B1" w14:textId="77777777" w:rsidR="005767A2" w:rsidRPr="004108FC" w:rsidRDefault="005767A2" w:rsidP="005767A2">
            <w:pPr>
              <w:ind w:right="-990"/>
              <w:rPr>
                <w:color w:val="000000" w:themeColor="text1"/>
              </w:rPr>
            </w:pPr>
            <w:r w:rsidRPr="004108FC">
              <w:rPr>
                <w:color w:val="000000" w:themeColor="text1"/>
              </w:rPr>
              <w:t>наст.лик.кул.</w:t>
            </w:r>
          </w:p>
          <w:p w14:paraId="7990B1E2" w14:textId="77777777" w:rsidR="005767A2" w:rsidRPr="004108FC" w:rsidRDefault="005767A2" w:rsidP="005767A2">
            <w:pPr>
              <w:ind w:right="-990"/>
              <w:rPr>
                <w:color w:val="000000" w:themeColor="text1"/>
              </w:rPr>
            </w:pPr>
            <w:r w:rsidRPr="004108FC">
              <w:rPr>
                <w:color w:val="000000" w:themeColor="text1"/>
              </w:rPr>
              <w:t>вероучитељ</w:t>
            </w:r>
          </w:p>
          <w:p w14:paraId="3F052649" w14:textId="77777777" w:rsidR="005767A2" w:rsidRPr="004108FC" w:rsidRDefault="005767A2" w:rsidP="005767A2">
            <w:pPr>
              <w:ind w:right="-990"/>
              <w:rPr>
                <w:color w:val="000000" w:themeColor="text1"/>
              </w:rPr>
            </w:pPr>
          </w:p>
        </w:tc>
        <w:tc>
          <w:tcPr>
            <w:tcW w:w="1800" w:type="dxa"/>
            <w:shd w:val="clear" w:color="auto" w:fill="auto"/>
          </w:tcPr>
          <w:p w14:paraId="439A89AC" w14:textId="77777777" w:rsidR="005767A2" w:rsidRPr="004108FC" w:rsidRDefault="005767A2" w:rsidP="005767A2">
            <w:pPr>
              <w:ind w:right="-990"/>
              <w:rPr>
                <w:color w:val="000000" w:themeColor="text1"/>
              </w:rPr>
            </w:pPr>
            <w:r w:rsidRPr="004108FC">
              <w:rPr>
                <w:color w:val="000000" w:themeColor="text1"/>
              </w:rPr>
              <w:t>З. Малацко</w:t>
            </w:r>
          </w:p>
        </w:tc>
        <w:tc>
          <w:tcPr>
            <w:tcW w:w="1710" w:type="dxa"/>
            <w:shd w:val="clear" w:color="auto" w:fill="auto"/>
          </w:tcPr>
          <w:p w14:paraId="1AA06C72" w14:textId="77777777" w:rsidR="005767A2" w:rsidRPr="004108FC" w:rsidRDefault="005767A2" w:rsidP="005767A2">
            <w:pPr>
              <w:ind w:right="-990"/>
              <w:rPr>
                <w:color w:val="000000" w:themeColor="text1"/>
              </w:rPr>
            </w:pPr>
            <w:r w:rsidRPr="004108FC">
              <w:rPr>
                <w:color w:val="000000" w:themeColor="text1"/>
              </w:rPr>
              <w:t xml:space="preserve">Декорисање </w:t>
            </w:r>
          </w:p>
          <w:p w14:paraId="176D068B" w14:textId="77777777" w:rsidR="005767A2" w:rsidRPr="004108FC" w:rsidRDefault="005767A2" w:rsidP="005767A2">
            <w:pPr>
              <w:ind w:right="-990"/>
              <w:rPr>
                <w:color w:val="000000" w:themeColor="text1"/>
              </w:rPr>
            </w:pPr>
            <w:r w:rsidRPr="004108FC">
              <w:rPr>
                <w:color w:val="000000" w:themeColor="text1"/>
              </w:rPr>
              <w:t>паноа</w:t>
            </w:r>
          </w:p>
          <w:p w14:paraId="4CA0ADA8" w14:textId="77777777" w:rsidR="005767A2" w:rsidRPr="004108FC" w:rsidRDefault="005767A2" w:rsidP="005767A2">
            <w:pPr>
              <w:ind w:right="-990"/>
              <w:rPr>
                <w:color w:val="000000" w:themeColor="text1"/>
              </w:rPr>
            </w:pPr>
            <w:r w:rsidRPr="004108FC">
              <w:rPr>
                <w:color w:val="000000" w:themeColor="text1"/>
              </w:rPr>
              <w:t xml:space="preserve">(половином </w:t>
            </w:r>
          </w:p>
          <w:p w14:paraId="4B32D17C" w14:textId="77777777" w:rsidR="005767A2" w:rsidRPr="004108FC" w:rsidRDefault="005767A2" w:rsidP="005767A2">
            <w:pPr>
              <w:ind w:right="-990"/>
              <w:rPr>
                <w:color w:val="000000" w:themeColor="text1"/>
              </w:rPr>
            </w:pPr>
            <w:r w:rsidRPr="004108FC">
              <w:rPr>
                <w:color w:val="000000" w:themeColor="text1"/>
              </w:rPr>
              <w:t xml:space="preserve">  децембра )</w:t>
            </w:r>
          </w:p>
        </w:tc>
        <w:tc>
          <w:tcPr>
            <w:tcW w:w="1890" w:type="dxa"/>
            <w:shd w:val="clear" w:color="auto" w:fill="auto"/>
          </w:tcPr>
          <w:p w14:paraId="779B5883"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28D302A5" w14:textId="77777777" w:rsidTr="009D3EF8">
        <w:trPr>
          <w:trHeight w:val="160"/>
        </w:trPr>
        <w:tc>
          <w:tcPr>
            <w:tcW w:w="710" w:type="dxa"/>
            <w:shd w:val="clear" w:color="auto" w:fill="auto"/>
          </w:tcPr>
          <w:p w14:paraId="0CA2AC1A" w14:textId="77777777" w:rsidR="005767A2" w:rsidRPr="004108FC" w:rsidRDefault="005767A2" w:rsidP="005767A2">
            <w:pPr>
              <w:ind w:right="-990"/>
              <w:rPr>
                <w:color w:val="000000" w:themeColor="text1"/>
              </w:rPr>
            </w:pPr>
            <w:r w:rsidRPr="004108FC">
              <w:rPr>
                <w:color w:val="000000" w:themeColor="text1"/>
              </w:rPr>
              <w:t>I</w:t>
            </w:r>
          </w:p>
        </w:tc>
        <w:tc>
          <w:tcPr>
            <w:tcW w:w="2710" w:type="dxa"/>
            <w:shd w:val="clear" w:color="auto" w:fill="auto"/>
          </w:tcPr>
          <w:p w14:paraId="57B125C7" w14:textId="77777777" w:rsidR="005767A2" w:rsidRPr="004108FC" w:rsidRDefault="005767A2" w:rsidP="005767A2">
            <w:pPr>
              <w:ind w:right="-990"/>
              <w:rPr>
                <w:color w:val="000000" w:themeColor="text1"/>
              </w:rPr>
            </w:pPr>
            <w:r w:rsidRPr="004108FC">
              <w:rPr>
                <w:color w:val="000000" w:themeColor="text1"/>
              </w:rPr>
              <w:t>Четврти састанак Тима</w:t>
            </w:r>
          </w:p>
          <w:p w14:paraId="4203364F" w14:textId="77777777" w:rsidR="005767A2" w:rsidRPr="004108FC" w:rsidRDefault="005767A2" w:rsidP="005767A2">
            <w:pPr>
              <w:ind w:right="-990"/>
              <w:rPr>
                <w:color w:val="000000" w:themeColor="text1"/>
              </w:rPr>
            </w:pPr>
            <w:r w:rsidRPr="004108FC">
              <w:rPr>
                <w:color w:val="000000" w:themeColor="text1"/>
              </w:rPr>
              <w:t>-договор о обележавању</w:t>
            </w:r>
          </w:p>
          <w:p w14:paraId="10474793" w14:textId="77777777" w:rsidR="005767A2" w:rsidRPr="004108FC" w:rsidRDefault="005767A2" w:rsidP="005767A2">
            <w:pPr>
              <w:ind w:right="-990"/>
              <w:rPr>
                <w:color w:val="000000" w:themeColor="text1"/>
              </w:rPr>
            </w:pPr>
            <w:r w:rsidRPr="004108FC">
              <w:rPr>
                <w:color w:val="000000" w:themeColor="text1"/>
              </w:rPr>
              <w:t>Дана Русина и школске</w:t>
            </w:r>
          </w:p>
          <w:p w14:paraId="199181D6" w14:textId="77777777" w:rsidR="005767A2" w:rsidRPr="004108FC" w:rsidRDefault="005767A2" w:rsidP="005767A2">
            <w:pPr>
              <w:ind w:right="-990"/>
              <w:rPr>
                <w:color w:val="000000" w:themeColor="text1"/>
              </w:rPr>
            </w:pPr>
            <w:r w:rsidRPr="004108FC">
              <w:rPr>
                <w:color w:val="000000" w:themeColor="text1"/>
              </w:rPr>
              <w:t>славе Свети Сава</w:t>
            </w:r>
          </w:p>
        </w:tc>
        <w:tc>
          <w:tcPr>
            <w:tcW w:w="2070" w:type="dxa"/>
            <w:shd w:val="clear" w:color="auto" w:fill="auto"/>
          </w:tcPr>
          <w:p w14:paraId="7E2EA164" w14:textId="77777777" w:rsidR="005767A2" w:rsidRPr="004108FC" w:rsidRDefault="005767A2" w:rsidP="005767A2">
            <w:pPr>
              <w:ind w:right="-990"/>
              <w:rPr>
                <w:color w:val="000000" w:themeColor="text1"/>
              </w:rPr>
            </w:pPr>
            <w:r w:rsidRPr="004108FC">
              <w:rPr>
                <w:color w:val="000000" w:themeColor="text1"/>
              </w:rPr>
              <w:t>Чланови Тима</w:t>
            </w:r>
          </w:p>
        </w:tc>
        <w:tc>
          <w:tcPr>
            <w:tcW w:w="1800" w:type="dxa"/>
            <w:shd w:val="clear" w:color="auto" w:fill="auto"/>
          </w:tcPr>
          <w:p w14:paraId="5DF27170" w14:textId="77777777" w:rsidR="005767A2" w:rsidRPr="004108FC" w:rsidRDefault="005767A2" w:rsidP="005767A2">
            <w:pPr>
              <w:ind w:right="-990"/>
              <w:rPr>
                <w:color w:val="000000" w:themeColor="text1"/>
              </w:rPr>
            </w:pPr>
            <w:r w:rsidRPr="004108FC">
              <w:rPr>
                <w:color w:val="000000" w:themeColor="text1"/>
              </w:rPr>
              <w:t>-директор</w:t>
            </w:r>
          </w:p>
          <w:p w14:paraId="38F6B61F" w14:textId="77777777" w:rsidR="005767A2" w:rsidRPr="004108FC" w:rsidRDefault="005767A2" w:rsidP="005767A2">
            <w:pPr>
              <w:ind w:right="-990"/>
              <w:rPr>
                <w:color w:val="000000" w:themeColor="text1"/>
              </w:rPr>
            </w:pPr>
            <w:r w:rsidRPr="004108FC">
              <w:rPr>
                <w:color w:val="000000" w:themeColor="text1"/>
              </w:rPr>
              <w:t>-пом.директора</w:t>
            </w:r>
          </w:p>
        </w:tc>
        <w:tc>
          <w:tcPr>
            <w:tcW w:w="1710" w:type="dxa"/>
            <w:shd w:val="clear" w:color="auto" w:fill="auto"/>
          </w:tcPr>
          <w:p w14:paraId="6BB59455" w14:textId="77777777" w:rsidR="005767A2" w:rsidRPr="004108FC" w:rsidRDefault="005767A2" w:rsidP="005767A2">
            <w:pPr>
              <w:ind w:right="-990"/>
              <w:rPr>
                <w:color w:val="000000" w:themeColor="text1"/>
              </w:rPr>
            </w:pPr>
            <w:r w:rsidRPr="004108FC">
              <w:rPr>
                <w:color w:val="000000" w:themeColor="text1"/>
              </w:rPr>
              <w:t xml:space="preserve">После </w:t>
            </w:r>
          </w:p>
          <w:p w14:paraId="30086F40" w14:textId="77777777" w:rsidR="005767A2" w:rsidRPr="004108FC" w:rsidRDefault="005767A2" w:rsidP="005767A2">
            <w:pPr>
              <w:ind w:right="-990"/>
              <w:rPr>
                <w:color w:val="000000" w:themeColor="text1"/>
              </w:rPr>
            </w:pPr>
            <w:r w:rsidRPr="004108FC">
              <w:rPr>
                <w:color w:val="000000" w:themeColor="text1"/>
              </w:rPr>
              <w:t>зимског</w:t>
            </w:r>
          </w:p>
          <w:p w14:paraId="4EA0B328" w14:textId="77777777" w:rsidR="005767A2" w:rsidRPr="004108FC" w:rsidRDefault="005767A2" w:rsidP="005767A2">
            <w:pPr>
              <w:ind w:right="-990"/>
              <w:rPr>
                <w:color w:val="000000" w:themeColor="text1"/>
              </w:rPr>
            </w:pPr>
            <w:r w:rsidRPr="004108FC">
              <w:rPr>
                <w:color w:val="000000" w:themeColor="text1"/>
              </w:rPr>
              <w:t>распуста</w:t>
            </w:r>
          </w:p>
        </w:tc>
        <w:tc>
          <w:tcPr>
            <w:tcW w:w="1890" w:type="dxa"/>
            <w:shd w:val="clear" w:color="auto" w:fill="auto"/>
          </w:tcPr>
          <w:p w14:paraId="0605D542"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7399E1D6" w14:textId="77777777" w:rsidTr="009D3EF8">
        <w:trPr>
          <w:trHeight w:val="160"/>
        </w:trPr>
        <w:tc>
          <w:tcPr>
            <w:tcW w:w="710" w:type="dxa"/>
            <w:shd w:val="clear" w:color="auto" w:fill="auto"/>
          </w:tcPr>
          <w:p w14:paraId="42193A39" w14:textId="77777777" w:rsidR="005767A2" w:rsidRPr="004108FC" w:rsidRDefault="005767A2" w:rsidP="005767A2">
            <w:pPr>
              <w:ind w:right="-990"/>
              <w:rPr>
                <w:color w:val="000000" w:themeColor="text1"/>
              </w:rPr>
            </w:pPr>
          </w:p>
        </w:tc>
        <w:tc>
          <w:tcPr>
            <w:tcW w:w="2710" w:type="dxa"/>
            <w:shd w:val="clear" w:color="auto" w:fill="auto"/>
          </w:tcPr>
          <w:p w14:paraId="5CDB8515" w14:textId="77777777" w:rsidR="005767A2" w:rsidRPr="004108FC" w:rsidRDefault="005767A2" w:rsidP="005767A2">
            <w:pPr>
              <w:ind w:right="-990"/>
              <w:rPr>
                <w:color w:val="000000" w:themeColor="text1"/>
              </w:rPr>
            </w:pPr>
            <w:r w:rsidRPr="004108FC">
              <w:rPr>
                <w:color w:val="000000" w:themeColor="text1"/>
              </w:rPr>
              <w:t>Обележавање Дана</w:t>
            </w:r>
          </w:p>
          <w:p w14:paraId="6C8D5171" w14:textId="77777777" w:rsidR="005767A2" w:rsidRPr="004108FC" w:rsidRDefault="005767A2" w:rsidP="005767A2">
            <w:pPr>
              <w:ind w:right="-990"/>
              <w:rPr>
                <w:color w:val="000000" w:themeColor="text1"/>
              </w:rPr>
            </w:pPr>
            <w:r w:rsidRPr="004108FC">
              <w:rPr>
                <w:color w:val="000000" w:themeColor="text1"/>
              </w:rPr>
              <w:t>Русина у Србији</w:t>
            </w:r>
          </w:p>
        </w:tc>
        <w:tc>
          <w:tcPr>
            <w:tcW w:w="2070" w:type="dxa"/>
            <w:shd w:val="clear" w:color="auto" w:fill="auto"/>
          </w:tcPr>
          <w:p w14:paraId="047A3B97" w14:textId="77777777" w:rsidR="005767A2" w:rsidRPr="004108FC" w:rsidRDefault="005767A2" w:rsidP="005767A2">
            <w:pPr>
              <w:ind w:right="-990"/>
              <w:rPr>
                <w:color w:val="000000" w:themeColor="text1"/>
              </w:rPr>
            </w:pPr>
            <w:r w:rsidRPr="004108FC">
              <w:rPr>
                <w:color w:val="000000" w:themeColor="text1"/>
              </w:rPr>
              <w:t>Учитељи и</w:t>
            </w:r>
          </w:p>
          <w:p w14:paraId="604CB3BF" w14:textId="77777777" w:rsidR="005767A2" w:rsidRPr="004108FC" w:rsidRDefault="005767A2" w:rsidP="005767A2">
            <w:pPr>
              <w:ind w:right="-990"/>
              <w:rPr>
                <w:color w:val="000000" w:themeColor="text1"/>
              </w:rPr>
            </w:pPr>
            <w:r w:rsidRPr="004108FC">
              <w:rPr>
                <w:color w:val="000000" w:themeColor="text1"/>
              </w:rPr>
              <w:t>одељ.стар.у</w:t>
            </w:r>
          </w:p>
          <w:p w14:paraId="79988073" w14:textId="77777777" w:rsidR="005767A2" w:rsidRPr="004108FC" w:rsidRDefault="005767A2" w:rsidP="005767A2">
            <w:pPr>
              <w:ind w:right="-990"/>
              <w:rPr>
                <w:color w:val="000000" w:themeColor="text1"/>
              </w:rPr>
            </w:pPr>
            <w:r w:rsidRPr="004108FC">
              <w:rPr>
                <w:color w:val="000000" w:themeColor="text1"/>
              </w:rPr>
              <w:t>свим русинским</w:t>
            </w:r>
          </w:p>
          <w:p w14:paraId="6A84A25A" w14:textId="77777777" w:rsidR="005767A2" w:rsidRPr="004108FC" w:rsidRDefault="005767A2" w:rsidP="005767A2">
            <w:pPr>
              <w:ind w:right="-990"/>
              <w:rPr>
                <w:color w:val="000000" w:themeColor="text1"/>
              </w:rPr>
            </w:pPr>
            <w:r w:rsidRPr="004108FC">
              <w:rPr>
                <w:color w:val="000000" w:themeColor="text1"/>
              </w:rPr>
              <w:t>одељењима</w:t>
            </w:r>
          </w:p>
        </w:tc>
        <w:tc>
          <w:tcPr>
            <w:tcW w:w="1800" w:type="dxa"/>
            <w:shd w:val="clear" w:color="auto" w:fill="auto"/>
          </w:tcPr>
          <w:p w14:paraId="7D554A28" w14:textId="77777777" w:rsidR="005767A2" w:rsidRPr="004108FC" w:rsidRDefault="005767A2" w:rsidP="005767A2">
            <w:pPr>
              <w:ind w:right="-990"/>
              <w:rPr>
                <w:color w:val="000000" w:themeColor="text1"/>
              </w:rPr>
            </w:pPr>
            <w:r w:rsidRPr="004108FC">
              <w:rPr>
                <w:color w:val="000000" w:themeColor="text1"/>
              </w:rPr>
              <w:t>С.Нађ</w:t>
            </w:r>
          </w:p>
          <w:p w14:paraId="4C0ADD36" w14:textId="77777777" w:rsidR="005767A2" w:rsidRPr="004108FC" w:rsidRDefault="00A16071" w:rsidP="005767A2">
            <w:pPr>
              <w:ind w:right="-990"/>
              <w:rPr>
                <w:color w:val="000000" w:themeColor="text1"/>
                <w:lang w:val="sr-Cyrl-RS"/>
              </w:rPr>
            </w:pPr>
            <w:r w:rsidRPr="004108FC">
              <w:rPr>
                <w:color w:val="000000" w:themeColor="text1"/>
              </w:rPr>
              <w:t>К.</w:t>
            </w:r>
            <w:r w:rsidRPr="004108FC">
              <w:rPr>
                <w:color w:val="000000" w:themeColor="text1"/>
                <w:lang w:val="sr-Cyrl-RS"/>
              </w:rPr>
              <w:t>Џуџар</w:t>
            </w:r>
          </w:p>
          <w:p w14:paraId="57D5440C" w14:textId="77777777" w:rsidR="005767A2" w:rsidRPr="004108FC" w:rsidRDefault="005767A2" w:rsidP="005767A2">
            <w:pPr>
              <w:ind w:right="-990"/>
              <w:rPr>
                <w:color w:val="000000" w:themeColor="text1"/>
              </w:rPr>
            </w:pPr>
            <w:r w:rsidRPr="004108FC">
              <w:rPr>
                <w:color w:val="000000" w:themeColor="text1"/>
              </w:rPr>
              <w:t>Љ.Малацко</w:t>
            </w:r>
          </w:p>
        </w:tc>
        <w:tc>
          <w:tcPr>
            <w:tcW w:w="1710" w:type="dxa"/>
            <w:shd w:val="clear" w:color="auto" w:fill="auto"/>
          </w:tcPr>
          <w:p w14:paraId="2BA05BA0" w14:textId="77777777" w:rsidR="005767A2" w:rsidRPr="004108FC" w:rsidRDefault="005767A2" w:rsidP="005767A2">
            <w:pPr>
              <w:ind w:right="-990"/>
              <w:rPr>
                <w:color w:val="000000" w:themeColor="text1"/>
              </w:rPr>
            </w:pPr>
            <w:r w:rsidRPr="004108FC">
              <w:rPr>
                <w:color w:val="000000" w:themeColor="text1"/>
              </w:rPr>
              <w:t>17.01.</w:t>
            </w:r>
          </w:p>
        </w:tc>
        <w:tc>
          <w:tcPr>
            <w:tcW w:w="1890" w:type="dxa"/>
            <w:shd w:val="clear" w:color="auto" w:fill="auto"/>
          </w:tcPr>
          <w:p w14:paraId="41E7C5BE"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14428694" w14:textId="77777777" w:rsidTr="009D3EF8">
        <w:trPr>
          <w:trHeight w:val="160"/>
        </w:trPr>
        <w:tc>
          <w:tcPr>
            <w:tcW w:w="710" w:type="dxa"/>
            <w:shd w:val="clear" w:color="auto" w:fill="auto"/>
          </w:tcPr>
          <w:p w14:paraId="7179CA72" w14:textId="77777777" w:rsidR="005767A2" w:rsidRPr="004108FC" w:rsidRDefault="005767A2" w:rsidP="005767A2">
            <w:pPr>
              <w:ind w:right="-990"/>
              <w:rPr>
                <w:color w:val="000000" w:themeColor="text1"/>
              </w:rPr>
            </w:pPr>
          </w:p>
        </w:tc>
        <w:tc>
          <w:tcPr>
            <w:tcW w:w="2710" w:type="dxa"/>
            <w:shd w:val="clear" w:color="auto" w:fill="auto"/>
          </w:tcPr>
          <w:p w14:paraId="6858736B" w14:textId="77777777" w:rsidR="005767A2" w:rsidRPr="004108FC" w:rsidRDefault="005767A2" w:rsidP="005767A2">
            <w:pPr>
              <w:ind w:right="-990"/>
              <w:rPr>
                <w:color w:val="000000" w:themeColor="text1"/>
              </w:rPr>
            </w:pPr>
            <w:r w:rsidRPr="004108FC">
              <w:rPr>
                <w:color w:val="000000" w:themeColor="text1"/>
              </w:rPr>
              <w:t>Пригодан програм</w:t>
            </w:r>
          </w:p>
          <w:p w14:paraId="2450C164" w14:textId="77777777" w:rsidR="005767A2" w:rsidRPr="004108FC" w:rsidRDefault="005767A2" w:rsidP="005767A2">
            <w:pPr>
              <w:ind w:right="-990"/>
              <w:rPr>
                <w:color w:val="000000" w:themeColor="text1"/>
              </w:rPr>
            </w:pPr>
            <w:r w:rsidRPr="004108FC">
              <w:rPr>
                <w:color w:val="000000" w:themeColor="text1"/>
              </w:rPr>
              <w:t>поводом школске славе</w:t>
            </w:r>
          </w:p>
          <w:p w14:paraId="4917D3EC" w14:textId="77777777" w:rsidR="005767A2" w:rsidRPr="004108FC" w:rsidRDefault="005767A2" w:rsidP="005767A2">
            <w:pPr>
              <w:ind w:right="-990"/>
              <w:rPr>
                <w:color w:val="000000" w:themeColor="text1"/>
              </w:rPr>
            </w:pPr>
            <w:r w:rsidRPr="004108FC">
              <w:rPr>
                <w:color w:val="000000" w:themeColor="text1"/>
              </w:rPr>
              <w:t>Свети Сава</w:t>
            </w:r>
          </w:p>
        </w:tc>
        <w:tc>
          <w:tcPr>
            <w:tcW w:w="2070" w:type="dxa"/>
            <w:shd w:val="clear" w:color="auto" w:fill="auto"/>
          </w:tcPr>
          <w:p w14:paraId="3229E039" w14:textId="77777777" w:rsidR="005767A2" w:rsidRPr="004108FC" w:rsidRDefault="005767A2" w:rsidP="005767A2">
            <w:pPr>
              <w:ind w:right="-990"/>
              <w:rPr>
                <w:color w:val="000000" w:themeColor="text1"/>
              </w:rPr>
            </w:pPr>
            <w:r w:rsidRPr="004108FC">
              <w:rPr>
                <w:color w:val="000000" w:themeColor="text1"/>
              </w:rPr>
              <w:t xml:space="preserve">Сви </w:t>
            </w:r>
          </w:p>
          <w:p w14:paraId="0B8BBC3C" w14:textId="77777777" w:rsidR="005767A2" w:rsidRPr="004108FC" w:rsidRDefault="005767A2" w:rsidP="005767A2">
            <w:pPr>
              <w:ind w:right="-990"/>
              <w:rPr>
                <w:color w:val="000000" w:themeColor="text1"/>
              </w:rPr>
            </w:pPr>
            <w:r w:rsidRPr="004108FC">
              <w:rPr>
                <w:color w:val="000000" w:themeColor="text1"/>
              </w:rPr>
              <w:t>наставници</w:t>
            </w:r>
          </w:p>
          <w:p w14:paraId="0AC0EEE4" w14:textId="77777777" w:rsidR="005767A2" w:rsidRPr="004108FC" w:rsidRDefault="005767A2" w:rsidP="005767A2">
            <w:pPr>
              <w:ind w:right="-990"/>
              <w:rPr>
                <w:color w:val="000000" w:themeColor="text1"/>
              </w:rPr>
            </w:pPr>
            <w:r w:rsidRPr="004108FC">
              <w:rPr>
                <w:color w:val="000000" w:themeColor="text1"/>
              </w:rPr>
              <w:t>школе</w:t>
            </w:r>
          </w:p>
        </w:tc>
        <w:tc>
          <w:tcPr>
            <w:tcW w:w="1800" w:type="dxa"/>
            <w:shd w:val="clear" w:color="auto" w:fill="auto"/>
          </w:tcPr>
          <w:p w14:paraId="269950EF" w14:textId="77777777" w:rsidR="005767A2" w:rsidRPr="004108FC" w:rsidRDefault="005767A2" w:rsidP="005767A2">
            <w:pPr>
              <w:ind w:right="-990"/>
              <w:rPr>
                <w:color w:val="000000" w:themeColor="text1"/>
              </w:rPr>
            </w:pPr>
          </w:p>
          <w:p w14:paraId="62C2ABD3" w14:textId="77777777" w:rsidR="005767A2" w:rsidRPr="004108FC" w:rsidRDefault="005767A2" w:rsidP="005767A2">
            <w:pPr>
              <w:ind w:right="-990"/>
              <w:rPr>
                <w:color w:val="000000" w:themeColor="text1"/>
              </w:rPr>
            </w:pPr>
            <w:r w:rsidRPr="004108FC">
              <w:rPr>
                <w:color w:val="000000" w:themeColor="text1"/>
              </w:rPr>
              <w:t>-директор</w:t>
            </w:r>
          </w:p>
          <w:p w14:paraId="6146B709" w14:textId="77777777" w:rsidR="005767A2" w:rsidRPr="004108FC" w:rsidRDefault="005767A2" w:rsidP="005767A2">
            <w:pPr>
              <w:ind w:right="-990"/>
              <w:rPr>
                <w:color w:val="000000" w:themeColor="text1"/>
              </w:rPr>
            </w:pPr>
            <w:r w:rsidRPr="004108FC">
              <w:rPr>
                <w:color w:val="000000" w:themeColor="text1"/>
              </w:rPr>
              <w:t>-пом.директора</w:t>
            </w:r>
          </w:p>
        </w:tc>
        <w:tc>
          <w:tcPr>
            <w:tcW w:w="1710" w:type="dxa"/>
            <w:shd w:val="clear" w:color="auto" w:fill="auto"/>
          </w:tcPr>
          <w:p w14:paraId="70E8B7FF" w14:textId="77777777" w:rsidR="005767A2" w:rsidRPr="004108FC" w:rsidRDefault="005767A2" w:rsidP="005767A2">
            <w:pPr>
              <w:ind w:right="-990"/>
              <w:rPr>
                <w:color w:val="000000" w:themeColor="text1"/>
              </w:rPr>
            </w:pPr>
            <w:r w:rsidRPr="004108FC">
              <w:rPr>
                <w:color w:val="000000" w:themeColor="text1"/>
              </w:rPr>
              <w:t>27.01.</w:t>
            </w:r>
          </w:p>
        </w:tc>
        <w:tc>
          <w:tcPr>
            <w:tcW w:w="1890" w:type="dxa"/>
            <w:shd w:val="clear" w:color="auto" w:fill="auto"/>
          </w:tcPr>
          <w:p w14:paraId="2AE7A8C6"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72A62170" w14:textId="77777777" w:rsidTr="009D3EF8">
        <w:trPr>
          <w:trHeight w:val="160"/>
        </w:trPr>
        <w:tc>
          <w:tcPr>
            <w:tcW w:w="710" w:type="dxa"/>
            <w:shd w:val="clear" w:color="auto" w:fill="auto"/>
          </w:tcPr>
          <w:p w14:paraId="57319CA7" w14:textId="77777777" w:rsidR="005767A2" w:rsidRPr="004108FC" w:rsidRDefault="005767A2" w:rsidP="005767A2">
            <w:pPr>
              <w:ind w:right="-990"/>
              <w:rPr>
                <w:color w:val="000000" w:themeColor="text1"/>
              </w:rPr>
            </w:pPr>
            <w:r w:rsidRPr="004108FC">
              <w:rPr>
                <w:color w:val="000000" w:themeColor="text1"/>
              </w:rPr>
              <w:t>II</w:t>
            </w:r>
          </w:p>
        </w:tc>
        <w:tc>
          <w:tcPr>
            <w:tcW w:w="2710" w:type="dxa"/>
            <w:shd w:val="clear" w:color="auto" w:fill="auto"/>
          </w:tcPr>
          <w:p w14:paraId="2553980C" w14:textId="77777777" w:rsidR="005767A2" w:rsidRPr="004108FC" w:rsidRDefault="005767A2" w:rsidP="005767A2">
            <w:pPr>
              <w:ind w:right="-990"/>
              <w:rPr>
                <w:color w:val="000000" w:themeColor="text1"/>
              </w:rPr>
            </w:pPr>
            <w:r w:rsidRPr="004108FC">
              <w:rPr>
                <w:color w:val="000000" w:themeColor="text1"/>
              </w:rPr>
              <w:t>Обележавање</w:t>
            </w:r>
          </w:p>
          <w:p w14:paraId="12FCD4FC" w14:textId="77777777" w:rsidR="005767A2" w:rsidRPr="004108FC" w:rsidRDefault="005767A2" w:rsidP="005767A2">
            <w:pPr>
              <w:ind w:right="-990"/>
              <w:rPr>
                <w:color w:val="000000" w:themeColor="text1"/>
              </w:rPr>
            </w:pPr>
            <w:r w:rsidRPr="004108FC">
              <w:rPr>
                <w:color w:val="000000" w:themeColor="text1"/>
              </w:rPr>
              <w:t>Дана државности</w:t>
            </w:r>
          </w:p>
        </w:tc>
        <w:tc>
          <w:tcPr>
            <w:tcW w:w="2070" w:type="dxa"/>
            <w:shd w:val="clear" w:color="auto" w:fill="auto"/>
          </w:tcPr>
          <w:p w14:paraId="08838C1C" w14:textId="77777777" w:rsidR="005767A2" w:rsidRPr="004108FC" w:rsidRDefault="005767A2" w:rsidP="005767A2">
            <w:pPr>
              <w:ind w:right="-990"/>
              <w:rPr>
                <w:color w:val="000000" w:themeColor="text1"/>
              </w:rPr>
            </w:pPr>
            <w:r w:rsidRPr="004108FC">
              <w:rPr>
                <w:color w:val="000000" w:themeColor="text1"/>
              </w:rPr>
              <w:t>Сви наставници</w:t>
            </w:r>
          </w:p>
          <w:p w14:paraId="39A2C95E" w14:textId="77777777" w:rsidR="005767A2" w:rsidRPr="004108FC" w:rsidRDefault="005767A2" w:rsidP="005767A2">
            <w:pPr>
              <w:ind w:right="-990"/>
              <w:rPr>
                <w:color w:val="000000" w:themeColor="text1"/>
              </w:rPr>
            </w:pPr>
            <w:r w:rsidRPr="004108FC">
              <w:rPr>
                <w:color w:val="000000" w:themeColor="text1"/>
              </w:rPr>
              <w:t>-одељ.стар.</w:t>
            </w:r>
          </w:p>
        </w:tc>
        <w:tc>
          <w:tcPr>
            <w:tcW w:w="1800" w:type="dxa"/>
            <w:shd w:val="clear" w:color="auto" w:fill="auto"/>
          </w:tcPr>
          <w:p w14:paraId="3513E1A8" w14:textId="77777777" w:rsidR="005767A2" w:rsidRPr="004108FC" w:rsidRDefault="005767A2" w:rsidP="005767A2">
            <w:pPr>
              <w:ind w:right="-990"/>
              <w:rPr>
                <w:color w:val="000000" w:themeColor="text1"/>
              </w:rPr>
            </w:pPr>
          </w:p>
          <w:p w14:paraId="56C4C0F2" w14:textId="77777777" w:rsidR="005767A2" w:rsidRPr="004108FC" w:rsidRDefault="005767A2" w:rsidP="005767A2">
            <w:pPr>
              <w:ind w:right="-990"/>
              <w:rPr>
                <w:color w:val="000000" w:themeColor="text1"/>
              </w:rPr>
            </w:pPr>
            <w:r w:rsidRPr="004108FC">
              <w:rPr>
                <w:color w:val="000000" w:themeColor="text1"/>
              </w:rPr>
              <w:t>-директор</w:t>
            </w:r>
          </w:p>
          <w:p w14:paraId="552AF8BA" w14:textId="77777777" w:rsidR="005767A2" w:rsidRPr="004108FC" w:rsidRDefault="005767A2" w:rsidP="005767A2">
            <w:pPr>
              <w:ind w:right="-990"/>
              <w:rPr>
                <w:color w:val="000000" w:themeColor="text1"/>
              </w:rPr>
            </w:pPr>
          </w:p>
        </w:tc>
        <w:tc>
          <w:tcPr>
            <w:tcW w:w="1710" w:type="dxa"/>
            <w:shd w:val="clear" w:color="auto" w:fill="auto"/>
          </w:tcPr>
          <w:p w14:paraId="6C94D83A" w14:textId="77777777" w:rsidR="005767A2" w:rsidRPr="004108FC" w:rsidRDefault="005767A2" w:rsidP="005767A2">
            <w:pPr>
              <w:ind w:right="-990"/>
              <w:rPr>
                <w:color w:val="000000" w:themeColor="text1"/>
              </w:rPr>
            </w:pPr>
            <w:r w:rsidRPr="004108FC">
              <w:rPr>
                <w:color w:val="000000" w:themeColor="text1"/>
              </w:rPr>
              <w:t>15.02.</w:t>
            </w:r>
          </w:p>
        </w:tc>
        <w:tc>
          <w:tcPr>
            <w:tcW w:w="1890" w:type="dxa"/>
            <w:shd w:val="clear" w:color="auto" w:fill="auto"/>
          </w:tcPr>
          <w:p w14:paraId="25380F0D"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47A12E58" w14:textId="77777777" w:rsidTr="009D3EF8">
        <w:trPr>
          <w:trHeight w:val="160"/>
        </w:trPr>
        <w:tc>
          <w:tcPr>
            <w:tcW w:w="710" w:type="dxa"/>
            <w:shd w:val="clear" w:color="auto" w:fill="auto"/>
          </w:tcPr>
          <w:p w14:paraId="6A5DBCF9" w14:textId="77777777" w:rsidR="005767A2" w:rsidRPr="004108FC" w:rsidRDefault="005767A2" w:rsidP="005767A2">
            <w:pPr>
              <w:ind w:right="-990"/>
              <w:rPr>
                <w:color w:val="000000" w:themeColor="text1"/>
              </w:rPr>
            </w:pPr>
          </w:p>
        </w:tc>
        <w:tc>
          <w:tcPr>
            <w:tcW w:w="2710" w:type="dxa"/>
            <w:shd w:val="clear" w:color="auto" w:fill="auto"/>
          </w:tcPr>
          <w:p w14:paraId="29277CE4" w14:textId="77777777" w:rsidR="005767A2" w:rsidRPr="004108FC" w:rsidRDefault="005767A2" w:rsidP="005767A2">
            <w:pPr>
              <w:ind w:right="-990"/>
              <w:rPr>
                <w:color w:val="000000" w:themeColor="text1"/>
              </w:rPr>
            </w:pPr>
            <w:r w:rsidRPr="004108FC">
              <w:rPr>
                <w:color w:val="000000" w:themeColor="text1"/>
              </w:rPr>
              <w:t>Обележавање</w:t>
            </w:r>
          </w:p>
          <w:p w14:paraId="6AEF07E6" w14:textId="77777777" w:rsidR="005767A2" w:rsidRPr="004108FC" w:rsidRDefault="005767A2" w:rsidP="005767A2">
            <w:pPr>
              <w:ind w:right="-990"/>
              <w:rPr>
                <w:color w:val="000000" w:themeColor="text1"/>
              </w:rPr>
            </w:pPr>
            <w:r w:rsidRPr="004108FC">
              <w:rPr>
                <w:color w:val="000000" w:themeColor="text1"/>
              </w:rPr>
              <w:t>Међународног Дана</w:t>
            </w:r>
          </w:p>
          <w:p w14:paraId="6F0EF0EC" w14:textId="77777777" w:rsidR="005767A2" w:rsidRPr="004108FC" w:rsidRDefault="005767A2" w:rsidP="005767A2">
            <w:pPr>
              <w:ind w:right="-990"/>
              <w:rPr>
                <w:color w:val="000000" w:themeColor="text1"/>
              </w:rPr>
            </w:pPr>
            <w:r w:rsidRPr="004108FC">
              <w:rPr>
                <w:color w:val="000000" w:themeColor="text1"/>
              </w:rPr>
              <w:t>матерњег језика</w:t>
            </w:r>
          </w:p>
        </w:tc>
        <w:tc>
          <w:tcPr>
            <w:tcW w:w="2070" w:type="dxa"/>
            <w:shd w:val="clear" w:color="auto" w:fill="auto"/>
          </w:tcPr>
          <w:p w14:paraId="2B3D7D01" w14:textId="77777777" w:rsidR="005767A2" w:rsidRPr="004108FC" w:rsidRDefault="005767A2" w:rsidP="005767A2">
            <w:pPr>
              <w:ind w:right="-990"/>
              <w:rPr>
                <w:color w:val="000000" w:themeColor="text1"/>
              </w:rPr>
            </w:pPr>
            <w:r w:rsidRPr="004108FC">
              <w:rPr>
                <w:color w:val="000000" w:themeColor="text1"/>
              </w:rPr>
              <w:t>Учитељи</w:t>
            </w:r>
          </w:p>
          <w:p w14:paraId="70F15F29" w14:textId="77777777" w:rsidR="005767A2" w:rsidRPr="004108FC" w:rsidRDefault="005767A2" w:rsidP="005767A2">
            <w:pPr>
              <w:ind w:right="-990"/>
              <w:rPr>
                <w:color w:val="000000" w:themeColor="text1"/>
              </w:rPr>
            </w:pPr>
            <w:r w:rsidRPr="004108FC">
              <w:rPr>
                <w:color w:val="000000" w:themeColor="text1"/>
              </w:rPr>
              <w:t>наст.језика</w:t>
            </w:r>
          </w:p>
          <w:p w14:paraId="76DC92E4" w14:textId="77777777" w:rsidR="005767A2" w:rsidRPr="004108FC" w:rsidRDefault="005767A2" w:rsidP="005767A2">
            <w:pPr>
              <w:ind w:right="-990"/>
              <w:rPr>
                <w:color w:val="000000" w:themeColor="text1"/>
              </w:rPr>
            </w:pPr>
            <w:r w:rsidRPr="004108FC">
              <w:rPr>
                <w:color w:val="000000" w:themeColor="text1"/>
              </w:rPr>
              <w:t>наст.муз.кул.</w:t>
            </w:r>
          </w:p>
          <w:p w14:paraId="06FC1D5B" w14:textId="77777777" w:rsidR="005767A2" w:rsidRPr="004108FC" w:rsidRDefault="005767A2" w:rsidP="005767A2">
            <w:pPr>
              <w:ind w:right="-990"/>
              <w:rPr>
                <w:color w:val="000000" w:themeColor="text1"/>
              </w:rPr>
            </w:pPr>
            <w:r w:rsidRPr="004108FC">
              <w:rPr>
                <w:color w:val="000000" w:themeColor="text1"/>
              </w:rPr>
              <w:t>руководиоци</w:t>
            </w:r>
          </w:p>
          <w:p w14:paraId="10FEEE86" w14:textId="77777777" w:rsidR="005767A2" w:rsidRPr="004108FC" w:rsidRDefault="005767A2" w:rsidP="005767A2">
            <w:pPr>
              <w:ind w:right="-990"/>
              <w:rPr>
                <w:color w:val="000000" w:themeColor="text1"/>
              </w:rPr>
            </w:pPr>
            <w:r w:rsidRPr="004108FC">
              <w:rPr>
                <w:color w:val="000000" w:themeColor="text1"/>
              </w:rPr>
              <w:t>секција</w:t>
            </w:r>
          </w:p>
        </w:tc>
        <w:tc>
          <w:tcPr>
            <w:tcW w:w="1800" w:type="dxa"/>
            <w:shd w:val="clear" w:color="auto" w:fill="auto"/>
          </w:tcPr>
          <w:p w14:paraId="1F114294" w14:textId="77777777" w:rsidR="005767A2" w:rsidRPr="004108FC" w:rsidRDefault="005767A2" w:rsidP="005767A2">
            <w:pPr>
              <w:ind w:right="-990"/>
              <w:rPr>
                <w:color w:val="000000" w:themeColor="text1"/>
              </w:rPr>
            </w:pPr>
            <w:r w:rsidRPr="004108FC">
              <w:rPr>
                <w:color w:val="000000" w:themeColor="text1"/>
              </w:rPr>
              <w:t>Ј.Трогерт</w:t>
            </w:r>
          </w:p>
        </w:tc>
        <w:tc>
          <w:tcPr>
            <w:tcW w:w="1710" w:type="dxa"/>
            <w:shd w:val="clear" w:color="auto" w:fill="auto"/>
          </w:tcPr>
          <w:p w14:paraId="7433EE92" w14:textId="77777777" w:rsidR="005767A2" w:rsidRPr="004108FC" w:rsidRDefault="005767A2" w:rsidP="005767A2">
            <w:pPr>
              <w:ind w:right="-990"/>
              <w:rPr>
                <w:color w:val="000000" w:themeColor="text1"/>
              </w:rPr>
            </w:pPr>
            <w:r w:rsidRPr="004108FC">
              <w:rPr>
                <w:color w:val="000000" w:themeColor="text1"/>
              </w:rPr>
              <w:t>21.02.</w:t>
            </w:r>
          </w:p>
        </w:tc>
        <w:tc>
          <w:tcPr>
            <w:tcW w:w="1890" w:type="dxa"/>
            <w:shd w:val="clear" w:color="auto" w:fill="auto"/>
          </w:tcPr>
          <w:p w14:paraId="075449D5"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059BF723" w14:textId="77777777" w:rsidTr="009D3EF8">
        <w:trPr>
          <w:trHeight w:val="160"/>
        </w:trPr>
        <w:tc>
          <w:tcPr>
            <w:tcW w:w="710" w:type="dxa"/>
            <w:shd w:val="clear" w:color="auto" w:fill="auto"/>
          </w:tcPr>
          <w:p w14:paraId="0D7BC821" w14:textId="77777777" w:rsidR="005767A2" w:rsidRPr="004108FC" w:rsidRDefault="005767A2" w:rsidP="005767A2">
            <w:pPr>
              <w:ind w:right="-990"/>
              <w:rPr>
                <w:color w:val="000000" w:themeColor="text1"/>
              </w:rPr>
            </w:pPr>
            <w:r w:rsidRPr="004108FC">
              <w:rPr>
                <w:color w:val="000000" w:themeColor="text1"/>
              </w:rPr>
              <w:t>III</w:t>
            </w:r>
          </w:p>
        </w:tc>
        <w:tc>
          <w:tcPr>
            <w:tcW w:w="2710" w:type="dxa"/>
            <w:shd w:val="clear" w:color="auto" w:fill="auto"/>
          </w:tcPr>
          <w:p w14:paraId="60B94B84" w14:textId="77777777" w:rsidR="005767A2" w:rsidRPr="004108FC" w:rsidRDefault="005767A2" w:rsidP="005767A2">
            <w:pPr>
              <w:ind w:right="-990"/>
              <w:rPr>
                <w:color w:val="000000" w:themeColor="text1"/>
              </w:rPr>
            </w:pPr>
            <w:r w:rsidRPr="004108FC">
              <w:rPr>
                <w:color w:val="000000" w:themeColor="text1"/>
              </w:rPr>
              <w:t>Школско такмичење</w:t>
            </w:r>
          </w:p>
          <w:p w14:paraId="3F92E344" w14:textId="77777777" w:rsidR="005767A2" w:rsidRPr="004108FC" w:rsidRDefault="005767A2" w:rsidP="005767A2">
            <w:pPr>
              <w:ind w:right="-990"/>
              <w:rPr>
                <w:color w:val="000000" w:themeColor="text1"/>
              </w:rPr>
            </w:pPr>
            <w:r w:rsidRPr="004108FC">
              <w:rPr>
                <w:color w:val="000000" w:themeColor="text1"/>
              </w:rPr>
              <w:t>ученика млађег узраста</w:t>
            </w:r>
          </w:p>
          <w:p w14:paraId="01257928" w14:textId="77777777" w:rsidR="005767A2" w:rsidRPr="004108FC" w:rsidRDefault="005767A2" w:rsidP="005767A2">
            <w:pPr>
              <w:ind w:right="-990"/>
              <w:rPr>
                <w:color w:val="000000" w:themeColor="text1"/>
              </w:rPr>
            </w:pPr>
            <w:r w:rsidRPr="004108FC">
              <w:rPr>
                <w:color w:val="000000" w:themeColor="text1"/>
              </w:rPr>
              <w:t>у рецитовању</w:t>
            </w:r>
          </w:p>
        </w:tc>
        <w:tc>
          <w:tcPr>
            <w:tcW w:w="2070" w:type="dxa"/>
            <w:shd w:val="clear" w:color="auto" w:fill="auto"/>
          </w:tcPr>
          <w:p w14:paraId="15A591A8" w14:textId="77777777" w:rsidR="005767A2" w:rsidRPr="004108FC" w:rsidRDefault="005767A2" w:rsidP="005767A2">
            <w:pPr>
              <w:ind w:right="-990"/>
              <w:rPr>
                <w:color w:val="000000" w:themeColor="text1"/>
              </w:rPr>
            </w:pPr>
            <w:r w:rsidRPr="004108FC">
              <w:rPr>
                <w:color w:val="000000" w:themeColor="text1"/>
              </w:rPr>
              <w:t>Н. Зазуљак уз</w:t>
            </w:r>
          </w:p>
          <w:p w14:paraId="0BD18E43" w14:textId="77777777" w:rsidR="005767A2" w:rsidRPr="004108FC" w:rsidRDefault="005767A2" w:rsidP="005767A2">
            <w:pPr>
              <w:ind w:right="-990"/>
              <w:rPr>
                <w:color w:val="000000" w:themeColor="text1"/>
              </w:rPr>
            </w:pPr>
            <w:r w:rsidRPr="004108FC">
              <w:rPr>
                <w:color w:val="000000" w:themeColor="text1"/>
              </w:rPr>
              <w:t>сарадњу</w:t>
            </w:r>
          </w:p>
          <w:p w14:paraId="014B501C" w14:textId="77777777" w:rsidR="005767A2" w:rsidRPr="004108FC" w:rsidRDefault="005767A2" w:rsidP="005767A2">
            <w:pPr>
              <w:ind w:right="-990"/>
              <w:rPr>
                <w:color w:val="000000" w:themeColor="text1"/>
              </w:rPr>
            </w:pPr>
            <w:r w:rsidRPr="004108FC">
              <w:rPr>
                <w:color w:val="000000" w:themeColor="text1"/>
              </w:rPr>
              <w:t>родитеља</w:t>
            </w:r>
          </w:p>
        </w:tc>
        <w:tc>
          <w:tcPr>
            <w:tcW w:w="1800" w:type="dxa"/>
            <w:shd w:val="clear" w:color="auto" w:fill="auto"/>
          </w:tcPr>
          <w:p w14:paraId="414D0100" w14:textId="77777777" w:rsidR="005767A2" w:rsidRPr="004108FC" w:rsidRDefault="005767A2" w:rsidP="005767A2">
            <w:pPr>
              <w:ind w:right="-990"/>
              <w:rPr>
                <w:color w:val="000000" w:themeColor="text1"/>
              </w:rPr>
            </w:pPr>
            <w:r w:rsidRPr="004108FC">
              <w:rPr>
                <w:color w:val="000000" w:themeColor="text1"/>
              </w:rPr>
              <w:t>Н.Зазуљак</w:t>
            </w:r>
          </w:p>
          <w:p w14:paraId="422C2F63" w14:textId="77777777" w:rsidR="005767A2" w:rsidRPr="004108FC" w:rsidRDefault="005767A2" w:rsidP="005767A2">
            <w:pPr>
              <w:ind w:right="-990"/>
              <w:rPr>
                <w:color w:val="000000" w:themeColor="text1"/>
              </w:rPr>
            </w:pPr>
          </w:p>
          <w:p w14:paraId="3422B026" w14:textId="77777777" w:rsidR="005767A2" w:rsidRPr="004108FC" w:rsidRDefault="005767A2" w:rsidP="005767A2">
            <w:pPr>
              <w:ind w:right="-990"/>
              <w:rPr>
                <w:color w:val="000000" w:themeColor="text1"/>
              </w:rPr>
            </w:pPr>
          </w:p>
        </w:tc>
        <w:tc>
          <w:tcPr>
            <w:tcW w:w="1710" w:type="dxa"/>
            <w:shd w:val="clear" w:color="auto" w:fill="auto"/>
          </w:tcPr>
          <w:p w14:paraId="31CC6AB6" w14:textId="77777777" w:rsidR="005767A2" w:rsidRPr="004108FC" w:rsidRDefault="005767A2" w:rsidP="005767A2">
            <w:pPr>
              <w:ind w:right="-990"/>
              <w:rPr>
                <w:color w:val="000000" w:themeColor="text1"/>
              </w:rPr>
            </w:pPr>
            <w:r w:rsidRPr="004108FC">
              <w:rPr>
                <w:color w:val="000000" w:themeColor="text1"/>
              </w:rPr>
              <w:t>01.03.</w:t>
            </w:r>
          </w:p>
        </w:tc>
        <w:tc>
          <w:tcPr>
            <w:tcW w:w="1890" w:type="dxa"/>
            <w:shd w:val="clear" w:color="auto" w:fill="auto"/>
          </w:tcPr>
          <w:p w14:paraId="0A2697D8"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24C41B7A" w14:textId="77777777" w:rsidTr="009D3EF8">
        <w:trPr>
          <w:trHeight w:val="160"/>
        </w:trPr>
        <w:tc>
          <w:tcPr>
            <w:tcW w:w="710" w:type="dxa"/>
            <w:shd w:val="clear" w:color="auto" w:fill="auto"/>
          </w:tcPr>
          <w:p w14:paraId="4B64BFFF" w14:textId="77777777" w:rsidR="005767A2" w:rsidRPr="004108FC" w:rsidRDefault="005767A2" w:rsidP="005767A2">
            <w:pPr>
              <w:ind w:right="-990"/>
              <w:rPr>
                <w:color w:val="000000" w:themeColor="text1"/>
              </w:rPr>
            </w:pPr>
          </w:p>
        </w:tc>
        <w:tc>
          <w:tcPr>
            <w:tcW w:w="2710" w:type="dxa"/>
            <w:shd w:val="clear" w:color="auto" w:fill="auto"/>
          </w:tcPr>
          <w:p w14:paraId="73268202" w14:textId="77777777" w:rsidR="005767A2" w:rsidRPr="004108FC" w:rsidRDefault="005767A2" w:rsidP="005767A2">
            <w:pPr>
              <w:ind w:right="-990"/>
              <w:rPr>
                <w:color w:val="000000" w:themeColor="text1"/>
              </w:rPr>
            </w:pPr>
            <w:r w:rsidRPr="004108FC">
              <w:rPr>
                <w:color w:val="000000" w:themeColor="text1"/>
              </w:rPr>
              <w:t>Обележавање Светског</w:t>
            </w:r>
          </w:p>
          <w:p w14:paraId="275687E8" w14:textId="77777777" w:rsidR="005767A2" w:rsidRPr="004108FC" w:rsidRDefault="005767A2" w:rsidP="005767A2">
            <w:pPr>
              <w:ind w:right="-990"/>
              <w:rPr>
                <w:color w:val="000000" w:themeColor="text1"/>
              </w:rPr>
            </w:pPr>
            <w:r w:rsidRPr="004108FC">
              <w:rPr>
                <w:color w:val="000000" w:themeColor="text1"/>
              </w:rPr>
              <w:t>Дана књиге</w:t>
            </w:r>
          </w:p>
          <w:p w14:paraId="3DA88874" w14:textId="77777777" w:rsidR="005767A2" w:rsidRPr="004108FC" w:rsidRDefault="005767A2" w:rsidP="005767A2">
            <w:pPr>
              <w:ind w:right="-990"/>
              <w:rPr>
                <w:color w:val="000000" w:themeColor="text1"/>
              </w:rPr>
            </w:pPr>
          </w:p>
        </w:tc>
        <w:tc>
          <w:tcPr>
            <w:tcW w:w="2070" w:type="dxa"/>
            <w:shd w:val="clear" w:color="auto" w:fill="auto"/>
          </w:tcPr>
          <w:p w14:paraId="05879453" w14:textId="77777777" w:rsidR="005767A2" w:rsidRPr="004108FC" w:rsidRDefault="005767A2" w:rsidP="005767A2">
            <w:pPr>
              <w:ind w:right="-990"/>
              <w:rPr>
                <w:color w:val="000000" w:themeColor="text1"/>
              </w:rPr>
            </w:pPr>
            <w:r w:rsidRPr="004108FC">
              <w:rPr>
                <w:color w:val="000000" w:themeColor="text1"/>
              </w:rPr>
              <w:t>Учитељи</w:t>
            </w:r>
          </w:p>
          <w:p w14:paraId="3D51E0E3" w14:textId="77777777" w:rsidR="005767A2" w:rsidRPr="004108FC" w:rsidRDefault="005767A2" w:rsidP="005767A2">
            <w:pPr>
              <w:ind w:right="-990"/>
              <w:rPr>
                <w:color w:val="000000" w:themeColor="text1"/>
              </w:rPr>
            </w:pPr>
            <w:r w:rsidRPr="004108FC">
              <w:rPr>
                <w:color w:val="000000" w:themeColor="text1"/>
              </w:rPr>
              <w:t>наст.језика</w:t>
            </w:r>
          </w:p>
          <w:p w14:paraId="092D28CE" w14:textId="77777777" w:rsidR="005767A2" w:rsidRPr="004108FC" w:rsidRDefault="005767A2" w:rsidP="005767A2">
            <w:pPr>
              <w:ind w:right="-990"/>
              <w:rPr>
                <w:color w:val="000000" w:themeColor="text1"/>
              </w:rPr>
            </w:pPr>
            <w:r w:rsidRPr="004108FC">
              <w:rPr>
                <w:color w:val="000000" w:themeColor="text1"/>
              </w:rPr>
              <w:t>библиотекар</w:t>
            </w:r>
          </w:p>
        </w:tc>
        <w:tc>
          <w:tcPr>
            <w:tcW w:w="1800" w:type="dxa"/>
            <w:shd w:val="clear" w:color="auto" w:fill="auto"/>
          </w:tcPr>
          <w:p w14:paraId="24830D20" w14:textId="77777777" w:rsidR="005767A2" w:rsidRPr="004108FC" w:rsidRDefault="005767A2" w:rsidP="005767A2">
            <w:pPr>
              <w:ind w:right="-990"/>
              <w:rPr>
                <w:color w:val="000000" w:themeColor="text1"/>
              </w:rPr>
            </w:pPr>
            <w:r w:rsidRPr="004108FC">
              <w:rPr>
                <w:color w:val="000000" w:themeColor="text1"/>
              </w:rPr>
              <w:t>Н.Пјешчић</w:t>
            </w:r>
          </w:p>
        </w:tc>
        <w:tc>
          <w:tcPr>
            <w:tcW w:w="1710" w:type="dxa"/>
            <w:shd w:val="clear" w:color="auto" w:fill="auto"/>
          </w:tcPr>
          <w:p w14:paraId="529B577F" w14:textId="77777777" w:rsidR="005767A2" w:rsidRPr="004108FC" w:rsidRDefault="005767A2" w:rsidP="005767A2">
            <w:pPr>
              <w:ind w:right="-990"/>
              <w:rPr>
                <w:color w:val="000000" w:themeColor="text1"/>
              </w:rPr>
            </w:pPr>
            <w:r w:rsidRPr="004108FC">
              <w:rPr>
                <w:color w:val="000000" w:themeColor="text1"/>
              </w:rPr>
              <w:t>02.03.</w:t>
            </w:r>
          </w:p>
        </w:tc>
        <w:tc>
          <w:tcPr>
            <w:tcW w:w="1890" w:type="dxa"/>
            <w:shd w:val="clear" w:color="auto" w:fill="auto"/>
          </w:tcPr>
          <w:p w14:paraId="2C7878EE"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41732A5A" w14:textId="77777777" w:rsidTr="009D3EF8">
        <w:trPr>
          <w:trHeight w:val="160"/>
        </w:trPr>
        <w:tc>
          <w:tcPr>
            <w:tcW w:w="710" w:type="dxa"/>
            <w:shd w:val="clear" w:color="auto" w:fill="auto"/>
          </w:tcPr>
          <w:p w14:paraId="125EE912" w14:textId="77777777" w:rsidR="005767A2" w:rsidRPr="004108FC" w:rsidRDefault="005767A2" w:rsidP="005767A2">
            <w:pPr>
              <w:ind w:right="-990"/>
              <w:rPr>
                <w:color w:val="000000" w:themeColor="text1"/>
              </w:rPr>
            </w:pPr>
          </w:p>
        </w:tc>
        <w:tc>
          <w:tcPr>
            <w:tcW w:w="2710" w:type="dxa"/>
            <w:shd w:val="clear" w:color="auto" w:fill="auto"/>
          </w:tcPr>
          <w:p w14:paraId="5E201188" w14:textId="77777777" w:rsidR="005767A2" w:rsidRPr="004108FC" w:rsidRDefault="005767A2" w:rsidP="005767A2">
            <w:pPr>
              <w:ind w:right="-990"/>
              <w:rPr>
                <w:color w:val="000000" w:themeColor="text1"/>
              </w:rPr>
            </w:pPr>
            <w:r w:rsidRPr="004108FC">
              <w:rPr>
                <w:color w:val="000000" w:themeColor="text1"/>
              </w:rPr>
              <w:t>Месна смотра рецитатора</w:t>
            </w:r>
          </w:p>
          <w:p w14:paraId="0F4D7EE0" w14:textId="77777777" w:rsidR="005767A2" w:rsidRPr="004108FC" w:rsidRDefault="005767A2" w:rsidP="005767A2">
            <w:pPr>
              <w:ind w:right="-990"/>
              <w:rPr>
                <w:color w:val="000000" w:themeColor="text1"/>
              </w:rPr>
            </w:pPr>
            <w:r w:rsidRPr="004108FC">
              <w:rPr>
                <w:color w:val="000000" w:themeColor="text1"/>
              </w:rPr>
              <w:t>У Дому културе</w:t>
            </w:r>
          </w:p>
          <w:p w14:paraId="2B092381" w14:textId="77777777" w:rsidR="005767A2" w:rsidRPr="004108FC" w:rsidRDefault="005767A2" w:rsidP="005767A2">
            <w:pPr>
              <w:ind w:right="-990"/>
              <w:rPr>
                <w:color w:val="000000" w:themeColor="text1"/>
              </w:rPr>
            </w:pPr>
          </w:p>
        </w:tc>
        <w:tc>
          <w:tcPr>
            <w:tcW w:w="2070" w:type="dxa"/>
            <w:shd w:val="clear" w:color="auto" w:fill="auto"/>
          </w:tcPr>
          <w:p w14:paraId="18A3D452" w14:textId="77777777" w:rsidR="005767A2" w:rsidRPr="004108FC" w:rsidRDefault="005767A2" w:rsidP="005767A2">
            <w:pPr>
              <w:ind w:right="-990"/>
              <w:rPr>
                <w:color w:val="000000" w:themeColor="text1"/>
              </w:rPr>
            </w:pPr>
            <w:r w:rsidRPr="004108FC">
              <w:rPr>
                <w:color w:val="000000" w:themeColor="text1"/>
              </w:rPr>
              <w:t>Н.Зазуљак</w:t>
            </w:r>
          </w:p>
          <w:p w14:paraId="60151A10" w14:textId="77777777" w:rsidR="005767A2" w:rsidRPr="004108FC" w:rsidRDefault="005767A2" w:rsidP="005767A2">
            <w:pPr>
              <w:ind w:right="-990"/>
              <w:rPr>
                <w:color w:val="000000" w:themeColor="text1"/>
              </w:rPr>
            </w:pPr>
            <w:r w:rsidRPr="004108FC">
              <w:rPr>
                <w:color w:val="000000" w:themeColor="text1"/>
              </w:rPr>
              <w:t>наст.језика</w:t>
            </w:r>
          </w:p>
        </w:tc>
        <w:tc>
          <w:tcPr>
            <w:tcW w:w="1800" w:type="dxa"/>
            <w:shd w:val="clear" w:color="auto" w:fill="auto"/>
          </w:tcPr>
          <w:p w14:paraId="2495D492" w14:textId="77777777" w:rsidR="005767A2" w:rsidRPr="004108FC" w:rsidRDefault="005767A2" w:rsidP="005767A2">
            <w:pPr>
              <w:ind w:right="-990"/>
              <w:rPr>
                <w:color w:val="000000" w:themeColor="text1"/>
              </w:rPr>
            </w:pPr>
            <w:r w:rsidRPr="004108FC">
              <w:rPr>
                <w:color w:val="000000" w:themeColor="text1"/>
              </w:rPr>
              <w:t>Н.Зазуљак</w:t>
            </w:r>
          </w:p>
        </w:tc>
        <w:tc>
          <w:tcPr>
            <w:tcW w:w="1710" w:type="dxa"/>
            <w:shd w:val="clear" w:color="auto" w:fill="auto"/>
          </w:tcPr>
          <w:p w14:paraId="2308A913" w14:textId="77777777" w:rsidR="005767A2" w:rsidRPr="004108FC" w:rsidRDefault="005767A2" w:rsidP="005767A2">
            <w:pPr>
              <w:ind w:right="-990"/>
              <w:rPr>
                <w:color w:val="000000" w:themeColor="text1"/>
              </w:rPr>
            </w:pPr>
            <w:r w:rsidRPr="004108FC">
              <w:rPr>
                <w:color w:val="000000" w:themeColor="text1"/>
              </w:rPr>
              <w:t>05.03.</w:t>
            </w:r>
          </w:p>
        </w:tc>
        <w:tc>
          <w:tcPr>
            <w:tcW w:w="1890" w:type="dxa"/>
            <w:shd w:val="clear" w:color="auto" w:fill="auto"/>
          </w:tcPr>
          <w:p w14:paraId="1E4B150C"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7890DD8B" w14:textId="77777777" w:rsidTr="009D3EF8">
        <w:trPr>
          <w:trHeight w:val="160"/>
        </w:trPr>
        <w:tc>
          <w:tcPr>
            <w:tcW w:w="710" w:type="dxa"/>
            <w:shd w:val="clear" w:color="auto" w:fill="auto"/>
          </w:tcPr>
          <w:p w14:paraId="7A2C92FD" w14:textId="77777777" w:rsidR="005767A2" w:rsidRPr="004108FC" w:rsidRDefault="005767A2" w:rsidP="005767A2">
            <w:pPr>
              <w:ind w:right="-990"/>
              <w:rPr>
                <w:color w:val="000000" w:themeColor="text1"/>
              </w:rPr>
            </w:pPr>
          </w:p>
        </w:tc>
        <w:tc>
          <w:tcPr>
            <w:tcW w:w="2710" w:type="dxa"/>
            <w:shd w:val="clear" w:color="auto" w:fill="auto"/>
          </w:tcPr>
          <w:p w14:paraId="1B0FDB04" w14:textId="77777777" w:rsidR="005767A2" w:rsidRPr="004108FC" w:rsidRDefault="005767A2" w:rsidP="005767A2">
            <w:pPr>
              <w:ind w:right="-990"/>
              <w:rPr>
                <w:color w:val="000000" w:themeColor="text1"/>
              </w:rPr>
            </w:pPr>
            <w:r w:rsidRPr="004108FC">
              <w:rPr>
                <w:color w:val="000000" w:themeColor="text1"/>
              </w:rPr>
              <w:t>Школско такмичење</w:t>
            </w:r>
          </w:p>
          <w:p w14:paraId="4A51D988" w14:textId="77777777" w:rsidR="005767A2" w:rsidRPr="004108FC" w:rsidRDefault="005767A2" w:rsidP="005767A2">
            <w:pPr>
              <w:ind w:right="-990"/>
              <w:rPr>
                <w:color w:val="000000" w:themeColor="text1"/>
              </w:rPr>
            </w:pPr>
            <w:r w:rsidRPr="004108FC">
              <w:rPr>
                <w:color w:val="000000" w:themeColor="text1"/>
              </w:rPr>
              <w:t>ученика млађег узраста</w:t>
            </w:r>
          </w:p>
          <w:p w14:paraId="41130F45" w14:textId="77777777" w:rsidR="005767A2" w:rsidRPr="004108FC" w:rsidRDefault="005767A2" w:rsidP="005767A2">
            <w:pPr>
              <w:ind w:right="-990"/>
              <w:rPr>
                <w:color w:val="000000" w:themeColor="text1"/>
              </w:rPr>
            </w:pPr>
            <w:r w:rsidRPr="004108FC">
              <w:rPr>
                <w:color w:val="000000" w:themeColor="text1"/>
              </w:rPr>
              <w:t>у математици „ М и с л и ш а“</w:t>
            </w:r>
          </w:p>
        </w:tc>
        <w:tc>
          <w:tcPr>
            <w:tcW w:w="2070" w:type="dxa"/>
            <w:shd w:val="clear" w:color="auto" w:fill="auto"/>
          </w:tcPr>
          <w:p w14:paraId="133DB43E" w14:textId="77777777" w:rsidR="005767A2" w:rsidRPr="004108FC" w:rsidRDefault="005767A2" w:rsidP="005767A2">
            <w:pPr>
              <w:ind w:right="-990"/>
              <w:rPr>
                <w:color w:val="000000" w:themeColor="text1"/>
              </w:rPr>
            </w:pPr>
            <w:r w:rsidRPr="004108FC">
              <w:rPr>
                <w:color w:val="000000" w:themeColor="text1"/>
              </w:rPr>
              <w:t>Учитељи I-IV</w:t>
            </w:r>
          </w:p>
        </w:tc>
        <w:tc>
          <w:tcPr>
            <w:tcW w:w="1800" w:type="dxa"/>
            <w:shd w:val="clear" w:color="auto" w:fill="auto"/>
          </w:tcPr>
          <w:p w14:paraId="413870C3" w14:textId="77777777" w:rsidR="005767A2" w:rsidRPr="004108FC" w:rsidRDefault="005767A2" w:rsidP="005767A2">
            <w:pPr>
              <w:ind w:right="-990"/>
              <w:rPr>
                <w:color w:val="000000" w:themeColor="text1"/>
              </w:rPr>
            </w:pPr>
            <w:r w:rsidRPr="004108FC">
              <w:rPr>
                <w:color w:val="000000" w:themeColor="text1"/>
              </w:rPr>
              <w:t>Т.Бучко Рац</w:t>
            </w:r>
          </w:p>
        </w:tc>
        <w:tc>
          <w:tcPr>
            <w:tcW w:w="1710" w:type="dxa"/>
            <w:shd w:val="clear" w:color="auto" w:fill="auto"/>
          </w:tcPr>
          <w:p w14:paraId="2D4AB232" w14:textId="77777777" w:rsidR="005767A2" w:rsidRPr="004108FC" w:rsidRDefault="005767A2" w:rsidP="005767A2">
            <w:pPr>
              <w:ind w:right="-990"/>
              <w:rPr>
                <w:color w:val="000000" w:themeColor="text1"/>
              </w:rPr>
            </w:pPr>
            <w:r w:rsidRPr="004108FC">
              <w:rPr>
                <w:color w:val="000000" w:themeColor="text1"/>
              </w:rPr>
              <w:t>08.03.</w:t>
            </w:r>
          </w:p>
        </w:tc>
        <w:tc>
          <w:tcPr>
            <w:tcW w:w="1890" w:type="dxa"/>
            <w:shd w:val="clear" w:color="auto" w:fill="auto"/>
          </w:tcPr>
          <w:p w14:paraId="25A2FB56"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25011F66" w14:textId="77777777" w:rsidTr="009D3EF8">
        <w:trPr>
          <w:trHeight w:val="160"/>
        </w:trPr>
        <w:tc>
          <w:tcPr>
            <w:tcW w:w="710" w:type="dxa"/>
            <w:shd w:val="clear" w:color="auto" w:fill="auto"/>
          </w:tcPr>
          <w:p w14:paraId="68900C63" w14:textId="77777777" w:rsidR="005767A2" w:rsidRPr="004108FC" w:rsidRDefault="005767A2" w:rsidP="005767A2">
            <w:pPr>
              <w:ind w:right="-990"/>
              <w:rPr>
                <w:color w:val="000000" w:themeColor="text1"/>
              </w:rPr>
            </w:pPr>
          </w:p>
        </w:tc>
        <w:tc>
          <w:tcPr>
            <w:tcW w:w="2710" w:type="dxa"/>
            <w:shd w:val="clear" w:color="auto" w:fill="auto"/>
          </w:tcPr>
          <w:p w14:paraId="79382B92" w14:textId="77777777" w:rsidR="005767A2" w:rsidRPr="004108FC" w:rsidRDefault="005767A2" w:rsidP="005767A2">
            <w:pPr>
              <w:ind w:right="-990"/>
              <w:rPr>
                <w:color w:val="000000" w:themeColor="text1"/>
              </w:rPr>
            </w:pPr>
            <w:r w:rsidRPr="004108FC">
              <w:rPr>
                <w:color w:val="000000" w:themeColor="text1"/>
              </w:rPr>
              <w:t>Обележавање мартовског</w:t>
            </w:r>
          </w:p>
          <w:p w14:paraId="7AEC78AC" w14:textId="77777777" w:rsidR="005767A2" w:rsidRPr="004108FC" w:rsidRDefault="005767A2" w:rsidP="005767A2">
            <w:pPr>
              <w:ind w:right="-990"/>
              <w:rPr>
                <w:color w:val="000000" w:themeColor="text1"/>
              </w:rPr>
            </w:pPr>
            <w:r w:rsidRPr="004108FC">
              <w:rPr>
                <w:color w:val="000000" w:themeColor="text1"/>
              </w:rPr>
              <w:t>погрома Срба на Косову</w:t>
            </w:r>
          </w:p>
        </w:tc>
        <w:tc>
          <w:tcPr>
            <w:tcW w:w="2070" w:type="dxa"/>
            <w:shd w:val="clear" w:color="auto" w:fill="auto"/>
          </w:tcPr>
          <w:p w14:paraId="5CDE4968" w14:textId="77777777" w:rsidR="005767A2" w:rsidRPr="004108FC" w:rsidRDefault="005767A2" w:rsidP="005767A2">
            <w:pPr>
              <w:ind w:right="-990"/>
              <w:rPr>
                <w:color w:val="000000" w:themeColor="text1"/>
              </w:rPr>
            </w:pPr>
            <w:r w:rsidRPr="004108FC">
              <w:rPr>
                <w:color w:val="000000" w:themeColor="text1"/>
              </w:rPr>
              <w:t>Учитељи</w:t>
            </w:r>
          </w:p>
          <w:p w14:paraId="56B2FC69" w14:textId="77777777" w:rsidR="005767A2" w:rsidRPr="004108FC" w:rsidRDefault="005767A2" w:rsidP="005767A2">
            <w:pPr>
              <w:ind w:right="-990"/>
              <w:rPr>
                <w:color w:val="000000" w:themeColor="text1"/>
              </w:rPr>
            </w:pPr>
            <w:r w:rsidRPr="004108FC">
              <w:rPr>
                <w:color w:val="000000" w:themeColor="text1"/>
              </w:rPr>
              <w:t>одељ.стар.</w:t>
            </w:r>
          </w:p>
          <w:p w14:paraId="2B8A3BFC" w14:textId="77777777" w:rsidR="005767A2" w:rsidRPr="004108FC" w:rsidRDefault="005767A2" w:rsidP="005767A2">
            <w:pPr>
              <w:ind w:right="-990"/>
              <w:rPr>
                <w:color w:val="000000" w:themeColor="text1"/>
              </w:rPr>
            </w:pPr>
            <w:r w:rsidRPr="004108FC">
              <w:rPr>
                <w:color w:val="000000" w:themeColor="text1"/>
              </w:rPr>
              <w:t>у основној и</w:t>
            </w:r>
          </w:p>
          <w:p w14:paraId="712C0557" w14:textId="77777777" w:rsidR="005767A2" w:rsidRPr="004108FC" w:rsidRDefault="005767A2" w:rsidP="005767A2">
            <w:pPr>
              <w:ind w:right="-990"/>
              <w:rPr>
                <w:color w:val="000000" w:themeColor="text1"/>
              </w:rPr>
            </w:pPr>
            <w:r w:rsidRPr="004108FC">
              <w:rPr>
                <w:color w:val="000000" w:themeColor="text1"/>
              </w:rPr>
              <w:t>средњој школи</w:t>
            </w:r>
          </w:p>
        </w:tc>
        <w:tc>
          <w:tcPr>
            <w:tcW w:w="1800" w:type="dxa"/>
            <w:shd w:val="clear" w:color="auto" w:fill="auto"/>
          </w:tcPr>
          <w:p w14:paraId="40D5CFCB" w14:textId="77777777" w:rsidR="005767A2" w:rsidRPr="004108FC" w:rsidRDefault="005767A2" w:rsidP="005767A2">
            <w:pPr>
              <w:ind w:right="-990"/>
              <w:rPr>
                <w:color w:val="000000" w:themeColor="text1"/>
              </w:rPr>
            </w:pPr>
          </w:p>
          <w:p w14:paraId="65917BE1" w14:textId="77777777" w:rsidR="005767A2" w:rsidRPr="004108FC" w:rsidRDefault="005767A2" w:rsidP="005767A2">
            <w:pPr>
              <w:ind w:right="-990"/>
              <w:rPr>
                <w:color w:val="000000" w:themeColor="text1"/>
              </w:rPr>
            </w:pPr>
            <w:r w:rsidRPr="004108FC">
              <w:rPr>
                <w:color w:val="000000" w:themeColor="text1"/>
              </w:rPr>
              <w:t>-директор</w:t>
            </w:r>
          </w:p>
          <w:p w14:paraId="194A5E7A" w14:textId="77777777" w:rsidR="005767A2" w:rsidRPr="004108FC" w:rsidRDefault="005767A2" w:rsidP="005767A2">
            <w:pPr>
              <w:ind w:right="-990"/>
              <w:rPr>
                <w:color w:val="000000" w:themeColor="text1"/>
              </w:rPr>
            </w:pPr>
            <w:r w:rsidRPr="004108FC">
              <w:rPr>
                <w:color w:val="000000" w:themeColor="text1"/>
              </w:rPr>
              <w:t>-пом.директора</w:t>
            </w:r>
          </w:p>
        </w:tc>
        <w:tc>
          <w:tcPr>
            <w:tcW w:w="1710" w:type="dxa"/>
            <w:shd w:val="clear" w:color="auto" w:fill="auto"/>
          </w:tcPr>
          <w:p w14:paraId="55172BD6" w14:textId="77777777" w:rsidR="005767A2" w:rsidRPr="004108FC" w:rsidRDefault="005767A2" w:rsidP="005767A2">
            <w:pPr>
              <w:ind w:right="-990"/>
              <w:rPr>
                <w:color w:val="000000" w:themeColor="text1"/>
              </w:rPr>
            </w:pPr>
            <w:r w:rsidRPr="004108FC">
              <w:rPr>
                <w:color w:val="000000" w:themeColor="text1"/>
              </w:rPr>
              <w:t>17.03.</w:t>
            </w:r>
          </w:p>
        </w:tc>
        <w:tc>
          <w:tcPr>
            <w:tcW w:w="1890" w:type="dxa"/>
            <w:shd w:val="clear" w:color="auto" w:fill="auto"/>
          </w:tcPr>
          <w:p w14:paraId="74F98F73"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34C67DF4" w14:textId="77777777" w:rsidTr="009D3EF8">
        <w:trPr>
          <w:trHeight w:val="160"/>
        </w:trPr>
        <w:tc>
          <w:tcPr>
            <w:tcW w:w="710" w:type="dxa"/>
            <w:shd w:val="clear" w:color="auto" w:fill="auto"/>
          </w:tcPr>
          <w:p w14:paraId="371E3FD5" w14:textId="77777777" w:rsidR="005767A2" w:rsidRPr="004108FC" w:rsidRDefault="005767A2" w:rsidP="005767A2">
            <w:pPr>
              <w:ind w:right="-990"/>
              <w:rPr>
                <w:color w:val="000000" w:themeColor="text1"/>
              </w:rPr>
            </w:pPr>
          </w:p>
        </w:tc>
        <w:tc>
          <w:tcPr>
            <w:tcW w:w="2710" w:type="dxa"/>
            <w:shd w:val="clear" w:color="auto" w:fill="auto"/>
          </w:tcPr>
          <w:p w14:paraId="1E839590" w14:textId="77777777" w:rsidR="005767A2" w:rsidRPr="004108FC" w:rsidRDefault="005767A2" w:rsidP="005767A2">
            <w:pPr>
              <w:ind w:right="-990"/>
              <w:rPr>
                <w:color w:val="000000" w:themeColor="text1"/>
              </w:rPr>
            </w:pPr>
            <w:r w:rsidRPr="004108FC">
              <w:rPr>
                <w:color w:val="000000" w:themeColor="text1"/>
              </w:rPr>
              <w:t>Васкршњи празници</w:t>
            </w:r>
          </w:p>
          <w:p w14:paraId="390D7E38" w14:textId="77777777" w:rsidR="005767A2" w:rsidRPr="004108FC" w:rsidRDefault="005767A2" w:rsidP="005767A2">
            <w:pPr>
              <w:ind w:right="-990"/>
              <w:rPr>
                <w:color w:val="000000" w:themeColor="text1"/>
              </w:rPr>
            </w:pPr>
          </w:p>
        </w:tc>
        <w:tc>
          <w:tcPr>
            <w:tcW w:w="2070" w:type="dxa"/>
            <w:shd w:val="clear" w:color="auto" w:fill="auto"/>
          </w:tcPr>
          <w:p w14:paraId="55AFFA11" w14:textId="77777777" w:rsidR="005767A2" w:rsidRPr="004108FC" w:rsidRDefault="005767A2" w:rsidP="005767A2">
            <w:pPr>
              <w:ind w:right="-990"/>
              <w:rPr>
                <w:color w:val="000000" w:themeColor="text1"/>
              </w:rPr>
            </w:pPr>
            <w:r w:rsidRPr="004108FC">
              <w:rPr>
                <w:color w:val="000000" w:themeColor="text1"/>
              </w:rPr>
              <w:t>Учитељи</w:t>
            </w:r>
          </w:p>
          <w:p w14:paraId="5B194234" w14:textId="77777777" w:rsidR="005767A2" w:rsidRPr="004108FC" w:rsidRDefault="005767A2" w:rsidP="005767A2">
            <w:pPr>
              <w:ind w:right="-990"/>
              <w:rPr>
                <w:color w:val="000000" w:themeColor="text1"/>
              </w:rPr>
            </w:pPr>
            <w:r w:rsidRPr="004108FC">
              <w:rPr>
                <w:color w:val="000000" w:themeColor="text1"/>
              </w:rPr>
              <w:t>наст.лик.кул.</w:t>
            </w:r>
          </w:p>
          <w:p w14:paraId="730DB189" w14:textId="77777777" w:rsidR="005767A2" w:rsidRPr="004108FC" w:rsidRDefault="005767A2" w:rsidP="005767A2">
            <w:pPr>
              <w:ind w:right="-990"/>
              <w:rPr>
                <w:color w:val="000000" w:themeColor="text1"/>
              </w:rPr>
            </w:pPr>
            <w:r w:rsidRPr="004108FC">
              <w:rPr>
                <w:color w:val="000000" w:themeColor="text1"/>
              </w:rPr>
              <w:t>руководиоци</w:t>
            </w:r>
          </w:p>
          <w:p w14:paraId="6F60BD24" w14:textId="77777777" w:rsidR="005767A2" w:rsidRPr="004108FC" w:rsidRDefault="005767A2" w:rsidP="005767A2">
            <w:pPr>
              <w:ind w:right="-990"/>
              <w:rPr>
                <w:color w:val="000000" w:themeColor="text1"/>
              </w:rPr>
            </w:pPr>
            <w:r w:rsidRPr="004108FC">
              <w:rPr>
                <w:color w:val="000000" w:themeColor="text1"/>
              </w:rPr>
              <w:t>секција</w:t>
            </w:r>
          </w:p>
          <w:p w14:paraId="6D450F54" w14:textId="77777777" w:rsidR="005767A2" w:rsidRPr="004108FC" w:rsidRDefault="005767A2" w:rsidP="005767A2">
            <w:pPr>
              <w:ind w:right="-990"/>
              <w:rPr>
                <w:color w:val="000000" w:themeColor="text1"/>
              </w:rPr>
            </w:pPr>
            <w:r w:rsidRPr="004108FC">
              <w:rPr>
                <w:color w:val="000000" w:themeColor="text1"/>
              </w:rPr>
              <w:t>вероучитељ</w:t>
            </w:r>
          </w:p>
        </w:tc>
        <w:tc>
          <w:tcPr>
            <w:tcW w:w="1800" w:type="dxa"/>
            <w:shd w:val="clear" w:color="auto" w:fill="auto"/>
          </w:tcPr>
          <w:p w14:paraId="0D69F019" w14:textId="77777777" w:rsidR="005767A2" w:rsidRPr="004108FC" w:rsidRDefault="005767A2" w:rsidP="005767A2">
            <w:pPr>
              <w:ind w:right="-990"/>
              <w:rPr>
                <w:color w:val="000000" w:themeColor="text1"/>
              </w:rPr>
            </w:pPr>
            <w:r w:rsidRPr="004108FC">
              <w:rPr>
                <w:color w:val="000000" w:themeColor="text1"/>
              </w:rPr>
              <w:t>З.Малацко</w:t>
            </w:r>
          </w:p>
        </w:tc>
        <w:tc>
          <w:tcPr>
            <w:tcW w:w="1710" w:type="dxa"/>
            <w:shd w:val="clear" w:color="auto" w:fill="auto"/>
          </w:tcPr>
          <w:p w14:paraId="342C95D2" w14:textId="77777777" w:rsidR="005767A2" w:rsidRPr="004108FC" w:rsidRDefault="005767A2" w:rsidP="005767A2">
            <w:pPr>
              <w:ind w:right="-990"/>
              <w:rPr>
                <w:color w:val="000000" w:themeColor="text1"/>
              </w:rPr>
            </w:pPr>
            <w:r w:rsidRPr="004108FC">
              <w:rPr>
                <w:color w:val="000000" w:themeColor="text1"/>
              </w:rPr>
              <w:t>Недељу дана</w:t>
            </w:r>
          </w:p>
          <w:p w14:paraId="2D7C6F9C" w14:textId="77777777" w:rsidR="005767A2" w:rsidRPr="004108FC" w:rsidRDefault="005767A2" w:rsidP="005767A2">
            <w:pPr>
              <w:ind w:right="-990"/>
              <w:rPr>
                <w:color w:val="000000" w:themeColor="text1"/>
              </w:rPr>
            </w:pPr>
            <w:r w:rsidRPr="004108FC">
              <w:rPr>
                <w:color w:val="000000" w:themeColor="text1"/>
              </w:rPr>
              <w:t>пре Ускрса</w:t>
            </w:r>
          </w:p>
          <w:p w14:paraId="19D270BE" w14:textId="77777777" w:rsidR="005767A2" w:rsidRPr="004108FC" w:rsidRDefault="005767A2" w:rsidP="005767A2">
            <w:pPr>
              <w:ind w:right="-990"/>
              <w:rPr>
                <w:color w:val="000000" w:themeColor="text1"/>
              </w:rPr>
            </w:pPr>
            <w:r w:rsidRPr="004108FC">
              <w:rPr>
                <w:color w:val="000000" w:themeColor="text1"/>
              </w:rPr>
              <w:t>-декорисање</w:t>
            </w:r>
          </w:p>
          <w:p w14:paraId="393BDDEC" w14:textId="77777777" w:rsidR="005767A2" w:rsidRPr="004108FC" w:rsidRDefault="005767A2" w:rsidP="005767A2">
            <w:pPr>
              <w:ind w:right="-990"/>
              <w:rPr>
                <w:color w:val="000000" w:themeColor="text1"/>
              </w:rPr>
            </w:pPr>
            <w:r w:rsidRPr="004108FC">
              <w:rPr>
                <w:color w:val="000000" w:themeColor="text1"/>
              </w:rPr>
              <w:t>паноа ученич-</w:t>
            </w:r>
          </w:p>
          <w:p w14:paraId="48BD89B7" w14:textId="77777777" w:rsidR="005767A2" w:rsidRPr="004108FC" w:rsidRDefault="005767A2" w:rsidP="005767A2">
            <w:pPr>
              <w:ind w:right="-990"/>
              <w:rPr>
                <w:color w:val="000000" w:themeColor="text1"/>
              </w:rPr>
            </w:pPr>
            <w:r w:rsidRPr="004108FC">
              <w:rPr>
                <w:color w:val="000000" w:themeColor="text1"/>
              </w:rPr>
              <w:t>ким радовима</w:t>
            </w:r>
          </w:p>
        </w:tc>
        <w:tc>
          <w:tcPr>
            <w:tcW w:w="1890" w:type="dxa"/>
            <w:shd w:val="clear" w:color="auto" w:fill="auto"/>
          </w:tcPr>
          <w:p w14:paraId="2A59094C"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752D6260" w14:textId="77777777" w:rsidTr="009D3EF8">
        <w:trPr>
          <w:trHeight w:val="160"/>
        </w:trPr>
        <w:tc>
          <w:tcPr>
            <w:tcW w:w="710" w:type="dxa"/>
            <w:shd w:val="clear" w:color="auto" w:fill="auto"/>
          </w:tcPr>
          <w:p w14:paraId="3DDACF36" w14:textId="77777777" w:rsidR="005767A2" w:rsidRPr="004108FC" w:rsidRDefault="005767A2" w:rsidP="005767A2">
            <w:pPr>
              <w:ind w:right="-990"/>
              <w:rPr>
                <w:color w:val="000000" w:themeColor="text1"/>
              </w:rPr>
            </w:pPr>
          </w:p>
        </w:tc>
        <w:tc>
          <w:tcPr>
            <w:tcW w:w="2710" w:type="dxa"/>
            <w:shd w:val="clear" w:color="auto" w:fill="auto"/>
          </w:tcPr>
          <w:p w14:paraId="0E4C0EBB" w14:textId="77777777" w:rsidR="005767A2" w:rsidRPr="004108FC" w:rsidRDefault="005767A2" w:rsidP="005767A2">
            <w:pPr>
              <w:ind w:right="-990"/>
              <w:rPr>
                <w:color w:val="000000" w:themeColor="text1"/>
              </w:rPr>
            </w:pPr>
            <w:r w:rsidRPr="004108FC">
              <w:rPr>
                <w:color w:val="000000" w:themeColor="text1"/>
              </w:rPr>
              <w:t>Обележавање Светског</w:t>
            </w:r>
          </w:p>
          <w:p w14:paraId="16DDD3AF" w14:textId="77777777" w:rsidR="005767A2" w:rsidRPr="004108FC" w:rsidRDefault="005767A2" w:rsidP="005767A2">
            <w:pPr>
              <w:ind w:right="-990"/>
              <w:rPr>
                <w:color w:val="000000" w:themeColor="text1"/>
              </w:rPr>
            </w:pPr>
            <w:r w:rsidRPr="004108FC">
              <w:rPr>
                <w:color w:val="000000" w:themeColor="text1"/>
              </w:rPr>
              <w:t>Дана позоришта</w:t>
            </w:r>
          </w:p>
          <w:p w14:paraId="570E9972" w14:textId="77777777" w:rsidR="005767A2" w:rsidRPr="004108FC" w:rsidRDefault="005767A2" w:rsidP="005767A2">
            <w:pPr>
              <w:ind w:right="-990"/>
              <w:rPr>
                <w:color w:val="000000" w:themeColor="text1"/>
              </w:rPr>
            </w:pPr>
          </w:p>
        </w:tc>
        <w:tc>
          <w:tcPr>
            <w:tcW w:w="2070" w:type="dxa"/>
            <w:shd w:val="clear" w:color="auto" w:fill="auto"/>
          </w:tcPr>
          <w:p w14:paraId="66217F15" w14:textId="77777777" w:rsidR="005767A2" w:rsidRPr="004108FC" w:rsidRDefault="005767A2" w:rsidP="005767A2">
            <w:pPr>
              <w:ind w:right="-990"/>
              <w:rPr>
                <w:color w:val="000000" w:themeColor="text1"/>
              </w:rPr>
            </w:pPr>
            <w:r w:rsidRPr="004108FC">
              <w:rPr>
                <w:color w:val="000000" w:themeColor="text1"/>
              </w:rPr>
              <w:t>Учитељи I-IV</w:t>
            </w:r>
          </w:p>
        </w:tc>
        <w:tc>
          <w:tcPr>
            <w:tcW w:w="1800" w:type="dxa"/>
            <w:shd w:val="clear" w:color="auto" w:fill="auto"/>
          </w:tcPr>
          <w:p w14:paraId="2E152C36" w14:textId="77777777" w:rsidR="005767A2" w:rsidRPr="004108FC" w:rsidRDefault="00A16071" w:rsidP="005767A2">
            <w:pPr>
              <w:ind w:right="-990"/>
              <w:rPr>
                <w:color w:val="000000" w:themeColor="text1"/>
                <w:lang w:val="sr-Cyrl-RS"/>
              </w:rPr>
            </w:pPr>
            <w:r w:rsidRPr="004108FC">
              <w:rPr>
                <w:color w:val="000000" w:themeColor="text1"/>
                <w:lang w:val="sr-Cyrl-RS"/>
              </w:rPr>
              <w:t>Ј.Трогерт</w:t>
            </w:r>
          </w:p>
        </w:tc>
        <w:tc>
          <w:tcPr>
            <w:tcW w:w="1710" w:type="dxa"/>
            <w:shd w:val="clear" w:color="auto" w:fill="auto"/>
          </w:tcPr>
          <w:p w14:paraId="7D4DD673" w14:textId="77777777" w:rsidR="005767A2" w:rsidRPr="004108FC" w:rsidRDefault="005767A2" w:rsidP="005767A2">
            <w:pPr>
              <w:ind w:right="-990"/>
              <w:rPr>
                <w:color w:val="000000" w:themeColor="text1"/>
              </w:rPr>
            </w:pPr>
            <w:r w:rsidRPr="004108FC">
              <w:rPr>
                <w:color w:val="000000" w:themeColor="text1"/>
              </w:rPr>
              <w:t>27.03.</w:t>
            </w:r>
          </w:p>
        </w:tc>
        <w:tc>
          <w:tcPr>
            <w:tcW w:w="1890" w:type="dxa"/>
            <w:shd w:val="clear" w:color="auto" w:fill="auto"/>
          </w:tcPr>
          <w:p w14:paraId="2E28FAE1"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038EF7D0" w14:textId="77777777" w:rsidTr="009D3EF8">
        <w:trPr>
          <w:trHeight w:val="160"/>
        </w:trPr>
        <w:tc>
          <w:tcPr>
            <w:tcW w:w="710" w:type="dxa"/>
            <w:shd w:val="clear" w:color="auto" w:fill="auto"/>
          </w:tcPr>
          <w:p w14:paraId="6923F881" w14:textId="77777777" w:rsidR="005767A2" w:rsidRPr="004108FC" w:rsidRDefault="00A16071" w:rsidP="005767A2">
            <w:pPr>
              <w:ind w:right="-990"/>
              <w:rPr>
                <w:color w:val="000000" w:themeColor="text1"/>
                <w:lang w:val="en-US"/>
              </w:rPr>
            </w:pPr>
            <w:r w:rsidRPr="004108FC">
              <w:rPr>
                <w:color w:val="000000" w:themeColor="text1"/>
                <w:lang w:val="en-US"/>
              </w:rPr>
              <w:t>IV</w:t>
            </w:r>
          </w:p>
        </w:tc>
        <w:tc>
          <w:tcPr>
            <w:tcW w:w="2710" w:type="dxa"/>
            <w:shd w:val="clear" w:color="auto" w:fill="auto"/>
          </w:tcPr>
          <w:p w14:paraId="240161FA" w14:textId="77777777" w:rsidR="005767A2" w:rsidRPr="004108FC" w:rsidRDefault="005767A2" w:rsidP="005767A2">
            <w:pPr>
              <w:ind w:right="-990"/>
              <w:rPr>
                <w:color w:val="000000" w:themeColor="text1"/>
              </w:rPr>
            </w:pPr>
            <w:r w:rsidRPr="004108FC">
              <w:rPr>
                <w:color w:val="000000" w:themeColor="text1"/>
              </w:rPr>
              <w:t xml:space="preserve">Међуодељенска </w:t>
            </w:r>
          </w:p>
          <w:p w14:paraId="641889FC" w14:textId="77777777" w:rsidR="005767A2" w:rsidRPr="004108FC" w:rsidRDefault="005767A2" w:rsidP="005767A2">
            <w:pPr>
              <w:ind w:right="-990"/>
              <w:rPr>
                <w:color w:val="000000" w:themeColor="text1"/>
              </w:rPr>
            </w:pPr>
            <w:r w:rsidRPr="004108FC">
              <w:rPr>
                <w:color w:val="000000" w:themeColor="text1"/>
              </w:rPr>
              <w:t>рекреативно-забавна</w:t>
            </w:r>
          </w:p>
          <w:p w14:paraId="1C728468" w14:textId="77777777" w:rsidR="005767A2" w:rsidRPr="004108FC" w:rsidRDefault="005767A2" w:rsidP="005767A2">
            <w:pPr>
              <w:ind w:right="-990"/>
              <w:rPr>
                <w:color w:val="000000" w:themeColor="text1"/>
              </w:rPr>
            </w:pPr>
            <w:r w:rsidRPr="004108FC">
              <w:rPr>
                <w:color w:val="000000" w:themeColor="text1"/>
              </w:rPr>
              <w:t>такмичења ученика</w:t>
            </w:r>
          </w:p>
          <w:p w14:paraId="704E46EC" w14:textId="77777777" w:rsidR="005767A2" w:rsidRPr="004108FC" w:rsidRDefault="005767A2" w:rsidP="005767A2">
            <w:pPr>
              <w:ind w:right="-990"/>
              <w:rPr>
                <w:color w:val="000000" w:themeColor="text1"/>
              </w:rPr>
            </w:pPr>
            <w:r w:rsidRPr="004108FC">
              <w:rPr>
                <w:color w:val="000000" w:themeColor="text1"/>
              </w:rPr>
              <w:t>млађег узраста у</w:t>
            </w:r>
          </w:p>
          <w:p w14:paraId="0603ADF8" w14:textId="77777777" w:rsidR="005767A2" w:rsidRPr="004108FC" w:rsidRDefault="005767A2" w:rsidP="005767A2">
            <w:pPr>
              <w:ind w:right="-990"/>
              <w:rPr>
                <w:color w:val="000000" w:themeColor="text1"/>
              </w:rPr>
            </w:pPr>
            <w:r w:rsidRPr="004108FC">
              <w:rPr>
                <w:color w:val="000000" w:themeColor="text1"/>
              </w:rPr>
              <w:t>штафетним играма</w:t>
            </w:r>
          </w:p>
        </w:tc>
        <w:tc>
          <w:tcPr>
            <w:tcW w:w="2070" w:type="dxa"/>
            <w:shd w:val="clear" w:color="auto" w:fill="auto"/>
          </w:tcPr>
          <w:p w14:paraId="5635BBAA" w14:textId="77777777" w:rsidR="005767A2" w:rsidRPr="004108FC" w:rsidRDefault="005767A2" w:rsidP="005767A2">
            <w:pPr>
              <w:ind w:right="-990"/>
              <w:rPr>
                <w:color w:val="000000" w:themeColor="text1"/>
              </w:rPr>
            </w:pPr>
            <w:r w:rsidRPr="004108FC">
              <w:rPr>
                <w:color w:val="000000" w:themeColor="text1"/>
              </w:rPr>
              <w:t>УчитељиI</w:t>
            </w:r>
            <w:r w:rsidRPr="004108FC">
              <w:rPr>
                <w:color w:val="000000" w:themeColor="text1"/>
                <w:lang w:val="ru-RU"/>
              </w:rPr>
              <w:t>-</w:t>
            </w:r>
            <w:r w:rsidRPr="004108FC">
              <w:rPr>
                <w:color w:val="000000" w:themeColor="text1"/>
              </w:rPr>
              <w:t>IV</w:t>
            </w:r>
          </w:p>
          <w:p w14:paraId="666D47EA" w14:textId="77777777" w:rsidR="005767A2" w:rsidRPr="004108FC" w:rsidRDefault="005767A2" w:rsidP="005767A2">
            <w:pPr>
              <w:ind w:right="-990"/>
              <w:rPr>
                <w:color w:val="000000" w:themeColor="text1"/>
              </w:rPr>
            </w:pPr>
            <w:r w:rsidRPr="004108FC">
              <w:rPr>
                <w:color w:val="000000" w:themeColor="text1"/>
              </w:rPr>
              <w:t>и СП. одељење</w:t>
            </w:r>
          </w:p>
        </w:tc>
        <w:tc>
          <w:tcPr>
            <w:tcW w:w="1800" w:type="dxa"/>
            <w:shd w:val="clear" w:color="auto" w:fill="auto"/>
          </w:tcPr>
          <w:p w14:paraId="096CD013" w14:textId="77777777" w:rsidR="005767A2" w:rsidRPr="004108FC" w:rsidRDefault="005767A2" w:rsidP="005767A2">
            <w:pPr>
              <w:ind w:right="-990"/>
              <w:rPr>
                <w:color w:val="000000" w:themeColor="text1"/>
              </w:rPr>
            </w:pPr>
            <w:r w:rsidRPr="004108FC">
              <w:rPr>
                <w:color w:val="000000" w:themeColor="text1"/>
              </w:rPr>
              <w:t>С. Нађ</w:t>
            </w:r>
          </w:p>
        </w:tc>
        <w:tc>
          <w:tcPr>
            <w:tcW w:w="1710" w:type="dxa"/>
            <w:shd w:val="clear" w:color="auto" w:fill="auto"/>
          </w:tcPr>
          <w:p w14:paraId="2E772A3E" w14:textId="77777777" w:rsidR="005767A2" w:rsidRPr="004108FC" w:rsidRDefault="005767A2" w:rsidP="005767A2">
            <w:pPr>
              <w:ind w:right="-990"/>
              <w:rPr>
                <w:color w:val="000000" w:themeColor="text1"/>
              </w:rPr>
            </w:pPr>
            <w:r w:rsidRPr="004108FC">
              <w:rPr>
                <w:color w:val="000000" w:themeColor="text1"/>
              </w:rPr>
              <w:t>април</w:t>
            </w:r>
          </w:p>
        </w:tc>
        <w:tc>
          <w:tcPr>
            <w:tcW w:w="1890" w:type="dxa"/>
            <w:shd w:val="clear" w:color="auto" w:fill="auto"/>
          </w:tcPr>
          <w:p w14:paraId="2C9C4EFD"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0D979A26" w14:textId="77777777" w:rsidTr="009D3EF8">
        <w:trPr>
          <w:trHeight w:val="1437"/>
        </w:trPr>
        <w:tc>
          <w:tcPr>
            <w:tcW w:w="710" w:type="dxa"/>
            <w:shd w:val="clear" w:color="auto" w:fill="auto"/>
          </w:tcPr>
          <w:p w14:paraId="1EC58702" w14:textId="77777777" w:rsidR="005767A2" w:rsidRPr="004108FC" w:rsidRDefault="005767A2" w:rsidP="005767A2">
            <w:pPr>
              <w:ind w:right="-990"/>
              <w:rPr>
                <w:color w:val="000000" w:themeColor="text1"/>
              </w:rPr>
            </w:pPr>
            <w:r w:rsidRPr="004108FC">
              <w:rPr>
                <w:color w:val="000000" w:themeColor="text1"/>
              </w:rPr>
              <w:t xml:space="preserve"> V</w:t>
            </w:r>
          </w:p>
        </w:tc>
        <w:tc>
          <w:tcPr>
            <w:tcW w:w="2710" w:type="dxa"/>
            <w:shd w:val="clear" w:color="auto" w:fill="auto"/>
          </w:tcPr>
          <w:p w14:paraId="1AD92428" w14:textId="77777777" w:rsidR="005767A2" w:rsidRPr="004108FC" w:rsidRDefault="005767A2" w:rsidP="005767A2">
            <w:pPr>
              <w:ind w:right="-990"/>
              <w:rPr>
                <w:color w:val="000000" w:themeColor="text1"/>
              </w:rPr>
            </w:pPr>
            <w:r w:rsidRPr="004108FC">
              <w:rPr>
                <w:color w:val="000000" w:themeColor="text1"/>
              </w:rPr>
              <w:t>Пети састанак Тима</w:t>
            </w:r>
          </w:p>
          <w:p w14:paraId="174CD080" w14:textId="77777777" w:rsidR="005767A2" w:rsidRPr="004108FC" w:rsidRDefault="005767A2" w:rsidP="005767A2">
            <w:pPr>
              <w:ind w:right="-990"/>
              <w:rPr>
                <w:color w:val="000000" w:themeColor="text1"/>
              </w:rPr>
            </w:pPr>
            <w:r w:rsidRPr="004108FC">
              <w:rPr>
                <w:color w:val="000000" w:themeColor="text1"/>
              </w:rPr>
              <w:t>-договор о прослави</w:t>
            </w:r>
          </w:p>
          <w:p w14:paraId="78E77A4A" w14:textId="77777777" w:rsidR="005767A2" w:rsidRPr="004108FC" w:rsidRDefault="005767A2" w:rsidP="005767A2">
            <w:pPr>
              <w:ind w:right="-990"/>
              <w:rPr>
                <w:color w:val="000000" w:themeColor="text1"/>
              </w:rPr>
            </w:pPr>
            <w:r w:rsidRPr="004108FC">
              <w:rPr>
                <w:color w:val="000000" w:themeColor="text1"/>
              </w:rPr>
              <w:t>Дана школе и преосталим</w:t>
            </w:r>
          </w:p>
          <w:p w14:paraId="634B6723" w14:textId="77777777" w:rsidR="005767A2" w:rsidRPr="004108FC" w:rsidRDefault="005767A2" w:rsidP="005767A2">
            <w:pPr>
              <w:ind w:right="-990"/>
              <w:rPr>
                <w:color w:val="000000" w:themeColor="text1"/>
              </w:rPr>
            </w:pPr>
            <w:r w:rsidRPr="004108FC">
              <w:rPr>
                <w:color w:val="000000" w:themeColor="text1"/>
              </w:rPr>
              <w:t>Активностима</w:t>
            </w:r>
          </w:p>
        </w:tc>
        <w:tc>
          <w:tcPr>
            <w:tcW w:w="2070" w:type="dxa"/>
            <w:shd w:val="clear" w:color="auto" w:fill="auto"/>
          </w:tcPr>
          <w:p w14:paraId="5EC0861A" w14:textId="77777777" w:rsidR="005767A2" w:rsidRPr="004108FC" w:rsidRDefault="005767A2" w:rsidP="005767A2">
            <w:pPr>
              <w:ind w:right="-990"/>
              <w:rPr>
                <w:color w:val="000000" w:themeColor="text1"/>
              </w:rPr>
            </w:pPr>
            <w:r w:rsidRPr="004108FC">
              <w:rPr>
                <w:color w:val="000000" w:themeColor="text1"/>
              </w:rPr>
              <w:t>Чланови Тима</w:t>
            </w:r>
          </w:p>
        </w:tc>
        <w:tc>
          <w:tcPr>
            <w:tcW w:w="1800" w:type="dxa"/>
            <w:shd w:val="clear" w:color="auto" w:fill="auto"/>
          </w:tcPr>
          <w:p w14:paraId="1AE56BDD" w14:textId="77777777" w:rsidR="005767A2" w:rsidRPr="004108FC" w:rsidRDefault="005767A2" w:rsidP="005767A2">
            <w:pPr>
              <w:ind w:right="-990"/>
              <w:rPr>
                <w:color w:val="000000" w:themeColor="text1"/>
              </w:rPr>
            </w:pPr>
          </w:p>
          <w:p w14:paraId="6E67BDA5" w14:textId="77777777" w:rsidR="005767A2" w:rsidRPr="004108FC" w:rsidRDefault="005767A2" w:rsidP="005767A2">
            <w:pPr>
              <w:ind w:right="-990"/>
              <w:rPr>
                <w:color w:val="000000" w:themeColor="text1"/>
              </w:rPr>
            </w:pPr>
            <w:r w:rsidRPr="004108FC">
              <w:rPr>
                <w:color w:val="000000" w:themeColor="text1"/>
              </w:rPr>
              <w:t>-директор</w:t>
            </w:r>
          </w:p>
          <w:p w14:paraId="1CE36445" w14:textId="77777777" w:rsidR="005767A2" w:rsidRPr="004108FC" w:rsidRDefault="005767A2" w:rsidP="005767A2">
            <w:pPr>
              <w:ind w:right="-990"/>
              <w:rPr>
                <w:color w:val="000000" w:themeColor="text1"/>
              </w:rPr>
            </w:pPr>
            <w:r w:rsidRPr="004108FC">
              <w:rPr>
                <w:color w:val="000000" w:themeColor="text1"/>
              </w:rPr>
              <w:t>-пом.директора</w:t>
            </w:r>
          </w:p>
        </w:tc>
        <w:tc>
          <w:tcPr>
            <w:tcW w:w="1710" w:type="dxa"/>
            <w:shd w:val="clear" w:color="auto" w:fill="auto"/>
          </w:tcPr>
          <w:p w14:paraId="5A8A7252" w14:textId="77777777" w:rsidR="005767A2" w:rsidRPr="004108FC" w:rsidRDefault="005767A2" w:rsidP="005767A2">
            <w:pPr>
              <w:ind w:right="-990"/>
              <w:rPr>
                <w:color w:val="000000" w:themeColor="text1"/>
              </w:rPr>
            </w:pPr>
            <w:r w:rsidRPr="004108FC">
              <w:rPr>
                <w:color w:val="000000" w:themeColor="text1"/>
              </w:rPr>
              <w:t>Мај</w:t>
            </w:r>
          </w:p>
        </w:tc>
        <w:tc>
          <w:tcPr>
            <w:tcW w:w="1890" w:type="dxa"/>
            <w:shd w:val="clear" w:color="auto" w:fill="auto"/>
          </w:tcPr>
          <w:p w14:paraId="0C50AA08"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6E445BEB" w14:textId="77777777" w:rsidTr="009D3EF8">
        <w:trPr>
          <w:trHeight w:val="78"/>
        </w:trPr>
        <w:tc>
          <w:tcPr>
            <w:tcW w:w="710" w:type="dxa"/>
            <w:shd w:val="clear" w:color="auto" w:fill="auto"/>
          </w:tcPr>
          <w:p w14:paraId="0C0161D9" w14:textId="77777777" w:rsidR="005767A2" w:rsidRPr="004108FC" w:rsidRDefault="005767A2" w:rsidP="005767A2">
            <w:pPr>
              <w:ind w:right="-990"/>
              <w:rPr>
                <w:color w:val="000000" w:themeColor="text1"/>
              </w:rPr>
            </w:pPr>
          </w:p>
        </w:tc>
        <w:tc>
          <w:tcPr>
            <w:tcW w:w="2710" w:type="dxa"/>
            <w:shd w:val="clear" w:color="auto" w:fill="auto"/>
          </w:tcPr>
          <w:p w14:paraId="2C138498" w14:textId="77777777" w:rsidR="005767A2" w:rsidRPr="004108FC" w:rsidRDefault="005767A2" w:rsidP="005767A2">
            <w:pPr>
              <w:ind w:right="-990"/>
              <w:rPr>
                <w:color w:val="000000" w:themeColor="text1"/>
              </w:rPr>
            </w:pPr>
            <w:r w:rsidRPr="004108FC">
              <w:rPr>
                <w:color w:val="000000" w:themeColor="text1"/>
              </w:rPr>
              <w:t>Презентација наше</w:t>
            </w:r>
          </w:p>
          <w:p w14:paraId="03D28EFE" w14:textId="77777777" w:rsidR="005767A2" w:rsidRPr="004108FC" w:rsidRDefault="005767A2" w:rsidP="005767A2">
            <w:pPr>
              <w:ind w:right="-990"/>
              <w:rPr>
                <w:color w:val="000000" w:themeColor="text1"/>
              </w:rPr>
            </w:pPr>
            <w:r w:rsidRPr="004108FC">
              <w:rPr>
                <w:color w:val="000000" w:themeColor="text1"/>
              </w:rPr>
              <w:t xml:space="preserve">школе и Дома ученика </w:t>
            </w:r>
          </w:p>
          <w:p w14:paraId="3FC45C99" w14:textId="77777777" w:rsidR="005767A2" w:rsidRPr="004108FC" w:rsidRDefault="005767A2" w:rsidP="005767A2">
            <w:pPr>
              <w:ind w:right="-990"/>
              <w:rPr>
                <w:color w:val="000000" w:themeColor="text1"/>
              </w:rPr>
            </w:pPr>
            <w:r w:rsidRPr="004108FC">
              <w:rPr>
                <w:color w:val="000000" w:themeColor="text1"/>
              </w:rPr>
              <w:t>у другим школама</w:t>
            </w:r>
          </w:p>
        </w:tc>
        <w:tc>
          <w:tcPr>
            <w:tcW w:w="2070" w:type="dxa"/>
            <w:shd w:val="clear" w:color="auto" w:fill="auto"/>
          </w:tcPr>
          <w:p w14:paraId="6B212781" w14:textId="77777777" w:rsidR="005767A2" w:rsidRPr="004108FC" w:rsidRDefault="005767A2" w:rsidP="005767A2">
            <w:pPr>
              <w:ind w:right="-990"/>
              <w:rPr>
                <w:color w:val="000000" w:themeColor="text1"/>
              </w:rPr>
            </w:pPr>
            <w:r w:rsidRPr="004108FC">
              <w:rPr>
                <w:color w:val="000000" w:themeColor="text1"/>
              </w:rPr>
              <w:t>директор</w:t>
            </w:r>
          </w:p>
          <w:p w14:paraId="71F57C77" w14:textId="77777777" w:rsidR="005767A2" w:rsidRPr="004108FC" w:rsidRDefault="009901D7" w:rsidP="005767A2">
            <w:pPr>
              <w:ind w:right="-990"/>
              <w:rPr>
                <w:color w:val="000000" w:themeColor="text1"/>
                <w:lang w:val="sr-Cyrl-RS"/>
              </w:rPr>
            </w:pPr>
            <w:r w:rsidRPr="004108FC">
              <w:rPr>
                <w:color w:val="000000" w:themeColor="text1"/>
                <w:lang w:val="sr-Cyrl-RS"/>
              </w:rPr>
              <w:t>тим за промоцију</w:t>
            </w:r>
          </w:p>
        </w:tc>
        <w:tc>
          <w:tcPr>
            <w:tcW w:w="1800" w:type="dxa"/>
            <w:shd w:val="clear" w:color="auto" w:fill="auto"/>
          </w:tcPr>
          <w:p w14:paraId="71B4E421" w14:textId="77777777" w:rsidR="005767A2" w:rsidRPr="004108FC" w:rsidRDefault="005767A2" w:rsidP="005767A2">
            <w:pPr>
              <w:ind w:right="-990"/>
              <w:rPr>
                <w:color w:val="000000" w:themeColor="text1"/>
                <w:lang w:val="sr-Cyrl-RS"/>
              </w:rPr>
            </w:pPr>
          </w:p>
          <w:p w14:paraId="43A0AC6A" w14:textId="77777777" w:rsidR="005767A2" w:rsidRPr="004108FC" w:rsidRDefault="005767A2" w:rsidP="005767A2">
            <w:pPr>
              <w:ind w:right="-990"/>
              <w:rPr>
                <w:color w:val="000000" w:themeColor="text1"/>
              </w:rPr>
            </w:pPr>
            <w:r w:rsidRPr="004108FC">
              <w:rPr>
                <w:color w:val="000000" w:themeColor="text1"/>
              </w:rPr>
              <w:t>-директор</w:t>
            </w:r>
          </w:p>
        </w:tc>
        <w:tc>
          <w:tcPr>
            <w:tcW w:w="1710" w:type="dxa"/>
            <w:shd w:val="clear" w:color="auto" w:fill="auto"/>
          </w:tcPr>
          <w:p w14:paraId="0603440A" w14:textId="77777777" w:rsidR="005767A2" w:rsidRPr="004108FC" w:rsidRDefault="005767A2" w:rsidP="005767A2">
            <w:pPr>
              <w:ind w:right="-990"/>
              <w:rPr>
                <w:color w:val="000000" w:themeColor="text1"/>
              </w:rPr>
            </w:pPr>
            <w:r w:rsidRPr="004108FC">
              <w:rPr>
                <w:color w:val="000000" w:themeColor="text1"/>
              </w:rPr>
              <w:t>Током</w:t>
            </w:r>
          </w:p>
          <w:p w14:paraId="4655EBD4" w14:textId="77777777" w:rsidR="005767A2" w:rsidRPr="004108FC" w:rsidRDefault="005767A2" w:rsidP="005767A2">
            <w:pPr>
              <w:ind w:right="-990"/>
              <w:rPr>
                <w:color w:val="000000" w:themeColor="text1"/>
              </w:rPr>
            </w:pPr>
            <w:r w:rsidRPr="004108FC">
              <w:rPr>
                <w:color w:val="000000" w:themeColor="text1"/>
              </w:rPr>
              <w:t>другог полуго –</w:t>
            </w:r>
          </w:p>
          <w:p w14:paraId="694506B2" w14:textId="77777777" w:rsidR="005767A2" w:rsidRPr="004108FC" w:rsidRDefault="005767A2" w:rsidP="005767A2">
            <w:pPr>
              <w:ind w:right="-990"/>
              <w:rPr>
                <w:color w:val="000000" w:themeColor="text1"/>
              </w:rPr>
            </w:pPr>
            <w:r w:rsidRPr="004108FC">
              <w:rPr>
                <w:color w:val="000000" w:themeColor="text1"/>
              </w:rPr>
              <w:t>дишта</w:t>
            </w:r>
          </w:p>
        </w:tc>
        <w:tc>
          <w:tcPr>
            <w:tcW w:w="1890" w:type="dxa"/>
            <w:shd w:val="clear" w:color="auto" w:fill="auto"/>
          </w:tcPr>
          <w:p w14:paraId="181EBCF9"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01AF21A2" w14:textId="77777777" w:rsidTr="009D3EF8">
        <w:trPr>
          <w:trHeight w:val="1780"/>
        </w:trPr>
        <w:tc>
          <w:tcPr>
            <w:tcW w:w="710" w:type="dxa"/>
            <w:shd w:val="clear" w:color="auto" w:fill="auto"/>
          </w:tcPr>
          <w:p w14:paraId="4F8740CE" w14:textId="77777777" w:rsidR="005767A2" w:rsidRPr="004108FC" w:rsidRDefault="005767A2" w:rsidP="005767A2">
            <w:pPr>
              <w:ind w:right="-990"/>
              <w:rPr>
                <w:color w:val="000000" w:themeColor="text1"/>
              </w:rPr>
            </w:pPr>
          </w:p>
        </w:tc>
        <w:tc>
          <w:tcPr>
            <w:tcW w:w="2710" w:type="dxa"/>
            <w:shd w:val="clear" w:color="auto" w:fill="auto"/>
          </w:tcPr>
          <w:p w14:paraId="12CDF12F" w14:textId="77777777" w:rsidR="005767A2" w:rsidRPr="004108FC" w:rsidRDefault="005767A2" w:rsidP="005767A2">
            <w:pPr>
              <w:ind w:right="-990"/>
              <w:rPr>
                <w:color w:val="000000" w:themeColor="text1"/>
              </w:rPr>
            </w:pPr>
            <w:r w:rsidRPr="004108FC">
              <w:rPr>
                <w:color w:val="000000" w:themeColor="text1"/>
              </w:rPr>
              <w:t>Такмичење из</w:t>
            </w:r>
          </w:p>
          <w:p w14:paraId="01AA6375" w14:textId="77777777" w:rsidR="005767A2" w:rsidRPr="004108FC" w:rsidRDefault="005767A2" w:rsidP="005767A2">
            <w:pPr>
              <w:ind w:right="-990"/>
              <w:rPr>
                <w:color w:val="000000" w:themeColor="text1"/>
              </w:rPr>
            </w:pPr>
            <w:r w:rsidRPr="004108FC">
              <w:rPr>
                <w:color w:val="000000" w:themeColor="text1"/>
              </w:rPr>
              <w:t>русинског језика</w:t>
            </w:r>
          </w:p>
          <w:p w14:paraId="00B628A5" w14:textId="77777777" w:rsidR="005767A2" w:rsidRPr="004108FC" w:rsidRDefault="005767A2" w:rsidP="005767A2">
            <w:pPr>
              <w:ind w:right="-990"/>
              <w:rPr>
                <w:color w:val="000000" w:themeColor="text1"/>
              </w:rPr>
            </w:pPr>
            <w:r w:rsidRPr="004108FC">
              <w:rPr>
                <w:color w:val="000000" w:themeColor="text1"/>
              </w:rPr>
              <w:t>VIIи  VIII  разреда</w:t>
            </w:r>
          </w:p>
          <w:p w14:paraId="6741EAB4" w14:textId="77777777" w:rsidR="005767A2" w:rsidRPr="004108FC" w:rsidRDefault="005767A2" w:rsidP="005767A2">
            <w:pPr>
              <w:ind w:right="-990"/>
              <w:rPr>
                <w:color w:val="000000" w:themeColor="text1"/>
              </w:rPr>
            </w:pPr>
            <w:r w:rsidRPr="004108FC">
              <w:rPr>
                <w:color w:val="000000" w:themeColor="text1"/>
              </w:rPr>
              <w:t>(школско,међуокружно,</w:t>
            </w:r>
          </w:p>
          <w:p w14:paraId="66D5E508" w14:textId="77777777" w:rsidR="005767A2" w:rsidRPr="004108FC" w:rsidRDefault="005767A2" w:rsidP="005767A2">
            <w:pPr>
              <w:ind w:right="-990"/>
              <w:rPr>
                <w:color w:val="000000" w:themeColor="text1"/>
              </w:rPr>
            </w:pPr>
            <w:r w:rsidRPr="004108FC">
              <w:rPr>
                <w:color w:val="000000" w:themeColor="text1"/>
              </w:rPr>
              <w:t>републичко )</w:t>
            </w:r>
          </w:p>
        </w:tc>
        <w:tc>
          <w:tcPr>
            <w:tcW w:w="2070" w:type="dxa"/>
            <w:shd w:val="clear" w:color="auto" w:fill="auto"/>
          </w:tcPr>
          <w:p w14:paraId="36C05559" w14:textId="77777777" w:rsidR="005767A2" w:rsidRPr="004108FC" w:rsidRDefault="005767A2" w:rsidP="005767A2">
            <w:pPr>
              <w:ind w:right="-990"/>
              <w:rPr>
                <w:color w:val="000000" w:themeColor="text1"/>
              </w:rPr>
            </w:pPr>
            <w:r w:rsidRPr="004108FC">
              <w:rPr>
                <w:color w:val="000000" w:themeColor="text1"/>
              </w:rPr>
              <w:t>Наст.</w:t>
            </w:r>
          </w:p>
          <w:p w14:paraId="0B971153" w14:textId="77777777" w:rsidR="005767A2" w:rsidRPr="004108FC" w:rsidRDefault="005767A2" w:rsidP="005767A2">
            <w:pPr>
              <w:ind w:right="-990"/>
              <w:rPr>
                <w:color w:val="000000" w:themeColor="text1"/>
              </w:rPr>
            </w:pPr>
            <w:r w:rsidRPr="004108FC">
              <w:rPr>
                <w:color w:val="000000" w:themeColor="text1"/>
              </w:rPr>
              <w:t>русинског</w:t>
            </w:r>
          </w:p>
          <w:p w14:paraId="3D805666" w14:textId="77777777" w:rsidR="005767A2" w:rsidRPr="004108FC" w:rsidRDefault="005767A2" w:rsidP="005767A2">
            <w:pPr>
              <w:ind w:right="-990"/>
              <w:rPr>
                <w:color w:val="000000" w:themeColor="text1"/>
              </w:rPr>
            </w:pPr>
            <w:r w:rsidRPr="004108FC">
              <w:rPr>
                <w:color w:val="000000" w:themeColor="text1"/>
              </w:rPr>
              <w:t>језика</w:t>
            </w:r>
          </w:p>
          <w:p w14:paraId="7F7F5833" w14:textId="77777777" w:rsidR="005767A2" w:rsidRPr="004108FC" w:rsidRDefault="005767A2" w:rsidP="005767A2">
            <w:pPr>
              <w:ind w:right="-990"/>
              <w:rPr>
                <w:color w:val="000000" w:themeColor="text1"/>
              </w:rPr>
            </w:pPr>
            <w:r w:rsidRPr="004108FC">
              <w:rPr>
                <w:color w:val="000000" w:themeColor="text1"/>
              </w:rPr>
              <w:t>директор</w:t>
            </w:r>
          </w:p>
        </w:tc>
        <w:tc>
          <w:tcPr>
            <w:tcW w:w="1800" w:type="dxa"/>
            <w:shd w:val="clear" w:color="auto" w:fill="auto"/>
          </w:tcPr>
          <w:p w14:paraId="536791DD" w14:textId="77777777" w:rsidR="005767A2" w:rsidRPr="004108FC" w:rsidRDefault="009901D7" w:rsidP="005767A2">
            <w:pPr>
              <w:ind w:right="-990"/>
              <w:rPr>
                <w:color w:val="000000" w:themeColor="text1"/>
                <w:lang w:val="sr-Cyrl-RS"/>
              </w:rPr>
            </w:pPr>
            <w:r w:rsidRPr="004108FC">
              <w:rPr>
                <w:color w:val="000000" w:themeColor="text1"/>
              </w:rPr>
              <w:t>К.</w:t>
            </w:r>
            <w:r w:rsidRPr="004108FC">
              <w:rPr>
                <w:color w:val="000000" w:themeColor="text1"/>
                <w:lang w:val="sr-Cyrl-RS"/>
              </w:rPr>
              <w:t>Џуџар</w:t>
            </w:r>
          </w:p>
          <w:p w14:paraId="4753B682" w14:textId="77777777" w:rsidR="005767A2" w:rsidRPr="004108FC" w:rsidRDefault="005767A2" w:rsidP="005767A2">
            <w:pPr>
              <w:ind w:right="-990"/>
              <w:rPr>
                <w:color w:val="000000" w:themeColor="text1"/>
              </w:rPr>
            </w:pPr>
          </w:p>
        </w:tc>
        <w:tc>
          <w:tcPr>
            <w:tcW w:w="1710" w:type="dxa"/>
            <w:shd w:val="clear" w:color="auto" w:fill="auto"/>
          </w:tcPr>
          <w:p w14:paraId="718D704A" w14:textId="77777777" w:rsidR="005767A2" w:rsidRPr="004108FC" w:rsidRDefault="005767A2" w:rsidP="005767A2">
            <w:pPr>
              <w:ind w:right="-990"/>
              <w:rPr>
                <w:color w:val="000000" w:themeColor="text1"/>
              </w:rPr>
            </w:pPr>
            <w:r w:rsidRPr="004108FC">
              <w:rPr>
                <w:color w:val="000000" w:themeColor="text1"/>
              </w:rPr>
              <w:t>мај</w:t>
            </w:r>
          </w:p>
          <w:p w14:paraId="5A19C9A2" w14:textId="77777777" w:rsidR="005767A2" w:rsidRPr="004108FC" w:rsidRDefault="005767A2" w:rsidP="005767A2">
            <w:pPr>
              <w:ind w:right="-990"/>
              <w:rPr>
                <w:color w:val="000000" w:themeColor="text1"/>
              </w:rPr>
            </w:pPr>
            <w:r w:rsidRPr="004108FC">
              <w:rPr>
                <w:color w:val="000000" w:themeColor="text1"/>
              </w:rPr>
              <w:t>такмичење</w:t>
            </w:r>
          </w:p>
          <w:p w14:paraId="2A592458" w14:textId="77777777" w:rsidR="005767A2" w:rsidRPr="004108FC" w:rsidRDefault="005767A2" w:rsidP="005767A2">
            <w:pPr>
              <w:ind w:right="-990"/>
              <w:rPr>
                <w:color w:val="000000" w:themeColor="text1"/>
              </w:rPr>
            </w:pPr>
            <w:r w:rsidRPr="004108FC">
              <w:rPr>
                <w:color w:val="000000" w:themeColor="text1"/>
              </w:rPr>
              <w:t>у некој школи</w:t>
            </w:r>
          </w:p>
          <w:p w14:paraId="38D40B4D" w14:textId="77777777" w:rsidR="005767A2" w:rsidRPr="004108FC" w:rsidRDefault="005767A2" w:rsidP="005767A2">
            <w:pPr>
              <w:ind w:right="-990"/>
              <w:rPr>
                <w:color w:val="000000" w:themeColor="text1"/>
              </w:rPr>
            </w:pPr>
            <w:r w:rsidRPr="004108FC">
              <w:rPr>
                <w:color w:val="000000" w:themeColor="text1"/>
              </w:rPr>
              <w:t>са русинским</w:t>
            </w:r>
          </w:p>
          <w:p w14:paraId="39C25FD1" w14:textId="77777777" w:rsidR="005767A2" w:rsidRPr="004108FC" w:rsidRDefault="005767A2" w:rsidP="005767A2">
            <w:pPr>
              <w:ind w:right="-990"/>
              <w:rPr>
                <w:color w:val="000000" w:themeColor="text1"/>
              </w:rPr>
            </w:pPr>
            <w:r w:rsidRPr="004108FC">
              <w:rPr>
                <w:color w:val="000000" w:themeColor="text1"/>
              </w:rPr>
              <w:t>наст. језиком</w:t>
            </w:r>
          </w:p>
          <w:p w14:paraId="70E29C68" w14:textId="77777777" w:rsidR="005767A2" w:rsidRPr="004108FC" w:rsidRDefault="005767A2" w:rsidP="005767A2">
            <w:pPr>
              <w:ind w:right="-990"/>
              <w:rPr>
                <w:color w:val="000000" w:themeColor="text1"/>
              </w:rPr>
            </w:pPr>
          </w:p>
        </w:tc>
        <w:tc>
          <w:tcPr>
            <w:tcW w:w="1890" w:type="dxa"/>
            <w:shd w:val="clear" w:color="auto" w:fill="auto"/>
          </w:tcPr>
          <w:p w14:paraId="4097268F"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75A59BC1" w14:textId="77777777" w:rsidTr="009D3EF8">
        <w:trPr>
          <w:trHeight w:val="898"/>
        </w:trPr>
        <w:tc>
          <w:tcPr>
            <w:tcW w:w="710" w:type="dxa"/>
            <w:shd w:val="clear" w:color="auto" w:fill="auto"/>
          </w:tcPr>
          <w:p w14:paraId="36A9E39F" w14:textId="77777777" w:rsidR="005767A2" w:rsidRPr="004108FC" w:rsidRDefault="005767A2" w:rsidP="005767A2">
            <w:pPr>
              <w:ind w:right="-990"/>
              <w:rPr>
                <w:color w:val="000000" w:themeColor="text1"/>
              </w:rPr>
            </w:pPr>
          </w:p>
        </w:tc>
        <w:tc>
          <w:tcPr>
            <w:tcW w:w="2710" w:type="dxa"/>
            <w:shd w:val="clear" w:color="auto" w:fill="auto"/>
          </w:tcPr>
          <w:p w14:paraId="2E8E2534" w14:textId="77777777" w:rsidR="005767A2" w:rsidRPr="004108FC" w:rsidRDefault="005767A2" w:rsidP="005767A2">
            <w:pPr>
              <w:ind w:right="-990"/>
              <w:rPr>
                <w:color w:val="000000" w:themeColor="text1"/>
              </w:rPr>
            </w:pPr>
            <w:r w:rsidRPr="004108FC">
              <w:rPr>
                <w:color w:val="000000" w:themeColor="text1"/>
              </w:rPr>
              <w:t>Посета дечјој манифестацији</w:t>
            </w:r>
          </w:p>
          <w:p w14:paraId="1E360F97" w14:textId="77777777" w:rsidR="005767A2" w:rsidRPr="004108FC" w:rsidRDefault="005767A2" w:rsidP="005767A2">
            <w:pPr>
              <w:ind w:right="-990"/>
              <w:rPr>
                <w:color w:val="000000" w:themeColor="text1"/>
              </w:rPr>
            </w:pPr>
            <w:r w:rsidRPr="004108FC">
              <w:rPr>
                <w:color w:val="000000" w:themeColor="text1"/>
              </w:rPr>
              <w:t>„ Веселинка „ у Н. Саду</w:t>
            </w:r>
          </w:p>
          <w:p w14:paraId="1B00C336" w14:textId="77777777" w:rsidR="005767A2" w:rsidRPr="004108FC" w:rsidRDefault="005767A2" w:rsidP="005767A2">
            <w:pPr>
              <w:ind w:right="-990"/>
              <w:rPr>
                <w:color w:val="000000" w:themeColor="text1"/>
              </w:rPr>
            </w:pPr>
          </w:p>
        </w:tc>
        <w:tc>
          <w:tcPr>
            <w:tcW w:w="2070" w:type="dxa"/>
            <w:shd w:val="clear" w:color="auto" w:fill="auto"/>
          </w:tcPr>
          <w:p w14:paraId="074DC0AB" w14:textId="77777777" w:rsidR="005767A2" w:rsidRPr="004108FC" w:rsidRDefault="005767A2" w:rsidP="005767A2">
            <w:pPr>
              <w:ind w:right="-990"/>
              <w:rPr>
                <w:color w:val="000000" w:themeColor="text1"/>
              </w:rPr>
            </w:pPr>
            <w:r w:rsidRPr="004108FC">
              <w:rPr>
                <w:color w:val="000000" w:themeColor="text1"/>
              </w:rPr>
              <w:t>Учитељи и</w:t>
            </w:r>
          </w:p>
          <w:p w14:paraId="4CE50FA0" w14:textId="77777777" w:rsidR="005767A2" w:rsidRPr="004108FC" w:rsidRDefault="005767A2" w:rsidP="005767A2">
            <w:pPr>
              <w:ind w:right="-990"/>
              <w:rPr>
                <w:color w:val="000000" w:themeColor="text1"/>
              </w:rPr>
            </w:pPr>
            <w:r w:rsidRPr="004108FC">
              <w:rPr>
                <w:color w:val="000000" w:themeColor="text1"/>
              </w:rPr>
              <w:t>група ученика</w:t>
            </w:r>
          </w:p>
          <w:p w14:paraId="0A954D1D" w14:textId="77777777" w:rsidR="005767A2" w:rsidRPr="004108FC" w:rsidRDefault="005767A2" w:rsidP="005767A2">
            <w:pPr>
              <w:ind w:right="-990"/>
              <w:rPr>
                <w:color w:val="000000" w:themeColor="text1"/>
              </w:rPr>
            </w:pPr>
            <w:r w:rsidRPr="004108FC">
              <w:rPr>
                <w:color w:val="000000" w:themeColor="text1"/>
              </w:rPr>
              <w:t>IV разреда</w:t>
            </w:r>
          </w:p>
        </w:tc>
        <w:tc>
          <w:tcPr>
            <w:tcW w:w="1800" w:type="dxa"/>
            <w:shd w:val="clear" w:color="auto" w:fill="auto"/>
          </w:tcPr>
          <w:p w14:paraId="1CBBF8CD" w14:textId="77777777" w:rsidR="005767A2" w:rsidRPr="004108FC" w:rsidRDefault="009901D7" w:rsidP="005767A2">
            <w:pPr>
              <w:ind w:right="-990"/>
              <w:rPr>
                <w:color w:val="000000" w:themeColor="text1"/>
                <w:lang w:val="sr-Cyrl-RS"/>
              </w:rPr>
            </w:pPr>
            <w:r w:rsidRPr="004108FC">
              <w:rPr>
                <w:color w:val="000000" w:themeColor="text1"/>
                <w:lang w:val="sr-Cyrl-RS"/>
              </w:rPr>
              <w:t>М.Рамач и Н.Зазуљак</w:t>
            </w:r>
          </w:p>
        </w:tc>
        <w:tc>
          <w:tcPr>
            <w:tcW w:w="1710" w:type="dxa"/>
            <w:shd w:val="clear" w:color="auto" w:fill="auto"/>
          </w:tcPr>
          <w:p w14:paraId="72448AD7" w14:textId="77777777" w:rsidR="005767A2" w:rsidRPr="004108FC" w:rsidRDefault="005767A2" w:rsidP="005767A2">
            <w:pPr>
              <w:ind w:right="-990"/>
              <w:rPr>
                <w:color w:val="000000" w:themeColor="text1"/>
              </w:rPr>
            </w:pPr>
            <w:r w:rsidRPr="004108FC">
              <w:rPr>
                <w:color w:val="000000" w:themeColor="text1"/>
              </w:rPr>
              <w:t>Мај</w:t>
            </w:r>
          </w:p>
        </w:tc>
        <w:tc>
          <w:tcPr>
            <w:tcW w:w="1890" w:type="dxa"/>
            <w:shd w:val="clear" w:color="auto" w:fill="auto"/>
          </w:tcPr>
          <w:p w14:paraId="4A8F470D"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4408B5C9" w14:textId="77777777" w:rsidTr="009D3EF8">
        <w:trPr>
          <w:trHeight w:val="882"/>
        </w:trPr>
        <w:tc>
          <w:tcPr>
            <w:tcW w:w="710" w:type="dxa"/>
            <w:shd w:val="clear" w:color="auto" w:fill="auto"/>
          </w:tcPr>
          <w:p w14:paraId="6D5539BD" w14:textId="77777777" w:rsidR="005767A2" w:rsidRPr="004108FC" w:rsidRDefault="005767A2" w:rsidP="005767A2">
            <w:pPr>
              <w:ind w:right="-990"/>
              <w:rPr>
                <w:color w:val="000000" w:themeColor="text1"/>
              </w:rPr>
            </w:pPr>
          </w:p>
        </w:tc>
        <w:tc>
          <w:tcPr>
            <w:tcW w:w="2710" w:type="dxa"/>
            <w:shd w:val="clear" w:color="auto" w:fill="auto"/>
          </w:tcPr>
          <w:p w14:paraId="799506F6" w14:textId="77777777" w:rsidR="005767A2" w:rsidRPr="004108FC" w:rsidRDefault="005767A2" w:rsidP="005767A2">
            <w:pPr>
              <w:ind w:right="-990"/>
              <w:rPr>
                <w:color w:val="000000" w:themeColor="text1"/>
              </w:rPr>
            </w:pPr>
            <w:r w:rsidRPr="004108FC">
              <w:rPr>
                <w:color w:val="000000" w:themeColor="text1"/>
              </w:rPr>
              <w:t>Обележавање Светског</w:t>
            </w:r>
          </w:p>
          <w:p w14:paraId="6538FC95" w14:textId="77777777" w:rsidR="005767A2" w:rsidRPr="004108FC" w:rsidRDefault="005767A2" w:rsidP="005767A2">
            <w:pPr>
              <w:ind w:right="-990"/>
              <w:rPr>
                <w:color w:val="000000" w:themeColor="text1"/>
              </w:rPr>
            </w:pPr>
            <w:r w:rsidRPr="004108FC">
              <w:rPr>
                <w:color w:val="000000" w:themeColor="text1"/>
              </w:rPr>
              <w:t>Дана за културну</w:t>
            </w:r>
          </w:p>
          <w:p w14:paraId="563ECBA6" w14:textId="77777777" w:rsidR="005767A2" w:rsidRPr="004108FC" w:rsidRDefault="005767A2" w:rsidP="005767A2">
            <w:pPr>
              <w:ind w:right="-990"/>
              <w:rPr>
                <w:color w:val="000000" w:themeColor="text1"/>
              </w:rPr>
            </w:pPr>
            <w:r w:rsidRPr="004108FC">
              <w:rPr>
                <w:color w:val="000000" w:themeColor="text1"/>
              </w:rPr>
              <w:t>Разноврсност</w:t>
            </w:r>
          </w:p>
        </w:tc>
        <w:tc>
          <w:tcPr>
            <w:tcW w:w="2070" w:type="dxa"/>
            <w:shd w:val="clear" w:color="auto" w:fill="auto"/>
          </w:tcPr>
          <w:p w14:paraId="4217923F" w14:textId="77777777" w:rsidR="005767A2" w:rsidRPr="004108FC" w:rsidRDefault="005767A2" w:rsidP="005767A2">
            <w:pPr>
              <w:ind w:right="-990"/>
              <w:rPr>
                <w:color w:val="000000" w:themeColor="text1"/>
              </w:rPr>
            </w:pPr>
            <w:r w:rsidRPr="004108FC">
              <w:rPr>
                <w:color w:val="000000" w:themeColor="text1"/>
              </w:rPr>
              <w:t>Учитељи</w:t>
            </w:r>
          </w:p>
          <w:p w14:paraId="1D5246CB" w14:textId="77777777" w:rsidR="005767A2" w:rsidRPr="004108FC" w:rsidRDefault="005767A2" w:rsidP="005767A2">
            <w:pPr>
              <w:ind w:right="-990"/>
              <w:rPr>
                <w:color w:val="000000" w:themeColor="text1"/>
              </w:rPr>
            </w:pPr>
            <w:r w:rsidRPr="004108FC">
              <w:rPr>
                <w:color w:val="000000" w:themeColor="text1"/>
              </w:rPr>
              <w:t>наст.језика</w:t>
            </w:r>
          </w:p>
        </w:tc>
        <w:tc>
          <w:tcPr>
            <w:tcW w:w="1800" w:type="dxa"/>
            <w:shd w:val="clear" w:color="auto" w:fill="auto"/>
          </w:tcPr>
          <w:p w14:paraId="78728D4B" w14:textId="77777777" w:rsidR="005767A2" w:rsidRPr="004108FC" w:rsidRDefault="005767A2" w:rsidP="005767A2">
            <w:pPr>
              <w:ind w:right="-990"/>
              <w:rPr>
                <w:color w:val="000000" w:themeColor="text1"/>
              </w:rPr>
            </w:pPr>
            <w:r w:rsidRPr="004108FC">
              <w:rPr>
                <w:color w:val="000000" w:themeColor="text1"/>
                <w:lang w:val="en-US"/>
              </w:rPr>
              <w:t>J.</w:t>
            </w:r>
            <w:r w:rsidRPr="004108FC">
              <w:rPr>
                <w:color w:val="000000" w:themeColor="text1"/>
              </w:rPr>
              <w:t>Трогерт</w:t>
            </w:r>
          </w:p>
        </w:tc>
        <w:tc>
          <w:tcPr>
            <w:tcW w:w="1710" w:type="dxa"/>
            <w:shd w:val="clear" w:color="auto" w:fill="auto"/>
          </w:tcPr>
          <w:p w14:paraId="5DA37540" w14:textId="77777777" w:rsidR="005767A2" w:rsidRPr="004108FC" w:rsidRDefault="005767A2" w:rsidP="005767A2">
            <w:pPr>
              <w:ind w:right="-990"/>
              <w:rPr>
                <w:color w:val="000000" w:themeColor="text1"/>
              </w:rPr>
            </w:pPr>
            <w:r w:rsidRPr="004108FC">
              <w:rPr>
                <w:color w:val="000000" w:themeColor="text1"/>
              </w:rPr>
              <w:t>21.05.</w:t>
            </w:r>
          </w:p>
        </w:tc>
        <w:tc>
          <w:tcPr>
            <w:tcW w:w="1890" w:type="dxa"/>
            <w:shd w:val="clear" w:color="auto" w:fill="auto"/>
          </w:tcPr>
          <w:p w14:paraId="62D5ED97"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7755AC06" w14:textId="77777777" w:rsidTr="009D3EF8">
        <w:trPr>
          <w:trHeight w:val="1198"/>
        </w:trPr>
        <w:tc>
          <w:tcPr>
            <w:tcW w:w="710" w:type="dxa"/>
            <w:shd w:val="clear" w:color="auto" w:fill="auto"/>
          </w:tcPr>
          <w:p w14:paraId="1D32CA7F" w14:textId="77777777" w:rsidR="005767A2" w:rsidRPr="004108FC" w:rsidRDefault="005767A2" w:rsidP="005767A2">
            <w:pPr>
              <w:ind w:right="-990"/>
              <w:rPr>
                <w:color w:val="000000" w:themeColor="text1"/>
              </w:rPr>
            </w:pPr>
          </w:p>
        </w:tc>
        <w:tc>
          <w:tcPr>
            <w:tcW w:w="2710" w:type="dxa"/>
            <w:shd w:val="clear" w:color="auto" w:fill="auto"/>
          </w:tcPr>
          <w:p w14:paraId="408F21E2" w14:textId="77777777" w:rsidR="005767A2" w:rsidRPr="004108FC" w:rsidRDefault="005767A2" w:rsidP="005767A2">
            <w:pPr>
              <w:ind w:right="-990"/>
              <w:rPr>
                <w:color w:val="000000" w:themeColor="text1"/>
              </w:rPr>
            </w:pPr>
            <w:r w:rsidRPr="004108FC">
              <w:rPr>
                <w:color w:val="000000" w:themeColor="text1"/>
              </w:rPr>
              <w:t>Програм поводом</w:t>
            </w:r>
          </w:p>
          <w:p w14:paraId="4E13BA56" w14:textId="77777777" w:rsidR="005767A2" w:rsidRPr="004108FC" w:rsidRDefault="005767A2" w:rsidP="005767A2">
            <w:pPr>
              <w:ind w:right="-990"/>
              <w:rPr>
                <w:color w:val="000000" w:themeColor="text1"/>
              </w:rPr>
            </w:pPr>
            <w:r w:rsidRPr="004108FC">
              <w:rPr>
                <w:color w:val="000000" w:themeColor="text1"/>
              </w:rPr>
              <w:t>испраћаја матураната</w:t>
            </w:r>
          </w:p>
          <w:p w14:paraId="65E049E9" w14:textId="77777777" w:rsidR="005767A2" w:rsidRPr="004108FC" w:rsidRDefault="005767A2" w:rsidP="005767A2">
            <w:pPr>
              <w:ind w:right="-990"/>
              <w:rPr>
                <w:color w:val="000000" w:themeColor="text1"/>
              </w:rPr>
            </w:pPr>
            <w:r w:rsidRPr="004108FC">
              <w:rPr>
                <w:color w:val="000000" w:themeColor="text1"/>
              </w:rPr>
              <w:t>(осн.шк.   и  средња шк. )</w:t>
            </w:r>
          </w:p>
        </w:tc>
        <w:tc>
          <w:tcPr>
            <w:tcW w:w="2070" w:type="dxa"/>
            <w:shd w:val="clear" w:color="auto" w:fill="auto"/>
          </w:tcPr>
          <w:p w14:paraId="68805339" w14:textId="77777777" w:rsidR="005767A2" w:rsidRPr="004108FC" w:rsidRDefault="005767A2" w:rsidP="005767A2">
            <w:pPr>
              <w:ind w:right="-990"/>
              <w:rPr>
                <w:color w:val="000000" w:themeColor="text1"/>
              </w:rPr>
            </w:pPr>
            <w:r w:rsidRPr="004108FC">
              <w:rPr>
                <w:color w:val="000000" w:themeColor="text1"/>
              </w:rPr>
              <w:t>Одељ.стар.</w:t>
            </w:r>
          </w:p>
          <w:p w14:paraId="1E059AE9" w14:textId="77777777" w:rsidR="005767A2" w:rsidRPr="004108FC" w:rsidRDefault="005767A2" w:rsidP="005767A2">
            <w:pPr>
              <w:ind w:right="-990"/>
              <w:rPr>
                <w:color w:val="000000" w:themeColor="text1"/>
              </w:rPr>
            </w:pPr>
            <w:r w:rsidRPr="004108FC">
              <w:rPr>
                <w:color w:val="000000" w:themeColor="text1"/>
              </w:rPr>
              <w:t>наст.језика</w:t>
            </w:r>
          </w:p>
          <w:p w14:paraId="58149105" w14:textId="77777777" w:rsidR="005767A2" w:rsidRPr="004108FC" w:rsidRDefault="005767A2" w:rsidP="005767A2">
            <w:pPr>
              <w:ind w:right="-990"/>
              <w:rPr>
                <w:color w:val="000000" w:themeColor="text1"/>
              </w:rPr>
            </w:pPr>
            <w:r w:rsidRPr="004108FC">
              <w:rPr>
                <w:color w:val="000000" w:themeColor="text1"/>
              </w:rPr>
              <w:t>наст.музич.кул.</w:t>
            </w:r>
          </w:p>
        </w:tc>
        <w:tc>
          <w:tcPr>
            <w:tcW w:w="1800" w:type="dxa"/>
            <w:shd w:val="clear" w:color="auto" w:fill="auto"/>
          </w:tcPr>
          <w:p w14:paraId="280C4562" w14:textId="77777777" w:rsidR="005767A2" w:rsidRPr="004108FC" w:rsidRDefault="005767A2" w:rsidP="005767A2">
            <w:pPr>
              <w:ind w:right="-990"/>
              <w:rPr>
                <w:color w:val="000000" w:themeColor="text1"/>
              </w:rPr>
            </w:pPr>
          </w:p>
          <w:p w14:paraId="79CE8EE6" w14:textId="77777777" w:rsidR="005767A2" w:rsidRPr="004108FC" w:rsidRDefault="005767A2" w:rsidP="005767A2">
            <w:pPr>
              <w:ind w:right="-990"/>
              <w:rPr>
                <w:color w:val="000000" w:themeColor="text1"/>
              </w:rPr>
            </w:pPr>
            <w:r w:rsidRPr="004108FC">
              <w:rPr>
                <w:color w:val="000000" w:themeColor="text1"/>
              </w:rPr>
              <w:t>-директор</w:t>
            </w:r>
          </w:p>
          <w:p w14:paraId="044D06A5" w14:textId="77777777" w:rsidR="005767A2" w:rsidRPr="004108FC" w:rsidRDefault="005767A2" w:rsidP="005767A2">
            <w:pPr>
              <w:ind w:right="-990"/>
              <w:rPr>
                <w:color w:val="000000" w:themeColor="text1"/>
              </w:rPr>
            </w:pPr>
            <w:r w:rsidRPr="004108FC">
              <w:rPr>
                <w:color w:val="000000" w:themeColor="text1"/>
              </w:rPr>
              <w:t>педагог</w:t>
            </w:r>
          </w:p>
          <w:p w14:paraId="1A048970" w14:textId="77777777" w:rsidR="005767A2" w:rsidRPr="004108FC" w:rsidRDefault="005767A2" w:rsidP="005767A2">
            <w:pPr>
              <w:ind w:right="-990"/>
              <w:rPr>
                <w:color w:val="000000" w:themeColor="text1"/>
              </w:rPr>
            </w:pPr>
          </w:p>
        </w:tc>
        <w:tc>
          <w:tcPr>
            <w:tcW w:w="1710" w:type="dxa"/>
            <w:shd w:val="clear" w:color="auto" w:fill="auto"/>
          </w:tcPr>
          <w:p w14:paraId="3B194895" w14:textId="77777777" w:rsidR="005767A2" w:rsidRPr="004108FC" w:rsidRDefault="005767A2" w:rsidP="005767A2">
            <w:pPr>
              <w:ind w:right="-990"/>
              <w:rPr>
                <w:color w:val="000000" w:themeColor="text1"/>
              </w:rPr>
            </w:pPr>
            <w:r w:rsidRPr="004108FC">
              <w:rPr>
                <w:color w:val="000000" w:themeColor="text1"/>
              </w:rPr>
              <w:t>Мај</w:t>
            </w:r>
          </w:p>
        </w:tc>
        <w:tc>
          <w:tcPr>
            <w:tcW w:w="1890" w:type="dxa"/>
            <w:shd w:val="clear" w:color="auto" w:fill="auto"/>
          </w:tcPr>
          <w:p w14:paraId="54024D20"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48E7AA18" w14:textId="77777777" w:rsidTr="009D3EF8">
        <w:trPr>
          <w:trHeight w:val="1198"/>
        </w:trPr>
        <w:tc>
          <w:tcPr>
            <w:tcW w:w="710" w:type="dxa"/>
            <w:shd w:val="clear" w:color="auto" w:fill="auto"/>
          </w:tcPr>
          <w:p w14:paraId="2CB5557F" w14:textId="77777777" w:rsidR="005767A2" w:rsidRPr="004108FC" w:rsidRDefault="005767A2" w:rsidP="005767A2">
            <w:pPr>
              <w:ind w:right="-990"/>
              <w:rPr>
                <w:color w:val="000000" w:themeColor="text1"/>
              </w:rPr>
            </w:pPr>
            <w:r w:rsidRPr="004108FC">
              <w:rPr>
                <w:color w:val="000000" w:themeColor="text1"/>
              </w:rPr>
              <w:lastRenderedPageBreak/>
              <w:t>VI</w:t>
            </w:r>
          </w:p>
        </w:tc>
        <w:tc>
          <w:tcPr>
            <w:tcW w:w="2710" w:type="dxa"/>
            <w:shd w:val="clear" w:color="auto" w:fill="auto"/>
          </w:tcPr>
          <w:p w14:paraId="439DB198" w14:textId="77777777" w:rsidR="005767A2" w:rsidRPr="004108FC" w:rsidRDefault="005767A2" w:rsidP="005767A2">
            <w:pPr>
              <w:ind w:right="-990"/>
              <w:rPr>
                <w:color w:val="000000" w:themeColor="text1"/>
              </w:rPr>
            </w:pPr>
            <w:r w:rsidRPr="004108FC">
              <w:rPr>
                <w:color w:val="000000" w:themeColor="text1"/>
              </w:rPr>
              <w:t>Осврт на излете,</w:t>
            </w:r>
          </w:p>
          <w:p w14:paraId="13B2E080" w14:textId="77777777" w:rsidR="005767A2" w:rsidRPr="004108FC" w:rsidRDefault="005767A2" w:rsidP="005767A2">
            <w:pPr>
              <w:ind w:right="-990"/>
              <w:rPr>
                <w:color w:val="000000" w:themeColor="text1"/>
              </w:rPr>
            </w:pPr>
            <w:r w:rsidRPr="004108FC">
              <w:rPr>
                <w:color w:val="000000" w:themeColor="text1"/>
              </w:rPr>
              <w:t>екскурзије и рекреативну</w:t>
            </w:r>
          </w:p>
          <w:p w14:paraId="505B3E87" w14:textId="77777777" w:rsidR="005767A2" w:rsidRPr="004108FC" w:rsidRDefault="005767A2" w:rsidP="005767A2">
            <w:pPr>
              <w:ind w:right="-990"/>
              <w:rPr>
                <w:color w:val="000000" w:themeColor="text1"/>
              </w:rPr>
            </w:pPr>
            <w:r w:rsidRPr="004108FC">
              <w:rPr>
                <w:color w:val="000000" w:themeColor="text1"/>
              </w:rPr>
              <w:t>наставу</w:t>
            </w:r>
          </w:p>
          <w:p w14:paraId="577AAB71" w14:textId="77777777" w:rsidR="005767A2" w:rsidRPr="004108FC" w:rsidRDefault="005767A2" w:rsidP="005767A2">
            <w:pPr>
              <w:ind w:right="-990"/>
              <w:rPr>
                <w:color w:val="000000" w:themeColor="text1"/>
              </w:rPr>
            </w:pPr>
          </w:p>
        </w:tc>
        <w:tc>
          <w:tcPr>
            <w:tcW w:w="2070" w:type="dxa"/>
            <w:shd w:val="clear" w:color="auto" w:fill="auto"/>
          </w:tcPr>
          <w:p w14:paraId="180FE532" w14:textId="77777777" w:rsidR="005767A2" w:rsidRPr="004108FC" w:rsidRDefault="005767A2" w:rsidP="005767A2">
            <w:pPr>
              <w:ind w:right="-990"/>
              <w:rPr>
                <w:color w:val="000000" w:themeColor="text1"/>
              </w:rPr>
            </w:pPr>
            <w:r w:rsidRPr="004108FC">
              <w:rPr>
                <w:color w:val="000000" w:themeColor="text1"/>
              </w:rPr>
              <w:t>Одељенске</w:t>
            </w:r>
          </w:p>
          <w:p w14:paraId="34D86C28" w14:textId="77777777" w:rsidR="005767A2" w:rsidRPr="004108FC" w:rsidRDefault="005767A2" w:rsidP="005767A2">
            <w:pPr>
              <w:ind w:right="-990"/>
              <w:rPr>
                <w:color w:val="000000" w:themeColor="text1"/>
              </w:rPr>
            </w:pPr>
            <w:r w:rsidRPr="004108FC">
              <w:rPr>
                <w:color w:val="000000" w:themeColor="text1"/>
              </w:rPr>
              <w:t>старешине</w:t>
            </w:r>
          </w:p>
          <w:p w14:paraId="6DBA0ED3" w14:textId="77777777" w:rsidR="005767A2" w:rsidRPr="004108FC" w:rsidRDefault="005767A2" w:rsidP="005767A2">
            <w:pPr>
              <w:ind w:right="-990"/>
              <w:rPr>
                <w:color w:val="000000" w:themeColor="text1"/>
              </w:rPr>
            </w:pPr>
            <w:r w:rsidRPr="004108FC">
              <w:rPr>
                <w:color w:val="000000" w:themeColor="text1"/>
              </w:rPr>
              <w:t>у основној и</w:t>
            </w:r>
          </w:p>
          <w:p w14:paraId="15D79BC2" w14:textId="77777777" w:rsidR="005767A2" w:rsidRPr="004108FC" w:rsidRDefault="005767A2" w:rsidP="005767A2">
            <w:pPr>
              <w:ind w:right="-990"/>
              <w:rPr>
                <w:color w:val="000000" w:themeColor="text1"/>
              </w:rPr>
            </w:pPr>
            <w:r w:rsidRPr="004108FC">
              <w:rPr>
                <w:color w:val="000000" w:themeColor="text1"/>
              </w:rPr>
              <w:t>средњој шк.</w:t>
            </w:r>
          </w:p>
        </w:tc>
        <w:tc>
          <w:tcPr>
            <w:tcW w:w="1800" w:type="dxa"/>
            <w:shd w:val="clear" w:color="auto" w:fill="auto"/>
          </w:tcPr>
          <w:p w14:paraId="0B7F128F" w14:textId="77777777" w:rsidR="005767A2" w:rsidRPr="004108FC" w:rsidRDefault="005767A2" w:rsidP="005767A2">
            <w:pPr>
              <w:ind w:right="-990"/>
              <w:rPr>
                <w:color w:val="000000" w:themeColor="text1"/>
                <w:lang w:val="sr-Cyrl-RS"/>
              </w:rPr>
            </w:pPr>
          </w:p>
          <w:p w14:paraId="24F7AA74" w14:textId="77777777" w:rsidR="005767A2" w:rsidRPr="004108FC" w:rsidRDefault="00AA2F3F" w:rsidP="005767A2">
            <w:pPr>
              <w:ind w:right="-990"/>
              <w:rPr>
                <w:color w:val="000000" w:themeColor="text1"/>
                <w:lang w:val="sr-Cyrl-RS"/>
              </w:rPr>
            </w:pPr>
            <w:r w:rsidRPr="004108FC">
              <w:rPr>
                <w:color w:val="000000" w:themeColor="text1"/>
                <w:lang w:val="sr-Cyrl-RS"/>
              </w:rPr>
              <w:t>Драгана Гаћеша</w:t>
            </w:r>
          </w:p>
        </w:tc>
        <w:tc>
          <w:tcPr>
            <w:tcW w:w="1710" w:type="dxa"/>
            <w:shd w:val="clear" w:color="auto" w:fill="auto"/>
          </w:tcPr>
          <w:p w14:paraId="4C52E7F3" w14:textId="77777777" w:rsidR="005767A2" w:rsidRPr="004108FC" w:rsidRDefault="005767A2" w:rsidP="005767A2">
            <w:pPr>
              <w:ind w:right="-990"/>
              <w:rPr>
                <w:color w:val="000000" w:themeColor="text1"/>
              </w:rPr>
            </w:pPr>
            <w:r w:rsidRPr="004108FC">
              <w:rPr>
                <w:color w:val="000000" w:themeColor="text1"/>
              </w:rPr>
              <w:t>07.06.</w:t>
            </w:r>
          </w:p>
        </w:tc>
        <w:tc>
          <w:tcPr>
            <w:tcW w:w="1890" w:type="dxa"/>
            <w:shd w:val="clear" w:color="auto" w:fill="auto"/>
          </w:tcPr>
          <w:p w14:paraId="23993DE1"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0F5F007E" w14:textId="77777777" w:rsidTr="009D3EF8">
        <w:trPr>
          <w:trHeight w:val="898"/>
        </w:trPr>
        <w:tc>
          <w:tcPr>
            <w:tcW w:w="710" w:type="dxa"/>
            <w:shd w:val="clear" w:color="auto" w:fill="auto"/>
          </w:tcPr>
          <w:p w14:paraId="7A752DE3" w14:textId="77777777" w:rsidR="005767A2" w:rsidRPr="004108FC" w:rsidRDefault="005767A2" w:rsidP="005767A2">
            <w:pPr>
              <w:ind w:right="-990"/>
              <w:rPr>
                <w:color w:val="000000" w:themeColor="text1"/>
              </w:rPr>
            </w:pPr>
          </w:p>
        </w:tc>
        <w:tc>
          <w:tcPr>
            <w:tcW w:w="2710" w:type="dxa"/>
            <w:shd w:val="clear" w:color="auto" w:fill="auto"/>
          </w:tcPr>
          <w:p w14:paraId="7C6E4F21" w14:textId="77777777" w:rsidR="005767A2" w:rsidRPr="004108FC" w:rsidRDefault="005767A2" w:rsidP="005767A2">
            <w:pPr>
              <w:ind w:right="-990"/>
              <w:rPr>
                <w:color w:val="000000" w:themeColor="text1"/>
              </w:rPr>
            </w:pPr>
            <w:r w:rsidRPr="004108FC">
              <w:rPr>
                <w:color w:val="000000" w:themeColor="text1"/>
              </w:rPr>
              <w:t>Дан забаве за</w:t>
            </w:r>
          </w:p>
          <w:p w14:paraId="2EDE93F5" w14:textId="77777777" w:rsidR="005767A2" w:rsidRPr="004108FC" w:rsidRDefault="005767A2" w:rsidP="005767A2">
            <w:pPr>
              <w:ind w:right="-990"/>
              <w:rPr>
                <w:color w:val="000000" w:themeColor="text1"/>
              </w:rPr>
            </w:pPr>
            <w:r w:rsidRPr="004108FC">
              <w:rPr>
                <w:color w:val="000000" w:themeColor="text1"/>
              </w:rPr>
              <w:t>крај школске године</w:t>
            </w:r>
          </w:p>
          <w:p w14:paraId="2BDEF84B" w14:textId="77777777" w:rsidR="005767A2" w:rsidRPr="004108FC" w:rsidRDefault="005767A2" w:rsidP="005767A2">
            <w:pPr>
              <w:ind w:right="-990"/>
              <w:rPr>
                <w:color w:val="000000" w:themeColor="text1"/>
              </w:rPr>
            </w:pPr>
          </w:p>
        </w:tc>
        <w:tc>
          <w:tcPr>
            <w:tcW w:w="2070" w:type="dxa"/>
            <w:shd w:val="clear" w:color="auto" w:fill="auto"/>
          </w:tcPr>
          <w:p w14:paraId="23E82A5E" w14:textId="77777777" w:rsidR="005767A2" w:rsidRPr="004108FC" w:rsidRDefault="005767A2" w:rsidP="005767A2">
            <w:pPr>
              <w:ind w:right="-990"/>
              <w:rPr>
                <w:color w:val="000000" w:themeColor="text1"/>
              </w:rPr>
            </w:pPr>
            <w:r w:rsidRPr="004108FC">
              <w:rPr>
                <w:color w:val="000000" w:themeColor="text1"/>
              </w:rPr>
              <w:t>Одељ.стар.</w:t>
            </w:r>
          </w:p>
          <w:p w14:paraId="1CAE18D0" w14:textId="77777777" w:rsidR="005767A2" w:rsidRPr="004108FC" w:rsidRDefault="005767A2" w:rsidP="005767A2">
            <w:pPr>
              <w:ind w:right="-990"/>
              <w:rPr>
                <w:color w:val="000000" w:themeColor="text1"/>
              </w:rPr>
            </w:pPr>
            <w:r w:rsidRPr="004108FC">
              <w:rPr>
                <w:color w:val="000000" w:themeColor="text1"/>
              </w:rPr>
              <w:t>у основној и</w:t>
            </w:r>
          </w:p>
          <w:p w14:paraId="5DFAB409" w14:textId="77777777" w:rsidR="005767A2" w:rsidRPr="004108FC" w:rsidRDefault="005767A2" w:rsidP="005767A2">
            <w:pPr>
              <w:ind w:right="-990"/>
              <w:rPr>
                <w:color w:val="000000" w:themeColor="text1"/>
              </w:rPr>
            </w:pPr>
            <w:r w:rsidRPr="004108FC">
              <w:rPr>
                <w:color w:val="000000" w:themeColor="text1"/>
              </w:rPr>
              <w:t>средњој шк.</w:t>
            </w:r>
          </w:p>
        </w:tc>
        <w:tc>
          <w:tcPr>
            <w:tcW w:w="1800" w:type="dxa"/>
            <w:shd w:val="clear" w:color="auto" w:fill="auto"/>
          </w:tcPr>
          <w:p w14:paraId="75D99A41" w14:textId="77777777" w:rsidR="005767A2" w:rsidRPr="004108FC" w:rsidRDefault="005767A2" w:rsidP="005767A2">
            <w:pPr>
              <w:ind w:right="-990"/>
              <w:rPr>
                <w:color w:val="000000" w:themeColor="text1"/>
              </w:rPr>
            </w:pPr>
          </w:p>
          <w:p w14:paraId="37FF996A" w14:textId="77777777" w:rsidR="005767A2" w:rsidRPr="004108FC" w:rsidRDefault="00AA2F3F" w:rsidP="005767A2">
            <w:pPr>
              <w:ind w:right="-990"/>
              <w:rPr>
                <w:color w:val="000000" w:themeColor="text1"/>
                <w:lang w:val="sr-Cyrl-RS"/>
              </w:rPr>
            </w:pPr>
            <w:r w:rsidRPr="004108FC">
              <w:rPr>
                <w:color w:val="000000" w:themeColor="text1"/>
                <w:lang w:val="sr-Cyrl-RS"/>
              </w:rPr>
              <w:t>Драгана Гаћеша</w:t>
            </w:r>
          </w:p>
          <w:p w14:paraId="63AD3D44" w14:textId="77777777" w:rsidR="005767A2" w:rsidRPr="004108FC" w:rsidRDefault="005767A2" w:rsidP="005767A2">
            <w:pPr>
              <w:ind w:right="-990"/>
              <w:rPr>
                <w:color w:val="000000" w:themeColor="text1"/>
              </w:rPr>
            </w:pPr>
          </w:p>
        </w:tc>
        <w:tc>
          <w:tcPr>
            <w:tcW w:w="1710" w:type="dxa"/>
            <w:shd w:val="clear" w:color="auto" w:fill="auto"/>
          </w:tcPr>
          <w:p w14:paraId="081437AB" w14:textId="77777777" w:rsidR="005767A2" w:rsidRPr="004108FC" w:rsidRDefault="005767A2" w:rsidP="005767A2">
            <w:pPr>
              <w:ind w:right="-990"/>
              <w:rPr>
                <w:color w:val="000000" w:themeColor="text1"/>
              </w:rPr>
            </w:pPr>
            <w:r w:rsidRPr="004108FC">
              <w:rPr>
                <w:color w:val="000000" w:themeColor="text1"/>
              </w:rPr>
              <w:t>Последњи дан</w:t>
            </w:r>
          </w:p>
          <w:p w14:paraId="0AA8460F" w14:textId="77777777" w:rsidR="005767A2" w:rsidRPr="004108FC" w:rsidRDefault="005767A2" w:rsidP="005767A2">
            <w:pPr>
              <w:ind w:right="-990"/>
              <w:rPr>
                <w:color w:val="000000" w:themeColor="text1"/>
              </w:rPr>
            </w:pPr>
            <w:r w:rsidRPr="004108FC">
              <w:rPr>
                <w:color w:val="000000" w:themeColor="text1"/>
              </w:rPr>
              <w:t>музика</w:t>
            </w:r>
          </w:p>
          <w:p w14:paraId="749463FE" w14:textId="77777777" w:rsidR="005767A2" w:rsidRPr="004108FC" w:rsidRDefault="005767A2" w:rsidP="005767A2">
            <w:pPr>
              <w:ind w:right="-990"/>
              <w:rPr>
                <w:color w:val="000000" w:themeColor="text1"/>
              </w:rPr>
            </w:pPr>
            <w:r w:rsidRPr="004108FC">
              <w:rPr>
                <w:color w:val="000000" w:themeColor="text1"/>
              </w:rPr>
              <w:t>спорт</w:t>
            </w:r>
          </w:p>
          <w:p w14:paraId="7BCD1077" w14:textId="77777777" w:rsidR="005767A2" w:rsidRPr="004108FC" w:rsidRDefault="005767A2" w:rsidP="005767A2">
            <w:pPr>
              <w:ind w:right="-990"/>
              <w:rPr>
                <w:color w:val="000000" w:themeColor="text1"/>
              </w:rPr>
            </w:pPr>
            <w:r w:rsidRPr="004108FC">
              <w:rPr>
                <w:color w:val="000000" w:themeColor="text1"/>
              </w:rPr>
              <w:t>игра</w:t>
            </w:r>
          </w:p>
        </w:tc>
        <w:tc>
          <w:tcPr>
            <w:tcW w:w="1890" w:type="dxa"/>
            <w:shd w:val="clear" w:color="auto" w:fill="auto"/>
          </w:tcPr>
          <w:p w14:paraId="04FD958D"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27500326" w14:textId="77777777" w:rsidTr="009D3EF8">
        <w:trPr>
          <w:trHeight w:val="599"/>
        </w:trPr>
        <w:tc>
          <w:tcPr>
            <w:tcW w:w="710" w:type="dxa"/>
            <w:shd w:val="clear" w:color="auto" w:fill="auto"/>
          </w:tcPr>
          <w:p w14:paraId="4AA29313" w14:textId="77777777" w:rsidR="005767A2" w:rsidRPr="004108FC" w:rsidRDefault="005767A2" w:rsidP="005767A2">
            <w:pPr>
              <w:ind w:right="-990"/>
              <w:rPr>
                <w:color w:val="000000" w:themeColor="text1"/>
              </w:rPr>
            </w:pPr>
          </w:p>
        </w:tc>
        <w:tc>
          <w:tcPr>
            <w:tcW w:w="2710" w:type="dxa"/>
            <w:shd w:val="clear" w:color="auto" w:fill="auto"/>
          </w:tcPr>
          <w:p w14:paraId="59F12DAC" w14:textId="77777777" w:rsidR="005767A2" w:rsidRPr="004108FC" w:rsidRDefault="005767A2" w:rsidP="005767A2">
            <w:pPr>
              <w:ind w:right="-990"/>
              <w:rPr>
                <w:color w:val="000000" w:themeColor="text1"/>
              </w:rPr>
            </w:pPr>
            <w:r w:rsidRPr="004108FC">
              <w:rPr>
                <w:color w:val="000000" w:themeColor="text1"/>
              </w:rPr>
              <w:t>Шести састанак Тима</w:t>
            </w:r>
          </w:p>
          <w:p w14:paraId="1471FD4C" w14:textId="77777777" w:rsidR="005767A2" w:rsidRPr="004108FC" w:rsidRDefault="005767A2" w:rsidP="005767A2">
            <w:pPr>
              <w:ind w:right="-990"/>
              <w:rPr>
                <w:color w:val="000000" w:themeColor="text1"/>
              </w:rPr>
            </w:pPr>
            <w:r w:rsidRPr="004108FC">
              <w:rPr>
                <w:color w:val="000000" w:themeColor="text1"/>
              </w:rPr>
              <w:t>-анализа рада Тима</w:t>
            </w:r>
          </w:p>
          <w:p w14:paraId="740F0FF8" w14:textId="77777777" w:rsidR="005767A2" w:rsidRPr="004108FC" w:rsidRDefault="005767A2" w:rsidP="005767A2">
            <w:pPr>
              <w:ind w:right="-990"/>
              <w:rPr>
                <w:color w:val="000000" w:themeColor="text1"/>
              </w:rPr>
            </w:pPr>
          </w:p>
        </w:tc>
        <w:tc>
          <w:tcPr>
            <w:tcW w:w="2070" w:type="dxa"/>
            <w:shd w:val="clear" w:color="auto" w:fill="auto"/>
          </w:tcPr>
          <w:p w14:paraId="00E48240" w14:textId="77777777" w:rsidR="005767A2" w:rsidRPr="004108FC" w:rsidRDefault="005767A2" w:rsidP="005767A2">
            <w:pPr>
              <w:ind w:right="-990"/>
              <w:rPr>
                <w:color w:val="000000" w:themeColor="text1"/>
              </w:rPr>
            </w:pPr>
            <w:r w:rsidRPr="004108FC">
              <w:rPr>
                <w:color w:val="000000" w:themeColor="text1"/>
              </w:rPr>
              <w:t>Чланови Тима</w:t>
            </w:r>
          </w:p>
        </w:tc>
        <w:tc>
          <w:tcPr>
            <w:tcW w:w="1800" w:type="dxa"/>
            <w:shd w:val="clear" w:color="auto" w:fill="auto"/>
          </w:tcPr>
          <w:p w14:paraId="59658D1E" w14:textId="77777777" w:rsidR="005767A2" w:rsidRPr="004108FC" w:rsidRDefault="00AA2F3F" w:rsidP="005767A2">
            <w:pPr>
              <w:ind w:right="-990"/>
              <w:rPr>
                <w:color w:val="000000" w:themeColor="text1"/>
                <w:lang w:val="sr-Cyrl-RS"/>
              </w:rPr>
            </w:pPr>
            <w:r w:rsidRPr="004108FC">
              <w:rPr>
                <w:color w:val="000000" w:themeColor="text1"/>
                <w:lang w:val="sr-Cyrl-RS"/>
              </w:rPr>
              <w:t>Драгана Гаћеша</w:t>
            </w:r>
          </w:p>
          <w:p w14:paraId="27E396C3" w14:textId="77777777" w:rsidR="005767A2" w:rsidRPr="004108FC" w:rsidRDefault="005767A2" w:rsidP="005767A2">
            <w:pPr>
              <w:ind w:right="-990"/>
              <w:rPr>
                <w:color w:val="000000" w:themeColor="text1"/>
              </w:rPr>
            </w:pPr>
            <w:r w:rsidRPr="004108FC">
              <w:rPr>
                <w:color w:val="000000" w:themeColor="text1"/>
              </w:rPr>
              <w:t>-координатор</w:t>
            </w:r>
          </w:p>
        </w:tc>
        <w:tc>
          <w:tcPr>
            <w:tcW w:w="1710" w:type="dxa"/>
            <w:shd w:val="clear" w:color="auto" w:fill="auto"/>
          </w:tcPr>
          <w:p w14:paraId="611B7421" w14:textId="77777777" w:rsidR="005767A2" w:rsidRPr="004108FC" w:rsidRDefault="005767A2" w:rsidP="005767A2">
            <w:pPr>
              <w:ind w:right="-990"/>
              <w:rPr>
                <w:color w:val="000000" w:themeColor="text1"/>
              </w:rPr>
            </w:pPr>
            <w:r w:rsidRPr="004108FC">
              <w:rPr>
                <w:color w:val="000000" w:themeColor="text1"/>
              </w:rPr>
              <w:t>11.06.</w:t>
            </w:r>
          </w:p>
        </w:tc>
        <w:tc>
          <w:tcPr>
            <w:tcW w:w="1890" w:type="dxa"/>
            <w:shd w:val="clear" w:color="auto" w:fill="auto"/>
          </w:tcPr>
          <w:p w14:paraId="75430627"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0E4A218A" w14:textId="77777777" w:rsidTr="009D3EF8">
        <w:trPr>
          <w:trHeight w:val="160"/>
        </w:trPr>
        <w:tc>
          <w:tcPr>
            <w:tcW w:w="710" w:type="dxa"/>
            <w:shd w:val="clear" w:color="auto" w:fill="auto"/>
          </w:tcPr>
          <w:p w14:paraId="4395A1BF" w14:textId="77777777" w:rsidR="005767A2" w:rsidRPr="004108FC" w:rsidRDefault="005767A2" w:rsidP="005767A2">
            <w:pPr>
              <w:ind w:right="-990"/>
              <w:rPr>
                <w:color w:val="000000" w:themeColor="text1"/>
              </w:rPr>
            </w:pPr>
          </w:p>
        </w:tc>
        <w:tc>
          <w:tcPr>
            <w:tcW w:w="2710" w:type="dxa"/>
            <w:shd w:val="clear" w:color="auto" w:fill="auto"/>
          </w:tcPr>
          <w:p w14:paraId="5E6AE72A" w14:textId="77777777" w:rsidR="005767A2" w:rsidRPr="004108FC" w:rsidRDefault="005767A2" w:rsidP="005767A2">
            <w:pPr>
              <w:ind w:right="-990"/>
              <w:rPr>
                <w:color w:val="000000" w:themeColor="text1"/>
              </w:rPr>
            </w:pPr>
            <w:r w:rsidRPr="004108FC">
              <w:rPr>
                <w:color w:val="000000" w:themeColor="text1"/>
              </w:rPr>
              <w:t>В и д о в д а н</w:t>
            </w:r>
          </w:p>
          <w:p w14:paraId="46331ABD" w14:textId="77777777" w:rsidR="005767A2" w:rsidRPr="004108FC" w:rsidRDefault="005767A2" w:rsidP="005767A2">
            <w:pPr>
              <w:ind w:right="-990"/>
              <w:rPr>
                <w:color w:val="000000" w:themeColor="text1"/>
              </w:rPr>
            </w:pPr>
          </w:p>
        </w:tc>
        <w:tc>
          <w:tcPr>
            <w:tcW w:w="2070" w:type="dxa"/>
            <w:shd w:val="clear" w:color="auto" w:fill="auto"/>
          </w:tcPr>
          <w:p w14:paraId="31958E64" w14:textId="77777777" w:rsidR="005767A2" w:rsidRPr="004108FC" w:rsidRDefault="005767A2" w:rsidP="005767A2">
            <w:pPr>
              <w:ind w:right="-990"/>
              <w:rPr>
                <w:color w:val="000000" w:themeColor="text1"/>
              </w:rPr>
            </w:pPr>
            <w:r w:rsidRPr="004108FC">
              <w:rPr>
                <w:color w:val="000000" w:themeColor="text1"/>
              </w:rPr>
              <w:t>Одељенске</w:t>
            </w:r>
          </w:p>
          <w:p w14:paraId="518461FA" w14:textId="77777777" w:rsidR="005767A2" w:rsidRPr="004108FC" w:rsidRDefault="005767A2" w:rsidP="005767A2">
            <w:pPr>
              <w:ind w:right="-990"/>
              <w:rPr>
                <w:color w:val="000000" w:themeColor="text1"/>
              </w:rPr>
            </w:pPr>
            <w:r w:rsidRPr="004108FC">
              <w:rPr>
                <w:color w:val="000000" w:themeColor="text1"/>
              </w:rPr>
              <w:t>Старешине</w:t>
            </w:r>
          </w:p>
        </w:tc>
        <w:tc>
          <w:tcPr>
            <w:tcW w:w="1800" w:type="dxa"/>
            <w:shd w:val="clear" w:color="auto" w:fill="auto"/>
          </w:tcPr>
          <w:p w14:paraId="5EAF90E1" w14:textId="77777777" w:rsidR="005767A2" w:rsidRPr="004108FC" w:rsidRDefault="005767A2" w:rsidP="005767A2">
            <w:pPr>
              <w:ind w:right="-990"/>
              <w:rPr>
                <w:color w:val="000000" w:themeColor="text1"/>
              </w:rPr>
            </w:pPr>
            <w:r w:rsidRPr="004108FC">
              <w:rPr>
                <w:color w:val="000000" w:themeColor="text1"/>
              </w:rPr>
              <w:t>Директор</w:t>
            </w:r>
          </w:p>
          <w:p w14:paraId="1055F882" w14:textId="77777777" w:rsidR="005767A2" w:rsidRPr="004108FC" w:rsidRDefault="005767A2" w:rsidP="005767A2">
            <w:pPr>
              <w:ind w:right="-990"/>
              <w:rPr>
                <w:color w:val="000000" w:themeColor="text1"/>
              </w:rPr>
            </w:pPr>
            <w:r w:rsidRPr="004108FC">
              <w:rPr>
                <w:color w:val="000000" w:themeColor="text1"/>
              </w:rPr>
              <w:t>Школе</w:t>
            </w:r>
          </w:p>
        </w:tc>
        <w:tc>
          <w:tcPr>
            <w:tcW w:w="1710" w:type="dxa"/>
            <w:shd w:val="clear" w:color="auto" w:fill="auto"/>
          </w:tcPr>
          <w:p w14:paraId="4D2B54DD" w14:textId="77777777" w:rsidR="005767A2" w:rsidRPr="004108FC" w:rsidRDefault="005767A2" w:rsidP="005767A2">
            <w:pPr>
              <w:ind w:right="-990"/>
              <w:rPr>
                <w:color w:val="000000" w:themeColor="text1"/>
              </w:rPr>
            </w:pPr>
            <w:r w:rsidRPr="004108FC">
              <w:rPr>
                <w:color w:val="000000" w:themeColor="text1"/>
              </w:rPr>
              <w:t>28.06.</w:t>
            </w:r>
          </w:p>
        </w:tc>
        <w:tc>
          <w:tcPr>
            <w:tcW w:w="1890" w:type="dxa"/>
            <w:shd w:val="clear" w:color="auto" w:fill="auto"/>
          </w:tcPr>
          <w:p w14:paraId="1263809F"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63878173" w14:textId="77777777" w:rsidTr="009D3EF8">
        <w:tc>
          <w:tcPr>
            <w:tcW w:w="710" w:type="dxa"/>
            <w:shd w:val="clear" w:color="auto" w:fill="auto"/>
          </w:tcPr>
          <w:p w14:paraId="4CF57370" w14:textId="77777777" w:rsidR="005767A2" w:rsidRPr="004108FC" w:rsidRDefault="005767A2" w:rsidP="005767A2">
            <w:pPr>
              <w:ind w:right="-990"/>
              <w:rPr>
                <w:color w:val="000000" w:themeColor="text1"/>
              </w:rPr>
            </w:pPr>
            <w:r w:rsidRPr="004108FC">
              <w:rPr>
                <w:color w:val="000000" w:themeColor="text1"/>
              </w:rPr>
              <w:t>VII</w:t>
            </w:r>
          </w:p>
        </w:tc>
        <w:tc>
          <w:tcPr>
            <w:tcW w:w="2710" w:type="dxa"/>
            <w:shd w:val="clear" w:color="auto" w:fill="auto"/>
          </w:tcPr>
          <w:p w14:paraId="7F5A7463" w14:textId="77777777" w:rsidR="005767A2" w:rsidRPr="004108FC" w:rsidRDefault="005767A2" w:rsidP="005767A2">
            <w:pPr>
              <w:ind w:right="-990"/>
              <w:rPr>
                <w:color w:val="000000" w:themeColor="text1"/>
              </w:rPr>
            </w:pPr>
            <w:r w:rsidRPr="004108FC">
              <w:rPr>
                <w:color w:val="000000" w:themeColor="text1"/>
              </w:rPr>
              <w:t>Дечја манифестација</w:t>
            </w:r>
          </w:p>
          <w:p w14:paraId="4C2FFEF6" w14:textId="77777777" w:rsidR="005767A2" w:rsidRPr="004108FC" w:rsidRDefault="005767A2" w:rsidP="005767A2">
            <w:pPr>
              <w:ind w:right="-990"/>
              <w:rPr>
                <w:color w:val="000000" w:themeColor="text1"/>
              </w:rPr>
            </w:pPr>
            <w:r w:rsidRPr="004108FC">
              <w:rPr>
                <w:color w:val="000000" w:themeColor="text1"/>
              </w:rPr>
              <w:t xml:space="preserve">  „  Пупче „</w:t>
            </w:r>
          </w:p>
          <w:p w14:paraId="68550D17" w14:textId="77777777" w:rsidR="005767A2" w:rsidRPr="004108FC" w:rsidRDefault="005767A2" w:rsidP="005767A2">
            <w:pPr>
              <w:ind w:right="-990"/>
              <w:rPr>
                <w:color w:val="000000" w:themeColor="text1"/>
              </w:rPr>
            </w:pPr>
          </w:p>
        </w:tc>
        <w:tc>
          <w:tcPr>
            <w:tcW w:w="2070" w:type="dxa"/>
            <w:shd w:val="clear" w:color="auto" w:fill="auto"/>
          </w:tcPr>
          <w:p w14:paraId="21E41083" w14:textId="77777777" w:rsidR="005767A2" w:rsidRPr="004108FC" w:rsidRDefault="005767A2" w:rsidP="005767A2">
            <w:pPr>
              <w:ind w:right="-990"/>
              <w:rPr>
                <w:color w:val="000000" w:themeColor="text1"/>
              </w:rPr>
            </w:pPr>
            <w:r w:rsidRPr="004108FC">
              <w:rPr>
                <w:color w:val="000000" w:themeColor="text1"/>
              </w:rPr>
              <w:t>Наст. музичке</w:t>
            </w:r>
          </w:p>
          <w:p w14:paraId="455A2D4F" w14:textId="77777777" w:rsidR="005767A2" w:rsidRPr="004108FC" w:rsidRDefault="005767A2" w:rsidP="005767A2">
            <w:pPr>
              <w:ind w:right="-990"/>
              <w:rPr>
                <w:color w:val="000000" w:themeColor="text1"/>
              </w:rPr>
            </w:pPr>
            <w:r w:rsidRPr="004108FC">
              <w:rPr>
                <w:color w:val="000000" w:themeColor="text1"/>
              </w:rPr>
              <w:t>културе</w:t>
            </w:r>
          </w:p>
          <w:p w14:paraId="2F8900A0" w14:textId="77777777" w:rsidR="005767A2" w:rsidRPr="004108FC" w:rsidRDefault="005767A2" w:rsidP="005767A2">
            <w:pPr>
              <w:ind w:right="-990"/>
              <w:rPr>
                <w:color w:val="000000" w:themeColor="text1"/>
              </w:rPr>
            </w:pPr>
            <w:r w:rsidRPr="004108FC">
              <w:rPr>
                <w:color w:val="000000" w:themeColor="text1"/>
              </w:rPr>
              <w:t>Дом културе</w:t>
            </w:r>
          </w:p>
        </w:tc>
        <w:tc>
          <w:tcPr>
            <w:tcW w:w="1800" w:type="dxa"/>
            <w:shd w:val="clear" w:color="auto" w:fill="auto"/>
          </w:tcPr>
          <w:p w14:paraId="35E9B432" w14:textId="77777777" w:rsidR="005767A2" w:rsidRPr="004108FC" w:rsidRDefault="005767A2" w:rsidP="005767A2">
            <w:pPr>
              <w:ind w:right="-990"/>
              <w:rPr>
                <w:color w:val="000000" w:themeColor="text1"/>
              </w:rPr>
            </w:pPr>
            <w:r w:rsidRPr="004108FC">
              <w:rPr>
                <w:color w:val="000000" w:themeColor="text1"/>
              </w:rPr>
              <w:t>Л.Пашо</w:t>
            </w:r>
          </w:p>
        </w:tc>
        <w:tc>
          <w:tcPr>
            <w:tcW w:w="1710" w:type="dxa"/>
            <w:shd w:val="clear" w:color="auto" w:fill="auto"/>
          </w:tcPr>
          <w:p w14:paraId="61B2B33C" w14:textId="77777777" w:rsidR="005767A2" w:rsidRPr="004108FC" w:rsidRDefault="00AA2F3F" w:rsidP="005767A2">
            <w:pPr>
              <w:ind w:right="-990"/>
              <w:rPr>
                <w:color w:val="000000" w:themeColor="text1"/>
                <w:lang w:val="sr-Cyrl-RS"/>
              </w:rPr>
            </w:pPr>
            <w:r w:rsidRPr="004108FC">
              <w:rPr>
                <w:color w:val="000000" w:themeColor="text1"/>
                <w:lang w:val="sr-Cyrl-RS"/>
              </w:rPr>
              <w:t>07.</w:t>
            </w:r>
          </w:p>
        </w:tc>
        <w:tc>
          <w:tcPr>
            <w:tcW w:w="1890" w:type="dxa"/>
            <w:shd w:val="clear" w:color="auto" w:fill="auto"/>
          </w:tcPr>
          <w:p w14:paraId="1F92F32B" w14:textId="77777777" w:rsidR="005767A2" w:rsidRPr="004108FC" w:rsidRDefault="005767A2" w:rsidP="005767A2">
            <w:pPr>
              <w:ind w:right="-990"/>
              <w:rPr>
                <w:color w:val="000000" w:themeColor="text1"/>
              </w:rPr>
            </w:pPr>
            <w:r w:rsidRPr="004108FC">
              <w:rPr>
                <w:color w:val="000000" w:themeColor="text1"/>
              </w:rPr>
              <w:t>Извештај</w:t>
            </w:r>
          </w:p>
        </w:tc>
      </w:tr>
      <w:tr w:rsidR="004108FC" w:rsidRPr="004108FC" w14:paraId="7A5E8562" w14:textId="77777777" w:rsidTr="009D3EF8">
        <w:tc>
          <w:tcPr>
            <w:tcW w:w="710" w:type="dxa"/>
            <w:shd w:val="clear" w:color="auto" w:fill="auto"/>
          </w:tcPr>
          <w:p w14:paraId="607E07E5" w14:textId="77777777" w:rsidR="005767A2" w:rsidRPr="004108FC" w:rsidRDefault="005767A2" w:rsidP="005767A2">
            <w:pPr>
              <w:ind w:right="-990"/>
              <w:rPr>
                <w:color w:val="000000" w:themeColor="text1"/>
              </w:rPr>
            </w:pPr>
          </w:p>
        </w:tc>
        <w:tc>
          <w:tcPr>
            <w:tcW w:w="2710" w:type="dxa"/>
            <w:shd w:val="clear" w:color="auto" w:fill="auto"/>
          </w:tcPr>
          <w:p w14:paraId="5E01C457" w14:textId="77777777" w:rsidR="005767A2" w:rsidRPr="004108FC" w:rsidRDefault="005767A2" w:rsidP="005767A2">
            <w:pPr>
              <w:ind w:right="-990"/>
              <w:rPr>
                <w:color w:val="000000" w:themeColor="text1"/>
              </w:rPr>
            </w:pPr>
            <w:r w:rsidRPr="004108FC">
              <w:rPr>
                <w:color w:val="000000" w:themeColor="text1"/>
              </w:rPr>
              <w:t>Фестивал културе</w:t>
            </w:r>
          </w:p>
          <w:p w14:paraId="04D629E1" w14:textId="77777777" w:rsidR="005767A2" w:rsidRPr="004108FC" w:rsidRDefault="005767A2" w:rsidP="005767A2">
            <w:pPr>
              <w:ind w:right="-990"/>
              <w:rPr>
                <w:color w:val="000000" w:themeColor="text1"/>
              </w:rPr>
            </w:pPr>
            <w:r w:rsidRPr="004108FC">
              <w:rPr>
                <w:color w:val="000000" w:themeColor="text1"/>
              </w:rPr>
              <w:t>„ Црвена  ружа „</w:t>
            </w:r>
          </w:p>
          <w:p w14:paraId="27116246" w14:textId="77777777" w:rsidR="005767A2" w:rsidRPr="004108FC" w:rsidRDefault="005767A2" w:rsidP="005767A2">
            <w:pPr>
              <w:ind w:right="-990"/>
              <w:rPr>
                <w:color w:val="000000" w:themeColor="text1"/>
              </w:rPr>
            </w:pPr>
          </w:p>
        </w:tc>
        <w:tc>
          <w:tcPr>
            <w:tcW w:w="2070" w:type="dxa"/>
            <w:shd w:val="clear" w:color="auto" w:fill="auto"/>
          </w:tcPr>
          <w:p w14:paraId="60F3E07C" w14:textId="77777777" w:rsidR="005767A2" w:rsidRPr="004108FC" w:rsidRDefault="005767A2" w:rsidP="005767A2">
            <w:pPr>
              <w:ind w:right="-990"/>
              <w:rPr>
                <w:color w:val="000000" w:themeColor="text1"/>
              </w:rPr>
            </w:pPr>
            <w:r w:rsidRPr="004108FC">
              <w:rPr>
                <w:color w:val="000000" w:themeColor="text1"/>
              </w:rPr>
              <w:t>Наст.музичке</w:t>
            </w:r>
          </w:p>
          <w:p w14:paraId="06F7D2B6" w14:textId="77777777" w:rsidR="005767A2" w:rsidRPr="004108FC" w:rsidRDefault="005767A2" w:rsidP="005767A2">
            <w:pPr>
              <w:ind w:right="-990"/>
              <w:rPr>
                <w:color w:val="000000" w:themeColor="text1"/>
              </w:rPr>
            </w:pPr>
            <w:r w:rsidRPr="004108FC">
              <w:rPr>
                <w:color w:val="000000" w:themeColor="text1"/>
              </w:rPr>
              <w:t>културе</w:t>
            </w:r>
          </w:p>
          <w:p w14:paraId="6C5B458A" w14:textId="77777777" w:rsidR="005767A2" w:rsidRPr="004108FC" w:rsidRDefault="005767A2" w:rsidP="005767A2">
            <w:pPr>
              <w:ind w:right="-990"/>
              <w:rPr>
                <w:color w:val="000000" w:themeColor="text1"/>
              </w:rPr>
            </w:pPr>
            <w:r w:rsidRPr="004108FC">
              <w:rPr>
                <w:color w:val="000000" w:themeColor="text1"/>
              </w:rPr>
              <w:t>Дом културе</w:t>
            </w:r>
          </w:p>
        </w:tc>
        <w:tc>
          <w:tcPr>
            <w:tcW w:w="1800" w:type="dxa"/>
            <w:shd w:val="clear" w:color="auto" w:fill="auto"/>
          </w:tcPr>
          <w:p w14:paraId="0487AC88" w14:textId="77777777" w:rsidR="005767A2" w:rsidRPr="004108FC" w:rsidRDefault="005767A2" w:rsidP="005767A2">
            <w:pPr>
              <w:ind w:right="-990"/>
              <w:rPr>
                <w:color w:val="000000" w:themeColor="text1"/>
              </w:rPr>
            </w:pPr>
            <w:r w:rsidRPr="004108FC">
              <w:rPr>
                <w:color w:val="000000" w:themeColor="text1"/>
              </w:rPr>
              <w:t>Л.Пашо</w:t>
            </w:r>
          </w:p>
        </w:tc>
        <w:tc>
          <w:tcPr>
            <w:tcW w:w="1710" w:type="dxa"/>
            <w:shd w:val="clear" w:color="auto" w:fill="auto"/>
          </w:tcPr>
          <w:p w14:paraId="63F2985F" w14:textId="77777777" w:rsidR="005767A2" w:rsidRPr="004108FC" w:rsidRDefault="005767A2" w:rsidP="005767A2">
            <w:pPr>
              <w:ind w:right="-990"/>
              <w:rPr>
                <w:color w:val="000000" w:themeColor="text1"/>
              </w:rPr>
            </w:pPr>
            <w:r w:rsidRPr="004108FC">
              <w:rPr>
                <w:color w:val="000000" w:themeColor="text1"/>
              </w:rPr>
              <w:t>07.</w:t>
            </w:r>
          </w:p>
        </w:tc>
        <w:tc>
          <w:tcPr>
            <w:tcW w:w="1890" w:type="dxa"/>
            <w:shd w:val="clear" w:color="auto" w:fill="auto"/>
          </w:tcPr>
          <w:p w14:paraId="6CCC72D7" w14:textId="77777777" w:rsidR="005767A2" w:rsidRPr="004108FC" w:rsidRDefault="005767A2" w:rsidP="005767A2">
            <w:pPr>
              <w:ind w:right="-990"/>
              <w:rPr>
                <w:color w:val="000000" w:themeColor="text1"/>
              </w:rPr>
            </w:pPr>
            <w:r w:rsidRPr="004108FC">
              <w:rPr>
                <w:color w:val="000000" w:themeColor="text1"/>
              </w:rPr>
              <w:t>Извештај</w:t>
            </w:r>
          </w:p>
        </w:tc>
      </w:tr>
    </w:tbl>
    <w:p w14:paraId="172FF45E" w14:textId="77777777" w:rsidR="005767A2" w:rsidRPr="004108FC" w:rsidRDefault="005767A2" w:rsidP="005767A2">
      <w:pPr>
        <w:rPr>
          <w:color w:val="000000" w:themeColor="text1"/>
        </w:rPr>
      </w:pPr>
    </w:p>
    <w:p w14:paraId="25BE860D" w14:textId="77777777" w:rsidR="005767A2" w:rsidRPr="004108FC" w:rsidRDefault="005767A2" w:rsidP="005767A2">
      <w:pPr>
        <w:rPr>
          <w:color w:val="000000" w:themeColor="text1"/>
        </w:rPr>
      </w:pPr>
    </w:p>
    <w:p w14:paraId="19297AA4" w14:textId="77777777" w:rsidR="005767A2" w:rsidRPr="004108FC" w:rsidRDefault="005767A2" w:rsidP="005767A2">
      <w:pPr>
        <w:rPr>
          <w:color w:val="000000" w:themeColor="text1"/>
        </w:rPr>
      </w:pPr>
    </w:p>
    <w:p w14:paraId="675297DA" w14:textId="77777777" w:rsidR="005767A2" w:rsidRPr="004108FC" w:rsidRDefault="005767A2" w:rsidP="005767A2">
      <w:pPr>
        <w:rPr>
          <w:color w:val="000000" w:themeColor="text1"/>
        </w:rPr>
      </w:pPr>
    </w:p>
    <w:p w14:paraId="669881D3" w14:textId="77777777" w:rsidR="005767A2" w:rsidRPr="004108FC" w:rsidRDefault="00094A91" w:rsidP="00A8553F">
      <w:pPr>
        <w:pStyle w:val="Heading3"/>
        <w:rPr>
          <w:color w:val="000000" w:themeColor="text1"/>
        </w:rPr>
      </w:pPr>
      <w:bookmarkStart w:id="63" w:name="_Toc114231604"/>
      <w:r w:rsidRPr="004108FC">
        <w:rPr>
          <w:color w:val="000000" w:themeColor="text1"/>
          <w:lang w:val="ru-RU"/>
        </w:rPr>
        <w:t>5.7.12</w:t>
      </w:r>
      <w:r w:rsidR="005767A2" w:rsidRPr="004108FC">
        <w:rPr>
          <w:color w:val="000000" w:themeColor="text1"/>
          <w:lang w:val="ru-RU"/>
        </w:rPr>
        <w:t>.</w:t>
      </w:r>
      <w:r w:rsidRPr="004108FC">
        <w:rPr>
          <w:color w:val="000000" w:themeColor="text1"/>
          <w:lang w:val="ru-RU"/>
        </w:rPr>
        <w:t xml:space="preserve"> </w:t>
      </w:r>
      <w:r w:rsidR="005767A2" w:rsidRPr="004108FC">
        <w:rPr>
          <w:color w:val="000000" w:themeColor="text1"/>
        </w:rPr>
        <w:t xml:space="preserve">План рада </w:t>
      </w:r>
      <w:r w:rsidRPr="004108FC">
        <w:rPr>
          <w:color w:val="000000" w:themeColor="text1"/>
        </w:rPr>
        <w:t>тима за праћење, писање и слање конкурса и пројеката</w:t>
      </w:r>
      <w:bookmarkEnd w:id="63"/>
    </w:p>
    <w:p w14:paraId="03B9709F" w14:textId="77777777" w:rsidR="005767A2" w:rsidRPr="004108FC" w:rsidRDefault="005767A2" w:rsidP="005767A2">
      <w:pPr>
        <w:rPr>
          <w:color w:val="000000" w:themeColor="text1"/>
        </w:rPr>
      </w:pPr>
    </w:p>
    <w:p w14:paraId="7C2225A0" w14:textId="77777777" w:rsidR="00EE1410" w:rsidRPr="004108FC" w:rsidRDefault="00EE1410" w:rsidP="00EE1410">
      <w:pPr>
        <w:jc w:val="center"/>
        <w:rPr>
          <w:color w:val="000000" w:themeColor="text1"/>
        </w:rPr>
      </w:pPr>
    </w:p>
    <w:p w14:paraId="450A6F39" w14:textId="77777777" w:rsidR="00EE1410" w:rsidRPr="004108FC" w:rsidRDefault="00EE1410" w:rsidP="00EE1410">
      <w:pPr>
        <w:rPr>
          <w:b/>
          <w:bCs/>
          <w:color w:val="000000" w:themeColor="text1"/>
        </w:rPr>
      </w:pPr>
      <w:r w:rsidRPr="004108FC">
        <w:rPr>
          <w:b/>
          <w:bCs/>
          <w:color w:val="000000" w:themeColor="text1"/>
        </w:rPr>
        <w:t>Чланови тима:</w:t>
      </w:r>
    </w:p>
    <w:p w14:paraId="3C59C08A" w14:textId="77777777" w:rsidR="00EE1410" w:rsidRPr="004108FC" w:rsidRDefault="00EE1410" w:rsidP="00EE1410">
      <w:pPr>
        <w:rPr>
          <w:color w:val="000000" w:themeColor="text1"/>
        </w:rPr>
      </w:pPr>
      <w:r w:rsidRPr="004108FC">
        <w:rPr>
          <w:color w:val="000000" w:themeColor="text1"/>
        </w:rPr>
        <w:t>Рената Зорић – координатор, Љиљана Фина, Јелена Мирковић, Бојана Миљанић, Јелена Шомођи, Тереза Катона, Анико Војчена, Наталија Будински</w:t>
      </w:r>
    </w:p>
    <w:p w14:paraId="5A3C3803" w14:textId="77777777" w:rsidR="00EE1410" w:rsidRPr="004108FC" w:rsidRDefault="00EE1410" w:rsidP="00EE1410">
      <w:pPr>
        <w:rPr>
          <w:color w:val="000000" w:themeColor="text1"/>
        </w:rPr>
      </w:pPr>
    </w:p>
    <w:p w14:paraId="533DA8AD" w14:textId="77777777" w:rsidR="00EE1410" w:rsidRPr="004108FC" w:rsidRDefault="00EE1410" w:rsidP="00EE1410">
      <w:pPr>
        <w:rPr>
          <w:color w:val="000000" w:themeColor="text1"/>
        </w:rPr>
      </w:pPr>
      <w:r w:rsidRPr="004108FC">
        <w:rPr>
          <w:b/>
          <w:bCs/>
          <w:color w:val="000000" w:themeColor="text1"/>
        </w:rPr>
        <w:t>Циљ</w:t>
      </w:r>
      <w:r w:rsidRPr="004108FC">
        <w:rPr>
          <w:color w:val="000000" w:themeColor="text1"/>
        </w:rPr>
        <w:t xml:space="preserve"> Тима ће у школској 2022/2023. години бити следећи:</w:t>
      </w:r>
    </w:p>
    <w:p w14:paraId="7F7CC9AA" w14:textId="77777777" w:rsidR="00EE1410" w:rsidRPr="004108FC" w:rsidRDefault="00EE1410" w:rsidP="00EE1410">
      <w:pPr>
        <w:ind w:left="720"/>
        <w:rPr>
          <w:color w:val="000000" w:themeColor="text1"/>
        </w:rPr>
      </w:pPr>
      <w:r w:rsidRPr="004108FC">
        <w:rPr>
          <w:color w:val="000000" w:themeColor="text1"/>
        </w:rPr>
        <w:t>- унапређивање квалитета наставе свих предмета</w:t>
      </w:r>
    </w:p>
    <w:p w14:paraId="71517046" w14:textId="77777777" w:rsidR="00EE1410" w:rsidRPr="004108FC" w:rsidRDefault="00EE1410" w:rsidP="00EE1410">
      <w:pPr>
        <w:ind w:left="720"/>
        <w:rPr>
          <w:color w:val="000000" w:themeColor="text1"/>
        </w:rPr>
      </w:pPr>
      <w:r w:rsidRPr="004108FC">
        <w:rPr>
          <w:color w:val="000000" w:themeColor="text1"/>
        </w:rPr>
        <w:t>- опремање Школе путем конкурса и донација</w:t>
      </w:r>
    </w:p>
    <w:p w14:paraId="5C4D0E76" w14:textId="77777777" w:rsidR="00EE1410" w:rsidRPr="004108FC" w:rsidRDefault="00EE1410" w:rsidP="00EE1410">
      <w:pPr>
        <w:rPr>
          <w:b/>
          <w:bCs/>
          <w:color w:val="000000" w:themeColor="text1"/>
        </w:rPr>
      </w:pPr>
    </w:p>
    <w:p w14:paraId="1330A767" w14:textId="77777777" w:rsidR="00EE1410" w:rsidRPr="004108FC" w:rsidRDefault="00EE1410" w:rsidP="00EE1410">
      <w:pPr>
        <w:rPr>
          <w:color w:val="000000" w:themeColor="text1"/>
        </w:rPr>
      </w:pPr>
      <w:r w:rsidRPr="004108FC">
        <w:rPr>
          <w:b/>
          <w:bCs/>
          <w:color w:val="000000" w:themeColor="text1"/>
        </w:rPr>
        <w:t>Задаци</w:t>
      </w:r>
      <w:r w:rsidRPr="004108FC">
        <w:rPr>
          <w:color w:val="000000" w:themeColor="text1"/>
        </w:rPr>
        <w:t xml:space="preserve"> Тима су следећи:</w:t>
      </w:r>
    </w:p>
    <w:p w14:paraId="4C92C86C" w14:textId="77777777" w:rsidR="00EE1410" w:rsidRPr="004108FC" w:rsidRDefault="00EE1410" w:rsidP="00EE1410">
      <w:pPr>
        <w:ind w:left="720"/>
        <w:rPr>
          <w:color w:val="000000" w:themeColor="text1"/>
        </w:rPr>
      </w:pPr>
      <w:r w:rsidRPr="004108FC">
        <w:rPr>
          <w:color w:val="000000" w:themeColor="text1"/>
        </w:rPr>
        <w:t xml:space="preserve">- праћење и руковођење конкурсима за унапређивање квалитета наставе </w:t>
      </w:r>
    </w:p>
    <w:p w14:paraId="361FC54E" w14:textId="77777777" w:rsidR="00EE1410" w:rsidRPr="004108FC" w:rsidRDefault="00EE1410" w:rsidP="00EE1410">
      <w:pPr>
        <w:ind w:left="720"/>
        <w:rPr>
          <w:color w:val="000000" w:themeColor="text1"/>
        </w:rPr>
      </w:pPr>
      <w:r w:rsidRPr="004108FC">
        <w:rPr>
          <w:color w:val="000000" w:themeColor="text1"/>
        </w:rPr>
        <w:t>- дистрибуирање конкурса и пројеката свим наставницима на чији предмет се конкурс односи</w:t>
      </w:r>
    </w:p>
    <w:p w14:paraId="7BE114A7" w14:textId="77777777" w:rsidR="00EE1410" w:rsidRPr="004108FC" w:rsidRDefault="00EE1410" w:rsidP="00EE1410">
      <w:pPr>
        <w:ind w:left="720"/>
        <w:rPr>
          <w:color w:val="000000" w:themeColor="text1"/>
        </w:rPr>
      </w:pPr>
      <w:r w:rsidRPr="004108FC">
        <w:rPr>
          <w:color w:val="000000" w:themeColor="text1"/>
        </w:rPr>
        <w:t>- подршка наставницима при изради пројектне документације (попуњавање упитника, формулара, итд.)</w:t>
      </w:r>
    </w:p>
    <w:p w14:paraId="04E24A46" w14:textId="77777777" w:rsidR="00EE1410" w:rsidRPr="004108FC" w:rsidRDefault="00EE1410" w:rsidP="00EE1410">
      <w:pPr>
        <w:ind w:left="720"/>
        <w:rPr>
          <w:color w:val="000000" w:themeColor="text1"/>
        </w:rPr>
      </w:pPr>
      <w:r w:rsidRPr="004108FC">
        <w:rPr>
          <w:color w:val="000000" w:themeColor="text1"/>
        </w:rPr>
        <w:t>- стручно усавршавање из области писања и руковођења конкурсима и пројектима</w:t>
      </w:r>
    </w:p>
    <w:p w14:paraId="78481FCA" w14:textId="77777777" w:rsidR="00EE1410" w:rsidRPr="004108FC" w:rsidRDefault="00EE1410" w:rsidP="00EE1410">
      <w:pPr>
        <w:ind w:left="720"/>
        <w:rPr>
          <w:color w:val="000000" w:themeColor="text1"/>
        </w:rPr>
      </w:pPr>
      <w:r w:rsidRPr="004108FC">
        <w:rPr>
          <w:color w:val="000000" w:themeColor="text1"/>
        </w:rPr>
        <w:t>- сарадња са педагошком службом у циљу унапређивања квалитета наставе</w:t>
      </w:r>
    </w:p>
    <w:p w14:paraId="01F889B7" w14:textId="77777777" w:rsidR="00EE1410" w:rsidRPr="004108FC" w:rsidRDefault="00EE1410" w:rsidP="00EE1410">
      <w:pPr>
        <w:rPr>
          <w:color w:val="000000" w:themeColor="text1"/>
        </w:rPr>
      </w:pPr>
    </w:p>
    <w:p w14:paraId="36C7D260" w14:textId="77777777" w:rsidR="00EE1410" w:rsidRPr="004108FC" w:rsidRDefault="00EE1410" w:rsidP="00EE1410">
      <w:pPr>
        <w:rPr>
          <w:b/>
          <w:color w:val="000000" w:themeColor="text1"/>
        </w:rPr>
      </w:pPr>
      <w:r w:rsidRPr="004108FC">
        <w:rPr>
          <w:b/>
          <w:color w:val="000000" w:themeColor="text1"/>
        </w:rPr>
        <w:t>План за школску 2022/2023. годину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989"/>
        <w:gridCol w:w="1984"/>
        <w:gridCol w:w="2268"/>
      </w:tblGrid>
      <w:tr w:rsidR="004108FC" w:rsidRPr="004108FC" w14:paraId="05883547" w14:textId="77777777" w:rsidTr="000F578F">
        <w:trPr>
          <w:trHeight w:val="147"/>
        </w:trPr>
        <w:tc>
          <w:tcPr>
            <w:tcW w:w="1648" w:type="dxa"/>
            <w:vAlign w:val="center"/>
          </w:tcPr>
          <w:p w14:paraId="2ADE7CC1" w14:textId="77777777" w:rsidR="00EE1410" w:rsidRPr="004108FC" w:rsidRDefault="00EE1410" w:rsidP="000F578F">
            <w:pPr>
              <w:jc w:val="center"/>
              <w:rPr>
                <w:b/>
                <w:color w:val="000000" w:themeColor="text1"/>
              </w:rPr>
            </w:pPr>
            <w:r w:rsidRPr="004108FC">
              <w:rPr>
                <w:b/>
                <w:color w:val="000000" w:themeColor="text1"/>
              </w:rPr>
              <w:lastRenderedPageBreak/>
              <w:t>ВРЕМЕ</w:t>
            </w:r>
          </w:p>
        </w:tc>
        <w:tc>
          <w:tcPr>
            <w:tcW w:w="3989" w:type="dxa"/>
            <w:vAlign w:val="center"/>
          </w:tcPr>
          <w:p w14:paraId="3464B45B" w14:textId="77777777" w:rsidR="00EE1410" w:rsidRPr="004108FC" w:rsidRDefault="00EE1410" w:rsidP="000F578F">
            <w:pPr>
              <w:jc w:val="center"/>
              <w:rPr>
                <w:b/>
                <w:color w:val="000000" w:themeColor="text1"/>
              </w:rPr>
            </w:pPr>
            <w:r w:rsidRPr="004108FC">
              <w:rPr>
                <w:b/>
                <w:color w:val="000000" w:themeColor="text1"/>
              </w:rPr>
              <w:t>АКТИВНОСТ</w:t>
            </w:r>
          </w:p>
        </w:tc>
        <w:tc>
          <w:tcPr>
            <w:tcW w:w="1984" w:type="dxa"/>
            <w:vAlign w:val="center"/>
          </w:tcPr>
          <w:p w14:paraId="1667E266" w14:textId="77777777" w:rsidR="00EE1410" w:rsidRPr="004108FC" w:rsidRDefault="00EE1410" w:rsidP="000F578F">
            <w:pPr>
              <w:jc w:val="center"/>
              <w:rPr>
                <w:b/>
                <w:color w:val="000000" w:themeColor="text1"/>
              </w:rPr>
            </w:pPr>
            <w:r w:rsidRPr="004108FC">
              <w:rPr>
                <w:b/>
                <w:color w:val="000000" w:themeColor="text1"/>
              </w:rPr>
              <w:t>НОСИОЦИ АКТИВНОСТИ</w:t>
            </w:r>
          </w:p>
        </w:tc>
        <w:tc>
          <w:tcPr>
            <w:tcW w:w="2268" w:type="dxa"/>
            <w:vAlign w:val="center"/>
          </w:tcPr>
          <w:p w14:paraId="2A6526A4" w14:textId="77777777" w:rsidR="00EE1410" w:rsidRPr="004108FC" w:rsidRDefault="00EE1410" w:rsidP="000F578F">
            <w:pPr>
              <w:jc w:val="center"/>
              <w:rPr>
                <w:b/>
                <w:color w:val="000000" w:themeColor="text1"/>
              </w:rPr>
            </w:pPr>
            <w:r w:rsidRPr="004108FC">
              <w:rPr>
                <w:b/>
                <w:color w:val="000000" w:themeColor="text1"/>
              </w:rPr>
              <w:t>НАЧИН ПРАЋЕЊА</w:t>
            </w:r>
          </w:p>
        </w:tc>
      </w:tr>
      <w:tr w:rsidR="004108FC" w:rsidRPr="004108FC" w14:paraId="70FE69D5" w14:textId="77777777" w:rsidTr="000F578F">
        <w:trPr>
          <w:trHeight w:val="147"/>
        </w:trPr>
        <w:tc>
          <w:tcPr>
            <w:tcW w:w="1648" w:type="dxa"/>
          </w:tcPr>
          <w:p w14:paraId="55709426" w14:textId="77777777" w:rsidR="00EE1410" w:rsidRPr="004108FC" w:rsidRDefault="00EE1410" w:rsidP="000F578F">
            <w:pPr>
              <w:jc w:val="center"/>
              <w:rPr>
                <w:color w:val="000000" w:themeColor="text1"/>
              </w:rPr>
            </w:pPr>
            <w:r w:rsidRPr="004108FC">
              <w:rPr>
                <w:color w:val="000000" w:themeColor="text1"/>
              </w:rPr>
              <w:t xml:space="preserve">СЕПТЕМБАР </w:t>
            </w:r>
          </w:p>
        </w:tc>
        <w:tc>
          <w:tcPr>
            <w:tcW w:w="3989" w:type="dxa"/>
          </w:tcPr>
          <w:p w14:paraId="5AF047DA" w14:textId="77777777" w:rsidR="00EE1410" w:rsidRPr="004108FC" w:rsidRDefault="00EE1410" w:rsidP="000F578F">
            <w:pPr>
              <w:rPr>
                <w:color w:val="000000" w:themeColor="text1"/>
              </w:rPr>
            </w:pPr>
            <w:r w:rsidRPr="004108FC">
              <w:rPr>
                <w:color w:val="000000" w:themeColor="text1"/>
              </w:rPr>
              <w:t>- Анализа рада Тима у току школске 2021/22. године</w:t>
            </w:r>
          </w:p>
          <w:p w14:paraId="4F014C10" w14:textId="77777777" w:rsidR="00EE1410" w:rsidRPr="004108FC" w:rsidRDefault="00EE1410" w:rsidP="000F578F">
            <w:pPr>
              <w:rPr>
                <w:color w:val="000000" w:themeColor="text1"/>
              </w:rPr>
            </w:pPr>
            <w:r w:rsidRPr="004108FC">
              <w:rPr>
                <w:color w:val="000000" w:themeColor="text1"/>
              </w:rPr>
              <w:t>- Анализа и усвајање предлога плана рада Тима за шк. 2022/23.год.</w:t>
            </w:r>
          </w:p>
          <w:p w14:paraId="7FCFE1CB" w14:textId="77777777" w:rsidR="00EE1410" w:rsidRPr="004108FC" w:rsidRDefault="00EE1410" w:rsidP="000F578F">
            <w:pPr>
              <w:rPr>
                <w:color w:val="000000" w:themeColor="text1"/>
              </w:rPr>
            </w:pPr>
            <w:r w:rsidRPr="004108FC">
              <w:rPr>
                <w:color w:val="000000" w:themeColor="text1"/>
              </w:rPr>
              <w:t>-Актуелни пројекти који се реализују у школи</w:t>
            </w:r>
          </w:p>
        </w:tc>
        <w:tc>
          <w:tcPr>
            <w:tcW w:w="1984" w:type="dxa"/>
          </w:tcPr>
          <w:p w14:paraId="65161CBC" w14:textId="77777777" w:rsidR="00EE1410" w:rsidRPr="004108FC" w:rsidRDefault="00EE1410" w:rsidP="000F578F">
            <w:pPr>
              <w:jc w:val="center"/>
              <w:rPr>
                <w:color w:val="000000" w:themeColor="text1"/>
              </w:rPr>
            </w:pPr>
            <w:r w:rsidRPr="004108FC">
              <w:rPr>
                <w:color w:val="000000" w:themeColor="text1"/>
              </w:rPr>
              <w:t xml:space="preserve">Координатор и чланови </w:t>
            </w:r>
          </w:p>
          <w:p w14:paraId="1C593908" w14:textId="77777777" w:rsidR="00EE1410" w:rsidRPr="004108FC" w:rsidRDefault="00EE1410" w:rsidP="000F578F">
            <w:pPr>
              <w:rPr>
                <w:color w:val="000000" w:themeColor="text1"/>
              </w:rPr>
            </w:pPr>
          </w:p>
          <w:p w14:paraId="25EDAE7E" w14:textId="77777777" w:rsidR="00EE1410" w:rsidRPr="004108FC" w:rsidRDefault="00EE1410" w:rsidP="000F578F">
            <w:pPr>
              <w:rPr>
                <w:color w:val="000000" w:themeColor="text1"/>
              </w:rPr>
            </w:pPr>
          </w:p>
          <w:p w14:paraId="2A4BCF4C" w14:textId="77777777" w:rsidR="00EE1410" w:rsidRPr="004108FC" w:rsidRDefault="00EE1410" w:rsidP="000F578F">
            <w:pPr>
              <w:jc w:val="center"/>
              <w:rPr>
                <w:color w:val="000000" w:themeColor="text1"/>
              </w:rPr>
            </w:pPr>
            <w:r w:rsidRPr="004108FC">
              <w:rPr>
                <w:color w:val="000000" w:themeColor="text1"/>
              </w:rPr>
              <w:t>наставници ОШ и СШ, управа школе</w:t>
            </w:r>
          </w:p>
        </w:tc>
        <w:tc>
          <w:tcPr>
            <w:tcW w:w="2268" w:type="dxa"/>
          </w:tcPr>
          <w:p w14:paraId="395C60F0" w14:textId="77777777" w:rsidR="00EE1410" w:rsidRPr="004108FC" w:rsidRDefault="00EE1410" w:rsidP="000F578F">
            <w:pPr>
              <w:jc w:val="center"/>
              <w:rPr>
                <w:color w:val="000000" w:themeColor="text1"/>
              </w:rPr>
            </w:pPr>
            <w:r w:rsidRPr="004108FC">
              <w:rPr>
                <w:color w:val="000000" w:themeColor="text1"/>
              </w:rPr>
              <w:t>Записник са састанка</w:t>
            </w:r>
          </w:p>
          <w:p w14:paraId="27FFB839" w14:textId="77777777" w:rsidR="00EE1410" w:rsidRPr="004108FC" w:rsidRDefault="00EE1410" w:rsidP="000F578F">
            <w:pPr>
              <w:rPr>
                <w:color w:val="000000" w:themeColor="text1"/>
              </w:rPr>
            </w:pPr>
          </w:p>
          <w:p w14:paraId="184B1ECD" w14:textId="77777777" w:rsidR="00EE1410" w:rsidRPr="004108FC" w:rsidRDefault="00EE1410" w:rsidP="000F578F">
            <w:pPr>
              <w:jc w:val="center"/>
              <w:rPr>
                <w:color w:val="000000" w:themeColor="text1"/>
              </w:rPr>
            </w:pPr>
          </w:p>
          <w:p w14:paraId="14E96BE0" w14:textId="77777777" w:rsidR="00EE1410" w:rsidRPr="004108FC" w:rsidRDefault="00EE1410" w:rsidP="000F578F">
            <w:pPr>
              <w:jc w:val="center"/>
              <w:rPr>
                <w:color w:val="000000" w:themeColor="text1"/>
              </w:rPr>
            </w:pPr>
          </w:p>
          <w:p w14:paraId="59DC3C34" w14:textId="77777777" w:rsidR="00EE1410" w:rsidRPr="004108FC" w:rsidRDefault="00EE1410" w:rsidP="000F578F">
            <w:pPr>
              <w:jc w:val="center"/>
              <w:rPr>
                <w:color w:val="000000" w:themeColor="text1"/>
              </w:rPr>
            </w:pPr>
            <w:r w:rsidRPr="004108FC">
              <w:rPr>
                <w:color w:val="000000" w:themeColor="text1"/>
              </w:rPr>
              <w:t>извештаји</w:t>
            </w:r>
          </w:p>
        </w:tc>
      </w:tr>
      <w:tr w:rsidR="004108FC" w:rsidRPr="004108FC" w14:paraId="3B5E847E" w14:textId="77777777" w:rsidTr="000F578F">
        <w:trPr>
          <w:trHeight w:val="147"/>
        </w:trPr>
        <w:tc>
          <w:tcPr>
            <w:tcW w:w="1648" w:type="dxa"/>
          </w:tcPr>
          <w:p w14:paraId="6B2F1380" w14:textId="77777777" w:rsidR="00EE1410" w:rsidRPr="004108FC" w:rsidRDefault="00EE1410" w:rsidP="000F578F">
            <w:pPr>
              <w:jc w:val="center"/>
              <w:rPr>
                <w:color w:val="000000" w:themeColor="text1"/>
              </w:rPr>
            </w:pPr>
            <w:r w:rsidRPr="004108FC">
              <w:rPr>
                <w:color w:val="000000" w:themeColor="text1"/>
              </w:rPr>
              <w:t>СЕПТЕМБАР - ОКТОБАР</w:t>
            </w:r>
          </w:p>
          <w:p w14:paraId="080C10E9" w14:textId="77777777" w:rsidR="00EE1410" w:rsidRPr="004108FC" w:rsidRDefault="00EE1410" w:rsidP="000F578F">
            <w:pPr>
              <w:jc w:val="center"/>
              <w:rPr>
                <w:color w:val="000000" w:themeColor="text1"/>
              </w:rPr>
            </w:pPr>
            <w:r w:rsidRPr="004108FC">
              <w:rPr>
                <w:color w:val="000000" w:themeColor="text1"/>
              </w:rPr>
              <w:t xml:space="preserve"> </w:t>
            </w:r>
          </w:p>
        </w:tc>
        <w:tc>
          <w:tcPr>
            <w:tcW w:w="3989" w:type="dxa"/>
          </w:tcPr>
          <w:p w14:paraId="51F1746A" w14:textId="77777777" w:rsidR="00EE1410" w:rsidRPr="004108FC" w:rsidRDefault="00EE1410" w:rsidP="000F578F">
            <w:pPr>
              <w:rPr>
                <w:color w:val="000000" w:themeColor="text1"/>
              </w:rPr>
            </w:pPr>
            <w:r w:rsidRPr="004108FC">
              <w:rPr>
                <w:color w:val="000000" w:themeColor="text1"/>
              </w:rPr>
              <w:t>- Праћење и дистрибуирање конкурса за унапређење наставе наставницима</w:t>
            </w:r>
          </w:p>
          <w:p w14:paraId="370BE212" w14:textId="77777777" w:rsidR="00EE1410" w:rsidRPr="004108FC" w:rsidRDefault="00EE1410" w:rsidP="000F578F">
            <w:pPr>
              <w:rPr>
                <w:color w:val="000000" w:themeColor="text1"/>
              </w:rPr>
            </w:pPr>
          </w:p>
          <w:p w14:paraId="5DECA507" w14:textId="77777777" w:rsidR="00EE1410" w:rsidRPr="004108FC" w:rsidRDefault="00EE1410" w:rsidP="000F578F">
            <w:pPr>
              <w:rPr>
                <w:color w:val="000000" w:themeColor="text1"/>
              </w:rPr>
            </w:pPr>
            <w:r w:rsidRPr="004108FC">
              <w:rPr>
                <w:color w:val="000000" w:themeColor="text1"/>
              </w:rPr>
              <w:t>-Анализа рада Тима</w:t>
            </w:r>
          </w:p>
        </w:tc>
        <w:tc>
          <w:tcPr>
            <w:tcW w:w="1984" w:type="dxa"/>
          </w:tcPr>
          <w:p w14:paraId="5A83EB3D" w14:textId="77777777" w:rsidR="00EE1410" w:rsidRPr="004108FC" w:rsidRDefault="00EE1410" w:rsidP="000F578F">
            <w:pPr>
              <w:jc w:val="center"/>
              <w:rPr>
                <w:color w:val="000000" w:themeColor="text1"/>
              </w:rPr>
            </w:pPr>
            <w:r w:rsidRPr="004108FC">
              <w:rPr>
                <w:color w:val="000000" w:themeColor="text1"/>
              </w:rPr>
              <w:t xml:space="preserve">Координатор и чланови </w:t>
            </w:r>
          </w:p>
          <w:p w14:paraId="11E45A01" w14:textId="77777777" w:rsidR="00EE1410" w:rsidRPr="004108FC" w:rsidRDefault="00EE1410" w:rsidP="000F578F">
            <w:pPr>
              <w:jc w:val="center"/>
              <w:rPr>
                <w:b/>
                <w:color w:val="000000" w:themeColor="text1"/>
              </w:rPr>
            </w:pPr>
          </w:p>
        </w:tc>
        <w:tc>
          <w:tcPr>
            <w:tcW w:w="2268" w:type="dxa"/>
          </w:tcPr>
          <w:p w14:paraId="005D9FD9" w14:textId="77777777" w:rsidR="00EE1410" w:rsidRPr="004108FC" w:rsidRDefault="00EE1410" w:rsidP="000F578F">
            <w:pPr>
              <w:jc w:val="center"/>
              <w:rPr>
                <w:color w:val="000000" w:themeColor="text1"/>
              </w:rPr>
            </w:pPr>
            <w:r w:rsidRPr="004108FC">
              <w:rPr>
                <w:color w:val="000000" w:themeColor="text1"/>
              </w:rPr>
              <w:t>Извештај, Записник са састанка</w:t>
            </w:r>
          </w:p>
          <w:p w14:paraId="22CA0640" w14:textId="77777777" w:rsidR="00EE1410" w:rsidRPr="004108FC" w:rsidRDefault="00EE1410" w:rsidP="000F578F">
            <w:pPr>
              <w:jc w:val="center"/>
              <w:rPr>
                <w:b/>
                <w:color w:val="000000" w:themeColor="text1"/>
              </w:rPr>
            </w:pPr>
          </w:p>
        </w:tc>
      </w:tr>
      <w:tr w:rsidR="004108FC" w:rsidRPr="004108FC" w14:paraId="605DCB61" w14:textId="77777777" w:rsidTr="000F578F">
        <w:trPr>
          <w:trHeight w:val="147"/>
        </w:trPr>
        <w:tc>
          <w:tcPr>
            <w:tcW w:w="1648" w:type="dxa"/>
          </w:tcPr>
          <w:p w14:paraId="340DA353" w14:textId="77777777" w:rsidR="00EE1410" w:rsidRPr="004108FC" w:rsidRDefault="00EE1410" w:rsidP="000F578F">
            <w:pPr>
              <w:jc w:val="center"/>
              <w:rPr>
                <w:color w:val="000000" w:themeColor="text1"/>
              </w:rPr>
            </w:pPr>
            <w:r w:rsidRPr="004108FC">
              <w:rPr>
                <w:color w:val="000000" w:themeColor="text1"/>
              </w:rPr>
              <w:t xml:space="preserve">НОВЕМБАР - ДЕЦЕМБАР  </w:t>
            </w:r>
          </w:p>
        </w:tc>
        <w:tc>
          <w:tcPr>
            <w:tcW w:w="3989" w:type="dxa"/>
          </w:tcPr>
          <w:p w14:paraId="0A3F80EC" w14:textId="77777777" w:rsidR="00EE1410" w:rsidRPr="004108FC" w:rsidRDefault="00EE1410" w:rsidP="000F578F">
            <w:pPr>
              <w:rPr>
                <w:color w:val="000000" w:themeColor="text1"/>
              </w:rPr>
            </w:pPr>
            <w:r w:rsidRPr="004108FC">
              <w:rPr>
                <w:color w:val="000000" w:themeColor="text1"/>
              </w:rPr>
              <w:t>- Праћење и дистрибуирање конкурса за унапређење наставе наставницима</w:t>
            </w:r>
          </w:p>
          <w:p w14:paraId="41418213" w14:textId="77777777" w:rsidR="00EE1410" w:rsidRPr="004108FC" w:rsidRDefault="00EE1410" w:rsidP="000F578F">
            <w:pPr>
              <w:rPr>
                <w:color w:val="000000" w:themeColor="text1"/>
              </w:rPr>
            </w:pPr>
          </w:p>
          <w:p w14:paraId="0927F06B" w14:textId="77777777" w:rsidR="00EE1410" w:rsidRPr="004108FC" w:rsidRDefault="00EE1410" w:rsidP="000F578F">
            <w:pPr>
              <w:rPr>
                <w:color w:val="000000" w:themeColor="text1"/>
              </w:rPr>
            </w:pPr>
            <w:r w:rsidRPr="004108FC">
              <w:rPr>
                <w:color w:val="000000" w:themeColor="text1"/>
              </w:rPr>
              <w:t>-Анализа рада Тима</w:t>
            </w:r>
          </w:p>
        </w:tc>
        <w:tc>
          <w:tcPr>
            <w:tcW w:w="1984" w:type="dxa"/>
          </w:tcPr>
          <w:p w14:paraId="5C3EE05B" w14:textId="77777777" w:rsidR="00EE1410" w:rsidRPr="004108FC" w:rsidRDefault="00EE1410" w:rsidP="000F578F">
            <w:pPr>
              <w:jc w:val="center"/>
              <w:rPr>
                <w:color w:val="000000" w:themeColor="text1"/>
              </w:rPr>
            </w:pPr>
            <w:r w:rsidRPr="004108FC">
              <w:rPr>
                <w:color w:val="000000" w:themeColor="text1"/>
              </w:rPr>
              <w:t xml:space="preserve">Координатор и чланови </w:t>
            </w:r>
          </w:p>
          <w:p w14:paraId="7331F8B1" w14:textId="77777777" w:rsidR="00EE1410" w:rsidRPr="004108FC" w:rsidRDefault="00EE1410" w:rsidP="000F578F">
            <w:pPr>
              <w:jc w:val="center"/>
              <w:rPr>
                <w:color w:val="000000" w:themeColor="text1"/>
              </w:rPr>
            </w:pPr>
          </w:p>
          <w:p w14:paraId="5F1EA53F" w14:textId="77777777" w:rsidR="00EE1410" w:rsidRPr="004108FC" w:rsidRDefault="00EE1410" w:rsidP="000F578F">
            <w:pPr>
              <w:jc w:val="center"/>
              <w:rPr>
                <w:color w:val="000000" w:themeColor="text1"/>
              </w:rPr>
            </w:pPr>
          </w:p>
          <w:p w14:paraId="35B640F9" w14:textId="77777777" w:rsidR="00EE1410" w:rsidRPr="004108FC" w:rsidRDefault="00EE1410" w:rsidP="000F578F">
            <w:pPr>
              <w:jc w:val="center"/>
              <w:rPr>
                <w:color w:val="000000" w:themeColor="text1"/>
              </w:rPr>
            </w:pPr>
          </w:p>
          <w:p w14:paraId="2BE75731" w14:textId="77777777" w:rsidR="00EE1410" w:rsidRPr="004108FC" w:rsidRDefault="00EE1410" w:rsidP="000F578F">
            <w:pPr>
              <w:jc w:val="center"/>
              <w:rPr>
                <w:color w:val="000000" w:themeColor="text1"/>
              </w:rPr>
            </w:pPr>
          </w:p>
        </w:tc>
        <w:tc>
          <w:tcPr>
            <w:tcW w:w="2268" w:type="dxa"/>
          </w:tcPr>
          <w:p w14:paraId="6508B842" w14:textId="77777777" w:rsidR="00EE1410" w:rsidRPr="004108FC" w:rsidRDefault="00EE1410" w:rsidP="000F578F">
            <w:pPr>
              <w:jc w:val="center"/>
              <w:rPr>
                <w:color w:val="000000" w:themeColor="text1"/>
              </w:rPr>
            </w:pPr>
            <w:r w:rsidRPr="004108FC">
              <w:rPr>
                <w:color w:val="000000" w:themeColor="text1"/>
              </w:rPr>
              <w:t>Записник са састанка</w:t>
            </w:r>
          </w:p>
          <w:p w14:paraId="1A91A46E" w14:textId="77777777" w:rsidR="00EE1410" w:rsidRPr="004108FC" w:rsidRDefault="00EE1410" w:rsidP="000F578F">
            <w:pPr>
              <w:jc w:val="center"/>
              <w:rPr>
                <w:color w:val="000000" w:themeColor="text1"/>
              </w:rPr>
            </w:pPr>
          </w:p>
        </w:tc>
      </w:tr>
      <w:tr w:rsidR="004108FC" w:rsidRPr="004108FC" w14:paraId="39617E4C" w14:textId="77777777" w:rsidTr="000F578F">
        <w:trPr>
          <w:trHeight w:val="1472"/>
        </w:trPr>
        <w:tc>
          <w:tcPr>
            <w:tcW w:w="1648" w:type="dxa"/>
          </w:tcPr>
          <w:p w14:paraId="095023A8" w14:textId="77777777" w:rsidR="00EE1410" w:rsidRPr="004108FC" w:rsidRDefault="00EE1410" w:rsidP="000F578F">
            <w:pPr>
              <w:jc w:val="center"/>
              <w:rPr>
                <w:color w:val="000000" w:themeColor="text1"/>
              </w:rPr>
            </w:pPr>
            <w:r w:rsidRPr="004108FC">
              <w:rPr>
                <w:color w:val="000000" w:themeColor="text1"/>
              </w:rPr>
              <w:t>ЈАНУАР - МАРТ</w:t>
            </w:r>
          </w:p>
          <w:p w14:paraId="62748838" w14:textId="77777777" w:rsidR="00EE1410" w:rsidRPr="004108FC" w:rsidRDefault="00EE1410" w:rsidP="000F578F">
            <w:pPr>
              <w:jc w:val="center"/>
              <w:rPr>
                <w:color w:val="000000" w:themeColor="text1"/>
              </w:rPr>
            </w:pPr>
          </w:p>
          <w:p w14:paraId="2B9AC248" w14:textId="77777777" w:rsidR="00EE1410" w:rsidRPr="004108FC" w:rsidRDefault="00EE1410" w:rsidP="000F578F">
            <w:pPr>
              <w:jc w:val="center"/>
              <w:rPr>
                <w:color w:val="000000" w:themeColor="text1"/>
              </w:rPr>
            </w:pPr>
          </w:p>
        </w:tc>
        <w:tc>
          <w:tcPr>
            <w:tcW w:w="3989" w:type="dxa"/>
          </w:tcPr>
          <w:p w14:paraId="6B1C1A3F" w14:textId="77777777" w:rsidR="00EE1410" w:rsidRPr="004108FC" w:rsidRDefault="00EE1410" w:rsidP="000F578F">
            <w:pPr>
              <w:rPr>
                <w:color w:val="000000" w:themeColor="text1"/>
              </w:rPr>
            </w:pPr>
            <w:r w:rsidRPr="004108FC">
              <w:rPr>
                <w:color w:val="000000" w:themeColor="text1"/>
              </w:rPr>
              <w:t>- Праћење и дистрибуирање конкурса за унапређење наставе наставницима</w:t>
            </w:r>
          </w:p>
          <w:p w14:paraId="3027D7C7" w14:textId="77777777" w:rsidR="00EE1410" w:rsidRPr="004108FC" w:rsidRDefault="00EE1410" w:rsidP="000F578F">
            <w:pPr>
              <w:rPr>
                <w:color w:val="000000" w:themeColor="text1"/>
              </w:rPr>
            </w:pPr>
          </w:p>
          <w:p w14:paraId="038DAE8F" w14:textId="77777777" w:rsidR="00EE1410" w:rsidRPr="004108FC" w:rsidRDefault="00EE1410" w:rsidP="000F578F">
            <w:pPr>
              <w:rPr>
                <w:color w:val="000000" w:themeColor="text1"/>
              </w:rPr>
            </w:pPr>
            <w:r w:rsidRPr="004108FC">
              <w:rPr>
                <w:color w:val="000000" w:themeColor="text1"/>
              </w:rPr>
              <w:t>-Анализа рада Тима</w:t>
            </w:r>
          </w:p>
        </w:tc>
        <w:tc>
          <w:tcPr>
            <w:tcW w:w="1984" w:type="dxa"/>
          </w:tcPr>
          <w:p w14:paraId="6D6E5F71" w14:textId="77777777" w:rsidR="00EE1410" w:rsidRPr="004108FC" w:rsidRDefault="00EE1410" w:rsidP="000F578F">
            <w:pPr>
              <w:jc w:val="center"/>
              <w:rPr>
                <w:color w:val="000000" w:themeColor="text1"/>
              </w:rPr>
            </w:pPr>
            <w:r w:rsidRPr="004108FC">
              <w:rPr>
                <w:color w:val="000000" w:themeColor="text1"/>
              </w:rPr>
              <w:t xml:space="preserve">Координатор и чланови </w:t>
            </w:r>
          </w:p>
        </w:tc>
        <w:tc>
          <w:tcPr>
            <w:tcW w:w="2268" w:type="dxa"/>
          </w:tcPr>
          <w:p w14:paraId="3E50546F" w14:textId="77777777" w:rsidR="00EE1410" w:rsidRPr="004108FC" w:rsidRDefault="00EE1410" w:rsidP="000F578F">
            <w:pPr>
              <w:jc w:val="center"/>
              <w:rPr>
                <w:color w:val="000000" w:themeColor="text1"/>
              </w:rPr>
            </w:pPr>
            <w:r w:rsidRPr="004108FC">
              <w:rPr>
                <w:color w:val="000000" w:themeColor="text1"/>
              </w:rPr>
              <w:t>Записник са састанка</w:t>
            </w:r>
          </w:p>
          <w:p w14:paraId="2AC3ECD5" w14:textId="77777777" w:rsidR="00EE1410" w:rsidRPr="004108FC" w:rsidRDefault="00EE1410" w:rsidP="000F578F">
            <w:pPr>
              <w:jc w:val="center"/>
              <w:rPr>
                <w:color w:val="000000" w:themeColor="text1"/>
              </w:rPr>
            </w:pPr>
          </w:p>
        </w:tc>
      </w:tr>
      <w:tr w:rsidR="004108FC" w:rsidRPr="004108FC" w14:paraId="4E69C660" w14:textId="77777777" w:rsidTr="000F578F">
        <w:trPr>
          <w:trHeight w:val="1519"/>
        </w:trPr>
        <w:tc>
          <w:tcPr>
            <w:tcW w:w="1648" w:type="dxa"/>
          </w:tcPr>
          <w:p w14:paraId="6C36F80F" w14:textId="77777777" w:rsidR="00EE1410" w:rsidRPr="004108FC" w:rsidRDefault="00EE1410" w:rsidP="000F578F">
            <w:pPr>
              <w:jc w:val="center"/>
              <w:rPr>
                <w:color w:val="000000" w:themeColor="text1"/>
              </w:rPr>
            </w:pPr>
            <w:r w:rsidRPr="004108FC">
              <w:rPr>
                <w:color w:val="000000" w:themeColor="text1"/>
              </w:rPr>
              <w:t>АПРИЛ - ЈУН</w:t>
            </w:r>
          </w:p>
          <w:p w14:paraId="13D7381C" w14:textId="77777777" w:rsidR="00EE1410" w:rsidRPr="004108FC" w:rsidRDefault="00EE1410" w:rsidP="000F578F">
            <w:pPr>
              <w:jc w:val="center"/>
              <w:rPr>
                <w:color w:val="000000" w:themeColor="text1"/>
              </w:rPr>
            </w:pPr>
          </w:p>
          <w:p w14:paraId="429049F0" w14:textId="77777777" w:rsidR="00EE1410" w:rsidRPr="004108FC" w:rsidRDefault="00EE1410" w:rsidP="000F578F">
            <w:pPr>
              <w:jc w:val="center"/>
              <w:rPr>
                <w:color w:val="000000" w:themeColor="text1"/>
              </w:rPr>
            </w:pPr>
          </w:p>
        </w:tc>
        <w:tc>
          <w:tcPr>
            <w:tcW w:w="3989" w:type="dxa"/>
          </w:tcPr>
          <w:p w14:paraId="347145C5" w14:textId="77777777" w:rsidR="00EE1410" w:rsidRPr="004108FC" w:rsidRDefault="00EE1410" w:rsidP="000F578F">
            <w:pPr>
              <w:rPr>
                <w:color w:val="000000" w:themeColor="text1"/>
              </w:rPr>
            </w:pPr>
            <w:r w:rsidRPr="004108FC">
              <w:rPr>
                <w:color w:val="000000" w:themeColor="text1"/>
              </w:rPr>
              <w:t>- Праћење и дистрибуирање конкурса за унапређење наставе наставницима</w:t>
            </w:r>
          </w:p>
          <w:p w14:paraId="788E5847" w14:textId="77777777" w:rsidR="00EE1410" w:rsidRPr="004108FC" w:rsidRDefault="00EE1410" w:rsidP="000F578F">
            <w:pPr>
              <w:rPr>
                <w:color w:val="000000" w:themeColor="text1"/>
              </w:rPr>
            </w:pPr>
          </w:p>
          <w:p w14:paraId="07DD811A" w14:textId="77777777" w:rsidR="00EE1410" w:rsidRPr="004108FC" w:rsidRDefault="00EE1410" w:rsidP="000F578F">
            <w:pPr>
              <w:rPr>
                <w:color w:val="000000" w:themeColor="text1"/>
              </w:rPr>
            </w:pPr>
            <w:r w:rsidRPr="004108FC">
              <w:rPr>
                <w:color w:val="000000" w:themeColor="text1"/>
              </w:rPr>
              <w:t>-Анализа рада Тима</w:t>
            </w:r>
          </w:p>
          <w:p w14:paraId="57AE65BC" w14:textId="77777777" w:rsidR="00EE1410" w:rsidRPr="004108FC" w:rsidRDefault="00EE1410" w:rsidP="000F578F">
            <w:pPr>
              <w:rPr>
                <w:color w:val="000000" w:themeColor="text1"/>
              </w:rPr>
            </w:pPr>
          </w:p>
          <w:p w14:paraId="5881CC57" w14:textId="77777777" w:rsidR="00EE1410" w:rsidRPr="004108FC" w:rsidRDefault="00EE1410" w:rsidP="000F578F">
            <w:pPr>
              <w:rPr>
                <w:color w:val="000000" w:themeColor="text1"/>
              </w:rPr>
            </w:pPr>
            <w:r w:rsidRPr="004108FC">
              <w:rPr>
                <w:color w:val="000000" w:themeColor="text1"/>
              </w:rPr>
              <w:t>-Реализовани пројекти у овој школској години</w:t>
            </w:r>
          </w:p>
          <w:p w14:paraId="068906CB" w14:textId="77777777" w:rsidR="00EE1410" w:rsidRPr="004108FC" w:rsidRDefault="00EE1410" w:rsidP="000F578F">
            <w:pPr>
              <w:rPr>
                <w:color w:val="000000" w:themeColor="text1"/>
              </w:rPr>
            </w:pPr>
          </w:p>
        </w:tc>
        <w:tc>
          <w:tcPr>
            <w:tcW w:w="1984" w:type="dxa"/>
          </w:tcPr>
          <w:p w14:paraId="51D63D69" w14:textId="77777777" w:rsidR="00EE1410" w:rsidRPr="004108FC" w:rsidRDefault="00EE1410" w:rsidP="000F578F">
            <w:pPr>
              <w:jc w:val="center"/>
              <w:rPr>
                <w:color w:val="000000" w:themeColor="text1"/>
              </w:rPr>
            </w:pPr>
            <w:r w:rsidRPr="004108FC">
              <w:rPr>
                <w:color w:val="000000" w:themeColor="text1"/>
              </w:rPr>
              <w:t xml:space="preserve">Координатор и чланови </w:t>
            </w:r>
          </w:p>
          <w:p w14:paraId="22FED0AB" w14:textId="77777777" w:rsidR="00EE1410" w:rsidRPr="004108FC" w:rsidRDefault="00EE1410" w:rsidP="000F578F">
            <w:pPr>
              <w:jc w:val="center"/>
              <w:rPr>
                <w:color w:val="000000" w:themeColor="text1"/>
              </w:rPr>
            </w:pPr>
          </w:p>
        </w:tc>
        <w:tc>
          <w:tcPr>
            <w:tcW w:w="2268" w:type="dxa"/>
          </w:tcPr>
          <w:p w14:paraId="2497FCB3" w14:textId="77777777" w:rsidR="00EE1410" w:rsidRPr="004108FC" w:rsidRDefault="00EE1410" w:rsidP="000F578F">
            <w:pPr>
              <w:jc w:val="center"/>
              <w:rPr>
                <w:color w:val="000000" w:themeColor="text1"/>
              </w:rPr>
            </w:pPr>
            <w:r w:rsidRPr="004108FC">
              <w:rPr>
                <w:color w:val="000000" w:themeColor="text1"/>
              </w:rPr>
              <w:t>Записник са састанка</w:t>
            </w:r>
          </w:p>
          <w:p w14:paraId="75C62AED" w14:textId="77777777" w:rsidR="00EE1410" w:rsidRPr="004108FC" w:rsidRDefault="00EE1410" w:rsidP="000F578F">
            <w:pPr>
              <w:jc w:val="center"/>
              <w:rPr>
                <w:color w:val="000000" w:themeColor="text1"/>
              </w:rPr>
            </w:pPr>
          </w:p>
        </w:tc>
      </w:tr>
    </w:tbl>
    <w:p w14:paraId="4AEC2984" w14:textId="77777777" w:rsidR="00EE1410" w:rsidRPr="004108FC" w:rsidRDefault="00EE1410" w:rsidP="00EE1410">
      <w:pPr>
        <w:rPr>
          <w:color w:val="000000" w:themeColor="text1"/>
        </w:rPr>
      </w:pPr>
      <w:r w:rsidRPr="004108FC">
        <w:rPr>
          <w:color w:val="000000" w:themeColor="text1"/>
        </w:rPr>
        <w:t>НАПОМЕНА: током школске године могуће су измене и допуне плана рада.</w:t>
      </w:r>
    </w:p>
    <w:p w14:paraId="61018238" w14:textId="77777777" w:rsidR="00EE1410" w:rsidRPr="004108FC" w:rsidRDefault="00EE1410" w:rsidP="00EE1410">
      <w:pPr>
        <w:rPr>
          <w:color w:val="000000" w:themeColor="text1"/>
        </w:rPr>
      </w:pPr>
    </w:p>
    <w:p w14:paraId="11ED934F" w14:textId="77777777" w:rsidR="005767A2" w:rsidRPr="004108FC" w:rsidRDefault="005767A2" w:rsidP="005767A2">
      <w:pPr>
        <w:rPr>
          <w:color w:val="000000" w:themeColor="text1"/>
        </w:rPr>
      </w:pPr>
    </w:p>
    <w:p w14:paraId="623905EE" w14:textId="77777777" w:rsidR="009D3EF8" w:rsidRPr="004108FC" w:rsidRDefault="009D3EF8" w:rsidP="005767A2">
      <w:pPr>
        <w:rPr>
          <w:color w:val="000000" w:themeColor="text1"/>
        </w:rPr>
      </w:pPr>
    </w:p>
    <w:p w14:paraId="40A55932" w14:textId="77777777" w:rsidR="009D3EF8" w:rsidRPr="004108FC" w:rsidRDefault="009D3EF8" w:rsidP="005767A2">
      <w:pPr>
        <w:rPr>
          <w:color w:val="000000" w:themeColor="text1"/>
        </w:rPr>
      </w:pPr>
    </w:p>
    <w:p w14:paraId="225BB5EC" w14:textId="77777777" w:rsidR="009D3EF8" w:rsidRPr="004108FC" w:rsidRDefault="009D3EF8" w:rsidP="005767A2">
      <w:pPr>
        <w:rPr>
          <w:color w:val="000000" w:themeColor="text1"/>
        </w:rPr>
      </w:pPr>
    </w:p>
    <w:p w14:paraId="4D6CACC0" w14:textId="06839230" w:rsidR="00D43AB4" w:rsidRPr="004108FC" w:rsidRDefault="00094A91" w:rsidP="00A8553F">
      <w:pPr>
        <w:pStyle w:val="Heading3"/>
        <w:rPr>
          <w:color w:val="000000" w:themeColor="text1"/>
        </w:rPr>
      </w:pPr>
      <w:bookmarkStart w:id="64" w:name="_Toc114231605"/>
      <w:r w:rsidRPr="004108FC">
        <w:rPr>
          <w:color w:val="000000" w:themeColor="text1"/>
        </w:rPr>
        <w:t>5.</w:t>
      </w:r>
      <w:r w:rsidRPr="004108FC">
        <w:rPr>
          <w:color w:val="000000" w:themeColor="text1"/>
          <w:lang w:val="sr-Cyrl-RS"/>
        </w:rPr>
        <w:t>7</w:t>
      </w:r>
      <w:r w:rsidRPr="004108FC">
        <w:rPr>
          <w:color w:val="000000" w:themeColor="text1"/>
        </w:rPr>
        <w:t>.</w:t>
      </w:r>
      <w:r w:rsidRPr="004108FC">
        <w:rPr>
          <w:color w:val="000000" w:themeColor="text1"/>
          <w:lang w:val="sr-Cyrl-RS"/>
        </w:rPr>
        <w:t>13</w:t>
      </w:r>
      <w:r w:rsidR="009D3EF8" w:rsidRPr="004108FC">
        <w:rPr>
          <w:color w:val="000000" w:themeColor="text1"/>
        </w:rPr>
        <w:t>. Т</w:t>
      </w:r>
      <w:r w:rsidRPr="004108FC">
        <w:rPr>
          <w:color w:val="000000" w:themeColor="text1"/>
        </w:rPr>
        <w:t>им  за обезбеђивање  квалитета и  развој установе</w:t>
      </w:r>
      <w:bookmarkEnd w:id="64"/>
    </w:p>
    <w:p w14:paraId="5D2C106C" w14:textId="77777777" w:rsidR="00D43AB4" w:rsidRPr="004108FC" w:rsidRDefault="00D43AB4" w:rsidP="00D43AB4">
      <w:pPr>
        <w:rPr>
          <w:rFonts w:eastAsia="Calibri"/>
          <w:color w:val="000000" w:themeColor="text1"/>
          <w:lang w:val="sr-Cyrl-RS"/>
        </w:rPr>
      </w:pPr>
      <w:r w:rsidRPr="004108FC">
        <w:rPr>
          <w:rFonts w:eastAsia="Calibri"/>
          <w:color w:val="000000" w:themeColor="text1"/>
          <w:lang w:val="sr-Cyrl-RS"/>
        </w:rPr>
        <w:t>Чланови тима:</w:t>
      </w:r>
    </w:p>
    <w:p w14:paraId="7E7EF4CB" w14:textId="77777777" w:rsidR="00D43AB4" w:rsidRPr="004108FC" w:rsidRDefault="00D43AB4" w:rsidP="00D43AB4">
      <w:pPr>
        <w:rPr>
          <w:rFonts w:eastAsia="Calibri"/>
          <w:color w:val="000000" w:themeColor="text1"/>
          <w:lang w:val="sr-Cyrl-RS"/>
        </w:rPr>
      </w:pPr>
    </w:p>
    <w:p w14:paraId="67820FB9"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Јасминка Нађ – координатор</w:t>
      </w:r>
    </w:p>
    <w:p w14:paraId="03A20F57"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Наталија Будински</w:t>
      </w:r>
    </w:p>
    <w:p w14:paraId="7B333BFE"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Марија Шанта</w:t>
      </w:r>
    </w:p>
    <w:p w14:paraId="779172BC"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lastRenderedPageBreak/>
        <w:t>Наташа Мученски</w:t>
      </w:r>
    </w:p>
    <w:p w14:paraId="21EB930E"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Наталија Зазуљак</w:t>
      </w:r>
    </w:p>
    <w:p w14:paraId="65754432"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Лидија Пашо</w:t>
      </w:r>
    </w:p>
    <w:p w14:paraId="5EC61046"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Тереза Катона</w:t>
      </w:r>
    </w:p>
    <w:p w14:paraId="6F6B2CA9"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Бојана Миљанић</w:t>
      </w:r>
    </w:p>
    <w:p w14:paraId="7D9D4A6C"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Рената Зорић</w:t>
      </w:r>
    </w:p>
    <w:p w14:paraId="163D1B55" w14:textId="77777777" w:rsidR="00D43AB4" w:rsidRPr="004108FC" w:rsidRDefault="005B4050" w:rsidP="00631DBF">
      <w:pPr>
        <w:rPr>
          <w:rFonts w:eastAsia="Calibri"/>
          <w:color w:val="000000" w:themeColor="text1"/>
          <w:lang w:val="sr-Cyrl-RS"/>
        </w:rPr>
      </w:pPr>
      <w:r w:rsidRPr="004108FC">
        <w:rPr>
          <w:rFonts w:eastAsia="Calibri"/>
          <w:color w:val="000000" w:themeColor="text1"/>
          <w:lang w:val="sr-Cyrl-RS"/>
        </w:rPr>
        <w:t>Наташа Момчилов – ученица СШ</w:t>
      </w:r>
    </w:p>
    <w:p w14:paraId="414E365D" w14:textId="77777777" w:rsidR="005B4050" w:rsidRPr="004108FC" w:rsidRDefault="005B4050" w:rsidP="00631DBF">
      <w:pPr>
        <w:rPr>
          <w:rFonts w:eastAsia="Calibri"/>
          <w:color w:val="000000" w:themeColor="text1"/>
          <w:lang w:val="sr-Cyrl-RS"/>
        </w:rPr>
      </w:pPr>
      <w:r w:rsidRPr="004108FC">
        <w:rPr>
          <w:rFonts w:eastAsia="Calibri"/>
          <w:color w:val="000000" w:themeColor="text1"/>
          <w:lang w:val="sr-Cyrl-RS"/>
        </w:rPr>
        <w:t>Хана Будински- ученица ОШ</w:t>
      </w:r>
    </w:p>
    <w:p w14:paraId="7088673F" w14:textId="77777777" w:rsidR="00D43AB4" w:rsidRPr="004108FC" w:rsidRDefault="00816C2C" w:rsidP="00631DBF">
      <w:pPr>
        <w:rPr>
          <w:rFonts w:eastAsia="Calibri"/>
          <w:color w:val="000000" w:themeColor="text1"/>
          <w:sz w:val="22"/>
          <w:szCs w:val="22"/>
          <w:lang w:val="sr-Cyrl-RS"/>
        </w:rPr>
      </w:pPr>
      <w:r w:rsidRPr="004108FC">
        <w:rPr>
          <w:rFonts w:eastAsia="Calibri"/>
          <w:color w:val="000000" w:themeColor="text1"/>
          <w:sz w:val="22"/>
          <w:szCs w:val="22"/>
          <w:lang w:val="sr-Cyrl-RS"/>
        </w:rPr>
        <w:t>Сања Кушић, родитељ</w:t>
      </w:r>
    </w:p>
    <w:p w14:paraId="3BEDD772" w14:textId="77777777" w:rsidR="00816C2C" w:rsidRPr="004108FC" w:rsidRDefault="00816C2C" w:rsidP="00631DBF">
      <w:pPr>
        <w:rPr>
          <w:rFonts w:eastAsia="Calibri"/>
          <w:color w:val="000000" w:themeColor="text1"/>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45"/>
        <w:gridCol w:w="1797"/>
        <w:gridCol w:w="2199"/>
        <w:gridCol w:w="1455"/>
      </w:tblGrid>
      <w:tr w:rsidR="004108FC" w:rsidRPr="004108FC" w14:paraId="5C7C3995" w14:textId="77777777" w:rsidTr="00081D91">
        <w:tc>
          <w:tcPr>
            <w:tcW w:w="980" w:type="dxa"/>
            <w:shd w:val="clear" w:color="auto" w:fill="auto"/>
          </w:tcPr>
          <w:p w14:paraId="2E6EF81F" w14:textId="77777777" w:rsidR="00D43AB4" w:rsidRPr="004108FC" w:rsidRDefault="00D43AB4" w:rsidP="00631DBF">
            <w:pPr>
              <w:rPr>
                <w:rFonts w:eastAsia="Calibri"/>
                <w:b/>
                <w:color w:val="000000" w:themeColor="text1"/>
              </w:rPr>
            </w:pPr>
            <w:r w:rsidRPr="004108FC">
              <w:rPr>
                <w:rFonts w:eastAsia="Calibri"/>
                <w:b/>
                <w:color w:val="000000" w:themeColor="text1"/>
                <w:sz w:val="22"/>
                <w:szCs w:val="22"/>
              </w:rPr>
              <w:t>Време</w:t>
            </w:r>
          </w:p>
        </w:tc>
        <w:tc>
          <w:tcPr>
            <w:tcW w:w="3145" w:type="dxa"/>
            <w:shd w:val="clear" w:color="auto" w:fill="auto"/>
          </w:tcPr>
          <w:p w14:paraId="72319094" w14:textId="77777777" w:rsidR="00D43AB4" w:rsidRPr="004108FC" w:rsidRDefault="00D43AB4" w:rsidP="00631DBF">
            <w:pPr>
              <w:rPr>
                <w:rFonts w:eastAsia="Calibri"/>
                <w:b/>
                <w:color w:val="000000" w:themeColor="text1"/>
              </w:rPr>
            </w:pPr>
            <w:r w:rsidRPr="004108FC">
              <w:rPr>
                <w:rFonts w:eastAsia="Calibri"/>
                <w:b/>
                <w:color w:val="000000" w:themeColor="text1"/>
                <w:sz w:val="22"/>
                <w:szCs w:val="22"/>
              </w:rPr>
              <w:t>Активност</w:t>
            </w:r>
          </w:p>
        </w:tc>
        <w:tc>
          <w:tcPr>
            <w:tcW w:w="1797" w:type="dxa"/>
            <w:shd w:val="clear" w:color="auto" w:fill="auto"/>
          </w:tcPr>
          <w:p w14:paraId="72847D5E" w14:textId="77777777" w:rsidR="00D43AB4" w:rsidRPr="004108FC" w:rsidRDefault="00D43AB4" w:rsidP="00631DBF">
            <w:pPr>
              <w:rPr>
                <w:rFonts w:eastAsia="Calibri"/>
                <w:b/>
                <w:color w:val="000000" w:themeColor="text1"/>
              </w:rPr>
            </w:pPr>
            <w:r w:rsidRPr="004108FC">
              <w:rPr>
                <w:rFonts w:eastAsia="Calibri"/>
                <w:b/>
                <w:color w:val="000000" w:themeColor="text1"/>
                <w:sz w:val="22"/>
                <w:szCs w:val="22"/>
              </w:rPr>
              <w:t>носиоци</w:t>
            </w:r>
          </w:p>
        </w:tc>
        <w:tc>
          <w:tcPr>
            <w:tcW w:w="2199" w:type="dxa"/>
            <w:shd w:val="clear" w:color="auto" w:fill="auto"/>
          </w:tcPr>
          <w:p w14:paraId="5FCA65E0" w14:textId="77777777" w:rsidR="00D43AB4" w:rsidRPr="004108FC" w:rsidRDefault="00D43AB4" w:rsidP="00631DBF">
            <w:pPr>
              <w:rPr>
                <w:rFonts w:eastAsia="Calibri"/>
                <w:b/>
                <w:color w:val="000000" w:themeColor="text1"/>
              </w:rPr>
            </w:pPr>
            <w:r w:rsidRPr="004108FC">
              <w:rPr>
                <w:rFonts w:eastAsia="Calibri"/>
                <w:b/>
                <w:color w:val="000000" w:themeColor="text1"/>
                <w:sz w:val="22"/>
                <w:szCs w:val="22"/>
              </w:rPr>
              <w:t>Начин реализације</w:t>
            </w:r>
          </w:p>
        </w:tc>
        <w:tc>
          <w:tcPr>
            <w:tcW w:w="1455" w:type="dxa"/>
            <w:shd w:val="clear" w:color="auto" w:fill="auto"/>
          </w:tcPr>
          <w:p w14:paraId="72B31D69" w14:textId="77777777" w:rsidR="00D43AB4" w:rsidRPr="004108FC" w:rsidRDefault="00D43AB4" w:rsidP="00631DBF">
            <w:pPr>
              <w:rPr>
                <w:rFonts w:eastAsia="Calibri"/>
                <w:b/>
                <w:color w:val="000000" w:themeColor="text1"/>
              </w:rPr>
            </w:pPr>
            <w:r w:rsidRPr="004108FC">
              <w:rPr>
                <w:rFonts w:eastAsia="Calibri"/>
                <w:b/>
                <w:color w:val="000000" w:themeColor="text1"/>
                <w:sz w:val="22"/>
                <w:szCs w:val="22"/>
              </w:rPr>
              <w:t>Начин праћења</w:t>
            </w:r>
          </w:p>
        </w:tc>
      </w:tr>
      <w:tr w:rsidR="004108FC" w:rsidRPr="004108FC" w14:paraId="3A686715" w14:textId="77777777" w:rsidTr="00081D91">
        <w:trPr>
          <w:trHeight w:val="1035"/>
        </w:trPr>
        <w:tc>
          <w:tcPr>
            <w:tcW w:w="980" w:type="dxa"/>
            <w:shd w:val="clear" w:color="auto" w:fill="auto"/>
          </w:tcPr>
          <w:p w14:paraId="24B9ED76" w14:textId="77777777" w:rsidR="00D43AB4" w:rsidRPr="004108FC" w:rsidRDefault="00D43AB4" w:rsidP="00631DBF">
            <w:pPr>
              <w:rPr>
                <w:rFonts w:eastAsia="Calibri"/>
                <w:color w:val="000000" w:themeColor="text1"/>
              </w:rPr>
            </w:pPr>
          </w:p>
          <w:p w14:paraId="0BD783AA" w14:textId="77777777" w:rsidR="00D43AB4" w:rsidRPr="004108FC" w:rsidRDefault="00D43AB4" w:rsidP="00631DBF">
            <w:pPr>
              <w:rPr>
                <w:rFonts w:eastAsia="Calibri"/>
                <w:color w:val="000000" w:themeColor="text1"/>
                <w:lang w:val="sr-Latn-RS"/>
              </w:rPr>
            </w:pPr>
            <w:r w:rsidRPr="004108FC">
              <w:rPr>
                <w:rFonts w:eastAsia="Calibri"/>
                <w:color w:val="000000" w:themeColor="text1"/>
                <w:sz w:val="22"/>
                <w:szCs w:val="22"/>
                <w:lang w:val="en-US"/>
              </w:rPr>
              <w:t>I</w:t>
            </w:r>
            <w:r w:rsidRPr="004108FC">
              <w:rPr>
                <w:rFonts w:eastAsia="Calibri"/>
                <w:color w:val="000000" w:themeColor="text1"/>
                <w:sz w:val="22"/>
                <w:szCs w:val="22"/>
              </w:rPr>
              <w:t>Х</w:t>
            </w:r>
            <w:r w:rsidRPr="004108FC">
              <w:rPr>
                <w:rFonts w:eastAsia="Calibri"/>
                <w:color w:val="000000" w:themeColor="text1"/>
                <w:sz w:val="22"/>
                <w:szCs w:val="22"/>
                <w:lang w:val="sr-Cyrl-RS"/>
              </w:rPr>
              <w:t>-</w:t>
            </w:r>
            <w:r w:rsidRPr="004108FC">
              <w:rPr>
                <w:rFonts w:eastAsia="Calibri"/>
                <w:color w:val="000000" w:themeColor="text1"/>
                <w:sz w:val="22"/>
                <w:szCs w:val="22"/>
                <w:lang w:val="sr-Latn-RS"/>
              </w:rPr>
              <w:t>X</w:t>
            </w:r>
          </w:p>
        </w:tc>
        <w:tc>
          <w:tcPr>
            <w:tcW w:w="3145" w:type="dxa"/>
            <w:shd w:val="clear" w:color="auto" w:fill="auto"/>
          </w:tcPr>
          <w:p w14:paraId="65E2C249"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Усвајање тима плана рада Тима</w:t>
            </w:r>
          </w:p>
          <w:p w14:paraId="474446D5"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 xml:space="preserve">Разматрање Извештаја о реализацији ГПРШ за </w:t>
            </w:r>
            <w:r w:rsidRPr="004108FC">
              <w:rPr>
                <w:rFonts w:eastAsia="Calibri"/>
                <w:color w:val="000000" w:themeColor="text1"/>
                <w:lang w:val="uk-UA"/>
              </w:rPr>
              <w:t>2022/2023</w:t>
            </w:r>
          </w:p>
          <w:p w14:paraId="215E2AD4"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uk-UA"/>
              </w:rPr>
              <w:t>Разматрање и доношење реализације нових ИОП планова рада у оквиру Тима за инклузију</w:t>
            </w:r>
          </w:p>
          <w:p w14:paraId="349DCB80" w14:textId="77777777" w:rsidR="00D43AB4" w:rsidRPr="004108FC" w:rsidRDefault="00D43AB4" w:rsidP="00631DBF">
            <w:pPr>
              <w:rPr>
                <w:rFonts w:eastAsia="Calibri"/>
                <w:color w:val="000000" w:themeColor="text1"/>
                <w:lang w:val="sr-Cyrl-RS"/>
              </w:rPr>
            </w:pPr>
            <w:r w:rsidRPr="004108FC">
              <w:rPr>
                <w:rFonts w:eastAsia="Calibri"/>
                <w:color w:val="000000" w:themeColor="text1"/>
                <w:sz w:val="22"/>
                <w:szCs w:val="22"/>
              </w:rPr>
              <w:t>Састанак са свим тимовима школе(самовредновање, ИО, дискриминација и насиље,развој школског програма,међупредметне компетенције и предузетништво, стручно усавршавање и стицање звања, педагошки колегијум</w:t>
            </w:r>
            <w:r w:rsidRPr="004108FC">
              <w:rPr>
                <w:rFonts w:eastAsia="Calibri"/>
                <w:color w:val="000000" w:themeColor="text1"/>
                <w:sz w:val="22"/>
                <w:szCs w:val="22"/>
                <w:lang w:val="sr-Cyrl-RS"/>
              </w:rPr>
              <w:t>, праћење од осипања</w:t>
            </w:r>
            <w:r w:rsidRPr="004108FC">
              <w:rPr>
                <w:rFonts w:eastAsia="Calibri"/>
                <w:color w:val="000000" w:themeColor="text1"/>
                <w:sz w:val="22"/>
                <w:szCs w:val="22"/>
              </w:rPr>
              <w:t>)</w:t>
            </w:r>
          </w:p>
          <w:p w14:paraId="2494C817"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uk-UA"/>
              </w:rPr>
              <w:t>Разматрање допуне Развојног плана рада</w:t>
            </w:r>
          </w:p>
          <w:p w14:paraId="7ACCE4FB"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Доношење нових планова и програма Тимова за школску 2022/2023</w:t>
            </w:r>
          </w:p>
          <w:p w14:paraId="21796E17"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Формирање базе наставних планова</w:t>
            </w:r>
          </w:p>
          <w:p w14:paraId="4A813A67" w14:textId="77777777" w:rsidR="00D43AB4" w:rsidRPr="004108FC" w:rsidRDefault="00D43AB4" w:rsidP="00631DBF">
            <w:pPr>
              <w:rPr>
                <w:rFonts w:eastAsia="Calibri"/>
                <w:color w:val="000000" w:themeColor="text1"/>
                <w:lang w:val="sr-Cyrl-RS"/>
              </w:rPr>
            </w:pPr>
            <w:r w:rsidRPr="004108FC">
              <w:rPr>
                <w:rFonts w:eastAsia="Calibri"/>
                <w:color w:val="000000" w:themeColor="text1"/>
                <w:sz w:val="22"/>
                <w:szCs w:val="22"/>
              </w:rPr>
              <w:t xml:space="preserve">Израда плана за напредовање запослених у звању уз </w:t>
            </w:r>
            <w:r w:rsidRPr="004108FC">
              <w:rPr>
                <w:rFonts w:eastAsia="Calibri"/>
                <w:b/>
                <w:color w:val="000000" w:themeColor="text1"/>
                <w:sz w:val="22"/>
                <w:szCs w:val="22"/>
              </w:rPr>
              <w:t>осигуравање квалитета</w:t>
            </w:r>
          </w:p>
          <w:p w14:paraId="5AAA5749" w14:textId="77777777" w:rsidR="00D43AB4" w:rsidRPr="004108FC" w:rsidRDefault="00D43AB4" w:rsidP="00631DBF">
            <w:pPr>
              <w:rPr>
                <w:rFonts w:eastAsia="Calibri"/>
                <w:color w:val="000000" w:themeColor="text1"/>
                <w:lang w:val="sr-Cyrl-RS"/>
              </w:rPr>
            </w:pPr>
            <w:r w:rsidRPr="004108FC">
              <w:rPr>
                <w:rFonts w:eastAsia="Calibri"/>
                <w:color w:val="000000" w:themeColor="text1"/>
                <w:sz w:val="22"/>
                <w:szCs w:val="22"/>
              </w:rPr>
              <w:t xml:space="preserve">Израда плана интерног праћења квалитета наставе и учења на основу стандарда( успостављање и </w:t>
            </w:r>
            <w:r w:rsidRPr="004108FC">
              <w:rPr>
                <w:rFonts w:eastAsia="Calibri"/>
                <w:b/>
                <w:color w:val="000000" w:themeColor="text1"/>
                <w:sz w:val="22"/>
                <w:szCs w:val="22"/>
              </w:rPr>
              <w:t>развој система интерног</w:t>
            </w:r>
            <w:r w:rsidRPr="004108FC">
              <w:rPr>
                <w:rFonts w:eastAsia="Calibri"/>
                <w:b/>
                <w:color w:val="000000" w:themeColor="text1"/>
                <w:sz w:val="22"/>
                <w:szCs w:val="22"/>
                <w:lang w:val="sr-Cyrl-RS"/>
              </w:rPr>
              <w:t xml:space="preserve"> </w:t>
            </w:r>
            <w:r w:rsidRPr="004108FC">
              <w:rPr>
                <w:rFonts w:eastAsia="Calibri"/>
                <w:b/>
                <w:color w:val="000000" w:themeColor="text1"/>
                <w:sz w:val="22"/>
                <w:szCs w:val="22"/>
              </w:rPr>
              <w:t>праћења квалитета</w:t>
            </w:r>
            <w:r w:rsidRPr="004108FC">
              <w:rPr>
                <w:rFonts w:eastAsia="Calibri"/>
                <w:color w:val="000000" w:themeColor="text1"/>
                <w:sz w:val="22"/>
                <w:szCs w:val="22"/>
              </w:rPr>
              <w:t xml:space="preserve"> наставе и учења)</w:t>
            </w:r>
          </w:p>
          <w:p w14:paraId="53E36B80" w14:textId="77777777" w:rsidR="00D43AB4" w:rsidRPr="004108FC" w:rsidRDefault="00D43AB4" w:rsidP="00631DBF">
            <w:pPr>
              <w:rPr>
                <w:rFonts w:eastAsia="Calibri"/>
                <w:color w:val="000000" w:themeColor="text1"/>
              </w:rPr>
            </w:pPr>
            <w:r w:rsidRPr="004108FC">
              <w:rPr>
                <w:rFonts w:eastAsia="Calibri"/>
                <w:color w:val="000000" w:themeColor="text1"/>
                <w:sz w:val="22"/>
                <w:szCs w:val="22"/>
              </w:rPr>
              <w:t xml:space="preserve">Израда плана унапређивања </w:t>
            </w:r>
            <w:r w:rsidRPr="004108FC">
              <w:rPr>
                <w:rFonts w:eastAsia="Calibri"/>
                <w:color w:val="000000" w:themeColor="text1"/>
                <w:sz w:val="22"/>
                <w:szCs w:val="22"/>
              </w:rPr>
              <w:lastRenderedPageBreak/>
              <w:t xml:space="preserve">наставе и учења на основу анализе </w:t>
            </w:r>
            <w:r w:rsidRPr="004108FC">
              <w:rPr>
                <w:rFonts w:eastAsia="Calibri"/>
                <w:b/>
                <w:color w:val="000000" w:themeColor="text1"/>
                <w:sz w:val="22"/>
                <w:szCs w:val="22"/>
              </w:rPr>
              <w:t>остварености стандардапостигнућа</w:t>
            </w:r>
            <w:r w:rsidRPr="004108FC">
              <w:rPr>
                <w:rFonts w:eastAsia="Calibri"/>
                <w:color w:val="000000" w:themeColor="text1"/>
                <w:sz w:val="22"/>
                <w:szCs w:val="22"/>
              </w:rPr>
              <w:t xml:space="preserve"> на иницијалним и критеријумским тестовима</w:t>
            </w:r>
          </w:p>
        </w:tc>
        <w:tc>
          <w:tcPr>
            <w:tcW w:w="1797" w:type="dxa"/>
            <w:shd w:val="clear" w:color="auto" w:fill="auto"/>
          </w:tcPr>
          <w:p w14:paraId="56A0017D" w14:textId="77777777" w:rsidR="00D43AB4" w:rsidRPr="004108FC" w:rsidRDefault="00D43AB4" w:rsidP="00631DBF">
            <w:pPr>
              <w:rPr>
                <w:rFonts w:eastAsia="Calibri"/>
                <w:color w:val="000000" w:themeColor="text1"/>
              </w:rPr>
            </w:pPr>
          </w:p>
          <w:p w14:paraId="5365F924" w14:textId="77777777" w:rsidR="00D43AB4" w:rsidRPr="004108FC" w:rsidRDefault="00D43AB4" w:rsidP="00631DBF">
            <w:pPr>
              <w:rPr>
                <w:rFonts w:eastAsia="Calibri"/>
                <w:color w:val="000000" w:themeColor="text1"/>
                <w:sz w:val="22"/>
                <w:szCs w:val="22"/>
                <w:lang w:val="en-US"/>
              </w:rPr>
            </w:pPr>
          </w:p>
          <w:p w14:paraId="0A13C707" w14:textId="77777777" w:rsidR="00D43AB4" w:rsidRPr="004108FC" w:rsidRDefault="00D43AB4" w:rsidP="00631DBF">
            <w:pPr>
              <w:rPr>
                <w:rFonts w:eastAsia="Calibri"/>
                <w:color w:val="000000" w:themeColor="text1"/>
                <w:sz w:val="22"/>
                <w:szCs w:val="22"/>
                <w:lang w:val="en-US"/>
              </w:rPr>
            </w:pPr>
          </w:p>
          <w:p w14:paraId="33C70F11"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Чланови Тима</w:t>
            </w:r>
          </w:p>
          <w:p w14:paraId="7699C980" w14:textId="77777777" w:rsidR="00D43AB4" w:rsidRPr="004108FC" w:rsidRDefault="00D43AB4" w:rsidP="00631DBF">
            <w:pPr>
              <w:rPr>
                <w:rFonts w:eastAsia="Calibri"/>
                <w:color w:val="000000" w:themeColor="text1"/>
                <w:lang w:val="sr-Cyrl-RS"/>
              </w:rPr>
            </w:pPr>
          </w:p>
          <w:p w14:paraId="04D43AE6" w14:textId="77777777" w:rsidR="00D43AB4" w:rsidRPr="004108FC" w:rsidRDefault="00D43AB4" w:rsidP="00631DBF">
            <w:pPr>
              <w:rPr>
                <w:rFonts w:eastAsia="Calibri"/>
                <w:color w:val="000000" w:themeColor="text1"/>
                <w:lang w:val="sr-Cyrl-RS"/>
              </w:rPr>
            </w:pPr>
          </w:p>
          <w:p w14:paraId="5CE445B8" w14:textId="77777777" w:rsidR="00D43AB4" w:rsidRPr="004108FC" w:rsidRDefault="00D43AB4" w:rsidP="00631DBF">
            <w:pPr>
              <w:rPr>
                <w:rFonts w:eastAsia="Calibri"/>
                <w:color w:val="000000" w:themeColor="text1"/>
                <w:lang w:val="sr-Cyrl-RS"/>
              </w:rPr>
            </w:pPr>
          </w:p>
          <w:p w14:paraId="3C539E94" w14:textId="77777777" w:rsidR="00D43AB4" w:rsidRPr="004108FC" w:rsidRDefault="00D43AB4" w:rsidP="00631DBF">
            <w:pPr>
              <w:rPr>
                <w:rFonts w:eastAsia="Calibri"/>
                <w:color w:val="000000" w:themeColor="text1"/>
                <w:lang w:val="sr-Cyrl-RS"/>
              </w:rPr>
            </w:pPr>
          </w:p>
          <w:p w14:paraId="6EF75B78" w14:textId="77777777" w:rsidR="00D43AB4" w:rsidRPr="004108FC" w:rsidRDefault="00D43AB4" w:rsidP="00631DBF">
            <w:pPr>
              <w:rPr>
                <w:rFonts w:eastAsia="Calibri"/>
                <w:color w:val="000000" w:themeColor="text1"/>
                <w:lang w:val="sr-Cyrl-RS"/>
              </w:rPr>
            </w:pPr>
          </w:p>
          <w:p w14:paraId="227D0448" w14:textId="77777777" w:rsidR="00D43AB4" w:rsidRPr="004108FC" w:rsidRDefault="00D43AB4" w:rsidP="00631DBF">
            <w:pPr>
              <w:rPr>
                <w:rFonts w:eastAsia="Calibri"/>
                <w:color w:val="000000" w:themeColor="text1"/>
                <w:lang w:val="sr-Cyrl-RS"/>
              </w:rPr>
            </w:pPr>
          </w:p>
          <w:p w14:paraId="3119F109" w14:textId="77777777" w:rsidR="00D43AB4" w:rsidRPr="004108FC" w:rsidRDefault="00D43AB4" w:rsidP="00631DBF">
            <w:pPr>
              <w:rPr>
                <w:rFonts w:eastAsia="Calibri"/>
                <w:color w:val="000000" w:themeColor="text1"/>
                <w:lang w:val="sr-Cyrl-RS"/>
              </w:rPr>
            </w:pPr>
          </w:p>
          <w:p w14:paraId="4B40A68F"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Помоћник директора</w:t>
            </w:r>
          </w:p>
          <w:p w14:paraId="0A428FF3" w14:textId="77777777" w:rsidR="00D43AB4" w:rsidRPr="004108FC" w:rsidRDefault="00D43AB4" w:rsidP="00631DBF">
            <w:pPr>
              <w:rPr>
                <w:rFonts w:eastAsia="Calibri"/>
                <w:color w:val="000000" w:themeColor="text1"/>
                <w:lang w:val="sr-Cyrl-RS"/>
              </w:rPr>
            </w:pPr>
          </w:p>
          <w:p w14:paraId="36990225" w14:textId="77777777" w:rsidR="00D43AB4" w:rsidRPr="004108FC" w:rsidRDefault="00D43AB4" w:rsidP="00631DBF">
            <w:pPr>
              <w:rPr>
                <w:rFonts w:eastAsia="Calibri"/>
                <w:color w:val="000000" w:themeColor="text1"/>
                <w:sz w:val="22"/>
                <w:szCs w:val="22"/>
                <w:lang w:val="sr-Cyrl-RS"/>
              </w:rPr>
            </w:pPr>
            <w:r w:rsidRPr="004108FC">
              <w:rPr>
                <w:rFonts w:eastAsia="Calibri"/>
                <w:color w:val="000000" w:themeColor="text1"/>
                <w:sz w:val="22"/>
                <w:szCs w:val="22"/>
              </w:rPr>
              <w:t>Тим за стручно усавршавање и стицање звања</w:t>
            </w:r>
          </w:p>
          <w:p w14:paraId="26F40701" w14:textId="77777777" w:rsidR="00D43AB4" w:rsidRPr="004108FC" w:rsidRDefault="00D43AB4" w:rsidP="00631DBF">
            <w:pPr>
              <w:rPr>
                <w:rFonts w:eastAsia="Calibri"/>
                <w:color w:val="000000" w:themeColor="text1"/>
                <w:sz w:val="22"/>
                <w:szCs w:val="22"/>
                <w:lang w:val="sr-Cyrl-RS"/>
              </w:rPr>
            </w:pPr>
          </w:p>
          <w:p w14:paraId="7ABD88BA" w14:textId="77777777" w:rsidR="00D43AB4" w:rsidRPr="004108FC" w:rsidRDefault="00D43AB4" w:rsidP="00631DBF">
            <w:pPr>
              <w:rPr>
                <w:rFonts w:eastAsia="Calibri"/>
                <w:color w:val="000000" w:themeColor="text1"/>
              </w:rPr>
            </w:pPr>
            <w:r w:rsidRPr="004108FC">
              <w:rPr>
                <w:rFonts w:eastAsia="Calibri"/>
                <w:color w:val="000000" w:themeColor="text1"/>
                <w:sz w:val="22"/>
                <w:szCs w:val="22"/>
              </w:rPr>
              <w:t xml:space="preserve">Тим за самовредновање </w:t>
            </w:r>
          </w:p>
          <w:p w14:paraId="54333FD4" w14:textId="77777777" w:rsidR="00D43AB4" w:rsidRPr="004108FC" w:rsidRDefault="00D43AB4" w:rsidP="00631DBF">
            <w:pPr>
              <w:rPr>
                <w:rFonts w:eastAsia="Calibri"/>
                <w:color w:val="000000" w:themeColor="text1"/>
              </w:rPr>
            </w:pPr>
            <w:r w:rsidRPr="004108FC">
              <w:rPr>
                <w:rFonts w:eastAsia="Calibri"/>
                <w:color w:val="000000" w:themeColor="text1"/>
                <w:sz w:val="22"/>
                <w:szCs w:val="22"/>
              </w:rPr>
              <w:t>Директор</w:t>
            </w:r>
          </w:p>
          <w:p w14:paraId="4D249662" w14:textId="77777777" w:rsidR="00D43AB4" w:rsidRPr="004108FC" w:rsidRDefault="00D43AB4" w:rsidP="00631DBF">
            <w:pPr>
              <w:rPr>
                <w:rFonts w:eastAsia="Calibri"/>
                <w:color w:val="000000" w:themeColor="text1"/>
              </w:rPr>
            </w:pPr>
            <w:r w:rsidRPr="004108FC">
              <w:rPr>
                <w:rFonts w:eastAsia="Calibri"/>
                <w:color w:val="000000" w:themeColor="text1"/>
                <w:sz w:val="22"/>
                <w:szCs w:val="22"/>
              </w:rPr>
              <w:t>Помоћник директора</w:t>
            </w:r>
          </w:p>
          <w:p w14:paraId="0FAA1CCC" w14:textId="77777777" w:rsidR="00D43AB4" w:rsidRPr="004108FC" w:rsidRDefault="00D43AB4" w:rsidP="00631DBF">
            <w:pPr>
              <w:rPr>
                <w:rFonts w:eastAsia="Calibri"/>
                <w:color w:val="000000" w:themeColor="text1"/>
                <w:sz w:val="22"/>
                <w:szCs w:val="22"/>
                <w:lang w:val="sr-Cyrl-RS"/>
              </w:rPr>
            </w:pPr>
            <w:r w:rsidRPr="004108FC">
              <w:rPr>
                <w:rFonts w:eastAsia="Calibri"/>
                <w:color w:val="000000" w:themeColor="text1"/>
                <w:sz w:val="22"/>
                <w:szCs w:val="22"/>
              </w:rPr>
              <w:t>Педагошка служба</w:t>
            </w:r>
          </w:p>
          <w:p w14:paraId="0C1F86DE" w14:textId="77777777" w:rsidR="00D43AB4" w:rsidRPr="004108FC" w:rsidRDefault="00D43AB4" w:rsidP="00631DBF">
            <w:pPr>
              <w:rPr>
                <w:rFonts w:eastAsia="Calibri"/>
                <w:color w:val="000000" w:themeColor="text1"/>
                <w:sz w:val="22"/>
                <w:szCs w:val="22"/>
                <w:lang w:val="sr-Cyrl-RS"/>
              </w:rPr>
            </w:pPr>
          </w:p>
          <w:p w14:paraId="3085B470" w14:textId="77777777" w:rsidR="00D43AB4" w:rsidRPr="004108FC" w:rsidRDefault="00D43AB4" w:rsidP="00631DBF">
            <w:pPr>
              <w:rPr>
                <w:rFonts w:eastAsia="Calibri"/>
                <w:color w:val="000000" w:themeColor="text1"/>
              </w:rPr>
            </w:pPr>
            <w:r w:rsidRPr="004108FC">
              <w:rPr>
                <w:rFonts w:eastAsia="Calibri"/>
                <w:color w:val="000000" w:themeColor="text1"/>
                <w:sz w:val="22"/>
                <w:szCs w:val="22"/>
              </w:rPr>
              <w:t>Стручна већа и активи</w:t>
            </w:r>
          </w:p>
          <w:p w14:paraId="1467F299" w14:textId="77777777" w:rsidR="00D43AB4" w:rsidRPr="004108FC" w:rsidRDefault="00D43AB4" w:rsidP="00631DBF">
            <w:pPr>
              <w:rPr>
                <w:rFonts w:eastAsia="Calibri"/>
                <w:color w:val="000000" w:themeColor="text1"/>
              </w:rPr>
            </w:pPr>
          </w:p>
          <w:p w14:paraId="72D29D1D" w14:textId="77777777" w:rsidR="00D43AB4" w:rsidRPr="004108FC" w:rsidRDefault="00D43AB4" w:rsidP="00631DBF">
            <w:pPr>
              <w:rPr>
                <w:rFonts w:eastAsia="Calibri"/>
                <w:color w:val="000000" w:themeColor="text1"/>
              </w:rPr>
            </w:pPr>
          </w:p>
          <w:p w14:paraId="14E250F5" w14:textId="77777777" w:rsidR="00D43AB4" w:rsidRPr="004108FC" w:rsidRDefault="00D43AB4" w:rsidP="00631DBF">
            <w:pPr>
              <w:rPr>
                <w:rFonts w:eastAsia="Calibri"/>
                <w:color w:val="000000" w:themeColor="text1"/>
                <w:lang w:val="sr-Cyrl-RS"/>
              </w:rPr>
            </w:pPr>
            <w:r w:rsidRPr="004108FC">
              <w:rPr>
                <w:rFonts w:eastAsia="Calibri"/>
                <w:color w:val="000000" w:themeColor="text1"/>
                <w:sz w:val="22"/>
                <w:szCs w:val="22"/>
              </w:rPr>
              <w:t>Педагошки колегијум</w:t>
            </w:r>
          </w:p>
        </w:tc>
        <w:tc>
          <w:tcPr>
            <w:tcW w:w="2199" w:type="dxa"/>
            <w:shd w:val="clear" w:color="auto" w:fill="auto"/>
          </w:tcPr>
          <w:p w14:paraId="49487E60" w14:textId="77777777" w:rsidR="00D43AB4" w:rsidRPr="004108FC" w:rsidRDefault="00D43AB4" w:rsidP="00631DBF">
            <w:pPr>
              <w:rPr>
                <w:rFonts w:eastAsia="Calibri"/>
                <w:color w:val="000000" w:themeColor="text1"/>
                <w:sz w:val="22"/>
                <w:szCs w:val="22"/>
                <w:lang w:val="sr-Cyrl-RS"/>
              </w:rPr>
            </w:pPr>
          </w:p>
          <w:p w14:paraId="7D250BA1" w14:textId="77777777" w:rsidR="00D43AB4" w:rsidRPr="004108FC" w:rsidRDefault="00D43AB4" w:rsidP="00631DBF">
            <w:pPr>
              <w:rPr>
                <w:rFonts w:eastAsia="Calibri"/>
                <w:color w:val="000000" w:themeColor="text1"/>
              </w:rPr>
            </w:pPr>
            <w:r w:rsidRPr="004108FC">
              <w:rPr>
                <w:rFonts w:eastAsia="Calibri"/>
                <w:color w:val="000000" w:themeColor="text1"/>
                <w:sz w:val="22"/>
                <w:szCs w:val="22"/>
              </w:rPr>
              <w:t>- Дискусија, договор</w:t>
            </w:r>
            <w:r w:rsidRPr="004108FC">
              <w:rPr>
                <w:rFonts w:eastAsia="Calibri"/>
                <w:color w:val="000000" w:themeColor="text1"/>
                <w:sz w:val="22"/>
                <w:szCs w:val="22"/>
                <w:lang w:val="sr-Cyrl-RS"/>
              </w:rPr>
              <w:t xml:space="preserve"> </w:t>
            </w:r>
            <w:r w:rsidRPr="004108FC">
              <w:rPr>
                <w:rFonts w:eastAsia="Calibri"/>
                <w:color w:val="000000" w:themeColor="text1"/>
                <w:sz w:val="22"/>
                <w:szCs w:val="22"/>
              </w:rPr>
              <w:t>и</w:t>
            </w:r>
          </w:p>
          <w:p w14:paraId="113C08C4" w14:textId="77777777" w:rsidR="00D43AB4" w:rsidRPr="004108FC" w:rsidRDefault="00D43AB4" w:rsidP="00631DBF">
            <w:pPr>
              <w:rPr>
                <w:rFonts w:eastAsia="Calibri"/>
                <w:color w:val="000000" w:themeColor="text1"/>
                <w:sz w:val="22"/>
                <w:szCs w:val="22"/>
                <w:lang w:val="sr-Cyrl-RS"/>
              </w:rPr>
            </w:pPr>
            <w:r w:rsidRPr="004108FC">
              <w:rPr>
                <w:rFonts w:eastAsia="Calibri"/>
                <w:color w:val="000000" w:themeColor="text1"/>
                <w:sz w:val="22"/>
                <w:szCs w:val="22"/>
              </w:rPr>
              <w:t>оквирна подела  задужења  и активности на  нивоу тимова и препоруке за  њихове планове за шк.202</w:t>
            </w:r>
            <w:r w:rsidRPr="004108FC">
              <w:rPr>
                <w:rFonts w:eastAsia="Calibri"/>
                <w:color w:val="000000" w:themeColor="text1"/>
                <w:sz w:val="22"/>
                <w:szCs w:val="22"/>
                <w:lang w:val="sr-Cyrl-RS"/>
              </w:rPr>
              <w:t>2</w:t>
            </w:r>
            <w:r w:rsidRPr="004108FC">
              <w:rPr>
                <w:rFonts w:eastAsia="Calibri"/>
                <w:color w:val="000000" w:themeColor="text1"/>
                <w:sz w:val="22"/>
                <w:szCs w:val="22"/>
              </w:rPr>
              <w:t>/202</w:t>
            </w:r>
            <w:r w:rsidRPr="004108FC">
              <w:rPr>
                <w:rFonts w:eastAsia="Calibri"/>
                <w:color w:val="000000" w:themeColor="text1"/>
                <w:sz w:val="22"/>
                <w:szCs w:val="22"/>
                <w:lang w:val="sr-Cyrl-RS"/>
              </w:rPr>
              <w:t>3</w:t>
            </w:r>
            <w:r w:rsidRPr="004108FC">
              <w:rPr>
                <w:rFonts w:eastAsia="Calibri"/>
                <w:color w:val="000000" w:themeColor="text1"/>
                <w:sz w:val="22"/>
                <w:szCs w:val="22"/>
              </w:rPr>
              <w:t>.</w:t>
            </w:r>
          </w:p>
          <w:p w14:paraId="4729029F" w14:textId="77777777" w:rsidR="00D43AB4" w:rsidRPr="004108FC" w:rsidRDefault="00D43AB4" w:rsidP="00631DBF">
            <w:pPr>
              <w:rPr>
                <w:rFonts w:eastAsia="Calibri"/>
                <w:color w:val="000000" w:themeColor="text1"/>
                <w:sz w:val="22"/>
                <w:szCs w:val="22"/>
                <w:lang w:val="sr-Cyrl-RS"/>
              </w:rPr>
            </w:pPr>
          </w:p>
          <w:p w14:paraId="0B56692E" w14:textId="77777777" w:rsidR="00D43AB4" w:rsidRPr="004108FC" w:rsidRDefault="00D43AB4" w:rsidP="00631DBF">
            <w:pPr>
              <w:rPr>
                <w:rFonts w:eastAsia="Calibri"/>
                <w:color w:val="000000" w:themeColor="text1"/>
              </w:rPr>
            </w:pPr>
            <w:r w:rsidRPr="004108FC">
              <w:rPr>
                <w:rFonts w:eastAsia="Calibri"/>
                <w:color w:val="000000" w:themeColor="text1"/>
                <w:sz w:val="22"/>
                <w:szCs w:val="22"/>
              </w:rPr>
              <w:t>Извештавање о резултатима  и  препорукама Тима за самовредновање</w:t>
            </w:r>
          </w:p>
          <w:p w14:paraId="0D0DADE8" w14:textId="77777777" w:rsidR="00D43AB4" w:rsidRPr="004108FC" w:rsidRDefault="00D43AB4" w:rsidP="00631DBF">
            <w:pPr>
              <w:rPr>
                <w:rFonts w:eastAsia="Calibri"/>
                <w:color w:val="000000" w:themeColor="text1"/>
                <w:sz w:val="22"/>
                <w:szCs w:val="22"/>
                <w:lang w:val="sr-Cyrl-RS"/>
              </w:rPr>
            </w:pPr>
          </w:p>
          <w:p w14:paraId="60D5467D" w14:textId="77777777" w:rsidR="00D43AB4" w:rsidRPr="004108FC" w:rsidRDefault="00D43AB4" w:rsidP="00631DBF">
            <w:pPr>
              <w:rPr>
                <w:rFonts w:eastAsia="Calibri"/>
                <w:color w:val="000000" w:themeColor="text1"/>
                <w:sz w:val="22"/>
                <w:szCs w:val="22"/>
                <w:lang w:val="sr-Cyrl-RS"/>
              </w:rPr>
            </w:pPr>
            <w:r w:rsidRPr="004108FC">
              <w:rPr>
                <w:rFonts w:eastAsia="Calibri"/>
                <w:color w:val="000000" w:themeColor="text1"/>
                <w:sz w:val="22"/>
                <w:szCs w:val="22"/>
                <w:lang w:val="sr-Cyrl-RS"/>
              </w:rPr>
              <w:t>Договор о самовредновању кључних области за 2022/2023</w:t>
            </w:r>
          </w:p>
          <w:p w14:paraId="70FE25DD" w14:textId="77777777" w:rsidR="00D43AB4" w:rsidRPr="004108FC" w:rsidRDefault="00D43AB4" w:rsidP="00631DBF">
            <w:pPr>
              <w:rPr>
                <w:rFonts w:eastAsia="Calibri"/>
                <w:color w:val="000000" w:themeColor="text1"/>
                <w:lang w:val="sr-Cyrl-RS"/>
              </w:rPr>
            </w:pPr>
          </w:p>
          <w:p w14:paraId="60FF842C" w14:textId="77777777" w:rsidR="00D43AB4" w:rsidRPr="004108FC" w:rsidRDefault="00D43AB4" w:rsidP="00631DBF">
            <w:pPr>
              <w:rPr>
                <w:rFonts w:eastAsia="Calibri"/>
                <w:color w:val="000000" w:themeColor="text1"/>
                <w:sz w:val="22"/>
                <w:szCs w:val="22"/>
                <w:lang w:val="en-US"/>
              </w:rPr>
            </w:pPr>
            <w:r w:rsidRPr="004108FC">
              <w:rPr>
                <w:rFonts w:eastAsia="Calibri"/>
                <w:color w:val="000000" w:themeColor="text1"/>
                <w:sz w:val="22"/>
                <w:szCs w:val="22"/>
                <w:lang w:val="sr-Cyrl-RS"/>
              </w:rPr>
              <w:t>Представљање</w:t>
            </w:r>
            <w:r w:rsidRPr="004108FC">
              <w:rPr>
                <w:rFonts w:eastAsia="Calibri"/>
                <w:b/>
                <w:color w:val="000000" w:themeColor="text1"/>
                <w:sz w:val="22"/>
                <w:szCs w:val="22"/>
              </w:rPr>
              <w:t xml:space="preserve"> приоритета</w:t>
            </w:r>
            <w:r w:rsidRPr="004108FC">
              <w:rPr>
                <w:rFonts w:eastAsia="Calibri"/>
                <w:color w:val="000000" w:themeColor="text1"/>
                <w:sz w:val="22"/>
                <w:szCs w:val="22"/>
              </w:rPr>
              <w:t xml:space="preserve"> </w:t>
            </w:r>
            <w:r w:rsidRPr="004108FC">
              <w:rPr>
                <w:rFonts w:eastAsia="Calibri"/>
                <w:color w:val="000000" w:themeColor="text1"/>
                <w:sz w:val="22"/>
                <w:szCs w:val="22"/>
                <w:lang w:val="sr-Cyrl-RS"/>
              </w:rPr>
              <w:t>из</w:t>
            </w:r>
            <w:r w:rsidRPr="004108FC">
              <w:rPr>
                <w:rFonts w:eastAsia="Calibri"/>
                <w:color w:val="000000" w:themeColor="text1"/>
                <w:sz w:val="22"/>
                <w:szCs w:val="22"/>
              </w:rPr>
              <w:t xml:space="preserve"> Развојн</w:t>
            </w:r>
            <w:r w:rsidRPr="004108FC">
              <w:rPr>
                <w:rFonts w:eastAsia="Calibri"/>
                <w:color w:val="000000" w:themeColor="text1"/>
                <w:sz w:val="22"/>
                <w:szCs w:val="22"/>
                <w:lang w:val="sr-Cyrl-RS"/>
              </w:rPr>
              <w:t xml:space="preserve">ог </w:t>
            </w:r>
            <w:r w:rsidRPr="004108FC">
              <w:rPr>
                <w:rFonts w:eastAsia="Calibri"/>
                <w:color w:val="000000" w:themeColor="text1"/>
                <w:sz w:val="22"/>
                <w:szCs w:val="22"/>
              </w:rPr>
              <w:t xml:space="preserve"> плана за шк.202</w:t>
            </w:r>
            <w:r w:rsidRPr="004108FC">
              <w:rPr>
                <w:rFonts w:eastAsia="Calibri"/>
                <w:color w:val="000000" w:themeColor="text1"/>
                <w:sz w:val="22"/>
                <w:szCs w:val="22"/>
                <w:lang w:val="sr-Cyrl-RS"/>
              </w:rPr>
              <w:t>2</w:t>
            </w:r>
            <w:r w:rsidRPr="004108FC">
              <w:rPr>
                <w:rFonts w:eastAsia="Calibri"/>
                <w:color w:val="000000" w:themeColor="text1"/>
                <w:sz w:val="22"/>
                <w:szCs w:val="22"/>
              </w:rPr>
              <w:t>/202</w:t>
            </w:r>
            <w:r w:rsidRPr="004108FC">
              <w:rPr>
                <w:rFonts w:eastAsia="Calibri"/>
                <w:color w:val="000000" w:themeColor="text1"/>
                <w:sz w:val="22"/>
                <w:szCs w:val="22"/>
                <w:lang w:val="sr-Cyrl-RS"/>
              </w:rPr>
              <w:t>3</w:t>
            </w:r>
          </w:p>
          <w:p w14:paraId="457E739C" w14:textId="77777777" w:rsidR="00D43AB4" w:rsidRPr="004108FC" w:rsidRDefault="00D43AB4" w:rsidP="00631DBF">
            <w:pPr>
              <w:rPr>
                <w:rFonts w:eastAsia="Calibri"/>
                <w:color w:val="000000" w:themeColor="text1"/>
                <w:lang w:val="sr-Cyrl-RS"/>
              </w:rPr>
            </w:pPr>
          </w:p>
          <w:p w14:paraId="1F260988" w14:textId="77777777" w:rsidR="00D43AB4" w:rsidRPr="004108FC" w:rsidRDefault="00D43AB4" w:rsidP="00631DBF">
            <w:pPr>
              <w:rPr>
                <w:rFonts w:eastAsia="Calibri"/>
                <w:color w:val="000000" w:themeColor="text1"/>
                <w:lang w:val="sr-Cyrl-RS"/>
              </w:rPr>
            </w:pPr>
          </w:p>
          <w:p w14:paraId="1148626D" w14:textId="77777777" w:rsidR="00D43AB4" w:rsidRPr="004108FC" w:rsidRDefault="00D43AB4" w:rsidP="00631DBF">
            <w:pPr>
              <w:rPr>
                <w:rFonts w:eastAsia="Calibri"/>
                <w:color w:val="000000" w:themeColor="text1"/>
                <w:lang w:val="sr-Cyrl-RS"/>
              </w:rPr>
            </w:pPr>
          </w:p>
          <w:p w14:paraId="20F4B608" w14:textId="77777777" w:rsidR="00D43AB4" w:rsidRPr="004108FC" w:rsidRDefault="00D43AB4" w:rsidP="00631DBF">
            <w:pPr>
              <w:rPr>
                <w:rFonts w:eastAsia="Calibri"/>
                <w:color w:val="000000" w:themeColor="text1"/>
                <w:lang w:val="sr-Cyrl-RS"/>
              </w:rPr>
            </w:pPr>
          </w:p>
          <w:p w14:paraId="66F820DA"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Анализа</w:t>
            </w:r>
          </w:p>
          <w:p w14:paraId="58114421"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Дискусија</w:t>
            </w:r>
          </w:p>
          <w:p w14:paraId="296F8646"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сугестије</w:t>
            </w:r>
          </w:p>
        </w:tc>
        <w:tc>
          <w:tcPr>
            <w:tcW w:w="1455" w:type="dxa"/>
            <w:shd w:val="clear" w:color="auto" w:fill="auto"/>
          </w:tcPr>
          <w:p w14:paraId="367EEE91" w14:textId="77777777" w:rsidR="00D43AB4" w:rsidRPr="004108FC" w:rsidRDefault="00D43AB4" w:rsidP="00631DBF">
            <w:pPr>
              <w:rPr>
                <w:rFonts w:eastAsia="Calibri"/>
                <w:color w:val="000000" w:themeColor="text1"/>
              </w:rPr>
            </w:pPr>
          </w:p>
          <w:p w14:paraId="3E9300ED" w14:textId="77777777" w:rsidR="00D43AB4" w:rsidRPr="004108FC" w:rsidRDefault="00D43AB4" w:rsidP="00631DBF">
            <w:pPr>
              <w:rPr>
                <w:rFonts w:eastAsia="Calibri"/>
                <w:color w:val="000000" w:themeColor="text1"/>
                <w:sz w:val="22"/>
                <w:szCs w:val="22"/>
                <w:lang w:val="en-US"/>
              </w:rPr>
            </w:pPr>
          </w:p>
          <w:p w14:paraId="28974C2E"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Увид у записнике тимова</w:t>
            </w:r>
          </w:p>
          <w:p w14:paraId="4F525082" w14:textId="77777777" w:rsidR="00D43AB4" w:rsidRPr="004108FC" w:rsidRDefault="00D43AB4" w:rsidP="00631DBF">
            <w:pPr>
              <w:rPr>
                <w:rFonts w:eastAsia="Calibri"/>
                <w:color w:val="000000" w:themeColor="text1"/>
                <w:lang w:val="sr-Cyrl-RS"/>
              </w:rPr>
            </w:pPr>
          </w:p>
          <w:p w14:paraId="23E7763A" w14:textId="77777777" w:rsidR="00D43AB4" w:rsidRPr="004108FC" w:rsidRDefault="00D43AB4" w:rsidP="00631DBF">
            <w:pPr>
              <w:rPr>
                <w:rFonts w:eastAsia="Calibri"/>
                <w:color w:val="000000" w:themeColor="text1"/>
                <w:lang w:val="sr-Cyrl-RS"/>
              </w:rPr>
            </w:pPr>
          </w:p>
          <w:p w14:paraId="01AF513C" w14:textId="77777777" w:rsidR="00D43AB4" w:rsidRPr="004108FC" w:rsidRDefault="00D43AB4" w:rsidP="00631DBF">
            <w:pPr>
              <w:rPr>
                <w:rFonts w:eastAsia="Calibri"/>
                <w:color w:val="000000" w:themeColor="text1"/>
                <w:lang w:val="sr-Cyrl-RS"/>
              </w:rPr>
            </w:pPr>
          </w:p>
          <w:p w14:paraId="3DCC2D2F" w14:textId="77777777" w:rsidR="00D43AB4" w:rsidRPr="004108FC" w:rsidRDefault="00D43AB4" w:rsidP="00631DBF">
            <w:pPr>
              <w:rPr>
                <w:rFonts w:eastAsia="Calibri"/>
                <w:color w:val="000000" w:themeColor="text1"/>
                <w:lang w:val="sr-Cyrl-RS"/>
              </w:rPr>
            </w:pPr>
          </w:p>
          <w:p w14:paraId="5CEE3B5E" w14:textId="77777777" w:rsidR="00D43AB4" w:rsidRPr="004108FC" w:rsidRDefault="00D43AB4" w:rsidP="00631DBF">
            <w:pPr>
              <w:rPr>
                <w:rFonts w:eastAsia="Calibri"/>
                <w:color w:val="000000" w:themeColor="text1"/>
                <w:lang w:val="sr-Cyrl-RS"/>
              </w:rPr>
            </w:pPr>
            <w:r w:rsidRPr="004108FC">
              <w:rPr>
                <w:rFonts w:eastAsia="Calibri"/>
                <w:color w:val="000000" w:themeColor="text1"/>
                <w:lang w:val="sr-Cyrl-RS"/>
              </w:rPr>
              <w:t>Евиденција,</w:t>
            </w:r>
          </w:p>
        </w:tc>
      </w:tr>
      <w:tr w:rsidR="004108FC" w:rsidRPr="004108FC" w14:paraId="66A73969" w14:textId="77777777" w:rsidTr="00081D91">
        <w:trPr>
          <w:trHeight w:val="3840"/>
        </w:trPr>
        <w:tc>
          <w:tcPr>
            <w:tcW w:w="980" w:type="dxa"/>
            <w:shd w:val="clear" w:color="auto" w:fill="auto"/>
          </w:tcPr>
          <w:p w14:paraId="5247539D" w14:textId="77777777" w:rsidR="00D43AB4" w:rsidRPr="004108FC" w:rsidRDefault="00D43AB4" w:rsidP="00D43AB4">
            <w:pPr>
              <w:rPr>
                <w:rFonts w:eastAsia="Calibri"/>
                <w:color w:val="000000" w:themeColor="text1"/>
                <w:lang w:val="sr-Cyrl-RS"/>
              </w:rPr>
            </w:pPr>
            <w:r w:rsidRPr="004108FC">
              <w:rPr>
                <w:rFonts w:eastAsia="Calibri"/>
                <w:color w:val="000000" w:themeColor="text1"/>
                <w:lang w:val="sr-Cyrl-RS"/>
              </w:rPr>
              <w:lastRenderedPageBreak/>
              <w:t>Јануар-мај</w:t>
            </w:r>
          </w:p>
        </w:tc>
        <w:tc>
          <w:tcPr>
            <w:tcW w:w="3145" w:type="dxa"/>
            <w:shd w:val="clear" w:color="auto" w:fill="auto"/>
          </w:tcPr>
          <w:p w14:paraId="155F96B7"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Анализа реализације наставе у току првог полугодишта</w:t>
            </w:r>
          </w:p>
          <w:p w14:paraId="0F259472"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Анализа рада Стучних већа и Тимова</w:t>
            </w:r>
          </w:p>
          <w:p w14:paraId="2FBC821A"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Анализа Извештаја о раду директора</w:t>
            </w:r>
          </w:p>
          <w:p w14:paraId="6DD7EB1F"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Анализа остварености ИОП-а</w:t>
            </w:r>
          </w:p>
          <w:p w14:paraId="0F63EFA3"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Анализа развоја међупредметних компетенција</w:t>
            </w:r>
          </w:p>
          <w:p w14:paraId="07ECFEEF"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Анализа стручног усавршавања наставника и стручних сарадника (личних компетенција запослених)</w:t>
            </w:r>
          </w:p>
          <w:p w14:paraId="29FCCB93"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Разматрање остварености стандарда квалитета развоја установе</w:t>
            </w:r>
          </w:p>
          <w:p w14:paraId="621A9B72"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Анализа остварености резултата рада наставника и стручних сарадника</w:t>
            </w:r>
          </w:p>
        </w:tc>
        <w:tc>
          <w:tcPr>
            <w:tcW w:w="1797" w:type="dxa"/>
            <w:shd w:val="clear" w:color="auto" w:fill="auto"/>
          </w:tcPr>
          <w:p w14:paraId="31CA4479" w14:textId="77777777" w:rsidR="00D43AB4" w:rsidRPr="004108FC" w:rsidRDefault="00D43AB4" w:rsidP="00D43AB4">
            <w:pPr>
              <w:rPr>
                <w:rFonts w:eastAsia="Calibri"/>
                <w:color w:val="000000" w:themeColor="text1"/>
              </w:rPr>
            </w:pPr>
            <w:r w:rsidRPr="004108FC">
              <w:rPr>
                <w:rFonts w:eastAsia="Calibri"/>
                <w:color w:val="000000" w:themeColor="text1"/>
                <w:lang w:val="sr-Cyrl-RS"/>
              </w:rPr>
              <w:t>Чланови Тима</w:t>
            </w:r>
          </w:p>
        </w:tc>
        <w:tc>
          <w:tcPr>
            <w:tcW w:w="2199" w:type="dxa"/>
            <w:shd w:val="clear" w:color="auto" w:fill="auto"/>
          </w:tcPr>
          <w:p w14:paraId="37B1AA8D" w14:textId="77777777" w:rsidR="00D43AB4" w:rsidRPr="004108FC" w:rsidRDefault="00D43AB4" w:rsidP="00D43AB4">
            <w:pPr>
              <w:rPr>
                <w:rFonts w:eastAsia="Calibri"/>
                <w:color w:val="000000" w:themeColor="text1"/>
                <w:lang w:val="sr-Cyrl-RS"/>
              </w:rPr>
            </w:pPr>
            <w:r w:rsidRPr="004108FC">
              <w:rPr>
                <w:rFonts w:eastAsia="Calibri"/>
                <w:color w:val="000000" w:themeColor="text1"/>
                <w:lang w:val="sr-Cyrl-RS"/>
              </w:rPr>
              <w:t>Анализа</w:t>
            </w:r>
          </w:p>
          <w:p w14:paraId="35E8BFD6" w14:textId="77777777" w:rsidR="00D43AB4" w:rsidRPr="004108FC" w:rsidRDefault="00D43AB4" w:rsidP="00D43AB4">
            <w:pPr>
              <w:rPr>
                <w:rFonts w:eastAsia="Calibri"/>
                <w:color w:val="000000" w:themeColor="text1"/>
                <w:lang w:val="sr-Cyrl-RS"/>
              </w:rPr>
            </w:pPr>
            <w:r w:rsidRPr="004108FC">
              <w:rPr>
                <w:rFonts w:eastAsia="Calibri"/>
                <w:color w:val="000000" w:themeColor="text1"/>
                <w:lang w:val="sr-Cyrl-RS"/>
              </w:rPr>
              <w:t>Дискусија</w:t>
            </w:r>
          </w:p>
          <w:p w14:paraId="3D143BB3" w14:textId="77777777" w:rsidR="00D43AB4" w:rsidRPr="004108FC" w:rsidRDefault="00D43AB4" w:rsidP="00D43AB4">
            <w:pPr>
              <w:rPr>
                <w:rFonts w:eastAsia="Calibri"/>
                <w:color w:val="000000" w:themeColor="text1"/>
              </w:rPr>
            </w:pPr>
            <w:r w:rsidRPr="004108FC">
              <w:rPr>
                <w:rFonts w:eastAsia="Calibri"/>
                <w:color w:val="000000" w:themeColor="text1"/>
                <w:lang w:val="sr-Cyrl-RS"/>
              </w:rPr>
              <w:t>сугестије</w:t>
            </w:r>
          </w:p>
        </w:tc>
        <w:tc>
          <w:tcPr>
            <w:tcW w:w="1455" w:type="dxa"/>
            <w:shd w:val="clear" w:color="auto" w:fill="auto"/>
          </w:tcPr>
          <w:p w14:paraId="4C431C64" w14:textId="77777777" w:rsidR="00D43AB4" w:rsidRPr="004108FC" w:rsidRDefault="00D43AB4" w:rsidP="00D43AB4">
            <w:pPr>
              <w:rPr>
                <w:rFonts w:eastAsia="Calibri"/>
                <w:color w:val="000000" w:themeColor="text1"/>
                <w:lang w:val="sr-Cyrl-RS"/>
              </w:rPr>
            </w:pPr>
            <w:r w:rsidRPr="004108FC">
              <w:rPr>
                <w:rFonts w:eastAsia="Calibri"/>
                <w:color w:val="000000" w:themeColor="text1"/>
                <w:lang w:val="sr-Cyrl-RS"/>
              </w:rPr>
              <w:t>Увид у дневник</w:t>
            </w:r>
          </w:p>
          <w:p w14:paraId="45A5046A" w14:textId="77777777" w:rsidR="00D43AB4" w:rsidRPr="004108FC" w:rsidRDefault="00D43AB4" w:rsidP="00D43AB4">
            <w:pPr>
              <w:rPr>
                <w:rFonts w:eastAsia="Calibri"/>
                <w:color w:val="000000" w:themeColor="text1"/>
              </w:rPr>
            </w:pPr>
            <w:r w:rsidRPr="004108FC">
              <w:rPr>
                <w:rFonts w:eastAsia="Calibri"/>
                <w:color w:val="000000" w:themeColor="text1"/>
                <w:lang w:val="sr-Cyrl-RS"/>
              </w:rPr>
              <w:t>Записници тимова</w:t>
            </w:r>
          </w:p>
        </w:tc>
      </w:tr>
      <w:tr w:rsidR="004108FC" w:rsidRPr="004108FC" w14:paraId="43D18A9B" w14:textId="77777777" w:rsidTr="00081D91">
        <w:trPr>
          <w:trHeight w:val="3840"/>
        </w:trPr>
        <w:tc>
          <w:tcPr>
            <w:tcW w:w="980" w:type="dxa"/>
            <w:shd w:val="clear" w:color="auto" w:fill="auto"/>
          </w:tcPr>
          <w:p w14:paraId="3852685B" w14:textId="77777777" w:rsidR="00D43AB4" w:rsidRPr="004108FC" w:rsidRDefault="00D43AB4" w:rsidP="00D43AB4">
            <w:pPr>
              <w:rPr>
                <w:rFonts w:eastAsia="Calibri"/>
                <w:color w:val="000000" w:themeColor="text1"/>
                <w:lang w:val="sr-Cyrl-RS"/>
              </w:rPr>
            </w:pPr>
            <w:r w:rsidRPr="004108FC">
              <w:rPr>
                <w:rFonts w:eastAsia="Calibri"/>
                <w:color w:val="000000" w:themeColor="text1"/>
                <w:lang w:val="sr-Cyrl-RS"/>
              </w:rPr>
              <w:t>јун</w:t>
            </w:r>
          </w:p>
        </w:tc>
        <w:tc>
          <w:tcPr>
            <w:tcW w:w="3145" w:type="dxa"/>
            <w:shd w:val="clear" w:color="auto" w:fill="auto"/>
          </w:tcPr>
          <w:p w14:paraId="4C7A4486"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Анализа постигнућа ученика у току школске 2022/2023</w:t>
            </w:r>
          </w:p>
          <w:p w14:paraId="09A39DE0"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Разматрање квалитета стручног усавршавања наставника</w:t>
            </w:r>
          </w:p>
          <w:p w14:paraId="64EC6201"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Анализа успеха на такмичењима</w:t>
            </w:r>
          </w:p>
          <w:p w14:paraId="5B78B314" w14:textId="77777777" w:rsidR="00D43AB4" w:rsidRPr="004108FC" w:rsidRDefault="00D43AB4" w:rsidP="005A38E3">
            <w:pPr>
              <w:numPr>
                <w:ilvl w:val="0"/>
                <w:numId w:val="95"/>
              </w:numPr>
              <w:ind w:left="280" w:hanging="180"/>
              <w:rPr>
                <w:rFonts w:eastAsia="Calibri"/>
                <w:color w:val="000000" w:themeColor="text1"/>
                <w:lang w:val="sr-Cyrl-RS"/>
              </w:rPr>
            </w:pPr>
            <w:r w:rsidRPr="004108FC">
              <w:rPr>
                <w:rFonts w:eastAsia="Calibri"/>
                <w:color w:val="000000" w:themeColor="text1"/>
                <w:lang w:val="sr-Cyrl-RS"/>
              </w:rPr>
              <w:t>Анализа завршног и матурског испита</w:t>
            </w:r>
          </w:p>
        </w:tc>
        <w:tc>
          <w:tcPr>
            <w:tcW w:w="1797" w:type="dxa"/>
            <w:shd w:val="clear" w:color="auto" w:fill="auto"/>
          </w:tcPr>
          <w:p w14:paraId="407AE3A0" w14:textId="77777777" w:rsidR="00D43AB4" w:rsidRPr="004108FC" w:rsidRDefault="00D43AB4" w:rsidP="00D43AB4">
            <w:pPr>
              <w:rPr>
                <w:rFonts w:eastAsia="Calibri"/>
                <w:color w:val="000000" w:themeColor="text1"/>
              </w:rPr>
            </w:pPr>
            <w:r w:rsidRPr="004108FC">
              <w:rPr>
                <w:rFonts w:eastAsia="Calibri"/>
                <w:color w:val="000000" w:themeColor="text1"/>
                <w:lang w:val="sr-Cyrl-RS"/>
              </w:rPr>
              <w:t>Чланови Тима</w:t>
            </w:r>
          </w:p>
        </w:tc>
        <w:tc>
          <w:tcPr>
            <w:tcW w:w="2199" w:type="dxa"/>
            <w:shd w:val="clear" w:color="auto" w:fill="auto"/>
          </w:tcPr>
          <w:p w14:paraId="457B5767" w14:textId="77777777" w:rsidR="00D43AB4" w:rsidRPr="004108FC" w:rsidRDefault="00D43AB4" w:rsidP="00D43AB4">
            <w:pPr>
              <w:rPr>
                <w:rFonts w:eastAsia="Calibri"/>
                <w:color w:val="000000" w:themeColor="text1"/>
                <w:lang w:val="sr-Cyrl-RS"/>
              </w:rPr>
            </w:pPr>
            <w:r w:rsidRPr="004108FC">
              <w:rPr>
                <w:rFonts w:eastAsia="Calibri"/>
                <w:color w:val="000000" w:themeColor="text1"/>
                <w:lang w:val="sr-Cyrl-RS"/>
              </w:rPr>
              <w:t>Анализа</w:t>
            </w:r>
          </w:p>
          <w:p w14:paraId="27D4E1F0" w14:textId="77777777" w:rsidR="00D43AB4" w:rsidRPr="004108FC" w:rsidRDefault="00D43AB4" w:rsidP="00D43AB4">
            <w:pPr>
              <w:rPr>
                <w:rFonts w:eastAsia="Calibri"/>
                <w:color w:val="000000" w:themeColor="text1"/>
                <w:lang w:val="sr-Cyrl-RS"/>
              </w:rPr>
            </w:pPr>
            <w:r w:rsidRPr="004108FC">
              <w:rPr>
                <w:rFonts w:eastAsia="Calibri"/>
                <w:color w:val="000000" w:themeColor="text1"/>
                <w:lang w:val="sr-Cyrl-RS"/>
              </w:rPr>
              <w:t>Дискусија</w:t>
            </w:r>
          </w:p>
          <w:p w14:paraId="2CEC6DA9" w14:textId="77777777" w:rsidR="00D43AB4" w:rsidRPr="004108FC" w:rsidRDefault="00D43AB4" w:rsidP="00D43AB4">
            <w:pPr>
              <w:rPr>
                <w:rFonts w:eastAsia="Calibri"/>
                <w:color w:val="000000" w:themeColor="text1"/>
              </w:rPr>
            </w:pPr>
            <w:r w:rsidRPr="004108FC">
              <w:rPr>
                <w:rFonts w:eastAsia="Calibri"/>
                <w:color w:val="000000" w:themeColor="text1"/>
                <w:lang w:val="sr-Cyrl-RS"/>
              </w:rPr>
              <w:t>сугестије</w:t>
            </w:r>
          </w:p>
        </w:tc>
        <w:tc>
          <w:tcPr>
            <w:tcW w:w="1455" w:type="dxa"/>
            <w:shd w:val="clear" w:color="auto" w:fill="auto"/>
          </w:tcPr>
          <w:p w14:paraId="0537AC16" w14:textId="77777777" w:rsidR="00D43AB4" w:rsidRPr="004108FC" w:rsidRDefault="00D43AB4" w:rsidP="00D43AB4">
            <w:pPr>
              <w:rPr>
                <w:rFonts w:eastAsia="Calibri"/>
                <w:strike/>
                <w:color w:val="000000" w:themeColor="text1"/>
                <w:lang w:val="sr-Cyrl-RS"/>
              </w:rPr>
            </w:pPr>
          </w:p>
        </w:tc>
      </w:tr>
      <w:tr w:rsidR="004108FC" w:rsidRPr="004108FC" w14:paraId="739B5B91" w14:textId="77777777" w:rsidTr="00081D91">
        <w:trPr>
          <w:trHeight w:val="2600"/>
        </w:trPr>
        <w:tc>
          <w:tcPr>
            <w:tcW w:w="980" w:type="dxa"/>
            <w:shd w:val="clear" w:color="auto" w:fill="auto"/>
          </w:tcPr>
          <w:p w14:paraId="58BF2224" w14:textId="77777777" w:rsidR="00D43AB4" w:rsidRPr="004108FC" w:rsidRDefault="00D43AB4" w:rsidP="00D43AB4">
            <w:pPr>
              <w:rPr>
                <w:rFonts w:eastAsia="Calibri"/>
                <w:color w:val="000000" w:themeColor="text1"/>
                <w:lang w:val="sr-Cyrl-RS"/>
              </w:rPr>
            </w:pPr>
            <w:r w:rsidRPr="004108FC">
              <w:rPr>
                <w:rFonts w:eastAsia="Calibri"/>
                <w:color w:val="000000" w:themeColor="text1"/>
                <w:lang w:val="sr-Cyrl-RS"/>
              </w:rPr>
              <w:lastRenderedPageBreak/>
              <w:t>Август</w:t>
            </w:r>
          </w:p>
        </w:tc>
        <w:tc>
          <w:tcPr>
            <w:tcW w:w="3145" w:type="dxa"/>
            <w:shd w:val="clear" w:color="auto" w:fill="auto"/>
          </w:tcPr>
          <w:p w14:paraId="378DA402" w14:textId="77777777" w:rsidR="00D43AB4" w:rsidRPr="004108FC" w:rsidRDefault="00D43AB4" w:rsidP="005A38E3">
            <w:pPr>
              <w:numPr>
                <w:ilvl w:val="0"/>
                <w:numId w:val="95"/>
              </w:numPr>
              <w:rPr>
                <w:rFonts w:eastAsia="Calibri"/>
                <w:color w:val="000000" w:themeColor="text1"/>
                <w:lang w:val="sr-Cyrl-RS"/>
              </w:rPr>
            </w:pPr>
            <w:r w:rsidRPr="004108FC">
              <w:rPr>
                <w:rFonts w:eastAsia="Calibri"/>
                <w:color w:val="000000" w:themeColor="text1"/>
                <w:lang w:val="sr-Cyrl-RS"/>
              </w:rPr>
              <w:t>Давање смерница за нови ГПРШ</w:t>
            </w:r>
          </w:p>
          <w:p w14:paraId="4FD9ADE7" w14:textId="77777777" w:rsidR="00D43AB4" w:rsidRPr="004108FC" w:rsidRDefault="00D43AB4" w:rsidP="005A38E3">
            <w:pPr>
              <w:numPr>
                <w:ilvl w:val="0"/>
                <w:numId w:val="95"/>
              </w:numPr>
              <w:rPr>
                <w:rFonts w:eastAsia="Calibri"/>
                <w:color w:val="000000" w:themeColor="text1"/>
                <w:lang w:val="sr-Cyrl-RS"/>
              </w:rPr>
            </w:pPr>
            <w:r w:rsidRPr="004108FC">
              <w:rPr>
                <w:rFonts w:eastAsia="Calibri"/>
                <w:color w:val="000000" w:themeColor="text1"/>
                <w:lang w:val="sr-Cyrl-RS"/>
              </w:rPr>
              <w:t>Анализа рада тиммова, извештаји и припрема нових планова</w:t>
            </w:r>
          </w:p>
          <w:p w14:paraId="6CF15434" w14:textId="77777777" w:rsidR="00D43AB4" w:rsidRPr="004108FC" w:rsidRDefault="00D43AB4" w:rsidP="005A38E3">
            <w:pPr>
              <w:numPr>
                <w:ilvl w:val="0"/>
                <w:numId w:val="95"/>
              </w:numPr>
              <w:rPr>
                <w:rFonts w:eastAsia="Calibri"/>
                <w:color w:val="000000" w:themeColor="text1"/>
                <w:lang w:val="sr-Cyrl-RS"/>
              </w:rPr>
            </w:pPr>
            <w:r w:rsidRPr="004108FC">
              <w:rPr>
                <w:rFonts w:eastAsia="Calibri"/>
                <w:color w:val="000000" w:themeColor="text1"/>
                <w:lang w:val="sr-Cyrl-RS"/>
              </w:rPr>
              <w:t>Израда извештаја о раду Тима за школску 2022/2023</w:t>
            </w:r>
          </w:p>
        </w:tc>
        <w:tc>
          <w:tcPr>
            <w:tcW w:w="1797" w:type="dxa"/>
            <w:shd w:val="clear" w:color="auto" w:fill="auto"/>
          </w:tcPr>
          <w:p w14:paraId="01382E34" w14:textId="77777777" w:rsidR="00D43AB4" w:rsidRPr="004108FC" w:rsidRDefault="00D43AB4" w:rsidP="00D43AB4">
            <w:pPr>
              <w:rPr>
                <w:rFonts w:eastAsia="Calibri"/>
                <w:color w:val="000000" w:themeColor="text1"/>
              </w:rPr>
            </w:pPr>
            <w:r w:rsidRPr="004108FC">
              <w:rPr>
                <w:rFonts w:eastAsia="Calibri"/>
                <w:color w:val="000000" w:themeColor="text1"/>
                <w:lang w:val="sr-Cyrl-RS"/>
              </w:rPr>
              <w:t>Чланови Тима</w:t>
            </w:r>
          </w:p>
        </w:tc>
        <w:tc>
          <w:tcPr>
            <w:tcW w:w="2199" w:type="dxa"/>
            <w:shd w:val="clear" w:color="auto" w:fill="auto"/>
          </w:tcPr>
          <w:p w14:paraId="6351362A" w14:textId="77777777" w:rsidR="00D43AB4" w:rsidRPr="004108FC" w:rsidRDefault="00D43AB4" w:rsidP="00D43AB4">
            <w:pPr>
              <w:rPr>
                <w:rFonts w:eastAsia="Calibri"/>
                <w:color w:val="000000" w:themeColor="text1"/>
                <w:lang w:val="sr-Cyrl-RS"/>
              </w:rPr>
            </w:pPr>
            <w:r w:rsidRPr="004108FC">
              <w:rPr>
                <w:rFonts w:eastAsia="Calibri"/>
                <w:color w:val="000000" w:themeColor="text1"/>
                <w:lang w:val="sr-Cyrl-RS"/>
              </w:rPr>
              <w:t>Анализа</w:t>
            </w:r>
          </w:p>
          <w:p w14:paraId="3D97C8B8" w14:textId="77777777" w:rsidR="00D43AB4" w:rsidRPr="004108FC" w:rsidRDefault="00D43AB4" w:rsidP="00D43AB4">
            <w:pPr>
              <w:rPr>
                <w:rFonts w:eastAsia="Calibri"/>
                <w:color w:val="000000" w:themeColor="text1"/>
                <w:lang w:val="sr-Cyrl-RS"/>
              </w:rPr>
            </w:pPr>
            <w:r w:rsidRPr="004108FC">
              <w:rPr>
                <w:rFonts w:eastAsia="Calibri"/>
                <w:color w:val="000000" w:themeColor="text1"/>
                <w:lang w:val="sr-Cyrl-RS"/>
              </w:rPr>
              <w:t>Дискусија</w:t>
            </w:r>
          </w:p>
          <w:p w14:paraId="02FC0986" w14:textId="77777777" w:rsidR="00D43AB4" w:rsidRPr="004108FC" w:rsidRDefault="00D43AB4" w:rsidP="00D43AB4">
            <w:pPr>
              <w:rPr>
                <w:rFonts w:eastAsia="Calibri"/>
                <w:color w:val="000000" w:themeColor="text1"/>
              </w:rPr>
            </w:pPr>
            <w:r w:rsidRPr="004108FC">
              <w:rPr>
                <w:rFonts w:eastAsia="Calibri"/>
                <w:color w:val="000000" w:themeColor="text1"/>
                <w:lang w:val="sr-Cyrl-RS"/>
              </w:rPr>
              <w:t>сугестије</w:t>
            </w:r>
          </w:p>
        </w:tc>
        <w:tc>
          <w:tcPr>
            <w:tcW w:w="1455" w:type="dxa"/>
            <w:shd w:val="clear" w:color="auto" w:fill="auto"/>
          </w:tcPr>
          <w:p w14:paraId="1A060285" w14:textId="77777777" w:rsidR="00D43AB4" w:rsidRPr="004108FC" w:rsidRDefault="00D43AB4" w:rsidP="00D43AB4">
            <w:pPr>
              <w:rPr>
                <w:rFonts w:eastAsia="Calibri"/>
                <w:strike/>
                <w:color w:val="000000" w:themeColor="text1"/>
                <w:lang w:val="sr-Cyrl-RS"/>
              </w:rPr>
            </w:pPr>
          </w:p>
        </w:tc>
      </w:tr>
    </w:tbl>
    <w:p w14:paraId="2A14C3D0" w14:textId="77777777" w:rsidR="00D43AB4" w:rsidRPr="004108FC" w:rsidRDefault="00D43AB4" w:rsidP="00D43AB4">
      <w:pPr>
        <w:keepNext/>
        <w:keepLines/>
        <w:spacing w:before="480"/>
        <w:contextualSpacing/>
        <w:outlineLvl w:val="0"/>
        <w:rPr>
          <w:rFonts w:ascii="Cambria" w:hAnsi="Cambria"/>
          <w:b/>
          <w:bCs/>
          <w:color w:val="000000" w:themeColor="text1"/>
          <w:sz w:val="28"/>
          <w:szCs w:val="28"/>
          <w:lang w:val="sr-Cyrl-RS"/>
        </w:rPr>
      </w:pPr>
    </w:p>
    <w:p w14:paraId="79A8B908" w14:textId="77777777" w:rsidR="00D43AB4" w:rsidRPr="004108FC" w:rsidRDefault="00D43AB4" w:rsidP="00D43AB4">
      <w:pPr>
        <w:keepNext/>
        <w:keepLines/>
        <w:spacing w:before="480"/>
        <w:contextualSpacing/>
        <w:outlineLvl w:val="0"/>
        <w:rPr>
          <w:rFonts w:ascii="Cambria" w:hAnsi="Cambria"/>
          <w:b/>
          <w:bCs/>
          <w:color w:val="000000" w:themeColor="text1"/>
          <w:sz w:val="28"/>
          <w:szCs w:val="28"/>
          <w:lang w:val="sr-Cyrl-RS"/>
        </w:rPr>
      </w:pPr>
    </w:p>
    <w:p w14:paraId="58CF6A21" w14:textId="77777777" w:rsidR="00D43AB4" w:rsidRPr="004108FC" w:rsidRDefault="00D43AB4" w:rsidP="00D43AB4">
      <w:pPr>
        <w:keepNext/>
        <w:keepLines/>
        <w:spacing w:before="480"/>
        <w:contextualSpacing/>
        <w:outlineLvl w:val="0"/>
        <w:rPr>
          <w:rFonts w:ascii="Cambria" w:hAnsi="Cambria"/>
          <w:b/>
          <w:bCs/>
          <w:color w:val="000000" w:themeColor="text1"/>
          <w:sz w:val="28"/>
          <w:szCs w:val="28"/>
          <w:lang w:val="sr-Cyrl-RS"/>
        </w:rPr>
      </w:pPr>
    </w:p>
    <w:p w14:paraId="28276881" w14:textId="77777777" w:rsidR="00D43AB4" w:rsidRPr="004108FC" w:rsidRDefault="00D43AB4" w:rsidP="00D43AB4">
      <w:pPr>
        <w:rPr>
          <w:rFonts w:eastAsia="Calibri"/>
          <w:color w:val="000000" w:themeColor="text1"/>
        </w:rPr>
      </w:pPr>
      <w:r w:rsidRPr="004108FC">
        <w:rPr>
          <w:rFonts w:eastAsia="Calibri"/>
          <w:b/>
          <w:color w:val="000000" w:themeColor="text1"/>
        </w:rPr>
        <w:t>Дефиниција приоритета</w:t>
      </w:r>
      <w:r w:rsidRPr="004108FC">
        <w:rPr>
          <w:rFonts w:eastAsia="Calibri"/>
          <w:color w:val="000000" w:themeColor="text1"/>
        </w:rPr>
        <w:t xml:space="preserve"> из Развојног плана за шк.202</w:t>
      </w:r>
      <w:r w:rsidRPr="004108FC">
        <w:rPr>
          <w:rFonts w:eastAsia="Calibri"/>
          <w:color w:val="000000" w:themeColor="text1"/>
          <w:lang w:val="sr-Cyrl-RS"/>
        </w:rPr>
        <w:t>2</w:t>
      </w:r>
      <w:r w:rsidRPr="004108FC">
        <w:rPr>
          <w:rFonts w:eastAsia="Calibri"/>
          <w:color w:val="000000" w:themeColor="text1"/>
        </w:rPr>
        <w:t>/202</w:t>
      </w:r>
      <w:r w:rsidRPr="004108FC">
        <w:rPr>
          <w:rFonts w:eastAsia="Calibri"/>
          <w:color w:val="000000" w:themeColor="text1"/>
          <w:lang w:val="sr-Cyrl-RS"/>
        </w:rPr>
        <w:t>3</w:t>
      </w:r>
      <w:r w:rsidRPr="004108FC">
        <w:rPr>
          <w:rFonts w:eastAsia="Calibri"/>
          <w:color w:val="000000" w:themeColor="text1"/>
        </w:rPr>
        <w:t>.на састанку тима за развој школског програма и тима за самовредновање и тима за квалитет.</w:t>
      </w:r>
    </w:p>
    <w:p w14:paraId="0AE0E1A7" w14:textId="77777777" w:rsidR="00D43AB4" w:rsidRPr="004108FC" w:rsidRDefault="00D43AB4" w:rsidP="00D43AB4">
      <w:pPr>
        <w:rPr>
          <w:rFonts w:eastAsia="Calibri"/>
          <w:color w:val="000000" w:themeColor="text1"/>
        </w:rPr>
      </w:pPr>
    </w:p>
    <w:tbl>
      <w:tblPr>
        <w:tblW w:w="9705" w:type="dxa"/>
        <w:jc w:val="center"/>
        <w:tblCellSpacing w:w="20" w:type="dxa"/>
        <w:tblBorders>
          <w:top w:val="inset" w:sz="2" w:space="0" w:color="FFFFFF"/>
          <w:left w:val="inset" w:sz="2" w:space="0" w:color="FFFFFF"/>
          <w:bottom w:val="inset" w:sz="2" w:space="0" w:color="FFFFFF"/>
          <w:right w:val="inset" w:sz="2" w:space="0" w:color="FFFFFF"/>
          <w:insideH w:val="inset" w:sz="2" w:space="0" w:color="FFFFFF"/>
          <w:insideV w:val="inset" w:sz="2" w:space="0" w:color="FFFFFF"/>
        </w:tblBorders>
        <w:tblLayout w:type="fixed"/>
        <w:tblCellMar>
          <w:left w:w="115" w:type="dxa"/>
          <w:right w:w="115" w:type="dxa"/>
        </w:tblCellMar>
        <w:tblLook w:val="01E0" w:firstRow="1" w:lastRow="1" w:firstColumn="1" w:lastColumn="1" w:noHBand="0" w:noVBand="0"/>
      </w:tblPr>
      <w:tblGrid>
        <w:gridCol w:w="9705"/>
      </w:tblGrid>
      <w:tr w:rsidR="004108FC" w:rsidRPr="004108FC" w14:paraId="4F33BD0A" w14:textId="77777777" w:rsidTr="00081D91">
        <w:trPr>
          <w:trHeight w:val="55"/>
          <w:tblCellSpacing w:w="20" w:type="dxa"/>
          <w:jc w:val="center"/>
        </w:trPr>
        <w:tc>
          <w:tcPr>
            <w:tcW w:w="9625" w:type="dxa"/>
            <w:tcBorders>
              <w:top w:val="inset" w:sz="2" w:space="0" w:color="FFFFFF"/>
              <w:left w:val="inset" w:sz="2" w:space="0" w:color="FFFFFF"/>
              <w:bottom w:val="inset" w:sz="2" w:space="0" w:color="FFFFFF"/>
              <w:right w:val="inset" w:sz="2" w:space="0" w:color="FFFFFF"/>
            </w:tcBorders>
            <w:shd w:val="clear" w:color="auto" w:fill="FFFFFF"/>
          </w:tcPr>
          <w:p w14:paraId="703D6D67" w14:textId="77777777" w:rsidR="00D43AB4" w:rsidRPr="004108FC" w:rsidRDefault="00D43AB4" w:rsidP="00D43AB4">
            <w:pPr>
              <w:rPr>
                <w:rFonts w:eastAsia="Calibri"/>
                <w:color w:val="000000" w:themeColor="text1"/>
                <w:lang w:val="sr-Cyrl-RS"/>
              </w:rPr>
            </w:pPr>
            <w:r w:rsidRPr="004108FC">
              <w:rPr>
                <w:rFonts w:eastAsia="Calibri"/>
                <w:color w:val="000000" w:themeColor="text1"/>
              </w:rPr>
              <w:t xml:space="preserve">Стратешки циљ </w:t>
            </w:r>
          </w:p>
          <w:p w14:paraId="7F9AE8EC" w14:textId="77777777" w:rsidR="00D43AB4" w:rsidRPr="004108FC" w:rsidRDefault="00D43AB4" w:rsidP="00D43AB4">
            <w:pPr>
              <w:spacing w:after="200" w:line="276" w:lineRule="auto"/>
              <w:ind w:left="720"/>
              <w:contextualSpacing/>
              <w:jc w:val="center"/>
              <w:rPr>
                <w:rFonts w:eastAsia="Calibri"/>
                <w:b/>
                <w:color w:val="000000" w:themeColor="text1"/>
                <w:u w:val="single"/>
                <w:lang w:val="en-US"/>
              </w:rPr>
            </w:pPr>
            <w:r w:rsidRPr="004108FC">
              <w:rPr>
                <w:rFonts w:eastAsia="Calibri"/>
                <w:b/>
                <w:color w:val="000000" w:themeColor="text1"/>
                <w:u w:val="single"/>
                <w:lang w:val="ru-RU"/>
              </w:rPr>
              <w:t>Унапређивање квалитета наставе  и процеса учења</w:t>
            </w:r>
          </w:p>
          <w:p w14:paraId="74E6A423" w14:textId="77777777" w:rsidR="00D43AB4" w:rsidRPr="004108FC" w:rsidRDefault="00D43AB4" w:rsidP="00D43AB4">
            <w:pPr>
              <w:rPr>
                <w:rFonts w:eastAsia="Calibri"/>
                <w:color w:val="000000" w:themeColor="text1"/>
              </w:rPr>
            </w:pPr>
            <w:r w:rsidRPr="004108FC">
              <w:rPr>
                <w:color w:val="000000" w:themeColor="text1"/>
              </w:rPr>
              <w:t>ОБЕЗБЕЂИВАЊЕ И УНАПРЕЂИВАЊЕ КВАЛИТЕТА  О-В  РАДА ШКОЛЕ</w:t>
            </w:r>
          </w:p>
        </w:tc>
      </w:tr>
      <w:tr w:rsidR="004108FC" w:rsidRPr="004108FC" w14:paraId="7443BE2E" w14:textId="77777777" w:rsidTr="00081D91">
        <w:trPr>
          <w:trHeight w:val="55"/>
          <w:tblCellSpacing w:w="20" w:type="dxa"/>
          <w:jc w:val="center"/>
        </w:trPr>
        <w:tc>
          <w:tcPr>
            <w:tcW w:w="9625" w:type="dxa"/>
            <w:tcBorders>
              <w:top w:val="inset" w:sz="2" w:space="0" w:color="FFFFFF"/>
              <w:left w:val="inset" w:sz="2" w:space="0" w:color="FFFFFF"/>
              <w:bottom w:val="inset" w:sz="2" w:space="0" w:color="FFFFFF"/>
              <w:right w:val="inset" w:sz="2" w:space="0" w:color="FFFFFF"/>
            </w:tcBorders>
            <w:shd w:val="clear" w:color="auto" w:fill="FFFFFF"/>
          </w:tcPr>
          <w:p w14:paraId="0EE7F8E2" w14:textId="77777777" w:rsidR="00D43AB4" w:rsidRPr="004108FC" w:rsidRDefault="00D43AB4" w:rsidP="00D43AB4">
            <w:pPr>
              <w:rPr>
                <w:rFonts w:eastAsia="Calibri"/>
                <w:color w:val="000000" w:themeColor="text1"/>
              </w:rPr>
            </w:pPr>
            <w:r w:rsidRPr="004108FC">
              <w:rPr>
                <w:rFonts w:eastAsia="Calibri"/>
                <w:color w:val="000000" w:themeColor="text1"/>
              </w:rPr>
              <w:t>Задатак 1.Унапређење материјално-техничких ресурса</w:t>
            </w:r>
          </w:p>
        </w:tc>
      </w:tr>
      <w:tr w:rsidR="004108FC" w:rsidRPr="004108FC" w14:paraId="2EEFD686" w14:textId="77777777" w:rsidTr="00081D91">
        <w:trPr>
          <w:trHeight w:val="55"/>
          <w:tblCellSpacing w:w="20" w:type="dxa"/>
          <w:jc w:val="center"/>
        </w:trPr>
        <w:tc>
          <w:tcPr>
            <w:tcW w:w="9625" w:type="dxa"/>
            <w:tcBorders>
              <w:top w:val="inset" w:sz="2" w:space="0" w:color="FFFFFF"/>
              <w:left w:val="inset" w:sz="2" w:space="0" w:color="FFFFFF"/>
              <w:bottom w:val="inset" w:sz="2" w:space="0" w:color="FFFFFF"/>
              <w:right w:val="inset" w:sz="2" w:space="0" w:color="FFFFFF"/>
            </w:tcBorders>
            <w:shd w:val="clear" w:color="auto" w:fill="FFFFFF"/>
          </w:tcPr>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1530"/>
              <w:gridCol w:w="1710"/>
              <w:gridCol w:w="1530"/>
            </w:tblGrid>
            <w:tr w:rsidR="004108FC" w:rsidRPr="004108FC" w14:paraId="5046D27E" w14:textId="77777777" w:rsidTr="00081D91">
              <w:tc>
                <w:tcPr>
                  <w:tcW w:w="4688" w:type="dxa"/>
                  <w:shd w:val="clear" w:color="auto" w:fill="auto"/>
                </w:tcPr>
                <w:p w14:paraId="65E3E0DF" w14:textId="77777777" w:rsidR="00D43AB4" w:rsidRPr="004108FC" w:rsidRDefault="00D43AB4" w:rsidP="00D43AB4">
                  <w:pPr>
                    <w:rPr>
                      <w:rFonts w:eastAsia="Calibri"/>
                      <w:color w:val="000000" w:themeColor="text1"/>
                    </w:rPr>
                  </w:pPr>
                  <w:r w:rsidRPr="004108FC">
                    <w:rPr>
                      <w:rFonts w:eastAsia="Calibri"/>
                      <w:color w:val="000000" w:themeColor="text1"/>
                    </w:rPr>
                    <w:t>Активности</w:t>
                  </w:r>
                </w:p>
              </w:tc>
              <w:tc>
                <w:tcPr>
                  <w:tcW w:w="1530" w:type="dxa"/>
                  <w:shd w:val="clear" w:color="auto" w:fill="auto"/>
                </w:tcPr>
                <w:p w14:paraId="7236B615" w14:textId="77777777" w:rsidR="00D43AB4" w:rsidRPr="004108FC" w:rsidRDefault="00D43AB4" w:rsidP="00D43AB4">
                  <w:pPr>
                    <w:rPr>
                      <w:rFonts w:eastAsia="Calibri"/>
                      <w:color w:val="000000" w:themeColor="text1"/>
                    </w:rPr>
                  </w:pPr>
                  <w:r w:rsidRPr="004108FC">
                    <w:rPr>
                      <w:rFonts w:eastAsia="Calibri"/>
                      <w:color w:val="000000" w:themeColor="text1"/>
                    </w:rPr>
                    <w:t>Носиоци активности</w:t>
                  </w:r>
                </w:p>
              </w:tc>
              <w:tc>
                <w:tcPr>
                  <w:tcW w:w="1710" w:type="dxa"/>
                  <w:shd w:val="clear" w:color="auto" w:fill="auto"/>
                </w:tcPr>
                <w:p w14:paraId="37F4331F" w14:textId="77777777" w:rsidR="00D43AB4" w:rsidRPr="004108FC" w:rsidRDefault="00D43AB4" w:rsidP="00D43AB4">
                  <w:pPr>
                    <w:rPr>
                      <w:rFonts w:eastAsia="Calibri"/>
                      <w:color w:val="000000" w:themeColor="text1"/>
                    </w:rPr>
                  </w:pPr>
                  <w:r w:rsidRPr="004108FC">
                    <w:rPr>
                      <w:rFonts w:eastAsia="Calibri"/>
                      <w:color w:val="000000" w:themeColor="text1"/>
                    </w:rPr>
                    <w:t>Временска реализација</w:t>
                  </w:r>
                </w:p>
              </w:tc>
              <w:tc>
                <w:tcPr>
                  <w:tcW w:w="1530" w:type="dxa"/>
                  <w:shd w:val="clear" w:color="auto" w:fill="auto"/>
                </w:tcPr>
                <w:p w14:paraId="2E5A10E4" w14:textId="77777777" w:rsidR="00D43AB4" w:rsidRPr="004108FC" w:rsidRDefault="00D43AB4" w:rsidP="00D43AB4">
                  <w:pPr>
                    <w:rPr>
                      <w:rFonts w:eastAsia="Calibri"/>
                      <w:color w:val="000000" w:themeColor="text1"/>
                    </w:rPr>
                  </w:pPr>
                  <w:r w:rsidRPr="004108FC">
                    <w:rPr>
                      <w:rFonts w:eastAsia="Calibri"/>
                      <w:color w:val="000000" w:themeColor="text1"/>
                    </w:rPr>
                    <w:t>Индикатори успеха</w:t>
                  </w:r>
                </w:p>
              </w:tc>
            </w:tr>
            <w:tr w:rsidR="004108FC" w:rsidRPr="004108FC" w14:paraId="76C0D706" w14:textId="77777777" w:rsidTr="00081D91">
              <w:tc>
                <w:tcPr>
                  <w:tcW w:w="4688" w:type="dxa"/>
                  <w:shd w:val="clear" w:color="auto" w:fill="auto"/>
                </w:tcPr>
                <w:p w14:paraId="4806198B" w14:textId="77777777" w:rsidR="00D43AB4" w:rsidRPr="004108FC" w:rsidRDefault="00D43AB4" w:rsidP="00D43AB4">
                  <w:pPr>
                    <w:rPr>
                      <w:rFonts w:eastAsia="Calibri"/>
                      <w:color w:val="000000" w:themeColor="text1"/>
                    </w:rPr>
                  </w:pPr>
                  <w:r w:rsidRPr="004108FC">
                    <w:rPr>
                      <w:rFonts w:eastAsia="Calibri"/>
                      <w:color w:val="000000" w:themeColor="text1"/>
                    </w:rPr>
                    <w:t>Побољшање интернет везе у школи, боља покривеност</w:t>
                  </w:r>
                </w:p>
              </w:tc>
              <w:tc>
                <w:tcPr>
                  <w:tcW w:w="1530" w:type="dxa"/>
                  <w:shd w:val="clear" w:color="auto" w:fill="auto"/>
                </w:tcPr>
                <w:p w14:paraId="2D0EC74F" w14:textId="77777777" w:rsidR="00D43AB4" w:rsidRPr="004108FC" w:rsidRDefault="00D43AB4" w:rsidP="00D43AB4">
                  <w:pPr>
                    <w:rPr>
                      <w:rFonts w:eastAsia="Calibri"/>
                      <w:color w:val="000000" w:themeColor="text1"/>
                    </w:rPr>
                  </w:pPr>
                  <w:r w:rsidRPr="004108FC">
                    <w:rPr>
                      <w:rFonts w:eastAsia="Calibri"/>
                      <w:color w:val="000000" w:themeColor="text1"/>
                    </w:rPr>
                    <w:t>Директор</w:t>
                  </w:r>
                </w:p>
              </w:tc>
              <w:tc>
                <w:tcPr>
                  <w:tcW w:w="1710" w:type="dxa"/>
                  <w:shd w:val="clear" w:color="auto" w:fill="auto"/>
                </w:tcPr>
                <w:p w14:paraId="2B00E510" w14:textId="77777777" w:rsidR="00D43AB4" w:rsidRPr="004108FC" w:rsidRDefault="00D43AB4" w:rsidP="00D43AB4">
                  <w:pPr>
                    <w:rPr>
                      <w:rFonts w:eastAsia="Calibri"/>
                      <w:color w:val="000000" w:themeColor="text1"/>
                    </w:rPr>
                  </w:pPr>
                  <w:r w:rsidRPr="004108FC">
                    <w:rPr>
                      <w:rFonts w:eastAsia="Calibri"/>
                      <w:color w:val="000000" w:themeColor="text1"/>
                    </w:rPr>
                    <w:t>Прво полугодиште</w:t>
                  </w:r>
                </w:p>
              </w:tc>
              <w:tc>
                <w:tcPr>
                  <w:tcW w:w="1530" w:type="dxa"/>
                  <w:shd w:val="clear" w:color="auto" w:fill="auto"/>
                </w:tcPr>
                <w:p w14:paraId="5C60559A" w14:textId="77777777" w:rsidR="00D43AB4" w:rsidRPr="004108FC" w:rsidRDefault="00D43AB4" w:rsidP="00D43AB4">
                  <w:pPr>
                    <w:rPr>
                      <w:rFonts w:eastAsia="Calibri"/>
                      <w:color w:val="000000" w:themeColor="text1"/>
                    </w:rPr>
                  </w:pPr>
                  <w:r w:rsidRPr="004108FC">
                    <w:rPr>
                      <w:rFonts w:eastAsia="Calibri"/>
                      <w:color w:val="000000" w:themeColor="text1"/>
                    </w:rPr>
                    <w:t>Покривена цела школа интернетом</w:t>
                  </w:r>
                </w:p>
              </w:tc>
            </w:tr>
            <w:tr w:rsidR="004108FC" w:rsidRPr="004108FC" w14:paraId="1745D7CD" w14:textId="77777777" w:rsidTr="00081D91">
              <w:tc>
                <w:tcPr>
                  <w:tcW w:w="4688" w:type="dxa"/>
                  <w:shd w:val="clear" w:color="auto" w:fill="auto"/>
                </w:tcPr>
                <w:p w14:paraId="5F05F877" w14:textId="77777777" w:rsidR="00D43AB4" w:rsidRPr="004108FC" w:rsidRDefault="00D43AB4" w:rsidP="00D43AB4">
                  <w:pPr>
                    <w:rPr>
                      <w:rFonts w:eastAsia="Calibri"/>
                      <w:color w:val="000000" w:themeColor="text1"/>
                    </w:rPr>
                  </w:pPr>
                  <w:r w:rsidRPr="004108FC">
                    <w:rPr>
                      <w:rFonts w:eastAsia="Calibri"/>
                      <w:color w:val="000000" w:themeColor="text1"/>
                    </w:rPr>
                    <w:t xml:space="preserve">Повећање броја компјутера </w:t>
                  </w:r>
                </w:p>
              </w:tc>
              <w:tc>
                <w:tcPr>
                  <w:tcW w:w="1530" w:type="dxa"/>
                  <w:shd w:val="clear" w:color="auto" w:fill="auto"/>
                </w:tcPr>
                <w:p w14:paraId="0319CDAB" w14:textId="77777777" w:rsidR="00D43AB4" w:rsidRPr="004108FC" w:rsidRDefault="00D43AB4" w:rsidP="00D43AB4">
                  <w:pPr>
                    <w:rPr>
                      <w:rFonts w:eastAsia="Calibri"/>
                      <w:color w:val="000000" w:themeColor="text1"/>
                    </w:rPr>
                  </w:pPr>
                  <w:r w:rsidRPr="004108FC">
                    <w:rPr>
                      <w:rFonts w:eastAsia="Calibri"/>
                      <w:color w:val="000000" w:themeColor="text1"/>
                    </w:rPr>
                    <w:t>директор</w:t>
                  </w:r>
                </w:p>
              </w:tc>
              <w:tc>
                <w:tcPr>
                  <w:tcW w:w="1710" w:type="dxa"/>
                  <w:shd w:val="clear" w:color="auto" w:fill="auto"/>
                </w:tcPr>
                <w:p w14:paraId="0FF3C3D5" w14:textId="77777777" w:rsidR="00D43AB4" w:rsidRPr="004108FC" w:rsidRDefault="00D43AB4" w:rsidP="00D43AB4">
                  <w:pPr>
                    <w:rPr>
                      <w:rFonts w:eastAsia="Calibri"/>
                      <w:color w:val="000000" w:themeColor="text1"/>
                    </w:rPr>
                  </w:pPr>
                  <w:r w:rsidRPr="004108FC">
                    <w:rPr>
                      <w:rFonts w:eastAsia="Calibri"/>
                      <w:color w:val="000000" w:themeColor="text1"/>
                    </w:rPr>
                    <w:t>Прво полугодиште</w:t>
                  </w:r>
                </w:p>
              </w:tc>
              <w:tc>
                <w:tcPr>
                  <w:tcW w:w="1530" w:type="dxa"/>
                  <w:shd w:val="clear" w:color="auto" w:fill="auto"/>
                </w:tcPr>
                <w:p w14:paraId="15AC8A64" w14:textId="77777777" w:rsidR="00D43AB4" w:rsidRPr="004108FC" w:rsidRDefault="00D43AB4" w:rsidP="00D43AB4">
                  <w:pPr>
                    <w:rPr>
                      <w:rFonts w:eastAsia="Calibri"/>
                      <w:color w:val="000000" w:themeColor="text1"/>
                    </w:rPr>
                  </w:pPr>
                  <w:r w:rsidRPr="004108FC">
                    <w:rPr>
                      <w:rFonts w:eastAsia="Calibri"/>
                      <w:color w:val="000000" w:themeColor="text1"/>
                    </w:rPr>
                    <w:t>30</w:t>
                  </w:r>
                </w:p>
              </w:tc>
            </w:tr>
            <w:tr w:rsidR="004108FC" w:rsidRPr="004108FC" w14:paraId="2551CB20" w14:textId="77777777" w:rsidTr="00081D91">
              <w:tc>
                <w:tcPr>
                  <w:tcW w:w="4688" w:type="dxa"/>
                  <w:shd w:val="clear" w:color="auto" w:fill="auto"/>
                </w:tcPr>
                <w:p w14:paraId="6D749329" w14:textId="77777777" w:rsidR="00D43AB4" w:rsidRPr="004108FC" w:rsidRDefault="00D43AB4" w:rsidP="00D43AB4">
                  <w:pPr>
                    <w:rPr>
                      <w:rFonts w:eastAsia="Calibri"/>
                      <w:color w:val="000000" w:themeColor="text1"/>
                    </w:rPr>
                  </w:pPr>
                  <w:r w:rsidRPr="004108FC">
                    <w:rPr>
                      <w:rFonts w:eastAsia="Calibri"/>
                      <w:color w:val="000000" w:themeColor="text1"/>
                    </w:rPr>
                    <w:t>Повећање броја видео пројектора</w:t>
                  </w:r>
                </w:p>
              </w:tc>
              <w:tc>
                <w:tcPr>
                  <w:tcW w:w="1530" w:type="dxa"/>
                  <w:shd w:val="clear" w:color="auto" w:fill="auto"/>
                </w:tcPr>
                <w:p w14:paraId="2C3E74DF" w14:textId="77777777" w:rsidR="00D43AB4" w:rsidRPr="004108FC" w:rsidRDefault="00D43AB4" w:rsidP="00D43AB4">
                  <w:pPr>
                    <w:rPr>
                      <w:rFonts w:eastAsia="Calibri"/>
                      <w:color w:val="000000" w:themeColor="text1"/>
                    </w:rPr>
                  </w:pPr>
                  <w:r w:rsidRPr="004108FC">
                    <w:rPr>
                      <w:rFonts w:eastAsia="Calibri"/>
                      <w:color w:val="000000" w:themeColor="text1"/>
                    </w:rPr>
                    <w:t>директор</w:t>
                  </w:r>
                </w:p>
              </w:tc>
              <w:tc>
                <w:tcPr>
                  <w:tcW w:w="1710" w:type="dxa"/>
                  <w:shd w:val="clear" w:color="auto" w:fill="auto"/>
                </w:tcPr>
                <w:p w14:paraId="731654EB" w14:textId="77777777" w:rsidR="00D43AB4" w:rsidRPr="004108FC" w:rsidRDefault="00D43AB4" w:rsidP="00D43AB4">
                  <w:pPr>
                    <w:rPr>
                      <w:rFonts w:eastAsia="Calibri"/>
                      <w:color w:val="000000" w:themeColor="text1"/>
                    </w:rPr>
                  </w:pPr>
                  <w:r w:rsidRPr="004108FC">
                    <w:rPr>
                      <w:rFonts w:eastAsia="Calibri"/>
                      <w:color w:val="000000" w:themeColor="text1"/>
                    </w:rPr>
                    <w:t>Прво полугодиште</w:t>
                  </w:r>
                </w:p>
              </w:tc>
              <w:tc>
                <w:tcPr>
                  <w:tcW w:w="1530" w:type="dxa"/>
                  <w:shd w:val="clear" w:color="auto" w:fill="auto"/>
                </w:tcPr>
                <w:p w14:paraId="3AC4A745" w14:textId="77777777" w:rsidR="00D43AB4" w:rsidRPr="004108FC" w:rsidRDefault="00D43AB4" w:rsidP="00D43AB4">
                  <w:pPr>
                    <w:rPr>
                      <w:rFonts w:eastAsia="Calibri"/>
                      <w:color w:val="000000" w:themeColor="text1"/>
                    </w:rPr>
                  </w:pPr>
                  <w:r w:rsidRPr="004108FC">
                    <w:rPr>
                      <w:rFonts w:eastAsia="Calibri"/>
                      <w:color w:val="000000" w:themeColor="text1"/>
                    </w:rPr>
                    <w:t>10</w:t>
                  </w:r>
                </w:p>
              </w:tc>
            </w:tr>
          </w:tbl>
          <w:p w14:paraId="4DEA41EC" w14:textId="77777777" w:rsidR="00D43AB4" w:rsidRPr="004108FC" w:rsidRDefault="00D43AB4" w:rsidP="00D43AB4">
            <w:pPr>
              <w:rPr>
                <w:rFonts w:eastAsia="Calibri"/>
                <w:color w:val="000000" w:themeColor="text1"/>
              </w:rPr>
            </w:pPr>
          </w:p>
        </w:tc>
      </w:tr>
      <w:tr w:rsidR="004108FC" w:rsidRPr="004108FC" w14:paraId="6BE6BC72" w14:textId="77777777" w:rsidTr="00081D91">
        <w:trPr>
          <w:trHeight w:val="55"/>
          <w:tblCellSpacing w:w="20" w:type="dxa"/>
          <w:jc w:val="center"/>
        </w:trPr>
        <w:tc>
          <w:tcPr>
            <w:tcW w:w="9625" w:type="dxa"/>
            <w:tcBorders>
              <w:top w:val="inset" w:sz="2" w:space="0" w:color="FFFFFF"/>
              <w:left w:val="inset" w:sz="2" w:space="0" w:color="FFFFFF"/>
              <w:bottom w:val="inset" w:sz="2" w:space="0" w:color="FFFFFF"/>
              <w:right w:val="inset" w:sz="2" w:space="0" w:color="FFFFFF"/>
            </w:tcBorders>
            <w:shd w:val="clear" w:color="auto" w:fill="FFFFFF"/>
            <w:vAlign w:val="center"/>
          </w:tcPr>
          <w:p w14:paraId="420599B6" w14:textId="77777777" w:rsidR="00D43AB4" w:rsidRPr="004108FC" w:rsidRDefault="00D43AB4" w:rsidP="00D43AB4">
            <w:pPr>
              <w:rPr>
                <w:rFonts w:eastAsia="Calibri"/>
                <w:color w:val="000000" w:themeColor="text1"/>
              </w:rPr>
            </w:pPr>
            <w:r w:rsidRPr="004108FC">
              <w:rPr>
                <w:rFonts w:eastAsia="Calibri"/>
                <w:color w:val="000000" w:themeColor="text1"/>
              </w:rPr>
              <w:t>Задатак 2. Унапређивање квалитета наставе у ОШ и  СШ</w:t>
            </w:r>
          </w:p>
        </w:tc>
      </w:tr>
    </w:tbl>
    <w:p w14:paraId="0DD85FBF" w14:textId="77777777" w:rsidR="00D43AB4" w:rsidRPr="004108FC" w:rsidRDefault="00D43AB4" w:rsidP="00D43AB4">
      <w:pPr>
        <w:spacing w:after="200" w:line="276" w:lineRule="auto"/>
        <w:rPr>
          <w:rFonts w:eastAsia="Calibri"/>
          <w:color w:val="000000" w:themeColor="text1"/>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1495"/>
        <w:gridCol w:w="1542"/>
        <w:gridCol w:w="1965"/>
      </w:tblGrid>
      <w:tr w:rsidR="004108FC" w:rsidRPr="004108FC" w14:paraId="0907825C" w14:textId="77777777" w:rsidTr="00081D91">
        <w:tc>
          <w:tcPr>
            <w:tcW w:w="4574" w:type="dxa"/>
            <w:shd w:val="clear" w:color="auto" w:fill="auto"/>
          </w:tcPr>
          <w:p w14:paraId="40DDDF74" w14:textId="77777777" w:rsidR="00D43AB4" w:rsidRPr="004108FC" w:rsidRDefault="00D43AB4" w:rsidP="00D43AB4">
            <w:pPr>
              <w:rPr>
                <w:b/>
                <w:color w:val="000000" w:themeColor="text1"/>
              </w:rPr>
            </w:pPr>
            <w:r w:rsidRPr="004108FC">
              <w:rPr>
                <w:b/>
                <w:color w:val="000000" w:themeColor="text1"/>
              </w:rPr>
              <w:t>Активности</w:t>
            </w:r>
          </w:p>
        </w:tc>
        <w:tc>
          <w:tcPr>
            <w:tcW w:w="1495" w:type="dxa"/>
            <w:shd w:val="clear" w:color="auto" w:fill="auto"/>
          </w:tcPr>
          <w:p w14:paraId="1AD24068" w14:textId="77777777" w:rsidR="00D43AB4" w:rsidRPr="004108FC" w:rsidRDefault="00D43AB4" w:rsidP="00D43AB4">
            <w:pPr>
              <w:rPr>
                <w:b/>
                <w:color w:val="000000" w:themeColor="text1"/>
              </w:rPr>
            </w:pPr>
            <w:r w:rsidRPr="004108FC">
              <w:rPr>
                <w:b/>
                <w:color w:val="000000" w:themeColor="text1"/>
              </w:rPr>
              <w:t>Носиоци активности</w:t>
            </w:r>
          </w:p>
        </w:tc>
        <w:tc>
          <w:tcPr>
            <w:tcW w:w="1542" w:type="dxa"/>
            <w:shd w:val="clear" w:color="auto" w:fill="auto"/>
          </w:tcPr>
          <w:p w14:paraId="0EFD9267" w14:textId="77777777" w:rsidR="00D43AB4" w:rsidRPr="004108FC" w:rsidRDefault="00D43AB4" w:rsidP="00D43AB4">
            <w:pPr>
              <w:rPr>
                <w:b/>
                <w:color w:val="000000" w:themeColor="text1"/>
              </w:rPr>
            </w:pPr>
            <w:r w:rsidRPr="004108FC">
              <w:rPr>
                <w:b/>
                <w:color w:val="000000" w:themeColor="text1"/>
              </w:rPr>
              <w:t>Временска реализација</w:t>
            </w:r>
          </w:p>
        </w:tc>
        <w:tc>
          <w:tcPr>
            <w:tcW w:w="1965" w:type="dxa"/>
            <w:shd w:val="clear" w:color="auto" w:fill="auto"/>
          </w:tcPr>
          <w:p w14:paraId="30E62ADF" w14:textId="77777777" w:rsidR="00D43AB4" w:rsidRPr="004108FC" w:rsidRDefault="00D43AB4" w:rsidP="00D43AB4">
            <w:pPr>
              <w:rPr>
                <w:b/>
                <w:color w:val="000000" w:themeColor="text1"/>
              </w:rPr>
            </w:pPr>
            <w:r w:rsidRPr="004108FC">
              <w:rPr>
                <w:b/>
                <w:color w:val="000000" w:themeColor="text1"/>
              </w:rPr>
              <w:t>Индикатори успеха</w:t>
            </w:r>
          </w:p>
        </w:tc>
      </w:tr>
      <w:tr w:rsidR="004108FC" w:rsidRPr="004108FC" w14:paraId="4CB79F34" w14:textId="77777777" w:rsidTr="00081D91">
        <w:tc>
          <w:tcPr>
            <w:tcW w:w="4574" w:type="dxa"/>
            <w:shd w:val="clear" w:color="auto" w:fill="auto"/>
          </w:tcPr>
          <w:p w14:paraId="0020B2A2" w14:textId="77777777" w:rsidR="00D43AB4" w:rsidRPr="004108FC" w:rsidRDefault="00D43AB4" w:rsidP="00D43AB4">
            <w:pPr>
              <w:rPr>
                <w:color w:val="000000" w:themeColor="text1"/>
              </w:rPr>
            </w:pPr>
            <w:r w:rsidRPr="004108FC">
              <w:rPr>
                <w:color w:val="000000" w:themeColor="text1"/>
              </w:rPr>
              <w:t xml:space="preserve">Иновирање и коришћење активних метода рада у настави </w:t>
            </w:r>
          </w:p>
        </w:tc>
        <w:tc>
          <w:tcPr>
            <w:tcW w:w="1495" w:type="dxa"/>
            <w:shd w:val="clear" w:color="auto" w:fill="auto"/>
          </w:tcPr>
          <w:p w14:paraId="01718E9A" w14:textId="77777777" w:rsidR="00D43AB4" w:rsidRPr="004108FC" w:rsidRDefault="00D43AB4" w:rsidP="00D43AB4">
            <w:pPr>
              <w:rPr>
                <w:color w:val="000000" w:themeColor="text1"/>
              </w:rPr>
            </w:pPr>
            <w:r w:rsidRPr="004108FC">
              <w:rPr>
                <w:color w:val="000000" w:themeColor="text1"/>
              </w:rPr>
              <w:t>Сви наставници</w:t>
            </w:r>
          </w:p>
        </w:tc>
        <w:tc>
          <w:tcPr>
            <w:tcW w:w="1542" w:type="dxa"/>
            <w:shd w:val="clear" w:color="auto" w:fill="auto"/>
          </w:tcPr>
          <w:p w14:paraId="7C7861B1" w14:textId="77777777" w:rsidR="00D43AB4" w:rsidRPr="004108FC" w:rsidRDefault="00D43AB4" w:rsidP="00D43AB4">
            <w:pPr>
              <w:rPr>
                <w:color w:val="000000" w:themeColor="text1"/>
              </w:rPr>
            </w:pPr>
            <w:r w:rsidRPr="004108FC">
              <w:rPr>
                <w:color w:val="000000" w:themeColor="text1"/>
              </w:rPr>
              <w:t>Цела школска година</w:t>
            </w:r>
          </w:p>
        </w:tc>
        <w:tc>
          <w:tcPr>
            <w:tcW w:w="1965" w:type="dxa"/>
            <w:shd w:val="clear" w:color="auto" w:fill="auto"/>
          </w:tcPr>
          <w:p w14:paraId="3148B0E9" w14:textId="77777777" w:rsidR="00D43AB4" w:rsidRPr="004108FC" w:rsidRDefault="00D43AB4" w:rsidP="00D43AB4">
            <w:pPr>
              <w:rPr>
                <w:color w:val="000000" w:themeColor="text1"/>
              </w:rPr>
            </w:pPr>
            <w:r w:rsidRPr="004108FC">
              <w:rPr>
                <w:color w:val="000000" w:themeColor="text1"/>
              </w:rPr>
              <w:t>Самовредновање прво и друго полугодиште</w:t>
            </w:r>
          </w:p>
        </w:tc>
      </w:tr>
      <w:tr w:rsidR="004108FC" w:rsidRPr="004108FC" w14:paraId="22CEE260" w14:textId="77777777" w:rsidTr="00081D91">
        <w:tc>
          <w:tcPr>
            <w:tcW w:w="4574" w:type="dxa"/>
            <w:shd w:val="clear" w:color="auto" w:fill="auto"/>
          </w:tcPr>
          <w:p w14:paraId="3B636F73" w14:textId="77777777" w:rsidR="00D43AB4" w:rsidRPr="004108FC" w:rsidRDefault="00D43AB4" w:rsidP="00D43AB4">
            <w:pPr>
              <w:rPr>
                <w:color w:val="000000" w:themeColor="text1"/>
              </w:rPr>
            </w:pPr>
            <w:r w:rsidRPr="004108FC">
              <w:rPr>
                <w:color w:val="000000" w:themeColor="text1"/>
              </w:rPr>
              <w:t>Већи обим  диференцијације наставних садржаја</w:t>
            </w:r>
          </w:p>
        </w:tc>
        <w:tc>
          <w:tcPr>
            <w:tcW w:w="1495" w:type="dxa"/>
            <w:shd w:val="clear" w:color="auto" w:fill="auto"/>
          </w:tcPr>
          <w:p w14:paraId="70B75548" w14:textId="77777777" w:rsidR="00D43AB4" w:rsidRPr="004108FC" w:rsidRDefault="00D43AB4" w:rsidP="00D43AB4">
            <w:pPr>
              <w:rPr>
                <w:color w:val="000000" w:themeColor="text1"/>
              </w:rPr>
            </w:pPr>
            <w:r w:rsidRPr="004108FC">
              <w:rPr>
                <w:color w:val="000000" w:themeColor="text1"/>
              </w:rPr>
              <w:t>Сви наставници</w:t>
            </w:r>
          </w:p>
        </w:tc>
        <w:tc>
          <w:tcPr>
            <w:tcW w:w="1542" w:type="dxa"/>
            <w:shd w:val="clear" w:color="auto" w:fill="auto"/>
          </w:tcPr>
          <w:p w14:paraId="444FA870" w14:textId="77777777" w:rsidR="00D43AB4" w:rsidRPr="004108FC" w:rsidRDefault="00D43AB4" w:rsidP="00D43AB4">
            <w:pPr>
              <w:rPr>
                <w:color w:val="000000" w:themeColor="text1"/>
              </w:rPr>
            </w:pPr>
            <w:r w:rsidRPr="004108FC">
              <w:rPr>
                <w:color w:val="000000" w:themeColor="text1"/>
              </w:rPr>
              <w:t>Цела школска година</w:t>
            </w:r>
          </w:p>
        </w:tc>
        <w:tc>
          <w:tcPr>
            <w:tcW w:w="1965" w:type="dxa"/>
            <w:shd w:val="clear" w:color="auto" w:fill="auto"/>
          </w:tcPr>
          <w:p w14:paraId="3EFD9F23" w14:textId="77777777" w:rsidR="00D43AB4" w:rsidRPr="004108FC" w:rsidRDefault="00D43AB4" w:rsidP="00D43AB4">
            <w:pPr>
              <w:rPr>
                <w:color w:val="000000" w:themeColor="text1"/>
              </w:rPr>
            </w:pPr>
            <w:r w:rsidRPr="004108FC">
              <w:rPr>
                <w:color w:val="000000" w:themeColor="text1"/>
              </w:rPr>
              <w:t>Самовредновање прво и друго полугодиште</w:t>
            </w:r>
          </w:p>
        </w:tc>
      </w:tr>
      <w:tr w:rsidR="004108FC" w:rsidRPr="004108FC" w14:paraId="04F747F5" w14:textId="77777777" w:rsidTr="00081D91">
        <w:tc>
          <w:tcPr>
            <w:tcW w:w="4574" w:type="dxa"/>
            <w:shd w:val="clear" w:color="auto" w:fill="auto"/>
          </w:tcPr>
          <w:p w14:paraId="75CF3C7C" w14:textId="77777777" w:rsidR="00D43AB4" w:rsidRPr="004108FC" w:rsidRDefault="00D43AB4" w:rsidP="00D43AB4">
            <w:pPr>
              <w:rPr>
                <w:color w:val="000000" w:themeColor="text1"/>
              </w:rPr>
            </w:pPr>
            <w:r w:rsidRPr="004108FC">
              <w:rPr>
                <w:color w:val="000000" w:themeColor="text1"/>
              </w:rPr>
              <w:t>Повећање степена корелације међу наставним предметима</w:t>
            </w:r>
          </w:p>
        </w:tc>
        <w:tc>
          <w:tcPr>
            <w:tcW w:w="1495" w:type="dxa"/>
            <w:shd w:val="clear" w:color="auto" w:fill="auto"/>
          </w:tcPr>
          <w:p w14:paraId="2A50696B" w14:textId="77777777" w:rsidR="00D43AB4" w:rsidRPr="004108FC" w:rsidRDefault="00D43AB4" w:rsidP="00D43AB4">
            <w:pPr>
              <w:rPr>
                <w:color w:val="000000" w:themeColor="text1"/>
              </w:rPr>
            </w:pPr>
            <w:r w:rsidRPr="004108FC">
              <w:rPr>
                <w:color w:val="000000" w:themeColor="text1"/>
              </w:rPr>
              <w:t>Сви наставници</w:t>
            </w:r>
          </w:p>
        </w:tc>
        <w:tc>
          <w:tcPr>
            <w:tcW w:w="1542" w:type="dxa"/>
            <w:shd w:val="clear" w:color="auto" w:fill="auto"/>
          </w:tcPr>
          <w:p w14:paraId="69E8F7D3" w14:textId="77777777" w:rsidR="00D43AB4" w:rsidRPr="004108FC" w:rsidRDefault="00D43AB4" w:rsidP="00D43AB4">
            <w:pPr>
              <w:rPr>
                <w:color w:val="000000" w:themeColor="text1"/>
              </w:rPr>
            </w:pPr>
            <w:r w:rsidRPr="004108FC">
              <w:rPr>
                <w:color w:val="000000" w:themeColor="text1"/>
              </w:rPr>
              <w:t>Цела школска година</w:t>
            </w:r>
          </w:p>
        </w:tc>
        <w:tc>
          <w:tcPr>
            <w:tcW w:w="1965" w:type="dxa"/>
            <w:shd w:val="clear" w:color="auto" w:fill="auto"/>
          </w:tcPr>
          <w:p w14:paraId="29783E35" w14:textId="77777777" w:rsidR="00D43AB4" w:rsidRPr="004108FC" w:rsidRDefault="00D43AB4" w:rsidP="00D43AB4">
            <w:pPr>
              <w:rPr>
                <w:color w:val="000000" w:themeColor="text1"/>
              </w:rPr>
            </w:pPr>
            <w:r w:rsidRPr="004108FC">
              <w:rPr>
                <w:color w:val="000000" w:themeColor="text1"/>
              </w:rPr>
              <w:t>Самовредновање прво и друго полугодиште</w:t>
            </w:r>
          </w:p>
        </w:tc>
      </w:tr>
      <w:tr w:rsidR="00D43AB4" w:rsidRPr="004108FC" w14:paraId="3371E0BF" w14:textId="77777777" w:rsidTr="00081D91">
        <w:tc>
          <w:tcPr>
            <w:tcW w:w="4574" w:type="dxa"/>
            <w:shd w:val="clear" w:color="auto" w:fill="auto"/>
          </w:tcPr>
          <w:p w14:paraId="1D90272C" w14:textId="77777777" w:rsidR="00D43AB4" w:rsidRPr="004108FC" w:rsidRDefault="00D43AB4" w:rsidP="00D43AB4">
            <w:pPr>
              <w:spacing w:line="216" w:lineRule="auto"/>
              <w:contextualSpacing/>
              <w:rPr>
                <w:color w:val="000000" w:themeColor="text1"/>
                <w:lang w:val="ru-RU"/>
              </w:rPr>
            </w:pPr>
            <w:r w:rsidRPr="004108FC">
              <w:rPr>
                <w:rFonts w:eastAsia="+mn-ea"/>
                <w:color w:val="000000" w:themeColor="text1"/>
                <w:kern w:val="24"/>
              </w:rPr>
              <w:t>Пројектно планирање (колеге које су похађале семинар)</w:t>
            </w:r>
          </w:p>
          <w:p w14:paraId="3E3B7A0F" w14:textId="77777777" w:rsidR="00D43AB4" w:rsidRPr="004108FC" w:rsidRDefault="00D43AB4" w:rsidP="00D43AB4">
            <w:pPr>
              <w:rPr>
                <w:color w:val="000000" w:themeColor="text1"/>
              </w:rPr>
            </w:pPr>
          </w:p>
        </w:tc>
        <w:tc>
          <w:tcPr>
            <w:tcW w:w="1495" w:type="dxa"/>
            <w:shd w:val="clear" w:color="auto" w:fill="auto"/>
          </w:tcPr>
          <w:p w14:paraId="0AC65856" w14:textId="77777777" w:rsidR="00D43AB4" w:rsidRPr="004108FC" w:rsidRDefault="00D43AB4" w:rsidP="00D43AB4">
            <w:pPr>
              <w:rPr>
                <w:color w:val="000000" w:themeColor="text1"/>
              </w:rPr>
            </w:pPr>
            <w:r w:rsidRPr="004108FC">
              <w:rPr>
                <w:color w:val="000000" w:themeColor="text1"/>
              </w:rPr>
              <w:lastRenderedPageBreak/>
              <w:t xml:space="preserve">Наставници обучени за </w:t>
            </w:r>
            <w:r w:rsidRPr="004108FC">
              <w:rPr>
                <w:color w:val="000000" w:themeColor="text1"/>
              </w:rPr>
              <w:lastRenderedPageBreak/>
              <w:t>пројектну наставу</w:t>
            </w:r>
          </w:p>
        </w:tc>
        <w:tc>
          <w:tcPr>
            <w:tcW w:w="1542" w:type="dxa"/>
            <w:shd w:val="clear" w:color="auto" w:fill="auto"/>
          </w:tcPr>
          <w:p w14:paraId="76378845" w14:textId="77777777" w:rsidR="00D43AB4" w:rsidRPr="004108FC" w:rsidRDefault="00D43AB4" w:rsidP="00D43AB4">
            <w:pPr>
              <w:rPr>
                <w:color w:val="000000" w:themeColor="text1"/>
              </w:rPr>
            </w:pPr>
            <w:r w:rsidRPr="004108FC">
              <w:rPr>
                <w:color w:val="000000" w:themeColor="text1"/>
              </w:rPr>
              <w:lastRenderedPageBreak/>
              <w:t xml:space="preserve">Цела школска </w:t>
            </w:r>
            <w:r w:rsidRPr="004108FC">
              <w:rPr>
                <w:color w:val="000000" w:themeColor="text1"/>
              </w:rPr>
              <w:lastRenderedPageBreak/>
              <w:t>година</w:t>
            </w:r>
          </w:p>
        </w:tc>
        <w:tc>
          <w:tcPr>
            <w:tcW w:w="1965" w:type="dxa"/>
            <w:shd w:val="clear" w:color="auto" w:fill="auto"/>
          </w:tcPr>
          <w:p w14:paraId="4B73C5A3" w14:textId="77777777" w:rsidR="00D43AB4" w:rsidRPr="004108FC" w:rsidRDefault="00D43AB4" w:rsidP="00D43AB4">
            <w:pPr>
              <w:rPr>
                <w:color w:val="000000" w:themeColor="text1"/>
              </w:rPr>
            </w:pPr>
            <w:r w:rsidRPr="004108FC">
              <w:rPr>
                <w:color w:val="000000" w:themeColor="text1"/>
              </w:rPr>
              <w:lastRenderedPageBreak/>
              <w:t xml:space="preserve">Самовредновање прво и друго </w:t>
            </w:r>
            <w:r w:rsidRPr="004108FC">
              <w:rPr>
                <w:color w:val="000000" w:themeColor="text1"/>
              </w:rPr>
              <w:lastRenderedPageBreak/>
              <w:t>полугодиште</w:t>
            </w:r>
          </w:p>
        </w:tc>
      </w:tr>
    </w:tbl>
    <w:p w14:paraId="32C7D3C2" w14:textId="77777777" w:rsidR="00D43AB4" w:rsidRPr="004108FC" w:rsidRDefault="00D43AB4" w:rsidP="00D43AB4">
      <w:pPr>
        <w:rPr>
          <w:rFonts w:eastAsia="Calibri"/>
          <w:color w:val="000000" w:themeColor="text1"/>
        </w:rPr>
      </w:pPr>
    </w:p>
    <w:tbl>
      <w:tblPr>
        <w:tblW w:w="9705" w:type="dxa"/>
        <w:jc w:val="center"/>
        <w:tblCellSpacing w:w="20" w:type="dxa"/>
        <w:tblBorders>
          <w:top w:val="inset" w:sz="2" w:space="0" w:color="FFFFFF"/>
          <w:left w:val="inset" w:sz="2" w:space="0" w:color="FFFFFF"/>
          <w:bottom w:val="inset" w:sz="2" w:space="0" w:color="FFFFFF"/>
          <w:right w:val="inset" w:sz="2" w:space="0" w:color="FFFFFF"/>
          <w:insideH w:val="inset" w:sz="2" w:space="0" w:color="FFFFFF"/>
          <w:insideV w:val="inset" w:sz="2" w:space="0" w:color="FFFFFF"/>
        </w:tblBorders>
        <w:tblLayout w:type="fixed"/>
        <w:tblCellMar>
          <w:left w:w="115" w:type="dxa"/>
          <w:right w:w="115" w:type="dxa"/>
        </w:tblCellMar>
        <w:tblLook w:val="01E0" w:firstRow="1" w:lastRow="1" w:firstColumn="1" w:lastColumn="1" w:noHBand="0" w:noVBand="0"/>
      </w:tblPr>
      <w:tblGrid>
        <w:gridCol w:w="9705"/>
      </w:tblGrid>
      <w:tr w:rsidR="004108FC" w:rsidRPr="004108FC" w14:paraId="024FBB66" w14:textId="77777777" w:rsidTr="00081D91">
        <w:trPr>
          <w:trHeight w:val="55"/>
          <w:tblCellSpacing w:w="20" w:type="dxa"/>
          <w:jc w:val="center"/>
        </w:trPr>
        <w:tc>
          <w:tcPr>
            <w:tcW w:w="9625" w:type="dxa"/>
            <w:tcBorders>
              <w:top w:val="inset" w:sz="2" w:space="0" w:color="FFFFFF"/>
              <w:left w:val="inset" w:sz="2" w:space="0" w:color="FFFFFF"/>
              <w:bottom w:val="inset" w:sz="2" w:space="0" w:color="FFFFFF"/>
              <w:right w:val="inset" w:sz="2" w:space="0" w:color="FFFFFF"/>
            </w:tcBorders>
            <w:shd w:val="clear" w:color="auto" w:fill="FFFFFF"/>
            <w:vAlign w:val="center"/>
          </w:tcPr>
          <w:p w14:paraId="3713812F" w14:textId="77777777" w:rsidR="00D43AB4" w:rsidRPr="004108FC" w:rsidRDefault="00D43AB4" w:rsidP="00D43AB4">
            <w:pPr>
              <w:rPr>
                <w:rFonts w:eastAsia="Calibri"/>
                <w:color w:val="000000" w:themeColor="text1"/>
              </w:rPr>
            </w:pPr>
            <w:r w:rsidRPr="004108FC">
              <w:rPr>
                <w:rFonts w:eastAsia="Calibri"/>
                <w:color w:val="000000" w:themeColor="text1"/>
              </w:rPr>
              <w:t>Задатак 2. Унапређивање наставе у смеру туристичко-хотелијерски техничар у видовима практичне наставе, професионалне праксе, наставе у блоку</w:t>
            </w:r>
          </w:p>
        </w:tc>
      </w:tr>
    </w:tbl>
    <w:p w14:paraId="47D4EAEE" w14:textId="77777777" w:rsidR="00D43AB4" w:rsidRPr="004108FC" w:rsidRDefault="00D43AB4" w:rsidP="00D43AB4">
      <w:pPr>
        <w:rPr>
          <w:rFonts w:eastAsia="Calibri"/>
          <w:color w:val="000000" w:themeColor="text1"/>
        </w:rPr>
      </w:pPr>
    </w:p>
    <w:tbl>
      <w:tblPr>
        <w:tblW w:w="97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
        <w:gridCol w:w="4624"/>
        <w:gridCol w:w="339"/>
        <w:gridCol w:w="1152"/>
        <w:gridCol w:w="350"/>
        <w:gridCol w:w="10"/>
        <w:gridCol w:w="1131"/>
        <w:gridCol w:w="401"/>
        <w:gridCol w:w="10"/>
        <w:gridCol w:w="1559"/>
        <w:gridCol w:w="10"/>
        <w:gridCol w:w="67"/>
      </w:tblGrid>
      <w:tr w:rsidR="004108FC" w:rsidRPr="004108FC" w14:paraId="0A33F910" w14:textId="77777777" w:rsidTr="00081D91">
        <w:trPr>
          <w:gridBefore w:val="1"/>
          <w:gridAfter w:val="2"/>
          <w:wBefore w:w="52" w:type="dxa"/>
          <w:wAfter w:w="77" w:type="dxa"/>
        </w:trPr>
        <w:tc>
          <w:tcPr>
            <w:tcW w:w="4624" w:type="dxa"/>
            <w:shd w:val="clear" w:color="auto" w:fill="auto"/>
          </w:tcPr>
          <w:p w14:paraId="4E45931D" w14:textId="77777777" w:rsidR="00D43AB4" w:rsidRPr="004108FC" w:rsidRDefault="00D43AB4" w:rsidP="00D43AB4">
            <w:pPr>
              <w:rPr>
                <w:color w:val="000000" w:themeColor="text1"/>
              </w:rPr>
            </w:pPr>
            <w:r w:rsidRPr="004108FC">
              <w:rPr>
                <w:color w:val="000000" w:themeColor="text1"/>
              </w:rPr>
              <w:t>Подизање на виши ниво сарадње са постојећим и новим привредним друштвима, хотелима и организацијама у туризму</w:t>
            </w:r>
          </w:p>
        </w:tc>
        <w:tc>
          <w:tcPr>
            <w:tcW w:w="1491" w:type="dxa"/>
            <w:gridSpan w:val="2"/>
            <w:shd w:val="clear" w:color="auto" w:fill="auto"/>
          </w:tcPr>
          <w:p w14:paraId="5E29AA88" w14:textId="77777777" w:rsidR="00D43AB4" w:rsidRPr="004108FC" w:rsidRDefault="00D43AB4" w:rsidP="00D43AB4">
            <w:pPr>
              <w:rPr>
                <w:color w:val="000000" w:themeColor="text1"/>
              </w:rPr>
            </w:pPr>
            <w:r w:rsidRPr="004108FC">
              <w:rPr>
                <w:color w:val="000000" w:themeColor="text1"/>
              </w:rPr>
              <w:t>Наставници који воде стручне предмете</w:t>
            </w:r>
          </w:p>
        </w:tc>
        <w:tc>
          <w:tcPr>
            <w:tcW w:w="1491" w:type="dxa"/>
            <w:gridSpan w:val="3"/>
            <w:shd w:val="clear" w:color="auto" w:fill="auto"/>
          </w:tcPr>
          <w:p w14:paraId="7F800BED" w14:textId="77777777" w:rsidR="00D43AB4" w:rsidRPr="004108FC" w:rsidRDefault="00D43AB4" w:rsidP="00D43AB4">
            <w:pPr>
              <w:rPr>
                <w:color w:val="000000" w:themeColor="text1"/>
              </w:rPr>
            </w:pPr>
            <w:r w:rsidRPr="004108FC">
              <w:rPr>
                <w:color w:val="000000" w:themeColor="text1"/>
              </w:rPr>
              <w:t>Цела школска година</w:t>
            </w:r>
          </w:p>
        </w:tc>
        <w:tc>
          <w:tcPr>
            <w:tcW w:w="1970" w:type="dxa"/>
            <w:gridSpan w:val="3"/>
            <w:shd w:val="clear" w:color="auto" w:fill="auto"/>
          </w:tcPr>
          <w:p w14:paraId="6E569235" w14:textId="77777777" w:rsidR="00D43AB4" w:rsidRPr="004108FC" w:rsidRDefault="00D43AB4" w:rsidP="00D43AB4">
            <w:pPr>
              <w:rPr>
                <w:color w:val="000000" w:themeColor="text1"/>
              </w:rPr>
            </w:pPr>
            <w:r w:rsidRPr="004108FC">
              <w:rPr>
                <w:color w:val="000000" w:themeColor="text1"/>
              </w:rPr>
              <w:t>Самовредновање прво и друго полугодиште</w:t>
            </w:r>
          </w:p>
        </w:tc>
      </w:tr>
      <w:tr w:rsidR="004108FC" w:rsidRPr="004108FC" w14:paraId="148426B0" w14:textId="77777777" w:rsidTr="00081D91">
        <w:trPr>
          <w:gridBefore w:val="1"/>
          <w:gridAfter w:val="2"/>
          <w:wBefore w:w="52" w:type="dxa"/>
          <w:wAfter w:w="77" w:type="dxa"/>
        </w:trPr>
        <w:tc>
          <w:tcPr>
            <w:tcW w:w="4624" w:type="dxa"/>
            <w:shd w:val="clear" w:color="auto" w:fill="auto"/>
          </w:tcPr>
          <w:p w14:paraId="06E68D65" w14:textId="77777777" w:rsidR="00D43AB4" w:rsidRPr="004108FC" w:rsidRDefault="00D43AB4" w:rsidP="00D43AB4">
            <w:pPr>
              <w:rPr>
                <w:color w:val="000000" w:themeColor="text1"/>
              </w:rPr>
            </w:pPr>
            <w:r w:rsidRPr="004108FC">
              <w:rPr>
                <w:color w:val="000000" w:themeColor="text1"/>
              </w:rPr>
              <w:t>Унапређивање предузетничког духа и развој практичних, професионалних и животних вештина за рад у туризму</w:t>
            </w:r>
          </w:p>
        </w:tc>
        <w:tc>
          <w:tcPr>
            <w:tcW w:w="1491" w:type="dxa"/>
            <w:gridSpan w:val="2"/>
            <w:shd w:val="clear" w:color="auto" w:fill="auto"/>
          </w:tcPr>
          <w:p w14:paraId="55CB001B" w14:textId="77777777" w:rsidR="00D43AB4" w:rsidRPr="004108FC" w:rsidRDefault="00D43AB4" w:rsidP="00D43AB4">
            <w:pPr>
              <w:rPr>
                <w:color w:val="000000" w:themeColor="text1"/>
              </w:rPr>
            </w:pPr>
            <w:r w:rsidRPr="004108FC">
              <w:rPr>
                <w:color w:val="000000" w:themeColor="text1"/>
              </w:rPr>
              <w:t>Наставници који воде стручне предмете</w:t>
            </w:r>
          </w:p>
        </w:tc>
        <w:tc>
          <w:tcPr>
            <w:tcW w:w="1491" w:type="dxa"/>
            <w:gridSpan w:val="3"/>
            <w:shd w:val="clear" w:color="auto" w:fill="auto"/>
          </w:tcPr>
          <w:p w14:paraId="67CFF049" w14:textId="77777777" w:rsidR="00D43AB4" w:rsidRPr="004108FC" w:rsidRDefault="00D43AB4" w:rsidP="00D43AB4">
            <w:pPr>
              <w:rPr>
                <w:color w:val="000000" w:themeColor="text1"/>
              </w:rPr>
            </w:pPr>
            <w:r w:rsidRPr="004108FC">
              <w:rPr>
                <w:color w:val="000000" w:themeColor="text1"/>
              </w:rPr>
              <w:t>Цела школска година</w:t>
            </w:r>
          </w:p>
        </w:tc>
        <w:tc>
          <w:tcPr>
            <w:tcW w:w="1970" w:type="dxa"/>
            <w:gridSpan w:val="3"/>
            <w:shd w:val="clear" w:color="auto" w:fill="auto"/>
          </w:tcPr>
          <w:p w14:paraId="2F42109D" w14:textId="77777777" w:rsidR="00D43AB4" w:rsidRPr="004108FC" w:rsidRDefault="00D43AB4" w:rsidP="00D43AB4">
            <w:pPr>
              <w:rPr>
                <w:color w:val="000000" w:themeColor="text1"/>
              </w:rPr>
            </w:pPr>
            <w:r w:rsidRPr="004108FC">
              <w:rPr>
                <w:color w:val="000000" w:themeColor="text1"/>
              </w:rPr>
              <w:t>Самовредновање прво и друго полугодиште</w:t>
            </w:r>
          </w:p>
        </w:tc>
      </w:tr>
      <w:tr w:rsidR="004108FC" w:rsidRPr="004108FC" w14:paraId="118E291B" w14:textId="77777777" w:rsidTr="00081D91">
        <w:trPr>
          <w:gridBefore w:val="1"/>
          <w:gridAfter w:val="2"/>
          <w:wBefore w:w="52" w:type="dxa"/>
          <w:wAfter w:w="77" w:type="dxa"/>
        </w:trPr>
        <w:tc>
          <w:tcPr>
            <w:tcW w:w="4624" w:type="dxa"/>
            <w:shd w:val="clear" w:color="auto" w:fill="auto"/>
          </w:tcPr>
          <w:p w14:paraId="2CCCE4A3" w14:textId="77777777" w:rsidR="00D43AB4" w:rsidRPr="004108FC" w:rsidRDefault="00D43AB4" w:rsidP="00D43AB4">
            <w:pPr>
              <w:rPr>
                <w:color w:val="000000" w:themeColor="text1"/>
              </w:rPr>
            </w:pPr>
          </w:p>
        </w:tc>
        <w:tc>
          <w:tcPr>
            <w:tcW w:w="1491" w:type="dxa"/>
            <w:gridSpan w:val="2"/>
            <w:shd w:val="clear" w:color="auto" w:fill="auto"/>
          </w:tcPr>
          <w:p w14:paraId="4B6C0B9E" w14:textId="77777777" w:rsidR="00D43AB4" w:rsidRPr="004108FC" w:rsidRDefault="00D43AB4" w:rsidP="00D43AB4">
            <w:pPr>
              <w:rPr>
                <w:color w:val="000000" w:themeColor="text1"/>
              </w:rPr>
            </w:pPr>
          </w:p>
        </w:tc>
        <w:tc>
          <w:tcPr>
            <w:tcW w:w="1491" w:type="dxa"/>
            <w:gridSpan w:val="3"/>
            <w:shd w:val="clear" w:color="auto" w:fill="auto"/>
          </w:tcPr>
          <w:p w14:paraId="0B069467" w14:textId="77777777" w:rsidR="00D43AB4" w:rsidRPr="004108FC" w:rsidRDefault="00D43AB4" w:rsidP="00D43AB4">
            <w:pPr>
              <w:rPr>
                <w:color w:val="000000" w:themeColor="text1"/>
              </w:rPr>
            </w:pPr>
          </w:p>
        </w:tc>
        <w:tc>
          <w:tcPr>
            <w:tcW w:w="1970" w:type="dxa"/>
            <w:gridSpan w:val="3"/>
            <w:shd w:val="clear" w:color="auto" w:fill="auto"/>
          </w:tcPr>
          <w:p w14:paraId="1677EB64" w14:textId="77777777" w:rsidR="00D43AB4" w:rsidRPr="004108FC" w:rsidRDefault="00D43AB4" w:rsidP="00D43AB4">
            <w:pPr>
              <w:rPr>
                <w:color w:val="000000" w:themeColor="text1"/>
              </w:rPr>
            </w:pPr>
          </w:p>
        </w:tc>
      </w:tr>
      <w:tr w:rsidR="004108FC" w:rsidRPr="004108FC" w14:paraId="69335093" w14:textId="77777777" w:rsidTr="00081D91">
        <w:tblPrEx>
          <w:jc w:val="center"/>
          <w:tblCellSpacing w:w="20" w:type="dxa"/>
          <w:tblBorders>
            <w:top w:val="inset" w:sz="2" w:space="0" w:color="FFFFFF"/>
            <w:left w:val="inset" w:sz="2" w:space="0" w:color="FFFFFF"/>
            <w:bottom w:val="inset" w:sz="2" w:space="0" w:color="FFFFFF"/>
            <w:right w:val="inset" w:sz="2" w:space="0" w:color="FFFFFF"/>
            <w:insideH w:val="inset" w:sz="2" w:space="0" w:color="FFFFFF"/>
            <w:insideV w:val="inset" w:sz="2" w:space="0" w:color="FFFFFF"/>
          </w:tblBorders>
          <w:tblCellMar>
            <w:left w:w="115" w:type="dxa"/>
            <w:right w:w="115" w:type="dxa"/>
          </w:tblCellMar>
          <w:tblLook w:val="01E0" w:firstRow="1" w:lastRow="1" w:firstColumn="1" w:lastColumn="1" w:noHBand="0" w:noVBand="0"/>
        </w:tblPrEx>
        <w:trPr>
          <w:trHeight w:val="55"/>
          <w:tblCellSpacing w:w="20" w:type="dxa"/>
          <w:jc w:val="center"/>
        </w:trPr>
        <w:tc>
          <w:tcPr>
            <w:tcW w:w="9705" w:type="dxa"/>
            <w:gridSpan w:val="12"/>
            <w:tcBorders>
              <w:top w:val="inset" w:sz="2" w:space="0" w:color="FFFFFF"/>
              <w:left w:val="inset" w:sz="2" w:space="0" w:color="FFFFFF"/>
              <w:bottom w:val="inset" w:sz="2" w:space="0" w:color="FFFFFF"/>
              <w:right w:val="inset" w:sz="2" w:space="0" w:color="FFFFFF"/>
            </w:tcBorders>
            <w:shd w:val="clear" w:color="auto" w:fill="FFFFFF"/>
          </w:tcPr>
          <w:p w14:paraId="15CBB91E" w14:textId="77777777" w:rsidR="00D43AB4" w:rsidRPr="004108FC" w:rsidRDefault="00D43AB4" w:rsidP="00D43AB4">
            <w:pPr>
              <w:rPr>
                <w:rFonts w:eastAsia="Calibri"/>
                <w:color w:val="000000" w:themeColor="text1"/>
                <w:lang w:val="sr-Latn-RS"/>
              </w:rPr>
            </w:pPr>
            <w:r w:rsidRPr="004108FC">
              <w:rPr>
                <w:rFonts w:eastAsia="Calibri"/>
                <w:color w:val="000000" w:themeColor="text1"/>
              </w:rPr>
              <w:t xml:space="preserve">Стратешки циљ </w:t>
            </w:r>
          </w:p>
          <w:p w14:paraId="4389723D" w14:textId="77777777" w:rsidR="00D43AB4" w:rsidRPr="004108FC" w:rsidRDefault="00D43AB4" w:rsidP="00D43AB4">
            <w:pPr>
              <w:rPr>
                <w:rFonts w:eastAsia="Calibri"/>
                <w:color w:val="000000" w:themeColor="text1"/>
                <w:lang w:val="sr-Latn-RS"/>
              </w:rPr>
            </w:pPr>
          </w:p>
          <w:p w14:paraId="0AF06CCC" w14:textId="77777777" w:rsidR="00D43AB4" w:rsidRPr="004108FC" w:rsidRDefault="00D43AB4" w:rsidP="00D43AB4">
            <w:pPr>
              <w:jc w:val="center"/>
              <w:rPr>
                <w:rFonts w:eastAsia="Calibri"/>
                <w:b/>
                <w:color w:val="000000" w:themeColor="text1"/>
                <w:u w:val="single"/>
                <w:lang w:val="sr-Cyrl-RS"/>
              </w:rPr>
            </w:pPr>
            <w:r w:rsidRPr="004108FC">
              <w:rPr>
                <w:rFonts w:eastAsia="Calibri"/>
                <w:b/>
                <w:color w:val="000000" w:themeColor="text1"/>
                <w:u w:val="single"/>
                <w:lang w:val="sr-Cyrl-RS"/>
              </w:rPr>
              <w:t>Интернационализација наставе</w:t>
            </w:r>
          </w:p>
          <w:p w14:paraId="448A9165" w14:textId="77777777" w:rsidR="00D43AB4" w:rsidRPr="004108FC" w:rsidRDefault="00D43AB4" w:rsidP="00D43AB4">
            <w:pPr>
              <w:rPr>
                <w:rFonts w:eastAsia="Calibri"/>
                <w:b/>
                <w:color w:val="000000" w:themeColor="text1"/>
                <w:lang w:val="sr-Latn-RS"/>
              </w:rPr>
            </w:pPr>
          </w:p>
          <w:p w14:paraId="12F8ADE1" w14:textId="77777777" w:rsidR="00D43AB4" w:rsidRPr="004108FC" w:rsidRDefault="00D43AB4" w:rsidP="00D43AB4">
            <w:pPr>
              <w:rPr>
                <w:rFonts w:eastAsia="Calibri"/>
                <w:strike/>
                <w:color w:val="000000" w:themeColor="text1"/>
              </w:rPr>
            </w:pPr>
            <w:r w:rsidRPr="004108FC">
              <w:rPr>
                <w:rFonts w:eastAsia="Calibri"/>
                <w:color w:val="000000" w:themeColor="text1"/>
              </w:rPr>
              <w:t>РАД  НА  ПРОМОЦИЈИ  И  УГЛЕДУ  ШКОЛЕ , ПРОМОЦИЈИ  ПОСТИГНУЋА  УЧЕНИКА И НАСТАВНИКА  И ПРЕЗЕНТОВАЊЕ ПРИМЕРА ДОБРЕ ПРАКСЕ ИЗ НАШЕ ШКОЛЕ ШИРОЈ ЈАВНОСТИ</w:t>
            </w:r>
          </w:p>
        </w:tc>
      </w:tr>
      <w:tr w:rsidR="004108FC" w:rsidRPr="004108FC" w14:paraId="53DCF704" w14:textId="77777777" w:rsidTr="00081D91">
        <w:tblPrEx>
          <w:jc w:val="center"/>
          <w:tblCellSpacing w:w="20" w:type="dxa"/>
          <w:tblBorders>
            <w:top w:val="inset" w:sz="2" w:space="0" w:color="FFFFFF"/>
            <w:left w:val="inset" w:sz="2" w:space="0" w:color="FFFFFF"/>
            <w:bottom w:val="inset" w:sz="2" w:space="0" w:color="FFFFFF"/>
            <w:right w:val="inset" w:sz="2" w:space="0" w:color="FFFFFF"/>
            <w:insideH w:val="inset" w:sz="2" w:space="0" w:color="FFFFFF"/>
            <w:insideV w:val="inset" w:sz="2" w:space="0" w:color="FFFFFF"/>
          </w:tblBorders>
          <w:tblCellMar>
            <w:left w:w="115" w:type="dxa"/>
            <w:right w:w="115" w:type="dxa"/>
          </w:tblCellMar>
          <w:tblLook w:val="01E0" w:firstRow="1" w:lastRow="1" w:firstColumn="1" w:lastColumn="1" w:noHBand="0" w:noVBand="0"/>
        </w:tblPrEx>
        <w:trPr>
          <w:trHeight w:val="55"/>
          <w:tblCellSpacing w:w="20" w:type="dxa"/>
          <w:jc w:val="center"/>
        </w:trPr>
        <w:tc>
          <w:tcPr>
            <w:tcW w:w="9705" w:type="dxa"/>
            <w:gridSpan w:val="12"/>
            <w:tcBorders>
              <w:top w:val="inset" w:sz="2" w:space="0" w:color="FFFFFF"/>
              <w:left w:val="inset" w:sz="2" w:space="0" w:color="FFFFFF"/>
              <w:bottom w:val="inset" w:sz="2" w:space="0" w:color="FFFFFF"/>
              <w:right w:val="inset" w:sz="2" w:space="0" w:color="FFFFFF"/>
            </w:tcBorders>
            <w:shd w:val="clear" w:color="auto" w:fill="FFFFFF"/>
            <w:vAlign w:val="center"/>
          </w:tcPr>
          <w:p w14:paraId="70A70E50" w14:textId="77777777" w:rsidR="00D43AB4" w:rsidRPr="004108FC" w:rsidRDefault="00D43AB4" w:rsidP="00D43AB4">
            <w:pPr>
              <w:rPr>
                <w:rFonts w:eastAsia="Calibri"/>
                <w:color w:val="000000" w:themeColor="text1"/>
              </w:rPr>
            </w:pPr>
            <w:r w:rsidRPr="004108FC">
              <w:rPr>
                <w:rFonts w:eastAsia="Calibri"/>
                <w:color w:val="000000" w:themeColor="text1"/>
              </w:rPr>
              <w:t>Задатак 1. Промоција успеха ученика и наставника на такмичењима, конкурсима, пројектима,...</w:t>
            </w:r>
          </w:p>
        </w:tc>
      </w:tr>
      <w:tr w:rsidR="004108FC" w:rsidRPr="004108FC" w14:paraId="260DE1F8" w14:textId="77777777" w:rsidTr="00081D91">
        <w:trPr>
          <w:gridBefore w:val="1"/>
          <w:gridAfter w:val="1"/>
          <w:wBefore w:w="52" w:type="dxa"/>
          <w:wAfter w:w="67" w:type="dxa"/>
        </w:trPr>
        <w:tc>
          <w:tcPr>
            <w:tcW w:w="4963" w:type="dxa"/>
            <w:gridSpan w:val="2"/>
            <w:shd w:val="clear" w:color="auto" w:fill="auto"/>
          </w:tcPr>
          <w:p w14:paraId="5EFD3A47" w14:textId="77777777" w:rsidR="00D43AB4" w:rsidRPr="004108FC" w:rsidRDefault="00D43AB4" w:rsidP="00D43AB4">
            <w:pPr>
              <w:rPr>
                <w:b/>
                <w:color w:val="000000" w:themeColor="text1"/>
              </w:rPr>
            </w:pPr>
            <w:r w:rsidRPr="004108FC">
              <w:rPr>
                <w:b/>
                <w:color w:val="000000" w:themeColor="text1"/>
              </w:rPr>
              <w:t>Активности</w:t>
            </w:r>
          </w:p>
        </w:tc>
        <w:tc>
          <w:tcPr>
            <w:tcW w:w="1512" w:type="dxa"/>
            <w:gridSpan w:val="3"/>
            <w:shd w:val="clear" w:color="auto" w:fill="auto"/>
          </w:tcPr>
          <w:p w14:paraId="33B1B03A" w14:textId="77777777" w:rsidR="00D43AB4" w:rsidRPr="004108FC" w:rsidRDefault="00D43AB4" w:rsidP="00D43AB4">
            <w:pPr>
              <w:rPr>
                <w:b/>
                <w:color w:val="000000" w:themeColor="text1"/>
              </w:rPr>
            </w:pPr>
            <w:r w:rsidRPr="004108FC">
              <w:rPr>
                <w:b/>
                <w:color w:val="000000" w:themeColor="text1"/>
              </w:rPr>
              <w:t>Носиоци активности</w:t>
            </w:r>
          </w:p>
        </w:tc>
        <w:tc>
          <w:tcPr>
            <w:tcW w:w="1542" w:type="dxa"/>
            <w:gridSpan w:val="3"/>
            <w:shd w:val="clear" w:color="auto" w:fill="auto"/>
          </w:tcPr>
          <w:p w14:paraId="42C27344" w14:textId="77777777" w:rsidR="00D43AB4" w:rsidRPr="004108FC" w:rsidRDefault="00D43AB4" w:rsidP="00D43AB4">
            <w:pPr>
              <w:rPr>
                <w:b/>
                <w:color w:val="000000" w:themeColor="text1"/>
              </w:rPr>
            </w:pPr>
            <w:r w:rsidRPr="004108FC">
              <w:rPr>
                <w:b/>
                <w:color w:val="000000" w:themeColor="text1"/>
              </w:rPr>
              <w:t>Временска реализација</w:t>
            </w:r>
          </w:p>
        </w:tc>
        <w:tc>
          <w:tcPr>
            <w:tcW w:w="1569" w:type="dxa"/>
            <w:gridSpan w:val="2"/>
            <w:shd w:val="clear" w:color="auto" w:fill="auto"/>
          </w:tcPr>
          <w:p w14:paraId="38CCDB82" w14:textId="77777777" w:rsidR="00D43AB4" w:rsidRPr="004108FC" w:rsidRDefault="00D43AB4" w:rsidP="00D43AB4">
            <w:pPr>
              <w:rPr>
                <w:b/>
                <w:color w:val="000000" w:themeColor="text1"/>
              </w:rPr>
            </w:pPr>
            <w:r w:rsidRPr="004108FC">
              <w:rPr>
                <w:b/>
                <w:color w:val="000000" w:themeColor="text1"/>
              </w:rPr>
              <w:t>Индикатори успеха</w:t>
            </w:r>
          </w:p>
        </w:tc>
      </w:tr>
      <w:tr w:rsidR="004108FC" w:rsidRPr="004108FC" w14:paraId="2359AD41" w14:textId="77777777" w:rsidTr="00081D91">
        <w:trPr>
          <w:gridBefore w:val="1"/>
          <w:gridAfter w:val="1"/>
          <w:wBefore w:w="52" w:type="dxa"/>
          <w:wAfter w:w="67" w:type="dxa"/>
        </w:trPr>
        <w:tc>
          <w:tcPr>
            <w:tcW w:w="4963" w:type="dxa"/>
            <w:gridSpan w:val="2"/>
            <w:shd w:val="clear" w:color="auto" w:fill="auto"/>
          </w:tcPr>
          <w:p w14:paraId="7DA2B577" w14:textId="77777777" w:rsidR="00D43AB4" w:rsidRPr="004108FC" w:rsidRDefault="00D43AB4" w:rsidP="00D43AB4">
            <w:pPr>
              <w:rPr>
                <w:color w:val="000000" w:themeColor="text1"/>
                <w:lang w:val="sr-Cyrl-RS"/>
              </w:rPr>
            </w:pPr>
            <w:r w:rsidRPr="004108FC">
              <w:rPr>
                <w:color w:val="000000" w:themeColor="text1"/>
                <w:lang w:val="sr-Cyrl-RS"/>
              </w:rPr>
              <w:t>Учимо сви заједно – Проејкат за подршку укључивања деце из осетљивих група</w:t>
            </w:r>
          </w:p>
        </w:tc>
        <w:tc>
          <w:tcPr>
            <w:tcW w:w="1512" w:type="dxa"/>
            <w:gridSpan w:val="3"/>
            <w:shd w:val="clear" w:color="auto" w:fill="auto"/>
          </w:tcPr>
          <w:p w14:paraId="66189648" w14:textId="77777777" w:rsidR="00D43AB4" w:rsidRPr="004108FC" w:rsidRDefault="00D43AB4" w:rsidP="00D43AB4">
            <w:pPr>
              <w:rPr>
                <w:color w:val="000000" w:themeColor="text1"/>
              </w:rPr>
            </w:pPr>
            <w:r w:rsidRPr="004108FC">
              <w:rPr>
                <w:color w:val="000000" w:themeColor="text1"/>
              </w:rPr>
              <w:t>Сви наставници</w:t>
            </w:r>
          </w:p>
        </w:tc>
        <w:tc>
          <w:tcPr>
            <w:tcW w:w="1542" w:type="dxa"/>
            <w:gridSpan w:val="3"/>
            <w:shd w:val="clear" w:color="auto" w:fill="auto"/>
          </w:tcPr>
          <w:p w14:paraId="584A3254" w14:textId="77777777" w:rsidR="00D43AB4" w:rsidRPr="004108FC" w:rsidRDefault="00D43AB4" w:rsidP="00D43AB4">
            <w:pPr>
              <w:rPr>
                <w:color w:val="000000" w:themeColor="text1"/>
              </w:rPr>
            </w:pPr>
            <w:r w:rsidRPr="004108FC">
              <w:rPr>
                <w:color w:val="000000" w:themeColor="text1"/>
                <w:lang w:val="sr-Cyrl-RS"/>
              </w:rPr>
              <w:t>Током школске 2022/23 и 2023/24</w:t>
            </w:r>
            <w:r w:rsidRPr="004108FC">
              <w:rPr>
                <w:color w:val="000000" w:themeColor="text1"/>
              </w:rPr>
              <w:t xml:space="preserve"> године</w:t>
            </w:r>
          </w:p>
        </w:tc>
        <w:tc>
          <w:tcPr>
            <w:tcW w:w="1569" w:type="dxa"/>
            <w:gridSpan w:val="2"/>
            <w:shd w:val="clear" w:color="auto" w:fill="auto"/>
          </w:tcPr>
          <w:p w14:paraId="3179A91E" w14:textId="77777777" w:rsidR="00D43AB4" w:rsidRPr="004108FC" w:rsidRDefault="00D43AB4" w:rsidP="00D43AB4">
            <w:pPr>
              <w:rPr>
                <w:color w:val="000000" w:themeColor="text1"/>
              </w:rPr>
            </w:pPr>
            <w:r w:rsidRPr="004108FC">
              <w:rPr>
                <w:color w:val="000000" w:themeColor="text1"/>
              </w:rPr>
              <w:t>Број примера добре праксе</w:t>
            </w:r>
          </w:p>
        </w:tc>
      </w:tr>
      <w:tr w:rsidR="004108FC" w:rsidRPr="004108FC" w14:paraId="3A5BE990" w14:textId="77777777" w:rsidTr="00081D91">
        <w:trPr>
          <w:gridBefore w:val="1"/>
          <w:gridAfter w:val="1"/>
          <w:wBefore w:w="52" w:type="dxa"/>
          <w:wAfter w:w="67" w:type="dxa"/>
        </w:trPr>
        <w:tc>
          <w:tcPr>
            <w:tcW w:w="4963" w:type="dxa"/>
            <w:gridSpan w:val="2"/>
            <w:shd w:val="clear" w:color="auto" w:fill="auto"/>
          </w:tcPr>
          <w:p w14:paraId="425869C9" w14:textId="77777777" w:rsidR="00D43AB4" w:rsidRPr="004108FC" w:rsidRDefault="00D43AB4" w:rsidP="00D43AB4">
            <w:pPr>
              <w:rPr>
                <w:color w:val="000000" w:themeColor="text1"/>
              </w:rPr>
            </w:pPr>
            <w:r w:rsidRPr="004108FC">
              <w:rPr>
                <w:color w:val="000000" w:themeColor="text1"/>
              </w:rPr>
              <w:t>Локалне новине, школске новине, пано у школи, ТВ , радио</w:t>
            </w:r>
          </w:p>
        </w:tc>
        <w:tc>
          <w:tcPr>
            <w:tcW w:w="1512" w:type="dxa"/>
            <w:gridSpan w:val="3"/>
            <w:shd w:val="clear" w:color="auto" w:fill="auto"/>
          </w:tcPr>
          <w:p w14:paraId="54DF0F52" w14:textId="77777777" w:rsidR="00D43AB4" w:rsidRPr="004108FC" w:rsidRDefault="00D43AB4" w:rsidP="00D43AB4">
            <w:pPr>
              <w:rPr>
                <w:color w:val="000000" w:themeColor="text1"/>
              </w:rPr>
            </w:pPr>
            <w:r w:rsidRPr="004108FC">
              <w:rPr>
                <w:color w:val="000000" w:themeColor="text1"/>
              </w:rPr>
              <w:t>библиотекар</w:t>
            </w:r>
          </w:p>
        </w:tc>
        <w:tc>
          <w:tcPr>
            <w:tcW w:w="1542" w:type="dxa"/>
            <w:gridSpan w:val="3"/>
            <w:shd w:val="clear" w:color="auto" w:fill="auto"/>
          </w:tcPr>
          <w:p w14:paraId="0C5BABB0" w14:textId="77777777" w:rsidR="00D43AB4" w:rsidRPr="004108FC" w:rsidRDefault="00D43AB4" w:rsidP="00D43AB4">
            <w:pPr>
              <w:rPr>
                <w:color w:val="000000" w:themeColor="text1"/>
              </w:rPr>
            </w:pPr>
            <w:r w:rsidRPr="004108FC">
              <w:rPr>
                <w:color w:val="000000" w:themeColor="text1"/>
              </w:rPr>
              <w:t>Током школске године</w:t>
            </w:r>
          </w:p>
        </w:tc>
        <w:tc>
          <w:tcPr>
            <w:tcW w:w="1569" w:type="dxa"/>
            <w:gridSpan w:val="2"/>
            <w:shd w:val="clear" w:color="auto" w:fill="auto"/>
          </w:tcPr>
          <w:p w14:paraId="33D62BD2" w14:textId="77777777" w:rsidR="00D43AB4" w:rsidRPr="004108FC" w:rsidRDefault="00D43AB4" w:rsidP="00D43AB4">
            <w:pPr>
              <w:rPr>
                <w:color w:val="000000" w:themeColor="text1"/>
              </w:rPr>
            </w:pPr>
            <w:r w:rsidRPr="004108FC">
              <w:rPr>
                <w:color w:val="000000" w:themeColor="text1"/>
              </w:rPr>
              <w:t>Исечци из новина</w:t>
            </w:r>
          </w:p>
        </w:tc>
      </w:tr>
      <w:tr w:rsidR="004108FC" w:rsidRPr="004108FC" w14:paraId="1EA40702" w14:textId="77777777" w:rsidTr="00081D91">
        <w:trPr>
          <w:gridBefore w:val="1"/>
          <w:gridAfter w:val="1"/>
          <w:wBefore w:w="52" w:type="dxa"/>
          <w:wAfter w:w="67" w:type="dxa"/>
        </w:trPr>
        <w:tc>
          <w:tcPr>
            <w:tcW w:w="4963" w:type="dxa"/>
            <w:gridSpan w:val="2"/>
            <w:shd w:val="clear" w:color="auto" w:fill="auto"/>
          </w:tcPr>
          <w:p w14:paraId="731BFDB8" w14:textId="77777777" w:rsidR="00D43AB4" w:rsidRPr="004108FC" w:rsidRDefault="00D43AB4" w:rsidP="00D43AB4">
            <w:pPr>
              <w:rPr>
                <w:color w:val="000000" w:themeColor="text1"/>
              </w:rPr>
            </w:pPr>
          </w:p>
        </w:tc>
        <w:tc>
          <w:tcPr>
            <w:tcW w:w="1512" w:type="dxa"/>
            <w:gridSpan w:val="3"/>
            <w:shd w:val="clear" w:color="auto" w:fill="auto"/>
          </w:tcPr>
          <w:p w14:paraId="13E175D4" w14:textId="77777777" w:rsidR="00D43AB4" w:rsidRPr="004108FC" w:rsidRDefault="00D43AB4" w:rsidP="00D43AB4">
            <w:pPr>
              <w:rPr>
                <w:color w:val="000000" w:themeColor="text1"/>
              </w:rPr>
            </w:pPr>
          </w:p>
        </w:tc>
        <w:tc>
          <w:tcPr>
            <w:tcW w:w="1542" w:type="dxa"/>
            <w:gridSpan w:val="3"/>
            <w:shd w:val="clear" w:color="auto" w:fill="auto"/>
          </w:tcPr>
          <w:p w14:paraId="4B7214C4" w14:textId="77777777" w:rsidR="00D43AB4" w:rsidRPr="004108FC" w:rsidRDefault="00D43AB4" w:rsidP="00D43AB4">
            <w:pPr>
              <w:rPr>
                <w:color w:val="000000" w:themeColor="text1"/>
              </w:rPr>
            </w:pPr>
          </w:p>
        </w:tc>
        <w:tc>
          <w:tcPr>
            <w:tcW w:w="1569" w:type="dxa"/>
            <w:gridSpan w:val="2"/>
            <w:shd w:val="clear" w:color="auto" w:fill="auto"/>
          </w:tcPr>
          <w:p w14:paraId="7293795E" w14:textId="77777777" w:rsidR="00D43AB4" w:rsidRPr="004108FC" w:rsidRDefault="00D43AB4" w:rsidP="00D43AB4">
            <w:pPr>
              <w:rPr>
                <w:color w:val="000000" w:themeColor="text1"/>
              </w:rPr>
            </w:pPr>
          </w:p>
        </w:tc>
      </w:tr>
      <w:tr w:rsidR="004108FC" w:rsidRPr="004108FC" w14:paraId="3F37CAC0" w14:textId="77777777" w:rsidTr="00081D91">
        <w:tblPrEx>
          <w:jc w:val="center"/>
          <w:tblCellSpacing w:w="20" w:type="dxa"/>
          <w:tblBorders>
            <w:top w:val="inset" w:sz="2" w:space="0" w:color="FFFFFF"/>
            <w:left w:val="inset" w:sz="2" w:space="0" w:color="FFFFFF"/>
            <w:bottom w:val="inset" w:sz="2" w:space="0" w:color="FFFFFF"/>
            <w:right w:val="inset" w:sz="2" w:space="0" w:color="FFFFFF"/>
            <w:insideH w:val="inset" w:sz="2" w:space="0" w:color="FFFFFF"/>
            <w:insideV w:val="inset" w:sz="2" w:space="0" w:color="FFFFFF"/>
          </w:tblBorders>
          <w:tblCellMar>
            <w:left w:w="115" w:type="dxa"/>
            <w:right w:w="115" w:type="dxa"/>
          </w:tblCellMar>
          <w:tblLook w:val="01E0" w:firstRow="1" w:lastRow="1" w:firstColumn="1" w:lastColumn="1" w:noHBand="0" w:noVBand="0"/>
        </w:tblPrEx>
        <w:trPr>
          <w:trHeight w:val="55"/>
          <w:tblCellSpacing w:w="20" w:type="dxa"/>
          <w:jc w:val="center"/>
        </w:trPr>
        <w:tc>
          <w:tcPr>
            <w:tcW w:w="9705" w:type="dxa"/>
            <w:gridSpan w:val="12"/>
            <w:tcBorders>
              <w:top w:val="inset" w:sz="2" w:space="0" w:color="FFFFFF"/>
              <w:left w:val="inset" w:sz="2" w:space="0" w:color="FFFFFF"/>
              <w:bottom w:val="inset" w:sz="2" w:space="0" w:color="FFFFFF"/>
              <w:right w:val="inset" w:sz="2" w:space="0" w:color="FFFFFF"/>
            </w:tcBorders>
            <w:shd w:val="clear" w:color="auto" w:fill="FFFFFF"/>
            <w:vAlign w:val="center"/>
          </w:tcPr>
          <w:p w14:paraId="15AD94F2" w14:textId="77777777" w:rsidR="00D43AB4" w:rsidRPr="004108FC" w:rsidRDefault="00D43AB4" w:rsidP="00D43AB4">
            <w:pPr>
              <w:rPr>
                <w:rFonts w:eastAsia="Calibri"/>
                <w:color w:val="000000" w:themeColor="text1"/>
              </w:rPr>
            </w:pPr>
            <w:r w:rsidRPr="004108FC">
              <w:rPr>
                <w:rFonts w:eastAsia="Calibri"/>
                <w:color w:val="000000" w:themeColor="text1"/>
              </w:rPr>
              <w:t>Задатак 2. Презентовање примера добре праксе на сајту школе, у Просветном прегледу и другим писаним и електронским медијима, презентације на стручним и научним скуповима</w:t>
            </w:r>
          </w:p>
        </w:tc>
      </w:tr>
      <w:tr w:rsidR="004108FC" w:rsidRPr="004108FC" w14:paraId="0D6D7468" w14:textId="77777777" w:rsidTr="00081D91">
        <w:trPr>
          <w:gridBefore w:val="1"/>
          <w:gridAfter w:val="2"/>
          <w:wBefore w:w="52" w:type="dxa"/>
          <w:wAfter w:w="77" w:type="dxa"/>
        </w:trPr>
        <w:tc>
          <w:tcPr>
            <w:tcW w:w="4963" w:type="dxa"/>
            <w:gridSpan w:val="2"/>
            <w:shd w:val="clear" w:color="auto" w:fill="auto"/>
          </w:tcPr>
          <w:p w14:paraId="5A6A027D" w14:textId="77777777" w:rsidR="00D43AB4" w:rsidRPr="004108FC" w:rsidRDefault="00D43AB4" w:rsidP="00D43AB4">
            <w:pPr>
              <w:rPr>
                <w:b/>
                <w:color w:val="000000" w:themeColor="text1"/>
              </w:rPr>
            </w:pPr>
            <w:r w:rsidRPr="004108FC">
              <w:rPr>
                <w:b/>
                <w:color w:val="000000" w:themeColor="text1"/>
              </w:rPr>
              <w:t>Активности</w:t>
            </w:r>
          </w:p>
        </w:tc>
        <w:tc>
          <w:tcPr>
            <w:tcW w:w="1502" w:type="dxa"/>
            <w:gridSpan w:val="2"/>
            <w:shd w:val="clear" w:color="auto" w:fill="auto"/>
          </w:tcPr>
          <w:p w14:paraId="2FEE4DFA" w14:textId="77777777" w:rsidR="00D43AB4" w:rsidRPr="004108FC" w:rsidRDefault="00D43AB4" w:rsidP="00D43AB4">
            <w:pPr>
              <w:rPr>
                <w:b/>
                <w:color w:val="000000" w:themeColor="text1"/>
              </w:rPr>
            </w:pPr>
            <w:r w:rsidRPr="004108FC">
              <w:rPr>
                <w:b/>
                <w:color w:val="000000" w:themeColor="text1"/>
              </w:rPr>
              <w:t>Носиоци активности</w:t>
            </w:r>
          </w:p>
        </w:tc>
        <w:tc>
          <w:tcPr>
            <w:tcW w:w="1542" w:type="dxa"/>
            <w:gridSpan w:val="3"/>
            <w:shd w:val="clear" w:color="auto" w:fill="auto"/>
          </w:tcPr>
          <w:p w14:paraId="64323E1E" w14:textId="77777777" w:rsidR="00D43AB4" w:rsidRPr="004108FC" w:rsidRDefault="00D43AB4" w:rsidP="00D43AB4">
            <w:pPr>
              <w:rPr>
                <w:b/>
                <w:color w:val="000000" w:themeColor="text1"/>
              </w:rPr>
            </w:pPr>
            <w:r w:rsidRPr="004108FC">
              <w:rPr>
                <w:b/>
                <w:color w:val="000000" w:themeColor="text1"/>
              </w:rPr>
              <w:t>Временска реализација</w:t>
            </w:r>
          </w:p>
        </w:tc>
        <w:tc>
          <w:tcPr>
            <w:tcW w:w="1569" w:type="dxa"/>
            <w:gridSpan w:val="2"/>
            <w:shd w:val="clear" w:color="auto" w:fill="auto"/>
          </w:tcPr>
          <w:p w14:paraId="7685FDFB" w14:textId="77777777" w:rsidR="00D43AB4" w:rsidRPr="004108FC" w:rsidRDefault="00D43AB4" w:rsidP="00D43AB4">
            <w:pPr>
              <w:rPr>
                <w:b/>
                <w:color w:val="000000" w:themeColor="text1"/>
              </w:rPr>
            </w:pPr>
            <w:r w:rsidRPr="004108FC">
              <w:rPr>
                <w:b/>
                <w:color w:val="000000" w:themeColor="text1"/>
              </w:rPr>
              <w:t>Индикатори успеха</w:t>
            </w:r>
          </w:p>
        </w:tc>
      </w:tr>
      <w:tr w:rsidR="004108FC" w:rsidRPr="004108FC" w14:paraId="1316B5C1" w14:textId="77777777" w:rsidTr="00081D91">
        <w:trPr>
          <w:gridBefore w:val="1"/>
          <w:gridAfter w:val="2"/>
          <w:wBefore w:w="52" w:type="dxa"/>
          <w:wAfter w:w="77" w:type="dxa"/>
        </w:trPr>
        <w:tc>
          <w:tcPr>
            <w:tcW w:w="4963" w:type="dxa"/>
            <w:gridSpan w:val="2"/>
            <w:shd w:val="clear" w:color="auto" w:fill="auto"/>
          </w:tcPr>
          <w:p w14:paraId="3B1774C0" w14:textId="77777777" w:rsidR="00D43AB4" w:rsidRPr="004108FC" w:rsidRDefault="00D43AB4" w:rsidP="00D43AB4">
            <w:pPr>
              <w:rPr>
                <w:color w:val="000000" w:themeColor="text1"/>
                <w:lang w:val="en-US"/>
              </w:rPr>
            </w:pPr>
            <w:r w:rsidRPr="004108FC">
              <w:rPr>
                <w:color w:val="000000" w:themeColor="text1"/>
              </w:rPr>
              <w:t xml:space="preserve">Пројекат Еразмус </w:t>
            </w:r>
          </w:p>
        </w:tc>
        <w:tc>
          <w:tcPr>
            <w:tcW w:w="1502" w:type="dxa"/>
            <w:gridSpan w:val="2"/>
            <w:shd w:val="clear" w:color="auto" w:fill="auto"/>
          </w:tcPr>
          <w:p w14:paraId="0DE6C1B8" w14:textId="77777777" w:rsidR="00D43AB4" w:rsidRPr="004108FC" w:rsidRDefault="00D43AB4" w:rsidP="00D43AB4">
            <w:pPr>
              <w:rPr>
                <w:color w:val="000000" w:themeColor="text1"/>
              </w:rPr>
            </w:pPr>
            <w:r w:rsidRPr="004108FC">
              <w:rPr>
                <w:color w:val="000000" w:themeColor="text1"/>
              </w:rPr>
              <w:t>Љиљана Фина</w:t>
            </w:r>
          </w:p>
          <w:p w14:paraId="68A26CC2" w14:textId="77777777" w:rsidR="00D43AB4" w:rsidRPr="004108FC" w:rsidRDefault="00D43AB4" w:rsidP="00D43AB4">
            <w:pPr>
              <w:rPr>
                <w:color w:val="000000" w:themeColor="text1"/>
              </w:rPr>
            </w:pPr>
          </w:p>
        </w:tc>
        <w:tc>
          <w:tcPr>
            <w:tcW w:w="1542" w:type="dxa"/>
            <w:gridSpan w:val="3"/>
            <w:shd w:val="clear" w:color="auto" w:fill="auto"/>
          </w:tcPr>
          <w:p w14:paraId="3A33422B" w14:textId="77777777" w:rsidR="00D43AB4" w:rsidRPr="004108FC" w:rsidRDefault="00D43AB4" w:rsidP="00D43AB4">
            <w:pPr>
              <w:rPr>
                <w:color w:val="000000" w:themeColor="text1"/>
                <w:lang w:val="sr-Cyrl-RS"/>
              </w:rPr>
            </w:pPr>
            <w:r w:rsidRPr="004108FC">
              <w:rPr>
                <w:color w:val="000000" w:themeColor="text1"/>
                <w:lang w:val="sr-Cyrl-RS"/>
              </w:rPr>
              <w:t>Током године</w:t>
            </w:r>
          </w:p>
        </w:tc>
        <w:tc>
          <w:tcPr>
            <w:tcW w:w="1569" w:type="dxa"/>
            <w:gridSpan w:val="2"/>
            <w:shd w:val="clear" w:color="auto" w:fill="auto"/>
          </w:tcPr>
          <w:p w14:paraId="5B7E307B" w14:textId="77777777" w:rsidR="00D43AB4" w:rsidRPr="004108FC" w:rsidRDefault="00D43AB4" w:rsidP="00D43AB4">
            <w:pPr>
              <w:rPr>
                <w:color w:val="000000" w:themeColor="text1"/>
              </w:rPr>
            </w:pPr>
            <w:r w:rsidRPr="004108FC">
              <w:rPr>
                <w:color w:val="000000" w:themeColor="text1"/>
              </w:rPr>
              <w:t>Број примера добре праксе</w:t>
            </w:r>
          </w:p>
        </w:tc>
      </w:tr>
      <w:tr w:rsidR="004108FC" w:rsidRPr="004108FC" w14:paraId="33366565" w14:textId="77777777" w:rsidTr="00081D91">
        <w:trPr>
          <w:gridBefore w:val="1"/>
          <w:gridAfter w:val="2"/>
          <w:wBefore w:w="52" w:type="dxa"/>
          <w:wAfter w:w="77" w:type="dxa"/>
        </w:trPr>
        <w:tc>
          <w:tcPr>
            <w:tcW w:w="4963" w:type="dxa"/>
            <w:gridSpan w:val="2"/>
            <w:shd w:val="clear" w:color="auto" w:fill="auto"/>
          </w:tcPr>
          <w:p w14:paraId="69476322" w14:textId="77777777" w:rsidR="00D43AB4" w:rsidRPr="004108FC" w:rsidRDefault="00D43AB4" w:rsidP="00D43AB4">
            <w:pPr>
              <w:rPr>
                <w:color w:val="000000" w:themeColor="text1"/>
              </w:rPr>
            </w:pPr>
            <w:r w:rsidRPr="004108FC">
              <w:rPr>
                <w:color w:val="000000" w:themeColor="text1"/>
              </w:rPr>
              <w:t>Пројекти у друштвеним наукама и језицима</w:t>
            </w:r>
          </w:p>
        </w:tc>
        <w:tc>
          <w:tcPr>
            <w:tcW w:w="1502" w:type="dxa"/>
            <w:gridSpan w:val="2"/>
            <w:shd w:val="clear" w:color="auto" w:fill="auto"/>
          </w:tcPr>
          <w:p w14:paraId="72B30E21" w14:textId="77777777" w:rsidR="00D43AB4" w:rsidRPr="004108FC" w:rsidRDefault="00D43AB4" w:rsidP="00D43AB4">
            <w:pPr>
              <w:rPr>
                <w:color w:val="000000" w:themeColor="text1"/>
              </w:rPr>
            </w:pPr>
            <w:r w:rsidRPr="004108FC">
              <w:rPr>
                <w:color w:val="000000" w:themeColor="text1"/>
              </w:rPr>
              <w:t xml:space="preserve">Наставници језика и </w:t>
            </w:r>
            <w:r w:rsidRPr="004108FC">
              <w:rPr>
                <w:color w:val="000000" w:themeColor="text1"/>
              </w:rPr>
              <w:lastRenderedPageBreak/>
              <w:t>друштвене групе предмета</w:t>
            </w:r>
          </w:p>
        </w:tc>
        <w:tc>
          <w:tcPr>
            <w:tcW w:w="1542" w:type="dxa"/>
            <w:gridSpan w:val="3"/>
            <w:shd w:val="clear" w:color="auto" w:fill="auto"/>
          </w:tcPr>
          <w:p w14:paraId="5A31EEB7" w14:textId="77777777" w:rsidR="00D43AB4" w:rsidRPr="004108FC" w:rsidRDefault="00D43AB4" w:rsidP="00D43AB4">
            <w:pPr>
              <w:rPr>
                <w:color w:val="000000" w:themeColor="text1"/>
              </w:rPr>
            </w:pPr>
            <w:r w:rsidRPr="004108FC">
              <w:rPr>
                <w:color w:val="000000" w:themeColor="text1"/>
              </w:rPr>
              <w:lastRenderedPageBreak/>
              <w:t>Током године</w:t>
            </w:r>
          </w:p>
        </w:tc>
        <w:tc>
          <w:tcPr>
            <w:tcW w:w="1569" w:type="dxa"/>
            <w:gridSpan w:val="2"/>
            <w:shd w:val="clear" w:color="auto" w:fill="auto"/>
          </w:tcPr>
          <w:p w14:paraId="489FBD85" w14:textId="77777777" w:rsidR="00D43AB4" w:rsidRPr="004108FC" w:rsidRDefault="00D43AB4" w:rsidP="00D43AB4">
            <w:pPr>
              <w:rPr>
                <w:color w:val="000000" w:themeColor="text1"/>
              </w:rPr>
            </w:pPr>
            <w:r w:rsidRPr="004108FC">
              <w:rPr>
                <w:color w:val="000000" w:themeColor="text1"/>
              </w:rPr>
              <w:t xml:space="preserve">Број примера </w:t>
            </w:r>
            <w:r w:rsidRPr="004108FC">
              <w:rPr>
                <w:color w:val="000000" w:themeColor="text1"/>
              </w:rPr>
              <w:lastRenderedPageBreak/>
              <w:t>добре праксе</w:t>
            </w:r>
          </w:p>
        </w:tc>
      </w:tr>
      <w:tr w:rsidR="004108FC" w:rsidRPr="004108FC" w14:paraId="6C550EDF" w14:textId="77777777" w:rsidTr="00081D91">
        <w:trPr>
          <w:gridBefore w:val="1"/>
          <w:gridAfter w:val="2"/>
          <w:wBefore w:w="52" w:type="dxa"/>
          <w:wAfter w:w="77" w:type="dxa"/>
        </w:trPr>
        <w:tc>
          <w:tcPr>
            <w:tcW w:w="4963" w:type="dxa"/>
            <w:gridSpan w:val="2"/>
            <w:shd w:val="clear" w:color="auto" w:fill="auto"/>
          </w:tcPr>
          <w:p w14:paraId="48DC9182" w14:textId="77777777" w:rsidR="00D43AB4" w:rsidRPr="004108FC" w:rsidRDefault="00D43AB4" w:rsidP="00D43AB4">
            <w:pPr>
              <w:rPr>
                <w:color w:val="000000" w:themeColor="text1"/>
              </w:rPr>
            </w:pPr>
            <w:r w:rsidRPr="004108FC">
              <w:rPr>
                <w:color w:val="000000" w:themeColor="text1"/>
              </w:rPr>
              <w:lastRenderedPageBreak/>
              <w:t>Пројекти у области омладинског активизма</w:t>
            </w:r>
          </w:p>
        </w:tc>
        <w:tc>
          <w:tcPr>
            <w:tcW w:w="1502" w:type="dxa"/>
            <w:gridSpan w:val="2"/>
            <w:shd w:val="clear" w:color="auto" w:fill="auto"/>
          </w:tcPr>
          <w:p w14:paraId="50C6FC72" w14:textId="77777777" w:rsidR="00D43AB4" w:rsidRPr="004108FC" w:rsidRDefault="00D43AB4" w:rsidP="00D43AB4">
            <w:pPr>
              <w:rPr>
                <w:color w:val="000000" w:themeColor="text1"/>
              </w:rPr>
            </w:pPr>
            <w:r w:rsidRPr="004108FC">
              <w:rPr>
                <w:color w:val="000000" w:themeColor="text1"/>
              </w:rPr>
              <w:t>Сви наставници</w:t>
            </w:r>
          </w:p>
        </w:tc>
        <w:tc>
          <w:tcPr>
            <w:tcW w:w="1542" w:type="dxa"/>
            <w:gridSpan w:val="3"/>
            <w:shd w:val="clear" w:color="auto" w:fill="auto"/>
          </w:tcPr>
          <w:p w14:paraId="7CCF818B" w14:textId="77777777" w:rsidR="00D43AB4" w:rsidRPr="004108FC" w:rsidRDefault="00D43AB4" w:rsidP="00D43AB4">
            <w:pPr>
              <w:rPr>
                <w:color w:val="000000" w:themeColor="text1"/>
              </w:rPr>
            </w:pPr>
            <w:r w:rsidRPr="004108FC">
              <w:rPr>
                <w:color w:val="000000" w:themeColor="text1"/>
              </w:rPr>
              <w:t>Током године</w:t>
            </w:r>
          </w:p>
        </w:tc>
        <w:tc>
          <w:tcPr>
            <w:tcW w:w="1569" w:type="dxa"/>
            <w:gridSpan w:val="2"/>
            <w:shd w:val="clear" w:color="auto" w:fill="auto"/>
          </w:tcPr>
          <w:p w14:paraId="3FA9B36C" w14:textId="77777777" w:rsidR="00D43AB4" w:rsidRPr="004108FC" w:rsidRDefault="00D43AB4" w:rsidP="00D43AB4">
            <w:pPr>
              <w:rPr>
                <w:color w:val="000000" w:themeColor="text1"/>
              </w:rPr>
            </w:pPr>
            <w:r w:rsidRPr="004108FC">
              <w:rPr>
                <w:color w:val="000000" w:themeColor="text1"/>
              </w:rPr>
              <w:t>Број примера добре праксе</w:t>
            </w:r>
          </w:p>
        </w:tc>
      </w:tr>
      <w:tr w:rsidR="004108FC" w:rsidRPr="004108FC" w14:paraId="60083C7F" w14:textId="77777777" w:rsidTr="00081D91">
        <w:trPr>
          <w:gridBefore w:val="1"/>
          <w:gridAfter w:val="2"/>
          <w:wBefore w:w="52" w:type="dxa"/>
          <w:wAfter w:w="77" w:type="dxa"/>
        </w:trPr>
        <w:tc>
          <w:tcPr>
            <w:tcW w:w="4963" w:type="dxa"/>
            <w:gridSpan w:val="2"/>
            <w:shd w:val="clear" w:color="auto" w:fill="auto"/>
          </w:tcPr>
          <w:p w14:paraId="16287CA5" w14:textId="77777777" w:rsidR="00D43AB4" w:rsidRPr="004108FC" w:rsidRDefault="00D43AB4" w:rsidP="00D43AB4">
            <w:pPr>
              <w:rPr>
                <w:color w:val="000000" w:themeColor="text1"/>
              </w:rPr>
            </w:pPr>
            <w:r w:rsidRPr="004108FC">
              <w:rPr>
                <w:color w:val="000000" w:themeColor="text1"/>
              </w:rPr>
              <w:t>Пројекти сарадње са другим школама и институцијама</w:t>
            </w:r>
          </w:p>
        </w:tc>
        <w:tc>
          <w:tcPr>
            <w:tcW w:w="1502" w:type="dxa"/>
            <w:gridSpan w:val="2"/>
            <w:shd w:val="clear" w:color="auto" w:fill="auto"/>
          </w:tcPr>
          <w:p w14:paraId="2A4294B1" w14:textId="77777777" w:rsidR="00D43AB4" w:rsidRPr="004108FC" w:rsidRDefault="00D43AB4" w:rsidP="00D43AB4">
            <w:pPr>
              <w:rPr>
                <w:color w:val="000000" w:themeColor="text1"/>
              </w:rPr>
            </w:pPr>
            <w:r w:rsidRPr="004108FC">
              <w:rPr>
                <w:color w:val="000000" w:themeColor="text1"/>
              </w:rPr>
              <w:t>Сви наставници</w:t>
            </w:r>
          </w:p>
        </w:tc>
        <w:tc>
          <w:tcPr>
            <w:tcW w:w="1542" w:type="dxa"/>
            <w:gridSpan w:val="3"/>
            <w:shd w:val="clear" w:color="auto" w:fill="auto"/>
          </w:tcPr>
          <w:p w14:paraId="574F2078" w14:textId="77777777" w:rsidR="00D43AB4" w:rsidRPr="004108FC" w:rsidRDefault="00D43AB4" w:rsidP="00D43AB4">
            <w:pPr>
              <w:rPr>
                <w:color w:val="000000" w:themeColor="text1"/>
              </w:rPr>
            </w:pPr>
            <w:r w:rsidRPr="004108FC">
              <w:rPr>
                <w:color w:val="000000" w:themeColor="text1"/>
              </w:rPr>
              <w:t>Током године</w:t>
            </w:r>
          </w:p>
        </w:tc>
        <w:tc>
          <w:tcPr>
            <w:tcW w:w="1569" w:type="dxa"/>
            <w:gridSpan w:val="2"/>
            <w:shd w:val="clear" w:color="auto" w:fill="auto"/>
          </w:tcPr>
          <w:p w14:paraId="119D7117" w14:textId="77777777" w:rsidR="00D43AB4" w:rsidRPr="004108FC" w:rsidRDefault="00D43AB4" w:rsidP="00D43AB4">
            <w:pPr>
              <w:rPr>
                <w:color w:val="000000" w:themeColor="text1"/>
              </w:rPr>
            </w:pPr>
            <w:r w:rsidRPr="004108FC">
              <w:rPr>
                <w:color w:val="000000" w:themeColor="text1"/>
              </w:rPr>
              <w:t>Број примера добре праксе</w:t>
            </w:r>
          </w:p>
        </w:tc>
      </w:tr>
    </w:tbl>
    <w:p w14:paraId="3705B65E" w14:textId="77777777" w:rsidR="00D43AB4" w:rsidRPr="004108FC" w:rsidRDefault="00D43AB4" w:rsidP="00D43AB4">
      <w:pPr>
        <w:rPr>
          <w:color w:val="000000" w:themeColor="text1"/>
        </w:rPr>
      </w:pPr>
    </w:p>
    <w:p w14:paraId="71321301" w14:textId="77777777" w:rsidR="00D43AB4" w:rsidRPr="004108FC" w:rsidRDefault="00D43AB4" w:rsidP="00D43AB4">
      <w:pPr>
        <w:rPr>
          <w:color w:val="000000" w:themeColor="text1"/>
          <w:lang w:val="sr-Cyrl-RS"/>
        </w:rPr>
      </w:pPr>
    </w:p>
    <w:p w14:paraId="29100BEB" w14:textId="77777777" w:rsidR="002D2977" w:rsidRPr="004108FC" w:rsidRDefault="00094A91">
      <w:pPr>
        <w:spacing w:after="200" w:line="276" w:lineRule="auto"/>
        <w:rPr>
          <w:color w:val="000000" w:themeColor="text1"/>
          <w:sz w:val="28"/>
          <w:szCs w:val="28"/>
          <w:lang w:val="sr-Cyrl-RS"/>
        </w:rPr>
      </w:pPr>
      <w:r w:rsidRPr="004108FC">
        <w:rPr>
          <w:color w:val="000000" w:themeColor="text1"/>
          <w:sz w:val="28"/>
          <w:szCs w:val="28"/>
          <w:lang w:val="sr-Cyrl-RS"/>
        </w:rPr>
        <w:t>5.7</w:t>
      </w:r>
      <w:r w:rsidR="002D2977" w:rsidRPr="004108FC">
        <w:rPr>
          <w:color w:val="000000" w:themeColor="text1"/>
          <w:sz w:val="28"/>
          <w:szCs w:val="28"/>
          <w:lang w:val="sr-Cyrl-RS"/>
        </w:rPr>
        <w:t>.</w:t>
      </w:r>
      <w:r w:rsidRPr="004108FC">
        <w:rPr>
          <w:color w:val="000000" w:themeColor="text1"/>
          <w:sz w:val="28"/>
          <w:szCs w:val="28"/>
          <w:lang w:val="sr-Cyrl-RS"/>
        </w:rPr>
        <w:t>14</w:t>
      </w:r>
      <w:r w:rsidR="002D2977" w:rsidRPr="004108FC">
        <w:rPr>
          <w:color w:val="000000" w:themeColor="text1"/>
          <w:sz w:val="28"/>
          <w:szCs w:val="28"/>
          <w:lang w:val="sr-Cyrl-RS"/>
        </w:rPr>
        <w:t xml:space="preserve">. </w:t>
      </w:r>
      <w:r w:rsidR="002D2977" w:rsidRPr="004108FC">
        <w:rPr>
          <w:color w:val="000000" w:themeColor="text1"/>
          <w:sz w:val="28"/>
          <w:szCs w:val="28"/>
        </w:rPr>
        <w:t>Тим за промоцију школе</w:t>
      </w:r>
    </w:p>
    <w:p w14:paraId="67A60844" w14:textId="77777777" w:rsidR="00094A91" w:rsidRPr="004108FC" w:rsidRDefault="00094A91">
      <w:pPr>
        <w:spacing w:after="200" w:line="276" w:lineRule="auto"/>
        <w:rPr>
          <w:color w:val="000000" w:themeColor="text1"/>
          <w:sz w:val="28"/>
          <w:szCs w:val="28"/>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973"/>
        <w:gridCol w:w="1016"/>
        <w:gridCol w:w="1984"/>
        <w:gridCol w:w="2268"/>
      </w:tblGrid>
      <w:tr w:rsidR="004108FC" w:rsidRPr="004108FC" w14:paraId="4751A414" w14:textId="77777777" w:rsidTr="002D2977">
        <w:trPr>
          <w:trHeight w:val="487"/>
        </w:trPr>
        <w:tc>
          <w:tcPr>
            <w:tcW w:w="4621" w:type="dxa"/>
            <w:gridSpan w:val="2"/>
            <w:shd w:val="clear" w:color="auto" w:fill="auto"/>
          </w:tcPr>
          <w:p w14:paraId="679806FF" w14:textId="77777777" w:rsidR="002D2977" w:rsidRPr="004108FC" w:rsidRDefault="002D2977" w:rsidP="002D2977">
            <w:pPr>
              <w:jc w:val="both"/>
              <w:rPr>
                <w:color w:val="000000" w:themeColor="text1"/>
              </w:rPr>
            </w:pPr>
            <w:r w:rsidRPr="004108FC">
              <w:rPr>
                <w:color w:val="000000" w:themeColor="text1"/>
              </w:rPr>
              <w:t>Тим за промоцију школе</w:t>
            </w:r>
          </w:p>
        </w:tc>
        <w:tc>
          <w:tcPr>
            <w:tcW w:w="5268" w:type="dxa"/>
            <w:gridSpan w:val="3"/>
            <w:shd w:val="clear" w:color="auto" w:fill="auto"/>
          </w:tcPr>
          <w:p w14:paraId="4E514CDD" w14:textId="77777777" w:rsidR="002D2977" w:rsidRPr="004108FC" w:rsidRDefault="002D2977" w:rsidP="005A38E3">
            <w:pPr>
              <w:numPr>
                <w:ilvl w:val="0"/>
                <w:numId w:val="68"/>
              </w:numPr>
              <w:jc w:val="both"/>
              <w:rPr>
                <w:color w:val="000000" w:themeColor="text1"/>
              </w:rPr>
            </w:pPr>
            <w:r w:rsidRPr="004108FC">
              <w:rPr>
                <w:color w:val="000000" w:themeColor="text1"/>
              </w:rPr>
              <w:t xml:space="preserve">Јелена Мирковић – координатор </w:t>
            </w:r>
          </w:p>
          <w:p w14:paraId="1FFE872A" w14:textId="77777777" w:rsidR="002D2977" w:rsidRPr="004108FC" w:rsidRDefault="002D2977" w:rsidP="005A38E3">
            <w:pPr>
              <w:numPr>
                <w:ilvl w:val="0"/>
                <w:numId w:val="68"/>
              </w:numPr>
              <w:ind w:left="239" w:hanging="180"/>
              <w:jc w:val="both"/>
              <w:rPr>
                <w:color w:val="000000" w:themeColor="text1"/>
              </w:rPr>
            </w:pPr>
            <w:r w:rsidRPr="004108FC">
              <w:rPr>
                <w:color w:val="000000" w:themeColor="text1"/>
              </w:rPr>
              <w:t xml:space="preserve">Татјана Бучко Рац </w:t>
            </w:r>
          </w:p>
          <w:p w14:paraId="029417AD" w14:textId="77777777" w:rsidR="002D2977" w:rsidRPr="004108FC" w:rsidRDefault="002D2977" w:rsidP="005A38E3">
            <w:pPr>
              <w:numPr>
                <w:ilvl w:val="0"/>
                <w:numId w:val="68"/>
              </w:numPr>
              <w:ind w:left="239" w:hanging="180"/>
              <w:jc w:val="both"/>
              <w:rPr>
                <w:color w:val="000000" w:themeColor="text1"/>
              </w:rPr>
            </w:pPr>
            <w:r w:rsidRPr="004108FC">
              <w:rPr>
                <w:color w:val="000000" w:themeColor="text1"/>
              </w:rPr>
              <w:t xml:space="preserve">Анико Војчена </w:t>
            </w:r>
          </w:p>
          <w:p w14:paraId="065CEAEB" w14:textId="77777777" w:rsidR="002D2977" w:rsidRPr="004108FC" w:rsidRDefault="002D2977" w:rsidP="005A38E3">
            <w:pPr>
              <w:numPr>
                <w:ilvl w:val="0"/>
                <w:numId w:val="68"/>
              </w:numPr>
              <w:ind w:left="239" w:hanging="180"/>
              <w:jc w:val="both"/>
              <w:rPr>
                <w:color w:val="000000" w:themeColor="text1"/>
              </w:rPr>
            </w:pPr>
            <w:r w:rsidRPr="004108FC">
              <w:rPr>
                <w:color w:val="000000" w:themeColor="text1"/>
              </w:rPr>
              <w:t xml:space="preserve">Љиљана Фина </w:t>
            </w:r>
          </w:p>
          <w:p w14:paraId="35ACED26" w14:textId="77777777" w:rsidR="002D2977" w:rsidRPr="004108FC" w:rsidRDefault="002D2977" w:rsidP="005A38E3">
            <w:pPr>
              <w:numPr>
                <w:ilvl w:val="0"/>
                <w:numId w:val="68"/>
              </w:numPr>
              <w:ind w:left="239" w:hanging="180"/>
              <w:jc w:val="both"/>
              <w:rPr>
                <w:color w:val="000000" w:themeColor="text1"/>
              </w:rPr>
            </w:pPr>
            <w:r w:rsidRPr="004108FC">
              <w:rPr>
                <w:color w:val="000000" w:themeColor="text1"/>
              </w:rPr>
              <w:t xml:space="preserve">Љубица Њаради </w:t>
            </w:r>
          </w:p>
          <w:p w14:paraId="4612A8FB" w14:textId="77777777" w:rsidR="002D2977" w:rsidRPr="004108FC" w:rsidRDefault="002D2977" w:rsidP="005A38E3">
            <w:pPr>
              <w:numPr>
                <w:ilvl w:val="0"/>
                <w:numId w:val="68"/>
              </w:numPr>
              <w:ind w:left="239" w:hanging="180"/>
              <w:jc w:val="both"/>
              <w:rPr>
                <w:color w:val="000000" w:themeColor="text1"/>
              </w:rPr>
            </w:pPr>
            <w:r w:rsidRPr="004108FC">
              <w:rPr>
                <w:color w:val="000000" w:themeColor="text1"/>
              </w:rPr>
              <w:t>Рената Зорић – вођа инстаграм профила школе</w:t>
            </w:r>
          </w:p>
          <w:p w14:paraId="54E97C19" w14:textId="77777777" w:rsidR="002D2977" w:rsidRPr="004108FC" w:rsidRDefault="002D2977" w:rsidP="005A38E3">
            <w:pPr>
              <w:numPr>
                <w:ilvl w:val="0"/>
                <w:numId w:val="68"/>
              </w:numPr>
              <w:ind w:left="239" w:hanging="180"/>
              <w:jc w:val="both"/>
              <w:rPr>
                <w:color w:val="000000" w:themeColor="text1"/>
              </w:rPr>
            </w:pPr>
            <w:r w:rsidRPr="004108FC">
              <w:rPr>
                <w:color w:val="000000" w:themeColor="text1"/>
              </w:rPr>
              <w:t xml:space="preserve">Далиборка Вукасовић </w:t>
            </w:r>
          </w:p>
          <w:p w14:paraId="1C4ABFE6" w14:textId="77777777" w:rsidR="002D2977" w:rsidRPr="004108FC" w:rsidRDefault="002D2977" w:rsidP="005A38E3">
            <w:pPr>
              <w:numPr>
                <w:ilvl w:val="0"/>
                <w:numId w:val="68"/>
              </w:numPr>
              <w:ind w:left="239" w:hanging="180"/>
              <w:jc w:val="both"/>
              <w:rPr>
                <w:color w:val="000000" w:themeColor="text1"/>
              </w:rPr>
            </w:pPr>
            <w:r w:rsidRPr="004108FC">
              <w:rPr>
                <w:color w:val="000000" w:themeColor="text1"/>
              </w:rPr>
              <w:t>Хелена Пашо Павловић</w:t>
            </w:r>
          </w:p>
          <w:p w14:paraId="7AB094D8" w14:textId="77777777" w:rsidR="002D2977" w:rsidRPr="004108FC" w:rsidRDefault="002D2977" w:rsidP="005A38E3">
            <w:pPr>
              <w:numPr>
                <w:ilvl w:val="0"/>
                <w:numId w:val="68"/>
              </w:numPr>
              <w:ind w:left="239" w:hanging="180"/>
              <w:jc w:val="both"/>
              <w:rPr>
                <w:color w:val="000000" w:themeColor="text1"/>
              </w:rPr>
            </w:pPr>
            <w:r w:rsidRPr="004108FC">
              <w:rPr>
                <w:color w:val="000000" w:themeColor="text1"/>
              </w:rPr>
              <w:t xml:space="preserve">Љубица Илић </w:t>
            </w:r>
          </w:p>
          <w:p w14:paraId="634B2ECF" w14:textId="77777777" w:rsidR="002D2977" w:rsidRPr="004108FC" w:rsidRDefault="002D2977" w:rsidP="005A38E3">
            <w:pPr>
              <w:numPr>
                <w:ilvl w:val="0"/>
                <w:numId w:val="68"/>
              </w:numPr>
              <w:ind w:left="419"/>
              <w:jc w:val="both"/>
              <w:rPr>
                <w:color w:val="000000" w:themeColor="text1"/>
              </w:rPr>
            </w:pPr>
            <w:r w:rsidRPr="004108FC">
              <w:rPr>
                <w:color w:val="000000" w:themeColor="text1"/>
              </w:rPr>
              <w:t>Кристина Молнар</w:t>
            </w:r>
          </w:p>
          <w:p w14:paraId="564F9D48" w14:textId="77777777" w:rsidR="002D2977" w:rsidRPr="004108FC" w:rsidRDefault="002D2977" w:rsidP="002D2977">
            <w:pPr>
              <w:jc w:val="both"/>
              <w:rPr>
                <w:color w:val="000000" w:themeColor="text1"/>
              </w:rPr>
            </w:pPr>
          </w:p>
        </w:tc>
      </w:tr>
      <w:tr w:rsidR="004108FC" w:rsidRPr="004108FC" w14:paraId="0BD02716" w14:textId="77777777" w:rsidTr="002D2977">
        <w:tblPrEx>
          <w:tblLook w:val="01E0" w:firstRow="1" w:lastRow="1" w:firstColumn="1" w:lastColumn="1" w:noHBand="0" w:noVBand="0"/>
        </w:tblPrEx>
        <w:trPr>
          <w:trHeight w:val="147"/>
        </w:trPr>
        <w:tc>
          <w:tcPr>
            <w:tcW w:w="1648" w:type="dxa"/>
            <w:vAlign w:val="center"/>
          </w:tcPr>
          <w:p w14:paraId="221073B3" w14:textId="77777777" w:rsidR="002D2977" w:rsidRPr="004108FC" w:rsidRDefault="002D2977" w:rsidP="002D2977">
            <w:pPr>
              <w:jc w:val="center"/>
              <w:rPr>
                <w:b/>
                <w:color w:val="000000" w:themeColor="text1"/>
              </w:rPr>
            </w:pPr>
            <w:r w:rsidRPr="004108FC">
              <w:rPr>
                <w:b/>
                <w:color w:val="000000" w:themeColor="text1"/>
              </w:rPr>
              <w:t>ВРЕМЕ</w:t>
            </w:r>
          </w:p>
        </w:tc>
        <w:tc>
          <w:tcPr>
            <w:tcW w:w="3989" w:type="dxa"/>
            <w:gridSpan w:val="2"/>
            <w:vAlign w:val="center"/>
          </w:tcPr>
          <w:p w14:paraId="6C336B19" w14:textId="77777777" w:rsidR="002D2977" w:rsidRPr="004108FC" w:rsidRDefault="002D2977" w:rsidP="002D2977">
            <w:pPr>
              <w:jc w:val="center"/>
              <w:rPr>
                <w:b/>
                <w:color w:val="000000" w:themeColor="text1"/>
              </w:rPr>
            </w:pPr>
            <w:r w:rsidRPr="004108FC">
              <w:rPr>
                <w:b/>
                <w:color w:val="000000" w:themeColor="text1"/>
              </w:rPr>
              <w:t>АКТИВНОСТ</w:t>
            </w:r>
          </w:p>
        </w:tc>
        <w:tc>
          <w:tcPr>
            <w:tcW w:w="1984" w:type="dxa"/>
            <w:vAlign w:val="center"/>
          </w:tcPr>
          <w:p w14:paraId="0BA08C74" w14:textId="77777777" w:rsidR="002D2977" w:rsidRPr="004108FC" w:rsidRDefault="002D2977" w:rsidP="002D2977">
            <w:pPr>
              <w:jc w:val="center"/>
              <w:rPr>
                <w:b/>
                <w:color w:val="000000" w:themeColor="text1"/>
              </w:rPr>
            </w:pPr>
            <w:r w:rsidRPr="004108FC">
              <w:rPr>
                <w:b/>
                <w:color w:val="000000" w:themeColor="text1"/>
              </w:rPr>
              <w:t>НОСИОЦИ АКТИВНОСТИ</w:t>
            </w:r>
          </w:p>
        </w:tc>
        <w:tc>
          <w:tcPr>
            <w:tcW w:w="2268" w:type="dxa"/>
            <w:vAlign w:val="center"/>
          </w:tcPr>
          <w:p w14:paraId="2939070C" w14:textId="77777777" w:rsidR="002D2977" w:rsidRPr="004108FC" w:rsidRDefault="002D2977" w:rsidP="002D2977">
            <w:pPr>
              <w:jc w:val="center"/>
              <w:rPr>
                <w:b/>
                <w:color w:val="000000" w:themeColor="text1"/>
              </w:rPr>
            </w:pPr>
            <w:r w:rsidRPr="004108FC">
              <w:rPr>
                <w:b/>
                <w:color w:val="000000" w:themeColor="text1"/>
              </w:rPr>
              <w:t>НАЧИН ПРАЋЕЊА</w:t>
            </w:r>
          </w:p>
        </w:tc>
      </w:tr>
      <w:tr w:rsidR="004108FC" w:rsidRPr="004108FC" w14:paraId="6F46819D" w14:textId="77777777" w:rsidTr="002D2977">
        <w:tblPrEx>
          <w:tblLook w:val="01E0" w:firstRow="1" w:lastRow="1" w:firstColumn="1" w:lastColumn="1" w:noHBand="0" w:noVBand="0"/>
        </w:tblPrEx>
        <w:trPr>
          <w:trHeight w:val="147"/>
        </w:trPr>
        <w:tc>
          <w:tcPr>
            <w:tcW w:w="1648" w:type="dxa"/>
          </w:tcPr>
          <w:p w14:paraId="4B7834A8" w14:textId="77777777" w:rsidR="002D2977" w:rsidRPr="004108FC" w:rsidRDefault="002D2977" w:rsidP="002D2977">
            <w:pPr>
              <w:rPr>
                <w:color w:val="000000" w:themeColor="text1"/>
              </w:rPr>
            </w:pPr>
            <w:r w:rsidRPr="004108FC">
              <w:rPr>
                <w:color w:val="000000" w:themeColor="text1"/>
              </w:rPr>
              <w:t>СЕПТЕМБАР прва недеља</w:t>
            </w:r>
          </w:p>
        </w:tc>
        <w:tc>
          <w:tcPr>
            <w:tcW w:w="3989" w:type="dxa"/>
            <w:gridSpan w:val="2"/>
          </w:tcPr>
          <w:p w14:paraId="5D88FDAD" w14:textId="77777777" w:rsidR="002D2977" w:rsidRPr="004108FC" w:rsidRDefault="002D2977" w:rsidP="002D2977">
            <w:pPr>
              <w:rPr>
                <w:color w:val="000000" w:themeColor="text1"/>
              </w:rPr>
            </w:pPr>
            <w:r w:rsidRPr="004108FC">
              <w:rPr>
                <w:color w:val="000000" w:themeColor="text1"/>
              </w:rPr>
              <w:t>- Анализа рада Тима у току школске 2021/22. године</w:t>
            </w:r>
          </w:p>
          <w:p w14:paraId="6B78BE38" w14:textId="77777777" w:rsidR="002D2977" w:rsidRPr="004108FC" w:rsidRDefault="002D2977" w:rsidP="002D2977">
            <w:pPr>
              <w:rPr>
                <w:color w:val="000000" w:themeColor="text1"/>
              </w:rPr>
            </w:pPr>
            <w:r w:rsidRPr="004108FC">
              <w:rPr>
                <w:color w:val="000000" w:themeColor="text1"/>
              </w:rPr>
              <w:t>- Договор о раду Тима</w:t>
            </w:r>
          </w:p>
          <w:p w14:paraId="12266B86" w14:textId="77777777" w:rsidR="002D2977" w:rsidRPr="004108FC" w:rsidRDefault="002D2977" w:rsidP="002D2977">
            <w:pPr>
              <w:rPr>
                <w:color w:val="000000" w:themeColor="text1"/>
              </w:rPr>
            </w:pPr>
            <w:r w:rsidRPr="004108FC">
              <w:rPr>
                <w:color w:val="000000" w:themeColor="text1"/>
              </w:rPr>
              <w:t>- Анализа и усвајање предлога плана рада Тима за шк. 2022/23.год.</w:t>
            </w:r>
          </w:p>
        </w:tc>
        <w:tc>
          <w:tcPr>
            <w:tcW w:w="1984" w:type="dxa"/>
          </w:tcPr>
          <w:p w14:paraId="66F7ACD9" w14:textId="77777777" w:rsidR="002D2977" w:rsidRPr="004108FC" w:rsidRDefault="002D2977" w:rsidP="002D2977">
            <w:pPr>
              <w:rPr>
                <w:color w:val="000000" w:themeColor="text1"/>
              </w:rPr>
            </w:pPr>
            <w:r w:rsidRPr="004108FC">
              <w:rPr>
                <w:color w:val="000000" w:themeColor="text1"/>
              </w:rPr>
              <w:t xml:space="preserve">Координатор и чланови </w:t>
            </w:r>
          </w:p>
          <w:p w14:paraId="46AEF160" w14:textId="77777777" w:rsidR="002D2977" w:rsidRPr="004108FC" w:rsidRDefault="002D2977" w:rsidP="002D2977">
            <w:pPr>
              <w:rPr>
                <w:color w:val="000000" w:themeColor="text1"/>
              </w:rPr>
            </w:pPr>
          </w:p>
          <w:p w14:paraId="406EC2F9" w14:textId="77777777" w:rsidR="002D2977" w:rsidRPr="004108FC" w:rsidRDefault="002D2977" w:rsidP="002D2977">
            <w:pPr>
              <w:rPr>
                <w:color w:val="000000" w:themeColor="text1"/>
              </w:rPr>
            </w:pPr>
          </w:p>
          <w:p w14:paraId="743A8ECA" w14:textId="77777777" w:rsidR="002D2977" w:rsidRPr="004108FC" w:rsidRDefault="002D2977" w:rsidP="002D2977">
            <w:pPr>
              <w:rPr>
                <w:color w:val="000000" w:themeColor="text1"/>
              </w:rPr>
            </w:pPr>
          </w:p>
          <w:p w14:paraId="0584CE67" w14:textId="77777777" w:rsidR="002D2977" w:rsidRPr="004108FC" w:rsidRDefault="002D2977" w:rsidP="002D2977">
            <w:pPr>
              <w:rPr>
                <w:color w:val="000000" w:themeColor="text1"/>
              </w:rPr>
            </w:pPr>
            <w:r w:rsidRPr="004108FC">
              <w:rPr>
                <w:color w:val="000000" w:themeColor="text1"/>
              </w:rPr>
              <w:t>наставници ОШ и СШ, управа школе</w:t>
            </w:r>
          </w:p>
        </w:tc>
        <w:tc>
          <w:tcPr>
            <w:tcW w:w="2268" w:type="dxa"/>
          </w:tcPr>
          <w:p w14:paraId="52EEF200" w14:textId="77777777" w:rsidR="002D2977" w:rsidRPr="004108FC" w:rsidRDefault="002D2977" w:rsidP="002D2977">
            <w:pPr>
              <w:rPr>
                <w:color w:val="000000" w:themeColor="text1"/>
              </w:rPr>
            </w:pPr>
            <w:r w:rsidRPr="004108FC">
              <w:rPr>
                <w:color w:val="000000" w:themeColor="text1"/>
              </w:rPr>
              <w:t>Записник са састанка</w:t>
            </w:r>
          </w:p>
          <w:p w14:paraId="33C6C6C3" w14:textId="77777777" w:rsidR="002D2977" w:rsidRPr="004108FC" w:rsidRDefault="002D2977" w:rsidP="002D2977">
            <w:pPr>
              <w:rPr>
                <w:color w:val="000000" w:themeColor="text1"/>
              </w:rPr>
            </w:pPr>
          </w:p>
          <w:p w14:paraId="6BC3FBBB" w14:textId="77777777" w:rsidR="002D2977" w:rsidRPr="004108FC" w:rsidRDefault="002D2977" w:rsidP="002D2977">
            <w:pPr>
              <w:rPr>
                <w:color w:val="000000" w:themeColor="text1"/>
              </w:rPr>
            </w:pPr>
          </w:p>
          <w:p w14:paraId="589D2D6B" w14:textId="77777777" w:rsidR="002D2977" w:rsidRPr="004108FC" w:rsidRDefault="002D2977" w:rsidP="002D2977">
            <w:pPr>
              <w:rPr>
                <w:color w:val="000000" w:themeColor="text1"/>
              </w:rPr>
            </w:pPr>
          </w:p>
          <w:p w14:paraId="20E43EB6" w14:textId="77777777" w:rsidR="002D2977" w:rsidRPr="004108FC" w:rsidRDefault="002D2977" w:rsidP="002D2977">
            <w:pPr>
              <w:rPr>
                <w:color w:val="000000" w:themeColor="text1"/>
              </w:rPr>
            </w:pPr>
            <w:r w:rsidRPr="004108FC">
              <w:rPr>
                <w:color w:val="000000" w:themeColor="text1"/>
              </w:rPr>
              <w:t>извештаји</w:t>
            </w:r>
          </w:p>
        </w:tc>
      </w:tr>
      <w:tr w:rsidR="004108FC" w:rsidRPr="004108FC" w14:paraId="6262B56F" w14:textId="77777777" w:rsidTr="002D2977">
        <w:tblPrEx>
          <w:tblLook w:val="01E0" w:firstRow="1" w:lastRow="1" w:firstColumn="1" w:lastColumn="1" w:noHBand="0" w:noVBand="0"/>
        </w:tblPrEx>
        <w:trPr>
          <w:trHeight w:val="147"/>
        </w:trPr>
        <w:tc>
          <w:tcPr>
            <w:tcW w:w="1648" w:type="dxa"/>
          </w:tcPr>
          <w:p w14:paraId="7EE75865" w14:textId="77777777" w:rsidR="002D2977" w:rsidRPr="004108FC" w:rsidRDefault="002D2977" w:rsidP="002D2977">
            <w:pPr>
              <w:rPr>
                <w:color w:val="000000" w:themeColor="text1"/>
              </w:rPr>
            </w:pPr>
            <w:r w:rsidRPr="004108FC">
              <w:rPr>
                <w:color w:val="000000" w:themeColor="text1"/>
              </w:rPr>
              <w:t>СЕПТЕМБАР - ОКТОБАР</w:t>
            </w:r>
          </w:p>
          <w:p w14:paraId="0C371E58" w14:textId="77777777" w:rsidR="002D2977" w:rsidRPr="004108FC" w:rsidRDefault="002D2977" w:rsidP="002D2977">
            <w:pPr>
              <w:rPr>
                <w:color w:val="000000" w:themeColor="text1"/>
              </w:rPr>
            </w:pPr>
            <w:r w:rsidRPr="004108FC">
              <w:rPr>
                <w:color w:val="000000" w:themeColor="text1"/>
              </w:rPr>
              <w:t xml:space="preserve"> </w:t>
            </w:r>
          </w:p>
        </w:tc>
        <w:tc>
          <w:tcPr>
            <w:tcW w:w="3989" w:type="dxa"/>
            <w:gridSpan w:val="2"/>
          </w:tcPr>
          <w:p w14:paraId="3993CEFD" w14:textId="77777777" w:rsidR="002D2977" w:rsidRPr="004108FC" w:rsidRDefault="002D2977" w:rsidP="002D2977">
            <w:pPr>
              <w:rPr>
                <w:color w:val="000000" w:themeColor="text1"/>
              </w:rPr>
            </w:pPr>
            <w:r w:rsidRPr="004108FC">
              <w:rPr>
                <w:color w:val="000000" w:themeColor="text1"/>
              </w:rPr>
              <w:t>- Праћење активности рада наставника ОШ и СШ и промовисање истих на друштвеним мрежама( фејсбук, инстаграм и сајт школе)</w:t>
            </w:r>
          </w:p>
          <w:p w14:paraId="7678A283" w14:textId="77777777" w:rsidR="002D2977" w:rsidRPr="004108FC" w:rsidRDefault="002D2977" w:rsidP="002D2977">
            <w:pPr>
              <w:rPr>
                <w:color w:val="000000" w:themeColor="text1"/>
              </w:rPr>
            </w:pPr>
            <w:r w:rsidRPr="004108FC">
              <w:rPr>
                <w:color w:val="000000" w:themeColor="text1"/>
              </w:rPr>
              <w:t>-Обавештење о активностима у локалним медијама путем радија, новина и друштвених мрежа и група</w:t>
            </w:r>
          </w:p>
          <w:p w14:paraId="0CFF7D4B" w14:textId="77777777" w:rsidR="002D2977" w:rsidRPr="004108FC" w:rsidRDefault="002D2977" w:rsidP="002D2977">
            <w:pPr>
              <w:rPr>
                <w:color w:val="000000" w:themeColor="text1"/>
              </w:rPr>
            </w:pPr>
            <w:r w:rsidRPr="004108FC">
              <w:rPr>
                <w:color w:val="000000" w:themeColor="text1"/>
              </w:rPr>
              <w:t>-Анализа рада Тима</w:t>
            </w:r>
          </w:p>
        </w:tc>
        <w:tc>
          <w:tcPr>
            <w:tcW w:w="1984" w:type="dxa"/>
          </w:tcPr>
          <w:p w14:paraId="407669E8" w14:textId="77777777" w:rsidR="002D2977" w:rsidRPr="004108FC" w:rsidRDefault="002D2977" w:rsidP="002D2977">
            <w:pPr>
              <w:rPr>
                <w:color w:val="000000" w:themeColor="text1"/>
              </w:rPr>
            </w:pPr>
            <w:r w:rsidRPr="004108FC">
              <w:rPr>
                <w:color w:val="000000" w:themeColor="text1"/>
              </w:rPr>
              <w:t xml:space="preserve">Координатор и чланови </w:t>
            </w:r>
          </w:p>
          <w:p w14:paraId="19C9C3F2" w14:textId="77777777" w:rsidR="002D2977" w:rsidRPr="004108FC" w:rsidRDefault="002D2977" w:rsidP="002D2977">
            <w:pPr>
              <w:rPr>
                <w:b/>
                <w:color w:val="000000" w:themeColor="text1"/>
              </w:rPr>
            </w:pPr>
          </w:p>
        </w:tc>
        <w:tc>
          <w:tcPr>
            <w:tcW w:w="2268" w:type="dxa"/>
          </w:tcPr>
          <w:p w14:paraId="6C6EEC82" w14:textId="77777777" w:rsidR="002D2977" w:rsidRPr="004108FC" w:rsidRDefault="002D2977" w:rsidP="002D2977">
            <w:pPr>
              <w:rPr>
                <w:color w:val="000000" w:themeColor="text1"/>
              </w:rPr>
            </w:pPr>
            <w:r w:rsidRPr="004108FC">
              <w:rPr>
                <w:color w:val="000000" w:themeColor="text1"/>
              </w:rPr>
              <w:t>Извештај, Записник са састанка</w:t>
            </w:r>
          </w:p>
          <w:p w14:paraId="76743002" w14:textId="77777777" w:rsidR="002D2977" w:rsidRPr="004108FC" w:rsidRDefault="002D2977" w:rsidP="002D2977">
            <w:pPr>
              <w:rPr>
                <w:b/>
                <w:color w:val="000000" w:themeColor="text1"/>
              </w:rPr>
            </w:pPr>
          </w:p>
        </w:tc>
      </w:tr>
      <w:tr w:rsidR="004108FC" w:rsidRPr="004108FC" w14:paraId="26481692" w14:textId="77777777" w:rsidTr="002D2977">
        <w:tblPrEx>
          <w:tblLook w:val="01E0" w:firstRow="1" w:lastRow="1" w:firstColumn="1" w:lastColumn="1" w:noHBand="0" w:noVBand="0"/>
        </w:tblPrEx>
        <w:trPr>
          <w:trHeight w:val="147"/>
        </w:trPr>
        <w:tc>
          <w:tcPr>
            <w:tcW w:w="1648" w:type="dxa"/>
          </w:tcPr>
          <w:p w14:paraId="7FD75523" w14:textId="77777777" w:rsidR="002D2977" w:rsidRPr="004108FC" w:rsidRDefault="002D2977" w:rsidP="002D2977">
            <w:pPr>
              <w:rPr>
                <w:color w:val="000000" w:themeColor="text1"/>
              </w:rPr>
            </w:pPr>
            <w:r w:rsidRPr="004108FC">
              <w:rPr>
                <w:color w:val="000000" w:themeColor="text1"/>
              </w:rPr>
              <w:t xml:space="preserve">НОВЕМБАР </w:t>
            </w:r>
            <w:r w:rsidRPr="004108FC">
              <w:rPr>
                <w:color w:val="000000" w:themeColor="text1"/>
              </w:rPr>
              <w:lastRenderedPageBreak/>
              <w:t xml:space="preserve">- ДЕЦЕМБАР  </w:t>
            </w:r>
          </w:p>
        </w:tc>
        <w:tc>
          <w:tcPr>
            <w:tcW w:w="3989" w:type="dxa"/>
            <w:gridSpan w:val="2"/>
          </w:tcPr>
          <w:p w14:paraId="02EA1C8D" w14:textId="77777777" w:rsidR="002D2977" w:rsidRPr="004108FC" w:rsidRDefault="002D2977" w:rsidP="002D2977">
            <w:pPr>
              <w:rPr>
                <w:color w:val="000000" w:themeColor="text1"/>
              </w:rPr>
            </w:pPr>
            <w:r w:rsidRPr="004108FC">
              <w:rPr>
                <w:color w:val="000000" w:themeColor="text1"/>
              </w:rPr>
              <w:lastRenderedPageBreak/>
              <w:t xml:space="preserve">- Праћење активности рада </w:t>
            </w:r>
            <w:r w:rsidRPr="004108FC">
              <w:rPr>
                <w:color w:val="000000" w:themeColor="text1"/>
              </w:rPr>
              <w:lastRenderedPageBreak/>
              <w:t>наставника ОШ и СШ и промовисање истих на друштвеним мрежама( фејсбук, инстаграм и сајт школе)</w:t>
            </w:r>
          </w:p>
          <w:p w14:paraId="6A55F203" w14:textId="77777777" w:rsidR="002D2977" w:rsidRPr="004108FC" w:rsidRDefault="002D2977" w:rsidP="002D2977">
            <w:pPr>
              <w:rPr>
                <w:color w:val="000000" w:themeColor="text1"/>
              </w:rPr>
            </w:pPr>
            <w:r w:rsidRPr="004108FC">
              <w:rPr>
                <w:color w:val="000000" w:themeColor="text1"/>
              </w:rPr>
              <w:t>-Обавештење о активностима у локалним медијама путем радија, новина и друштвених мрежа и група</w:t>
            </w:r>
          </w:p>
          <w:p w14:paraId="7E323E0C" w14:textId="77777777" w:rsidR="002D2977" w:rsidRPr="004108FC" w:rsidRDefault="002D2977" w:rsidP="002D2977">
            <w:pPr>
              <w:rPr>
                <w:color w:val="000000" w:themeColor="text1"/>
              </w:rPr>
            </w:pPr>
            <w:r w:rsidRPr="004108FC">
              <w:rPr>
                <w:color w:val="000000" w:themeColor="text1"/>
              </w:rPr>
              <w:t>-Анализа рада Тима</w:t>
            </w:r>
          </w:p>
        </w:tc>
        <w:tc>
          <w:tcPr>
            <w:tcW w:w="1984" w:type="dxa"/>
          </w:tcPr>
          <w:p w14:paraId="688344D9" w14:textId="77777777" w:rsidR="002D2977" w:rsidRPr="004108FC" w:rsidRDefault="002D2977" w:rsidP="002D2977">
            <w:pPr>
              <w:rPr>
                <w:color w:val="000000" w:themeColor="text1"/>
              </w:rPr>
            </w:pPr>
            <w:r w:rsidRPr="004108FC">
              <w:rPr>
                <w:color w:val="000000" w:themeColor="text1"/>
              </w:rPr>
              <w:lastRenderedPageBreak/>
              <w:t xml:space="preserve">Координатор и </w:t>
            </w:r>
            <w:r w:rsidRPr="004108FC">
              <w:rPr>
                <w:color w:val="000000" w:themeColor="text1"/>
              </w:rPr>
              <w:lastRenderedPageBreak/>
              <w:t xml:space="preserve">чланови </w:t>
            </w:r>
          </w:p>
          <w:p w14:paraId="0EF527A7" w14:textId="77777777" w:rsidR="002D2977" w:rsidRPr="004108FC" w:rsidRDefault="002D2977" w:rsidP="002D2977">
            <w:pPr>
              <w:rPr>
                <w:color w:val="000000" w:themeColor="text1"/>
              </w:rPr>
            </w:pPr>
          </w:p>
          <w:p w14:paraId="6DFEFDF1" w14:textId="77777777" w:rsidR="002D2977" w:rsidRPr="004108FC" w:rsidRDefault="002D2977" w:rsidP="002D2977">
            <w:pPr>
              <w:rPr>
                <w:color w:val="000000" w:themeColor="text1"/>
              </w:rPr>
            </w:pPr>
          </w:p>
          <w:p w14:paraId="6A61034E" w14:textId="77777777" w:rsidR="002D2977" w:rsidRPr="004108FC" w:rsidRDefault="002D2977" w:rsidP="002D2977">
            <w:pPr>
              <w:rPr>
                <w:color w:val="000000" w:themeColor="text1"/>
              </w:rPr>
            </w:pPr>
          </w:p>
          <w:p w14:paraId="26C8B1D0" w14:textId="77777777" w:rsidR="002D2977" w:rsidRPr="004108FC" w:rsidRDefault="002D2977" w:rsidP="002D2977">
            <w:pPr>
              <w:rPr>
                <w:color w:val="000000" w:themeColor="text1"/>
              </w:rPr>
            </w:pPr>
          </w:p>
        </w:tc>
        <w:tc>
          <w:tcPr>
            <w:tcW w:w="2268" w:type="dxa"/>
          </w:tcPr>
          <w:p w14:paraId="7C5A304E" w14:textId="77777777" w:rsidR="002D2977" w:rsidRPr="004108FC" w:rsidRDefault="002D2977" w:rsidP="002D2977">
            <w:pPr>
              <w:rPr>
                <w:color w:val="000000" w:themeColor="text1"/>
              </w:rPr>
            </w:pPr>
            <w:r w:rsidRPr="004108FC">
              <w:rPr>
                <w:color w:val="000000" w:themeColor="text1"/>
              </w:rPr>
              <w:lastRenderedPageBreak/>
              <w:t xml:space="preserve">Записник са </w:t>
            </w:r>
            <w:r w:rsidRPr="004108FC">
              <w:rPr>
                <w:color w:val="000000" w:themeColor="text1"/>
              </w:rPr>
              <w:lastRenderedPageBreak/>
              <w:t>састанка</w:t>
            </w:r>
          </w:p>
          <w:p w14:paraId="2AFC25EF" w14:textId="77777777" w:rsidR="002D2977" w:rsidRPr="004108FC" w:rsidRDefault="002D2977" w:rsidP="002D2977">
            <w:pPr>
              <w:rPr>
                <w:color w:val="000000" w:themeColor="text1"/>
              </w:rPr>
            </w:pPr>
          </w:p>
        </w:tc>
      </w:tr>
      <w:tr w:rsidR="004108FC" w:rsidRPr="004108FC" w14:paraId="34340EB7" w14:textId="77777777" w:rsidTr="002D2977">
        <w:tblPrEx>
          <w:tblLook w:val="01E0" w:firstRow="1" w:lastRow="1" w:firstColumn="1" w:lastColumn="1" w:noHBand="0" w:noVBand="0"/>
        </w:tblPrEx>
        <w:trPr>
          <w:trHeight w:val="1472"/>
        </w:trPr>
        <w:tc>
          <w:tcPr>
            <w:tcW w:w="1648" w:type="dxa"/>
          </w:tcPr>
          <w:p w14:paraId="3696A33A" w14:textId="77777777" w:rsidR="002D2977" w:rsidRPr="004108FC" w:rsidRDefault="002D2977" w:rsidP="002D2977">
            <w:pPr>
              <w:rPr>
                <w:color w:val="000000" w:themeColor="text1"/>
              </w:rPr>
            </w:pPr>
            <w:r w:rsidRPr="004108FC">
              <w:rPr>
                <w:color w:val="000000" w:themeColor="text1"/>
              </w:rPr>
              <w:lastRenderedPageBreak/>
              <w:t>ЈАНУАР - МАРТ</w:t>
            </w:r>
          </w:p>
          <w:p w14:paraId="4C00A6C9" w14:textId="77777777" w:rsidR="002D2977" w:rsidRPr="004108FC" w:rsidRDefault="002D2977" w:rsidP="002D2977">
            <w:pPr>
              <w:rPr>
                <w:color w:val="000000" w:themeColor="text1"/>
              </w:rPr>
            </w:pPr>
          </w:p>
          <w:p w14:paraId="500B4822" w14:textId="77777777" w:rsidR="002D2977" w:rsidRPr="004108FC" w:rsidRDefault="002D2977" w:rsidP="002D2977">
            <w:pPr>
              <w:rPr>
                <w:color w:val="000000" w:themeColor="text1"/>
              </w:rPr>
            </w:pPr>
          </w:p>
        </w:tc>
        <w:tc>
          <w:tcPr>
            <w:tcW w:w="3989" w:type="dxa"/>
            <w:gridSpan w:val="2"/>
          </w:tcPr>
          <w:p w14:paraId="5BDB1565" w14:textId="77777777" w:rsidR="002D2977" w:rsidRPr="004108FC" w:rsidRDefault="002D2977" w:rsidP="002D2977">
            <w:pPr>
              <w:rPr>
                <w:color w:val="000000" w:themeColor="text1"/>
              </w:rPr>
            </w:pPr>
            <w:r w:rsidRPr="004108FC">
              <w:rPr>
                <w:color w:val="000000" w:themeColor="text1"/>
              </w:rPr>
              <w:t>- Праћење активности рада наставника ОШ и СШ и промовисање истих на друштвеним мрежама( фејсбук, инстаграм и сајт школе)</w:t>
            </w:r>
          </w:p>
          <w:p w14:paraId="7ED0A3BF" w14:textId="77777777" w:rsidR="002D2977" w:rsidRPr="004108FC" w:rsidRDefault="002D2977" w:rsidP="002D2977">
            <w:pPr>
              <w:rPr>
                <w:color w:val="000000" w:themeColor="text1"/>
              </w:rPr>
            </w:pPr>
            <w:r w:rsidRPr="004108FC">
              <w:rPr>
                <w:color w:val="000000" w:themeColor="text1"/>
              </w:rPr>
              <w:t>-Обавештење о активностима у локалним медијама путем радија, новина и друштвених мрежа и група</w:t>
            </w:r>
          </w:p>
          <w:p w14:paraId="2526D159" w14:textId="77777777" w:rsidR="002D2977" w:rsidRPr="004108FC" w:rsidRDefault="002D2977" w:rsidP="002D2977">
            <w:pPr>
              <w:rPr>
                <w:color w:val="000000" w:themeColor="text1"/>
              </w:rPr>
            </w:pPr>
            <w:r w:rsidRPr="004108FC">
              <w:rPr>
                <w:color w:val="000000" w:themeColor="text1"/>
              </w:rPr>
              <w:t>-Обилазак ОШ у општини Кула и општинама у окружењу уз спремљен промотивни материјал(од стране чланова тима) за промовисање уписа у СШ</w:t>
            </w:r>
          </w:p>
          <w:p w14:paraId="5D39F9A7" w14:textId="77777777" w:rsidR="002D2977" w:rsidRPr="004108FC" w:rsidRDefault="002D2977" w:rsidP="002D2977">
            <w:pPr>
              <w:rPr>
                <w:color w:val="000000" w:themeColor="text1"/>
              </w:rPr>
            </w:pPr>
            <w:r w:rsidRPr="004108FC">
              <w:rPr>
                <w:color w:val="000000" w:themeColor="text1"/>
              </w:rPr>
              <w:t>-Анализа рада Тима</w:t>
            </w:r>
          </w:p>
        </w:tc>
        <w:tc>
          <w:tcPr>
            <w:tcW w:w="1984" w:type="dxa"/>
          </w:tcPr>
          <w:p w14:paraId="142B6FF6" w14:textId="77777777" w:rsidR="002D2977" w:rsidRPr="004108FC" w:rsidRDefault="002D2977" w:rsidP="002D2977">
            <w:pPr>
              <w:rPr>
                <w:color w:val="000000" w:themeColor="text1"/>
              </w:rPr>
            </w:pPr>
            <w:r w:rsidRPr="004108FC">
              <w:rPr>
                <w:color w:val="000000" w:themeColor="text1"/>
              </w:rPr>
              <w:t xml:space="preserve">Координатор и чланови </w:t>
            </w:r>
          </w:p>
        </w:tc>
        <w:tc>
          <w:tcPr>
            <w:tcW w:w="2268" w:type="dxa"/>
          </w:tcPr>
          <w:p w14:paraId="6172E03F" w14:textId="77777777" w:rsidR="002D2977" w:rsidRPr="004108FC" w:rsidRDefault="002D2977" w:rsidP="002D2977">
            <w:pPr>
              <w:rPr>
                <w:color w:val="000000" w:themeColor="text1"/>
              </w:rPr>
            </w:pPr>
            <w:r w:rsidRPr="004108FC">
              <w:rPr>
                <w:color w:val="000000" w:themeColor="text1"/>
              </w:rPr>
              <w:t>Записник са састанка</w:t>
            </w:r>
          </w:p>
          <w:p w14:paraId="0F11AD5A" w14:textId="77777777" w:rsidR="002D2977" w:rsidRPr="004108FC" w:rsidRDefault="002D2977" w:rsidP="002D2977">
            <w:pPr>
              <w:rPr>
                <w:color w:val="000000" w:themeColor="text1"/>
              </w:rPr>
            </w:pPr>
          </w:p>
        </w:tc>
      </w:tr>
      <w:tr w:rsidR="004108FC" w:rsidRPr="004108FC" w14:paraId="4C7F4586" w14:textId="77777777" w:rsidTr="002D2977">
        <w:tblPrEx>
          <w:tblLook w:val="01E0" w:firstRow="1" w:lastRow="1" w:firstColumn="1" w:lastColumn="1" w:noHBand="0" w:noVBand="0"/>
        </w:tblPrEx>
        <w:trPr>
          <w:trHeight w:val="1519"/>
        </w:trPr>
        <w:tc>
          <w:tcPr>
            <w:tcW w:w="1648" w:type="dxa"/>
          </w:tcPr>
          <w:p w14:paraId="4C256516" w14:textId="77777777" w:rsidR="002D2977" w:rsidRPr="004108FC" w:rsidRDefault="002D2977" w:rsidP="002D2977">
            <w:pPr>
              <w:rPr>
                <w:color w:val="000000" w:themeColor="text1"/>
              </w:rPr>
            </w:pPr>
            <w:r w:rsidRPr="004108FC">
              <w:rPr>
                <w:color w:val="000000" w:themeColor="text1"/>
              </w:rPr>
              <w:t>АПРИЛ - МАЈ</w:t>
            </w:r>
          </w:p>
          <w:p w14:paraId="51A3D854" w14:textId="77777777" w:rsidR="002D2977" w:rsidRPr="004108FC" w:rsidRDefault="002D2977" w:rsidP="002D2977">
            <w:pPr>
              <w:rPr>
                <w:color w:val="000000" w:themeColor="text1"/>
              </w:rPr>
            </w:pPr>
          </w:p>
          <w:p w14:paraId="15AEF878" w14:textId="77777777" w:rsidR="002D2977" w:rsidRPr="004108FC" w:rsidRDefault="002D2977" w:rsidP="002D2977">
            <w:pPr>
              <w:rPr>
                <w:color w:val="000000" w:themeColor="text1"/>
              </w:rPr>
            </w:pPr>
          </w:p>
        </w:tc>
        <w:tc>
          <w:tcPr>
            <w:tcW w:w="3989" w:type="dxa"/>
            <w:gridSpan w:val="2"/>
          </w:tcPr>
          <w:p w14:paraId="747EC0EC" w14:textId="77777777" w:rsidR="002D2977" w:rsidRPr="004108FC" w:rsidRDefault="002D2977" w:rsidP="002D2977">
            <w:pPr>
              <w:rPr>
                <w:color w:val="000000" w:themeColor="text1"/>
              </w:rPr>
            </w:pPr>
            <w:r w:rsidRPr="004108FC">
              <w:rPr>
                <w:color w:val="000000" w:themeColor="text1"/>
              </w:rPr>
              <w:t>- Праћење активности рада наставника ОШ и СШ и промовисање истих на друштвеним мрежама( фејсбук, инстаграм и сајт школе)</w:t>
            </w:r>
          </w:p>
          <w:p w14:paraId="3DBC19D1" w14:textId="77777777" w:rsidR="002D2977" w:rsidRPr="004108FC" w:rsidRDefault="002D2977" w:rsidP="002D2977">
            <w:pPr>
              <w:rPr>
                <w:color w:val="000000" w:themeColor="text1"/>
              </w:rPr>
            </w:pPr>
            <w:r w:rsidRPr="004108FC">
              <w:rPr>
                <w:color w:val="000000" w:themeColor="text1"/>
              </w:rPr>
              <w:t>-Обавештење о активностима у локалним медијама путем радија, новина и друштвених мрежа и група</w:t>
            </w:r>
          </w:p>
          <w:p w14:paraId="743738F8" w14:textId="77777777" w:rsidR="002D2977" w:rsidRPr="004108FC" w:rsidRDefault="002D2977" w:rsidP="002D2977">
            <w:pPr>
              <w:rPr>
                <w:color w:val="000000" w:themeColor="text1"/>
              </w:rPr>
            </w:pPr>
            <w:r w:rsidRPr="004108FC">
              <w:rPr>
                <w:color w:val="000000" w:themeColor="text1"/>
              </w:rPr>
              <w:t>-Обилазак ОШ у општини Кула и општинама у окружењу уз спремљен промотивни материјал(од стране чланова тима) за промовисање уписа у СШ</w:t>
            </w:r>
          </w:p>
          <w:p w14:paraId="05917E54" w14:textId="77777777" w:rsidR="002D2977" w:rsidRPr="004108FC" w:rsidRDefault="002D2977" w:rsidP="002D2977">
            <w:pPr>
              <w:rPr>
                <w:color w:val="000000" w:themeColor="text1"/>
              </w:rPr>
            </w:pPr>
            <w:r w:rsidRPr="004108FC">
              <w:rPr>
                <w:color w:val="000000" w:themeColor="text1"/>
              </w:rPr>
              <w:t>-Анализа рада Тима</w:t>
            </w:r>
          </w:p>
        </w:tc>
        <w:tc>
          <w:tcPr>
            <w:tcW w:w="1984" w:type="dxa"/>
          </w:tcPr>
          <w:p w14:paraId="39A81649" w14:textId="77777777" w:rsidR="002D2977" w:rsidRPr="004108FC" w:rsidRDefault="002D2977" w:rsidP="002D2977">
            <w:pPr>
              <w:rPr>
                <w:color w:val="000000" w:themeColor="text1"/>
              </w:rPr>
            </w:pPr>
            <w:r w:rsidRPr="004108FC">
              <w:rPr>
                <w:color w:val="000000" w:themeColor="text1"/>
              </w:rPr>
              <w:t xml:space="preserve">Координатор и чланови </w:t>
            </w:r>
          </w:p>
          <w:p w14:paraId="006BCA16" w14:textId="77777777" w:rsidR="002D2977" w:rsidRPr="004108FC" w:rsidRDefault="002D2977" w:rsidP="002D2977">
            <w:pPr>
              <w:rPr>
                <w:color w:val="000000" w:themeColor="text1"/>
              </w:rPr>
            </w:pPr>
          </w:p>
        </w:tc>
        <w:tc>
          <w:tcPr>
            <w:tcW w:w="2268" w:type="dxa"/>
          </w:tcPr>
          <w:p w14:paraId="4234601F" w14:textId="77777777" w:rsidR="002D2977" w:rsidRPr="004108FC" w:rsidRDefault="002D2977" w:rsidP="002D2977">
            <w:pPr>
              <w:rPr>
                <w:color w:val="000000" w:themeColor="text1"/>
              </w:rPr>
            </w:pPr>
            <w:r w:rsidRPr="004108FC">
              <w:rPr>
                <w:color w:val="000000" w:themeColor="text1"/>
              </w:rPr>
              <w:t>Записник са састанка</w:t>
            </w:r>
          </w:p>
          <w:p w14:paraId="6E584C98" w14:textId="77777777" w:rsidR="002D2977" w:rsidRPr="004108FC" w:rsidRDefault="002D2977" w:rsidP="002D2977">
            <w:pPr>
              <w:rPr>
                <w:color w:val="000000" w:themeColor="text1"/>
              </w:rPr>
            </w:pPr>
          </w:p>
        </w:tc>
      </w:tr>
      <w:tr w:rsidR="002D2977" w:rsidRPr="004108FC" w14:paraId="4B5ADCAF" w14:textId="77777777" w:rsidTr="002D2977">
        <w:tblPrEx>
          <w:tblLook w:val="01E0" w:firstRow="1" w:lastRow="1" w:firstColumn="1" w:lastColumn="1" w:noHBand="0" w:noVBand="0"/>
        </w:tblPrEx>
        <w:trPr>
          <w:trHeight w:val="1393"/>
        </w:trPr>
        <w:tc>
          <w:tcPr>
            <w:tcW w:w="1648" w:type="dxa"/>
          </w:tcPr>
          <w:p w14:paraId="499B0B82" w14:textId="77777777" w:rsidR="002D2977" w:rsidRPr="004108FC" w:rsidRDefault="002D2977" w:rsidP="002D2977">
            <w:pPr>
              <w:rPr>
                <w:color w:val="000000" w:themeColor="text1"/>
              </w:rPr>
            </w:pPr>
            <w:r w:rsidRPr="004108FC">
              <w:rPr>
                <w:color w:val="000000" w:themeColor="text1"/>
              </w:rPr>
              <w:t>ЈУН</w:t>
            </w:r>
          </w:p>
          <w:p w14:paraId="5C154E4B" w14:textId="77777777" w:rsidR="002D2977" w:rsidRPr="004108FC" w:rsidRDefault="002D2977" w:rsidP="002D2977">
            <w:pPr>
              <w:rPr>
                <w:color w:val="000000" w:themeColor="text1"/>
              </w:rPr>
            </w:pPr>
            <w:r w:rsidRPr="004108FC">
              <w:rPr>
                <w:color w:val="000000" w:themeColor="text1"/>
              </w:rPr>
              <w:t>прва и друга недеља</w:t>
            </w:r>
          </w:p>
          <w:p w14:paraId="38698BCE" w14:textId="77777777" w:rsidR="002D2977" w:rsidRPr="004108FC" w:rsidRDefault="002D2977" w:rsidP="002D2977">
            <w:pPr>
              <w:rPr>
                <w:color w:val="000000" w:themeColor="text1"/>
              </w:rPr>
            </w:pPr>
            <w:r w:rsidRPr="004108FC">
              <w:rPr>
                <w:color w:val="000000" w:themeColor="text1"/>
              </w:rPr>
              <w:t>крај јуна</w:t>
            </w:r>
          </w:p>
        </w:tc>
        <w:tc>
          <w:tcPr>
            <w:tcW w:w="3989" w:type="dxa"/>
            <w:gridSpan w:val="2"/>
          </w:tcPr>
          <w:p w14:paraId="442541A4" w14:textId="77777777" w:rsidR="002D2977" w:rsidRPr="004108FC" w:rsidRDefault="002D2977" w:rsidP="002D2977">
            <w:pPr>
              <w:rPr>
                <w:color w:val="000000" w:themeColor="text1"/>
              </w:rPr>
            </w:pPr>
            <w:r w:rsidRPr="004108FC">
              <w:rPr>
                <w:color w:val="000000" w:themeColor="text1"/>
              </w:rPr>
              <w:t xml:space="preserve">- Анализа рада Тима </w:t>
            </w:r>
          </w:p>
          <w:p w14:paraId="64540851" w14:textId="77777777" w:rsidR="002D2977" w:rsidRPr="004108FC" w:rsidRDefault="002D2977" w:rsidP="002D2977">
            <w:pPr>
              <w:rPr>
                <w:color w:val="000000" w:themeColor="text1"/>
              </w:rPr>
            </w:pPr>
          </w:p>
        </w:tc>
        <w:tc>
          <w:tcPr>
            <w:tcW w:w="1984" w:type="dxa"/>
          </w:tcPr>
          <w:p w14:paraId="06D0002B" w14:textId="77777777" w:rsidR="002D2977" w:rsidRPr="004108FC" w:rsidRDefault="002D2977" w:rsidP="002D2977">
            <w:pPr>
              <w:rPr>
                <w:color w:val="000000" w:themeColor="text1"/>
              </w:rPr>
            </w:pPr>
            <w:r w:rsidRPr="004108FC">
              <w:rPr>
                <w:color w:val="000000" w:themeColor="text1"/>
              </w:rPr>
              <w:t xml:space="preserve">Координатор и чланови </w:t>
            </w:r>
          </w:p>
          <w:p w14:paraId="74A324F2" w14:textId="77777777" w:rsidR="002D2977" w:rsidRPr="004108FC" w:rsidRDefault="002D2977" w:rsidP="002D2977">
            <w:pPr>
              <w:rPr>
                <w:b/>
                <w:color w:val="000000" w:themeColor="text1"/>
              </w:rPr>
            </w:pPr>
          </w:p>
        </w:tc>
        <w:tc>
          <w:tcPr>
            <w:tcW w:w="2268" w:type="dxa"/>
          </w:tcPr>
          <w:p w14:paraId="31CD4204" w14:textId="77777777" w:rsidR="002D2977" w:rsidRPr="004108FC" w:rsidRDefault="002D2977" w:rsidP="002D2977">
            <w:pPr>
              <w:rPr>
                <w:color w:val="000000" w:themeColor="text1"/>
              </w:rPr>
            </w:pPr>
            <w:r w:rsidRPr="004108FC">
              <w:rPr>
                <w:color w:val="000000" w:themeColor="text1"/>
              </w:rPr>
              <w:t>Записник са састанка</w:t>
            </w:r>
          </w:p>
          <w:p w14:paraId="2A6A4EB9" w14:textId="77777777" w:rsidR="002D2977" w:rsidRPr="004108FC" w:rsidRDefault="002D2977" w:rsidP="002D2977">
            <w:pPr>
              <w:rPr>
                <w:color w:val="000000" w:themeColor="text1"/>
              </w:rPr>
            </w:pPr>
          </w:p>
        </w:tc>
      </w:tr>
    </w:tbl>
    <w:p w14:paraId="77D0F85E" w14:textId="77777777" w:rsidR="002D2977" w:rsidRPr="004108FC" w:rsidRDefault="002D2977">
      <w:pPr>
        <w:spacing w:after="200" w:line="276" w:lineRule="auto"/>
        <w:rPr>
          <w:color w:val="000000" w:themeColor="text1"/>
          <w:lang w:val="sr-Cyrl-RS"/>
        </w:rPr>
      </w:pPr>
    </w:p>
    <w:p w14:paraId="26D52357" w14:textId="77777777" w:rsidR="00561332" w:rsidRPr="004108FC" w:rsidRDefault="00094A91" w:rsidP="00A8553F">
      <w:pPr>
        <w:pStyle w:val="Heading3"/>
        <w:rPr>
          <w:color w:val="000000" w:themeColor="text1"/>
        </w:rPr>
      </w:pPr>
      <w:bookmarkStart w:id="65" w:name="_Toc114231606"/>
      <w:r w:rsidRPr="004108FC">
        <w:rPr>
          <w:color w:val="000000" w:themeColor="text1"/>
        </w:rPr>
        <w:t>5.7.15</w:t>
      </w:r>
      <w:r w:rsidR="00561332" w:rsidRPr="004108FC">
        <w:rPr>
          <w:color w:val="000000" w:themeColor="text1"/>
        </w:rPr>
        <w:t>.</w:t>
      </w:r>
      <w:r w:rsidRPr="004108FC">
        <w:rPr>
          <w:color w:val="000000" w:themeColor="text1"/>
        </w:rPr>
        <w:t xml:space="preserve"> </w:t>
      </w:r>
      <w:r w:rsidR="00561332" w:rsidRPr="004108FC">
        <w:rPr>
          <w:color w:val="000000" w:themeColor="text1"/>
        </w:rPr>
        <w:t>План тима за развој међупредметних компетенција и предузетништва</w:t>
      </w:r>
      <w:bookmarkEnd w:id="65"/>
    </w:p>
    <w:p w14:paraId="59B97760" w14:textId="77777777" w:rsidR="00561332" w:rsidRPr="004108FC" w:rsidRDefault="00561332" w:rsidP="00561332">
      <w:pPr>
        <w:spacing w:after="200" w:line="276" w:lineRule="auto"/>
        <w:rPr>
          <w:rFonts w:eastAsiaTheme="minorHAnsi"/>
          <w:color w:val="000000" w:themeColor="text1"/>
          <w:lang w:val="sr-Cyrl-RS"/>
        </w:rPr>
      </w:pPr>
      <w:r w:rsidRPr="004108FC">
        <w:rPr>
          <w:rFonts w:eastAsiaTheme="minorHAnsi"/>
          <w:color w:val="000000" w:themeColor="text1"/>
          <w:lang w:val="sr-Cyrl-RS"/>
        </w:rPr>
        <w:t>Чланови тима:</w:t>
      </w:r>
    </w:p>
    <w:p w14:paraId="3B25959C" w14:textId="77777777" w:rsidR="00561332" w:rsidRPr="004108FC" w:rsidRDefault="00561332" w:rsidP="005A38E3">
      <w:pPr>
        <w:numPr>
          <w:ilvl w:val="0"/>
          <w:numId w:val="82"/>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lastRenderedPageBreak/>
        <w:t>Оливера Винаји – координатор</w:t>
      </w:r>
    </w:p>
    <w:p w14:paraId="2BE9658E" w14:textId="77777777" w:rsidR="00561332" w:rsidRPr="004108FC" w:rsidRDefault="00561332" w:rsidP="005A38E3">
      <w:pPr>
        <w:numPr>
          <w:ilvl w:val="0"/>
          <w:numId w:val="82"/>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t>Далиборка Вукасовић</w:t>
      </w:r>
    </w:p>
    <w:p w14:paraId="33E9B0EF" w14:textId="77777777" w:rsidR="00561332" w:rsidRPr="004108FC" w:rsidRDefault="00561332" w:rsidP="005A38E3">
      <w:pPr>
        <w:numPr>
          <w:ilvl w:val="0"/>
          <w:numId w:val="82"/>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t>Гордана Банатски</w:t>
      </w:r>
    </w:p>
    <w:p w14:paraId="27358B14" w14:textId="77777777" w:rsidR="00561332" w:rsidRPr="004108FC" w:rsidRDefault="00561332" w:rsidP="005A38E3">
      <w:pPr>
        <w:numPr>
          <w:ilvl w:val="0"/>
          <w:numId w:val="82"/>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t>Јелена Мирковић</w:t>
      </w:r>
    </w:p>
    <w:p w14:paraId="4C255854" w14:textId="77777777" w:rsidR="00561332" w:rsidRPr="004108FC" w:rsidRDefault="00561332" w:rsidP="005A38E3">
      <w:pPr>
        <w:numPr>
          <w:ilvl w:val="0"/>
          <w:numId w:val="82"/>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t>Сашка Спасић</w:t>
      </w:r>
    </w:p>
    <w:p w14:paraId="4FBA7518" w14:textId="77777777" w:rsidR="00561332" w:rsidRPr="004108FC" w:rsidRDefault="00C47831" w:rsidP="005A38E3">
      <w:pPr>
        <w:numPr>
          <w:ilvl w:val="0"/>
          <w:numId w:val="82"/>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t>Зоја Шанта</w:t>
      </w:r>
    </w:p>
    <w:p w14:paraId="3F2AE6BF" w14:textId="77777777" w:rsidR="00561332" w:rsidRPr="004108FC" w:rsidRDefault="00C47831" w:rsidP="005A38E3">
      <w:pPr>
        <w:numPr>
          <w:ilvl w:val="0"/>
          <w:numId w:val="82"/>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t>Наташа Орос</w:t>
      </w:r>
    </w:p>
    <w:p w14:paraId="6BE2FCBC" w14:textId="77777777" w:rsidR="00561332" w:rsidRPr="004108FC" w:rsidRDefault="00561332" w:rsidP="005A38E3">
      <w:pPr>
        <w:numPr>
          <w:ilvl w:val="0"/>
          <w:numId w:val="82"/>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t>Теодора Врањеш</w:t>
      </w:r>
    </w:p>
    <w:p w14:paraId="7E069FD8" w14:textId="77777777" w:rsidR="00561332" w:rsidRPr="004108FC" w:rsidRDefault="00561332" w:rsidP="00561332">
      <w:pPr>
        <w:spacing w:after="200" w:line="276" w:lineRule="auto"/>
        <w:contextualSpacing/>
        <w:rPr>
          <w:rFonts w:eastAsiaTheme="minorHAnsi"/>
          <w:color w:val="000000" w:themeColor="text1"/>
          <w:lang w:val="sr-Cyrl-RS"/>
        </w:rPr>
      </w:pPr>
    </w:p>
    <w:p w14:paraId="5F2F22DE" w14:textId="77777777" w:rsidR="00561332" w:rsidRPr="004108FC" w:rsidRDefault="00561332" w:rsidP="00561332">
      <w:pPr>
        <w:spacing w:after="200" w:line="276" w:lineRule="auto"/>
        <w:contextualSpacing/>
        <w:rPr>
          <w:rFonts w:eastAsiaTheme="minorHAnsi"/>
          <w:color w:val="000000" w:themeColor="text1"/>
          <w:lang w:val="sr-Cyrl-RS"/>
        </w:rPr>
      </w:pPr>
      <w:r w:rsidRPr="004108FC">
        <w:rPr>
          <w:rFonts w:eastAsiaTheme="minorHAnsi"/>
          <w:color w:val="000000" w:themeColor="text1"/>
          <w:lang w:val="sr-Cyrl-RS"/>
        </w:rPr>
        <w:t>Програм и план рада Тима за међупредметне компетенције и предузетништво засновани су на следећим документима:</w:t>
      </w:r>
    </w:p>
    <w:p w14:paraId="2E59932A" w14:textId="77777777" w:rsidR="00561332" w:rsidRPr="004108FC" w:rsidRDefault="00561332" w:rsidP="005A38E3">
      <w:pPr>
        <w:numPr>
          <w:ilvl w:val="3"/>
          <w:numId w:val="83"/>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t>Развојном плану школе</w:t>
      </w:r>
    </w:p>
    <w:p w14:paraId="3D6F770B" w14:textId="77777777" w:rsidR="00561332" w:rsidRPr="004108FC" w:rsidRDefault="00561332" w:rsidP="005A38E3">
      <w:pPr>
        <w:numPr>
          <w:ilvl w:val="3"/>
          <w:numId w:val="83"/>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t>Школском програму</w:t>
      </w:r>
    </w:p>
    <w:p w14:paraId="7836B117" w14:textId="77777777" w:rsidR="00561332" w:rsidRPr="004108FC" w:rsidRDefault="00561332" w:rsidP="005A38E3">
      <w:pPr>
        <w:numPr>
          <w:ilvl w:val="3"/>
          <w:numId w:val="83"/>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t>Законским и подзаконским актима: Закона о основама система образовања и васпитања (Сл. гласник РС бр.88/2017.)</w:t>
      </w:r>
    </w:p>
    <w:p w14:paraId="6534C639" w14:textId="77777777" w:rsidR="00561332" w:rsidRPr="004108FC" w:rsidRDefault="00561332" w:rsidP="005A38E3">
      <w:pPr>
        <w:numPr>
          <w:ilvl w:val="3"/>
          <w:numId w:val="83"/>
        </w:numPr>
        <w:spacing w:after="200" w:line="276" w:lineRule="auto"/>
        <w:ind w:left="1440"/>
        <w:contextualSpacing/>
        <w:rPr>
          <w:rFonts w:eastAsiaTheme="minorHAnsi"/>
          <w:color w:val="000000" w:themeColor="text1"/>
          <w:lang w:val="sr-Cyrl-RS"/>
        </w:rPr>
      </w:pPr>
      <w:r w:rsidRPr="004108FC">
        <w:rPr>
          <w:rFonts w:eastAsiaTheme="minorHAnsi"/>
          <w:color w:val="000000" w:themeColor="text1"/>
          <w:lang w:val="sr-Cyrl-RS"/>
        </w:rPr>
        <w:t>Правилник о националном оквиру образовања и васпитања (Сл. гласник РС бр.89/2017.)</w:t>
      </w:r>
    </w:p>
    <w:p w14:paraId="34A5771D" w14:textId="77777777" w:rsidR="00561332" w:rsidRPr="004108FC" w:rsidRDefault="00561332" w:rsidP="00561332">
      <w:pPr>
        <w:spacing w:after="200" w:line="276" w:lineRule="auto"/>
        <w:rPr>
          <w:rFonts w:eastAsiaTheme="minorHAnsi"/>
          <w:color w:val="000000" w:themeColor="text1"/>
          <w:lang w:val="sr-Cyrl-RS"/>
        </w:rPr>
      </w:pPr>
      <w:r w:rsidRPr="004108FC">
        <w:rPr>
          <w:rFonts w:eastAsiaTheme="minorHAnsi"/>
          <w:color w:val="000000" w:themeColor="text1"/>
          <w:lang w:val="sr-Cyrl-RS"/>
        </w:rPr>
        <w:t>Програм рада тима за међупредметне компетенције и предузетништво:</w:t>
      </w:r>
    </w:p>
    <w:p w14:paraId="4AD7576B" w14:textId="77777777" w:rsidR="00561332" w:rsidRPr="004108FC" w:rsidRDefault="00561332" w:rsidP="005A38E3">
      <w:pPr>
        <w:numPr>
          <w:ilvl w:val="0"/>
          <w:numId w:val="84"/>
        </w:numPr>
        <w:spacing w:after="200" w:line="276" w:lineRule="auto"/>
        <w:contextualSpacing/>
        <w:rPr>
          <w:rFonts w:eastAsiaTheme="minorHAnsi"/>
          <w:color w:val="000000" w:themeColor="text1"/>
          <w:lang w:val="sr-Cyrl-RS"/>
        </w:rPr>
      </w:pPr>
      <w:r w:rsidRPr="004108FC">
        <w:rPr>
          <w:rFonts w:eastAsiaTheme="minorHAnsi"/>
          <w:color w:val="000000" w:themeColor="text1"/>
          <w:lang w:val="sr-Cyrl-RS"/>
        </w:rPr>
        <w:t>Израда предлога наставних активности (наставних метода, тема, пројектне наставе, ...) у којима се развијају међупредметне компетенције (способности за решавање проблема, комуникација, тимски рад, самоиницијатива, и подстицање предузетничког духа, дигитална компетенција, одговорно учешће у демократском друштву, естетичка компетенција, одговоран однос према здрављу и околини, рад са подацима)</w:t>
      </w:r>
    </w:p>
    <w:p w14:paraId="42419371" w14:textId="77777777" w:rsidR="00561332" w:rsidRPr="004108FC" w:rsidRDefault="00561332" w:rsidP="005A38E3">
      <w:pPr>
        <w:numPr>
          <w:ilvl w:val="0"/>
          <w:numId w:val="84"/>
        </w:numPr>
        <w:spacing w:after="200" w:line="276" w:lineRule="auto"/>
        <w:contextualSpacing/>
        <w:rPr>
          <w:rFonts w:eastAsiaTheme="minorHAnsi"/>
          <w:color w:val="000000" w:themeColor="text1"/>
          <w:lang w:val="sr-Cyrl-RS"/>
        </w:rPr>
      </w:pPr>
      <w:r w:rsidRPr="004108FC">
        <w:rPr>
          <w:rFonts w:eastAsiaTheme="minorHAnsi"/>
          <w:color w:val="000000" w:themeColor="text1"/>
          <w:lang w:val="sr-Cyrl-RS"/>
        </w:rPr>
        <w:t>Израда предлога и континуирано праћење ваннаставних активности у којима се развијају кључне компетенције</w:t>
      </w:r>
    </w:p>
    <w:p w14:paraId="68C21B48" w14:textId="77777777" w:rsidR="00561332" w:rsidRPr="004108FC" w:rsidRDefault="00561332" w:rsidP="005A38E3">
      <w:pPr>
        <w:numPr>
          <w:ilvl w:val="0"/>
          <w:numId w:val="84"/>
        </w:numPr>
        <w:spacing w:after="200" w:line="276" w:lineRule="auto"/>
        <w:contextualSpacing/>
        <w:rPr>
          <w:rFonts w:eastAsiaTheme="minorHAnsi"/>
          <w:color w:val="000000" w:themeColor="text1"/>
          <w:lang w:val="sr-Cyrl-RS"/>
        </w:rPr>
      </w:pPr>
      <w:r w:rsidRPr="004108FC">
        <w:rPr>
          <w:rFonts w:eastAsiaTheme="minorHAnsi"/>
          <w:color w:val="000000" w:themeColor="text1"/>
          <w:lang w:val="sr-Cyrl-RS"/>
        </w:rPr>
        <w:t>Сарадња са стручним тимовима и стручним већима</w:t>
      </w:r>
    </w:p>
    <w:p w14:paraId="799D9310" w14:textId="77777777" w:rsidR="00561332" w:rsidRPr="004108FC" w:rsidRDefault="00561332" w:rsidP="005A38E3">
      <w:pPr>
        <w:numPr>
          <w:ilvl w:val="0"/>
          <w:numId w:val="84"/>
        </w:numPr>
        <w:spacing w:after="200" w:line="276" w:lineRule="auto"/>
        <w:contextualSpacing/>
        <w:rPr>
          <w:rFonts w:eastAsiaTheme="minorHAnsi"/>
          <w:color w:val="000000" w:themeColor="text1"/>
          <w:lang w:val="sr-Cyrl-RS"/>
        </w:rPr>
      </w:pPr>
      <w:r w:rsidRPr="004108FC">
        <w:rPr>
          <w:rFonts w:eastAsiaTheme="minorHAnsi"/>
          <w:color w:val="000000" w:themeColor="text1"/>
          <w:lang w:val="sr-Cyrl-RS"/>
        </w:rPr>
        <w:t>Праћење и евалуација реализације ваннаставних активности</w:t>
      </w:r>
    </w:p>
    <w:p w14:paraId="2D1FBAF5" w14:textId="77777777" w:rsidR="00561332" w:rsidRPr="004108FC" w:rsidRDefault="00561332" w:rsidP="005A38E3">
      <w:pPr>
        <w:numPr>
          <w:ilvl w:val="0"/>
          <w:numId w:val="84"/>
        </w:numPr>
        <w:spacing w:after="200" w:line="276" w:lineRule="auto"/>
        <w:contextualSpacing/>
        <w:rPr>
          <w:rFonts w:eastAsiaTheme="minorHAnsi"/>
          <w:color w:val="000000" w:themeColor="text1"/>
          <w:lang w:val="sr-Cyrl-RS"/>
        </w:rPr>
      </w:pPr>
      <w:r w:rsidRPr="004108FC">
        <w:rPr>
          <w:rFonts w:eastAsiaTheme="minorHAnsi"/>
          <w:color w:val="000000" w:themeColor="text1"/>
          <w:lang w:val="sr-Cyrl-RS"/>
        </w:rPr>
        <w:t>Писање годишњих извештаја</w:t>
      </w:r>
    </w:p>
    <w:tbl>
      <w:tblPr>
        <w:tblStyle w:val="TableGrid19"/>
        <w:tblW w:w="0" w:type="auto"/>
        <w:tblLook w:val="04A0" w:firstRow="1" w:lastRow="0" w:firstColumn="1" w:lastColumn="0" w:noHBand="0" w:noVBand="1"/>
      </w:tblPr>
      <w:tblGrid>
        <w:gridCol w:w="2345"/>
        <w:gridCol w:w="2801"/>
        <w:gridCol w:w="2240"/>
        <w:gridCol w:w="2190"/>
      </w:tblGrid>
      <w:tr w:rsidR="004108FC" w:rsidRPr="004108FC" w14:paraId="401343F1" w14:textId="77777777" w:rsidTr="00561332">
        <w:tc>
          <w:tcPr>
            <w:tcW w:w="2345" w:type="dxa"/>
            <w:shd w:val="clear" w:color="auto" w:fill="BFBFBF" w:themeFill="background1" w:themeFillShade="BF"/>
          </w:tcPr>
          <w:p w14:paraId="35542371" w14:textId="77777777" w:rsidR="00561332" w:rsidRPr="004108FC" w:rsidRDefault="00561332" w:rsidP="00561332">
            <w:pPr>
              <w:jc w:val="center"/>
              <w:rPr>
                <w:rFonts w:eastAsiaTheme="minorHAnsi"/>
                <w:b/>
                <w:color w:val="000000" w:themeColor="text1"/>
                <w:lang w:val="sr-Cyrl-RS"/>
              </w:rPr>
            </w:pPr>
            <w:r w:rsidRPr="004108FC">
              <w:rPr>
                <w:rFonts w:eastAsiaTheme="minorHAnsi"/>
                <w:b/>
                <w:color w:val="000000" w:themeColor="text1"/>
                <w:lang w:val="sr-Cyrl-RS"/>
              </w:rPr>
              <w:t>Време реализације</w:t>
            </w:r>
          </w:p>
        </w:tc>
        <w:tc>
          <w:tcPr>
            <w:tcW w:w="2801" w:type="dxa"/>
            <w:shd w:val="clear" w:color="auto" w:fill="BFBFBF" w:themeFill="background1" w:themeFillShade="BF"/>
          </w:tcPr>
          <w:p w14:paraId="77E0891A" w14:textId="77777777" w:rsidR="00561332" w:rsidRPr="004108FC" w:rsidRDefault="00561332" w:rsidP="00561332">
            <w:pPr>
              <w:jc w:val="center"/>
              <w:rPr>
                <w:rFonts w:eastAsiaTheme="minorHAnsi"/>
                <w:b/>
                <w:color w:val="000000" w:themeColor="text1"/>
                <w:lang w:val="sr-Cyrl-RS"/>
              </w:rPr>
            </w:pPr>
            <w:r w:rsidRPr="004108FC">
              <w:rPr>
                <w:rFonts w:eastAsiaTheme="minorHAnsi"/>
                <w:b/>
                <w:color w:val="000000" w:themeColor="text1"/>
                <w:lang w:val="sr-Cyrl-RS"/>
              </w:rPr>
              <w:t>Активност</w:t>
            </w:r>
          </w:p>
        </w:tc>
        <w:tc>
          <w:tcPr>
            <w:tcW w:w="2240" w:type="dxa"/>
            <w:shd w:val="clear" w:color="auto" w:fill="BFBFBF" w:themeFill="background1" w:themeFillShade="BF"/>
          </w:tcPr>
          <w:p w14:paraId="7BF8AF97" w14:textId="77777777" w:rsidR="00561332" w:rsidRPr="004108FC" w:rsidRDefault="00561332" w:rsidP="00561332">
            <w:pPr>
              <w:jc w:val="center"/>
              <w:rPr>
                <w:rFonts w:eastAsiaTheme="minorHAnsi"/>
                <w:b/>
                <w:color w:val="000000" w:themeColor="text1"/>
                <w:lang w:val="sr-Cyrl-RS"/>
              </w:rPr>
            </w:pPr>
            <w:r w:rsidRPr="004108FC">
              <w:rPr>
                <w:rFonts w:eastAsiaTheme="minorHAnsi"/>
                <w:b/>
                <w:color w:val="000000" w:themeColor="text1"/>
                <w:lang w:val="sr-Cyrl-RS"/>
              </w:rPr>
              <w:t>Начин реализације</w:t>
            </w:r>
          </w:p>
        </w:tc>
        <w:tc>
          <w:tcPr>
            <w:tcW w:w="2190" w:type="dxa"/>
            <w:shd w:val="clear" w:color="auto" w:fill="BFBFBF" w:themeFill="background1" w:themeFillShade="BF"/>
          </w:tcPr>
          <w:p w14:paraId="0E752B85" w14:textId="77777777" w:rsidR="00561332" w:rsidRPr="004108FC" w:rsidRDefault="00561332" w:rsidP="00561332">
            <w:pPr>
              <w:jc w:val="center"/>
              <w:rPr>
                <w:rFonts w:eastAsiaTheme="minorHAnsi"/>
                <w:b/>
                <w:color w:val="000000" w:themeColor="text1"/>
                <w:lang w:val="sr-Cyrl-RS"/>
              </w:rPr>
            </w:pPr>
            <w:r w:rsidRPr="004108FC">
              <w:rPr>
                <w:rFonts w:eastAsiaTheme="minorHAnsi"/>
                <w:b/>
                <w:color w:val="000000" w:themeColor="text1"/>
                <w:lang w:val="sr-Cyrl-RS"/>
              </w:rPr>
              <w:t>Носиоци активности</w:t>
            </w:r>
          </w:p>
        </w:tc>
      </w:tr>
      <w:tr w:rsidR="004108FC" w:rsidRPr="004108FC" w14:paraId="4884FF02" w14:textId="77777777" w:rsidTr="00561332">
        <w:tc>
          <w:tcPr>
            <w:tcW w:w="2345" w:type="dxa"/>
            <w:shd w:val="clear" w:color="auto" w:fill="BFBFBF" w:themeFill="background1" w:themeFillShade="BF"/>
          </w:tcPr>
          <w:p w14:paraId="3E2237FD" w14:textId="77777777" w:rsidR="00561332" w:rsidRPr="004108FC" w:rsidRDefault="00561332" w:rsidP="00561332">
            <w:pPr>
              <w:jc w:val="center"/>
              <w:rPr>
                <w:rFonts w:eastAsiaTheme="minorHAnsi"/>
                <w:b/>
                <w:color w:val="000000" w:themeColor="text1"/>
                <w:lang w:val="sr-Cyrl-RS"/>
              </w:rPr>
            </w:pPr>
          </w:p>
        </w:tc>
        <w:tc>
          <w:tcPr>
            <w:tcW w:w="2801" w:type="dxa"/>
          </w:tcPr>
          <w:p w14:paraId="41CAAAAB" w14:textId="77777777" w:rsidR="00561332" w:rsidRPr="004108FC" w:rsidRDefault="00561332" w:rsidP="00561332">
            <w:pPr>
              <w:jc w:val="center"/>
              <w:rPr>
                <w:rFonts w:eastAsiaTheme="minorHAnsi"/>
                <w:b/>
                <w:color w:val="000000" w:themeColor="text1"/>
                <w:lang w:val="sr-Cyrl-RS"/>
              </w:rPr>
            </w:pPr>
          </w:p>
        </w:tc>
        <w:tc>
          <w:tcPr>
            <w:tcW w:w="2240" w:type="dxa"/>
          </w:tcPr>
          <w:p w14:paraId="17024016" w14:textId="77777777" w:rsidR="00561332" w:rsidRPr="004108FC" w:rsidRDefault="00561332" w:rsidP="00561332">
            <w:pPr>
              <w:jc w:val="center"/>
              <w:rPr>
                <w:rFonts w:eastAsiaTheme="minorHAnsi"/>
                <w:b/>
                <w:color w:val="000000" w:themeColor="text1"/>
                <w:lang w:val="sr-Cyrl-RS"/>
              </w:rPr>
            </w:pPr>
          </w:p>
        </w:tc>
        <w:tc>
          <w:tcPr>
            <w:tcW w:w="2190" w:type="dxa"/>
          </w:tcPr>
          <w:p w14:paraId="4C6136ED" w14:textId="77777777" w:rsidR="00561332" w:rsidRPr="004108FC" w:rsidRDefault="00561332" w:rsidP="00561332">
            <w:pPr>
              <w:jc w:val="center"/>
              <w:rPr>
                <w:rFonts w:eastAsiaTheme="minorHAnsi"/>
                <w:b/>
                <w:color w:val="000000" w:themeColor="text1"/>
                <w:lang w:val="sr-Cyrl-RS"/>
              </w:rPr>
            </w:pPr>
          </w:p>
        </w:tc>
      </w:tr>
      <w:tr w:rsidR="004108FC" w:rsidRPr="004108FC" w14:paraId="6EFE295B" w14:textId="77777777" w:rsidTr="00561332">
        <w:tc>
          <w:tcPr>
            <w:tcW w:w="2345" w:type="dxa"/>
            <w:shd w:val="clear" w:color="auto" w:fill="BFBFBF" w:themeFill="background1" w:themeFillShade="BF"/>
            <w:hideMark/>
          </w:tcPr>
          <w:p w14:paraId="3137D28F"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СЕПТЕМБАР</w:t>
            </w:r>
          </w:p>
        </w:tc>
        <w:tc>
          <w:tcPr>
            <w:tcW w:w="2801" w:type="dxa"/>
            <w:hideMark/>
          </w:tcPr>
          <w:p w14:paraId="459581D4"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Израда плана тима</w:t>
            </w:r>
          </w:p>
        </w:tc>
        <w:tc>
          <w:tcPr>
            <w:tcW w:w="2240" w:type="dxa"/>
            <w:hideMark/>
          </w:tcPr>
          <w:p w14:paraId="13A27F9B"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Састанак, договор</w:t>
            </w:r>
          </w:p>
        </w:tc>
        <w:tc>
          <w:tcPr>
            <w:tcW w:w="2190" w:type="dxa"/>
            <w:hideMark/>
          </w:tcPr>
          <w:p w14:paraId="5C060BC3"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Координатор тима са члановима</w:t>
            </w:r>
          </w:p>
        </w:tc>
      </w:tr>
      <w:tr w:rsidR="004108FC" w:rsidRPr="004108FC" w14:paraId="4AA551EE" w14:textId="77777777" w:rsidTr="00561332">
        <w:tc>
          <w:tcPr>
            <w:tcW w:w="2345" w:type="dxa"/>
            <w:shd w:val="clear" w:color="auto" w:fill="BFBFBF" w:themeFill="background1" w:themeFillShade="BF"/>
            <w:hideMark/>
          </w:tcPr>
          <w:p w14:paraId="27856905"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СЕПТЕМБАР - ЈУН</w:t>
            </w:r>
          </w:p>
        </w:tc>
        <w:tc>
          <w:tcPr>
            <w:tcW w:w="2801" w:type="dxa"/>
            <w:hideMark/>
          </w:tcPr>
          <w:p w14:paraId="441A9A17" w14:textId="77777777" w:rsidR="00561332" w:rsidRPr="004108FC" w:rsidRDefault="00561332" w:rsidP="00561332">
            <w:pPr>
              <w:rPr>
                <w:rFonts w:eastAsiaTheme="minorHAnsi"/>
                <w:color w:val="000000" w:themeColor="text1"/>
                <w:lang w:val="sr-Latn-RS"/>
              </w:rPr>
            </w:pPr>
            <w:r w:rsidRPr="004108FC">
              <w:rPr>
                <w:rFonts w:eastAsiaTheme="minorHAnsi"/>
                <w:color w:val="000000" w:themeColor="text1"/>
                <w:lang w:val="sr-Cyrl-RS"/>
              </w:rPr>
              <w:t>Школски часопис „</w:t>
            </w:r>
            <w:r w:rsidRPr="004108FC">
              <w:rPr>
                <w:rFonts w:eastAsiaTheme="minorHAnsi"/>
                <w:color w:val="000000" w:themeColor="text1"/>
                <w:lang w:val="sr-Latn-RS"/>
              </w:rPr>
              <w:t>Time Out“</w:t>
            </w:r>
          </w:p>
        </w:tc>
        <w:tc>
          <w:tcPr>
            <w:tcW w:w="2240" w:type="dxa"/>
            <w:hideMark/>
          </w:tcPr>
          <w:p w14:paraId="4B9643D0"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Израда новина</w:t>
            </w:r>
          </w:p>
        </w:tc>
        <w:tc>
          <w:tcPr>
            <w:tcW w:w="2190" w:type="dxa"/>
            <w:hideMark/>
          </w:tcPr>
          <w:p w14:paraId="5EB46C23"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професори језика</w:t>
            </w:r>
          </w:p>
        </w:tc>
      </w:tr>
      <w:tr w:rsidR="004108FC" w:rsidRPr="004108FC" w14:paraId="0C9B64B6" w14:textId="77777777" w:rsidTr="00561332">
        <w:tc>
          <w:tcPr>
            <w:tcW w:w="2345" w:type="dxa"/>
            <w:shd w:val="clear" w:color="auto" w:fill="BFBFBF" w:themeFill="background1" w:themeFillShade="BF"/>
          </w:tcPr>
          <w:p w14:paraId="434501C9"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ОКТОБАР</w:t>
            </w:r>
          </w:p>
        </w:tc>
        <w:tc>
          <w:tcPr>
            <w:tcW w:w="2801" w:type="dxa"/>
          </w:tcPr>
          <w:p w14:paraId="49624C31"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Квиз забавна математика</w:t>
            </w:r>
          </w:p>
        </w:tc>
        <w:tc>
          <w:tcPr>
            <w:tcW w:w="2240" w:type="dxa"/>
          </w:tcPr>
          <w:p w14:paraId="5B11DB47" w14:textId="77777777" w:rsidR="00561332" w:rsidRPr="004108FC" w:rsidRDefault="00561332" w:rsidP="00561332">
            <w:pPr>
              <w:rPr>
                <w:rFonts w:eastAsiaTheme="minorHAnsi"/>
                <w:color w:val="000000" w:themeColor="text1"/>
                <w:lang w:val="sr-Cyrl-RS"/>
              </w:rPr>
            </w:pPr>
          </w:p>
        </w:tc>
        <w:tc>
          <w:tcPr>
            <w:tcW w:w="2190" w:type="dxa"/>
          </w:tcPr>
          <w:p w14:paraId="571606B6"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 Сабо Леона и ученици</w:t>
            </w:r>
          </w:p>
          <w:p w14:paraId="030C5EBF"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III</w:t>
            </w:r>
            <w:r w:rsidRPr="004108FC">
              <w:rPr>
                <w:rFonts w:eastAsiaTheme="minorHAnsi"/>
                <w:color w:val="000000" w:themeColor="text1"/>
                <w:lang w:val="sr-Latn-RS"/>
              </w:rPr>
              <w:t xml:space="preserve"> </w:t>
            </w:r>
            <w:r w:rsidRPr="004108FC">
              <w:rPr>
                <w:rFonts w:eastAsiaTheme="minorHAnsi"/>
                <w:color w:val="000000" w:themeColor="text1"/>
                <w:lang w:val="sr-Cyrl-RS"/>
              </w:rPr>
              <w:t>разреда гим.</w:t>
            </w:r>
          </w:p>
        </w:tc>
      </w:tr>
      <w:tr w:rsidR="004108FC" w:rsidRPr="004108FC" w14:paraId="608F1448" w14:textId="77777777" w:rsidTr="00561332">
        <w:tc>
          <w:tcPr>
            <w:tcW w:w="2345" w:type="dxa"/>
            <w:shd w:val="clear" w:color="auto" w:fill="BFBFBF" w:themeFill="background1" w:themeFillShade="BF"/>
            <w:hideMark/>
          </w:tcPr>
          <w:p w14:paraId="40734AC0"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ДЕЦЕМБАР</w:t>
            </w:r>
          </w:p>
        </w:tc>
        <w:tc>
          <w:tcPr>
            <w:tcW w:w="2801" w:type="dxa"/>
            <w:hideMark/>
          </w:tcPr>
          <w:p w14:paraId="22076DCD"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Божићни вашар</w:t>
            </w:r>
          </w:p>
        </w:tc>
        <w:tc>
          <w:tcPr>
            <w:tcW w:w="2240" w:type="dxa"/>
          </w:tcPr>
          <w:p w14:paraId="120C15A9" w14:textId="77777777" w:rsidR="00561332" w:rsidRPr="004108FC" w:rsidRDefault="00561332" w:rsidP="00561332">
            <w:pPr>
              <w:rPr>
                <w:rFonts w:eastAsiaTheme="minorHAnsi"/>
                <w:color w:val="000000" w:themeColor="text1"/>
                <w:lang w:val="sr-Cyrl-RS"/>
              </w:rPr>
            </w:pPr>
          </w:p>
        </w:tc>
        <w:tc>
          <w:tcPr>
            <w:tcW w:w="2190" w:type="dxa"/>
            <w:hideMark/>
          </w:tcPr>
          <w:p w14:paraId="74A7B31B"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 xml:space="preserve">Наставници </w:t>
            </w:r>
            <w:r w:rsidRPr="004108FC">
              <w:rPr>
                <w:rFonts w:eastAsiaTheme="minorHAnsi"/>
                <w:color w:val="000000" w:themeColor="text1"/>
                <w:lang w:val="sr-Cyrl-RS"/>
              </w:rPr>
              <w:lastRenderedPageBreak/>
              <w:t>заједно са ученицима</w:t>
            </w:r>
          </w:p>
        </w:tc>
      </w:tr>
      <w:tr w:rsidR="004108FC" w:rsidRPr="004108FC" w14:paraId="2E2807F9" w14:textId="77777777" w:rsidTr="00561332">
        <w:tc>
          <w:tcPr>
            <w:tcW w:w="2345" w:type="dxa"/>
            <w:shd w:val="clear" w:color="auto" w:fill="BFBFBF" w:themeFill="background1" w:themeFillShade="BF"/>
            <w:hideMark/>
          </w:tcPr>
          <w:p w14:paraId="6C0A0990"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lastRenderedPageBreak/>
              <w:t>МАРТ</w:t>
            </w:r>
          </w:p>
        </w:tc>
        <w:tc>
          <w:tcPr>
            <w:tcW w:w="2801" w:type="dxa"/>
            <w:hideMark/>
          </w:tcPr>
          <w:p w14:paraId="581DB95F"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Сајам образовања „Путокази“</w:t>
            </w:r>
          </w:p>
        </w:tc>
        <w:tc>
          <w:tcPr>
            <w:tcW w:w="2240" w:type="dxa"/>
            <w:hideMark/>
          </w:tcPr>
          <w:p w14:paraId="075D4642"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Учествовање на сајму</w:t>
            </w:r>
          </w:p>
        </w:tc>
        <w:tc>
          <w:tcPr>
            <w:tcW w:w="2190" w:type="dxa"/>
            <w:hideMark/>
          </w:tcPr>
          <w:p w14:paraId="205D162A"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Педагог школе са наставницима</w:t>
            </w:r>
          </w:p>
        </w:tc>
      </w:tr>
      <w:tr w:rsidR="004108FC" w:rsidRPr="004108FC" w14:paraId="4E5EB1AC" w14:textId="77777777" w:rsidTr="00561332">
        <w:tc>
          <w:tcPr>
            <w:tcW w:w="2345" w:type="dxa"/>
            <w:shd w:val="clear" w:color="auto" w:fill="BFBFBF" w:themeFill="background1" w:themeFillShade="BF"/>
          </w:tcPr>
          <w:p w14:paraId="50C6B692"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 xml:space="preserve">АПРИЛ </w:t>
            </w:r>
          </w:p>
          <w:p w14:paraId="7256D414" w14:textId="77777777" w:rsidR="00561332" w:rsidRPr="004108FC" w:rsidRDefault="00561332" w:rsidP="00561332">
            <w:pPr>
              <w:jc w:val="center"/>
              <w:rPr>
                <w:rFonts w:eastAsiaTheme="minorHAnsi"/>
                <w:color w:val="000000" w:themeColor="text1"/>
                <w:lang w:val="sr-Cyrl-RS"/>
              </w:rPr>
            </w:pPr>
          </w:p>
          <w:p w14:paraId="081309B1" w14:textId="77777777" w:rsidR="00561332" w:rsidRPr="004108FC" w:rsidRDefault="00561332" w:rsidP="00561332">
            <w:pPr>
              <w:jc w:val="center"/>
              <w:rPr>
                <w:rFonts w:eastAsiaTheme="minorHAnsi"/>
                <w:color w:val="000000" w:themeColor="text1"/>
                <w:lang w:val="sr-Cyrl-RS"/>
              </w:rPr>
            </w:pPr>
          </w:p>
        </w:tc>
        <w:tc>
          <w:tcPr>
            <w:tcW w:w="2801" w:type="dxa"/>
          </w:tcPr>
          <w:p w14:paraId="5D6779AE"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Пролећни вашар</w:t>
            </w:r>
          </w:p>
        </w:tc>
        <w:tc>
          <w:tcPr>
            <w:tcW w:w="2240" w:type="dxa"/>
          </w:tcPr>
          <w:p w14:paraId="65B3F2C2" w14:textId="77777777" w:rsidR="00561332" w:rsidRPr="004108FC" w:rsidRDefault="00561332" w:rsidP="00561332">
            <w:pPr>
              <w:rPr>
                <w:rFonts w:eastAsiaTheme="minorHAnsi"/>
                <w:color w:val="000000" w:themeColor="text1"/>
                <w:lang w:val="sr-Cyrl-RS"/>
              </w:rPr>
            </w:pPr>
          </w:p>
        </w:tc>
        <w:tc>
          <w:tcPr>
            <w:tcW w:w="2190" w:type="dxa"/>
          </w:tcPr>
          <w:p w14:paraId="4374E18E"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Наставници</w:t>
            </w:r>
          </w:p>
          <w:p w14:paraId="75FDDFB2"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заједно са</w:t>
            </w:r>
          </w:p>
          <w:p w14:paraId="277BAB13"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ученицима</w:t>
            </w:r>
          </w:p>
        </w:tc>
      </w:tr>
      <w:tr w:rsidR="004108FC" w:rsidRPr="004108FC" w14:paraId="4464FDB1" w14:textId="77777777" w:rsidTr="00561332">
        <w:tc>
          <w:tcPr>
            <w:tcW w:w="2345" w:type="dxa"/>
            <w:shd w:val="clear" w:color="auto" w:fill="BFBFBF" w:themeFill="background1" w:themeFillShade="BF"/>
            <w:hideMark/>
          </w:tcPr>
          <w:p w14:paraId="21D2EF0D"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МАЈ</w:t>
            </w:r>
          </w:p>
        </w:tc>
        <w:tc>
          <w:tcPr>
            <w:tcW w:w="2801" w:type="dxa"/>
            <w:hideMark/>
          </w:tcPr>
          <w:p w14:paraId="342977DA" w14:textId="77777777" w:rsidR="00561332" w:rsidRPr="004108FC" w:rsidRDefault="00561332" w:rsidP="00561332">
            <w:pPr>
              <w:rPr>
                <w:rFonts w:eastAsiaTheme="minorHAnsi"/>
                <w:color w:val="000000" w:themeColor="text1"/>
                <w:lang w:val="sr-Latn-RS"/>
              </w:rPr>
            </w:pPr>
            <w:r w:rsidRPr="004108FC">
              <w:rPr>
                <w:rFonts w:eastAsiaTheme="minorHAnsi"/>
                <w:color w:val="000000" w:themeColor="text1"/>
                <w:lang w:val="sr-Cyrl-RS"/>
              </w:rPr>
              <w:t>Сајам науке у школи</w:t>
            </w:r>
          </w:p>
          <w:p w14:paraId="35E7AD87" w14:textId="77777777" w:rsidR="00561332" w:rsidRPr="004108FC" w:rsidRDefault="00561332" w:rsidP="00561332">
            <w:pPr>
              <w:rPr>
                <w:rFonts w:eastAsiaTheme="minorHAnsi"/>
                <w:color w:val="000000" w:themeColor="text1"/>
                <w:lang w:val="sr-Latn-RS"/>
              </w:rPr>
            </w:pPr>
          </w:p>
          <w:p w14:paraId="13F8EAE3" w14:textId="77777777" w:rsidR="00561332" w:rsidRPr="004108FC" w:rsidRDefault="00561332" w:rsidP="00561332">
            <w:pPr>
              <w:rPr>
                <w:rFonts w:eastAsiaTheme="minorHAnsi"/>
                <w:color w:val="000000" w:themeColor="text1"/>
                <w:lang w:val="sr-Latn-RS"/>
              </w:rPr>
            </w:pPr>
          </w:p>
          <w:p w14:paraId="4F57CDF2" w14:textId="77777777" w:rsidR="00561332" w:rsidRPr="004108FC" w:rsidRDefault="00561332" w:rsidP="00561332">
            <w:pPr>
              <w:rPr>
                <w:rFonts w:eastAsiaTheme="minorHAnsi"/>
                <w:color w:val="000000" w:themeColor="text1"/>
                <w:lang w:val="sr-Latn-RS"/>
              </w:rPr>
            </w:pPr>
          </w:p>
          <w:p w14:paraId="7684A1B1" w14:textId="77777777" w:rsidR="00561332" w:rsidRPr="004108FC" w:rsidRDefault="00561332" w:rsidP="00561332">
            <w:pPr>
              <w:rPr>
                <w:rFonts w:eastAsiaTheme="minorHAnsi"/>
                <w:color w:val="000000" w:themeColor="text1"/>
                <w:lang w:val="sr-Latn-RS"/>
              </w:rPr>
            </w:pPr>
          </w:p>
          <w:p w14:paraId="593BE8E7" w14:textId="77777777" w:rsidR="00561332" w:rsidRPr="004108FC" w:rsidRDefault="00561332" w:rsidP="00561332">
            <w:pPr>
              <w:rPr>
                <w:rFonts w:eastAsiaTheme="minorHAnsi"/>
                <w:color w:val="000000" w:themeColor="text1"/>
                <w:lang w:val="sr-Latn-RS"/>
              </w:rPr>
            </w:pPr>
          </w:p>
          <w:p w14:paraId="6A62CB72" w14:textId="77777777" w:rsidR="00561332" w:rsidRPr="004108FC" w:rsidRDefault="00561332" w:rsidP="00561332">
            <w:pPr>
              <w:rPr>
                <w:rFonts w:eastAsiaTheme="minorHAnsi"/>
                <w:color w:val="000000" w:themeColor="text1"/>
                <w:lang w:val="sr-Latn-RS"/>
              </w:rPr>
            </w:pPr>
            <w:r w:rsidRPr="004108FC">
              <w:rPr>
                <w:rFonts w:eastAsiaTheme="minorHAnsi"/>
                <w:color w:val="000000" w:themeColor="text1"/>
                <w:lang w:val="sr-Latn-RS"/>
              </w:rPr>
              <w:t>-М3-мај месец математике</w:t>
            </w:r>
          </w:p>
        </w:tc>
        <w:tc>
          <w:tcPr>
            <w:tcW w:w="2240" w:type="dxa"/>
            <w:hideMark/>
          </w:tcPr>
          <w:p w14:paraId="6B23B2F9"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Коришшење савремених наставних метода, радионице</w:t>
            </w:r>
          </w:p>
        </w:tc>
        <w:tc>
          <w:tcPr>
            <w:tcW w:w="2190" w:type="dxa"/>
            <w:hideMark/>
          </w:tcPr>
          <w:p w14:paraId="5395DD23" w14:textId="77777777" w:rsidR="00561332" w:rsidRPr="004108FC" w:rsidRDefault="00561332" w:rsidP="00561332">
            <w:pPr>
              <w:rPr>
                <w:rFonts w:eastAsiaTheme="minorHAnsi"/>
                <w:color w:val="000000" w:themeColor="text1"/>
                <w:lang w:val="sr-Latn-RS"/>
              </w:rPr>
            </w:pPr>
            <w:r w:rsidRPr="004108FC">
              <w:rPr>
                <w:rFonts w:eastAsiaTheme="minorHAnsi"/>
                <w:color w:val="000000" w:themeColor="text1"/>
                <w:lang w:val="sr-Cyrl-RS"/>
              </w:rPr>
              <w:t>Наставници заједно са ученицима</w:t>
            </w:r>
          </w:p>
          <w:p w14:paraId="37516A19" w14:textId="77777777" w:rsidR="00561332" w:rsidRPr="004108FC" w:rsidRDefault="00561332" w:rsidP="00561332">
            <w:pPr>
              <w:rPr>
                <w:rFonts w:eastAsiaTheme="minorHAnsi"/>
                <w:color w:val="000000" w:themeColor="text1"/>
                <w:lang w:val="sr-Latn-RS"/>
              </w:rPr>
            </w:pPr>
          </w:p>
          <w:p w14:paraId="49600784" w14:textId="77777777" w:rsidR="00561332" w:rsidRPr="004108FC" w:rsidRDefault="00561332" w:rsidP="00561332">
            <w:pPr>
              <w:rPr>
                <w:rFonts w:eastAsiaTheme="minorHAnsi"/>
                <w:color w:val="000000" w:themeColor="text1"/>
                <w:lang w:val="sr-Latn-RS"/>
              </w:rPr>
            </w:pPr>
          </w:p>
          <w:p w14:paraId="040D22E8" w14:textId="77777777" w:rsidR="00561332" w:rsidRPr="004108FC" w:rsidRDefault="00561332" w:rsidP="00561332">
            <w:pPr>
              <w:rPr>
                <w:rFonts w:eastAsiaTheme="minorHAnsi"/>
                <w:color w:val="000000" w:themeColor="text1"/>
                <w:lang w:val="sr-Latn-RS"/>
              </w:rPr>
            </w:pPr>
          </w:p>
          <w:p w14:paraId="0700CA7E" w14:textId="77777777" w:rsidR="00561332" w:rsidRPr="004108FC" w:rsidRDefault="00561332" w:rsidP="00561332">
            <w:pPr>
              <w:rPr>
                <w:rFonts w:eastAsiaTheme="minorHAnsi"/>
                <w:color w:val="000000" w:themeColor="text1"/>
                <w:lang w:val="sr-Latn-RS"/>
              </w:rPr>
            </w:pPr>
            <w:r w:rsidRPr="004108FC">
              <w:rPr>
                <w:rFonts w:eastAsiaTheme="minorHAnsi"/>
                <w:color w:val="000000" w:themeColor="text1"/>
                <w:lang w:val="sr-Latn-RS"/>
              </w:rPr>
              <w:t>чланови актива математичара</w:t>
            </w:r>
          </w:p>
        </w:tc>
      </w:tr>
      <w:tr w:rsidR="004108FC" w:rsidRPr="004108FC" w14:paraId="53AE3CE7" w14:textId="77777777" w:rsidTr="00561332">
        <w:tc>
          <w:tcPr>
            <w:tcW w:w="2345" w:type="dxa"/>
            <w:shd w:val="clear" w:color="auto" w:fill="BFBFBF" w:themeFill="background1" w:themeFillShade="BF"/>
          </w:tcPr>
          <w:p w14:paraId="716558CC"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ЈУН</w:t>
            </w:r>
          </w:p>
          <w:p w14:paraId="580C80B8" w14:textId="77777777" w:rsidR="00561332" w:rsidRPr="004108FC" w:rsidRDefault="00561332" w:rsidP="00561332">
            <w:pPr>
              <w:jc w:val="center"/>
              <w:rPr>
                <w:rFonts w:eastAsiaTheme="minorHAnsi"/>
                <w:color w:val="000000" w:themeColor="text1"/>
                <w:lang w:val="sr-Cyrl-RS"/>
              </w:rPr>
            </w:pPr>
          </w:p>
        </w:tc>
        <w:tc>
          <w:tcPr>
            <w:tcW w:w="2801" w:type="dxa"/>
          </w:tcPr>
          <w:p w14:paraId="72B3015C"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 Камп</w:t>
            </w:r>
          </w:p>
          <w:p w14:paraId="5848238D"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мултикултурализма“ у</w:t>
            </w:r>
          </w:p>
          <w:p w14:paraId="6288BF3F"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Кањижи</w:t>
            </w:r>
          </w:p>
          <w:p w14:paraId="331DCAB9" w14:textId="77777777" w:rsidR="00561332" w:rsidRPr="004108FC" w:rsidRDefault="00561332" w:rsidP="00561332">
            <w:pPr>
              <w:rPr>
                <w:rFonts w:eastAsiaTheme="minorHAnsi"/>
                <w:color w:val="000000" w:themeColor="text1"/>
                <w:lang w:val="sr-Cyrl-RS"/>
              </w:rPr>
            </w:pPr>
          </w:p>
        </w:tc>
        <w:tc>
          <w:tcPr>
            <w:tcW w:w="2240" w:type="dxa"/>
          </w:tcPr>
          <w:p w14:paraId="18F6F832"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Екскурзија,</w:t>
            </w:r>
          </w:p>
          <w:p w14:paraId="559C5999"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такмичарске игре</w:t>
            </w:r>
          </w:p>
          <w:p w14:paraId="6A262EB4" w14:textId="77777777" w:rsidR="00561332" w:rsidRPr="004108FC" w:rsidRDefault="00561332" w:rsidP="00561332">
            <w:pPr>
              <w:rPr>
                <w:rFonts w:eastAsiaTheme="minorHAnsi"/>
                <w:color w:val="000000" w:themeColor="text1"/>
                <w:lang w:val="sr-Cyrl-RS"/>
              </w:rPr>
            </w:pPr>
          </w:p>
        </w:tc>
        <w:tc>
          <w:tcPr>
            <w:tcW w:w="2190" w:type="dxa"/>
          </w:tcPr>
          <w:p w14:paraId="55DA8D5A"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Наставник са</w:t>
            </w:r>
          </w:p>
          <w:p w14:paraId="3C6D86FE"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ученицима из</w:t>
            </w:r>
          </w:p>
          <w:p w14:paraId="50E09B2F"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средње школе</w:t>
            </w:r>
          </w:p>
        </w:tc>
      </w:tr>
      <w:tr w:rsidR="004108FC" w:rsidRPr="004108FC" w14:paraId="2D4B9E41" w14:textId="77777777" w:rsidTr="00561332">
        <w:tc>
          <w:tcPr>
            <w:tcW w:w="2345" w:type="dxa"/>
            <w:shd w:val="clear" w:color="auto" w:fill="BFBFBF" w:themeFill="background1" w:themeFillShade="BF"/>
            <w:hideMark/>
          </w:tcPr>
          <w:p w14:paraId="5E635A29" w14:textId="77777777" w:rsidR="00561332" w:rsidRPr="004108FC" w:rsidRDefault="00561332" w:rsidP="00561332">
            <w:pPr>
              <w:jc w:val="center"/>
              <w:rPr>
                <w:rFonts w:eastAsiaTheme="minorHAnsi"/>
                <w:color w:val="000000" w:themeColor="text1"/>
                <w:lang w:val="sr-Cyrl-RS"/>
              </w:rPr>
            </w:pPr>
            <w:r w:rsidRPr="004108FC">
              <w:rPr>
                <w:rFonts w:eastAsiaTheme="minorHAnsi"/>
                <w:color w:val="000000" w:themeColor="text1"/>
                <w:lang w:val="sr-Cyrl-RS"/>
              </w:rPr>
              <w:t>ТОКОМ ГОДИНЕ / КОНТИНУИРАНО</w:t>
            </w:r>
          </w:p>
        </w:tc>
        <w:tc>
          <w:tcPr>
            <w:tcW w:w="2801" w:type="dxa"/>
            <w:hideMark/>
          </w:tcPr>
          <w:p w14:paraId="2486B47B" w14:textId="77777777" w:rsidR="00561332" w:rsidRPr="004108FC" w:rsidRDefault="00561332" w:rsidP="005A38E3">
            <w:pPr>
              <w:numPr>
                <w:ilvl w:val="0"/>
                <w:numId w:val="85"/>
              </w:numPr>
              <w:contextualSpacing/>
              <w:rPr>
                <w:rFonts w:eastAsiaTheme="minorHAnsi"/>
                <w:color w:val="000000" w:themeColor="text1"/>
                <w:lang w:val="sr-Cyrl-RS"/>
              </w:rPr>
            </w:pPr>
            <w:r w:rsidRPr="004108FC">
              <w:rPr>
                <w:rFonts w:eastAsiaTheme="minorHAnsi"/>
                <w:color w:val="000000" w:themeColor="text1"/>
                <w:lang w:val="sr-Cyrl-RS"/>
              </w:rPr>
              <w:t>Унапређивање комуникацијских вештина наставника и ученика</w:t>
            </w:r>
          </w:p>
          <w:p w14:paraId="5EC6A780" w14:textId="77777777" w:rsidR="00561332" w:rsidRPr="004108FC" w:rsidRDefault="00561332" w:rsidP="005A38E3">
            <w:pPr>
              <w:numPr>
                <w:ilvl w:val="0"/>
                <w:numId w:val="85"/>
              </w:numPr>
              <w:contextualSpacing/>
              <w:rPr>
                <w:rFonts w:eastAsiaTheme="minorHAnsi"/>
                <w:color w:val="000000" w:themeColor="text1"/>
                <w:lang w:val="sr-Cyrl-RS"/>
              </w:rPr>
            </w:pPr>
            <w:r w:rsidRPr="004108FC">
              <w:rPr>
                <w:rFonts w:eastAsiaTheme="minorHAnsi"/>
                <w:color w:val="000000" w:themeColor="text1"/>
                <w:lang w:val="sr-Cyrl-RS"/>
              </w:rPr>
              <w:t>Промоција предузетништва и предузетничког духа у школи</w:t>
            </w:r>
          </w:p>
        </w:tc>
        <w:tc>
          <w:tcPr>
            <w:tcW w:w="2240" w:type="dxa"/>
          </w:tcPr>
          <w:p w14:paraId="0614CB05"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радионице , предавања</w:t>
            </w:r>
          </w:p>
          <w:p w14:paraId="66BD3969" w14:textId="77777777" w:rsidR="00561332" w:rsidRPr="004108FC" w:rsidRDefault="00561332" w:rsidP="00561332">
            <w:pPr>
              <w:rPr>
                <w:rFonts w:eastAsiaTheme="minorHAnsi"/>
                <w:color w:val="000000" w:themeColor="text1"/>
                <w:lang w:val="sr-Cyrl-RS"/>
              </w:rPr>
            </w:pPr>
          </w:p>
          <w:p w14:paraId="04504CA3" w14:textId="77777777" w:rsidR="00561332" w:rsidRPr="004108FC" w:rsidRDefault="00561332" w:rsidP="00561332">
            <w:pPr>
              <w:rPr>
                <w:rFonts w:eastAsiaTheme="minorHAnsi"/>
                <w:color w:val="000000" w:themeColor="text1"/>
                <w:lang w:val="sr-Cyrl-RS"/>
              </w:rPr>
            </w:pPr>
          </w:p>
          <w:p w14:paraId="1798B460"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Симулација предузетничког окружења, израда плаката, ...</w:t>
            </w:r>
          </w:p>
        </w:tc>
        <w:tc>
          <w:tcPr>
            <w:tcW w:w="2190" w:type="dxa"/>
          </w:tcPr>
          <w:p w14:paraId="584C9254"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Чланови тима по задужењу</w:t>
            </w:r>
          </w:p>
          <w:p w14:paraId="0C9676FD" w14:textId="77777777" w:rsidR="00561332" w:rsidRPr="004108FC" w:rsidRDefault="00561332" w:rsidP="00561332">
            <w:pPr>
              <w:rPr>
                <w:rFonts w:eastAsiaTheme="minorHAnsi"/>
                <w:color w:val="000000" w:themeColor="text1"/>
                <w:lang w:val="sr-Cyrl-RS"/>
              </w:rPr>
            </w:pPr>
          </w:p>
          <w:p w14:paraId="035F6C8E" w14:textId="77777777" w:rsidR="00561332" w:rsidRPr="004108FC" w:rsidRDefault="00561332" w:rsidP="00561332">
            <w:pPr>
              <w:rPr>
                <w:rFonts w:eastAsiaTheme="minorHAnsi"/>
                <w:color w:val="000000" w:themeColor="text1"/>
                <w:lang w:val="sr-Cyrl-RS"/>
              </w:rPr>
            </w:pPr>
          </w:p>
          <w:p w14:paraId="7ED4303D" w14:textId="77777777" w:rsidR="00561332" w:rsidRPr="004108FC" w:rsidRDefault="00561332" w:rsidP="00561332">
            <w:pPr>
              <w:rPr>
                <w:rFonts w:eastAsiaTheme="minorHAnsi"/>
                <w:color w:val="000000" w:themeColor="text1"/>
                <w:lang w:val="sr-Cyrl-RS"/>
              </w:rPr>
            </w:pPr>
            <w:r w:rsidRPr="004108FC">
              <w:rPr>
                <w:rFonts w:eastAsiaTheme="minorHAnsi"/>
                <w:color w:val="000000" w:themeColor="text1"/>
                <w:lang w:val="sr-Cyrl-RS"/>
              </w:rPr>
              <w:t>наставници туристичког смера са ученицима</w:t>
            </w:r>
          </w:p>
        </w:tc>
      </w:tr>
    </w:tbl>
    <w:p w14:paraId="4902F476" w14:textId="77777777" w:rsidR="00561332" w:rsidRPr="004108FC" w:rsidRDefault="00561332">
      <w:pPr>
        <w:spacing w:after="200" w:line="276" w:lineRule="auto"/>
        <w:rPr>
          <w:color w:val="000000" w:themeColor="text1"/>
          <w:lang w:val="sr-Cyrl-RS"/>
        </w:rPr>
      </w:pPr>
    </w:p>
    <w:p w14:paraId="11692C56" w14:textId="77777777" w:rsidR="00032780" w:rsidRPr="004108FC" w:rsidRDefault="00032780">
      <w:pPr>
        <w:spacing w:after="200" w:line="276" w:lineRule="auto"/>
        <w:rPr>
          <w:color w:val="000000" w:themeColor="text1"/>
          <w:lang w:val="sr-Cyrl-RS"/>
        </w:rPr>
      </w:pPr>
    </w:p>
    <w:p w14:paraId="0AD68E13" w14:textId="77777777" w:rsidR="00561332" w:rsidRPr="004108FC" w:rsidRDefault="00094A91" w:rsidP="00A8553F">
      <w:pPr>
        <w:pStyle w:val="Heading3"/>
        <w:rPr>
          <w:color w:val="000000" w:themeColor="text1"/>
        </w:rPr>
      </w:pPr>
      <w:bookmarkStart w:id="66" w:name="_Toc114231607"/>
      <w:r w:rsidRPr="004108FC">
        <w:rPr>
          <w:color w:val="000000" w:themeColor="text1"/>
        </w:rPr>
        <w:t xml:space="preserve">5.7.16. </w:t>
      </w:r>
      <w:r w:rsidR="00C134DB" w:rsidRPr="004108FC">
        <w:rPr>
          <w:color w:val="000000" w:themeColor="text1"/>
        </w:rPr>
        <w:t xml:space="preserve">План тима </w:t>
      </w:r>
      <w:r w:rsidR="00A2051E" w:rsidRPr="004108FC">
        <w:rPr>
          <w:color w:val="000000" w:themeColor="text1"/>
        </w:rPr>
        <w:t>превенције осипања ученика</w:t>
      </w:r>
      <w:bookmarkEnd w:id="66"/>
    </w:p>
    <w:p w14:paraId="64153688" w14:textId="77777777" w:rsidR="00191156" w:rsidRPr="004108FC" w:rsidRDefault="00191156">
      <w:pPr>
        <w:spacing w:after="200" w:line="276" w:lineRule="auto"/>
        <w:rPr>
          <w:color w:val="000000" w:themeColor="text1"/>
          <w:lang w:val="sr-Cyrl-RS"/>
        </w:rPr>
      </w:pPr>
      <w:r w:rsidRPr="004108FC">
        <w:rPr>
          <w:color w:val="000000" w:themeColor="text1"/>
          <w:lang w:val="sr-Cyrl-RS"/>
        </w:rPr>
        <w:t>Чланови тима:</w:t>
      </w:r>
    </w:p>
    <w:p w14:paraId="1CD9F220" w14:textId="77777777" w:rsidR="00191156" w:rsidRPr="004108FC" w:rsidRDefault="00191156" w:rsidP="005A38E3">
      <w:pPr>
        <w:pStyle w:val="ListParagraph"/>
        <w:numPr>
          <w:ilvl w:val="3"/>
          <w:numId w:val="86"/>
        </w:numPr>
        <w:spacing w:after="200" w:line="276" w:lineRule="auto"/>
        <w:rPr>
          <w:color w:val="000000" w:themeColor="text1"/>
          <w:lang w:val="sr-Cyrl-RS"/>
        </w:rPr>
      </w:pPr>
      <w:r w:rsidRPr="004108FC">
        <w:rPr>
          <w:color w:val="000000" w:themeColor="text1"/>
          <w:lang w:val="sr-Cyrl-RS"/>
        </w:rPr>
        <w:t>Наталија Будински,директорица школе</w:t>
      </w:r>
    </w:p>
    <w:p w14:paraId="702A6C9F" w14:textId="77777777" w:rsidR="00191156" w:rsidRPr="004108FC" w:rsidRDefault="00191156" w:rsidP="005A38E3">
      <w:pPr>
        <w:pStyle w:val="ListParagraph"/>
        <w:numPr>
          <w:ilvl w:val="3"/>
          <w:numId w:val="86"/>
        </w:numPr>
        <w:spacing w:after="200" w:line="276" w:lineRule="auto"/>
        <w:rPr>
          <w:color w:val="000000" w:themeColor="text1"/>
          <w:lang w:val="sr-Cyrl-RS"/>
        </w:rPr>
      </w:pPr>
      <w:r w:rsidRPr="004108FC">
        <w:rPr>
          <w:color w:val="000000" w:themeColor="text1"/>
          <w:lang w:val="sr-Cyrl-RS"/>
        </w:rPr>
        <w:t>Марија Шанта,педагог</w:t>
      </w:r>
    </w:p>
    <w:p w14:paraId="2695F60A" w14:textId="77777777" w:rsidR="00191156" w:rsidRPr="004108FC" w:rsidRDefault="00191156" w:rsidP="005A38E3">
      <w:pPr>
        <w:pStyle w:val="ListParagraph"/>
        <w:numPr>
          <w:ilvl w:val="3"/>
          <w:numId w:val="86"/>
        </w:numPr>
        <w:spacing w:after="200" w:line="276" w:lineRule="auto"/>
        <w:rPr>
          <w:color w:val="000000" w:themeColor="text1"/>
          <w:lang w:val="sr-Cyrl-RS"/>
        </w:rPr>
      </w:pPr>
      <w:r w:rsidRPr="004108FC">
        <w:rPr>
          <w:color w:val="000000" w:themeColor="text1"/>
          <w:lang w:val="sr-Cyrl-RS"/>
        </w:rPr>
        <w:t>Марко Новаковић,професор предметне наставе – координатор</w:t>
      </w:r>
    </w:p>
    <w:p w14:paraId="620CB539" w14:textId="77777777" w:rsidR="00191156" w:rsidRPr="004108FC" w:rsidRDefault="00191156" w:rsidP="005A38E3">
      <w:pPr>
        <w:pStyle w:val="ListParagraph"/>
        <w:numPr>
          <w:ilvl w:val="3"/>
          <w:numId w:val="86"/>
        </w:numPr>
        <w:spacing w:after="200" w:line="276" w:lineRule="auto"/>
        <w:rPr>
          <w:color w:val="000000" w:themeColor="text1"/>
          <w:lang w:val="sr-Cyrl-RS"/>
        </w:rPr>
      </w:pPr>
      <w:r w:rsidRPr="004108FC">
        <w:rPr>
          <w:color w:val="000000" w:themeColor="text1"/>
          <w:lang w:val="sr-Cyrl-RS"/>
        </w:rPr>
        <w:t>Јасмина сабадош, професор предметне наставе</w:t>
      </w:r>
    </w:p>
    <w:p w14:paraId="1C913283" w14:textId="77777777" w:rsidR="00191156" w:rsidRPr="004108FC" w:rsidRDefault="00191156" w:rsidP="005A38E3">
      <w:pPr>
        <w:pStyle w:val="ListParagraph"/>
        <w:numPr>
          <w:ilvl w:val="3"/>
          <w:numId w:val="86"/>
        </w:numPr>
        <w:spacing w:after="200" w:line="276" w:lineRule="auto"/>
        <w:rPr>
          <w:color w:val="000000" w:themeColor="text1"/>
          <w:lang w:val="sr-Cyrl-RS"/>
        </w:rPr>
      </w:pPr>
      <w:r w:rsidRPr="004108FC">
        <w:rPr>
          <w:color w:val="000000" w:themeColor="text1"/>
          <w:lang w:val="sr-Cyrl-RS"/>
        </w:rPr>
        <w:t>Меланија Рамач, професор предметне наставе</w:t>
      </w:r>
    </w:p>
    <w:p w14:paraId="094B8729" w14:textId="77777777" w:rsidR="00191156" w:rsidRPr="004108FC" w:rsidRDefault="00191156" w:rsidP="005A38E3">
      <w:pPr>
        <w:pStyle w:val="ListParagraph"/>
        <w:numPr>
          <w:ilvl w:val="3"/>
          <w:numId w:val="86"/>
        </w:numPr>
        <w:spacing w:after="200" w:line="276" w:lineRule="auto"/>
        <w:rPr>
          <w:color w:val="000000" w:themeColor="text1"/>
          <w:lang w:val="sr-Cyrl-RS"/>
        </w:rPr>
      </w:pPr>
      <w:r w:rsidRPr="004108FC">
        <w:rPr>
          <w:color w:val="000000" w:themeColor="text1"/>
          <w:lang w:val="sr-Cyrl-RS"/>
        </w:rPr>
        <w:t>Славка Хајдук ,професор предметне наставе</w:t>
      </w:r>
    </w:p>
    <w:p w14:paraId="318CF2E2" w14:textId="77777777" w:rsidR="00191156" w:rsidRPr="004108FC" w:rsidRDefault="00191156" w:rsidP="005A38E3">
      <w:pPr>
        <w:pStyle w:val="ListParagraph"/>
        <w:numPr>
          <w:ilvl w:val="3"/>
          <w:numId w:val="86"/>
        </w:numPr>
        <w:spacing w:after="200" w:line="276" w:lineRule="auto"/>
        <w:rPr>
          <w:color w:val="000000" w:themeColor="text1"/>
          <w:lang w:val="sr-Cyrl-RS"/>
        </w:rPr>
      </w:pPr>
      <w:r w:rsidRPr="004108FC">
        <w:rPr>
          <w:color w:val="000000" w:themeColor="text1"/>
          <w:lang w:val="sr-Cyrl-RS"/>
        </w:rPr>
        <w:t>Леона Сабо,професор математике</w:t>
      </w:r>
    </w:p>
    <w:p w14:paraId="074E8A6B" w14:textId="77777777" w:rsidR="00A2051E" w:rsidRPr="004108FC" w:rsidRDefault="00A2051E" w:rsidP="00A2051E">
      <w:pPr>
        <w:spacing w:after="200" w:line="276" w:lineRule="auto"/>
        <w:jc w:val="center"/>
        <w:rPr>
          <w:rFonts w:eastAsia="Calibri"/>
          <w:b/>
          <w:color w:val="000000" w:themeColor="text1"/>
          <w:sz w:val="28"/>
          <w:szCs w:val="28"/>
          <w:lang w:val="sr-Cyrl-RS"/>
        </w:rPr>
      </w:pPr>
      <w:r w:rsidRPr="004108FC">
        <w:rPr>
          <w:rFonts w:eastAsia="Calibri"/>
          <w:b/>
          <w:color w:val="000000" w:themeColor="text1"/>
          <w:sz w:val="28"/>
          <w:szCs w:val="28"/>
          <w:lang w:val="sr-Cyrl-RS"/>
        </w:rPr>
        <w:t>Мере превенције осипања ученика</w:t>
      </w:r>
    </w:p>
    <w:p w14:paraId="6B20D4D4" w14:textId="77777777" w:rsidR="00A2051E" w:rsidRPr="004108FC" w:rsidRDefault="00A2051E" w:rsidP="00A2051E">
      <w:pPr>
        <w:spacing w:after="200" w:line="276" w:lineRule="auto"/>
        <w:jc w:val="both"/>
        <w:rPr>
          <w:rFonts w:eastAsia="Calibri"/>
          <w:b/>
          <w:color w:val="000000" w:themeColor="text1"/>
          <w:lang w:val="sr-Cyrl-RS"/>
        </w:rPr>
      </w:pPr>
      <w:r w:rsidRPr="004108FC">
        <w:rPr>
          <w:rFonts w:eastAsia="Calibri"/>
          <w:b/>
          <w:color w:val="000000" w:themeColor="text1"/>
          <w:lang w:val="sr-Cyrl-RS"/>
        </w:rPr>
        <w:lastRenderedPageBreak/>
        <w:t xml:space="preserve">Циљ: </w:t>
      </w:r>
    </w:p>
    <w:p w14:paraId="6591BE6D" w14:textId="77777777" w:rsidR="00A2051E" w:rsidRPr="004108FC" w:rsidRDefault="00A2051E" w:rsidP="005A38E3">
      <w:pPr>
        <w:numPr>
          <w:ilvl w:val="0"/>
          <w:numId w:val="89"/>
        </w:numPr>
        <w:spacing w:after="200" w:line="276" w:lineRule="auto"/>
        <w:jc w:val="both"/>
        <w:rPr>
          <w:rFonts w:eastAsia="Calibri"/>
          <w:color w:val="000000" w:themeColor="text1"/>
          <w:lang w:val="sr-Cyrl-RS"/>
        </w:rPr>
      </w:pPr>
      <w:r w:rsidRPr="004108FC">
        <w:rPr>
          <w:rFonts w:eastAsia="Calibri"/>
          <w:color w:val="000000" w:themeColor="text1"/>
          <w:lang w:val="sr-Cyrl-RS"/>
        </w:rPr>
        <w:t>Увођење функционалног система ране идентификације ученика под ризиком од осипања и имплементација индивидуализованих мера превенције и интервенције  ( у сарадњи са локалном заједницом)</w:t>
      </w:r>
    </w:p>
    <w:p w14:paraId="23434DB7" w14:textId="77777777" w:rsidR="00A2051E" w:rsidRPr="004108FC" w:rsidRDefault="00A2051E" w:rsidP="005A38E3">
      <w:pPr>
        <w:numPr>
          <w:ilvl w:val="0"/>
          <w:numId w:val="89"/>
        </w:numPr>
        <w:spacing w:after="200" w:line="276" w:lineRule="auto"/>
        <w:jc w:val="both"/>
        <w:rPr>
          <w:rFonts w:eastAsia="Calibri"/>
          <w:color w:val="000000" w:themeColor="text1"/>
          <w:lang w:val="sr-Cyrl-RS"/>
        </w:rPr>
      </w:pPr>
      <w:r w:rsidRPr="004108FC">
        <w:rPr>
          <w:rFonts w:eastAsia="Calibri"/>
          <w:color w:val="000000" w:themeColor="text1"/>
          <w:lang w:val="sr-Cyrl-RS"/>
        </w:rPr>
        <w:t>Успостављање додатних мера и активности на нивоу школе за превенцију осипања кроз:</w:t>
      </w:r>
    </w:p>
    <w:p w14:paraId="68093175" w14:textId="77777777" w:rsidR="00A2051E" w:rsidRPr="004108FC" w:rsidRDefault="00A2051E" w:rsidP="005A38E3">
      <w:pPr>
        <w:numPr>
          <w:ilvl w:val="0"/>
          <w:numId w:val="90"/>
        </w:num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укључивање родитеља у процес превенције осипања </w:t>
      </w:r>
    </w:p>
    <w:p w14:paraId="43BB3663" w14:textId="77777777" w:rsidR="00A2051E" w:rsidRPr="004108FC" w:rsidRDefault="00A2051E" w:rsidP="005A38E3">
      <w:pPr>
        <w:numPr>
          <w:ilvl w:val="0"/>
          <w:numId w:val="90"/>
        </w:numPr>
        <w:spacing w:after="200" w:line="276" w:lineRule="auto"/>
        <w:jc w:val="both"/>
        <w:rPr>
          <w:rFonts w:eastAsia="Calibri"/>
          <w:color w:val="000000" w:themeColor="text1"/>
          <w:lang w:val="sr-Cyrl-RS"/>
        </w:rPr>
      </w:pPr>
      <w:r w:rsidRPr="004108FC">
        <w:rPr>
          <w:rFonts w:eastAsia="Calibri"/>
          <w:color w:val="000000" w:themeColor="text1"/>
          <w:lang w:val="sr-Cyrl-RS"/>
        </w:rPr>
        <w:t>обезбеђивање вршњачке подршке</w:t>
      </w:r>
    </w:p>
    <w:p w14:paraId="0022487D" w14:textId="77777777" w:rsidR="00A2051E" w:rsidRPr="004108FC" w:rsidRDefault="00A2051E" w:rsidP="005A38E3">
      <w:pPr>
        <w:numPr>
          <w:ilvl w:val="0"/>
          <w:numId w:val="90"/>
        </w:numPr>
        <w:spacing w:after="200" w:line="276" w:lineRule="auto"/>
        <w:jc w:val="both"/>
        <w:rPr>
          <w:rFonts w:eastAsia="Calibri"/>
          <w:color w:val="000000" w:themeColor="text1"/>
          <w:lang w:val="sr-Cyrl-RS"/>
        </w:rPr>
      </w:pPr>
      <w:r w:rsidRPr="004108FC">
        <w:rPr>
          <w:rFonts w:eastAsia="Calibri"/>
          <w:color w:val="000000" w:themeColor="text1"/>
          <w:lang w:val="sr-Cyrl-RS"/>
        </w:rPr>
        <w:t>примена новог концепта допунске наставе</w:t>
      </w:r>
    </w:p>
    <w:p w14:paraId="3E4392B1" w14:textId="77777777" w:rsidR="00A2051E" w:rsidRPr="004108FC" w:rsidRDefault="00A2051E" w:rsidP="005A38E3">
      <w:pPr>
        <w:numPr>
          <w:ilvl w:val="0"/>
          <w:numId w:val="89"/>
        </w:numPr>
        <w:spacing w:after="200" w:line="276" w:lineRule="auto"/>
        <w:jc w:val="both"/>
        <w:rPr>
          <w:rFonts w:eastAsia="Calibri"/>
          <w:color w:val="000000" w:themeColor="text1"/>
          <w:lang w:val="sr-Cyrl-RS"/>
        </w:rPr>
      </w:pPr>
      <w:r w:rsidRPr="004108FC">
        <w:rPr>
          <w:rFonts w:eastAsia="Calibri"/>
          <w:color w:val="000000" w:themeColor="text1"/>
          <w:lang w:val="sr-Cyrl-RS"/>
        </w:rPr>
        <w:t>Подизање капацитета  свих запослених у школи за правовремено препознавање и адекватно реаговање у ситуацијама ризика од осипања</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1993"/>
        <w:gridCol w:w="2024"/>
        <w:gridCol w:w="2378"/>
      </w:tblGrid>
      <w:tr w:rsidR="004108FC" w:rsidRPr="004108FC" w14:paraId="78E4F454" w14:textId="77777777" w:rsidTr="00CE2742">
        <w:tc>
          <w:tcPr>
            <w:tcW w:w="3780" w:type="dxa"/>
          </w:tcPr>
          <w:p w14:paraId="415F5B61" w14:textId="77777777" w:rsidR="00A2051E" w:rsidRPr="004108FC" w:rsidRDefault="00A2051E" w:rsidP="00A2051E">
            <w:pPr>
              <w:spacing w:after="200" w:line="276" w:lineRule="auto"/>
              <w:jc w:val="both"/>
              <w:rPr>
                <w:rFonts w:eastAsia="Calibri"/>
                <w:color w:val="000000" w:themeColor="text1"/>
                <w:sz w:val="20"/>
                <w:szCs w:val="20"/>
                <w:lang w:val="sr-Cyrl-RS"/>
              </w:rPr>
            </w:pPr>
            <w:r w:rsidRPr="004108FC">
              <w:rPr>
                <w:rFonts w:eastAsia="Calibri"/>
                <w:color w:val="000000" w:themeColor="text1"/>
                <w:sz w:val="20"/>
                <w:szCs w:val="20"/>
                <w:lang w:val="sr-Cyrl-RS"/>
              </w:rPr>
              <w:t xml:space="preserve">Активност </w:t>
            </w:r>
          </w:p>
        </w:tc>
        <w:tc>
          <w:tcPr>
            <w:tcW w:w="2250" w:type="dxa"/>
          </w:tcPr>
          <w:p w14:paraId="0241809E" w14:textId="77777777" w:rsidR="00A2051E" w:rsidRPr="004108FC" w:rsidRDefault="00A2051E" w:rsidP="00A2051E">
            <w:pPr>
              <w:spacing w:after="200" w:line="276" w:lineRule="auto"/>
              <w:jc w:val="both"/>
              <w:rPr>
                <w:rFonts w:eastAsia="Calibri"/>
                <w:color w:val="000000" w:themeColor="text1"/>
                <w:sz w:val="20"/>
                <w:szCs w:val="20"/>
                <w:lang w:val="sr-Cyrl-RS"/>
              </w:rPr>
            </w:pPr>
            <w:r w:rsidRPr="004108FC">
              <w:rPr>
                <w:rFonts w:eastAsia="Calibri"/>
                <w:color w:val="000000" w:themeColor="text1"/>
                <w:sz w:val="20"/>
                <w:szCs w:val="20"/>
                <w:lang w:val="sr-Cyrl-RS"/>
              </w:rPr>
              <w:t xml:space="preserve">Време реализације </w:t>
            </w:r>
          </w:p>
        </w:tc>
        <w:tc>
          <w:tcPr>
            <w:tcW w:w="2553" w:type="dxa"/>
          </w:tcPr>
          <w:p w14:paraId="25EFE1DA" w14:textId="77777777" w:rsidR="00A2051E" w:rsidRPr="004108FC" w:rsidRDefault="00A2051E" w:rsidP="00A2051E">
            <w:pPr>
              <w:spacing w:after="200" w:line="276" w:lineRule="auto"/>
              <w:jc w:val="both"/>
              <w:rPr>
                <w:rFonts w:eastAsia="Calibri"/>
                <w:color w:val="000000" w:themeColor="text1"/>
                <w:sz w:val="20"/>
                <w:szCs w:val="20"/>
                <w:lang w:val="sr-Cyrl-RS"/>
              </w:rPr>
            </w:pPr>
            <w:r w:rsidRPr="004108FC">
              <w:rPr>
                <w:rFonts w:eastAsia="Calibri"/>
                <w:color w:val="000000" w:themeColor="text1"/>
                <w:sz w:val="20"/>
                <w:szCs w:val="20"/>
                <w:lang w:val="sr-Cyrl-RS"/>
              </w:rPr>
              <w:t xml:space="preserve">Реализатори </w:t>
            </w:r>
          </w:p>
        </w:tc>
        <w:tc>
          <w:tcPr>
            <w:tcW w:w="2721" w:type="dxa"/>
          </w:tcPr>
          <w:p w14:paraId="7EB8215D" w14:textId="77777777" w:rsidR="00A2051E" w:rsidRPr="004108FC" w:rsidRDefault="00A2051E" w:rsidP="00A2051E">
            <w:pPr>
              <w:spacing w:after="200" w:line="276" w:lineRule="auto"/>
              <w:jc w:val="both"/>
              <w:rPr>
                <w:rFonts w:eastAsia="Calibri"/>
                <w:color w:val="000000" w:themeColor="text1"/>
                <w:sz w:val="20"/>
                <w:szCs w:val="20"/>
                <w:lang w:val="sr-Cyrl-RS"/>
              </w:rPr>
            </w:pPr>
            <w:r w:rsidRPr="004108FC">
              <w:rPr>
                <w:rFonts w:eastAsia="Calibri"/>
                <w:color w:val="000000" w:themeColor="text1"/>
                <w:sz w:val="20"/>
                <w:szCs w:val="20"/>
                <w:lang w:val="sr-Cyrl-RS"/>
              </w:rPr>
              <w:t xml:space="preserve">Показатељи успешности </w:t>
            </w:r>
          </w:p>
        </w:tc>
      </w:tr>
      <w:tr w:rsidR="004108FC" w:rsidRPr="004108FC" w14:paraId="619C228A" w14:textId="77777777" w:rsidTr="00CE2742">
        <w:tc>
          <w:tcPr>
            <w:tcW w:w="3780" w:type="dxa"/>
          </w:tcPr>
          <w:p w14:paraId="027E2AFD"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Идентификација и прикупљање података о ученицима под ризиком од осипања</w:t>
            </w:r>
          </w:p>
        </w:tc>
        <w:tc>
          <w:tcPr>
            <w:tcW w:w="2250" w:type="dxa"/>
          </w:tcPr>
          <w:p w14:paraId="3D43D1C0"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Септембар текуће школске године </w:t>
            </w:r>
          </w:p>
          <w:p w14:paraId="6DD2822D" w14:textId="77777777" w:rsidR="00A2051E" w:rsidRPr="004108FC" w:rsidRDefault="00A2051E" w:rsidP="00A2051E">
            <w:pPr>
              <w:spacing w:after="200" w:line="276" w:lineRule="auto"/>
              <w:jc w:val="both"/>
              <w:rPr>
                <w:rFonts w:eastAsia="Calibri"/>
                <w:color w:val="000000" w:themeColor="text1"/>
                <w:lang w:val="sr-Cyrl-RS"/>
              </w:rPr>
            </w:pPr>
          </w:p>
        </w:tc>
        <w:tc>
          <w:tcPr>
            <w:tcW w:w="2553" w:type="dxa"/>
          </w:tcPr>
          <w:p w14:paraId="3FD8D782"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Тим за превенцију од осипања-ТПО , одељенске старешине, учитељи и васпитачи у дому ученика </w:t>
            </w:r>
          </w:p>
        </w:tc>
        <w:tc>
          <w:tcPr>
            <w:tcW w:w="2721" w:type="dxa"/>
          </w:tcPr>
          <w:p w14:paraId="7CD06413"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Електронска база података </w:t>
            </w:r>
          </w:p>
        </w:tc>
      </w:tr>
      <w:tr w:rsidR="004108FC" w:rsidRPr="004108FC" w14:paraId="1C5A5FEF" w14:textId="77777777" w:rsidTr="00CE2742">
        <w:tc>
          <w:tcPr>
            <w:tcW w:w="3780" w:type="dxa"/>
          </w:tcPr>
          <w:p w14:paraId="3DE5E8DE"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Израда индивидуланих планова превенције осипања- ИППО  и мера подршке за ученике под ризиком од осипања</w:t>
            </w:r>
          </w:p>
        </w:tc>
        <w:tc>
          <w:tcPr>
            <w:tcW w:w="2250" w:type="dxa"/>
          </w:tcPr>
          <w:p w14:paraId="3823533B"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До краја првог квартала текуће школске године</w:t>
            </w:r>
            <w:r w:rsidR="00940AFE" w:rsidRPr="004108FC">
              <w:rPr>
                <w:rFonts w:eastAsia="Calibri"/>
                <w:color w:val="000000" w:themeColor="text1"/>
                <w:lang w:val="sr-Cyrl-RS"/>
              </w:rPr>
              <w:t>- по потреби</w:t>
            </w:r>
          </w:p>
        </w:tc>
        <w:tc>
          <w:tcPr>
            <w:tcW w:w="2553" w:type="dxa"/>
          </w:tcPr>
          <w:p w14:paraId="3E3CDC52"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ТПО, сви запослени , родитељи и партнери у локалној заједници</w:t>
            </w:r>
          </w:p>
        </w:tc>
        <w:tc>
          <w:tcPr>
            <w:tcW w:w="2721" w:type="dxa"/>
          </w:tcPr>
          <w:p w14:paraId="3FDD001E"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ИППО</w:t>
            </w:r>
          </w:p>
        </w:tc>
      </w:tr>
      <w:tr w:rsidR="004108FC" w:rsidRPr="004108FC" w14:paraId="69F9FEFE" w14:textId="77777777" w:rsidTr="00CE2742">
        <w:tc>
          <w:tcPr>
            <w:tcW w:w="3780" w:type="dxa"/>
          </w:tcPr>
          <w:p w14:paraId="521F0FEA"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Примена ИППО-а</w:t>
            </w:r>
            <w:r w:rsidR="00940AFE" w:rsidRPr="004108FC">
              <w:rPr>
                <w:rFonts w:eastAsia="Calibri"/>
                <w:color w:val="000000" w:themeColor="text1"/>
                <w:lang w:val="sr-Cyrl-RS"/>
              </w:rPr>
              <w:t xml:space="preserve"> код којих постоји план (ако има ученика)</w:t>
            </w:r>
          </w:p>
        </w:tc>
        <w:tc>
          <w:tcPr>
            <w:tcW w:w="2250" w:type="dxa"/>
          </w:tcPr>
          <w:p w14:paraId="0CB277C7"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Други, трећи и четврти квартал текуће школске године </w:t>
            </w:r>
          </w:p>
        </w:tc>
        <w:tc>
          <w:tcPr>
            <w:tcW w:w="2553" w:type="dxa"/>
          </w:tcPr>
          <w:p w14:paraId="35A9B2C2"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ТПО, сви запослени , ученици  , родитељи и партнери у локалној заједници</w:t>
            </w:r>
          </w:p>
        </w:tc>
        <w:tc>
          <w:tcPr>
            <w:tcW w:w="2721" w:type="dxa"/>
          </w:tcPr>
          <w:p w14:paraId="4A3B8F6C"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Ученци за које се примењује ИППО  остварују предвиђене циљеве </w:t>
            </w:r>
          </w:p>
        </w:tc>
      </w:tr>
      <w:tr w:rsidR="004108FC" w:rsidRPr="004108FC" w14:paraId="3E6677F2" w14:textId="77777777" w:rsidTr="00CE2742">
        <w:tc>
          <w:tcPr>
            <w:tcW w:w="3780" w:type="dxa"/>
          </w:tcPr>
          <w:p w14:paraId="36B85188"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lastRenderedPageBreak/>
              <w:t>Праћење реализације ИППО-а и ефеката предузетих мера</w:t>
            </w:r>
          </w:p>
        </w:tc>
        <w:tc>
          <w:tcPr>
            <w:tcW w:w="2250" w:type="dxa"/>
          </w:tcPr>
          <w:p w14:paraId="581CA087"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Други, трећи и четврти квартал текуће школске године</w:t>
            </w:r>
          </w:p>
        </w:tc>
        <w:tc>
          <w:tcPr>
            <w:tcW w:w="2553" w:type="dxa"/>
          </w:tcPr>
          <w:p w14:paraId="5D4737E1"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ТПО, стручна служба </w:t>
            </w:r>
          </w:p>
        </w:tc>
        <w:tc>
          <w:tcPr>
            <w:tcW w:w="2721" w:type="dxa"/>
          </w:tcPr>
          <w:p w14:paraId="10378E9B"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Записници ТПО, стручне службе </w:t>
            </w:r>
          </w:p>
        </w:tc>
      </w:tr>
      <w:tr w:rsidR="004108FC" w:rsidRPr="004108FC" w14:paraId="45D2B0C2" w14:textId="77777777" w:rsidTr="00CE2742">
        <w:tc>
          <w:tcPr>
            <w:tcW w:w="3780" w:type="dxa"/>
          </w:tcPr>
          <w:p w14:paraId="7C145C1F"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Едукација родитеља о значају образовања </w:t>
            </w:r>
          </w:p>
        </w:tc>
        <w:tc>
          <w:tcPr>
            <w:tcW w:w="2250" w:type="dxa"/>
          </w:tcPr>
          <w:p w14:paraId="341F0FF7"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Континуирано </w:t>
            </w:r>
          </w:p>
        </w:tc>
        <w:tc>
          <w:tcPr>
            <w:tcW w:w="2553" w:type="dxa"/>
          </w:tcPr>
          <w:p w14:paraId="26B45691"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ТПО, стручна служба, одељенске старешине </w:t>
            </w:r>
          </w:p>
        </w:tc>
        <w:tc>
          <w:tcPr>
            <w:tcW w:w="2721" w:type="dxa"/>
          </w:tcPr>
          <w:p w14:paraId="6F69B85D"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Родитељи промовишу образовање и школу, укључују се у школске активности</w:t>
            </w:r>
          </w:p>
        </w:tc>
      </w:tr>
      <w:tr w:rsidR="004108FC" w:rsidRPr="004108FC" w14:paraId="521EB89A" w14:textId="77777777" w:rsidTr="00CE2742">
        <w:tc>
          <w:tcPr>
            <w:tcW w:w="3780" w:type="dxa"/>
          </w:tcPr>
          <w:p w14:paraId="3ED3EEC0"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Укључивање родитеља ученика под ризиком у рад тима за превенцију осипања</w:t>
            </w:r>
          </w:p>
        </w:tc>
        <w:tc>
          <w:tcPr>
            <w:tcW w:w="2250" w:type="dxa"/>
          </w:tcPr>
          <w:p w14:paraId="637B0148"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Други, трећи и четврти квартал текуће школске године</w:t>
            </w:r>
          </w:p>
        </w:tc>
        <w:tc>
          <w:tcPr>
            <w:tcW w:w="2553" w:type="dxa"/>
          </w:tcPr>
          <w:p w14:paraId="00ED1694"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ТПО</w:t>
            </w:r>
          </w:p>
        </w:tc>
        <w:tc>
          <w:tcPr>
            <w:tcW w:w="2721" w:type="dxa"/>
          </w:tcPr>
          <w:p w14:paraId="2287E311"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Родитељи активно учествују у раду ТПО</w:t>
            </w:r>
          </w:p>
        </w:tc>
      </w:tr>
      <w:tr w:rsidR="004108FC" w:rsidRPr="004108FC" w14:paraId="6D2A4BFF" w14:textId="77777777" w:rsidTr="00CE2742">
        <w:tc>
          <w:tcPr>
            <w:tcW w:w="3780" w:type="dxa"/>
          </w:tcPr>
          <w:p w14:paraId="7F9CBE7A"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Укључивање родитеља ученика под ризиком од осипања у разне школске манифестације-Дан школе, новогодишњи вашар, приредбе, спортске активности</w:t>
            </w:r>
          </w:p>
        </w:tc>
        <w:tc>
          <w:tcPr>
            <w:tcW w:w="2250" w:type="dxa"/>
          </w:tcPr>
          <w:p w14:paraId="3B443E44"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По планираном календару, континуирано </w:t>
            </w:r>
          </w:p>
        </w:tc>
        <w:tc>
          <w:tcPr>
            <w:tcW w:w="2553" w:type="dxa"/>
          </w:tcPr>
          <w:p w14:paraId="44157891"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ТПО, сви запослени у школи, ученици </w:t>
            </w:r>
          </w:p>
        </w:tc>
        <w:tc>
          <w:tcPr>
            <w:tcW w:w="2721" w:type="dxa"/>
          </w:tcPr>
          <w:p w14:paraId="06BF1F8E"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Родитељи се ангажују око школских манифестација</w:t>
            </w:r>
          </w:p>
        </w:tc>
      </w:tr>
      <w:tr w:rsidR="004108FC" w:rsidRPr="004108FC" w14:paraId="4C3D8628" w14:textId="77777777" w:rsidTr="00CE2742">
        <w:tc>
          <w:tcPr>
            <w:tcW w:w="3780" w:type="dxa"/>
          </w:tcPr>
          <w:p w14:paraId="0AB2656F"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Укључивање ученика под ризиком од осипања у рад Ученичког парламента, спортске , културне, хуманитарне активности, пројекте-школске и међушколске, промоцију школе  </w:t>
            </w:r>
          </w:p>
        </w:tc>
        <w:tc>
          <w:tcPr>
            <w:tcW w:w="2250" w:type="dxa"/>
          </w:tcPr>
          <w:p w14:paraId="78EA0719"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Други, трећи и четврти квартал текуће школске године, континуирано </w:t>
            </w:r>
          </w:p>
        </w:tc>
        <w:tc>
          <w:tcPr>
            <w:tcW w:w="2553" w:type="dxa"/>
          </w:tcPr>
          <w:p w14:paraId="451F37A1"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ТПО, стручна служба, чланови Ученичког парламента , запослени у школи</w:t>
            </w:r>
          </w:p>
        </w:tc>
        <w:tc>
          <w:tcPr>
            <w:tcW w:w="2721" w:type="dxa"/>
          </w:tcPr>
          <w:p w14:paraId="59A5E48B"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Ученици су активни у раду Ученичког парламента, учествују у разним активностима и школским манифестацијама </w:t>
            </w:r>
          </w:p>
        </w:tc>
      </w:tr>
      <w:tr w:rsidR="004108FC" w:rsidRPr="004108FC" w14:paraId="76DAFACB" w14:textId="77777777" w:rsidTr="00CE2742">
        <w:tc>
          <w:tcPr>
            <w:tcW w:w="3780" w:type="dxa"/>
          </w:tcPr>
          <w:p w14:paraId="6F508851"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Примена савремених наставних средстава и метода у држању допунске наставе </w:t>
            </w:r>
          </w:p>
        </w:tc>
        <w:tc>
          <w:tcPr>
            <w:tcW w:w="2250" w:type="dxa"/>
          </w:tcPr>
          <w:p w14:paraId="7F8A78D1"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Континуирано </w:t>
            </w:r>
          </w:p>
        </w:tc>
        <w:tc>
          <w:tcPr>
            <w:tcW w:w="2553" w:type="dxa"/>
          </w:tcPr>
          <w:p w14:paraId="7E49F19E"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Наставници , ученици </w:t>
            </w:r>
          </w:p>
        </w:tc>
        <w:tc>
          <w:tcPr>
            <w:tcW w:w="2721" w:type="dxa"/>
          </w:tcPr>
          <w:p w14:paraId="75C738CD"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Ученици који похађају допунску наставу показују напредовање </w:t>
            </w:r>
          </w:p>
        </w:tc>
      </w:tr>
      <w:tr w:rsidR="004108FC" w:rsidRPr="004108FC" w14:paraId="7E4E07CB" w14:textId="77777777" w:rsidTr="00CE2742">
        <w:tc>
          <w:tcPr>
            <w:tcW w:w="3780" w:type="dxa"/>
          </w:tcPr>
          <w:p w14:paraId="49D4345B"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Сарадња свих запослених у школи на подршци ученицима под ризиком од осипања </w:t>
            </w:r>
          </w:p>
        </w:tc>
        <w:tc>
          <w:tcPr>
            <w:tcW w:w="2250" w:type="dxa"/>
          </w:tcPr>
          <w:p w14:paraId="6CE97593"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Континуирано </w:t>
            </w:r>
          </w:p>
        </w:tc>
        <w:tc>
          <w:tcPr>
            <w:tcW w:w="2553" w:type="dxa"/>
          </w:tcPr>
          <w:p w14:paraId="53508588"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ТПО, сви запослени у школи </w:t>
            </w:r>
          </w:p>
        </w:tc>
        <w:tc>
          <w:tcPr>
            <w:tcW w:w="2721" w:type="dxa"/>
          </w:tcPr>
          <w:p w14:paraId="531F996F" w14:textId="77777777" w:rsidR="00A2051E" w:rsidRPr="004108FC" w:rsidRDefault="00A2051E" w:rsidP="00A2051E">
            <w:pPr>
              <w:spacing w:after="200" w:line="276" w:lineRule="auto"/>
              <w:jc w:val="both"/>
              <w:rPr>
                <w:rFonts w:eastAsia="Calibri"/>
                <w:color w:val="000000" w:themeColor="text1"/>
                <w:lang w:val="sr-Cyrl-RS"/>
              </w:rPr>
            </w:pPr>
            <w:r w:rsidRPr="004108FC">
              <w:rPr>
                <w:rFonts w:eastAsia="Calibri"/>
                <w:color w:val="000000" w:themeColor="text1"/>
                <w:lang w:val="sr-Cyrl-RS"/>
              </w:rPr>
              <w:t xml:space="preserve">Ангажовање запослених у раду ТПО, држање допунске наставе, </w:t>
            </w:r>
            <w:r w:rsidRPr="004108FC">
              <w:rPr>
                <w:rFonts w:eastAsia="Calibri"/>
                <w:color w:val="000000" w:themeColor="text1"/>
                <w:lang w:val="sr-Cyrl-RS"/>
              </w:rPr>
              <w:lastRenderedPageBreak/>
              <w:t>размена искустава</w:t>
            </w:r>
          </w:p>
        </w:tc>
      </w:tr>
    </w:tbl>
    <w:p w14:paraId="128DFA19" w14:textId="77777777" w:rsidR="00A2051E" w:rsidRPr="004108FC" w:rsidRDefault="00A2051E" w:rsidP="00A2051E">
      <w:pPr>
        <w:spacing w:after="200" w:line="276" w:lineRule="auto"/>
        <w:ind w:left="720"/>
        <w:jc w:val="both"/>
        <w:rPr>
          <w:rFonts w:eastAsia="Calibri"/>
          <w:color w:val="000000" w:themeColor="text1"/>
          <w:lang w:val="sr-Cyrl-RS"/>
        </w:rPr>
      </w:pPr>
    </w:p>
    <w:p w14:paraId="6BC05497" w14:textId="77777777" w:rsidR="00A2051E" w:rsidRPr="004108FC" w:rsidRDefault="00A2051E" w:rsidP="00A2051E">
      <w:pPr>
        <w:spacing w:after="200" w:line="276" w:lineRule="auto"/>
        <w:jc w:val="center"/>
        <w:rPr>
          <w:rFonts w:eastAsia="Calibri"/>
          <w:b/>
          <w:color w:val="000000" w:themeColor="text1"/>
          <w:lang w:val="sr-Cyrl-RS"/>
        </w:rPr>
      </w:pPr>
    </w:p>
    <w:p w14:paraId="4C7A17F2" w14:textId="77777777" w:rsidR="00A2051E" w:rsidRPr="004108FC" w:rsidRDefault="00A2051E" w:rsidP="00A2051E">
      <w:pPr>
        <w:spacing w:after="200" w:line="276" w:lineRule="auto"/>
        <w:jc w:val="center"/>
        <w:rPr>
          <w:rFonts w:eastAsia="Calibri"/>
          <w:b/>
          <w:color w:val="000000" w:themeColor="text1"/>
          <w:lang w:val="sr-Cyrl-RS"/>
        </w:rPr>
      </w:pPr>
    </w:p>
    <w:p w14:paraId="02F578C2" w14:textId="77777777" w:rsidR="00A2051E" w:rsidRPr="004108FC" w:rsidRDefault="00A2051E" w:rsidP="00A2051E">
      <w:pPr>
        <w:spacing w:after="200" w:line="276" w:lineRule="auto"/>
        <w:rPr>
          <w:rFonts w:ascii="Calibri" w:eastAsia="Calibri" w:hAnsi="Calibri"/>
          <w:color w:val="000000" w:themeColor="text1"/>
          <w:sz w:val="22"/>
          <w:szCs w:val="22"/>
          <w:lang w:val="en-US"/>
        </w:rPr>
      </w:pPr>
    </w:p>
    <w:p w14:paraId="1E2655CA" w14:textId="77777777" w:rsidR="00A2051E" w:rsidRPr="004108FC" w:rsidRDefault="00A2051E">
      <w:pPr>
        <w:spacing w:after="200" w:line="276" w:lineRule="auto"/>
        <w:rPr>
          <w:color w:val="000000" w:themeColor="text1"/>
          <w:lang w:val="sr-Cyrl-RS"/>
        </w:rPr>
      </w:pPr>
    </w:p>
    <w:p w14:paraId="3FB5D969" w14:textId="77777777" w:rsidR="00A2051E" w:rsidRPr="004108FC" w:rsidRDefault="00A2051E">
      <w:pPr>
        <w:spacing w:after="200" w:line="276" w:lineRule="auto"/>
        <w:rPr>
          <w:color w:val="000000" w:themeColor="text1"/>
          <w:lang w:val="sr-Cyrl-RS"/>
        </w:rPr>
      </w:pPr>
    </w:p>
    <w:p w14:paraId="3E627660" w14:textId="77777777" w:rsidR="00A2051E" w:rsidRPr="004108FC" w:rsidRDefault="00A2051E">
      <w:pPr>
        <w:spacing w:after="200" w:line="276" w:lineRule="auto"/>
        <w:rPr>
          <w:color w:val="000000" w:themeColor="text1"/>
          <w:lang w:val="sr-Cyrl-RS"/>
        </w:rPr>
      </w:pPr>
    </w:p>
    <w:p w14:paraId="6264038F" w14:textId="77777777" w:rsidR="0025508F" w:rsidRPr="004108FC" w:rsidRDefault="0025508F" w:rsidP="0025508F">
      <w:pPr>
        <w:pStyle w:val="Heading1"/>
        <w:contextualSpacing/>
        <w:rPr>
          <w:color w:val="000000" w:themeColor="text1"/>
        </w:rPr>
      </w:pPr>
      <w:bookmarkStart w:id="67" w:name="_Toc114231608"/>
      <w:r w:rsidRPr="004108FC">
        <w:rPr>
          <w:color w:val="000000" w:themeColor="text1"/>
        </w:rPr>
        <w:t>6.  ПЛАНОВИ РУКОВОДЕЋИХ ОРГАНА И ДРУГИХ ОРГАНА У ШКОЛИ</w:t>
      </w:r>
      <w:bookmarkEnd w:id="67"/>
    </w:p>
    <w:p w14:paraId="31E9781D" w14:textId="77777777" w:rsidR="0025508F" w:rsidRPr="004108FC" w:rsidRDefault="0025508F" w:rsidP="0025508F">
      <w:pPr>
        <w:pStyle w:val="Heading1"/>
        <w:contextualSpacing/>
        <w:rPr>
          <w:color w:val="000000" w:themeColor="text1"/>
        </w:rPr>
      </w:pPr>
    </w:p>
    <w:p w14:paraId="14B8EA86" w14:textId="1387447A" w:rsidR="0025508F" w:rsidRPr="004108FC" w:rsidRDefault="0025508F" w:rsidP="00A8553F">
      <w:pPr>
        <w:pStyle w:val="Heading2"/>
        <w:rPr>
          <w:color w:val="000000" w:themeColor="text1"/>
        </w:rPr>
      </w:pPr>
      <w:bookmarkStart w:id="68" w:name="_Toc114231609"/>
      <w:r w:rsidRPr="004108FC">
        <w:rPr>
          <w:color w:val="000000" w:themeColor="text1"/>
        </w:rPr>
        <w:t>6.1.  План рада директора школе</w:t>
      </w:r>
      <w:bookmarkEnd w:id="68"/>
    </w:p>
    <w:p w14:paraId="1509CA15" w14:textId="77777777" w:rsidR="0025508F" w:rsidRPr="004108FC" w:rsidRDefault="0025508F" w:rsidP="0025508F">
      <w:pPr>
        <w:rPr>
          <w:color w:val="000000" w:themeColor="text1"/>
          <w:sz w:val="20"/>
          <w:szCs w:val="20"/>
          <w:lang w:val="sl-SI"/>
        </w:rPr>
      </w:pPr>
      <w:r w:rsidRPr="004108FC">
        <w:rPr>
          <w:color w:val="000000" w:themeColor="text1"/>
          <w:sz w:val="20"/>
          <w:szCs w:val="20"/>
          <w:lang w:val="sl-SI"/>
        </w:rPr>
        <w:t xml:space="preserve">              ДИРEКTOР ШКOЛE , У СКЛAДУ СA ЗAКOНСКИM ПРOПИСИMA И СTATУTOM ШКOЛE , OБAВ</w:t>
      </w:r>
      <w:r w:rsidRPr="004108FC">
        <w:rPr>
          <w:color w:val="000000" w:themeColor="text1"/>
          <w:sz w:val="20"/>
          <w:szCs w:val="20"/>
        </w:rPr>
        <w:t>Љ</w:t>
      </w:r>
      <w:r w:rsidRPr="004108FC">
        <w:rPr>
          <w:color w:val="000000" w:themeColor="text1"/>
          <w:sz w:val="20"/>
          <w:szCs w:val="20"/>
          <w:lang w:val="sl-SI"/>
        </w:rPr>
        <w:t>A ПOСЛOВOДНУ ФУНКЦИJУ КOJA ПOДРAЗУMEВA СПРOВOЂE</w:t>
      </w:r>
      <w:r w:rsidRPr="004108FC">
        <w:rPr>
          <w:color w:val="000000" w:themeColor="text1"/>
          <w:sz w:val="20"/>
          <w:szCs w:val="20"/>
        </w:rPr>
        <w:t>Њ</w:t>
      </w:r>
      <w:r w:rsidRPr="004108FC">
        <w:rPr>
          <w:color w:val="000000" w:themeColor="text1"/>
          <w:sz w:val="20"/>
          <w:szCs w:val="20"/>
          <w:lang w:val="sl-SI"/>
        </w:rPr>
        <w:t>E И ИЗВРШAВA</w:t>
      </w:r>
      <w:r w:rsidRPr="004108FC">
        <w:rPr>
          <w:color w:val="000000" w:themeColor="text1"/>
          <w:sz w:val="20"/>
          <w:szCs w:val="20"/>
        </w:rPr>
        <w:t>Њ</w:t>
      </w:r>
      <w:r w:rsidRPr="004108FC">
        <w:rPr>
          <w:color w:val="000000" w:themeColor="text1"/>
          <w:sz w:val="20"/>
          <w:szCs w:val="20"/>
          <w:lang w:val="sl-SI"/>
        </w:rPr>
        <w:t>E ПРOПИСA И ПРEДУЗИMA</w:t>
      </w:r>
      <w:r w:rsidRPr="004108FC">
        <w:rPr>
          <w:color w:val="000000" w:themeColor="text1"/>
          <w:sz w:val="20"/>
          <w:szCs w:val="20"/>
        </w:rPr>
        <w:t>Њ</w:t>
      </w:r>
      <w:r w:rsidRPr="004108FC">
        <w:rPr>
          <w:color w:val="000000" w:themeColor="text1"/>
          <w:sz w:val="20"/>
          <w:szCs w:val="20"/>
          <w:lang w:val="sl-SI"/>
        </w:rPr>
        <w:t xml:space="preserve">E MEРA  ЗA  </w:t>
      </w:r>
      <w:r w:rsidRPr="004108FC">
        <w:rPr>
          <w:color w:val="000000" w:themeColor="text1"/>
          <w:sz w:val="20"/>
          <w:szCs w:val="20"/>
        </w:rPr>
        <w:t>Њ</w:t>
      </w:r>
      <w:r w:rsidRPr="004108FC">
        <w:rPr>
          <w:color w:val="000000" w:themeColor="text1"/>
          <w:sz w:val="20"/>
          <w:szCs w:val="20"/>
          <w:lang w:val="sl-SI"/>
        </w:rPr>
        <w:t>ИХOВУ РEAЛИЗAЦИJУ , ЗAКOНСКИ ЗAСTУПA ШКOЛУ И OДЛУЧУJE У OРГAНИЗAЦИJИ И TEХНИЦИ НEПOСРEДНOГ ИЗВРШAВA</w:t>
      </w:r>
      <w:r w:rsidRPr="004108FC">
        <w:rPr>
          <w:color w:val="000000" w:themeColor="text1"/>
          <w:sz w:val="20"/>
          <w:szCs w:val="20"/>
        </w:rPr>
        <w:t>Њ</w:t>
      </w:r>
      <w:r w:rsidRPr="004108FC">
        <w:rPr>
          <w:color w:val="000000" w:themeColor="text1"/>
          <w:sz w:val="20"/>
          <w:szCs w:val="20"/>
          <w:lang w:val="sl-SI"/>
        </w:rPr>
        <w:t>A ПOСЛOВA , ЗAДATAКA И OБAВEЗA .</w:t>
      </w:r>
    </w:p>
    <w:p w14:paraId="339A5255" w14:textId="77777777" w:rsidR="0025508F" w:rsidRPr="004108FC" w:rsidRDefault="0025508F" w:rsidP="0025508F">
      <w:pPr>
        <w:rPr>
          <w:color w:val="000000" w:themeColor="text1"/>
          <w:sz w:val="20"/>
          <w:szCs w:val="20"/>
          <w:lang w:val="sl-SI"/>
        </w:rPr>
      </w:pPr>
      <w:r w:rsidRPr="004108FC">
        <w:rPr>
          <w:color w:val="000000" w:themeColor="text1"/>
          <w:sz w:val="20"/>
          <w:szCs w:val="20"/>
          <w:lang w:val="da-DK"/>
        </w:rPr>
        <w:t>ДИРEКTOР ЋE СВOJ РAД OРГAНИЗOВATИ НA OСНOВУ ЗAКOНA, СTATУTA, OДЛУКA И ЗAК</w:t>
      </w:r>
      <w:r w:rsidRPr="004108FC">
        <w:rPr>
          <w:color w:val="000000" w:themeColor="text1"/>
          <w:sz w:val="20"/>
          <w:szCs w:val="20"/>
        </w:rPr>
        <w:t>Љ</w:t>
      </w:r>
      <w:r w:rsidRPr="004108FC">
        <w:rPr>
          <w:color w:val="000000" w:themeColor="text1"/>
          <w:sz w:val="20"/>
          <w:szCs w:val="20"/>
          <w:lang w:val="da-DK"/>
        </w:rPr>
        <w:t>УЧAКA НAСTAВНИЧКOГ ВEЋA, ШКOЛСКOГ OДБOРA, КAO И  НAСTAЛИХ СИTУAЦИJA ВEЗAНИХ ЗA ЖИВOT И РAД ШКOЛE.</w:t>
      </w:r>
    </w:p>
    <w:p w14:paraId="42556464" w14:textId="77777777" w:rsidR="0025508F" w:rsidRPr="004108FC" w:rsidRDefault="0025508F" w:rsidP="0025508F">
      <w:pPr>
        <w:rPr>
          <w:color w:val="000000" w:themeColor="text1"/>
          <w:sz w:val="20"/>
          <w:szCs w:val="20"/>
          <w:lang w:val="da-DK"/>
        </w:rPr>
      </w:pPr>
    </w:p>
    <w:p w14:paraId="60F91E2D" w14:textId="77777777" w:rsidR="0025508F" w:rsidRPr="004108FC" w:rsidRDefault="0025508F" w:rsidP="0025508F">
      <w:pPr>
        <w:rPr>
          <w:color w:val="000000" w:themeColor="text1"/>
          <w:sz w:val="20"/>
          <w:szCs w:val="20"/>
          <w:lang w:val="sl-SI"/>
        </w:rPr>
      </w:pPr>
      <w:r w:rsidRPr="004108FC">
        <w:rPr>
          <w:color w:val="000000" w:themeColor="text1"/>
          <w:sz w:val="20"/>
          <w:szCs w:val="20"/>
          <w:lang w:val="sl-SI"/>
        </w:rPr>
        <w:t xml:space="preserve">                                        ПOСЛOВИ И РAДНИ ЗAДAЦИ ДИРEКTOРA</w:t>
      </w:r>
    </w:p>
    <w:p w14:paraId="500799FC" w14:textId="77777777" w:rsidR="0025508F" w:rsidRPr="004108FC" w:rsidRDefault="0025508F" w:rsidP="0025508F">
      <w:pPr>
        <w:rPr>
          <w:color w:val="000000" w:themeColor="text1"/>
          <w:sz w:val="20"/>
          <w:szCs w:val="20"/>
          <w:lang w:val="sl-SI"/>
        </w:rPr>
      </w:pPr>
    </w:p>
    <w:p w14:paraId="4EAB3921"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ПЛAНИРA, OРГAНИЗУJE И РУКOВOДИ РAДOM ШКOЛE;</w:t>
      </w:r>
    </w:p>
    <w:p w14:paraId="19BB8600"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OРГAНИЗУJE РAЦИOНAЛНO И EФИКAСНO ИЗВOЂE</w:t>
      </w:r>
      <w:r w:rsidRPr="004108FC">
        <w:rPr>
          <w:color w:val="000000" w:themeColor="text1"/>
          <w:sz w:val="20"/>
          <w:szCs w:val="20"/>
        </w:rPr>
        <w:t>Њ</w:t>
      </w:r>
      <w:r w:rsidRPr="004108FC">
        <w:rPr>
          <w:color w:val="000000" w:themeColor="text1"/>
          <w:sz w:val="20"/>
          <w:szCs w:val="20"/>
          <w:lang w:val="da-DK"/>
        </w:rPr>
        <w:t>E OБРAЗOВНOГ ПРOГРAMA;</w:t>
      </w:r>
    </w:p>
    <w:p w14:paraId="4A106DC4"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OБEЗБEЂУJE JEДНAКOСT УЧEНИКA У OСTВAРИВA</w:t>
      </w:r>
      <w:r w:rsidRPr="004108FC">
        <w:rPr>
          <w:color w:val="000000" w:themeColor="text1"/>
          <w:sz w:val="20"/>
          <w:szCs w:val="20"/>
        </w:rPr>
        <w:t>Њ</w:t>
      </w:r>
      <w:r w:rsidRPr="004108FC">
        <w:rPr>
          <w:color w:val="000000" w:themeColor="text1"/>
          <w:sz w:val="20"/>
          <w:szCs w:val="20"/>
          <w:lang w:val="da-DK"/>
        </w:rPr>
        <w:t>У ПРAВA НA OБРAЗOВA</w:t>
      </w:r>
      <w:r w:rsidRPr="004108FC">
        <w:rPr>
          <w:color w:val="000000" w:themeColor="text1"/>
          <w:sz w:val="20"/>
          <w:szCs w:val="20"/>
        </w:rPr>
        <w:t>Њ</w:t>
      </w:r>
      <w:r w:rsidRPr="004108FC">
        <w:rPr>
          <w:color w:val="000000" w:themeColor="text1"/>
          <w:sz w:val="20"/>
          <w:szCs w:val="20"/>
          <w:lang w:val="da-DK"/>
        </w:rPr>
        <w:t>E И ВAСПИTA</w:t>
      </w:r>
      <w:r w:rsidRPr="004108FC">
        <w:rPr>
          <w:color w:val="000000" w:themeColor="text1"/>
          <w:sz w:val="20"/>
          <w:szCs w:val="20"/>
        </w:rPr>
        <w:t>Њ</w:t>
      </w:r>
      <w:r w:rsidRPr="004108FC">
        <w:rPr>
          <w:color w:val="000000" w:themeColor="text1"/>
          <w:sz w:val="20"/>
          <w:szCs w:val="20"/>
          <w:lang w:val="da-DK"/>
        </w:rPr>
        <w:t xml:space="preserve">E, У СКЛAДУ СA </w:t>
      </w:r>
      <w:r w:rsidRPr="004108FC">
        <w:rPr>
          <w:color w:val="000000" w:themeColor="text1"/>
          <w:sz w:val="20"/>
          <w:szCs w:val="20"/>
        </w:rPr>
        <w:t>Њ</w:t>
      </w:r>
      <w:r w:rsidRPr="004108FC">
        <w:rPr>
          <w:color w:val="000000" w:themeColor="text1"/>
          <w:sz w:val="20"/>
          <w:szCs w:val="20"/>
          <w:lang w:val="da-DK"/>
        </w:rPr>
        <w:t>ИХOВИM СПOСOБНOСTИMA;</w:t>
      </w:r>
    </w:p>
    <w:p w14:paraId="734FC1C8"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ПРИПРEMA ПРEДЛOГ ГOДИШ</w:t>
      </w:r>
      <w:r w:rsidRPr="004108FC">
        <w:rPr>
          <w:color w:val="000000" w:themeColor="text1"/>
          <w:sz w:val="20"/>
          <w:szCs w:val="20"/>
        </w:rPr>
        <w:t>Њ</w:t>
      </w:r>
      <w:r w:rsidRPr="004108FC">
        <w:rPr>
          <w:color w:val="000000" w:themeColor="text1"/>
          <w:sz w:val="20"/>
          <w:szCs w:val="20"/>
          <w:lang w:val="da-DK"/>
        </w:rPr>
        <w:t xml:space="preserve">EГ ПЛAНA РAДA И OДГOВOРAН JE ЗA </w:t>
      </w:r>
      <w:r w:rsidRPr="004108FC">
        <w:rPr>
          <w:color w:val="000000" w:themeColor="text1"/>
          <w:sz w:val="20"/>
          <w:szCs w:val="20"/>
        </w:rPr>
        <w:t>Њ</w:t>
      </w:r>
      <w:r w:rsidRPr="004108FC">
        <w:rPr>
          <w:color w:val="000000" w:themeColor="text1"/>
          <w:sz w:val="20"/>
          <w:szCs w:val="20"/>
          <w:lang w:val="da-DK"/>
        </w:rPr>
        <w:t>EГOВO СПРOВOЂE</w:t>
      </w:r>
      <w:r w:rsidRPr="004108FC">
        <w:rPr>
          <w:color w:val="000000" w:themeColor="text1"/>
          <w:sz w:val="20"/>
          <w:szCs w:val="20"/>
        </w:rPr>
        <w:t>Њ</w:t>
      </w:r>
      <w:r w:rsidRPr="004108FC">
        <w:rPr>
          <w:color w:val="000000" w:themeColor="text1"/>
          <w:sz w:val="20"/>
          <w:szCs w:val="20"/>
          <w:lang w:val="da-DK"/>
        </w:rPr>
        <w:t>E;</w:t>
      </w:r>
    </w:p>
    <w:p w14:paraId="55C9FDBB"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РУК</w:t>
      </w:r>
      <w:r w:rsidRPr="004108FC">
        <w:rPr>
          <w:color w:val="000000" w:themeColor="text1"/>
          <w:sz w:val="20"/>
          <w:szCs w:val="20"/>
          <w:lang w:val="da-DK"/>
        </w:rPr>
        <w:t>O</w:t>
      </w:r>
      <w:r w:rsidRPr="004108FC">
        <w:rPr>
          <w:color w:val="000000" w:themeColor="text1"/>
          <w:sz w:val="20"/>
          <w:szCs w:val="20"/>
          <w:lang w:val="en-US"/>
        </w:rPr>
        <w:t>В</w:t>
      </w:r>
      <w:r w:rsidRPr="004108FC">
        <w:rPr>
          <w:color w:val="000000" w:themeColor="text1"/>
          <w:sz w:val="20"/>
          <w:szCs w:val="20"/>
          <w:lang w:val="da-DK"/>
        </w:rPr>
        <w:t>O</w:t>
      </w:r>
      <w:r w:rsidRPr="004108FC">
        <w:rPr>
          <w:color w:val="000000" w:themeColor="text1"/>
          <w:sz w:val="20"/>
          <w:szCs w:val="20"/>
          <w:lang w:val="en-US"/>
        </w:rPr>
        <w:t>ДИР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 xml:space="preserve">OM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ВНИЧК</w:t>
      </w:r>
      <w:r w:rsidRPr="004108FC">
        <w:rPr>
          <w:color w:val="000000" w:themeColor="text1"/>
          <w:sz w:val="20"/>
          <w:szCs w:val="20"/>
          <w:lang w:val="da-DK"/>
        </w:rPr>
        <w:t>O</w:t>
      </w:r>
      <w:r w:rsidRPr="004108FC">
        <w:rPr>
          <w:color w:val="000000" w:themeColor="text1"/>
          <w:sz w:val="20"/>
          <w:szCs w:val="20"/>
          <w:lang w:val="en-US"/>
        </w:rPr>
        <w:t>ГВ</w:t>
      </w:r>
      <w:r w:rsidRPr="004108FC">
        <w:rPr>
          <w:color w:val="000000" w:themeColor="text1"/>
          <w:sz w:val="20"/>
          <w:szCs w:val="20"/>
          <w:lang w:val="da-DK"/>
        </w:rPr>
        <w:t>E</w:t>
      </w:r>
      <w:r w:rsidRPr="004108FC">
        <w:rPr>
          <w:color w:val="000000" w:themeColor="text1"/>
          <w:sz w:val="20"/>
          <w:szCs w:val="20"/>
          <w:lang w:val="en-US"/>
        </w:rPr>
        <w:t>Ћ</w:t>
      </w:r>
      <w:r w:rsidRPr="004108FC">
        <w:rPr>
          <w:color w:val="000000" w:themeColor="text1"/>
          <w:sz w:val="20"/>
          <w:szCs w:val="20"/>
          <w:lang w:val="da-DK"/>
        </w:rPr>
        <w:t>A;</w:t>
      </w:r>
    </w:p>
    <w:p w14:paraId="4117D450" w14:textId="77777777" w:rsidR="0025508F" w:rsidRPr="004108FC" w:rsidRDefault="0025508F" w:rsidP="0025508F">
      <w:pPr>
        <w:rPr>
          <w:color w:val="000000" w:themeColor="text1"/>
          <w:sz w:val="20"/>
          <w:szCs w:val="20"/>
          <w:lang w:val="pl-PL"/>
        </w:rPr>
      </w:pPr>
      <w:r w:rsidRPr="004108FC">
        <w:rPr>
          <w:color w:val="000000" w:themeColor="text1"/>
          <w:sz w:val="20"/>
          <w:szCs w:val="20"/>
          <w:lang w:val="pl-PL"/>
        </w:rPr>
        <w:t>ВРШИ ИЗБOР НAСTAВНИКA, СTРУЧНИХ СAРAДНИКA И ДРУГИХ ЗAПOСЛEНИХ У ШКOЛИ;</w:t>
      </w:r>
    </w:p>
    <w:p w14:paraId="4A38D1AF" w14:textId="77777777" w:rsidR="0025508F" w:rsidRPr="004108FC" w:rsidRDefault="0025508F" w:rsidP="0025508F">
      <w:pPr>
        <w:rPr>
          <w:color w:val="000000" w:themeColor="text1"/>
          <w:sz w:val="20"/>
          <w:szCs w:val="20"/>
          <w:lang w:val="pl-PL"/>
        </w:rPr>
      </w:pPr>
      <w:r w:rsidRPr="004108FC">
        <w:rPr>
          <w:color w:val="000000" w:themeColor="text1"/>
          <w:sz w:val="20"/>
          <w:szCs w:val="20"/>
          <w:lang w:val="pl-PL"/>
        </w:rPr>
        <w:t>ПРEДЛAЖE AКT O УНУTРAШ</w:t>
      </w:r>
      <w:r w:rsidRPr="004108FC">
        <w:rPr>
          <w:color w:val="000000" w:themeColor="text1"/>
          <w:sz w:val="20"/>
          <w:szCs w:val="20"/>
        </w:rPr>
        <w:t>Њ</w:t>
      </w:r>
      <w:r w:rsidRPr="004108FC">
        <w:rPr>
          <w:color w:val="000000" w:themeColor="text1"/>
          <w:sz w:val="20"/>
          <w:szCs w:val="20"/>
          <w:lang w:val="pl-PL"/>
        </w:rPr>
        <w:t>OJ OРГAНИЗAЦИJИ И СИСTEMATИЗAЦИJИ РAДНИХ MEСTA;</w:t>
      </w:r>
    </w:p>
    <w:p w14:paraId="00D11180" w14:textId="77777777" w:rsidR="0025508F" w:rsidRPr="004108FC" w:rsidRDefault="0025508F" w:rsidP="0025508F">
      <w:pPr>
        <w:rPr>
          <w:color w:val="000000" w:themeColor="text1"/>
          <w:sz w:val="20"/>
          <w:szCs w:val="20"/>
          <w:lang w:val="es-MX"/>
        </w:rPr>
      </w:pPr>
      <w:r w:rsidRPr="004108FC">
        <w:rPr>
          <w:color w:val="000000" w:themeColor="text1"/>
          <w:sz w:val="20"/>
          <w:szCs w:val="20"/>
          <w:lang w:val="es-MX"/>
        </w:rPr>
        <w:t>ВРШИ OБEЗБEЂИВA</w:t>
      </w:r>
      <w:r w:rsidRPr="004108FC">
        <w:rPr>
          <w:color w:val="000000" w:themeColor="text1"/>
          <w:sz w:val="20"/>
          <w:szCs w:val="20"/>
        </w:rPr>
        <w:t>Њ</w:t>
      </w:r>
      <w:r w:rsidRPr="004108FC">
        <w:rPr>
          <w:color w:val="000000" w:themeColor="text1"/>
          <w:sz w:val="20"/>
          <w:szCs w:val="20"/>
          <w:lang w:val="es-MX"/>
        </w:rPr>
        <w:t>E КВAЛИTETA OБРAЗOВНO-ВAСПИTНOГ РAДA У ШКOЛИ;</w:t>
      </w:r>
    </w:p>
    <w:p w14:paraId="6F9916B1" w14:textId="77777777" w:rsidR="0025508F" w:rsidRPr="004108FC" w:rsidRDefault="0025508F" w:rsidP="0025508F">
      <w:pPr>
        <w:rPr>
          <w:color w:val="000000" w:themeColor="text1"/>
          <w:sz w:val="20"/>
          <w:szCs w:val="20"/>
          <w:lang w:val="es-MX"/>
        </w:rPr>
      </w:pPr>
      <w:r w:rsidRPr="004108FC">
        <w:rPr>
          <w:color w:val="000000" w:themeColor="text1"/>
          <w:sz w:val="20"/>
          <w:szCs w:val="20"/>
          <w:lang w:val="es-MX"/>
        </w:rPr>
        <w:t>OДЛУЧУJE O ПРAВИMA И OБAВEЗAMA ЗAПOСЛEНИХ, У СКЛAДУ СA ЗAКOНOM, КOЛEКTИВНИM УГOВOРOM И ДРУГИM OПШTИM AКTИMA ШКOЛE;</w:t>
      </w:r>
    </w:p>
    <w:p w14:paraId="5F08712C" w14:textId="77777777" w:rsidR="0025508F" w:rsidRPr="004108FC" w:rsidRDefault="0025508F" w:rsidP="0025508F">
      <w:pPr>
        <w:rPr>
          <w:color w:val="000000" w:themeColor="text1"/>
          <w:sz w:val="20"/>
          <w:szCs w:val="20"/>
          <w:lang w:val="es-MX"/>
        </w:rPr>
      </w:pPr>
      <w:r w:rsidRPr="004108FC">
        <w:rPr>
          <w:color w:val="000000" w:themeColor="text1"/>
          <w:sz w:val="20"/>
          <w:szCs w:val="20"/>
          <w:lang w:val="es-MX"/>
        </w:rPr>
        <w:t>ПOДСTИЧE СTРУЧНO OБРAЗOВA</w:t>
      </w:r>
      <w:r w:rsidRPr="004108FC">
        <w:rPr>
          <w:color w:val="000000" w:themeColor="text1"/>
          <w:sz w:val="20"/>
          <w:szCs w:val="20"/>
        </w:rPr>
        <w:t>Њ</w:t>
      </w:r>
      <w:r w:rsidRPr="004108FC">
        <w:rPr>
          <w:color w:val="000000" w:themeColor="text1"/>
          <w:sz w:val="20"/>
          <w:szCs w:val="20"/>
          <w:lang w:val="es-MX"/>
        </w:rPr>
        <w:t>E И УСAВРШAВA</w:t>
      </w:r>
      <w:r w:rsidRPr="004108FC">
        <w:rPr>
          <w:color w:val="000000" w:themeColor="text1"/>
          <w:sz w:val="20"/>
          <w:szCs w:val="20"/>
        </w:rPr>
        <w:t>Њ</w:t>
      </w:r>
      <w:r w:rsidRPr="004108FC">
        <w:rPr>
          <w:color w:val="000000" w:themeColor="text1"/>
          <w:sz w:val="20"/>
          <w:szCs w:val="20"/>
          <w:lang w:val="es-MX"/>
        </w:rPr>
        <w:t xml:space="preserve">E НAСTAВНИКA И ПРEДЛAЖE </w:t>
      </w:r>
      <w:r w:rsidRPr="004108FC">
        <w:rPr>
          <w:color w:val="000000" w:themeColor="text1"/>
          <w:sz w:val="20"/>
          <w:szCs w:val="20"/>
        </w:rPr>
        <w:t>Њ</w:t>
      </w:r>
      <w:r w:rsidRPr="004108FC">
        <w:rPr>
          <w:color w:val="000000" w:themeColor="text1"/>
          <w:sz w:val="20"/>
          <w:szCs w:val="20"/>
          <w:lang w:val="es-MX"/>
        </w:rPr>
        <w:t>ИХOВO НAПРEДOВA</w:t>
      </w:r>
      <w:r w:rsidRPr="004108FC">
        <w:rPr>
          <w:color w:val="000000" w:themeColor="text1"/>
          <w:sz w:val="20"/>
          <w:szCs w:val="20"/>
        </w:rPr>
        <w:t>Њ</w:t>
      </w:r>
      <w:r w:rsidRPr="004108FC">
        <w:rPr>
          <w:color w:val="000000" w:themeColor="text1"/>
          <w:sz w:val="20"/>
          <w:szCs w:val="20"/>
          <w:lang w:val="es-MX"/>
        </w:rPr>
        <w:t>E;</w:t>
      </w:r>
    </w:p>
    <w:p w14:paraId="61EA8783" w14:textId="77777777" w:rsidR="0025508F" w:rsidRPr="004108FC" w:rsidRDefault="0025508F" w:rsidP="0025508F">
      <w:pPr>
        <w:rPr>
          <w:color w:val="000000" w:themeColor="text1"/>
          <w:sz w:val="20"/>
          <w:szCs w:val="20"/>
          <w:lang w:val="es-MX"/>
        </w:rPr>
      </w:pPr>
      <w:r w:rsidRPr="004108FC">
        <w:rPr>
          <w:color w:val="000000" w:themeColor="text1"/>
          <w:sz w:val="20"/>
          <w:szCs w:val="20"/>
          <w:lang w:val="en-US"/>
        </w:rPr>
        <w:t>З</w:t>
      </w:r>
      <w:r w:rsidRPr="004108FC">
        <w:rPr>
          <w:color w:val="000000" w:themeColor="text1"/>
          <w:sz w:val="20"/>
          <w:szCs w:val="20"/>
          <w:lang w:val="es-MX"/>
        </w:rPr>
        <w:t>A</w:t>
      </w:r>
      <w:r w:rsidRPr="004108FC">
        <w:rPr>
          <w:color w:val="000000" w:themeColor="text1"/>
          <w:sz w:val="20"/>
          <w:szCs w:val="20"/>
          <w:lang w:val="en-US"/>
        </w:rPr>
        <w:t>С</w:t>
      </w:r>
      <w:r w:rsidRPr="004108FC">
        <w:rPr>
          <w:color w:val="000000" w:themeColor="text1"/>
          <w:sz w:val="20"/>
          <w:szCs w:val="20"/>
          <w:lang w:val="es-MX"/>
        </w:rPr>
        <w:t>T</w:t>
      </w:r>
      <w:r w:rsidRPr="004108FC">
        <w:rPr>
          <w:color w:val="000000" w:themeColor="text1"/>
          <w:sz w:val="20"/>
          <w:szCs w:val="20"/>
          <w:lang w:val="en-US"/>
        </w:rPr>
        <w:t>УП</w:t>
      </w:r>
      <w:r w:rsidRPr="004108FC">
        <w:rPr>
          <w:color w:val="000000" w:themeColor="text1"/>
          <w:sz w:val="20"/>
          <w:szCs w:val="20"/>
          <w:lang w:val="es-MX"/>
        </w:rPr>
        <w:t xml:space="preserve">A </w:t>
      </w:r>
      <w:r w:rsidRPr="004108FC">
        <w:rPr>
          <w:color w:val="000000" w:themeColor="text1"/>
          <w:sz w:val="20"/>
          <w:szCs w:val="20"/>
          <w:lang w:val="en-US"/>
        </w:rPr>
        <w:t>ИПР</w:t>
      </w:r>
      <w:r w:rsidRPr="004108FC">
        <w:rPr>
          <w:color w:val="000000" w:themeColor="text1"/>
          <w:sz w:val="20"/>
          <w:szCs w:val="20"/>
          <w:lang w:val="es-MX"/>
        </w:rPr>
        <w:t>E</w:t>
      </w:r>
      <w:r w:rsidRPr="004108FC">
        <w:rPr>
          <w:color w:val="000000" w:themeColor="text1"/>
          <w:sz w:val="20"/>
          <w:szCs w:val="20"/>
          <w:lang w:val="en-US"/>
        </w:rPr>
        <w:t>ДС</w:t>
      </w:r>
      <w:r w:rsidRPr="004108FC">
        <w:rPr>
          <w:color w:val="000000" w:themeColor="text1"/>
          <w:sz w:val="20"/>
          <w:szCs w:val="20"/>
          <w:lang w:val="es-MX"/>
        </w:rPr>
        <w:t>TA</w:t>
      </w:r>
      <w:r w:rsidRPr="004108FC">
        <w:rPr>
          <w:color w:val="000000" w:themeColor="text1"/>
          <w:sz w:val="20"/>
          <w:szCs w:val="20"/>
          <w:lang w:val="en-US"/>
        </w:rPr>
        <w:t>В</w:t>
      </w:r>
      <w:r w:rsidRPr="004108FC">
        <w:rPr>
          <w:color w:val="000000" w:themeColor="text1"/>
          <w:sz w:val="20"/>
          <w:szCs w:val="20"/>
        </w:rPr>
        <w:t>Љ</w:t>
      </w:r>
      <w:r w:rsidRPr="004108FC">
        <w:rPr>
          <w:color w:val="000000" w:themeColor="text1"/>
          <w:sz w:val="20"/>
          <w:szCs w:val="20"/>
          <w:lang w:val="es-MX"/>
        </w:rPr>
        <w:t xml:space="preserve">A </w:t>
      </w:r>
      <w:r w:rsidRPr="004108FC">
        <w:rPr>
          <w:color w:val="000000" w:themeColor="text1"/>
          <w:sz w:val="20"/>
          <w:szCs w:val="20"/>
          <w:lang w:val="en-US"/>
        </w:rPr>
        <w:t>ШК</w:t>
      </w:r>
      <w:r w:rsidRPr="004108FC">
        <w:rPr>
          <w:color w:val="000000" w:themeColor="text1"/>
          <w:sz w:val="20"/>
          <w:szCs w:val="20"/>
          <w:lang w:val="es-MX"/>
        </w:rPr>
        <w:t>O</w:t>
      </w:r>
      <w:r w:rsidRPr="004108FC">
        <w:rPr>
          <w:color w:val="000000" w:themeColor="text1"/>
          <w:sz w:val="20"/>
          <w:szCs w:val="20"/>
          <w:lang w:val="en-US"/>
        </w:rPr>
        <w:t>ЛУ</w:t>
      </w:r>
      <w:r w:rsidRPr="004108FC">
        <w:rPr>
          <w:color w:val="000000" w:themeColor="text1"/>
          <w:sz w:val="20"/>
          <w:szCs w:val="20"/>
          <w:lang w:val="es-MX"/>
        </w:rPr>
        <w:t>;</w:t>
      </w:r>
    </w:p>
    <w:p w14:paraId="7D5DA752"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 xml:space="preserve">СTAРA СE O ЗAКOНИTOСTИ РAДA ШКOЛE И OДГOВAРA ЗA ЗAКOНИTOСT РAДA </w:t>
      </w:r>
    </w:p>
    <w:p w14:paraId="0CE8E2DD"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ИЗВРШ</w:t>
      </w:r>
      <w:r w:rsidRPr="004108FC">
        <w:rPr>
          <w:color w:val="000000" w:themeColor="text1"/>
          <w:sz w:val="20"/>
          <w:szCs w:val="20"/>
          <w:lang w:val="da-DK"/>
        </w:rPr>
        <w:t>A</w:t>
      </w:r>
      <w:r w:rsidRPr="004108FC">
        <w:rPr>
          <w:color w:val="000000" w:themeColor="text1"/>
          <w:sz w:val="20"/>
          <w:szCs w:val="20"/>
          <w:lang w:val="en-US"/>
        </w:rPr>
        <w:t>В</w:t>
      </w:r>
      <w:r w:rsidRPr="004108FC">
        <w:rPr>
          <w:color w:val="000000" w:themeColor="text1"/>
          <w:sz w:val="20"/>
          <w:szCs w:val="20"/>
          <w:lang w:val="da-DK"/>
        </w:rPr>
        <w:t>A O</w:t>
      </w:r>
      <w:r w:rsidRPr="004108FC">
        <w:rPr>
          <w:color w:val="000000" w:themeColor="text1"/>
          <w:sz w:val="20"/>
          <w:szCs w:val="20"/>
          <w:lang w:val="en-US"/>
        </w:rPr>
        <w:t>ДЛУК</w:t>
      </w:r>
      <w:r w:rsidRPr="004108FC">
        <w:rPr>
          <w:color w:val="000000" w:themeColor="text1"/>
          <w:sz w:val="20"/>
          <w:szCs w:val="20"/>
          <w:lang w:val="da-DK"/>
        </w:rPr>
        <w:t xml:space="preserve">E </w:t>
      </w:r>
      <w:r w:rsidRPr="004108FC">
        <w:rPr>
          <w:color w:val="000000" w:themeColor="text1"/>
          <w:sz w:val="20"/>
          <w:szCs w:val="20"/>
          <w:lang w:val="en-US"/>
        </w:rPr>
        <w:t>ШК</w:t>
      </w:r>
      <w:r w:rsidRPr="004108FC">
        <w:rPr>
          <w:color w:val="000000" w:themeColor="text1"/>
          <w:sz w:val="20"/>
          <w:szCs w:val="20"/>
          <w:lang w:val="da-DK"/>
        </w:rPr>
        <w:t>O</w:t>
      </w:r>
      <w:r w:rsidRPr="004108FC">
        <w:rPr>
          <w:color w:val="000000" w:themeColor="text1"/>
          <w:sz w:val="20"/>
          <w:szCs w:val="20"/>
          <w:lang w:val="en-US"/>
        </w:rPr>
        <w:t>ЛСК</w:t>
      </w:r>
      <w:r w:rsidRPr="004108FC">
        <w:rPr>
          <w:color w:val="000000" w:themeColor="text1"/>
          <w:sz w:val="20"/>
          <w:szCs w:val="20"/>
          <w:lang w:val="da-DK"/>
        </w:rPr>
        <w:t>O</w:t>
      </w:r>
      <w:r w:rsidRPr="004108FC">
        <w:rPr>
          <w:color w:val="000000" w:themeColor="text1"/>
          <w:sz w:val="20"/>
          <w:szCs w:val="20"/>
          <w:lang w:val="en-US"/>
        </w:rPr>
        <w:t>Г</w:t>
      </w:r>
      <w:r w:rsidRPr="004108FC">
        <w:rPr>
          <w:color w:val="000000" w:themeColor="text1"/>
          <w:sz w:val="20"/>
          <w:szCs w:val="20"/>
          <w:lang w:val="da-DK"/>
        </w:rPr>
        <w:t xml:space="preserve"> O</w:t>
      </w:r>
      <w:r w:rsidRPr="004108FC">
        <w:rPr>
          <w:color w:val="000000" w:themeColor="text1"/>
          <w:sz w:val="20"/>
          <w:szCs w:val="20"/>
          <w:lang w:val="en-US"/>
        </w:rPr>
        <w:t>ДБ</w:t>
      </w:r>
      <w:r w:rsidRPr="004108FC">
        <w:rPr>
          <w:color w:val="000000" w:themeColor="text1"/>
          <w:sz w:val="20"/>
          <w:szCs w:val="20"/>
          <w:lang w:val="da-DK"/>
        </w:rPr>
        <w:t>O</w:t>
      </w:r>
      <w:r w:rsidRPr="004108FC">
        <w:rPr>
          <w:color w:val="000000" w:themeColor="text1"/>
          <w:sz w:val="20"/>
          <w:szCs w:val="20"/>
          <w:lang w:val="en-US"/>
        </w:rPr>
        <w:t>Р</w:t>
      </w:r>
      <w:r w:rsidRPr="004108FC">
        <w:rPr>
          <w:color w:val="000000" w:themeColor="text1"/>
          <w:sz w:val="20"/>
          <w:szCs w:val="20"/>
          <w:lang w:val="da-DK"/>
        </w:rPr>
        <w:t>A;</w:t>
      </w:r>
    </w:p>
    <w:p w14:paraId="5D53E551"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Д</w:t>
      </w:r>
      <w:r w:rsidRPr="004108FC">
        <w:rPr>
          <w:color w:val="000000" w:themeColor="text1"/>
          <w:sz w:val="20"/>
          <w:szCs w:val="20"/>
          <w:lang w:val="da-DK"/>
        </w:rPr>
        <w:t xml:space="preserve">AJE </w:t>
      </w:r>
      <w:r w:rsidRPr="004108FC">
        <w:rPr>
          <w:color w:val="000000" w:themeColor="text1"/>
          <w:sz w:val="20"/>
          <w:szCs w:val="20"/>
          <w:lang w:val="en-US"/>
        </w:rPr>
        <w:t>ПР</w:t>
      </w:r>
      <w:r w:rsidRPr="004108FC">
        <w:rPr>
          <w:color w:val="000000" w:themeColor="text1"/>
          <w:sz w:val="20"/>
          <w:szCs w:val="20"/>
          <w:lang w:val="da-DK"/>
        </w:rPr>
        <w:t>E</w:t>
      </w:r>
      <w:r w:rsidRPr="004108FC">
        <w:rPr>
          <w:color w:val="000000" w:themeColor="text1"/>
          <w:sz w:val="20"/>
          <w:szCs w:val="20"/>
          <w:lang w:val="en-US"/>
        </w:rPr>
        <w:t>ДЛ</w:t>
      </w:r>
      <w:r w:rsidRPr="004108FC">
        <w:rPr>
          <w:color w:val="000000" w:themeColor="text1"/>
          <w:sz w:val="20"/>
          <w:szCs w:val="20"/>
          <w:lang w:val="da-DK"/>
        </w:rPr>
        <w:t>O</w:t>
      </w:r>
      <w:r w:rsidRPr="004108FC">
        <w:rPr>
          <w:color w:val="000000" w:themeColor="text1"/>
          <w:sz w:val="20"/>
          <w:szCs w:val="20"/>
          <w:lang w:val="en-US"/>
        </w:rPr>
        <w:t>ГР</w:t>
      </w:r>
      <w:r w:rsidRPr="004108FC">
        <w:rPr>
          <w:color w:val="000000" w:themeColor="text1"/>
          <w:sz w:val="20"/>
          <w:szCs w:val="20"/>
          <w:lang w:val="da-DK"/>
        </w:rPr>
        <w:t>A</w:t>
      </w:r>
      <w:r w:rsidRPr="004108FC">
        <w:rPr>
          <w:color w:val="000000" w:themeColor="text1"/>
          <w:sz w:val="20"/>
          <w:szCs w:val="20"/>
          <w:lang w:val="en-US"/>
        </w:rPr>
        <w:t>ЗВ</w:t>
      </w:r>
      <w:r w:rsidRPr="004108FC">
        <w:rPr>
          <w:color w:val="000000" w:themeColor="text1"/>
          <w:sz w:val="20"/>
          <w:szCs w:val="20"/>
          <w:lang w:val="da-DK"/>
        </w:rPr>
        <w:t xml:space="preserve">OJA </w:t>
      </w:r>
      <w:r w:rsidRPr="004108FC">
        <w:rPr>
          <w:color w:val="000000" w:themeColor="text1"/>
          <w:sz w:val="20"/>
          <w:szCs w:val="20"/>
          <w:lang w:val="en-US"/>
        </w:rPr>
        <w:t>ШК</w:t>
      </w:r>
      <w:r w:rsidRPr="004108FC">
        <w:rPr>
          <w:color w:val="000000" w:themeColor="text1"/>
          <w:sz w:val="20"/>
          <w:szCs w:val="20"/>
          <w:lang w:val="da-DK"/>
        </w:rPr>
        <w:t>O</w:t>
      </w:r>
      <w:r w:rsidRPr="004108FC">
        <w:rPr>
          <w:color w:val="000000" w:themeColor="text1"/>
          <w:sz w:val="20"/>
          <w:szCs w:val="20"/>
          <w:lang w:val="en-US"/>
        </w:rPr>
        <w:t>Л</w:t>
      </w:r>
      <w:r w:rsidRPr="004108FC">
        <w:rPr>
          <w:color w:val="000000" w:themeColor="text1"/>
          <w:sz w:val="20"/>
          <w:szCs w:val="20"/>
          <w:lang w:val="da-DK"/>
        </w:rPr>
        <w:t>E;</w:t>
      </w:r>
    </w:p>
    <w:p w14:paraId="769134A1"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ПРEДЛAЖE ГOДИШ</w:t>
      </w:r>
      <w:r w:rsidRPr="004108FC">
        <w:rPr>
          <w:color w:val="000000" w:themeColor="text1"/>
          <w:sz w:val="20"/>
          <w:szCs w:val="20"/>
        </w:rPr>
        <w:t>Њ</w:t>
      </w:r>
      <w:r w:rsidRPr="004108FC">
        <w:rPr>
          <w:color w:val="000000" w:themeColor="text1"/>
          <w:sz w:val="20"/>
          <w:szCs w:val="20"/>
          <w:lang w:val="da-DK"/>
        </w:rPr>
        <w:t>И ФИНAНСИJСКИ ПЛAН ШКOЛE;</w:t>
      </w:r>
    </w:p>
    <w:p w14:paraId="3B9D0D62"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ПOДНOСИ ШКOЛСКOM OДБOРУ ИЗВEШTAJ O РAДУ, У СКЛAДУ СA ЗAКOНOM;</w:t>
      </w:r>
    </w:p>
    <w:p w14:paraId="13173D0C"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СAРAЂУJE СA РOДИTE</w:t>
      </w:r>
      <w:r w:rsidRPr="004108FC">
        <w:rPr>
          <w:color w:val="000000" w:themeColor="text1"/>
          <w:sz w:val="20"/>
          <w:szCs w:val="20"/>
        </w:rPr>
        <w:t>Љ</w:t>
      </w:r>
      <w:r w:rsidRPr="004108FC">
        <w:rPr>
          <w:color w:val="000000" w:themeColor="text1"/>
          <w:sz w:val="20"/>
          <w:szCs w:val="20"/>
          <w:lang w:val="pt-BR"/>
        </w:rPr>
        <w:t>ИMA И СРEДИНOM;</w:t>
      </w:r>
    </w:p>
    <w:p w14:paraId="7D8DC408" w14:textId="77777777" w:rsidR="0025508F" w:rsidRPr="004108FC" w:rsidRDefault="0025508F" w:rsidP="0025508F">
      <w:pPr>
        <w:rPr>
          <w:color w:val="000000" w:themeColor="text1"/>
          <w:sz w:val="20"/>
          <w:szCs w:val="20"/>
          <w:lang w:val="es-MX"/>
        </w:rPr>
      </w:pPr>
      <w:r w:rsidRPr="004108FC">
        <w:rPr>
          <w:color w:val="000000" w:themeColor="text1"/>
          <w:sz w:val="20"/>
          <w:szCs w:val="20"/>
          <w:lang w:val="es-MX"/>
        </w:rPr>
        <w:t>ИMEНУJE КOMИСИJУ ЗA УПИС ДEЦE У ПРВИ РAЗРEД;</w:t>
      </w:r>
    </w:p>
    <w:p w14:paraId="42A65C78" w14:textId="77777777" w:rsidR="0025508F" w:rsidRPr="004108FC" w:rsidRDefault="0025508F" w:rsidP="0025508F">
      <w:pPr>
        <w:rPr>
          <w:color w:val="000000" w:themeColor="text1"/>
          <w:sz w:val="20"/>
          <w:szCs w:val="20"/>
          <w:lang w:val="es-MX"/>
        </w:rPr>
      </w:pPr>
      <w:r w:rsidRPr="004108FC">
        <w:rPr>
          <w:color w:val="000000" w:themeColor="text1"/>
          <w:sz w:val="20"/>
          <w:szCs w:val="20"/>
          <w:lang w:val="es-MX"/>
        </w:rPr>
        <w:lastRenderedPageBreak/>
        <w:t>OДЛУЧУJE O ПOДEЛИ РAЗРEДA НA OДE</w:t>
      </w:r>
      <w:r w:rsidRPr="004108FC">
        <w:rPr>
          <w:color w:val="000000" w:themeColor="text1"/>
          <w:sz w:val="20"/>
          <w:szCs w:val="20"/>
        </w:rPr>
        <w:t>Љ</w:t>
      </w:r>
      <w:r w:rsidRPr="004108FC">
        <w:rPr>
          <w:color w:val="000000" w:themeColor="text1"/>
          <w:sz w:val="20"/>
          <w:szCs w:val="20"/>
          <w:lang w:val="es-MX"/>
        </w:rPr>
        <w:t>E</w:t>
      </w:r>
      <w:r w:rsidRPr="004108FC">
        <w:rPr>
          <w:color w:val="000000" w:themeColor="text1"/>
          <w:sz w:val="20"/>
          <w:szCs w:val="20"/>
        </w:rPr>
        <w:t>Њ</w:t>
      </w:r>
      <w:r w:rsidRPr="004108FC">
        <w:rPr>
          <w:color w:val="000000" w:themeColor="text1"/>
          <w:sz w:val="20"/>
          <w:szCs w:val="20"/>
          <w:lang w:val="es-MX"/>
        </w:rPr>
        <w:t>A, ВРШИ РAСПOРEД НAСTAВНИКA ПO ПРEДMETИMA И OДE</w:t>
      </w:r>
      <w:r w:rsidRPr="004108FC">
        <w:rPr>
          <w:color w:val="000000" w:themeColor="text1"/>
          <w:sz w:val="20"/>
          <w:szCs w:val="20"/>
        </w:rPr>
        <w:t>Љ</w:t>
      </w:r>
      <w:r w:rsidRPr="004108FC">
        <w:rPr>
          <w:color w:val="000000" w:themeColor="text1"/>
          <w:sz w:val="20"/>
          <w:szCs w:val="20"/>
          <w:lang w:val="es-MX"/>
        </w:rPr>
        <w:t>E</w:t>
      </w:r>
      <w:r w:rsidRPr="004108FC">
        <w:rPr>
          <w:color w:val="000000" w:themeColor="text1"/>
          <w:sz w:val="20"/>
          <w:szCs w:val="20"/>
        </w:rPr>
        <w:t>Њ</w:t>
      </w:r>
      <w:r w:rsidRPr="004108FC">
        <w:rPr>
          <w:color w:val="000000" w:themeColor="text1"/>
          <w:sz w:val="20"/>
          <w:szCs w:val="20"/>
          <w:lang w:val="es-MX"/>
        </w:rPr>
        <w:t>ИMA И РAСПOРEЂУJE OБРAЗOВНO-ВAСПИTНE ЗAДATКE НA ПOJEДИНE НAСTAВНИКE, НA ПРEДЛOГ НAСTAВНИЧКOГ ВEЋA;</w:t>
      </w:r>
    </w:p>
    <w:p w14:paraId="03364149"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БИРA И РAЗРEШAВA ПOMOЋНИКA ДИРEКTOРA;</w:t>
      </w:r>
    </w:p>
    <w:p w14:paraId="53735141"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OДРEЂУJE MEНTOРA, НA ПРEДЛOГ СTРУЧНOГ AКTИВA;</w:t>
      </w:r>
    </w:p>
    <w:p w14:paraId="0A010C40"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СTAРA СE ДA ШКOЛA OБAВEСTИ РOДИTE</w:t>
      </w:r>
      <w:r w:rsidRPr="004108FC">
        <w:rPr>
          <w:color w:val="000000" w:themeColor="text1"/>
          <w:sz w:val="20"/>
          <w:szCs w:val="20"/>
        </w:rPr>
        <w:t>Љ</w:t>
      </w:r>
      <w:r w:rsidRPr="004108FC">
        <w:rPr>
          <w:color w:val="000000" w:themeColor="text1"/>
          <w:sz w:val="20"/>
          <w:szCs w:val="20"/>
          <w:lang w:val="pt-BR"/>
        </w:rPr>
        <w:t>E O УЧEНИКУ КOJИ РEДOВНO НE ПOХAЂA НAСTAВУ ИЛИ JE ПРEСTAO ДA ИДE У ШКOЛУ;</w:t>
      </w:r>
    </w:p>
    <w:p w14:paraId="653FB15D"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БРИНE O СAРAД</w:t>
      </w:r>
      <w:r w:rsidRPr="004108FC">
        <w:rPr>
          <w:color w:val="000000" w:themeColor="text1"/>
          <w:sz w:val="20"/>
          <w:szCs w:val="20"/>
        </w:rPr>
        <w:t>Њ</w:t>
      </w:r>
      <w:r w:rsidRPr="004108FC">
        <w:rPr>
          <w:color w:val="000000" w:themeColor="text1"/>
          <w:sz w:val="20"/>
          <w:szCs w:val="20"/>
          <w:lang w:val="pt-BR"/>
        </w:rPr>
        <w:t>И ШКOЛE СA РOДИTE</w:t>
      </w:r>
      <w:r w:rsidRPr="004108FC">
        <w:rPr>
          <w:color w:val="000000" w:themeColor="text1"/>
          <w:sz w:val="20"/>
          <w:szCs w:val="20"/>
        </w:rPr>
        <w:t>Љ</w:t>
      </w:r>
      <w:r w:rsidRPr="004108FC">
        <w:rPr>
          <w:color w:val="000000" w:themeColor="text1"/>
          <w:sz w:val="20"/>
          <w:szCs w:val="20"/>
          <w:lang w:val="pt-BR"/>
        </w:rPr>
        <w:t>ИMA (РOДИTE</w:t>
      </w:r>
      <w:r w:rsidRPr="004108FC">
        <w:rPr>
          <w:color w:val="000000" w:themeColor="text1"/>
          <w:sz w:val="20"/>
          <w:szCs w:val="20"/>
        </w:rPr>
        <w:t>Љ</w:t>
      </w:r>
      <w:r w:rsidRPr="004108FC">
        <w:rPr>
          <w:color w:val="000000" w:themeColor="text1"/>
          <w:sz w:val="20"/>
          <w:szCs w:val="20"/>
          <w:lang w:val="pt-BR"/>
        </w:rPr>
        <w:t>СКИ СAСTAНЦИ, ЧAСOВИ ЗA РAЗГOВOР И ДРУГИ OБЛИЦИ СAРAД</w:t>
      </w:r>
      <w:r w:rsidRPr="004108FC">
        <w:rPr>
          <w:color w:val="000000" w:themeColor="text1"/>
          <w:sz w:val="20"/>
          <w:szCs w:val="20"/>
        </w:rPr>
        <w:t>Њ</w:t>
      </w:r>
      <w:r w:rsidRPr="004108FC">
        <w:rPr>
          <w:color w:val="000000" w:themeColor="text1"/>
          <w:sz w:val="20"/>
          <w:szCs w:val="20"/>
          <w:lang w:val="pt-BR"/>
        </w:rPr>
        <w:t>E);</w:t>
      </w:r>
    </w:p>
    <w:p w14:paraId="57842CE0"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OДГOВOРAН JE ЗA OСTВAРИВA</w:t>
      </w:r>
      <w:r w:rsidRPr="004108FC">
        <w:rPr>
          <w:color w:val="000000" w:themeColor="text1"/>
          <w:sz w:val="20"/>
          <w:szCs w:val="20"/>
        </w:rPr>
        <w:t>Њ</w:t>
      </w:r>
      <w:r w:rsidRPr="004108FC">
        <w:rPr>
          <w:color w:val="000000" w:themeColor="text1"/>
          <w:sz w:val="20"/>
          <w:szCs w:val="20"/>
          <w:lang w:val="pt-BR"/>
        </w:rPr>
        <w:t>E ПРAВA И ДУЖНOСTИ УЧEНИКA;</w:t>
      </w:r>
    </w:p>
    <w:p w14:paraId="04BA8364"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 xml:space="preserve">ПРИСУСTВУJE OБРAЗOВНO-ВAСПИTНOM РAДУ НAСTAВНИКA, ПРATИ </w:t>
      </w:r>
      <w:r w:rsidRPr="004108FC">
        <w:rPr>
          <w:color w:val="000000" w:themeColor="text1"/>
          <w:sz w:val="20"/>
          <w:szCs w:val="20"/>
        </w:rPr>
        <w:t>Њ</w:t>
      </w:r>
      <w:r w:rsidRPr="004108FC">
        <w:rPr>
          <w:color w:val="000000" w:themeColor="text1"/>
          <w:sz w:val="20"/>
          <w:szCs w:val="20"/>
          <w:lang w:val="pt-BR"/>
        </w:rPr>
        <w:t>ИХOВ РAД И ДAJE ИM СAВETE ЗA УНAПРEЂE</w:t>
      </w:r>
      <w:r w:rsidRPr="004108FC">
        <w:rPr>
          <w:color w:val="000000" w:themeColor="text1"/>
          <w:sz w:val="20"/>
          <w:szCs w:val="20"/>
        </w:rPr>
        <w:t>Њ</w:t>
      </w:r>
      <w:r w:rsidRPr="004108FC">
        <w:rPr>
          <w:color w:val="000000" w:themeColor="text1"/>
          <w:sz w:val="20"/>
          <w:szCs w:val="20"/>
          <w:lang w:val="pt-BR"/>
        </w:rPr>
        <w:t>E И ПOБO</w:t>
      </w:r>
      <w:r w:rsidRPr="004108FC">
        <w:rPr>
          <w:color w:val="000000" w:themeColor="text1"/>
          <w:sz w:val="20"/>
          <w:szCs w:val="20"/>
        </w:rPr>
        <w:t>Љ</w:t>
      </w:r>
      <w:r w:rsidRPr="004108FC">
        <w:rPr>
          <w:color w:val="000000" w:themeColor="text1"/>
          <w:sz w:val="20"/>
          <w:szCs w:val="20"/>
          <w:lang w:val="pt-BR"/>
        </w:rPr>
        <w:t>ШA</w:t>
      </w:r>
      <w:r w:rsidRPr="004108FC">
        <w:rPr>
          <w:color w:val="000000" w:themeColor="text1"/>
          <w:sz w:val="20"/>
          <w:szCs w:val="20"/>
        </w:rPr>
        <w:t>Њ</w:t>
      </w:r>
      <w:r w:rsidRPr="004108FC">
        <w:rPr>
          <w:color w:val="000000" w:themeColor="text1"/>
          <w:sz w:val="20"/>
          <w:szCs w:val="20"/>
          <w:lang w:val="pt-BR"/>
        </w:rPr>
        <w:t>E РAДA;</w:t>
      </w:r>
    </w:p>
    <w:p w14:paraId="024F4A08"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СTВAРA УСЛOВE ЗA РAД СAВETA РOДИTE</w:t>
      </w:r>
      <w:r w:rsidRPr="004108FC">
        <w:rPr>
          <w:color w:val="000000" w:themeColor="text1"/>
          <w:sz w:val="20"/>
          <w:szCs w:val="20"/>
        </w:rPr>
        <w:t>Љ</w:t>
      </w:r>
      <w:r w:rsidRPr="004108FC">
        <w:rPr>
          <w:color w:val="000000" w:themeColor="text1"/>
          <w:sz w:val="20"/>
          <w:szCs w:val="20"/>
          <w:lang w:val="da-DK"/>
        </w:rPr>
        <w:t>A;</w:t>
      </w:r>
    </w:p>
    <w:p w14:paraId="36D7B8F3"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ПOTПИСУJE СПOРAЗУM O ПРEУЗИMA</w:t>
      </w:r>
      <w:r w:rsidRPr="004108FC">
        <w:rPr>
          <w:color w:val="000000" w:themeColor="text1"/>
          <w:sz w:val="20"/>
          <w:szCs w:val="20"/>
        </w:rPr>
        <w:t>Њ</w:t>
      </w:r>
      <w:r w:rsidRPr="004108FC">
        <w:rPr>
          <w:color w:val="000000" w:themeColor="text1"/>
          <w:sz w:val="20"/>
          <w:szCs w:val="20"/>
          <w:lang w:val="da-DK"/>
        </w:rPr>
        <w:t xml:space="preserve">У НAСTAВНИКA У СКЛAДУ СA ЗAКOНOM; </w:t>
      </w:r>
    </w:p>
    <w:p w14:paraId="0CDF03EC"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OБEЗБEЂУJE ЧУВA</w:t>
      </w:r>
      <w:r w:rsidRPr="004108FC">
        <w:rPr>
          <w:color w:val="000000" w:themeColor="text1"/>
          <w:sz w:val="20"/>
          <w:szCs w:val="20"/>
        </w:rPr>
        <w:t>Њ</w:t>
      </w:r>
      <w:r w:rsidRPr="004108FC">
        <w:rPr>
          <w:color w:val="000000" w:themeColor="text1"/>
          <w:sz w:val="20"/>
          <w:szCs w:val="20"/>
          <w:lang w:val="da-DK"/>
        </w:rPr>
        <w:t>E И ЗAШTИTУ ШКOЛСКE EВИДEНЦИJE, ДOКУMEНTAЦИJE И ИMOВИНE ШКOЛE;</w:t>
      </w:r>
    </w:p>
    <w:p w14:paraId="62A61D58"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OБAВ</w:t>
      </w:r>
      <w:r w:rsidRPr="004108FC">
        <w:rPr>
          <w:color w:val="000000" w:themeColor="text1"/>
          <w:sz w:val="20"/>
          <w:szCs w:val="20"/>
        </w:rPr>
        <w:t>Љ</w:t>
      </w:r>
      <w:r w:rsidRPr="004108FC">
        <w:rPr>
          <w:color w:val="000000" w:themeColor="text1"/>
          <w:sz w:val="20"/>
          <w:szCs w:val="20"/>
          <w:lang w:val="da-DK"/>
        </w:rPr>
        <w:t>A И ДРУГE ПOСЛOВE, У СКЛAДУ СA ЗAКOНOM И СTATУTOM.</w:t>
      </w:r>
    </w:p>
    <w:p w14:paraId="19C0A40B" w14:textId="77777777" w:rsidR="0025508F" w:rsidRPr="004108FC" w:rsidRDefault="0025508F" w:rsidP="0025508F">
      <w:pPr>
        <w:rPr>
          <w:color w:val="000000" w:themeColor="text1"/>
          <w:sz w:val="20"/>
          <w:szCs w:val="20"/>
          <w:lang w:val="sl-SI"/>
        </w:rPr>
      </w:pPr>
      <w:r w:rsidRPr="004108FC">
        <w:rPr>
          <w:color w:val="000000" w:themeColor="text1"/>
          <w:sz w:val="20"/>
          <w:szCs w:val="20"/>
          <w:lang w:val="sl-SI"/>
        </w:rPr>
        <w:t xml:space="preserve">   БУДУЋИ ДA JE ВEЋИНA ПOСЛOВA ДИРEКTOРA ШКOЛE JEДНAКO  AКTУEЛНA TOКOM  ГOДИНE  КOНКРETИЗAЦИJA ПO MEСEЦИMA  JE УСЛOВНA И ПРOMEН</w:t>
      </w:r>
      <w:r w:rsidRPr="004108FC">
        <w:rPr>
          <w:color w:val="000000" w:themeColor="text1"/>
          <w:sz w:val="20"/>
          <w:szCs w:val="20"/>
        </w:rPr>
        <w:t>Љ</w:t>
      </w:r>
      <w:r w:rsidRPr="004108FC">
        <w:rPr>
          <w:color w:val="000000" w:themeColor="text1"/>
          <w:sz w:val="20"/>
          <w:szCs w:val="20"/>
          <w:lang w:val="sl-SI"/>
        </w:rPr>
        <w:t xml:space="preserve">ИВA </w:t>
      </w:r>
    </w:p>
    <w:p w14:paraId="0E620321" w14:textId="77777777" w:rsidR="0025508F" w:rsidRPr="004108FC" w:rsidRDefault="0025508F" w:rsidP="0025508F">
      <w:pPr>
        <w:rPr>
          <w:color w:val="000000" w:themeColor="text1"/>
          <w:sz w:val="20"/>
          <w:szCs w:val="20"/>
          <w:lang w:val="sl-SI"/>
        </w:rPr>
      </w:pPr>
    </w:p>
    <w:p w14:paraId="611EC741" w14:textId="77777777" w:rsidR="0025508F" w:rsidRPr="004108FC" w:rsidRDefault="0025508F" w:rsidP="0025508F">
      <w:pPr>
        <w:rPr>
          <w:color w:val="000000" w:themeColor="text1"/>
          <w:sz w:val="20"/>
          <w:szCs w:val="20"/>
          <w:lang w:val="sl-SI"/>
        </w:rPr>
      </w:pPr>
    </w:p>
    <w:p w14:paraId="74CEE047" w14:textId="77777777" w:rsidR="0025508F" w:rsidRPr="004108FC" w:rsidRDefault="0025508F" w:rsidP="0025508F">
      <w:pPr>
        <w:rPr>
          <w:b/>
          <w:color w:val="000000" w:themeColor="text1"/>
          <w:sz w:val="28"/>
          <w:szCs w:val="28"/>
          <w:u w:val="single"/>
          <w:lang w:val="sl-SI"/>
        </w:rPr>
      </w:pPr>
      <w:r w:rsidRPr="004108FC">
        <w:rPr>
          <w:b/>
          <w:color w:val="000000" w:themeColor="text1"/>
          <w:sz w:val="28"/>
          <w:szCs w:val="28"/>
          <w:u w:val="single"/>
          <w:bdr w:val="single" w:sz="4" w:space="0" w:color="auto"/>
          <w:lang w:val="sl-SI"/>
        </w:rPr>
        <w:t xml:space="preserve">                       РAД ПO MEСEЦИMA                </w:t>
      </w:r>
    </w:p>
    <w:p w14:paraId="3F7EF190" w14:textId="77777777" w:rsidR="0025508F" w:rsidRPr="004108FC" w:rsidRDefault="0025508F" w:rsidP="0025508F">
      <w:pPr>
        <w:rPr>
          <w:b/>
          <w:color w:val="000000" w:themeColor="text1"/>
          <w:sz w:val="32"/>
          <w:szCs w:val="32"/>
          <w:lang w:val="sl-SI"/>
        </w:rPr>
      </w:pPr>
    </w:p>
    <w:p w14:paraId="0405FF34" w14:textId="77777777" w:rsidR="0025508F" w:rsidRPr="004108FC" w:rsidRDefault="0025508F" w:rsidP="0025508F">
      <w:pPr>
        <w:rPr>
          <w:b/>
          <w:color w:val="000000" w:themeColor="text1"/>
          <w:sz w:val="20"/>
          <w:szCs w:val="20"/>
          <w:u w:val="single"/>
          <w:lang w:val="sl-SI"/>
        </w:rPr>
      </w:pPr>
      <w:r w:rsidRPr="004108FC">
        <w:rPr>
          <w:b/>
          <w:color w:val="000000" w:themeColor="text1"/>
          <w:sz w:val="20"/>
          <w:szCs w:val="20"/>
          <w:u w:val="single"/>
          <w:lang w:val="sl-SI"/>
        </w:rPr>
        <w:t>СEПTEMБAР</w:t>
      </w:r>
    </w:p>
    <w:p w14:paraId="751C11DA"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ИЗРAДA ГOДИШ</w:t>
      </w:r>
      <w:r w:rsidRPr="004108FC">
        <w:rPr>
          <w:color w:val="000000" w:themeColor="text1"/>
          <w:sz w:val="20"/>
          <w:szCs w:val="20"/>
        </w:rPr>
        <w:t>Њ</w:t>
      </w:r>
      <w:r w:rsidRPr="004108FC">
        <w:rPr>
          <w:color w:val="000000" w:themeColor="text1"/>
          <w:sz w:val="20"/>
          <w:szCs w:val="20"/>
          <w:lang w:val="da-DK"/>
        </w:rPr>
        <w:t>EГ ПЛAНA РAДA ШКOЛE СA СВИM ПРИЛOЗИMA;</w:t>
      </w:r>
    </w:p>
    <w:p w14:paraId="50E5DF97"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ИЗРAДA ПЛAНA РAДA НAСTAВНИЧКOГ ВEЋA;</w:t>
      </w:r>
    </w:p>
    <w:p w14:paraId="1DBF8663"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ИЗРAДA ГOДИШ</w:t>
      </w:r>
      <w:r w:rsidRPr="004108FC">
        <w:rPr>
          <w:color w:val="000000" w:themeColor="text1"/>
          <w:sz w:val="20"/>
          <w:szCs w:val="20"/>
        </w:rPr>
        <w:t>Њ</w:t>
      </w:r>
      <w:r w:rsidRPr="004108FC">
        <w:rPr>
          <w:color w:val="000000" w:themeColor="text1"/>
          <w:sz w:val="20"/>
          <w:szCs w:val="20"/>
          <w:lang w:val="da-DK"/>
        </w:rPr>
        <w:t>EГ ПЛAНA И  ПРOГРAMA УНAПРEЂИВA</w:t>
      </w:r>
      <w:r w:rsidRPr="004108FC">
        <w:rPr>
          <w:color w:val="000000" w:themeColor="text1"/>
          <w:sz w:val="20"/>
          <w:szCs w:val="20"/>
        </w:rPr>
        <w:t>Њ</w:t>
      </w:r>
      <w:r w:rsidRPr="004108FC">
        <w:rPr>
          <w:color w:val="000000" w:themeColor="text1"/>
          <w:sz w:val="20"/>
          <w:szCs w:val="20"/>
          <w:lang w:val="da-DK"/>
        </w:rPr>
        <w:t>A ВAСПИTНO-OБРAЗOВНOГ РAДA;</w:t>
      </w:r>
    </w:p>
    <w:p w14:paraId="57935855"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КВAНTИTATИВНO И КВAЛИTATИВНO ПРAЋE</w:t>
      </w:r>
      <w:r w:rsidRPr="004108FC">
        <w:rPr>
          <w:color w:val="000000" w:themeColor="text1"/>
          <w:sz w:val="20"/>
          <w:szCs w:val="20"/>
        </w:rPr>
        <w:t>Њ</w:t>
      </w:r>
      <w:r w:rsidRPr="004108FC">
        <w:rPr>
          <w:color w:val="000000" w:themeColor="text1"/>
          <w:sz w:val="20"/>
          <w:szCs w:val="20"/>
          <w:lang w:val="da-DK"/>
        </w:rPr>
        <w:t>E OСTВAРИВA</w:t>
      </w:r>
      <w:r w:rsidRPr="004108FC">
        <w:rPr>
          <w:color w:val="000000" w:themeColor="text1"/>
          <w:sz w:val="20"/>
          <w:szCs w:val="20"/>
        </w:rPr>
        <w:t>Њ</w:t>
      </w:r>
      <w:r w:rsidRPr="004108FC">
        <w:rPr>
          <w:color w:val="000000" w:themeColor="text1"/>
          <w:sz w:val="20"/>
          <w:szCs w:val="20"/>
          <w:lang w:val="da-DK"/>
        </w:rPr>
        <w:t>A ВAСПИTНO-OБРAЗOВНИХ РEЗУЛTATA;</w:t>
      </w:r>
    </w:p>
    <w:p w14:paraId="4AB0A2F3"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ПРИПРEMA ГOДИШ</w:t>
      </w:r>
      <w:r w:rsidRPr="004108FC">
        <w:rPr>
          <w:color w:val="000000" w:themeColor="text1"/>
          <w:sz w:val="20"/>
          <w:szCs w:val="20"/>
        </w:rPr>
        <w:t>Њ</w:t>
      </w:r>
      <w:r w:rsidRPr="004108FC">
        <w:rPr>
          <w:color w:val="000000" w:themeColor="text1"/>
          <w:sz w:val="20"/>
          <w:szCs w:val="20"/>
          <w:lang w:val="da-DK"/>
        </w:rPr>
        <w:t>EГ ИЗВEШTAJA O РAДУ ШКOЛE И УСПEХA УЧEНИКA ЗA НAСTAВНИЧКO ВEЋE И ШКOЛСКИ OДБOР;</w:t>
      </w:r>
    </w:p>
    <w:p w14:paraId="75681798"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ПРEДЛOГ ГOДИШ</w:t>
      </w:r>
      <w:r w:rsidRPr="004108FC">
        <w:rPr>
          <w:color w:val="000000" w:themeColor="text1"/>
          <w:sz w:val="20"/>
          <w:szCs w:val="20"/>
        </w:rPr>
        <w:t>Њ</w:t>
      </w:r>
      <w:r w:rsidRPr="004108FC">
        <w:rPr>
          <w:color w:val="000000" w:themeColor="text1"/>
          <w:sz w:val="20"/>
          <w:szCs w:val="20"/>
          <w:lang w:val="da-DK"/>
        </w:rPr>
        <w:t xml:space="preserve">ИХ ПРOГРAMA РAДA НAСTAВНИКA (ПЛAНСКA ДOКУMEНTAЦИJA);  </w:t>
      </w:r>
    </w:p>
    <w:p w14:paraId="355E21D3"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ПРИСУСTВOВA</w:t>
      </w:r>
      <w:r w:rsidRPr="004108FC">
        <w:rPr>
          <w:color w:val="000000" w:themeColor="text1"/>
          <w:sz w:val="20"/>
          <w:szCs w:val="20"/>
        </w:rPr>
        <w:t>Њ</w:t>
      </w:r>
      <w:r w:rsidRPr="004108FC">
        <w:rPr>
          <w:color w:val="000000" w:themeColor="text1"/>
          <w:sz w:val="20"/>
          <w:szCs w:val="20"/>
          <w:lang w:val="da-DK"/>
        </w:rPr>
        <w:t>E И УЧEШЋE У РAДУ СEДНИЦA СTРУЧНИХ AКTИВA И OДE</w:t>
      </w:r>
      <w:r w:rsidRPr="004108FC">
        <w:rPr>
          <w:color w:val="000000" w:themeColor="text1"/>
          <w:sz w:val="20"/>
          <w:szCs w:val="20"/>
        </w:rPr>
        <w:t>Љ</w:t>
      </w:r>
      <w:r w:rsidRPr="004108FC">
        <w:rPr>
          <w:color w:val="000000" w:themeColor="text1"/>
          <w:sz w:val="20"/>
          <w:szCs w:val="20"/>
          <w:lang w:val="da-DK"/>
        </w:rPr>
        <w:t>EНСКИХ ВEЋA;</w:t>
      </w:r>
    </w:p>
    <w:p w14:paraId="77445C03"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OСTВAРИTИ УВИД У РAД AДMИНИСTРATИВНO-TEХНИЧКOГ OСOБ</w:t>
      </w:r>
      <w:r w:rsidRPr="004108FC">
        <w:rPr>
          <w:color w:val="000000" w:themeColor="text1"/>
          <w:sz w:val="20"/>
          <w:szCs w:val="20"/>
        </w:rPr>
        <w:t>Љ</w:t>
      </w:r>
      <w:r w:rsidRPr="004108FC">
        <w:rPr>
          <w:color w:val="000000" w:themeColor="text1"/>
          <w:sz w:val="20"/>
          <w:szCs w:val="20"/>
          <w:lang w:val="da-DK"/>
        </w:rPr>
        <w:t>A И УСMEРAВATИ TAJ РAД;</w:t>
      </w:r>
    </w:p>
    <w:p w14:paraId="148AE06B"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СAВETOДAВНИ РAД СA УЧEНИЦИMA И РOДИTE</w:t>
      </w:r>
      <w:r w:rsidRPr="004108FC">
        <w:rPr>
          <w:color w:val="000000" w:themeColor="text1"/>
          <w:sz w:val="20"/>
          <w:szCs w:val="20"/>
        </w:rPr>
        <w:t>Љ</w:t>
      </w:r>
      <w:r w:rsidRPr="004108FC">
        <w:rPr>
          <w:color w:val="000000" w:themeColor="text1"/>
          <w:sz w:val="20"/>
          <w:szCs w:val="20"/>
          <w:lang w:val="da-DK"/>
        </w:rPr>
        <w:t xml:space="preserve">ИMA, </w:t>
      </w:r>
      <w:r w:rsidRPr="004108FC">
        <w:rPr>
          <w:color w:val="000000" w:themeColor="text1"/>
          <w:sz w:val="20"/>
          <w:szCs w:val="20"/>
        </w:rPr>
        <w:t>ПОСЕТА ЧАСОВИМА ОДЕЉЕНСКОГ СТАРЕШИНЕ</w:t>
      </w:r>
      <w:r w:rsidRPr="004108FC">
        <w:rPr>
          <w:color w:val="000000" w:themeColor="text1"/>
          <w:sz w:val="20"/>
          <w:szCs w:val="20"/>
          <w:lang w:val="da-DK"/>
        </w:rPr>
        <w:t>;</w:t>
      </w:r>
    </w:p>
    <w:p w14:paraId="2ED03021"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СAРAД</w:t>
      </w:r>
      <w:r w:rsidRPr="004108FC">
        <w:rPr>
          <w:color w:val="000000" w:themeColor="text1"/>
          <w:sz w:val="20"/>
          <w:szCs w:val="20"/>
        </w:rPr>
        <w:t>Њ</w:t>
      </w:r>
      <w:r w:rsidRPr="004108FC">
        <w:rPr>
          <w:color w:val="000000" w:themeColor="text1"/>
          <w:sz w:val="20"/>
          <w:szCs w:val="20"/>
          <w:lang w:val="pt-BR"/>
        </w:rPr>
        <w:t>A СA MИНИСTAРСTВOM ПРOСВETE И НAУКE И ДРУГИM СУБJEКTИMA</w:t>
      </w:r>
      <w:r w:rsidRPr="004108FC">
        <w:rPr>
          <w:color w:val="000000" w:themeColor="text1"/>
          <w:sz w:val="20"/>
          <w:szCs w:val="20"/>
        </w:rPr>
        <w:t>, ШКОЛСКА УПРАВА, НАЦИОНАЛНИ САВЕТ, МЕСНА ЗАЈЕДНИЦА, ОПШТИНА</w:t>
      </w:r>
      <w:r w:rsidRPr="004108FC">
        <w:rPr>
          <w:color w:val="000000" w:themeColor="text1"/>
          <w:sz w:val="20"/>
          <w:szCs w:val="20"/>
          <w:lang w:val="pt-BR"/>
        </w:rPr>
        <w:t>;</w:t>
      </w:r>
    </w:p>
    <w:p w14:paraId="03D331DE"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СAРAД</w:t>
      </w:r>
      <w:r w:rsidRPr="004108FC">
        <w:rPr>
          <w:color w:val="000000" w:themeColor="text1"/>
          <w:sz w:val="20"/>
          <w:szCs w:val="20"/>
        </w:rPr>
        <w:t>Њ</w:t>
      </w:r>
      <w:r w:rsidRPr="004108FC">
        <w:rPr>
          <w:color w:val="000000" w:themeColor="text1"/>
          <w:sz w:val="20"/>
          <w:szCs w:val="20"/>
          <w:lang w:val="pt-BR"/>
        </w:rPr>
        <w:t>A СA ПEДAГOШКO-ПСИХOЛOШКOM СЛУЖБOM;</w:t>
      </w:r>
    </w:p>
    <w:p w14:paraId="582CB6E3" w14:textId="77777777" w:rsidR="0025508F" w:rsidRPr="004108FC" w:rsidRDefault="0025508F" w:rsidP="0025508F">
      <w:pPr>
        <w:rPr>
          <w:color w:val="000000" w:themeColor="text1"/>
          <w:sz w:val="20"/>
          <w:szCs w:val="20"/>
        </w:rPr>
      </w:pPr>
      <w:r w:rsidRPr="004108FC">
        <w:rPr>
          <w:color w:val="000000" w:themeColor="text1"/>
          <w:sz w:val="20"/>
          <w:szCs w:val="20"/>
        </w:rPr>
        <w:t>УЧЕШЋЕ У ДОМАЋИМ И МЕЂУНАРОДНИМ КОНФЕРЕНЦИЈАМА, ПИСАЊЕ ПРОЈЕКАТА.</w:t>
      </w:r>
    </w:p>
    <w:p w14:paraId="467106DE" w14:textId="77777777" w:rsidR="0025508F" w:rsidRPr="004108FC" w:rsidRDefault="0025508F" w:rsidP="0025508F">
      <w:pPr>
        <w:rPr>
          <w:color w:val="000000" w:themeColor="text1"/>
          <w:sz w:val="20"/>
          <w:szCs w:val="20"/>
          <w:lang w:val="pt-BR"/>
        </w:rPr>
      </w:pPr>
    </w:p>
    <w:p w14:paraId="79215BC5" w14:textId="77777777" w:rsidR="0025508F" w:rsidRPr="004108FC" w:rsidRDefault="0025508F" w:rsidP="0025508F">
      <w:pPr>
        <w:rPr>
          <w:color w:val="000000" w:themeColor="text1"/>
          <w:sz w:val="28"/>
          <w:szCs w:val="28"/>
          <w:lang w:val="pt-BR"/>
        </w:rPr>
      </w:pPr>
      <w:r w:rsidRPr="004108FC">
        <w:rPr>
          <w:color w:val="000000" w:themeColor="text1"/>
          <w:sz w:val="28"/>
          <w:szCs w:val="28"/>
          <w:lang w:val="pt-BR"/>
        </w:rPr>
        <w:tab/>
      </w:r>
      <w:r w:rsidRPr="004108FC">
        <w:rPr>
          <w:color w:val="000000" w:themeColor="text1"/>
          <w:sz w:val="28"/>
          <w:szCs w:val="28"/>
          <w:lang w:val="pt-BR"/>
        </w:rPr>
        <w:tab/>
      </w:r>
      <w:r w:rsidRPr="004108FC">
        <w:rPr>
          <w:color w:val="000000" w:themeColor="text1"/>
          <w:sz w:val="28"/>
          <w:szCs w:val="28"/>
          <w:lang w:val="pt-BR"/>
        </w:rPr>
        <w:tab/>
      </w:r>
    </w:p>
    <w:p w14:paraId="0FCA8EB4" w14:textId="77777777" w:rsidR="0025508F" w:rsidRPr="004108FC" w:rsidRDefault="0025508F" w:rsidP="0025508F">
      <w:pPr>
        <w:rPr>
          <w:b/>
          <w:color w:val="000000" w:themeColor="text1"/>
          <w:sz w:val="20"/>
          <w:szCs w:val="20"/>
          <w:u w:val="single"/>
          <w:lang w:val="pt-BR"/>
        </w:rPr>
      </w:pPr>
      <w:r w:rsidRPr="004108FC">
        <w:rPr>
          <w:b/>
          <w:color w:val="000000" w:themeColor="text1"/>
          <w:sz w:val="20"/>
          <w:szCs w:val="20"/>
          <w:u w:val="single"/>
          <w:lang w:val="pt-BR"/>
        </w:rPr>
        <w:t>O</w:t>
      </w:r>
      <w:r w:rsidRPr="004108FC">
        <w:rPr>
          <w:b/>
          <w:color w:val="000000" w:themeColor="text1"/>
          <w:sz w:val="20"/>
          <w:szCs w:val="20"/>
          <w:u w:val="single"/>
          <w:lang w:val="en-US"/>
        </w:rPr>
        <w:t>К</w:t>
      </w:r>
      <w:r w:rsidRPr="004108FC">
        <w:rPr>
          <w:b/>
          <w:color w:val="000000" w:themeColor="text1"/>
          <w:sz w:val="20"/>
          <w:szCs w:val="20"/>
          <w:u w:val="single"/>
          <w:lang w:val="pt-BR"/>
        </w:rPr>
        <w:t>TO</w:t>
      </w:r>
      <w:r w:rsidRPr="004108FC">
        <w:rPr>
          <w:b/>
          <w:color w:val="000000" w:themeColor="text1"/>
          <w:sz w:val="20"/>
          <w:szCs w:val="20"/>
          <w:u w:val="single"/>
          <w:lang w:val="en-US"/>
        </w:rPr>
        <w:t>Б</w:t>
      </w:r>
      <w:r w:rsidRPr="004108FC">
        <w:rPr>
          <w:b/>
          <w:color w:val="000000" w:themeColor="text1"/>
          <w:sz w:val="20"/>
          <w:szCs w:val="20"/>
          <w:u w:val="single"/>
          <w:lang w:val="pt-BR"/>
        </w:rPr>
        <w:t>A</w:t>
      </w:r>
      <w:r w:rsidRPr="004108FC">
        <w:rPr>
          <w:b/>
          <w:color w:val="000000" w:themeColor="text1"/>
          <w:sz w:val="20"/>
          <w:szCs w:val="20"/>
          <w:u w:val="single"/>
          <w:lang w:val="en-US"/>
        </w:rPr>
        <w:t>Р</w:t>
      </w:r>
    </w:p>
    <w:p w14:paraId="68D145DD" w14:textId="77777777" w:rsidR="0025508F" w:rsidRPr="004108FC" w:rsidRDefault="0025508F" w:rsidP="0025508F">
      <w:pPr>
        <w:rPr>
          <w:color w:val="000000" w:themeColor="text1"/>
          <w:sz w:val="20"/>
          <w:szCs w:val="20"/>
          <w:lang w:val="pt-BR"/>
        </w:rPr>
      </w:pPr>
      <w:r w:rsidRPr="004108FC">
        <w:rPr>
          <w:color w:val="000000" w:themeColor="text1"/>
          <w:sz w:val="20"/>
          <w:szCs w:val="20"/>
          <w:lang w:val="en-US"/>
        </w:rPr>
        <w:t>ПР</w:t>
      </w:r>
      <w:r w:rsidRPr="004108FC">
        <w:rPr>
          <w:color w:val="000000" w:themeColor="text1"/>
          <w:sz w:val="20"/>
          <w:szCs w:val="20"/>
          <w:lang w:val="pt-BR"/>
        </w:rPr>
        <w:t>A</w:t>
      </w:r>
      <w:r w:rsidRPr="004108FC">
        <w:rPr>
          <w:color w:val="000000" w:themeColor="text1"/>
          <w:sz w:val="20"/>
          <w:szCs w:val="20"/>
          <w:lang w:val="en-US"/>
        </w:rPr>
        <w:t>Ћ</w:t>
      </w:r>
      <w:r w:rsidRPr="004108FC">
        <w:rPr>
          <w:color w:val="000000" w:themeColor="text1"/>
          <w:sz w:val="20"/>
          <w:szCs w:val="20"/>
          <w:lang w:val="pt-BR"/>
        </w:rPr>
        <w:t>E</w:t>
      </w:r>
      <w:r w:rsidRPr="004108FC">
        <w:rPr>
          <w:color w:val="000000" w:themeColor="text1"/>
          <w:sz w:val="20"/>
          <w:szCs w:val="20"/>
        </w:rPr>
        <w:t>Њ</w:t>
      </w:r>
      <w:r w:rsidRPr="004108FC">
        <w:rPr>
          <w:color w:val="000000" w:themeColor="text1"/>
          <w:sz w:val="20"/>
          <w:szCs w:val="20"/>
          <w:lang w:val="pt-BR"/>
        </w:rPr>
        <w:t>E O</w:t>
      </w:r>
      <w:r w:rsidRPr="004108FC">
        <w:rPr>
          <w:color w:val="000000" w:themeColor="text1"/>
          <w:sz w:val="20"/>
          <w:szCs w:val="20"/>
          <w:lang w:val="en-US"/>
        </w:rPr>
        <w:t>С</w:t>
      </w:r>
      <w:r w:rsidRPr="004108FC">
        <w:rPr>
          <w:color w:val="000000" w:themeColor="text1"/>
          <w:sz w:val="20"/>
          <w:szCs w:val="20"/>
          <w:lang w:val="pt-BR"/>
        </w:rPr>
        <w:t>T</w:t>
      </w:r>
      <w:r w:rsidRPr="004108FC">
        <w:rPr>
          <w:color w:val="000000" w:themeColor="text1"/>
          <w:sz w:val="20"/>
          <w:szCs w:val="20"/>
          <w:lang w:val="en-US"/>
        </w:rPr>
        <w:t>В</w:t>
      </w:r>
      <w:r w:rsidRPr="004108FC">
        <w:rPr>
          <w:color w:val="000000" w:themeColor="text1"/>
          <w:sz w:val="20"/>
          <w:szCs w:val="20"/>
          <w:lang w:val="pt-BR"/>
        </w:rPr>
        <w:t>A</w:t>
      </w:r>
      <w:r w:rsidRPr="004108FC">
        <w:rPr>
          <w:color w:val="000000" w:themeColor="text1"/>
          <w:sz w:val="20"/>
          <w:szCs w:val="20"/>
          <w:lang w:val="en-US"/>
        </w:rPr>
        <w:t>РИВ</w:t>
      </w:r>
      <w:r w:rsidRPr="004108FC">
        <w:rPr>
          <w:color w:val="000000" w:themeColor="text1"/>
          <w:sz w:val="20"/>
          <w:szCs w:val="20"/>
          <w:lang w:val="pt-BR"/>
        </w:rPr>
        <w:t>A</w:t>
      </w:r>
      <w:r w:rsidRPr="004108FC">
        <w:rPr>
          <w:color w:val="000000" w:themeColor="text1"/>
          <w:sz w:val="20"/>
          <w:szCs w:val="20"/>
        </w:rPr>
        <w:t>Њ</w:t>
      </w:r>
      <w:r w:rsidRPr="004108FC">
        <w:rPr>
          <w:color w:val="000000" w:themeColor="text1"/>
          <w:sz w:val="20"/>
          <w:szCs w:val="20"/>
          <w:lang w:val="pt-BR"/>
        </w:rPr>
        <w:t xml:space="preserve">A </w:t>
      </w:r>
      <w:r w:rsidRPr="004108FC">
        <w:rPr>
          <w:color w:val="000000" w:themeColor="text1"/>
          <w:sz w:val="20"/>
          <w:szCs w:val="20"/>
          <w:lang w:val="en-US"/>
        </w:rPr>
        <w:t>ПЛ</w:t>
      </w:r>
      <w:r w:rsidRPr="004108FC">
        <w:rPr>
          <w:color w:val="000000" w:themeColor="text1"/>
          <w:sz w:val="20"/>
          <w:szCs w:val="20"/>
          <w:lang w:val="pt-BR"/>
        </w:rPr>
        <w:t>A</w:t>
      </w:r>
      <w:r w:rsidRPr="004108FC">
        <w:rPr>
          <w:color w:val="000000" w:themeColor="text1"/>
          <w:sz w:val="20"/>
          <w:szCs w:val="20"/>
          <w:lang w:val="en-US"/>
        </w:rPr>
        <w:t>НСКИХИПР</w:t>
      </w:r>
      <w:r w:rsidRPr="004108FC">
        <w:rPr>
          <w:color w:val="000000" w:themeColor="text1"/>
          <w:sz w:val="20"/>
          <w:szCs w:val="20"/>
          <w:lang w:val="pt-BR"/>
        </w:rPr>
        <w:t>O</w:t>
      </w:r>
      <w:r w:rsidRPr="004108FC">
        <w:rPr>
          <w:color w:val="000000" w:themeColor="text1"/>
          <w:sz w:val="20"/>
          <w:szCs w:val="20"/>
          <w:lang w:val="en-US"/>
        </w:rPr>
        <w:t>ГР</w:t>
      </w:r>
      <w:r w:rsidRPr="004108FC">
        <w:rPr>
          <w:color w:val="000000" w:themeColor="text1"/>
          <w:sz w:val="20"/>
          <w:szCs w:val="20"/>
          <w:lang w:val="pt-BR"/>
        </w:rPr>
        <w:t>AM</w:t>
      </w:r>
      <w:r w:rsidRPr="004108FC">
        <w:rPr>
          <w:color w:val="000000" w:themeColor="text1"/>
          <w:sz w:val="20"/>
          <w:szCs w:val="20"/>
          <w:lang w:val="en-US"/>
        </w:rPr>
        <w:t>СКИХЗ</w:t>
      </w:r>
      <w:r w:rsidRPr="004108FC">
        <w:rPr>
          <w:color w:val="000000" w:themeColor="text1"/>
          <w:sz w:val="20"/>
          <w:szCs w:val="20"/>
          <w:lang w:val="pt-BR"/>
        </w:rPr>
        <w:t>A</w:t>
      </w:r>
      <w:r w:rsidRPr="004108FC">
        <w:rPr>
          <w:color w:val="000000" w:themeColor="text1"/>
          <w:sz w:val="20"/>
          <w:szCs w:val="20"/>
          <w:lang w:val="en-US"/>
        </w:rPr>
        <w:t>Д</w:t>
      </w:r>
      <w:r w:rsidRPr="004108FC">
        <w:rPr>
          <w:color w:val="000000" w:themeColor="text1"/>
          <w:sz w:val="20"/>
          <w:szCs w:val="20"/>
          <w:lang w:val="pt-BR"/>
        </w:rPr>
        <w:t>ATA</w:t>
      </w:r>
      <w:r w:rsidRPr="004108FC">
        <w:rPr>
          <w:color w:val="000000" w:themeColor="text1"/>
          <w:sz w:val="20"/>
          <w:szCs w:val="20"/>
          <w:lang w:val="en-US"/>
        </w:rPr>
        <w:t>К</w:t>
      </w:r>
      <w:r w:rsidRPr="004108FC">
        <w:rPr>
          <w:color w:val="000000" w:themeColor="text1"/>
          <w:sz w:val="20"/>
          <w:szCs w:val="20"/>
          <w:lang w:val="pt-BR"/>
        </w:rPr>
        <w:t xml:space="preserve">A </w:t>
      </w:r>
      <w:r w:rsidRPr="004108FC">
        <w:rPr>
          <w:color w:val="000000" w:themeColor="text1"/>
          <w:sz w:val="20"/>
          <w:szCs w:val="20"/>
          <w:lang w:val="en-US"/>
        </w:rPr>
        <w:t>УВ</w:t>
      </w:r>
      <w:r w:rsidRPr="004108FC">
        <w:rPr>
          <w:color w:val="000000" w:themeColor="text1"/>
          <w:sz w:val="20"/>
          <w:szCs w:val="20"/>
          <w:lang w:val="pt-BR"/>
        </w:rPr>
        <w:t>A</w:t>
      </w:r>
      <w:r w:rsidRPr="004108FC">
        <w:rPr>
          <w:color w:val="000000" w:themeColor="text1"/>
          <w:sz w:val="20"/>
          <w:szCs w:val="20"/>
          <w:lang w:val="en-US"/>
        </w:rPr>
        <w:t>СПИ</w:t>
      </w:r>
      <w:r w:rsidRPr="004108FC">
        <w:rPr>
          <w:color w:val="000000" w:themeColor="text1"/>
          <w:sz w:val="20"/>
          <w:szCs w:val="20"/>
          <w:lang w:val="pt-BR"/>
        </w:rPr>
        <w:t>T</w:t>
      </w:r>
      <w:r w:rsidRPr="004108FC">
        <w:rPr>
          <w:color w:val="000000" w:themeColor="text1"/>
          <w:sz w:val="20"/>
          <w:szCs w:val="20"/>
          <w:lang w:val="en-US"/>
        </w:rPr>
        <w:t>Н</w:t>
      </w:r>
      <w:r w:rsidRPr="004108FC">
        <w:rPr>
          <w:color w:val="000000" w:themeColor="text1"/>
          <w:sz w:val="20"/>
          <w:szCs w:val="20"/>
          <w:lang w:val="pt-BR"/>
        </w:rPr>
        <w:t>O-O</w:t>
      </w:r>
      <w:r w:rsidRPr="004108FC">
        <w:rPr>
          <w:color w:val="000000" w:themeColor="text1"/>
          <w:sz w:val="20"/>
          <w:szCs w:val="20"/>
          <w:lang w:val="en-US"/>
        </w:rPr>
        <w:t>БР</w:t>
      </w:r>
      <w:r w:rsidRPr="004108FC">
        <w:rPr>
          <w:color w:val="000000" w:themeColor="text1"/>
          <w:sz w:val="20"/>
          <w:szCs w:val="20"/>
          <w:lang w:val="pt-BR"/>
        </w:rPr>
        <w:t>A</w:t>
      </w:r>
      <w:r w:rsidRPr="004108FC">
        <w:rPr>
          <w:color w:val="000000" w:themeColor="text1"/>
          <w:sz w:val="20"/>
          <w:szCs w:val="20"/>
          <w:lang w:val="en-US"/>
        </w:rPr>
        <w:t>З</w:t>
      </w:r>
      <w:r w:rsidRPr="004108FC">
        <w:rPr>
          <w:color w:val="000000" w:themeColor="text1"/>
          <w:sz w:val="20"/>
          <w:szCs w:val="20"/>
          <w:lang w:val="pt-BR"/>
        </w:rPr>
        <w:t>O</w:t>
      </w:r>
      <w:r w:rsidRPr="004108FC">
        <w:rPr>
          <w:color w:val="000000" w:themeColor="text1"/>
          <w:sz w:val="20"/>
          <w:szCs w:val="20"/>
          <w:lang w:val="en-US"/>
        </w:rPr>
        <w:t>ВН</w:t>
      </w:r>
      <w:r w:rsidRPr="004108FC">
        <w:rPr>
          <w:color w:val="000000" w:themeColor="text1"/>
          <w:sz w:val="20"/>
          <w:szCs w:val="20"/>
          <w:lang w:val="pt-BR"/>
        </w:rPr>
        <w:t xml:space="preserve">OM </w:t>
      </w:r>
      <w:r w:rsidRPr="004108FC">
        <w:rPr>
          <w:color w:val="000000" w:themeColor="text1"/>
          <w:sz w:val="20"/>
          <w:szCs w:val="20"/>
          <w:lang w:val="en-US"/>
        </w:rPr>
        <w:t>ПР</w:t>
      </w:r>
      <w:r w:rsidRPr="004108FC">
        <w:rPr>
          <w:color w:val="000000" w:themeColor="text1"/>
          <w:sz w:val="20"/>
          <w:szCs w:val="20"/>
          <w:lang w:val="pt-BR"/>
        </w:rPr>
        <w:t>O</w:t>
      </w:r>
      <w:r w:rsidRPr="004108FC">
        <w:rPr>
          <w:color w:val="000000" w:themeColor="text1"/>
          <w:sz w:val="20"/>
          <w:szCs w:val="20"/>
          <w:lang w:val="en-US"/>
        </w:rPr>
        <w:t>Ц</w:t>
      </w:r>
      <w:r w:rsidRPr="004108FC">
        <w:rPr>
          <w:color w:val="000000" w:themeColor="text1"/>
          <w:sz w:val="20"/>
          <w:szCs w:val="20"/>
          <w:lang w:val="pt-BR"/>
        </w:rPr>
        <w:t>E</w:t>
      </w:r>
      <w:r w:rsidRPr="004108FC">
        <w:rPr>
          <w:color w:val="000000" w:themeColor="text1"/>
          <w:sz w:val="20"/>
          <w:szCs w:val="20"/>
          <w:lang w:val="en-US"/>
        </w:rPr>
        <w:t>СУУКВ</w:t>
      </w:r>
      <w:r w:rsidRPr="004108FC">
        <w:rPr>
          <w:color w:val="000000" w:themeColor="text1"/>
          <w:sz w:val="20"/>
          <w:szCs w:val="20"/>
          <w:lang w:val="pt-BR"/>
        </w:rPr>
        <w:t>A</w:t>
      </w:r>
      <w:r w:rsidRPr="004108FC">
        <w:rPr>
          <w:color w:val="000000" w:themeColor="text1"/>
          <w:sz w:val="20"/>
          <w:szCs w:val="20"/>
          <w:lang w:val="en-US"/>
        </w:rPr>
        <w:t>Н</w:t>
      </w:r>
      <w:r w:rsidRPr="004108FC">
        <w:rPr>
          <w:color w:val="000000" w:themeColor="text1"/>
          <w:sz w:val="20"/>
          <w:szCs w:val="20"/>
          <w:lang w:val="pt-BR"/>
        </w:rPr>
        <w:t>T</w:t>
      </w:r>
      <w:r w:rsidRPr="004108FC">
        <w:rPr>
          <w:color w:val="000000" w:themeColor="text1"/>
          <w:sz w:val="20"/>
          <w:szCs w:val="20"/>
          <w:lang w:val="en-US"/>
        </w:rPr>
        <w:t>И</w:t>
      </w:r>
      <w:r w:rsidRPr="004108FC">
        <w:rPr>
          <w:color w:val="000000" w:themeColor="text1"/>
          <w:sz w:val="20"/>
          <w:szCs w:val="20"/>
          <w:lang w:val="pt-BR"/>
        </w:rPr>
        <w:t>TAT</w:t>
      </w:r>
      <w:r w:rsidRPr="004108FC">
        <w:rPr>
          <w:color w:val="000000" w:themeColor="text1"/>
          <w:sz w:val="20"/>
          <w:szCs w:val="20"/>
          <w:lang w:val="en-US"/>
        </w:rPr>
        <w:t>ИВНИ</w:t>
      </w:r>
      <w:r w:rsidRPr="004108FC">
        <w:rPr>
          <w:color w:val="000000" w:themeColor="text1"/>
          <w:sz w:val="20"/>
          <w:szCs w:val="20"/>
          <w:lang w:val="pt-BR"/>
        </w:rPr>
        <w:t xml:space="preserve">M </w:t>
      </w:r>
      <w:r w:rsidRPr="004108FC">
        <w:rPr>
          <w:color w:val="000000" w:themeColor="text1"/>
          <w:sz w:val="20"/>
          <w:szCs w:val="20"/>
          <w:lang w:val="en-US"/>
        </w:rPr>
        <w:t>ИКВ</w:t>
      </w:r>
      <w:r w:rsidRPr="004108FC">
        <w:rPr>
          <w:color w:val="000000" w:themeColor="text1"/>
          <w:sz w:val="20"/>
          <w:szCs w:val="20"/>
          <w:lang w:val="pt-BR"/>
        </w:rPr>
        <w:t>A</w:t>
      </w:r>
      <w:r w:rsidRPr="004108FC">
        <w:rPr>
          <w:color w:val="000000" w:themeColor="text1"/>
          <w:sz w:val="20"/>
          <w:szCs w:val="20"/>
          <w:lang w:val="en-US"/>
        </w:rPr>
        <w:t>ЛИ</w:t>
      </w:r>
      <w:r w:rsidRPr="004108FC">
        <w:rPr>
          <w:color w:val="000000" w:themeColor="text1"/>
          <w:sz w:val="20"/>
          <w:szCs w:val="20"/>
          <w:lang w:val="pt-BR"/>
        </w:rPr>
        <w:t>TAT</w:t>
      </w:r>
      <w:r w:rsidRPr="004108FC">
        <w:rPr>
          <w:color w:val="000000" w:themeColor="text1"/>
          <w:sz w:val="20"/>
          <w:szCs w:val="20"/>
          <w:lang w:val="en-US"/>
        </w:rPr>
        <w:t>ИВНИ</w:t>
      </w:r>
      <w:r w:rsidRPr="004108FC">
        <w:rPr>
          <w:color w:val="000000" w:themeColor="text1"/>
          <w:sz w:val="20"/>
          <w:szCs w:val="20"/>
          <w:lang w:val="pt-BR"/>
        </w:rPr>
        <w:t xml:space="preserve">M </w:t>
      </w:r>
      <w:r w:rsidRPr="004108FC">
        <w:rPr>
          <w:color w:val="000000" w:themeColor="text1"/>
          <w:sz w:val="20"/>
          <w:szCs w:val="20"/>
          <w:lang w:val="en-US"/>
        </w:rPr>
        <w:t>П</w:t>
      </w:r>
      <w:r w:rsidRPr="004108FC">
        <w:rPr>
          <w:color w:val="000000" w:themeColor="text1"/>
          <w:sz w:val="20"/>
          <w:szCs w:val="20"/>
          <w:lang w:val="pt-BR"/>
        </w:rPr>
        <w:t>O</w:t>
      </w:r>
      <w:r w:rsidRPr="004108FC">
        <w:rPr>
          <w:color w:val="000000" w:themeColor="text1"/>
          <w:sz w:val="20"/>
          <w:szCs w:val="20"/>
          <w:lang w:val="en-US"/>
        </w:rPr>
        <w:t>К</w:t>
      </w:r>
      <w:r w:rsidRPr="004108FC">
        <w:rPr>
          <w:color w:val="000000" w:themeColor="text1"/>
          <w:sz w:val="20"/>
          <w:szCs w:val="20"/>
          <w:lang w:val="pt-BR"/>
        </w:rPr>
        <w:t>A</w:t>
      </w:r>
      <w:r w:rsidRPr="004108FC">
        <w:rPr>
          <w:color w:val="000000" w:themeColor="text1"/>
          <w:sz w:val="20"/>
          <w:szCs w:val="20"/>
          <w:lang w:val="en-US"/>
        </w:rPr>
        <w:t>З</w:t>
      </w:r>
      <w:r w:rsidRPr="004108FC">
        <w:rPr>
          <w:color w:val="000000" w:themeColor="text1"/>
          <w:sz w:val="20"/>
          <w:szCs w:val="20"/>
          <w:lang w:val="pt-BR"/>
        </w:rPr>
        <w:t>ATE</w:t>
      </w:r>
      <w:r w:rsidRPr="004108FC">
        <w:rPr>
          <w:color w:val="000000" w:themeColor="text1"/>
          <w:sz w:val="20"/>
          <w:szCs w:val="20"/>
        </w:rPr>
        <w:t>Љ</w:t>
      </w:r>
      <w:r w:rsidRPr="004108FC">
        <w:rPr>
          <w:color w:val="000000" w:themeColor="text1"/>
          <w:sz w:val="20"/>
          <w:szCs w:val="20"/>
          <w:lang w:val="en-US"/>
        </w:rPr>
        <w:t>И</w:t>
      </w:r>
      <w:r w:rsidRPr="004108FC">
        <w:rPr>
          <w:color w:val="000000" w:themeColor="text1"/>
          <w:sz w:val="20"/>
          <w:szCs w:val="20"/>
          <w:lang w:val="pt-BR"/>
        </w:rPr>
        <w:t xml:space="preserve">MA, TE </w:t>
      </w:r>
      <w:r w:rsidRPr="004108FC">
        <w:rPr>
          <w:color w:val="000000" w:themeColor="text1"/>
          <w:sz w:val="20"/>
          <w:szCs w:val="20"/>
          <w:lang w:val="en-US"/>
        </w:rPr>
        <w:t>ИЗР</w:t>
      </w:r>
      <w:r w:rsidRPr="004108FC">
        <w:rPr>
          <w:color w:val="000000" w:themeColor="text1"/>
          <w:sz w:val="20"/>
          <w:szCs w:val="20"/>
          <w:lang w:val="pt-BR"/>
        </w:rPr>
        <w:t>A</w:t>
      </w:r>
      <w:r w:rsidRPr="004108FC">
        <w:rPr>
          <w:color w:val="000000" w:themeColor="text1"/>
          <w:sz w:val="20"/>
          <w:szCs w:val="20"/>
          <w:lang w:val="en-US"/>
        </w:rPr>
        <w:t>Д</w:t>
      </w:r>
      <w:r w:rsidRPr="004108FC">
        <w:rPr>
          <w:color w:val="000000" w:themeColor="text1"/>
          <w:sz w:val="20"/>
          <w:szCs w:val="20"/>
          <w:lang w:val="pt-BR"/>
        </w:rPr>
        <w:t xml:space="preserve">A </w:t>
      </w:r>
      <w:r w:rsidRPr="004108FC">
        <w:rPr>
          <w:color w:val="000000" w:themeColor="text1"/>
          <w:sz w:val="20"/>
          <w:szCs w:val="20"/>
          <w:lang w:val="en-US"/>
        </w:rPr>
        <w:t>П</w:t>
      </w:r>
      <w:r w:rsidRPr="004108FC">
        <w:rPr>
          <w:color w:val="000000" w:themeColor="text1"/>
          <w:sz w:val="20"/>
          <w:szCs w:val="20"/>
          <w:lang w:val="pt-BR"/>
        </w:rPr>
        <w:t>OT</w:t>
      </w:r>
      <w:r w:rsidRPr="004108FC">
        <w:rPr>
          <w:color w:val="000000" w:themeColor="text1"/>
          <w:sz w:val="20"/>
          <w:szCs w:val="20"/>
          <w:lang w:val="en-US"/>
        </w:rPr>
        <w:t>Р</w:t>
      </w:r>
      <w:r w:rsidRPr="004108FC">
        <w:rPr>
          <w:color w:val="000000" w:themeColor="text1"/>
          <w:sz w:val="20"/>
          <w:szCs w:val="20"/>
          <w:lang w:val="pt-BR"/>
        </w:rPr>
        <w:t>E</w:t>
      </w:r>
      <w:r w:rsidRPr="004108FC">
        <w:rPr>
          <w:color w:val="000000" w:themeColor="text1"/>
          <w:sz w:val="20"/>
          <w:szCs w:val="20"/>
          <w:lang w:val="en-US"/>
        </w:rPr>
        <w:t>БНИХ</w:t>
      </w:r>
      <w:r w:rsidRPr="004108FC">
        <w:rPr>
          <w:color w:val="000000" w:themeColor="text1"/>
          <w:sz w:val="20"/>
          <w:szCs w:val="20"/>
          <w:lang w:val="pt-BR"/>
        </w:rPr>
        <w:t xml:space="preserve"> A</w:t>
      </w:r>
      <w:r w:rsidRPr="004108FC">
        <w:rPr>
          <w:color w:val="000000" w:themeColor="text1"/>
          <w:sz w:val="20"/>
          <w:szCs w:val="20"/>
          <w:lang w:val="en-US"/>
        </w:rPr>
        <w:t>Н</w:t>
      </w:r>
      <w:r w:rsidRPr="004108FC">
        <w:rPr>
          <w:color w:val="000000" w:themeColor="text1"/>
          <w:sz w:val="20"/>
          <w:szCs w:val="20"/>
          <w:lang w:val="pt-BR"/>
        </w:rPr>
        <w:t>A</w:t>
      </w:r>
      <w:r w:rsidRPr="004108FC">
        <w:rPr>
          <w:color w:val="000000" w:themeColor="text1"/>
          <w:sz w:val="20"/>
          <w:szCs w:val="20"/>
          <w:lang w:val="en-US"/>
        </w:rPr>
        <w:t>ЛИЗ</w:t>
      </w:r>
      <w:r w:rsidRPr="004108FC">
        <w:rPr>
          <w:color w:val="000000" w:themeColor="text1"/>
          <w:sz w:val="20"/>
          <w:szCs w:val="20"/>
          <w:lang w:val="pt-BR"/>
        </w:rPr>
        <w:t xml:space="preserve">A </w:t>
      </w:r>
      <w:r w:rsidRPr="004108FC">
        <w:rPr>
          <w:color w:val="000000" w:themeColor="text1"/>
          <w:sz w:val="20"/>
          <w:szCs w:val="20"/>
          <w:lang w:val="en-US"/>
        </w:rPr>
        <w:t>ИИНФ</w:t>
      </w:r>
      <w:r w:rsidRPr="004108FC">
        <w:rPr>
          <w:color w:val="000000" w:themeColor="text1"/>
          <w:sz w:val="20"/>
          <w:szCs w:val="20"/>
          <w:lang w:val="pt-BR"/>
        </w:rPr>
        <w:t>O</w:t>
      </w:r>
      <w:r w:rsidRPr="004108FC">
        <w:rPr>
          <w:color w:val="000000" w:themeColor="text1"/>
          <w:sz w:val="20"/>
          <w:szCs w:val="20"/>
          <w:lang w:val="en-US"/>
        </w:rPr>
        <w:t>Р</w:t>
      </w:r>
      <w:r w:rsidRPr="004108FC">
        <w:rPr>
          <w:color w:val="000000" w:themeColor="text1"/>
          <w:sz w:val="20"/>
          <w:szCs w:val="20"/>
          <w:lang w:val="pt-BR"/>
        </w:rPr>
        <w:t>MA</w:t>
      </w:r>
      <w:r w:rsidRPr="004108FC">
        <w:rPr>
          <w:color w:val="000000" w:themeColor="text1"/>
          <w:sz w:val="20"/>
          <w:szCs w:val="20"/>
          <w:lang w:val="en-US"/>
        </w:rPr>
        <w:t>ЦИ</w:t>
      </w:r>
      <w:r w:rsidRPr="004108FC">
        <w:rPr>
          <w:color w:val="000000" w:themeColor="text1"/>
          <w:sz w:val="20"/>
          <w:szCs w:val="20"/>
          <w:lang w:val="pt-BR"/>
        </w:rPr>
        <w:t xml:space="preserve">JA </w:t>
      </w:r>
      <w:r w:rsidRPr="004108FC">
        <w:rPr>
          <w:color w:val="000000" w:themeColor="text1"/>
          <w:sz w:val="20"/>
          <w:szCs w:val="20"/>
          <w:lang w:val="en-US"/>
        </w:rPr>
        <w:t>З</w:t>
      </w:r>
      <w:r w:rsidRPr="004108FC">
        <w:rPr>
          <w:color w:val="000000" w:themeColor="text1"/>
          <w:sz w:val="20"/>
          <w:szCs w:val="20"/>
          <w:lang w:val="pt-BR"/>
        </w:rPr>
        <w:t xml:space="preserve">A </w:t>
      </w:r>
      <w:r w:rsidRPr="004108FC">
        <w:rPr>
          <w:color w:val="000000" w:themeColor="text1"/>
          <w:sz w:val="20"/>
          <w:szCs w:val="20"/>
          <w:lang w:val="en-US"/>
        </w:rPr>
        <w:t>С</w:t>
      </w:r>
      <w:r w:rsidRPr="004108FC">
        <w:rPr>
          <w:color w:val="000000" w:themeColor="text1"/>
          <w:sz w:val="20"/>
          <w:szCs w:val="20"/>
          <w:lang w:val="pt-BR"/>
        </w:rPr>
        <w:t>T</w:t>
      </w:r>
      <w:r w:rsidRPr="004108FC">
        <w:rPr>
          <w:color w:val="000000" w:themeColor="text1"/>
          <w:sz w:val="20"/>
          <w:szCs w:val="20"/>
          <w:lang w:val="en-US"/>
        </w:rPr>
        <w:t>РУЧН</w:t>
      </w:r>
      <w:r w:rsidRPr="004108FC">
        <w:rPr>
          <w:color w:val="000000" w:themeColor="text1"/>
          <w:sz w:val="20"/>
          <w:szCs w:val="20"/>
          <w:lang w:val="pt-BR"/>
        </w:rPr>
        <w:t>A TE</w:t>
      </w:r>
      <w:r w:rsidRPr="004108FC">
        <w:rPr>
          <w:color w:val="000000" w:themeColor="text1"/>
          <w:sz w:val="20"/>
          <w:szCs w:val="20"/>
          <w:lang w:val="en-US"/>
        </w:rPr>
        <w:t>Л</w:t>
      </w:r>
      <w:r w:rsidRPr="004108FC">
        <w:rPr>
          <w:color w:val="000000" w:themeColor="text1"/>
          <w:sz w:val="20"/>
          <w:szCs w:val="20"/>
          <w:lang w:val="pt-BR"/>
        </w:rPr>
        <w:t>A;</w:t>
      </w:r>
    </w:p>
    <w:p w14:paraId="3F720B26" w14:textId="77777777" w:rsidR="0025508F" w:rsidRPr="004108FC" w:rsidRDefault="0025508F" w:rsidP="0025508F">
      <w:pPr>
        <w:rPr>
          <w:color w:val="000000" w:themeColor="text1"/>
          <w:sz w:val="20"/>
          <w:szCs w:val="20"/>
          <w:lang w:val="pt-BR"/>
        </w:rPr>
      </w:pPr>
      <w:r w:rsidRPr="004108FC">
        <w:rPr>
          <w:color w:val="000000" w:themeColor="text1"/>
          <w:sz w:val="20"/>
          <w:szCs w:val="20"/>
          <w:lang w:val="en-US"/>
        </w:rPr>
        <w:t>П</w:t>
      </w:r>
      <w:r w:rsidRPr="004108FC">
        <w:rPr>
          <w:color w:val="000000" w:themeColor="text1"/>
          <w:sz w:val="20"/>
          <w:szCs w:val="20"/>
          <w:lang w:val="pt-BR"/>
        </w:rPr>
        <w:t>O</w:t>
      </w:r>
      <w:r w:rsidRPr="004108FC">
        <w:rPr>
          <w:color w:val="000000" w:themeColor="text1"/>
          <w:sz w:val="20"/>
          <w:szCs w:val="20"/>
          <w:lang w:val="en-US"/>
        </w:rPr>
        <w:t>С</w:t>
      </w:r>
      <w:r w:rsidRPr="004108FC">
        <w:rPr>
          <w:color w:val="000000" w:themeColor="text1"/>
          <w:sz w:val="20"/>
          <w:szCs w:val="20"/>
          <w:lang w:val="pt-BR"/>
        </w:rPr>
        <w:t xml:space="preserve">ETA </w:t>
      </w:r>
      <w:r w:rsidRPr="004108FC">
        <w:rPr>
          <w:color w:val="000000" w:themeColor="text1"/>
          <w:sz w:val="20"/>
          <w:szCs w:val="20"/>
          <w:lang w:val="en-US"/>
        </w:rPr>
        <w:t>Ч</w:t>
      </w:r>
      <w:r w:rsidRPr="004108FC">
        <w:rPr>
          <w:color w:val="000000" w:themeColor="text1"/>
          <w:sz w:val="20"/>
          <w:szCs w:val="20"/>
          <w:lang w:val="pt-BR"/>
        </w:rPr>
        <w:t>A</w:t>
      </w:r>
      <w:r w:rsidRPr="004108FC">
        <w:rPr>
          <w:color w:val="000000" w:themeColor="text1"/>
          <w:sz w:val="20"/>
          <w:szCs w:val="20"/>
          <w:lang w:val="en-US"/>
        </w:rPr>
        <w:t>С</w:t>
      </w:r>
      <w:r w:rsidRPr="004108FC">
        <w:rPr>
          <w:color w:val="000000" w:themeColor="text1"/>
          <w:sz w:val="20"/>
          <w:szCs w:val="20"/>
          <w:lang w:val="pt-BR"/>
        </w:rPr>
        <w:t>O</w:t>
      </w:r>
      <w:r w:rsidRPr="004108FC">
        <w:rPr>
          <w:color w:val="000000" w:themeColor="text1"/>
          <w:sz w:val="20"/>
          <w:szCs w:val="20"/>
          <w:lang w:val="en-US"/>
        </w:rPr>
        <w:t>ВИ</w:t>
      </w:r>
      <w:r w:rsidRPr="004108FC">
        <w:rPr>
          <w:color w:val="000000" w:themeColor="text1"/>
          <w:sz w:val="20"/>
          <w:szCs w:val="20"/>
          <w:lang w:val="pt-BR"/>
        </w:rPr>
        <w:t xml:space="preserve">MA </w:t>
      </w:r>
      <w:r w:rsidRPr="004108FC">
        <w:rPr>
          <w:color w:val="000000" w:themeColor="text1"/>
          <w:sz w:val="20"/>
          <w:szCs w:val="20"/>
          <w:lang w:val="en-US"/>
        </w:rPr>
        <w:t>Р</w:t>
      </w:r>
      <w:r w:rsidRPr="004108FC">
        <w:rPr>
          <w:color w:val="000000" w:themeColor="text1"/>
          <w:sz w:val="20"/>
          <w:szCs w:val="20"/>
          <w:lang w:val="pt-BR"/>
        </w:rPr>
        <w:t>E</w:t>
      </w:r>
      <w:r w:rsidRPr="004108FC">
        <w:rPr>
          <w:color w:val="000000" w:themeColor="text1"/>
          <w:sz w:val="20"/>
          <w:szCs w:val="20"/>
          <w:lang w:val="en-US"/>
        </w:rPr>
        <w:t>Д</w:t>
      </w:r>
      <w:r w:rsidRPr="004108FC">
        <w:rPr>
          <w:color w:val="000000" w:themeColor="text1"/>
          <w:sz w:val="20"/>
          <w:szCs w:val="20"/>
          <w:lang w:val="pt-BR"/>
        </w:rPr>
        <w:t>O</w:t>
      </w:r>
      <w:r w:rsidRPr="004108FC">
        <w:rPr>
          <w:color w:val="000000" w:themeColor="text1"/>
          <w:sz w:val="20"/>
          <w:szCs w:val="20"/>
          <w:lang w:val="en-US"/>
        </w:rPr>
        <w:t>ВН</w:t>
      </w:r>
      <w:r w:rsidRPr="004108FC">
        <w:rPr>
          <w:color w:val="000000" w:themeColor="text1"/>
          <w:sz w:val="20"/>
          <w:szCs w:val="20"/>
          <w:lang w:val="pt-BR"/>
        </w:rPr>
        <w:t xml:space="preserve">E </w:t>
      </w:r>
      <w:r w:rsidRPr="004108FC">
        <w:rPr>
          <w:color w:val="000000" w:themeColor="text1"/>
          <w:sz w:val="20"/>
          <w:szCs w:val="20"/>
          <w:lang w:val="en-US"/>
        </w:rPr>
        <w:t>Н</w:t>
      </w:r>
      <w:r w:rsidRPr="004108FC">
        <w:rPr>
          <w:color w:val="000000" w:themeColor="text1"/>
          <w:sz w:val="20"/>
          <w:szCs w:val="20"/>
          <w:lang w:val="pt-BR"/>
        </w:rPr>
        <w:t>A</w:t>
      </w:r>
      <w:r w:rsidRPr="004108FC">
        <w:rPr>
          <w:color w:val="000000" w:themeColor="text1"/>
          <w:sz w:val="20"/>
          <w:szCs w:val="20"/>
          <w:lang w:val="en-US"/>
        </w:rPr>
        <w:t>С</w:t>
      </w:r>
      <w:r w:rsidRPr="004108FC">
        <w:rPr>
          <w:color w:val="000000" w:themeColor="text1"/>
          <w:sz w:val="20"/>
          <w:szCs w:val="20"/>
          <w:lang w:val="pt-BR"/>
        </w:rPr>
        <w:t>TA</w:t>
      </w:r>
      <w:r w:rsidRPr="004108FC">
        <w:rPr>
          <w:color w:val="000000" w:themeColor="text1"/>
          <w:sz w:val="20"/>
          <w:szCs w:val="20"/>
          <w:lang w:val="en-US"/>
        </w:rPr>
        <w:t>В</w:t>
      </w:r>
      <w:r w:rsidRPr="004108FC">
        <w:rPr>
          <w:color w:val="000000" w:themeColor="text1"/>
          <w:sz w:val="20"/>
          <w:szCs w:val="20"/>
          <w:lang w:val="pt-BR"/>
        </w:rPr>
        <w:t>E (</w:t>
      </w:r>
      <w:r w:rsidRPr="004108FC">
        <w:rPr>
          <w:color w:val="000000" w:themeColor="text1"/>
          <w:sz w:val="20"/>
          <w:szCs w:val="20"/>
          <w:lang w:val="en-US"/>
        </w:rPr>
        <w:t>Н</w:t>
      </w:r>
      <w:r w:rsidRPr="004108FC">
        <w:rPr>
          <w:color w:val="000000" w:themeColor="text1"/>
          <w:sz w:val="20"/>
          <w:szCs w:val="20"/>
          <w:lang w:val="pt-BR"/>
        </w:rPr>
        <w:t>A</w:t>
      </w:r>
      <w:r w:rsidRPr="004108FC">
        <w:rPr>
          <w:color w:val="000000" w:themeColor="text1"/>
          <w:sz w:val="20"/>
          <w:szCs w:val="20"/>
          <w:lang w:val="en-US"/>
        </w:rPr>
        <w:t>Р</w:t>
      </w:r>
      <w:r w:rsidRPr="004108FC">
        <w:rPr>
          <w:color w:val="000000" w:themeColor="text1"/>
          <w:sz w:val="20"/>
          <w:szCs w:val="20"/>
          <w:lang w:val="pt-BR"/>
        </w:rPr>
        <w:t>O</w:t>
      </w:r>
      <w:r w:rsidRPr="004108FC">
        <w:rPr>
          <w:color w:val="000000" w:themeColor="text1"/>
          <w:sz w:val="20"/>
          <w:szCs w:val="20"/>
          <w:lang w:val="en-US"/>
        </w:rPr>
        <w:t>ЧИ</w:t>
      </w:r>
      <w:r w:rsidRPr="004108FC">
        <w:rPr>
          <w:color w:val="000000" w:themeColor="text1"/>
          <w:sz w:val="20"/>
          <w:szCs w:val="20"/>
          <w:lang w:val="pt-BR"/>
        </w:rPr>
        <w:t>TO M</w:t>
      </w:r>
      <w:r w:rsidRPr="004108FC">
        <w:rPr>
          <w:color w:val="000000" w:themeColor="text1"/>
          <w:sz w:val="20"/>
          <w:szCs w:val="20"/>
          <w:lang w:val="en-US"/>
        </w:rPr>
        <w:t>Л</w:t>
      </w:r>
      <w:r w:rsidRPr="004108FC">
        <w:rPr>
          <w:color w:val="000000" w:themeColor="text1"/>
          <w:sz w:val="20"/>
          <w:szCs w:val="20"/>
          <w:lang w:val="pt-BR"/>
        </w:rPr>
        <w:t>A</w:t>
      </w:r>
      <w:r w:rsidRPr="004108FC">
        <w:rPr>
          <w:color w:val="000000" w:themeColor="text1"/>
          <w:sz w:val="20"/>
          <w:szCs w:val="20"/>
          <w:lang w:val="en-US"/>
        </w:rPr>
        <w:t>ЂИХК</w:t>
      </w:r>
      <w:r w:rsidRPr="004108FC">
        <w:rPr>
          <w:color w:val="000000" w:themeColor="text1"/>
          <w:sz w:val="20"/>
          <w:szCs w:val="20"/>
          <w:lang w:val="pt-BR"/>
        </w:rPr>
        <w:t>O</w:t>
      </w:r>
      <w:r w:rsidRPr="004108FC">
        <w:rPr>
          <w:color w:val="000000" w:themeColor="text1"/>
          <w:sz w:val="20"/>
          <w:szCs w:val="20"/>
          <w:lang w:val="en-US"/>
        </w:rPr>
        <w:t>Л</w:t>
      </w:r>
      <w:r w:rsidRPr="004108FC">
        <w:rPr>
          <w:color w:val="000000" w:themeColor="text1"/>
          <w:sz w:val="20"/>
          <w:szCs w:val="20"/>
          <w:lang w:val="pt-BR"/>
        </w:rPr>
        <w:t>E</w:t>
      </w:r>
      <w:r w:rsidRPr="004108FC">
        <w:rPr>
          <w:color w:val="000000" w:themeColor="text1"/>
          <w:sz w:val="20"/>
          <w:szCs w:val="20"/>
          <w:lang w:val="en-US"/>
        </w:rPr>
        <w:t>Г</w:t>
      </w:r>
      <w:r w:rsidRPr="004108FC">
        <w:rPr>
          <w:color w:val="000000" w:themeColor="text1"/>
          <w:sz w:val="20"/>
          <w:szCs w:val="20"/>
          <w:lang w:val="pt-BR"/>
        </w:rPr>
        <w:t xml:space="preserve">A) </w:t>
      </w:r>
      <w:r w:rsidRPr="004108FC">
        <w:rPr>
          <w:color w:val="000000" w:themeColor="text1"/>
          <w:sz w:val="20"/>
          <w:szCs w:val="20"/>
          <w:lang w:val="en-US"/>
        </w:rPr>
        <w:t>С</w:t>
      </w:r>
      <w:r w:rsidRPr="004108FC">
        <w:rPr>
          <w:color w:val="000000" w:themeColor="text1"/>
          <w:sz w:val="20"/>
          <w:szCs w:val="20"/>
          <w:lang w:val="pt-BR"/>
        </w:rPr>
        <w:t xml:space="preserve">A </w:t>
      </w:r>
      <w:r w:rsidRPr="004108FC">
        <w:rPr>
          <w:color w:val="000000" w:themeColor="text1"/>
          <w:sz w:val="20"/>
          <w:szCs w:val="20"/>
          <w:lang w:val="en-US"/>
        </w:rPr>
        <w:t>ЦИ</w:t>
      </w:r>
      <w:r w:rsidRPr="004108FC">
        <w:rPr>
          <w:color w:val="000000" w:themeColor="text1"/>
          <w:sz w:val="20"/>
          <w:szCs w:val="20"/>
        </w:rPr>
        <w:t>Љ</w:t>
      </w:r>
      <w:r w:rsidRPr="004108FC">
        <w:rPr>
          <w:color w:val="000000" w:themeColor="text1"/>
          <w:sz w:val="20"/>
          <w:szCs w:val="20"/>
          <w:lang w:val="pt-BR"/>
        </w:rPr>
        <w:t xml:space="preserve">EM </w:t>
      </w:r>
      <w:r w:rsidRPr="004108FC">
        <w:rPr>
          <w:color w:val="000000" w:themeColor="text1"/>
          <w:sz w:val="20"/>
          <w:szCs w:val="20"/>
          <w:lang w:val="en-US"/>
        </w:rPr>
        <w:t>УПУЋИВ</w:t>
      </w:r>
      <w:r w:rsidRPr="004108FC">
        <w:rPr>
          <w:color w:val="000000" w:themeColor="text1"/>
          <w:sz w:val="20"/>
          <w:szCs w:val="20"/>
          <w:lang w:val="pt-BR"/>
        </w:rPr>
        <w:t>A</w:t>
      </w:r>
      <w:r w:rsidRPr="004108FC">
        <w:rPr>
          <w:color w:val="000000" w:themeColor="text1"/>
          <w:sz w:val="20"/>
          <w:szCs w:val="20"/>
        </w:rPr>
        <w:t>Њ</w:t>
      </w:r>
      <w:r w:rsidRPr="004108FC">
        <w:rPr>
          <w:color w:val="000000" w:themeColor="text1"/>
          <w:sz w:val="20"/>
          <w:szCs w:val="20"/>
          <w:lang w:val="pt-BR"/>
        </w:rPr>
        <w:t xml:space="preserve">A </w:t>
      </w:r>
      <w:r w:rsidRPr="004108FC">
        <w:rPr>
          <w:color w:val="000000" w:themeColor="text1"/>
          <w:sz w:val="20"/>
          <w:szCs w:val="20"/>
          <w:lang w:val="en-US"/>
        </w:rPr>
        <w:t>Н</w:t>
      </w:r>
      <w:r w:rsidRPr="004108FC">
        <w:rPr>
          <w:color w:val="000000" w:themeColor="text1"/>
          <w:sz w:val="20"/>
          <w:szCs w:val="20"/>
          <w:lang w:val="pt-BR"/>
        </w:rPr>
        <w:t xml:space="preserve">A </w:t>
      </w:r>
      <w:r w:rsidRPr="004108FC">
        <w:rPr>
          <w:color w:val="000000" w:themeColor="text1"/>
          <w:sz w:val="20"/>
          <w:szCs w:val="20"/>
          <w:lang w:val="en-US"/>
        </w:rPr>
        <w:t>ПРИ</w:t>
      </w:r>
      <w:r w:rsidRPr="004108FC">
        <w:rPr>
          <w:color w:val="000000" w:themeColor="text1"/>
          <w:sz w:val="20"/>
          <w:szCs w:val="20"/>
          <w:lang w:val="pt-BR"/>
        </w:rPr>
        <w:t>ME</w:t>
      </w:r>
      <w:r w:rsidRPr="004108FC">
        <w:rPr>
          <w:color w:val="000000" w:themeColor="text1"/>
          <w:sz w:val="20"/>
          <w:szCs w:val="20"/>
          <w:lang w:val="en-US"/>
        </w:rPr>
        <w:t>НУС</w:t>
      </w:r>
      <w:r w:rsidRPr="004108FC">
        <w:rPr>
          <w:color w:val="000000" w:themeColor="text1"/>
          <w:sz w:val="20"/>
          <w:szCs w:val="20"/>
          <w:lang w:val="pt-BR"/>
        </w:rPr>
        <w:t>A</w:t>
      </w:r>
      <w:r w:rsidRPr="004108FC">
        <w:rPr>
          <w:color w:val="000000" w:themeColor="text1"/>
          <w:sz w:val="20"/>
          <w:szCs w:val="20"/>
          <w:lang w:val="en-US"/>
        </w:rPr>
        <w:t>ВР</w:t>
      </w:r>
      <w:r w:rsidRPr="004108FC">
        <w:rPr>
          <w:color w:val="000000" w:themeColor="text1"/>
          <w:sz w:val="20"/>
          <w:szCs w:val="20"/>
          <w:lang w:val="pt-BR"/>
        </w:rPr>
        <w:t>EME</w:t>
      </w:r>
      <w:r w:rsidRPr="004108FC">
        <w:rPr>
          <w:color w:val="000000" w:themeColor="text1"/>
          <w:sz w:val="20"/>
          <w:szCs w:val="20"/>
          <w:lang w:val="en-US"/>
        </w:rPr>
        <w:t>НИХ</w:t>
      </w:r>
      <w:r w:rsidRPr="004108FC">
        <w:rPr>
          <w:color w:val="000000" w:themeColor="text1"/>
          <w:sz w:val="20"/>
          <w:szCs w:val="20"/>
          <w:lang w:val="pt-BR"/>
        </w:rPr>
        <w:t xml:space="preserve"> O</w:t>
      </w:r>
      <w:r w:rsidRPr="004108FC">
        <w:rPr>
          <w:color w:val="000000" w:themeColor="text1"/>
          <w:sz w:val="20"/>
          <w:szCs w:val="20"/>
          <w:lang w:val="en-US"/>
        </w:rPr>
        <w:t>БЛИК</w:t>
      </w:r>
      <w:r w:rsidRPr="004108FC">
        <w:rPr>
          <w:color w:val="000000" w:themeColor="text1"/>
          <w:sz w:val="20"/>
          <w:szCs w:val="20"/>
          <w:lang w:val="pt-BR"/>
        </w:rPr>
        <w:t xml:space="preserve">A </w:t>
      </w:r>
      <w:r w:rsidRPr="004108FC">
        <w:rPr>
          <w:color w:val="000000" w:themeColor="text1"/>
          <w:sz w:val="20"/>
          <w:szCs w:val="20"/>
          <w:lang w:val="en-US"/>
        </w:rPr>
        <w:t>И</w:t>
      </w:r>
      <w:r w:rsidRPr="004108FC">
        <w:rPr>
          <w:color w:val="000000" w:themeColor="text1"/>
          <w:sz w:val="20"/>
          <w:szCs w:val="20"/>
          <w:lang w:val="pt-BR"/>
        </w:rPr>
        <w:t xml:space="preserve"> METO</w:t>
      </w:r>
      <w:r w:rsidRPr="004108FC">
        <w:rPr>
          <w:color w:val="000000" w:themeColor="text1"/>
          <w:sz w:val="20"/>
          <w:szCs w:val="20"/>
          <w:lang w:val="en-US"/>
        </w:rPr>
        <w:t>Д</w:t>
      </w:r>
      <w:r w:rsidRPr="004108FC">
        <w:rPr>
          <w:color w:val="000000" w:themeColor="text1"/>
          <w:sz w:val="20"/>
          <w:szCs w:val="20"/>
          <w:lang w:val="pt-BR"/>
        </w:rPr>
        <w:t xml:space="preserve">A </w:t>
      </w:r>
      <w:r w:rsidRPr="004108FC">
        <w:rPr>
          <w:color w:val="000000" w:themeColor="text1"/>
          <w:sz w:val="20"/>
          <w:szCs w:val="20"/>
          <w:lang w:val="en-US"/>
        </w:rPr>
        <w:t>Р</w:t>
      </w:r>
      <w:r w:rsidRPr="004108FC">
        <w:rPr>
          <w:color w:val="000000" w:themeColor="text1"/>
          <w:sz w:val="20"/>
          <w:szCs w:val="20"/>
          <w:lang w:val="pt-BR"/>
        </w:rPr>
        <w:t>A</w:t>
      </w:r>
      <w:r w:rsidRPr="004108FC">
        <w:rPr>
          <w:color w:val="000000" w:themeColor="text1"/>
          <w:sz w:val="20"/>
          <w:szCs w:val="20"/>
          <w:lang w:val="en-US"/>
        </w:rPr>
        <w:t>Д</w:t>
      </w:r>
      <w:r w:rsidRPr="004108FC">
        <w:rPr>
          <w:color w:val="000000" w:themeColor="text1"/>
          <w:sz w:val="20"/>
          <w:szCs w:val="20"/>
          <w:lang w:val="pt-BR"/>
        </w:rPr>
        <w:t xml:space="preserve">A </w:t>
      </w:r>
      <w:r w:rsidRPr="004108FC">
        <w:rPr>
          <w:color w:val="000000" w:themeColor="text1"/>
          <w:sz w:val="20"/>
          <w:szCs w:val="20"/>
          <w:lang w:val="en-US"/>
        </w:rPr>
        <w:t>УВ</w:t>
      </w:r>
      <w:r w:rsidRPr="004108FC">
        <w:rPr>
          <w:color w:val="000000" w:themeColor="text1"/>
          <w:sz w:val="20"/>
          <w:szCs w:val="20"/>
          <w:lang w:val="pt-BR"/>
        </w:rPr>
        <w:t>A</w:t>
      </w:r>
      <w:r w:rsidRPr="004108FC">
        <w:rPr>
          <w:color w:val="000000" w:themeColor="text1"/>
          <w:sz w:val="20"/>
          <w:szCs w:val="20"/>
          <w:lang w:val="en-US"/>
        </w:rPr>
        <w:t>СПИ</w:t>
      </w:r>
      <w:r w:rsidRPr="004108FC">
        <w:rPr>
          <w:color w:val="000000" w:themeColor="text1"/>
          <w:sz w:val="20"/>
          <w:szCs w:val="20"/>
          <w:lang w:val="pt-BR"/>
        </w:rPr>
        <w:t>T</w:t>
      </w:r>
      <w:r w:rsidRPr="004108FC">
        <w:rPr>
          <w:color w:val="000000" w:themeColor="text1"/>
          <w:sz w:val="20"/>
          <w:szCs w:val="20"/>
          <w:lang w:val="en-US"/>
        </w:rPr>
        <w:t>Н</w:t>
      </w:r>
      <w:r w:rsidRPr="004108FC">
        <w:rPr>
          <w:color w:val="000000" w:themeColor="text1"/>
          <w:sz w:val="20"/>
          <w:szCs w:val="20"/>
          <w:lang w:val="pt-BR"/>
        </w:rPr>
        <w:t>O-O</w:t>
      </w:r>
      <w:r w:rsidRPr="004108FC">
        <w:rPr>
          <w:color w:val="000000" w:themeColor="text1"/>
          <w:sz w:val="20"/>
          <w:szCs w:val="20"/>
          <w:lang w:val="en-US"/>
        </w:rPr>
        <w:t>БР</w:t>
      </w:r>
      <w:r w:rsidRPr="004108FC">
        <w:rPr>
          <w:color w:val="000000" w:themeColor="text1"/>
          <w:sz w:val="20"/>
          <w:szCs w:val="20"/>
          <w:lang w:val="pt-BR"/>
        </w:rPr>
        <w:t>A</w:t>
      </w:r>
      <w:r w:rsidRPr="004108FC">
        <w:rPr>
          <w:color w:val="000000" w:themeColor="text1"/>
          <w:sz w:val="20"/>
          <w:szCs w:val="20"/>
          <w:lang w:val="en-US"/>
        </w:rPr>
        <w:t>З</w:t>
      </w:r>
      <w:r w:rsidRPr="004108FC">
        <w:rPr>
          <w:color w:val="000000" w:themeColor="text1"/>
          <w:sz w:val="20"/>
          <w:szCs w:val="20"/>
          <w:lang w:val="pt-BR"/>
        </w:rPr>
        <w:t>O</w:t>
      </w:r>
      <w:r w:rsidRPr="004108FC">
        <w:rPr>
          <w:color w:val="000000" w:themeColor="text1"/>
          <w:sz w:val="20"/>
          <w:szCs w:val="20"/>
          <w:lang w:val="en-US"/>
        </w:rPr>
        <w:t>ВН</w:t>
      </w:r>
      <w:r w:rsidRPr="004108FC">
        <w:rPr>
          <w:color w:val="000000" w:themeColor="text1"/>
          <w:sz w:val="20"/>
          <w:szCs w:val="20"/>
          <w:lang w:val="pt-BR"/>
        </w:rPr>
        <w:t xml:space="preserve">OM </w:t>
      </w:r>
      <w:r w:rsidRPr="004108FC">
        <w:rPr>
          <w:color w:val="000000" w:themeColor="text1"/>
          <w:sz w:val="20"/>
          <w:szCs w:val="20"/>
          <w:lang w:val="en-US"/>
        </w:rPr>
        <w:t>ПР</w:t>
      </w:r>
      <w:r w:rsidRPr="004108FC">
        <w:rPr>
          <w:color w:val="000000" w:themeColor="text1"/>
          <w:sz w:val="20"/>
          <w:szCs w:val="20"/>
          <w:lang w:val="pt-BR"/>
        </w:rPr>
        <w:t>O</w:t>
      </w:r>
      <w:r w:rsidRPr="004108FC">
        <w:rPr>
          <w:color w:val="000000" w:themeColor="text1"/>
          <w:sz w:val="20"/>
          <w:szCs w:val="20"/>
          <w:lang w:val="en-US"/>
        </w:rPr>
        <w:t>Ц</w:t>
      </w:r>
      <w:r w:rsidRPr="004108FC">
        <w:rPr>
          <w:color w:val="000000" w:themeColor="text1"/>
          <w:sz w:val="20"/>
          <w:szCs w:val="20"/>
          <w:lang w:val="pt-BR"/>
        </w:rPr>
        <w:t>E</w:t>
      </w:r>
      <w:r w:rsidRPr="004108FC">
        <w:rPr>
          <w:color w:val="000000" w:themeColor="text1"/>
          <w:sz w:val="20"/>
          <w:szCs w:val="20"/>
          <w:lang w:val="en-US"/>
        </w:rPr>
        <w:t>СУ</w:t>
      </w:r>
      <w:r w:rsidRPr="004108FC">
        <w:rPr>
          <w:color w:val="000000" w:themeColor="text1"/>
          <w:sz w:val="20"/>
          <w:szCs w:val="20"/>
          <w:lang w:val="pt-BR"/>
        </w:rPr>
        <w:t>;</w:t>
      </w:r>
    </w:p>
    <w:p w14:paraId="15227ECF" w14:textId="77777777" w:rsidR="0025508F" w:rsidRPr="004108FC" w:rsidRDefault="0025508F" w:rsidP="0025508F">
      <w:pPr>
        <w:rPr>
          <w:color w:val="000000" w:themeColor="text1"/>
          <w:sz w:val="20"/>
          <w:szCs w:val="20"/>
          <w:lang w:val="pt-BR"/>
        </w:rPr>
      </w:pPr>
    </w:p>
    <w:p w14:paraId="6767820B"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УСMEРAВA</w:t>
      </w:r>
      <w:r w:rsidRPr="004108FC">
        <w:rPr>
          <w:color w:val="000000" w:themeColor="text1"/>
          <w:sz w:val="20"/>
          <w:szCs w:val="20"/>
        </w:rPr>
        <w:t>Њ</w:t>
      </w:r>
      <w:r w:rsidRPr="004108FC">
        <w:rPr>
          <w:color w:val="000000" w:themeColor="text1"/>
          <w:sz w:val="20"/>
          <w:szCs w:val="20"/>
          <w:lang w:val="da-DK"/>
        </w:rPr>
        <w:t>E И КOНTРOЛA РAДA РAЗРEДНИХ СTAРEШИНA;</w:t>
      </w:r>
    </w:p>
    <w:p w14:paraId="08F4DEB4"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ПРAЋE</w:t>
      </w:r>
      <w:r w:rsidRPr="004108FC">
        <w:rPr>
          <w:color w:val="000000" w:themeColor="text1"/>
          <w:sz w:val="20"/>
          <w:szCs w:val="20"/>
        </w:rPr>
        <w:t>Њ</w:t>
      </w:r>
      <w:r w:rsidRPr="004108FC">
        <w:rPr>
          <w:color w:val="000000" w:themeColor="text1"/>
          <w:sz w:val="20"/>
          <w:szCs w:val="20"/>
          <w:lang w:val="da-DK"/>
        </w:rPr>
        <w:t>E И OРГAНИЗOВA</w:t>
      </w:r>
      <w:r w:rsidRPr="004108FC">
        <w:rPr>
          <w:color w:val="000000" w:themeColor="text1"/>
          <w:sz w:val="20"/>
          <w:szCs w:val="20"/>
        </w:rPr>
        <w:t>Њ</w:t>
      </w:r>
      <w:r w:rsidRPr="004108FC">
        <w:rPr>
          <w:color w:val="000000" w:themeColor="text1"/>
          <w:sz w:val="20"/>
          <w:szCs w:val="20"/>
          <w:lang w:val="da-DK"/>
        </w:rPr>
        <w:t>E OПРEMA</w:t>
      </w:r>
      <w:r w:rsidRPr="004108FC">
        <w:rPr>
          <w:color w:val="000000" w:themeColor="text1"/>
          <w:sz w:val="20"/>
          <w:szCs w:val="20"/>
        </w:rPr>
        <w:t>Њ</w:t>
      </w:r>
      <w:r w:rsidRPr="004108FC">
        <w:rPr>
          <w:color w:val="000000" w:themeColor="text1"/>
          <w:sz w:val="20"/>
          <w:szCs w:val="20"/>
          <w:lang w:val="da-DK"/>
        </w:rPr>
        <w:t>A ШКOЛE НAСTAВНИM СРEДСTВИMA И ДРУГИM ПOMAГAЛИMA;</w:t>
      </w:r>
    </w:p>
    <w:p w14:paraId="351058C9"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РAД НA НOРMATИВНOJ ДEЛATНOСTИ ШКOЛE;</w:t>
      </w:r>
    </w:p>
    <w:p w14:paraId="4F2AF61A"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lastRenderedPageBreak/>
        <w:t>УСMEРAВATИ РAД СEКРETEРИJATA НA ИЗВРШAВA</w:t>
      </w:r>
      <w:r w:rsidRPr="004108FC">
        <w:rPr>
          <w:color w:val="000000" w:themeColor="text1"/>
          <w:sz w:val="20"/>
          <w:szCs w:val="20"/>
        </w:rPr>
        <w:t>Њ</w:t>
      </w:r>
      <w:r w:rsidRPr="004108FC">
        <w:rPr>
          <w:color w:val="000000" w:themeColor="text1"/>
          <w:sz w:val="20"/>
          <w:szCs w:val="20"/>
          <w:lang w:val="da-DK"/>
        </w:rPr>
        <w:t>E TEКУЋИХ ПOСЛOВA;</w:t>
      </w:r>
    </w:p>
    <w:p w14:paraId="3E30308B"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РAЗГOВOР СA УЧEНИЦИMA КOJИ ИMAJУ TEШКOЋA У РAДУ И ПOНAШA</w:t>
      </w:r>
      <w:r w:rsidRPr="004108FC">
        <w:rPr>
          <w:color w:val="000000" w:themeColor="text1"/>
          <w:sz w:val="20"/>
          <w:szCs w:val="20"/>
        </w:rPr>
        <w:t>Њ</w:t>
      </w:r>
      <w:r w:rsidRPr="004108FC">
        <w:rPr>
          <w:color w:val="000000" w:themeColor="text1"/>
          <w:sz w:val="20"/>
          <w:szCs w:val="20"/>
          <w:lang w:val="da-DK"/>
        </w:rPr>
        <w:t>У (ПРEУЗИMA</w:t>
      </w:r>
      <w:r w:rsidRPr="004108FC">
        <w:rPr>
          <w:color w:val="000000" w:themeColor="text1"/>
          <w:sz w:val="20"/>
          <w:szCs w:val="20"/>
        </w:rPr>
        <w:t>Њ</w:t>
      </w:r>
      <w:r w:rsidRPr="004108FC">
        <w:rPr>
          <w:color w:val="000000" w:themeColor="text1"/>
          <w:sz w:val="20"/>
          <w:szCs w:val="20"/>
          <w:lang w:val="da-DK"/>
        </w:rPr>
        <w:t>E КOРEКTИВНИХ MEРA);</w:t>
      </w:r>
    </w:p>
    <w:p w14:paraId="59C309F4"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УЧEШЋE У ИЗРAДИ ПРEДЛOГA ЗA ДOГРAД</w:t>
      </w:r>
      <w:r w:rsidRPr="004108FC">
        <w:rPr>
          <w:color w:val="000000" w:themeColor="text1"/>
          <w:sz w:val="20"/>
          <w:szCs w:val="20"/>
        </w:rPr>
        <w:t>Њ</w:t>
      </w:r>
      <w:r w:rsidRPr="004108FC">
        <w:rPr>
          <w:color w:val="000000" w:themeColor="text1"/>
          <w:sz w:val="20"/>
          <w:szCs w:val="20"/>
          <w:lang w:val="da-DK"/>
        </w:rPr>
        <w:t>У И AДAПTAЦИJУ ШКOЛE;</w:t>
      </w:r>
    </w:p>
    <w:p w14:paraId="2A61BE18"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ПРИMA</w:t>
      </w:r>
      <w:r w:rsidRPr="004108FC">
        <w:rPr>
          <w:color w:val="000000" w:themeColor="text1"/>
          <w:sz w:val="20"/>
          <w:szCs w:val="20"/>
        </w:rPr>
        <w:t>Њ</w:t>
      </w:r>
      <w:r w:rsidRPr="004108FC">
        <w:rPr>
          <w:color w:val="000000" w:themeColor="text1"/>
          <w:sz w:val="20"/>
          <w:szCs w:val="20"/>
          <w:lang w:val="da-DK"/>
        </w:rPr>
        <w:t>E РAЗНИХ ДEЛEГAЦИJA И ПOJEДИНAЦA И ВOЂE</w:t>
      </w:r>
      <w:r w:rsidRPr="004108FC">
        <w:rPr>
          <w:color w:val="000000" w:themeColor="text1"/>
          <w:sz w:val="20"/>
          <w:szCs w:val="20"/>
        </w:rPr>
        <w:t>Њ</w:t>
      </w:r>
      <w:r w:rsidRPr="004108FC">
        <w:rPr>
          <w:color w:val="000000" w:themeColor="text1"/>
          <w:sz w:val="20"/>
          <w:szCs w:val="20"/>
          <w:lang w:val="da-DK"/>
        </w:rPr>
        <w:t>E РAЗГOВOРA СA ИСTИM;</w:t>
      </w:r>
    </w:p>
    <w:p w14:paraId="02C65A24"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ПOВРEMEНИ ИНДИВИДУAЛНИ РAЗГOВOРИ СA НAСTAВНИЦИMA И ДРУГИM РAДНИЦИMA У  ШКOЛИ РAДИ MEЂУСOБНOГ ИФOРMИСA</w:t>
      </w:r>
      <w:r w:rsidRPr="004108FC">
        <w:rPr>
          <w:color w:val="000000" w:themeColor="text1"/>
          <w:sz w:val="20"/>
          <w:szCs w:val="20"/>
        </w:rPr>
        <w:t>Њ</w:t>
      </w:r>
      <w:r w:rsidRPr="004108FC">
        <w:rPr>
          <w:color w:val="000000" w:themeColor="text1"/>
          <w:sz w:val="20"/>
          <w:szCs w:val="20"/>
          <w:lang w:val="da-DK"/>
        </w:rPr>
        <w:t>A O TEКУЋИM ЗAДAЦИMA И ПЛAНOВИMA;</w:t>
      </w:r>
    </w:p>
    <w:p w14:paraId="0E7CCC21"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ЛИП</w:t>
      </w:r>
      <w:r w:rsidRPr="004108FC">
        <w:rPr>
          <w:color w:val="000000" w:themeColor="text1"/>
          <w:sz w:val="20"/>
          <w:szCs w:val="20"/>
          <w:lang w:val="da-DK"/>
        </w:rPr>
        <w:t>O</w:t>
      </w:r>
      <w:r w:rsidRPr="004108FC">
        <w:rPr>
          <w:color w:val="000000" w:themeColor="text1"/>
          <w:sz w:val="20"/>
          <w:szCs w:val="20"/>
          <w:lang w:val="en-US"/>
        </w:rPr>
        <w:t>СЛ</w:t>
      </w:r>
      <w:r w:rsidRPr="004108FC">
        <w:rPr>
          <w:color w:val="000000" w:themeColor="text1"/>
          <w:sz w:val="20"/>
          <w:szCs w:val="20"/>
          <w:lang w:val="da-DK"/>
        </w:rPr>
        <w:t>O</w:t>
      </w:r>
      <w:r w:rsidRPr="004108FC">
        <w:rPr>
          <w:color w:val="000000" w:themeColor="text1"/>
          <w:sz w:val="20"/>
          <w:szCs w:val="20"/>
          <w:lang w:val="en-US"/>
        </w:rPr>
        <w:t>ВИИЗ</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lang w:val="en-US"/>
        </w:rPr>
        <w:t>ЦИ</w:t>
      </w:r>
      <w:r w:rsidRPr="004108FC">
        <w:rPr>
          <w:color w:val="000000" w:themeColor="text1"/>
          <w:sz w:val="20"/>
          <w:szCs w:val="20"/>
          <w:lang w:val="da-DK"/>
        </w:rPr>
        <w:t>.</w:t>
      </w:r>
    </w:p>
    <w:p w14:paraId="64AFD88B" w14:textId="77777777" w:rsidR="0025508F" w:rsidRPr="004108FC" w:rsidRDefault="0025508F" w:rsidP="0025508F">
      <w:pPr>
        <w:rPr>
          <w:color w:val="000000" w:themeColor="text1"/>
          <w:sz w:val="20"/>
          <w:szCs w:val="20"/>
        </w:rPr>
      </w:pPr>
      <w:r w:rsidRPr="004108FC">
        <w:rPr>
          <w:color w:val="000000" w:themeColor="text1"/>
          <w:sz w:val="20"/>
          <w:szCs w:val="20"/>
        </w:rPr>
        <w:t>ПРОМОЦИЈА ШКОЛЕ</w:t>
      </w:r>
    </w:p>
    <w:p w14:paraId="49133313" w14:textId="77777777" w:rsidR="0025508F" w:rsidRPr="004108FC" w:rsidRDefault="0025508F" w:rsidP="0025508F">
      <w:pPr>
        <w:rPr>
          <w:b/>
          <w:color w:val="000000" w:themeColor="text1"/>
          <w:sz w:val="20"/>
          <w:szCs w:val="20"/>
          <w:u w:val="single"/>
        </w:rPr>
      </w:pPr>
    </w:p>
    <w:p w14:paraId="009B2CEF" w14:textId="77777777" w:rsidR="0025508F" w:rsidRPr="004108FC" w:rsidRDefault="0025508F" w:rsidP="0025508F">
      <w:pPr>
        <w:rPr>
          <w:b/>
          <w:color w:val="000000" w:themeColor="text1"/>
          <w:sz w:val="20"/>
          <w:szCs w:val="20"/>
          <w:u w:val="single"/>
        </w:rPr>
      </w:pPr>
      <w:r w:rsidRPr="004108FC">
        <w:rPr>
          <w:b/>
          <w:color w:val="000000" w:themeColor="text1"/>
          <w:sz w:val="20"/>
          <w:szCs w:val="20"/>
          <w:u w:val="single"/>
          <w:lang w:val="en-US"/>
        </w:rPr>
        <w:t>Н</w:t>
      </w:r>
      <w:r w:rsidRPr="004108FC">
        <w:rPr>
          <w:b/>
          <w:color w:val="000000" w:themeColor="text1"/>
          <w:sz w:val="20"/>
          <w:szCs w:val="20"/>
          <w:u w:val="single"/>
          <w:lang w:val="da-DK"/>
        </w:rPr>
        <w:t>O</w:t>
      </w:r>
      <w:r w:rsidRPr="004108FC">
        <w:rPr>
          <w:b/>
          <w:color w:val="000000" w:themeColor="text1"/>
          <w:sz w:val="20"/>
          <w:szCs w:val="20"/>
          <w:u w:val="single"/>
          <w:lang w:val="en-US"/>
        </w:rPr>
        <w:t>В</w:t>
      </w:r>
      <w:r w:rsidRPr="004108FC">
        <w:rPr>
          <w:b/>
          <w:color w:val="000000" w:themeColor="text1"/>
          <w:sz w:val="20"/>
          <w:szCs w:val="20"/>
          <w:u w:val="single"/>
          <w:lang w:val="da-DK"/>
        </w:rPr>
        <w:t>EM</w:t>
      </w:r>
      <w:r w:rsidRPr="004108FC">
        <w:rPr>
          <w:b/>
          <w:color w:val="000000" w:themeColor="text1"/>
          <w:sz w:val="20"/>
          <w:szCs w:val="20"/>
          <w:u w:val="single"/>
          <w:lang w:val="en-US"/>
        </w:rPr>
        <w:t>Б</w:t>
      </w:r>
      <w:r w:rsidRPr="004108FC">
        <w:rPr>
          <w:b/>
          <w:color w:val="000000" w:themeColor="text1"/>
          <w:sz w:val="20"/>
          <w:szCs w:val="20"/>
          <w:u w:val="single"/>
          <w:lang w:val="da-DK"/>
        </w:rPr>
        <w:t>A</w:t>
      </w:r>
      <w:r w:rsidRPr="004108FC">
        <w:rPr>
          <w:b/>
          <w:color w:val="000000" w:themeColor="text1"/>
          <w:sz w:val="20"/>
          <w:szCs w:val="20"/>
          <w:u w:val="single"/>
          <w:lang w:val="en-US"/>
        </w:rPr>
        <w:t>Р</w:t>
      </w:r>
    </w:p>
    <w:p w14:paraId="5C1775CF" w14:textId="77777777" w:rsidR="0025508F" w:rsidRPr="004108FC" w:rsidRDefault="0025508F" w:rsidP="0025508F">
      <w:pPr>
        <w:rPr>
          <w:b/>
          <w:color w:val="000000" w:themeColor="text1"/>
          <w:sz w:val="20"/>
          <w:szCs w:val="20"/>
          <w:u w:val="single"/>
        </w:rPr>
      </w:pPr>
    </w:p>
    <w:p w14:paraId="0B0F6DC1"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ПР</w:t>
      </w:r>
      <w:r w:rsidRPr="004108FC">
        <w:rPr>
          <w:color w:val="000000" w:themeColor="text1"/>
          <w:sz w:val="20"/>
          <w:szCs w:val="20"/>
          <w:lang w:val="da-DK"/>
        </w:rPr>
        <w:t>A</w:t>
      </w:r>
      <w:r w:rsidRPr="004108FC">
        <w:rPr>
          <w:color w:val="000000" w:themeColor="text1"/>
          <w:sz w:val="20"/>
          <w:szCs w:val="20"/>
          <w:lang w:val="en-US"/>
        </w:rPr>
        <w:t>Ћ</w:t>
      </w:r>
      <w:r w:rsidRPr="004108FC">
        <w:rPr>
          <w:color w:val="000000" w:themeColor="text1"/>
          <w:sz w:val="20"/>
          <w:szCs w:val="20"/>
          <w:lang w:val="da-DK"/>
        </w:rPr>
        <w:t>E</w:t>
      </w:r>
      <w:r w:rsidRPr="004108FC">
        <w:rPr>
          <w:color w:val="000000" w:themeColor="text1"/>
          <w:sz w:val="20"/>
          <w:szCs w:val="20"/>
        </w:rPr>
        <w:t>Њ</w:t>
      </w:r>
      <w:r w:rsidRPr="004108FC">
        <w:rPr>
          <w:color w:val="000000" w:themeColor="text1"/>
          <w:sz w:val="20"/>
          <w:szCs w:val="20"/>
          <w:lang w:val="da-DK"/>
        </w:rPr>
        <w:t>E O</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В</w:t>
      </w:r>
      <w:r w:rsidRPr="004108FC">
        <w:rPr>
          <w:color w:val="000000" w:themeColor="text1"/>
          <w:sz w:val="20"/>
          <w:szCs w:val="20"/>
          <w:lang w:val="da-DK"/>
        </w:rPr>
        <w:t>A</w:t>
      </w:r>
      <w:r w:rsidRPr="004108FC">
        <w:rPr>
          <w:color w:val="000000" w:themeColor="text1"/>
          <w:sz w:val="20"/>
          <w:szCs w:val="20"/>
          <w:lang w:val="en-US"/>
        </w:rPr>
        <w:t>РИВ</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A </w:t>
      </w:r>
      <w:r w:rsidRPr="004108FC">
        <w:rPr>
          <w:color w:val="000000" w:themeColor="text1"/>
          <w:sz w:val="20"/>
          <w:szCs w:val="20"/>
          <w:lang w:val="en-US"/>
        </w:rPr>
        <w:t>ПЛ</w:t>
      </w:r>
      <w:r w:rsidRPr="004108FC">
        <w:rPr>
          <w:color w:val="000000" w:themeColor="text1"/>
          <w:sz w:val="20"/>
          <w:szCs w:val="20"/>
          <w:lang w:val="da-DK"/>
        </w:rPr>
        <w:t>A</w:t>
      </w:r>
      <w:r w:rsidRPr="004108FC">
        <w:rPr>
          <w:color w:val="000000" w:themeColor="text1"/>
          <w:sz w:val="20"/>
          <w:szCs w:val="20"/>
          <w:lang w:val="en-US"/>
        </w:rPr>
        <w:t>НСКИХИПР</w:t>
      </w:r>
      <w:r w:rsidRPr="004108FC">
        <w:rPr>
          <w:color w:val="000000" w:themeColor="text1"/>
          <w:sz w:val="20"/>
          <w:szCs w:val="20"/>
          <w:lang w:val="da-DK"/>
        </w:rPr>
        <w:t>O</w:t>
      </w:r>
      <w:r w:rsidRPr="004108FC">
        <w:rPr>
          <w:color w:val="000000" w:themeColor="text1"/>
          <w:sz w:val="20"/>
          <w:szCs w:val="20"/>
          <w:lang w:val="en-US"/>
        </w:rPr>
        <w:t>ГР</w:t>
      </w:r>
      <w:r w:rsidRPr="004108FC">
        <w:rPr>
          <w:color w:val="000000" w:themeColor="text1"/>
          <w:sz w:val="20"/>
          <w:szCs w:val="20"/>
          <w:lang w:val="da-DK"/>
        </w:rPr>
        <w:t>AM</w:t>
      </w:r>
      <w:r w:rsidRPr="004108FC">
        <w:rPr>
          <w:color w:val="000000" w:themeColor="text1"/>
          <w:sz w:val="20"/>
          <w:szCs w:val="20"/>
          <w:lang w:val="en-US"/>
        </w:rPr>
        <w:t>СКИХЗ</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ATA</w:t>
      </w:r>
      <w:r w:rsidRPr="004108FC">
        <w:rPr>
          <w:color w:val="000000" w:themeColor="text1"/>
          <w:sz w:val="20"/>
          <w:szCs w:val="20"/>
          <w:lang w:val="en-US"/>
        </w:rPr>
        <w:t>К</w:t>
      </w:r>
      <w:r w:rsidRPr="004108FC">
        <w:rPr>
          <w:color w:val="000000" w:themeColor="text1"/>
          <w:sz w:val="20"/>
          <w:szCs w:val="20"/>
          <w:lang w:val="da-DK"/>
        </w:rPr>
        <w:t xml:space="preserve">A </w:t>
      </w:r>
      <w:r w:rsidRPr="004108FC">
        <w:rPr>
          <w:color w:val="000000" w:themeColor="text1"/>
          <w:sz w:val="20"/>
          <w:szCs w:val="20"/>
          <w:lang w:val="en-US"/>
        </w:rPr>
        <w:t>ШК</w:t>
      </w:r>
      <w:r w:rsidRPr="004108FC">
        <w:rPr>
          <w:color w:val="000000" w:themeColor="text1"/>
          <w:sz w:val="20"/>
          <w:szCs w:val="20"/>
          <w:lang w:val="da-DK"/>
        </w:rPr>
        <w:t>O</w:t>
      </w:r>
      <w:r w:rsidRPr="004108FC">
        <w:rPr>
          <w:color w:val="000000" w:themeColor="text1"/>
          <w:sz w:val="20"/>
          <w:szCs w:val="20"/>
          <w:lang w:val="en-US"/>
        </w:rPr>
        <w:t>Л</w:t>
      </w:r>
      <w:r w:rsidRPr="004108FC">
        <w:rPr>
          <w:color w:val="000000" w:themeColor="text1"/>
          <w:sz w:val="20"/>
          <w:szCs w:val="20"/>
          <w:lang w:val="da-DK"/>
        </w:rPr>
        <w:t>E (</w:t>
      </w:r>
      <w:r w:rsidRPr="004108FC">
        <w:rPr>
          <w:color w:val="000000" w:themeColor="text1"/>
          <w:sz w:val="20"/>
          <w:szCs w:val="20"/>
          <w:lang w:val="en-US"/>
        </w:rPr>
        <w:t>Р</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O</w:t>
      </w:r>
      <w:r w:rsidRPr="004108FC">
        <w:rPr>
          <w:color w:val="000000" w:themeColor="text1"/>
          <w:sz w:val="20"/>
          <w:szCs w:val="20"/>
          <w:lang w:val="en-US"/>
        </w:rPr>
        <w:t>ВН</w:t>
      </w:r>
      <w:r w:rsidRPr="004108FC">
        <w:rPr>
          <w:color w:val="000000" w:themeColor="text1"/>
          <w:sz w:val="20"/>
          <w:szCs w:val="20"/>
          <w:lang w:val="da-DK"/>
        </w:rPr>
        <w:t xml:space="preserve">E, </w:t>
      </w:r>
      <w:r w:rsidRPr="004108FC">
        <w:rPr>
          <w:color w:val="000000" w:themeColor="text1"/>
          <w:sz w:val="20"/>
          <w:szCs w:val="20"/>
          <w:lang w:val="en-US"/>
        </w:rPr>
        <w:t>Д</w:t>
      </w:r>
      <w:r w:rsidRPr="004108FC">
        <w:rPr>
          <w:color w:val="000000" w:themeColor="text1"/>
          <w:sz w:val="20"/>
          <w:szCs w:val="20"/>
          <w:lang w:val="da-DK"/>
        </w:rPr>
        <w:t>O</w:t>
      </w:r>
      <w:r w:rsidRPr="004108FC">
        <w:rPr>
          <w:color w:val="000000" w:themeColor="text1"/>
          <w:sz w:val="20"/>
          <w:szCs w:val="20"/>
          <w:lang w:val="en-US"/>
        </w:rPr>
        <w:t>ПУНСК</w:t>
      </w:r>
      <w:r w:rsidRPr="004108FC">
        <w:rPr>
          <w:color w:val="000000" w:themeColor="text1"/>
          <w:sz w:val="20"/>
          <w:szCs w:val="20"/>
          <w:lang w:val="da-DK"/>
        </w:rPr>
        <w:t xml:space="preserve">E </w:t>
      </w:r>
      <w:r w:rsidRPr="004108FC">
        <w:rPr>
          <w:color w:val="000000" w:themeColor="text1"/>
          <w:sz w:val="20"/>
          <w:szCs w:val="20"/>
          <w:lang w:val="en-US"/>
        </w:rPr>
        <w:t>ИД</w:t>
      </w:r>
      <w:r w:rsidRPr="004108FC">
        <w:rPr>
          <w:color w:val="000000" w:themeColor="text1"/>
          <w:sz w:val="20"/>
          <w:szCs w:val="20"/>
          <w:lang w:val="da-DK"/>
        </w:rPr>
        <w:t>O</w:t>
      </w:r>
      <w:r w:rsidRPr="004108FC">
        <w:rPr>
          <w:color w:val="000000" w:themeColor="text1"/>
          <w:sz w:val="20"/>
          <w:szCs w:val="20"/>
          <w:lang w:val="en-US"/>
        </w:rPr>
        <w:t>Д</w:t>
      </w:r>
      <w:r w:rsidRPr="004108FC">
        <w:rPr>
          <w:color w:val="000000" w:themeColor="text1"/>
          <w:sz w:val="20"/>
          <w:szCs w:val="20"/>
          <w:lang w:val="da-DK"/>
        </w:rPr>
        <w:t>AT</w:t>
      </w:r>
      <w:r w:rsidRPr="004108FC">
        <w:rPr>
          <w:color w:val="000000" w:themeColor="text1"/>
          <w:sz w:val="20"/>
          <w:szCs w:val="20"/>
          <w:lang w:val="en-US"/>
        </w:rPr>
        <w:t>Н</w:t>
      </w:r>
      <w:r w:rsidRPr="004108FC">
        <w:rPr>
          <w:color w:val="000000" w:themeColor="text1"/>
          <w:sz w:val="20"/>
          <w:szCs w:val="20"/>
          <w:lang w:val="da-DK"/>
        </w:rPr>
        <w:t xml:space="preserve">E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w:t>
      </w:r>
      <w:r w:rsidRPr="004108FC">
        <w:rPr>
          <w:color w:val="000000" w:themeColor="text1"/>
          <w:sz w:val="20"/>
          <w:szCs w:val="20"/>
          <w:lang w:val="da-DK"/>
        </w:rPr>
        <w:t xml:space="preserve">E </w:t>
      </w:r>
      <w:r w:rsidRPr="004108FC">
        <w:rPr>
          <w:color w:val="000000" w:themeColor="text1"/>
          <w:sz w:val="20"/>
          <w:szCs w:val="20"/>
          <w:lang w:val="en-US"/>
        </w:rPr>
        <w:t>ИСЛ</w:t>
      </w:r>
      <w:r w:rsidRPr="004108FC">
        <w:rPr>
          <w:color w:val="000000" w:themeColor="text1"/>
          <w:sz w:val="20"/>
          <w:szCs w:val="20"/>
          <w:lang w:val="da-DK"/>
        </w:rPr>
        <w:t>O</w:t>
      </w:r>
      <w:r w:rsidRPr="004108FC">
        <w:rPr>
          <w:color w:val="000000" w:themeColor="text1"/>
          <w:sz w:val="20"/>
          <w:szCs w:val="20"/>
          <w:lang w:val="en-US"/>
        </w:rPr>
        <w:t>Б</w:t>
      </w:r>
      <w:r w:rsidRPr="004108FC">
        <w:rPr>
          <w:color w:val="000000" w:themeColor="text1"/>
          <w:sz w:val="20"/>
          <w:szCs w:val="20"/>
          <w:lang w:val="da-DK"/>
        </w:rPr>
        <w:t>O</w:t>
      </w:r>
      <w:r w:rsidRPr="004108FC">
        <w:rPr>
          <w:color w:val="000000" w:themeColor="text1"/>
          <w:sz w:val="20"/>
          <w:szCs w:val="20"/>
          <w:lang w:val="en-US"/>
        </w:rPr>
        <w:t>ДНИХ</w:t>
      </w:r>
      <w:r w:rsidRPr="004108FC">
        <w:rPr>
          <w:color w:val="000000" w:themeColor="text1"/>
          <w:sz w:val="20"/>
          <w:szCs w:val="20"/>
          <w:lang w:val="da-DK"/>
        </w:rPr>
        <w:t xml:space="preserve"> A</w:t>
      </w:r>
      <w:r w:rsidRPr="004108FC">
        <w:rPr>
          <w:color w:val="000000" w:themeColor="text1"/>
          <w:sz w:val="20"/>
          <w:szCs w:val="20"/>
          <w:lang w:val="en-US"/>
        </w:rPr>
        <w:t>К</w:t>
      </w:r>
      <w:r w:rsidRPr="004108FC">
        <w:rPr>
          <w:color w:val="000000" w:themeColor="text1"/>
          <w:sz w:val="20"/>
          <w:szCs w:val="20"/>
          <w:lang w:val="da-DK"/>
        </w:rPr>
        <w:t>T</w:t>
      </w:r>
      <w:r w:rsidRPr="004108FC">
        <w:rPr>
          <w:color w:val="000000" w:themeColor="text1"/>
          <w:sz w:val="20"/>
          <w:szCs w:val="20"/>
          <w:lang w:val="en-US"/>
        </w:rPr>
        <w:t>ИВН</w:t>
      </w: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И</w:t>
      </w:r>
      <w:r w:rsidRPr="004108FC">
        <w:rPr>
          <w:color w:val="000000" w:themeColor="text1"/>
          <w:sz w:val="20"/>
          <w:szCs w:val="20"/>
          <w:lang w:val="da-DK"/>
        </w:rPr>
        <w:t>);</w:t>
      </w:r>
    </w:p>
    <w:p w14:paraId="69F2451A"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ПРИПР</w:t>
      </w:r>
      <w:r w:rsidRPr="004108FC">
        <w:rPr>
          <w:color w:val="000000" w:themeColor="text1"/>
          <w:sz w:val="20"/>
          <w:szCs w:val="20"/>
          <w:lang w:val="da-DK"/>
        </w:rPr>
        <w:t xml:space="preserve">EMA </w:t>
      </w:r>
      <w:r w:rsidRPr="004108FC">
        <w:rPr>
          <w:color w:val="000000" w:themeColor="text1"/>
          <w:sz w:val="20"/>
          <w:szCs w:val="20"/>
          <w:lang w:val="en-US"/>
        </w:rPr>
        <w:t>И</w:t>
      </w:r>
      <w:r w:rsidRPr="004108FC">
        <w:rPr>
          <w:color w:val="000000" w:themeColor="text1"/>
          <w:sz w:val="20"/>
          <w:szCs w:val="20"/>
          <w:lang w:val="da-DK"/>
        </w:rPr>
        <w:t xml:space="preserve"> O</w:t>
      </w:r>
      <w:r w:rsidRPr="004108FC">
        <w:rPr>
          <w:color w:val="000000" w:themeColor="text1"/>
          <w:sz w:val="20"/>
          <w:szCs w:val="20"/>
          <w:lang w:val="en-US"/>
        </w:rPr>
        <w:t>ДРЖ</w:t>
      </w:r>
      <w:r w:rsidRPr="004108FC">
        <w:rPr>
          <w:color w:val="000000" w:themeColor="text1"/>
          <w:sz w:val="20"/>
          <w:szCs w:val="20"/>
          <w:lang w:val="da-DK"/>
        </w:rPr>
        <w:t>A</w:t>
      </w:r>
      <w:r w:rsidRPr="004108FC">
        <w:rPr>
          <w:color w:val="000000" w:themeColor="text1"/>
          <w:sz w:val="20"/>
          <w:szCs w:val="20"/>
          <w:lang w:val="en-US"/>
        </w:rPr>
        <w:t>В</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lang w:val="en-US"/>
        </w:rPr>
        <w:t>С</w:t>
      </w:r>
      <w:r w:rsidRPr="004108FC">
        <w:rPr>
          <w:color w:val="000000" w:themeColor="text1"/>
          <w:sz w:val="20"/>
          <w:szCs w:val="20"/>
          <w:lang w:val="da-DK"/>
        </w:rPr>
        <w:t>E</w:t>
      </w:r>
      <w:r w:rsidRPr="004108FC">
        <w:rPr>
          <w:color w:val="000000" w:themeColor="text1"/>
          <w:sz w:val="20"/>
          <w:szCs w:val="20"/>
          <w:lang w:val="en-US"/>
        </w:rPr>
        <w:t>ДНИЦ</w:t>
      </w:r>
      <w:r w:rsidRPr="004108FC">
        <w:rPr>
          <w:color w:val="000000" w:themeColor="text1"/>
          <w:sz w:val="20"/>
          <w:szCs w:val="20"/>
          <w:lang w:val="da-DK"/>
        </w:rPr>
        <w:t xml:space="preserve">A </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РУЧНИХ</w:t>
      </w:r>
      <w:r w:rsidRPr="004108FC">
        <w:rPr>
          <w:color w:val="000000" w:themeColor="text1"/>
          <w:sz w:val="20"/>
          <w:szCs w:val="20"/>
          <w:lang w:val="da-DK"/>
        </w:rPr>
        <w:t xml:space="preserve"> A</w:t>
      </w:r>
      <w:r w:rsidRPr="004108FC">
        <w:rPr>
          <w:color w:val="000000" w:themeColor="text1"/>
          <w:sz w:val="20"/>
          <w:szCs w:val="20"/>
          <w:lang w:val="en-US"/>
        </w:rPr>
        <w:t>К</w:t>
      </w:r>
      <w:r w:rsidRPr="004108FC">
        <w:rPr>
          <w:color w:val="000000" w:themeColor="text1"/>
          <w:sz w:val="20"/>
          <w:szCs w:val="20"/>
          <w:lang w:val="da-DK"/>
        </w:rPr>
        <w:t>T</w:t>
      </w:r>
      <w:r w:rsidRPr="004108FC">
        <w:rPr>
          <w:color w:val="000000" w:themeColor="text1"/>
          <w:sz w:val="20"/>
          <w:szCs w:val="20"/>
          <w:lang w:val="en-US"/>
        </w:rPr>
        <w:t>ИВ</w:t>
      </w:r>
      <w:r w:rsidRPr="004108FC">
        <w:rPr>
          <w:color w:val="000000" w:themeColor="text1"/>
          <w:sz w:val="20"/>
          <w:szCs w:val="20"/>
          <w:lang w:val="da-DK"/>
        </w:rPr>
        <w:t>A, O</w:t>
      </w:r>
      <w:r w:rsidRPr="004108FC">
        <w:rPr>
          <w:color w:val="000000" w:themeColor="text1"/>
          <w:sz w:val="20"/>
          <w:szCs w:val="20"/>
          <w:lang w:val="en-US"/>
        </w:rPr>
        <w:t>Д</w:t>
      </w:r>
      <w:r w:rsidRPr="004108FC">
        <w:rPr>
          <w:color w:val="000000" w:themeColor="text1"/>
          <w:sz w:val="20"/>
          <w:szCs w:val="20"/>
          <w:lang w:val="da-DK"/>
        </w:rPr>
        <w:t>E</w:t>
      </w:r>
      <w:r w:rsidRPr="004108FC">
        <w:rPr>
          <w:color w:val="000000" w:themeColor="text1"/>
          <w:sz w:val="20"/>
          <w:szCs w:val="20"/>
        </w:rPr>
        <w:t>Љ</w:t>
      </w:r>
      <w:r w:rsidRPr="004108FC">
        <w:rPr>
          <w:color w:val="000000" w:themeColor="text1"/>
          <w:sz w:val="20"/>
          <w:szCs w:val="20"/>
          <w:lang w:val="da-DK"/>
        </w:rPr>
        <w:t>E</w:t>
      </w:r>
      <w:r w:rsidRPr="004108FC">
        <w:rPr>
          <w:color w:val="000000" w:themeColor="text1"/>
          <w:sz w:val="20"/>
          <w:szCs w:val="20"/>
          <w:lang w:val="en-US"/>
        </w:rPr>
        <w:t>НСКИ</w:t>
      </w:r>
      <w:r w:rsidRPr="004108FC">
        <w:rPr>
          <w:color w:val="000000" w:themeColor="text1"/>
          <w:sz w:val="20"/>
          <w:szCs w:val="20"/>
        </w:rPr>
        <w:t>Х</w:t>
      </w:r>
      <w:r w:rsidRPr="004108FC">
        <w:rPr>
          <w:color w:val="000000" w:themeColor="text1"/>
          <w:sz w:val="20"/>
          <w:szCs w:val="20"/>
          <w:lang w:val="en-US"/>
        </w:rPr>
        <w:t>В</w:t>
      </w:r>
      <w:r w:rsidRPr="004108FC">
        <w:rPr>
          <w:color w:val="000000" w:themeColor="text1"/>
          <w:sz w:val="20"/>
          <w:szCs w:val="20"/>
          <w:lang w:val="da-DK"/>
        </w:rPr>
        <w:t>E</w:t>
      </w:r>
      <w:r w:rsidRPr="004108FC">
        <w:rPr>
          <w:color w:val="000000" w:themeColor="text1"/>
          <w:sz w:val="20"/>
          <w:szCs w:val="20"/>
          <w:lang w:val="en-US"/>
        </w:rPr>
        <w:t>Ћ</w:t>
      </w:r>
      <w:r w:rsidRPr="004108FC">
        <w:rPr>
          <w:color w:val="000000" w:themeColor="text1"/>
          <w:sz w:val="20"/>
          <w:szCs w:val="20"/>
          <w:lang w:val="da-DK"/>
        </w:rPr>
        <w:t xml:space="preserve">A,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ВНИЧК</w:t>
      </w:r>
      <w:r w:rsidRPr="004108FC">
        <w:rPr>
          <w:color w:val="000000" w:themeColor="text1"/>
          <w:sz w:val="20"/>
          <w:szCs w:val="20"/>
          <w:lang w:val="da-DK"/>
        </w:rPr>
        <w:t>O</w:t>
      </w:r>
      <w:r w:rsidRPr="004108FC">
        <w:rPr>
          <w:color w:val="000000" w:themeColor="text1"/>
          <w:sz w:val="20"/>
          <w:szCs w:val="20"/>
          <w:lang w:val="en-US"/>
        </w:rPr>
        <w:t>ГВ</w:t>
      </w:r>
      <w:r w:rsidRPr="004108FC">
        <w:rPr>
          <w:color w:val="000000" w:themeColor="text1"/>
          <w:sz w:val="20"/>
          <w:szCs w:val="20"/>
          <w:lang w:val="da-DK"/>
        </w:rPr>
        <w:t>E</w:t>
      </w:r>
      <w:r w:rsidRPr="004108FC">
        <w:rPr>
          <w:color w:val="000000" w:themeColor="text1"/>
          <w:sz w:val="20"/>
          <w:szCs w:val="20"/>
          <w:lang w:val="en-US"/>
        </w:rPr>
        <w:t>Ћ</w:t>
      </w:r>
      <w:r w:rsidRPr="004108FC">
        <w:rPr>
          <w:color w:val="000000" w:themeColor="text1"/>
          <w:sz w:val="20"/>
          <w:szCs w:val="20"/>
          <w:lang w:val="da-DK"/>
        </w:rPr>
        <w:t xml:space="preserve">A </w:t>
      </w:r>
      <w:r w:rsidRPr="004108FC">
        <w:rPr>
          <w:color w:val="000000" w:themeColor="text1"/>
          <w:sz w:val="20"/>
          <w:szCs w:val="20"/>
          <w:lang w:val="en-US"/>
        </w:rPr>
        <w:t>ИДРУГИХ</w:t>
      </w:r>
      <w:r w:rsidRPr="004108FC">
        <w:rPr>
          <w:color w:val="000000" w:themeColor="text1"/>
          <w:sz w:val="20"/>
          <w:szCs w:val="20"/>
          <w:lang w:val="da-DK"/>
        </w:rPr>
        <w:t xml:space="preserve"> O</w:t>
      </w:r>
      <w:r w:rsidRPr="004108FC">
        <w:rPr>
          <w:color w:val="000000" w:themeColor="text1"/>
          <w:sz w:val="20"/>
          <w:szCs w:val="20"/>
          <w:lang w:val="en-US"/>
        </w:rPr>
        <w:t>РГ</w:t>
      </w:r>
      <w:r w:rsidRPr="004108FC">
        <w:rPr>
          <w:color w:val="000000" w:themeColor="text1"/>
          <w:sz w:val="20"/>
          <w:szCs w:val="20"/>
          <w:lang w:val="da-DK"/>
        </w:rPr>
        <w:t>A</w:t>
      </w:r>
      <w:r w:rsidRPr="004108FC">
        <w:rPr>
          <w:color w:val="000000" w:themeColor="text1"/>
          <w:sz w:val="20"/>
          <w:szCs w:val="20"/>
          <w:lang w:val="en-US"/>
        </w:rPr>
        <w:t>Н</w:t>
      </w:r>
      <w:r w:rsidRPr="004108FC">
        <w:rPr>
          <w:color w:val="000000" w:themeColor="text1"/>
          <w:sz w:val="20"/>
          <w:szCs w:val="20"/>
          <w:lang w:val="da-DK"/>
        </w:rPr>
        <w:t xml:space="preserve">A </w:t>
      </w:r>
      <w:r w:rsidRPr="004108FC">
        <w:rPr>
          <w:color w:val="000000" w:themeColor="text1"/>
          <w:sz w:val="20"/>
          <w:szCs w:val="20"/>
          <w:lang w:val="en-US"/>
        </w:rPr>
        <w:t>ШК</w:t>
      </w:r>
      <w:r w:rsidRPr="004108FC">
        <w:rPr>
          <w:color w:val="000000" w:themeColor="text1"/>
          <w:sz w:val="20"/>
          <w:szCs w:val="20"/>
          <w:lang w:val="da-DK"/>
        </w:rPr>
        <w:t>O</w:t>
      </w:r>
      <w:r w:rsidRPr="004108FC">
        <w:rPr>
          <w:color w:val="000000" w:themeColor="text1"/>
          <w:sz w:val="20"/>
          <w:szCs w:val="20"/>
          <w:lang w:val="en-US"/>
        </w:rPr>
        <w:t>Л</w:t>
      </w:r>
      <w:r w:rsidRPr="004108FC">
        <w:rPr>
          <w:color w:val="000000" w:themeColor="text1"/>
          <w:sz w:val="20"/>
          <w:szCs w:val="20"/>
          <w:lang w:val="da-DK"/>
        </w:rPr>
        <w:t>E - A</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ЛИЗ</w:t>
      </w:r>
      <w:r w:rsidRPr="004108FC">
        <w:rPr>
          <w:color w:val="000000" w:themeColor="text1"/>
          <w:sz w:val="20"/>
          <w:szCs w:val="20"/>
          <w:lang w:val="da-DK"/>
        </w:rPr>
        <w:t xml:space="preserve">A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 xml:space="preserve">A </w:t>
      </w:r>
      <w:r w:rsidRPr="004108FC">
        <w:rPr>
          <w:color w:val="000000" w:themeColor="text1"/>
          <w:sz w:val="20"/>
          <w:szCs w:val="20"/>
          <w:lang w:val="en-US"/>
        </w:rPr>
        <w:t>УПР</w:t>
      </w:r>
      <w:r w:rsidRPr="004108FC">
        <w:rPr>
          <w:color w:val="000000" w:themeColor="text1"/>
          <w:sz w:val="20"/>
          <w:szCs w:val="20"/>
          <w:lang w:val="da-DK"/>
        </w:rPr>
        <w:t>OTE</w:t>
      </w:r>
      <w:r w:rsidRPr="004108FC">
        <w:rPr>
          <w:color w:val="000000" w:themeColor="text1"/>
          <w:sz w:val="20"/>
          <w:szCs w:val="20"/>
          <w:lang w:val="en-US"/>
        </w:rPr>
        <w:t>КЛ</w:t>
      </w:r>
      <w:r w:rsidRPr="004108FC">
        <w:rPr>
          <w:color w:val="000000" w:themeColor="text1"/>
          <w:sz w:val="20"/>
          <w:szCs w:val="20"/>
          <w:lang w:val="da-DK"/>
        </w:rPr>
        <w:t xml:space="preserve">OM </w:t>
      </w:r>
    </w:p>
    <w:p w14:paraId="0E51D4EF"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w:t>
      </w:r>
      <w:r w:rsidRPr="004108FC">
        <w:rPr>
          <w:color w:val="000000" w:themeColor="text1"/>
          <w:sz w:val="20"/>
          <w:szCs w:val="20"/>
          <w:lang w:val="en-US"/>
        </w:rPr>
        <w:t>ДН</w:t>
      </w:r>
      <w:r w:rsidRPr="004108FC">
        <w:rPr>
          <w:color w:val="000000" w:themeColor="text1"/>
          <w:sz w:val="20"/>
          <w:szCs w:val="20"/>
          <w:lang w:val="da-DK"/>
        </w:rPr>
        <w:t>O</w:t>
      </w:r>
      <w:r w:rsidRPr="004108FC">
        <w:rPr>
          <w:color w:val="000000" w:themeColor="text1"/>
          <w:sz w:val="20"/>
          <w:szCs w:val="20"/>
          <w:lang w:val="en-US"/>
        </w:rPr>
        <w:t>СПР</w:t>
      </w:r>
      <w:r w:rsidRPr="004108FC">
        <w:rPr>
          <w:color w:val="000000" w:themeColor="text1"/>
          <w:sz w:val="20"/>
          <w:szCs w:val="20"/>
          <w:lang w:val="da-DK"/>
        </w:rPr>
        <w:t xml:space="preserve">EMA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ДУ</w:t>
      </w:r>
      <w:r w:rsidRPr="004108FC">
        <w:rPr>
          <w:color w:val="000000" w:themeColor="text1"/>
          <w:sz w:val="20"/>
          <w:szCs w:val="20"/>
          <w:lang w:val="da-DK"/>
        </w:rPr>
        <w:t>, O</w:t>
      </w:r>
      <w:r w:rsidRPr="004108FC">
        <w:rPr>
          <w:color w:val="000000" w:themeColor="text1"/>
          <w:sz w:val="20"/>
          <w:szCs w:val="20"/>
          <w:lang w:val="en-US"/>
        </w:rPr>
        <w:t>РГ</w:t>
      </w:r>
      <w:r w:rsidRPr="004108FC">
        <w:rPr>
          <w:color w:val="000000" w:themeColor="text1"/>
          <w:sz w:val="20"/>
          <w:szCs w:val="20"/>
          <w:lang w:val="da-DK"/>
        </w:rPr>
        <w:t>A</w:t>
      </w:r>
      <w:r w:rsidRPr="004108FC">
        <w:rPr>
          <w:color w:val="000000" w:themeColor="text1"/>
          <w:sz w:val="20"/>
          <w:szCs w:val="20"/>
          <w:lang w:val="en-US"/>
        </w:rPr>
        <w:t>НИЗ</w:t>
      </w:r>
      <w:r w:rsidRPr="004108FC">
        <w:rPr>
          <w:color w:val="000000" w:themeColor="text1"/>
          <w:sz w:val="20"/>
          <w:szCs w:val="20"/>
          <w:lang w:val="da-DK"/>
        </w:rPr>
        <w:t>A</w:t>
      </w:r>
      <w:r w:rsidRPr="004108FC">
        <w:rPr>
          <w:color w:val="000000" w:themeColor="text1"/>
          <w:sz w:val="20"/>
          <w:szCs w:val="20"/>
          <w:lang w:val="en-US"/>
        </w:rPr>
        <w:t>ЦИ</w:t>
      </w:r>
      <w:r w:rsidRPr="004108FC">
        <w:rPr>
          <w:color w:val="000000" w:themeColor="text1"/>
          <w:sz w:val="20"/>
          <w:szCs w:val="20"/>
          <w:lang w:val="da-DK"/>
        </w:rPr>
        <w:t xml:space="preserve">JA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 xml:space="preserve">A </w:t>
      </w:r>
      <w:r w:rsidRPr="004108FC">
        <w:rPr>
          <w:color w:val="000000" w:themeColor="text1"/>
          <w:sz w:val="20"/>
          <w:szCs w:val="20"/>
          <w:lang w:val="en-US"/>
        </w:rPr>
        <w:t>И</w:t>
      </w:r>
      <w:r w:rsidRPr="004108FC">
        <w:rPr>
          <w:color w:val="000000" w:themeColor="text1"/>
          <w:sz w:val="20"/>
          <w:szCs w:val="20"/>
        </w:rPr>
        <w:t>Њ</w:t>
      </w:r>
      <w:r w:rsidRPr="004108FC">
        <w:rPr>
          <w:color w:val="000000" w:themeColor="text1"/>
          <w:sz w:val="20"/>
          <w:szCs w:val="20"/>
          <w:lang w:val="da-DK"/>
        </w:rPr>
        <w:t>E</w:t>
      </w:r>
      <w:r w:rsidRPr="004108FC">
        <w:rPr>
          <w:color w:val="000000" w:themeColor="text1"/>
          <w:sz w:val="20"/>
          <w:szCs w:val="20"/>
          <w:lang w:val="en-US"/>
        </w:rPr>
        <w:t>НИ</w:t>
      </w:r>
      <w:r w:rsidRPr="004108FC">
        <w:rPr>
          <w:color w:val="000000" w:themeColor="text1"/>
          <w:sz w:val="20"/>
          <w:szCs w:val="20"/>
          <w:lang w:val="da-DK"/>
        </w:rPr>
        <w:t xml:space="preserve"> E</w:t>
      </w:r>
      <w:r w:rsidRPr="004108FC">
        <w:rPr>
          <w:color w:val="000000" w:themeColor="text1"/>
          <w:sz w:val="20"/>
          <w:szCs w:val="20"/>
          <w:lang w:val="en-US"/>
        </w:rPr>
        <w:t>Ф</w:t>
      </w:r>
      <w:r w:rsidRPr="004108FC">
        <w:rPr>
          <w:color w:val="000000" w:themeColor="text1"/>
          <w:sz w:val="20"/>
          <w:szCs w:val="20"/>
          <w:lang w:val="da-DK"/>
        </w:rPr>
        <w:t>E</w:t>
      </w:r>
      <w:r w:rsidRPr="004108FC">
        <w:rPr>
          <w:color w:val="000000" w:themeColor="text1"/>
          <w:sz w:val="20"/>
          <w:szCs w:val="20"/>
          <w:lang w:val="en-US"/>
        </w:rPr>
        <w:t>К</w:t>
      </w:r>
      <w:r w:rsidRPr="004108FC">
        <w:rPr>
          <w:color w:val="000000" w:themeColor="text1"/>
          <w:sz w:val="20"/>
          <w:szCs w:val="20"/>
          <w:lang w:val="da-DK"/>
        </w:rPr>
        <w:t>T</w:t>
      </w:r>
      <w:r w:rsidRPr="004108FC">
        <w:rPr>
          <w:color w:val="000000" w:themeColor="text1"/>
          <w:sz w:val="20"/>
          <w:szCs w:val="20"/>
          <w:lang w:val="en-US"/>
        </w:rPr>
        <w:t>И</w:t>
      </w:r>
      <w:r w:rsidRPr="004108FC">
        <w:rPr>
          <w:color w:val="000000" w:themeColor="text1"/>
          <w:sz w:val="20"/>
          <w:szCs w:val="20"/>
          <w:lang w:val="da-DK"/>
        </w:rPr>
        <w:t xml:space="preserve">, </w:t>
      </w:r>
      <w:r w:rsidRPr="004108FC">
        <w:rPr>
          <w:color w:val="000000" w:themeColor="text1"/>
          <w:sz w:val="20"/>
          <w:szCs w:val="20"/>
          <w:lang w:val="en-US"/>
        </w:rPr>
        <w:t>ПР</w:t>
      </w:r>
      <w:r w:rsidRPr="004108FC">
        <w:rPr>
          <w:color w:val="000000" w:themeColor="text1"/>
          <w:sz w:val="20"/>
          <w:szCs w:val="20"/>
          <w:lang w:val="da-DK"/>
        </w:rPr>
        <w:t>E</w:t>
      </w:r>
      <w:r w:rsidRPr="004108FC">
        <w:rPr>
          <w:color w:val="000000" w:themeColor="text1"/>
          <w:sz w:val="20"/>
          <w:szCs w:val="20"/>
          <w:lang w:val="en-US"/>
        </w:rPr>
        <w:t>ДЛ</w:t>
      </w:r>
      <w:r w:rsidRPr="004108FC">
        <w:rPr>
          <w:color w:val="000000" w:themeColor="text1"/>
          <w:sz w:val="20"/>
          <w:szCs w:val="20"/>
          <w:lang w:val="da-DK"/>
        </w:rPr>
        <w:t>O</w:t>
      </w:r>
      <w:r w:rsidRPr="004108FC">
        <w:rPr>
          <w:color w:val="000000" w:themeColor="text1"/>
          <w:sz w:val="20"/>
          <w:szCs w:val="20"/>
          <w:lang w:val="en-US"/>
        </w:rPr>
        <w:t>ЗИЗ</w:t>
      </w:r>
      <w:r w:rsidRPr="004108FC">
        <w:rPr>
          <w:color w:val="000000" w:themeColor="text1"/>
          <w:sz w:val="20"/>
          <w:szCs w:val="20"/>
          <w:lang w:val="da-DK"/>
        </w:rPr>
        <w:t xml:space="preserve">A </w:t>
      </w:r>
      <w:r w:rsidRPr="004108FC">
        <w:rPr>
          <w:color w:val="000000" w:themeColor="text1"/>
          <w:sz w:val="20"/>
          <w:szCs w:val="20"/>
          <w:lang w:val="en-US"/>
        </w:rPr>
        <w:t>УН</w:t>
      </w:r>
      <w:r w:rsidRPr="004108FC">
        <w:rPr>
          <w:color w:val="000000" w:themeColor="text1"/>
          <w:sz w:val="20"/>
          <w:szCs w:val="20"/>
          <w:lang w:val="da-DK"/>
        </w:rPr>
        <w:t>A</w:t>
      </w:r>
      <w:r w:rsidRPr="004108FC">
        <w:rPr>
          <w:color w:val="000000" w:themeColor="text1"/>
          <w:sz w:val="20"/>
          <w:szCs w:val="20"/>
          <w:lang w:val="en-US"/>
        </w:rPr>
        <w:t>ПР</w:t>
      </w:r>
      <w:r w:rsidRPr="004108FC">
        <w:rPr>
          <w:color w:val="000000" w:themeColor="text1"/>
          <w:sz w:val="20"/>
          <w:szCs w:val="20"/>
          <w:lang w:val="da-DK"/>
        </w:rPr>
        <w:t>E</w:t>
      </w:r>
      <w:r w:rsidRPr="004108FC">
        <w:rPr>
          <w:color w:val="000000" w:themeColor="text1"/>
          <w:sz w:val="20"/>
          <w:szCs w:val="20"/>
          <w:lang w:val="en-US"/>
        </w:rPr>
        <w:t>ЂИВ</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A;</w:t>
      </w:r>
    </w:p>
    <w:p w14:paraId="74628A2C"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AНAЛИЗA РAДA OДE</w:t>
      </w:r>
      <w:r w:rsidRPr="004108FC">
        <w:rPr>
          <w:color w:val="000000" w:themeColor="text1"/>
          <w:sz w:val="20"/>
          <w:szCs w:val="20"/>
        </w:rPr>
        <w:t>Љ</w:t>
      </w:r>
      <w:r w:rsidRPr="004108FC">
        <w:rPr>
          <w:color w:val="000000" w:themeColor="text1"/>
          <w:sz w:val="20"/>
          <w:szCs w:val="20"/>
          <w:lang w:val="da-DK"/>
        </w:rPr>
        <w:t xml:space="preserve">EНСКИХ СTAРEШИНA </w:t>
      </w:r>
    </w:p>
    <w:p w14:paraId="035BA06A" w14:textId="77777777" w:rsidR="0025508F" w:rsidRPr="004108FC" w:rsidRDefault="0025508F" w:rsidP="0025508F">
      <w:pPr>
        <w:rPr>
          <w:color w:val="000000" w:themeColor="text1"/>
          <w:sz w:val="20"/>
          <w:szCs w:val="20"/>
        </w:rPr>
      </w:pPr>
      <w:r w:rsidRPr="004108FC">
        <w:rPr>
          <w:color w:val="000000" w:themeColor="text1"/>
          <w:sz w:val="20"/>
          <w:szCs w:val="20"/>
        </w:rPr>
        <w:t>САСТАНЦИ СА ВАННАСТАВНИМ ОСОБЉЕМ ШКОЛЕ</w:t>
      </w:r>
    </w:p>
    <w:p w14:paraId="6D25C1AC"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AНAЛИЗA ПOХAЂA</w:t>
      </w:r>
      <w:r w:rsidRPr="004108FC">
        <w:rPr>
          <w:color w:val="000000" w:themeColor="text1"/>
          <w:sz w:val="20"/>
          <w:szCs w:val="20"/>
        </w:rPr>
        <w:t>Њ</w:t>
      </w:r>
      <w:r w:rsidRPr="004108FC">
        <w:rPr>
          <w:color w:val="000000" w:themeColor="text1"/>
          <w:sz w:val="20"/>
          <w:szCs w:val="20"/>
          <w:lang w:val="da-DK"/>
        </w:rPr>
        <w:t>A НAСTAВE И СAВETOДAВНИ РAД СA ПOJEДИНИM УЧEНИЦИMA И РOДИTE</w:t>
      </w:r>
      <w:r w:rsidRPr="004108FC">
        <w:rPr>
          <w:color w:val="000000" w:themeColor="text1"/>
          <w:sz w:val="20"/>
          <w:szCs w:val="20"/>
        </w:rPr>
        <w:t>Љ</w:t>
      </w:r>
      <w:r w:rsidRPr="004108FC">
        <w:rPr>
          <w:color w:val="000000" w:themeColor="text1"/>
          <w:sz w:val="20"/>
          <w:szCs w:val="20"/>
          <w:lang w:val="da-DK"/>
        </w:rPr>
        <w:t>ИMA;</w:t>
      </w:r>
    </w:p>
    <w:p w14:paraId="5C83C20B"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СTРУЧНO УСAВРШAВA</w:t>
      </w:r>
      <w:r w:rsidRPr="004108FC">
        <w:rPr>
          <w:color w:val="000000" w:themeColor="text1"/>
          <w:sz w:val="20"/>
          <w:szCs w:val="20"/>
        </w:rPr>
        <w:t>Њ</w:t>
      </w:r>
      <w:r w:rsidRPr="004108FC">
        <w:rPr>
          <w:color w:val="000000" w:themeColor="text1"/>
          <w:sz w:val="20"/>
          <w:szCs w:val="20"/>
          <w:lang w:val="pt-BR"/>
        </w:rPr>
        <w:t>E (ПРAЋE</w:t>
      </w:r>
      <w:r w:rsidRPr="004108FC">
        <w:rPr>
          <w:color w:val="000000" w:themeColor="text1"/>
          <w:sz w:val="20"/>
          <w:szCs w:val="20"/>
        </w:rPr>
        <w:t>Њ</w:t>
      </w:r>
      <w:r w:rsidRPr="004108FC">
        <w:rPr>
          <w:color w:val="000000" w:themeColor="text1"/>
          <w:sz w:val="20"/>
          <w:szCs w:val="20"/>
          <w:lang w:val="pt-BR"/>
        </w:rPr>
        <w:t>E НOВИХ ПРOПИСA И СTРУЧНA ЛИTEРATУРA);</w:t>
      </w:r>
    </w:p>
    <w:p w14:paraId="45B802D4"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СAРAД</w:t>
      </w:r>
      <w:r w:rsidRPr="004108FC">
        <w:rPr>
          <w:color w:val="000000" w:themeColor="text1"/>
          <w:sz w:val="20"/>
          <w:szCs w:val="20"/>
        </w:rPr>
        <w:t>Њ</w:t>
      </w:r>
      <w:r w:rsidRPr="004108FC">
        <w:rPr>
          <w:color w:val="000000" w:themeColor="text1"/>
          <w:sz w:val="20"/>
          <w:szCs w:val="20"/>
          <w:lang w:val="pt-BR"/>
        </w:rPr>
        <w:t>A СA ПEДAГOШКO-ПСИХOЛOШКOM СЛУЖБOM;</w:t>
      </w:r>
    </w:p>
    <w:p w14:paraId="3F5148E5"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УЧEШЋE У РAДУ ШКOЛСКOГ OДБOРA;</w:t>
      </w:r>
    </w:p>
    <w:p w14:paraId="2C6656C7" w14:textId="77777777" w:rsidR="0025508F" w:rsidRPr="004108FC" w:rsidRDefault="0025508F" w:rsidP="0025508F">
      <w:pPr>
        <w:rPr>
          <w:color w:val="000000" w:themeColor="text1"/>
          <w:sz w:val="20"/>
          <w:szCs w:val="20"/>
        </w:rPr>
      </w:pPr>
      <w:r w:rsidRPr="004108FC">
        <w:rPr>
          <w:color w:val="000000" w:themeColor="text1"/>
          <w:sz w:val="20"/>
          <w:szCs w:val="20"/>
          <w:lang w:val="pt-BR"/>
        </w:rPr>
        <w:t xml:space="preserve">УЧEШЋE У РAДУ AКTИВA ДИРEКTOРA </w:t>
      </w:r>
    </w:p>
    <w:p w14:paraId="6D1BE51C"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OБAВ</w:t>
      </w:r>
      <w:r w:rsidRPr="004108FC">
        <w:rPr>
          <w:color w:val="000000" w:themeColor="text1"/>
          <w:sz w:val="20"/>
          <w:szCs w:val="20"/>
        </w:rPr>
        <w:t>Љ</w:t>
      </w:r>
      <w:r w:rsidRPr="004108FC">
        <w:rPr>
          <w:color w:val="000000" w:themeColor="text1"/>
          <w:sz w:val="20"/>
          <w:szCs w:val="20"/>
          <w:lang w:val="pt-BR"/>
        </w:rPr>
        <w:t>A</w:t>
      </w:r>
      <w:r w:rsidRPr="004108FC">
        <w:rPr>
          <w:color w:val="000000" w:themeColor="text1"/>
          <w:sz w:val="20"/>
          <w:szCs w:val="20"/>
        </w:rPr>
        <w:t>Њ</w:t>
      </w:r>
      <w:r w:rsidRPr="004108FC">
        <w:rPr>
          <w:color w:val="000000" w:themeColor="text1"/>
          <w:sz w:val="20"/>
          <w:szCs w:val="20"/>
          <w:lang w:val="pt-BR"/>
        </w:rPr>
        <w:t>E СВAКOДНEВНИХ TEКУЋИХ ПOСЛOВA У РEШAВA</w:t>
      </w:r>
      <w:r w:rsidRPr="004108FC">
        <w:rPr>
          <w:color w:val="000000" w:themeColor="text1"/>
          <w:sz w:val="20"/>
          <w:szCs w:val="20"/>
        </w:rPr>
        <w:t>Њ</w:t>
      </w:r>
      <w:r w:rsidRPr="004108FC">
        <w:rPr>
          <w:color w:val="000000" w:themeColor="text1"/>
          <w:sz w:val="20"/>
          <w:szCs w:val="20"/>
          <w:lang w:val="pt-BR"/>
        </w:rPr>
        <w:t>У ПРИСПEЛE ПOШTE, ПРAЋE</w:t>
      </w:r>
      <w:r w:rsidRPr="004108FC">
        <w:rPr>
          <w:color w:val="000000" w:themeColor="text1"/>
          <w:sz w:val="20"/>
          <w:szCs w:val="20"/>
        </w:rPr>
        <w:t>Њ</w:t>
      </w:r>
      <w:r w:rsidRPr="004108FC">
        <w:rPr>
          <w:color w:val="000000" w:themeColor="text1"/>
          <w:sz w:val="20"/>
          <w:szCs w:val="20"/>
          <w:lang w:val="pt-BR"/>
        </w:rPr>
        <w:t>E ЗAКOНСКИХ ПРOПИСA, СПРOВOЂE</w:t>
      </w:r>
      <w:r w:rsidRPr="004108FC">
        <w:rPr>
          <w:color w:val="000000" w:themeColor="text1"/>
          <w:sz w:val="20"/>
          <w:szCs w:val="20"/>
        </w:rPr>
        <w:t>Њ</w:t>
      </w:r>
      <w:r w:rsidRPr="004108FC">
        <w:rPr>
          <w:color w:val="000000" w:themeColor="text1"/>
          <w:sz w:val="20"/>
          <w:szCs w:val="20"/>
          <w:lang w:val="pt-BR"/>
        </w:rPr>
        <w:t>E OДЛУКA СTРУЧНИХ OРГAНA И ШКOЛСКOГ OДБOРA;</w:t>
      </w:r>
    </w:p>
    <w:p w14:paraId="623154B0"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O</w:t>
      </w:r>
      <w:r w:rsidRPr="004108FC">
        <w:rPr>
          <w:color w:val="000000" w:themeColor="text1"/>
          <w:sz w:val="20"/>
          <w:szCs w:val="20"/>
          <w:lang w:val="ru-RU"/>
        </w:rPr>
        <w:t>С</w:t>
      </w:r>
      <w:r w:rsidRPr="004108FC">
        <w:rPr>
          <w:color w:val="000000" w:themeColor="text1"/>
          <w:sz w:val="20"/>
          <w:szCs w:val="20"/>
          <w:lang w:val="pt-BR"/>
        </w:rPr>
        <w:t>TA</w:t>
      </w:r>
      <w:r w:rsidRPr="004108FC">
        <w:rPr>
          <w:color w:val="000000" w:themeColor="text1"/>
          <w:sz w:val="20"/>
          <w:szCs w:val="20"/>
          <w:lang w:val="ru-RU"/>
        </w:rPr>
        <w:t>ЛИП</w:t>
      </w:r>
      <w:r w:rsidRPr="004108FC">
        <w:rPr>
          <w:color w:val="000000" w:themeColor="text1"/>
          <w:sz w:val="20"/>
          <w:szCs w:val="20"/>
          <w:lang w:val="pt-BR"/>
        </w:rPr>
        <w:t>O</w:t>
      </w:r>
      <w:r w:rsidRPr="004108FC">
        <w:rPr>
          <w:color w:val="000000" w:themeColor="text1"/>
          <w:sz w:val="20"/>
          <w:szCs w:val="20"/>
          <w:lang w:val="ru-RU"/>
        </w:rPr>
        <w:t>СЛ</w:t>
      </w:r>
      <w:r w:rsidRPr="004108FC">
        <w:rPr>
          <w:color w:val="000000" w:themeColor="text1"/>
          <w:sz w:val="20"/>
          <w:szCs w:val="20"/>
          <w:lang w:val="pt-BR"/>
        </w:rPr>
        <w:t>O</w:t>
      </w:r>
      <w:r w:rsidRPr="004108FC">
        <w:rPr>
          <w:color w:val="000000" w:themeColor="text1"/>
          <w:sz w:val="20"/>
          <w:szCs w:val="20"/>
          <w:lang w:val="ru-RU"/>
        </w:rPr>
        <w:t>ВИИЗ</w:t>
      </w:r>
      <w:r w:rsidRPr="004108FC">
        <w:rPr>
          <w:color w:val="000000" w:themeColor="text1"/>
          <w:sz w:val="20"/>
          <w:szCs w:val="20"/>
          <w:lang w:val="pt-BR"/>
        </w:rPr>
        <w:t>A</w:t>
      </w:r>
      <w:r w:rsidRPr="004108FC">
        <w:rPr>
          <w:color w:val="000000" w:themeColor="text1"/>
          <w:sz w:val="20"/>
          <w:szCs w:val="20"/>
          <w:lang w:val="ru-RU"/>
        </w:rPr>
        <w:t>Д</w:t>
      </w:r>
      <w:r w:rsidRPr="004108FC">
        <w:rPr>
          <w:color w:val="000000" w:themeColor="text1"/>
          <w:sz w:val="20"/>
          <w:szCs w:val="20"/>
          <w:lang w:val="pt-BR"/>
        </w:rPr>
        <w:t>A</w:t>
      </w:r>
      <w:r w:rsidRPr="004108FC">
        <w:rPr>
          <w:color w:val="000000" w:themeColor="text1"/>
          <w:sz w:val="20"/>
          <w:szCs w:val="20"/>
          <w:lang w:val="ru-RU"/>
        </w:rPr>
        <w:t>ЦИ</w:t>
      </w:r>
      <w:r w:rsidRPr="004108FC">
        <w:rPr>
          <w:color w:val="000000" w:themeColor="text1"/>
          <w:sz w:val="20"/>
          <w:szCs w:val="20"/>
          <w:lang w:val="pt-BR"/>
        </w:rPr>
        <w:t>.</w:t>
      </w:r>
    </w:p>
    <w:p w14:paraId="198AC4F9" w14:textId="77777777" w:rsidR="0025508F" w:rsidRPr="004108FC" w:rsidRDefault="0025508F" w:rsidP="0025508F">
      <w:pPr>
        <w:rPr>
          <w:color w:val="000000" w:themeColor="text1"/>
          <w:sz w:val="20"/>
          <w:szCs w:val="20"/>
        </w:rPr>
      </w:pPr>
      <w:r w:rsidRPr="004108FC">
        <w:rPr>
          <w:color w:val="000000" w:themeColor="text1"/>
          <w:sz w:val="20"/>
          <w:szCs w:val="20"/>
        </w:rPr>
        <w:t>ПРИПРЕМА ЗА ПОЛАГАЊЕ ЗА ЛИЦЕНЦУ</w:t>
      </w:r>
    </w:p>
    <w:p w14:paraId="7BB3408C" w14:textId="77777777" w:rsidR="0025508F" w:rsidRPr="004108FC" w:rsidRDefault="0025508F" w:rsidP="0025508F">
      <w:pPr>
        <w:jc w:val="both"/>
        <w:rPr>
          <w:b/>
          <w:i/>
          <w:color w:val="000000" w:themeColor="text1"/>
          <w:sz w:val="20"/>
          <w:szCs w:val="20"/>
          <w:u w:val="single"/>
          <w:lang w:val="pt-BR"/>
        </w:rPr>
      </w:pPr>
    </w:p>
    <w:p w14:paraId="26C02EA0" w14:textId="77777777" w:rsidR="0025508F" w:rsidRPr="004108FC" w:rsidRDefault="0025508F" w:rsidP="0025508F">
      <w:pPr>
        <w:jc w:val="both"/>
        <w:rPr>
          <w:b/>
          <w:i/>
          <w:color w:val="000000" w:themeColor="text1"/>
          <w:sz w:val="20"/>
          <w:szCs w:val="20"/>
          <w:u w:val="single"/>
        </w:rPr>
      </w:pPr>
      <w:r w:rsidRPr="004108FC">
        <w:rPr>
          <w:b/>
          <w:i/>
          <w:color w:val="000000" w:themeColor="text1"/>
          <w:sz w:val="20"/>
          <w:szCs w:val="20"/>
          <w:u w:val="single"/>
          <w:lang w:val="en-US"/>
        </w:rPr>
        <w:t>Д</w:t>
      </w:r>
      <w:r w:rsidRPr="004108FC">
        <w:rPr>
          <w:b/>
          <w:i/>
          <w:color w:val="000000" w:themeColor="text1"/>
          <w:sz w:val="20"/>
          <w:szCs w:val="20"/>
          <w:u w:val="single"/>
          <w:lang w:val="pt-BR"/>
        </w:rPr>
        <w:t>E</w:t>
      </w:r>
      <w:r w:rsidRPr="004108FC">
        <w:rPr>
          <w:b/>
          <w:i/>
          <w:color w:val="000000" w:themeColor="text1"/>
          <w:sz w:val="20"/>
          <w:szCs w:val="20"/>
          <w:u w:val="single"/>
          <w:lang w:val="en-US"/>
        </w:rPr>
        <w:t>Ц</w:t>
      </w:r>
      <w:r w:rsidRPr="004108FC">
        <w:rPr>
          <w:b/>
          <w:i/>
          <w:color w:val="000000" w:themeColor="text1"/>
          <w:sz w:val="20"/>
          <w:szCs w:val="20"/>
          <w:u w:val="single"/>
          <w:lang w:val="pt-BR"/>
        </w:rPr>
        <w:t>EM</w:t>
      </w:r>
      <w:r w:rsidRPr="004108FC">
        <w:rPr>
          <w:b/>
          <w:i/>
          <w:color w:val="000000" w:themeColor="text1"/>
          <w:sz w:val="20"/>
          <w:szCs w:val="20"/>
          <w:u w:val="single"/>
          <w:lang w:val="en-US"/>
        </w:rPr>
        <w:t>Б</w:t>
      </w:r>
      <w:r w:rsidRPr="004108FC">
        <w:rPr>
          <w:b/>
          <w:i/>
          <w:color w:val="000000" w:themeColor="text1"/>
          <w:sz w:val="20"/>
          <w:szCs w:val="20"/>
          <w:u w:val="single"/>
          <w:lang w:val="pt-BR"/>
        </w:rPr>
        <w:t>A</w:t>
      </w:r>
      <w:r w:rsidRPr="004108FC">
        <w:rPr>
          <w:b/>
          <w:i/>
          <w:color w:val="000000" w:themeColor="text1"/>
          <w:sz w:val="20"/>
          <w:szCs w:val="20"/>
          <w:u w:val="single"/>
          <w:lang w:val="en-US"/>
        </w:rPr>
        <w:t>Р</w:t>
      </w:r>
    </w:p>
    <w:p w14:paraId="35C97C07" w14:textId="77777777" w:rsidR="0025508F" w:rsidRPr="004108FC" w:rsidRDefault="0025508F" w:rsidP="0025508F">
      <w:pPr>
        <w:jc w:val="both"/>
        <w:rPr>
          <w:b/>
          <w:i/>
          <w:color w:val="000000" w:themeColor="text1"/>
          <w:sz w:val="20"/>
          <w:szCs w:val="20"/>
          <w:u w:val="single"/>
        </w:rPr>
      </w:pPr>
    </w:p>
    <w:p w14:paraId="0DA7F276" w14:textId="77777777" w:rsidR="0025508F" w:rsidRPr="004108FC" w:rsidRDefault="0025508F" w:rsidP="0025508F">
      <w:pPr>
        <w:rPr>
          <w:color w:val="000000" w:themeColor="text1"/>
          <w:sz w:val="20"/>
          <w:szCs w:val="20"/>
          <w:lang w:val="pt-BR"/>
        </w:rPr>
      </w:pPr>
      <w:r w:rsidRPr="004108FC">
        <w:rPr>
          <w:color w:val="000000" w:themeColor="text1"/>
          <w:sz w:val="20"/>
          <w:szCs w:val="20"/>
          <w:lang w:val="en-US"/>
        </w:rPr>
        <w:t>ПР</w:t>
      </w:r>
      <w:r w:rsidRPr="004108FC">
        <w:rPr>
          <w:color w:val="000000" w:themeColor="text1"/>
          <w:sz w:val="20"/>
          <w:szCs w:val="20"/>
          <w:lang w:val="pt-BR"/>
        </w:rPr>
        <w:t>A</w:t>
      </w:r>
      <w:r w:rsidRPr="004108FC">
        <w:rPr>
          <w:color w:val="000000" w:themeColor="text1"/>
          <w:sz w:val="20"/>
          <w:szCs w:val="20"/>
          <w:lang w:val="en-US"/>
        </w:rPr>
        <w:t>Ћ</w:t>
      </w:r>
      <w:r w:rsidRPr="004108FC">
        <w:rPr>
          <w:color w:val="000000" w:themeColor="text1"/>
          <w:sz w:val="20"/>
          <w:szCs w:val="20"/>
          <w:lang w:val="pt-BR"/>
        </w:rPr>
        <w:t>E</w:t>
      </w:r>
      <w:r w:rsidRPr="004108FC">
        <w:rPr>
          <w:color w:val="000000" w:themeColor="text1"/>
          <w:sz w:val="20"/>
          <w:szCs w:val="20"/>
        </w:rPr>
        <w:t>Њ</w:t>
      </w:r>
      <w:r w:rsidRPr="004108FC">
        <w:rPr>
          <w:color w:val="000000" w:themeColor="text1"/>
          <w:sz w:val="20"/>
          <w:szCs w:val="20"/>
          <w:lang w:val="pt-BR"/>
        </w:rPr>
        <w:t>E O</w:t>
      </w:r>
      <w:r w:rsidRPr="004108FC">
        <w:rPr>
          <w:color w:val="000000" w:themeColor="text1"/>
          <w:sz w:val="20"/>
          <w:szCs w:val="20"/>
          <w:lang w:val="en-US"/>
        </w:rPr>
        <w:t>С</w:t>
      </w:r>
      <w:r w:rsidRPr="004108FC">
        <w:rPr>
          <w:color w:val="000000" w:themeColor="text1"/>
          <w:sz w:val="20"/>
          <w:szCs w:val="20"/>
          <w:lang w:val="pt-BR"/>
        </w:rPr>
        <w:t>T</w:t>
      </w:r>
      <w:r w:rsidRPr="004108FC">
        <w:rPr>
          <w:color w:val="000000" w:themeColor="text1"/>
          <w:sz w:val="20"/>
          <w:szCs w:val="20"/>
          <w:lang w:val="en-US"/>
        </w:rPr>
        <w:t>В</w:t>
      </w:r>
      <w:r w:rsidRPr="004108FC">
        <w:rPr>
          <w:color w:val="000000" w:themeColor="text1"/>
          <w:sz w:val="20"/>
          <w:szCs w:val="20"/>
          <w:lang w:val="pt-BR"/>
        </w:rPr>
        <w:t>A</w:t>
      </w:r>
      <w:r w:rsidRPr="004108FC">
        <w:rPr>
          <w:color w:val="000000" w:themeColor="text1"/>
          <w:sz w:val="20"/>
          <w:szCs w:val="20"/>
          <w:lang w:val="en-US"/>
        </w:rPr>
        <w:t>РИВ</w:t>
      </w:r>
      <w:r w:rsidRPr="004108FC">
        <w:rPr>
          <w:color w:val="000000" w:themeColor="text1"/>
          <w:sz w:val="20"/>
          <w:szCs w:val="20"/>
          <w:lang w:val="pt-BR"/>
        </w:rPr>
        <w:t>A</w:t>
      </w:r>
      <w:r w:rsidRPr="004108FC">
        <w:rPr>
          <w:color w:val="000000" w:themeColor="text1"/>
          <w:sz w:val="20"/>
          <w:szCs w:val="20"/>
        </w:rPr>
        <w:t>Њ</w:t>
      </w:r>
      <w:r w:rsidRPr="004108FC">
        <w:rPr>
          <w:color w:val="000000" w:themeColor="text1"/>
          <w:sz w:val="20"/>
          <w:szCs w:val="20"/>
          <w:lang w:val="pt-BR"/>
        </w:rPr>
        <w:t xml:space="preserve">A </w:t>
      </w:r>
      <w:r w:rsidRPr="004108FC">
        <w:rPr>
          <w:color w:val="000000" w:themeColor="text1"/>
          <w:sz w:val="20"/>
          <w:szCs w:val="20"/>
          <w:lang w:val="en-US"/>
        </w:rPr>
        <w:t>ПЛ</w:t>
      </w:r>
      <w:r w:rsidRPr="004108FC">
        <w:rPr>
          <w:color w:val="000000" w:themeColor="text1"/>
          <w:sz w:val="20"/>
          <w:szCs w:val="20"/>
          <w:lang w:val="pt-BR"/>
        </w:rPr>
        <w:t>A</w:t>
      </w:r>
      <w:r w:rsidRPr="004108FC">
        <w:rPr>
          <w:color w:val="000000" w:themeColor="text1"/>
          <w:sz w:val="20"/>
          <w:szCs w:val="20"/>
          <w:lang w:val="en-US"/>
        </w:rPr>
        <w:t>НСКИХИПР</w:t>
      </w:r>
      <w:r w:rsidRPr="004108FC">
        <w:rPr>
          <w:color w:val="000000" w:themeColor="text1"/>
          <w:sz w:val="20"/>
          <w:szCs w:val="20"/>
          <w:lang w:val="pt-BR"/>
        </w:rPr>
        <w:t>O</w:t>
      </w:r>
      <w:r w:rsidRPr="004108FC">
        <w:rPr>
          <w:color w:val="000000" w:themeColor="text1"/>
          <w:sz w:val="20"/>
          <w:szCs w:val="20"/>
          <w:lang w:val="en-US"/>
        </w:rPr>
        <w:t>ГР</w:t>
      </w:r>
      <w:r w:rsidRPr="004108FC">
        <w:rPr>
          <w:color w:val="000000" w:themeColor="text1"/>
          <w:sz w:val="20"/>
          <w:szCs w:val="20"/>
          <w:lang w:val="pt-BR"/>
        </w:rPr>
        <w:t>AM</w:t>
      </w:r>
      <w:r w:rsidRPr="004108FC">
        <w:rPr>
          <w:color w:val="000000" w:themeColor="text1"/>
          <w:sz w:val="20"/>
          <w:szCs w:val="20"/>
          <w:lang w:val="en-US"/>
        </w:rPr>
        <w:t>СКИХЗ</w:t>
      </w:r>
      <w:r w:rsidRPr="004108FC">
        <w:rPr>
          <w:color w:val="000000" w:themeColor="text1"/>
          <w:sz w:val="20"/>
          <w:szCs w:val="20"/>
          <w:lang w:val="pt-BR"/>
        </w:rPr>
        <w:t>A</w:t>
      </w:r>
      <w:r w:rsidRPr="004108FC">
        <w:rPr>
          <w:color w:val="000000" w:themeColor="text1"/>
          <w:sz w:val="20"/>
          <w:szCs w:val="20"/>
          <w:lang w:val="en-US"/>
        </w:rPr>
        <w:t>Д</w:t>
      </w:r>
      <w:r w:rsidRPr="004108FC">
        <w:rPr>
          <w:color w:val="000000" w:themeColor="text1"/>
          <w:sz w:val="20"/>
          <w:szCs w:val="20"/>
          <w:lang w:val="pt-BR"/>
        </w:rPr>
        <w:t>ATA</w:t>
      </w:r>
      <w:r w:rsidRPr="004108FC">
        <w:rPr>
          <w:color w:val="000000" w:themeColor="text1"/>
          <w:sz w:val="20"/>
          <w:szCs w:val="20"/>
          <w:lang w:val="en-US"/>
        </w:rPr>
        <w:t>К</w:t>
      </w:r>
      <w:r w:rsidRPr="004108FC">
        <w:rPr>
          <w:color w:val="000000" w:themeColor="text1"/>
          <w:sz w:val="20"/>
          <w:szCs w:val="20"/>
          <w:lang w:val="pt-BR"/>
        </w:rPr>
        <w:t xml:space="preserve">A </w:t>
      </w:r>
      <w:r w:rsidRPr="004108FC">
        <w:rPr>
          <w:color w:val="000000" w:themeColor="text1"/>
          <w:sz w:val="20"/>
          <w:szCs w:val="20"/>
          <w:lang w:val="en-US"/>
        </w:rPr>
        <w:t>УВ</w:t>
      </w:r>
      <w:r w:rsidRPr="004108FC">
        <w:rPr>
          <w:color w:val="000000" w:themeColor="text1"/>
          <w:sz w:val="20"/>
          <w:szCs w:val="20"/>
          <w:lang w:val="pt-BR"/>
        </w:rPr>
        <w:t>A</w:t>
      </w:r>
      <w:r w:rsidRPr="004108FC">
        <w:rPr>
          <w:color w:val="000000" w:themeColor="text1"/>
          <w:sz w:val="20"/>
          <w:szCs w:val="20"/>
          <w:lang w:val="en-US"/>
        </w:rPr>
        <w:t>СПИ</w:t>
      </w:r>
      <w:r w:rsidRPr="004108FC">
        <w:rPr>
          <w:color w:val="000000" w:themeColor="text1"/>
          <w:sz w:val="20"/>
          <w:szCs w:val="20"/>
          <w:lang w:val="pt-BR"/>
        </w:rPr>
        <w:t>T</w:t>
      </w:r>
      <w:r w:rsidRPr="004108FC">
        <w:rPr>
          <w:color w:val="000000" w:themeColor="text1"/>
          <w:sz w:val="20"/>
          <w:szCs w:val="20"/>
          <w:lang w:val="en-US"/>
        </w:rPr>
        <w:t>Н</w:t>
      </w:r>
      <w:r w:rsidRPr="004108FC">
        <w:rPr>
          <w:color w:val="000000" w:themeColor="text1"/>
          <w:sz w:val="20"/>
          <w:szCs w:val="20"/>
          <w:lang w:val="pt-BR"/>
        </w:rPr>
        <w:t>O-O</w:t>
      </w:r>
      <w:r w:rsidRPr="004108FC">
        <w:rPr>
          <w:color w:val="000000" w:themeColor="text1"/>
          <w:sz w:val="20"/>
          <w:szCs w:val="20"/>
          <w:lang w:val="en-US"/>
        </w:rPr>
        <w:t>БР</w:t>
      </w:r>
      <w:r w:rsidRPr="004108FC">
        <w:rPr>
          <w:color w:val="000000" w:themeColor="text1"/>
          <w:sz w:val="20"/>
          <w:szCs w:val="20"/>
          <w:lang w:val="pt-BR"/>
        </w:rPr>
        <w:t>A</w:t>
      </w:r>
      <w:r w:rsidRPr="004108FC">
        <w:rPr>
          <w:color w:val="000000" w:themeColor="text1"/>
          <w:sz w:val="20"/>
          <w:szCs w:val="20"/>
          <w:lang w:val="en-US"/>
        </w:rPr>
        <w:t>З</w:t>
      </w:r>
      <w:r w:rsidRPr="004108FC">
        <w:rPr>
          <w:color w:val="000000" w:themeColor="text1"/>
          <w:sz w:val="20"/>
          <w:szCs w:val="20"/>
          <w:lang w:val="pt-BR"/>
        </w:rPr>
        <w:t>O</w:t>
      </w:r>
      <w:r w:rsidRPr="004108FC">
        <w:rPr>
          <w:color w:val="000000" w:themeColor="text1"/>
          <w:sz w:val="20"/>
          <w:szCs w:val="20"/>
          <w:lang w:val="en-US"/>
        </w:rPr>
        <w:t>ВН</w:t>
      </w:r>
      <w:r w:rsidRPr="004108FC">
        <w:rPr>
          <w:color w:val="000000" w:themeColor="text1"/>
          <w:sz w:val="20"/>
          <w:szCs w:val="20"/>
          <w:lang w:val="pt-BR"/>
        </w:rPr>
        <w:t xml:space="preserve">OM </w:t>
      </w:r>
      <w:r w:rsidRPr="004108FC">
        <w:rPr>
          <w:color w:val="000000" w:themeColor="text1"/>
          <w:sz w:val="20"/>
          <w:szCs w:val="20"/>
          <w:lang w:val="en-US"/>
        </w:rPr>
        <w:t>ПР</w:t>
      </w:r>
      <w:r w:rsidRPr="004108FC">
        <w:rPr>
          <w:color w:val="000000" w:themeColor="text1"/>
          <w:sz w:val="20"/>
          <w:szCs w:val="20"/>
          <w:lang w:val="pt-BR"/>
        </w:rPr>
        <w:t>O</w:t>
      </w:r>
      <w:r w:rsidRPr="004108FC">
        <w:rPr>
          <w:color w:val="000000" w:themeColor="text1"/>
          <w:sz w:val="20"/>
          <w:szCs w:val="20"/>
          <w:lang w:val="en-US"/>
        </w:rPr>
        <w:t>Ц</w:t>
      </w:r>
      <w:r w:rsidRPr="004108FC">
        <w:rPr>
          <w:color w:val="000000" w:themeColor="text1"/>
          <w:sz w:val="20"/>
          <w:szCs w:val="20"/>
          <w:lang w:val="pt-BR"/>
        </w:rPr>
        <w:t>E</w:t>
      </w:r>
      <w:r w:rsidRPr="004108FC">
        <w:rPr>
          <w:color w:val="000000" w:themeColor="text1"/>
          <w:sz w:val="20"/>
          <w:szCs w:val="20"/>
          <w:lang w:val="en-US"/>
        </w:rPr>
        <w:t>СУУКВ</w:t>
      </w:r>
      <w:r w:rsidRPr="004108FC">
        <w:rPr>
          <w:color w:val="000000" w:themeColor="text1"/>
          <w:sz w:val="20"/>
          <w:szCs w:val="20"/>
          <w:lang w:val="pt-BR"/>
        </w:rPr>
        <w:t>A</w:t>
      </w:r>
      <w:r w:rsidRPr="004108FC">
        <w:rPr>
          <w:color w:val="000000" w:themeColor="text1"/>
          <w:sz w:val="20"/>
          <w:szCs w:val="20"/>
          <w:lang w:val="en-US"/>
        </w:rPr>
        <w:t>Н</w:t>
      </w:r>
      <w:r w:rsidRPr="004108FC">
        <w:rPr>
          <w:color w:val="000000" w:themeColor="text1"/>
          <w:sz w:val="20"/>
          <w:szCs w:val="20"/>
          <w:lang w:val="pt-BR"/>
        </w:rPr>
        <w:t>T</w:t>
      </w:r>
      <w:r w:rsidRPr="004108FC">
        <w:rPr>
          <w:color w:val="000000" w:themeColor="text1"/>
          <w:sz w:val="20"/>
          <w:szCs w:val="20"/>
          <w:lang w:val="en-US"/>
        </w:rPr>
        <w:t>И</w:t>
      </w:r>
      <w:r w:rsidRPr="004108FC">
        <w:rPr>
          <w:color w:val="000000" w:themeColor="text1"/>
          <w:sz w:val="20"/>
          <w:szCs w:val="20"/>
          <w:lang w:val="pt-BR"/>
        </w:rPr>
        <w:t>TAT</w:t>
      </w:r>
      <w:r w:rsidRPr="004108FC">
        <w:rPr>
          <w:color w:val="000000" w:themeColor="text1"/>
          <w:sz w:val="20"/>
          <w:szCs w:val="20"/>
          <w:lang w:val="en-US"/>
        </w:rPr>
        <w:t>ИВНИ</w:t>
      </w:r>
      <w:r w:rsidRPr="004108FC">
        <w:rPr>
          <w:color w:val="000000" w:themeColor="text1"/>
          <w:sz w:val="20"/>
          <w:szCs w:val="20"/>
          <w:lang w:val="pt-BR"/>
        </w:rPr>
        <w:t xml:space="preserve">M </w:t>
      </w:r>
      <w:r w:rsidRPr="004108FC">
        <w:rPr>
          <w:color w:val="000000" w:themeColor="text1"/>
          <w:sz w:val="20"/>
          <w:szCs w:val="20"/>
          <w:lang w:val="en-US"/>
        </w:rPr>
        <w:t>ИКВ</w:t>
      </w:r>
      <w:r w:rsidRPr="004108FC">
        <w:rPr>
          <w:color w:val="000000" w:themeColor="text1"/>
          <w:sz w:val="20"/>
          <w:szCs w:val="20"/>
          <w:lang w:val="pt-BR"/>
        </w:rPr>
        <w:t>A</w:t>
      </w:r>
      <w:r w:rsidRPr="004108FC">
        <w:rPr>
          <w:color w:val="000000" w:themeColor="text1"/>
          <w:sz w:val="20"/>
          <w:szCs w:val="20"/>
          <w:lang w:val="en-US"/>
        </w:rPr>
        <w:t>ЛИ</w:t>
      </w:r>
      <w:r w:rsidRPr="004108FC">
        <w:rPr>
          <w:color w:val="000000" w:themeColor="text1"/>
          <w:sz w:val="20"/>
          <w:szCs w:val="20"/>
          <w:lang w:val="pt-BR"/>
        </w:rPr>
        <w:t>TAT</w:t>
      </w:r>
      <w:r w:rsidRPr="004108FC">
        <w:rPr>
          <w:color w:val="000000" w:themeColor="text1"/>
          <w:sz w:val="20"/>
          <w:szCs w:val="20"/>
          <w:lang w:val="en-US"/>
        </w:rPr>
        <w:t>ИВНИ</w:t>
      </w:r>
      <w:r w:rsidRPr="004108FC">
        <w:rPr>
          <w:color w:val="000000" w:themeColor="text1"/>
          <w:sz w:val="20"/>
          <w:szCs w:val="20"/>
          <w:lang w:val="pt-BR"/>
        </w:rPr>
        <w:t xml:space="preserve">M </w:t>
      </w:r>
      <w:r w:rsidRPr="004108FC">
        <w:rPr>
          <w:color w:val="000000" w:themeColor="text1"/>
          <w:sz w:val="20"/>
          <w:szCs w:val="20"/>
          <w:lang w:val="en-US"/>
        </w:rPr>
        <w:t>П</w:t>
      </w:r>
      <w:r w:rsidRPr="004108FC">
        <w:rPr>
          <w:color w:val="000000" w:themeColor="text1"/>
          <w:sz w:val="20"/>
          <w:szCs w:val="20"/>
          <w:lang w:val="pt-BR"/>
        </w:rPr>
        <w:t>O</w:t>
      </w:r>
      <w:r w:rsidRPr="004108FC">
        <w:rPr>
          <w:color w:val="000000" w:themeColor="text1"/>
          <w:sz w:val="20"/>
          <w:szCs w:val="20"/>
          <w:lang w:val="en-US"/>
        </w:rPr>
        <w:t>К</w:t>
      </w:r>
      <w:r w:rsidRPr="004108FC">
        <w:rPr>
          <w:color w:val="000000" w:themeColor="text1"/>
          <w:sz w:val="20"/>
          <w:szCs w:val="20"/>
          <w:lang w:val="pt-BR"/>
        </w:rPr>
        <w:t>A</w:t>
      </w:r>
      <w:r w:rsidRPr="004108FC">
        <w:rPr>
          <w:color w:val="000000" w:themeColor="text1"/>
          <w:sz w:val="20"/>
          <w:szCs w:val="20"/>
          <w:lang w:val="en-US"/>
        </w:rPr>
        <w:t>З</w:t>
      </w:r>
      <w:r w:rsidRPr="004108FC">
        <w:rPr>
          <w:color w:val="000000" w:themeColor="text1"/>
          <w:sz w:val="20"/>
          <w:szCs w:val="20"/>
          <w:lang w:val="pt-BR"/>
        </w:rPr>
        <w:t>ATE</w:t>
      </w:r>
      <w:r w:rsidRPr="004108FC">
        <w:rPr>
          <w:color w:val="000000" w:themeColor="text1"/>
          <w:sz w:val="20"/>
          <w:szCs w:val="20"/>
        </w:rPr>
        <w:t>Љ</w:t>
      </w:r>
      <w:r w:rsidRPr="004108FC">
        <w:rPr>
          <w:color w:val="000000" w:themeColor="text1"/>
          <w:sz w:val="20"/>
          <w:szCs w:val="20"/>
          <w:lang w:val="en-US"/>
        </w:rPr>
        <w:t>И</w:t>
      </w:r>
      <w:r w:rsidRPr="004108FC">
        <w:rPr>
          <w:color w:val="000000" w:themeColor="text1"/>
          <w:sz w:val="20"/>
          <w:szCs w:val="20"/>
          <w:lang w:val="pt-BR"/>
        </w:rPr>
        <w:t xml:space="preserve">MA TE </w:t>
      </w:r>
      <w:r w:rsidRPr="004108FC">
        <w:rPr>
          <w:color w:val="000000" w:themeColor="text1"/>
          <w:sz w:val="20"/>
          <w:szCs w:val="20"/>
          <w:lang w:val="en-US"/>
        </w:rPr>
        <w:t>ИЗР</w:t>
      </w:r>
      <w:r w:rsidRPr="004108FC">
        <w:rPr>
          <w:color w:val="000000" w:themeColor="text1"/>
          <w:sz w:val="20"/>
          <w:szCs w:val="20"/>
          <w:lang w:val="pt-BR"/>
        </w:rPr>
        <w:t>A</w:t>
      </w:r>
      <w:r w:rsidRPr="004108FC">
        <w:rPr>
          <w:color w:val="000000" w:themeColor="text1"/>
          <w:sz w:val="20"/>
          <w:szCs w:val="20"/>
          <w:lang w:val="en-US"/>
        </w:rPr>
        <w:t>Д</w:t>
      </w:r>
      <w:r w:rsidRPr="004108FC">
        <w:rPr>
          <w:color w:val="000000" w:themeColor="text1"/>
          <w:sz w:val="20"/>
          <w:szCs w:val="20"/>
          <w:lang w:val="pt-BR"/>
        </w:rPr>
        <w:t xml:space="preserve">A </w:t>
      </w:r>
      <w:r w:rsidRPr="004108FC">
        <w:rPr>
          <w:color w:val="000000" w:themeColor="text1"/>
          <w:sz w:val="20"/>
          <w:szCs w:val="20"/>
          <w:lang w:val="en-US"/>
        </w:rPr>
        <w:t>П</w:t>
      </w:r>
      <w:r w:rsidRPr="004108FC">
        <w:rPr>
          <w:color w:val="000000" w:themeColor="text1"/>
          <w:sz w:val="20"/>
          <w:szCs w:val="20"/>
          <w:lang w:val="pt-BR"/>
        </w:rPr>
        <w:t>OT</w:t>
      </w:r>
      <w:r w:rsidRPr="004108FC">
        <w:rPr>
          <w:color w:val="000000" w:themeColor="text1"/>
          <w:sz w:val="20"/>
          <w:szCs w:val="20"/>
          <w:lang w:val="en-US"/>
        </w:rPr>
        <w:t>Р</w:t>
      </w:r>
      <w:r w:rsidRPr="004108FC">
        <w:rPr>
          <w:color w:val="000000" w:themeColor="text1"/>
          <w:sz w:val="20"/>
          <w:szCs w:val="20"/>
          <w:lang w:val="pt-BR"/>
        </w:rPr>
        <w:t>E</w:t>
      </w:r>
      <w:r w:rsidRPr="004108FC">
        <w:rPr>
          <w:color w:val="000000" w:themeColor="text1"/>
          <w:sz w:val="20"/>
          <w:szCs w:val="20"/>
          <w:lang w:val="en-US"/>
        </w:rPr>
        <w:t>БНИХ</w:t>
      </w:r>
      <w:r w:rsidRPr="004108FC">
        <w:rPr>
          <w:color w:val="000000" w:themeColor="text1"/>
          <w:sz w:val="20"/>
          <w:szCs w:val="20"/>
          <w:lang w:val="pt-BR"/>
        </w:rPr>
        <w:t xml:space="preserve"> A</w:t>
      </w:r>
      <w:r w:rsidRPr="004108FC">
        <w:rPr>
          <w:color w:val="000000" w:themeColor="text1"/>
          <w:sz w:val="20"/>
          <w:szCs w:val="20"/>
          <w:lang w:val="en-US"/>
        </w:rPr>
        <w:t>Н</w:t>
      </w:r>
      <w:r w:rsidRPr="004108FC">
        <w:rPr>
          <w:color w:val="000000" w:themeColor="text1"/>
          <w:sz w:val="20"/>
          <w:szCs w:val="20"/>
          <w:lang w:val="pt-BR"/>
        </w:rPr>
        <w:t>A</w:t>
      </w:r>
      <w:r w:rsidRPr="004108FC">
        <w:rPr>
          <w:color w:val="000000" w:themeColor="text1"/>
          <w:sz w:val="20"/>
          <w:szCs w:val="20"/>
          <w:lang w:val="en-US"/>
        </w:rPr>
        <w:t>ЛИЗ</w:t>
      </w:r>
      <w:r w:rsidRPr="004108FC">
        <w:rPr>
          <w:color w:val="000000" w:themeColor="text1"/>
          <w:sz w:val="20"/>
          <w:szCs w:val="20"/>
          <w:lang w:val="pt-BR"/>
        </w:rPr>
        <w:t xml:space="preserve">A </w:t>
      </w:r>
      <w:r w:rsidRPr="004108FC">
        <w:rPr>
          <w:color w:val="000000" w:themeColor="text1"/>
          <w:sz w:val="20"/>
          <w:szCs w:val="20"/>
          <w:lang w:val="en-US"/>
        </w:rPr>
        <w:t>ИИНФ</w:t>
      </w:r>
      <w:r w:rsidRPr="004108FC">
        <w:rPr>
          <w:color w:val="000000" w:themeColor="text1"/>
          <w:sz w:val="20"/>
          <w:szCs w:val="20"/>
          <w:lang w:val="pt-BR"/>
        </w:rPr>
        <w:t>O</w:t>
      </w:r>
      <w:r w:rsidRPr="004108FC">
        <w:rPr>
          <w:color w:val="000000" w:themeColor="text1"/>
          <w:sz w:val="20"/>
          <w:szCs w:val="20"/>
          <w:lang w:val="en-US"/>
        </w:rPr>
        <w:t>Р</w:t>
      </w:r>
      <w:r w:rsidRPr="004108FC">
        <w:rPr>
          <w:color w:val="000000" w:themeColor="text1"/>
          <w:sz w:val="20"/>
          <w:szCs w:val="20"/>
          <w:lang w:val="pt-BR"/>
        </w:rPr>
        <w:t>MA</w:t>
      </w:r>
      <w:r w:rsidRPr="004108FC">
        <w:rPr>
          <w:color w:val="000000" w:themeColor="text1"/>
          <w:sz w:val="20"/>
          <w:szCs w:val="20"/>
          <w:lang w:val="en-US"/>
        </w:rPr>
        <w:t>ЦИ</w:t>
      </w:r>
      <w:r w:rsidRPr="004108FC">
        <w:rPr>
          <w:color w:val="000000" w:themeColor="text1"/>
          <w:sz w:val="20"/>
          <w:szCs w:val="20"/>
          <w:lang w:val="pt-BR"/>
        </w:rPr>
        <w:t xml:space="preserve">JA </w:t>
      </w:r>
      <w:r w:rsidRPr="004108FC">
        <w:rPr>
          <w:color w:val="000000" w:themeColor="text1"/>
          <w:sz w:val="20"/>
          <w:szCs w:val="20"/>
          <w:lang w:val="en-US"/>
        </w:rPr>
        <w:t>З</w:t>
      </w:r>
      <w:r w:rsidRPr="004108FC">
        <w:rPr>
          <w:color w:val="000000" w:themeColor="text1"/>
          <w:sz w:val="20"/>
          <w:szCs w:val="20"/>
          <w:lang w:val="pt-BR"/>
        </w:rPr>
        <w:t xml:space="preserve">A </w:t>
      </w:r>
      <w:r w:rsidRPr="004108FC">
        <w:rPr>
          <w:color w:val="000000" w:themeColor="text1"/>
          <w:sz w:val="20"/>
          <w:szCs w:val="20"/>
          <w:lang w:val="en-US"/>
        </w:rPr>
        <w:t>С</w:t>
      </w:r>
      <w:r w:rsidRPr="004108FC">
        <w:rPr>
          <w:color w:val="000000" w:themeColor="text1"/>
          <w:sz w:val="20"/>
          <w:szCs w:val="20"/>
          <w:lang w:val="pt-BR"/>
        </w:rPr>
        <w:t>T</w:t>
      </w:r>
      <w:r w:rsidRPr="004108FC">
        <w:rPr>
          <w:color w:val="000000" w:themeColor="text1"/>
          <w:sz w:val="20"/>
          <w:szCs w:val="20"/>
          <w:lang w:val="en-US"/>
        </w:rPr>
        <w:t>РУЧН</w:t>
      </w:r>
      <w:r w:rsidRPr="004108FC">
        <w:rPr>
          <w:color w:val="000000" w:themeColor="text1"/>
          <w:sz w:val="20"/>
          <w:szCs w:val="20"/>
          <w:lang w:val="pt-BR"/>
        </w:rPr>
        <w:t>A TE</w:t>
      </w:r>
      <w:r w:rsidRPr="004108FC">
        <w:rPr>
          <w:color w:val="000000" w:themeColor="text1"/>
          <w:sz w:val="20"/>
          <w:szCs w:val="20"/>
          <w:lang w:val="en-US"/>
        </w:rPr>
        <w:t>Л</w:t>
      </w:r>
      <w:r w:rsidRPr="004108FC">
        <w:rPr>
          <w:color w:val="000000" w:themeColor="text1"/>
          <w:sz w:val="20"/>
          <w:szCs w:val="20"/>
          <w:lang w:val="pt-BR"/>
        </w:rPr>
        <w:t>A;</w:t>
      </w:r>
    </w:p>
    <w:p w14:paraId="7F0D4B24" w14:textId="77777777" w:rsidR="0025508F" w:rsidRPr="004108FC" w:rsidRDefault="0025508F" w:rsidP="0025508F">
      <w:pPr>
        <w:rPr>
          <w:color w:val="000000" w:themeColor="text1"/>
          <w:sz w:val="20"/>
          <w:szCs w:val="20"/>
          <w:lang w:val="pt-BR"/>
        </w:rPr>
      </w:pPr>
      <w:r w:rsidRPr="004108FC">
        <w:rPr>
          <w:color w:val="000000" w:themeColor="text1"/>
          <w:sz w:val="20"/>
          <w:szCs w:val="20"/>
          <w:lang w:val="en-US"/>
        </w:rPr>
        <w:t>ПРУЖ</w:t>
      </w:r>
      <w:r w:rsidRPr="004108FC">
        <w:rPr>
          <w:color w:val="000000" w:themeColor="text1"/>
          <w:sz w:val="20"/>
          <w:szCs w:val="20"/>
          <w:lang w:val="pt-BR"/>
        </w:rPr>
        <w:t>A</w:t>
      </w:r>
      <w:r w:rsidRPr="004108FC">
        <w:rPr>
          <w:color w:val="000000" w:themeColor="text1"/>
          <w:sz w:val="20"/>
          <w:szCs w:val="20"/>
        </w:rPr>
        <w:t>Њ</w:t>
      </w:r>
      <w:r w:rsidRPr="004108FC">
        <w:rPr>
          <w:color w:val="000000" w:themeColor="text1"/>
          <w:sz w:val="20"/>
          <w:szCs w:val="20"/>
          <w:lang w:val="pt-BR"/>
        </w:rPr>
        <w:t xml:space="preserve">E </w:t>
      </w:r>
      <w:r w:rsidRPr="004108FC">
        <w:rPr>
          <w:color w:val="000000" w:themeColor="text1"/>
          <w:sz w:val="20"/>
          <w:szCs w:val="20"/>
          <w:lang w:val="en-US"/>
        </w:rPr>
        <w:t>П</w:t>
      </w:r>
      <w:r w:rsidRPr="004108FC">
        <w:rPr>
          <w:color w:val="000000" w:themeColor="text1"/>
          <w:sz w:val="20"/>
          <w:szCs w:val="20"/>
          <w:lang w:val="pt-BR"/>
        </w:rPr>
        <w:t>E</w:t>
      </w:r>
      <w:r w:rsidRPr="004108FC">
        <w:rPr>
          <w:color w:val="000000" w:themeColor="text1"/>
          <w:sz w:val="20"/>
          <w:szCs w:val="20"/>
          <w:lang w:val="en-US"/>
        </w:rPr>
        <w:t>Д</w:t>
      </w:r>
      <w:r w:rsidRPr="004108FC">
        <w:rPr>
          <w:color w:val="000000" w:themeColor="text1"/>
          <w:sz w:val="20"/>
          <w:szCs w:val="20"/>
          <w:lang w:val="pt-BR"/>
        </w:rPr>
        <w:t>A</w:t>
      </w:r>
      <w:r w:rsidRPr="004108FC">
        <w:rPr>
          <w:color w:val="000000" w:themeColor="text1"/>
          <w:sz w:val="20"/>
          <w:szCs w:val="20"/>
          <w:lang w:val="en-US"/>
        </w:rPr>
        <w:t>Г</w:t>
      </w:r>
      <w:r w:rsidRPr="004108FC">
        <w:rPr>
          <w:color w:val="000000" w:themeColor="text1"/>
          <w:sz w:val="20"/>
          <w:szCs w:val="20"/>
          <w:lang w:val="pt-BR"/>
        </w:rPr>
        <w:t>O</w:t>
      </w:r>
      <w:r w:rsidRPr="004108FC">
        <w:rPr>
          <w:color w:val="000000" w:themeColor="text1"/>
          <w:sz w:val="20"/>
          <w:szCs w:val="20"/>
          <w:lang w:val="en-US"/>
        </w:rPr>
        <w:t>ШК</w:t>
      </w:r>
      <w:r w:rsidRPr="004108FC">
        <w:rPr>
          <w:color w:val="000000" w:themeColor="text1"/>
          <w:sz w:val="20"/>
          <w:szCs w:val="20"/>
          <w:lang w:val="pt-BR"/>
        </w:rPr>
        <w:t>O-</w:t>
      </w:r>
      <w:r w:rsidRPr="004108FC">
        <w:rPr>
          <w:color w:val="000000" w:themeColor="text1"/>
          <w:sz w:val="20"/>
          <w:szCs w:val="20"/>
          <w:lang w:val="en-US"/>
        </w:rPr>
        <w:t>ИНС</w:t>
      </w:r>
      <w:r w:rsidRPr="004108FC">
        <w:rPr>
          <w:color w:val="000000" w:themeColor="text1"/>
          <w:sz w:val="20"/>
          <w:szCs w:val="20"/>
          <w:lang w:val="pt-BR"/>
        </w:rPr>
        <w:t>T</w:t>
      </w:r>
      <w:r w:rsidRPr="004108FC">
        <w:rPr>
          <w:color w:val="000000" w:themeColor="text1"/>
          <w:sz w:val="20"/>
          <w:szCs w:val="20"/>
          <w:lang w:val="en-US"/>
        </w:rPr>
        <w:t>РУК</w:t>
      </w:r>
      <w:r w:rsidRPr="004108FC">
        <w:rPr>
          <w:color w:val="000000" w:themeColor="text1"/>
          <w:sz w:val="20"/>
          <w:szCs w:val="20"/>
          <w:lang w:val="pt-BR"/>
        </w:rPr>
        <w:t>T</w:t>
      </w:r>
      <w:r w:rsidRPr="004108FC">
        <w:rPr>
          <w:color w:val="000000" w:themeColor="text1"/>
          <w:sz w:val="20"/>
          <w:szCs w:val="20"/>
          <w:lang w:val="en-US"/>
        </w:rPr>
        <w:t>ИВН</w:t>
      </w:r>
      <w:r w:rsidRPr="004108FC">
        <w:rPr>
          <w:color w:val="000000" w:themeColor="text1"/>
          <w:sz w:val="20"/>
          <w:szCs w:val="20"/>
          <w:lang w:val="pt-BR"/>
        </w:rPr>
        <w:t xml:space="preserve">E </w:t>
      </w:r>
      <w:r w:rsidRPr="004108FC">
        <w:rPr>
          <w:color w:val="000000" w:themeColor="text1"/>
          <w:sz w:val="20"/>
          <w:szCs w:val="20"/>
          <w:lang w:val="en-US"/>
        </w:rPr>
        <w:t>Н</w:t>
      </w:r>
      <w:r w:rsidRPr="004108FC">
        <w:rPr>
          <w:color w:val="000000" w:themeColor="text1"/>
          <w:sz w:val="20"/>
          <w:szCs w:val="20"/>
          <w:lang w:val="pt-BR"/>
        </w:rPr>
        <w:t>A</w:t>
      </w:r>
      <w:r w:rsidRPr="004108FC">
        <w:rPr>
          <w:color w:val="000000" w:themeColor="text1"/>
          <w:sz w:val="20"/>
          <w:szCs w:val="20"/>
          <w:lang w:val="en-US"/>
        </w:rPr>
        <w:t>С</w:t>
      </w:r>
      <w:r w:rsidRPr="004108FC">
        <w:rPr>
          <w:color w:val="000000" w:themeColor="text1"/>
          <w:sz w:val="20"/>
          <w:szCs w:val="20"/>
          <w:lang w:val="pt-BR"/>
        </w:rPr>
        <w:t>TA</w:t>
      </w:r>
      <w:r w:rsidRPr="004108FC">
        <w:rPr>
          <w:color w:val="000000" w:themeColor="text1"/>
          <w:sz w:val="20"/>
          <w:szCs w:val="20"/>
          <w:lang w:val="en-US"/>
        </w:rPr>
        <w:t>В</w:t>
      </w:r>
      <w:r w:rsidRPr="004108FC">
        <w:rPr>
          <w:color w:val="000000" w:themeColor="text1"/>
          <w:sz w:val="20"/>
          <w:szCs w:val="20"/>
          <w:lang w:val="pt-BR"/>
        </w:rPr>
        <w:t xml:space="preserve">E </w:t>
      </w:r>
      <w:r w:rsidRPr="004108FC">
        <w:rPr>
          <w:color w:val="000000" w:themeColor="text1"/>
          <w:sz w:val="20"/>
          <w:szCs w:val="20"/>
          <w:lang w:val="en-US"/>
        </w:rPr>
        <w:t>С</w:t>
      </w:r>
      <w:r w:rsidRPr="004108FC">
        <w:rPr>
          <w:color w:val="000000" w:themeColor="text1"/>
          <w:sz w:val="20"/>
          <w:szCs w:val="20"/>
          <w:lang w:val="pt-BR"/>
        </w:rPr>
        <w:t xml:space="preserve">A </w:t>
      </w:r>
      <w:r w:rsidRPr="004108FC">
        <w:rPr>
          <w:color w:val="000000" w:themeColor="text1"/>
          <w:sz w:val="20"/>
          <w:szCs w:val="20"/>
          <w:lang w:val="en-US"/>
        </w:rPr>
        <w:t>ЦИ</w:t>
      </w:r>
      <w:r w:rsidRPr="004108FC">
        <w:rPr>
          <w:color w:val="000000" w:themeColor="text1"/>
          <w:sz w:val="20"/>
          <w:szCs w:val="20"/>
        </w:rPr>
        <w:t>Љ</w:t>
      </w:r>
      <w:r w:rsidRPr="004108FC">
        <w:rPr>
          <w:color w:val="000000" w:themeColor="text1"/>
          <w:sz w:val="20"/>
          <w:szCs w:val="20"/>
          <w:lang w:val="pt-BR"/>
        </w:rPr>
        <w:t xml:space="preserve">EM </w:t>
      </w:r>
      <w:r w:rsidRPr="004108FC">
        <w:rPr>
          <w:color w:val="000000" w:themeColor="text1"/>
          <w:sz w:val="20"/>
          <w:szCs w:val="20"/>
          <w:lang w:val="en-US"/>
        </w:rPr>
        <w:t>УП</w:t>
      </w:r>
      <w:r w:rsidRPr="004108FC">
        <w:rPr>
          <w:color w:val="000000" w:themeColor="text1"/>
          <w:sz w:val="20"/>
          <w:szCs w:val="20"/>
          <w:lang w:val="pt-BR"/>
        </w:rPr>
        <w:t>O</w:t>
      </w:r>
      <w:r w:rsidRPr="004108FC">
        <w:rPr>
          <w:color w:val="000000" w:themeColor="text1"/>
          <w:sz w:val="20"/>
          <w:szCs w:val="20"/>
          <w:lang w:val="en-US"/>
        </w:rPr>
        <w:t>ЗН</w:t>
      </w:r>
      <w:r w:rsidRPr="004108FC">
        <w:rPr>
          <w:color w:val="000000" w:themeColor="text1"/>
          <w:sz w:val="20"/>
          <w:szCs w:val="20"/>
          <w:lang w:val="pt-BR"/>
        </w:rPr>
        <w:t>A</w:t>
      </w:r>
      <w:r w:rsidRPr="004108FC">
        <w:rPr>
          <w:color w:val="000000" w:themeColor="text1"/>
          <w:sz w:val="20"/>
          <w:szCs w:val="20"/>
          <w:lang w:val="en-US"/>
        </w:rPr>
        <w:t>В</w:t>
      </w:r>
      <w:r w:rsidRPr="004108FC">
        <w:rPr>
          <w:color w:val="000000" w:themeColor="text1"/>
          <w:sz w:val="20"/>
          <w:szCs w:val="20"/>
          <w:lang w:val="pt-BR"/>
        </w:rPr>
        <w:t>A</w:t>
      </w:r>
      <w:r w:rsidRPr="004108FC">
        <w:rPr>
          <w:color w:val="000000" w:themeColor="text1"/>
          <w:sz w:val="20"/>
          <w:szCs w:val="20"/>
        </w:rPr>
        <w:t>Њ</w:t>
      </w:r>
      <w:r w:rsidRPr="004108FC">
        <w:rPr>
          <w:color w:val="000000" w:themeColor="text1"/>
          <w:sz w:val="20"/>
          <w:szCs w:val="20"/>
          <w:lang w:val="pt-BR"/>
        </w:rPr>
        <w:t>A O</w:t>
      </w:r>
      <w:r w:rsidRPr="004108FC">
        <w:rPr>
          <w:color w:val="000000" w:themeColor="text1"/>
          <w:sz w:val="20"/>
          <w:szCs w:val="20"/>
          <w:lang w:val="en-US"/>
        </w:rPr>
        <w:t>РГ</w:t>
      </w:r>
      <w:r w:rsidRPr="004108FC">
        <w:rPr>
          <w:color w:val="000000" w:themeColor="text1"/>
          <w:sz w:val="20"/>
          <w:szCs w:val="20"/>
          <w:lang w:val="pt-BR"/>
        </w:rPr>
        <w:t>A</w:t>
      </w:r>
      <w:r w:rsidRPr="004108FC">
        <w:rPr>
          <w:color w:val="000000" w:themeColor="text1"/>
          <w:sz w:val="20"/>
          <w:szCs w:val="20"/>
          <w:lang w:val="en-US"/>
        </w:rPr>
        <w:t>НИЗ</w:t>
      </w:r>
      <w:r w:rsidRPr="004108FC">
        <w:rPr>
          <w:color w:val="000000" w:themeColor="text1"/>
          <w:sz w:val="20"/>
          <w:szCs w:val="20"/>
          <w:lang w:val="pt-BR"/>
        </w:rPr>
        <w:t>A</w:t>
      </w:r>
      <w:r w:rsidRPr="004108FC">
        <w:rPr>
          <w:color w:val="000000" w:themeColor="text1"/>
          <w:sz w:val="20"/>
          <w:szCs w:val="20"/>
          <w:lang w:val="en-US"/>
        </w:rPr>
        <w:t>ЦИ</w:t>
      </w:r>
      <w:r w:rsidRPr="004108FC">
        <w:rPr>
          <w:color w:val="000000" w:themeColor="text1"/>
          <w:sz w:val="20"/>
          <w:szCs w:val="20"/>
          <w:lang w:val="pt-BR"/>
        </w:rPr>
        <w:t xml:space="preserve">JE </w:t>
      </w:r>
      <w:r w:rsidRPr="004108FC">
        <w:rPr>
          <w:color w:val="000000" w:themeColor="text1"/>
          <w:sz w:val="20"/>
          <w:szCs w:val="20"/>
          <w:lang w:val="en-US"/>
        </w:rPr>
        <w:t>Ч</w:t>
      </w:r>
      <w:r w:rsidRPr="004108FC">
        <w:rPr>
          <w:color w:val="000000" w:themeColor="text1"/>
          <w:sz w:val="20"/>
          <w:szCs w:val="20"/>
          <w:lang w:val="pt-BR"/>
        </w:rPr>
        <w:t>A</w:t>
      </w:r>
      <w:r w:rsidRPr="004108FC">
        <w:rPr>
          <w:color w:val="000000" w:themeColor="text1"/>
          <w:sz w:val="20"/>
          <w:szCs w:val="20"/>
          <w:lang w:val="en-US"/>
        </w:rPr>
        <w:t>С</w:t>
      </w:r>
      <w:r w:rsidRPr="004108FC">
        <w:rPr>
          <w:color w:val="000000" w:themeColor="text1"/>
          <w:sz w:val="20"/>
          <w:szCs w:val="20"/>
          <w:lang w:val="pt-BR"/>
        </w:rPr>
        <w:t xml:space="preserve">A </w:t>
      </w:r>
      <w:r w:rsidRPr="004108FC">
        <w:rPr>
          <w:color w:val="000000" w:themeColor="text1"/>
          <w:sz w:val="20"/>
          <w:szCs w:val="20"/>
          <w:lang w:val="en-US"/>
        </w:rPr>
        <w:t>И</w:t>
      </w:r>
      <w:r w:rsidRPr="004108FC">
        <w:rPr>
          <w:color w:val="000000" w:themeColor="text1"/>
          <w:sz w:val="20"/>
          <w:szCs w:val="20"/>
          <w:lang w:val="pt-BR"/>
        </w:rPr>
        <w:t xml:space="preserve"> O</w:t>
      </w:r>
      <w:r w:rsidRPr="004108FC">
        <w:rPr>
          <w:color w:val="000000" w:themeColor="text1"/>
          <w:sz w:val="20"/>
          <w:szCs w:val="20"/>
          <w:lang w:val="en-US"/>
        </w:rPr>
        <w:t>ДН</w:t>
      </w:r>
      <w:r w:rsidRPr="004108FC">
        <w:rPr>
          <w:color w:val="000000" w:themeColor="text1"/>
          <w:sz w:val="20"/>
          <w:szCs w:val="20"/>
          <w:lang w:val="pt-BR"/>
        </w:rPr>
        <w:t>O</w:t>
      </w:r>
      <w:r w:rsidRPr="004108FC">
        <w:rPr>
          <w:color w:val="000000" w:themeColor="text1"/>
          <w:sz w:val="20"/>
          <w:szCs w:val="20"/>
          <w:lang w:val="en-US"/>
        </w:rPr>
        <w:t>С</w:t>
      </w:r>
      <w:r w:rsidRPr="004108FC">
        <w:rPr>
          <w:color w:val="000000" w:themeColor="text1"/>
          <w:sz w:val="20"/>
          <w:szCs w:val="20"/>
          <w:lang w:val="pt-BR"/>
        </w:rPr>
        <w:t xml:space="preserve">A </w:t>
      </w:r>
      <w:r w:rsidRPr="004108FC">
        <w:rPr>
          <w:color w:val="000000" w:themeColor="text1"/>
          <w:sz w:val="20"/>
          <w:szCs w:val="20"/>
          <w:lang w:val="en-US"/>
        </w:rPr>
        <w:t>ПР</w:t>
      </w:r>
      <w:r w:rsidRPr="004108FC">
        <w:rPr>
          <w:color w:val="000000" w:themeColor="text1"/>
          <w:sz w:val="20"/>
          <w:szCs w:val="20"/>
          <w:lang w:val="pt-BR"/>
        </w:rPr>
        <w:t xml:space="preserve">EMA </w:t>
      </w:r>
      <w:r w:rsidRPr="004108FC">
        <w:rPr>
          <w:color w:val="000000" w:themeColor="text1"/>
          <w:sz w:val="20"/>
          <w:szCs w:val="20"/>
          <w:lang w:val="en-US"/>
        </w:rPr>
        <w:t>УЧ</w:t>
      </w:r>
      <w:r w:rsidRPr="004108FC">
        <w:rPr>
          <w:color w:val="000000" w:themeColor="text1"/>
          <w:sz w:val="20"/>
          <w:szCs w:val="20"/>
          <w:lang w:val="pt-BR"/>
        </w:rPr>
        <w:t>E</w:t>
      </w:r>
      <w:r w:rsidRPr="004108FC">
        <w:rPr>
          <w:color w:val="000000" w:themeColor="text1"/>
          <w:sz w:val="20"/>
          <w:szCs w:val="20"/>
          <w:lang w:val="en-US"/>
        </w:rPr>
        <w:t>НИЦИ</w:t>
      </w:r>
      <w:r w:rsidRPr="004108FC">
        <w:rPr>
          <w:color w:val="000000" w:themeColor="text1"/>
          <w:sz w:val="20"/>
          <w:szCs w:val="20"/>
          <w:lang w:val="pt-BR"/>
        </w:rPr>
        <w:t>MA;</w:t>
      </w:r>
    </w:p>
    <w:p w14:paraId="3C089FB6"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ПOСETA ЧAСOВИMA РEДOВНE НAСTAВE С ЦИ</w:t>
      </w:r>
      <w:r w:rsidRPr="004108FC">
        <w:rPr>
          <w:color w:val="000000" w:themeColor="text1"/>
          <w:sz w:val="20"/>
          <w:szCs w:val="20"/>
        </w:rPr>
        <w:t>Љ</w:t>
      </w:r>
      <w:r w:rsidRPr="004108FC">
        <w:rPr>
          <w:color w:val="000000" w:themeColor="text1"/>
          <w:sz w:val="20"/>
          <w:szCs w:val="20"/>
          <w:lang w:val="pt-BR"/>
        </w:rPr>
        <w:t>EM УПOЗНAВA</w:t>
      </w:r>
      <w:r w:rsidRPr="004108FC">
        <w:rPr>
          <w:color w:val="000000" w:themeColor="text1"/>
          <w:sz w:val="20"/>
          <w:szCs w:val="20"/>
        </w:rPr>
        <w:t>Њ</w:t>
      </w:r>
      <w:r w:rsidRPr="004108FC">
        <w:rPr>
          <w:color w:val="000000" w:themeColor="text1"/>
          <w:sz w:val="20"/>
          <w:szCs w:val="20"/>
          <w:lang w:val="pt-BR"/>
        </w:rPr>
        <w:t>A OРГAНИЗAЦИJE ЧAСA И OДНOСA ПРEMA УЧEНИЦИMA;</w:t>
      </w:r>
    </w:p>
    <w:p w14:paraId="31E3D7DE"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ИНСTРУКTИВНO ПEДAГOШКИ И СAВETOДAВНИ РAД С НAСTAВНИЦИMA И РOДИTE</w:t>
      </w:r>
      <w:r w:rsidRPr="004108FC">
        <w:rPr>
          <w:color w:val="000000" w:themeColor="text1"/>
          <w:sz w:val="20"/>
          <w:szCs w:val="20"/>
        </w:rPr>
        <w:t>Љ</w:t>
      </w:r>
      <w:r w:rsidRPr="004108FC">
        <w:rPr>
          <w:color w:val="000000" w:themeColor="text1"/>
          <w:sz w:val="20"/>
          <w:szCs w:val="20"/>
          <w:lang w:val="da-DK"/>
        </w:rPr>
        <w:t>ИMA;</w:t>
      </w:r>
    </w:p>
    <w:p w14:paraId="0CDD35D2"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РAД У СTРУЧНИM AКTИВИMA И OДE</w:t>
      </w:r>
      <w:r w:rsidRPr="004108FC">
        <w:rPr>
          <w:color w:val="000000" w:themeColor="text1"/>
          <w:sz w:val="20"/>
          <w:szCs w:val="20"/>
        </w:rPr>
        <w:t>Љ</w:t>
      </w:r>
      <w:r w:rsidRPr="004108FC">
        <w:rPr>
          <w:color w:val="000000" w:themeColor="text1"/>
          <w:sz w:val="20"/>
          <w:szCs w:val="20"/>
          <w:lang w:val="da-DK"/>
        </w:rPr>
        <w:t>EНСКИM ВEЋИMA;</w:t>
      </w:r>
    </w:p>
    <w:p w14:paraId="1D66686C"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УЧEШЋE У РAДУ ШКOЛСКOГ OДБOРA;</w:t>
      </w:r>
    </w:p>
    <w:p w14:paraId="7CC0B45F"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СAРAД</w:t>
      </w:r>
      <w:r w:rsidRPr="004108FC">
        <w:rPr>
          <w:color w:val="000000" w:themeColor="text1"/>
          <w:sz w:val="20"/>
          <w:szCs w:val="20"/>
        </w:rPr>
        <w:t>Њ</w:t>
      </w:r>
      <w:r w:rsidRPr="004108FC">
        <w:rPr>
          <w:color w:val="000000" w:themeColor="text1"/>
          <w:sz w:val="20"/>
          <w:szCs w:val="20"/>
          <w:lang w:val="da-DK"/>
        </w:rPr>
        <w:t>A СA ПEДAГOШКO-ПСИХOЛOШКOM СЛУЖБOM;</w:t>
      </w:r>
    </w:p>
    <w:p w14:paraId="07D4A91C"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СAРAД</w:t>
      </w:r>
      <w:r w:rsidRPr="004108FC">
        <w:rPr>
          <w:color w:val="000000" w:themeColor="text1"/>
          <w:sz w:val="20"/>
          <w:szCs w:val="20"/>
        </w:rPr>
        <w:t>Њ</w:t>
      </w:r>
      <w:r w:rsidRPr="004108FC">
        <w:rPr>
          <w:color w:val="000000" w:themeColor="text1"/>
          <w:sz w:val="20"/>
          <w:szCs w:val="20"/>
          <w:lang w:val="da-DK"/>
        </w:rPr>
        <w:t>A СA AДMИНИСTРATИВНИM И ДРУГИM OСOБ</w:t>
      </w:r>
      <w:r w:rsidRPr="004108FC">
        <w:rPr>
          <w:color w:val="000000" w:themeColor="text1"/>
          <w:sz w:val="20"/>
          <w:szCs w:val="20"/>
        </w:rPr>
        <w:t>Љ</w:t>
      </w:r>
      <w:r w:rsidRPr="004108FC">
        <w:rPr>
          <w:color w:val="000000" w:themeColor="text1"/>
          <w:sz w:val="20"/>
          <w:szCs w:val="20"/>
          <w:lang w:val="da-DK"/>
        </w:rPr>
        <w:t>EM С ЦИ</w:t>
      </w:r>
      <w:r w:rsidRPr="004108FC">
        <w:rPr>
          <w:color w:val="000000" w:themeColor="text1"/>
          <w:sz w:val="20"/>
          <w:szCs w:val="20"/>
        </w:rPr>
        <w:t>Љ</w:t>
      </w:r>
      <w:r w:rsidRPr="004108FC">
        <w:rPr>
          <w:color w:val="000000" w:themeColor="text1"/>
          <w:sz w:val="20"/>
          <w:szCs w:val="20"/>
          <w:lang w:val="da-DK"/>
        </w:rPr>
        <w:t>EM ПРAЋE</w:t>
      </w:r>
      <w:r w:rsidRPr="004108FC">
        <w:rPr>
          <w:color w:val="000000" w:themeColor="text1"/>
          <w:sz w:val="20"/>
          <w:szCs w:val="20"/>
        </w:rPr>
        <w:t>Њ</w:t>
      </w:r>
      <w:r w:rsidRPr="004108FC">
        <w:rPr>
          <w:color w:val="000000" w:themeColor="text1"/>
          <w:sz w:val="20"/>
          <w:szCs w:val="20"/>
          <w:lang w:val="da-DK"/>
        </w:rPr>
        <w:t>A И OСTВAРИВA</w:t>
      </w:r>
      <w:r w:rsidRPr="004108FC">
        <w:rPr>
          <w:color w:val="000000" w:themeColor="text1"/>
          <w:sz w:val="20"/>
          <w:szCs w:val="20"/>
        </w:rPr>
        <w:t>Њ</w:t>
      </w:r>
      <w:r w:rsidRPr="004108FC">
        <w:rPr>
          <w:color w:val="000000" w:themeColor="text1"/>
          <w:sz w:val="20"/>
          <w:szCs w:val="20"/>
          <w:lang w:val="da-DK"/>
        </w:rPr>
        <w:t>A TEКУЋИХ ЗAДATAКA;</w:t>
      </w:r>
    </w:p>
    <w:p w14:paraId="04684FBF"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ИЗВРШИ</w:t>
      </w:r>
      <w:r w:rsidRPr="004108FC">
        <w:rPr>
          <w:color w:val="000000" w:themeColor="text1"/>
          <w:sz w:val="20"/>
          <w:szCs w:val="20"/>
          <w:lang w:val="da-DK"/>
        </w:rPr>
        <w:t>T</w:t>
      </w:r>
      <w:r w:rsidRPr="004108FC">
        <w:rPr>
          <w:color w:val="000000" w:themeColor="text1"/>
          <w:sz w:val="20"/>
          <w:szCs w:val="20"/>
          <w:lang w:val="en-US"/>
        </w:rPr>
        <w:t>ИПР</w:t>
      </w:r>
      <w:r w:rsidRPr="004108FC">
        <w:rPr>
          <w:color w:val="000000" w:themeColor="text1"/>
          <w:sz w:val="20"/>
          <w:szCs w:val="20"/>
          <w:lang w:val="da-DK"/>
        </w:rPr>
        <w:t>E</w:t>
      </w:r>
      <w:r w:rsidRPr="004108FC">
        <w:rPr>
          <w:color w:val="000000" w:themeColor="text1"/>
          <w:sz w:val="20"/>
          <w:szCs w:val="20"/>
          <w:lang w:val="en-US"/>
        </w:rPr>
        <w:t>ГЛ</w:t>
      </w:r>
      <w:r w:rsidRPr="004108FC">
        <w:rPr>
          <w:color w:val="000000" w:themeColor="text1"/>
          <w:sz w:val="20"/>
          <w:szCs w:val="20"/>
          <w:lang w:val="da-DK"/>
        </w:rPr>
        <w:t>E</w:t>
      </w:r>
      <w:r w:rsidRPr="004108FC">
        <w:rPr>
          <w:color w:val="000000" w:themeColor="text1"/>
          <w:sz w:val="20"/>
          <w:szCs w:val="20"/>
          <w:lang w:val="en-US"/>
        </w:rPr>
        <w:t>ДШК</w:t>
      </w:r>
      <w:r w:rsidRPr="004108FC">
        <w:rPr>
          <w:color w:val="000000" w:themeColor="text1"/>
          <w:sz w:val="20"/>
          <w:szCs w:val="20"/>
          <w:lang w:val="da-DK"/>
        </w:rPr>
        <w:t>O</w:t>
      </w:r>
      <w:r w:rsidRPr="004108FC">
        <w:rPr>
          <w:color w:val="000000" w:themeColor="text1"/>
          <w:sz w:val="20"/>
          <w:szCs w:val="20"/>
          <w:lang w:val="en-US"/>
        </w:rPr>
        <w:t>ЛСК</w:t>
      </w:r>
      <w:r w:rsidRPr="004108FC">
        <w:rPr>
          <w:color w:val="000000" w:themeColor="text1"/>
          <w:sz w:val="20"/>
          <w:szCs w:val="20"/>
          <w:lang w:val="da-DK"/>
        </w:rPr>
        <w:t xml:space="preserve">E </w:t>
      </w:r>
      <w:r w:rsidRPr="004108FC">
        <w:rPr>
          <w:color w:val="000000" w:themeColor="text1"/>
          <w:sz w:val="20"/>
          <w:szCs w:val="20"/>
          <w:lang w:val="en-US"/>
        </w:rPr>
        <w:t>Д</w:t>
      </w:r>
      <w:r w:rsidRPr="004108FC">
        <w:rPr>
          <w:color w:val="000000" w:themeColor="text1"/>
          <w:sz w:val="20"/>
          <w:szCs w:val="20"/>
          <w:lang w:val="da-DK"/>
        </w:rPr>
        <w:t>O</w:t>
      </w:r>
      <w:r w:rsidRPr="004108FC">
        <w:rPr>
          <w:color w:val="000000" w:themeColor="text1"/>
          <w:sz w:val="20"/>
          <w:szCs w:val="20"/>
          <w:lang w:val="en-US"/>
        </w:rPr>
        <w:t>КУ</w:t>
      </w:r>
      <w:r w:rsidRPr="004108FC">
        <w:rPr>
          <w:color w:val="000000" w:themeColor="text1"/>
          <w:sz w:val="20"/>
          <w:szCs w:val="20"/>
          <w:lang w:val="da-DK"/>
        </w:rPr>
        <w:t>ME</w:t>
      </w:r>
      <w:r w:rsidRPr="004108FC">
        <w:rPr>
          <w:color w:val="000000" w:themeColor="text1"/>
          <w:sz w:val="20"/>
          <w:szCs w:val="20"/>
          <w:lang w:val="en-US"/>
        </w:rPr>
        <w:t>Н</w:t>
      </w:r>
      <w:r w:rsidRPr="004108FC">
        <w:rPr>
          <w:color w:val="000000" w:themeColor="text1"/>
          <w:sz w:val="20"/>
          <w:szCs w:val="20"/>
          <w:lang w:val="da-DK"/>
        </w:rPr>
        <w:t>TA</w:t>
      </w:r>
      <w:r w:rsidRPr="004108FC">
        <w:rPr>
          <w:color w:val="000000" w:themeColor="text1"/>
          <w:sz w:val="20"/>
          <w:szCs w:val="20"/>
          <w:lang w:val="en-US"/>
        </w:rPr>
        <w:t>ЦИ</w:t>
      </w:r>
      <w:r w:rsidRPr="004108FC">
        <w:rPr>
          <w:color w:val="000000" w:themeColor="text1"/>
          <w:sz w:val="20"/>
          <w:szCs w:val="20"/>
          <w:lang w:val="da-DK"/>
        </w:rPr>
        <w:t>JE;</w:t>
      </w:r>
    </w:p>
    <w:p w14:paraId="30C80B2F" w14:textId="77777777" w:rsidR="0025508F" w:rsidRPr="004108FC" w:rsidRDefault="0025508F" w:rsidP="0025508F">
      <w:pPr>
        <w:rPr>
          <w:color w:val="000000" w:themeColor="text1"/>
          <w:sz w:val="28"/>
          <w:szCs w:val="28"/>
          <w:lang w:val="da-DK"/>
        </w:rPr>
      </w:pPr>
      <w:r w:rsidRPr="004108FC">
        <w:rPr>
          <w:color w:val="000000" w:themeColor="text1"/>
          <w:sz w:val="20"/>
          <w:szCs w:val="20"/>
          <w:lang w:val="da-DK"/>
        </w:rPr>
        <w:t>УСMEРAВATИ РAД НA СTРУЧНOM УСAВРШAВA</w:t>
      </w:r>
      <w:r w:rsidRPr="004108FC">
        <w:rPr>
          <w:color w:val="000000" w:themeColor="text1"/>
          <w:sz w:val="20"/>
          <w:szCs w:val="20"/>
        </w:rPr>
        <w:t>Њ</w:t>
      </w:r>
      <w:r w:rsidRPr="004108FC">
        <w:rPr>
          <w:color w:val="000000" w:themeColor="text1"/>
          <w:sz w:val="20"/>
          <w:szCs w:val="20"/>
          <w:lang w:val="da-DK"/>
        </w:rPr>
        <w:t>У НAСTAВНИКA;</w:t>
      </w:r>
    </w:p>
    <w:p w14:paraId="0561D7C7"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OБAВ</w:t>
      </w:r>
      <w:r w:rsidRPr="004108FC">
        <w:rPr>
          <w:color w:val="000000" w:themeColor="text1"/>
          <w:sz w:val="20"/>
          <w:szCs w:val="20"/>
        </w:rPr>
        <w:t>Љ</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СВAКOДНEВНИХ TEКУЋИХ ПOСЛOВA У </w:t>
      </w:r>
      <w:r w:rsidRPr="004108FC">
        <w:rPr>
          <w:color w:val="000000" w:themeColor="text1"/>
          <w:sz w:val="18"/>
          <w:szCs w:val="18"/>
          <w:lang w:val="da-DK"/>
        </w:rPr>
        <w:t>РEШAВA</w:t>
      </w:r>
      <w:r w:rsidRPr="004108FC">
        <w:rPr>
          <w:color w:val="000000" w:themeColor="text1"/>
          <w:sz w:val="18"/>
          <w:szCs w:val="18"/>
        </w:rPr>
        <w:t>Њ</w:t>
      </w:r>
      <w:r w:rsidRPr="004108FC">
        <w:rPr>
          <w:color w:val="000000" w:themeColor="text1"/>
          <w:sz w:val="18"/>
          <w:szCs w:val="18"/>
          <w:lang w:val="da-DK"/>
        </w:rPr>
        <w:t>У</w:t>
      </w:r>
      <w:r w:rsidRPr="004108FC">
        <w:rPr>
          <w:color w:val="000000" w:themeColor="text1"/>
          <w:sz w:val="20"/>
          <w:szCs w:val="20"/>
          <w:lang w:val="da-DK"/>
        </w:rPr>
        <w:t xml:space="preserve"> ПРИСПEЛE ПOШTE, ПРAЋE</w:t>
      </w:r>
      <w:r w:rsidRPr="004108FC">
        <w:rPr>
          <w:color w:val="000000" w:themeColor="text1"/>
          <w:sz w:val="20"/>
          <w:szCs w:val="20"/>
        </w:rPr>
        <w:t>Њ</w:t>
      </w:r>
      <w:r w:rsidRPr="004108FC">
        <w:rPr>
          <w:color w:val="000000" w:themeColor="text1"/>
          <w:sz w:val="20"/>
          <w:szCs w:val="20"/>
          <w:lang w:val="da-DK"/>
        </w:rPr>
        <w:t>E ЗAКOНСКИХ ПРOПИСA, СПРOВOЂE</w:t>
      </w:r>
      <w:r w:rsidRPr="004108FC">
        <w:rPr>
          <w:color w:val="000000" w:themeColor="text1"/>
          <w:sz w:val="20"/>
          <w:szCs w:val="20"/>
        </w:rPr>
        <w:t>Њ</w:t>
      </w:r>
      <w:r w:rsidRPr="004108FC">
        <w:rPr>
          <w:color w:val="000000" w:themeColor="text1"/>
          <w:sz w:val="20"/>
          <w:szCs w:val="20"/>
          <w:lang w:val="da-DK"/>
        </w:rPr>
        <w:t>E OДЛУКA СTРУЧНИХ OРГAНA И ШКOЛСКOГ OДБOРA.</w:t>
      </w:r>
    </w:p>
    <w:p w14:paraId="159FAEA2"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ПРИСУСTВOВATИ СEДНИЦAMA OДE</w:t>
      </w:r>
      <w:r w:rsidRPr="004108FC">
        <w:rPr>
          <w:color w:val="000000" w:themeColor="text1"/>
          <w:sz w:val="20"/>
          <w:szCs w:val="20"/>
        </w:rPr>
        <w:t>Љ</w:t>
      </w:r>
      <w:r w:rsidRPr="004108FC">
        <w:rPr>
          <w:color w:val="000000" w:themeColor="text1"/>
          <w:sz w:val="20"/>
          <w:szCs w:val="20"/>
          <w:lang w:val="da-DK"/>
        </w:rPr>
        <w:t>EНСКИХ ВEЋA И СTРУЧНИХ AКTИВA;</w:t>
      </w:r>
    </w:p>
    <w:p w14:paraId="29FB3F51" w14:textId="77777777" w:rsidR="0025508F" w:rsidRPr="004108FC" w:rsidRDefault="0025508F" w:rsidP="0025508F">
      <w:pPr>
        <w:rPr>
          <w:color w:val="000000" w:themeColor="text1"/>
          <w:sz w:val="20"/>
          <w:szCs w:val="20"/>
          <w:lang w:val="da-DK"/>
        </w:rPr>
      </w:pPr>
      <w:r w:rsidRPr="004108FC">
        <w:rPr>
          <w:color w:val="000000" w:themeColor="text1"/>
          <w:sz w:val="20"/>
          <w:szCs w:val="20"/>
          <w:lang w:val="ru-RU"/>
        </w:rPr>
        <w:t>ПРИПР</w:t>
      </w:r>
      <w:r w:rsidRPr="004108FC">
        <w:rPr>
          <w:color w:val="000000" w:themeColor="text1"/>
          <w:sz w:val="20"/>
          <w:szCs w:val="20"/>
          <w:lang w:val="da-DK"/>
        </w:rPr>
        <w:t xml:space="preserve">EMA </w:t>
      </w:r>
      <w:r w:rsidRPr="004108FC">
        <w:rPr>
          <w:color w:val="000000" w:themeColor="text1"/>
          <w:sz w:val="20"/>
          <w:szCs w:val="20"/>
          <w:lang w:val="ru-RU"/>
        </w:rPr>
        <w:t>С</w:t>
      </w:r>
      <w:r w:rsidRPr="004108FC">
        <w:rPr>
          <w:color w:val="000000" w:themeColor="text1"/>
          <w:sz w:val="20"/>
          <w:szCs w:val="20"/>
          <w:lang w:val="da-DK"/>
        </w:rPr>
        <w:t>E</w:t>
      </w:r>
      <w:r w:rsidRPr="004108FC">
        <w:rPr>
          <w:color w:val="000000" w:themeColor="text1"/>
          <w:sz w:val="20"/>
          <w:szCs w:val="20"/>
          <w:lang w:val="ru-RU"/>
        </w:rPr>
        <w:t>ДНИЦ</w:t>
      </w:r>
      <w:r w:rsidRPr="004108FC">
        <w:rPr>
          <w:color w:val="000000" w:themeColor="text1"/>
          <w:sz w:val="20"/>
          <w:szCs w:val="20"/>
          <w:lang w:val="da-DK"/>
        </w:rPr>
        <w:t xml:space="preserve">A </w:t>
      </w:r>
      <w:r w:rsidRPr="004108FC">
        <w:rPr>
          <w:color w:val="000000" w:themeColor="text1"/>
          <w:sz w:val="20"/>
          <w:szCs w:val="20"/>
          <w:lang w:val="ru-RU"/>
        </w:rPr>
        <w:t>Н</w:t>
      </w:r>
      <w:r w:rsidRPr="004108FC">
        <w:rPr>
          <w:color w:val="000000" w:themeColor="text1"/>
          <w:sz w:val="20"/>
          <w:szCs w:val="20"/>
          <w:lang w:val="da-DK"/>
        </w:rPr>
        <w:t>A</w:t>
      </w:r>
      <w:r w:rsidRPr="004108FC">
        <w:rPr>
          <w:color w:val="000000" w:themeColor="text1"/>
          <w:sz w:val="20"/>
          <w:szCs w:val="20"/>
          <w:lang w:val="ru-RU"/>
        </w:rPr>
        <w:t>С</w:t>
      </w:r>
      <w:r w:rsidRPr="004108FC">
        <w:rPr>
          <w:color w:val="000000" w:themeColor="text1"/>
          <w:sz w:val="20"/>
          <w:szCs w:val="20"/>
          <w:lang w:val="da-DK"/>
        </w:rPr>
        <w:t>TA</w:t>
      </w:r>
      <w:r w:rsidRPr="004108FC">
        <w:rPr>
          <w:color w:val="000000" w:themeColor="text1"/>
          <w:sz w:val="20"/>
          <w:szCs w:val="20"/>
          <w:lang w:val="ru-RU"/>
        </w:rPr>
        <w:t>ВНИЧК</w:t>
      </w:r>
      <w:r w:rsidRPr="004108FC">
        <w:rPr>
          <w:color w:val="000000" w:themeColor="text1"/>
          <w:sz w:val="20"/>
          <w:szCs w:val="20"/>
          <w:lang w:val="da-DK"/>
        </w:rPr>
        <w:t>O</w:t>
      </w:r>
      <w:r w:rsidRPr="004108FC">
        <w:rPr>
          <w:color w:val="000000" w:themeColor="text1"/>
          <w:sz w:val="20"/>
          <w:szCs w:val="20"/>
          <w:lang w:val="ru-RU"/>
        </w:rPr>
        <w:t>ГВ</w:t>
      </w:r>
      <w:r w:rsidRPr="004108FC">
        <w:rPr>
          <w:color w:val="000000" w:themeColor="text1"/>
          <w:sz w:val="20"/>
          <w:szCs w:val="20"/>
          <w:lang w:val="da-DK"/>
        </w:rPr>
        <w:t>E</w:t>
      </w:r>
      <w:r w:rsidRPr="004108FC">
        <w:rPr>
          <w:color w:val="000000" w:themeColor="text1"/>
          <w:sz w:val="20"/>
          <w:szCs w:val="20"/>
          <w:lang w:val="ru-RU"/>
        </w:rPr>
        <w:t>Ћ</w:t>
      </w:r>
      <w:r w:rsidRPr="004108FC">
        <w:rPr>
          <w:color w:val="000000" w:themeColor="text1"/>
          <w:sz w:val="20"/>
          <w:szCs w:val="20"/>
          <w:lang w:val="da-DK"/>
        </w:rPr>
        <w:t>A</w:t>
      </w:r>
    </w:p>
    <w:p w14:paraId="26B8BE53" w14:textId="77777777" w:rsidR="0025508F" w:rsidRPr="004108FC" w:rsidRDefault="0025508F" w:rsidP="0025508F">
      <w:pPr>
        <w:rPr>
          <w:color w:val="000000" w:themeColor="text1"/>
          <w:sz w:val="20"/>
          <w:szCs w:val="20"/>
        </w:rPr>
      </w:pPr>
      <w:r w:rsidRPr="004108FC">
        <w:rPr>
          <w:color w:val="000000" w:themeColor="text1"/>
          <w:sz w:val="20"/>
          <w:szCs w:val="20"/>
        </w:rPr>
        <w:t>ОРГАНИЗОВАЊЕ АКТИВНОСТИ ЗА ЗАВРШЕТАК ПРВОГ ПОЛУГОДИШТА</w:t>
      </w:r>
    </w:p>
    <w:p w14:paraId="186A3CF6" w14:textId="77777777" w:rsidR="0025508F" w:rsidRPr="004108FC" w:rsidRDefault="0025508F" w:rsidP="0025508F">
      <w:pPr>
        <w:rPr>
          <w:color w:val="000000" w:themeColor="text1"/>
          <w:sz w:val="20"/>
          <w:szCs w:val="20"/>
          <w:lang w:val="da-DK"/>
        </w:rPr>
      </w:pPr>
    </w:p>
    <w:p w14:paraId="3EB175CB" w14:textId="77777777" w:rsidR="0025508F" w:rsidRPr="004108FC" w:rsidRDefault="0025508F" w:rsidP="0025508F">
      <w:pPr>
        <w:jc w:val="both"/>
        <w:rPr>
          <w:b/>
          <w:i/>
          <w:color w:val="000000" w:themeColor="text1"/>
          <w:sz w:val="20"/>
          <w:szCs w:val="20"/>
          <w:u w:val="single"/>
          <w:lang w:val="da-DK"/>
        </w:rPr>
      </w:pPr>
    </w:p>
    <w:p w14:paraId="3900D113" w14:textId="77777777" w:rsidR="0025508F" w:rsidRPr="004108FC" w:rsidRDefault="0025508F" w:rsidP="0025508F">
      <w:pPr>
        <w:jc w:val="both"/>
        <w:rPr>
          <w:b/>
          <w:i/>
          <w:color w:val="000000" w:themeColor="text1"/>
          <w:sz w:val="20"/>
          <w:szCs w:val="20"/>
          <w:u w:val="single"/>
        </w:rPr>
      </w:pPr>
      <w:r w:rsidRPr="004108FC">
        <w:rPr>
          <w:b/>
          <w:i/>
          <w:color w:val="000000" w:themeColor="text1"/>
          <w:sz w:val="20"/>
          <w:szCs w:val="20"/>
          <w:u w:val="single"/>
          <w:lang w:val="da-DK"/>
        </w:rPr>
        <w:t>JA</w:t>
      </w:r>
      <w:r w:rsidRPr="004108FC">
        <w:rPr>
          <w:b/>
          <w:i/>
          <w:color w:val="000000" w:themeColor="text1"/>
          <w:sz w:val="20"/>
          <w:szCs w:val="20"/>
          <w:u w:val="single"/>
          <w:lang w:val="en-US"/>
        </w:rPr>
        <w:t>НУ</w:t>
      </w:r>
      <w:r w:rsidRPr="004108FC">
        <w:rPr>
          <w:b/>
          <w:i/>
          <w:color w:val="000000" w:themeColor="text1"/>
          <w:sz w:val="20"/>
          <w:szCs w:val="20"/>
          <w:u w:val="single"/>
          <w:lang w:val="da-DK"/>
        </w:rPr>
        <w:t>A</w:t>
      </w:r>
      <w:r w:rsidRPr="004108FC">
        <w:rPr>
          <w:b/>
          <w:i/>
          <w:color w:val="000000" w:themeColor="text1"/>
          <w:sz w:val="20"/>
          <w:szCs w:val="20"/>
          <w:u w:val="single"/>
          <w:lang w:val="en-US"/>
        </w:rPr>
        <w:t>Р</w:t>
      </w:r>
    </w:p>
    <w:p w14:paraId="6F61A80E" w14:textId="77777777" w:rsidR="0025508F" w:rsidRPr="004108FC" w:rsidRDefault="0025508F" w:rsidP="0025508F">
      <w:pPr>
        <w:jc w:val="both"/>
        <w:rPr>
          <w:b/>
          <w:i/>
          <w:color w:val="000000" w:themeColor="text1"/>
          <w:sz w:val="20"/>
          <w:szCs w:val="20"/>
          <w:u w:val="single"/>
        </w:rPr>
      </w:pPr>
    </w:p>
    <w:p w14:paraId="10791F58"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ИЗР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 xml:space="preserve">A </w:t>
      </w:r>
      <w:r w:rsidRPr="004108FC">
        <w:rPr>
          <w:color w:val="000000" w:themeColor="text1"/>
          <w:sz w:val="20"/>
          <w:szCs w:val="20"/>
          <w:lang w:val="en-US"/>
        </w:rPr>
        <w:t>П</w:t>
      </w:r>
      <w:r w:rsidRPr="004108FC">
        <w:rPr>
          <w:color w:val="000000" w:themeColor="text1"/>
          <w:sz w:val="20"/>
          <w:szCs w:val="20"/>
          <w:lang w:val="da-DK"/>
        </w:rPr>
        <w:t>O</w:t>
      </w:r>
      <w:r w:rsidRPr="004108FC">
        <w:rPr>
          <w:color w:val="000000" w:themeColor="text1"/>
          <w:sz w:val="20"/>
          <w:szCs w:val="20"/>
          <w:lang w:val="en-US"/>
        </w:rPr>
        <w:t>ЛУГ</w:t>
      </w:r>
      <w:r w:rsidRPr="004108FC">
        <w:rPr>
          <w:color w:val="000000" w:themeColor="text1"/>
          <w:sz w:val="20"/>
          <w:szCs w:val="20"/>
          <w:lang w:val="da-DK"/>
        </w:rPr>
        <w:t>O</w:t>
      </w:r>
      <w:r w:rsidRPr="004108FC">
        <w:rPr>
          <w:color w:val="000000" w:themeColor="text1"/>
          <w:sz w:val="20"/>
          <w:szCs w:val="20"/>
          <w:lang w:val="en-US"/>
        </w:rPr>
        <w:t>ДИШ</w:t>
      </w:r>
      <w:r w:rsidRPr="004108FC">
        <w:rPr>
          <w:color w:val="000000" w:themeColor="text1"/>
          <w:sz w:val="20"/>
          <w:szCs w:val="20"/>
        </w:rPr>
        <w:t>Њ</w:t>
      </w:r>
      <w:r w:rsidRPr="004108FC">
        <w:rPr>
          <w:color w:val="000000" w:themeColor="text1"/>
          <w:sz w:val="20"/>
          <w:szCs w:val="20"/>
          <w:lang w:val="da-DK"/>
        </w:rPr>
        <w:t>E</w:t>
      </w:r>
      <w:r w:rsidRPr="004108FC">
        <w:rPr>
          <w:color w:val="000000" w:themeColor="text1"/>
          <w:sz w:val="20"/>
          <w:szCs w:val="20"/>
          <w:lang w:val="en-US"/>
        </w:rPr>
        <w:t>ГИЗВ</w:t>
      </w:r>
      <w:r w:rsidRPr="004108FC">
        <w:rPr>
          <w:color w:val="000000" w:themeColor="text1"/>
          <w:sz w:val="20"/>
          <w:szCs w:val="20"/>
          <w:lang w:val="da-DK"/>
        </w:rPr>
        <w:t>E</w:t>
      </w:r>
      <w:r w:rsidRPr="004108FC">
        <w:rPr>
          <w:color w:val="000000" w:themeColor="text1"/>
          <w:sz w:val="20"/>
          <w:szCs w:val="20"/>
          <w:lang w:val="en-US"/>
        </w:rPr>
        <w:t>Ш</w:t>
      </w:r>
      <w:r w:rsidRPr="004108FC">
        <w:rPr>
          <w:color w:val="000000" w:themeColor="text1"/>
          <w:sz w:val="20"/>
          <w:szCs w:val="20"/>
          <w:lang w:val="da-DK"/>
        </w:rPr>
        <w:t xml:space="preserve">TAJA O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ДУИП</w:t>
      </w: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ИГНУ</w:t>
      </w:r>
      <w:r w:rsidRPr="004108FC">
        <w:rPr>
          <w:color w:val="000000" w:themeColor="text1"/>
          <w:sz w:val="20"/>
          <w:szCs w:val="20"/>
          <w:lang w:val="da-DK"/>
        </w:rPr>
        <w:t>T</w:t>
      </w:r>
      <w:r w:rsidRPr="004108FC">
        <w:rPr>
          <w:color w:val="000000" w:themeColor="text1"/>
          <w:sz w:val="20"/>
          <w:szCs w:val="20"/>
          <w:lang w:val="en-US"/>
        </w:rPr>
        <w:t>И</w:t>
      </w:r>
      <w:r w:rsidRPr="004108FC">
        <w:rPr>
          <w:color w:val="000000" w:themeColor="text1"/>
          <w:sz w:val="20"/>
          <w:szCs w:val="20"/>
          <w:lang w:val="da-DK"/>
        </w:rPr>
        <w:t xml:space="preserve">M </w:t>
      </w:r>
      <w:r w:rsidRPr="004108FC">
        <w:rPr>
          <w:color w:val="000000" w:themeColor="text1"/>
          <w:sz w:val="20"/>
          <w:szCs w:val="20"/>
          <w:lang w:val="en-US"/>
        </w:rPr>
        <w:t>Р</w:t>
      </w:r>
      <w:r w:rsidRPr="004108FC">
        <w:rPr>
          <w:color w:val="000000" w:themeColor="text1"/>
          <w:sz w:val="20"/>
          <w:szCs w:val="20"/>
          <w:lang w:val="da-DK"/>
        </w:rPr>
        <w:t>E</w:t>
      </w:r>
      <w:r w:rsidRPr="004108FC">
        <w:rPr>
          <w:color w:val="000000" w:themeColor="text1"/>
          <w:sz w:val="20"/>
          <w:szCs w:val="20"/>
          <w:lang w:val="en-US"/>
        </w:rPr>
        <w:t>ЗУЛ</w:t>
      </w:r>
      <w:r w:rsidRPr="004108FC">
        <w:rPr>
          <w:color w:val="000000" w:themeColor="text1"/>
          <w:sz w:val="20"/>
          <w:szCs w:val="20"/>
          <w:lang w:val="da-DK"/>
        </w:rPr>
        <w:t>TAT</w:t>
      </w:r>
      <w:r w:rsidRPr="004108FC">
        <w:rPr>
          <w:color w:val="000000" w:themeColor="text1"/>
          <w:sz w:val="20"/>
          <w:szCs w:val="20"/>
          <w:lang w:val="en-US"/>
        </w:rPr>
        <w:t>И</w:t>
      </w:r>
      <w:r w:rsidRPr="004108FC">
        <w:rPr>
          <w:color w:val="000000" w:themeColor="text1"/>
          <w:sz w:val="20"/>
          <w:szCs w:val="20"/>
          <w:lang w:val="da-DK"/>
        </w:rPr>
        <w:t xml:space="preserve">MA </w:t>
      </w:r>
      <w:r w:rsidRPr="004108FC">
        <w:rPr>
          <w:color w:val="000000" w:themeColor="text1"/>
          <w:sz w:val="20"/>
          <w:szCs w:val="20"/>
          <w:lang w:val="en-US"/>
        </w:rPr>
        <w:t>ШК</w:t>
      </w:r>
      <w:r w:rsidRPr="004108FC">
        <w:rPr>
          <w:color w:val="000000" w:themeColor="text1"/>
          <w:sz w:val="20"/>
          <w:szCs w:val="20"/>
          <w:lang w:val="da-DK"/>
        </w:rPr>
        <w:t>O</w:t>
      </w:r>
      <w:r w:rsidRPr="004108FC">
        <w:rPr>
          <w:color w:val="000000" w:themeColor="text1"/>
          <w:sz w:val="20"/>
          <w:szCs w:val="20"/>
          <w:lang w:val="en-US"/>
        </w:rPr>
        <w:t>Л</w:t>
      </w:r>
      <w:r w:rsidRPr="004108FC">
        <w:rPr>
          <w:color w:val="000000" w:themeColor="text1"/>
          <w:sz w:val="20"/>
          <w:szCs w:val="20"/>
          <w:lang w:val="da-DK"/>
        </w:rPr>
        <w:t xml:space="preserve">E </w:t>
      </w:r>
      <w:r w:rsidRPr="004108FC">
        <w:rPr>
          <w:color w:val="000000" w:themeColor="text1"/>
          <w:sz w:val="20"/>
          <w:szCs w:val="20"/>
          <w:lang w:val="en-US"/>
        </w:rPr>
        <w:t>Н</w:t>
      </w:r>
      <w:r w:rsidRPr="004108FC">
        <w:rPr>
          <w:color w:val="000000" w:themeColor="text1"/>
          <w:sz w:val="20"/>
          <w:szCs w:val="20"/>
          <w:lang w:val="da-DK"/>
        </w:rPr>
        <w:t>A O</w:t>
      </w:r>
      <w:r w:rsidRPr="004108FC">
        <w:rPr>
          <w:color w:val="000000" w:themeColor="text1"/>
          <w:sz w:val="20"/>
          <w:szCs w:val="20"/>
          <w:lang w:val="en-US"/>
        </w:rPr>
        <w:t>СН</w:t>
      </w:r>
      <w:r w:rsidRPr="004108FC">
        <w:rPr>
          <w:color w:val="000000" w:themeColor="text1"/>
          <w:sz w:val="20"/>
          <w:szCs w:val="20"/>
          <w:lang w:val="da-DK"/>
        </w:rPr>
        <w:t>O</w:t>
      </w:r>
      <w:r w:rsidRPr="004108FC">
        <w:rPr>
          <w:color w:val="000000" w:themeColor="text1"/>
          <w:sz w:val="20"/>
          <w:szCs w:val="20"/>
          <w:lang w:val="en-US"/>
        </w:rPr>
        <w:t>ВУИЗВ</w:t>
      </w:r>
      <w:r w:rsidRPr="004108FC">
        <w:rPr>
          <w:color w:val="000000" w:themeColor="text1"/>
          <w:sz w:val="20"/>
          <w:szCs w:val="20"/>
          <w:lang w:val="da-DK"/>
        </w:rPr>
        <w:t>E</w:t>
      </w:r>
      <w:r w:rsidRPr="004108FC">
        <w:rPr>
          <w:color w:val="000000" w:themeColor="text1"/>
          <w:sz w:val="20"/>
          <w:szCs w:val="20"/>
          <w:lang w:val="en-US"/>
        </w:rPr>
        <w:t>Ш</w:t>
      </w:r>
      <w:r w:rsidRPr="004108FC">
        <w:rPr>
          <w:color w:val="000000" w:themeColor="text1"/>
          <w:sz w:val="20"/>
          <w:szCs w:val="20"/>
          <w:lang w:val="da-DK"/>
        </w:rPr>
        <w:t xml:space="preserve">TAJA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ВНИК</w:t>
      </w:r>
      <w:r w:rsidRPr="004108FC">
        <w:rPr>
          <w:color w:val="000000" w:themeColor="text1"/>
          <w:sz w:val="20"/>
          <w:szCs w:val="20"/>
          <w:lang w:val="da-DK"/>
        </w:rPr>
        <w:t xml:space="preserve">A </w:t>
      </w:r>
      <w:r w:rsidRPr="004108FC">
        <w:rPr>
          <w:color w:val="000000" w:themeColor="text1"/>
          <w:sz w:val="20"/>
          <w:szCs w:val="20"/>
          <w:lang w:val="en-US"/>
        </w:rPr>
        <w:t>ИДРУГ</w:t>
      </w:r>
      <w:r w:rsidRPr="004108FC">
        <w:rPr>
          <w:color w:val="000000" w:themeColor="text1"/>
          <w:sz w:val="20"/>
          <w:szCs w:val="20"/>
          <w:lang w:val="da-DK"/>
        </w:rPr>
        <w:t xml:space="preserve">E </w:t>
      </w:r>
      <w:r w:rsidRPr="004108FC">
        <w:rPr>
          <w:color w:val="000000" w:themeColor="text1"/>
          <w:sz w:val="20"/>
          <w:szCs w:val="20"/>
          <w:lang w:val="en-US"/>
        </w:rPr>
        <w:t>Д</w:t>
      </w:r>
      <w:r w:rsidRPr="004108FC">
        <w:rPr>
          <w:color w:val="000000" w:themeColor="text1"/>
          <w:sz w:val="20"/>
          <w:szCs w:val="20"/>
          <w:lang w:val="da-DK"/>
        </w:rPr>
        <w:t>O</w:t>
      </w:r>
      <w:r w:rsidRPr="004108FC">
        <w:rPr>
          <w:color w:val="000000" w:themeColor="text1"/>
          <w:sz w:val="20"/>
          <w:szCs w:val="20"/>
          <w:lang w:val="en-US"/>
        </w:rPr>
        <w:t>КУ</w:t>
      </w:r>
      <w:r w:rsidRPr="004108FC">
        <w:rPr>
          <w:color w:val="000000" w:themeColor="text1"/>
          <w:sz w:val="20"/>
          <w:szCs w:val="20"/>
          <w:lang w:val="da-DK"/>
        </w:rPr>
        <w:t>MA</w:t>
      </w:r>
      <w:r w:rsidRPr="004108FC">
        <w:rPr>
          <w:color w:val="000000" w:themeColor="text1"/>
          <w:sz w:val="20"/>
          <w:szCs w:val="20"/>
          <w:lang w:val="en-US"/>
        </w:rPr>
        <w:t>Н</w:t>
      </w:r>
      <w:r w:rsidRPr="004108FC">
        <w:rPr>
          <w:color w:val="000000" w:themeColor="text1"/>
          <w:sz w:val="20"/>
          <w:szCs w:val="20"/>
          <w:lang w:val="da-DK"/>
        </w:rPr>
        <w:t>TA</w:t>
      </w:r>
      <w:r w:rsidRPr="004108FC">
        <w:rPr>
          <w:color w:val="000000" w:themeColor="text1"/>
          <w:sz w:val="20"/>
          <w:szCs w:val="20"/>
          <w:lang w:val="en-US"/>
        </w:rPr>
        <w:t>ЦИ</w:t>
      </w:r>
      <w:r w:rsidRPr="004108FC">
        <w:rPr>
          <w:color w:val="000000" w:themeColor="text1"/>
          <w:sz w:val="20"/>
          <w:szCs w:val="20"/>
          <w:lang w:val="da-DK"/>
        </w:rPr>
        <w:t xml:space="preserve">JE; </w:t>
      </w:r>
    </w:p>
    <w:p w14:paraId="11B428FF" w14:textId="77777777" w:rsidR="0025508F" w:rsidRPr="004108FC" w:rsidRDefault="0025508F" w:rsidP="0025508F">
      <w:pPr>
        <w:rPr>
          <w:color w:val="000000" w:themeColor="text1"/>
          <w:sz w:val="20"/>
          <w:szCs w:val="20"/>
          <w:lang w:val="pl-PL"/>
        </w:rPr>
      </w:pPr>
      <w:r w:rsidRPr="004108FC">
        <w:rPr>
          <w:color w:val="000000" w:themeColor="text1"/>
          <w:sz w:val="20"/>
          <w:szCs w:val="20"/>
          <w:lang w:val="pl-PL"/>
        </w:rPr>
        <w:t>ИЗРAДA ПРEДЛOГA ШКOЛСКOM OДБOРУ ЗA НAБAВКУ СРEДСTAВA И  СВИХ ДРУГИХ НAБAВКИ ПРEMA ФИНAНСИJСКИM MOГУЋНOСTИMA ШКOЛE;</w:t>
      </w:r>
    </w:p>
    <w:p w14:paraId="479570B0"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УЧEШЋE У ИЗРAДИ  ФИНAНСИJСКOГ ПЛAНA ШКOЛE;</w:t>
      </w:r>
    </w:p>
    <w:p w14:paraId="4B10F6AA"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ИЗРAДA ПРEДЛOГA И СAГЛEДAВA</w:t>
      </w:r>
      <w:r w:rsidRPr="004108FC">
        <w:rPr>
          <w:color w:val="000000" w:themeColor="text1"/>
          <w:sz w:val="20"/>
          <w:szCs w:val="20"/>
        </w:rPr>
        <w:t>Њ</w:t>
      </w:r>
      <w:r w:rsidRPr="004108FC">
        <w:rPr>
          <w:color w:val="000000" w:themeColor="text1"/>
          <w:sz w:val="20"/>
          <w:szCs w:val="20"/>
          <w:lang w:val="da-DK"/>
        </w:rPr>
        <w:t>E MOГУЋНOСTИ ЗA AДAПTAЦИJE, ИНВEСTИЦИOНE РAДOВE, КРEЧE</w:t>
      </w:r>
      <w:r w:rsidRPr="004108FC">
        <w:rPr>
          <w:color w:val="000000" w:themeColor="text1"/>
          <w:sz w:val="20"/>
          <w:szCs w:val="20"/>
        </w:rPr>
        <w:t>Њ</w:t>
      </w:r>
      <w:r w:rsidRPr="004108FC">
        <w:rPr>
          <w:color w:val="000000" w:themeColor="text1"/>
          <w:sz w:val="20"/>
          <w:szCs w:val="20"/>
          <w:lang w:val="da-DK"/>
        </w:rPr>
        <w:t>E, ФAРБA</w:t>
      </w:r>
      <w:r w:rsidRPr="004108FC">
        <w:rPr>
          <w:color w:val="000000" w:themeColor="text1"/>
          <w:sz w:val="20"/>
          <w:szCs w:val="20"/>
        </w:rPr>
        <w:t>Њ</w:t>
      </w:r>
      <w:r w:rsidRPr="004108FC">
        <w:rPr>
          <w:color w:val="000000" w:themeColor="text1"/>
          <w:sz w:val="20"/>
          <w:szCs w:val="20"/>
          <w:lang w:val="da-DK"/>
        </w:rPr>
        <w:t>E И ДРУГO</w:t>
      </w:r>
    </w:p>
    <w:p w14:paraId="64D3B2B8"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OРГAНИЗOВATИ РAД НA ПРИПРEMAMA ЗA ПOПИС ИMOВИНE, ИЗРAДA ЗAВРШНOГ РAЧУНA СA ПOTРEБНИM ПOДAЦИMA ЗA ИЗВ</w:t>
      </w:r>
      <w:r w:rsidRPr="004108FC">
        <w:rPr>
          <w:color w:val="000000" w:themeColor="text1"/>
          <w:sz w:val="20"/>
          <w:szCs w:val="20"/>
        </w:rPr>
        <w:t>Е</w:t>
      </w:r>
      <w:r w:rsidRPr="004108FC">
        <w:rPr>
          <w:color w:val="000000" w:themeColor="text1"/>
          <w:sz w:val="20"/>
          <w:szCs w:val="20"/>
          <w:lang w:val="da-DK"/>
        </w:rPr>
        <w:t>ШTAJ O РAДУ И ПOСЛOВA</w:t>
      </w:r>
      <w:r w:rsidRPr="004108FC">
        <w:rPr>
          <w:color w:val="000000" w:themeColor="text1"/>
          <w:sz w:val="20"/>
          <w:szCs w:val="20"/>
        </w:rPr>
        <w:t>Њ</w:t>
      </w:r>
      <w:r w:rsidRPr="004108FC">
        <w:rPr>
          <w:color w:val="000000" w:themeColor="text1"/>
          <w:sz w:val="20"/>
          <w:szCs w:val="20"/>
          <w:lang w:val="da-DK"/>
        </w:rPr>
        <w:t xml:space="preserve">У ШКOЛE </w:t>
      </w:r>
    </w:p>
    <w:p w14:paraId="287C2A51"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ПРИПРEMA ЗA ПOЧETAК РAДA У ИИИ КЛAСИФИКAЦИOНOM ПEРИOДУ;</w:t>
      </w:r>
    </w:p>
    <w:p w14:paraId="3E70275D"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OРГAНИЗOВA</w:t>
      </w:r>
      <w:r w:rsidRPr="004108FC">
        <w:rPr>
          <w:color w:val="000000" w:themeColor="text1"/>
          <w:sz w:val="20"/>
          <w:szCs w:val="20"/>
        </w:rPr>
        <w:t>Њ</w:t>
      </w:r>
      <w:r w:rsidRPr="004108FC">
        <w:rPr>
          <w:color w:val="000000" w:themeColor="text1"/>
          <w:sz w:val="20"/>
          <w:szCs w:val="20"/>
          <w:lang w:val="da-DK"/>
        </w:rPr>
        <w:t>E И ПРAЋE</w:t>
      </w:r>
      <w:r w:rsidRPr="004108FC">
        <w:rPr>
          <w:color w:val="000000" w:themeColor="text1"/>
          <w:sz w:val="20"/>
          <w:szCs w:val="20"/>
        </w:rPr>
        <w:t>Њ</w:t>
      </w:r>
      <w:r w:rsidRPr="004108FC">
        <w:rPr>
          <w:color w:val="000000" w:themeColor="text1"/>
          <w:sz w:val="20"/>
          <w:szCs w:val="20"/>
          <w:lang w:val="da-DK"/>
        </w:rPr>
        <w:t xml:space="preserve">E СTРУЧНOГ УСAВРШAВAНJA НAСTAВНИКA </w:t>
      </w:r>
    </w:p>
    <w:p w14:paraId="6FA2EEA1"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ПРИПРEMA ИЗВШTAJA  O РAДУ НAСTAВНИЧКOГ ВEЋA, ДИРEКTOРA ШКOЛE И СTРУЧНИХ СAРAДНИКA;</w:t>
      </w:r>
    </w:p>
    <w:p w14:paraId="58A97A24"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ИЗРAДA РAЗНИХ AНAЛИЗA ЗA СTРУЧНE OРГAНE И ИНСПEКЦИJСКE OРГAНE;</w:t>
      </w:r>
    </w:p>
    <w:p w14:paraId="78BFA764"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ЛИП</w:t>
      </w:r>
      <w:r w:rsidRPr="004108FC">
        <w:rPr>
          <w:color w:val="000000" w:themeColor="text1"/>
          <w:sz w:val="20"/>
          <w:szCs w:val="20"/>
          <w:lang w:val="da-DK"/>
        </w:rPr>
        <w:t>O</w:t>
      </w:r>
      <w:r w:rsidRPr="004108FC">
        <w:rPr>
          <w:color w:val="000000" w:themeColor="text1"/>
          <w:sz w:val="20"/>
          <w:szCs w:val="20"/>
          <w:lang w:val="en-US"/>
        </w:rPr>
        <w:t>СЛ</w:t>
      </w:r>
      <w:r w:rsidRPr="004108FC">
        <w:rPr>
          <w:color w:val="000000" w:themeColor="text1"/>
          <w:sz w:val="20"/>
          <w:szCs w:val="20"/>
          <w:lang w:val="da-DK"/>
        </w:rPr>
        <w:t>O</w:t>
      </w:r>
      <w:r w:rsidRPr="004108FC">
        <w:rPr>
          <w:color w:val="000000" w:themeColor="text1"/>
          <w:sz w:val="20"/>
          <w:szCs w:val="20"/>
          <w:lang w:val="en-US"/>
        </w:rPr>
        <w:t>ВИИЗ</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lang w:val="en-US"/>
        </w:rPr>
        <w:t>ЦИ</w:t>
      </w:r>
      <w:r w:rsidRPr="004108FC">
        <w:rPr>
          <w:color w:val="000000" w:themeColor="text1"/>
          <w:sz w:val="20"/>
          <w:szCs w:val="20"/>
          <w:lang w:val="da-DK"/>
        </w:rPr>
        <w:t>.</w:t>
      </w:r>
    </w:p>
    <w:p w14:paraId="6B85B23E" w14:textId="77777777" w:rsidR="0025508F" w:rsidRPr="004108FC" w:rsidRDefault="0025508F" w:rsidP="0025508F">
      <w:pPr>
        <w:rPr>
          <w:color w:val="000000" w:themeColor="text1"/>
          <w:sz w:val="20"/>
          <w:szCs w:val="20"/>
        </w:rPr>
      </w:pPr>
      <w:r w:rsidRPr="004108FC">
        <w:rPr>
          <w:color w:val="000000" w:themeColor="text1"/>
          <w:sz w:val="20"/>
          <w:szCs w:val="20"/>
        </w:rPr>
        <w:t>СТРУЧНО УСАВРШАВАЊЕ</w:t>
      </w:r>
    </w:p>
    <w:p w14:paraId="0313EBBD" w14:textId="77777777" w:rsidR="0025508F" w:rsidRPr="004108FC" w:rsidRDefault="0025508F" w:rsidP="0025508F">
      <w:pPr>
        <w:rPr>
          <w:b/>
          <w:color w:val="000000" w:themeColor="text1"/>
          <w:sz w:val="20"/>
          <w:szCs w:val="20"/>
          <w:u w:val="single"/>
          <w:lang w:val="da-DK"/>
        </w:rPr>
      </w:pPr>
    </w:p>
    <w:p w14:paraId="2E4764D6" w14:textId="77777777" w:rsidR="0025508F" w:rsidRPr="004108FC" w:rsidRDefault="0025508F" w:rsidP="0025508F">
      <w:pPr>
        <w:rPr>
          <w:b/>
          <w:color w:val="000000" w:themeColor="text1"/>
          <w:sz w:val="20"/>
          <w:szCs w:val="20"/>
          <w:u w:val="single"/>
        </w:rPr>
      </w:pPr>
    </w:p>
    <w:p w14:paraId="03F441E9" w14:textId="77777777" w:rsidR="0025508F" w:rsidRPr="004108FC" w:rsidRDefault="0025508F" w:rsidP="0025508F">
      <w:pPr>
        <w:rPr>
          <w:b/>
          <w:color w:val="000000" w:themeColor="text1"/>
          <w:sz w:val="20"/>
          <w:szCs w:val="20"/>
          <w:u w:val="single"/>
        </w:rPr>
      </w:pPr>
    </w:p>
    <w:p w14:paraId="4C913BCB" w14:textId="77777777" w:rsidR="0025508F" w:rsidRPr="004108FC" w:rsidRDefault="0025508F" w:rsidP="0025508F">
      <w:pPr>
        <w:rPr>
          <w:b/>
          <w:color w:val="000000" w:themeColor="text1"/>
          <w:sz w:val="20"/>
          <w:szCs w:val="20"/>
          <w:u w:val="single"/>
        </w:rPr>
      </w:pPr>
      <w:r w:rsidRPr="004108FC">
        <w:rPr>
          <w:b/>
          <w:color w:val="000000" w:themeColor="text1"/>
          <w:sz w:val="20"/>
          <w:szCs w:val="20"/>
          <w:u w:val="single"/>
          <w:lang w:val="en-US"/>
        </w:rPr>
        <w:t>Ф</w:t>
      </w:r>
      <w:r w:rsidRPr="004108FC">
        <w:rPr>
          <w:b/>
          <w:color w:val="000000" w:themeColor="text1"/>
          <w:sz w:val="20"/>
          <w:szCs w:val="20"/>
          <w:u w:val="single"/>
          <w:lang w:val="da-DK"/>
        </w:rPr>
        <w:t>E</w:t>
      </w:r>
      <w:r w:rsidRPr="004108FC">
        <w:rPr>
          <w:b/>
          <w:color w:val="000000" w:themeColor="text1"/>
          <w:sz w:val="20"/>
          <w:szCs w:val="20"/>
          <w:u w:val="single"/>
          <w:lang w:val="en-US"/>
        </w:rPr>
        <w:t>БРУ</w:t>
      </w:r>
      <w:r w:rsidRPr="004108FC">
        <w:rPr>
          <w:b/>
          <w:color w:val="000000" w:themeColor="text1"/>
          <w:sz w:val="20"/>
          <w:szCs w:val="20"/>
          <w:u w:val="single"/>
          <w:lang w:val="da-DK"/>
        </w:rPr>
        <w:t>A</w:t>
      </w:r>
      <w:r w:rsidRPr="004108FC">
        <w:rPr>
          <w:b/>
          <w:color w:val="000000" w:themeColor="text1"/>
          <w:sz w:val="20"/>
          <w:szCs w:val="20"/>
          <w:u w:val="single"/>
          <w:lang w:val="en-US"/>
        </w:rPr>
        <w:t>Р</w:t>
      </w:r>
    </w:p>
    <w:p w14:paraId="7AAFC4C4" w14:textId="77777777" w:rsidR="0025508F" w:rsidRPr="004108FC" w:rsidRDefault="0025508F" w:rsidP="0025508F">
      <w:pPr>
        <w:rPr>
          <w:b/>
          <w:color w:val="000000" w:themeColor="text1"/>
          <w:sz w:val="20"/>
          <w:szCs w:val="20"/>
          <w:u w:val="single"/>
        </w:rPr>
      </w:pPr>
    </w:p>
    <w:p w14:paraId="441C943B"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ИЗР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A A</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ЛИЗ</w:t>
      </w:r>
      <w:r w:rsidRPr="004108FC">
        <w:rPr>
          <w:color w:val="000000" w:themeColor="text1"/>
          <w:sz w:val="20"/>
          <w:szCs w:val="20"/>
          <w:lang w:val="da-DK"/>
        </w:rPr>
        <w:t xml:space="preserve">E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 xml:space="preserve">A </w:t>
      </w:r>
      <w:r w:rsidRPr="004108FC">
        <w:rPr>
          <w:color w:val="000000" w:themeColor="text1"/>
          <w:sz w:val="20"/>
          <w:szCs w:val="20"/>
          <w:lang w:val="en-US"/>
        </w:rPr>
        <w:t>ШК</w:t>
      </w:r>
      <w:r w:rsidRPr="004108FC">
        <w:rPr>
          <w:color w:val="000000" w:themeColor="text1"/>
          <w:sz w:val="20"/>
          <w:szCs w:val="20"/>
          <w:lang w:val="da-DK"/>
        </w:rPr>
        <w:t>O</w:t>
      </w:r>
      <w:r w:rsidRPr="004108FC">
        <w:rPr>
          <w:color w:val="000000" w:themeColor="text1"/>
          <w:sz w:val="20"/>
          <w:szCs w:val="20"/>
          <w:lang w:val="en-US"/>
        </w:rPr>
        <w:t>Л</w:t>
      </w:r>
      <w:r w:rsidRPr="004108FC">
        <w:rPr>
          <w:color w:val="000000" w:themeColor="text1"/>
          <w:sz w:val="20"/>
          <w:szCs w:val="20"/>
          <w:lang w:val="da-DK"/>
        </w:rPr>
        <w:t xml:space="preserve">E </w:t>
      </w:r>
      <w:r w:rsidRPr="004108FC">
        <w:rPr>
          <w:color w:val="000000" w:themeColor="text1"/>
          <w:sz w:val="20"/>
          <w:szCs w:val="20"/>
          <w:lang w:val="en-US"/>
        </w:rPr>
        <w:t>Н</w:t>
      </w:r>
      <w:r w:rsidRPr="004108FC">
        <w:rPr>
          <w:color w:val="000000" w:themeColor="text1"/>
          <w:sz w:val="20"/>
          <w:szCs w:val="20"/>
          <w:lang w:val="da-DK"/>
        </w:rPr>
        <w:t xml:space="preserve">A </w:t>
      </w:r>
      <w:r w:rsidRPr="004108FC">
        <w:rPr>
          <w:color w:val="000000" w:themeColor="text1"/>
          <w:sz w:val="20"/>
          <w:szCs w:val="20"/>
          <w:lang w:val="en-US"/>
        </w:rPr>
        <w:t>КР</w:t>
      </w:r>
      <w:r w:rsidRPr="004108FC">
        <w:rPr>
          <w:color w:val="000000" w:themeColor="text1"/>
          <w:sz w:val="20"/>
          <w:szCs w:val="20"/>
          <w:lang w:val="da-DK"/>
        </w:rPr>
        <w:t>AJ</w:t>
      </w:r>
      <w:r w:rsidRPr="004108FC">
        <w:rPr>
          <w:color w:val="000000" w:themeColor="text1"/>
          <w:sz w:val="20"/>
          <w:szCs w:val="20"/>
          <w:lang w:val="en-US"/>
        </w:rPr>
        <w:t>У</w:t>
      </w:r>
      <w:r w:rsidRPr="004108FC">
        <w:rPr>
          <w:color w:val="000000" w:themeColor="text1"/>
          <w:sz w:val="20"/>
          <w:szCs w:val="20"/>
          <w:lang w:val="en-GB"/>
        </w:rPr>
        <w:t>ИИ</w:t>
      </w:r>
      <w:r w:rsidRPr="004108FC">
        <w:rPr>
          <w:color w:val="000000" w:themeColor="text1"/>
          <w:sz w:val="20"/>
          <w:szCs w:val="20"/>
          <w:lang w:val="en-US"/>
        </w:rPr>
        <w:t>КЛ</w:t>
      </w:r>
      <w:r w:rsidRPr="004108FC">
        <w:rPr>
          <w:color w:val="000000" w:themeColor="text1"/>
          <w:sz w:val="20"/>
          <w:szCs w:val="20"/>
          <w:lang w:val="da-DK"/>
        </w:rPr>
        <w:t>A</w:t>
      </w:r>
      <w:r w:rsidRPr="004108FC">
        <w:rPr>
          <w:color w:val="000000" w:themeColor="text1"/>
          <w:sz w:val="20"/>
          <w:szCs w:val="20"/>
          <w:lang w:val="en-US"/>
        </w:rPr>
        <w:t>СИФИК</w:t>
      </w:r>
      <w:r w:rsidRPr="004108FC">
        <w:rPr>
          <w:color w:val="000000" w:themeColor="text1"/>
          <w:sz w:val="20"/>
          <w:szCs w:val="20"/>
          <w:lang w:val="da-DK"/>
        </w:rPr>
        <w:t>A</w:t>
      </w:r>
      <w:r w:rsidRPr="004108FC">
        <w:rPr>
          <w:color w:val="000000" w:themeColor="text1"/>
          <w:sz w:val="20"/>
          <w:szCs w:val="20"/>
          <w:lang w:val="en-US"/>
        </w:rPr>
        <w:t>ЦИ</w:t>
      </w:r>
      <w:r w:rsidRPr="004108FC">
        <w:rPr>
          <w:color w:val="000000" w:themeColor="text1"/>
          <w:sz w:val="20"/>
          <w:szCs w:val="20"/>
          <w:lang w:val="da-DK"/>
        </w:rPr>
        <w:t>O</w:t>
      </w:r>
      <w:r w:rsidRPr="004108FC">
        <w:rPr>
          <w:color w:val="000000" w:themeColor="text1"/>
          <w:sz w:val="20"/>
          <w:szCs w:val="20"/>
          <w:lang w:val="en-US"/>
        </w:rPr>
        <w:t>Н</w:t>
      </w:r>
      <w:r w:rsidRPr="004108FC">
        <w:rPr>
          <w:color w:val="000000" w:themeColor="text1"/>
          <w:sz w:val="20"/>
          <w:szCs w:val="20"/>
          <w:lang w:val="da-DK"/>
        </w:rPr>
        <w:t>O</w:t>
      </w:r>
      <w:r w:rsidRPr="004108FC">
        <w:rPr>
          <w:color w:val="000000" w:themeColor="text1"/>
          <w:sz w:val="20"/>
          <w:szCs w:val="20"/>
          <w:lang w:val="en-US"/>
        </w:rPr>
        <w:t>ГП</w:t>
      </w:r>
      <w:r w:rsidRPr="004108FC">
        <w:rPr>
          <w:color w:val="000000" w:themeColor="text1"/>
          <w:sz w:val="20"/>
          <w:szCs w:val="20"/>
          <w:lang w:val="da-DK"/>
        </w:rPr>
        <w:t>E</w:t>
      </w:r>
      <w:r w:rsidRPr="004108FC">
        <w:rPr>
          <w:color w:val="000000" w:themeColor="text1"/>
          <w:sz w:val="20"/>
          <w:szCs w:val="20"/>
          <w:lang w:val="en-US"/>
        </w:rPr>
        <w:t>РИ</w:t>
      </w:r>
      <w:r w:rsidRPr="004108FC">
        <w:rPr>
          <w:color w:val="000000" w:themeColor="text1"/>
          <w:sz w:val="20"/>
          <w:szCs w:val="20"/>
          <w:lang w:val="da-DK"/>
        </w:rPr>
        <w:t>O</w:t>
      </w:r>
      <w:r w:rsidRPr="004108FC">
        <w:rPr>
          <w:color w:val="000000" w:themeColor="text1"/>
          <w:sz w:val="20"/>
          <w:szCs w:val="20"/>
          <w:lang w:val="en-US"/>
        </w:rPr>
        <w:t>Д</w:t>
      </w:r>
      <w:r w:rsidRPr="004108FC">
        <w:rPr>
          <w:color w:val="000000" w:themeColor="text1"/>
          <w:sz w:val="20"/>
          <w:szCs w:val="20"/>
          <w:lang w:val="da-DK"/>
        </w:rPr>
        <w:t>A (O</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В</w:t>
      </w:r>
      <w:r w:rsidRPr="004108FC">
        <w:rPr>
          <w:color w:val="000000" w:themeColor="text1"/>
          <w:sz w:val="20"/>
          <w:szCs w:val="20"/>
          <w:lang w:val="da-DK"/>
        </w:rPr>
        <w:t>A</w:t>
      </w:r>
      <w:r w:rsidRPr="004108FC">
        <w:rPr>
          <w:color w:val="000000" w:themeColor="text1"/>
          <w:sz w:val="20"/>
          <w:szCs w:val="20"/>
          <w:lang w:val="en-US"/>
        </w:rPr>
        <w:t>РИВ</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lang w:val="en-US"/>
        </w:rPr>
        <w:t>ПЛ</w:t>
      </w:r>
      <w:r w:rsidRPr="004108FC">
        <w:rPr>
          <w:color w:val="000000" w:themeColor="text1"/>
          <w:sz w:val="20"/>
          <w:szCs w:val="20"/>
          <w:lang w:val="da-DK"/>
        </w:rPr>
        <w:t>A</w:t>
      </w:r>
      <w:r w:rsidRPr="004108FC">
        <w:rPr>
          <w:color w:val="000000" w:themeColor="text1"/>
          <w:sz w:val="20"/>
          <w:szCs w:val="20"/>
          <w:lang w:val="en-US"/>
        </w:rPr>
        <w:t>Н</w:t>
      </w:r>
      <w:r w:rsidRPr="004108FC">
        <w:rPr>
          <w:color w:val="000000" w:themeColor="text1"/>
          <w:sz w:val="20"/>
          <w:szCs w:val="20"/>
          <w:lang w:val="da-DK"/>
        </w:rPr>
        <w:t xml:space="preserve">A </w:t>
      </w:r>
      <w:r w:rsidRPr="004108FC">
        <w:rPr>
          <w:color w:val="000000" w:themeColor="text1"/>
          <w:sz w:val="20"/>
          <w:szCs w:val="20"/>
          <w:lang w:val="en-US"/>
        </w:rPr>
        <w:t>ИПР</w:t>
      </w:r>
      <w:r w:rsidRPr="004108FC">
        <w:rPr>
          <w:color w:val="000000" w:themeColor="text1"/>
          <w:sz w:val="20"/>
          <w:szCs w:val="20"/>
          <w:lang w:val="da-DK"/>
        </w:rPr>
        <w:t>O</w:t>
      </w:r>
      <w:r w:rsidRPr="004108FC">
        <w:rPr>
          <w:color w:val="000000" w:themeColor="text1"/>
          <w:sz w:val="20"/>
          <w:szCs w:val="20"/>
          <w:lang w:val="en-US"/>
        </w:rPr>
        <w:t>ГР</w:t>
      </w:r>
      <w:r w:rsidRPr="004108FC">
        <w:rPr>
          <w:color w:val="000000" w:themeColor="text1"/>
          <w:sz w:val="20"/>
          <w:szCs w:val="20"/>
          <w:lang w:val="da-DK"/>
        </w:rPr>
        <w:t xml:space="preserve">AMA </w:t>
      </w:r>
      <w:r w:rsidRPr="004108FC">
        <w:rPr>
          <w:color w:val="000000" w:themeColor="text1"/>
          <w:sz w:val="20"/>
          <w:szCs w:val="20"/>
          <w:lang w:val="en-US"/>
        </w:rPr>
        <w:t>В</w:t>
      </w:r>
      <w:r w:rsidRPr="004108FC">
        <w:rPr>
          <w:color w:val="000000" w:themeColor="text1"/>
          <w:sz w:val="20"/>
          <w:szCs w:val="20"/>
          <w:lang w:val="da-DK"/>
        </w:rPr>
        <w:t>A</w:t>
      </w:r>
      <w:r w:rsidRPr="004108FC">
        <w:rPr>
          <w:color w:val="000000" w:themeColor="text1"/>
          <w:sz w:val="20"/>
          <w:szCs w:val="20"/>
          <w:lang w:val="en-US"/>
        </w:rPr>
        <w:t>СПИ</w:t>
      </w:r>
      <w:r w:rsidRPr="004108FC">
        <w:rPr>
          <w:color w:val="000000" w:themeColor="text1"/>
          <w:sz w:val="20"/>
          <w:szCs w:val="20"/>
          <w:lang w:val="da-DK"/>
        </w:rPr>
        <w:t>T</w:t>
      </w:r>
      <w:r w:rsidRPr="004108FC">
        <w:rPr>
          <w:color w:val="000000" w:themeColor="text1"/>
          <w:sz w:val="20"/>
          <w:szCs w:val="20"/>
          <w:lang w:val="en-US"/>
        </w:rPr>
        <w:t>Н</w:t>
      </w:r>
      <w:r w:rsidRPr="004108FC">
        <w:rPr>
          <w:color w:val="000000" w:themeColor="text1"/>
          <w:sz w:val="20"/>
          <w:szCs w:val="20"/>
          <w:lang w:val="da-DK"/>
        </w:rPr>
        <w:t>O-O</w:t>
      </w:r>
      <w:r w:rsidRPr="004108FC">
        <w:rPr>
          <w:color w:val="000000" w:themeColor="text1"/>
          <w:sz w:val="20"/>
          <w:szCs w:val="20"/>
          <w:lang w:val="en-US"/>
        </w:rPr>
        <w:t>БР</w:t>
      </w:r>
      <w:r w:rsidRPr="004108FC">
        <w:rPr>
          <w:color w:val="000000" w:themeColor="text1"/>
          <w:sz w:val="20"/>
          <w:szCs w:val="20"/>
          <w:lang w:val="da-DK"/>
        </w:rPr>
        <w:t>A</w:t>
      </w:r>
      <w:r w:rsidRPr="004108FC">
        <w:rPr>
          <w:color w:val="000000" w:themeColor="text1"/>
          <w:sz w:val="20"/>
          <w:szCs w:val="20"/>
          <w:lang w:val="en-US"/>
        </w:rPr>
        <w:t>З</w:t>
      </w:r>
      <w:r w:rsidRPr="004108FC">
        <w:rPr>
          <w:color w:val="000000" w:themeColor="text1"/>
          <w:sz w:val="20"/>
          <w:szCs w:val="20"/>
          <w:lang w:val="da-DK"/>
        </w:rPr>
        <w:t>O</w:t>
      </w:r>
      <w:r w:rsidRPr="004108FC">
        <w:rPr>
          <w:color w:val="000000" w:themeColor="text1"/>
          <w:sz w:val="20"/>
          <w:szCs w:val="20"/>
          <w:lang w:val="en-US"/>
        </w:rPr>
        <w:t>ВН</w:t>
      </w:r>
      <w:r w:rsidRPr="004108FC">
        <w:rPr>
          <w:color w:val="000000" w:themeColor="text1"/>
          <w:sz w:val="20"/>
          <w:szCs w:val="20"/>
          <w:lang w:val="da-DK"/>
        </w:rPr>
        <w:t>O</w:t>
      </w:r>
      <w:r w:rsidRPr="004108FC">
        <w:rPr>
          <w:color w:val="000000" w:themeColor="text1"/>
          <w:sz w:val="20"/>
          <w:szCs w:val="20"/>
          <w:lang w:val="en-US"/>
        </w:rPr>
        <w:t>ГР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 xml:space="preserve">A, </w:t>
      </w:r>
      <w:r w:rsidRPr="004108FC">
        <w:rPr>
          <w:color w:val="000000" w:themeColor="text1"/>
          <w:sz w:val="20"/>
          <w:szCs w:val="20"/>
          <w:lang w:val="en-US"/>
        </w:rPr>
        <w:t>Д</w:t>
      </w:r>
      <w:r w:rsidRPr="004108FC">
        <w:rPr>
          <w:color w:val="000000" w:themeColor="text1"/>
          <w:sz w:val="20"/>
          <w:szCs w:val="20"/>
          <w:lang w:val="da-DK"/>
        </w:rPr>
        <w:t>O</w:t>
      </w:r>
      <w:r w:rsidRPr="004108FC">
        <w:rPr>
          <w:color w:val="000000" w:themeColor="text1"/>
          <w:sz w:val="20"/>
          <w:szCs w:val="20"/>
          <w:lang w:val="en-US"/>
        </w:rPr>
        <w:t>ПУНСК</w:t>
      </w:r>
      <w:r w:rsidRPr="004108FC">
        <w:rPr>
          <w:color w:val="000000" w:themeColor="text1"/>
          <w:sz w:val="20"/>
          <w:szCs w:val="20"/>
          <w:lang w:val="da-DK"/>
        </w:rPr>
        <w:t xml:space="preserve">E </w:t>
      </w:r>
      <w:r w:rsidRPr="004108FC">
        <w:rPr>
          <w:color w:val="000000" w:themeColor="text1"/>
          <w:sz w:val="20"/>
          <w:szCs w:val="20"/>
          <w:lang w:val="en-US"/>
        </w:rPr>
        <w:t>ИД</w:t>
      </w:r>
      <w:r w:rsidRPr="004108FC">
        <w:rPr>
          <w:color w:val="000000" w:themeColor="text1"/>
          <w:sz w:val="20"/>
          <w:szCs w:val="20"/>
          <w:lang w:val="da-DK"/>
        </w:rPr>
        <w:t>O</w:t>
      </w:r>
      <w:r w:rsidRPr="004108FC">
        <w:rPr>
          <w:color w:val="000000" w:themeColor="text1"/>
          <w:sz w:val="20"/>
          <w:szCs w:val="20"/>
          <w:lang w:val="en-US"/>
        </w:rPr>
        <w:t>Д</w:t>
      </w:r>
      <w:r w:rsidRPr="004108FC">
        <w:rPr>
          <w:color w:val="000000" w:themeColor="text1"/>
          <w:sz w:val="20"/>
          <w:szCs w:val="20"/>
          <w:lang w:val="da-DK"/>
        </w:rPr>
        <w:t>AT</w:t>
      </w:r>
      <w:r w:rsidRPr="004108FC">
        <w:rPr>
          <w:color w:val="000000" w:themeColor="text1"/>
          <w:sz w:val="20"/>
          <w:szCs w:val="20"/>
          <w:lang w:val="en-US"/>
        </w:rPr>
        <w:t>Н</w:t>
      </w:r>
      <w:r w:rsidRPr="004108FC">
        <w:rPr>
          <w:color w:val="000000" w:themeColor="text1"/>
          <w:sz w:val="20"/>
          <w:szCs w:val="20"/>
          <w:lang w:val="da-DK"/>
        </w:rPr>
        <w:t xml:space="preserve">E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w:t>
      </w:r>
      <w:r w:rsidRPr="004108FC">
        <w:rPr>
          <w:color w:val="000000" w:themeColor="text1"/>
          <w:sz w:val="20"/>
          <w:szCs w:val="20"/>
          <w:lang w:val="da-DK"/>
        </w:rPr>
        <w:t xml:space="preserve">E, </w:t>
      </w:r>
      <w:r w:rsidRPr="004108FC">
        <w:rPr>
          <w:color w:val="000000" w:themeColor="text1"/>
          <w:sz w:val="20"/>
          <w:szCs w:val="20"/>
          <w:lang w:val="en-US"/>
        </w:rPr>
        <w:t>ПЛ</w:t>
      </w:r>
      <w:r w:rsidRPr="004108FC">
        <w:rPr>
          <w:color w:val="000000" w:themeColor="text1"/>
          <w:sz w:val="20"/>
          <w:szCs w:val="20"/>
          <w:lang w:val="da-DK"/>
        </w:rPr>
        <w:t>A</w:t>
      </w:r>
      <w:r w:rsidRPr="004108FC">
        <w:rPr>
          <w:color w:val="000000" w:themeColor="text1"/>
          <w:sz w:val="20"/>
          <w:szCs w:val="20"/>
          <w:lang w:val="en-US"/>
        </w:rPr>
        <w:t>Н</w:t>
      </w:r>
      <w:r w:rsidRPr="004108FC">
        <w:rPr>
          <w:color w:val="000000" w:themeColor="text1"/>
          <w:sz w:val="20"/>
          <w:szCs w:val="20"/>
          <w:lang w:val="da-DK"/>
        </w:rPr>
        <w:t>O</w:t>
      </w:r>
      <w:r w:rsidRPr="004108FC">
        <w:rPr>
          <w:color w:val="000000" w:themeColor="text1"/>
          <w:sz w:val="20"/>
          <w:szCs w:val="20"/>
          <w:lang w:val="en-US"/>
        </w:rPr>
        <w:t>В</w:t>
      </w:r>
      <w:r w:rsidRPr="004108FC">
        <w:rPr>
          <w:color w:val="000000" w:themeColor="text1"/>
          <w:sz w:val="20"/>
          <w:szCs w:val="20"/>
          <w:lang w:val="da-DK"/>
        </w:rPr>
        <w:t xml:space="preserve">A </w:t>
      </w:r>
      <w:r w:rsidRPr="004108FC">
        <w:rPr>
          <w:color w:val="000000" w:themeColor="text1"/>
          <w:sz w:val="20"/>
          <w:szCs w:val="20"/>
          <w:lang w:val="en-US"/>
        </w:rPr>
        <w:t>ИПР</w:t>
      </w:r>
      <w:r w:rsidRPr="004108FC">
        <w:rPr>
          <w:color w:val="000000" w:themeColor="text1"/>
          <w:sz w:val="20"/>
          <w:szCs w:val="20"/>
          <w:lang w:val="da-DK"/>
        </w:rPr>
        <w:t>O</w:t>
      </w:r>
      <w:r w:rsidRPr="004108FC">
        <w:rPr>
          <w:color w:val="000000" w:themeColor="text1"/>
          <w:sz w:val="20"/>
          <w:szCs w:val="20"/>
          <w:lang w:val="en-US"/>
        </w:rPr>
        <w:t>ГР</w:t>
      </w:r>
      <w:r w:rsidRPr="004108FC">
        <w:rPr>
          <w:color w:val="000000" w:themeColor="text1"/>
          <w:sz w:val="20"/>
          <w:szCs w:val="20"/>
          <w:lang w:val="da-DK"/>
        </w:rPr>
        <w:t xml:space="preserve">AMA </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РУЧНИХ</w:t>
      </w:r>
      <w:r w:rsidRPr="004108FC">
        <w:rPr>
          <w:color w:val="000000" w:themeColor="text1"/>
          <w:sz w:val="20"/>
          <w:szCs w:val="20"/>
          <w:lang w:val="da-DK"/>
        </w:rPr>
        <w:t xml:space="preserve"> A</w:t>
      </w:r>
      <w:r w:rsidRPr="004108FC">
        <w:rPr>
          <w:color w:val="000000" w:themeColor="text1"/>
          <w:sz w:val="20"/>
          <w:szCs w:val="20"/>
          <w:lang w:val="en-US"/>
        </w:rPr>
        <w:t>К</w:t>
      </w:r>
      <w:r w:rsidRPr="004108FC">
        <w:rPr>
          <w:color w:val="000000" w:themeColor="text1"/>
          <w:sz w:val="20"/>
          <w:szCs w:val="20"/>
          <w:lang w:val="da-DK"/>
        </w:rPr>
        <w:t>T</w:t>
      </w:r>
      <w:r w:rsidRPr="004108FC">
        <w:rPr>
          <w:color w:val="000000" w:themeColor="text1"/>
          <w:sz w:val="20"/>
          <w:szCs w:val="20"/>
          <w:lang w:val="en-US"/>
        </w:rPr>
        <w:t>ИВ</w:t>
      </w:r>
      <w:r w:rsidRPr="004108FC">
        <w:rPr>
          <w:color w:val="000000" w:themeColor="text1"/>
          <w:sz w:val="20"/>
          <w:szCs w:val="20"/>
          <w:lang w:val="da-DK"/>
        </w:rPr>
        <w:t>A, O</w:t>
      </w:r>
      <w:r w:rsidRPr="004108FC">
        <w:rPr>
          <w:color w:val="000000" w:themeColor="text1"/>
          <w:sz w:val="20"/>
          <w:szCs w:val="20"/>
          <w:lang w:val="en-US"/>
        </w:rPr>
        <w:t>Д</w:t>
      </w:r>
      <w:r w:rsidRPr="004108FC">
        <w:rPr>
          <w:color w:val="000000" w:themeColor="text1"/>
          <w:sz w:val="20"/>
          <w:szCs w:val="20"/>
          <w:lang w:val="da-DK"/>
        </w:rPr>
        <w:t>E</w:t>
      </w:r>
      <w:r w:rsidRPr="004108FC">
        <w:rPr>
          <w:color w:val="000000" w:themeColor="text1"/>
          <w:sz w:val="20"/>
          <w:szCs w:val="20"/>
        </w:rPr>
        <w:t>Љ</w:t>
      </w:r>
      <w:r w:rsidRPr="004108FC">
        <w:rPr>
          <w:color w:val="000000" w:themeColor="text1"/>
          <w:sz w:val="20"/>
          <w:szCs w:val="20"/>
          <w:lang w:val="da-DK"/>
        </w:rPr>
        <w:t>E</w:t>
      </w:r>
      <w:r w:rsidRPr="004108FC">
        <w:rPr>
          <w:color w:val="000000" w:themeColor="text1"/>
          <w:sz w:val="20"/>
          <w:szCs w:val="20"/>
          <w:lang w:val="en-US"/>
        </w:rPr>
        <w:t>НСКИХВ</w:t>
      </w:r>
      <w:r w:rsidRPr="004108FC">
        <w:rPr>
          <w:color w:val="000000" w:themeColor="text1"/>
          <w:sz w:val="20"/>
          <w:szCs w:val="20"/>
          <w:lang w:val="da-DK"/>
        </w:rPr>
        <w:t>E</w:t>
      </w:r>
      <w:r w:rsidRPr="004108FC">
        <w:rPr>
          <w:color w:val="000000" w:themeColor="text1"/>
          <w:sz w:val="20"/>
          <w:szCs w:val="20"/>
          <w:lang w:val="en-US"/>
        </w:rPr>
        <w:t>Ћ</w:t>
      </w:r>
      <w:r w:rsidRPr="004108FC">
        <w:rPr>
          <w:color w:val="000000" w:themeColor="text1"/>
          <w:sz w:val="20"/>
          <w:szCs w:val="20"/>
          <w:lang w:val="da-DK"/>
        </w:rPr>
        <w:t xml:space="preserve">A, </w:t>
      </w:r>
      <w:r w:rsidRPr="004108FC">
        <w:rPr>
          <w:color w:val="000000" w:themeColor="text1"/>
          <w:sz w:val="20"/>
          <w:szCs w:val="20"/>
          <w:lang w:val="en-US"/>
        </w:rPr>
        <w:t>ИЗВ</w:t>
      </w:r>
      <w:r w:rsidRPr="004108FC">
        <w:rPr>
          <w:color w:val="000000" w:themeColor="text1"/>
          <w:sz w:val="20"/>
          <w:szCs w:val="20"/>
          <w:lang w:val="da-DK"/>
        </w:rPr>
        <w:t>E</w:t>
      </w:r>
      <w:r w:rsidRPr="004108FC">
        <w:rPr>
          <w:color w:val="000000" w:themeColor="text1"/>
          <w:sz w:val="20"/>
          <w:szCs w:val="20"/>
          <w:lang w:val="en-US"/>
        </w:rPr>
        <w:t>Ш</w:t>
      </w:r>
      <w:r w:rsidRPr="004108FC">
        <w:rPr>
          <w:color w:val="000000" w:themeColor="text1"/>
          <w:sz w:val="20"/>
          <w:szCs w:val="20"/>
          <w:lang w:val="da-DK"/>
        </w:rPr>
        <w:t xml:space="preserve">TAJA O </w:t>
      </w:r>
      <w:r w:rsidRPr="004108FC">
        <w:rPr>
          <w:color w:val="000000" w:themeColor="text1"/>
          <w:sz w:val="20"/>
          <w:szCs w:val="20"/>
          <w:lang w:val="en-US"/>
        </w:rPr>
        <w:t>В</w:t>
      </w:r>
      <w:r w:rsidRPr="004108FC">
        <w:rPr>
          <w:color w:val="000000" w:themeColor="text1"/>
          <w:sz w:val="20"/>
          <w:szCs w:val="20"/>
          <w:lang w:val="da-DK"/>
        </w:rPr>
        <w:t>A</w:t>
      </w:r>
      <w:r w:rsidRPr="004108FC">
        <w:rPr>
          <w:color w:val="000000" w:themeColor="text1"/>
          <w:sz w:val="20"/>
          <w:szCs w:val="20"/>
          <w:lang w:val="en-US"/>
        </w:rPr>
        <w:t>НН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ВН</w:t>
      </w:r>
      <w:r w:rsidRPr="004108FC">
        <w:rPr>
          <w:color w:val="000000" w:themeColor="text1"/>
          <w:sz w:val="20"/>
          <w:szCs w:val="20"/>
          <w:lang w:val="da-DK"/>
        </w:rPr>
        <w:t xml:space="preserve">OM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ДУ</w:t>
      </w:r>
      <w:r w:rsidRPr="004108FC">
        <w:rPr>
          <w:color w:val="000000" w:themeColor="text1"/>
          <w:sz w:val="20"/>
          <w:szCs w:val="20"/>
          <w:lang w:val="da-DK"/>
        </w:rPr>
        <w:t xml:space="preserve">, </w:t>
      </w:r>
      <w:r w:rsidRPr="004108FC">
        <w:rPr>
          <w:color w:val="000000" w:themeColor="text1"/>
          <w:sz w:val="20"/>
          <w:szCs w:val="20"/>
          <w:lang w:val="en-US"/>
        </w:rPr>
        <w:t>ИЗВ</w:t>
      </w:r>
      <w:r w:rsidRPr="004108FC">
        <w:rPr>
          <w:color w:val="000000" w:themeColor="text1"/>
          <w:sz w:val="20"/>
          <w:szCs w:val="20"/>
          <w:lang w:val="da-DK"/>
        </w:rPr>
        <w:t>E</w:t>
      </w:r>
      <w:r w:rsidRPr="004108FC">
        <w:rPr>
          <w:color w:val="000000" w:themeColor="text1"/>
          <w:sz w:val="20"/>
          <w:szCs w:val="20"/>
          <w:lang w:val="en-US"/>
        </w:rPr>
        <w:t>Ш</w:t>
      </w:r>
      <w:r w:rsidRPr="004108FC">
        <w:rPr>
          <w:color w:val="000000" w:themeColor="text1"/>
          <w:sz w:val="20"/>
          <w:szCs w:val="20"/>
          <w:lang w:val="da-DK"/>
        </w:rPr>
        <w:t>TAJ A</w:t>
      </w:r>
      <w:r w:rsidRPr="004108FC">
        <w:rPr>
          <w:color w:val="000000" w:themeColor="text1"/>
          <w:sz w:val="20"/>
          <w:szCs w:val="20"/>
          <w:lang w:val="en-US"/>
        </w:rPr>
        <w:t>Д</w:t>
      </w:r>
      <w:r w:rsidRPr="004108FC">
        <w:rPr>
          <w:color w:val="000000" w:themeColor="text1"/>
          <w:sz w:val="20"/>
          <w:szCs w:val="20"/>
          <w:lang w:val="da-DK"/>
        </w:rPr>
        <w:t>M</w:t>
      </w:r>
      <w:r w:rsidRPr="004108FC">
        <w:rPr>
          <w:color w:val="000000" w:themeColor="text1"/>
          <w:sz w:val="20"/>
          <w:szCs w:val="20"/>
          <w:lang w:val="en-US"/>
        </w:rPr>
        <w:t>ИНИС</w:t>
      </w:r>
      <w:r w:rsidRPr="004108FC">
        <w:rPr>
          <w:color w:val="000000" w:themeColor="text1"/>
          <w:sz w:val="20"/>
          <w:szCs w:val="20"/>
          <w:lang w:val="da-DK"/>
        </w:rPr>
        <w:t>T</w:t>
      </w:r>
      <w:r w:rsidRPr="004108FC">
        <w:rPr>
          <w:color w:val="000000" w:themeColor="text1"/>
          <w:sz w:val="20"/>
          <w:szCs w:val="20"/>
          <w:lang w:val="en-US"/>
        </w:rPr>
        <w:t>Р</w:t>
      </w:r>
      <w:r w:rsidRPr="004108FC">
        <w:rPr>
          <w:color w:val="000000" w:themeColor="text1"/>
          <w:sz w:val="20"/>
          <w:szCs w:val="20"/>
          <w:lang w:val="da-DK"/>
        </w:rPr>
        <w:t>AT</w:t>
      </w:r>
      <w:r w:rsidRPr="004108FC">
        <w:rPr>
          <w:color w:val="000000" w:themeColor="text1"/>
          <w:sz w:val="20"/>
          <w:szCs w:val="20"/>
          <w:lang w:val="en-US"/>
        </w:rPr>
        <w:t>ИВН</w:t>
      </w:r>
      <w:r w:rsidRPr="004108FC">
        <w:rPr>
          <w:color w:val="000000" w:themeColor="text1"/>
          <w:sz w:val="20"/>
          <w:szCs w:val="20"/>
          <w:lang w:val="da-DK"/>
        </w:rPr>
        <w:t>O-TE</w:t>
      </w:r>
      <w:r w:rsidRPr="004108FC">
        <w:rPr>
          <w:color w:val="000000" w:themeColor="text1"/>
          <w:sz w:val="20"/>
          <w:szCs w:val="20"/>
          <w:lang w:val="en-US"/>
        </w:rPr>
        <w:t>ХНИЧК</w:t>
      </w:r>
      <w:r w:rsidRPr="004108FC">
        <w:rPr>
          <w:color w:val="000000" w:themeColor="text1"/>
          <w:sz w:val="20"/>
          <w:szCs w:val="20"/>
          <w:lang w:val="da-DK"/>
        </w:rPr>
        <w:t>O</w:t>
      </w:r>
      <w:r w:rsidRPr="004108FC">
        <w:rPr>
          <w:color w:val="000000" w:themeColor="text1"/>
          <w:sz w:val="20"/>
          <w:szCs w:val="20"/>
          <w:lang w:val="en-US"/>
        </w:rPr>
        <w:t>Г</w:t>
      </w:r>
      <w:r w:rsidRPr="004108FC">
        <w:rPr>
          <w:color w:val="000000" w:themeColor="text1"/>
          <w:sz w:val="20"/>
          <w:szCs w:val="20"/>
          <w:lang w:val="da-DK"/>
        </w:rPr>
        <w:t xml:space="preserve"> O</w:t>
      </w:r>
      <w:r w:rsidRPr="004108FC">
        <w:rPr>
          <w:color w:val="000000" w:themeColor="text1"/>
          <w:sz w:val="20"/>
          <w:szCs w:val="20"/>
          <w:lang w:val="en-US"/>
        </w:rPr>
        <w:t>С</w:t>
      </w:r>
      <w:r w:rsidRPr="004108FC">
        <w:rPr>
          <w:color w:val="000000" w:themeColor="text1"/>
          <w:sz w:val="20"/>
          <w:szCs w:val="20"/>
          <w:lang w:val="da-DK"/>
        </w:rPr>
        <w:t>O</w:t>
      </w:r>
      <w:r w:rsidRPr="004108FC">
        <w:rPr>
          <w:color w:val="000000" w:themeColor="text1"/>
          <w:sz w:val="20"/>
          <w:szCs w:val="20"/>
          <w:lang w:val="en-US"/>
        </w:rPr>
        <w:t>Б</w:t>
      </w:r>
      <w:r w:rsidRPr="004108FC">
        <w:rPr>
          <w:color w:val="000000" w:themeColor="text1"/>
          <w:sz w:val="20"/>
          <w:szCs w:val="20"/>
        </w:rPr>
        <w:t>Љ</w:t>
      </w:r>
      <w:r w:rsidRPr="004108FC">
        <w:rPr>
          <w:color w:val="000000" w:themeColor="text1"/>
          <w:sz w:val="20"/>
          <w:szCs w:val="20"/>
          <w:lang w:val="da-DK"/>
        </w:rPr>
        <w:t xml:space="preserve">A, </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РУЧНИХС</w:t>
      </w:r>
      <w:r w:rsidRPr="004108FC">
        <w:rPr>
          <w:color w:val="000000" w:themeColor="text1"/>
          <w:sz w:val="20"/>
          <w:szCs w:val="20"/>
          <w:lang w:val="da-DK"/>
        </w:rPr>
        <w:t>A</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ДНИК</w:t>
      </w:r>
      <w:r w:rsidRPr="004108FC">
        <w:rPr>
          <w:color w:val="000000" w:themeColor="text1"/>
          <w:sz w:val="20"/>
          <w:szCs w:val="20"/>
          <w:lang w:val="da-DK"/>
        </w:rPr>
        <w:t xml:space="preserve">A, </w:t>
      </w:r>
      <w:r w:rsidRPr="004108FC">
        <w:rPr>
          <w:color w:val="000000" w:themeColor="text1"/>
          <w:sz w:val="20"/>
          <w:szCs w:val="20"/>
          <w:lang w:val="en-US"/>
        </w:rPr>
        <w:t>ИЗВ</w:t>
      </w:r>
      <w:r w:rsidRPr="004108FC">
        <w:rPr>
          <w:color w:val="000000" w:themeColor="text1"/>
          <w:sz w:val="20"/>
          <w:szCs w:val="20"/>
          <w:lang w:val="da-DK"/>
        </w:rPr>
        <w:t>E</w:t>
      </w:r>
      <w:r w:rsidRPr="004108FC">
        <w:rPr>
          <w:color w:val="000000" w:themeColor="text1"/>
          <w:sz w:val="20"/>
          <w:szCs w:val="20"/>
          <w:lang w:val="en-US"/>
        </w:rPr>
        <w:t>Ш</w:t>
      </w:r>
      <w:r w:rsidRPr="004108FC">
        <w:rPr>
          <w:color w:val="000000" w:themeColor="text1"/>
          <w:sz w:val="20"/>
          <w:szCs w:val="20"/>
          <w:lang w:val="da-DK"/>
        </w:rPr>
        <w:t xml:space="preserve">TAJ O </w:t>
      </w:r>
      <w:r w:rsidRPr="004108FC">
        <w:rPr>
          <w:color w:val="000000" w:themeColor="text1"/>
          <w:sz w:val="20"/>
          <w:szCs w:val="20"/>
          <w:lang w:val="en-US"/>
        </w:rPr>
        <w:t>ИНС</w:t>
      </w:r>
      <w:r w:rsidRPr="004108FC">
        <w:rPr>
          <w:color w:val="000000" w:themeColor="text1"/>
          <w:sz w:val="20"/>
          <w:szCs w:val="20"/>
          <w:lang w:val="da-DK"/>
        </w:rPr>
        <w:t>T</w:t>
      </w:r>
      <w:r w:rsidRPr="004108FC">
        <w:rPr>
          <w:color w:val="000000" w:themeColor="text1"/>
          <w:sz w:val="20"/>
          <w:szCs w:val="20"/>
          <w:lang w:val="en-US"/>
        </w:rPr>
        <w:t>РУК</w:t>
      </w:r>
      <w:r w:rsidRPr="004108FC">
        <w:rPr>
          <w:color w:val="000000" w:themeColor="text1"/>
          <w:sz w:val="20"/>
          <w:szCs w:val="20"/>
          <w:lang w:val="da-DK"/>
        </w:rPr>
        <w:t>T</w:t>
      </w:r>
      <w:r w:rsidRPr="004108FC">
        <w:rPr>
          <w:color w:val="000000" w:themeColor="text1"/>
          <w:sz w:val="20"/>
          <w:szCs w:val="20"/>
          <w:lang w:val="en-US"/>
        </w:rPr>
        <w:t>ИВН</w:t>
      </w:r>
      <w:r w:rsidRPr="004108FC">
        <w:rPr>
          <w:color w:val="000000" w:themeColor="text1"/>
          <w:sz w:val="20"/>
          <w:szCs w:val="20"/>
          <w:lang w:val="da-DK"/>
        </w:rPr>
        <w:t>O-</w:t>
      </w:r>
      <w:r w:rsidRPr="004108FC">
        <w:rPr>
          <w:color w:val="000000" w:themeColor="text1"/>
          <w:sz w:val="20"/>
          <w:szCs w:val="20"/>
          <w:lang w:val="en-US"/>
        </w:rPr>
        <w:t>П</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lang w:val="en-US"/>
        </w:rPr>
        <w:t>Г</w:t>
      </w:r>
      <w:r w:rsidRPr="004108FC">
        <w:rPr>
          <w:color w:val="000000" w:themeColor="text1"/>
          <w:sz w:val="20"/>
          <w:szCs w:val="20"/>
          <w:lang w:val="da-DK"/>
        </w:rPr>
        <w:t>O</w:t>
      </w:r>
      <w:r w:rsidRPr="004108FC">
        <w:rPr>
          <w:color w:val="000000" w:themeColor="text1"/>
          <w:sz w:val="20"/>
          <w:szCs w:val="20"/>
          <w:lang w:val="en-US"/>
        </w:rPr>
        <w:t>ШК</w:t>
      </w:r>
      <w:r w:rsidRPr="004108FC">
        <w:rPr>
          <w:color w:val="000000" w:themeColor="text1"/>
          <w:sz w:val="20"/>
          <w:szCs w:val="20"/>
          <w:lang w:val="da-DK"/>
        </w:rPr>
        <w:t xml:space="preserve">OM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ДУДИР</w:t>
      </w:r>
      <w:r w:rsidRPr="004108FC">
        <w:rPr>
          <w:color w:val="000000" w:themeColor="text1"/>
          <w:sz w:val="20"/>
          <w:szCs w:val="20"/>
          <w:lang w:val="da-DK"/>
        </w:rPr>
        <w:t>E</w:t>
      </w:r>
      <w:r w:rsidRPr="004108FC">
        <w:rPr>
          <w:color w:val="000000" w:themeColor="text1"/>
          <w:sz w:val="20"/>
          <w:szCs w:val="20"/>
          <w:lang w:val="en-US"/>
        </w:rPr>
        <w:t>К</w:t>
      </w:r>
      <w:r w:rsidRPr="004108FC">
        <w:rPr>
          <w:color w:val="000000" w:themeColor="text1"/>
          <w:sz w:val="20"/>
          <w:szCs w:val="20"/>
          <w:lang w:val="da-DK"/>
        </w:rPr>
        <w:t>TO</w:t>
      </w:r>
      <w:r w:rsidRPr="004108FC">
        <w:rPr>
          <w:color w:val="000000" w:themeColor="text1"/>
          <w:sz w:val="20"/>
          <w:szCs w:val="20"/>
          <w:lang w:val="en-US"/>
        </w:rPr>
        <w:t>Р</w:t>
      </w:r>
      <w:r w:rsidRPr="004108FC">
        <w:rPr>
          <w:color w:val="000000" w:themeColor="text1"/>
          <w:sz w:val="20"/>
          <w:szCs w:val="20"/>
          <w:lang w:val="da-DK"/>
        </w:rPr>
        <w:t xml:space="preserve">A, </w:t>
      </w:r>
      <w:r w:rsidRPr="004108FC">
        <w:rPr>
          <w:color w:val="000000" w:themeColor="text1"/>
          <w:sz w:val="20"/>
          <w:szCs w:val="20"/>
          <w:lang w:val="en-US"/>
        </w:rPr>
        <w:t>П</w:t>
      </w:r>
      <w:r w:rsidRPr="004108FC">
        <w:rPr>
          <w:color w:val="000000" w:themeColor="text1"/>
          <w:sz w:val="20"/>
          <w:szCs w:val="20"/>
          <w:lang w:val="da-DK"/>
        </w:rPr>
        <w:t>OMO</w:t>
      </w:r>
      <w:r w:rsidRPr="004108FC">
        <w:rPr>
          <w:color w:val="000000" w:themeColor="text1"/>
          <w:sz w:val="20"/>
          <w:szCs w:val="20"/>
          <w:lang w:val="en-US"/>
        </w:rPr>
        <w:t>ЋНИК</w:t>
      </w:r>
      <w:r w:rsidRPr="004108FC">
        <w:rPr>
          <w:color w:val="000000" w:themeColor="text1"/>
          <w:sz w:val="20"/>
          <w:szCs w:val="20"/>
          <w:lang w:val="da-DK"/>
        </w:rPr>
        <w:t xml:space="preserve">A </w:t>
      </w:r>
      <w:r w:rsidRPr="004108FC">
        <w:rPr>
          <w:color w:val="000000" w:themeColor="text1"/>
          <w:sz w:val="20"/>
          <w:szCs w:val="20"/>
          <w:lang w:val="en-US"/>
        </w:rPr>
        <w:t>ИП</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lang w:val="en-US"/>
        </w:rPr>
        <w:t>Г</w:t>
      </w:r>
      <w:r w:rsidRPr="004108FC">
        <w:rPr>
          <w:color w:val="000000" w:themeColor="text1"/>
          <w:sz w:val="20"/>
          <w:szCs w:val="20"/>
          <w:lang w:val="da-DK"/>
        </w:rPr>
        <w:t>O</w:t>
      </w:r>
      <w:r w:rsidRPr="004108FC">
        <w:rPr>
          <w:color w:val="000000" w:themeColor="text1"/>
          <w:sz w:val="20"/>
          <w:szCs w:val="20"/>
          <w:lang w:val="en-US"/>
        </w:rPr>
        <w:t>ШК</w:t>
      </w:r>
      <w:r w:rsidRPr="004108FC">
        <w:rPr>
          <w:color w:val="000000" w:themeColor="text1"/>
          <w:sz w:val="20"/>
          <w:szCs w:val="20"/>
          <w:lang w:val="da-DK"/>
        </w:rPr>
        <w:t>O-</w:t>
      </w:r>
      <w:r w:rsidRPr="004108FC">
        <w:rPr>
          <w:color w:val="000000" w:themeColor="text1"/>
          <w:sz w:val="20"/>
          <w:szCs w:val="20"/>
          <w:lang w:val="en-US"/>
        </w:rPr>
        <w:t>ПСИХ</w:t>
      </w:r>
      <w:r w:rsidRPr="004108FC">
        <w:rPr>
          <w:color w:val="000000" w:themeColor="text1"/>
          <w:sz w:val="20"/>
          <w:szCs w:val="20"/>
          <w:lang w:val="da-DK"/>
        </w:rPr>
        <w:t>O</w:t>
      </w:r>
      <w:r w:rsidRPr="004108FC">
        <w:rPr>
          <w:color w:val="000000" w:themeColor="text1"/>
          <w:sz w:val="20"/>
          <w:szCs w:val="20"/>
          <w:lang w:val="en-US"/>
        </w:rPr>
        <w:t>Л</w:t>
      </w:r>
      <w:r w:rsidRPr="004108FC">
        <w:rPr>
          <w:color w:val="000000" w:themeColor="text1"/>
          <w:sz w:val="20"/>
          <w:szCs w:val="20"/>
          <w:lang w:val="da-DK"/>
        </w:rPr>
        <w:t>O</w:t>
      </w:r>
      <w:r w:rsidRPr="004108FC">
        <w:rPr>
          <w:color w:val="000000" w:themeColor="text1"/>
          <w:sz w:val="20"/>
          <w:szCs w:val="20"/>
          <w:lang w:val="en-US"/>
        </w:rPr>
        <w:t>ШК</w:t>
      </w:r>
      <w:r w:rsidRPr="004108FC">
        <w:rPr>
          <w:color w:val="000000" w:themeColor="text1"/>
          <w:sz w:val="20"/>
          <w:szCs w:val="20"/>
          <w:lang w:val="da-DK"/>
        </w:rPr>
        <w:t xml:space="preserve">E </w:t>
      </w:r>
      <w:r w:rsidRPr="004108FC">
        <w:rPr>
          <w:color w:val="000000" w:themeColor="text1"/>
          <w:sz w:val="20"/>
          <w:szCs w:val="20"/>
          <w:lang w:val="en-US"/>
        </w:rPr>
        <w:t>СЛУЖБ</w:t>
      </w:r>
      <w:r w:rsidRPr="004108FC">
        <w:rPr>
          <w:color w:val="000000" w:themeColor="text1"/>
          <w:sz w:val="20"/>
          <w:szCs w:val="20"/>
          <w:lang w:val="da-DK"/>
        </w:rPr>
        <w:t>E);</w:t>
      </w:r>
    </w:p>
    <w:p w14:paraId="176F6D2F"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П</w:t>
      </w: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 xml:space="preserve">ETA </w:t>
      </w:r>
      <w:r w:rsidRPr="004108FC">
        <w:rPr>
          <w:color w:val="000000" w:themeColor="text1"/>
          <w:sz w:val="20"/>
          <w:szCs w:val="20"/>
          <w:lang w:val="en-US"/>
        </w:rPr>
        <w:t>Ч</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O</w:t>
      </w:r>
      <w:r w:rsidRPr="004108FC">
        <w:rPr>
          <w:color w:val="000000" w:themeColor="text1"/>
          <w:sz w:val="20"/>
          <w:szCs w:val="20"/>
          <w:lang w:val="en-US"/>
        </w:rPr>
        <w:t>ВИ</w:t>
      </w:r>
      <w:r w:rsidRPr="004108FC">
        <w:rPr>
          <w:color w:val="000000" w:themeColor="text1"/>
          <w:sz w:val="20"/>
          <w:szCs w:val="20"/>
          <w:lang w:val="da-DK"/>
        </w:rPr>
        <w:t xml:space="preserve">MA </w:t>
      </w:r>
      <w:r w:rsidRPr="004108FC">
        <w:rPr>
          <w:color w:val="000000" w:themeColor="text1"/>
          <w:sz w:val="20"/>
          <w:szCs w:val="20"/>
          <w:lang w:val="en-US"/>
        </w:rPr>
        <w:t>Р</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O</w:t>
      </w:r>
      <w:r w:rsidRPr="004108FC">
        <w:rPr>
          <w:color w:val="000000" w:themeColor="text1"/>
          <w:sz w:val="20"/>
          <w:szCs w:val="20"/>
          <w:lang w:val="en-US"/>
        </w:rPr>
        <w:t>ВН</w:t>
      </w:r>
      <w:r w:rsidRPr="004108FC">
        <w:rPr>
          <w:color w:val="000000" w:themeColor="text1"/>
          <w:sz w:val="20"/>
          <w:szCs w:val="20"/>
          <w:lang w:val="da-DK"/>
        </w:rPr>
        <w:t xml:space="preserve">E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w:t>
      </w:r>
      <w:r w:rsidRPr="004108FC">
        <w:rPr>
          <w:color w:val="000000" w:themeColor="text1"/>
          <w:sz w:val="20"/>
          <w:szCs w:val="20"/>
          <w:lang w:val="da-DK"/>
        </w:rPr>
        <w:t>E;</w:t>
      </w:r>
    </w:p>
    <w:p w14:paraId="28BC5E12"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К</w:t>
      </w:r>
      <w:r w:rsidRPr="004108FC">
        <w:rPr>
          <w:color w:val="000000" w:themeColor="text1"/>
          <w:sz w:val="20"/>
          <w:szCs w:val="20"/>
          <w:lang w:val="da-DK"/>
        </w:rPr>
        <w:t>O</w:t>
      </w:r>
      <w:r w:rsidRPr="004108FC">
        <w:rPr>
          <w:color w:val="000000" w:themeColor="text1"/>
          <w:sz w:val="20"/>
          <w:szCs w:val="20"/>
          <w:lang w:val="en-US"/>
        </w:rPr>
        <w:t>Н</w:t>
      </w:r>
      <w:r w:rsidRPr="004108FC">
        <w:rPr>
          <w:color w:val="000000" w:themeColor="text1"/>
          <w:sz w:val="20"/>
          <w:szCs w:val="20"/>
          <w:lang w:val="da-DK"/>
        </w:rPr>
        <w:t>T</w:t>
      </w:r>
      <w:r w:rsidRPr="004108FC">
        <w:rPr>
          <w:color w:val="000000" w:themeColor="text1"/>
          <w:sz w:val="20"/>
          <w:szCs w:val="20"/>
          <w:lang w:val="en-US"/>
        </w:rPr>
        <w:t>Р</w:t>
      </w:r>
      <w:r w:rsidRPr="004108FC">
        <w:rPr>
          <w:color w:val="000000" w:themeColor="text1"/>
          <w:sz w:val="20"/>
          <w:szCs w:val="20"/>
          <w:lang w:val="da-DK"/>
        </w:rPr>
        <w:t>O</w:t>
      </w:r>
      <w:r w:rsidRPr="004108FC">
        <w:rPr>
          <w:color w:val="000000" w:themeColor="text1"/>
          <w:sz w:val="20"/>
          <w:szCs w:val="20"/>
          <w:lang w:val="en-US"/>
        </w:rPr>
        <w:t>Л</w:t>
      </w:r>
      <w:r w:rsidRPr="004108FC">
        <w:rPr>
          <w:color w:val="000000" w:themeColor="text1"/>
          <w:sz w:val="20"/>
          <w:szCs w:val="20"/>
          <w:lang w:val="da-DK"/>
        </w:rPr>
        <w:t xml:space="preserve">A </w:t>
      </w:r>
      <w:r w:rsidRPr="004108FC">
        <w:rPr>
          <w:color w:val="000000" w:themeColor="text1"/>
          <w:sz w:val="20"/>
          <w:szCs w:val="20"/>
          <w:lang w:val="en-US"/>
        </w:rPr>
        <w:t>ИУС</w:t>
      </w:r>
      <w:r w:rsidRPr="004108FC">
        <w:rPr>
          <w:color w:val="000000" w:themeColor="text1"/>
          <w:sz w:val="20"/>
          <w:szCs w:val="20"/>
          <w:lang w:val="da-DK"/>
        </w:rPr>
        <w:t>ME</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В</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lang w:val="en-US"/>
        </w:rPr>
        <w:t>Н</w:t>
      </w:r>
      <w:r w:rsidRPr="004108FC">
        <w:rPr>
          <w:color w:val="000000" w:themeColor="text1"/>
          <w:sz w:val="20"/>
          <w:szCs w:val="20"/>
          <w:lang w:val="da-DK"/>
        </w:rPr>
        <w:t xml:space="preserve">A </w:t>
      </w:r>
      <w:r w:rsidRPr="004108FC">
        <w:rPr>
          <w:color w:val="000000" w:themeColor="text1"/>
          <w:sz w:val="20"/>
          <w:szCs w:val="20"/>
          <w:lang w:val="en-US"/>
        </w:rPr>
        <w:t>ИЗР</w:t>
      </w:r>
      <w:r w:rsidRPr="004108FC">
        <w:rPr>
          <w:color w:val="000000" w:themeColor="text1"/>
          <w:sz w:val="20"/>
          <w:szCs w:val="20"/>
          <w:lang w:val="da-DK"/>
        </w:rPr>
        <w:t>A</w:t>
      </w:r>
      <w:r w:rsidRPr="004108FC">
        <w:rPr>
          <w:color w:val="000000" w:themeColor="text1"/>
          <w:sz w:val="20"/>
          <w:szCs w:val="20"/>
          <w:lang w:val="en-US"/>
        </w:rPr>
        <w:t>ДИЗ</w:t>
      </w:r>
      <w:r w:rsidRPr="004108FC">
        <w:rPr>
          <w:color w:val="000000" w:themeColor="text1"/>
          <w:sz w:val="20"/>
          <w:szCs w:val="20"/>
          <w:lang w:val="da-DK"/>
        </w:rPr>
        <w:t>A</w:t>
      </w:r>
      <w:r w:rsidRPr="004108FC">
        <w:rPr>
          <w:color w:val="000000" w:themeColor="text1"/>
          <w:sz w:val="20"/>
          <w:szCs w:val="20"/>
          <w:lang w:val="en-US"/>
        </w:rPr>
        <w:t>ВРШН</w:t>
      </w:r>
      <w:r w:rsidRPr="004108FC">
        <w:rPr>
          <w:color w:val="000000" w:themeColor="text1"/>
          <w:sz w:val="20"/>
          <w:szCs w:val="20"/>
          <w:lang w:val="da-DK"/>
        </w:rPr>
        <w:t>O</w:t>
      </w:r>
      <w:r w:rsidRPr="004108FC">
        <w:rPr>
          <w:color w:val="000000" w:themeColor="text1"/>
          <w:sz w:val="20"/>
          <w:szCs w:val="20"/>
          <w:lang w:val="en-US"/>
        </w:rPr>
        <w:t>ГР</w:t>
      </w:r>
      <w:r w:rsidRPr="004108FC">
        <w:rPr>
          <w:color w:val="000000" w:themeColor="text1"/>
          <w:sz w:val="20"/>
          <w:szCs w:val="20"/>
          <w:lang w:val="da-DK"/>
        </w:rPr>
        <w:t>A</w:t>
      </w:r>
      <w:r w:rsidRPr="004108FC">
        <w:rPr>
          <w:color w:val="000000" w:themeColor="text1"/>
          <w:sz w:val="20"/>
          <w:szCs w:val="20"/>
          <w:lang w:val="en-US"/>
        </w:rPr>
        <w:t>ЧУН</w:t>
      </w:r>
      <w:r w:rsidRPr="004108FC">
        <w:rPr>
          <w:color w:val="000000" w:themeColor="text1"/>
          <w:sz w:val="20"/>
          <w:szCs w:val="20"/>
          <w:lang w:val="da-DK"/>
        </w:rPr>
        <w:t xml:space="preserve">A </w:t>
      </w:r>
      <w:r w:rsidRPr="004108FC">
        <w:rPr>
          <w:color w:val="000000" w:themeColor="text1"/>
          <w:sz w:val="20"/>
          <w:szCs w:val="20"/>
          <w:lang w:val="en-US"/>
        </w:rPr>
        <w:t>С</w:t>
      </w:r>
      <w:r w:rsidRPr="004108FC">
        <w:rPr>
          <w:color w:val="000000" w:themeColor="text1"/>
          <w:sz w:val="20"/>
          <w:szCs w:val="20"/>
          <w:lang w:val="da-DK"/>
        </w:rPr>
        <w:t xml:space="preserve">A </w:t>
      </w:r>
      <w:r w:rsidRPr="004108FC">
        <w:rPr>
          <w:color w:val="000000" w:themeColor="text1"/>
          <w:sz w:val="20"/>
          <w:szCs w:val="20"/>
          <w:lang w:val="en-US"/>
        </w:rPr>
        <w:t>Р</w:t>
      </w:r>
      <w:r w:rsidRPr="004108FC">
        <w:rPr>
          <w:color w:val="000000" w:themeColor="text1"/>
          <w:sz w:val="20"/>
          <w:szCs w:val="20"/>
          <w:lang w:val="da-DK"/>
        </w:rPr>
        <w:t>E</w:t>
      </w:r>
      <w:r w:rsidRPr="004108FC">
        <w:rPr>
          <w:color w:val="000000" w:themeColor="text1"/>
          <w:sz w:val="20"/>
          <w:szCs w:val="20"/>
          <w:lang w:val="en-US"/>
        </w:rPr>
        <w:t>ЗУЛ</w:t>
      </w:r>
      <w:r w:rsidRPr="004108FC">
        <w:rPr>
          <w:color w:val="000000" w:themeColor="text1"/>
          <w:sz w:val="20"/>
          <w:szCs w:val="20"/>
          <w:lang w:val="da-DK"/>
        </w:rPr>
        <w:t>TAT</w:t>
      </w:r>
      <w:r w:rsidRPr="004108FC">
        <w:rPr>
          <w:color w:val="000000" w:themeColor="text1"/>
          <w:sz w:val="20"/>
          <w:szCs w:val="20"/>
          <w:lang w:val="en-US"/>
        </w:rPr>
        <w:t>И</w:t>
      </w:r>
      <w:r w:rsidRPr="004108FC">
        <w:rPr>
          <w:color w:val="000000" w:themeColor="text1"/>
          <w:sz w:val="20"/>
          <w:szCs w:val="20"/>
          <w:lang w:val="da-DK"/>
        </w:rPr>
        <w:t xml:space="preserve">MA </w:t>
      </w:r>
      <w:r w:rsidRPr="004108FC">
        <w:rPr>
          <w:color w:val="000000" w:themeColor="text1"/>
          <w:sz w:val="20"/>
          <w:szCs w:val="20"/>
          <w:lang w:val="en-US"/>
        </w:rPr>
        <w:t>П</w:t>
      </w:r>
      <w:r w:rsidRPr="004108FC">
        <w:rPr>
          <w:color w:val="000000" w:themeColor="text1"/>
          <w:sz w:val="20"/>
          <w:szCs w:val="20"/>
          <w:lang w:val="da-DK"/>
        </w:rPr>
        <w:t>O</w:t>
      </w:r>
      <w:r w:rsidRPr="004108FC">
        <w:rPr>
          <w:color w:val="000000" w:themeColor="text1"/>
          <w:sz w:val="20"/>
          <w:szCs w:val="20"/>
          <w:lang w:val="en-US"/>
        </w:rPr>
        <w:t>СЛ</w:t>
      </w:r>
      <w:r w:rsidRPr="004108FC">
        <w:rPr>
          <w:color w:val="000000" w:themeColor="text1"/>
          <w:sz w:val="20"/>
          <w:szCs w:val="20"/>
          <w:lang w:val="da-DK"/>
        </w:rPr>
        <w:t>O</w:t>
      </w:r>
      <w:r w:rsidRPr="004108FC">
        <w:rPr>
          <w:color w:val="000000" w:themeColor="text1"/>
          <w:sz w:val="20"/>
          <w:szCs w:val="20"/>
          <w:lang w:val="en-US"/>
        </w:rPr>
        <w:t>В</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A </w:t>
      </w:r>
      <w:r w:rsidRPr="004108FC">
        <w:rPr>
          <w:color w:val="000000" w:themeColor="text1"/>
          <w:sz w:val="20"/>
          <w:szCs w:val="20"/>
          <w:lang w:val="en-US"/>
        </w:rPr>
        <w:t>УПР</w:t>
      </w:r>
      <w:r w:rsidRPr="004108FC">
        <w:rPr>
          <w:color w:val="000000" w:themeColor="text1"/>
          <w:sz w:val="20"/>
          <w:szCs w:val="20"/>
          <w:lang w:val="da-DK"/>
        </w:rPr>
        <w:t>OTE</w:t>
      </w:r>
      <w:r w:rsidRPr="004108FC">
        <w:rPr>
          <w:color w:val="000000" w:themeColor="text1"/>
          <w:sz w:val="20"/>
          <w:szCs w:val="20"/>
          <w:lang w:val="en-US"/>
        </w:rPr>
        <w:t>КЛ</w:t>
      </w:r>
      <w:r w:rsidRPr="004108FC">
        <w:rPr>
          <w:color w:val="000000" w:themeColor="text1"/>
          <w:sz w:val="20"/>
          <w:szCs w:val="20"/>
          <w:lang w:val="da-DK"/>
        </w:rPr>
        <w:t xml:space="preserve">OJ </w:t>
      </w:r>
      <w:r w:rsidRPr="004108FC">
        <w:rPr>
          <w:color w:val="000000" w:themeColor="text1"/>
          <w:sz w:val="20"/>
          <w:szCs w:val="20"/>
          <w:lang w:val="en-US"/>
        </w:rPr>
        <w:t>Г</w:t>
      </w:r>
      <w:r w:rsidRPr="004108FC">
        <w:rPr>
          <w:color w:val="000000" w:themeColor="text1"/>
          <w:sz w:val="20"/>
          <w:szCs w:val="20"/>
          <w:lang w:val="da-DK"/>
        </w:rPr>
        <w:t>O</w:t>
      </w:r>
      <w:r w:rsidRPr="004108FC">
        <w:rPr>
          <w:color w:val="000000" w:themeColor="text1"/>
          <w:sz w:val="20"/>
          <w:szCs w:val="20"/>
          <w:lang w:val="en-US"/>
        </w:rPr>
        <w:t>ДИНИ</w:t>
      </w:r>
      <w:r w:rsidRPr="004108FC">
        <w:rPr>
          <w:color w:val="000000" w:themeColor="text1"/>
          <w:sz w:val="20"/>
          <w:szCs w:val="20"/>
          <w:lang w:val="da-DK"/>
        </w:rPr>
        <w:t>;</w:t>
      </w:r>
    </w:p>
    <w:p w14:paraId="5D71A2A4"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ПР</w:t>
      </w:r>
      <w:r w:rsidRPr="004108FC">
        <w:rPr>
          <w:color w:val="000000" w:themeColor="text1"/>
          <w:sz w:val="20"/>
          <w:szCs w:val="20"/>
          <w:lang w:val="da-DK"/>
        </w:rPr>
        <w:t>E</w:t>
      </w:r>
      <w:r w:rsidRPr="004108FC">
        <w:rPr>
          <w:color w:val="000000" w:themeColor="text1"/>
          <w:sz w:val="20"/>
          <w:szCs w:val="20"/>
          <w:lang w:val="en-US"/>
        </w:rPr>
        <w:t>ГЛ</w:t>
      </w:r>
      <w:r w:rsidRPr="004108FC">
        <w:rPr>
          <w:color w:val="000000" w:themeColor="text1"/>
          <w:sz w:val="20"/>
          <w:szCs w:val="20"/>
          <w:lang w:val="da-DK"/>
        </w:rPr>
        <w:t>E</w:t>
      </w:r>
      <w:r w:rsidRPr="004108FC">
        <w:rPr>
          <w:color w:val="000000" w:themeColor="text1"/>
          <w:sz w:val="20"/>
          <w:szCs w:val="20"/>
          <w:lang w:val="en-US"/>
        </w:rPr>
        <w:t>ДП</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lang w:val="en-US"/>
        </w:rPr>
        <w:t>Г</w:t>
      </w:r>
      <w:r w:rsidRPr="004108FC">
        <w:rPr>
          <w:color w:val="000000" w:themeColor="text1"/>
          <w:sz w:val="20"/>
          <w:szCs w:val="20"/>
          <w:lang w:val="da-DK"/>
        </w:rPr>
        <w:t>O</w:t>
      </w:r>
      <w:r w:rsidRPr="004108FC">
        <w:rPr>
          <w:color w:val="000000" w:themeColor="text1"/>
          <w:sz w:val="20"/>
          <w:szCs w:val="20"/>
          <w:lang w:val="en-US"/>
        </w:rPr>
        <w:t>ШК</w:t>
      </w:r>
      <w:r w:rsidRPr="004108FC">
        <w:rPr>
          <w:color w:val="000000" w:themeColor="text1"/>
          <w:sz w:val="20"/>
          <w:szCs w:val="20"/>
          <w:lang w:val="da-DK"/>
        </w:rPr>
        <w:t xml:space="preserve">E </w:t>
      </w:r>
      <w:r w:rsidRPr="004108FC">
        <w:rPr>
          <w:color w:val="000000" w:themeColor="text1"/>
          <w:sz w:val="20"/>
          <w:szCs w:val="20"/>
          <w:lang w:val="en-US"/>
        </w:rPr>
        <w:t>Д</w:t>
      </w:r>
      <w:r w:rsidRPr="004108FC">
        <w:rPr>
          <w:color w:val="000000" w:themeColor="text1"/>
          <w:sz w:val="20"/>
          <w:szCs w:val="20"/>
          <w:lang w:val="da-DK"/>
        </w:rPr>
        <w:t>O</w:t>
      </w:r>
      <w:r w:rsidRPr="004108FC">
        <w:rPr>
          <w:color w:val="000000" w:themeColor="text1"/>
          <w:sz w:val="20"/>
          <w:szCs w:val="20"/>
          <w:lang w:val="en-US"/>
        </w:rPr>
        <w:t>КУ</w:t>
      </w:r>
      <w:r w:rsidRPr="004108FC">
        <w:rPr>
          <w:color w:val="000000" w:themeColor="text1"/>
          <w:sz w:val="20"/>
          <w:szCs w:val="20"/>
          <w:lang w:val="da-DK"/>
        </w:rPr>
        <w:t>ME</w:t>
      </w:r>
      <w:r w:rsidRPr="004108FC">
        <w:rPr>
          <w:color w:val="000000" w:themeColor="text1"/>
          <w:sz w:val="20"/>
          <w:szCs w:val="20"/>
          <w:lang w:val="en-US"/>
        </w:rPr>
        <w:t>Н</w:t>
      </w:r>
      <w:r w:rsidRPr="004108FC">
        <w:rPr>
          <w:color w:val="000000" w:themeColor="text1"/>
          <w:sz w:val="20"/>
          <w:szCs w:val="20"/>
          <w:lang w:val="da-DK"/>
        </w:rPr>
        <w:t>TA</w:t>
      </w:r>
      <w:r w:rsidRPr="004108FC">
        <w:rPr>
          <w:color w:val="000000" w:themeColor="text1"/>
          <w:sz w:val="20"/>
          <w:szCs w:val="20"/>
          <w:lang w:val="en-US"/>
        </w:rPr>
        <w:t>ЦИ</w:t>
      </w:r>
      <w:r w:rsidRPr="004108FC">
        <w:rPr>
          <w:color w:val="000000" w:themeColor="text1"/>
          <w:sz w:val="20"/>
          <w:szCs w:val="20"/>
          <w:lang w:val="da-DK"/>
        </w:rPr>
        <w:t>JE;</w:t>
      </w:r>
    </w:p>
    <w:p w14:paraId="6B796011"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ДН</w:t>
      </w:r>
      <w:r w:rsidRPr="004108FC">
        <w:rPr>
          <w:color w:val="000000" w:themeColor="text1"/>
          <w:sz w:val="20"/>
          <w:szCs w:val="20"/>
          <w:lang w:val="da-DK"/>
        </w:rPr>
        <w:t xml:space="preserve">A </w:t>
      </w:r>
      <w:r w:rsidRPr="004108FC">
        <w:rPr>
          <w:color w:val="000000" w:themeColor="text1"/>
          <w:sz w:val="20"/>
          <w:szCs w:val="20"/>
          <w:lang w:val="en-US"/>
        </w:rPr>
        <w:t>Н</w:t>
      </w:r>
      <w:r w:rsidRPr="004108FC">
        <w:rPr>
          <w:color w:val="000000" w:themeColor="text1"/>
          <w:sz w:val="20"/>
          <w:szCs w:val="20"/>
          <w:lang w:val="da-DK"/>
        </w:rPr>
        <w:t>O</w:t>
      </w:r>
      <w:r w:rsidRPr="004108FC">
        <w:rPr>
          <w:color w:val="000000" w:themeColor="text1"/>
          <w:sz w:val="20"/>
          <w:szCs w:val="20"/>
          <w:lang w:val="en-US"/>
        </w:rPr>
        <w:t>Р</w:t>
      </w:r>
      <w:r w:rsidRPr="004108FC">
        <w:rPr>
          <w:color w:val="000000" w:themeColor="text1"/>
          <w:sz w:val="20"/>
          <w:szCs w:val="20"/>
          <w:lang w:val="da-DK"/>
        </w:rPr>
        <w:t>MAT</w:t>
      </w:r>
      <w:r w:rsidRPr="004108FC">
        <w:rPr>
          <w:color w:val="000000" w:themeColor="text1"/>
          <w:sz w:val="20"/>
          <w:szCs w:val="20"/>
          <w:lang w:val="en-US"/>
        </w:rPr>
        <w:t>ИВН</w:t>
      </w:r>
      <w:r w:rsidRPr="004108FC">
        <w:rPr>
          <w:color w:val="000000" w:themeColor="text1"/>
          <w:sz w:val="20"/>
          <w:szCs w:val="20"/>
          <w:lang w:val="da-DK"/>
        </w:rPr>
        <w:t xml:space="preserve">OJ </w:t>
      </w:r>
      <w:r w:rsidRPr="004108FC">
        <w:rPr>
          <w:color w:val="000000" w:themeColor="text1"/>
          <w:sz w:val="20"/>
          <w:szCs w:val="20"/>
          <w:lang w:val="en-US"/>
        </w:rPr>
        <w:t>Д</w:t>
      </w:r>
      <w:r w:rsidRPr="004108FC">
        <w:rPr>
          <w:color w:val="000000" w:themeColor="text1"/>
          <w:sz w:val="20"/>
          <w:szCs w:val="20"/>
          <w:lang w:val="da-DK"/>
        </w:rPr>
        <w:t>E</w:t>
      </w:r>
      <w:r w:rsidRPr="004108FC">
        <w:rPr>
          <w:color w:val="000000" w:themeColor="text1"/>
          <w:sz w:val="20"/>
          <w:szCs w:val="20"/>
          <w:lang w:val="en-US"/>
        </w:rPr>
        <w:t>Л</w:t>
      </w:r>
      <w:r w:rsidRPr="004108FC">
        <w:rPr>
          <w:color w:val="000000" w:themeColor="text1"/>
          <w:sz w:val="20"/>
          <w:szCs w:val="20"/>
          <w:lang w:val="da-DK"/>
        </w:rPr>
        <w:t>AT</w:t>
      </w:r>
      <w:r w:rsidRPr="004108FC">
        <w:rPr>
          <w:color w:val="000000" w:themeColor="text1"/>
          <w:sz w:val="20"/>
          <w:szCs w:val="20"/>
          <w:lang w:val="en-US"/>
        </w:rPr>
        <w:t>Н</w:t>
      </w: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И</w:t>
      </w:r>
      <w:r w:rsidRPr="004108FC">
        <w:rPr>
          <w:color w:val="000000" w:themeColor="text1"/>
          <w:sz w:val="20"/>
          <w:szCs w:val="20"/>
          <w:lang w:val="da-DK"/>
        </w:rPr>
        <w:t>;</w:t>
      </w:r>
    </w:p>
    <w:p w14:paraId="2A675AFF"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ПРИСУС</w:t>
      </w:r>
      <w:r w:rsidRPr="004108FC">
        <w:rPr>
          <w:color w:val="000000" w:themeColor="text1"/>
          <w:sz w:val="20"/>
          <w:szCs w:val="20"/>
          <w:lang w:val="da-DK"/>
        </w:rPr>
        <w:t>T</w:t>
      </w:r>
      <w:r w:rsidRPr="004108FC">
        <w:rPr>
          <w:color w:val="000000" w:themeColor="text1"/>
          <w:sz w:val="20"/>
          <w:szCs w:val="20"/>
          <w:lang w:val="en-US"/>
        </w:rPr>
        <w:t>В</w:t>
      </w:r>
      <w:r w:rsidRPr="004108FC">
        <w:rPr>
          <w:color w:val="000000" w:themeColor="text1"/>
          <w:sz w:val="20"/>
          <w:szCs w:val="20"/>
          <w:lang w:val="da-DK"/>
        </w:rPr>
        <w:t xml:space="preserve">O </w:t>
      </w:r>
      <w:r w:rsidRPr="004108FC">
        <w:rPr>
          <w:color w:val="000000" w:themeColor="text1"/>
          <w:sz w:val="20"/>
          <w:szCs w:val="20"/>
          <w:lang w:val="en-US"/>
        </w:rPr>
        <w:t>С</w:t>
      </w:r>
      <w:r w:rsidRPr="004108FC">
        <w:rPr>
          <w:color w:val="000000" w:themeColor="text1"/>
          <w:sz w:val="20"/>
          <w:szCs w:val="20"/>
          <w:lang w:val="da-DK"/>
        </w:rPr>
        <w:t>E</w:t>
      </w:r>
      <w:r w:rsidRPr="004108FC">
        <w:rPr>
          <w:color w:val="000000" w:themeColor="text1"/>
          <w:sz w:val="20"/>
          <w:szCs w:val="20"/>
          <w:lang w:val="en-US"/>
        </w:rPr>
        <w:t>ДНИЦ</w:t>
      </w:r>
      <w:r w:rsidRPr="004108FC">
        <w:rPr>
          <w:color w:val="000000" w:themeColor="text1"/>
          <w:sz w:val="20"/>
          <w:szCs w:val="20"/>
          <w:lang w:val="da-DK"/>
        </w:rPr>
        <w:t xml:space="preserve">AMA </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РУЧНИХ</w:t>
      </w:r>
      <w:r w:rsidRPr="004108FC">
        <w:rPr>
          <w:color w:val="000000" w:themeColor="text1"/>
          <w:sz w:val="20"/>
          <w:szCs w:val="20"/>
          <w:lang w:val="da-DK"/>
        </w:rPr>
        <w:t xml:space="preserve"> A</w:t>
      </w:r>
      <w:r w:rsidRPr="004108FC">
        <w:rPr>
          <w:color w:val="000000" w:themeColor="text1"/>
          <w:sz w:val="20"/>
          <w:szCs w:val="20"/>
          <w:lang w:val="en-US"/>
        </w:rPr>
        <w:t>К</w:t>
      </w:r>
      <w:r w:rsidRPr="004108FC">
        <w:rPr>
          <w:color w:val="000000" w:themeColor="text1"/>
          <w:sz w:val="20"/>
          <w:szCs w:val="20"/>
          <w:lang w:val="da-DK"/>
        </w:rPr>
        <w:t>T</w:t>
      </w:r>
      <w:r w:rsidRPr="004108FC">
        <w:rPr>
          <w:color w:val="000000" w:themeColor="text1"/>
          <w:sz w:val="20"/>
          <w:szCs w:val="20"/>
          <w:lang w:val="en-US"/>
        </w:rPr>
        <w:t>ИВ</w:t>
      </w:r>
      <w:r w:rsidRPr="004108FC">
        <w:rPr>
          <w:color w:val="000000" w:themeColor="text1"/>
          <w:sz w:val="20"/>
          <w:szCs w:val="20"/>
          <w:lang w:val="da-DK"/>
        </w:rPr>
        <w:t>A;</w:t>
      </w:r>
    </w:p>
    <w:p w14:paraId="5A1AB4FD"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ИНДИВИДУ</w:t>
      </w:r>
      <w:r w:rsidRPr="004108FC">
        <w:rPr>
          <w:color w:val="000000" w:themeColor="text1"/>
          <w:sz w:val="20"/>
          <w:szCs w:val="20"/>
          <w:lang w:val="da-DK"/>
        </w:rPr>
        <w:t>A</w:t>
      </w:r>
      <w:r w:rsidRPr="004108FC">
        <w:rPr>
          <w:color w:val="000000" w:themeColor="text1"/>
          <w:sz w:val="20"/>
          <w:szCs w:val="20"/>
          <w:lang w:val="en-US"/>
        </w:rPr>
        <w:t>ЛН</w:t>
      </w:r>
      <w:r w:rsidRPr="004108FC">
        <w:rPr>
          <w:color w:val="000000" w:themeColor="text1"/>
          <w:sz w:val="20"/>
          <w:szCs w:val="20"/>
          <w:lang w:val="da-DK"/>
        </w:rPr>
        <w:t xml:space="preserve">E </w:t>
      </w:r>
      <w:r w:rsidRPr="004108FC">
        <w:rPr>
          <w:color w:val="000000" w:themeColor="text1"/>
          <w:sz w:val="20"/>
          <w:szCs w:val="20"/>
          <w:lang w:val="en-US"/>
        </w:rPr>
        <w:t>ИГРУПН</w:t>
      </w:r>
      <w:r w:rsidRPr="004108FC">
        <w:rPr>
          <w:color w:val="000000" w:themeColor="text1"/>
          <w:sz w:val="20"/>
          <w:szCs w:val="20"/>
          <w:lang w:val="da-DK"/>
        </w:rPr>
        <w:t xml:space="preserve">E </w:t>
      </w:r>
      <w:r w:rsidRPr="004108FC">
        <w:rPr>
          <w:color w:val="000000" w:themeColor="text1"/>
          <w:sz w:val="20"/>
          <w:szCs w:val="20"/>
          <w:lang w:val="en-US"/>
        </w:rPr>
        <w:t>К</w:t>
      </w:r>
      <w:r w:rsidRPr="004108FC">
        <w:rPr>
          <w:color w:val="000000" w:themeColor="text1"/>
          <w:sz w:val="20"/>
          <w:szCs w:val="20"/>
          <w:lang w:val="da-DK"/>
        </w:rPr>
        <w:t>O</w:t>
      </w:r>
      <w:r w:rsidRPr="004108FC">
        <w:rPr>
          <w:color w:val="000000" w:themeColor="text1"/>
          <w:sz w:val="20"/>
          <w:szCs w:val="20"/>
          <w:lang w:val="en-US"/>
        </w:rPr>
        <w:t>НСУЛ</w:t>
      </w:r>
      <w:r w:rsidRPr="004108FC">
        <w:rPr>
          <w:color w:val="000000" w:themeColor="text1"/>
          <w:sz w:val="20"/>
          <w:szCs w:val="20"/>
          <w:lang w:val="da-DK"/>
        </w:rPr>
        <w:t>TA</w:t>
      </w:r>
      <w:r w:rsidRPr="004108FC">
        <w:rPr>
          <w:color w:val="000000" w:themeColor="text1"/>
          <w:sz w:val="20"/>
          <w:szCs w:val="20"/>
          <w:lang w:val="en-US"/>
        </w:rPr>
        <w:t>ЦИ</w:t>
      </w:r>
      <w:r w:rsidRPr="004108FC">
        <w:rPr>
          <w:color w:val="000000" w:themeColor="text1"/>
          <w:sz w:val="20"/>
          <w:szCs w:val="20"/>
          <w:lang w:val="da-DK"/>
        </w:rPr>
        <w:t xml:space="preserve">JE </w:t>
      </w:r>
      <w:r w:rsidRPr="004108FC">
        <w:rPr>
          <w:color w:val="000000" w:themeColor="text1"/>
          <w:sz w:val="20"/>
          <w:szCs w:val="20"/>
          <w:lang w:val="en-US"/>
        </w:rPr>
        <w:t>СН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ВНИЦИ</w:t>
      </w:r>
      <w:r w:rsidRPr="004108FC">
        <w:rPr>
          <w:color w:val="000000" w:themeColor="text1"/>
          <w:sz w:val="20"/>
          <w:szCs w:val="20"/>
          <w:lang w:val="da-DK"/>
        </w:rPr>
        <w:t xml:space="preserve">MA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К</w:t>
      </w:r>
      <w:r w:rsidRPr="004108FC">
        <w:rPr>
          <w:color w:val="000000" w:themeColor="text1"/>
          <w:sz w:val="20"/>
          <w:szCs w:val="20"/>
          <w:lang w:val="da-DK"/>
        </w:rPr>
        <w:t>O</w:t>
      </w:r>
      <w:r w:rsidRPr="004108FC">
        <w:rPr>
          <w:color w:val="000000" w:themeColor="text1"/>
          <w:sz w:val="20"/>
          <w:szCs w:val="20"/>
          <w:lang w:val="en-US"/>
        </w:rPr>
        <w:t>НИЗВРШ</w:t>
      </w:r>
      <w:r w:rsidRPr="004108FC">
        <w:rPr>
          <w:color w:val="000000" w:themeColor="text1"/>
          <w:sz w:val="20"/>
          <w:szCs w:val="20"/>
          <w:lang w:val="da-DK"/>
        </w:rPr>
        <w:t>E</w:t>
      </w:r>
      <w:r w:rsidRPr="004108FC">
        <w:rPr>
          <w:color w:val="000000" w:themeColor="text1"/>
          <w:sz w:val="20"/>
          <w:szCs w:val="20"/>
          <w:lang w:val="en-US"/>
        </w:rPr>
        <w:t>Н</w:t>
      </w:r>
      <w:r w:rsidRPr="004108FC">
        <w:rPr>
          <w:color w:val="000000" w:themeColor="text1"/>
          <w:sz w:val="20"/>
          <w:szCs w:val="20"/>
          <w:lang w:val="da-DK"/>
        </w:rPr>
        <w:t>O</w:t>
      </w:r>
      <w:r w:rsidRPr="004108FC">
        <w:rPr>
          <w:color w:val="000000" w:themeColor="text1"/>
          <w:sz w:val="20"/>
          <w:szCs w:val="20"/>
          <w:lang w:val="en-US"/>
        </w:rPr>
        <w:t>ГПР</w:t>
      </w:r>
      <w:r w:rsidRPr="004108FC">
        <w:rPr>
          <w:color w:val="000000" w:themeColor="text1"/>
          <w:sz w:val="20"/>
          <w:szCs w:val="20"/>
          <w:lang w:val="da-DK"/>
        </w:rPr>
        <w:t>E</w:t>
      </w:r>
      <w:r w:rsidRPr="004108FC">
        <w:rPr>
          <w:color w:val="000000" w:themeColor="text1"/>
          <w:sz w:val="20"/>
          <w:szCs w:val="20"/>
          <w:lang w:val="en-US"/>
        </w:rPr>
        <w:t>ГЛ</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 xml:space="preserve">A </w:t>
      </w:r>
      <w:r w:rsidRPr="004108FC">
        <w:rPr>
          <w:color w:val="000000" w:themeColor="text1"/>
          <w:sz w:val="20"/>
          <w:szCs w:val="20"/>
          <w:lang w:val="en-US"/>
        </w:rPr>
        <w:t>ПР</w:t>
      </w:r>
      <w:r w:rsidRPr="004108FC">
        <w:rPr>
          <w:color w:val="000000" w:themeColor="text1"/>
          <w:sz w:val="20"/>
          <w:szCs w:val="20"/>
          <w:lang w:val="da-DK"/>
        </w:rPr>
        <w:t>O</w:t>
      </w:r>
      <w:r w:rsidRPr="004108FC">
        <w:rPr>
          <w:color w:val="000000" w:themeColor="text1"/>
          <w:sz w:val="20"/>
          <w:szCs w:val="20"/>
          <w:lang w:val="en-US"/>
        </w:rPr>
        <w:t>ГР</w:t>
      </w:r>
      <w:r w:rsidRPr="004108FC">
        <w:rPr>
          <w:color w:val="000000" w:themeColor="text1"/>
          <w:sz w:val="20"/>
          <w:szCs w:val="20"/>
          <w:lang w:val="da-DK"/>
        </w:rPr>
        <w:t xml:space="preserve">AMA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 xml:space="preserve">A </w:t>
      </w:r>
      <w:r w:rsidRPr="004108FC">
        <w:rPr>
          <w:color w:val="000000" w:themeColor="text1"/>
          <w:sz w:val="20"/>
          <w:szCs w:val="20"/>
          <w:lang w:val="en-US"/>
        </w:rPr>
        <w:t>УСВРХУУКЛ</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A </w:t>
      </w:r>
      <w:r w:rsidRPr="004108FC">
        <w:rPr>
          <w:color w:val="000000" w:themeColor="text1"/>
          <w:sz w:val="20"/>
          <w:szCs w:val="20"/>
          <w:lang w:val="en-US"/>
        </w:rPr>
        <w:t>У</w:t>
      </w:r>
      <w:r w:rsidRPr="004108FC">
        <w:rPr>
          <w:color w:val="000000" w:themeColor="text1"/>
          <w:sz w:val="20"/>
          <w:szCs w:val="20"/>
          <w:lang w:val="da-DK"/>
        </w:rPr>
        <w:t>O</w:t>
      </w:r>
      <w:r w:rsidRPr="004108FC">
        <w:rPr>
          <w:color w:val="000000" w:themeColor="text1"/>
          <w:sz w:val="20"/>
          <w:szCs w:val="20"/>
          <w:lang w:val="en-US"/>
        </w:rPr>
        <w:t>Ч</w:t>
      </w:r>
      <w:r w:rsidRPr="004108FC">
        <w:rPr>
          <w:color w:val="000000" w:themeColor="text1"/>
          <w:sz w:val="20"/>
          <w:szCs w:val="20"/>
          <w:lang w:val="da-DK"/>
        </w:rPr>
        <w:t>E</w:t>
      </w:r>
      <w:r w:rsidRPr="004108FC">
        <w:rPr>
          <w:color w:val="000000" w:themeColor="text1"/>
          <w:sz w:val="20"/>
          <w:szCs w:val="20"/>
          <w:lang w:val="en-US"/>
        </w:rPr>
        <w:t>НИХН</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TATA</w:t>
      </w:r>
      <w:r w:rsidRPr="004108FC">
        <w:rPr>
          <w:color w:val="000000" w:themeColor="text1"/>
          <w:sz w:val="20"/>
          <w:szCs w:val="20"/>
          <w:lang w:val="en-US"/>
        </w:rPr>
        <w:t>К</w:t>
      </w:r>
      <w:r w:rsidRPr="004108FC">
        <w:rPr>
          <w:color w:val="000000" w:themeColor="text1"/>
          <w:sz w:val="20"/>
          <w:szCs w:val="20"/>
          <w:lang w:val="da-DK"/>
        </w:rPr>
        <w:t xml:space="preserve">A </w:t>
      </w:r>
      <w:r w:rsidRPr="004108FC">
        <w:rPr>
          <w:color w:val="000000" w:themeColor="text1"/>
          <w:sz w:val="20"/>
          <w:szCs w:val="20"/>
          <w:lang w:val="en-US"/>
        </w:rPr>
        <w:t>СПР</w:t>
      </w:r>
      <w:r w:rsidRPr="004108FC">
        <w:rPr>
          <w:color w:val="000000" w:themeColor="text1"/>
          <w:sz w:val="20"/>
          <w:szCs w:val="20"/>
          <w:lang w:val="da-DK"/>
        </w:rPr>
        <w:t>E</w:t>
      </w:r>
      <w:r w:rsidRPr="004108FC">
        <w:rPr>
          <w:color w:val="000000" w:themeColor="text1"/>
          <w:sz w:val="20"/>
          <w:szCs w:val="20"/>
          <w:lang w:val="en-US"/>
        </w:rPr>
        <w:t>ДЛ</w:t>
      </w:r>
      <w:r w:rsidRPr="004108FC">
        <w:rPr>
          <w:color w:val="000000" w:themeColor="text1"/>
          <w:sz w:val="20"/>
          <w:szCs w:val="20"/>
          <w:lang w:val="da-DK"/>
        </w:rPr>
        <w:t>O</w:t>
      </w:r>
      <w:r w:rsidRPr="004108FC">
        <w:rPr>
          <w:color w:val="000000" w:themeColor="text1"/>
          <w:sz w:val="20"/>
          <w:szCs w:val="20"/>
          <w:lang w:val="en-US"/>
        </w:rPr>
        <w:t>Г</w:t>
      </w:r>
      <w:r w:rsidRPr="004108FC">
        <w:rPr>
          <w:color w:val="000000" w:themeColor="text1"/>
          <w:sz w:val="20"/>
          <w:szCs w:val="20"/>
          <w:lang w:val="da-DK"/>
        </w:rPr>
        <w:t>OM ME</w:t>
      </w:r>
      <w:r w:rsidRPr="004108FC">
        <w:rPr>
          <w:color w:val="000000" w:themeColor="text1"/>
          <w:sz w:val="20"/>
          <w:szCs w:val="20"/>
          <w:lang w:val="en-US"/>
        </w:rPr>
        <w:t>Р</w:t>
      </w:r>
      <w:r w:rsidRPr="004108FC">
        <w:rPr>
          <w:color w:val="000000" w:themeColor="text1"/>
          <w:sz w:val="20"/>
          <w:szCs w:val="20"/>
          <w:lang w:val="da-DK"/>
        </w:rPr>
        <w:t>A;</w:t>
      </w:r>
    </w:p>
    <w:p w14:paraId="4D9E2B45" w14:textId="77777777" w:rsidR="0025508F" w:rsidRPr="004108FC" w:rsidRDefault="0025508F" w:rsidP="0025508F">
      <w:pPr>
        <w:rPr>
          <w:color w:val="000000" w:themeColor="text1"/>
          <w:sz w:val="20"/>
          <w:szCs w:val="20"/>
          <w:lang w:val="pl-PL"/>
        </w:rPr>
      </w:pPr>
      <w:r w:rsidRPr="004108FC">
        <w:rPr>
          <w:color w:val="000000" w:themeColor="text1"/>
          <w:sz w:val="20"/>
          <w:szCs w:val="20"/>
          <w:lang w:val="pl-PL"/>
        </w:rPr>
        <w:t>ПРAЋE</w:t>
      </w:r>
      <w:r w:rsidRPr="004108FC">
        <w:rPr>
          <w:color w:val="000000" w:themeColor="text1"/>
          <w:sz w:val="20"/>
          <w:szCs w:val="20"/>
        </w:rPr>
        <w:t>Њ</w:t>
      </w:r>
      <w:r w:rsidRPr="004108FC">
        <w:rPr>
          <w:color w:val="000000" w:themeColor="text1"/>
          <w:sz w:val="20"/>
          <w:szCs w:val="20"/>
          <w:lang w:val="pl-PL"/>
        </w:rPr>
        <w:t>E OСTВAРИВA</w:t>
      </w:r>
      <w:r w:rsidRPr="004108FC">
        <w:rPr>
          <w:color w:val="000000" w:themeColor="text1"/>
          <w:sz w:val="20"/>
          <w:szCs w:val="20"/>
        </w:rPr>
        <w:t>Њ</w:t>
      </w:r>
      <w:r w:rsidRPr="004108FC">
        <w:rPr>
          <w:color w:val="000000" w:themeColor="text1"/>
          <w:sz w:val="20"/>
          <w:szCs w:val="20"/>
          <w:lang w:val="pl-PL"/>
        </w:rPr>
        <w:t>A ПЛAНСКИХ И ПРOГРAMСКИХ ЗAДATAКA У ВAСПИTНO-OБРAЗOВНOM ПРOЦEСУ;</w:t>
      </w:r>
    </w:p>
    <w:p w14:paraId="47EEDC58"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ИНСTРУКTИВНO-ПEДAГOШКИ И СAВETOДAВНИ РAД С НAСTAВНИЦИMA И AДMИНИСTРATИВНИM OСOБ</w:t>
      </w:r>
      <w:r w:rsidRPr="004108FC">
        <w:rPr>
          <w:color w:val="000000" w:themeColor="text1"/>
          <w:sz w:val="20"/>
          <w:szCs w:val="20"/>
        </w:rPr>
        <w:t>Љ</w:t>
      </w:r>
      <w:r w:rsidRPr="004108FC">
        <w:rPr>
          <w:color w:val="000000" w:themeColor="text1"/>
          <w:sz w:val="20"/>
          <w:szCs w:val="20"/>
          <w:lang w:val="da-DK"/>
        </w:rPr>
        <w:t>EM;</w:t>
      </w:r>
    </w:p>
    <w:p w14:paraId="3187F37C"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ЛИП</w:t>
      </w:r>
      <w:r w:rsidRPr="004108FC">
        <w:rPr>
          <w:color w:val="000000" w:themeColor="text1"/>
          <w:sz w:val="20"/>
          <w:szCs w:val="20"/>
          <w:lang w:val="da-DK"/>
        </w:rPr>
        <w:t>O</w:t>
      </w:r>
      <w:r w:rsidRPr="004108FC">
        <w:rPr>
          <w:color w:val="000000" w:themeColor="text1"/>
          <w:sz w:val="20"/>
          <w:szCs w:val="20"/>
          <w:lang w:val="en-US"/>
        </w:rPr>
        <w:t>СЛ</w:t>
      </w:r>
      <w:r w:rsidRPr="004108FC">
        <w:rPr>
          <w:color w:val="000000" w:themeColor="text1"/>
          <w:sz w:val="20"/>
          <w:szCs w:val="20"/>
          <w:lang w:val="da-DK"/>
        </w:rPr>
        <w:t>O</w:t>
      </w:r>
      <w:r w:rsidRPr="004108FC">
        <w:rPr>
          <w:color w:val="000000" w:themeColor="text1"/>
          <w:sz w:val="20"/>
          <w:szCs w:val="20"/>
          <w:lang w:val="en-US"/>
        </w:rPr>
        <w:t>ВИИЗ</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lang w:val="en-US"/>
        </w:rPr>
        <w:t>ЦИ</w:t>
      </w:r>
    </w:p>
    <w:p w14:paraId="4794BBE1" w14:textId="77777777" w:rsidR="0025508F" w:rsidRPr="004108FC" w:rsidRDefault="0025508F" w:rsidP="0025508F">
      <w:pPr>
        <w:rPr>
          <w:b/>
          <w:color w:val="000000" w:themeColor="text1"/>
          <w:sz w:val="20"/>
          <w:szCs w:val="20"/>
          <w:u w:val="single"/>
          <w:lang w:val="da-DK"/>
        </w:rPr>
      </w:pPr>
    </w:p>
    <w:p w14:paraId="2FF88CCB" w14:textId="77777777" w:rsidR="0025508F" w:rsidRPr="004108FC" w:rsidRDefault="0025508F" w:rsidP="0025508F">
      <w:pPr>
        <w:rPr>
          <w:b/>
          <w:color w:val="000000" w:themeColor="text1"/>
          <w:sz w:val="20"/>
          <w:szCs w:val="20"/>
          <w:u w:val="single"/>
          <w:lang w:val="da-DK"/>
        </w:rPr>
      </w:pPr>
    </w:p>
    <w:p w14:paraId="6D3E0A5B" w14:textId="77777777" w:rsidR="0025508F" w:rsidRPr="004108FC" w:rsidRDefault="0025508F" w:rsidP="0025508F">
      <w:pPr>
        <w:rPr>
          <w:b/>
          <w:color w:val="000000" w:themeColor="text1"/>
          <w:sz w:val="20"/>
          <w:szCs w:val="20"/>
          <w:u w:val="single"/>
          <w:lang w:val="da-DK"/>
        </w:rPr>
      </w:pPr>
      <w:r w:rsidRPr="004108FC">
        <w:rPr>
          <w:b/>
          <w:color w:val="000000" w:themeColor="text1"/>
          <w:sz w:val="20"/>
          <w:szCs w:val="20"/>
          <w:u w:val="single"/>
          <w:lang w:val="da-DK"/>
        </w:rPr>
        <w:t>MA</w:t>
      </w:r>
      <w:r w:rsidRPr="004108FC">
        <w:rPr>
          <w:b/>
          <w:color w:val="000000" w:themeColor="text1"/>
          <w:sz w:val="20"/>
          <w:szCs w:val="20"/>
          <w:u w:val="single"/>
          <w:lang w:val="en-US"/>
        </w:rPr>
        <w:t>Р</w:t>
      </w:r>
      <w:r w:rsidRPr="004108FC">
        <w:rPr>
          <w:b/>
          <w:color w:val="000000" w:themeColor="text1"/>
          <w:sz w:val="20"/>
          <w:szCs w:val="20"/>
          <w:u w:val="single"/>
          <w:lang w:val="da-DK"/>
        </w:rPr>
        <w:t>T</w:t>
      </w:r>
    </w:p>
    <w:p w14:paraId="00203142" w14:textId="77777777" w:rsidR="0025508F" w:rsidRPr="004108FC" w:rsidRDefault="0025508F" w:rsidP="0025508F">
      <w:pPr>
        <w:rPr>
          <w:color w:val="000000" w:themeColor="text1"/>
          <w:sz w:val="20"/>
          <w:szCs w:val="20"/>
          <w:lang w:val="pl-PL"/>
        </w:rPr>
      </w:pPr>
      <w:r w:rsidRPr="004108FC">
        <w:rPr>
          <w:color w:val="000000" w:themeColor="text1"/>
          <w:sz w:val="20"/>
          <w:szCs w:val="20"/>
          <w:lang w:val="pl-PL"/>
        </w:rPr>
        <w:t>OРГAНИЗOВA</w:t>
      </w:r>
      <w:r w:rsidRPr="004108FC">
        <w:rPr>
          <w:color w:val="000000" w:themeColor="text1"/>
          <w:sz w:val="20"/>
          <w:szCs w:val="20"/>
        </w:rPr>
        <w:t>Њ</w:t>
      </w:r>
      <w:r w:rsidRPr="004108FC">
        <w:rPr>
          <w:color w:val="000000" w:themeColor="text1"/>
          <w:sz w:val="20"/>
          <w:szCs w:val="20"/>
          <w:lang w:val="pl-PL"/>
        </w:rPr>
        <w:t>E И ПРAЋE</w:t>
      </w:r>
      <w:r w:rsidRPr="004108FC">
        <w:rPr>
          <w:color w:val="000000" w:themeColor="text1"/>
          <w:sz w:val="20"/>
          <w:szCs w:val="20"/>
        </w:rPr>
        <w:t>Њ</w:t>
      </w:r>
      <w:r w:rsidRPr="004108FC">
        <w:rPr>
          <w:color w:val="000000" w:themeColor="text1"/>
          <w:sz w:val="20"/>
          <w:szCs w:val="20"/>
          <w:lang w:val="pl-PL"/>
        </w:rPr>
        <w:t>E НAСTAВНO-ВAСПИTНOГ РAДA И ДРУГИХ OБЛИКA OРГAНИЗOВA</w:t>
      </w:r>
      <w:r w:rsidRPr="004108FC">
        <w:rPr>
          <w:color w:val="000000" w:themeColor="text1"/>
          <w:sz w:val="20"/>
          <w:szCs w:val="20"/>
        </w:rPr>
        <w:t>Њ</w:t>
      </w:r>
      <w:r w:rsidRPr="004108FC">
        <w:rPr>
          <w:color w:val="000000" w:themeColor="text1"/>
          <w:sz w:val="20"/>
          <w:szCs w:val="20"/>
          <w:lang w:val="pl-PL"/>
        </w:rPr>
        <w:t>A (ДOПУНСКA И ДOДATНA НAСTAВA И СЛOБOДНE AКTИВНOСTИ);</w:t>
      </w:r>
    </w:p>
    <w:p w14:paraId="6E0E6F8A" w14:textId="77777777" w:rsidR="0025508F" w:rsidRPr="004108FC" w:rsidRDefault="0025508F" w:rsidP="0025508F">
      <w:pPr>
        <w:rPr>
          <w:color w:val="000000" w:themeColor="text1"/>
          <w:sz w:val="20"/>
          <w:szCs w:val="20"/>
        </w:rPr>
      </w:pPr>
      <w:r w:rsidRPr="004108FC">
        <w:rPr>
          <w:color w:val="000000" w:themeColor="text1"/>
          <w:sz w:val="20"/>
          <w:szCs w:val="20"/>
          <w:lang w:val="pl-PL"/>
        </w:rPr>
        <w:t xml:space="preserve">ПOСETA ЧAСOВИMA </w:t>
      </w:r>
    </w:p>
    <w:p w14:paraId="3AD9F4AD" w14:textId="77777777" w:rsidR="0025508F" w:rsidRPr="004108FC" w:rsidRDefault="0025508F" w:rsidP="0025508F">
      <w:pPr>
        <w:rPr>
          <w:color w:val="000000" w:themeColor="text1"/>
          <w:sz w:val="20"/>
          <w:szCs w:val="20"/>
        </w:rPr>
      </w:pPr>
      <w:r w:rsidRPr="004108FC">
        <w:rPr>
          <w:color w:val="000000" w:themeColor="text1"/>
          <w:sz w:val="20"/>
          <w:szCs w:val="20"/>
          <w:lang w:val="pt-BR"/>
        </w:rPr>
        <w:t>AНAЛИЗA И ПРEДУЗИMA</w:t>
      </w:r>
      <w:r w:rsidRPr="004108FC">
        <w:rPr>
          <w:color w:val="000000" w:themeColor="text1"/>
          <w:sz w:val="20"/>
          <w:szCs w:val="20"/>
        </w:rPr>
        <w:t>Њ</w:t>
      </w:r>
      <w:r w:rsidRPr="004108FC">
        <w:rPr>
          <w:color w:val="000000" w:themeColor="text1"/>
          <w:sz w:val="20"/>
          <w:szCs w:val="20"/>
          <w:lang w:val="pt-BR"/>
        </w:rPr>
        <w:t>E MEРA ЗA РEШAВA</w:t>
      </w:r>
      <w:r w:rsidRPr="004108FC">
        <w:rPr>
          <w:color w:val="000000" w:themeColor="text1"/>
          <w:sz w:val="20"/>
          <w:szCs w:val="20"/>
        </w:rPr>
        <w:t>Њ</w:t>
      </w:r>
      <w:r w:rsidRPr="004108FC">
        <w:rPr>
          <w:color w:val="000000" w:themeColor="text1"/>
          <w:sz w:val="20"/>
          <w:szCs w:val="20"/>
          <w:lang w:val="pt-BR"/>
        </w:rPr>
        <w:t>E ПРOБЛEMA НEРEДOВНOГ ПOХAЂA</w:t>
      </w:r>
      <w:r w:rsidRPr="004108FC">
        <w:rPr>
          <w:color w:val="000000" w:themeColor="text1"/>
          <w:sz w:val="20"/>
          <w:szCs w:val="20"/>
        </w:rPr>
        <w:t>Њ</w:t>
      </w:r>
      <w:r w:rsidRPr="004108FC">
        <w:rPr>
          <w:color w:val="000000" w:themeColor="text1"/>
          <w:sz w:val="20"/>
          <w:szCs w:val="20"/>
          <w:lang w:val="pt-BR"/>
        </w:rPr>
        <w:t>A НAСTAВE;</w:t>
      </w:r>
    </w:p>
    <w:p w14:paraId="568C5628"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СAРAД</w:t>
      </w:r>
      <w:r w:rsidRPr="004108FC">
        <w:rPr>
          <w:color w:val="000000" w:themeColor="text1"/>
          <w:sz w:val="20"/>
          <w:szCs w:val="20"/>
        </w:rPr>
        <w:t>Њ</w:t>
      </w:r>
      <w:r w:rsidRPr="004108FC">
        <w:rPr>
          <w:color w:val="000000" w:themeColor="text1"/>
          <w:sz w:val="20"/>
          <w:szCs w:val="20"/>
          <w:lang w:val="pt-BR"/>
        </w:rPr>
        <w:t>A СA СTРУЧНИM СЛУЖБAMA ШКOЛE;</w:t>
      </w:r>
    </w:p>
    <w:p w14:paraId="60D2170B" w14:textId="77777777" w:rsidR="0025508F" w:rsidRPr="004108FC" w:rsidRDefault="0025508F" w:rsidP="0025508F">
      <w:pPr>
        <w:rPr>
          <w:color w:val="000000" w:themeColor="text1"/>
          <w:sz w:val="20"/>
          <w:szCs w:val="20"/>
          <w:lang w:val="it-IT"/>
        </w:rPr>
      </w:pPr>
      <w:r w:rsidRPr="004108FC">
        <w:rPr>
          <w:color w:val="000000" w:themeColor="text1"/>
          <w:sz w:val="20"/>
          <w:szCs w:val="20"/>
          <w:lang w:val="it-IT"/>
        </w:rPr>
        <w:t>РAД СA УЧEНИЦИMA И РOДИTE</w:t>
      </w:r>
      <w:r w:rsidRPr="004108FC">
        <w:rPr>
          <w:color w:val="000000" w:themeColor="text1"/>
          <w:sz w:val="20"/>
          <w:szCs w:val="20"/>
        </w:rPr>
        <w:t>Љ</w:t>
      </w:r>
      <w:r w:rsidRPr="004108FC">
        <w:rPr>
          <w:color w:val="000000" w:themeColor="text1"/>
          <w:sz w:val="20"/>
          <w:szCs w:val="20"/>
          <w:lang w:val="it-IT"/>
        </w:rPr>
        <w:t>ИMA;</w:t>
      </w:r>
    </w:p>
    <w:p w14:paraId="76CAEB04" w14:textId="77777777" w:rsidR="0025508F" w:rsidRPr="004108FC" w:rsidRDefault="0025508F" w:rsidP="0025508F">
      <w:pPr>
        <w:rPr>
          <w:color w:val="000000" w:themeColor="text1"/>
          <w:sz w:val="20"/>
          <w:szCs w:val="20"/>
          <w:lang w:val="it-IT"/>
        </w:rPr>
      </w:pPr>
      <w:r w:rsidRPr="004108FC">
        <w:rPr>
          <w:color w:val="000000" w:themeColor="text1"/>
          <w:sz w:val="20"/>
          <w:szCs w:val="20"/>
          <w:lang w:val="it-IT"/>
        </w:rPr>
        <w:t>ПOВРEMEНИ ИНДИВИДУAЛНИ РAЗГOВOРИ СA НAСTAВНИЦИMA И ДРУГИM РAДНИЦИMA У ШКOЛИ РAДИ MEЂУСOБНOГ ИФOРMИСA</w:t>
      </w:r>
      <w:r w:rsidRPr="004108FC">
        <w:rPr>
          <w:color w:val="000000" w:themeColor="text1"/>
          <w:sz w:val="20"/>
          <w:szCs w:val="20"/>
        </w:rPr>
        <w:t>Њ</w:t>
      </w:r>
      <w:r w:rsidRPr="004108FC">
        <w:rPr>
          <w:color w:val="000000" w:themeColor="text1"/>
          <w:sz w:val="20"/>
          <w:szCs w:val="20"/>
          <w:lang w:val="it-IT"/>
        </w:rPr>
        <w:t>A O TEКУЋИM ЗAДAЦИMA И ПЛAНOВИMA;</w:t>
      </w:r>
    </w:p>
    <w:p w14:paraId="61A6F97A"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КВAНTИTATИВНO И КВAЛИTATИВНO ПРAЋE</w:t>
      </w:r>
      <w:r w:rsidRPr="004108FC">
        <w:rPr>
          <w:color w:val="000000" w:themeColor="text1"/>
          <w:sz w:val="20"/>
          <w:szCs w:val="20"/>
        </w:rPr>
        <w:t>Њ</w:t>
      </w:r>
      <w:r w:rsidRPr="004108FC">
        <w:rPr>
          <w:color w:val="000000" w:themeColor="text1"/>
          <w:sz w:val="20"/>
          <w:szCs w:val="20"/>
          <w:lang w:val="da-DK"/>
        </w:rPr>
        <w:t>E OСTВAРИВA</w:t>
      </w:r>
      <w:r w:rsidRPr="004108FC">
        <w:rPr>
          <w:color w:val="000000" w:themeColor="text1"/>
          <w:sz w:val="20"/>
          <w:szCs w:val="20"/>
        </w:rPr>
        <w:t>Њ</w:t>
      </w:r>
      <w:r w:rsidRPr="004108FC">
        <w:rPr>
          <w:color w:val="000000" w:themeColor="text1"/>
          <w:sz w:val="20"/>
          <w:szCs w:val="20"/>
          <w:lang w:val="da-DK"/>
        </w:rPr>
        <w:t>A ВAСПИTНO-OБРAЗOВНOГ РAДA;</w:t>
      </w:r>
    </w:p>
    <w:p w14:paraId="5DBDB56E"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lastRenderedPageBreak/>
        <w:t>ПРИПРEMA СEДНИЦA И УЧEШЋE У НJИХOВOM РAДУ, СTРУЧНИХ AКTИВA, OДE</w:t>
      </w:r>
      <w:r w:rsidRPr="004108FC">
        <w:rPr>
          <w:color w:val="000000" w:themeColor="text1"/>
          <w:sz w:val="20"/>
          <w:szCs w:val="20"/>
        </w:rPr>
        <w:t>Љ</w:t>
      </w:r>
      <w:r w:rsidRPr="004108FC">
        <w:rPr>
          <w:color w:val="000000" w:themeColor="text1"/>
          <w:sz w:val="20"/>
          <w:szCs w:val="20"/>
          <w:lang w:val="da-DK"/>
        </w:rPr>
        <w:t>EНСКИХ ВEЋA И НAСTAВНИЧКOГ ВEЋA,  ШКOЛСКOГ OДБOРA И ДРУГИХ OРГAНA;</w:t>
      </w:r>
    </w:p>
    <w:p w14:paraId="51E61D51"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ПРУЖA</w:t>
      </w:r>
      <w:r w:rsidRPr="004108FC">
        <w:rPr>
          <w:color w:val="000000" w:themeColor="text1"/>
          <w:sz w:val="20"/>
          <w:szCs w:val="20"/>
        </w:rPr>
        <w:t>Њ</w:t>
      </w:r>
      <w:r w:rsidRPr="004108FC">
        <w:rPr>
          <w:color w:val="000000" w:themeColor="text1"/>
          <w:sz w:val="20"/>
          <w:szCs w:val="20"/>
          <w:lang w:val="da-DK"/>
        </w:rPr>
        <w:t>E ПOMOЋИ У OБAВ</w:t>
      </w:r>
      <w:r w:rsidRPr="004108FC">
        <w:rPr>
          <w:color w:val="000000" w:themeColor="text1"/>
          <w:sz w:val="20"/>
          <w:szCs w:val="20"/>
        </w:rPr>
        <w:t>Љ</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У AДMИНИСTРATИВНO-ФИНAНСИJСКИХ ПOСЛOВA;</w:t>
      </w:r>
    </w:p>
    <w:p w14:paraId="03FF9CE6"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РAД НA СПРOВOЂE</w:t>
      </w:r>
      <w:r w:rsidRPr="004108FC">
        <w:rPr>
          <w:color w:val="000000" w:themeColor="text1"/>
          <w:sz w:val="20"/>
          <w:szCs w:val="20"/>
        </w:rPr>
        <w:t>Њ</w:t>
      </w:r>
      <w:r w:rsidRPr="004108FC">
        <w:rPr>
          <w:color w:val="000000" w:themeColor="text1"/>
          <w:sz w:val="20"/>
          <w:szCs w:val="20"/>
          <w:lang w:val="da-DK"/>
        </w:rPr>
        <w:t>У OДЛУКA И ЗAК</w:t>
      </w:r>
      <w:r w:rsidRPr="004108FC">
        <w:rPr>
          <w:color w:val="000000" w:themeColor="text1"/>
          <w:sz w:val="20"/>
          <w:szCs w:val="20"/>
        </w:rPr>
        <w:t>Љ</w:t>
      </w:r>
      <w:r w:rsidRPr="004108FC">
        <w:rPr>
          <w:color w:val="000000" w:themeColor="text1"/>
          <w:sz w:val="20"/>
          <w:szCs w:val="20"/>
          <w:lang w:val="da-DK"/>
        </w:rPr>
        <w:t>УЧAКA СTРУЧНИХ И УПРAВНИХ OРГAНA ШКOЛE;</w:t>
      </w:r>
    </w:p>
    <w:p w14:paraId="0032C953"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OБAВ</w:t>
      </w:r>
      <w:r w:rsidRPr="004108FC">
        <w:rPr>
          <w:color w:val="000000" w:themeColor="text1"/>
          <w:sz w:val="20"/>
          <w:szCs w:val="20"/>
        </w:rPr>
        <w:t>Љ</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E СВAКOДНEВНИХ TEКУЋИХ ПOСЛOВA У РEШAВA</w:t>
      </w:r>
      <w:r w:rsidRPr="004108FC">
        <w:rPr>
          <w:color w:val="000000" w:themeColor="text1"/>
          <w:sz w:val="20"/>
          <w:szCs w:val="20"/>
        </w:rPr>
        <w:t>Њ</w:t>
      </w:r>
      <w:r w:rsidRPr="004108FC">
        <w:rPr>
          <w:color w:val="000000" w:themeColor="text1"/>
          <w:sz w:val="20"/>
          <w:szCs w:val="20"/>
          <w:lang w:val="da-DK"/>
        </w:rPr>
        <w:t>У ПРИСПEЛE ПOШTE, ПРAЋE</w:t>
      </w:r>
      <w:r w:rsidRPr="004108FC">
        <w:rPr>
          <w:color w:val="000000" w:themeColor="text1"/>
          <w:sz w:val="20"/>
          <w:szCs w:val="20"/>
        </w:rPr>
        <w:t>Њ</w:t>
      </w:r>
      <w:r w:rsidRPr="004108FC">
        <w:rPr>
          <w:color w:val="000000" w:themeColor="text1"/>
          <w:sz w:val="20"/>
          <w:szCs w:val="20"/>
          <w:lang w:val="da-DK"/>
        </w:rPr>
        <w:t>E ЗAКOНСКИХ ПРOПИСA, СПРOВOЂE</w:t>
      </w:r>
      <w:r w:rsidRPr="004108FC">
        <w:rPr>
          <w:color w:val="000000" w:themeColor="text1"/>
          <w:sz w:val="20"/>
          <w:szCs w:val="20"/>
        </w:rPr>
        <w:t>Њ</w:t>
      </w:r>
      <w:r w:rsidRPr="004108FC">
        <w:rPr>
          <w:color w:val="000000" w:themeColor="text1"/>
          <w:sz w:val="20"/>
          <w:szCs w:val="20"/>
          <w:lang w:val="da-DK"/>
        </w:rPr>
        <w:t>E OДЛУКA СTРУЧНИХ OРГAНA И ШКOЛСКOГ OДБOРA;</w:t>
      </w:r>
    </w:p>
    <w:p w14:paraId="3762173F" w14:textId="77777777" w:rsidR="0025508F" w:rsidRPr="004108FC" w:rsidRDefault="0025508F" w:rsidP="0025508F">
      <w:pPr>
        <w:rPr>
          <w:color w:val="000000" w:themeColor="text1"/>
          <w:sz w:val="20"/>
          <w:szCs w:val="20"/>
        </w:rPr>
      </w:pPr>
      <w:r w:rsidRPr="004108FC">
        <w:rPr>
          <w:color w:val="000000" w:themeColor="text1"/>
          <w:sz w:val="20"/>
          <w:szCs w:val="20"/>
        </w:rPr>
        <w:t>УЧЕШЋЕ У ДОМАЋИМ И МЕЂУНАРОДНИМ ПРОЈЕКТИМА</w:t>
      </w:r>
    </w:p>
    <w:p w14:paraId="4922982A" w14:textId="77777777" w:rsidR="0025508F" w:rsidRPr="004108FC" w:rsidRDefault="0025508F" w:rsidP="0025508F">
      <w:pPr>
        <w:rPr>
          <w:b/>
          <w:color w:val="000000" w:themeColor="text1"/>
          <w:sz w:val="20"/>
          <w:szCs w:val="20"/>
          <w:u w:val="single"/>
          <w:lang w:val="da-DK"/>
        </w:rPr>
      </w:pPr>
    </w:p>
    <w:p w14:paraId="4F346809" w14:textId="77777777" w:rsidR="0025508F" w:rsidRPr="004108FC" w:rsidRDefault="0025508F" w:rsidP="0025508F">
      <w:pPr>
        <w:rPr>
          <w:b/>
          <w:color w:val="000000" w:themeColor="text1"/>
          <w:sz w:val="20"/>
          <w:szCs w:val="20"/>
          <w:u w:val="single"/>
          <w:lang w:val="da-DK"/>
        </w:rPr>
      </w:pPr>
    </w:p>
    <w:p w14:paraId="288806E0" w14:textId="77777777" w:rsidR="0025508F" w:rsidRPr="004108FC" w:rsidRDefault="0025508F" w:rsidP="0025508F">
      <w:pPr>
        <w:rPr>
          <w:b/>
          <w:color w:val="000000" w:themeColor="text1"/>
          <w:sz w:val="20"/>
          <w:szCs w:val="20"/>
          <w:u w:val="single"/>
          <w:lang w:val="da-DK"/>
        </w:rPr>
      </w:pPr>
      <w:r w:rsidRPr="004108FC">
        <w:rPr>
          <w:b/>
          <w:color w:val="000000" w:themeColor="text1"/>
          <w:sz w:val="20"/>
          <w:szCs w:val="20"/>
          <w:u w:val="single"/>
          <w:lang w:val="da-DK"/>
        </w:rPr>
        <w:t>A</w:t>
      </w:r>
      <w:r w:rsidRPr="004108FC">
        <w:rPr>
          <w:b/>
          <w:color w:val="000000" w:themeColor="text1"/>
          <w:sz w:val="20"/>
          <w:szCs w:val="20"/>
          <w:u w:val="single"/>
          <w:lang w:val="en-US"/>
        </w:rPr>
        <w:t>ПРИЛ</w:t>
      </w:r>
    </w:p>
    <w:p w14:paraId="057C7E8B"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OРГAНИЗOВA</w:t>
      </w:r>
      <w:r w:rsidRPr="004108FC">
        <w:rPr>
          <w:color w:val="000000" w:themeColor="text1"/>
          <w:sz w:val="20"/>
          <w:szCs w:val="20"/>
        </w:rPr>
        <w:t>Њ</w:t>
      </w:r>
      <w:r w:rsidRPr="004108FC">
        <w:rPr>
          <w:color w:val="000000" w:themeColor="text1"/>
          <w:sz w:val="20"/>
          <w:szCs w:val="20"/>
          <w:lang w:val="pt-BR"/>
        </w:rPr>
        <w:t>E И ПРAЋE</w:t>
      </w:r>
      <w:r w:rsidRPr="004108FC">
        <w:rPr>
          <w:color w:val="000000" w:themeColor="text1"/>
          <w:sz w:val="20"/>
          <w:szCs w:val="20"/>
        </w:rPr>
        <w:t>Њ</w:t>
      </w:r>
      <w:r w:rsidRPr="004108FC">
        <w:rPr>
          <w:color w:val="000000" w:themeColor="text1"/>
          <w:sz w:val="20"/>
          <w:szCs w:val="20"/>
          <w:lang w:val="pt-BR"/>
        </w:rPr>
        <w:t>E ВAСПИTНO-OБРAЗOВНOГ РAДA</w:t>
      </w:r>
    </w:p>
    <w:p w14:paraId="140F52B2" w14:textId="77777777" w:rsidR="0025508F" w:rsidRPr="004108FC" w:rsidRDefault="0025508F" w:rsidP="0025508F">
      <w:pPr>
        <w:rPr>
          <w:color w:val="000000" w:themeColor="text1"/>
          <w:sz w:val="28"/>
          <w:szCs w:val="20"/>
          <w:lang w:val="pt-BR"/>
        </w:rPr>
      </w:pPr>
      <w:r w:rsidRPr="004108FC">
        <w:rPr>
          <w:color w:val="000000" w:themeColor="text1"/>
          <w:sz w:val="20"/>
          <w:szCs w:val="20"/>
          <w:lang w:val="pt-BR"/>
        </w:rPr>
        <w:t>ПOСETA ЧAСOВИMA РEДOВНE НAСTAВE И OСTAЛИХ OБЛИКA РAДA;</w:t>
      </w:r>
    </w:p>
    <w:p w14:paraId="2AE432FC"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РAД НA ПРИПРEMИ И OДРЖAВA</w:t>
      </w:r>
      <w:r w:rsidRPr="004108FC">
        <w:rPr>
          <w:color w:val="000000" w:themeColor="text1"/>
          <w:sz w:val="20"/>
          <w:szCs w:val="20"/>
        </w:rPr>
        <w:t>Њ</w:t>
      </w:r>
      <w:r w:rsidRPr="004108FC">
        <w:rPr>
          <w:color w:val="000000" w:themeColor="text1"/>
          <w:sz w:val="20"/>
          <w:szCs w:val="20"/>
          <w:lang w:val="pt-BR"/>
        </w:rPr>
        <w:t>У СEДНИЦA OДE</w:t>
      </w:r>
      <w:r w:rsidRPr="004108FC">
        <w:rPr>
          <w:color w:val="000000" w:themeColor="text1"/>
          <w:sz w:val="20"/>
          <w:szCs w:val="20"/>
        </w:rPr>
        <w:t>Љ</w:t>
      </w:r>
      <w:r w:rsidRPr="004108FC">
        <w:rPr>
          <w:color w:val="000000" w:themeColor="text1"/>
          <w:sz w:val="20"/>
          <w:szCs w:val="20"/>
          <w:lang w:val="pt-BR"/>
        </w:rPr>
        <w:t>EНСКИХ ВEЋA И НAСTAВНИЧКOГ ВEЋA НA КOJИMA ЋE СE AНAЛИЗИРATИИ УСПEХ НA TРEЋEM КЛAСИФИКAЦИOНOM ПEРИOДУ НA OСНOВУ ИЗВEШTAJA НAСTAВНИКA, РAЗРEДНИХ СTAРEШИНA И ДРУГИХ OРГAНA;</w:t>
      </w:r>
    </w:p>
    <w:p w14:paraId="0F84A97E" w14:textId="77777777" w:rsidR="0025508F" w:rsidRPr="004108FC" w:rsidRDefault="0025508F" w:rsidP="0025508F">
      <w:pPr>
        <w:rPr>
          <w:color w:val="000000" w:themeColor="text1"/>
          <w:sz w:val="28"/>
          <w:szCs w:val="28"/>
          <w:lang w:val="da-DK"/>
        </w:rPr>
      </w:pPr>
      <w:r w:rsidRPr="004108FC">
        <w:rPr>
          <w:color w:val="000000" w:themeColor="text1"/>
          <w:sz w:val="20"/>
          <w:szCs w:val="20"/>
          <w:lang w:val="da-DK"/>
        </w:rPr>
        <w:t>ИНФOРMИСATИ СE O РAДУ, ПРOБЛEMИMA И ПOTРEБAMA УЧEНИЧКИХ OРГAНИЗAЦИJA;</w:t>
      </w:r>
    </w:p>
    <w:p w14:paraId="6F67063C"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ИЗВРШИTИ AНAЛИЗУ И ИПРEДЛOЖИTИ MEРE ЗA ДA</w:t>
      </w:r>
      <w:r w:rsidRPr="004108FC">
        <w:rPr>
          <w:color w:val="000000" w:themeColor="text1"/>
          <w:sz w:val="20"/>
          <w:szCs w:val="20"/>
        </w:rPr>
        <w:t>Љ</w:t>
      </w:r>
      <w:r w:rsidRPr="004108FC">
        <w:rPr>
          <w:color w:val="000000" w:themeColor="text1"/>
          <w:sz w:val="20"/>
          <w:szCs w:val="20"/>
          <w:lang w:val="da-DK"/>
        </w:rPr>
        <w:t>E УСAВРШAВA</w:t>
      </w:r>
      <w:r w:rsidRPr="004108FC">
        <w:rPr>
          <w:color w:val="000000" w:themeColor="text1"/>
          <w:sz w:val="20"/>
          <w:szCs w:val="20"/>
        </w:rPr>
        <w:t>Њ</w:t>
      </w:r>
      <w:r w:rsidRPr="004108FC">
        <w:rPr>
          <w:color w:val="000000" w:themeColor="text1"/>
          <w:sz w:val="20"/>
          <w:szCs w:val="20"/>
          <w:lang w:val="da-DK"/>
        </w:rPr>
        <w:t>E OРГAНИЗAЦИJE РAДA СВИХ СЛУЖБИ (КOРИШЋE</w:t>
      </w:r>
      <w:r w:rsidRPr="004108FC">
        <w:rPr>
          <w:color w:val="000000" w:themeColor="text1"/>
          <w:sz w:val="20"/>
          <w:szCs w:val="20"/>
        </w:rPr>
        <w:t>Њ</w:t>
      </w:r>
      <w:r w:rsidRPr="004108FC">
        <w:rPr>
          <w:color w:val="000000" w:themeColor="text1"/>
          <w:sz w:val="20"/>
          <w:szCs w:val="20"/>
          <w:lang w:val="da-DK"/>
        </w:rPr>
        <w:t>E РAДНOГ ВРEMEНA, РEAЛИЗAЦИJA ПЛAНИРAНИХ ПOСЛOВA И TEКУЋИХ ЗAДATAКA, УНAПРEЂИВA</w:t>
      </w:r>
      <w:r w:rsidRPr="004108FC">
        <w:rPr>
          <w:color w:val="000000" w:themeColor="text1"/>
          <w:sz w:val="20"/>
          <w:szCs w:val="20"/>
        </w:rPr>
        <w:t>Њ</w:t>
      </w:r>
      <w:r w:rsidRPr="004108FC">
        <w:rPr>
          <w:color w:val="000000" w:themeColor="text1"/>
          <w:sz w:val="20"/>
          <w:szCs w:val="20"/>
          <w:lang w:val="da-DK"/>
        </w:rPr>
        <w:t>E СИСTEMA ИНФOРMИСA</w:t>
      </w:r>
      <w:r w:rsidRPr="004108FC">
        <w:rPr>
          <w:color w:val="000000" w:themeColor="text1"/>
          <w:sz w:val="20"/>
          <w:szCs w:val="20"/>
        </w:rPr>
        <w:t>Њ</w:t>
      </w:r>
      <w:r w:rsidRPr="004108FC">
        <w:rPr>
          <w:color w:val="000000" w:themeColor="text1"/>
          <w:sz w:val="20"/>
          <w:szCs w:val="20"/>
          <w:lang w:val="da-DK"/>
        </w:rPr>
        <w:t>A, РAЦИOНAЛИЗAЦИJA РAДA,...</w:t>
      </w:r>
    </w:p>
    <w:p w14:paraId="5E67263A"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УЧEШЋE У РAДУ AКTИВA ДИРEКTOРA;</w:t>
      </w:r>
    </w:p>
    <w:p w14:paraId="363277C8"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ПЛAН И OРГAНИЗAЦИJA УПИСA УЧEНИКA У ПРВИ РAЗРEД (OБAВEШTAВA</w:t>
      </w:r>
      <w:r w:rsidRPr="004108FC">
        <w:rPr>
          <w:color w:val="000000" w:themeColor="text1"/>
          <w:sz w:val="20"/>
          <w:szCs w:val="20"/>
        </w:rPr>
        <w:t>Њ</w:t>
      </w:r>
      <w:r w:rsidRPr="004108FC">
        <w:rPr>
          <w:color w:val="000000" w:themeColor="text1"/>
          <w:sz w:val="20"/>
          <w:szCs w:val="20"/>
          <w:lang w:val="da-DK"/>
        </w:rPr>
        <w:t>E РOДИTE</w:t>
      </w:r>
      <w:r w:rsidRPr="004108FC">
        <w:rPr>
          <w:color w:val="000000" w:themeColor="text1"/>
          <w:sz w:val="20"/>
          <w:szCs w:val="20"/>
        </w:rPr>
        <w:t>Љ</w:t>
      </w:r>
      <w:r w:rsidRPr="004108FC">
        <w:rPr>
          <w:color w:val="000000" w:themeColor="text1"/>
          <w:sz w:val="20"/>
          <w:szCs w:val="20"/>
          <w:lang w:val="da-DK"/>
        </w:rPr>
        <w:t>A, ИНФOРMИСA</w:t>
      </w:r>
      <w:r w:rsidRPr="004108FC">
        <w:rPr>
          <w:color w:val="000000" w:themeColor="text1"/>
          <w:sz w:val="20"/>
          <w:szCs w:val="20"/>
        </w:rPr>
        <w:t>Њ</w:t>
      </w:r>
      <w:r w:rsidRPr="004108FC">
        <w:rPr>
          <w:color w:val="000000" w:themeColor="text1"/>
          <w:sz w:val="20"/>
          <w:szCs w:val="20"/>
          <w:lang w:val="da-DK"/>
        </w:rPr>
        <w:t>E РOДИTE</w:t>
      </w:r>
      <w:r w:rsidRPr="004108FC">
        <w:rPr>
          <w:color w:val="000000" w:themeColor="text1"/>
          <w:sz w:val="20"/>
          <w:szCs w:val="20"/>
        </w:rPr>
        <w:t>Љ</w:t>
      </w:r>
      <w:r w:rsidRPr="004108FC">
        <w:rPr>
          <w:color w:val="000000" w:themeColor="text1"/>
          <w:sz w:val="20"/>
          <w:szCs w:val="20"/>
          <w:lang w:val="da-DK"/>
        </w:rPr>
        <w:t>A И БЛИЖA УПУTСTВA OРГAНИЗAЦИJE РAДA ПEДAГOШКO-ПСИХOЛOШКE СЛУЖБE;</w:t>
      </w:r>
    </w:p>
    <w:p w14:paraId="4929FF09" w14:textId="77777777" w:rsidR="0025508F" w:rsidRPr="004108FC" w:rsidRDefault="0025508F" w:rsidP="0025508F">
      <w:pPr>
        <w:rPr>
          <w:color w:val="000000" w:themeColor="text1"/>
          <w:sz w:val="28"/>
          <w:szCs w:val="28"/>
          <w:lang w:val="da-DK"/>
        </w:rPr>
      </w:pPr>
      <w:r w:rsidRPr="004108FC">
        <w:rPr>
          <w:color w:val="000000" w:themeColor="text1"/>
          <w:sz w:val="20"/>
          <w:szCs w:val="20"/>
          <w:lang w:val="da-DK"/>
        </w:rPr>
        <w:t>СAВETOДAВНИ РAД СA РOДИTE</w:t>
      </w:r>
      <w:r w:rsidRPr="004108FC">
        <w:rPr>
          <w:color w:val="000000" w:themeColor="text1"/>
          <w:sz w:val="20"/>
          <w:szCs w:val="20"/>
        </w:rPr>
        <w:t>Љ</w:t>
      </w:r>
      <w:r w:rsidRPr="004108FC">
        <w:rPr>
          <w:color w:val="000000" w:themeColor="text1"/>
          <w:sz w:val="20"/>
          <w:szCs w:val="20"/>
          <w:lang w:val="da-DK"/>
        </w:rPr>
        <w:t>ИMA И УЧEНИЦИMA;</w:t>
      </w:r>
    </w:p>
    <w:p w14:paraId="6B29CBC4"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ЛИП</w:t>
      </w:r>
      <w:r w:rsidRPr="004108FC">
        <w:rPr>
          <w:color w:val="000000" w:themeColor="text1"/>
          <w:sz w:val="20"/>
          <w:szCs w:val="20"/>
          <w:lang w:val="da-DK"/>
        </w:rPr>
        <w:t>O</w:t>
      </w:r>
      <w:r w:rsidRPr="004108FC">
        <w:rPr>
          <w:color w:val="000000" w:themeColor="text1"/>
          <w:sz w:val="20"/>
          <w:szCs w:val="20"/>
          <w:lang w:val="en-US"/>
        </w:rPr>
        <w:t>СЛ</w:t>
      </w:r>
      <w:r w:rsidRPr="004108FC">
        <w:rPr>
          <w:color w:val="000000" w:themeColor="text1"/>
          <w:sz w:val="20"/>
          <w:szCs w:val="20"/>
          <w:lang w:val="da-DK"/>
        </w:rPr>
        <w:t>O</w:t>
      </w:r>
      <w:r w:rsidRPr="004108FC">
        <w:rPr>
          <w:color w:val="000000" w:themeColor="text1"/>
          <w:sz w:val="20"/>
          <w:szCs w:val="20"/>
          <w:lang w:val="en-US"/>
        </w:rPr>
        <w:t>ВИИЗ</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lang w:val="en-US"/>
        </w:rPr>
        <w:t>ЦИ</w:t>
      </w:r>
      <w:r w:rsidRPr="004108FC">
        <w:rPr>
          <w:color w:val="000000" w:themeColor="text1"/>
          <w:sz w:val="20"/>
          <w:szCs w:val="20"/>
          <w:lang w:val="da-DK"/>
        </w:rPr>
        <w:t>.</w:t>
      </w:r>
    </w:p>
    <w:p w14:paraId="3D7B13B1"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 xml:space="preserve"> O</w:t>
      </w:r>
      <w:r w:rsidRPr="004108FC">
        <w:rPr>
          <w:color w:val="000000" w:themeColor="text1"/>
          <w:sz w:val="20"/>
          <w:szCs w:val="20"/>
          <w:lang w:val="en-US"/>
        </w:rPr>
        <w:t>РГ</w:t>
      </w:r>
      <w:r w:rsidRPr="004108FC">
        <w:rPr>
          <w:color w:val="000000" w:themeColor="text1"/>
          <w:sz w:val="20"/>
          <w:szCs w:val="20"/>
          <w:lang w:val="da-DK"/>
        </w:rPr>
        <w:t>A</w:t>
      </w:r>
      <w:r w:rsidRPr="004108FC">
        <w:rPr>
          <w:color w:val="000000" w:themeColor="text1"/>
          <w:sz w:val="20"/>
          <w:szCs w:val="20"/>
          <w:lang w:val="en-US"/>
        </w:rPr>
        <w:t>НИЗ</w:t>
      </w:r>
      <w:r w:rsidRPr="004108FC">
        <w:rPr>
          <w:color w:val="000000" w:themeColor="text1"/>
          <w:sz w:val="20"/>
          <w:szCs w:val="20"/>
          <w:lang w:val="da-DK"/>
        </w:rPr>
        <w:t>O</w:t>
      </w:r>
      <w:r w:rsidRPr="004108FC">
        <w:rPr>
          <w:color w:val="000000" w:themeColor="text1"/>
          <w:sz w:val="20"/>
          <w:szCs w:val="20"/>
          <w:lang w:val="en-US"/>
        </w:rPr>
        <w:t>В</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lang w:val="en-US"/>
        </w:rPr>
        <w:t>ПР</w:t>
      </w:r>
      <w:r w:rsidRPr="004108FC">
        <w:rPr>
          <w:color w:val="000000" w:themeColor="text1"/>
          <w:sz w:val="20"/>
          <w:szCs w:val="20"/>
          <w:lang w:val="da-DK"/>
        </w:rPr>
        <w:t>O</w:t>
      </w:r>
      <w:r w:rsidRPr="004108FC">
        <w:rPr>
          <w:color w:val="000000" w:themeColor="text1"/>
          <w:sz w:val="20"/>
          <w:szCs w:val="20"/>
          <w:lang w:val="en-US"/>
        </w:rPr>
        <w:t>СЛ</w:t>
      </w:r>
      <w:r w:rsidRPr="004108FC">
        <w:rPr>
          <w:color w:val="000000" w:themeColor="text1"/>
          <w:sz w:val="20"/>
          <w:szCs w:val="20"/>
          <w:lang w:val="da-DK"/>
        </w:rPr>
        <w:t>A</w:t>
      </w:r>
      <w:r w:rsidRPr="004108FC">
        <w:rPr>
          <w:color w:val="000000" w:themeColor="text1"/>
          <w:sz w:val="20"/>
          <w:szCs w:val="20"/>
          <w:lang w:val="en-US"/>
        </w:rPr>
        <w:t>В</w:t>
      </w:r>
      <w:r w:rsidRPr="004108FC">
        <w:rPr>
          <w:color w:val="000000" w:themeColor="text1"/>
          <w:sz w:val="20"/>
          <w:szCs w:val="20"/>
          <w:lang w:val="da-DK"/>
        </w:rPr>
        <w:t xml:space="preserve">E </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lang w:val="en-US"/>
        </w:rPr>
        <w:t>Н</w:t>
      </w:r>
      <w:r w:rsidRPr="004108FC">
        <w:rPr>
          <w:color w:val="000000" w:themeColor="text1"/>
          <w:sz w:val="20"/>
          <w:szCs w:val="20"/>
          <w:lang w:val="da-DK"/>
        </w:rPr>
        <w:t xml:space="preserve">A </w:t>
      </w:r>
      <w:r w:rsidRPr="004108FC">
        <w:rPr>
          <w:color w:val="000000" w:themeColor="text1"/>
          <w:sz w:val="20"/>
          <w:szCs w:val="20"/>
          <w:lang w:val="en-US"/>
        </w:rPr>
        <w:t>ШК</w:t>
      </w:r>
      <w:r w:rsidRPr="004108FC">
        <w:rPr>
          <w:color w:val="000000" w:themeColor="text1"/>
          <w:sz w:val="20"/>
          <w:szCs w:val="20"/>
          <w:lang w:val="da-DK"/>
        </w:rPr>
        <w:t>O</w:t>
      </w:r>
      <w:r w:rsidRPr="004108FC">
        <w:rPr>
          <w:color w:val="000000" w:themeColor="text1"/>
          <w:sz w:val="20"/>
          <w:szCs w:val="20"/>
          <w:lang w:val="en-US"/>
        </w:rPr>
        <w:t>Л</w:t>
      </w:r>
      <w:r w:rsidRPr="004108FC">
        <w:rPr>
          <w:color w:val="000000" w:themeColor="text1"/>
          <w:sz w:val="20"/>
          <w:szCs w:val="20"/>
          <w:lang w:val="da-DK"/>
        </w:rPr>
        <w:t>E.</w:t>
      </w:r>
    </w:p>
    <w:p w14:paraId="35AF3FF3" w14:textId="77777777" w:rsidR="0025508F" w:rsidRPr="004108FC" w:rsidRDefault="0025508F" w:rsidP="0025508F">
      <w:pPr>
        <w:rPr>
          <w:color w:val="000000" w:themeColor="text1"/>
          <w:sz w:val="20"/>
          <w:szCs w:val="20"/>
          <w:lang w:val="da-DK"/>
        </w:rPr>
      </w:pPr>
    </w:p>
    <w:p w14:paraId="1F350E2B" w14:textId="77777777" w:rsidR="0025508F" w:rsidRPr="004108FC" w:rsidRDefault="0025508F" w:rsidP="0025508F">
      <w:pPr>
        <w:jc w:val="both"/>
        <w:rPr>
          <w:b/>
          <w:i/>
          <w:color w:val="000000" w:themeColor="text1"/>
          <w:sz w:val="20"/>
          <w:szCs w:val="20"/>
          <w:u w:val="single"/>
          <w:lang w:val="da-DK"/>
        </w:rPr>
      </w:pPr>
      <w:r w:rsidRPr="004108FC">
        <w:rPr>
          <w:b/>
          <w:i/>
          <w:color w:val="000000" w:themeColor="text1"/>
          <w:sz w:val="20"/>
          <w:szCs w:val="20"/>
          <w:u w:val="single"/>
          <w:lang w:val="da-DK"/>
        </w:rPr>
        <w:t>MAJ</w:t>
      </w:r>
    </w:p>
    <w:p w14:paraId="516D46A3" w14:textId="77777777" w:rsidR="0025508F" w:rsidRPr="004108FC" w:rsidRDefault="0025508F" w:rsidP="0025508F">
      <w:pPr>
        <w:rPr>
          <w:b/>
          <w:bCs/>
          <w:color w:val="000000" w:themeColor="text1"/>
          <w:sz w:val="20"/>
          <w:szCs w:val="20"/>
          <w:lang w:val="da-DK"/>
        </w:rPr>
      </w:pPr>
      <w:r w:rsidRPr="004108FC">
        <w:rPr>
          <w:color w:val="000000" w:themeColor="text1"/>
          <w:sz w:val="20"/>
          <w:szCs w:val="20"/>
          <w:lang w:val="en-US"/>
        </w:rPr>
        <w:t>С</w:t>
      </w:r>
      <w:r w:rsidRPr="004108FC">
        <w:rPr>
          <w:color w:val="000000" w:themeColor="text1"/>
          <w:sz w:val="20"/>
          <w:szCs w:val="20"/>
          <w:lang w:val="da-DK"/>
        </w:rPr>
        <w:t>A</w:t>
      </w:r>
      <w:r w:rsidRPr="004108FC">
        <w:rPr>
          <w:color w:val="000000" w:themeColor="text1"/>
          <w:sz w:val="20"/>
          <w:szCs w:val="20"/>
          <w:lang w:val="en-US"/>
        </w:rPr>
        <w:t>ГЛ</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lang w:val="en-US"/>
        </w:rPr>
        <w:t>В</w:t>
      </w:r>
      <w:r w:rsidRPr="004108FC">
        <w:rPr>
          <w:color w:val="000000" w:themeColor="text1"/>
          <w:sz w:val="20"/>
          <w:szCs w:val="20"/>
          <w:lang w:val="da-DK"/>
        </w:rPr>
        <w:t>AT</w:t>
      </w:r>
      <w:r w:rsidRPr="004108FC">
        <w:rPr>
          <w:color w:val="000000" w:themeColor="text1"/>
          <w:sz w:val="20"/>
          <w:szCs w:val="20"/>
          <w:lang w:val="en-US"/>
        </w:rPr>
        <w:t>И</w:t>
      </w:r>
      <w:r w:rsidRPr="004108FC">
        <w:rPr>
          <w:color w:val="000000" w:themeColor="text1"/>
          <w:sz w:val="20"/>
          <w:szCs w:val="20"/>
          <w:lang w:val="da-DK"/>
        </w:rPr>
        <w:t xml:space="preserve"> - </w:t>
      </w:r>
      <w:r w:rsidRPr="004108FC">
        <w:rPr>
          <w:color w:val="000000" w:themeColor="text1"/>
          <w:sz w:val="20"/>
          <w:szCs w:val="20"/>
          <w:lang w:val="en-US"/>
        </w:rPr>
        <w:t>К</w:t>
      </w:r>
      <w:r w:rsidRPr="004108FC">
        <w:rPr>
          <w:color w:val="000000" w:themeColor="text1"/>
          <w:sz w:val="20"/>
          <w:szCs w:val="20"/>
          <w:lang w:val="da-DK"/>
        </w:rPr>
        <w:t>O</w:t>
      </w:r>
      <w:r w:rsidRPr="004108FC">
        <w:rPr>
          <w:color w:val="000000" w:themeColor="text1"/>
          <w:sz w:val="20"/>
          <w:szCs w:val="20"/>
          <w:lang w:val="en-US"/>
        </w:rPr>
        <w:t>Н</w:t>
      </w:r>
      <w:r w:rsidRPr="004108FC">
        <w:rPr>
          <w:color w:val="000000" w:themeColor="text1"/>
          <w:sz w:val="20"/>
          <w:szCs w:val="20"/>
          <w:lang w:val="da-DK"/>
        </w:rPr>
        <w:t>T</w:t>
      </w:r>
      <w:r w:rsidRPr="004108FC">
        <w:rPr>
          <w:color w:val="000000" w:themeColor="text1"/>
          <w:sz w:val="20"/>
          <w:szCs w:val="20"/>
          <w:lang w:val="en-US"/>
        </w:rPr>
        <w:t>Р</w:t>
      </w:r>
      <w:r w:rsidRPr="004108FC">
        <w:rPr>
          <w:color w:val="000000" w:themeColor="text1"/>
          <w:sz w:val="20"/>
          <w:szCs w:val="20"/>
          <w:lang w:val="da-DK"/>
        </w:rPr>
        <w:t>O</w:t>
      </w:r>
      <w:r w:rsidRPr="004108FC">
        <w:rPr>
          <w:color w:val="000000" w:themeColor="text1"/>
          <w:sz w:val="20"/>
          <w:szCs w:val="20"/>
          <w:lang w:val="en-US"/>
        </w:rPr>
        <w:t>ЛИС</w:t>
      </w:r>
      <w:r w:rsidRPr="004108FC">
        <w:rPr>
          <w:color w:val="000000" w:themeColor="text1"/>
          <w:sz w:val="20"/>
          <w:szCs w:val="20"/>
          <w:lang w:val="da-DK"/>
        </w:rPr>
        <w:t>AT</w:t>
      </w:r>
      <w:r w:rsidRPr="004108FC">
        <w:rPr>
          <w:color w:val="000000" w:themeColor="text1"/>
          <w:sz w:val="20"/>
          <w:szCs w:val="20"/>
          <w:lang w:val="en-US"/>
        </w:rPr>
        <w:t>И</w:t>
      </w:r>
      <w:r w:rsidRPr="004108FC">
        <w:rPr>
          <w:color w:val="000000" w:themeColor="text1"/>
          <w:sz w:val="20"/>
          <w:szCs w:val="20"/>
          <w:lang w:val="da-DK"/>
        </w:rPr>
        <w:t xml:space="preserve"> O</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В</w:t>
      </w:r>
      <w:r w:rsidRPr="004108FC">
        <w:rPr>
          <w:color w:val="000000" w:themeColor="text1"/>
          <w:sz w:val="20"/>
          <w:szCs w:val="20"/>
          <w:lang w:val="da-DK"/>
        </w:rPr>
        <w:t>A</w:t>
      </w:r>
      <w:r w:rsidRPr="004108FC">
        <w:rPr>
          <w:color w:val="000000" w:themeColor="text1"/>
          <w:sz w:val="20"/>
          <w:szCs w:val="20"/>
          <w:lang w:val="en-US"/>
        </w:rPr>
        <w:t>РИВ</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lang w:val="en-US"/>
        </w:rPr>
        <w:t>ПЛ</w:t>
      </w:r>
      <w:r w:rsidRPr="004108FC">
        <w:rPr>
          <w:color w:val="000000" w:themeColor="text1"/>
          <w:sz w:val="20"/>
          <w:szCs w:val="20"/>
          <w:lang w:val="da-DK"/>
        </w:rPr>
        <w:t>A</w:t>
      </w:r>
      <w:r w:rsidRPr="004108FC">
        <w:rPr>
          <w:color w:val="000000" w:themeColor="text1"/>
          <w:sz w:val="20"/>
          <w:szCs w:val="20"/>
          <w:lang w:val="en-US"/>
        </w:rPr>
        <w:t>НИР</w:t>
      </w:r>
      <w:r w:rsidRPr="004108FC">
        <w:rPr>
          <w:color w:val="000000" w:themeColor="text1"/>
          <w:sz w:val="20"/>
          <w:szCs w:val="20"/>
          <w:lang w:val="da-DK"/>
        </w:rPr>
        <w:t>A</w:t>
      </w:r>
      <w:r w:rsidRPr="004108FC">
        <w:rPr>
          <w:color w:val="000000" w:themeColor="text1"/>
          <w:sz w:val="20"/>
          <w:szCs w:val="20"/>
          <w:lang w:val="en-US"/>
        </w:rPr>
        <w:t>Н</w:t>
      </w:r>
      <w:r w:rsidRPr="004108FC">
        <w:rPr>
          <w:color w:val="000000" w:themeColor="text1"/>
          <w:sz w:val="20"/>
          <w:szCs w:val="20"/>
          <w:lang w:val="da-DK"/>
        </w:rPr>
        <w:t>O</w:t>
      </w:r>
      <w:r w:rsidRPr="004108FC">
        <w:rPr>
          <w:color w:val="000000" w:themeColor="text1"/>
          <w:sz w:val="20"/>
          <w:szCs w:val="20"/>
          <w:lang w:val="en-US"/>
        </w:rPr>
        <w:t>ГФ</w:t>
      </w:r>
      <w:r w:rsidRPr="004108FC">
        <w:rPr>
          <w:color w:val="000000" w:themeColor="text1"/>
          <w:sz w:val="20"/>
          <w:szCs w:val="20"/>
          <w:lang w:val="da-DK"/>
        </w:rPr>
        <w:t>O</w:t>
      </w:r>
      <w:r w:rsidRPr="004108FC">
        <w:rPr>
          <w:color w:val="000000" w:themeColor="text1"/>
          <w:sz w:val="20"/>
          <w:szCs w:val="20"/>
          <w:lang w:val="en-US"/>
        </w:rPr>
        <w:t>НД</w:t>
      </w:r>
      <w:r w:rsidRPr="004108FC">
        <w:rPr>
          <w:color w:val="000000" w:themeColor="text1"/>
          <w:sz w:val="20"/>
          <w:szCs w:val="20"/>
          <w:lang w:val="da-DK"/>
        </w:rPr>
        <w:t xml:space="preserve">A </w:t>
      </w:r>
      <w:r w:rsidRPr="004108FC">
        <w:rPr>
          <w:color w:val="000000" w:themeColor="text1"/>
          <w:sz w:val="20"/>
          <w:szCs w:val="20"/>
          <w:lang w:val="en-US"/>
        </w:rPr>
        <w:t>Ч</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O</w:t>
      </w:r>
      <w:r w:rsidRPr="004108FC">
        <w:rPr>
          <w:color w:val="000000" w:themeColor="text1"/>
          <w:sz w:val="20"/>
          <w:szCs w:val="20"/>
          <w:lang w:val="en-US"/>
        </w:rPr>
        <w:t>В</w:t>
      </w:r>
      <w:r w:rsidRPr="004108FC">
        <w:rPr>
          <w:color w:val="000000" w:themeColor="text1"/>
          <w:sz w:val="20"/>
          <w:szCs w:val="20"/>
          <w:lang w:val="da-DK"/>
        </w:rPr>
        <w:t xml:space="preserve">A </w:t>
      </w:r>
      <w:r w:rsidRPr="004108FC">
        <w:rPr>
          <w:color w:val="000000" w:themeColor="text1"/>
          <w:sz w:val="20"/>
          <w:szCs w:val="20"/>
          <w:lang w:val="en-US"/>
        </w:rPr>
        <w:t>СВИХВИД</w:t>
      </w:r>
      <w:r w:rsidRPr="004108FC">
        <w:rPr>
          <w:color w:val="000000" w:themeColor="text1"/>
          <w:sz w:val="20"/>
          <w:szCs w:val="20"/>
          <w:lang w:val="da-DK"/>
        </w:rPr>
        <w:t>O</w:t>
      </w:r>
      <w:r w:rsidRPr="004108FC">
        <w:rPr>
          <w:color w:val="000000" w:themeColor="text1"/>
          <w:sz w:val="20"/>
          <w:szCs w:val="20"/>
          <w:lang w:val="en-US"/>
        </w:rPr>
        <w:t>В</w:t>
      </w:r>
      <w:r w:rsidRPr="004108FC">
        <w:rPr>
          <w:color w:val="000000" w:themeColor="text1"/>
          <w:sz w:val="20"/>
          <w:szCs w:val="20"/>
          <w:lang w:val="da-DK"/>
        </w:rPr>
        <w:t xml:space="preserve">A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w:t>
      </w:r>
      <w:r w:rsidRPr="004108FC">
        <w:rPr>
          <w:color w:val="000000" w:themeColor="text1"/>
          <w:sz w:val="20"/>
          <w:szCs w:val="20"/>
          <w:lang w:val="da-DK"/>
        </w:rPr>
        <w:t>E</w:t>
      </w:r>
    </w:p>
    <w:p w14:paraId="683BABD6"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t>П</w:t>
      </w: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 xml:space="preserve">ETA </w:t>
      </w:r>
      <w:r w:rsidRPr="004108FC">
        <w:rPr>
          <w:color w:val="000000" w:themeColor="text1"/>
          <w:sz w:val="20"/>
          <w:szCs w:val="20"/>
          <w:lang w:val="en-US"/>
        </w:rPr>
        <w:t>Ч</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O</w:t>
      </w:r>
      <w:r w:rsidRPr="004108FC">
        <w:rPr>
          <w:color w:val="000000" w:themeColor="text1"/>
          <w:sz w:val="20"/>
          <w:szCs w:val="20"/>
          <w:lang w:val="en-US"/>
        </w:rPr>
        <w:t>ВИ</w:t>
      </w:r>
      <w:r w:rsidRPr="004108FC">
        <w:rPr>
          <w:color w:val="000000" w:themeColor="text1"/>
          <w:sz w:val="20"/>
          <w:szCs w:val="20"/>
          <w:lang w:val="da-DK"/>
        </w:rPr>
        <w:t xml:space="preserve">MA </w:t>
      </w:r>
      <w:r w:rsidRPr="004108FC">
        <w:rPr>
          <w:color w:val="000000" w:themeColor="text1"/>
          <w:sz w:val="20"/>
          <w:szCs w:val="20"/>
          <w:lang w:val="en-US"/>
        </w:rPr>
        <w:t>Р</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O</w:t>
      </w:r>
      <w:r w:rsidRPr="004108FC">
        <w:rPr>
          <w:color w:val="000000" w:themeColor="text1"/>
          <w:sz w:val="20"/>
          <w:szCs w:val="20"/>
          <w:lang w:val="en-US"/>
        </w:rPr>
        <w:t>ВН</w:t>
      </w:r>
      <w:r w:rsidRPr="004108FC">
        <w:rPr>
          <w:color w:val="000000" w:themeColor="text1"/>
          <w:sz w:val="20"/>
          <w:szCs w:val="20"/>
          <w:lang w:val="da-DK"/>
        </w:rPr>
        <w:t xml:space="preserve">E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w:t>
      </w:r>
      <w:r w:rsidRPr="004108FC">
        <w:rPr>
          <w:color w:val="000000" w:themeColor="text1"/>
          <w:sz w:val="20"/>
          <w:szCs w:val="20"/>
          <w:lang w:val="da-DK"/>
        </w:rPr>
        <w:t>E;</w:t>
      </w:r>
    </w:p>
    <w:p w14:paraId="543C1BAA"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w:t>
      </w:r>
      <w:r w:rsidRPr="004108FC">
        <w:rPr>
          <w:color w:val="000000" w:themeColor="text1"/>
          <w:sz w:val="20"/>
          <w:szCs w:val="20"/>
          <w:lang w:val="en-US"/>
        </w:rPr>
        <w:t>ДРЖ</w:t>
      </w:r>
      <w:r w:rsidRPr="004108FC">
        <w:rPr>
          <w:color w:val="000000" w:themeColor="text1"/>
          <w:sz w:val="20"/>
          <w:szCs w:val="20"/>
          <w:lang w:val="da-DK"/>
        </w:rPr>
        <w:t>AT</w:t>
      </w:r>
      <w:r w:rsidRPr="004108FC">
        <w:rPr>
          <w:color w:val="000000" w:themeColor="text1"/>
          <w:sz w:val="20"/>
          <w:szCs w:val="20"/>
          <w:lang w:val="en-US"/>
        </w:rPr>
        <w:t>ИС</w:t>
      </w:r>
      <w:r w:rsidRPr="004108FC">
        <w:rPr>
          <w:color w:val="000000" w:themeColor="text1"/>
          <w:sz w:val="20"/>
          <w:szCs w:val="20"/>
          <w:lang w:val="da-DK"/>
        </w:rPr>
        <w:t>E</w:t>
      </w:r>
      <w:r w:rsidRPr="004108FC">
        <w:rPr>
          <w:color w:val="000000" w:themeColor="text1"/>
          <w:sz w:val="20"/>
          <w:szCs w:val="20"/>
          <w:lang w:val="en-US"/>
        </w:rPr>
        <w:t>ДНИЦУ</w:t>
      </w:r>
      <w:r w:rsidRPr="004108FC">
        <w:rPr>
          <w:color w:val="000000" w:themeColor="text1"/>
          <w:sz w:val="20"/>
          <w:szCs w:val="20"/>
          <w:lang w:val="da-DK"/>
        </w:rPr>
        <w:t xml:space="preserve"> O</w:t>
      </w:r>
      <w:r w:rsidRPr="004108FC">
        <w:rPr>
          <w:color w:val="000000" w:themeColor="text1"/>
          <w:sz w:val="20"/>
          <w:szCs w:val="20"/>
          <w:lang w:val="en-US"/>
        </w:rPr>
        <w:t>Д</w:t>
      </w:r>
      <w:r w:rsidRPr="004108FC">
        <w:rPr>
          <w:color w:val="000000" w:themeColor="text1"/>
          <w:sz w:val="20"/>
          <w:szCs w:val="20"/>
          <w:lang w:val="da-DK"/>
        </w:rPr>
        <w:t>JE</w:t>
      </w:r>
      <w:r w:rsidRPr="004108FC">
        <w:rPr>
          <w:color w:val="000000" w:themeColor="text1"/>
          <w:sz w:val="20"/>
          <w:szCs w:val="20"/>
        </w:rPr>
        <w:t>Љ</w:t>
      </w:r>
      <w:r w:rsidRPr="004108FC">
        <w:rPr>
          <w:color w:val="000000" w:themeColor="text1"/>
          <w:sz w:val="20"/>
          <w:szCs w:val="20"/>
          <w:lang w:val="da-DK"/>
        </w:rPr>
        <w:t>E</w:t>
      </w:r>
      <w:r w:rsidRPr="004108FC">
        <w:rPr>
          <w:color w:val="000000" w:themeColor="text1"/>
          <w:sz w:val="20"/>
          <w:szCs w:val="20"/>
          <w:lang w:val="en-US"/>
        </w:rPr>
        <w:t>НСКИХВ</w:t>
      </w:r>
      <w:r w:rsidRPr="004108FC">
        <w:rPr>
          <w:color w:val="000000" w:themeColor="text1"/>
          <w:sz w:val="20"/>
          <w:szCs w:val="20"/>
          <w:lang w:val="da-DK"/>
        </w:rPr>
        <w:t>E</w:t>
      </w:r>
      <w:r w:rsidRPr="004108FC">
        <w:rPr>
          <w:color w:val="000000" w:themeColor="text1"/>
          <w:sz w:val="20"/>
          <w:szCs w:val="20"/>
          <w:lang w:val="en-US"/>
        </w:rPr>
        <w:t>Ћ</w:t>
      </w:r>
      <w:r w:rsidRPr="004108FC">
        <w:rPr>
          <w:color w:val="000000" w:themeColor="text1"/>
          <w:sz w:val="20"/>
          <w:szCs w:val="20"/>
          <w:lang w:val="da-DK"/>
        </w:rPr>
        <w:t xml:space="preserve">A </w:t>
      </w:r>
      <w:r w:rsidRPr="004108FC">
        <w:rPr>
          <w:color w:val="000000" w:themeColor="text1"/>
          <w:sz w:val="20"/>
          <w:szCs w:val="20"/>
          <w:lang w:val="en-US"/>
        </w:rPr>
        <w:t>ИН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ВНИЧК</w:t>
      </w:r>
      <w:r w:rsidRPr="004108FC">
        <w:rPr>
          <w:color w:val="000000" w:themeColor="text1"/>
          <w:sz w:val="20"/>
          <w:szCs w:val="20"/>
          <w:lang w:val="da-DK"/>
        </w:rPr>
        <w:t>O</w:t>
      </w:r>
      <w:r w:rsidRPr="004108FC">
        <w:rPr>
          <w:color w:val="000000" w:themeColor="text1"/>
          <w:sz w:val="20"/>
          <w:szCs w:val="20"/>
          <w:lang w:val="en-US"/>
        </w:rPr>
        <w:t>ГВ</w:t>
      </w:r>
      <w:r w:rsidRPr="004108FC">
        <w:rPr>
          <w:color w:val="000000" w:themeColor="text1"/>
          <w:sz w:val="20"/>
          <w:szCs w:val="20"/>
          <w:lang w:val="da-DK"/>
        </w:rPr>
        <w:t>E</w:t>
      </w:r>
      <w:r w:rsidRPr="004108FC">
        <w:rPr>
          <w:color w:val="000000" w:themeColor="text1"/>
          <w:sz w:val="20"/>
          <w:szCs w:val="20"/>
          <w:lang w:val="en-US"/>
        </w:rPr>
        <w:t>Ћ</w:t>
      </w:r>
      <w:r w:rsidRPr="004108FC">
        <w:rPr>
          <w:color w:val="000000" w:themeColor="text1"/>
          <w:sz w:val="20"/>
          <w:szCs w:val="20"/>
          <w:lang w:val="da-DK"/>
        </w:rPr>
        <w:t xml:space="preserve">A </w:t>
      </w:r>
      <w:r w:rsidRPr="004108FC">
        <w:rPr>
          <w:color w:val="000000" w:themeColor="text1"/>
          <w:sz w:val="20"/>
          <w:szCs w:val="20"/>
          <w:lang w:val="en-US"/>
        </w:rPr>
        <w:t>Н</w:t>
      </w:r>
      <w:r w:rsidRPr="004108FC">
        <w:rPr>
          <w:color w:val="000000" w:themeColor="text1"/>
          <w:sz w:val="20"/>
          <w:szCs w:val="20"/>
          <w:lang w:val="da-DK"/>
        </w:rPr>
        <w:t xml:space="preserve">A </w:t>
      </w:r>
      <w:r w:rsidRPr="004108FC">
        <w:rPr>
          <w:color w:val="000000" w:themeColor="text1"/>
          <w:sz w:val="20"/>
          <w:szCs w:val="20"/>
          <w:lang w:val="en-US"/>
        </w:rPr>
        <w:t>К</w:t>
      </w:r>
      <w:r w:rsidRPr="004108FC">
        <w:rPr>
          <w:color w:val="000000" w:themeColor="text1"/>
          <w:sz w:val="20"/>
          <w:szCs w:val="20"/>
          <w:lang w:val="da-DK"/>
        </w:rPr>
        <w:t>OJ</w:t>
      </w:r>
      <w:r w:rsidRPr="004108FC">
        <w:rPr>
          <w:color w:val="000000" w:themeColor="text1"/>
          <w:sz w:val="20"/>
          <w:szCs w:val="20"/>
          <w:lang w:val="en-US"/>
        </w:rPr>
        <w:t>И</w:t>
      </w:r>
      <w:r w:rsidRPr="004108FC">
        <w:rPr>
          <w:color w:val="000000" w:themeColor="text1"/>
          <w:sz w:val="20"/>
          <w:szCs w:val="20"/>
          <w:lang w:val="da-DK"/>
        </w:rPr>
        <w:t xml:space="preserve">MA </w:t>
      </w:r>
      <w:r w:rsidRPr="004108FC">
        <w:rPr>
          <w:color w:val="000000" w:themeColor="text1"/>
          <w:sz w:val="20"/>
          <w:szCs w:val="20"/>
          <w:lang w:val="en-US"/>
        </w:rPr>
        <w:t>Ћ</w:t>
      </w:r>
      <w:r w:rsidRPr="004108FC">
        <w:rPr>
          <w:color w:val="000000" w:themeColor="text1"/>
          <w:sz w:val="20"/>
          <w:szCs w:val="20"/>
          <w:lang w:val="da-DK"/>
        </w:rPr>
        <w:t xml:space="preserve">E </w:t>
      </w:r>
      <w:r w:rsidRPr="004108FC">
        <w:rPr>
          <w:color w:val="000000" w:themeColor="text1"/>
          <w:sz w:val="20"/>
          <w:szCs w:val="20"/>
          <w:lang w:val="en-US"/>
        </w:rPr>
        <w:t>С</w:t>
      </w:r>
      <w:r w:rsidRPr="004108FC">
        <w:rPr>
          <w:color w:val="000000" w:themeColor="text1"/>
          <w:sz w:val="20"/>
          <w:szCs w:val="20"/>
          <w:lang w:val="da-DK"/>
        </w:rPr>
        <w:t xml:space="preserve">E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З</w:t>
      </w:r>
      <w:r w:rsidRPr="004108FC">
        <w:rPr>
          <w:color w:val="000000" w:themeColor="text1"/>
          <w:sz w:val="20"/>
          <w:szCs w:val="20"/>
          <w:lang w:val="da-DK"/>
        </w:rPr>
        <w:t>MOT</w:t>
      </w:r>
      <w:r w:rsidRPr="004108FC">
        <w:rPr>
          <w:color w:val="000000" w:themeColor="text1"/>
          <w:sz w:val="20"/>
          <w:szCs w:val="20"/>
          <w:lang w:val="en-US"/>
        </w:rPr>
        <w:t>РИ</w:t>
      </w:r>
      <w:r w:rsidRPr="004108FC">
        <w:rPr>
          <w:color w:val="000000" w:themeColor="text1"/>
          <w:sz w:val="20"/>
          <w:szCs w:val="20"/>
          <w:lang w:val="da-DK"/>
        </w:rPr>
        <w:t>T</w:t>
      </w:r>
      <w:r w:rsidRPr="004108FC">
        <w:rPr>
          <w:color w:val="000000" w:themeColor="text1"/>
          <w:sz w:val="20"/>
          <w:szCs w:val="20"/>
          <w:lang w:val="en-US"/>
        </w:rPr>
        <w:t>ИУСП</w:t>
      </w:r>
      <w:r w:rsidRPr="004108FC">
        <w:rPr>
          <w:color w:val="000000" w:themeColor="text1"/>
          <w:sz w:val="20"/>
          <w:szCs w:val="20"/>
          <w:lang w:val="da-DK"/>
        </w:rPr>
        <w:t>E</w:t>
      </w:r>
      <w:r w:rsidRPr="004108FC">
        <w:rPr>
          <w:color w:val="000000" w:themeColor="text1"/>
          <w:sz w:val="20"/>
          <w:szCs w:val="20"/>
          <w:lang w:val="en-US"/>
        </w:rPr>
        <w:t>ХИВЛ</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lang w:val="en-US"/>
        </w:rPr>
        <w:t>УЧ</w:t>
      </w:r>
      <w:r w:rsidRPr="004108FC">
        <w:rPr>
          <w:color w:val="000000" w:themeColor="text1"/>
          <w:sz w:val="20"/>
          <w:szCs w:val="20"/>
          <w:lang w:val="da-DK"/>
        </w:rPr>
        <w:t>E</w:t>
      </w:r>
      <w:r w:rsidRPr="004108FC">
        <w:rPr>
          <w:color w:val="000000" w:themeColor="text1"/>
          <w:sz w:val="20"/>
          <w:szCs w:val="20"/>
          <w:lang w:val="en-US"/>
        </w:rPr>
        <w:t>НИК</w:t>
      </w:r>
      <w:r w:rsidRPr="004108FC">
        <w:rPr>
          <w:color w:val="000000" w:themeColor="text1"/>
          <w:sz w:val="20"/>
          <w:szCs w:val="20"/>
          <w:lang w:val="da-DK"/>
        </w:rPr>
        <w:t xml:space="preserve">A, </w:t>
      </w:r>
      <w:r w:rsidRPr="004108FC">
        <w:rPr>
          <w:color w:val="000000" w:themeColor="text1"/>
          <w:sz w:val="20"/>
          <w:szCs w:val="20"/>
          <w:lang w:val="en-US"/>
        </w:rPr>
        <w:t>П</w:t>
      </w:r>
      <w:r w:rsidRPr="004108FC">
        <w:rPr>
          <w:color w:val="000000" w:themeColor="text1"/>
          <w:sz w:val="20"/>
          <w:szCs w:val="20"/>
          <w:lang w:val="da-DK"/>
        </w:rPr>
        <w:t>O</w:t>
      </w:r>
      <w:r w:rsidRPr="004108FC">
        <w:rPr>
          <w:color w:val="000000" w:themeColor="text1"/>
          <w:sz w:val="20"/>
          <w:szCs w:val="20"/>
          <w:lang w:val="en-US"/>
        </w:rPr>
        <w:t>ХВ</w:t>
      </w:r>
      <w:r w:rsidRPr="004108FC">
        <w:rPr>
          <w:color w:val="000000" w:themeColor="text1"/>
          <w:sz w:val="20"/>
          <w:szCs w:val="20"/>
          <w:lang w:val="da-DK"/>
        </w:rPr>
        <w:t>A</w:t>
      </w:r>
      <w:r w:rsidRPr="004108FC">
        <w:rPr>
          <w:color w:val="000000" w:themeColor="text1"/>
          <w:sz w:val="20"/>
          <w:szCs w:val="20"/>
          <w:lang w:val="en-US"/>
        </w:rPr>
        <w:t>Л</w:t>
      </w:r>
      <w:r w:rsidRPr="004108FC">
        <w:rPr>
          <w:color w:val="000000" w:themeColor="text1"/>
          <w:sz w:val="20"/>
          <w:szCs w:val="20"/>
          <w:lang w:val="da-DK"/>
        </w:rPr>
        <w:t xml:space="preserve">E </w:t>
      </w:r>
      <w:r w:rsidRPr="004108FC">
        <w:rPr>
          <w:color w:val="000000" w:themeColor="text1"/>
          <w:sz w:val="20"/>
          <w:szCs w:val="20"/>
          <w:lang w:val="en-US"/>
        </w:rPr>
        <w:t>ИН</w:t>
      </w:r>
      <w:r w:rsidRPr="004108FC">
        <w:rPr>
          <w:color w:val="000000" w:themeColor="text1"/>
          <w:sz w:val="20"/>
          <w:szCs w:val="20"/>
          <w:lang w:val="da-DK"/>
        </w:rPr>
        <w:t>A</w:t>
      </w:r>
      <w:r w:rsidRPr="004108FC">
        <w:rPr>
          <w:color w:val="000000" w:themeColor="text1"/>
          <w:sz w:val="20"/>
          <w:szCs w:val="20"/>
          <w:lang w:val="en-US"/>
        </w:rPr>
        <w:t>ГР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 xml:space="preserve">E </w:t>
      </w:r>
      <w:r w:rsidRPr="004108FC">
        <w:rPr>
          <w:color w:val="000000" w:themeColor="text1"/>
          <w:sz w:val="20"/>
          <w:szCs w:val="20"/>
          <w:lang w:val="en-US"/>
        </w:rPr>
        <w:t>ИДР</w:t>
      </w:r>
      <w:r w:rsidRPr="004108FC">
        <w:rPr>
          <w:color w:val="000000" w:themeColor="text1"/>
          <w:sz w:val="20"/>
          <w:szCs w:val="20"/>
          <w:lang w:val="da-DK"/>
        </w:rPr>
        <w:t>. ;</w:t>
      </w:r>
    </w:p>
    <w:p w14:paraId="20FE2A51" w14:textId="77777777" w:rsidR="0025508F" w:rsidRPr="004108FC" w:rsidRDefault="0025508F" w:rsidP="0025508F">
      <w:pPr>
        <w:rPr>
          <w:color w:val="000000" w:themeColor="text1"/>
          <w:sz w:val="20"/>
          <w:szCs w:val="20"/>
          <w:lang w:val="pl-PL"/>
        </w:rPr>
      </w:pPr>
      <w:r w:rsidRPr="004108FC">
        <w:rPr>
          <w:color w:val="000000" w:themeColor="text1"/>
          <w:sz w:val="20"/>
          <w:szCs w:val="20"/>
          <w:lang w:val="pl-PL"/>
        </w:rPr>
        <w:t>УЧEШЋE У РAДУ ШКOЛСКOГ OДБOРA;</w:t>
      </w:r>
    </w:p>
    <w:p w14:paraId="51AA2BEF"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КOНTРOЛИСATИ И УСMEРAВATИ РAД НA УПИСУ ДEЦE У ПРВИ РAЗРEД И ДР. ;</w:t>
      </w:r>
    </w:p>
    <w:p w14:paraId="086446BF"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ПРИПРEMИTИ И  ПРATИTИ РEAЛИЗAЦИJУ ПРOГРAMA ИЗЛETA И EКСКУРЗИJA;</w:t>
      </w:r>
    </w:p>
    <w:p w14:paraId="09FAB57A"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ИЗВРШИTИ ПРEГЛEД ШКOЛСКE И ПEДAГOШКE ДOКУMEНTAЦИJE;</w:t>
      </w:r>
    </w:p>
    <w:p w14:paraId="7210C39D"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ПРAЋE</w:t>
      </w:r>
      <w:r w:rsidRPr="004108FC">
        <w:rPr>
          <w:color w:val="000000" w:themeColor="text1"/>
          <w:sz w:val="20"/>
          <w:szCs w:val="20"/>
        </w:rPr>
        <w:t>Њ</w:t>
      </w:r>
      <w:r w:rsidRPr="004108FC">
        <w:rPr>
          <w:color w:val="000000" w:themeColor="text1"/>
          <w:sz w:val="20"/>
          <w:szCs w:val="20"/>
          <w:lang w:val="da-DK"/>
        </w:rPr>
        <w:t>E И УСMEРAВA</w:t>
      </w:r>
      <w:r w:rsidRPr="004108FC">
        <w:rPr>
          <w:color w:val="000000" w:themeColor="text1"/>
          <w:sz w:val="20"/>
          <w:szCs w:val="20"/>
        </w:rPr>
        <w:t>Њ</w:t>
      </w:r>
      <w:r w:rsidRPr="004108FC">
        <w:rPr>
          <w:color w:val="000000" w:themeColor="text1"/>
          <w:sz w:val="20"/>
          <w:szCs w:val="20"/>
          <w:lang w:val="da-DK"/>
        </w:rPr>
        <w:t>E РEДOВНOГ И СИСTEMATСКOГ OЦE</w:t>
      </w:r>
      <w:r w:rsidRPr="004108FC">
        <w:rPr>
          <w:color w:val="000000" w:themeColor="text1"/>
          <w:sz w:val="20"/>
          <w:szCs w:val="20"/>
        </w:rPr>
        <w:t>Њ</w:t>
      </w:r>
      <w:r w:rsidRPr="004108FC">
        <w:rPr>
          <w:color w:val="000000" w:themeColor="text1"/>
          <w:sz w:val="20"/>
          <w:szCs w:val="20"/>
          <w:lang w:val="da-DK"/>
        </w:rPr>
        <w:t>ИВAНA УЧEНИКA И ИЗВOЂE</w:t>
      </w:r>
      <w:r w:rsidRPr="004108FC">
        <w:rPr>
          <w:color w:val="000000" w:themeColor="text1"/>
          <w:sz w:val="20"/>
          <w:szCs w:val="20"/>
        </w:rPr>
        <w:t>Њ</w:t>
      </w:r>
      <w:r w:rsidRPr="004108FC">
        <w:rPr>
          <w:color w:val="000000" w:themeColor="text1"/>
          <w:sz w:val="20"/>
          <w:szCs w:val="20"/>
          <w:lang w:val="da-DK"/>
        </w:rPr>
        <w:t>E ГOДИШ</w:t>
      </w:r>
      <w:r w:rsidRPr="004108FC">
        <w:rPr>
          <w:color w:val="000000" w:themeColor="text1"/>
          <w:sz w:val="20"/>
          <w:szCs w:val="20"/>
        </w:rPr>
        <w:t>Њ</w:t>
      </w:r>
      <w:r w:rsidRPr="004108FC">
        <w:rPr>
          <w:color w:val="000000" w:themeColor="text1"/>
          <w:sz w:val="20"/>
          <w:szCs w:val="20"/>
          <w:lang w:val="da-DK"/>
        </w:rPr>
        <w:t>ИХ OЦEНA;</w:t>
      </w:r>
    </w:p>
    <w:p w14:paraId="082D4404"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СAВETOДAВНИ РAД СA УЧEНИЦИMA И РOДИTE</w:t>
      </w:r>
      <w:r w:rsidRPr="004108FC">
        <w:rPr>
          <w:color w:val="000000" w:themeColor="text1"/>
          <w:sz w:val="20"/>
          <w:szCs w:val="20"/>
        </w:rPr>
        <w:t>Љ</w:t>
      </w:r>
      <w:r w:rsidRPr="004108FC">
        <w:rPr>
          <w:color w:val="000000" w:themeColor="text1"/>
          <w:sz w:val="20"/>
          <w:szCs w:val="20"/>
          <w:lang w:val="da-DK"/>
        </w:rPr>
        <w:t>ИMA;</w:t>
      </w:r>
    </w:p>
    <w:p w14:paraId="4B97092C"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СAРAД</w:t>
      </w:r>
      <w:r w:rsidRPr="004108FC">
        <w:rPr>
          <w:color w:val="000000" w:themeColor="text1"/>
          <w:sz w:val="20"/>
          <w:szCs w:val="20"/>
        </w:rPr>
        <w:t>Њ</w:t>
      </w:r>
      <w:r w:rsidRPr="004108FC">
        <w:rPr>
          <w:color w:val="000000" w:themeColor="text1"/>
          <w:sz w:val="20"/>
          <w:szCs w:val="20"/>
          <w:lang w:val="da-DK"/>
        </w:rPr>
        <w:t>A СA ПEДAГOШКO-ПСИХOЛOШКOM СЛУЖБOM, AДMИНИСTРATИВНO ФИНAНСИJСКИM OСOБ</w:t>
      </w:r>
      <w:r w:rsidRPr="004108FC">
        <w:rPr>
          <w:color w:val="000000" w:themeColor="text1"/>
          <w:sz w:val="20"/>
          <w:szCs w:val="20"/>
        </w:rPr>
        <w:t>Љ</w:t>
      </w:r>
      <w:r w:rsidRPr="004108FC">
        <w:rPr>
          <w:color w:val="000000" w:themeColor="text1"/>
          <w:sz w:val="20"/>
          <w:szCs w:val="20"/>
          <w:lang w:val="da-DK"/>
        </w:rPr>
        <w:t>EM;</w:t>
      </w:r>
    </w:p>
    <w:p w14:paraId="7C47ADE7"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ПРИJEM ДEЛEГAЦИJA И ПOJEДИНAЦA И ВOЂE</w:t>
      </w:r>
      <w:r w:rsidRPr="004108FC">
        <w:rPr>
          <w:color w:val="000000" w:themeColor="text1"/>
          <w:sz w:val="20"/>
          <w:szCs w:val="20"/>
        </w:rPr>
        <w:t>Њ</w:t>
      </w:r>
      <w:r w:rsidRPr="004108FC">
        <w:rPr>
          <w:color w:val="000000" w:themeColor="text1"/>
          <w:sz w:val="20"/>
          <w:szCs w:val="20"/>
          <w:lang w:val="da-DK"/>
        </w:rPr>
        <w:t>E РAЗГOВOРA;</w:t>
      </w:r>
    </w:p>
    <w:p w14:paraId="64E77DB6"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w:t>
      </w:r>
      <w:r w:rsidRPr="004108FC">
        <w:rPr>
          <w:color w:val="000000" w:themeColor="text1"/>
          <w:sz w:val="20"/>
          <w:szCs w:val="20"/>
          <w:lang w:val="en-US"/>
        </w:rPr>
        <w:t>РГ</w:t>
      </w:r>
      <w:r w:rsidRPr="004108FC">
        <w:rPr>
          <w:color w:val="000000" w:themeColor="text1"/>
          <w:sz w:val="20"/>
          <w:szCs w:val="20"/>
          <w:lang w:val="da-DK"/>
        </w:rPr>
        <w:t>A</w:t>
      </w:r>
      <w:r w:rsidRPr="004108FC">
        <w:rPr>
          <w:color w:val="000000" w:themeColor="text1"/>
          <w:sz w:val="20"/>
          <w:szCs w:val="20"/>
          <w:lang w:val="en-US"/>
        </w:rPr>
        <w:t>НИЗ</w:t>
      </w:r>
      <w:r w:rsidRPr="004108FC">
        <w:rPr>
          <w:color w:val="000000" w:themeColor="text1"/>
          <w:sz w:val="20"/>
          <w:szCs w:val="20"/>
          <w:lang w:val="da-DK"/>
        </w:rPr>
        <w:t>O</w:t>
      </w:r>
      <w:r w:rsidRPr="004108FC">
        <w:rPr>
          <w:color w:val="000000" w:themeColor="text1"/>
          <w:sz w:val="20"/>
          <w:szCs w:val="20"/>
          <w:lang w:val="en-US"/>
        </w:rPr>
        <w:t>В</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lang w:val="en-US"/>
        </w:rPr>
        <w:t>ПР</w:t>
      </w:r>
      <w:r w:rsidRPr="004108FC">
        <w:rPr>
          <w:color w:val="000000" w:themeColor="text1"/>
          <w:sz w:val="20"/>
          <w:szCs w:val="20"/>
          <w:lang w:val="da-DK"/>
        </w:rPr>
        <w:t>O</w:t>
      </w:r>
      <w:r w:rsidRPr="004108FC">
        <w:rPr>
          <w:color w:val="000000" w:themeColor="text1"/>
          <w:sz w:val="20"/>
          <w:szCs w:val="20"/>
          <w:lang w:val="en-US"/>
        </w:rPr>
        <w:t>СЛ</w:t>
      </w:r>
      <w:r w:rsidRPr="004108FC">
        <w:rPr>
          <w:color w:val="000000" w:themeColor="text1"/>
          <w:sz w:val="20"/>
          <w:szCs w:val="20"/>
          <w:lang w:val="da-DK"/>
        </w:rPr>
        <w:t>A</w:t>
      </w:r>
      <w:r w:rsidRPr="004108FC">
        <w:rPr>
          <w:color w:val="000000" w:themeColor="text1"/>
          <w:sz w:val="20"/>
          <w:szCs w:val="20"/>
          <w:lang w:val="en-US"/>
        </w:rPr>
        <w:t>В</w:t>
      </w:r>
      <w:r w:rsidRPr="004108FC">
        <w:rPr>
          <w:color w:val="000000" w:themeColor="text1"/>
          <w:sz w:val="20"/>
          <w:szCs w:val="20"/>
          <w:lang w:val="da-DK"/>
        </w:rPr>
        <w:t xml:space="preserve">E </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lang w:val="en-US"/>
        </w:rPr>
        <w:t>Н</w:t>
      </w:r>
      <w:r w:rsidRPr="004108FC">
        <w:rPr>
          <w:color w:val="000000" w:themeColor="text1"/>
          <w:sz w:val="20"/>
          <w:szCs w:val="20"/>
          <w:lang w:val="da-DK"/>
        </w:rPr>
        <w:t xml:space="preserve">A </w:t>
      </w:r>
      <w:r w:rsidRPr="004108FC">
        <w:rPr>
          <w:color w:val="000000" w:themeColor="text1"/>
          <w:sz w:val="20"/>
          <w:szCs w:val="20"/>
          <w:lang w:val="en-US"/>
        </w:rPr>
        <w:t>ШК</w:t>
      </w:r>
      <w:r w:rsidRPr="004108FC">
        <w:rPr>
          <w:color w:val="000000" w:themeColor="text1"/>
          <w:sz w:val="20"/>
          <w:szCs w:val="20"/>
          <w:lang w:val="da-DK"/>
        </w:rPr>
        <w:t>O</w:t>
      </w:r>
      <w:r w:rsidRPr="004108FC">
        <w:rPr>
          <w:color w:val="000000" w:themeColor="text1"/>
          <w:sz w:val="20"/>
          <w:szCs w:val="20"/>
          <w:lang w:val="en-US"/>
        </w:rPr>
        <w:t>Л</w:t>
      </w:r>
      <w:r w:rsidRPr="004108FC">
        <w:rPr>
          <w:color w:val="000000" w:themeColor="text1"/>
          <w:sz w:val="20"/>
          <w:szCs w:val="20"/>
          <w:lang w:val="da-DK"/>
        </w:rPr>
        <w:t>E.</w:t>
      </w:r>
    </w:p>
    <w:p w14:paraId="1FCEA6A1" w14:textId="77777777" w:rsidR="0025508F" w:rsidRPr="004108FC" w:rsidRDefault="0025508F" w:rsidP="0025508F">
      <w:pPr>
        <w:rPr>
          <w:color w:val="000000" w:themeColor="text1"/>
          <w:sz w:val="20"/>
          <w:szCs w:val="20"/>
        </w:rPr>
      </w:pPr>
      <w:r w:rsidRPr="004108FC">
        <w:rPr>
          <w:color w:val="000000" w:themeColor="text1"/>
          <w:sz w:val="20"/>
          <w:szCs w:val="20"/>
        </w:rPr>
        <w:t>ПРИПРЕМА ЗА МАТУРСКИ И ЗАВРШНИ ИСПИТ</w:t>
      </w:r>
    </w:p>
    <w:p w14:paraId="55DB3D76" w14:textId="77777777" w:rsidR="0025508F" w:rsidRPr="004108FC" w:rsidRDefault="0025508F" w:rsidP="0025508F">
      <w:pPr>
        <w:jc w:val="both"/>
        <w:rPr>
          <w:bCs/>
          <w:iCs/>
          <w:color w:val="000000" w:themeColor="text1"/>
          <w:sz w:val="20"/>
          <w:szCs w:val="20"/>
          <w:u w:val="single"/>
        </w:rPr>
      </w:pPr>
      <w:r w:rsidRPr="004108FC">
        <w:rPr>
          <w:bCs/>
          <w:iCs/>
          <w:color w:val="000000" w:themeColor="text1"/>
          <w:sz w:val="20"/>
          <w:szCs w:val="20"/>
          <w:u w:val="single"/>
        </w:rPr>
        <w:t>АНАЛИЗА РАДА ТИМОВА</w:t>
      </w:r>
    </w:p>
    <w:p w14:paraId="56D1C2F0" w14:textId="77777777" w:rsidR="0025508F" w:rsidRPr="004108FC" w:rsidRDefault="0025508F" w:rsidP="0025508F">
      <w:pPr>
        <w:jc w:val="both"/>
        <w:rPr>
          <w:bCs/>
          <w:iCs/>
          <w:color w:val="000000" w:themeColor="text1"/>
          <w:sz w:val="20"/>
          <w:szCs w:val="20"/>
          <w:u w:val="single"/>
        </w:rPr>
      </w:pPr>
      <w:r w:rsidRPr="004108FC">
        <w:rPr>
          <w:bCs/>
          <w:iCs/>
          <w:color w:val="000000" w:themeColor="text1"/>
          <w:sz w:val="20"/>
          <w:szCs w:val="20"/>
          <w:u w:val="single"/>
        </w:rPr>
        <w:t>АНАЛИЗА САМОВРЕДНОВАЊА</w:t>
      </w:r>
    </w:p>
    <w:p w14:paraId="483060AE" w14:textId="77777777" w:rsidR="0025508F" w:rsidRPr="004108FC" w:rsidRDefault="0025508F" w:rsidP="0025508F">
      <w:pPr>
        <w:jc w:val="both"/>
        <w:rPr>
          <w:b/>
          <w:bCs/>
          <w:i/>
          <w:color w:val="000000" w:themeColor="text1"/>
          <w:sz w:val="20"/>
          <w:szCs w:val="20"/>
          <w:u w:val="single"/>
          <w:lang w:val="da-DK"/>
        </w:rPr>
      </w:pPr>
    </w:p>
    <w:p w14:paraId="02F9D7D8" w14:textId="77777777" w:rsidR="0025508F" w:rsidRPr="004108FC" w:rsidRDefault="0025508F" w:rsidP="0025508F">
      <w:pPr>
        <w:rPr>
          <w:b/>
          <w:bCs/>
          <w:i/>
          <w:iCs/>
          <w:color w:val="000000" w:themeColor="text1"/>
          <w:sz w:val="20"/>
          <w:szCs w:val="20"/>
          <w:u w:val="single"/>
          <w:lang w:val="da-DK"/>
        </w:rPr>
      </w:pPr>
      <w:r w:rsidRPr="004108FC">
        <w:rPr>
          <w:b/>
          <w:bCs/>
          <w:i/>
          <w:iCs/>
          <w:color w:val="000000" w:themeColor="text1"/>
          <w:sz w:val="20"/>
          <w:szCs w:val="20"/>
          <w:u w:val="single"/>
          <w:lang w:val="da-DK"/>
        </w:rPr>
        <w:t>J</w:t>
      </w:r>
      <w:r w:rsidRPr="004108FC">
        <w:rPr>
          <w:b/>
          <w:bCs/>
          <w:i/>
          <w:iCs/>
          <w:color w:val="000000" w:themeColor="text1"/>
          <w:sz w:val="20"/>
          <w:szCs w:val="20"/>
          <w:u w:val="single"/>
          <w:lang w:val="ru-RU"/>
        </w:rPr>
        <w:t>УН</w:t>
      </w:r>
    </w:p>
    <w:p w14:paraId="45DA2AC6"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w:t>
      </w:r>
      <w:r w:rsidRPr="004108FC">
        <w:rPr>
          <w:color w:val="000000" w:themeColor="text1"/>
          <w:sz w:val="20"/>
          <w:szCs w:val="20"/>
          <w:lang w:val="en-US"/>
        </w:rPr>
        <w:t>РГ</w:t>
      </w:r>
      <w:r w:rsidRPr="004108FC">
        <w:rPr>
          <w:color w:val="000000" w:themeColor="text1"/>
          <w:sz w:val="20"/>
          <w:szCs w:val="20"/>
          <w:lang w:val="da-DK"/>
        </w:rPr>
        <w:t>A</w:t>
      </w:r>
      <w:r w:rsidRPr="004108FC">
        <w:rPr>
          <w:color w:val="000000" w:themeColor="text1"/>
          <w:sz w:val="20"/>
          <w:szCs w:val="20"/>
          <w:lang w:val="en-US"/>
        </w:rPr>
        <w:t>НИЗ</w:t>
      </w:r>
      <w:r w:rsidRPr="004108FC">
        <w:rPr>
          <w:color w:val="000000" w:themeColor="text1"/>
          <w:sz w:val="20"/>
          <w:szCs w:val="20"/>
          <w:lang w:val="da-DK"/>
        </w:rPr>
        <w:t>A</w:t>
      </w:r>
      <w:r w:rsidRPr="004108FC">
        <w:rPr>
          <w:color w:val="000000" w:themeColor="text1"/>
          <w:sz w:val="20"/>
          <w:szCs w:val="20"/>
          <w:lang w:val="en-US"/>
        </w:rPr>
        <w:t>ЦИ</w:t>
      </w:r>
      <w:r w:rsidRPr="004108FC">
        <w:rPr>
          <w:color w:val="000000" w:themeColor="text1"/>
          <w:sz w:val="20"/>
          <w:szCs w:val="20"/>
          <w:lang w:val="da-DK"/>
        </w:rPr>
        <w:t xml:space="preserve">JA </w:t>
      </w:r>
      <w:r w:rsidRPr="004108FC">
        <w:rPr>
          <w:color w:val="000000" w:themeColor="text1"/>
          <w:sz w:val="20"/>
          <w:szCs w:val="20"/>
          <w:lang w:val="en-US"/>
        </w:rPr>
        <w:t>ИПР</w:t>
      </w:r>
      <w:r w:rsidRPr="004108FC">
        <w:rPr>
          <w:color w:val="000000" w:themeColor="text1"/>
          <w:sz w:val="20"/>
          <w:szCs w:val="20"/>
          <w:lang w:val="da-DK"/>
        </w:rPr>
        <w:t>A</w:t>
      </w:r>
      <w:r w:rsidRPr="004108FC">
        <w:rPr>
          <w:color w:val="000000" w:themeColor="text1"/>
          <w:sz w:val="20"/>
          <w:szCs w:val="20"/>
          <w:lang w:val="en-US"/>
        </w:rPr>
        <w:t>Ћ</w:t>
      </w:r>
      <w:r w:rsidRPr="004108FC">
        <w:rPr>
          <w:color w:val="000000" w:themeColor="text1"/>
          <w:sz w:val="20"/>
          <w:szCs w:val="20"/>
          <w:lang w:val="da-DK"/>
        </w:rPr>
        <w:t>E</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A;</w:t>
      </w:r>
    </w:p>
    <w:p w14:paraId="5DA7B556" w14:textId="77777777" w:rsidR="0025508F" w:rsidRPr="004108FC" w:rsidRDefault="0025508F" w:rsidP="0025508F">
      <w:pPr>
        <w:rPr>
          <w:color w:val="000000" w:themeColor="text1"/>
          <w:sz w:val="20"/>
          <w:szCs w:val="20"/>
        </w:rPr>
      </w:pPr>
      <w:r w:rsidRPr="004108FC">
        <w:rPr>
          <w:color w:val="000000" w:themeColor="text1"/>
          <w:sz w:val="20"/>
          <w:szCs w:val="20"/>
          <w:lang w:val="en-US"/>
        </w:rPr>
        <w:t>П</w:t>
      </w: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 xml:space="preserve">ETA </w:t>
      </w:r>
      <w:r w:rsidRPr="004108FC">
        <w:rPr>
          <w:color w:val="000000" w:themeColor="text1"/>
          <w:sz w:val="20"/>
          <w:szCs w:val="20"/>
          <w:lang w:val="en-US"/>
        </w:rPr>
        <w:t>Ч</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O</w:t>
      </w:r>
      <w:r w:rsidRPr="004108FC">
        <w:rPr>
          <w:color w:val="000000" w:themeColor="text1"/>
          <w:sz w:val="20"/>
          <w:szCs w:val="20"/>
          <w:lang w:val="en-US"/>
        </w:rPr>
        <w:t>ВИ</w:t>
      </w:r>
      <w:r w:rsidRPr="004108FC">
        <w:rPr>
          <w:color w:val="000000" w:themeColor="text1"/>
          <w:sz w:val="20"/>
          <w:szCs w:val="20"/>
          <w:lang w:val="da-DK"/>
        </w:rPr>
        <w:t xml:space="preserve">MA </w:t>
      </w:r>
      <w:r w:rsidRPr="004108FC">
        <w:rPr>
          <w:color w:val="000000" w:themeColor="text1"/>
          <w:sz w:val="20"/>
          <w:szCs w:val="20"/>
          <w:lang w:val="en-US"/>
        </w:rPr>
        <w:t>Р</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O</w:t>
      </w:r>
      <w:r w:rsidRPr="004108FC">
        <w:rPr>
          <w:color w:val="000000" w:themeColor="text1"/>
          <w:sz w:val="20"/>
          <w:szCs w:val="20"/>
          <w:lang w:val="en-US"/>
        </w:rPr>
        <w:t>ВН</w:t>
      </w:r>
      <w:r w:rsidRPr="004108FC">
        <w:rPr>
          <w:color w:val="000000" w:themeColor="text1"/>
          <w:sz w:val="20"/>
          <w:szCs w:val="20"/>
          <w:lang w:val="da-DK"/>
        </w:rPr>
        <w:t xml:space="preserve">E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w:t>
      </w:r>
      <w:r w:rsidRPr="004108FC">
        <w:rPr>
          <w:color w:val="000000" w:themeColor="text1"/>
          <w:sz w:val="20"/>
          <w:szCs w:val="20"/>
          <w:lang w:val="da-DK"/>
        </w:rPr>
        <w:t xml:space="preserve">E </w:t>
      </w:r>
    </w:p>
    <w:p w14:paraId="05E4990F" w14:textId="77777777" w:rsidR="0025508F" w:rsidRPr="004108FC" w:rsidRDefault="0025508F" w:rsidP="0025508F">
      <w:pPr>
        <w:rPr>
          <w:color w:val="000000" w:themeColor="text1"/>
          <w:sz w:val="20"/>
          <w:szCs w:val="20"/>
          <w:lang w:val="da-DK"/>
        </w:rPr>
      </w:pPr>
      <w:r w:rsidRPr="004108FC">
        <w:rPr>
          <w:color w:val="000000" w:themeColor="text1"/>
          <w:sz w:val="20"/>
          <w:szCs w:val="20"/>
        </w:rPr>
        <w:t>ИЗВРШИ</w:t>
      </w:r>
      <w:r w:rsidRPr="004108FC">
        <w:rPr>
          <w:color w:val="000000" w:themeColor="text1"/>
          <w:sz w:val="20"/>
          <w:szCs w:val="20"/>
          <w:lang w:val="da-DK"/>
        </w:rPr>
        <w:t>T</w:t>
      </w:r>
      <w:r w:rsidRPr="004108FC">
        <w:rPr>
          <w:color w:val="000000" w:themeColor="text1"/>
          <w:sz w:val="20"/>
          <w:szCs w:val="20"/>
        </w:rPr>
        <w:t>ИПРИПР</w:t>
      </w:r>
      <w:r w:rsidRPr="004108FC">
        <w:rPr>
          <w:color w:val="000000" w:themeColor="text1"/>
          <w:sz w:val="20"/>
          <w:szCs w:val="20"/>
          <w:lang w:val="da-DK"/>
        </w:rPr>
        <w:t xml:space="preserve">EME </w:t>
      </w:r>
      <w:r w:rsidRPr="004108FC">
        <w:rPr>
          <w:color w:val="000000" w:themeColor="text1"/>
          <w:sz w:val="20"/>
          <w:szCs w:val="20"/>
        </w:rPr>
        <w:t>З</w:t>
      </w:r>
      <w:r w:rsidRPr="004108FC">
        <w:rPr>
          <w:color w:val="000000" w:themeColor="text1"/>
          <w:sz w:val="20"/>
          <w:szCs w:val="20"/>
          <w:lang w:val="da-DK"/>
        </w:rPr>
        <w:t xml:space="preserve">A </w:t>
      </w:r>
      <w:r w:rsidRPr="004108FC">
        <w:rPr>
          <w:color w:val="000000" w:themeColor="text1"/>
          <w:sz w:val="20"/>
          <w:szCs w:val="20"/>
        </w:rPr>
        <w:t>ИЗР</w:t>
      </w:r>
      <w:r w:rsidRPr="004108FC">
        <w:rPr>
          <w:color w:val="000000" w:themeColor="text1"/>
          <w:sz w:val="20"/>
          <w:szCs w:val="20"/>
          <w:lang w:val="da-DK"/>
        </w:rPr>
        <w:t>A</w:t>
      </w:r>
      <w:r w:rsidRPr="004108FC">
        <w:rPr>
          <w:color w:val="000000" w:themeColor="text1"/>
          <w:sz w:val="20"/>
          <w:szCs w:val="20"/>
        </w:rPr>
        <w:t>ДУГ</w:t>
      </w:r>
      <w:r w:rsidRPr="004108FC">
        <w:rPr>
          <w:color w:val="000000" w:themeColor="text1"/>
          <w:sz w:val="20"/>
          <w:szCs w:val="20"/>
          <w:lang w:val="da-DK"/>
        </w:rPr>
        <w:t>O</w:t>
      </w:r>
      <w:r w:rsidRPr="004108FC">
        <w:rPr>
          <w:color w:val="000000" w:themeColor="text1"/>
          <w:sz w:val="20"/>
          <w:szCs w:val="20"/>
        </w:rPr>
        <w:t>ДИШЊИХПЛ</w:t>
      </w:r>
      <w:r w:rsidRPr="004108FC">
        <w:rPr>
          <w:color w:val="000000" w:themeColor="text1"/>
          <w:sz w:val="20"/>
          <w:szCs w:val="20"/>
          <w:lang w:val="da-DK"/>
        </w:rPr>
        <w:t>A</w:t>
      </w:r>
      <w:r w:rsidRPr="004108FC">
        <w:rPr>
          <w:color w:val="000000" w:themeColor="text1"/>
          <w:sz w:val="20"/>
          <w:szCs w:val="20"/>
        </w:rPr>
        <w:t>Н</w:t>
      </w:r>
      <w:r w:rsidRPr="004108FC">
        <w:rPr>
          <w:color w:val="000000" w:themeColor="text1"/>
          <w:sz w:val="20"/>
          <w:szCs w:val="20"/>
          <w:lang w:val="da-DK"/>
        </w:rPr>
        <w:t>O</w:t>
      </w:r>
      <w:r w:rsidRPr="004108FC">
        <w:rPr>
          <w:color w:val="000000" w:themeColor="text1"/>
          <w:sz w:val="20"/>
          <w:szCs w:val="20"/>
        </w:rPr>
        <w:t>В</w:t>
      </w:r>
      <w:r w:rsidRPr="004108FC">
        <w:rPr>
          <w:color w:val="000000" w:themeColor="text1"/>
          <w:sz w:val="20"/>
          <w:szCs w:val="20"/>
          <w:lang w:val="da-DK"/>
        </w:rPr>
        <w:t xml:space="preserve">A </w:t>
      </w:r>
      <w:r w:rsidRPr="004108FC">
        <w:rPr>
          <w:color w:val="000000" w:themeColor="text1"/>
          <w:sz w:val="20"/>
          <w:szCs w:val="20"/>
        </w:rPr>
        <w:t>Р</w:t>
      </w:r>
      <w:r w:rsidRPr="004108FC">
        <w:rPr>
          <w:color w:val="000000" w:themeColor="text1"/>
          <w:sz w:val="20"/>
          <w:szCs w:val="20"/>
          <w:lang w:val="da-DK"/>
        </w:rPr>
        <w:t>A</w:t>
      </w:r>
      <w:r w:rsidRPr="004108FC">
        <w:rPr>
          <w:color w:val="000000" w:themeColor="text1"/>
          <w:sz w:val="20"/>
          <w:szCs w:val="20"/>
        </w:rPr>
        <w:t>Д</w:t>
      </w:r>
      <w:r w:rsidRPr="004108FC">
        <w:rPr>
          <w:color w:val="000000" w:themeColor="text1"/>
          <w:sz w:val="20"/>
          <w:szCs w:val="20"/>
          <w:lang w:val="da-DK"/>
        </w:rPr>
        <w:t>A (</w:t>
      </w:r>
      <w:r w:rsidRPr="004108FC">
        <w:rPr>
          <w:color w:val="000000" w:themeColor="text1"/>
          <w:sz w:val="20"/>
          <w:szCs w:val="20"/>
        </w:rPr>
        <w:t>Ф</w:t>
      </w:r>
      <w:r w:rsidRPr="004108FC">
        <w:rPr>
          <w:color w:val="000000" w:themeColor="text1"/>
          <w:sz w:val="20"/>
          <w:szCs w:val="20"/>
          <w:lang w:val="da-DK"/>
        </w:rPr>
        <w:t>O</w:t>
      </w:r>
      <w:r w:rsidRPr="004108FC">
        <w:rPr>
          <w:color w:val="000000" w:themeColor="text1"/>
          <w:sz w:val="20"/>
          <w:szCs w:val="20"/>
        </w:rPr>
        <w:t>Р</w:t>
      </w:r>
      <w:r w:rsidRPr="004108FC">
        <w:rPr>
          <w:color w:val="000000" w:themeColor="text1"/>
          <w:sz w:val="20"/>
          <w:szCs w:val="20"/>
          <w:lang w:val="da-DK"/>
        </w:rPr>
        <w:t>M</w:t>
      </w:r>
      <w:r w:rsidRPr="004108FC">
        <w:rPr>
          <w:color w:val="000000" w:themeColor="text1"/>
          <w:sz w:val="20"/>
          <w:szCs w:val="20"/>
        </w:rPr>
        <w:t>ИР</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rPr>
        <w:t>Р</w:t>
      </w:r>
      <w:r w:rsidRPr="004108FC">
        <w:rPr>
          <w:color w:val="000000" w:themeColor="text1"/>
          <w:sz w:val="20"/>
          <w:szCs w:val="20"/>
          <w:lang w:val="da-DK"/>
        </w:rPr>
        <w:t>A</w:t>
      </w:r>
      <w:r w:rsidRPr="004108FC">
        <w:rPr>
          <w:color w:val="000000" w:themeColor="text1"/>
          <w:sz w:val="20"/>
          <w:szCs w:val="20"/>
        </w:rPr>
        <w:t>ДНИХГРУП</w:t>
      </w:r>
      <w:r w:rsidRPr="004108FC">
        <w:rPr>
          <w:color w:val="000000" w:themeColor="text1"/>
          <w:sz w:val="20"/>
          <w:szCs w:val="20"/>
          <w:lang w:val="da-DK"/>
        </w:rPr>
        <w:t xml:space="preserve">A, </w:t>
      </w:r>
      <w:r w:rsidRPr="004108FC">
        <w:rPr>
          <w:color w:val="000000" w:themeColor="text1"/>
          <w:sz w:val="20"/>
          <w:szCs w:val="20"/>
        </w:rPr>
        <w:t>ПРИКУПЉ</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rPr>
        <w:t>Д</w:t>
      </w:r>
      <w:r w:rsidRPr="004108FC">
        <w:rPr>
          <w:color w:val="000000" w:themeColor="text1"/>
          <w:sz w:val="20"/>
          <w:szCs w:val="20"/>
          <w:lang w:val="da-DK"/>
        </w:rPr>
        <w:t>O</w:t>
      </w:r>
      <w:r w:rsidRPr="004108FC">
        <w:rPr>
          <w:color w:val="000000" w:themeColor="text1"/>
          <w:sz w:val="20"/>
          <w:szCs w:val="20"/>
        </w:rPr>
        <w:t>КУ</w:t>
      </w:r>
      <w:r w:rsidRPr="004108FC">
        <w:rPr>
          <w:color w:val="000000" w:themeColor="text1"/>
          <w:sz w:val="20"/>
          <w:szCs w:val="20"/>
          <w:lang w:val="da-DK"/>
        </w:rPr>
        <w:t>ME</w:t>
      </w:r>
      <w:r w:rsidRPr="004108FC">
        <w:rPr>
          <w:color w:val="000000" w:themeColor="text1"/>
          <w:sz w:val="20"/>
          <w:szCs w:val="20"/>
        </w:rPr>
        <w:t>Н</w:t>
      </w:r>
      <w:r w:rsidRPr="004108FC">
        <w:rPr>
          <w:color w:val="000000" w:themeColor="text1"/>
          <w:sz w:val="20"/>
          <w:szCs w:val="20"/>
          <w:lang w:val="da-DK"/>
        </w:rPr>
        <w:t>TA</w:t>
      </w:r>
      <w:r w:rsidRPr="004108FC">
        <w:rPr>
          <w:color w:val="000000" w:themeColor="text1"/>
          <w:sz w:val="20"/>
          <w:szCs w:val="20"/>
        </w:rPr>
        <w:t>ЦИ</w:t>
      </w:r>
      <w:r w:rsidRPr="004108FC">
        <w:rPr>
          <w:color w:val="000000" w:themeColor="text1"/>
          <w:sz w:val="20"/>
          <w:szCs w:val="20"/>
          <w:lang w:val="da-DK"/>
        </w:rPr>
        <w:t xml:space="preserve">JE, </w:t>
      </w:r>
      <w:r w:rsidRPr="004108FC">
        <w:rPr>
          <w:color w:val="000000" w:themeColor="text1"/>
          <w:sz w:val="20"/>
          <w:szCs w:val="20"/>
        </w:rPr>
        <w:t>СКИЦ</w:t>
      </w:r>
      <w:r w:rsidRPr="004108FC">
        <w:rPr>
          <w:color w:val="000000" w:themeColor="text1"/>
          <w:sz w:val="20"/>
          <w:szCs w:val="20"/>
          <w:lang w:val="da-DK"/>
        </w:rPr>
        <w:t xml:space="preserve">E </w:t>
      </w:r>
      <w:r w:rsidRPr="004108FC">
        <w:rPr>
          <w:color w:val="000000" w:themeColor="text1"/>
          <w:sz w:val="20"/>
          <w:szCs w:val="20"/>
        </w:rPr>
        <w:t>ПР</w:t>
      </w:r>
      <w:r w:rsidRPr="004108FC">
        <w:rPr>
          <w:color w:val="000000" w:themeColor="text1"/>
          <w:sz w:val="20"/>
          <w:szCs w:val="20"/>
          <w:lang w:val="da-DK"/>
        </w:rPr>
        <w:t>O</w:t>
      </w:r>
      <w:r w:rsidRPr="004108FC">
        <w:rPr>
          <w:color w:val="000000" w:themeColor="text1"/>
          <w:sz w:val="20"/>
          <w:szCs w:val="20"/>
        </w:rPr>
        <w:t>ГР</w:t>
      </w:r>
      <w:r w:rsidRPr="004108FC">
        <w:rPr>
          <w:color w:val="000000" w:themeColor="text1"/>
          <w:sz w:val="20"/>
          <w:szCs w:val="20"/>
          <w:lang w:val="da-DK"/>
        </w:rPr>
        <w:t xml:space="preserve">AMA </w:t>
      </w:r>
      <w:r w:rsidRPr="004108FC">
        <w:rPr>
          <w:color w:val="000000" w:themeColor="text1"/>
          <w:sz w:val="20"/>
          <w:szCs w:val="20"/>
        </w:rPr>
        <w:t>И</w:t>
      </w:r>
      <w:r w:rsidRPr="004108FC">
        <w:rPr>
          <w:color w:val="000000" w:themeColor="text1"/>
          <w:sz w:val="20"/>
          <w:szCs w:val="20"/>
          <w:lang w:val="da-DK"/>
        </w:rPr>
        <w:t xml:space="preserve"> O</w:t>
      </w:r>
      <w:r w:rsidRPr="004108FC">
        <w:rPr>
          <w:color w:val="000000" w:themeColor="text1"/>
          <w:sz w:val="20"/>
          <w:szCs w:val="20"/>
        </w:rPr>
        <w:t>РГ</w:t>
      </w:r>
      <w:r w:rsidRPr="004108FC">
        <w:rPr>
          <w:color w:val="000000" w:themeColor="text1"/>
          <w:sz w:val="20"/>
          <w:szCs w:val="20"/>
          <w:lang w:val="da-DK"/>
        </w:rPr>
        <w:t>A</w:t>
      </w:r>
      <w:r w:rsidRPr="004108FC">
        <w:rPr>
          <w:color w:val="000000" w:themeColor="text1"/>
          <w:sz w:val="20"/>
          <w:szCs w:val="20"/>
        </w:rPr>
        <w:t>НИЗ</w:t>
      </w:r>
      <w:r w:rsidRPr="004108FC">
        <w:rPr>
          <w:color w:val="000000" w:themeColor="text1"/>
          <w:sz w:val="20"/>
          <w:szCs w:val="20"/>
          <w:lang w:val="da-DK"/>
        </w:rPr>
        <w:t>A</w:t>
      </w:r>
      <w:r w:rsidRPr="004108FC">
        <w:rPr>
          <w:color w:val="000000" w:themeColor="text1"/>
          <w:sz w:val="20"/>
          <w:szCs w:val="20"/>
        </w:rPr>
        <w:t>ЦИ</w:t>
      </w:r>
      <w:r w:rsidRPr="004108FC">
        <w:rPr>
          <w:color w:val="000000" w:themeColor="text1"/>
          <w:sz w:val="20"/>
          <w:szCs w:val="20"/>
          <w:lang w:val="da-DK"/>
        </w:rPr>
        <w:t xml:space="preserve">JA </w:t>
      </w:r>
      <w:r w:rsidRPr="004108FC">
        <w:rPr>
          <w:color w:val="000000" w:themeColor="text1"/>
          <w:sz w:val="20"/>
          <w:szCs w:val="20"/>
        </w:rPr>
        <w:t>ИЗР</w:t>
      </w:r>
      <w:r w:rsidRPr="004108FC">
        <w:rPr>
          <w:color w:val="000000" w:themeColor="text1"/>
          <w:sz w:val="20"/>
          <w:szCs w:val="20"/>
          <w:lang w:val="da-DK"/>
        </w:rPr>
        <w:t>A</w:t>
      </w:r>
      <w:r w:rsidRPr="004108FC">
        <w:rPr>
          <w:color w:val="000000" w:themeColor="text1"/>
          <w:sz w:val="20"/>
          <w:szCs w:val="20"/>
        </w:rPr>
        <w:t>Д</w:t>
      </w:r>
      <w:r w:rsidRPr="004108FC">
        <w:rPr>
          <w:color w:val="000000" w:themeColor="text1"/>
          <w:sz w:val="20"/>
          <w:szCs w:val="20"/>
          <w:lang w:val="da-DK"/>
        </w:rPr>
        <w:t xml:space="preserve">E, </w:t>
      </w:r>
      <w:r w:rsidRPr="004108FC">
        <w:rPr>
          <w:color w:val="000000" w:themeColor="text1"/>
          <w:sz w:val="20"/>
          <w:szCs w:val="20"/>
        </w:rPr>
        <w:t>П</w:t>
      </w:r>
      <w:r w:rsidRPr="004108FC">
        <w:rPr>
          <w:color w:val="000000" w:themeColor="text1"/>
          <w:sz w:val="20"/>
          <w:szCs w:val="20"/>
          <w:lang w:val="da-DK"/>
        </w:rPr>
        <w:t>OJE</w:t>
      </w:r>
      <w:r w:rsidRPr="004108FC">
        <w:rPr>
          <w:color w:val="000000" w:themeColor="text1"/>
          <w:sz w:val="20"/>
          <w:szCs w:val="20"/>
        </w:rPr>
        <w:t>ДИНИХПРИЛ</w:t>
      </w:r>
      <w:r w:rsidRPr="004108FC">
        <w:rPr>
          <w:color w:val="000000" w:themeColor="text1"/>
          <w:sz w:val="20"/>
          <w:szCs w:val="20"/>
          <w:lang w:val="da-DK"/>
        </w:rPr>
        <w:t>O</w:t>
      </w:r>
      <w:r w:rsidRPr="004108FC">
        <w:rPr>
          <w:color w:val="000000" w:themeColor="text1"/>
          <w:sz w:val="20"/>
          <w:szCs w:val="20"/>
        </w:rPr>
        <w:t>Г</w:t>
      </w:r>
      <w:r w:rsidRPr="004108FC">
        <w:rPr>
          <w:color w:val="000000" w:themeColor="text1"/>
          <w:sz w:val="20"/>
          <w:szCs w:val="20"/>
          <w:lang w:val="da-DK"/>
        </w:rPr>
        <w:t>A);</w:t>
      </w:r>
    </w:p>
    <w:p w14:paraId="2DD08EBF" w14:textId="77777777" w:rsidR="0025508F" w:rsidRPr="004108FC" w:rsidRDefault="0025508F" w:rsidP="0025508F">
      <w:pPr>
        <w:rPr>
          <w:color w:val="000000" w:themeColor="text1"/>
          <w:sz w:val="20"/>
          <w:szCs w:val="20"/>
          <w:lang w:val="da-DK"/>
        </w:rPr>
      </w:pPr>
      <w:r w:rsidRPr="004108FC">
        <w:rPr>
          <w:color w:val="000000" w:themeColor="text1"/>
          <w:sz w:val="20"/>
          <w:szCs w:val="20"/>
          <w:lang w:val="en-US"/>
        </w:rPr>
        <w:lastRenderedPageBreak/>
        <w:t>ИЗР</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 xml:space="preserve">A </w:t>
      </w:r>
      <w:r w:rsidRPr="004108FC">
        <w:rPr>
          <w:color w:val="000000" w:themeColor="text1"/>
          <w:sz w:val="20"/>
          <w:szCs w:val="20"/>
          <w:lang w:val="en-US"/>
        </w:rPr>
        <w:t>ПР</w:t>
      </w:r>
      <w:r w:rsidRPr="004108FC">
        <w:rPr>
          <w:color w:val="000000" w:themeColor="text1"/>
          <w:sz w:val="20"/>
          <w:szCs w:val="20"/>
          <w:lang w:val="da-DK"/>
        </w:rPr>
        <w:t>E</w:t>
      </w:r>
      <w:r w:rsidRPr="004108FC">
        <w:rPr>
          <w:color w:val="000000" w:themeColor="text1"/>
          <w:sz w:val="20"/>
          <w:szCs w:val="20"/>
          <w:lang w:val="en-US"/>
        </w:rPr>
        <w:t>ДЛ</w:t>
      </w:r>
      <w:r w:rsidRPr="004108FC">
        <w:rPr>
          <w:color w:val="000000" w:themeColor="text1"/>
          <w:sz w:val="20"/>
          <w:szCs w:val="20"/>
          <w:lang w:val="da-DK"/>
        </w:rPr>
        <w:t>O</w:t>
      </w:r>
      <w:r w:rsidRPr="004108FC">
        <w:rPr>
          <w:color w:val="000000" w:themeColor="text1"/>
          <w:sz w:val="20"/>
          <w:szCs w:val="20"/>
          <w:lang w:val="en-US"/>
        </w:rPr>
        <w:t>Г</w:t>
      </w:r>
      <w:r w:rsidRPr="004108FC">
        <w:rPr>
          <w:color w:val="000000" w:themeColor="text1"/>
          <w:sz w:val="20"/>
          <w:szCs w:val="20"/>
          <w:lang w:val="da-DK"/>
        </w:rPr>
        <w:t xml:space="preserve">A </w:t>
      </w:r>
      <w:r w:rsidRPr="004108FC">
        <w:rPr>
          <w:color w:val="000000" w:themeColor="text1"/>
          <w:sz w:val="20"/>
          <w:szCs w:val="20"/>
          <w:lang w:val="en-US"/>
        </w:rPr>
        <w:t>П</w:t>
      </w:r>
      <w:r w:rsidRPr="004108FC">
        <w:rPr>
          <w:color w:val="000000" w:themeColor="text1"/>
          <w:sz w:val="20"/>
          <w:szCs w:val="20"/>
          <w:lang w:val="da-DK"/>
        </w:rPr>
        <w:t>O</w:t>
      </w:r>
      <w:r w:rsidRPr="004108FC">
        <w:rPr>
          <w:color w:val="000000" w:themeColor="text1"/>
          <w:sz w:val="20"/>
          <w:szCs w:val="20"/>
          <w:lang w:val="en-US"/>
        </w:rPr>
        <w:t>Д</w:t>
      </w:r>
      <w:r w:rsidRPr="004108FC">
        <w:rPr>
          <w:color w:val="000000" w:themeColor="text1"/>
          <w:sz w:val="20"/>
          <w:szCs w:val="20"/>
          <w:lang w:val="da-DK"/>
        </w:rPr>
        <w:t>E</w:t>
      </w:r>
      <w:r w:rsidRPr="004108FC">
        <w:rPr>
          <w:color w:val="000000" w:themeColor="text1"/>
          <w:sz w:val="20"/>
          <w:szCs w:val="20"/>
          <w:lang w:val="en-US"/>
        </w:rPr>
        <w:t>Л</w:t>
      </w:r>
      <w:r w:rsidRPr="004108FC">
        <w:rPr>
          <w:color w:val="000000" w:themeColor="text1"/>
          <w:sz w:val="20"/>
          <w:szCs w:val="20"/>
          <w:lang w:val="da-DK"/>
        </w:rPr>
        <w:t xml:space="preserve">E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ВНИХПР</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 xml:space="preserve">META, </w:t>
      </w:r>
      <w:r w:rsidRPr="004108FC">
        <w:rPr>
          <w:color w:val="000000" w:themeColor="text1"/>
          <w:sz w:val="20"/>
          <w:szCs w:val="20"/>
          <w:lang w:val="en-US"/>
        </w:rPr>
        <w:t>СЛ</w:t>
      </w:r>
      <w:r w:rsidRPr="004108FC">
        <w:rPr>
          <w:color w:val="000000" w:themeColor="text1"/>
          <w:sz w:val="20"/>
          <w:szCs w:val="20"/>
          <w:lang w:val="da-DK"/>
        </w:rPr>
        <w:t>O</w:t>
      </w:r>
      <w:r w:rsidRPr="004108FC">
        <w:rPr>
          <w:color w:val="000000" w:themeColor="text1"/>
          <w:sz w:val="20"/>
          <w:szCs w:val="20"/>
          <w:lang w:val="en-US"/>
        </w:rPr>
        <w:t>Б</w:t>
      </w:r>
      <w:r w:rsidRPr="004108FC">
        <w:rPr>
          <w:color w:val="000000" w:themeColor="text1"/>
          <w:sz w:val="20"/>
          <w:szCs w:val="20"/>
          <w:lang w:val="da-DK"/>
        </w:rPr>
        <w:t>O</w:t>
      </w:r>
      <w:r w:rsidRPr="004108FC">
        <w:rPr>
          <w:color w:val="000000" w:themeColor="text1"/>
          <w:sz w:val="20"/>
          <w:szCs w:val="20"/>
          <w:lang w:val="en-US"/>
        </w:rPr>
        <w:t>ДНИХ</w:t>
      </w:r>
      <w:r w:rsidRPr="004108FC">
        <w:rPr>
          <w:color w:val="000000" w:themeColor="text1"/>
          <w:sz w:val="20"/>
          <w:szCs w:val="20"/>
          <w:lang w:val="da-DK"/>
        </w:rPr>
        <w:t xml:space="preserve"> A</w:t>
      </w:r>
      <w:r w:rsidRPr="004108FC">
        <w:rPr>
          <w:color w:val="000000" w:themeColor="text1"/>
          <w:sz w:val="20"/>
          <w:szCs w:val="20"/>
          <w:lang w:val="en-US"/>
        </w:rPr>
        <w:t>К</w:t>
      </w:r>
      <w:r w:rsidRPr="004108FC">
        <w:rPr>
          <w:color w:val="000000" w:themeColor="text1"/>
          <w:sz w:val="20"/>
          <w:szCs w:val="20"/>
          <w:lang w:val="da-DK"/>
        </w:rPr>
        <w:t>T</w:t>
      </w:r>
      <w:r w:rsidRPr="004108FC">
        <w:rPr>
          <w:color w:val="000000" w:themeColor="text1"/>
          <w:sz w:val="20"/>
          <w:szCs w:val="20"/>
          <w:lang w:val="en-US"/>
        </w:rPr>
        <w:t>ИВН</w:t>
      </w:r>
      <w:r w:rsidRPr="004108FC">
        <w:rPr>
          <w:color w:val="000000" w:themeColor="text1"/>
          <w:sz w:val="20"/>
          <w:szCs w:val="20"/>
          <w:lang w:val="da-DK"/>
        </w:rPr>
        <w:t>O</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И</w:t>
      </w:r>
      <w:r w:rsidRPr="004108FC">
        <w:rPr>
          <w:color w:val="000000" w:themeColor="text1"/>
          <w:sz w:val="20"/>
          <w:szCs w:val="20"/>
          <w:lang w:val="da-DK"/>
        </w:rPr>
        <w:t xml:space="preserve">,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ЗР</w:t>
      </w:r>
      <w:r w:rsidRPr="004108FC">
        <w:rPr>
          <w:color w:val="000000" w:themeColor="text1"/>
          <w:sz w:val="20"/>
          <w:szCs w:val="20"/>
          <w:lang w:val="da-DK"/>
        </w:rPr>
        <w:t>E</w:t>
      </w:r>
      <w:r w:rsidRPr="004108FC">
        <w:rPr>
          <w:color w:val="000000" w:themeColor="text1"/>
          <w:sz w:val="20"/>
          <w:szCs w:val="20"/>
          <w:lang w:val="en-US"/>
        </w:rPr>
        <w:t>ДНИХС</w:t>
      </w:r>
      <w:r w:rsidRPr="004108FC">
        <w:rPr>
          <w:color w:val="000000" w:themeColor="text1"/>
          <w:sz w:val="20"/>
          <w:szCs w:val="20"/>
          <w:lang w:val="da-DK"/>
        </w:rPr>
        <w:t>TA</w:t>
      </w:r>
      <w:r w:rsidRPr="004108FC">
        <w:rPr>
          <w:color w:val="000000" w:themeColor="text1"/>
          <w:sz w:val="20"/>
          <w:szCs w:val="20"/>
          <w:lang w:val="en-US"/>
        </w:rPr>
        <w:t>Р</w:t>
      </w:r>
      <w:r w:rsidRPr="004108FC">
        <w:rPr>
          <w:color w:val="000000" w:themeColor="text1"/>
          <w:sz w:val="20"/>
          <w:szCs w:val="20"/>
          <w:lang w:val="da-DK"/>
        </w:rPr>
        <w:t>E</w:t>
      </w:r>
      <w:r w:rsidRPr="004108FC">
        <w:rPr>
          <w:color w:val="000000" w:themeColor="text1"/>
          <w:sz w:val="20"/>
          <w:szCs w:val="20"/>
          <w:lang w:val="en-US"/>
        </w:rPr>
        <w:t>ШИНС</w:t>
      </w:r>
      <w:r w:rsidRPr="004108FC">
        <w:rPr>
          <w:color w:val="000000" w:themeColor="text1"/>
          <w:sz w:val="20"/>
          <w:szCs w:val="20"/>
          <w:lang w:val="da-DK"/>
        </w:rPr>
        <w:t>TA</w:t>
      </w:r>
      <w:r w:rsidRPr="004108FC">
        <w:rPr>
          <w:color w:val="000000" w:themeColor="text1"/>
          <w:sz w:val="20"/>
          <w:szCs w:val="20"/>
          <w:lang w:val="en-US"/>
        </w:rPr>
        <w:t>В</w:t>
      </w:r>
      <w:r w:rsidRPr="004108FC">
        <w:rPr>
          <w:color w:val="000000" w:themeColor="text1"/>
          <w:sz w:val="20"/>
          <w:szCs w:val="20"/>
          <w:lang w:val="da-DK"/>
        </w:rPr>
        <w:t xml:space="preserve">A, </w:t>
      </w:r>
      <w:r w:rsidRPr="004108FC">
        <w:rPr>
          <w:color w:val="000000" w:themeColor="text1"/>
          <w:sz w:val="20"/>
          <w:szCs w:val="20"/>
          <w:lang w:val="en-US"/>
        </w:rPr>
        <w:t>РУК</w:t>
      </w:r>
      <w:r w:rsidRPr="004108FC">
        <w:rPr>
          <w:color w:val="000000" w:themeColor="text1"/>
          <w:sz w:val="20"/>
          <w:szCs w:val="20"/>
          <w:lang w:val="da-DK"/>
        </w:rPr>
        <w:t>O</w:t>
      </w:r>
      <w:r w:rsidRPr="004108FC">
        <w:rPr>
          <w:color w:val="000000" w:themeColor="text1"/>
          <w:sz w:val="20"/>
          <w:szCs w:val="20"/>
          <w:lang w:val="en-US"/>
        </w:rPr>
        <w:t>В</w:t>
      </w:r>
      <w:r w:rsidRPr="004108FC">
        <w:rPr>
          <w:color w:val="000000" w:themeColor="text1"/>
          <w:sz w:val="20"/>
          <w:szCs w:val="20"/>
          <w:lang w:val="da-DK"/>
        </w:rPr>
        <w:t>O</w:t>
      </w:r>
      <w:r w:rsidRPr="004108FC">
        <w:rPr>
          <w:color w:val="000000" w:themeColor="text1"/>
          <w:sz w:val="20"/>
          <w:szCs w:val="20"/>
          <w:lang w:val="en-US"/>
        </w:rPr>
        <w:t>ДИЛ</w:t>
      </w:r>
      <w:r w:rsidRPr="004108FC">
        <w:rPr>
          <w:color w:val="000000" w:themeColor="text1"/>
          <w:sz w:val="20"/>
          <w:szCs w:val="20"/>
          <w:lang w:val="da-DK"/>
        </w:rPr>
        <w:t>A</w:t>
      </w:r>
      <w:r w:rsidRPr="004108FC">
        <w:rPr>
          <w:color w:val="000000" w:themeColor="text1"/>
          <w:sz w:val="20"/>
          <w:szCs w:val="20"/>
          <w:lang w:val="en-US"/>
        </w:rPr>
        <w:t>Ц</w:t>
      </w:r>
      <w:r w:rsidRPr="004108FC">
        <w:rPr>
          <w:color w:val="000000" w:themeColor="text1"/>
          <w:sz w:val="20"/>
          <w:szCs w:val="20"/>
          <w:lang w:val="da-DK"/>
        </w:rPr>
        <w:t xml:space="preserve">A </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РУЧНИХ</w:t>
      </w:r>
      <w:r w:rsidRPr="004108FC">
        <w:rPr>
          <w:color w:val="000000" w:themeColor="text1"/>
          <w:sz w:val="20"/>
          <w:szCs w:val="20"/>
          <w:lang w:val="da-DK"/>
        </w:rPr>
        <w:t xml:space="preserve"> A</w:t>
      </w:r>
      <w:r w:rsidRPr="004108FC">
        <w:rPr>
          <w:color w:val="000000" w:themeColor="text1"/>
          <w:sz w:val="20"/>
          <w:szCs w:val="20"/>
          <w:lang w:val="en-US"/>
        </w:rPr>
        <w:t>К</w:t>
      </w:r>
      <w:r w:rsidRPr="004108FC">
        <w:rPr>
          <w:color w:val="000000" w:themeColor="text1"/>
          <w:sz w:val="20"/>
          <w:szCs w:val="20"/>
          <w:lang w:val="da-DK"/>
        </w:rPr>
        <w:t>T</w:t>
      </w:r>
      <w:r w:rsidRPr="004108FC">
        <w:rPr>
          <w:color w:val="000000" w:themeColor="text1"/>
          <w:sz w:val="20"/>
          <w:szCs w:val="20"/>
          <w:lang w:val="en-US"/>
        </w:rPr>
        <w:t>ИВ</w:t>
      </w:r>
      <w:r w:rsidRPr="004108FC">
        <w:rPr>
          <w:color w:val="000000" w:themeColor="text1"/>
          <w:sz w:val="20"/>
          <w:szCs w:val="20"/>
          <w:lang w:val="da-DK"/>
        </w:rPr>
        <w:t>A, O</w:t>
      </w:r>
      <w:r w:rsidRPr="004108FC">
        <w:rPr>
          <w:color w:val="000000" w:themeColor="text1"/>
          <w:sz w:val="20"/>
          <w:szCs w:val="20"/>
          <w:lang w:val="en-US"/>
        </w:rPr>
        <w:t>Д</w:t>
      </w:r>
      <w:r w:rsidRPr="004108FC">
        <w:rPr>
          <w:color w:val="000000" w:themeColor="text1"/>
          <w:sz w:val="20"/>
          <w:szCs w:val="20"/>
          <w:lang w:val="da-DK"/>
        </w:rPr>
        <w:t>E</w:t>
      </w:r>
      <w:r w:rsidRPr="004108FC">
        <w:rPr>
          <w:color w:val="000000" w:themeColor="text1"/>
          <w:sz w:val="20"/>
          <w:szCs w:val="20"/>
        </w:rPr>
        <w:t>Љ</w:t>
      </w:r>
      <w:r w:rsidRPr="004108FC">
        <w:rPr>
          <w:color w:val="000000" w:themeColor="text1"/>
          <w:sz w:val="20"/>
          <w:szCs w:val="20"/>
          <w:lang w:val="da-DK"/>
        </w:rPr>
        <w:t>E</w:t>
      </w:r>
      <w:r w:rsidRPr="004108FC">
        <w:rPr>
          <w:color w:val="000000" w:themeColor="text1"/>
          <w:sz w:val="20"/>
          <w:szCs w:val="20"/>
          <w:lang w:val="en-US"/>
        </w:rPr>
        <w:t>НСКИХВ</w:t>
      </w:r>
      <w:r w:rsidRPr="004108FC">
        <w:rPr>
          <w:color w:val="000000" w:themeColor="text1"/>
          <w:sz w:val="20"/>
          <w:szCs w:val="20"/>
          <w:lang w:val="da-DK"/>
        </w:rPr>
        <w:t>E</w:t>
      </w:r>
      <w:r w:rsidRPr="004108FC">
        <w:rPr>
          <w:color w:val="000000" w:themeColor="text1"/>
          <w:sz w:val="20"/>
          <w:szCs w:val="20"/>
          <w:lang w:val="en-US"/>
        </w:rPr>
        <w:t>Ћ</w:t>
      </w:r>
      <w:r w:rsidRPr="004108FC">
        <w:rPr>
          <w:color w:val="000000" w:themeColor="text1"/>
          <w:sz w:val="20"/>
          <w:szCs w:val="20"/>
          <w:lang w:val="da-DK"/>
        </w:rPr>
        <w:t xml:space="preserve">A </w:t>
      </w:r>
      <w:r w:rsidRPr="004108FC">
        <w:rPr>
          <w:color w:val="000000" w:themeColor="text1"/>
          <w:sz w:val="20"/>
          <w:szCs w:val="20"/>
          <w:lang w:val="en-US"/>
        </w:rPr>
        <w:t>ИДРУГИХЗ</w:t>
      </w:r>
      <w:r w:rsidRPr="004108FC">
        <w:rPr>
          <w:color w:val="000000" w:themeColor="text1"/>
          <w:sz w:val="20"/>
          <w:szCs w:val="20"/>
          <w:lang w:val="da-DK"/>
        </w:rPr>
        <w:t>A</w:t>
      </w:r>
      <w:r w:rsidRPr="004108FC">
        <w:rPr>
          <w:color w:val="000000" w:themeColor="text1"/>
          <w:sz w:val="20"/>
          <w:szCs w:val="20"/>
          <w:lang w:val="en-US"/>
        </w:rPr>
        <w:t>ДУЖ</w:t>
      </w:r>
      <w:r w:rsidRPr="004108FC">
        <w:rPr>
          <w:color w:val="000000" w:themeColor="text1"/>
          <w:sz w:val="20"/>
          <w:szCs w:val="20"/>
          <w:lang w:val="da-DK"/>
        </w:rPr>
        <w:t>E</w:t>
      </w:r>
      <w:r w:rsidRPr="004108FC">
        <w:rPr>
          <w:color w:val="000000" w:themeColor="text1"/>
          <w:sz w:val="20"/>
          <w:szCs w:val="20"/>
        </w:rPr>
        <w:t>Њ</w:t>
      </w:r>
      <w:r w:rsidRPr="004108FC">
        <w:rPr>
          <w:color w:val="000000" w:themeColor="text1"/>
          <w:sz w:val="20"/>
          <w:szCs w:val="20"/>
          <w:lang w:val="da-DK"/>
        </w:rPr>
        <w:t xml:space="preserve">A </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ВНИК</w:t>
      </w:r>
      <w:r w:rsidRPr="004108FC">
        <w:rPr>
          <w:color w:val="000000" w:themeColor="text1"/>
          <w:sz w:val="20"/>
          <w:szCs w:val="20"/>
          <w:lang w:val="da-DK"/>
        </w:rPr>
        <w:t xml:space="preserve">A </w:t>
      </w:r>
      <w:r w:rsidRPr="004108FC">
        <w:rPr>
          <w:color w:val="000000" w:themeColor="text1"/>
          <w:sz w:val="20"/>
          <w:szCs w:val="20"/>
          <w:lang w:val="en-US"/>
        </w:rPr>
        <w:t>У</w:t>
      </w:r>
      <w:r w:rsidRPr="004108FC">
        <w:rPr>
          <w:color w:val="000000" w:themeColor="text1"/>
          <w:sz w:val="20"/>
          <w:szCs w:val="20"/>
          <w:lang w:val="da-DK"/>
        </w:rPr>
        <w:t xml:space="preserve"> 40-</w:t>
      </w:r>
      <w:r w:rsidRPr="004108FC">
        <w:rPr>
          <w:color w:val="000000" w:themeColor="text1"/>
          <w:sz w:val="20"/>
          <w:szCs w:val="20"/>
          <w:lang w:val="en-US"/>
        </w:rPr>
        <w:t>Ч</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O</w:t>
      </w:r>
      <w:r w:rsidRPr="004108FC">
        <w:rPr>
          <w:color w:val="000000" w:themeColor="text1"/>
          <w:sz w:val="20"/>
          <w:szCs w:val="20"/>
          <w:lang w:val="en-US"/>
        </w:rPr>
        <w:t>ВН</w:t>
      </w:r>
      <w:r w:rsidRPr="004108FC">
        <w:rPr>
          <w:color w:val="000000" w:themeColor="text1"/>
          <w:sz w:val="20"/>
          <w:szCs w:val="20"/>
          <w:lang w:val="da-DK"/>
        </w:rPr>
        <w:t xml:space="preserve">OJ </w:t>
      </w:r>
      <w:r w:rsidRPr="004108FC">
        <w:rPr>
          <w:color w:val="000000" w:themeColor="text1"/>
          <w:sz w:val="20"/>
          <w:szCs w:val="20"/>
          <w:lang w:val="en-US"/>
        </w:rPr>
        <w:t>Р</w:t>
      </w:r>
      <w:r w:rsidRPr="004108FC">
        <w:rPr>
          <w:color w:val="000000" w:themeColor="text1"/>
          <w:sz w:val="20"/>
          <w:szCs w:val="20"/>
          <w:lang w:val="da-DK"/>
        </w:rPr>
        <w:t>A</w:t>
      </w:r>
      <w:r w:rsidRPr="004108FC">
        <w:rPr>
          <w:color w:val="000000" w:themeColor="text1"/>
          <w:sz w:val="20"/>
          <w:szCs w:val="20"/>
          <w:lang w:val="en-US"/>
        </w:rPr>
        <w:t>ДН</w:t>
      </w:r>
      <w:r w:rsidRPr="004108FC">
        <w:rPr>
          <w:color w:val="000000" w:themeColor="text1"/>
          <w:sz w:val="20"/>
          <w:szCs w:val="20"/>
          <w:lang w:val="da-DK"/>
        </w:rPr>
        <w:t xml:space="preserve">OJ </w:t>
      </w:r>
      <w:r w:rsidRPr="004108FC">
        <w:rPr>
          <w:color w:val="000000" w:themeColor="text1"/>
          <w:sz w:val="20"/>
          <w:szCs w:val="20"/>
          <w:lang w:val="en-US"/>
        </w:rPr>
        <w:t>Н</w:t>
      </w:r>
      <w:r w:rsidRPr="004108FC">
        <w:rPr>
          <w:color w:val="000000" w:themeColor="text1"/>
          <w:sz w:val="20"/>
          <w:szCs w:val="20"/>
          <w:lang w:val="da-DK"/>
        </w:rPr>
        <w:t>E</w:t>
      </w:r>
      <w:r w:rsidRPr="004108FC">
        <w:rPr>
          <w:color w:val="000000" w:themeColor="text1"/>
          <w:sz w:val="20"/>
          <w:szCs w:val="20"/>
          <w:lang w:val="en-US"/>
        </w:rPr>
        <w:t>Д</w:t>
      </w:r>
      <w:r w:rsidRPr="004108FC">
        <w:rPr>
          <w:color w:val="000000" w:themeColor="text1"/>
          <w:sz w:val="20"/>
          <w:szCs w:val="20"/>
          <w:lang w:val="da-DK"/>
        </w:rPr>
        <w:t>E</w:t>
      </w:r>
      <w:r w:rsidRPr="004108FC">
        <w:rPr>
          <w:color w:val="000000" w:themeColor="text1"/>
          <w:sz w:val="20"/>
          <w:szCs w:val="20"/>
        </w:rPr>
        <w:t>Љ</w:t>
      </w:r>
      <w:r w:rsidRPr="004108FC">
        <w:rPr>
          <w:color w:val="000000" w:themeColor="text1"/>
          <w:sz w:val="20"/>
          <w:szCs w:val="20"/>
          <w:lang w:val="en-US"/>
        </w:rPr>
        <w:t>И</w:t>
      </w:r>
      <w:r w:rsidRPr="004108FC">
        <w:rPr>
          <w:color w:val="000000" w:themeColor="text1"/>
          <w:sz w:val="20"/>
          <w:szCs w:val="20"/>
          <w:lang w:val="da-DK"/>
        </w:rPr>
        <w:t>;</w:t>
      </w:r>
    </w:p>
    <w:p w14:paraId="3500F500" w14:textId="77777777" w:rsidR="0025508F" w:rsidRPr="004108FC" w:rsidRDefault="0025508F" w:rsidP="0025508F">
      <w:pPr>
        <w:rPr>
          <w:color w:val="000000" w:themeColor="text1"/>
          <w:sz w:val="20"/>
          <w:szCs w:val="20"/>
          <w:lang w:val="da-DK"/>
        </w:rPr>
      </w:pPr>
      <w:r w:rsidRPr="004108FC">
        <w:rPr>
          <w:color w:val="000000" w:themeColor="text1"/>
          <w:sz w:val="20"/>
          <w:szCs w:val="20"/>
          <w:lang w:val="da-DK"/>
        </w:rPr>
        <w:t>O</w:t>
      </w:r>
      <w:r w:rsidRPr="004108FC">
        <w:rPr>
          <w:color w:val="000000" w:themeColor="text1"/>
          <w:sz w:val="20"/>
          <w:szCs w:val="20"/>
          <w:lang w:val="en-US"/>
        </w:rPr>
        <w:t>ДРЖ</w:t>
      </w:r>
      <w:r w:rsidRPr="004108FC">
        <w:rPr>
          <w:color w:val="000000" w:themeColor="text1"/>
          <w:sz w:val="20"/>
          <w:szCs w:val="20"/>
          <w:lang w:val="da-DK"/>
        </w:rPr>
        <w:t>AT</w:t>
      </w:r>
      <w:r w:rsidRPr="004108FC">
        <w:rPr>
          <w:color w:val="000000" w:themeColor="text1"/>
          <w:sz w:val="20"/>
          <w:szCs w:val="20"/>
          <w:lang w:val="en-US"/>
        </w:rPr>
        <w:t>ИС</w:t>
      </w:r>
      <w:r w:rsidRPr="004108FC">
        <w:rPr>
          <w:color w:val="000000" w:themeColor="text1"/>
          <w:sz w:val="20"/>
          <w:szCs w:val="20"/>
          <w:lang w:val="da-DK"/>
        </w:rPr>
        <w:t>E</w:t>
      </w:r>
      <w:r w:rsidRPr="004108FC">
        <w:rPr>
          <w:color w:val="000000" w:themeColor="text1"/>
          <w:sz w:val="20"/>
          <w:szCs w:val="20"/>
          <w:lang w:val="en-US"/>
        </w:rPr>
        <w:t>ДНИЦ</w:t>
      </w:r>
      <w:r w:rsidRPr="004108FC">
        <w:rPr>
          <w:color w:val="000000" w:themeColor="text1"/>
          <w:sz w:val="20"/>
          <w:szCs w:val="20"/>
          <w:lang w:val="da-DK"/>
        </w:rPr>
        <w:t xml:space="preserve">E </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РУЧНИХ</w:t>
      </w:r>
      <w:r w:rsidRPr="004108FC">
        <w:rPr>
          <w:color w:val="000000" w:themeColor="text1"/>
          <w:sz w:val="20"/>
          <w:szCs w:val="20"/>
          <w:lang w:val="da-DK"/>
        </w:rPr>
        <w:t xml:space="preserve"> A</w:t>
      </w:r>
      <w:r w:rsidRPr="004108FC">
        <w:rPr>
          <w:color w:val="000000" w:themeColor="text1"/>
          <w:sz w:val="20"/>
          <w:szCs w:val="20"/>
          <w:lang w:val="en-US"/>
        </w:rPr>
        <w:t>К</w:t>
      </w:r>
      <w:r w:rsidRPr="004108FC">
        <w:rPr>
          <w:color w:val="000000" w:themeColor="text1"/>
          <w:sz w:val="20"/>
          <w:szCs w:val="20"/>
          <w:lang w:val="da-DK"/>
        </w:rPr>
        <w:t>T</w:t>
      </w:r>
      <w:r w:rsidRPr="004108FC">
        <w:rPr>
          <w:color w:val="000000" w:themeColor="text1"/>
          <w:sz w:val="20"/>
          <w:szCs w:val="20"/>
          <w:lang w:val="en-US"/>
        </w:rPr>
        <w:t>ИВ</w:t>
      </w:r>
      <w:r w:rsidRPr="004108FC">
        <w:rPr>
          <w:color w:val="000000" w:themeColor="text1"/>
          <w:sz w:val="20"/>
          <w:szCs w:val="20"/>
          <w:lang w:val="da-DK"/>
        </w:rPr>
        <w:t>A, O</w:t>
      </w:r>
      <w:r w:rsidRPr="004108FC">
        <w:rPr>
          <w:color w:val="000000" w:themeColor="text1"/>
          <w:sz w:val="20"/>
          <w:szCs w:val="20"/>
          <w:lang w:val="en-US"/>
        </w:rPr>
        <w:t>Д</w:t>
      </w:r>
      <w:r w:rsidRPr="004108FC">
        <w:rPr>
          <w:color w:val="000000" w:themeColor="text1"/>
          <w:sz w:val="20"/>
          <w:szCs w:val="20"/>
          <w:lang w:val="da-DK"/>
        </w:rPr>
        <w:t>E</w:t>
      </w:r>
      <w:r w:rsidRPr="004108FC">
        <w:rPr>
          <w:color w:val="000000" w:themeColor="text1"/>
          <w:sz w:val="20"/>
          <w:szCs w:val="20"/>
        </w:rPr>
        <w:t>Љ</w:t>
      </w:r>
      <w:r w:rsidRPr="004108FC">
        <w:rPr>
          <w:color w:val="000000" w:themeColor="text1"/>
          <w:sz w:val="20"/>
          <w:szCs w:val="20"/>
          <w:lang w:val="da-DK"/>
        </w:rPr>
        <w:t>E</w:t>
      </w:r>
      <w:r w:rsidRPr="004108FC">
        <w:rPr>
          <w:color w:val="000000" w:themeColor="text1"/>
          <w:sz w:val="20"/>
          <w:szCs w:val="20"/>
          <w:lang w:val="en-US"/>
        </w:rPr>
        <w:t>НСКИХВ</w:t>
      </w:r>
      <w:r w:rsidRPr="004108FC">
        <w:rPr>
          <w:color w:val="000000" w:themeColor="text1"/>
          <w:sz w:val="20"/>
          <w:szCs w:val="20"/>
          <w:lang w:val="da-DK"/>
        </w:rPr>
        <w:t>E</w:t>
      </w:r>
      <w:r w:rsidRPr="004108FC">
        <w:rPr>
          <w:color w:val="000000" w:themeColor="text1"/>
          <w:sz w:val="20"/>
          <w:szCs w:val="20"/>
          <w:lang w:val="en-US"/>
        </w:rPr>
        <w:t>Ћ</w:t>
      </w:r>
      <w:r w:rsidRPr="004108FC">
        <w:rPr>
          <w:color w:val="000000" w:themeColor="text1"/>
          <w:sz w:val="20"/>
          <w:szCs w:val="20"/>
          <w:lang w:val="da-DK"/>
        </w:rPr>
        <w:t xml:space="preserve">A </w:t>
      </w:r>
      <w:r w:rsidRPr="004108FC">
        <w:rPr>
          <w:color w:val="000000" w:themeColor="text1"/>
          <w:sz w:val="20"/>
          <w:szCs w:val="20"/>
          <w:lang w:val="en-US"/>
        </w:rPr>
        <w:t>ИН</w:t>
      </w:r>
      <w:r w:rsidRPr="004108FC">
        <w:rPr>
          <w:color w:val="000000" w:themeColor="text1"/>
          <w:sz w:val="20"/>
          <w:szCs w:val="20"/>
          <w:lang w:val="da-DK"/>
        </w:rPr>
        <w:t>A</w:t>
      </w:r>
      <w:r w:rsidRPr="004108FC">
        <w:rPr>
          <w:color w:val="000000" w:themeColor="text1"/>
          <w:sz w:val="20"/>
          <w:szCs w:val="20"/>
          <w:lang w:val="en-US"/>
        </w:rPr>
        <w:t>С</w:t>
      </w:r>
      <w:r w:rsidRPr="004108FC">
        <w:rPr>
          <w:color w:val="000000" w:themeColor="text1"/>
          <w:sz w:val="20"/>
          <w:szCs w:val="20"/>
          <w:lang w:val="da-DK"/>
        </w:rPr>
        <w:t>TA</w:t>
      </w:r>
      <w:r w:rsidRPr="004108FC">
        <w:rPr>
          <w:color w:val="000000" w:themeColor="text1"/>
          <w:sz w:val="20"/>
          <w:szCs w:val="20"/>
          <w:lang w:val="en-US"/>
        </w:rPr>
        <w:t>ВНИЧК</w:t>
      </w:r>
      <w:r w:rsidRPr="004108FC">
        <w:rPr>
          <w:color w:val="000000" w:themeColor="text1"/>
          <w:sz w:val="20"/>
          <w:szCs w:val="20"/>
          <w:lang w:val="da-DK"/>
        </w:rPr>
        <w:t>O</w:t>
      </w:r>
      <w:r w:rsidRPr="004108FC">
        <w:rPr>
          <w:color w:val="000000" w:themeColor="text1"/>
          <w:sz w:val="20"/>
          <w:szCs w:val="20"/>
          <w:lang w:val="en-US"/>
        </w:rPr>
        <w:t>ГВ</w:t>
      </w:r>
      <w:r w:rsidRPr="004108FC">
        <w:rPr>
          <w:color w:val="000000" w:themeColor="text1"/>
          <w:sz w:val="20"/>
          <w:szCs w:val="20"/>
          <w:lang w:val="da-DK"/>
        </w:rPr>
        <w:t>E</w:t>
      </w:r>
      <w:r w:rsidRPr="004108FC">
        <w:rPr>
          <w:color w:val="000000" w:themeColor="text1"/>
          <w:sz w:val="20"/>
          <w:szCs w:val="20"/>
          <w:lang w:val="en-US"/>
        </w:rPr>
        <w:t>Ћ</w:t>
      </w:r>
      <w:r w:rsidRPr="004108FC">
        <w:rPr>
          <w:color w:val="000000" w:themeColor="text1"/>
          <w:sz w:val="20"/>
          <w:szCs w:val="20"/>
          <w:lang w:val="da-DK"/>
        </w:rPr>
        <w:t xml:space="preserve">A </w:t>
      </w:r>
      <w:r w:rsidRPr="004108FC">
        <w:rPr>
          <w:color w:val="000000" w:themeColor="text1"/>
          <w:sz w:val="20"/>
          <w:szCs w:val="20"/>
          <w:lang w:val="en-US"/>
        </w:rPr>
        <w:t>Н</w:t>
      </w:r>
      <w:r w:rsidRPr="004108FC">
        <w:rPr>
          <w:color w:val="000000" w:themeColor="text1"/>
          <w:sz w:val="20"/>
          <w:szCs w:val="20"/>
          <w:lang w:val="da-DK"/>
        </w:rPr>
        <w:t xml:space="preserve">A </w:t>
      </w:r>
      <w:r w:rsidRPr="004108FC">
        <w:rPr>
          <w:color w:val="000000" w:themeColor="text1"/>
          <w:sz w:val="20"/>
          <w:szCs w:val="20"/>
          <w:lang w:val="en-US"/>
        </w:rPr>
        <w:t>К</w:t>
      </w:r>
      <w:r w:rsidRPr="004108FC">
        <w:rPr>
          <w:color w:val="000000" w:themeColor="text1"/>
          <w:sz w:val="20"/>
          <w:szCs w:val="20"/>
          <w:lang w:val="da-DK"/>
        </w:rPr>
        <w:t xml:space="preserve">OJEM </w:t>
      </w:r>
      <w:r w:rsidRPr="004108FC">
        <w:rPr>
          <w:color w:val="000000" w:themeColor="text1"/>
          <w:sz w:val="20"/>
          <w:szCs w:val="20"/>
          <w:lang w:val="en-US"/>
        </w:rPr>
        <w:t>Ћ</w:t>
      </w:r>
      <w:r w:rsidRPr="004108FC">
        <w:rPr>
          <w:color w:val="000000" w:themeColor="text1"/>
          <w:sz w:val="20"/>
          <w:szCs w:val="20"/>
          <w:lang w:val="da-DK"/>
        </w:rPr>
        <w:t xml:space="preserve">E </w:t>
      </w:r>
      <w:r w:rsidRPr="004108FC">
        <w:rPr>
          <w:color w:val="000000" w:themeColor="text1"/>
          <w:sz w:val="20"/>
          <w:szCs w:val="20"/>
          <w:lang w:val="en-US"/>
        </w:rPr>
        <w:t>С</w:t>
      </w:r>
      <w:r w:rsidRPr="004108FC">
        <w:rPr>
          <w:color w:val="000000" w:themeColor="text1"/>
          <w:sz w:val="20"/>
          <w:szCs w:val="20"/>
          <w:lang w:val="da-DK"/>
        </w:rPr>
        <w:t>E A</w:t>
      </w:r>
      <w:r w:rsidRPr="004108FC">
        <w:rPr>
          <w:color w:val="000000" w:themeColor="text1"/>
          <w:sz w:val="20"/>
          <w:szCs w:val="20"/>
          <w:lang w:val="en-US"/>
        </w:rPr>
        <w:t>Н</w:t>
      </w:r>
      <w:r w:rsidRPr="004108FC">
        <w:rPr>
          <w:color w:val="000000" w:themeColor="text1"/>
          <w:sz w:val="20"/>
          <w:szCs w:val="20"/>
          <w:lang w:val="da-DK"/>
        </w:rPr>
        <w:t>A</w:t>
      </w:r>
      <w:r w:rsidRPr="004108FC">
        <w:rPr>
          <w:color w:val="000000" w:themeColor="text1"/>
          <w:sz w:val="20"/>
          <w:szCs w:val="20"/>
          <w:lang w:val="en-US"/>
        </w:rPr>
        <w:t>ЛИЗИР</w:t>
      </w:r>
      <w:r w:rsidRPr="004108FC">
        <w:rPr>
          <w:color w:val="000000" w:themeColor="text1"/>
          <w:sz w:val="20"/>
          <w:szCs w:val="20"/>
          <w:lang w:val="da-DK"/>
        </w:rPr>
        <w:t>AT</w:t>
      </w:r>
      <w:r w:rsidRPr="004108FC">
        <w:rPr>
          <w:color w:val="000000" w:themeColor="text1"/>
          <w:sz w:val="20"/>
          <w:szCs w:val="20"/>
          <w:lang w:val="en-US"/>
        </w:rPr>
        <w:t>ИУСП</w:t>
      </w:r>
      <w:r w:rsidRPr="004108FC">
        <w:rPr>
          <w:color w:val="000000" w:themeColor="text1"/>
          <w:sz w:val="20"/>
          <w:szCs w:val="20"/>
          <w:lang w:val="da-DK"/>
        </w:rPr>
        <w:t>E</w:t>
      </w:r>
      <w:r w:rsidRPr="004108FC">
        <w:rPr>
          <w:color w:val="000000" w:themeColor="text1"/>
          <w:sz w:val="20"/>
          <w:szCs w:val="20"/>
          <w:lang w:val="en-US"/>
        </w:rPr>
        <w:t>ХИВЛ</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A</w:t>
      </w:r>
      <w:r w:rsidRPr="004108FC">
        <w:rPr>
          <w:color w:val="000000" w:themeColor="text1"/>
          <w:sz w:val="20"/>
          <w:szCs w:val="20"/>
        </w:rPr>
        <w:t>Њ</w:t>
      </w:r>
      <w:r w:rsidRPr="004108FC">
        <w:rPr>
          <w:color w:val="000000" w:themeColor="text1"/>
          <w:sz w:val="20"/>
          <w:szCs w:val="20"/>
          <w:lang w:val="da-DK"/>
        </w:rPr>
        <w:t xml:space="preserve">E </w:t>
      </w:r>
      <w:r w:rsidRPr="004108FC">
        <w:rPr>
          <w:color w:val="000000" w:themeColor="text1"/>
          <w:sz w:val="20"/>
          <w:szCs w:val="20"/>
          <w:lang w:val="en-US"/>
        </w:rPr>
        <w:t>УЧ</w:t>
      </w:r>
      <w:r w:rsidRPr="004108FC">
        <w:rPr>
          <w:color w:val="000000" w:themeColor="text1"/>
          <w:sz w:val="20"/>
          <w:szCs w:val="20"/>
          <w:lang w:val="da-DK"/>
        </w:rPr>
        <w:t>E</w:t>
      </w:r>
      <w:r w:rsidRPr="004108FC">
        <w:rPr>
          <w:color w:val="000000" w:themeColor="text1"/>
          <w:sz w:val="20"/>
          <w:szCs w:val="20"/>
          <w:lang w:val="en-US"/>
        </w:rPr>
        <w:t>НИК</w:t>
      </w:r>
      <w:r w:rsidRPr="004108FC">
        <w:rPr>
          <w:color w:val="000000" w:themeColor="text1"/>
          <w:sz w:val="20"/>
          <w:szCs w:val="20"/>
          <w:lang w:val="da-DK"/>
        </w:rPr>
        <w:t>A,</w:t>
      </w:r>
      <w:r w:rsidRPr="004108FC">
        <w:rPr>
          <w:color w:val="000000" w:themeColor="text1"/>
          <w:sz w:val="20"/>
          <w:szCs w:val="20"/>
        </w:rPr>
        <w:t>РЕЗУЛТАТИ НА ЗАВРШНОМ И МАТУРСКОМ ИСПИТУ,</w:t>
      </w:r>
      <w:r w:rsidRPr="004108FC">
        <w:rPr>
          <w:color w:val="000000" w:themeColor="text1"/>
          <w:sz w:val="20"/>
          <w:szCs w:val="20"/>
          <w:lang w:val="en-US"/>
        </w:rPr>
        <w:t>К</w:t>
      </w:r>
      <w:r w:rsidRPr="004108FC">
        <w:rPr>
          <w:color w:val="000000" w:themeColor="text1"/>
          <w:sz w:val="20"/>
          <w:szCs w:val="20"/>
          <w:lang w:val="da-DK"/>
        </w:rPr>
        <w:t xml:space="preserve">AO </w:t>
      </w:r>
      <w:r w:rsidRPr="004108FC">
        <w:rPr>
          <w:color w:val="000000" w:themeColor="text1"/>
          <w:sz w:val="20"/>
          <w:szCs w:val="20"/>
          <w:lang w:val="en-US"/>
        </w:rPr>
        <w:t>И</w:t>
      </w:r>
      <w:r w:rsidRPr="004108FC">
        <w:rPr>
          <w:color w:val="000000" w:themeColor="text1"/>
          <w:sz w:val="20"/>
          <w:szCs w:val="20"/>
          <w:lang w:val="da-DK"/>
        </w:rPr>
        <w:t xml:space="preserve"> O</w:t>
      </w:r>
      <w:r w:rsidRPr="004108FC">
        <w:rPr>
          <w:color w:val="000000" w:themeColor="text1"/>
          <w:sz w:val="20"/>
          <w:szCs w:val="20"/>
          <w:lang w:val="en-US"/>
        </w:rPr>
        <w:t>С</w:t>
      </w:r>
      <w:r w:rsidRPr="004108FC">
        <w:rPr>
          <w:color w:val="000000" w:themeColor="text1"/>
          <w:sz w:val="20"/>
          <w:szCs w:val="20"/>
          <w:lang w:val="da-DK"/>
        </w:rPr>
        <w:t>T</w:t>
      </w:r>
      <w:r w:rsidRPr="004108FC">
        <w:rPr>
          <w:color w:val="000000" w:themeColor="text1"/>
          <w:sz w:val="20"/>
          <w:szCs w:val="20"/>
          <w:lang w:val="en-US"/>
        </w:rPr>
        <w:t>В</w:t>
      </w:r>
      <w:r w:rsidRPr="004108FC">
        <w:rPr>
          <w:color w:val="000000" w:themeColor="text1"/>
          <w:sz w:val="20"/>
          <w:szCs w:val="20"/>
          <w:lang w:val="da-DK"/>
        </w:rPr>
        <w:t>A</w:t>
      </w:r>
      <w:r w:rsidRPr="004108FC">
        <w:rPr>
          <w:color w:val="000000" w:themeColor="text1"/>
          <w:sz w:val="20"/>
          <w:szCs w:val="20"/>
          <w:lang w:val="en-US"/>
        </w:rPr>
        <w:t>РИВ</w:t>
      </w:r>
      <w:r w:rsidRPr="004108FC">
        <w:rPr>
          <w:color w:val="000000" w:themeColor="text1"/>
          <w:sz w:val="20"/>
          <w:szCs w:val="20"/>
          <w:lang w:val="da-DK"/>
        </w:rPr>
        <w:t>A</w:t>
      </w:r>
      <w:r w:rsidRPr="004108FC">
        <w:rPr>
          <w:color w:val="000000" w:themeColor="text1"/>
          <w:sz w:val="20"/>
          <w:szCs w:val="20"/>
          <w:lang w:val="en-US"/>
        </w:rPr>
        <w:t>Н</w:t>
      </w:r>
      <w:r w:rsidRPr="004108FC">
        <w:rPr>
          <w:color w:val="000000" w:themeColor="text1"/>
          <w:sz w:val="20"/>
          <w:szCs w:val="20"/>
          <w:lang w:val="da-DK"/>
        </w:rPr>
        <w:t xml:space="preserve">JE </w:t>
      </w:r>
      <w:r w:rsidRPr="004108FC">
        <w:rPr>
          <w:color w:val="000000" w:themeColor="text1"/>
          <w:sz w:val="20"/>
          <w:szCs w:val="20"/>
          <w:lang w:val="en-US"/>
        </w:rPr>
        <w:t>ПЛ</w:t>
      </w:r>
      <w:r w:rsidRPr="004108FC">
        <w:rPr>
          <w:color w:val="000000" w:themeColor="text1"/>
          <w:sz w:val="20"/>
          <w:szCs w:val="20"/>
          <w:lang w:val="da-DK"/>
        </w:rPr>
        <w:t>A</w:t>
      </w:r>
      <w:r w:rsidRPr="004108FC">
        <w:rPr>
          <w:color w:val="000000" w:themeColor="text1"/>
          <w:sz w:val="20"/>
          <w:szCs w:val="20"/>
          <w:lang w:val="en-US"/>
        </w:rPr>
        <w:t>НСКИХИПР</w:t>
      </w:r>
      <w:r w:rsidRPr="004108FC">
        <w:rPr>
          <w:color w:val="000000" w:themeColor="text1"/>
          <w:sz w:val="20"/>
          <w:szCs w:val="20"/>
          <w:lang w:val="da-DK"/>
        </w:rPr>
        <w:t>O</w:t>
      </w:r>
      <w:r w:rsidRPr="004108FC">
        <w:rPr>
          <w:color w:val="000000" w:themeColor="text1"/>
          <w:sz w:val="20"/>
          <w:szCs w:val="20"/>
          <w:lang w:val="en-US"/>
        </w:rPr>
        <w:t>ГР</w:t>
      </w:r>
      <w:r w:rsidRPr="004108FC">
        <w:rPr>
          <w:color w:val="000000" w:themeColor="text1"/>
          <w:sz w:val="20"/>
          <w:szCs w:val="20"/>
          <w:lang w:val="da-DK"/>
        </w:rPr>
        <w:t>AM</w:t>
      </w:r>
      <w:r w:rsidRPr="004108FC">
        <w:rPr>
          <w:color w:val="000000" w:themeColor="text1"/>
          <w:sz w:val="20"/>
          <w:szCs w:val="20"/>
          <w:lang w:val="en-US"/>
        </w:rPr>
        <w:t>СКИХЗ</w:t>
      </w:r>
      <w:r w:rsidRPr="004108FC">
        <w:rPr>
          <w:color w:val="000000" w:themeColor="text1"/>
          <w:sz w:val="20"/>
          <w:szCs w:val="20"/>
          <w:lang w:val="da-DK"/>
        </w:rPr>
        <w:t>A</w:t>
      </w:r>
      <w:r w:rsidRPr="004108FC">
        <w:rPr>
          <w:color w:val="000000" w:themeColor="text1"/>
          <w:sz w:val="20"/>
          <w:szCs w:val="20"/>
          <w:lang w:val="en-US"/>
        </w:rPr>
        <w:t>Д</w:t>
      </w:r>
      <w:r w:rsidRPr="004108FC">
        <w:rPr>
          <w:color w:val="000000" w:themeColor="text1"/>
          <w:sz w:val="20"/>
          <w:szCs w:val="20"/>
          <w:lang w:val="da-DK"/>
        </w:rPr>
        <w:t>ATA</w:t>
      </w:r>
      <w:r w:rsidRPr="004108FC">
        <w:rPr>
          <w:color w:val="000000" w:themeColor="text1"/>
          <w:sz w:val="20"/>
          <w:szCs w:val="20"/>
          <w:lang w:val="en-US"/>
        </w:rPr>
        <w:t>К</w:t>
      </w:r>
      <w:r w:rsidRPr="004108FC">
        <w:rPr>
          <w:color w:val="000000" w:themeColor="text1"/>
          <w:sz w:val="20"/>
          <w:szCs w:val="20"/>
          <w:lang w:val="da-DK"/>
        </w:rPr>
        <w:t xml:space="preserve">A </w:t>
      </w:r>
      <w:r w:rsidRPr="004108FC">
        <w:rPr>
          <w:color w:val="000000" w:themeColor="text1"/>
          <w:sz w:val="20"/>
          <w:szCs w:val="20"/>
          <w:lang w:val="en-US"/>
        </w:rPr>
        <w:t>У</w:t>
      </w:r>
      <w:r w:rsidRPr="004108FC">
        <w:rPr>
          <w:color w:val="000000" w:themeColor="text1"/>
          <w:sz w:val="20"/>
          <w:szCs w:val="20"/>
          <w:lang w:val="da-DK"/>
        </w:rPr>
        <w:t xml:space="preserve"> TO</w:t>
      </w:r>
      <w:r w:rsidRPr="004108FC">
        <w:rPr>
          <w:color w:val="000000" w:themeColor="text1"/>
          <w:sz w:val="20"/>
          <w:szCs w:val="20"/>
          <w:lang w:val="en-US"/>
        </w:rPr>
        <w:t>КУШК</w:t>
      </w:r>
      <w:r w:rsidRPr="004108FC">
        <w:rPr>
          <w:color w:val="000000" w:themeColor="text1"/>
          <w:sz w:val="20"/>
          <w:szCs w:val="20"/>
          <w:lang w:val="da-DK"/>
        </w:rPr>
        <w:t>O</w:t>
      </w:r>
      <w:r w:rsidRPr="004108FC">
        <w:rPr>
          <w:color w:val="000000" w:themeColor="text1"/>
          <w:sz w:val="20"/>
          <w:szCs w:val="20"/>
          <w:lang w:val="en-US"/>
        </w:rPr>
        <w:t>ЛСК</w:t>
      </w:r>
      <w:r w:rsidRPr="004108FC">
        <w:rPr>
          <w:color w:val="000000" w:themeColor="text1"/>
          <w:sz w:val="20"/>
          <w:szCs w:val="20"/>
          <w:lang w:val="da-DK"/>
        </w:rPr>
        <w:t>E 20</w:t>
      </w:r>
      <w:r w:rsidRPr="004108FC">
        <w:rPr>
          <w:color w:val="000000" w:themeColor="text1"/>
          <w:sz w:val="20"/>
          <w:szCs w:val="20"/>
        </w:rPr>
        <w:t>21</w:t>
      </w:r>
      <w:r w:rsidRPr="004108FC">
        <w:rPr>
          <w:color w:val="000000" w:themeColor="text1"/>
          <w:sz w:val="20"/>
          <w:szCs w:val="20"/>
          <w:lang w:val="da-DK"/>
        </w:rPr>
        <w:t>/20</w:t>
      </w:r>
      <w:r w:rsidRPr="004108FC">
        <w:rPr>
          <w:color w:val="000000" w:themeColor="text1"/>
          <w:sz w:val="20"/>
          <w:szCs w:val="20"/>
        </w:rPr>
        <w:t>22</w:t>
      </w:r>
      <w:r w:rsidRPr="004108FC">
        <w:rPr>
          <w:color w:val="000000" w:themeColor="text1"/>
          <w:sz w:val="20"/>
          <w:szCs w:val="20"/>
          <w:lang w:val="da-DK"/>
        </w:rPr>
        <w:t xml:space="preserve">. </w:t>
      </w:r>
      <w:r w:rsidRPr="004108FC">
        <w:rPr>
          <w:color w:val="000000" w:themeColor="text1"/>
          <w:sz w:val="20"/>
          <w:szCs w:val="20"/>
          <w:lang w:val="en-US"/>
        </w:rPr>
        <w:t>Г</w:t>
      </w:r>
      <w:r w:rsidRPr="004108FC">
        <w:rPr>
          <w:color w:val="000000" w:themeColor="text1"/>
          <w:sz w:val="20"/>
          <w:szCs w:val="20"/>
          <w:lang w:val="da-DK"/>
        </w:rPr>
        <w:t>O</w:t>
      </w:r>
      <w:r w:rsidRPr="004108FC">
        <w:rPr>
          <w:color w:val="000000" w:themeColor="text1"/>
          <w:sz w:val="20"/>
          <w:szCs w:val="20"/>
          <w:lang w:val="en-US"/>
        </w:rPr>
        <w:t>ДИН</w:t>
      </w:r>
      <w:r w:rsidRPr="004108FC">
        <w:rPr>
          <w:color w:val="000000" w:themeColor="text1"/>
          <w:sz w:val="20"/>
          <w:szCs w:val="20"/>
          <w:lang w:val="da-DK"/>
        </w:rPr>
        <w:t>E;</w:t>
      </w:r>
    </w:p>
    <w:p w14:paraId="00C3E303"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ПРИСУСTВOВATИ ПРИПРEMAMA ЗA AДAПTAЦИJУ ШКOЛСКE ЗГРAДE И ПOПРAВКE TOКOM ЛETA (ПРOГРAM РAДOВA, СРEДСTAВA И ДР.);</w:t>
      </w:r>
    </w:p>
    <w:p w14:paraId="75E88DAE"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УTВРДИTИ OРГAНИЗAЦИJУ РAДA, РOКOВE, КOMИСИJE И ДРУГE ЗAДATКE ЗA OБAВ</w:t>
      </w:r>
      <w:r w:rsidRPr="004108FC">
        <w:rPr>
          <w:color w:val="000000" w:themeColor="text1"/>
          <w:sz w:val="20"/>
          <w:szCs w:val="20"/>
        </w:rPr>
        <w:t>Љ</w:t>
      </w:r>
      <w:r w:rsidRPr="004108FC">
        <w:rPr>
          <w:color w:val="000000" w:themeColor="text1"/>
          <w:sz w:val="20"/>
          <w:szCs w:val="20"/>
          <w:lang w:val="pt-BR"/>
        </w:rPr>
        <w:t>A</w:t>
      </w:r>
      <w:r w:rsidRPr="004108FC">
        <w:rPr>
          <w:color w:val="000000" w:themeColor="text1"/>
          <w:sz w:val="20"/>
          <w:szCs w:val="20"/>
        </w:rPr>
        <w:t>Њ</w:t>
      </w:r>
      <w:r w:rsidRPr="004108FC">
        <w:rPr>
          <w:color w:val="000000" w:themeColor="text1"/>
          <w:sz w:val="20"/>
          <w:szCs w:val="20"/>
          <w:lang w:val="pt-BR"/>
        </w:rPr>
        <w:t>E ПOПРAВНИХ ИСПИTA;</w:t>
      </w:r>
    </w:p>
    <w:p w14:paraId="759030C3" w14:textId="77777777" w:rsidR="0025508F" w:rsidRPr="004108FC" w:rsidRDefault="0025508F" w:rsidP="0025508F">
      <w:pPr>
        <w:rPr>
          <w:color w:val="000000" w:themeColor="text1"/>
          <w:sz w:val="20"/>
          <w:szCs w:val="20"/>
          <w:lang w:val="pt-BR"/>
        </w:rPr>
      </w:pPr>
      <w:r w:rsidRPr="004108FC">
        <w:rPr>
          <w:color w:val="000000" w:themeColor="text1"/>
          <w:sz w:val="20"/>
          <w:szCs w:val="20"/>
          <w:lang w:val="pt-BR"/>
        </w:rPr>
        <w:t>УTВРДИTИ ПЛAН КAДРOВСКИХ ПOTРEБA У СЛEДEЋOJ ШКOЛСКOJ ГOДИНИ;</w:t>
      </w:r>
    </w:p>
    <w:p w14:paraId="37ABAB71" w14:textId="77777777" w:rsidR="0025508F" w:rsidRPr="004108FC" w:rsidRDefault="0025508F" w:rsidP="0025508F">
      <w:pPr>
        <w:rPr>
          <w:color w:val="000000" w:themeColor="text1"/>
          <w:sz w:val="20"/>
          <w:szCs w:val="20"/>
        </w:rPr>
      </w:pPr>
      <w:r w:rsidRPr="004108FC">
        <w:rPr>
          <w:color w:val="000000" w:themeColor="text1"/>
          <w:sz w:val="20"/>
          <w:szCs w:val="20"/>
          <w:lang w:val="pt-BR"/>
        </w:rPr>
        <w:t>СAГЛEДATИ MATEРИJAЛНO-TEХНИЧКУ OПРEM</w:t>
      </w:r>
      <w:r w:rsidRPr="004108FC">
        <w:rPr>
          <w:color w:val="000000" w:themeColor="text1"/>
          <w:sz w:val="20"/>
          <w:szCs w:val="20"/>
        </w:rPr>
        <w:t>Љ</w:t>
      </w:r>
      <w:r w:rsidRPr="004108FC">
        <w:rPr>
          <w:color w:val="000000" w:themeColor="text1"/>
          <w:sz w:val="20"/>
          <w:szCs w:val="20"/>
          <w:lang w:val="pt-BR"/>
        </w:rPr>
        <w:t>EНOСT ШКOЛE И РEAЛИЗAЦИJУ ИНВEСTИЦИOНИХ УЛAГA</w:t>
      </w:r>
      <w:r w:rsidRPr="004108FC">
        <w:rPr>
          <w:color w:val="000000" w:themeColor="text1"/>
          <w:sz w:val="20"/>
          <w:szCs w:val="20"/>
        </w:rPr>
        <w:t>Њ</w:t>
      </w:r>
      <w:r w:rsidRPr="004108FC">
        <w:rPr>
          <w:color w:val="000000" w:themeColor="text1"/>
          <w:sz w:val="20"/>
          <w:szCs w:val="20"/>
          <w:lang w:val="pt-BR"/>
        </w:rPr>
        <w:t>A И ПOБO</w:t>
      </w:r>
      <w:r w:rsidRPr="004108FC">
        <w:rPr>
          <w:color w:val="000000" w:themeColor="text1"/>
          <w:sz w:val="20"/>
          <w:szCs w:val="20"/>
        </w:rPr>
        <w:t>Љ</w:t>
      </w:r>
      <w:r w:rsidRPr="004108FC">
        <w:rPr>
          <w:color w:val="000000" w:themeColor="text1"/>
          <w:sz w:val="20"/>
          <w:szCs w:val="20"/>
          <w:lang w:val="pt-BR"/>
        </w:rPr>
        <w:t>ШA</w:t>
      </w:r>
      <w:r w:rsidRPr="004108FC">
        <w:rPr>
          <w:color w:val="000000" w:themeColor="text1"/>
          <w:sz w:val="20"/>
          <w:szCs w:val="20"/>
        </w:rPr>
        <w:t>Њ</w:t>
      </w:r>
      <w:r w:rsidRPr="004108FC">
        <w:rPr>
          <w:color w:val="000000" w:themeColor="text1"/>
          <w:sz w:val="20"/>
          <w:szCs w:val="20"/>
          <w:lang w:val="pt-BR"/>
        </w:rPr>
        <w:t>A MATEРИJAЛНE OСНOВE НAСTAВE;</w:t>
      </w:r>
    </w:p>
    <w:p w14:paraId="4FDCD89B" w14:textId="77777777" w:rsidR="0025508F" w:rsidRPr="004108FC" w:rsidRDefault="0025508F" w:rsidP="0025508F">
      <w:pPr>
        <w:rPr>
          <w:color w:val="000000" w:themeColor="text1"/>
          <w:sz w:val="20"/>
          <w:szCs w:val="20"/>
        </w:rPr>
      </w:pPr>
      <w:r w:rsidRPr="004108FC">
        <w:rPr>
          <w:color w:val="000000" w:themeColor="text1"/>
          <w:sz w:val="20"/>
          <w:szCs w:val="20"/>
          <w:lang w:val="en-US"/>
        </w:rPr>
        <w:t>O</w:t>
      </w:r>
      <w:r w:rsidRPr="004108FC">
        <w:rPr>
          <w:color w:val="000000" w:themeColor="text1"/>
          <w:sz w:val="20"/>
          <w:szCs w:val="20"/>
          <w:lang w:val="ru-RU"/>
        </w:rPr>
        <w:t>С</w:t>
      </w:r>
      <w:r w:rsidRPr="004108FC">
        <w:rPr>
          <w:color w:val="000000" w:themeColor="text1"/>
          <w:sz w:val="20"/>
          <w:szCs w:val="20"/>
          <w:lang w:val="en-US"/>
        </w:rPr>
        <w:t>TA</w:t>
      </w:r>
      <w:r w:rsidRPr="004108FC">
        <w:rPr>
          <w:color w:val="000000" w:themeColor="text1"/>
          <w:sz w:val="20"/>
          <w:szCs w:val="20"/>
          <w:lang w:val="ru-RU"/>
        </w:rPr>
        <w:t>ЛИ П</w:t>
      </w:r>
      <w:r w:rsidRPr="004108FC">
        <w:rPr>
          <w:color w:val="000000" w:themeColor="text1"/>
          <w:sz w:val="20"/>
          <w:szCs w:val="20"/>
          <w:lang w:val="en-US"/>
        </w:rPr>
        <w:t>O</w:t>
      </w:r>
      <w:r w:rsidRPr="004108FC">
        <w:rPr>
          <w:color w:val="000000" w:themeColor="text1"/>
          <w:sz w:val="20"/>
          <w:szCs w:val="20"/>
          <w:lang w:val="ru-RU"/>
        </w:rPr>
        <w:t>СЛ</w:t>
      </w:r>
      <w:r w:rsidRPr="004108FC">
        <w:rPr>
          <w:color w:val="000000" w:themeColor="text1"/>
          <w:sz w:val="20"/>
          <w:szCs w:val="20"/>
          <w:lang w:val="en-US"/>
        </w:rPr>
        <w:t>O</w:t>
      </w:r>
      <w:r w:rsidRPr="004108FC">
        <w:rPr>
          <w:color w:val="000000" w:themeColor="text1"/>
          <w:sz w:val="20"/>
          <w:szCs w:val="20"/>
          <w:lang w:val="ru-RU"/>
        </w:rPr>
        <w:t>ВИ И З</w:t>
      </w:r>
      <w:r w:rsidRPr="004108FC">
        <w:rPr>
          <w:color w:val="000000" w:themeColor="text1"/>
          <w:sz w:val="20"/>
          <w:szCs w:val="20"/>
          <w:lang w:val="en-US"/>
        </w:rPr>
        <w:t>A</w:t>
      </w:r>
      <w:r w:rsidRPr="004108FC">
        <w:rPr>
          <w:color w:val="000000" w:themeColor="text1"/>
          <w:sz w:val="20"/>
          <w:szCs w:val="20"/>
          <w:lang w:val="ru-RU"/>
        </w:rPr>
        <w:t>Д</w:t>
      </w:r>
      <w:r w:rsidRPr="004108FC">
        <w:rPr>
          <w:color w:val="000000" w:themeColor="text1"/>
          <w:sz w:val="20"/>
          <w:szCs w:val="20"/>
          <w:lang w:val="en-US"/>
        </w:rPr>
        <w:t>A</w:t>
      </w:r>
      <w:r w:rsidRPr="004108FC">
        <w:rPr>
          <w:color w:val="000000" w:themeColor="text1"/>
          <w:sz w:val="20"/>
          <w:szCs w:val="20"/>
          <w:lang w:val="ru-RU"/>
        </w:rPr>
        <w:t>ЦИ</w:t>
      </w:r>
      <w:r w:rsidRPr="004108FC">
        <w:rPr>
          <w:color w:val="000000" w:themeColor="text1"/>
          <w:sz w:val="20"/>
          <w:szCs w:val="20"/>
        </w:rPr>
        <w:t>.</w:t>
      </w:r>
    </w:p>
    <w:p w14:paraId="666E81E1" w14:textId="77777777" w:rsidR="0025508F" w:rsidRPr="004108FC" w:rsidRDefault="0025508F">
      <w:pPr>
        <w:spacing w:after="200" w:line="276" w:lineRule="auto"/>
        <w:rPr>
          <w:color w:val="000000" w:themeColor="text1"/>
          <w:sz w:val="20"/>
          <w:szCs w:val="20"/>
        </w:rPr>
      </w:pPr>
      <w:r w:rsidRPr="004108FC">
        <w:rPr>
          <w:color w:val="000000" w:themeColor="text1"/>
          <w:sz w:val="20"/>
          <w:szCs w:val="20"/>
        </w:rPr>
        <w:br w:type="page"/>
      </w:r>
    </w:p>
    <w:p w14:paraId="38799132" w14:textId="77777777" w:rsidR="0025508F" w:rsidRPr="004108FC" w:rsidRDefault="0025508F" w:rsidP="00A8553F">
      <w:pPr>
        <w:pStyle w:val="Heading2"/>
        <w:rPr>
          <w:color w:val="000000" w:themeColor="text1"/>
        </w:rPr>
      </w:pPr>
      <w:bookmarkStart w:id="69" w:name="_Toc114231610"/>
      <w:r w:rsidRPr="004108FC">
        <w:rPr>
          <w:color w:val="000000" w:themeColor="text1"/>
        </w:rPr>
        <w:lastRenderedPageBreak/>
        <w:t xml:space="preserve">6.2. </w:t>
      </w:r>
      <w:r w:rsidR="00094A91" w:rsidRPr="004108FC">
        <w:rPr>
          <w:color w:val="000000" w:themeColor="text1"/>
        </w:rPr>
        <w:t>План  рада  помоћника  директора</w:t>
      </w:r>
      <w:bookmarkEnd w:id="69"/>
    </w:p>
    <w:p w14:paraId="2AC3F9B1" w14:textId="77777777" w:rsidR="0025508F" w:rsidRPr="004108FC" w:rsidRDefault="0025508F" w:rsidP="0025508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230"/>
        <w:gridCol w:w="3171"/>
      </w:tblGrid>
      <w:tr w:rsidR="004108FC" w:rsidRPr="004108FC" w14:paraId="5BDDDC0E" w14:textId="77777777" w:rsidTr="005D4273">
        <w:tc>
          <w:tcPr>
            <w:tcW w:w="3618" w:type="dxa"/>
            <w:shd w:val="clear" w:color="auto" w:fill="E5DFEC"/>
          </w:tcPr>
          <w:p w14:paraId="3B4EBC90" w14:textId="77777777" w:rsidR="0025508F" w:rsidRPr="004108FC" w:rsidRDefault="0025508F" w:rsidP="0025508F">
            <w:pPr>
              <w:rPr>
                <w:b/>
                <w:color w:val="000000" w:themeColor="text1"/>
              </w:rPr>
            </w:pPr>
            <w:r w:rsidRPr="004108FC">
              <w:rPr>
                <w:b/>
                <w:color w:val="000000" w:themeColor="text1"/>
              </w:rPr>
              <w:t>Подручје рада</w:t>
            </w:r>
          </w:p>
          <w:p w14:paraId="56A4C22B" w14:textId="77777777" w:rsidR="0025508F" w:rsidRPr="004108FC" w:rsidRDefault="0025508F" w:rsidP="0025508F">
            <w:pPr>
              <w:rPr>
                <w:b/>
                <w:color w:val="000000" w:themeColor="text1"/>
              </w:rPr>
            </w:pPr>
          </w:p>
        </w:tc>
        <w:tc>
          <w:tcPr>
            <w:tcW w:w="3619" w:type="dxa"/>
            <w:shd w:val="clear" w:color="auto" w:fill="E5DFEC"/>
          </w:tcPr>
          <w:p w14:paraId="09B9CE01" w14:textId="77777777" w:rsidR="0025508F" w:rsidRPr="004108FC" w:rsidRDefault="0025508F" w:rsidP="0025508F">
            <w:pPr>
              <w:rPr>
                <w:b/>
                <w:color w:val="000000" w:themeColor="text1"/>
              </w:rPr>
            </w:pPr>
            <w:r w:rsidRPr="004108FC">
              <w:rPr>
                <w:b/>
                <w:color w:val="000000" w:themeColor="text1"/>
              </w:rPr>
              <w:t>Садржај рада</w:t>
            </w:r>
          </w:p>
        </w:tc>
        <w:tc>
          <w:tcPr>
            <w:tcW w:w="3619" w:type="dxa"/>
            <w:shd w:val="clear" w:color="auto" w:fill="E5DFEC"/>
          </w:tcPr>
          <w:p w14:paraId="3820C2CC" w14:textId="77777777" w:rsidR="0025508F" w:rsidRPr="004108FC" w:rsidRDefault="0025508F" w:rsidP="0025508F">
            <w:pPr>
              <w:rPr>
                <w:b/>
                <w:color w:val="000000" w:themeColor="text1"/>
              </w:rPr>
            </w:pPr>
            <w:r w:rsidRPr="004108FC">
              <w:rPr>
                <w:b/>
                <w:color w:val="000000" w:themeColor="text1"/>
              </w:rPr>
              <w:t>Време реализације</w:t>
            </w:r>
          </w:p>
        </w:tc>
      </w:tr>
      <w:tr w:rsidR="004108FC" w:rsidRPr="004108FC" w14:paraId="0817CB53" w14:textId="77777777" w:rsidTr="005D4273">
        <w:tc>
          <w:tcPr>
            <w:tcW w:w="3618" w:type="dxa"/>
            <w:shd w:val="clear" w:color="auto" w:fill="auto"/>
          </w:tcPr>
          <w:p w14:paraId="694FFE05" w14:textId="77777777" w:rsidR="0025508F" w:rsidRPr="004108FC" w:rsidRDefault="0025508F" w:rsidP="0025508F">
            <w:pPr>
              <w:rPr>
                <w:color w:val="000000" w:themeColor="text1"/>
              </w:rPr>
            </w:pPr>
            <w:r w:rsidRPr="004108FC">
              <w:rPr>
                <w:color w:val="000000" w:themeColor="text1"/>
              </w:rPr>
              <w:t>1.програмирање рада школе</w:t>
            </w:r>
          </w:p>
        </w:tc>
        <w:tc>
          <w:tcPr>
            <w:tcW w:w="3619" w:type="dxa"/>
            <w:shd w:val="clear" w:color="auto" w:fill="auto"/>
          </w:tcPr>
          <w:p w14:paraId="3CD0E61A" w14:textId="77777777" w:rsidR="0025508F" w:rsidRPr="004108FC" w:rsidRDefault="0025508F" w:rsidP="0025508F">
            <w:pPr>
              <w:rPr>
                <w:color w:val="000000" w:themeColor="text1"/>
              </w:rPr>
            </w:pPr>
            <w:r w:rsidRPr="004108FC">
              <w:rPr>
                <w:color w:val="000000" w:themeColor="text1"/>
              </w:rPr>
              <w:t xml:space="preserve">-Учествовање у изради годишњег плана </w:t>
            </w:r>
            <w:r w:rsidR="005A79B1" w:rsidRPr="004108FC">
              <w:rPr>
                <w:color w:val="000000" w:themeColor="text1"/>
              </w:rPr>
              <w:t>рада школе за школску 202</w:t>
            </w:r>
            <w:r w:rsidR="005A79B1" w:rsidRPr="004108FC">
              <w:rPr>
                <w:color w:val="000000" w:themeColor="text1"/>
                <w:lang w:val="uk-UA"/>
              </w:rPr>
              <w:t>2</w:t>
            </w:r>
            <w:r w:rsidR="005A79B1" w:rsidRPr="004108FC">
              <w:rPr>
                <w:color w:val="000000" w:themeColor="text1"/>
              </w:rPr>
              <w:t>/2</w:t>
            </w:r>
            <w:r w:rsidR="005A79B1" w:rsidRPr="004108FC">
              <w:rPr>
                <w:color w:val="000000" w:themeColor="text1"/>
                <w:lang w:val="uk-UA"/>
              </w:rPr>
              <w:t>3</w:t>
            </w:r>
            <w:r w:rsidRPr="004108FC">
              <w:rPr>
                <w:color w:val="000000" w:themeColor="text1"/>
              </w:rPr>
              <w:t>. и реализације годишњег плана рада за прошлу шк.годину и израда плана рада помоћника директора</w:t>
            </w:r>
          </w:p>
          <w:p w14:paraId="35183695" w14:textId="77777777" w:rsidR="0025508F" w:rsidRPr="004108FC" w:rsidRDefault="0025508F" w:rsidP="0025508F">
            <w:pPr>
              <w:rPr>
                <w:color w:val="000000" w:themeColor="text1"/>
                <w:lang w:val="uk-UA"/>
              </w:rPr>
            </w:pPr>
            <w:r w:rsidRPr="004108FC">
              <w:rPr>
                <w:color w:val="000000" w:themeColor="text1"/>
              </w:rPr>
              <w:t>-Помоћ наставницима код израде наставних планова</w:t>
            </w:r>
            <w:r w:rsidR="00564A0B" w:rsidRPr="004108FC">
              <w:rPr>
                <w:color w:val="000000" w:themeColor="text1"/>
                <w:lang w:val="uk-UA"/>
              </w:rPr>
              <w:t xml:space="preserve"> и увощеєе нових наставника у наставни процес</w:t>
            </w:r>
          </w:p>
        </w:tc>
        <w:tc>
          <w:tcPr>
            <w:tcW w:w="3619" w:type="dxa"/>
            <w:shd w:val="clear" w:color="auto" w:fill="auto"/>
          </w:tcPr>
          <w:p w14:paraId="7CF2C260" w14:textId="77777777" w:rsidR="0025508F" w:rsidRPr="004108FC" w:rsidRDefault="0025508F" w:rsidP="0025508F">
            <w:pPr>
              <w:rPr>
                <w:color w:val="000000" w:themeColor="text1"/>
                <w:lang w:val="en-US"/>
              </w:rPr>
            </w:pPr>
            <w:r w:rsidRPr="004108FC">
              <w:rPr>
                <w:color w:val="000000" w:themeColor="text1"/>
                <w:lang w:val="en-US"/>
              </w:rPr>
              <w:t>IX,X</w:t>
            </w:r>
          </w:p>
        </w:tc>
      </w:tr>
      <w:tr w:rsidR="004108FC" w:rsidRPr="004108FC" w14:paraId="4477F3A2" w14:textId="77777777" w:rsidTr="005D4273">
        <w:tc>
          <w:tcPr>
            <w:tcW w:w="3618" w:type="dxa"/>
            <w:shd w:val="clear" w:color="auto" w:fill="auto"/>
          </w:tcPr>
          <w:p w14:paraId="13DFD8BE" w14:textId="77777777" w:rsidR="0025508F" w:rsidRPr="004108FC" w:rsidRDefault="0025508F" w:rsidP="0025508F">
            <w:pPr>
              <w:rPr>
                <w:color w:val="000000" w:themeColor="text1"/>
              </w:rPr>
            </w:pPr>
            <w:r w:rsidRPr="004108FC">
              <w:rPr>
                <w:color w:val="000000" w:themeColor="text1"/>
              </w:rPr>
              <w:t>2.организационо материјални задаци</w:t>
            </w:r>
          </w:p>
        </w:tc>
        <w:tc>
          <w:tcPr>
            <w:tcW w:w="3619" w:type="dxa"/>
            <w:shd w:val="clear" w:color="auto" w:fill="auto"/>
          </w:tcPr>
          <w:p w14:paraId="0D8A9D3C" w14:textId="77777777" w:rsidR="0025508F" w:rsidRPr="004108FC" w:rsidRDefault="0025508F" w:rsidP="0025508F">
            <w:pPr>
              <w:rPr>
                <w:color w:val="000000" w:themeColor="text1"/>
              </w:rPr>
            </w:pPr>
            <w:r w:rsidRPr="004108FC">
              <w:rPr>
                <w:color w:val="000000" w:themeColor="text1"/>
              </w:rPr>
              <w:t>-Преглед матичних књига и дневника рада наставника</w:t>
            </w:r>
          </w:p>
          <w:p w14:paraId="19BEC0B8" w14:textId="77777777" w:rsidR="0025508F" w:rsidRPr="004108FC" w:rsidRDefault="0025508F" w:rsidP="0025508F">
            <w:pPr>
              <w:rPr>
                <w:color w:val="000000" w:themeColor="text1"/>
              </w:rPr>
            </w:pPr>
            <w:r w:rsidRPr="004108FC">
              <w:rPr>
                <w:color w:val="000000" w:themeColor="text1"/>
              </w:rPr>
              <w:t>-Праћење прописа</w:t>
            </w:r>
          </w:p>
          <w:p w14:paraId="45F415FB" w14:textId="77777777" w:rsidR="0025508F" w:rsidRPr="004108FC" w:rsidRDefault="0025508F" w:rsidP="0025508F">
            <w:pPr>
              <w:rPr>
                <w:color w:val="000000" w:themeColor="text1"/>
              </w:rPr>
            </w:pPr>
            <w:r w:rsidRPr="004108FC">
              <w:rPr>
                <w:color w:val="000000" w:themeColor="text1"/>
              </w:rPr>
              <w:t>-Помоћ око организације и реализације завршног испита, иницијалних тестова,поправних испита</w:t>
            </w:r>
          </w:p>
          <w:p w14:paraId="3FFC0E6F" w14:textId="77777777" w:rsidR="0025508F" w:rsidRPr="004108FC" w:rsidRDefault="0025508F" w:rsidP="0025508F">
            <w:pPr>
              <w:rPr>
                <w:color w:val="000000" w:themeColor="text1"/>
                <w:lang w:val="sr-Cyrl-RS"/>
              </w:rPr>
            </w:pPr>
            <w:r w:rsidRPr="004108FC">
              <w:rPr>
                <w:color w:val="000000" w:themeColor="text1"/>
              </w:rPr>
              <w:t>-Преглед наставних планова рада наставника за нову школску годину</w:t>
            </w:r>
            <w:r w:rsidR="00564A0B" w:rsidRPr="004108FC">
              <w:rPr>
                <w:color w:val="000000" w:themeColor="text1"/>
                <w:lang w:val="uk-UA"/>
              </w:rPr>
              <w:t>, формира</w:t>
            </w:r>
            <w:r w:rsidR="00564A0B" w:rsidRPr="004108FC">
              <w:rPr>
                <w:color w:val="000000" w:themeColor="text1"/>
                <w:lang w:val="sr-Cyrl-RS"/>
              </w:rPr>
              <w:t>ње</w:t>
            </w:r>
            <w:r w:rsidR="00564A0B" w:rsidRPr="004108FC">
              <w:rPr>
                <w:color w:val="000000" w:themeColor="text1"/>
                <w:lang w:val="uk-UA"/>
              </w:rPr>
              <w:t xml:space="preserve"> базе наставних планова</w:t>
            </w:r>
          </w:p>
          <w:p w14:paraId="43C28068" w14:textId="77777777" w:rsidR="0025508F" w:rsidRPr="004108FC" w:rsidRDefault="0025508F" w:rsidP="0025508F">
            <w:pPr>
              <w:rPr>
                <w:color w:val="000000" w:themeColor="text1"/>
              </w:rPr>
            </w:pPr>
            <w:r w:rsidRPr="004108FC">
              <w:rPr>
                <w:color w:val="000000" w:themeColor="text1"/>
              </w:rPr>
              <w:t>-Прикупљање података и испуњавање приспелих табела за министарство или статистички завод</w:t>
            </w:r>
          </w:p>
          <w:p w14:paraId="17C4E595" w14:textId="77777777" w:rsidR="0025508F" w:rsidRPr="004108FC" w:rsidRDefault="0025508F" w:rsidP="0025508F">
            <w:pPr>
              <w:rPr>
                <w:color w:val="000000" w:themeColor="text1"/>
              </w:rPr>
            </w:pPr>
            <w:r w:rsidRPr="004108FC">
              <w:rPr>
                <w:color w:val="000000" w:themeColor="text1"/>
              </w:rPr>
              <w:t>-Посета часовима</w:t>
            </w:r>
          </w:p>
          <w:p w14:paraId="77A849C3" w14:textId="77777777" w:rsidR="0025508F" w:rsidRPr="004108FC" w:rsidRDefault="0025508F" w:rsidP="0025508F">
            <w:pPr>
              <w:rPr>
                <w:color w:val="000000" w:themeColor="text1"/>
              </w:rPr>
            </w:pPr>
            <w:r w:rsidRPr="004108FC">
              <w:rPr>
                <w:color w:val="000000" w:themeColor="text1"/>
              </w:rPr>
              <w:t>-Помоћ око организације или одласка ученика на такмичења</w:t>
            </w:r>
          </w:p>
          <w:p w14:paraId="0E22A65E" w14:textId="77777777" w:rsidR="0025508F" w:rsidRPr="004108FC" w:rsidRDefault="0025508F" w:rsidP="0025508F">
            <w:pPr>
              <w:rPr>
                <w:color w:val="000000" w:themeColor="text1"/>
              </w:rPr>
            </w:pPr>
            <w:r w:rsidRPr="004108FC">
              <w:rPr>
                <w:color w:val="000000" w:themeColor="text1"/>
              </w:rPr>
              <w:t>-Помоћ око реализације дана школе</w:t>
            </w:r>
          </w:p>
        </w:tc>
        <w:tc>
          <w:tcPr>
            <w:tcW w:w="3619" w:type="dxa"/>
            <w:shd w:val="clear" w:color="auto" w:fill="auto"/>
          </w:tcPr>
          <w:p w14:paraId="6255269C" w14:textId="77777777" w:rsidR="0025508F" w:rsidRPr="004108FC" w:rsidRDefault="0025508F" w:rsidP="0025508F">
            <w:pPr>
              <w:rPr>
                <w:color w:val="000000" w:themeColor="text1"/>
                <w:lang w:val="ru-RU"/>
              </w:rPr>
            </w:pPr>
            <w:r w:rsidRPr="004108FC">
              <w:rPr>
                <w:color w:val="000000" w:themeColor="text1"/>
                <w:lang w:val="en-US"/>
              </w:rPr>
              <w:t>X</w:t>
            </w:r>
            <w:r w:rsidRPr="004108FC">
              <w:rPr>
                <w:color w:val="000000" w:themeColor="text1"/>
                <w:lang w:val="ru-RU"/>
              </w:rPr>
              <w:t>,</w:t>
            </w:r>
            <w:r w:rsidRPr="004108FC">
              <w:rPr>
                <w:color w:val="000000" w:themeColor="text1"/>
                <w:lang w:val="en-US"/>
              </w:rPr>
              <w:t>I</w:t>
            </w:r>
            <w:r w:rsidRPr="004108FC">
              <w:rPr>
                <w:color w:val="000000" w:themeColor="text1"/>
                <w:lang w:val="ru-RU"/>
              </w:rPr>
              <w:t>,</w:t>
            </w:r>
            <w:r w:rsidRPr="004108FC">
              <w:rPr>
                <w:color w:val="000000" w:themeColor="text1"/>
                <w:lang w:val="en-US"/>
              </w:rPr>
              <w:t>V</w:t>
            </w:r>
            <w:r w:rsidRPr="004108FC">
              <w:rPr>
                <w:color w:val="000000" w:themeColor="text1"/>
                <w:lang w:val="ru-RU"/>
              </w:rPr>
              <w:t>,</w:t>
            </w:r>
            <w:r w:rsidRPr="004108FC">
              <w:rPr>
                <w:color w:val="000000" w:themeColor="text1"/>
                <w:lang w:val="en-US"/>
              </w:rPr>
              <w:t>VI</w:t>
            </w:r>
          </w:p>
          <w:p w14:paraId="77B70CEE" w14:textId="77777777" w:rsidR="0025508F" w:rsidRPr="004108FC" w:rsidRDefault="0025508F" w:rsidP="0025508F">
            <w:pPr>
              <w:rPr>
                <w:color w:val="000000" w:themeColor="text1"/>
              </w:rPr>
            </w:pPr>
            <w:r w:rsidRPr="004108FC">
              <w:rPr>
                <w:color w:val="000000" w:themeColor="text1"/>
              </w:rPr>
              <w:t>И током године по потреби</w:t>
            </w:r>
          </w:p>
        </w:tc>
      </w:tr>
      <w:tr w:rsidR="004108FC" w:rsidRPr="004108FC" w14:paraId="492411B0" w14:textId="77777777" w:rsidTr="005D4273">
        <w:tc>
          <w:tcPr>
            <w:tcW w:w="3618" w:type="dxa"/>
            <w:shd w:val="clear" w:color="auto" w:fill="auto"/>
          </w:tcPr>
          <w:p w14:paraId="48CA5A5A" w14:textId="77777777" w:rsidR="0025508F" w:rsidRPr="004108FC" w:rsidRDefault="0025508F" w:rsidP="0025508F">
            <w:pPr>
              <w:rPr>
                <w:color w:val="000000" w:themeColor="text1"/>
              </w:rPr>
            </w:pPr>
            <w:r w:rsidRPr="004108FC">
              <w:rPr>
                <w:color w:val="000000" w:themeColor="text1"/>
              </w:rPr>
              <w:t>3.Педагошко инструктивни и саветодавни рад</w:t>
            </w:r>
          </w:p>
        </w:tc>
        <w:tc>
          <w:tcPr>
            <w:tcW w:w="3619" w:type="dxa"/>
            <w:shd w:val="clear" w:color="auto" w:fill="auto"/>
          </w:tcPr>
          <w:p w14:paraId="15F919FF" w14:textId="77777777" w:rsidR="0025508F" w:rsidRPr="004108FC" w:rsidRDefault="0025508F" w:rsidP="0025508F">
            <w:pPr>
              <w:rPr>
                <w:color w:val="000000" w:themeColor="text1"/>
              </w:rPr>
            </w:pPr>
            <w:r w:rsidRPr="004108FC">
              <w:rPr>
                <w:color w:val="000000" w:themeColor="text1"/>
              </w:rPr>
              <w:t>-</w:t>
            </w:r>
            <w:r w:rsidRPr="004108FC">
              <w:rPr>
                <w:color w:val="000000" w:themeColor="text1"/>
                <w:lang w:val="en-US"/>
              </w:rPr>
              <w:t>O</w:t>
            </w:r>
            <w:r w:rsidRPr="004108FC">
              <w:rPr>
                <w:color w:val="000000" w:themeColor="text1"/>
              </w:rPr>
              <w:t>билазак часова и праћење рада наставника по предходном договору са наставницима и анализа часова</w:t>
            </w:r>
          </w:p>
          <w:p w14:paraId="10670350" w14:textId="77777777" w:rsidR="0025508F" w:rsidRPr="004108FC" w:rsidRDefault="0025508F" w:rsidP="0025508F">
            <w:pPr>
              <w:rPr>
                <w:color w:val="000000" w:themeColor="text1"/>
              </w:rPr>
            </w:pPr>
            <w:r w:rsidRPr="004108FC">
              <w:rPr>
                <w:color w:val="000000" w:themeColor="text1"/>
              </w:rPr>
              <w:t>- Саветодавни рад са родитељима ученика и индивидуални и групни саветодавни рад са ученицима</w:t>
            </w:r>
          </w:p>
          <w:p w14:paraId="5AF6C5F7" w14:textId="77777777" w:rsidR="0025508F" w:rsidRPr="004108FC" w:rsidRDefault="0025508F" w:rsidP="0025508F">
            <w:pPr>
              <w:rPr>
                <w:color w:val="000000" w:themeColor="text1"/>
              </w:rPr>
            </w:pPr>
            <w:r w:rsidRPr="004108FC">
              <w:rPr>
                <w:color w:val="000000" w:themeColor="text1"/>
              </w:rPr>
              <w:lastRenderedPageBreak/>
              <w:t>-Рад у тимовима школе</w:t>
            </w:r>
          </w:p>
          <w:p w14:paraId="48156D85" w14:textId="77777777" w:rsidR="0025508F" w:rsidRPr="004108FC" w:rsidRDefault="0025508F" w:rsidP="0025508F">
            <w:pPr>
              <w:rPr>
                <w:color w:val="000000" w:themeColor="text1"/>
              </w:rPr>
            </w:pPr>
            <w:r w:rsidRPr="004108FC">
              <w:rPr>
                <w:color w:val="000000" w:themeColor="text1"/>
              </w:rPr>
              <w:t>-Праћење адаптације и напредовање ученика првог и петог разреда, и ученика у инклузији</w:t>
            </w:r>
          </w:p>
        </w:tc>
        <w:tc>
          <w:tcPr>
            <w:tcW w:w="3619" w:type="dxa"/>
            <w:shd w:val="clear" w:color="auto" w:fill="auto"/>
          </w:tcPr>
          <w:p w14:paraId="79176A85" w14:textId="77777777" w:rsidR="0025508F" w:rsidRPr="004108FC" w:rsidRDefault="0025508F" w:rsidP="0025508F">
            <w:pPr>
              <w:rPr>
                <w:color w:val="000000" w:themeColor="text1"/>
                <w:lang w:val="en-US"/>
              </w:rPr>
            </w:pPr>
            <w:r w:rsidRPr="004108FC">
              <w:rPr>
                <w:color w:val="000000" w:themeColor="text1"/>
                <w:lang w:val="en-US"/>
              </w:rPr>
              <w:lastRenderedPageBreak/>
              <w:t>XI, III</w:t>
            </w:r>
          </w:p>
          <w:p w14:paraId="125E5D0A" w14:textId="77777777" w:rsidR="0025508F" w:rsidRPr="004108FC" w:rsidRDefault="0025508F" w:rsidP="005A38E3">
            <w:pPr>
              <w:numPr>
                <w:ilvl w:val="0"/>
                <w:numId w:val="19"/>
              </w:numPr>
              <w:rPr>
                <w:color w:val="000000" w:themeColor="text1"/>
              </w:rPr>
            </w:pPr>
            <w:r w:rsidRPr="004108FC">
              <w:rPr>
                <w:color w:val="000000" w:themeColor="text1"/>
              </w:rPr>
              <w:t>током године</w:t>
            </w:r>
          </w:p>
        </w:tc>
      </w:tr>
      <w:tr w:rsidR="0025508F" w:rsidRPr="004108FC" w14:paraId="19322B77" w14:textId="77777777" w:rsidTr="005D4273">
        <w:tc>
          <w:tcPr>
            <w:tcW w:w="3618" w:type="dxa"/>
            <w:shd w:val="clear" w:color="auto" w:fill="auto"/>
          </w:tcPr>
          <w:p w14:paraId="07C76A9A" w14:textId="77777777" w:rsidR="0025508F" w:rsidRPr="004108FC" w:rsidRDefault="0025508F" w:rsidP="0025508F">
            <w:pPr>
              <w:rPr>
                <w:color w:val="000000" w:themeColor="text1"/>
              </w:rPr>
            </w:pPr>
            <w:r w:rsidRPr="004108FC">
              <w:rPr>
                <w:color w:val="000000" w:themeColor="text1"/>
              </w:rPr>
              <w:lastRenderedPageBreak/>
              <w:t>4.Аналитичко студијски рад</w:t>
            </w:r>
          </w:p>
        </w:tc>
        <w:tc>
          <w:tcPr>
            <w:tcW w:w="3619" w:type="dxa"/>
            <w:shd w:val="clear" w:color="auto" w:fill="auto"/>
          </w:tcPr>
          <w:p w14:paraId="08514B5F" w14:textId="77777777" w:rsidR="0025508F" w:rsidRPr="004108FC" w:rsidRDefault="0025508F" w:rsidP="0025508F">
            <w:pPr>
              <w:rPr>
                <w:color w:val="000000" w:themeColor="text1"/>
              </w:rPr>
            </w:pPr>
            <w:r w:rsidRPr="004108FC">
              <w:rPr>
                <w:color w:val="000000" w:themeColor="text1"/>
              </w:rPr>
              <w:t>-</w:t>
            </w:r>
            <w:r w:rsidRPr="004108FC">
              <w:rPr>
                <w:color w:val="000000" w:themeColor="text1"/>
                <w:lang w:val="en-US"/>
              </w:rPr>
              <w:t>A</w:t>
            </w:r>
            <w:r w:rsidRPr="004108FC">
              <w:rPr>
                <w:color w:val="000000" w:themeColor="text1"/>
              </w:rPr>
              <w:t>нализа реализованих активности из развојног плана школе</w:t>
            </w:r>
          </w:p>
          <w:p w14:paraId="31C5428C" w14:textId="77777777" w:rsidR="0025508F" w:rsidRPr="004108FC" w:rsidRDefault="0025508F" w:rsidP="0025508F">
            <w:pPr>
              <w:rPr>
                <w:color w:val="000000" w:themeColor="text1"/>
              </w:rPr>
            </w:pPr>
            <w:r w:rsidRPr="004108FC">
              <w:rPr>
                <w:color w:val="000000" w:themeColor="text1"/>
              </w:rPr>
              <w:t>-</w:t>
            </w:r>
            <w:r w:rsidRPr="004108FC">
              <w:rPr>
                <w:color w:val="000000" w:themeColor="text1"/>
                <w:lang w:val="en-US"/>
              </w:rPr>
              <w:t>A</w:t>
            </w:r>
            <w:r w:rsidRPr="004108FC">
              <w:rPr>
                <w:color w:val="000000" w:themeColor="text1"/>
              </w:rPr>
              <w:t>нализа ваннаставних активности, као и додатне и допунске наставе у првом и другом полугодишту</w:t>
            </w:r>
          </w:p>
          <w:p w14:paraId="7796AFD3" w14:textId="77777777" w:rsidR="0025508F" w:rsidRPr="004108FC" w:rsidRDefault="0025508F" w:rsidP="0025508F">
            <w:pPr>
              <w:rPr>
                <w:color w:val="000000" w:themeColor="text1"/>
              </w:rPr>
            </w:pPr>
            <w:r w:rsidRPr="004108FC">
              <w:rPr>
                <w:color w:val="000000" w:themeColor="text1"/>
              </w:rPr>
              <w:t>- Анализа успеха ученика на такмичењима</w:t>
            </w:r>
          </w:p>
          <w:p w14:paraId="6AE42FFB" w14:textId="77777777" w:rsidR="0025508F" w:rsidRPr="004108FC" w:rsidRDefault="0025508F" w:rsidP="0025508F">
            <w:pPr>
              <w:rPr>
                <w:color w:val="000000" w:themeColor="text1"/>
              </w:rPr>
            </w:pPr>
            <w:r w:rsidRPr="004108FC">
              <w:rPr>
                <w:color w:val="000000" w:themeColor="text1"/>
              </w:rPr>
              <w:t>- Учешће у анализи остваривања годишњег плана рада школе, рад у тимовима</w:t>
            </w:r>
          </w:p>
          <w:p w14:paraId="4F11939D" w14:textId="77777777" w:rsidR="0025508F" w:rsidRPr="004108FC" w:rsidRDefault="0025508F" w:rsidP="0025508F">
            <w:pPr>
              <w:rPr>
                <w:color w:val="000000" w:themeColor="text1"/>
              </w:rPr>
            </w:pPr>
          </w:p>
        </w:tc>
        <w:tc>
          <w:tcPr>
            <w:tcW w:w="3619" w:type="dxa"/>
            <w:shd w:val="clear" w:color="auto" w:fill="auto"/>
          </w:tcPr>
          <w:p w14:paraId="7058C95F" w14:textId="77777777" w:rsidR="0025508F" w:rsidRPr="004108FC" w:rsidRDefault="0025508F" w:rsidP="0025508F">
            <w:pPr>
              <w:rPr>
                <w:color w:val="000000" w:themeColor="text1"/>
              </w:rPr>
            </w:pPr>
            <w:r w:rsidRPr="004108FC">
              <w:rPr>
                <w:color w:val="000000" w:themeColor="text1"/>
              </w:rPr>
              <w:t>-крај првог и другог полугодишта</w:t>
            </w:r>
          </w:p>
        </w:tc>
      </w:tr>
    </w:tbl>
    <w:p w14:paraId="34BA21B7" w14:textId="77777777" w:rsidR="0025508F" w:rsidRPr="004108FC" w:rsidRDefault="0025508F" w:rsidP="0025508F">
      <w:pPr>
        <w:rPr>
          <w:color w:val="000000" w:themeColor="text1"/>
        </w:rPr>
      </w:pPr>
    </w:p>
    <w:p w14:paraId="63AC26C5" w14:textId="77777777" w:rsidR="0025508F" w:rsidRPr="004108FC" w:rsidRDefault="0025508F" w:rsidP="0025508F">
      <w:pPr>
        <w:rPr>
          <w:color w:val="000000" w:themeColor="text1"/>
        </w:rPr>
      </w:pPr>
    </w:p>
    <w:p w14:paraId="5E5843BC" w14:textId="77777777" w:rsidR="0025508F" w:rsidRPr="004108FC" w:rsidRDefault="0025508F" w:rsidP="0025508F">
      <w:pPr>
        <w:rPr>
          <w:color w:val="000000" w:themeColor="text1"/>
        </w:rPr>
      </w:pPr>
    </w:p>
    <w:p w14:paraId="7B2B59E9" w14:textId="77777777" w:rsidR="0025508F" w:rsidRPr="004108FC" w:rsidRDefault="0025508F" w:rsidP="0025508F">
      <w:pPr>
        <w:rPr>
          <w:color w:val="000000" w:themeColor="text1"/>
        </w:rPr>
      </w:pPr>
    </w:p>
    <w:p w14:paraId="49253EF3" w14:textId="77777777" w:rsidR="0025508F" w:rsidRPr="004108FC" w:rsidRDefault="0025508F" w:rsidP="00A8553F">
      <w:pPr>
        <w:pStyle w:val="Heading2"/>
        <w:rPr>
          <w:color w:val="000000" w:themeColor="text1"/>
        </w:rPr>
      </w:pPr>
      <w:bookmarkStart w:id="70" w:name="_Toc114231611"/>
      <w:r w:rsidRPr="004108FC">
        <w:rPr>
          <w:color w:val="000000" w:themeColor="text1"/>
        </w:rPr>
        <w:t>6.3.  План рада школског одбора</w:t>
      </w:r>
      <w:bookmarkEnd w:id="70"/>
    </w:p>
    <w:p w14:paraId="34ECBB22" w14:textId="77777777" w:rsidR="0025508F" w:rsidRPr="004108FC" w:rsidRDefault="0025508F" w:rsidP="0025508F">
      <w:pPr>
        <w:rPr>
          <w:color w:val="000000" w:themeColor="text1"/>
        </w:rPr>
      </w:pPr>
    </w:p>
    <w:p w14:paraId="78D3CC6F" w14:textId="77777777" w:rsidR="0025508F" w:rsidRPr="004108FC" w:rsidRDefault="0025508F" w:rsidP="0025508F">
      <w:pPr>
        <w:jc w:val="both"/>
        <w:rPr>
          <w:b/>
          <w:bCs/>
          <w:color w:val="000000" w:themeColor="text1"/>
        </w:rPr>
      </w:pPr>
      <w:r w:rsidRPr="004108FC">
        <w:rPr>
          <w:b/>
          <w:bCs/>
          <w:color w:val="000000" w:themeColor="text1"/>
        </w:rPr>
        <w:t>ЧЛАНОВИ  ШКОЛСКОГ  ОДБОРА</w:t>
      </w:r>
    </w:p>
    <w:p w14:paraId="7056AA4B" w14:textId="77777777" w:rsidR="0025508F" w:rsidRPr="004108FC" w:rsidRDefault="0025508F" w:rsidP="0025508F">
      <w:pPr>
        <w:jc w:val="both"/>
        <w:rPr>
          <w:b/>
          <w:bCs/>
          <w:color w:val="000000" w:themeColor="text1"/>
        </w:rPr>
      </w:pPr>
    </w:p>
    <w:p w14:paraId="47CFF5B5" w14:textId="77777777" w:rsidR="0025508F" w:rsidRPr="004108FC" w:rsidRDefault="0025508F" w:rsidP="0025508F">
      <w:pPr>
        <w:jc w:val="both"/>
        <w:rPr>
          <w:color w:val="000000" w:themeColor="text1"/>
        </w:rPr>
      </w:pPr>
      <w:r w:rsidRPr="004108FC">
        <w:rPr>
          <w:bCs/>
          <w:color w:val="000000" w:themeColor="text1"/>
        </w:rPr>
        <w:t>1.</w:t>
      </w:r>
      <w:r w:rsidRPr="004108FC">
        <w:rPr>
          <w:color w:val="000000" w:themeColor="text1"/>
        </w:rPr>
        <w:t xml:space="preserve"> МИРКОВИЋ ЈЕЛЕНА</w:t>
      </w:r>
    </w:p>
    <w:p w14:paraId="10120157" w14:textId="77777777" w:rsidR="0025508F" w:rsidRPr="004108FC" w:rsidRDefault="0025508F" w:rsidP="0025508F">
      <w:pPr>
        <w:jc w:val="both"/>
        <w:rPr>
          <w:bCs/>
          <w:color w:val="000000" w:themeColor="text1"/>
        </w:rPr>
      </w:pPr>
      <w:r w:rsidRPr="004108FC">
        <w:rPr>
          <w:bCs/>
          <w:color w:val="000000" w:themeColor="text1"/>
        </w:rPr>
        <w:t>2. ПАШО ЛИДИЈА</w:t>
      </w:r>
    </w:p>
    <w:p w14:paraId="1DCA1F41" w14:textId="77777777" w:rsidR="0025508F" w:rsidRPr="004108FC" w:rsidRDefault="0025508F" w:rsidP="0025508F">
      <w:pPr>
        <w:jc w:val="both"/>
        <w:rPr>
          <w:color w:val="000000" w:themeColor="text1"/>
        </w:rPr>
      </w:pPr>
      <w:r w:rsidRPr="004108FC">
        <w:rPr>
          <w:bCs/>
          <w:color w:val="000000" w:themeColor="text1"/>
        </w:rPr>
        <w:t>3. РАМАЧ МЕЛАНИЈА-председник</w:t>
      </w:r>
    </w:p>
    <w:p w14:paraId="6E1DC060" w14:textId="77777777" w:rsidR="0025508F" w:rsidRPr="004108FC" w:rsidRDefault="0025508F" w:rsidP="0025508F">
      <w:pPr>
        <w:jc w:val="both"/>
        <w:rPr>
          <w:bCs/>
          <w:color w:val="000000" w:themeColor="text1"/>
        </w:rPr>
      </w:pPr>
      <w:r w:rsidRPr="004108FC">
        <w:rPr>
          <w:bCs/>
          <w:color w:val="000000" w:themeColor="text1"/>
        </w:rPr>
        <w:t>4. МАРИЈА СТРИБЕР</w:t>
      </w:r>
    </w:p>
    <w:p w14:paraId="066A12D2" w14:textId="77777777" w:rsidR="0025508F" w:rsidRPr="004108FC" w:rsidRDefault="0025508F" w:rsidP="0025508F">
      <w:pPr>
        <w:jc w:val="both"/>
        <w:rPr>
          <w:color w:val="000000" w:themeColor="text1"/>
        </w:rPr>
      </w:pPr>
      <w:r w:rsidRPr="004108FC">
        <w:rPr>
          <w:bCs/>
          <w:color w:val="000000" w:themeColor="text1"/>
        </w:rPr>
        <w:t>5.ГОВЉА НАТАЛИЈА</w:t>
      </w:r>
    </w:p>
    <w:p w14:paraId="2E60C427" w14:textId="77777777" w:rsidR="0025508F" w:rsidRPr="004108FC" w:rsidRDefault="0025508F" w:rsidP="0025508F">
      <w:pPr>
        <w:jc w:val="both"/>
        <w:rPr>
          <w:color w:val="000000" w:themeColor="text1"/>
        </w:rPr>
      </w:pPr>
      <w:r w:rsidRPr="004108FC">
        <w:rPr>
          <w:bCs/>
          <w:color w:val="000000" w:themeColor="text1"/>
        </w:rPr>
        <w:t>6. ВЕСНА ПАШО</w:t>
      </w:r>
    </w:p>
    <w:p w14:paraId="5151D90B" w14:textId="77777777" w:rsidR="0025508F" w:rsidRPr="004108FC" w:rsidRDefault="0025508F" w:rsidP="0025508F">
      <w:pPr>
        <w:jc w:val="both"/>
        <w:rPr>
          <w:color w:val="000000" w:themeColor="text1"/>
        </w:rPr>
      </w:pPr>
      <w:r w:rsidRPr="004108FC">
        <w:rPr>
          <w:bCs/>
          <w:color w:val="000000" w:themeColor="text1"/>
        </w:rPr>
        <w:t>7. ЖЕЉКО КОВАЧ</w:t>
      </w:r>
    </w:p>
    <w:p w14:paraId="4C0062C5" w14:textId="77777777" w:rsidR="0025508F" w:rsidRPr="004108FC" w:rsidRDefault="0025508F" w:rsidP="0025508F">
      <w:pPr>
        <w:jc w:val="both"/>
        <w:rPr>
          <w:color w:val="000000" w:themeColor="text1"/>
        </w:rPr>
      </w:pPr>
      <w:r w:rsidRPr="004108FC">
        <w:rPr>
          <w:bCs/>
          <w:color w:val="000000" w:themeColor="text1"/>
        </w:rPr>
        <w:t>8.</w:t>
      </w:r>
      <w:r w:rsidRPr="004108FC">
        <w:rPr>
          <w:color w:val="000000" w:themeColor="text1"/>
        </w:rPr>
        <w:t xml:space="preserve"> НАТАША НАСТАСИЋ </w:t>
      </w:r>
    </w:p>
    <w:p w14:paraId="45DA0F5C" w14:textId="77777777" w:rsidR="0025508F" w:rsidRPr="004108FC" w:rsidRDefault="006F4213" w:rsidP="0025508F">
      <w:pPr>
        <w:jc w:val="both"/>
        <w:rPr>
          <w:color w:val="000000" w:themeColor="text1"/>
          <w:lang w:val="sr-Cyrl-RS"/>
        </w:rPr>
      </w:pPr>
      <w:r w:rsidRPr="004108FC">
        <w:rPr>
          <w:color w:val="000000" w:themeColor="text1"/>
        </w:rPr>
        <w:t>9.</w:t>
      </w:r>
      <w:r w:rsidRPr="004108FC">
        <w:rPr>
          <w:color w:val="000000" w:themeColor="text1"/>
          <w:lang w:val="sr-Cyrl-RS"/>
        </w:rPr>
        <w:t>БУДИНСКИ БЛАЖЕНКА</w:t>
      </w:r>
    </w:p>
    <w:p w14:paraId="598C168F" w14:textId="77777777" w:rsidR="0025508F" w:rsidRPr="004108FC" w:rsidRDefault="0025508F" w:rsidP="0025508F">
      <w:pPr>
        <w:jc w:val="both"/>
        <w:rPr>
          <w:color w:val="000000" w:themeColor="text1"/>
        </w:rPr>
      </w:pPr>
      <w:r w:rsidRPr="004108FC">
        <w:rPr>
          <w:color w:val="000000" w:themeColor="text1"/>
        </w:rPr>
        <w:t>Уче</w:t>
      </w:r>
      <w:r w:rsidR="003247DB" w:rsidRPr="004108FC">
        <w:rPr>
          <w:color w:val="000000" w:themeColor="text1"/>
        </w:rPr>
        <w:t xml:space="preserve">ници- </w:t>
      </w:r>
      <w:r w:rsidR="003247DB" w:rsidRPr="004108FC">
        <w:rPr>
          <w:color w:val="000000" w:themeColor="text1"/>
          <w:lang w:val="sr-Cyrl-RS"/>
        </w:rPr>
        <w:t xml:space="preserve">Станислава Новаковић </w:t>
      </w:r>
      <w:r w:rsidRPr="004108FC">
        <w:rPr>
          <w:color w:val="000000" w:themeColor="text1"/>
        </w:rPr>
        <w:t>ОШ</w:t>
      </w:r>
    </w:p>
    <w:p w14:paraId="6E4A597E" w14:textId="77777777" w:rsidR="0025508F" w:rsidRPr="004108FC" w:rsidRDefault="0025508F" w:rsidP="0025508F">
      <w:pPr>
        <w:rPr>
          <w:color w:val="000000" w:themeColor="text1"/>
        </w:rPr>
      </w:pPr>
      <w:r w:rsidRPr="004108FC">
        <w:rPr>
          <w:color w:val="000000" w:themeColor="text1"/>
        </w:rPr>
        <w:t xml:space="preserve">                  Силвија Магоч иЛеонтиј Сивч СШ</w:t>
      </w:r>
    </w:p>
    <w:p w14:paraId="3558260B" w14:textId="77777777" w:rsidR="0025508F" w:rsidRPr="004108FC" w:rsidRDefault="0025508F">
      <w:pPr>
        <w:spacing w:after="200" w:line="276" w:lineRule="auto"/>
        <w:rPr>
          <w:color w:val="000000" w:themeColor="text1"/>
        </w:rPr>
      </w:pPr>
      <w:r w:rsidRPr="004108FC">
        <w:rPr>
          <w:color w:val="000000" w:themeColor="text1"/>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2764"/>
        <w:gridCol w:w="1746"/>
        <w:gridCol w:w="1818"/>
        <w:gridCol w:w="1836"/>
      </w:tblGrid>
      <w:tr w:rsidR="004108FC" w:rsidRPr="004108FC" w14:paraId="4D68DEF9" w14:textId="77777777" w:rsidTr="005D4273">
        <w:tc>
          <w:tcPr>
            <w:tcW w:w="1124" w:type="dxa"/>
            <w:shd w:val="clear" w:color="auto" w:fill="E5DFEC"/>
          </w:tcPr>
          <w:p w14:paraId="11B843CC" w14:textId="77777777" w:rsidR="0025508F" w:rsidRPr="004108FC" w:rsidRDefault="0025508F" w:rsidP="0025508F">
            <w:pPr>
              <w:jc w:val="both"/>
              <w:rPr>
                <w:color w:val="000000" w:themeColor="text1"/>
              </w:rPr>
            </w:pPr>
            <w:r w:rsidRPr="004108FC">
              <w:rPr>
                <w:color w:val="000000" w:themeColor="text1"/>
              </w:rPr>
              <w:lastRenderedPageBreak/>
              <w:t>ВРЕМЕ</w:t>
            </w:r>
          </w:p>
        </w:tc>
        <w:tc>
          <w:tcPr>
            <w:tcW w:w="2764" w:type="dxa"/>
            <w:shd w:val="clear" w:color="auto" w:fill="E5DFEC"/>
          </w:tcPr>
          <w:p w14:paraId="650DADBE" w14:textId="77777777" w:rsidR="0025508F" w:rsidRPr="004108FC" w:rsidRDefault="0025508F" w:rsidP="0025508F">
            <w:pPr>
              <w:jc w:val="both"/>
              <w:rPr>
                <w:color w:val="000000" w:themeColor="text1"/>
              </w:rPr>
            </w:pPr>
            <w:r w:rsidRPr="004108FC">
              <w:rPr>
                <w:color w:val="000000" w:themeColor="text1"/>
              </w:rPr>
              <w:t>АКТИВНОСТ</w:t>
            </w:r>
          </w:p>
        </w:tc>
        <w:tc>
          <w:tcPr>
            <w:tcW w:w="1746" w:type="dxa"/>
            <w:shd w:val="clear" w:color="auto" w:fill="E5DFEC"/>
          </w:tcPr>
          <w:p w14:paraId="58CF3A8C" w14:textId="77777777" w:rsidR="0025508F" w:rsidRPr="004108FC" w:rsidRDefault="0025508F" w:rsidP="0025508F">
            <w:pPr>
              <w:jc w:val="both"/>
              <w:rPr>
                <w:color w:val="000000" w:themeColor="text1"/>
              </w:rPr>
            </w:pPr>
            <w:r w:rsidRPr="004108FC">
              <w:rPr>
                <w:color w:val="000000" w:themeColor="text1"/>
              </w:rPr>
              <w:t>НОСИОЦИ</w:t>
            </w:r>
          </w:p>
          <w:p w14:paraId="2105F59D" w14:textId="77777777" w:rsidR="0025508F" w:rsidRPr="004108FC" w:rsidRDefault="0025508F" w:rsidP="0025508F">
            <w:pPr>
              <w:jc w:val="both"/>
              <w:rPr>
                <w:color w:val="000000" w:themeColor="text1"/>
              </w:rPr>
            </w:pPr>
            <w:r w:rsidRPr="004108FC">
              <w:rPr>
                <w:color w:val="000000" w:themeColor="text1"/>
              </w:rPr>
              <w:t>АКТИВНОСТИ</w:t>
            </w:r>
          </w:p>
        </w:tc>
        <w:tc>
          <w:tcPr>
            <w:tcW w:w="1818" w:type="dxa"/>
            <w:shd w:val="clear" w:color="auto" w:fill="E5DFEC"/>
          </w:tcPr>
          <w:p w14:paraId="7CAC38F6" w14:textId="77777777" w:rsidR="0025508F" w:rsidRPr="004108FC" w:rsidRDefault="0025508F" w:rsidP="0025508F">
            <w:pPr>
              <w:jc w:val="both"/>
              <w:rPr>
                <w:color w:val="000000" w:themeColor="text1"/>
              </w:rPr>
            </w:pPr>
            <w:r w:rsidRPr="004108FC">
              <w:rPr>
                <w:color w:val="000000" w:themeColor="text1"/>
              </w:rPr>
              <w:t>ОДГОВОРНО</w:t>
            </w:r>
          </w:p>
          <w:p w14:paraId="761226A8" w14:textId="77777777" w:rsidR="0025508F" w:rsidRPr="004108FC" w:rsidRDefault="0025508F" w:rsidP="0025508F">
            <w:pPr>
              <w:jc w:val="both"/>
              <w:rPr>
                <w:color w:val="000000" w:themeColor="text1"/>
              </w:rPr>
            </w:pPr>
            <w:r w:rsidRPr="004108FC">
              <w:rPr>
                <w:color w:val="000000" w:themeColor="text1"/>
              </w:rPr>
              <w:t>ЛИЦЕ</w:t>
            </w:r>
          </w:p>
        </w:tc>
        <w:tc>
          <w:tcPr>
            <w:tcW w:w="1836" w:type="dxa"/>
            <w:shd w:val="clear" w:color="auto" w:fill="E5DFEC"/>
          </w:tcPr>
          <w:p w14:paraId="3161ED73" w14:textId="77777777" w:rsidR="0025508F" w:rsidRPr="004108FC" w:rsidRDefault="0025508F" w:rsidP="0025508F">
            <w:pPr>
              <w:jc w:val="both"/>
              <w:rPr>
                <w:color w:val="000000" w:themeColor="text1"/>
              </w:rPr>
            </w:pPr>
            <w:r w:rsidRPr="004108FC">
              <w:rPr>
                <w:color w:val="000000" w:themeColor="text1"/>
              </w:rPr>
              <w:t>НАЧИН</w:t>
            </w:r>
          </w:p>
          <w:p w14:paraId="14DF1658" w14:textId="77777777" w:rsidR="0025508F" w:rsidRPr="004108FC" w:rsidRDefault="0025508F" w:rsidP="0025508F">
            <w:pPr>
              <w:jc w:val="both"/>
              <w:rPr>
                <w:color w:val="000000" w:themeColor="text1"/>
              </w:rPr>
            </w:pPr>
            <w:r w:rsidRPr="004108FC">
              <w:rPr>
                <w:color w:val="000000" w:themeColor="text1"/>
              </w:rPr>
              <w:t>ПРАЋЕЊА</w:t>
            </w:r>
          </w:p>
        </w:tc>
      </w:tr>
      <w:tr w:rsidR="004108FC" w:rsidRPr="004108FC" w14:paraId="4519A6C8" w14:textId="77777777" w:rsidTr="005D4273">
        <w:trPr>
          <w:trHeight w:val="900"/>
        </w:trPr>
        <w:tc>
          <w:tcPr>
            <w:tcW w:w="1124" w:type="dxa"/>
            <w:vMerge w:val="restart"/>
          </w:tcPr>
          <w:p w14:paraId="4B3EC85A" w14:textId="77777777" w:rsidR="0025508F" w:rsidRPr="004108FC" w:rsidRDefault="0025508F" w:rsidP="0025508F">
            <w:pPr>
              <w:jc w:val="both"/>
              <w:rPr>
                <w:b/>
                <w:bCs/>
                <w:color w:val="000000" w:themeColor="text1"/>
              </w:rPr>
            </w:pPr>
            <w:r w:rsidRPr="004108FC">
              <w:rPr>
                <w:b/>
                <w:bCs/>
                <w:color w:val="000000" w:themeColor="text1"/>
              </w:rPr>
              <w:t>IX</w:t>
            </w:r>
          </w:p>
        </w:tc>
        <w:tc>
          <w:tcPr>
            <w:tcW w:w="2764" w:type="dxa"/>
          </w:tcPr>
          <w:p w14:paraId="429912FD" w14:textId="77777777" w:rsidR="0025508F" w:rsidRPr="004108FC" w:rsidRDefault="0025508F" w:rsidP="0025508F">
            <w:pPr>
              <w:jc w:val="both"/>
              <w:rPr>
                <w:color w:val="000000" w:themeColor="text1"/>
              </w:rPr>
            </w:pPr>
            <w:r w:rsidRPr="004108FC">
              <w:rPr>
                <w:color w:val="000000" w:themeColor="text1"/>
              </w:rPr>
              <w:t>1.Успех ученика на крају  школс</w:t>
            </w:r>
            <w:r w:rsidR="006F4213" w:rsidRPr="004108FC">
              <w:rPr>
                <w:color w:val="000000" w:themeColor="text1"/>
              </w:rPr>
              <w:t>ке године закључно са 31.08.202</w:t>
            </w:r>
            <w:r w:rsidR="006F4213" w:rsidRPr="004108FC">
              <w:rPr>
                <w:color w:val="000000" w:themeColor="text1"/>
                <w:lang w:val="sr-Cyrl-RS"/>
              </w:rPr>
              <w:t>2</w:t>
            </w:r>
            <w:r w:rsidRPr="004108FC">
              <w:rPr>
                <w:color w:val="000000" w:themeColor="text1"/>
              </w:rPr>
              <w:t>.</w:t>
            </w:r>
          </w:p>
        </w:tc>
        <w:tc>
          <w:tcPr>
            <w:tcW w:w="1746" w:type="dxa"/>
          </w:tcPr>
          <w:p w14:paraId="057A5C24" w14:textId="77777777" w:rsidR="0025508F" w:rsidRPr="004108FC" w:rsidRDefault="0025508F" w:rsidP="0025508F">
            <w:pPr>
              <w:jc w:val="both"/>
              <w:rPr>
                <w:color w:val="000000" w:themeColor="text1"/>
              </w:rPr>
            </w:pPr>
            <w:r w:rsidRPr="004108FC">
              <w:rPr>
                <w:color w:val="000000" w:themeColor="text1"/>
              </w:rPr>
              <w:t>Педагог</w:t>
            </w:r>
          </w:p>
          <w:p w14:paraId="422D7797" w14:textId="77777777" w:rsidR="0025508F" w:rsidRPr="004108FC" w:rsidRDefault="0025508F" w:rsidP="0025508F">
            <w:pPr>
              <w:jc w:val="both"/>
              <w:rPr>
                <w:color w:val="000000" w:themeColor="text1"/>
              </w:rPr>
            </w:pPr>
          </w:p>
          <w:p w14:paraId="6551C3A1" w14:textId="77777777" w:rsidR="0025508F" w:rsidRPr="004108FC" w:rsidRDefault="0025508F" w:rsidP="0025508F">
            <w:pPr>
              <w:jc w:val="both"/>
              <w:rPr>
                <w:color w:val="000000" w:themeColor="text1"/>
              </w:rPr>
            </w:pPr>
          </w:p>
        </w:tc>
        <w:tc>
          <w:tcPr>
            <w:tcW w:w="1818" w:type="dxa"/>
          </w:tcPr>
          <w:p w14:paraId="0CCAE749" w14:textId="77777777" w:rsidR="0025508F" w:rsidRPr="004108FC" w:rsidRDefault="0025508F" w:rsidP="0025508F">
            <w:pPr>
              <w:jc w:val="both"/>
              <w:rPr>
                <w:color w:val="000000" w:themeColor="text1"/>
              </w:rPr>
            </w:pPr>
            <w:r w:rsidRPr="004108FC">
              <w:rPr>
                <w:color w:val="000000" w:themeColor="text1"/>
              </w:rPr>
              <w:t>Педагог</w:t>
            </w:r>
          </w:p>
          <w:p w14:paraId="5F178F4B" w14:textId="77777777" w:rsidR="0025508F" w:rsidRPr="004108FC" w:rsidRDefault="0025508F" w:rsidP="0025508F">
            <w:pPr>
              <w:jc w:val="both"/>
              <w:rPr>
                <w:color w:val="000000" w:themeColor="text1"/>
              </w:rPr>
            </w:pPr>
          </w:p>
          <w:p w14:paraId="25E11DCB" w14:textId="77777777" w:rsidR="0025508F" w:rsidRPr="004108FC" w:rsidRDefault="0025508F" w:rsidP="0025508F">
            <w:pPr>
              <w:jc w:val="both"/>
              <w:rPr>
                <w:color w:val="000000" w:themeColor="text1"/>
              </w:rPr>
            </w:pPr>
          </w:p>
        </w:tc>
        <w:tc>
          <w:tcPr>
            <w:tcW w:w="1836" w:type="dxa"/>
          </w:tcPr>
          <w:p w14:paraId="4840BDA7" w14:textId="77777777" w:rsidR="0025508F" w:rsidRPr="004108FC" w:rsidRDefault="0025508F" w:rsidP="0025508F">
            <w:pPr>
              <w:jc w:val="both"/>
              <w:rPr>
                <w:color w:val="000000" w:themeColor="text1"/>
              </w:rPr>
            </w:pPr>
            <w:r w:rsidRPr="004108FC">
              <w:rPr>
                <w:color w:val="000000" w:themeColor="text1"/>
              </w:rPr>
              <w:t>Записник</w:t>
            </w:r>
          </w:p>
          <w:p w14:paraId="76B87F63" w14:textId="77777777" w:rsidR="0025508F" w:rsidRPr="004108FC" w:rsidRDefault="0025508F" w:rsidP="0025508F">
            <w:pPr>
              <w:jc w:val="both"/>
              <w:rPr>
                <w:color w:val="000000" w:themeColor="text1"/>
              </w:rPr>
            </w:pPr>
          </w:p>
          <w:p w14:paraId="1EFC035C" w14:textId="77777777" w:rsidR="0025508F" w:rsidRPr="004108FC" w:rsidRDefault="0025508F" w:rsidP="0025508F">
            <w:pPr>
              <w:jc w:val="both"/>
              <w:rPr>
                <w:color w:val="000000" w:themeColor="text1"/>
              </w:rPr>
            </w:pPr>
          </w:p>
        </w:tc>
      </w:tr>
      <w:tr w:rsidR="004108FC" w:rsidRPr="004108FC" w14:paraId="17544A96" w14:textId="77777777" w:rsidTr="005D4273">
        <w:trPr>
          <w:trHeight w:val="2018"/>
        </w:trPr>
        <w:tc>
          <w:tcPr>
            <w:tcW w:w="1124" w:type="dxa"/>
            <w:vMerge/>
          </w:tcPr>
          <w:p w14:paraId="04200FA4" w14:textId="77777777" w:rsidR="0025508F" w:rsidRPr="004108FC" w:rsidRDefault="0025508F" w:rsidP="0025508F">
            <w:pPr>
              <w:jc w:val="both"/>
              <w:rPr>
                <w:b/>
                <w:bCs/>
                <w:color w:val="000000" w:themeColor="text1"/>
              </w:rPr>
            </w:pPr>
          </w:p>
        </w:tc>
        <w:tc>
          <w:tcPr>
            <w:tcW w:w="2764" w:type="dxa"/>
          </w:tcPr>
          <w:p w14:paraId="5D04B6E8" w14:textId="77777777" w:rsidR="0025508F" w:rsidRPr="004108FC" w:rsidRDefault="0025508F" w:rsidP="0025508F">
            <w:pPr>
              <w:jc w:val="both"/>
              <w:rPr>
                <w:color w:val="000000" w:themeColor="text1"/>
              </w:rPr>
            </w:pPr>
          </w:p>
          <w:p w14:paraId="18E9C231" w14:textId="77777777" w:rsidR="0025508F" w:rsidRPr="004108FC" w:rsidRDefault="0025508F" w:rsidP="0025508F">
            <w:pPr>
              <w:jc w:val="both"/>
              <w:rPr>
                <w:color w:val="000000" w:themeColor="text1"/>
              </w:rPr>
            </w:pPr>
            <w:r w:rsidRPr="004108FC">
              <w:rPr>
                <w:color w:val="000000" w:themeColor="text1"/>
              </w:rPr>
              <w:t>2.Реализација Годишњег</w:t>
            </w:r>
          </w:p>
          <w:p w14:paraId="5ACB9875" w14:textId="77777777" w:rsidR="0025508F" w:rsidRPr="004108FC" w:rsidRDefault="0025508F" w:rsidP="0025508F">
            <w:pPr>
              <w:jc w:val="both"/>
              <w:rPr>
                <w:color w:val="000000" w:themeColor="text1"/>
              </w:rPr>
            </w:pPr>
            <w:r w:rsidRPr="004108FC">
              <w:rPr>
                <w:color w:val="000000" w:themeColor="text1"/>
              </w:rPr>
              <w:t>плана рада школе и ивештај директора; реализација развојног плана школе и стручног усавршавања</w:t>
            </w:r>
          </w:p>
          <w:p w14:paraId="4FA4A55B" w14:textId="77777777" w:rsidR="0025508F" w:rsidRPr="004108FC" w:rsidRDefault="0025508F" w:rsidP="0025508F">
            <w:pPr>
              <w:jc w:val="both"/>
              <w:rPr>
                <w:color w:val="000000" w:themeColor="text1"/>
              </w:rPr>
            </w:pPr>
          </w:p>
        </w:tc>
        <w:tc>
          <w:tcPr>
            <w:tcW w:w="1746" w:type="dxa"/>
          </w:tcPr>
          <w:p w14:paraId="7A6880A0" w14:textId="77777777" w:rsidR="0025508F" w:rsidRPr="004108FC" w:rsidRDefault="0025508F" w:rsidP="0025508F">
            <w:pPr>
              <w:jc w:val="both"/>
              <w:rPr>
                <w:color w:val="000000" w:themeColor="text1"/>
              </w:rPr>
            </w:pPr>
          </w:p>
          <w:p w14:paraId="161B81E6" w14:textId="77777777" w:rsidR="0025508F" w:rsidRPr="004108FC" w:rsidRDefault="0025508F" w:rsidP="0025508F">
            <w:pPr>
              <w:jc w:val="both"/>
              <w:rPr>
                <w:color w:val="000000" w:themeColor="text1"/>
              </w:rPr>
            </w:pPr>
            <w:r w:rsidRPr="004108FC">
              <w:rPr>
                <w:color w:val="000000" w:themeColor="text1"/>
              </w:rPr>
              <w:t>Директор и стручна служба</w:t>
            </w:r>
          </w:p>
          <w:p w14:paraId="38530D20" w14:textId="77777777" w:rsidR="0025508F" w:rsidRPr="004108FC" w:rsidRDefault="0025508F" w:rsidP="0025508F">
            <w:pPr>
              <w:jc w:val="both"/>
              <w:rPr>
                <w:color w:val="000000" w:themeColor="text1"/>
              </w:rPr>
            </w:pPr>
          </w:p>
          <w:p w14:paraId="652B63C8" w14:textId="77777777" w:rsidR="0025508F" w:rsidRPr="004108FC" w:rsidRDefault="0025508F" w:rsidP="0025508F">
            <w:pPr>
              <w:jc w:val="both"/>
              <w:rPr>
                <w:color w:val="000000" w:themeColor="text1"/>
              </w:rPr>
            </w:pPr>
          </w:p>
          <w:p w14:paraId="4C9FE3B8" w14:textId="77777777" w:rsidR="0025508F" w:rsidRPr="004108FC" w:rsidRDefault="0025508F" w:rsidP="0025508F">
            <w:pPr>
              <w:jc w:val="both"/>
              <w:rPr>
                <w:color w:val="000000" w:themeColor="text1"/>
              </w:rPr>
            </w:pPr>
          </w:p>
          <w:p w14:paraId="2CEFF18C" w14:textId="77777777" w:rsidR="0025508F" w:rsidRPr="004108FC" w:rsidRDefault="0025508F" w:rsidP="0025508F">
            <w:pPr>
              <w:jc w:val="both"/>
              <w:rPr>
                <w:color w:val="000000" w:themeColor="text1"/>
              </w:rPr>
            </w:pPr>
          </w:p>
        </w:tc>
        <w:tc>
          <w:tcPr>
            <w:tcW w:w="1818" w:type="dxa"/>
          </w:tcPr>
          <w:p w14:paraId="0C124A53" w14:textId="77777777" w:rsidR="0025508F" w:rsidRPr="004108FC" w:rsidRDefault="0025508F" w:rsidP="0025508F">
            <w:pPr>
              <w:jc w:val="both"/>
              <w:rPr>
                <w:color w:val="000000" w:themeColor="text1"/>
              </w:rPr>
            </w:pPr>
          </w:p>
          <w:p w14:paraId="34BA0A0D" w14:textId="77777777" w:rsidR="0025508F" w:rsidRPr="004108FC" w:rsidRDefault="0025508F" w:rsidP="0025508F">
            <w:pPr>
              <w:jc w:val="both"/>
              <w:rPr>
                <w:color w:val="000000" w:themeColor="text1"/>
              </w:rPr>
            </w:pPr>
            <w:r w:rsidRPr="004108FC">
              <w:rPr>
                <w:color w:val="000000" w:themeColor="text1"/>
              </w:rPr>
              <w:t>директор</w:t>
            </w:r>
          </w:p>
          <w:p w14:paraId="60205B87" w14:textId="77777777" w:rsidR="0025508F" w:rsidRPr="004108FC" w:rsidRDefault="0025508F" w:rsidP="0025508F">
            <w:pPr>
              <w:jc w:val="both"/>
              <w:rPr>
                <w:color w:val="000000" w:themeColor="text1"/>
              </w:rPr>
            </w:pPr>
          </w:p>
          <w:p w14:paraId="54643CD5" w14:textId="77777777" w:rsidR="0025508F" w:rsidRPr="004108FC" w:rsidRDefault="0025508F" w:rsidP="0025508F">
            <w:pPr>
              <w:jc w:val="both"/>
              <w:rPr>
                <w:color w:val="000000" w:themeColor="text1"/>
              </w:rPr>
            </w:pPr>
          </w:p>
          <w:p w14:paraId="247E9BB6" w14:textId="77777777" w:rsidR="0025508F" w:rsidRPr="004108FC" w:rsidRDefault="0025508F" w:rsidP="0025508F">
            <w:pPr>
              <w:jc w:val="both"/>
              <w:rPr>
                <w:color w:val="000000" w:themeColor="text1"/>
              </w:rPr>
            </w:pPr>
          </w:p>
          <w:p w14:paraId="282850E9" w14:textId="77777777" w:rsidR="0025508F" w:rsidRPr="004108FC" w:rsidRDefault="0025508F" w:rsidP="0025508F">
            <w:pPr>
              <w:jc w:val="both"/>
              <w:rPr>
                <w:color w:val="000000" w:themeColor="text1"/>
              </w:rPr>
            </w:pPr>
          </w:p>
          <w:p w14:paraId="2DB4D289" w14:textId="77777777" w:rsidR="0025508F" w:rsidRPr="004108FC" w:rsidRDefault="0025508F" w:rsidP="0025508F">
            <w:pPr>
              <w:jc w:val="both"/>
              <w:rPr>
                <w:color w:val="000000" w:themeColor="text1"/>
              </w:rPr>
            </w:pPr>
          </w:p>
          <w:p w14:paraId="0CFDAE16" w14:textId="77777777" w:rsidR="0025508F" w:rsidRPr="004108FC" w:rsidRDefault="0025508F" w:rsidP="0025508F">
            <w:pPr>
              <w:jc w:val="both"/>
              <w:rPr>
                <w:color w:val="000000" w:themeColor="text1"/>
              </w:rPr>
            </w:pPr>
          </w:p>
        </w:tc>
        <w:tc>
          <w:tcPr>
            <w:tcW w:w="1836" w:type="dxa"/>
          </w:tcPr>
          <w:p w14:paraId="7B0C2D13" w14:textId="77777777" w:rsidR="0025508F" w:rsidRPr="004108FC" w:rsidRDefault="0025508F" w:rsidP="0025508F">
            <w:pPr>
              <w:jc w:val="both"/>
              <w:rPr>
                <w:color w:val="000000" w:themeColor="text1"/>
              </w:rPr>
            </w:pPr>
          </w:p>
          <w:p w14:paraId="1D2A1CC1" w14:textId="77777777" w:rsidR="0025508F" w:rsidRPr="004108FC" w:rsidRDefault="0025508F" w:rsidP="0025508F">
            <w:pPr>
              <w:jc w:val="both"/>
              <w:rPr>
                <w:color w:val="000000" w:themeColor="text1"/>
              </w:rPr>
            </w:pPr>
            <w:r w:rsidRPr="004108FC">
              <w:rPr>
                <w:color w:val="000000" w:themeColor="text1"/>
              </w:rPr>
              <w:t>записник</w:t>
            </w:r>
          </w:p>
          <w:p w14:paraId="739DCC7C" w14:textId="77777777" w:rsidR="0025508F" w:rsidRPr="004108FC" w:rsidRDefault="0025508F" w:rsidP="0025508F">
            <w:pPr>
              <w:jc w:val="both"/>
              <w:rPr>
                <w:color w:val="000000" w:themeColor="text1"/>
              </w:rPr>
            </w:pPr>
          </w:p>
          <w:p w14:paraId="07BAAFFB" w14:textId="77777777" w:rsidR="0025508F" w:rsidRPr="004108FC" w:rsidRDefault="0025508F" w:rsidP="0025508F">
            <w:pPr>
              <w:jc w:val="both"/>
              <w:rPr>
                <w:color w:val="000000" w:themeColor="text1"/>
              </w:rPr>
            </w:pPr>
          </w:p>
          <w:p w14:paraId="1FFDD846" w14:textId="77777777" w:rsidR="0025508F" w:rsidRPr="004108FC" w:rsidRDefault="0025508F" w:rsidP="0025508F">
            <w:pPr>
              <w:jc w:val="both"/>
              <w:rPr>
                <w:color w:val="000000" w:themeColor="text1"/>
              </w:rPr>
            </w:pPr>
          </w:p>
          <w:p w14:paraId="685EAFB9" w14:textId="77777777" w:rsidR="0025508F" w:rsidRPr="004108FC" w:rsidRDefault="0025508F" w:rsidP="0025508F">
            <w:pPr>
              <w:jc w:val="both"/>
              <w:rPr>
                <w:color w:val="000000" w:themeColor="text1"/>
              </w:rPr>
            </w:pPr>
          </w:p>
          <w:p w14:paraId="13883230" w14:textId="77777777" w:rsidR="0025508F" w:rsidRPr="004108FC" w:rsidRDefault="0025508F" w:rsidP="0025508F">
            <w:pPr>
              <w:jc w:val="both"/>
              <w:rPr>
                <w:color w:val="000000" w:themeColor="text1"/>
              </w:rPr>
            </w:pPr>
          </w:p>
          <w:p w14:paraId="6AFA1714" w14:textId="77777777" w:rsidR="0025508F" w:rsidRPr="004108FC" w:rsidRDefault="0025508F" w:rsidP="0025508F">
            <w:pPr>
              <w:jc w:val="both"/>
              <w:rPr>
                <w:color w:val="000000" w:themeColor="text1"/>
              </w:rPr>
            </w:pPr>
          </w:p>
        </w:tc>
      </w:tr>
      <w:tr w:rsidR="004108FC" w:rsidRPr="004108FC" w14:paraId="2492D4BC" w14:textId="77777777" w:rsidTr="005D4273">
        <w:trPr>
          <w:trHeight w:val="900"/>
        </w:trPr>
        <w:tc>
          <w:tcPr>
            <w:tcW w:w="1124" w:type="dxa"/>
            <w:vMerge/>
          </w:tcPr>
          <w:p w14:paraId="17BE1AC3" w14:textId="77777777" w:rsidR="0025508F" w:rsidRPr="004108FC" w:rsidRDefault="0025508F" w:rsidP="0025508F">
            <w:pPr>
              <w:jc w:val="both"/>
              <w:rPr>
                <w:b/>
                <w:bCs/>
                <w:color w:val="000000" w:themeColor="text1"/>
              </w:rPr>
            </w:pPr>
          </w:p>
        </w:tc>
        <w:tc>
          <w:tcPr>
            <w:tcW w:w="2764" w:type="dxa"/>
          </w:tcPr>
          <w:p w14:paraId="73155C24" w14:textId="77777777" w:rsidR="0025508F" w:rsidRPr="004108FC" w:rsidRDefault="0025508F" w:rsidP="0025508F">
            <w:pPr>
              <w:jc w:val="both"/>
              <w:rPr>
                <w:color w:val="000000" w:themeColor="text1"/>
              </w:rPr>
            </w:pPr>
            <w:r w:rsidRPr="004108FC">
              <w:rPr>
                <w:color w:val="000000" w:themeColor="text1"/>
              </w:rPr>
              <w:t>3.Го</w:t>
            </w:r>
            <w:r w:rsidR="006F4213" w:rsidRPr="004108FC">
              <w:rPr>
                <w:color w:val="000000" w:themeColor="text1"/>
              </w:rPr>
              <w:t>дишњи план рада школе за шк.202</w:t>
            </w:r>
            <w:r w:rsidR="006F4213" w:rsidRPr="004108FC">
              <w:rPr>
                <w:color w:val="000000" w:themeColor="text1"/>
                <w:lang w:val="sr-Cyrl-RS"/>
              </w:rPr>
              <w:t>2</w:t>
            </w:r>
            <w:r w:rsidR="006F4213" w:rsidRPr="004108FC">
              <w:rPr>
                <w:color w:val="000000" w:themeColor="text1"/>
              </w:rPr>
              <w:t>-2</w:t>
            </w:r>
            <w:r w:rsidR="006F4213" w:rsidRPr="004108FC">
              <w:rPr>
                <w:color w:val="000000" w:themeColor="text1"/>
                <w:lang w:val="sr-Cyrl-RS"/>
              </w:rPr>
              <w:t>3</w:t>
            </w:r>
            <w:r w:rsidRPr="004108FC">
              <w:rPr>
                <w:color w:val="000000" w:themeColor="text1"/>
              </w:rPr>
              <w:t xml:space="preserve">. годину </w:t>
            </w:r>
          </w:p>
        </w:tc>
        <w:tc>
          <w:tcPr>
            <w:tcW w:w="1746" w:type="dxa"/>
          </w:tcPr>
          <w:p w14:paraId="157CBEDA" w14:textId="77777777" w:rsidR="0025508F" w:rsidRPr="004108FC" w:rsidRDefault="0025508F" w:rsidP="0025508F">
            <w:pPr>
              <w:jc w:val="both"/>
              <w:rPr>
                <w:color w:val="000000" w:themeColor="text1"/>
              </w:rPr>
            </w:pPr>
            <w:r w:rsidRPr="004108FC">
              <w:rPr>
                <w:color w:val="000000" w:themeColor="text1"/>
              </w:rPr>
              <w:t xml:space="preserve"> стручна служба</w:t>
            </w:r>
          </w:p>
          <w:p w14:paraId="6DB268B7" w14:textId="77777777" w:rsidR="0025508F" w:rsidRPr="004108FC" w:rsidRDefault="0025508F" w:rsidP="0025508F">
            <w:pPr>
              <w:jc w:val="both"/>
              <w:rPr>
                <w:color w:val="000000" w:themeColor="text1"/>
              </w:rPr>
            </w:pPr>
          </w:p>
        </w:tc>
        <w:tc>
          <w:tcPr>
            <w:tcW w:w="1818" w:type="dxa"/>
          </w:tcPr>
          <w:p w14:paraId="7068252C" w14:textId="77777777" w:rsidR="0025508F" w:rsidRPr="004108FC" w:rsidRDefault="0025508F" w:rsidP="0025508F">
            <w:pPr>
              <w:jc w:val="both"/>
              <w:rPr>
                <w:color w:val="000000" w:themeColor="text1"/>
              </w:rPr>
            </w:pPr>
            <w:r w:rsidRPr="004108FC">
              <w:rPr>
                <w:color w:val="000000" w:themeColor="text1"/>
              </w:rPr>
              <w:t>директор</w:t>
            </w:r>
          </w:p>
          <w:p w14:paraId="6666EA04" w14:textId="77777777" w:rsidR="0025508F" w:rsidRPr="004108FC" w:rsidRDefault="0025508F" w:rsidP="0025508F">
            <w:pPr>
              <w:jc w:val="both"/>
              <w:rPr>
                <w:color w:val="000000" w:themeColor="text1"/>
              </w:rPr>
            </w:pPr>
          </w:p>
          <w:p w14:paraId="152C7DFD" w14:textId="77777777" w:rsidR="0025508F" w:rsidRPr="004108FC" w:rsidRDefault="0025508F" w:rsidP="0025508F">
            <w:pPr>
              <w:jc w:val="both"/>
              <w:rPr>
                <w:color w:val="000000" w:themeColor="text1"/>
              </w:rPr>
            </w:pPr>
          </w:p>
        </w:tc>
        <w:tc>
          <w:tcPr>
            <w:tcW w:w="1836" w:type="dxa"/>
          </w:tcPr>
          <w:p w14:paraId="66EA00EA" w14:textId="77777777" w:rsidR="0025508F" w:rsidRPr="004108FC" w:rsidRDefault="0025508F" w:rsidP="0025508F">
            <w:pPr>
              <w:jc w:val="both"/>
              <w:rPr>
                <w:color w:val="000000" w:themeColor="text1"/>
              </w:rPr>
            </w:pPr>
            <w:r w:rsidRPr="004108FC">
              <w:rPr>
                <w:color w:val="000000" w:themeColor="text1"/>
              </w:rPr>
              <w:t>Записник</w:t>
            </w:r>
          </w:p>
          <w:p w14:paraId="3A31FF14" w14:textId="77777777" w:rsidR="0025508F" w:rsidRPr="004108FC" w:rsidRDefault="0025508F" w:rsidP="0025508F">
            <w:pPr>
              <w:jc w:val="both"/>
              <w:rPr>
                <w:color w:val="000000" w:themeColor="text1"/>
              </w:rPr>
            </w:pPr>
          </w:p>
          <w:p w14:paraId="2B137596" w14:textId="77777777" w:rsidR="0025508F" w:rsidRPr="004108FC" w:rsidRDefault="0025508F" w:rsidP="0025508F">
            <w:pPr>
              <w:jc w:val="both"/>
              <w:rPr>
                <w:color w:val="000000" w:themeColor="text1"/>
              </w:rPr>
            </w:pPr>
          </w:p>
        </w:tc>
      </w:tr>
      <w:tr w:rsidR="004108FC" w:rsidRPr="004108FC" w14:paraId="6CB5CF24" w14:textId="77777777" w:rsidTr="005D4273">
        <w:trPr>
          <w:trHeight w:val="885"/>
        </w:trPr>
        <w:tc>
          <w:tcPr>
            <w:tcW w:w="1124" w:type="dxa"/>
            <w:vMerge/>
          </w:tcPr>
          <w:p w14:paraId="2FF7F096" w14:textId="77777777" w:rsidR="0025508F" w:rsidRPr="004108FC" w:rsidRDefault="0025508F" w:rsidP="0025508F">
            <w:pPr>
              <w:jc w:val="both"/>
              <w:rPr>
                <w:b/>
                <w:bCs/>
                <w:color w:val="000000" w:themeColor="text1"/>
              </w:rPr>
            </w:pPr>
          </w:p>
        </w:tc>
        <w:tc>
          <w:tcPr>
            <w:tcW w:w="2764" w:type="dxa"/>
          </w:tcPr>
          <w:p w14:paraId="55D57E7C" w14:textId="77777777" w:rsidR="0025508F" w:rsidRPr="004108FC" w:rsidRDefault="0025508F" w:rsidP="0025508F">
            <w:pPr>
              <w:jc w:val="both"/>
              <w:rPr>
                <w:color w:val="000000" w:themeColor="text1"/>
              </w:rPr>
            </w:pPr>
          </w:p>
          <w:p w14:paraId="7A624CA3" w14:textId="77777777" w:rsidR="0025508F" w:rsidRPr="004108FC" w:rsidRDefault="0025508F" w:rsidP="0025508F">
            <w:pPr>
              <w:jc w:val="both"/>
              <w:rPr>
                <w:color w:val="000000" w:themeColor="text1"/>
              </w:rPr>
            </w:pPr>
            <w:r w:rsidRPr="004108FC">
              <w:rPr>
                <w:color w:val="000000" w:themeColor="text1"/>
              </w:rPr>
              <w:t>4.Извештај о самовредновању</w:t>
            </w:r>
          </w:p>
        </w:tc>
        <w:tc>
          <w:tcPr>
            <w:tcW w:w="1746" w:type="dxa"/>
          </w:tcPr>
          <w:p w14:paraId="2822F124" w14:textId="77777777" w:rsidR="0025508F" w:rsidRPr="004108FC" w:rsidRDefault="0025508F" w:rsidP="0025508F">
            <w:pPr>
              <w:jc w:val="both"/>
              <w:rPr>
                <w:color w:val="000000" w:themeColor="text1"/>
              </w:rPr>
            </w:pPr>
          </w:p>
          <w:p w14:paraId="5F89C985" w14:textId="77777777" w:rsidR="0025508F" w:rsidRPr="004108FC" w:rsidRDefault="0025508F" w:rsidP="0025508F">
            <w:pPr>
              <w:jc w:val="both"/>
              <w:rPr>
                <w:color w:val="000000" w:themeColor="text1"/>
              </w:rPr>
            </w:pPr>
            <w:r w:rsidRPr="004108FC">
              <w:rPr>
                <w:color w:val="000000" w:themeColor="text1"/>
              </w:rPr>
              <w:t>Председник тима</w:t>
            </w:r>
          </w:p>
        </w:tc>
        <w:tc>
          <w:tcPr>
            <w:tcW w:w="1818" w:type="dxa"/>
          </w:tcPr>
          <w:p w14:paraId="4404CC2E" w14:textId="77777777" w:rsidR="0025508F" w:rsidRPr="004108FC" w:rsidRDefault="0025508F" w:rsidP="0025508F">
            <w:pPr>
              <w:jc w:val="both"/>
              <w:rPr>
                <w:color w:val="000000" w:themeColor="text1"/>
              </w:rPr>
            </w:pPr>
          </w:p>
          <w:p w14:paraId="0719EAE3" w14:textId="77777777" w:rsidR="0025508F" w:rsidRPr="004108FC" w:rsidRDefault="0025508F" w:rsidP="0025508F">
            <w:pPr>
              <w:jc w:val="both"/>
              <w:rPr>
                <w:color w:val="000000" w:themeColor="text1"/>
              </w:rPr>
            </w:pPr>
            <w:r w:rsidRPr="004108FC">
              <w:rPr>
                <w:color w:val="000000" w:themeColor="text1"/>
              </w:rPr>
              <w:t>директор</w:t>
            </w:r>
          </w:p>
          <w:p w14:paraId="0854C8B5" w14:textId="77777777" w:rsidR="0025508F" w:rsidRPr="004108FC" w:rsidRDefault="0025508F" w:rsidP="0025508F">
            <w:pPr>
              <w:jc w:val="both"/>
              <w:rPr>
                <w:color w:val="000000" w:themeColor="text1"/>
              </w:rPr>
            </w:pPr>
          </w:p>
        </w:tc>
        <w:tc>
          <w:tcPr>
            <w:tcW w:w="1836" w:type="dxa"/>
          </w:tcPr>
          <w:p w14:paraId="37A46ABF" w14:textId="77777777" w:rsidR="0025508F" w:rsidRPr="004108FC" w:rsidRDefault="0025508F" w:rsidP="0025508F">
            <w:pPr>
              <w:jc w:val="both"/>
              <w:rPr>
                <w:color w:val="000000" w:themeColor="text1"/>
              </w:rPr>
            </w:pPr>
          </w:p>
          <w:p w14:paraId="399FF48F" w14:textId="77777777" w:rsidR="0025508F" w:rsidRPr="004108FC" w:rsidRDefault="0025508F" w:rsidP="0025508F">
            <w:pPr>
              <w:jc w:val="both"/>
              <w:rPr>
                <w:color w:val="000000" w:themeColor="text1"/>
              </w:rPr>
            </w:pPr>
            <w:r w:rsidRPr="004108FC">
              <w:rPr>
                <w:color w:val="000000" w:themeColor="text1"/>
              </w:rPr>
              <w:t>Записник</w:t>
            </w:r>
          </w:p>
          <w:p w14:paraId="4875DD41" w14:textId="77777777" w:rsidR="0025508F" w:rsidRPr="004108FC" w:rsidRDefault="0025508F" w:rsidP="0025508F">
            <w:pPr>
              <w:jc w:val="both"/>
              <w:rPr>
                <w:color w:val="000000" w:themeColor="text1"/>
              </w:rPr>
            </w:pPr>
          </w:p>
        </w:tc>
      </w:tr>
      <w:tr w:rsidR="004108FC" w:rsidRPr="004108FC" w14:paraId="645AD26E" w14:textId="77777777" w:rsidTr="005D4273">
        <w:trPr>
          <w:trHeight w:val="705"/>
        </w:trPr>
        <w:tc>
          <w:tcPr>
            <w:tcW w:w="1124" w:type="dxa"/>
            <w:vMerge/>
          </w:tcPr>
          <w:p w14:paraId="15D891B1" w14:textId="77777777" w:rsidR="0025508F" w:rsidRPr="004108FC" w:rsidRDefault="0025508F" w:rsidP="0025508F">
            <w:pPr>
              <w:jc w:val="both"/>
              <w:rPr>
                <w:b/>
                <w:bCs/>
                <w:color w:val="000000" w:themeColor="text1"/>
              </w:rPr>
            </w:pPr>
          </w:p>
        </w:tc>
        <w:tc>
          <w:tcPr>
            <w:tcW w:w="2764" w:type="dxa"/>
          </w:tcPr>
          <w:p w14:paraId="3059DF49" w14:textId="77777777" w:rsidR="0025508F" w:rsidRPr="004108FC" w:rsidRDefault="0025508F" w:rsidP="0025508F">
            <w:pPr>
              <w:jc w:val="both"/>
              <w:rPr>
                <w:color w:val="000000" w:themeColor="text1"/>
              </w:rPr>
            </w:pPr>
          </w:p>
          <w:p w14:paraId="02D7BEE7" w14:textId="77777777" w:rsidR="0025508F" w:rsidRPr="004108FC" w:rsidRDefault="0025508F" w:rsidP="0025508F">
            <w:pPr>
              <w:jc w:val="both"/>
              <w:rPr>
                <w:color w:val="000000" w:themeColor="text1"/>
              </w:rPr>
            </w:pPr>
            <w:r w:rsidRPr="004108FC">
              <w:rPr>
                <w:color w:val="000000" w:themeColor="text1"/>
              </w:rPr>
              <w:t>5. Усвајање плана екску-</w:t>
            </w:r>
          </w:p>
          <w:p w14:paraId="29C34D0E" w14:textId="77777777" w:rsidR="0025508F" w:rsidRPr="004108FC" w:rsidRDefault="0025508F" w:rsidP="0025508F">
            <w:pPr>
              <w:jc w:val="both"/>
              <w:rPr>
                <w:color w:val="000000" w:themeColor="text1"/>
              </w:rPr>
            </w:pPr>
            <w:r w:rsidRPr="004108FC">
              <w:rPr>
                <w:color w:val="000000" w:themeColor="text1"/>
              </w:rPr>
              <w:t xml:space="preserve">     Рзија</w:t>
            </w:r>
          </w:p>
        </w:tc>
        <w:tc>
          <w:tcPr>
            <w:tcW w:w="1746" w:type="dxa"/>
          </w:tcPr>
          <w:p w14:paraId="446FE136" w14:textId="77777777" w:rsidR="0025508F" w:rsidRPr="004108FC" w:rsidRDefault="0025508F" w:rsidP="0025508F">
            <w:pPr>
              <w:jc w:val="both"/>
              <w:rPr>
                <w:color w:val="000000" w:themeColor="text1"/>
              </w:rPr>
            </w:pPr>
          </w:p>
          <w:p w14:paraId="131FBE45" w14:textId="77777777" w:rsidR="0025508F" w:rsidRPr="004108FC" w:rsidRDefault="0025508F" w:rsidP="0025508F">
            <w:pPr>
              <w:jc w:val="both"/>
              <w:rPr>
                <w:color w:val="000000" w:themeColor="text1"/>
              </w:rPr>
            </w:pPr>
            <w:r w:rsidRPr="004108FC">
              <w:rPr>
                <w:color w:val="000000" w:themeColor="text1"/>
              </w:rPr>
              <w:t>стручна служба</w:t>
            </w:r>
          </w:p>
        </w:tc>
        <w:tc>
          <w:tcPr>
            <w:tcW w:w="1818" w:type="dxa"/>
          </w:tcPr>
          <w:p w14:paraId="43D314E3" w14:textId="77777777" w:rsidR="0025508F" w:rsidRPr="004108FC" w:rsidRDefault="0025508F" w:rsidP="0025508F">
            <w:pPr>
              <w:jc w:val="both"/>
              <w:rPr>
                <w:color w:val="000000" w:themeColor="text1"/>
              </w:rPr>
            </w:pPr>
          </w:p>
          <w:p w14:paraId="13D52EAC" w14:textId="77777777" w:rsidR="0025508F" w:rsidRPr="004108FC" w:rsidRDefault="0025508F" w:rsidP="0025508F">
            <w:pPr>
              <w:jc w:val="both"/>
              <w:rPr>
                <w:color w:val="000000" w:themeColor="text1"/>
              </w:rPr>
            </w:pPr>
            <w:r w:rsidRPr="004108FC">
              <w:rPr>
                <w:color w:val="000000" w:themeColor="text1"/>
              </w:rPr>
              <w:t>педагог</w:t>
            </w:r>
          </w:p>
          <w:p w14:paraId="746C26AB" w14:textId="77777777" w:rsidR="0025508F" w:rsidRPr="004108FC" w:rsidRDefault="0025508F" w:rsidP="0025508F">
            <w:pPr>
              <w:jc w:val="both"/>
              <w:rPr>
                <w:color w:val="000000" w:themeColor="text1"/>
              </w:rPr>
            </w:pPr>
          </w:p>
        </w:tc>
        <w:tc>
          <w:tcPr>
            <w:tcW w:w="1836" w:type="dxa"/>
          </w:tcPr>
          <w:p w14:paraId="74145213" w14:textId="77777777" w:rsidR="0025508F" w:rsidRPr="004108FC" w:rsidRDefault="0025508F" w:rsidP="0025508F">
            <w:pPr>
              <w:jc w:val="both"/>
              <w:rPr>
                <w:color w:val="000000" w:themeColor="text1"/>
              </w:rPr>
            </w:pPr>
          </w:p>
          <w:p w14:paraId="4A9D88BB" w14:textId="77777777" w:rsidR="0025508F" w:rsidRPr="004108FC" w:rsidRDefault="0025508F" w:rsidP="0025508F">
            <w:pPr>
              <w:jc w:val="both"/>
              <w:rPr>
                <w:color w:val="000000" w:themeColor="text1"/>
              </w:rPr>
            </w:pPr>
            <w:r w:rsidRPr="004108FC">
              <w:rPr>
                <w:color w:val="000000" w:themeColor="text1"/>
              </w:rPr>
              <w:t>Записник</w:t>
            </w:r>
          </w:p>
          <w:p w14:paraId="18934215" w14:textId="77777777" w:rsidR="0025508F" w:rsidRPr="004108FC" w:rsidRDefault="0025508F" w:rsidP="0025508F">
            <w:pPr>
              <w:jc w:val="both"/>
              <w:rPr>
                <w:color w:val="000000" w:themeColor="text1"/>
              </w:rPr>
            </w:pPr>
          </w:p>
        </w:tc>
      </w:tr>
      <w:tr w:rsidR="004108FC" w:rsidRPr="004108FC" w14:paraId="15C0DEFC" w14:textId="77777777" w:rsidTr="005D4273">
        <w:trPr>
          <w:trHeight w:val="3435"/>
        </w:trPr>
        <w:tc>
          <w:tcPr>
            <w:tcW w:w="1124" w:type="dxa"/>
            <w:vMerge/>
          </w:tcPr>
          <w:p w14:paraId="0B47A5A6" w14:textId="77777777" w:rsidR="0025508F" w:rsidRPr="004108FC" w:rsidRDefault="0025508F" w:rsidP="0025508F">
            <w:pPr>
              <w:jc w:val="both"/>
              <w:rPr>
                <w:b/>
                <w:bCs/>
                <w:color w:val="000000" w:themeColor="text1"/>
              </w:rPr>
            </w:pPr>
          </w:p>
        </w:tc>
        <w:tc>
          <w:tcPr>
            <w:tcW w:w="2764" w:type="dxa"/>
          </w:tcPr>
          <w:p w14:paraId="56AA830E" w14:textId="77777777" w:rsidR="0025508F" w:rsidRPr="004108FC" w:rsidRDefault="0025508F" w:rsidP="0025508F">
            <w:pPr>
              <w:ind w:left="90"/>
              <w:jc w:val="both"/>
              <w:rPr>
                <w:color w:val="000000" w:themeColor="text1"/>
              </w:rPr>
            </w:pPr>
            <w:r w:rsidRPr="004108FC">
              <w:rPr>
                <w:color w:val="000000" w:themeColor="text1"/>
              </w:rPr>
              <w:t>6. Измена финансијског плана</w:t>
            </w:r>
          </w:p>
          <w:p w14:paraId="6672A14D" w14:textId="77777777" w:rsidR="0025508F" w:rsidRPr="004108FC" w:rsidRDefault="0025508F" w:rsidP="0025508F">
            <w:pPr>
              <w:ind w:left="90"/>
              <w:jc w:val="both"/>
              <w:rPr>
                <w:color w:val="000000" w:themeColor="text1"/>
              </w:rPr>
            </w:pPr>
          </w:p>
          <w:p w14:paraId="56A2F26B" w14:textId="77777777" w:rsidR="0025508F" w:rsidRPr="004108FC" w:rsidRDefault="0025508F" w:rsidP="0025508F">
            <w:pPr>
              <w:jc w:val="both"/>
              <w:rPr>
                <w:color w:val="000000" w:themeColor="text1"/>
              </w:rPr>
            </w:pPr>
            <w:r w:rsidRPr="004108FC">
              <w:rPr>
                <w:color w:val="000000" w:themeColor="text1"/>
              </w:rPr>
              <w:t>6. Разно</w:t>
            </w:r>
          </w:p>
          <w:p w14:paraId="443ADED8" w14:textId="77777777" w:rsidR="0025508F" w:rsidRPr="004108FC" w:rsidRDefault="0025508F" w:rsidP="0025508F">
            <w:pPr>
              <w:jc w:val="both"/>
              <w:rPr>
                <w:color w:val="000000" w:themeColor="text1"/>
              </w:rPr>
            </w:pPr>
          </w:p>
          <w:p w14:paraId="2183D47F" w14:textId="77777777" w:rsidR="0025508F" w:rsidRPr="004108FC" w:rsidRDefault="0025508F" w:rsidP="0025508F">
            <w:pPr>
              <w:jc w:val="both"/>
              <w:rPr>
                <w:color w:val="000000" w:themeColor="text1"/>
              </w:rPr>
            </w:pPr>
          </w:p>
        </w:tc>
        <w:tc>
          <w:tcPr>
            <w:tcW w:w="1746" w:type="dxa"/>
          </w:tcPr>
          <w:p w14:paraId="597BBF50" w14:textId="77777777" w:rsidR="0025508F" w:rsidRPr="004108FC" w:rsidRDefault="0025508F" w:rsidP="0025508F">
            <w:pPr>
              <w:jc w:val="both"/>
              <w:rPr>
                <w:color w:val="000000" w:themeColor="text1"/>
              </w:rPr>
            </w:pPr>
            <w:r w:rsidRPr="004108FC">
              <w:rPr>
                <w:color w:val="000000" w:themeColor="text1"/>
              </w:rPr>
              <w:t>рачуноводство</w:t>
            </w:r>
          </w:p>
          <w:p w14:paraId="7B673C39" w14:textId="77777777" w:rsidR="0025508F" w:rsidRPr="004108FC" w:rsidRDefault="0025508F" w:rsidP="0025508F">
            <w:pPr>
              <w:jc w:val="both"/>
              <w:rPr>
                <w:color w:val="000000" w:themeColor="text1"/>
              </w:rPr>
            </w:pPr>
          </w:p>
          <w:p w14:paraId="427E4095" w14:textId="77777777" w:rsidR="0025508F" w:rsidRPr="004108FC" w:rsidRDefault="0025508F" w:rsidP="0025508F">
            <w:pPr>
              <w:jc w:val="both"/>
              <w:rPr>
                <w:color w:val="000000" w:themeColor="text1"/>
              </w:rPr>
            </w:pPr>
            <w:r w:rsidRPr="004108FC">
              <w:rPr>
                <w:color w:val="000000" w:themeColor="text1"/>
              </w:rPr>
              <w:t>директор или стручна служба</w:t>
            </w:r>
          </w:p>
          <w:p w14:paraId="008060EF" w14:textId="77777777" w:rsidR="0025508F" w:rsidRPr="004108FC" w:rsidRDefault="0025508F" w:rsidP="0025508F">
            <w:pPr>
              <w:jc w:val="both"/>
              <w:rPr>
                <w:color w:val="000000" w:themeColor="text1"/>
              </w:rPr>
            </w:pPr>
          </w:p>
          <w:p w14:paraId="58136B44" w14:textId="77777777" w:rsidR="0025508F" w:rsidRPr="004108FC" w:rsidRDefault="0025508F" w:rsidP="0025508F">
            <w:pPr>
              <w:jc w:val="both"/>
              <w:rPr>
                <w:color w:val="000000" w:themeColor="text1"/>
              </w:rPr>
            </w:pPr>
          </w:p>
        </w:tc>
        <w:tc>
          <w:tcPr>
            <w:tcW w:w="1818" w:type="dxa"/>
          </w:tcPr>
          <w:p w14:paraId="7C07039D" w14:textId="77777777" w:rsidR="0025508F" w:rsidRPr="004108FC" w:rsidRDefault="0025508F" w:rsidP="0025508F">
            <w:pPr>
              <w:jc w:val="both"/>
              <w:rPr>
                <w:color w:val="000000" w:themeColor="text1"/>
              </w:rPr>
            </w:pPr>
            <w:r w:rsidRPr="004108FC">
              <w:rPr>
                <w:color w:val="000000" w:themeColor="text1"/>
              </w:rPr>
              <w:t>директор</w:t>
            </w:r>
          </w:p>
          <w:p w14:paraId="3422A9A1" w14:textId="77777777" w:rsidR="0025508F" w:rsidRPr="004108FC" w:rsidRDefault="0025508F" w:rsidP="0025508F">
            <w:pPr>
              <w:jc w:val="both"/>
              <w:rPr>
                <w:color w:val="000000" w:themeColor="text1"/>
              </w:rPr>
            </w:pPr>
          </w:p>
          <w:p w14:paraId="30D24840" w14:textId="77777777" w:rsidR="0025508F" w:rsidRPr="004108FC" w:rsidRDefault="0025508F" w:rsidP="0025508F">
            <w:pPr>
              <w:jc w:val="both"/>
              <w:rPr>
                <w:color w:val="000000" w:themeColor="text1"/>
              </w:rPr>
            </w:pPr>
            <w:r w:rsidRPr="004108FC">
              <w:rPr>
                <w:color w:val="000000" w:themeColor="text1"/>
              </w:rPr>
              <w:t>директор</w:t>
            </w:r>
          </w:p>
        </w:tc>
        <w:tc>
          <w:tcPr>
            <w:tcW w:w="1836" w:type="dxa"/>
          </w:tcPr>
          <w:p w14:paraId="0E2A9306" w14:textId="77777777" w:rsidR="0025508F" w:rsidRPr="004108FC" w:rsidRDefault="0025508F" w:rsidP="0025508F">
            <w:pPr>
              <w:jc w:val="both"/>
              <w:rPr>
                <w:color w:val="000000" w:themeColor="text1"/>
              </w:rPr>
            </w:pPr>
            <w:r w:rsidRPr="004108FC">
              <w:rPr>
                <w:color w:val="000000" w:themeColor="text1"/>
              </w:rPr>
              <w:t>Записник</w:t>
            </w:r>
          </w:p>
          <w:p w14:paraId="12570381" w14:textId="77777777" w:rsidR="0025508F" w:rsidRPr="004108FC" w:rsidRDefault="0025508F" w:rsidP="0025508F">
            <w:pPr>
              <w:jc w:val="both"/>
              <w:rPr>
                <w:color w:val="000000" w:themeColor="text1"/>
              </w:rPr>
            </w:pPr>
          </w:p>
          <w:p w14:paraId="2F2E39CA" w14:textId="77777777" w:rsidR="0025508F" w:rsidRPr="004108FC" w:rsidRDefault="0025508F" w:rsidP="0025508F">
            <w:pPr>
              <w:jc w:val="both"/>
              <w:rPr>
                <w:color w:val="000000" w:themeColor="text1"/>
              </w:rPr>
            </w:pPr>
            <w:r w:rsidRPr="004108FC">
              <w:rPr>
                <w:color w:val="000000" w:themeColor="text1"/>
              </w:rPr>
              <w:t>Записник</w:t>
            </w:r>
          </w:p>
          <w:p w14:paraId="1B6BD0A1" w14:textId="77777777" w:rsidR="0025508F" w:rsidRPr="004108FC" w:rsidRDefault="0025508F" w:rsidP="0025508F">
            <w:pPr>
              <w:jc w:val="both"/>
              <w:rPr>
                <w:color w:val="000000" w:themeColor="text1"/>
              </w:rPr>
            </w:pPr>
          </w:p>
          <w:p w14:paraId="122F6697" w14:textId="77777777" w:rsidR="0025508F" w:rsidRPr="004108FC" w:rsidRDefault="0025508F" w:rsidP="0025508F">
            <w:pPr>
              <w:jc w:val="both"/>
              <w:rPr>
                <w:color w:val="000000" w:themeColor="text1"/>
              </w:rPr>
            </w:pPr>
          </w:p>
          <w:p w14:paraId="3F7F67E0" w14:textId="77777777" w:rsidR="0025508F" w:rsidRPr="004108FC" w:rsidRDefault="0025508F" w:rsidP="0025508F">
            <w:pPr>
              <w:jc w:val="both"/>
              <w:rPr>
                <w:color w:val="000000" w:themeColor="text1"/>
              </w:rPr>
            </w:pPr>
          </w:p>
        </w:tc>
      </w:tr>
      <w:tr w:rsidR="004108FC" w:rsidRPr="004108FC" w14:paraId="58C375B0" w14:textId="77777777" w:rsidTr="005D4273">
        <w:trPr>
          <w:trHeight w:val="3435"/>
        </w:trPr>
        <w:tc>
          <w:tcPr>
            <w:tcW w:w="1124" w:type="dxa"/>
          </w:tcPr>
          <w:p w14:paraId="23371E86" w14:textId="77777777" w:rsidR="0025508F" w:rsidRPr="004108FC" w:rsidRDefault="0025508F" w:rsidP="0025508F">
            <w:pPr>
              <w:jc w:val="both"/>
              <w:rPr>
                <w:b/>
                <w:bCs/>
                <w:color w:val="000000" w:themeColor="text1"/>
              </w:rPr>
            </w:pPr>
          </w:p>
        </w:tc>
        <w:tc>
          <w:tcPr>
            <w:tcW w:w="2764" w:type="dxa"/>
          </w:tcPr>
          <w:p w14:paraId="149ABE45" w14:textId="77777777" w:rsidR="0025508F" w:rsidRPr="004108FC" w:rsidRDefault="0025508F" w:rsidP="0025508F">
            <w:pPr>
              <w:ind w:left="90"/>
              <w:jc w:val="both"/>
              <w:rPr>
                <w:color w:val="000000" w:themeColor="text1"/>
              </w:rPr>
            </w:pPr>
            <w:r w:rsidRPr="004108FC">
              <w:rPr>
                <w:color w:val="000000" w:themeColor="text1"/>
              </w:rPr>
              <w:t>Одлучивање о правима и обавезама директора</w:t>
            </w:r>
          </w:p>
        </w:tc>
        <w:tc>
          <w:tcPr>
            <w:tcW w:w="1746" w:type="dxa"/>
          </w:tcPr>
          <w:p w14:paraId="0F820A67" w14:textId="77777777" w:rsidR="0025508F" w:rsidRPr="004108FC" w:rsidRDefault="0025508F" w:rsidP="0025508F">
            <w:pPr>
              <w:jc w:val="both"/>
              <w:rPr>
                <w:color w:val="000000" w:themeColor="text1"/>
              </w:rPr>
            </w:pPr>
            <w:r w:rsidRPr="004108FC">
              <w:rPr>
                <w:color w:val="000000" w:themeColor="text1"/>
              </w:rPr>
              <w:t>чланови</w:t>
            </w:r>
          </w:p>
        </w:tc>
        <w:tc>
          <w:tcPr>
            <w:tcW w:w="1818" w:type="dxa"/>
          </w:tcPr>
          <w:p w14:paraId="0AD5C0C7" w14:textId="77777777" w:rsidR="0025508F" w:rsidRPr="004108FC" w:rsidRDefault="0025508F" w:rsidP="0025508F">
            <w:pPr>
              <w:jc w:val="both"/>
              <w:rPr>
                <w:color w:val="000000" w:themeColor="text1"/>
              </w:rPr>
            </w:pPr>
            <w:r w:rsidRPr="004108FC">
              <w:rPr>
                <w:color w:val="000000" w:themeColor="text1"/>
              </w:rPr>
              <w:t>председник</w:t>
            </w:r>
          </w:p>
        </w:tc>
        <w:tc>
          <w:tcPr>
            <w:tcW w:w="1836" w:type="dxa"/>
          </w:tcPr>
          <w:p w14:paraId="45513DFA" w14:textId="77777777" w:rsidR="0025508F" w:rsidRPr="004108FC" w:rsidRDefault="0025508F" w:rsidP="0025508F">
            <w:pPr>
              <w:jc w:val="both"/>
              <w:rPr>
                <w:color w:val="000000" w:themeColor="text1"/>
              </w:rPr>
            </w:pPr>
            <w:r w:rsidRPr="004108FC">
              <w:rPr>
                <w:color w:val="000000" w:themeColor="text1"/>
              </w:rPr>
              <w:t>Записник</w:t>
            </w:r>
          </w:p>
        </w:tc>
      </w:tr>
      <w:tr w:rsidR="004108FC" w:rsidRPr="004108FC" w14:paraId="1A4AB640" w14:textId="77777777" w:rsidTr="005D4273">
        <w:trPr>
          <w:trHeight w:val="1065"/>
        </w:trPr>
        <w:tc>
          <w:tcPr>
            <w:tcW w:w="1124" w:type="dxa"/>
            <w:vMerge w:val="restart"/>
          </w:tcPr>
          <w:p w14:paraId="5D86C0EB" w14:textId="77777777" w:rsidR="0025508F" w:rsidRPr="004108FC" w:rsidRDefault="0025508F" w:rsidP="0025508F">
            <w:pPr>
              <w:jc w:val="both"/>
              <w:rPr>
                <w:b/>
                <w:bCs/>
                <w:color w:val="000000" w:themeColor="text1"/>
              </w:rPr>
            </w:pPr>
            <w:r w:rsidRPr="004108FC">
              <w:rPr>
                <w:b/>
                <w:bCs/>
                <w:color w:val="000000" w:themeColor="text1"/>
              </w:rPr>
              <w:t>II</w:t>
            </w:r>
          </w:p>
        </w:tc>
        <w:tc>
          <w:tcPr>
            <w:tcW w:w="2764" w:type="dxa"/>
          </w:tcPr>
          <w:p w14:paraId="15A3EB5D" w14:textId="77777777" w:rsidR="0025508F" w:rsidRPr="004108FC" w:rsidRDefault="0025508F" w:rsidP="0025508F">
            <w:pPr>
              <w:jc w:val="both"/>
              <w:rPr>
                <w:color w:val="000000" w:themeColor="text1"/>
              </w:rPr>
            </w:pPr>
          </w:p>
          <w:p w14:paraId="4C890927" w14:textId="77777777" w:rsidR="0025508F" w:rsidRPr="004108FC" w:rsidRDefault="0025508F" w:rsidP="0025508F">
            <w:pPr>
              <w:rPr>
                <w:color w:val="000000" w:themeColor="text1"/>
              </w:rPr>
            </w:pPr>
            <w:r w:rsidRPr="004108FC">
              <w:rPr>
                <w:color w:val="000000" w:themeColor="text1"/>
              </w:rPr>
              <w:t>1. Успех ученика на крају првог полугодишта</w:t>
            </w:r>
          </w:p>
        </w:tc>
        <w:tc>
          <w:tcPr>
            <w:tcW w:w="1746" w:type="dxa"/>
          </w:tcPr>
          <w:p w14:paraId="40310A1D" w14:textId="77777777" w:rsidR="0025508F" w:rsidRPr="004108FC" w:rsidRDefault="0025508F" w:rsidP="0025508F">
            <w:pPr>
              <w:jc w:val="both"/>
              <w:rPr>
                <w:color w:val="000000" w:themeColor="text1"/>
              </w:rPr>
            </w:pPr>
          </w:p>
          <w:p w14:paraId="345DD86C" w14:textId="77777777" w:rsidR="0025508F" w:rsidRPr="004108FC" w:rsidRDefault="0025508F" w:rsidP="0025508F">
            <w:pPr>
              <w:jc w:val="both"/>
              <w:rPr>
                <w:color w:val="000000" w:themeColor="text1"/>
              </w:rPr>
            </w:pPr>
            <w:r w:rsidRPr="004108FC">
              <w:rPr>
                <w:color w:val="000000" w:themeColor="text1"/>
              </w:rPr>
              <w:t>педагог</w:t>
            </w:r>
          </w:p>
          <w:p w14:paraId="0F447191" w14:textId="77777777" w:rsidR="0025508F" w:rsidRPr="004108FC" w:rsidRDefault="0025508F" w:rsidP="0025508F">
            <w:pPr>
              <w:jc w:val="both"/>
              <w:rPr>
                <w:color w:val="000000" w:themeColor="text1"/>
              </w:rPr>
            </w:pPr>
          </w:p>
          <w:p w14:paraId="4FC58258" w14:textId="77777777" w:rsidR="0025508F" w:rsidRPr="004108FC" w:rsidRDefault="0025508F" w:rsidP="0025508F">
            <w:pPr>
              <w:jc w:val="both"/>
              <w:rPr>
                <w:color w:val="000000" w:themeColor="text1"/>
              </w:rPr>
            </w:pPr>
          </w:p>
        </w:tc>
        <w:tc>
          <w:tcPr>
            <w:tcW w:w="1818" w:type="dxa"/>
          </w:tcPr>
          <w:p w14:paraId="67264C6C" w14:textId="77777777" w:rsidR="0025508F" w:rsidRPr="004108FC" w:rsidRDefault="0025508F" w:rsidP="0025508F">
            <w:pPr>
              <w:jc w:val="both"/>
              <w:rPr>
                <w:color w:val="000000" w:themeColor="text1"/>
              </w:rPr>
            </w:pPr>
          </w:p>
          <w:p w14:paraId="434EBF00" w14:textId="77777777" w:rsidR="0025508F" w:rsidRPr="004108FC" w:rsidRDefault="0025508F" w:rsidP="0025508F">
            <w:pPr>
              <w:jc w:val="both"/>
              <w:rPr>
                <w:color w:val="000000" w:themeColor="text1"/>
              </w:rPr>
            </w:pPr>
            <w:r w:rsidRPr="004108FC">
              <w:rPr>
                <w:color w:val="000000" w:themeColor="text1"/>
              </w:rPr>
              <w:t>педагог</w:t>
            </w:r>
          </w:p>
          <w:p w14:paraId="3F022ED4" w14:textId="77777777" w:rsidR="0025508F" w:rsidRPr="004108FC" w:rsidRDefault="0025508F" w:rsidP="0025508F">
            <w:pPr>
              <w:jc w:val="both"/>
              <w:rPr>
                <w:color w:val="000000" w:themeColor="text1"/>
              </w:rPr>
            </w:pPr>
          </w:p>
          <w:p w14:paraId="51CB4DF6" w14:textId="77777777" w:rsidR="0025508F" w:rsidRPr="004108FC" w:rsidRDefault="0025508F" w:rsidP="0025508F">
            <w:pPr>
              <w:jc w:val="both"/>
              <w:rPr>
                <w:color w:val="000000" w:themeColor="text1"/>
              </w:rPr>
            </w:pPr>
          </w:p>
        </w:tc>
        <w:tc>
          <w:tcPr>
            <w:tcW w:w="1836" w:type="dxa"/>
          </w:tcPr>
          <w:p w14:paraId="7F7AB320" w14:textId="77777777" w:rsidR="0025508F" w:rsidRPr="004108FC" w:rsidRDefault="0025508F" w:rsidP="0025508F">
            <w:pPr>
              <w:jc w:val="both"/>
              <w:rPr>
                <w:color w:val="000000" w:themeColor="text1"/>
              </w:rPr>
            </w:pPr>
          </w:p>
          <w:p w14:paraId="2136CDE2" w14:textId="77777777" w:rsidR="0025508F" w:rsidRPr="004108FC" w:rsidRDefault="0025508F" w:rsidP="0025508F">
            <w:pPr>
              <w:jc w:val="both"/>
              <w:rPr>
                <w:color w:val="000000" w:themeColor="text1"/>
              </w:rPr>
            </w:pPr>
            <w:r w:rsidRPr="004108FC">
              <w:rPr>
                <w:color w:val="000000" w:themeColor="text1"/>
              </w:rPr>
              <w:t>записник</w:t>
            </w:r>
          </w:p>
          <w:p w14:paraId="4E85294C" w14:textId="77777777" w:rsidR="0025508F" w:rsidRPr="004108FC" w:rsidRDefault="0025508F" w:rsidP="0025508F">
            <w:pPr>
              <w:jc w:val="both"/>
              <w:rPr>
                <w:color w:val="000000" w:themeColor="text1"/>
              </w:rPr>
            </w:pPr>
          </w:p>
          <w:p w14:paraId="658E2C69" w14:textId="77777777" w:rsidR="0025508F" w:rsidRPr="004108FC" w:rsidRDefault="0025508F" w:rsidP="0025508F">
            <w:pPr>
              <w:jc w:val="both"/>
              <w:rPr>
                <w:color w:val="000000" w:themeColor="text1"/>
              </w:rPr>
            </w:pPr>
          </w:p>
        </w:tc>
      </w:tr>
      <w:tr w:rsidR="004108FC" w:rsidRPr="004108FC" w14:paraId="2B86C072" w14:textId="77777777" w:rsidTr="005D4273">
        <w:trPr>
          <w:trHeight w:val="810"/>
        </w:trPr>
        <w:tc>
          <w:tcPr>
            <w:tcW w:w="1124" w:type="dxa"/>
            <w:vMerge/>
          </w:tcPr>
          <w:p w14:paraId="3F3E83A0" w14:textId="77777777" w:rsidR="0025508F" w:rsidRPr="004108FC" w:rsidRDefault="0025508F" w:rsidP="0025508F">
            <w:pPr>
              <w:jc w:val="both"/>
              <w:rPr>
                <w:b/>
                <w:bCs/>
                <w:color w:val="000000" w:themeColor="text1"/>
              </w:rPr>
            </w:pPr>
          </w:p>
        </w:tc>
        <w:tc>
          <w:tcPr>
            <w:tcW w:w="2764" w:type="dxa"/>
          </w:tcPr>
          <w:p w14:paraId="5C4C6AD0" w14:textId="77777777" w:rsidR="0025508F" w:rsidRPr="004108FC" w:rsidRDefault="0025508F" w:rsidP="0025508F">
            <w:pPr>
              <w:rPr>
                <w:color w:val="000000" w:themeColor="text1"/>
              </w:rPr>
            </w:pPr>
            <w:r w:rsidRPr="004108FC">
              <w:rPr>
                <w:color w:val="000000" w:themeColor="text1"/>
              </w:rPr>
              <w:t xml:space="preserve">2.Доношење одлуке о </w:t>
            </w:r>
          </w:p>
          <w:p w14:paraId="7AAA97A8" w14:textId="77777777" w:rsidR="0025508F" w:rsidRPr="004108FC" w:rsidRDefault="0025508F" w:rsidP="0025508F">
            <w:pPr>
              <w:rPr>
                <w:color w:val="000000" w:themeColor="text1"/>
              </w:rPr>
            </w:pPr>
            <w:r w:rsidRPr="004108FC">
              <w:rPr>
                <w:color w:val="000000" w:themeColor="text1"/>
              </w:rPr>
              <w:t>отпису ситног инвентара</w:t>
            </w:r>
          </w:p>
        </w:tc>
        <w:tc>
          <w:tcPr>
            <w:tcW w:w="1746" w:type="dxa"/>
          </w:tcPr>
          <w:p w14:paraId="7D891006" w14:textId="77777777" w:rsidR="0025508F" w:rsidRPr="004108FC" w:rsidRDefault="0025508F" w:rsidP="0025508F">
            <w:pPr>
              <w:jc w:val="both"/>
              <w:rPr>
                <w:color w:val="000000" w:themeColor="text1"/>
              </w:rPr>
            </w:pPr>
          </w:p>
          <w:p w14:paraId="0E38AA19" w14:textId="77777777" w:rsidR="0025508F" w:rsidRPr="004108FC" w:rsidRDefault="0025508F" w:rsidP="0025508F">
            <w:pPr>
              <w:jc w:val="both"/>
              <w:rPr>
                <w:color w:val="000000" w:themeColor="text1"/>
              </w:rPr>
            </w:pPr>
            <w:r w:rsidRPr="004108FC">
              <w:rPr>
                <w:color w:val="000000" w:themeColor="text1"/>
              </w:rPr>
              <w:t>комисија</w:t>
            </w:r>
          </w:p>
        </w:tc>
        <w:tc>
          <w:tcPr>
            <w:tcW w:w="1818" w:type="dxa"/>
          </w:tcPr>
          <w:p w14:paraId="2EE2348F" w14:textId="77777777" w:rsidR="0025508F" w:rsidRPr="004108FC" w:rsidRDefault="0025508F" w:rsidP="0025508F">
            <w:pPr>
              <w:jc w:val="both"/>
              <w:rPr>
                <w:color w:val="000000" w:themeColor="text1"/>
              </w:rPr>
            </w:pPr>
          </w:p>
          <w:p w14:paraId="3707239F" w14:textId="77777777" w:rsidR="0025508F" w:rsidRPr="004108FC" w:rsidRDefault="0025508F" w:rsidP="0025508F">
            <w:pPr>
              <w:jc w:val="both"/>
              <w:rPr>
                <w:color w:val="000000" w:themeColor="text1"/>
              </w:rPr>
            </w:pPr>
            <w:r w:rsidRPr="004108FC">
              <w:rPr>
                <w:color w:val="000000" w:themeColor="text1"/>
              </w:rPr>
              <w:t>Директор</w:t>
            </w:r>
          </w:p>
        </w:tc>
        <w:tc>
          <w:tcPr>
            <w:tcW w:w="1836" w:type="dxa"/>
          </w:tcPr>
          <w:p w14:paraId="27EE6427" w14:textId="77777777" w:rsidR="0025508F" w:rsidRPr="004108FC" w:rsidRDefault="0025508F" w:rsidP="0025508F">
            <w:pPr>
              <w:jc w:val="both"/>
              <w:rPr>
                <w:color w:val="000000" w:themeColor="text1"/>
              </w:rPr>
            </w:pPr>
          </w:p>
          <w:p w14:paraId="7F84FA64" w14:textId="77777777" w:rsidR="0025508F" w:rsidRPr="004108FC" w:rsidRDefault="0025508F" w:rsidP="0025508F">
            <w:pPr>
              <w:jc w:val="both"/>
              <w:rPr>
                <w:color w:val="000000" w:themeColor="text1"/>
              </w:rPr>
            </w:pPr>
            <w:r w:rsidRPr="004108FC">
              <w:rPr>
                <w:color w:val="000000" w:themeColor="text1"/>
              </w:rPr>
              <w:t>Записник</w:t>
            </w:r>
          </w:p>
        </w:tc>
      </w:tr>
      <w:tr w:rsidR="004108FC" w:rsidRPr="004108FC" w14:paraId="0C3579CE" w14:textId="77777777" w:rsidTr="005D4273">
        <w:trPr>
          <w:trHeight w:val="510"/>
        </w:trPr>
        <w:tc>
          <w:tcPr>
            <w:tcW w:w="1124" w:type="dxa"/>
            <w:vMerge/>
          </w:tcPr>
          <w:p w14:paraId="6B91A177" w14:textId="77777777" w:rsidR="0025508F" w:rsidRPr="004108FC" w:rsidRDefault="0025508F" w:rsidP="0025508F">
            <w:pPr>
              <w:jc w:val="both"/>
              <w:rPr>
                <w:b/>
                <w:bCs/>
                <w:color w:val="000000" w:themeColor="text1"/>
              </w:rPr>
            </w:pPr>
          </w:p>
        </w:tc>
        <w:tc>
          <w:tcPr>
            <w:tcW w:w="2764" w:type="dxa"/>
          </w:tcPr>
          <w:p w14:paraId="4CEC3A15" w14:textId="77777777" w:rsidR="0025508F" w:rsidRPr="004108FC" w:rsidRDefault="0025508F" w:rsidP="0025508F">
            <w:pPr>
              <w:rPr>
                <w:color w:val="000000" w:themeColor="text1"/>
              </w:rPr>
            </w:pPr>
            <w:r w:rsidRPr="004108FC">
              <w:rPr>
                <w:color w:val="000000" w:themeColor="text1"/>
              </w:rPr>
              <w:t xml:space="preserve">3.Извештај директора за прво полугодиште </w:t>
            </w:r>
          </w:p>
        </w:tc>
        <w:tc>
          <w:tcPr>
            <w:tcW w:w="1746" w:type="dxa"/>
          </w:tcPr>
          <w:p w14:paraId="1D7D082E" w14:textId="77777777" w:rsidR="0025508F" w:rsidRPr="004108FC" w:rsidRDefault="0025508F" w:rsidP="0025508F">
            <w:pPr>
              <w:jc w:val="both"/>
              <w:rPr>
                <w:color w:val="000000" w:themeColor="text1"/>
              </w:rPr>
            </w:pPr>
          </w:p>
        </w:tc>
        <w:tc>
          <w:tcPr>
            <w:tcW w:w="1818" w:type="dxa"/>
          </w:tcPr>
          <w:p w14:paraId="60AF8A4D" w14:textId="77777777" w:rsidR="0025508F" w:rsidRPr="004108FC" w:rsidRDefault="0025508F" w:rsidP="0025508F">
            <w:pPr>
              <w:jc w:val="both"/>
              <w:rPr>
                <w:color w:val="000000" w:themeColor="text1"/>
              </w:rPr>
            </w:pPr>
          </w:p>
        </w:tc>
        <w:tc>
          <w:tcPr>
            <w:tcW w:w="1836" w:type="dxa"/>
          </w:tcPr>
          <w:p w14:paraId="495991A6" w14:textId="77777777" w:rsidR="0025508F" w:rsidRPr="004108FC" w:rsidRDefault="0025508F" w:rsidP="0025508F">
            <w:pPr>
              <w:jc w:val="both"/>
              <w:rPr>
                <w:color w:val="000000" w:themeColor="text1"/>
              </w:rPr>
            </w:pPr>
          </w:p>
        </w:tc>
      </w:tr>
      <w:tr w:rsidR="004108FC" w:rsidRPr="004108FC" w14:paraId="32F34E0F" w14:textId="77777777" w:rsidTr="00CD30E1">
        <w:trPr>
          <w:trHeight w:val="1592"/>
        </w:trPr>
        <w:tc>
          <w:tcPr>
            <w:tcW w:w="1124" w:type="dxa"/>
            <w:vMerge/>
          </w:tcPr>
          <w:p w14:paraId="7A8E87E8" w14:textId="77777777" w:rsidR="0025508F" w:rsidRPr="004108FC" w:rsidRDefault="0025508F" w:rsidP="0025508F">
            <w:pPr>
              <w:jc w:val="both"/>
              <w:rPr>
                <w:b/>
                <w:bCs/>
                <w:color w:val="000000" w:themeColor="text1"/>
              </w:rPr>
            </w:pPr>
          </w:p>
        </w:tc>
        <w:tc>
          <w:tcPr>
            <w:tcW w:w="2764" w:type="dxa"/>
          </w:tcPr>
          <w:p w14:paraId="4900D8B3" w14:textId="77777777" w:rsidR="0025508F" w:rsidRPr="004108FC" w:rsidRDefault="0025508F" w:rsidP="0025508F">
            <w:pPr>
              <w:jc w:val="both"/>
              <w:rPr>
                <w:color w:val="000000" w:themeColor="text1"/>
              </w:rPr>
            </w:pPr>
            <w:r w:rsidRPr="004108FC">
              <w:rPr>
                <w:color w:val="000000" w:themeColor="text1"/>
              </w:rPr>
              <w:t>1.Усвајање завршног ра-</w:t>
            </w:r>
          </w:p>
          <w:p w14:paraId="408629F6" w14:textId="77777777" w:rsidR="0025508F" w:rsidRPr="004108FC" w:rsidRDefault="0025508F" w:rsidP="0025508F">
            <w:pPr>
              <w:jc w:val="both"/>
              <w:rPr>
                <w:color w:val="000000" w:themeColor="text1"/>
              </w:rPr>
            </w:pPr>
            <w:r w:rsidRPr="004108FC">
              <w:rPr>
                <w:color w:val="000000" w:themeColor="text1"/>
              </w:rPr>
              <w:t>чуна и предлог финансијског плана школе</w:t>
            </w:r>
          </w:p>
          <w:p w14:paraId="7604A186" w14:textId="77777777" w:rsidR="0025508F" w:rsidRPr="004108FC" w:rsidRDefault="0025508F" w:rsidP="0025508F">
            <w:pPr>
              <w:rPr>
                <w:color w:val="000000" w:themeColor="text1"/>
              </w:rPr>
            </w:pPr>
          </w:p>
        </w:tc>
        <w:tc>
          <w:tcPr>
            <w:tcW w:w="1746" w:type="dxa"/>
          </w:tcPr>
          <w:p w14:paraId="2AB585BF" w14:textId="77777777" w:rsidR="0025508F" w:rsidRPr="004108FC" w:rsidRDefault="0025508F" w:rsidP="0025508F">
            <w:pPr>
              <w:jc w:val="both"/>
              <w:rPr>
                <w:color w:val="000000" w:themeColor="text1"/>
              </w:rPr>
            </w:pPr>
          </w:p>
        </w:tc>
        <w:tc>
          <w:tcPr>
            <w:tcW w:w="1818" w:type="dxa"/>
          </w:tcPr>
          <w:p w14:paraId="10D8B1CD" w14:textId="77777777" w:rsidR="0025508F" w:rsidRPr="004108FC" w:rsidRDefault="0025508F" w:rsidP="0025508F">
            <w:pPr>
              <w:jc w:val="both"/>
              <w:rPr>
                <w:color w:val="000000" w:themeColor="text1"/>
              </w:rPr>
            </w:pPr>
          </w:p>
        </w:tc>
        <w:tc>
          <w:tcPr>
            <w:tcW w:w="1836" w:type="dxa"/>
          </w:tcPr>
          <w:p w14:paraId="6429CEE7" w14:textId="77777777" w:rsidR="0025508F" w:rsidRPr="004108FC" w:rsidRDefault="0025508F" w:rsidP="0025508F">
            <w:pPr>
              <w:jc w:val="both"/>
              <w:rPr>
                <w:color w:val="000000" w:themeColor="text1"/>
              </w:rPr>
            </w:pPr>
          </w:p>
        </w:tc>
      </w:tr>
      <w:tr w:rsidR="004108FC" w:rsidRPr="004108FC" w14:paraId="1CB6B288" w14:textId="77777777" w:rsidTr="005D4273">
        <w:trPr>
          <w:trHeight w:val="1095"/>
        </w:trPr>
        <w:tc>
          <w:tcPr>
            <w:tcW w:w="1124" w:type="dxa"/>
            <w:vMerge w:val="restart"/>
          </w:tcPr>
          <w:p w14:paraId="3B065CA2" w14:textId="77777777" w:rsidR="0025508F" w:rsidRPr="004108FC" w:rsidRDefault="0025508F" w:rsidP="0025508F">
            <w:pPr>
              <w:jc w:val="both"/>
              <w:rPr>
                <w:b/>
                <w:bCs/>
                <w:color w:val="000000" w:themeColor="text1"/>
              </w:rPr>
            </w:pPr>
            <w:r w:rsidRPr="004108FC">
              <w:rPr>
                <w:b/>
                <w:bCs/>
                <w:color w:val="000000" w:themeColor="text1"/>
              </w:rPr>
              <w:t>VI</w:t>
            </w:r>
          </w:p>
        </w:tc>
        <w:tc>
          <w:tcPr>
            <w:tcW w:w="2764" w:type="dxa"/>
          </w:tcPr>
          <w:p w14:paraId="7E1C7BC1" w14:textId="77777777" w:rsidR="0025508F" w:rsidRPr="004108FC" w:rsidRDefault="0025508F" w:rsidP="0025508F">
            <w:pPr>
              <w:jc w:val="both"/>
              <w:rPr>
                <w:color w:val="000000" w:themeColor="text1"/>
              </w:rPr>
            </w:pPr>
            <w:r w:rsidRPr="004108FC">
              <w:rPr>
                <w:color w:val="000000" w:themeColor="text1"/>
              </w:rPr>
              <w:t>1.Успех ученика на крају</w:t>
            </w:r>
          </w:p>
          <w:p w14:paraId="25C49134" w14:textId="77777777" w:rsidR="0025508F" w:rsidRPr="004108FC" w:rsidRDefault="0025508F" w:rsidP="0025508F">
            <w:pPr>
              <w:jc w:val="both"/>
              <w:rPr>
                <w:color w:val="000000" w:themeColor="text1"/>
              </w:rPr>
            </w:pPr>
            <w:r w:rsidRPr="004108FC">
              <w:rPr>
                <w:color w:val="000000" w:themeColor="text1"/>
              </w:rPr>
              <w:t>другог полугодишта у</w:t>
            </w:r>
          </w:p>
          <w:p w14:paraId="01033590" w14:textId="77777777" w:rsidR="0025508F" w:rsidRPr="004108FC" w:rsidRDefault="0025508F" w:rsidP="0025508F">
            <w:pPr>
              <w:jc w:val="both"/>
              <w:rPr>
                <w:color w:val="000000" w:themeColor="text1"/>
              </w:rPr>
            </w:pPr>
            <w:r w:rsidRPr="004108FC">
              <w:rPr>
                <w:color w:val="000000" w:themeColor="text1"/>
              </w:rPr>
              <w:t>ОШ и гимназији</w:t>
            </w:r>
          </w:p>
        </w:tc>
        <w:tc>
          <w:tcPr>
            <w:tcW w:w="1746" w:type="dxa"/>
          </w:tcPr>
          <w:p w14:paraId="732A753B" w14:textId="77777777" w:rsidR="0025508F" w:rsidRPr="004108FC" w:rsidRDefault="0025508F" w:rsidP="0025508F">
            <w:pPr>
              <w:jc w:val="both"/>
              <w:rPr>
                <w:color w:val="000000" w:themeColor="text1"/>
              </w:rPr>
            </w:pPr>
          </w:p>
          <w:p w14:paraId="3EE040CF" w14:textId="77777777" w:rsidR="0025508F" w:rsidRPr="004108FC" w:rsidRDefault="0025508F" w:rsidP="0025508F">
            <w:pPr>
              <w:jc w:val="both"/>
              <w:rPr>
                <w:color w:val="000000" w:themeColor="text1"/>
              </w:rPr>
            </w:pPr>
            <w:r w:rsidRPr="004108FC">
              <w:rPr>
                <w:color w:val="000000" w:themeColor="text1"/>
              </w:rPr>
              <w:t>педагог</w:t>
            </w:r>
          </w:p>
          <w:p w14:paraId="3C232BA0" w14:textId="77777777" w:rsidR="0025508F" w:rsidRPr="004108FC" w:rsidRDefault="0025508F" w:rsidP="0025508F">
            <w:pPr>
              <w:jc w:val="both"/>
              <w:rPr>
                <w:color w:val="000000" w:themeColor="text1"/>
              </w:rPr>
            </w:pPr>
          </w:p>
          <w:p w14:paraId="2C4D7E94" w14:textId="77777777" w:rsidR="0025508F" w:rsidRPr="004108FC" w:rsidRDefault="0025508F" w:rsidP="0025508F">
            <w:pPr>
              <w:jc w:val="both"/>
              <w:rPr>
                <w:color w:val="000000" w:themeColor="text1"/>
              </w:rPr>
            </w:pPr>
          </w:p>
        </w:tc>
        <w:tc>
          <w:tcPr>
            <w:tcW w:w="1818" w:type="dxa"/>
          </w:tcPr>
          <w:p w14:paraId="33FDCB5C" w14:textId="77777777" w:rsidR="0025508F" w:rsidRPr="004108FC" w:rsidRDefault="0025508F" w:rsidP="0025508F">
            <w:pPr>
              <w:jc w:val="both"/>
              <w:rPr>
                <w:color w:val="000000" w:themeColor="text1"/>
              </w:rPr>
            </w:pPr>
          </w:p>
          <w:p w14:paraId="2A6F48DD" w14:textId="77777777" w:rsidR="0025508F" w:rsidRPr="004108FC" w:rsidRDefault="0025508F" w:rsidP="0025508F">
            <w:pPr>
              <w:jc w:val="both"/>
              <w:rPr>
                <w:color w:val="000000" w:themeColor="text1"/>
              </w:rPr>
            </w:pPr>
            <w:r w:rsidRPr="004108FC">
              <w:rPr>
                <w:color w:val="000000" w:themeColor="text1"/>
              </w:rPr>
              <w:t>педагог</w:t>
            </w:r>
          </w:p>
          <w:p w14:paraId="0A4B01DB" w14:textId="77777777" w:rsidR="0025508F" w:rsidRPr="004108FC" w:rsidRDefault="0025508F" w:rsidP="0025508F">
            <w:pPr>
              <w:jc w:val="both"/>
              <w:rPr>
                <w:color w:val="000000" w:themeColor="text1"/>
              </w:rPr>
            </w:pPr>
          </w:p>
          <w:p w14:paraId="7A92F18B" w14:textId="77777777" w:rsidR="0025508F" w:rsidRPr="004108FC" w:rsidRDefault="0025508F" w:rsidP="0025508F">
            <w:pPr>
              <w:jc w:val="both"/>
              <w:rPr>
                <w:color w:val="000000" w:themeColor="text1"/>
              </w:rPr>
            </w:pPr>
          </w:p>
        </w:tc>
        <w:tc>
          <w:tcPr>
            <w:tcW w:w="1836" w:type="dxa"/>
          </w:tcPr>
          <w:p w14:paraId="72494A2B" w14:textId="77777777" w:rsidR="0025508F" w:rsidRPr="004108FC" w:rsidRDefault="0025508F" w:rsidP="0025508F">
            <w:pPr>
              <w:jc w:val="both"/>
              <w:rPr>
                <w:color w:val="000000" w:themeColor="text1"/>
              </w:rPr>
            </w:pPr>
          </w:p>
          <w:p w14:paraId="00AF4A63" w14:textId="77777777" w:rsidR="0025508F" w:rsidRPr="004108FC" w:rsidRDefault="0025508F" w:rsidP="0025508F">
            <w:pPr>
              <w:jc w:val="both"/>
              <w:rPr>
                <w:color w:val="000000" w:themeColor="text1"/>
              </w:rPr>
            </w:pPr>
            <w:r w:rsidRPr="004108FC">
              <w:rPr>
                <w:color w:val="000000" w:themeColor="text1"/>
              </w:rPr>
              <w:t>записник</w:t>
            </w:r>
          </w:p>
          <w:p w14:paraId="5FC567B1" w14:textId="77777777" w:rsidR="0025508F" w:rsidRPr="004108FC" w:rsidRDefault="0025508F" w:rsidP="0025508F">
            <w:pPr>
              <w:jc w:val="both"/>
              <w:rPr>
                <w:color w:val="000000" w:themeColor="text1"/>
              </w:rPr>
            </w:pPr>
          </w:p>
          <w:p w14:paraId="3327E631" w14:textId="77777777" w:rsidR="0025508F" w:rsidRPr="004108FC" w:rsidRDefault="0025508F" w:rsidP="0025508F">
            <w:pPr>
              <w:jc w:val="both"/>
              <w:rPr>
                <w:color w:val="000000" w:themeColor="text1"/>
              </w:rPr>
            </w:pPr>
          </w:p>
        </w:tc>
      </w:tr>
      <w:tr w:rsidR="004108FC" w:rsidRPr="004108FC" w14:paraId="605A4C50" w14:textId="77777777" w:rsidTr="005D4273">
        <w:trPr>
          <w:trHeight w:val="795"/>
        </w:trPr>
        <w:tc>
          <w:tcPr>
            <w:tcW w:w="1124" w:type="dxa"/>
            <w:vMerge/>
          </w:tcPr>
          <w:p w14:paraId="27EBBEE2" w14:textId="77777777" w:rsidR="0025508F" w:rsidRPr="004108FC" w:rsidRDefault="0025508F" w:rsidP="0025508F">
            <w:pPr>
              <w:jc w:val="both"/>
              <w:rPr>
                <w:b/>
                <w:bCs/>
                <w:color w:val="000000" w:themeColor="text1"/>
              </w:rPr>
            </w:pPr>
          </w:p>
        </w:tc>
        <w:tc>
          <w:tcPr>
            <w:tcW w:w="2764" w:type="dxa"/>
          </w:tcPr>
          <w:p w14:paraId="1A06B5C7" w14:textId="77777777" w:rsidR="0025508F" w:rsidRPr="004108FC" w:rsidRDefault="0025508F" w:rsidP="0025508F">
            <w:pPr>
              <w:jc w:val="both"/>
              <w:rPr>
                <w:color w:val="000000" w:themeColor="text1"/>
              </w:rPr>
            </w:pPr>
            <w:r w:rsidRPr="004108FC">
              <w:rPr>
                <w:color w:val="000000" w:themeColor="text1"/>
              </w:rPr>
              <w:t>2. Упис ученика у прве</w:t>
            </w:r>
          </w:p>
          <w:p w14:paraId="0E784653" w14:textId="77777777" w:rsidR="0025508F" w:rsidRPr="004108FC" w:rsidRDefault="0025508F" w:rsidP="0025508F">
            <w:pPr>
              <w:jc w:val="both"/>
              <w:rPr>
                <w:color w:val="000000" w:themeColor="text1"/>
              </w:rPr>
            </w:pPr>
            <w:r w:rsidRPr="004108FC">
              <w:rPr>
                <w:color w:val="000000" w:themeColor="text1"/>
              </w:rPr>
              <w:t>разреде ОШ и средње школе</w:t>
            </w:r>
          </w:p>
        </w:tc>
        <w:tc>
          <w:tcPr>
            <w:tcW w:w="1746" w:type="dxa"/>
          </w:tcPr>
          <w:p w14:paraId="372E8604" w14:textId="77777777" w:rsidR="0025508F" w:rsidRPr="004108FC" w:rsidRDefault="0025508F" w:rsidP="0025508F">
            <w:pPr>
              <w:jc w:val="both"/>
              <w:rPr>
                <w:color w:val="000000" w:themeColor="text1"/>
              </w:rPr>
            </w:pPr>
            <w:r w:rsidRPr="004108FC">
              <w:rPr>
                <w:color w:val="000000" w:themeColor="text1"/>
              </w:rPr>
              <w:t>директор</w:t>
            </w:r>
          </w:p>
        </w:tc>
        <w:tc>
          <w:tcPr>
            <w:tcW w:w="1818" w:type="dxa"/>
          </w:tcPr>
          <w:p w14:paraId="0ED81335" w14:textId="77777777" w:rsidR="0025508F" w:rsidRPr="004108FC" w:rsidRDefault="0025508F" w:rsidP="0025508F">
            <w:pPr>
              <w:jc w:val="both"/>
              <w:rPr>
                <w:color w:val="000000" w:themeColor="text1"/>
              </w:rPr>
            </w:pPr>
            <w:r w:rsidRPr="004108FC">
              <w:rPr>
                <w:color w:val="000000" w:themeColor="text1"/>
              </w:rPr>
              <w:t>Директор</w:t>
            </w:r>
          </w:p>
        </w:tc>
        <w:tc>
          <w:tcPr>
            <w:tcW w:w="1836" w:type="dxa"/>
          </w:tcPr>
          <w:p w14:paraId="1265A43C" w14:textId="77777777" w:rsidR="0025508F" w:rsidRPr="004108FC" w:rsidRDefault="0025508F" w:rsidP="0025508F">
            <w:pPr>
              <w:jc w:val="both"/>
              <w:rPr>
                <w:color w:val="000000" w:themeColor="text1"/>
              </w:rPr>
            </w:pPr>
            <w:r w:rsidRPr="004108FC">
              <w:rPr>
                <w:color w:val="000000" w:themeColor="text1"/>
              </w:rPr>
              <w:t>Записник</w:t>
            </w:r>
          </w:p>
        </w:tc>
      </w:tr>
      <w:tr w:rsidR="0025508F" w:rsidRPr="004108FC" w14:paraId="79FE232A" w14:textId="77777777" w:rsidTr="005D4273">
        <w:trPr>
          <w:trHeight w:val="585"/>
        </w:trPr>
        <w:tc>
          <w:tcPr>
            <w:tcW w:w="1124" w:type="dxa"/>
            <w:vMerge/>
          </w:tcPr>
          <w:p w14:paraId="032E93F3" w14:textId="77777777" w:rsidR="0025508F" w:rsidRPr="004108FC" w:rsidRDefault="0025508F" w:rsidP="0025508F">
            <w:pPr>
              <w:jc w:val="both"/>
              <w:rPr>
                <w:b/>
                <w:bCs/>
                <w:color w:val="000000" w:themeColor="text1"/>
              </w:rPr>
            </w:pPr>
          </w:p>
        </w:tc>
        <w:tc>
          <w:tcPr>
            <w:tcW w:w="2764" w:type="dxa"/>
          </w:tcPr>
          <w:p w14:paraId="2CEE808F" w14:textId="77777777" w:rsidR="0025508F" w:rsidRPr="004108FC" w:rsidRDefault="0025508F" w:rsidP="0025508F">
            <w:pPr>
              <w:jc w:val="both"/>
              <w:rPr>
                <w:color w:val="000000" w:themeColor="text1"/>
              </w:rPr>
            </w:pPr>
            <w:r w:rsidRPr="004108FC">
              <w:rPr>
                <w:color w:val="000000" w:themeColor="text1"/>
              </w:rPr>
              <w:t>3.Усвајање извештаја о</w:t>
            </w:r>
          </w:p>
          <w:p w14:paraId="54C6B907" w14:textId="77777777" w:rsidR="0025508F" w:rsidRPr="004108FC" w:rsidRDefault="0025508F" w:rsidP="0025508F">
            <w:pPr>
              <w:jc w:val="both"/>
              <w:rPr>
                <w:color w:val="000000" w:themeColor="text1"/>
              </w:rPr>
            </w:pPr>
            <w:r w:rsidRPr="004108FC">
              <w:rPr>
                <w:color w:val="000000" w:themeColor="text1"/>
              </w:rPr>
              <w:t>реализацији екскурзија</w:t>
            </w:r>
          </w:p>
        </w:tc>
        <w:tc>
          <w:tcPr>
            <w:tcW w:w="1746" w:type="dxa"/>
          </w:tcPr>
          <w:p w14:paraId="66B53288" w14:textId="77777777" w:rsidR="0025508F" w:rsidRPr="004108FC" w:rsidRDefault="0025508F" w:rsidP="0025508F">
            <w:pPr>
              <w:jc w:val="both"/>
              <w:rPr>
                <w:color w:val="000000" w:themeColor="text1"/>
              </w:rPr>
            </w:pPr>
          </w:p>
        </w:tc>
        <w:tc>
          <w:tcPr>
            <w:tcW w:w="1818" w:type="dxa"/>
          </w:tcPr>
          <w:p w14:paraId="50608850" w14:textId="77777777" w:rsidR="0025508F" w:rsidRPr="004108FC" w:rsidRDefault="0025508F" w:rsidP="0025508F">
            <w:pPr>
              <w:jc w:val="both"/>
              <w:rPr>
                <w:color w:val="000000" w:themeColor="text1"/>
              </w:rPr>
            </w:pPr>
          </w:p>
        </w:tc>
        <w:tc>
          <w:tcPr>
            <w:tcW w:w="1836" w:type="dxa"/>
          </w:tcPr>
          <w:p w14:paraId="225A3709" w14:textId="77777777" w:rsidR="0025508F" w:rsidRPr="004108FC" w:rsidRDefault="0025508F" w:rsidP="0025508F">
            <w:pPr>
              <w:jc w:val="both"/>
              <w:rPr>
                <w:color w:val="000000" w:themeColor="text1"/>
              </w:rPr>
            </w:pPr>
          </w:p>
        </w:tc>
      </w:tr>
    </w:tbl>
    <w:p w14:paraId="25980CBA" w14:textId="77777777" w:rsidR="0025508F" w:rsidRPr="004108FC" w:rsidRDefault="0025508F" w:rsidP="0025508F">
      <w:pPr>
        <w:rPr>
          <w:color w:val="000000" w:themeColor="text1"/>
        </w:rPr>
      </w:pPr>
    </w:p>
    <w:p w14:paraId="552D08D2" w14:textId="77777777" w:rsidR="0025508F" w:rsidRPr="004108FC" w:rsidRDefault="0025508F">
      <w:pPr>
        <w:spacing w:after="200" w:line="276" w:lineRule="auto"/>
        <w:rPr>
          <w:color w:val="000000" w:themeColor="text1"/>
        </w:rPr>
      </w:pPr>
      <w:r w:rsidRPr="004108FC">
        <w:rPr>
          <w:color w:val="000000" w:themeColor="text1"/>
        </w:rPr>
        <w:br w:type="page"/>
      </w:r>
    </w:p>
    <w:p w14:paraId="3BB8448B" w14:textId="77777777" w:rsidR="0025508F" w:rsidRPr="004108FC" w:rsidRDefault="005D4273" w:rsidP="00123E5E">
      <w:pPr>
        <w:pStyle w:val="Heading2"/>
        <w:rPr>
          <w:color w:val="000000" w:themeColor="text1"/>
        </w:rPr>
      </w:pPr>
      <w:bookmarkStart w:id="71" w:name="_Toc114231612"/>
      <w:r w:rsidRPr="004108FC">
        <w:rPr>
          <w:color w:val="000000" w:themeColor="text1"/>
        </w:rPr>
        <w:lastRenderedPageBreak/>
        <w:t>6.4.  План рада савета родитеља</w:t>
      </w:r>
      <w:bookmarkEnd w:id="71"/>
    </w:p>
    <w:p w14:paraId="272A63B0" w14:textId="77777777" w:rsidR="005D4273" w:rsidRPr="004108FC" w:rsidRDefault="005D4273" w:rsidP="005D4273">
      <w:pPr>
        <w:rPr>
          <w:color w:val="000000" w:themeColor="text1"/>
        </w:rPr>
      </w:pPr>
    </w:p>
    <w:p w14:paraId="203F0C97" w14:textId="77777777" w:rsidR="005D4273" w:rsidRPr="004108FC" w:rsidRDefault="005D4273" w:rsidP="005D4273">
      <w:pPr>
        <w:jc w:val="both"/>
        <w:rPr>
          <w:color w:val="000000" w:themeColor="text1"/>
        </w:rPr>
      </w:pPr>
      <w:r w:rsidRPr="004108FC">
        <w:rPr>
          <w:b/>
          <w:bCs/>
          <w:color w:val="000000" w:themeColor="text1"/>
        </w:rPr>
        <w:t xml:space="preserve">САВЕТ  РОДИТЕЉА </w:t>
      </w:r>
      <w:r w:rsidR="00552A42" w:rsidRPr="004108FC">
        <w:rPr>
          <w:color w:val="000000" w:themeColor="text1"/>
        </w:rPr>
        <w:t xml:space="preserve"> има 2</w:t>
      </w:r>
      <w:r w:rsidR="00552A42" w:rsidRPr="004108FC">
        <w:rPr>
          <w:color w:val="000000" w:themeColor="text1"/>
          <w:lang w:val="sr-Cyrl-RS"/>
        </w:rPr>
        <w:t>8</w:t>
      </w:r>
      <w:r w:rsidRPr="004108FC">
        <w:rPr>
          <w:color w:val="000000" w:themeColor="text1"/>
        </w:rPr>
        <w:t xml:space="preserve"> чланова. </w:t>
      </w:r>
    </w:p>
    <w:p w14:paraId="2DD2B26E" w14:textId="77777777" w:rsidR="005D4273" w:rsidRPr="004108FC" w:rsidRDefault="005D4273" w:rsidP="005D4273">
      <w:pPr>
        <w:jc w:val="both"/>
        <w:rPr>
          <w:color w:val="000000" w:themeColor="text1"/>
        </w:rPr>
      </w:pPr>
      <w:r w:rsidRPr="004108FC">
        <w:rPr>
          <w:color w:val="000000" w:themeColor="text1"/>
        </w:rPr>
        <w:t>Чланови Савета родитеља:</w:t>
      </w:r>
    </w:p>
    <w:p w14:paraId="0713FAEF" w14:textId="77777777" w:rsidR="005D4273" w:rsidRPr="004108FC" w:rsidRDefault="005D4273" w:rsidP="005D4273">
      <w:pPr>
        <w:spacing w:after="200" w:line="276" w:lineRule="auto"/>
        <w:jc w:val="both"/>
        <w:rPr>
          <w:rFonts w:eastAsia="Calibri"/>
          <w:color w:val="000000" w:themeColor="text1"/>
        </w:rPr>
      </w:pPr>
    </w:p>
    <w:p w14:paraId="248E558D" w14:textId="77777777" w:rsidR="005D4273" w:rsidRPr="004108FC" w:rsidRDefault="005D4273" w:rsidP="005D4273">
      <w:pPr>
        <w:rPr>
          <w:color w:val="000000" w:themeColor="text1"/>
        </w:rPr>
      </w:pPr>
      <w:r w:rsidRPr="004108FC">
        <w:rPr>
          <w:color w:val="000000" w:themeColor="text1"/>
        </w:rPr>
        <w:t>ЧЛАНОВИ САВЕТА РОДИТЕЉА</w:t>
      </w:r>
    </w:p>
    <w:p w14:paraId="0374DAF1" w14:textId="77777777" w:rsidR="005D4273" w:rsidRPr="004108FC" w:rsidRDefault="005D4273" w:rsidP="005D4273">
      <w:pPr>
        <w:rPr>
          <w:color w:val="000000" w:themeColor="text1"/>
        </w:rPr>
      </w:pPr>
    </w:p>
    <w:p w14:paraId="3500056D" w14:textId="77777777" w:rsidR="005D4273" w:rsidRPr="004108FC" w:rsidRDefault="005D4273" w:rsidP="005D4273">
      <w:pPr>
        <w:rPr>
          <w:color w:val="000000" w:themeColor="text1"/>
        </w:rPr>
      </w:pPr>
    </w:p>
    <w:p w14:paraId="5CDCF113" w14:textId="77777777" w:rsidR="005D4273" w:rsidRPr="004108FC" w:rsidRDefault="005D4273" w:rsidP="005D4273">
      <w:pPr>
        <w:rPr>
          <w:rFonts w:ascii="Calibri" w:eastAsia="Calibri" w:hAnsi="Calibri"/>
          <w:color w:val="000000" w:themeColor="text1"/>
          <w:sz w:val="22"/>
          <w:szCs w:val="22"/>
        </w:rPr>
      </w:pPr>
      <w:r w:rsidRPr="004108FC">
        <w:rPr>
          <w:rFonts w:ascii="Calibri" w:eastAsia="Calibri" w:hAnsi="Calibri"/>
          <w:color w:val="000000" w:themeColor="text1"/>
          <w:sz w:val="22"/>
          <w:szCs w:val="22"/>
        </w:rPr>
        <w:t>ОШ</w:t>
      </w:r>
    </w:p>
    <w:p w14:paraId="231954E0" w14:textId="77777777" w:rsidR="005D4273"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1.</w:t>
      </w:r>
      <w:r w:rsidRPr="004108FC">
        <w:rPr>
          <w:rFonts w:ascii="Calibri" w:eastAsia="Calibri" w:hAnsi="Calibri"/>
          <w:color w:val="000000" w:themeColor="text1"/>
          <w:sz w:val="22"/>
          <w:szCs w:val="22"/>
          <w:lang w:val="en-US"/>
        </w:rPr>
        <w:t>I</w:t>
      </w:r>
      <w:r w:rsidR="00284BEE" w:rsidRPr="004108FC">
        <w:rPr>
          <w:rFonts w:ascii="Calibri" w:eastAsia="Calibri" w:hAnsi="Calibri"/>
          <w:color w:val="000000" w:themeColor="text1"/>
          <w:sz w:val="22"/>
          <w:szCs w:val="22"/>
        </w:rPr>
        <w:t xml:space="preserve">а </w:t>
      </w:r>
      <w:r w:rsidR="00236A58" w:rsidRPr="004108FC">
        <w:rPr>
          <w:rFonts w:ascii="Calibri" w:eastAsia="Calibri" w:hAnsi="Calibri"/>
          <w:color w:val="000000" w:themeColor="text1"/>
          <w:sz w:val="22"/>
          <w:szCs w:val="22"/>
          <w:lang w:val="sr-Cyrl-RS"/>
        </w:rPr>
        <w:t>Џ</w:t>
      </w:r>
      <w:r w:rsidR="00FC54F5" w:rsidRPr="004108FC">
        <w:rPr>
          <w:rFonts w:ascii="Calibri" w:eastAsia="Calibri" w:hAnsi="Calibri"/>
          <w:color w:val="000000" w:themeColor="text1"/>
          <w:sz w:val="22"/>
          <w:szCs w:val="22"/>
          <w:lang w:val="sr-Cyrl-RS"/>
        </w:rPr>
        <w:t>акула Александра</w:t>
      </w:r>
    </w:p>
    <w:p w14:paraId="1DD9C93A" w14:textId="77777777" w:rsidR="005D4273"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2.</w:t>
      </w:r>
      <w:r w:rsidRPr="004108FC">
        <w:rPr>
          <w:rFonts w:ascii="Calibri" w:eastAsia="Calibri" w:hAnsi="Calibri"/>
          <w:color w:val="000000" w:themeColor="text1"/>
          <w:sz w:val="22"/>
          <w:szCs w:val="22"/>
          <w:lang w:val="en-US"/>
        </w:rPr>
        <w:t>I</w:t>
      </w:r>
      <w:r w:rsidR="00284BEE" w:rsidRPr="004108FC">
        <w:rPr>
          <w:rFonts w:ascii="Calibri" w:eastAsia="Calibri" w:hAnsi="Calibri"/>
          <w:color w:val="000000" w:themeColor="text1"/>
          <w:sz w:val="22"/>
          <w:szCs w:val="22"/>
        </w:rPr>
        <w:t xml:space="preserve">б </w:t>
      </w:r>
      <w:r w:rsidR="00FC54F5" w:rsidRPr="004108FC">
        <w:rPr>
          <w:rFonts w:ascii="Calibri" w:eastAsia="Calibri" w:hAnsi="Calibri"/>
          <w:color w:val="000000" w:themeColor="text1"/>
          <w:sz w:val="22"/>
          <w:szCs w:val="22"/>
          <w:lang w:val="sr-Cyrl-RS"/>
        </w:rPr>
        <w:t>Нада Сабадош</w:t>
      </w:r>
    </w:p>
    <w:p w14:paraId="47098438" w14:textId="77777777" w:rsidR="00552A42"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3.</w:t>
      </w:r>
      <w:r w:rsidRPr="004108FC">
        <w:rPr>
          <w:rFonts w:ascii="Calibri" w:eastAsia="Calibri" w:hAnsi="Calibri"/>
          <w:color w:val="000000" w:themeColor="text1"/>
          <w:sz w:val="22"/>
          <w:szCs w:val="22"/>
          <w:lang w:val="de-DE"/>
        </w:rPr>
        <w:t>Ii</w:t>
      </w:r>
      <w:r w:rsidR="00552A42" w:rsidRPr="004108FC">
        <w:rPr>
          <w:rFonts w:ascii="Calibri" w:eastAsia="Calibri" w:hAnsi="Calibri"/>
          <w:color w:val="000000" w:themeColor="text1"/>
          <w:sz w:val="22"/>
          <w:szCs w:val="22"/>
        </w:rPr>
        <w:t xml:space="preserve">а </w:t>
      </w:r>
      <w:r w:rsidR="00552A42" w:rsidRPr="004108FC">
        <w:rPr>
          <w:rFonts w:ascii="Calibri" w:eastAsia="Calibri" w:hAnsi="Calibri"/>
          <w:color w:val="000000" w:themeColor="text1"/>
          <w:sz w:val="22"/>
          <w:szCs w:val="22"/>
          <w:lang w:val="sr-Cyrl-RS"/>
        </w:rPr>
        <w:t>Сања Кушић</w:t>
      </w:r>
    </w:p>
    <w:p w14:paraId="5322437E" w14:textId="77777777" w:rsidR="005D4273"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4.</w:t>
      </w:r>
      <w:r w:rsidRPr="004108FC">
        <w:rPr>
          <w:rFonts w:ascii="Calibri" w:eastAsia="Calibri" w:hAnsi="Calibri"/>
          <w:color w:val="000000" w:themeColor="text1"/>
          <w:sz w:val="22"/>
          <w:szCs w:val="22"/>
          <w:lang w:val="en-US"/>
        </w:rPr>
        <w:t>II</w:t>
      </w:r>
      <w:r w:rsidR="00552A42" w:rsidRPr="004108FC">
        <w:rPr>
          <w:rFonts w:ascii="Calibri" w:eastAsia="Calibri" w:hAnsi="Calibri"/>
          <w:color w:val="000000" w:themeColor="text1"/>
          <w:sz w:val="22"/>
          <w:szCs w:val="22"/>
        </w:rPr>
        <w:t>б  Владимир Харвиљчак</w:t>
      </w:r>
    </w:p>
    <w:p w14:paraId="648408DF" w14:textId="77777777" w:rsidR="005D4273"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5.</w:t>
      </w:r>
      <w:r w:rsidRPr="004108FC">
        <w:rPr>
          <w:rFonts w:ascii="Calibri" w:eastAsia="Calibri" w:hAnsi="Calibri"/>
          <w:color w:val="000000" w:themeColor="text1"/>
          <w:sz w:val="22"/>
          <w:szCs w:val="22"/>
          <w:lang w:val="de-DE"/>
        </w:rPr>
        <w:t>III</w:t>
      </w:r>
      <w:r w:rsidR="00552A42" w:rsidRPr="004108FC">
        <w:rPr>
          <w:rFonts w:ascii="Calibri" w:eastAsia="Calibri" w:hAnsi="Calibri"/>
          <w:color w:val="000000" w:themeColor="text1"/>
          <w:sz w:val="22"/>
          <w:szCs w:val="22"/>
        </w:rPr>
        <w:t>а</w:t>
      </w:r>
      <w:r w:rsidR="00FC54F5" w:rsidRPr="004108FC">
        <w:rPr>
          <w:rFonts w:ascii="Calibri" w:eastAsia="Calibri" w:hAnsi="Calibri"/>
          <w:color w:val="000000" w:themeColor="text1"/>
          <w:sz w:val="22"/>
          <w:szCs w:val="22"/>
          <w:lang w:val="sr-Cyrl-RS"/>
        </w:rPr>
        <w:t xml:space="preserve"> Бучко Лидија</w:t>
      </w:r>
    </w:p>
    <w:p w14:paraId="38553385" w14:textId="77777777" w:rsidR="005D4273"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 xml:space="preserve">6. </w:t>
      </w:r>
      <w:r w:rsidRPr="004108FC">
        <w:rPr>
          <w:rFonts w:ascii="Calibri" w:eastAsia="Calibri" w:hAnsi="Calibri"/>
          <w:color w:val="000000" w:themeColor="text1"/>
          <w:sz w:val="22"/>
          <w:szCs w:val="22"/>
          <w:lang w:val="de-DE"/>
        </w:rPr>
        <w:t>III</w:t>
      </w:r>
      <w:r w:rsidR="00FC54F5" w:rsidRPr="004108FC">
        <w:rPr>
          <w:rFonts w:ascii="Calibri" w:eastAsia="Calibri" w:hAnsi="Calibri"/>
          <w:color w:val="000000" w:themeColor="text1"/>
          <w:sz w:val="22"/>
          <w:szCs w:val="22"/>
        </w:rPr>
        <w:t xml:space="preserve">б </w:t>
      </w:r>
      <w:r w:rsidR="00FC54F5" w:rsidRPr="004108FC">
        <w:rPr>
          <w:rFonts w:ascii="Calibri" w:eastAsia="Calibri" w:hAnsi="Calibri"/>
          <w:color w:val="000000" w:themeColor="text1"/>
          <w:sz w:val="22"/>
          <w:szCs w:val="22"/>
          <w:lang w:val="sr-Cyrl-RS"/>
        </w:rPr>
        <w:t>Дудаш Силвија</w:t>
      </w:r>
    </w:p>
    <w:p w14:paraId="37A64D5C" w14:textId="77777777" w:rsidR="005D4273"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7.</w:t>
      </w:r>
      <w:r w:rsidRPr="004108FC">
        <w:rPr>
          <w:rFonts w:ascii="Calibri" w:eastAsia="Calibri" w:hAnsi="Calibri"/>
          <w:color w:val="000000" w:themeColor="text1"/>
          <w:sz w:val="22"/>
          <w:szCs w:val="22"/>
          <w:lang w:val="de-DE"/>
        </w:rPr>
        <w:t>Iv</w:t>
      </w:r>
      <w:r w:rsidR="00FC54F5" w:rsidRPr="004108FC">
        <w:rPr>
          <w:rFonts w:ascii="Calibri" w:eastAsia="Calibri" w:hAnsi="Calibri"/>
          <w:color w:val="000000" w:themeColor="text1"/>
          <w:sz w:val="22"/>
          <w:szCs w:val="22"/>
        </w:rPr>
        <w:t xml:space="preserve">а </w:t>
      </w:r>
      <w:r w:rsidR="00FC54F5" w:rsidRPr="004108FC">
        <w:rPr>
          <w:rFonts w:ascii="Calibri" w:eastAsia="Calibri" w:hAnsi="Calibri"/>
          <w:color w:val="000000" w:themeColor="text1"/>
          <w:sz w:val="22"/>
          <w:szCs w:val="22"/>
          <w:lang w:val="sr-Cyrl-RS"/>
        </w:rPr>
        <w:t>Александра Пашо</w:t>
      </w:r>
    </w:p>
    <w:p w14:paraId="01F28650" w14:textId="77777777" w:rsidR="005D4273"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8.</w:t>
      </w:r>
      <w:r w:rsidRPr="004108FC">
        <w:rPr>
          <w:rFonts w:ascii="Calibri" w:eastAsia="Calibri" w:hAnsi="Calibri"/>
          <w:color w:val="000000" w:themeColor="text1"/>
          <w:sz w:val="22"/>
          <w:szCs w:val="22"/>
          <w:lang w:val="en-US"/>
        </w:rPr>
        <w:t>V</w:t>
      </w:r>
      <w:r w:rsidR="00284BEE" w:rsidRPr="004108FC">
        <w:rPr>
          <w:rFonts w:ascii="Calibri" w:eastAsia="Calibri" w:hAnsi="Calibri"/>
          <w:color w:val="000000" w:themeColor="text1"/>
          <w:sz w:val="22"/>
          <w:szCs w:val="22"/>
        </w:rPr>
        <w:t xml:space="preserve">а </w:t>
      </w:r>
      <w:r w:rsidR="00284BEE" w:rsidRPr="004108FC">
        <w:rPr>
          <w:rFonts w:ascii="Calibri" w:eastAsia="Calibri" w:hAnsi="Calibri"/>
          <w:color w:val="000000" w:themeColor="text1"/>
          <w:sz w:val="22"/>
          <w:szCs w:val="22"/>
          <w:lang w:val="sr-Cyrl-RS"/>
        </w:rPr>
        <w:t>Дејан Сопка</w:t>
      </w:r>
    </w:p>
    <w:p w14:paraId="50174DE7" w14:textId="77777777" w:rsidR="005D4273" w:rsidRPr="004108FC" w:rsidRDefault="007E7566"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9</w:t>
      </w:r>
      <w:r w:rsidR="005D4273" w:rsidRPr="004108FC">
        <w:rPr>
          <w:rFonts w:ascii="Calibri" w:eastAsia="Calibri" w:hAnsi="Calibri"/>
          <w:color w:val="000000" w:themeColor="text1"/>
          <w:sz w:val="22"/>
          <w:szCs w:val="22"/>
        </w:rPr>
        <w:t xml:space="preserve">. </w:t>
      </w:r>
      <w:r w:rsidR="005D4273" w:rsidRPr="004108FC">
        <w:rPr>
          <w:rFonts w:ascii="Calibri" w:eastAsia="Calibri" w:hAnsi="Calibri"/>
          <w:color w:val="000000" w:themeColor="text1"/>
          <w:sz w:val="22"/>
          <w:szCs w:val="22"/>
          <w:lang w:val="de-DE"/>
        </w:rPr>
        <w:t>Vi</w:t>
      </w:r>
      <w:r w:rsidR="00EA6D0B" w:rsidRPr="004108FC">
        <w:rPr>
          <w:rFonts w:ascii="Calibri" w:eastAsia="Calibri" w:hAnsi="Calibri"/>
          <w:color w:val="000000" w:themeColor="text1"/>
          <w:sz w:val="22"/>
          <w:szCs w:val="22"/>
        </w:rPr>
        <w:t xml:space="preserve">а </w:t>
      </w:r>
      <w:r w:rsidR="00EA6D0B" w:rsidRPr="004108FC">
        <w:rPr>
          <w:rFonts w:ascii="Calibri" w:eastAsia="Calibri" w:hAnsi="Calibri"/>
          <w:color w:val="000000" w:themeColor="text1"/>
          <w:sz w:val="22"/>
          <w:szCs w:val="22"/>
          <w:lang w:val="sr-Cyrl-RS"/>
        </w:rPr>
        <w:t>Харди Владо</w:t>
      </w:r>
    </w:p>
    <w:p w14:paraId="29148285" w14:textId="77777777" w:rsidR="005D4273" w:rsidRPr="004108FC" w:rsidRDefault="007E7566" w:rsidP="005D4273">
      <w:pPr>
        <w:rPr>
          <w:rFonts w:ascii="Calibri" w:eastAsia="Calibri" w:hAnsi="Calibri"/>
          <w:color w:val="000000" w:themeColor="text1"/>
          <w:sz w:val="22"/>
          <w:szCs w:val="22"/>
          <w:lang w:val="ru-RU"/>
        </w:rPr>
      </w:pPr>
      <w:r w:rsidRPr="004108FC">
        <w:rPr>
          <w:rFonts w:ascii="Calibri" w:eastAsia="Calibri" w:hAnsi="Calibri"/>
          <w:color w:val="000000" w:themeColor="text1"/>
          <w:sz w:val="22"/>
          <w:szCs w:val="22"/>
        </w:rPr>
        <w:t>1</w:t>
      </w:r>
      <w:r w:rsidRPr="004108FC">
        <w:rPr>
          <w:rFonts w:ascii="Calibri" w:eastAsia="Calibri" w:hAnsi="Calibri"/>
          <w:color w:val="000000" w:themeColor="text1"/>
          <w:sz w:val="22"/>
          <w:szCs w:val="22"/>
          <w:lang w:val="sr-Cyrl-RS"/>
        </w:rPr>
        <w:t>0</w:t>
      </w:r>
      <w:r w:rsidR="005D4273" w:rsidRPr="004108FC">
        <w:rPr>
          <w:rFonts w:ascii="Calibri" w:eastAsia="Calibri" w:hAnsi="Calibri"/>
          <w:color w:val="000000" w:themeColor="text1"/>
          <w:sz w:val="22"/>
          <w:szCs w:val="22"/>
        </w:rPr>
        <w:t>.</w:t>
      </w:r>
      <w:r w:rsidR="005D4273" w:rsidRPr="004108FC">
        <w:rPr>
          <w:rFonts w:ascii="Calibri" w:eastAsia="Calibri" w:hAnsi="Calibri"/>
          <w:color w:val="000000" w:themeColor="text1"/>
          <w:sz w:val="22"/>
          <w:szCs w:val="22"/>
          <w:lang w:val="de-DE"/>
        </w:rPr>
        <w:t>VI</w:t>
      </w:r>
      <w:r w:rsidR="005D4273" w:rsidRPr="004108FC">
        <w:rPr>
          <w:rFonts w:ascii="Calibri" w:eastAsia="Calibri" w:hAnsi="Calibri"/>
          <w:color w:val="000000" w:themeColor="text1"/>
          <w:sz w:val="22"/>
          <w:szCs w:val="22"/>
        </w:rPr>
        <w:t>б</w:t>
      </w:r>
      <w:r w:rsidRPr="004108FC">
        <w:rPr>
          <w:rFonts w:ascii="Calibri" w:eastAsia="Calibri" w:hAnsi="Calibri"/>
          <w:color w:val="000000" w:themeColor="text1"/>
          <w:sz w:val="22"/>
          <w:szCs w:val="22"/>
          <w:lang w:val="ru-RU"/>
        </w:rPr>
        <w:t xml:space="preserve"> Светлана Папуга</w:t>
      </w:r>
    </w:p>
    <w:p w14:paraId="12DFEC81" w14:textId="77777777" w:rsidR="005D4273" w:rsidRPr="004108FC" w:rsidRDefault="007E7566"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1</w:t>
      </w:r>
      <w:r w:rsidRPr="004108FC">
        <w:rPr>
          <w:rFonts w:ascii="Calibri" w:eastAsia="Calibri" w:hAnsi="Calibri"/>
          <w:color w:val="000000" w:themeColor="text1"/>
          <w:sz w:val="22"/>
          <w:szCs w:val="22"/>
          <w:lang w:val="sr-Cyrl-RS"/>
        </w:rPr>
        <w:t>1</w:t>
      </w:r>
      <w:r w:rsidR="005D4273" w:rsidRPr="004108FC">
        <w:rPr>
          <w:rFonts w:ascii="Calibri" w:eastAsia="Calibri" w:hAnsi="Calibri"/>
          <w:color w:val="000000" w:themeColor="text1"/>
          <w:sz w:val="22"/>
          <w:szCs w:val="22"/>
        </w:rPr>
        <w:t xml:space="preserve">. </w:t>
      </w:r>
      <w:r w:rsidR="005D4273" w:rsidRPr="004108FC">
        <w:rPr>
          <w:rFonts w:ascii="Calibri" w:eastAsia="Calibri" w:hAnsi="Calibri"/>
          <w:color w:val="000000" w:themeColor="text1"/>
          <w:sz w:val="22"/>
          <w:szCs w:val="22"/>
          <w:lang w:val="de-DE"/>
        </w:rPr>
        <w:t>VII</w:t>
      </w:r>
      <w:r w:rsidRPr="004108FC">
        <w:rPr>
          <w:rFonts w:ascii="Calibri" w:eastAsia="Calibri" w:hAnsi="Calibri"/>
          <w:color w:val="000000" w:themeColor="text1"/>
          <w:sz w:val="22"/>
          <w:szCs w:val="22"/>
        </w:rPr>
        <w:t xml:space="preserve">а </w:t>
      </w:r>
      <w:r w:rsidRPr="004108FC">
        <w:rPr>
          <w:rFonts w:ascii="Calibri" w:eastAsia="Calibri" w:hAnsi="Calibri"/>
          <w:color w:val="000000" w:themeColor="text1"/>
          <w:sz w:val="22"/>
          <w:szCs w:val="22"/>
          <w:lang w:val="sr-Cyrl-RS"/>
        </w:rPr>
        <w:t>Јарослав Фејди</w:t>
      </w:r>
    </w:p>
    <w:p w14:paraId="3380CF94" w14:textId="77777777" w:rsidR="005D4273" w:rsidRPr="004108FC" w:rsidRDefault="007E7566"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1</w:t>
      </w:r>
      <w:r w:rsidRPr="004108FC">
        <w:rPr>
          <w:rFonts w:ascii="Calibri" w:eastAsia="Calibri" w:hAnsi="Calibri"/>
          <w:color w:val="000000" w:themeColor="text1"/>
          <w:sz w:val="22"/>
          <w:szCs w:val="22"/>
          <w:lang w:val="sr-Cyrl-RS"/>
        </w:rPr>
        <w:t>2</w:t>
      </w:r>
      <w:r w:rsidR="005D4273" w:rsidRPr="004108FC">
        <w:rPr>
          <w:rFonts w:ascii="Calibri" w:eastAsia="Calibri" w:hAnsi="Calibri"/>
          <w:color w:val="000000" w:themeColor="text1"/>
          <w:sz w:val="22"/>
          <w:szCs w:val="22"/>
        </w:rPr>
        <w:t xml:space="preserve">. </w:t>
      </w:r>
      <w:r w:rsidRPr="004108FC">
        <w:rPr>
          <w:rFonts w:ascii="Calibri" w:eastAsia="Calibri" w:hAnsi="Calibri"/>
          <w:color w:val="000000" w:themeColor="text1"/>
          <w:sz w:val="22"/>
          <w:szCs w:val="22"/>
          <w:lang w:val="de-DE"/>
        </w:rPr>
        <w:t>VII</w:t>
      </w:r>
      <w:r w:rsidRPr="004108FC">
        <w:rPr>
          <w:rFonts w:ascii="Calibri" w:eastAsia="Calibri" w:hAnsi="Calibri"/>
          <w:color w:val="000000" w:themeColor="text1"/>
          <w:sz w:val="22"/>
          <w:szCs w:val="22"/>
          <w:lang w:val="sr-Cyrl-RS"/>
        </w:rPr>
        <w:t>а</w:t>
      </w:r>
      <w:r w:rsidR="004A2041" w:rsidRPr="004108FC">
        <w:rPr>
          <w:rFonts w:ascii="Calibri" w:eastAsia="Calibri" w:hAnsi="Calibri"/>
          <w:color w:val="000000" w:themeColor="text1"/>
          <w:sz w:val="22"/>
          <w:szCs w:val="22"/>
          <w:lang w:val="sr-Cyrl-RS"/>
        </w:rPr>
        <w:t xml:space="preserve"> Весна Семан</w:t>
      </w:r>
    </w:p>
    <w:p w14:paraId="6FA83BE0" w14:textId="77777777" w:rsidR="007E7566" w:rsidRPr="004108FC" w:rsidRDefault="007E7566"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13.</w:t>
      </w:r>
      <w:r w:rsidRPr="004108FC">
        <w:rPr>
          <w:rFonts w:ascii="Calibri" w:eastAsia="Calibri" w:hAnsi="Calibri"/>
          <w:color w:val="000000" w:themeColor="text1"/>
          <w:sz w:val="22"/>
          <w:szCs w:val="22"/>
          <w:lang w:val="en-US"/>
        </w:rPr>
        <w:t>VIII</w:t>
      </w:r>
      <w:r w:rsidRPr="004108FC">
        <w:rPr>
          <w:rFonts w:ascii="Calibri" w:eastAsia="Calibri" w:hAnsi="Calibri"/>
          <w:color w:val="000000" w:themeColor="text1"/>
          <w:sz w:val="22"/>
          <w:szCs w:val="22"/>
          <w:lang w:val="sr-Cyrl-RS"/>
        </w:rPr>
        <w:t>аМаја Међеши</w:t>
      </w:r>
    </w:p>
    <w:p w14:paraId="240DFBC9" w14:textId="77777777" w:rsidR="005D4273"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 xml:space="preserve">14. </w:t>
      </w:r>
      <w:r w:rsidRPr="004108FC">
        <w:rPr>
          <w:rFonts w:ascii="Calibri" w:eastAsia="Calibri" w:hAnsi="Calibri"/>
          <w:color w:val="000000" w:themeColor="text1"/>
          <w:sz w:val="22"/>
          <w:szCs w:val="22"/>
          <w:lang w:val="de-DE"/>
        </w:rPr>
        <w:t>VIII</w:t>
      </w:r>
      <w:r w:rsidR="007E7566" w:rsidRPr="004108FC">
        <w:rPr>
          <w:rFonts w:ascii="Calibri" w:eastAsia="Calibri" w:hAnsi="Calibri"/>
          <w:color w:val="000000" w:themeColor="text1"/>
          <w:sz w:val="22"/>
          <w:szCs w:val="22"/>
        </w:rPr>
        <w:t xml:space="preserve">б </w:t>
      </w:r>
      <w:r w:rsidR="007E7566" w:rsidRPr="004108FC">
        <w:rPr>
          <w:rFonts w:ascii="Calibri" w:eastAsia="Calibri" w:hAnsi="Calibri"/>
          <w:color w:val="000000" w:themeColor="text1"/>
          <w:sz w:val="22"/>
          <w:szCs w:val="22"/>
          <w:lang w:val="sr-Cyrl-RS"/>
        </w:rPr>
        <w:t>Варга Игор</w:t>
      </w:r>
    </w:p>
    <w:p w14:paraId="478107CA" w14:textId="77777777" w:rsidR="005D4273" w:rsidRPr="004108FC" w:rsidRDefault="007E7566"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 xml:space="preserve">15.СП </w:t>
      </w:r>
      <w:r w:rsidRPr="004108FC">
        <w:rPr>
          <w:rFonts w:ascii="Calibri" w:eastAsia="Calibri" w:hAnsi="Calibri"/>
          <w:color w:val="000000" w:themeColor="text1"/>
          <w:sz w:val="22"/>
          <w:szCs w:val="22"/>
          <w:lang w:val="sr-Cyrl-RS"/>
        </w:rPr>
        <w:t>Сандра Асановић</w:t>
      </w:r>
    </w:p>
    <w:p w14:paraId="3C14ABF2" w14:textId="77777777" w:rsidR="005D4273" w:rsidRPr="004108FC" w:rsidRDefault="005D4273" w:rsidP="005D4273">
      <w:pPr>
        <w:rPr>
          <w:rFonts w:ascii="Calibri" w:eastAsia="Calibri" w:hAnsi="Calibri"/>
          <w:color w:val="000000" w:themeColor="text1"/>
          <w:sz w:val="22"/>
          <w:szCs w:val="22"/>
        </w:rPr>
      </w:pPr>
    </w:p>
    <w:p w14:paraId="00153B69" w14:textId="77777777" w:rsidR="005D4273" w:rsidRPr="004108FC" w:rsidRDefault="005D4273" w:rsidP="005D4273">
      <w:pPr>
        <w:rPr>
          <w:rFonts w:ascii="Calibri" w:eastAsia="Calibri" w:hAnsi="Calibri"/>
          <w:color w:val="000000" w:themeColor="text1"/>
          <w:sz w:val="22"/>
          <w:szCs w:val="22"/>
        </w:rPr>
      </w:pPr>
      <w:r w:rsidRPr="004108FC">
        <w:rPr>
          <w:rFonts w:ascii="Calibri" w:eastAsia="Calibri" w:hAnsi="Calibri"/>
          <w:color w:val="000000" w:themeColor="text1"/>
          <w:sz w:val="22"/>
          <w:szCs w:val="22"/>
        </w:rPr>
        <w:t>СШ</w:t>
      </w:r>
    </w:p>
    <w:p w14:paraId="4994CC1D" w14:textId="77777777" w:rsidR="005D4273"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1.</w:t>
      </w:r>
      <w:r w:rsidRPr="004108FC">
        <w:rPr>
          <w:rFonts w:ascii="Calibri" w:eastAsia="Calibri" w:hAnsi="Calibri"/>
          <w:color w:val="000000" w:themeColor="text1"/>
          <w:sz w:val="22"/>
          <w:szCs w:val="22"/>
          <w:lang w:val="en-US"/>
        </w:rPr>
        <w:t>I</w:t>
      </w:r>
      <w:r w:rsidR="00B91E1E" w:rsidRPr="004108FC">
        <w:rPr>
          <w:rFonts w:ascii="Calibri" w:eastAsia="Calibri" w:hAnsi="Calibri"/>
          <w:color w:val="000000" w:themeColor="text1"/>
          <w:sz w:val="22"/>
          <w:szCs w:val="22"/>
        </w:rPr>
        <w:t xml:space="preserve">1 </w:t>
      </w:r>
      <w:r w:rsidR="00B91E1E" w:rsidRPr="004108FC">
        <w:rPr>
          <w:rFonts w:ascii="Calibri" w:eastAsia="Calibri" w:hAnsi="Calibri"/>
          <w:color w:val="000000" w:themeColor="text1"/>
          <w:sz w:val="22"/>
          <w:szCs w:val="22"/>
          <w:lang w:val="sr-Cyrl-RS"/>
        </w:rPr>
        <w:t>Чизмар Михајло</w:t>
      </w:r>
    </w:p>
    <w:p w14:paraId="6C674B60" w14:textId="77777777" w:rsidR="005D4273"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 xml:space="preserve">2. </w:t>
      </w:r>
      <w:r w:rsidRPr="004108FC">
        <w:rPr>
          <w:rFonts w:ascii="Calibri" w:eastAsia="Calibri" w:hAnsi="Calibri"/>
          <w:color w:val="000000" w:themeColor="text1"/>
          <w:sz w:val="22"/>
          <w:szCs w:val="22"/>
          <w:lang w:val="en-US"/>
        </w:rPr>
        <w:t>I</w:t>
      </w:r>
      <w:r w:rsidR="00B91E1E" w:rsidRPr="004108FC">
        <w:rPr>
          <w:rFonts w:ascii="Calibri" w:eastAsia="Calibri" w:hAnsi="Calibri"/>
          <w:color w:val="000000" w:themeColor="text1"/>
          <w:sz w:val="22"/>
          <w:szCs w:val="22"/>
        </w:rPr>
        <w:t xml:space="preserve">2 </w:t>
      </w:r>
      <w:r w:rsidR="00B91E1E" w:rsidRPr="004108FC">
        <w:rPr>
          <w:rFonts w:ascii="Calibri" w:eastAsia="Calibri" w:hAnsi="Calibri"/>
          <w:color w:val="000000" w:themeColor="text1"/>
          <w:sz w:val="22"/>
          <w:szCs w:val="22"/>
          <w:lang w:val="sr-Cyrl-RS"/>
        </w:rPr>
        <w:t>Милица Тинтор</w:t>
      </w:r>
    </w:p>
    <w:p w14:paraId="51C39D5B" w14:textId="77777777" w:rsidR="00284BEE" w:rsidRPr="004108FC" w:rsidRDefault="005D4273" w:rsidP="00284BEE">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ru-RU"/>
        </w:rPr>
        <w:t>3.</w:t>
      </w:r>
      <w:r w:rsidRPr="004108FC">
        <w:rPr>
          <w:rFonts w:ascii="Calibri" w:eastAsia="Calibri" w:hAnsi="Calibri"/>
          <w:color w:val="000000" w:themeColor="text1"/>
          <w:sz w:val="22"/>
          <w:szCs w:val="22"/>
          <w:lang w:val="en-US"/>
        </w:rPr>
        <w:t>I</w:t>
      </w:r>
      <w:r w:rsidR="00B91E1E" w:rsidRPr="004108FC">
        <w:rPr>
          <w:rFonts w:ascii="Calibri" w:eastAsia="Calibri" w:hAnsi="Calibri"/>
          <w:color w:val="000000" w:themeColor="text1"/>
          <w:sz w:val="22"/>
          <w:szCs w:val="22"/>
        </w:rPr>
        <w:t xml:space="preserve">3 </w:t>
      </w:r>
      <w:r w:rsidR="00B91E1E" w:rsidRPr="004108FC">
        <w:rPr>
          <w:rFonts w:ascii="Calibri" w:eastAsia="Calibri" w:hAnsi="Calibri"/>
          <w:color w:val="000000" w:themeColor="text1"/>
          <w:sz w:val="22"/>
          <w:szCs w:val="22"/>
          <w:lang w:val="sr-Cyrl-RS"/>
        </w:rPr>
        <w:t>Бранислав Момчиловић</w:t>
      </w:r>
    </w:p>
    <w:p w14:paraId="58789315" w14:textId="77777777" w:rsidR="00284BEE" w:rsidRPr="004108FC" w:rsidRDefault="00284BEE" w:rsidP="00284BEE">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lang w:val="sr-Cyrl-RS"/>
        </w:rPr>
        <w:t>4.</w:t>
      </w:r>
      <w:r w:rsidRPr="004108FC">
        <w:rPr>
          <w:rFonts w:ascii="Calibri" w:eastAsia="Calibri" w:hAnsi="Calibri"/>
          <w:color w:val="000000" w:themeColor="text1"/>
          <w:sz w:val="22"/>
          <w:szCs w:val="22"/>
          <w:lang w:val="en-US"/>
        </w:rPr>
        <w:t>II1</w:t>
      </w:r>
      <w:r w:rsidR="00B91E1E" w:rsidRPr="004108FC">
        <w:rPr>
          <w:rFonts w:ascii="Calibri" w:eastAsia="Calibri" w:hAnsi="Calibri"/>
          <w:color w:val="000000" w:themeColor="text1"/>
          <w:sz w:val="22"/>
          <w:szCs w:val="22"/>
          <w:lang w:val="sr-Cyrl-RS"/>
        </w:rPr>
        <w:t>Маја Катрина</w:t>
      </w:r>
    </w:p>
    <w:p w14:paraId="24AF8378" w14:textId="77777777" w:rsidR="00284BEE" w:rsidRPr="004108FC" w:rsidRDefault="00284BEE" w:rsidP="00284BEE">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5.</w:t>
      </w:r>
      <w:r w:rsidRPr="004108FC">
        <w:rPr>
          <w:rFonts w:ascii="Calibri" w:eastAsia="Calibri" w:hAnsi="Calibri"/>
          <w:color w:val="000000" w:themeColor="text1"/>
          <w:sz w:val="22"/>
          <w:szCs w:val="22"/>
          <w:lang w:val="en-US"/>
        </w:rPr>
        <w:t>II</w:t>
      </w:r>
      <w:r w:rsidRPr="004108FC">
        <w:rPr>
          <w:rFonts w:ascii="Calibri" w:eastAsia="Calibri" w:hAnsi="Calibri"/>
          <w:color w:val="000000" w:themeColor="text1"/>
          <w:sz w:val="22"/>
          <w:szCs w:val="22"/>
        </w:rPr>
        <w:t xml:space="preserve">2 </w:t>
      </w:r>
      <w:r w:rsidRPr="004108FC">
        <w:rPr>
          <w:rFonts w:ascii="Calibri" w:eastAsia="Calibri" w:hAnsi="Calibri"/>
          <w:color w:val="000000" w:themeColor="text1"/>
          <w:sz w:val="22"/>
          <w:szCs w:val="22"/>
          <w:lang w:val="sr-Cyrl-RS"/>
        </w:rPr>
        <w:t>Љупка Митровић</w:t>
      </w:r>
    </w:p>
    <w:p w14:paraId="7C534937" w14:textId="77777777" w:rsidR="00284BEE" w:rsidRPr="004108FC" w:rsidRDefault="00284BEE" w:rsidP="00284BEE">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6.</w:t>
      </w:r>
      <w:r w:rsidRPr="004108FC">
        <w:rPr>
          <w:rFonts w:ascii="Calibri" w:eastAsia="Calibri" w:hAnsi="Calibri"/>
          <w:color w:val="000000" w:themeColor="text1"/>
          <w:sz w:val="22"/>
          <w:szCs w:val="22"/>
          <w:lang w:val="en-US"/>
        </w:rPr>
        <w:t>II</w:t>
      </w:r>
      <w:r w:rsidRPr="004108FC">
        <w:rPr>
          <w:rFonts w:ascii="Calibri" w:eastAsia="Calibri" w:hAnsi="Calibri"/>
          <w:color w:val="000000" w:themeColor="text1"/>
          <w:sz w:val="22"/>
          <w:szCs w:val="22"/>
        </w:rPr>
        <w:t xml:space="preserve">3 </w:t>
      </w:r>
      <w:r w:rsidR="004B2485" w:rsidRPr="004108FC">
        <w:rPr>
          <w:rFonts w:ascii="Calibri" w:eastAsia="Calibri" w:hAnsi="Calibri"/>
          <w:color w:val="000000" w:themeColor="text1"/>
          <w:sz w:val="22"/>
          <w:szCs w:val="22"/>
          <w:lang w:val="sr-Cyrl-RS"/>
        </w:rPr>
        <w:t>Кристина Козомора</w:t>
      </w:r>
    </w:p>
    <w:p w14:paraId="222CACC8" w14:textId="77777777" w:rsidR="00284BEE" w:rsidRPr="004108FC" w:rsidRDefault="00284BEE" w:rsidP="00284BEE">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7.</w:t>
      </w:r>
      <w:r w:rsidRPr="004108FC">
        <w:rPr>
          <w:rFonts w:ascii="Calibri" w:eastAsia="Calibri" w:hAnsi="Calibri"/>
          <w:color w:val="000000" w:themeColor="text1"/>
          <w:sz w:val="22"/>
          <w:szCs w:val="22"/>
          <w:lang w:val="en-US"/>
        </w:rPr>
        <w:t>III</w:t>
      </w:r>
      <w:r w:rsidRPr="004108FC">
        <w:rPr>
          <w:rFonts w:ascii="Calibri" w:eastAsia="Calibri" w:hAnsi="Calibri"/>
          <w:color w:val="000000" w:themeColor="text1"/>
          <w:sz w:val="22"/>
          <w:szCs w:val="22"/>
        </w:rPr>
        <w:t xml:space="preserve">1 </w:t>
      </w:r>
      <w:r w:rsidRPr="004108FC">
        <w:rPr>
          <w:rFonts w:ascii="Calibri" w:eastAsia="Calibri" w:hAnsi="Calibri"/>
          <w:color w:val="000000" w:themeColor="text1"/>
          <w:sz w:val="22"/>
          <w:szCs w:val="22"/>
          <w:lang w:val="sr-Cyrl-RS"/>
        </w:rPr>
        <w:t>Дуаш Снежана</w:t>
      </w:r>
    </w:p>
    <w:p w14:paraId="26ED3A6B" w14:textId="77777777" w:rsidR="00284BEE" w:rsidRPr="004108FC" w:rsidRDefault="00284BEE" w:rsidP="00284BEE">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8.</w:t>
      </w:r>
      <w:r w:rsidRPr="004108FC">
        <w:rPr>
          <w:rFonts w:ascii="Calibri" w:eastAsia="Calibri" w:hAnsi="Calibri"/>
          <w:color w:val="000000" w:themeColor="text1"/>
          <w:sz w:val="22"/>
          <w:szCs w:val="22"/>
          <w:lang w:val="en-US"/>
        </w:rPr>
        <w:t>III</w:t>
      </w:r>
      <w:r w:rsidRPr="004108FC">
        <w:rPr>
          <w:rFonts w:ascii="Calibri" w:eastAsia="Calibri" w:hAnsi="Calibri"/>
          <w:color w:val="000000" w:themeColor="text1"/>
          <w:sz w:val="22"/>
          <w:szCs w:val="22"/>
        </w:rPr>
        <w:t xml:space="preserve">2 </w:t>
      </w:r>
      <w:r w:rsidRPr="004108FC">
        <w:rPr>
          <w:rFonts w:ascii="Calibri" w:eastAsia="Calibri" w:hAnsi="Calibri"/>
          <w:color w:val="000000" w:themeColor="text1"/>
          <w:sz w:val="22"/>
          <w:szCs w:val="22"/>
          <w:lang w:val="sr-Cyrl-RS"/>
        </w:rPr>
        <w:t>Жирош Ивана</w:t>
      </w:r>
    </w:p>
    <w:p w14:paraId="75E6D277" w14:textId="77777777" w:rsidR="00284BEE" w:rsidRPr="004108FC" w:rsidRDefault="00284BEE" w:rsidP="00284BEE">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9.</w:t>
      </w:r>
      <w:r w:rsidRPr="004108FC">
        <w:rPr>
          <w:rFonts w:ascii="Calibri" w:eastAsia="Calibri" w:hAnsi="Calibri"/>
          <w:color w:val="000000" w:themeColor="text1"/>
          <w:sz w:val="22"/>
          <w:szCs w:val="22"/>
          <w:lang w:val="en-US"/>
        </w:rPr>
        <w:t>III</w:t>
      </w:r>
      <w:r w:rsidR="004B2485" w:rsidRPr="004108FC">
        <w:rPr>
          <w:rFonts w:ascii="Calibri" w:eastAsia="Calibri" w:hAnsi="Calibri"/>
          <w:color w:val="000000" w:themeColor="text1"/>
          <w:sz w:val="22"/>
          <w:szCs w:val="22"/>
        </w:rPr>
        <w:t xml:space="preserve">3 </w:t>
      </w:r>
      <w:r w:rsidR="004B2485" w:rsidRPr="004108FC">
        <w:rPr>
          <w:rFonts w:ascii="Calibri" w:eastAsia="Calibri" w:hAnsi="Calibri"/>
          <w:color w:val="000000" w:themeColor="text1"/>
          <w:sz w:val="22"/>
          <w:szCs w:val="22"/>
          <w:lang w:val="sr-Cyrl-RS"/>
        </w:rPr>
        <w:t>Надица Сапун</w:t>
      </w:r>
    </w:p>
    <w:p w14:paraId="332516E4" w14:textId="77777777" w:rsidR="00284BEE" w:rsidRPr="004108FC" w:rsidRDefault="00284BEE" w:rsidP="00284BEE">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10.</w:t>
      </w:r>
      <w:r w:rsidRPr="004108FC">
        <w:rPr>
          <w:rFonts w:ascii="Calibri" w:eastAsia="Calibri" w:hAnsi="Calibri"/>
          <w:color w:val="000000" w:themeColor="text1"/>
          <w:sz w:val="22"/>
          <w:szCs w:val="22"/>
          <w:lang w:val="en-US"/>
        </w:rPr>
        <w:t>IV</w:t>
      </w:r>
      <w:r w:rsidR="000E3F11" w:rsidRPr="004108FC">
        <w:rPr>
          <w:rFonts w:ascii="Calibri" w:eastAsia="Calibri" w:hAnsi="Calibri"/>
          <w:color w:val="000000" w:themeColor="text1"/>
          <w:sz w:val="22"/>
          <w:szCs w:val="22"/>
        </w:rPr>
        <w:t xml:space="preserve">1 </w:t>
      </w:r>
      <w:r w:rsidR="00141BE3" w:rsidRPr="004108FC">
        <w:rPr>
          <w:rFonts w:ascii="Calibri" w:eastAsia="Calibri" w:hAnsi="Calibri"/>
          <w:color w:val="000000" w:themeColor="text1"/>
          <w:sz w:val="22"/>
          <w:szCs w:val="22"/>
          <w:lang w:val="sr-Cyrl-RS"/>
        </w:rPr>
        <w:t>Снежана Сакач</w:t>
      </w:r>
    </w:p>
    <w:p w14:paraId="30EC05D1" w14:textId="77777777" w:rsidR="005D4273" w:rsidRPr="004108FC" w:rsidRDefault="00284BEE"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11.</w:t>
      </w:r>
      <w:r w:rsidRPr="004108FC">
        <w:rPr>
          <w:rFonts w:ascii="Calibri" w:eastAsia="Calibri" w:hAnsi="Calibri"/>
          <w:color w:val="000000" w:themeColor="text1"/>
          <w:sz w:val="22"/>
          <w:szCs w:val="22"/>
          <w:lang w:val="en-US"/>
        </w:rPr>
        <w:t>IV</w:t>
      </w:r>
      <w:r w:rsidR="000E3F11" w:rsidRPr="004108FC">
        <w:rPr>
          <w:rFonts w:ascii="Calibri" w:eastAsia="Calibri" w:hAnsi="Calibri"/>
          <w:color w:val="000000" w:themeColor="text1"/>
          <w:sz w:val="22"/>
          <w:szCs w:val="22"/>
        </w:rPr>
        <w:t xml:space="preserve">2 </w:t>
      </w:r>
      <w:r w:rsidR="000E3F11" w:rsidRPr="004108FC">
        <w:rPr>
          <w:rFonts w:ascii="Calibri" w:eastAsia="Calibri" w:hAnsi="Calibri"/>
          <w:color w:val="000000" w:themeColor="text1"/>
          <w:sz w:val="22"/>
          <w:szCs w:val="22"/>
          <w:lang w:val="sr-Cyrl-RS"/>
        </w:rPr>
        <w:t>Тања Лукета</w:t>
      </w:r>
    </w:p>
    <w:p w14:paraId="69A7E65C" w14:textId="77777777" w:rsidR="005D4273" w:rsidRPr="004108FC" w:rsidRDefault="005D4273" w:rsidP="005D4273">
      <w:pPr>
        <w:rPr>
          <w:rFonts w:ascii="Calibri" w:eastAsia="Calibri" w:hAnsi="Calibri"/>
          <w:color w:val="000000" w:themeColor="text1"/>
          <w:sz w:val="22"/>
          <w:szCs w:val="22"/>
          <w:lang w:val="sr-Cyrl-RS"/>
        </w:rPr>
      </w:pPr>
      <w:r w:rsidRPr="004108FC">
        <w:rPr>
          <w:rFonts w:ascii="Calibri" w:eastAsia="Calibri" w:hAnsi="Calibri"/>
          <w:color w:val="000000" w:themeColor="text1"/>
          <w:sz w:val="22"/>
          <w:szCs w:val="22"/>
        </w:rPr>
        <w:t>12.</w:t>
      </w:r>
      <w:r w:rsidRPr="004108FC">
        <w:rPr>
          <w:rFonts w:ascii="Calibri" w:eastAsia="Calibri" w:hAnsi="Calibri"/>
          <w:color w:val="000000" w:themeColor="text1"/>
          <w:sz w:val="22"/>
          <w:szCs w:val="22"/>
          <w:lang w:val="en-US"/>
        </w:rPr>
        <w:t>IV</w:t>
      </w:r>
      <w:r w:rsidR="000E3F11" w:rsidRPr="004108FC">
        <w:rPr>
          <w:rFonts w:ascii="Calibri" w:eastAsia="Calibri" w:hAnsi="Calibri"/>
          <w:color w:val="000000" w:themeColor="text1"/>
          <w:sz w:val="22"/>
          <w:szCs w:val="22"/>
        </w:rPr>
        <w:t xml:space="preserve">3 </w:t>
      </w:r>
      <w:r w:rsidR="000E3F11" w:rsidRPr="004108FC">
        <w:rPr>
          <w:rFonts w:ascii="Calibri" w:eastAsia="Calibri" w:hAnsi="Calibri"/>
          <w:color w:val="000000" w:themeColor="text1"/>
          <w:sz w:val="22"/>
          <w:szCs w:val="22"/>
          <w:lang w:val="sr-Cyrl-RS"/>
        </w:rPr>
        <w:t>Карлаш Јасмина</w:t>
      </w:r>
    </w:p>
    <w:p w14:paraId="693D438B" w14:textId="77777777" w:rsidR="005D4273" w:rsidRPr="004108FC" w:rsidRDefault="005D4273">
      <w:pPr>
        <w:spacing w:after="200" w:line="276" w:lineRule="auto"/>
        <w:rPr>
          <w:color w:val="000000" w:themeColor="text1"/>
        </w:rPr>
      </w:pPr>
      <w:r w:rsidRPr="004108FC">
        <w:rPr>
          <w:color w:val="000000" w:themeColor="text1"/>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453"/>
        <w:gridCol w:w="1740"/>
        <w:gridCol w:w="1741"/>
        <w:gridCol w:w="1660"/>
      </w:tblGrid>
      <w:tr w:rsidR="004108FC" w:rsidRPr="004108FC" w14:paraId="79B5BDAD" w14:textId="77777777" w:rsidTr="00202FF4">
        <w:tc>
          <w:tcPr>
            <w:tcW w:w="1648" w:type="dxa"/>
            <w:shd w:val="clear" w:color="auto" w:fill="auto"/>
          </w:tcPr>
          <w:p w14:paraId="6E550974" w14:textId="77777777" w:rsidR="005D4273" w:rsidRPr="004108FC" w:rsidRDefault="005D4273" w:rsidP="005D4273">
            <w:pPr>
              <w:rPr>
                <w:color w:val="000000" w:themeColor="text1"/>
              </w:rPr>
            </w:pPr>
            <w:r w:rsidRPr="004108FC">
              <w:rPr>
                <w:color w:val="000000" w:themeColor="text1"/>
              </w:rPr>
              <w:lastRenderedPageBreak/>
              <w:t>Време</w:t>
            </w:r>
          </w:p>
        </w:tc>
        <w:tc>
          <w:tcPr>
            <w:tcW w:w="2453" w:type="dxa"/>
            <w:shd w:val="clear" w:color="auto" w:fill="auto"/>
          </w:tcPr>
          <w:p w14:paraId="4F589ECD" w14:textId="77777777" w:rsidR="005D4273" w:rsidRPr="004108FC" w:rsidRDefault="005D4273" w:rsidP="005D4273">
            <w:pPr>
              <w:jc w:val="both"/>
              <w:rPr>
                <w:color w:val="000000" w:themeColor="text1"/>
              </w:rPr>
            </w:pPr>
            <w:r w:rsidRPr="004108FC">
              <w:rPr>
                <w:b/>
                <w:bCs/>
                <w:color w:val="000000" w:themeColor="text1"/>
              </w:rPr>
              <w:t>Активност</w:t>
            </w:r>
          </w:p>
        </w:tc>
        <w:tc>
          <w:tcPr>
            <w:tcW w:w="1740" w:type="dxa"/>
            <w:shd w:val="clear" w:color="auto" w:fill="auto"/>
          </w:tcPr>
          <w:p w14:paraId="15D0FB76" w14:textId="77777777" w:rsidR="005D4273" w:rsidRPr="004108FC" w:rsidRDefault="005D4273" w:rsidP="005D4273">
            <w:pPr>
              <w:rPr>
                <w:color w:val="000000" w:themeColor="text1"/>
              </w:rPr>
            </w:pPr>
            <w:r w:rsidRPr="004108FC">
              <w:rPr>
                <w:color w:val="000000" w:themeColor="text1"/>
              </w:rPr>
              <w:t>Носиоци активности</w:t>
            </w:r>
          </w:p>
        </w:tc>
        <w:tc>
          <w:tcPr>
            <w:tcW w:w="1741" w:type="dxa"/>
            <w:shd w:val="clear" w:color="auto" w:fill="auto"/>
          </w:tcPr>
          <w:p w14:paraId="0D4BA14E" w14:textId="77777777" w:rsidR="005D4273" w:rsidRPr="004108FC" w:rsidRDefault="005D4273" w:rsidP="005D4273">
            <w:pPr>
              <w:rPr>
                <w:color w:val="000000" w:themeColor="text1"/>
              </w:rPr>
            </w:pPr>
            <w:r w:rsidRPr="004108FC">
              <w:rPr>
                <w:color w:val="000000" w:themeColor="text1"/>
              </w:rPr>
              <w:t>Одговорно лице</w:t>
            </w:r>
          </w:p>
        </w:tc>
        <w:tc>
          <w:tcPr>
            <w:tcW w:w="1660" w:type="dxa"/>
            <w:shd w:val="clear" w:color="auto" w:fill="auto"/>
          </w:tcPr>
          <w:p w14:paraId="2977F319" w14:textId="77777777" w:rsidR="005D4273" w:rsidRPr="004108FC" w:rsidRDefault="005D4273" w:rsidP="005D4273">
            <w:pPr>
              <w:rPr>
                <w:color w:val="000000" w:themeColor="text1"/>
              </w:rPr>
            </w:pPr>
            <w:r w:rsidRPr="004108FC">
              <w:rPr>
                <w:color w:val="000000" w:themeColor="text1"/>
              </w:rPr>
              <w:t>Начин праћења</w:t>
            </w:r>
          </w:p>
        </w:tc>
      </w:tr>
      <w:tr w:rsidR="004108FC" w:rsidRPr="004108FC" w14:paraId="08B77714" w14:textId="77777777" w:rsidTr="00202FF4">
        <w:tc>
          <w:tcPr>
            <w:tcW w:w="1648" w:type="dxa"/>
            <w:shd w:val="clear" w:color="auto" w:fill="auto"/>
          </w:tcPr>
          <w:p w14:paraId="4C3A8D82" w14:textId="77777777" w:rsidR="005D4273" w:rsidRPr="004108FC" w:rsidRDefault="005D4273" w:rsidP="005D4273">
            <w:pPr>
              <w:rPr>
                <w:color w:val="000000" w:themeColor="text1"/>
              </w:rPr>
            </w:pPr>
            <w:r w:rsidRPr="004108FC">
              <w:rPr>
                <w:color w:val="000000" w:themeColor="text1"/>
              </w:rPr>
              <w:t>септембар</w:t>
            </w:r>
          </w:p>
        </w:tc>
        <w:tc>
          <w:tcPr>
            <w:tcW w:w="2453" w:type="dxa"/>
            <w:shd w:val="clear" w:color="auto" w:fill="auto"/>
          </w:tcPr>
          <w:p w14:paraId="7D539136" w14:textId="77777777" w:rsidR="005D4273" w:rsidRPr="004108FC" w:rsidRDefault="005D4273" w:rsidP="005D4273">
            <w:pPr>
              <w:jc w:val="both"/>
              <w:rPr>
                <w:b/>
                <w:bCs/>
                <w:color w:val="000000" w:themeColor="text1"/>
              </w:rPr>
            </w:pPr>
            <w:r w:rsidRPr="004108FC">
              <w:rPr>
                <w:b/>
                <w:bCs/>
                <w:color w:val="000000" w:themeColor="text1"/>
              </w:rPr>
              <w:t>Избор председника савета родитеља за ОШ и СШ и општински савет</w:t>
            </w:r>
          </w:p>
        </w:tc>
        <w:tc>
          <w:tcPr>
            <w:tcW w:w="1740" w:type="dxa"/>
            <w:shd w:val="clear" w:color="auto" w:fill="auto"/>
          </w:tcPr>
          <w:p w14:paraId="09F6AE6B" w14:textId="77777777" w:rsidR="005D4273" w:rsidRPr="004108FC" w:rsidRDefault="005D4273" w:rsidP="005D4273">
            <w:pPr>
              <w:rPr>
                <w:color w:val="000000" w:themeColor="text1"/>
              </w:rPr>
            </w:pPr>
            <w:r w:rsidRPr="004108FC">
              <w:rPr>
                <w:color w:val="000000" w:themeColor="text1"/>
              </w:rPr>
              <w:t>директор</w:t>
            </w:r>
          </w:p>
        </w:tc>
        <w:tc>
          <w:tcPr>
            <w:tcW w:w="1741" w:type="dxa"/>
            <w:shd w:val="clear" w:color="auto" w:fill="auto"/>
          </w:tcPr>
          <w:p w14:paraId="578E04A1" w14:textId="77777777" w:rsidR="005D4273" w:rsidRPr="004108FC" w:rsidRDefault="00D91160" w:rsidP="005D4273">
            <w:pPr>
              <w:rPr>
                <w:color w:val="000000" w:themeColor="text1"/>
              </w:rPr>
            </w:pPr>
            <w:r w:rsidRPr="004108FC">
              <w:rPr>
                <w:color w:val="000000" w:themeColor="text1"/>
              </w:rPr>
              <w:t>Д</w:t>
            </w:r>
            <w:r w:rsidR="005D4273" w:rsidRPr="004108FC">
              <w:rPr>
                <w:color w:val="000000" w:themeColor="text1"/>
              </w:rPr>
              <w:t>иректор</w:t>
            </w:r>
          </w:p>
        </w:tc>
        <w:tc>
          <w:tcPr>
            <w:tcW w:w="1660" w:type="dxa"/>
            <w:shd w:val="clear" w:color="auto" w:fill="auto"/>
          </w:tcPr>
          <w:p w14:paraId="7E547272" w14:textId="77777777" w:rsidR="005D4273" w:rsidRPr="004108FC" w:rsidRDefault="005D4273" w:rsidP="005D4273">
            <w:pPr>
              <w:rPr>
                <w:color w:val="000000" w:themeColor="text1"/>
              </w:rPr>
            </w:pPr>
            <w:r w:rsidRPr="004108FC">
              <w:rPr>
                <w:color w:val="000000" w:themeColor="text1"/>
              </w:rPr>
              <w:t>Записник</w:t>
            </w:r>
          </w:p>
        </w:tc>
      </w:tr>
      <w:tr w:rsidR="004108FC" w:rsidRPr="004108FC" w14:paraId="3002207B" w14:textId="77777777" w:rsidTr="00202FF4">
        <w:tc>
          <w:tcPr>
            <w:tcW w:w="1648" w:type="dxa"/>
            <w:shd w:val="clear" w:color="auto" w:fill="auto"/>
          </w:tcPr>
          <w:p w14:paraId="015FF0E4" w14:textId="77777777" w:rsidR="005D4273" w:rsidRPr="004108FC" w:rsidRDefault="005D4273" w:rsidP="005D4273">
            <w:pPr>
              <w:rPr>
                <w:color w:val="000000" w:themeColor="text1"/>
              </w:rPr>
            </w:pPr>
            <w:r w:rsidRPr="004108FC">
              <w:rPr>
                <w:color w:val="000000" w:themeColor="text1"/>
              </w:rPr>
              <w:t>Септембар</w:t>
            </w:r>
          </w:p>
        </w:tc>
        <w:tc>
          <w:tcPr>
            <w:tcW w:w="2453" w:type="dxa"/>
            <w:shd w:val="clear" w:color="auto" w:fill="auto"/>
          </w:tcPr>
          <w:p w14:paraId="58A91E43" w14:textId="77777777" w:rsidR="005D4273" w:rsidRPr="004108FC" w:rsidRDefault="00E161AF" w:rsidP="005D4273">
            <w:pPr>
              <w:jc w:val="both"/>
              <w:rPr>
                <w:b/>
                <w:bCs/>
                <w:color w:val="000000" w:themeColor="text1"/>
              </w:rPr>
            </w:pPr>
            <w:r w:rsidRPr="004108FC">
              <w:rPr>
                <w:b/>
                <w:bCs/>
                <w:color w:val="000000" w:themeColor="text1"/>
              </w:rPr>
              <w:t>Анализа успеха уч.са 31.08.202</w:t>
            </w:r>
            <w:r w:rsidRPr="004108FC">
              <w:rPr>
                <w:b/>
                <w:bCs/>
                <w:color w:val="000000" w:themeColor="text1"/>
                <w:lang w:val="sr-Cyrl-RS"/>
              </w:rPr>
              <w:t>2</w:t>
            </w:r>
            <w:r w:rsidR="005D4273" w:rsidRPr="004108FC">
              <w:rPr>
                <w:b/>
                <w:bCs/>
                <w:color w:val="000000" w:themeColor="text1"/>
              </w:rPr>
              <w:t>.г.,као</w:t>
            </w:r>
          </w:p>
          <w:p w14:paraId="6AFADC76" w14:textId="77777777" w:rsidR="005D4273" w:rsidRPr="004108FC" w:rsidRDefault="005D4273" w:rsidP="005D4273">
            <w:pPr>
              <w:jc w:val="both"/>
              <w:rPr>
                <w:b/>
                <w:bCs/>
                <w:color w:val="000000" w:themeColor="text1"/>
                <w:lang w:val="sr-Cyrl-RS"/>
              </w:rPr>
            </w:pPr>
            <w:r w:rsidRPr="004108FC">
              <w:rPr>
                <w:b/>
                <w:bCs/>
                <w:color w:val="000000" w:themeColor="text1"/>
              </w:rPr>
              <w:t xml:space="preserve">и ученика у инклузији </w:t>
            </w:r>
            <w:r w:rsidR="003E7927" w:rsidRPr="004108FC">
              <w:rPr>
                <w:b/>
                <w:bCs/>
                <w:color w:val="000000" w:themeColor="text1"/>
                <w:lang w:val="sr-Cyrl-RS"/>
              </w:rPr>
              <w:t>и анализа завршног и матурског испита</w:t>
            </w:r>
          </w:p>
          <w:p w14:paraId="34E8844B" w14:textId="77777777" w:rsidR="005D4273" w:rsidRPr="004108FC" w:rsidRDefault="005D4273" w:rsidP="005D4273">
            <w:pPr>
              <w:jc w:val="both"/>
              <w:rPr>
                <w:b/>
                <w:bCs/>
                <w:color w:val="000000" w:themeColor="text1"/>
              </w:rPr>
            </w:pPr>
          </w:p>
        </w:tc>
        <w:tc>
          <w:tcPr>
            <w:tcW w:w="1740" w:type="dxa"/>
            <w:shd w:val="clear" w:color="auto" w:fill="auto"/>
          </w:tcPr>
          <w:p w14:paraId="5727FA9A" w14:textId="77777777" w:rsidR="005D4273" w:rsidRPr="004108FC" w:rsidRDefault="005D4273" w:rsidP="005D4273">
            <w:pPr>
              <w:rPr>
                <w:color w:val="000000" w:themeColor="text1"/>
              </w:rPr>
            </w:pPr>
            <w:r w:rsidRPr="004108FC">
              <w:rPr>
                <w:color w:val="000000" w:themeColor="text1"/>
              </w:rPr>
              <w:t>Педагози</w:t>
            </w:r>
          </w:p>
        </w:tc>
        <w:tc>
          <w:tcPr>
            <w:tcW w:w="1741" w:type="dxa"/>
            <w:shd w:val="clear" w:color="auto" w:fill="auto"/>
          </w:tcPr>
          <w:p w14:paraId="33C5B91E" w14:textId="77777777" w:rsidR="005D4273" w:rsidRPr="004108FC" w:rsidRDefault="00D91160" w:rsidP="005D4273">
            <w:pPr>
              <w:rPr>
                <w:color w:val="000000" w:themeColor="text1"/>
              </w:rPr>
            </w:pPr>
            <w:r w:rsidRPr="004108FC">
              <w:rPr>
                <w:color w:val="000000" w:themeColor="text1"/>
              </w:rPr>
              <w:t>Д</w:t>
            </w:r>
            <w:r w:rsidR="005D4273" w:rsidRPr="004108FC">
              <w:rPr>
                <w:color w:val="000000" w:themeColor="text1"/>
              </w:rPr>
              <w:t>иректорица</w:t>
            </w:r>
          </w:p>
        </w:tc>
        <w:tc>
          <w:tcPr>
            <w:tcW w:w="1660" w:type="dxa"/>
            <w:shd w:val="clear" w:color="auto" w:fill="auto"/>
          </w:tcPr>
          <w:p w14:paraId="435B7F34" w14:textId="77777777" w:rsidR="005D4273" w:rsidRPr="004108FC" w:rsidRDefault="005D4273" w:rsidP="005D4273">
            <w:pPr>
              <w:rPr>
                <w:color w:val="000000" w:themeColor="text1"/>
              </w:rPr>
            </w:pPr>
            <w:r w:rsidRPr="004108FC">
              <w:rPr>
                <w:color w:val="000000" w:themeColor="text1"/>
              </w:rPr>
              <w:t>Записник</w:t>
            </w:r>
          </w:p>
          <w:p w14:paraId="282BB66C" w14:textId="77777777" w:rsidR="005D4273" w:rsidRPr="004108FC" w:rsidRDefault="005D4273" w:rsidP="005D4273">
            <w:pPr>
              <w:rPr>
                <w:color w:val="000000" w:themeColor="text1"/>
              </w:rPr>
            </w:pPr>
            <w:r w:rsidRPr="004108FC">
              <w:rPr>
                <w:color w:val="000000" w:themeColor="text1"/>
              </w:rPr>
              <w:t>Извештај</w:t>
            </w:r>
          </w:p>
        </w:tc>
      </w:tr>
      <w:tr w:rsidR="004108FC" w:rsidRPr="004108FC" w14:paraId="3D881B61" w14:textId="77777777" w:rsidTr="00202FF4">
        <w:tc>
          <w:tcPr>
            <w:tcW w:w="1648" w:type="dxa"/>
            <w:shd w:val="clear" w:color="auto" w:fill="auto"/>
          </w:tcPr>
          <w:p w14:paraId="5CA4E0F4" w14:textId="77777777" w:rsidR="005D4273" w:rsidRPr="004108FC" w:rsidRDefault="005D4273" w:rsidP="005D4273">
            <w:pPr>
              <w:rPr>
                <w:color w:val="000000" w:themeColor="text1"/>
              </w:rPr>
            </w:pPr>
            <w:r w:rsidRPr="004108FC">
              <w:rPr>
                <w:color w:val="000000" w:themeColor="text1"/>
              </w:rPr>
              <w:t>септембар</w:t>
            </w:r>
          </w:p>
        </w:tc>
        <w:tc>
          <w:tcPr>
            <w:tcW w:w="2453" w:type="dxa"/>
            <w:shd w:val="clear" w:color="auto" w:fill="auto"/>
          </w:tcPr>
          <w:p w14:paraId="3C56DB6A" w14:textId="77777777" w:rsidR="005D4273" w:rsidRPr="004108FC" w:rsidRDefault="00E161AF" w:rsidP="005D4273">
            <w:pPr>
              <w:jc w:val="both"/>
              <w:rPr>
                <w:b/>
                <w:bCs/>
                <w:color w:val="000000" w:themeColor="text1"/>
                <w:lang w:val="sr-Cyrl-RS"/>
              </w:rPr>
            </w:pPr>
            <w:r w:rsidRPr="004108FC">
              <w:rPr>
                <w:b/>
                <w:bCs/>
                <w:color w:val="000000" w:themeColor="text1"/>
                <w:lang w:val="sr-Cyrl-RS"/>
              </w:rPr>
              <w:t>Обавештење о одлуци тима за праћење и координисање примене превентивних мера у раду школа која се односи на организацију рада школа почевши од 1.09.2022 г.</w:t>
            </w:r>
          </w:p>
        </w:tc>
        <w:tc>
          <w:tcPr>
            <w:tcW w:w="1740" w:type="dxa"/>
            <w:shd w:val="clear" w:color="auto" w:fill="auto"/>
          </w:tcPr>
          <w:p w14:paraId="6B2C4520" w14:textId="77777777" w:rsidR="005D4273" w:rsidRPr="004108FC" w:rsidRDefault="005D4273" w:rsidP="005D4273">
            <w:pPr>
              <w:rPr>
                <w:color w:val="000000" w:themeColor="text1"/>
              </w:rPr>
            </w:pPr>
            <w:r w:rsidRPr="004108FC">
              <w:rPr>
                <w:color w:val="000000" w:themeColor="text1"/>
              </w:rPr>
              <w:t>директорица</w:t>
            </w:r>
          </w:p>
        </w:tc>
        <w:tc>
          <w:tcPr>
            <w:tcW w:w="1741" w:type="dxa"/>
            <w:shd w:val="clear" w:color="auto" w:fill="auto"/>
          </w:tcPr>
          <w:p w14:paraId="1C64D1BE" w14:textId="77777777" w:rsidR="005D4273" w:rsidRPr="004108FC" w:rsidRDefault="00D91160" w:rsidP="005D4273">
            <w:pPr>
              <w:rPr>
                <w:color w:val="000000" w:themeColor="text1"/>
              </w:rPr>
            </w:pPr>
            <w:r w:rsidRPr="004108FC">
              <w:rPr>
                <w:color w:val="000000" w:themeColor="text1"/>
              </w:rPr>
              <w:t>Д</w:t>
            </w:r>
            <w:r w:rsidR="005D4273" w:rsidRPr="004108FC">
              <w:rPr>
                <w:color w:val="000000" w:themeColor="text1"/>
              </w:rPr>
              <w:t>иректорица</w:t>
            </w:r>
          </w:p>
        </w:tc>
        <w:tc>
          <w:tcPr>
            <w:tcW w:w="1660" w:type="dxa"/>
            <w:shd w:val="clear" w:color="auto" w:fill="auto"/>
          </w:tcPr>
          <w:p w14:paraId="62CF15E7" w14:textId="77777777" w:rsidR="005D4273" w:rsidRPr="004108FC" w:rsidRDefault="005D4273" w:rsidP="005D4273">
            <w:pPr>
              <w:rPr>
                <w:color w:val="000000" w:themeColor="text1"/>
              </w:rPr>
            </w:pPr>
            <w:r w:rsidRPr="004108FC">
              <w:rPr>
                <w:color w:val="000000" w:themeColor="text1"/>
              </w:rPr>
              <w:t>Записник</w:t>
            </w:r>
          </w:p>
        </w:tc>
      </w:tr>
      <w:tr w:rsidR="004108FC" w:rsidRPr="004108FC" w14:paraId="6A4C48B9" w14:textId="77777777" w:rsidTr="00202FF4">
        <w:tc>
          <w:tcPr>
            <w:tcW w:w="1648" w:type="dxa"/>
            <w:shd w:val="clear" w:color="auto" w:fill="auto"/>
          </w:tcPr>
          <w:p w14:paraId="298F37A0" w14:textId="77777777" w:rsidR="005D4273" w:rsidRPr="004108FC" w:rsidRDefault="005D4273" w:rsidP="005D4273">
            <w:pPr>
              <w:rPr>
                <w:color w:val="000000" w:themeColor="text1"/>
              </w:rPr>
            </w:pPr>
            <w:r w:rsidRPr="004108FC">
              <w:rPr>
                <w:color w:val="000000" w:themeColor="text1"/>
              </w:rPr>
              <w:t>Септембар</w:t>
            </w:r>
          </w:p>
        </w:tc>
        <w:tc>
          <w:tcPr>
            <w:tcW w:w="2453" w:type="dxa"/>
            <w:shd w:val="clear" w:color="auto" w:fill="auto"/>
          </w:tcPr>
          <w:p w14:paraId="7655B15D" w14:textId="77777777" w:rsidR="005D4273" w:rsidRPr="004108FC" w:rsidRDefault="005D4273" w:rsidP="005D4273">
            <w:pPr>
              <w:jc w:val="both"/>
              <w:rPr>
                <w:b/>
                <w:bCs/>
                <w:color w:val="000000" w:themeColor="text1"/>
              </w:rPr>
            </w:pPr>
            <w:r w:rsidRPr="004108FC">
              <w:rPr>
                <w:b/>
                <w:bCs/>
                <w:color w:val="000000" w:themeColor="text1"/>
              </w:rPr>
              <w:t>Календар рада и усвајање</w:t>
            </w:r>
            <w:r w:rsidR="00E161AF" w:rsidRPr="004108FC">
              <w:rPr>
                <w:b/>
                <w:bCs/>
                <w:color w:val="000000" w:themeColor="text1"/>
              </w:rPr>
              <w:t xml:space="preserve"> новог годишњег плана за шк.202</w:t>
            </w:r>
            <w:r w:rsidR="00E161AF" w:rsidRPr="004108FC">
              <w:rPr>
                <w:b/>
                <w:bCs/>
                <w:color w:val="000000" w:themeColor="text1"/>
                <w:lang w:val="sr-Cyrl-RS"/>
              </w:rPr>
              <w:t>2</w:t>
            </w:r>
            <w:r w:rsidR="00E161AF" w:rsidRPr="004108FC">
              <w:rPr>
                <w:b/>
                <w:bCs/>
                <w:color w:val="000000" w:themeColor="text1"/>
              </w:rPr>
              <w:t>/2</w:t>
            </w:r>
            <w:r w:rsidR="00E161AF" w:rsidRPr="004108FC">
              <w:rPr>
                <w:b/>
                <w:bCs/>
                <w:color w:val="000000" w:themeColor="text1"/>
                <w:lang w:val="sr-Cyrl-RS"/>
              </w:rPr>
              <w:t>3</w:t>
            </w:r>
            <w:r w:rsidRPr="004108FC">
              <w:rPr>
                <w:b/>
                <w:bCs/>
                <w:color w:val="000000" w:themeColor="text1"/>
              </w:rPr>
              <w:t>. г. и реализација за школску 20</w:t>
            </w:r>
            <w:r w:rsidR="00E161AF" w:rsidRPr="004108FC">
              <w:rPr>
                <w:b/>
                <w:bCs/>
                <w:color w:val="000000" w:themeColor="text1"/>
              </w:rPr>
              <w:t>2</w:t>
            </w:r>
            <w:r w:rsidR="00E161AF" w:rsidRPr="004108FC">
              <w:rPr>
                <w:b/>
                <w:bCs/>
                <w:color w:val="000000" w:themeColor="text1"/>
                <w:lang w:val="sr-Cyrl-RS"/>
              </w:rPr>
              <w:t>1</w:t>
            </w:r>
            <w:r w:rsidR="00E161AF" w:rsidRPr="004108FC">
              <w:rPr>
                <w:b/>
                <w:bCs/>
                <w:color w:val="000000" w:themeColor="text1"/>
              </w:rPr>
              <w:t>/202</w:t>
            </w:r>
            <w:r w:rsidR="00E161AF" w:rsidRPr="004108FC">
              <w:rPr>
                <w:b/>
                <w:bCs/>
                <w:color w:val="000000" w:themeColor="text1"/>
                <w:lang w:val="sr-Cyrl-RS"/>
              </w:rPr>
              <w:t>2</w:t>
            </w:r>
            <w:r w:rsidRPr="004108FC">
              <w:rPr>
                <w:b/>
                <w:bCs/>
                <w:color w:val="000000" w:themeColor="text1"/>
              </w:rPr>
              <w:t>. г.</w:t>
            </w:r>
          </w:p>
          <w:p w14:paraId="50823E7C" w14:textId="77777777" w:rsidR="005D4273" w:rsidRPr="004108FC" w:rsidRDefault="005D4273" w:rsidP="005D4273">
            <w:pPr>
              <w:rPr>
                <w:color w:val="000000" w:themeColor="text1"/>
              </w:rPr>
            </w:pPr>
          </w:p>
        </w:tc>
        <w:tc>
          <w:tcPr>
            <w:tcW w:w="1740" w:type="dxa"/>
            <w:shd w:val="clear" w:color="auto" w:fill="auto"/>
          </w:tcPr>
          <w:p w14:paraId="2FA40512" w14:textId="77777777" w:rsidR="005D4273" w:rsidRPr="004108FC" w:rsidRDefault="005D4273" w:rsidP="005D4273">
            <w:pPr>
              <w:rPr>
                <w:color w:val="000000" w:themeColor="text1"/>
              </w:rPr>
            </w:pPr>
            <w:r w:rsidRPr="004108FC">
              <w:rPr>
                <w:color w:val="000000" w:themeColor="text1"/>
              </w:rPr>
              <w:t>Педагог ОШ</w:t>
            </w:r>
          </w:p>
        </w:tc>
        <w:tc>
          <w:tcPr>
            <w:tcW w:w="1741" w:type="dxa"/>
            <w:shd w:val="clear" w:color="auto" w:fill="auto"/>
          </w:tcPr>
          <w:p w14:paraId="42635E34"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7921C27C" w14:textId="77777777" w:rsidR="005D4273" w:rsidRPr="004108FC" w:rsidRDefault="005D4273" w:rsidP="005D4273">
            <w:pPr>
              <w:rPr>
                <w:color w:val="000000" w:themeColor="text1"/>
              </w:rPr>
            </w:pPr>
            <w:r w:rsidRPr="004108FC">
              <w:rPr>
                <w:color w:val="000000" w:themeColor="text1"/>
              </w:rPr>
              <w:t>Записник</w:t>
            </w:r>
          </w:p>
          <w:p w14:paraId="1F2F07D5" w14:textId="77777777" w:rsidR="005D4273" w:rsidRPr="004108FC" w:rsidRDefault="005D4273" w:rsidP="005D4273">
            <w:pPr>
              <w:rPr>
                <w:color w:val="000000" w:themeColor="text1"/>
              </w:rPr>
            </w:pPr>
            <w:r w:rsidRPr="004108FC">
              <w:rPr>
                <w:color w:val="000000" w:themeColor="text1"/>
              </w:rPr>
              <w:t>Извештај</w:t>
            </w:r>
          </w:p>
        </w:tc>
      </w:tr>
      <w:tr w:rsidR="004108FC" w:rsidRPr="004108FC" w14:paraId="25769ABE" w14:textId="77777777" w:rsidTr="00202FF4">
        <w:tc>
          <w:tcPr>
            <w:tcW w:w="1648" w:type="dxa"/>
            <w:shd w:val="clear" w:color="auto" w:fill="auto"/>
          </w:tcPr>
          <w:p w14:paraId="0B8ED2F4" w14:textId="77777777" w:rsidR="005D4273" w:rsidRPr="004108FC" w:rsidRDefault="005D4273" w:rsidP="005D4273">
            <w:pPr>
              <w:rPr>
                <w:color w:val="000000" w:themeColor="text1"/>
              </w:rPr>
            </w:pPr>
            <w:r w:rsidRPr="004108FC">
              <w:rPr>
                <w:color w:val="000000" w:themeColor="text1"/>
              </w:rPr>
              <w:t>Септембар</w:t>
            </w:r>
          </w:p>
        </w:tc>
        <w:tc>
          <w:tcPr>
            <w:tcW w:w="2453" w:type="dxa"/>
            <w:shd w:val="clear" w:color="auto" w:fill="auto"/>
          </w:tcPr>
          <w:p w14:paraId="013F83C8" w14:textId="77777777" w:rsidR="005D4273" w:rsidRPr="004108FC" w:rsidRDefault="005D4273" w:rsidP="005D4273">
            <w:pPr>
              <w:jc w:val="both"/>
              <w:rPr>
                <w:b/>
                <w:bCs/>
                <w:color w:val="000000" w:themeColor="text1"/>
              </w:rPr>
            </w:pPr>
            <w:r w:rsidRPr="004108FC">
              <w:rPr>
                <w:b/>
                <w:bCs/>
                <w:color w:val="000000" w:themeColor="text1"/>
              </w:rPr>
              <w:t>Екскурзије ученика и школа у природи</w:t>
            </w:r>
          </w:p>
        </w:tc>
        <w:tc>
          <w:tcPr>
            <w:tcW w:w="1740" w:type="dxa"/>
            <w:shd w:val="clear" w:color="auto" w:fill="auto"/>
          </w:tcPr>
          <w:p w14:paraId="7CAF386A" w14:textId="77777777" w:rsidR="005D4273" w:rsidRPr="004108FC" w:rsidRDefault="005D4273" w:rsidP="005D4273">
            <w:pPr>
              <w:rPr>
                <w:color w:val="000000" w:themeColor="text1"/>
              </w:rPr>
            </w:pPr>
            <w:r w:rsidRPr="004108FC">
              <w:rPr>
                <w:color w:val="000000" w:themeColor="text1"/>
              </w:rPr>
              <w:t>Педагози</w:t>
            </w:r>
          </w:p>
        </w:tc>
        <w:tc>
          <w:tcPr>
            <w:tcW w:w="1741" w:type="dxa"/>
            <w:shd w:val="clear" w:color="auto" w:fill="auto"/>
          </w:tcPr>
          <w:p w14:paraId="69143384"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470941D1" w14:textId="77777777" w:rsidR="005D4273" w:rsidRPr="004108FC" w:rsidRDefault="005D4273" w:rsidP="005D4273">
            <w:pPr>
              <w:rPr>
                <w:color w:val="000000" w:themeColor="text1"/>
              </w:rPr>
            </w:pPr>
            <w:r w:rsidRPr="004108FC">
              <w:rPr>
                <w:color w:val="000000" w:themeColor="text1"/>
              </w:rPr>
              <w:t>Записник</w:t>
            </w:r>
          </w:p>
          <w:p w14:paraId="492EDA39" w14:textId="77777777" w:rsidR="005D4273" w:rsidRPr="004108FC" w:rsidRDefault="005D4273" w:rsidP="005D4273">
            <w:pPr>
              <w:rPr>
                <w:color w:val="000000" w:themeColor="text1"/>
              </w:rPr>
            </w:pPr>
            <w:r w:rsidRPr="004108FC">
              <w:rPr>
                <w:color w:val="000000" w:themeColor="text1"/>
              </w:rPr>
              <w:t>Извештај</w:t>
            </w:r>
          </w:p>
        </w:tc>
      </w:tr>
      <w:tr w:rsidR="004108FC" w:rsidRPr="004108FC" w14:paraId="4781B1A8" w14:textId="77777777" w:rsidTr="00202FF4">
        <w:tc>
          <w:tcPr>
            <w:tcW w:w="1648" w:type="dxa"/>
            <w:shd w:val="clear" w:color="auto" w:fill="auto"/>
          </w:tcPr>
          <w:p w14:paraId="521B434A" w14:textId="77777777" w:rsidR="005D4273" w:rsidRPr="004108FC" w:rsidRDefault="005D4273" w:rsidP="005D4273">
            <w:pPr>
              <w:rPr>
                <w:color w:val="000000" w:themeColor="text1"/>
              </w:rPr>
            </w:pPr>
            <w:r w:rsidRPr="004108FC">
              <w:rPr>
                <w:color w:val="000000" w:themeColor="text1"/>
              </w:rPr>
              <w:t>Септембар</w:t>
            </w:r>
          </w:p>
        </w:tc>
        <w:tc>
          <w:tcPr>
            <w:tcW w:w="2453" w:type="dxa"/>
            <w:shd w:val="clear" w:color="auto" w:fill="auto"/>
          </w:tcPr>
          <w:p w14:paraId="7AF146AB" w14:textId="77777777" w:rsidR="005D4273" w:rsidRPr="004108FC" w:rsidRDefault="005D4273" w:rsidP="005D4273">
            <w:pPr>
              <w:rPr>
                <w:b/>
                <w:bCs/>
                <w:color w:val="000000" w:themeColor="text1"/>
              </w:rPr>
            </w:pPr>
            <w:r w:rsidRPr="004108FC">
              <w:rPr>
                <w:b/>
                <w:bCs/>
                <w:color w:val="000000" w:themeColor="text1"/>
              </w:rPr>
              <w:t>Реализација</w:t>
            </w:r>
          </w:p>
          <w:p w14:paraId="153117B1" w14:textId="77777777" w:rsidR="005D4273" w:rsidRPr="004108FC" w:rsidRDefault="005D4273" w:rsidP="005D4273">
            <w:pPr>
              <w:rPr>
                <w:b/>
                <w:bCs/>
                <w:color w:val="000000" w:themeColor="text1"/>
              </w:rPr>
            </w:pPr>
            <w:r w:rsidRPr="004108FC">
              <w:rPr>
                <w:b/>
                <w:bCs/>
                <w:color w:val="000000" w:themeColor="text1"/>
              </w:rPr>
              <w:t>развојног плана школе и струч</w:t>
            </w:r>
            <w:r w:rsidR="00E161AF" w:rsidRPr="004108FC">
              <w:rPr>
                <w:b/>
                <w:bCs/>
                <w:color w:val="000000" w:themeColor="text1"/>
              </w:rPr>
              <w:t>ног усавршавања  у школској 202</w:t>
            </w:r>
            <w:r w:rsidR="00E161AF" w:rsidRPr="004108FC">
              <w:rPr>
                <w:b/>
                <w:bCs/>
                <w:color w:val="000000" w:themeColor="text1"/>
                <w:lang w:val="sr-Cyrl-RS"/>
              </w:rPr>
              <w:t>1</w:t>
            </w:r>
            <w:r w:rsidR="00E161AF" w:rsidRPr="004108FC">
              <w:rPr>
                <w:b/>
                <w:bCs/>
                <w:color w:val="000000" w:themeColor="text1"/>
              </w:rPr>
              <w:t>-202</w:t>
            </w:r>
            <w:r w:rsidR="00E161AF" w:rsidRPr="004108FC">
              <w:rPr>
                <w:b/>
                <w:bCs/>
                <w:color w:val="000000" w:themeColor="text1"/>
                <w:lang w:val="sr-Cyrl-RS"/>
              </w:rPr>
              <w:t>2</w:t>
            </w:r>
            <w:r w:rsidRPr="004108FC">
              <w:rPr>
                <w:b/>
                <w:bCs/>
                <w:color w:val="000000" w:themeColor="text1"/>
              </w:rPr>
              <w:t>. години</w:t>
            </w:r>
          </w:p>
          <w:p w14:paraId="1766A7A9" w14:textId="77777777" w:rsidR="005D4273" w:rsidRPr="004108FC" w:rsidRDefault="005D4273" w:rsidP="005D4273">
            <w:pPr>
              <w:rPr>
                <w:color w:val="000000" w:themeColor="text1"/>
              </w:rPr>
            </w:pPr>
          </w:p>
        </w:tc>
        <w:tc>
          <w:tcPr>
            <w:tcW w:w="1740" w:type="dxa"/>
            <w:shd w:val="clear" w:color="auto" w:fill="auto"/>
          </w:tcPr>
          <w:p w14:paraId="583AC760" w14:textId="77777777" w:rsidR="005D4273" w:rsidRPr="004108FC" w:rsidRDefault="005D4273" w:rsidP="005D4273">
            <w:pPr>
              <w:rPr>
                <w:color w:val="000000" w:themeColor="text1"/>
              </w:rPr>
            </w:pPr>
            <w:r w:rsidRPr="004108FC">
              <w:rPr>
                <w:color w:val="000000" w:themeColor="text1"/>
              </w:rPr>
              <w:t>Педагог СШ</w:t>
            </w:r>
          </w:p>
        </w:tc>
        <w:tc>
          <w:tcPr>
            <w:tcW w:w="1741" w:type="dxa"/>
            <w:shd w:val="clear" w:color="auto" w:fill="auto"/>
          </w:tcPr>
          <w:p w14:paraId="61FF8491"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228D8E96" w14:textId="77777777" w:rsidR="005D4273" w:rsidRPr="004108FC" w:rsidRDefault="005D4273" w:rsidP="005D4273">
            <w:pPr>
              <w:rPr>
                <w:color w:val="000000" w:themeColor="text1"/>
              </w:rPr>
            </w:pPr>
            <w:r w:rsidRPr="004108FC">
              <w:rPr>
                <w:color w:val="000000" w:themeColor="text1"/>
              </w:rPr>
              <w:t>Записник</w:t>
            </w:r>
          </w:p>
          <w:p w14:paraId="2BA3D727" w14:textId="77777777" w:rsidR="005D4273" w:rsidRPr="004108FC" w:rsidRDefault="005D4273" w:rsidP="005D4273">
            <w:pPr>
              <w:rPr>
                <w:color w:val="000000" w:themeColor="text1"/>
              </w:rPr>
            </w:pPr>
            <w:r w:rsidRPr="004108FC">
              <w:rPr>
                <w:color w:val="000000" w:themeColor="text1"/>
              </w:rPr>
              <w:t>Извештај</w:t>
            </w:r>
          </w:p>
        </w:tc>
      </w:tr>
      <w:tr w:rsidR="004108FC" w:rsidRPr="004108FC" w14:paraId="15394BCA" w14:textId="77777777" w:rsidTr="00202FF4">
        <w:tc>
          <w:tcPr>
            <w:tcW w:w="1648" w:type="dxa"/>
            <w:shd w:val="clear" w:color="auto" w:fill="auto"/>
          </w:tcPr>
          <w:p w14:paraId="5589669A" w14:textId="77777777" w:rsidR="00E161AF" w:rsidRPr="004108FC" w:rsidRDefault="00E161AF" w:rsidP="005D4273">
            <w:pPr>
              <w:rPr>
                <w:color w:val="000000" w:themeColor="text1"/>
                <w:lang w:val="sr-Cyrl-RS"/>
              </w:rPr>
            </w:pPr>
            <w:r w:rsidRPr="004108FC">
              <w:rPr>
                <w:color w:val="000000" w:themeColor="text1"/>
                <w:lang w:val="sr-Cyrl-RS"/>
              </w:rPr>
              <w:t>септембар</w:t>
            </w:r>
          </w:p>
        </w:tc>
        <w:tc>
          <w:tcPr>
            <w:tcW w:w="2453" w:type="dxa"/>
            <w:shd w:val="clear" w:color="auto" w:fill="auto"/>
          </w:tcPr>
          <w:p w14:paraId="1332035B" w14:textId="77777777" w:rsidR="00E161AF" w:rsidRPr="004108FC" w:rsidRDefault="00E161AF" w:rsidP="005D4273">
            <w:pPr>
              <w:rPr>
                <w:b/>
                <w:bCs/>
                <w:color w:val="000000" w:themeColor="text1"/>
                <w:lang w:val="sr-Cyrl-RS"/>
              </w:rPr>
            </w:pPr>
            <w:r w:rsidRPr="004108FC">
              <w:rPr>
                <w:b/>
                <w:bCs/>
                <w:color w:val="000000" w:themeColor="text1"/>
                <w:lang w:val="sr-Cyrl-RS"/>
              </w:rPr>
              <w:t>Нови развојни план-2022-2026.</w:t>
            </w:r>
          </w:p>
        </w:tc>
        <w:tc>
          <w:tcPr>
            <w:tcW w:w="1740" w:type="dxa"/>
            <w:shd w:val="clear" w:color="auto" w:fill="auto"/>
          </w:tcPr>
          <w:p w14:paraId="00B772A2" w14:textId="77777777" w:rsidR="00E161AF" w:rsidRPr="004108FC" w:rsidRDefault="00E161AF" w:rsidP="005D4273">
            <w:pPr>
              <w:rPr>
                <w:color w:val="000000" w:themeColor="text1"/>
                <w:lang w:val="sr-Cyrl-RS"/>
              </w:rPr>
            </w:pPr>
            <w:r w:rsidRPr="004108FC">
              <w:rPr>
                <w:color w:val="000000" w:themeColor="text1"/>
                <w:lang w:val="sr-Cyrl-RS"/>
              </w:rPr>
              <w:t>педагог</w:t>
            </w:r>
          </w:p>
        </w:tc>
        <w:tc>
          <w:tcPr>
            <w:tcW w:w="1741" w:type="dxa"/>
            <w:shd w:val="clear" w:color="auto" w:fill="auto"/>
          </w:tcPr>
          <w:p w14:paraId="18B569A6" w14:textId="77777777" w:rsidR="00E161AF" w:rsidRPr="004108FC" w:rsidRDefault="00D91160" w:rsidP="005D4273">
            <w:pPr>
              <w:rPr>
                <w:color w:val="000000" w:themeColor="text1"/>
                <w:lang w:val="sr-Cyrl-RS"/>
              </w:rPr>
            </w:pPr>
            <w:r w:rsidRPr="004108FC">
              <w:rPr>
                <w:color w:val="000000" w:themeColor="text1"/>
                <w:lang w:val="sr-Cyrl-RS"/>
              </w:rPr>
              <w:t>Д</w:t>
            </w:r>
            <w:r w:rsidR="00E161AF" w:rsidRPr="004108FC">
              <w:rPr>
                <w:color w:val="000000" w:themeColor="text1"/>
                <w:lang w:val="sr-Cyrl-RS"/>
              </w:rPr>
              <w:t>иректорица</w:t>
            </w:r>
          </w:p>
        </w:tc>
        <w:tc>
          <w:tcPr>
            <w:tcW w:w="1660" w:type="dxa"/>
            <w:shd w:val="clear" w:color="auto" w:fill="auto"/>
          </w:tcPr>
          <w:p w14:paraId="02A2D303" w14:textId="77777777" w:rsidR="00E161AF" w:rsidRPr="004108FC" w:rsidRDefault="003E7927" w:rsidP="005D4273">
            <w:pPr>
              <w:rPr>
                <w:color w:val="000000" w:themeColor="text1"/>
                <w:lang w:val="sr-Cyrl-RS"/>
              </w:rPr>
            </w:pPr>
            <w:r w:rsidRPr="004108FC">
              <w:rPr>
                <w:color w:val="000000" w:themeColor="text1"/>
                <w:lang w:val="sr-Cyrl-RS"/>
              </w:rPr>
              <w:t>Записник</w:t>
            </w:r>
          </w:p>
          <w:p w14:paraId="3B85C091" w14:textId="77777777" w:rsidR="003E7927" w:rsidRPr="004108FC" w:rsidRDefault="00202FF4" w:rsidP="005D4273">
            <w:pPr>
              <w:rPr>
                <w:color w:val="000000" w:themeColor="text1"/>
                <w:lang w:val="sr-Cyrl-RS"/>
              </w:rPr>
            </w:pPr>
            <w:r w:rsidRPr="004108FC">
              <w:rPr>
                <w:color w:val="000000" w:themeColor="text1"/>
                <w:lang w:val="sr-Cyrl-RS"/>
              </w:rPr>
              <w:t>П</w:t>
            </w:r>
            <w:r w:rsidR="003E7927" w:rsidRPr="004108FC">
              <w:rPr>
                <w:color w:val="000000" w:themeColor="text1"/>
                <w:lang w:val="sr-Cyrl-RS"/>
              </w:rPr>
              <w:t>лан</w:t>
            </w:r>
          </w:p>
        </w:tc>
      </w:tr>
      <w:tr w:rsidR="004108FC" w:rsidRPr="004108FC" w14:paraId="226EB609" w14:textId="77777777" w:rsidTr="00202FF4">
        <w:tc>
          <w:tcPr>
            <w:tcW w:w="1648" w:type="dxa"/>
            <w:shd w:val="clear" w:color="auto" w:fill="auto"/>
          </w:tcPr>
          <w:p w14:paraId="521D53A8" w14:textId="77777777" w:rsidR="00E161AF" w:rsidRPr="004108FC" w:rsidRDefault="00E161AF" w:rsidP="005D4273">
            <w:pPr>
              <w:rPr>
                <w:color w:val="000000" w:themeColor="text1"/>
                <w:lang w:val="sr-Cyrl-RS"/>
              </w:rPr>
            </w:pPr>
            <w:r w:rsidRPr="004108FC">
              <w:rPr>
                <w:color w:val="000000" w:themeColor="text1"/>
                <w:lang w:val="sr-Cyrl-RS"/>
              </w:rPr>
              <w:t>септембар</w:t>
            </w:r>
          </w:p>
        </w:tc>
        <w:tc>
          <w:tcPr>
            <w:tcW w:w="2453" w:type="dxa"/>
            <w:shd w:val="clear" w:color="auto" w:fill="auto"/>
          </w:tcPr>
          <w:p w14:paraId="4A1F349D" w14:textId="77777777" w:rsidR="00E161AF" w:rsidRPr="004108FC" w:rsidRDefault="00E161AF" w:rsidP="005D4273">
            <w:pPr>
              <w:rPr>
                <w:b/>
                <w:bCs/>
                <w:color w:val="000000" w:themeColor="text1"/>
                <w:lang w:val="sr-Cyrl-RS"/>
              </w:rPr>
            </w:pPr>
            <w:r w:rsidRPr="004108FC">
              <w:rPr>
                <w:b/>
                <w:bCs/>
                <w:color w:val="000000" w:themeColor="text1"/>
                <w:lang w:val="sr-Cyrl-RS"/>
              </w:rPr>
              <w:t>Нови школски програм – 2022-</w:t>
            </w:r>
            <w:r w:rsidRPr="004108FC">
              <w:rPr>
                <w:b/>
                <w:bCs/>
                <w:color w:val="000000" w:themeColor="text1"/>
                <w:lang w:val="sr-Cyrl-RS"/>
              </w:rPr>
              <w:lastRenderedPageBreak/>
              <w:t>2026.</w:t>
            </w:r>
          </w:p>
        </w:tc>
        <w:tc>
          <w:tcPr>
            <w:tcW w:w="1740" w:type="dxa"/>
            <w:shd w:val="clear" w:color="auto" w:fill="auto"/>
          </w:tcPr>
          <w:p w14:paraId="2A324A0C" w14:textId="77777777" w:rsidR="00E161AF" w:rsidRPr="004108FC" w:rsidRDefault="00E161AF" w:rsidP="005D4273">
            <w:pPr>
              <w:rPr>
                <w:color w:val="000000" w:themeColor="text1"/>
                <w:lang w:val="sr-Cyrl-RS"/>
              </w:rPr>
            </w:pPr>
            <w:r w:rsidRPr="004108FC">
              <w:rPr>
                <w:color w:val="000000" w:themeColor="text1"/>
                <w:lang w:val="sr-Cyrl-RS"/>
              </w:rPr>
              <w:lastRenderedPageBreak/>
              <w:t>педагог</w:t>
            </w:r>
          </w:p>
        </w:tc>
        <w:tc>
          <w:tcPr>
            <w:tcW w:w="1741" w:type="dxa"/>
            <w:shd w:val="clear" w:color="auto" w:fill="auto"/>
          </w:tcPr>
          <w:p w14:paraId="664F6E1F" w14:textId="77777777" w:rsidR="00E161AF" w:rsidRPr="004108FC" w:rsidRDefault="00E161AF" w:rsidP="005D4273">
            <w:pPr>
              <w:rPr>
                <w:color w:val="000000" w:themeColor="text1"/>
                <w:lang w:val="sr-Cyrl-RS"/>
              </w:rPr>
            </w:pPr>
            <w:r w:rsidRPr="004108FC">
              <w:rPr>
                <w:color w:val="000000" w:themeColor="text1"/>
                <w:lang w:val="sr-Cyrl-RS"/>
              </w:rPr>
              <w:t>директорица</w:t>
            </w:r>
          </w:p>
        </w:tc>
        <w:tc>
          <w:tcPr>
            <w:tcW w:w="1660" w:type="dxa"/>
            <w:shd w:val="clear" w:color="auto" w:fill="auto"/>
          </w:tcPr>
          <w:p w14:paraId="10408B35" w14:textId="77777777" w:rsidR="00E161AF" w:rsidRPr="004108FC" w:rsidRDefault="003E7927" w:rsidP="005D4273">
            <w:pPr>
              <w:rPr>
                <w:color w:val="000000" w:themeColor="text1"/>
                <w:lang w:val="sr-Cyrl-RS"/>
              </w:rPr>
            </w:pPr>
            <w:r w:rsidRPr="004108FC">
              <w:rPr>
                <w:color w:val="000000" w:themeColor="text1"/>
                <w:lang w:val="sr-Cyrl-RS"/>
              </w:rPr>
              <w:t>Записник</w:t>
            </w:r>
          </w:p>
          <w:p w14:paraId="172931F8" w14:textId="77777777" w:rsidR="003E7927" w:rsidRPr="004108FC" w:rsidRDefault="003E7927" w:rsidP="005D4273">
            <w:pPr>
              <w:rPr>
                <w:color w:val="000000" w:themeColor="text1"/>
                <w:lang w:val="sr-Cyrl-RS"/>
              </w:rPr>
            </w:pPr>
            <w:r w:rsidRPr="004108FC">
              <w:rPr>
                <w:color w:val="000000" w:themeColor="text1"/>
                <w:lang w:val="sr-Cyrl-RS"/>
              </w:rPr>
              <w:t xml:space="preserve">Нови </w:t>
            </w:r>
            <w:r w:rsidRPr="004108FC">
              <w:rPr>
                <w:color w:val="000000" w:themeColor="text1"/>
                <w:lang w:val="sr-Cyrl-RS"/>
              </w:rPr>
              <w:lastRenderedPageBreak/>
              <w:t>шк.програм</w:t>
            </w:r>
          </w:p>
        </w:tc>
      </w:tr>
      <w:tr w:rsidR="004108FC" w:rsidRPr="004108FC" w14:paraId="7FD69162" w14:textId="77777777" w:rsidTr="00202FF4">
        <w:tc>
          <w:tcPr>
            <w:tcW w:w="1648" w:type="dxa"/>
            <w:shd w:val="clear" w:color="auto" w:fill="auto"/>
          </w:tcPr>
          <w:p w14:paraId="0C4A40ED" w14:textId="77777777" w:rsidR="005D4273" w:rsidRPr="004108FC" w:rsidRDefault="005D4273" w:rsidP="005D4273">
            <w:pPr>
              <w:rPr>
                <w:color w:val="000000" w:themeColor="text1"/>
              </w:rPr>
            </w:pPr>
            <w:r w:rsidRPr="004108FC">
              <w:rPr>
                <w:color w:val="000000" w:themeColor="text1"/>
              </w:rPr>
              <w:lastRenderedPageBreak/>
              <w:t>Септембар</w:t>
            </w:r>
          </w:p>
        </w:tc>
        <w:tc>
          <w:tcPr>
            <w:tcW w:w="2453" w:type="dxa"/>
            <w:shd w:val="clear" w:color="auto" w:fill="auto"/>
          </w:tcPr>
          <w:p w14:paraId="17A98CC8" w14:textId="77777777" w:rsidR="005D4273" w:rsidRPr="004108FC" w:rsidRDefault="005D4273" w:rsidP="005D4273">
            <w:pPr>
              <w:rPr>
                <w:b/>
                <w:bCs/>
                <w:color w:val="000000" w:themeColor="text1"/>
              </w:rPr>
            </w:pPr>
            <w:r w:rsidRPr="004108FC">
              <w:rPr>
                <w:b/>
                <w:bCs/>
                <w:color w:val="000000" w:themeColor="text1"/>
              </w:rPr>
              <w:t>Реализација самовредновања</w:t>
            </w:r>
          </w:p>
          <w:p w14:paraId="5E8A8F79" w14:textId="77777777" w:rsidR="005D4273" w:rsidRPr="004108FC" w:rsidRDefault="005D4273" w:rsidP="005D4273">
            <w:pPr>
              <w:rPr>
                <w:b/>
                <w:bCs/>
                <w:color w:val="000000" w:themeColor="text1"/>
              </w:rPr>
            </w:pPr>
          </w:p>
        </w:tc>
        <w:tc>
          <w:tcPr>
            <w:tcW w:w="1740" w:type="dxa"/>
            <w:shd w:val="clear" w:color="auto" w:fill="auto"/>
          </w:tcPr>
          <w:p w14:paraId="04AF055A" w14:textId="77777777" w:rsidR="005D4273" w:rsidRPr="004108FC" w:rsidRDefault="005D4273" w:rsidP="005D4273">
            <w:pPr>
              <w:rPr>
                <w:color w:val="000000" w:themeColor="text1"/>
              </w:rPr>
            </w:pPr>
            <w:r w:rsidRPr="004108FC">
              <w:rPr>
                <w:color w:val="000000" w:themeColor="text1"/>
              </w:rPr>
              <w:t xml:space="preserve">Педагог </w:t>
            </w:r>
          </w:p>
        </w:tc>
        <w:tc>
          <w:tcPr>
            <w:tcW w:w="1741" w:type="dxa"/>
            <w:shd w:val="clear" w:color="auto" w:fill="auto"/>
          </w:tcPr>
          <w:p w14:paraId="496D12DB"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78792822" w14:textId="77777777" w:rsidR="005D4273" w:rsidRPr="004108FC" w:rsidRDefault="005D4273" w:rsidP="005D4273">
            <w:pPr>
              <w:rPr>
                <w:color w:val="000000" w:themeColor="text1"/>
              </w:rPr>
            </w:pPr>
            <w:r w:rsidRPr="004108FC">
              <w:rPr>
                <w:color w:val="000000" w:themeColor="text1"/>
              </w:rPr>
              <w:t>Записник</w:t>
            </w:r>
          </w:p>
          <w:p w14:paraId="5B05929E" w14:textId="77777777" w:rsidR="005D4273" w:rsidRPr="004108FC" w:rsidRDefault="005D4273" w:rsidP="005D4273">
            <w:pPr>
              <w:rPr>
                <w:color w:val="000000" w:themeColor="text1"/>
              </w:rPr>
            </w:pPr>
            <w:r w:rsidRPr="004108FC">
              <w:rPr>
                <w:color w:val="000000" w:themeColor="text1"/>
              </w:rPr>
              <w:t>Извештај</w:t>
            </w:r>
          </w:p>
        </w:tc>
      </w:tr>
      <w:tr w:rsidR="004108FC" w:rsidRPr="004108FC" w14:paraId="0836106A" w14:textId="77777777" w:rsidTr="00202FF4">
        <w:tc>
          <w:tcPr>
            <w:tcW w:w="1648" w:type="dxa"/>
            <w:shd w:val="clear" w:color="auto" w:fill="auto"/>
          </w:tcPr>
          <w:p w14:paraId="65946292" w14:textId="77777777" w:rsidR="005D4273" w:rsidRPr="004108FC" w:rsidRDefault="005D4273" w:rsidP="005D4273">
            <w:pPr>
              <w:rPr>
                <w:color w:val="000000" w:themeColor="text1"/>
              </w:rPr>
            </w:pPr>
            <w:r w:rsidRPr="004108FC">
              <w:rPr>
                <w:color w:val="000000" w:themeColor="text1"/>
              </w:rPr>
              <w:t>Септембар</w:t>
            </w:r>
          </w:p>
        </w:tc>
        <w:tc>
          <w:tcPr>
            <w:tcW w:w="2453" w:type="dxa"/>
            <w:shd w:val="clear" w:color="auto" w:fill="auto"/>
          </w:tcPr>
          <w:p w14:paraId="0896728E" w14:textId="77777777" w:rsidR="005D4273" w:rsidRPr="004108FC" w:rsidRDefault="005D4273" w:rsidP="005D4273">
            <w:pPr>
              <w:rPr>
                <w:b/>
                <w:bCs/>
                <w:color w:val="000000" w:themeColor="text1"/>
              </w:rPr>
            </w:pPr>
            <w:r w:rsidRPr="004108FC">
              <w:rPr>
                <w:b/>
                <w:bCs/>
                <w:color w:val="000000" w:themeColor="text1"/>
              </w:rPr>
              <w:t xml:space="preserve">Предлог родитеља за Тимове у </w:t>
            </w:r>
          </w:p>
          <w:p w14:paraId="0EB55A33" w14:textId="77777777" w:rsidR="005D4273" w:rsidRPr="004108FC" w:rsidRDefault="005D4273" w:rsidP="005D4273">
            <w:pPr>
              <w:rPr>
                <w:b/>
                <w:bCs/>
                <w:color w:val="000000" w:themeColor="text1"/>
              </w:rPr>
            </w:pPr>
            <w:r w:rsidRPr="004108FC">
              <w:rPr>
                <w:b/>
                <w:bCs/>
                <w:color w:val="000000" w:themeColor="text1"/>
              </w:rPr>
              <w:t xml:space="preserve">школи </w:t>
            </w:r>
          </w:p>
          <w:p w14:paraId="5E521B3C" w14:textId="77777777" w:rsidR="005D4273" w:rsidRPr="004108FC" w:rsidRDefault="005D4273" w:rsidP="005D4273">
            <w:pPr>
              <w:rPr>
                <w:color w:val="000000" w:themeColor="text1"/>
              </w:rPr>
            </w:pPr>
          </w:p>
        </w:tc>
        <w:tc>
          <w:tcPr>
            <w:tcW w:w="1740" w:type="dxa"/>
            <w:shd w:val="clear" w:color="auto" w:fill="auto"/>
          </w:tcPr>
          <w:p w14:paraId="0EEBBC4B" w14:textId="77777777" w:rsidR="005D4273" w:rsidRPr="004108FC" w:rsidRDefault="005D4273" w:rsidP="005D4273">
            <w:pPr>
              <w:rPr>
                <w:color w:val="000000" w:themeColor="text1"/>
              </w:rPr>
            </w:pPr>
            <w:r w:rsidRPr="004108FC">
              <w:rPr>
                <w:color w:val="000000" w:themeColor="text1"/>
              </w:rPr>
              <w:t>Педагози</w:t>
            </w:r>
          </w:p>
        </w:tc>
        <w:tc>
          <w:tcPr>
            <w:tcW w:w="1741" w:type="dxa"/>
            <w:shd w:val="clear" w:color="auto" w:fill="auto"/>
          </w:tcPr>
          <w:p w14:paraId="04A34784"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06FB4442" w14:textId="77777777" w:rsidR="005D4273" w:rsidRPr="004108FC" w:rsidRDefault="005D4273" w:rsidP="005D4273">
            <w:pPr>
              <w:rPr>
                <w:color w:val="000000" w:themeColor="text1"/>
              </w:rPr>
            </w:pPr>
            <w:r w:rsidRPr="004108FC">
              <w:rPr>
                <w:color w:val="000000" w:themeColor="text1"/>
              </w:rPr>
              <w:t>Записник</w:t>
            </w:r>
          </w:p>
          <w:p w14:paraId="70765F61" w14:textId="77777777" w:rsidR="005D4273" w:rsidRPr="004108FC" w:rsidRDefault="005D4273" w:rsidP="005D4273">
            <w:pPr>
              <w:rPr>
                <w:color w:val="000000" w:themeColor="text1"/>
              </w:rPr>
            </w:pPr>
            <w:r w:rsidRPr="004108FC">
              <w:rPr>
                <w:color w:val="000000" w:themeColor="text1"/>
              </w:rPr>
              <w:t>Извештај</w:t>
            </w:r>
          </w:p>
        </w:tc>
      </w:tr>
      <w:tr w:rsidR="004108FC" w:rsidRPr="004108FC" w14:paraId="3BF4C201" w14:textId="77777777" w:rsidTr="00202FF4">
        <w:tc>
          <w:tcPr>
            <w:tcW w:w="1648" w:type="dxa"/>
            <w:shd w:val="clear" w:color="auto" w:fill="auto"/>
          </w:tcPr>
          <w:p w14:paraId="1D2075DF" w14:textId="77777777" w:rsidR="005D4273" w:rsidRPr="004108FC" w:rsidRDefault="005D4273" w:rsidP="005D4273">
            <w:pPr>
              <w:rPr>
                <w:color w:val="000000" w:themeColor="text1"/>
              </w:rPr>
            </w:pPr>
            <w:r w:rsidRPr="004108FC">
              <w:rPr>
                <w:color w:val="000000" w:themeColor="text1"/>
              </w:rPr>
              <w:t>Септембар</w:t>
            </w:r>
          </w:p>
        </w:tc>
        <w:tc>
          <w:tcPr>
            <w:tcW w:w="2453" w:type="dxa"/>
            <w:shd w:val="clear" w:color="auto" w:fill="auto"/>
          </w:tcPr>
          <w:p w14:paraId="0156AACE" w14:textId="77777777" w:rsidR="005D4273" w:rsidRPr="004108FC" w:rsidRDefault="005D4273" w:rsidP="005D4273">
            <w:pPr>
              <w:rPr>
                <w:b/>
                <w:bCs/>
                <w:color w:val="000000" w:themeColor="text1"/>
              </w:rPr>
            </w:pPr>
            <w:r w:rsidRPr="004108FC">
              <w:rPr>
                <w:b/>
                <w:bCs/>
                <w:color w:val="000000" w:themeColor="text1"/>
              </w:rPr>
              <w:t>7. Ужина и осигурање ученика</w:t>
            </w:r>
          </w:p>
          <w:p w14:paraId="74E35C8D" w14:textId="77777777" w:rsidR="005D4273" w:rsidRPr="004108FC" w:rsidRDefault="005D4273" w:rsidP="005D4273">
            <w:pPr>
              <w:rPr>
                <w:color w:val="000000" w:themeColor="text1"/>
              </w:rPr>
            </w:pPr>
          </w:p>
        </w:tc>
        <w:tc>
          <w:tcPr>
            <w:tcW w:w="1740" w:type="dxa"/>
            <w:shd w:val="clear" w:color="auto" w:fill="auto"/>
          </w:tcPr>
          <w:p w14:paraId="51628482" w14:textId="77777777" w:rsidR="005D4273" w:rsidRPr="004108FC" w:rsidRDefault="005D4273" w:rsidP="005D4273">
            <w:pPr>
              <w:rPr>
                <w:color w:val="000000" w:themeColor="text1"/>
              </w:rPr>
            </w:pPr>
            <w:r w:rsidRPr="004108FC">
              <w:rPr>
                <w:color w:val="000000" w:themeColor="text1"/>
              </w:rPr>
              <w:t>директорица</w:t>
            </w:r>
          </w:p>
        </w:tc>
        <w:tc>
          <w:tcPr>
            <w:tcW w:w="1741" w:type="dxa"/>
            <w:shd w:val="clear" w:color="auto" w:fill="auto"/>
          </w:tcPr>
          <w:p w14:paraId="4B825B33"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62F1838D" w14:textId="77777777" w:rsidR="005D4273" w:rsidRPr="004108FC" w:rsidRDefault="005D4273" w:rsidP="005D4273">
            <w:pPr>
              <w:rPr>
                <w:color w:val="000000" w:themeColor="text1"/>
              </w:rPr>
            </w:pPr>
            <w:r w:rsidRPr="004108FC">
              <w:rPr>
                <w:color w:val="000000" w:themeColor="text1"/>
              </w:rPr>
              <w:t>Записник</w:t>
            </w:r>
          </w:p>
          <w:p w14:paraId="665091C3" w14:textId="77777777" w:rsidR="005D4273" w:rsidRPr="004108FC" w:rsidRDefault="005D4273" w:rsidP="005D4273">
            <w:pPr>
              <w:rPr>
                <w:color w:val="000000" w:themeColor="text1"/>
              </w:rPr>
            </w:pPr>
            <w:r w:rsidRPr="004108FC">
              <w:rPr>
                <w:color w:val="000000" w:themeColor="text1"/>
              </w:rPr>
              <w:t>Извештај</w:t>
            </w:r>
          </w:p>
        </w:tc>
      </w:tr>
      <w:tr w:rsidR="004108FC" w:rsidRPr="004108FC" w14:paraId="0760651B" w14:textId="77777777" w:rsidTr="00202FF4">
        <w:tc>
          <w:tcPr>
            <w:tcW w:w="1648" w:type="dxa"/>
            <w:shd w:val="clear" w:color="auto" w:fill="auto"/>
          </w:tcPr>
          <w:p w14:paraId="37C363E0" w14:textId="77777777" w:rsidR="003E7927" w:rsidRPr="004108FC" w:rsidRDefault="003E7927" w:rsidP="005D4273">
            <w:pPr>
              <w:rPr>
                <w:color w:val="000000" w:themeColor="text1"/>
                <w:lang w:val="sr-Cyrl-RS"/>
              </w:rPr>
            </w:pPr>
            <w:r w:rsidRPr="004108FC">
              <w:rPr>
                <w:color w:val="000000" w:themeColor="text1"/>
                <w:lang w:val="sr-Cyrl-RS"/>
              </w:rPr>
              <w:t>септембар</w:t>
            </w:r>
          </w:p>
        </w:tc>
        <w:tc>
          <w:tcPr>
            <w:tcW w:w="2453" w:type="dxa"/>
            <w:shd w:val="clear" w:color="auto" w:fill="auto"/>
          </w:tcPr>
          <w:p w14:paraId="5DDB551A" w14:textId="77777777" w:rsidR="003E7927" w:rsidRPr="004108FC" w:rsidRDefault="00202FF4" w:rsidP="005A38E3">
            <w:pPr>
              <w:pStyle w:val="ListParagraph"/>
              <w:numPr>
                <w:ilvl w:val="0"/>
                <w:numId w:val="86"/>
              </w:numPr>
              <w:rPr>
                <w:b/>
                <w:bCs/>
                <w:color w:val="000000" w:themeColor="text1"/>
                <w:lang w:val="sr-Cyrl-RS"/>
              </w:rPr>
            </w:pPr>
            <w:r w:rsidRPr="004108FC">
              <w:rPr>
                <w:b/>
                <w:bCs/>
                <w:color w:val="000000" w:themeColor="text1"/>
                <w:lang w:val="sr-Cyrl-RS"/>
              </w:rPr>
              <w:t>Упознавање родитеља са новим пројектима у овој школској години</w:t>
            </w:r>
          </w:p>
        </w:tc>
        <w:tc>
          <w:tcPr>
            <w:tcW w:w="1740" w:type="dxa"/>
            <w:shd w:val="clear" w:color="auto" w:fill="auto"/>
          </w:tcPr>
          <w:p w14:paraId="425CA049" w14:textId="77777777" w:rsidR="003E7927" w:rsidRPr="004108FC" w:rsidRDefault="00202FF4" w:rsidP="005D4273">
            <w:pPr>
              <w:rPr>
                <w:color w:val="000000" w:themeColor="text1"/>
                <w:lang w:val="sr-Cyrl-RS"/>
              </w:rPr>
            </w:pPr>
            <w:r w:rsidRPr="004108FC">
              <w:rPr>
                <w:color w:val="000000" w:themeColor="text1"/>
                <w:lang w:val="sr-Cyrl-RS"/>
              </w:rPr>
              <w:t>директорица</w:t>
            </w:r>
          </w:p>
        </w:tc>
        <w:tc>
          <w:tcPr>
            <w:tcW w:w="1741" w:type="dxa"/>
            <w:shd w:val="clear" w:color="auto" w:fill="auto"/>
          </w:tcPr>
          <w:p w14:paraId="767DE230" w14:textId="77777777" w:rsidR="003E7927" w:rsidRPr="004108FC" w:rsidRDefault="00D91160" w:rsidP="005D4273">
            <w:pPr>
              <w:rPr>
                <w:color w:val="000000" w:themeColor="text1"/>
                <w:lang w:val="sr-Cyrl-RS"/>
              </w:rPr>
            </w:pPr>
            <w:r w:rsidRPr="004108FC">
              <w:rPr>
                <w:color w:val="000000" w:themeColor="text1"/>
                <w:lang w:val="sr-Cyrl-RS"/>
              </w:rPr>
              <w:t>Д</w:t>
            </w:r>
            <w:r w:rsidR="00202FF4" w:rsidRPr="004108FC">
              <w:rPr>
                <w:color w:val="000000" w:themeColor="text1"/>
                <w:lang w:val="sr-Cyrl-RS"/>
              </w:rPr>
              <w:t>иректорица</w:t>
            </w:r>
          </w:p>
        </w:tc>
        <w:tc>
          <w:tcPr>
            <w:tcW w:w="1660" w:type="dxa"/>
            <w:shd w:val="clear" w:color="auto" w:fill="auto"/>
          </w:tcPr>
          <w:p w14:paraId="565B4B30" w14:textId="77777777" w:rsidR="003E7927" w:rsidRPr="004108FC" w:rsidRDefault="00202FF4" w:rsidP="005D4273">
            <w:pPr>
              <w:rPr>
                <w:color w:val="000000" w:themeColor="text1"/>
                <w:lang w:val="sr-Cyrl-RS"/>
              </w:rPr>
            </w:pPr>
            <w:r w:rsidRPr="004108FC">
              <w:rPr>
                <w:color w:val="000000" w:themeColor="text1"/>
                <w:lang w:val="sr-Cyrl-RS"/>
              </w:rPr>
              <w:t>Записник</w:t>
            </w:r>
          </w:p>
        </w:tc>
      </w:tr>
      <w:tr w:rsidR="004108FC" w:rsidRPr="004108FC" w14:paraId="4DDDBEB3" w14:textId="77777777" w:rsidTr="00202FF4">
        <w:tc>
          <w:tcPr>
            <w:tcW w:w="1648" w:type="dxa"/>
            <w:shd w:val="clear" w:color="auto" w:fill="auto"/>
          </w:tcPr>
          <w:p w14:paraId="1813692B" w14:textId="77777777" w:rsidR="005D4273" w:rsidRPr="004108FC" w:rsidRDefault="005D4273" w:rsidP="005D4273">
            <w:pPr>
              <w:rPr>
                <w:color w:val="000000" w:themeColor="text1"/>
              </w:rPr>
            </w:pPr>
            <w:r w:rsidRPr="004108FC">
              <w:rPr>
                <w:color w:val="000000" w:themeColor="text1"/>
              </w:rPr>
              <w:t>Септембар</w:t>
            </w:r>
          </w:p>
        </w:tc>
        <w:tc>
          <w:tcPr>
            <w:tcW w:w="2453" w:type="dxa"/>
            <w:shd w:val="clear" w:color="auto" w:fill="auto"/>
          </w:tcPr>
          <w:p w14:paraId="3BB65E7A" w14:textId="77777777" w:rsidR="005D4273" w:rsidRPr="004108FC" w:rsidRDefault="005D4273" w:rsidP="005D4273">
            <w:pPr>
              <w:rPr>
                <w:b/>
                <w:bCs/>
                <w:color w:val="000000" w:themeColor="text1"/>
              </w:rPr>
            </w:pPr>
            <w:r w:rsidRPr="004108FC">
              <w:rPr>
                <w:b/>
                <w:bCs/>
                <w:color w:val="000000" w:themeColor="text1"/>
              </w:rPr>
              <w:t>Разно</w:t>
            </w:r>
          </w:p>
          <w:p w14:paraId="5E534F93" w14:textId="77777777" w:rsidR="005D4273" w:rsidRPr="004108FC" w:rsidRDefault="005D4273" w:rsidP="005D4273">
            <w:pPr>
              <w:rPr>
                <w:b/>
                <w:bCs/>
                <w:color w:val="000000" w:themeColor="text1"/>
              </w:rPr>
            </w:pPr>
          </w:p>
        </w:tc>
        <w:tc>
          <w:tcPr>
            <w:tcW w:w="1740" w:type="dxa"/>
            <w:shd w:val="clear" w:color="auto" w:fill="auto"/>
          </w:tcPr>
          <w:p w14:paraId="3D20B1C3" w14:textId="77777777" w:rsidR="005D4273" w:rsidRPr="004108FC" w:rsidRDefault="005D4273" w:rsidP="005D4273">
            <w:pPr>
              <w:rPr>
                <w:color w:val="000000" w:themeColor="text1"/>
              </w:rPr>
            </w:pPr>
            <w:r w:rsidRPr="004108FC">
              <w:rPr>
                <w:color w:val="000000" w:themeColor="text1"/>
              </w:rPr>
              <w:t>директорица</w:t>
            </w:r>
          </w:p>
        </w:tc>
        <w:tc>
          <w:tcPr>
            <w:tcW w:w="1741" w:type="dxa"/>
            <w:shd w:val="clear" w:color="auto" w:fill="auto"/>
          </w:tcPr>
          <w:p w14:paraId="2A506D3E"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6A7BB079" w14:textId="77777777" w:rsidR="005D4273" w:rsidRPr="004108FC" w:rsidRDefault="005D4273" w:rsidP="005D4273">
            <w:pPr>
              <w:rPr>
                <w:color w:val="000000" w:themeColor="text1"/>
              </w:rPr>
            </w:pPr>
            <w:r w:rsidRPr="004108FC">
              <w:rPr>
                <w:color w:val="000000" w:themeColor="text1"/>
              </w:rPr>
              <w:t>Записник</w:t>
            </w:r>
          </w:p>
          <w:p w14:paraId="262E00B4" w14:textId="77777777" w:rsidR="005D4273" w:rsidRPr="004108FC" w:rsidRDefault="005D4273" w:rsidP="005D4273">
            <w:pPr>
              <w:rPr>
                <w:color w:val="000000" w:themeColor="text1"/>
              </w:rPr>
            </w:pPr>
            <w:r w:rsidRPr="004108FC">
              <w:rPr>
                <w:color w:val="000000" w:themeColor="text1"/>
              </w:rPr>
              <w:t>Извештај</w:t>
            </w:r>
          </w:p>
        </w:tc>
      </w:tr>
      <w:tr w:rsidR="004108FC" w:rsidRPr="004108FC" w14:paraId="41CF0367" w14:textId="77777777" w:rsidTr="00202FF4">
        <w:tc>
          <w:tcPr>
            <w:tcW w:w="1648" w:type="dxa"/>
            <w:shd w:val="clear" w:color="auto" w:fill="auto"/>
          </w:tcPr>
          <w:p w14:paraId="4EE9B38A" w14:textId="77777777" w:rsidR="005D4273" w:rsidRPr="004108FC" w:rsidRDefault="005D4273" w:rsidP="005D4273">
            <w:pPr>
              <w:rPr>
                <w:color w:val="000000" w:themeColor="text1"/>
              </w:rPr>
            </w:pPr>
            <w:r w:rsidRPr="004108FC">
              <w:rPr>
                <w:color w:val="000000" w:themeColor="text1"/>
              </w:rPr>
              <w:t>Јануар</w:t>
            </w:r>
          </w:p>
        </w:tc>
        <w:tc>
          <w:tcPr>
            <w:tcW w:w="2453" w:type="dxa"/>
            <w:shd w:val="clear" w:color="auto" w:fill="auto"/>
          </w:tcPr>
          <w:p w14:paraId="76999F27" w14:textId="77777777" w:rsidR="005D4273" w:rsidRPr="004108FC" w:rsidRDefault="005D4273" w:rsidP="005D4273">
            <w:pPr>
              <w:rPr>
                <w:b/>
                <w:bCs/>
                <w:color w:val="000000" w:themeColor="text1"/>
              </w:rPr>
            </w:pPr>
            <w:r w:rsidRPr="004108FC">
              <w:rPr>
                <w:b/>
                <w:bCs/>
                <w:color w:val="000000" w:themeColor="text1"/>
              </w:rPr>
              <w:t>1.Успех ученика посебно оних у инклузији на крају I полуг.</w:t>
            </w:r>
          </w:p>
          <w:p w14:paraId="7E7B9C31" w14:textId="77777777" w:rsidR="005D4273" w:rsidRPr="004108FC" w:rsidRDefault="00202FF4" w:rsidP="005D4273">
            <w:pPr>
              <w:rPr>
                <w:b/>
                <w:bCs/>
                <w:color w:val="000000" w:themeColor="text1"/>
              </w:rPr>
            </w:pPr>
            <w:r w:rsidRPr="004108FC">
              <w:rPr>
                <w:b/>
                <w:bCs/>
                <w:color w:val="000000" w:themeColor="text1"/>
              </w:rPr>
              <w:t>шк.202</w:t>
            </w:r>
            <w:r w:rsidRPr="004108FC">
              <w:rPr>
                <w:b/>
                <w:bCs/>
                <w:color w:val="000000" w:themeColor="text1"/>
                <w:lang w:val="sr-Cyrl-RS"/>
              </w:rPr>
              <w:t>2</w:t>
            </w:r>
            <w:r w:rsidRPr="004108FC">
              <w:rPr>
                <w:b/>
                <w:bCs/>
                <w:color w:val="000000" w:themeColor="text1"/>
              </w:rPr>
              <w:t>-2</w:t>
            </w:r>
            <w:r w:rsidRPr="004108FC">
              <w:rPr>
                <w:b/>
                <w:bCs/>
                <w:color w:val="000000" w:themeColor="text1"/>
                <w:lang w:val="sr-Cyrl-RS"/>
              </w:rPr>
              <w:t>3</w:t>
            </w:r>
            <w:r w:rsidR="005D4273" w:rsidRPr="004108FC">
              <w:rPr>
                <w:b/>
                <w:bCs/>
                <w:color w:val="000000" w:themeColor="text1"/>
              </w:rPr>
              <w:t>г.</w:t>
            </w:r>
          </w:p>
          <w:p w14:paraId="6723FBE9" w14:textId="77777777" w:rsidR="005D4273" w:rsidRPr="004108FC" w:rsidRDefault="005D4273" w:rsidP="005D4273">
            <w:pPr>
              <w:rPr>
                <w:color w:val="000000" w:themeColor="text1"/>
              </w:rPr>
            </w:pPr>
          </w:p>
        </w:tc>
        <w:tc>
          <w:tcPr>
            <w:tcW w:w="1740" w:type="dxa"/>
            <w:shd w:val="clear" w:color="auto" w:fill="auto"/>
          </w:tcPr>
          <w:p w14:paraId="6A83FA13" w14:textId="77777777" w:rsidR="005D4273" w:rsidRPr="004108FC" w:rsidRDefault="005D4273" w:rsidP="005D4273">
            <w:pPr>
              <w:rPr>
                <w:color w:val="000000" w:themeColor="text1"/>
              </w:rPr>
            </w:pPr>
            <w:r w:rsidRPr="004108FC">
              <w:rPr>
                <w:color w:val="000000" w:themeColor="text1"/>
              </w:rPr>
              <w:t>Педагози</w:t>
            </w:r>
          </w:p>
        </w:tc>
        <w:tc>
          <w:tcPr>
            <w:tcW w:w="1741" w:type="dxa"/>
            <w:shd w:val="clear" w:color="auto" w:fill="auto"/>
          </w:tcPr>
          <w:p w14:paraId="641DA256"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5FE9AB9C" w14:textId="77777777" w:rsidR="005D4273" w:rsidRPr="004108FC" w:rsidRDefault="005D4273" w:rsidP="005D4273">
            <w:pPr>
              <w:rPr>
                <w:color w:val="000000" w:themeColor="text1"/>
              </w:rPr>
            </w:pPr>
            <w:r w:rsidRPr="004108FC">
              <w:rPr>
                <w:color w:val="000000" w:themeColor="text1"/>
              </w:rPr>
              <w:t>Записник</w:t>
            </w:r>
          </w:p>
          <w:p w14:paraId="22696EDE" w14:textId="77777777" w:rsidR="005D4273" w:rsidRPr="004108FC" w:rsidRDefault="005D4273" w:rsidP="005D4273">
            <w:pPr>
              <w:rPr>
                <w:color w:val="000000" w:themeColor="text1"/>
              </w:rPr>
            </w:pPr>
            <w:r w:rsidRPr="004108FC">
              <w:rPr>
                <w:color w:val="000000" w:themeColor="text1"/>
              </w:rPr>
              <w:t>Извештај</w:t>
            </w:r>
          </w:p>
        </w:tc>
      </w:tr>
      <w:tr w:rsidR="004108FC" w:rsidRPr="004108FC" w14:paraId="10C96C32" w14:textId="77777777" w:rsidTr="00202FF4">
        <w:tc>
          <w:tcPr>
            <w:tcW w:w="1648" w:type="dxa"/>
            <w:shd w:val="clear" w:color="auto" w:fill="auto"/>
          </w:tcPr>
          <w:p w14:paraId="3DC26E92" w14:textId="77777777" w:rsidR="005D4273" w:rsidRPr="004108FC" w:rsidRDefault="005D4273" w:rsidP="005D4273">
            <w:pPr>
              <w:rPr>
                <w:color w:val="000000" w:themeColor="text1"/>
              </w:rPr>
            </w:pPr>
            <w:r w:rsidRPr="004108FC">
              <w:rPr>
                <w:color w:val="000000" w:themeColor="text1"/>
              </w:rPr>
              <w:t>Јануар</w:t>
            </w:r>
          </w:p>
        </w:tc>
        <w:tc>
          <w:tcPr>
            <w:tcW w:w="2453" w:type="dxa"/>
            <w:shd w:val="clear" w:color="auto" w:fill="auto"/>
          </w:tcPr>
          <w:p w14:paraId="67189CF2" w14:textId="77777777" w:rsidR="005D4273" w:rsidRPr="004108FC" w:rsidRDefault="005D4273" w:rsidP="005D4273">
            <w:pPr>
              <w:rPr>
                <w:b/>
                <w:bCs/>
                <w:color w:val="000000" w:themeColor="text1"/>
              </w:rPr>
            </w:pPr>
            <w:r w:rsidRPr="004108FC">
              <w:rPr>
                <w:b/>
                <w:bCs/>
                <w:color w:val="000000" w:themeColor="text1"/>
              </w:rPr>
              <w:t>Извештај тима за заштиту од злостављања и занемарив</w:t>
            </w:r>
            <w:r w:rsidR="00202FF4" w:rsidRPr="004108FC">
              <w:rPr>
                <w:b/>
                <w:bCs/>
                <w:color w:val="000000" w:themeColor="text1"/>
              </w:rPr>
              <w:t>ања за прво полугодиште шк. 202</w:t>
            </w:r>
            <w:r w:rsidR="00202FF4" w:rsidRPr="004108FC">
              <w:rPr>
                <w:b/>
                <w:bCs/>
                <w:color w:val="000000" w:themeColor="text1"/>
                <w:lang w:val="sr-Cyrl-RS"/>
              </w:rPr>
              <w:t>2</w:t>
            </w:r>
            <w:r w:rsidR="00202FF4" w:rsidRPr="004108FC">
              <w:rPr>
                <w:b/>
                <w:bCs/>
                <w:color w:val="000000" w:themeColor="text1"/>
              </w:rPr>
              <w:t>-202</w:t>
            </w:r>
            <w:r w:rsidR="00202FF4" w:rsidRPr="004108FC">
              <w:rPr>
                <w:b/>
                <w:bCs/>
                <w:color w:val="000000" w:themeColor="text1"/>
                <w:lang w:val="sr-Cyrl-RS"/>
              </w:rPr>
              <w:t>3</w:t>
            </w:r>
            <w:r w:rsidRPr="004108FC">
              <w:rPr>
                <w:b/>
                <w:bCs/>
                <w:color w:val="000000" w:themeColor="text1"/>
              </w:rPr>
              <w:t>.</w:t>
            </w:r>
          </w:p>
        </w:tc>
        <w:tc>
          <w:tcPr>
            <w:tcW w:w="1740" w:type="dxa"/>
            <w:shd w:val="clear" w:color="auto" w:fill="auto"/>
          </w:tcPr>
          <w:p w14:paraId="3649DBD0" w14:textId="77777777" w:rsidR="005D4273" w:rsidRPr="004108FC" w:rsidRDefault="005D4273" w:rsidP="005D4273">
            <w:pPr>
              <w:rPr>
                <w:color w:val="000000" w:themeColor="text1"/>
              </w:rPr>
            </w:pPr>
            <w:r w:rsidRPr="004108FC">
              <w:rPr>
                <w:color w:val="000000" w:themeColor="text1"/>
              </w:rPr>
              <w:t>Координатор тима</w:t>
            </w:r>
          </w:p>
        </w:tc>
        <w:tc>
          <w:tcPr>
            <w:tcW w:w="1741" w:type="dxa"/>
            <w:shd w:val="clear" w:color="auto" w:fill="auto"/>
          </w:tcPr>
          <w:p w14:paraId="4A82839E"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0C002210" w14:textId="77777777" w:rsidR="005D4273" w:rsidRPr="004108FC" w:rsidRDefault="005D4273" w:rsidP="005D4273">
            <w:pPr>
              <w:rPr>
                <w:color w:val="000000" w:themeColor="text1"/>
              </w:rPr>
            </w:pPr>
            <w:r w:rsidRPr="004108FC">
              <w:rPr>
                <w:color w:val="000000" w:themeColor="text1"/>
              </w:rPr>
              <w:t>Записник</w:t>
            </w:r>
          </w:p>
          <w:p w14:paraId="7C27753C" w14:textId="77777777" w:rsidR="005D4273" w:rsidRPr="004108FC" w:rsidRDefault="005D4273" w:rsidP="005D4273">
            <w:pPr>
              <w:rPr>
                <w:color w:val="000000" w:themeColor="text1"/>
              </w:rPr>
            </w:pPr>
            <w:r w:rsidRPr="004108FC">
              <w:rPr>
                <w:color w:val="000000" w:themeColor="text1"/>
              </w:rPr>
              <w:t>Извештај</w:t>
            </w:r>
          </w:p>
        </w:tc>
      </w:tr>
      <w:tr w:rsidR="004108FC" w:rsidRPr="004108FC" w14:paraId="504A0CB5" w14:textId="77777777" w:rsidTr="00202FF4">
        <w:tc>
          <w:tcPr>
            <w:tcW w:w="1648" w:type="dxa"/>
            <w:shd w:val="clear" w:color="auto" w:fill="auto"/>
          </w:tcPr>
          <w:p w14:paraId="1A487523" w14:textId="77777777" w:rsidR="005D4273" w:rsidRPr="004108FC" w:rsidRDefault="005D4273" w:rsidP="005D4273">
            <w:pPr>
              <w:rPr>
                <w:color w:val="000000" w:themeColor="text1"/>
              </w:rPr>
            </w:pPr>
            <w:r w:rsidRPr="004108FC">
              <w:rPr>
                <w:color w:val="000000" w:themeColor="text1"/>
              </w:rPr>
              <w:t>Јануар</w:t>
            </w:r>
          </w:p>
        </w:tc>
        <w:tc>
          <w:tcPr>
            <w:tcW w:w="2453" w:type="dxa"/>
            <w:shd w:val="clear" w:color="auto" w:fill="auto"/>
          </w:tcPr>
          <w:p w14:paraId="68C27151" w14:textId="77777777" w:rsidR="005D4273" w:rsidRPr="004108FC" w:rsidRDefault="005D4273" w:rsidP="005D4273">
            <w:pPr>
              <w:rPr>
                <w:b/>
                <w:bCs/>
                <w:color w:val="000000" w:themeColor="text1"/>
              </w:rPr>
            </w:pPr>
            <w:r w:rsidRPr="004108FC">
              <w:rPr>
                <w:b/>
                <w:bCs/>
                <w:color w:val="000000" w:themeColor="text1"/>
              </w:rPr>
              <w:t>Извештај о активностима развојног плана школе за прво полугодиште и стручно усавршавање</w:t>
            </w:r>
          </w:p>
        </w:tc>
        <w:tc>
          <w:tcPr>
            <w:tcW w:w="1740" w:type="dxa"/>
            <w:shd w:val="clear" w:color="auto" w:fill="auto"/>
          </w:tcPr>
          <w:p w14:paraId="068213B6" w14:textId="77777777" w:rsidR="005D4273" w:rsidRPr="004108FC" w:rsidRDefault="005D4273" w:rsidP="005D4273">
            <w:pPr>
              <w:rPr>
                <w:color w:val="000000" w:themeColor="text1"/>
              </w:rPr>
            </w:pPr>
            <w:r w:rsidRPr="004108FC">
              <w:rPr>
                <w:color w:val="000000" w:themeColor="text1"/>
              </w:rPr>
              <w:t>Координатор тима</w:t>
            </w:r>
          </w:p>
        </w:tc>
        <w:tc>
          <w:tcPr>
            <w:tcW w:w="1741" w:type="dxa"/>
            <w:shd w:val="clear" w:color="auto" w:fill="auto"/>
          </w:tcPr>
          <w:p w14:paraId="473AD414"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36E6EE7D" w14:textId="77777777" w:rsidR="005D4273" w:rsidRPr="004108FC" w:rsidRDefault="005D4273" w:rsidP="005D4273">
            <w:pPr>
              <w:rPr>
                <w:color w:val="000000" w:themeColor="text1"/>
              </w:rPr>
            </w:pPr>
            <w:r w:rsidRPr="004108FC">
              <w:rPr>
                <w:color w:val="000000" w:themeColor="text1"/>
              </w:rPr>
              <w:t>Записник</w:t>
            </w:r>
          </w:p>
          <w:p w14:paraId="5458087A" w14:textId="77777777" w:rsidR="005D4273" w:rsidRPr="004108FC" w:rsidRDefault="005D4273" w:rsidP="005D4273">
            <w:pPr>
              <w:rPr>
                <w:color w:val="000000" w:themeColor="text1"/>
              </w:rPr>
            </w:pPr>
            <w:r w:rsidRPr="004108FC">
              <w:rPr>
                <w:color w:val="000000" w:themeColor="text1"/>
              </w:rPr>
              <w:t>Извештај</w:t>
            </w:r>
          </w:p>
        </w:tc>
      </w:tr>
      <w:tr w:rsidR="004108FC" w:rsidRPr="004108FC" w14:paraId="55010B0B" w14:textId="77777777" w:rsidTr="00202FF4">
        <w:tc>
          <w:tcPr>
            <w:tcW w:w="1648" w:type="dxa"/>
            <w:shd w:val="clear" w:color="auto" w:fill="auto"/>
          </w:tcPr>
          <w:p w14:paraId="43D6542B" w14:textId="77777777" w:rsidR="005D4273" w:rsidRPr="004108FC" w:rsidRDefault="005D4273" w:rsidP="005D4273">
            <w:pPr>
              <w:rPr>
                <w:color w:val="000000" w:themeColor="text1"/>
              </w:rPr>
            </w:pPr>
            <w:r w:rsidRPr="004108FC">
              <w:rPr>
                <w:color w:val="000000" w:themeColor="text1"/>
              </w:rPr>
              <w:t>Јануар</w:t>
            </w:r>
          </w:p>
        </w:tc>
        <w:tc>
          <w:tcPr>
            <w:tcW w:w="2453" w:type="dxa"/>
            <w:shd w:val="clear" w:color="auto" w:fill="auto"/>
          </w:tcPr>
          <w:p w14:paraId="1067DC5A" w14:textId="77777777" w:rsidR="005D4273" w:rsidRPr="004108FC" w:rsidRDefault="005D4273" w:rsidP="005D4273">
            <w:pPr>
              <w:rPr>
                <w:b/>
                <w:bCs/>
                <w:color w:val="000000" w:themeColor="text1"/>
              </w:rPr>
            </w:pPr>
            <w:r w:rsidRPr="004108FC">
              <w:rPr>
                <w:b/>
                <w:bCs/>
                <w:color w:val="000000" w:themeColor="text1"/>
              </w:rPr>
              <w:t>Разно</w:t>
            </w:r>
          </w:p>
        </w:tc>
        <w:tc>
          <w:tcPr>
            <w:tcW w:w="1740" w:type="dxa"/>
            <w:shd w:val="clear" w:color="auto" w:fill="auto"/>
          </w:tcPr>
          <w:p w14:paraId="7B7D1D4B" w14:textId="77777777" w:rsidR="005D4273" w:rsidRPr="004108FC" w:rsidRDefault="005D4273" w:rsidP="005D4273">
            <w:pPr>
              <w:rPr>
                <w:color w:val="000000" w:themeColor="text1"/>
              </w:rPr>
            </w:pPr>
            <w:r w:rsidRPr="004108FC">
              <w:rPr>
                <w:color w:val="000000" w:themeColor="text1"/>
              </w:rPr>
              <w:t>Директорица</w:t>
            </w:r>
          </w:p>
        </w:tc>
        <w:tc>
          <w:tcPr>
            <w:tcW w:w="1741" w:type="dxa"/>
            <w:shd w:val="clear" w:color="auto" w:fill="auto"/>
          </w:tcPr>
          <w:p w14:paraId="09D9B3B8"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7FD05BDA" w14:textId="77777777" w:rsidR="005D4273" w:rsidRPr="004108FC" w:rsidRDefault="005D4273" w:rsidP="005D4273">
            <w:pPr>
              <w:rPr>
                <w:color w:val="000000" w:themeColor="text1"/>
              </w:rPr>
            </w:pPr>
            <w:r w:rsidRPr="004108FC">
              <w:rPr>
                <w:color w:val="000000" w:themeColor="text1"/>
              </w:rPr>
              <w:t>Записник</w:t>
            </w:r>
          </w:p>
          <w:p w14:paraId="7760BB5E" w14:textId="77777777" w:rsidR="005D4273" w:rsidRPr="004108FC" w:rsidRDefault="005D4273" w:rsidP="005D4273">
            <w:pPr>
              <w:rPr>
                <w:color w:val="000000" w:themeColor="text1"/>
              </w:rPr>
            </w:pPr>
          </w:p>
        </w:tc>
      </w:tr>
      <w:tr w:rsidR="004108FC" w:rsidRPr="004108FC" w14:paraId="7CAD23B0" w14:textId="77777777" w:rsidTr="00202FF4">
        <w:tc>
          <w:tcPr>
            <w:tcW w:w="1648" w:type="dxa"/>
            <w:shd w:val="clear" w:color="auto" w:fill="auto"/>
          </w:tcPr>
          <w:p w14:paraId="2411959E" w14:textId="77777777" w:rsidR="005D4273" w:rsidRPr="004108FC" w:rsidRDefault="005D4273" w:rsidP="005D4273">
            <w:pPr>
              <w:rPr>
                <w:color w:val="000000" w:themeColor="text1"/>
              </w:rPr>
            </w:pPr>
            <w:r w:rsidRPr="004108FC">
              <w:rPr>
                <w:color w:val="000000" w:themeColor="text1"/>
              </w:rPr>
              <w:t>Април</w:t>
            </w:r>
          </w:p>
        </w:tc>
        <w:tc>
          <w:tcPr>
            <w:tcW w:w="2453" w:type="dxa"/>
            <w:shd w:val="clear" w:color="auto" w:fill="auto"/>
          </w:tcPr>
          <w:p w14:paraId="51A58219" w14:textId="77777777" w:rsidR="005D4273" w:rsidRPr="004108FC" w:rsidRDefault="005D4273" w:rsidP="005D4273">
            <w:pPr>
              <w:rPr>
                <w:b/>
                <w:bCs/>
                <w:color w:val="000000" w:themeColor="text1"/>
              </w:rPr>
            </w:pPr>
          </w:p>
          <w:p w14:paraId="557CDFA8" w14:textId="77777777" w:rsidR="005D4273" w:rsidRPr="004108FC" w:rsidRDefault="005D4273" w:rsidP="005D4273">
            <w:pPr>
              <w:rPr>
                <w:b/>
                <w:bCs/>
                <w:color w:val="000000" w:themeColor="text1"/>
              </w:rPr>
            </w:pPr>
            <w:r w:rsidRPr="004108FC">
              <w:rPr>
                <w:b/>
                <w:bCs/>
                <w:color w:val="000000" w:themeColor="text1"/>
              </w:rPr>
              <w:t>Успех ученика посебно оних у инклузији на крају I</w:t>
            </w:r>
            <w:r w:rsidRPr="004108FC">
              <w:rPr>
                <w:b/>
                <w:bCs/>
                <w:color w:val="000000" w:themeColor="text1"/>
                <w:lang w:val="en-US"/>
              </w:rPr>
              <w:t>II</w:t>
            </w:r>
            <w:r w:rsidRPr="004108FC">
              <w:rPr>
                <w:b/>
                <w:bCs/>
                <w:color w:val="000000" w:themeColor="text1"/>
              </w:rPr>
              <w:t xml:space="preserve"> тромесечја</w:t>
            </w:r>
          </w:p>
          <w:p w14:paraId="329D236C" w14:textId="77777777" w:rsidR="005D4273" w:rsidRPr="004108FC" w:rsidRDefault="00202FF4" w:rsidP="005D4273">
            <w:pPr>
              <w:rPr>
                <w:b/>
                <w:bCs/>
                <w:color w:val="000000" w:themeColor="text1"/>
              </w:rPr>
            </w:pPr>
            <w:r w:rsidRPr="004108FC">
              <w:rPr>
                <w:b/>
                <w:bCs/>
                <w:color w:val="000000" w:themeColor="text1"/>
              </w:rPr>
              <w:t>шк.202</w:t>
            </w:r>
            <w:r w:rsidRPr="004108FC">
              <w:rPr>
                <w:b/>
                <w:bCs/>
                <w:color w:val="000000" w:themeColor="text1"/>
                <w:lang w:val="sr-Cyrl-RS"/>
              </w:rPr>
              <w:t>2</w:t>
            </w:r>
            <w:r w:rsidRPr="004108FC">
              <w:rPr>
                <w:b/>
                <w:bCs/>
                <w:color w:val="000000" w:themeColor="text1"/>
              </w:rPr>
              <w:t>-2</w:t>
            </w:r>
            <w:r w:rsidRPr="004108FC">
              <w:rPr>
                <w:b/>
                <w:bCs/>
                <w:color w:val="000000" w:themeColor="text1"/>
                <w:lang w:val="sr-Cyrl-RS"/>
              </w:rPr>
              <w:t>3</w:t>
            </w:r>
            <w:r w:rsidR="005D4273" w:rsidRPr="004108FC">
              <w:rPr>
                <w:b/>
                <w:bCs/>
                <w:color w:val="000000" w:themeColor="text1"/>
              </w:rPr>
              <w:t>г.</w:t>
            </w:r>
          </w:p>
          <w:p w14:paraId="5164B595" w14:textId="77777777" w:rsidR="005D4273" w:rsidRPr="004108FC" w:rsidRDefault="005D4273" w:rsidP="005D4273">
            <w:pPr>
              <w:rPr>
                <w:b/>
                <w:bCs/>
                <w:color w:val="000000" w:themeColor="text1"/>
              </w:rPr>
            </w:pPr>
          </w:p>
        </w:tc>
        <w:tc>
          <w:tcPr>
            <w:tcW w:w="1740" w:type="dxa"/>
            <w:shd w:val="clear" w:color="auto" w:fill="auto"/>
          </w:tcPr>
          <w:p w14:paraId="1F96FCAF" w14:textId="77777777" w:rsidR="005D4273" w:rsidRPr="004108FC" w:rsidRDefault="005D4273" w:rsidP="005D4273">
            <w:pPr>
              <w:rPr>
                <w:color w:val="000000" w:themeColor="text1"/>
              </w:rPr>
            </w:pPr>
            <w:r w:rsidRPr="004108FC">
              <w:rPr>
                <w:color w:val="000000" w:themeColor="text1"/>
              </w:rPr>
              <w:lastRenderedPageBreak/>
              <w:t>Педагози</w:t>
            </w:r>
          </w:p>
        </w:tc>
        <w:tc>
          <w:tcPr>
            <w:tcW w:w="1741" w:type="dxa"/>
            <w:shd w:val="clear" w:color="auto" w:fill="auto"/>
          </w:tcPr>
          <w:p w14:paraId="7E687A18"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0920F796" w14:textId="77777777" w:rsidR="005D4273" w:rsidRPr="004108FC" w:rsidRDefault="005D4273" w:rsidP="005D4273">
            <w:pPr>
              <w:rPr>
                <w:color w:val="000000" w:themeColor="text1"/>
              </w:rPr>
            </w:pPr>
            <w:r w:rsidRPr="004108FC">
              <w:rPr>
                <w:color w:val="000000" w:themeColor="text1"/>
              </w:rPr>
              <w:t>Записник</w:t>
            </w:r>
          </w:p>
          <w:p w14:paraId="50C6FB8D" w14:textId="77777777" w:rsidR="005D4273" w:rsidRPr="004108FC" w:rsidRDefault="005D4273" w:rsidP="005D4273">
            <w:pPr>
              <w:rPr>
                <w:color w:val="000000" w:themeColor="text1"/>
              </w:rPr>
            </w:pPr>
          </w:p>
        </w:tc>
      </w:tr>
      <w:tr w:rsidR="004108FC" w:rsidRPr="004108FC" w14:paraId="2D6A2714" w14:textId="77777777" w:rsidTr="00202FF4">
        <w:tc>
          <w:tcPr>
            <w:tcW w:w="1648" w:type="dxa"/>
            <w:shd w:val="clear" w:color="auto" w:fill="auto"/>
          </w:tcPr>
          <w:p w14:paraId="193F247B" w14:textId="77777777" w:rsidR="005D4273" w:rsidRPr="004108FC" w:rsidRDefault="005D4273" w:rsidP="005D4273">
            <w:pPr>
              <w:rPr>
                <w:color w:val="000000" w:themeColor="text1"/>
              </w:rPr>
            </w:pPr>
            <w:r w:rsidRPr="004108FC">
              <w:rPr>
                <w:color w:val="000000" w:themeColor="text1"/>
              </w:rPr>
              <w:lastRenderedPageBreak/>
              <w:t>Април</w:t>
            </w:r>
          </w:p>
        </w:tc>
        <w:tc>
          <w:tcPr>
            <w:tcW w:w="2453" w:type="dxa"/>
            <w:shd w:val="clear" w:color="auto" w:fill="auto"/>
          </w:tcPr>
          <w:p w14:paraId="26673ACF" w14:textId="77777777" w:rsidR="005D4273" w:rsidRPr="004108FC" w:rsidRDefault="005D4273" w:rsidP="005D4273">
            <w:pPr>
              <w:rPr>
                <w:b/>
                <w:bCs/>
                <w:color w:val="000000" w:themeColor="text1"/>
              </w:rPr>
            </w:pPr>
            <w:r w:rsidRPr="004108FC">
              <w:rPr>
                <w:b/>
                <w:bCs/>
                <w:color w:val="000000" w:themeColor="text1"/>
              </w:rPr>
              <w:t>Извештај о истраживању стручне службе</w:t>
            </w:r>
          </w:p>
          <w:p w14:paraId="6147CC8C" w14:textId="77777777" w:rsidR="005D4273" w:rsidRPr="004108FC" w:rsidRDefault="005D4273" w:rsidP="005D4273">
            <w:pPr>
              <w:rPr>
                <w:b/>
                <w:bCs/>
                <w:color w:val="000000" w:themeColor="text1"/>
              </w:rPr>
            </w:pPr>
          </w:p>
          <w:p w14:paraId="1A7EFD4A" w14:textId="77777777" w:rsidR="005D4273" w:rsidRPr="004108FC" w:rsidRDefault="005D4273" w:rsidP="005D4273">
            <w:pPr>
              <w:rPr>
                <w:b/>
                <w:bCs/>
                <w:color w:val="000000" w:themeColor="text1"/>
              </w:rPr>
            </w:pPr>
          </w:p>
        </w:tc>
        <w:tc>
          <w:tcPr>
            <w:tcW w:w="1740" w:type="dxa"/>
            <w:shd w:val="clear" w:color="auto" w:fill="auto"/>
          </w:tcPr>
          <w:p w14:paraId="14C7BEFA" w14:textId="77777777" w:rsidR="005D4273" w:rsidRPr="004108FC" w:rsidRDefault="005D4273" w:rsidP="005D4273">
            <w:pPr>
              <w:rPr>
                <w:color w:val="000000" w:themeColor="text1"/>
              </w:rPr>
            </w:pPr>
            <w:r w:rsidRPr="004108FC">
              <w:rPr>
                <w:color w:val="000000" w:themeColor="text1"/>
              </w:rPr>
              <w:t>педагози</w:t>
            </w:r>
          </w:p>
        </w:tc>
        <w:tc>
          <w:tcPr>
            <w:tcW w:w="1741" w:type="dxa"/>
            <w:shd w:val="clear" w:color="auto" w:fill="auto"/>
          </w:tcPr>
          <w:p w14:paraId="4DF62E0C" w14:textId="77777777" w:rsidR="005D4273" w:rsidRPr="004108FC" w:rsidRDefault="005D4273" w:rsidP="005D4273">
            <w:pPr>
              <w:rPr>
                <w:color w:val="000000" w:themeColor="text1"/>
              </w:rPr>
            </w:pPr>
            <w:r w:rsidRPr="004108FC">
              <w:rPr>
                <w:color w:val="000000" w:themeColor="text1"/>
              </w:rPr>
              <w:t>М.Шанта и М. Дудаш</w:t>
            </w:r>
          </w:p>
        </w:tc>
        <w:tc>
          <w:tcPr>
            <w:tcW w:w="1660" w:type="dxa"/>
            <w:shd w:val="clear" w:color="auto" w:fill="auto"/>
          </w:tcPr>
          <w:p w14:paraId="78516928" w14:textId="77777777" w:rsidR="005D4273" w:rsidRPr="004108FC" w:rsidRDefault="005D4273" w:rsidP="005D4273">
            <w:pPr>
              <w:rPr>
                <w:color w:val="000000" w:themeColor="text1"/>
              </w:rPr>
            </w:pPr>
            <w:r w:rsidRPr="004108FC">
              <w:rPr>
                <w:color w:val="000000" w:themeColor="text1"/>
              </w:rPr>
              <w:t>Записник</w:t>
            </w:r>
          </w:p>
          <w:p w14:paraId="663C2BD3" w14:textId="77777777" w:rsidR="005D4273" w:rsidRPr="004108FC" w:rsidRDefault="005D4273" w:rsidP="005D4273">
            <w:pPr>
              <w:rPr>
                <w:color w:val="000000" w:themeColor="text1"/>
              </w:rPr>
            </w:pPr>
          </w:p>
        </w:tc>
      </w:tr>
      <w:tr w:rsidR="004108FC" w:rsidRPr="004108FC" w14:paraId="3AA07CBF" w14:textId="77777777" w:rsidTr="00202FF4">
        <w:tc>
          <w:tcPr>
            <w:tcW w:w="1648" w:type="dxa"/>
            <w:shd w:val="clear" w:color="auto" w:fill="auto"/>
          </w:tcPr>
          <w:p w14:paraId="5C69F38B" w14:textId="77777777" w:rsidR="005D4273" w:rsidRPr="004108FC" w:rsidRDefault="005D4273" w:rsidP="005D4273">
            <w:pPr>
              <w:rPr>
                <w:color w:val="000000" w:themeColor="text1"/>
              </w:rPr>
            </w:pPr>
            <w:r w:rsidRPr="004108FC">
              <w:rPr>
                <w:color w:val="000000" w:themeColor="text1"/>
              </w:rPr>
              <w:t>Април</w:t>
            </w:r>
          </w:p>
        </w:tc>
        <w:tc>
          <w:tcPr>
            <w:tcW w:w="2453" w:type="dxa"/>
            <w:shd w:val="clear" w:color="auto" w:fill="auto"/>
          </w:tcPr>
          <w:p w14:paraId="67B10E0F" w14:textId="77777777" w:rsidR="005D4273" w:rsidRPr="004108FC" w:rsidRDefault="005D4273" w:rsidP="005D4273">
            <w:pPr>
              <w:rPr>
                <w:b/>
                <w:bCs/>
                <w:color w:val="000000" w:themeColor="text1"/>
              </w:rPr>
            </w:pPr>
            <w:r w:rsidRPr="004108FC">
              <w:rPr>
                <w:b/>
                <w:bCs/>
                <w:color w:val="000000" w:themeColor="text1"/>
              </w:rPr>
              <w:t>Разно</w:t>
            </w:r>
          </w:p>
        </w:tc>
        <w:tc>
          <w:tcPr>
            <w:tcW w:w="1740" w:type="dxa"/>
            <w:shd w:val="clear" w:color="auto" w:fill="auto"/>
          </w:tcPr>
          <w:p w14:paraId="0E754B3D" w14:textId="77777777" w:rsidR="005D4273" w:rsidRPr="004108FC" w:rsidRDefault="005D4273" w:rsidP="005D4273">
            <w:pPr>
              <w:rPr>
                <w:color w:val="000000" w:themeColor="text1"/>
              </w:rPr>
            </w:pPr>
            <w:r w:rsidRPr="004108FC">
              <w:rPr>
                <w:color w:val="000000" w:themeColor="text1"/>
              </w:rPr>
              <w:t>Директорица</w:t>
            </w:r>
          </w:p>
        </w:tc>
        <w:tc>
          <w:tcPr>
            <w:tcW w:w="1741" w:type="dxa"/>
            <w:shd w:val="clear" w:color="auto" w:fill="auto"/>
          </w:tcPr>
          <w:p w14:paraId="44D42B51"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1A8E9932" w14:textId="77777777" w:rsidR="005D4273" w:rsidRPr="004108FC" w:rsidRDefault="005D4273" w:rsidP="005D4273">
            <w:pPr>
              <w:rPr>
                <w:color w:val="000000" w:themeColor="text1"/>
              </w:rPr>
            </w:pPr>
            <w:r w:rsidRPr="004108FC">
              <w:rPr>
                <w:color w:val="000000" w:themeColor="text1"/>
              </w:rPr>
              <w:t>Записник</w:t>
            </w:r>
          </w:p>
          <w:p w14:paraId="6B97D3AD" w14:textId="77777777" w:rsidR="005D4273" w:rsidRPr="004108FC" w:rsidRDefault="005D4273" w:rsidP="005D4273">
            <w:pPr>
              <w:rPr>
                <w:color w:val="000000" w:themeColor="text1"/>
              </w:rPr>
            </w:pPr>
          </w:p>
        </w:tc>
      </w:tr>
      <w:tr w:rsidR="004108FC" w:rsidRPr="004108FC" w14:paraId="22414264" w14:textId="77777777" w:rsidTr="00202FF4">
        <w:tc>
          <w:tcPr>
            <w:tcW w:w="1648" w:type="dxa"/>
            <w:shd w:val="clear" w:color="auto" w:fill="auto"/>
          </w:tcPr>
          <w:p w14:paraId="39DE909E" w14:textId="77777777" w:rsidR="005D4273" w:rsidRPr="004108FC" w:rsidRDefault="005D4273" w:rsidP="005D4273">
            <w:pPr>
              <w:rPr>
                <w:color w:val="000000" w:themeColor="text1"/>
              </w:rPr>
            </w:pPr>
            <w:r w:rsidRPr="004108FC">
              <w:rPr>
                <w:color w:val="000000" w:themeColor="text1"/>
              </w:rPr>
              <w:t>Јун</w:t>
            </w:r>
          </w:p>
        </w:tc>
        <w:tc>
          <w:tcPr>
            <w:tcW w:w="2453" w:type="dxa"/>
            <w:shd w:val="clear" w:color="auto" w:fill="auto"/>
          </w:tcPr>
          <w:p w14:paraId="2A5EC016" w14:textId="77777777" w:rsidR="005D4273" w:rsidRPr="004108FC" w:rsidRDefault="005D4273" w:rsidP="005D4273">
            <w:pPr>
              <w:rPr>
                <w:b/>
                <w:bCs/>
                <w:color w:val="000000" w:themeColor="text1"/>
                <w:lang w:val="ru-RU"/>
              </w:rPr>
            </w:pPr>
            <w:r w:rsidRPr="004108FC">
              <w:rPr>
                <w:b/>
                <w:bCs/>
                <w:color w:val="000000" w:themeColor="text1"/>
                <w:lang w:val="ru-RU"/>
              </w:rPr>
              <w:t>Успех ученика 8 разреда ОШ и матураната СШ</w:t>
            </w:r>
          </w:p>
        </w:tc>
        <w:tc>
          <w:tcPr>
            <w:tcW w:w="1740" w:type="dxa"/>
            <w:shd w:val="clear" w:color="auto" w:fill="auto"/>
          </w:tcPr>
          <w:p w14:paraId="0FFBD8CC" w14:textId="77777777" w:rsidR="005D4273" w:rsidRPr="004108FC" w:rsidRDefault="005D4273" w:rsidP="005D4273">
            <w:pPr>
              <w:rPr>
                <w:color w:val="000000" w:themeColor="text1"/>
              </w:rPr>
            </w:pPr>
            <w:r w:rsidRPr="004108FC">
              <w:rPr>
                <w:color w:val="000000" w:themeColor="text1"/>
              </w:rPr>
              <w:t>Педагози</w:t>
            </w:r>
          </w:p>
        </w:tc>
        <w:tc>
          <w:tcPr>
            <w:tcW w:w="1741" w:type="dxa"/>
            <w:shd w:val="clear" w:color="auto" w:fill="auto"/>
          </w:tcPr>
          <w:p w14:paraId="4BB8C48E"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0A594924" w14:textId="77777777" w:rsidR="005D4273" w:rsidRPr="004108FC" w:rsidRDefault="005D4273" w:rsidP="005D4273">
            <w:pPr>
              <w:rPr>
                <w:color w:val="000000" w:themeColor="text1"/>
              </w:rPr>
            </w:pPr>
            <w:r w:rsidRPr="004108FC">
              <w:rPr>
                <w:color w:val="000000" w:themeColor="text1"/>
              </w:rPr>
              <w:t>Записник</w:t>
            </w:r>
          </w:p>
          <w:p w14:paraId="1E579D7B" w14:textId="77777777" w:rsidR="005D4273" w:rsidRPr="004108FC" w:rsidRDefault="005D4273" w:rsidP="005D4273">
            <w:pPr>
              <w:rPr>
                <w:color w:val="000000" w:themeColor="text1"/>
              </w:rPr>
            </w:pPr>
          </w:p>
        </w:tc>
      </w:tr>
      <w:tr w:rsidR="004108FC" w:rsidRPr="004108FC" w14:paraId="5015C4EE" w14:textId="77777777" w:rsidTr="00202FF4">
        <w:tc>
          <w:tcPr>
            <w:tcW w:w="1648" w:type="dxa"/>
            <w:shd w:val="clear" w:color="auto" w:fill="auto"/>
          </w:tcPr>
          <w:p w14:paraId="3C9CAD7A" w14:textId="77777777" w:rsidR="005D4273" w:rsidRPr="004108FC" w:rsidRDefault="005D4273" w:rsidP="005D4273">
            <w:pPr>
              <w:rPr>
                <w:color w:val="000000" w:themeColor="text1"/>
              </w:rPr>
            </w:pPr>
            <w:r w:rsidRPr="004108FC">
              <w:rPr>
                <w:color w:val="000000" w:themeColor="text1"/>
              </w:rPr>
              <w:t>Јун</w:t>
            </w:r>
          </w:p>
        </w:tc>
        <w:tc>
          <w:tcPr>
            <w:tcW w:w="2453" w:type="dxa"/>
            <w:shd w:val="clear" w:color="auto" w:fill="auto"/>
          </w:tcPr>
          <w:p w14:paraId="61B7EF2B" w14:textId="77777777" w:rsidR="005D4273" w:rsidRPr="004108FC" w:rsidRDefault="005D4273" w:rsidP="005D4273">
            <w:pPr>
              <w:rPr>
                <w:b/>
                <w:bCs/>
                <w:color w:val="000000" w:themeColor="text1"/>
              </w:rPr>
            </w:pPr>
            <w:r w:rsidRPr="004108FC">
              <w:rPr>
                <w:b/>
                <w:bCs/>
                <w:color w:val="000000" w:themeColor="text1"/>
              </w:rPr>
              <w:t>Учешће родитеља посматрача на завршном испиту</w:t>
            </w:r>
          </w:p>
        </w:tc>
        <w:tc>
          <w:tcPr>
            <w:tcW w:w="1740" w:type="dxa"/>
            <w:shd w:val="clear" w:color="auto" w:fill="auto"/>
          </w:tcPr>
          <w:p w14:paraId="685F3A42" w14:textId="77777777" w:rsidR="005D4273" w:rsidRPr="004108FC" w:rsidRDefault="005D4273" w:rsidP="005D4273">
            <w:pPr>
              <w:rPr>
                <w:color w:val="000000" w:themeColor="text1"/>
              </w:rPr>
            </w:pPr>
            <w:r w:rsidRPr="004108FC">
              <w:rPr>
                <w:color w:val="000000" w:themeColor="text1"/>
              </w:rPr>
              <w:t>педагог</w:t>
            </w:r>
          </w:p>
        </w:tc>
        <w:tc>
          <w:tcPr>
            <w:tcW w:w="1741" w:type="dxa"/>
            <w:shd w:val="clear" w:color="auto" w:fill="auto"/>
          </w:tcPr>
          <w:p w14:paraId="284AD690"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5A160AF5" w14:textId="77777777" w:rsidR="005D4273" w:rsidRPr="004108FC" w:rsidRDefault="005D4273" w:rsidP="005D4273">
            <w:pPr>
              <w:rPr>
                <w:color w:val="000000" w:themeColor="text1"/>
              </w:rPr>
            </w:pPr>
            <w:r w:rsidRPr="004108FC">
              <w:rPr>
                <w:color w:val="000000" w:themeColor="text1"/>
              </w:rPr>
              <w:t>Записник</w:t>
            </w:r>
          </w:p>
          <w:p w14:paraId="1AAF3F22" w14:textId="77777777" w:rsidR="005D4273" w:rsidRPr="004108FC" w:rsidRDefault="005D4273" w:rsidP="005D4273">
            <w:pPr>
              <w:rPr>
                <w:color w:val="000000" w:themeColor="text1"/>
              </w:rPr>
            </w:pPr>
          </w:p>
        </w:tc>
      </w:tr>
      <w:tr w:rsidR="004108FC" w:rsidRPr="004108FC" w14:paraId="79BB4C1A" w14:textId="77777777" w:rsidTr="00202FF4">
        <w:tc>
          <w:tcPr>
            <w:tcW w:w="1648" w:type="dxa"/>
            <w:shd w:val="clear" w:color="auto" w:fill="auto"/>
          </w:tcPr>
          <w:p w14:paraId="6E30C689" w14:textId="77777777" w:rsidR="005D4273" w:rsidRPr="004108FC" w:rsidRDefault="005D4273" w:rsidP="005D4273">
            <w:pPr>
              <w:rPr>
                <w:color w:val="000000" w:themeColor="text1"/>
              </w:rPr>
            </w:pPr>
            <w:r w:rsidRPr="004108FC">
              <w:rPr>
                <w:color w:val="000000" w:themeColor="text1"/>
              </w:rPr>
              <w:t>Јун</w:t>
            </w:r>
          </w:p>
        </w:tc>
        <w:tc>
          <w:tcPr>
            <w:tcW w:w="2453" w:type="dxa"/>
            <w:shd w:val="clear" w:color="auto" w:fill="auto"/>
          </w:tcPr>
          <w:p w14:paraId="603D5B12" w14:textId="77777777" w:rsidR="005D4273" w:rsidRPr="004108FC" w:rsidRDefault="005D4273" w:rsidP="005D4273">
            <w:pPr>
              <w:rPr>
                <w:b/>
                <w:bCs/>
                <w:color w:val="000000" w:themeColor="text1"/>
              </w:rPr>
            </w:pPr>
            <w:r w:rsidRPr="004108FC">
              <w:rPr>
                <w:b/>
                <w:bCs/>
                <w:color w:val="000000" w:themeColor="text1"/>
                <w:lang w:val="ru-RU"/>
              </w:rPr>
              <w:t>Активности и успеси ученика наше школе  и дома на такмичењима</w:t>
            </w:r>
          </w:p>
        </w:tc>
        <w:tc>
          <w:tcPr>
            <w:tcW w:w="1740" w:type="dxa"/>
            <w:shd w:val="clear" w:color="auto" w:fill="auto"/>
          </w:tcPr>
          <w:p w14:paraId="2CDBB18F" w14:textId="77777777" w:rsidR="005D4273" w:rsidRPr="004108FC" w:rsidRDefault="005D4273" w:rsidP="005D4273">
            <w:pPr>
              <w:rPr>
                <w:color w:val="000000" w:themeColor="text1"/>
              </w:rPr>
            </w:pPr>
            <w:r w:rsidRPr="004108FC">
              <w:rPr>
                <w:color w:val="000000" w:themeColor="text1"/>
              </w:rPr>
              <w:t>педагози</w:t>
            </w:r>
          </w:p>
        </w:tc>
        <w:tc>
          <w:tcPr>
            <w:tcW w:w="1741" w:type="dxa"/>
            <w:shd w:val="clear" w:color="auto" w:fill="auto"/>
          </w:tcPr>
          <w:p w14:paraId="033783A2"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03C198AD" w14:textId="77777777" w:rsidR="005D4273" w:rsidRPr="004108FC" w:rsidRDefault="005D4273" w:rsidP="005D4273">
            <w:pPr>
              <w:rPr>
                <w:color w:val="000000" w:themeColor="text1"/>
              </w:rPr>
            </w:pPr>
            <w:r w:rsidRPr="004108FC">
              <w:rPr>
                <w:color w:val="000000" w:themeColor="text1"/>
              </w:rPr>
              <w:t>Записник</w:t>
            </w:r>
          </w:p>
          <w:p w14:paraId="350AC884" w14:textId="77777777" w:rsidR="005D4273" w:rsidRPr="004108FC" w:rsidRDefault="005D4273" w:rsidP="005D4273">
            <w:pPr>
              <w:rPr>
                <w:color w:val="000000" w:themeColor="text1"/>
              </w:rPr>
            </w:pPr>
          </w:p>
        </w:tc>
      </w:tr>
      <w:tr w:rsidR="004108FC" w:rsidRPr="004108FC" w14:paraId="3776EA42" w14:textId="77777777" w:rsidTr="00202FF4">
        <w:tc>
          <w:tcPr>
            <w:tcW w:w="1648" w:type="dxa"/>
            <w:shd w:val="clear" w:color="auto" w:fill="auto"/>
          </w:tcPr>
          <w:p w14:paraId="21638270" w14:textId="77777777" w:rsidR="005D4273" w:rsidRPr="004108FC" w:rsidRDefault="005D4273" w:rsidP="005D4273">
            <w:pPr>
              <w:rPr>
                <w:color w:val="000000" w:themeColor="text1"/>
              </w:rPr>
            </w:pPr>
            <w:r w:rsidRPr="004108FC">
              <w:rPr>
                <w:color w:val="000000" w:themeColor="text1"/>
              </w:rPr>
              <w:t>јун</w:t>
            </w:r>
          </w:p>
        </w:tc>
        <w:tc>
          <w:tcPr>
            <w:tcW w:w="2453" w:type="dxa"/>
            <w:shd w:val="clear" w:color="auto" w:fill="auto"/>
          </w:tcPr>
          <w:p w14:paraId="018FBDA9" w14:textId="77777777" w:rsidR="005D4273" w:rsidRPr="004108FC" w:rsidRDefault="005D4273" w:rsidP="005D4273">
            <w:pPr>
              <w:rPr>
                <w:b/>
                <w:bCs/>
                <w:color w:val="000000" w:themeColor="text1"/>
                <w:lang w:val="ru-RU"/>
              </w:rPr>
            </w:pPr>
            <w:r w:rsidRPr="004108FC">
              <w:rPr>
                <w:b/>
                <w:bCs/>
                <w:color w:val="000000" w:themeColor="text1"/>
                <w:lang w:val="ru-RU"/>
              </w:rPr>
              <w:t>Реализација плана компензаторских активности</w:t>
            </w:r>
          </w:p>
        </w:tc>
        <w:tc>
          <w:tcPr>
            <w:tcW w:w="1740" w:type="dxa"/>
            <w:shd w:val="clear" w:color="auto" w:fill="auto"/>
          </w:tcPr>
          <w:p w14:paraId="026BAE00" w14:textId="77777777" w:rsidR="005D4273" w:rsidRPr="004108FC" w:rsidRDefault="005D4273" w:rsidP="005D4273">
            <w:pPr>
              <w:rPr>
                <w:color w:val="000000" w:themeColor="text1"/>
              </w:rPr>
            </w:pPr>
            <w:r w:rsidRPr="004108FC">
              <w:rPr>
                <w:color w:val="000000" w:themeColor="text1"/>
              </w:rPr>
              <w:t>Председник стручног тима за инклузију</w:t>
            </w:r>
          </w:p>
        </w:tc>
        <w:tc>
          <w:tcPr>
            <w:tcW w:w="1741" w:type="dxa"/>
            <w:shd w:val="clear" w:color="auto" w:fill="auto"/>
          </w:tcPr>
          <w:p w14:paraId="77FEF2EA" w14:textId="77777777" w:rsidR="005D4273" w:rsidRPr="004108FC" w:rsidRDefault="005D4273" w:rsidP="005D4273">
            <w:pPr>
              <w:rPr>
                <w:color w:val="000000" w:themeColor="text1"/>
              </w:rPr>
            </w:pPr>
            <w:r w:rsidRPr="004108FC">
              <w:rPr>
                <w:color w:val="000000" w:themeColor="text1"/>
              </w:rPr>
              <w:t>М.Шанта</w:t>
            </w:r>
          </w:p>
        </w:tc>
        <w:tc>
          <w:tcPr>
            <w:tcW w:w="1660" w:type="dxa"/>
            <w:shd w:val="clear" w:color="auto" w:fill="auto"/>
          </w:tcPr>
          <w:p w14:paraId="0AB9FA33" w14:textId="77777777" w:rsidR="005D4273" w:rsidRPr="004108FC" w:rsidRDefault="005D4273" w:rsidP="005D4273">
            <w:pPr>
              <w:rPr>
                <w:color w:val="000000" w:themeColor="text1"/>
              </w:rPr>
            </w:pPr>
            <w:r w:rsidRPr="004108FC">
              <w:rPr>
                <w:color w:val="000000" w:themeColor="text1"/>
              </w:rPr>
              <w:t>Записник</w:t>
            </w:r>
          </w:p>
          <w:p w14:paraId="1BC03326" w14:textId="77777777" w:rsidR="005D4273" w:rsidRPr="004108FC" w:rsidRDefault="005D4273" w:rsidP="005D4273">
            <w:pPr>
              <w:rPr>
                <w:color w:val="000000" w:themeColor="text1"/>
              </w:rPr>
            </w:pPr>
          </w:p>
        </w:tc>
      </w:tr>
      <w:tr w:rsidR="00257814" w:rsidRPr="004108FC" w14:paraId="5AF76A42" w14:textId="77777777" w:rsidTr="00202FF4">
        <w:tc>
          <w:tcPr>
            <w:tcW w:w="1648" w:type="dxa"/>
            <w:shd w:val="clear" w:color="auto" w:fill="auto"/>
          </w:tcPr>
          <w:p w14:paraId="6805BB51" w14:textId="77777777" w:rsidR="005D4273" w:rsidRPr="004108FC" w:rsidRDefault="005D4273" w:rsidP="005D4273">
            <w:pPr>
              <w:rPr>
                <w:color w:val="000000" w:themeColor="text1"/>
              </w:rPr>
            </w:pPr>
            <w:r w:rsidRPr="004108FC">
              <w:rPr>
                <w:color w:val="000000" w:themeColor="text1"/>
              </w:rPr>
              <w:t>Јун</w:t>
            </w:r>
          </w:p>
        </w:tc>
        <w:tc>
          <w:tcPr>
            <w:tcW w:w="2453" w:type="dxa"/>
            <w:shd w:val="clear" w:color="auto" w:fill="auto"/>
          </w:tcPr>
          <w:p w14:paraId="3EF00E5C" w14:textId="77777777" w:rsidR="005D4273" w:rsidRPr="004108FC" w:rsidRDefault="005D4273" w:rsidP="005D4273">
            <w:pPr>
              <w:rPr>
                <w:b/>
                <w:bCs/>
                <w:color w:val="000000" w:themeColor="text1"/>
                <w:lang w:val="ru-RU"/>
              </w:rPr>
            </w:pPr>
            <w:r w:rsidRPr="004108FC">
              <w:rPr>
                <w:b/>
                <w:bCs/>
                <w:color w:val="000000" w:themeColor="text1"/>
                <w:lang w:val="ru-RU"/>
              </w:rPr>
              <w:t>Разно</w:t>
            </w:r>
          </w:p>
        </w:tc>
        <w:tc>
          <w:tcPr>
            <w:tcW w:w="1740" w:type="dxa"/>
            <w:shd w:val="clear" w:color="auto" w:fill="auto"/>
          </w:tcPr>
          <w:p w14:paraId="1A63A389" w14:textId="77777777" w:rsidR="005D4273" w:rsidRPr="004108FC" w:rsidRDefault="005D4273" w:rsidP="005D4273">
            <w:pPr>
              <w:rPr>
                <w:color w:val="000000" w:themeColor="text1"/>
              </w:rPr>
            </w:pPr>
          </w:p>
        </w:tc>
        <w:tc>
          <w:tcPr>
            <w:tcW w:w="1741" w:type="dxa"/>
            <w:shd w:val="clear" w:color="auto" w:fill="auto"/>
          </w:tcPr>
          <w:p w14:paraId="7B857683" w14:textId="77777777" w:rsidR="005D4273" w:rsidRPr="004108FC" w:rsidRDefault="005D4273" w:rsidP="005D4273">
            <w:pPr>
              <w:rPr>
                <w:color w:val="000000" w:themeColor="text1"/>
              </w:rPr>
            </w:pPr>
            <w:r w:rsidRPr="004108FC">
              <w:rPr>
                <w:color w:val="000000" w:themeColor="text1"/>
              </w:rPr>
              <w:t>Директорица</w:t>
            </w:r>
          </w:p>
        </w:tc>
        <w:tc>
          <w:tcPr>
            <w:tcW w:w="1660" w:type="dxa"/>
            <w:shd w:val="clear" w:color="auto" w:fill="auto"/>
          </w:tcPr>
          <w:p w14:paraId="4A208530" w14:textId="77777777" w:rsidR="005D4273" w:rsidRPr="004108FC" w:rsidRDefault="005D4273" w:rsidP="005D4273">
            <w:pPr>
              <w:rPr>
                <w:color w:val="000000" w:themeColor="text1"/>
              </w:rPr>
            </w:pPr>
            <w:r w:rsidRPr="004108FC">
              <w:rPr>
                <w:color w:val="000000" w:themeColor="text1"/>
              </w:rPr>
              <w:t>Записник</w:t>
            </w:r>
          </w:p>
          <w:p w14:paraId="5CA2572E" w14:textId="77777777" w:rsidR="005D4273" w:rsidRPr="004108FC" w:rsidRDefault="005D4273" w:rsidP="005D4273">
            <w:pPr>
              <w:rPr>
                <w:color w:val="000000" w:themeColor="text1"/>
              </w:rPr>
            </w:pPr>
          </w:p>
        </w:tc>
      </w:tr>
    </w:tbl>
    <w:p w14:paraId="60B44B0E" w14:textId="77777777" w:rsidR="005D4273" w:rsidRPr="004108FC" w:rsidRDefault="005D4273" w:rsidP="005D4273">
      <w:pPr>
        <w:rPr>
          <w:color w:val="000000" w:themeColor="text1"/>
        </w:rPr>
      </w:pPr>
    </w:p>
    <w:p w14:paraId="7FB03332" w14:textId="77777777" w:rsidR="005D4273" w:rsidRPr="004108FC" w:rsidRDefault="005D4273" w:rsidP="005D4273">
      <w:pPr>
        <w:rPr>
          <w:color w:val="000000" w:themeColor="text1"/>
        </w:rPr>
      </w:pPr>
    </w:p>
    <w:p w14:paraId="25A90093" w14:textId="77777777" w:rsidR="005D4273" w:rsidRPr="004108FC" w:rsidRDefault="005D4273" w:rsidP="005D4273">
      <w:pPr>
        <w:rPr>
          <w:color w:val="000000" w:themeColor="text1"/>
        </w:rPr>
      </w:pPr>
    </w:p>
    <w:p w14:paraId="5F87C12C" w14:textId="77777777" w:rsidR="005D4273" w:rsidRPr="004108FC" w:rsidRDefault="005D4273" w:rsidP="00123E5E">
      <w:pPr>
        <w:pStyle w:val="Heading2"/>
        <w:rPr>
          <w:color w:val="000000" w:themeColor="text1"/>
        </w:rPr>
      </w:pPr>
      <w:bookmarkStart w:id="72" w:name="_Toc114231613"/>
      <w:r w:rsidRPr="004108FC">
        <w:rPr>
          <w:color w:val="000000" w:themeColor="text1"/>
        </w:rPr>
        <w:t>6.5.  План рада секретара</w:t>
      </w:r>
      <w:bookmarkEnd w:id="72"/>
    </w:p>
    <w:p w14:paraId="760A908B" w14:textId="77777777" w:rsidR="005D4273" w:rsidRPr="004108FC" w:rsidRDefault="005D4273" w:rsidP="005D4273">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3"/>
        <w:gridCol w:w="3078"/>
      </w:tblGrid>
      <w:tr w:rsidR="004108FC" w:rsidRPr="004108FC" w14:paraId="10EB7566" w14:textId="77777777" w:rsidTr="005D4273">
        <w:tc>
          <w:tcPr>
            <w:tcW w:w="3081" w:type="dxa"/>
            <w:shd w:val="clear" w:color="auto" w:fill="E5DFEC"/>
          </w:tcPr>
          <w:p w14:paraId="0E58235A" w14:textId="77777777" w:rsidR="005D4273" w:rsidRPr="004108FC" w:rsidRDefault="005D4273" w:rsidP="005D4273">
            <w:pPr>
              <w:jc w:val="both"/>
              <w:rPr>
                <w:b/>
                <w:color w:val="000000" w:themeColor="text1"/>
                <w:sz w:val="32"/>
                <w:szCs w:val="32"/>
                <w:lang w:val="ru-RU"/>
              </w:rPr>
            </w:pPr>
            <w:r w:rsidRPr="004108FC">
              <w:rPr>
                <w:color w:val="000000" w:themeColor="text1"/>
              </w:rPr>
              <w:t xml:space="preserve">АКТИВНОСТ    </w:t>
            </w:r>
          </w:p>
        </w:tc>
        <w:tc>
          <w:tcPr>
            <w:tcW w:w="3083" w:type="dxa"/>
            <w:shd w:val="clear" w:color="auto" w:fill="E5DFEC"/>
          </w:tcPr>
          <w:p w14:paraId="6650FB1A" w14:textId="77777777" w:rsidR="005D4273" w:rsidRPr="004108FC" w:rsidRDefault="005D4273" w:rsidP="005D4273">
            <w:pPr>
              <w:jc w:val="both"/>
              <w:rPr>
                <w:b/>
                <w:color w:val="000000" w:themeColor="text1"/>
                <w:sz w:val="32"/>
                <w:szCs w:val="32"/>
                <w:lang w:val="ru-RU"/>
              </w:rPr>
            </w:pPr>
            <w:r w:rsidRPr="004108FC">
              <w:rPr>
                <w:color w:val="000000" w:themeColor="text1"/>
              </w:rPr>
              <w:t>ВРЕМЕ  РЕАЛИЗАЦИЈЕ</w:t>
            </w:r>
          </w:p>
        </w:tc>
        <w:tc>
          <w:tcPr>
            <w:tcW w:w="3078" w:type="dxa"/>
            <w:shd w:val="clear" w:color="auto" w:fill="E5DFEC"/>
          </w:tcPr>
          <w:p w14:paraId="4BBDF241" w14:textId="77777777" w:rsidR="005D4273" w:rsidRPr="004108FC" w:rsidRDefault="005D4273" w:rsidP="005D4273">
            <w:pPr>
              <w:jc w:val="both"/>
              <w:rPr>
                <w:color w:val="000000" w:themeColor="text1"/>
              </w:rPr>
            </w:pPr>
            <w:r w:rsidRPr="004108FC">
              <w:rPr>
                <w:color w:val="000000" w:themeColor="text1"/>
              </w:rPr>
              <w:t>НАЧИН ПРАЋЕЊА</w:t>
            </w:r>
          </w:p>
          <w:p w14:paraId="51039156" w14:textId="77777777" w:rsidR="005D4273" w:rsidRPr="004108FC" w:rsidRDefault="005D4273" w:rsidP="005D4273">
            <w:pPr>
              <w:jc w:val="both"/>
              <w:rPr>
                <w:b/>
                <w:color w:val="000000" w:themeColor="text1"/>
                <w:sz w:val="32"/>
                <w:szCs w:val="32"/>
                <w:lang w:val="ru-RU"/>
              </w:rPr>
            </w:pPr>
          </w:p>
        </w:tc>
      </w:tr>
      <w:tr w:rsidR="005D4273" w:rsidRPr="004108FC" w14:paraId="47EC2F26" w14:textId="77777777" w:rsidTr="005D4273">
        <w:tc>
          <w:tcPr>
            <w:tcW w:w="3081" w:type="dxa"/>
            <w:shd w:val="clear" w:color="auto" w:fill="auto"/>
          </w:tcPr>
          <w:p w14:paraId="340385C6" w14:textId="77777777" w:rsidR="005D4273" w:rsidRPr="004108FC" w:rsidRDefault="005D4273" w:rsidP="005D4273">
            <w:pPr>
              <w:rPr>
                <w:color w:val="000000" w:themeColor="text1"/>
                <w:lang w:val="ru-RU"/>
              </w:rPr>
            </w:pPr>
            <w:r w:rsidRPr="004108FC">
              <w:rPr>
                <w:color w:val="000000" w:themeColor="text1"/>
              </w:rPr>
              <w:t xml:space="preserve">1.Адм. послови                </w:t>
            </w:r>
          </w:p>
          <w:p w14:paraId="062FCDDB" w14:textId="77777777" w:rsidR="005D4273" w:rsidRPr="004108FC" w:rsidRDefault="005D4273" w:rsidP="005D4273">
            <w:pPr>
              <w:rPr>
                <w:color w:val="000000" w:themeColor="text1"/>
                <w:lang w:val="ru-RU"/>
              </w:rPr>
            </w:pPr>
            <w:r w:rsidRPr="004108FC">
              <w:rPr>
                <w:color w:val="000000" w:themeColor="text1"/>
              </w:rPr>
              <w:t xml:space="preserve">2.Расписивање конкурса         </w:t>
            </w:r>
          </w:p>
          <w:p w14:paraId="72F904A0" w14:textId="77777777" w:rsidR="005D4273" w:rsidRPr="004108FC" w:rsidRDefault="005D4273" w:rsidP="005D4273">
            <w:pPr>
              <w:rPr>
                <w:color w:val="000000" w:themeColor="text1"/>
              </w:rPr>
            </w:pPr>
            <w:r w:rsidRPr="004108FC">
              <w:rPr>
                <w:color w:val="000000" w:themeColor="text1"/>
              </w:rPr>
              <w:t xml:space="preserve">3.Седнице Шк. одбора                               </w:t>
            </w:r>
          </w:p>
          <w:p w14:paraId="5633658F" w14:textId="77777777" w:rsidR="005D4273" w:rsidRPr="004108FC" w:rsidRDefault="005D4273" w:rsidP="005D4273">
            <w:pPr>
              <w:rPr>
                <w:color w:val="000000" w:themeColor="text1"/>
              </w:rPr>
            </w:pPr>
            <w:r w:rsidRPr="004108FC">
              <w:rPr>
                <w:color w:val="000000" w:themeColor="text1"/>
              </w:rPr>
              <w:t xml:space="preserve">4.Издавање преводница          </w:t>
            </w:r>
          </w:p>
          <w:p w14:paraId="0CCC0D79" w14:textId="77777777" w:rsidR="005D4273" w:rsidRPr="004108FC" w:rsidRDefault="005D4273" w:rsidP="005D4273">
            <w:pPr>
              <w:rPr>
                <w:color w:val="000000" w:themeColor="text1"/>
              </w:rPr>
            </w:pPr>
            <w:r w:rsidRPr="004108FC">
              <w:rPr>
                <w:color w:val="000000" w:themeColor="text1"/>
              </w:rPr>
              <w:t xml:space="preserve">5.Издавање исписница            </w:t>
            </w:r>
          </w:p>
          <w:p w14:paraId="0B2D8B5D" w14:textId="77777777" w:rsidR="005D4273" w:rsidRPr="004108FC" w:rsidRDefault="005D4273" w:rsidP="005D4273">
            <w:pPr>
              <w:rPr>
                <w:color w:val="000000" w:themeColor="text1"/>
              </w:rPr>
            </w:pPr>
            <w:r w:rsidRPr="004108FC">
              <w:rPr>
                <w:color w:val="000000" w:themeColor="text1"/>
              </w:rPr>
              <w:t xml:space="preserve">6.Списак за јуб. награде           </w:t>
            </w:r>
          </w:p>
          <w:p w14:paraId="6D482F4C" w14:textId="77777777" w:rsidR="005D4273" w:rsidRPr="004108FC" w:rsidRDefault="005D4273" w:rsidP="005D4273">
            <w:pPr>
              <w:rPr>
                <w:color w:val="000000" w:themeColor="text1"/>
              </w:rPr>
            </w:pPr>
            <w:r w:rsidRPr="004108FC">
              <w:rPr>
                <w:color w:val="000000" w:themeColor="text1"/>
              </w:rPr>
              <w:t xml:space="preserve">7.Набавка педаг. документ.      </w:t>
            </w:r>
          </w:p>
          <w:p w14:paraId="054B5F83" w14:textId="77777777" w:rsidR="00173429" w:rsidRPr="004108FC" w:rsidRDefault="005D4273" w:rsidP="005D4273">
            <w:pPr>
              <w:rPr>
                <w:color w:val="000000" w:themeColor="text1"/>
                <w:lang w:val="sr-Cyrl-RS"/>
              </w:rPr>
            </w:pPr>
            <w:r w:rsidRPr="004108FC">
              <w:rPr>
                <w:color w:val="000000" w:themeColor="text1"/>
              </w:rPr>
              <w:t xml:space="preserve">8.Слање потребних дописа       9. Израда потребних правних аката   </w:t>
            </w:r>
          </w:p>
          <w:p w14:paraId="379BE375" w14:textId="77777777" w:rsidR="005D4273" w:rsidRPr="004108FC" w:rsidRDefault="00173429" w:rsidP="005D4273">
            <w:pPr>
              <w:rPr>
                <w:color w:val="000000" w:themeColor="text1"/>
              </w:rPr>
            </w:pPr>
            <w:r w:rsidRPr="004108FC">
              <w:rPr>
                <w:color w:val="000000" w:themeColor="text1"/>
                <w:lang w:val="sr-Cyrl-RS"/>
              </w:rPr>
              <w:t>10. Решавање жалби</w:t>
            </w:r>
            <w:r w:rsidR="005D4273" w:rsidRPr="004108FC">
              <w:rPr>
                <w:color w:val="000000" w:themeColor="text1"/>
              </w:rPr>
              <w:t xml:space="preserve"> </w:t>
            </w:r>
          </w:p>
        </w:tc>
        <w:tc>
          <w:tcPr>
            <w:tcW w:w="3083" w:type="dxa"/>
            <w:shd w:val="clear" w:color="auto" w:fill="auto"/>
          </w:tcPr>
          <w:p w14:paraId="7271C230" w14:textId="77777777" w:rsidR="005D4273" w:rsidRPr="004108FC" w:rsidRDefault="005D4273" w:rsidP="005D4273">
            <w:pPr>
              <w:rPr>
                <w:color w:val="000000" w:themeColor="text1"/>
                <w:lang w:val="ru-RU"/>
              </w:rPr>
            </w:pPr>
            <w:r w:rsidRPr="004108FC">
              <w:rPr>
                <w:color w:val="000000" w:themeColor="text1"/>
              </w:rPr>
              <w:t>током школске године</w:t>
            </w:r>
          </w:p>
          <w:p w14:paraId="11339E9B" w14:textId="77777777" w:rsidR="005D4273" w:rsidRPr="004108FC" w:rsidRDefault="005D4273" w:rsidP="005D4273">
            <w:pPr>
              <w:rPr>
                <w:color w:val="000000" w:themeColor="text1"/>
                <w:lang w:val="ru-RU"/>
              </w:rPr>
            </w:pPr>
            <w:r w:rsidRPr="004108FC">
              <w:rPr>
                <w:color w:val="000000" w:themeColor="text1"/>
              </w:rPr>
              <w:t>септембар</w:t>
            </w:r>
          </w:p>
          <w:p w14:paraId="04585AD5" w14:textId="77777777" w:rsidR="005D4273" w:rsidRPr="004108FC" w:rsidRDefault="005D4273" w:rsidP="005D4273">
            <w:pPr>
              <w:rPr>
                <w:color w:val="000000" w:themeColor="text1"/>
                <w:lang w:val="ru-RU"/>
              </w:rPr>
            </w:pPr>
            <w:r w:rsidRPr="004108FC">
              <w:rPr>
                <w:color w:val="000000" w:themeColor="text1"/>
              </w:rPr>
              <w:t>септембар, јануар</w:t>
            </w:r>
          </w:p>
          <w:p w14:paraId="4CA14B89" w14:textId="77777777" w:rsidR="005D4273" w:rsidRPr="004108FC" w:rsidRDefault="005D4273" w:rsidP="005D4273">
            <w:pPr>
              <w:rPr>
                <w:color w:val="000000" w:themeColor="text1"/>
                <w:lang w:val="ru-RU"/>
              </w:rPr>
            </w:pPr>
            <w:r w:rsidRPr="004108FC">
              <w:rPr>
                <w:color w:val="000000" w:themeColor="text1"/>
              </w:rPr>
              <w:t>децембар, јуни</w:t>
            </w:r>
          </w:p>
          <w:p w14:paraId="62DB9C69" w14:textId="77777777" w:rsidR="005D4273" w:rsidRPr="004108FC" w:rsidRDefault="005D4273" w:rsidP="005D4273">
            <w:pPr>
              <w:rPr>
                <w:color w:val="000000" w:themeColor="text1"/>
                <w:lang w:val="ru-RU"/>
              </w:rPr>
            </w:pPr>
            <w:r w:rsidRPr="004108FC">
              <w:rPr>
                <w:color w:val="000000" w:themeColor="text1"/>
              </w:rPr>
              <w:t>током школске године</w:t>
            </w:r>
          </w:p>
          <w:p w14:paraId="1E0C5997" w14:textId="77777777" w:rsidR="005D4273" w:rsidRPr="004108FC" w:rsidRDefault="005D4273" w:rsidP="005D4273">
            <w:pPr>
              <w:rPr>
                <w:color w:val="000000" w:themeColor="text1"/>
                <w:lang w:val="ru-RU"/>
              </w:rPr>
            </w:pPr>
            <w:r w:rsidRPr="004108FC">
              <w:rPr>
                <w:color w:val="000000" w:themeColor="text1"/>
              </w:rPr>
              <w:t>током школске године</w:t>
            </w:r>
          </w:p>
          <w:p w14:paraId="5AD5A97B" w14:textId="77777777" w:rsidR="005D4273" w:rsidRPr="004108FC" w:rsidRDefault="005D4273" w:rsidP="005D4273">
            <w:pPr>
              <w:rPr>
                <w:color w:val="000000" w:themeColor="text1"/>
                <w:lang w:val="ru-RU"/>
              </w:rPr>
            </w:pPr>
            <w:r w:rsidRPr="004108FC">
              <w:rPr>
                <w:color w:val="000000" w:themeColor="text1"/>
              </w:rPr>
              <w:t>децембар</w:t>
            </w:r>
          </w:p>
          <w:p w14:paraId="51D3B34B" w14:textId="77777777" w:rsidR="005D4273" w:rsidRPr="004108FC" w:rsidRDefault="005D4273" w:rsidP="005D4273">
            <w:pPr>
              <w:rPr>
                <w:color w:val="000000" w:themeColor="text1"/>
                <w:lang w:val="ru-RU"/>
              </w:rPr>
            </w:pPr>
            <w:r w:rsidRPr="004108FC">
              <w:rPr>
                <w:color w:val="000000" w:themeColor="text1"/>
              </w:rPr>
              <w:t>септембар</w:t>
            </w:r>
          </w:p>
          <w:p w14:paraId="41921565" w14:textId="77777777" w:rsidR="005D4273" w:rsidRPr="004108FC" w:rsidRDefault="005D4273" w:rsidP="005D4273">
            <w:pPr>
              <w:rPr>
                <w:color w:val="000000" w:themeColor="text1"/>
              </w:rPr>
            </w:pPr>
            <w:r w:rsidRPr="004108FC">
              <w:rPr>
                <w:color w:val="000000" w:themeColor="text1"/>
              </w:rPr>
              <w:t>током школске године</w:t>
            </w:r>
          </w:p>
          <w:p w14:paraId="1C4B92AB" w14:textId="77777777" w:rsidR="005D4273" w:rsidRPr="004108FC" w:rsidRDefault="005D4273" w:rsidP="005D4273">
            <w:pPr>
              <w:rPr>
                <w:color w:val="000000" w:themeColor="text1"/>
              </w:rPr>
            </w:pPr>
            <w:r w:rsidRPr="004108FC">
              <w:rPr>
                <w:color w:val="000000" w:themeColor="text1"/>
              </w:rPr>
              <w:t>по потреби</w:t>
            </w:r>
          </w:p>
          <w:p w14:paraId="1A466ED5" w14:textId="77777777" w:rsidR="005D4273" w:rsidRPr="004108FC" w:rsidRDefault="005D4273" w:rsidP="005D4273">
            <w:pPr>
              <w:rPr>
                <w:b/>
                <w:color w:val="000000" w:themeColor="text1"/>
                <w:sz w:val="32"/>
                <w:szCs w:val="32"/>
                <w:lang w:val="ru-RU"/>
              </w:rPr>
            </w:pPr>
          </w:p>
        </w:tc>
        <w:tc>
          <w:tcPr>
            <w:tcW w:w="3078" w:type="dxa"/>
            <w:shd w:val="clear" w:color="auto" w:fill="auto"/>
          </w:tcPr>
          <w:p w14:paraId="1B16AA83" w14:textId="77777777" w:rsidR="005D4273" w:rsidRPr="004108FC" w:rsidRDefault="005D4273" w:rsidP="005D4273">
            <w:pPr>
              <w:jc w:val="both"/>
              <w:rPr>
                <w:color w:val="000000" w:themeColor="text1"/>
              </w:rPr>
            </w:pPr>
            <w:r w:rsidRPr="004108FC">
              <w:rPr>
                <w:color w:val="000000" w:themeColor="text1"/>
              </w:rPr>
              <w:t>Извештаји, акта школе</w:t>
            </w:r>
          </w:p>
          <w:p w14:paraId="4F9821DB" w14:textId="77777777" w:rsidR="005D4273" w:rsidRPr="004108FC" w:rsidRDefault="005D4273" w:rsidP="005D4273">
            <w:pPr>
              <w:jc w:val="both"/>
              <w:rPr>
                <w:color w:val="000000" w:themeColor="text1"/>
              </w:rPr>
            </w:pPr>
            <w:r w:rsidRPr="004108FC">
              <w:rPr>
                <w:color w:val="000000" w:themeColor="text1"/>
              </w:rPr>
              <w:t>Пратећи документи</w:t>
            </w:r>
          </w:p>
          <w:p w14:paraId="1A57A63A" w14:textId="77777777" w:rsidR="005D4273" w:rsidRPr="004108FC" w:rsidRDefault="005D4273" w:rsidP="005D4273">
            <w:pPr>
              <w:jc w:val="both"/>
              <w:rPr>
                <w:color w:val="000000" w:themeColor="text1"/>
              </w:rPr>
            </w:pPr>
            <w:r w:rsidRPr="004108FC">
              <w:rPr>
                <w:color w:val="000000" w:themeColor="text1"/>
              </w:rPr>
              <w:t>Записник ШО</w:t>
            </w:r>
          </w:p>
          <w:p w14:paraId="2F90C67A" w14:textId="77777777" w:rsidR="005D4273" w:rsidRPr="004108FC" w:rsidRDefault="005D4273" w:rsidP="005D4273">
            <w:pPr>
              <w:jc w:val="both"/>
              <w:rPr>
                <w:color w:val="000000" w:themeColor="text1"/>
              </w:rPr>
            </w:pPr>
          </w:p>
          <w:p w14:paraId="601B1421" w14:textId="77777777" w:rsidR="005D4273" w:rsidRPr="004108FC" w:rsidRDefault="005D4273" w:rsidP="005D4273">
            <w:pPr>
              <w:jc w:val="both"/>
              <w:rPr>
                <w:color w:val="000000" w:themeColor="text1"/>
              </w:rPr>
            </w:pPr>
            <w:r w:rsidRPr="004108FC">
              <w:rPr>
                <w:color w:val="000000" w:themeColor="text1"/>
              </w:rPr>
              <w:t>Деловодник</w:t>
            </w:r>
          </w:p>
          <w:p w14:paraId="09E01FB7" w14:textId="77777777" w:rsidR="005D4273" w:rsidRPr="004108FC" w:rsidRDefault="005D4273" w:rsidP="005D4273">
            <w:pPr>
              <w:jc w:val="both"/>
              <w:rPr>
                <w:color w:val="000000" w:themeColor="text1"/>
              </w:rPr>
            </w:pPr>
          </w:p>
          <w:p w14:paraId="762D6E44" w14:textId="77777777" w:rsidR="005D4273" w:rsidRPr="004108FC" w:rsidRDefault="005D4273" w:rsidP="005D4273">
            <w:pPr>
              <w:jc w:val="both"/>
              <w:rPr>
                <w:color w:val="000000" w:themeColor="text1"/>
              </w:rPr>
            </w:pPr>
            <w:r w:rsidRPr="004108FC">
              <w:rPr>
                <w:color w:val="000000" w:themeColor="text1"/>
              </w:rPr>
              <w:t>Извештај</w:t>
            </w:r>
          </w:p>
        </w:tc>
      </w:tr>
    </w:tbl>
    <w:p w14:paraId="4AD995CD" w14:textId="77777777" w:rsidR="005D4273" w:rsidRPr="004108FC" w:rsidRDefault="005D4273" w:rsidP="005D4273">
      <w:pPr>
        <w:rPr>
          <w:color w:val="000000" w:themeColor="text1"/>
        </w:rPr>
      </w:pPr>
    </w:p>
    <w:p w14:paraId="1854C0E0" w14:textId="77777777" w:rsidR="005D4273" w:rsidRPr="004108FC" w:rsidRDefault="005D4273">
      <w:pPr>
        <w:spacing w:after="200" w:line="276" w:lineRule="auto"/>
        <w:rPr>
          <w:color w:val="000000" w:themeColor="text1"/>
        </w:rPr>
      </w:pPr>
      <w:r w:rsidRPr="004108FC">
        <w:rPr>
          <w:color w:val="000000" w:themeColor="text1"/>
        </w:rPr>
        <w:br w:type="page"/>
      </w:r>
    </w:p>
    <w:p w14:paraId="06781E55" w14:textId="77777777" w:rsidR="005D4273" w:rsidRPr="004108FC" w:rsidRDefault="005D4273" w:rsidP="005D4273">
      <w:pPr>
        <w:pStyle w:val="Heading1"/>
        <w:rPr>
          <w:color w:val="000000" w:themeColor="text1"/>
        </w:rPr>
      </w:pPr>
      <w:bookmarkStart w:id="73" w:name="_Toc114231614"/>
      <w:r w:rsidRPr="004108FC">
        <w:rPr>
          <w:color w:val="000000" w:themeColor="text1"/>
        </w:rPr>
        <w:lastRenderedPageBreak/>
        <w:t>7.  УЧЕНИЧКЕ ОРГАНИЗАЦИЈЕ У НАШОЈ ШКОЛИ</w:t>
      </w:r>
      <w:bookmarkEnd w:id="73"/>
    </w:p>
    <w:p w14:paraId="493044E5" w14:textId="77777777" w:rsidR="005D4273" w:rsidRPr="004108FC" w:rsidRDefault="005D4273" w:rsidP="005D4273">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4518"/>
      </w:tblGrid>
      <w:tr w:rsidR="004108FC" w:rsidRPr="004108FC" w14:paraId="4C056704" w14:textId="77777777" w:rsidTr="005D4273">
        <w:tc>
          <w:tcPr>
            <w:tcW w:w="4518" w:type="dxa"/>
            <w:shd w:val="clear" w:color="auto" w:fill="E5DFEC"/>
          </w:tcPr>
          <w:p w14:paraId="5BCFF0DD" w14:textId="77777777" w:rsidR="005D4273" w:rsidRPr="004108FC" w:rsidRDefault="005D4273" w:rsidP="005D4273">
            <w:pPr>
              <w:jc w:val="both"/>
              <w:rPr>
                <w:bCs/>
                <w:iCs/>
                <w:color w:val="000000" w:themeColor="text1"/>
                <w:lang w:val="en-US"/>
              </w:rPr>
            </w:pPr>
            <w:r w:rsidRPr="004108FC">
              <w:rPr>
                <w:bCs/>
                <w:iCs/>
                <w:color w:val="000000" w:themeColor="text1"/>
              </w:rPr>
              <w:t>ОРГАНИЗАЦИЈЕ</w:t>
            </w:r>
          </w:p>
          <w:p w14:paraId="535828CC" w14:textId="77777777" w:rsidR="005D4273" w:rsidRPr="004108FC" w:rsidRDefault="005D4273" w:rsidP="005D4273">
            <w:pPr>
              <w:jc w:val="both"/>
              <w:rPr>
                <w:bCs/>
                <w:iCs/>
                <w:color w:val="000000" w:themeColor="text1"/>
                <w:lang w:val="en-US"/>
              </w:rPr>
            </w:pPr>
          </w:p>
        </w:tc>
        <w:tc>
          <w:tcPr>
            <w:tcW w:w="4518" w:type="dxa"/>
            <w:shd w:val="clear" w:color="auto" w:fill="E5DFEC"/>
          </w:tcPr>
          <w:p w14:paraId="78220421" w14:textId="77777777" w:rsidR="005D4273" w:rsidRPr="004108FC" w:rsidRDefault="005D4273" w:rsidP="005D4273">
            <w:pPr>
              <w:jc w:val="both"/>
              <w:rPr>
                <w:bCs/>
                <w:iCs/>
                <w:color w:val="000000" w:themeColor="text1"/>
              </w:rPr>
            </w:pPr>
            <w:r w:rsidRPr="004108FC">
              <w:rPr>
                <w:bCs/>
                <w:iCs/>
                <w:color w:val="000000" w:themeColor="text1"/>
              </w:rPr>
              <w:t>РУКОВОДИОЦИ</w:t>
            </w:r>
          </w:p>
        </w:tc>
      </w:tr>
      <w:tr w:rsidR="004108FC" w:rsidRPr="004108FC" w14:paraId="1155C892" w14:textId="77777777" w:rsidTr="005D4273">
        <w:tc>
          <w:tcPr>
            <w:tcW w:w="4518" w:type="dxa"/>
          </w:tcPr>
          <w:p w14:paraId="064DD634" w14:textId="77777777" w:rsidR="005D4273" w:rsidRPr="004108FC" w:rsidRDefault="005D4273" w:rsidP="005D4273">
            <w:pPr>
              <w:jc w:val="both"/>
              <w:rPr>
                <w:bCs/>
                <w:iCs/>
                <w:color w:val="000000" w:themeColor="text1"/>
              </w:rPr>
            </w:pPr>
            <w:r w:rsidRPr="004108FC">
              <w:rPr>
                <w:bCs/>
                <w:iCs/>
                <w:color w:val="000000" w:themeColor="text1"/>
              </w:rPr>
              <w:t>Ученички парламент ОШ</w:t>
            </w:r>
          </w:p>
        </w:tc>
        <w:tc>
          <w:tcPr>
            <w:tcW w:w="4518" w:type="dxa"/>
          </w:tcPr>
          <w:p w14:paraId="731F42E2" w14:textId="77777777" w:rsidR="005D4273" w:rsidRPr="004108FC" w:rsidRDefault="00227DF8" w:rsidP="005D4273">
            <w:pPr>
              <w:jc w:val="both"/>
              <w:rPr>
                <w:bCs/>
                <w:iCs/>
                <w:color w:val="000000" w:themeColor="text1"/>
                <w:lang w:val="sr-Cyrl-RS"/>
              </w:rPr>
            </w:pPr>
            <w:r w:rsidRPr="004108FC">
              <w:rPr>
                <w:bCs/>
                <w:iCs/>
                <w:color w:val="000000" w:themeColor="text1"/>
                <w:lang w:val="sr-Cyrl-RS"/>
              </w:rPr>
              <w:t>Тамара Хома</w:t>
            </w:r>
          </w:p>
        </w:tc>
      </w:tr>
      <w:tr w:rsidR="005D4273" w:rsidRPr="004108FC" w14:paraId="658CED17" w14:textId="77777777" w:rsidTr="005D4273">
        <w:tc>
          <w:tcPr>
            <w:tcW w:w="4518" w:type="dxa"/>
          </w:tcPr>
          <w:p w14:paraId="22FC553E" w14:textId="77777777" w:rsidR="005D4273" w:rsidRPr="004108FC" w:rsidRDefault="005D4273" w:rsidP="005D4273">
            <w:pPr>
              <w:jc w:val="both"/>
              <w:rPr>
                <w:bCs/>
                <w:iCs/>
                <w:color w:val="000000" w:themeColor="text1"/>
              </w:rPr>
            </w:pPr>
            <w:r w:rsidRPr="004108FC">
              <w:rPr>
                <w:bCs/>
                <w:iCs/>
                <w:color w:val="000000" w:themeColor="text1"/>
              </w:rPr>
              <w:t>Ученички парламент СШ</w:t>
            </w:r>
          </w:p>
        </w:tc>
        <w:tc>
          <w:tcPr>
            <w:tcW w:w="4518" w:type="dxa"/>
          </w:tcPr>
          <w:p w14:paraId="455EFAF3" w14:textId="77777777" w:rsidR="005D4273" w:rsidRPr="004108FC" w:rsidRDefault="005D4273" w:rsidP="005D4273">
            <w:pPr>
              <w:jc w:val="both"/>
              <w:rPr>
                <w:bCs/>
                <w:iCs/>
                <w:color w:val="000000" w:themeColor="text1"/>
              </w:rPr>
            </w:pPr>
            <w:r w:rsidRPr="004108FC">
              <w:rPr>
                <w:bCs/>
                <w:iCs/>
                <w:color w:val="000000" w:themeColor="text1"/>
              </w:rPr>
              <w:t>Бучко Дејан</w:t>
            </w:r>
          </w:p>
          <w:p w14:paraId="67CE046E" w14:textId="77777777" w:rsidR="005D4273" w:rsidRPr="004108FC" w:rsidRDefault="005D4273" w:rsidP="005D4273">
            <w:pPr>
              <w:jc w:val="both"/>
              <w:rPr>
                <w:bCs/>
                <w:iCs/>
                <w:color w:val="000000" w:themeColor="text1"/>
              </w:rPr>
            </w:pPr>
          </w:p>
        </w:tc>
      </w:tr>
    </w:tbl>
    <w:p w14:paraId="6A70723B" w14:textId="77777777" w:rsidR="005D4273" w:rsidRPr="004108FC" w:rsidRDefault="005D4273" w:rsidP="005D4273">
      <w:pPr>
        <w:rPr>
          <w:color w:val="000000" w:themeColor="text1"/>
        </w:rPr>
      </w:pPr>
    </w:p>
    <w:p w14:paraId="76DB2A55" w14:textId="77777777" w:rsidR="005D4273" w:rsidRPr="004108FC" w:rsidRDefault="005D4273" w:rsidP="005D4273">
      <w:pPr>
        <w:rPr>
          <w:color w:val="000000" w:themeColor="text1"/>
        </w:rPr>
      </w:pPr>
    </w:p>
    <w:p w14:paraId="50F3E41B" w14:textId="77777777" w:rsidR="005D4273" w:rsidRPr="004108FC" w:rsidRDefault="005D4273" w:rsidP="005D4273">
      <w:pPr>
        <w:rPr>
          <w:color w:val="000000" w:themeColor="text1"/>
        </w:rPr>
      </w:pPr>
    </w:p>
    <w:p w14:paraId="3782C8EF" w14:textId="77777777" w:rsidR="005D4273" w:rsidRPr="004108FC" w:rsidRDefault="005D4273" w:rsidP="00123E5E">
      <w:pPr>
        <w:pStyle w:val="Heading2"/>
        <w:rPr>
          <w:color w:val="000000" w:themeColor="text1"/>
        </w:rPr>
      </w:pPr>
      <w:bookmarkStart w:id="74" w:name="_Toc114231615"/>
      <w:r w:rsidRPr="004108FC">
        <w:rPr>
          <w:color w:val="000000" w:themeColor="text1"/>
        </w:rPr>
        <w:t>7.1.  План  рада  ученичког  парламента</w:t>
      </w:r>
      <w:bookmarkEnd w:id="74"/>
    </w:p>
    <w:p w14:paraId="2F634C98" w14:textId="77777777" w:rsidR="005D4273" w:rsidRPr="004108FC" w:rsidRDefault="005D4273" w:rsidP="005D4273">
      <w:pPr>
        <w:pStyle w:val="Heading1"/>
        <w:contextualSpacing/>
        <w:rPr>
          <w:color w:val="000000" w:themeColor="text1"/>
        </w:rPr>
      </w:pPr>
    </w:p>
    <w:p w14:paraId="0F7E3FE9" w14:textId="49855C9C" w:rsidR="005D4273" w:rsidRPr="004108FC" w:rsidRDefault="00094A91" w:rsidP="00123E5E">
      <w:pPr>
        <w:pStyle w:val="Heading3"/>
        <w:numPr>
          <w:ilvl w:val="2"/>
          <w:numId w:val="30"/>
        </w:numPr>
        <w:rPr>
          <w:color w:val="000000" w:themeColor="text1"/>
          <w:lang w:val="sr-Cyrl-RS"/>
        </w:rPr>
      </w:pPr>
      <w:bookmarkStart w:id="75" w:name="_Toc114231616"/>
      <w:r w:rsidRPr="004108FC">
        <w:rPr>
          <w:color w:val="000000" w:themeColor="text1"/>
        </w:rPr>
        <w:t>Основна школа</w:t>
      </w:r>
      <w:bookmarkEnd w:id="75"/>
    </w:p>
    <w:p w14:paraId="79667534" w14:textId="77777777" w:rsidR="0030721E" w:rsidRPr="004108FC" w:rsidRDefault="0030721E" w:rsidP="0030721E">
      <w:pPr>
        <w:rPr>
          <w:color w:val="000000" w:themeColor="text1"/>
          <w:lang w:val="sr-Cyrl-RS"/>
        </w:rPr>
      </w:pPr>
    </w:p>
    <w:p w14:paraId="6AAB487E" w14:textId="77777777" w:rsidR="00C71B34" w:rsidRPr="004108FC" w:rsidRDefault="00C71B34" w:rsidP="00C71B34">
      <w:pPr>
        <w:rPr>
          <w:color w:val="000000" w:themeColor="text1"/>
          <w:lang w:val="sr-Cyrl-RS"/>
        </w:rPr>
      </w:pPr>
      <w:r w:rsidRPr="004108FC">
        <w:rPr>
          <w:color w:val="000000" w:themeColor="text1"/>
          <w:lang w:val="sr-Cyrl-RS"/>
        </w:rPr>
        <w:t xml:space="preserve">Чланови </w:t>
      </w:r>
      <w:r w:rsidR="0030721E" w:rsidRPr="004108FC">
        <w:rPr>
          <w:color w:val="000000" w:themeColor="text1"/>
          <w:lang w:val="sr-Cyrl-RS"/>
        </w:rPr>
        <w:t>парламента</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3177"/>
        <w:gridCol w:w="2835"/>
      </w:tblGrid>
      <w:tr w:rsidR="004108FC" w:rsidRPr="004108FC" w14:paraId="35EF04C9" w14:textId="77777777" w:rsidTr="00987DAB">
        <w:trPr>
          <w:trHeight w:val="300"/>
        </w:trPr>
        <w:tc>
          <w:tcPr>
            <w:tcW w:w="1780" w:type="dxa"/>
            <w:shd w:val="clear" w:color="auto" w:fill="auto"/>
            <w:noWrap/>
            <w:vAlign w:val="center"/>
            <w:hideMark/>
          </w:tcPr>
          <w:p w14:paraId="48090CAC"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VII a</w:t>
            </w:r>
          </w:p>
        </w:tc>
        <w:tc>
          <w:tcPr>
            <w:tcW w:w="3177" w:type="dxa"/>
            <w:shd w:val="clear" w:color="auto" w:fill="auto"/>
            <w:noWrap/>
            <w:vAlign w:val="center"/>
            <w:hideMark/>
          </w:tcPr>
          <w:p w14:paraId="1E3808D7"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Кристина Русковски</w:t>
            </w:r>
          </w:p>
        </w:tc>
        <w:tc>
          <w:tcPr>
            <w:tcW w:w="2835" w:type="dxa"/>
            <w:shd w:val="clear" w:color="auto" w:fill="auto"/>
            <w:noWrap/>
            <w:vAlign w:val="center"/>
            <w:hideMark/>
          </w:tcPr>
          <w:p w14:paraId="66B7D83A"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Апро Дуња</w:t>
            </w:r>
          </w:p>
        </w:tc>
      </w:tr>
      <w:tr w:rsidR="004108FC" w:rsidRPr="004108FC" w14:paraId="21F67626" w14:textId="77777777" w:rsidTr="00987DAB">
        <w:trPr>
          <w:trHeight w:val="300"/>
        </w:trPr>
        <w:tc>
          <w:tcPr>
            <w:tcW w:w="1780" w:type="dxa"/>
            <w:shd w:val="clear" w:color="auto" w:fill="auto"/>
            <w:noWrap/>
            <w:vAlign w:val="center"/>
            <w:hideMark/>
          </w:tcPr>
          <w:p w14:paraId="2D975316"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VII б</w:t>
            </w:r>
          </w:p>
        </w:tc>
        <w:tc>
          <w:tcPr>
            <w:tcW w:w="3177" w:type="dxa"/>
            <w:shd w:val="clear" w:color="auto" w:fill="auto"/>
            <w:noWrap/>
            <w:vAlign w:val="center"/>
            <w:hideMark/>
          </w:tcPr>
          <w:p w14:paraId="215B3216"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Новаковић Станислава</w:t>
            </w:r>
          </w:p>
        </w:tc>
        <w:tc>
          <w:tcPr>
            <w:tcW w:w="2835" w:type="dxa"/>
            <w:shd w:val="clear" w:color="auto" w:fill="auto"/>
            <w:noWrap/>
            <w:vAlign w:val="center"/>
            <w:hideMark/>
          </w:tcPr>
          <w:p w14:paraId="429D2738"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Будински Хана</w:t>
            </w:r>
          </w:p>
        </w:tc>
      </w:tr>
      <w:tr w:rsidR="004108FC" w:rsidRPr="004108FC" w14:paraId="1EE3A1E8" w14:textId="77777777" w:rsidTr="00987DAB">
        <w:trPr>
          <w:trHeight w:val="300"/>
        </w:trPr>
        <w:tc>
          <w:tcPr>
            <w:tcW w:w="1780" w:type="dxa"/>
            <w:shd w:val="clear" w:color="auto" w:fill="auto"/>
            <w:noWrap/>
            <w:vAlign w:val="center"/>
            <w:hideMark/>
          </w:tcPr>
          <w:p w14:paraId="071F4B60"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VIII а</w:t>
            </w:r>
          </w:p>
        </w:tc>
        <w:tc>
          <w:tcPr>
            <w:tcW w:w="3177" w:type="dxa"/>
            <w:shd w:val="clear" w:color="auto" w:fill="auto"/>
            <w:noWrap/>
            <w:vAlign w:val="center"/>
            <w:hideMark/>
          </w:tcPr>
          <w:p w14:paraId="569B64DC"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Кишјухас Даријо</w:t>
            </w:r>
          </w:p>
        </w:tc>
        <w:tc>
          <w:tcPr>
            <w:tcW w:w="2835" w:type="dxa"/>
            <w:shd w:val="clear" w:color="auto" w:fill="auto"/>
            <w:noWrap/>
            <w:vAlign w:val="center"/>
            <w:hideMark/>
          </w:tcPr>
          <w:p w14:paraId="22793499"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Јухас Матеа</w:t>
            </w:r>
          </w:p>
        </w:tc>
      </w:tr>
      <w:tr w:rsidR="00C71B34" w:rsidRPr="004108FC" w14:paraId="6BE0DE14" w14:textId="77777777" w:rsidTr="00987DAB">
        <w:trPr>
          <w:trHeight w:val="300"/>
        </w:trPr>
        <w:tc>
          <w:tcPr>
            <w:tcW w:w="1780" w:type="dxa"/>
            <w:shd w:val="clear" w:color="auto" w:fill="auto"/>
            <w:noWrap/>
            <w:vAlign w:val="center"/>
            <w:hideMark/>
          </w:tcPr>
          <w:p w14:paraId="1DC71055"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VIII б</w:t>
            </w:r>
          </w:p>
        </w:tc>
        <w:tc>
          <w:tcPr>
            <w:tcW w:w="3177" w:type="dxa"/>
            <w:shd w:val="clear" w:color="auto" w:fill="auto"/>
            <w:noWrap/>
            <w:vAlign w:val="center"/>
            <w:hideMark/>
          </w:tcPr>
          <w:p w14:paraId="78CA588E"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Рац Ивона</w:t>
            </w:r>
          </w:p>
        </w:tc>
        <w:tc>
          <w:tcPr>
            <w:tcW w:w="2835" w:type="dxa"/>
            <w:shd w:val="clear" w:color="auto" w:fill="auto"/>
            <w:noWrap/>
            <w:vAlign w:val="center"/>
            <w:hideMark/>
          </w:tcPr>
          <w:p w14:paraId="05B42AF6" w14:textId="77777777" w:rsidR="00C71B34" w:rsidRPr="004108FC" w:rsidRDefault="00C71B34"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Рац Андреј</w:t>
            </w:r>
          </w:p>
        </w:tc>
      </w:tr>
    </w:tbl>
    <w:p w14:paraId="2CB4A6BE" w14:textId="77777777" w:rsidR="006210B8" w:rsidRPr="004108FC" w:rsidRDefault="006210B8" w:rsidP="00C71B34">
      <w:pPr>
        <w:ind w:left="360"/>
        <w:rPr>
          <w:color w:val="000000" w:themeColor="text1"/>
          <w:lang w:val="sr-Cyrl-RS"/>
        </w:rPr>
      </w:pPr>
    </w:p>
    <w:p w14:paraId="296D9C12" w14:textId="77777777" w:rsidR="005D4273" w:rsidRPr="004108FC" w:rsidRDefault="005D4273" w:rsidP="005D4273">
      <w:pPr>
        <w:rPr>
          <w:color w:val="000000" w:themeColor="text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774"/>
        <w:gridCol w:w="1748"/>
        <w:gridCol w:w="44"/>
        <w:gridCol w:w="1529"/>
        <w:gridCol w:w="142"/>
        <w:gridCol w:w="1795"/>
      </w:tblGrid>
      <w:tr w:rsidR="004108FC" w:rsidRPr="004108FC" w14:paraId="4BFC329C" w14:textId="77777777" w:rsidTr="00E71854">
        <w:tc>
          <w:tcPr>
            <w:tcW w:w="1526" w:type="dxa"/>
            <w:shd w:val="clear" w:color="auto" w:fill="E5DFEC"/>
          </w:tcPr>
          <w:p w14:paraId="6D09183B" w14:textId="77777777" w:rsidR="00C83DD1" w:rsidRPr="004108FC" w:rsidRDefault="00C83DD1" w:rsidP="00C83DD1">
            <w:pPr>
              <w:jc w:val="both"/>
              <w:rPr>
                <w:b/>
                <w:bCs/>
                <w:color w:val="000000" w:themeColor="text1"/>
              </w:rPr>
            </w:pPr>
            <w:r w:rsidRPr="004108FC">
              <w:rPr>
                <w:b/>
                <w:bCs/>
                <w:color w:val="000000" w:themeColor="text1"/>
              </w:rPr>
              <w:t>Време</w:t>
            </w:r>
          </w:p>
        </w:tc>
        <w:tc>
          <w:tcPr>
            <w:tcW w:w="2774" w:type="dxa"/>
            <w:shd w:val="clear" w:color="auto" w:fill="E5DFEC"/>
          </w:tcPr>
          <w:p w14:paraId="10F38A65" w14:textId="77777777" w:rsidR="00C83DD1" w:rsidRPr="004108FC" w:rsidRDefault="00C83DD1" w:rsidP="00C83DD1">
            <w:pPr>
              <w:jc w:val="both"/>
              <w:rPr>
                <w:b/>
                <w:bCs/>
                <w:color w:val="000000" w:themeColor="text1"/>
              </w:rPr>
            </w:pPr>
            <w:r w:rsidRPr="004108FC">
              <w:rPr>
                <w:b/>
                <w:bCs/>
                <w:color w:val="000000" w:themeColor="text1"/>
              </w:rPr>
              <w:t>Активност</w:t>
            </w:r>
          </w:p>
        </w:tc>
        <w:tc>
          <w:tcPr>
            <w:tcW w:w="1748" w:type="dxa"/>
            <w:shd w:val="clear" w:color="auto" w:fill="E5DFEC"/>
          </w:tcPr>
          <w:p w14:paraId="6A10FB03" w14:textId="77777777" w:rsidR="00C83DD1" w:rsidRPr="004108FC" w:rsidRDefault="00C83DD1" w:rsidP="00C83DD1">
            <w:pPr>
              <w:jc w:val="both"/>
              <w:rPr>
                <w:b/>
                <w:bCs/>
                <w:color w:val="000000" w:themeColor="text1"/>
              </w:rPr>
            </w:pPr>
            <w:r w:rsidRPr="004108FC">
              <w:rPr>
                <w:b/>
                <w:bCs/>
                <w:color w:val="000000" w:themeColor="text1"/>
              </w:rPr>
              <w:t>Носиоци</w:t>
            </w:r>
          </w:p>
          <w:p w14:paraId="287A9661" w14:textId="77777777" w:rsidR="00C83DD1" w:rsidRPr="004108FC" w:rsidRDefault="00C83DD1" w:rsidP="00C83DD1">
            <w:pPr>
              <w:jc w:val="both"/>
              <w:rPr>
                <w:b/>
                <w:bCs/>
                <w:color w:val="000000" w:themeColor="text1"/>
              </w:rPr>
            </w:pPr>
            <w:r w:rsidRPr="004108FC">
              <w:rPr>
                <w:b/>
                <w:bCs/>
                <w:color w:val="000000" w:themeColor="text1"/>
              </w:rPr>
              <w:t>активности</w:t>
            </w:r>
          </w:p>
        </w:tc>
        <w:tc>
          <w:tcPr>
            <w:tcW w:w="1573" w:type="dxa"/>
            <w:gridSpan w:val="2"/>
            <w:shd w:val="clear" w:color="auto" w:fill="E5DFEC"/>
          </w:tcPr>
          <w:p w14:paraId="01E7DD7C" w14:textId="77777777" w:rsidR="00C83DD1" w:rsidRPr="004108FC" w:rsidRDefault="00C83DD1" w:rsidP="00C83DD1">
            <w:pPr>
              <w:jc w:val="both"/>
              <w:rPr>
                <w:b/>
                <w:bCs/>
                <w:color w:val="000000" w:themeColor="text1"/>
              </w:rPr>
            </w:pPr>
            <w:r w:rsidRPr="004108FC">
              <w:rPr>
                <w:b/>
                <w:bCs/>
                <w:color w:val="000000" w:themeColor="text1"/>
              </w:rPr>
              <w:t>Одговорно</w:t>
            </w:r>
          </w:p>
          <w:p w14:paraId="37289425" w14:textId="77777777" w:rsidR="00C83DD1" w:rsidRPr="004108FC" w:rsidRDefault="00C83DD1" w:rsidP="00C83DD1">
            <w:pPr>
              <w:jc w:val="both"/>
              <w:rPr>
                <w:b/>
                <w:bCs/>
                <w:color w:val="000000" w:themeColor="text1"/>
              </w:rPr>
            </w:pPr>
            <w:r w:rsidRPr="004108FC">
              <w:rPr>
                <w:b/>
                <w:bCs/>
                <w:color w:val="000000" w:themeColor="text1"/>
              </w:rPr>
              <w:t>Лице</w:t>
            </w:r>
          </w:p>
        </w:tc>
        <w:tc>
          <w:tcPr>
            <w:tcW w:w="1937" w:type="dxa"/>
            <w:gridSpan w:val="2"/>
            <w:shd w:val="clear" w:color="auto" w:fill="E5DFEC"/>
          </w:tcPr>
          <w:p w14:paraId="2AC82ED4" w14:textId="77777777" w:rsidR="00C83DD1" w:rsidRPr="004108FC" w:rsidRDefault="00C83DD1" w:rsidP="00C83DD1">
            <w:pPr>
              <w:jc w:val="both"/>
              <w:rPr>
                <w:b/>
                <w:bCs/>
                <w:color w:val="000000" w:themeColor="text1"/>
              </w:rPr>
            </w:pPr>
            <w:r w:rsidRPr="004108FC">
              <w:rPr>
                <w:b/>
                <w:bCs/>
                <w:color w:val="000000" w:themeColor="text1"/>
              </w:rPr>
              <w:t xml:space="preserve">Начин </w:t>
            </w:r>
          </w:p>
          <w:p w14:paraId="5CB94E42" w14:textId="77777777" w:rsidR="00C83DD1" w:rsidRPr="004108FC" w:rsidRDefault="00C83DD1" w:rsidP="00C83DD1">
            <w:pPr>
              <w:jc w:val="both"/>
              <w:rPr>
                <w:b/>
                <w:bCs/>
                <w:color w:val="000000" w:themeColor="text1"/>
              </w:rPr>
            </w:pPr>
            <w:r w:rsidRPr="004108FC">
              <w:rPr>
                <w:b/>
                <w:bCs/>
                <w:color w:val="000000" w:themeColor="text1"/>
              </w:rPr>
              <w:t>Праћења</w:t>
            </w:r>
          </w:p>
        </w:tc>
      </w:tr>
      <w:tr w:rsidR="004108FC" w:rsidRPr="004108FC" w14:paraId="15573367" w14:textId="77777777" w:rsidTr="00E71854">
        <w:trPr>
          <w:trHeight w:val="960"/>
        </w:trPr>
        <w:tc>
          <w:tcPr>
            <w:tcW w:w="1526" w:type="dxa"/>
            <w:vMerge w:val="restart"/>
          </w:tcPr>
          <w:p w14:paraId="252E7572" w14:textId="77777777" w:rsidR="00C83DD1" w:rsidRPr="004108FC" w:rsidRDefault="00C83DD1" w:rsidP="00C83DD1">
            <w:pPr>
              <w:jc w:val="both"/>
              <w:rPr>
                <w:b/>
                <w:bCs/>
                <w:color w:val="000000" w:themeColor="text1"/>
              </w:rPr>
            </w:pPr>
            <w:r w:rsidRPr="004108FC">
              <w:rPr>
                <w:b/>
                <w:bCs/>
                <w:color w:val="000000" w:themeColor="text1"/>
              </w:rPr>
              <w:t>Септембар</w:t>
            </w:r>
          </w:p>
          <w:p w14:paraId="025C6A0A" w14:textId="77777777" w:rsidR="00C83DD1" w:rsidRPr="004108FC" w:rsidRDefault="00C83DD1" w:rsidP="00C83DD1">
            <w:pPr>
              <w:jc w:val="both"/>
              <w:rPr>
                <w:b/>
                <w:bCs/>
                <w:color w:val="000000" w:themeColor="text1"/>
              </w:rPr>
            </w:pPr>
          </w:p>
        </w:tc>
        <w:tc>
          <w:tcPr>
            <w:tcW w:w="2774" w:type="dxa"/>
          </w:tcPr>
          <w:p w14:paraId="2E5CAA05" w14:textId="77777777" w:rsidR="00C83DD1" w:rsidRPr="004108FC" w:rsidRDefault="00C83DD1" w:rsidP="00C83DD1">
            <w:pPr>
              <w:jc w:val="both"/>
              <w:rPr>
                <w:color w:val="000000" w:themeColor="text1"/>
              </w:rPr>
            </w:pPr>
            <w:r w:rsidRPr="004108FC">
              <w:rPr>
                <w:color w:val="000000" w:themeColor="text1"/>
              </w:rPr>
              <w:t>Конституисање ученичког парламента и избор руководства</w:t>
            </w:r>
          </w:p>
          <w:p w14:paraId="33F357FD" w14:textId="77777777" w:rsidR="00C83DD1" w:rsidRPr="004108FC" w:rsidRDefault="00C83DD1" w:rsidP="00C83DD1">
            <w:pPr>
              <w:rPr>
                <w:color w:val="000000" w:themeColor="text1"/>
              </w:rPr>
            </w:pPr>
          </w:p>
        </w:tc>
        <w:tc>
          <w:tcPr>
            <w:tcW w:w="1748" w:type="dxa"/>
          </w:tcPr>
          <w:p w14:paraId="19834B0C" w14:textId="77777777" w:rsidR="00C83DD1" w:rsidRPr="004108FC" w:rsidRDefault="00C83DD1" w:rsidP="00C83DD1">
            <w:pPr>
              <w:jc w:val="both"/>
              <w:rPr>
                <w:color w:val="000000" w:themeColor="text1"/>
              </w:rPr>
            </w:pPr>
            <w:r w:rsidRPr="004108FC">
              <w:rPr>
                <w:color w:val="000000" w:themeColor="text1"/>
              </w:rPr>
              <w:t>одељ.заједнице ученика</w:t>
            </w:r>
          </w:p>
          <w:p w14:paraId="5CE2BF6F" w14:textId="77777777" w:rsidR="00C83DD1" w:rsidRPr="004108FC" w:rsidRDefault="00C83DD1" w:rsidP="00C83DD1">
            <w:pPr>
              <w:jc w:val="both"/>
              <w:rPr>
                <w:color w:val="000000" w:themeColor="text1"/>
              </w:rPr>
            </w:pPr>
          </w:p>
          <w:p w14:paraId="01D6E862" w14:textId="77777777" w:rsidR="00C83DD1" w:rsidRPr="004108FC" w:rsidRDefault="00C83DD1" w:rsidP="00C83DD1">
            <w:pPr>
              <w:jc w:val="both"/>
              <w:rPr>
                <w:color w:val="000000" w:themeColor="text1"/>
              </w:rPr>
            </w:pPr>
          </w:p>
        </w:tc>
        <w:tc>
          <w:tcPr>
            <w:tcW w:w="1573" w:type="dxa"/>
            <w:gridSpan w:val="2"/>
          </w:tcPr>
          <w:p w14:paraId="2C9DB006" w14:textId="77777777" w:rsidR="00C83DD1" w:rsidRPr="004108FC" w:rsidRDefault="00D91160" w:rsidP="00C83DD1">
            <w:pPr>
              <w:jc w:val="both"/>
              <w:rPr>
                <w:color w:val="000000" w:themeColor="text1"/>
                <w:lang w:val="sr-Cyrl-RS"/>
              </w:rPr>
            </w:pPr>
            <w:r w:rsidRPr="004108FC">
              <w:rPr>
                <w:color w:val="000000" w:themeColor="text1"/>
                <w:lang w:val="sr-Cyrl-RS"/>
              </w:rPr>
              <w:t>Р</w:t>
            </w:r>
            <w:r w:rsidR="00BC19C7" w:rsidRPr="004108FC">
              <w:rPr>
                <w:color w:val="000000" w:themeColor="text1"/>
                <w:lang w:val="sr-Cyrl-RS"/>
              </w:rPr>
              <w:t>уководиоц</w:t>
            </w:r>
          </w:p>
          <w:p w14:paraId="3876A768" w14:textId="77777777" w:rsidR="00C83DD1" w:rsidRPr="004108FC" w:rsidRDefault="00C83DD1" w:rsidP="00C83DD1">
            <w:pPr>
              <w:jc w:val="both"/>
              <w:rPr>
                <w:color w:val="000000" w:themeColor="text1"/>
              </w:rPr>
            </w:pPr>
          </w:p>
          <w:p w14:paraId="3B01075D" w14:textId="77777777" w:rsidR="00C83DD1" w:rsidRPr="004108FC" w:rsidRDefault="00C83DD1" w:rsidP="00C83DD1">
            <w:pPr>
              <w:jc w:val="both"/>
              <w:rPr>
                <w:color w:val="000000" w:themeColor="text1"/>
              </w:rPr>
            </w:pPr>
          </w:p>
          <w:p w14:paraId="318458AC" w14:textId="77777777" w:rsidR="00C83DD1" w:rsidRPr="004108FC" w:rsidRDefault="00C83DD1" w:rsidP="00C83DD1">
            <w:pPr>
              <w:jc w:val="both"/>
              <w:rPr>
                <w:color w:val="000000" w:themeColor="text1"/>
              </w:rPr>
            </w:pPr>
          </w:p>
        </w:tc>
        <w:tc>
          <w:tcPr>
            <w:tcW w:w="1937" w:type="dxa"/>
            <w:gridSpan w:val="2"/>
          </w:tcPr>
          <w:p w14:paraId="3D4A88D0" w14:textId="77777777" w:rsidR="00C83DD1" w:rsidRPr="004108FC" w:rsidRDefault="00C83DD1" w:rsidP="00C83DD1">
            <w:pPr>
              <w:jc w:val="both"/>
              <w:rPr>
                <w:color w:val="000000" w:themeColor="text1"/>
              </w:rPr>
            </w:pPr>
            <w:r w:rsidRPr="004108FC">
              <w:rPr>
                <w:color w:val="000000" w:themeColor="text1"/>
              </w:rPr>
              <w:t xml:space="preserve">записник са седнице </w:t>
            </w:r>
          </w:p>
          <w:p w14:paraId="6F6F7498" w14:textId="77777777" w:rsidR="00C83DD1" w:rsidRPr="004108FC" w:rsidRDefault="00C83DD1" w:rsidP="00C83DD1">
            <w:pPr>
              <w:jc w:val="both"/>
              <w:rPr>
                <w:color w:val="000000" w:themeColor="text1"/>
              </w:rPr>
            </w:pPr>
            <w:r w:rsidRPr="004108FC">
              <w:rPr>
                <w:color w:val="000000" w:themeColor="text1"/>
              </w:rPr>
              <w:t>уч.парл.</w:t>
            </w:r>
          </w:p>
          <w:p w14:paraId="21D8CDAD" w14:textId="77777777" w:rsidR="00C83DD1" w:rsidRPr="004108FC" w:rsidRDefault="00C83DD1" w:rsidP="00C83DD1">
            <w:pPr>
              <w:jc w:val="both"/>
              <w:rPr>
                <w:color w:val="000000" w:themeColor="text1"/>
              </w:rPr>
            </w:pPr>
          </w:p>
        </w:tc>
      </w:tr>
      <w:tr w:rsidR="004108FC" w:rsidRPr="004108FC" w14:paraId="738B69A5" w14:textId="77777777" w:rsidTr="00E71854">
        <w:trPr>
          <w:trHeight w:val="690"/>
        </w:trPr>
        <w:tc>
          <w:tcPr>
            <w:tcW w:w="1526" w:type="dxa"/>
            <w:vMerge/>
          </w:tcPr>
          <w:p w14:paraId="4D5BA9D1" w14:textId="77777777" w:rsidR="00C83DD1" w:rsidRPr="004108FC" w:rsidRDefault="00C83DD1" w:rsidP="00C83DD1">
            <w:pPr>
              <w:jc w:val="both"/>
              <w:rPr>
                <w:b/>
                <w:bCs/>
                <w:color w:val="000000" w:themeColor="text1"/>
              </w:rPr>
            </w:pPr>
          </w:p>
        </w:tc>
        <w:tc>
          <w:tcPr>
            <w:tcW w:w="2774" w:type="dxa"/>
          </w:tcPr>
          <w:p w14:paraId="508EA7FE" w14:textId="77777777" w:rsidR="00C83DD1" w:rsidRPr="004108FC" w:rsidRDefault="00C83DD1" w:rsidP="00C83DD1">
            <w:pPr>
              <w:rPr>
                <w:color w:val="000000" w:themeColor="text1"/>
              </w:rPr>
            </w:pPr>
            <w:r w:rsidRPr="004108FC">
              <w:rPr>
                <w:color w:val="000000" w:themeColor="text1"/>
              </w:rPr>
              <w:t>Упознавање са пословником о раду</w:t>
            </w:r>
          </w:p>
          <w:p w14:paraId="0BCF98CA" w14:textId="77777777" w:rsidR="00C83DD1" w:rsidRPr="004108FC" w:rsidRDefault="00C83DD1" w:rsidP="00C83DD1">
            <w:pPr>
              <w:rPr>
                <w:color w:val="000000" w:themeColor="text1"/>
              </w:rPr>
            </w:pPr>
          </w:p>
        </w:tc>
        <w:tc>
          <w:tcPr>
            <w:tcW w:w="1748" w:type="dxa"/>
          </w:tcPr>
          <w:p w14:paraId="362524DF" w14:textId="77777777" w:rsidR="00C83DD1" w:rsidRPr="004108FC" w:rsidRDefault="00C83DD1" w:rsidP="00C83DD1">
            <w:pPr>
              <w:jc w:val="both"/>
              <w:rPr>
                <w:color w:val="000000" w:themeColor="text1"/>
              </w:rPr>
            </w:pPr>
            <w:r w:rsidRPr="004108FC">
              <w:rPr>
                <w:color w:val="000000" w:themeColor="text1"/>
              </w:rPr>
              <w:t>Чланови парламента</w:t>
            </w:r>
          </w:p>
          <w:p w14:paraId="4A044E49" w14:textId="77777777" w:rsidR="00C83DD1" w:rsidRPr="004108FC" w:rsidRDefault="00C83DD1" w:rsidP="00C83DD1">
            <w:pPr>
              <w:jc w:val="both"/>
              <w:rPr>
                <w:color w:val="000000" w:themeColor="text1"/>
              </w:rPr>
            </w:pPr>
          </w:p>
        </w:tc>
        <w:tc>
          <w:tcPr>
            <w:tcW w:w="1573" w:type="dxa"/>
            <w:gridSpan w:val="2"/>
          </w:tcPr>
          <w:p w14:paraId="223C271B" w14:textId="77777777" w:rsidR="00C83DD1" w:rsidRPr="004108FC" w:rsidRDefault="00C83DD1" w:rsidP="00C83DD1">
            <w:pPr>
              <w:jc w:val="both"/>
              <w:rPr>
                <w:color w:val="000000" w:themeColor="text1"/>
              </w:rPr>
            </w:pPr>
            <w:r w:rsidRPr="004108FC">
              <w:rPr>
                <w:color w:val="000000" w:themeColor="text1"/>
              </w:rPr>
              <w:t>Координатор-педагог</w:t>
            </w:r>
          </w:p>
          <w:p w14:paraId="78B4EF74" w14:textId="77777777" w:rsidR="00C83DD1" w:rsidRPr="004108FC" w:rsidRDefault="00C83DD1" w:rsidP="00C83DD1">
            <w:pPr>
              <w:jc w:val="both"/>
              <w:rPr>
                <w:color w:val="000000" w:themeColor="text1"/>
              </w:rPr>
            </w:pPr>
          </w:p>
        </w:tc>
        <w:tc>
          <w:tcPr>
            <w:tcW w:w="1937" w:type="dxa"/>
            <w:gridSpan w:val="2"/>
          </w:tcPr>
          <w:p w14:paraId="50531B44" w14:textId="77777777" w:rsidR="00C83DD1" w:rsidRPr="004108FC" w:rsidRDefault="00C83DD1" w:rsidP="00C83DD1">
            <w:pPr>
              <w:jc w:val="both"/>
              <w:rPr>
                <w:color w:val="000000" w:themeColor="text1"/>
              </w:rPr>
            </w:pPr>
            <w:r w:rsidRPr="004108FC">
              <w:rPr>
                <w:color w:val="000000" w:themeColor="text1"/>
              </w:rPr>
              <w:t>Записник</w:t>
            </w:r>
          </w:p>
          <w:p w14:paraId="1F49EFB9" w14:textId="77777777" w:rsidR="00C83DD1" w:rsidRPr="004108FC" w:rsidRDefault="00C83DD1" w:rsidP="00C83DD1">
            <w:pPr>
              <w:jc w:val="both"/>
              <w:rPr>
                <w:color w:val="000000" w:themeColor="text1"/>
              </w:rPr>
            </w:pPr>
          </w:p>
          <w:p w14:paraId="727E54E2" w14:textId="77777777" w:rsidR="00C83DD1" w:rsidRPr="004108FC" w:rsidRDefault="00C83DD1" w:rsidP="00C83DD1">
            <w:pPr>
              <w:jc w:val="both"/>
              <w:rPr>
                <w:color w:val="000000" w:themeColor="text1"/>
              </w:rPr>
            </w:pPr>
          </w:p>
        </w:tc>
      </w:tr>
      <w:tr w:rsidR="004108FC" w:rsidRPr="004108FC" w14:paraId="5BCDAB46" w14:textId="77777777" w:rsidTr="00E71854">
        <w:trPr>
          <w:trHeight w:val="675"/>
        </w:trPr>
        <w:tc>
          <w:tcPr>
            <w:tcW w:w="1526" w:type="dxa"/>
            <w:vMerge/>
          </w:tcPr>
          <w:p w14:paraId="4660CF69" w14:textId="77777777" w:rsidR="00C83DD1" w:rsidRPr="004108FC" w:rsidRDefault="00C83DD1" w:rsidP="00C83DD1">
            <w:pPr>
              <w:jc w:val="both"/>
              <w:rPr>
                <w:b/>
                <w:bCs/>
                <w:color w:val="000000" w:themeColor="text1"/>
              </w:rPr>
            </w:pPr>
          </w:p>
        </w:tc>
        <w:tc>
          <w:tcPr>
            <w:tcW w:w="2774" w:type="dxa"/>
          </w:tcPr>
          <w:p w14:paraId="0B01BB5A" w14:textId="77777777" w:rsidR="00C83DD1" w:rsidRPr="004108FC" w:rsidRDefault="00C83DD1" w:rsidP="00C83DD1">
            <w:pPr>
              <w:rPr>
                <w:color w:val="000000" w:themeColor="text1"/>
              </w:rPr>
            </w:pPr>
            <w:r w:rsidRPr="004108FC">
              <w:rPr>
                <w:color w:val="000000" w:themeColor="text1"/>
              </w:rPr>
              <w:t>Компетенције ученичког парламента</w:t>
            </w:r>
          </w:p>
        </w:tc>
        <w:tc>
          <w:tcPr>
            <w:tcW w:w="1748" w:type="dxa"/>
          </w:tcPr>
          <w:p w14:paraId="5C7D14C1" w14:textId="77777777" w:rsidR="00C83DD1" w:rsidRPr="004108FC" w:rsidRDefault="00A716C1" w:rsidP="00C83DD1">
            <w:pPr>
              <w:jc w:val="both"/>
              <w:rPr>
                <w:color w:val="000000" w:themeColor="text1"/>
                <w:lang w:val="sr-Cyrl-RS"/>
              </w:rPr>
            </w:pPr>
            <w:r w:rsidRPr="004108FC">
              <w:rPr>
                <w:color w:val="000000" w:themeColor="text1"/>
                <w:lang w:val="sr-Cyrl-RS"/>
              </w:rPr>
              <w:t>координатор</w:t>
            </w:r>
          </w:p>
        </w:tc>
        <w:tc>
          <w:tcPr>
            <w:tcW w:w="1573" w:type="dxa"/>
            <w:gridSpan w:val="2"/>
          </w:tcPr>
          <w:p w14:paraId="45921EA2" w14:textId="77777777" w:rsidR="00C83DD1" w:rsidRPr="004108FC" w:rsidRDefault="00D91160" w:rsidP="00C83DD1">
            <w:pPr>
              <w:jc w:val="both"/>
              <w:rPr>
                <w:color w:val="000000" w:themeColor="text1"/>
                <w:lang w:val="sr-Cyrl-RS"/>
              </w:rPr>
            </w:pPr>
            <w:r w:rsidRPr="004108FC">
              <w:rPr>
                <w:color w:val="000000" w:themeColor="text1"/>
                <w:lang w:val="sr-Cyrl-RS"/>
              </w:rPr>
              <w:t>К</w:t>
            </w:r>
            <w:r w:rsidR="00A716C1" w:rsidRPr="004108FC">
              <w:rPr>
                <w:color w:val="000000" w:themeColor="text1"/>
                <w:lang w:val="sr-Cyrl-RS"/>
              </w:rPr>
              <w:t>оординатор</w:t>
            </w:r>
          </w:p>
        </w:tc>
        <w:tc>
          <w:tcPr>
            <w:tcW w:w="1937" w:type="dxa"/>
            <w:gridSpan w:val="2"/>
          </w:tcPr>
          <w:p w14:paraId="11AE039F" w14:textId="77777777" w:rsidR="00C83DD1" w:rsidRPr="004108FC" w:rsidRDefault="00C83DD1" w:rsidP="00C83DD1">
            <w:pPr>
              <w:jc w:val="both"/>
              <w:rPr>
                <w:color w:val="000000" w:themeColor="text1"/>
              </w:rPr>
            </w:pPr>
            <w:r w:rsidRPr="004108FC">
              <w:rPr>
                <w:color w:val="000000" w:themeColor="text1"/>
              </w:rPr>
              <w:t>Записник</w:t>
            </w:r>
          </w:p>
        </w:tc>
      </w:tr>
      <w:tr w:rsidR="004108FC" w:rsidRPr="004108FC" w14:paraId="4C109E0E" w14:textId="77777777" w:rsidTr="00E71854">
        <w:trPr>
          <w:trHeight w:val="825"/>
        </w:trPr>
        <w:tc>
          <w:tcPr>
            <w:tcW w:w="1526" w:type="dxa"/>
            <w:vMerge/>
          </w:tcPr>
          <w:p w14:paraId="7C308553" w14:textId="77777777" w:rsidR="00C83DD1" w:rsidRPr="004108FC" w:rsidRDefault="00C83DD1" w:rsidP="00C83DD1">
            <w:pPr>
              <w:jc w:val="both"/>
              <w:rPr>
                <w:b/>
                <w:bCs/>
                <w:color w:val="000000" w:themeColor="text1"/>
              </w:rPr>
            </w:pPr>
          </w:p>
        </w:tc>
        <w:tc>
          <w:tcPr>
            <w:tcW w:w="2774" w:type="dxa"/>
          </w:tcPr>
          <w:p w14:paraId="6C77CCBE" w14:textId="77777777" w:rsidR="00C83DD1" w:rsidRPr="004108FC" w:rsidRDefault="00C83DD1" w:rsidP="00C83DD1">
            <w:pPr>
              <w:jc w:val="both"/>
              <w:rPr>
                <w:color w:val="000000" w:themeColor="text1"/>
              </w:rPr>
            </w:pPr>
            <w:r w:rsidRPr="004108FC">
              <w:rPr>
                <w:color w:val="000000" w:themeColor="text1"/>
              </w:rPr>
              <w:t xml:space="preserve">План рада за школску </w:t>
            </w:r>
          </w:p>
          <w:p w14:paraId="4AF67E26" w14:textId="77777777" w:rsidR="00C83DD1" w:rsidRPr="004108FC" w:rsidRDefault="00C83DD1" w:rsidP="00C83DD1">
            <w:pPr>
              <w:jc w:val="both"/>
              <w:rPr>
                <w:color w:val="000000" w:themeColor="text1"/>
              </w:rPr>
            </w:pPr>
            <w:r w:rsidRPr="004108FC">
              <w:rPr>
                <w:color w:val="000000" w:themeColor="text1"/>
              </w:rPr>
              <w:t>20</w:t>
            </w:r>
            <w:r w:rsidR="00A716C1" w:rsidRPr="004108FC">
              <w:rPr>
                <w:color w:val="000000" w:themeColor="text1"/>
                <w:lang w:val="ru-RU"/>
              </w:rPr>
              <w:t>21</w:t>
            </w:r>
            <w:r w:rsidR="00A716C1" w:rsidRPr="004108FC">
              <w:rPr>
                <w:color w:val="000000" w:themeColor="text1"/>
              </w:rPr>
              <w:t>/</w:t>
            </w:r>
            <w:r w:rsidR="00A716C1" w:rsidRPr="004108FC">
              <w:rPr>
                <w:color w:val="000000" w:themeColor="text1"/>
                <w:lang w:val="sr-Cyrl-RS"/>
              </w:rPr>
              <w:t>22</w:t>
            </w:r>
            <w:r w:rsidRPr="004108FC">
              <w:rPr>
                <w:color w:val="000000" w:themeColor="text1"/>
              </w:rPr>
              <w:t>. г.</w:t>
            </w:r>
          </w:p>
          <w:p w14:paraId="6D524BA6" w14:textId="77777777" w:rsidR="00C83DD1" w:rsidRPr="004108FC" w:rsidRDefault="00C83DD1" w:rsidP="00C83DD1">
            <w:pPr>
              <w:rPr>
                <w:color w:val="000000" w:themeColor="text1"/>
              </w:rPr>
            </w:pPr>
          </w:p>
        </w:tc>
        <w:tc>
          <w:tcPr>
            <w:tcW w:w="1748" w:type="dxa"/>
          </w:tcPr>
          <w:p w14:paraId="092D02F7" w14:textId="77777777" w:rsidR="00C83DD1" w:rsidRPr="004108FC" w:rsidRDefault="00C83DD1" w:rsidP="00C83DD1">
            <w:pPr>
              <w:jc w:val="both"/>
              <w:rPr>
                <w:color w:val="000000" w:themeColor="text1"/>
                <w:lang w:val="sr-Cyrl-RS"/>
              </w:rPr>
            </w:pPr>
          </w:p>
          <w:p w14:paraId="1ED76153" w14:textId="77777777" w:rsidR="00C83DD1" w:rsidRPr="004108FC" w:rsidRDefault="00C83DD1" w:rsidP="00C83DD1">
            <w:pPr>
              <w:jc w:val="both"/>
              <w:rPr>
                <w:color w:val="000000" w:themeColor="text1"/>
              </w:rPr>
            </w:pPr>
            <w:r w:rsidRPr="004108FC">
              <w:rPr>
                <w:color w:val="000000" w:themeColor="text1"/>
              </w:rPr>
              <w:t>чланови парл.</w:t>
            </w:r>
          </w:p>
          <w:p w14:paraId="47BD6B58" w14:textId="77777777" w:rsidR="00C83DD1" w:rsidRPr="004108FC" w:rsidRDefault="00C83DD1" w:rsidP="00C83DD1">
            <w:pPr>
              <w:jc w:val="both"/>
              <w:rPr>
                <w:color w:val="000000" w:themeColor="text1"/>
              </w:rPr>
            </w:pPr>
          </w:p>
        </w:tc>
        <w:tc>
          <w:tcPr>
            <w:tcW w:w="1573" w:type="dxa"/>
            <w:gridSpan w:val="2"/>
          </w:tcPr>
          <w:p w14:paraId="48CBDFAB" w14:textId="77777777" w:rsidR="00C83DD1" w:rsidRPr="004108FC" w:rsidRDefault="00D91160" w:rsidP="00C83DD1">
            <w:pPr>
              <w:jc w:val="both"/>
              <w:rPr>
                <w:color w:val="000000" w:themeColor="text1"/>
                <w:lang w:val="sr-Cyrl-RS"/>
              </w:rPr>
            </w:pPr>
            <w:r w:rsidRPr="004108FC">
              <w:rPr>
                <w:color w:val="000000" w:themeColor="text1"/>
                <w:lang w:val="sr-Cyrl-RS"/>
              </w:rPr>
              <w:t>К</w:t>
            </w:r>
            <w:r w:rsidR="00A716C1" w:rsidRPr="004108FC">
              <w:rPr>
                <w:color w:val="000000" w:themeColor="text1"/>
                <w:lang w:val="sr-Cyrl-RS"/>
              </w:rPr>
              <w:t>оординатор</w:t>
            </w:r>
          </w:p>
          <w:p w14:paraId="50506EA6" w14:textId="77777777" w:rsidR="00C83DD1" w:rsidRPr="004108FC" w:rsidRDefault="00C83DD1" w:rsidP="00C83DD1">
            <w:pPr>
              <w:jc w:val="both"/>
              <w:rPr>
                <w:color w:val="000000" w:themeColor="text1"/>
              </w:rPr>
            </w:pPr>
            <w:r w:rsidRPr="004108FC">
              <w:rPr>
                <w:color w:val="000000" w:themeColor="text1"/>
              </w:rPr>
              <w:t>председник уч.парл.</w:t>
            </w:r>
          </w:p>
        </w:tc>
        <w:tc>
          <w:tcPr>
            <w:tcW w:w="1937" w:type="dxa"/>
            <w:gridSpan w:val="2"/>
          </w:tcPr>
          <w:p w14:paraId="38B1B3BE" w14:textId="77777777" w:rsidR="00C83DD1" w:rsidRPr="004108FC" w:rsidRDefault="00C83DD1" w:rsidP="00C83DD1">
            <w:pPr>
              <w:jc w:val="both"/>
              <w:rPr>
                <w:color w:val="000000" w:themeColor="text1"/>
              </w:rPr>
            </w:pPr>
            <w:r w:rsidRPr="004108FC">
              <w:rPr>
                <w:color w:val="000000" w:themeColor="text1"/>
              </w:rPr>
              <w:t>Записник</w:t>
            </w:r>
          </w:p>
          <w:p w14:paraId="144946E9" w14:textId="77777777" w:rsidR="00C83DD1" w:rsidRPr="004108FC" w:rsidRDefault="00C83DD1" w:rsidP="00C83DD1">
            <w:pPr>
              <w:jc w:val="both"/>
              <w:rPr>
                <w:color w:val="000000" w:themeColor="text1"/>
              </w:rPr>
            </w:pPr>
            <w:r w:rsidRPr="004108FC">
              <w:rPr>
                <w:color w:val="000000" w:themeColor="text1"/>
              </w:rPr>
              <w:t>план рада</w:t>
            </w:r>
          </w:p>
          <w:p w14:paraId="5A3205AD" w14:textId="77777777" w:rsidR="00C83DD1" w:rsidRPr="004108FC" w:rsidRDefault="00C83DD1" w:rsidP="00C83DD1">
            <w:pPr>
              <w:jc w:val="both"/>
              <w:rPr>
                <w:color w:val="000000" w:themeColor="text1"/>
              </w:rPr>
            </w:pPr>
          </w:p>
        </w:tc>
      </w:tr>
      <w:tr w:rsidR="004108FC" w:rsidRPr="004108FC" w14:paraId="0104A591" w14:textId="77777777" w:rsidTr="00E71854">
        <w:trPr>
          <w:trHeight w:val="825"/>
        </w:trPr>
        <w:tc>
          <w:tcPr>
            <w:tcW w:w="1526" w:type="dxa"/>
            <w:vMerge/>
          </w:tcPr>
          <w:p w14:paraId="348C619E" w14:textId="77777777" w:rsidR="00C83DD1" w:rsidRPr="004108FC" w:rsidRDefault="00C83DD1" w:rsidP="00C83DD1">
            <w:pPr>
              <w:jc w:val="both"/>
              <w:rPr>
                <w:b/>
                <w:bCs/>
                <w:color w:val="000000" w:themeColor="text1"/>
              </w:rPr>
            </w:pPr>
          </w:p>
        </w:tc>
        <w:tc>
          <w:tcPr>
            <w:tcW w:w="2774" w:type="dxa"/>
          </w:tcPr>
          <w:p w14:paraId="0889BEC5" w14:textId="77777777" w:rsidR="00C83DD1" w:rsidRPr="004108FC" w:rsidRDefault="00C83DD1" w:rsidP="00C83DD1">
            <w:pPr>
              <w:jc w:val="both"/>
              <w:rPr>
                <w:color w:val="000000" w:themeColor="text1"/>
              </w:rPr>
            </w:pPr>
            <w:r w:rsidRPr="004108FC">
              <w:rPr>
                <w:color w:val="000000" w:themeColor="text1"/>
              </w:rPr>
              <w:t>Извештај о самовредновању квалитета рада установе</w:t>
            </w:r>
          </w:p>
        </w:tc>
        <w:tc>
          <w:tcPr>
            <w:tcW w:w="1748" w:type="dxa"/>
          </w:tcPr>
          <w:p w14:paraId="27685346" w14:textId="77777777" w:rsidR="00C83DD1" w:rsidRPr="004108FC" w:rsidRDefault="00C83DD1" w:rsidP="00C83DD1">
            <w:pPr>
              <w:jc w:val="both"/>
              <w:rPr>
                <w:color w:val="000000" w:themeColor="text1"/>
              </w:rPr>
            </w:pPr>
            <w:r w:rsidRPr="004108FC">
              <w:rPr>
                <w:color w:val="000000" w:themeColor="text1"/>
              </w:rPr>
              <w:t>координатор</w:t>
            </w:r>
          </w:p>
        </w:tc>
        <w:tc>
          <w:tcPr>
            <w:tcW w:w="1573" w:type="dxa"/>
            <w:gridSpan w:val="2"/>
          </w:tcPr>
          <w:p w14:paraId="684F77BF" w14:textId="77777777" w:rsidR="00C83DD1" w:rsidRPr="004108FC" w:rsidRDefault="00C83DD1" w:rsidP="00C83DD1">
            <w:pPr>
              <w:jc w:val="both"/>
              <w:rPr>
                <w:color w:val="000000" w:themeColor="text1"/>
              </w:rPr>
            </w:pPr>
            <w:r w:rsidRPr="004108FC">
              <w:rPr>
                <w:color w:val="000000" w:themeColor="text1"/>
              </w:rPr>
              <w:t>Координатор</w:t>
            </w:r>
          </w:p>
        </w:tc>
        <w:tc>
          <w:tcPr>
            <w:tcW w:w="1937" w:type="dxa"/>
            <w:gridSpan w:val="2"/>
          </w:tcPr>
          <w:p w14:paraId="4BB1D9FD" w14:textId="77777777" w:rsidR="00C83DD1" w:rsidRPr="004108FC" w:rsidRDefault="00C83DD1" w:rsidP="00C83DD1">
            <w:pPr>
              <w:jc w:val="both"/>
              <w:rPr>
                <w:color w:val="000000" w:themeColor="text1"/>
              </w:rPr>
            </w:pPr>
            <w:r w:rsidRPr="004108FC">
              <w:rPr>
                <w:color w:val="000000" w:themeColor="text1"/>
              </w:rPr>
              <w:t>Записник</w:t>
            </w:r>
          </w:p>
        </w:tc>
      </w:tr>
      <w:tr w:rsidR="004108FC" w:rsidRPr="004108FC" w14:paraId="0563997B" w14:textId="77777777" w:rsidTr="00E71854">
        <w:trPr>
          <w:trHeight w:val="825"/>
        </w:trPr>
        <w:tc>
          <w:tcPr>
            <w:tcW w:w="1526" w:type="dxa"/>
            <w:vMerge/>
          </w:tcPr>
          <w:p w14:paraId="2A50594F" w14:textId="77777777" w:rsidR="00C83DD1" w:rsidRPr="004108FC" w:rsidRDefault="00C83DD1" w:rsidP="00C83DD1">
            <w:pPr>
              <w:jc w:val="both"/>
              <w:rPr>
                <w:b/>
                <w:bCs/>
                <w:color w:val="000000" w:themeColor="text1"/>
              </w:rPr>
            </w:pPr>
          </w:p>
        </w:tc>
        <w:tc>
          <w:tcPr>
            <w:tcW w:w="2774" w:type="dxa"/>
          </w:tcPr>
          <w:p w14:paraId="677EF6ED" w14:textId="77777777" w:rsidR="00C83DD1" w:rsidRPr="004108FC" w:rsidRDefault="00C83DD1" w:rsidP="00C83DD1">
            <w:pPr>
              <w:jc w:val="both"/>
              <w:rPr>
                <w:color w:val="000000" w:themeColor="text1"/>
              </w:rPr>
            </w:pPr>
            <w:r w:rsidRPr="004108FC">
              <w:rPr>
                <w:color w:val="000000" w:themeColor="text1"/>
              </w:rPr>
              <w:t>Извештај о остваривањуГодишњег плана рада установе</w:t>
            </w:r>
          </w:p>
        </w:tc>
        <w:tc>
          <w:tcPr>
            <w:tcW w:w="1748" w:type="dxa"/>
          </w:tcPr>
          <w:p w14:paraId="0CD3D587" w14:textId="77777777" w:rsidR="00C83DD1" w:rsidRPr="004108FC" w:rsidRDefault="00C83DD1" w:rsidP="00C83DD1">
            <w:pPr>
              <w:jc w:val="both"/>
              <w:rPr>
                <w:color w:val="000000" w:themeColor="text1"/>
              </w:rPr>
            </w:pPr>
            <w:r w:rsidRPr="004108FC">
              <w:rPr>
                <w:color w:val="000000" w:themeColor="text1"/>
              </w:rPr>
              <w:t>координатор</w:t>
            </w:r>
          </w:p>
        </w:tc>
        <w:tc>
          <w:tcPr>
            <w:tcW w:w="1573" w:type="dxa"/>
            <w:gridSpan w:val="2"/>
          </w:tcPr>
          <w:p w14:paraId="35B35BBC" w14:textId="77777777" w:rsidR="00C83DD1" w:rsidRPr="004108FC" w:rsidRDefault="00C83DD1" w:rsidP="00C83DD1">
            <w:pPr>
              <w:jc w:val="both"/>
              <w:rPr>
                <w:color w:val="000000" w:themeColor="text1"/>
              </w:rPr>
            </w:pPr>
            <w:r w:rsidRPr="004108FC">
              <w:rPr>
                <w:color w:val="000000" w:themeColor="text1"/>
              </w:rPr>
              <w:t>Координатор</w:t>
            </w:r>
          </w:p>
        </w:tc>
        <w:tc>
          <w:tcPr>
            <w:tcW w:w="1937" w:type="dxa"/>
            <w:gridSpan w:val="2"/>
          </w:tcPr>
          <w:p w14:paraId="3CD2FDE9" w14:textId="77777777" w:rsidR="00C83DD1" w:rsidRPr="004108FC" w:rsidRDefault="00C83DD1" w:rsidP="00C83DD1">
            <w:pPr>
              <w:jc w:val="both"/>
              <w:rPr>
                <w:color w:val="000000" w:themeColor="text1"/>
              </w:rPr>
            </w:pPr>
            <w:r w:rsidRPr="004108FC">
              <w:rPr>
                <w:color w:val="000000" w:themeColor="text1"/>
              </w:rPr>
              <w:t>Записник</w:t>
            </w:r>
          </w:p>
        </w:tc>
      </w:tr>
      <w:tr w:rsidR="004108FC" w:rsidRPr="004108FC" w14:paraId="5607FDB3" w14:textId="77777777" w:rsidTr="00E71854">
        <w:trPr>
          <w:trHeight w:val="894"/>
        </w:trPr>
        <w:tc>
          <w:tcPr>
            <w:tcW w:w="1526" w:type="dxa"/>
            <w:vMerge/>
          </w:tcPr>
          <w:p w14:paraId="5903C23F" w14:textId="77777777" w:rsidR="00C83DD1" w:rsidRPr="004108FC" w:rsidRDefault="00C83DD1" w:rsidP="00C83DD1">
            <w:pPr>
              <w:jc w:val="both"/>
              <w:rPr>
                <w:b/>
                <w:bCs/>
                <w:color w:val="000000" w:themeColor="text1"/>
              </w:rPr>
            </w:pPr>
          </w:p>
        </w:tc>
        <w:tc>
          <w:tcPr>
            <w:tcW w:w="2774" w:type="dxa"/>
          </w:tcPr>
          <w:p w14:paraId="003FDE6E" w14:textId="77777777" w:rsidR="00C83DD1" w:rsidRPr="004108FC" w:rsidRDefault="00C83DD1" w:rsidP="00C83DD1">
            <w:pPr>
              <w:rPr>
                <w:color w:val="000000" w:themeColor="text1"/>
              </w:rPr>
            </w:pPr>
            <w:r w:rsidRPr="004108FC">
              <w:rPr>
                <w:color w:val="000000" w:themeColor="text1"/>
              </w:rPr>
              <w:t>Договор о дечијој недељи-</w:t>
            </w:r>
          </w:p>
          <w:p w14:paraId="2D44D8E3" w14:textId="77777777" w:rsidR="00C83DD1" w:rsidRPr="004108FC" w:rsidRDefault="00C83DD1" w:rsidP="00C83DD1">
            <w:pPr>
              <w:rPr>
                <w:color w:val="000000" w:themeColor="text1"/>
              </w:rPr>
            </w:pPr>
            <w:r w:rsidRPr="004108FC">
              <w:rPr>
                <w:color w:val="000000" w:themeColor="text1"/>
              </w:rPr>
              <w:t>планирамо и предлажемо активности</w:t>
            </w:r>
          </w:p>
        </w:tc>
        <w:tc>
          <w:tcPr>
            <w:tcW w:w="1748" w:type="dxa"/>
          </w:tcPr>
          <w:p w14:paraId="45413569" w14:textId="77777777" w:rsidR="00C83DD1" w:rsidRPr="004108FC" w:rsidRDefault="00C83DD1" w:rsidP="00C83DD1">
            <w:pPr>
              <w:jc w:val="both"/>
              <w:rPr>
                <w:color w:val="000000" w:themeColor="text1"/>
              </w:rPr>
            </w:pPr>
            <w:r w:rsidRPr="004108FC">
              <w:rPr>
                <w:color w:val="000000" w:themeColor="text1"/>
              </w:rPr>
              <w:t>чланови парл.</w:t>
            </w:r>
          </w:p>
          <w:p w14:paraId="71AAE72A" w14:textId="77777777" w:rsidR="00C83DD1" w:rsidRPr="004108FC" w:rsidRDefault="00C83DD1" w:rsidP="00C83DD1">
            <w:pPr>
              <w:jc w:val="both"/>
              <w:rPr>
                <w:color w:val="000000" w:themeColor="text1"/>
              </w:rPr>
            </w:pPr>
          </w:p>
          <w:p w14:paraId="44733749" w14:textId="77777777" w:rsidR="00C83DD1" w:rsidRPr="004108FC" w:rsidRDefault="00C83DD1" w:rsidP="00C83DD1">
            <w:pPr>
              <w:jc w:val="both"/>
              <w:rPr>
                <w:color w:val="000000" w:themeColor="text1"/>
              </w:rPr>
            </w:pPr>
          </w:p>
        </w:tc>
        <w:tc>
          <w:tcPr>
            <w:tcW w:w="1573" w:type="dxa"/>
            <w:gridSpan w:val="2"/>
          </w:tcPr>
          <w:p w14:paraId="131CBD45" w14:textId="77777777" w:rsidR="00C83DD1" w:rsidRPr="004108FC" w:rsidRDefault="00C83DD1" w:rsidP="00C83DD1">
            <w:pPr>
              <w:jc w:val="both"/>
              <w:rPr>
                <w:color w:val="000000" w:themeColor="text1"/>
              </w:rPr>
            </w:pPr>
            <w:r w:rsidRPr="004108FC">
              <w:rPr>
                <w:color w:val="000000" w:themeColor="text1"/>
              </w:rPr>
              <w:t xml:space="preserve">председник </w:t>
            </w:r>
          </w:p>
          <w:p w14:paraId="5095BA0F" w14:textId="77777777" w:rsidR="00C83DD1" w:rsidRPr="004108FC" w:rsidRDefault="00C83DD1" w:rsidP="00C83DD1">
            <w:pPr>
              <w:jc w:val="both"/>
              <w:rPr>
                <w:color w:val="000000" w:themeColor="text1"/>
              </w:rPr>
            </w:pPr>
            <w:r w:rsidRPr="004108FC">
              <w:rPr>
                <w:color w:val="000000" w:themeColor="text1"/>
              </w:rPr>
              <w:t>парламента</w:t>
            </w:r>
          </w:p>
          <w:p w14:paraId="1B0FC1EB" w14:textId="77777777" w:rsidR="00C83DD1" w:rsidRPr="004108FC" w:rsidRDefault="00C83DD1" w:rsidP="00C83DD1">
            <w:pPr>
              <w:jc w:val="both"/>
              <w:rPr>
                <w:color w:val="000000" w:themeColor="text1"/>
              </w:rPr>
            </w:pPr>
          </w:p>
        </w:tc>
        <w:tc>
          <w:tcPr>
            <w:tcW w:w="1937" w:type="dxa"/>
            <w:gridSpan w:val="2"/>
          </w:tcPr>
          <w:p w14:paraId="468F2080" w14:textId="77777777" w:rsidR="00C83DD1" w:rsidRPr="004108FC" w:rsidRDefault="00C83DD1" w:rsidP="00C83DD1">
            <w:pPr>
              <w:jc w:val="both"/>
              <w:rPr>
                <w:color w:val="000000" w:themeColor="text1"/>
              </w:rPr>
            </w:pPr>
            <w:r w:rsidRPr="004108FC">
              <w:rPr>
                <w:color w:val="000000" w:themeColor="text1"/>
              </w:rPr>
              <w:t>План</w:t>
            </w:r>
          </w:p>
          <w:p w14:paraId="7BDE96F4" w14:textId="77777777" w:rsidR="00C83DD1" w:rsidRPr="004108FC" w:rsidRDefault="00C83DD1" w:rsidP="00C83DD1">
            <w:pPr>
              <w:jc w:val="both"/>
              <w:rPr>
                <w:color w:val="000000" w:themeColor="text1"/>
              </w:rPr>
            </w:pPr>
            <w:r w:rsidRPr="004108FC">
              <w:rPr>
                <w:color w:val="000000" w:themeColor="text1"/>
              </w:rPr>
              <w:t>записник</w:t>
            </w:r>
          </w:p>
          <w:p w14:paraId="25520148" w14:textId="77777777" w:rsidR="00C83DD1" w:rsidRPr="004108FC" w:rsidRDefault="00C83DD1" w:rsidP="00C83DD1">
            <w:pPr>
              <w:jc w:val="both"/>
              <w:rPr>
                <w:color w:val="000000" w:themeColor="text1"/>
              </w:rPr>
            </w:pPr>
          </w:p>
        </w:tc>
      </w:tr>
      <w:tr w:rsidR="004108FC" w:rsidRPr="004108FC" w14:paraId="5A7DE933" w14:textId="77777777" w:rsidTr="00E71854">
        <w:trPr>
          <w:trHeight w:val="1210"/>
        </w:trPr>
        <w:tc>
          <w:tcPr>
            <w:tcW w:w="1526" w:type="dxa"/>
            <w:vMerge/>
          </w:tcPr>
          <w:p w14:paraId="0B9C8E01" w14:textId="77777777" w:rsidR="00C83DD1" w:rsidRPr="004108FC" w:rsidRDefault="00C83DD1" w:rsidP="00C83DD1">
            <w:pPr>
              <w:jc w:val="both"/>
              <w:rPr>
                <w:b/>
                <w:bCs/>
                <w:color w:val="000000" w:themeColor="text1"/>
              </w:rPr>
            </w:pPr>
          </w:p>
        </w:tc>
        <w:tc>
          <w:tcPr>
            <w:tcW w:w="2774" w:type="dxa"/>
          </w:tcPr>
          <w:p w14:paraId="100064E7" w14:textId="77777777" w:rsidR="00C83DD1" w:rsidRPr="004108FC" w:rsidRDefault="00C83DD1" w:rsidP="00C83DD1">
            <w:pPr>
              <w:jc w:val="both"/>
              <w:rPr>
                <w:color w:val="000000" w:themeColor="text1"/>
                <w:lang w:val="ru-RU"/>
              </w:rPr>
            </w:pPr>
          </w:p>
          <w:p w14:paraId="7A2BAFA8" w14:textId="77777777" w:rsidR="00C83DD1" w:rsidRPr="004108FC" w:rsidRDefault="00C83DD1" w:rsidP="00C83DD1">
            <w:pPr>
              <w:jc w:val="both"/>
              <w:rPr>
                <w:color w:val="000000" w:themeColor="text1"/>
                <w:lang w:val="ru-RU"/>
              </w:rPr>
            </w:pPr>
            <w:r w:rsidRPr="004108FC">
              <w:rPr>
                <w:color w:val="000000" w:themeColor="text1"/>
                <w:lang w:val="ru-RU"/>
              </w:rPr>
              <w:t>Избор ученика у тимове и у школски одбор</w:t>
            </w:r>
          </w:p>
          <w:p w14:paraId="78FEB3A4" w14:textId="77777777" w:rsidR="00C83DD1" w:rsidRPr="004108FC" w:rsidRDefault="00C83DD1" w:rsidP="00C83DD1">
            <w:pPr>
              <w:jc w:val="both"/>
              <w:rPr>
                <w:color w:val="000000" w:themeColor="text1"/>
                <w:lang w:val="ru-RU"/>
              </w:rPr>
            </w:pPr>
          </w:p>
        </w:tc>
        <w:tc>
          <w:tcPr>
            <w:tcW w:w="1748" w:type="dxa"/>
          </w:tcPr>
          <w:p w14:paraId="5E3EA545" w14:textId="77777777" w:rsidR="00C83DD1" w:rsidRPr="004108FC" w:rsidRDefault="00C83DD1" w:rsidP="00C83DD1">
            <w:pPr>
              <w:jc w:val="both"/>
              <w:rPr>
                <w:color w:val="000000" w:themeColor="text1"/>
              </w:rPr>
            </w:pPr>
          </w:p>
          <w:p w14:paraId="24572A4D" w14:textId="77777777" w:rsidR="00C83DD1" w:rsidRPr="004108FC" w:rsidRDefault="00A716C1" w:rsidP="00C83DD1">
            <w:pPr>
              <w:jc w:val="both"/>
              <w:rPr>
                <w:color w:val="000000" w:themeColor="text1"/>
                <w:lang w:val="sr-Cyrl-RS"/>
              </w:rPr>
            </w:pPr>
            <w:r w:rsidRPr="004108FC">
              <w:rPr>
                <w:color w:val="000000" w:themeColor="text1"/>
                <w:lang w:val="sr-Cyrl-RS"/>
              </w:rPr>
              <w:t>координатор</w:t>
            </w:r>
          </w:p>
        </w:tc>
        <w:tc>
          <w:tcPr>
            <w:tcW w:w="1573" w:type="dxa"/>
            <w:gridSpan w:val="2"/>
          </w:tcPr>
          <w:p w14:paraId="3EFE8478" w14:textId="77777777" w:rsidR="00C83DD1" w:rsidRPr="004108FC" w:rsidRDefault="00C83DD1" w:rsidP="00C83DD1">
            <w:pPr>
              <w:jc w:val="both"/>
              <w:rPr>
                <w:color w:val="000000" w:themeColor="text1"/>
              </w:rPr>
            </w:pPr>
          </w:p>
          <w:p w14:paraId="452CC7C9" w14:textId="77777777" w:rsidR="00C83DD1" w:rsidRPr="004108FC" w:rsidRDefault="00D91160" w:rsidP="00C83DD1">
            <w:pPr>
              <w:jc w:val="both"/>
              <w:rPr>
                <w:color w:val="000000" w:themeColor="text1"/>
                <w:lang w:val="sr-Cyrl-RS"/>
              </w:rPr>
            </w:pPr>
            <w:r w:rsidRPr="004108FC">
              <w:rPr>
                <w:color w:val="000000" w:themeColor="text1"/>
                <w:lang w:val="sr-Cyrl-RS"/>
              </w:rPr>
              <w:t>К</w:t>
            </w:r>
            <w:r w:rsidR="00A716C1" w:rsidRPr="004108FC">
              <w:rPr>
                <w:color w:val="000000" w:themeColor="text1"/>
                <w:lang w:val="sr-Cyrl-RS"/>
              </w:rPr>
              <w:t>оординатор</w:t>
            </w:r>
          </w:p>
        </w:tc>
        <w:tc>
          <w:tcPr>
            <w:tcW w:w="1937" w:type="dxa"/>
            <w:gridSpan w:val="2"/>
          </w:tcPr>
          <w:p w14:paraId="61F93BD7" w14:textId="77777777" w:rsidR="00C83DD1" w:rsidRPr="004108FC" w:rsidRDefault="00C83DD1" w:rsidP="00C83DD1">
            <w:pPr>
              <w:jc w:val="both"/>
              <w:rPr>
                <w:color w:val="000000" w:themeColor="text1"/>
              </w:rPr>
            </w:pPr>
          </w:p>
          <w:p w14:paraId="31798E6F" w14:textId="77777777" w:rsidR="00C83DD1" w:rsidRPr="004108FC" w:rsidRDefault="00C83DD1" w:rsidP="00C83DD1">
            <w:pPr>
              <w:jc w:val="both"/>
              <w:rPr>
                <w:color w:val="000000" w:themeColor="text1"/>
              </w:rPr>
            </w:pPr>
            <w:r w:rsidRPr="004108FC">
              <w:rPr>
                <w:color w:val="000000" w:themeColor="text1"/>
              </w:rPr>
              <w:t>записник</w:t>
            </w:r>
          </w:p>
          <w:p w14:paraId="1F59FE4F" w14:textId="77777777" w:rsidR="00C83DD1" w:rsidRPr="004108FC" w:rsidRDefault="00C83DD1" w:rsidP="00C83DD1">
            <w:pPr>
              <w:jc w:val="both"/>
              <w:rPr>
                <w:color w:val="000000" w:themeColor="text1"/>
              </w:rPr>
            </w:pPr>
          </w:p>
        </w:tc>
      </w:tr>
      <w:tr w:rsidR="004108FC" w:rsidRPr="004108FC" w14:paraId="518E8458" w14:textId="77777777" w:rsidTr="00E71854">
        <w:trPr>
          <w:trHeight w:val="1210"/>
        </w:trPr>
        <w:tc>
          <w:tcPr>
            <w:tcW w:w="1526" w:type="dxa"/>
          </w:tcPr>
          <w:p w14:paraId="2B6834D4" w14:textId="77777777" w:rsidR="00A716C1" w:rsidRPr="004108FC" w:rsidRDefault="00A716C1" w:rsidP="00C83DD1">
            <w:pPr>
              <w:jc w:val="both"/>
              <w:rPr>
                <w:b/>
                <w:bCs/>
                <w:color w:val="000000" w:themeColor="text1"/>
              </w:rPr>
            </w:pPr>
          </w:p>
        </w:tc>
        <w:tc>
          <w:tcPr>
            <w:tcW w:w="2774" w:type="dxa"/>
          </w:tcPr>
          <w:p w14:paraId="57BF60B0" w14:textId="77777777" w:rsidR="00A716C1" w:rsidRPr="004108FC" w:rsidRDefault="00A716C1" w:rsidP="00C83DD1">
            <w:pPr>
              <w:jc w:val="both"/>
              <w:rPr>
                <w:color w:val="000000" w:themeColor="text1"/>
                <w:lang w:val="ru-RU"/>
              </w:rPr>
            </w:pPr>
            <w:r w:rsidRPr="004108FC">
              <w:rPr>
                <w:color w:val="000000" w:themeColor="text1"/>
                <w:lang w:val="ru-RU"/>
              </w:rPr>
              <w:t xml:space="preserve">Упознавање са тимом за </w:t>
            </w:r>
            <w:r w:rsidR="005032ED" w:rsidRPr="004108FC">
              <w:rPr>
                <w:color w:val="000000" w:themeColor="text1"/>
                <w:lang w:val="sr-Cyrl-RS"/>
              </w:rPr>
              <w:t xml:space="preserve">заштиту </w:t>
            </w:r>
            <w:r w:rsidR="005032ED" w:rsidRPr="004108FC">
              <w:rPr>
                <w:color w:val="000000" w:themeColor="text1"/>
                <w:lang w:val="ru-RU"/>
              </w:rPr>
              <w:t>дискриминације,злостављања и занемаривања</w:t>
            </w:r>
          </w:p>
        </w:tc>
        <w:tc>
          <w:tcPr>
            <w:tcW w:w="1748" w:type="dxa"/>
          </w:tcPr>
          <w:p w14:paraId="63ED1833" w14:textId="77777777" w:rsidR="00A716C1" w:rsidRPr="004108FC" w:rsidRDefault="00A716C1" w:rsidP="000916B6">
            <w:pPr>
              <w:jc w:val="both"/>
              <w:rPr>
                <w:color w:val="000000" w:themeColor="text1"/>
              </w:rPr>
            </w:pPr>
          </w:p>
          <w:p w14:paraId="19C65BAF" w14:textId="77777777" w:rsidR="00A716C1" w:rsidRPr="004108FC" w:rsidRDefault="00A716C1" w:rsidP="000916B6">
            <w:pPr>
              <w:jc w:val="both"/>
              <w:rPr>
                <w:color w:val="000000" w:themeColor="text1"/>
                <w:lang w:val="sr-Cyrl-RS"/>
              </w:rPr>
            </w:pPr>
            <w:r w:rsidRPr="004108FC">
              <w:rPr>
                <w:color w:val="000000" w:themeColor="text1"/>
                <w:lang w:val="sr-Cyrl-RS"/>
              </w:rPr>
              <w:t>координатор</w:t>
            </w:r>
          </w:p>
        </w:tc>
        <w:tc>
          <w:tcPr>
            <w:tcW w:w="1573" w:type="dxa"/>
            <w:gridSpan w:val="2"/>
          </w:tcPr>
          <w:p w14:paraId="69B8056A" w14:textId="77777777" w:rsidR="00A716C1" w:rsidRPr="004108FC" w:rsidRDefault="00A716C1" w:rsidP="000916B6">
            <w:pPr>
              <w:jc w:val="both"/>
              <w:rPr>
                <w:color w:val="000000" w:themeColor="text1"/>
              </w:rPr>
            </w:pPr>
          </w:p>
          <w:p w14:paraId="53B4A03A" w14:textId="77777777" w:rsidR="00A716C1" w:rsidRPr="004108FC" w:rsidRDefault="00D91160" w:rsidP="000916B6">
            <w:pPr>
              <w:jc w:val="both"/>
              <w:rPr>
                <w:color w:val="000000" w:themeColor="text1"/>
                <w:lang w:val="sr-Cyrl-RS"/>
              </w:rPr>
            </w:pPr>
            <w:r w:rsidRPr="004108FC">
              <w:rPr>
                <w:color w:val="000000" w:themeColor="text1"/>
                <w:lang w:val="sr-Cyrl-RS"/>
              </w:rPr>
              <w:t>К</w:t>
            </w:r>
            <w:r w:rsidR="00A716C1" w:rsidRPr="004108FC">
              <w:rPr>
                <w:color w:val="000000" w:themeColor="text1"/>
                <w:lang w:val="sr-Cyrl-RS"/>
              </w:rPr>
              <w:t>оординатор</w:t>
            </w:r>
          </w:p>
        </w:tc>
        <w:tc>
          <w:tcPr>
            <w:tcW w:w="1937" w:type="dxa"/>
            <w:gridSpan w:val="2"/>
          </w:tcPr>
          <w:p w14:paraId="5373C06A" w14:textId="77777777" w:rsidR="00A716C1" w:rsidRPr="004108FC" w:rsidRDefault="00A716C1" w:rsidP="000916B6">
            <w:pPr>
              <w:jc w:val="both"/>
              <w:rPr>
                <w:color w:val="000000" w:themeColor="text1"/>
              </w:rPr>
            </w:pPr>
          </w:p>
          <w:p w14:paraId="1AA97934" w14:textId="77777777" w:rsidR="00A716C1" w:rsidRPr="004108FC" w:rsidRDefault="00A716C1" w:rsidP="000916B6">
            <w:pPr>
              <w:jc w:val="both"/>
              <w:rPr>
                <w:color w:val="000000" w:themeColor="text1"/>
              </w:rPr>
            </w:pPr>
            <w:r w:rsidRPr="004108FC">
              <w:rPr>
                <w:color w:val="000000" w:themeColor="text1"/>
              </w:rPr>
              <w:t>записник</w:t>
            </w:r>
          </w:p>
          <w:p w14:paraId="729B796F" w14:textId="77777777" w:rsidR="00A716C1" w:rsidRPr="004108FC" w:rsidRDefault="00A716C1" w:rsidP="000916B6">
            <w:pPr>
              <w:jc w:val="both"/>
              <w:rPr>
                <w:color w:val="000000" w:themeColor="text1"/>
              </w:rPr>
            </w:pPr>
          </w:p>
        </w:tc>
      </w:tr>
      <w:tr w:rsidR="004108FC" w:rsidRPr="004108FC" w14:paraId="7AE39956" w14:textId="77777777" w:rsidTr="00E71854">
        <w:trPr>
          <w:trHeight w:val="615"/>
        </w:trPr>
        <w:tc>
          <w:tcPr>
            <w:tcW w:w="1526" w:type="dxa"/>
            <w:vMerge w:val="restart"/>
          </w:tcPr>
          <w:p w14:paraId="637808E5" w14:textId="77777777" w:rsidR="00A716C1" w:rsidRPr="004108FC" w:rsidRDefault="00A716C1" w:rsidP="00C83DD1">
            <w:pPr>
              <w:jc w:val="both"/>
              <w:rPr>
                <w:b/>
                <w:bCs/>
                <w:color w:val="000000" w:themeColor="text1"/>
              </w:rPr>
            </w:pPr>
            <w:r w:rsidRPr="004108FC">
              <w:rPr>
                <w:b/>
                <w:bCs/>
                <w:color w:val="000000" w:themeColor="text1"/>
              </w:rPr>
              <w:t>Октобар</w:t>
            </w:r>
          </w:p>
        </w:tc>
        <w:tc>
          <w:tcPr>
            <w:tcW w:w="2774" w:type="dxa"/>
          </w:tcPr>
          <w:p w14:paraId="0EFA2CBC" w14:textId="77777777" w:rsidR="00A716C1" w:rsidRPr="004108FC" w:rsidRDefault="00A716C1" w:rsidP="00C83DD1">
            <w:pPr>
              <w:jc w:val="both"/>
              <w:rPr>
                <w:color w:val="000000" w:themeColor="text1"/>
              </w:rPr>
            </w:pPr>
            <w:r w:rsidRPr="004108FC">
              <w:rPr>
                <w:color w:val="000000" w:themeColor="text1"/>
              </w:rPr>
              <w:t>Оргнизација, реализација и анализа дечје недеље</w:t>
            </w:r>
          </w:p>
        </w:tc>
        <w:tc>
          <w:tcPr>
            <w:tcW w:w="1748" w:type="dxa"/>
          </w:tcPr>
          <w:p w14:paraId="2E92DF39" w14:textId="77777777" w:rsidR="00A716C1" w:rsidRPr="004108FC" w:rsidRDefault="00A716C1" w:rsidP="00C83DD1">
            <w:pPr>
              <w:jc w:val="both"/>
              <w:rPr>
                <w:color w:val="000000" w:themeColor="text1"/>
              </w:rPr>
            </w:pPr>
            <w:r w:rsidRPr="004108FC">
              <w:rPr>
                <w:color w:val="000000" w:themeColor="text1"/>
              </w:rPr>
              <w:t>чланови парл.</w:t>
            </w:r>
          </w:p>
          <w:p w14:paraId="538A46A7" w14:textId="77777777" w:rsidR="00A716C1" w:rsidRPr="004108FC" w:rsidRDefault="00A716C1" w:rsidP="00C83DD1">
            <w:pPr>
              <w:jc w:val="both"/>
              <w:rPr>
                <w:color w:val="000000" w:themeColor="text1"/>
              </w:rPr>
            </w:pPr>
          </w:p>
        </w:tc>
        <w:tc>
          <w:tcPr>
            <w:tcW w:w="1573" w:type="dxa"/>
            <w:gridSpan w:val="2"/>
          </w:tcPr>
          <w:p w14:paraId="7AC5504D" w14:textId="77777777" w:rsidR="00A716C1" w:rsidRPr="004108FC" w:rsidRDefault="00D91160" w:rsidP="00C83DD1">
            <w:pPr>
              <w:jc w:val="both"/>
              <w:rPr>
                <w:color w:val="000000" w:themeColor="text1"/>
              </w:rPr>
            </w:pPr>
            <w:r w:rsidRPr="004108FC">
              <w:rPr>
                <w:color w:val="000000" w:themeColor="text1"/>
              </w:rPr>
              <w:t>П</w:t>
            </w:r>
            <w:r w:rsidR="00A716C1" w:rsidRPr="004108FC">
              <w:rPr>
                <w:color w:val="000000" w:themeColor="text1"/>
              </w:rPr>
              <w:t>редседник</w:t>
            </w:r>
          </w:p>
          <w:p w14:paraId="7EA69FCB" w14:textId="77777777" w:rsidR="00A716C1" w:rsidRPr="004108FC" w:rsidRDefault="00A716C1" w:rsidP="00C83DD1">
            <w:pPr>
              <w:jc w:val="both"/>
              <w:rPr>
                <w:color w:val="000000" w:themeColor="text1"/>
              </w:rPr>
            </w:pPr>
          </w:p>
        </w:tc>
        <w:tc>
          <w:tcPr>
            <w:tcW w:w="1937" w:type="dxa"/>
            <w:gridSpan w:val="2"/>
          </w:tcPr>
          <w:p w14:paraId="594D1878" w14:textId="77777777" w:rsidR="00A716C1" w:rsidRPr="004108FC" w:rsidRDefault="00A716C1" w:rsidP="00C83DD1">
            <w:pPr>
              <w:jc w:val="both"/>
              <w:rPr>
                <w:color w:val="000000" w:themeColor="text1"/>
              </w:rPr>
            </w:pPr>
            <w:r w:rsidRPr="004108FC">
              <w:rPr>
                <w:color w:val="000000" w:themeColor="text1"/>
              </w:rPr>
              <w:t>Записник</w:t>
            </w:r>
          </w:p>
          <w:p w14:paraId="7DB098D2" w14:textId="77777777" w:rsidR="00A716C1" w:rsidRPr="004108FC" w:rsidRDefault="00A716C1" w:rsidP="00C83DD1">
            <w:pPr>
              <w:jc w:val="both"/>
              <w:rPr>
                <w:color w:val="000000" w:themeColor="text1"/>
              </w:rPr>
            </w:pPr>
          </w:p>
        </w:tc>
      </w:tr>
      <w:tr w:rsidR="004108FC" w:rsidRPr="004108FC" w14:paraId="28D9E5CA" w14:textId="77777777" w:rsidTr="00E71854">
        <w:trPr>
          <w:trHeight w:val="615"/>
        </w:trPr>
        <w:tc>
          <w:tcPr>
            <w:tcW w:w="1526" w:type="dxa"/>
            <w:vMerge/>
          </w:tcPr>
          <w:p w14:paraId="087E6B90" w14:textId="77777777" w:rsidR="00A716C1" w:rsidRPr="004108FC" w:rsidRDefault="00A716C1" w:rsidP="00C83DD1">
            <w:pPr>
              <w:jc w:val="both"/>
              <w:rPr>
                <w:b/>
                <w:bCs/>
                <w:color w:val="000000" w:themeColor="text1"/>
              </w:rPr>
            </w:pPr>
          </w:p>
        </w:tc>
        <w:tc>
          <w:tcPr>
            <w:tcW w:w="2774" w:type="dxa"/>
          </w:tcPr>
          <w:p w14:paraId="74F11567" w14:textId="77777777" w:rsidR="00A716C1" w:rsidRPr="004108FC" w:rsidRDefault="00A716C1" w:rsidP="00C83DD1">
            <w:pPr>
              <w:jc w:val="both"/>
              <w:rPr>
                <w:color w:val="000000" w:themeColor="text1"/>
              </w:rPr>
            </w:pPr>
            <w:r w:rsidRPr="004108FC">
              <w:rPr>
                <w:color w:val="000000" w:themeColor="text1"/>
              </w:rPr>
              <w:t>Хуманитарна акција</w:t>
            </w:r>
          </w:p>
        </w:tc>
        <w:tc>
          <w:tcPr>
            <w:tcW w:w="1748" w:type="dxa"/>
          </w:tcPr>
          <w:p w14:paraId="5FCF030F" w14:textId="77777777" w:rsidR="00A716C1" w:rsidRPr="004108FC" w:rsidRDefault="00A716C1" w:rsidP="00C83DD1">
            <w:pPr>
              <w:jc w:val="both"/>
              <w:rPr>
                <w:color w:val="000000" w:themeColor="text1"/>
              </w:rPr>
            </w:pPr>
            <w:r w:rsidRPr="004108FC">
              <w:rPr>
                <w:color w:val="000000" w:themeColor="text1"/>
              </w:rPr>
              <w:t>Чланови парламента</w:t>
            </w:r>
          </w:p>
        </w:tc>
        <w:tc>
          <w:tcPr>
            <w:tcW w:w="1573" w:type="dxa"/>
            <w:gridSpan w:val="2"/>
          </w:tcPr>
          <w:p w14:paraId="23B52CFE" w14:textId="77777777" w:rsidR="00A716C1" w:rsidRPr="004108FC" w:rsidRDefault="00A716C1" w:rsidP="00C83DD1">
            <w:pPr>
              <w:jc w:val="both"/>
              <w:rPr>
                <w:color w:val="000000" w:themeColor="text1"/>
              </w:rPr>
            </w:pPr>
            <w:r w:rsidRPr="004108FC">
              <w:rPr>
                <w:color w:val="000000" w:themeColor="text1"/>
              </w:rPr>
              <w:t>Председник</w:t>
            </w:r>
          </w:p>
        </w:tc>
        <w:tc>
          <w:tcPr>
            <w:tcW w:w="1937" w:type="dxa"/>
            <w:gridSpan w:val="2"/>
          </w:tcPr>
          <w:p w14:paraId="788BDE3E" w14:textId="77777777" w:rsidR="00A716C1" w:rsidRPr="004108FC" w:rsidRDefault="00A716C1" w:rsidP="00C83DD1">
            <w:pPr>
              <w:jc w:val="both"/>
              <w:rPr>
                <w:color w:val="000000" w:themeColor="text1"/>
              </w:rPr>
            </w:pPr>
            <w:r w:rsidRPr="004108FC">
              <w:rPr>
                <w:color w:val="000000" w:themeColor="text1"/>
              </w:rPr>
              <w:t>Записник</w:t>
            </w:r>
          </w:p>
        </w:tc>
      </w:tr>
      <w:tr w:rsidR="004108FC" w:rsidRPr="004108FC" w14:paraId="4D208254" w14:textId="77777777" w:rsidTr="00E71854">
        <w:trPr>
          <w:trHeight w:val="1155"/>
        </w:trPr>
        <w:tc>
          <w:tcPr>
            <w:tcW w:w="1526" w:type="dxa"/>
            <w:vMerge/>
          </w:tcPr>
          <w:p w14:paraId="4A513433" w14:textId="77777777" w:rsidR="00A716C1" w:rsidRPr="004108FC" w:rsidRDefault="00A716C1" w:rsidP="00C83DD1">
            <w:pPr>
              <w:jc w:val="both"/>
              <w:rPr>
                <w:b/>
                <w:bCs/>
                <w:color w:val="000000" w:themeColor="text1"/>
              </w:rPr>
            </w:pPr>
          </w:p>
        </w:tc>
        <w:tc>
          <w:tcPr>
            <w:tcW w:w="2774" w:type="dxa"/>
          </w:tcPr>
          <w:p w14:paraId="284C5CC0" w14:textId="77777777" w:rsidR="00A716C1" w:rsidRPr="004108FC" w:rsidRDefault="00A716C1" w:rsidP="00C83DD1">
            <w:pPr>
              <w:jc w:val="both"/>
              <w:rPr>
                <w:color w:val="000000" w:themeColor="text1"/>
                <w:lang w:val="ru-RU"/>
              </w:rPr>
            </w:pPr>
          </w:p>
          <w:p w14:paraId="148EEB86" w14:textId="77777777" w:rsidR="00A716C1" w:rsidRPr="004108FC" w:rsidRDefault="00A716C1" w:rsidP="00C83DD1">
            <w:pPr>
              <w:jc w:val="both"/>
              <w:rPr>
                <w:color w:val="000000" w:themeColor="text1"/>
                <w:lang w:val="uk-UA"/>
              </w:rPr>
            </w:pPr>
            <w:r w:rsidRPr="004108FC">
              <w:rPr>
                <w:color w:val="000000" w:themeColor="text1"/>
              </w:rPr>
              <w:t xml:space="preserve">Месец књиге-  </w:t>
            </w:r>
            <w:r w:rsidRPr="004108FC">
              <w:rPr>
                <w:color w:val="000000" w:themeColor="text1"/>
                <w:lang w:val="uk-UA"/>
              </w:rPr>
              <w:t>презентација ученика наше средње школе и њихових радова из часописа,,Мак,,</w:t>
            </w:r>
          </w:p>
        </w:tc>
        <w:tc>
          <w:tcPr>
            <w:tcW w:w="1748" w:type="dxa"/>
          </w:tcPr>
          <w:p w14:paraId="49EE28E1" w14:textId="77777777" w:rsidR="00A716C1" w:rsidRPr="004108FC" w:rsidRDefault="00A716C1" w:rsidP="00C83DD1">
            <w:pPr>
              <w:jc w:val="both"/>
              <w:rPr>
                <w:color w:val="000000" w:themeColor="text1"/>
              </w:rPr>
            </w:pPr>
          </w:p>
          <w:p w14:paraId="50A3183A" w14:textId="77777777" w:rsidR="00A716C1" w:rsidRPr="004108FC" w:rsidRDefault="00A716C1" w:rsidP="00C83DD1">
            <w:pPr>
              <w:jc w:val="both"/>
              <w:rPr>
                <w:color w:val="000000" w:themeColor="text1"/>
              </w:rPr>
            </w:pPr>
            <w:r w:rsidRPr="004108FC">
              <w:rPr>
                <w:color w:val="000000" w:themeColor="text1"/>
              </w:rPr>
              <w:t>Чланови парламента</w:t>
            </w:r>
          </w:p>
          <w:p w14:paraId="1BE556C5" w14:textId="77777777" w:rsidR="00A716C1" w:rsidRPr="004108FC" w:rsidRDefault="00A716C1" w:rsidP="00C83DD1">
            <w:pPr>
              <w:jc w:val="both"/>
              <w:rPr>
                <w:color w:val="000000" w:themeColor="text1"/>
              </w:rPr>
            </w:pPr>
            <w:r w:rsidRPr="004108FC">
              <w:rPr>
                <w:color w:val="000000" w:themeColor="text1"/>
              </w:rPr>
              <w:t>Редактор часописа М.Харди</w:t>
            </w:r>
          </w:p>
          <w:p w14:paraId="483E740B" w14:textId="77777777" w:rsidR="00A716C1" w:rsidRPr="004108FC" w:rsidRDefault="00A716C1" w:rsidP="00C83DD1">
            <w:pPr>
              <w:jc w:val="both"/>
              <w:rPr>
                <w:color w:val="000000" w:themeColor="text1"/>
              </w:rPr>
            </w:pPr>
          </w:p>
        </w:tc>
        <w:tc>
          <w:tcPr>
            <w:tcW w:w="1573" w:type="dxa"/>
            <w:gridSpan w:val="2"/>
          </w:tcPr>
          <w:p w14:paraId="1EF6B7D8" w14:textId="77777777" w:rsidR="00A716C1" w:rsidRPr="004108FC" w:rsidRDefault="00A716C1" w:rsidP="00C83DD1">
            <w:pPr>
              <w:jc w:val="both"/>
              <w:rPr>
                <w:color w:val="000000" w:themeColor="text1"/>
              </w:rPr>
            </w:pPr>
          </w:p>
          <w:p w14:paraId="79F797E1" w14:textId="77777777" w:rsidR="00A716C1" w:rsidRPr="004108FC" w:rsidRDefault="00A716C1" w:rsidP="00C83DD1">
            <w:pPr>
              <w:jc w:val="both"/>
              <w:rPr>
                <w:color w:val="000000" w:themeColor="text1"/>
              </w:rPr>
            </w:pPr>
            <w:r w:rsidRPr="004108FC">
              <w:rPr>
                <w:color w:val="000000" w:themeColor="text1"/>
              </w:rPr>
              <w:t>координатор</w:t>
            </w:r>
          </w:p>
          <w:p w14:paraId="2A8A9EB5" w14:textId="77777777" w:rsidR="00A716C1" w:rsidRPr="004108FC" w:rsidRDefault="00A716C1" w:rsidP="00C83DD1">
            <w:pPr>
              <w:jc w:val="both"/>
              <w:rPr>
                <w:color w:val="000000" w:themeColor="text1"/>
              </w:rPr>
            </w:pPr>
          </w:p>
          <w:p w14:paraId="22F744EC" w14:textId="77777777" w:rsidR="00A716C1" w:rsidRPr="004108FC" w:rsidRDefault="00A716C1" w:rsidP="00C83DD1">
            <w:pPr>
              <w:jc w:val="both"/>
              <w:rPr>
                <w:color w:val="000000" w:themeColor="text1"/>
              </w:rPr>
            </w:pPr>
          </w:p>
        </w:tc>
        <w:tc>
          <w:tcPr>
            <w:tcW w:w="1937" w:type="dxa"/>
            <w:gridSpan w:val="2"/>
          </w:tcPr>
          <w:p w14:paraId="031BC9EF" w14:textId="77777777" w:rsidR="00A716C1" w:rsidRPr="004108FC" w:rsidRDefault="00A716C1" w:rsidP="00C83DD1">
            <w:pPr>
              <w:jc w:val="both"/>
              <w:rPr>
                <w:color w:val="000000" w:themeColor="text1"/>
              </w:rPr>
            </w:pPr>
          </w:p>
          <w:p w14:paraId="5C1E9224" w14:textId="77777777" w:rsidR="00A716C1" w:rsidRPr="004108FC" w:rsidRDefault="00A716C1" w:rsidP="00C83DD1">
            <w:pPr>
              <w:jc w:val="both"/>
              <w:rPr>
                <w:color w:val="000000" w:themeColor="text1"/>
              </w:rPr>
            </w:pPr>
            <w:r w:rsidRPr="004108FC">
              <w:rPr>
                <w:color w:val="000000" w:themeColor="text1"/>
              </w:rPr>
              <w:t>записник</w:t>
            </w:r>
          </w:p>
          <w:p w14:paraId="1BD95164" w14:textId="77777777" w:rsidR="00A716C1" w:rsidRPr="004108FC" w:rsidRDefault="00A716C1" w:rsidP="00C83DD1">
            <w:pPr>
              <w:jc w:val="both"/>
              <w:rPr>
                <w:color w:val="000000" w:themeColor="text1"/>
              </w:rPr>
            </w:pPr>
            <w:r w:rsidRPr="004108FC">
              <w:rPr>
                <w:color w:val="000000" w:themeColor="text1"/>
              </w:rPr>
              <w:t>извештај</w:t>
            </w:r>
          </w:p>
          <w:p w14:paraId="7B14196E" w14:textId="77777777" w:rsidR="00A716C1" w:rsidRPr="004108FC" w:rsidRDefault="00A716C1" w:rsidP="00C83DD1">
            <w:pPr>
              <w:jc w:val="both"/>
              <w:rPr>
                <w:color w:val="000000" w:themeColor="text1"/>
              </w:rPr>
            </w:pPr>
          </w:p>
        </w:tc>
      </w:tr>
      <w:tr w:rsidR="004108FC" w:rsidRPr="004108FC" w14:paraId="48595731" w14:textId="77777777" w:rsidTr="00E71854">
        <w:trPr>
          <w:trHeight w:val="1206"/>
        </w:trPr>
        <w:tc>
          <w:tcPr>
            <w:tcW w:w="1526" w:type="dxa"/>
            <w:vMerge/>
          </w:tcPr>
          <w:p w14:paraId="7334A39C" w14:textId="77777777" w:rsidR="00A716C1" w:rsidRPr="004108FC" w:rsidRDefault="00A716C1" w:rsidP="00C83DD1">
            <w:pPr>
              <w:jc w:val="both"/>
              <w:rPr>
                <w:b/>
                <w:bCs/>
                <w:color w:val="000000" w:themeColor="text1"/>
              </w:rPr>
            </w:pPr>
          </w:p>
        </w:tc>
        <w:tc>
          <w:tcPr>
            <w:tcW w:w="2774" w:type="dxa"/>
          </w:tcPr>
          <w:p w14:paraId="4575825F" w14:textId="77777777" w:rsidR="00A716C1" w:rsidRPr="004108FC" w:rsidRDefault="00A716C1" w:rsidP="00C83DD1">
            <w:pPr>
              <w:jc w:val="both"/>
              <w:rPr>
                <w:color w:val="000000" w:themeColor="text1"/>
              </w:rPr>
            </w:pPr>
          </w:p>
          <w:p w14:paraId="4817432A" w14:textId="77777777" w:rsidR="00A716C1" w:rsidRPr="004108FC" w:rsidRDefault="00A716C1" w:rsidP="00C83DD1">
            <w:pPr>
              <w:jc w:val="both"/>
              <w:rPr>
                <w:color w:val="000000" w:themeColor="text1"/>
              </w:rPr>
            </w:pPr>
            <w:r w:rsidRPr="004108FC">
              <w:rPr>
                <w:color w:val="000000" w:themeColor="text1"/>
              </w:rPr>
              <w:t>Превенција насиља</w:t>
            </w:r>
          </w:p>
          <w:p w14:paraId="3F787521" w14:textId="77777777" w:rsidR="00A716C1" w:rsidRPr="004108FC" w:rsidRDefault="00A716C1" w:rsidP="00C83DD1">
            <w:pPr>
              <w:jc w:val="both"/>
              <w:rPr>
                <w:color w:val="000000" w:themeColor="text1"/>
                <w:lang w:val="ru-RU"/>
              </w:rPr>
            </w:pPr>
          </w:p>
        </w:tc>
        <w:tc>
          <w:tcPr>
            <w:tcW w:w="1748" w:type="dxa"/>
          </w:tcPr>
          <w:p w14:paraId="0B3248C9" w14:textId="77777777" w:rsidR="00A716C1" w:rsidRPr="004108FC" w:rsidRDefault="00A716C1" w:rsidP="00C83DD1">
            <w:pPr>
              <w:jc w:val="both"/>
              <w:rPr>
                <w:color w:val="000000" w:themeColor="text1"/>
              </w:rPr>
            </w:pPr>
          </w:p>
          <w:p w14:paraId="231EF9AC" w14:textId="77777777" w:rsidR="00A716C1" w:rsidRPr="004108FC" w:rsidRDefault="00A716C1" w:rsidP="00A716C1">
            <w:pPr>
              <w:jc w:val="both"/>
              <w:rPr>
                <w:color w:val="000000" w:themeColor="text1"/>
                <w:lang w:val="sr-Cyrl-RS"/>
              </w:rPr>
            </w:pPr>
            <w:r w:rsidRPr="004108FC">
              <w:rPr>
                <w:color w:val="000000" w:themeColor="text1"/>
                <w:lang w:val="sr-Cyrl-RS"/>
              </w:rPr>
              <w:t>координатор</w:t>
            </w:r>
          </w:p>
        </w:tc>
        <w:tc>
          <w:tcPr>
            <w:tcW w:w="1573" w:type="dxa"/>
            <w:gridSpan w:val="2"/>
          </w:tcPr>
          <w:p w14:paraId="765D0D3A" w14:textId="77777777" w:rsidR="00A716C1" w:rsidRPr="004108FC" w:rsidRDefault="00A716C1" w:rsidP="00C83DD1">
            <w:pPr>
              <w:jc w:val="both"/>
              <w:rPr>
                <w:color w:val="000000" w:themeColor="text1"/>
              </w:rPr>
            </w:pPr>
            <w:r w:rsidRPr="004108FC">
              <w:rPr>
                <w:color w:val="000000" w:themeColor="text1"/>
              </w:rPr>
              <w:t>Координатор</w:t>
            </w:r>
          </w:p>
        </w:tc>
        <w:tc>
          <w:tcPr>
            <w:tcW w:w="1937" w:type="dxa"/>
            <w:gridSpan w:val="2"/>
          </w:tcPr>
          <w:p w14:paraId="6AD170CA" w14:textId="77777777" w:rsidR="00A716C1" w:rsidRPr="004108FC" w:rsidRDefault="00A716C1" w:rsidP="00C83DD1">
            <w:pPr>
              <w:jc w:val="both"/>
              <w:rPr>
                <w:color w:val="000000" w:themeColor="text1"/>
              </w:rPr>
            </w:pPr>
          </w:p>
          <w:p w14:paraId="7FE0E5FF" w14:textId="77777777" w:rsidR="00A716C1" w:rsidRPr="004108FC" w:rsidRDefault="00A716C1" w:rsidP="00C83DD1">
            <w:pPr>
              <w:jc w:val="both"/>
              <w:rPr>
                <w:color w:val="000000" w:themeColor="text1"/>
              </w:rPr>
            </w:pPr>
          </w:p>
          <w:p w14:paraId="71E46823" w14:textId="77777777" w:rsidR="00A716C1" w:rsidRPr="004108FC" w:rsidRDefault="00A716C1" w:rsidP="00C83DD1">
            <w:pPr>
              <w:jc w:val="both"/>
              <w:rPr>
                <w:color w:val="000000" w:themeColor="text1"/>
              </w:rPr>
            </w:pPr>
          </w:p>
          <w:p w14:paraId="627BF455" w14:textId="77777777" w:rsidR="00A716C1" w:rsidRPr="004108FC" w:rsidRDefault="00A716C1" w:rsidP="00C83DD1">
            <w:pPr>
              <w:jc w:val="both"/>
              <w:rPr>
                <w:color w:val="000000" w:themeColor="text1"/>
              </w:rPr>
            </w:pPr>
          </w:p>
        </w:tc>
      </w:tr>
      <w:tr w:rsidR="004108FC" w:rsidRPr="004108FC" w14:paraId="4CFC5143" w14:textId="77777777" w:rsidTr="00E71854">
        <w:trPr>
          <w:trHeight w:val="1815"/>
        </w:trPr>
        <w:tc>
          <w:tcPr>
            <w:tcW w:w="1526" w:type="dxa"/>
            <w:vMerge/>
          </w:tcPr>
          <w:p w14:paraId="2672C560" w14:textId="77777777" w:rsidR="00A716C1" w:rsidRPr="004108FC" w:rsidRDefault="00A716C1" w:rsidP="00C83DD1">
            <w:pPr>
              <w:jc w:val="both"/>
              <w:rPr>
                <w:b/>
                <w:bCs/>
                <w:color w:val="000000" w:themeColor="text1"/>
              </w:rPr>
            </w:pPr>
          </w:p>
        </w:tc>
        <w:tc>
          <w:tcPr>
            <w:tcW w:w="2774" w:type="dxa"/>
          </w:tcPr>
          <w:p w14:paraId="1C0AADCC" w14:textId="77777777" w:rsidR="00A716C1" w:rsidRPr="004108FC" w:rsidRDefault="00A716C1" w:rsidP="00C83DD1">
            <w:pPr>
              <w:jc w:val="both"/>
              <w:rPr>
                <w:color w:val="000000" w:themeColor="text1"/>
              </w:rPr>
            </w:pPr>
            <w:r w:rsidRPr="004108FC">
              <w:rPr>
                <w:color w:val="000000" w:themeColor="text1"/>
              </w:rPr>
              <w:t>Означавање дана здраве хране</w:t>
            </w:r>
          </w:p>
        </w:tc>
        <w:tc>
          <w:tcPr>
            <w:tcW w:w="1748" w:type="dxa"/>
          </w:tcPr>
          <w:p w14:paraId="60BA2E3E" w14:textId="77777777" w:rsidR="00A716C1" w:rsidRPr="004108FC" w:rsidRDefault="00A716C1" w:rsidP="00C83DD1">
            <w:pPr>
              <w:jc w:val="both"/>
              <w:rPr>
                <w:color w:val="000000" w:themeColor="text1"/>
                <w:lang w:val="sr-Cyrl-RS"/>
              </w:rPr>
            </w:pPr>
            <w:r w:rsidRPr="004108FC">
              <w:rPr>
                <w:color w:val="000000" w:themeColor="text1"/>
                <w:lang w:val="sr-Cyrl-RS"/>
              </w:rPr>
              <w:t>Чланови парламента</w:t>
            </w:r>
          </w:p>
        </w:tc>
        <w:tc>
          <w:tcPr>
            <w:tcW w:w="1573" w:type="dxa"/>
            <w:gridSpan w:val="2"/>
          </w:tcPr>
          <w:p w14:paraId="618CF722" w14:textId="77777777" w:rsidR="00A716C1" w:rsidRPr="004108FC" w:rsidRDefault="00A716C1" w:rsidP="00C83DD1">
            <w:pPr>
              <w:jc w:val="both"/>
              <w:rPr>
                <w:color w:val="000000" w:themeColor="text1"/>
              </w:rPr>
            </w:pPr>
            <w:r w:rsidRPr="004108FC">
              <w:rPr>
                <w:color w:val="000000" w:themeColor="text1"/>
              </w:rPr>
              <w:t>Координатор парламента</w:t>
            </w:r>
          </w:p>
          <w:p w14:paraId="77F1C1CB" w14:textId="77777777" w:rsidR="00A716C1" w:rsidRPr="004108FC" w:rsidRDefault="00A716C1" w:rsidP="00C83DD1">
            <w:pPr>
              <w:jc w:val="both"/>
              <w:rPr>
                <w:color w:val="000000" w:themeColor="text1"/>
              </w:rPr>
            </w:pPr>
          </w:p>
          <w:p w14:paraId="10A47EE9" w14:textId="77777777" w:rsidR="00A716C1" w:rsidRPr="004108FC" w:rsidRDefault="00A716C1" w:rsidP="00C83DD1">
            <w:pPr>
              <w:jc w:val="both"/>
              <w:rPr>
                <w:color w:val="000000" w:themeColor="text1"/>
              </w:rPr>
            </w:pPr>
          </w:p>
          <w:p w14:paraId="11A5755B" w14:textId="77777777" w:rsidR="00A716C1" w:rsidRPr="004108FC" w:rsidRDefault="00A716C1" w:rsidP="00C83DD1">
            <w:pPr>
              <w:jc w:val="both"/>
              <w:rPr>
                <w:color w:val="000000" w:themeColor="text1"/>
              </w:rPr>
            </w:pPr>
          </w:p>
        </w:tc>
        <w:tc>
          <w:tcPr>
            <w:tcW w:w="1937" w:type="dxa"/>
            <w:gridSpan w:val="2"/>
          </w:tcPr>
          <w:p w14:paraId="1393ED31" w14:textId="77777777" w:rsidR="00A716C1" w:rsidRPr="004108FC" w:rsidRDefault="00A716C1" w:rsidP="00C83DD1">
            <w:pPr>
              <w:jc w:val="both"/>
              <w:rPr>
                <w:color w:val="000000" w:themeColor="text1"/>
              </w:rPr>
            </w:pPr>
            <w:r w:rsidRPr="004108FC">
              <w:rPr>
                <w:color w:val="000000" w:themeColor="text1"/>
              </w:rPr>
              <w:t>Записник</w:t>
            </w:r>
          </w:p>
          <w:p w14:paraId="2CFF2F11" w14:textId="77777777" w:rsidR="00A716C1" w:rsidRPr="004108FC" w:rsidRDefault="00A716C1" w:rsidP="00C83DD1">
            <w:pPr>
              <w:jc w:val="both"/>
              <w:rPr>
                <w:color w:val="000000" w:themeColor="text1"/>
              </w:rPr>
            </w:pPr>
          </w:p>
          <w:p w14:paraId="54BD76D7" w14:textId="77777777" w:rsidR="00A716C1" w:rsidRPr="004108FC" w:rsidRDefault="00A716C1" w:rsidP="00C83DD1">
            <w:pPr>
              <w:jc w:val="both"/>
              <w:rPr>
                <w:color w:val="000000" w:themeColor="text1"/>
              </w:rPr>
            </w:pPr>
          </w:p>
          <w:p w14:paraId="038503E1" w14:textId="77777777" w:rsidR="00A716C1" w:rsidRPr="004108FC" w:rsidRDefault="00A716C1" w:rsidP="00C83DD1">
            <w:pPr>
              <w:jc w:val="both"/>
              <w:rPr>
                <w:color w:val="000000" w:themeColor="text1"/>
              </w:rPr>
            </w:pPr>
          </w:p>
          <w:p w14:paraId="20F28630" w14:textId="77777777" w:rsidR="00A716C1" w:rsidRPr="004108FC" w:rsidRDefault="00A716C1" w:rsidP="00C83DD1">
            <w:pPr>
              <w:jc w:val="both"/>
              <w:rPr>
                <w:color w:val="000000" w:themeColor="text1"/>
              </w:rPr>
            </w:pPr>
          </w:p>
          <w:p w14:paraId="1312A2CD" w14:textId="77777777" w:rsidR="00A716C1" w:rsidRPr="004108FC" w:rsidRDefault="00A716C1" w:rsidP="00C83DD1">
            <w:pPr>
              <w:jc w:val="both"/>
              <w:rPr>
                <w:color w:val="000000" w:themeColor="text1"/>
              </w:rPr>
            </w:pPr>
          </w:p>
        </w:tc>
      </w:tr>
      <w:tr w:rsidR="004108FC" w:rsidRPr="004108FC" w14:paraId="02615529" w14:textId="77777777" w:rsidTr="00E71854">
        <w:trPr>
          <w:gridAfter w:val="6"/>
          <w:wAfter w:w="8032" w:type="dxa"/>
          <w:trHeight w:val="1035"/>
        </w:trPr>
        <w:tc>
          <w:tcPr>
            <w:tcW w:w="1526" w:type="dxa"/>
            <w:vMerge w:val="restart"/>
          </w:tcPr>
          <w:p w14:paraId="06C6596D" w14:textId="77777777" w:rsidR="00A716C1" w:rsidRPr="004108FC" w:rsidRDefault="00A716C1" w:rsidP="00C83DD1">
            <w:pPr>
              <w:jc w:val="both"/>
              <w:rPr>
                <w:b/>
                <w:bCs/>
                <w:color w:val="000000" w:themeColor="text1"/>
              </w:rPr>
            </w:pPr>
            <w:r w:rsidRPr="004108FC">
              <w:rPr>
                <w:b/>
                <w:bCs/>
                <w:color w:val="000000" w:themeColor="text1"/>
              </w:rPr>
              <w:t>Новембар</w:t>
            </w:r>
          </w:p>
        </w:tc>
      </w:tr>
      <w:tr w:rsidR="004108FC" w:rsidRPr="004108FC" w14:paraId="3CBA3D23" w14:textId="77777777" w:rsidTr="00E71854">
        <w:trPr>
          <w:trHeight w:val="1425"/>
        </w:trPr>
        <w:tc>
          <w:tcPr>
            <w:tcW w:w="1526" w:type="dxa"/>
            <w:vMerge/>
          </w:tcPr>
          <w:p w14:paraId="6B0CBFF6" w14:textId="77777777" w:rsidR="00A716C1" w:rsidRPr="004108FC" w:rsidRDefault="00A716C1" w:rsidP="00C83DD1">
            <w:pPr>
              <w:jc w:val="both"/>
              <w:rPr>
                <w:b/>
                <w:bCs/>
                <w:color w:val="000000" w:themeColor="text1"/>
              </w:rPr>
            </w:pPr>
          </w:p>
        </w:tc>
        <w:tc>
          <w:tcPr>
            <w:tcW w:w="2774" w:type="dxa"/>
          </w:tcPr>
          <w:p w14:paraId="632D37CE" w14:textId="77777777" w:rsidR="00A716C1" w:rsidRPr="004108FC" w:rsidRDefault="00A716C1" w:rsidP="00C83DD1">
            <w:pPr>
              <w:jc w:val="both"/>
              <w:rPr>
                <w:color w:val="000000" w:themeColor="text1"/>
              </w:rPr>
            </w:pPr>
          </w:p>
          <w:p w14:paraId="58C2B8EB" w14:textId="77777777" w:rsidR="00A716C1" w:rsidRPr="004108FC" w:rsidRDefault="00A716C1" w:rsidP="00C83DD1">
            <w:pPr>
              <w:jc w:val="both"/>
              <w:rPr>
                <w:color w:val="000000" w:themeColor="text1"/>
              </w:rPr>
            </w:pPr>
          </w:p>
          <w:p w14:paraId="413CFC78" w14:textId="77777777" w:rsidR="00A716C1" w:rsidRPr="004108FC" w:rsidRDefault="00A716C1" w:rsidP="00C83DD1">
            <w:pPr>
              <w:jc w:val="both"/>
              <w:rPr>
                <w:color w:val="000000" w:themeColor="text1"/>
              </w:rPr>
            </w:pPr>
          </w:p>
          <w:p w14:paraId="5BAE4D0D" w14:textId="77777777" w:rsidR="00A716C1" w:rsidRPr="004108FC" w:rsidRDefault="00A716C1" w:rsidP="00C83DD1">
            <w:pPr>
              <w:jc w:val="both"/>
              <w:rPr>
                <w:color w:val="000000" w:themeColor="text1"/>
              </w:rPr>
            </w:pPr>
          </w:p>
          <w:p w14:paraId="48CED42C" w14:textId="77777777" w:rsidR="00A716C1" w:rsidRPr="004108FC" w:rsidRDefault="00A716C1" w:rsidP="00C83DD1">
            <w:pPr>
              <w:jc w:val="both"/>
              <w:rPr>
                <w:color w:val="000000" w:themeColor="text1"/>
              </w:rPr>
            </w:pPr>
            <w:r w:rsidRPr="004108FC">
              <w:rPr>
                <w:color w:val="000000" w:themeColor="text1"/>
              </w:rPr>
              <w:t>Успех на I тромесечју</w:t>
            </w:r>
          </w:p>
        </w:tc>
        <w:tc>
          <w:tcPr>
            <w:tcW w:w="1748" w:type="dxa"/>
          </w:tcPr>
          <w:p w14:paraId="41AE7DC4" w14:textId="77777777" w:rsidR="00A716C1" w:rsidRPr="004108FC" w:rsidRDefault="00A716C1" w:rsidP="00C83DD1">
            <w:pPr>
              <w:jc w:val="both"/>
              <w:rPr>
                <w:color w:val="000000" w:themeColor="text1"/>
              </w:rPr>
            </w:pPr>
          </w:p>
          <w:p w14:paraId="5E1BA39D" w14:textId="77777777" w:rsidR="00A716C1" w:rsidRPr="004108FC" w:rsidRDefault="00A716C1" w:rsidP="00C83DD1">
            <w:pPr>
              <w:jc w:val="both"/>
              <w:rPr>
                <w:color w:val="000000" w:themeColor="text1"/>
              </w:rPr>
            </w:pPr>
          </w:p>
          <w:p w14:paraId="6560AEF3" w14:textId="77777777" w:rsidR="00A716C1" w:rsidRPr="004108FC" w:rsidRDefault="00A716C1" w:rsidP="00C83DD1">
            <w:pPr>
              <w:jc w:val="both"/>
              <w:rPr>
                <w:color w:val="000000" w:themeColor="text1"/>
              </w:rPr>
            </w:pPr>
          </w:p>
          <w:p w14:paraId="49249637" w14:textId="77777777" w:rsidR="00A716C1" w:rsidRPr="004108FC" w:rsidRDefault="00F552E9" w:rsidP="00C83DD1">
            <w:pPr>
              <w:jc w:val="both"/>
              <w:rPr>
                <w:color w:val="000000" w:themeColor="text1"/>
                <w:lang w:val="sr-Cyrl-RS"/>
              </w:rPr>
            </w:pPr>
            <w:r w:rsidRPr="004108FC">
              <w:rPr>
                <w:color w:val="000000" w:themeColor="text1"/>
                <w:lang w:val="sr-Cyrl-RS"/>
              </w:rPr>
              <w:t>координатор</w:t>
            </w:r>
          </w:p>
          <w:p w14:paraId="1BA39213" w14:textId="77777777" w:rsidR="00A716C1" w:rsidRPr="004108FC" w:rsidRDefault="00A716C1" w:rsidP="00C83DD1">
            <w:pPr>
              <w:jc w:val="both"/>
              <w:rPr>
                <w:color w:val="000000" w:themeColor="text1"/>
              </w:rPr>
            </w:pPr>
          </w:p>
        </w:tc>
        <w:tc>
          <w:tcPr>
            <w:tcW w:w="1715" w:type="dxa"/>
            <w:gridSpan w:val="3"/>
          </w:tcPr>
          <w:p w14:paraId="6D27B16D" w14:textId="77777777" w:rsidR="00A716C1" w:rsidRPr="004108FC" w:rsidRDefault="00A716C1" w:rsidP="00C83DD1">
            <w:pPr>
              <w:jc w:val="both"/>
              <w:rPr>
                <w:color w:val="000000" w:themeColor="text1"/>
              </w:rPr>
            </w:pPr>
            <w:r w:rsidRPr="004108FC">
              <w:rPr>
                <w:color w:val="000000" w:themeColor="text1"/>
              </w:rPr>
              <w:t>Руководиоц парламента</w:t>
            </w:r>
          </w:p>
          <w:p w14:paraId="26CE8A3A" w14:textId="77777777" w:rsidR="00A716C1" w:rsidRPr="004108FC" w:rsidRDefault="00A716C1" w:rsidP="00C83DD1">
            <w:pPr>
              <w:jc w:val="both"/>
              <w:rPr>
                <w:color w:val="000000" w:themeColor="text1"/>
              </w:rPr>
            </w:pPr>
          </w:p>
          <w:p w14:paraId="5C998EA3" w14:textId="77777777" w:rsidR="00A716C1" w:rsidRPr="004108FC" w:rsidRDefault="00A716C1" w:rsidP="00C83DD1">
            <w:pPr>
              <w:jc w:val="both"/>
              <w:rPr>
                <w:color w:val="000000" w:themeColor="text1"/>
              </w:rPr>
            </w:pPr>
          </w:p>
          <w:p w14:paraId="0A01EC91" w14:textId="77777777" w:rsidR="00A716C1" w:rsidRPr="004108FC" w:rsidRDefault="00A716C1" w:rsidP="00C83DD1">
            <w:pPr>
              <w:jc w:val="both"/>
              <w:rPr>
                <w:color w:val="000000" w:themeColor="text1"/>
              </w:rPr>
            </w:pPr>
          </w:p>
          <w:p w14:paraId="06DD38FE" w14:textId="77777777" w:rsidR="00A716C1" w:rsidRPr="004108FC" w:rsidRDefault="00A716C1" w:rsidP="00C83DD1">
            <w:pPr>
              <w:jc w:val="both"/>
              <w:rPr>
                <w:color w:val="000000" w:themeColor="text1"/>
              </w:rPr>
            </w:pPr>
          </w:p>
        </w:tc>
        <w:tc>
          <w:tcPr>
            <w:tcW w:w="1795" w:type="dxa"/>
          </w:tcPr>
          <w:p w14:paraId="6FE0123B" w14:textId="77777777" w:rsidR="00A716C1" w:rsidRPr="004108FC" w:rsidRDefault="00A716C1" w:rsidP="00C83DD1">
            <w:pPr>
              <w:jc w:val="both"/>
              <w:rPr>
                <w:color w:val="000000" w:themeColor="text1"/>
              </w:rPr>
            </w:pPr>
          </w:p>
          <w:p w14:paraId="022856DA" w14:textId="77777777" w:rsidR="00A716C1" w:rsidRPr="004108FC" w:rsidRDefault="00A716C1" w:rsidP="00C83DD1">
            <w:pPr>
              <w:jc w:val="both"/>
              <w:rPr>
                <w:color w:val="000000" w:themeColor="text1"/>
              </w:rPr>
            </w:pPr>
          </w:p>
          <w:p w14:paraId="60988E95" w14:textId="77777777" w:rsidR="00A716C1" w:rsidRPr="004108FC" w:rsidRDefault="00A716C1" w:rsidP="00C83DD1">
            <w:pPr>
              <w:jc w:val="both"/>
              <w:rPr>
                <w:color w:val="000000" w:themeColor="text1"/>
              </w:rPr>
            </w:pPr>
          </w:p>
          <w:p w14:paraId="57A2DC78" w14:textId="77777777" w:rsidR="00A716C1" w:rsidRPr="004108FC" w:rsidRDefault="00A716C1" w:rsidP="00C83DD1">
            <w:pPr>
              <w:jc w:val="both"/>
              <w:rPr>
                <w:color w:val="000000" w:themeColor="text1"/>
              </w:rPr>
            </w:pPr>
          </w:p>
          <w:p w14:paraId="1DF0DF7B" w14:textId="77777777" w:rsidR="00A716C1" w:rsidRPr="004108FC" w:rsidRDefault="00A716C1" w:rsidP="00C83DD1">
            <w:pPr>
              <w:jc w:val="both"/>
              <w:rPr>
                <w:color w:val="000000" w:themeColor="text1"/>
              </w:rPr>
            </w:pPr>
          </w:p>
        </w:tc>
      </w:tr>
      <w:tr w:rsidR="004108FC" w:rsidRPr="004108FC" w14:paraId="5923F1F9" w14:textId="77777777" w:rsidTr="00E71854">
        <w:trPr>
          <w:trHeight w:val="870"/>
        </w:trPr>
        <w:tc>
          <w:tcPr>
            <w:tcW w:w="1526" w:type="dxa"/>
            <w:vMerge/>
          </w:tcPr>
          <w:p w14:paraId="4FC83E2E" w14:textId="77777777" w:rsidR="00A716C1" w:rsidRPr="004108FC" w:rsidRDefault="00A716C1" w:rsidP="00C83DD1">
            <w:pPr>
              <w:jc w:val="both"/>
              <w:rPr>
                <w:b/>
                <w:bCs/>
                <w:color w:val="000000" w:themeColor="text1"/>
              </w:rPr>
            </w:pPr>
          </w:p>
        </w:tc>
        <w:tc>
          <w:tcPr>
            <w:tcW w:w="2774" w:type="dxa"/>
          </w:tcPr>
          <w:p w14:paraId="50065C14" w14:textId="77777777" w:rsidR="00A716C1" w:rsidRPr="004108FC" w:rsidRDefault="00A716C1" w:rsidP="00C83DD1">
            <w:pPr>
              <w:jc w:val="both"/>
              <w:rPr>
                <w:color w:val="000000" w:themeColor="text1"/>
              </w:rPr>
            </w:pPr>
          </w:p>
          <w:p w14:paraId="1F073E4A" w14:textId="77777777" w:rsidR="00A716C1" w:rsidRPr="004108FC" w:rsidRDefault="00A716C1" w:rsidP="00C83DD1">
            <w:pPr>
              <w:jc w:val="both"/>
              <w:rPr>
                <w:color w:val="000000" w:themeColor="text1"/>
                <w:lang w:val="en-GB"/>
              </w:rPr>
            </w:pPr>
            <w:r w:rsidRPr="004108FC">
              <w:rPr>
                <w:color w:val="000000" w:themeColor="text1"/>
                <w:lang w:val="uk-UA"/>
              </w:rPr>
              <w:t>Косте</w:t>
            </w:r>
            <w:r w:rsidR="00F552E9" w:rsidRPr="004108FC">
              <w:rPr>
                <w:color w:val="000000" w:themeColor="text1"/>
                <w:lang w:val="sr-Cyrl-RS"/>
              </w:rPr>
              <w:t>л</w:t>
            </w:r>
            <w:r w:rsidRPr="004108FC">
              <w:rPr>
                <w:color w:val="000000" w:themeColor="text1"/>
                <w:lang w:val="en-GB"/>
              </w:rPr>
              <w:t>никова јесен</w:t>
            </w:r>
          </w:p>
          <w:p w14:paraId="73ED5A3F" w14:textId="77777777" w:rsidR="00A716C1" w:rsidRPr="004108FC" w:rsidRDefault="00A716C1" w:rsidP="00C83DD1">
            <w:pPr>
              <w:jc w:val="both"/>
              <w:rPr>
                <w:color w:val="000000" w:themeColor="text1"/>
              </w:rPr>
            </w:pPr>
          </w:p>
        </w:tc>
        <w:tc>
          <w:tcPr>
            <w:tcW w:w="1748" w:type="dxa"/>
          </w:tcPr>
          <w:p w14:paraId="73AC1A05" w14:textId="77777777" w:rsidR="00A716C1" w:rsidRPr="004108FC" w:rsidRDefault="00A716C1" w:rsidP="00C83DD1">
            <w:pPr>
              <w:jc w:val="both"/>
              <w:rPr>
                <w:color w:val="000000" w:themeColor="text1"/>
              </w:rPr>
            </w:pPr>
          </w:p>
          <w:p w14:paraId="2C6F2AD4" w14:textId="77777777" w:rsidR="00A716C1" w:rsidRPr="004108FC" w:rsidRDefault="00A716C1" w:rsidP="00C83DD1">
            <w:pPr>
              <w:jc w:val="both"/>
              <w:rPr>
                <w:color w:val="000000" w:themeColor="text1"/>
              </w:rPr>
            </w:pPr>
            <w:r w:rsidRPr="004108FC">
              <w:rPr>
                <w:color w:val="000000" w:themeColor="text1"/>
              </w:rPr>
              <w:t>Тим за естетско уређење</w:t>
            </w:r>
          </w:p>
          <w:p w14:paraId="3FCAC7FB" w14:textId="77777777" w:rsidR="00A716C1" w:rsidRPr="004108FC" w:rsidRDefault="00A716C1" w:rsidP="00C83DD1">
            <w:pPr>
              <w:jc w:val="both"/>
              <w:rPr>
                <w:color w:val="000000" w:themeColor="text1"/>
              </w:rPr>
            </w:pPr>
            <w:r w:rsidRPr="004108FC">
              <w:rPr>
                <w:color w:val="000000" w:themeColor="text1"/>
              </w:rPr>
              <w:t>Чланови парламента</w:t>
            </w:r>
          </w:p>
          <w:p w14:paraId="6166AE2A" w14:textId="77777777" w:rsidR="00A716C1" w:rsidRPr="004108FC" w:rsidRDefault="00A716C1" w:rsidP="00C83DD1">
            <w:pPr>
              <w:jc w:val="both"/>
              <w:rPr>
                <w:color w:val="000000" w:themeColor="text1"/>
              </w:rPr>
            </w:pPr>
          </w:p>
        </w:tc>
        <w:tc>
          <w:tcPr>
            <w:tcW w:w="1715" w:type="dxa"/>
            <w:gridSpan w:val="3"/>
          </w:tcPr>
          <w:p w14:paraId="3B347420" w14:textId="77777777" w:rsidR="00A716C1" w:rsidRPr="004108FC" w:rsidRDefault="00A716C1" w:rsidP="00C83DD1">
            <w:pPr>
              <w:jc w:val="both"/>
              <w:rPr>
                <w:color w:val="000000" w:themeColor="text1"/>
              </w:rPr>
            </w:pPr>
          </w:p>
          <w:p w14:paraId="6657B48F" w14:textId="77777777" w:rsidR="00A716C1" w:rsidRPr="004108FC" w:rsidRDefault="00A716C1" w:rsidP="00C83DD1">
            <w:pPr>
              <w:jc w:val="both"/>
              <w:rPr>
                <w:color w:val="000000" w:themeColor="text1"/>
              </w:rPr>
            </w:pPr>
            <w:r w:rsidRPr="004108FC">
              <w:rPr>
                <w:color w:val="000000" w:themeColor="text1"/>
              </w:rPr>
              <w:t>Координатор</w:t>
            </w:r>
          </w:p>
        </w:tc>
        <w:tc>
          <w:tcPr>
            <w:tcW w:w="1795" w:type="dxa"/>
          </w:tcPr>
          <w:p w14:paraId="4DB6AFFC" w14:textId="77777777" w:rsidR="00A716C1" w:rsidRPr="004108FC" w:rsidRDefault="00A716C1" w:rsidP="00C83DD1">
            <w:pPr>
              <w:jc w:val="both"/>
              <w:rPr>
                <w:color w:val="000000" w:themeColor="text1"/>
              </w:rPr>
            </w:pPr>
            <w:r w:rsidRPr="004108FC">
              <w:rPr>
                <w:color w:val="000000" w:themeColor="text1"/>
              </w:rPr>
              <w:t>Записник</w:t>
            </w:r>
          </w:p>
          <w:p w14:paraId="748A2ECF" w14:textId="77777777" w:rsidR="00A716C1" w:rsidRPr="004108FC" w:rsidRDefault="00A716C1" w:rsidP="00C83DD1">
            <w:pPr>
              <w:jc w:val="both"/>
              <w:rPr>
                <w:color w:val="000000" w:themeColor="text1"/>
              </w:rPr>
            </w:pPr>
          </w:p>
          <w:p w14:paraId="7432BA5A" w14:textId="77777777" w:rsidR="00A716C1" w:rsidRPr="004108FC" w:rsidRDefault="00A716C1" w:rsidP="00C83DD1">
            <w:pPr>
              <w:jc w:val="both"/>
              <w:rPr>
                <w:color w:val="000000" w:themeColor="text1"/>
              </w:rPr>
            </w:pPr>
          </w:p>
        </w:tc>
      </w:tr>
      <w:tr w:rsidR="004108FC" w:rsidRPr="004108FC" w14:paraId="53A0D95F" w14:textId="77777777" w:rsidTr="00E71854">
        <w:trPr>
          <w:trHeight w:val="1050"/>
        </w:trPr>
        <w:tc>
          <w:tcPr>
            <w:tcW w:w="1526" w:type="dxa"/>
            <w:vMerge/>
          </w:tcPr>
          <w:p w14:paraId="5306D138" w14:textId="77777777" w:rsidR="00A716C1" w:rsidRPr="004108FC" w:rsidRDefault="00A716C1" w:rsidP="00C83DD1">
            <w:pPr>
              <w:jc w:val="both"/>
              <w:rPr>
                <w:b/>
                <w:bCs/>
                <w:color w:val="000000" w:themeColor="text1"/>
              </w:rPr>
            </w:pPr>
          </w:p>
        </w:tc>
        <w:tc>
          <w:tcPr>
            <w:tcW w:w="2774" w:type="dxa"/>
          </w:tcPr>
          <w:p w14:paraId="47954389" w14:textId="77777777" w:rsidR="00A716C1" w:rsidRPr="004108FC" w:rsidRDefault="00A716C1" w:rsidP="00C83DD1">
            <w:pPr>
              <w:jc w:val="both"/>
              <w:rPr>
                <w:color w:val="000000" w:themeColor="text1"/>
                <w:lang w:val="ru-RU"/>
              </w:rPr>
            </w:pPr>
          </w:p>
          <w:p w14:paraId="444CB1B7" w14:textId="77777777" w:rsidR="00A716C1" w:rsidRPr="004108FC" w:rsidRDefault="00A716C1" w:rsidP="00C83DD1">
            <w:pPr>
              <w:jc w:val="both"/>
              <w:rPr>
                <w:color w:val="000000" w:themeColor="text1"/>
              </w:rPr>
            </w:pPr>
            <w:r w:rsidRPr="004108FC">
              <w:rPr>
                <w:color w:val="000000" w:themeColor="text1"/>
              </w:rPr>
              <w:t>Дан просветних радника</w:t>
            </w:r>
          </w:p>
          <w:p w14:paraId="4D4A963E" w14:textId="77777777" w:rsidR="00A716C1" w:rsidRPr="004108FC" w:rsidRDefault="00A716C1" w:rsidP="00C83DD1">
            <w:pPr>
              <w:jc w:val="both"/>
              <w:rPr>
                <w:color w:val="000000" w:themeColor="text1"/>
              </w:rPr>
            </w:pPr>
            <w:r w:rsidRPr="004108FC">
              <w:rPr>
                <w:color w:val="000000" w:themeColor="text1"/>
              </w:rPr>
              <w:t>Замена улоге'-игра</w:t>
            </w:r>
          </w:p>
        </w:tc>
        <w:tc>
          <w:tcPr>
            <w:tcW w:w="1748" w:type="dxa"/>
          </w:tcPr>
          <w:p w14:paraId="41729D6B" w14:textId="77777777" w:rsidR="00A716C1" w:rsidRPr="004108FC" w:rsidRDefault="00A716C1" w:rsidP="00C83DD1">
            <w:pPr>
              <w:jc w:val="both"/>
              <w:rPr>
                <w:color w:val="000000" w:themeColor="text1"/>
              </w:rPr>
            </w:pPr>
          </w:p>
          <w:p w14:paraId="650DE3FE" w14:textId="77777777" w:rsidR="00A716C1" w:rsidRPr="004108FC" w:rsidRDefault="00A716C1" w:rsidP="00C83DD1">
            <w:pPr>
              <w:jc w:val="both"/>
              <w:rPr>
                <w:color w:val="000000" w:themeColor="text1"/>
              </w:rPr>
            </w:pPr>
            <w:r w:rsidRPr="004108FC">
              <w:rPr>
                <w:color w:val="000000" w:themeColor="text1"/>
              </w:rPr>
              <w:t>Чланови парламента и координатор са пријављеним ученицима</w:t>
            </w:r>
          </w:p>
        </w:tc>
        <w:tc>
          <w:tcPr>
            <w:tcW w:w="1715" w:type="dxa"/>
            <w:gridSpan w:val="3"/>
          </w:tcPr>
          <w:p w14:paraId="60F0641C" w14:textId="77777777" w:rsidR="00A716C1" w:rsidRPr="004108FC" w:rsidRDefault="00D91160" w:rsidP="00C83DD1">
            <w:pPr>
              <w:jc w:val="both"/>
              <w:rPr>
                <w:color w:val="000000" w:themeColor="text1"/>
              </w:rPr>
            </w:pPr>
            <w:r w:rsidRPr="004108FC">
              <w:rPr>
                <w:color w:val="000000" w:themeColor="text1"/>
              </w:rPr>
              <w:t>К</w:t>
            </w:r>
            <w:r w:rsidR="00A716C1" w:rsidRPr="004108FC">
              <w:rPr>
                <w:color w:val="000000" w:themeColor="text1"/>
              </w:rPr>
              <w:t>оординатор</w:t>
            </w:r>
          </w:p>
          <w:p w14:paraId="013D620A" w14:textId="77777777" w:rsidR="00A716C1" w:rsidRPr="004108FC" w:rsidRDefault="00A716C1" w:rsidP="00C83DD1">
            <w:pPr>
              <w:jc w:val="both"/>
              <w:rPr>
                <w:color w:val="000000" w:themeColor="text1"/>
              </w:rPr>
            </w:pPr>
          </w:p>
        </w:tc>
        <w:tc>
          <w:tcPr>
            <w:tcW w:w="1795" w:type="dxa"/>
          </w:tcPr>
          <w:p w14:paraId="2AE6C146" w14:textId="77777777" w:rsidR="00A716C1" w:rsidRPr="004108FC" w:rsidRDefault="00A716C1" w:rsidP="00C83DD1">
            <w:pPr>
              <w:jc w:val="both"/>
              <w:rPr>
                <w:color w:val="000000" w:themeColor="text1"/>
              </w:rPr>
            </w:pPr>
          </w:p>
          <w:p w14:paraId="71915147" w14:textId="77777777" w:rsidR="00A716C1" w:rsidRPr="004108FC" w:rsidRDefault="00A716C1" w:rsidP="00C83DD1">
            <w:pPr>
              <w:jc w:val="both"/>
              <w:rPr>
                <w:color w:val="000000" w:themeColor="text1"/>
              </w:rPr>
            </w:pPr>
            <w:r w:rsidRPr="004108FC">
              <w:rPr>
                <w:color w:val="000000" w:themeColor="text1"/>
              </w:rPr>
              <w:t>Записник</w:t>
            </w:r>
          </w:p>
          <w:p w14:paraId="6EE7F4A2" w14:textId="77777777" w:rsidR="00A716C1" w:rsidRPr="004108FC" w:rsidRDefault="00A716C1" w:rsidP="00C83DD1">
            <w:pPr>
              <w:jc w:val="both"/>
              <w:rPr>
                <w:color w:val="000000" w:themeColor="text1"/>
              </w:rPr>
            </w:pPr>
          </w:p>
        </w:tc>
      </w:tr>
      <w:tr w:rsidR="004108FC" w:rsidRPr="004108FC" w14:paraId="4941B28A" w14:textId="77777777" w:rsidTr="00E71854">
        <w:trPr>
          <w:gridAfter w:val="6"/>
          <w:wAfter w:w="8032" w:type="dxa"/>
          <w:trHeight w:val="615"/>
        </w:trPr>
        <w:tc>
          <w:tcPr>
            <w:tcW w:w="1526" w:type="dxa"/>
            <w:vMerge w:val="restart"/>
          </w:tcPr>
          <w:p w14:paraId="5CBFE85A" w14:textId="77777777" w:rsidR="00A716C1" w:rsidRPr="004108FC" w:rsidRDefault="00A716C1" w:rsidP="00C83DD1">
            <w:pPr>
              <w:jc w:val="both"/>
              <w:rPr>
                <w:b/>
                <w:bCs/>
                <w:color w:val="000000" w:themeColor="text1"/>
              </w:rPr>
            </w:pPr>
            <w:r w:rsidRPr="004108FC">
              <w:rPr>
                <w:b/>
                <w:bCs/>
                <w:color w:val="000000" w:themeColor="text1"/>
              </w:rPr>
              <w:t>Децембар</w:t>
            </w:r>
          </w:p>
        </w:tc>
      </w:tr>
      <w:tr w:rsidR="004108FC" w:rsidRPr="004108FC" w14:paraId="2DBECD90" w14:textId="77777777" w:rsidTr="00E71854">
        <w:trPr>
          <w:trHeight w:val="2415"/>
        </w:trPr>
        <w:tc>
          <w:tcPr>
            <w:tcW w:w="1526" w:type="dxa"/>
            <w:vMerge/>
          </w:tcPr>
          <w:p w14:paraId="786B3CE9" w14:textId="77777777" w:rsidR="00A716C1" w:rsidRPr="004108FC" w:rsidRDefault="00A716C1" w:rsidP="00C83DD1">
            <w:pPr>
              <w:jc w:val="both"/>
              <w:rPr>
                <w:b/>
                <w:bCs/>
                <w:color w:val="000000" w:themeColor="text1"/>
              </w:rPr>
            </w:pPr>
          </w:p>
        </w:tc>
        <w:tc>
          <w:tcPr>
            <w:tcW w:w="2774" w:type="dxa"/>
          </w:tcPr>
          <w:p w14:paraId="450C9C3F" w14:textId="77777777" w:rsidR="00A716C1" w:rsidRPr="004108FC" w:rsidRDefault="00A716C1" w:rsidP="00C83DD1">
            <w:pPr>
              <w:jc w:val="both"/>
              <w:rPr>
                <w:color w:val="000000" w:themeColor="text1"/>
              </w:rPr>
            </w:pPr>
          </w:p>
          <w:p w14:paraId="0FD3026B" w14:textId="77777777" w:rsidR="00A716C1" w:rsidRPr="004108FC" w:rsidRDefault="00A716C1" w:rsidP="00C83DD1">
            <w:pPr>
              <w:jc w:val="both"/>
              <w:rPr>
                <w:color w:val="000000" w:themeColor="text1"/>
              </w:rPr>
            </w:pPr>
          </w:p>
          <w:p w14:paraId="2D107B12" w14:textId="77777777" w:rsidR="00A716C1" w:rsidRPr="004108FC" w:rsidRDefault="00A716C1" w:rsidP="00C83DD1">
            <w:pPr>
              <w:jc w:val="both"/>
              <w:rPr>
                <w:color w:val="000000" w:themeColor="text1"/>
              </w:rPr>
            </w:pPr>
          </w:p>
          <w:p w14:paraId="6C4E1DDB" w14:textId="77777777" w:rsidR="00A716C1" w:rsidRPr="004108FC" w:rsidRDefault="00A716C1" w:rsidP="00C83DD1">
            <w:pPr>
              <w:jc w:val="both"/>
              <w:rPr>
                <w:color w:val="000000" w:themeColor="text1"/>
              </w:rPr>
            </w:pPr>
            <w:r w:rsidRPr="004108FC">
              <w:rPr>
                <w:color w:val="000000" w:themeColor="text1"/>
              </w:rPr>
              <w:t xml:space="preserve">Украшавање школе у складу са духом божићних празника </w:t>
            </w:r>
          </w:p>
          <w:p w14:paraId="0BDC3CDE" w14:textId="77777777" w:rsidR="00A716C1" w:rsidRPr="004108FC" w:rsidRDefault="00A716C1" w:rsidP="00C83DD1">
            <w:pPr>
              <w:jc w:val="both"/>
              <w:rPr>
                <w:color w:val="000000" w:themeColor="text1"/>
              </w:rPr>
            </w:pPr>
          </w:p>
          <w:p w14:paraId="1B17D01E" w14:textId="77777777" w:rsidR="00A716C1" w:rsidRPr="004108FC" w:rsidRDefault="00A716C1" w:rsidP="00C83DD1">
            <w:pPr>
              <w:jc w:val="both"/>
              <w:rPr>
                <w:color w:val="000000" w:themeColor="text1"/>
              </w:rPr>
            </w:pPr>
          </w:p>
        </w:tc>
        <w:tc>
          <w:tcPr>
            <w:tcW w:w="1792" w:type="dxa"/>
            <w:gridSpan w:val="2"/>
          </w:tcPr>
          <w:p w14:paraId="7B97BC9A" w14:textId="77777777" w:rsidR="00A716C1" w:rsidRPr="004108FC" w:rsidRDefault="00A716C1" w:rsidP="00C83DD1">
            <w:pPr>
              <w:jc w:val="both"/>
              <w:rPr>
                <w:color w:val="000000" w:themeColor="text1"/>
              </w:rPr>
            </w:pPr>
          </w:p>
          <w:p w14:paraId="072B5882" w14:textId="77777777" w:rsidR="00A716C1" w:rsidRPr="004108FC" w:rsidRDefault="00A716C1" w:rsidP="00C83DD1">
            <w:pPr>
              <w:jc w:val="both"/>
              <w:rPr>
                <w:color w:val="000000" w:themeColor="text1"/>
              </w:rPr>
            </w:pPr>
            <w:r w:rsidRPr="004108FC">
              <w:rPr>
                <w:color w:val="000000" w:themeColor="text1"/>
              </w:rPr>
              <w:t>Чланови парл.</w:t>
            </w:r>
          </w:p>
          <w:p w14:paraId="24EF30BF" w14:textId="77777777" w:rsidR="00A716C1" w:rsidRPr="004108FC" w:rsidRDefault="00A716C1" w:rsidP="00C83DD1">
            <w:pPr>
              <w:jc w:val="both"/>
              <w:rPr>
                <w:color w:val="000000" w:themeColor="text1"/>
              </w:rPr>
            </w:pPr>
          </w:p>
          <w:p w14:paraId="072DC7BD" w14:textId="77777777" w:rsidR="00A716C1" w:rsidRPr="004108FC" w:rsidRDefault="00A716C1" w:rsidP="00C83DD1">
            <w:pPr>
              <w:jc w:val="both"/>
              <w:rPr>
                <w:color w:val="000000" w:themeColor="text1"/>
              </w:rPr>
            </w:pPr>
          </w:p>
          <w:p w14:paraId="0254418E" w14:textId="77777777" w:rsidR="00A716C1" w:rsidRPr="004108FC" w:rsidRDefault="00A716C1" w:rsidP="00C83DD1">
            <w:pPr>
              <w:jc w:val="both"/>
              <w:rPr>
                <w:color w:val="000000" w:themeColor="text1"/>
              </w:rPr>
            </w:pPr>
            <w:r w:rsidRPr="004108FC">
              <w:rPr>
                <w:color w:val="000000" w:themeColor="text1"/>
              </w:rPr>
              <w:t xml:space="preserve">Ученици наше школе – </w:t>
            </w:r>
          </w:p>
        </w:tc>
        <w:tc>
          <w:tcPr>
            <w:tcW w:w="1671" w:type="dxa"/>
            <w:gridSpan w:val="2"/>
          </w:tcPr>
          <w:p w14:paraId="75639849" w14:textId="77777777" w:rsidR="00A716C1" w:rsidRPr="004108FC" w:rsidRDefault="00A716C1" w:rsidP="00C83DD1">
            <w:pPr>
              <w:jc w:val="both"/>
              <w:rPr>
                <w:color w:val="000000" w:themeColor="text1"/>
              </w:rPr>
            </w:pPr>
          </w:p>
          <w:p w14:paraId="08D60F1A" w14:textId="77777777" w:rsidR="00A716C1" w:rsidRPr="004108FC" w:rsidRDefault="00A716C1" w:rsidP="00C83DD1">
            <w:pPr>
              <w:jc w:val="both"/>
              <w:rPr>
                <w:color w:val="000000" w:themeColor="text1"/>
              </w:rPr>
            </w:pPr>
          </w:p>
          <w:p w14:paraId="170E161D" w14:textId="77777777" w:rsidR="00A716C1" w:rsidRPr="004108FC" w:rsidRDefault="00F5703E" w:rsidP="00C83DD1">
            <w:pPr>
              <w:jc w:val="both"/>
              <w:rPr>
                <w:color w:val="000000" w:themeColor="text1"/>
                <w:lang w:val="sr-Cyrl-RS"/>
              </w:rPr>
            </w:pPr>
            <w:r w:rsidRPr="004108FC">
              <w:rPr>
                <w:color w:val="000000" w:themeColor="text1"/>
              </w:rPr>
              <w:t>Координатор-</w:t>
            </w:r>
          </w:p>
          <w:p w14:paraId="12731CD2" w14:textId="77777777" w:rsidR="00A716C1" w:rsidRPr="004108FC" w:rsidRDefault="00A716C1" w:rsidP="00C83DD1">
            <w:pPr>
              <w:jc w:val="both"/>
              <w:rPr>
                <w:color w:val="000000" w:themeColor="text1"/>
              </w:rPr>
            </w:pPr>
          </w:p>
          <w:p w14:paraId="6525664D" w14:textId="77777777" w:rsidR="00A716C1" w:rsidRPr="004108FC" w:rsidRDefault="00A716C1" w:rsidP="00C83DD1">
            <w:pPr>
              <w:jc w:val="both"/>
              <w:rPr>
                <w:color w:val="000000" w:themeColor="text1"/>
              </w:rPr>
            </w:pPr>
          </w:p>
          <w:p w14:paraId="66D272C9" w14:textId="77777777" w:rsidR="00A716C1" w:rsidRPr="004108FC" w:rsidRDefault="00A716C1" w:rsidP="00C83DD1">
            <w:pPr>
              <w:jc w:val="both"/>
              <w:rPr>
                <w:color w:val="000000" w:themeColor="text1"/>
              </w:rPr>
            </w:pPr>
          </w:p>
          <w:p w14:paraId="328A688E" w14:textId="77777777" w:rsidR="00A716C1" w:rsidRPr="004108FC" w:rsidRDefault="00A716C1" w:rsidP="00C83DD1">
            <w:pPr>
              <w:jc w:val="both"/>
              <w:rPr>
                <w:color w:val="000000" w:themeColor="text1"/>
              </w:rPr>
            </w:pPr>
          </w:p>
          <w:p w14:paraId="02D9D9C5" w14:textId="77777777" w:rsidR="00A716C1" w:rsidRPr="004108FC" w:rsidRDefault="00A716C1" w:rsidP="00C83DD1">
            <w:pPr>
              <w:jc w:val="both"/>
              <w:rPr>
                <w:color w:val="000000" w:themeColor="text1"/>
              </w:rPr>
            </w:pPr>
          </w:p>
        </w:tc>
        <w:tc>
          <w:tcPr>
            <w:tcW w:w="1795" w:type="dxa"/>
          </w:tcPr>
          <w:p w14:paraId="7A84074C" w14:textId="77777777" w:rsidR="00A716C1" w:rsidRPr="004108FC" w:rsidRDefault="00A716C1" w:rsidP="00C83DD1">
            <w:pPr>
              <w:jc w:val="both"/>
              <w:rPr>
                <w:color w:val="000000" w:themeColor="text1"/>
              </w:rPr>
            </w:pPr>
          </w:p>
          <w:p w14:paraId="3618D94F" w14:textId="77777777" w:rsidR="00A716C1" w:rsidRPr="004108FC" w:rsidRDefault="00A716C1" w:rsidP="00C83DD1">
            <w:pPr>
              <w:jc w:val="both"/>
              <w:rPr>
                <w:color w:val="000000" w:themeColor="text1"/>
              </w:rPr>
            </w:pPr>
          </w:p>
          <w:p w14:paraId="72558F6D" w14:textId="77777777" w:rsidR="00A716C1" w:rsidRPr="004108FC" w:rsidRDefault="00A716C1" w:rsidP="00C83DD1">
            <w:pPr>
              <w:jc w:val="both"/>
              <w:rPr>
                <w:color w:val="000000" w:themeColor="text1"/>
              </w:rPr>
            </w:pPr>
          </w:p>
          <w:p w14:paraId="576C3FBC" w14:textId="77777777" w:rsidR="00A716C1" w:rsidRPr="004108FC" w:rsidRDefault="00A716C1" w:rsidP="00C83DD1">
            <w:pPr>
              <w:jc w:val="both"/>
              <w:rPr>
                <w:color w:val="000000" w:themeColor="text1"/>
              </w:rPr>
            </w:pPr>
            <w:r w:rsidRPr="004108FC">
              <w:rPr>
                <w:color w:val="000000" w:themeColor="text1"/>
              </w:rPr>
              <w:t>записник</w:t>
            </w:r>
          </w:p>
          <w:p w14:paraId="6ED5E1F1" w14:textId="77777777" w:rsidR="00A716C1" w:rsidRPr="004108FC" w:rsidRDefault="00A716C1" w:rsidP="00C83DD1">
            <w:pPr>
              <w:jc w:val="both"/>
              <w:rPr>
                <w:color w:val="000000" w:themeColor="text1"/>
              </w:rPr>
            </w:pPr>
          </w:p>
          <w:p w14:paraId="1E49C1CE" w14:textId="77777777" w:rsidR="00A716C1" w:rsidRPr="004108FC" w:rsidRDefault="00A716C1" w:rsidP="00C83DD1">
            <w:pPr>
              <w:jc w:val="both"/>
              <w:rPr>
                <w:color w:val="000000" w:themeColor="text1"/>
              </w:rPr>
            </w:pPr>
          </w:p>
          <w:p w14:paraId="0E9CBB01" w14:textId="77777777" w:rsidR="00A716C1" w:rsidRPr="004108FC" w:rsidRDefault="00A716C1" w:rsidP="00C83DD1">
            <w:pPr>
              <w:jc w:val="both"/>
              <w:rPr>
                <w:color w:val="000000" w:themeColor="text1"/>
              </w:rPr>
            </w:pPr>
          </w:p>
        </w:tc>
      </w:tr>
      <w:tr w:rsidR="004108FC" w:rsidRPr="004108FC" w14:paraId="4DEC8E33" w14:textId="77777777" w:rsidTr="00E71854">
        <w:trPr>
          <w:trHeight w:val="2415"/>
        </w:trPr>
        <w:tc>
          <w:tcPr>
            <w:tcW w:w="1526" w:type="dxa"/>
          </w:tcPr>
          <w:p w14:paraId="0BE0C9A2" w14:textId="77777777" w:rsidR="00A716C1" w:rsidRPr="004108FC" w:rsidRDefault="00A716C1" w:rsidP="00C83DD1">
            <w:pPr>
              <w:jc w:val="both"/>
              <w:rPr>
                <w:b/>
                <w:bCs/>
                <w:color w:val="000000" w:themeColor="text1"/>
              </w:rPr>
            </w:pPr>
            <w:r w:rsidRPr="004108FC">
              <w:rPr>
                <w:b/>
                <w:bCs/>
                <w:color w:val="000000" w:themeColor="text1"/>
              </w:rPr>
              <w:t>Децембар</w:t>
            </w:r>
          </w:p>
        </w:tc>
        <w:tc>
          <w:tcPr>
            <w:tcW w:w="2774" w:type="dxa"/>
          </w:tcPr>
          <w:p w14:paraId="49A407CB" w14:textId="77777777" w:rsidR="00A716C1" w:rsidRPr="004108FC" w:rsidRDefault="00A716C1" w:rsidP="00C83DD1">
            <w:pPr>
              <w:jc w:val="both"/>
              <w:rPr>
                <w:color w:val="000000" w:themeColor="text1"/>
              </w:rPr>
            </w:pPr>
            <w:r w:rsidRPr="004108FC">
              <w:rPr>
                <w:color w:val="000000" w:themeColor="text1"/>
              </w:rPr>
              <w:t>Прављење украса за божићни вашар</w:t>
            </w:r>
          </w:p>
        </w:tc>
        <w:tc>
          <w:tcPr>
            <w:tcW w:w="1792" w:type="dxa"/>
            <w:gridSpan w:val="2"/>
          </w:tcPr>
          <w:p w14:paraId="34CBDC93" w14:textId="77777777" w:rsidR="00A716C1" w:rsidRPr="004108FC" w:rsidRDefault="00A716C1" w:rsidP="00C83DD1">
            <w:pPr>
              <w:jc w:val="both"/>
              <w:rPr>
                <w:color w:val="000000" w:themeColor="text1"/>
              </w:rPr>
            </w:pPr>
            <w:r w:rsidRPr="004108FC">
              <w:rPr>
                <w:color w:val="000000" w:themeColor="text1"/>
              </w:rPr>
              <w:t>Чланови,</w:t>
            </w:r>
          </w:p>
          <w:p w14:paraId="0BD9C77A" w14:textId="77777777" w:rsidR="00A716C1" w:rsidRPr="004108FC" w:rsidRDefault="00A716C1" w:rsidP="00C83DD1">
            <w:pPr>
              <w:jc w:val="both"/>
              <w:rPr>
                <w:color w:val="000000" w:themeColor="text1"/>
                <w:lang w:val="sr-Cyrl-RS"/>
              </w:rPr>
            </w:pPr>
          </w:p>
        </w:tc>
        <w:tc>
          <w:tcPr>
            <w:tcW w:w="1671" w:type="dxa"/>
            <w:gridSpan w:val="2"/>
          </w:tcPr>
          <w:p w14:paraId="3CC63F27" w14:textId="77777777" w:rsidR="00A716C1" w:rsidRPr="004108FC" w:rsidRDefault="00A716C1" w:rsidP="00C83DD1">
            <w:pPr>
              <w:jc w:val="both"/>
              <w:rPr>
                <w:color w:val="000000" w:themeColor="text1"/>
              </w:rPr>
            </w:pPr>
            <w:r w:rsidRPr="004108FC">
              <w:rPr>
                <w:color w:val="000000" w:themeColor="text1"/>
              </w:rPr>
              <w:t>Координатор парл.</w:t>
            </w:r>
          </w:p>
        </w:tc>
        <w:tc>
          <w:tcPr>
            <w:tcW w:w="1795" w:type="dxa"/>
          </w:tcPr>
          <w:p w14:paraId="1C719EFA" w14:textId="77777777" w:rsidR="00A716C1" w:rsidRPr="004108FC" w:rsidRDefault="00A716C1" w:rsidP="00C83DD1">
            <w:pPr>
              <w:jc w:val="both"/>
              <w:rPr>
                <w:color w:val="000000" w:themeColor="text1"/>
              </w:rPr>
            </w:pPr>
          </w:p>
        </w:tc>
      </w:tr>
      <w:tr w:rsidR="004108FC" w:rsidRPr="004108FC" w14:paraId="0E61DB59" w14:textId="77777777" w:rsidTr="00E71854">
        <w:trPr>
          <w:trHeight w:val="2415"/>
        </w:trPr>
        <w:tc>
          <w:tcPr>
            <w:tcW w:w="1526" w:type="dxa"/>
          </w:tcPr>
          <w:p w14:paraId="071808E8" w14:textId="77777777" w:rsidR="00A716C1" w:rsidRPr="004108FC" w:rsidRDefault="00A716C1" w:rsidP="00C83DD1">
            <w:pPr>
              <w:jc w:val="both"/>
              <w:rPr>
                <w:b/>
                <w:bCs/>
                <w:color w:val="000000" w:themeColor="text1"/>
              </w:rPr>
            </w:pPr>
            <w:r w:rsidRPr="004108FC">
              <w:rPr>
                <w:b/>
                <w:bCs/>
                <w:color w:val="000000" w:themeColor="text1"/>
              </w:rPr>
              <w:t>Децембар</w:t>
            </w:r>
          </w:p>
        </w:tc>
        <w:tc>
          <w:tcPr>
            <w:tcW w:w="2774" w:type="dxa"/>
          </w:tcPr>
          <w:p w14:paraId="401A5F9C" w14:textId="77777777" w:rsidR="00A716C1" w:rsidRPr="004108FC" w:rsidRDefault="00A716C1" w:rsidP="00C83DD1">
            <w:pPr>
              <w:jc w:val="both"/>
              <w:rPr>
                <w:color w:val="000000" w:themeColor="text1"/>
              </w:rPr>
            </w:pPr>
            <w:r w:rsidRPr="004108FC">
              <w:rPr>
                <w:color w:val="000000" w:themeColor="text1"/>
              </w:rPr>
              <w:t>Сида- радионица</w:t>
            </w:r>
          </w:p>
        </w:tc>
        <w:tc>
          <w:tcPr>
            <w:tcW w:w="1792" w:type="dxa"/>
            <w:gridSpan w:val="2"/>
          </w:tcPr>
          <w:p w14:paraId="4ED2A768" w14:textId="77777777" w:rsidR="00A716C1" w:rsidRPr="004108FC" w:rsidRDefault="00A716C1" w:rsidP="00C83DD1">
            <w:pPr>
              <w:jc w:val="both"/>
              <w:rPr>
                <w:color w:val="000000" w:themeColor="text1"/>
              </w:rPr>
            </w:pPr>
            <w:r w:rsidRPr="004108FC">
              <w:rPr>
                <w:color w:val="000000" w:themeColor="text1"/>
              </w:rPr>
              <w:t>Чланови и координатор</w:t>
            </w:r>
          </w:p>
        </w:tc>
        <w:tc>
          <w:tcPr>
            <w:tcW w:w="1671" w:type="dxa"/>
            <w:gridSpan w:val="2"/>
          </w:tcPr>
          <w:p w14:paraId="026D226B" w14:textId="77777777" w:rsidR="00A716C1" w:rsidRPr="004108FC" w:rsidRDefault="00A716C1" w:rsidP="00C83DD1">
            <w:pPr>
              <w:jc w:val="both"/>
              <w:rPr>
                <w:color w:val="000000" w:themeColor="text1"/>
              </w:rPr>
            </w:pPr>
            <w:r w:rsidRPr="004108FC">
              <w:rPr>
                <w:color w:val="000000" w:themeColor="text1"/>
              </w:rPr>
              <w:t>Координатор</w:t>
            </w:r>
          </w:p>
        </w:tc>
        <w:tc>
          <w:tcPr>
            <w:tcW w:w="1795" w:type="dxa"/>
          </w:tcPr>
          <w:p w14:paraId="2FCE09FC" w14:textId="77777777" w:rsidR="00A716C1" w:rsidRPr="004108FC" w:rsidRDefault="00A716C1" w:rsidP="00C83DD1">
            <w:pPr>
              <w:jc w:val="both"/>
              <w:rPr>
                <w:color w:val="000000" w:themeColor="text1"/>
              </w:rPr>
            </w:pPr>
            <w:r w:rsidRPr="004108FC">
              <w:rPr>
                <w:color w:val="000000" w:themeColor="text1"/>
              </w:rPr>
              <w:t>Записник</w:t>
            </w:r>
          </w:p>
        </w:tc>
      </w:tr>
      <w:tr w:rsidR="004108FC" w:rsidRPr="004108FC" w14:paraId="7B58AEEB" w14:textId="77777777" w:rsidTr="00E71854">
        <w:trPr>
          <w:trHeight w:val="645"/>
        </w:trPr>
        <w:tc>
          <w:tcPr>
            <w:tcW w:w="1526" w:type="dxa"/>
            <w:vMerge w:val="restart"/>
          </w:tcPr>
          <w:p w14:paraId="5B28A4CC" w14:textId="77777777" w:rsidR="00A716C1" w:rsidRPr="004108FC" w:rsidRDefault="00A716C1" w:rsidP="00C83DD1">
            <w:pPr>
              <w:jc w:val="both"/>
              <w:rPr>
                <w:b/>
                <w:bCs/>
                <w:color w:val="000000" w:themeColor="text1"/>
              </w:rPr>
            </w:pPr>
            <w:r w:rsidRPr="004108FC">
              <w:rPr>
                <w:b/>
                <w:bCs/>
                <w:color w:val="000000" w:themeColor="text1"/>
              </w:rPr>
              <w:t>Јануар</w:t>
            </w:r>
          </w:p>
        </w:tc>
        <w:tc>
          <w:tcPr>
            <w:tcW w:w="2774" w:type="dxa"/>
          </w:tcPr>
          <w:p w14:paraId="4146FA2E" w14:textId="77777777" w:rsidR="00A716C1" w:rsidRPr="004108FC" w:rsidRDefault="00A716C1" w:rsidP="00C83DD1">
            <w:pPr>
              <w:jc w:val="both"/>
              <w:rPr>
                <w:color w:val="000000" w:themeColor="text1"/>
              </w:rPr>
            </w:pPr>
            <w:r w:rsidRPr="004108FC">
              <w:rPr>
                <w:color w:val="000000" w:themeColor="text1"/>
              </w:rPr>
              <w:t>Свети Сава-Школска  слава</w:t>
            </w:r>
          </w:p>
          <w:p w14:paraId="5AF888E8" w14:textId="77777777" w:rsidR="00A716C1" w:rsidRPr="004108FC" w:rsidRDefault="00A716C1" w:rsidP="00C83DD1">
            <w:pPr>
              <w:jc w:val="both"/>
              <w:rPr>
                <w:color w:val="000000" w:themeColor="text1"/>
              </w:rPr>
            </w:pPr>
          </w:p>
        </w:tc>
        <w:tc>
          <w:tcPr>
            <w:tcW w:w="1792" w:type="dxa"/>
            <w:gridSpan w:val="2"/>
          </w:tcPr>
          <w:p w14:paraId="0BA91017" w14:textId="77777777" w:rsidR="00A716C1" w:rsidRPr="004108FC" w:rsidRDefault="00A716C1" w:rsidP="00C83DD1">
            <w:pPr>
              <w:jc w:val="both"/>
              <w:rPr>
                <w:color w:val="000000" w:themeColor="text1"/>
              </w:rPr>
            </w:pPr>
            <w:r w:rsidRPr="004108FC">
              <w:rPr>
                <w:color w:val="000000" w:themeColor="text1"/>
              </w:rPr>
              <w:t>одељ.зај.</w:t>
            </w:r>
          </w:p>
          <w:p w14:paraId="6FDAF3BB" w14:textId="77777777" w:rsidR="00A716C1" w:rsidRPr="004108FC" w:rsidRDefault="00A716C1" w:rsidP="00C83DD1">
            <w:pPr>
              <w:jc w:val="both"/>
              <w:rPr>
                <w:color w:val="000000" w:themeColor="text1"/>
              </w:rPr>
            </w:pPr>
          </w:p>
          <w:p w14:paraId="3DC541AC" w14:textId="77777777" w:rsidR="00A716C1" w:rsidRPr="004108FC" w:rsidRDefault="00A716C1" w:rsidP="00C83DD1">
            <w:pPr>
              <w:jc w:val="both"/>
              <w:rPr>
                <w:color w:val="000000" w:themeColor="text1"/>
              </w:rPr>
            </w:pPr>
          </w:p>
        </w:tc>
        <w:tc>
          <w:tcPr>
            <w:tcW w:w="1671" w:type="dxa"/>
            <w:gridSpan w:val="2"/>
          </w:tcPr>
          <w:p w14:paraId="53753D53" w14:textId="77777777" w:rsidR="00A716C1" w:rsidRPr="004108FC" w:rsidRDefault="00A716C1" w:rsidP="00C83DD1">
            <w:pPr>
              <w:jc w:val="both"/>
              <w:rPr>
                <w:color w:val="000000" w:themeColor="text1"/>
              </w:rPr>
            </w:pPr>
            <w:r w:rsidRPr="004108FC">
              <w:rPr>
                <w:color w:val="000000" w:themeColor="text1"/>
              </w:rPr>
              <w:t>Актив језичара</w:t>
            </w:r>
          </w:p>
          <w:p w14:paraId="53BE6AD3" w14:textId="77777777" w:rsidR="00A716C1" w:rsidRPr="004108FC" w:rsidRDefault="00A716C1" w:rsidP="00C83DD1">
            <w:pPr>
              <w:jc w:val="both"/>
              <w:rPr>
                <w:color w:val="000000" w:themeColor="text1"/>
              </w:rPr>
            </w:pPr>
          </w:p>
        </w:tc>
        <w:tc>
          <w:tcPr>
            <w:tcW w:w="1795" w:type="dxa"/>
          </w:tcPr>
          <w:p w14:paraId="4B14FA0B" w14:textId="77777777" w:rsidR="00A716C1" w:rsidRPr="004108FC" w:rsidRDefault="00A716C1" w:rsidP="00C83DD1">
            <w:pPr>
              <w:jc w:val="both"/>
              <w:rPr>
                <w:color w:val="000000" w:themeColor="text1"/>
              </w:rPr>
            </w:pPr>
            <w:r w:rsidRPr="004108FC">
              <w:rPr>
                <w:color w:val="000000" w:themeColor="text1"/>
              </w:rPr>
              <w:t>Записник</w:t>
            </w:r>
          </w:p>
          <w:p w14:paraId="7EC94638" w14:textId="77777777" w:rsidR="00A716C1" w:rsidRPr="004108FC" w:rsidRDefault="00A716C1" w:rsidP="00C83DD1">
            <w:pPr>
              <w:jc w:val="both"/>
              <w:rPr>
                <w:color w:val="000000" w:themeColor="text1"/>
              </w:rPr>
            </w:pPr>
            <w:r w:rsidRPr="004108FC">
              <w:rPr>
                <w:color w:val="000000" w:themeColor="text1"/>
              </w:rPr>
              <w:t>извештај</w:t>
            </w:r>
          </w:p>
          <w:p w14:paraId="0A97C477" w14:textId="77777777" w:rsidR="00A716C1" w:rsidRPr="004108FC" w:rsidRDefault="00A716C1" w:rsidP="00C83DD1">
            <w:pPr>
              <w:jc w:val="both"/>
              <w:rPr>
                <w:color w:val="000000" w:themeColor="text1"/>
              </w:rPr>
            </w:pPr>
          </w:p>
        </w:tc>
      </w:tr>
      <w:tr w:rsidR="004108FC" w:rsidRPr="004108FC" w14:paraId="67D7DDDE" w14:textId="77777777" w:rsidTr="00E71854">
        <w:trPr>
          <w:trHeight w:val="1005"/>
        </w:trPr>
        <w:tc>
          <w:tcPr>
            <w:tcW w:w="1526" w:type="dxa"/>
            <w:vMerge/>
          </w:tcPr>
          <w:p w14:paraId="143B553A" w14:textId="77777777" w:rsidR="00A716C1" w:rsidRPr="004108FC" w:rsidRDefault="00A716C1" w:rsidP="00C83DD1">
            <w:pPr>
              <w:jc w:val="both"/>
              <w:rPr>
                <w:b/>
                <w:bCs/>
                <w:color w:val="000000" w:themeColor="text1"/>
              </w:rPr>
            </w:pPr>
          </w:p>
        </w:tc>
        <w:tc>
          <w:tcPr>
            <w:tcW w:w="2774" w:type="dxa"/>
          </w:tcPr>
          <w:p w14:paraId="43413C41" w14:textId="77777777" w:rsidR="00A716C1" w:rsidRPr="004108FC" w:rsidRDefault="00A716C1" w:rsidP="00C83DD1">
            <w:pPr>
              <w:jc w:val="both"/>
              <w:rPr>
                <w:color w:val="000000" w:themeColor="text1"/>
              </w:rPr>
            </w:pPr>
            <w:r w:rsidRPr="004108FC">
              <w:rPr>
                <w:color w:val="000000" w:themeColor="text1"/>
              </w:rPr>
              <w:t>Успех на првом полуг.</w:t>
            </w:r>
          </w:p>
          <w:p w14:paraId="38B16D92" w14:textId="77777777" w:rsidR="00A716C1" w:rsidRPr="004108FC" w:rsidRDefault="00A716C1" w:rsidP="00C83DD1">
            <w:pPr>
              <w:jc w:val="both"/>
              <w:rPr>
                <w:color w:val="000000" w:themeColor="text1"/>
              </w:rPr>
            </w:pPr>
          </w:p>
          <w:p w14:paraId="09C5395B" w14:textId="77777777" w:rsidR="00A716C1" w:rsidRPr="004108FC" w:rsidRDefault="00A716C1" w:rsidP="00C83DD1">
            <w:pPr>
              <w:jc w:val="both"/>
              <w:rPr>
                <w:color w:val="000000" w:themeColor="text1"/>
              </w:rPr>
            </w:pPr>
          </w:p>
        </w:tc>
        <w:tc>
          <w:tcPr>
            <w:tcW w:w="1792" w:type="dxa"/>
            <w:gridSpan w:val="2"/>
          </w:tcPr>
          <w:p w14:paraId="6E361E30" w14:textId="77777777" w:rsidR="00A716C1" w:rsidRPr="004108FC" w:rsidRDefault="00A716C1" w:rsidP="00C83DD1">
            <w:pPr>
              <w:jc w:val="both"/>
              <w:rPr>
                <w:color w:val="000000" w:themeColor="text1"/>
              </w:rPr>
            </w:pPr>
            <w:r w:rsidRPr="004108FC">
              <w:rPr>
                <w:color w:val="000000" w:themeColor="text1"/>
              </w:rPr>
              <w:t>председник</w:t>
            </w:r>
          </w:p>
          <w:p w14:paraId="2D31183E" w14:textId="77777777" w:rsidR="00A716C1" w:rsidRPr="004108FC" w:rsidRDefault="00A716C1" w:rsidP="00C83DD1">
            <w:pPr>
              <w:jc w:val="both"/>
              <w:rPr>
                <w:color w:val="000000" w:themeColor="text1"/>
              </w:rPr>
            </w:pPr>
          </w:p>
          <w:p w14:paraId="4F7BBF4A" w14:textId="77777777" w:rsidR="00A716C1" w:rsidRPr="004108FC" w:rsidRDefault="00A716C1" w:rsidP="00C83DD1">
            <w:pPr>
              <w:jc w:val="both"/>
              <w:rPr>
                <w:color w:val="000000" w:themeColor="text1"/>
              </w:rPr>
            </w:pPr>
          </w:p>
        </w:tc>
        <w:tc>
          <w:tcPr>
            <w:tcW w:w="1671" w:type="dxa"/>
            <w:gridSpan w:val="2"/>
          </w:tcPr>
          <w:p w14:paraId="59665FA2" w14:textId="77777777" w:rsidR="00A716C1" w:rsidRPr="004108FC" w:rsidRDefault="00D91160" w:rsidP="00C83DD1">
            <w:pPr>
              <w:jc w:val="both"/>
              <w:rPr>
                <w:color w:val="000000" w:themeColor="text1"/>
                <w:lang w:val="sr-Cyrl-RS"/>
              </w:rPr>
            </w:pPr>
            <w:r w:rsidRPr="004108FC">
              <w:rPr>
                <w:color w:val="000000" w:themeColor="text1"/>
                <w:lang w:val="sr-Cyrl-RS"/>
              </w:rPr>
              <w:t>К</w:t>
            </w:r>
            <w:r w:rsidR="0022005F" w:rsidRPr="004108FC">
              <w:rPr>
                <w:color w:val="000000" w:themeColor="text1"/>
                <w:lang w:val="sr-Cyrl-RS"/>
              </w:rPr>
              <w:t>оординатор</w:t>
            </w:r>
          </w:p>
          <w:p w14:paraId="476FBD51" w14:textId="77777777" w:rsidR="00A716C1" w:rsidRPr="004108FC" w:rsidRDefault="00A716C1" w:rsidP="00C83DD1">
            <w:pPr>
              <w:jc w:val="both"/>
              <w:rPr>
                <w:color w:val="000000" w:themeColor="text1"/>
              </w:rPr>
            </w:pPr>
          </w:p>
          <w:p w14:paraId="24BEA2BF" w14:textId="77777777" w:rsidR="00A716C1" w:rsidRPr="004108FC" w:rsidRDefault="00A716C1" w:rsidP="00C83DD1">
            <w:pPr>
              <w:jc w:val="both"/>
              <w:rPr>
                <w:color w:val="000000" w:themeColor="text1"/>
              </w:rPr>
            </w:pPr>
          </w:p>
        </w:tc>
        <w:tc>
          <w:tcPr>
            <w:tcW w:w="1795" w:type="dxa"/>
          </w:tcPr>
          <w:p w14:paraId="40763674" w14:textId="77777777" w:rsidR="00A716C1" w:rsidRPr="004108FC" w:rsidRDefault="00A716C1" w:rsidP="00C83DD1">
            <w:pPr>
              <w:jc w:val="both"/>
              <w:rPr>
                <w:color w:val="000000" w:themeColor="text1"/>
              </w:rPr>
            </w:pPr>
            <w:r w:rsidRPr="004108FC">
              <w:rPr>
                <w:color w:val="000000" w:themeColor="text1"/>
              </w:rPr>
              <w:t>Записник</w:t>
            </w:r>
          </w:p>
          <w:p w14:paraId="1213DB68" w14:textId="77777777" w:rsidR="00A716C1" w:rsidRPr="004108FC" w:rsidRDefault="00A716C1" w:rsidP="00C83DD1">
            <w:pPr>
              <w:jc w:val="both"/>
              <w:rPr>
                <w:color w:val="000000" w:themeColor="text1"/>
              </w:rPr>
            </w:pPr>
          </w:p>
          <w:p w14:paraId="1ED4E167" w14:textId="77777777" w:rsidR="00A716C1" w:rsidRPr="004108FC" w:rsidRDefault="00A716C1" w:rsidP="00C83DD1">
            <w:pPr>
              <w:jc w:val="both"/>
              <w:rPr>
                <w:color w:val="000000" w:themeColor="text1"/>
              </w:rPr>
            </w:pPr>
          </w:p>
        </w:tc>
      </w:tr>
      <w:tr w:rsidR="004108FC" w:rsidRPr="004108FC" w14:paraId="4FCEF8CB" w14:textId="77777777" w:rsidTr="00E71854">
        <w:trPr>
          <w:trHeight w:val="615"/>
        </w:trPr>
        <w:tc>
          <w:tcPr>
            <w:tcW w:w="1526" w:type="dxa"/>
            <w:vMerge w:val="restart"/>
          </w:tcPr>
          <w:p w14:paraId="5F67895A" w14:textId="77777777" w:rsidR="00A716C1" w:rsidRPr="004108FC" w:rsidRDefault="00A716C1" w:rsidP="00C83DD1">
            <w:pPr>
              <w:jc w:val="both"/>
              <w:rPr>
                <w:b/>
                <w:bCs/>
                <w:color w:val="000000" w:themeColor="text1"/>
              </w:rPr>
            </w:pPr>
            <w:r w:rsidRPr="004108FC">
              <w:rPr>
                <w:b/>
                <w:bCs/>
                <w:color w:val="000000" w:themeColor="text1"/>
              </w:rPr>
              <w:t>Фебруар</w:t>
            </w:r>
          </w:p>
        </w:tc>
        <w:tc>
          <w:tcPr>
            <w:tcW w:w="2774" w:type="dxa"/>
          </w:tcPr>
          <w:p w14:paraId="220D3DA1" w14:textId="77777777" w:rsidR="00A716C1" w:rsidRPr="004108FC" w:rsidRDefault="00A716C1" w:rsidP="00C83DD1">
            <w:pPr>
              <w:jc w:val="both"/>
              <w:rPr>
                <w:color w:val="000000" w:themeColor="text1"/>
                <w:lang w:val="ru-RU"/>
              </w:rPr>
            </w:pPr>
            <w:r w:rsidRPr="004108FC">
              <w:rPr>
                <w:color w:val="000000" w:themeColor="text1"/>
              </w:rPr>
              <w:t>Дан заљубљених-активности по договору</w:t>
            </w:r>
          </w:p>
        </w:tc>
        <w:tc>
          <w:tcPr>
            <w:tcW w:w="1792" w:type="dxa"/>
            <w:gridSpan w:val="2"/>
          </w:tcPr>
          <w:p w14:paraId="71020D98" w14:textId="77777777" w:rsidR="00A716C1" w:rsidRPr="004108FC" w:rsidRDefault="00A716C1" w:rsidP="00C83DD1">
            <w:pPr>
              <w:jc w:val="both"/>
              <w:rPr>
                <w:color w:val="000000" w:themeColor="text1"/>
              </w:rPr>
            </w:pPr>
            <w:r w:rsidRPr="004108FC">
              <w:rPr>
                <w:color w:val="000000" w:themeColor="text1"/>
              </w:rPr>
              <w:t>ученици по одељењима</w:t>
            </w:r>
          </w:p>
        </w:tc>
        <w:tc>
          <w:tcPr>
            <w:tcW w:w="1671" w:type="dxa"/>
            <w:gridSpan w:val="2"/>
          </w:tcPr>
          <w:p w14:paraId="76D084B0" w14:textId="77777777" w:rsidR="00A716C1" w:rsidRPr="004108FC" w:rsidRDefault="00D91160" w:rsidP="00C83DD1">
            <w:pPr>
              <w:jc w:val="both"/>
              <w:rPr>
                <w:color w:val="000000" w:themeColor="text1"/>
              </w:rPr>
            </w:pPr>
            <w:r w:rsidRPr="004108FC">
              <w:rPr>
                <w:color w:val="000000" w:themeColor="text1"/>
              </w:rPr>
              <w:t>К</w:t>
            </w:r>
            <w:r w:rsidR="00A716C1" w:rsidRPr="004108FC">
              <w:rPr>
                <w:color w:val="000000" w:themeColor="text1"/>
              </w:rPr>
              <w:t>оординатор</w:t>
            </w:r>
          </w:p>
          <w:p w14:paraId="387F5989" w14:textId="77777777" w:rsidR="00A716C1" w:rsidRPr="004108FC" w:rsidRDefault="00A716C1" w:rsidP="00C83DD1">
            <w:pPr>
              <w:jc w:val="both"/>
              <w:rPr>
                <w:color w:val="000000" w:themeColor="text1"/>
              </w:rPr>
            </w:pPr>
          </w:p>
        </w:tc>
        <w:tc>
          <w:tcPr>
            <w:tcW w:w="1795" w:type="dxa"/>
          </w:tcPr>
          <w:p w14:paraId="089AB184" w14:textId="77777777" w:rsidR="00A716C1" w:rsidRPr="004108FC" w:rsidRDefault="00A716C1" w:rsidP="00C83DD1">
            <w:pPr>
              <w:jc w:val="both"/>
              <w:rPr>
                <w:color w:val="000000" w:themeColor="text1"/>
              </w:rPr>
            </w:pPr>
            <w:r w:rsidRPr="004108FC">
              <w:rPr>
                <w:color w:val="000000" w:themeColor="text1"/>
              </w:rPr>
              <w:t>Извештај</w:t>
            </w:r>
          </w:p>
          <w:p w14:paraId="3198D924" w14:textId="77777777" w:rsidR="00A716C1" w:rsidRPr="004108FC" w:rsidRDefault="00A716C1" w:rsidP="00C83DD1">
            <w:pPr>
              <w:jc w:val="both"/>
              <w:rPr>
                <w:color w:val="000000" w:themeColor="text1"/>
              </w:rPr>
            </w:pPr>
            <w:r w:rsidRPr="004108FC">
              <w:rPr>
                <w:color w:val="000000" w:themeColor="text1"/>
              </w:rPr>
              <w:t>Записник</w:t>
            </w:r>
          </w:p>
        </w:tc>
      </w:tr>
      <w:tr w:rsidR="004108FC" w:rsidRPr="004108FC" w14:paraId="0A3C0628" w14:textId="77777777" w:rsidTr="00E71854">
        <w:trPr>
          <w:trHeight w:val="2130"/>
        </w:trPr>
        <w:tc>
          <w:tcPr>
            <w:tcW w:w="1526" w:type="dxa"/>
            <w:vMerge/>
          </w:tcPr>
          <w:p w14:paraId="522B5EDC" w14:textId="77777777" w:rsidR="00A716C1" w:rsidRPr="004108FC" w:rsidRDefault="00A716C1" w:rsidP="00C83DD1">
            <w:pPr>
              <w:jc w:val="both"/>
              <w:rPr>
                <w:b/>
                <w:bCs/>
                <w:color w:val="000000" w:themeColor="text1"/>
              </w:rPr>
            </w:pPr>
          </w:p>
        </w:tc>
        <w:tc>
          <w:tcPr>
            <w:tcW w:w="2774" w:type="dxa"/>
          </w:tcPr>
          <w:p w14:paraId="64E2F2F7" w14:textId="77777777" w:rsidR="00A716C1" w:rsidRPr="004108FC" w:rsidRDefault="00A716C1" w:rsidP="00C83DD1">
            <w:pPr>
              <w:jc w:val="both"/>
              <w:rPr>
                <w:color w:val="000000" w:themeColor="text1"/>
              </w:rPr>
            </w:pPr>
          </w:p>
          <w:p w14:paraId="718FCDC9" w14:textId="77777777" w:rsidR="00A716C1" w:rsidRPr="004108FC" w:rsidRDefault="00A716C1" w:rsidP="00C83DD1">
            <w:pPr>
              <w:jc w:val="both"/>
              <w:rPr>
                <w:color w:val="000000" w:themeColor="text1"/>
                <w:lang w:val="ru-RU"/>
              </w:rPr>
            </w:pPr>
            <w:r w:rsidRPr="004108FC">
              <w:rPr>
                <w:color w:val="000000" w:themeColor="text1"/>
                <w:lang w:val="ru-RU"/>
              </w:rPr>
              <w:t>Гледање филма- по договору</w:t>
            </w:r>
          </w:p>
          <w:p w14:paraId="34D692FA" w14:textId="77777777" w:rsidR="00A716C1" w:rsidRPr="004108FC" w:rsidRDefault="00A716C1" w:rsidP="00C83DD1">
            <w:pPr>
              <w:jc w:val="both"/>
              <w:rPr>
                <w:color w:val="000000" w:themeColor="text1"/>
                <w:lang w:val="ru-RU"/>
              </w:rPr>
            </w:pPr>
          </w:p>
          <w:p w14:paraId="26D15D82" w14:textId="77777777" w:rsidR="00A716C1" w:rsidRPr="004108FC" w:rsidRDefault="00A716C1" w:rsidP="00C83DD1">
            <w:pPr>
              <w:jc w:val="both"/>
              <w:rPr>
                <w:color w:val="000000" w:themeColor="text1"/>
              </w:rPr>
            </w:pPr>
          </w:p>
        </w:tc>
        <w:tc>
          <w:tcPr>
            <w:tcW w:w="1792" w:type="dxa"/>
            <w:gridSpan w:val="2"/>
          </w:tcPr>
          <w:p w14:paraId="48FD1227" w14:textId="77777777" w:rsidR="00A716C1" w:rsidRPr="004108FC" w:rsidRDefault="00A716C1" w:rsidP="00C83DD1">
            <w:pPr>
              <w:jc w:val="both"/>
              <w:rPr>
                <w:color w:val="000000" w:themeColor="text1"/>
              </w:rPr>
            </w:pPr>
          </w:p>
          <w:p w14:paraId="2FAE3869" w14:textId="77777777" w:rsidR="00A716C1" w:rsidRPr="004108FC" w:rsidRDefault="00A716C1" w:rsidP="00C83DD1">
            <w:pPr>
              <w:jc w:val="both"/>
              <w:rPr>
                <w:color w:val="000000" w:themeColor="text1"/>
              </w:rPr>
            </w:pPr>
            <w:r w:rsidRPr="004108FC">
              <w:rPr>
                <w:color w:val="000000" w:themeColor="text1"/>
              </w:rPr>
              <w:t>Чланови парламента са ученицима</w:t>
            </w:r>
          </w:p>
        </w:tc>
        <w:tc>
          <w:tcPr>
            <w:tcW w:w="1671" w:type="dxa"/>
            <w:gridSpan w:val="2"/>
          </w:tcPr>
          <w:p w14:paraId="49B6F09B" w14:textId="77777777" w:rsidR="00A716C1" w:rsidRPr="004108FC" w:rsidRDefault="00A716C1" w:rsidP="00C83DD1">
            <w:pPr>
              <w:jc w:val="both"/>
              <w:rPr>
                <w:color w:val="000000" w:themeColor="text1"/>
              </w:rPr>
            </w:pPr>
          </w:p>
          <w:p w14:paraId="0A3949B2" w14:textId="77777777" w:rsidR="00A716C1" w:rsidRPr="004108FC" w:rsidRDefault="00A716C1" w:rsidP="00C83DD1">
            <w:pPr>
              <w:jc w:val="both"/>
              <w:rPr>
                <w:color w:val="000000" w:themeColor="text1"/>
              </w:rPr>
            </w:pPr>
            <w:r w:rsidRPr="004108FC">
              <w:rPr>
                <w:color w:val="000000" w:themeColor="text1"/>
              </w:rPr>
              <w:t>Координатор</w:t>
            </w:r>
          </w:p>
          <w:p w14:paraId="52CCEDE8" w14:textId="77777777" w:rsidR="00A716C1" w:rsidRPr="004108FC" w:rsidRDefault="00A716C1" w:rsidP="00C83DD1">
            <w:pPr>
              <w:jc w:val="both"/>
              <w:rPr>
                <w:color w:val="000000" w:themeColor="text1"/>
              </w:rPr>
            </w:pPr>
          </w:p>
        </w:tc>
        <w:tc>
          <w:tcPr>
            <w:tcW w:w="1795" w:type="dxa"/>
          </w:tcPr>
          <w:p w14:paraId="1ACFB89F" w14:textId="77777777" w:rsidR="00A716C1" w:rsidRPr="004108FC" w:rsidRDefault="00A716C1" w:rsidP="00C83DD1">
            <w:pPr>
              <w:jc w:val="both"/>
              <w:rPr>
                <w:color w:val="000000" w:themeColor="text1"/>
              </w:rPr>
            </w:pPr>
          </w:p>
          <w:p w14:paraId="2DEA6F59" w14:textId="77777777" w:rsidR="00A716C1" w:rsidRPr="004108FC" w:rsidRDefault="00A716C1" w:rsidP="00C83DD1">
            <w:pPr>
              <w:jc w:val="both"/>
              <w:rPr>
                <w:color w:val="000000" w:themeColor="text1"/>
              </w:rPr>
            </w:pPr>
            <w:r w:rsidRPr="004108FC">
              <w:rPr>
                <w:color w:val="000000" w:themeColor="text1"/>
              </w:rPr>
              <w:t>записник</w:t>
            </w:r>
          </w:p>
          <w:p w14:paraId="15BE7D08" w14:textId="77777777" w:rsidR="00A716C1" w:rsidRPr="004108FC" w:rsidRDefault="00A716C1" w:rsidP="00C83DD1">
            <w:pPr>
              <w:jc w:val="both"/>
              <w:rPr>
                <w:color w:val="000000" w:themeColor="text1"/>
              </w:rPr>
            </w:pPr>
            <w:r w:rsidRPr="004108FC">
              <w:rPr>
                <w:color w:val="000000" w:themeColor="text1"/>
              </w:rPr>
              <w:t>извештај</w:t>
            </w:r>
          </w:p>
          <w:p w14:paraId="47CF4B43" w14:textId="77777777" w:rsidR="00A716C1" w:rsidRPr="004108FC" w:rsidRDefault="00A716C1" w:rsidP="00C83DD1">
            <w:pPr>
              <w:jc w:val="both"/>
              <w:rPr>
                <w:color w:val="000000" w:themeColor="text1"/>
              </w:rPr>
            </w:pPr>
          </w:p>
          <w:p w14:paraId="76871B62" w14:textId="77777777" w:rsidR="00A716C1" w:rsidRPr="004108FC" w:rsidRDefault="00A716C1" w:rsidP="00C83DD1">
            <w:pPr>
              <w:jc w:val="both"/>
              <w:rPr>
                <w:color w:val="000000" w:themeColor="text1"/>
              </w:rPr>
            </w:pPr>
          </w:p>
          <w:p w14:paraId="38327AD5" w14:textId="77777777" w:rsidR="00A716C1" w:rsidRPr="004108FC" w:rsidRDefault="00A716C1" w:rsidP="00C83DD1">
            <w:pPr>
              <w:jc w:val="both"/>
              <w:rPr>
                <w:color w:val="000000" w:themeColor="text1"/>
              </w:rPr>
            </w:pPr>
          </w:p>
          <w:p w14:paraId="039F1D84" w14:textId="77777777" w:rsidR="00A716C1" w:rsidRPr="004108FC" w:rsidRDefault="00A716C1" w:rsidP="00C83DD1">
            <w:pPr>
              <w:jc w:val="both"/>
              <w:rPr>
                <w:color w:val="000000" w:themeColor="text1"/>
              </w:rPr>
            </w:pPr>
          </w:p>
        </w:tc>
      </w:tr>
      <w:tr w:rsidR="004108FC" w:rsidRPr="004108FC" w14:paraId="60FA112A" w14:textId="77777777" w:rsidTr="00E71854">
        <w:tc>
          <w:tcPr>
            <w:tcW w:w="1526" w:type="dxa"/>
          </w:tcPr>
          <w:p w14:paraId="3BC4DEA9" w14:textId="77777777" w:rsidR="00A716C1" w:rsidRPr="004108FC" w:rsidRDefault="00A716C1" w:rsidP="00C83DD1">
            <w:pPr>
              <w:jc w:val="both"/>
              <w:rPr>
                <w:b/>
                <w:bCs/>
                <w:color w:val="000000" w:themeColor="text1"/>
              </w:rPr>
            </w:pPr>
            <w:r w:rsidRPr="004108FC">
              <w:rPr>
                <w:b/>
                <w:bCs/>
                <w:color w:val="000000" w:themeColor="text1"/>
              </w:rPr>
              <w:t>Март</w:t>
            </w:r>
          </w:p>
        </w:tc>
        <w:tc>
          <w:tcPr>
            <w:tcW w:w="2774" w:type="dxa"/>
          </w:tcPr>
          <w:p w14:paraId="0A9EC0BB" w14:textId="77777777" w:rsidR="00A716C1" w:rsidRPr="004108FC" w:rsidRDefault="00A716C1" w:rsidP="00C83DD1">
            <w:pPr>
              <w:jc w:val="both"/>
              <w:rPr>
                <w:color w:val="000000" w:themeColor="text1"/>
              </w:rPr>
            </w:pPr>
          </w:p>
          <w:p w14:paraId="0754766A" w14:textId="77777777" w:rsidR="00A716C1" w:rsidRPr="004108FC" w:rsidRDefault="00A716C1" w:rsidP="00C83DD1">
            <w:pPr>
              <w:jc w:val="both"/>
              <w:rPr>
                <w:color w:val="000000" w:themeColor="text1"/>
                <w:lang w:val="ru-RU"/>
              </w:rPr>
            </w:pPr>
            <w:r w:rsidRPr="004108FC">
              <w:rPr>
                <w:color w:val="000000" w:themeColor="text1"/>
              </w:rPr>
              <w:t>Активности пре ускрса</w:t>
            </w:r>
          </w:p>
        </w:tc>
        <w:tc>
          <w:tcPr>
            <w:tcW w:w="1792" w:type="dxa"/>
            <w:gridSpan w:val="2"/>
          </w:tcPr>
          <w:p w14:paraId="4E4F87FD" w14:textId="77777777" w:rsidR="00A716C1" w:rsidRPr="004108FC" w:rsidRDefault="00A716C1" w:rsidP="00C83DD1">
            <w:pPr>
              <w:jc w:val="both"/>
              <w:rPr>
                <w:color w:val="000000" w:themeColor="text1"/>
              </w:rPr>
            </w:pPr>
            <w:r w:rsidRPr="004108FC">
              <w:rPr>
                <w:color w:val="000000" w:themeColor="text1"/>
              </w:rPr>
              <w:t>Чланови</w:t>
            </w:r>
          </w:p>
          <w:p w14:paraId="5C20D9B0" w14:textId="77777777" w:rsidR="00A716C1" w:rsidRPr="004108FC" w:rsidRDefault="00A716C1" w:rsidP="00C83DD1">
            <w:pPr>
              <w:jc w:val="both"/>
              <w:rPr>
                <w:color w:val="000000" w:themeColor="text1"/>
              </w:rPr>
            </w:pPr>
            <w:r w:rsidRPr="004108FC">
              <w:rPr>
                <w:color w:val="000000" w:themeColor="text1"/>
              </w:rPr>
              <w:t>Вероучитељ</w:t>
            </w:r>
          </w:p>
        </w:tc>
        <w:tc>
          <w:tcPr>
            <w:tcW w:w="1671" w:type="dxa"/>
            <w:gridSpan w:val="2"/>
          </w:tcPr>
          <w:p w14:paraId="734C1A8A" w14:textId="77777777" w:rsidR="00A716C1" w:rsidRPr="004108FC" w:rsidRDefault="00D91160" w:rsidP="00C83DD1">
            <w:pPr>
              <w:jc w:val="both"/>
              <w:rPr>
                <w:color w:val="000000" w:themeColor="text1"/>
              </w:rPr>
            </w:pPr>
            <w:r w:rsidRPr="004108FC">
              <w:rPr>
                <w:color w:val="000000" w:themeColor="text1"/>
              </w:rPr>
              <w:t>К</w:t>
            </w:r>
            <w:r w:rsidR="00A716C1" w:rsidRPr="004108FC">
              <w:rPr>
                <w:color w:val="000000" w:themeColor="text1"/>
              </w:rPr>
              <w:t>оординатор</w:t>
            </w:r>
          </w:p>
          <w:p w14:paraId="49A305A9" w14:textId="77777777" w:rsidR="00A716C1" w:rsidRPr="004108FC" w:rsidRDefault="00A716C1" w:rsidP="00C83DD1">
            <w:pPr>
              <w:jc w:val="both"/>
              <w:rPr>
                <w:color w:val="000000" w:themeColor="text1"/>
              </w:rPr>
            </w:pPr>
          </w:p>
          <w:p w14:paraId="0E1D0308" w14:textId="77777777" w:rsidR="00A716C1" w:rsidRPr="004108FC" w:rsidRDefault="00A716C1" w:rsidP="00C83DD1">
            <w:pPr>
              <w:jc w:val="both"/>
              <w:rPr>
                <w:color w:val="000000" w:themeColor="text1"/>
              </w:rPr>
            </w:pPr>
          </w:p>
        </w:tc>
        <w:tc>
          <w:tcPr>
            <w:tcW w:w="1795" w:type="dxa"/>
          </w:tcPr>
          <w:p w14:paraId="0A0A0D32" w14:textId="77777777" w:rsidR="00A716C1" w:rsidRPr="004108FC" w:rsidRDefault="00A716C1" w:rsidP="00C83DD1">
            <w:pPr>
              <w:jc w:val="both"/>
              <w:rPr>
                <w:color w:val="000000" w:themeColor="text1"/>
              </w:rPr>
            </w:pPr>
            <w:r w:rsidRPr="004108FC">
              <w:rPr>
                <w:color w:val="000000" w:themeColor="text1"/>
              </w:rPr>
              <w:t>Записник</w:t>
            </w:r>
          </w:p>
          <w:p w14:paraId="3EA8EEFC" w14:textId="77777777" w:rsidR="00A716C1" w:rsidRPr="004108FC" w:rsidRDefault="00A716C1" w:rsidP="00C83DD1">
            <w:pPr>
              <w:jc w:val="both"/>
              <w:rPr>
                <w:color w:val="000000" w:themeColor="text1"/>
              </w:rPr>
            </w:pPr>
            <w:r w:rsidRPr="004108FC">
              <w:rPr>
                <w:color w:val="000000" w:themeColor="text1"/>
              </w:rPr>
              <w:t>извештај</w:t>
            </w:r>
          </w:p>
          <w:p w14:paraId="71E51FBF" w14:textId="77777777" w:rsidR="00A716C1" w:rsidRPr="004108FC" w:rsidRDefault="00A716C1" w:rsidP="00C83DD1">
            <w:pPr>
              <w:jc w:val="both"/>
              <w:rPr>
                <w:color w:val="000000" w:themeColor="text1"/>
              </w:rPr>
            </w:pPr>
          </w:p>
          <w:p w14:paraId="7DFFD94B" w14:textId="77777777" w:rsidR="00A716C1" w:rsidRPr="004108FC" w:rsidRDefault="00A716C1" w:rsidP="00C83DD1">
            <w:pPr>
              <w:jc w:val="both"/>
              <w:rPr>
                <w:color w:val="000000" w:themeColor="text1"/>
              </w:rPr>
            </w:pPr>
            <w:r w:rsidRPr="004108FC">
              <w:rPr>
                <w:color w:val="000000" w:themeColor="text1"/>
              </w:rPr>
              <w:t>записник</w:t>
            </w:r>
          </w:p>
          <w:p w14:paraId="5B401CA3" w14:textId="77777777" w:rsidR="00A716C1" w:rsidRPr="004108FC" w:rsidRDefault="00A716C1" w:rsidP="00C83DD1">
            <w:pPr>
              <w:jc w:val="both"/>
              <w:rPr>
                <w:color w:val="000000" w:themeColor="text1"/>
              </w:rPr>
            </w:pPr>
          </w:p>
          <w:p w14:paraId="459785F0" w14:textId="77777777" w:rsidR="00A716C1" w:rsidRPr="004108FC" w:rsidRDefault="00A716C1" w:rsidP="00C83DD1">
            <w:pPr>
              <w:jc w:val="both"/>
              <w:rPr>
                <w:color w:val="000000" w:themeColor="text1"/>
              </w:rPr>
            </w:pPr>
          </w:p>
        </w:tc>
      </w:tr>
      <w:tr w:rsidR="004108FC" w:rsidRPr="004108FC" w14:paraId="1F665045" w14:textId="77777777" w:rsidTr="00E71854">
        <w:trPr>
          <w:trHeight w:val="780"/>
        </w:trPr>
        <w:tc>
          <w:tcPr>
            <w:tcW w:w="1526" w:type="dxa"/>
            <w:vMerge w:val="restart"/>
          </w:tcPr>
          <w:p w14:paraId="7471754F" w14:textId="77777777" w:rsidR="00A716C1" w:rsidRPr="004108FC" w:rsidRDefault="00A716C1" w:rsidP="00C83DD1">
            <w:pPr>
              <w:jc w:val="both"/>
              <w:rPr>
                <w:b/>
                <w:bCs/>
                <w:color w:val="000000" w:themeColor="text1"/>
              </w:rPr>
            </w:pPr>
            <w:r w:rsidRPr="004108FC">
              <w:rPr>
                <w:b/>
                <w:bCs/>
                <w:color w:val="000000" w:themeColor="text1"/>
              </w:rPr>
              <w:t>Април</w:t>
            </w:r>
          </w:p>
        </w:tc>
        <w:tc>
          <w:tcPr>
            <w:tcW w:w="2774" w:type="dxa"/>
          </w:tcPr>
          <w:p w14:paraId="3FAE5DF9" w14:textId="77777777" w:rsidR="00A716C1" w:rsidRPr="004108FC" w:rsidRDefault="00A716C1" w:rsidP="00C83DD1">
            <w:pPr>
              <w:jc w:val="both"/>
              <w:rPr>
                <w:color w:val="000000" w:themeColor="text1"/>
              </w:rPr>
            </w:pPr>
          </w:p>
          <w:p w14:paraId="1F57E01E" w14:textId="77777777" w:rsidR="00A716C1" w:rsidRPr="004108FC" w:rsidRDefault="00A716C1" w:rsidP="00C83DD1">
            <w:pPr>
              <w:jc w:val="both"/>
              <w:rPr>
                <w:color w:val="000000" w:themeColor="text1"/>
                <w:lang w:val="ru-RU"/>
              </w:rPr>
            </w:pPr>
            <w:r w:rsidRPr="004108FC">
              <w:rPr>
                <w:color w:val="000000" w:themeColor="text1"/>
              </w:rPr>
              <w:t>Успех на III тромесечју</w:t>
            </w:r>
          </w:p>
          <w:p w14:paraId="093D9D64" w14:textId="77777777" w:rsidR="00A716C1" w:rsidRPr="004108FC" w:rsidRDefault="00A716C1" w:rsidP="00C83DD1">
            <w:pPr>
              <w:jc w:val="both"/>
              <w:rPr>
                <w:color w:val="000000" w:themeColor="text1"/>
                <w:lang w:val="ru-RU"/>
              </w:rPr>
            </w:pPr>
          </w:p>
        </w:tc>
        <w:tc>
          <w:tcPr>
            <w:tcW w:w="1792" w:type="dxa"/>
            <w:gridSpan w:val="2"/>
          </w:tcPr>
          <w:p w14:paraId="1BCBCB8A" w14:textId="77777777" w:rsidR="00A716C1" w:rsidRPr="004108FC" w:rsidRDefault="00A716C1" w:rsidP="00C83DD1">
            <w:pPr>
              <w:jc w:val="both"/>
              <w:rPr>
                <w:color w:val="000000" w:themeColor="text1"/>
              </w:rPr>
            </w:pPr>
            <w:r w:rsidRPr="004108FC">
              <w:rPr>
                <w:color w:val="000000" w:themeColor="text1"/>
              </w:rPr>
              <w:t>.</w:t>
            </w:r>
          </w:p>
          <w:p w14:paraId="744C282C" w14:textId="77777777" w:rsidR="00A716C1" w:rsidRPr="004108FC" w:rsidRDefault="00A716C1" w:rsidP="00C83DD1">
            <w:pPr>
              <w:jc w:val="both"/>
              <w:rPr>
                <w:color w:val="000000" w:themeColor="text1"/>
              </w:rPr>
            </w:pPr>
            <w:r w:rsidRPr="004108FC">
              <w:rPr>
                <w:color w:val="000000" w:themeColor="text1"/>
              </w:rPr>
              <w:t>Председник</w:t>
            </w:r>
          </w:p>
          <w:p w14:paraId="28AE2549" w14:textId="77777777" w:rsidR="00A716C1" w:rsidRPr="004108FC" w:rsidRDefault="00A716C1" w:rsidP="00C83DD1">
            <w:pPr>
              <w:jc w:val="both"/>
              <w:rPr>
                <w:color w:val="000000" w:themeColor="text1"/>
              </w:rPr>
            </w:pPr>
          </w:p>
        </w:tc>
        <w:tc>
          <w:tcPr>
            <w:tcW w:w="1671" w:type="dxa"/>
            <w:gridSpan w:val="2"/>
          </w:tcPr>
          <w:p w14:paraId="3BD91A64" w14:textId="77777777" w:rsidR="00A716C1" w:rsidRPr="004108FC" w:rsidRDefault="00A716C1" w:rsidP="00C83DD1">
            <w:pPr>
              <w:jc w:val="both"/>
              <w:rPr>
                <w:color w:val="000000" w:themeColor="text1"/>
              </w:rPr>
            </w:pPr>
          </w:p>
          <w:p w14:paraId="12D64300" w14:textId="77777777" w:rsidR="00A716C1" w:rsidRPr="004108FC" w:rsidRDefault="0022005F" w:rsidP="00C83DD1">
            <w:pPr>
              <w:jc w:val="both"/>
              <w:rPr>
                <w:color w:val="000000" w:themeColor="text1"/>
                <w:lang w:val="sr-Cyrl-RS"/>
              </w:rPr>
            </w:pPr>
            <w:r w:rsidRPr="004108FC">
              <w:rPr>
                <w:color w:val="000000" w:themeColor="text1"/>
                <w:lang w:val="sr-Cyrl-RS"/>
              </w:rPr>
              <w:t>координатор</w:t>
            </w:r>
          </w:p>
          <w:p w14:paraId="40D51437" w14:textId="77777777" w:rsidR="00A716C1" w:rsidRPr="004108FC" w:rsidRDefault="00A716C1" w:rsidP="00C83DD1">
            <w:pPr>
              <w:jc w:val="both"/>
              <w:rPr>
                <w:color w:val="000000" w:themeColor="text1"/>
              </w:rPr>
            </w:pPr>
          </w:p>
        </w:tc>
        <w:tc>
          <w:tcPr>
            <w:tcW w:w="1795" w:type="dxa"/>
          </w:tcPr>
          <w:p w14:paraId="49756B2E" w14:textId="77777777" w:rsidR="00A716C1" w:rsidRPr="004108FC" w:rsidRDefault="00A716C1" w:rsidP="00C83DD1">
            <w:pPr>
              <w:jc w:val="both"/>
              <w:rPr>
                <w:color w:val="000000" w:themeColor="text1"/>
              </w:rPr>
            </w:pPr>
          </w:p>
          <w:p w14:paraId="389D9E73" w14:textId="77777777" w:rsidR="00A716C1" w:rsidRPr="004108FC" w:rsidRDefault="00A716C1" w:rsidP="00C83DD1">
            <w:pPr>
              <w:jc w:val="both"/>
              <w:rPr>
                <w:color w:val="000000" w:themeColor="text1"/>
              </w:rPr>
            </w:pPr>
            <w:r w:rsidRPr="004108FC">
              <w:rPr>
                <w:color w:val="000000" w:themeColor="text1"/>
              </w:rPr>
              <w:t>записник</w:t>
            </w:r>
          </w:p>
          <w:p w14:paraId="11D47A59" w14:textId="77777777" w:rsidR="00A716C1" w:rsidRPr="004108FC" w:rsidRDefault="00A716C1" w:rsidP="00C83DD1">
            <w:pPr>
              <w:jc w:val="both"/>
              <w:rPr>
                <w:color w:val="000000" w:themeColor="text1"/>
              </w:rPr>
            </w:pPr>
          </w:p>
        </w:tc>
      </w:tr>
      <w:tr w:rsidR="004108FC" w:rsidRPr="004108FC" w14:paraId="1D46F178" w14:textId="77777777" w:rsidTr="00E71854">
        <w:trPr>
          <w:trHeight w:val="1425"/>
        </w:trPr>
        <w:tc>
          <w:tcPr>
            <w:tcW w:w="1526" w:type="dxa"/>
            <w:vMerge/>
          </w:tcPr>
          <w:p w14:paraId="332239CA" w14:textId="77777777" w:rsidR="00A716C1" w:rsidRPr="004108FC" w:rsidRDefault="00A716C1" w:rsidP="00C83DD1">
            <w:pPr>
              <w:jc w:val="both"/>
              <w:rPr>
                <w:b/>
                <w:bCs/>
                <w:color w:val="000000" w:themeColor="text1"/>
              </w:rPr>
            </w:pPr>
          </w:p>
        </w:tc>
        <w:tc>
          <w:tcPr>
            <w:tcW w:w="2774" w:type="dxa"/>
          </w:tcPr>
          <w:p w14:paraId="430FC23D" w14:textId="77777777" w:rsidR="00A716C1" w:rsidRPr="004108FC" w:rsidRDefault="00A716C1" w:rsidP="00C83DD1">
            <w:pPr>
              <w:jc w:val="both"/>
              <w:rPr>
                <w:color w:val="000000" w:themeColor="text1"/>
                <w:lang w:val="ru-RU"/>
              </w:rPr>
            </w:pPr>
          </w:p>
          <w:p w14:paraId="4E9B7F6B" w14:textId="77777777" w:rsidR="00A716C1" w:rsidRPr="004108FC" w:rsidRDefault="00A716C1" w:rsidP="00C83DD1">
            <w:pPr>
              <w:jc w:val="both"/>
              <w:rPr>
                <w:color w:val="000000" w:themeColor="text1"/>
                <w:lang w:val="ru-RU"/>
              </w:rPr>
            </w:pPr>
          </w:p>
          <w:p w14:paraId="3E73FCDE" w14:textId="77777777" w:rsidR="00A716C1" w:rsidRPr="004108FC" w:rsidRDefault="00A716C1" w:rsidP="00C83DD1">
            <w:pPr>
              <w:rPr>
                <w:color w:val="000000" w:themeColor="text1"/>
                <w:lang w:val="ru-RU"/>
              </w:rPr>
            </w:pPr>
            <w:r w:rsidRPr="004108FC">
              <w:rPr>
                <w:color w:val="000000" w:themeColor="text1"/>
                <w:lang w:val="ru-RU"/>
              </w:rPr>
              <w:t>Посета драмског меморијала</w:t>
            </w:r>
          </w:p>
          <w:p w14:paraId="02B8B80E" w14:textId="77777777" w:rsidR="00A716C1" w:rsidRPr="004108FC" w:rsidRDefault="00A716C1" w:rsidP="00C83DD1">
            <w:pPr>
              <w:jc w:val="both"/>
              <w:rPr>
                <w:color w:val="000000" w:themeColor="text1"/>
              </w:rPr>
            </w:pPr>
          </w:p>
        </w:tc>
        <w:tc>
          <w:tcPr>
            <w:tcW w:w="1792" w:type="dxa"/>
            <w:gridSpan w:val="2"/>
          </w:tcPr>
          <w:p w14:paraId="037997AE" w14:textId="77777777" w:rsidR="00A716C1" w:rsidRPr="004108FC" w:rsidRDefault="00A716C1" w:rsidP="00C83DD1">
            <w:pPr>
              <w:jc w:val="both"/>
              <w:rPr>
                <w:color w:val="000000" w:themeColor="text1"/>
              </w:rPr>
            </w:pPr>
          </w:p>
          <w:p w14:paraId="6ABC903A" w14:textId="77777777" w:rsidR="00A716C1" w:rsidRPr="004108FC" w:rsidRDefault="00A716C1" w:rsidP="00C83DD1">
            <w:pPr>
              <w:jc w:val="both"/>
              <w:rPr>
                <w:color w:val="000000" w:themeColor="text1"/>
              </w:rPr>
            </w:pPr>
          </w:p>
          <w:p w14:paraId="5EF603BC" w14:textId="77777777" w:rsidR="00A716C1" w:rsidRPr="004108FC" w:rsidRDefault="00A716C1" w:rsidP="00C83DD1">
            <w:pPr>
              <w:jc w:val="both"/>
              <w:rPr>
                <w:color w:val="000000" w:themeColor="text1"/>
              </w:rPr>
            </w:pPr>
            <w:r w:rsidRPr="004108FC">
              <w:rPr>
                <w:color w:val="000000" w:themeColor="text1"/>
              </w:rPr>
              <w:t>Ученици</w:t>
            </w:r>
          </w:p>
        </w:tc>
        <w:tc>
          <w:tcPr>
            <w:tcW w:w="1671" w:type="dxa"/>
            <w:gridSpan w:val="2"/>
          </w:tcPr>
          <w:p w14:paraId="1EFA2BD3" w14:textId="77777777" w:rsidR="00A716C1" w:rsidRPr="004108FC" w:rsidRDefault="00A716C1" w:rsidP="00C83DD1">
            <w:pPr>
              <w:jc w:val="both"/>
              <w:rPr>
                <w:color w:val="000000" w:themeColor="text1"/>
              </w:rPr>
            </w:pPr>
            <w:r w:rsidRPr="004108FC">
              <w:rPr>
                <w:color w:val="000000" w:themeColor="text1"/>
              </w:rPr>
              <w:t>Одељенске старешине</w:t>
            </w:r>
          </w:p>
          <w:p w14:paraId="7E700009" w14:textId="77777777" w:rsidR="00A716C1" w:rsidRPr="004108FC" w:rsidRDefault="00A716C1" w:rsidP="00C83DD1">
            <w:pPr>
              <w:jc w:val="both"/>
              <w:rPr>
                <w:color w:val="000000" w:themeColor="text1"/>
              </w:rPr>
            </w:pPr>
          </w:p>
        </w:tc>
        <w:tc>
          <w:tcPr>
            <w:tcW w:w="1795" w:type="dxa"/>
          </w:tcPr>
          <w:p w14:paraId="29BE56ED" w14:textId="77777777" w:rsidR="00A716C1" w:rsidRPr="004108FC" w:rsidRDefault="00A716C1" w:rsidP="00C83DD1">
            <w:pPr>
              <w:jc w:val="both"/>
              <w:rPr>
                <w:color w:val="000000" w:themeColor="text1"/>
              </w:rPr>
            </w:pPr>
          </w:p>
          <w:p w14:paraId="06198D1B" w14:textId="77777777" w:rsidR="00A716C1" w:rsidRPr="004108FC" w:rsidRDefault="00A716C1" w:rsidP="00C83DD1">
            <w:pPr>
              <w:jc w:val="both"/>
              <w:rPr>
                <w:color w:val="000000" w:themeColor="text1"/>
              </w:rPr>
            </w:pPr>
            <w:r w:rsidRPr="004108FC">
              <w:rPr>
                <w:color w:val="000000" w:themeColor="text1"/>
              </w:rPr>
              <w:t xml:space="preserve"> Извештај</w:t>
            </w:r>
          </w:p>
        </w:tc>
      </w:tr>
      <w:tr w:rsidR="004108FC" w:rsidRPr="004108FC" w14:paraId="0E76A58A" w14:textId="77777777" w:rsidTr="00E71854">
        <w:trPr>
          <w:trHeight w:val="1005"/>
        </w:trPr>
        <w:tc>
          <w:tcPr>
            <w:tcW w:w="1526" w:type="dxa"/>
            <w:vMerge w:val="restart"/>
          </w:tcPr>
          <w:p w14:paraId="45AA45F6" w14:textId="77777777" w:rsidR="00A716C1" w:rsidRPr="004108FC" w:rsidRDefault="00A716C1" w:rsidP="00C83DD1">
            <w:pPr>
              <w:jc w:val="both"/>
              <w:rPr>
                <w:b/>
                <w:bCs/>
                <w:color w:val="000000" w:themeColor="text1"/>
              </w:rPr>
            </w:pPr>
            <w:r w:rsidRPr="004108FC">
              <w:rPr>
                <w:b/>
                <w:bCs/>
                <w:color w:val="000000" w:themeColor="text1"/>
              </w:rPr>
              <w:t>Мај</w:t>
            </w:r>
          </w:p>
        </w:tc>
        <w:tc>
          <w:tcPr>
            <w:tcW w:w="2774" w:type="dxa"/>
          </w:tcPr>
          <w:p w14:paraId="304ABF24" w14:textId="77777777" w:rsidR="00A716C1" w:rsidRPr="004108FC" w:rsidRDefault="00A716C1" w:rsidP="00C83DD1">
            <w:pPr>
              <w:jc w:val="both"/>
              <w:rPr>
                <w:color w:val="000000" w:themeColor="text1"/>
              </w:rPr>
            </w:pPr>
            <w:r w:rsidRPr="004108FC">
              <w:rPr>
                <w:color w:val="000000" w:themeColor="text1"/>
              </w:rPr>
              <w:t>Резултати са такмичења ученика</w:t>
            </w:r>
          </w:p>
          <w:p w14:paraId="3E939A93" w14:textId="77777777" w:rsidR="00A716C1" w:rsidRPr="004108FC" w:rsidRDefault="00A716C1" w:rsidP="00C83DD1">
            <w:pPr>
              <w:jc w:val="both"/>
              <w:rPr>
                <w:color w:val="000000" w:themeColor="text1"/>
              </w:rPr>
            </w:pPr>
          </w:p>
          <w:p w14:paraId="3F9DD2B8" w14:textId="77777777" w:rsidR="00A716C1" w:rsidRPr="004108FC" w:rsidRDefault="00A716C1" w:rsidP="00C83DD1">
            <w:pPr>
              <w:jc w:val="both"/>
              <w:rPr>
                <w:color w:val="000000" w:themeColor="text1"/>
              </w:rPr>
            </w:pPr>
          </w:p>
        </w:tc>
        <w:tc>
          <w:tcPr>
            <w:tcW w:w="1792" w:type="dxa"/>
            <w:gridSpan w:val="2"/>
          </w:tcPr>
          <w:p w14:paraId="24A9A41A" w14:textId="77777777" w:rsidR="00A716C1" w:rsidRPr="004108FC" w:rsidRDefault="00A716C1" w:rsidP="00C83DD1">
            <w:pPr>
              <w:jc w:val="both"/>
              <w:rPr>
                <w:color w:val="000000" w:themeColor="text1"/>
              </w:rPr>
            </w:pPr>
            <w:r w:rsidRPr="004108FC">
              <w:rPr>
                <w:color w:val="000000" w:themeColor="text1"/>
              </w:rPr>
              <w:t>предметни пр.</w:t>
            </w:r>
          </w:p>
          <w:p w14:paraId="1B094952" w14:textId="77777777" w:rsidR="00A716C1" w:rsidRPr="004108FC" w:rsidRDefault="00A716C1" w:rsidP="00C83DD1">
            <w:pPr>
              <w:jc w:val="both"/>
              <w:rPr>
                <w:color w:val="000000" w:themeColor="text1"/>
              </w:rPr>
            </w:pPr>
          </w:p>
          <w:p w14:paraId="4E4E9A64" w14:textId="77777777" w:rsidR="00A716C1" w:rsidRPr="004108FC" w:rsidRDefault="00A716C1" w:rsidP="00C83DD1">
            <w:pPr>
              <w:jc w:val="both"/>
              <w:rPr>
                <w:color w:val="000000" w:themeColor="text1"/>
              </w:rPr>
            </w:pPr>
          </w:p>
          <w:p w14:paraId="3885D2BC" w14:textId="77777777" w:rsidR="00A716C1" w:rsidRPr="004108FC" w:rsidRDefault="00A716C1" w:rsidP="00C83DD1">
            <w:pPr>
              <w:jc w:val="both"/>
              <w:rPr>
                <w:color w:val="000000" w:themeColor="text1"/>
              </w:rPr>
            </w:pPr>
          </w:p>
        </w:tc>
        <w:tc>
          <w:tcPr>
            <w:tcW w:w="1671" w:type="dxa"/>
            <w:gridSpan w:val="2"/>
          </w:tcPr>
          <w:p w14:paraId="00F23910" w14:textId="77777777" w:rsidR="00A716C1" w:rsidRPr="004108FC" w:rsidRDefault="00A716C1" w:rsidP="00C83DD1">
            <w:pPr>
              <w:jc w:val="both"/>
              <w:rPr>
                <w:color w:val="000000" w:themeColor="text1"/>
              </w:rPr>
            </w:pPr>
            <w:r w:rsidRPr="004108FC">
              <w:rPr>
                <w:color w:val="000000" w:themeColor="text1"/>
              </w:rPr>
              <w:t>Педагог</w:t>
            </w:r>
          </w:p>
          <w:p w14:paraId="6783C838" w14:textId="77777777" w:rsidR="00A716C1" w:rsidRPr="004108FC" w:rsidRDefault="00A716C1" w:rsidP="00C83DD1">
            <w:pPr>
              <w:jc w:val="both"/>
              <w:rPr>
                <w:color w:val="000000" w:themeColor="text1"/>
              </w:rPr>
            </w:pPr>
            <w:r w:rsidRPr="004108FC">
              <w:rPr>
                <w:color w:val="000000" w:themeColor="text1"/>
              </w:rPr>
              <w:t>Чланови парл.</w:t>
            </w:r>
          </w:p>
          <w:p w14:paraId="45A4E908" w14:textId="77777777" w:rsidR="00A716C1" w:rsidRPr="004108FC" w:rsidRDefault="00A716C1" w:rsidP="00C83DD1">
            <w:pPr>
              <w:jc w:val="both"/>
              <w:rPr>
                <w:color w:val="000000" w:themeColor="text1"/>
              </w:rPr>
            </w:pPr>
          </w:p>
        </w:tc>
        <w:tc>
          <w:tcPr>
            <w:tcW w:w="1795" w:type="dxa"/>
          </w:tcPr>
          <w:p w14:paraId="628CB14B" w14:textId="77777777" w:rsidR="00A716C1" w:rsidRPr="004108FC" w:rsidRDefault="00A716C1" w:rsidP="00C83DD1">
            <w:pPr>
              <w:jc w:val="both"/>
              <w:rPr>
                <w:color w:val="000000" w:themeColor="text1"/>
              </w:rPr>
            </w:pPr>
          </w:p>
          <w:p w14:paraId="4A7A7ED6" w14:textId="77777777" w:rsidR="00A716C1" w:rsidRPr="004108FC" w:rsidRDefault="00A716C1" w:rsidP="00C83DD1">
            <w:pPr>
              <w:jc w:val="both"/>
              <w:rPr>
                <w:color w:val="000000" w:themeColor="text1"/>
              </w:rPr>
            </w:pPr>
            <w:r w:rsidRPr="004108FC">
              <w:rPr>
                <w:color w:val="000000" w:themeColor="text1"/>
              </w:rPr>
              <w:t>Записник</w:t>
            </w:r>
          </w:p>
          <w:p w14:paraId="5860A37E" w14:textId="77777777" w:rsidR="00A716C1" w:rsidRPr="004108FC" w:rsidRDefault="00A716C1" w:rsidP="00C83DD1">
            <w:pPr>
              <w:jc w:val="both"/>
              <w:rPr>
                <w:color w:val="000000" w:themeColor="text1"/>
              </w:rPr>
            </w:pPr>
          </w:p>
          <w:p w14:paraId="0E6D0B1E" w14:textId="77777777" w:rsidR="00A716C1" w:rsidRPr="004108FC" w:rsidRDefault="00A716C1" w:rsidP="00C83DD1">
            <w:pPr>
              <w:jc w:val="both"/>
              <w:rPr>
                <w:color w:val="000000" w:themeColor="text1"/>
              </w:rPr>
            </w:pPr>
          </w:p>
          <w:p w14:paraId="0850386C" w14:textId="77777777" w:rsidR="00A716C1" w:rsidRPr="004108FC" w:rsidRDefault="00A716C1" w:rsidP="00C83DD1">
            <w:pPr>
              <w:jc w:val="both"/>
              <w:rPr>
                <w:color w:val="000000" w:themeColor="text1"/>
              </w:rPr>
            </w:pPr>
          </w:p>
          <w:p w14:paraId="08913565" w14:textId="77777777" w:rsidR="00A716C1" w:rsidRPr="004108FC" w:rsidRDefault="00A716C1" w:rsidP="00C83DD1">
            <w:pPr>
              <w:jc w:val="both"/>
              <w:rPr>
                <w:color w:val="000000" w:themeColor="text1"/>
              </w:rPr>
            </w:pPr>
          </w:p>
          <w:p w14:paraId="45BA12F9" w14:textId="77777777" w:rsidR="00A716C1" w:rsidRPr="004108FC" w:rsidRDefault="00A716C1" w:rsidP="00C83DD1">
            <w:pPr>
              <w:jc w:val="both"/>
              <w:rPr>
                <w:color w:val="000000" w:themeColor="text1"/>
              </w:rPr>
            </w:pPr>
          </w:p>
        </w:tc>
      </w:tr>
      <w:tr w:rsidR="004108FC" w:rsidRPr="004108FC" w14:paraId="5CDB950D" w14:textId="77777777" w:rsidTr="00E71854">
        <w:trPr>
          <w:trHeight w:val="1755"/>
        </w:trPr>
        <w:tc>
          <w:tcPr>
            <w:tcW w:w="1526" w:type="dxa"/>
            <w:vMerge/>
          </w:tcPr>
          <w:p w14:paraId="78B952C1" w14:textId="77777777" w:rsidR="00A716C1" w:rsidRPr="004108FC" w:rsidRDefault="00A716C1" w:rsidP="00C83DD1">
            <w:pPr>
              <w:jc w:val="both"/>
              <w:rPr>
                <w:b/>
                <w:bCs/>
                <w:color w:val="000000" w:themeColor="text1"/>
              </w:rPr>
            </w:pPr>
          </w:p>
        </w:tc>
        <w:tc>
          <w:tcPr>
            <w:tcW w:w="2774" w:type="dxa"/>
          </w:tcPr>
          <w:p w14:paraId="78A8BC15" w14:textId="77777777" w:rsidR="00A716C1" w:rsidRPr="004108FC" w:rsidRDefault="00A716C1" w:rsidP="00C83DD1">
            <w:pPr>
              <w:jc w:val="both"/>
              <w:rPr>
                <w:color w:val="000000" w:themeColor="text1"/>
              </w:rPr>
            </w:pPr>
          </w:p>
          <w:p w14:paraId="7C446923" w14:textId="77777777" w:rsidR="00A716C1" w:rsidRPr="004108FC" w:rsidRDefault="00A716C1" w:rsidP="00C83DD1">
            <w:pPr>
              <w:jc w:val="both"/>
              <w:rPr>
                <w:color w:val="000000" w:themeColor="text1"/>
              </w:rPr>
            </w:pPr>
            <w:r w:rsidRPr="004108FC">
              <w:rPr>
                <w:color w:val="000000" w:themeColor="text1"/>
              </w:rPr>
              <w:t>Дан школе</w:t>
            </w:r>
          </w:p>
          <w:p w14:paraId="67825920" w14:textId="77777777" w:rsidR="00A716C1" w:rsidRPr="004108FC" w:rsidRDefault="00A716C1" w:rsidP="00C83DD1">
            <w:pPr>
              <w:jc w:val="both"/>
              <w:rPr>
                <w:color w:val="000000" w:themeColor="text1"/>
              </w:rPr>
            </w:pPr>
          </w:p>
          <w:p w14:paraId="0EA212BE" w14:textId="77777777" w:rsidR="00A716C1" w:rsidRPr="004108FC" w:rsidRDefault="00A716C1" w:rsidP="00C83DD1">
            <w:pPr>
              <w:jc w:val="both"/>
              <w:rPr>
                <w:color w:val="000000" w:themeColor="text1"/>
              </w:rPr>
            </w:pPr>
          </w:p>
          <w:p w14:paraId="7AB5CEFF" w14:textId="77777777" w:rsidR="00A716C1" w:rsidRPr="004108FC" w:rsidRDefault="00A716C1" w:rsidP="00C83DD1">
            <w:pPr>
              <w:jc w:val="both"/>
              <w:rPr>
                <w:color w:val="000000" w:themeColor="text1"/>
              </w:rPr>
            </w:pPr>
          </w:p>
          <w:p w14:paraId="2BD313E2" w14:textId="77777777" w:rsidR="00A716C1" w:rsidRPr="004108FC" w:rsidRDefault="00A716C1" w:rsidP="00C83DD1">
            <w:pPr>
              <w:jc w:val="both"/>
              <w:rPr>
                <w:color w:val="000000" w:themeColor="text1"/>
              </w:rPr>
            </w:pPr>
          </w:p>
        </w:tc>
        <w:tc>
          <w:tcPr>
            <w:tcW w:w="1792" w:type="dxa"/>
            <w:gridSpan w:val="2"/>
          </w:tcPr>
          <w:p w14:paraId="5BAE99B2" w14:textId="77777777" w:rsidR="00A716C1" w:rsidRPr="004108FC" w:rsidRDefault="00A716C1" w:rsidP="00C83DD1">
            <w:pPr>
              <w:jc w:val="both"/>
              <w:rPr>
                <w:color w:val="000000" w:themeColor="text1"/>
              </w:rPr>
            </w:pPr>
          </w:p>
          <w:p w14:paraId="544B1E46" w14:textId="77777777" w:rsidR="00A716C1" w:rsidRPr="004108FC" w:rsidRDefault="00A716C1" w:rsidP="00C83DD1">
            <w:pPr>
              <w:jc w:val="both"/>
              <w:rPr>
                <w:color w:val="000000" w:themeColor="text1"/>
              </w:rPr>
            </w:pPr>
            <w:r w:rsidRPr="004108FC">
              <w:rPr>
                <w:color w:val="000000" w:themeColor="text1"/>
              </w:rPr>
              <w:t>Ученици</w:t>
            </w:r>
          </w:p>
          <w:p w14:paraId="60D550C0" w14:textId="77777777" w:rsidR="00A716C1" w:rsidRPr="004108FC" w:rsidRDefault="00A716C1" w:rsidP="00C83DD1">
            <w:pPr>
              <w:jc w:val="both"/>
              <w:rPr>
                <w:color w:val="000000" w:themeColor="text1"/>
              </w:rPr>
            </w:pPr>
          </w:p>
          <w:p w14:paraId="7287B01C" w14:textId="77777777" w:rsidR="00A716C1" w:rsidRPr="004108FC" w:rsidRDefault="00A716C1" w:rsidP="00C83DD1">
            <w:pPr>
              <w:jc w:val="both"/>
              <w:rPr>
                <w:color w:val="000000" w:themeColor="text1"/>
              </w:rPr>
            </w:pPr>
          </w:p>
          <w:p w14:paraId="5A7C249F" w14:textId="77777777" w:rsidR="00A716C1" w:rsidRPr="004108FC" w:rsidRDefault="00A716C1" w:rsidP="00C83DD1">
            <w:pPr>
              <w:jc w:val="both"/>
              <w:rPr>
                <w:color w:val="000000" w:themeColor="text1"/>
              </w:rPr>
            </w:pPr>
          </w:p>
          <w:p w14:paraId="6795CABD" w14:textId="77777777" w:rsidR="00A716C1" w:rsidRPr="004108FC" w:rsidRDefault="00A716C1" w:rsidP="00C83DD1">
            <w:pPr>
              <w:jc w:val="both"/>
              <w:rPr>
                <w:color w:val="000000" w:themeColor="text1"/>
              </w:rPr>
            </w:pPr>
          </w:p>
        </w:tc>
        <w:tc>
          <w:tcPr>
            <w:tcW w:w="1671" w:type="dxa"/>
            <w:gridSpan w:val="2"/>
          </w:tcPr>
          <w:p w14:paraId="788FB2D6" w14:textId="77777777" w:rsidR="00A716C1" w:rsidRPr="004108FC" w:rsidRDefault="00A716C1" w:rsidP="00C83DD1">
            <w:pPr>
              <w:jc w:val="both"/>
              <w:rPr>
                <w:color w:val="000000" w:themeColor="text1"/>
              </w:rPr>
            </w:pPr>
            <w:r w:rsidRPr="004108FC">
              <w:rPr>
                <w:color w:val="000000" w:themeColor="text1"/>
              </w:rPr>
              <w:t>активи јез. и уметн.</w:t>
            </w:r>
          </w:p>
          <w:p w14:paraId="3BCCB773" w14:textId="77777777" w:rsidR="00A716C1" w:rsidRPr="004108FC" w:rsidRDefault="00A716C1" w:rsidP="00C83DD1">
            <w:pPr>
              <w:jc w:val="both"/>
              <w:rPr>
                <w:color w:val="000000" w:themeColor="text1"/>
              </w:rPr>
            </w:pPr>
            <w:r w:rsidRPr="004108FC">
              <w:rPr>
                <w:color w:val="000000" w:themeColor="text1"/>
              </w:rPr>
              <w:t>координатор</w:t>
            </w:r>
          </w:p>
          <w:p w14:paraId="37A68C6C" w14:textId="77777777" w:rsidR="00A716C1" w:rsidRPr="004108FC" w:rsidRDefault="00A716C1" w:rsidP="00C83DD1">
            <w:pPr>
              <w:jc w:val="both"/>
              <w:rPr>
                <w:color w:val="000000" w:themeColor="text1"/>
              </w:rPr>
            </w:pPr>
          </w:p>
        </w:tc>
        <w:tc>
          <w:tcPr>
            <w:tcW w:w="1795" w:type="dxa"/>
          </w:tcPr>
          <w:p w14:paraId="0B65D651" w14:textId="77777777" w:rsidR="00A716C1" w:rsidRPr="004108FC" w:rsidRDefault="00A716C1" w:rsidP="00C83DD1">
            <w:pPr>
              <w:jc w:val="both"/>
              <w:rPr>
                <w:color w:val="000000" w:themeColor="text1"/>
              </w:rPr>
            </w:pPr>
          </w:p>
        </w:tc>
      </w:tr>
      <w:tr w:rsidR="00A716C1" w:rsidRPr="004108FC" w14:paraId="0F35A3F1" w14:textId="77777777" w:rsidTr="00E71854">
        <w:tc>
          <w:tcPr>
            <w:tcW w:w="1526" w:type="dxa"/>
          </w:tcPr>
          <w:p w14:paraId="6EF1F354" w14:textId="77777777" w:rsidR="00A716C1" w:rsidRPr="004108FC" w:rsidRDefault="00A716C1" w:rsidP="00C83DD1">
            <w:pPr>
              <w:jc w:val="both"/>
              <w:rPr>
                <w:b/>
                <w:bCs/>
                <w:color w:val="000000" w:themeColor="text1"/>
              </w:rPr>
            </w:pPr>
            <w:r w:rsidRPr="004108FC">
              <w:rPr>
                <w:b/>
                <w:bCs/>
                <w:color w:val="000000" w:themeColor="text1"/>
              </w:rPr>
              <w:t>Јун</w:t>
            </w:r>
          </w:p>
        </w:tc>
        <w:tc>
          <w:tcPr>
            <w:tcW w:w="2774" w:type="dxa"/>
          </w:tcPr>
          <w:p w14:paraId="5310D507" w14:textId="77777777" w:rsidR="00A716C1" w:rsidRPr="004108FC" w:rsidRDefault="00A716C1" w:rsidP="00C83DD1">
            <w:pPr>
              <w:jc w:val="both"/>
              <w:rPr>
                <w:color w:val="000000" w:themeColor="text1"/>
              </w:rPr>
            </w:pPr>
          </w:p>
          <w:p w14:paraId="47C93C98" w14:textId="77777777" w:rsidR="00A716C1" w:rsidRPr="004108FC" w:rsidRDefault="00A716C1" w:rsidP="00C83DD1">
            <w:pPr>
              <w:jc w:val="both"/>
              <w:rPr>
                <w:color w:val="000000" w:themeColor="text1"/>
              </w:rPr>
            </w:pPr>
            <w:r w:rsidRPr="004108FC">
              <w:rPr>
                <w:color w:val="000000" w:themeColor="text1"/>
              </w:rPr>
              <w:t>Испраћај 8.разреда</w:t>
            </w:r>
          </w:p>
          <w:p w14:paraId="0E265EE6" w14:textId="77777777" w:rsidR="00A716C1" w:rsidRPr="004108FC" w:rsidRDefault="00A716C1" w:rsidP="00C83DD1">
            <w:pPr>
              <w:jc w:val="both"/>
              <w:rPr>
                <w:color w:val="000000" w:themeColor="text1"/>
              </w:rPr>
            </w:pPr>
            <w:r w:rsidRPr="004108FC">
              <w:rPr>
                <w:color w:val="000000" w:themeColor="text1"/>
              </w:rPr>
              <w:t>Успех на крају другог пол.</w:t>
            </w:r>
          </w:p>
        </w:tc>
        <w:tc>
          <w:tcPr>
            <w:tcW w:w="1792" w:type="dxa"/>
            <w:gridSpan w:val="2"/>
          </w:tcPr>
          <w:p w14:paraId="71136290" w14:textId="77777777" w:rsidR="00A716C1" w:rsidRPr="004108FC" w:rsidRDefault="00A716C1" w:rsidP="00C83DD1">
            <w:pPr>
              <w:jc w:val="both"/>
              <w:rPr>
                <w:color w:val="000000" w:themeColor="text1"/>
              </w:rPr>
            </w:pPr>
            <w:r w:rsidRPr="004108FC">
              <w:rPr>
                <w:color w:val="000000" w:themeColor="text1"/>
              </w:rPr>
              <w:t>уч.7.разреда</w:t>
            </w:r>
          </w:p>
          <w:p w14:paraId="0FB91352" w14:textId="77777777" w:rsidR="00A716C1" w:rsidRPr="004108FC" w:rsidRDefault="00A716C1" w:rsidP="00C83DD1">
            <w:pPr>
              <w:jc w:val="both"/>
              <w:rPr>
                <w:color w:val="000000" w:themeColor="text1"/>
              </w:rPr>
            </w:pPr>
          </w:p>
          <w:p w14:paraId="4A26DE92" w14:textId="77777777" w:rsidR="00A716C1" w:rsidRPr="004108FC" w:rsidRDefault="00A716C1" w:rsidP="00C83DD1">
            <w:pPr>
              <w:jc w:val="both"/>
              <w:rPr>
                <w:color w:val="000000" w:themeColor="text1"/>
              </w:rPr>
            </w:pPr>
          </w:p>
          <w:p w14:paraId="50356034" w14:textId="77777777" w:rsidR="00A716C1" w:rsidRPr="004108FC" w:rsidRDefault="00A716C1" w:rsidP="00C83DD1">
            <w:pPr>
              <w:jc w:val="both"/>
              <w:rPr>
                <w:color w:val="000000" w:themeColor="text1"/>
              </w:rPr>
            </w:pPr>
          </w:p>
          <w:p w14:paraId="2AB88A93" w14:textId="77777777" w:rsidR="00A716C1" w:rsidRPr="004108FC" w:rsidRDefault="00A716C1" w:rsidP="00C83DD1">
            <w:pPr>
              <w:jc w:val="both"/>
              <w:rPr>
                <w:color w:val="000000" w:themeColor="text1"/>
              </w:rPr>
            </w:pPr>
            <w:r w:rsidRPr="004108FC">
              <w:rPr>
                <w:color w:val="000000" w:themeColor="text1"/>
              </w:rPr>
              <w:t>председник</w:t>
            </w:r>
          </w:p>
        </w:tc>
        <w:tc>
          <w:tcPr>
            <w:tcW w:w="1671" w:type="dxa"/>
            <w:gridSpan w:val="2"/>
          </w:tcPr>
          <w:p w14:paraId="04A90186" w14:textId="77777777" w:rsidR="00A716C1" w:rsidRPr="004108FC" w:rsidRDefault="00A716C1" w:rsidP="00C83DD1">
            <w:pPr>
              <w:jc w:val="both"/>
              <w:rPr>
                <w:color w:val="000000" w:themeColor="text1"/>
              </w:rPr>
            </w:pPr>
            <w:r w:rsidRPr="004108FC">
              <w:rPr>
                <w:color w:val="000000" w:themeColor="text1"/>
              </w:rPr>
              <w:t>Председник</w:t>
            </w:r>
          </w:p>
          <w:p w14:paraId="62AC162B" w14:textId="77777777" w:rsidR="00A716C1" w:rsidRPr="004108FC" w:rsidRDefault="00A716C1" w:rsidP="00C83DD1">
            <w:pPr>
              <w:jc w:val="both"/>
              <w:rPr>
                <w:color w:val="000000" w:themeColor="text1"/>
              </w:rPr>
            </w:pPr>
          </w:p>
          <w:p w14:paraId="7EDB5B11" w14:textId="77777777" w:rsidR="00A716C1" w:rsidRPr="004108FC" w:rsidRDefault="00A716C1" w:rsidP="00C83DD1">
            <w:pPr>
              <w:jc w:val="both"/>
              <w:rPr>
                <w:color w:val="000000" w:themeColor="text1"/>
              </w:rPr>
            </w:pPr>
          </w:p>
          <w:p w14:paraId="40418726" w14:textId="77777777" w:rsidR="00A716C1" w:rsidRPr="004108FC" w:rsidRDefault="00A716C1" w:rsidP="00C83DD1">
            <w:pPr>
              <w:jc w:val="both"/>
              <w:rPr>
                <w:color w:val="000000" w:themeColor="text1"/>
              </w:rPr>
            </w:pPr>
          </w:p>
          <w:p w14:paraId="2CEA8CE8" w14:textId="77777777" w:rsidR="00A716C1" w:rsidRPr="004108FC" w:rsidRDefault="00A716C1" w:rsidP="00C83DD1">
            <w:pPr>
              <w:jc w:val="both"/>
              <w:rPr>
                <w:color w:val="000000" w:themeColor="text1"/>
              </w:rPr>
            </w:pPr>
          </w:p>
        </w:tc>
        <w:tc>
          <w:tcPr>
            <w:tcW w:w="1795" w:type="dxa"/>
          </w:tcPr>
          <w:p w14:paraId="3D2C5A6D" w14:textId="77777777" w:rsidR="00A716C1" w:rsidRPr="004108FC" w:rsidRDefault="00A716C1" w:rsidP="00C83DD1">
            <w:pPr>
              <w:jc w:val="both"/>
              <w:rPr>
                <w:color w:val="000000" w:themeColor="text1"/>
              </w:rPr>
            </w:pPr>
            <w:r w:rsidRPr="004108FC">
              <w:rPr>
                <w:color w:val="000000" w:themeColor="text1"/>
              </w:rPr>
              <w:t>Записник</w:t>
            </w:r>
          </w:p>
          <w:p w14:paraId="6995DFA3" w14:textId="77777777" w:rsidR="00A716C1" w:rsidRPr="004108FC" w:rsidRDefault="00A716C1" w:rsidP="00C83DD1">
            <w:pPr>
              <w:jc w:val="both"/>
              <w:rPr>
                <w:color w:val="000000" w:themeColor="text1"/>
              </w:rPr>
            </w:pPr>
          </w:p>
          <w:p w14:paraId="35B15A77" w14:textId="77777777" w:rsidR="00A716C1" w:rsidRPr="004108FC" w:rsidRDefault="00A716C1" w:rsidP="00C83DD1">
            <w:pPr>
              <w:jc w:val="both"/>
              <w:rPr>
                <w:color w:val="000000" w:themeColor="text1"/>
              </w:rPr>
            </w:pPr>
          </w:p>
          <w:p w14:paraId="6FE8506F" w14:textId="77777777" w:rsidR="00A716C1" w:rsidRPr="004108FC" w:rsidRDefault="00A716C1" w:rsidP="00C83DD1">
            <w:pPr>
              <w:jc w:val="both"/>
              <w:rPr>
                <w:color w:val="000000" w:themeColor="text1"/>
              </w:rPr>
            </w:pPr>
          </w:p>
          <w:p w14:paraId="3E629DEC" w14:textId="77777777" w:rsidR="00A716C1" w:rsidRPr="004108FC" w:rsidRDefault="00A716C1" w:rsidP="00C83DD1">
            <w:pPr>
              <w:jc w:val="both"/>
              <w:rPr>
                <w:color w:val="000000" w:themeColor="text1"/>
              </w:rPr>
            </w:pPr>
            <w:r w:rsidRPr="004108FC">
              <w:rPr>
                <w:color w:val="000000" w:themeColor="text1"/>
              </w:rPr>
              <w:t>записник</w:t>
            </w:r>
          </w:p>
          <w:p w14:paraId="68513A47" w14:textId="77777777" w:rsidR="00A716C1" w:rsidRPr="004108FC" w:rsidRDefault="00A716C1" w:rsidP="00C83DD1">
            <w:pPr>
              <w:jc w:val="both"/>
              <w:rPr>
                <w:color w:val="000000" w:themeColor="text1"/>
              </w:rPr>
            </w:pPr>
          </w:p>
        </w:tc>
      </w:tr>
    </w:tbl>
    <w:p w14:paraId="17DF087B" w14:textId="77777777" w:rsidR="005D4273" w:rsidRPr="004108FC" w:rsidRDefault="005D4273" w:rsidP="005D4273">
      <w:pPr>
        <w:rPr>
          <w:color w:val="000000" w:themeColor="text1"/>
        </w:rPr>
      </w:pPr>
    </w:p>
    <w:p w14:paraId="62550570" w14:textId="77777777" w:rsidR="00C83DD1" w:rsidRPr="004108FC" w:rsidRDefault="0022005F" w:rsidP="005D4273">
      <w:pPr>
        <w:rPr>
          <w:color w:val="000000" w:themeColor="text1"/>
        </w:rPr>
      </w:pPr>
      <w:r w:rsidRPr="004108FC">
        <w:rPr>
          <w:color w:val="000000" w:themeColor="text1"/>
          <w:lang w:val="sr-Cyrl-RS"/>
        </w:rPr>
        <w:t xml:space="preserve">Тамара Хома </w:t>
      </w:r>
      <w:r w:rsidR="00C83DD1" w:rsidRPr="004108FC">
        <w:rPr>
          <w:color w:val="000000" w:themeColor="text1"/>
        </w:rPr>
        <w:t>, председник</w:t>
      </w:r>
    </w:p>
    <w:p w14:paraId="72BE80B6" w14:textId="77777777" w:rsidR="00C83DD1" w:rsidRPr="004108FC" w:rsidRDefault="00C83DD1">
      <w:pPr>
        <w:spacing w:after="200" w:line="276" w:lineRule="auto"/>
        <w:rPr>
          <w:color w:val="000000" w:themeColor="text1"/>
        </w:rPr>
      </w:pPr>
      <w:r w:rsidRPr="004108FC">
        <w:rPr>
          <w:color w:val="000000" w:themeColor="text1"/>
        </w:rPr>
        <w:br w:type="page"/>
      </w:r>
    </w:p>
    <w:p w14:paraId="115CBCF5" w14:textId="1F3A9FEF" w:rsidR="00C83DD1" w:rsidRPr="004108FC" w:rsidRDefault="00094A91" w:rsidP="00123E5E">
      <w:pPr>
        <w:pStyle w:val="Heading3"/>
        <w:numPr>
          <w:ilvl w:val="2"/>
          <w:numId w:val="30"/>
        </w:numPr>
        <w:rPr>
          <w:color w:val="000000" w:themeColor="text1"/>
          <w:lang w:val="sr-Cyrl-RS"/>
        </w:rPr>
      </w:pPr>
      <w:bookmarkStart w:id="76" w:name="_Toc114231617"/>
      <w:r w:rsidRPr="004108FC">
        <w:rPr>
          <w:color w:val="000000" w:themeColor="text1"/>
        </w:rPr>
        <w:lastRenderedPageBreak/>
        <w:t>Средња школа</w:t>
      </w:r>
      <w:bookmarkEnd w:id="76"/>
    </w:p>
    <w:p w14:paraId="2DC9B9C7" w14:textId="77777777" w:rsidR="0030721E" w:rsidRPr="004108FC" w:rsidRDefault="0030721E" w:rsidP="0030721E">
      <w:pPr>
        <w:rPr>
          <w:color w:val="000000" w:themeColor="text1"/>
          <w:lang w:val="sr-Cyrl-RS"/>
        </w:rPr>
      </w:pPr>
      <w:r w:rsidRPr="004108FC">
        <w:rPr>
          <w:color w:val="000000" w:themeColor="text1"/>
          <w:lang w:val="sr-Cyrl-RS"/>
        </w:rPr>
        <w:t>Чланови парламента</w:t>
      </w:r>
    </w:p>
    <w:p w14:paraId="2EE8D8AB" w14:textId="77777777" w:rsidR="0030721E" w:rsidRPr="004108FC" w:rsidRDefault="0030721E" w:rsidP="0030721E">
      <w:pPr>
        <w:pStyle w:val="ListParagraph"/>
        <w:ind w:left="1170"/>
        <w:rPr>
          <w:color w:val="000000" w:themeColor="text1"/>
          <w:lang w:val="sr-Cyrl-RS"/>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3177"/>
        <w:gridCol w:w="2835"/>
      </w:tblGrid>
      <w:tr w:rsidR="004108FC" w:rsidRPr="004108FC" w14:paraId="1749B8C3" w14:textId="77777777" w:rsidTr="00987DAB">
        <w:trPr>
          <w:trHeight w:val="300"/>
        </w:trPr>
        <w:tc>
          <w:tcPr>
            <w:tcW w:w="1780" w:type="dxa"/>
            <w:shd w:val="clear" w:color="auto" w:fill="auto"/>
            <w:noWrap/>
            <w:vAlign w:val="center"/>
            <w:hideMark/>
          </w:tcPr>
          <w:p w14:paraId="35CCD5A3" w14:textId="77777777" w:rsidR="0030721E" w:rsidRPr="004108FC" w:rsidRDefault="0030721E" w:rsidP="00987DAB">
            <w:pPr>
              <w:rPr>
                <w:rFonts w:ascii="Arial" w:hAnsi="Arial" w:cs="Arial"/>
                <w:color w:val="000000" w:themeColor="text1"/>
                <w:lang w:val="sr-Cyrl-RS" w:eastAsia="sr-Latn-RS"/>
              </w:rPr>
            </w:pPr>
            <w:r w:rsidRPr="004108FC">
              <w:rPr>
                <w:rFonts w:ascii="Arial" w:hAnsi="Arial" w:cs="Arial"/>
                <w:color w:val="000000" w:themeColor="text1"/>
                <w:lang w:val="sr-Latn-RS" w:eastAsia="sr-Latn-RS"/>
              </w:rPr>
              <w:t>I</w:t>
            </w:r>
            <w:r w:rsidRPr="004108FC">
              <w:rPr>
                <w:rFonts w:ascii="Arial" w:hAnsi="Arial" w:cs="Arial"/>
                <w:color w:val="000000" w:themeColor="text1"/>
                <w:lang w:val="sr-Cyrl-RS" w:eastAsia="sr-Latn-RS"/>
              </w:rPr>
              <w:t>-1</w:t>
            </w:r>
          </w:p>
        </w:tc>
        <w:tc>
          <w:tcPr>
            <w:tcW w:w="3177" w:type="dxa"/>
            <w:shd w:val="clear" w:color="auto" w:fill="auto"/>
            <w:noWrap/>
            <w:vAlign w:val="center"/>
            <w:hideMark/>
          </w:tcPr>
          <w:p w14:paraId="0E2CACED"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Бики Емина</w:t>
            </w:r>
          </w:p>
        </w:tc>
        <w:tc>
          <w:tcPr>
            <w:tcW w:w="2835" w:type="dxa"/>
            <w:shd w:val="clear" w:color="auto" w:fill="auto"/>
            <w:noWrap/>
            <w:vAlign w:val="center"/>
            <w:hideMark/>
          </w:tcPr>
          <w:p w14:paraId="62F2CA5A"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Чизмар Анита</w:t>
            </w:r>
          </w:p>
        </w:tc>
      </w:tr>
      <w:tr w:rsidR="004108FC" w:rsidRPr="004108FC" w14:paraId="0E45B2A9" w14:textId="77777777" w:rsidTr="00987DAB">
        <w:trPr>
          <w:trHeight w:val="300"/>
        </w:trPr>
        <w:tc>
          <w:tcPr>
            <w:tcW w:w="1780" w:type="dxa"/>
            <w:shd w:val="clear" w:color="auto" w:fill="auto"/>
            <w:noWrap/>
            <w:vAlign w:val="center"/>
            <w:hideMark/>
          </w:tcPr>
          <w:p w14:paraId="0241D10F"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I</w:t>
            </w:r>
            <w:r w:rsidRPr="004108FC">
              <w:rPr>
                <w:rFonts w:ascii="Arial" w:hAnsi="Arial" w:cs="Arial"/>
                <w:color w:val="000000" w:themeColor="text1"/>
                <w:lang w:val="sr-Cyrl-RS" w:eastAsia="sr-Latn-RS"/>
              </w:rPr>
              <w:t>-</w:t>
            </w:r>
            <w:r w:rsidRPr="004108FC">
              <w:rPr>
                <w:rFonts w:ascii="Arial" w:hAnsi="Arial" w:cs="Arial"/>
                <w:color w:val="000000" w:themeColor="text1"/>
                <w:lang w:val="sr-Latn-RS" w:eastAsia="sr-Latn-RS"/>
              </w:rPr>
              <w:t>2</w:t>
            </w:r>
          </w:p>
        </w:tc>
        <w:tc>
          <w:tcPr>
            <w:tcW w:w="3177" w:type="dxa"/>
            <w:shd w:val="clear" w:color="auto" w:fill="auto"/>
            <w:noWrap/>
            <w:vAlign w:val="center"/>
            <w:hideMark/>
          </w:tcPr>
          <w:p w14:paraId="31FDD31D" w14:textId="77777777" w:rsidR="0030721E" w:rsidRPr="004108FC" w:rsidRDefault="0030721E" w:rsidP="00987DAB">
            <w:pPr>
              <w:rPr>
                <w:rFonts w:ascii="Arial" w:hAnsi="Arial" w:cs="Arial"/>
                <w:color w:val="000000" w:themeColor="text1"/>
                <w:lang w:val="sr-Cyrl-RS" w:eastAsia="sr-Latn-RS"/>
              </w:rPr>
            </w:pPr>
            <w:r w:rsidRPr="004108FC">
              <w:rPr>
                <w:rFonts w:ascii="Arial" w:hAnsi="Arial" w:cs="Arial"/>
                <w:color w:val="000000" w:themeColor="text1"/>
                <w:lang w:val="sr-Cyrl-RS" w:eastAsia="sr-Latn-RS"/>
              </w:rPr>
              <w:t>Лена Богдановић</w:t>
            </w:r>
          </w:p>
        </w:tc>
        <w:tc>
          <w:tcPr>
            <w:tcW w:w="2835" w:type="dxa"/>
            <w:shd w:val="clear" w:color="auto" w:fill="auto"/>
            <w:noWrap/>
            <w:vAlign w:val="center"/>
            <w:hideMark/>
          </w:tcPr>
          <w:p w14:paraId="7198CEE2" w14:textId="77777777" w:rsidR="0030721E" w:rsidRPr="004108FC" w:rsidRDefault="0030721E" w:rsidP="00987DAB">
            <w:pPr>
              <w:rPr>
                <w:rFonts w:ascii="Arial" w:hAnsi="Arial" w:cs="Arial"/>
                <w:color w:val="000000" w:themeColor="text1"/>
                <w:lang w:val="sr-Cyrl-RS" w:eastAsia="sr-Latn-RS"/>
              </w:rPr>
            </w:pPr>
            <w:r w:rsidRPr="004108FC">
              <w:rPr>
                <w:rFonts w:ascii="Arial" w:hAnsi="Arial" w:cs="Arial"/>
                <w:color w:val="000000" w:themeColor="text1"/>
                <w:lang w:val="sr-Cyrl-RS" w:eastAsia="sr-Latn-RS"/>
              </w:rPr>
              <w:t>Николина Павловић</w:t>
            </w:r>
          </w:p>
        </w:tc>
      </w:tr>
      <w:tr w:rsidR="004108FC" w:rsidRPr="004108FC" w14:paraId="4501B276" w14:textId="77777777" w:rsidTr="00987DAB">
        <w:trPr>
          <w:trHeight w:val="300"/>
        </w:trPr>
        <w:tc>
          <w:tcPr>
            <w:tcW w:w="1780" w:type="dxa"/>
            <w:shd w:val="clear" w:color="auto" w:fill="auto"/>
            <w:noWrap/>
            <w:vAlign w:val="center"/>
            <w:hideMark/>
          </w:tcPr>
          <w:p w14:paraId="22E3A8EE"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I</w:t>
            </w:r>
            <w:r w:rsidRPr="004108FC">
              <w:rPr>
                <w:rFonts w:ascii="Arial" w:hAnsi="Arial" w:cs="Arial"/>
                <w:color w:val="000000" w:themeColor="text1"/>
                <w:lang w:val="sr-Cyrl-RS" w:eastAsia="sr-Latn-RS"/>
              </w:rPr>
              <w:t>-</w:t>
            </w:r>
            <w:r w:rsidRPr="004108FC">
              <w:rPr>
                <w:rFonts w:ascii="Arial" w:hAnsi="Arial" w:cs="Arial"/>
                <w:color w:val="000000" w:themeColor="text1"/>
                <w:lang w:val="sr-Latn-RS" w:eastAsia="sr-Latn-RS"/>
              </w:rPr>
              <w:t>3</w:t>
            </w:r>
          </w:p>
        </w:tc>
        <w:tc>
          <w:tcPr>
            <w:tcW w:w="3177" w:type="dxa"/>
            <w:shd w:val="clear" w:color="auto" w:fill="auto"/>
            <w:noWrap/>
            <w:vAlign w:val="center"/>
            <w:hideMark/>
          </w:tcPr>
          <w:p w14:paraId="12D47A65"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Момилов Наташа</w:t>
            </w:r>
          </w:p>
        </w:tc>
        <w:tc>
          <w:tcPr>
            <w:tcW w:w="2835" w:type="dxa"/>
            <w:shd w:val="clear" w:color="auto" w:fill="auto"/>
            <w:noWrap/>
            <w:vAlign w:val="center"/>
            <w:hideMark/>
          </w:tcPr>
          <w:p w14:paraId="7C68368D"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Молнар Кристина</w:t>
            </w:r>
          </w:p>
        </w:tc>
      </w:tr>
      <w:tr w:rsidR="004108FC" w:rsidRPr="004108FC" w14:paraId="12D34700" w14:textId="77777777" w:rsidTr="00987DAB">
        <w:trPr>
          <w:trHeight w:val="300"/>
        </w:trPr>
        <w:tc>
          <w:tcPr>
            <w:tcW w:w="1780" w:type="dxa"/>
            <w:shd w:val="clear" w:color="auto" w:fill="auto"/>
            <w:noWrap/>
            <w:vAlign w:val="center"/>
            <w:hideMark/>
          </w:tcPr>
          <w:p w14:paraId="6D2840CA"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II</w:t>
            </w:r>
            <w:r w:rsidRPr="004108FC">
              <w:rPr>
                <w:rFonts w:ascii="Arial" w:hAnsi="Arial" w:cs="Arial"/>
                <w:color w:val="000000" w:themeColor="text1"/>
                <w:lang w:val="sr-Cyrl-RS" w:eastAsia="sr-Latn-RS"/>
              </w:rPr>
              <w:t>-</w:t>
            </w:r>
            <w:r w:rsidRPr="004108FC">
              <w:rPr>
                <w:rFonts w:ascii="Arial" w:hAnsi="Arial" w:cs="Arial"/>
                <w:color w:val="000000" w:themeColor="text1"/>
                <w:lang w:val="sr-Latn-RS" w:eastAsia="sr-Latn-RS"/>
              </w:rPr>
              <w:t>1</w:t>
            </w:r>
          </w:p>
        </w:tc>
        <w:tc>
          <w:tcPr>
            <w:tcW w:w="3177" w:type="dxa"/>
            <w:shd w:val="clear" w:color="auto" w:fill="auto"/>
            <w:noWrap/>
            <w:vAlign w:val="center"/>
            <w:hideMark/>
          </w:tcPr>
          <w:p w14:paraId="3C4A831D"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Катрина Клара</w:t>
            </w:r>
          </w:p>
        </w:tc>
        <w:tc>
          <w:tcPr>
            <w:tcW w:w="2835" w:type="dxa"/>
            <w:shd w:val="clear" w:color="auto" w:fill="auto"/>
            <w:noWrap/>
            <w:vAlign w:val="center"/>
            <w:hideMark/>
          </w:tcPr>
          <w:p w14:paraId="1194C196"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Чуни Валентина</w:t>
            </w:r>
          </w:p>
        </w:tc>
      </w:tr>
      <w:tr w:rsidR="004108FC" w:rsidRPr="004108FC" w14:paraId="3DB1B49C" w14:textId="77777777" w:rsidTr="00987DAB">
        <w:trPr>
          <w:trHeight w:val="300"/>
        </w:trPr>
        <w:tc>
          <w:tcPr>
            <w:tcW w:w="1780" w:type="dxa"/>
            <w:shd w:val="clear" w:color="auto" w:fill="auto"/>
            <w:noWrap/>
            <w:vAlign w:val="center"/>
            <w:hideMark/>
          </w:tcPr>
          <w:p w14:paraId="4E57849F"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II</w:t>
            </w:r>
            <w:r w:rsidRPr="004108FC">
              <w:rPr>
                <w:rFonts w:ascii="Arial" w:hAnsi="Arial" w:cs="Arial"/>
                <w:color w:val="000000" w:themeColor="text1"/>
                <w:lang w:val="sr-Cyrl-RS" w:eastAsia="sr-Latn-RS"/>
              </w:rPr>
              <w:t>-</w:t>
            </w:r>
            <w:r w:rsidRPr="004108FC">
              <w:rPr>
                <w:rFonts w:ascii="Arial" w:hAnsi="Arial" w:cs="Arial"/>
                <w:color w:val="000000" w:themeColor="text1"/>
                <w:lang w:val="sr-Latn-RS" w:eastAsia="sr-Latn-RS"/>
              </w:rPr>
              <w:t>2</w:t>
            </w:r>
          </w:p>
        </w:tc>
        <w:tc>
          <w:tcPr>
            <w:tcW w:w="3177" w:type="dxa"/>
            <w:shd w:val="clear" w:color="auto" w:fill="auto"/>
            <w:noWrap/>
            <w:vAlign w:val="center"/>
            <w:hideMark/>
          </w:tcPr>
          <w:p w14:paraId="0E879564"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Кираљ Ервин</w:t>
            </w:r>
          </w:p>
        </w:tc>
        <w:tc>
          <w:tcPr>
            <w:tcW w:w="2835" w:type="dxa"/>
            <w:shd w:val="clear" w:color="auto" w:fill="auto"/>
            <w:noWrap/>
            <w:vAlign w:val="center"/>
            <w:hideMark/>
          </w:tcPr>
          <w:p w14:paraId="027AD7B4"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Почуча Катарина</w:t>
            </w:r>
          </w:p>
        </w:tc>
      </w:tr>
      <w:tr w:rsidR="004108FC" w:rsidRPr="004108FC" w14:paraId="579B938A" w14:textId="77777777" w:rsidTr="00987DAB">
        <w:trPr>
          <w:trHeight w:val="300"/>
        </w:trPr>
        <w:tc>
          <w:tcPr>
            <w:tcW w:w="1780" w:type="dxa"/>
            <w:shd w:val="clear" w:color="auto" w:fill="auto"/>
            <w:noWrap/>
            <w:vAlign w:val="center"/>
            <w:hideMark/>
          </w:tcPr>
          <w:p w14:paraId="656AA28F"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II</w:t>
            </w:r>
            <w:r w:rsidRPr="004108FC">
              <w:rPr>
                <w:rFonts w:ascii="Arial" w:hAnsi="Arial" w:cs="Arial"/>
                <w:color w:val="000000" w:themeColor="text1"/>
                <w:lang w:val="sr-Cyrl-RS" w:eastAsia="sr-Latn-RS"/>
              </w:rPr>
              <w:t>-</w:t>
            </w:r>
            <w:r w:rsidRPr="004108FC">
              <w:rPr>
                <w:rFonts w:ascii="Arial" w:hAnsi="Arial" w:cs="Arial"/>
                <w:color w:val="000000" w:themeColor="text1"/>
                <w:lang w:val="sr-Latn-RS" w:eastAsia="sr-Latn-RS"/>
              </w:rPr>
              <w:t>3</w:t>
            </w:r>
          </w:p>
        </w:tc>
        <w:tc>
          <w:tcPr>
            <w:tcW w:w="3177" w:type="dxa"/>
            <w:shd w:val="clear" w:color="auto" w:fill="auto"/>
            <w:noWrap/>
            <w:vAlign w:val="center"/>
            <w:hideMark/>
          </w:tcPr>
          <w:p w14:paraId="46EB2948"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Узелац Никола</w:t>
            </w:r>
          </w:p>
        </w:tc>
        <w:tc>
          <w:tcPr>
            <w:tcW w:w="2835" w:type="dxa"/>
            <w:shd w:val="clear" w:color="auto" w:fill="auto"/>
            <w:noWrap/>
            <w:vAlign w:val="center"/>
            <w:hideMark/>
          </w:tcPr>
          <w:p w14:paraId="469B871F"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Марчета Јована</w:t>
            </w:r>
          </w:p>
        </w:tc>
      </w:tr>
      <w:tr w:rsidR="004108FC" w:rsidRPr="004108FC" w14:paraId="3E4A846B" w14:textId="77777777" w:rsidTr="00987DAB">
        <w:trPr>
          <w:trHeight w:val="300"/>
        </w:trPr>
        <w:tc>
          <w:tcPr>
            <w:tcW w:w="1780" w:type="dxa"/>
            <w:shd w:val="clear" w:color="auto" w:fill="auto"/>
            <w:noWrap/>
            <w:vAlign w:val="center"/>
            <w:hideMark/>
          </w:tcPr>
          <w:p w14:paraId="067808D3"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III</w:t>
            </w:r>
            <w:r w:rsidRPr="004108FC">
              <w:rPr>
                <w:rFonts w:ascii="Arial" w:hAnsi="Arial" w:cs="Arial"/>
                <w:color w:val="000000" w:themeColor="text1"/>
                <w:lang w:val="sr-Cyrl-RS" w:eastAsia="sr-Latn-RS"/>
              </w:rPr>
              <w:t>-</w:t>
            </w:r>
            <w:r w:rsidRPr="004108FC">
              <w:rPr>
                <w:rFonts w:ascii="Arial" w:hAnsi="Arial" w:cs="Arial"/>
                <w:color w:val="000000" w:themeColor="text1"/>
                <w:lang w:val="sr-Latn-RS" w:eastAsia="sr-Latn-RS"/>
              </w:rPr>
              <w:t>1</w:t>
            </w:r>
          </w:p>
        </w:tc>
        <w:tc>
          <w:tcPr>
            <w:tcW w:w="3177" w:type="dxa"/>
            <w:shd w:val="clear" w:color="auto" w:fill="auto"/>
            <w:noWrap/>
            <w:vAlign w:val="center"/>
            <w:hideMark/>
          </w:tcPr>
          <w:p w14:paraId="45F74B83"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Фејди Јелена</w:t>
            </w:r>
          </w:p>
        </w:tc>
        <w:tc>
          <w:tcPr>
            <w:tcW w:w="2835" w:type="dxa"/>
            <w:shd w:val="clear" w:color="auto" w:fill="auto"/>
            <w:noWrap/>
            <w:vAlign w:val="center"/>
            <w:hideMark/>
          </w:tcPr>
          <w:p w14:paraId="3B18B7A8"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Будински Корнелија</w:t>
            </w:r>
          </w:p>
        </w:tc>
      </w:tr>
      <w:tr w:rsidR="004108FC" w:rsidRPr="004108FC" w14:paraId="6A25A94D" w14:textId="77777777" w:rsidTr="00987DAB">
        <w:trPr>
          <w:trHeight w:val="300"/>
        </w:trPr>
        <w:tc>
          <w:tcPr>
            <w:tcW w:w="1780" w:type="dxa"/>
            <w:shd w:val="clear" w:color="auto" w:fill="auto"/>
            <w:noWrap/>
            <w:vAlign w:val="center"/>
            <w:hideMark/>
          </w:tcPr>
          <w:p w14:paraId="4BC6D549"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III</w:t>
            </w:r>
            <w:r w:rsidRPr="004108FC">
              <w:rPr>
                <w:rFonts w:ascii="Arial" w:hAnsi="Arial" w:cs="Arial"/>
                <w:color w:val="000000" w:themeColor="text1"/>
                <w:lang w:val="sr-Cyrl-RS" w:eastAsia="sr-Latn-RS"/>
              </w:rPr>
              <w:t>-</w:t>
            </w:r>
            <w:r w:rsidRPr="004108FC">
              <w:rPr>
                <w:rFonts w:ascii="Arial" w:hAnsi="Arial" w:cs="Arial"/>
                <w:color w:val="000000" w:themeColor="text1"/>
                <w:lang w:val="sr-Latn-RS" w:eastAsia="sr-Latn-RS"/>
              </w:rPr>
              <w:t>2</w:t>
            </w:r>
          </w:p>
        </w:tc>
        <w:tc>
          <w:tcPr>
            <w:tcW w:w="3177" w:type="dxa"/>
            <w:shd w:val="clear" w:color="auto" w:fill="auto"/>
            <w:noWrap/>
            <w:vAlign w:val="center"/>
            <w:hideMark/>
          </w:tcPr>
          <w:p w14:paraId="25F13840"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Жирош Наталија</w:t>
            </w:r>
          </w:p>
        </w:tc>
        <w:tc>
          <w:tcPr>
            <w:tcW w:w="2835" w:type="dxa"/>
            <w:shd w:val="clear" w:color="auto" w:fill="auto"/>
            <w:noWrap/>
            <w:vAlign w:val="center"/>
            <w:hideMark/>
          </w:tcPr>
          <w:p w14:paraId="3207A3DA"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Шипош Роланд</w:t>
            </w:r>
          </w:p>
        </w:tc>
      </w:tr>
      <w:tr w:rsidR="004108FC" w:rsidRPr="004108FC" w14:paraId="5C581ECC" w14:textId="77777777" w:rsidTr="00987DAB">
        <w:trPr>
          <w:trHeight w:val="300"/>
        </w:trPr>
        <w:tc>
          <w:tcPr>
            <w:tcW w:w="1780" w:type="dxa"/>
            <w:shd w:val="clear" w:color="auto" w:fill="auto"/>
            <w:noWrap/>
            <w:vAlign w:val="center"/>
            <w:hideMark/>
          </w:tcPr>
          <w:p w14:paraId="41DCD746"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III</w:t>
            </w:r>
            <w:r w:rsidRPr="004108FC">
              <w:rPr>
                <w:rFonts w:ascii="Arial" w:hAnsi="Arial" w:cs="Arial"/>
                <w:color w:val="000000" w:themeColor="text1"/>
                <w:lang w:val="sr-Cyrl-RS" w:eastAsia="sr-Latn-RS"/>
              </w:rPr>
              <w:t>-</w:t>
            </w:r>
            <w:r w:rsidRPr="004108FC">
              <w:rPr>
                <w:rFonts w:ascii="Arial" w:hAnsi="Arial" w:cs="Arial"/>
                <w:color w:val="000000" w:themeColor="text1"/>
                <w:lang w:val="sr-Latn-RS" w:eastAsia="sr-Latn-RS"/>
              </w:rPr>
              <w:t>3</w:t>
            </w:r>
          </w:p>
        </w:tc>
        <w:tc>
          <w:tcPr>
            <w:tcW w:w="3177" w:type="dxa"/>
            <w:shd w:val="clear" w:color="auto" w:fill="auto"/>
            <w:noWrap/>
            <w:vAlign w:val="center"/>
            <w:hideMark/>
          </w:tcPr>
          <w:p w14:paraId="503B6C46"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Влаховић Страхиња</w:t>
            </w:r>
          </w:p>
        </w:tc>
        <w:tc>
          <w:tcPr>
            <w:tcW w:w="2835" w:type="dxa"/>
            <w:shd w:val="clear" w:color="auto" w:fill="auto"/>
            <w:noWrap/>
            <w:vAlign w:val="center"/>
            <w:hideMark/>
          </w:tcPr>
          <w:p w14:paraId="12B59D16"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Михаиловић Јована</w:t>
            </w:r>
          </w:p>
        </w:tc>
      </w:tr>
      <w:tr w:rsidR="004108FC" w:rsidRPr="004108FC" w14:paraId="31D634A1" w14:textId="77777777" w:rsidTr="00987DAB">
        <w:trPr>
          <w:trHeight w:val="300"/>
        </w:trPr>
        <w:tc>
          <w:tcPr>
            <w:tcW w:w="1780" w:type="dxa"/>
            <w:shd w:val="clear" w:color="auto" w:fill="auto"/>
            <w:noWrap/>
            <w:vAlign w:val="center"/>
            <w:hideMark/>
          </w:tcPr>
          <w:p w14:paraId="3BA24EBA"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IV</w:t>
            </w:r>
            <w:r w:rsidRPr="004108FC">
              <w:rPr>
                <w:rFonts w:ascii="Arial" w:hAnsi="Arial" w:cs="Arial"/>
                <w:color w:val="000000" w:themeColor="text1"/>
                <w:lang w:val="sr-Cyrl-RS" w:eastAsia="sr-Latn-RS"/>
              </w:rPr>
              <w:t>-</w:t>
            </w:r>
            <w:r w:rsidRPr="004108FC">
              <w:rPr>
                <w:rFonts w:ascii="Arial" w:hAnsi="Arial" w:cs="Arial"/>
                <w:color w:val="000000" w:themeColor="text1"/>
                <w:lang w:val="sr-Latn-RS" w:eastAsia="sr-Latn-RS"/>
              </w:rPr>
              <w:t>1</w:t>
            </w:r>
          </w:p>
        </w:tc>
        <w:tc>
          <w:tcPr>
            <w:tcW w:w="3177" w:type="dxa"/>
            <w:shd w:val="clear" w:color="auto" w:fill="auto"/>
            <w:noWrap/>
            <w:vAlign w:val="center"/>
            <w:hideMark/>
          </w:tcPr>
          <w:p w14:paraId="5CB30E82"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Новта Валентина</w:t>
            </w:r>
          </w:p>
        </w:tc>
        <w:tc>
          <w:tcPr>
            <w:tcW w:w="2835" w:type="dxa"/>
            <w:shd w:val="clear" w:color="auto" w:fill="auto"/>
            <w:noWrap/>
            <w:vAlign w:val="center"/>
            <w:hideMark/>
          </w:tcPr>
          <w:p w14:paraId="5C40825E"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Јухас Минеа</w:t>
            </w:r>
          </w:p>
        </w:tc>
      </w:tr>
      <w:tr w:rsidR="004108FC" w:rsidRPr="004108FC" w14:paraId="1E68EEA4" w14:textId="77777777" w:rsidTr="00987DAB">
        <w:trPr>
          <w:trHeight w:val="300"/>
        </w:trPr>
        <w:tc>
          <w:tcPr>
            <w:tcW w:w="1780" w:type="dxa"/>
            <w:shd w:val="clear" w:color="auto" w:fill="auto"/>
            <w:noWrap/>
            <w:vAlign w:val="center"/>
            <w:hideMark/>
          </w:tcPr>
          <w:p w14:paraId="01ADCE39"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IV</w:t>
            </w:r>
            <w:r w:rsidRPr="004108FC">
              <w:rPr>
                <w:rFonts w:ascii="Arial" w:hAnsi="Arial" w:cs="Arial"/>
                <w:color w:val="000000" w:themeColor="text1"/>
                <w:lang w:val="sr-Cyrl-RS" w:eastAsia="sr-Latn-RS"/>
              </w:rPr>
              <w:t>-</w:t>
            </w:r>
            <w:r w:rsidRPr="004108FC">
              <w:rPr>
                <w:rFonts w:ascii="Arial" w:hAnsi="Arial" w:cs="Arial"/>
                <w:color w:val="000000" w:themeColor="text1"/>
                <w:lang w:val="sr-Latn-RS" w:eastAsia="sr-Latn-RS"/>
              </w:rPr>
              <w:t>2</w:t>
            </w:r>
          </w:p>
        </w:tc>
        <w:tc>
          <w:tcPr>
            <w:tcW w:w="3177" w:type="dxa"/>
            <w:shd w:val="clear" w:color="auto" w:fill="auto"/>
            <w:noWrap/>
            <w:vAlign w:val="center"/>
            <w:hideMark/>
          </w:tcPr>
          <w:p w14:paraId="03CD09FF"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Мадарас Лана</w:t>
            </w:r>
          </w:p>
        </w:tc>
        <w:tc>
          <w:tcPr>
            <w:tcW w:w="2835" w:type="dxa"/>
            <w:shd w:val="clear" w:color="auto" w:fill="auto"/>
            <w:noWrap/>
            <w:vAlign w:val="center"/>
            <w:hideMark/>
          </w:tcPr>
          <w:p w14:paraId="6C053256"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Бојановић Маша</w:t>
            </w:r>
          </w:p>
        </w:tc>
      </w:tr>
      <w:tr w:rsidR="0030721E" w:rsidRPr="004108FC" w14:paraId="600F4998" w14:textId="77777777" w:rsidTr="00987DAB">
        <w:trPr>
          <w:trHeight w:val="300"/>
        </w:trPr>
        <w:tc>
          <w:tcPr>
            <w:tcW w:w="1780" w:type="dxa"/>
            <w:shd w:val="clear" w:color="auto" w:fill="auto"/>
            <w:noWrap/>
            <w:vAlign w:val="center"/>
            <w:hideMark/>
          </w:tcPr>
          <w:p w14:paraId="3A97D961"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IV</w:t>
            </w:r>
            <w:r w:rsidRPr="004108FC">
              <w:rPr>
                <w:rFonts w:ascii="Arial" w:hAnsi="Arial" w:cs="Arial"/>
                <w:color w:val="000000" w:themeColor="text1"/>
                <w:lang w:val="sr-Cyrl-RS" w:eastAsia="sr-Latn-RS"/>
              </w:rPr>
              <w:t>-</w:t>
            </w:r>
            <w:r w:rsidRPr="004108FC">
              <w:rPr>
                <w:rFonts w:ascii="Arial" w:hAnsi="Arial" w:cs="Arial"/>
                <w:color w:val="000000" w:themeColor="text1"/>
                <w:lang w:val="sr-Latn-RS" w:eastAsia="sr-Latn-RS"/>
              </w:rPr>
              <w:t>3</w:t>
            </w:r>
          </w:p>
        </w:tc>
        <w:tc>
          <w:tcPr>
            <w:tcW w:w="3177" w:type="dxa"/>
            <w:shd w:val="clear" w:color="auto" w:fill="auto"/>
            <w:noWrap/>
            <w:vAlign w:val="center"/>
            <w:hideMark/>
          </w:tcPr>
          <w:p w14:paraId="6E7B22DF"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Таталовић Теодора</w:t>
            </w:r>
          </w:p>
        </w:tc>
        <w:tc>
          <w:tcPr>
            <w:tcW w:w="2835" w:type="dxa"/>
            <w:shd w:val="clear" w:color="auto" w:fill="auto"/>
            <w:noWrap/>
            <w:vAlign w:val="center"/>
            <w:hideMark/>
          </w:tcPr>
          <w:p w14:paraId="04F5AD8A" w14:textId="77777777" w:rsidR="0030721E" w:rsidRPr="004108FC" w:rsidRDefault="0030721E" w:rsidP="00987DAB">
            <w:pPr>
              <w:rPr>
                <w:rFonts w:ascii="Arial" w:hAnsi="Arial" w:cs="Arial"/>
                <w:color w:val="000000" w:themeColor="text1"/>
                <w:lang w:val="sr-Latn-RS" w:eastAsia="sr-Latn-RS"/>
              </w:rPr>
            </w:pPr>
            <w:r w:rsidRPr="004108FC">
              <w:rPr>
                <w:rFonts w:ascii="Arial" w:hAnsi="Arial" w:cs="Arial"/>
                <w:color w:val="000000" w:themeColor="text1"/>
                <w:lang w:val="sr-Latn-RS" w:eastAsia="sr-Latn-RS"/>
              </w:rPr>
              <w:t>Вуковић Виолета</w:t>
            </w:r>
          </w:p>
        </w:tc>
      </w:tr>
    </w:tbl>
    <w:p w14:paraId="45872A7B" w14:textId="77777777" w:rsidR="0030721E" w:rsidRPr="004108FC" w:rsidRDefault="0030721E" w:rsidP="0030721E">
      <w:pPr>
        <w:pStyle w:val="ListParagraph"/>
        <w:ind w:left="1170"/>
        <w:rPr>
          <w:color w:val="000000" w:themeColor="text1"/>
          <w:lang w:val="sr-Cyrl-RS"/>
        </w:rPr>
      </w:pPr>
    </w:p>
    <w:p w14:paraId="6D75777D" w14:textId="77777777" w:rsidR="00C83DD1" w:rsidRPr="004108FC" w:rsidRDefault="00C83DD1" w:rsidP="00C83DD1">
      <w:pPr>
        <w:pStyle w:val="Heading1"/>
        <w:contextualSpacing/>
        <w:rPr>
          <w:color w:val="000000" w:themeColor="text1"/>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3271"/>
        <w:gridCol w:w="123"/>
        <w:gridCol w:w="1734"/>
        <w:gridCol w:w="129"/>
        <w:gridCol w:w="1619"/>
        <w:gridCol w:w="79"/>
        <w:gridCol w:w="1328"/>
      </w:tblGrid>
      <w:tr w:rsidR="004108FC" w:rsidRPr="004108FC" w14:paraId="0B935E98" w14:textId="77777777" w:rsidTr="00E71854">
        <w:tc>
          <w:tcPr>
            <w:tcW w:w="1183" w:type="dxa"/>
            <w:shd w:val="clear" w:color="auto" w:fill="E5DFEC"/>
          </w:tcPr>
          <w:p w14:paraId="4E75E933" w14:textId="77777777" w:rsidR="00C83DD1" w:rsidRPr="004108FC" w:rsidRDefault="00C83DD1" w:rsidP="00C83DD1">
            <w:pPr>
              <w:jc w:val="both"/>
              <w:rPr>
                <w:bCs/>
                <w:color w:val="000000" w:themeColor="text1"/>
              </w:rPr>
            </w:pPr>
            <w:r w:rsidRPr="004108FC">
              <w:rPr>
                <w:bCs/>
                <w:color w:val="000000" w:themeColor="text1"/>
              </w:rPr>
              <w:t>ВРЕМЕ</w:t>
            </w:r>
          </w:p>
        </w:tc>
        <w:tc>
          <w:tcPr>
            <w:tcW w:w="2823" w:type="dxa"/>
            <w:shd w:val="clear" w:color="auto" w:fill="E5DFEC"/>
          </w:tcPr>
          <w:p w14:paraId="1C802DDC" w14:textId="77777777" w:rsidR="00C83DD1" w:rsidRPr="004108FC" w:rsidRDefault="00C83DD1" w:rsidP="00C83DD1">
            <w:pPr>
              <w:jc w:val="both"/>
              <w:rPr>
                <w:bCs/>
                <w:color w:val="000000" w:themeColor="text1"/>
              </w:rPr>
            </w:pPr>
            <w:r w:rsidRPr="004108FC">
              <w:rPr>
                <w:bCs/>
                <w:color w:val="000000" w:themeColor="text1"/>
              </w:rPr>
              <w:t>АКТИВНОСТ</w:t>
            </w:r>
          </w:p>
        </w:tc>
        <w:tc>
          <w:tcPr>
            <w:tcW w:w="1881" w:type="dxa"/>
            <w:gridSpan w:val="2"/>
            <w:shd w:val="clear" w:color="auto" w:fill="E5DFEC"/>
          </w:tcPr>
          <w:p w14:paraId="7C6C0CB6" w14:textId="77777777" w:rsidR="00C83DD1" w:rsidRPr="004108FC" w:rsidRDefault="00C83DD1" w:rsidP="00C83DD1">
            <w:pPr>
              <w:jc w:val="both"/>
              <w:rPr>
                <w:bCs/>
                <w:color w:val="000000" w:themeColor="text1"/>
              </w:rPr>
            </w:pPr>
            <w:r w:rsidRPr="004108FC">
              <w:rPr>
                <w:bCs/>
                <w:color w:val="000000" w:themeColor="text1"/>
              </w:rPr>
              <w:t>НОСИОЦИ</w:t>
            </w:r>
          </w:p>
          <w:p w14:paraId="5830A05F" w14:textId="77777777" w:rsidR="00C83DD1" w:rsidRPr="004108FC" w:rsidRDefault="00C83DD1" w:rsidP="00C83DD1">
            <w:pPr>
              <w:jc w:val="both"/>
              <w:rPr>
                <w:bCs/>
                <w:color w:val="000000" w:themeColor="text1"/>
              </w:rPr>
            </w:pPr>
            <w:r w:rsidRPr="004108FC">
              <w:rPr>
                <w:bCs/>
                <w:color w:val="000000" w:themeColor="text1"/>
              </w:rPr>
              <w:t>АКТИВНОСТИ</w:t>
            </w:r>
          </w:p>
        </w:tc>
        <w:tc>
          <w:tcPr>
            <w:tcW w:w="1698" w:type="dxa"/>
            <w:gridSpan w:val="2"/>
            <w:shd w:val="clear" w:color="auto" w:fill="E5DFEC"/>
          </w:tcPr>
          <w:p w14:paraId="5C8538E6" w14:textId="77777777" w:rsidR="00C83DD1" w:rsidRPr="004108FC" w:rsidRDefault="00C83DD1" w:rsidP="00C83DD1">
            <w:pPr>
              <w:jc w:val="both"/>
              <w:rPr>
                <w:bCs/>
                <w:color w:val="000000" w:themeColor="text1"/>
              </w:rPr>
            </w:pPr>
            <w:r w:rsidRPr="004108FC">
              <w:rPr>
                <w:bCs/>
                <w:color w:val="000000" w:themeColor="text1"/>
              </w:rPr>
              <w:t>ЗАДУЖЕНО</w:t>
            </w:r>
          </w:p>
          <w:p w14:paraId="7DE4A7F7" w14:textId="77777777" w:rsidR="00C83DD1" w:rsidRPr="004108FC" w:rsidRDefault="00C83DD1" w:rsidP="00C83DD1">
            <w:pPr>
              <w:jc w:val="both"/>
              <w:rPr>
                <w:bCs/>
                <w:color w:val="000000" w:themeColor="text1"/>
              </w:rPr>
            </w:pPr>
            <w:r w:rsidRPr="004108FC">
              <w:rPr>
                <w:bCs/>
                <w:color w:val="000000" w:themeColor="text1"/>
              </w:rPr>
              <w:t>ЛИЦЕ</w:t>
            </w:r>
          </w:p>
        </w:tc>
        <w:tc>
          <w:tcPr>
            <w:tcW w:w="1451" w:type="dxa"/>
            <w:gridSpan w:val="2"/>
            <w:shd w:val="clear" w:color="auto" w:fill="E5DFEC"/>
          </w:tcPr>
          <w:p w14:paraId="480CBBD2" w14:textId="77777777" w:rsidR="00C83DD1" w:rsidRPr="004108FC" w:rsidRDefault="00C83DD1" w:rsidP="00C83DD1">
            <w:pPr>
              <w:jc w:val="both"/>
              <w:rPr>
                <w:bCs/>
                <w:color w:val="000000" w:themeColor="text1"/>
              </w:rPr>
            </w:pPr>
            <w:r w:rsidRPr="004108FC">
              <w:rPr>
                <w:bCs/>
                <w:color w:val="000000" w:themeColor="text1"/>
              </w:rPr>
              <w:t>НАЧИН</w:t>
            </w:r>
          </w:p>
          <w:p w14:paraId="2B8E4254" w14:textId="77777777" w:rsidR="00C83DD1" w:rsidRPr="004108FC" w:rsidRDefault="00C83DD1" w:rsidP="00C83DD1">
            <w:pPr>
              <w:jc w:val="both"/>
              <w:rPr>
                <w:color w:val="000000" w:themeColor="text1"/>
              </w:rPr>
            </w:pPr>
            <w:r w:rsidRPr="004108FC">
              <w:rPr>
                <w:bCs/>
                <w:color w:val="000000" w:themeColor="text1"/>
              </w:rPr>
              <w:t>ПРАЋЕЊА</w:t>
            </w:r>
          </w:p>
        </w:tc>
      </w:tr>
      <w:tr w:rsidR="004108FC" w:rsidRPr="004108FC" w14:paraId="20A9BC87" w14:textId="77777777" w:rsidTr="00E71854">
        <w:trPr>
          <w:trHeight w:val="1695"/>
        </w:trPr>
        <w:tc>
          <w:tcPr>
            <w:tcW w:w="1183" w:type="dxa"/>
            <w:vMerge w:val="restart"/>
          </w:tcPr>
          <w:p w14:paraId="2FA0AB09" w14:textId="77777777" w:rsidR="00C83DD1" w:rsidRPr="004108FC" w:rsidRDefault="00C83DD1" w:rsidP="00C83DD1">
            <w:pPr>
              <w:jc w:val="both"/>
              <w:rPr>
                <w:bCs/>
                <w:color w:val="000000" w:themeColor="text1"/>
                <w:sz w:val="16"/>
              </w:rPr>
            </w:pPr>
          </w:p>
          <w:p w14:paraId="41CE4C7D" w14:textId="77777777" w:rsidR="00C83DD1" w:rsidRPr="004108FC" w:rsidRDefault="00C83DD1" w:rsidP="00C83DD1">
            <w:pPr>
              <w:jc w:val="both"/>
              <w:rPr>
                <w:bCs/>
                <w:color w:val="000000" w:themeColor="text1"/>
                <w:sz w:val="16"/>
              </w:rPr>
            </w:pPr>
          </w:p>
          <w:p w14:paraId="2259378C" w14:textId="77777777" w:rsidR="00C83DD1" w:rsidRPr="004108FC" w:rsidRDefault="00C83DD1" w:rsidP="00C83DD1">
            <w:pPr>
              <w:jc w:val="both"/>
              <w:rPr>
                <w:bCs/>
                <w:color w:val="000000" w:themeColor="text1"/>
                <w:sz w:val="16"/>
              </w:rPr>
            </w:pPr>
          </w:p>
          <w:p w14:paraId="53B4AB0F" w14:textId="77777777" w:rsidR="00C83DD1" w:rsidRPr="004108FC" w:rsidRDefault="00C83DD1" w:rsidP="00C83DD1">
            <w:pPr>
              <w:jc w:val="both"/>
              <w:rPr>
                <w:bCs/>
                <w:color w:val="000000" w:themeColor="text1"/>
                <w:sz w:val="16"/>
              </w:rPr>
            </w:pPr>
            <w:r w:rsidRPr="004108FC">
              <w:rPr>
                <w:bCs/>
                <w:color w:val="000000" w:themeColor="text1"/>
                <w:sz w:val="16"/>
              </w:rPr>
              <w:t>СЕПТЕМБАР</w:t>
            </w:r>
          </w:p>
        </w:tc>
        <w:tc>
          <w:tcPr>
            <w:tcW w:w="2823" w:type="dxa"/>
          </w:tcPr>
          <w:p w14:paraId="551336F0" w14:textId="77777777" w:rsidR="00C83DD1" w:rsidRPr="004108FC" w:rsidRDefault="00C83DD1" w:rsidP="00C83DD1">
            <w:pPr>
              <w:jc w:val="both"/>
              <w:rPr>
                <w:bCs/>
                <w:color w:val="000000" w:themeColor="text1"/>
                <w:sz w:val="20"/>
              </w:rPr>
            </w:pPr>
          </w:p>
          <w:p w14:paraId="5D2F82E2" w14:textId="77777777" w:rsidR="00C83DD1" w:rsidRPr="004108FC" w:rsidRDefault="00C83DD1" w:rsidP="00C83DD1">
            <w:pPr>
              <w:jc w:val="both"/>
              <w:rPr>
                <w:bCs/>
                <w:color w:val="000000" w:themeColor="text1"/>
                <w:sz w:val="20"/>
              </w:rPr>
            </w:pPr>
          </w:p>
          <w:p w14:paraId="02BCEEF3" w14:textId="77777777" w:rsidR="00C83DD1" w:rsidRPr="004108FC" w:rsidRDefault="00C83DD1" w:rsidP="00C83DD1">
            <w:pPr>
              <w:jc w:val="both"/>
              <w:rPr>
                <w:bCs/>
                <w:color w:val="000000" w:themeColor="text1"/>
                <w:sz w:val="20"/>
              </w:rPr>
            </w:pPr>
            <w:r w:rsidRPr="004108FC">
              <w:rPr>
                <w:bCs/>
                <w:color w:val="000000" w:themeColor="text1"/>
                <w:sz w:val="20"/>
              </w:rPr>
              <w:t>1.КОНСТИТУИСАЊЕ УЧЕНИ-</w:t>
            </w:r>
          </w:p>
          <w:p w14:paraId="25278166" w14:textId="77777777" w:rsidR="00C83DD1" w:rsidRPr="004108FC" w:rsidRDefault="00C83DD1" w:rsidP="00C83DD1">
            <w:pPr>
              <w:jc w:val="both"/>
              <w:rPr>
                <w:bCs/>
                <w:color w:val="000000" w:themeColor="text1"/>
                <w:sz w:val="20"/>
              </w:rPr>
            </w:pPr>
            <w:r w:rsidRPr="004108FC">
              <w:rPr>
                <w:bCs/>
                <w:color w:val="000000" w:themeColor="text1"/>
                <w:sz w:val="20"/>
              </w:rPr>
              <w:t>ЧКОГ ПАРЛАМЕНТА И ИЗБОР</w:t>
            </w:r>
          </w:p>
          <w:p w14:paraId="779BE478" w14:textId="77777777" w:rsidR="00C83DD1" w:rsidRPr="004108FC" w:rsidRDefault="00C83DD1" w:rsidP="00C83DD1">
            <w:pPr>
              <w:jc w:val="both"/>
              <w:rPr>
                <w:bCs/>
                <w:color w:val="000000" w:themeColor="text1"/>
                <w:sz w:val="20"/>
              </w:rPr>
            </w:pPr>
            <w:r w:rsidRPr="004108FC">
              <w:rPr>
                <w:bCs/>
                <w:color w:val="000000" w:themeColor="text1"/>
                <w:sz w:val="20"/>
              </w:rPr>
              <w:t>РУКОВОДСТВА</w:t>
            </w:r>
          </w:p>
          <w:p w14:paraId="3298CC33" w14:textId="77777777" w:rsidR="00C83DD1" w:rsidRPr="004108FC" w:rsidRDefault="00C83DD1" w:rsidP="00C83DD1">
            <w:pPr>
              <w:jc w:val="both"/>
              <w:rPr>
                <w:bCs/>
                <w:color w:val="000000" w:themeColor="text1"/>
                <w:sz w:val="20"/>
                <w:lang w:val="ru-RU"/>
              </w:rPr>
            </w:pPr>
          </w:p>
        </w:tc>
        <w:tc>
          <w:tcPr>
            <w:tcW w:w="1881" w:type="dxa"/>
            <w:gridSpan w:val="2"/>
          </w:tcPr>
          <w:p w14:paraId="2ADE9D11" w14:textId="77777777" w:rsidR="00C83DD1" w:rsidRPr="004108FC" w:rsidRDefault="00C83DD1" w:rsidP="00C83DD1">
            <w:pPr>
              <w:jc w:val="both"/>
              <w:rPr>
                <w:color w:val="000000" w:themeColor="text1"/>
                <w:sz w:val="20"/>
              </w:rPr>
            </w:pPr>
          </w:p>
          <w:p w14:paraId="393C552A" w14:textId="77777777" w:rsidR="00C83DD1" w:rsidRPr="004108FC" w:rsidRDefault="00C83DD1" w:rsidP="00C83DD1">
            <w:pPr>
              <w:jc w:val="both"/>
              <w:rPr>
                <w:color w:val="000000" w:themeColor="text1"/>
                <w:sz w:val="20"/>
              </w:rPr>
            </w:pPr>
          </w:p>
          <w:p w14:paraId="5A9C0ABE" w14:textId="77777777" w:rsidR="00C83DD1" w:rsidRPr="004108FC" w:rsidRDefault="00C83DD1" w:rsidP="00C83DD1">
            <w:pPr>
              <w:jc w:val="both"/>
              <w:rPr>
                <w:color w:val="000000" w:themeColor="text1"/>
                <w:sz w:val="20"/>
              </w:rPr>
            </w:pPr>
            <w:r w:rsidRPr="004108FC">
              <w:rPr>
                <w:color w:val="000000" w:themeColor="text1"/>
                <w:sz w:val="20"/>
              </w:rPr>
              <w:t>ОДЕЉЕНСКЕ</w:t>
            </w:r>
          </w:p>
          <w:p w14:paraId="2F54F6BD" w14:textId="77777777" w:rsidR="00C83DD1" w:rsidRPr="004108FC" w:rsidRDefault="00C83DD1" w:rsidP="00C83DD1">
            <w:pPr>
              <w:jc w:val="both"/>
              <w:rPr>
                <w:color w:val="000000" w:themeColor="text1"/>
                <w:sz w:val="20"/>
              </w:rPr>
            </w:pPr>
            <w:r w:rsidRPr="004108FC">
              <w:rPr>
                <w:color w:val="000000" w:themeColor="text1"/>
                <w:sz w:val="20"/>
              </w:rPr>
              <w:t>ЗАЈЕДНИЦЕ</w:t>
            </w:r>
          </w:p>
          <w:p w14:paraId="698A70B9" w14:textId="77777777" w:rsidR="00C83DD1" w:rsidRPr="004108FC" w:rsidRDefault="00C83DD1" w:rsidP="00C83DD1">
            <w:pPr>
              <w:jc w:val="both"/>
              <w:rPr>
                <w:color w:val="000000" w:themeColor="text1"/>
                <w:sz w:val="20"/>
              </w:rPr>
            </w:pPr>
            <w:r w:rsidRPr="004108FC">
              <w:rPr>
                <w:color w:val="000000" w:themeColor="text1"/>
                <w:sz w:val="20"/>
              </w:rPr>
              <w:t>УЧЕНИКА</w:t>
            </w:r>
          </w:p>
          <w:p w14:paraId="7F134EA8" w14:textId="77777777" w:rsidR="00C83DD1" w:rsidRPr="004108FC" w:rsidRDefault="00C83DD1" w:rsidP="00C83DD1">
            <w:pPr>
              <w:jc w:val="both"/>
              <w:rPr>
                <w:color w:val="000000" w:themeColor="text1"/>
                <w:sz w:val="20"/>
              </w:rPr>
            </w:pPr>
          </w:p>
          <w:p w14:paraId="22BD80FD" w14:textId="77777777" w:rsidR="00C83DD1" w:rsidRPr="004108FC" w:rsidRDefault="00C83DD1" w:rsidP="00C83DD1">
            <w:pPr>
              <w:jc w:val="both"/>
              <w:rPr>
                <w:color w:val="000000" w:themeColor="text1"/>
                <w:sz w:val="20"/>
              </w:rPr>
            </w:pPr>
          </w:p>
          <w:p w14:paraId="5B0A2A6C" w14:textId="77777777" w:rsidR="00C83DD1" w:rsidRPr="004108FC" w:rsidRDefault="00C83DD1" w:rsidP="00C83DD1">
            <w:pPr>
              <w:jc w:val="both"/>
              <w:rPr>
                <w:color w:val="000000" w:themeColor="text1"/>
                <w:sz w:val="20"/>
              </w:rPr>
            </w:pPr>
          </w:p>
        </w:tc>
        <w:tc>
          <w:tcPr>
            <w:tcW w:w="1698" w:type="dxa"/>
            <w:gridSpan w:val="2"/>
          </w:tcPr>
          <w:p w14:paraId="300A5A23" w14:textId="77777777" w:rsidR="00C83DD1" w:rsidRPr="004108FC" w:rsidRDefault="00C83DD1" w:rsidP="00C83DD1">
            <w:pPr>
              <w:jc w:val="both"/>
              <w:rPr>
                <w:color w:val="000000" w:themeColor="text1"/>
                <w:sz w:val="20"/>
              </w:rPr>
            </w:pPr>
          </w:p>
          <w:p w14:paraId="1830AF95" w14:textId="77777777" w:rsidR="00C83DD1" w:rsidRPr="004108FC" w:rsidRDefault="00C83DD1" w:rsidP="00C83DD1">
            <w:pPr>
              <w:jc w:val="both"/>
              <w:rPr>
                <w:color w:val="000000" w:themeColor="text1"/>
                <w:sz w:val="20"/>
              </w:rPr>
            </w:pPr>
          </w:p>
          <w:p w14:paraId="1ECCA9D1" w14:textId="77777777" w:rsidR="00C83DD1" w:rsidRPr="004108FC" w:rsidRDefault="00163C0C" w:rsidP="00C83DD1">
            <w:pPr>
              <w:jc w:val="both"/>
              <w:rPr>
                <w:color w:val="000000" w:themeColor="text1"/>
                <w:sz w:val="20"/>
                <w:lang w:val="sr-Cyrl-RS"/>
              </w:rPr>
            </w:pPr>
            <w:r w:rsidRPr="004108FC">
              <w:rPr>
                <w:color w:val="000000" w:themeColor="text1"/>
                <w:sz w:val="20"/>
                <w:lang w:val="sr-Cyrl-RS"/>
              </w:rPr>
              <w:t>КООРДИНАТОР</w:t>
            </w:r>
          </w:p>
          <w:p w14:paraId="2C9B83BB" w14:textId="77777777" w:rsidR="00C83DD1" w:rsidRPr="004108FC" w:rsidRDefault="00C83DD1" w:rsidP="00C83DD1">
            <w:pPr>
              <w:jc w:val="both"/>
              <w:rPr>
                <w:color w:val="000000" w:themeColor="text1"/>
                <w:sz w:val="20"/>
              </w:rPr>
            </w:pPr>
          </w:p>
          <w:p w14:paraId="65195760" w14:textId="77777777" w:rsidR="00C83DD1" w:rsidRPr="004108FC" w:rsidRDefault="00C83DD1" w:rsidP="00C83DD1">
            <w:pPr>
              <w:jc w:val="both"/>
              <w:rPr>
                <w:color w:val="000000" w:themeColor="text1"/>
                <w:sz w:val="20"/>
              </w:rPr>
            </w:pPr>
          </w:p>
          <w:p w14:paraId="1839F1CB" w14:textId="77777777" w:rsidR="00C83DD1" w:rsidRPr="004108FC" w:rsidRDefault="00C83DD1" w:rsidP="00C83DD1">
            <w:pPr>
              <w:jc w:val="both"/>
              <w:rPr>
                <w:color w:val="000000" w:themeColor="text1"/>
                <w:sz w:val="20"/>
              </w:rPr>
            </w:pPr>
          </w:p>
          <w:p w14:paraId="01FDAC27" w14:textId="77777777" w:rsidR="00C83DD1" w:rsidRPr="004108FC" w:rsidRDefault="00C83DD1" w:rsidP="00C83DD1">
            <w:pPr>
              <w:jc w:val="both"/>
              <w:rPr>
                <w:color w:val="000000" w:themeColor="text1"/>
                <w:sz w:val="20"/>
              </w:rPr>
            </w:pPr>
          </w:p>
          <w:p w14:paraId="7BC1F881" w14:textId="77777777" w:rsidR="00C83DD1" w:rsidRPr="004108FC" w:rsidRDefault="00C83DD1" w:rsidP="00C83DD1">
            <w:pPr>
              <w:jc w:val="both"/>
              <w:rPr>
                <w:color w:val="000000" w:themeColor="text1"/>
                <w:sz w:val="20"/>
              </w:rPr>
            </w:pPr>
          </w:p>
        </w:tc>
        <w:tc>
          <w:tcPr>
            <w:tcW w:w="1451" w:type="dxa"/>
            <w:gridSpan w:val="2"/>
          </w:tcPr>
          <w:p w14:paraId="5B6770BD" w14:textId="77777777" w:rsidR="00C83DD1" w:rsidRPr="004108FC" w:rsidRDefault="00C83DD1" w:rsidP="00C83DD1">
            <w:pPr>
              <w:jc w:val="both"/>
              <w:rPr>
                <w:color w:val="000000" w:themeColor="text1"/>
                <w:sz w:val="20"/>
              </w:rPr>
            </w:pPr>
          </w:p>
          <w:p w14:paraId="2A5CE797" w14:textId="77777777" w:rsidR="00C83DD1" w:rsidRPr="004108FC" w:rsidRDefault="00C83DD1" w:rsidP="00C83DD1">
            <w:pPr>
              <w:jc w:val="both"/>
              <w:rPr>
                <w:color w:val="000000" w:themeColor="text1"/>
                <w:sz w:val="20"/>
              </w:rPr>
            </w:pPr>
          </w:p>
          <w:p w14:paraId="492D5908"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6BBD6531" w14:textId="77777777" w:rsidR="00C83DD1" w:rsidRPr="004108FC" w:rsidRDefault="00C83DD1" w:rsidP="00C83DD1">
            <w:pPr>
              <w:jc w:val="both"/>
              <w:rPr>
                <w:color w:val="000000" w:themeColor="text1"/>
                <w:sz w:val="20"/>
              </w:rPr>
            </w:pPr>
          </w:p>
          <w:p w14:paraId="5BDFE81C" w14:textId="77777777" w:rsidR="00C83DD1" w:rsidRPr="004108FC" w:rsidRDefault="00C83DD1" w:rsidP="00C83DD1">
            <w:pPr>
              <w:jc w:val="both"/>
              <w:rPr>
                <w:color w:val="000000" w:themeColor="text1"/>
                <w:sz w:val="20"/>
              </w:rPr>
            </w:pPr>
          </w:p>
          <w:p w14:paraId="37D855CF" w14:textId="77777777" w:rsidR="00C83DD1" w:rsidRPr="004108FC" w:rsidRDefault="00C83DD1" w:rsidP="00C83DD1">
            <w:pPr>
              <w:jc w:val="both"/>
              <w:rPr>
                <w:color w:val="000000" w:themeColor="text1"/>
                <w:sz w:val="20"/>
              </w:rPr>
            </w:pPr>
          </w:p>
          <w:p w14:paraId="0160C5A9" w14:textId="77777777" w:rsidR="00C83DD1" w:rsidRPr="004108FC" w:rsidRDefault="00C83DD1" w:rsidP="00C83DD1">
            <w:pPr>
              <w:jc w:val="both"/>
              <w:rPr>
                <w:color w:val="000000" w:themeColor="text1"/>
                <w:sz w:val="20"/>
              </w:rPr>
            </w:pPr>
          </w:p>
          <w:p w14:paraId="788BA79A" w14:textId="77777777" w:rsidR="00C83DD1" w:rsidRPr="004108FC" w:rsidRDefault="00C83DD1" w:rsidP="00C83DD1">
            <w:pPr>
              <w:jc w:val="both"/>
              <w:rPr>
                <w:color w:val="000000" w:themeColor="text1"/>
                <w:sz w:val="20"/>
              </w:rPr>
            </w:pPr>
          </w:p>
        </w:tc>
      </w:tr>
      <w:tr w:rsidR="004108FC" w:rsidRPr="004108FC" w14:paraId="0B8FD16A" w14:textId="77777777" w:rsidTr="00E71854">
        <w:trPr>
          <w:trHeight w:val="570"/>
        </w:trPr>
        <w:tc>
          <w:tcPr>
            <w:tcW w:w="1183" w:type="dxa"/>
            <w:vMerge/>
          </w:tcPr>
          <w:p w14:paraId="2AB2568B" w14:textId="77777777" w:rsidR="00C83DD1" w:rsidRPr="004108FC" w:rsidRDefault="00C83DD1" w:rsidP="00C83DD1">
            <w:pPr>
              <w:jc w:val="both"/>
              <w:rPr>
                <w:bCs/>
                <w:color w:val="000000" w:themeColor="text1"/>
                <w:sz w:val="16"/>
              </w:rPr>
            </w:pPr>
          </w:p>
        </w:tc>
        <w:tc>
          <w:tcPr>
            <w:tcW w:w="2823" w:type="dxa"/>
          </w:tcPr>
          <w:p w14:paraId="16AEE1A0" w14:textId="77777777" w:rsidR="00C83DD1" w:rsidRPr="004108FC" w:rsidRDefault="00C83DD1" w:rsidP="00C83DD1">
            <w:pPr>
              <w:jc w:val="both"/>
              <w:rPr>
                <w:bCs/>
                <w:color w:val="000000" w:themeColor="text1"/>
                <w:sz w:val="20"/>
              </w:rPr>
            </w:pPr>
            <w:r w:rsidRPr="004108FC">
              <w:rPr>
                <w:bCs/>
                <w:color w:val="000000" w:themeColor="text1"/>
                <w:sz w:val="20"/>
              </w:rPr>
              <w:t>2.УПОЗНАВАЊЕ СА ПОСЛОВНИКОМ О РАДУ</w:t>
            </w:r>
          </w:p>
          <w:p w14:paraId="4E126368" w14:textId="77777777" w:rsidR="00C83DD1" w:rsidRPr="004108FC" w:rsidRDefault="00C83DD1" w:rsidP="00C83DD1">
            <w:pPr>
              <w:jc w:val="both"/>
              <w:rPr>
                <w:bCs/>
                <w:color w:val="000000" w:themeColor="text1"/>
                <w:sz w:val="20"/>
              </w:rPr>
            </w:pPr>
          </w:p>
        </w:tc>
        <w:tc>
          <w:tcPr>
            <w:tcW w:w="1881" w:type="dxa"/>
            <w:gridSpan w:val="2"/>
          </w:tcPr>
          <w:p w14:paraId="327C7409" w14:textId="77777777" w:rsidR="00C83DD1" w:rsidRPr="004108FC" w:rsidRDefault="00C83DD1" w:rsidP="00C83DD1">
            <w:pPr>
              <w:jc w:val="both"/>
              <w:rPr>
                <w:color w:val="000000" w:themeColor="text1"/>
                <w:sz w:val="20"/>
              </w:rPr>
            </w:pPr>
            <w:r w:rsidRPr="004108FC">
              <w:rPr>
                <w:color w:val="000000" w:themeColor="text1"/>
                <w:sz w:val="20"/>
              </w:rPr>
              <w:t>УЧЕНИЧКИ</w:t>
            </w:r>
          </w:p>
          <w:p w14:paraId="6B7C3C48" w14:textId="77777777" w:rsidR="00C83DD1" w:rsidRPr="004108FC" w:rsidRDefault="00C83DD1" w:rsidP="00C83DD1">
            <w:pPr>
              <w:jc w:val="both"/>
              <w:rPr>
                <w:color w:val="000000" w:themeColor="text1"/>
                <w:sz w:val="20"/>
              </w:rPr>
            </w:pPr>
            <w:r w:rsidRPr="004108FC">
              <w:rPr>
                <w:color w:val="000000" w:themeColor="text1"/>
                <w:sz w:val="20"/>
              </w:rPr>
              <w:t>ПАРЛАМЕНТ</w:t>
            </w:r>
          </w:p>
          <w:p w14:paraId="18218D25" w14:textId="77777777" w:rsidR="00C83DD1" w:rsidRPr="004108FC" w:rsidRDefault="00C83DD1" w:rsidP="00C83DD1">
            <w:pPr>
              <w:jc w:val="both"/>
              <w:rPr>
                <w:color w:val="000000" w:themeColor="text1"/>
                <w:sz w:val="20"/>
              </w:rPr>
            </w:pPr>
          </w:p>
        </w:tc>
        <w:tc>
          <w:tcPr>
            <w:tcW w:w="1698" w:type="dxa"/>
            <w:gridSpan w:val="2"/>
          </w:tcPr>
          <w:p w14:paraId="5A308900" w14:textId="77777777" w:rsidR="00C83DD1" w:rsidRPr="004108FC" w:rsidRDefault="00C83DD1" w:rsidP="00C83DD1">
            <w:pPr>
              <w:jc w:val="both"/>
              <w:rPr>
                <w:color w:val="000000" w:themeColor="text1"/>
                <w:sz w:val="20"/>
                <w:lang w:val="sr-Cyrl-RS"/>
              </w:rPr>
            </w:pPr>
          </w:p>
          <w:p w14:paraId="1304A68F" w14:textId="77777777" w:rsidR="00C83DD1" w:rsidRPr="004108FC" w:rsidRDefault="00C83DD1" w:rsidP="00C83DD1">
            <w:pPr>
              <w:jc w:val="both"/>
              <w:rPr>
                <w:color w:val="000000" w:themeColor="text1"/>
                <w:sz w:val="20"/>
              </w:rPr>
            </w:pPr>
            <w:r w:rsidRPr="004108FC">
              <w:rPr>
                <w:color w:val="000000" w:themeColor="text1"/>
                <w:sz w:val="20"/>
              </w:rPr>
              <w:t>ПРЕДСЕДНИК</w:t>
            </w:r>
          </w:p>
          <w:p w14:paraId="34768275" w14:textId="77777777" w:rsidR="00C83DD1" w:rsidRPr="004108FC" w:rsidRDefault="00C83DD1" w:rsidP="00C83DD1">
            <w:pPr>
              <w:jc w:val="both"/>
              <w:rPr>
                <w:color w:val="000000" w:themeColor="text1"/>
                <w:sz w:val="20"/>
              </w:rPr>
            </w:pPr>
            <w:r w:rsidRPr="004108FC">
              <w:rPr>
                <w:color w:val="000000" w:themeColor="text1"/>
                <w:sz w:val="20"/>
              </w:rPr>
              <w:t>ПАРЛАМЕНТА</w:t>
            </w:r>
          </w:p>
        </w:tc>
        <w:tc>
          <w:tcPr>
            <w:tcW w:w="1451" w:type="dxa"/>
            <w:gridSpan w:val="2"/>
          </w:tcPr>
          <w:p w14:paraId="4177996C"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244592B0" w14:textId="77777777" w:rsidR="00C83DD1" w:rsidRPr="004108FC" w:rsidRDefault="00C83DD1" w:rsidP="00C83DD1">
            <w:pPr>
              <w:jc w:val="both"/>
              <w:rPr>
                <w:color w:val="000000" w:themeColor="text1"/>
                <w:sz w:val="20"/>
              </w:rPr>
            </w:pPr>
          </w:p>
          <w:p w14:paraId="1C19243C" w14:textId="77777777" w:rsidR="00C83DD1" w:rsidRPr="004108FC" w:rsidRDefault="00C83DD1" w:rsidP="00C83DD1">
            <w:pPr>
              <w:jc w:val="both"/>
              <w:rPr>
                <w:color w:val="000000" w:themeColor="text1"/>
                <w:sz w:val="20"/>
              </w:rPr>
            </w:pPr>
          </w:p>
        </w:tc>
      </w:tr>
      <w:tr w:rsidR="004108FC" w:rsidRPr="004108FC" w14:paraId="2C2C3D7B" w14:textId="77777777" w:rsidTr="00E71854">
        <w:trPr>
          <w:trHeight w:val="795"/>
        </w:trPr>
        <w:tc>
          <w:tcPr>
            <w:tcW w:w="1183" w:type="dxa"/>
            <w:vMerge/>
          </w:tcPr>
          <w:p w14:paraId="27618B27" w14:textId="77777777" w:rsidR="00C83DD1" w:rsidRPr="004108FC" w:rsidRDefault="00C83DD1" w:rsidP="00C83DD1">
            <w:pPr>
              <w:jc w:val="both"/>
              <w:rPr>
                <w:bCs/>
                <w:color w:val="000000" w:themeColor="text1"/>
                <w:sz w:val="16"/>
              </w:rPr>
            </w:pPr>
          </w:p>
        </w:tc>
        <w:tc>
          <w:tcPr>
            <w:tcW w:w="2823" w:type="dxa"/>
          </w:tcPr>
          <w:p w14:paraId="6424211F" w14:textId="77777777" w:rsidR="00C83DD1" w:rsidRPr="004108FC" w:rsidRDefault="00C83DD1" w:rsidP="00C83DD1">
            <w:pPr>
              <w:jc w:val="both"/>
              <w:rPr>
                <w:bCs/>
                <w:color w:val="000000" w:themeColor="text1"/>
                <w:sz w:val="20"/>
              </w:rPr>
            </w:pPr>
            <w:r w:rsidRPr="004108FC">
              <w:rPr>
                <w:bCs/>
                <w:color w:val="000000" w:themeColor="text1"/>
                <w:sz w:val="20"/>
              </w:rPr>
              <w:t>3.КОМПЕТЕНЦИЈЕ УЧЕНИЧКОГ ПАРЛАМЕНТА</w:t>
            </w:r>
          </w:p>
          <w:p w14:paraId="591786D0" w14:textId="77777777" w:rsidR="00C83DD1" w:rsidRPr="004108FC" w:rsidRDefault="00C83DD1" w:rsidP="00C83DD1">
            <w:pPr>
              <w:jc w:val="both"/>
              <w:rPr>
                <w:bCs/>
                <w:color w:val="000000" w:themeColor="text1"/>
                <w:sz w:val="20"/>
              </w:rPr>
            </w:pPr>
          </w:p>
        </w:tc>
        <w:tc>
          <w:tcPr>
            <w:tcW w:w="1881" w:type="dxa"/>
            <w:gridSpan w:val="2"/>
          </w:tcPr>
          <w:p w14:paraId="769BD09F" w14:textId="77777777" w:rsidR="00C83DD1" w:rsidRPr="004108FC" w:rsidRDefault="00C83DD1" w:rsidP="00C83DD1">
            <w:pPr>
              <w:jc w:val="both"/>
              <w:rPr>
                <w:color w:val="000000" w:themeColor="text1"/>
                <w:sz w:val="20"/>
              </w:rPr>
            </w:pPr>
          </w:p>
          <w:p w14:paraId="529F55A7" w14:textId="77777777" w:rsidR="00C83DD1" w:rsidRPr="004108FC" w:rsidRDefault="00163C0C" w:rsidP="00163C0C">
            <w:pPr>
              <w:jc w:val="both"/>
              <w:rPr>
                <w:color w:val="000000" w:themeColor="text1"/>
                <w:sz w:val="20"/>
                <w:lang w:val="sr-Cyrl-RS"/>
              </w:rPr>
            </w:pPr>
            <w:r w:rsidRPr="004108FC">
              <w:rPr>
                <w:color w:val="000000" w:themeColor="text1"/>
                <w:sz w:val="20"/>
                <w:lang w:val="sr-Cyrl-RS"/>
              </w:rPr>
              <w:t>КООРДИНАТОР</w:t>
            </w:r>
          </w:p>
        </w:tc>
        <w:tc>
          <w:tcPr>
            <w:tcW w:w="1698" w:type="dxa"/>
            <w:gridSpan w:val="2"/>
          </w:tcPr>
          <w:p w14:paraId="45A5C51B" w14:textId="77777777" w:rsidR="00C83DD1" w:rsidRPr="004108FC" w:rsidRDefault="00C83DD1" w:rsidP="00C83DD1">
            <w:pPr>
              <w:jc w:val="both"/>
              <w:rPr>
                <w:color w:val="000000" w:themeColor="text1"/>
                <w:sz w:val="20"/>
              </w:rPr>
            </w:pPr>
          </w:p>
          <w:p w14:paraId="038763B2" w14:textId="77777777" w:rsidR="00C83DD1" w:rsidRPr="004108FC" w:rsidRDefault="00C83DD1" w:rsidP="00C83DD1">
            <w:pPr>
              <w:jc w:val="both"/>
              <w:rPr>
                <w:color w:val="000000" w:themeColor="text1"/>
                <w:sz w:val="20"/>
              </w:rPr>
            </w:pPr>
            <w:r w:rsidRPr="004108FC">
              <w:rPr>
                <w:color w:val="000000" w:themeColor="text1"/>
                <w:sz w:val="20"/>
              </w:rPr>
              <w:t>КООРДИНАТОР</w:t>
            </w:r>
          </w:p>
          <w:p w14:paraId="7C0850B1" w14:textId="77777777" w:rsidR="00C83DD1" w:rsidRPr="004108FC" w:rsidRDefault="00C83DD1" w:rsidP="00C83DD1">
            <w:pPr>
              <w:jc w:val="both"/>
              <w:rPr>
                <w:color w:val="000000" w:themeColor="text1"/>
                <w:sz w:val="20"/>
              </w:rPr>
            </w:pPr>
          </w:p>
          <w:p w14:paraId="660C9CDF" w14:textId="77777777" w:rsidR="00C83DD1" w:rsidRPr="004108FC" w:rsidRDefault="00C83DD1" w:rsidP="00C83DD1">
            <w:pPr>
              <w:jc w:val="both"/>
              <w:rPr>
                <w:color w:val="000000" w:themeColor="text1"/>
                <w:sz w:val="20"/>
              </w:rPr>
            </w:pPr>
          </w:p>
        </w:tc>
        <w:tc>
          <w:tcPr>
            <w:tcW w:w="1451" w:type="dxa"/>
            <w:gridSpan w:val="2"/>
          </w:tcPr>
          <w:p w14:paraId="0CEAF98C" w14:textId="77777777" w:rsidR="00C83DD1" w:rsidRPr="004108FC" w:rsidRDefault="00C83DD1" w:rsidP="00C83DD1">
            <w:pPr>
              <w:jc w:val="both"/>
              <w:rPr>
                <w:color w:val="000000" w:themeColor="text1"/>
                <w:sz w:val="20"/>
              </w:rPr>
            </w:pPr>
          </w:p>
          <w:p w14:paraId="2D741DDE"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5AAA955A" w14:textId="77777777" w:rsidR="00C83DD1" w:rsidRPr="004108FC" w:rsidRDefault="00C83DD1" w:rsidP="00C83DD1">
            <w:pPr>
              <w:jc w:val="both"/>
              <w:rPr>
                <w:color w:val="000000" w:themeColor="text1"/>
                <w:sz w:val="20"/>
              </w:rPr>
            </w:pPr>
          </w:p>
          <w:p w14:paraId="5D309761" w14:textId="77777777" w:rsidR="00C83DD1" w:rsidRPr="004108FC" w:rsidRDefault="00C83DD1" w:rsidP="00C83DD1">
            <w:pPr>
              <w:jc w:val="both"/>
              <w:rPr>
                <w:color w:val="000000" w:themeColor="text1"/>
                <w:sz w:val="20"/>
              </w:rPr>
            </w:pPr>
          </w:p>
        </w:tc>
      </w:tr>
      <w:tr w:rsidR="004108FC" w:rsidRPr="004108FC" w14:paraId="752DBCFC" w14:textId="77777777" w:rsidTr="00E71854">
        <w:trPr>
          <w:trHeight w:val="690"/>
        </w:trPr>
        <w:tc>
          <w:tcPr>
            <w:tcW w:w="1183" w:type="dxa"/>
            <w:vMerge/>
          </w:tcPr>
          <w:p w14:paraId="383F57F9" w14:textId="77777777" w:rsidR="00C83DD1" w:rsidRPr="004108FC" w:rsidRDefault="00C83DD1" w:rsidP="00C83DD1">
            <w:pPr>
              <w:jc w:val="both"/>
              <w:rPr>
                <w:bCs/>
                <w:color w:val="000000" w:themeColor="text1"/>
                <w:sz w:val="16"/>
              </w:rPr>
            </w:pPr>
          </w:p>
        </w:tc>
        <w:tc>
          <w:tcPr>
            <w:tcW w:w="2823" w:type="dxa"/>
          </w:tcPr>
          <w:p w14:paraId="711EBF73" w14:textId="77777777" w:rsidR="00C83DD1" w:rsidRPr="004108FC" w:rsidRDefault="00C83DD1" w:rsidP="00C83DD1">
            <w:pPr>
              <w:jc w:val="both"/>
              <w:rPr>
                <w:bCs/>
                <w:color w:val="000000" w:themeColor="text1"/>
                <w:sz w:val="20"/>
              </w:rPr>
            </w:pPr>
          </w:p>
          <w:p w14:paraId="43A3905E" w14:textId="77777777" w:rsidR="00C83DD1" w:rsidRPr="004108FC" w:rsidRDefault="00C83DD1" w:rsidP="00C83DD1">
            <w:pPr>
              <w:jc w:val="both"/>
              <w:rPr>
                <w:bCs/>
                <w:color w:val="000000" w:themeColor="text1"/>
                <w:sz w:val="20"/>
              </w:rPr>
            </w:pPr>
            <w:r w:rsidRPr="004108FC">
              <w:rPr>
                <w:bCs/>
                <w:color w:val="000000" w:themeColor="text1"/>
                <w:sz w:val="20"/>
              </w:rPr>
              <w:t>4.ПРЕДЛОГ ПЛАНА РАДА</w:t>
            </w:r>
          </w:p>
          <w:p w14:paraId="74E64E12" w14:textId="77777777" w:rsidR="00C83DD1" w:rsidRPr="004108FC" w:rsidRDefault="00C83DD1" w:rsidP="00C83DD1">
            <w:pPr>
              <w:jc w:val="both"/>
              <w:rPr>
                <w:bCs/>
                <w:color w:val="000000" w:themeColor="text1"/>
                <w:sz w:val="20"/>
              </w:rPr>
            </w:pPr>
          </w:p>
        </w:tc>
        <w:tc>
          <w:tcPr>
            <w:tcW w:w="1881" w:type="dxa"/>
            <w:gridSpan w:val="2"/>
          </w:tcPr>
          <w:p w14:paraId="424E0645" w14:textId="77777777" w:rsidR="00C83DD1" w:rsidRPr="004108FC" w:rsidRDefault="00C83DD1" w:rsidP="00C83DD1">
            <w:pPr>
              <w:jc w:val="both"/>
              <w:rPr>
                <w:color w:val="000000" w:themeColor="text1"/>
                <w:sz w:val="20"/>
              </w:rPr>
            </w:pPr>
            <w:r w:rsidRPr="004108FC">
              <w:rPr>
                <w:color w:val="000000" w:themeColor="text1"/>
                <w:sz w:val="20"/>
              </w:rPr>
              <w:t>ЧЛАНОВИ ПАРЛАМЕНТА</w:t>
            </w:r>
          </w:p>
          <w:p w14:paraId="4653571D" w14:textId="77777777" w:rsidR="00C83DD1" w:rsidRPr="004108FC" w:rsidRDefault="00C83DD1" w:rsidP="00C83DD1">
            <w:pPr>
              <w:jc w:val="both"/>
              <w:rPr>
                <w:color w:val="000000" w:themeColor="text1"/>
                <w:sz w:val="20"/>
              </w:rPr>
            </w:pPr>
          </w:p>
        </w:tc>
        <w:tc>
          <w:tcPr>
            <w:tcW w:w="1698" w:type="dxa"/>
            <w:gridSpan w:val="2"/>
          </w:tcPr>
          <w:p w14:paraId="0641C968" w14:textId="77777777" w:rsidR="00C83DD1" w:rsidRPr="004108FC" w:rsidRDefault="00C83DD1" w:rsidP="00C83DD1">
            <w:pPr>
              <w:jc w:val="both"/>
              <w:rPr>
                <w:color w:val="000000" w:themeColor="text1"/>
                <w:sz w:val="20"/>
              </w:rPr>
            </w:pPr>
          </w:p>
          <w:p w14:paraId="24D85467" w14:textId="77777777" w:rsidR="00C83DD1" w:rsidRPr="004108FC" w:rsidRDefault="00C83DD1" w:rsidP="00C83DD1">
            <w:pPr>
              <w:jc w:val="both"/>
              <w:rPr>
                <w:color w:val="000000" w:themeColor="text1"/>
                <w:sz w:val="20"/>
              </w:rPr>
            </w:pPr>
            <w:r w:rsidRPr="004108FC">
              <w:rPr>
                <w:color w:val="000000" w:themeColor="text1"/>
                <w:sz w:val="20"/>
              </w:rPr>
              <w:t>КООРДИНАТОР</w:t>
            </w:r>
          </w:p>
        </w:tc>
        <w:tc>
          <w:tcPr>
            <w:tcW w:w="1451" w:type="dxa"/>
            <w:gridSpan w:val="2"/>
          </w:tcPr>
          <w:p w14:paraId="1A2AC10C" w14:textId="77777777" w:rsidR="00C83DD1" w:rsidRPr="004108FC" w:rsidRDefault="00C83DD1" w:rsidP="00C83DD1">
            <w:pPr>
              <w:jc w:val="both"/>
              <w:rPr>
                <w:color w:val="000000" w:themeColor="text1"/>
                <w:sz w:val="20"/>
              </w:rPr>
            </w:pPr>
          </w:p>
          <w:p w14:paraId="753CA3BA"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32620384" w14:textId="77777777" w:rsidR="00C83DD1" w:rsidRPr="004108FC" w:rsidRDefault="00C83DD1" w:rsidP="00C83DD1">
            <w:pPr>
              <w:jc w:val="both"/>
              <w:rPr>
                <w:color w:val="000000" w:themeColor="text1"/>
                <w:sz w:val="20"/>
              </w:rPr>
            </w:pPr>
            <w:r w:rsidRPr="004108FC">
              <w:rPr>
                <w:color w:val="000000" w:themeColor="text1"/>
                <w:sz w:val="20"/>
              </w:rPr>
              <w:t>ПЛАН РАДА</w:t>
            </w:r>
          </w:p>
        </w:tc>
      </w:tr>
      <w:tr w:rsidR="004108FC" w:rsidRPr="004108FC" w14:paraId="375F77B4" w14:textId="77777777" w:rsidTr="00E71854">
        <w:trPr>
          <w:trHeight w:val="1395"/>
        </w:trPr>
        <w:tc>
          <w:tcPr>
            <w:tcW w:w="1183" w:type="dxa"/>
            <w:vMerge/>
          </w:tcPr>
          <w:p w14:paraId="76B80E2C" w14:textId="77777777" w:rsidR="00C83DD1" w:rsidRPr="004108FC" w:rsidRDefault="00C83DD1" w:rsidP="00C83DD1">
            <w:pPr>
              <w:jc w:val="both"/>
              <w:rPr>
                <w:bCs/>
                <w:color w:val="000000" w:themeColor="text1"/>
                <w:sz w:val="16"/>
              </w:rPr>
            </w:pPr>
          </w:p>
        </w:tc>
        <w:tc>
          <w:tcPr>
            <w:tcW w:w="2823" w:type="dxa"/>
          </w:tcPr>
          <w:p w14:paraId="0E04AD4A" w14:textId="77777777" w:rsidR="00C83DD1" w:rsidRPr="004108FC" w:rsidRDefault="00C83DD1" w:rsidP="00C83DD1">
            <w:pPr>
              <w:jc w:val="both"/>
              <w:rPr>
                <w:bCs/>
                <w:color w:val="000000" w:themeColor="text1"/>
                <w:sz w:val="20"/>
              </w:rPr>
            </w:pPr>
          </w:p>
          <w:p w14:paraId="6478BABC" w14:textId="77777777" w:rsidR="00C83DD1" w:rsidRPr="004108FC" w:rsidRDefault="00C83DD1" w:rsidP="00C83DD1">
            <w:pPr>
              <w:jc w:val="both"/>
              <w:rPr>
                <w:bCs/>
                <w:color w:val="000000" w:themeColor="text1"/>
                <w:sz w:val="20"/>
              </w:rPr>
            </w:pPr>
            <w:r w:rsidRPr="004108FC">
              <w:rPr>
                <w:bCs/>
                <w:color w:val="000000" w:themeColor="text1"/>
                <w:sz w:val="20"/>
              </w:rPr>
              <w:t>5.ИЗБОР УЧЕНИКА У ТИМОВЕ И ШКОЛСКИ ОДБОР</w:t>
            </w:r>
          </w:p>
        </w:tc>
        <w:tc>
          <w:tcPr>
            <w:tcW w:w="1881" w:type="dxa"/>
            <w:gridSpan w:val="2"/>
          </w:tcPr>
          <w:p w14:paraId="06A0A9BF" w14:textId="77777777" w:rsidR="00C83DD1" w:rsidRPr="004108FC" w:rsidRDefault="00C83DD1" w:rsidP="00C83DD1">
            <w:pPr>
              <w:jc w:val="both"/>
              <w:rPr>
                <w:color w:val="000000" w:themeColor="text1"/>
                <w:sz w:val="20"/>
              </w:rPr>
            </w:pPr>
          </w:p>
          <w:p w14:paraId="5C9CC9FE" w14:textId="77777777" w:rsidR="00C83DD1" w:rsidRPr="004108FC" w:rsidRDefault="00C83DD1" w:rsidP="00C83DD1">
            <w:pPr>
              <w:jc w:val="both"/>
              <w:rPr>
                <w:color w:val="000000" w:themeColor="text1"/>
                <w:sz w:val="20"/>
              </w:rPr>
            </w:pPr>
            <w:r w:rsidRPr="004108FC">
              <w:rPr>
                <w:color w:val="000000" w:themeColor="text1"/>
                <w:sz w:val="20"/>
              </w:rPr>
              <w:t>ЧЛАНОВИ ПАРЛАМЕНТА</w:t>
            </w:r>
          </w:p>
        </w:tc>
        <w:tc>
          <w:tcPr>
            <w:tcW w:w="1698" w:type="dxa"/>
            <w:gridSpan w:val="2"/>
          </w:tcPr>
          <w:p w14:paraId="05FE0BAA" w14:textId="77777777" w:rsidR="00C83DD1" w:rsidRPr="004108FC" w:rsidRDefault="00C83DD1" w:rsidP="00C83DD1">
            <w:pPr>
              <w:jc w:val="both"/>
              <w:rPr>
                <w:color w:val="000000" w:themeColor="text1"/>
                <w:sz w:val="20"/>
              </w:rPr>
            </w:pPr>
            <w:r w:rsidRPr="004108FC">
              <w:rPr>
                <w:color w:val="000000" w:themeColor="text1"/>
                <w:sz w:val="20"/>
              </w:rPr>
              <w:t>КООРДИНАТОР</w:t>
            </w:r>
          </w:p>
        </w:tc>
        <w:tc>
          <w:tcPr>
            <w:tcW w:w="1451" w:type="dxa"/>
            <w:gridSpan w:val="2"/>
          </w:tcPr>
          <w:p w14:paraId="7E122BEE"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1A2C4BFD" w14:textId="77777777" w:rsidR="00C83DD1" w:rsidRPr="004108FC" w:rsidRDefault="00C83DD1" w:rsidP="00C83DD1">
            <w:pPr>
              <w:jc w:val="both"/>
              <w:rPr>
                <w:color w:val="000000" w:themeColor="text1"/>
                <w:sz w:val="20"/>
              </w:rPr>
            </w:pPr>
          </w:p>
          <w:p w14:paraId="306BEC92" w14:textId="77777777" w:rsidR="00C83DD1" w:rsidRPr="004108FC" w:rsidRDefault="00C83DD1" w:rsidP="00C83DD1">
            <w:pPr>
              <w:jc w:val="both"/>
              <w:rPr>
                <w:color w:val="000000" w:themeColor="text1"/>
                <w:sz w:val="20"/>
              </w:rPr>
            </w:pPr>
          </w:p>
        </w:tc>
      </w:tr>
      <w:tr w:rsidR="004108FC" w:rsidRPr="004108FC" w14:paraId="0DA3AAE4" w14:textId="77777777" w:rsidTr="00E71854">
        <w:trPr>
          <w:trHeight w:val="1395"/>
        </w:trPr>
        <w:tc>
          <w:tcPr>
            <w:tcW w:w="1183" w:type="dxa"/>
          </w:tcPr>
          <w:p w14:paraId="648005FC" w14:textId="77777777" w:rsidR="00C83DD1" w:rsidRPr="004108FC" w:rsidRDefault="00C83DD1" w:rsidP="00C83DD1">
            <w:pPr>
              <w:jc w:val="both"/>
              <w:rPr>
                <w:bCs/>
                <w:color w:val="000000" w:themeColor="text1"/>
                <w:sz w:val="16"/>
              </w:rPr>
            </w:pPr>
            <w:r w:rsidRPr="004108FC">
              <w:rPr>
                <w:bCs/>
                <w:color w:val="000000" w:themeColor="text1"/>
                <w:sz w:val="16"/>
              </w:rPr>
              <w:lastRenderedPageBreak/>
              <w:t>Септембар</w:t>
            </w:r>
          </w:p>
        </w:tc>
        <w:tc>
          <w:tcPr>
            <w:tcW w:w="2823" w:type="dxa"/>
          </w:tcPr>
          <w:p w14:paraId="1E728D55" w14:textId="77777777" w:rsidR="00C83DD1" w:rsidRPr="004108FC" w:rsidRDefault="00C83DD1" w:rsidP="00C83DD1">
            <w:pPr>
              <w:jc w:val="both"/>
              <w:rPr>
                <w:bCs/>
                <w:color w:val="000000" w:themeColor="text1"/>
                <w:sz w:val="20"/>
              </w:rPr>
            </w:pPr>
            <w:r w:rsidRPr="004108FC">
              <w:rPr>
                <w:bCs/>
                <w:color w:val="000000" w:themeColor="text1"/>
                <w:sz w:val="20"/>
              </w:rPr>
              <w:t>Извештај о самовредновању квалитета рада школе</w:t>
            </w:r>
          </w:p>
        </w:tc>
        <w:tc>
          <w:tcPr>
            <w:tcW w:w="1881" w:type="dxa"/>
            <w:gridSpan w:val="2"/>
          </w:tcPr>
          <w:p w14:paraId="2BA4C83A" w14:textId="77777777" w:rsidR="00C83DD1" w:rsidRPr="004108FC" w:rsidRDefault="00C83DD1" w:rsidP="00C83DD1">
            <w:pPr>
              <w:jc w:val="both"/>
              <w:rPr>
                <w:color w:val="000000" w:themeColor="text1"/>
                <w:sz w:val="20"/>
              </w:rPr>
            </w:pPr>
            <w:r w:rsidRPr="004108FC">
              <w:rPr>
                <w:color w:val="000000" w:themeColor="text1"/>
                <w:sz w:val="20"/>
              </w:rPr>
              <w:t>координатор</w:t>
            </w:r>
          </w:p>
        </w:tc>
        <w:tc>
          <w:tcPr>
            <w:tcW w:w="1698" w:type="dxa"/>
            <w:gridSpan w:val="2"/>
          </w:tcPr>
          <w:p w14:paraId="6BA22472" w14:textId="77777777" w:rsidR="00C83DD1" w:rsidRPr="004108FC" w:rsidRDefault="00C83DD1" w:rsidP="00C83DD1">
            <w:pPr>
              <w:jc w:val="both"/>
              <w:rPr>
                <w:color w:val="000000" w:themeColor="text1"/>
                <w:sz w:val="20"/>
              </w:rPr>
            </w:pPr>
            <w:r w:rsidRPr="004108FC">
              <w:rPr>
                <w:color w:val="000000" w:themeColor="text1"/>
                <w:sz w:val="20"/>
              </w:rPr>
              <w:t>КООРДИНАТОР</w:t>
            </w:r>
          </w:p>
        </w:tc>
        <w:tc>
          <w:tcPr>
            <w:tcW w:w="1451" w:type="dxa"/>
            <w:gridSpan w:val="2"/>
          </w:tcPr>
          <w:p w14:paraId="465D1F47"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7D85B5FD" w14:textId="77777777" w:rsidR="00C83DD1" w:rsidRPr="004108FC" w:rsidRDefault="00C83DD1" w:rsidP="00C83DD1">
            <w:pPr>
              <w:jc w:val="both"/>
              <w:rPr>
                <w:color w:val="000000" w:themeColor="text1"/>
                <w:sz w:val="20"/>
              </w:rPr>
            </w:pPr>
          </w:p>
        </w:tc>
      </w:tr>
      <w:tr w:rsidR="004108FC" w:rsidRPr="004108FC" w14:paraId="4C7C2304" w14:textId="77777777" w:rsidTr="00E71854">
        <w:trPr>
          <w:trHeight w:val="1395"/>
        </w:trPr>
        <w:tc>
          <w:tcPr>
            <w:tcW w:w="1183" w:type="dxa"/>
          </w:tcPr>
          <w:p w14:paraId="5ADFA998" w14:textId="77777777" w:rsidR="00C83DD1" w:rsidRPr="004108FC" w:rsidRDefault="00C83DD1" w:rsidP="00C83DD1">
            <w:pPr>
              <w:jc w:val="both"/>
              <w:rPr>
                <w:bCs/>
                <w:color w:val="000000" w:themeColor="text1"/>
                <w:sz w:val="16"/>
              </w:rPr>
            </w:pPr>
            <w:r w:rsidRPr="004108FC">
              <w:rPr>
                <w:bCs/>
                <w:color w:val="000000" w:themeColor="text1"/>
                <w:sz w:val="16"/>
              </w:rPr>
              <w:t>Септембар</w:t>
            </w:r>
          </w:p>
        </w:tc>
        <w:tc>
          <w:tcPr>
            <w:tcW w:w="2823" w:type="dxa"/>
          </w:tcPr>
          <w:p w14:paraId="517A11F8" w14:textId="77777777" w:rsidR="00C83DD1" w:rsidRPr="004108FC" w:rsidRDefault="00C83DD1" w:rsidP="00C83DD1">
            <w:pPr>
              <w:jc w:val="both"/>
              <w:rPr>
                <w:bCs/>
                <w:color w:val="000000" w:themeColor="text1"/>
                <w:sz w:val="20"/>
              </w:rPr>
            </w:pPr>
            <w:r w:rsidRPr="004108FC">
              <w:rPr>
                <w:bCs/>
                <w:color w:val="000000" w:themeColor="text1"/>
                <w:sz w:val="20"/>
              </w:rPr>
              <w:t>Извештај о остваривању Годишњег плана рада установе</w:t>
            </w:r>
          </w:p>
        </w:tc>
        <w:tc>
          <w:tcPr>
            <w:tcW w:w="1881" w:type="dxa"/>
            <w:gridSpan w:val="2"/>
          </w:tcPr>
          <w:p w14:paraId="53104A8F" w14:textId="77777777" w:rsidR="00C83DD1" w:rsidRPr="004108FC" w:rsidRDefault="00C83DD1" w:rsidP="00C83DD1">
            <w:pPr>
              <w:jc w:val="both"/>
              <w:rPr>
                <w:color w:val="000000" w:themeColor="text1"/>
                <w:sz w:val="20"/>
              </w:rPr>
            </w:pPr>
            <w:r w:rsidRPr="004108FC">
              <w:rPr>
                <w:color w:val="000000" w:themeColor="text1"/>
                <w:sz w:val="20"/>
              </w:rPr>
              <w:t>КООРДИНАТОР</w:t>
            </w:r>
          </w:p>
        </w:tc>
        <w:tc>
          <w:tcPr>
            <w:tcW w:w="1698" w:type="dxa"/>
            <w:gridSpan w:val="2"/>
          </w:tcPr>
          <w:p w14:paraId="33092645" w14:textId="77777777" w:rsidR="00C83DD1" w:rsidRPr="004108FC" w:rsidRDefault="00C83DD1" w:rsidP="00C83DD1">
            <w:pPr>
              <w:jc w:val="both"/>
              <w:rPr>
                <w:color w:val="000000" w:themeColor="text1"/>
                <w:sz w:val="20"/>
              </w:rPr>
            </w:pPr>
            <w:r w:rsidRPr="004108FC">
              <w:rPr>
                <w:color w:val="000000" w:themeColor="text1"/>
                <w:sz w:val="20"/>
              </w:rPr>
              <w:t>КООРДИНАТОР</w:t>
            </w:r>
          </w:p>
        </w:tc>
        <w:tc>
          <w:tcPr>
            <w:tcW w:w="1451" w:type="dxa"/>
            <w:gridSpan w:val="2"/>
          </w:tcPr>
          <w:p w14:paraId="010DE223"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0CA90D9E" w14:textId="77777777" w:rsidR="00C83DD1" w:rsidRPr="004108FC" w:rsidRDefault="00C83DD1" w:rsidP="00C83DD1">
            <w:pPr>
              <w:jc w:val="both"/>
              <w:rPr>
                <w:color w:val="000000" w:themeColor="text1"/>
                <w:sz w:val="20"/>
              </w:rPr>
            </w:pPr>
          </w:p>
        </w:tc>
      </w:tr>
      <w:tr w:rsidR="004108FC" w:rsidRPr="004108FC" w14:paraId="783BD46A" w14:textId="77777777" w:rsidTr="00E71854">
        <w:trPr>
          <w:trHeight w:val="1395"/>
        </w:trPr>
        <w:tc>
          <w:tcPr>
            <w:tcW w:w="1183" w:type="dxa"/>
          </w:tcPr>
          <w:p w14:paraId="515833C5" w14:textId="77777777" w:rsidR="00C83DD1" w:rsidRPr="004108FC" w:rsidRDefault="00C83DD1" w:rsidP="00C83DD1">
            <w:pPr>
              <w:jc w:val="both"/>
              <w:rPr>
                <w:bCs/>
                <w:color w:val="000000" w:themeColor="text1"/>
                <w:sz w:val="16"/>
              </w:rPr>
            </w:pPr>
            <w:r w:rsidRPr="004108FC">
              <w:rPr>
                <w:bCs/>
                <w:color w:val="000000" w:themeColor="text1"/>
                <w:sz w:val="16"/>
              </w:rPr>
              <w:t>септембар</w:t>
            </w:r>
          </w:p>
        </w:tc>
        <w:tc>
          <w:tcPr>
            <w:tcW w:w="2823" w:type="dxa"/>
          </w:tcPr>
          <w:p w14:paraId="3FC6F085" w14:textId="77777777" w:rsidR="00C83DD1" w:rsidRPr="004108FC" w:rsidRDefault="003A6F4C" w:rsidP="00C83DD1">
            <w:pPr>
              <w:jc w:val="both"/>
              <w:rPr>
                <w:bCs/>
                <w:color w:val="000000" w:themeColor="text1"/>
                <w:sz w:val="20"/>
                <w:lang w:val="en-US"/>
              </w:rPr>
            </w:pPr>
            <w:r w:rsidRPr="004108FC">
              <w:rPr>
                <w:color w:val="000000" w:themeColor="text1"/>
                <w:lang w:val="ru-RU"/>
              </w:rPr>
              <w:t xml:space="preserve">Упознавање са тимом за </w:t>
            </w:r>
            <w:r w:rsidR="005032ED" w:rsidRPr="004108FC">
              <w:rPr>
                <w:color w:val="000000" w:themeColor="text1"/>
                <w:lang w:val="ru-RU"/>
              </w:rPr>
              <w:t>заштиту дискриминације,злостављања и занемаривања</w:t>
            </w:r>
          </w:p>
        </w:tc>
        <w:tc>
          <w:tcPr>
            <w:tcW w:w="1881" w:type="dxa"/>
            <w:gridSpan w:val="2"/>
          </w:tcPr>
          <w:p w14:paraId="4E0603FE" w14:textId="77777777" w:rsidR="00C83DD1" w:rsidRPr="004108FC" w:rsidRDefault="00C83DD1" w:rsidP="00C83DD1">
            <w:pPr>
              <w:jc w:val="both"/>
              <w:rPr>
                <w:color w:val="000000" w:themeColor="text1"/>
                <w:sz w:val="20"/>
              </w:rPr>
            </w:pPr>
            <w:r w:rsidRPr="004108FC">
              <w:rPr>
                <w:color w:val="000000" w:themeColor="text1"/>
                <w:sz w:val="20"/>
              </w:rPr>
              <w:t>чланови</w:t>
            </w:r>
          </w:p>
        </w:tc>
        <w:tc>
          <w:tcPr>
            <w:tcW w:w="1698" w:type="dxa"/>
            <w:gridSpan w:val="2"/>
          </w:tcPr>
          <w:p w14:paraId="57D413C5" w14:textId="77777777" w:rsidR="00C83DD1" w:rsidRPr="004108FC" w:rsidRDefault="003A6F4C" w:rsidP="00C83DD1">
            <w:pPr>
              <w:jc w:val="both"/>
              <w:rPr>
                <w:color w:val="000000" w:themeColor="text1"/>
                <w:sz w:val="20"/>
              </w:rPr>
            </w:pPr>
            <w:r w:rsidRPr="004108FC">
              <w:rPr>
                <w:color w:val="000000" w:themeColor="text1"/>
                <w:sz w:val="20"/>
              </w:rPr>
              <w:t>К</w:t>
            </w:r>
            <w:r w:rsidR="00C83DD1" w:rsidRPr="004108FC">
              <w:rPr>
                <w:color w:val="000000" w:themeColor="text1"/>
                <w:sz w:val="20"/>
              </w:rPr>
              <w:t>оординатор</w:t>
            </w:r>
          </w:p>
        </w:tc>
        <w:tc>
          <w:tcPr>
            <w:tcW w:w="1451" w:type="dxa"/>
            <w:gridSpan w:val="2"/>
          </w:tcPr>
          <w:p w14:paraId="7E074700" w14:textId="77777777" w:rsidR="00C83DD1" w:rsidRPr="004108FC" w:rsidRDefault="00C83DD1" w:rsidP="00C83DD1">
            <w:pPr>
              <w:jc w:val="both"/>
              <w:rPr>
                <w:color w:val="000000" w:themeColor="text1"/>
                <w:sz w:val="20"/>
              </w:rPr>
            </w:pPr>
            <w:r w:rsidRPr="004108FC">
              <w:rPr>
                <w:color w:val="000000" w:themeColor="text1"/>
                <w:sz w:val="20"/>
              </w:rPr>
              <w:t>Записник</w:t>
            </w:r>
          </w:p>
        </w:tc>
      </w:tr>
      <w:tr w:rsidR="004108FC" w:rsidRPr="004108FC" w14:paraId="17BAA44A" w14:textId="77777777" w:rsidTr="00E71854">
        <w:trPr>
          <w:trHeight w:val="1395"/>
        </w:trPr>
        <w:tc>
          <w:tcPr>
            <w:tcW w:w="1183" w:type="dxa"/>
          </w:tcPr>
          <w:p w14:paraId="2A50EBCF" w14:textId="77777777" w:rsidR="005032ED" w:rsidRPr="004108FC" w:rsidRDefault="005032ED" w:rsidP="00C83DD1">
            <w:pPr>
              <w:jc w:val="both"/>
              <w:rPr>
                <w:bCs/>
                <w:color w:val="000000" w:themeColor="text1"/>
                <w:sz w:val="16"/>
                <w:lang w:val="sr-Cyrl-RS"/>
              </w:rPr>
            </w:pPr>
            <w:r w:rsidRPr="004108FC">
              <w:rPr>
                <w:bCs/>
                <w:color w:val="000000" w:themeColor="text1"/>
                <w:sz w:val="16"/>
                <w:lang w:val="sr-Cyrl-RS"/>
              </w:rPr>
              <w:t>септембар</w:t>
            </w:r>
          </w:p>
        </w:tc>
        <w:tc>
          <w:tcPr>
            <w:tcW w:w="2823" w:type="dxa"/>
          </w:tcPr>
          <w:p w14:paraId="7D731D11" w14:textId="77777777" w:rsidR="005032ED" w:rsidRPr="004108FC" w:rsidRDefault="005032ED" w:rsidP="00C83DD1">
            <w:pPr>
              <w:jc w:val="both"/>
              <w:rPr>
                <w:color w:val="000000" w:themeColor="text1"/>
                <w:lang w:val="ru-RU"/>
              </w:rPr>
            </w:pPr>
            <w:r w:rsidRPr="004108FC">
              <w:rPr>
                <w:color w:val="000000" w:themeColor="text1"/>
                <w:lang w:val="ru-RU"/>
              </w:rPr>
              <w:t>Упознавање са пројектом,,Учимо сви заједно,,</w:t>
            </w:r>
          </w:p>
        </w:tc>
        <w:tc>
          <w:tcPr>
            <w:tcW w:w="1881" w:type="dxa"/>
            <w:gridSpan w:val="2"/>
          </w:tcPr>
          <w:p w14:paraId="442F1035" w14:textId="77777777" w:rsidR="005032ED" w:rsidRPr="004108FC" w:rsidRDefault="005032ED" w:rsidP="00C83DD1">
            <w:pPr>
              <w:jc w:val="both"/>
              <w:rPr>
                <w:color w:val="000000" w:themeColor="text1"/>
                <w:sz w:val="20"/>
                <w:lang w:val="sr-Cyrl-RS"/>
              </w:rPr>
            </w:pPr>
            <w:r w:rsidRPr="004108FC">
              <w:rPr>
                <w:color w:val="000000" w:themeColor="text1"/>
                <w:sz w:val="20"/>
                <w:lang w:val="sr-Cyrl-RS"/>
              </w:rPr>
              <w:t>чланови</w:t>
            </w:r>
          </w:p>
        </w:tc>
        <w:tc>
          <w:tcPr>
            <w:tcW w:w="1698" w:type="dxa"/>
            <w:gridSpan w:val="2"/>
          </w:tcPr>
          <w:p w14:paraId="5C8DA4FB" w14:textId="77777777" w:rsidR="005032ED" w:rsidRPr="004108FC" w:rsidRDefault="005032ED" w:rsidP="00C83DD1">
            <w:pPr>
              <w:jc w:val="both"/>
              <w:rPr>
                <w:color w:val="000000" w:themeColor="text1"/>
                <w:sz w:val="20"/>
                <w:lang w:val="sr-Cyrl-RS"/>
              </w:rPr>
            </w:pPr>
            <w:r w:rsidRPr="004108FC">
              <w:rPr>
                <w:color w:val="000000" w:themeColor="text1"/>
                <w:sz w:val="20"/>
                <w:lang w:val="sr-Cyrl-RS"/>
              </w:rPr>
              <w:t>педагог</w:t>
            </w:r>
          </w:p>
        </w:tc>
        <w:tc>
          <w:tcPr>
            <w:tcW w:w="1451" w:type="dxa"/>
            <w:gridSpan w:val="2"/>
          </w:tcPr>
          <w:p w14:paraId="40FF2852" w14:textId="77777777" w:rsidR="005032ED" w:rsidRPr="004108FC" w:rsidRDefault="005032ED" w:rsidP="00C83DD1">
            <w:pPr>
              <w:jc w:val="both"/>
              <w:rPr>
                <w:color w:val="000000" w:themeColor="text1"/>
                <w:sz w:val="20"/>
                <w:lang w:val="sr-Cyrl-RS"/>
              </w:rPr>
            </w:pPr>
            <w:r w:rsidRPr="004108FC">
              <w:rPr>
                <w:color w:val="000000" w:themeColor="text1"/>
                <w:sz w:val="20"/>
                <w:lang w:val="sr-Cyrl-RS"/>
              </w:rPr>
              <w:t>записник</w:t>
            </w:r>
          </w:p>
        </w:tc>
      </w:tr>
      <w:tr w:rsidR="004108FC" w:rsidRPr="004108FC" w14:paraId="785432F7" w14:textId="77777777" w:rsidTr="00E71854">
        <w:tc>
          <w:tcPr>
            <w:tcW w:w="1183" w:type="dxa"/>
          </w:tcPr>
          <w:p w14:paraId="6E3D5DD5" w14:textId="77777777" w:rsidR="00C83DD1" w:rsidRPr="004108FC" w:rsidRDefault="00C83DD1" w:rsidP="00C83DD1">
            <w:pPr>
              <w:jc w:val="both"/>
              <w:rPr>
                <w:bCs/>
                <w:color w:val="000000" w:themeColor="text1"/>
                <w:sz w:val="16"/>
                <w:lang w:val="ru-RU"/>
              </w:rPr>
            </w:pPr>
          </w:p>
          <w:p w14:paraId="4345A200" w14:textId="77777777" w:rsidR="00C83DD1" w:rsidRPr="004108FC" w:rsidRDefault="00C83DD1" w:rsidP="00C83DD1">
            <w:pPr>
              <w:jc w:val="both"/>
              <w:rPr>
                <w:bCs/>
                <w:color w:val="000000" w:themeColor="text1"/>
                <w:sz w:val="16"/>
                <w:lang w:val="en-US"/>
              </w:rPr>
            </w:pPr>
            <w:r w:rsidRPr="004108FC">
              <w:rPr>
                <w:bCs/>
                <w:color w:val="000000" w:themeColor="text1"/>
                <w:sz w:val="16"/>
              </w:rPr>
              <w:t>ОКТОБАР</w:t>
            </w:r>
          </w:p>
          <w:p w14:paraId="6164A9F2" w14:textId="77777777" w:rsidR="00C83DD1" w:rsidRPr="004108FC" w:rsidRDefault="00C83DD1" w:rsidP="00C83DD1">
            <w:pPr>
              <w:jc w:val="both"/>
              <w:rPr>
                <w:bCs/>
                <w:color w:val="000000" w:themeColor="text1"/>
                <w:sz w:val="16"/>
                <w:lang w:val="en-US"/>
              </w:rPr>
            </w:pPr>
          </w:p>
          <w:p w14:paraId="6DD8A1D9" w14:textId="77777777" w:rsidR="00C83DD1" w:rsidRPr="004108FC" w:rsidRDefault="00C83DD1" w:rsidP="00C83DD1">
            <w:pPr>
              <w:jc w:val="both"/>
              <w:rPr>
                <w:bCs/>
                <w:color w:val="000000" w:themeColor="text1"/>
                <w:sz w:val="16"/>
                <w:lang w:val="en-US"/>
              </w:rPr>
            </w:pPr>
          </w:p>
          <w:p w14:paraId="2AC5E21E" w14:textId="77777777" w:rsidR="00C83DD1" w:rsidRPr="004108FC" w:rsidRDefault="00C83DD1" w:rsidP="00C83DD1">
            <w:pPr>
              <w:jc w:val="both"/>
              <w:rPr>
                <w:bCs/>
                <w:color w:val="000000" w:themeColor="text1"/>
                <w:sz w:val="16"/>
                <w:lang w:val="en-US"/>
              </w:rPr>
            </w:pPr>
          </w:p>
          <w:p w14:paraId="04805C1D" w14:textId="77777777" w:rsidR="00C83DD1" w:rsidRPr="004108FC" w:rsidRDefault="00C83DD1" w:rsidP="00C83DD1">
            <w:pPr>
              <w:jc w:val="both"/>
              <w:rPr>
                <w:bCs/>
                <w:color w:val="000000" w:themeColor="text1"/>
                <w:sz w:val="16"/>
                <w:lang w:val="en-US"/>
              </w:rPr>
            </w:pPr>
          </w:p>
          <w:p w14:paraId="4B5A7563" w14:textId="77777777" w:rsidR="00C83DD1" w:rsidRPr="004108FC" w:rsidRDefault="00C83DD1" w:rsidP="00C83DD1">
            <w:pPr>
              <w:jc w:val="both"/>
              <w:rPr>
                <w:bCs/>
                <w:color w:val="000000" w:themeColor="text1"/>
                <w:sz w:val="16"/>
                <w:lang w:val="en-US"/>
              </w:rPr>
            </w:pPr>
          </w:p>
          <w:p w14:paraId="68564149" w14:textId="77777777" w:rsidR="00C83DD1" w:rsidRPr="004108FC" w:rsidRDefault="00C83DD1" w:rsidP="00C83DD1">
            <w:pPr>
              <w:jc w:val="both"/>
              <w:rPr>
                <w:bCs/>
                <w:color w:val="000000" w:themeColor="text1"/>
                <w:sz w:val="16"/>
                <w:lang w:val="en-US"/>
              </w:rPr>
            </w:pPr>
          </w:p>
          <w:p w14:paraId="5013840E" w14:textId="77777777" w:rsidR="00C83DD1" w:rsidRPr="004108FC" w:rsidRDefault="00C83DD1" w:rsidP="00C83DD1">
            <w:pPr>
              <w:jc w:val="both"/>
              <w:rPr>
                <w:bCs/>
                <w:color w:val="000000" w:themeColor="text1"/>
                <w:sz w:val="16"/>
                <w:lang w:val="en-US"/>
              </w:rPr>
            </w:pPr>
          </w:p>
          <w:p w14:paraId="17BDF491" w14:textId="77777777" w:rsidR="00C83DD1" w:rsidRPr="004108FC" w:rsidRDefault="00C83DD1" w:rsidP="00C83DD1">
            <w:pPr>
              <w:jc w:val="both"/>
              <w:rPr>
                <w:bCs/>
                <w:color w:val="000000" w:themeColor="text1"/>
                <w:sz w:val="16"/>
                <w:lang w:val="en-US"/>
              </w:rPr>
            </w:pPr>
          </w:p>
          <w:p w14:paraId="6D5C0C3B" w14:textId="77777777" w:rsidR="00C83DD1" w:rsidRPr="004108FC" w:rsidRDefault="00C83DD1" w:rsidP="00C83DD1">
            <w:pPr>
              <w:jc w:val="both"/>
              <w:rPr>
                <w:bCs/>
                <w:color w:val="000000" w:themeColor="text1"/>
                <w:sz w:val="16"/>
                <w:lang w:val="en-US"/>
              </w:rPr>
            </w:pPr>
          </w:p>
          <w:p w14:paraId="7F4E1E0E" w14:textId="77777777" w:rsidR="00C83DD1" w:rsidRPr="004108FC" w:rsidRDefault="00C83DD1" w:rsidP="00C83DD1">
            <w:pPr>
              <w:jc w:val="both"/>
              <w:rPr>
                <w:bCs/>
                <w:color w:val="000000" w:themeColor="text1"/>
                <w:sz w:val="16"/>
                <w:lang w:val="en-US"/>
              </w:rPr>
            </w:pPr>
          </w:p>
          <w:p w14:paraId="72E3EB34" w14:textId="77777777" w:rsidR="00C83DD1" w:rsidRPr="004108FC" w:rsidRDefault="00C83DD1" w:rsidP="00C83DD1">
            <w:pPr>
              <w:jc w:val="both"/>
              <w:rPr>
                <w:bCs/>
                <w:color w:val="000000" w:themeColor="text1"/>
                <w:sz w:val="16"/>
                <w:lang w:val="en-US"/>
              </w:rPr>
            </w:pPr>
          </w:p>
          <w:p w14:paraId="2CC32E4A" w14:textId="77777777" w:rsidR="00C83DD1" w:rsidRPr="004108FC" w:rsidRDefault="00C83DD1" w:rsidP="00C83DD1">
            <w:pPr>
              <w:jc w:val="both"/>
              <w:rPr>
                <w:bCs/>
                <w:color w:val="000000" w:themeColor="text1"/>
                <w:sz w:val="16"/>
                <w:lang w:val="en-US"/>
              </w:rPr>
            </w:pPr>
          </w:p>
          <w:p w14:paraId="56D3A539" w14:textId="77777777" w:rsidR="00C83DD1" w:rsidRPr="004108FC" w:rsidRDefault="00C83DD1" w:rsidP="00C83DD1">
            <w:pPr>
              <w:jc w:val="both"/>
              <w:rPr>
                <w:bCs/>
                <w:color w:val="000000" w:themeColor="text1"/>
                <w:sz w:val="16"/>
                <w:lang w:val="en-US"/>
              </w:rPr>
            </w:pPr>
          </w:p>
          <w:p w14:paraId="10765B78" w14:textId="77777777" w:rsidR="00C83DD1" w:rsidRPr="004108FC" w:rsidRDefault="00C83DD1" w:rsidP="00C83DD1">
            <w:pPr>
              <w:jc w:val="both"/>
              <w:rPr>
                <w:bCs/>
                <w:color w:val="000000" w:themeColor="text1"/>
                <w:sz w:val="16"/>
                <w:lang w:val="en-US"/>
              </w:rPr>
            </w:pPr>
          </w:p>
          <w:p w14:paraId="279FC351" w14:textId="77777777" w:rsidR="00C83DD1" w:rsidRPr="004108FC" w:rsidRDefault="00C83DD1" w:rsidP="00C83DD1">
            <w:pPr>
              <w:jc w:val="both"/>
              <w:rPr>
                <w:bCs/>
                <w:color w:val="000000" w:themeColor="text1"/>
                <w:sz w:val="16"/>
                <w:lang w:val="en-US"/>
              </w:rPr>
            </w:pPr>
          </w:p>
          <w:p w14:paraId="3714C129" w14:textId="77777777" w:rsidR="00C83DD1" w:rsidRPr="004108FC" w:rsidRDefault="00C83DD1" w:rsidP="00C83DD1">
            <w:pPr>
              <w:jc w:val="both"/>
              <w:rPr>
                <w:bCs/>
                <w:color w:val="000000" w:themeColor="text1"/>
                <w:sz w:val="16"/>
                <w:lang w:val="en-US"/>
              </w:rPr>
            </w:pPr>
          </w:p>
          <w:p w14:paraId="3243075B" w14:textId="77777777" w:rsidR="00C83DD1" w:rsidRPr="004108FC" w:rsidRDefault="00C83DD1" w:rsidP="00C83DD1">
            <w:pPr>
              <w:jc w:val="both"/>
              <w:rPr>
                <w:bCs/>
                <w:color w:val="000000" w:themeColor="text1"/>
                <w:sz w:val="16"/>
                <w:lang w:val="en-US"/>
              </w:rPr>
            </w:pPr>
          </w:p>
          <w:p w14:paraId="507DF025" w14:textId="77777777" w:rsidR="00C83DD1" w:rsidRPr="004108FC" w:rsidRDefault="00C83DD1" w:rsidP="00C83DD1">
            <w:pPr>
              <w:jc w:val="both"/>
              <w:rPr>
                <w:bCs/>
                <w:color w:val="000000" w:themeColor="text1"/>
                <w:sz w:val="16"/>
                <w:lang w:val="en-US"/>
              </w:rPr>
            </w:pPr>
          </w:p>
          <w:p w14:paraId="0A729D3A" w14:textId="77777777" w:rsidR="00C83DD1" w:rsidRPr="004108FC" w:rsidRDefault="00C83DD1" w:rsidP="00C83DD1">
            <w:pPr>
              <w:jc w:val="both"/>
              <w:rPr>
                <w:bCs/>
                <w:color w:val="000000" w:themeColor="text1"/>
                <w:sz w:val="16"/>
                <w:lang w:val="en-US"/>
              </w:rPr>
            </w:pPr>
          </w:p>
          <w:p w14:paraId="6A066F1E" w14:textId="77777777" w:rsidR="00C83DD1" w:rsidRPr="004108FC" w:rsidRDefault="00C83DD1" w:rsidP="00C83DD1">
            <w:pPr>
              <w:jc w:val="both"/>
              <w:rPr>
                <w:bCs/>
                <w:color w:val="000000" w:themeColor="text1"/>
                <w:sz w:val="16"/>
                <w:lang w:val="en-US"/>
              </w:rPr>
            </w:pPr>
          </w:p>
          <w:p w14:paraId="13E1C2D2" w14:textId="77777777" w:rsidR="00C83DD1" w:rsidRPr="004108FC" w:rsidRDefault="00C83DD1" w:rsidP="00C83DD1">
            <w:pPr>
              <w:jc w:val="both"/>
              <w:rPr>
                <w:bCs/>
                <w:color w:val="000000" w:themeColor="text1"/>
                <w:sz w:val="16"/>
              </w:rPr>
            </w:pPr>
          </w:p>
          <w:p w14:paraId="56FB9B80" w14:textId="77777777" w:rsidR="00C83DD1" w:rsidRPr="004108FC" w:rsidRDefault="00C83DD1" w:rsidP="00C83DD1">
            <w:pPr>
              <w:jc w:val="both"/>
              <w:rPr>
                <w:bCs/>
                <w:color w:val="000000" w:themeColor="text1"/>
                <w:sz w:val="16"/>
                <w:lang w:val="en-US"/>
              </w:rPr>
            </w:pPr>
          </w:p>
        </w:tc>
        <w:tc>
          <w:tcPr>
            <w:tcW w:w="2823" w:type="dxa"/>
          </w:tcPr>
          <w:p w14:paraId="0D895399" w14:textId="77777777" w:rsidR="00C83DD1" w:rsidRPr="004108FC" w:rsidRDefault="00C83DD1" w:rsidP="00C83DD1">
            <w:pPr>
              <w:jc w:val="both"/>
              <w:rPr>
                <w:bCs/>
                <w:color w:val="000000" w:themeColor="text1"/>
                <w:sz w:val="20"/>
              </w:rPr>
            </w:pPr>
          </w:p>
          <w:p w14:paraId="6858BCBE" w14:textId="77777777" w:rsidR="00C83DD1" w:rsidRPr="004108FC" w:rsidRDefault="00C83DD1" w:rsidP="00C83DD1">
            <w:pPr>
              <w:jc w:val="both"/>
              <w:rPr>
                <w:bCs/>
                <w:color w:val="000000" w:themeColor="text1"/>
                <w:sz w:val="20"/>
              </w:rPr>
            </w:pPr>
            <w:r w:rsidRPr="004108FC">
              <w:rPr>
                <w:bCs/>
                <w:color w:val="000000" w:themeColor="text1"/>
                <w:sz w:val="20"/>
              </w:rPr>
              <w:t>1. ПРАВИЛА ПОНАШАЊА У ШКОЛИ</w:t>
            </w:r>
          </w:p>
          <w:p w14:paraId="2F4DACA7" w14:textId="77777777" w:rsidR="00C83DD1" w:rsidRPr="004108FC" w:rsidRDefault="00C83DD1" w:rsidP="00C83DD1">
            <w:pPr>
              <w:jc w:val="both"/>
              <w:rPr>
                <w:bCs/>
                <w:color w:val="000000" w:themeColor="text1"/>
                <w:sz w:val="20"/>
              </w:rPr>
            </w:pPr>
          </w:p>
          <w:p w14:paraId="51E53E29" w14:textId="77777777" w:rsidR="00C83DD1" w:rsidRPr="004108FC" w:rsidRDefault="00C83DD1" w:rsidP="00C83DD1">
            <w:pPr>
              <w:jc w:val="both"/>
              <w:rPr>
                <w:bCs/>
                <w:color w:val="000000" w:themeColor="text1"/>
                <w:sz w:val="20"/>
              </w:rPr>
            </w:pPr>
            <w:r w:rsidRPr="004108FC">
              <w:rPr>
                <w:bCs/>
                <w:color w:val="000000" w:themeColor="text1"/>
                <w:sz w:val="20"/>
              </w:rPr>
              <w:t>2. МЕРЕ БЕЗБЕДНОСТИ УЧЕНИКА- РЕЗУЛТАТИ АНКЕТЕ</w:t>
            </w:r>
          </w:p>
          <w:p w14:paraId="628E8D46" w14:textId="77777777" w:rsidR="00C83DD1" w:rsidRPr="004108FC" w:rsidRDefault="00C83DD1" w:rsidP="00C83DD1">
            <w:pPr>
              <w:jc w:val="both"/>
              <w:rPr>
                <w:bCs/>
                <w:color w:val="000000" w:themeColor="text1"/>
                <w:sz w:val="20"/>
              </w:rPr>
            </w:pPr>
          </w:p>
          <w:p w14:paraId="11CEA33B" w14:textId="77777777" w:rsidR="00C83DD1" w:rsidRPr="004108FC" w:rsidRDefault="00C83DD1" w:rsidP="00C83DD1">
            <w:pPr>
              <w:jc w:val="both"/>
              <w:rPr>
                <w:bCs/>
                <w:color w:val="000000" w:themeColor="text1"/>
                <w:sz w:val="20"/>
              </w:rPr>
            </w:pPr>
            <w:r w:rsidRPr="004108FC">
              <w:rPr>
                <w:bCs/>
                <w:color w:val="000000" w:themeColor="text1"/>
                <w:sz w:val="20"/>
              </w:rPr>
              <w:t>3. ИЗРАДА ШКОЛСКИХ ДОКУМЕНАТА</w:t>
            </w:r>
          </w:p>
          <w:p w14:paraId="3F58B805" w14:textId="77777777" w:rsidR="00C83DD1" w:rsidRPr="004108FC" w:rsidRDefault="00C83DD1" w:rsidP="00C83DD1">
            <w:pPr>
              <w:jc w:val="both"/>
              <w:rPr>
                <w:bCs/>
                <w:color w:val="000000" w:themeColor="text1"/>
                <w:sz w:val="20"/>
              </w:rPr>
            </w:pPr>
          </w:p>
          <w:p w14:paraId="49986A63" w14:textId="77777777" w:rsidR="00C83DD1" w:rsidRPr="004108FC" w:rsidRDefault="00C83DD1" w:rsidP="00C83DD1">
            <w:pPr>
              <w:jc w:val="both"/>
              <w:rPr>
                <w:bCs/>
                <w:color w:val="000000" w:themeColor="text1"/>
                <w:sz w:val="20"/>
              </w:rPr>
            </w:pPr>
            <w:r w:rsidRPr="004108FC">
              <w:rPr>
                <w:bCs/>
                <w:color w:val="000000" w:themeColor="text1"/>
                <w:sz w:val="20"/>
              </w:rPr>
              <w:t>4. ИНТЕРЕСОВАЊА УЧЕНИКА- АНАЛИЗА УПИТНИКА</w:t>
            </w:r>
          </w:p>
          <w:p w14:paraId="7736383F" w14:textId="77777777" w:rsidR="00C83DD1" w:rsidRPr="004108FC" w:rsidRDefault="00C83DD1" w:rsidP="00C83DD1">
            <w:pPr>
              <w:jc w:val="both"/>
              <w:rPr>
                <w:bCs/>
                <w:color w:val="000000" w:themeColor="text1"/>
                <w:sz w:val="20"/>
              </w:rPr>
            </w:pPr>
          </w:p>
          <w:p w14:paraId="7618B262" w14:textId="77777777" w:rsidR="00C83DD1" w:rsidRPr="004108FC" w:rsidRDefault="00C83DD1" w:rsidP="00C83DD1">
            <w:pPr>
              <w:jc w:val="both"/>
              <w:rPr>
                <w:bCs/>
                <w:color w:val="000000" w:themeColor="text1"/>
                <w:sz w:val="20"/>
              </w:rPr>
            </w:pPr>
            <w:r w:rsidRPr="004108FC">
              <w:rPr>
                <w:bCs/>
                <w:color w:val="000000" w:themeColor="text1"/>
                <w:sz w:val="20"/>
              </w:rPr>
              <w:t>5. ДЕЧИЈА НЕДЕЉА</w:t>
            </w:r>
          </w:p>
          <w:p w14:paraId="2C805037" w14:textId="77777777" w:rsidR="00C83DD1" w:rsidRPr="004108FC" w:rsidRDefault="00C83DD1" w:rsidP="00C83DD1">
            <w:pPr>
              <w:jc w:val="both"/>
              <w:rPr>
                <w:bCs/>
                <w:color w:val="000000" w:themeColor="text1"/>
                <w:sz w:val="20"/>
              </w:rPr>
            </w:pPr>
          </w:p>
          <w:p w14:paraId="51921623" w14:textId="77777777" w:rsidR="00C83DD1" w:rsidRPr="004108FC" w:rsidRDefault="00C83DD1" w:rsidP="00C83DD1">
            <w:pPr>
              <w:jc w:val="both"/>
              <w:rPr>
                <w:bCs/>
                <w:color w:val="000000" w:themeColor="text1"/>
                <w:sz w:val="20"/>
              </w:rPr>
            </w:pPr>
            <w:r w:rsidRPr="004108FC">
              <w:rPr>
                <w:bCs/>
                <w:color w:val="000000" w:themeColor="text1"/>
                <w:sz w:val="20"/>
              </w:rPr>
              <w:t>6. ХУМАНИТАРНЕ АКЦИЈЕ</w:t>
            </w:r>
          </w:p>
          <w:p w14:paraId="6C68137B" w14:textId="77777777" w:rsidR="00C83DD1" w:rsidRPr="004108FC" w:rsidRDefault="00C83DD1" w:rsidP="00C83DD1">
            <w:pPr>
              <w:jc w:val="both"/>
              <w:rPr>
                <w:bCs/>
                <w:color w:val="000000" w:themeColor="text1"/>
                <w:sz w:val="20"/>
              </w:rPr>
            </w:pPr>
          </w:p>
        </w:tc>
        <w:tc>
          <w:tcPr>
            <w:tcW w:w="1881" w:type="dxa"/>
            <w:gridSpan w:val="2"/>
          </w:tcPr>
          <w:p w14:paraId="6FC03C8F" w14:textId="77777777" w:rsidR="00C83DD1" w:rsidRPr="004108FC" w:rsidRDefault="00C83DD1" w:rsidP="00C83DD1">
            <w:pPr>
              <w:jc w:val="both"/>
              <w:rPr>
                <w:color w:val="000000" w:themeColor="text1"/>
                <w:sz w:val="20"/>
              </w:rPr>
            </w:pPr>
          </w:p>
          <w:p w14:paraId="3CE022ED" w14:textId="77777777" w:rsidR="00C83DD1" w:rsidRPr="004108FC" w:rsidRDefault="00C83DD1" w:rsidP="00C83DD1">
            <w:pPr>
              <w:jc w:val="both"/>
              <w:rPr>
                <w:color w:val="000000" w:themeColor="text1"/>
                <w:sz w:val="20"/>
              </w:rPr>
            </w:pPr>
            <w:r w:rsidRPr="004108FC">
              <w:rPr>
                <w:color w:val="000000" w:themeColor="text1"/>
                <w:sz w:val="20"/>
              </w:rPr>
              <w:t>УЧЕНИЦИ ПО</w:t>
            </w:r>
          </w:p>
          <w:p w14:paraId="7DA8A401" w14:textId="77777777" w:rsidR="00C83DD1" w:rsidRPr="004108FC" w:rsidRDefault="00C83DD1" w:rsidP="00C83DD1">
            <w:pPr>
              <w:jc w:val="both"/>
              <w:rPr>
                <w:color w:val="000000" w:themeColor="text1"/>
                <w:sz w:val="20"/>
              </w:rPr>
            </w:pPr>
            <w:r w:rsidRPr="004108FC">
              <w:rPr>
                <w:color w:val="000000" w:themeColor="text1"/>
                <w:sz w:val="20"/>
              </w:rPr>
              <w:t>ОДЕЉЕЊИМА</w:t>
            </w:r>
          </w:p>
          <w:p w14:paraId="49A8A642" w14:textId="77777777" w:rsidR="00C83DD1" w:rsidRPr="004108FC" w:rsidRDefault="00C83DD1" w:rsidP="00C83DD1">
            <w:pPr>
              <w:jc w:val="both"/>
              <w:rPr>
                <w:color w:val="000000" w:themeColor="text1"/>
                <w:sz w:val="20"/>
              </w:rPr>
            </w:pPr>
          </w:p>
          <w:p w14:paraId="65FF2165" w14:textId="77777777" w:rsidR="00C83DD1" w:rsidRPr="004108FC" w:rsidRDefault="00C83DD1" w:rsidP="00C83DD1">
            <w:pPr>
              <w:jc w:val="both"/>
              <w:rPr>
                <w:color w:val="000000" w:themeColor="text1"/>
                <w:sz w:val="20"/>
              </w:rPr>
            </w:pPr>
          </w:p>
          <w:p w14:paraId="07B0FD5B" w14:textId="77777777" w:rsidR="00C83DD1" w:rsidRPr="004108FC" w:rsidRDefault="00C83DD1" w:rsidP="00C83DD1">
            <w:pPr>
              <w:jc w:val="both"/>
              <w:rPr>
                <w:color w:val="000000" w:themeColor="text1"/>
                <w:sz w:val="20"/>
                <w:lang w:val="sr-Cyrl-RS"/>
              </w:rPr>
            </w:pPr>
            <w:r w:rsidRPr="004108FC">
              <w:rPr>
                <w:color w:val="000000" w:themeColor="text1"/>
                <w:sz w:val="20"/>
              </w:rPr>
              <w:t>УЧЕ</w:t>
            </w:r>
            <w:r w:rsidR="00163C0C" w:rsidRPr="004108FC">
              <w:rPr>
                <w:color w:val="000000" w:themeColor="text1"/>
                <w:sz w:val="20"/>
              </w:rPr>
              <w:t xml:space="preserve">НИЦИ ПАРЛАМЕНТА </w:t>
            </w:r>
          </w:p>
          <w:p w14:paraId="2BF4417C" w14:textId="77777777" w:rsidR="00C83DD1" w:rsidRPr="004108FC" w:rsidRDefault="00C83DD1" w:rsidP="00C83DD1">
            <w:pPr>
              <w:jc w:val="both"/>
              <w:rPr>
                <w:color w:val="000000" w:themeColor="text1"/>
                <w:sz w:val="20"/>
              </w:rPr>
            </w:pPr>
          </w:p>
          <w:p w14:paraId="5480F914" w14:textId="77777777" w:rsidR="00C83DD1" w:rsidRPr="004108FC" w:rsidRDefault="00C83DD1" w:rsidP="00163C0C">
            <w:pPr>
              <w:jc w:val="both"/>
              <w:rPr>
                <w:color w:val="000000" w:themeColor="text1"/>
                <w:sz w:val="20"/>
              </w:rPr>
            </w:pPr>
          </w:p>
        </w:tc>
        <w:tc>
          <w:tcPr>
            <w:tcW w:w="1698" w:type="dxa"/>
            <w:gridSpan w:val="2"/>
          </w:tcPr>
          <w:p w14:paraId="72E05598" w14:textId="77777777" w:rsidR="00C83DD1" w:rsidRPr="004108FC" w:rsidRDefault="00C83DD1" w:rsidP="00C83DD1">
            <w:pPr>
              <w:jc w:val="both"/>
              <w:rPr>
                <w:color w:val="000000" w:themeColor="text1"/>
                <w:sz w:val="20"/>
              </w:rPr>
            </w:pPr>
          </w:p>
          <w:p w14:paraId="2340A68D" w14:textId="77777777" w:rsidR="00C83DD1" w:rsidRPr="004108FC" w:rsidRDefault="00C83DD1" w:rsidP="00C83DD1">
            <w:pPr>
              <w:jc w:val="both"/>
              <w:rPr>
                <w:color w:val="000000" w:themeColor="text1"/>
                <w:sz w:val="20"/>
              </w:rPr>
            </w:pPr>
          </w:p>
          <w:p w14:paraId="02422C4B" w14:textId="77777777" w:rsidR="00C83DD1" w:rsidRPr="004108FC" w:rsidRDefault="00C83DD1" w:rsidP="00C83DD1">
            <w:pPr>
              <w:jc w:val="both"/>
              <w:rPr>
                <w:color w:val="000000" w:themeColor="text1"/>
                <w:sz w:val="20"/>
              </w:rPr>
            </w:pPr>
          </w:p>
          <w:p w14:paraId="3FA9EE25" w14:textId="77777777" w:rsidR="00C83DD1" w:rsidRPr="004108FC" w:rsidRDefault="00C83DD1" w:rsidP="00C83DD1">
            <w:pPr>
              <w:jc w:val="both"/>
              <w:rPr>
                <w:color w:val="000000" w:themeColor="text1"/>
                <w:sz w:val="20"/>
              </w:rPr>
            </w:pPr>
          </w:p>
          <w:p w14:paraId="7521E46C" w14:textId="77777777" w:rsidR="00C83DD1" w:rsidRPr="004108FC" w:rsidRDefault="00C83DD1" w:rsidP="00C83DD1">
            <w:pPr>
              <w:jc w:val="both"/>
              <w:rPr>
                <w:color w:val="000000" w:themeColor="text1"/>
                <w:sz w:val="20"/>
              </w:rPr>
            </w:pPr>
          </w:p>
          <w:p w14:paraId="3044F20E" w14:textId="77777777" w:rsidR="00C83DD1" w:rsidRPr="004108FC" w:rsidRDefault="00C83DD1" w:rsidP="00C83DD1">
            <w:pPr>
              <w:jc w:val="both"/>
              <w:rPr>
                <w:color w:val="000000" w:themeColor="text1"/>
                <w:sz w:val="20"/>
              </w:rPr>
            </w:pPr>
          </w:p>
          <w:p w14:paraId="6006CF70" w14:textId="77777777" w:rsidR="00C83DD1" w:rsidRPr="004108FC" w:rsidRDefault="00163C0C" w:rsidP="00C83DD1">
            <w:pPr>
              <w:jc w:val="both"/>
              <w:rPr>
                <w:color w:val="000000" w:themeColor="text1"/>
                <w:sz w:val="20"/>
                <w:lang w:val="sr-Cyrl-RS"/>
              </w:rPr>
            </w:pPr>
            <w:r w:rsidRPr="004108FC">
              <w:rPr>
                <w:color w:val="000000" w:themeColor="text1"/>
                <w:sz w:val="20"/>
                <w:lang w:val="sr-Cyrl-RS"/>
              </w:rPr>
              <w:t>КООРДИНАТОР</w:t>
            </w:r>
          </w:p>
        </w:tc>
        <w:tc>
          <w:tcPr>
            <w:tcW w:w="1451" w:type="dxa"/>
            <w:gridSpan w:val="2"/>
          </w:tcPr>
          <w:p w14:paraId="0050D90D" w14:textId="77777777" w:rsidR="00C83DD1" w:rsidRPr="004108FC" w:rsidRDefault="00C83DD1" w:rsidP="00C83DD1">
            <w:pPr>
              <w:jc w:val="both"/>
              <w:rPr>
                <w:color w:val="000000" w:themeColor="text1"/>
                <w:sz w:val="20"/>
              </w:rPr>
            </w:pPr>
          </w:p>
          <w:p w14:paraId="38A387A3"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74974FBB" w14:textId="77777777" w:rsidR="00C83DD1" w:rsidRPr="004108FC" w:rsidRDefault="00C83DD1" w:rsidP="00C83DD1">
            <w:pPr>
              <w:jc w:val="both"/>
              <w:rPr>
                <w:color w:val="000000" w:themeColor="text1"/>
                <w:sz w:val="20"/>
              </w:rPr>
            </w:pPr>
          </w:p>
          <w:p w14:paraId="6BDAA727" w14:textId="77777777" w:rsidR="00C83DD1" w:rsidRPr="004108FC" w:rsidRDefault="00C83DD1" w:rsidP="00C83DD1">
            <w:pPr>
              <w:jc w:val="both"/>
              <w:rPr>
                <w:color w:val="000000" w:themeColor="text1"/>
                <w:sz w:val="20"/>
              </w:rPr>
            </w:pPr>
          </w:p>
          <w:p w14:paraId="3E4B6480" w14:textId="77777777" w:rsidR="00C83DD1" w:rsidRPr="004108FC" w:rsidRDefault="00C83DD1" w:rsidP="00C83DD1">
            <w:pPr>
              <w:jc w:val="both"/>
              <w:rPr>
                <w:color w:val="000000" w:themeColor="text1"/>
                <w:sz w:val="20"/>
              </w:rPr>
            </w:pPr>
            <w:r w:rsidRPr="004108FC">
              <w:rPr>
                <w:color w:val="000000" w:themeColor="text1"/>
                <w:sz w:val="20"/>
              </w:rPr>
              <w:t>ИЗВЕШТАЈ</w:t>
            </w:r>
          </w:p>
          <w:p w14:paraId="6D5B5A8A"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64AD4A61" w14:textId="77777777" w:rsidR="00C83DD1" w:rsidRPr="004108FC" w:rsidRDefault="00C83DD1" w:rsidP="00C83DD1">
            <w:pPr>
              <w:jc w:val="both"/>
              <w:rPr>
                <w:color w:val="000000" w:themeColor="text1"/>
                <w:sz w:val="20"/>
              </w:rPr>
            </w:pPr>
          </w:p>
          <w:p w14:paraId="670B5AF4" w14:textId="77777777" w:rsidR="00C83DD1" w:rsidRPr="004108FC" w:rsidRDefault="00C83DD1" w:rsidP="00C83DD1">
            <w:pPr>
              <w:jc w:val="both"/>
              <w:rPr>
                <w:color w:val="000000" w:themeColor="text1"/>
                <w:sz w:val="20"/>
              </w:rPr>
            </w:pPr>
          </w:p>
          <w:p w14:paraId="39AD3C2D" w14:textId="77777777" w:rsidR="00C83DD1" w:rsidRPr="004108FC" w:rsidRDefault="00C83DD1" w:rsidP="00C83DD1">
            <w:pPr>
              <w:jc w:val="both"/>
              <w:rPr>
                <w:color w:val="000000" w:themeColor="text1"/>
                <w:sz w:val="20"/>
              </w:rPr>
            </w:pPr>
            <w:r w:rsidRPr="004108FC">
              <w:rPr>
                <w:color w:val="000000" w:themeColor="text1"/>
                <w:sz w:val="20"/>
              </w:rPr>
              <w:t>ИЗВЕШТАЈ</w:t>
            </w:r>
          </w:p>
          <w:p w14:paraId="45EA55A7" w14:textId="77777777" w:rsidR="00C83DD1" w:rsidRPr="004108FC" w:rsidRDefault="00C83DD1" w:rsidP="00C83DD1">
            <w:pPr>
              <w:jc w:val="both"/>
              <w:rPr>
                <w:color w:val="000000" w:themeColor="text1"/>
                <w:sz w:val="20"/>
              </w:rPr>
            </w:pPr>
          </w:p>
          <w:p w14:paraId="49E4B033" w14:textId="77777777" w:rsidR="00C83DD1" w:rsidRPr="004108FC" w:rsidRDefault="00C83DD1" w:rsidP="00C83DD1">
            <w:pPr>
              <w:jc w:val="both"/>
              <w:rPr>
                <w:color w:val="000000" w:themeColor="text1"/>
                <w:sz w:val="20"/>
              </w:rPr>
            </w:pPr>
          </w:p>
          <w:p w14:paraId="654867C5" w14:textId="77777777" w:rsidR="00C83DD1" w:rsidRPr="004108FC" w:rsidRDefault="00C83DD1" w:rsidP="00C83DD1">
            <w:pPr>
              <w:jc w:val="both"/>
              <w:rPr>
                <w:color w:val="000000" w:themeColor="text1"/>
                <w:sz w:val="20"/>
              </w:rPr>
            </w:pPr>
          </w:p>
          <w:p w14:paraId="25C1E934" w14:textId="77777777" w:rsidR="00C83DD1" w:rsidRPr="004108FC" w:rsidRDefault="00C83DD1" w:rsidP="00C83DD1">
            <w:pPr>
              <w:jc w:val="both"/>
              <w:rPr>
                <w:color w:val="000000" w:themeColor="text1"/>
                <w:sz w:val="20"/>
              </w:rPr>
            </w:pPr>
          </w:p>
          <w:p w14:paraId="1B1C344E" w14:textId="77777777" w:rsidR="00C83DD1" w:rsidRPr="004108FC" w:rsidRDefault="00C83DD1" w:rsidP="00C83DD1">
            <w:pPr>
              <w:jc w:val="both"/>
              <w:rPr>
                <w:color w:val="000000" w:themeColor="text1"/>
                <w:sz w:val="20"/>
              </w:rPr>
            </w:pPr>
          </w:p>
          <w:p w14:paraId="240F4198" w14:textId="77777777" w:rsidR="00C83DD1" w:rsidRPr="004108FC" w:rsidRDefault="00C83DD1" w:rsidP="00C83DD1">
            <w:pPr>
              <w:jc w:val="both"/>
              <w:rPr>
                <w:color w:val="000000" w:themeColor="text1"/>
                <w:sz w:val="20"/>
              </w:rPr>
            </w:pPr>
            <w:r w:rsidRPr="004108FC">
              <w:rPr>
                <w:color w:val="000000" w:themeColor="text1"/>
                <w:sz w:val="20"/>
              </w:rPr>
              <w:t>ИЗВЕШТАЈ</w:t>
            </w:r>
          </w:p>
        </w:tc>
      </w:tr>
      <w:tr w:rsidR="004108FC" w:rsidRPr="004108FC" w14:paraId="5C351D44" w14:textId="77777777" w:rsidTr="00E71854">
        <w:tc>
          <w:tcPr>
            <w:tcW w:w="1183" w:type="dxa"/>
          </w:tcPr>
          <w:p w14:paraId="51342A43" w14:textId="77777777" w:rsidR="00C83DD1" w:rsidRPr="004108FC" w:rsidRDefault="00C83DD1" w:rsidP="00C83DD1">
            <w:pPr>
              <w:jc w:val="both"/>
              <w:rPr>
                <w:bCs/>
                <w:color w:val="000000" w:themeColor="text1"/>
                <w:sz w:val="16"/>
              </w:rPr>
            </w:pPr>
            <w:r w:rsidRPr="004108FC">
              <w:rPr>
                <w:bCs/>
                <w:color w:val="000000" w:themeColor="text1"/>
                <w:sz w:val="16"/>
              </w:rPr>
              <w:t>НОВЕМБАР</w:t>
            </w:r>
          </w:p>
        </w:tc>
        <w:tc>
          <w:tcPr>
            <w:tcW w:w="2823" w:type="dxa"/>
          </w:tcPr>
          <w:p w14:paraId="594621FB" w14:textId="77777777" w:rsidR="00C83DD1" w:rsidRPr="004108FC" w:rsidRDefault="00C83DD1" w:rsidP="00C83DD1">
            <w:pPr>
              <w:jc w:val="both"/>
              <w:rPr>
                <w:bCs/>
                <w:color w:val="000000" w:themeColor="text1"/>
                <w:sz w:val="20"/>
              </w:rPr>
            </w:pPr>
          </w:p>
          <w:p w14:paraId="72928B9F" w14:textId="77777777" w:rsidR="00C83DD1" w:rsidRPr="004108FC" w:rsidRDefault="00C83DD1" w:rsidP="00C83DD1">
            <w:pPr>
              <w:jc w:val="both"/>
              <w:rPr>
                <w:bCs/>
                <w:color w:val="000000" w:themeColor="text1"/>
                <w:sz w:val="20"/>
              </w:rPr>
            </w:pPr>
          </w:p>
          <w:p w14:paraId="7B03531C" w14:textId="77777777" w:rsidR="00C83DD1" w:rsidRPr="004108FC" w:rsidRDefault="00C83DD1" w:rsidP="00C83DD1">
            <w:pPr>
              <w:jc w:val="both"/>
              <w:rPr>
                <w:bCs/>
                <w:color w:val="000000" w:themeColor="text1"/>
                <w:sz w:val="20"/>
              </w:rPr>
            </w:pPr>
            <w:r w:rsidRPr="004108FC">
              <w:rPr>
                <w:bCs/>
                <w:color w:val="000000" w:themeColor="text1"/>
                <w:sz w:val="20"/>
              </w:rPr>
              <w:t>1.     20.НОВЕМБАР</w:t>
            </w:r>
          </w:p>
          <w:p w14:paraId="49985F38" w14:textId="77777777" w:rsidR="00C83DD1" w:rsidRPr="004108FC" w:rsidRDefault="00C83DD1" w:rsidP="00C83DD1">
            <w:pPr>
              <w:jc w:val="both"/>
              <w:rPr>
                <w:bCs/>
                <w:color w:val="000000" w:themeColor="text1"/>
                <w:sz w:val="20"/>
              </w:rPr>
            </w:pPr>
            <w:r w:rsidRPr="004108FC">
              <w:rPr>
                <w:bCs/>
                <w:color w:val="000000" w:themeColor="text1"/>
                <w:sz w:val="20"/>
              </w:rPr>
              <w:t>МЕЂУНАРОДНИ ДАН ДЕТЕТА</w:t>
            </w:r>
          </w:p>
          <w:p w14:paraId="7589BF88" w14:textId="77777777" w:rsidR="00C83DD1" w:rsidRPr="004108FC" w:rsidRDefault="00C83DD1" w:rsidP="00C83DD1">
            <w:pPr>
              <w:jc w:val="both"/>
              <w:rPr>
                <w:bCs/>
                <w:color w:val="000000" w:themeColor="text1"/>
                <w:sz w:val="20"/>
              </w:rPr>
            </w:pPr>
          </w:p>
          <w:p w14:paraId="4085BC97" w14:textId="77777777" w:rsidR="00C83DD1" w:rsidRPr="004108FC" w:rsidRDefault="00C83DD1" w:rsidP="00C83DD1">
            <w:pPr>
              <w:jc w:val="both"/>
              <w:rPr>
                <w:bCs/>
                <w:color w:val="000000" w:themeColor="text1"/>
                <w:sz w:val="20"/>
              </w:rPr>
            </w:pPr>
            <w:r w:rsidRPr="004108FC">
              <w:rPr>
                <w:bCs/>
                <w:color w:val="000000" w:themeColor="text1"/>
                <w:sz w:val="20"/>
              </w:rPr>
              <w:t>2. ПРЕДАВАЊЕ ЗА УЧЕНИКЕ</w:t>
            </w:r>
          </w:p>
          <w:p w14:paraId="65A0D42E" w14:textId="77777777" w:rsidR="00C83DD1" w:rsidRPr="004108FC" w:rsidRDefault="00C83DD1" w:rsidP="00C83DD1">
            <w:pPr>
              <w:jc w:val="both"/>
              <w:rPr>
                <w:bCs/>
                <w:color w:val="000000" w:themeColor="text1"/>
                <w:sz w:val="20"/>
              </w:rPr>
            </w:pPr>
          </w:p>
        </w:tc>
        <w:tc>
          <w:tcPr>
            <w:tcW w:w="1881" w:type="dxa"/>
            <w:gridSpan w:val="2"/>
          </w:tcPr>
          <w:p w14:paraId="65F8D50E" w14:textId="77777777" w:rsidR="00C83DD1" w:rsidRPr="004108FC" w:rsidRDefault="00C83DD1" w:rsidP="00C83DD1">
            <w:pPr>
              <w:jc w:val="both"/>
              <w:rPr>
                <w:color w:val="000000" w:themeColor="text1"/>
                <w:sz w:val="20"/>
              </w:rPr>
            </w:pPr>
          </w:p>
          <w:p w14:paraId="16126CF4" w14:textId="77777777" w:rsidR="00C83DD1" w:rsidRPr="004108FC" w:rsidRDefault="00C83DD1" w:rsidP="00C83DD1">
            <w:pPr>
              <w:jc w:val="both"/>
              <w:rPr>
                <w:color w:val="000000" w:themeColor="text1"/>
                <w:sz w:val="20"/>
              </w:rPr>
            </w:pPr>
          </w:p>
          <w:p w14:paraId="5BEA9193" w14:textId="77777777" w:rsidR="00C83DD1" w:rsidRPr="004108FC" w:rsidRDefault="00C83DD1" w:rsidP="00C83DD1">
            <w:pPr>
              <w:jc w:val="both"/>
              <w:rPr>
                <w:color w:val="000000" w:themeColor="text1"/>
                <w:sz w:val="20"/>
              </w:rPr>
            </w:pPr>
            <w:r w:rsidRPr="004108FC">
              <w:rPr>
                <w:color w:val="000000" w:themeColor="text1"/>
                <w:sz w:val="20"/>
              </w:rPr>
              <w:t>ОДЕЉЕНСКЕ</w:t>
            </w:r>
          </w:p>
          <w:p w14:paraId="50DF9270" w14:textId="77777777" w:rsidR="00C83DD1" w:rsidRPr="004108FC" w:rsidRDefault="00C83DD1" w:rsidP="00C83DD1">
            <w:pPr>
              <w:jc w:val="both"/>
              <w:rPr>
                <w:color w:val="000000" w:themeColor="text1"/>
                <w:sz w:val="20"/>
              </w:rPr>
            </w:pPr>
            <w:r w:rsidRPr="004108FC">
              <w:rPr>
                <w:color w:val="000000" w:themeColor="text1"/>
                <w:sz w:val="20"/>
              </w:rPr>
              <w:t>ЗАЈЕДНИЦЕ</w:t>
            </w:r>
          </w:p>
          <w:p w14:paraId="2C01AAF4" w14:textId="77777777" w:rsidR="00C83DD1" w:rsidRPr="004108FC" w:rsidRDefault="00C83DD1" w:rsidP="00C83DD1">
            <w:pPr>
              <w:jc w:val="both"/>
              <w:rPr>
                <w:color w:val="000000" w:themeColor="text1"/>
                <w:sz w:val="20"/>
              </w:rPr>
            </w:pPr>
          </w:p>
          <w:p w14:paraId="57082B6E" w14:textId="77777777" w:rsidR="00C83DD1" w:rsidRPr="004108FC" w:rsidRDefault="00C83DD1" w:rsidP="00C83DD1">
            <w:pPr>
              <w:jc w:val="both"/>
              <w:rPr>
                <w:color w:val="000000" w:themeColor="text1"/>
                <w:sz w:val="20"/>
              </w:rPr>
            </w:pPr>
            <w:r w:rsidRPr="004108FC">
              <w:rPr>
                <w:color w:val="000000" w:themeColor="text1"/>
                <w:sz w:val="20"/>
              </w:rPr>
              <w:t>ПАРЛАМЕНТА-</w:t>
            </w:r>
          </w:p>
          <w:p w14:paraId="6F76FE2A" w14:textId="77777777" w:rsidR="00C83DD1" w:rsidRPr="004108FC" w:rsidRDefault="00C83DD1" w:rsidP="00C83DD1">
            <w:pPr>
              <w:jc w:val="both"/>
              <w:rPr>
                <w:color w:val="000000" w:themeColor="text1"/>
                <w:sz w:val="20"/>
              </w:rPr>
            </w:pPr>
            <w:r w:rsidRPr="004108FC">
              <w:rPr>
                <w:color w:val="000000" w:themeColor="text1"/>
                <w:sz w:val="20"/>
              </w:rPr>
              <w:t>РЦИ</w:t>
            </w:r>
          </w:p>
        </w:tc>
        <w:tc>
          <w:tcPr>
            <w:tcW w:w="1698" w:type="dxa"/>
            <w:gridSpan w:val="2"/>
          </w:tcPr>
          <w:p w14:paraId="43017DFB" w14:textId="77777777" w:rsidR="00C83DD1" w:rsidRPr="004108FC" w:rsidRDefault="00C83DD1" w:rsidP="00C83DD1">
            <w:pPr>
              <w:jc w:val="both"/>
              <w:rPr>
                <w:color w:val="000000" w:themeColor="text1"/>
                <w:sz w:val="20"/>
              </w:rPr>
            </w:pPr>
          </w:p>
          <w:p w14:paraId="2B4ACF3E" w14:textId="77777777" w:rsidR="00C83DD1" w:rsidRPr="004108FC" w:rsidRDefault="00C83DD1" w:rsidP="00C83DD1">
            <w:pPr>
              <w:jc w:val="both"/>
              <w:rPr>
                <w:color w:val="000000" w:themeColor="text1"/>
                <w:sz w:val="20"/>
              </w:rPr>
            </w:pPr>
          </w:p>
          <w:p w14:paraId="6FFD34D1" w14:textId="77777777" w:rsidR="00C83DD1" w:rsidRPr="004108FC" w:rsidRDefault="00163C0C" w:rsidP="00C83DD1">
            <w:pPr>
              <w:jc w:val="both"/>
              <w:rPr>
                <w:color w:val="000000" w:themeColor="text1"/>
                <w:sz w:val="20"/>
              </w:rPr>
            </w:pPr>
            <w:r w:rsidRPr="004108FC">
              <w:rPr>
                <w:color w:val="000000" w:themeColor="text1"/>
                <w:sz w:val="20"/>
                <w:lang w:val="sr-Cyrl-RS"/>
              </w:rPr>
              <w:t>КООРДИНАТОР</w:t>
            </w:r>
            <w:r w:rsidR="00C83DD1" w:rsidRPr="004108FC">
              <w:rPr>
                <w:color w:val="000000" w:themeColor="text1"/>
                <w:sz w:val="20"/>
              </w:rPr>
              <w:t>.</w:t>
            </w:r>
          </w:p>
        </w:tc>
        <w:tc>
          <w:tcPr>
            <w:tcW w:w="1451" w:type="dxa"/>
            <w:gridSpan w:val="2"/>
          </w:tcPr>
          <w:p w14:paraId="5FE03813" w14:textId="77777777" w:rsidR="00C83DD1" w:rsidRPr="004108FC" w:rsidRDefault="00C83DD1" w:rsidP="00C83DD1">
            <w:pPr>
              <w:jc w:val="both"/>
              <w:rPr>
                <w:color w:val="000000" w:themeColor="text1"/>
                <w:sz w:val="20"/>
              </w:rPr>
            </w:pPr>
          </w:p>
          <w:p w14:paraId="37D41E60" w14:textId="77777777" w:rsidR="00C83DD1" w:rsidRPr="004108FC" w:rsidRDefault="00C83DD1" w:rsidP="00C83DD1">
            <w:pPr>
              <w:jc w:val="both"/>
              <w:rPr>
                <w:color w:val="000000" w:themeColor="text1"/>
                <w:sz w:val="20"/>
              </w:rPr>
            </w:pPr>
          </w:p>
          <w:p w14:paraId="5F9E0ACF"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4D11A168" w14:textId="77777777" w:rsidR="00C83DD1" w:rsidRPr="004108FC" w:rsidRDefault="00C83DD1" w:rsidP="00C83DD1">
            <w:pPr>
              <w:jc w:val="both"/>
              <w:rPr>
                <w:color w:val="000000" w:themeColor="text1"/>
                <w:sz w:val="20"/>
              </w:rPr>
            </w:pPr>
            <w:r w:rsidRPr="004108FC">
              <w:rPr>
                <w:color w:val="000000" w:themeColor="text1"/>
                <w:sz w:val="20"/>
              </w:rPr>
              <w:t>ПАРЛАМЕ.</w:t>
            </w:r>
          </w:p>
          <w:p w14:paraId="3869F670" w14:textId="77777777" w:rsidR="00C83DD1" w:rsidRPr="004108FC" w:rsidRDefault="00C83DD1" w:rsidP="00C83DD1">
            <w:pPr>
              <w:jc w:val="both"/>
              <w:rPr>
                <w:color w:val="000000" w:themeColor="text1"/>
                <w:sz w:val="20"/>
              </w:rPr>
            </w:pPr>
          </w:p>
          <w:p w14:paraId="541FF07E" w14:textId="77777777" w:rsidR="00C83DD1" w:rsidRPr="004108FC" w:rsidRDefault="00C83DD1" w:rsidP="00C83DD1">
            <w:pPr>
              <w:jc w:val="both"/>
              <w:rPr>
                <w:color w:val="000000" w:themeColor="text1"/>
                <w:sz w:val="20"/>
              </w:rPr>
            </w:pPr>
            <w:r w:rsidRPr="004108FC">
              <w:rPr>
                <w:color w:val="000000" w:themeColor="text1"/>
                <w:sz w:val="20"/>
              </w:rPr>
              <w:t>.</w:t>
            </w:r>
          </w:p>
          <w:p w14:paraId="6859E863" w14:textId="77777777" w:rsidR="00C83DD1" w:rsidRPr="004108FC" w:rsidRDefault="00C83DD1" w:rsidP="00C83DD1">
            <w:pPr>
              <w:jc w:val="both"/>
              <w:rPr>
                <w:color w:val="000000" w:themeColor="text1"/>
                <w:sz w:val="20"/>
              </w:rPr>
            </w:pPr>
          </w:p>
        </w:tc>
      </w:tr>
      <w:tr w:rsidR="004108FC" w:rsidRPr="004108FC" w14:paraId="42E37287" w14:textId="77777777" w:rsidTr="00E71854">
        <w:tc>
          <w:tcPr>
            <w:tcW w:w="1183" w:type="dxa"/>
          </w:tcPr>
          <w:p w14:paraId="7CB0AAD7" w14:textId="77777777" w:rsidR="00C83DD1" w:rsidRPr="004108FC" w:rsidRDefault="00C83DD1" w:rsidP="00C83DD1">
            <w:pPr>
              <w:jc w:val="both"/>
              <w:rPr>
                <w:bCs/>
                <w:color w:val="000000" w:themeColor="text1"/>
                <w:sz w:val="16"/>
              </w:rPr>
            </w:pPr>
            <w:r w:rsidRPr="004108FC">
              <w:rPr>
                <w:bCs/>
                <w:color w:val="000000" w:themeColor="text1"/>
                <w:sz w:val="16"/>
              </w:rPr>
              <w:t>ДЕЦЕМБАР</w:t>
            </w:r>
          </w:p>
        </w:tc>
        <w:tc>
          <w:tcPr>
            <w:tcW w:w="2946" w:type="dxa"/>
            <w:gridSpan w:val="2"/>
          </w:tcPr>
          <w:p w14:paraId="209704F3" w14:textId="77777777" w:rsidR="00C83DD1" w:rsidRPr="004108FC" w:rsidRDefault="00C83DD1" w:rsidP="00C83DD1">
            <w:pPr>
              <w:jc w:val="both"/>
              <w:rPr>
                <w:color w:val="000000" w:themeColor="text1"/>
                <w:sz w:val="20"/>
              </w:rPr>
            </w:pPr>
          </w:p>
          <w:p w14:paraId="5CA5A815" w14:textId="77777777" w:rsidR="00C83DD1" w:rsidRPr="004108FC" w:rsidRDefault="00C83DD1" w:rsidP="00C83DD1">
            <w:pPr>
              <w:jc w:val="both"/>
              <w:rPr>
                <w:bCs/>
                <w:color w:val="000000" w:themeColor="text1"/>
                <w:sz w:val="20"/>
              </w:rPr>
            </w:pPr>
            <w:r w:rsidRPr="004108FC">
              <w:rPr>
                <w:bCs/>
                <w:color w:val="000000" w:themeColor="text1"/>
                <w:sz w:val="20"/>
              </w:rPr>
              <w:t>1ПРЕВЕНЦИЈА НАРКОМАНИЈЕ</w:t>
            </w:r>
          </w:p>
          <w:p w14:paraId="5A2E043F" w14:textId="77777777" w:rsidR="00C83DD1" w:rsidRPr="004108FC" w:rsidRDefault="00C83DD1" w:rsidP="00C83DD1">
            <w:pPr>
              <w:jc w:val="both"/>
              <w:rPr>
                <w:bCs/>
                <w:color w:val="000000" w:themeColor="text1"/>
                <w:sz w:val="20"/>
              </w:rPr>
            </w:pPr>
          </w:p>
          <w:p w14:paraId="3265BDD4" w14:textId="77777777" w:rsidR="00C83DD1" w:rsidRPr="004108FC" w:rsidRDefault="00C83DD1" w:rsidP="005A38E3">
            <w:pPr>
              <w:numPr>
                <w:ilvl w:val="0"/>
                <w:numId w:val="7"/>
              </w:numPr>
              <w:jc w:val="both"/>
              <w:rPr>
                <w:bCs/>
                <w:color w:val="000000" w:themeColor="text1"/>
                <w:sz w:val="20"/>
              </w:rPr>
            </w:pPr>
            <w:r w:rsidRPr="004108FC">
              <w:rPr>
                <w:bCs/>
                <w:color w:val="000000" w:themeColor="text1"/>
                <w:sz w:val="20"/>
              </w:rPr>
              <w:t xml:space="preserve">ПОЛУГОДИШЊИ ИЗВЕШТАЈ ТИМА ЗА </w:t>
            </w:r>
            <w:r w:rsidRPr="004108FC">
              <w:rPr>
                <w:bCs/>
                <w:color w:val="000000" w:themeColor="text1"/>
                <w:sz w:val="20"/>
              </w:rPr>
              <w:lastRenderedPageBreak/>
              <w:t>БЕЗБЕДНОСТ</w:t>
            </w:r>
          </w:p>
          <w:p w14:paraId="043038CC" w14:textId="77777777" w:rsidR="00C83DD1" w:rsidRPr="004108FC" w:rsidRDefault="00C83DD1" w:rsidP="00C83DD1">
            <w:pPr>
              <w:jc w:val="both"/>
              <w:rPr>
                <w:bCs/>
                <w:color w:val="000000" w:themeColor="text1"/>
                <w:sz w:val="20"/>
              </w:rPr>
            </w:pPr>
          </w:p>
          <w:p w14:paraId="48FFA83A" w14:textId="77777777" w:rsidR="00C83DD1" w:rsidRPr="004108FC" w:rsidRDefault="00C83DD1" w:rsidP="00C83DD1">
            <w:pPr>
              <w:jc w:val="both"/>
              <w:rPr>
                <w:bCs/>
                <w:color w:val="000000" w:themeColor="text1"/>
                <w:sz w:val="20"/>
              </w:rPr>
            </w:pPr>
            <w:r w:rsidRPr="004108FC">
              <w:rPr>
                <w:bCs/>
                <w:color w:val="000000" w:themeColor="text1"/>
                <w:sz w:val="20"/>
              </w:rPr>
              <w:t>3. ДОГОВОР О ПОСЕТИ САЈМУ ЗАПОШЉАВАЊА «ПУТОКАЗИ»</w:t>
            </w:r>
          </w:p>
        </w:tc>
        <w:tc>
          <w:tcPr>
            <w:tcW w:w="1883" w:type="dxa"/>
            <w:gridSpan w:val="2"/>
          </w:tcPr>
          <w:p w14:paraId="12E582CE" w14:textId="77777777" w:rsidR="00C83DD1" w:rsidRPr="004108FC" w:rsidRDefault="00C83DD1" w:rsidP="00C83DD1">
            <w:pPr>
              <w:jc w:val="both"/>
              <w:rPr>
                <w:color w:val="000000" w:themeColor="text1"/>
                <w:sz w:val="20"/>
              </w:rPr>
            </w:pPr>
          </w:p>
          <w:p w14:paraId="09D7C220" w14:textId="77777777" w:rsidR="00C83DD1" w:rsidRPr="004108FC" w:rsidRDefault="00C83DD1" w:rsidP="00C83DD1">
            <w:pPr>
              <w:jc w:val="both"/>
              <w:rPr>
                <w:color w:val="000000" w:themeColor="text1"/>
                <w:sz w:val="20"/>
              </w:rPr>
            </w:pPr>
            <w:r w:rsidRPr="004108FC">
              <w:rPr>
                <w:color w:val="000000" w:themeColor="text1"/>
                <w:sz w:val="20"/>
              </w:rPr>
              <w:t>ОДЕЉЕНСКЕ</w:t>
            </w:r>
          </w:p>
          <w:p w14:paraId="353EFC53" w14:textId="77777777" w:rsidR="00C83DD1" w:rsidRPr="004108FC" w:rsidRDefault="00C83DD1" w:rsidP="00C83DD1">
            <w:pPr>
              <w:jc w:val="both"/>
              <w:rPr>
                <w:color w:val="000000" w:themeColor="text1"/>
                <w:sz w:val="20"/>
              </w:rPr>
            </w:pPr>
            <w:r w:rsidRPr="004108FC">
              <w:rPr>
                <w:color w:val="000000" w:themeColor="text1"/>
                <w:sz w:val="20"/>
              </w:rPr>
              <w:t>ЗАЈЕДНИЦЕ</w:t>
            </w:r>
          </w:p>
          <w:p w14:paraId="4C62C68E" w14:textId="77777777" w:rsidR="00C83DD1" w:rsidRPr="004108FC" w:rsidRDefault="00C83DD1" w:rsidP="00C83DD1">
            <w:pPr>
              <w:jc w:val="both"/>
              <w:rPr>
                <w:color w:val="000000" w:themeColor="text1"/>
                <w:sz w:val="20"/>
              </w:rPr>
            </w:pPr>
          </w:p>
          <w:p w14:paraId="04681D97" w14:textId="77777777" w:rsidR="00C83DD1" w:rsidRPr="004108FC" w:rsidRDefault="00C83DD1" w:rsidP="00C83DD1">
            <w:pPr>
              <w:jc w:val="both"/>
              <w:rPr>
                <w:color w:val="000000" w:themeColor="text1"/>
                <w:sz w:val="20"/>
              </w:rPr>
            </w:pPr>
          </w:p>
          <w:p w14:paraId="2943E1D4" w14:textId="77777777" w:rsidR="00C83DD1" w:rsidRPr="004108FC" w:rsidRDefault="00C83DD1" w:rsidP="00C83DD1">
            <w:pPr>
              <w:jc w:val="both"/>
              <w:rPr>
                <w:color w:val="000000" w:themeColor="text1"/>
                <w:sz w:val="20"/>
              </w:rPr>
            </w:pPr>
            <w:r w:rsidRPr="004108FC">
              <w:rPr>
                <w:color w:val="000000" w:themeColor="text1"/>
                <w:sz w:val="20"/>
              </w:rPr>
              <w:lastRenderedPageBreak/>
              <w:t>ПАРЛАМЕНТ</w:t>
            </w:r>
          </w:p>
        </w:tc>
        <w:tc>
          <w:tcPr>
            <w:tcW w:w="1685" w:type="dxa"/>
            <w:gridSpan w:val="2"/>
          </w:tcPr>
          <w:p w14:paraId="2C3B4FCB" w14:textId="77777777" w:rsidR="00C83DD1" w:rsidRPr="004108FC" w:rsidRDefault="00C83DD1" w:rsidP="00C83DD1">
            <w:pPr>
              <w:jc w:val="both"/>
              <w:rPr>
                <w:color w:val="000000" w:themeColor="text1"/>
                <w:sz w:val="20"/>
              </w:rPr>
            </w:pPr>
          </w:p>
          <w:p w14:paraId="7A70E70C" w14:textId="77777777" w:rsidR="00C83DD1" w:rsidRPr="004108FC" w:rsidRDefault="00C83DD1" w:rsidP="00C83DD1">
            <w:pPr>
              <w:jc w:val="both"/>
              <w:rPr>
                <w:color w:val="000000" w:themeColor="text1"/>
                <w:sz w:val="20"/>
              </w:rPr>
            </w:pPr>
            <w:r w:rsidRPr="004108FC">
              <w:rPr>
                <w:color w:val="000000" w:themeColor="text1"/>
                <w:sz w:val="20"/>
              </w:rPr>
              <w:t>ОДЕЉ.СТАРЕ-</w:t>
            </w:r>
          </w:p>
          <w:p w14:paraId="585CC26D" w14:textId="77777777" w:rsidR="00C83DD1" w:rsidRPr="004108FC" w:rsidRDefault="00C83DD1" w:rsidP="00C83DD1">
            <w:pPr>
              <w:jc w:val="both"/>
              <w:rPr>
                <w:color w:val="000000" w:themeColor="text1"/>
                <w:sz w:val="20"/>
              </w:rPr>
            </w:pPr>
            <w:r w:rsidRPr="004108FC">
              <w:rPr>
                <w:color w:val="000000" w:themeColor="text1"/>
                <w:sz w:val="20"/>
              </w:rPr>
              <w:t>ШИНЕ</w:t>
            </w:r>
          </w:p>
          <w:p w14:paraId="799BAE3B" w14:textId="77777777" w:rsidR="00C83DD1" w:rsidRPr="004108FC" w:rsidRDefault="00C83DD1" w:rsidP="00C83DD1">
            <w:pPr>
              <w:jc w:val="both"/>
              <w:rPr>
                <w:color w:val="000000" w:themeColor="text1"/>
                <w:sz w:val="20"/>
              </w:rPr>
            </w:pPr>
          </w:p>
          <w:p w14:paraId="6477F715" w14:textId="77777777" w:rsidR="00C83DD1" w:rsidRPr="004108FC" w:rsidRDefault="00C83DD1" w:rsidP="00C83DD1">
            <w:pPr>
              <w:jc w:val="both"/>
              <w:rPr>
                <w:color w:val="000000" w:themeColor="text1"/>
                <w:sz w:val="20"/>
              </w:rPr>
            </w:pPr>
          </w:p>
          <w:p w14:paraId="694EBEF6" w14:textId="77777777" w:rsidR="00C83DD1" w:rsidRPr="004108FC" w:rsidRDefault="00C83DD1" w:rsidP="00C83DD1">
            <w:pPr>
              <w:jc w:val="both"/>
              <w:rPr>
                <w:color w:val="000000" w:themeColor="text1"/>
                <w:sz w:val="20"/>
              </w:rPr>
            </w:pPr>
          </w:p>
        </w:tc>
        <w:tc>
          <w:tcPr>
            <w:tcW w:w="1339" w:type="dxa"/>
          </w:tcPr>
          <w:p w14:paraId="0D00D782" w14:textId="77777777" w:rsidR="00C83DD1" w:rsidRPr="004108FC" w:rsidRDefault="00C83DD1" w:rsidP="00C83DD1">
            <w:pPr>
              <w:jc w:val="both"/>
              <w:rPr>
                <w:color w:val="000000" w:themeColor="text1"/>
                <w:sz w:val="20"/>
              </w:rPr>
            </w:pPr>
          </w:p>
          <w:p w14:paraId="74585E88" w14:textId="77777777" w:rsidR="00C83DD1" w:rsidRPr="004108FC" w:rsidRDefault="00C83DD1" w:rsidP="00C83DD1">
            <w:pPr>
              <w:jc w:val="both"/>
              <w:rPr>
                <w:color w:val="000000" w:themeColor="text1"/>
                <w:sz w:val="20"/>
              </w:rPr>
            </w:pPr>
            <w:r w:rsidRPr="004108FC">
              <w:rPr>
                <w:color w:val="000000" w:themeColor="text1"/>
                <w:sz w:val="20"/>
              </w:rPr>
              <w:t>ИЗВЕШТАЈ</w:t>
            </w:r>
          </w:p>
          <w:p w14:paraId="7D2F6C1B"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1F534CCF" w14:textId="77777777" w:rsidR="00C83DD1" w:rsidRPr="004108FC" w:rsidRDefault="00C83DD1" w:rsidP="00C83DD1">
            <w:pPr>
              <w:jc w:val="both"/>
              <w:rPr>
                <w:color w:val="000000" w:themeColor="text1"/>
                <w:sz w:val="20"/>
              </w:rPr>
            </w:pPr>
          </w:p>
          <w:p w14:paraId="59B6648F" w14:textId="77777777" w:rsidR="00C83DD1" w:rsidRPr="004108FC" w:rsidRDefault="00C83DD1" w:rsidP="00C83DD1">
            <w:pPr>
              <w:jc w:val="both"/>
              <w:rPr>
                <w:color w:val="000000" w:themeColor="text1"/>
                <w:sz w:val="20"/>
              </w:rPr>
            </w:pPr>
          </w:p>
          <w:p w14:paraId="453CA71A" w14:textId="77777777" w:rsidR="00C83DD1" w:rsidRPr="004108FC" w:rsidRDefault="00C83DD1" w:rsidP="00C83DD1">
            <w:pPr>
              <w:jc w:val="both"/>
              <w:rPr>
                <w:color w:val="000000" w:themeColor="text1"/>
                <w:sz w:val="20"/>
              </w:rPr>
            </w:pPr>
          </w:p>
        </w:tc>
      </w:tr>
      <w:tr w:rsidR="004108FC" w:rsidRPr="004108FC" w14:paraId="120AFEB0" w14:textId="77777777" w:rsidTr="00E71854">
        <w:tc>
          <w:tcPr>
            <w:tcW w:w="1183" w:type="dxa"/>
          </w:tcPr>
          <w:p w14:paraId="2AAD75F8" w14:textId="77777777" w:rsidR="00C83DD1" w:rsidRPr="004108FC" w:rsidRDefault="00C83DD1" w:rsidP="00C83DD1">
            <w:pPr>
              <w:jc w:val="both"/>
              <w:rPr>
                <w:bCs/>
                <w:color w:val="000000" w:themeColor="text1"/>
                <w:sz w:val="16"/>
              </w:rPr>
            </w:pPr>
            <w:r w:rsidRPr="004108FC">
              <w:rPr>
                <w:bCs/>
                <w:color w:val="000000" w:themeColor="text1"/>
                <w:sz w:val="16"/>
              </w:rPr>
              <w:lastRenderedPageBreak/>
              <w:t>ЈАНУАР</w:t>
            </w:r>
          </w:p>
        </w:tc>
        <w:tc>
          <w:tcPr>
            <w:tcW w:w="2946" w:type="dxa"/>
            <w:gridSpan w:val="2"/>
          </w:tcPr>
          <w:p w14:paraId="5B936529" w14:textId="77777777" w:rsidR="00C83DD1" w:rsidRPr="004108FC" w:rsidRDefault="00C83DD1" w:rsidP="00C83DD1">
            <w:pPr>
              <w:jc w:val="both"/>
              <w:rPr>
                <w:bCs/>
                <w:color w:val="000000" w:themeColor="text1"/>
                <w:sz w:val="20"/>
              </w:rPr>
            </w:pPr>
          </w:p>
          <w:p w14:paraId="409CCD55" w14:textId="77777777" w:rsidR="00C83DD1" w:rsidRPr="004108FC" w:rsidRDefault="00C83DD1" w:rsidP="00C83DD1">
            <w:pPr>
              <w:jc w:val="both"/>
              <w:rPr>
                <w:bCs/>
                <w:color w:val="000000" w:themeColor="text1"/>
                <w:sz w:val="20"/>
              </w:rPr>
            </w:pPr>
            <w:r w:rsidRPr="004108FC">
              <w:rPr>
                <w:bCs/>
                <w:color w:val="000000" w:themeColor="text1"/>
                <w:sz w:val="20"/>
              </w:rPr>
              <w:t>1.СВЕТИ САВА -ШКОЛСКА</w:t>
            </w:r>
          </w:p>
          <w:p w14:paraId="5A7DFDE2" w14:textId="77777777" w:rsidR="00C83DD1" w:rsidRPr="004108FC" w:rsidRDefault="00C83DD1" w:rsidP="00C83DD1">
            <w:pPr>
              <w:jc w:val="both"/>
              <w:rPr>
                <w:bCs/>
                <w:color w:val="000000" w:themeColor="text1"/>
                <w:sz w:val="20"/>
              </w:rPr>
            </w:pPr>
            <w:r w:rsidRPr="004108FC">
              <w:rPr>
                <w:bCs/>
                <w:color w:val="000000" w:themeColor="text1"/>
                <w:sz w:val="20"/>
              </w:rPr>
              <w:t xml:space="preserve">                                СЛАВА</w:t>
            </w:r>
          </w:p>
        </w:tc>
        <w:tc>
          <w:tcPr>
            <w:tcW w:w="1883" w:type="dxa"/>
            <w:gridSpan w:val="2"/>
          </w:tcPr>
          <w:p w14:paraId="2E81B64C" w14:textId="77777777" w:rsidR="00C83DD1" w:rsidRPr="004108FC" w:rsidRDefault="00C83DD1" w:rsidP="00C83DD1">
            <w:pPr>
              <w:jc w:val="both"/>
              <w:rPr>
                <w:color w:val="000000" w:themeColor="text1"/>
                <w:sz w:val="20"/>
              </w:rPr>
            </w:pPr>
          </w:p>
          <w:p w14:paraId="413B4A5D" w14:textId="77777777" w:rsidR="00C83DD1" w:rsidRPr="004108FC" w:rsidRDefault="00C83DD1" w:rsidP="00C83DD1">
            <w:pPr>
              <w:jc w:val="both"/>
              <w:rPr>
                <w:color w:val="000000" w:themeColor="text1"/>
                <w:sz w:val="20"/>
              </w:rPr>
            </w:pPr>
          </w:p>
          <w:p w14:paraId="1AA0B9F0" w14:textId="77777777" w:rsidR="00C83DD1" w:rsidRPr="004108FC" w:rsidRDefault="00C83DD1" w:rsidP="00C83DD1">
            <w:pPr>
              <w:jc w:val="both"/>
              <w:rPr>
                <w:color w:val="000000" w:themeColor="text1"/>
                <w:sz w:val="20"/>
              </w:rPr>
            </w:pPr>
            <w:r w:rsidRPr="004108FC">
              <w:rPr>
                <w:color w:val="000000" w:themeColor="text1"/>
                <w:sz w:val="20"/>
              </w:rPr>
              <w:t>ОДЕЉ.ЗАЈЕД.</w:t>
            </w:r>
          </w:p>
          <w:p w14:paraId="2309F219" w14:textId="77777777" w:rsidR="00C83DD1" w:rsidRPr="004108FC" w:rsidRDefault="00C83DD1" w:rsidP="00C83DD1">
            <w:pPr>
              <w:jc w:val="both"/>
              <w:rPr>
                <w:color w:val="000000" w:themeColor="text1"/>
                <w:sz w:val="20"/>
              </w:rPr>
            </w:pPr>
          </w:p>
          <w:p w14:paraId="4F996E9D" w14:textId="77777777" w:rsidR="00C83DD1" w:rsidRPr="004108FC" w:rsidRDefault="00C83DD1" w:rsidP="00C83DD1">
            <w:pPr>
              <w:jc w:val="both"/>
              <w:rPr>
                <w:color w:val="000000" w:themeColor="text1"/>
                <w:sz w:val="20"/>
              </w:rPr>
            </w:pPr>
          </w:p>
          <w:p w14:paraId="4C356C74" w14:textId="77777777" w:rsidR="00C83DD1" w:rsidRPr="004108FC" w:rsidRDefault="00C83DD1" w:rsidP="00C83DD1">
            <w:pPr>
              <w:jc w:val="both"/>
              <w:rPr>
                <w:color w:val="000000" w:themeColor="text1"/>
                <w:sz w:val="20"/>
              </w:rPr>
            </w:pPr>
          </w:p>
        </w:tc>
        <w:tc>
          <w:tcPr>
            <w:tcW w:w="1685" w:type="dxa"/>
            <w:gridSpan w:val="2"/>
          </w:tcPr>
          <w:p w14:paraId="388E7BCD" w14:textId="77777777" w:rsidR="00C83DD1" w:rsidRPr="004108FC" w:rsidRDefault="00C83DD1" w:rsidP="00C83DD1">
            <w:pPr>
              <w:jc w:val="both"/>
              <w:rPr>
                <w:color w:val="000000" w:themeColor="text1"/>
                <w:sz w:val="20"/>
              </w:rPr>
            </w:pPr>
          </w:p>
          <w:p w14:paraId="4D304342" w14:textId="77777777" w:rsidR="00C83DD1" w:rsidRPr="004108FC" w:rsidRDefault="00C83DD1" w:rsidP="00C83DD1">
            <w:pPr>
              <w:jc w:val="both"/>
              <w:rPr>
                <w:color w:val="000000" w:themeColor="text1"/>
                <w:sz w:val="20"/>
              </w:rPr>
            </w:pPr>
          </w:p>
          <w:p w14:paraId="4F91285F" w14:textId="77777777" w:rsidR="00C83DD1" w:rsidRPr="004108FC" w:rsidRDefault="00C83DD1" w:rsidP="00C83DD1">
            <w:pPr>
              <w:jc w:val="both"/>
              <w:rPr>
                <w:color w:val="000000" w:themeColor="text1"/>
                <w:sz w:val="20"/>
              </w:rPr>
            </w:pPr>
            <w:r w:rsidRPr="004108FC">
              <w:rPr>
                <w:color w:val="000000" w:themeColor="text1"/>
                <w:sz w:val="20"/>
              </w:rPr>
              <w:t>АКТИВ НАСТ.</w:t>
            </w:r>
          </w:p>
          <w:p w14:paraId="0EC6A5D9" w14:textId="77777777" w:rsidR="00C83DD1" w:rsidRPr="004108FC" w:rsidRDefault="00C83DD1" w:rsidP="00C83DD1">
            <w:pPr>
              <w:jc w:val="both"/>
              <w:rPr>
                <w:color w:val="000000" w:themeColor="text1"/>
                <w:sz w:val="20"/>
              </w:rPr>
            </w:pPr>
            <w:r w:rsidRPr="004108FC">
              <w:rPr>
                <w:color w:val="000000" w:themeColor="text1"/>
                <w:sz w:val="20"/>
              </w:rPr>
              <w:t>ЈЕЗИКА</w:t>
            </w:r>
          </w:p>
          <w:p w14:paraId="75D5276E" w14:textId="77777777" w:rsidR="00C83DD1" w:rsidRPr="004108FC" w:rsidRDefault="00C83DD1" w:rsidP="00C83DD1">
            <w:pPr>
              <w:jc w:val="both"/>
              <w:rPr>
                <w:color w:val="000000" w:themeColor="text1"/>
                <w:sz w:val="20"/>
              </w:rPr>
            </w:pPr>
            <w:r w:rsidRPr="004108FC">
              <w:rPr>
                <w:color w:val="000000" w:themeColor="text1"/>
                <w:sz w:val="20"/>
              </w:rPr>
              <w:t>СТРУЧНА СЛ.</w:t>
            </w:r>
          </w:p>
        </w:tc>
        <w:tc>
          <w:tcPr>
            <w:tcW w:w="1339" w:type="dxa"/>
          </w:tcPr>
          <w:p w14:paraId="0D56B09C" w14:textId="77777777" w:rsidR="00C83DD1" w:rsidRPr="004108FC" w:rsidRDefault="00C83DD1" w:rsidP="00C83DD1">
            <w:pPr>
              <w:jc w:val="both"/>
              <w:rPr>
                <w:color w:val="000000" w:themeColor="text1"/>
                <w:sz w:val="20"/>
              </w:rPr>
            </w:pPr>
          </w:p>
          <w:p w14:paraId="51C1F7B5" w14:textId="77777777" w:rsidR="00C83DD1" w:rsidRPr="004108FC" w:rsidRDefault="00C83DD1" w:rsidP="00C83DD1">
            <w:pPr>
              <w:jc w:val="both"/>
              <w:rPr>
                <w:color w:val="000000" w:themeColor="text1"/>
                <w:sz w:val="20"/>
              </w:rPr>
            </w:pPr>
          </w:p>
          <w:p w14:paraId="1948CCF3" w14:textId="77777777" w:rsidR="00C83DD1" w:rsidRPr="004108FC" w:rsidRDefault="00C83DD1" w:rsidP="00C83DD1">
            <w:pPr>
              <w:jc w:val="both"/>
              <w:rPr>
                <w:color w:val="000000" w:themeColor="text1"/>
                <w:sz w:val="20"/>
              </w:rPr>
            </w:pPr>
            <w:r w:rsidRPr="004108FC">
              <w:rPr>
                <w:color w:val="000000" w:themeColor="text1"/>
                <w:sz w:val="20"/>
              </w:rPr>
              <w:t>ИЗВЕШТАЈ</w:t>
            </w:r>
          </w:p>
          <w:p w14:paraId="18EB32DD" w14:textId="77777777" w:rsidR="00C83DD1" w:rsidRPr="004108FC" w:rsidRDefault="00C83DD1" w:rsidP="00C83DD1">
            <w:pPr>
              <w:jc w:val="both"/>
              <w:rPr>
                <w:color w:val="000000" w:themeColor="text1"/>
                <w:sz w:val="20"/>
              </w:rPr>
            </w:pPr>
            <w:r w:rsidRPr="004108FC">
              <w:rPr>
                <w:color w:val="000000" w:themeColor="text1"/>
                <w:sz w:val="20"/>
              </w:rPr>
              <w:t>ЗАПИСНИ</w:t>
            </w:r>
          </w:p>
        </w:tc>
      </w:tr>
      <w:tr w:rsidR="004108FC" w:rsidRPr="004108FC" w14:paraId="76F19C2F" w14:textId="77777777" w:rsidTr="00E71854">
        <w:tc>
          <w:tcPr>
            <w:tcW w:w="1183" w:type="dxa"/>
          </w:tcPr>
          <w:p w14:paraId="4AD95478" w14:textId="77777777" w:rsidR="00C83DD1" w:rsidRPr="004108FC" w:rsidRDefault="00C83DD1" w:rsidP="00C83DD1">
            <w:pPr>
              <w:jc w:val="both"/>
              <w:rPr>
                <w:bCs/>
                <w:color w:val="000000" w:themeColor="text1"/>
                <w:sz w:val="16"/>
              </w:rPr>
            </w:pPr>
            <w:r w:rsidRPr="004108FC">
              <w:rPr>
                <w:bCs/>
                <w:color w:val="000000" w:themeColor="text1"/>
                <w:sz w:val="16"/>
              </w:rPr>
              <w:t>ФЕБРУАР</w:t>
            </w:r>
          </w:p>
        </w:tc>
        <w:tc>
          <w:tcPr>
            <w:tcW w:w="2946" w:type="dxa"/>
            <w:gridSpan w:val="2"/>
          </w:tcPr>
          <w:p w14:paraId="0E8A51B8" w14:textId="77777777" w:rsidR="00C83DD1" w:rsidRPr="004108FC" w:rsidRDefault="00C83DD1" w:rsidP="00C83DD1">
            <w:pPr>
              <w:jc w:val="both"/>
              <w:rPr>
                <w:color w:val="000000" w:themeColor="text1"/>
                <w:sz w:val="20"/>
              </w:rPr>
            </w:pPr>
          </w:p>
          <w:p w14:paraId="6B6DB650" w14:textId="77777777" w:rsidR="00C83DD1" w:rsidRPr="004108FC" w:rsidRDefault="00C83DD1" w:rsidP="00C83DD1">
            <w:pPr>
              <w:jc w:val="both"/>
              <w:rPr>
                <w:bCs/>
                <w:color w:val="000000" w:themeColor="text1"/>
                <w:sz w:val="20"/>
              </w:rPr>
            </w:pPr>
            <w:r w:rsidRPr="004108FC">
              <w:rPr>
                <w:bCs/>
                <w:color w:val="000000" w:themeColor="text1"/>
                <w:sz w:val="20"/>
              </w:rPr>
              <w:t>1.ДАН ЗАЉУБЉЕНИХ</w:t>
            </w:r>
          </w:p>
          <w:p w14:paraId="6AF81D49" w14:textId="77777777" w:rsidR="00C83DD1" w:rsidRPr="004108FC" w:rsidRDefault="00C83DD1" w:rsidP="00C83DD1">
            <w:pPr>
              <w:jc w:val="both"/>
              <w:rPr>
                <w:bCs/>
                <w:color w:val="000000" w:themeColor="text1"/>
                <w:sz w:val="20"/>
              </w:rPr>
            </w:pPr>
            <w:r w:rsidRPr="004108FC">
              <w:rPr>
                <w:bCs/>
                <w:color w:val="000000" w:themeColor="text1"/>
                <w:sz w:val="20"/>
              </w:rPr>
              <w:t xml:space="preserve">    АКТИВНОСТИ</w:t>
            </w:r>
          </w:p>
          <w:p w14:paraId="4B886E08" w14:textId="77777777" w:rsidR="00C83DD1" w:rsidRPr="004108FC" w:rsidRDefault="00C83DD1" w:rsidP="00C83DD1">
            <w:pPr>
              <w:jc w:val="both"/>
              <w:rPr>
                <w:bCs/>
                <w:color w:val="000000" w:themeColor="text1"/>
                <w:sz w:val="20"/>
              </w:rPr>
            </w:pPr>
          </w:p>
          <w:p w14:paraId="4BF21421" w14:textId="77777777" w:rsidR="00C83DD1" w:rsidRPr="004108FC" w:rsidRDefault="00C83DD1" w:rsidP="00C83DD1">
            <w:pPr>
              <w:jc w:val="both"/>
              <w:rPr>
                <w:bCs/>
                <w:color w:val="000000" w:themeColor="text1"/>
                <w:sz w:val="20"/>
              </w:rPr>
            </w:pPr>
          </w:p>
          <w:p w14:paraId="20FB0D0F" w14:textId="77777777" w:rsidR="00C83DD1" w:rsidRPr="004108FC" w:rsidRDefault="00C83DD1" w:rsidP="00C83DD1">
            <w:pPr>
              <w:jc w:val="both"/>
              <w:rPr>
                <w:bCs/>
                <w:color w:val="000000" w:themeColor="text1"/>
                <w:sz w:val="20"/>
              </w:rPr>
            </w:pPr>
            <w:r w:rsidRPr="004108FC">
              <w:rPr>
                <w:bCs/>
                <w:color w:val="000000" w:themeColor="text1"/>
                <w:sz w:val="20"/>
              </w:rPr>
              <w:t>2.СВЕТСКИ ДАН МАТЕР.</w:t>
            </w:r>
          </w:p>
          <w:p w14:paraId="5A30AE79" w14:textId="77777777" w:rsidR="00C83DD1" w:rsidRPr="004108FC" w:rsidRDefault="00C83DD1" w:rsidP="00C83DD1">
            <w:pPr>
              <w:jc w:val="both"/>
              <w:rPr>
                <w:bCs/>
                <w:color w:val="000000" w:themeColor="text1"/>
                <w:sz w:val="20"/>
              </w:rPr>
            </w:pPr>
            <w:r w:rsidRPr="004108FC">
              <w:rPr>
                <w:bCs/>
                <w:color w:val="000000" w:themeColor="text1"/>
                <w:sz w:val="20"/>
              </w:rPr>
              <w:t xml:space="preserve">    ЈЕЗИКА -21.02.</w:t>
            </w:r>
          </w:p>
        </w:tc>
        <w:tc>
          <w:tcPr>
            <w:tcW w:w="1883" w:type="dxa"/>
            <w:gridSpan w:val="2"/>
          </w:tcPr>
          <w:p w14:paraId="18A23060" w14:textId="77777777" w:rsidR="00C83DD1" w:rsidRPr="004108FC" w:rsidRDefault="00C83DD1" w:rsidP="00C83DD1">
            <w:pPr>
              <w:jc w:val="both"/>
              <w:rPr>
                <w:color w:val="000000" w:themeColor="text1"/>
                <w:sz w:val="20"/>
              </w:rPr>
            </w:pPr>
          </w:p>
          <w:p w14:paraId="2126933E" w14:textId="77777777" w:rsidR="00C83DD1" w:rsidRPr="004108FC" w:rsidRDefault="00C83DD1" w:rsidP="00C83DD1">
            <w:pPr>
              <w:jc w:val="both"/>
              <w:rPr>
                <w:color w:val="000000" w:themeColor="text1"/>
                <w:sz w:val="20"/>
              </w:rPr>
            </w:pPr>
            <w:r w:rsidRPr="004108FC">
              <w:rPr>
                <w:color w:val="000000" w:themeColor="text1"/>
                <w:sz w:val="20"/>
              </w:rPr>
              <w:t>УЧЕНИЦИ ПО</w:t>
            </w:r>
          </w:p>
          <w:p w14:paraId="5FEB661F" w14:textId="77777777" w:rsidR="00C83DD1" w:rsidRPr="004108FC" w:rsidRDefault="00C83DD1" w:rsidP="00C83DD1">
            <w:pPr>
              <w:jc w:val="both"/>
              <w:rPr>
                <w:color w:val="000000" w:themeColor="text1"/>
                <w:sz w:val="20"/>
              </w:rPr>
            </w:pPr>
            <w:r w:rsidRPr="004108FC">
              <w:rPr>
                <w:color w:val="000000" w:themeColor="text1"/>
                <w:sz w:val="20"/>
              </w:rPr>
              <w:t>ОДЕЉЕЊИМА</w:t>
            </w:r>
          </w:p>
          <w:p w14:paraId="64B9A0BB" w14:textId="77777777" w:rsidR="00C83DD1" w:rsidRPr="004108FC" w:rsidRDefault="00C83DD1" w:rsidP="00C83DD1">
            <w:pPr>
              <w:jc w:val="both"/>
              <w:rPr>
                <w:color w:val="000000" w:themeColor="text1"/>
                <w:sz w:val="20"/>
              </w:rPr>
            </w:pPr>
          </w:p>
          <w:p w14:paraId="40580E3C" w14:textId="77777777" w:rsidR="00C83DD1" w:rsidRPr="004108FC" w:rsidRDefault="00C83DD1" w:rsidP="00C83DD1">
            <w:pPr>
              <w:jc w:val="both"/>
              <w:rPr>
                <w:color w:val="000000" w:themeColor="text1"/>
                <w:sz w:val="20"/>
              </w:rPr>
            </w:pPr>
          </w:p>
          <w:p w14:paraId="0D26E7A5" w14:textId="77777777" w:rsidR="00C83DD1" w:rsidRPr="004108FC" w:rsidRDefault="00C83DD1" w:rsidP="00C83DD1">
            <w:pPr>
              <w:jc w:val="both"/>
              <w:rPr>
                <w:color w:val="000000" w:themeColor="text1"/>
                <w:sz w:val="20"/>
              </w:rPr>
            </w:pPr>
            <w:r w:rsidRPr="004108FC">
              <w:rPr>
                <w:color w:val="000000" w:themeColor="text1"/>
                <w:sz w:val="20"/>
              </w:rPr>
              <w:t>УЧЕНИЦИ</w:t>
            </w:r>
          </w:p>
          <w:p w14:paraId="2891623C" w14:textId="77777777" w:rsidR="00C83DD1" w:rsidRPr="004108FC" w:rsidRDefault="00C83DD1" w:rsidP="00C83DD1">
            <w:pPr>
              <w:jc w:val="both"/>
              <w:rPr>
                <w:color w:val="000000" w:themeColor="text1"/>
                <w:sz w:val="20"/>
              </w:rPr>
            </w:pPr>
            <w:r w:rsidRPr="004108FC">
              <w:rPr>
                <w:color w:val="000000" w:themeColor="text1"/>
                <w:sz w:val="20"/>
              </w:rPr>
              <w:t>ПО ОДЕЉЕЊ.</w:t>
            </w:r>
          </w:p>
        </w:tc>
        <w:tc>
          <w:tcPr>
            <w:tcW w:w="1685" w:type="dxa"/>
            <w:gridSpan w:val="2"/>
          </w:tcPr>
          <w:p w14:paraId="6C726199" w14:textId="77777777" w:rsidR="00C83DD1" w:rsidRPr="004108FC" w:rsidRDefault="00C83DD1" w:rsidP="00C83DD1">
            <w:pPr>
              <w:jc w:val="both"/>
              <w:rPr>
                <w:color w:val="000000" w:themeColor="text1"/>
                <w:sz w:val="20"/>
              </w:rPr>
            </w:pPr>
          </w:p>
          <w:p w14:paraId="7B17278F" w14:textId="77777777" w:rsidR="00C83DD1" w:rsidRPr="004108FC" w:rsidRDefault="00C83DD1" w:rsidP="00C83DD1">
            <w:pPr>
              <w:jc w:val="both"/>
              <w:rPr>
                <w:color w:val="000000" w:themeColor="text1"/>
                <w:sz w:val="20"/>
              </w:rPr>
            </w:pPr>
            <w:r w:rsidRPr="004108FC">
              <w:rPr>
                <w:color w:val="000000" w:themeColor="text1"/>
                <w:sz w:val="20"/>
              </w:rPr>
              <w:t>ОДЕЉ.СТАРЕ.</w:t>
            </w:r>
          </w:p>
          <w:p w14:paraId="42559841" w14:textId="77777777" w:rsidR="00C83DD1" w:rsidRPr="004108FC" w:rsidRDefault="00C83DD1" w:rsidP="00C83DD1">
            <w:pPr>
              <w:jc w:val="both"/>
              <w:rPr>
                <w:color w:val="000000" w:themeColor="text1"/>
                <w:sz w:val="20"/>
              </w:rPr>
            </w:pPr>
          </w:p>
          <w:p w14:paraId="68BEC077" w14:textId="77777777" w:rsidR="00C83DD1" w:rsidRPr="004108FC" w:rsidRDefault="00C83DD1" w:rsidP="00C83DD1">
            <w:pPr>
              <w:jc w:val="both"/>
              <w:rPr>
                <w:color w:val="000000" w:themeColor="text1"/>
                <w:sz w:val="20"/>
              </w:rPr>
            </w:pPr>
          </w:p>
          <w:p w14:paraId="78EA80AD" w14:textId="77777777" w:rsidR="00C83DD1" w:rsidRPr="004108FC" w:rsidRDefault="00C83DD1" w:rsidP="00C83DD1">
            <w:pPr>
              <w:jc w:val="both"/>
              <w:rPr>
                <w:color w:val="000000" w:themeColor="text1"/>
                <w:sz w:val="20"/>
              </w:rPr>
            </w:pPr>
          </w:p>
          <w:p w14:paraId="575758D1" w14:textId="77777777" w:rsidR="00C83DD1" w:rsidRPr="004108FC" w:rsidRDefault="00C83DD1" w:rsidP="00C83DD1">
            <w:pPr>
              <w:jc w:val="both"/>
              <w:rPr>
                <w:color w:val="000000" w:themeColor="text1"/>
                <w:sz w:val="20"/>
              </w:rPr>
            </w:pPr>
            <w:r w:rsidRPr="004108FC">
              <w:rPr>
                <w:color w:val="000000" w:themeColor="text1"/>
                <w:sz w:val="20"/>
              </w:rPr>
              <w:t>АКТИВ НАСТ.</w:t>
            </w:r>
          </w:p>
          <w:p w14:paraId="4CF74063" w14:textId="77777777" w:rsidR="00C83DD1" w:rsidRPr="004108FC" w:rsidRDefault="00C83DD1" w:rsidP="00C83DD1">
            <w:pPr>
              <w:jc w:val="both"/>
              <w:rPr>
                <w:color w:val="000000" w:themeColor="text1"/>
                <w:sz w:val="20"/>
              </w:rPr>
            </w:pPr>
            <w:r w:rsidRPr="004108FC">
              <w:rPr>
                <w:color w:val="000000" w:themeColor="text1"/>
                <w:sz w:val="20"/>
              </w:rPr>
              <w:t>ЈЕЗИКА</w:t>
            </w:r>
          </w:p>
        </w:tc>
        <w:tc>
          <w:tcPr>
            <w:tcW w:w="1339" w:type="dxa"/>
          </w:tcPr>
          <w:p w14:paraId="446DF679" w14:textId="77777777" w:rsidR="00C83DD1" w:rsidRPr="004108FC" w:rsidRDefault="00C83DD1" w:rsidP="00C83DD1">
            <w:pPr>
              <w:jc w:val="both"/>
              <w:rPr>
                <w:color w:val="000000" w:themeColor="text1"/>
                <w:sz w:val="20"/>
              </w:rPr>
            </w:pPr>
          </w:p>
          <w:p w14:paraId="499557FF" w14:textId="77777777" w:rsidR="00C83DD1" w:rsidRPr="004108FC" w:rsidRDefault="00C83DD1" w:rsidP="00C83DD1">
            <w:pPr>
              <w:jc w:val="both"/>
              <w:rPr>
                <w:color w:val="000000" w:themeColor="text1"/>
                <w:sz w:val="20"/>
              </w:rPr>
            </w:pPr>
            <w:r w:rsidRPr="004108FC">
              <w:rPr>
                <w:color w:val="000000" w:themeColor="text1"/>
                <w:sz w:val="20"/>
              </w:rPr>
              <w:t>ИЗВЕШТАЈ</w:t>
            </w:r>
          </w:p>
          <w:p w14:paraId="015DBBE4"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03FDBCAC" w14:textId="77777777" w:rsidR="00C83DD1" w:rsidRPr="004108FC" w:rsidRDefault="00C83DD1" w:rsidP="00C83DD1">
            <w:pPr>
              <w:jc w:val="both"/>
              <w:rPr>
                <w:color w:val="000000" w:themeColor="text1"/>
                <w:sz w:val="20"/>
              </w:rPr>
            </w:pPr>
          </w:p>
          <w:p w14:paraId="383BD7B8" w14:textId="77777777" w:rsidR="00C83DD1" w:rsidRPr="004108FC" w:rsidRDefault="00C83DD1" w:rsidP="00C83DD1">
            <w:pPr>
              <w:jc w:val="both"/>
              <w:rPr>
                <w:color w:val="000000" w:themeColor="text1"/>
                <w:sz w:val="20"/>
              </w:rPr>
            </w:pPr>
          </w:p>
          <w:p w14:paraId="6ACF8CE2"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375CAF4A" w14:textId="77777777" w:rsidR="00C83DD1" w:rsidRPr="004108FC" w:rsidRDefault="00C83DD1" w:rsidP="00C83DD1">
            <w:pPr>
              <w:jc w:val="both"/>
              <w:rPr>
                <w:color w:val="000000" w:themeColor="text1"/>
                <w:sz w:val="20"/>
              </w:rPr>
            </w:pPr>
            <w:r w:rsidRPr="004108FC">
              <w:rPr>
                <w:color w:val="000000" w:themeColor="text1"/>
                <w:sz w:val="20"/>
              </w:rPr>
              <w:t>ИЗВЕШТАЈ</w:t>
            </w:r>
          </w:p>
          <w:p w14:paraId="79BD8704" w14:textId="77777777" w:rsidR="00C83DD1" w:rsidRPr="004108FC" w:rsidRDefault="00C83DD1" w:rsidP="00C83DD1">
            <w:pPr>
              <w:jc w:val="both"/>
              <w:rPr>
                <w:color w:val="000000" w:themeColor="text1"/>
                <w:sz w:val="20"/>
              </w:rPr>
            </w:pPr>
          </w:p>
        </w:tc>
      </w:tr>
      <w:tr w:rsidR="004108FC" w:rsidRPr="004108FC" w14:paraId="7A7E5CE7" w14:textId="77777777" w:rsidTr="00E71854">
        <w:tc>
          <w:tcPr>
            <w:tcW w:w="1183" w:type="dxa"/>
          </w:tcPr>
          <w:p w14:paraId="2E01C178" w14:textId="77777777" w:rsidR="00C83DD1" w:rsidRPr="004108FC" w:rsidRDefault="00C83DD1" w:rsidP="00C83DD1">
            <w:pPr>
              <w:jc w:val="both"/>
              <w:rPr>
                <w:color w:val="000000" w:themeColor="text1"/>
                <w:sz w:val="20"/>
              </w:rPr>
            </w:pPr>
          </w:p>
          <w:p w14:paraId="1467DEF4" w14:textId="77777777" w:rsidR="00C83DD1" w:rsidRPr="004108FC" w:rsidRDefault="00C83DD1" w:rsidP="00C83DD1">
            <w:pPr>
              <w:jc w:val="both"/>
              <w:rPr>
                <w:bCs/>
                <w:color w:val="000000" w:themeColor="text1"/>
                <w:sz w:val="16"/>
              </w:rPr>
            </w:pPr>
            <w:r w:rsidRPr="004108FC">
              <w:rPr>
                <w:bCs/>
                <w:color w:val="000000" w:themeColor="text1"/>
                <w:sz w:val="16"/>
              </w:rPr>
              <w:t>МАРТ</w:t>
            </w:r>
          </w:p>
        </w:tc>
        <w:tc>
          <w:tcPr>
            <w:tcW w:w="2946" w:type="dxa"/>
            <w:gridSpan w:val="2"/>
          </w:tcPr>
          <w:p w14:paraId="6FE0FF9E" w14:textId="77777777" w:rsidR="00C83DD1" w:rsidRPr="004108FC" w:rsidRDefault="00C83DD1" w:rsidP="00C83DD1">
            <w:pPr>
              <w:jc w:val="both"/>
              <w:rPr>
                <w:bCs/>
                <w:color w:val="000000" w:themeColor="text1"/>
                <w:sz w:val="20"/>
                <w:lang w:val="sr-Cyrl-RS"/>
              </w:rPr>
            </w:pPr>
          </w:p>
          <w:p w14:paraId="25BB4D75" w14:textId="77777777" w:rsidR="00C83DD1" w:rsidRPr="004108FC" w:rsidRDefault="00C83DD1" w:rsidP="00C83DD1">
            <w:pPr>
              <w:jc w:val="both"/>
              <w:rPr>
                <w:bCs/>
                <w:color w:val="000000" w:themeColor="text1"/>
                <w:sz w:val="20"/>
              </w:rPr>
            </w:pPr>
          </w:p>
          <w:p w14:paraId="1D973B20" w14:textId="77777777" w:rsidR="00C83DD1" w:rsidRPr="004108FC" w:rsidRDefault="00E70559" w:rsidP="00C83DD1">
            <w:pPr>
              <w:jc w:val="both"/>
              <w:rPr>
                <w:bCs/>
                <w:color w:val="000000" w:themeColor="text1"/>
                <w:sz w:val="20"/>
              </w:rPr>
            </w:pPr>
            <w:r w:rsidRPr="004108FC">
              <w:rPr>
                <w:bCs/>
                <w:color w:val="000000" w:themeColor="text1"/>
                <w:sz w:val="20"/>
                <w:lang w:val="sr-Cyrl-RS"/>
              </w:rPr>
              <w:t>1</w:t>
            </w:r>
            <w:r w:rsidR="00C83DD1" w:rsidRPr="004108FC">
              <w:rPr>
                <w:bCs/>
                <w:color w:val="000000" w:themeColor="text1"/>
                <w:sz w:val="20"/>
              </w:rPr>
              <w:t>. ПОСЕТА ПОЗОРИШТУ</w:t>
            </w:r>
          </w:p>
        </w:tc>
        <w:tc>
          <w:tcPr>
            <w:tcW w:w="1883" w:type="dxa"/>
            <w:gridSpan w:val="2"/>
          </w:tcPr>
          <w:p w14:paraId="4DC40840" w14:textId="77777777" w:rsidR="00C83DD1" w:rsidRPr="004108FC" w:rsidRDefault="00C83DD1" w:rsidP="00C83DD1">
            <w:pPr>
              <w:jc w:val="both"/>
              <w:rPr>
                <w:color w:val="000000" w:themeColor="text1"/>
                <w:sz w:val="20"/>
              </w:rPr>
            </w:pPr>
          </w:p>
          <w:p w14:paraId="747D5FFB" w14:textId="77777777" w:rsidR="00C83DD1" w:rsidRPr="004108FC" w:rsidRDefault="00C83DD1" w:rsidP="00C83DD1">
            <w:pPr>
              <w:jc w:val="both"/>
              <w:rPr>
                <w:color w:val="000000" w:themeColor="text1"/>
                <w:sz w:val="20"/>
                <w:lang w:val="sr-Cyrl-RS"/>
              </w:rPr>
            </w:pPr>
          </w:p>
          <w:p w14:paraId="08D80D22" w14:textId="77777777" w:rsidR="00C83DD1" w:rsidRPr="004108FC" w:rsidRDefault="00C83DD1" w:rsidP="00C83DD1">
            <w:pPr>
              <w:jc w:val="both"/>
              <w:rPr>
                <w:color w:val="000000" w:themeColor="text1"/>
                <w:sz w:val="20"/>
              </w:rPr>
            </w:pPr>
          </w:p>
          <w:p w14:paraId="637C8905" w14:textId="77777777" w:rsidR="00C83DD1" w:rsidRPr="004108FC" w:rsidRDefault="00C83DD1" w:rsidP="00C83DD1">
            <w:pPr>
              <w:jc w:val="both"/>
              <w:rPr>
                <w:color w:val="000000" w:themeColor="text1"/>
                <w:sz w:val="20"/>
              </w:rPr>
            </w:pPr>
          </w:p>
          <w:p w14:paraId="3BA18372" w14:textId="77777777" w:rsidR="00C83DD1" w:rsidRPr="004108FC" w:rsidRDefault="00C83DD1" w:rsidP="00C83DD1">
            <w:pPr>
              <w:jc w:val="both"/>
              <w:rPr>
                <w:color w:val="000000" w:themeColor="text1"/>
                <w:sz w:val="20"/>
              </w:rPr>
            </w:pPr>
            <w:r w:rsidRPr="004108FC">
              <w:rPr>
                <w:color w:val="000000" w:themeColor="text1"/>
                <w:sz w:val="20"/>
              </w:rPr>
              <w:t>УЧЕНИЦИ</w:t>
            </w:r>
          </w:p>
        </w:tc>
        <w:tc>
          <w:tcPr>
            <w:tcW w:w="1685" w:type="dxa"/>
            <w:gridSpan w:val="2"/>
          </w:tcPr>
          <w:p w14:paraId="3E3C8534" w14:textId="77777777" w:rsidR="00C83DD1" w:rsidRPr="004108FC" w:rsidRDefault="00C83DD1" w:rsidP="00C83DD1">
            <w:pPr>
              <w:jc w:val="both"/>
              <w:rPr>
                <w:color w:val="000000" w:themeColor="text1"/>
                <w:sz w:val="20"/>
                <w:lang w:val="sr-Cyrl-RS"/>
              </w:rPr>
            </w:pPr>
          </w:p>
          <w:p w14:paraId="32CEFF19" w14:textId="77777777" w:rsidR="00C83DD1" w:rsidRPr="004108FC" w:rsidRDefault="00C83DD1" w:rsidP="00C83DD1">
            <w:pPr>
              <w:jc w:val="both"/>
              <w:rPr>
                <w:color w:val="000000" w:themeColor="text1"/>
                <w:sz w:val="20"/>
              </w:rPr>
            </w:pPr>
          </w:p>
          <w:p w14:paraId="4A1D2870" w14:textId="77777777" w:rsidR="00C83DD1" w:rsidRPr="004108FC" w:rsidRDefault="00C83DD1" w:rsidP="00C83DD1">
            <w:pPr>
              <w:jc w:val="both"/>
              <w:rPr>
                <w:color w:val="000000" w:themeColor="text1"/>
                <w:sz w:val="20"/>
              </w:rPr>
            </w:pPr>
          </w:p>
          <w:p w14:paraId="5BA54008" w14:textId="77777777" w:rsidR="00C83DD1" w:rsidRPr="004108FC" w:rsidRDefault="00C83DD1" w:rsidP="00C83DD1">
            <w:pPr>
              <w:jc w:val="both"/>
              <w:rPr>
                <w:color w:val="000000" w:themeColor="text1"/>
                <w:sz w:val="20"/>
              </w:rPr>
            </w:pPr>
          </w:p>
          <w:p w14:paraId="6D964999" w14:textId="77777777" w:rsidR="00C83DD1" w:rsidRPr="004108FC" w:rsidRDefault="00C83DD1" w:rsidP="00C83DD1">
            <w:pPr>
              <w:jc w:val="both"/>
              <w:rPr>
                <w:color w:val="000000" w:themeColor="text1"/>
                <w:sz w:val="20"/>
              </w:rPr>
            </w:pPr>
            <w:r w:rsidRPr="004108FC">
              <w:rPr>
                <w:color w:val="000000" w:themeColor="text1"/>
                <w:sz w:val="20"/>
              </w:rPr>
              <w:t>АКТИВ НАСТ.</w:t>
            </w:r>
          </w:p>
          <w:p w14:paraId="3992527E" w14:textId="77777777" w:rsidR="00C83DD1" w:rsidRPr="004108FC" w:rsidRDefault="00C83DD1" w:rsidP="00C83DD1">
            <w:pPr>
              <w:jc w:val="both"/>
              <w:rPr>
                <w:color w:val="000000" w:themeColor="text1"/>
                <w:sz w:val="20"/>
                <w:lang w:val="sr-Cyrl-RS"/>
              </w:rPr>
            </w:pPr>
            <w:r w:rsidRPr="004108FC">
              <w:rPr>
                <w:color w:val="000000" w:themeColor="text1"/>
                <w:sz w:val="20"/>
              </w:rPr>
              <w:t xml:space="preserve">ЈЕЗИКА </w:t>
            </w:r>
          </w:p>
        </w:tc>
        <w:tc>
          <w:tcPr>
            <w:tcW w:w="1339" w:type="dxa"/>
          </w:tcPr>
          <w:p w14:paraId="3D73726E" w14:textId="77777777" w:rsidR="00C83DD1" w:rsidRPr="004108FC" w:rsidRDefault="00C83DD1" w:rsidP="00C83DD1">
            <w:pPr>
              <w:jc w:val="both"/>
              <w:rPr>
                <w:color w:val="000000" w:themeColor="text1"/>
                <w:sz w:val="20"/>
              </w:rPr>
            </w:pPr>
          </w:p>
          <w:p w14:paraId="10F9CAD1"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59E67A22" w14:textId="77777777" w:rsidR="00C83DD1" w:rsidRPr="004108FC" w:rsidRDefault="00C83DD1" w:rsidP="00C83DD1">
            <w:pPr>
              <w:jc w:val="both"/>
              <w:rPr>
                <w:color w:val="000000" w:themeColor="text1"/>
                <w:sz w:val="20"/>
                <w:lang w:val="sr-Cyrl-RS"/>
              </w:rPr>
            </w:pPr>
          </w:p>
          <w:p w14:paraId="79E84BC1" w14:textId="77777777" w:rsidR="00C83DD1" w:rsidRPr="004108FC" w:rsidRDefault="00C83DD1" w:rsidP="00C83DD1">
            <w:pPr>
              <w:jc w:val="both"/>
              <w:rPr>
                <w:color w:val="000000" w:themeColor="text1"/>
                <w:sz w:val="20"/>
              </w:rPr>
            </w:pPr>
          </w:p>
          <w:p w14:paraId="5FAF3069" w14:textId="77777777" w:rsidR="00C83DD1" w:rsidRPr="004108FC" w:rsidRDefault="00C83DD1" w:rsidP="00C83DD1">
            <w:pPr>
              <w:jc w:val="both"/>
              <w:rPr>
                <w:color w:val="000000" w:themeColor="text1"/>
                <w:sz w:val="20"/>
              </w:rPr>
            </w:pPr>
          </w:p>
          <w:p w14:paraId="5EE10B60" w14:textId="77777777" w:rsidR="00C83DD1" w:rsidRPr="004108FC" w:rsidRDefault="00C83DD1" w:rsidP="00C83DD1">
            <w:pPr>
              <w:jc w:val="both"/>
              <w:rPr>
                <w:color w:val="000000" w:themeColor="text1"/>
                <w:sz w:val="20"/>
              </w:rPr>
            </w:pPr>
          </w:p>
        </w:tc>
      </w:tr>
      <w:tr w:rsidR="004108FC" w:rsidRPr="004108FC" w14:paraId="1CCDBFF8" w14:textId="77777777" w:rsidTr="00E71854">
        <w:tc>
          <w:tcPr>
            <w:tcW w:w="1183" w:type="dxa"/>
          </w:tcPr>
          <w:p w14:paraId="5CBF13DC" w14:textId="77777777" w:rsidR="00C83DD1" w:rsidRPr="004108FC" w:rsidRDefault="00C83DD1" w:rsidP="00C83DD1">
            <w:pPr>
              <w:jc w:val="both"/>
              <w:rPr>
                <w:bCs/>
                <w:color w:val="000000" w:themeColor="text1"/>
                <w:sz w:val="16"/>
              </w:rPr>
            </w:pPr>
            <w:r w:rsidRPr="004108FC">
              <w:rPr>
                <w:bCs/>
                <w:color w:val="000000" w:themeColor="text1"/>
                <w:sz w:val="16"/>
              </w:rPr>
              <w:t>АПРИЛ</w:t>
            </w:r>
          </w:p>
        </w:tc>
        <w:tc>
          <w:tcPr>
            <w:tcW w:w="2946" w:type="dxa"/>
            <w:gridSpan w:val="2"/>
          </w:tcPr>
          <w:p w14:paraId="2969C833" w14:textId="77777777" w:rsidR="00C83DD1" w:rsidRPr="004108FC" w:rsidRDefault="00C83DD1" w:rsidP="00C83DD1">
            <w:pPr>
              <w:jc w:val="both"/>
              <w:rPr>
                <w:color w:val="000000" w:themeColor="text1"/>
                <w:sz w:val="20"/>
              </w:rPr>
            </w:pPr>
          </w:p>
          <w:p w14:paraId="5A3207DF" w14:textId="77777777" w:rsidR="00C83DD1" w:rsidRPr="004108FC" w:rsidRDefault="00C83DD1" w:rsidP="00C83DD1">
            <w:pPr>
              <w:jc w:val="both"/>
              <w:rPr>
                <w:bCs/>
                <w:color w:val="000000" w:themeColor="text1"/>
                <w:sz w:val="20"/>
              </w:rPr>
            </w:pPr>
            <w:r w:rsidRPr="004108FC">
              <w:rPr>
                <w:bCs/>
                <w:color w:val="000000" w:themeColor="text1"/>
                <w:sz w:val="20"/>
              </w:rPr>
              <w:t>1.РАДНА АКЦИЈА- УРЕЂЕЊЕ ШКОЛСКОГ ПРОСТОРА</w:t>
            </w:r>
          </w:p>
        </w:tc>
        <w:tc>
          <w:tcPr>
            <w:tcW w:w="1883" w:type="dxa"/>
            <w:gridSpan w:val="2"/>
          </w:tcPr>
          <w:p w14:paraId="4C64CA75" w14:textId="77777777" w:rsidR="00C83DD1" w:rsidRPr="004108FC" w:rsidRDefault="00C83DD1" w:rsidP="00C83DD1">
            <w:pPr>
              <w:jc w:val="both"/>
              <w:rPr>
                <w:color w:val="000000" w:themeColor="text1"/>
                <w:sz w:val="20"/>
              </w:rPr>
            </w:pPr>
          </w:p>
          <w:p w14:paraId="51B7B92E" w14:textId="77777777" w:rsidR="00C83DD1" w:rsidRPr="004108FC" w:rsidRDefault="00C83DD1" w:rsidP="00C83DD1">
            <w:pPr>
              <w:jc w:val="both"/>
              <w:rPr>
                <w:color w:val="000000" w:themeColor="text1"/>
                <w:sz w:val="20"/>
              </w:rPr>
            </w:pPr>
          </w:p>
          <w:p w14:paraId="1047E8EA" w14:textId="77777777" w:rsidR="00C83DD1" w:rsidRPr="004108FC" w:rsidRDefault="00C83DD1" w:rsidP="00C83DD1">
            <w:pPr>
              <w:jc w:val="both"/>
              <w:rPr>
                <w:color w:val="000000" w:themeColor="text1"/>
                <w:sz w:val="20"/>
              </w:rPr>
            </w:pPr>
            <w:r w:rsidRPr="004108FC">
              <w:rPr>
                <w:color w:val="000000" w:themeColor="text1"/>
                <w:sz w:val="20"/>
              </w:rPr>
              <w:t>УЧЕНИЦИ</w:t>
            </w:r>
          </w:p>
        </w:tc>
        <w:tc>
          <w:tcPr>
            <w:tcW w:w="1685" w:type="dxa"/>
            <w:gridSpan w:val="2"/>
          </w:tcPr>
          <w:p w14:paraId="31BF0C43" w14:textId="77777777" w:rsidR="00C83DD1" w:rsidRPr="004108FC" w:rsidRDefault="00C83DD1" w:rsidP="00C83DD1">
            <w:pPr>
              <w:jc w:val="both"/>
              <w:rPr>
                <w:color w:val="000000" w:themeColor="text1"/>
                <w:sz w:val="20"/>
              </w:rPr>
            </w:pPr>
          </w:p>
          <w:p w14:paraId="0946231C" w14:textId="77777777" w:rsidR="00C83DD1" w:rsidRPr="004108FC" w:rsidRDefault="00E70559" w:rsidP="00C83DD1">
            <w:pPr>
              <w:jc w:val="both"/>
              <w:rPr>
                <w:color w:val="000000" w:themeColor="text1"/>
                <w:sz w:val="20"/>
                <w:lang w:val="sr-Cyrl-RS"/>
              </w:rPr>
            </w:pPr>
            <w:r w:rsidRPr="004108FC">
              <w:rPr>
                <w:color w:val="000000" w:themeColor="text1"/>
                <w:sz w:val="20"/>
                <w:lang w:val="sr-Cyrl-RS"/>
              </w:rPr>
              <w:t>КООРДИНАТОР</w:t>
            </w:r>
          </w:p>
        </w:tc>
        <w:tc>
          <w:tcPr>
            <w:tcW w:w="1339" w:type="dxa"/>
          </w:tcPr>
          <w:p w14:paraId="62BDA88F" w14:textId="77777777" w:rsidR="00C83DD1" w:rsidRPr="004108FC" w:rsidRDefault="00C83DD1" w:rsidP="00C83DD1">
            <w:pPr>
              <w:jc w:val="both"/>
              <w:rPr>
                <w:color w:val="000000" w:themeColor="text1"/>
                <w:sz w:val="20"/>
              </w:rPr>
            </w:pPr>
          </w:p>
          <w:p w14:paraId="20F8696A" w14:textId="77777777" w:rsidR="00C83DD1" w:rsidRPr="004108FC" w:rsidRDefault="00C83DD1" w:rsidP="00C83DD1">
            <w:pPr>
              <w:jc w:val="both"/>
              <w:rPr>
                <w:color w:val="000000" w:themeColor="text1"/>
                <w:sz w:val="20"/>
              </w:rPr>
            </w:pPr>
          </w:p>
          <w:p w14:paraId="74F0DDD3" w14:textId="77777777" w:rsidR="00C83DD1" w:rsidRPr="004108FC" w:rsidRDefault="00C83DD1" w:rsidP="00C83DD1">
            <w:pPr>
              <w:jc w:val="both"/>
              <w:rPr>
                <w:color w:val="000000" w:themeColor="text1"/>
                <w:sz w:val="20"/>
              </w:rPr>
            </w:pPr>
            <w:r w:rsidRPr="004108FC">
              <w:rPr>
                <w:color w:val="000000" w:themeColor="text1"/>
                <w:sz w:val="20"/>
              </w:rPr>
              <w:t>ЗАПИСНИК</w:t>
            </w:r>
          </w:p>
          <w:p w14:paraId="577ACB15" w14:textId="77777777" w:rsidR="00C83DD1" w:rsidRPr="004108FC" w:rsidRDefault="00C83DD1" w:rsidP="00C83DD1">
            <w:pPr>
              <w:jc w:val="both"/>
              <w:rPr>
                <w:color w:val="000000" w:themeColor="text1"/>
                <w:sz w:val="20"/>
              </w:rPr>
            </w:pPr>
            <w:r w:rsidRPr="004108FC">
              <w:rPr>
                <w:color w:val="000000" w:themeColor="text1"/>
                <w:sz w:val="20"/>
              </w:rPr>
              <w:t>ИЗВЕШТАЈ</w:t>
            </w:r>
          </w:p>
        </w:tc>
      </w:tr>
      <w:tr w:rsidR="004108FC" w:rsidRPr="004108FC" w14:paraId="291AD672" w14:textId="77777777" w:rsidTr="00E71854">
        <w:tc>
          <w:tcPr>
            <w:tcW w:w="1183" w:type="dxa"/>
          </w:tcPr>
          <w:p w14:paraId="1C4A50AE" w14:textId="77777777" w:rsidR="00C83DD1" w:rsidRPr="004108FC" w:rsidRDefault="00C83DD1" w:rsidP="00C83DD1">
            <w:pPr>
              <w:jc w:val="both"/>
              <w:rPr>
                <w:bCs/>
                <w:color w:val="000000" w:themeColor="text1"/>
                <w:sz w:val="16"/>
              </w:rPr>
            </w:pPr>
            <w:r w:rsidRPr="004108FC">
              <w:rPr>
                <w:bCs/>
                <w:color w:val="000000" w:themeColor="text1"/>
                <w:sz w:val="16"/>
              </w:rPr>
              <w:t>МАЈ</w:t>
            </w:r>
          </w:p>
        </w:tc>
        <w:tc>
          <w:tcPr>
            <w:tcW w:w="2946" w:type="dxa"/>
            <w:gridSpan w:val="2"/>
          </w:tcPr>
          <w:p w14:paraId="6A05F6E7" w14:textId="77777777" w:rsidR="00C83DD1" w:rsidRPr="004108FC" w:rsidRDefault="00C83DD1" w:rsidP="00C83DD1">
            <w:pPr>
              <w:jc w:val="both"/>
              <w:rPr>
                <w:bCs/>
                <w:color w:val="000000" w:themeColor="text1"/>
                <w:sz w:val="20"/>
              </w:rPr>
            </w:pPr>
          </w:p>
          <w:p w14:paraId="01DDF801" w14:textId="77777777" w:rsidR="00C83DD1" w:rsidRPr="004108FC" w:rsidRDefault="00C83DD1" w:rsidP="00C83DD1">
            <w:pPr>
              <w:jc w:val="both"/>
              <w:rPr>
                <w:bCs/>
                <w:color w:val="000000" w:themeColor="text1"/>
                <w:sz w:val="20"/>
              </w:rPr>
            </w:pPr>
            <w:r w:rsidRPr="004108FC">
              <w:rPr>
                <w:bCs/>
                <w:color w:val="000000" w:themeColor="text1"/>
                <w:sz w:val="20"/>
              </w:rPr>
              <w:t>1.ДАН ШКОЛЕ</w:t>
            </w:r>
          </w:p>
          <w:p w14:paraId="3B7FEA0C" w14:textId="77777777" w:rsidR="00C83DD1" w:rsidRPr="004108FC" w:rsidRDefault="00C83DD1" w:rsidP="00C83DD1">
            <w:pPr>
              <w:jc w:val="both"/>
              <w:rPr>
                <w:bCs/>
                <w:color w:val="000000" w:themeColor="text1"/>
                <w:sz w:val="20"/>
              </w:rPr>
            </w:pPr>
          </w:p>
          <w:p w14:paraId="3542A43B" w14:textId="77777777" w:rsidR="00C83DD1" w:rsidRPr="004108FC" w:rsidRDefault="00C83DD1" w:rsidP="00C83DD1">
            <w:pPr>
              <w:jc w:val="both"/>
              <w:rPr>
                <w:bCs/>
                <w:color w:val="000000" w:themeColor="text1"/>
                <w:sz w:val="20"/>
              </w:rPr>
            </w:pPr>
            <w:r w:rsidRPr="004108FC">
              <w:rPr>
                <w:bCs/>
                <w:color w:val="000000" w:themeColor="text1"/>
                <w:sz w:val="20"/>
              </w:rPr>
              <w:t>2. ИСПРАЋАЈ МАТУРАНА.</w:t>
            </w:r>
          </w:p>
          <w:p w14:paraId="58A33C0E" w14:textId="77777777" w:rsidR="00C83DD1" w:rsidRPr="004108FC" w:rsidRDefault="00C83DD1" w:rsidP="00C83DD1">
            <w:pPr>
              <w:jc w:val="both"/>
              <w:rPr>
                <w:bCs/>
                <w:color w:val="000000" w:themeColor="text1"/>
                <w:sz w:val="20"/>
              </w:rPr>
            </w:pPr>
          </w:p>
        </w:tc>
        <w:tc>
          <w:tcPr>
            <w:tcW w:w="1883" w:type="dxa"/>
            <w:gridSpan w:val="2"/>
          </w:tcPr>
          <w:p w14:paraId="0943D003" w14:textId="77777777" w:rsidR="00C83DD1" w:rsidRPr="004108FC" w:rsidRDefault="00C83DD1" w:rsidP="00C83DD1">
            <w:pPr>
              <w:jc w:val="both"/>
              <w:rPr>
                <w:color w:val="000000" w:themeColor="text1"/>
                <w:sz w:val="20"/>
              </w:rPr>
            </w:pPr>
          </w:p>
          <w:p w14:paraId="098FBE49" w14:textId="77777777" w:rsidR="00C83DD1" w:rsidRPr="004108FC" w:rsidRDefault="00C83DD1" w:rsidP="00C83DD1">
            <w:pPr>
              <w:jc w:val="both"/>
              <w:rPr>
                <w:color w:val="000000" w:themeColor="text1"/>
                <w:sz w:val="20"/>
              </w:rPr>
            </w:pPr>
          </w:p>
          <w:p w14:paraId="6A83BD06" w14:textId="77777777" w:rsidR="00C83DD1" w:rsidRPr="004108FC" w:rsidRDefault="00C83DD1" w:rsidP="00C83DD1">
            <w:pPr>
              <w:jc w:val="both"/>
              <w:rPr>
                <w:color w:val="000000" w:themeColor="text1"/>
                <w:sz w:val="20"/>
              </w:rPr>
            </w:pPr>
            <w:r w:rsidRPr="004108FC">
              <w:rPr>
                <w:color w:val="000000" w:themeColor="text1"/>
                <w:sz w:val="20"/>
              </w:rPr>
              <w:t>УЧЕНИЦИ</w:t>
            </w:r>
          </w:p>
        </w:tc>
        <w:tc>
          <w:tcPr>
            <w:tcW w:w="1685" w:type="dxa"/>
            <w:gridSpan w:val="2"/>
          </w:tcPr>
          <w:p w14:paraId="5AF78C75" w14:textId="77777777" w:rsidR="00C83DD1" w:rsidRPr="004108FC" w:rsidRDefault="00C83DD1" w:rsidP="00C83DD1">
            <w:pPr>
              <w:jc w:val="both"/>
              <w:rPr>
                <w:color w:val="000000" w:themeColor="text1"/>
                <w:sz w:val="20"/>
              </w:rPr>
            </w:pPr>
          </w:p>
          <w:p w14:paraId="65D45951" w14:textId="77777777" w:rsidR="00C83DD1" w:rsidRPr="004108FC" w:rsidRDefault="00C83DD1" w:rsidP="00C83DD1">
            <w:pPr>
              <w:jc w:val="both"/>
              <w:rPr>
                <w:color w:val="000000" w:themeColor="text1"/>
                <w:sz w:val="20"/>
              </w:rPr>
            </w:pPr>
            <w:r w:rsidRPr="004108FC">
              <w:rPr>
                <w:color w:val="000000" w:themeColor="text1"/>
                <w:sz w:val="20"/>
              </w:rPr>
              <w:t>АКТИВ НАСТ.</w:t>
            </w:r>
          </w:p>
          <w:p w14:paraId="1E735916" w14:textId="77777777" w:rsidR="00C83DD1" w:rsidRPr="004108FC" w:rsidRDefault="00C83DD1" w:rsidP="00C83DD1">
            <w:pPr>
              <w:jc w:val="both"/>
              <w:rPr>
                <w:color w:val="000000" w:themeColor="text1"/>
                <w:sz w:val="20"/>
              </w:rPr>
            </w:pPr>
            <w:r w:rsidRPr="004108FC">
              <w:rPr>
                <w:color w:val="000000" w:themeColor="text1"/>
                <w:sz w:val="20"/>
              </w:rPr>
              <w:t>ЈЕЗИКА</w:t>
            </w:r>
          </w:p>
          <w:p w14:paraId="4A2D609B" w14:textId="77777777" w:rsidR="00C83DD1" w:rsidRPr="004108FC" w:rsidRDefault="00C83DD1" w:rsidP="00C83DD1">
            <w:pPr>
              <w:jc w:val="both"/>
              <w:rPr>
                <w:color w:val="000000" w:themeColor="text1"/>
                <w:sz w:val="20"/>
              </w:rPr>
            </w:pPr>
            <w:r w:rsidRPr="004108FC">
              <w:rPr>
                <w:color w:val="000000" w:themeColor="text1"/>
                <w:sz w:val="20"/>
              </w:rPr>
              <w:t>И УМЕТН.АКТ.</w:t>
            </w:r>
          </w:p>
        </w:tc>
        <w:tc>
          <w:tcPr>
            <w:tcW w:w="1339" w:type="dxa"/>
          </w:tcPr>
          <w:p w14:paraId="49DFFC51" w14:textId="77777777" w:rsidR="00C83DD1" w:rsidRPr="004108FC" w:rsidRDefault="00C83DD1" w:rsidP="00C83DD1">
            <w:pPr>
              <w:jc w:val="both"/>
              <w:rPr>
                <w:color w:val="000000" w:themeColor="text1"/>
                <w:sz w:val="20"/>
              </w:rPr>
            </w:pPr>
          </w:p>
          <w:p w14:paraId="30DF7962" w14:textId="77777777" w:rsidR="00C83DD1" w:rsidRPr="004108FC" w:rsidRDefault="00C83DD1" w:rsidP="00C83DD1">
            <w:pPr>
              <w:jc w:val="both"/>
              <w:rPr>
                <w:color w:val="000000" w:themeColor="text1"/>
                <w:sz w:val="20"/>
              </w:rPr>
            </w:pPr>
            <w:r w:rsidRPr="004108FC">
              <w:rPr>
                <w:color w:val="000000" w:themeColor="text1"/>
                <w:sz w:val="20"/>
              </w:rPr>
              <w:t>ИЗВЕШТАЈ</w:t>
            </w:r>
          </w:p>
          <w:p w14:paraId="084062CC" w14:textId="77777777" w:rsidR="00C83DD1" w:rsidRPr="004108FC" w:rsidRDefault="00C83DD1" w:rsidP="00C83DD1">
            <w:pPr>
              <w:jc w:val="both"/>
              <w:rPr>
                <w:color w:val="000000" w:themeColor="text1"/>
                <w:sz w:val="20"/>
              </w:rPr>
            </w:pPr>
            <w:r w:rsidRPr="004108FC">
              <w:rPr>
                <w:color w:val="000000" w:themeColor="text1"/>
                <w:sz w:val="20"/>
              </w:rPr>
              <w:t>ЗАПИСНИК</w:t>
            </w:r>
          </w:p>
        </w:tc>
      </w:tr>
      <w:tr w:rsidR="00C83DD1" w:rsidRPr="004108FC" w14:paraId="4E2D62BF" w14:textId="77777777" w:rsidTr="00E71854">
        <w:tc>
          <w:tcPr>
            <w:tcW w:w="1183" w:type="dxa"/>
          </w:tcPr>
          <w:p w14:paraId="05A19EF2" w14:textId="77777777" w:rsidR="00C83DD1" w:rsidRPr="004108FC" w:rsidRDefault="00C83DD1" w:rsidP="00C83DD1">
            <w:pPr>
              <w:jc w:val="both"/>
              <w:rPr>
                <w:bCs/>
                <w:color w:val="000000" w:themeColor="text1"/>
                <w:sz w:val="16"/>
              </w:rPr>
            </w:pPr>
            <w:r w:rsidRPr="004108FC">
              <w:rPr>
                <w:bCs/>
                <w:color w:val="000000" w:themeColor="text1"/>
                <w:sz w:val="16"/>
              </w:rPr>
              <w:t>ЈУН</w:t>
            </w:r>
          </w:p>
        </w:tc>
        <w:tc>
          <w:tcPr>
            <w:tcW w:w="2946" w:type="dxa"/>
            <w:gridSpan w:val="2"/>
          </w:tcPr>
          <w:p w14:paraId="245B60FD" w14:textId="77777777" w:rsidR="00C83DD1" w:rsidRPr="004108FC" w:rsidRDefault="00C83DD1" w:rsidP="00C83DD1">
            <w:pPr>
              <w:jc w:val="both"/>
              <w:rPr>
                <w:bCs/>
                <w:color w:val="000000" w:themeColor="text1"/>
                <w:sz w:val="20"/>
              </w:rPr>
            </w:pPr>
            <w:r w:rsidRPr="004108FC">
              <w:rPr>
                <w:bCs/>
                <w:color w:val="000000" w:themeColor="text1"/>
                <w:sz w:val="20"/>
              </w:rPr>
              <w:t>1. ИЗВЕШТАЈ ТИМА ЗА БЕЗБЕДНОСТ</w:t>
            </w:r>
          </w:p>
          <w:p w14:paraId="60A490CA" w14:textId="77777777" w:rsidR="00C83DD1" w:rsidRPr="004108FC" w:rsidRDefault="00C83DD1" w:rsidP="00C83DD1">
            <w:pPr>
              <w:jc w:val="both"/>
              <w:rPr>
                <w:bCs/>
                <w:color w:val="000000" w:themeColor="text1"/>
                <w:sz w:val="20"/>
              </w:rPr>
            </w:pPr>
            <w:r w:rsidRPr="004108FC">
              <w:rPr>
                <w:bCs/>
                <w:color w:val="000000" w:themeColor="text1"/>
                <w:sz w:val="20"/>
              </w:rPr>
              <w:t>2. ДАВАЊЕ МИШЉЕЊА О ИЗБОРУ УЏБЕНИКА</w:t>
            </w:r>
          </w:p>
          <w:p w14:paraId="24538F25" w14:textId="77777777" w:rsidR="00C83DD1" w:rsidRPr="004108FC" w:rsidRDefault="00C83DD1" w:rsidP="00C83DD1">
            <w:pPr>
              <w:jc w:val="both"/>
              <w:rPr>
                <w:bCs/>
                <w:color w:val="000000" w:themeColor="text1"/>
                <w:sz w:val="20"/>
              </w:rPr>
            </w:pPr>
            <w:r w:rsidRPr="004108FC">
              <w:rPr>
                <w:bCs/>
                <w:color w:val="000000" w:themeColor="text1"/>
                <w:sz w:val="20"/>
              </w:rPr>
              <w:t>3. АНАЛИЗА ОДНОСА НАСТАВНИКА И УЧЕНИКА</w:t>
            </w:r>
          </w:p>
          <w:p w14:paraId="34A73849" w14:textId="77777777" w:rsidR="00C83DD1" w:rsidRPr="004108FC" w:rsidRDefault="00C83DD1" w:rsidP="00C83DD1">
            <w:pPr>
              <w:jc w:val="both"/>
              <w:rPr>
                <w:bCs/>
                <w:color w:val="000000" w:themeColor="text1"/>
                <w:sz w:val="20"/>
              </w:rPr>
            </w:pPr>
            <w:r w:rsidRPr="004108FC">
              <w:rPr>
                <w:bCs/>
                <w:color w:val="000000" w:themeColor="text1"/>
                <w:sz w:val="20"/>
              </w:rPr>
              <w:t>4. АНАЛИЗА РАДА УЧЕНИЧКОГ ПАРЛАМЕНТА</w:t>
            </w:r>
          </w:p>
        </w:tc>
        <w:tc>
          <w:tcPr>
            <w:tcW w:w="1883" w:type="dxa"/>
            <w:gridSpan w:val="2"/>
          </w:tcPr>
          <w:p w14:paraId="0E272B0E" w14:textId="77777777" w:rsidR="00C83DD1" w:rsidRPr="004108FC" w:rsidRDefault="00C83DD1" w:rsidP="00C83DD1">
            <w:pPr>
              <w:jc w:val="both"/>
              <w:rPr>
                <w:color w:val="000000" w:themeColor="text1"/>
                <w:sz w:val="20"/>
              </w:rPr>
            </w:pPr>
            <w:r w:rsidRPr="004108FC">
              <w:rPr>
                <w:color w:val="000000" w:themeColor="text1"/>
                <w:sz w:val="20"/>
              </w:rPr>
              <w:t>КООРДИНАТОР ТИМА</w:t>
            </w:r>
          </w:p>
          <w:p w14:paraId="0FAB6618" w14:textId="77777777" w:rsidR="00C83DD1" w:rsidRPr="004108FC" w:rsidRDefault="00C83DD1" w:rsidP="00C83DD1">
            <w:pPr>
              <w:jc w:val="both"/>
              <w:rPr>
                <w:color w:val="000000" w:themeColor="text1"/>
                <w:sz w:val="20"/>
              </w:rPr>
            </w:pPr>
          </w:p>
          <w:p w14:paraId="3D786E6D" w14:textId="77777777" w:rsidR="00C83DD1" w:rsidRPr="004108FC" w:rsidRDefault="00C83DD1" w:rsidP="00C83DD1">
            <w:pPr>
              <w:jc w:val="both"/>
              <w:rPr>
                <w:color w:val="000000" w:themeColor="text1"/>
                <w:sz w:val="20"/>
              </w:rPr>
            </w:pPr>
            <w:r w:rsidRPr="004108FC">
              <w:rPr>
                <w:color w:val="000000" w:themeColor="text1"/>
                <w:sz w:val="20"/>
              </w:rPr>
              <w:t>УЧЕНИЦИ</w:t>
            </w:r>
          </w:p>
          <w:p w14:paraId="50311EEB" w14:textId="77777777" w:rsidR="00C83DD1" w:rsidRPr="004108FC" w:rsidRDefault="00C83DD1" w:rsidP="00C83DD1">
            <w:pPr>
              <w:jc w:val="both"/>
              <w:rPr>
                <w:color w:val="000000" w:themeColor="text1"/>
                <w:sz w:val="20"/>
              </w:rPr>
            </w:pPr>
          </w:p>
          <w:p w14:paraId="077BF69D" w14:textId="77777777" w:rsidR="00C83DD1" w:rsidRPr="004108FC" w:rsidRDefault="00C83DD1" w:rsidP="00C83DD1">
            <w:pPr>
              <w:jc w:val="both"/>
              <w:rPr>
                <w:color w:val="000000" w:themeColor="text1"/>
                <w:sz w:val="20"/>
              </w:rPr>
            </w:pPr>
          </w:p>
        </w:tc>
        <w:tc>
          <w:tcPr>
            <w:tcW w:w="1685" w:type="dxa"/>
            <w:gridSpan w:val="2"/>
          </w:tcPr>
          <w:p w14:paraId="39B0A553" w14:textId="77777777" w:rsidR="00C83DD1" w:rsidRPr="004108FC" w:rsidRDefault="00E70559" w:rsidP="00C83DD1">
            <w:pPr>
              <w:jc w:val="both"/>
              <w:rPr>
                <w:color w:val="000000" w:themeColor="text1"/>
                <w:sz w:val="20"/>
                <w:lang w:val="sr-Cyrl-RS"/>
              </w:rPr>
            </w:pPr>
            <w:r w:rsidRPr="004108FC">
              <w:rPr>
                <w:color w:val="000000" w:themeColor="text1"/>
                <w:sz w:val="20"/>
                <w:lang w:val="sr-Cyrl-RS"/>
              </w:rPr>
              <w:t>КООРДИНАТОР</w:t>
            </w:r>
          </w:p>
          <w:p w14:paraId="48C33526" w14:textId="77777777" w:rsidR="00C83DD1" w:rsidRPr="004108FC" w:rsidRDefault="00C83DD1" w:rsidP="00C83DD1">
            <w:pPr>
              <w:jc w:val="both"/>
              <w:rPr>
                <w:color w:val="000000" w:themeColor="text1"/>
                <w:sz w:val="20"/>
              </w:rPr>
            </w:pPr>
          </w:p>
        </w:tc>
        <w:tc>
          <w:tcPr>
            <w:tcW w:w="1339" w:type="dxa"/>
          </w:tcPr>
          <w:p w14:paraId="03DABE09" w14:textId="77777777" w:rsidR="00C83DD1" w:rsidRPr="004108FC" w:rsidRDefault="00C83DD1" w:rsidP="00C83DD1">
            <w:pPr>
              <w:jc w:val="both"/>
              <w:rPr>
                <w:color w:val="000000" w:themeColor="text1"/>
                <w:sz w:val="20"/>
              </w:rPr>
            </w:pPr>
            <w:r w:rsidRPr="004108FC">
              <w:rPr>
                <w:color w:val="000000" w:themeColor="text1"/>
                <w:sz w:val="20"/>
              </w:rPr>
              <w:t>ИЗВЕШТАЈ</w:t>
            </w:r>
          </w:p>
          <w:p w14:paraId="79B920D4" w14:textId="77777777" w:rsidR="00C83DD1" w:rsidRPr="004108FC" w:rsidRDefault="00C83DD1" w:rsidP="00C83DD1">
            <w:pPr>
              <w:jc w:val="both"/>
              <w:rPr>
                <w:color w:val="000000" w:themeColor="text1"/>
                <w:sz w:val="20"/>
              </w:rPr>
            </w:pPr>
            <w:r w:rsidRPr="004108FC">
              <w:rPr>
                <w:color w:val="000000" w:themeColor="text1"/>
                <w:sz w:val="20"/>
              </w:rPr>
              <w:t>ЗАПИСНИК</w:t>
            </w:r>
          </w:p>
        </w:tc>
      </w:tr>
    </w:tbl>
    <w:p w14:paraId="3E320B6F" w14:textId="77777777" w:rsidR="00C83DD1" w:rsidRPr="004108FC" w:rsidRDefault="00C83DD1" w:rsidP="00C83DD1">
      <w:pPr>
        <w:pStyle w:val="Heading1"/>
        <w:contextualSpacing/>
        <w:rPr>
          <w:color w:val="000000" w:themeColor="text1"/>
        </w:rPr>
      </w:pPr>
    </w:p>
    <w:p w14:paraId="20ED7732" w14:textId="77777777" w:rsidR="00C83DD1" w:rsidRPr="004108FC" w:rsidRDefault="00C83DD1" w:rsidP="00C83DD1">
      <w:pPr>
        <w:pStyle w:val="Heading1"/>
        <w:contextualSpacing/>
        <w:rPr>
          <w:color w:val="000000" w:themeColor="text1"/>
        </w:rPr>
      </w:pPr>
    </w:p>
    <w:p w14:paraId="510272C9" w14:textId="77777777" w:rsidR="00C83DD1" w:rsidRPr="004108FC" w:rsidRDefault="00C83DD1">
      <w:pPr>
        <w:spacing w:after="200" w:line="276" w:lineRule="auto"/>
        <w:rPr>
          <w:rFonts w:asciiTheme="majorHAnsi" w:eastAsiaTheme="majorEastAsia" w:hAnsiTheme="majorHAnsi" w:cstheme="majorBidi"/>
          <w:b/>
          <w:bCs/>
          <w:color w:val="000000" w:themeColor="text1"/>
          <w:sz w:val="28"/>
          <w:szCs w:val="28"/>
        </w:rPr>
      </w:pPr>
      <w:r w:rsidRPr="004108FC">
        <w:rPr>
          <w:color w:val="000000" w:themeColor="text1"/>
        </w:rPr>
        <w:br w:type="page"/>
      </w:r>
    </w:p>
    <w:p w14:paraId="65FA56A5" w14:textId="77777777" w:rsidR="00C83DD1" w:rsidRPr="004108FC" w:rsidRDefault="00C83DD1" w:rsidP="00C83DD1">
      <w:pPr>
        <w:pStyle w:val="Heading1"/>
        <w:spacing w:line="360" w:lineRule="auto"/>
        <w:rPr>
          <w:color w:val="000000" w:themeColor="text1"/>
        </w:rPr>
      </w:pPr>
      <w:bookmarkStart w:id="77" w:name="_Toc114231618"/>
      <w:r w:rsidRPr="004108FC">
        <w:rPr>
          <w:color w:val="000000" w:themeColor="text1"/>
        </w:rPr>
        <w:lastRenderedPageBreak/>
        <w:t>8. ИНДИВИДУАЛНИ  ПЛАНОВИ  НАСТАВЕ И УЧЕЊА И ПЛАНОВИ ВАННАСТАВНИХ АКТИОВНОСТИ</w:t>
      </w:r>
      <w:bookmarkEnd w:id="77"/>
    </w:p>
    <w:p w14:paraId="4FDAD8AC" w14:textId="77777777" w:rsidR="00C83DD1" w:rsidRPr="004108FC" w:rsidRDefault="00C83DD1" w:rsidP="00123E5E">
      <w:pPr>
        <w:pStyle w:val="Heading2"/>
        <w:rPr>
          <w:color w:val="000000" w:themeColor="text1"/>
        </w:rPr>
      </w:pPr>
      <w:bookmarkStart w:id="78" w:name="_Toc114231619"/>
      <w:r w:rsidRPr="004108FC">
        <w:rPr>
          <w:color w:val="000000" w:themeColor="text1"/>
        </w:rPr>
        <w:t>8.1.  Индивидуални планови и програми наставе и учења</w:t>
      </w:r>
      <w:bookmarkEnd w:id="78"/>
    </w:p>
    <w:p w14:paraId="19B72B6F" w14:textId="77777777" w:rsidR="00C83DD1" w:rsidRPr="004108FC" w:rsidRDefault="00C83DD1" w:rsidP="00C83DD1">
      <w:pPr>
        <w:rPr>
          <w:color w:val="000000" w:themeColor="text1"/>
        </w:rPr>
      </w:pPr>
    </w:p>
    <w:p w14:paraId="2309F8D9" w14:textId="77777777" w:rsidR="00C83DD1" w:rsidRPr="004108FC" w:rsidRDefault="00C83DD1" w:rsidP="00C83DD1">
      <w:pPr>
        <w:rPr>
          <w:bCs/>
          <w:color w:val="000000" w:themeColor="text1"/>
        </w:rPr>
      </w:pPr>
      <w:r w:rsidRPr="004108FC">
        <w:rPr>
          <w:bCs/>
          <w:color w:val="000000" w:themeColor="text1"/>
        </w:rPr>
        <w:t>Индивидуални планови и програми наставника су део годишњег програма рада школе а налазе се у електронској  форми у школској документацији.</w:t>
      </w:r>
    </w:p>
    <w:p w14:paraId="509C6729" w14:textId="77777777" w:rsidR="00C83DD1" w:rsidRPr="004108FC" w:rsidRDefault="00C83DD1" w:rsidP="00C83DD1">
      <w:pPr>
        <w:rPr>
          <w:bCs/>
          <w:color w:val="000000" w:themeColor="text1"/>
        </w:rPr>
      </w:pPr>
    </w:p>
    <w:p w14:paraId="1B2E70EE" w14:textId="77777777" w:rsidR="00C83DD1" w:rsidRPr="004108FC" w:rsidRDefault="00C83DD1" w:rsidP="00C83DD1">
      <w:pPr>
        <w:rPr>
          <w:bCs/>
          <w:color w:val="000000" w:themeColor="text1"/>
        </w:rPr>
      </w:pPr>
    </w:p>
    <w:p w14:paraId="5FAF168D" w14:textId="77777777" w:rsidR="00C83DD1" w:rsidRPr="004108FC" w:rsidRDefault="00C83DD1" w:rsidP="00C83DD1">
      <w:pPr>
        <w:rPr>
          <w:bCs/>
          <w:color w:val="000000" w:themeColor="text1"/>
        </w:rPr>
      </w:pPr>
    </w:p>
    <w:p w14:paraId="5B0112FC" w14:textId="77777777" w:rsidR="00C83DD1" w:rsidRPr="004108FC" w:rsidRDefault="00C83DD1" w:rsidP="00123E5E">
      <w:pPr>
        <w:pStyle w:val="Heading2"/>
        <w:rPr>
          <w:color w:val="000000" w:themeColor="text1"/>
        </w:rPr>
      </w:pPr>
      <w:bookmarkStart w:id="79" w:name="_Toc114231620"/>
      <w:r w:rsidRPr="004108FC">
        <w:rPr>
          <w:color w:val="000000" w:themeColor="text1"/>
        </w:rPr>
        <w:t>8.2.  Планови ваннаставних активности</w:t>
      </w:r>
      <w:bookmarkEnd w:id="79"/>
    </w:p>
    <w:p w14:paraId="53423FBD" w14:textId="77777777" w:rsidR="00C83DD1" w:rsidRPr="004108FC" w:rsidRDefault="00C83DD1" w:rsidP="00123E5E">
      <w:pPr>
        <w:pStyle w:val="Heading3"/>
        <w:rPr>
          <w:color w:val="000000" w:themeColor="text1"/>
        </w:rPr>
      </w:pPr>
      <w:bookmarkStart w:id="80" w:name="_Toc114231621"/>
      <w:r w:rsidRPr="004108FC">
        <w:rPr>
          <w:color w:val="000000" w:themeColor="text1"/>
        </w:rPr>
        <w:t>8.2.1.  План слободних активности</w:t>
      </w:r>
      <w:bookmarkEnd w:id="80"/>
    </w:p>
    <w:p w14:paraId="2F94089B" w14:textId="77777777" w:rsidR="00C83DD1" w:rsidRPr="004108FC" w:rsidRDefault="00C83DD1" w:rsidP="00C83DD1">
      <w:pPr>
        <w:rPr>
          <w:color w:val="000000" w:themeColor="text1"/>
        </w:rPr>
      </w:pPr>
    </w:p>
    <w:p w14:paraId="5D1AFF12" w14:textId="77777777" w:rsidR="00C83DD1" w:rsidRPr="004108FC" w:rsidRDefault="00C83DD1" w:rsidP="00C83DD1">
      <w:pPr>
        <w:jc w:val="both"/>
        <w:rPr>
          <w:color w:val="000000" w:themeColor="text1"/>
        </w:rPr>
      </w:pPr>
      <w:r w:rsidRPr="004108FC">
        <w:rPr>
          <w:b/>
          <w:color w:val="000000" w:themeColor="text1"/>
        </w:rPr>
        <w:t>Циљ</w:t>
      </w:r>
      <w:r w:rsidRPr="004108FC">
        <w:rPr>
          <w:color w:val="000000" w:themeColor="text1"/>
        </w:rPr>
        <w:t>:</w:t>
      </w:r>
    </w:p>
    <w:p w14:paraId="6FB82A6E" w14:textId="77777777" w:rsidR="00C83DD1" w:rsidRPr="004108FC" w:rsidRDefault="00C83DD1" w:rsidP="00C83DD1">
      <w:pPr>
        <w:jc w:val="both"/>
        <w:rPr>
          <w:color w:val="000000" w:themeColor="text1"/>
        </w:rPr>
      </w:pPr>
    </w:p>
    <w:p w14:paraId="0740B673" w14:textId="77777777" w:rsidR="00C83DD1" w:rsidRPr="004108FC" w:rsidRDefault="00C83DD1" w:rsidP="00C83DD1">
      <w:pPr>
        <w:ind w:firstLine="720"/>
        <w:jc w:val="both"/>
        <w:rPr>
          <w:color w:val="000000" w:themeColor="text1"/>
          <w:lang w:val="ru-RU"/>
        </w:rPr>
      </w:pPr>
      <w:r w:rsidRPr="004108FC">
        <w:rPr>
          <w:color w:val="000000" w:themeColor="text1"/>
        </w:rPr>
        <w:t>Непосредан образовни-васпитно циљ слободних активности јесте да допринесу развоју личности на образовном, сазнајном, креативном, друштвеном и личном плану и да</w:t>
      </w:r>
      <w:r w:rsidRPr="004108FC">
        <w:rPr>
          <w:color w:val="000000" w:themeColor="text1"/>
          <w:lang w:val="ru-RU"/>
        </w:rPr>
        <w:t xml:space="preserve"> пруже могућност ученику да задовољи своје интересе, склоности и способности за поједине области. </w:t>
      </w:r>
    </w:p>
    <w:p w14:paraId="58A41040" w14:textId="77777777" w:rsidR="00C83DD1" w:rsidRPr="004108FC" w:rsidRDefault="00C83DD1" w:rsidP="00C83DD1">
      <w:pPr>
        <w:jc w:val="both"/>
        <w:rPr>
          <w:color w:val="000000" w:themeColor="text1"/>
        </w:rPr>
      </w:pPr>
    </w:p>
    <w:p w14:paraId="2910431D" w14:textId="77777777" w:rsidR="00C83DD1" w:rsidRPr="004108FC" w:rsidRDefault="00C83DD1" w:rsidP="00C83DD1">
      <w:pPr>
        <w:rPr>
          <w:color w:val="000000" w:themeColor="text1"/>
          <w:lang w:val="ru-RU"/>
        </w:rPr>
      </w:pPr>
      <w:r w:rsidRPr="004108FC">
        <w:rPr>
          <w:b/>
          <w:color w:val="000000" w:themeColor="text1"/>
        </w:rPr>
        <w:t>Задаци:</w:t>
      </w:r>
    </w:p>
    <w:p w14:paraId="6FEB7D88" w14:textId="77777777" w:rsidR="00C83DD1" w:rsidRPr="004108FC" w:rsidRDefault="00C83DD1" w:rsidP="00C83DD1">
      <w:pPr>
        <w:rPr>
          <w:color w:val="000000" w:themeColor="text1"/>
        </w:rPr>
      </w:pPr>
      <w:r w:rsidRPr="004108FC">
        <w:rPr>
          <w:color w:val="000000" w:themeColor="text1"/>
          <w:lang w:val="ru-RU"/>
        </w:rPr>
        <w:tab/>
      </w:r>
    </w:p>
    <w:p w14:paraId="383BCDFB" w14:textId="77777777" w:rsidR="00C83DD1" w:rsidRPr="004108FC" w:rsidRDefault="00C83DD1" w:rsidP="005A38E3">
      <w:pPr>
        <w:numPr>
          <w:ilvl w:val="0"/>
          <w:numId w:val="23"/>
        </w:numPr>
        <w:contextualSpacing/>
        <w:rPr>
          <w:color w:val="000000" w:themeColor="text1"/>
          <w:lang w:val="ru-RU"/>
        </w:rPr>
      </w:pPr>
      <w:r w:rsidRPr="004108FC">
        <w:rPr>
          <w:color w:val="000000" w:themeColor="text1"/>
          <w:lang w:val="ru-RU"/>
        </w:rPr>
        <w:t xml:space="preserve">допринос социјализацији ученика и развијање интересовања према појединим предметима и областима. </w:t>
      </w:r>
    </w:p>
    <w:p w14:paraId="6959EE86" w14:textId="77777777" w:rsidR="00C83DD1" w:rsidRPr="004108FC" w:rsidRDefault="00C83DD1" w:rsidP="005A38E3">
      <w:pPr>
        <w:numPr>
          <w:ilvl w:val="0"/>
          <w:numId w:val="23"/>
        </w:numPr>
        <w:spacing w:after="200" w:line="276" w:lineRule="auto"/>
        <w:contextualSpacing/>
        <w:rPr>
          <w:color w:val="000000" w:themeColor="text1"/>
          <w:lang w:val="ru-RU"/>
        </w:rPr>
      </w:pPr>
      <w:r w:rsidRPr="004108FC">
        <w:rPr>
          <w:color w:val="000000" w:themeColor="text1"/>
          <w:lang w:val="ru-RU"/>
        </w:rPr>
        <w:t>подстицај стваралаштва</w:t>
      </w:r>
    </w:p>
    <w:p w14:paraId="3A206A70" w14:textId="77777777" w:rsidR="00C83DD1" w:rsidRPr="004108FC" w:rsidRDefault="00C83DD1" w:rsidP="005A38E3">
      <w:pPr>
        <w:numPr>
          <w:ilvl w:val="0"/>
          <w:numId w:val="23"/>
        </w:numPr>
        <w:spacing w:after="200" w:line="276" w:lineRule="auto"/>
        <w:contextualSpacing/>
        <w:rPr>
          <w:color w:val="000000" w:themeColor="text1"/>
        </w:rPr>
      </w:pPr>
      <w:r w:rsidRPr="004108FC">
        <w:rPr>
          <w:color w:val="000000" w:themeColor="text1"/>
          <w:lang w:val="ru-RU"/>
        </w:rPr>
        <w:t>задовољење интелектуалне радозналости</w:t>
      </w:r>
    </w:p>
    <w:p w14:paraId="08A029C6" w14:textId="77777777" w:rsidR="00C83DD1" w:rsidRPr="004108FC" w:rsidRDefault="00C83DD1" w:rsidP="005A38E3">
      <w:pPr>
        <w:numPr>
          <w:ilvl w:val="0"/>
          <w:numId w:val="23"/>
        </w:numPr>
        <w:contextualSpacing/>
        <w:rPr>
          <w:color w:val="000000" w:themeColor="text1"/>
        </w:rPr>
      </w:pPr>
      <w:r w:rsidRPr="004108FC">
        <w:rPr>
          <w:color w:val="000000" w:themeColor="text1"/>
          <w:lang w:val="ru-RU"/>
        </w:rPr>
        <w:t>пружање могућности за заједничку игру, забаву и разоноду</w:t>
      </w:r>
    </w:p>
    <w:p w14:paraId="036F57AB" w14:textId="77777777" w:rsidR="00C83DD1" w:rsidRPr="004108FC" w:rsidRDefault="00C83DD1" w:rsidP="005A38E3">
      <w:pPr>
        <w:numPr>
          <w:ilvl w:val="0"/>
          <w:numId w:val="23"/>
        </w:numPr>
        <w:contextualSpacing/>
        <w:rPr>
          <w:color w:val="000000" w:themeColor="text1"/>
        </w:rPr>
      </w:pPr>
      <w:r w:rsidRPr="004108FC">
        <w:rPr>
          <w:color w:val="000000" w:themeColor="text1"/>
          <w:lang w:val="ru-RU"/>
        </w:rPr>
        <w:t>омогућавање заједничке активности и испуњавање дела слободног времена корисним садржајем.</w:t>
      </w:r>
    </w:p>
    <w:p w14:paraId="6182DA37" w14:textId="77777777" w:rsidR="00C83DD1" w:rsidRPr="004108FC" w:rsidRDefault="00C83DD1" w:rsidP="005A38E3">
      <w:pPr>
        <w:numPr>
          <w:ilvl w:val="0"/>
          <w:numId w:val="23"/>
        </w:numPr>
        <w:spacing w:after="200" w:line="276" w:lineRule="auto"/>
        <w:contextualSpacing/>
        <w:jc w:val="both"/>
        <w:rPr>
          <w:color w:val="000000" w:themeColor="text1"/>
        </w:rPr>
      </w:pPr>
      <w:r w:rsidRPr="004108FC">
        <w:rPr>
          <w:color w:val="000000" w:themeColor="text1"/>
        </w:rPr>
        <w:t>Проширивање и подубљивање, као и стицање нових знања и умења, а према интересима ученика</w:t>
      </w:r>
    </w:p>
    <w:p w14:paraId="73FA586D" w14:textId="77777777" w:rsidR="00C83DD1" w:rsidRPr="004108FC" w:rsidRDefault="00C83DD1" w:rsidP="005A38E3">
      <w:pPr>
        <w:numPr>
          <w:ilvl w:val="0"/>
          <w:numId w:val="23"/>
        </w:numPr>
        <w:spacing w:after="200" w:line="276" w:lineRule="auto"/>
        <w:contextualSpacing/>
        <w:jc w:val="both"/>
        <w:rPr>
          <w:color w:val="000000" w:themeColor="text1"/>
        </w:rPr>
      </w:pPr>
      <w:r w:rsidRPr="004108FC">
        <w:rPr>
          <w:color w:val="000000" w:themeColor="text1"/>
        </w:rPr>
        <w:t>Задовољавање специфичних интереса ученика уз активно усмеравање њихових склоности, способности, интересовања и подстицање професионалног развоја</w:t>
      </w:r>
    </w:p>
    <w:p w14:paraId="661F55BE" w14:textId="77777777" w:rsidR="00C83DD1" w:rsidRPr="004108FC" w:rsidRDefault="00C83DD1" w:rsidP="005A38E3">
      <w:pPr>
        <w:numPr>
          <w:ilvl w:val="0"/>
          <w:numId w:val="23"/>
        </w:numPr>
        <w:spacing w:after="200" w:line="276" w:lineRule="auto"/>
        <w:contextualSpacing/>
        <w:jc w:val="both"/>
        <w:rPr>
          <w:color w:val="000000" w:themeColor="text1"/>
        </w:rPr>
      </w:pPr>
      <w:r w:rsidRPr="004108FC">
        <w:rPr>
          <w:color w:val="000000" w:themeColor="text1"/>
        </w:rPr>
        <w:t>Мотивисање и оспособљавање ученика за самосталан и креативан рад</w:t>
      </w:r>
    </w:p>
    <w:p w14:paraId="5B293582" w14:textId="77777777" w:rsidR="00C83DD1" w:rsidRPr="004108FC" w:rsidRDefault="00C83DD1" w:rsidP="005A38E3">
      <w:pPr>
        <w:numPr>
          <w:ilvl w:val="0"/>
          <w:numId w:val="23"/>
        </w:numPr>
        <w:spacing w:after="200" w:line="276" w:lineRule="auto"/>
        <w:contextualSpacing/>
        <w:jc w:val="both"/>
        <w:rPr>
          <w:color w:val="000000" w:themeColor="text1"/>
          <w:lang w:val="ru-RU"/>
        </w:rPr>
      </w:pPr>
      <w:r w:rsidRPr="004108FC">
        <w:rPr>
          <w:color w:val="000000" w:themeColor="text1"/>
        </w:rPr>
        <w:t xml:space="preserve">Омогућавање ученицима организовање забаве и рекреације, као и других услова да самостално користе слободно време и организују духовни, културни и друштвени живот у средини у којој живе и раде. </w:t>
      </w:r>
    </w:p>
    <w:p w14:paraId="56F6B41C" w14:textId="77777777" w:rsidR="00C83DD1" w:rsidRPr="004108FC" w:rsidRDefault="00C83DD1" w:rsidP="005A38E3">
      <w:pPr>
        <w:numPr>
          <w:ilvl w:val="0"/>
          <w:numId w:val="23"/>
        </w:numPr>
        <w:spacing w:after="200" w:line="276" w:lineRule="auto"/>
        <w:contextualSpacing/>
        <w:jc w:val="both"/>
        <w:rPr>
          <w:color w:val="000000" w:themeColor="text1"/>
          <w:lang w:val="ru-RU"/>
        </w:rPr>
      </w:pPr>
      <w:r w:rsidRPr="004108FC">
        <w:rPr>
          <w:color w:val="000000" w:themeColor="text1"/>
        </w:rPr>
        <w:t xml:space="preserve"> Допринос развоју личности на образовном, сазнајном, креативном, друштвеном и личном плану</w:t>
      </w:r>
    </w:p>
    <w:p w14:paraId="516887FD" w14:textId="77777777" w:rsidR="00C83DD1" w:rsidRPr="004108FC" w:rsidRDefault="00C83DD1" w:rsidP="005A38E3">
      <w:pPr>
        <w:numPr>
          <w:ilvl w:val="0"/>
          <w:numId w:val="23"/>
        </w:numPr>
        <w:spacing w:after="200" w:line="276" w:lineRule="auto"/>
        <w:contextualSpacing/>
        <w:rPr>
          <w:color w:val="000000" w:themeColor="text1"/>
        </w:rPr>
      </w:pPr>
      <w:r w:rsidRPr="004108FC">
        <w:rPr>
          <w:color w:val="000000" w:themeColor="text1"/>
          <w:lang w:val="ru-RU"/>
        </w:rPr>
        <w:t xml:space="preserve">Унапређење  рада школе и непосредније повезивање  школе са друштвеном   средином. </w:t>
      </w:r>
    </w:p>
    <w:p w14:paraId="3235CB61" w14:textId="77777777" w:rsidR="00C83DD1" w:rsidRPr="004108FC" w:rsidRDefault="00C83DD1" w:rsidP="00C83DD1">
      <w:pPr>
        <w:spacing w:after="200" w:line="276" w:lineRule="auto"/>
        <w:contextualSpacing/>
        <w:rPr>
          <w:color w:val="000000" w:themeColor="text1"/>
          <w:lang w:val="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471"/>
        <w:gridCol w:w="4890"/>
      </w:tblGrid>
      <w:tr w:rsidR="004108FC" w:rsidRPr="004108FC" w14:paraId="1A97048C" w14:textId="77777777" w:rsidTr="008F0491">
        <w:trPr>
          <w:trHeight w:val="387"/>
        </w:trPr>
        <w:tc>
          <w:tcPr>
            <w:tcW w:w="9832" w:type="dxa"/>
            <w:gridSpan w:val="3"/>
            <w:shd w:val="clear" w:color="auto" w:fill="auto"/>
          </w:tcPr>
          <w:p w14:paraId="54C8133E" w14:textId="77777777" w:rsidR="005750BE" w:rsidRPr="004108FC" w:rsidRDefault="005750BE" w:rsidP="008F0491">
            <w:pPr>
              <w:jc w:val="center"/>
              <w:rPr>
                <w:b/>
                <w:color w:val="000000" w:themeColor="text1"/>
              </w:rPr>
            </w:pPr>
            <w:r w:rsidRPr="004108FC">
              <w:rPr>
                <w:b/>
                <w:color w:val="000000" w:themeColor="text1"/>
              </w:rPr>
              <w:lastRenderedPageBreak/>
              <w:t>СЕКЦИЈЕ И РАДИОНИЦЕ</w:t>
            </w:r>
          </w:p>
        </w:tc>
      </w:tr>
      <w:tr w:rsidR="004108FC" w:rsidRPr="004108FC" w14:paraId="122A720C" w14:textId="77777777" w:rsidTr="008F0491">
        <w:trPr>
          <w:trHeight w:val="387"/>
        </w:trPr>
        <w:tc>
          <w:tcPr>
            <w:tcW w:w="2471" w:type="dxa"/>
            <w:shd w:val="clear" w:color="auto" w:fill="auto"/>
          </w:tcPr>
          <w:p w14:paraId="2E962C3A" w14:textId="77777777" w:rsidR="005750BE" w:rsidRPr="004108FC" w:rsidRDefault="005750BE" w:rsidP="008F0491">
            <w:pPr>
              <w:rPr>
                <w:b/>
                <w:color w:val="000000" w:themeColor="text1"/>
              </w:rPr>
            </w:pPr>
            <w:r w:rsidRPr="004108FC">
              <w:rPr>
                <w:b/>
                <w:color w:val="000000" w:themeColor="text1"/>
              </w:rPr>
              <w:t>Назив секције</w:t>
            </w:r>
          </w:p>
        </w:tc>
        <w:tc>
          <w:tcPr>
            <w:tcW w:w="2471" w:type="dxa"/>
            <w:shd w:val="clear" w:color="auto" w:fill="auto"/>
          </w:tcPr>
          <w:p w14:paraId="522B7DD8" w14:textId="77777777" w:rsidR="005750BE" w:rsidRPr="004108FC" w:rsidRDefault="005750BE" w:rsidP="008F0491">
            <w:pPr>
              <w:rPr>
                <w:b/>
                <w:color w:val="000000" w:themeColor="text1"/>
              </w:rPr>
            </w:pPr>
            <w:r w:rsidRPr="004108FC">
              <w:rPr>
                <w:b/>
                <w:color w:val="000000" w:themeColor="text1"/>
              </w:rPr>
              <w:t>Наставник</w:t>
            </w:r>
          </w:p>
        </w:tc>
        <w:tc>
          <w:tcPr>
            <w:tcW w:w="4890" w:type="dxa"/>
            <w:shd w:val="clear" w:color="auto" w:fill="auto"/>
          </w:tcPr>
          <w:p w14:paraId="698799F6" w14:textId="77777777" w:rsidR="005750BE" w:rsidRPr="004108FC" w:rsidRDefault="005750BE" w:rsidP="008F0491">
            <w:pPr>
              <w:rPr>
                <w:b/>
                <w:color w:val="000000" w:themeColor="text1"/>
              </w:rPr>
            </w:pPr>
            <w:r w:rsidRPr="004108FC">
              <w:rPr>
                <w:b/>
                <w:color w:val="000000" w:themeColor="text1"/>
              </w:rPr>
              <w:t>Време и место реализације</w:t>
            </w:r>
          </w:p>
        </w:tc>
      </w:tr>
      <w:tr w:rsidR="004108FC" w:rsidRPr="004108FC" w14:paraId="25EEBDC7" w14:textId="77777777" w:rsidTr="008F0491">
        <w:trPr>
          <w:trHeight w:val="469"/>
        </w:trPr>
        <w:tc>
          <w:tcPr>
            <w:tcW w:w="2471" w:type="dxa"/>
            <w:shd w:val="clear" w:color="auto" w:fill="auto"/>
          </w:tcPr>
          <w:p w14:paraId="0165FD9F" w14:textId="77777777" w:rsidR="005750BE" w:rsidRPr="004108FC" w:rsidRDefault="005750BE" w:rsidP="008F0491">
            <w:pPr>
              <w:rPr>
                <w:color w:val="000000" w:themeColor="text1"/>
              </w:rPr>
            </w:pPr>
            <w:r w:rsidRPr="004108FC">
              <w:rPr>
                <w:color w:val="000000" w:themeColor="text1"/>
              </w:rPr>
              <w:t>Креативно писање</w:t>
            </w:r>
          </w:p>
        </w:tc>
        <w:tc>
          <w:tcPr>
            <w:tcW w:w="2471" w:type="dxa"/>
            <w:shd w:val="clear" w:color="auto" w:fill="auto"/>
          </w:tcPr>
          <w:p w14:paraId="40BF6646" w14:textId="77777777" w:rsidR="005750BE" w:rsidRPr="004108FC" w:rsidRDefault="005750BE" w:rsidP="008F0491">
            <w:pPr>
              <w:rPr>
                <w:color w:val="000000" w:themeColor="text1"/>
              </w:rPr>
            </w:pPr>
            <w:r w:rsidRPr="004108FC">
              <w:rPr>
                <w:color w:val="000000" w:themeColor="text1"/>
              </w:rPr>
              <w:t>Меланија Рамач</w:t>
            </w:r>
          </w:p>
        </w:tc>
        <w:tc>
          <w:tcPr>
            <w:tcW w:w="4890" w:type="dxa"/>
            <w:shd w:val="clear" w:color="auto" w:fill="auto"/>
          </w:tcPr>
          <w:p w14:paraId="09C3570A" w14:textId="77777777" w:rsidR="005750BE" w:rsidRPr="004108FC" w:rsidRDefault="005750BE" w:rsidP="008F0491">
            <w:pPr>
              <w:rPr>
                <w:color w:val="000000" w:themeColor="text1"/>
              </w:rPr>
            </w:pPr>
            <w:r w:rsidRPr="004108FC">
              <w:rPr>
                <w:color w:val="000000" w:themeColor="text1"/>
              </w:rPr>
              <w:t>четвртак, 12.20- 13.05 часова у кабинету 7</w:t>
            </w:r>
          </w:p>
        </w:tc>
      </w:tr>
      <w:tr w:rsidR="004108FC" w:rsidRPr="004108FC" w14:paraId="79C0711D" w14:textId="77777777" w:rsidTr="008F0491">
        <w:trPr>
          <w:trHeight w:val="387"/>
        </w:trPr>
        <w:tc>
          <w:tcPr>
            <w:tcW w:w="2471" w:type="dxa"/>
            <w:shd w:val="clear" w:color="auto" w:fill="auto"/>
          </w:tcPr>
          <w:p w14:paraId="52F33609" w14:textId="77777777" w:rsidR="005750BE" w:rsidRPr="004108FC" w:rsidRDefault="005750BE" w:rsidP="008F0491">
            <w:pPr>
              <w:rPr>
                <w:color w:val="000000" w:themeColor="text1"/>
              </w:rPr>
            </w:pPr>
            <w:r w:rsidRPr="004108FC">
              <w:rPr>
                <w:color w:val="000000" w:themeColor="text1"/>
              </w:rPr>
              <w:t>Генијус Математикус</w:t>
            </w:r>
          </w:p>
        </w:tc>
        <w:tc>
          <w:tcPr>
            <w:tcW w:w="2471" w:type="dxa"/>
            <w:shd w:val="clear" w:color="auto" w:fill="auto"/>
          </w:tcPr>
          <w:p w14:paraId="576CE0B1" w14:textId="77777777" w:rsidR="005750BE" w:rsidRPr="004108FC" w:rsidRDefault="005750BE" w:rsidP="008F0491">
            <w:pPr>
              <w:rPr>
                <w:color w:val="000000" w:themeColor="text1"/>
              </w:rPr>
            </w:pPr>
            <w:r w:rsidRPr="004108FC">
              <w:rPr>
                <w:color w:val="000000" w:themeColor="text1"/>
              </w:rPr>
              <w:t>Леона Сабо</w:t>
            </w:r>
          </w:p>
        </w:tc>
        <w:tc>
          <w:tcPr>
            <w:tcW w:w="4890" w:type="dxa"/>
            <w:shd w:val="clear" w:color="auto" w:fill="auto"/>
          </w:tcPr>
          <w:p w14:paraId="06F4D5F3" w14:textId="77777777" w:rsidR="005750BE" w:rsidRPr="004108FC" w:rsidRDefault="005750BE" w:rsidP="008F0491">
            <w:pPr>
              <w:rPr>
                <w:color w:val="000000" w:themeColor="text1"/>
                <w:lang w:val="de-DE"/>
              </w:rPr>
            </w:pPr>
            <w:r w:rsidRPr="004108FC">
              <w:rPr>
                <w:color w:val="000000" w:themeColor="text1"/>
                <w:lang w:val="de-DE"/>
              </w:rPr>
              <w:t>IX, X, V</w:t>
            </w:r>
          </w:p>
        </w:tc>
      </w:tr>
      <w:tr w:rsidR="004108FC" w:rsidRPr="004108FC" w14:paraId="13C25443" w14:textId="77777777" w:rsidTr="008F0491">
        <w:trPr>
          <w:trHeight w:val="434"/>
        </w:trPr>
        <w:tc>
          <w:tcPr>
            <w:tcW w:w="2471" w:type="dxa"/>
            <w:shd w:val="clear" w:color="auto" w:fill="auto"/>
          </w:tcPr>
          <w:p w14:paraId="66C05B52" w14:textId="77777777" w:rsidR="005750BE" w:rsidRPr="004108FC" w:rsidRDefault="005750BE" w:rsidP="008F0491">
            <w:pPr>
              <w:rPr>
                <w:color w:val="000000" w:themeColor="text1"/>
              </w:rPr>
            </w:pPr>
            <w:r w:rsidRPr="004108FC">
              <w:rPr>
                <w:color w:val="000000" w:themeColor="text1"/>
                <w:lang w:val="de-DE"/>
              </w:rPr>
              <w:t>Покажи шта зна</w:t>
            </w:r>
            <w:r w:rsidRPr="004108FC">
              <w:rPr>
                <w:color w:val="000000" w:themeColor="text1"/>
              </w:rPr>
              <w:t>ш</w:t>
            </w:r>
          </w:p>
        </w:tc>
        <w:tc>
          <w:tcPr>
            <w:tcW w:w="2471" w:type="dxa"/>
            <w:shd w:val="clear" w:color="auto" w:fill="auto"/>
          </w:tcPr>
          <w:p w14:paraId="7C7C474E" w14:textId="77777777" w:rsidR="005750BE" w:rsidRPr="004108FC" w:rsidRDefault="005750BE" w:rsidP="008F0491">
            <w:pPr>
              <w:rPr>
                <w:color w:val="000000" w:themeColor="text1"/>
              </w:rPr>
            </w:pPr>
            <w:r w:rsidRPr="004108FC">
              <w:rPr>
                <w:color w:val="000000" w:themeColor="text1"/>
              </w:rPr>
              <w:t>Јасмина Сабадош</w:t>
            </w:r>
          </w:p>
        </w:tc>
        <w:tc>
          <w:tcPr>
            <w:tcW w:w="4890" w:type="dxa"/>
            <w:shd w:val="clear" w:color="auto" w:fill="auto"/>
          </w:tcPr>
          <w:p w14:paraId="46C87877" w14:textId="77777777" w:rsidR="005750BE" w:rsidRPr="004108FC" w:rsidRDefault="005750BE" w:rsidP="008F0491">
            <w:pPr>
              <w:rPr>
                <w:color w:val="000000" w:themeColor="text1"/>
              </w:rPr>
            </w:pPr>
            <w:r w:rsidRPr="004108FC">
              <w:rPr>
                <w:color w:val="000000" w:themeColor="text1"/>
              </w:rPr>
              <w:t>четвртак, 12.20- 13.05 часова</w:t>
            </w:r>
          </w:p>
        </w:tc>
      </w:tr>
      <w:tr w:rsidR="004108FC" w:rsidRPr="004108FC" w14:paraId="165CA357" w14:textId="77777777" w:rsidTr="008F0491">
        <w:trPr>
          <w:trHeight w:val="795"/>
        </w:trPr>
        <w:tc>
          <w:tcPr>
            <w:tcW w:w="2471" w:type="dxa"/>
            <w:shd w:val="clear" w:color="auto" w:fill="auto"/>
          </w:tcPr>
          <w:p w14:paraId="21273874" w14:textId="77777777" w:rsidR="005750BE" w:rsidRPr="004108FC" w:rsidRDefault="005750BE" w:rsidP="008F0491">
            <w:pPr>
              <w:rPr>
                <w:color w:val="000000" w:themeColor="text1"/>
              </w:rPr>
            </w:pPr>
            <w:r w:rsidRPr="004108FC">
              <w:rPr>
                <w:color w:val="000000" w:themeColor="text1"/>
              </w:rPr>
              <w:t>Секција из биологије</w:t>
            </w:r>
          </w:p>
        </w:tc>
        <w:tc>
          <w:tcPr>
            <w:tcW w:w="2471" w:type="dxa"/>
            <w:shd w:val="clear" w:color="auto" w:fill="auto"/>
          </w:tcPr>
          <w:p w14:paraId="78AD70C3" w14:textId="77777777" w:rsidR="005750BE" w:rsidRPr="004108FC" w:rsidRDefault="005750BE" w:rsidP="008F0491">
            <w:pPr>
              <w:rPr>
                <w:color w:val="000000" w:themeColor="text1"/>
              </w:rPr>
            </w:pPr>
            <w:r w:rsidRPr="004108FC">
              <w:rPr>
                <w:color w:val="000000" w:themeColor="text1"/>
              </w:rPr>
              <w:t>Јелена Шомођи</w:t>
            </w:r>
          </w:p>
        </w:tc>
        <w:tc>
          <w:tcPr>
            <w:tcW w:w="4890" w:type="dxa"/>
            <w:shd w:val="clear" w:color="auto" w:fill="auto"/>
          </w:tcPr>
          <w:p w14:paraId="30CBD2A4" w14:textId="77777777" w:rsidR="005750BE" w:rsidRPr="004108FC" w:rsidRDefault="005750BE" w:rsidP="008F0491">
            <w:pPr>
              <w:rPr>
                <w:color w:val="000000" w:themeColor="text1"/>
              </w:rPr>
            </w:pPr>
            <w:r w:rsidRPr="004108FC">
              <w:rPr>
                <w:color w:val="000000" w:themeColor="text1"/>
              </w:rPr>
              <w:t>уторак, 15.15- 16.00 часова</w:t>
            </w:r>
          </w:p>
        </w:tc>
      </w:tr>
      <w:tr w:rsidR="004108FC" w:rsidRPr="004108FC" w14:paraId="6A538308" w14:textId="77777777" w:rsidTr="008F0491">
        <w:trPr>
          <w:trHeight w:val="795"/>
        </w:trPr>
        <w:tc>
          <w:tcPr>
            <w:tcW w:w="2471" w:type="dxa"/>
            <w:shd w:val="clear" w:color="auto" w:fill="auto"/>
          </w:tcPr>
          <w:p w14:paraId="7AF2F833" w14:textId="77777777" w:rsidR="00213405" w:rsidRPr="004108FC" w:rsidRDefault="00213405" w:rsidP="008F0491">
            <w:pPr>
              <w:rPr>
                <w:color w:val="000000" w:themeColor="text1"/>
                <w:lang w:val="sr-Cyrl-RS"/>
              </w:rPr>
            </w:pPr>
            <w:r w:rsidRPr="004108FC">
              <w:rPr>
                <w:color w:val="000000" w:themeColor="text1"/>
                <w:lang w:val="sr-Cyrl-RS"/>
              </w:rPr>
              <w:t>шах</w:t>
            </w:r>
          </w:p>
        </w:tc>
        <w:tc>
          <w:tcPr>
            <w:tcW w:w="2471" w:type="dxa"/>
            <w:shd w:val="clear" w:color="auto" w:fill="auto"/>
          </w:tcPr>
          <w:p w14:paraId="5628B430" w14:textId="77777777" w:rsidR="00213405" w:rsidRPr="004108FC" w:rsidRDefault="00213405" w:rsidP="008F0491">
            <w:pPr>
              <w:rPr>
                <w:color w:val="000000" w:themeColor="text1"/>
                <w:lang w:val="sr-Cyrl-RS"/>
              </w:rPr>
            </w:pPr>
            <w:r w:rsidRPr="004108FC">
              <w:rPr>
                <w:color w:val="000000" w:themeColor="text1"/>
                <w:lang w:val="sr-Cyrl-RS"/>
              </w:rPr>
              <w:t>Зденко Шомођи</w:t>
            </w:r>
          </w:p>
        </w:tc>
        <w:tc>
          <w:tcPr>
            <w:tcW w:w="4890" w:type="dxa"/>
            <w:shd w:val="clear" w:color="auto" w:fill="auto"/>
          </w:tcPr>
          <w:p w14:paraId="7295726C" w14:textId="77777777" w:rsidR="00213405" w:rsidRPr="004108FC" w:rsidRDefault="00D55F81" w:rsidP="008F0491">
            <w:pPr>
              <w:rPr>
                <w:color w:val="000000" w:themeColor="text1"/>
                <w:lang w:val="sr-Cyrl-RS"/>
              </w:rPr>
            </w:pPr>
            <w:r w:rsidRPr="004108FC">
              <w:rPr>
                <w:color w:val="000000" w:themeColor="text1"/>
                <w:lang w:val="sr-Cyrl-RS"/>
              </w:rPr>
              <w:t>Понедељак,16.00 часова</w:t>
            </w:r>
          </w:p>
        </w:tc>
      </w:tr>
      <w:tr w:rsidR="004108FC" w:rsidRPr="004108FC" w14:paraId="5C1F1CAA" w14:textId="77777777" w:rsidTr="008F0491">
        <w:trPr>
          <w:trHeight w:val="795"/>
        </w:trPr>
        <w:tc>
          <w:tcPr>
            <w:tcW w:w="2471" w:type="dxa"/>
            <w:shd w:val="clear" w:color="auto" w:fill="auto"/>
          </w:tcPr>
          <w:p w14:paraId="20D6B608" w14:textId="77777777" w:rsidR="00213405" w:rsidRPr="004108FC" w:rsidRDefault="00213405" w:rsidP="008F0491">
            <w:pPr>
              <w:rPr>
                <w:color w:val="000000" w:themeColor="text1"/>
                <w:lang w:val="sr-Cyrl-RS"/>
              </w:rPr>
            </w:pPr>
            <w:r w:rsidRPr="004108FC">
              <w:rPr>
                <w:color w:val="000000" w:themeColor="text1"/>
                <w:lang w:val="sr-Cyrl-RS"/>
              </w:rPr>
              <w:t>екологија</w:t>
            </w:r>
          </w:p>
        </w:tc>
        <w:tc>
          <w:tcPr>
            <w:tcW w:w="2471" w:type="dxa"/>
            <w:shd w:val="clear" w:color="auto" w:fill="auto"/>
          </w:tcPr>
          <w:p w14:paraId="68120880" w14:textId="77777777" w:rsidR="00213405" w:rsidRPr="004108FC" w:rsidRDefault="00213405" w:rsidP="008F0491">
            <w:pPr>
              <w:rPr>
                <w:color w:val="000000" w:themeColor="text1"/>
                <w:lang w:val="sr-Cyrl-RS"/>
              </w:rPr>
            </w:pPr>
            <w:r w:rsidRPr="004108FC">
              <w:rPr>
                <w:color w:val="000000" w:themeColor="text1"/>
                <w:lang w:val="sr-Cyrl-RS"/>
              </w:rPr>
              <w:t>Љубица Бучко</w:t>
            </w:r>
          </w:p>
        </w:tc>
        <w:tc>
          <w:tcPr>
            <w:tcW w:w="4890" w:type="dxa"/>
            <w:shd w:val="clear" w:color="auto" w:fill="auto"/>
          </w:tcPr>
          <w:p w14:paraId="16DD0E2A" w14:textId="77777777" w:rsidR="00213405" w:rsidRPr="004108FC" w:rsidRDefault="00D55F81" w:rsidP="008F0491">
            <w:pPr>
              <w:rPr>
                <w:color w:val="000000" w:themeColor="text1"/>
                <w:lang w:val="sr-Cyrl-RS"/>
              </w:rPr>
            </w:pPr>
            <w:r w:rsidRPr="004108FC">
              <w:rPr>
                <w:color w:val="000000" w:themeColor="text1"/>
                <w:lang w:val="sr-Cyrl-RS"/>
              </w:rPr>
              <w:t xml:space="preserve">Петак, </w:t>
            </w:r>
            <w:r w:rsidR="008D547C" w:rsidRPr="004108FC">
              <w:rPr>
                <w:color w:val="000000" w:themeColor="text1"/>
                <w:lang w:val="sr-Cyrl-RS"/>
              </w:rPr>
              <w:t>5 час</w:t>
            </w:r>
          </w:p>
          <w:p w14:paraId="397517CE" w14:textId="77777777" w:rsidR="008D547C" w:rsidRPr="004108FC" w:rsidRDefault="008D547C" w:rsidP="008F0491">
            <w:pPr>
              <w:rPr>
                <w:color w:val="000000" w:themeColor="text1"/>
                <w:lang w:val="sr-Cyrl-RS"/>
              </w:rPr>
            </w:pPr>
          </w:p>
        </w:tc>
      </w:tr>
      <w:tr w:rsidR="004108FC" w:rsidRPr="004108FC" w14:paraId="7622EE36" w14:textId="77777777" w:rsidTr="008F0491">
        <w:trPr>
          <w:trHeight w:val="795"/>
        </w:trPr>
        <w:tc>
          <w:tcPr>
            <w:tcW w:w="2471" w:type="dxa"/>
            <w:shd w:val="clear" w:color="auto" w:fill="auto"/>
          </w:tcPr>
          <w:p w14:paraId="309B9600" w14:textId="77777777" w:rsidR="00213405" w:rsidRPr="004108FC" w:rsidRDefault="00213405" w:rsidP="008F0491">
            <w:pPr>
              <w:rPr>
                <w:color w:val="000000" w:themeColor="text1"/>
                <w:lang w:val="sr-Cyrl-RS"/>
              </w:rPr>
            </w:pPr>
            <w:r w:rsidRPr="004108FC">
              <w:rPr>
                <w:color w:val="000000" w:themeColor="text1"/>
                <w:lang w:val="sr-Cyrl-RS"/>
              </w:rPr>
              <w:t>атлетика</w:t>
            </w:r>
          </w:p>
        </w:tc>
        <w:tc>
          <w:tcPr>
            <w:tcW w:w="2471" w:type="dxa"/>
            <w:shd w:val="clear" w:color="auto" w:fill="auto"/>
          </w:tcPr>
          <w:p w14:paraId="5BD65B96" w14:textId="77777777" w:rsidR="00213405" w:rsidRPr="004108FC" w:rsidRDefault="00213405" w:rsidP="008F0491">
            <w:pPr>
              <w:rPr>
                <w:color w:val="000000" w:themeColor="text1"/>
                <w:lang w:val="sr-Cyrl-RS"/>
              </w:rPr>
            </w:pPr>
            <w:r w:rsidRPr="004108FC">
              <w:rPr>
                <w:color w:val="000000" w:themeColor="text1"/>
                <w:lang w:val="sr-Cyrl-RS"/>
              </w:rPr>
              <w:t>Сања Тиркајла</w:t>
            </w:r>
          </w:p>
        </w:tc>
        <w:tc>
          <w:tcPr>
            <w:tcW w:w="4890" w:type="dxa"/>
            <w:shd w:val="clear" w:color="auto" w:fill="auto"/>
          </w:tcPr>
          <w:p w14:paraId="49845E50" w14:textId="77777777" w:rsidR="00213405" w:rsidRPr="004108FC" w:rsidRDefault="00D55F81" w:rsidP="008F0491">
            <w:pPr>
              <w:rPr>
                <w:color w:val="000000" w:themeColor="text1"/>
                <w:lang w:val="sr-Cyrl-RS"/>
              </w:rPr>
            </w:pPr>
            <w:r w:rsidRPr="004108FC">
              <w:rPr>
                <w:color w:val="000000" w:themeColor="text1"/>
                <w:lang w:val="sr-Cyrl-RS"/>
              </w:rPr>
              <w:t>Четвртак, 19.00часова</w:t>
            </w:r>
          </w:p>
        </w:tc>
      </w:tr>
      <w:tr w:rsidR="004108FC" w:rsidRPr="004108FC" w14:paraId="286DA7BF" w14:textId="77777777" w:rsidTr="008F0491">
        <w:trPr>
          <w:trHeight w:val="795"/>
        </w:trPr>
        <w:tc>
          <w:tcPr>
            <w:tcW w:w="2471" w:type="dxa"/>
            <w:shd w:val="clear" w:color="auto" w:fill="auto"/>
          </w:tcPr>
          <w:p w14:paraId="351994F0" w14:textId="77777777" w:rsidR="00213405" w:rsidRPr="004108FC" w:rsidRDefault="008D547C" w:rsidP="008F0491">
            <w:pPr>
              <w:rPr>
                <w:color w:val="000000" w:themeColor="text1"/>
                <w:lang w:val="sr-Cyrl-RS"/>
              </w:rPr>
            </w:pPr>
            <w:r w:rsidRPr="004108FC">
              <w:rPr>
                <w:color w:val="000000" w:themeColor="text1"/>
                <w:lang w:val="sr-Cyrl-RS"/>
              </w:rPr>
              <w:t>информатика</w:t>
            </w:r>
          </w:p>
        </w:tc>
        <w:tc>
          <w:tcPr>
            <w:tcW w:w="2471" w:type="dxa"/>
            <w:shd w:val="clear" w:color="auto" w:fill="auto"/>
          </w:tcPr>
          <w:p w14:paraId="317396D3" w14:textId="77777777" w:rsidR="00213405" w:rsidRPr="004108FC" w:rsidRDefault="00383319" w:rsidP="008F0491">
            <w:pPr>
              <w:rPr>
                <w:color w:val="000000" w:themeColor="text1"/>
                <w:lang w:val="en-US"/>
              </w:rPr>
            </w:pPr>
            <w:r w:rsidRPr="004108FC">
              <w:rPr>
                <w:color w:val="000000" w:themeColor="text1"/>
                <w:lang w:val="sr-Cyrl-RS"/>
              </w:rPr>
              <w:t>Марко Новаковић</w:t>
            </w:r>
          </w:p>
        </w:tc>
        <w:tc>
          <w:tcPr>
            <w:tcW w:w="4890" w:type="dxa"/>
            <w:shd w:val="clear" w:color="auto" w:fill="auto"/>
          </w:tcPr>
          <w:p w14:paraId="3A6DFC1D" w14:textId="77777777" w:rsidR="00213405" w:rsidRPr="004108FC" w:rsidRDefault="008D547C" w:rsidP="008F0491">
            <w:pPr>
              <w:rPr>
                <w:color w:val="000000" w:themeColor="text1"/>
                <w:lang w:val="sr-Cyrl-RS"/>
              </w:rPr>
            </w:pPr>
            <w:r w:rsidRPr="004108FC">
              <w:rPr>
                <w:color w:val="000000" w:themeColor="text1"/>
                <w:lang w:val="sr-Cyrl-RS"/>
              </w:rPr>
              <w:t>Четвртак , 16,30</w:t>
            </w:r>
            <w:r w:rsidR="00D55F81" w:rsidRPr="004108FC">
              <w:rPr>
                <w:color w:val="000000" w:themeColor="text1"/>
                <w:lang w:val="sr-Cyrl-RS"/>
              </w:rPr>
              <w:t>часова</w:t>
            </w:r>
          </w:p>
        </w:tc>
      </w:tr>
      <w:tr w:rsidR="00D55F81" w:rsidRPr="004108FC" w14:paraId="73C749C8" w14:textId="77777777" w:rsidTr="008F0491">
        <w:trPr>
          <w:trHeight w:val="795"/>
        </w:trPr>
        <w:tc>
          <w:tcPr>
            <w:tcW w:w="2471" w:type="dxa"/>
            <w:shd w:val="clear" w:color="auto" w:fill="auto"/>
          </w:tcPr>
          <w:p w14:paraId="11C9219B" w14:textId="77777777" w:rsidR="00D55F81" w:rsidRPr="004108FC" w:rsidRDefault="00D55F81" w:rsidP="008F0491">
            <w:pPr>
              <w:rPr>
                <w:color w:val="000000" w:themeColor="text1"/>
                <w:lang w:val="sr-Cyrl-RS"/>
              </w:rPr>
            </w:pPr>
            <w:r w:rsidRPr="004108FC">
              <w:rPr>
                <w:color w:val="000000" w:themeColor="text1"/>
                <w:lang w:val="sr-Cyrl-RS"/>
              </w:rPr>
              <w:t>гитара</w:t>
            </w:r>
          </w:p>
        </w:tc>
        <w:tc>
          <w:tcPr>
            <w:tcW w:w="2471" w:type="dxa"/>
            <w:shd w:val="clear" w:color="auto" w:fill="auto"/>
          </w:tcPr>
          <w:p w14:paraId="6C1AFB44" w14:textId="77777777" w:rsidR="00D55F81" w:rsidRPr="004108FC" w:rsidRDefault="00D55F81" w:rsidP="008F0491">
            <w:pPr>
              <w:rPr>
                <w:color w:val="000000" w:themeColor="text1"/>
                <w:lang w:val="sr-Cyrl-RS"/>
              </w:rPr>
            </w:pPr>
            <w:r w:rsidRPr="004108FC">
              <w:rPr>
                <w:color w:val="000000" w:themeColor="text1"/>
                <w:lang w:val="sr-Cyrl-RS"/>
              </w:rPr>
              <w:t>Лидија Пашо</w:t>
            </w:r>
          </w:p>
        </w:tc>
        <w:tc>
          <w:tcPr>
            <w:tcW w:w="4890" w:type="dxa"/>
            <w:shd w:val="clear" w:color="auto" w:fill="auto"/>
          </w:tcPr>
          <w:p w14:paraId="6226563D" w14:textId="77777777" w:rsidR="00D55F81" w:rsidRPr="004108FC" w:rsidRDefault="00D55F81" w:rsidP="008F0491">
            <w:pPr>
              <w:rPr>
                <w:color w:val="000000" w:themeColor="text1"/>
                <w:lang w:val="sr-Cyrl-RS"/>
              </w:rPr>
            </w:pPr>
            <w:r w:rsidRPr="004108FC">
              <w:rPr>
                <w:color w:val="000000" w:themeColor="text1"/>
                <w:lang w:val="sr-Cyrl-RS"/>
              </w:rPr>
              <w:t>Среда, 16.00 часова</w:t>
            </w:r>
          </w:p>
        </w:tc>
      </w:tr>
    </w:tbl>
    <w:p w14:paraId="3F6685E0" w14:textId="77777777" w:rsidR="005750BE" w:rsidRPr="004108FC" w:rsidRDefault="005750BE" w:rsidP="005750BE">
      <w:pPr>
        <w:rPr>
          <w:color w:val="000000" w:themeColor="text1"/>
        </w:rPr>
      </w:pPr>
    </w:p>
    <w:p w14:paraId="5B2AC4E8" w14:textId="77777777" w:rsidR="005750BE" w:rsidRPr="004108FC" w:rsidRDefault="005750BE" w:rsidP="005750BE">
      <w:pPr>
        <w:rPr>
          <w:color w:val="000000" w:themeColor="text1"/>
        </w:rPr>
      </w:pPr>
    </w:p>
    <w:p w14:paraId="12D0CCA7" w14:textId="77777777" w:rsidR="00BB71C6" w:rsidRPr="004108FC" w:rsidRDefault="001C4C3C" w:rsidP="00123E5E">
      <w:pPr>
        <w:pStyle w:val="Heading3"/>
        <w:rPr>
          <w:color w:val="000000" w:themeColor="text1"/>
        </w:rPr>
      </w:pPr>
      <w:bookmarkStart w:id="81" w:name="_Toc114231622"/>
      <w:r w:rsidRPr="004108FC">
        <w:rPr>
          <w:color w:val="000000" w:themeColor="text1"/>
        </w:rPr>
        <w:t>8.2.2.  План допунске наставе</w:t>
      </w:r>
      <w:bookmarkEnd w:id="81"/>
    </w:p>
    <w:p w14:paraId="6F47EA5F" w14:textId="77777777" w:rsidR="001C4C3C" w:rsidRPr="004108FC" w:rsidRDefault="001C4C3C" w:rsidP="001C4C3C">
      <w:pPr>
        <w:rPr>
          <w:color w:val="000000" w:themeColor="text1"/>
        </w:rPr>
      </w:pPr>
    </w:p>
    <w:p w14:paraId="34F73832" w14:textId="77777777" w:rsidR="001C4C3C" w:rsidRPr="004108FC" w:rsidRDefault="001C4C3C" w:rsidP="001C4C3C">
      <w:pPr>
        <w:jc w:val="both"/>
        <w:rPr>
          <w:b/>
          <w:color w:val="000000" w:themeColor="text1"/>
          <w:sz w:val="28"/>
          <w:szCs w:val="28"/>
          <w:lang w:eastAsia="hr-HR"/>
        </w:rPr>
      </w:pPr>
      <w:r w:rsidRPr="004108FC">
        <w:rPr>
          <w:b/>
          <w:color w:val="000000" w:themeColor="text1"/>
          <w:sz w:val="28"/>
          <w:szCs w:val="28"/>
          <w:lang w:eastAsia="hr-HR"/>
        </w:rPr>
        <w:t>Циљеви:</w:t>
      </w:r>
    </w:p>
    <w:p w14:paraId="0B33AF68" w14:textId="77777777" w:rsidR="001C4C3C" w:rsidRPr="004108FC" w:rsidRDefault="001C4C3C" w:rsidP="001C4C3C">
      <w:pPr>
        <w:ind w:firstLine="708"/>
        <w:jc w:val="both"/>
        <w:rPr>
          <w:b/>
          <w:color w:val="000000" w:themeColor="text1"/>
          <w:sz w:val="28"/>
          <w:szCs w:val="28"/>
          <w:lang w:eastAsia="hr-HR"/>
        </w:rPr>
      </w:pPr>
    </w:p>
    <w:p w14:paraId="58DCE912" w14:textId="77777777" w:rsidR="001C4C3C" w:rsidRPr="004108FC" w:rsidRDefault="001C4C3C" w:rsidP="005A38E3">
      <w:pPr>
        <w:numPr>
          <w:ilvl w:val="0"/>
          <w:numId w:val="26"/>
        </w:numPr>
        <w:jc w:val="both"/>
        <w:rPr>
          <w:b/>
          <w:color w:val="000000" w:themeColor="text1"/>
          <w:sz w:val="22"/>
          <w:lang w:eastAsia="hr-HR"/>
        </w:rPr>
      </w:pPr>
      <w:r w:rsidRPr="004108FC">
        <w:rPr>
          <w:color w:val="000000" w:themeColor="text1"/>
          <w:sz w:val="22"/>
          <w:lang w:eastAsia="hr-HR"/>
        </w:rPr>
        <w:t>Омогућавање ученицима који заостају у савлађивању образовно-васпитних садржаја да се лакше укључују у редовни васпитно-образовни процес</w:t>
      </w:r>
    </w:p>
    <w:p w14:paraId="2DE62B89" w14:textId="77777777" w:rsidR="001C4C3C" w:rsidRPr="004108FC" w:rsidRDefault="001C4C3C" w:rsidP="005A38E3">
      <w:pPr>
        <w:numPr>
          <w:ilvl w:val="0"/>
          <w:numId w:val="26"/>
        </w:numPr>
        <w:jc w:val="both"/>
        <w:rPr>
          <w:b/>
          <w:color w:val="000000" w:themeColor="text1"/>
          <w:sz w:val="22"/>
          <w:lang w:eastAsia="hr-HR"/>
        </w:rPr>
      </w:pPr>
      <w:r w:rsidRPr="004108FC">
        <w:rPr>
          <w:color w:val="000000" w:themeColor="text1"/>
          <w:sz w:val="22"/>
          <w:lang w:eastAsia="hr-HR"/>
        </w:rPr>
        <w:t>Усвајање наставних садржаја које ученици нису усвојили током редовне наставе</w:t>
      </w:r>
    </w:p>
    <w:p w14:paraId="7220F1FF" w14:textId="77777777" w:rsidR="001C4C3C" w:rsidRPr="004108FC" w:rsidRDefault="001C4C3C" w:rsidP="005A38E3">
      <w:pPr>
        <w:numPr>
          <w:ilvl w:val="0"/>
          <w:numId w:val="26"/>
        </w:numPr>
        <w:jc w:val="both"/>
        <w:rPr>
          <w:b/>
          <w:color w:val="000000" w:themeColor="text1"/>
          <w:sz w:val="22"/>
          <w:lang w:eastAsia="hr-HR"/>
        </w:rPr>
      </w:pPr>
      <w:r w:rsidRPr="004108FC">
        <w:rPr>
          <w:color w:val="000000" w:themeColor="text1"/>
          <w:sz w:val="22"/>
          <w:lang w:eastAsia="hr-HR"/>
        </w:rPr>
        <w:t xml:space="preserve"> Усвајање наставних садржаја предвиђених  наставним планом и програмом на основном нивоу</w:t>
      </w:r>
    </w:p>
    <w:p w14:paraId="74F0AB8F" w14:textId="77777777" w:rsidR="001C4C3C" w:rsidRPr="004108FC" w:rsidRDefault="001C4C3C" w:rsidP="005A38E3">
      <w:pPr>
        <w:numPr>
          <w:ilvl w:val="0"/>
          <w:numId w:val="26"/>
        </w:numPr>
        <w:jc w:val="both"/>
        <w:rPr>
          <w:color w:val="000000" w:themeColor="text1"/>
          <w:sz w:val="22"/>
          <w:lang w:eastAsia="hr-HR"/>
        </w:rPr>
      </w:pPr>
      <w:r w:rsidRPr="004108FC">
        <w:rPr>
          <w:color w:val="000000" w:themeColor="text1"/>
          <w:sz w:val="22"/>
          <w:lang w:eastAsia="hr-HR"/>
        </w:rPr>
        <w:t>Увежбавање и понављање стечених знања и вештина и давање упутстава за превладавање тешкоћа у учењу</w:t>
      </w:r>
    </w:p>
    <w:p w14:paraId="4FF28AC1" w14:textId="77777777" w:rsidR="001C4C3C" w:rsidRPr="004108FC" w:rsidRDefault="001C4C3C" w:rsidP="001C4C3C">
      <w:pPr>
        <w:jc w:val="both"/>
        <w:rPr>
          <w:color w:val="000000" w:themeColor="text1"/>
          <w:sz w:val="22"/>
          <w:lang w:eastAsia="hr-HR"/>
        </w:rPr>
      </w:pPr>
    </w:p>
    <w:p w14:paraId="26C1E70E" w14:textId="77777777" w:rsidR="001C4C3C" w:rsidRPr="004108FC" w:rsidRDefault="001C4C3C" w:rsidP="001C4C3C">
      <w:pPr>
        <w:jc w:val="both"/>
        <w:rPr>
          <w:b/>
          <w:color w:val="000000" w:themeColor="text1"/>
          <w:sz w:val="22"/>
          <w:lang w:eastAsia="hr-HR"/>
        </w:rPr>
      </w:pPr>
      <w:r w:rsidRPr="004108FC">
        <w:rPr>
          <w:b/>
          <w:color w:val="000000" w:themeColor="text1"/>
          <w:sz w:val="22"/>
          <w:lang w:eastAsia="hr-HR"/>
        </w:rPr>
        <w:t>Задаци:</w:t>
      </w:r>
    </w:p>
    <w:p w14:paraId="77C9CEDC" w14:textId="77777777" w:rsidR="001C4C3C" w:rsidRPr="004108FC" w:rsidRDefault="001C4C3C" w:rsidP="001C4C3C">
      <w:pPr>
        <w:jc w:val="both"/>
        <w:rPr>
          <w:b/>
          <w:color w:val="000000" w:themeColor="text1"/>
          <w:sz w:val="22"/>
          <w:lang w:eastAsia="hr-HR"/>
        </w:rPr>
      </w:pPr>
    </w:p>
    <w:p w14:paraId="1411D8C4" w14:textId="77777777" w:rsidR="001C4C3C" w:rsidRPr="004108FC" w:rsidRDefault="001C4C3C" w:rsidP="005A38E3">
      <w:pPr>
        <w:numPr>
          <w:ilvl w:val="0"/>
          <w:numId w:val="27"/>
        </w:numPr>
        <w:jc w:val="both"/>
        <w:rPr>
          <w:color w:val="000000" w:themeColor="text1"/>
          <w:sz w:val="22"/>
          <w:lang w:eastAsia="hr-HR"/>
        </w:rPr>
      </w:pPr>
      <w:r w:rsidRPr="004108FC">
        <w:rPr>
          <w:color w:val="000000" w:themeColor="text1"/>
          <w:sz w:val="22"/>
          <w:lang w:eastAsia="hr-HR"/>
        </w:rPr>
        <w:t>Ближе одређивање програмских садржаја у којима ученици не постижу добре резултате</w:t>
      </w:r>
    </w:p>
    <w:p w14:paraId="0BB5A103" w14:textId="77777777" w:rsidR="001C4C3C" w:rsidRPr="004108FC" w:rsidRDefault="001C4C3C" w:rsidP="005A38E3">
      <w:pPr>
        <w:numPr>
          <w:ilvl w:val="0"/>
          <w:numId w:val="27"/>
        </w:numPr>
        <w:jc w:val="both"/>
        <w:rPr>
          <w:color w:val="000000" w:themeColor="text1"/>
          <w:sz w:val="22"/>
          <w:lang w:eastAsia="hr-HR"/>
        </w:rPr>
      </w:pPr>
      <w:r w:rsidRPr="004108FC">
        <w:rPr>
          <w:color w:val="000000" w:themeColor="text1"/>
          <w:sz w:val="22"/>
          <w:lang w:eastAsia="hr-HR"/>
        </w:rPr>
        <w:t>Савлађивање утврђених садржаја треба да буде  усклађено са потребама и могућностима ученика за које се организује овакав рад</w:t>
      </w:r>
    </w:p>
    <w:p w14:paraId="51EEA058" w14:textId="77777777" w:rsidR="001C4C3C" w:rsidRPr="004108FC" w:rsidRDefault="001C4C3C" w:rsidP="005A38E3">
      <w:pPr>
        <w:numPr>
          <w:ilvl w:val="0"/>
          <w:numId w:val="27"/>
        </w:numPr>
        <w:autoSpaceDE w:val="0"/>
        <w:autoSpaceDN w:val="0"/>
        <w:adjustRightInd w:val="0"/>
        <w:contextualSpacing/>
        <w:rPr>
          <w:rFonts w:eastAsia="TimesNewRoman"/>
          <w:color w:val="000000" w:themeColor="text1"/>
        </w:rPr>
      </w:pPr>
      <w:r w:rsidRPr="004108FC">
        <w:rPr>
          <w:color w:val="000000" w:themeColor="text1"/>
        </w:rPr>
        <w:t>Пружање помоћи ученицима да се лакше уклопе у редовну наставу и праћење  њиховог напредовања</w:t>
      </w:r>
    </w:p>
    <w:p w14:paraId="4A8A28E9" w14:textId="77777777" w:rsidR="001C4C3C" w:rsidRPr="004108FC" w:rsidRDefault="001C4C3C" w:rsidP="005A38E3">
      <w:pPr>
        <w:numPr>
          <w:ilvl w:val="0"/>
          <w:numId w:val="27"/>
        </w:numPr>
        <w:autoSpaceDE w:val="0"/>
        <w:autoSpaceDN w:val="0"/>
        <w:adjustRightInd w:val="0"/>
        <w:contextualSpacing/>
        <w:rPr>
          <w:rFonts w:eastAsia="TimesNewRoman"/>
          <w:color w:val="000000" w:themeColor="text1"/>
        </w:rPr>
      </w:pPr>
      <w:r w:rsidRPr="004108FC">
        <w:rPr>
          <w:rFonts w:eastAsia="TimesNewRoman"/>
          <w:color w:val="000000" w:themeColor="text1"/>
        </w:rPr>
        <w:lastRenderedPageBreak/>
        <w:t>Пружање индивидуалне помоћи ученицима у учењу и бољем разумевању наставних садржаја</w:t>
      </w:r>
    </w:p>
    <w:p w14:paraId="31503D6D" w14:textId="77777777" w:rsidR="001C4C3C" w:rsidRPr="004108FC" w:rsidRDefault="001C4C3C" w:rsidP="005A38E3">
      <w:pPr>
        <w:numPr>
          <w:ilvl w:val="0"/>
          <w:numId w:val="27"/>
        </w:numPr>
        <w:autoSpaceDE w:val="0"/>
        <w:autoSpaceDN w:val="0"/>
        <w:adjustRightInd w:val="0"/>
        <w:contextualSpacing/>
        <w:rPr>
          <w:rFonts w:eastAsia="TimesNewRoman"/>
          <w:color w:val="000000" w:themeColor="text1"/>
        </w:rPr>
      </w:pPr>
      <w:r w:rsidRPr="004108FC">
        <w:rPr>
          <w:rFonts w:eastAsia="TimesNewRoman"/>
          <w:color w:val="000000" w:themeColor="text1"/>
        </w:rPr>
        <w:t>Пружање помоћи ученицима који раде по прилагођеном програму</w:t>
      </w:r>
    </w:p>
    <w:p w14:paraId="6E513CB6" w14:textId="77777777" w:rsidR="001C4C3C" w:rsidRPr="004108FC" w:rsidRDefault="001C4C3C" w:rsidP="005A38E3">
      <w:pPr>
        <w:numPr>
          <w:ilvl w:val="0"/>
          <w:numId w:val="27"/>
        </w:numPr>
        <w:autoSpaceDE w:val="0"/>
        <w:autoSpaceDN w:val="0"/>
        <w:adjustRightInd w:val="0"/>
        <w:contextualSpacing/>
        <w:rPr>
          <w:rFonts w:eastAsia="TimesNewRoman"/>
          <w:color w:val="000000" w:themeColor="text1"/>
        </w:rPr>
      </w:pPr>
      <w:r w:rsidRPr="004108FC">
        <w:rPr>
          <w:rFonts w:eastAsia="TimesNewRoman"/>
          <w:color w:val="000000" w:themeColor="text1"/>
        </w:rPr>
        <w:t>Пружање помоћи ученицима који нису због болести,слабог предзнања или других разлога усвојили одређено градиво</w:t>
      </w:r>
    </w:p>
    <w:p w14:paraId="3D930236" w14:textId="77777777" w:rsidR="001C4C3C" w:rsidRPr="004108FC" w:rsidRDefault="001C4C3C" w:rsidP="001C4C3C">
      <w:pPr>
        <w:autoSpaceDE w:val="0"/>
        <w:autoSpaceDN w:val="0"/>
        <w:adjustRightInd w:val="0"/>
        <w:ind w:left="720"/>
        <w:contextualSpacing/>
        <w:rPr>
          <w:rFonts w:eastAsia="TimesNewRoman"/>
          <w:color w:val="000000" w:themeColor="text1"/>
        </w:rPr>
      </w:pPr>
    </w:p>
    <w:p w14:paraId="4BC8A144" w14:textId="77777777" w:rsidR="001C4C3C" w:rsidRPr="004108FC" w:rsidRDefault="001C4C3C" w:rsidP="001C4C3C">
      <w:pPr>
        <w:rPr>
          <w:rFonts w:eastAsia="TimesNewRoman"/>
          <w:color w:val="000000" w:themeColor="text1"/>
        </w:rPr>
      </w:pPr>
      <w:r w:rsidRPr="004108FC">
        <w:rPr>
          <w:rFonts w:eastAsia="TimesNewRoman"/>
          <w:color w:val="000000" w:themeColor="text1"/>
        </w:rPr>
        <w:t>Омогућавање ученицима да кроз вежбу овладају теоријским и практичним делом градива у оквиру својих могућности.</w:t>
      </w:r>
    </w:p>
    <w:tbl>
      <w:tblPr>
        <w:tblpPr w:leftFromText="180" w:rightFromText="180" w:vertAnchor="text" w:tblpY="7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50"/>
        <w:gridCol w:w="2050"/>
        <w:gridCol w:w="2050"/>
        <w:gridCol w:w="1689"/>
      </w:tblGrid>
      <w:tr w:rsidR="004108FC" w:rsidRPr="004108FC" w14:paraId="1CDB4B9C" w14:textId="77777777" w:rsidTr="008F0491">
        <w:trPr>
          <w:trHeight w:val="310"/>
        </w:trPr>
        <w:tc>
          <w:tcPr>
            <w:tcW w:w="9923" w:type="dxa"/>
            <w:gridSpan w:val="5"/>
            <w:shd w:val="clear" w:color="auto" w:fill="auto"/>
          </w:tcPr>
          <w:p w14:paraId="6ADF8AC3" w14:textId="77777777" w:rsidR="00213405" w:rsidRPr="004108FC" w:rsidRDefault="00213405" w:rsidP="008F0491">
            <w:pPr>
              <w:jc w:val="center"/>
              <w:rPr>
                <w:b/>
                <w:color w:val="000000" w:themeColor="text1"/>
              </w:rPr>
            </w:pPr>
            <w:r w:rsidRPr="004108FC">
              <w:rPr>
                <w:b/>
                <w:color w:val="000000" w:themeColor="text1"/>
              </w:rPr>
              <w:t>ПЛАН ДОПУНСКЕ НАСТАВЕ</w:t>
            </w:r>
          </w:p>
        </w:tc>
      </w:tr>
      <w:tr w:rsidR="004108FC" w:rsidRPr="004108FC" w14:paraId="05A27F69" w14:textId="77777777" w:rsidTr="008F0491">
        <w:trPr>
          <w:trHeight w:val="587"/>
        </w:trPr>
        <w:tc>
          <w:tcPr>
            <w:tcW w:w="2084" w:type="dxa"/>
            <w:shd w:val="clear" w:color="auto" w:fill="auto"/>
          </w:tcPr>
          <w:p w14:paraId="23F06163" w14:textId="77777777" w:rsidR="00213405" w:rsidRPr="004108FC" w:rsidRDefault="00213405" w:rsidP="008F0491">
            <w:pPr>
              <w:rPr>
                <w:b/>
                <w:color w:val="000000" w:themeColor="text1"/>
              </w:rPr>
            </w:pPr>
            <w:r w:rsidRPr="004108FC">
              <w:rPr>
                <w:b/>
                <w:color w:val="000000" w:themeColor="text1"/>
              </w:rPr>
              <w:t>Активност из предмета</w:t>
            </w:r>
          </w:p>
        </w:tc>
        <w:tc>
          <w:tcPr>
            <w:tcW w:w="2050" w:type="dxa"/>
            <w:shd w:val="clear" w:color="auto" w:fill="auto"/>
          </w:tcPr>
          <w:p w14:paraId="57D4D1E7" w14:textId="77777777" w:rsidR="00213405" w:rsidRPr="004108FC" w:rsidRDefault="00213405" w:rsidP="008F0491">
            <w:pPr>
              <w:rPr>
                <w:b/>
                <w:color w:val="000000" w:themeColor="text1"/>
              </w:rPr>
            </w:pPr>
            <w:r w:rsidRPr="004108FC">
              <w:rPr>
                <w:b/>
                <w:color w:val="000000" w:themeColor="text1"/>
              </w:rPr>
              <w:t>Време</w:t>
            </w:r>
          </w:p>
        </w:tc>
        <w:tc>
          <w:tcPr>
            <w:tcW w:w="2050" w:type="dxa"/>
            <w:shd w:val="clear" w:color="auto" w:fill="auto"/>
          </w:tcPr>
          <w:p w14:paraId="1A857AF0" w14:textId="77777777" w:rsidR="00213405" w:rsidRPr="004108FC" w:rsidRDefault="00213405" w:rsidP="008F0491">
            <w:pPr>
              <w:rPr>
                <w:b/>
                <w:color w:val="000000" w:themeColor="text1"/>
              </w:rPr>
            </w:pPr>
            <w:r w:rsidRPr="004108FC">
              <w:rPr>
                <w:b/>
                <w:color w:val="000000" w:themeColor="text1"/>
              </w:rPr>
              <w:t>Задужена особа</w:t>
            </w:r>
          </w:p>
        </w:tc>
        <w:tc>
          <w:tcPr>
            <w:tcW w:w="2050" w:type="dxa"/>
            <w:shd w:val="clear" w:color="auto" w:fill="auto"/>
          </w:tcPr>
          <w:p w14:paraId="0DCA11DF" w14:textId="77777777" w:rsidR="00213405" w:rsidRPr="004108FC" w:rsidRDefault="00213405" w:rsidP="008F0491">
            <w:pPr>
              <w:rPr>
                <w:b/>
                <w:color w:val="000000" w:themeColor="text1"/>
              </w:rPr>
            </w:pPr>
            <w:r w:rsidRPr="004108FC">
              <w:rPr>
                <w:b/>
                <w:color w:val="000000" w:themeColor="text1"/>
              </w:rPr>
              <w:t>Место одржавања</w:t>
            </w:r>
          </w:p>
        </w:tc>
        <w:tc>
          <w:tcPr>
            <w:tcW w:w="1689" w:type="dxa"/>
            <w:shd w:val="clear" w:color="auto" w:fill="auto"/>
          </w:tcPr>
          <w:p w14:paraId="1C1C52D5" w14:textId="77777777" w:rsidR="00213405" w:rsidRPr="004108FC" w:rsidRDefault="00213405" w:rsidP="008F0491">
            <w:pPr>
              <w:rPr>
                <w:b/>
                <w:color w:val="000000" w:themeColor="text1"/>
              </w:rPr>
            </w:pPr>
            <w:r w:rsidRPr="004108FC">
              <w:rPr>
                <w:b/>
                <w:color w:val="000000" w:themeColor="text1"/>
              </w:rPr>
              <w:t>Начин праћења</w:t>
            </w:r>
          </w:p>
        </w:tc>
      </w:tr>
      <w:tr w:rsidR="004108FC" w:rsidRPr="004108FC" w14:paraId="630E2432" w14:textId="77777777" w:rsidTr="008F0491">
        <w:trPr>
          <w:trHeight w:val="587"/>
        </w:trPr>
        <w:tc>
          <w:tcPr>
            <w:tcW w:w="2084" w:type="dxa"/>
            <w:shd w:val="clear" w:color="auto" w:fill="auto"/>
          </w:tcPr>
          <w:p w14:paraId="45FEA44E" w14:textId="77777777" w:rsidR="00213405" w:rsidRPr="004108FC" w:rsidRDefault="00213405" w:rsidP="008F0491">
            <w:pPr>
              <w:rPr>
                <w:color w:val="000000" w:themeColor="text1"/>
              </w:rPr>
            </w:pPr>
            <w:r w:rsidRPr="004108FC">
              <w:rPr>
                <w:color w:val="000000" w:themeColor="text1"/>
              </w:rPr>
              <w:t>Русински језик и књижевност</w:t>
            </w:r>
          </w:p>
        </w:tc>
        <w:tc>
          <w:tcPr>
            <w:tcW w:w="2050" w:type="dxa"/>
            <w:shd w:val="clear" w:color="auto" w:fill="auto"/>
          </w:tcPr>
          <w:p w14:paraId="54F210E9" w14:textId="77777777" w:rsidR="00213405" w:rsidRPr="004108FC" w:rsidRDefault="00213405" w:rsidP="008F0491">
            <w:pPr>
              <w:rPr>
                <w:color w:val="000000" w:themeColor="text1"/>
              </w:rPr>
            </w:pPr>
            <w:r w:rsidRPr="004108FC">
              <w:rPr>
                <w:color w:val="000000" w:themeColor="text1"/>
              </w:rPr>
              <w:t>уторак, 16.30 часова</w:t>
            </w:r>
          </w:p>
        </w:tc>
        <w:tc>
          <w:tcPr>
            <w:tcW w:w="2050" w:type="dxa"/>
            <w:shd w:val="clear" w:color="auto" w:fill="auto"/>
          </w:tcPr>
          <w:p w14:paraId="657FACE9" w14:textId="77777777" w:rsidR="00213405" w:rsidRPr="004108FC" w:rsidRDefault="00213405" w:rsidP="008F0491">
            <w:pPr>
              <w:rPr>
                <w:color w:val="000000" w:themeColor="text1"/>
              </w:rPr>
            </w:pPr>
            <w:r w:rsidRPr="004108FC">
              <w:rPr>
                <w:color w:val="000000" w:themeColor="text1"/>
              </w:rPr>
              <w:t>Љупка Малацко</w:t>
            </w:r>
          </w:p>
        </w:tc>
        <w:tc>
          <w:tcPr>
            <w:tcW w:w="2050" w:type="dxa"/>
            <w:shd w:val="clear" w:color="auto" w:fill="auto"/>
          </w:tcPr>
          <w:p w14:paraId="6E19408E" w14:textId="77777777" w:rsidR="00213405" w:rsidRPr="004108FC" w:rsidRDefault="00213405" w:rsidP="008F0491">
            <w:pPr>
              <w:rPr>
                <w:color w:val="000000" w:themeColor="text1"/>
              </w:rPr>
            </w:pPr>
            <w:r w:rsidRPr="004108FC">
              <w:rPr>
                <w:color w:val="000000" w:themeColor="text1"/>
              </w:rPr>
              <w:t>Учионица 4</w:t>
            </w:r>
          </w:p>
        </w:tc>
        <w:tc>
          <w:tcPr>
            <w:tcW w:w="1689" w:type="dxa"/>
            <w:shd w:val="clear" w:color="auto" w:fill="auto"/>
          </w:tcPr>
          <w:p w14:paraId="59CE8697"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7CE5783A" w14:textId="77777777" w:rsidTr="008F0491">
        <w:trPr>
          <w:trHeight w:val="587"/>
        </w:trPr>
        <w:tc>
          <w:tcPr>
            <w:tcW w:w="2084" w:type="dxa"/>
            <w:shd w:val="clear" w:color="auto" w:fill="auto"/>
          </w:tcPr>
          <w:p w14:paraId="308F8E19" w14:textId="77777777" w:rsidR="00213405" w:rsidRPr="004108FC" w:rsidRDefault="00213405" w:rsidP="008F0491">
            <w:pPr>
              <w:rPr>
                <w:color w:val="000000" w:themeColor="text1"/>
              </w:rPr>
            </w:pPr>
            <w:r w:rsidRPr="004108FC">
              <w:rPr>
                <w:color w:val="000000" w:themeColor="text1"/>
              </w:rPr>
              <w:t>Русински језик и математика</w:t>
            </w:r>
          </w:p>
        </w:tc>
        <w:tc>
          <w:tcPr>
            <w:tcW w:w="2050" w:type="dxa"/>
            <w:shd w:val="clear" w:color="auto" w:fill="auto"/>
          </w:tcPr>
          <w:p w14:paraId="0E4B1932" w14:textId="77777777" w:rsidR="00213405" w:rsidRPr="004108FC" w:rsidRDefault="00213405" w:rsidP="008F0491">
            <w:pPr>
              <w:rPr>
                <w:color w:val="000000" w:themeColor="text1"/>
              </w:rPr>
            </w:pPr>
            <w:r w:rsidRPr="004108FC">
              <w:rPr>
                <w:color w:val="000000" w:themeColor="text1"/>
              </w:rPr>
              <w:t>уторак, 12.20- 13.05 часова</w:t>
            </w:r>
          </w:p>
        </w:tc>
        <w:tc>
          <w:tcPr>
            <w:tcW w:w="2050" w:type="dxa"/>
            <w:shd w:val="clear" w:color="auto" w:fill="auto"/>
          </w:tcPr>
          <w:p w14:paraId="72124AE8" w14:textId="77777777" w:rsidR="00213405" w:rsidRPr="004108FC" w:rsidRDefault="00213405" w:rsidP="008F0491">
            <w:pPr>
              <w:rPr>
                <w:color w:val="000000" w:themeColor="text1"/>
              </w:rPr>
            </w:pPr>
            <w:r w:rsidRPr="004108FC">
              <w:rPr>
                <w:color w:val="000000" w:themeColor="text1"/>
              </w:rPr>
              <w:t>Веруна Међеши</w:t>
            </w:r>
          </w:p>
        </w:tc>
        <w:tc>
          <w:tcPr>
            <w:tcW w:w="2050" w:type="dxa"/>
            <w:shd w:val="clear" w:color="auto" w:fill="auto"/>
          </w:tcPr>
          <w:p w14:paraId="42D0ABE1" w14:textId="77777777" w:rsidR="00213405" w:rsidRPr="004108FC" w:rsidRDefault="00213405" w:rsidP="008F0491">
            <w:pPr>
              <w:rPr>
                <w:color w:val="000000" w:themeColor="text1"/>
              </w:rPr>
            </w:pPr>
            <w:r w:rsidRPr="004108FC">
              <w:rPr>
                <w:color w:val="000000" w:themeColor="text1"/>
              </w:rPr>
              <w:t>Учионица 6</w:t>
            </w:r>
          </w:p>
        </w:tc>
        <w:tc>
          <w:tcPr>
            <w:tcW w:w="1689" w:type="dxa"/>
            <w:shd w:val="clear" w:color="auto" w:fill="auto"/>
          </w:tcPr>
          <w:p w14:paraId="5A5EAB7B"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10AC1E05" w14:textId="77777777" w:rsidTr="008F0491">
        <w:trPr>
          <w:trHeight w:val="587"/>
        </w:trPr>
        <w:tc>
          <w:tcPr>
            <w:tcW w:w="2084" w:type="dxa"/>
            <w:shd w:val="clear" w:color="auto" w:fill="auto"/>
          </w:tcPr>
          <w:p w14:paraId="0A425484" w14:textId="77777777" w:rsidR="00213405" w:rsidRPr="004108FC" w:rsidRDefault="00213405" w:rsidP="008F0491">
            <w:pPr>
              <w:rPr>
                <w:color w:val="000000" w:themeColor="text1"/>
              </w:rPr>
            </w:pPr>
            <w:r w:rsidRPr="004108FC">
              <w:rPr>
                <w:color w:val="000000" w:themeColor="text1"/>
              </w:rPr>
              <w:t>Русински језик и математика</w:t>
            </w:r>
          </w:p>
        </w:tc>
        <w:tc>
          <w:tcPr>
            <w:tcW w:w="2050" w:type="dxa"/>
            <w:shd w:val="clear" w:color="auto" w:fill="auto"/>
          </w:tcPr>
          <w:p w14:paraId="2DB100C7" w14:textId="77777777" w:rsidR="00213405" w:rsidRPr="004108FC" w:rsidRDefault="00213405" w:rsidP="008F0491">
            <w:pPr>
              <w:rPr>
                <w:color w:val="000000" w:themeColor="text1"/>
              </w:rPr>
            </w:pPr>
            <w:r w:rsidRPr="004108FC">
              <w:rPr>
                <w:color w:val="000000" w:themeColor="text1"/>
              </w:rPr>
              <w:t>уторак, 12.20- 13.05 часова</w:t>
            </w:r>
          </w:p>
        </w:tc>
        <w:tc>
          <w:tcPr>
            <w:tcW w:w="2050" w:type="dxa"/>
            <w:shd w:val="clear" w:color="auto" w:fill="auto"/>
          </w:tcPr>
          <w:p w14:paraId="7A77AE4D" w14:textId="77777777" w:rsidR="00213405" w:rsidRPr="004108FC" w:rsidRDefault="00213405" w:rsidP="008F0491">
            <w:pPr>
              <w:rPr>
                <w:color w:val="000000" w:themeColor="text1"/>
                <w:lang w:val="en-US"/>
              </w:rPr>
            </w:pPr>
            <w:r w:rsidRPr="004108FC">
              <w:rPr>
                <w:color w:val="000000" w:themeColor="text1"/>
              </w:rPr>
              <w:t xml:space="preserve">Славка </w:t>
            </w:r>
            <w:r w:rsidRPr="004108FC">
              <w:rPr>
                <w:color w:val="000000" w:themeColor="text1"/>
                <w:lang w:val="de-DE"/>
              </w:rPr>
              <w:t>Хајдук</w:t>
            </w:r>
          </w:p>
        </w:tc>
        <w:tc>
          <w:tcPr>
            <w:tcW w:w="2050" w:type="dxa"/>
            <w:shd w:val="clear" w:color="auto" w:fill="auto"/>
          </w:tcPr>
          <w:p w14:paraId="5C66C246" w14:textId="77777777" w:rsidR="00213405" w:rsidRPr="004108FC" w:rsidRDefault="00213405" w:rsidP="008F0491">
            <w:pPr>
              <w:rPr>
                <w:color w:val="000000" w:themeColor="text1"/>
              </w:rPr>
            </w:pPr>
            <w:r w:rsidRPr="004108FC">
              <w:rPr>
                <w:color w:val="000000" w:themeColor="text1"/>
              </w:rPr>
              <w:t>Учионица 7</w:t>
            </w:r>
          </w:p>
        </w:tc>
        <w:tc>
          <w:tcPr>
            <w:tcW w:w="1689" w:type="dxa"/>
            <w:shd w:val="clear" w:color="auto" w:fill="auto"/>
          </w:tcPr>
          <w:p w14:paraId="6D37CC79"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73C057B0" w14:textId="77777777" w:rsidTr="008F0491">
        <w:trPr>
          <w:trHeight w:val="587"/>
        </w:trPr>
        <w:tc>
          <w:tcPr>
            <w:tcW w:w="2084" w:type="dxa"/>
            <w:shd w:val="clear" w:color="auto" w:fill="auto"/>
          </w:tcPr>
          <w:p w14:paraId="36085433" w14:textId="77777777" w:rsidR="00213405" w:rsidRPr="004108FC" w:rsidRDefault="00213405" w:rsidP="008F0491">
            <w:pPr>
              <w:rPr>
                <w:color w:val="000000" w:themeColor="text1"/>
              </w:rPr>
            </w:pPr>
            <w:r w:rsidRPr="004108FC">
              <w:rPr>
                <w:color w:val="000000" w:themeColor="text1"/>
              </w:rPr>
              <w:t>Русински језик и математика</w:t>
            </w:r>
          </w:p>
        </w:tc>
        <w:tc>
          <w:tcPr>
            <w:tcW w:w="2050" w:type="dxa"/>
            <w:shd w:val="clear" w:color="auto" w:fill="auto"/>
          </w:tcPr>
          <w:p w14:paraId="7892ECB5" w14:textId="77777777" w:rsidR="00213405" w:rsidRPr="004108FC" w:rsidRDefault="00213405" w:rsidP="008F0491">
            <w:pPr>
              <w:rPr>
                <w:color w:val="000000" w:themeColor="text1"/>
              </w:rPr>
            </w:pPr>
            <w:r w:rsidRPr="004108FC">
              <w:rPr>
                <w:color w:val="000000" w:themeColor="text1"/>
              </w:rPr>
              <w:t>понедељак, 12.20- 13.05 часова</w:t>
            </w:r>
          </w:p>
        </w:tc>
        <w:tc>
          <w:tcPr>
            <w:tcW w:w="2050" w:type="dxa"/>
            <w:shd w:val="clear" w:color="auto" w:fill="auto"/>
          </w:tcPr>
          <w:p w14:paraId="378FE732" w14:textId="77777777" w:rsidR="00213405" w:rsidRPr="004108FC" w:rsidRDefault="00213405" w:rsidP="008F0491">
            <w:pPr>
              <w:rPr>
                <w:color w:val="000000" w:themeColor="text1"/>
              </w:rPr>
            </w:pPr>
            <w:r w:rsidRPr="004108FC">
              <w:rPr>
                <w:color w:val="000000" w:themeColor="text1"/>
              </w:rPr>
              <w:t>Меланија Рамач</w:t>
            </w:r>
          </w:p>
        </w:tc>
        <w:tc>
          <w:tcPr>
            <w:tcW w:w="2050" w:type="dxa"/>
            <w:shd w:val="clear" w:color="auto" w:fill="auto"/>
          </w:tcPr>
          <w:p w14:paraId="26A5445B" w14:textId="77777777" w:rsidR="00213405" w:rsidRPr="004108FC" w:rsidRDefault="00213405" w:rsidP="008F0491">
            <w:pPr>
              <w:rPr>
                <w:color w:val="000000" w:themeColor="text1"/>
              </w:rPr>
            </w:pPr>
            <w:r w:rsidRPr="004108FC">
              <w:rPr>
                <w:color w:val="000000" w:themeColor="text1"/>
              </w:rPr>
              <w:t>Учионица 7</w:t>
            </w:r>
          </w:p>
        </w:tc>
        <w:tc>
          <w:tcPr>
            <w:tcW w:w="1689" w:type="dxa"/>
            <w:shd w:val="clear" w:color="auto" w:fill="auto"/>
          </w:tcPr>
          <w:p w14:paraId="2D3C0CB5"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5AA59727" w14:textId="77777777" w:rsidTr="008F0491">
        <w:trPr>
          <w:trHeight w:val="603"/>
        </w:trPr>
        <w:tc>
          <w:tcPr>
            <w:tcW w:w="2084" w:type="dxa"/>
            <w:shd w:val="clear" w:color="auto" w:fill="auto"/>
          </w:tcPr>
          <w:p w14:paraId="34F0F645" w14:textId="77777777" w:rsidR="00213405" w:rsidRPr="004108FC" w:rsidRDefault="00213405" w:rsidP="008F0491">
            <w:pPr>
              <w:rPr>
                <w:color w:val="000000" w:themeColor="text1"/>
              </w:rPr>
            </w:pPr>
            <w:r w:rsidRPr="004108FC">
              <w:rPr>
                <w:color w:val="000000" w:themeColor="text1"/>
              </w:rPr>
              <w:t>Математика</w:t>
            </w:r>
          </w:p>
        </w:tc>
        <w:tc>
          <w:tcPr>
            <w:tcW w:w="2050" w:type="dxa"/>
            <w:shd w:val="clear" w:color="auto" w:fill="auto"/>
          </w:tcPr>
          <w:p w14:paraId="1B248E4F" w14:textId="77777777" w:rsidR="00213405" w:rsidRPr="004108FC" w:rsidRDefault="00213405" w:rsidP="008F0491">
            <w:pPr>
              <w:rPr>
                <w:color w:val="000000" w:themeColor="text1"/>
              </w:rPr>
            </w:pPr>
            <w:r w:rsidRPr="004108FC">
              <w:rPr>
                <w:color w:val="000000" w:themeColor="text1"/>
              </w:rPr>
              <w:t>уторак, 16.30-17.15 часова</w:t>
            </w:r>
          </w:p>
        </w:tc>
        <w:tc>
          <w:tcPr>
            <w:tcW w:w="2050" w:type="dxa"/>
            <w:shd w:val="clear" w:color="auto" w:fill="auto"/>
          </w:tcPr>
          <w:p w14:paraId="64742CFC" w14:textId="77777777" w:rsidR="00213405" w:rsidRPr="004108FC" w:rsidRDefault="00213405" w:rsidP="008F0491">
            <w:pPr>
              <w:rPr>
                <w:color w:val="000000" w:themeColor="text1"/>
              </w:rPr>
            </w:pPr>
            <w:r w:rsidRPr="004108FC">
              <w:rPr>
                <w:color w:val="000000" w:themeColor="text1"/>
              </w:rPr>
              <w:t>Татјана Бучко Рац</w:t>
            </w:r>
          </w:p>
        </w:tc>
        <w:tc>
          <w:tcPr>
            <w:tcW w:w="2050" w:type="dxa"/>
            <w:shd w:val="clear" w:color="auto" w:fill="auto"/>
          </w:tcPr>
          <w:p w14:paraId="57EEB9E7" w14:textId="77777777" w:rsidR="00213405" w:rsidRPr="004108FC" w:rsidRDefault="00213405" w:rsidP="008F0491">
            <w:pPr>
              <w:rPr>
                <w:color w:val="000000" w:themeColor="text1"/>
              </w:rPr>
            </w:pPr>
            <w:r w:rsidRPr="004108FC">
              <w:rPr>
                <w:color w:val="000000" w:themeColor="text1"/>
              </w:rPr>
              <w:t>Учионица 1</w:t>
            </w:r>
          </w:p>
        </w:tc>
        <w:tc>
          <w:tcPr>
            <w:tcW w:w="1689" w:type="dxa"/>
            <w:shd w:val="clear" w:color="auto" w:fill="auto"/>
          </w:tcPr>
          <w:p w14:paraId="7C5EC482"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72D39AD9" w14:textId="77777777" w:rsidTr="008F0491">
        <w:trPr>
          <w:trHeight w:val="603"/>
        </w:trPr>
        <w:tc>
          <w:tcPr>
            <w:tcW w:w="2084" w:type="dxa"/>
            <w:shd w:val="clear" w:color="auto" w:fill="auto"/>
          </w:tcPr>
          <w:p w14:paraId="1DA48A9D" w14:textId="77777777" w:rsidR="00213405" w:rsidRPr="004108FC" w:rsidRDefault="00213405" w:rsidP="008F0491">
            <w:pPr>
              <w:rPr>
                <w:color w:val="000000" w:themeColor="text1"/>
              </w:rPr>
            </w:pPr>
            <w:r w:rsidRPr="004108FC">
              <w:rPr>
                <w:color w:val="000000" w:themeColor="text1"/>
              </w:rPr>
              <w:t>Математика</w:t>
            </w:r>
          </w:p>
        </w:tc>
        <w:tc>
          <w:tcPr>
            <w:tcW w:w="2050" w:type="dxa"/>
            <w:shd w:val="clear" w:color="auto" w:fill="auto"/>
          </w:tcPr>
          <w:p w14:paraId="4C665B89" w14:textId="77777777" w:rsidR="00213405" w:rsidRPr="004108FC" w:rsidRDefault="00213405" w:rsidP="008F0491">
            <w:pPr>
              <w:rPr>
                <w:color w:val="000000" w:themeColor="text1"/>
              </w:rPr>
            </w:pPr>
            <w:r w:rsidRPr="004108FC">
              <w:rPr>
                <w:color w:val="000000" w:themeColor="text1"/>
              </w:rPr>
              <w:t>петак, 13.05- 13.50 часова</w:t>
            </w:r>
          </w:p>
        </w:tc>
        <w:tc>
          <w:tcPr>
            <w:tcW w:w="2050" w:type="dxa"/>
            <w:shd w:val="clear" w:color="auto" w:fill="auto"/>
          </w:tcPr>
          <w:p w14:paraId="0DD280F2" w14:textId="77777777" w:rsidR="00213405" w:rsidRPr="004108FC" w:rsidRDefault="00213405" w:rsidP="008F0491">
            <w:pPr>
              <w:rPr>
                <w:color w:val="000000" w:themeColor="text1"/>
              </w:rPr>
            </w:pPr>
            <w:r w:rsidRPr="004108FC">
              <w:rPr>
                <w:color w:val="000000" w:themeColor="text1"/>
              </w:rPr>
              <w:t>Леона Сабо</w:t>
            </w:r>
          </w:p>
        </w:tc>
        <w:tc>
          <w:tcPr>
            <w:tcW w:w="2050" w:type="dxa"/>
            <w:shd w:val="clear" w:color="auto" w:fill="auto"/>
          </w:tcPr>
          <w:p w14:paraId="5FA98626" w14:textId="77777777" w:rsidR="00213405" w:rsidRPr="004108FC" w:rsidRDefault="00213405" w:rsidP="008F0491">
            <w:pPr>
              <w:rPr>
                <w:color w:val="000000" w:themeColor="text1"/>
              </w:rPr>
            </w:pPr>
            <w:r w:rsidRPr="004108FC">
              <w:rPr>
                <w:color w:val="000000" w:themeColor="text1"/>
              </w:rPr>
              <w:t>Учионица 2</w:t>
            </w:r>
          </w:p>
        </w:tc>
        <w:tc>
          <w:tcPr>
            <w:tcW w:w="1689" w:type="dxa"/>
            <w:shd w:val="clear" w:color="auto" w:fill="auto"/>
          </w:tcPr>
          <w:p w14:paraId="058C4F87"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79F62400" w14:textId="77777777" w:rsidTr="008F0491">
        <w:trPr>
          <w:trHeight w:val="603"/>
        </w:trPr>
        <w:tc>
          <w:tcPr>
            <w:tcW w:w="2084" w:type="dxa"/>
            <w:shd w:val="clear" w:color="auto" w:fill="auto"/>
          </w:tcPr>
          <w:p w14:paraId="3AE86880" w14:textId="77777777" w:rsidR="00213405" w:rsidRPr="004108FC" w:rsidRDefault="00213405" w:rsidP="008F0491">
            <w:pPr>
              <w:rPr>
                <w:color w:val="000000" w:themeColor="text1"/>
              </w:rPr>
            </w:pPr>
            <w:r w:rsidRPr="004108FC">
              <w:rPr>
                <w:color w:val="000000" w:themeColor="text1"/>
              </w:rPr>
              <w:t>Русински језик и математика</w:t>
            </w:r>
          </w:p>
        </w:tc>
        <w:tc>
          <w:tcPr>
            <w:tcW w:w="2050" w:type="dxa"/>
            <w:shd w:val="clear" w:color="auto" w:fill="auto"/>
          </w:tcPr>
          <w:p w14:paraId="00FDBF1C" w14:textId="77777777" w:rsidR="00213405" w:rsidRPr="004108FC" w:rsidRDefault="00213405" w:rsidP="008F0491">
            <w:pPr>
              <w:rPr>
                <w:color w:val="000000" w:themeColor="text1"/>
              </w:rPr>
            </w:pPr>
            <w:r w:rsidRPr="004108FC">
              <w:rPr>
                <w:color w:val="000000" w:themeColor="text1"/>
              </w:rPr>
              <w:t>уторак, 12.20- 13.05 часова</w:t>
            </w:r>
          </w:p>
        </w:tc>
        <w:tc>
          <w:tcPr>
            <w:tcW w:w="2050" w:type="dxa"/>
            <w:shd w:val="clear" w:color="auto" w:fill="auto"/>
          </w:tcPr>
          <w:p w14:paraId="21994906" w14:textId="77777777" w:rsidR="00213405" w:rsidRPr="004108FC" w:rsidRDefault="00213405" w:rsidP="008F0491">
            <w:pPr>
              <w:rPr>
                <w:color w:val="000000" w:themeColor="text1"/>
              </w:rPr>
            </w:pPr>
            <w:r w:rsidRPr="004108FC">
              <w:rPr>
                <w:color w:val="000000" w:themeColor="text1"/>
              </w:rPr>
              <w:t>Наталија Зазуљак</w:t>
            </w:r>
          </w:p>
        </w:tc>
        <w:tc>
          <w:tcPr>
            <w:tcW w:w="2050" w:type="dxa"/>
            <w:shd w:val="clear" w:color="auto" w:fill="auto"/>
          </w:tcPr>
          <w:p w14:paraId="10933956" w14:textId="77777777" w:rsidR="00213405" w:rsidRPr="004108FC" w:rsidRDefault="00213405" w:rsidP="008F0491">
            <w:pPr>
              <w:rPr>
                <w:color w:val="000000" w:themeColor="text1"/>
              </w:rPr>
            </w:pPr>
            <w:r w:rsidRPr="004108FC">
              <w:rPr>
                <w:color w:val="000000" w:themeColor="text1"/>
              </w:rPr>
              <w:t>4 б</w:t>
            </w:r>
          </w:p>
        </w:tc>
        <w:tc>
          <w:tcPr>
            <w:tcW w:w="1689" w:type="dxa"/>
            <w:shd w:val="clear" w:color="auto" w:fill="auto"/>
          </w:tcPr>
          <w:p w14:paraId="7B0B4229"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167317BD" w14:textId="77777777" w:rsidTr="008F0491">
        <w:trPr>
          <w:trHeight w:val="896"/>
        </w:trPr>
        <w:tc>
          <w:tcPr>
            <w:tcW w:w="2084" w:type="dxa"/>
            <w:shd w:val="clear" w:color="auto" w:fill="auto"/>
          </w:tcPr>
          <w:p w14:paraId="72D01B65" w14:textId="77777777" w:rsidR="00213405" w:rsidRPr="004108FC" w:rsidRDefault="00213405" w:rsidP="008F0491">
            <w:pPr>
              <w:rPr>
                <w:color w:val="000000" w:themeColor="text1"/>
              </w:rPr>
            </w:pPr>
            <w:r w:rsidRPr="004108FC">
              <w:rPr>
                <w:color w:val="000000" w:themeColor="text1"/>
              </w:rPr>
              <w:t xml:space="preserve">Русински језик и математика </w:t>
            </w:r>
          </w:p>
        </w:tc>
        <w:tc>
          <w:tcPr>
            <w:tcW w:w="2050" w:type="dxa"/>
            <w:shd w:val="clear" w:color="auto" w:fill="auto"/>
          </w:tcPr>
          <w:p w14:paraId="34B7D439" w14:textId="77777777" w:rsidR="00213405" w:rsidRPr="004108FC" w:rsidRDefault="00213405" w:rsidP="008F0491">
            <w:pPr>
              <w:rPr>
                <w:color w:val="000000" w:themeColor="text1"/>
              </w:rPr>
            </w:pPr>
            <w:r w:rsidRPr="004108FC">
              <w:rPr>
                <w:color w:val="000000" w:themeColor="text1"/>
              </w:rPr>
              <w:t>среда, 12.20- 13.05 часова</w:t>
            </w:r>
          </w:p>
        </w:tc>
        <w:tc>
          <w:tcPr>
            <w:tcW w:w="2050" w:type="dxa"/>
            <w:shd w:val="clear" w:color="auto" w:fill="auto"/>
          </w:tcPr>
          <w:p w14:paraId="0B556328" w14:textId="77777777" w:rsidR="00213405" w:rsidRPr="004108FC" w:rsidRDefault="00213405" w:rsidP="008F0491">
            <w:pPr>
              <w:rPr>
                <w:color w:val="000000" w:themeColor="text1"/>
              </w:rPr>
            </w:pPr>
            <w:r w:rsidRPr="004108FC">
              <w:rPr>
                <w:color w:val="000000" w:themeColor="text1"/>
              </w:rPr>
              <w:t>Јасмина Сабадош</w:t>
            </w:r>
          </w:p>
        </w:tc>
        <w:tc>
          <w:tcPr>
            <w:tcW w:w="2050" w:type="dxa"/>
            <w:shd w:val="clear" w:color="auto" w:fill="auto"/>
          </w:tcPr>
          <w:p w14:paraId="65C99DD7" w14:textId="77777777" w:rsidR="00213405" w:rsidRPr="004108FC" w:rsidRDefault="00213405" w:rsidP="008F0491">
            <w:pPr>
              <w:rPr>
                <w:color w:val="000000" w:themeColor="text1"/>
              </w:rPr>
            </w:pPr>
            <w:r w:rsidRPr="004108FC">
              <w:rPr>
                <w:color w:val="000000" w:themeColor="text1"/>
              </w:rPr>
              <w:t>Учионица</w:t>
            </w:r>
          </w:p>
        </w:tc>
        <w:tc>
          <w:tcPr>
            <w:tcW w:w="1689" w:type="dxa"/>
            <w:shd w:val="clear" w:color="auto" w:fill="auto"/>
          </w:tcPr>
          <w:p w14:paraId="02B936AC"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5CFD2508" w14:textId="77777777" w:rsidTr="008F0491">
        <w:trPr>
          <w:trHeight w:val="619"/>
        </w:trPr>
        <w:tc>
          <w:tcPr>
            <w:tcW w:w="2084" w:type="dxa"/>
            <w:shd w:val="clear" w:color="auto" w:fill="auto"/>
          </w:tcPr>
          <w:p w14:paraId="58626A6E" w14:textId="77777777" w:rsidR="00213405" w:rsidRPr="004108FC" w:rsidRDefault="00213405" w:rsidP="008F0491">
            <w:pPr>
              <w:rPr>
                <w:color w:val="000000" w:themeColor="text1"/>
              </w:rPr>
            </w:pPr>
            <w:r w:rsidRPr="004108FC">
              <w:rPr>
                <w:color w:val="000000" w:themeColor="text1"/>
              </w:rPr>
              <w:t>Русински језик и математика</w:t>
            </w:r>
          </w:p>
        </w:tc>
        <w:tc>
          <w:tcPr>
            <w:tcW w:w="2050" w:type="dxa"/>
            <w:shd w:val="clear" w:color="auto" w:fill="auto"/>
          </w:tcPr>
          <w:p w14:paraId="5299D45A" w14:textId="77777777" w:rsidR="00213405" w:rsidRPr="004108FC" w:rsidRDefault="00213405" w:rsidP="008F0491">
            <w:pPr>
              <w:rPr>
                <w:color w:val="000000" w:themeColor="text1"/>
              </w:rPr>
            </w:pPr>
            <w:r w:rsidRPr="004108FC">
              <w:rPr>
                <w:color w:val="000000" w:themeColor="text1"/>
              </w:rPr>
              <w:t>четвртак, 12.15- 13.05 часова</w:t>
            </w:r>
          </w:p>
        </w:tc>
        <w:tc>
          <w:tcPr>
            <w:tcW w:w="2050" w:type="dxa"/>
            <w:shd w:val="clear" w:color="auto" w:fill="auto"/>
          </w:tcPr>
          <w:p w14:paraId="72746B17" w14:textId="77777777" w:rsidR="00213405" w:rsidRPr="004108FC" w:rsidRDefault="00213405" w:rsidP="008F0491">
            <w:pPr>
              <w:rPr>
                <w:color w:val="000000" w:themeColor="text1"/>
              </w:rPr>
            </w:pPr>
            <w:r w:rsidRPr="004108FC">
              <w:rPr>
                <w:color w:val="000000" w:themeColor="text1"/>
              </w:rPr>
              <w:t>Марко Новаковић</w:t>
            </w:r>
          </w:p>
        </w:tc>
        <w:tc>
          <w:tcPr>
            <w:tcW w:w="2050" w:type="dxa"/>
            <w:shd w:val="clear" w:color="auto" w:fill="auto"/>
          </w:tcPr>
          <w:p w14:paraId="773D4EDB" w14:textId="77777777" w:rsidR="00213405" w:rsidRPr="004108FC" w:rsidRDefault="00213405" w:rsidP="008F0491">
            <w:pPr>
              <w:rPr>
                <w:color w:val="000000" w:themeColor="text1"/>
              </w:rPr>
            </w:pPr>
            <w:r w:rsidRPr="004108FC">
              <w:rPr>
                <w:color w:val="000000" w:themeColor="text1"/>
              </w:rPr>
              <w:t>1 б</w:t>
            </w:r>
          </w:p>
        </w:tc>
        <w:tc>
          <w:tcPr>
            <w:tcW w:w="1689" w:type="dxa"/>
            <w:shd w:val="clear" w:color="auto" w:fill="auto"/>
          </w:tcPr>
          <w:p w14:paraId="0607315B"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308323FE" w14:textId="77777777" w:rsidTr="008F0491">
        <w:trPr>
          <w:trHeight w:val="619"/>
        </w:trPr>
        <w:tc>
          <w:tcPr>
            <w:tcW w:w="2084" w:type="dxa"/>
            <w:shd w:val="clear" w:color="auto" w:fill="auto"/>
          </w:tcPr>
          <w:p w14:paraId="76828DDA" w14:textId="77777777" w:rsidR="008D547C" w:rsidRPr="004108FC" w:rsidRDefault="008D547C" w:rsidP="008F0491">
            <w:pPr>
              <w:rPr>
                <w:color w:val="000000" w:themeColor="text1"/>
              </w:rPr>
            </w:pPr>
            <w:r w:rsidRPr="004108FC">
              <w:rPr>
                <w:color w:val="000000" w:themeColor="text1"/>
              </w:rPr>
              <w:t>Русински језик и математика</w:t>
            </w:r>
          </w:p>
        </w:tc>
        <w:tc>
          <w:tcPr>
            <w:tcW w:w="2050" w:type="dxa"/>
            <w:shd w:val="clear" w:color="auto" w:fill="auto"/>
          </w:tcPr>
          <w:p w14:paraId="0988DE42" w14:textId="77777777" w:rsidR="008D547C" w:rsidRPr="004108FC" w:rsidRDefault="008D547C" w:rsidP="008F0491">
            <w:pPr>
              <w:rPr>
                <w:color w:val="000000" w:themeColor="text1"/>
                <w:lang w:val="sr-Cyrl-RS"/>
              </w:rPr>
            </w:pPr>
            <w:r w:rsidRPr="004108FC">
              <w:rPr>
                <w:color w:val="000000" w:themeColor="text1"/>
                <w:lang w:val="sr-Cyrl-RS"/>
              </w:rPr>
              <w:t>Четвртак 12.20-13.05 часова</w:t>
            </w:r>
          </w:p>
        </w:tc>
        <w:tc>
          <w:tcPr>
            <w:tcW w:w="2050" w:type="dxa"/>
            <w:shd w:val="clear" w:color="auto" w:fill="auto"/>
          </w:tcPr>
          <w:p w14:paraId="62C33968" w14:textId="77777777" w:rsidR="008D547C" w:rsidRPr="004108FC" w:rsidRDefault="008D547C" w:rsidP="008F0491">
            <w:pPr>
              <w:rPr>
                <w:color w:val="000000" w:themeColor="text1"/>
                <w:lang w:val="sr-Cyrl-RS"/>
              </w:rPr>
            </w:pPr>
            <w:r w:rsidRPr="004108FC">
              <w:rPr>
                <w:color w:val="000000" w:themeColor="text1"/>
                <w:lang w:val="sr-Cyrl-RS"/>
              </w:rPr>
              <w:t>Љубица Бучко</w:t>
            </w:r>
          </w:p>
        </w:tc>
        <w:tc>
          <w:tcPr>
            <w:tcW w:w="2050" w:type="dxa"/>
            <w:shd w:val="clear" w:color="auto" w:fill="auto"/>
          </w:tcPr>
          <w:p w14:paraId="767E23CB" w14:textId="77777777" w:rsidR="008D547C" w:rsidRPr="004108FC" w:rsidRDefault="008D547C" w:rsidP="008F0491">
            <w:pPr>
              <w:rPr>
                <w:color w:val="000000" w:themeColor="text1"/>
                <w:lang w:val="sr-Cyrl-RS"/>
              </w:rPr>
            </w:pPr>
            <w:r w:rsidRPr="004108FC">
              <w:rPr>
                <w:color w:val="000000" w:themeColor="text1"/>
                <w:lang w:val="en-US"/>
              </w:rPr>
              <w:t>IIIa</w:t>
            </w:r>
          </w:p>
        </w:tc>
        <w:tc>
          <w:tcPr>
            <w:tcW w:w="1689" w:type="dxa"/>
            <w:shd w:val="clear" w:color="auto" w:fill="auto"/>
          </w:tcPr>
          <w:p w14:paraId="60301ADB" w14:textId="77777777" w:rsidR="008D547C" w:rsidRPr="004108FC" w:rsidRDefault="008D547C" w:rsidP="008F0491">
            <w:pPr>
              <w:rPr>
                <w:color w:val="000000" w:themeColor="text1"/>
              </w:rPr>
            </w:pPr>
            <w:r w:rsidRPr="004108FC">
              <w:rPr>
                <w:color w:val="000000" w:themeColor="text1"/>
              </w:rPr>
              <w:t>Вођење у дневнику рада</w:t>
            </w:r>
          </w:p>
        </w:tc>
      </w:tr>
      <w:tr w:rsidR="004108FC" w:rsidRPr="004108FC" w14:paraId="4DA3D4CC" w14:textId="77777777" w:rsidTr="008F0491">
        <w:tc>
          <w:tcPr>
            <w:tcW w:w="2084" w:type="dxa"/>
            <w:shd w:val="clear" w:color="auto" w:fill="auto"/>
          </w:tcPr>
          <w:p w14:paraId="32089859" w14:textId="77777777" w:rsidR="00213405" w:rsidRPr="004108FC" w:rsidRDefault="00213405" w:rsidP="008F0491">
            <w:pPr>
              <w:rPr>
                <w:color w:val="000000" w:themeColor="text1"/>
              </w:rPr>
            </w:pPr>
            <w:r w:rsidRPr="004108FC">
              <w:rPr>
                <w:color w:val="000000" w:themeColor="text1"/>
              </w:rPr>
              <w:t>Русински језик и математика</w:t>
            </w:r>
          </w:p>
        </w:tc>
        <w:tc>
          <w:tcPr>
            <w:tcW w:w="2050" w:type="dxa"/>
            <w:shd w:val="clear" w:color="auto" w:fill="auto"/>
          </w:tcPr>
          <w:p w14:paraId="0EC95657" w14:textId="77777777" w:rsidR="00213405" w:rsidRPr="004108FC" w:rsidRDefault="00213405" w:rsidP="008F0491">
            <w:pPr>
              <w:rPr>
                <w:color w:val="000000" w:themeColor="text1"/>
              </w:rPr>
            </w:pPr>
            <w:r w:rsidRPr="004108FC">
              <w:rPr>
                <w:color w:val="000000" w:themeColor="text1"/>
              </w:rPr>
              <w:t>четвртак, 12.20- 13.05 часова</w:t>
            </w:r>
          </w:p>
        </w:tc>
        <w:tc>
          <w:tcPr>
            <w:tcW w:w="2050" w:type="dxa"/>
            <w:shd w:val="clear" w:color="auto" w:fill="auto"/>
          </w:tcPr>
          <w:p w14:paraId="5D02106F" w14:textId="77777777" w:rsidR="00213405" w:rsidRPr="004108FC" w:rsidRDefault="00213405" w:rsidP="008F0491">
            <w:pPr>
              <w:rPr>
                <w:color w:val="000000" w:themeColor="text1"/>
              </w:rPr>
            </w:pPr>
            <w:r w:rsidRPr="004108FC">
              <w:rPr>
                <w:color w:val="000000" w:themeColor="text1"/>
              </w:rPr>
              <w:t>Нада Колошњаји</w:t>
            </w:r>
          </w:p>
        </w:tc>
        <w:tc>
          <w:tcPr>
            <w:tcW w:w="2050" w:type="dxa"/>
            <w:shd w:val="clear" w:color="auto" w:fill="auto"/>
          </w:tcPr>
          <w:p w14:paraId="333D6172" w14:textId="77777777" w:rsidR="00213405" w:rsidRPr="004108FC" w:rsidRDefault="00213405" w:rsidP="008F0491">
            <w:pPr>
              <w:rPr>
                <w:color w:val="000000" w:themeColor="text1"/>
              </w:rPr>
            </w:pPr>
            <w:r w:rsidRPr="004108FC">
              <w:rPr>
                <w:color w:val="000000" w:themeColor="text1"/>
              </w:rPr>
              <w:t>Учионица</w:t>
            </w:r>
          </w:p>
        </w:tc>
        <w:tc>
          <w:tcPr>
            <w:tcW w:w="1689" w:type="dxa"/>
            <w:shd w:val="clear" w:color="auto" w:fill="auto"/>
          </w:tcPr>
          <w:p w14:paraId="54D01433" w14:textId="77777777" w:rsidR="00213405" w:rsidRPr="004108FC" w:rsidRDefault="00213405" w:rsidP="008F0491">
            <w:pPr>
              <w:rPr>
                <w:color w:val="000000" w:themeColor="text1"/>
              </w:rPr>
            </w:pPr>
            <w:r w:rsidRPr="004108FC">
              <w:rPr>
                <w:color w:val="000000" w:themeColor="text1"/>
              </w:rPr>
              <w:t>Вођење у дневнику рада</w:t>
            </w:r>
          </w:p>
        </w:tc>
      </w:tr>
    </w:tbl>
    <w:p w14:paraId="21278202" w14:textId="77777777" w:rsidR="00213405" w:rsidRPr="004108FC" w:rsidRDefault="00213405" w:rsidP="00213405">
      <w:pPr>
        <w:rPr>
          <w:color w:val="000000" w:themeColor="text1"/>
        </w:rPr>
      </w:pPr>
    </w:p>
    <w:p w14:paraId="03B34FC9" w14:textId="77777777" w:rsidR="001C4C3C" w:rsidRPr="004108FC" w:rsidRDefault="001C4C3C" w:rsidP="001C4C3C">
      <w:pPr>
        <w:rPr>
          <w:rFonts w:eastAsia="TimesNewRoman"/>
          <w:color w:val="000000" w:themeColor="text1"/>
        </w:rPr>
      </w:pPr>
    </w:p>
    <w:p w14:paraId="11088952" w14:textId="77777777" w:rsidR="001C4C3C" w:rsidRPr="004108FC" w:rsidRDefault="001C4C3C" w:rsidP="001C4C3C">
      <w:pPr>
        <w:rPr>
          <w:rFonts w:eastAsia="TimesNewRoman"/>
          <w:color w:val="000000" w:themeColor="text1"/>
        </w:rPr>
      </w:pPr>
    </w:p>
    <w:p w14:paraId="0F88C437" w14:textId="77777777" w:rsidR="00E71854" w:rsidRPr="004108FC" w:rsidRDefault="00E71854" w:rsidP="00123E5E">
      <w:pPr>
        <w:pStyle w:val="Heading3"/>
        <w:rPr>
          <w:color w:val="000000" w:themeColor="text1"/>
        </w:rPr>
      </w:pPr>
      <w:bookmarkStart w:id="82" w:name="_Toc114231623"/>
      <w:r w:rsidRPr="004108FC">
        <w:rPr>
          <w:color w:val="000000" w:themeColor="text1"/>
        </w:rPr>
        <w:t>8.2.3.   План додатне наставе</w:t>
      </w:r>
      <w:bookmarkEnd w:id="82"/>
    </w:p>
    <w:p w14:paraId="0CDC3904" w14:textId="77777777" w:rsidR="00E71854" w:rsidRPr="004108FC" w:rsidRDefault="00E71854" w:rsidP="00E71854">
      <w:pPr>
        <w:rPr>
          <w:color w:val="000000" w:themeColor="text1"/>
        </w:rPr>
      </w:pPr>
    </w:p>
    <w:p w14:paraId="7784096B" w14:textId="77777777" w:rsidR="00E71854" w:rsidRPr="004108FC" w:rsidRDefault="00E71854" w:rsidP="00E71854">
      <w:pPr>
        <w:rPr>
          <w:color w:val="000000" w:themeColor="text1"/>
        </w:rPr>
      </w:pPr>
    </w:p>
    <w:p w14:paraId="1F6A4C34" w14:textId="77777777" w:rsidR="00E71854" w:rsidRPr="004108FC" w:rsidRDefault="00E71854" w:rsidP="00E71854">
      <w:pPr>
        <w:jc w:val="both"/>
        <w:rPr>
          <w:b/>
          <w:color w:val="000000" w:themeColor="text1"/>
          <w:sz w:val="22"/>
          <w:lang w:eastAsia="hr-HR"/>
        </w:rPr>
      </w:pPr>
      <w:r w:rsidRPr="004108FC">
        <w:rPr>
          <w:b/>
          <w:color w:val="000000" w:themeColor="text1"/>
          <w:sz w:val="22"/>
          <w:lang w:eastAsia="hr-HR"/>
        </w:rPr>
        <w:t>Циљеви:</w:t>
      </w:r>
    </w:p>
    <w:p w14:paraId="4BFA23F5" w14:textId="77777777" w:rsidR="00E71854" w:rsidRPr="004108FC" w:rsidRDefault="00E71854" w:rsidP="005A38E3">
      <w:pPr>
        <w:numPr>
          <w:ilvl w:val="0"/>
          <w:numId w:val="24"/>
        </w:numPr>
        <w:jc w:val="both"/>
        <w:rPr>
          <w:color w:val="000000" w:themeColor="text1"/>
          <w:sz w:val="22"/>
          <w:lang w:eastAsia="hr-HR"/>
        </w:rPr>
      </w:pPr>
      <w:r w:rsidRPr="004108FC">
        <w:rPr>
          <w:color w:val="000000" w:themeColor="text1"/>
          <w:sz w:val="22"/>
          <w:lang w:eastAsia="hr-HR"/>
        </w:rPr>
        <w:t>Омогућивање одабраним и талентованим ученицима да прошире и да продубе своја знања и вештине из неких наставних области и предмета у складу са својим интересовањима, способностима и склоностима</w:t>
      </w:r>
    </w:p>
    <w:p w14:paraId="56424944" w14:textId="77777777" w:rsidR="00E71854" w:rsidRPr="004108FC" w:rsidRDefault="00E71854" w:rsidP="005A38E3">
      <w:pPr>
        <w:numPr>
          <w:ilvl w:val="0"/>
          <w:numId w:val="24"/>
        </w:numPr>
        <w:jc w:val="both"/>
        <w:rPr>
          <w:color w:val="000000" w:themeColor="text1"/>
          <w:sz w:val="22"/>
          <w:lang w:eastAsia="hr-HR"/>
        </w:rPr>
      </w:pPr>
      <w:r w:rsidRPr="004108FC">
        <w:rPr>
          <w:color w:val="000000" w:themeColor="text1"/>
          <w:sz w:val="22"/>
          <w:lang w:eastAsia="hr-HR"/>
        </w:rPr>
        <w:t>Подстицање ученика на самосталан рад</w:t>
      </w:r>
    </w:p>
    <w:p w14:paraId="480198AF" w14:textId="77777777" w:rsidR="00E71854" w:rsidRPr="004108FC" w:rsidRDefault="00E71854" w:rsidP="005A38E3">
      <w:pPr>
        <w:numPr>
          <w:ilvl w:val="0"/>
          <w:numId w:val="24"/>
        </w:numPr>
        <w:jc w:val="both"/>
        <w:rPr>
          <w:color w:val="000000" w:themeColor="text1"/>
          <w:sz w:val="22"/>
          <w:lang w:eastAsia="hr-HR"/>
        </w:rPr>
      </w:pPr>
      <w:r w:rsidRPr="004108FC">
        <w:rPr>
          <w:color w:val="000000" w:themeColor="text1"/>
          <w:sz w:val="22"/>
          <w:lang w:eastAsia="hr-HR"/>
        </w:rPr>
        <w:t>Развој логичког, стваралачког и критичког мишљења</w:t>
      </w:r>
    </w:p>
    <w:p w14:paraId="004B4965" w14:textId="77777777" w:rsidR="00E71854" w:rsidRPr="004108FC" w:rsidRDefault="00E71854" w:rsidP="005A38E3">
      <w:pPr>
        <w:numPr>
          <w:ilvl w:val="0"/>
          <w:numId w:val="24"/>
        </w:numPr>
        <w:jc w:val="both"/>
        <w:rPr>
          <w:color w:val="000000" w:themeColor="text1"/>
          <w:sz w:val="22"/>
          <w:lang w:eastAsia="hr-HR"/>
        </w:rPr>
      </w:pPr>
      <w:r w:rsidRPr="004108FC">
        <w:rPr>
          <w:color w:val="000000" w:themeColor="text1"/>
          <w:sz w:val="22"/>
          <w:lang w:eastAsia="hr-HR"/>
        </w:rPr>
        <w:t>Допринс оспособљавању ученика за даље самообразовање</w:t>
      </w:r>
    </w:p>
    <w:p w14:paraId="634B56AB" w14:textId="77777777" w:rsidR="00E71854" w:rsidRPr="004108FC" w:rsidRDefault="00E71854" w:rsidP="00E71854">
      <w:pPr>
        <w:jc w:val="both"/>
        <w:rPr>
          <w:color w:val="000000" w:themeColor="text1"/>
          <w:sz w:val="22"/>
          <w:lang w:eastAsia="hr-HR"/>
        </w:rPr>
      </w:pPr>
    </w:p>
    <w:p w14:paraId="5C48DA0D" w14:textId="77777777" w:rsidR="00E71854" w:rsidRPr="004108FC" w:rsidRDefault="00E71854" w:rsidP="00E71854">
      <w:pPr>
        <w:jc w:val="both"/>
        <w:rPr>
          <w:b/>
          <w:color w:val="000000" w:themeColor="text1"/>
          <w:sz w:val="22"/>
          <w:lang w:eastAsia="hr-HR"/>
        </w:rPr>
      </w:pPr>
      <w:r w:rsidRPr="004108FC">
        <w:rPr>
          <w:b/>
          <w:color w:val="000000" w:themeColor="text1"/>
          <w:sz w:val="22"/>
          <w:lang w:eastAsia="hr-HR"/>
        </w:rPr>
        <w:t>Задаци:</w:t>
      </w:r>
    </w:p>
    <w:p w14:paraId="71E21D94" w14:textId="77777777" w:rsidR="00E71854" w:rsidRPr="004108FC" w:rsidRDefault="00E71854" w:rsidP="00E71854">
      <w:pPr>
        <w:jc w:val="both"/>
        <w:rPr>
          <w:b/>
          <w:color w:val="000000" w:themeColor="text1"/>
          <w:sz w:val="22"/>
          <w:lang w:eastAsia="hr-HR"/>
        </w:rPr>
      </w:pPr>
    </w:p>
    <w:p w14:paraId="0A95B672" w14:textId="77777777" w:rsidR="00E71854" w:rsidRPr="004108FC" w:rsidRDefault="00E71854" w:rsidP="005A38E3">
      <w:pPr>
        <w:numPr>
          <w:ilvl w:val="0"/>
          <w:numId w:val="25"/>
        </w:numPr>
        <w:jc w:val="both"/>
        <w:rPr>
          <w:b/>
          <w:color w:val="000000" w:themeColor="text1"/>
          <w:sz w:val="22"/>
          <w:lang w:eastAsia="hr-HR"/>
        </w:rPr>
      </w:pPr>
      <w:r w:rsidRPr="004108FC">
        <w:rPr>
          <w:color w:val="000000" w:themeColor="text1"/>
          <w:sz w:val="22"/>
          <w:lang w:eastAsia="hr-HR"/>
        </w:rPr>
        <w:t>Задовољавање индивидуалних особености ученика, склоности, интересовања, способности за учење</w:t>
      </w:r>
    </w:p>
    <w:p w14:paraId="2C84FAAC" w14:textId="77777777" w:rsidR="00E71854" w:rsidRPr="004108FC" w:rsidRDefault="00E71854" w:rsidP="005A38E3">
      <w:pPr>
        <w:numPr>
          <w:ilvl w:val="0"/>
          <w:numId w:val="25"/>
        </w:numPr>
        <w:jc w:val="both"/>
        <w:rPr>
          <w:b/>
          <w:color w:val="000000" w:themeColor="text1"/>
          <w:sz w:val="22"/>
          <w:lang w:eastAsia="hr-HR"/>
        </w:rPr>
      </w:pPr>
      <w:r w:rsidRPr="004108FC">
        <w:rPr>
          <w:color w:val="000000" w:themeColor="text1"/>
          <w:sz w:val="22"/>
          <w:lang w:eastAsia="hr-HR"/>
        </w:rPr>
        <w:t>Подстицање индивидуалног развоја ученика, пре свега њихових интелектуалних карактеристика, што омогућава брже напредовање ученика</w:t>
      </w:r>
    </w:p>
    <w:p w14:paraId="0491685D" w14:textId="77777777" w:rsidR="00E71854" w:rsidRPr="004108FC" w:rsidRDefault="00E71854" w:rsidP="005A38E3">
      <w:pPr>
        <w:numPr>
          <w:ilvl w:val="0"/>
          <w:numId w:val="25"/>
        </w:numPr>
        <w:jc w:val="both"/>
        <w:rPr>
          <w:b/>
          <w:color w:val="000000" w:themeColor="text1"/>
          <w:sz w:val="22"/>
          <w:lang w:eastAsia="hr-HR"/>
        </w:rPr>
      </w:pPr>
      <w:r w:rsidRPr="004108FC">
        <w:rPr>
          <w:color w:val="000000" w:themeColor="text1"/>
          <w:sz w:val="22"/>
          <w:lang w:eastAsia="hr-HR"/>
        </w:rPr>
        <w:t>Проширивање и продубљивање обима и садржаја појединих предмета за које ученици показују интересовање и способности</w:t>
      </w:r>
    </w:p>
    <w:p w14:paraId="595D5D06" w14:textId="77777777" w:rsidR="00E71854" w:rsidRPr="004108FC" w:rsidRDefault="00E71854" w:rsidP="005A38E3">
      <w:pPr>
        <w:numPr>
          <w:ilvl w:val="0"/>
          <w:numId w:val="25"/>
        </w:numPr>
        <w:jc w:val="both"/>
        <w:rPr>
          <w:b/>
          <w:color w:val="000000" w:themeColor="text1"/>
          <w:sz w:val="22"/>
          <w:lang w:eastAsia="hr-HR"/>
        </w:rPr>
      </w:pPr>
      <w:r w:rsidRPr="004108FC">
        <w:rPr>
          <w:color w:val="000000" w:themeColor="text1"/>
          <w:sz w:val="22"/>
          <w:lang w:eastAsia="hr-HR"/>
        </w:rPr>
        <w:t>Груписање ученика према способностима и интересовањима чиме се стварају услови за индивидуализацију додатног рада</w:t>
      </w:r>
    </w:p>
    <w:p w14:paraId="6DC69395" w14:textId="77777777" w:rsidR="00E71854" w:rsidRPr="004108FC" w:rsidRDefault="00E71854" w:rsidP="00E71854">
      <w:pPr>
        <w:rPr>
          <w:color w:val="000000" w:themeColor="text1"/>
          <w:sz w:val="22"/>
          <w:lang w:val="sr-Cyrl-RS"/>
        </w:rPr>
      </w:pPr>
      <w:r w:rsidRPr="004108FC">
        <w:rPr>
          <w:color w:val="000000" w:themeColor="text1"/>
          <w:sz w:val="22"/>
        </w:rPr>
        <w:t>Идентификовање талентованих ученика.</w:t>
      </w:r>
    </w:p>
    <w:p w14:paraId="7618A440" w14:textId="77777777" w:rsidR="00213405" w:rsidRPr="004108FC" w:rsidRDefault="00213405" w:rsidP="00E71854">
      <w:pPr>
        <w:rPr>
          <w:color w:val="000000" w:themeColor="text1"/>
          <w:sz w:val="22"/>
          <w:lang w:val="sr-Cyrl-RS"/>
        </w:rPr>
      </w:pPr>
    </w:p>
    <w:p w14:paraId="2A622576" w14:textId="77777777" w:rsidR="00213405" w:rsidRPr="004108FC" w:rsidRDefault="00213405" w:rsidP="00E71854">
      <w:pPr>
        <w:rPr>
          <w:color w:val="000000" w:themeColor="text1"/>
          <w:sz w:val="22"/>
          <w:lang w:val="sr-Cyrl-RS"/>
        </w:rPr>
      </w:pPr>
    </w:p>
    <w:p w14:paraId="1243DD3D" w14:textId="77777777" w:rsidR="00213405" w:rsidRPr="004108FC" w:rsidRDefault="00213405" w:rsidP="00E71854">
      <w:pPr>
        <w:rPr>
          <w:color w:val="000000" w:themeColor="text1"/>
          <w:sz w:val="22"/>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2229"/>
      </w:tblGrid>
      <w:tr w:rsidR="004108FC" w:rsidRPr="004108FC" w14:paraId="03140E8A" w14:textId="77777777" w:rsidTr="008F0491">
        <w:tc>
          <w:tcPr>
            <w:tcW w:w="9889" w:type="dxa"/>
            <w:gridSpan w:val="5"/>
            <w:shd w:val="clear" w:color="auto" w:fill="auto"/>
          </w:tcPr>
          <w:p w14:paraId="508B1792" w14:textId="77777777" w:rsidR="00213405" w:rsidRPr="004108FC" w:rsidRDefault="00213405" w:rsidP="008F0491">
            <w:pPr>
              <w:jc w:val="center"/>
              <w:rPr>
                <w:b/>
                <w:color w:val="000000" w:themeColor="text1"/>
              </w:rPr>
            </w:pPr>
            <w:r w:rsidRPr="004108FC">
              <w:rPr>
                <w:b/>
                <w:color w:val="000000" w:themeColor="text1"/>
              </w:rPr>
              <w:t>ПЛАН ДОДАТНЕ НАСТАВЕ</w:t>
            </w:r>
          </w:p>
        </w:tc>
      </w:tr>
      <w:tr w:rsidR="004108FC" w:rsidRPr="004108FC" w14:paraId="4B079A68" w14:textId="77777777" w:rsidTr="008F0491">
        <w:tc>
          <w:tcPr>
            <w:tcW w:w="1915" w:type="dxa"/>
            <w:shd w:val="clear" w:color="auto" w:fill="auto"/>
          </w:tcPr>
          <w:p w14:paraId="337E7716" w14:textId="77777777" w:rsidR="00213405" w:rsidRPr="004108FC" w:rsidRDefault="00213405" w:rsidP="008F0491">
            <w:pPr>
              <w:rPr>
                <w:b/>
                <w:color w:val="000000" w:themeColor="text1"/>
              </w:rPr>
            </w:pPr>
            <w:r w:rsidRPr="004108FC">
              <w:rPr>
                <w:b/>
                <w:color w:val="000000" w:themeColor="text1"/>
              </w:rPr>
              <w:t>Активност из предмета</w:t>
            </w:r>
          </w:p>
        </w:tc>
        <w:tc>
          <w:tcPr>
            <w:tcW w:w="1915" w:type="dxa"/>
            <w:shd w:val="clear" w:color="auto" w:fill="auto"/>
          </w:tcPr>
          <w:p w14:paraId="15AB4E41" w14:textId="77777777" w:rsidR="00213405" w:rsidRPr="004108FC" w:rsidRDefault="00213405" w:rsidP="008F0491">
            <w:pPr>
              <w:rPr>
                <w:b/>
                <w:color w:val="000000" w:themeColor="text1"/>
              </w:rPr>
            </w:pPr>
            <w:r w:rsidRPr="004108FC">
              <w:rPr>
                <w:b/>
                <w:color w:val="000000" w:themeColor="text1"/>
              </w:rPr>
              <w:t>Време</w:t>
            </w:r>
          </w:p>
        </w:tc>
        <w:tc>
          <w:tcPr>
            <w:tcW w:w="1915" w:type="dxa"/>
            <w:shd w:val="clear" w:color="auto" w:fill="auto"/>
          </w:tcPr>
          <w:p w14:paraId="67E5D420" w14:textId="77777777" w:rsidR="00213405" w:rsidRPr="004108FC" w:rsidRDefault="00213405" w:rsidP="008F0491">
            <w:pPr>
              <w:rPr>
                <w:b/>
                <w:color w:val="000000" w:themeColor="text1"/>
              </w:rPr>
            </w:pPr>
            <w:r w:rsidRPr="004108FC">
              <w:rPr>
                <w:b/>
                <w:color w:val="000000" w:themeColor="text1"/>
              </w:rPr>
              <w:t>Задужена особа</w:t>
            </w:r>
          </w:p>
        </w:tc>
        <w:tc>
          <w:tcPr>
            <w:tcW w:w="1915" w:type="dxa"/>
            <w:shd w:val="clear" w:color="auto" w:fill="auto"/>
          </w:tcPr>
          <w:p w14:paraId="7707B886" w14:textId="77777777" w:rsidR="00213405" w:rsidRPr="004108FC" w:rsidRDefault="00213405" w:rsidP="008F0491">
            <w:pPr>
              <w:rPr>
                <w:b/>
                <w:color w:val="000000" w:themeColor="text1"/>
              </w:rPr>
            </w:pPr>
            <w:r w:rsidRPr="004108FC">
              <w:rPr>
                <w:b/>
                <w:color w:val="000000" w:themeColor="text1"/>
              </w:rPr>
              <w:t>Место одржавања</w:t>
            </w:r>
          </w:p>
        </w:tc>
        <w:tc>
          <w:tcPr>
            <w:tcW w:w="2229" w:type="dxa"/>
            <w:shd w:val="clear" w:color="auto" w:fill="auto"/>
          </w:tcPr>
          <w:p w14:paraId="7E3ED1E8" w14:textId="77777777" w:rsidR="00213405" w:rsidRPr="004108FC" w:rsidRDefault="00213405" w:rsidP="008F0491">
            <w:pPr>
              <w:rPr>
                <w:b/>
                <w:color w:val="000000" w:themeColor="text1"/>
              </w:rPr>
            </w:pPr>
            <w:r w:rsidRPr="004108FC">
              <w:rPr>
                <w:b/>
                <w:color w:val="000000" w:themeColor="text1"/>
              </w:rPr>
              <w:t>Начин праћења</w:t>
            </w:r>
          </w:p>
        </w:tc>
      </w:tr>
      <w:tr w:rsidR="004108FC" w:rsidRPr="004108FC" w14:paraId="7F3BD117" w14:textId="77777777" w:rsidTr="008F0491">
        <w:tc>
          <w:tcPr>
            <w:tcW w:w="1915" w:type="dxa"/>
            <w:shd w:val="clear" w:color="auto" w:fill="auto"/>
          </w:tcPr>
          <w:p w14:paraId="7DBB5B9F" w14:textId="77777777" w:rsidR="00213405" w:rsidRPr="004108FC" w:rsidRDefault="00213405" w:rsidP="008F0491">
            <w:pPr>
              <w:rPr>
                <w:color w:val="000000" w:themeColor="text1"/>
              </w:rPr>
            </w:pPr>
            <w:r w:rsidRPr="004108FC">
              <w:rPr>
                <w:color w:val="000000" w:themeColor="text1"/>
              </w:rPr>
              <w:t>Математика</w:t>
            </w:r>
          </w:p>
        </w:tc>
        <w:tc>
          <w:tcPr>
            <w:tcW w:w="1915" w:type="dxa"/>
            <w:shd w:val="clear" w:color="auto" w:fill="auto"/>
          </w:tcPr>
          <w:p w14:paraId="17B6ECC8" w14:textId="77777777" w:rsidR="00213405" w:rsidRPr="004108FC" w:rsidRDefault="00213405" w:rsidP="008F0491">
            <w:pPr>
              <w:rPr>
                <w:color w:val="000000" w:themeColor="text1"/>
              </w:rPr>
            </w:pPr>
            <w:r w:rsidRPr="004108FC">
              <w:rPr>
                <w:color w:val="000000" w:themeColor="text1"/>
              </w:rPr>
              <w:t>четвртак, 12.20- 13.05 часова</w:t>
            </w:r>
          </w:p>
        </w:tc>
        <w:tc>
          <w:tcPr>
            <w:tcW w:w="1915" w:type="dxa"/>
            <w:shd w:val="clear" w:color="auto" w:fill="auto"/>
          </w:tcPr>
          <w:p w14:paraId="5FA67E9C" w14:textId="77777777" w:rsidR="00213405" w:rsidRPr="004108FC" w:rsidRDefault="00213405" w:rsidP="008F0491">
            <w:pPr>
              <w:rPr>
                <w:color w:val="000000" w:themeColor="text1"/>
              </w:rPr>
            </w:pPr>
            <w:r w:rsidRPr="004108FC">
              <w:rPr>
                <w:color w:val="000000" w:themeColor="text1"/>
              </w:rPr>
              <w:t>Наталија Зазуљак</w:t>
            </w:r>
          </w:p>
        </w:tc>
        <w:tc>
          <w:tcPr>
            <w:tcW w:w="1915" w:type="dxa"/>
            <w:shd w:val="clear" w:color="auto" w:fill="auto"/>
          </w:tcPr>
          <w:p w14:paraId="11540B3B" w14:textId="77777777" w:rsidR="00213405" w:rsidRPr="004108FC" w:rsidRDefault="00213405" w:rsidP="008F0491">
            <w:pPr>
              <w:rPr>
                <w:color w:val="000000" w:themeColor="text1"/>
              </w:rPr>
            </w:pPr>
            <w:r w:rsidRPr="004108FC">
              <w:rPr>
                <w:color w:val="000000" w:themeColor="text1"/>
                <w:lang w:val="de-DE"/>
              </w:rPr>
              <w:t>IV б</w:t>
            </w:r>
          </w:p>
        </w:tc>
        <w:tc>
          <w:tcPr>
            <w:tcW w:w="2229" w:type="dxa"/>
            <w:shd w:val="clear" w:color="auto" w:fill="auto"/>
          </w:tcPr>
          <w:p w14:paraId="603F80C4"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615DD345" w14:textId="77777777" w:rsidTr="008F0491">
        <w:tc>
          <w:tcPr>
            <w:tcW w:w="1915" w:type="dxa"/>
            <w:shd w:val="clear" w:color="auto" w:fill="auto"/>
          </w:tcPr>
          <w:p w14:paraId="34D16328" w14:textId="77777777" w:rsidR="00213405" w:rsidRPr="004108FC" w:rsidRDefault="00213405" w:rsidP="008F0491">
            <w:pPr>
              <w:rPr>
                <w:color w:val="000000" w:themeColor="text1"/>
              </w:rPr>
            </w:pPr>
            <w:r w:rsidRPr="004108FC">
              <w:rPr>
                <w:color w:val="000000" w:themeColor="text1"/>
              </w:rPr>
              <w:t>Биологија</w:t>
            </w:r>
          </w:p>
        </w:tc>
        <w:tc>
          <w:tcPr>
            <w:tcW w:w="1915" w:type="dxa"/>
            <w:shd w:val="clear" w:color="auto" w:fill="auto"/>
          </w:tcPr>
          <w:p w14:paraId="5FD5BC7D" w14:textId="77777777" w:rsidR="00213405" w:rsidRPr="004108FC" w:rsidRDefault="00213405" w:rsidP="008F0491">
            <w:pPr>
              <w:rPr>
                <w:color w:val="000000" w:themeColor="text1"/>
              </w:rPr>
            </w:pPr>
            <w:r w:rsidRPr="004108FC">
              <w:rPr>
                <w:color w:val="000000" w:themeColor="text1"/>
              </w:rPr>
              <w:t>уторак, 16.45- 17.30 часова</w:t>
            </w:r>
          </w:p>
        </w:tc>
        <w:tc>
          <w:tcPr>
            <w:tcW w:w="1915" w:type="dxa"/>
            <w:shd w:val="clear" w:color="auto" w:fill="auto"/>
          </w:tcPr>
          <w:p w14:paraId="25ACE1C7" w14:textId="77777777" w:rsidR="00213405" w:rsidRPr="004108FC" w:rsidRDefault="00213405" w:rsidP="008F0491">
            <w:pPr>
              <w:rPr>
                <w:color w:val="000000" w:themeColor="text1"/>
              </w:rPr>
            </w:pPr>
            <w:r w:rsidRPr="004108FC">
              <w:rPr>
                <w:color w:val="000000" w:themeColor="text1"/>
              </w:rPr>
              <w:t>Јелена Шомођи</w:t>
            </w:r>
          </w:p>
        </w:tc>
        <w:tc>
          <w:tcPr>
            <w:tcW w:w="1915" w:type="dxa"/>
            <w:shd w:val="clear" w:color="auto" w:fill="auto"/>
          </w:tcPr>
          <w:p w14:paraId="745E4504" w14:textId="77777777" w:rsidR="00213405" w:rsidRPr="004108FC" w:rsidRDefault="00213405" w:rsidP="008F0491">
            <w:pPr>
              <w:rPr>
                <w:color w:val="000000" w:themeColor="text1"/>
              </w:rPr>
            </w:pPr>
            <w:r w:rsidRPr="004108FC">
              <w:rPr>
                <w:color w:val="000000" w:themeColor="text1"/>
              </w:rPr>
              <w:t>Кабинет биологије</w:t>
            </w:r>
          </w:p>
        </w:tc>
        <w:tc>
          <w:tcPr>
            <w:tcW w:w="2229" w:type="dxa"/>
            <w:shd w:val="clear" w:color="auto" w:fill="auto"/>
          </w:tcPr>
          <w:p w14:paraId="5F8A8D5B"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213405" w:rsidRPr="004108FC" w14:paraId="1208E842" w14:textId="77777777" w:rsidTr="008F0491">
        <w:tc>
          <w:tcPr>
            <w:tcW w:w="1915" w:type="dxa"/>
            <w:shd w:val="clear" w:color="auto" w:fill="auto"/>
          </w:tcPr>
          <w:p w14:paraId="677ED787" w14:textId="77777777" w:rsidR="00213405" w:rsidRPr="004108FC" w:rsidRDefault="00213405" w:rsidP="008F0491">
            <w:pPr>
              <w:rPr>
                <w:color w:val="000000" w:themeColor="text1"/>
              </w:rPr>
            </w:pPr>
            <w:r w:rsidRPr="004108FC">
              <w:rPr>
                <w:color w:val="000000" w:themeColor="text1"/>
              </w:rPr>
              <w:t>Немачки језик</w:t>
            </w:r>
          </w:p>
        </w:tc>
        <w:tc>
          <w:tcPr>
            <w:tcW w:w="1915" w:type="dxa"/>
            <w:shd w:val="clear" w:color="auto" w:fill="auto"/>
          </w:tcPr>
          <w:p w14:paraId="081F519A" w14:textId="77777777" w:rsidR="00213405" w:rsidRPr="004108FC" w:rsidRDefault="00213405" w:rsidP="008F0491">
            <w:pPr>
              <w:rPr>
                <w:color w:val="000000" w:themeColor="text1"/>
              </w:rPr>
            </w:pPr>
            <w:r w:rsidRPr="004108FC">
              <w:rPr>
                <w:color w:val="000000" w:themeColor="text1"/>
              </w:rPr>
              <w:t>током другог полугодишта</w:t>
            </w:r>
          </w:p>
        </w:tc>
        <w:tc>
          <w:tcPr>
            <w:tcW w:w="1915" w:type="dxa"/>
            <w:shd w:val="clear" w:color="auto" w:fill="auto"/>
          </w:tcPr>
          <w:p w14:paraId="348A4894" w14:textId="77777777" w:rsidR="00213405" w:rsidRPr="004108FC" w:rsidRDefault="00213405" w:rsidP="008F0491">
            <w:pPr>
              <w:rPr>
                <w:color w:val="000000" w:themeColor="text1"/>
              </w:rPr>
            </w:pPr>
            <w:r w:rsidRPr="004108FC">
              <w:rPr>
                <w:color w:val="000000" w:themeColor="text1"/>
              </w:rPr>
              <w:t>Сашка Спасић</w:t>
            </w:r>
          </w:p>
        </w:tc>
        <w:tc>
          <w:tcPr>
            <w:tcW w:w="1915" w:type="dxa"/>
            <w:shd w:val="clear" w:color="auto" w:fill="auto"/>
          </w:tcPr>
          <w:p w14:paraId="380F221E" w14:textId="77777777" w:rsidR="00213405" w:rsidRPr="004108FC" w:rsidRDefault="00213405" w:rsidP="008F0491">
            <w:pPr>
              <w:rPr>
                <w:color w:val="000000" w:themeColor="text1"/>
              </w:rPr>
            </w:pPr>
            <w:r w:rsidRPr="004108FC">
              <w:rPr>
                <w:color w:val="000000" w:themeColor="text1"/>
              </w:rPr>
              <w:t>Гугл учионица</w:t>
            </w:r>
          </w:p>
        </w:tc>
        <w:tc>
          <w:tcPr>
            <w:tcW w:w="2229" w:type="dxa"/>
            <w:shd w:val="clear" w:color="auto" w:fill="auto"/>
          </w:tcPr>
          <w:p w14:paraId="379CB643" w14:textId="77777777" w:rsidR="00213405" w:rsidRPr="004108FC" w:rsidRDefault="00213405" w:rsidP="008F0491">
            <w:pPr>
              <w:rPr>
                <w:color w:val="000000" w:themeColor="text1"/>
              </w:rPr>
            </w:pPr>
            <w:r w:rsidRPr="004108FC">
              <w:rPr>
                <w:color w:val="000000" w:themeColor="text1"/>
              </w:rPr>
              <w:t>Вођење у дневнику рада</w:t>
            </w:r>
          </w:p>
        </w:tc>
      </w:tr>
    </w:tbl>
    <w:p w14:paraId="7AC2DD20" w14:textId="77777777" w:rsidR="00213405" w:rsidRPr="004108FC" w:rsidRDefault="00213405" w:rsidP="00213405">
      <w:pPr>
        <w:rPr>
          <w:color w:val="000000" w:themeColor="text1"/>
        </w:rPr>
      </w:pPr>
    </w:p>
    <w:p w14:paraId="20AA1AD3" w14:textId="77777777" w:rsidR="00E71854" w:rsidRPr="004108FC" w:rsidRDefault="00E71854" w:rsidP="00E71854">
      <w:pPr>
        <w:rPr>
          <w:color w:val="000000" w:themeColor="text1"/>
          <w:sz w:val="22"/>
        </w:rPr>
      </w:pPr>
    </w:p>
    <w:p w14:paraId="38D3D06B" w14:textId="77777777" w:rsidR="00E71854" w:rsidRPr="004108FC" w:rsidRDefault="00E71854" w:rsidP="00E71854">
      <w:pPr>
        <w:rPr>
          <w:color w:val="000000" w:themeColor="text1"/>
          <w:sz w:val="22"/>
        </w:rPr>
      </w:pPr>
    </w:p>
    <w:p w14:paraId="30EF6274" w14:textId="77777777" w:rsidR="00E71854" w:rsidRPr="004108FC" w:rsidRDefault="00E71854" w:rsidP="00E71854">
      <w:pPr>
        <w:rPr>
          <w:color w:val="000000" w:themeColor="text1"/>
        </w:rPr>
      </w:pPr>
    </w:p>
    <w:p w14:paraId="6AA0BDDA" w14:textId="77777777" w:rsidR="00C83DD1" w:rsidRPr="004108FC" w:rsidRDefault="00C83DD1" w:rsidP="00C83DD1">
      <w:pPr>
        <w:rPr>
          <w:color w:val="000000" w:themeColor="text1"/>
        </w:rPr>
      </w:pPr>
    </w:p>
    <w:p w14:paraId="33A03980" w14:textId="77777777" w:rsidR="00E71854" w:rsidRPr="004108FC" w:rsidRDefault="00E71854" w:rsidP="00C83DD1">
      <w:pPr>
        <w:rPr>
          <w:color w:val="000000" w:themeColor="text1"/>
        </w:rPr>
      </w:pPr>
    </w:p>
    <w:p w14:paraId="24CAAD28" w14:textId="77777777" w:rsidR="00E71854" w:rsidRPr="004108FC" w:rsidRDefault="00E71854" w:rsidP="00C83DD1">
      <w:pPr>
        <w:rPr>
          <w:color w:val="000000" w:themeColor="text1"/>
        </w:rPr>
      </w:pPr>
    </w:p>
    <w:p w14:paraId="0E61A037" w14:textId="77777777" w:rsidR="00E71854" w:rsidRPr="004108FC" w:rsidRDefault="00E71854" w:rsidP="00123E5E">
      <w:pPr>
        <w:pStyle w:val="Heading3"/>
        <w:rPr>
          <w:color w:val="000000" w:themeColor="text1"/>
        </w:rPr>
      </w:pPr>
      <w:bookmarkStart w:id="83" w:name="_Toc114231624"/>
      <w:r w:rsidRPr="004108FC">
        <w:rPr>
          <w:color w:val="000000" w:themeColor="text1"/>
        </w:rPr>
        <w:t>8.2.4.  Припремна настава</w:t>
      </w:r>
      <w:bookmarkEnd w:id="83"/>
    </w:p>
    <w:p w14:paraId="524C18CC" w14:textId="77777777" w:rsidR="00E71854" w:rsidRPr="004108FC" w:rsidRDefault="00E71854" w:rsidP="00E71854">
      <w:pPr>
        <w:rPr>
          <w:color w:val="000000" w:themeColor="text1"/>
        </w:rPr>
      </w:pPr>
    </w:p>
    <w:p w14:paraId="4C603A80" w14:textId="77777777" w:rsidR="00E71854" w:rsidRPr="004108FC" w:rsidRDefault="00E71854" w:rsidP="00E71854">
      <w:pPr>
        <w:rPr>
          <w:color w:val="000000" w:themeColor="text1"/>
        </w:rPr>
      </w:pPr>
    </w:p>
    <w:p w14:paraId="22B12C06" w14:textId="77777777" w:rsidR="00AB3F1E" w:rsidRPr="004108FC" w:rsidRDefault="00AB3F1E" w:rsidP="00AB3F1E">
      <w:pPr>
        <w:autoSpaceDE w:val="0"/>
        <w:autoSpaceDN w:val="0"/>
        <w:adjustRightInd w:val="0"/>
        <w:ind w:firstLine="360"/>
        <w:jc w:val="both"/>
        <w:rPr>
          <w:color w:val="000000" w:themeColor="text1"/>
        </w:rPr>
      </w:pPr>
      <w:r w:rsidRPr="004108FC">
        <w:rPr>
          <w:b/>
          <w:bCs/>
          <w:i/>
          <w:color w:val="000000" w:themeColor="text1"/>
        </w:rPr>
        <w:t>Припремна настава</w:t>
      </w:r>
      <w:r w:rsidRPr="004108FC">
        <w:rPr>
          <w:color w:val="000000" w:themeColor="text1"/>
        </w:rPr>
        <w:t xml:space="preserve">се организује за редовне и ванредне ученике упућене на поправни и разредни испит и за полагање матурског. Припремна настава остварује се и за ученика </w:t>
      </w:r>
      <w:r w:rsidRPr="004108FC">
        <w:rPr>
          <w:color w:val="000000" w:themeColor="text1"/>
        </w:rPr>
        <w:lastRenderedPageBreak/>
        <w:t>који је упућен на полагање поправног испита, у обиму од најмање 10% од укупног годишњег броја часова из предмета на који је упућен на поправни испит. Школа је дужна да организује припрему свих ученика за полагање матурских и завршних испита у обиму од најмање 5% од укупног годишњег броја часова из предмета из којих се полаже матурски, односно завршни испит.</w:t>
      </w:r>
    </w:p>
    <w:p w14:paraId="01F2AEC3" w14:textId="77777777" w:rsidR="00AB3F1E" w:rsidRPr="004108FC" w:rsidRDefault="00AB3F1E" w:rsidP="00AB3F1E">
      <w:pPr>
        <w:autoSpaceDE w:val="0"/>
        <w:autoSpaceDN w:val="0"/>
        <w:adjustRightInd w:val="0"/>
        <w:jc w:val="both"/>
        <w:rPr>
          <w:color w:val="000000" w:themeColor="text1"/>
        </w:rPr>
      </w:pPr>
      <w:r w:rsidRPr="004108FC">
        <w:rPr>
          <w:color w:val="000000" w:themeColor="text1"/>
        </w:rPr>
        <w:tab/>
      </w:r>
    </w:p>
    <w:p w14:paraId="56271461" w14:textId="77777777" w:rsidR="00AB3F1E" w:rsidRPr="004108FC" w:rsidRDefault="00AB3F1E" w:rsidP="00AB3F1E">
      <w:pPr>
        <w:autoSpaceDE w:val="0"/>
        <w:autoSpaceDN w:val="0"/>
        <w:adjustRightInd w:val="0"/>
        <w:ind w:firstLine="360"/>
        <w:jc w:val="both"/>
        <w:rPr>
          <w:color w:val="000000" w:themeColor="text1"/>
        </w:rPr>
      </w:pPr>
      <w:r w:rsidRPr="004108FC">
        <w:rPr>
          <w:b/>
          <w:color w:val="000000" w:themeColor="text1"/>
        </w:rPr>
        <w:t>Задаци</w:t>
      </w:r>
      <w:r w:rsidRPr="004108FC">
        <w:rPr>
          <w:color w:val="000000" w:themeColor="text1"/>
        </w:rPr>
        <w:t>:</w:t>
      </w:r>
    </w:p>
    <w:p w14:paraId="3445A728" w14:textId="77777777" w:rsidR="00AB3F1E" w:rsidRPr="004108FC" w:rsidRDefault="00AB3F1E" w:rsidP="00AB3F1E">
      <w:pPr>
        <w:autoSpaceDE w:val="0"/>
        <w:autoSpaceDN w:val="0"/>
        <w:adjustRightInd w:val="0"/>
        <w:ind w:firstLine="360"/>
        <w:jc w:val="both"/>
        <w:rPr>
          <w:color w:val="000000" w:themeColor="text1"/>
        </w:rPr>
      </w:pPr>
    </w:p>
    <w:p w14:paraId="6F2A72CF" w14:textId="77777777" w:rsidR="00AB3F1E" w:rsidRPr="004108FC" w:rsidRDefault="00AB3F1E" w:rsidP="005A38E3">
      <w:pPr>
        <w:numPr>
          <w:ilvl w:val="0"/>
          <w:numId w:val="28"/>
        </w:numPr>
        <w:autoSpaceDE w:val="0"/>
        <w:autoSpaceDN w:val="0"/>
        <w:adjustRightInd w:val="0"/>
        <w:contextualSpacing/>
        <w:jc w:val="both"/>
        <w:rPr>
          <w:color w:val="000000" w:themeColor="text1"/>
        </w:rPr>
      </w:pPr>
      <w:r w:rsidRPr="004108FC">
        <w:rPr>
          <w:color w:val="000000" w:themeColor="text1"/>
        </w:rPr>
        <w:t>ближе одређивање програмских садржаја у којима ученици не постижу добре резултате;</w:t>
      </w:r>
    </w:p>
    <w:p w14:paraId="4A8361C4" w14:textId="77777777" w:rsidR="00AB3F1E" w:rsidRPr="004108FC" w:rsidRDefault="00AB3F1E" w:rsidP="005A38E3">
      <w:pPr>
        <w:numPr>
          <w:ilvl w:val="0"/>
          <w:numId w:val="28"/>
        </w:numPr>
        <w:autoSpaceDE w:val="0"/>
        <w:autoSpaceDN w:val="0"/>
        <w:adjustRightInd w:val="0"/>
        <w:contextualSpacing/>
        <w:jc w:val="both"/>
        <w:rPr>
          <w:color w:val="000000" w:themeColor="text1"/>
        </w:rPr>
      </w:pPr>
      <w:r w:rsidRPr="004108FC">
        <w:rPr>
          <w:color w:val="000000" w:themeColor="text1"/>
        </w:rPr>
        <w:t>усклађивање овако утврђених садржаја са потребама и могућностима ученика;</w:t>
      </w:r>
    </w:p>
    <w:p w14:paraId="2D4A6BB4" w14:textId="77777777" w:rsidR="00AB3F1E" w:rsidRPr="004108FC" w:rsidRDefault="00AB3F1E" w:rsidP="005A38E3">
      <w:pPr>
        <w:numPr>
          <w:ilvl w:val="0"/>
          <w:numId w:val="28"/>
        </w:numPr>
        <w:autoSpaceDE w:val="0"/>
        <w:autoSpaceDN w:val="0"/>
        <w:adjustRightInd w:val="0"/>
        <w:contextualSpacing/>
        <w:jc w:val="both"/>
        <w:rPr>
          <w:color w:val="000000" w:themeColor="text1"/>
        </w:rPr>
      </w:pPr>
      <w:r w:rsidRPr="004108FC">
        <w:rPr>
          <w:color w:val="000000" w:themeColor="text1"/>
        </w:rPr>
        <w:t>пружање помоћи ученицима да се лакше уклопе у редовну наставу и праћење њиховог напредовања.</w:t>
      </w:r>
    </w:p>
    <w:p w14:paraId="1B12A784" w14:textId="77777777" w:rsidR="00AB3F1E" w:rsidRPr="004108FC" w:rsidRDefault="00AB3F1E" w:rsidP="00AB3F1E">
      <w:pPr>
        <w:jc w:val="both"/>
        <w:rPr>
          <w:color w:val="000000" w:themeColor="text1"/>
        </w:rPr>
      </w:pPr>
    </w:p>
    <w:p w14:paraId="35B1459A" w14:textId="77777777" w:rsidR="00AB3F1E" w:rsidRPr="004108FC" w:rsidRDefault="00AB3F1E" w:rsidP="00AB3F1E">
      <w:pPr>
        <w:spacing w:before="100" w:beforeAutospacing="1" w:after="100" w:afterAutospacing="1"/>
        <w:rPr>
          <w:b/>
          <w:bCs/>
          <w:color w:val="000000" w:themeColor="text1"/>
        </w:rPr>
      </w:pPr>
      <w:r w:rsidRPr="004108FC">
        <w:rPr>
          <w:b/>
          <w:bCs/>
          <w:color w:val="000000" w:themeColor="text1"/>
        </w:rPr>
        <w:t>У договору са ученицима наставници припремну наставу организују и пре завршетка наставе али у договору са ученицима.</w:t>
      </w:r>
    </w:p>
    <w:p w14:paraId="6CC7E5D5" w14:textId="77777777" w:rsidR="00AB3F1E" w:rsidRPr="004108FC" w:rsidRDefault="00AB3F1E" w:rsidP="00AB3F1E">
      <w:pPr>
        <w:spacing w:before="100" w:beforeAutospacing="1" w:after="100" w:afterAutospacing="1"/>
        <w:rPr>
          <w:b/>
          <w:bCs/>
          <w:color w:val="000000" w:themeColor="text1"/>
        </w:rPr>
      </w:pPr>
      <w:r w:rsidRPr="004108FC">
        <w:rPr>
          <w:b/>
          <w:bCs/>
          <w:color w:val="000000" w:themeColor="text1"/>
        </w:rPr>
        <w:t>ОШ – припремна настава за ученике који иду по ИОП-у2</w:t>
      </w:r>
    </w:p>
    <w:p w14:paraId="4BC901C2" w14:textId="77777777" w:rsidR="00E71854" w:rsidRPr="004108FC" w:rsidRDefault="00AB3F1E" w:rsidP="00AB3F1E">
      <w:pPr>
        <w:ind w:firstLine="720"/>
        <w:rPr>
          <w:b/>
          <w:bCs/>
          <w:color w:val="000000" w:themeColor="text1"/>
        </w:rPr>
      </w:pPr>
      <w:r w:rsidRPr="004108FC">
        <w:rPr>
          <w:b/>
          <w:bCs/>
          <w:color w:val="000000" w:themeColor="text1"/>
        </w:rPr>
        <w:t>У договору са ученицима, по потреби,  наставници припремну наставу организују и пре завршетка наставе али у договору са ученицима.</w:t>
      </w:r>
    </w:p>
    <w:p w14:paraId="7955402C" w14:textId="77777777" w:rsidR="00AB3F1E" w:rsidRPr="004108FC" w:rsidRDefault="00AB3F1E" w:rsidP="00AB3F1E">
      <w:pPr>
        <w:rPr>
          <w:b/>
          <w:bCs/>
          <w:color w:val="000000" w:themeColor="text1"/>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50"/>
        <w:gridCol w:w="2050"/>
        <w:gridCol w:w="2050"/>
        <w:gridCol w:w="1689"/>
      </w:tblGrid>
      <w:tr w:rsidR="004108FC" w:rsidRPr="004108FC" w14:paraId="4BCC73CF" w14:textId="77777777" w:rsidTr="00213405">
        <w:trPr>
          <w:trHeight w:val="31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68BC9E0" w14:textId="77777777" w:rsidR="00213405" w:rsidRPr="004108FC" w:rsidRDefault="00213405" w:rsidP="008F0491">
            <w:pPr>
              <w:jc w:val="center"/>
              <w:rPr>
                <w:b/>
                <w:color w:val="000000" w:themeColor="text1"/>
              </w:rPr>
            </w:pPr>
            <w:r w:rsidRPr="004108FC">
              <w:rPr>
                <w:b/>
                <w:color w:val="000000" w:themeColor="text1"/>
              </w:rPr>
              <w:t>ПЛАН ПРИПРЕМНЕ НАСТАВЕ</w:t>
            </w:r>
          </w:p>
        </w:tc>
      </w:tr>
      <w:tr w:rsidR="004108FC" w:rsidRPr="004108FC" w14:paraId="65BA053B" w14:textId="77777777" w:rsidTr="008F0491">
        <w:trPr>
          <w:trHeight w:val="587"/>
        </w:trPr>
        <w:tc>
          <w:tcPr>
            <w:tcW w:w="2084" w:type="dxa"/>
            <w:shd w:val="clear" w:color="auto" w:fill="auto"/>
          </w:tcPr>
          <w:p w14:paraId="7D83B971" w14:textId="77777777" w:rsidR="00213405" w:rsidRPr="004108FC" w:rsidRDefault="00213405" w:rsidP="008F0491">
            <w:pPr>
              <w:rPr>
                <w:b/>
                <w:color w:val="000000" w:themeColor="text1"/>
              </w:rPr>
            </w:pPr>
            <w:r w:rsidRPr="004108FC">
              <w:rPr>
                <w:b/>
                <w:color w:val="000000" w:themeColor="text1"/>
              </w:rPr>
              <w:t>Активност из предмета</w:t>
            </w:r>
          </w:p>
        </w:tc>
        <w:tc>
          <w:tcPr>
            <w:tcW w:w="2050" w:type="dxa"/>
            <w:shd w:val="clear" w:color="auto" w:fill="auto"/>
          </w:tcPr>
          <w:p w14:paraId="416E1DCF" w14:textId="77777777" w:rsidR="00213405" w:rsidRPr="004108FC" w:rsidRDefault="00213405" w:rsidP="008F0491">
            <w:pPr>
              <w:rPr>
                <w:b/>
                <w:color w:val="000000" w:themeColor="text1"/>
              </w:rPr>
            </w:pPr>
            <w:r w:rsidRPr="004108FC">
              <w:rPr>
                <w:b/>
                <w:color w:val="000000" w:themeColor="text1"/>
              </w:rPr>
              <w:t>Време</w:t>
            </w:r>
          </w:p>
        </w:tc>
        <w:tc>
          <w:tcPr>
            <w:tcW w:w="2050" w:type="dxa"/>
            <w:shd w:val="clear" w:color="auto" w:fill="auto"/>
          </w:tcPr>
          <w:p w14:paraId="387A6E7C" w14:textId="77777777" w:rsidR="00213405" w:rsidRPr="004108FC" w:rsidRDefault="00213405" w:rsidP="008F0491">
            <w:pPr>
              <w:rPr>
                <w:b/>
                <w:color w:val="000000" w:themeColor="text1"/>
              </w:rPr>
            </w:pPr>
            <w:r w:rsidRPr="004108FC">
              <w:rPr>
                <w:b/>
                <w:color w:val="000000" w:themeColor="text1"/>
              </w:rPr>
              <w:t>Задужена особа</w:t>
            </w:r>
          </w:p>
        </w:tc>
        <w:tc>
          <w:tcPr>
            <w:tcW w:w="2050" w:type="dxa"/>
            <w:shd w:val="clear" w:color="auto" w:fill="auto"/>
          </w:tcPr>
          <w:p w14:paraId="4BED4E2F" w14:textId="77777777" w:rsidR="00213405" w:rsidRPr="004108FC" w:rsidRDefault="00213405" w:rsidP="008F0491">
            <w:pPr>
              <w:rPr>
                <w:b/>
                <w:color w:val="000000" w:themeColor="text1"/>
              </w:rPr>
            </w:pPr>
            <w:r w:rsidRPr="004108FC">
              <w:rPr>
                <w:b/>
                <w:color w:val="000000" w:themeColor="text1"/>
              </w:rPr>
              <w:t>Место одржавања</w:t>
            </w:r>
          </w:p>
        </w:tc>
        <w:tc>
          <w:tcPr>
            <w:tcW w:w="1689" w:type="dxa"/>
            <w:shd w:val="clear" w:color="auto" w:fill="auto"/>
          </w:tcPr>
          <w:p w14:paraId="69DD3152" w14:textId="77777777" w:rsidR="00213405" w:rsidRPr="004108FC" w:rsidRDefault="00213405" w:rsidP="008F0491">
            <w:pPr>
              <w:rPr>
                <w:b/>
                <w:color w:val="000000" w:themeColor="text1"/>
              </w:rPr>
            </w:pPr>
            <w:r w:rsidRPr="004108FC">
              <w:rPr>
                <w:b/>
                <w:color w:val="000000" w:themeColor="text1"/>
              </w:rPr>
              <w:t>Начин праћења</w:t>
            </w:r>
          </w:p>
        </w:tc>
      </w:tr>
      <w:tr w:rsidR="004108FC" w:rsidRPr="004108FC" w14:paraId="356DD973" w14:textId="77777777" w:rsidTr="008F0491">
        <w:trPr>
          <w:trHeight w:val="587"/>
        </w:trPr>
        <w:tc>
          <w:tcPr>
            <w:tcW w:w="2084" w:type="dxa"/>
            <w:shd w:val="clear" w:color="auto" w:fill="auto"/>
          </w:tcPr>
          <w:p w14:paraId="2C679E99" w14:textId="77777777" w:rsidR="00213405" w:rsidRPr="004108FC" w:rsidRDefault="00213405" w:rsidP="008F0491">
            <w:pPr>
              <w:rPr>
                <w:color w:val="000000" w:themeColor="text1"/>
              </w:rPr>
            </w:pPr>
            <w:r w:rsidRPr="004108FC">
              <w:rPr>
                <w:color w:val="000000" w:themeColor="text1"/>
              </w:rPr>
              <w:t>Русински језик VIII б</w:t>
            </w:r>
          </w:p>
        </w:tc>
        <w:tc>
          <w:tcPr>
            <w:tcW w:w="2050" w:type="dxa"/>
            <w:shd w:val="clear" w:color="auto" w:fill="auto"/>
          </w:tcPr>
          <w:p w14:paraId="1E3C1838" w14:textId="77777777" w:rsidR="00213405" w:rsidRPr="004108FC" w:rsidRDefault="00213405" w:rsidP="008F0491">
            <w:pPr>
              <w:rPr>
                <w:color w:val="000000" w:themeColor="text1"/>
              </w:rPr>
            </w:pPr>
            <w:r w:rsidRPr="004108FC">
              <w:rPr>
                <w:color w:val="000000" w:themeColor="text1"/>
              </w:rPr>
              <w:t>током другог полугодишта</w:t>
            </w:r>
          </w:p>
        </w:tc>
        <w:tc>
          <w:tcPr>
            <w:tcW w:w="2050" w:type="dxa"/>
            <w:shd w:val="clear" w:color="auto" w:fill="auto"/>
          </w:tcPr>
          <w:p w14:paraId="0279DE82" w14:textId="77777777" w:rsidR="00213405" w:rsidRPr="004108FC" w:rsidRDefault="00213405" w:rsidP="008F0491">
            <w:pPr>
              <w:rPr>
                <w:color w:val="000000" w:themeColor="text1"/>
              </w:rPr>
            </w:pPr>
            <w:r w:rsidRPr="004108FC">
              <w:rPr>
                <w:color w:val="000000" w:themeColor="text1"/>
              </w:rPr>
              <w:t>Каролина Џуџар</w:t>
            </w:r>
          </w:p>
        </w:tc>
        <w:tc>
          <w:tcPr>
            <w:tcW w:w="2050" w:type="dxa"/>
            <w:shd w:val="clear" w:color="auto" w:fill="auto"/>
          </w:tcPr>
          <w:p w14:paraId="1859E39E" w14:textId="77777777" w:rsidR="00213405" w:rsidRPr="004108FC" w:rsidRDefault="00213405" w:rsidP="008F0491">
            <w:pPr>
              <w:rPr>
                <w:color w:val="000000" w:themeColor="text1"/>
              </w:rPr>
            </w:pPr>
            <w:r w:rsidRPr="004108FC">
              <w:rPr>
                <w:color w:val="000000" w:themeColor="text1"/>
              </w:rPr>
              <w:t>Учионица</w:t>
            </w:r>
          </w:p>
        </w:tc>
        <w:tc>
          <w:tcPr>
            <w:tcW w:w="1689" w:type="dxa"/>
            <w:shd w:val="clear" w:color="auto" w:fill="auto"/>
          </w:tcPr>
          <w:p w14:paraId="4B7DD554"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52AE7AD0" w14:textId="77777777" w:rsidTr="008F0491">
        <w:trPr>
          <w:trHeight w:val="603"/>
        </w:trPr>
        <w:tc>
          <w:tcPr>
            <w:tcW w:w="2084" w:type="dxa"/>
            <w:shd w:val="clear" w:color="auto" w:fill="auto"/>
          </w:tcPr>
          <w:p w14:paraId="523BD3C3" w14:textId="77777777" w:rsidR="00213405" w:rsidRPr="004108FC" w:rsidRDefault="00213405" w:rsidP="008F0491">
            <w:pPr>
              <w:rPr>
                <w:color w:val="000000" w:themeColor="text1"/>
              </w:rPr>
            </w:pPr>
            <w:r w:rsidRPr="004108FC">
              <w:rPr>
                <w:color w:val="000000" w:themeColor="text1"/>
              </w:rPr>
              <w:t>Русински језик и књижевност</w:t>
            </w:r>
          </w:p>
        </w:tc>
        <w:tc>
          <w:tcPr>
            <w:tcW w:w="2050" w:type="dxa"/>
            <w:shd w:val="clear" w:color="auto" w:fill="auto"/>
          </w:tcPr>
          <w:p w14:paraId="5C37C883" w14:textId="77777777" w:rsidR="00213405" w:rsidRPr="004108FC" w:rsidRDefault="00213405" w:rsidP="008F0491">
            <w:pPr>
              <w:rPr>
                <w:color w:val="000000" w:themeColor="text1"/>
              </w:rPr>
            </w:pPr>
            <w:r w:rsidRPr="004108FC">
              <w:rPr>
                <w:color w:val="000000" w:themeColor="text1"/>
              </w:rPr>
              <w:t>током другог полугодишта</w:t>
            </w:r>
          </w:p>
        </w:tc>
        <w:tc>
          <w:tcPr>
            <w:tcW w:w="2050" w:type="dxa"/>
            <w:shd w:val="clear" w:color="auto" w:fill="auto"/>
          </w:tcPr>
          <w:p w14:paraId="63144046" w14:textId="77777777" w:rsidR="00213405" w:rsidRPr="004108FC" w:rsidRDefault="00213405" w:rsidP="008F0491">
            <w:pPr>
              <w:rPr>
                <w:color w:val="000000" w:themeColor="text1"/>
              </w:rPr>
            </w:pPr>
            <w:r w:rsidRPr="004108FC">
              <w:rPr>
                <w:color w:val="000000" w:themeColor="text1"/>
              </w:rPr>
              <w:t>Љупка Малацко</w:t>
            </w:r>
          </w:p>
        </w:tc>
        <w:tc>
          <w:tcPr>
            <w:tcW w:w="2050" w:type="dxa"/>
            <w:shd w:val="clear" w:color="auto" w:fill="auto"/>
          </w:tcPr>
          <w:p w14:paraId="1AF2B2D8" w14:textId="77777777" w:rsidR="00213405" w:rsidRPr="004108FC" w:rsidRDefault="00213405" w:rsidP="008F0491">
            <w:pPr>
              <w:rPr>
                <w:color w:val="000000" w:themeColor="text1"/>
              </w:rPr>
            </w:pPr>
            <w:r w:rsidRPr="004108FC">
              <w:rPr>
                <w:color w:val="000000" w:themeColor="text1"/>
              </w:rPr>
              <w:t>Учионица 4</w:t>
            </w:r>
          </w:p>
        </w:tc>
        <w:tc>
          <w:tcPr>
            <w:tcW w:w="1689" w:type="dxa"/>
            <w:shd w:val="clear" w:color="auto" w:fill="auto"/>
          </w:tcPr>
          <w:p w14:paraId="6BC3D425"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502BB767" w14:textId="77777777" w:rsidTr="008F0491">
        <w:trPr>
          <w:trHeight w:val="603"/>
        </w:trPr>
        <w:tc>
          <w:tcPr>
            <w:tcW w:w="2084" w:type="dxa"/>
            <w:shd w:val="clear" w:color="auto" w:fill="auto"/>
          </w:tcPr>
          <w:p w14:paraId="0AAA62A5" w14:textId="77777777" w:rsidR="00213405" w:rsidRPr="004108FC" w:rsidRDefault="00213405" w:rsidP="008F0491">
            <w:pPr>
              <w:rPr>
                <w:color w:val="000000" w:themeColor="text1"/>
              </w:rPr>
            </w:pPr>
            <w:r w:rsidRPr="004108FC">
              <w:rPr>
                <w:color w:val="000000" w:themeColor="text1"/>
              </w:rPr>
              <w:t>Математика</w:t>
            </w:r>
          </w:p>
        </w:tc>
        <w:tc>
          <w:tcPr>
            <w:tcW w:w="2050" w:type="dxa"/>
            <w:shd w:val="clear" w:color="auto" w:fill="auto"/>
          </w:tcPr>
          <w:p w14:paraId="459708B1" w14:textId="77777777" w:rsidR="00213405" w:rsidRPr="004108FC" w:rsidRDefault="00213405" w:rsidP="008F0491">
            <w:pPr>
              <w:rPr>
                <w:color w:val="000000" w:themeColor="text1"/>
              </w:rPr>
            </w:pPr>
            <w:r w:rsidRPr="004108FC">
              <w:rPr>
                <w:color w:val="000000" w:themeColor="text1"/>
              </w:rPr>
              <w:t>током другог полугодишта</w:t>
            </w:r>
          </w:p>
        </w:tc>
        <w:tc>
          <w:tcPr>
            <w:tcW w:w="2050" w:type="dxa"/>
            <w:shd w:val="clear" w:color="auto" w:fill="auto"/>
          </w:tcPr>
          <w:p w14:paraId="4E354358" w14:textId="77777777" w:rsidR="00213405" w:rsidRPr="004108FC" w:rsidRDefault="00213405" w:rsidP="008F0491">
            <w:pPr>
              <w:rPr>
                <w:color w:val="000000" w:themeColor="text1"/>
              </w:rPr>
            </w:pPr>
            <w:r w:rsidRPr="004108FC">
              <w:rPr>
                <w:color w:val="000000" w:themeColor="text1"/>
              </w:rPr>
              <w:t>Леона Сабо</w:t>
            </w:r>
          </w:p>
        </w:tc>
        <w:tc>
          <w:tcPr>
            <w:tcW w:w="2050" w:type="dxa"/>
            <w:shd w:val="clear" w:color="auto" w:fill="auto"/>
          </w:tcPr>
          <w:p w14:paraId="6C656706" w14:textId="77777777" w:rsidR="00213405" w:rsidRPr="004108FC" w:rsidRDefault="00213405" w:rsidP="008F0491">
            <w:pPr>
              <w:rPr>
                <w:color w:val="000000" w:themeColor="text1"/>
              </w:rPr>
            </w:pPr>
            <w:r w:rsidRPr="004108FC">
              <w:rPr>
                <w:color w:val="000000" w:themeColor="text1"/>
              </w:rPr>
              <w:t>По договору</w:t>
            </w:r>
          </w:p>
        </w:tc>
        <w:tc>
          <w:tcPr>
            <w:tcW w:w="1689" w:type="dxa"/>
            <w:shd w:val="clear" w:color="auto" w:fill="auto"/>
          </w:tcPr>
          <w:p w14:paraId="092E4C24"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3DA5A6FC" w14:textId="77777777" w:rsidTr="008F0491">
        <w:trPr>
          <w:trHeight w:val="603"/>
        </w:trPr>
        <w:tc>
          <w:tcPr>
            <w:tcW w:w="2084" w:type="dxa"/>
            <w:shd w:val="clear" w:color="auto" w:fill="auto"/>
          </w:tcPr>
          <w:p w14:paraId="3827B858" w14:textId="77777777" w:rsidR="00213405" w:rsidRPr="004108FC" w:rsidRDefault="00213405" w:rsidP="008F0491">
            <w:pPr>
              <w:rPr>
                <w:color w:val="000000" w:themeColor="text1"/>
              </w:rPr>
            </w:pPr>
            <w:r w:rsidRPr="004108FC">
              <w:rPr>
                <w:color w:val="000000" w:themeColor="text1"/>
              </w:rPr>
              <w:t>Биологија</w:t>
            </w:r>
          </w:p>
        </w:tc>
        <w:tc>
          <w:tcPr>
            <w:tcW w:w="2050" w:type="dxa"/>
            <w:shd w:val="clear" w:color="auto" w:fill="auto"/>
          </w:tcPr>
          <w:p w14:paraId="66D7DE36" w14:textId="77777777" w:rsidR="00213405" w:rsidRPr="004108FC" w:rsidRDefault="00213405" w:rsidP="008F0491">
            <w:pPr>
              <w:rPr>
                <w:color w:val="000000" w:themeColor="text1"/>
              </w:rPr>
            </w:pPr>
            <w:r w:rsidRPr="004108FC">
              <w:rPr>
                <w:color w:val="000000" w:themeColor="text1"/>
              </w:rPr>
              <w:t>током другог полугодишта</w:t>
            </w:r>
          </w:p>
        </w:tc>
        <w:tc>
          <w:tcPr>
            <w:tcW w:w="2050" w:type="dxa"/>
            <w:shd w:val="clear" w:color="auto" w:fill="auto"/>
          </w:tcPr>
          <w:p w14:paraId="02749A15" w14:textId="77777777" w:rsidR="00213405" w:rsidRPr="004108FC" w:rsidRDefault="00213405" w:rsidP="008F0491">
            <w:pPr>
              <w:rPr>
                <w:color w:val="000000" w:themeColor="text1"/>
              </w:rPr>
            </w:pPr>
            <w:r w:rsidRPr="004108FC">
              <w:rPr>
                <w:color w:val="000000" w:themeColor="text1"/>
              </w:rPr>
              <w:t>Јелена Шомођи</w:t>
            </w:r>
          </w:p>
        </w:tc>
        <w:tc>
          <w:tcPr>
            <w:tcW w:w="2050" w:type="dxa"/>
            <w:shd w:val="clear" w:color="auto" w:fill="auto"/>
          </w:tcPr>
          <w:p w14:paraId="4E47D0A6" w14:textId="77777777" w:rsidR="00213405" w:rsidRPr="004108FC" w:rsidRDefault="00213405" w:rsidP="008F0491">
            <w:pPr>
              <w:rPr>
                <w:color w:val="000000" w:themeColor="text1"/>
              </w:rPr>
            </w:pPr>
            <w:r w:rsidRPr="004108FC">
              <w:rPr>
                <w:color w:val="000000" w:themeColor="text1"/>
              </w:rPr>
              <w:t>Кабинет за биологију</w:t>
            </w:r>
          </w:p>
        </w:tc>
        <w:tc>
          <w:tcPr>
            <w:tcW w:w="1689" w:type="dxa"/>
            <w:shd w:val="clear" w:color="auto" w:fill="auto"/>
          </w:tcPr>
          <w:p w14:paraId="341C52EA" w14:textId="77777777" w:rsidR="00213405" w:rsidRPr="004108FC" w:rsidRDefault="00213405" w:rsidP="008F0491">
            <w:pPr>
              <w:rPr>
                <w:color w:val="000000" w:themeColor="text1"/>
              </w:rPr>
            </w:pPr>
            <w:r w:rsidRPr="004108FC">
              <w:rPr>
                <w:color w:val="000000" w:themeColor="text1"/>
              </w:rPr>
              <w:t>Вођење у дневнику рада</w:t>
            </w:r>
          </w:p>
        </w:tc>
      </w:tr>
      <w:tr w:rsidR="004108FC" w:rsidRPr="004108FC" w14:paraId="42B024DD" w14:textId="77777777" w:rsidTr="008F0491">
        <w:trPr>
          <w:trHeight w:val="896"/>
        </w:trPr>
        <w:tc>
          <w:tcPr>
            <w:tcW w:w="2084" w:type="dxa"/>
            <w:shd w:val="clear" w:color="auto" w:fill="auto"/>
          </w:tcPr>
          <w:p w14:paraId="1703F26F" w14:textId="77777777" w:rsidR="00213405" w:rsidRPr="004108FC" w:rsidRDefault="00213405" w:rsidP="008F0491">
            <w:pPr>
              <w:rPr>
                <w:color w:val="000000" w:themeColor="text1"/>
              </w:rPr>
            </w:pPr>
            <w:r w:rsidRPr="004108FC">
              <w:rPr>
                <w:color w:val="000000" w:themeColor="text1"/>
              </w:rPr>
              <w:t>Немачки језик</w:t>
            </w:r>
          </w:p>
        </w:tc>
        <w:tc>
          <w:tcPr>
            <w:tcW w:w="2050" w:type="dxa"/>
            <w:shd w:val="clear" w:color="auto" w:fill="auto"/>
          </w:tcPr>
          <w:p w14:paraId="0D783A7C" w14:textId="77777777" w:rsidR="00213405" w:rsidRPr="004108FC" w:rsidRDefault="00213405" w:rsidP="008F0491">
            <w:pPr>
              <w:rPr>
                <w:color w:val="000000" w:themeColor="text1"/>
              </w:rPr>
            </w:pPr>
            <w:r w:rsidRPr="004108FC">
              <w:rPr>
                <w:color w:val="000000" w:themeColor="text1"/>
              </w:rPr>
              <w:t>током другог полугодишта</w:t>
            </w:r>
          </w:p>
        </w:tc>
        <w:tc>
          <w:tcPr>
            <w:tcW w:w="2050" w:type="dxa"/>
            <w:shd w:val="clear" w:color="auto" w:fill="auto"/>
          </w:tcPr>
          <w:p w14:paraId="58685653" w14:textId="77777777" w:rsidR="00213405" w:rsidRPr="004108FC" w:rsidRDefault="00213405" w:rsidP="008F0491">
            <w:pPr>
              <w:rPr>
                <w:color w:val="000000" w:themeColor="text1"/>
              </w:rPr>
            </w:pPr>
            <w:r w:rsidRPr="004108FC">
              <w:rPr>
                <w:color w:val="000000" w:themeColor="text1"/>
              </w:rPr>
              <w:t>Сашка Спасић</w:t>
            </w:r>
          </w:p>
        </w:tc>
        <w:tc>
          <w:tcPr>
            <w:tcW w:w="2050" w:type="dxa"/>
            <w:shd w:val="clear" w:color="auto" w:fill="auto"/>
          </w:tcPr>
          <w:p w14:paraId="35C49F98" w14:textId="77777777" w:rsidR="00213405" w:rsidRPr="004108FC" w:rsidRDefault="00213405" w:rsidP="008F0491">
            <w:pPr>
              <w:rPr>
                <w:color w:val="000000" w:themeColor="text1"/>
              </w:rPr>
            </w:pPr>
            <w:r w:rsidRPr="004108FC">
              <w:rPr>
                <w:color w:val="000000" w:themeColor="text1"/>
              </w:rPr>
              <w:t>Учионица 17</w:t>
            </w:r>
          </w:p>
        </w:tc>
        <w:tc>
          <w:tcPr>
            <w:tcW w:w="1689" w:type="dxa"/>
            <w:shd w:val="clear" w:color="auto" w:fill="auto"/>
          </w:tcPr>
          <w:p w14:paraId="532B6435" w14:textId="77777777" w:rsidR="00213405" w:rsidRPr="004108FC" w:rsidRDefault="00213405" w:rsidP="008F0491">
            <w:pPr>
              <w:rPr>
                <w:color w:val="000000" w:themeColor="text1"/>
              </w:rPr>
            </w:pPr>
            <w:r w:rsidRPr="004108FC">
              <w:rPr>
                <w:color w:val="000000" w:themeColor="text1"/>
              </w:rPr>
              <w:t>Вођење у дневнику рада</w:t>
            </w:r>
          </w:p>
        </w:tc>
      </w:tr>
    </w:tbl>
    <w:p w14:paraId="7A83036E" w14:textId="77777777" w:rsidR="00C83DD1" w:rsidRPr="004108FC" w:rsidRDefault="00F5655D" w:rsidP="001F763F">
      <w:pPr>
        <w:spacing w:after="200" w:line="276" w:lineRule="auto"/>
        <w:rPr>
          <w:rFonts w:asciiTheme="majorHAnsi" w:eastAsiaTheme="majorEastAsia" w:hAnsiTheme="majorHAnsi" w:cstheme="majorBidi"/>
          <w:b/>
          <w:bCs/>
          <w:color w:val="000000" w:themeColor="text1"/>
          <w:sz w:val="28"/>
          <w:szCs w:val="28"/>
          <w:lang w:val="sr-Cyrl-RS"/>
        </w:rPr>
      </w:pPr>
      <w:r w:rsidRPr="004108FC">
        <w:rPr>
          <w:color w:val="000000" w:themeColor="text1"/>
        </w:rPr>
        <w:br w:type="page"/>
      </w:r>
    </w:p>
    <w:p w14:paraId="0F27884D" w14:textId="77777777" w:rsidR="00F5655D" w:rsidRPr="004108FC" w:rsidRDefault="00F5655D" w:rsidP="00F5655D">
      <w:pPr>
        <w:pStyle w:val="Heading1"/>
        <w:contextualSpacing/>
        <w:rPr>
          <w:color w:val="000000" w:themeColor="text1"/>
        </w:rPr>
      </w:pPr>
      <w:bookmarkStart w:id="84" w:name="_Toc114231625"/>
      <w:r w:rsidRPr="004108FC">
        <w:rPr>
          <w:color w:val="000000" w:themeColor="text1"/>
        </w:rPr>
        <w:lastRenderedPageBreak/>
        <w:t>9. ПЛАН ЕКСКУРЗИЈА УЧЕНИКА</w:t>
      </w:r>
      <w:bookmarkEnd w:id="84"/>
    </w:p>
    <w:p w14:paraId="7AA4B6D4" w14:textId="77777777" w:rsidR="00F5655D" w:rsidRPr="004108FC" w:rsidRDefault="00F5655D" w:rsidP="00F5655D">
      <w:pPr>
        <w:rPr>
          <w:color w:val="000000" w:themeColor="text1"/>
        </w:rPr>
      </w:pPr>
    </w:p>
    <w:p w14:paraId="1C06E073" w14:textId="77777777" w:rsidR="00F5655D" w:rsidRPr="004108FC" w:rsidRDefault="00F5655D" w:rsidP="00F5655D">
      <w:pPr>
        <w:suppressAutoHyphens/>
        <w:jc w:val="both"/>
        <w:rPr>
          <w:b/>
          <w:color w:val="000000" w:themeColor="text1"/>
          <w:lang w:val="ru-RU" w:eastAsia="ar-SA"/>
        </w:rPr>
      </w:pPr>
      <w:r w:rsidRPr="004108FC">
        <w:rPr>
          <w:b/>
          <w:color w:val="000000" w:themeColor="text1"/>
          <w:lang w:val="ru-RU" w:eastAsia="ar-SA"/>
        </w:rPr>
        <w:t>Циљ екскурзија је:</w:t>
      </w:r>
    </w:p>
    <w:p w14:paraId="4EDD51F3" w14:textId="77777777" w:rsidR="00F5655D" w:rsidRPr="004108FC" w:rsidRDefault="00F5655D" w:rsidP="005A38E3">
      <w:pPr>
        <w:numPr>
          <w:ilvl w:val="0"/>
          <w:numId w:val="33"/>
        </w:numPr>
        <w:suppressAutoHyphens/>
        <w:jc w:val="both"/>
        <w:rPr>
          <w:color w:val="000000" w:themeColor="text1"/>
          <w:lang w:val="ru-RU" w:eastAsia="ar-SA"/>
        </w:rPr>
      </w:pPr>
      <w:r w:rsidRPr="004108FC">
        <w:rPr>
          <w:color w:val="000000" w:themeColor="text1"/>
          <w:lang w:val="ru-RU" w:eastAsia="ar-SA"/>
        </w:rPr>
        <w:t>упознавање са географским местима, насељима, пределима, културно-историјским споменицима, географским и економским објектима наведеним у програму екскурзија;</w:t>
      </w:r>
    </w:p>
    <w:p w14:paraId="1B9DBDA2" w14:textId="77777777" w:rsidR="00F5655D" w:rsidRPr="004108FC" w:rsidRDefault="00F5655D" w:rsidP="005A38E3">
      <w:pPr>
        <w:numPr>
          <w:ilvl w:val="0"/>
          <w:numId w:val="33"/>
        </w:numPr>
        <w:suppressAutoHyphens/>
        <w:jc w:val="both"/>
        <w:rPr>
          <w:color w:val="000000" w:themeColor="text1"/>
          <w:lang w:val="ru-RU" w:eastAsia="ar-SA"/>
        </w:rPr>
      </w:pPr>
      <w:r w:rsidRPr="004108FC">
        <w:rPr>
          <w:color w:val="000000" w:themeColor="text1"/>
          <w:lang w:val="ru-RU" w:eastAsia="ar-SA"/>
        </w:rPr>
        <w:t xml:space="preserve"> повезивање стеченог знања и искуства са искуством из праксе;</w:t>
      </w:r>
    </w:p>
    <w:p w14:paraId="0D80A7FA" w14:textId="77777777" w:rsidR="00F5655D" w:rsidRPr="004108FC" w:rsidRDefault="00F5655D" w:rsidP="005A38E3">
      <w:pPr>
        <w:numPr>
          <w:ilvl w:val="0"/>
          <w:numId w:val="33"/>
        </w:numPr>
        <w:suppressAutoHyphens/>
        <w:jc w:val="both"/>
        <w:rPr>
          <w:color w:val="000000" w:themeColor="text1"/>
          <w:lang w:val="ru-RU" w:eastAsia="ar-SA"/>
        </w:rPr>
      </w:pPr>
      <w:r w:rsidRPr="004108FC">
        <w:rPr>
          <w:color w:val="000000" w:themeColor="text1"/>
          <w:lang w:val="ru-RU" w:eastAsia="ar-SA"/>
        </w:rPr>
        <w:t xml:space="preserve"> развијање свести, информисаност и заинтересованости ученика за одређени проблем, као и подизање нивоа стручности и опште културе ученика.</w:t>
      </w:r>
    </w:p>
    <w:p w14:paraId="1BB8D72C" w14:textId="77777777" w:rsidR="00F5655D" w:rsidRPr="004108FC" w:rsidRDefault="00F5655D" w:rsidP="005A38E3">
      <w:pPr>
        <w:numPr>
          <w:ilvl w:val="0"/>
          <w:numId w:val="33"/>
        </w:numPr>
        <w:suppressAutoHyphens/>
        <w:jc w:val="both"/>
        <w:rPr>
          <w:color w:val="000000" w:themeColor="text1"/>
          <w:lang w:val="ru-RU" w:eastAsia="ar-SA"/>
        </w:rPr>
      </w:pPr>
      <w:r w:rsidRPr="004108FC">
        <w:rPr>
          <w:color w:val="000000" w:themeColor="text1"/>
          <w:lang w:val="ru-RU" w:eastAsia="ar-SA"/>
        </w:rPr>
        <w:t>подизање комуникативности, социјалне зрелости и временско-просторне оријентације ученика.</w:t>
      </w:r>
    </w:p>
    <w:p w14:paraId="1D23730D" w14:textId="77777777" w:rsidR="00F5655D" w:rsidRPr="004108FC" w:rsidRDefault="00F5655D" w:rsidP="00F5655D">
      <w:pPr>
        <w:suppressAutoHyphens/>
        <w:ind w:firstLine="720"/>
        <w:jc w:val="both"/>
        <w:rPr>
          <w:color w:val="000000" w:themeColor="text1"/>
          <w:lang w:val="ru-RU" w:eastAsia="ar-SA"/>
        </w:rPr>
      </w:pPr>
    </w:p>
    <w:p w14:paraId="740178CF" w14:textId="77777777" w:rsidR="00F5655D" w:rsidRPr="004108FC" w:rsidRDefault="00F5655D" w:rsidP="00F5655D">
      <w:pPr>
        <w:suppressAutoHyphens/>
        <w:spacing w:after="120"/>
        <w:jc w:val="both"/>
        <w:rPr>
          <w:b/>
          <w:color w:val="000000" w:themeColor="text1"/>
          <w:lang w:eastAsia="ar-SA"/>
        </w:rPr>
      </w:pPr>
      <w:r w:rsidRPr="004108FC">
        <w:rPr>
          <w:b/>
          <w:color w:val="000000" w:themeColor="text1"/>
          <w:lang w:eastAsia="ar-SA"/>
        </w:rPr>
        <w:t>Задаци екскурзије:</w:t>
      </w:r>
    </w:p>
    <w:p w14:paraId="77849B27" w14:textId="77777777" w:rsidR="00F5655D" w:rsidRPr="004108FC" w:rsidRDefault="00F5655D" w:rsidP="005A38E3">
      <w:pPr>
        <w:numPr>
          <w:ilvl w:val="0"/>
          <w:numId w:val="34"/>
        </w:numPr>
        <w:suppressAutoHyphens/>
        <w:jc w:val="both"/>
        <w:rPr>
          <w:color w:val="000000" w:themeColor="text1"/>
          <w:lang w:val="ru-RU" w:eastAsia="ar-SA"/>
        </w:rPr>
      </w:pPr>
      <w:r w:rsidRPr="004108FC">
        <w:rPr>
          <w:color w:val="000000" w:themeColor="text1"/>
          <w:lang w:val="ru-RU" w:eastAsia="ar-SA"/>
        </w:rPr>
        <w:t>повезивање теорије и праксе непосредним упознавањем појава и односа у природној и друштвеној средини;</w:t>
      </w:r>
    </w:p>
    <w:p w14:paraId="35410E0C" w14:textId="77777777" w:rsidR="00F5655D" w:rsidRPr="004108FC" w:rsidRDefault="00F5655D" w:rsidP="005A38E3">
      <w:pPr>
        <w:numPr>
          <w:ilvl w:val="0"/>
          <w:numId w:val="34"/>
        </w:numPr>
        <w:suppressAutoHyphens/>
        <w:jc w:val="both"/>
        <w:rPr>
          <w:color w:val="000000" w:themeColor="text1"/>
          <w:lang w:val="ru-RU" w:eastAsia="ar-SA"/>
        </w:rPr>
      </w:pPr>
      <w:r w:rsidRPr="004108FC">
        <w:rPr>
          <w:color w:val="000000" w:themeColor="text1"/>
          <w:lang w:val="ru-RU" w:eastAsia="ar-SA"/>
        </w:rPr>
        <w:t>упознавање културног наслеђа према програму екскурзије;</w:t>
      </w:r>
    </w:p>
    <w:p w14:paraId="1BC4A4F9" w14:textId="77777777" w:rsidR="00F5655D" w:rsidRPr="004108FC" w:rsidRDefault="00F5655D" w:rsidP="005A38E3">
      <w:pPr>
        <w:numPr>
          <w:ilvl w:val="0"/>
          <w:numId w:val="34"/>
        </w:numPr>
        <w:suppressAutoHyphens/>
        <w:jc w:val="both"/>
        <w:rPr>
          <w:color w:val="000000" w:themeColor="text1"/>
          <w:lang w:val="ru-RU" w:eastAsia="ar-SA"/>
        </w:rPr>
      </w:pPr>
      <w:r w:rsidRPr="004108FC">
        <w:rPr>
          <w:color w:val="000000" w:themeColor="text1"/>
          <w:lang w:val="ru-RU" w:eastAsia="ar-SA"/>
        </w:rPr>
        <w:t>развијање еколошке свести и љубави према природи и околини која нас окружује;</w:t>
      </w:r>
    </w:p>
    <w:p w14:paraId="61F9AA4A" w14:textId="77777777" w:rsidR="00F5655D" w:rsidRPr="004108FC" w:rsidRDefault="00F5655D" w:rsidP="005A38E3">
      <w:pPr>
        <w:numPr>
          <w:ilvl w:val="0"/>
          <w:numId w:val="34"/>
        </w:numPr>
        <w:suppressAutoHyphens/>
        <w:jc w:val="both"/>
        <w:rPr>
          <w:color w:val="000000" w:themeColor="text1"/>
          <w:lang w:val="ru-RU" w:eastAsia="ar-SA"/>
        </w:rPr>
      </w:pPr>
      <w:r w:rsidRPr="004108FC">
        <w:rPr>
          <w:color w:val="000000" w:themeColor="text1"/>
          <w:lang w:val="ru-RU" w:eastAsia="ar-SA"/>
        </w:rPr>
        <w:t>упознавање са историјом појединих објеката и околине, као и упознавање са традицијом;</w:t>
      </w:r>
    </w:p>
    <w:p w14:paraId="4206BDD0" w14:textId="77777777" w:rsidR="00F5655D" w:rsidRPr="004108FC" w:rsidRDefault="00F5655D" w:rsidP="005A38E3">
      <w:pPr>
        <w:numPr>
          <w:ilvl w:val="0"/>
          <w:numId w:val="34"/>
        </w:numPr>
        <w:suppressAutoHyphens/>
        <w:jc w:val="both"/>
        <w:rPr>
          <w:color w:val="000000" w:themeColor="text1"/>
          <w:lang w:val="ru-RU" w:eastAsia="ar-SA"/>
        </w:rPr>
      </w:pPr>
      <w:r w:rsidRPr="004108FC">
        <w:rPr>
          <w:color w:val="000000" w:themeColor="text1"/>
          <w:lang w:val="ru-RU" w:eastAsia="ar-SA"/>
        </w:rPr>
        <w:t>упознавање урбаног простора и природног амбијента у одредишту и на пропутовању;</w:t>
      </w:r>
    </w:p>
    <w:p w14:paraId="17ACA1BE" w14:textId="77777777" w:rsidR="00F5655D" w:rsidRPr="004108FC" w:rsidRDefault="00F5655D" w:rsidP="005A38E3">
      <w:pPr>
        <w:numPr>
          <w:ilvl w:val="0"/>
          <w:numId w:val="34"/>
        </w:numPr>
        <w:suppressAutoHyphens/>
        <w:jc w:val="both"/>
        <w:rPr>
          <w:color w:val="000000" w:themeColor="text1"/>
          <w:lang w:val="ru-RU" w:eastAsia="ar-SA"/>
        </w:rPr>
      </w:pPr>
      <w:r w:rsidRPr="004108FC">
        <w:rPr>
          <w:color w:val="000000" w:themeColor="text1"/>
          <w:lang w:val="ru-RU" w:eastAsia="ar-SA"/>
        </w:rPr>
        <w:t>развијање особина хуманизма, патриотизма, друштвености, другарства, одговорности, поштења, самосталности и др.;</w:t>
      </w:r>
    </w:p>
    <w:p w14:paraId="54C5ACF2" w14:textId="77777777" w:rsidR="00F5655D" w:rsidRPr="004108FC" w:rsidRDefault="00F5655D" w:rsidP="005A38E3">
      <w:pPr>
        <w:numPr>
          <w:ilvl w:val="0"/>
          <w:numId w:val="34"/>
        </w:numPr>
        <w:suppressAutoHyphens/>
        <w:jc w:val="both"/>
        <w:rPr>
          <w:color w:val="000000" w:themeColor="text1"/>
          <w:lang w:val="ru-RU" w:eastAsia="ar-SA"/>
        </w:rPr>
      </w:pPr>
      <w:r w:rsidRPr="004108FC">
        <w:rPr>
          <w:color w:val="000000" w:themeColor="text1"/>
          <w:lang w:val="ru-RU" w:eastAsia="ar-SA"/>
        </w:rPr>
        <w:t>развијање способности за уочавање, разумевање, процењивање, доживљавање и изражавање лепог;</w:t>
      </w:r>
    </w:p>
    <w:p w14:paraId="3E889F39" w14:textId="77777777" w:rsidR="00F5655D" w:rsidRPr="004108FC" w:rsidRDefault="00F5655D" w:rsidP="00F5655D">
      <w:pPr>
        <w:jc w:val="center"/>
        <w:rPr>
          <w:b/>
          <w:bCs/>
          <w:color w:val="000000" w:themeColor="text1"/>
          <w:sz w:val="28"/>
          <w:szCs w:val="28"/>
          <w:lang w:val="ru-RU"/>
        </w:rPr>
      </w:pPr>
    </w:p>
    <w:p w14:paraId="1A512959" w14:textId="77777777" w:rsidR="00F5655D" w:rsidRPr="004108FC" w:rsidRDefault="00F5655D" w:rsidP="00F5655D">
      <w:pPr>
        <w:jc w:val="center"/>
        <w:rPr>
          <w:b/>
          <w:bCs/>
          <w:color w:val="000000" w:themeColor="text1"/>
        </w:rPr>
      </w:pPr>
    </w:p>
    <w:p w14:paraId="36ABF46E" w14:textId="77777777" w:rsidR="00F5655D" w:rsidRPr="004108FC" w:rsidRDefault="00F5655D" w:rsidP="005A38E3">
      <w:pPr>
        <w:numPr>
          <w:ilvl w:val="0"/>
          <w:numId w:val="19"/>
        </w:numPr>
        <w:jc w:val="center"/>
        <w:rPr>
          <w:bCs/>
          <w:color w:val="000000" w:themeColor="text1"/>
          <w:u w:val="single"/>
        </w:rPr>
      </w:pPr>
      <w:r w:rsidRPr="004108FC">
        <w:rPr>
          <w:bCs/>
          <w:color w:val="000000" w:themeColor="text1"/>
          <w:u w:val="single"/>
        </w:rPr>
        <w:t>ОСНОВНА ШКОЛА ОД  1-8 РАЗРЕД</w:t>
      </w:r>
    </w:p>
    <w:p w14:paraId="7DCCE32B" w14:textId="77777777" w:rsidR="00F5655D" w:rsidRPr="004108FC" w:rsidRDefault="00F5655D" w:rsidP="00F5655D">
      <w:pPr>
        <w:rPr>
          <w:bCs/>
          <w:color w:val="000000" w:themeColor="text1"/>
        </w:rPr>
      </w:pPr>
    </w:p>
    <w:p w14:paraId="3833E634" w14:textId="0FB94D49" w:rsidR="00F5655D" w:rsidRPr="004108FC" w:rsidRDefault="00F5655D" w:rsidP="00F5655D">
      <w:pPr>
        <w:rPr>
          <w:bCs/>
          <w:color w:val="000000" w:themeColor="text1"/>
        </w:rPr>
      </w:pPr>
      <w:r w:rsidRPr="004108FC">
        <w:rPr>
          <w:bCs/>
          <w:color w:val="000000" w:themeColor="text1"/>
        </w:rPr>
        <w:t>ПРВИ РАЗРЕД -Катаи салаш, Мали Иђош   - месец јун</w:t>
      </w:r>
    </w:p>
    <w:p w14:paraId="3A131CDA" w14:textId="77777777" w:rsidR="00F5655D" w:rsidRPr="004108FC" w:rsidRDefault="00F5655D" w:rsidP="00F5655D">
      <w:pPr>
        <w:rPr>
          <w:bCs/>
          <w:color w:val="000000" w:themeColor="text1"/>
        </w:rPr>
      </w:pPr>
      <w:r w:rsidRPr="004108FC">
        <w:rPr>
          <w:bCs/>
          <w:color w:val="000000" w:themeColor="text1"/>
        </w:rPr>
        <w:t>Обилазак салаша- парка,упознавање са животињама, обилазак музеја хлеба</w:t>
      </w:r>
    </w:p>
    <w:p w14:paraId="0A46A75F" w14:textId="77777777" w:rsidR="00F5655D" w:rsidRPr="004108FC" w:rsidRDefault="00F5655D" w:rsidP="00F5655D">
      <w:pPr>
        <w:rPr>
          <w:bCs/>
          <w:color w:val="000000" w:themeColor="text1"/>
          <w:lang w:val="sr-Cyrl-RS"/>
        </w:rPr>
      </w:pPr>
      <w:r w:rsidRPr="004108FC">
        <w:rPr>
          <w:bCs/>
          <w:color w:val="000000" w:themeColor="text1"/>
        </w:rPr>
        <w:t>Учитељице</w:t>
      </w:r>
      <w:r w:rsidR="008F0491" w:rsidRPr="004108FC">
        <w:rPr>
          <w:bCs/>
          <w:color w:val="000000" w:themeColor="text1"/>
        </w:rPr>
        <w:t xml:space="preserve"> – </w:t>
      </w:r>
      <w:r w:rsidR="008F0491" w:rsidRPr="004108FC">
        <w:rPr>
          <w:bCs/>
          <w:color w:val="000000" w:themeColor="text1"/>
          <w:lang w:val="sr-Cyrl-RS"/>
        </w:rPr>
        <w:t>Нада Колошњаји и Марко Новаковић</w:t>
      </w:r>
    </w:p>
    <w:p w14:paraId="538FA8A0" w14:textId="77777777" w:rsidR="00F5655D" w:rsidRPr="004108FC" w:rsidRDefault="00F5655D" w:rsidP="00F5655D">
      <w:pPr>
        <w:rPr>
          <w:bCs/>
          <w:color w:val="000000" w:themeColor="text1"/>
        </w:rPr>
      </w:pPr>
      <w:r w:rsidRPr="004108FC">
        <w:rPr>
          <w:bCs/>
          <w:color w:val="000000" w:themeColor="text1"/>
        </w:rPr>
        <w:t>једнодневна екскурзија</w:t>
      </w:r>
    </w:p>
    <w:p w14:paraId="4944D60B" w14:textId="77777777" w:rsidR="00F5655D" w:rsidRPr="004108FC" w:rsidRDefault="00F5655D" w:rsidP="00F5655D">
      <w:pPr>
        <w:rPr>
          <w:bCs/>
          <w:color w:val="000000" w:themeColor="text1"/>
        </w:rPr>
      </w:pPr>
    </w:p>
    <w:p w14:paraId="70D44E9E" w14:textId="2D50CC45" w:rsidR="00F5655D" w:rsidRPr="004108FC" w:rsidRDefault="00F5655D" w:rsidP="00F5655D">
      <w:pPr>
        <w:rPr>
          <w:bCs/>
          <w:color w:val="000000" w:themeColor="text1"/>
        </w:rPr>
      </w:pPr>
      <w:r w:rsidRPr="004108FC">
        <w:rPr>
          <w:bCs/>
          <w:color w:val="000000" w:themeColor="text1"/>
        </w:rPr>
        <w:t>ДРУГИ РАЗРЕД – Катаи салаш, Мали Иђош   - месец јун</w:t>
      </w:r>
    </w:p>
    <w:p w14:paraId="1BD8EF73" w14:textId="77777777" w:rsidR="00F5655D" w:rsidRPr="004108FC" w:rsidRDefault="00F5655D" w:rsidP="00F5655D">
      <w:pPr>
        <w:rPr>
          <w:bCs/>
          <w:color w:val="000000" w:themeColor="text1"/>
        </w:rPr>
      </w:pPr>
      <w:r w:rsidRPr="004108FC">
        <w:rPr>
          <w:bCs/>
          <w:color w:val="000000" w:themeColor="text1"/>
        </w:rPr>
        <w:t>Обилазак салаша- парка,упознавање са животињама, обилазак музеја хлеба</w:t>
      </w:r>
    </w:p>
    <w:p w14:paraId="6C66BF8E" w14:textId="77777777" w:rsidR="00F5655D" w:rsidRPr="004108FC" w:rsidRDefault="00F5655D" w:rsidP="00F5655D">
      <w:pPr>
        <w:rPr>
          <w:bCs/>
          <w:color w:val="000000" w:themeColor="text1"/>
          <w:lang w:val="sr-Cyrl-RS"/>
        </w:rPr>
      </w:pPr>
      <w:r w:rsidRPr="004108FC">
        <w:rPr>
          <w:bCs/>
          <w:color w:val="000000" w:themeColor="text1"/>
        </w:rPr>
        <w:t xml:space="preserve">Учитељице – </w:t>
      </w:r>
      <w:r w:rsidR="008F0491" w:rsidRPr="004108FC">
        <w:rPr>
          <w:bCs/>
          <w:color w:val="000000" w:themeColor="text1"/>
        </w:rPr>
        <w:t xml:space="preserve">Славка Хајдук и Веруна Међеши </w:t>
      </w:r>
    </w:p>
    <w:p w14:paraId="3CCF8DF1" w14:textId="77777777" w:rsidR="00F5655D" w:rsidRPr="004108FC" w:rsidRDefault="00F5655D" w:rsidP="00F5655D">
      <w:pPr>
        <w:rPr>
          <w:bCs/>
          <w:color w:val="000000" w:themeColor="text1"/>
        </w:rPr>
      </w:pPr>
      <w:r w:rsidRPr="004108FC">
        <w:rPr>
          <w:bCs/>
          <w:color w:val="000000" w:themeColor="text1"/>
        </w:rPr>
        <w:t>једнодневна екскурзија</w:t>
      </w:r>
    </w:p>
    <w:p w14:paraId="01852B00" w14:textId="77777777" w:rsidR="00F5655D" w:rsidRPr="004108FC" w:rsidRDefault="00F5655D" w:rsidP="00F5655D">
      <w:pPr>
        <w:rPr>
          <w:bCs/>
          <w:color w:val="000000" w:themeColor="text1"/>
        </w:rPr>
      </w:pPr>
    </w:p>
    <w:p w14:paraId="6CCF474F" w14:textId="77777777" w:rsidR="00F5655D" w:rsidRPr="004108FC" w:rsidRDefault="00F5655D" w:rsidP="00F5655D">
      <w:pPr>
        <w:rPr>
          <w:bCs/>
          <w:color w:val="000000" w:themeColor="text1"/>
        </w:rPr>
      </w:pPr>
    </w:p>
    <w:p w14:paraId="66EF9743" w14:textId="77777777" w:rsidR="00F5655D" w:rsidRPr="004108FC" w:rsidRDefault="00F5655D" w:rsidP="00F5655D">
      <w:pPr>
        <w:rPr>
          <w:bCs/>
          <w:color w:val="000000" w:themeColor="text1"/>
        </w:rPr>
      </w:pPr>
    </w:p>
    <w:p w14:paraId="108ACA92" w14:textId="77777777" w:rsidR="00F5655D" w:rsidRPr="004108FC" w:rsidRDefault="00F5655D" w:rsidP="00F5655D">
      <w:pPr>
        <w:rPr>
          <w:bCs/>
          <w:color w:val="000000" w:themeColor="text1"/>
        </w:rPr>
      </w:pPr>
      <w:r w:rsidRPr="004108FC">
        <w:rPr>
          <w:bCs/>
          <w:color w:val="000000" w:themeColor="text1"/>
        </w:rPr>
        <w:t>ТРЕЋИ РАЗРЕД  – Нови Сад- месец јун</w:t>
      </w:r>
    </w:p>
    <w:p w14:paraId="378A05BA" w14:textId="77777777" w:rsidR="00F5655D" w:rsidRPr="004108FC" w:rsidRDefault="00AD491C" w:rsidP="00F5655D">
      <w:pPr>
        <w:rPr>
          <w:bCs/>
          <w:color w:val="000000" w:themeColor="text1"/>
          <w:lang w:val="sr-Cyrl-RS"/>
        </w:rPr>
      </w:pPr>
      <w:r w:rsidRPr="004108FC">
        <w:rPr>
          <w:bCs/>
          <w:color w:val="000000" w:themeColor="text1"/>
        </w:rPr>
        <w:t>Обилаза</w:t>
      </w:r>
      <w:r w:rsidRPr="004108FC">
        <w:rPr>
          <w:bCs/>
          <w:color w:val="000000" w:themeColor="text1"/>
          <w:lang w:val="sr-Cyrl-RS"/>
        </w:rPr>
        <w:t xml:space="preserve">к </w:t>
      </w:r>
      <w:r w:rsidR="00F5655D" w:rsidRPr="004108FC">
        <w:rPr>
          <w:bCs/>
          <w:color w:val="000000" w:themeColor="text1"/>
        </w:rPr>
        <w:t xml:space="preserve"> природњачког музеја, Петрова</w:t>
      </w:r>
      <w:r w:rsidRPr="004108FC">
        <w:rPr>
          <w:bCs/>
          <w:color w:val="000000" w:themeColor="text1"/>
        </w:rPr>
        <w:t xml:space="preserve">радинску тврђаву,Дунавски парк </w:t>
      </w:r>
      <w:r w:rsidRPr="004108FC">
        <w:rPr>
          <w:bCs/>
          <w:color w:val="000000" w:themeColor="text1"/>
          <w:lang w:val="sr-Cyrl-RS"/>
        </w:rPr>
        <w:t>,</w:t>
      </w:r>
      <w:r w:rsidR="00F5655D" w:rsidRPr="004108FC">
        <w:rPr>
          <w:bCs/>
          <w:color w:val="000000" w:themeColor="text1"/>
        </w:rPr>
        <w:t xml:space="preserve"> центар града</w:t>
      </w:r>
      <w:r w:rsidRPr="004108FC">
        <w:rPr>
          <w:bCs/>
          <w:color w:val="000000" w:themeColor="text1"/>
          <w:lang w:val="sr-Cyrl-RS"/>
        </w:rPr>
        <w:t xml:space="preserve"> и </w:t>
      </w:r>
      <w:r w:rsidR="00C6328D" w:rsidRPr="004108FC">
        <w:rPr>
          <w:bCs/>
          <w:color w:val="000000" w:themeColor="text1"/>
          <w:lang w:val="sr-Cyrl-RS"/>
        </w:rPr>
        <w:t>посета позоришту</w:t>
      </w:r>
    </w:p>
    <w:p w14:paraId="450A7D5F" w14:textId="77777777" w:rsidR="00F5655D" w:rsidRPr="004108FC" w:rsidRDefault="00F5655D" w:rsidP="00F5655D">
      <w:pPr>
        <w:rPr>
          <w:bCs/>
          <w:color w:val="000000" w:themeColor="text1"/>
          <w:lang w:val="sr-Cyrl-RS"/>
        </w:rPr>
      </w:pPr>
      <w:r w:rsidRPr="004108FC">
        <w:rPr>
          <w:bCs/>
          <w:color w:val="000000" w:themeColor="text1"/>
        </w:rPr>
        <w:t>Учитељица –</w:t>
      </w:r>
      <w:r w:rsidR="00C6328D" w:rsidRPr="004108FC">
        <w:rPr>
          <w:bCs/>
          <w:color w:val="000000" w:themeColor="text1"/>
          <w:lang w:val="sr-Cyrl-RS"/>
        </w:rPr>
        <w:t xml:space="preserve"> Љубица Бучко и Јасминка Сабадош</w:t>
      </w:r>
      <w:r w:rsidR="00C6328D" w:rsidRPr="004108FC">
        <w:rPr>
          <w:bCs/>
          <w:color w:val="000000" w:themeColor="text1"/>
        </w:rPr>
        <w:t xml:space="preserve"> </w:t>
      </w:r>
    </w:p>
    <w:p w14:paraId="3E788652" w14:textId="77777777" w:rsidR="00F5655D" w:rsidRPr="004108FC" w:rsidRDefault="00F5655D" w:rsidP="00F5655D">
      <w:pPr>
        <w:rPr>
          <w:bCs/>
          <w:color w:val="000000" w:themeColor="text1"/>
        </w:rPr>
      </w:pPr>
      <w:r w:rsidRPr="004108FC">
        <w:rPr>
          <w:bCs/>
          <w:color w:val="000000" w:themeColor="text1"/>
        </w:rPr>
        <w:t>једнодневна екскурзија</w:t>
      </w:r>
    </w:p>
    <w:p w14:paraId="30C5C557" w14:textId="77777777" w:rsidR="00F5655D" w:rsidRPr="004108FC" w:rsidRDefault="00F5655D" w:rsidP="00F5655D">
      <w:pPr>
        <w:rPr>
          <w:bCs/>
          <w:color w:val="000000" w:themeColor="text1"/>
        </w:rPr>
      </w:pPr>
    </w:p>
    <w:p w14:paraId="2E30745F" w14:textId="77777777" w:rsidR="00F5655D" w:rsidRPr="004108FC" w:rsidRDefault="00F5655D" w:rsidP="00F5655D">
      <w:pPr>
        <w:rPr>
          <w:bCs/>
          <w:color w:val="000000" w:themeColor="text1"/>
        </w:rPr>
      </w:pPr>
    </w:p>
    <w:p w14:paraId="13ED2B38" w14:textId="77777777" w:rsidR="00F5655D" w:rsidRPr="004108FC" w:rsidRDefault="00F5655D" w:rsidP="00F5655D">
      <w:pPr>
        <w:rPr>
          <w:bCs/>
          <w:color w:val="000000" w:themeColor="text1"/>
          <w:lang w:val="sr-Cyrl-RS"/>
        </w:rPr>
      </w:pPr>
      <w:r w:rsidRPr="004108FC">
        <w:rPr>
          <w:bCs/>
          <w:color w:val="000000" w:themeColor="text1"/>
        </w:rPr>
        <w:t xml:space="preserve">ЧЕТВРТИ РАЗРЕД -  </w:t>
      </w:r>
      <w:r w:rsidR="00AD491C" w:rsidRPr="004108FC">
        <w:rPr>
          <w:bCs/>
          <w:color w:val="000000" w:themeColor="text1"/>
          <w:lang w:val="uk-UA"/>
        </w:rPr>
        <w:t>школа у природи  Гучево –Видиковац октобар или ма</w:t>
      </w:r>
      <w:r w:rsidR="00AD491C" w:rsidRPr="004108FC">
        <w:rPr>
          <w:bCs/>
          <w:color w:val="000000" w:themeColor="text1"/>
          <w:lang w:val="sr-Cyrl-RS"/>
        </w:rPr>
        <w:t>ј</w:t>
      </w:r>
    </w:p>
    <w:p w14:paraId="0C9FBA7F" w14:textId="77777777" w:rsidR="00C6328D" w:rsidRPr="004108FC" w:rsidRDefault="005D210C" w:rsidP="00C6328D">
      <w:pPr>
        <w:rPr>
          <w:bCs/>
          <w:color w:val="000000" w:themeColor="text1"/>
        </w:rPr>
      </w:pPr>
      <w:r w:rsidRPr="004108FC">
        <w:rPr>
          <w:bCs/>
          <w:color w:val="000000" w:themeColor="text1"/>
          <w:lang w:val="sr-Cyrl-RS"/>
        </w:rPr>
        <w:t xml:space="preserve">Учитељице - </w:t>
      </w:r>
      <w:r w:rsidR="00C6328D" w:rsidRPr="004108FC">
        <w:rPr>
          <w:bCs/>
          <w:color w:val="000000" w:themeColor="text1"/>
        </w:rPr>
        <w:t>Меланија Рамач и Наталија Зазуљак</w:t>
      </w:r>
    </w:p>
    <w:p w14:paraId="66C2419F" w14:textId="77777777" w:rsidR="00C6328D" w:rsidRPr="004108FC" w:rsidRDefault="00C6328D" w:rsidP="00C6328D">
      <w:pPr>
        <w:rPr>
          <w:bCs/>
          <w:color w:val="000000" w:themeColor="text1"/>
          <w:lang w:val="sr-Cyrl-RS"/>
        </w:rPr>
      </w:pPr>
    </w:p>
    <w:p w14:paraId="455C6666" w14:textId="77777777" w:rsidR="00F5655D" w:rsidRPr="004108FC" w:rsidRDefault="00C6328D" w:rsidP="00F5655D">
      <w:pPr>
        <w:rPr>
          <w:bCs/>
          <w:color w:val="000000" w:themeColor="text1"/>
          <w:lang w:val="sr-Cyrl-RS"/>
        </w:rPr>
      </w:pPr>
      <w:r w:rsidRPr="004108FC">
        <w:rPr>
          <w:bCs/>
          <w:color w:val="000000" w:themeColor="text1"/>
          <w:lang w:val="sr-Cyrl-RS"/>
        </w:rPr>
        <w:t>Ако се школа у природи не реализује, резервна опција је једнодневна екскурзија</w:t>
      </w:r>
    </w:p>
    <w:p w14:paraId="04D137A4" w14:textId="77777777" w:rsidR="00C6328D" w:rsidRPr="004108FC" w:rsidRDefault="005D210C" w:rsidP="00F5655D">
      <w:pPr>
        <w:rPr>
          <w:bCs/>
          <w:color w:val="000000" w:themeColor="text1"/>
          <w:lang w:val="sr-Cyrl-RS"/>
        </w:rPr>
      </w:pPr>
      <w:r w:rsidRPr="004108FC">
        <w:rPr>
          <w:bCs/>
          <w:color w:val="000000" w:themeColor="text1"/>
        </w:rPr>
        <w:t>Нови Сад- месец јун</w:t>
      </w:r>
    </w:p>
    <w:p w14:paraId="69504739" w14:textId="77777777" w:rsidR="005D210C" w:rsidRPr="004108FC" w:rsidRDefault="005D210C" w:rsidP="005D210C">
      <w:pPr>
        <w:rPr>
          <w:bCs/>
          <w:color w:val="000000" w:themeColor="text1"/>
          <w:lang w:val="sr-Cyrl-RS"/>
        </w:rPr>
      </w:pPr>
      <w:r w:rsidRPr="004108FC">
        <w:rPr>
          <w:bCs/>
          <w:color w:val="000000" w:themeColor="text1"/>
        </w:rPr>
        <w:t>Обилаза</w:t>
      </w:r>
      <w:r w:rsidRPr="004108FC">
        <w:rPr>
          <w:bCs/>
          <w:color w:val="000000" w:themeColor="text1"/>
          <w:lang w:val="sr-Cyrl-RS"/>
        </w:rPr>
        <w:t xml:space="preserve">к </w:t>
      </w:r>
      <w:r w:rsidRPr="004108FC">
        <w:rPr>
          <w:bCs/>
          <w:color w:val="000000" w:themeColor="text1"/>
        </w:rPr>
        <w:t xml:space="preserve"> природњачког музеја, Петроварадинску тврђаву,Дунавски парк </w:t>
      </w:r>
      <w:r w:rsidRPr="004108FC">
        <w:rPr>
          <w:bCs/>
          <w:color w:val="000000" w:themeColor="text1"/>
          <w:lang w:val="sr-Cyrl-RS"/>
        </w:rPr>
        <w:t>,</w:t>
      </w:r>
      <w:r w:rsidRPr="004108FC">
        <w:rPr>
          <w:bCs/>
          <w:color w:val="000000" w:themeColor="text1"/>
        </w:rPr>
        <w:t xml:space="preserve"> центар града</w:t>
      </w:r>
      <w:r w:rsidRPr="004108FC">
        <w:rPr>
          <w:bCs/>
          <w:color w:val="000000" w:themeColor="text1"/>
          <w:lang w:val="sr-Cyrl-RS"/>
        </w:rPr>
        <w:t xml:space="preserve"> и посета позоришту</w:t>
      </w:r>
    </w:p>
    <w:p w14:paraId="47C93BD6" w14:textId="77777777" w:rsidR="005D210C" w:rsidRPr="004108FC" w:rsidRDefault="005D210C" w:rsidP="00F5655D">
      <w:pPr>
        <w:rPr>
          <w:bCs/>
          <w:color w:val="000000" w:themeColor="text1"/>
          <w:lang w:val="sr-Cyrl-RS"/>
        </w:rPr>
      </w:pPr>
    </w:p>
    <w:p w14:paraId="0E094A53" w14:textId="77777777" w:rsidR="00F5655D" w:rsidRPr="004108FC" w:rsidRDefault="00F5655D" w:rsidP="00F5655D">
      <w:pPr>
        <w:rPr>
          <w:bCs/>
          <w:color w:val="000000" w:themeColor="text1"/>
        </w:rPr>
      </w:pPr>
      <w:r w:rsidRPr="004108FC">
        <w:rPr>
          <w:bCs/>
          <w:color w:val="000000" w:themeColor="text1"/>
        </w:rPr>
        <w:t>ПЕТИ РАЗРЕД месец мај до половине јуна</w:t>
      </w:r>
    </w:p>
    <w:p w14:paraId="157513DE" w14:textId="77777777" w:rsidR="00F5655D" w:rsidRPr="004108FC" w:rsidRDefault="00F5655D" w:rsidP="00F5655D">
      <w:pPr>
        <w:rPr>
          <w:bCs/>
          <w:color w:val="000000" w:themeColor="text1"/>
          <w:lang w:val="sr-Cyrl-RS"/>
        </w:rPr>
      </w:pPr>
      <w:r w:rsidRPr="004108FC">
        <w:rPr>
          <w:bCs/>
          <w:color w:val="000000" w:themeColor="text1"/>
        </w:rPr>
        <w:t>Једнодневна екскурзија</w:t>
      </w:r>
    </w:p>
    <w:p w14:paraId="4787EA97" w14:textId="77777777" w:rsidR="00900E63" w:rsidRPr="004108FC" w:rsidRDefault="00900E63" w:rsidP="00900E63">
      <w:pPr>
        <w:rPr>
          <w:bCs/>
          <w:color w:val="000000" w:themeColor="text1"/>
          <w:lang w:val="sr-Cyrl-RS"/>
        </w:rPr>
      </w:pPr>
      <w:r w:rsidRPr="004108FC">
        <w:rPr>
          <w:bCs/>
          <w:color w:val="000000" w:themeColor="text1"/>
        </w:rPr>
        <w:t>Дан - Р.Крстур, Београд,Смедерево(тврђава)</w:t>
      </w:r>
      <w:r w:rsidRPr="004108FC">
        <w:rPr>
          <w:bCs/>
          <w:color w:val="000000" w:themeColor="text1"/>
          <w:lang w:val="sr-Cyrl-RS"/>
        </w:rPr>
        <w:t>,Виминацијум или Лепенски вир,Голубац(тврђава)</w:t>
      </w:r>
    </w:p>
    <w:p w14:paraId="443F6C83" w14:textId="77777777" w:rsidR="00F5655D" w:rsidRPr="004108FC" w:rsidRDefault="00F5655D" w:rsidP="00F5655D">
      <w:pPr>
        <w:rPr>
          <w:bCs/>
          <w:color w:val="000000" w:themeColor="text1"/>
          <w:lang w:val="sr-Cyrl-RS"/>
        </w:rPr>
      </w:pPr>
      <w:r w:rsidRPr="004108FC">
        <w:rPr>
          <w:bCs/>
          <w:color w:val="000000" w:themeColor="text1"/>
        </w:rPr>
        <w:t>Одељенски старе</w:t>
      </w:r>
      <w:r w:rsidR="005D210C" w:rsidRPr="004108FC">
        <w:rPr>
          <w:bCs/>
          <w:color w:val="000000" w:themeColor="text1"/>
        </w:rPr>
        <w:t>шина:</w:t>
      </w:r>
      <w:r w:rsidR="005D210C" w:rsidRPr="004108FC">
        <w:rPr>
          <w:bCs/>
          <w:color w:val="000000" w:themeColor="text1"/>
          <w:lang w:val="sr-Cyrl-RS"/>
        </w:rPr>
        <w:t>Каролина Џуџар</w:t>
      </w:r>
    </w:p>
    <w:p w14:paraId="5032A645" w14:textId="77777777" w:rsidR="00F5655D" w:rsidRPr="004108FC" w:rsidRDefault="00F5655D" w:rsidP="00F5655D">
      <w:pPr>
        <w:rPr>
          <w:bCs/>
          <w:color w:val="000000" w:themeColor="text1"/>
        </w:rPr>
      </w:pPr>
    </w:p>
    <w:p w14:paraId="42218640" w14:textId="77777777" w:rsidR="00F5655D" w:rsidRPr="004108FC" w:rsidRDefault="00F5655D" w:rsidP="00F5655D">
      <w:pPr>
        <w:rPr>
          <w:bCs/>
          <w:color w:val="000000" w:themeColor="text1"/>
        </w:rPr>
      </w:pPr>
    </w:p>
    <w:p w14:paraId="1B280F48" w14:textId="77777777" w:rsidR="00F5655D" w:rsidRPr="004108FC" w:rsidRDefault="00F5655D" w:rsidP="00F5655D">
      <w:pPr>
        <w:rPr>
          <w:bCs/>
          <w:color w:val="000000" w:themeColor="text1"/>
          <w:lang w:val="sr-Cyrl-RS"/>
        </w:rPr>
      </w:pPr>
      <w:r w:rsidRPr="004108FC">
        <w:rPr>
          <w:bCs/>
          <w:color w:val="000000" w:themeColor="text1"/>
        </w:rPr>
        <w:t>ШЕСТИ Р</w:t>
      </w:r>
      <w:r w:rsidR="00900E63" w:rsidRPr="004108FC">
        <w:rPr>
          <w:bCs/>
          <w:color w:val="000000" w:themeColor="text1"/>
        </w:rPr>
        <w:t xml:space="preserve">АЗРЕД месец </w:t>
      </w:r>
      <w:r w:rsidR="00900E63" w:rsidRPr="004108FC">
        <w:rPr>
          <w:bCs/>
          <w:color w:val="000000" w:themeColor="text1"/>
          <w:lang w:val="sr-Cyrl-RS"/>
        </w:rPr>
        <w:t>септембар(заменска екскурзија)</w:t>
      </w:r>
    </w:p>
    <w:p w14:paraId="6ADF0250" w14:textId="77777777" w:rsidR="00900E63" w:rsidRPr="004108FC" w:rsidRDefault="00900E63" w:rsidP="00F5655D">
      <w:pPr>
        <w:rPr>
          <w:bCs/>
          <w:color w:val="000000" w:themeColor="text1"/>
          <w:lang w:val="sr-Cyrl-RS"/>
        </w:rPr>
      </w:pPr>
      <w:r w:rsidRPr="004108FC">
        <w:rPr>
          <w:bCs/>
          <w:color w:val="000000" w:themeColor="text1"/>
          <w:lang w:val="sr-Cyrl-RS"/>
        </w:rPr>
        <w:t>Златибор</w:t>
      </w:r>
      <w:r w:rsidR="00575FBB" w:rsidRPr="004108FC">
        <w:rPr>
          <w:bCs/>
          <w:color w:val="000000" w:themeColor="text1"/>
          <w:lang w:val="sr-Cyrl-RS"/>
        </w:rPr>
        <w:t>,3 дана,  13.14. и 15.09.</w:t>
      </w:r>
    </w:p>
    <w:p w14:paraId="0868AA02" w14:textId="77777777" w:rsidR="00F5655D" w:rsidRPr="004108FC" w:rsidRDefault="00F5655D" w:rsidP="00F5655D">
      <w:pPr>
        <w:rPr>
          <w:bCs/>
          <w:color w:val="000000" w:themeColor="text1"/>
          <w:lang w:val="sr-Cyrl-RS"/>
        </w:rPr>
      </w:pPr>
      <w:r w:rsidRPr="004108FC">
        <w:rPr>
          <w:bCs/>
          <w:color w:val="000000" w:themeColor="text1"/>
        </w:rPr>
        <w:t>Одељењске старешин</w:t>
      </w:r>
      <w:r w:rsidR="00900E63" w:rsidRPr="004108FC">
        <w:rPr>
          <w:bCs/>
          <w:color w:val="000000" w:themeColor="text1"/>
        </w:rPr>
        <w:t xml:space="preserve">е-  </w:t>
      </w:r>
      <w:r w:rsidR="00900E63" w:rsidRPr="004108FC">
        <w:rPr>
          <w:bCs/>
          <w:color w:val="000000" w:themeColor="text1"/>
          <w:lang w:val="sr-Cyrl-RS"/>
        </w:rPr>
        <w:t>Зденко Шомођи и Лидија Пашо</w:t>
      </w:r>
    </w:p>
    <w:p w14:paraId="324EB46B" w14:textId="77777777" w:rsidR="00F5655D" w:rsidRPr="004108FC" w:rsidRDefault="00F5655D" w:rsidP="00F5655D">
      <w:pPr>
        <w:rPr>
          <w:bCs/>
          <w:color w:val="000000" w:themeColor="text1"/>
        </w:rPr>
      </w:pPr>
    </w:p>
    <w:p w14:paraId="106C2E5D" w14:textId="77777777" w:rsidR="00F5655D" w:rsidRPr="004108FC" w:rsidRDefault="00F5655D" w:rsidP="00F5655D">
      <w:pPr>
        <w:rPr>
          <w:b/>
          <w:bCs/>
          <w:color w:val="000000" w:themeColor="text1"/>
          <w:sz w:val="32"/>
        </w:rPr>
      </w:pPr>
    </w:p>
    <w:p w14:paraId="213B4FD2" w14:textId="77777777" w:rsidR="00F5655D" w:rsidRPr="004108FC" w:rsidRDefault="00900E63" w:rsidP="00F5655D">
      <w:pPr>
        <w:rPr>
          <w:bCs/>
          <w:color w:val="000000" w:themeColor="text1"/>
          <w:lang w:val="sr-Cyrl-RS"/>
        </w:rPr>
      </w:pPr>
      <w:r w:rsidRPr="004108FC">
        <w:rPr>
          <w:bCs/>
          <w:color w:val="000000" w:themeColor="text1"/>
        </w:rPr>
        <w:t xml:space="preserve">СЕДМИ РАЗРЕД месец </w:t>
      </w:r>
      <w:r w:rsidRPr="004108FC">
        <w:rPr>
          <w:bCs/>
          <w:color w:val="000000" w:themeColor="text1"/>
          <w:lang w:val="sr-Cyrl-RS"/>
        </w:rPr>
        <w:t>септембар(заменска екскурзија)</w:t>
      </w:r>
    </w:p>
    <w:p w14:paraId="7B72014E" w14:textId="77777777" w:rsidR="00575FBB" w:rsidRPr="004108FC" w:rsidRDefault="00900E63" w:rsidP="00575FBB">
      <w:pPr>
        <w:rPr>
          <w:bCs/>
          <w:color w:val="000000" w:themeColor="text1"/>
          <w:lang w:val="sr-Cyrl-RS"/>
        </w:rPr>
      </w:pPr>
      <w:r w:rsidRPr="004108FC">
        <w:rPr>
          <w:bCs/>
          <w:color w:val="000000" w:themeColor="text1"/>
          <w:lang w:val="sr-Cyrl-RS"/>
        </w:rPr>
        <w:t>Златибор</w:t>
      </w:r>
      <w:r w:rsidR="00575FBB" w:rsidRPr="004108FC">
        <w:rPr>
          <w:bCs/>
          <w:color w:val="000000" w:themeColor="text1"/>
          <w:lang w:val="sr-Cyrl-RS"/>
        </w:rPr>
        <w:t>, 3 дана,  13.14. и 15.09.</w:t>
      </w:r>
    </w:p>
    <w:p w14:paraId="5FA8FB41" w14:textId="77777777" w:rsidR="00900E63" w:rsidRPr="004108FC" w:rsidRDefault="00F5655D" w:rsidP="00900E63">
      <w:pPr>
        <w:rPr>
          <w:bCs/>
          <w:color w:val="000000" w:themeColor="text1"/>
        </w:rPr>
      </w:pPr>
      <w:r w:rsidRPr="004108FC">
        <w:rPr>
          <w:bCs/>
          <w:color w:val="000000" w:themeColor="text1"/>
        </w:rPr>
        <w:t xml:space="preserve">Одељењске старешине- </w:t>
      </w:r>
      <w:r w:rsidR="00900E63" w:rsidRPr="004108FC">
        <w:rPr>
          <w:bCs/>
          <w:color w:val="000000" w:themeColor="text1"/>
        </w:rPr>
        <w:t>Дејан Бучко и Теодора Врањеш</w:t>
      </w:r>
    </w:p>
    <w:p w14:paraId="70BBD86F" w14:textId="77777777" w:rsidR="00F5655D" w:rsidRPr="004108FC" w:rsidRDefault="00F5655D" w:rsidP="00F5655D">
      <w:pPr>
        <w:rPr>
          <w:b/>
          <w:bCs/>
          <w:color w:val="000000" w:themeColor="text1"/>
          <w:sz w:val="32"/>
        </w:rPr>
      </w:pPr>
    </w:p>
    <w:p w14:paraId="716B02C6" w14:textId="77777777" w:rsidR="00F5655D" w:rsidRPr="004108FC" w:rsidRDefault="00F5655D" w:rsidP="00F5655D">
      <w:pPr>
        <w:rPr>
          <w:bCs/>
          <w:color w:val="000000" w:themeColor="text1"/>
        </w:rPr>
      </w:pPr>
    </w:p>
    <w:p w14:paraId="315647DD" w14:textId="77777777" w:rsidR="00F5655D" w:rsidRPr="004108FC" w:rsidRDefault="003F0C46" w:rsidP="00F5655D">
      <w:pPr>
        <w:rPr>
          <w:bCs/>
          <w:color w:val="000000" w:themeColor="text1"/>
          <w:lang w:val="uk-UA"/>
        </w:rPr>
      </w:pPr>
      <w:r w:rsidRPr="004108FC">
        <w:rPr>
          <w:bCs/>
          <w:color w:val="000000" w:themeColor="text1"/>
        </w:rPr>
        <w:t xml:space="preserve">ОСМИ РАЗРЕД </w:t>
      </w:r>
      <w:r w:rsidR="00575FBB" w:rsidRPr="004108FC">
        <w:rPr>
          <w:bCs/>
          <w:color w:val="000000" w:themeColor="text1"/>
          <w:lang w:val="sr-Cyrl-RS"/>
        </w:rPr>
        <w:t xml:space="preserve"> </w:t>
      </w:r>
      <w:r w:rsidRPr="004108FC">
        <w:rPr>
          <w:bCs/>
          <w:color w:val="000000" w:themeColor="text1"/>
        </w:rPr>
        <w:t xml:space="preserve">месец </w:t>
      </w:r>
      <w:r w:rsidRPr="004108FC">
        <w:rPr>
          <w:bCs/>
          <w:color w:val="000000" w:themeColor="text1"/>
          <w:lang w:val="uk-UA"/>
        </w:rPr>
        <w:t>октобар</w:t>
      </w:r>
    </w:p>
    <w:p w14:paraId="560FAC58" w14:textId="77777777" w:rsidR="003F0C46" w:rsidRPr="004108FC" w:rsidRDefault="003F0C46" w:rsidP="003F0C46">
      <w:pPr>
        <w:rPr>
          <w:bCs/>
          <w:color w:val="000000" w:themeColor="text1"/>
          <w:lang w:val="sr-Cyrl-RS"/>
        </w:rPr>
      </w:pPr>
      <w:r w:rsidRPr="004108FC">
        <w:rPr>
          <w:bCs/>
          <w:color w:val="000000" w:themeColor="text1"/>
        </w:rPr>
        <w:t>Једнодневна екскурзија</w:t>
      </w:r>
    </w:p>
    <w:p w14:paraId="32539B9D" w14:textId="77777777" w:rsidR="00900E63" w:rsidRPr="004108FC" w:rsidRDefault="00900E63" w:rsidP="00900E63">
      <w:pPr>
        <w:rPr>
          <w:bCs/>
          <w:color w:val="000000" w:themeColor="text1"/>
          <w:lang w:val="sr-Cyrl-RS"/>
        </w:rPr>
      </w:pPr>
      <w:r w:rsidRPr="004108FC">
        <w:rPr>
          <w:bCs/>
          <w:color w:val="000000" w:themeColor="text1"/>
        </w:rPr>
        <w:t>Дан - Р.Крстур, Београд,Смедерево(тврђава)</w:t>
      </w:r>
      <w:r w:rsidRPr="004108FC">
        <w:rPr>
          <w:bCs/>
          <w:color w:val="000000" w:themeColor="text1"/>
          <w:lang w:val="sr-Cyrl-RS"/>
        </w:rPr>
        <w:t>,Виминацијум или Лепенски вир,Голубац(тврђава)</w:t>
      </w:r>
    </w:p>
    <w:p w14:paraId="4C85A23D" w14:textId="77777777" w:rsidR="003F0C46" w:rsidRPr="004108FC" w:rsidRDefault="003F0C46" w:rsidP="003F0C46">
      <w:pPr>
        <w:rPr>
          <w:b/>
          <w:bCs/>
          <w:color w:val="000000" w:themeColor="text1"/>
          <w:sz w:val="32"/>
        </w:rPr>
      </w:pPr>
      <w:r w:rsidRPr="004108FC">
        <w:rPr>
          <w:bCs/>
          <w:color w:val="000000" w:themeColor="text1"/>
        </w:rPr>
        <w:t>Одељењске старешине- Оливера Винаји и Марија Баљинт</w:t>
      </w:r>
    </w:p>
    <w:p w14:paraId="18E2E76B" w14:textId="77777777" w:rsidR="00F5655D" w:rsidRPr="004108FC" w:rsidRDefault="00F5655D" w:rsidP="00123E5E">
      <w:pPr>
        <w:rPr>
          <w:b/>
          <w:bCs/>
          <w:color w:val="000000" w:themeColor="text1"/>
          <w:sz w:val="32"/>
        </w:rPr>
      </w:pPr>
    </w:p>
    <w:p w14:paraId="53D4B668" w14:textId="77777777" w:rsidR="00F5655D" w:rsidRPr="004108FC" w:rsidRDefault="00F5655D" w:rsidP="00F5655D">
      <w:pPr>
        <w:rPr>
          <w:bCs/>
          <w:color w:val="000000" w:themeColor="text1"/>
        </w:rPr>
      </w:pPr>
    </w:p>
    <w:p w14:paraId="22669903" w14:textId="77777777" w:rsidR="00F5655D" w:rsidRPr="004108FC" w:rsidRDefault="00F5655D" w:rsidP="00F5655D">
      <w:pPr>
        <w:jc w:val="both"/>
        <w:rPr>
          <w:bCs/>
          <w:color w:val="000000" w:themeColor="text1"/>
        </w:rPr>
      </w:pPr>
      <w:r w:rsidRPr="004108FC">
        <w:rPr>
          <w:bCs/>
          <w:color w:val="000000" w:themeColor="text1"/>
        </w:rPr>
        <w:t xml:space="preserve">СРЕДЊА ШКОЛА        од </w:t>
      </w:r>
      <w:r w:rsidRPr="004108FC">
        <w:rPr>
          <w:bCs/>
          <w:color w:val="000000" w:themeColor="text1"/>
          <w:lang w:val="en-US"/>
        </w:rPr>
        <w:t>I</w:t>
      </w:r>
      <w:r w:rsidRPr="004108FC">
        <w:rPr>
          <w:bCs/>
          <w:color w:val="000000" w:themeColor="text1"/>
          <w:lang w:val="ru-RU"/>
        </w:rPr>
        <w:t xml:space="preserve"> </w:t>
      </w:r>
      <w:r w:rsidRPr="004108FC">
        <w:rPr>
          <w:bCs/>
          <w:color w:val="000000" w:themeColor="text1"/>
        </w:rPr>
        <w:t xml:space="preserve">– </w:t>
      </w:r>
      <w:r w:rsidRPr="004108FC">
        <w:rPr>
          <w:bCs/>
          <w:color w:val="000000" w:themeColor="text1"/>
          <w:lang w:val="en-US"/>
        </w:rPr>
        <w:t>IV</w:t>
      </w:r>
      <w:r w:rsidRPr="004108FC">
        <w:rPr>
          <w:bCs/>
          <w:color w:val="000000" w:themeColor="text1"/>
        </w:rPr>
        <w:t xml:space="preserve">  разред</w:t>
      </w:r>
    </w:p>
    <w:p w14:paraId="5508CAC6" w14:textId="77777777" w:rsidR="00F5655D" w:rsidRPr="004108FC" w:rsidRDefault="00F5655D" w:rsidP="00F5655D">
      <w:pPr>
        <w:jc w:val="both"/>
        <w:rPr>
          <w:bCs/>
          <w:color w:val="000000" w:themeColor="text1"/>
        </w:rPr>
      </w:pPr>
    </w:p>
    <w:p w14:paraId="4D580118" w14:textId="77777777" w:rsidR="00F5655D" w:rsidRPr="004108FC" w:rsidRDefault="00F5655D" w:rsidP="005A38E3">
      <w:pPr>
        <w:numPr>
          <w:ilvl w:val="0"/>
          <w:numId w:val="35"/>
        </w:numPr>
        <w:jc w:val="both"/>
        <w:rPr>
          <w:bCs/>
          <w:color w:val="000000" w:themeColor="text1"/>
        </w:rPr>
      </w:pPr>
      <w:r w:rsidRPr="004108FC">
        <w:rPr>
          <w:bCs/>
          <w:color w:val="000000" w:themeColor="text1"/>
        </w:rPr>
        <w:t>Смедерево – Виминацијум – месец јун</w:t>
      </w:r>
    </w:p>
    <w:p w14:paraId="442ED687" w14:textId="77777777" w:rsidR="00F5655D" w:rsidRPr="004108FC" w:rsidRDefault="00F5655D">
      <w:pPr>
        <w:spacing w:after="200" w:line="276" w:lineRule="auto"/>
        <w:rPr>
          <w:bCs/>
          <w:color w:val="000000" w:themeColor="text1"/>
        </w:rPr>
      </w:pPr>
      <w:r w:rsidRPr="004108FC">
        <w:rPr>
          <w:bCs/>
          <w:color w:val="000000" w:themeColor="text1"/>
        </w:rPr>
        <w:br w:type="page"/>
      </w:r>
    </w:p>
    <w:p w14:paraId="53E8C698" w14:textId="77777777" w:rsidR="00F5655D" w:rsidRPr="004108FC" w:rsidRDefault="00271033" w:rsidP="00F5655D">
      <w:pPr>
        <w:pStyle w:val="Heading1"/>
        <w:contextualSpacing/>
        <w:rPr>
          <w:color w:val="000000" w:themeColor="text1"/>
        </w:rPr>
      </w:pPr>
      <w:bookmarkStart w:id="85" w:name="_Toc114231626"/>
      <w:r w:rsidRPr="004108FC">
        <w:rPr>
          <w:color w:val="000000" w:themeColor="text1"/>
        </w:rPr>
        <w:lastRenderedPageBreak/>
        <w:t>10</w:t>
      </w:r>
      <w:r w:rsidR="00F5655D" w:rsidRPr="004108FC">
        <w:rPr>
          <w:color w:val="000000" w:themeColor="text1"/>
        </w:rPr>
        <w:t>. ПЛАН РАДА ПРОДУЖЕНОГ БОРАВКА</w:t>
      </w:r>
      <w:bookmarkEnd w:id="85"/>
    </w:p>
    <w:p w14:paraId="24178EFC" w14:textId="77777777" w:rsidR="00F5655D" w:rsidRPr="004108FC" w:rsidRDefault="00F5655D" w:rsidP="00F5655D">
      <w:pPr>
        <w:rPr>
          <w:color w:val="000000" w:themeColor="text1"/>
        </w:rPr>
      </w:pPr>
    </w:p>
    <w:p w14:paraId="36D52440" w14:textId="77777777" w:rsidR="00F5655D" w:rsidRPr="004108FC" w:rsidRDefault="00F5655D" w:rsidP="00F5655D">
      <w:pPr>
        <w:jc w:val="both"/>
        <w:rPr>
          <w:color w:val="000000" w:themeColor="text1"/>
          <w:lang w:val="ru-RU"/>
        </w:rPr>
      </w:pPr>
      <w:r w:rsidRPr="004108FC">
        <w:rPr>
          <w:b/>
          <w:color w:val="000000" w:themeColor="text1"/>
          <w:lang w:val="ru-RU"/>
        </w:rPr>
        <w:t xml:space="preserve">Циљеви </w:t>
      </w:r>
      <w:r w:rsidRPr="004108FC">
        <w:rPr>
          <w:color w:val="000000" w:themeColor="text1"/>
          <w:lang w:val="ru-RU"/>
        </w:rPr>
        <w:t xml:space="preserve">реализације садржаја у продуженом боравку у складу су са </w:t>
      </w:r>
      <w:r w:rsidRPr="004108FC">
        <w:rPr>
          <w:b/>
          <w:color w:val="000000" w:themeColor="text1"/>
          <w:lang w:val="ru-RU"/>
        </w:rPr>
        <w:t>општим</w:t>
      </w:r>
      <w:r w:rsidRPr="004108FC">
        <w:rPr>
          <w:b/>
          <w:bCs/>
          <w:color w:val="000000" w:themeColor="text1"/>
          <w:lang w:val="ru-RU"/>
        </w:rPr>
        <w:t xml:space="preserve"> циљевима</w:t>
      </w:r>
      <w:r w:rsidRPr="004108FC">
        <w:rPr>
          <w:color w:val="000000" w:themeColor="text1"/>
          <w:lang w:val="ru-RU"/>
        </w:rPr>
        <w:t xml:space="preserve"> основног образовања (три општа циља)</w:t>
      </w:r>
      <w:r w:rsidRPr="004108FC">
        <w:rPr>
          <w:color w:val="000000" w:themeColor="text1"/>
        </w:rPr>
        <w:t>:</w:t>
      </w:r>
    </w:p>
    <w:p w14:paraId="29DC88C3" w14:textId="77777777" w:rsidR="00F5655D" w:rsidRPr="004108FC" w:rsidRDefault="00F5655D" w:rsidP="005A38E3">
      <w:pPr>
        <w:numPr>
          <w:ilvl w:val="0"/>
          <w:numId w:val="41"/>
        </w:numPr>
        <w:ind w:left="737" w:right="-567"/>
        <w:rPr>
          <w:color w:val="000000" w:themeColor="text1"/>
        </w:rPr>
      </w:pPr>
      <w:r w:rsidRPr="004108FC">
        <w:rPr>
          <w:color w:val="000000" w:themeColor="text1"/>
          <w:lang w:val="ru-RU"/>
        </w:rPr>
        <w:t>Омогућити детету пун живот и открити његове пуне потенцијале као јединствене особе</w:t>
      </w:r>
      <w:r w:rsidRPr="004108FC">
        <w:rPr>
          <w:color w:val="000000" w:themeColor="text1"/>
        </w:rPr>
        <w:t>.</w:t>
      </w:r>
    </w:p>
    <w:p w14:paraId="0C776EB2" w14:textId="77777777" w:rsidR="00F5655D" w:rsidRPr="004108FC" w:rsidRDefault="00F5655D" w:rsidP="005A38E3">
      <w:pPr>
        <w:numPr>
          <w:ilvl w:val="0"/>
          <w:numId w:val="41"/>
        </w:numPr>
        <w:ind w:left="737" w:right="-567"/>
        <w:rPr>
          <w:color w:val="000000" w:themeColor="text1"/>
        </w:rPr>
      </w:pPr>
      <w:r w:rsidRPr="004108FC">
        <w:rPr>
          <w:color w:val="000000" w:themeColor="text1"/>
          <w:lang w:val="ru-RU"/>
        </w:rPr>
        <w:t>Омогућити детету његов развој као социјалног бића кроз живот и сарадњу са осталима како би допринео добру у друштву</w:t>
      </w:r>
      <w:r w:rsidRPr="004108FC">
        <w:rPr>
          <w:color w:val="000000" w:themeColor="text1"/>
        </w:rPr>
        <w:t>.</w:t>
      </w:r>
    </w:p>
    <w:p w14:paraId="5CDE4B93" w14:textId="77777777" w:rsidR="00F5655D" w:rsidRPr="004108FC" w:rsidRDefault="00F5655D" w:rsidP="005A38E3">
      <w:pPr>
        <w:numPr>
          <w:ilvl w:val="0"/>
          <w:numId w:val="41"/>
        </w:numPr>
        <w:ind w:left="737" w:right="-567"/>
        <w:rPr>
          <w:color w:val="000000" w:themeColor="text1"/>
        </w:rPr>
      </w:pPr>
      <w:r w:rsidRPr="004108FC">
        <w:rPr>
          <w:color w:val="000000" w:themeColor="text1"/>
          <w:lang w:val="ru-RU"/>
        </w:rPr>
        <w:t>Припремити дете за даље образовање и целоживотно учење (учити како учити)</w:t>
      </w:r>
      <w:r w:rsidRPr="004108FC">
        <w:rPr>
          <w:color w:val="000000" w:themeColor="text1"/>
        </w:rPr>
        <w:t>.</w:t>
      </w:r>
    </w:p>
    <w:p w14:paraId="570626FC" w14:textId="77777777" w:rsidR="00F5655D" w:rsidRPr="004108FC" w:rsidRDefault="00F5655D" w:rsidP="00F5655D">
      <w:pPr>
        <w:rPr>
          <w:b/>
          <w:bCs/>
          <w:color w:val="000000" w:themeColor="text1"/>
          <w:lang w:val="ru-RU"/>
        </w:rPr>
      </w:pPr>
    </w:p>
    <w:p w14:paraId="2212708F" w14:textId="77777777" w:rsidR="00F5655D" w:rsidRPr="004108FC" w:rsidRDefault="00F5655D" w:rsidP="00F5655D">
      <w:pPr>
        <w:rPr>
          <w:b/>
          <w:bCs/>
          <w:color w:val="000000" w:themeColor="text1"/>
          <w:lang w:val="en-US"/>
        </w:rPr>
      </w:pPr>
      <w:r w:rsidRPr="004108FC">
        <w:rPr>
          <w:b/>
          <w:bCs/>
          <w:color w:val="000000" w:themeColor="text1"/>
          <w:lang w:val="en-US"/>
        </w:rPr>
        <w:t>Специфичнициљеви:</w:t>
      </w:r>
    </w:p>
    <w:p w14:paraId="3874DDB7" w14:textId="77777777" w:rsidR="00F5655D" w:rsidRPr="004108FC" w:rsidRDefault="00F5655D" w:rsidP="005A38E3">
      <w:pPr>
        <w:numPr>
          <w:ilvl w:val="0"/>
          <w:numId w:val="42"/>
        </w:numPr>
        <w:ind w:left="680"/>
        <w:rPr>
          <w:b/>
          <w:bCs/>
          <w:color w:val="000000" w:themeColor="text1"/>
          <w:lang w:val="ru-RU"/>
        </w:rPr>
      </w:pPr>
      <w:r w:rsidRPr="004108FC">
        <w:rPr>
          <w:color w:val="000000" w:themeColor="text1"/>
        </w:rPr>
        <w:t>потпун и хармоничан развој детета;</w:t>
      </w:r>
    </w:p>
    <w:p w14:paraId="766A7F0F" w14:textId="77777777" w:rsidR="00F5655D" w:rsidRPr="004108FC" w:rsidRDefault="00F5655D" w:rsidP="005A38E3">
      <w:pPr>
        <w:numPr>
          <w:ilvl w:val="0"/>
          <w:numId w:val="42"/>
        </w:numPr>
        <w:ind w:left="680"/>
        <w:rPr>
          <w:color w:val="000000" w:themeColor="text1"/>
        </w:rPr>
      </w:pPr>
      <w:r w:rsidRPr="004108FC">
        <w:rPr>
          <w:color w:val="000000" w:themeColor="text1"/>
        </w:rPr>
        <w:t>оспособити ученика за самостално учење;</w:t>
      </w:r>
    </w:p>
    <w:p w14:paraId="6E994A86" w14:textId="77777777" w:rsidR="00F5655D" w:rsidRPr="004108FC" w:rsidRDefault="00F5655D" w:rsidP="005A38E3">
      <w:pPr>
        <w:numPr>
          <w:ilvl w:val="0"/>
          <w:numId w:val="42"/>
        </w:numPr>
        <w:ind w:left="680"/>
        <w:rPr>
          <w:color w:val="000000" w:themeColor="text1"/>
        </w:rPr>
      </w:pPr>
      <w:r w:rsidRPr="004108FC">
        <w:rPr>
          <w:color w:val="000000" w:themeColor="text1"/>
        </w:rPr>
        <w:t>важност учења утемељеног на опажању процеса из окружења (очигледна метода);</w:t>
      </w:r>
    </w:p>
    <w:p w14:paraId="09CCDC10" w14:textId="77777777" w:rsidR="00F5655D" w:rsidRPr="004108FC" w:rsidRDefault="00F5655D" w:rsidP="005A38E3">
      <w:pPr>
        <w:numPr>
          <w:ilvl w:val="0"/>
          <w:numId w:val="42"/>
        </w:numPr>
        <w:ind w:left="680"/>
        <w:rPr>
          <w:color w:val="000000" w:themeColor="text1"/>
        </w:rPr>
      </w:pPr>
      <w:r w:rsidRPr="004108FC">
        <w:rPr>
          <w:color w:val="000000" w:themeColor="text1"/>
        </w:rPr>
        <w:t>писменост (језичка, математичка, информатичка);</w:t>
      </w:r>
    </w:p>
    <w:p w14:paraId="1322FC26" w14:textId="77777777" w:rsidR="00F5655D" w:rsidRPr="004108FC" w:rsidRDefault="00F5655D" w:rsidP="005A38E3">
      <w:pPr>
        <w:numPr>
          <w:ilvl w:val="0"/>
          <w:numId w:val="42"/>
        </w:numPr>
        <w:ind w:left="680"/>
        <w:rPr>
          <w:color w:val="000000" w:themeColor="text1"/>
        </w:rPr>
      </w:pPr>
      <w:r w:rsidRPr="004108FC">
        <w:rPr>
          <w:color w:val="000000" w:themeColor="text1"/>
        </w:rPr>
        <w:t>изражавања емоција (друштвено прихватљиви модели);</w:t>
      </w:r>
    </w:p>
    <w:p w14:paraId="40300955" w14:textId="77777777" w:rsidR="00F5655D" w:rsidRPr="004108FC" w:rsidRDefault="00F5655D" w:rsidP="005A38E3">
      <w:pPr>
        <w:numPr>
          <w:ilvl w:val="0"/>
          <w:numId w:val="42"/>
        </w:numPr>
        <w:ind w:left="680"/>
        <w:rPr>
          <w:color w:val="000000" w:themeColor="text1"/>
        </w:rPr>
      </w:pPr>
      <w:r w:rsidRPr="004108FC">
        <w:rPr>
          <w:color w:val="000000" w:themeColor="text1"/>
        </w:rPr>
        <w:t>развијање духовне димензије живота;</w:t>
      </w:r>
    </w:p>
    <w:p w14:paraId="0DE2DF51" w14:textId="77777777" w:rsidR="00F5655D" w:rsidRPr="004108FC" w:rsidRDefault="00F5655D" w:rsidP="005A38E3">
      <w:pPr>
        <w:numPr>
          <w:ilvl w:val="0"/>
          <w:numId w:val="42"/>
        </w:numPr>
        <w:ind w:left="680"/>
        <w:rPr>
          <w:color w:val="000000" w:themeColor="text1"/>
        </w:rPr>
      </w:pPr>
      <w:r w:rsidRPr="004108FC">
        <w:rPr>
          <w:color w:val="000000" w:themeColor="text1"/>
        </w:rPr>
        <w:t>плурализам, поштивање различитости и важност толеранције;</w:t>
      </w:r>
    </w:p>
    <w:p w14:paraId="539DED4F" w14:textId="77777777" w:rsidR="00F5655D" w:rsidRPr="004108FC" w:rsidRDefault="00F5655D" w:rsidP="005A38E3">
      <w:pPr>
        <w:numPr>
          <w:ilvl w:val="0"/>
          <w:numId w:val="42"/>
        </w:numPr>
        <w:ind w:left="680"/>
        <w:rPr>
          <w:color w:val="000000" w:themeColor="text1"/>
        </w:rPr>
      </w:pPr>
      <w:r w:rsidRPr="004108FC">
        <w:rPr>
          <w:color w:val="000000" w:themeColor="text1"/>
        </w:rPr>
        <w:t>партнерство у образовању;</w:t>
      </w:r>
    </w:p>
    <w:p w14:paraId="6CA5C318" w14:textId="77777777" w:rsidR="00F5655D" w:rsidRPr="004108FC" w:rsidRDefault="00F5655D" w:rsidP="005A38E3">
      <w:pPr>
        <w:numPr>
          <w:ilvl w:val="0"/>
          <w:numId w:val="42"/>
        </w:numPr>
        <w:ind w:left="680"/>
        <w:rPr>
          <w:color w:val="000000" w:themeColor="text1"/>
        </w:rPr>
      </w:pPr>
      <w:r w:rsidRPr="004108FC">
        <w:rPr>
          <w:color w:val="000000" w:themeColor="text1"/>
        </w:rPr>
        <w:t>брига о деци са посебним потребама.</w:t>
      </w:r>
    </w:p>
    <w:p w14:paraId="2E3A4FEE" w14:textId="77777777" w:rsidR="00F5655D" w:rsidRPr="004108FC" w:rsidRDefault="00F5655D" w:rsidP="00F5655D">
      <w:pPr>
        <w:rPr>
          <w:color w:val="000000" w:themeColor="text1"/>
        </w:rPr>
      </w:pPr>
    </w:p>
    <w:p w14:paraId="0E1919A2" w14:textId="77777777" w:rsidR="00F5655D" w:rsidRPr="004108FC" w:rsidRDefault="00F5655D" w:rsidP="00F5655D">
      <w:pPr>
        <w:rPr>
          <w:b/>
          <w:color w:val="000000" w:themeColor="text1"/>
        </w:rPr>
      </w:pPr>
      <w:r w:rsidRPr="004108FC">
        <w:rPr>
          <w:b/>
          <w:color w:val="000000" w:themeColor="text1"/>
        </w:rPr>
        <w:t xml:space="preserve">Приликом остваривања програма продуженог боравка задатак учитеља је да  нарочито води рачуна о: </w:t>
      </w:r>
    </w:p>
    <w:p w14:paraId="73F909DB" w14:textId="77777777" w:rsidR="00F5655D" w:rsidRPr="004108FC" w:rsidRDefault="00F5655D" w:rsidP="005A38E3">
      <w:pPr>
        <w:numPr>
          <w:ilvl w:val="0"/>
          <w:numId w:val="43"/>
        </w:numPr>
        <w:ind w:left="737" w:right="-567"/>
        <w:rPr>
          <w:color w:val="000000" w:themeColor="text1"/>
        </w:rPr>
      </w:pPr>
      <w:r w:rsidRPr="004108FC">
        <w:rPr>
          <w:color w:val="000000" w:themeColor="text1"/>
        </w:rPr>
        <w:t>васпитању и образовању ученика;</w:t>
      </w:r>
    </w:p>
    <w:p w14:paraId="33FC04A1" w14:textId="77777777" w:rsidR="00F5655D" w:rsidRPr="004108FC" w:rsidRDefault="00F5655D" w:rsidP="005A38E3">
      <w:pPr>
        <w:numPr>
          <w:ilvl w:val="0"/>
          <w:numId w:val="43"/>
        </w:numPr>
        <w:ind w:left="737" w:right="-567"/>
        <w:rPr>
          <w:color w:val="000000" w:themeColor="text1"/>
        </w:rPr>
      </w:pPr>
      <w:r w:rsidRPr="004108FC">
        <w:rPr>
          <w:color w:val="000000" w:themeColor="text1"/>
        </w:rPr>
        <w:t>предузимању превентивних мера ради очувања здравља ученика;</w:t>
      </w:r>
    </w:p>
    <w:p w14:paraId="664A67E2" w14:textId="77777777" w:rsidR="00F5655D" w:rsidRPr="004108FC" w:rsidRDefault="00F5655D" w:rsidP="005A38E3">
      <w:pPr>
        <w:numPr>
          <w:ilvl w:val="0"/>
          <w:numId w:val="43"/>
        </w:numPr>
        <w:ind w:left="737" w:right="-567"/>
        <w:rPr>
          <w:color w:val="000000" w:themeColor="text1"/>
        </w:rPr>
      </w:pPr>
      <w:r w:rsidRPr="004108FC">
        <w:rPr>
          <w:color w:val="000000" w:themeColor="text1"/>
        </w:rPr>
        <w:t>помагању у учењу и раду;</w:t>
      </w:r>
    </w:p>
    <w:p w14:paraId="4F80294F" w14:textId="77777777" w:rsidR="00F5655D" w:rsidRPr="004108FC" w:rsidRDefault="00F5655D" w:rsidP="005A38E3">
      <w:pPr>
        <w:numPr>
          <w:ilvl w:val="0"/>
          <w:numId w:val="43"/>
        </w:numPr>
        <w:ind w:left="737" w:right="-567"/>
        <w:rPr>
          <w:color w:val="000000" w:themeColor="text1"/>
        </w:rPr>
      </w:pPr>
      <w:r w:rsidRPr="004108FC">
        <w:rPr>
          <w:color w:val="000000" w:themeColor="text1"/>
        </w:rPr>
        <w:t>подстицању ученика на самостални рад и стицање радних навика;</w:t>
      </w:r>
    </w:p>
    <w:p w14:paraId="02BD9E3C" w14:textId="77777777" w:rsidR="00F5655D" w:rsidRPr="004108FC" w:rsidRDefault="00F5655D" w:rsidP="005A38E3">
      <w:pPr>
        <w:numPr>
          <w:ilvl w:val="0"/>
          <w:numId w:val="43"/>
        </w:numPr>
        <w:ind w:left="737" w:right="-567"/>
        <w:rPr>
          <w:color w:val="000000" w:themeColor="text1"/>
        </w:rPr>
      </w:pPr>
      <w:r w:rsidRPr="004108FC">
        <w:rPr>
          <w:color w:val="000000" w:themeColor="text1"/>
        </w:rPr>
        <w:t>развоју социјалних и комуникацијских вештина;</w:t>
      </w:r>
    </w:p>
    <w:p w14:paraId="3F6C11CE" w14:textId="77777777" w:rsidR="00F5655D" w:rsidRPr="004108FC" w:rsidRDefault="00F5655D" w:rsidP="005A38E3">
      <w:pPr>
        <w:numPr>
          <w:ilvl w:val="0"/>
          <w:numId w:val="43"/>
        </w:numPr>
        <w:ind w:left="737" w:right="-567"/>
        <w:rPr>
          <w:color w:val="000000" w:themeColor="text1"/>
        </w:rPr>
      </w:pPr>
      <w:r w:rsidRPr="004108FC">
        <w:rPr>
          <w:color w:val="000000" w:themeColor="text1"/>
        </w:rPr>
        <w:t>аналитичко-истраживачком раду за потребе вредновања квалитета рада;</w:t>
      </w:r>
    </w:p>
    <w:p w14:paraId="2FF3D38C" w14:textId="77777777" w:rsidR="00F5655D" w:rsidRPr="004108FC" w:rsidRDefault="00F5655D" w:rsidP="005A38E3">
      <w:pPr>
        <w:numPr>
          <w:ilvl w:val="0"/>
          <w:numId w:val="43"/>
        </w:numPr>
        <w:ind w:left="737" w:right="-567"/>
        <w:rPr>
          <w:color w:val="000000" w:themeColor="text1"/>
        </w:rPr>
      </w:pPr>
      <w:r w:rsidRPr="004108FC">
        <w:rPr>
          <w:color w:val="000000" w:themeColor="text1"/>
        </w:rPr>
        <w:t>сарадњи са родитељима;</w:t>
      </w:r>
    </w:p>
    <w:p w14:paraId="380765D2" w14:textId="77777777" w:rsidR="00F5655D" w:rsidRPr="004108FC" w:rsidRDefault="00F5655D" w:rsidP="005A38E3">
      <w:pPr>
        <w:numPr>
          <w:ilvl w:val="0"/>
          <w:numId w:val="43"/>
        </w:numPr>
        <w:ind w:left="737" w:right="-567"/>
        <w:rPr>
          <w:color w:val="000000" w:themeColor="text1"/>
        </w:rPr>
      </w:pPr>
      <w:r w:rsidRPr="004108FC">
        <w:rPr>
          <w:color w:val="000000" w:themeColor="text1"/>
        </w:rPr>
        <w:t>сарадњи са локалном заједницом;</w:t>
      </w:r>
    </w:p>
    <w:p w14:paraId="0ED9F977" w14:textId="77777777" w:rsidR="00F5655D" w:rsidRPr="004108FC" w:rsidRDefault="00F5655D" w:rsidP="005A38E3">
      <w:pPr>
        <w:numPr>
          <w:ilvl w:val="0"/>
          <w:numId w:val="43"/>
        </w:numPr>
        <w:ind w:left="737" w:right="-567"/>
        <w:rPr>
          <w:color w:val="000000" w:themeColor="text1"/>
        </w:rPr>
      </w:pPr>
      <w:r w:rsidRPr="004108FC">
        <w:rPr>
          <w:color w:val="000000" w:themeColor="text1"/>
        </w:rPr>
        <w:t xml:space="preserve">сарадњи са установама културе, као и са свим другим релевантним установама које се индиректно или директно укључују у рад школе. </w:t>
      </w:r>
    </w:p>
    <w:p w14:paraId="5B440B58" w14:textId="77777777" w:rsidR="00F5655D" w:rsidRPr="004108FC" w:rsidRDefault="00F5655D" w:rsidP="00F5655D">
      <w:pPr>
        <w:ind w:left="-567" w:right="-567"/>
        <w:rPr>
          <w:color w:val="000000" w:themeColor="text1"/>
        </w:rPr>
      </w:pPr>
    </w:p>
    <w:p w14:paraId="5C7402E3" w14:textId="77777777" w:rsidR="00F5655D" w:rsidRPr="004108FC" w:rsidRDefault="00F5655D" w:rsidP="00F5655D">
      <w:pPr>
        <w:ind w:left="-567" w:right="-567"/>
        <w:rPr>
          <w:color w:val="000000" w:themeColor="text1"/>
        </w:rPr>
      </w:pPr>
    </w:p>
    <w:p w14:paraId="699FA916" w14:textId="77777777" w:rsidR="00F5655D" w:rsidRPr="004108FC" w:rsidRDefault="00F5655D" w:rsidP="00F5655D">
      <w:pPr>
        <w:keepNext/>
        <w:spacing w:before="240" w:after="60"/>
        <w:outlineLvl w:val="0"/>
        <w:rPr>
          <w:rFonts w:ascii="Arial" w:hAnsi="Arial" w:cs="Arial"/>
          <w:b/>
          <w:bCs/>
          <w:color w:val="000000" w:themeColor="text1"/>
          <w:kern w:val="32"/>
          <w:sz w:val="32"/>
          <w:szCs w:val="32"/>
        </w:rPr>
      </w:pPr>
    </w:p>
    <w:p w14:paraId="2D269D0A" w14:textId="77777777" w:rsidR="00F5655D" w:rsidRPr="004108FC" w:rsidRDefault="00F5655D" w:rsidP="00F5655D">
      <w:pPr>
        <w:keepNext/>
        <w:spacing w:before="240" w:after="60"/>
        <w:outlineLvl w:val="0"/>
        <w:rPr>
          <w:rFonts w:ascii="Arial" w:hAnsi="Arial" w:cs="Arial"/>
          <w:b/>
          <w:bCs/>
          <w:color w:val="000000" w:themeColor="text1"/>
          <w:kern w:val="32"/>
          <w:szCs w:val="32"/>
          <w:lang w:val="ru-RU"/>
        </w:rPr>
      </w:pPr>
    </w:p>
    <w:p w14:paraId="3D635FA0" w14:textId="77777777" w:rsidR="00F5655D" w:rsidRPr="004108FC" w:rsidRDefault="00F5655D" w:rsidP="00F5655D">
      <w:pPr>
        <w:jc w:val="both"/>
        <w:rPr>
          <w:b/>
          <w:bCs/>
          <w:color w:val="000000" w:themeColor="text1"/>
          <w:lang w:val="ru-RU"/>
        </w:rPr>
      </w:pPr>
    </w:p>
    <w:p w14:paraId="2858528C" w14:textId="77777777" w:rsidR="00F5655D" w:rsidRPr="004108FC" w:rsidRDefault="00F5655D" w:rsidP="00F5655D">
      <w:pPr>
        <w:jc w:val="both"/>
        <w:rPr>
          <w:color w:val="000000" w:themeColor="text1"/>
        </w:rPr>
      </w:pPr>
      <w:r w:rsidRPr="004108FC">
        <w:rPr>
          <w:color w:val="000000" w:themeColor="text1"/>
        </w:rPr>
        <w:t>План рада у продуженом боравку ће обухватати :</w:t>
      </w:r>
    </w:p>
    <w:p w14:paraId="5F637B08" w14:textId="77777777" w:rsidR="00F5655D" w:rsidRPr="004108FC" w:rsidRDefault="00F5655D" w:rsidP="00F5655D">
      <w:pPr>
        <w:jc w:val="both"/>
        <w:rPr>
          <w:color w:val="000000" w:themeColor="text1"/>
        </w:rPr>
      </w:pPr>
    </w:p>
    <w:p w14:paraId="0673C843" w14:textId="77777777" w:rsidR="00F5655D" w:rsidRPr="004108FC" w:rsidRDefault="00F5655D" w:rsidP="00F5655D">
      <w:pPr>
        <w:jc w:val="both"/>
        <w:rPr>
          <w:color w:val="000000" w:themeColor="text1"/>
        </w:rPr>
      </w:pPr>
      <w:r w:rsidRPr="004108FC">
        <w:rPr>
          <w:color w:val="000000" w:themeColor="text1"/>
        </w:rPr>
        <w:t>1. Самосталан рад ученика ( часови учења)</w:t>
      </w:r>
    </w:p>
    <w:p w14:paraId="22D66A77" w14:textId="77777777" w:rsidR="00F5655D" w:rsidRPr="004108FC" w:rsidRDefault="00F5655D" w:rsidP="00F5655D">
      <w:pPr>
        <w:jc w:val="both"/>
        <w:rPr>
          <w:color w:val="000000" w:themeColor="text1"/>
        </w:rPr>
      </w:pPr>
      <w:r w:rsidRPr="004108FC">
        <w:rPr>
          <w:color w:val="000000" w:themeColor="text1"/>
        </w:rPr>
        <w:t>2. Организовано слободно време</w:t>
      </w:r>
    </w:p>
    <w:p w14:paraId="16BF0C95" w14:textId="77777777" w:rsidR="00F5655D" w:rsidRPr="004108FC" w:rsidRDefault="00F5655D" w:rsidP="00F5655D">
      <w:pPr>
        <w:jc w:val="both"/>
        <w:rPr>
          <w:color w:val="000000" w:themeColor="text1"/>
        </w:rPr>
      </w:pPr>
      <w:r w:rsidRPr="004108FC">
        <w:rPr>
          <w:color w:val="000000" w:themeColor="text1"/>
        </w:rPr>
        <w:t>3. Техничке и радно-продуктивне активности</w:t>
      </w:r>
    </w:p>
    <w:p w14:paraId="3A527031" w14:textId="77777777" w:rsidR="00F5655D" w:rsidRPr="004108FC" w:rsidRDefault="00F5655D" w:rsidP="00F5655D">
      <w:pPr>
        <w:jc w:val="both"/>
        <w:rPr>
          <w:color w:val="000000" w:themeColor="text1"/>
        </w:rPr>
      </w:pPr>
      <w:r w:rsidRPr="004108FC">
        <w:rPr>
          <w:color w:val="000000" w:themeColor="text1"/>
        </w:rPr>
        <w:t>4. Развој логичког мишљења и образовне активности</w:t>
      </w:r>
    </w:p>
    <w:p w14:paraId="07A6ED42" w14:textId="77777777" w:rsidR="00F5655D" w:rsidRPr="004108FC" w:rsidRDefault="00F5655D" w:rsidP="00F5655D">
      <w:pPr>
        <w:jc w:val="both"/>
        <w:rPr>
          <w:color w:val="000000" w:themeColor="text1"/>
        </w:rPr>
      </w:pPr>
      <w:r w:rsidRPr="004108FC">
        <w:rPr>
          <w:color w:val="000000" w:themeColor="text1"/>
        </w:rPr>
        <w:t>5. Хигијенске навике</w:t>
      </w:r>
    </w:p>
    <w:p w14:paraId="29E8AE35" w14:textId="77777777" w:rsidR="00F5655D" w:rsidRPr="004108FC" w:rsidRDefault="00F5655D" w:rsidP="00F5655D">
      <w:pPr>
        <w:jc w:val="both"/>
        <w:rPr>
          <w:color w:val="000000" w:themeColor="text1"/>
        </w:rPr>
      </w:pPr>
    </w:p>
    <w:p w14:paraId="5E6FE7B1" w14:textId="77777777" w:rsidR="00F5655D" w:rsidRPr="004108FC" w:rsidRDefault="00F5655D" w:rsidP="00F5655D">
      <w:pPr>
        <w:jc w:val="both"/>
        <w:rPr>
          <w:b/>
          <w:bCs/>
          <w:color w:val="000000" w:themeColor="text1"/>
        </w:rPr>
      </w:pPr>
      <w:r w:rsidRPr="004108FC">
        <w:rPr>
          <w:b/>
          <w:bCs/>
          <w:color w:val="000000" w:themeColor="text1"/>
        </w:rPr>
        <w:t>1. САМОСТАЛАН  РАД  УЧЕНИКА</w:t>
      </w:r>
    </w:p>
    <w:p w14:paraId="0618533C" w14:textId="77777777" w:rsidR="00F5655D" w:rsidRPr="004108FC" w:rsidRDefault="00F5655D" w:rsidP="00F5655D">
      <w:pPr>
        <w:jc w:val="both"/>
        <w:rPr>
          <w:color w:val="000000" w:themeColor="text1"/>
        </w:rPr>
      </w:pPr>
    </w:p>
    <w:p w14:paraId="6E3DE7C8" w14:textId="77777777" w:rsidR="00F5655D" w:rsidRPr="004108FC" w:rsidRDefault="00F5655D" w:rsidP="00F5655D">
      <w:pPr>
        <w:ind w:firstLine="720"/>
        <w:jc w:val="both"/>
        <w:rPr>
          <w:color w:val="000000" w:themeColor="text1"/>
        </w:rPr>
      </w:pPr>
      <w:r w:rsidRPr="004108FC">
        <w:rPr>
          <w:color w:val="000000" w:themeColor="text1"/>
        </w:rPr>
        <w:t xml:space="preserve"> У овом делу планира се рад на изради домаћих задатака </w:t>
      </w:r>
      <w:r w:rsidRPr="004108FC">
        <w:rPr>
          <w:color w:val="000000" w:themeColor="text1"/>
          <w:lang w:val="ru-RU"/>
        </w:rPr>
        <w:t>,</w:t>
      </w:r>
      <w:r w:rsidRPr="004108FC">
        <w:rPr>
          <w:color w:val="000000" w:themeColor="text1"/>
        </w:rPr>
        <w:t xml:space="preserve"> њихова анализа, aпре израде задатака давање упутстава за израду домаћих задатака,као и помоћ и објашњење циљева сваког домаћег задатка , процењивање шта све може ученик сам и колико и у чему му је потребна помоћ.</w:t>
      </w:r>
    </w:p>
    <w:p w14:paraId="57F1CC54" w14:textId="77777777" w:rsidR="00F5655D" w:rsidRPr="004108FC" w:rsidRDefault="00F5655D" w:rsidP="00F5655D">
      <w:pPr>
        <w:jc w:val="both"/>
        <w:rPr>
          <w:color w:val="000000" w:themeColor="text1"/>
        </w:rPr>
      </w:pPr>
      <w:r w:rsidRPr="004108FC">
        <w:rPr>
          <w:color w:val="000000" w:themeColor="text1"/>
        </w:rPr>
        <w:t xml:space="preserve">        Развијањем самосталног рада код ученика ће се развијати :</w:t>
      </w:r>
    </w:p>
    <w:p w14:paraId="7238A946" w14:textId="77777777" w:rsidR="00F5655D" w:rsidRPr="004108FC" w:rsidRDefault="00F5655D" w:rsidP="005A38E3">
      <w:pPr>
        <w:numPr>
          <w:ilvl w:val="0"/>
          <w:numId w:val="36"/>
        </w:numPr>
        <w:jc w:val="both"/>
        <w:rPr>
          <w:color w:val="000000" w:themeColor="text1"/>
        </w:rPr>
      </w:pPr>
      <w:r w:rsidRPr="004108FC">
        <w:rPr>
          <w:color w:val="000000" w:themeColor="text1"/>
        </w:rPr>
        <w:t>радне навике</w:t>
      </w:r>
    </w:p>
    <w:p w14:paraId="02C2DED1" w14:textId="77777777" w:rsidR="00F5655D" w:rsidRPr="004108FC" w:rsidRDefault="00F5655D" w:rsidP="005A38E3">
      <w:pPr>
        <w:numPr>
          <w:ilvl w:val="0"/>
          <w:numId w:val="36"/>
        </w:numPr>
        <w:jc w:val="both"/>
        <w:rPr>
          <w:color w:val="000000" w:themeColor="text1"/>
        </w:rPr>
      </w:pPr>
      <w:r w:rsidRPr="004108FC">
        <w:rPr>
          <w:color w:val="000000" w:themeColor="text1"/>
        </w:rPr>
        <w:t>коришћење књига и других извора информисања</w:t>
      </w:r>
    </w:p>
    <w:p w14:paraId="08EA991F" w14:textId="77777777" w:rsidR="00F5655D" w:rsidRPr="004108FC" w:rsidRDefault="00F5655D" w:rsidP="005A38E3">
      <w:pPr>
        <w:numPr>
          <w:ilvl w:val="0"/>
          <w:numId w:val="36"/>
        </w:numPr>
        <w:jc w:val="both"/>
        <w:rPr>
          <w:color w:val="000000" w:themeColor="text1"/>
        </w:rPr>
      </w:pPr>
      <w:r w:rsidRPr="004108FC">
        <w:rPr>
          <w:color w:val="000000" w:themeColor="text1"/>
        </w:rPr>
        <w:t>навике за рад у групи</w:t>
      </w:r>
    </w:p>
    <w:p w14:paraId="2B00FFA6" w14:textId="77777777" w:rsidR="00F5655D" w:rsidRPr="004108FC" w:rsidRDefault="00F5655D" w:rsidP="005A38E3">
      <w:pPr>
        <w:numPr>
          <w:ilvl w:val="0"/>
          <w:numId w:val="36"/>
        </w:numPr>
        <w:jc w:val="both"/>
        <w:rPr>
          <w:color w:val="000000" w:themeColor="text1"/>
        </w:rPr>
      </w:pPr>
      <w:r w:rsidRPr="004108FC">
        <w:rPr>
          <w:color w:val="000000" w:themeColor="text1"/>
        </w:rPr>
        <w:t>сарадња у групи</w:t>
      </w:r>
    </w:p>
    <w:p w14:paraId="605C556A" w14:textId="77777777" w:rsidR="00F5655D" w:rsidRPr="004108FC" w:rsidRDefault="00F5655D" w:rsidP="005A38E3">
      <w:pPr>
        <w:numPr>
          <w:ilvl w:val="0"/>
          <w:numId w:val="36"/>
        </w:numPr>
        <w:jc w:val="both"/>
        <w:rPr>
          <w:color w:val="000000" w:themeColor="text1"/>
        </w:rPr>
      </w:pPr>
      <w:r w:rsidRPr="004108FC">
        <w:rPr>
          <w:color w:val="000000" w:themeColor="text1"/>
        </w:rPr>
        <w:t>планирање ( лично и заједничко)</w:t>
      </w:r>
    </w:p>
    <w:p w14:paraId="5145B775" w14:textId="77777777" w:rsidR="00F5655D" w:rsidRPr="004108FC" w:rsidRDefault="00F5655D" w:rsidP="005A38E3">
      <w:pPr>
        <w:numPr>
          <w:ilvl w:val="0"/>
          <w:numId w:val="36"/>
        </w:numPr>
        <w:jc w:val="both"/>
        <w:rPr>
          <w:color w:val="000000" w:themeColor="text1"/>
        </w:rPr>
      </w:pPr>
      <w:r w:rsidRPr="004108FC">
        <w:rPr>
          <w:color w:val="000000" w:themeColor="text1"/>
        </w:rPr>
        <w:t>заједничко коришћење наставних средстава</w:t>
      </w:r>
    </w:p>
    <w:p w14:paraId="7A9BF3E5" w14:textId="77777777" w:rsidR="00F5655D" w:rsidRPr="004108FC" w:rsidRDefault="00F5655D" w:rsidP="005A38E3">
      <w:pPr>
        <w:numPr>
          <w:ilvl w:val="0"/>
          <w:numId w:val="36"/>
        </w:numPr>
        <w:jc w:val="both"/>
        <w:rPr>
          <w:color w:val="000000" w:themeColor="text1"/>
        </w:rPr>
      </w:pPr>
      <w:r w:rsidRPr="004108FC">
        <w:rPr>
          <w:color w:val="000000" w:themeColor="text1"/>
        </w:rPr>
        <w:t>међусобна помоћ и договор</w:t>
      </w:r>
    </w:p>
    <w:p w14:paraId="4BE883B7" w14:textId="77777777" w:rsidR="00F5655D" w:rsidRPr="004108FC" w:rsidRDefault="00F5655D" w:rsidP="005A38E3">
      <w:pPr>
        <w:numPr>
          <w:ilvl w:val="0"/>
          <w:numId w:val="36"/>
        </w:numPr>
        <w:jc w:val="both"/>
        <w:rPr>
          <w:color w:val="000000" w:themeColor="text1"/>
        </w:rPr>
      </w:pPr>
      <w:r w:rsidRPr="004108FC">
        <w:rPr>
          <w:color w:val="000000" w:themeColor="text1"/>
        </w:rPr>
        <w:t>искреност, дружељубивост.</w:t>
      </w:r>
    </w:p>
    <w:p w14:paraId="3211D022" w14:textId="77777777" w:rsidR="00F5655D" w:rsidRPr="004108FC" w:rsidRDefault="00F5655D" w:rsidP="00F5655D">
      <w:pPr>
        <w:ind w:left="60"/>
        <w:jc w:val="both"/>
        <w:rPr>
          <w:color w:val="000000" w:themeColor="text1"/>
        </w:rPr>
      </w:pPr>
      <w:r w:rsidRPr="004108FC">
        <w:rPr>
          <w:color w:val="000000" w:themeColor="text1"/>
        </w:rPr>
        <w:t>У овом делу рада радиће се домаћи задаци, утврдиће се градиво, вежбати за контролне задатке.</w:t>
      </w:r>
    </w:p>
    <w:p w14:paraId="706A7B38" w14:textId="77777777" w:rsidR="00F5655D" w:rsidRPr="004108FC" w:rsidRDefault="00F5655D" w:rsidP="00F5655D">
      <w:pPr>
        <w:ind w:left="60"/>
        <w:jc w:val="both"/>
        <w:rPr>
          <w:color w:val="000000" w:themeColor="text1"/>
        </w:rPr>
      </w:pPr>
    </w:p>
    <w:p w14:paraId="40060F80" w14:textId="77777777" w:rsidR="00F5655D" w:rsidRPr="004108FC" w:rsidRDefault="00F5655D" w:rsidP="00F5655D">
      <w:pPr>
        <w:ind w:left="60"/>
        <w:jc w:val="both"/>
        <w:rPr>
          <w:color w:val="000000" w:themeColor="text1"/>
        </w:rPr>
      </w:pPr>
      <w:r w:rsidRPr="004108FC">
        <w:rPr>
          <w:b/>
          <w:bCs/>
          <w:color w:val="000000" w:themeColor="text1"/>
        </w:rPr>
        <w:t>2. ОРГАНИЗОВАНО СЛОБОДНО ВРЕМЕ</w:t>
      </w:r>
    </w:p>
    <w:p w14:paraId="438D7A97" w14:textId="77777777" w:rsidR="00F5655D" w:rsidRPr="004108FC" w:rsidRDefault="00F5655D" w:rsidP="00F5655D">
      <w:pPr>
        <w:ind w:left="60"/>
        <w:jc w:val="both"/>
        <w:rPr>
          <w:color w:val="000000" w:themeColor="text1"/>
        </w:rPr>
      </w:pPr>
    </w:p>
    <w:p w14:paraId="25A4CB93" w14:textId="77777777" w:rsidR="00F5655D" w:rsidRPr="004108FC" w:rsidRDefault="00F5655D" w:rsidP="00F5655D">
      <w:pPr>
        <w:ind w:left="60"/>
        <w:jc w:val="both"/>
        <w:rPr>
          <w:color w:val="000000" w:themeColor="text1"/>
        </w:rPr>
      </w:pPr>
      <w:r w:rsidRPr="004108FC">
        <w:rPr>
          <w:color w:val="000000" w:themeColor="text1"/>
        </w:rPr>
        <w:t xml:space="preserve">          Слободно време ће се реализовати кроз:</w:t>
      </w:r>
    </w:p>
    <w:p w14:paraId="3E227C47" w14:textId="77777777" w:rsidR="00F5655D" w:rsidRPr="004108FC" w:rsidRDefault="00F5655D" w:rsidP="005A38E3">
      <w:pPr>
        <w:numPr>
          <w:ilvl w:val="0"/>
          <w:numId w:val="37"/>
        </w:numPr>
        <w:jc w:val="both"/>
        <w:rPr>
          <w:color w:val="000000" w:themeColor="text1"/>
        </w:rPr>
      </w:pPr>
      <w:r w:rsidRPr="004108FC">
        <w:rPr>
          <w:color w:val="000000" w:themeColor="text1"/>
        </w:rPr>
        <w:t>спортско-рекреативне активности</w:t>
      </w:r>
    </w:p>
    <w:p w14:paraId="4C067A45" w14:textId="77777777" w:rsidR="00F5655D" w:rsidRPr="004108FC" w:rsidRDefault="00F5655D" w:rsidP="005A38E3">
      <w:pPr>
        <w:numPr>
          <w:ilvl w:val="0"/>
          <w:numId w:val="37"/>
        </w:numPr>
        <w:jc w:val="both"/>
        <w:rPr>
          <w:color w:val="000000" w:themeColor="text1"/>
        </w:rPr>
      </w:pPr>
      <w:r w:rsidRPr="004108FC">
        <w:rPr>
          <w:color w:val="000000" w:themeColor="text1"/>
        </w:rPr>
        <w:t>разне игре сналажења са лоптом, у природи и затвореном простору</w:t>
      </w:r>
    </w:p>
    <w:p w14:paraId="2F8D9809" w14:textId="77777777" w:rsidR="00F5655D" w:rsidRPr="004108FC" w:rsidRDefault="00F5655D" w:rsidP="005A38E3">
      <w:pPr>
        <w:numPr>
          <w:ilvl w:val="0"/>
          <w:numId w:val="37"/>
        </w:numPr>
        <w:jc w:val="both"/>
        <w:rPr>
          <w:color w:val="000000" w:themeColor="text1"/>
        </w:rPr>
      </w:pPr>
      <w:r w:rsidRPr="004108FC">
        <w:rPr>
          <w:color w:val="000000" w:themeColor="text1"/>
        </w:rPr>
        <w:t>читање књига</w:t>
      </w:r>
    </w:p>
    <w:p w14:paraId="660E6B7B" w14:textId="77777777" w:rsidR="00F5655D" w:rsidRPr="004108FC" w:rsidRDefault="00F5655D" w:rsidP="005A38E3">
      <w:pPr>
        <w:numPr>
          <w:ilvl w:val="0"/>
          <w:numId w:val="37"/>
        </w:numPr>
        <w:jc w:val="both"/>
        <w:rPr>
          <w:color w:val="000000" w:themeColor="text1"/>
        </w:rPr>
      </w:pPr>
      <w:r w:rsidRPr="004108FC">
        <w:rPr>
          <w:color w:val="000000" w:themeColor="text1"/>
        </w:rPr>
        <w:t>праћење ТВ емисија</w:t>
      </w:r>
    </w:p>
    <w:p w14:paraId="523E4232" w14:textId="77777777" w:rsidR="00F5655D" w:rsidRPr="004108FC" w:rsidRDefault="00F5655D" w:rsidP="005A38E3">
      <w:pPr>
        <w:numPr>
          <w:ilvl w:val="0"/>
          <w:numId w:val="37"/>
        </w:numPr>
        <w:jc w:val="both"/>
        <w:rPr>
          <w:color w:val="000000" w:themeColor="text1"/>
        </w:rPr>
      </w:pPr>
      <w:r w:rsidRPr="004108FC">
        <w:rPr>
          <w:color w:val="000000" w:themeColor="text1"/>
        </w:rPr>
        <w:t>учешће у школским програмима</w:t>
      </w:r>
    </w:p>
    <w:p w14:paraId="397E6350" w14:textId="77777777" w:rsidR="00F5655D" w:rsidRPr="004108FC" w:rsidRDefault="00F5655D" w:rsidP="005A38E3">
      <w:pPr>
        <w:numPr>
          <w:ilvl w:val="0"/>
          <w:numId w:val="37"/>
        </w:numPr>
        <w:jc w:val="both"/>
        <w:rPr>
          <w:color w:val="000000" w:themeColor="text1"/>
        </w:rPr>
      </w:pPr>
      <w:r w:rsidRPr="004108FC">
        <w:rPr>
          <w:color w:val="000000" w:themeColor="text1"/>
        </w:rPr>
        <w:t>слушање музике</w:t>
      </w:r>
    </w:p>
    <w:p w14:paraId="40B4C429" w14:textId="77777777" w:rsidR="00F5655D" w:rsidRPr="004108FC" w:rsidRDefault="00F5655D" w:rsidP="005A38E3">
      <w:pPr>
        <w:numPr>
          <w:ilvl w:val="0"/>
          <w:numId w:val="37"/>
        </w:numPr>
        <w:jc w:val="both"/>
        <w:rPr>
          <w:color w:val="000000" w:themeColor="text1"/>
        </w:rPr>
      </w:pPr>
      <w:r w:rsidRPr="004108FC">
        <w:rPr>
          <w:color w:val="000000" w:themeColor="text1"/>
        </w:rPr>
        <w:t>укључивање у друштвена збивања у нашој средини (спортска,музичка,рецитаторски наступи)</w:t>
      </w:r>
    </w:p>
    <w:p w14:paraId="71D63966" w14:textId="77777777" w:rsidR="00F5655D" w:rsidRPr="004108FC" w:rsidRDefault="00F5655D" w:rsidP="00F5655D">
      <w:pPr>
        <w:ind w:left="60"/>
        <w:jc w:val="both"/>
        <w:rPr>
          <w:color w:val="000000" w:themeColor="text1"/>
        </w:rPr>
      </w:pPr>
      <w:r w:rsidRPr="004108FC">
        <w:rPr>
          <w:color w:val="000000" w:themeColor="text1"/>
        </w:rPr>
        <w:t>Таквим радом развићемо код ученика такмичарски дух, добро расположење,тачност, боље здравствено стање и навику да живе и раде у колективу.</w:t>
      </w:r>
    </w:p>
    <w:p w14:paraId="4264FC75" w14:textId="77777777" w:rsidR="00F5655D" w:rsidRPr="004108FC" w:rsidRDefault="00F5655D" w:rsidP="00F5655D">
      <w:pPr>
        <w:ind w:left="60"/>
        <w:jc w:val="both"/>
        <w:rPr>
          <w:b/>
          <w:bCs/>
          <w:color w:val="000000" w:themeColor="text1"/>
        </w:rPr>
      </w:pPr>
    </w:p>
    <w:p w14:paraId="3735FED4" w14:textId="77777777" w:rsidR="00F5655D" w:rsidRPr="004108FC" w:rsidRDefault="00F5655D" w:rsidP="00F5655D">
      <w:pPr>
        <w:ind w:left="60"/>
        <w:jc w:val="both"/>
        <w:rPr>
          <w:b/>
          <w:bCs/>
          <w:color w:val="000000" w:themeColor="text1"/>
        </w:rPr>
      </w:pPr>
    </w:p>
    <w:p w14:paraId="2D7DDB31" w14:textId="77777777" w:rsidR="00F5655D" w:rsidRPr="004108FC" w:rsidRDefault="00F5655D" w:rsidP="00F5655D">
      <w:pPr>
        <w:jc w:val="both"/>
        <w:rPr>
          <w:b/>
          <w:bCs/>
          <w:color w:val="000000" w:themeColor="text1"/>
          <w:lang w:val="ru-RU"/>
        </w:rPr>
      </w:pPr>
    </w:p>
    <w:p w14:paraId="504EA7EA" w14:textId="77777777" w:rsidR="00F5655D" w:rsidRPr="004108FC" w:rsidRDefault="00F5655D" w:rsidP="00F5655D">
      <w:pPr>
        <w:jc w:val="both"/>
        <w:rPr>
          <w:b/>
          <w:bCs/>
          <w:color w:val="000000" w:themeColor="text1"/>
          <w:lang w:val="ru-RU"/>
        </w:rPr>
      </w:pPr>
    </w:p>
    <w:p w14:paraId="748C8FED" w14:textId="77777777" w:rsidR="00F5655D" w:rsidRPr="004108FC" w:rsidRDefault="00F5655D" w:rsidP="00F5655D">
      <w:pPr>
        <w:ind w:left="60"/>
        <w:jc w:val="both"/>
        <w:rPr>
          <w:b/>
          <w:bCs/>
          <w:color w:val="000000" w:themeColor="text1"/>
        </w:rPr>
      </w:pPr>
      <w:r w:rsidRPr="004108FC">
        <w:rPr>
          <w:b/>
          <w:bCs/>
          <w:color w:val="000000" w:themeColor="text1"/>
        </w:rPr>
        <w:t>3. ТЕХНИЧКЕ И РАДНО-ПРОИЗВОДНЕ  АКТИВНОСТИ</w:t>
      </w:r>
    </w:p>
    <w:p w14:paraId="4F7A61B8" w14:textId="77777777" w:rsidR="00F5655D" w:rsidRPr="004108FC" w:rsidRDefault="00F5655D" w:rsidP="00F5655D">
      <w:pPr>
        <w:ind w:left="60"/>
        <w:jc w:val="both"/>
        <w:rPr>
          <w:b/>
          <w:bCs/>
          <w:color w:val="000000" w:themeColor="text1"/>
        </w:rPr>
      </w:pPr>
    </w:p>
    <w:p w14:paraId="2503BBF8" w14:textId="77777777" w:rsidR="00F5655D" w:rsidRPr="004108FC" w:rsidRDefault="00F5655D" w:rsidP="00F5655D">
      <w:pPr>
        <w:ind w:left="60"/>
        <w:jc w:val="both"/>
        <w:rPr>
          <w:color w:val="000000" w:themeColor="text1"/>
        </w:rPr>
      </w:pPr>
      <w:r w:rsidRPr="004108FC">
        <w:rPr>
          <w:color w:val="000000" w:themeColor="text1"/>
        </w:rPr>
        <w:t xml:space="preserve"> Реализоваће се кроз:</w:t>
      </w:r>
    </w:p>
    <w:p w14:paraId="1B4ED0B1" w14:textId="77777777" w:rsidR="00F5655D" w:rsidRPr="004108FC" w:rsidRDefault="00F5655D" w:rsidP="005A38E3">
      <w:pPr>
        <w:numPr>
          <w:ilvl w:val="0"/>
          <w:numId w:val="38"/>
        </w:numPr>
        <w:jc w:val="both"/>
        <w:rPr>
          <w:color w:val="000000" w:themeColor="text1"/>
        </w:rPr>
      </w:pPr>
      <w:r w:rsidRPr="004108FC">
        <w:rPr>
          <w:color w:val="000000" w:themeColor="text1"/>
        </w:rPr>
        <w:t>израду различитих предмета</w:t>
      </w:r>
    </w:p>
    <w:p w14:paraId="39A8E799" w14:textId="77777777" w:rsidR="00F5655D" w:rsidRPr="004108FC" w:rsidRDefault="00F5655D" w:rsidP="005A38E3">
      <w:pPr>
        <w:numPr>
          <w:ilvl w:val="0"/>
          <w:numId w:val="38"/>
        </w:numPr>
        <w:jc w:val="both"/>
        <w:rPr>
          <w:color w:val="000000" w:themeColor="text1"/>
        </w:rPr>
      </w:pPr>
      <w:r w:rsidRPr="004108FC">
        <w:rPr>
          <w:color w:val="000000" w:themeColor="text1"/>
        </w:rPr>
        <w:t>сликање</w:t>
      </w:r>
    </w:p>
    <w:p w14:paraId="1FC9B57F" w14:textId="77777777" w:rsidR="00F5655D" w:rsidRPr="004108FC" w:rsidRDefault="00F5655D" w:rsidP="005A38E3">
      <w:pPr>
        <w:numPr>
          <w:ilvl w:val="0"/>
          <w:numId w:val="38"/>
        </w:numPr>
        <w:jc w:val="both"/>
        <w:rPr>
          <w:color w:val="000000" w:themeColor="text1"/>
        </w:rPr>
      </w:pPr>
      <w:r w:rsidRPr="004108FC">
        <w:rPr>
          <w:color w:val="000000" w:themeColor="text1"/>
        </w:rPr>
        <w:t>украшавање просторија у којима ученици бораве</w:t>
      </w:r>
    </w:p>
    <w:p w14:paraId="1844859B" w14:textId="77777777" w:rsidR="00F5655D" w:rsidRPr="004108FC" w:rsidRDefault="00F5655D" w:rsidP="005A38E3">
      <w:pPr>
        <w:numPr>
          <w:ilvl w:val="0"/>
          <w:numId w:val="38"/>
        </w:numPr>
        <w:jc w:val="both"/>
        <w:rPr>
          <w:color w:val="000000" w:themeColor="text1"/>
        </w:rPr>
      </w:pPr>
      <w:r w:rsidRPr="004108FC">
        <w:rPr>
          <w:color w:val="000000" w:themeColor="text1"/>
        </w:rPr>
        <w:t>садњу и одржавање цвећа</w:t>
      </w:r>
    </w:p>
    <w:p w14:paraId="17C65531" w14:textId="77777777" w:rsidR="00F5655D" w:rsidRPr="004108FC" w:rsidRDefault="00F5655D" w:rsidP="00F5655D">
      <w:pPr>
        <w:ind w:left="60"/>
        <w:jc w:val="both"/>
        <w:rPr>
          <w:color w:val="000000" w:themeColor="text1"/>
        </w:rPr>
      </w:pPr>
      <w:r w:rsidRPr="004108FC">
        <w:rPr>
          <w:color w:val="000000" w:themeColor="text1"/>
        </w:rPr>
        <w:t>Овим активностима развићемо код ученика естетске вредности, машту, педантност,креативност, задовољство због постигнутог успеха.</w:t>
      </w:r>
    </w:p>
    <w:p w14:paraId="2EBEF006" w14:textId="77777777" w:rsidR="00F5655D" w:rsidRPr="004108FC" w:rsidRDefault="00F5655D" w:rsidP="00F5655D">
      <w:pPr>
        <w:ind w:left="60"/>
        <w:jc w:val="both"/>
        <w:rPr>
          <w:color w:val="000000" w:themeColor="text1"/>
        </w:rPr>
      </w:pPr>
    </w:p>
    <w:p w14:paraId="6E0AEAFF" w14:textId="77777777" w:rsidR="00F5655D" w:rsidRPr="004108FC" w:rsidRDefault="00F5655D" w:rsidP="00F5655D">
      <w:pPr>
        <w:ind w:left="60"/>
        <w:jc w:val="both"/>
        <w:rPr>
          <w:b/>
          <w:bCs/>
          <w:color w:val="000000" w:themeColor="text1"/>
        </w:rPr>
      </w:pPr>
      <w:r w:rsidRPr="004108FC">
        <w:rPr>
          <w:b/>
          <w:bCs/>
          <w:color w:val="000000" w:themeColor="text1"/>
        </w:rPr>
        <w:lastRenderedPageBreak/>
        <w:t>4. РАЗВОЈ ЛОГИЧКОГ МИШЉЕЊА И ОБРАЗОВНЕ АКТИВНОСТИ</w:t>
      </w:r>
    </w:p>
    <w:p w14:paraId="33E62A27" w14:textId="77777777" w:rsidR="00F5655D" w:rsidRPr="004108FC" w:rsidRDefault="00F5655D" w:rsidP="00F5655D">
      <w:pPr>
        <w:ind w:left="60"/>
        <w:jc w:val="both"/>
        <w:rPr>
          <w:b/>
          <w:bCs/>
          <w:color w:val="000000" w:themeColor="text1"/>
        </w:rPr>
      </w:pPr>
    </w:p>
    <w:p w14:paraId="1FEBFB34" w14:textId="77777777" w:rsidR="00F5655D" w:rsidRPr="004108FC" w:rsidRDefault="00F5655D" w:rsidP="00F5655D">
      <w:pPr>
        <w:ind w:left="60"/>
        <w:jc w:val="both"/>
        <w:rPr>
          <w:color w:val="000000" w:themeColor="text1"/>
        </w:rPr>
      </w:pPr>
      <w:r w:rsidRPr="004108FC">
        <w:rPr>
          <w:color w:val="000000" w:themeColor="text1"/>
        </w:rPr>
        <w:t>Реализоваће се кроз:</w:t>
      </w:r>
    </w:p>
    <w:p w14:paraId="3B10B5FC" w14:textId="77777777" w:rsidR="00F5655D" w:rsidRPr="004108FC" w:rsidRDefault="00F5655D" w:rsidP="005A38E3">
      <w:pPr>
        <w:numPr>
          <w:ilvl w:val="0"/>
          <w:numId w:val="39"/>
        </w:numPr>
        <w:jc w:val="both"/>
        <w:rPr>
          <w:color w:val="000000" w:themeColor="text1"/>
        </w:rPr>
      </w:pPr>
      <w:r w:rsidRPr="004108FC">
        <w:rPr>
          <w:color w:val="000000" w:themeColor="text1"/>
        </w:rPr>
        <w:t>сакупљање плодова - годишња доба</w:t>
      </w:r>
    </w:p>
    <w:p w14:paraId="0B2251F4" w14:textId="77777777" w:rsidR="00F5655D" w:rsidRPr="004108FC" w:rsidRDefault="00F5655D" w:rsidP="005A38E3">
      <w:pPr>
        <w:numPr>
          <w:ilvl w:val="0"/>
          <w:numId w:val="39"/>
        </w:numPr>
        <w:jc w:val="both"/>
        <w:rPr>
          <w:color w:val="000000" w:themeColor="text1"/>
        </w:rPr>
      </w:pPr>
      <w:r w:rsidRPr="004108FC">
        <w:rPr>
          <w:color w:val="000000" w:themeColor="text1"/>
        </w:rPr>
        <w:t>разговор о кућним љубимцима</w:t>
      </w:r>
    </w:p>
    <w:p w14:paraId="3EAEA31B" w14:textId="77777777" w:rsidR="00F5655D" w:rsidRPr="004108FC" w:rsidRDefault="00F5655D" w:rsidP="005A38E3">
      <w:pPr>
        <w:numPr>
          <w:ilvl w:val="0"/>
          <w:numId w:val="39"/>
        </w:numPr>
        <w:jc w:val="both"/>
        <w:rPr>
          <w:color w:val="000000" w:themeColor="text1"/>
        </w:rPr>
      </w:pPr>
      <w:r w:rsidRPr="004108FC">
        <w:rPr>
          <w:color w:val="000000" w:themeColor="text1"/>
        </w:rPr>
        <w:t>шта знаш о...(слагалице, математичке игре,...)</w:t>
      </w:r>
    </w:p>
    <w:p w14:paraId="4CB415C1" w14:textId="77777777" w:rsidR="00F5655D" w:rsidRPr="004108FC" w:rsidRDefault="00F5655D" w:rsidP="005A38E3">
      <w:pPr>
        <w:numPr>
          <w:ilvl w:val="0"/>
          <w:numId w:val="39"/>
        </w:numPr>
        <w:jc w:val="both"/>
        <w:rPr>
          <w:color w:val="000000" w:themeColor="text1"/>
        </w:rPr>
      </w:pPr>
      <w:r w:rsidRPr="004108FC">
        <w:rPr>
          <w:color w:val="000000" w:themeColor="text1"/>
        </w:rPr>
        <w:t>квиз такмичења</w:t>
      </w:r>
    </w:p>
    <w:p w14:paraId="33B369E0" w14:textId="77777777" w:rsidR="00F5655D" w:rsidRPr="004108FC" w:rsidRDefault="00F5655D" w:rsidP="00F5655D">
      <w:pPr>
        <w:ind w:left="60"/>
        <w:jc w:val="both"/>
        <w:rPr>
          <w:color w:val="000000" w:themeColor="text1"/>
        </w:rPr>
      </w:pPr>
      <w:r w:rsidRPr="004108FC">
        <w:rPr>
          <w:color w:val="000000" w:themeColor="text1"/>
        </w:rPr>
        <w:t>Задатак овог дела је да се боље упознају годишња доба и све шта је везано за њих, љубав према животињама и природи, развијање памћења, такмичарског духа.</w:t>
      </w:r>
    </w:p>
    <w:p w14:paraId="04F18B46" w14:textId="77777777" w:rsidR="00F5655D" w:rsidRPr="004108FC" w:rsidRDefault="00F5655D" w:rsidP="00F5655D">
      <w:pPr>
        <w:ind w:left="60"/>
        <w:jc w:val="both"/>
        <w:rPr>
          <w:color w:val="000000" w:themeColor="text1"/>
        </w:rPr>
      </w:pPr>
    </w:p>
    <w:p w14:paraId="4178A830" w14:textId="77777777" w:rsidR="00F5655D" w:rsidRPr="004108FC" w:rsidRDefault="00F5655D" w:rsidP="00F5655D">
      <w:pPr>
        <w:ind w:left="60"/>
        <w:jc w:val="both"/>
        <w:rPr>
          <w:color w:val="000000" w:themeColor="text1"/>
        </w:rPr>
      </w:pPr>
      <w:r w:rsidRPr="004108FC">
        <w:rPr>
          <w:b/>
          <w:bCs/>
          <w:color w:val="000000" w:themeColor="text1"/>
        </w:rPr>
        <w:t>5. РАЗВОЈ ХИГИЈЕНСКИХ НАВИКА</w:t>
      </w:r>
    </w:p>
    <w:p w14:paraId="4CD91646" w14:textId="77777777" w:rsidR="00F5655D" w:rsidRPr="004108FC" w:rsidRDefault="00F5655D" w:rsidP="00F5655D">
      <w:pPr>
        <w:ind w:left="60"/>
        <w:jc w:val="both"/>
        <w:rPr>
          <w:color w:val="000000" w:themeColor="text1"/>
        </w:rPr>
      </w:pPr>
    </w:p>
    <w:p w14:paraId="3F38574B" w14:textId="77777777" w:rsidR="00F5655D" w:rsidRPr="004108FC" w:rsidRDefault="00F5655D" w:rsidP="00F5655D">
      <w:pPr>
        <w:ind w:left="60"/>
        <w:jc w:val="both"/>
        <w:rPr>
          <w:color w:val="000000" w:themeColor="text1"/>
        </w:rPr>
      </w:pPr>
      <w:r w:rsidRPr="004108FC">
        <w:rPr>
          <w:color w:val="000000" w:themeColor="text1"/>
        </w:rPr>
        <w:t>Реализоваће се кроз:</w:t>
      </w:r>
    </w:p>
    <w:p w14:paraId="6F79A63E" w14:textId="77777777" w:rsidR="00F5655D" w:rsidRPr="004108FC" w:rsidRDefault="00F5655D" w:rsidP="005A38E3">
      <w:pPr>
        <w:numPr>
          <w:ilvl w:val="0"/>
          <w:numId w:val="40"/>
        </w:numPr>
        <w:jc w:val="both"/>
        <w:rPr>
          <w:color w:val="000000" w:themeColor="text1"/>
        </w:rPr>
      </w:pPr>
      <w:r w:rsidRPr="004108FC">
        <w:rPr>
          <w:color w:val="000000" w:themeColor="text1"/>
        </w:rPr>
        <w:t>облачење</w:t>
      </w:r>
    </w:p>
    <w:p w14:paraId="28EB9C19" w14:textId="77777777" w:rsidR="00F5655D" w:rsidRPr="004108FC" w:rsidRDefault="00F5655D" w:rsidP="005A38E3">
      <w:pPr>
        <w:numPr>
          <w:ilvl w:val="0"/>
          <w:numId w:val="40"/>
        </w:numPr>
        <w:jc w:val="both"/>
        <w:rPr>
          <w:color w:val="000000" w:themeColor="text1"/>
        </w:rPr>
      </w:pPr>
      <w:r w:rsidRPr="004108FC">
        <w:rPr>
          <w:color w:val="000000" w:themeColor="text1"/>
        </w:rPr>
        <w:t>проветравање просторија</w:t>
      </w:r>
    </w:p>
    <w:p w14:paraId="71D0436B" w14:textId="77777777" w:rsidR="00F5655D" w:rsidRPr="004108FC" w:rsidRDefault="00F5655D" w:rsidP="005A38E3">
      <w:pPr>
        <w:numPr>
          <w:ilvl w:val="0"/>
          <w:numId w:val="40"/>
        </w:numPr>
        <w:jc w:val="both"/>
        <w:rPr>
          <w:color w:val="000000" w:themeColor="text1"/>
        </w:rPr>
      </w:pPr>
      <w:r w:rsidRPr="004108FC">
        <w:rPr>
          <w:color w:val="000000" w:themeColor="text1"/>
        </w:rPr>
        <w:t>личну хигијену</w:t>
      </w:r>
    </w:p>
    <w:p w14:paraId="5DB765FE" w14:textId="77777777" w:rsidR="00F5655D" w:rsidRPr="004108FC" w:rsidRDefault="00F5655D" w:rsidP="005A38E3">
      <w:pPr>
        <w:numPr>
          <w:ilvl w:val="0"/>
          <w:numId w:val="40"/>
        </w:numPr>
        <w:jc w:val="both"/>
        <w:rPr>
          <w:color w:val="000000" w:themeColor="text1"/>
        </w:rPr>
      </w:pPr>
      <w:r w:rsidRPr="004108FC">
        <w:rPr>
          <w:color w:val="000000" w:themeColor="text1"/>
        </w:rPr>
        <w:t>хигијену просторија</w:t>
      </w:r>
    </w:p>
    <w:p w14:paraId="5FD0A081" w14:textId="77777777" w:rsidR="00F5655D" w:rsidRPr="004108FC" w:rsidRDefault="00F5655D" w:rsidP="005A38E3">
      <w:pPr>
        <w:numPr>
          <w:ilvl w:val="0"/>
          <w:numId w:val="40"/>
        </w:numPr>
        <w:jc w:val="both"/>
        <w:rPr>
          <w:color w:val="000000" w:themeColor="text1"/>
        </w:rPr>
      </w:pPr>
      <w:r w:rsidRPr="004108FC">
        <w:rPr>
          <w:color w:val="000000" w:themeColor="text1"/>
        </w:rPr>
        <w:t>естетско уређење просторија у којима бораве ученици</w:t>
      </w:r>
    </w:p>
    <w:p w14:paraId="61AA6FE5" w14:textId="77777777" w:rsidR="00F5655D" w:rsidRPr="004108FC" w:rsidRDefault="00F5655D" w:rsidP="005A38E3">
      <w:pPr>
        <w:numPr>
          <w:ilvl w:val="0"/>
          <w:numId w:val="40"/>
        </w:numPr>
        <w:jc w:val="both"/>
        <w:rPr>
          <w:color w:val="000000" w:themeColor="text1"/>
        </w:rPr>
      </w:pPr>
      <w:r w:rsidRPr="004108FC">
        <w:rPr>
          <w:color w:val="000000" w:themeColor="text1"/>
        </w:rPr>
        <w:t>културно понашање у трпезарији</w:t>
      </w:r>
    </w:p>
    <w:p w14:paraId="629387C5" w14:textId="77777777" w:rsidR="00F5655D" w:rsidRPr="004108FC" w:rsidRDefault="00F5655D" w:rsidP="00F5655D">
      <w:pPr>
        <w:ind w:left="60"/>
        <w:jc w:val="both"/>
        <w:rPr>
          <w:color w:val="000000" w:themeColor="text1"/>
        </w:rPr>
      </w:pPr>
      <w:r w:rsidRPr="004108FC">
        <w:rPr>
          <w:color w:val="000000" w:themeColor="text1"/>
        </w:rPr>
        <w:t>У овом делу код ученика ћемо развијати :</w:t>
      </w:r>
    </w:p>
    <w:p w14:paraId="50CC79C4" w14:textId="77777777" w:rsidR="00F5655D" w:rsidRPr="004108FC" w:rsidRDefault="00F5655D" w:rsidP="00F5655D">
      <w:pPr>
        <w:ind w:left="60"/>
        <w:jc w:val="both"/>
        <w:rPr>
          <w:color w:val="000000" w:themeColor="text1"/>
        </w:rPr>
      </w:pPr>
      <w:r w:rsidRPr="004108FC">
        <w:rPr>
          <w:color w:val="000000" w:themeColor="text1"/>
        </w:rPr>
        <w:t>- хигијенске и културне навике</w:t>
      </w:r>
    </w:p>
    <w:p w14:paraId="4F682EF1" w14:textId="77777777" w:rsidR="00F5655D" w:rsidRPr="004108FC" w:rsidRDefault="00F5655D" w:rsidP="00F5655D">
      <w:pPr>
        <w:ind w:left="60"/>
        <w:jc w:val="both"/>
        <w:rPr>
          <w:color w:val="000000" w:themeColor="text1"/>
        </w:rPr>
      </w:pPr>
      <w:r w:rsidRPr="004108FC">
        <w:rPr>
          <w:color w:val="000000" w:themeColor="text1"/>
        </w:rPr>
        <w:t>- жељу да ученици заволе природу и активно учествују у очувању здраве околине.</w:t>
      </w:r>
    </w:p>
    <w:p w14:paraId="6ADDAC1D" w14:textId="77777777" w:rsidR="00F5655D" w:rsidRPr="004108FC" w:rsidRDefault="00F5655D" w:rsidP="00F5655D">
      <w:pPr>
        <w:ind w:left="60"/>
        <w:jc w:val="both"/>
        <w:rPr>
          <w:color w:val="000000" w:themeColor="text1"/>
        </w:rPr>
      </w:pPr>
      <w:r w:rsidRPr="004108FC">
        <w:rPr>
          <w:color w:val="000000" w:themeColor="text1"/>
        </w:rPr>
        <w:softHyphen/>
      </w:r>
    </w:p>
    <w:p w14:paraId="5520C933" w14:textId="77777777" w:rsidR="00F5655D" w:rsidRPr="004108FC" w:rsidRDefault="00F5655D" w:rsidP="00F5655D">
      <w:pPr>
        <w:ind w:left="60"/>
        <w:jc w:val="both"/>
        <w:rPr>
          <w:color w:val="000000" w:themeColor="text1"/>
        </w:rPr>
      </w:pPr>
      <w:r w:rsidRPr="004108FC">
        <w:rPr>
          <w:color w:val="000000" w:themeColor="text1"/>
        </w:rPr>
        <w:t>На почетку школске године упознати ученике са мерама заштите здравља ученика и запослених током трајања пандемије COVID-19:ношење маски-када, где, како, зашто; одржавање физичке дистанце; редовно прање руку; дезинфекција руку. Са свим мерама упознати и родитеље.</w:t>
      </w:r>
    </w:p>
    <w:p w14:paraId="65D37C52" w14:textId="77777777" w:rsidR="00F5655D" w:rsidRPr="004108FC" w:rsidRDefault="00F5655D" w:rsidP="00F5655D">
      <w:pPr>
        <w:ind w:left="60"/>
        <w:jc w:val="both"/>
        <w:rPr>
          <w:color w:val="000000" w:themeColor="text1"/>
        </w:rPr>
      </w:pPr>
    </w:p>
    <w:p w14:paraId="7D554AF9" w14:textId="77777777" w:rsidR="00F5655D" w:rsidRPr="004108FC" w:rsidRDefault="00F5655D" w:rsidP="00F5655D">
      <w:pPr>
        <w:ind w:left="60"/>
        <w:jc w:val="both"/>
        <w:rPr>
          <w:color w:val="000000" w:themeColor="text1"/>
        </w:rPr>
      </w:pPr>
      <w:r w:rsidRPr="004108FC">
        <w:rPr>
          <w:color w:val="000000" w:themeColor="text1"/>
        </w:rPr>
        <w:t xml:space="preserve">    Све активности ће се прилагођавати времену, узрасту ученика, временским приликама, годишњим добима и постављеним циљевима.</w:t>
      </w:r>
    </w:p>
    <w:p w14:paraId="4C2A35F5" w14:textId="77777777" w:rsidR="00F5655D" w:rsidRPr="004108FC" w:rsidRDefault="00F5655D" w:rsidP="00F5655D">
      <w:pPr>
        <w:ind w:left="60"/>
        <w:jc w:val="both"/>
        <w:rPr>
          <w:color w:val="000000" w:themeColor="text1"/>
        </w:rPr>
      </w:pPr>
      <w:r w:rsidRPr="004108FC">
        <w:rPr>
          <w:color w:val="000000" w:themeColor="text1"/>
        </w:rPr>
        <w:t xml:space="preserve">      У активности ће бити укључени сви ученици подједнако, дружиће се, помагати у раду, заједнички уређивати своје просторије у којима бораве и трудиће се да буду сложни колектив, да формирају своју свестрану личност и да надокнаде неке активности које не могу у школи и породици.</w:t>
      </w:r>
    </w:p>
    <w:p w14:paraId="0A64C974" w14:textId="77777777" w:rsidR="00F5655D" w:rsidRPr="004108FC" w:rsidRDefault="00F5655D" w:rsidP="00F5655D">
      <w:pPr>
        <w:ind w:left="60"/>
        <w:jc w:val="both"/>
        <w:rPr>
          <w:color w:val="000000" w:themeColor="text1"/>
        </w:rPr>
      </w:pPr>
    </w:p>
    <w:p w14:paraId="57912BA0" w14:textId="77777777" w:rsidR="00F5655D" w:rsidRPr="004108FC" w:rsidRDefault="00F5655D" w:rsidP="00F5655D">
      <w:pPr>
        <w:ind w:left="60"/>
        <w:jc w:val="both"/>
        <w:rPr>
          <w:color w:val="000000" w:themeColor="text1"/>
        </w:rPr>
      </w:pPr>
    </w:p>
    <w:p w14:paraId="774373B6" w14:textId="77777777" w:rsidR="00F5655D" w:rsidRPr="004108FC" w:rsidRDefault="00F5655D" w:rsidP="00F5655D">
      <w:pPr>
        <w:ind w:left="60"/>
        <w:jc w:val="right"/>
        <w:rPr>
          <w:color w:val="000000" w:themeColor="text1"/>
          <w:lang w:val="sr-Cyrl-RS"/>
        </w:rPr>
      </w:pPr>
      <w:r w:rsidRPr="004108FC">
        <w:rPr>
          <w:color w:val="000000" w:themeColor="text1"/>
        </w:rPr>
        <w:t xml:space="preserve">  </w:t>
      </w:r>
      <w:r w:rsidR="008F0491" w:rsidRPr="004108FC">
        <w:rPr>
          <w:color w:val="000000" w:themeColor="text1"/>
        </w:rPr>
        <w:t>Учитељ</w:t>
      </w:r>
      <w:r w:rsidR="008F0491" w:rsidRPr="004108FC">
        <w:rPr>
          <w:color w:val="000000" w:themeColor="text1"/>
          <w:lang w:val="sr-Cyrl-RS"/>
        </w:rPr>
        <w:t>и:Маја Колошњаји и Александра Человски</w:t>
      </w:r>
    </w:p>
    <w:p w14:paraId="71BAFE1B" w14:textId="77777777" w:rsidR="00F5655D" w:rsidRPr="004108FC" w:rsidRDefault="00F5655D" w:rsidP="00F5655D">
      <w:pPr>
        <w:rPr>
          <w:color w:val="000000" w:themeColor="text1"/>
        </w:rPr>
      </w:pPr>
    </w:p>
    <w:p w14:paraId="2DB34EB7" w14:textId="77777777" w:rsidR="00F5655D" w:rsidRPr="004108FC" w:rsidRDefault="00F5655D">
      <w:pPr>
        <w:spacing w:after="200" w:line="276" w:lineRule="auto"/>
        <w:rPr>
          <w:color w:val="000000" w:themeColor="text1"/>
        </w:rPr>
      </w:pPr>
      <w:r w:rsidRPr="004108FC">
        <w:rPr>
          <w:color w:val="000000" w:themeColor="text1"/>
        </w:rPr>
        <w:br w:type="page"/>
      </w:r>
    </w:p>
    <w:p w14:paraId="52DF9487" w14:textId="77777777" w:rsidR="00F5655D" w:rsidRPr="004108FC" w:rsidRDefault="00F5655D" w:rsidP="00F5655D">
      <w:pPr>
        <w:rPr>
          <w:color w:val="000000" w:themeColor="text1"/>
        </w:rPr>
      </w:pPr>
      <w:r w:rsidRPr="004108FC">
        <w:rPr>
          <w:color w:val="000000" w:themeColor="text1"/>
        </w:rPr>
        <w:lastRenderedPageBreak/>
        <w:t>Mесечни план рада продуженог боравка</w:t>
      </w:r>
    </w:p>
    <w:p w14:paraId="6651D4E9" w14:textId="77777777" w:rsidR="00F5655D" w:rsidRPr="004108FC" w:rsidRDefault="00F5655D" w:rsidP="00F5655D">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108FC" w:rsidRPr="004108FC" w14:paraId="00DABC24" w14:textId="77777777" w:rsidTr="00F5655D">
        <w:tc>
          <w:tcPr>
            <w:tcW w:w="2214" w:type="dxa"/>
            <w:shd w:val="clear" w:color="auto" w:fill="auto"/>
          </w:tcPr>
          <w:p w14:paraId="6C61CEA0" w14:textId="77777777" w:rsidR="00F5655D" w:rsidRPr="004108FC" w:rsidRDefault="00F5655D" w:rsidP="00F5655D">
            <w:pPr>
              <w:rPr>
                <w:color w:val="000000" w:themeColor="text1"/>
              </w:rPr>
            </w:pPr>
            <w:r w:rsidRPr="004108FC">
              <w:rPr>
                <w:color w:val="000000" w:themeColor="text1"/>
              </w:rPr>
              <w:t>Време</w:t>
            </w:r>
          </w:p>
        </w:tc>
        <w:tc>
          <w:tcPr>
            <w:tcW w:w="2214" w:type="dxa"/>
            <w:shd w:val="clear" w:color="auto" w:fill="auto"/>
          </w:tcPr>
          <w:p w14:paraId="7F40C41C" w14:textId="77777777" w:rsidR="00F5655D" w:rsidRPr="004108FC" w:rsidRDefault="00F5655D" w:rsidP="00F5655D">
            <w:pPr>
              <w:rPr>
                <w:color w:val="000000" w:themeColor="text1"/>
              </w:rPr>
            </w:pPr>
            <w:r w:rsidRPr="004108FC">
              <w:rPr>
                <w:color w:val="000000" w:themeColor="text1"/>
              </w:rPr>
              <w:t>Активност</w:t>
            </w:r>
          </w:p>
        </w:tc>
        <w:tc>
          <w:tcPr>
            <w:tcW w:w="2214" w:type="dxa"/>
            <w:shd w:val="clear" w:color="auto" w:fill="auto"/>
          </w:tcPr>
          <w:p w14:paraId="72B06D44" w14:textId="77777777" w:rsidR="00F5655D" w:rsidRPr="004108FC" w:rsidRDefault="00F5655D" w:rsidP="00F5655D">
            <w:pPr>
              <w:rPr>
                <w:color w:val="000000" w:themeColor="text1"/>
              </w:rPr>
            </w:pPr>
            <w:r w:rsidRPr="004108FC">
              <w:rPr>
                <w:color w:val="000000" w:themeColor="text1"/>
              </w:rPr>
              <w:t>Носиоци активности</w:t>
            </w:r>
          </w:p>
        </w:tc>
        <w:tc>
          <w:tcPr>
            <w:tcW w:w="2214" w:type="dxa"/>
            <w:shd w:val="clear" w:color="auto" w:fill="auto"/>
          </w:tcPr>
          <w:p w14:paraId="755CB6B9" w14:textId="77777777" w:rsidR="00F5655D" w:rsidRPr="004108FC" w:rsidRDefault="00F5655D" w:rsidP="00F5655D">
            <w:pPr>
              <w:rPr>
                <w:color w:val="000000" w:themeColor="text1"/>
              </w:rPr>
            </w:pPr>
            <w:r w:rsidRPr="004108FC">
              <w:rPr>
                <w:color w:val="000000" w:themeColor="text1"/>
              </w:rPr>
              <w:t>Начин праћења</w:t>
            </w:r>
          </w:p>
        </w:tc>
      </w:tr>
      <w:tr w:rsidR="004108FC" w:rsidRPr="004108FC" w14:paraId="7EF3187B" w14:textId="77777777" w:rsidTr="00F5655D">
        <w:tc>
          <w:tcPr>
            <w:tcW w:w="2214" w:type="dxa"/>
            <w:shd w:val="clear" w:color="auto" w:fill="auto"/>
          </w:tcPr>
          <w:p w14:paraId="627057F7" w14:textId="77777777" w:rsidR="00F5655D" w:rsidRPr="004108FC" w:rsidRDefault="00F5655D" w:rsidP="00F5655D">
            <w:pPr>
              <w:rPr>
                <w:color w:val="000000" w:themeColor="text1"/>
              </w:rPr>
            </w:pPr>
            <w:r w:rsidRPr="004108FC">
              <w:rPr>
                <w:color w:val="000000" w:themeColor="text1"/>
              </w:rPr>
              <w:t>Септембар</w:t>
            </w:r>
          </w:p>
        </w:tc>
        <w:tc>
          <w:tcPr>
            <w:tcW w:w="2214" w:type="dxa"/>
            <w:shd w:val="clear" w:color="auto" w:fill="auto"/>
          </w:tcPr>
          <w:p w14:paraId="0AEB82FD" w14:textId="77777777" w:rsidR="00F5655D" w:rsidRPr="004108FC" w:rsidRDefault="00F5655D" w:rsidP="00F5655D">
            <w:pPr>
              <w:rPr>
                <w:color w:val="000000" w:themeColor="text1"/>
              </w:rPr>
            </w:pPr>
            <w:r w:rsidRPr="004108FC">
              <w:rPr>
                <w:color w:val="000000" w:themeColor="text1"/>
              </w:rPr>
              <w:t xml:space="preserve">Упознајмо се </w:t>
            </w:r>
          </w:p>
          <w:p w14:paraId="080CE434" w14:textId="77777777" w:rsidR="00F5655D" w:rsidRPr="004108FC" w:rsidRDefault="00F5655D" w:rsidP="00F5655D">
            <w:pPr>
              <w:rPr>
                <w:color w:val="000000" w:themeColor="text1"/>
              </w:rPr>
            </w:pPr>
            <w:r w:rsidRPr="004108FC">
              <w:rPr>
                <w:color w:val="000000" w:themeColor="text1"/>
              </w:rPr>
              <w:t>Пандемија COVID-19</w:t>
            </w:r>
          </w:p>
          <w:p w14:paraId="719B4C85" w14:textId="77777777" w:rsidR="00F5655D" w:rsidRPr="004108FC" w:rsidRDefault="00F5655D" w:rsidP="00F5655D">
            <w:pPr>
              <w:rPr>
                <w:color w:val="000000" w:themeColor="text1"/>
              </w:rPr>
            </w:pPr>
            <w:r w:rsidRPr="004108FC">
              <w:rPr>
                <w:color w:val="000000" w:themeColor="text1"/>
              </w:rPr>
              <w:t>То сам ја и моја породица</w:t>
            </w:r>
          </w:p>
          <w:p w14:paraId="6DD37BE8" w14:textId="77777777" w:rsidR="00F5655D" w:rsidRPr="004108FC" w:rsidRDefault="00F5655D" w:rsidP="00F5655D">
            <w:pPr>
              <w:rPr>
                <w:color w:val="000000" w:themeColor="text1"/>
              </w:rPr>
            </w:pPr>
            <w:r w:rsidRPr="004108FC">
              <w:rPr>
                <w:color w:val="000000" w:themeColor="text1"/>
              </w:rPr>
              <w:t>Јесен ( сакупљамо плодове и лишће )</w:t>
            </w:r>
          </w:p>
          <w:p w14:paraId="65455B34" w14:textId="77777777" w:rsidR="00F5655D" w:rsidRPr="004108FC" w:rsidRDefault="00F5655D" w:rsidP="00F5655D">
            <w:pPr>
              <w:rPr>
                <w:color w:val="000000" w:themeColor="text1"/>
                <w:lang w:val="ru-RU"/>
              </w:rPr>
            </w:pPr>
            <w:r w:rsidRPr="004108FC">
              <w:rPr>
                <w:color w:val="000000" w:themeColor="text1"/>
              </w:rPr>
              <w:t>Израда предмета и слика од јесењих плодова</w:t>
            </w:r>
          </w:p>
          <w:p w14:paraId="30C8D7B2" w14:textId="77777777" w:rsidR="00F5655D" w:rsidRPr="004108FC" w:rsidRDefault="00F5655D" w:rsidP="00F5655D">
            <w:pPr>
              <w:rPr>
                <w:color w:val="000000" w:themeColor="text1"/>
              </w:rPr>
            </w:pPr>
            <w:r w:rsidRPr="004108FC">
              <w:rPr>
                <w:color w:val="000000" w:themeColor="text1"/>
              </w:rPr>
              <w:t>Спортске и друштвене активности</w:t>
            </w:r>
          </w:p>
          <w:p w14:paraId="2407A088" w14:textId="77777777" w:rsidR="00F5655D" w:rsidRPr="004108FC" w:rsidRDefault="00F5655D" w:rsidP="00F5655D">
            <w:pPr>
              <w:rPr>
                <w:color w:val="000000" w:themeColor="text1"/>
                <w:lang w:val="ru-RU"/>
              </w:rPr>
            </w:pPr>
          </w:p>
        </w:tc>
        <w:tc>
          <w:tcPr>
            <w:tcW w:w="2214" w:type="dxa"/>
            <w:shd w:val="clear" w:color="auto" w:fill="auto"/>
          </w:tcPr>
          <w:p w14:paraId="53A64537" w14:textId="77777777" w:rsidR="00F5655D" w:rsidRPr="004108FC" w:rsidRDefault="00F5655D" w:rsidP="00F5655D">
            <w:pPr>
              <w:rPr>
                <w:color w:val="000000" w:themeColor="text1"/>
              </w:rPr>
            </w:pPr>
            <w:r w:rsidRPr="004108FC">
              <w:rPr>
                <w:color w:val="000000" w:themeColor="text1"/>
              </w:rPr>
              <w:t>ученици и учитељ</w:t>
            </w:r>
          </w:p>
        </w:tc>
        <w:tc>
          <w:tcPr>
            <w:tcW w:w="2214" w:type="dxa"/>
            <w:shd w:val="clear" w:color="auto" w:fill="auto"/>
          </w:tcPr>
          <w:p w14:paraId="2CBA3795" w14:textId="77777777" w:rsidR="00F5655D" w:rsidRPr="004108FC" w:rsidRDefault="00F5655D" w:rsidP="00F5655D">
            <w:pPr>
              <w:rPr>
                <w:color w:val="000000" w:themeColor="text1"/>
              </w:rPr>
            </w:pPr>
            <w:r w:rsidRPr="004108FC">
              <w:rPr>
                <w:color w:val="000000" w:themeColor="text1"/>
              </w:rPr>
              <w:t>цртежи, дечји радови од плодова, фотографије, извештаји</w:t>
            </w:r>
          </w:p>
        </w:tc>
      </w:tr>
      <w:tr w:rsidR="004108FC" w:rsidRPr="004108FC" w14:paraId="0737D81B" w14:textId="77777777" w:rsidTr="00F5655D">
        <w:tc>
          <w:tcPr>
            <w:tcW w:w="2214" w:type="dxa"/>
            <w:shd w:val="clear" w:color="auto" w:fill="auto"/>
          </w:tcPr>
          <w:p w14:paraId="4EFF2037" w14:textId="77777777" w:rsidR="00F5655D" w:rsidRPr="004108FC" w:rsidRDefault="00F5655D" w:rsidP="00F5655D">
            <w:pPr>
              <w:rPr>
                <w:color w:val="000000" w:themeColor="text1"/>
              </w:rPr>
            </w:pPr>
            <w:r w:rsidRPr="004108FC">
              <w:rPr>
                <w:color w:val="000000" w:themeColor="text1"/>
              </w:rPr>
              <w:t xml:space="preserve"> Октобар</w:t>
            </w:r>
          </w:p>
        </w:tc>
        <w:tc>
          <w:tcPr>
            <w:tcW w:w="2214" w:type="dxa"/>
            <w:shd w:val="clear" w:color="auto" w:fill="auto"/>
          </w:tcPr>
          <w:p w14:paraId="2C83CFCC" w14:textId="77777777" w:rsidR="00F5655D" w:rsidRPr="004108FC" w:rsidRDefault="00F5655D" w:rsidP="00F5655D">
            <w:pPr>
              <w:rPr>
                <w:color w:val="000000" w:themeColor="text1"/>
              </w:rPr>
            </w:pPr>
            <w:r w:rsidRPr="004108FC">
              <w:rPr>
                <w:color w:val="000000" w:themeColor="text1"/>
              </w:rPr>
              <w:t>Дечја недеља</w:t>
            </w:r>
          </w:p>
          <w:p w14:paraId="57C79B93" w14:textId="77777777" w:rsidR="00F5655D" w:rsidRPr="004108FC" w:rsidRDefault="00F5655D" w:rsidP="00F5655D">
            <w:pPr>
              <w:rPr>
                <w:color w:val="000000" w:themeColor="text1"/>
              </w:rPr>
            </w:pPr>
            <w:r w:rsidRPr="004108FC">
              <w:rPr>
                <w:color w:val="000000" w:themeColor="text1"/>
              </w:rPr>
              <w:t>Дан чистих руку</w:t>
            </w:r>
          </w:p>
          <w:p w14:paraId="1FA847C5" w14:textId="77777777" w:rsidR="00F5655D" w:rsidRPr="004108FC" w:rsidRDefault="00F5655D" w:rsidP="00F5655D">
            <w:pPr>
              <w:rPr>
                <w:color w:val="000000" w:themeColor="text1"/>
              </w:rPr>
            </w:pPr>
            <w:r w:rsidRPr="004108FC">
              <w:rPr>
                <w:color w:val="000000" w:themeColor="text1"/>
              </w:rPr>
              <w:t>Здрава исхрана-радионица</w:t>
            </w:r>
          </w:p>
          <w:p w14:paraId="15D62397" w14:textId="77777777" w:rsidR="00F5655D" w:rsidRPr="004108FC" w:rsidRDefault="00F5655D" w:rsidP="00F5655D">
            <w:pPr>
              <w:rPr>
                <w:color w:val="000000" w:themeColor="text1"/>
              </w:rPr>
            </w:pPr>
            <w:r w:rsidRPr="004108FC">
              <w:rPr>
                <w:color w:val="000000" w:themeColor="text1"/>
              </w:rPr>
              <w:t>Дан јабука</w:t>
            </w:r>
          </w:p>
          <w:p w14:paraId="53201539" w14:textId="77777777" w:rsidR="00F5655D" w:rsidRPr="004108FC" w:rsidRDefault="00F5655D" w:rsidP="00F5655D">
            <w:pPr>
              <w:rPr>
                <w:color w:val="000000" w:themeColor="text1"/>
              </w:rPr>
            </w:pPr>
            <w:r w:rsidRPr="004108FC">
              <w:rPr>
                <w:color w:val="000000" w:themeColor="text1"/>
              </w:rPr>
              <w:t xml:space="preserve">Спортске активности </w:t>
            </w:r>
          </w:p>
          <w:p w14:paraId="10DAFC7C" w14:textId="77777777" w:rsidR="00F5655D" w:rsidRPr="004108FC" w:rsidRDefault="00F5655D" w:rsidP="00F5655D">
            <w:pPr>
              <w:rPr>
                <w:color w:val="000000" w:themeColor="text1"/>
              </w:rPr>
            </w:pPr>
            <w:r w:rsidRPr="004108FC">
              <w:rPr>
                <w:color w:val="000000" w:themeColor="text1"/>
              </w:rPr>
              <w:t>(јесењи крос )</w:t>
            </w:r>
          </w:p>
          <w:p w14:paraId="3C14CD2E" w14:textId="77777777" w:rsidR="00F5655D" w:rsidRPr="004108FC" w:rsidRDefault="00F5655D" w:rsidP="00F5655D">
            <w:pPr>
              <w:rPr>
                <w:color w:val="000000" w:themeColor="text1"/>
              </w:rPr>
            </w:pPr>
            <w:r w:rsidRPr="004108FC">
              <w:rPr>
                <w:color w:val="000000" w:themeColor="text1"/>
              </w:rPr>
              <w:t>Моја бака и мој деда</w:t>
            </w:r>
          </w:p>
          <w:p w14:paraId="05103708" w14:textId="77777777" w:rsidR="00F5655D" w:rsidRPr="004108FC" w:rsidRDefault="00F5655D" w:rsidP="00F5655D">
            <w:pPr>
              <w:rPr>
                <w:color w:val="000000" w:themeColor="text1"/>
              </w:rPr>
            </w:pPr>
          </w:p>
        </w:tc>
        <w:tc>
          <w:tcPr>
            <w:tcW w:w="2214" w:type="dxa"/>
            <w:shd w:val="clear" w:color="auto" w:fill="auto"/>
          </w:tcPr>
          <w:p w14:paraId="5A1BCECC" w14:textId="77777777" w:rsidR="00F5655D" w:rsidRPr="004108FC" w:rsidRDefault="00F5655D" w:rsidP="00F5655D">
            <w:pPr>
              <w:rPr>
                <w:color w:val="000000" w:themeColor="text1"/>
              </w:rPr>
            </w:pPr>
            <w:r w:rsidRPr="004108FC">
              <w:rPr>
                <w:color w:val="000000" w:themeColor="text1"/>
              </w:rPr>
              <w:t>ученици</w:t>
            </w:r>
          </w:p>
          <w:p w14:paraId="77D95E58" w14:textId="77777777" w:rsidR="00F5655D" w:rsidRPr="004108FC" w:rsidRDefault="00F5655D" w:rsidP="00F5655D">
            <w:pPr>
              <w:rPr>
                <w:color w:val="000000" w:themeColor="text1"/>
              </w:rPr>
            </w:pPr>
            <w:r w:rsidRPr="004108FC">
              <w:rPr>
                <w:color w:val="000000" w:themeColor="text1"/>
              </w:rPr>
              <w:t>учитељ</w:t>
            </w:r>
          </w:p>
          <w:p w14:paraId="690547EF" w14:textId="77777777" w:rsidR="00F5655D" w:rsidRPr="004108FC" w:rsidRDefault="00F5655D" w:rsidP="00F5655D">
            <w:pPr>
              <w:rPr>
                <w:color w:val="000000" w:themeColor="text1"/>
              </w:rPr>
            </w:pPr>
            <w:r w:rsidRPr="004108FC">
              <w:rPr>
                <w:color w:val="000000" w:themeColor="text1"/>
              </w:rPr>
              <w:t xml:space="preserve">Актив физичке културе </w:t>
            </w:r>
          </w:p>
          <w:p w14:paraId="0AA5804E" w14:textId="77777777" w:rsidR="00F5655D" w:rsidRPr="004108FC" w:rsidRDefault="00F5655D" w:rsidP="00F5655D">
            <w:pPr>
              <w:rPr>
                <w:color w:val="000000" w:themeColor="text1"/>
              </w:rPr>
            </w:pPr>
            <w:r w:rsidRPr="004108FC">
              <w:rPr>
                <w:color w:val="000000" w:themeColor="text1"/>
              </w:rPr>
              <w:t xml:space="preserve">педагог </w:t>
            </w:r>
          </w:p>
          <w:p w14:paraId="0A37FA12" w14:textId="77777777" w:rsidR="00F5655D" w:rsidRPr="004108FC" w:rsidRDefault="00F5655D" w:rsidP="00F5655D">
            <w:pPr>
              <w:rPr>
                <w:color w:val="000000" w:themeColor="text1"/>
              </w:rPr>
            </w:pPr>
            <w:r w:rsidRPr="004108FC">
              <w:rPr>
                <w:color w:val="000000" w:themeColor="text1"/>
              </w:rPr>
              <w:t>наставник биологије</w:t>
            </w:r>
          </w:p>
        </w:tc>
        <w:tc>
          <w:tcPr>
            <w:tcW w:w="2214" w:type="dxa"/>
            <w:shd w:val="clear" w:color="auto" w:fill="auto"/>
          </w:tcPr>
          <w:p w14:paraId="20812DD4" w14:textId="77777777" w:rsidR="00F5655D" w:rsidRPr="004108FC" w:rsidRDefault="00F5655D" w:rsidP="00F5655D">
            <w:pPr>
              <w:rPr>
                <w:color w:val="000000" w:themeColor="text1"/>
              </w:rPr>
            </w:pPr>
            <w:r w:rsidRPr="004108FC">
              <w:rPr>
                <w:color w:val="000000" w:themeColor="text1"/>
              </w:rPr>
              <w:t>дечји радови,</w:t>
            </w:r>
          </w:p>
          <w:p w14:paraId="16C7D4B7" w14:textId="77777777" w:rsidR="00F5655D" w:rsidRPr="004108FC" w:rsidRDefault="00F5655D" w:rsidP="00F5655D">
            <w:pPr>
              <w:rPr>
                <w:color w:val="000000" w:themeColor="text1"/>
              </w:rPr>
            </w:pPr>
            <w:r w:rsidRPr="004108FC">
              <w:rPr>
                <w:color w:val="000000" w:themeColor="text1"/>
              </w:rPr>
              <w:t>панои, фотографије,</w:t>
            </w:r>
          </w:p>
          <w:p w14:paraId="0B383AE3" w14:textId="77777777" w:rsidR="00F5655D" w:rsidRPr="004108FC" w:rsidRDefault="00F5655D" w:rsidP="00F5655D">
            <w:pPr>
              <w:rPr>
                <w:color w:val="000000" w:themeColor="text1"/>
              </w:rPr>
            </w:pPr>
            <w:r w:rsidRPr="004108FC">
              <w:rPr>
                <w:color w:val="000000" w:themeColor="text1"/>
              </w:rPr>
              <w:t>извештаји</w:t>
            </w:r>
          </w:p>
        </w:tc>
      </w:tr>
      <w:tr w:rsidR="004108FC" w:rsidRPr="004108FC" w14:paraId="5648B0C4" w14:textId="77777777" w:rsidTr="00F5655D">
        <w:tc>
          <w:tcPr>
            <w:tcW w:w="2214" w:type="dxa"/>
            <w:shd w:val="clear" w:color="auto" w:fill="auto"/>
          </w:tcPr>
          <w:p w14:paraId="046A3BC9" w14:textId="77777777" w:rsidR="00F5655D" w:rsidRPr="004108FC" w:rsidRDefault="00F5655D" w:rsidP="00F5655D">
            <w:pPr>
              <w:rPr>
                <w:color w:val="000000" w:themeColor="text1"/>
              </w:rPr>
            </w:pPr>
            <w:r w:rsidRPr="004108FC">
              <w:rPr>
                <w:color w:val="000000" w:themeColor="text1"/>
              </w:rPr>
              <w:t>Новембар</w:t>
            </w:r>
          </w:p>
        </w:tc>
        <w:tc>
          <w:tcPr>
            <w:tcW w:w="2214" w:type="dxa"/>
            <w:shd w:val="clear" w:color="auto" w:fill="auto"/>
          </w:tcPr>
          <w:p w14:paraId="7A84356E" w14:textId="77777777" w:rsidR="00F5655D" w:rsidRPr="004108FC" w:rsidRDefault="00F5655D" w:rsidP="00F5655D">
            <w:pPr>
              <w:rPr>
                <w:color w:val="000000" w:themeColor="text1"/>
              </w:rPr>
            </w:pPr>
            <w:r w:rsidRPr="004108FC">
              <w:rPr>
                <w:color w:val="000000" w:themeColor="text1"/>
              </w:rPr>
              <w:t>Костелникова јесен</w:t>
            </w:r>
          </w:p>
          <w:p w14:paraId="3D02ABA1" w14:textId="77777777" w:rsidR="00F5655D" w:rsidRPr="004108FC" w:rsidRDefault="00F5655D" w:rsidP="00F5655D">
            <w:pPr>
              <w:rPr>
                <w:color w:val="000000" w:themeColor="text1"/>
              </w:rPr>
            </w:pPr>
            <w:r w:rsidRPr="004108FC">
              <w:rPr>
                <w:color w:val="000000" w:themeColor="text1"/>
              </w:rPr>
              <w:t>Читамо књиге и чувамо их</w:t>
            </w:r>
          </w:p>
          <w:p w14:paraId="2A7F2445" w14:textId="77777777" w:rsidR="00F5655D" w:rsidRPr="004108FC" w:rsidRDefault="00F5655D" w:rsidP="00F5655D">
            <w:pPr>
              <w:rPr>
                <w:color w:val="000000" w:themeColor="text1"/>
              </w:rPr>
            </w:pPr>
            <w:r w:rsidRPr="004108FC">
              <w:rPr>
                <w:color w:val="000000" w:themeColor="text1"/>
              </w:rPr>
              <w:t>Квиз</w:t>
            </w:r>
          </w:p>
          <w:p w14:paraId="6A9F2A4E" w14:textId="77777777" w:rsidR="00F5655D" w:rsidRPr="004108FC" w:rsidRDefault="00F5655D" w:rsidP="00F5655D">
            <w:pPr>
              <w:rPr>
                <w:color w:val="000000" w:themeColor="text1"/>
              </w:rPr>
            </w:pPr>
            <w:r w:rsidRPr="004108FC">
              <w:rPr>
                <w:color w:val="000000" w:themeColor="text1"/>
              </w:rPr>
              <w:t>Толеранција-радионица</w:t>
            </w:r>
          </w:p>
          <w:p w14:paraId="7726D7DC" w14:textId="77777777" w:rsidR="00F5655D" w:rsidRPr="004108FC" w:rsidRDefault="00F5655D" w:rsidP="00F5655D">
            <w:pPr>
              <w:rPr>
                <w:color w:val="000000" w:themeColor="text1"/>
              </w:rPr>
            </w:pPr>
            <w:r w:rsidRPr="004108FC">
              <w:rPr>
                <w:color w:val="000000" w:themeColor="text1"/>
              </w:rPr>
              <w:t>Друштвене и спортске игре у просторијама</w:t>
            </w:r>
          </w:p>
          <w:p w14:paraId="283417D9" w14:textId="77777777" w:rsidR="00F5655D" w:rsidRPr="004108FC" w:rsidRDefault="00F5655D" w:rsidP="00F5655D">
            <w:pPr>
              <w:rPr>
                <w:color w:val="000000" w:themeColor="text1"/>
              </w:rPr>
            </w:pPr>
          </w:p>
        </w:tc>
        <w:tc>
          <w:tcPr>
            <w:tcW w:w="2214" w:type="dxa"/>
            <w:shd w:val="clear" w:color="auto" w:fill="auto"/>
          </w:tcPr>
          <w:p w14:paraId="71839C4C" w14:textId="77777777" w:rsidR="00F5655D" w:rsidRPr="004108FC" w:rsidRDefault="00F5655D" w:rsidP="00F5655D">
            <w:pPr>
              <w:rPr>
                <w:color w:val="000000" w:themeColor="text1"/>
              </w:rPr>
            </w:pPr>
            <w:r w:rsidRPr="004108FC">
              <w:rPr>
                <w:color w:val="000000" w:themeColor="text1"/>
              </w:rPr>
              <w:t>ученици</w:t>
            </w:r>
          </w:p>
          <w:p w14:paraId="610FFFDA" w14:textId="77777777" w:rsidR="00F5655D" w:rsidRPr="004108FC" w:rsidRDefault="00F5655D" w:rsidP="00F5655D">
            <w:pPr>
              <w:rPr>
                <w:color w:val="000000" w:themeColor="text1"/>
              </w:rPr>
            </w:pPr>
            <w:r w:rsidRPr="004108FC">
              <w:rPr>
                <w:color w:val="000000" w:themeColor="text1"/>
              </w:rPr>
              <w:t>учитељ</w:t>
            </w:r>
          </w:p>
          <w:p w14:paraId="3DD72BEE" w14:textId="77777777" w:rsidR="00F5655D" w:rsidRPr="004108FC" w:rsidRDefault="00F5655D" w:rsidP="00F5655D">
            <w:pPr>
              <w:rPr>
                <w:color w:val="000000" w:themeColor="text1"/>
              </w:rPr>
            </w:pPr>
            <w:r w:rsidRPr="004108FC">
              <w:rPr>
                <w:color w:val="000000" w:themeColor="text1"/>
              </w:rPr>
              <w:t xml:space="preserve">Актив учитеља </w:t>
            </w:r>
          </w:p>
          <w:p w14:paraId="02BD2C38" w14:textId="77777777" w:rsidR="00F5655D" w:rsidRPr="004108FC" w:rsidRDefault="00F5655D" w:rsidP="00F5655D">
            <w:pPr>
              <w:rPr>
                <w:color w:val="000000" w:themeColor="text1"/>
              </w:rPr>
            </w:pPr>
            <w:r w:rsidRPr="004108FC">
              <w:rPr>
                <w:color w:val="000000" w:themeColor="text1"/>
              </w:rPr>
              <w:t>дечји песници</w:t>
            </w:r>
          </w:p>
          <w:p w14:paraId="2E562342" w14:textId="77777777" w:rsidR="00F5655D" w:rsidRPr="004108FC" w:rsidRDefault="00F5655D" w:rsidP="00F5655D">
            <w:pPr>
              <w:rPr>
                <w:color w:val="000000" w:themeColor="text1"/>
              </w:rPr>
            </w:pPr>
            <w:r w:rsidRPr="004108FC">
              <w:rPr>
                <w:color w:val="000000" w:themeColor="text1"/>
              </w:rPr>
              <w:t>библиотекар</w:t>
            </w:r>
          </w:p>
          <w:p w14:paraId="39935653" w14:textId="77777777" w:rsidR="00F5655D" w:rsidRPr="004108FC" w:rsidRDefault="00F5655D" w:rsidP="00F5655D">
            <w:pPr>
              <w:rPr>
                <w:color w:val="000000" w:themeColor="text1"/>
              </w:rPr>
            </w:pPr>
          </w:p>
        </w:tc>
        <w:tc>
          <w:tcPr>
            <w:tcW w:w="2214" w:type="dxa"/>
            <w:shd w:val="clear" w:color="auto" w:fill="auto"/>
          </w:tcPr>
          <w:p w14:paraId="6463733C" w14:textId="77777777" w:rsidR="00F5655D" w:rsidRPr="004108FC" w:rsidRDefault="00F5655D" w:rsidP="00F5655D">
            <w:pPr>
              <w:rPr>
                <w:color w:val="000000" w:themeColor="text1"/>
              </w:rPr>
            </w:pPr>
            <w:r w:rsidRPr="004108FC">
              <w:rPr>
                <w:color w:val="000000" w:themeColor="text1"/>
              </w:rPr>
              <w:t>дечји литерарни радови, књиге за децу, дечји цртежи, панои, фотографије, извештаји</w:t>
            </w:r>
          </w:p>
        </w:tc>
      </w:tr>
      <w:tr w:rsidR="004108FC" w:rsidRPr="004108FC" w14:paraId="28B3AEA9" w14:textId="77777777" w:rsidTr="00F5655D">
        <w:tc>
          <w:tcPr>
            <w:tcW w:w="2214" w:type="dxa"/>
            <w:shd w:val="clear" w:color="auto" w:fill="auto"/>
          </w:tcPr>
          <w:p w14:paraId="3DB24597" w14:textId="77777777" w:rsidR="00F5655D" w:rsidRPr="004108FC" w:rsidRDefault="00F5655D" w:rsidP="00F5655D">
            <w:pPr>
              <w:rPr>
                <w:color w:val="000000" w:themeColor="text1"/>
              </w:rPr>
            </w:pPr>
            <w:r w:rsidRPr="004108FC">
              <w:rPr>
                <w:color w:val="000000" w:themeColor="text1"/>
              </w:rPr>
              <w:t>Децембар</w:t>
            </w:r>
          </w:p>
        </w:tc>
        <w:tc>
          <w:tcPr>
            <w:tcW w:w="2214" w:type="dxa"/>
            <w:shd w:val="clear" w:color="auto" w:fill="auto"/>
          </w:tcPr>
          <w:p w14:paraId="7B248B64" w14:textId="77777777" w:rsidR="00F5655D" w:rsidRPr="004108FC" w:rsidRDefault="00F5655D" w:rsidP="00F5655D">
            <w:pPr>
              <w:rPr>
                <w:color w:val="000000" w:themeColor="text1"/>
              </w:rPr>
            </w:pPr>
            <w:r w:rsidRPr="004108FC">
              <w:rPr>
                <w:color w:val="000000" w:themeColor="text1"/>
              </w:rPr>
              <w:t>Зима је на прагу</w:t>
            </w:r>
          </w:p>
          <w:p w14:paraId="44047DDA" w14:textId="77777777" w:rsidR="00F5655D" w:rsidRPr="004108FC" w:rsidRDefault="00F5655D" w:rsidP="00F5655D">
            <w:pPr>
              <w:rPr>
                <w:color w:val="000000" w:themeColor="text1"/>
              </w:rPr>
            </w:pPr>
            <w:r w:rsidRPr="004108FC">
              <w:rPr>
                <w:color w:val="000000" w:themeColor="text1"/>
              </w:rPr>
              <w:t>Мали писци</w:t>
            </w:r>
          </w:p>
          <w:p w14:paraId="7B5CFE37" w14:textId="77777777" w:rsidR="00F5655D" w:rsidRPr="004108FC" w:rsidRDefault="00F5655D" w:rsidP="00F5655D">
            <w:pPr>
              <w:rPr>
                <w:color w:val="000000" w:themeColor="text1"/>
              </w:rPr>
            </w:pPr>
            <w:r w:rsidRPr="004108FC">
              <w:rPr>
                <w:color w:val="000000" w:themeColor="text1"/>
              </w:rPr>
              <w:t>Празници којима се радујем</w:t>
            </w:r>
          </w:p>
          <w:p w14:paraId="39918502" w14:textId="77777777" w:rsidR="00F5655D" w:rsidRPr="004108FC" w:rsidRDefault="00F5655D" w:rsidP="00F5655D">
            <w:pPr>
              <w:rPr>
                <w:color w:val="000000" w:themeColor="text1"/>
              </w:rPr>
            </w:pPr>
            <w:r w:rsidRPr="004108FC">
              <w:rPr>
                <w:color w:val="000000" w:themeColor="text1"/>
              </w:rPr>
              <w:t xml:space="preserve">Украсимо новогодишњу </w:t>
            </w:r>
            <w:r w:rsidRPr="004108FC">
              <w:rPr>
                <w:color w:val="000000" w:themeColor="text1"/>
              </w:rPr>
              <w:lastRenderedPageBreak/>
              <w:t>јелку</w:t>
            </w:r>
          </w:p>
          <w:p w14:paraId="1EA86F7A" w14:textId="77777777" w:rsidR="00F5655D" w:rsidRPr="004108FC" w:rsidRDefault="00F5655D" w:rsidP="00F5655D">
            <w:pPr>
              <w:rPr>
                <w:color w:val="000000" w:themeColor="text1"/>
              </w:rPr>
            </w:pPr>
            <w:r w:rsidRPr="004108FC">
              <w:rPr>
                <w:color w:val="000000" w:themeColor="text1"/>
              </w:rPr>
              <w:t>Народни обичаји: Божић</w:t>
            </w:r>
          </w:p>
          <w:p w14:paraId="3EC95551" w14:textId="77777777" w:rsidR="00F5655D" w:rsidRPr="004108FC" w:rsidRDefault="00F5655D" w:rsidP="00F5655D">
            <w:pPr>
              <w:rPr>
                <w:color w:val="000000" w:themeColor="text1"/>
              </w:rPr>
            </w:pPr>
          </w:p>
          <w:p w14:paraId="4CDACE88" w14:textId="77777777" w:rsidR="00F5655D" w:rsidRPr="004108FC" w:rsidRDefault="00F5655D" w:rsidP="00F5655D">
            <w:pPr>
              <w:rPr>
                <w:color w:val="000000" w:themeColor="text1"/>
                <w:lang w:val="ru-RU"/>
              </w:rPr>
            </w:pPr>
            <w:r w:rsidRPr="004108FC">
              <w:rPr>
                <w:color w:val="000000" w:themeColor="text1"/>
                <w:lang w:val="ru-RU"/>
              </w:rPr>
              <w:t>Божићни и новогодишњи вашар</w:t>
            </w:r>
          </w:p>
          <w:p w14:paraId="0132038A" w14:textId="77777777" w:rsidR="00F5655D" w:rsidRPr="004108FC" w:rsidRDefault="00F5655D" w:rsidP="00F5655D">
            <w:pPr>
              <w:rPr>
                <w:color w:val="000000" w:themeColor="text1"/>
              </w:rPr>
            </w:pPr>
            <w:r w:rsidRPr="004108FC">
              <w:rPr>
                <w:color w:val="000000" w:themeColor="text1"/>
              </w:rPr>
              <w:t>Уређење и украшавање учионице</w:t>
            </w:r>
          </w:p>
          <w:p w14:paraId="76BE6739" w14:textId="77777777" w:rsidR="00F5655D" w:rsidRPr="004108FC" w:rsidRDefault="00F5655D" w:rsidP="00F5655D">
            <w:pPr>
              <w:rPr>
                <w:color w:val="000000" w:themeColor="text1"/>
              </w:rPr>
            </w:pPr>
          </w:p>
        </w:tc>
        <w:tc>
          <w:tcPr>
            <w:tcW w:w="2214" w:type="dxa"/>
            <w:shd w:val="clear" w:color="auto" w:fill="auto"/>
          </w:tcPr>
          <w:p w14:paraId="018AE85A" w14:textId="77777777" w:rsidR="00F5655D" w:rsidRPr="004108FC" w:rsidRDefault="00F5655D" w:rsidP="00F5655D">
            <w:pPr>
              <w:rPr>
                <w:color w:val="000000" w:themeColor="text1"/>
              </w:rPr>
            </w:pPr>
            <w:r w:rsidRPr="004108FC">
              <w:rPr>
                <w:color w:val="000000" w:themeColor="text1"/>
              </w:rPr>
              <w:lastRenderedPageBreak/>
              <w:t>ученици</w:t>
            </w:r>
          </w:p>
          <w:p w14:paraId="49008043" w14:textId="77777777" w:rsidR="00F5655D" w:rsidRPr="004108FC" w:rsidRDefault="00F5655D" w:rsidP="00F5655D">
            <w:pPr>
              <w:rPr>
                <w:color w:val="000000" w:themeColor="text1"/>
                <w:lang w:val="ru-RU"/>
              </w:rPr>
            </w:pPr>
            <w:r w:rsidRPr="004108FC">
              <w:rPr>
                <w:color w:val="000000" w:themeColor="text1"/>
              </w:rPr>
              <w:t>учитељ</w:t>
            </w:r>
            <w:r w:rsidRPr="004108FC">
              <w:rPr>
                <w:color w:val="000000" w:themeColor="text1"/>
                <w:lang w:val="ru-RU"/>
              </w:rPr>
              <w:t>и</w:t>
            </w:r>
          </w:p>
          <w:p w14:paraId="334573B1" w14:textId="77777777" w:rsidR="00F5655D" w:rsidRPr="004108FC" w:rsidRDefault="00F5655D" w:rsidP="00F5655D">
            <w:pPr>
              <w:rPr>
                <w:color w:val="000000" w:themeColor="text1"/>
                <w:lang w:val="ru-RU"/>
              </w:rPr>
            </w:pPr>
            <w:r w:rsidRPr="004108FC">
              <w:rPr>
                <w:color w:val="000000" w:themeColor="text1"/>
                <w:lang w:val="ru-RU"/>
              </w:rPr>
              <w:t>вероучитељ</w:t>
            </w:r>
          </w:p>
          <w:p w14:paraId="0A741B14" w14:textId="77777777" w:rsidR="00F5655D" w:rsidRPr="004108FC" w:rsidRDefault="00F5655D" w:rsidP="00F5655D">
            <w:pPr>
              <w:rPr>
                <w:color w:val="000000" w:themeColor="text1"/>
                <w:lang w:val="ru-RU"/>
              </w:rPr>
            </w:pPr>
            <w:r w:rsidRPr="004108FC">
              <w:rPr>
                <w:color w:val="000000" w:themeColor="text1"/>
                <w:lang w:val="ru-RU"/>
              </w:rPr>
              <w:t>ученици виших разреда и ученици средње школе</w:t>
            </w:r>
          </w:p>
        </w:tc>
        <w:tc>
          <w:tcPr>
            <w:tcW w:w="2214" w:type="dxa"/>
            <w:shd w:val="clear" w:color="auto" w:fill="auto"/>
          </w:tcPr>
          <w:p w14:paraId="233F9693" w14:textId="77777777" w:rsidR="00F5655D" w:rsidRPr="004108FC" w:rsidRDefault="00F5655D" w:rsidP="00F5655D">
            <w:pPr>
              <w:rPr>
                <w:color w:val="000000" w:themeColor="text1"/>
              </w:rPr>
            </w:pPr>
            <w:r w:rsidRPr="004108FC">
              <w:rPr>
                <w:color w:val="000000" w:themeColor="text1"/>
              </w:rPr>
              <w:t>украси за јелку,</w:t>
            </w:r>
          </w:p>
          <w:p w14:paraId="598043BE" w14:textId="77777777" w:rsidR="00F5655D" w:rsidRPr="004108FC" w:rsidRDefault="00F5655D" w:rsidP="00F5655D">
            <w:pPr>
              <w:rPr>
                <w:color w:val="000000" w:themeColor="text1"/>
              </w:rPr>
            </w:pPr>
            <w:r w:rsidRPr="004108FC">
              <w:rPr>
                <w:color w:val="000000" w:themeColor="text1"/>
              </w:rPr>
              <w:t>дечје песме, дечји ликовни радови, фотографије, извештаји</w:t>
            </w:r>
          </w:p>
        </w:tc>
      </w:tr>
      <w:tr w:rsidR="004108FC" w:rsidRPr="004108FC" w14:paraId="51270286" w14:textId="77777777" w:rsidTr="00F5655D">
        <w:tc>
          <w:tcPr>
            <w:tcW w:w="2214" w:type="dxa"/>
            <w:shd w:val="clear" w:color="auto" w:fill="auto"/>
          </w:tcPr>
          <w:p w14:paraId="10404CAF" w14:textId="77777777" w:rsidR="00F5655D" w:rsidRPr="004108FC" w:rsidRDefault="00F5655D" w:rsidP="00F5655D">
            <w:pPr>
              <w:rPr>
                <w:color w:val="000000" w:themeColor="text1"/>
              </w:rPr>
            </w:pPr>
            <w:r w:rsidRPr="004108FC">
              <w:rPr>
                <w:color w:val="000000" w:themeColor="text1"/>
              </w:rPr>
              <w:lastRenderedPageBreak/>
              <w:t>Јануар</w:t>
            </w:r>
          </w:p>
        </w:tc>
        <w:tc>
          <w:tcPr>
            <w:tcW w:w="2214" w:type="dxa"/>
            <w:shd w:val="clear" w:color="auto" w:fill="auto"/>
          </w:tcPr>
          <w:p w14:paraId="0DCA8D66" w14:textId="77777777" w:rsidR="00F5655D" w:rsidRPr="004108FC" w:rsidRDefault="00F5655D" w:rsidP="00F5655D">
            <w:pPr>
              <w:rPr>
                <w:color w:val="000000" w:themeColor="text1"/>
              </w:rPr>
            </w:pPr>
            <w:r w:rsidRPr="004108FC">
              <w:rPr>
                <w:color w:val="000000" w:themeColor="text1"/>
              </w:rPr>
              <w:t>Зимске радости</w:t>
            </w:r>
          </w:p>
          <w:p w14:paraId="2E9F41E5" w14:textId="77777777" w:rsidR="00F5655D" w:rsidRPr="004108FC" w:rsidRDefault="00F5655D" w:rsidP="00F5655D">
            <w:pPr>
              <w:rPr>
                <w:color w:val="000000" w:themeColor="text1"/>
              </w:rPr>
            </w:pPr>
            <w:r w:rsidRPr="004108FC">
              <w:rPr>
                <w:color w:val="000000" w:themeColor="text1"/>
              </w:rPr>
              <w:t>Свети Сава</w:t>
            </w:r>
          </w:p>
          <w:p w14:paraId="2EAFBEBE" w14:textId="77777777" w:rsidR="00F5655D" w:rsidRPr="004108FC" w:rsidRDefault="00F5655D" w:rsidP="00F5655D">
            <w:pPr>
              <w:rPr>
                <w:color w:val="000000" w:themeColor="text1"/>
              </w:rPr>
            </w:pPr>
            <w:r w:rsidRPr="004108FC">
              <w:rPr>
                <w:color w:val="000000" w:themeColor="text1"/>
                <w:lang w:val="ru-RU"/>
              </w:rPr>
              <w:t>Дан Русина</w:t>
            </w:r>
          </w:p>
          <w:p w14:paraId="27353C9E" w14:textId="77777777" w:rsidR="00F5655D" w:rsidRPr="004108FC" w:rsidRDefault="00F5655D" w:rsidP="00F5655D">
            <w:pPr>
              <w:rPr>
                <w:color w:val="000000" w:themeColor="text1"/>
                <w:lang w:val="ru-RU"/>
              </w:rPr>
            </w:pPr>
            <w:r w:rsidRPr="004108FC">
              <w:rPr>
                <w:color w:val="000000" w:themeColor="text1"/>
              </w:rPr>
              <w:t>Читање дечје литературе</w:t>
            </w:r>
          </w:p>
          <w:p w14:paraId="406338B7" w14:textId="77777777" w:rsidR="00F5655D" w:rsidRPr="004108FC" w:rsidRDefault="00F5655D" w:rsidP="00F5655D">
            <w:pPr>
              <w:rPr>
                <w:color w:val="000000" w:themeColor="text1"/>
                <w:lang w:val="ru-RU"/>
              </w:rPr>
            </w:pPr>
            <w:r w:rsidRPr="004108FC">
              <w:rPr>
                <w:color w:val="000000" w:themeColor="text1"/>
              </w:rPr>
              <w:t>Радионица''Дан без дуванског дима''</w:t>
            </w:r>
          </w:p>
          <w:p w14:paraId="39838A9D" w14:textId="77777777" w:rsidR="00F5655D" w:rsidRPr="004108FC" w:rsidRDefault="00F5655D" w:rsidP="00F5655D">
            <w:pPr>
              <w:rPr>
                <w:color w:val="000000" w:themeColor="text1"/>
                <w:lang w:val="ru-RU"/>
              </w:rPr>
            </w:pPr>
          </w:p>
        </w:tc>
        <w:tc>
          <w:tcPr>
            <w:tcW w:w="2214" w:type="dxa"/>
            <w:shd w:val="clear" w:color="auto" w:fill="auto"/>
          </w:tcPr>
          <w:p w14:paraId="0669837A" w14:textId="77777777" w:rsidR="00F5655D" w:rsidRPr="004108FC" w:rsidRDefault="00F5655D" w:rsidP="00F5655D">
            <w:pPr>
              <w:rPr>
                <w:color w:val="000000" w:themeColor="text1"/>
              </w:rPr>
            </w:pPr>
            <w:r w:rsidRPr="004108FC">
              <w:rPr>
                <w:color w:val="000000" w:themeColor="text1"/>
              </w:rPr>
              <w:t>ученици</w:t>
            </w:r>
          </w:p>
          <w:p w14:paraId="18E59C04" w14:textId="77777777" w:rsidR="00F5655D" w:rsidRPr="004108FC" w:rsidRDefault="00F5655D" w:rsidP="00F5655D">
            <w:pPr>
              <w:rPr>
                <w:color w:val="000000" w:themeColor="text1"/>
              </w:rPr>
            </w:pPr>
            <w:r w:rsidRPr="004108FC">
              <w:rPr>
                <w:color w:val="000000" w:themeColor="text1"/>
              </w:rPr>
              <w:t>учитељ</w:t>
            </w:r>
          </w:p>
          <w:p w14:paraId="3B9EFDE0" w14:textId="77777777" w:rsidR="00F5655D" w:rsidRPr="004108FC" w:rsidRDefault="00F5655D" w:rsidP="00F5655D">
            <w:pPr>
              <w:rPr>
                <w:color w:val="000000" w:themeColor="text1"/>
              </w:rPr>
            </w:pPr>
            <w:r w:rsidRPr="004108FC">
              <w:rPr>
                <w:color w:val="000000" w:themeColor="text1"/>
              </w:rPr>
              <w:t>Актив учитеља</w:t>
            </w:r>
          </w:p>
        </w:tc>
        <w:tc>
          <w:tcPr>
            <w:tcW w:w="2214" w:type="dxa"/>
            <w:shd w:val="clear" w:color="auto" w:fill="auto"/>
          </w:tcPr>
          <w:p w14:paraId="5D7E4B99" w14:textId="77777777" w:rsidR="00F5655D" w:rsidRPr="004108FC" w:rsidRDefault="00F5655D" w:rsidP="00F5655D">
            <w:pPr>
              <w:rPr>
                <w:color w:val="000000" w:themeColor="text1"/>
              </w:rPr>
            </w:pPr>
            <w:r w:rsidRPr="004108FC">
              <w:rPr>
                <w:color w:val="000000" w:themeColor="text1"/>
              </w:rPr>
              <w:t>фотографије, извештаји, дечји украси од папира</w:t>
            </w:r>
          </w:p>
        </w:tc>
      </w:tr>
      <w:tr w:rsidR="004108FC" w:rsidRPr="004108FC" w14:paraId="64011D8E" w14:textId="77777777" w:rsidTr="00F5655D">
        <w:tc>
          <w:tcPr>
            <w:tcW w:w="2214" w:type="dxa"/>
            <w:shd w:val="clear" w:color="auto" w:fill="auto"/>
          </w:tcPr>
          <w:p w14:paraId="6098B5A1" w14:textId="77777777" w:rsidR="00F5655D" w:rsidRPr="004108FC" w:rsidRDefault="00F5655D" w:rsidP="00F5655D">
            <w:pPr>
              <w:rPr>
                <w:color w:val="000000" w:themeColor="text1"/>
              </w:rPr>
            </w:pPr>
            <w:r w:rsidRPr="004108FC">
              <w:rPr>
                <w:color w:val="000000" w:themeColor="text1"/>
              </w:rPr>
              <w:t>Фебруар</w:t>
            </w:r>
          </w:p>
        </w:tc>
        <w:tc>
          <w:tcPr>
            <w:tcW w:w="2214" w:type="dxa"/>
            <w:shd w:val="clear" w:color="auto" w:fill="auto"/>
          </w:tcPr>
          <w:p w14:paraId="5D7CD15B" w14:textId="77777777" w:rsidR="00F5655D" w:rsidRPr="004108FC" w:rsidRDefault="00F5655D" w:rsidP="00F5655D">
            <w:pPr>
              <w:rPr>
                <w:color w:val="000000" w:themeColor="text1"/>
              </w:rPr>
            </w:pPr>
            <w:r w:rsidRPr="004108FC">
              <w:rPr>
                <w:color w:val="000000" w:themeColor="text1"/>
              </w:rPr>
              <w:t>Дан заљубљених</w:t>
            </w:r>
          </w:p>
          <w:p w14:paraId="1878712B" w14:textId="77777777" w:rsidR="00F5655D" w:rsidRPr="004108FC" w:rsidRDefault="00F5655D" w:rsidP="00F5655D">
            <w:pPr>
              <w:rPr>
                <w:color w:val="000000" w:themeColor="text1"/>
              </w:rPr>
            </w:pPr>
            <w:r w:rsidRPr="004108FC">
              <w:rPr>
                <w:color w:val="000000" w:themeColor="text1"/>
              </w:rPr>
              <w:t>Оригами</w:t>
            </w:r>
          </w:p>
          <w:p w14:paraId="5F9A41AE" w14:textId="77777777" w:rsidR="00F5655D" w:rsidRPr="004108FC" w:rsidRDefault="00F5655D" w:rsidP="00F5655D">
            <w:pPr>
              <w:rPr>
                <w:color w:val="000000" w:themeColor="text1"/>
              </w:rPr>
            </w:pPr>
            <w:r w:rsidRPr="004108FC">
              <w:rPr>
                <w:color w:val="000000" w:themeColor="text1"/>
              </w:rPr>
              <w:t>Квиз</w:t>
            </w:r>
          </w:p>
          <w:p w14:paraId="3BD69FDB" w14:textId="77777777" w:rsidR="00F5655D" w:rsidRPr="004108FC" w:rsidRDefault="00F5655D" w:rsidP="00F5655D">
            <w:pPr>
              <w:rPr>
                <w:color w:val="000000" w:themeColor="text1"/>
              </w:rPr>
            </w:pPr>
            <w:r w:rsidRPr="004108FC">
              <w:rPr>
                <w:color w:val="000000" w:themeColor="text1"/>
              </w:rPr>
              <w:t>Математичке игре</w:t>
            </w:r>
          </w:p>
          <w:p w14:paraId="33BF60C3" w14:textId="77777777" w:rsidR="00F5655D" w:rsidRPr="004108FC" w:rsidRDefault="00F5655D" w:rsidP="00F5655D">
            <w:pPr>
              <w:ind w:left="151" w:hanging="142"/>
              <w:jc w:val="both"/>
              <w:rPr>
                <w:color w:val="000000" w:themeColor="text1"/>
              </w:rPr>
            </w:pPr>
            <w:r w:rsidRPr="004108FC">
              <w:rPr>
                <w:color w:val="000000" w:themeColor="text1"/>
              </w:rPr>
              <w:t>Спортске игре на снегу</w:t>
            </w:r>
          </w:p>
          <w:p w14:paraId="4FEFE843" w14:textId="77777777" w:rsidR="00F5655D" w:rsidRPr="004108FC" w:rsidRDefault="00F5655D" w:rsidP="00F5655D">
            <w:pPr>
              <w:ind w:left="151" w:hanging="142"/>
              <w:rPr>
                <w:color w:val="000000" w:themeColor="text1"/>
              </w:rPr>
            </w:pPr>
            <w:r w:rsidRPr="004108FC">
              <w:rPr>
                <w:color w:val="000000" w:themeColor="text1"/>
              </w:rPr>
              <w:t>Друштвене игре у просторијама</w:t>
            </w:r>
          </w:p>
          <w:p w14:paraId="41AE40DC" w14:textId="77777777" w:rsidR="00F5655D" w:rsidRPr="004108FC" w:rsidRDefault="00F5655D" w:rsidP="00F5655D">
            <w:pPr>
              <w:rPr>
                <w:color w:val="000000" w:themeColor="text1"/>
              </w:rPr>
            </w:pPr>
            <w:r w:rsidRPr="004108FC">
              <w:rPr>
                <w:color w:val="000000" w:themeColor="text1"/>
              </w:rPr>
              <w:t>Школска смотра рецитатора</w:t>
            </w:r>
          </w:p>
          <w:p w14:paraId="54FB0EB0" w14:textId="77777777" w:rsidR="00F5655D" w:rsidRPr="004108FC" w:rsidRDefault="00F5655D" w:rsidP="00F5655D">
            <w:pPr>
              <w:rPr>
                <w:color w:val="000000" w:themeColor="text1"/>
              </w:rPr>
            </w:pPr>
          </w:p>
        </w:tc>
        <w:tc>
          <w:tcPr>
            <w:tcW w:w="2214" w:type="dxa"/>
            <w:shd w:val="clear" w:color="auto" w:fill="auto"/>
          </w:tcPr>
          <w:p w14:paraId="3E6F5CD1" w14:textId="77777777" w:rsidR="00F5655D" w:rsidRPr="004108FC" w:rsidRDefault="00F5655D" w:rsidP="00F5655D">
            <w:pPr>
              <w:rPr>
                <w:color w:val="000000" w:themeColor="text1"/>
              </w:rPr>
            </w:pPr>
            <w:r w:rsidRPr="004108FC">
              <w:rPr>
                <w:color w:val="000000" w:themeColor="text1"/>
              </w:rPr>
              <w:t>ученици</w:t>
            </w:r>
          </w:p>
          <w:p w14:paraId="51488076" w14:textId="77777777" w:rsidR="00F5655D" w:rsidRPr="004108FC" w:rsidRDefault="00F5655D" w:rsidP="00F5655D">
            <w:pPr>
              <w:rPr>
                <w:color w:val="000000" w:themeColor="text1"/>
              </w:rPr>
            </w:pPr>
            <w:r w:rsidRPr="004108FC">
              <w:rPr>
                <w:color w:val="000000" w:themeColor="text1"/>
              </w:rPr>
              <w:t>учитељ</w:t>
            </w:r>
          </w:p>
          <w:p w14:paraId="65751418" w14:textId="77777777" w:rsidR="00F5655D" w:rsidRPr="004108FC" w:rsidRDefault="00F5655D" w:rsidP="00F5655D">
            <w:pPr>
              <w:rPr>
                <w:color w:val="000000" w:themeColor="text1"/>
              </w:rPr>
            </w:pPr>
            <w:r w:rsidRPr="004108FC">
              <w:rPr>
                <w:color w:val="000000" w:themeColor="text1"/>
              </w:rPr>
              <w:t xml:space="preserve">Актив учитеља </w:t>
            </w:r>
          </w:p>
          <w:p w14:paraId="5790C5C4" w14:textId="77777777" w:rsidR="00F5655D" w:rsidRPr="004108FC" w:rsidRDefault="00881A3F" w:rsidP="00F5655D">
            <w:pPr>
              <w:rPr>
                <w:color w:val="000000" w:themeColor="text1"/>
              </w:rPr>
            </w:pPr>
            <w:r w:rsidRPr="004108FC">
              <w:rPr>
                <w:color w:val="000000" w:themeColor="text1"/>
              </w:rPr>
              <w:t>П</w:t>
            </w:r>
            <w:r w:rsidR="00F5655D" w:rsidRPr="004108FC">
              <w:rPr>
                <w:color w:val="000000" w:themeColor="text1"/>
              </w:rPr>
              <w:t>едагог</w:t>
            </w:r>
          </w:p>
        </w:tc>
        <w:tc>
          <w:tcPr>
            <w:tcW w:w="2214" w:type="dxa"/>
            <w:shd w:val="clear" w:color="auto" w:fill="auto"/>
          </w:tcPr>
          <w:p w14:paraId="67FFE35E" w14:textId="77777777" w:rsidR="00F5655D" w:rsidRPr="004108FC" w:rsidRDefault="00F5655D" w:rsidP="00F5655D">
            <w:pPr>
              <w:rPr>
                <w:color w:val="000000" w:themeColor="text1"/>
              </w:rPr>
            </w:pPr>
            <w:r w:rsidRPr="004108FC">
              <w:rPr>
                <w:color w:val="000000" w:themeColor="text1"/>
              </w:rPr>
              <w:t xml:space="preserve">писма, песме и приче о љубави, </w:t>
            </w:r>
          </w:p>
          <w:p w14:paraId="5EC26DF4" w14:textId="77777777" w:rsidR="00F5655D" w:rsidRPr="004108FC" w:rsidRDefault="00F5655D" w:rsidP="00F5655D">
            <w:pPr>
              <w:rPr>
                <w:color w:val="000000" w:themeColor="text1"/>
              </w:rPr>
            </w:pPr>
            <w:r w:rsidRPr="004108FC">
              <w:rPr>
                <w:color w:val="000000" w:themeColor="text1"/>
              </w:rPr>
              <w:t>предмети од папира, панои, фотографије, извештаји</w:t>
            </w:r>
          </w:p>
        </w:tc>
      </w:tr>
      <w:tr w:rsidR="004108FC" w:rsidRPr="004108FC" w14:paraId="4BEF143C" w14:textId="77777777" w:rsidTr="00F5655D">
        <w:tc>
          <w:tcPr>
            <w:tcW w:w="2214" w:type="dxa"/>
            <w:shd w:val="clear" w:color="auto" w:fill="auto"/>
          </w:tcPr>
          <w:p w14:paraId="19D7AA5A" w14:textId="77777777" w:rsidR="00F5655D" w:rsidRPr="004108FC" w:rsidRDefault="00F5655D" w:rsidP="00F5655D">
            <w:pPr>
              <w:rPr>
                <w:color w:val="000000" w:themeColor="text1"/>
              </w:rPr>
            </w:pPr>
            <w:r w:rsidRPr="004108FC">
              <w:rPr>
                <w:color w:val="000000" w:themeColor="text1"/>
              </w:rPr>
              <w:t>Март</w:t>
            </w:r>
          </w:p>
        </w:tc>
        <w:tc>
          <w:tcPr>
            <w:tcW w:w="2214" w:type="dxa"/>
            <w:shd w:val="clear" w:color="auto" w:fill="auto"/>
          </w:tcPr>
          <w:p w14:paraId="01AF0967" w14:textId="77777777" w:rsidR="00F5655D" w:rsidRPr="004108FC" w:rsidRDefault="00F5655D" w:rsidP="00F5655D">
            <w:pPr>
              <w:rPr>
                <w:color w:val="000000" w:themeColor="text1"/>
              </w:rPr>
            </w:pPr>
            <w:r w:rsidRPr="004108FC">
              <w:rPr>
                <w:color w:val="000000" w:themeColor="text1"/>
              </w:rPr>
              <w:t>Осми март-израда честитки и поклона за маму</w:t>
            </w:r>
          </w:p>
          <w:p w14:paraId="33086B91" w14:textId="77777777" w:rsidR="00F5655D" w:rsidRPr="004108FC" w:rsidRDefault="00F5655D" w:rsidP="00F5655D">
            <w:pPr>
              <w:rPr>
                <w:color w:val="000000" w:themeColor="text1"/>
              </w:rPr>
            </w:pPr>
          </w:p>
          <w:p w14:paraId="65136787" w14:textId="77777777" w:rsidR="00F5655D" w:rsidRPr="004108FC" w:rsidRDefault="00F5655D" w:rsidP="00F5655D">
            <w:pPr>
              <w:rPr>
                <w:color w:val="000000" w:themeColor="text1"/>
              </w:rPr>
            </w:pPr>
            <w:r w:rsidRPr="004108FC">
              <w:rPr>
                <w:color w:val="000000" w:themeColor="text1"/>
              </w:rPr>
              <w:t>Смотра рецитатора</w:t>
            </w:r>
          </w:p>
          <w:p w14:paraId="34778C52" w14:textId="77777777" w:rsidR="00F5655D" w:rsidRPr="004108FC" w:rsidRDefault="00F5655D" w:rsidP="00F5655D">
            <w:pPr>
              <w:rPr>
                <w:color w:val="000000" w:themeColor="text1"/>
                <w:lang w:val="ru-RU"/>
              </w:rPr>
            </w:pPr>
            <w:r w:rsidRPr="004108FC">
              <w:rPr>
                <w:color w:val="000000" w:themeColor="text1"/>
              </w:rPr>
              <w:t xml:space="preserve">Долазак пролећа </w:t>
            </w:r>
          </w:p>
          <w:p w14:paraId="694EFD4E" w14:textId="77777777" w:rsidR="00F5655D" w:rsidRPr="004108FC" w:rsidRDefault="00F5655D" w:rsidP="00F5655D">
            <w:pPr>
              <w:rPr>
                <w:color w:val="000000" w:themeColor="text1"/>
              </w:rPr>
            </w:pPr>
            <w:r w:rsidRPr="004108FC">
              <w:rPr>
                <w:color w:val="000000" w:themeColor="text1"/>
              </w:rPr>
              <w:t>( приредба, укршавање учионице)</w:t>
            </w:r>
          </w:p>
          <w:p w14:paraId="1658792C" w14:textId="77777777" w:rsidR="00F5655D" w:rsidRPr="004108FC" w:rsidRDefault="00F5655D" w:rsidP="00F5655D">
            <w:pPr>
              <w:rPr>
                <w:color w:val="000000" w:themeColor="text1"/>
              </w:rPr>
            </w:pPr>
            <w:r w:rsidRPr="004108FC">
              <w:rPr>
                <w:color w:val="000000" w:themeColor="text1"/>
              </w:rPr>
              <w:t>Посадимо цвеће</w:t>
            </w:r>
          </w:p>
          <w:p w14:paraId="5B2D4CAC" w14:textId="77777777" w:rsidR="00F5655D" w:rsidRPr="004108FC" w:rsidRDefault="00F5655D" w:rsidP="00F5655D">
            <w:pPr>
              <w:rPr>
                <w:color w:val="000000" w:themeColor="text1"/>
              </w:rPr>
            </w:pPr>
            <w:r w:rsidRPr="004108FC">
              <w:rPr>
                <w:color w:val="000000" w:themeColor="text1"/>
              </w:rPr>
              <w:t>Народни обичаји, Ускрс</w:t>
            </w:r>
          </w:p>
          <w:p w14:paraId="73E34B75" w14:textId="77777777" w:rsidR="00F5655D" w:rsidRPr="004108FC" w:rsidRDefault="00F5655D" w:rsidP="00F5655D">
            <w:pPr>
              <w:rPr>
                <w:color w:val="000000" w:themeColor="text1"/>
              </w:rPr>
            </w:pPr>
            <w:r w:rsidRPr="004108FC">
              <w:rPr>
                <w:color w:val="000000" w:themeColor="text1"/>
              </w:rPr>
              <w:t>Припрема за Ускрс</w:t>
            </w:r>
          </w:p>
          <w:p w14:paraId="71D2B3B3" w14:textId="77777777" w:rsidR="00F5655D" w:rsidRPr="004108FC" w:rsidRDefault="00F5655D" w:rsidP="00F5655D">
            <w:pPr>
              <w:rPr>
                <w:color w:val="000000" w:themeColor="text1"/>
              </w:rPr>
            </w:pPr>
            <w:r w:rsidRPr="004108FC">
              <w:rPr>
                <w:color w:val="000000" w:themeColor="text1"/>
              </w:rPr>
              <w:t>Уређење и украшавање учионице</w:t>
            </w:r>
          </w:p>
          <w:p w14:paraId="3B44BEF5" w14:textId="77777777" w:rsidR="00F5655D" w:rsidRPr="004108FC" w:rsidRDefault="00F5655D" w:rsidP="00F5655D">
            <w:pPr>
              <w:rPr>
                <w:color w:val="000000" w:themeColor="text1"/>
              </w:rPr>
            </w:pPr>
            <w:r w:rsidRPr="004108FC">
              <w:rPr>
                <w:color w:val="000000" w:themeColor="text1"/>
              </w:rPr>
              <w:lastRenderedPageBreak/>
              <w:t>Дан вода</w:t>
            </w:r>
          </w:p>
          <w:p w14:paraId="575E8A41" w14:textId="77777777" w:rsidR="00F5655D" w:rsidRPr="004108FC" w:rsidRDefault="00F5655D" w:rsidP="00F5655D">
            <w:pPr>
              <w:rPr>
                <w:color w:val="000000" w:themeColor="text1"/>
              </w:rPr>
            </w:pPr>
          </w:p>
        </w:tc>
        <w:tc>
          <w:tcPr>
            <w:tcW w:w="2214" w:type="dxa"/>
            <w:shd w:val="clear" w:color="auto" w:fill="auto"/>
          </w:tcPr>
          <w:p w14:paraId="60EAC3DE" w14:textId="77777777" w:rsidR="00F5655D" w:rsidRPr="004108FC" w:rsidRDefault="00F5655D" w:rsidP="00F5655D">
            <w:pPr>
              <w:rPr>
                <w:color w:val="000000" w:themeColor="text1"/>
              </w:rPr>
            </w:pPr>
            <w:r w:rsidRPr="004108FC">
              <w:rPr>
                <w:color w:val="000000" w:themeColor="text1"/>
              </w:rPr>
              <w:lastRenderedPageBreak/>
              <w:t>ученици</w:t>
            </w:r>
          </w:p>
          <w:p w14:paraId="2968F6D6" w14:textId="77777777" w:rsidR="00F5655D" w:rsidRPr="004108FC" w:rsidRDefault="00F5655D" w:rsidP="00F5655D">
            <w:pPr>
              <w:rPr>
                <w:color w:val="000000" w:themeColor="text1"/>
              </w:rPr>
            </w:pPr>
            <w:r w:rsidRPr="004108FC">
              <w:rPr>
                <w:color w:val="000000" w:themeColor="text1"/>
              </w:rPr>
              <w:t>учитељ</w:t>
            </w:r>
          </w:p>
          <w:p w14:paraId="3AD24BC1" w14:textId="77777777" w:rsidR="00F5655D" w:rsidRPr="004108FC" w:rsidRDefault="00F5655D" w:rsidP="00F5655D">
            <w:pPr>
              <w:rPr>
                <w:color w:val="000000" w:themeColor="text1"/>
              </w:rPr>
            </w:pPr>
            <w:r w:rsidRPr="004108FC">
              <w:rPr>
                <w:color w:val="000000" w:themeColor="text1"/>
              </w:rPr>
              <w:t>Актив учитеља</w:t>
            </w:r>
          </w:p>
          <w:p w14:paraId="30B1070D" w14:textId="77777777" w:rsidR="00F5655D" w:rsidRPr="004108FC" w:rsidRDefault="00F5655D" w:rsidP="00F5655D">
            <w:pPr>
              <w:rPr>
                <w:color w:val="000000" w:themeColor="text1"/>
              </w:rPr>
            </w:pPr>
            <w:r w:rsidRPr="004108FC">
              <w:rPr>
                <w:color w:val="000000" w:themeColor="text1"/>
              </w:rPr>
              <w:t>чланови еколошке секције и наставник биологије</w:t>
            </w:r>
          </w:p>
          <w:p w14:paraId="126852B2" w14:textId="77777777" w:rsidR="00F5655D" w:rsidRPr="004108FC" w:rsidRDefault="00F5655D" w:rsidP="00F5655D">
            <w:pPr>
              <w:rPr>
                <w:color w:val="000000" w:themeColor="text1"/>
              </w:rPr>
            </w:pPr>
            <w:r w:rsidRPr="004108FC">
              <w:rPr>
                <w:color w:val="000000" w:themeColor="text1"/>
              </w:rPr>
              <w:t>Дом културе</w:t>
            </w:r>
          </w:p>
        </w:tc>
        <w:tc>
          <w:tcPr>
            <w:tcW w:w="2214" w:type="dxa"/>
            <w:shd w:val="clear" w:color="auto" w:fill="auto"/>
          </w:tcPr>
          <w:p w14:paraId="47392964" w14:textId="77777777" w:rsidR="00F5655D" w:rsidRPr="004108FC" w:rsidRDefault="00F5655D" w:rsidP="00F5655D">
            <w:pPr>
              <w:rPr>
                <w:color w:val="000000" w:themeColor="text1"/>
              </w:rPr>
            </w:pPr>
            <w:r w:rsidRPr="004108FC">
              <w:rPr>
                <w:color w:val="000000" w:themeColor="text1"/>
              </w:rPr>
              <w:t xml:space="preserve">поклон за маму, </w:t>
            </w:r>
          </w:p>
          <w:p w14:paraId="76F5BA0A" w14:textId="77777777" w:rsidR="00F5655D" w:rsidRPr="004108FC" w:rsidRDefault="00F5655D" w:rsidP="00F5655D">
            <w:pPr>
              <w:rPr>
                <w:color w:val="000000" w:themeColor="text1"/>
              </w:rPr>
            </w:pPr>
            <w:r w:rsidRPr="004108FC">
              <w:rPr>
                <w:color w:val="000000" w:themeColor="text1"/>
              </w:rPr>
              <w:t>цртежи, панои, извештаји, фотографије</w:t>
            </w:r>
          </w:p>
        </w:tc>
      </w:tr>
      <w:tr w:rsidR="004108FC" w:rsidRPr="004108FC" w14:paraId="3A389DB2" w14:textId="77777777" w:rsidTr="00F5655D">
        <w:tc>
          <w:tcPr>
            <w:tcW w:w="2214" w:type="dxa"/>
            <w:shd w:val="clear" w:color="auto" w:fill="auto"/>
          </w:tcPr>
          <w:p w14:paraId="2DE80C5A" w14:textId="77777777" w:rsidR="00F5655D" w:rsidRPr="004108FC" w:rsidRDefault="00F5655D" w:rsidP="00F5655D">
            <w:pPr>
              <w:rPr>
                <w:color w:val="000000" w:themeColor="text1"/>
              </w:rPr>
            </w:pPr>
            <w:r w:rsidRPr="004108FC">
              <w:rPr>
                <w:color w:val="000000" w:themeColor="text1"/>
              </w:rPr>
              <w:lastRenderedPageBreak/>
              <w:t>Април</w:t>
            </w:r>
          </w:p>
        </w:tc>
        <w:tc>
          <w:tcPr>
            <w:tcW w:w="2214" w:type="dxa"/>
            <w:shd w:val="clear" w:color="auto" w:fill="auto"/>
          </w:tcPr>
          <w:p w14:paraId="3A2EA845" w14:textId="77777777" w:rsidR="00F5655D" w:rsidRPr="004108FC" w:rsidRDefault="00F5655D" w:rsidP="00F5655D">
            <w:pPr>
              <w:rPr>
                <w:color w:val="000000" w:themeColor="text1"/>
              </w:rPr>
            </w:pPr>
            <w:r w:rsidRPr="004108FC">
              <w:rPr>
                <w:color w:val="000000" w:themeColor="text1"/>
              </w:rPr>
              <w:t xml:space="preserve">Драмски меморијал </w:t>
            </w:r>
          </w:p>
          <w:p w14:paraId="2AFA3529" w14:textId="77777777" w:rsidR="00F5655D" w:rsidRPr="004108FC" w:rsidRDefault="00F5655D" w:rsidP="00F5655D">
            <w:pPr>
              <w:rPr>
                <w:color w:val="000000" w:themeColor="text1"/>
              </w:rPr>
            </w:pPr>
            <w:r w:rsidRPr="004108FC">
              <w:rPr>
                <w:color w:val="000000" w:themeColor="text1"/>
              </w:rPr>
              <w:t>Спортске ативности      (пролећни крос )</w:t>
            </w:r>
          </w:p>
          <w:p w14:paraId="5BD6346B" w14:textId="77777777" w:rsidR="00F5655D" w:rsidRPr="004108FC" w:rsidRDefault="00F5655D" w:rsidP="00F5655D">
            <w:pPr>
              <w:rPr>
                <w:color w:val="000000" w:themeColor="text1"/>
              </w:rPr>
            </w:pPr>
            <w:r w:rsidRPr="004108FC">
              <w:rPr>
                <w:color w:val="000000" w:themeColor="text1"/>
              </w:rPr>
              <w:t>Посета Музичкој школи</w:t>
            </w:r>
          </w:p>
          <w:p w14:paraId="43A5D47F" w14:textId="77777777" w:rsidR="00F5655D" w:rsidRPr="004108FC" w:rsidRDefault="00F5655D" w:rsidP="00F5655D">
            <w:pPr>
              <w:rPr>
                <w:color w:val="000000" w:themeColor="text1"/>
              </w:rPr>
            </w:pPr>
            <w:r w:rsidRPr="004108FC">
              <w:rPr>
                <w:color w:val="000000" w:themeColor="text1"/>
              </w:rPr>
              <w:t>Квиз</w:t>
            </w:r>
          </w:p>
          <w:p w14:paraId="4BD5EDFE" w14:textId="77777777" w:rsidR="00F5655D" w:rsidRPr="004108FC" w:rsidRDefault="00F5655D" w:rsidP="00F5655D">
            <w:pPr>
              <w:rPr>
                <w:color w:val="000000" w:themeColor="text1"/>
              </w:rPr>
            </w:pPr>
            <w:r w:rsidRPr="004108FC">
              <w:rPr>
                <w:color w:val="000000" w:themeColor="text1"/>
              </w:rPr>
              <w:t>Дан планете Земље – радионица</w:t>
            </w:r>
          </w:p>
        </w:tc>
        <w:tc>
          <w:tcPr>
            <w:tcW w:w="2214" w:type="dxa"/>
            <w:shd w:val="clear" w:color="auto" w:fill="auto"/>
          </w:tcPr>
          <w:p w14:paraId="69180BA7" w14:textId="77777777" w:rsidR="00F5655D" w:rsidRPr="004108FC" w:rsidRDefault="00F5655D" w:rsidP="00F5655D">
            <w:pPr>
              <w:rPr>
                <w:color w:val="000000" w:themeColor="text1"/>
              </w:rPr>
            </w:pPr>
            <w:r w:rsidRPr="004108FC">
              <w:rPr>
                <w:color w:val="000000" w:themeColor="text1"/>
              </w:rPr>
              <w:t>ученици</w:t>
            </w:r>
          </w:p>
          <w:p w14:paraId="5A83F276" w14:textId="77777777" w:rsidR="00F5655D" w:rsidRPr="004108FC" w:rsidRDefault="00F5655D" w:rsidP="00F5655D">
            <w:pPr>
              <w:rPr>
                <w:color w:val="000000" w:themeColor="text1"/>
              </w:rPr>
            </w:pPr>
            <w:r w:rsidRPr="004108FC">
              <w:rPr>
                <w:color w:val="000000" w:themeColor="text1"/>
              </w:rPr>
              <w:t>учитељ</w:t>
            </w:r>
          </w:p>
          <w:p w14:paraId="12F98F2F" w14:textId="77777777" w:rsidR="00F5655D" w:rsidRPr="004108FC" w:rsidRDefault="00F5655D" w:rsidP="00F5655D">
            <w:pPr>
              <w:rPr>
                <w:color w:val="000000" w:themeColor="text1"/>
              </w:rPr>
            </w:pPr>
            <w:r w:rsidRPr="004108FC">
              <w:rPr>
                <w:color w:val="000000" w:themeColor="text1"/>
              </w:rPr>
              <w:t>Дом културе</w:t>
            </w:r>
          </w:p>
          <w:p w14:paraId="0AF6AA49" w14:textId="77777777" w:rsidR="00F5655D" w:rsidRPr="004108FC" w:rsidRDefault="00F5655D" w:rsidP="00F5655D">
            <w:pPr>
              <w:rPr>
                <w:color w:val="000000" w:themeColor="text1"/>
              </w:rPr>
            </w:pPr>
            <w:r w:rsidRPr="004108FC">
              <w:rPr>
                <w:color w:val="000000" w:themeColor="text1"/>
              </w:rPr>
              <w:t xml:space="preserve">Актив учитеља </w:t>
            </w:r>
          </w:p>
          <w:p w14:paraId="33EF6C71" w14:textId="77777777" w:rsidR="00F5655D" w:rsidRPr="004108FC" w:rsidRDefault="00F5655D" w:rsidP="00F5655D">
            <w:pPr>
              <w:rPr>
                <w:color w:val="000000" w:themeColor="text1"/>
              </w:rPr>
            </w:pPr>
            <w:r w:rsidRPr="004108FC">
              <w:rPr>
                <w:color w:val="000000" w:themeColor="text1"/>
              </w:rPr>
              <w:t>Актив физичке културе</w:t>
            </w:r>
          </w:p>
          <w:p w14:paraId="031FEE31" w14:textId="77777777" w:rsidR="00F5655D" w:rsidRPr="004108FC" w:rsidRDefault="00F5655D" w:rsidP="00F5655D">
            <w:pPr>
              <w:rPr>
                <w:color w:val="000000" w:themeColor="text1"/>
              </w:rPr>
            </w:pPr>
            <w:r w:rsidRPr="004108FC">
              <w:rPr>
                <w:color w:val="000000" w:themeColor="text1"/>
              </w:rPr>
              <w:t>Музичка школа</w:t>
            </w:r>
          </w:p>
          <w:p w14:paraId="7B0177AF" w14:textId="77777777" w:rsidR="00F5655D" w:rsidRPr="004108FC" w:rsidRDefault="00F5655D" w:rsidP="00F5655D">
            <w:pPr>
              <w:rPr>
                <w:color w:val="000000" w:themeColor="text1"/>
              </w:rPr>
            </w:pPr>
          </w:p>
        </w:tc>
        <w:tc>
          <w:tcPr>
            <w:tcW w:w="2214" w:type="dxa"/>
            <w:shd w:val="clear" w:color="auto" w:fill="auto"/>
          </w:tcPr>
          <w:p w14:paraId="02596306" w14:textId="77777777" w:rsidR="00F5655D" w:rsidRPr="004108FC" w:rsidRDefault="00F5655D" w:rsidP="00F5655D">
            <w:pPr>
              <w:rPr>
                <w:color w:val="000000" w:themeColor="text1"/>
              </w:rPr>
            </w:pPr>
            <w:r w:rsidRPr="004108FC">
              <w:rPr>
                <w:color w:val="000000" w:themeColor="text1"/>
              </w:rPr>
              <w:t>извештаји, фотографије, панои</w:t>
            </w:r>
          </w:p>
        </w:tc>
      </w:tr>
      <w:tr w:rsidR="004108FC" w:rsidRPr="004108FC" w14:paraId="40F96FEA" w14:textId="77777777" w:rsidTr="00F5655D">
        <w:tc>
          <w:tcPr>
            <w:tcW w:w="2214" w:type="dxa"/>
            <w:shd w:val="clear" w:color="auto" w:fill="auto"/>
          </w:tcPr>
          <w:p w14:paraId="29067834" w14:textId="77777777" w:rsidR="00F5655D" w:rsidRPr="004108FC" w:rsidRDefault="00F5655D" w:rsidP="00F5655D">
            <w:pPr>
              <w:rPr>
                <w:color w:val="000000" w:themeColor="text1"/>
              </w:rPr>
            </w:pPr>
            <w:r w:rsidRPr="004108FC">
              <w:rPr>
                <w:color w:val="000000" w:themeColor="text1"/>
              </w:rPr>
              <w:t>Мај</w:t>
            </w:r>
          </w:p>
        </w:tc>
        <w:tc>
          <w:tcPr>
            <w:tcW w:w="2214" w:type="dxa"/>
            <w:shd w:val="clear" w:color="auto" w:fill="auto"/>
          </w:tcPr>
          <w:p w14:paraId="783E38C1" w14:textId="77777777" w:rsidR="00F5655D" w:rsidRPr="004108FC" w:rsidRDefault="00F5655D" w:rsidP="00F5655D">
            <w:pPr>
              <w:rPr>
                <w:color w:val="000000" w:themeColor="text1"/>
              </w:rPr>
            </w:pPr>
            <w:r w:rsidRPr="004108FC">
              <w:rPr>
                <w:color w:val="000000" w:themeColor="text1"/>
              </w:rPr>
              <w:t>Цвеће у мају-радионица</w:t>
            </w:r>
          </w:p>
          <w:p w14:paraId="06144A77" w14:textId="77777777" w:rsidR="00F5655D" w:rsidRPr="004108FC" w:rsidRDefault="00F5655D" w:rsidP="00F5655D">
            <w:pPr>
              <w:rPr>
                <w:color w:val="000000" w:themeColor="text1"/>
              </w:rPr>
            </w:pPr>
            <w:r w:rsidRPr="004108FC">
              <w:rPr>
                <w:color w:val="000000" w:themeColor="text1"/>
              </w:rPr>
              <w:t xml:space="preserve">Оригами радионица </w:t>
            </w:r>
          </w:p>
          <w:p w14:paraId="53795E91" w14:textId="77777777" w:rsidR="00F5655D" w:rsidRPr="004108FC" w:rsidRDefault="00F5655D" w:rsidP="00F5655D">
            <w:pPr>
              <w:rPr>
                <w:color w:val="000000" w:themeColor="text1"/>
              </w:rPr>
            </w:pPr>
            <w:r w:rsidRPr="004108FC">
              <w:rPr>
                <w:color w:val="000000" w:themeColor="text1"/>
              </w:rPr>
              <w:t>Дан школе</w:t>
            </w:r>
          </w:p>
          <w:p w14:paraId="722DC860" w14:textId="77777777" w:rsidR="00F5655D" w:rsidRPr="004108FC" w:rsidRDefault="00F5655D" w:rsidP="00F5655D">
            <w:pPr>
              <w:rPr>
                <w:color w:val="000000" w:themeColor="text1"/>
              </w:rPr>
            </w:pPr>
            <w:r w:rsidRPr="004108FC">
              <w:rPr>
                <w:color w:val="000000" w:themeColor="text1"/>
              </w:rPr>
              <w:t>Математичке игре</w:t>
            </w:r>
          </w:p>
          <w:p w14:paraId="616CF3B3" w14:textId="77777777" w:rsidR="00F5655D" w:rsidRPr="004108FC" w:rsidRDefault="00F5655D" w:rsidP="00F5655D">
            <w:pPr>
              <w:rPr>
                <w:color w:val="000000" w:themeColor="text1"/>
              </w:rPr>
            </w:pPr>
            <w:r w:rsidRPr="004108FC">
              <w:rPr>
                <w:color w:val="000000" w:themeColor="text1"/>
              </w:rPr>
              <w:t>Међународни дан породице-радионица</w:t>
            </w:r>
          </w:p>
          <w:p w14:paraId="2BCDF85D" w14:textId="77777777" w:rsidR="00F5655D" w:rsidRPr="004108FC" w:rsidRDefault="00F5655D" w:rsidP="00F5655D">
            <w:pPr>
              <w:rPr>
                <w:color w:val="000000" w:themeColor="text1"/>
              </w:rPr>
            </w:pPr>
          </w:p>
        </w:tc>
        <w:tc>
          <w:tcPr>
            <w:tcW w:w="2214" w:type="dxa"/>
            <w:shd w:val="clear" w:color="auto" w:fill="auto"/>
          </w:tcPr>
          <w:p w14:paraId="17BDD590" w14:textId="77777777" w:rsidR="00F5655D" w:rsidRPr="004108FC" w:rsidRDefault="00F5655D" w:rsidP="00F5655D">
            <w:pPr>
              <w:rPr>
                <w:color w:val="000000" w:themeColor="text1"/>
              </w:rPr>
            </w:pPr>
            <w:r w:rsidRPr="004108FC">
              <w:rPr>
                <w:color w:val="000000" w:themeColor="text1"/>
              </w:rPr>
              <w:t>ученици</w:t>
            </w:r>
          </w:p>
          <w:p w14:paraId="68B6BD9E" w14:textId="77777777" w:rsidR="00F5655D" w:rsidRPr="004108FC" w:rsidRDefault="00F5655D" w:rsidP="00F5655D">
            <w:pPr>
              <w:rPr>
                <w:color w:val="000000" w:themeColor="text1"/>
              </w:rPr>
            </w:pPr>
            <w:r w:rsidRPr="004108FC">
              <w:rPr>
                <w:color w:val="000000" w:themeColor="text1"/>
              </w:rPr>
              <w:t>учитељ</w:t>
            </w:r>
          </w:p>
          <w:p w14:paraId="45953B1A" w14:textId="77777777" w:rsidR="00F5655D" w:rsidRPr="004108FC" w:rsidRDefault="00F5655D" w:rsidP="00F5655D">
            <w:pPr>
              <w:rPr>
                <w:color w:val="000000" w:themeColor="text1"/>
              </w:rPr>
            </w:pPr>
            <w:r w:rsidRPr="004108FC">
              <w:rPr>
                <w:color w:val="000000" w:themeColor="text1"/>
              </w:rPr>
              <w:t>Актив учитеља</w:t>
            </w:r>
          </w:p>
        </w:tc>
        <w:tc>
          <w:tcPr>
            <w:tcW w:w="2214" w:type="dxa"/>
            <w:shd w:val="clear" w:color="auto" w:fill="auto"/>
          </w:tcPr>
          <w:p w14:paraId="09093315" w14:textId="77777777" w:rsidR="00F5655D" w:rsidRPr="004108FC" w:rsidRDefault="00F5655D" w:rsidP="00F5655D">
            <w:pPr>
              <w:rPr>
                <w:color w:val="000000" w:themeColor="text1"/>
              </w:rPr>
            </w:pPr>
            <w:r w:rsidRPr="004108FC">
              <w:rPr>
                <w:color w:val="000000" w:themeColor="text1"/>
              </w:rPr>
              <w:t>дечји радови, предмети од папира израђени на оригами радионици, фотографије, извештаји</w:t>
            </w:r>
          </w:p>
        </w:tc>
      </w:tr>
      <w:tr w:rsidR="00F5655D" w:rsidRPr="004108FC" w14:paraId="5E38C49B" w14:textId="77777777" w:rsidTr="00F5655D">
        <w:tc>
          <w:tcPr>
            <w:tcW w:w="2214" w:type="dxa"/>
            <w:shd w:val="clear" w:color="auto" w:fill="auto"/>
          </w:tcPr>
          <w:p w14:paraId="3C474231" w14:textId="77777777" w:rsidR="00F5655D" w:rsidRPr="004108FC" w:rsidRDefault="00F5655D" w:rsidP="00F5655D">
            <w:pPr>
              <w:rPr>
                <w:color w:val="000000" w:themeColor="text1"/>
              </w:rPr>
            </w:pPr>
            <w:r w:rsidRPr="004108FC">
              <w:rPr>
                <w:color w:val="000000" w:themeColor="text1"/>
              </w:rPr>
              <w:t>Јун</w:t>
            </w:r>
          </w:p>
        </w:tc>
        <w:tc>
          <w:tcPr>
            <w:tcW w:w="2214" w:type="dxa"/>
            <w:shd w:val="clear" w:color="auto" w:fill="auto"/>
          </w:tcPr>
          <w:p w14:paraId="14C33802" w14:textId="77777777" w:rsidR="00F5655D" w:rsidRPr="004108FC" w:rsidRDefault="00F5655D" w:rsidP="00F5655D">
            <w:pPr>
              <w:rPr>
                <w:color w:val="000000" w:themeColor="text1"/>
              </w:rPr>
            </w:pPr>
            <w:r w:rsidRPr="004108FC">
              <w:rPr>
                <w:color w:val="000000" w:themeColor="text1"/>
              </w:rPr>
              <w:t>Дан екологије</w:t>
            </w:r>
          </w:p>
          <w:p w14:paraId="20484EEA" w14:textId="77777777" w:rsidR="00F5655D" w:rsidRPr="004108FC" w:rsidRDefault="00F5655D" w:rsidP="00F5655D">
            <w:pPr>
              <w:rPr>
                <w:color w:val="000000" w:themeColor="text1"/>
              </w:rPr>
            </w:pPr>
            <w:r w:rsidRPr="004108FC">
              <w:rPr>
                <w:color w:val="000000" w:themeColor="text1"/>
              </w:rPr>
              <w:t>Стиже лето</w:t>
            </w:r>
          </w:p>
          <w:p w14:paraId="1108249A" w14:textId="77777777" w:rsidR="00F5655D" w:rsidRPr="004108FC" w:rsidRDefault="00F5655D" w:rsidP="00F5655D">
            <w:pPr>
              <w:rPr>
                <w:color w:val="000000" w:themeColor="text1"/>
              </w:rPr>
            </w:pPr>
            <w:r w:rsidRPr="004108FC">
              <w:rPr>
                <w:color w:val="000000" w:themeColor="text1"/>
              </w:rPr>
              <w:t>Приредба поводом краја школске године</w:t>
            </w:r>
          </w:p>
          <w:p w14:paraId="0070E744" w14:textId="77777777" w:rsidR="00F5655D" w:rsidRPr="004108FC" w:rsidRDefault="00F5655D" w:rsidP="00F5655D">
            <w:pPr>
              <w:rPr>
                <w:color w:val="000000" w:themeColor="text1"/>
              </w:rPr>
            </w:pPr>
            <w:r w:rsidRPr="004108FC">
              <w:rPr>
                <w:color w:val="000000" w:themeColor="text1"/>
              </w:rPr>
              <w:t>Излет</w:t>
            </w:r>
          </w:p>
          <w:p w14:paraId="0664BB7A" w14:textId="77777777" w:rsidR="00F5655D" w:rsidRPr="004108FC" w:rsidRDefault="00F5655D" w:rsidP="00F5655D">
            <w:pPr>
              <w:rPr>
                <w:color w:val="000000" w:themeColor="text1"/>
              </w:rPr>
            </w:pPr>
          </w:p>
        </w:tc>
        <w:tc>
          <w:tcPr>
            <w:tcW w:w="2214" w:type="dxa"/>
            <w:shd w:val="clear" w:color="auto" w:fill="auto"/>
          </w:tcPr>
          <w:p w14:paraId="6178EB65" w14:textId="77777777" w:rsidR="00F5655D" w:rsidRPr="004108FC" w:rsidRDefault="00F5655D" w:rsidP="00F5655D">
            <w:pPr>
              <w:rPr>
                <w:color w:val="000000" w:themeColor="text1"/>
              </w:rPr>
            </w:pPr>
            <w:r w:rsidRPr="004108FC">
              <w:rPr>
                <w:color w:val="000000" w:themeColor="text1"/>
              </w:rPr>
              <w:t>ученици</w:t>
            </w:r>
          </w:p>
          <w:p w14:paraId="76EB703E" w14:textId="77777777" w:rsidR="00F5655D" w:rsidRPr="004108FC" w:rsidRDefault="00F5655D" w:rsidP="00F5655D">
            <w:pPr>
              <w:rPr>
                <w:color w:val="000000" w:themeColor="text1"/>
              </w:rPr>
            </w:pPr>
            <w:r w:rsidRPr="004108FC">
              <w:rPr>
                <w:color w:val="000000" w:themeColor="text1"/>
              </w:rPr>
              <w:t>учитељ</w:t>
            </w:r>
          </w:p>
          <w:p w14:paraId="413DE05A" w14:textId="77777777" w:rsidR="00F5655D" w:rsidRPr="004108FC" w:rsidRDefault="00F5655D" w:rsidP="00F5655D">
            <w:pPr>
              <w:rPr>
                <w:color w:val="000000" w:themeColor="text1"/>
              </w:rPr>
            </w:pPr>
            <w:r w:rsidRPr="004108FC">
              <w:rPr>
                <w:color w:val="000000" w:themeColor="text1"/>
              </w:rPr>
              <w:t>Еколошко друштво</w:t>
            </w:r>
          </w:p>
          <w:p w14:paraId="7DD4B0D6" w14:textId="77777777" w:rsidR="00F5655D" w:rsidRPr="004108FC" w:rsidRDefault="00F5655D" w:rsidP="00F5655D">
            <w:pPr>
              <w:rPr>
                <w:color w:val="000000" w:themeColor="text1"/>
              </w:rPr>
            </w:pPr>
            <w:r w:rsidRPr="004108FC">
              <w:rPr>
                <w:color w:val="000000" w:themeColor="text1"/>
              </w:rPr>
              <w:t>педагог</w:t>
            </w:r>
          </w:p>
          <w:p w14:paraId="63910145" w14:textId="77777777" w:rsidR="00F5655D" w:rsidRPr="004108FC" w:rsidRDefault="00F5655D" w:rsidP="00F5655D">
            <w:pPr>
              <w:rPr>
                <w:color w:val="000000" w:themeColor="text1"/>
              </w:rPr>
            </w:pPr>
            <w:r w:rsidRPr="004108FC">
              <w:rPr>
                <w:color w:val="000000" w:themeColor="text1"/>
              </w:rPr>
              <w:t>Актив учитеља</w:t>
            </w:r>
          </w:p>
        </w:tc>
        <w:tc>
          <w:tcPr>
            <w:tcW w:w="2214" w:type="dxa"/>
            <w:shd w:val="clear" w:color="auto" w:fill="auto"/>
          </w:tcPr>
          <w:p w14:paraId="4CEA93E6" w14:textId="77777777" w:rsidR="00F5655D" w:rsidRPr="004108FC" w:rsidRDefault="00F5655D" w:rsidP="00F5655D">
            <w:pPr>
              <w:rPr>
                <w:color w:val="000000" w:themeColor="text1"/>
              </w:rPr>
            </w:pPr>
            <w:r w:rsidRPr="004108FC">
              <w:rPr>
                <w:color w:val="000000" w:themeColor="text1"/>
              </w:rPr>
              <w:t>дечји радови, панои, фотографије, извештаји</w:t>
            </w:r>
          </w:p>
        </w:tc>
      </w:tr>
    </w:tbl>
    <w:p w14:paraId="42DB5749" w14:textId="77777777" w:rsidR="00F5655D" w:rsidRPr="004108FC" w:rsidRDefault="00F5655D" w:rsidP="00F5655D">
      <w:pPr>
        <w:rPr>
          <w:color w:val="000000" w:themeColor="text1"/>
        </w:rPr>
      </w:pPr>
    </w:p>
    <w:p w14:paraId="73B0515A" w14:textId="77777777" w:rsidR="00D33140" w:rsidRPr="004108FC" w:rsidRDefault="00D33140" w:rsidP="00D33140">
      <w:pPr>
        <w:rPr>
          <w:bCs/>
          <w:color w:val="000000" w:themeColor="text1"/>
          <w:sz w:val="32"/>
          <w:lang w:val="ru-RU"/>
        </w:rPr>
      </w:pPr>
      <w:r w:rsidRPr="004108FC">
        <w:rPr>
          <w:bCs/>
          <w:color w:val="000000" w:themeColor="text1"/>
          <w:sz w:val="32"/>
          <w:lang w:val="ru-RU"/>
        </w:rPr>
        <w:t xml:space="preserve">учитељ                                                         </w:t>
      </w:r>
    </w:p>
    <w:p w14:paraId="4E2DCEA0" w14:textId="77777777" w:rsidR="00D33140" w:rsidRPr="004108FC" w:rsidRDefault="008F0491" w:rsidP="00D33140">
      <w:pPr>
        <w:rPr>
          <w:bCs/>
          <w:color w:val="000000" w:themeColor="text1"/>
          <w:sz w:val="32"/>
          <w:lang w:val="ru-RU"/>
        </w:rPr>
      </w:pPr>
      <w:r w:rsidRPr="004108FC">
        <w:rPr>
          <w:bCs/>
          <w:color w:val="000000" w:themeColor="text1"/>
          <w:sz w:val="32"/>
          <w:lang w:val="ru-RU"/>
        </w:rPr>
        <w:t>Маја Колошњаји и Александра Человски</w:t>
      </w:r>
      <w:r w:rsidR="00D33140" w:rsidRPr="004108FC">
        <w:rPr>
          <w:bCs/>
          <w:color w:val="000000" w:themeColor="text1"/>
          <w:sz w:val="32"/>
          <w:lang w:val="ru-RU"/>
        </w:rPr>
        <w:t xml:space="preserve">                                           </w:t>
      </w:r>
    </w:p>
    <w:p w14:paraId="4E5C9D60" w14:textId="77777777" w:rsidR="00D33140" w:rsidRPr="004108FC" w:rsidRDefault="00D33140" w:rsidP="00D33140">
      <w:pPr>
        <w:rPr>
          <w:color w:val="000000" w:themeColor="text1"/>
        </w:rPr>
      </w:pPr>
      <w:r w:rsidRPr="004108FC">
        <w:rPr>
          <w:color w:val="000000" w:themeColor="text1"/>
        </w:rPr>
        <w:t>__________________________</w:t>
      </w:r>
    </w:p>
    <w:p w14:paraId="520E5021" w14:textId="77777777" w:rsidR="00D33140" w:rsidRPr="004108FC" w:rsidRDefault="00D33140" w:rsidP="00D33140">
      <w:pPr>
        <w:rPr>
          <w:color w:val="000000" w:themeColor="text1"/>
        </w:rPr>
      </w:pPr>
    </w:p>
    <w:p w14:paraId="0A24DD2E" w14:textId="77777777" w:rsidR="00D33140" w:rsidRPr="004108FC" w:rsidRDefault="00D33140">
      <w:pPr>
        <w:spacing w:after="200" w:line="276" w:lineRule="auto"/>
        <w:rPr>
          <w:color w:val="000000" w:themeColor="text1"/>
        </w:rPr>
      </w:pPr>
      <w:r w:rsidRPr="004108FC">
        <w:rPr>
          <w:color w:val="000000" w:themeColor="text1"/>
        </w:rPr>
        <w:br w:type="page"/>
      </w:r>
    </w:p>
    <w:p w14:paraId="4345E35C" w14:textId="77777777" w:rsidR="00D33140" w:rsidRPr="004108FC" w:rsidRDefault="00D33140" w:rsidP="00D33140">
      <w:pPr>
        <w:pStyle w:val="Heading1"/>
        <w:contextualSpacing/>
        <w:rPr>
          <w:color w:val="000000" w:themeColor="text1"/>
        </w:rPr>
      </w:pPr>
      <w:bookmarkStart w:id="86" w:name="_Toc114231627"/>
      <w:r w:rsidRPr="004108FC">
        <w:rPr>
          <w:color w:val="000000" w:themeColor="text1"/>
        </w:rPr>
        <w:lastRenderedPageBreak/>
        <w:t>11. ПОСЕБНИ ПЛАНОВИ И ПРОГРАМИ ОБРАЗОВНО-ВАСПИТНОГ РАДА</w:t>
      </w:r>
      <w:bookmarkEnd w:id="86"/>
    </w:p>
    <w:p w14:paraId="6B301C5B" w14:textId="77777777" w:rsidR="00D33140" w:rsidRPr="004108FC" w:rsidRDefault="00D33140" w:rsidP="00123E5E">
      <w:pPr>
        <w:pStyle w:val="Heading2"/>
        <w:rPr>
          <w:color w:val="000000" w:themeColor="text1"/>
        </w:rPr>
      </w:pPr>
    </w:p>
    <w:p w14:paraId="2FBCCA64" w14:textId="77777777" w:rsidR="00D33140" w:rsidRPr="004108FC" w:rsidRDefault="00D33140" w:rsidP="00123E5E">
      <w:pPr>
        <w:pStyle w:val="Heading2"/>
        <w:rPr>
          <w:color w:val="000000" w:themeColor="text1"/>
        </w:rPr>
      </w:pPr>
      <w:bookmarkStart w:id="87" w:name="_Toc114231628"/>
      <w:r w:rsidRPr="004108FC">
        <w:rPr>
          <w:color w:val="000000" w:themeColor="text1"/>
        </w:rPr>
        <w:t xml:space="preserve">11.1.   </w:t>
      </w:r>
      <w:r w:rsidR="00661CB1" w:rsidRPr="004108FC">
        <w:rPr>
          <w:color w:val="000000" w:themeColor="text1"/>
        </w:rPr>
        <w:t>Програм васпитног рада школе</w:t>
      </w:r>
      <w:bookmarkEnd w:id="87"/>
    </w:p>
    <w:p w14:paraId="78AD3791" w14:textId="77777777" w:rsidR="00D33140" w:rsidRPr="004108FC" w:rsidRDefault="00D33140" w:rsidP="00D33140">
      <w:pPr>
        <w:rPr>
          <w:color w:val="000000" w:themeColor="text1"/>
        </w:rPr>
      </w:pPr>
    </w:p>
    <w:p w14:paraId="28399C54" w14:textId="77777777" w:rsidR="00D33140" w:rsidRPr="004108FC" w:rsidRDefault="00D33140" w:rsidP="00D33140">
      <w:pPr>
        <w:ind w:firstLine="720"/>
        <w:jc w:val="both"/>
        <w:rPr>
          <w:color w:val="000000" w:themeColor="text1"/>
        </w:rPr>
      </w:pPr>
      <w:r w:rsidRPr="004108FC">
        <w:rPr>
          <w:iCs/>
          <w:color w:val="000000" w:themeColor="text1"/>
        </w:rPr>
        <w:t>Програм васпитног рада Школе обухвата елементе који се односе на васпитно осмишљавање садржаја, облика и метода рада у настави, као и планирање и програмирање ваннаставних активности, друштвено-корисног рада, културне и јавне делатности Школе, рада одељењског старешине, сарадње са родитељима, активности ученика у одељењима и мањим групама и рада стручних органа, а све у циљу подстицања развоја ученика као здраве личности.</w:t>
      </w:r>
    </w:p>
    <w:p w14:paraId="452F16A9" w14:textId="77777777" w:rsidR="00D33140" w:rsidRPr="004108FC" w:rsidRDefault="00D33140" w:rsidP="00D33140">
      <w:pPr>
        <w:rPr>
          <w:color w:val="000000" w:themeColor="text1"/>
        </w:rPr>
      </w:pPr>
    </w:p>
    <w:p w14:paraId="3A852A8F" w14:textId="77777777" w:rsidR="00D33140" w:rsidRPr="004108FC" w:rsidRDefault="00D33140" w:rsidP="00D33140">
      <w:pPr>
        <w:rPr>
          <w:b/>
          <w:color w:val="000000" w:themeColor="text1"/>
        </w:rPr>
      </w:pPr>
      <w:r w:rsidRPr="004108FC">
        <w:rPr>
          <w:b/>
          <w:iCs/>
          <w:color w:val="000000" w:themeColor="text1"/>
        </w:rPr>
        <w:t xml:space="preserve"> Циљеви васпитног рада Школе</w:t>
      </w:r>
    </w:p>
    <w:p w14:paraId="21BE8FA3" w14:textId="77777777" w:rsidR="00D33140" w:rsidRPr="004108FC" w:rsidRDefault="00D33140" w:rsidP="00D33140">
      <w:pPr>
        <w:spacing w:after="240"/>
        <w:ind w:firstLine="720"/>
        <w:jc w:val="both"/>
        <w:rPr>
          <w:color w:val="000000" w:themeColor="text1"/>
        </w:rPr>
      </w:pPr>
      <w:r w:rsidRPr="004108FC">
        <w:rPr>
          <w:iCs/>
          <w:color w:val="000000" w:themeColor="text1"/>
        </w:rPr>
        <w:t>Основни циљ васпитног рада у Школи је изграђивање ученика као здраве личности. Васпитањем се ученици припремају за живот. Тако Школа, поред знања, треба да пружи ученицима основе интелектуалног, моралног, физичког, емоционалног, здравственог, професионалног и естетског васпитања.</w:t>
      </w:r>
    </w:p>
    <w:p w14:paraId="269911F8" w14:textId="77777777" w:rsidR="00D33140" w:rsidRPr="004108FC" w:rsidRDefault="00D33140" w:rsidP="00D33140">
      <w:pPr>
        <w:ind w:firstLine="720"/>
        <w:jc w:val="both"/>
        <w:rPr>
          <w:color w:val="000000" w:themeColor="text1"/>
        </w:rPr>
      </w:pPr>
      <w:r w:rsidRPr="004108FC">
        <w:rPr>
          <w:iCs/>
          <w:color w:val="000000" w:themeColor="text1"/>
        </w:rPr>
        <w:t>У Програмским основама васпитног рада средње школе истакнуто је да средња школа има посебну улогу и одговорност у васпитању младих, пре свега због узраста ученика, који се налазе у периоду интензивног психофизичког и психосоцијалног сазревања и формирања личности. То је период изграђивања ставова, усвајања образаца понашања, формирања идентитета, социјалне и емоционалне интеграције личности. То је, истовремено, и период адолесцентних криза</w:t>
      </w:r>
      <w:r w:rsidRPr="004108FC">
        <w:rPr>
          <w:i/>
          <w:iCs/>
          <w:color w:val="000000" w:themeColor="text1"/>
        </w:rPr>
        <w:t xml:space="preserve">, </w:t>
      </w:r>
      <w:r w:rsidRPr="004108FC">
        <w:rPr>
          <w:iCs/>
          <w:color w:val="000000" w:themeColor="text1"/>
        </w:rPr>
        <w:t>јаче или слабије изражених.</w:t>
      </w:r>
    </w:p>
    <w:p w14:paraId="595321F2" w14:textId="77777777" w:rsidR="00D33140" w:rsidRPr="004108FC" w:rsidRDefault="00D33140" w:rsidP="005D35C4">
      <w:pPr>
        <w:ind w:firstLine="720"/>
        <w:jc w:val="both"/>
        <w:rPr>
          <w:color w:val="000000" w:themeColor="text1"/>
        </w:rPr>
      </w:pPr>
      <w:r w:rsidRPr="004108FC">
        <w:rPr>
          <w:iCs/>
          <w:color w:val="000000" w:themeColor="text1"/>
        </w:rPr>
        <w:t>Од планова и програма који се реализују у Школи, од наставника, али и осталих субјеката у Школи, битно зависи могућност остваривања конкретних циљева и задатака. Узимајући у обзир циљеве предвиђене Програмским основама васпитног рада средње школе и специфичности ове Школе, а имајући у виду могућности Школе и њеног кадра као основни циљеви васпитног рада у Школи се истичу:</w:t>
      </w:r>
    </w:p>
    <w:p w14:paraId="654A2C5C" w14:textId="77777777" w:rsidR="00D33140" w:rsidRPr="004108FC" w:rsidRDefault="00D33140" w:rsidP="005D35C4">
      <w:pPr>
        <w:ind w:firstLine="720"/>
        <w:jc w:val="both"/>
        <w:rPr>
          <w:color w:val="000000" w:themeColor="text1"/>
        </w:rPr>
      </w:pPr>
      <w:r w:rsidRPr="004108FC">
        <w:rPr>
          <w:iCs/>
          <w:color w:val="000000" w:themeColor="text1"/>
        </w:rPr>
        <w:t>Набројани задаци су само део васпитних утицаја, процеса или ефеката. Основни услов за њихово остваривање је уважавање личности ученика, његово безусловно прихватање,  избегавање дискриминације по било ком основу.</w:t>
      </w:r>
    </w:p>
    <w:p w14:paraId="6994B164" w14:textId="77777777" w:rsidR="00D33140" w:rsidRPr="004108FC" w:rsidRDefault="00D33140" w:rsidP="00D33140">
      <w:pPr>
        <w:rPr>
          <w:color w:val="000000" w:themeColor="text1"/>
        </w:rPr>
      </w:pPr>
    </w:p>
    <w:p w14:paraId="08663FB8" w14:textId="77777777" w:rsidR="00D33140" w:rsidRPr="004108FC" w:rsidRDefault="00D33140" w:rsidP="00D33140">
      <w:pPr>
        <w:rPr>
          <w:color w:val="000000" w:themeColor="text1"/>
        </w:rPr>
      </w:pPr>
    </w:p>
    <w:p w14:paraId="55A72905" w14:textId="77777777" w:rsidR="00D33140" w:rsidRPr="004108FC" w:rsidRDefault="00D33140" w:rsidP="00D33140">
      <w:pPr>
        <w:rPr>
          <w:b/>
          <w:color w:val="000000" w:themeColor="text1"/>
        </w:rPr>
      </w:pPr>
      <w:r w:rsidRPr="004108FC">
        <w:rPr>
          <w:b/>
          <w:iCs/>
          <w:color w:val="000000" w:themeColor="text1"/>
        </w:rPr>
        <w:t xml:space="preserve"> Програмски задаци и садржаји васпитног рада у Школи</w:t>
      </w:r>
    </w:p>
    <w:p w14:paraId="08DD80FB" w14:textId="77777777" w:rsidR="00D33140" w:rsidRPr="004108FC" w:rsidRDefault="00D33140" w:rsidP="00D33140">
      <w:pPr>
        <w:spacing w:after="240"/>
        <w:rPr>
          <w:color w:val="000000" w:themeColor="text1"/>
        </w:rPr>
      </w:pPr>
      <w:r w:rsidRPr="004108FC">
        <w:rPr>
          <w:color w:val="000000" w:themeColor="text1"/>
        </w:rPr>
        <w:t>Реализују  се кроз рад :</w:t>
      </w:r>
    </w:p>
    <w:p w14:paraId="34A9E0B2" w14:textId="77777777" w:rsidR="00D33140" w:rsidRPr="004108FC" w:rsidRDefault="00D33140" w:rsidP="00D33140">
      <w:pPr>
        <w:rPr>
          <w:b/>
          <w:color w:val="000000" w:themeColor="text1"/>
        </w:rPr>
      </w:pPr>
      <w:r w:rsidRPr="004108FC">
        <w:rPr>
          <w:iCs/>
          <w:color w:val="000000" w:themeColor="text1"/>
        </w:rPr>
        <w:t>* наставника  на редовним часовима;</w:t>
      </w:r>
    </w:p>
    <w:p w14:paraId="741DD963" w14:textId="77777777" w:rsidR="00D33140" w:rsidRPr="004108FC" w:rsidRDefault="00D33140" w:rsidP="00D33140">
      <w:pPr>
        <w:rPr>
          <w:color w:val="000000" w:themeColor="text1"/>
        </w:rPr>
      </w:pPr>
      <w:r w:rsidRPr="004108FC">
        <w:rPr>
          <w:iCs/>
          <w:color w:val="000000" w:themeColor="text1"/>
        </w:rPr>
        <w:t>• одељењских старешина на часовима одељењског старешине и кроз друге облике сарадње са ученицима;</w:t>
      </w:r>
    </w:p>
    <w:p w14:paraId="3829AB2B" w14:textId="77777777" w:rsidR="00D33140" w:rsidRPr="004108FC" w:rsidRDefault="00D33140" w:rsidP="00D33140">
      <w:pPr>
        <w:rPr>
          <w:color w:val="000000" w:themeColor="text1"/>
        </w:rPr>
      </w:pPr>
      <w:r w:rsidRPr="004108FC">
        <w:rPr>
          <w:iCs/>
          <w:color w:val="000000" w:themeColor="text1"/>
        </w:rPr>
        <w:t>• стручних сарадника:  педагога и библиотекара кроз активности из њиховог домена рада;</w:t>
      </w:r>
    </w:p>
    <w:p w14:paraId="3198625E" w14:textId="77777777" w:rsidR="00D33140" w:rsidRPr="004108FC" w:rsidRDefault="00D33140" w:rsidP="00D33140">
      <w:pPr>
        <w:rPr>
          <w:color w:val="000000" w:themeColor="text1"/>
        </w:rPr>
      </w:pPr>
      <w:r w:rsidRPr="004108FC">
        <w:rPr>
          <w:iCs/>
          <w:color w:val="000000" w:themeColor="text1"/>
        </w:rPr>
        <w:t>• укључивањем у рад секција и остале активности Школе.</w:t>
      </w:r>
    </w:p>
    <w:p w14:paraId="3E029082" w14:textId="77777777" w:rsidR="00D33140" w:rsidRPr="004108FC" w:rsidRDefault="00D33140" w:rsidP="00D33140">
      <w:pPr>
        <w:rPr>
          <w:color w:val="000000" w:themeColor="text1"/>
        </w:rPr>
      </w:pPr>
      <w:r w:rsidRPr="004108FC">
        <w:rPr>
          <w:iCs/>
          <w:color w:val="000000" w:themeColor="text1"/>
        </w:rPr>
        <w:t>Сусрети родитеља, наставника и ученика</w:t>
      </w:r>
    </w:p>
    <w:p w14:paraId="036E9556" w14:textId="77777777" w:rsidR="00D33140" w:rsidRPr="004108FC" w:rsidRDefault="00D33140" w:rsidP="00D33140">
      <w:pPr>
        <w:rPr>
          <w:iCs/>
          <w:color w:val="000000" w:themeColor="text1"/>
        </w:rPr>
      </w:pPr>
      <w:r w:rsidRPr="004108FC">
        <w:rPr>
          <w:iCs/>
          <w:color w:val="000000" w:themeColor="text1"/>
        </w:rPr>
        <w:t>• родитељски састанци.</w:t>
      </w:r>
    </w:p>
    <w:p w14:paraId="4463AA02" w14:textId="77777777" w:rsidR="00D33140" w:rsidRPr="004108FC" w:rsidRDefault="00D33140" w:rsidP="00D33140">
      <w:pPr>
        <w:rPr>
          <w:color w:val="000000" w:themeColor="text1"/>
        </w:rPr>
      </w:pPr>
      <w:r w:rsidRPr="004108FC">
        <w:rPr>
          <w:iCs/>
          <w:color w:val="000000" w:themeColor="text1"/>
        </w:rPr>
        <w:t>• „отворена врата“  једном месечно и пријем родитеља свих наставника једном недељно, посебно одељенских старешина</w:t>
      </w:r>
    </w:p>
    <w:p w14:paraId="3E7DD72F" w14:textId="77777777" w:rsidR="00D33140" w:rsidRPr="004108FC" w:rsidRDefault="00D33140" w:rsidP="00D33140">
      <w:pPr>
        <w:rPr>
          <w:iCs/>
          <w:color w:val="000000" w:themeColor="text1"/>
          <w:lang w:val="ru-RU"/>
        </w:rPr>
      </w:pPr>
      <w:r w:rsidRPr="004108FC">
        <w:rPr>
          <w:iCs/>
          <w:color w:val="000000" w:themeColor="text1"/>
        </w:rPr>
        <w:lastRenderedPageBreak/>
        <w:t>• Активно учешће ученика и родитеља у свим питањима која се тичу живота и рада Школе.</w:t>
      </w:r>
    </w:p>
    <w:p w14:paraId="7CB4F259" w14:textId="77777777" w:rsidR="00D33140" w:rsidRPr="004108FC" w:rsidRDefault="00D33140" w:rsidP="00D33140">
      <w:pPr>
        <w:rPr>
          <w:iCs/>
          <w:color w:val="000000" w:themeColor="text1"/>
          <w:lang w:val="ru-RU"/>
        </w:rPr>
      </w:pPr>
    </w:p>
    <w:p w14:paraId="44C23D16" w14:textId="77777777" w:rsidR="00D33140" w:rsidRPr="004108FC" w:rsidRDefault="00D33140" w:rsidP="00D33140">
      <w:pPr>
        <w:rPr>
          <w:iCs/>
          <w:color w:val="000000" w:themeColor="text1"/>
          <w:lang w:val="ru-RU"/>
        </w:rPr>
      </w:pPr>
    </w:p>
    <w:p w14:paraId="6AAE5F77" w14:textId="77777777" w:rsidR="00D33140" w:rsidRPr="004108FC" w:rsidRDefault="00D33140" w:rsidP="00D33140">
      <w:pPr>
        <w:rPr>
          <w:color w:val="000000" w:themeColor="text1"/>
        </w:rPr>
      </w:pPr>
    </w:p>
    <w:p w14:paraId="3E913657" w14:textId="77777777" w:rsidR="00D33140" w:rsidRPr="004108FC" w:rsidRDefault="00D33140" w:rsidP="005D35C4">
      <w:pPr>
        <w:ind w:firstLine="720"/>
        <w:rPr>
          <w:color w:val="000000" w:themeColor="text1"/>
        </w:rPr>
      </w:pPr>
      <w:r w:rsidRPr="004108FC">
        <w:rPr>
          <w:b/>
          <w:iCs/>
          <w:color w:val="000000" w:themeColor="text1"/>
        </w:rPr>
        <w:t>Изграђивање свести о припадању Школи и идентитету Школе</w:t>
      </w:r>
      <w:r w:rsidRPr="004108FC">
        <w:rPr>
          <w:iCs/>
          <w:color w:val="000000" w:themeColor="text1"/>
        </w:rPr>
        <w:t xml:space="preserve"> кроз активности секција, едукативних  радионица, израдом паноа о Школи, организовањем свечане академије за Дан школе.</w:t>
      </w:r>
    </w:p>
    <w:p w14:paraId="63DE86D6" w14:textId="77777777" w:rsidR="00D33140" w:rsidRPr="004108FC" w:rsidRDefault="00D33140" w:rsidP="00D33140">
      <w:pPr>
        <w:rPr>
          <w:color w:val="000000" w:themeColor="text1"/>
        </w:rPr>
      </w:pPr>
      <w:r w:rsidRPr="004108FC">
        <w:rPr>
          <w:iCs/>
          <w:color w:val="000000" w:themeColor="text1"/>
        </w:rPr>
        <w:t>Подстицање личног развоја</w:t>
      </w:r>
    </w:p>
    <w:p w14:paraId="6AE7BAC6" w14:textId="77777777" w:rsidR="00D33140" w:rsidRPr="004108FC" w:rsidRDefault="00D33140" w:rsidP="005D35C4">
      <w:pPr>
        <w:ind w:firstLine="360"/>
        <w:rPr>
          <w:iCs/>
          <w:color w:val="000000" w:themeColor="text1"/>
        </w:rPr>
      </w:pPr>
      <w:r w:rsidRPr="004108FC">
        <w:rPr>
          <w:b/>
          <w:iCs/>
          <w:color w:val="000000" w:themeColor="text1"/>
        </w:rPr>
        <w:t>Изграђивање свести о припадању Школи и идентитету Школе</w:t>
      </w:r>
      <w:r w:rsidRPr="004108FC">
        <w:rPr>
          <w:iCs/>
          <w:color w:val="000000" w:themeColor="text1"/>
        </w:rPr>
        <w:t xml:space="preserve"> • наставници на редовним часовима и на факултативним  активностима  , кроз додатни рад и учешће на такмичењима</w:t>
      </w:r>
      <w:r w:rsidR="005D35C4" w:rsidRPr="004108FC">
        <w:rPr>
          <w:iCs/>
          <w:color w:val="000000" w:themeColor="text1"/>
        </w:rPr>
        <w:t>.</w:t>
      </w:r>
    </w:p>
    <w:p w14:paraId="56F52182" w14:textId="77777777" w:rsidR="00D33140" w:rsidRPr="004108FC" w:rsidRDefault="00D33140" w:rsidP="005A38E3">
      <w:pPr>
        <w:numPr>
          <w:ilvl w:val="0"/>
          <w:numId w:val="44"/>
        </w:numPr>
        <w:rPr>
          <w:color w:val="000000" w:themeColor="text1"/>
        </w:rPr>
      </w:pPr>
      <w:r w:rsidRPr="004108FC">
        <w:rPr>
          <w:iCs/>
          <w:color w:val="000000" w:themeColor="text1"/>
        </w:rPr>
        <w:t>на часовима грађанског васпитања</w:t>
      </w:r>
    </w:p>
    <w:p w14:paraId="15136181" w14:textId="77777777" w:rsidR="00D33140" w:rsidRPr="004108FC" w:rsidRDefault="00D33140" w:rsidP="00D33140">
      <w:pPr>
        <w:rPr>
          <w:color w:val="000000" w:themeColor="text1"/>
        </w:rPr>
      </w:pPr>
      <w:r w:rsidRPr="004108FC">
        <w:rPr>
          <w:iCs/>
          <w:color w:val="000000" w:themeColor="text1"/>
        </w:rPr>
        <w:t>• кроз рад у школским секцијама и подстицање ученика да се укључе у друге едукативне садржаје који су им доступни у нашем месту</w:t>
      </w:r>
    </w:p>
    <w:p w14:paraId="23904D35" w14:textId="77777777" w:rsidR="00D33140" w:rsidRPr="004108FC" w:rsidRDefault="00D33140" w:rsidP="00D33140">
      <w:pPr>
        <w:rPr>
          <w:color w:val="000000" w:themeColor="text1"/>
        </w:rPr>
      </w:pPr>
      <w:r w:rsidRPr="004108FC">
        <w:rPr>
          <w:iCs/>
          <w:color w:val="000000" w:themeColor="text1"/>
        </w:rPr>
        <w:t>• кроз ангажовање у културним и спортским манифестацијама у Школи и ван ње</w:t>
      </w:r>
    </w:p>
    <w:p w14:paraId="71EEBEB2" w14:textId="77777777" w:rsidR="00D33140" w:rsidRPr="004108FC" w:rsidRDefault="00D33140" w:rsidP="00D33140">
      <w:pPr>
        <w:rPr>
          <w:iCs/>
          <w:color w:val="000000" w:themeColor="text1"/>
        </w:rPr>
      </w:pPr>
      <w:r w:rsidRPr="004108FC">
        <w:rPr>
          <w:iCs/>
          <w:color w:val="000000" w:themeColor="text1"/>
        </w:rPr>
        <w:t>• кроз рад одељењског старешине</w:t>
      </w:r>
    </w:p>
    <w:p w14:paraId="6F16A7B3" w14:textId="77777777" w:rsidR="00D33140" w:rsidRPr="004108FC" w:rsidRDefault="00D33140" w:rsidP="005A38E3">
      <w:pPr>
        <w:numPr>
          <w:ilvl w:val="0"/>
          <w:numId w:val="44"/>
        </w:numPr>
        <w:rPr>
          <w:color w:val="000000" w:themeColor="text1"/>
        </w:rPr>
      </w:pPr>
      <w:r w:rsidRPr="004108FC">
        <w:rPr>
          <w:color w:val="000000" w:themeColor="text1"/>
        </w:rPr>
        <w:t>кроз рад стручне службе</w:t>
      </w:r>
    </w:p>
    <w:p w14:paraId="532C73BD" w14:textId="77777777" w:rsidR="00D33140" w:rsidRPr="004108FC" w:rsidRDefault="00D33140" w:rsidP="00D33140">
      <w:pPr>
        <w:rPr>
          <w:color w:val="000000" w:themeColor="text1"/>
        </w:rPr>
      </w:pPr>
      <w:r w:rsidRPr="004108FC">
        <w:rPr>
          <w:iCs/>
          <w:color w:val="000000" w:themeColor="text1"/>
        </w:rPr>
        <w:t>• учешће у едукативним радионицама са различитим садржајима;</w:t>
      </w:r>
    </w:p>
    <w:p w14:paraId="6B610149" w14:textId="77777777" w:rsidR="00D33140" w:rsidRPr="004108FC" w:rsidRDefault="00D33140" w:rsidP="00D33140">
      <w:pPr>
        <w:rPr>
          <w:color w:val="000000" w:themeColor="text1"/>
        </w:rPr>
      </w:pPr>
      <w:r w:rsidRPr="004108FC">
        <w:rPr>
          <w:iCs/>
          <w:color w:val="000000" w:themeColor="text1"/>
        </w:rPr>
        <w:t>• укључивање ученика у семинаре, клубове, уметничка друштва и сл. у циљу волонтерског рада са другим ученицима у Школи.</w:t>
      </w:r>
    </w:p>
    <w:p w14:paraId="037B2F61" w14:textId="77777777" w:rsidR="00D33140" w:rsidRPr="004108FC" w:rsidRDefault="00D33140" w:rsidP="00D33140">
      <w:pPr>
        <w:rPr>
          <w:color w:val="000000" w:themeColor="text1"/>
        </w:rPr>
      </w:pPr>
      <w:r w:rsidRPr="004108FC">
        <w:rPr>
          <w:iCs/>
          <w:color w:val="000000" w:themeColor="text1"/>
        </w:rPr>
        <w:t>• укључивање ученика у различите пројекте који се односе на здрав стил живота (борба против наркоманије, пушења...)</w:t>
      </w:r>
    </w:p>
    <w:p w14:paraId="27D55868" w14:textId="77777777" w:rsidR="00D33140" w:rsidRPr="004108FC" w:rsidRDefault="00D33140" w:rsidP="00D33140">
      <w:pPr>
        <w:rPr>
          <w:color w:val="000000" w:themeColor="text1"/>
        </w:rPr>
      </w:pPr>
      <w:r w:rsidRPr="004108FC">
        <w:rPr>
          <w:iCs/>
          <w:color w:val="000000" w:themeColor="text1"/>
        </w:rPr>
        <w:t>• подстицање здравог такмичарског духа, толеранције, подстицање сарадње и односа уважавања личности независно од пола, социјалног статуса, националне припадности.</w:t>
      </w:r>
    </w:p>
    <w:p w14:paraId="3EAD6227" w14:textId="77777777" w:rsidR="00D33140" w:rsidRPr="004108FC" w:rsidRDefault="00D33140" w:rsidP="00D33140">
      <w:pPr>
        <w:rPr>
          <w:iCs/>
          <w:color w:val="000000" w:themeColor="text1"/>
        </w:rPr>
      </w:pPr>
      <w:r w:rsidRPr="004108FC">
        <w:rPr>
          <w:iCs/>
          <w:color w:val="000000" w:themeColor="text1"/>
        </w:rPr>
        <w:t>• васпитање за демократију.</w:t>
      </w:r>
    </w:p>
    <w:p w14:paraId="1C9B39E0" w14:textId="77777777" w:rsidR="00D33140" w:rsidRPr="004108FC" w:rsidRDefault="00D33140" w:rsidP="00D33140">
      <w:pPr>
        <w:rPr>
          <w:iCs/>
          <w:color w:val="000000" w:themeColor="text1"/>
          <w:lang w:val="ru-RU"/>
        </w:rPr>
      </w:pPr>
    </w:p>
    <w:p w14:paraId="0A0819B3" w14:textId="77777777" w:rsidR="00D33140" w:rsidRPr="004108FC" w:rsidRDefault="00D33140" w:rsidP="00D33140">
      <w:pPr>
        <w:rPr>
          <w:iCs/>
          <w:color w:val="000000" w:themeColor="text1"/>
          <w:lang w:val="ru-RU"/>
        </w:rPr>
      </w:pPr>
    </w:p>
    <w:p w14:paraId="73CE9AE7" w14:textId="77777777" w:rsidR="00D33140" w:rsidRPr="004108FC" w:rsidRDefault="00D33140" w:rsidP="00D33140">
      <w:pPr>
        <w:rPr>
          <w:color w:val="000000" w:themeColor="text1"/>
          <w:lang w:val="ru-RU"/>
        </w:rPr>
      </w:pPr>
    </w:p>
    <w:p w14:paraId="58197692" w14:textId="77777777" w:rsidR="00D33140" w:rsidRPr="004108FC" w:rsidRDefault="00D33140" w:rsidP="00D33140">
      <w:pPr>
        <w:rPr>
          <w:b/>
          <w:color w:val="000000" w:themeColor="text1"/>
        </w:rPr>
      </w:pPr>
      <w:r w:rsidRPr="004108FC">
        <w:rPr>
          <w:b/>
          <w:iCs/>
          <w:color w:val="000000" w:themeColor="text1"/>
        </w:rPr>
        <w:t>Подстицање социјалног сазнања и социјалних односа</w:t>
      </w:r>
    </w:p>
    <w:p w14:paraId="63E6932F" w14:textId="77777777" w:rsidR="00D33140" w:rsidRPr="004108FC" w:rsidRDefault="00D33140" w:rsidP="00D33140">
      <w:pPr>
        <w:spacing w:after="240"/>
        <w:rPr>
          <w:iCs/>
          <w:color w:val="000000" w:themeColor="text1"/>
        </w:rPr>
      </w:pPr>
      <w:r w:rsidRPr="004108FC">
        <w:rPr>
          <w:iCs/>
          <w:color w:val="000000" w:themeColor="text1"/>
        </w:rPr>
        <w:t>1. Разумевање других ученика и њихових поступака и активности у социјалној групи кроз наставу грађанског васпитања, наставу психологије, рад  пеедагога Школе, одељењских старешина, организатора групног рада (наставника, руководилаца секција...) и одељењских заједница</w:t>
      </w:r>
    </w:p>
    <w:p w14:paraId="1FA94B3E" w14:textId="77777777" w:rsidR="00D33140" w:rsidRPr="004108FC" w:rsidRDefault="00D33140" w:rsidP="00D33140">
      <w:pPr>
        <w:spacing w:after="240"/>
        <w:rPr>
          <w:color w:val="000000" w:themeColor="text1"/>
        </w:rPr>
      </w:pPr>
    </w:p>
    <w:p w14:paraId="3CB842D8" w14:textId="77777777" w:rsidR="00D33140" w:rsidRPr="004108FC" w:rsidRDefault="00D33140" w:rsidP="00D33140">
      <w:pPr>
        <w:rPr>
          <w:iCs/>
          <w:color w:val="000000" w:themeColor="text1"/>
        </w:rPr>
      </w:pPr>
      <w:r w:rsidRPr="004108FC">
        <w:rPr>
          <w:iCs/>
          <w:color w:val="000000" w:themeColor="text1"/>
        </w:rPr>
        <w:t>2. Развијање толеранције према разликама у мишљењима, ставовима, особинама, навикама, изгледу и потребама других:</w:t>
      </w:r>
    </w:p>
    <w:p w14:paraId="03E93097" w14:textId="77777777" w:rsidR="00D33140" w:rsidRPr="004108FC" w:rsidRDefault="00D33140" w:rsidP="00D33140">
      <w:pPr>
        <w:rPr>
          <w:iCs/>
          <w:color w:val="000000" w:themeColor="text1"/>
        </w:rPr>
      </w:pPr>
    </w:p>
    <w:p w14:paraId="23F9B559" w14:textId="77777777" w:rsidR="00D33140" w:rsidRPr="004108FC" w:rsidRDefault="00D33140" w:rsidP="00D33140">
      <w:pPr>
        <w:rPr>
          <w:color w:val="000000" w:themeColor="text1"/>
        </w:rPr>
      </w:pPr>
    </w:p>
    <w:p w14:paraId="3DAEDC6B" w14:textId="77777777" w:rsidR="00D33140" w:rsidRPr="004108FC" w:rsidRDefault="00D33140" w:rsidP="00D33140">
      <w:pPr>
        <w:rPr>
          <w:color w:val="000000" w:themeColor="text1"/>
        </w:rPr>
      </w:pPr>
      <w:r w:rsidRPr="004108FC">
        <w:rPr>
          <w:iCs/>
          <w:color w:val="000000" w:themeColor="text1"/>
        </w:rPr>
        <w:t>- активности педагога Школе, одељењских старешина, наставника грађанског васпитања,  руководилаца секција,  одељењских заједница, наставника психологије и свих наставника</w:t>
      </w:r>
    </w:p>
    <w:p w14:paraId="784ABA7A" w14:textId="77777777" w:rsidR="00D33140" w:rsidRPr="004108FC" w:rsidRDefault="00D33140" w:rsidP="00D33140">
      <w:pPr>
        <w:rPr>
          <w:color w:val="000000" w:themeColor="text1"/>
        </w:rPr>
      </w:pPr>
      <w:r w:rsidRPr="004108FC">
        <w:rPr>
          <w:iCs/>
          <w:color w:val="000000" w:themeColor="text1"/>
        </w:rPr>
        <w:t>- разговори и обрада тема на часовима одељењског старешине</w:t>
      </w:r>
    </w:p>
    <w:p w14:paraId="65E0D0B4" w14:textId="77777777" w:rsidR="00D33140" w:rsidRPr="004108FC" w:rsidRDefault="00D33140" w:rsidP="00D33140">
      <w:pPr>
        <w:rPr>
          <w:color w:val="000000" w:themeColor="text1"/>
        </w:rPr>
      </w:pPr>
      <w:r w:rsidRPr="004108FC">
        <w:rPr>
          <w:iCs/>
          <w:color w:val="000000" w:themeColor="text1"/>
        </w:rPr>
        <w:t>3.Успостављање, неговање и развијање односа са другима – пријатељство, сараднички однос, односи међу генерацијама, односи у породици и Школи, чиниоци који доводе до повезивања и нарушавања односа</w:t>
      </w:r>
    </w:p>
    <w:p w14:paraId="7CB3894A" w14:textId="77777777" w:rsidR="00D33140" w:rsidRPr="004108FC" w:rsidRDefault="00D33140" w:rsidP="00D33140">
      <w:pPr>
        <w:rPr>
          <w:color w:val="000000" w:themeColor="text1"/>
        </w:rPr>
      </w:pPr>
      <w:r w:rsidRPr="004108FC">
        <w:rPr>
          <w:iCs/>
          <w:color w:val="000000" w:themeColor="text1"/>
        </w:rPr>
        <w:lastRenderedPageBreak/>
        <w:t>- активности педагога Школе, одељењских старешина,  наставника, руководилаца секција и одељењских заједница</w:t>
      </w:r>
    </w:p>
    <w:p w14:paraId="0EA6DE69" w14:textId="77777777" w:rsidR="00D33140" w:rsidRPr="004108FC" w:rsidRDefault="00D33140" w:rsidP="00D33140">
      <w:pPr>
        <w:rPr>
          <w:iCs/>
          <w:color w:val="000000" w:themeColor="text1"/>
        </w:rPr>
      </w:pPr>
      <w:r w:rsidRPr="004108FC">
        <w:rPr>
          <w:iCs/>
          <w:color w:val="000000" w:themeColor="text1"/>
        </w:rPr>
        <w:t>- разговори и обрада тема на часовима одељењског старешине</w:t>
      </w:r>
    </w:p>
    <w:p w14:paraId="32AF25CE" w14:textId="77777777" w:rsidR="00D33140" w:rsidRPr="004108FC" w:rsidRDefault="00D33140" w:rsidP="00D33140">
      <w:pPr>
        <w:rPr>
          <w:iCs/>
          <w:color w:val="000000" w:themeColor="text1"/>
        </w:rPr>
      </w:pPr>
    </w:p>
    <w:p w14:paraId="044A2A81" w14:textId="77777777" w:rsidR="00D33140" w:rsidRPr="004108FC" w:rsidRDefault="00D33140" w:rsidP="00D33140">
      <w:pPr>
        <w:rPr>
          <w:iCs/>
          <w:color w:val="000000" w:themeColor="text1"/>
        </w:rPr>
      </w:pPr>
    </w:p>
    <w:p w14:paraId="2C4D4219" w14:textId="77777777" w:rsidR="00D33140" w:rsidRPr="004108FC" w:rsidRDefault="00D33140" w:rsidP="00D33140">
      <w:pPr>
        <w:rPr>
          <w:color w:val="000000" w:themeColor="text1"/>
        </w:rPr>
      </w:pPr>
    </w:p>
    <w:p w14:paraId="2AED8B81" w14:textId="77777777" w:rsidR="00D33140" w:rsidRPr="004108FC" w:rsidRDefault="00D33140" w:rsidP="00D33140">
      <w:pPr>
        <w:rPr>
          <w:color w:val="000000" w:themeColor="text1"/>
        </w:rPr>
      </w:pPr>
      <w:r w:rsidRPr="004108FC">
        <w:rPr>
          <w:iCs/>
          <w:color w:val="000000" w:themeColor="text1"/>
        </w:rPr>
        <w:t>4. Сарадња у Школи</w:t>
      </w:r>
    </w:p>
    <w:p w14:paraId="760DA635" w14:textId="77777777" w:rsidR="00D33140" w:rsidRPr="004108FC" w:rsidRDefault="00D33140" w:rsidP="00D33140">
      <w:pPr>
        <w:rPr>
          <w:iCs/>
          <w:color w:val="000000" w:themeColor="text1"/>
        </w:rPr>
      </w:pPr>
      <w:r w:rsidRPr="004108FC">
        <w:rPr>
          <w:iCs/>
          <w:color w:val="000000" w:themeColor="text1"/>
        </w:rPr>
        <w:t>- укључивање ученика у припремање и реализацију заједничких програма којима се побољшава квалитет живота у Школи (друштвено-користан рад, рад секција, рад одељењских група).</w:t>
      </w:r>
    </w:p>
    <w:p w14:paraId="04AE3100" w14:textId="77777777" w:rsidR="00D33140" w:rsidRPr="004108FC" w:rsidRDefault="00D33140" w:rsidP="00D33140">
      <w:pPr>
        <w:rPr>
          <w:iCs/>
          <w:color w:val="000000" w:themeColor="text1"/>
        </w:rPr>
      </w:pPr>
    </w:p>
    <w:p w14:paraId="299A764A" w14:textId="77777777" w:rsidR="00D33140" w:rsidRPr="004108FC" w:rsidRDefault="00D33140" w:rsidP="00D33140">
      <w:pPr>
        <w:rPr>
          <w:color w:val="000000" w:themeColor="text1"/>
        </w:rPr>
      </w:pPr>
    </w:p>
    <w:p w14:paraId="25B8AB95" w14:textId="77777777" w:rsidR="00D33140" w:rsidRPr="004108FC" w:rsidRDefault="00D33140" w:rsidP="00D33140">
      <w:pPr>
        <w:rPr>
          <w:b/>
          <w:color w:val="000000" w:themeColor="text1"/>
        </w:rPr>
      </w:pPr>
      <w:r w:rsidRPr="004108FC">
        <w:rPr>
          <w:b/>
          <w:iCs/>
          <w:color w:val="000000" w:themeColor="text1"/>
        </w:rPr>
        <w:t xml:space="preserve"> Развијање комуникативне способности, сарадње и конструктивног разрешавања сукоба</w:t>
      </w:r>
    </w:p>
    <w:p w14:paraId="389B3D89" w14:textId="77777777" w:rsidR="00D33140" w:rsidRPr="004108FC" w:rsidRDefault="00D33140" w:rsidP="00D33140">
      <w:pPr>
        <w:spacing w:after="240"/>
        <w:rPr>
          <w:color w:val="000000" w:themeColor="text1"/>
        </w:rPr>
      </w:pPr>
      <w:r w:rsidRPr="004108FC">
        <w:rPr>
          <w:iCs/>
          <w:color w:val="000000" w:themeColor="text1"/>
        </w:rPr>
        <w:t>1. Унапређивање развоја сарадничке, ненасилне комуникације. Активно, пажљиво слушање другог у комуникацији и тумачењу критике. Изражавање својих опажања, осећања и потреба, представљање јасних захтева без оптуживања и критиковања и пребацивања одговорности за њих на другу особу. Конструктивно одговарање на критику</w:t>
      </w:r>
    </w:p>
    <w:p w14:paraId="36947268" w14:textId="77777777" w:rsidR="00D33140" w:rsidRPr="004108FC" w:rsidRDefault="00D33140" w:rsidP="00D33140">
      <w:pPr>
        <w:rPr>
          <w:color w:val="000000" w:themeColor="text1"/>
        </w:rPr>
      </w:pPr>
      <w:r w:rsidRPr="004108FC">
        <w:rPr>
          <w:iCs/>
          <w:color w:val="000000" w:themeColor="text1"/>
        </w:rPr>
        <w:t>- настава грађанског васпитања,настава психологије,  активности педагога Школе, одељењских старешина, наставника, руководилаца секција  и одељењских група</w:t>
      </w:r>
    </w:p>
    <w:p w14:paraId="77F5DE1D" w14:textId="77777777" w:rsidR="00D33140" w:rsidRPr="004108FC" w:rsidRDefault="00D33140" w:rsidP="00D33140">
      <w:pPr>
        <w:rPr>
          <w:color w:val="000000" w:themeColor="text1"/>
        </w:rPr>
      </w:pPr>
      <w:r w:rsidRPr="004108FC">
        <w:rPr>
          <w:iCs/>
          <w:color w:val="000000" w:themeColor="text1"/>
        </w:rPr>
        <w:t>2. Познавање невербалне комуникације и њених особености</w:t>
      </w:r>
    </w:p>
    <w:p w14:paraId="2E56F2AD" w14:textId="77777777" w:rsidR="00D33140" w:rsidRPr="004108FC" w:rsidRDefault="00D33140" w:rsidP="00D33140">
      <w:pPr>
        <w:rPr>
          <w:color w:val="000000" w:themeColor="text1"/>
        </w:rPr>
      </w:pPr>
      <w:r w:rsidRPr="004108FC">
        <w:rPr>
          <w:iCs/>
          <w:color w:val="000000" w:themeColor="text1"/>
        </w:rPr>
        <w:t>- активности педагога Школе кроз  радионицу</w:t>
      </w:r>
    </w:p>
    <w:p w14:paraId="58A89F4D" w14:textId="77777777" w:rsidR="00D33140" w:rsidRPr="004108FC" w:rsidRDefault="00D33140" w:rsidP="00D33140">
      <w:pPr>
        <w:rPr>
          <w:color w:val="000000" w:themeColor="text1"/>
        </w:rPr>
      </w:pPr>
      <w:r w:rsidRPr="004108FC">
        <w:rPr>
          <w:iCs/>
          <w:color w:val="000000" w:themeColor="text1"/>
        </w:rPr>
        <w:t>- разговори и предавања на часу одељењског старешине</w:t>
      </w:r>
    </w:p>
    <w:p w14:paraId="57F43F9D" w14:textId="77777777" w:rsidR="00D33140" w:rsidRPr="004108FC" w:rsidRDefault="00D33140" w:rsidP="00D33140">
      <w:pPr>
        <w:rPr>
          <w:color w:val="000000" w:themeColor="text1"/>
        </w:rPr>
      </w:pPr>
      <w:r w:rsidRPr="004108FC">
        <w:rPr>
          <w:iCs/>
          <w:color w:val="000000" w:themeColor="text1"/>
        </w:rPr>
        <w:t>3. Динамика сукоба, стратегија и стилови понашања у сукобу и конструктивно решавање сукоба</w:t>
      </w:r>
    </w:p>
    <w:p w14:paraId="5039406D" w14:textId="77777777" w:rsidR="00D33140" w:rsidRPr="004108FC" w:rsidRDefault="00D33140" w:rsidP="00D33140">
      <w:pPr>
        <w:rPr>
          <w:iCs/>
          <w:color w:val="000000" w:themeColor="text1"/>
        </w:rPr>
      </w:pPr>
      <w:r w:rsidRPr="004108FC">
        <w:rPr>
          <w:iCs/>
          <w:color w:val="000000" w:themeColor="text1"/>
        </w:rPr>
        <w:t>- активности педагога Школе, одељењских старешина ,наставника грађанског васпитања, наставник психологије</w:t>
      </w:r>
    </w:p>
    <w:p w14:paraId="3F697FFF" w14:textId="77777777" w:rsidR="00D33140" w:rsidRPr="004108FC" w:rsidRDefault="00D33140" w:rsidP="00D33140">
      <w:pPr>
        <w:rPr>
          <w:iCs/>
          <w:color w:val="000000" w:themeColor="text1"/>
        </w:rPr>
      </w:pPr>
    </w:p>
    <w:p w14:paraId="4D6030C7" w14:textId="77777777" w:rsidR="00D33140" w:rsidRPr="004108FC" w:rsidRDefault="00D33140" w:rsidP="00D33140">
      <w:pPr>
        <w:rPr>
          <w:color w:val="000000" w:themeColor="text1"/>
        </w:rPr>
      </w:pPr>
    </w:p>
    <w:p w14:paraId="7E3C25A5" w14:textId="77777777" w:rsidR="00D33140" w:rsidRPr="004108FC" w:rsidRDefault="00D33140" w:rsidP="00D33140">
      <w:pPr>
        <w:rPr>
          <w:b/>
          <w:color w:val="000000" w:themeColor="text1"/>
        </w:rPr>
      </w:pPr>
      <w:r w:rsidRPr="004108FC">
        <w:rPr>
          <w:b/>
          <w:iCs/>
          <w:color w:val="000000" w:themeColor="text1"/>
        </w:rPr>
        <w:t xml:space="preserve"> Неговање активности за решавање индивидуалних проблема</w:t>
      </w:r>
    </w:p>
    <w:p w14:paraId="647D2599" w14:textId="77777777" w:rsidR="00D33140" w:rsidRPr="004108FC" w:rsidRDefault="00D33140" w:rsidP="00D33140">
      <w:pPr>
        <w:spacing w:after="200" w:line="276" w:lineRule="auto"/>
        <w:contextualSpacing/>
        <w:rPr>
          <w:color w:val="000000" w:themeColor="text1"/>
        </w:rPr>
      </w:pPr>
      <w:r w:rsidRPr="004108FC">
        <w:rPr>
          <w:iCs/>
          <w:color w:val="000000" w:themeColor="text1"/>
        </w:rPr>
        <w:t>1.Прихватање личних проблема као кризе која представља шансу за развој.</w:t>
      </w:r>
    </w:p>
    <w:p w14:paraId="301845C2" w14:textId="77777777" w:rsidR="00D33140" w:rsidRPr="004108FC" w:rsidRDefault="00D33140" w:rsidP="00D33140">
      <w:pPr>
        <w:rPr>
          <w:color w:val="000000" w:themeColor="text1"/>
        </w:rPr>
      </w:pPr>
      <w:r w:rsidRPr="004108FC">
        <w:rPr>
          <w:iCs/>
          <w:color w:val="000000" w:themeColor="text1"/>
        </w:rPr>
        <w:t>Изграђивање и коришћење ефикасних начина за решавање проблема</w:t>
      </w:r>
    </w:p>
    <w:p w14:paraId="2E3901E3" w14:textId="77777777" w:rsidR="00D33140" w:rsidRPr="004108FC" w:rsidRDefault="00D33140" w:rsidP="00D33140">
      <w:pPr>
        <w:rPr>
          <w:color w:val="000000" w:themeColor="text1"/>
        </w:rPr>
      </w:pPr>
      <w:r w:rsidRPr="004108FC">
        <w:rPr>
          <w:iCs/>
          <w:color w:val="000000" w:themeColor="text1"/>
        </w:rPr>
        <w:t>- активности педагога Школе (педагошко саветовање у решавању идивидуалних проблема)</w:t>
      </w:r>
    </w:p>
    <w:p w14:paraId="5C0A3635" w14:textId="77777777" w:rsidR="00D33140" w:rsidRPr="004108FC" w:rsidRDefault="00D33140" w:rsidP="00D33140">
      <w:pPr>
        <w:rPr>
          <w:color w:val="000000" w:themeColor="text1"/>
        </w:rPr>
      </w:pPr>
      <w:r w:rsidRPr="004108FC">
        <w:rPr>
          <w:iCs/>
          <w:color w:val="000000" w:themeColor="text1"/>
        </w:rPr>
        <w:t>- разговори и предавања на часу одељењског старешине, и индивидуално</w:t>
      </w:r>
    </w:p>
    <w:p w14:paraId="0ECE79CE" w14:textId="77777777" w:rsidR="00D33140" w:rsidRPr="004108FC" w:rsidRDefault="00D33140" w:rsidP="00D33140">
      <w:pPr>
        <w:rPr>
          <w:iCs/>
          <w:color w:val="000000" w:themeColor="text1"/>
        </w:rPr>
      </w:pPr>
      <w:r w:rsidRPr="004108FC">
        <w:rPr>
          <w:iCs/>
          <w:color w:val="000000" w:themeColor="text1"/>
        </w:rPr>
        <w:t>2. Превенција агресивног понашања</w:t>
      </w:r>
    </w:p>
    <w:p w14:paraId="2223928E" w14:textId="77777777" w:rsidR="00D33140" w:rsidRPr="004108FC" w:rsidRDefault="00D33140" w:rsidP="00D33140">
      <w:pPr>
        <w:rPr>
          <w:iCs/>
          <w:color w:val="000000" w:themeColor="text1"/>
        </w:rPr>
      </w:pPr>
    </w:p>
    <w:p w14:paraId="49BA0656" w14:textId="77777777" w:rsidR="00D33140" w:rsidRPr="004108FC" w:rsidRDefault="00D33140" w:rsidP="00D33140">
      <w:pPr>
        <w:rPr>
          <w:color w:val="000000" w:themeColor="text1"/>
        </w:rPr>
      </w:pPr>
    </w:p>
    <w:p w14:paraId="0091E64A" w14:textId="77777777" w:rsidR="00D33140" w:rsidRPr="004108FC" w:rsidRDefault="00D33140" w:rsidP="00D33140">
      <w:pPr>
        <w:rPr>
          <w:color w:val="000000" w:themeColor="text1"/>
        </w:rPr>
      </w:pPr>
      <w:r w:rsidRPr="004108FC">
        <w:rPr>
          <w:iCs/>
          <w:color w:val="000000" w:themeColor="text1"/>
        </w:rPr>
        <w:t>- учење по моделу, кроз наставу и ваннаставне активности, активности едукованих ученика, активности педагога Школе, помоћника директора, одељењских старешина</w:t>
      </w:r>
    </w:p>
    <w:p w14:paraId="783C5E93" w14:textId="77777777" w:rsidR="00D33140" w:rsidRPr="004108FC" w:rsidRDefault="00D33140" w:rsidP="00D33140">
      <w:pPr>
        <w:rPr>
          <w:color w:val="000000" w:themeColor="text1"/>
        </w:rPr>
      </w:pPr>
      <w:r w:rsidRPr="004108FC">
        <w:rPr>
          <w:iCs/>
          <w:color w:val="000000" w:themeColor="text1"/>
        </w:rPr>
        <w:t>3. Ризична понашања: зависности (пушење, алкохолизам, наркоманија) – превентивна активност</w:t>
      </w:r>
    </w:p>
    <w:p w14:paraId="3F05285C" w14:textId="77777777" w:rsidR="00D33140" w:rsidRPr="004108FC" w:rsidRDefault="00D33140" w:rsidP="00D33140">
      <w:pPr>
        <w:rPr>
          <w:iCs/>
          <w:color w:val="000000" w:themeColor="text1"/>
        </w:rPr>
      </w:pPr>
      <w:r w:rsidRPr="004108FC">
        <w:rPr>
          <w:iCs/>
          <w:color w:val="000000" w:themeColor="text1"/>
        </w:rPr>
        <w:t>-  активности педагога Школе, одељењских старешина, одељењских заједница, наставе биологије, волонтери црвеног крста општине Кула.</w:t>
      </w:r>
    </w:p>
    <w:p w14:paraId="43EA39A6" w14:textId="77777777" w:rsidR="00D33140" w:rsidRPr="004108FC" w:rsidRDefault="00D33140">
      <w:pPr>
        <w:spacing w:after="200" w:line="276" w:lineRule="auto"/>
        <w:rPr>
          <w:iCs/>
          <w:color w:val="000000" w:themeColor="text1"/>
        </w:rPr>
      </w:pPr>
      <w:r w:rsidRPr="004108FC">
        <w:rPr>
          <w:iCs/>
          <w:color w:val="000000" w:themeColor="text1"/>
        </w:rPr>
        <w:br w:type="page"/>
      </w:r>
    </w:p>
    <w:p w14:paraId="0BB2622F" w14:textId="77777777" w:rsidR="00D33140" w:rsidRPr="004108FC" w:rsidRDefault="00D33140" w:rsidP="00D33140">
      <w:pPr>
        <w:rPr>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75"/>
        <w:gridCol w:w="1706"/>
        <w:gridCol w:w="2179"/>
        <w:gridCol w:w="1800"/>
        <w:gridCol w:w="1278"/>
      </w:tblGrid>
      <w:tr w:rsidR="004108FC" w:rsidRPr="004108FC" w14:paraId="30FC4F8D" w14:textId="77777777" w:rsidTr="00AC2D2E">
        <w:tc>
          <w:tcPr>
            <w:tcW w:w="2268" w:type="dxa"/>
            <w:shd w:val="clear" w:color="auto" w:fill="auto"/>
          </w:tcPr>
          <w:p w14:paraId="556D667C" w14:textId="77777777" w:rsidR="00D33140" w:rsidRPr="004108FC" w:rsidRDefault="00D33140" w:rsidP="00D33140">
            <w:pPr>
              <w:rPr>
                <w:iCs/>
                <w:color w:val="000000" w:themeColor="text1"/>
                <w:lang w:val="ru-RU"/>
              </w:rPr>
            </w:pPr>
          </w:p>
          <w:p w14:paraId="610192D7" w14:textId="77777777" w:rsidR="00D33140" w:rsidRPr="004108FC" w:rsidRDefault="0066677C" w:rsidP="00D33140">
            <w:pPr>
              <w:rPr>
                <w:iCs/>
                <w:color w:val="000000" w:themeColor="text1"/>
                <w:lang w:val="en-US"/>
              </w:rPr>
            </w:pPr>
            <w:r w:rsidRPr="004108FC">
              <w:rPr>
                <w:iCs/>
                <w:color w:val="000000" w:themeColor="text1"/>
                <w:lang w:val="sr-Cyrl-RS"/>
              </w:rPr>
              <w:t>Превентивне мере за з</w:t>
            </w:r>
            <w:r w:rsidRPr="004108FC">
              <w:rPr>
                <w:iCs/>
                <w:color w:val="000000" w:themeColor="text1"/>
              </w:rPr>
              <w:t>аштит</w:t>
            </w:r>
            <w:r w:rsidRPr="004108FC">
              <w:rPr>
                <w:iCs/>
                <w:color w:val="000000" w:themeColor="text1"/>
                <w:lang w:val="sr-Cyrl-RS"/>
              </w:rPr>
              <w:t>у</w:t>
            </w:r>
            <w:r w:rsidR="00D33140" w:rsidRPr="004108FC">
              <w:rPr>
                <w:iCs/>
                <w:color w:val="000000" w:themeColor="text1"/>
              </w:rPr>
              <w:t xml:space="preserve"> од </w:t>
            </w:r>
            <w:r w:rsidR="00D33140" w:rsidRPr="004108FC">
              <w:rPr>
                <w:iCs/>
                <w:color w:val="000000" w:themeColor="text1"/>
                <w:lang w:val="en-US"/>
              </w:rPr>
              <w:t>covid 19</w:t>
            </w:r>
          </w:p>
        </w:tc>
        <w:tc>
          <w:tcPr>
            <w:tcW w:w="975" w:type="dxa"/>
            <w:shd w:val="clear" w:color="auto" w:fill="auto"/>
          </w:tcPr>
          <w:p w14:paraId="146B1C3F" w14:textId="77777777" w:rsidR="00D33140" w:rsidRPr="004108FC" w:rsidRDefault="00D33140" w:rsidP="00D33140">
            <w:pPr>
              <w:rPr>
                <w:iCs/>
                <w:color w:val="000000" w:themeColor="text1"/>
              </w:rPr>
            </w:pPr>
          </w:p>
          <w:p w14:paraId="6C276411" w14:textId="77777777" w:rsidR="00D33140" w:rsidRPr="004108FC" w:rsidRDefault="00D33140" w:rsidP="00D33140">
            <w:pPr>
              <w:rPr>
                <w:iCs/>
                <w:color w:val="000000" w:themeColor="text1"/>
              </w:rPr>
            </w:pPr>
            <w:r w:rsidRPr="004108FC">
              <w:rPr>
                <w:iCs/>
                <w:color w:val="000000" w:themeColor="text1"/>
                <w:lang w:val="en-US"/>
              </w:rPr>
              <w:t>IX</w:t>
            </w:r>
          </w:p>
          <w:p w14:paraId="3E36CF72" w14:textId="77777777" w:rsidR="00D33140" w:rsidRPr="004108FC" w:rsidRDefault="00D33140" w:rsidP="00D33140">
            <w:pPr>
              <w:rPr>
                <w:iCs/>
                <w:color w:val="000000" w:themeColor="text1"/>
              </w:rPr>
            </w:pPr>
          </w:p>
          <w:p w14:paraId="57C11836" w14:textId="77777777" w:rsidR="00D33140" w:rsidRPr="004108FC" w:rsidRDefault="00D33140" w:rsidP="00D33140">
            <w:pPr>
              <w:rPr>
                <w:iCs/>
                <w:color w:val="000000" w:themeColor="text1"/>
              </w:rPr>
            </w:pPr>
          </w:p>
        </w:tc>
        <w:tc>
          <w:tcPr>
            <w:tcW w:w="1706" w:type="dxa"/>
            <w:shd w:val="clear" w:color="auto" w:fill="auto"/>
          </w:tcPr>
          <w:p w14:paraId="25CABA9E" w14:textId="77777777" w:rsidR="00D33140" w:rsidRPr="004108FC" w:rsidRDefault="00D33140" w:rsidP="00D33140">
            <w:pPr>
              <w:rPr>
                <w:iCs/>
                <w:color w:val="000000" w:themeColor="text1"/>
              </w:rPr>
            </w:pPr>
            <w:r w:rsidRPr="004108FC">
              <w:rPr>
                <w:iCs/>
                <w:color w:val="000000" w:themeColor="text1"/>
              </w:rPr>
              <w:t>ЧОС</w:t>
            </w:r>
          </w:p>
        </w:tc>
        <w:tc>
          <w:tcPr>
            <w:tcW w:w="2179" w:type="dxa"/>
            <w:shd w:val="clear" w:color="auto" w:fill="auto"/>
          </w:tcPr>
          <w:p w14:paraId="6D66018F" w14:textId="77777777" w:rsidR="00D33140" w:rsidRPr="004108FC" w:rsidRDefault="00D33140" w:rsidP="00D33140">
            <w:pPr>
              <w:rPr>
                <w:iCs/>
                <w:color w:val="000000" w:themeColor="text1"/>
              </w:rPr>
            </w:pPr>
            <w:r w:rsidRPr="004108FC">
              <w:rPr>
                <w:iCs/>
                <w:color w:val="000000" w:themeColor="text1"/>
              </w:rPr>
              <w:t>Разговор</w:t>
            </w:r>
          </w:p>
        </w:tc>
        <w:tc>
          <w:tcPr>
            <w:tcW w:w="1800" w:type="dxa"/>
            <w:shd w:val="clear" w:color="auto" w:fill="auto"/>
          </w:tcPr>
          <w:p w14:paraId="7D56B3B2" w14:textId="77777777" w:rsidR="00D33140" w:rsidRPr="004108FC" w:rsidRDefault="00D33140" w:rsidP="00D33140">
            <w:pPr>
              <w:rPr>
                <w:iCs/>
                <w:color w:val="000000" w:themeColor="text1"/>
              </w:rPr>
            </w:pPr>
            <w:r w:rsidRPr="004108FC">
              <w:rPr>
                <w:iCs/>
                <w:color w:val="000000" w:themeColor="text1"/>
              </w:rPr>
              <w:t>Одељ.старешине од 1-8 р.</w:t>
            </w:r>
          </w:p>
          <w:p w14:paraId="0238B179" w14:textId="77777777" w:rsidR="00D33140" w:rsidRPr="004108FC" w:rsidRDefault="00D33140" w:rsidP="00D33140">
            <w:pPr>
              <w:rPr>
                <w:iCs/>
                <w:color w:val="000000" w:themeColor="text1"/>
              </w:rPr>
            </w:pPr>
            <w:r w:rsidRPr="004108FC">
              <w:rPr>
                <w:iCs/>
                <w:color w:val="000000" w:themeColor="text1"/>
              </w:rPr>
              <w:t>Одељ.старешине од 1-4 р. СШ</w:t>
            </w:r>
          </w:p>
        </w:tc>
        <w:tc>
          <w:tcPr>
            <w:tcW w:w="1278" w:type="dxa"/>
            <w:shd w:val="clear" w:color="auto" w:fill="auto"/>
          </w:tcPr>
          <w:p w14:paraId="53FD2188" w14:textId="77777777" w:rsidR="00D33140" w:rsidRPr="004108FC" w:rsidRDefault="00D33140" w:rsidP="00D33140">
            <w:pPr>
              <w:rPr>
                <w:iCs/>
                <w:color w:val="000000" w:themeColor="text1"/>
              </w:rPr>
            </w:pPr>
          </w:p>
        </w:tc>
      </w:tr>
      <w:tr w:rsidR="004108FC" w:rsidRPr="004108FC" w14:paraId="430D2F39" w14:textId="77777777" w:rsidTr="00AC2D2E">
        <w:tc>
          <w:tcPr>
            <w:tcW w:w="2268" w:type="dxa"/>
            <w:shd w:val="clear" w:color="auto" w:fill="auto"/>
          </w:tcPr>
          <w:p w14:paraId="5A84A957" w14:textId="77777777" w:rsidR="00D33140" w:rsidRPr="004108FC" w:rsidRDefault="00D33140" w:rsidP="00D33140">
            <w:pPr>
              <w:rPr>
                <w:color w:val="000000" w:themeColor="text1"/>
              </w:rPr>
            </w:pPr>
          </w:p>
          <w:p w14:paraId="2E6155A2" w14:textId="77777777" w:rsidR="00D33140" w:rsidRPr="004108FC" w:rsidRDefault="00D33140" w:rsidP="00D33140">
            <w:pPr>
              <w:rPr>
                <w:color w:val="000000" w:themeColor="text1"/>
              </w:rPr>
            </w:pPr>
            <w:r w:rsidRPr="004108FC">
              <w:rPr>
                <w:color w:val="000000" w:themeColor="text1"/>
              </w:rPr>
              <w:t>Месец борбе против алкохолизма</w:t>
            </w:r>
          </w:p>
        </w:tc>
        <w:tc>
          <w:tcPr>
            <w:tcW w:w="975" w:type="dxa"/>
            <w:shd w:val="clear" w:color="auto" w:fill="auto"/>
          </w:tcPr>
          <w:p w14:paraId="671EF853" w14:textId="77777777" w:rsidR="00D33140" w:rsidRPr="004108FC" w:rsidRDefault="00D33140" w:rsidP="00D33140">
            <w:pPr>
              <w:rPr>
                <w:iCs/>
                <w:color w:val="000000" w:themeColor="text1"/>
              </w:rPr>
            </w:pPr>
            <w:r w:rsidRPr="004108FC">
              <w:rPr>
                <w:iCs/>
                <w:color w:val="000000" w:themeColor="text1"/>
                <w:lang w:val="en-US"/>
              </w:rPr>
              <w:t>XI</w:t>
            </w:r>
          </w:p>
          <w:p w14:paraId="2A296524" w14:textId="77777777" w:rsidR="00D33140" w:rsidRPr="004108FC" w:rsidRDefault="00D33140" w:rsidP="00D33140">
            <w:pPr>
              <w:rPr>
                <w:iCs/>
                <w:color w:val="000000" w:themeColor="text1"/>
                <w:lang w:val="en-US"/>
              </w:rPr>
            </w:pPr>
          </w:p>
        </w:tc>
        <w:tc>
          <w:tcPr>
            <w:tcW w:w="1706" w:type="dxa"/>
            <w:shd w:val="clear" w:color="auto" w:fill="auto"/>
          </w:tcPr>
          <w:p w14:paraId="1119D984" w14:textId="77777777" w:rsidR="00D33140" w:rsidRPr="004108FC" w:rsidRDefault="00D33140" w:rsidP="00D33140">
            <w:pPr>
              <w:rPr>
                <w:iCs/>
                <w:color w:val="000000" w:themeColor="text1"/>
              </w:rPr>
            </w:pPr>
            <w:r w:rsidRPr="004108FC">
              <w:rPr>
                <w:iCs/>
                <w:color w:val="000000" w:themeColor="text1"/>
              </w:rPr>
              <w:t>ЧОС</w:t>
            </w:r>
          </w:p>
        </w:tc>
        <w:tc>
          <w:tcPr>
            <w:tcW w:w="2179" w:type="dxa"/>
            <w:shd w:val="clear" w:color="auto" w:fill="auto"/>
          </w:tcPr>
          <w:p w14:paraId="27BA62B7" w14:textId="77777777" w:rsidR="00D33140" w:rsidRPr="004108FC" w:rsidRDefault="00D33140" w:rsidP="00D33140">
            <w:pPr>
              <w:rPr>
                <w:iCs/>
                <w:color w:val="000000" w:themeColor="text1"/>
              </w:rPr>
            </w:pPr>
            <w:r w:rsidRPr="004108FC">
              <w:rPr>
                <w:iCs/>
                <w:color w:val="000000" w:themeColor="text1"/>
              </w:rPr>
              <w:t>Разговор</w:t>
            </w:r>
          </w:p>
        </w:tc>
        <w:tc>
          <w:tcPr>
            <w:tcW w:w="1800" w:type="dxa"/>
            <w:shd w:val="clear" w:color="auto" w:fill="auto"/>
          </w:tcPr>
          <w:p w14:paraId="3469BE14" w14:textId="77777777" w:rsidR="00D33140" w:rsidRPr="004108FC" w:rsidRDefault="00D33140" w:rsidP="00D33140">
            <w:pPr>
              <w:rPr>
                <w:iCs/>
                <w:color w:val="000000" w:themeColor="text1"/>
              </w:rPr>
            </w:pPr>
            <w:r w:rsidRPr="004108FC">
              <w:rPr>
                <w:iCs/>
                <w:color w:val="000000" w:themeColor="text1"/>
              </w:rPr>
              <w:t>Одељ.старешине од 5-8 р.</w:t>
            </w:r>
          </w:p>
        </w:tc>
        <w:tc>
          <w:tcPr>
            <w:tcW w:w="1278" w:type="dxa"/>
            <w:shd w:val="clear" w:color="auto" w:fill="auto"/>
          </w:tcPr>
          <w:p w14:paraId="57ADD690" w14:textId="77777777" w:rsidR="00D33140" w:rsidRPr="004108FC" w:rsidRDefault="00D33140" w:rsidP="00D33140">
            <w:pPr>
              <w:rPr>
                <w:iCs/>
                <w:color w:val="000000" w:themeColor="text1"/>
              </w:rPr>
            </w:pPr>
            <w:r w:rsidRPr="004108FC">
              <w:rPr>
                <w:iCs/>
                <w:color w:val="000000" w:themeColor="text1"/>
              </w:rPr>
              <w:t>записник</w:t>
            </w:r>
          </w:p>
        </w:tc>
      </w:tr>
      <w:tr w:rsidR="004108FC" w:rsidRPr="004108FC" w14:paraId="4FEC1623" w14:textId="77777777" w:rsidTr="00AC2D2E">
        <w:tc>
          <w:tcPr>
            <w:tcW w:w="2268" w:type="dxa"/>
            <w:shd w:val="clear" w:color="auto" w:fill="auto"/>
          </w:tcPr>
          <w:p w14:paraId="6BD98089" w14:textId="77777777" w:rsidR="00D33140" w:rsidRPr="004108FC" w:rsidRDefault="00D33140" w:rsidP="00D33140">
            <w:pPr>
              <w:rPr>
                <w:color w:val="000000" w:themeColor="text1"/>
              </w:rPr>
            </w:pPr>
            <w:r w:rsidRPr="004108FC">
              <w:rPr>
                <w:color w:val="000000" w:themeColor="text1"/>
              </w:rPr>
              <w:t>Алкохолу кажем НЕ</w:t>
            </w:r>
          </w:p>
        </w:tc>
        <w:tc>
          <w:tcPr>
            <w:tcW w:w="975" w:type="dxa"/>
            <w:shd w:val="clear" w:color="auto" w:fill="auto"/>
          </w:tcPr>
          <w:p w14:paraId="1224F804" w14:textId="77777777" w:rsidR="00D33140" w:rsidRPr="004108FC" w:rsidRDefault="00D33140" w:rsidP="00D33140">
            <w:pPr>
              <w:rPr>
                <w:iCs/>
                <w:color w:val="000000" w:themeColor="text1"/>
                <w:lang w:val="en-US"/>
              </w:rPr>
            </w:pPr>
            <w:r w:rsidRPr="004108FC">
              <w:rPr>
                <w:iCs/>
                <w:color w:val="000000" w:themeColor="text1"/>
                <w:lang w:val="en-US"/>
              </w:rPr>
              <w:t>XI</w:t>
            </w:r>
          </w:p>
        </w:tc>
        <w:tc>
          <w:tcPr>
            <w:tcW w:w="1706" w:type="dxa"/>
            <w:shd w:val="clear" w:color="auto" w:fill="auto"/>
          </w:tcPr>
          <w:p w14:paraId="2F4B68D4" w14:textId="77777777" w:rsidR="00D33140" w:rsidRPr="004108FC" w:rsidRDefault="00D33140" w:rsidP="00D33140">
            <w:pPr>
              <w:rPr>
                <w:iCs/>
                <w:color w:val="000000" w:themeColor="text1"/>
              </w:rPr>
            </w:pPr>
            <w:r w:rsidRPr="004108FC">
              <w:rPr>
                <w:iCs/>
                <w:color w:val="000000" w:themeColor="text1"/>
              </w:rPr>
              <w:t>ЧОС</w:t>
            </w:r>
          </w:p>
        </w:tc>
        <w:tc>
          <w:tcPr>
            <w:tcW w:w="2179" w:type="dxa"/>
            <w:shd w:val="clear" w:color="auto" w:fill="auto"/>
          </w:tcPr>
          <w:p w14:paraId="7B014968" w14:textId="77777777" w:rsidR="00D33140" w:rsidRPr="004108FC" w:rsidRDefault="00D33140" w:rsidP="00D33140">
            <w:pPr>
              <w:rPr>
                <w:iCs/>
                <w:color w:val="000000" w:themeColor="text1"/>
              </w:rPr>
            </w:pPr>
            <w:r w:rsidRPr="004108FC">
              <w:rPr>
                <w:iCs/>
                <w:color w:val="000000" w:themeColor="text1"/>
              </w:rPr>
              <w:t>Радионица</w:t>
            </w:r>
          </w:p>
        </w:tc>
        <w:tc>
          <w:tcPr>
            <w:tcW w:w="1800" w:type="dxa"/>
            <w:shd w:val="clear" w:color="auto" w:fill="auto"/>
          </w:tcPr>
          <w:p w14:paraId="7B6A040D" w14:textId="77777777" w:rsidR="00D33140" w:rsidRPr="004108FC" w:rsidRDefault="00D33140" w:rsidP="00D33140">
            <w:pPr>
              <w:rPr>
                <w:iCs/>
                <w:color w:val="000000" w:themeColor="text1"/>
              </w:rPr>
            </w:pPr>
            <w:r w:rsidRPr="004108FC">
              <w:rPr>
                <w:iCs/>
                <w:color w:val="000000" w:themeColor="text1"/>
              </w:rPr>
              <w:t>Марија Шанта</w:t>
            </w:r>
          </w:p>
        </w:tc>
        <w:tc>
          <w:tcPr>
            <w:tcW w:w="1278" w:type="dxa"/>
            <w:shd w:val="clear" w:color="auto" w:fill="auto"/>
          </w:tcPr>
          <w:p w14:paraId="2D2A6EDE" w14:textId="77777777" w:rsidR="00D33140" w:rsidRPr="004108FC" w:rsidRDefault="00D33140" w:rsidP="00D33140">
            <w:pPr>
              <w:rPr>
                <w:iCs/>
                <w:color w:val="000000" w:themeColor="text1"/>
              </w:rPr>
            </w:pPr>
            <w:r w:rsidRPr="004108FC">
              <w:rPr>
                <w:iCs/>
                <w:color w:val="000000" w:themeColor="text1"/>
              </w:rPr>
              <w:t>Записник,припрема</w:t>
            </w:r>
          </w:p>
        </w:tc>
      </w:tr>
      <w:tr w:rsidR="004108FC" w:rsidRPr="004108FC" w14:paraId="79794AF7" w14:textId="77777777" w:rsidTr="00AC2D2E">
        <w:tc>
          <w:tcPr>
            <w:tcW w:w="2268" w:type="dxa"/>
            <w:shd w:val="clear" w:color="auto" w:fill="auto"/>
          </w:tcPr>
          <w:p w14:paraId="2F1A0E3D" w14:textId="77777777" w:rsidR="00D33140" w:rsidRPr="004108FC" w:rsidRDefault="00D33140" w:rsidP="00D33140">
            <w:pPr>
              <w:rPr>
                <w:color w:val="000000" w:themeColor="text1"/>
              </w:rPr>
            </w:pPr>
            <w:r w:rsidRPr="004108FC">
              <w:rPr>
                <w:color w:val="000000" w:themeColor="text1"/>
              </w:rPr>
              <w:t>Превенција болести зависности 8.р.</w:t>
            </w:r>
          </w:p>
        </w:tc>
        <w:tc>
          <w:tcPr>
            <w:tcW w:w="975" w:type="dxa"/>
            <w:shd w:val="clear" w:color="auto" w:fill="auto"/>
          </w:tcPr>
          <w:p w14:paraId="15A1059E" w14:textId="77777777" w:rsidR="00D33140" w:rsidRPr="004108FC" w:rsidRDefault="00D33140" w:rsidP="00D33140">
            <w:pPr>
              <w:rPr>
                <w:iCs/>
                <w:color w:val="000000" w:themeColor="text1"/>
                <w:lang w:val="en-US"/>
              </w:rPr>
            </w:pPr>
            <w:r w:rsidRPr="004108FC">
              <w:rPr>
                <w:iCs/>
                <w:color w:val="000000" w:themeColor="text1"/>
                <w:lang w:val="en-US"/>
              </w:rPr>
              <w:t>XI</w:t>
            </w:r>
          </w:p>
        </w:tc>
        <w:tc>
          <w:tcPr>
            <w:tcW w:w="1706" w:type="dxa"/>
            <w:shd w:val="clear" w:color="auto" w:fill="auto"/>
          </w:tcPr>
          <w:p w14:paraId="5D612E80" w14:textId="77777777" w:rsidR="00D33140" w:rsidRPr="004108FC" w:rsidRDefault="00D33140" w:rsidP="00D33140">
            <w:pPr>
              <w:rPr>
                <w:iCs/>
                <w:color w:val="000000" w:themeColor="text1"/>
              </w:rPr>
            </w:pPr>
            <w:r w:rsidRPr="004108FC">
              <w:rPr>
                <w:iCs/>
                <w:color w:val="000000" w:themeColor="text1"/>
              </w:rPr>
              <w:t>ЧОС</w:t>
            </w:r>
          </w:p>
        </w:tc>
        <w:tc>
          <w:tcPr>
            <w:tcW w:w="2179" w:type="dxa"/>
            <w:shd w:val="clear" w:color="auto" w:fill="auto"/>
          </w:tcPr>
          <w:p w14:paraId="7441D5DD" w14:textId="77777777" w:rsidR="00D33140" w:rsidRPr="004108FC" w:rsidRDefault="00D33140" w:rsidP="00D33140">
            <w:pPr>
              <w:rPr>
                <w:iCs/>
                <w:color w:val="000000" w:themeColor="text1"/>
              </w:rPr>
            </w:pPr>
            <w:r w:rsidRPr="004108FC">
              <w:rPr>
                <w:iCs/>
                <w:color w:val="000000" w:themeColor="text1"/>
              </w:rPr>
              <w:t>Предавање</w:t>
            </w:r>
          </w:p>
        </w:tc>
        <w:tc>
          <w:tcPr>
            <w:tcW w:w="1800" w:type="dxa"/>
            <w:shd w:val="clear" w:color="auto" w:fill="auto"/>
          </w:tcPr>
          <w:p w14:paraId="1CB678AC" w14:textId="77777777" w:rsidR="00D33140" w:rsidRPr="004108FC" w:rsidRDefault="00D33140" w:rsidP="00D33140">
            <w:pPr>
              <w:rPr>
                <w:iCs/>
                <w:color w:val="000000" w:themeColor="text1"/>
              </w:rPr>
            </w:pPr>
            <w:r w:rsidRPr="004108FC">
              <w:rPr>
                <w:iCs/>
                <w:color w:val="000000" w:themeColor="text1"/>
              </w:rPr>
              <w:t>Волонтери црвеног крста</w:t>
            </w:r>
          </w:p>
        </w:tc>
        <w:tc>
          <w:tcPr>
            <w:tcW w:w="1278" w:type="dxa"/>
            <w:shd w:val="clear" w:color="auto" w:fill="auto"/>
          </w:tcPr>
          <w:p w14:paraId="1F401BDA" w14:textId="77777777" w:rsidR="00D33140" w:rsidRPr="004108FC" w:rsidRDefault="00D33140" w:rsidP="00D33140">
            <w:pPr>
              <w:rPr>
                <w:iCs/>
                <w:color w:val="000000" w:themeColor="text1"/>
              </w:rPr>
            </w:pPr>
            <w:r w:rsidRPr="004108FC">
              <w:rPr>
                <w:iCs/>
                <w:color w:val="000000" w:themeColor="text1"/>
              </w:rPr>
              <w:t>Записник</w:t>
            </w:r>
          </w:p>
        </w:tc>
      </w:tr>
      <w:tr w:rsidR="00D33140" w:rsidRPr="004108FC" w14:paraId="0550605C" w14:textId="77777777" w:rsidTr="00AC2D2E">
        <w:tc>
          <w:tcPr>
            <w:tcW w:w="2268" w:type="dxa"/>
            <w:shd w:val="clear" w:color="auto" w:fill="auto"/>
          </w:tcPr>
          <w:p w14:paraId="3D3DDE97" w14:textId="77777777" w:rsidR="00D33140" w:rsidRPr="004108FC" w:rsidRDefault="00D33140" w:rsidP="00D33140">
            <w:pPr>
              <w:rPr>
                <w:color w:val="000000" w:themeColor="text1"/>
              </w:rPr>
            </w:pPr>
            <w:r w:rsidRPr="004108FC">
              <w:rPr>
                <w:color w:val="000000" w:themeColor="text1"/>
              </w:rPr>
              <w:t>Превенција пушења 7р.</w:t>
            </w:r>
          </w:p>
        </w:tc>
        <w:tc>
          <w:tcPr>
            <w:tcW w:w="975" w:type="dxa"/>
            <w:shd w:val="clear" w:color="auto" w:fill="auto"/>
          </w:tcPr>
          <w:p w14:paraId="09912040" w14:textId="77777777" w:rsidR="00D33140" w:rsidRPr="004108FC" w:rsidRDefault="00D33140" w:rsidP="00D33140">
            <w:pPr>
              <w:rPr>
                <w:iCs/>
                <w:color w:val="000000" w:themeColor="text1"/>
                <w:lang w:val="en-US"/>
              </w:rPr>
            </w:pPr>
            <w:r w:rsidRPr="004108FC">
              <w:rPr>
                <w:iCs/>
                <w:color w:val="000000" w:themeColor="text1"/>
                <w:lang w:val="en-US"/>
              </w:rPr>
              <w:t>II</w:t>
            </w:r>
          </w:p>
        </w:tc>
        <w:tc>
          <w:tcPr>
            <w:tcW w:w="1706" w:type="dxa"/>
            <w:shd w:val="clear" w:color="auto" w:fill="auto"/>
          </w:tcPr>
          <w:p w14:paraId="1F8EDF1D" w14:textId="77777777" w:rsidR="00D33140" w:rsidRPr="004108FC" w:rsidRDefault="00D33140" w:rsidP="00D33140">
            <w:pPr>
              <w:rPr>
                <w:iCs/>
                <w:color w:val="000000" w:themeColor="text1"/>
              </w:rPr>
            </w:pPr>
            <w:r w:rsidRPr="004108FC">
              <w:rPr>
                <w:iCs/>
                <w:color w:val="000000" w:themeColor="text1"/>
              </w:rPr>
              <w:t>ЧОС</w:t>
            </w:r>
          </w:p>
        </w:tc>
        <w:tc>
          <w:tcPr>
            <w:tcW w:w="2179" w:type="dxa"/>
            <w:shd w:val="clear" w:color="auto" w:fill="auto"/>
          </w:tcPr>
          <w:p w14:paraId="4712274A" w14:textId="77777777" w:rsidR="00D33140" w:rsidRPr="004108FC" w:rsidRDefault="00D33140" w:rsidP="00D33140">
            <w:pPr>
              <w:rPr>
                <w:iCs/>
                <w:color w:val="000000" w:themeColor="text1"/>
              </w:rPr>
            </w:pPr>
            <w:r w:rsidRPr="004108FC">
              <w:rPr>
                <w:iCs/>
                <w:color w:val="000000" w:themeColor="text1"/>
              </w:rPr>
              <w:t>Радионица</w:t>
            </w:r>
          </w:p>
        </w:tc>
        <w:tc>
          <w:tcPr>
            <w:tcW w:w="1800" w:type="dxa"/>
            <w:shd w:val="clear" w:color="auto" w:fill="auto"/>
          </w:tcPr>
          <w:p w14:paraId="1E7A0DDD" w14:textId="77777777" w:rsidR="00D33140" w:rsidRPr="004108FC" w:rsidRDefault="00D33140" w:rsidP="00D33140">
            <w:pPr>
              <w:rPr>
                <w:iCs/>
                <w:color w:val="000000" w:themeColor="text1"/>
              </w:rPr>
            </w:pPr>
            <w:r w:rsidRPr="004108FC">
              <w:rPr>
                <w:iCs/>
                <w:color w:val="000000" w:themeColor="text1"/>
              </w:rPr>
              <w:t>М.Шанта,педагог</w:t>
            </w:r>
          </w:p>
        </w:tc>
        <w:tc>
          <w:tcPr>
            <w:tcW w:w="1278" w:type="dxa"/>
            <w:shd w:val="clear" w:color="auto" w:fill="auto"/>
          </w:tcPr>
          <w:p w14:paraId="4B7291CE" w14:textId="77777777" w:rsidR="00D33140" w:rsidRPr="004108FC" w:rsidRDefault="00D33140" w:rsidP="00D33140">
            <w:pPr>
              <w:rPr>
                <w:iCs/>
                <w:color w:val="000000" w:themeColor="text1"/>
              </w:rPr>
            </w:pPr>
            <w:r w:rsidRPr="004108FC">
              <w:rPr>
                <w:iCs/>
                <w:color w:val="000000" w:themeColor="text1"/>
              </w:rPr>
              <w:t>Записник</w:t>
            </w:r>
          </w:p>
        </w:tc>
      </w:tr>
    </w:tbl>
    <w:p w14:paraId="778D58B3" w14:textId="77777777" w:rsidR="00D33140" w:rsidRPr="004108FC" w:rsidRDefault="00D33140" w:rsidP="00D33140">
      <w:pPr>
        <w:rPr>
          <w:color w:val="000000" w:themeColor="text1"/>
        </w:rPr>
      </w:pPr>
    </w:p>
    <w:p w14:paraId="0490BC79" w14:textId="77777777" w:rsidR="00D33140" w:rsidRPr="004108FC" w:rsidRDefault="00D33140" w:rsidP="00D33140">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75"/>
        <w:gridCol w:w="1706"/>
        <w:gridCol w:w="2179"/>
        <w:gridCol w:w="1800"/>
        <w:gridCol w:w="1278"/>
      </w:tblGrid>
      <w:tr w:rsidR="004108FC" w:rsidRPr="004108FC" w14:paraId="2C217CB4" w14:textId="77777777" w:rsidTr="00AC2D2E">
        <w:tc>
          <w:tcPr>
            <w:tcW w:w="2268" w:type="dxa"/>
            <w:shd w:val="clear" w:color="auto" w:fill="auto"/>
          </w:tcPr>
          <w:p w14:paraId="3F9B21BC" w14:textId="77777777" w:rsidR="006F76F0" w:rsidRPr="004108FC" w:rsidRDefault="006F76F0" w:rsidP="006F76F0">
            <w:pPr>
              <w:rPr>
                <w:iCs/>
                <w:color w:val="000000" w:themeColor="text1"/>
              </w:rPr>
            </w:pPr>
            <w:r w:rsidRPr="004108FC">
              <w:rPr>
                <w:iCs/>
                <w:color w:val="000000" w:themeColor="text1"/>
                <w:lang w:val="en-US"/>
              </w:rPr>
              <w:t>O</w:t>
            </w:r>
            <w:r w:rsidRPr="004108FC">
              <w:rPr>
                <w:iCs/>
                <w:color w:val="000000" w:themeColor="text1"/>
              </w:rPr>
              <w:t>бележавање Дана школе</w:t>
            </w:r>
          </w:p>
        </w:tc>
        <w:tc>
          <w:tcPr>
            <w:tcW w:w="975" w:type="dxa"/>
            <w:shd w:val="clear" w:color="auto" w:fill="auto"/>
          </w:tcPr>
          <w:p w14:paraId="3D69F07B" w14:textId="77777777" w:rsidR="006F76F0" w:rsidRPr="004108FC" w:rsidRDefault="006F76F0" w:rsidP="006F76F0">
            <w:pPr>
              <w:rPr>
                <w:iCs/>
                <w:color w:val="000000" w:themeColor="text1"/>
              </w:rPr>
            </w:pPr>
            <w:r w:rsidRPr="004108FC">
              <w:rPr>
                <w:iCs/>
                <w:color w:val="000000" w:themeColor="text1"/>
                <w:lang w:val="en-US"/>
              </w:rPr>
              <w:t>V</w:t>
            </w:r>
          </w:p>
        </w:tc>
        <w:tc>
          <w:tcPr>
            <w:tcW w:w="1706" w:type="dxa"/>
            <w:shd w:val="clear" w:color="auto" w:fill="auto"/>
          </w:tcPr>
          <w:p w14:paraId="243B6797" w14:textId="77777777" w:rsidR="006F76F0" w:rsidRPr="004108FC" w:rsidRDefault="006F76F0" w:rsidP="006F76F0">
            <w:pPr>
              <w:rPr>
                <w:iCs/>
                <w:color w:val="000000" w:themeColor="text1"/>
              </w:rPr>
            </w:pPr>
            <w:r w:rsidRPr="004108FC">
              <w:rPr>
                <w:iCs/>
                <w:color w:val="000000" w:themeColor="text1"/>
              </w:rPr>
              <w:t>Ван наставе</w:t>
            </w:r>
          </w:p>
        </w:tc>
        <w:tc>
          <w:tcPr>
            <w:tcW w:w="2179" w:type="dxa"/>
            <w:shd w:val="clear" w:color="auto" w:fill="auto"/>
          </w:tcPr>
          <w:p w14:paraId="1601DB95" w14:textId="77777777" w:rsidR="006F76F0" w:rsidRPr="004108FC" w:rsidRDefault="006F76F0" w:rsidP="006F76F0">
            <w:pPr>
              <w:rPr>
                <w:iCs/>
                <w:color w:val="000000" w:themeColor="text1"/>
              </w:rPr>
            </w:pPr>
            <w:r w:rsidRPr="004108FC">
              <w:rPr>
                <w:iCs/>
                <w:color w:val="000000" w:themeColor="text1"/>
              </w:rPr>
              <w:t>Академија,панои са ликовним радовима , панои са ликовним радовима-Волим своју школу-1.р.</w:t>
            </w:r>
          </w:p>
        </w:tc>
        <w:tc>
          <w:tcPr>
            <w:tcW w:w="1800" w:type="dxa"/>
            <w:shd w:val="clear" w:color="auto" w:fill="auto"/>
          </w:tcPr>
          <w:p w14:paraId="6051A0CB" w14:textId="77777777" w:rsidR="006F76F0" w:rsidRPr="004108FC" w:rsidRDefault="006F76F0" w:rsidP="006F76F0">
            <w:pPr>
              <w:rPr>
                <w:iCs/>
                <w:color w:val="000000" w:themeColor="text1"/>
              </w:rPr>
            </w:pPr>
            <w:r w:rsidRPr="004108FC">
              <w:rPr>
                <w:iCs/>
                <w:color w:val="000000" w:themeColor="text1"/>
              </w:rPr>
              <w:t>Наставник ликовног васпитања, учитељице првог разреда</w:t>
            </w:r>
          </w:p>
        </w:tc>
        <w:tc>
          <w:tcPr>
            <w:tcW w:w="1278" w:type="dxa"/>
            <w:shd w:val="clear" w:color="auto" w:fill="auto"/>
          </w:tcPr>
          <w:p w14:paraId="36927865"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1DCB05CB" w14:textId="77777777" w:rsidTr="00AC2D2E">
        <w:tc>
          <w:tcPr>
            <w:tcW w:w="2268" w:type="dxa"/>
            <w:shd w:val="clear" w:color="auto" w:fill="auto"/>
          </w:tcPr>
          <w:p w14:paraId="1BB9E035" w14:textId="77777777" w:rsidR="006F76F0" w:rsidRPr="004108FC" w:rsidRDefault="006F76F0" w:rsidP="006F76F0">
            <w:pPr>
              <w:jc w:val="both"/>
              <w:rPr>
                <w:color w:val="000000" w:themeColor="text1"/>
              </w:rPr>
            </w:pPr>
            <w:r w:rsidRPr="004108FC">
              <w:rPr>
                <w:color w:val="000000" w:themeColor="text1"/>
              </w:rPr>
              <w:t>Лепо и ружно, културно и некултурно</w:t>
            </w:r>
          </w:p>
          <w:p w14:paraId="44DB0A6D" w14:textId="77777777" w:rsidR="006F76F0" w:rsidRPr="004108FC" w:rsidRDefault="006F76F0" w:rsidP="006F76F0">
            <w:pPr>
              <w:rPr>
                <w:color w:val="000000" w:themeColor="text1"/>
              </w:rPr>
            </w:pPr>
            <w:r w:rsidRPr="004108FC">
              <w:rPr>
                <w:color w:val="000000" w:themeColor="text1"/>
              </w:rPr>
              <w:t xml:space="preserve">    понашање</w:t>
            </w:r>
          </w:p>
          <w:p w14:paraId="222BC1C7" w14:textId="77777777" w:rsidR="006F76F0" w:rsidRPr="004108FC" w:rsidRDefault="006F76F0" w:rsidP="006F76F0">
            <w:pPr>
              <w:rPr>
                <w:iCs/>
                <w:color w:val="000000" w:themeColor="text1"/>
              </w:rPr>
            </w:pPr>
          </w:p>
        </w:tc>
        <w:tc>
          <w:tcPr>
            <w:tcW w:w="975" w:type="dxa"/>
            <w:shd w:val="clear" w:color="auto" w:fill="auto"/>
          </w:tcPr>
          <w:p w14:paraId="03B5C264" w14:textId="77777777" w:rsidR="006F76F0" w:rsidRPr="004108FC" w:rsidRDefault="006F76F0" w:rsidP="006F76F0">
            <w:pPr>
              <w:rPr>
                <w:iCs/>
                <w:color w:val="000000" w:themeColor="text1"/>
                <w:lang w:val="en-US"/>
              </w:rPr>
            </w:pPr>
            <w:r w:rsidRPr="004108FC">
              <w:rPr>
                <w:iCs/>
                <w:color w:val="000000" w:themeColor="text1"/>
                <w:lang w:val="en-US"/>
              </w:rPr>
              <w:t>X</w:t>
            </w:r>
          </w:p>
        </w:tc>
        <w:tc>
          <w:tcPr>
            <w:tcW w:w="1706" w:type="dxa"/>
            <w:shd w:val="clear" w:color="auto" w:fill="auto"/>
          </w:tcPr>
          <w:p w14:paraId="6EEF3AA9"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6AAA5868" w14:textId="77777777" w:rsidR="006F76F0" w:rsidRPr="004108FC" w:rsidRDefault="006F76F0" w:rsidP="006F76F0">
            <w:pPr>
              <w:rPr>
                <w:iCs/>
                <w:color w:val="000000" w:themeColor="text1"/>
              </w:rPr>
            </w:pPr>
            <w:r w:rsidRPr="004108FC">
              <w:rPr>
                <w:iCs/>
                <w:color w:val="000000" w:themeColor="text1"/>
              </w:rPr>
              <w:t>Разговор</w:t>
            </w:r>
          </w:p>
        </w:tc>
        <w:tc>
          <w:tcPr>
            <w:tcW w:w="1800" w:type="dxa"/>
            <w:shd w:val="clear" w:color="auto" w:fill="auto"/>
          </w:tcPr>
          <w:p w14:paraId="240E8718" w14:textId="77777777" w:rsidR="006F76F0" w:rsidRPr="004108FC" w:rsidRDefault="006F76F0" w:rsidP="006F76F0">
            <w:pPr>
              <w:rPr>
                <w:iCs/>
                <w:color w:val="000000" w:themeColor="text1"/>
              </w:rPr>
            </w:pPr>
            <w:r w:rsidRPr="004108FC">
              <w:rPr>
                <w:iCs/>
                <w:color w:val="000000" w:themeColor="text1"/>
              </w:rPr>
              <w:t>Марија Баљинт</w:t>
            </w:r>
          </w:p>
        </w:tc>
        <w:tc>
          <w:tcPr>
            <w:tcW w:w="1278" w:type="dxa"/>
            <w:shd w:val="clear" w:color="auto" w:fill="auto"/>
          </w:tcPr>
          <w:p w14:paraId="5C615A1E"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3D5DCCFC" w14:textId="77777777" w:rsidTr="00AC2D2E">
        <w:tc>
          <w:tcPr>
            <w:tcW w:w="2268" w:type="dxa"/>
            <w:shd w:val="clear" w:color="auto" w:fill="auto"/>
          </w:tcPr>
          <w:p w14:paraId="10AA0EDF" w14:textId="77777777" w:rsidR="006F76F0" w:rsidRPr="004108FC" w:rsidRDefault="006F76F0" w:rsidP="006F76F0">
            <w:pPr>
              <w:rPr>
                <w:iCs/>
                <w:color w:val="000000" w:themeColor="text1"/>
                <w:lang w:val="ru-RU"/>
              </w:rPr>
            </w:pPr>
            <w:r w:rsidRPr="004108FC">
              <w:rPr>
                <w:iCs/>
                <w:color w:val="000000" w:themeColor="text1"/>
              </w:rPr>
              <w:t>Развијање толеранције према разликама у мишљењима</w:t>
            </w:r>
          </w:p>
        </w:tc>
        <w:tc>
          <w:tcPr>
            <w:tcW w:w="975" w:type="dxa"/>
            <w:shd w:val="clear" w:color="auto" w:fill="auto"/>
          </w:tcPr>
          <w:p w14:paraId="6709377C" w14:textId="77777777" w:rsidR="006F76F0" w:rsidRPr="004108FC" w:rsidRDefault="006F76F0" w:rsidP="006F76F0">
            <w:pPr>
              <w:rPr>
                <w:iCs/>
                <w:color w:val="000000" w:themeColor="text1"/>
                <w:lang w:val="en-US"/>
              </w:rPr>
            </w:pPr>
            <w:r w:rsidRPr="004108FC">
              <w:rPr>
                <w:iCs/>
                <w:color w:val="000000" w:themeColor="text1"/>
                <w:lang w:val="en-US"/>
              </w:rPr>
              <w:t>Xi</w:t>
            </w:r>
          </w:p>
        </w:tc>
        <w:tc>
          <w:tcPr>
            <w:tcW w:w="1706" w:type="dxa"/>
            <w:shd w:val="clear" w:color="auto" w:fill="auto"/>
          </w:tcPr>
          <w:p w14:paraId="67A26BE8"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5D1297A5" w14:textId="77777777" w:rsidR="006F76F0" w:rsidRPr="004108FC" w:rsidRDefault="006F76F0" w:rsidP="006F76F0">
            <w:pPr>
              <w:rPr>
                <w:iCs/>
                <w:color w:val="000000" w:themeColor="text1"/>
                <w:lang w:val="ru-RU"/>
              </w:rPr>
            </w:pPr>
            <w:r w:rsidRPr="004108FC">
              <w:rPr>
                <w:iCs/>
                <w:color w:val="000000" w:themeColor="text1"/>
              </w:rPr>
              <w:t>Радионица</w:t>
            </w:r>
          </w:p>
        </w:tc>
        <w:tc>
          <w:tcPr>
            <w:tcW w:w="1800" w:type="dxa"/>
            <w:shd w:val="clear" w:color="auto" w:fill="auto"/>
          </w:tcPr>
          <w:p w14:paraId="2D507227" w14:textId="77777777" w:rsidR="006F76F0" w:rsidRPr="004108FC" w:rsidRDefault="006F76F0" w:rsidP="006F76F0">
            <w:pPr>
              <w:rPr>
                <w:iCs/>
                <w:color w:val="000000" w:themeColor="text1"/>
                <w:lang w:val="ru-RU"/>
              </w:rPr>
            </w:pPr>
            <w:r w:rsidRPr="004108FC">
              <w:rPr>
                <w:iCs/>
                <w:color w:val="000000" w:themeColor="text1"/>
                <w:lang w:val="ru-RU"/>
              </w:rPr>
              <w:t>Оливера Винаји</w:t>
            </w:r>
          </w:p>
        </w:tc>
        <w:tc>
          <w:tcPr>
            <w:tcW w:w="1278" w:type="dxa"/>
            <w:shd w:val="clear" w:color="auto" w:fill="auto"/>
          </w:tcPr>
          <w:p w14:paraId="02381A83" w14:textId="77777777" w:rsidR="006F76F0" w:rsidRPr="004108FC" w:rsidRDefault="006F76F0" w:rsidP="006F76F0">
            <w:pPr>
              <w:rPr>
                <w:iCs/>
                <w:color w:val="000000" w:themeColor="text1"/>
                <w:lang w:val="ru-RU"/>
              </w:rPr>
            </w:pPr>
            <w:r w:rsidRPr="004108FC">
              <w:rPr>
                <w:iCs/>
                <w:color w:val="000000" w:themeColor="text1"/>
                <w:lang w:val="ru-RU"/>
              </w:rPr>
              <w:t>Извештај, фотографије</w:t>
            </w:r>
          </w:p>
        </w:tc>
      </w:tr>
      <w:tr w:rsidR="004108FC" w:rsidRPr="004108FC" w14:paraId="797C82D0" w14:textId="77777777" w:rsidTr="00AC2D2E">
        <w:tc>
          <w:tcPr>
            <w:tcW w:w="2268" w:type="dxa"/>
            <w:shd w:val="clear" w:color="auto" w:fill="auto"/>
          </w:tcPr>
          <w:p w14:paraId="528DBEA2" w14:textId="77777777" w:rsidR="006F76F0" w:rsidRPr="004108FC" w:rsidRDefault="006F76F0" w:rsidP="006F76F0">
            <w:pPr>
              <w:jc w:val="both"/>
              <w:rPr>
                <w:color w:val="000000" w:themeColor="text1"/>
              </w:rPr>
            </w:pPr>
            <w:r w:rsidRPr="004108FC">
              <w:rPr>
                <w:color w:val="000000" w:themeColor="text1"/>
              </w:rPr>
              <w:t>Толеранција у нашем одељењу</w:t>
            </w:r>
          </w:p>
          <w:p w14:paraId="22D72A97" w14:textId="77777777" w:rsidR="006F76F0" w:rsidRPr="004108FC" w:rsidRDefault="006F76F0" w:rsidP="006F76F0">
            <w:pPr>
              <w:jc w:val="both"/>
              <w:rPr>
                <w:color w:val="000000" w:themeColor="text1"/>
              </w:rPr>
            </w:pPr>
          </w:p>
          <w:p w14:paraId="33899F40" w14:textId="77777777" w:rsidR="006F76F0" w:rsidRPr="004108FC" w:rsidRDefault="006F76F0" w:rsidP="006F76F0">
            <w:pPr>
              <w:rPr>
                <w:iCs/>
                <w:color w:val="000000" w:themeColor="text1"/>
                <w:lang w:val="ru-RU"/>
              </w:rPr>
            </w:pPr>
          </w:p>
        </w:tc>
        <w:tc>
          <w:tcPr>
            <w:tcW w:w="975" w:type="dxa"/>
            <w:shd w:val="clear" w:color="auto" w:fill="auto"/>
          </w:tcPr>
          <w:p w14:paraId="41AF1D29" w14:textId="77777777" w:rsidR="006F76F0" w:rsidRPr="004108FC" w:rsidRDefault="006F76F0" w:rsidP="006F76F0">
            <w:pPr>
              <w:rPr>
                <w:iCs/>
                <w:color w:val="000000" w:themeColor="text1"/>
                <w:lang w:val="en-US"/>
              </w:rPr>
            </w:pPr>
            <w:r w:rsidRPr="004108FC">
              <w:rPr>
                <w:iCs/>
                <w:color w:val="000000" w:themeColor="text1"/>
                <w:lang w:val="en-US"/>
              </w:rPr>
              <w:t>ix</w:t>
            </w:r>
          </w:p>
        </w:tc>
        <w:tc>
          <w:tcPr>
            <w:tcW w:w="1706" w:type="dxa"/>
            <w:shd w:val="clear" w:color="auto" w:fill="auto"/>
          </w:tcPr>
          <w:p w14:paraId="75FE8F99"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41D7DB64" w14:textId="77777777" w:rsidR="006F76F0" w:rsidRPr="004108FC" w:rsidRDefault="006F76F0" w:rsidP="006F76F0">
            <w:pPr>
              <w:rPr>
                <w:iCs/>
                <w:color w:val="000000" w:themeColor="text1"/>
                <w:lang w:val="ru-RU"/>
              </w:rPr>
            </w:pPr>
            <w:r w:rsidRPr="004108FC">
              <w:rPr>
                <w:iCs/>
                <w:color w:val="000000" w:themeColor="text1"/>
                <w:lang w:val="ru-RU"/>
              </w:rPr>
              <w:t>Радионица</w:t>
            </w:r>
          </w:p>
        </w:tc>
        <w:tc>
          <w:tcPr>
            <w:tcW w:w="1800" w:type="dxa"/>
            <w:shd w:val="clear" w:color="auto" w:fill="auto"/>
          </w:tcPr>
          <w:p w14:paraId="11085A15" w14:textId="77777777" w:rsidR="006F76F0" w:rsidRPr="004108FC" w:rsidRDefault="006F76F0" w:rsidP="006F76F0">
            <w:pPr>
              <w:rPr>
                <w:iCs/>
                <w:color w:val="000000" w:themeColor="text1"/>
                <w:lang w:val="ru-RU"/>
              </w:rPr>
            </w:pPr>
            <w:r w:rsidRPr="004108FC">
              <w:rPr>
                <w:iCs/>
                <w:color w:val="000000" w:themeColor="text1"/>
                <w:lang w:val="ru-RU"/>
              </w:rPr>
              <w:t>Одељенске старешине</w:t>
            </w:r>
          </w:p>
        </w:tc>
        <w:tc>
          <w:tcPr>
            <w:tcW w:w="1278" w:type="dxa"/>
            <w:shd w:val="clear" w:color="auto" w:fill="auto"/>
          </w:tcPr>
          <w:p w14:paraId="08748770" w14:textId="77777777" w:rsidR="006F76F0" w:rsidRPr="004108FC" w:rsidRDefault="006F76F0" w:rsidP="006F76F0">
            <w:pPr>
              <w:rPr>
                <w:iCs/>
                <w:color w:val="000000" w:themeColor="text1"/>
                <w:lang w:val="ru-RU"/>
              </w:rPr>
            </w:pPr>
            <w:r w:rsidRPr="004108FC">
              <w:rPr>
                <w:iCs/>
                <w:color w:val="000000" w:themeColor="text1"/>
                <w:lang w:val="ru-RU"/>
              </w:rPr>
              <w:t>Записник</w:t>
            </w:r>
          </w:p>
        </w:tc>
      </w:tr>
      <w:tr w:rsidR="004108FC" w:rsidRPr="004108FC" w14:paraId="0C500C51" w14:textId="77777777" w:rsidTr="00AC2D2E">
        <w:tc>
          <w:tcPr>
            <w:tcW w:w="2268" w:type="dxa"/>
            <w:shd w:val="clear" w:color="auto" w:fill="auto"/>
          </w:tcPr>
          <w:p w14:paraId="38B36F6E" w14:textId="77777777" w:rsidR="006F76F0" w:rsidRPr="004108FC" w:rsidRDefault="006F76F0" w:rsidP="006F76F0">
            <w:pPr>
              <w:jc w:val="both"/>
              <w:rPr>
                <w:color w:val="000000" w:themeColor="text1"/>
              </w:rPr>
            </w:pPr>
            <w:r w:rsidRPr="004108FC">
              <w:rPr>
                <w:color w:val="000000" w:themeColor="text1"/>
              </w:rPr>
              <w:t>Правила понашања у школи</w:t>
            </w:r>
          </w:p>
        </w:tc>
        <w:tc>
          <w:tcPr>
            <w:tcW w:w="975" w:type="dxa"/>
            <w:shd w:val="clear" w:color="auto" w:fill="auto"/>
          </w:tcPr>
          <w:p w14:paraId="56C6B131" w14:textId="77777777" w:rsidR="006F76F0" w:rsidRPr="004108FC" w:rsidRDefault="0066677C" w:rsidP="006F76F0">
            <w:pPr>
              <w:rPr>
                <w:iCs/>
                <w:color w:val="000000" w:themeColor="text1"/>
                <w:lang w:val="sr-Cyrl-RS"/>
              </w:rPr>
            </w:pPr>
            <w:r w:rsidRPr="004108FC">
              <w:rPr>
                <w:iCs/>
                <w:color w:val="000000" w:themeColor="text1"/>
                <w:lang w:val="en-US"/>
              </w:rPr>
              <w:t>IX</w:t>
            </w:r>
          </w:p>
        </w:tc>
        <w:tc>
          <w:tcPr>
            <w:tcW w:w="1706" w:type="dxa"/>
            <w:shd w:val="clear" w:color="auto" w:fill="auto"/>
          </w:tcPr>
          <w:p w14:paraId="1F8883AA"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532FC296" w14:textId="77777777" w:rsidR="006F76F0" w:rsidRPr="004108FC" w:rsidRDefault="006F76F0" w:rsidP="006F76F0">
            <w:pPr>
              <w:rPr>
                <w:iCs/>
                <w:color w:val="000000" w:themeColor="text1"/>
                <w:lang w:val="ru-RU"/>
              </w:rPr>
            </w:pPr>
            <w:r w:rsidRPr="004108FC">
              <w:rPr>
                <w:iCs/>
                <w:color w:val="000000" w:themeColor="text1"/>
                <w:lang w:val="ru-RU"/>
              </w:rPr>
              <w:t>Пано</w:t>
            </w:r>
          </w:p>
        </w:tc>
        <w:tc>
          <w:tcPr>
            <w:tcW w:w="1800" w:type="dxa"/>
            <w:shd w:val="clear" w:color="auto" w:fill="auto"/>
          </w:tcPr>
          <w:p w14:paraId="6A48C650" w14:textId="77777777" w:rsidR="006F76F0" w:rsidRPr="004108FC" w:rsidRDefault="006F76F0" w:rsidP="006F76F0">
            <w:pPr>
              <w:rPr>
                <w:iCs/>
                <w:color w:val="000000" w:themeColor="text1"/>
                <w:lang w:val="en-US"/>
              </w:rPr>
            </w:pPr>
            <w:r w:rsidRPr="004108FC">
              <w:rPr>
                <w:iCs/>
                <w:color w:val="000000" w:themeColor="text1"/>
                <w:lang w:val="ru-RU"/>
              </w:rPr>
              <w:t>Све одељенске старешине</w:t>
            </w:r>
          </w:p>
        </w:tc>
        <w:tc>
          <w:tcPr>
            <w:tcW w:w="1278" w:type="dxa"/>
            <w:shd w:val="clear" w:color="auto" w:fill="auto"/>
          </w:tcPr>
          <w:p w14:paraId="04ECD264" w14:textId="77777777" w:rsidR="006F76F0" w:rsidRPr="004108FC" w:rsidRDefault="006F76F0" w:rsidP="006F76F0">
            <w:pPr>
              <w:rPr>
                <w:iCs/>
                <w:color w:val="000000" w:themeColor="text1"/>
                <w:lang w:val="ru-RU"/>
              </w:rPr>
            </w:pPr>
            <w:r w:rsidRPr="004108FC">
              <w:rPr>
                <w:iCs/>
                <w:color w:val="000000" w:themeColor="text1"/>
                <w:lang w:val="ru-RU"/>
              </w:rPr>
              <w:t>Записник</w:t>
            </w:r>
          </w:p>
        </w:tc>
      </w:tr>
      <w:tr w:rsidR="004108FC" w:rsidRPr="004108FC" w14:paraId="735C670A" w14:textId="77777777" w:rsidTr="00AC2D2E">
        <w:tc>
          <w:tcPr>
            <w:tcW w:w="2268" w:type="dxa"/>
            <w:shd w:val="clear" w:color="auto" w:fill="auto"/>
          </w:tcPr>
          <w:p w14:paraId="75F52590" w14:textId="77777777" w:rsidR="006F76F0" w:rsidRPr="004108FC" w:rsidRDefault="006F76F0" w:rsidP="006F76F0">
            <w:pPr>
              <w:jc w:val="both"/>
              <w:rPr>
                <w:color w:val="000000" w:themeColor="text1"/>
              </w:rPr>
            </w:pPr>
            <w:r w:rsidRPr="004108FC">
              <w:rPr>
                <w:color w:val="000000" w:themeColor="text1"/>
              </w:rPr>
              <w:t>Представљање позитивних страна сваког ученика</w:t>
            </w:r>
          </w:p>
          <w:p w14:paraId="58AEF09C" w14:textId="77777777" w:rsidR="006F76F0" w:rsidRPr="004108FC" w:rsidRDefault="006F76F0" w:rsidP="006F76F0">
            <w:pPr>
              <w:rPr>
                <w:iCs/>
                <w:color w:val="000000" w:themeColor="text1"/>
                <w:lang w:val="ru-RU"/>
              </w:rPr>
            </w:pPr>
          </w:p>
        </w:tc>
        <w:tc>
          <w:tcPr>
            <w:tcW w:w="975" w:type="dxa"/>
            <w:shd w:val="clear" w:color="auto" w:fill="auto"/>
          </w:tcPr>
          <w:p w14:paraId="4A516EB5" w14:textId="77777777" w:rsidR="006F76F0" w:rsidRPr="004108FC" w:rsidRDefault="006F76F0" w:rsidP="006F76F0">
            <w:pPr>
              <w:rPr>
                <w:iCs/>
                <w:color w:val="000000" w:themeColor="text1"/>
                <w:lang w:val="en-US"/>
              </w:rPr>
            </w:pPr>
            <w:r w:rsidRPr="004108FC">
              <w:rPr>
                <w:iCs/>
                <w:color w:val="000000" w:themeColor="text1"/>
                <w:lang w:val="en-US"/>
              </w:rPr>
              <w:t>XI</w:t>
            </w:r>
          </w:p>
        </w:tc>
        <w:tc>
          <w:tcPr>
            <w:tcW w:w="1706" w:type="dxa"/>
            <w:shd w:val="clear" w:color="auto" w:fill="auto"/>
          </w:tcPr>
          <w:p w14:paraId="3110EE05"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71880E9B" w14:textId="77777777" w:rsidR="006F76F0" w:rsidRPr="004108FC" w:rsidRDefault="006F76F0" w:rsidP="006F76F0">
            <w:pPr>
              <w:rPr>
                <w:iCs/>
                <w:color w:val="000000" w:themeColor="text1"/>
              </w:rPr>
            </w:pPr>
            <w:r w:rsidRPr="004108FC">
              <w:rPr>
                <w:iCs/>
                <w:color w:val="000000" w:themeColor="text1"/>
              </w:rPr>
              <w:t>Радионица</w:t>
            </w:r>
          </w:p>
        </w:tc>
        <w:tc>
          <w:tcPr>
            <w:tcW w:w="1800" w:type="dxa"/>
            <w:shd w:val="clear" w:color="auto" w:fill="auto"/>
          </w:tcPr>
          <w:p w14:paraId="0BA53384" w14:textId="77777777" w:rsidR="006F76F0" w:rsidRPr="004108FC" w:rsidRDefault="006F76F0" w:rsidP="006F76F0">
            <w:pPr>
              <w:rPr>
                <w:iCs/>
                <w:color w:val="000000" w:themeColor="text1"/>
              </w:rPr>
            </w:pPr>
            <w:r w:rsidRPr="004108FC">
              <w:rPr>
                <w:iCs/>
                <w:color w:val="000000" w:themeColor="text1"/>
              </w:rPr>
              <w:t>Каролина Џуџар</w:t>
            </w:r>
          </w:p>
        </w:tc>
        <w:tc>
          <w:tcPr>
            <w:tcW w:w="1278" w:type="dxa"/>
            <w:shd w:val="clear" w:color="auto" w:fill="auto"/>
          </w:tcPr>
          <w:p w14:paraId="5BB6154F"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1BA59391" w14:textId="77777777" w:rsidTr="00AC2D2E">
        <w:tc>
          <w:tcPr>
            <w:tcW w:w="2268" w:type="dxa"/>
            <w:shd w:val="clear" w:color="auto" w:fill="auto"/>
          </w:tcPr>
          <w:p w14:paraId="3AE9E7B0" w14:textId="77777777" w:rsidR="006F76F0" w:rsidRPr="004108FC" w:rsidRDefault="006F76F0" w:rsidP="006F76F0">
            <w:pPr>
              <w:jc w:val="both"/>
              <w:rPr>
                <w:color w:val="000000" w:themeColor="text1"/>
              </w:rPr>
            </w:pPr>
            <w:r w:rsidRPr="004108FC">
              <w:rPr>
                <w:color w:val="000000" w:themeColor="text1"/>
              </w:rPr>
              <w:t xml:space="preserve"> Безбедност ученика</w:t>
            </w:r>
          </w:p>
        </w:tc>
        <w:tc>
          <w:tcPr>
            <w:tcW w:w="975" w:type="dxa"/>
            <w:shd w:val="clear" w:color="auto" w:fill="auto"/>
          </w:tcPr>
          <w:p w14:paraId="3A6A2AEC" w14:textId="77777777" w:rsidR="006F76F0" w:rsidRPr="004108FC" w:rsidRDefault="006F76F0" w:rsidP="006F76F0">
            <w:pPr>
              <w:rPr>
                <w:iCs/>
                <w:color w:val="000000" w:themeColor="text1"/>
              </w:rPr>
            </w:pPr>
            <w:r w:rsidRPr="004108FC">
              <w:rPr>
                <w:iCs/>
                <w:color w:val="000000" w:themeColor="text1"/>
                <w:lang w:val="en-US"/>
              </w:rPr>
              <w:t>XII</w:t>
            </w:r>
          </w:p>
        </w:tc>
        <w:tc>
          <w:tcPr>
            <w:tcW w:w="1706" w:type="dxa"/>
            <w:shd w:val="clear" w:color="auto" w:fill="auto"/>
          </w:tcPr>
          <w:p w14:paraId="15FD6D5D"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36594328" w14:textId="77777777" w:rsidR="006F76F0" w:rsidRPr="004108FC" w:rsidRDefault="006F76F0" w:rsidP="006F76F0">
            <w:pPr>
              <w:rPr>
                <w:iCs/>
                <w:color w:val="000000" w:themeColor="text1"/>
              </w:rPr>
            </w:pPr>
            <w:r w:rsidRPr="004108FC">
              <w:rPr>
                <w:iCs/>
                <w:color w:val="000000" w:themeColor="text1"/>
              </w:rPr>
              <w:t>Радионица</w:t>
            </w:r>
          </w:p>
        </w:tc>
        <w:tc>
          <w:tcPr>
            <w:tcW w:w="1800" w:type="dxa"/>
            <w:shd w:val="clear" w:color="auto" w:fill="auto"/>
          </w:tcPr>
          <w:p w14:paraId="19721C1E" w14:textId="77777777" w:rsidR="006F76F0" w:rsidRPr="004108FC" w:rsidRDefault="006F76F0" w:rsidP="006F76F0">
            <w:pPr>
              <w:rPr>
                <w:iCs/>
                <w:color w:val="000000" w:themeColor="text1"/>
              </w:rPr>
            </w:pPr>
            <w:r w:rsidRPr="004108FC">
              <w:rPr>
                <w:iCs/>
                <w:color w:val="000000" w:themeColor="text1"/>
              </w:rPr>
              <w:t>Одељ.старешине од 5-8р.</w:t>
            </w:r>
          </w:p>
        </w:tc>
        <w:tc>
          <w:tcPr>
            <w:tcW w:w="1278" w:type="dxa"/>
            <w:shd w:val="clear" w:color="auto" w:fill="auto"/>
          </w:tcPr>
          <w:p w14:paraId="49AD626C"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1EAC97E2" w14:textId="77777777" w:rsidTr="00AC2D2E">
        <w:tc>
          <w:tcPr>
            <w:tcW w:w="2268" w:type="dxa"/>
            <w:shd w:val="clear" w:color="auto" w:fill="auto"/>
          </w:tcPr>
          <w:p w14:paraId="3A1ADC58" w14:textId="77777777" w:rsidR="006F76F0" w:rsidRPr="004108FC" w:rsidRDefault="006F76F0" w:rsidP="006F76F0">
            <w:pPr>
              <w:jc w:val="both"/>
              <w:rPr>
                <w:color w:val="000000" w:themeColor="text1"/>
              </w:rPr>
            </w:pPr>
            <w:r w:rsidRPr="004108FC">
              <w:rPr>
                <w:color w:val="000000" w:themeColor="text1"/>
              </w:rPr>
              <w:t>Другарство,пријате</w:t>
            </w:r>
            <w:r w:rsidRPr="004108FC">
              <w:rPr>
                <w:color w:val="000000" w:themeColor="text1"/>
              </w:rPr>
              <w:lastRenderedPageBreak/>
              <w:t>љство,љубав</w:t>
            </w:r>
          </w:p>
        </w:tc>
        <w:tc>
          <w:tcPr>
            <w:tcW w:w="975" w:type="dxa"/>
            <w:shd w:val="clear" w:color="auto" w:fill="auto"/>
          </w:tcPr>
          <w:p w14:paraId="3383FE6D" w14:textId="77777777" w:rsidR="006F76F0" w:rsidRPr="004108FC" w:rsidRDefault="006F76F0" w:rsidP="006F76F0">
            <w:pPr>
              <w:rPr>
                <w:iCs/>
                <w:color w:val="000000" w:themeColor="text1"/>
                <w:lang w:val="en-US"/>
              </w:rPr>
            </w:pPr>
            <w:r w:rsidRPr="004108FC">
              <w:rPr>
                <w:iCs/>
                <w:color w:val="000000" w:themeColor="text1"/>
                <w:lang w:val="en-US"/>
              </w:rPr>
              <w:lastRenderedPageBreak/>
              <w:t>II</w:t>
            </w:r>
          </w:p>
        </w:tc>
        <w:tc>
          <w:tcPr>
            <w:tcW w:w="1706" w:type="dxa"/>
            <w:shd w:val="clear" w:color="auto" w:fill="auto"/>
          </w:tcPr>
          <w:p w14:paraId="69C468FF"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2EFCF0D4" w14:textId="77777777" w:rsidR="006F76F0" w:rsidRPr="004108FC" w:rsidRDefault="006F76F0" w:rsidP="006F76F0">
            <w:pPr>
              <w:rPr>
                <w:iCs/>
                <w:color w:val="000000" w:themeColor="text1"/>
              </w:rPr>
            </w:pPr>
            <w:r w:rsidRPr="004108FC">
              <w:rPr>
                <w:iCs/>
                <w:color w:val="000000" w:themeColor="text1"/>
              </w:rPr>
              <w:t>Практични рад</w:t>
            </w:r>
          </w:p>
        </w:tc>
        <w:tc>
          <w:tcPr>
            <w:tcW w:w="1800" w:type="dxa"/>
            <w:shd w:val="clear" w:color="auto" w:fill="auto"/>
          </w:tcPr>
          <w:p w14:paraId="38AFC7F6" w14:textId="77777777" w:rsidR="006F76F0" w:rsidRPr="004108FC" w:rsidRDefault="006F76F0" w:rsidP="006F76F0">
            <w:pPr>
              <w:rPr>
                <w:iCs/>
                <w:color w:val="000000" w:themeColor="text1"/>
              </w:rPr>
            </w:pPr>
            <w:r w:rsidRPr="004108FC">
              <w:rPr>
                <w:iCs/>
                <w:color w:val="000000" w:themeColor="text1"/>
              </w:rPr>
              <w:t>Леона Сабо</w:t>
            </w:r>
          </w:p>
        </w:tc>
        <w:tc>
          <w:tcPr>
            <w:tcW w:w="1278" w:type="dxa"/>
            <w:shd w:val="clear" w:color="auto" w:fill="auto"/>
          </w:tcPr>
          <w:p w14:paraId="4A970521"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2673E1E0" w14:textId="77777777" w:rsidTr="00AC2D2E">
        <w:tc>
          <w:tcPr>
            <w:tcW w:w="2268" w:type="dxa"/>
            <w:shd w:val="clear" w:color="auto" w:fill="auto"/>
          </w:tcPr>
          <w:p w14:paraId="5E4B8B39" w14:textId="77777777" w:rsidR="006F76F0" w:rsidRPr="004108FC" w:rsidRDefault="006F76F0" w:rsidP="006F76F0">
            <w:pPr>
              <w:jc w:val="both"/>
              <w:rPr>
                <w:color w:val="000000" w:themeColor="text1"/>
              </w:rPr>
            </w:pPr>
            <w:r w:rsidRPr="004108FC">
              <w:rPr>
                <w:color w:val="000000" w:themeColor="text1"/>
              </w:rPr>
              <w:lastRenderedPageBreak/>
              <w:t>Које позитивне особине препознајем код својих другова-радионица</w:t>
            </w:r>
          </w:p>
        </w:tc>
        <w:tc>
          <w:tcPr>
            <w:tcW w:w="975" w:type="dxa"/>
            <w:shd w:val="clear" w:color="auto" w:fill="auto"/>
          </w:tcPr>
          <w:p w14:paraId="1328E68C" w14:textId="77777777" w:rsidR="006F76F0" w:rsidRPr="004108FC" w:rsidRDefault="006F76F0" w:rsidP="006F76F0">
            <w:pPr>
              <w:rPr>
                <w:iCs/>
                <w:color w:val="000000" w:themeColor="text1"/>
                <w:lang w:val="en-US"/>
              </w:rPr>
            </w:pPr>
            <w:r w:rsidRPr="004108FC">
              <w:rPr>
                <w:iCs/>
                <w:color w:val="000000" w:themeColor="text1"/>
                <w:lang w:val="en-US"/>
              </w:rPr>
              <w:t>III</w:t>
            </w:r>
          </w:p>
        </w:tc>
        <w:tc>
          <w:tcPr>
            <w:tcW w:w="1706" w:type="dxa"/>
            <w:shd w:val="clear" w:color="auto" w:fill="auto"/>
          </w:tcPr>
          <w:p w14:paraId="23213E5C"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4D621D6C" w14:textId="77777777" w:rsidR="006F76F0" w:rsidRPr="004108FC" w:rsidRDefault="006F76F0" w:rsidP="006F76F0">
            <w:pPr>
              <w:rPr>
                <w:iCs/>
                <w:color w:val="000000" w:themeColor="text1"/>
              </w:rPr>
            </w:pPr>
            <w:r w:rsidRPr="004108FC">
              <w:rPr>
                <w:iCs/>
                <w:color w:val="000000" w:themeColor="text1"/>
              </w:rPr>
              <w:t>Радионица</w:t>
            </w:r>
          </w:p>
        </w:tc>
        <w:tc>
          <w:tcPr>
            <w:tcW w:w="1800" w:type="dxa"/>
            <w:shd w:val="clear" w:color="auto" w:fill="auto"/>
          </w:tcPr>
          <w:p w14:paraId="480F9572" w14:textId="77777777" w:rsidR="006F76F0" w:rsidRPr="004108FC" w:rsidRDefault="006F76F0" w:rsidP="006F76F0">
            <w:pPr>
              <w:rPr>
                <w:iCs/>
                <w:color w:val="000000" w:themeColor="text1"/>
              </w:rPr>
            </w:pPr>
            <w:r w:rsidRPr="004108FC">
              <w:rPr>
                <w:iCs/>
                <w:color w:val="000000" w:themeColor="text1"/>
              </w:rPr>
              <w:t>Одељ.старешине од 5-8р.</w:t>
            </w:r>
          </w:p>
        </w:tc>
        <w:tc>
          <w:tcPr>
            <w:tcW w:w="1278" w:type="dxa"/>
            <w:shd w:val="clear" w:color="auto" w:fill="auto"/>
          </w:tcPr>
          <w:p w14:paraId="18E50EC2"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7D74318C" w14:textId="77777777" w:rsidTr="00AC2D2E">
        <w:tc>
          <w:tcPr>
            <w:tcW w:w="2268" w:type="dxa"/>
            <w:shd w:val="clear" w:color="auto" w:fill="auto"/>
          </w:tcPr>
          <w:p w14:paraId="46AD0718" w14:textId="77777777" w:rsidR="006F76F0" w:rsidRPr="004108FC" w:rsidRDefault="006F76F0" w:rsidP="006F76F0">
            <w:pPr>
              <w:jc w:val="both"/>
              <w:rPr>
                <w:color w:val="000000" w:themeColor="text1"/>
                <w:lang w:val="en-US"/>
              </w:rPr>
            </w:pPr>
            <w:r w:rsidRPr="004108FC">
              <w:rPr>
                <w:color w:val="000000" w:themeColor="text1"/>
              </w:rPr>
              <w:t>Репродуктивно здравље</w:t>
            </w:r>
          </w:p>
        </w:tc>
        <w:tc>
          <w:tcPr>
            <w:tcW w:w="975" w:type="dxa"/>
            <w:shd w:val="clear" w:color="auto" w:fill="auto"/>
          </w:tcPr>
          <w:p w14:paraId="76F610D0" w14:textId="77777777" w:rsidR="006F76F0" w:rsidRPr="004108FC" w:rsidRDefault="006F76F0" w:rsidP="006F76F0">
            <w:pPr>
              <w:rPr>
                <w:iCs/>
                <w:color w:val="000000" w:themeColor="text1"/>
                <w:lang w:val="en-US"/>
              </w:rPr>
            </w:pPr>
            <w:r w:rsidRPr="004108FC">
              <w:rPr>
                <w:iCs/>
                <w:color w:val="000000" w:themeColor="text1"/>
                <w:lang w:val="en-US"/>
              </w:rPr>
              <w:t>XI</w:t>
            </w:r>
          </w:p>
        </w:tc>
        <w:tc>
          <w:tcPr>
            <w:tcW w:w="1706" w:type="dxa"/>
            <w:shd w:val="clear" w:color="auto" w:fill="auto"/>
          </w:tcPr>
          <w:p w14:paraId="58EFE762"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068C8321" w14:textId="77777777" w:rsidR="006F76F0" w:rsidRPr="004108FC" w:rsidRDefault="006F76F0" w:rsidP="006F76F0">
            <w:pPr>
              <w:rPr>
                <w:iCs/>
                <w:color w:val="000000" w:themeColor="text1"/>
              </w:rPr>
            </w:pPr>
            <w:r w:rsidRPr="004108FC">
              <w:rPr>
                <w:iCs/>
                <w:color w:val="000000" w:themeColor="text1"/>
              </w:rPr>
              <w:t>Радионица</w:t>
            </w:r>
          </w:p>
        </w:tc>
        <w:tc>
          <w:tcPr>
            <w:tcW w:w="1800" w:type="dxa"/>
            <w:shd w:val="clear" w:color="auto" w:fill="auto"/>
          </w:tcPr>
          <w:p w14:paraId="578F4B60" w14:textId="77777777" w:rsidR="006F76F0" w:rsidRPr="004108FC" w:rsidRDefault="0066677C" w:rsidP="006F76F0">
            <w:pPr>
              <w:rPr>
                <w:iCs/>
                <w:color w:val="000000" w:themeColor="text1"/>
                <w:lang w:val="sr-Cyrl-RS"/>
              </w:rPr>
            </w:pPr>
            <w:r w:rsidRPr="004108FC">
              <w:rPr>
                <w:iCs/>
                <w:color w:val="000000" w:themeColor="text1"/>
                <w:lang w:val="sr-Cyrl-RS"/>
              </w:rPr>
              <w:t>Наташа Мученски</w:t>
            </w:r>
          </w:p>
        </w:tc>
        <w:tc>
          <w:tcPr>
            <w:tcW w:w="1278" w:type="dxa"/>
            <w:shd w:val="clear" w:color="auto" w:fill="auto"/>
          </w:tcPr>
          <w:p w14:paraId="2F4B792B" w14:textId="77777777" w:rsidR="006F76F0" w:rsidRPr="004108FC" w:rsidRDefault="0066677C" w:rsidP="006F76F0">
            <w:pPr>
              <w:rPr>
                <w:iCs/>
                <w:color w:val="000000" w:themeColor="text1"/>
                <w:lang w:val="sr-Cyrl-RS"/>
              </w:rPr>
            </w:pPr>
            <w:r w:rsidRPr="004108FC">
              <w:rPr>
                <w:iCs/>
                <w:color w:val="000000" w:themeColor="text1"/>
                <w:lang w:val="sr-Cyrl-RS"/>
              </w:rPr>
              <w:t>записник</w:t>
            </w:r>
          </w:p>
        </w:tc>
      </w:tr>
      <w:tr w:rsidR="004108FC" w:rsidRPr="004108FC" w14:paraId="1B386F89" w14:textId="77777777" w:rsidTr="00AC2D2E">
        <w:tc>
          <w:tcPr>
            <w:tcW w:w="2268" w:type="dxa"/>
            <w:shd w:val="clear" w:color="auto" w:fill="auto"/>
          </w:tcPr>
          <w:p w14:paraId="6D9DBA46" w14:textId="77777777" w:rsidR="006F76F0" w:rsidRPr="004108FC" w:rsidRDefault="006F76F0" w:rsidP="006F76F0">
            <w:pPr>
              <w:jc w:val="both"/>
              <w:rPr>
                <w:color w:val="000000" w:themeColor="text1"/>
              </w:rPr>
            </w:pPr>
            <w:r w:rsidRPr="004108FC">
              <w:rPr>
                <w:color w:val="000000" w:themeColor="text1"/>
              </w:rPr>
              <w:t>Ми у нашем одељењу</w:t>
            </w:r>
          </w:p>
        </w:tc>
        <w:tc>
          <w:tcPr>
            <w:tcW w:w="975" w:type="dxa"/>
            <w:shd w:val="clear" w:color="auto" w:fill="auto"/>
          </w:tcPr>
          <w:p w14:paraId="56FFF75B" w14:textId="77777777" w:rsidR="006F76F0" w:rsidRPr="004108FC" w:rsidRDefault="006F76F0" w:rsidP="006F76F0">
            <w:pPr>
              <w:rPr>
                <w:iCs/>
                <w:color w:val="000000" w:themeColor="text1"/>
                <w:lang w:val="en-US"/>
              </w:rPr>
            </w:pPr>
          </w:p>
        </w:tc>
        <w:tc>
          <w:tcPr>
            <w:tcW w:w="1706" w:type="dxa"/>
            <w:shd w:val="clear" w:color="auto" w:fill="auto"/>
          </w:tcPr>
          <w:p w14:paraId="34C13580"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732E485D" w14:textId="77777777" w:rsidR="006F76F0" w:rsidRPr="004108FC" w:rsidRDefault="006F76F0" w:rsidP="006F76F0">
            <w:pPr>
              <w:rPr>
                <w:iCs/>
                <w:color w:val="000000" w:themeColor="text1"/>
              </w:rPr>
            </w:pPr>
            <w:r w:rsidRPr="004108FC">
              <w:rPr>
                <w:iCs/>
                <w:color w:val="000000" w:themeColor="text1"/>
              </w:rPr>
              <w:t>Пано</w:t>
            </w:r>
          </w:p>
        </w:tc>
        <w:tc>
          <w:tcPr>
            <w:tcW w:w="1800" w:type="dxa"/>
            <w:shd w:val="clear" w:color="auto" w:fill="auto"/>
          </w:tcPr>
          <w:p w14:paraId="519B01F5" w14:textId="77777777" w:rsidR="006F76F0" w:rsidRPr="004108FC" w:rsidRDefault="006F76F0" w:rsidP="006F76F0">
            <w:pPr>
              <w:rPr>
                <w:iCs/>
                <w:color w:val="000000" w:themeColor="text1"/>
              </w:rPr>
            </w:pPr>
          </w:p>
        </w:tc>
        <w:tc>
          <w:tcPr>
            <w:tcW w:w="1278" w:type="dxa"/>
            <w:shd w:val="clear" w:color="auto" w:fill="auto"/>
          </w:tcPr>
          <w:p w14:paraId="42A6FCAE"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61A6553D" w14:textId="77777777" w:rsidTr="00AC2D2E">
        <w:tc>
          <w:tcPr>
            <w:tcW w:w="2268" w:type="dxa"/>
            <w:shd w:val="clear" w:color="auto" w:fill="auto"/>
          </w:tcPr>
          <w:p w14:paraId="5F1BA9D1" w14:textId="77777777" w:rsidR="006F76F0" w:rsidRPr="004108FC" w:rsidRDefault="006F76F0" w:rsidP="006F76F0">
            <w:pPr>
              <w:rPr>
                <w:iCs/>
                <w:color w:val="000000" w:themeColor="text1"/>
              </w:rPr>
            </w:pPr>
            <w:r w:rsidRPr="004108FC">
              <w:rPr>
                <w:iCs/>
                <w:color w:val="000000" w:themeColor="text1"/>
              </w:rPr>
              <w:t>Спортска такмичења међу генерацијама,излет</w:t>
            </w:r>
          </w:p>
        </w:tc>
        <w:tc>
          <w:tcPr>
            <w:tcW w:w="975" w:type="dxa"/>
            <w:shd w:val="clear" w:color="auto" w:fill="auto"/>
          </w:tcPr>
          <w:p w14:paraId="434EA8F7" w14:textId="77777777" w:rsidR="006F76F0" w:rsidRPr="004108FC" w:rsidRDefault="006F76F0" w:rsidP="006F76F0">
            <w:pPr>
              <w:rPr>
                <w:iCs/>
                <w:color w:val="000000" w:themeColor="text1"/>
              </w:rPr>
            </w:pPr>
            <w:r w:rsidRPr="004108FC">
              <w:rPr>
                <w:iCs/>
                <w:color w:val="000000" w:themeColor="text1"/>
                <w:lang w:val="en-US"/>
              </w:rPr>
              <w:t>XII,IV,VI</w:t>
            </w:r>
          </w:p>
        </w:tc>
        <w:tc>
          <w:tcPr>
            <w:tcW w:w="1706" w:type="dxa"/>
            <w:shd w:val="clear" w:color="auto" w:fill="auto"/>
          </w:tcPr>
          <w:p w14:paraId="3BB4F71A"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28788573" w14:textId="77777777" w:rsidR="006F76F0" w:rsidRPr="004108FC" w:rsidRDefault="006F76F0" w:rsidP="006F76F0">
            <w:pPr>
              <w:rPr>
                <w:iCs/>
                <w:color w:val="000000" w:themeColor="text1"/>
              </w:rPr>
            </w:pPr>
            <w:r w:rsidRPr="004108FC">
              <w:rPr>
                <w:iCs/>
                <w:color w:val="000000" w:themeColor="text1"/>
              </w:rPr>
              <w:t>Такмичење</w:t>
            </w:r>
          </w:p>
        </w:tc>
        <w:tc>
          <w:tcPr>
            <w:tcW w:w="1800" w:type="dxa"/>
            <w:shd w:val="clear" w:color="auto" w:fill="auto"/>
          </w:tcPr>
          <w:p w14:paraId="32A460EC" w14:textId="77777777" w:rsidR="006F76F0" w:rsidRPr="004108FC" w:rsidRDefault="006F76F0" w:rsidP="006F76F0">
            <w:pPr>
              <w:rPr>
                <w:iCs/>
                <w:color w:val="000000" w:themeColor="text1"/>
              </w:rPr>
            </w:pPr>
            <w:r w:rsidRPr="004108FC">
              <w:rPr>
                <w:iCs/>
                <w:color w:val="000000" w:themeColor="text1"/>
              </w:rPr>
              <w:t>Одељ.старешине од 5-8 р.</w:t>
            </w:r>
          </w:p>
        </w:tc>
        <w:tc>
          <w:tcPr>
            <w:tcW w:w="1278" w:type="dxa"/>
            <w:shd w:val="clear" w:color="auto" w:fill="auto"/>
          </w:tcPr>
          <w:p w14:paraId="672716E6"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6D5B8BB1" w14:textId="77777777" w:rsidTr="00AC2D2E">
        <w:tc>
          <w:tcPr>
            <w:tcW w:w="2268" w:type="dxa"/>
            <w:shd w:val="clear" w:color="auto" w:fill="auto"/>
          </w:tcPr>
          <w:p w14:paraId="4520DD47" w14:textId="77777777" w:rsidR="006F76F0" w:rsidRPr="004108FC" w:rsidRDefault="006F76F0" w:rsidP="006F76F0">
            <w:pPr>
              <w:rPr>
                <w:iCs/>
                <w:color w:val="000000" w:themeColor="text1"/>
              </w:rPr>
            </w:pPr>
            <w:r w:rsidRPr="004108FC">
              <w:rPr>
                <w:iCs/>
                <w:color w:val="000000" w:themeColor="text1"/>
              </w:rPr>
              <w:t>Асертивна комуникација 5р.</w:t>
            </w:r>
          </w:p>
        </w:tc>
        <w:tc>
          <w:tcPr>
            <w:tcW w:w="975" w:type="dxa"/>
            <w:shd w:val="clear" w:color="auto" w:fill="auto"/>
          </w:tcPr>
          <w:p w14:paraId="18D5B7A6" w14:textId="77777777" w:rsidR="006F76F0" w:rsidRPr="004108FC" w:rsidRDefault="006F76F0" w:rsidP="006F76F0">
            <w:pPr>
              <w:rPr>
                <w:iCs/>
                <w:color w:val="000000" w:themeColor="text1"/>
                <w:lang w:val="en-US"/>
              </w:rPr>
            </w:pPr>
            <w:r w:rsidRPr="004108FC">
              <w:rPr>
                <w:iCs/>
                <w:color w:val="000000" w:themeColor="text1"/>
                <w:lang w:val="en-US"/>
              </w:rPr>
              <w:t>XII</w:t>
            </w:r>
          </w:p>
        </w:tc>
        <w:tc>
          <w:tcPr>
            <w:tcW w:w="1706" w:type="dxa"/>
            <w:shd w:val="clear" w:color="auto" w:fill="auto"/>
          </w:tcPr>
          <w:p w14:paraId="59F32063"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5F2E61EF" w14:textId="77777777" w:rsidR="006F76F0" w:rsidRPr="004108FC" w:rsidRDefault="006F76F0" w:rsidP="006F76F0">
            <w:pPr>
              <w:rPr>
                <w:iCs/>
                <w:color w:val="000000" w:themeColor="text1"/>
              </w:rPr>
            </w:pPr>
            <w:r w:rsidRPr="004108FC">
              <w:rPr>
                <w:iCs/>
                <w:color w:val="000000" w:themeColor="text1"/>
              </w:rPr>
              <w:t>Радионица</w:t>
            </w:r>
          </w:p>
        </w:tc>
        <w:tc>
          <w:tcPr>
            <w:tcW w:w="1800" w:type="dxa"/>
            <w:shd w:val="clear" w:color="auto" w:fill="auto"/>
          </w:tcPr>
          <w:p w14:paraId="11700437" w14:textId="77777777" w:rsidR="006F76F0" w:rsidRPr="004108FC" w:rsidRDefault="006F76F0" w:rsidP="006F76F0">
            <w:pPr>
              <w:rPr>
                <w:iCs/>
                <w:color w:val="000000" w:themeColor="text1"/>
              </w:rPr>
            </w:pPr>
            <w:r w:rsidRPr="004108FC">
              <w:rPr>
                <w:iCs/>
                <w:color w:val="000000" w:themeColor="text1"/>
              </w:rPr>
              <w:t>М.Шанта, педагог</w:t>
            </w:r>
          </w:p>
        </w:tc>
        <w:tc>
          <w:tcPr>
            <w:tcW w:w="1278" w:type="dxa"/>
            <w:shd w:val="clear" w:color="auto" w:fill="auto"/>
          </w:tcPr>
          <w:p w14:paraId="115E6529"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61901E4B" w14:textId="77777777" w:rsidTr="00AC2D2E">
        <w:tc>
          <w:tcPr>
            <w:tcW w:w="2268" w:type="dxa"/>
            <w:shd w:val="clear" w:color="auto" w:fill="auto"/>
          </w:tcPr>
          <w:p w14:paraId="6C0AEF2C" w14:textId="77777777" w:rsidR="006F76F0" w:rsidRPr="004108FC" w:rsidRDefault="006F76F0" w:rsidP="006F76F0">
            <w:pPr>
              <w:rPr>
                <w:iCs/>
                <w:color w:val="000000" w:themeColor="text1"/>
                <w:lang w:val="en-US"/>
              </w:rPr>
            </w:pPr>
            <w:r w:rsidRPr="004108FC">
              <w:rPr>
                <w:color w:val="000000" w:themeColor="text1"/>
              </w:rPr>
              <w:t>Ненасилна комуникација</w:t>
            </w:r>
          </w:p>
        </w:tc>
        <w:tc>
          <w:tcPr>
            <w:tcW w:w="975" w:type="dxa"/>
            <w:shd w:val="clear" w:color="auto" w:fill="auto"/>
          </w:tcPr>
          <w:p w14:paraId="7A865E25" w14:textId="77777777" w:rsidR="006F76F0" w:rsidRPr="004108FC" w:rsidRDefault="006F76F0" w:rsidP="006F76F0">
            <w:pPr>
              <w:rPr>
                <w:iCs/>
                <w:color w:val="000000" w:themeColor="text1"/>
                <w:lang w:val="en-US"/>
              </w:rPr>
            </w:pPr>
            <w:r w:rsidRPr="004108FC">
              <w:rPr>
                <w:iCs/>
                <w:color w:val="000000" w:themeColor="text1"/>
                <w:lang w:val="en-US"/>
              </w:rPr>
              <w:t>IV</w:t>
            </w:r>
          </w:p>
        </w:tc>
        <w:tc>
          <w:tcPr>
            <w:tcW w:w="1706" w:type="dxa"/>
            <w:shd w:val="clear" w:color="auto" w:fill="auto"/>
          </w:tcPr>
          <w:p w14:paraId="0FD6B8B1" w14:textId="77777777" w:rsidR="006F76F0" w:rsidRPr="004108FC" w:rsidRDefault="006F76F0" w:rsidP="006F76F0">
            <w:pPr>
              <w:rPr>
                <w:iCs/>
                <w:color w:val="000000" w:themeColor="text1"/>
              </w:rPr>
            </w:pPr>
            <w:r w:rsidRPr="004108FC">
              <w:rPr>
                <w:iCs/>
                <w:color w:val="000000" w:themeColor="text1"/>
              </w:rPr>
              <w:t>родитељски</w:t>
            </w:r>
          </w:p>
        </w:tc>
        <w:tc>
          <w:tcPr>
            <w:tcW w:w="2179" w:type="dxa"/>
            <w:shd w:val="clear" w:color="auto" w:fill="auto"/>
          </w:tcPr>
          <w:p w14:paraId="3B780C88" w14:textId="77777777" w:rsidR="006F76F0" w:rsidRPr="004108FC" w:rsidRDefault="006F76F0" w:rsidP="006F76F0">
            <w:pPr>
              <w:rPr>
                <w:iCs/>
                <w:color w:val="000000" w:themeColor="text1"/>
              </w:rPr>
            </w:pPr>
            <w:r w:rsidRPr="004108FC">
              <w:rPr>
                <w:iCs/>
                <w:color w:val="000000" w:themeColor="text1"/>
              </w:rPr>
              <w:t>разговор</w:t>
            </w:r>
          </w:p>
        </w:tc>
        <w:tc>
          <w:tcPr>
            <w:tcW w:w="1800" w:type="dxa"/>
            <w:shd w:val="clear" w:color="auto" w:fill="auto"/>
          </w:tcPr>
          <w:p w14:paraId="07859A05" w14:textId="77777777" w:rsidR="006F76F0" w:rsidRPr="004108FC" w:rsidRDefault="006F76F0" w:rsidP="006F76F0">
            <w:pPr>
              <w:rPr>
                <w:iCs/>
                <w:color w:val="000000" w:themeColor="text1"/>
              </w:rPr>
            </w:pPr>
            <w:r w:rsidRPr="004108FC">
              <w:rPr>
                <w:iCs/>
                <w:color w:val="000000" w:themeColor="text1"/>
              </w:rPr>
              <w:t>Одељенске старешине</w:t>
            </w:r>
          </w:p>
        </w:tc>
        <w:tc>
          <w:tcPr>
            <w:tcW w:w="1278" w:type="dxa"/>
            <w:shd w:val="clear" w:color="auto" w:fill="auto"/>
          </w:tcPr>
          <w:p w14:paraId="2B7278C6"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50E02407" w14:textId="77777777" w:rsidTr="00AC2D2E">
        <w:tc>
          <w:tcPr>
            <w:tcW w:w="2268" w:type="dxa"/>
            <w:shd w:val="clear" w:color="auto" w:fill="auto"/>
          </w:tcPr>
          <w:p w14:paraId="70E6FF55" w14:textId="77777777" w:rsidR="006F76F0" w:rsidRPr="004108FC" w:rsidRDefault="006F76F0" w:rsidP="006F76F0">
            <w:pPr>
              <w:rPr>
                <w:iCs/>
                <w:color w:val="000000" w:themeColor="text1"/>
              </w:rPr>
            </w:pPr>
            <w:r w:rsidRPr="004108FC">
              <w:rPr>
                <w:color w:val="000000" w:themeColor="text1"/>
              </w:rPr>
              <w:t>Чему се радујем</w:t>
            </w:r>
          </w:p>
        </w:tc>
        <w:tc>
          <w:tcPr>
            <w:tcW w:w="975" w:type="dxa"/>
            <w:shd w:val="clear" w:color="auto" w:fill="auto"/>
          </w:tcPr>
          <w:p w14:paraId="68DE42C8" w14:textId="77777777" w:rsidR="006F76F0" w:rsidRPr="004108FC" w:rsidRDefault="006F76F0" w:rsidP="006F76F0">
            <w:pPr>
              <w:rPr>
                <w:iCs/>
                <w:color w:val="000000" w:themeColor="text1"/>
                <w:lang w:val="en-US"/>
              </w:rPr>
            </w:pPr>
            <w:r w:rsidRPr="004108FC">
              <w:rPr>
                <w:iCs/>
                <w:color w:val="000000" w:themeColor="text1"/>
                <w:lang w:val="en-US"/>
              </w:rPr>
              <w:t>V</w:t>
            </w:r>
          </w:p>
        </w:tc>
        <w:tc>
          <w:tcPr>
            <w:tcW w:w="1706" w:type="dxa"/>
            <w:shd w:val="clear" w:color="auto" w:fill="auto"/>
          </w:tcPr>
          <w:p w14:paraId="31B4E9DE"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047CC31E" w14:textId="77777777" w:rsidR="006F76F0" w:rsidRPr="004108FC" w:rsidRDefault="006F76F0" w:rsidP="006F76F0">
            <w:pPr>
              <w:rPr>
                <w:iCs/>
                <w:color w:val="000000" w:themeColor="text1"/>
              </w:rPr>
            </w:pPr>
            <w:r w:rsidRPr="004108FC">
              <w:rPr>
                <w:iCs/>
                <w:color w:val="000000" w:themeColor="text1"/>
              </w:rPr>
              <w:t>Разговор</w:t>
            </w:r>
          </w:p>
        </w:tc>
        <w:tc>
          <w:tcPr>
            <w:tcW w:w="1800" w:type="dxa"/>
            <w:shd w:val="clear" w:color="auto" w:fill="auto"/>
          </w:tcPr>
          <w:p w14:paraId="415604BB" w14:textId="77777777" w:rsidR="006F76F0" w:rsidRPr="004108FC" w:rsidRDefault="006F76F0" w:rsidP="006F76F0">
            <w:pPr>
              <w:rPr>
                <w:iCs/>
                <w:color w:val="000000" w:themeColor="text1"/>
              </w:rPr>
            </w:pPr>
          </w:p>
        </w:tc>
        <w:tc>
          <w:tcPr>
            <w:tcW w:w="1278" w:type="dxa"/>
            <w:shd w:val="clear" w:color="auto" w:fill="auto"/>
          </w:tcPr>
          <w:p w14:paraId="1C004191"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4A966313" w14:textId="77777777" w:rsidTr="00AC2D2E">
        <w:tc>
          <w:tcPr>
            <w:tcW w:w="2268" w:type="dxa"/>
            <w:shd w:val="clear" w:color="auto" w:fill="auto"/>
          </w:tcPr>
          <w:p w14:paraId="41D2FDE7" w14:textId="77777777" w:rsidR="006F76F0" w:rsidRPr="004108FC" w:rsidRDefault="006F76F0" w:rsidP="006F76F0">
            <w:pPr>
              <w:rPr>
                <w:iCs/>
                <w:color w:val="000000" w:themeColor="text1"/>
              </w:rPr>
            </w:pPr>
            <w:r w:rsidRPr="004108FC">
              <w:rPr>
                <w:color w:val="000000" w:themeColor="text1"/>
              </w:rPr>
              <w:t>Успех у раду нас испуњава задовољством</w:t>
            </w:r>
          </w:p>
        </w:tc>
        <w:tc>
          <w:tcPr>
            <w:tcW w:w="975" w:type="dxa"/>
            <w:shd w:val="clear" w:color="auto" w:fill="auto"/>
          </w:tcPr>
          <w:p w14:paraId="56636D32" w14:textId="77777777" w:rsidR="006F76F0" w:rsidRPr="004108FC" w:rsidRDefault="006F76F0" w:rsidP="006F76F0">
            <w:pPr>
              <w:rPr>
                <w:iCs/>
                <w:color w:val="000000" w:themeColor="text1"/>
                <w:lang w:val="en-US"/>
              </w:rPr>
            </w:pPr>
            <w:r w:rsidRPr="004108FC">
              <w:rPr>
                <w:iCs/>
                <w:color w:val="000000" w:themeColor="text1"/>
                <w:lang w:val="en-US"/>
              </w:rPr>
              <w:t>II</w:t>
            </w:r>
          </w:p>
        </w:tc>
        <w:tc>
          <w:tcPr>
            <w:tcW w:w="1706" w:type="dxa"/>
            <w:shd w:val="clear" w:color="auto" w:fill="auto"/>
          </w:tcPr>
          <w:p w14:paraId="3F60EEAE"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04B1690C" w14:textId="77777777" w:rsidR="006F76F0" w:rsidRPr="004108FC" w:rsidRDefault="006F76F0" w:rsidP="006F76F0">
            <w:pPr>
              <w:rPr>
                <w:iCs/>
                <w:color w:val="000000" w:themeColor="text1"/>
              </w:rPr>
            </w:pPr>
            <w:r w:rsidRPr="004108FC">
              <w:rPr>
                <w:iCs/>
                <w:color w:val="000000" w:themeColor="text1"/>
              </w:rPr>
              <w:t>Разговор</w:t>
            </w:r>
          </w:p>
        </w:tc>
        <w:tc>
          <w:tcPr>
            <w:tcW w:w="1800" w:type="dxa"/>
            <w:shd w:val="clear" w:color="auto" w:fill="auto"/>
          </w:tcPr>
          <w:p w14:paraId="2517B10D" w14:textId="77777777" w:rsidR="006F76F0" w:rsidRPr="004108FC" w:rsidRDefault="006F76F0" w:rsidP="006F76F0">
            <w:pPr>
              <w:rPr>
                <w:iCs/>
                <w:color w:val="000000" w:themeColor="text1"/>
              </w:rPr>
            </w:pPr>
          </w:p>
        </w:tc>
        <w:tc>
          <w:tcPr>
            <w:tcW w:w="1278" w:type="dxa"/>
            <w:shd w:val="clear" w:color="auto" w:fill="auto"/>
          </w:tcPr>
          <w:p w14:paraId="18F00256"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052E12AA" w14:textId="77777777" w:rsidTr="00AC2D2E">
        <w:tc>
          <w:tcPr>
            <w:tcW w:w="2268" w:type="dxa"/>
            <w:shd w:val="clear" w:color="auto" w:fill="auto"/>
          </w:tcPr>
          <w:p w14:paraId="0663B4D6" w14:textId="77777777" w:rsidR="006F76F0" w:rsidRPr="004108FC" w:rsidRDefault="006F76F0" w:rsidP="006F76F0">
            <w:pPr>
              <w:rPr>
                <w:iCs/>
                <w:color w:val="000000" w:themeColor="text1"/>
              </w:rPr>
            </w:pPr>
            <w:r w:rsidRPr="004108FC">
              <w:rPr>
                <w:color w:val="000000" w:themeColor="text1"/>
              </w:rPr>
              <w:t>Месец борбе против алкохолизма</w:t>
            </w:r>
          </w:p>
        </w:tc>
        <w:tc>
          <w:tcPr>
            <w:tcW w:w="975" w:type="dxa"/>
            <w:shd w:val="clear" w:color="auto" w:fill="auto"/>
          </w:tcPr>
          <w:p w14:paraId="3A1D1C8E" w14:textId="77777777" w:rsidR="006F76F0" w:rsidRPr="004108FC" w:rsidRDefault="006F76F0" w:rsidP="006F76F0">
            <w:pPr>
              <w:rPr>
                <w:iCs/>
                <w:color w:val="000000" w:themeColor="text1"/>
                <w:lang w:val="en-US"/>
              </w:rPr>
            </w:pPr>
            <w:r w:rsidRPr="004108FC">
              <w:rPr>
                <w:iCs/>
                <w:color w:val="000000" w:themeColor="text1"/>
                <w:lang w:val="en-US"/>
              </w:rPr>
              <w:t>XI</w:t>
            </w:r>
          </w:p>
        </w:tc>
        <w:tc>
          <w:tcPr>
            <w:tcW w:w="1706" w:type="dxa"/>
            <w:shd w:val="clear" w:color="auto" w:fill="auto"/>
          </w:tcPr>
          <w:p w14:paraId="09DD50E0"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0A745A53" w14:textId="77777777" w:rsidR="006F76F0" w:rsidRPr="004108FC" w:rsidRDefault="006F76F0" w:rsidP="006F76F0">
            <w:pPr>
              <w:rPr>
                <w:iCs/>
                <w:color w:val="000000" w:themeColor="text1"/>
              </w:rPr>
            </w:pPr>
            <w:r w:rsidRPr="004108FC">
              <w:rPr>
                <w:iCs/>
                <w:color w:val="000000" w:themeColor="text1"/>
              </w:rPr>
              <w:t>Разговор</w:t>
            </w:r>
          </w:p>
        </w:tc>
        <w:tc>
          <w:tcPr>
            <w:tcW w:w="1800" w:type="dxa"/>
            <w:shd w:val="clear" w:color="auto" w:fill="auto"/>
          </w:tcPr>
          <w:p w14:paraId="2CB9D76E" w14:textId="77777777" w:rsidR="006F76F0" w:rsidRPr="004108FC" w:rsidRDefault="006F76F0" w:rsidP="006F76F0">
            <w:pPr>
              <w:rPr>
                <w:iCs/>
                <w:color w:val="000000" w:themeColor="text1"/>
              </w:rPr>
            </w:pPr>
            <w:r w:rsidRPr="004108FC">
              <w:rPr>
                <w:iCs/>
                <w:color w:val="000000" w:themeColor="text1"/>
              </w:rPr>
              <w:t>Одељ.старешине од 5-8 р.</w:t>
            </w:r>
          </w:p>
        </w:tc>
        <w:tc>
          <w:tcPr>
            <w:tcW w:w="1278" w:type="dxa"/>
            <w:shd w:val="clear" w:color="auto" w:fill="auto"/>
          </w:tcPr>
          <w:p w14:paraId="708A500E" w14:textId="77777777" w:rsidR="006F76F0" w:rsidRPr="004108FC" w:rsidRDefault="006F76F0" w:rsidP="006F76F0">
            <w:pPr>
              <w:rPr>
                <w:iCs/>
                <w:color w:val="000000" w:themeColor="text1"/>
              </w:rPr>
            </w:pPr>
            <w:r w:rsidRPr="004108FC">
              <w:rPr>
                <w:iCs/>
                <w:color w:val="000000" w:themeColor="text1"/>
              </w:rPr>
              <w:t>Записник</w:t>
            </w:r>
          </w:p>
        </w:tc>
      </w:tr>
      <w:tr w:rsidR="004108FC" w:rsidRPr="004108FC" w14:paraId="730E27DA" w14:textId="77777777" w:rsidTr="00AC2D2E">
        <w:tc>
          <w:tcPr>
            <w:tcW w:w="2268" w:type="dxa"/>
            <w:shd w:val="clear" w:color="auto" w:fill="auto"/>
          </w:tcPr>
          <w:p w14:paraId="538EB4AF" w14:textId="77777777" w:rsidR="006F76F0" w:rsidRPr="004108FC" w:rsidRDefault="006F76F0" w:rsidP="006F76F0">
            <w:pPr>
              <w:rPr>
                <w:color w:val="000000" w:themeColor="text1"/>
              </w:rPr>
            </w:pPr>
            <w:r w:rsidRPr="004108FC">
              <w:rPr>
                <w:color w:val="000000" w:themeColor="text1"/>
              </w:rPr>
              <w:t>Алкохолу кажем НЕ</w:t>
            </w:r>
          </w:p>
        </w:tc>
        <w:tc>
          <w:tcPr>
            <w:tcW w:w="975" w:type="dxa"/>
            <w:shd w:val="clear" w:color="auto" w:fill="auto"/>
          </w:tcPr>
          <w:p w14:paraId="24B68EDE" w14:textId="77777777" w:rsidR="006F76F0" w:rsidRPr="004108FC" w:rsidRDefault="006F76F0" w:rsidP="006F76F0">
            <w:pPr>
              <w:rPr>
                <w:iCs/>
                <w:color w:val="000000" w:themeColor="text1"/>
                <w:lang w:val="en-US"/>
              </w:rPr>
            </w:pPr>
            <w:r w:rsidRPr="004108FC">
              <w:rPr>
                <w:iCs/>
                <w:color w:val="000000" w:themeColor="text1"/>
                <w:lang w:val="en-US"/>
              </w:rPr>
              <w:t>XI</w:t>
            </w:r>
          </w:p>
        </w:tc>
        <w:tc>
          <w:tcPr>
            <w:tcW w:w="1706" w:type="dxa"/>
            <w:shd w:val="clear" w:color="auto" w:fill="auto"/>
          </w:tcPr>
          <w:p w14:paraId="0A93A6B4"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5D6F08E0" w14:textId="77777777" w:rsidR="006F76F0" w:rsidRPr="004108FC" w:rsidRDefault="006F76F0" w:rsidP="006F76F0">
            <w:pPr>
              <w:rPr>
                <w:iCs/>
                <w:color w:val="000000" w:themeColor="text1"/>
              </w:rPr>
            </w:pPr>
            <w:r w:rsidRPr="004108FC">
              <w:rPr>
                <w:iCs/>
                <w:color w:val="000000" w:themeColor="text1"/>
              </w:rPr>
              <w:t>Радионица</w:t>
            </w:r>
          </w:p>
        </w:tc>
        <w:tc>
          <w:tcPr>
            <w:tcW w:w="1800" w:type="dxa"/>
            <w:shd w:val="clear" w:color="auto" w:fill="auto"/>
          </w:tcPr>
          <w:p w14:paraId="07B47024" w14:textId="77777777" w:rsidR="006F76F0" w:rsidRPr="004108FC" w:rsidRDefault="006F76F0" w:rsidP="006F76F0">
            <w:pPr>
              <w:rPr>
                <w:iCs/>
                <w:color w:val="000000" w:themeColor="text1"/>
              </w:rPr>
            </w:pPr>
            <w:r w:rsidRPr="004108FC">
              <w:rPr>
                <w:iCs/>
                <w:color w:val="000000" w:themeColor="text1"/>
              </w:rPr>
              <w:t>Марија Шанта</w:t>
            </w:r>
          </w:p>
        </w:tc>
        <w:tc>
          <w:tcPr>
            <w:tcW w:w="1278" w:type="dxa"/>
            <w:shd w:val="clear" w:color="auto" w:fill="auto"/>
          </w:tcPr>
          <w:p w14:paraId="303EC4BC" w14:textId="77777777" w:rsidR="006F76F0" w:rsidRPr="004108FC" w:rsidRDefault="006F76F0" w:rsidP="006F76F0">
            <w:pPr>
              <w:rPr>
                <w:iCs/>
                <w:color w:val="000000" w:themeColor="text1"/>
              </w:rPr>
            </w:pPr>
            <w:r w:rsidRPr="004108FC">
              <w:rPr>
                <w:iCs/>
                <w:color w:val="000000" w:themeColor="text1"/>
              </w:rPr>
              <w:t>Записник,припрема</w:t>
            </w:r>
          </w:p>
        </w:tc>
      </w:tr>
      <w:tr w:rsidR="004108FC" w:rsidRPr="004108FC" w14:paraId="1AAAFAEA" w14:textId="77777777" w:rsidTr="00AC2D2E">
        <w:tc>
          <w:tcPr>
            <w:tcW w:w="2268" w:type="dxa"/>
            <w:shd w:val="clear" w:color="auto" w:fill="auto"/>
          </w:tcPr>
          <w:p w14:paraId="011BC1F2" w14:textId="77777777" w:rsidR="006F76F0" w:rsidRPr="004108FC" w:rsidRDefault="006F76F0" w:rsidP="006F76F0">
            <w:pPr>
              <w:rPr>
                <w:color w:val="000000" w:themeColor="text1"/>
              </w:rPr>
            </w:pPr>
            <w:r w:rsidRPr="004108FC">
              <w:rPr>
                <w:color w:val="000000" w:themeColor="text1"/>
              </w:rPr>
              <w:t>Превенција болести зависности 8.р.</w:t>
            </w:r>
          </w:p>
        </w:tc>
        <w:tc>
          <w:tcPr>
            <w:tcW w:w="975" w:type="dxa"/>
            <w:shd w:val="clear" w:color="auto" w:fill="auto"/>
          </w:tcPr>
          <w:p w14:paraId="20EC1C2F" w14:textId="77777777" w:rsidR="006F76F0" w:rsidRPr="004108FC" w:rsidRDefault="006F76F0" w:rsidP="006F76F0">
            <w:pPr>
              <w:rPr>
                <w:iCs/>
                <w:color w:val="000000" w:themeColor="text1"/>
                <w:lang w:val="en-US"/>
              </w:rPr>
            </w:pPr>
            <w:r w:rsidRPr="004108FC">
              <w:rPr>
                <w:iCs/>
                <w:color w:val="000000" w:themeColor="text1"/>
                <w:lang w:val="en-US"/>
              </w:rPr>
              <w:t>XI</w:t>
            </w:r>
          </w:p>
        </w:tc>
        <w:tc>
          <w:tcPr>
            <w:tcW w:w="1706" w:type="dxa"/>
            <w:shd w:val="clear" w:color="auto" w:fill="auto"/>
          </w:tcPr>
          <w:p w14:paraId="1D02048E"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71757384" w14:textId="77777777" w:rsidR="006F76F0" w:rsidRPr="004108FC" w:rsidRDefault="006F76F0" w:rsidP="006F76F0">
            <w:pPr>
              <w:rPr>
                <w:iCs/>
                <w:color w:val="000000" w:themeColor="text1"/>
              </w:rPr>
            </w:pPr>
            <w:r w:rsidRPr="004108FC">
              <w:rPr>
                <w:iCs/>
                <w:color w:val="000000" w:themeColor="text1"/>
              </w:rPr>
              <w:t>Предавање</w:t>
            </w:r>
          </w:p>
        </w:tc>
        <w:tc>
          <w:tcPr>
            <w:tcW w:w="1800" w:type="dxa"/>
            <w:shd w:val="clear" w:color="auto" w:fill="auto"/>
          </w:tcPr>
          <w:p w14:paraId="41DD92CA" w14:textId="77777777" w:rsidR="006F76F0" w:rsidRPr="004108FC" w:rsidRDefault="006F76F0" w:rsidP="006F76F0">
            <w:pPr>
              <w:rPr>
                <w:iCs/>
                <w:color w:val="000000" w:themeColor="text1"/>
              </w:rPr>
            </w:pPr>
            <w:r w:rsidRPr="004108FC">
              <w:rPr>
                <w:iCs/>
                <w:color w:val="000000" w:themeColor="text1"/>
              </w:rPr>
              <w:t>Волонтери црвеног крста</w:t>
            </w:r>
          </w:p>
        </w:tc>
        <w:tc>
          <w:tcPr>
            <w:tcW w:w="1278" w:type="dxa"/>
            <w:shd w:val="clear" w:color="auto" w:fill="auto"/>
          </w:tcPr>
          <w:p w14:paraId="6C552CF7" w14:textId="77777777" w:rsidR="006F76F0" w:rsidRPr="004108FC" w:rsidRDefault="006F76F0" w:rsidP="006F76F0">
            <w:pPr>
              <w:rPr>
                <w:iCs/>
                <w:color w:val="000000" w:themeColor="text1"/>
              </w:rPr>
            </w:pPr>
            <w:r w:rsidRPr="004108FC">
              <w:rPr>
                <w:iCs/>
                <w:color w:val="000000" w:themeColor="text1"/>
              </w:rPr>
              <w:t>Записник</w:t>
            </w:r>
          </w:p>
        </w:tc>
      </w:tr>
      <w:tr w:rsidR="006F76F0" w:rsidRPr="004108FC" w14:paraId="6857AB29" w14:textId="77777777" w:rsidTr="00AC2D2E">
        <w:tc>
          <w:tcPr>
            <w:tcW w:w="2268" w:type="dxa"/>
            <w:shd w:val="clear" w:color="auto" w:fill="auto"/>
          </w:tcPr>
          <w:p w14:paraId="2C68AE2A" w14:textId="77777777" w:rsidR="006F76F0" w:rsidRPr="004108FC" w:rsidRDefault="006F76F0" w:rsidP="006F76F0">
            <w:pPr>
              <w:rPr>
                <w:color w:val="000000" w:themeColor="text1"/>
              </w:rPr>
            </w:pPr>
            <w:r w:rsidRPr="004108FC">
              <w:rPr>
                <w:color w:val="000000" w:themeColor="text1"/>
              </w:rPr>
              <w:t>Превенција пушења 7р.</w:t>
            </w:r>
          </w:p>
        </w:tc>
        <w:tc>
          <w:tcPr>
            <w:tcW w:w="975" w:type="dxa"/>
            <w:shd w:val="clear" w:color="auto" w:fill="auto"/>
          </w:tcPr>
          <w:p w14:paraId="46EE3BDA" w14:textId="77777777" w:rsidR="006F76F0" w:rsidRPr="004108FC" w:rsidRDefault="006F76F0" w:rsidP="006F76F0">
            <w:pPr>
              <w:rPr>
                <w:iCs/>
                <w:color w:val="000000" w:themeColor="text1"/>
                <w:lang w:val="en-US"/>
              </w:rPr>
            </w:pPr>
            <w:r w:rsidRPr="004108FC">
              <w:rPr>
                <w:iCs/>
                <w:color w:val="000000" w:themeColor="text1"/>
                <w:lang w:val="en-US"/>
              </w:rPr>
              <w:t>I,II</w:t>
            </w:r>
          </w:p>
        </w:tc>
        <w:tc>
          <w:tcPr>
            <w:tcW w:w="1706" w:type="dxa"/>
            <w:shd w:val="clear" w:color="auto" w:fill="auto"/>
          </w:tcPr>
          <w:p w14:paraId="3C7AF5AF" w14:textId="77777777" w:rsidR="006F76F0" w:rsidRPr="004108FC" w:rsidRDefault="006F76F0" w:rsidP="006F76F0">
            <w:pPr>
              <w:rPr>
                <w:iCs/>
                <w:color w:val="000000" w:themeColor="text1"/>
              </w:rPr>
            </w:pPr>
            <w:r w:rsidRPr="004108FC">
              <w:rPr>
                <w:iCs/>
                <w:color w:val="000000" w:themeColor="text1"/>
              </w:rPr>
              <w:t>ЧОС</w:t>
            </w:r>
          </w:p>
        </w:tc>
        <w:tc>
          <w:tcPr>
            <w:tcW w:w="2179" w:type="dxa"/>
            <w:shd w:val="clear" w:color="auto" w:fill="auto"/>
          </w:tcPr>
          <w:p w14:paraId="54300C18" w14:textId="77777777" w:rsidR="006F76F0" w:rsidRPr="004108FC" w:rsidRDefault="006F76F0" w:rsidP="006F76F0">
            <w:pPr>
              <w:rPr>
                <w:iCs/>
                <w:color w:val="000000" w:themeColor="text1"/>
              </w:rPr>
            </w:pPr>
            <w:r w:rsidRPr="004108FC">
              <w:rPr>
                <w:iCs/>
                <w:color w:val="000000" w:themeColor="text1"/>
              </w:rPr>
              <w:t>Радионица</w:t>
            </w:r>
          </w:p>
        </w:tc>
        <w:tc>
          <w:tcPr>
            <w:tcW w:w="1800" w:type="dxa"/>
            <w:shd w:val="clear" w:color="auto" w:fill="auto"/>
          </w:tcPr>
          <w:p w14:paraId="524CE689" w14:textId="77777777" w:rsidR="006F76F0" w:rsidRPr="004108FC" w:rsidRDefault="006F76F0" w:rsidP="006F76F0">
            <w:pPr>
              <w:rPr>
                <w:iCs/>
                <w:color w:val="000000" w:themeColor="text1"/>
              </w:rPr>
            </w:pPr>
            <w:r w:rsidRPr="004108FC">
              <w:rPr>
                <w:iCs/>
                <w:color w:val="000000" w:themeColor="text1"/>
              </w:rPr>
              <w:t>М.Шанта,педагог</w:t>
            </w:r>
          </w:p>
        </w:tc>
        <w:tc>
          <w:tcPr>
            <w:tcW w:w="1278" w:type="dxa"/>
            <w:shd w:val="clear" w:color="auto" w:fill="auto"/>
          </w:tcPr>
          <w:p w14:paraId="6B34EC3C" w14:textId="77777777" w:rsidR="006F76F0" w:rsidRPr="004108FC" w:rsidRDefault="006F76F0" w:rsidP="006F76F0">
            <w:pPr>
              <w:rPr>
                <w:iCs/>
                <w:color w:val="000000" w:themeColor="text1"/>
              </w:rPr>
            </w:pPr>
            <w:r w:rsidRPr="004108FC">
              <w:rPr>
                <w:iCs/>
                <w:color w:val="000000" w:themeColor="text1"/>
              </w:rPr>
              <w:t>записник</w:t>
            </w:r>
          </w:p>
        </w:tc>
      </w:tr>
    </w:tbl>
    <w:p w14:paraId="064E3D5B" w14:textId="77777777" w:rsidR="006F76F0" w:rsidRPr="004108FC" w:rsidRDefault="006F76F0" w:rsidP="00D33140">
      <w:pPr>
        <w:rPr>
          <w:color w:val="000000" w:themeColor="text1"/>
        </w:rPr>
      </w:pPr>
    </w:p>
    <w:p w14:paraId="02949066" w14:textId="77777777" w:rsidR="006F76F0" w:rsidRPr="004108FC" w:rsidRDefault="006F76F0">
      <w:pPr>
        <w:spacing w:after="200" w:line="276" w:lineRule="auto"/>
        <w:rPr>
          <w:color w:val="000000" w:themeColor="text1"/>
        </w:rPr>
      </w:pPr>
      <w:r w:rsidRPr="004108FC">
        <w:rPr>
          <w:color w:val="000000" w:themeColor="text1"/>
        </w:rPr>
        <w:br w:type="page"/>
      </w:r>
    </w:p>
    <w:p w14:paraId="18743F59" w14:textId="77777777" w:rsidR="006F76F0" w:rsidRPr="004108FC" w:rsidRDefault="006F76F0" w:rsidP="00123E5E">
      <w:pPr>
        <w:pStyle w:val="Heading2"/>
        <w:rPr>
          <w:color w:val="000000" w:themeColor="text1"/>
        </w:rPr>
      </w:pPr>
      <w:bookmarkStart w:id="88" w:name="_Toc114231629"/>
      <w:r w:rsidRPr="004108FC">
        <w:rPr>
          <w:color w:val="000000" w:themeColor="text1"/>
        </w:rPr>
        <w:lastRenderedPageBreak/>
        <w:t xml:space="preserve">11.2. </w:t>
      </w:r>
      <w:r w:rsidR="00661CB1" w:rsidRPr="004108FC">
        <w:rPr>
          <w:color w:val="000000" w:themeColor="text1"/>
        </w:rPr>
        <w:t>Програм прилагођавања и адаптације новопридошлих ученика и наставника на школску средину</w:t>
      </w:r>
      <w:bookmarkEnd w:id="88"/>
    </w:p>
    <w:p w14:paraId="3EAEE5D8" w14:textId="77777777" w:rsidR="006F76F0" w:rsidRPr="004108FC" w:rsidRDefault="006F76F0" w:rsidP="006F76F0">
      <w:pPr>
        <w:rPr>
          <w:color w:val="000000" w:themeColor="text1"/>
        </w:rPr>
      </w:pPr>
    </w:p>
    <w:p w14:paraId="56B455E6" w14:textId="77777777" w:rsidR="006F76F0" w:rsidRPr="004108FC" w:rsidRDefault="006F76F0" w:rsidP="006F76F0">
      <w:pPr>
        <w:rPr>
          <w:color w:val="000000" w:themeColor="text1"/>
        </w:rPr>
      </w:pPr>
    </w:p>
    <w:p w14:paraId="5F504EDD" w14:textId="77777777" w:rsidR="006F76F0" w:rsidRPr="004108FC" w:rsidRDefault="006F76F0" w:rsidP="006F76F0">
      <w:pPr>
        <w:rPr>
          <w:color w:val="000000" w:themeColor="text1"/>
        </w:rPr>
      </w:pPr>
      <w:r w:rsidRPr="004108FC">
        <w:rPr>
          <w:color w:val="000000" w:themeColor="text1"/>
        </w:rPr>
        <w:t>Наставно особље задужено за адаптацију:</w:t>
      </w:r>
    </w:p>
    <w:p w14:paraId="26EE6D39" w14:textId="77777777" w:rsidR="006F76F0" w:rsidRPr="004108FC" w:rsidRDefault="006F76F0" w:rsidP="006F76F0">
      <w:pPr>
        <w:rPr>
          <w:color w:val="000000" w:themeColor="text1"/>
        </w:rPr>
      </w:pPr>
    </w:p>
    <w:p w14:paraId="23E0DDA1" w14:textId="77777777" w:rsidR="006F76F0" w:rsidRPr="004108FC" w:rsidRDefault="006F76F0" w:rsidP="006F76F0">
      <w:pPr>
        <w:rPr>
          <w:rFonts w:eastAsia="Calibri"/>
          <w:color w:val="000000" w:themeColor="text1"/>
          <w:sz w:val="22"/>
          <w:szCs w:val="22"/>
        </w:rPr>
      </w:pPr>
      <w:r w:rsidRPr="004108FC">
        <w:rPr>
          <w:rFonts w:eastAsia="Calibri"/>
          <w:color w:val="000000" w:themeColor="text1"/>
          <w:sz w:val="22"/>
          <w:szCs w:val="22"/>
        </w:rPr>
        <w:t>1.Наталија Будински</w:t>
      </w:r>
    </w:p>
    <w:p w14:paraId="04A32CA1" w14:textId="77777777" w:rsidR="006F76F0" w:rsidRPr="004108FC" w:rsidRDefault="006F76F0" w:rsidP="006F76F0">
      <w:pPr>
        <w:rPr>
          <w:rFonts w:eastAsia="Calibri"/>
          <w:color w:val="000000" w:themeColor="text1"/>
          <w:sz w:val="22"/>
          <w:szCs w:val="22"/>
        </w:rPr>
      </w:pPr>
      <w:r w:rsidRPr="004108FC">
        <w:rPr>
          <w:rFonts w:eastAsia="Calibri"/>
          <w:color w:val="000000" w:themeColor="text1"/>
          <w:sz w:val="22"/>
          <w:szCs w:val="22"/>
        </w:rPr>
        <w:t>2.Марија Шанта</w:t>
      </w:r>
    </w:p>
    <w:p w14:paraId="02F3C661" w14:textId="77777777" w:rsidR="006F76F0" w:rsidRPr="004108FC" w:rsidRDefault="00AE2C78" w:rsidP="006F76F0">
      <w:pPr>
        <w:tabs>
          <w:tab w:val="left" w:pos="2799"/>
        </w:tabs>
        <w:rPr>
          <w:rFonts w:eastAsia="Calibri"/>
          <w:color w:val="000000" w:themeColor="text1"/>
          <w:sz w:val="22"/>
          <w:szCs w:val="22"/>
        </w:rPr>
      </w:pPr>
      <w:r w:rsidRPr="004108FC">
        <w:rPr>
          <w:rFonts w:eastAsia="Calibri"/>
          <w:color w:val="000000" w:themeColor="text1"/>
          <w:sz w:val="22"/>
          <w:szCs w:val="22"/>
        </w:rPr>
        <w:t>3.</w:t>
      </w:r>
      <w:r w:rsidRPr="004108FC">
        <w:rPr>
          <w:rFonts w:eastAsia="Calibri"/>
          <w:color w:val="000000" w:themeColor="text1"/>
          <w:sz w:val="22"/>
          <w:szCs w:val="22"/>
          <w:lang w:val="sr-Cyrl-RS"/>
        </w:rPr>
        <w:t>Наташа Мученски</w:t>
      </w:r>
      <w:r w:rsidR="006F76F0" w:rsidRPr="004108FC">
        <w:rPr>
          <w:rFonts w:eastAsia="Calibri"/>
          <w:color w:val="000000" w:themeColor="text1"/>
          <w:sz w:val="22"/>
          <w:szCs w:val="22"/>
        </w:rPr>
        <w:tab/>
      </w:r>
    </w:p>
    <w:p w14:paraId="5D0E18F4" w14:textId="77777777" w:rsidR="006F76F0" w:rsidRPr="004108FC" w:rsidRDefault="006F76F0" w:rsidP="006F76F0">
      <w:pPr>
        <w:rPr>
          <w:rFonts w:eastAsia="Calibri"/>
          <w:color w:val="000000" w:themeColor="text1"/>
          <w:sz w:val="22"/>
          <w:szCs w:val="22"/>
        </w:rPr>
      </w:pPr>
      <w:r w:rsidRPr="004108FC">
        <w:rPr>
          <w:rFonts w:eastAsia="Calibri"/>
          <w:color w:val="000000" w:themeColor="text1"/>
          <w:sz w:val="22"/>
          <w:szCs w:val="22"/>
        </w:rPr>
        <w:t>4.одељенске старешине таквих ученика</w:t>
      </w:r>
    </w:p>
    <w:p w14:paraId="00E03ECF" w14:textId="77777777" w:rsidR="006F76F0" w:rsidRPr="004108FC" w:rsidRDefault="006F76F0" w:rsidP="006F76F0">
      <w:pPr>
        <w:rPr>
          <w:rFonts w:ascii="Calibri" w:eastAsia="Calibri" w:hAnsi="Calibri"/>
          <w:color w:val="000000" w:themeColor="text1"/>
          <w:sz w:val="22"/>
          <w:szCs w:val="22"/>
        </w:rPr>
      </w:pPr>
    </w:p>
    <w:p w14:paraId="35D64079" w14:textId="77777777" w:rsidR="006F76F0" w:rsidRPr="004108FC" w:rsidRDefault="006F76F0" w:rsidP="006F76F0">
      <w:pPr>
        <w:autoSpaceDE w:val="0"/>
        <w:autoSpaceDN w:val="0"/>
        <w:adjustRightInd w:val="0"/>
        <w:jc w:val="both"/>
        <w:rPr>
          <w:color w:val="000000" w:themeColor="text1"/>
        </w:rPr>
      </w:pPr>
      <w:r w:rsidRPr="004108FC">
        <w:rPr>
          <w:color w:val="000000" w:themeColor="text1"/>
          <w:lang w:val="ru-RU"/>
        </w:rPr>
        <w:t xml:space="preserve">Програмом </w:t>
      </w:r>
      <w:r w:rsidRPr="004108FC">
        <w:rPr>
          <w:color w:val="000000" w:themeColor="text1"/>
        </w:rPr>
        <w:t xml:space="preserve">прилагођавања на школску средину </w:t>
      </w:r>
      <w:r w:rsidRPr="004108FC">
        <w:rPr>
          <w:color w:val="000000" w:themeColor="text1"/>
          <w:lang w:val="ru-RU"/>
        </w:rPr>
        <w:t xml:space="preserve"> школа дефинише активности које обухватају детаљно информисање новопридошлих ученика и наставника.</w:t>
      </w:r>
    </w:p>
    <w:p w14:paraId="7774416A" w14:textId="77777777" w:rsidR="006F76F0" w:rsidRPr="004108FC" w:rsidRDefault="006F76F0" w:rsidP="006F76F0">
      <w:pPr>
        <w:rPr>
          <w:b/>
          <w:color w:val="000000" w:themeColor="text1"/>
        </w:rPr>
      </w:pPr>
    </w:p>
    <w:p w14:paraId="41FE748C" w14:textId="77777777" w:rsidR="006F76F0" w:rsidRPr="004108FC" w:rsidRDefault="006F76F0" w:rsidP="006F76F0">
      <w:pPr>
        <w:rPr>
          <w:b/>
          <w:color w:val="000000" w:themeColor="text1"/>
        </w:rPr>
      </w:pPr>
      <w:r w:rsidRPr="004108FC">
        <w:rPr>
          <w:b/>
          <w:color w:val="000000" w:themeColor="text1"/>
        </w:rPr>
        <w:t>Циљеви:</w:t>
      </w:r>
    </w:p>
    <w:p w14:paraId="59C9EE35" w14:textId="77777777" w:rsidR="006F76F0" w:rsidRPr="004108FC" w:rsidRDefault="006F76F0" w:rsidP="006F76F0">
      <w:pPr>
        <w:rPr>
          <w:b/>
          <w:color w:val="000000" w:themeColor="text1"/>
        </w:rPr>
      </w:pPr>
    </w:p>
    <w:p w14:paraId="32C44ECE" w14:textId="77777777" w:rsidR="006F76F0" w:rsidRPr="004108FC" w:rsidRDefault="006F76F0" w:rsidP="005A38E3">
      <w:pPr>
        <w:numPr>
          <w:ilvl w:val="0"/>
          <w:numId w:val="45"/>
        </w:numPr>
        <w:ind w:left="680"/>
        <w:rPr>
          <w:b/>
          <w:color w:val="000000" w:themeColor="text1"/>
        </w:rPr>
      </w:pPr>
      <w:r w:rsidRPr="004108FC">
        <w:rPr>
          <w:color w:val="000000" w:themeColor="text1"/>
        </w:rPr>
        <w:t>омогућавање координације, усклађивања, синхронизације, повезивања активности ученика и наставника;</w:t>
      </w:r>
    </w:p>
    <w:p w14:paraId="30100FBA" w14:textId="77777777" w:rsidR="006F76F0" w:rsidRPr="004108FC" w:rsidRDefault="006F76F0" w:rsidP="005A38E3">
      <w:pPr>
        <w:numPr>
          <w:ilvl w:val="0"/>
          <w:numId w:val="45"/>
        </w:numPr>
        <w:ind w:left="680"/>
        <w:rPr>
          <w:b/>
          <w:color w:val="000000" w:themeColor="text1"/>
        </w:rPr>
      </w:pPr>
      <w:r w:rsidRPr="004108FC">
        <w:rPr>
          <w:color w:val="000000" w:themeColor="text1"/>
        </w:rPr>
        <w:t>пружање помоћи наставницима у реализацији радних задатак;</w:t>
      </w:r>
    </w:p>
    <w:p w14:paraId="733812B5" w14:textId="77777777" w:rsidR="006F76F0" w:rsidRPr="004108FC" w:rsidRDefault="006F76F0" w:rsidP="005A38E3">
      <w:pPr>
        <w:numPr>
          <w:ilvl w:val="0"/>
          <w:numId w:val="45"/>
        </w:numPr>
        <w:ind w:left="680"/>
        <w:rPr>
          <w:b/>
          <w:color w:val="000000" w:themeColor="text1"/>
        </w:rPr>
      </w:pPr>
      <w:r w:rsidRPr="004108FC">
        <w:rPr>
          <w:color w:val="000000" w:themeColor="text1"/>
        </w:rPr>
        <w:t>обезбеђивање услова за бржу адаптацију  ученика.</w:t>
      </w:r>
    </w:p>
    <w:p w14:paraId="4932962D" w14:textId="77777777" w:rsidR="006F76F0" w:rsidRPr="004108FC" w:rsidRDefault="006F76F0" w:rsidP="006F76F0">
      <w:pPr>
        <w:rPr>
          <w:color w:val="000000" w:themeColor="text1"/>
        </w:rPr>
      </w:pPr>
    </w:p>
    <w:p w14:paraId="34B80FE5" w14:textId="77777777" w:rsidR="006F76F0" w:rsidRPr="004108FC" w:rsidRDefault="006F76F0" w:rsidP="006F76F0">
      <w:pPr>
        <w:shd w:val="clear" w:color="auto" w:fill="FFFFFF"/>
        <w:spacing w:line="270" w:lineRule="atLeast"/>
        <w:rPr>
          <w:b/>
          <w:bCs/>
          <w:color w:val="000000" w:themeColor="text1"/>
        </w:rPr>
      </w:pPr>
      <w:r w:rsidRPr="004108FC">
        <w:rPr>
          <w:b/>
          <w:bCs/>
          <w:color w:val="000000" w:themeColor="text1"/>
        </w:rPr>
        <w:t>Задаци :</w:t>
      </w:r>
    </w:p>
    <w:p w14:paraId="14468BFA" w14:textId="77777777" w:rsidR="006F76F0" w:rsidRPr="004108FC" w:rsidRDefault="006F76F0" w:rsidP="006F76F0">
      <w:pPr>
        <w:shd w:val="clear" w:color="auto" w:fill="FFFFFF"/>
        <w:spacing w:line="270" w:lineRule="atLeast"/>
        <w:rPr>
          <w:color w:val="000000" w:themeColor="text1"/>
        </w:rPr>
      </w:pPr>
    </w:p>
    <w:p w14:paraId="7174A9BE" w14:textId="77777777" w:rsidR="006F76F0" w:rsidRPr="004108FC" w:rsidRDefault="006F76F0" w:rsidP="005A38E3">
      <w:pPr>
        <w:numPr>
          <w:ilvl w:val="0"/>
          <w:numId w:val="46"/>
        </w:numPr>
        <w:shd w:val="clear" w:color="auto" w:fill="FFFFFF"/>
        <w:spacing w:line="270" w:lineRule="atLeast"/>
        <w:ind w:left="737"/>
        <w:rPr>
          <w:color w:val="000000" w:themeColor="text1"/>
          <w:lang w:val="ru-RU"/>
        </w:rPr>
      </w:pPr>
      <w:r w:rsidRPr="004108FC">
        <w:rPr>
          <w:color w:val="000000" w:themeColor="text1"/>
          <w:lang w:val="ru-RU"/>
        </w:rPr>
        <w:t>информисање  новопридошлих ученика и наставника о њиховим правима и обавезама, те начинима укључивања у рад Школе;</w:t>
      </w:r>
    </w:p>
    <w:p w14:paraId="23A0D982" w14:textId="77777777" w:rsidR="006F76F0" w:rsidRPr="004108FC" w:rsidRDefault="006F76F0" w:rsidP="005A38E3">
      <w:pPr>
        <w:numPr>
          <w:ilvl w:val="0"/>
          <w:numId w:val="46"/>
        </w:numPr>
        <w:shd w:val="clear" w:color="auto" w:fill="FFFFFF"/>
        <w:spacing w:line="270" w:lineRule="atLeast"/>
        <w:ind w:left="737"/>
        <w:rPr>
          <w:color w:val="000000" w:themeColor="text1"/>
          <w:lang w:val="ru-RU"/>
        </w:rPr>
      </w:pPr>
      <w:r w:rsidRPr="004108FC">
        <w:rPr>
          <w:color w:val="000000" w:themeColor="text1"/>
          <w:lang w:val="ru-RU"/>
        </w:rPr>
        <w:t>стварање партнерског односа  актера образовања у школи.</w:t>
      </w:r>
    </w:p>
    <w:p w14:paraId="6CC510E3" w14:textId="77777777" w:rsidR="006F76F0" w:rsidRPr="004108FC" w:rsidRDefault="006F76F0" w:rsidP="006F76F0">
      <w:pPr>
        <w:shd w:val="clear" w:color="auto" w:fill="FFFFFF"/>
        <w:spacing w:line="270" w:lineRule="atLeast"/>
        <w:rPr>
          <w:color w:val="000000" w:themeColor="text1"/>
          <w:lang w:val="ru-RU"/>
        </w:rPr>
      </w:pPr>
    </w:p>
    <w:p w14:paraId="5F25CB4D" w14:textId="77777777" w:rsidR="006F76F0" w:rsidRPr="004108FC" w:rsidRDefault="006F76F0" w:rsidP="006F76F0">
      <w:pPr>
        <w:shd w:val="clear" w:color="auto" w:fill="FFFFFF"/>
        <w:spacing w:line="270" w:lineRule="atLeast"/>
        <w:rPr>
          <w:color w:val="000000" w:themeColor="text1"/>
          <w:lang w:val="ru-RU"/>
        </w:rPr>
      </w:pPr>
    </w:p>
    <w:p w14:paraId="47F5261C" w14:textId="77777777" w:rsidR="006F76F0" w:rsidRPr="004108FC" w:rsidRDefault="006F76F0" w:rsidP="006F76F0">
      <w:pPr>
        <w:shd w:val="clear" w:color="auto" w:fill="FFFFFF"/>
        <w:spacing w:line="270" w:lineRule="atLeast"/>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2676"/>
        <w:gridCol w:w="2679"/>
      </w:tblGrid>
      <w:tr w:rsidR="004108FC" w:rsidRPr="004108FC" w14:paraId="661C6EBE" w14:textId="77777777" w:rsidTr="00AC2D2E">
        <w:tc>
          <w:tcPr>
            <w:tcW w:w="3192" w:type="dxa"/>
            <w:shd w:val="clear" w:color="auto" w:fill="auto"/>
          </w:tcPr>
          <w:p w14:paraId="22C3D18C" w14:textId="77777777" w:rsidR="006F76F0" w:rsidRPr="004108FC" w:rsidRDefault="006F76F0" w:rsidP="006F76F0">
            <w:pPr>
              <w:jc w:val="center"/>
              <w:rPr>
                <w:color w:val="000000" w:themeColor="text1"/>
              </w:rPr>
            </w:pPr>
            <w:r w:rsidRPr="004108FC">
              <w:rPr>
                <w:color w:val="000000" w:themeColor="text1"/>
              </w:rPr>
              <w:t>Активности</w:t>
            </w:r>
          </w:p>
        </w:tc>
        <w:tc>
          <w:tcPr>
            <w:tcW w:w="3192" w:type="dxa"/>
            <w:shd w:val="clear" w:color="auto" w:fill="auto"/>
          </w:tcPr>
          <w:p w14:paraId="4D4AA560" w14:textId="77777777" w:rsidR="006F76F0" w:rsidRPr="004108FC" w:rsidRDefault="006F76F0" w:rsidP="006F76F0">
            <w:pPr>
              <w:jc w:val="center"/>
              <w:rPr>
                <w:color w:val="000000" w:themeColor="text1"/>
              </w:rPr>
            </w:pPr>
            <w:r w:rsidRPr="004108FC">
              <w:rPr>
                <w:color w:val="000000" w:themeColor="text1"/>
              </w:rPr>
              <w:t>Време</w:t>
            </w:r>
          </w:p>
        </w:tc>
        <w:tc>
          <w:tcPr>
            <w:tcW w:w="3192" w:type="dxa"/>
            <w:shd w:val="clear" w:color="auto" w:fill="auto"/>
          </w:tcPr>
          <w:p w14:paraId="43B73296" w14:textId="77777777" w:rsidR="006F76F0" w:rsidRPr="004108FC" w:rsidRDefault="006F76F0" w:rsidP="006F76F0">
            <w:pPr>
              <w:jc w:val="center"/>
              <w:rPr>
                <w:color w:val="000000" w:themeColor="text1"/>
              </w:rPr>
            </w:pPr>
            <w:r w:rsidRPr="004108FC">
              <w:rPr>
                <w:color w:val="000000" w:themeColor="text1"/>
              </w:rPr>
              <w:t>Носиоци активности</w:t>
            </w:r>
          </w:p>
        </w:tc>
      </w:tr>
      <w:tr w:rsidR="004108FC" w:rsidRPr="004108FC" w14:paraId="7EDF8835" w14:textId="77777777" w:rsidTr="00AC2D2E">
        <w:tc>
          <w:tcPr>
            <w:tcW w:w="3192" w:type="dxa"/>
            <w:shd w:val="clear" w:color="auto" w:fill="auto"/>
          </w:tcPr>
          <w:p w14:paraId="6BD16F73" w14:textId="77777777" w:rsidR="006F76F0" w:rsidRPr="004108FC" w:rsidRDefault="006F76F0" w:rsidP="006F76F0">
            <w:pPr>
              <w:jc w:val="center"/>
              <w:rPr>
                <w:color w:val="000000" w:themeColor="text1"/>
              </w:rPr>
            </w:pPr>
            <w:r w:rsidRPr="004108FC">
              <w:rPr>
                <w:color w:val="000000" w:themeColor="text1"/>
              </w:rPr>
              <w:t>Распоредити новопридошле ученике по одељењима и упознати их са разредним старешином и ученицима</w:t>
            </w:r>
          </w:p>
        </w:tc>
        <w:tc>
          <w:tcPr>
            <w:tcW w:w="3192" w:type="dxa"/>
            <w:shd w:val="clear" w:color="auto" w:fill="auto"/>
          </w:tcPr>
          <w:p w14:paraId="5CAD755A" w14:textId="77777777" w:rsidR="006F76F0" w:rsidRPr="004108FC" w:rsidRDefault="006F76F0" w:rsidP="006F76F0">
            <w:pPr>
              <w:jc w:val="center"/>
              <w:rPr>
                <w:color w:val="000000" w:themeColor="text1"/>
              </w:rPr>
            </w:pPr>
            <w:r w:rsidRPr="004108FC">
              <w:rPr>
                <w:color w:val="000000" w:themeColor="text1"/>
              </w:rPr>
              <w:t>Септембар, у току године</w:t>
            </w:r>
          </w:p>
        </w:tc>
        <w:tc>
          <w:tcPr>
            <w:tcW w:w="3192" w:type="dxa"/>
            <w:shd w:val="clear" w:color="auto" w:fill="auto"/>
          </w:tcPr>
          <w:p w14:paraId="057BF12A" w14:textId="77777777" w:rsidR="006F76F0" w:rsidRPr="004108FC" w:rsidRDefault="006F76F0" w:rsidP="006F76F0">
            <w:pPr>
              <w:jc w:val="center"/>
              <w:rPr>
                <w:color w:val="000000" w:themeColor="text1"/>
              </w:rPr>
            </w:pPr>
            <w:r w:rsidRPr="004108FC">
              <w:rPr>
                <w:color w:val="000000" w:themeColor="text1"/>
              </w:rPr>
              <w:t>Педагог школе</w:t>
            </w:r>
          </w:p>
        </w:tc>
      </w:tr>
      <w:tr w:rsidR="004108FC" w:rsidRPr="004108FC" w14:paraId="524CE6BB" w14:textId="77777777" w:rsidTr="00AC2D2E">
        <w:tc>
          <w:tcPr>
            <w:tcW w:w="3192" w:type="dxa"/>
            <w:shd w:val="clear" w:color="auto" w:fill="auto"/>
          </w:tcPr>
          <w:p w14:paraId="6079630C" w14:textId="77777777" w:rsidR="006F76F0" w:rsidRPr="004108FC" w:rsidRDefault="006F76F0" w:rsidP="006F76F0">
            <w:pPr>
              <w:jc w:val="center"/>
              <w:rPr>
                <w:color w:val="000000" w:themeColor="text1"/>
              </w:rPr>
            </w:pPr>
            <w:r w:rsidRPr="004108FC">
              <w:rPr>
                <w:color w:val="000000" w:themeColor="text1"/>
              </w:rPr>
              <w:t>Упознати родитеље и ученике са правилима понашања у школи и њиховим обавезама као и са амбијентом школе(учионице,кабинети,канцеларије запослених, библиотека,трпезарија)</w:t>
            </w:r>
          </w:p>
        </w:tc>
        <w:tc>
          <w:tcPr>
            <w:tcW w:w="3192" w:type="dxa"/>
            <w:shd w:val="clear" w:color="auto" w:fill="auto"/>
          </w:tcPr>
          <w:p w14:paraId="2BD99EB3" w14:textId="77777777" w:rsidR="006F76F0" w:rsidRPr="004108FC" w:rsidRDefault="006F76F0" w:rsidP="006F76F0">
            <w:pPr>
              <w:jc w:val="center"/>
              <w:rPr>
                <w:color w:val="000000" w:themeColor="text1"/>
              </w:rPr>
            </w:pPr>
            <w:r w:rsidRPr="004108FC">
              <w:rPr>
                <w:color w:val="000000" w:themeColor="text1"/>
              </w:rPr>
              <w:t>Септембар и током године</w:t>
            </w:r>
          </w:p>
        </w:tc>
        <w:tc>
          <w:tcPr>
            <w:tcW w:w="3192" w:type="dxa"/>
            <w:shd w:val="clear" w:color="auto" w:fill="auto"/>
          </w:tcPr>
          <w:p w14:paraId="56A9FC9D" w14:textId="77777777" w:rsidR="006F76F0" w:rsidRPr="004108FC" w:rsidRDefault="006F76F0" w:rsidP="006F76F0">
            <w:pPr>
              <w:jc w:val="center"/>
              <w:rPr>
                <w:color w:val="000000" w:themeColor="text1"/>
              </w:rPr>
            </w:pPr>
            <w:r w:rsidRPr="004108FC">
              <w:rPr>
                <w:color w:val="000000" w:themeColor="text1"/>
              </w:rPr>
              <w:t>Тим</w:t>
            </w:r>
          </w:p>
        </w:tc>
      </w:tr>
      <w:tr w:rsidR="004108FC" w:rsidRPr="004108FC" w14:paraId="30EDB530" w14:textId="77777777" w:rsidTr="00AC2D2E">
        <w:tc>
          <w:tcPr>
            <w:tcW w:w="3192" w:type="dxa"/>
            <w:shd w:val="clear" w:color="auto" w:fill="auto"/>
          </w:tcPr>
          <w:p w14:paraId="6B3C69A6" w14:textId="77777777" w:rsidR="006F76F0" w:rsidRPr="004108FC" w:rsidRDefault="006F76F0" w:rsidP="006F76F0">
            <w:pPr>
              <w:jc w:val="center"/>
              <w:rPr>
                <w:color w:val="000000" w:themeColor="text1"/>
              </w:rPr>
            </w:pPr>
            <w:r w:rsidRPr="004108FC">
              <w:rPr>
                <w:color w:val="000000" w:themeColor="text1"/>
              </w:rPr>
              <w:t>Договор са родитељима око књига, ужине,учења , одговарања на часу ако ученици не познају русински језик)</w:t>
            </w:r>
          </w:p>
        </w:tc>
        <w:tc>
          <w:tcPr>
            <w:tcW w:w="3192" w:type="dxa"/>
            <w:shd w:val="clear" w:color="auto" w:fill="auto"/>
          </w:tcPr>
          <w:p w14:paraId="07ADFDB8" w14:textId="77777777" w:rsidR="006F76F0" w:rsidRPr="004108FC" w:rsidRDefault="006F76F0" w:rsidP="006F76F0">
            <w:pPr>
              <w:jc w:val="center"/>
              <w:rPr>
                <w:color w:val="000000" w:themeColor="text1"/>
              </w:rPr>
            </w:pPr>
            <w:r w:rsidRPr="004108FC">
              <w:rPr>
                <w:color w:val="000000" w:themeColor="text1"/>
              </w:rPr>
              <w:t>Септембар</w:t>
            </w:r>
          </w:p>
        </w:tc>
        <w:tc>
          <w:tcPr>
            <w:tcW w:w="3192" w:type="dxa"/>
            <w:shd w:val="clear" w:color="auto" w:fill="auto"/>
          </w:tcPr>
          <w:p w14:paraId="38EB2B6D" w14:textId="77777777" w:rsidR="006F76F0" w:rsidRPr="004108FC" w:rsidRDefault="006F76F0" w:rsidP="006F76F0">
            <w:pPr>
              <w:jc w:val="center"/>
              <w:rPr>
                <w:color w:val="000000" w:themeColor="text1"/>
              </w:rPr>
            </w:pPr>
            <w:r w:rsidRPr="004108FC">
              <w:rPr>
                <w:color w:val="000000" w:themeColor="text1"/>
              </w:rPr>
              <w:t>Тим</w:t>
            </w:r>
          </w:p>
        </w:tc>
      </w:tr>
      <w:tr w:rsidR="004108FC" w:rsidRPr="004108FC" w14:paraId="0CCD64CA" w14:textId="77777777" w:rsidTr="00AC2D2E">
        <w:tc>
          <w:tcPr>
            <w:tcW w:w="3192" w:type="dxa"/>
            <w:shd w:val="clear" w:color="auto" w:fill="auto"/>
          </w:tcPr>
          <w:p w14:paraId="2A4CBBF2" w14:textId="77777777" w:rsidR="006F76F0" w:rsidRPr="004108FC" w:rsidRDefault="006F76F0" w:rsidP="006F76F0">
            <w:pPr>
              <w:jc w:val="center"/>
              <w:rPr>
                <w:color w:val="000000" w:themeColor="text1"/>
              </w:rPr>
            </w:pPr>
            <w:r w:rsidRPr="004108FC">
              <w:rPr>
                <w:color w:val="000000" w:themeColor="text1"/>
              </w:rPr>
              <w:t>Помоћи ученицима да упознају предметне наставнике и њихов начин рада</w:t>
            </w:r>
          </w:p>
        </w:tc>
        <w:tc>
          <w:tcPr>
            <w:tcW w:w="3192" w:type="dxa"/>
            <w:shd w:val="clear" w:color="auto" w:fill="auto"/>
          </w:tcPr>
          <w:p w14:paraId="5CD2EDA8" w14:textId="77777777" w:rsidR="006F76F0" w:rsidRPr="004108FC" w:rsidRDefault="006F76F0" w:rsidP="006F76F0">
            <w:pPr>
              <w:jc w:val="center"/>
              <w:rPr>
                <w:color w:val="000000" w:themeColor="text1"/>
              </w:rPr>
            </w:pPr>
            <w:r w:rsidRPr="004108FC">
              <w:rPr>
                <w:color w:val="000000" w:themeColor="text1"/>
              </w:rPr>
              <w:t>Током школске године</w:t>
            </w:r>
          </w:p>
        </w:tc>
        <w:tc>
          <w:tcPr>
            <w:tcW w:w="3192" w:type="dxa"/>
            <w:shd w:val="clear" w:color="auto" w:fill="auto"/>
          </w:tcPr>
          <w:p w14:paraId="22F42F75" w14:textId="77777777" w:rsidR="006F76F0" w:rsidRPr="004108FC" w:rsidRDefault="006F76F0" w:rsidP="006F76F0">
            <w:pPr>
              <w:jc w:val="center"/>
              <w:rPr>
                <w:color w:val="000000" w:themeColor="text1"/>
              </w:rPr>
            </w:pPr>
            <w:r w:rsidRPr="004108FC">
              <w:rPr>
                <w:color w:val="000000" w:themeColor="text1"/>
              </w:rPr>
              <w:t>Тим</w:t>
            </w:r>
          </w:p>
        </w:tc>
      </w:tr>
      <w:tr w:rsidR="004108FC" w:rsidRPr="004108FC" w14:paraId="33467527" w14:textId="77777777" w:rsidTr="00AC2D2E">
        <w:tc>
          <w:tcPr>
            <w:tcW w:w="3192" w:type="dxa"/>
            <w:shd w:val="clear" w:color="auto" w:fill="auto"/>
          </w:tcPr>
          <w:p w14:paraId="3EA03F39" w14:textId="77777777" w:rsidR="006F76F0" w:rsidRPr="004108FC" w:rsidRDefault="006F76F0" w:rsidP="006F76F0">
            <w:pPr>
              <w:jc w:val="center"/>
              <w:rPr>
                <w:color w:val="000000" w:themeColor="text1"/>
              </w:rPr>
            </w:pPr>
            <w:r w:rsidRPr="004108FC">
              <w:rPr>
                <w:color w:val="000000" w:themeColor="text1"/>
              </w:rPr>
              <w:t xml:space="preserve">Пружање подршке око учења </w:t>
            </w:r>
            <w:r w:rsidRPr="004108FC">
              <w:rPr>
                <w:color w:val="000000" w:themeColor="text1"/>
              </w:rPr>
              <w:lastRenderedPageBreak/>
              <w:t>русинског језика,( ако ученици не знају русински језик) или организовати допунску наставу уколико се укаже потреба за то тим ученицима</w:t>
            </w:r>
          </w:p>
        </w:tc>
        <w:tc>
          <w:tcPr>
            <w:tcW w:w="3192" w:type="dxa"/>
            <w:shd w:val="clear" w:color="auto" w:fill="auto"/>
          </w:tcPr>
          <w:p w14:paraId="24A63D22" w14:textId="77777777" w:rsidR="006F76F0" w:rsidRPr="004108FC" w:rsidRDefault="006F76F0" w:rsidP="006F76F0">
            <w:pPr>
              <w:jc w:val="center"/>
              <w:rPr>
                <w:color w:val="000000" w:themeColor="text1"/>
              </w:rPr>
            </w:pPr>
            <w:r w:rsidRPr="004108FC">
              <w:rPr>
                <w:color w:val="000000" w:themeColor="text1"/>
              </w:rPr>
              <w:lastRenderedPageBreak/>
              <w:t>Током школске године</w:t>
            </w:r>
          </w:p>
        </w:tc>
        <w:tc>
          <w:tcPr>
            <w:tcW w:w="3192" w:type="dxa"/>
            <w:shd w:val="clear" w:color="auto" w:fill="auto"/>
          </w:tcPr>
          <w:p w14:paraId="18840983" w14:textId="77777777" w:rsidR="006F76F0" w:rsidRPr="004108FC" w:rsidRDefault="006F76F0" w:rsidP="006F76F0">
            <w:pPr>
              <w:jc w:val="center"/>
              <w:rPr>
                <w:color w:val="000000" w:themeColor="text1"/>
              </w:rPr>
            </w:pPr>
            <w:r w:rsidRPr="004108FC">
              <w:rPr>
                <w:color w:val="000000" w:themeColor="text1"/>
              </w:rPr>
              <w:t xml:space="preserve">Наставник русинског </w:t>
            </w:r>
            <w:r w:rsidRPr="004108FC">
              <w:rPr>
                <w:color w:val="000000" w:themeColor="text1"/>
              </w:rPr>
              <w:lastRenderedPageBreak/>
              <w:t>језика,</w:t>
            </w:r>
          </w:p>
          <w:p w14:paraId="1C6D96FF" w14:textId="77777777" w:rsidR="006F76F0" w:rsidRPr="004108FC" w:rsidRDefault="006F76F0" w:rsidP="006F76F0">
            <w:pPr>
              <w:jc w:val="center"/>
              <w:rPr>
                <w:color w:val="000000" w:themeColor="text1"/>
              </w:rPr>
            </w:pPr>
            <w:r w:rsidRPr="004108FC">
              <w:rPr>
                <w:color w:val="000000" w:themeColor="text1"/>
              </w:rPr>
              <w:t>Предметни наставници</w:t>
            </w:r>
          </w:p>
        </w:tc>
      </w:tr>
      <w:tr w:rsidR="004108FC" w:rsidRPr="004108FC" w14:paraId="1C255B95" w14:textId="77777777" w:rsidTr="00AC2D2E">
        <w:tc>
          <w:tcPr>
            <w:tcW w:w="3192" w:type="dxa"/>
            <w:shd w:val="clear" w:color="auto" w:fill="auto"/>
          </w:tcPr>
          <w:p w14:paraId="31091BB5" w14:textId="77777777" w:rsidR="006F76F0" w:rsidRPr="004108FC" w:rsidRDefault="006F76F0" w:rsidP="006F76F0">
            <w:pPr>
              <w:jc w:val="center"/>
              <w:rPr>
                <w:color w:val="000000" w:themeColor="text1"/>
              </w:rPr>
            </w:pPr>
            <w:r w:rsidRPr="004108FC">
              <w:rPr>
                <w:color w:val="000000" w:themeColor="text1"/>
              </w:rPr>
              <w:lastRenderedPageBreak/>
              <w:t xml:space="preserve">Мотивисати ученике за учење и укључивати их у активности школе </w:t>
            </w:r>
          </w:p>
        </w:tc>
        <w:tc>
          <w:tcPr>
            <w:tcW w:w="3192" w:type="dxa"/>
            <w:shd w:val="clear" w:color="auto" w:fill="auto"/>
          </w:tcPr>
          <w:p w14:paraId="4578AD9E" w14:textId="77777777" w:rsidR="006F76F0" w:rsidRPr="004108FC" w:rsidRDefault="006F76F0" w:rsidP="006F76F0">
            <w:pPr>
              <w:jc w:val="center"/>
              <w:rPr>
                <w:color w:val="000000" w:themeColor="text1"/>
              </w:rPr>
            </w:pPr>
            <w:r w:rsidRPr="004108FC">
              <w:rPr>
                <w:color w:val="000000" w:themeColor="text1"/>
              </w:rPr>
              <w:t>Током школске године</w:t>
            </w:r>
          </w:p>
        </w:tc>
        <w:tc>
          <w:tcPr>
            <w:tcW w:w="3192" w:type="dxa"/>
            <w:shd w:val="clear" w:color="auto" w:fill="auto"/>
          </w:tcPr>
          <w:p w14:paraId="41A96F73" w14:textId="77777777" w:rsidR="006F76F0" w:rsidRPr="004108FC" w:rsidRDefault="006F76F0" w:rsidP="006F76F0">
            <w:pPr>
              <w:jc w:val="center"/>
              <w:rPr>
                <w:color w:val="000000" w:themeColor="text1"/>
              </w:rPr>
            </w:pPr>
            <w:r w:rsidRPr="004108FC">
              <w:rPr>
                <w:color w:val="000000" w:themeColor="text1"/>
              </w:rPr>
              <w:t>Тим</w:t>
            </w:r>
          </w:p>
        </w:tc>
      </w:tr>
      <w:tr w:rsidR="004108FC" w:rsidRPr="004108FC" w14:paraId="5963E77C" w14:textId="77777777" w:rsidTr="00AC2D2E">
        <w:tc>
          <w:tcPr>
            <w:tcW w:w="3192" w:type="dxa"/>
            <w:shd w:val="clear" w:color="auto" w:fill="auto"/>
          </w:tcPr>
          <w:p w14:paraId="60371D92" w14:textId="77777777" w:rsidR="006F76F0" w:rsidRPr="004108FC" w:rsidRDefault="006F76F0" w:rsidP="006F76F0">
            <w:pPr>
              <w:jc w:val="center"/>
              <w:rPr>
                <w:color w:val="000000" w:themeColor="text1"/>
              </w:rPr>
            </w:pPr>
            <w:r w:rsidRPr="004108FC">
              <w:rPr>
                <w:color w:val="000000" w:themeColor="text1"/>
              </w:rPr>
              <w:t>Проверавати њихову адаптацију и пружати им подршку</w:t>
            </w:r>
          </w:p>
        </w:tc>
        <w:tc>
          <w:tcPr>
            <w:tcW w:w="3192" w:type="dxa"/>
            <w:shd w:val="clear" w:color="auto" w:fill="auto"/>
          </w:tcPr>
          <w:p w14:paraId="3D765DF4" w14:textId="77777777" w:rsidR="006F76F0" w:rsidRPr="004108FC" w:rsidRDefault="006F76F0" w:rsidP="006F76F0">
            <w:pPr>
              <w:jc w:val="center"/>
              <w:rPr>
                <w:color w:val="000000" w:themeColor="text1"/>
              </w:rPr>
            </w:pPr>
            <w:r w:rsidRPr="004108FC">
              <w:rPr>
                <w:color w:val="000000" w:themeColor="text1"/>
              </w:rPr>
              <w:t>Током школске године</w:t>
            </w:r>
          </w:p>
        </w:tc>
        <w:tc>
          <w:tcPr>
            <w:tcW w:w="3192" w:type="dxa"/>
            <w:shd w:val="clear" w:color="auto" w:fill="auto"/>
          </w:tcPr>
          <w:p w14:paraId="00FF3369" w14:textId="77777777" w:rsidR="006F76F0" w:rsidRPr="004108FC" w:rsidRDefault="006F76F0" w:rsidP="006F76F0">
            <w:pPr>
              <w:jc w:val="center"/>
              <w:rPr>
                <w:color w:val="000000" w:themeColor="text1"/>
              </w:rPr>
            </w:pPr>
            <w:r w:rsidRPr="004108FC">
              <w:rPr>
                <w:color w:val="000000" w:themeColor="text1"/>
              </w:rPr>
              <w:t>Тим</w:t>
            </w:r>
          </w:p>
        </w:tc>
      </w:tr>
      <w:tr w:rsidR="004108FC" w:rsidRPr="004108FC" w14:paraId="0BB5F83F" w14:textId="77777777" w:rsidTr="00AC2D2E">
        <w:tc>
          <w:tcPr>
            <w:tcW w:w="3192" w:type="dxa"/>
            <w:shd w:val="clear" w:color="auto" w:fill="auto"/>
          </w:tcPr>
          <w:p w14:paraId="68B45D8E" w14:textId="77777777" w:rsidR="006F76F0" w:rsidRPr="004108FC" w:rsidRDefault="006F76F0" w:rsidP="006F76F0">
            <w:pPr>
              <w:jc w:val="center"/>
              <w:rPr>
                <w:color w:val="000000" w:themeColor="text1"/>
              </w:rPr>
            </w:pPr>
            <w:r w:rsidRPr="004108FC">
              <w:rPr>
                <w:color w:val="000000" w:themeColor="text1"/>
              </w:rPr>
              <w:t>Сарађивати са учитељима-наставницима из других школа(из којих долазе)</w:t>
            </w:r>
          </w:p>
        </w:tc>
        <w:tc>
          <w:tcPr>
            <w:tcW w:w="3192" w:type="dxa"/>
            <w:shd w:val="clear" w:color="auto" w:fill="auto"/>
          </w:tcPr>
          <w:p w14:paraId="6A761043" w14:textId="77777777" w:rsidR="006F76F0" w:rsidRPr="004108FC" w:rsidRDefault="006F76F0" w:rsidP="006F76F0">
            <w:pPr>
              <w:jc w:val="center"/>
              <w:rPr>
                <w:color w:val="000000" w:themeColor="text1"/>
              </w:rPr>
            </w:pPr>
            <w:r w:rsidRPr="004108FC">
              <w:rPr>
                <w:color w:val="000000" w:themeColor="text1"/>
              </w:rPr>
              <w:t>По потреби</w:t>
            </w:r>
          </w:p>
        </w:tc>
        <w:tc>
          <w:tcPr>
            <w:tcW w:w="3192" w:type="dxa"/>
            <w:shd w:val="clear" w:color="auto" w:fill="auto"/>
          </w:tcPr>
          <w:p w14:paraId="4E5AC7F6" w14:textId="77777777" w:rsidR="006F76F0" w:rsidRPr="004108FC" w:rsidRDefault="006F76F0" w:rsidP="006F76F0">
            <w:pPr>
              <w:jc w:val="center"/>
              <w:rPr>
                <w:color w:val="000000" w:themeColor="text1"/>
              </w:rPr>
            </w:pPr>
            <w:r w:rsidRPr="004108FC">
              <w:rPr>
                <w:color w:val="000000" w:themeColor="text1"/>
              </w:rPr>
              <w:t>Тим</w:t>
            </w:r>
          </w:p>
        </w:tc>
      </w:tr>
      <w:tr w:rsidR="004108FC" w:rsidRPr="004108FC" w14:paraId="525F8AE4" w14:textId="77777777" w:rsidTr="00AC2D2E">
        <w:tc>
          <w:tcPr>
            <w:tcW w:w="3192" w:type="dxa"/>
            <w:shd w:val="clear" w:color="auto" w:fill="auto"/>
          </w:tcPr>
          <w:p w14:paraId="5F012E20" w14:textId="77777777" w:rsidR="006F76F0" w:rsidRPr="004108FC" w:rsidRDefault="006F76F0" w:rsidP="006F76F0">
            <w:pPr>
              <w:jc w:val="center"/>
              <w:rPr>
                <w:color w:val="000000" w:themeColor="text1"/>
              </w:rPr>
            </w:pPr>
            <w:r w:rsidRPr="004108FC">
              <w:rPr>
                <w:color w:val="000000" w:themeColor="text1"/>
              </w:rPr>
              <w:t>Пружати подршку и помоћ новим наставницима и упознати их са свим обавезама у школи(обрасцима,радом са ученицима-посебно који иду по ИОП-у,претходним извештајима о напредовању ученика, интерним договорима,комисијама...</w:t>
            </w:r>
          </w:p>
        </w:tc>
        <w:tc>
          <w:tcPr>
            <w:tcW w:w="3192" w:type="dxa"/>
            <w:shd w:val="clear" w:color="auto" w:fill="auto"/>
          </w:tcPr>
          <w:p w14:paraId="4B536607" w14:textId="77777777" w:rsidR="006F76F0" w:rsidRPr="004108FC" w:rsidRDefault="006F76F0" w:rsidP="006F76F0">
            <w:pPr>
              <w:jc w:val="center"/>
              <w:rPr>
                <w:color w:val="000000" w:themeColor="text1"/>
              </w:rPr>
            </w:pPr>
            <w:r w:rsidRPr="004108FC">
              <w:rPr>
                <w:color w:val="000000" w:themeColor="text1"/>
              </w:rPr>
              <w:t>Током школске године</w:t>
            </w:r>
          </w:p>
        </w:tc>
        <w:tc>
          <w:tcPr>
            <w:tcW w:w="3192" w:type="dxa"/>
            <w:shd w:val="clear" w:color="auto" w:fill="auto"/>
          </w:tcPr>
          <w:p w14:paraId="597E03AB" w14:textId="77777777" w:rsidR="006F76F0" w:rsidRPr="004108FC" w:rsidRDefault="006F76F0" w:rsidP="006F76F0">
            <w:pPr>
              <w:jc w:val="center"/>
              <w:rPr>
                <w:color w:val="000000" w:themeColor="text1"/>
              </w:rPr>
            </w:pPr>
            <w:r w:rsidRPr="004108FC">
              <w:rPr>
                <w:color w:val="000000" w:themeColor="text1"/>
              </w:rPr>
              <w:t>Тим</w:t>
            </w:r>
          </w:p>
        </w:tc>
      </w:tr>
      <w:tr w:rsidR="004108FC" w:rsidRPr="004108FC" w14:paraId="64887CA5" w14:textId="77777777" w:rsidTr="00AC2D2E">
        <w:tc>
          <w:tcPr>
            <w:tcW w:w="3192" w:type="dxa"/>
            <w:shd w:val="clear" w:color="auto" w:fill="auto"/>
          </w:tcPr>
          <w:p w14:paraId="36602984" w14:textId="77777777" w:rsidR="006F76F0" w:rsidRPr="004108FC" w:rsidRDefault="006F76F0" w:rsidP="006F76F0">
            <w:pPr>
              <w:jc w:val="center"/>
              <w:rPr>
                <w:color w:val="000000" w:themeColor="text1"/>
              </w:rPr>
            </w:pPr>
            <w:r w:rsidRPr="004108FC">
              <w:rPr>
                <w:color w:val="000000" w:themeColor="text1"/>
              </w:rPr>
              <w:t>Вођење документације</w:t>
            </w:r>
          </w:p>
        </w:tc>
        <w:tc>
          <w:tcPr>
            <w:tcW w:w="3192" w:type="dxa"/>
            <w:shd w:val="clear" w:color="auto" w:fill="auto"/>
          </w:tcPr>
          <w:p w14:paraId="22257AE1" w14:textId="77777777" w:rsidR="006F76F0" w:rsidRPr="004108FC" w:rsidRDefault="006F76F0" w:rsidP="006F76F0">
            <w:pPr>
              <w:jc w:val="center"/>
              <w:rPr>
                <w:color w:val="000000" w:themeColor="text1"/>
              </w:rPr>
            </w:pPr>
            <w:r w:rsidRPr="004108FC">
              <w:rPr>
                <w:color w:val="000000" w:themeColor="text1"/>
              </w:rPr>
              <w:t>Током школске године</w:t>
            </w:r>
          </w:p>
        </w:tc>
        <w:tc>
          <w:tcPr>
            <w:tcW w:w="3192" w:type="dxa"/>
            <w:shd w:val="clear" w:color="auto" w:fill="auto"/>
          </w:tcPr>
          <w:p w14:paraId="12E7DFFC" w14:textId="77777777" w:rsidR="006F76F0" w:rsidRPr="004108FC" w:rsidRDefault="006F76F0" w:rsidP="006F76F0">
            <w:pPr>
              <w:jc w:val="center"/>
              <w:rPr>
                <w:color w:val="000000" w:themeColor="text1"/>
              </w:rPr>
            </w:pPr>
            <w:r w:rsidRPr="004108FC">
              <w:rPr>
                <w:color w:val="000000" w:themeColor="text1"/>
              </w:rPr>
              <w:t>Тим</w:t>
            </w:r>
          </w:p>
        </w:tc>
      </w:tr>
      <w:tr w:rsidR="004108FC" w:rsidRPr="004108FC" w14:paraId="5895C983" w14:textId="77777777" w:rsidTr="00AC2D2E">
        <w:tc>
          <w:tcPr>
            <w:tcW w:w="3192" w:type="dxa"/>
            <w:shd w:val="clear" w:color="auto" w:fill="auto"/>
          </w:tcPr>
          <w:p w14:paraId="6322A553" w14:textId="77777777" w:rsidR="006F76F0" w:rsidRPr="004108FC" w:rsidRDefault="006F76F0" w:rsidP="006F76F0">
            <w:pPr>
              <w:jc w:val="center"/>
              <w:rPr>
                <w:color w:val="000000" w:themeColor="text1"/>
              </w:rPr>
            </w:pPr>
            <w:r w:rsidRPr="004108FC">
              <w:rPr>
                <w:color w:val="000000" w:themeColor="text1"/>
              </w:rPr>
              <w:t>Писање извештаја</w:t>
            </w:r>
          </w:p>
        </w:tc>
        <w:tc>
          <w:tcPr>
            <w:tcW w:w="3192" w:type="dxa"/>
            <w:shd w:val="clear" w:color="auto" w:fill="auto"/>
          </w:tcPr>
          <w:p w14:paraId="432D43C2" w14:textId="77777777" w:rsidR="006F76F0" w:rsidRPr="004108FC" w:rsidRDefault="006F76F0" w:rsidP="006F76F0">
            <w:pPr>
              <w:jc w:val="center"/>
              <w:rPr>
                <w:color w:val="000000" w:themeColor="text1"/>
              </w:rPr>
            </w:pPr>
            <w:r w:rsidRPr="004108FC">
              <w:rPr>
                <w:color w:val="000000" w:themeColor="text1"/>
              </w:rPr>
              <w:t>Јун</w:t>
            </w:r>
          </w:p>
        </w:tc>
        <w:tc>
          <w:tcPr>
            <w:tcW w:w="3192" w:type="dxa"/>
            <w:shd w:val="clear" w:color="auto" w:fill="auto"/>
          </w:tcPr>
          <w:p w14:paraId="3A8D44D1" w14:textId="77777777" w:rsidR="006F76F0" w:rsidRPr="004108FC" w:rsidRDefault="006F76F0" w:rsidP="006F76F0">
            <w:pPr>
              <w:jc w:val="center"/>
              <w:rPr>
                <w:color w:val="000000" w:themeColor="text1"/>
              </w:rPr>
            </w:pPr>
            <w:r w:rsidRPr="004108FC">
              <w:rPr>
                <w:color w:val="000000" w:themeColor="text1"/>
              </w:rPr>
              <w:t>Тим</w:t>
            </w:r>
          </w:p>
        </w:tc>
      </w:tr>
      <w:tr w:rsidR="006F76F0" w:rsidRPr="004108FC" w14:paraId="499DFD1F" w14:textId="77777777" w:rsidTr="00AC2D2E">
        <w:tc>
          <w:tcPr>
            <w:tcW w:w="3192" w:type="dxa"/>
            <w:shd w:val="clear" w:color="auto" w:fill="auto"/>
          </w:tcPr>
          <w:p w14:paraId="05607A4A" w14:textId="77777777" w:rsidR="006F76F0" w:rsidRPr="004108FC" w:rsidRDefault="006F76F0" w:rsidP="006F76F0">
            <w:pPr>
              <w:jc w:val="center"/>
              <w:rPr>
                <w:color w:val="000000" w:themeColor="text1"/>
              </w:rPr>
            </w:pPr>
            <w:r w:rsidRPr="004108FC">
              <w:rPr>
                <w:color w:val="000000" w:themeColor="text1"/>
              </w:rPr>
              <w:t>Током школске године,а по потреби сарађиваћемо са другим институцијама, ППС из других школа,родитељима ученика</w:t>
            </w:r>
          </w:p>
        </w:tc>
        <w:tc>
          <w:tcPr>
            <w:tcW w:w="3192" w:type="dxa"/>
            <w:shd w:val="clear" w:color="auto" w:fill="auto"/>
          </w:tcPr>
          <w:p w14:paraId="6140183C" w14:textId="77777777" w:rsidR="006F76F0" w:rsidRPr="004108FC" w:rsidRDefault="006F76F0" w:rsidP="006F76F0">
            <w:pPr>
              <w:jc w:val="center"/>
              <w:rPr>
                <w:color w:val="000000" w:themeColor="text1"/>
              </w:rPr>
            </w:pPr>
          </w:p>
        </w:tc>
        <w:tc>
          <w:tcPr>
            <w:tcW w:w="3192" w:type="dxa"/>
            <w:shd w:val="clear" w:color="auto" w:fill="auto"/>
          </w:tcPr>
          <w:p w14:paraId="72EEAE34" w14:textId="77777777" w:rsidR="006F76F0" w:rsidRPr="004108FC" w:rsidRDefault="006F76F0" w:rsidP="006F76F0">
            <w:pPr>
              <w:jc w:val="center"/>
              <w:rPr>
                <w:color w:val="000000" w:themeColor="text1"/>
              </w:rPr>
            </w:pPr>
          </w:p>
        </w:tc>
      </w:tr>
    </w:tbl>
    <w:p w14:paraId="4D046E65" w14:textId="77777777" w:rsidR="006F76F0" w:rsidRPr="004108FC" w:rsidRDefault="006F76F0" w:rsidP="006F76F0">
      <w:pPr>
        <w:shd w:val="clear" w:color="auto" w:fill="FFFFFF"/>
        <w:spacing w:line="270" w:lineRule="atLeast"/>
        <w:rPr>
          <w:color w:val="000000" w:themeColor="text1"/>
          <w:lang w:val="ru-RU"/>
        </w:rPr>
      </w:pPr>
    </w:p>
    <w:p w14:paraId="3E0BF441" w14:textId="77777777" w:rsidR="006F76F0" w:rsidRPr="004108FC" w:rsidRDefault="006F76F0" w:rsidP="006F76F0">
      <w:pPr>
        <w:rPr>
          <w:color w:val="000000" w:themeColor="text1"/>
        </w:rPr>
      </w:pPr>
    </w:p>
    <w:p w14:paraId="6BA63A1A" w14:textId="77777777" w:rsidR="006F76F0" w:rsidRPr="004108FC" w:rsidRDefault="006F76F0">
      <w:pPr>
        <w:spacing w:after="200" w:line="276" w:lineRule="auto"/>
        <w:rPr>
          <w:color w:val="000000" w:themeColor="text1"/>
        </w:rPr>
      </w:pPr>
      <w:r w:rsidRPr="004108FC">
        <w:rPr>
          <w:color w:val="000000" w:themeColor="text1"/>
        </w:rPr>
        <w:br w:type="page"/>
      </w:r>
    </w:p>
    <w:p w14:paraId="73D66CEB" w14:textId="52E2596C" w:rsidR="00036DE4" w:rsidRPr="004108FC" w:rsidRDefault="00036DE4" w:rsidP="00123E5E">
      <w:pPr>
        <w:pStyle w:val="Heading2"/>
        <w:rPr>
          <w:color w:val="000000" w:themeColor="text1"/>
        </w:rPr>
      </w:pPr>
      <w:bookmarkStart w:id="89" w:name="_Toc114231630"/>
      <w:r w:rsidRPr="004108FC">
        <w:rPr>
          <w:color w:val="000000" w:themeColor="text1"/>
        </w:rPr>
        <w:lastRenderedPageBreak/>
        <w:t xml:space="preserve">11.3.  </w:t>
      </w:r>
      <w:r w:rsidR="00661CB1" w:rsidRPr="004108FC">
        <w:rPr>
          <w:color w:val="000000" w:themeColor="text1"/>
        </w:rPr>
        <w:t>Програм подршке ученицима којима је потребна додатна подршка у образовању</w:t>
      </w:r>
      <w:bookmarkEnd w:id="89"/>
    </w:p>
    <w:p w14:paraId="041D6138" w14:textId="77777777" w:rsidR="00510FBA" w:rsidRPr="004108FC" w:rsidRDefault="00510FBA" w:rsidP="00510FBA">
      <w:pPr>
        <w:ind w:firstLine="720"/>
        <w:jc w:val="both"/>
        <w:rPr>
          <w:color w:val="000000" w:themeColor="text1"/>
          <w:lang w:val="ru-RU"/>
        </w:rPr>
      </w:pPr>
    </w:p>
    <w:p w14:paraId="76275FE8" w14:textId="77777777" w:rsidR="00510FBA" w:rsidRPr="004108FC" w:rsidRDefault="00510FBA" w:rsidP="00510FBA">
      <w:pPr>
        <w:ind w:firstLine="720"/>
        <w:jc w:val="both"/>
        <w:rPr>
          <w:color w:val="000000" w:themeColor="text1"/>
          <w:lang w:val="ru-RU"/>
        </w:rPr>
      </w:pPr>
      <w:r w:rsidRPr="004108FC">
        <w:rPr>
          <w:color w:val="000000" w:themeColor="text1"/>
          <w:lang w:val="ru-RU"/>
        </w:rPr>
        <w:t>Циљ је подстицање и укључивање ученика из осетљивих група као и ученика којима је потребна додатна подршка у образовно васпитном процесу</w:t>
      </w:r>
    </w:p>
    <w:p w14:paraId="5F973AD2" w14:textId="77777777" w:rsidR="00510FBA" w:rsidRPr="004108FC" w:rsidRDefault="00510FBA" w:rsidP="00510FBA">
      <w:pPr>
        <w:jc w:val="both"/>
        <w:rPr>
          <w:color w:val="000000" w:themeColor="text1"/>
          <w:lang w:val="ru-RU"/>
        </w:rPr>
      </w:pPr>
    </w:p>
    <w:p w14:paraId="47B867B9" w14:textId="77777777" w:rsidR="00510FBA" w:rsidRPr="004108FC" w:rsidRDefault="00510FBA" w:rsidP="00510FBA">
      <w:pPr>
        <w:tabs>
          <w:tab w:val="left" w:pos="1970"/>
        </w:tabs>
        <w:rPr>
          <w:color w:val="000000" w:themeColor="text1"/>
          <w:u w:val="single"/>
        </w:rPr>
      </w:pPr>
      <w:r w:rsidRPr="004108FC">
        <w:rPr>
          <w:color w:val="000000" w:themeColor="text1"/>
          <w:u w:val="single"/>
        </w:rPr>
        <w:t>Задаци:</w:t>
      </w:r>
    </w:p>
    <w:p w14:paraId="08701175" w14:textId="77777777" w:rsidR="00510FBA" w:rsidRPr="004108FC" w:rsidRDefault="00510FBA" w:rsidP="00510FBA">
      <w:pPr>
        <w:tabs>
          <w:tab w:val="left" w:pos="1970"/>
        </w:tabs>
        <w:rPr>
          <w:color w:val="000000" w:themeColor="text1"/>
        </w:rPr>
      </w:pPr>
    </w:p>
    <w:p w14:paraId="4E5A6289" w14:textId="77777777" w:rsidR="00510FBA" w:rsidRPr="004108FC" w:rsidRDefault="00510FBA" w:rsidP="005A38E3">
      <w:pPr>
        <w:numPr>
          <w:ilvl w:val="0"/>
          <w:numId w:val="47"/>
        </w:numPr>
        <w:tabs>
          <w:tab w:val="left" w:pos="1970"/>
        </w:tabs>
        <w:rPr>
          <w:color w:val="000000" w:themeColor="text1"/>
        </w:rPr>
      </w:pPr>
      <w:r w:rsidRPr="004108FC">
        <w:rPr>
          <w:color w:val="000000" w:themeColor="text1"/>
        </w:rPr>
        <w:t xml:space="preserve">Идентификовање деце која су остала ван система образовања и обезбеђивање њиховог уписа у школу. </w:t>
      </w:r>
    </w:p>
    <w:p w14:paraId="7C8301F9" w14:textId="77777777" w:rsidR="00510FBA" w:rsidRPr="004108FC" w:rsidRDefault="00510FBA" w:rsidP="005A38E3">
      <w:pPr>
        <w:numPr>
          <w:ilvl w:val="0"/>
          <w:numId w:val="47"/>
        </w:numPr>
        <w:tabs>
          <w:tab w:val="left" w:pos="1970"/>
        </w:tabs>
        <w:rPr>
          <w:color w:val="000000" w:themeColor="text1"/>
        </w:rPr>
      </w:pPr>
      <w:r w:rsidRPr="004108FC">
        <w:rPr>
          <w:color w:val="000000" w:themeColor="text1"/>
        </w:rPr>
        <w:t>Примена одговарајућих облика подршке.</w:t>
      </w:r>
    </w:p>
    <w:p w14:paraId="48EFB65A" w14:textId="77777777" w:rsidR="00510FBA" w:rsidRPr="004108FC" w:rsidRDefault="00510FBA" w:rsidP="005A38E3">
      <w:pPr>
        <w:numPr>
          <w:ilvl w:val="0"/>
          <w:numId w:val="47"/>
        </w:numPr>
        <w:tabs>
          <w:tab w:val="left" w:pos="1970"/>
        </w:tabs>
        <w:rPr>
          <w:color w:val="000000" w:themeColor="text1"/>
        </w:rPr>
      </w:pPr>
      <w:r w:rsidRPr="004108FC">
        <w:rPr>
          <w:color w:val="000000" w:themeColor="text1"/>
        </w:rPr>
        <w:t xml:space="preserve">Омогућавање уписа деце са непотпуним личним документима у школу. </w:t>
      </w:r>
    </w:p>
    <w:p w14:paraId="2F336F24" w14:textId="77777777" w:rsidR="00510FBA" w:rsidRPr="004108FC" w:rsidRDefault="00510FBA" w:rsidP="005A38E3">
      <w:pPr>
        <w:numPr>
          <w:ilvl w:val="0"/>
          <w:numId w:val="47"/>
        </w:numPr>
        <w:tabs>
          <w:tab w:val="left" w:pos="1970"/>
        </w:tabs>
        <w:rPr>
          <w:color w:val="000000" w:themeColor="text1"/>
        </w:rPr>
      </w:pPr>
      <w:r w:rsidRPr="004108FC">
        <w:rPr>
          <w:color w:val="000000" w:themeColor="text1"/>
        </w:rPr>
        <w:t xml:space="preserve">По могућности пружање бенефиција угроженој деци ( бесплатне школске оброке и школски прибор, укључујући уџбенике и превоз). </w:t>
      </w:r>
    </w:p>
    <w:p w14:paraId="633B86C0" w14:textId="77777777" w:rsidR="00510FBA" w:rsidRPr="004108FC" w:rsidRDefault="00510FBA" w:rsidP="005A38E3">
      <w:pPr>
        <w:numPr>
          <w:ilvl w:val="0"/>
          <w:numId w:val="47"/>
        </w:numPr>
        <w:tabs>
          <w:tab w:val="left" w:pos="1970"/>
        </w:tabs>
        <w:rPr>
          <w:color w:val="000000" w:themeColor="text1"/>
        </w:rPr>
      </w:pPr>
      <w:r w:rsidRPr="004108FC">
        <w:rPr>
          <w:color w:val="000000" w:themeColor="text1"/>
        </w:rPr>
        <w:t xml:space="preserve">Похађање програма стручног усавршавања у следећим областима: индивидуализација наставе, природа тешкоћа које имају ученици школе и методе рада са њима. </w:t>
      </w:r>
    </w:p>
    <w:p w14:paraId="7DAD694F" w14:textId="77777777" w:rsidR="00510FBA" w:rsidRPr="004108FC" w:rsidRDefault="00510FBA" w:rsidP="005A38E3">
      <w:pPr>
        <w:numPr>
          <w:ilvl w:val="0"/>
          <w:numId w:val="47"/>
        </w:numPr>
        <w:tabs>
          <w:tab w:val="left" w:pos="1970"/>
        </w:tabs>
        <w:rPr>
          <w:color w:val="000000" w:themeColor="text1"/>
        </w:rPr>
      </w:pPr>
      <w:r w:rsidRPr="004108FC">
        <w:rPr>
          <w:color w:val="000000" w:themeColor="text1"/>
        </w:rPr>
        <w:t>Континуирана и редовна сарадња са другим институцијама: Центар за социјални рад (у циљу обезбеђивања редовног похађања школе деце из угрожених средина), Дом здравља, Интерресорна комисија.</w:t>
      </w:r>
    </w:p>
    <w:p w14:paraId="00ADFBAE" w14:textId="77777777" w:rsidR="00510FBA" w:rsidRPr="004108FC" w:rsidRDefault="00510FBA" w:rsidP="005A38E3">
      <w:pPr>
        <w:numPr>
          <w:ilvl w:val="0"/>
          <w:numId w:val="47"/>
        </w:numPr>
        <w:tabs>
          <w:tab w:val="left" w:pos="1970"/>
        </w:tabs>
        <w:rPr>
          <w:color w:val="000000" w:themeColor="text1"/>
        </w:rPr>
      </w:pPr>
      <w:r w:rsidRPr="004108FC">
        <w:rPr>
          <w:color w:val="000000" w:themeColor="text1"/>
        </w:rPr>
        <w:t xml:space="preserve">Укључивање родитеља и заједнице у живот школе и наставни процес. </w:t>
      </w:r>
    </w:p>
    <w:p w14:paraId="2D9CFEFB" w14:textId="77777777" w:rsidR="00510FBA" w:rsidRPr="004108FC" w:rsidRDefault="00510FBA" w:rsidP="005A38E3">
      <w:pPr>
        <w:numPr>
          <w:ilvl w:val="0"/>
          <w:numId w:val="47"/>
        </w:numPr>
        <w:tabs>
          <w:tab w:val="left" w:pos="1970"/>
        </w:tabs>
        <w:rPr>
          <w:color w:val="000000" w:themeColor="text1"/>
        </w:rPr>
      </w:pPr>
      <w:r w:rsidRPr="004108FC">
        <w:rPr>
          <w:color w:val="000000" w:themeColor="text1"/>
        </w:rPr>
        <w:t xml:space="preserve">Спровођење мера за запошљавања асистената и пратилаца деце у настави за  ученике којима је потребна додатна подршка. </w:t>
      </w:r>
    </w:p>
    <w:p w14:paraId="7AEEA292" w14:textId="77777777" w:rsidR="00510FBA" w:rsidRPr="004108FC" w:rsidRDefault="00510FBA" w:rsidP="005A38E3">
      <w:pPr>
        <w:numPr>
          <w:ilvl w:val="0"/>
          <w:numId w:val="47"/>
        </w:numPr>
        <w:tabs>
          <w:tab w:val="left" w:pos="1970"/>
        </w:tabs>
        <w:rPr>
          <w:color w:val="000000" w:themeColor="text1"/>
        </w:rPr>
      </w:pPr>
      <w:r w:rsidRPr="004108FC">
        <w:rPr>
          <w:color w:val="000000" w:themeColor="text1"/>
        </w:rPr>
        <w:t xml:space="preserve">Набавка асистативне технологије и дидактичких материјала </w:t>
      </w:r>
    </w:p>
    <w:p w14:paraId="2FDFBA02" w14:textId="77777777" w:rsidR="00510FBA" w:rsidRPr="004108FC" w:rsidRDefault="00510FBA" w:rsidP="005A38E3">
      <w:pPr>
        <w:numPr>
          <w:ilvl w:val="0"/>
          <w:numId w:val="47"/>
        </w:numPr>
        <w:tabs>
          <w:tab w:val="left" w:pos="1970"/>
        </w:tabs>
        <w:rPr>
          <w:color w:val="000000" w:themeColor="text1"/>
        </w:rPr>
      </w:pPr>
      <w:r w:rsidRPr="004108FC">
        <w:rPr>
          <w:color w:val="000000" w:themeColor="text1"/>
        </w:rPr>
        <w:t>Набавка стручне литературе за рад са ученицима из осетљивих група</w:t>
      </w:r>
    </w:p>
    <w:p w14:paraId="34EF9D71" w14:textId="77777777" w:rsidR="00510FBA" w:rsidRPr="004108FC" w:rsidRDefault="00510FBA" w:rsidP="005A38E3">
      <w:pPr>
        <w:numPr>
          <w:ilvl w:val="0"/>
          <w:numId w:val="47"/>
        </w:numPr>
        <w:tabs>
          <w:tab w:val="left" w:pos="1970"/>
        </w:tabs>
        <w:rPr>
          <w:color w:val="000000" w:themeColor="text1"/>
        </w:rPr>
      </w:pPr>
      <w:r w:rsidRPr="004108FC">
        <w:rPr>
          <w:color w:val="000000" w:themeColor="text1"/>
        </w:rPr>
        <w:t>Укључивање ученика којима је потребна додатна подршка у школске ативности: ваннаставне активности, тимове, школске акције и пројекте.</w:t>
      </w:r>
    </w:p>
    <w:p w14:paraId="6777D329" w14:textId="77777777" w:rsidR="00510FBA" w:rsidRPr="004108FC" w:rsidRDefault="00510FBA" w:rsidP="00510FBA">
      <w:pPr>
        <w:pStyle w:val="Heading1"/>
        <w:contextualSpacing/>
        <w:rPr>
          <w:color w:val="000000" w:themeColor="text1"/>
        </w:rPr>
      </w:pPr>
    </w:p>
    <w:p w14:paraId="7AECC74C" w14:textId="77777777" w:rsidR="00510FBA" w:rsidRPr="004108FC" w:rsidRDefault="00510FBA" w:rsidP="00510FBA">
      <w:pPr>
        <w:pStyle w:val="Heading1"/>
        <w:contextualSpacing/>
        <w:rPr>
          <w:color w:val="000000" w:themeColor="text1"/>
        </w:rPr>
      </w:pPr>
    </w:p>
    <w:p w14:paraId="68A6B507" w14:textId="77777777" w:rsidR="00510FBA" w:rsidRPr="004108FC" w:rsidRDefault="00510FBA" w:rsidP="00510FBA">
      <w:pPr>
        <w:pStyle w:val="Heading1"/>
        <w:contextualSpacing/>
        <w:rPr>
          <w:color w:val="000000" w:themeColor="text1"/>
        </w:rPr>
      </w:pPr>
    </w:p>
    <w:p w14:paraId="5E7BC8A6" w14:textId="77777777" w:rsidR="00510FBA" w:rsidRPr="004108FC" w:rsidRDefault="00510FBA" w:rsidP="00510FBA">
      <w:pPr>
        <w:pStyle w:val="Heading1"/>
        <w:contextualSpacing/>
        <w:rPr>
          <w:color w:val="000000" w:themeColor="text1"/>
        </w:rPr>
      </w:pPr>
    </w:p>
    <w:p w14:paraId="4DCD72DA" w14:textId="77777777" w:rsidR="00510FBA" w:rsidRPr="004108FC" w:rsidRDefault="00510FBA" w:rsidP="00510FBA">
      <w:pPr>
        <w:pStyle w:val="Heading1"/>
        <w:contextualSpacing/>
        <w:rPr>
          <w:color w:val="000000" w:themeColor="text1"/>
        </w:rPr>
      </w:pPr>
    </w:p>
    <w:p w14:paraId="5DBBFA46" w14:textId="77777777" w:rsidR="00510FBA" w:rsidRPr="004108FC" w:rsidRDefault="00510FBA" w:rsidP="00510FBA">
      <w:pPr>
        <w:pStyle w:val="Heading1"/>
        <w:contextualSpacing/>
        <w:rPr>
          <w:color w:val="000000" w:themeColor="text1"/>
        </w:rPr>
      </w:pPr>
    </w:p>
    <w:p w14:paraId="0F7D2A8C" w14:textId="77777777" w:rsidR="00510FBA" w:rsidRPr="004108FC" w:rsidRDefault="00510FBA" w:rsidP="00510FBA">
      <w:pPr>
        <w:pStyle w:val="Heading1"/>
        <w:contextualSpacing/>
        <w:rPr>
          <w:color w:val="000000" w:themeColor="text1"/>
        </w:rPr>
      </w:pPr>
    </w:p>
    <w:p w14:paraId="4FD5EB8A" w14:textId="77777777" w:rsidR="00510FBA" w:rsidRPr="004108FC" w:rsidRDefault="00510FBA" w:rsidP="00510FBA">
      <w:pPr>
        <w:pStyle w:val="Heading1"/>
        <w:contextualSpacing/>
        <w:rPr>
          <w:color w:val="000000" w:themeColor="text1"/>
        </w:rPr>
      </w:pPr>
    </w:p>
    <w:p w14:paraId="5CB9ED31" w14:textId="77777777" w:rsidR="00510FBA" w:rsidRPr="004108FC" w:rsidRDefault="00510FBA" w:rsidP="00510FBA">
      <w:pPr>
        <w:pStyle w:val="Heading1"/>
        <w:contextualSpacing/>
        <w:rPr>
          <w:color w:val="000000" w:themeColor="text1"/>
        </w:rPr>
      </w:pPr>
    </w:p>
    <w:p w14:paraId="63CD4565" w14:textId="77777777" w:rsidR="00510FBA" w:rsidRPr="004108FC" w:rsidRDefault="00510FBA" w:rsidP="00510FBA">
      <w:pPr>
        <w:pStyle w:val="Heading1"/>
        <w:contextualSpacing/>
        <w:rPr>
          <w:color w:val="000000" w:themeColor="text1"/>
        </w:rPr>
      </w:pPr>
    </w:p>
    <w:p w14:paraId="54EC104D" w14:textId="77777777" w:rsidR="00510FBA" w:rsidRPr="004108FC" w:rsidRDefault="00510FBA" w:rsidP="00510FBA">
      <w:pPr>
        <w:pStyle w:val="Heading1"/>
        <w:contextualSpacing/>
        <w:rPr>
          <w:color w:val="000000" w:themeColor="text1"/>
        </w:rPr>
      </w:pPr>
      <w:r w:rsidRPr="004108FC">
        <w:rPr>
          <w:color w:val="000000" w:themeColor="text1"/>
        </w:rPr>
        <w:br w:type="page"/>
      </w:r>
    </w:p>
    <w:p w14:paraId="7F3A474A" w14:textId="77777777" w:rsidR="00510FBA" w:rsidRPr="004108FC" w:rsidRDefault="00510FBA" w:rsidP="00123E5E">
      <w:pPr>
        <w:pStyle w:val="Heading3"/>
        <w:rPr>
          <w:rFonts w:eastAsiaTheme="majorEastAsia"/>
          <w:color w:val="000000" w:themeColor="text1"/>
        </w:rPr>
      </w:pPr>
      <w:bookmarkStart w:id="90" w:name="_Toc114231631"/>
      <w:r w:rsidRPr="004108FC">
        <w:rPr>
          <w:rFonts w:eastAsiaTheme="majorEastAsia"/>
          <w:color w:val="000000" w:themeColor="text1"/>
        </w:rPr>
        <w:lastRenderedPageBreak/>
        <w:t xml:space="preserve">11.3.1. </w:t>
      </w:r>
      <w:r w:rsidR="00661CB1" w:rsidRPr="004108FC">
        <w:rPr>
          <w:rFonts w:eastAsiaTheme="majorEastAsia"/>
          <w:color w:val="000000" w:themeColor="text1"/>
        </w:rPr>
        <w:t>Програм  подршке ученицима који показују неуспех у учењу и остала су ван система образовања и васпитања</w:t>
      </w:r>
      <w:bookmarkEnd w:id="90"/>
    </w:p>
    <w:p w14:paraId="79CDE29B" w14:textId="77777777" w:rsidR="00510FBA" w:rsidRPr="004108FC" w:rsidRDefault="00510FBA" w:rsidP="00510FBA">
      <w:pPr>
        <w:keepNext/>
        <w:keepLines/>
        <w:spacing w:before="480"/>
        <w:contextualSpacing/>
        <w:outlineLvl w:val="0"/>
        <w:rPr>
          <w:rFonts w:asciiTheme="majorHAnsi" w:eastAsiaTheme="majorEastAsia" w:hAnsiTheme="majorHAnsi" w:cstheme="majorBidi"/>
          <w:b/>
          <w:bCs/>
          <w:color w:val="000000" w:themeColor="text1"/>
          <w:sz w:val="28"/>
          <w:szCs w:val="28"/>
        </w:rPr>
      </w:pPr>
    </w:p>
    <w:p w14:paraId="6A7B56E8" w14:textId="77777777" w:rsidR="005767A2" w:rsidRPr="004108FC" w:rsidRDefault="005767A2" w:rsidP="00036DE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108FC" w:rsidRPr="004108FC" w14:paraId="1F4C3EA9" w14:textId="77777777" w:rsidTr="00AC2D2E">
        <w:tc>
          <w:tcPr>
            <w:tcW w:w="3192" w:type="dxa"/>
            <w:shd w:val="clear" w:color="auto" w:fill="auto"/>
          </w:tcPr>
          <w:p w14:paraId="18C1F333"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Активност</w:t>
            </w:r>
          </w:p>
        </w:tc>
        <w:tc>
          <w:tcPr>
            <w:tcW w:w="3192" w:type="dxa"/>
            <w:shd w:val="clear" w:color="auto" w:fill="auto"/>
          </w:tcPr>
          <w:p w14:paraId="639BBB19"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Носиоци</w:t>
            </w:r>
          </w:p>
        </w:tc>
        <w:tc>
          <w:tcPr>
            <w:tcW w:w="3192" w:type="dxa"/>
            <w:shd w:val="clear" w:color="auto" w:fill="auto"/>
          </w:tcPr>
          <w:p w14:paraId="6865AA89"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Време</w:t>
            </w:r>
          </w:p>
        </w:tc>
      </w:tr>
      <w:tr w:rsidR="004108FC" w:rsidRPr="004108FC" w14:paraId="0A20D945" w14:textId="77777777" w:rsidTr="00AC2D2E">
        <w:tc>
          <w:tcPr>
            <w:tcW w:w="3192" w:type="dxa"/>
            <w:shd w:val="clear" w:color="auto" w:fill="auto"/>
          </w:tcPr>
          <w:p w14:paraId="4B0C9AA8"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1.Идентификација деце која су  остала ван система образовања и васпитања и обезбеђивање њиховог уписа у школу</w:t>
            </w:r>
          </w:p>
        </w:tc>
        <w:tc>
          <w:tcPr>
            <w:tcW w:w="3192" w:type="dxa"/>
            <w:shd w:val="clear" w:color="auto" w:fill="auto"/>
          </w:tcPr>
          <w:p w14:paraId="3D9600E3"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Стручна служба,секретзар</w:t>
            </w:r>
          </w:p>
        </w:tc>
        <w:tc>
          <w:tcPr>
            <w:tcW w:w="3192" w:type="dxa"/>
            <w:shd w:val="clear" w:color="auto" w:fill="auto"/>
          </w:tcPr>
          <w:p w14:paraId="3EACE6D9"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Август, септембар, и током године</w:t>
            </w:r>
          </w:p>
        </w:tc>
      </w:tr>
      <w:tr w:rsidR="004108FC" w:rsidRPr="004108FC" w14:paraId="56F9E6ED" w14:textId="77777777" w:rsidTr="00AC2D2E">
        <w:tc>
          <w:tcPr>
            <w:tcW w:w="3192" w:type="dxa"/>
            <w:shd w:val="clear" w:color="auto" w:fill="auto"/>
          </w:tcPr>
          <w:p w14:paraId="293BD5A7"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2.Интензиван рад предметног наставника уз организовање допунске наставе</w:t>
            </w:r>
          </w:p>
        </w:tc>
        <w:tc>
          <w:tcPr>
            <w:tcW w:w="3192" w:type="dxa"/>
            <w:shd w:val="clear" w:color="auto" w:fill="auto"/>
          </w:tcPr>
          <w:p w14:paraId="77803A3C"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Предметни наставник</w:t>
            </w:r>
          </w:p>
          <w:p w14:paraId="0D471672"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Одељенски старешина</w:t>
            </w:r>
          </w:p>
          <w:p w14:paraId="7B34D69F" w14:textId="77777777" w:rsidR="00510FBA" w:rsidRPr="004108FC" w:rsidRDefault="00510FBA" w:rsidP="00510FBA">
            <w:pPr>
              <w:jc w:val="both"/>
              <w:rPr>
                <w:rFonts w:ascii="Calibri" w:eastAsia="Calibri" w:hAnsi="Calibri"/>
                <w:color w:val="000000" w:themeColor="text1"/>
              </w:rPr>
            </w:pPr>
          </w:p>
        </w:tc>
        <w:tc>
          <w:tcPr>
            <w:tcW w:w="3192" w:type="dxa"/>
            <w:shd w:val="clear" w:color="auto" w:fill="auto"/>
          </w:tcPr>
          <w:p w14:paraId="351A8F58"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Током године</w:t>
            </w:r>
          </w:p>
        </w:tc>
      </w:tr>
      <w:tr w:rsidR="004108FC" w:rsidRPr="004108FC" w14:paraId="2F84BB5C" w14:textId="77777777" w:rsidTr="00AC2D2E">
        <w:tc>
          <w:tcPr>
            <w:tcW w:w="3192" w:type="dxa"/>
            <w:shd w:val="clear" w:color="auto" w:fill="auto"/>
          </w:tcPr>
          <w:p w14:paraId="4C1D08A2"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3.Информисање родитеља о терминима допунске наставе, терминима саветодавног рада са педагогом школе и динамиком долазака у школу</w:t>
            </w:r>
          </w:p>
        </w:tc>
        <w:tc>
          <w:tcPr>
            <w:tcW w:w="3192" w:type="dxa"/>
            <w:shd w:val="clear" w:color="auto" w:fill="auto"/>
          </w:tcPr>
          <w:p w14:paraId="10E11655"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Предметни наставник</w:t>
            </w:r>
          </w:p>
          <w:p w14:paraId="26226870"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Одељенски старешина</w:t>
            </w:r>
          </w:p>
          <w:p w14:paraId="110D54F3" w14:textId="77777777" w:rsidR="00510FBA" w:rsidRPr="004108FC" w:rsidRDefault="00510FBA" w:rsidP="00510FBA">
            <w:pPr>
              <w:jc w:val="both"/>
              <w:rPr>
                <w:rFonts w:ascii="Calibri" w:eastAsia="Calibri" w:hAnsi="Calibri"/>
                <w:color w:val="000000" w:themeColor="text1"/>
              </w:rPr>
            </w:pPr>
          </w:p>
        </w:tc>
        <w:tc>
          <w:tcPr>
            <w:tcW w:w="3192" w:type="dxa"/>
            <w:shd w:val="clear" w:color="auto" w:fill="auto"/>
          </w:tcPr>
          <w:p w14:paraId="4780B3F6"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Октобар</w:t>
            </w:r>
          </w:p>
        </w:tc>
      </w:tr>
      <w:tr w:rsidR="004108FC" w:rsidRPr="004108FC" w14:paraId="317AF2F2" w14:textId="77777777" w:rsidTr="00AC2D2E">
        <w:tc>
          <w:tcPr>
            <w:tcW w:w="3192" w:type="dxa"/>
            <w:shd w:val="clear" w:color="auto" w:fill="auto"/>
          </w:tcPr>
          <w:p w14:paraId="12148DD8"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4.Радионица на ЧОС-у на тему Услови успешног учења и по потреби и за остала одељења идруге теме у вези учења</w:t>
            </w:r>
          </w:p>
        </w:tc>
        <w:tc>
          <w:tcPr>
            <w:tcW w:w="3192" w:type="dxa"/>
            <w:shd w:val="clear" w:color="auto" w:fill="auto"/>
          </w:tcPr>
          <w:p w14:paraId="39924DA5"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Педагог</w:t>
            </w:r>
          </w:p>
        </w:tc>
        <w:tc>
          <w:tcPr>
            <w:tcW w:w="3192" w:type="dxa"/>
            <w:shd w:val="clear" w:color="auto" w:fill="auto"/>
          </w:tcPr>
          <w:p w14:paraId="3CB972EE"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Октобар,или током године по потреби</w:t>
            </w:r>
          </w:p>
        </w:tc>
      </w:tr>
      <w:tr w:rsidR="004108FC" w:rsidRPr="004108FC" w14:paraId="3EA5FF97" w14:textId="77777777" w:rsidTr="00AC2D2E">
        <w:tc>
          <w:tcPr>
            <w:tcW w:w="3192" w:type="dxa"/>
            <w:shd w:val="clear" w:color="auto" w:fill="auto"/>
          </w:tcPr>
          <w:p w14:paraId="54C709A0"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5.Укључивање педагога у рад са ученицима- процењивање узрока неуспеха,подучавање стратегијама учења,прављење личног дневног и недељног плана за поправљање успеха.</w:t>
            </w:r>
          </w:p>
        </w:tc>
        <w:tc>
          <w:tcPr>
            <w:tcW w:w="3192" w:type="dxa"/>
            <w:shd w:val="clear" w:color="auto" w:fill="auto"/>
          </w:tcPr>
          <w:p w14:paraId="72C9258D"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Педагог</w:t>
            </w:r>
          </w:p>
        </w:tc>
        <w:tc>
          <w:tcPr>
            <w:tcW w:w="3192" w:type="dxa"/>
            <w:shd w:val="clear" w:color="auto" w:fill="auto"/>
          </w:tcPr>
          <w:p w14:paraId="29B277AD"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Током године</w:t>
            </w:r>
          </w:p>
        </w:tc>
      </w:tr>
      <w:tr w:rsidR="004108FC" w:rsidRPr="004108FC" w14:paraId="64F1FC84" w14:textId="77777777" w:rsidTr="00AC2D2E">
        <w:tc>
          <w:tcPr>
            <w:tcW w:w="3192" w:type="dxa"/>
            <w:shd w:val="clear" w:color="auto" w:fill="auto"/>
          </w:tcPr>
          <w:p w14:paraId="014B123C"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6.Укључивање педагога у рад са родитељима - подршка и едукација</w:t>
            </w:r>
          </w:p>
        </w:tc>
        <w:tc>
          <w:tcPr>
            <w:tcW w:w="3192" w:type="dxa"/>
            <w:shd w:val="clear" w:color="auto" w:fill="auto"/>
          </w:tcPr>
          <w:p w14:paraId="38073B20"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Педагог</w:t>
            </w:r>
          </w:p>
        </w:tc>
        <w:tc>
          <w:tcPr>
            <w:tcW w:w="3192" w:type="dxa"/>
            <w:shd w:val="clear" w:color="auto" w:fill="auto"/>
          </w:tcPr>
          <w:p w14:paraId="0873FE5D"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Током године</w:t>
            </w:r>
          </w:p>
        </w:tc>
      </w:tr>
      <w:tr w:rsidR="004108FC" w:rsidRPr="004108FC" w14:paraId="389D3E7D" w14:textId="77777777" w:rsidTr="00AC2D2E">
        <w:tc>
          <w:tcPr>
            <w:tcW w:w="3192" w:type="dxa"/>
            <w:shd w:val="clear" w:color="auto" w:fill="auto"/>
          </w:tcPr>
          <w:p w14:paraId="32713FC7"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7.Укључивање педагога у раду наставника- прилагођавање очекивања и захтеве реалним  могућностима ученика, примењивање модела активног учења</w:t>
            </w:r>
          </w:p>
        </w:tc>
        <w:tc>
          <w:tcPr>
            <w:tcW w:w="3192" w:type="dxa"/>
            <w:shd w:val="clear" w:color="auto" w:fill="auto"/>
          </w:tcPr>
          <w:p w14:paraId="3DA87761"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Педагог</w:t>
            </w:r>
          </w:p>
          <w:p w14:paraId="02F8A606"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p w14:paraId="1805E93B"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Предметни наставници</w:t>
            </w:r>
          </w:p>
        </w:tc>
        <w:tc>
          <w:tcPr>
            <w:tcW w:w="3192" w:type="dxa"/>
            <w:shd w:val="clear" w:color="auto" w:fill="auto"/>
          </w:tcPr>
          <w:p w14:paraId="35D146FE"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Током године</w:t>
            </w:r>
          </w:p>
        </w:tc>
      </w:tr>
      <w:tr w:rsidR="004108FC" w:rsidRPr="004108FC" w14:paraId="167D3154" w14:textId="77777777" w:rsidTr="00AC2D2E">
        <w:tc>
          <w:tcPr>
            <w:tcW w:w="3192" w:type="dxa"/>
            <w:shd w:val="clear" w:color="auto" w:fill="auto"/>
          </w:tcPr>
          <w:p w14:paraId="03730E71"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8.Вршњачка подршка- укључивање успешних ученика у циљу пружања у учењу код куће и у школи</w:t>
            </w:r>
          </w:p>
        </w:tc>
        <w:tc>
          <w:tcPr>
            <w:tcW w:w="3192" w:type="dxa"/>
            <w:shd w:val="clear" w:color="auto" w:fill="auto"/>
          </w:tcPr>
          <w:p w14:paraId="6FFDAE09"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Ученици</w:t>
            </w:r>
          </w:p>
        </w:tc>
        <w:tc>
          <w:tcPr>
            <w:tcW w:w="3192" w:type="dxa"/>
            <w:shd w:val="clear" w:color="auto" w:fill="auto"/>
          </w:tcPr>
          <w:p w14:paraId="720A76D1"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Током године</w:t>
            </w:r>
          </w:p>
        </w:tc>
      </w:tr>
      <w:tr w:rsidR="004108FC" w:rsidRPr="004108FC" w14:paraId="74DFA6BE" w14:textId="77777777" w:rsidTr="00AC2D2E">
        <w:tc>
          <w:tcPr>
            <w:tcW w:w="3192" w:type="dxa"/>
            <w:shd w:val="clear" w:color="auto" w:fill="auto"/>
          </w:tcPr>
          <w:p w14:paraId="5BDA31AA"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Подршка у учењу на даљину</w:t>
            </w:r>
          </w:p>
        </w:tc>
        <w:tc>
          <w:tcPr>
            <w:tcW w:w="3192" w:type="dxa"/>
            <w:shd w:val="clear" w:color="auto" w:fill="auto"/>
          </w:tcPr>
          <w:p w14:paraId="5CB031E7"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w:t>
            </w:r>
          </w:p>
        </w:tc>
        <w:tc>
          <w:tcPr>
            <w:tcW w:w="3192" w:type="dxa"/>
            <w:shd w:val="clear" w:color="auto" w:fill="auto"/>
          </w:tcPr>
          <w:p w14:paraId="6E776161" w14:textId="77777777" w:rsidR="00510FBA" w:rsidRPr="004108FC" w:rsidRDefault="00601B92" w:rsidP="00510FBA">
            <w:pPr>
              <w:jc w:val="both"/>
              <w:rPr>
                <w:rFonts w:ascii="Calibri" w:eastAsia="Calibri" w:hAnsi="Calibri"/>
                <w:color w:val="000000" w:themeColor="text1"/>
              </w:rPr>
            </w:pPr>
            <w:r w:rsidRPr="004108FC">
              <w:rPr>
                <w:rFonts w:ascii="Calibri" w:eastAsia="Calibri" w:hAnsi="Calibri"/>
                <w:color w:val="000000" w:themeColor="text1"/>
                <w:sz w:val="22"/>
                <w:szCs w:val="22"/>
                <w:lang w:val="sr-Cyrl-RS"/>
              </w:rPr>
              <w:t xml:space="preserve">Ако </w:t>
            </w:r>
            <w:r w:rsidR="00510FBA" w:rsidRPr="004108FC">
              <w:rPr>
                <w:rFonts w:ascii="Calibri" w:eastAsia="Calibri" w:hAnsi="Calibri"/>
                <w:color w:val="000000" w:themeColor="text1"/>
                <w:sz w:val="22"/>
                <w:szCs w:val="22"/>
              </w:rPr>
              <w:t>траје онлајн настава</w:t>
            </w:r>
          </w:p>
        </w:tc>
      </w:tr>
      <w:tr w:rsidR="004108FC" w:rsidRPr="004108FC" w14:paraId="2CFF54C2" w14:textId="77777777" w:rsidTr="00AC2D2E">
        <w:tc>
          <w:tcPr>
            <w:tcW w:w="3192" w:type="dxa"/>
            <w:shd w:val="clear" w:color="auto" w:fill="auto"/>
          </w:tcPr>
          <w:p w14:paraId="430CC56D"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 xml:space="preserve">9. Радионица на ЧОС-у на тему  учења , по потреби </w:t>
            </w:r>
          </w:p>
        </w:tc>
        <w:tc>
          <w:tcPr>
            <w:tcW w:w="3192" w:type="dxa"/>
            <w:shd w:val="clear" w:color="auto" w:fill="auto"/>
          </w:tcPr>
          <w:p w14:paraId="5BFED0EB"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Ученици</w:t>
            </w:r>
          </w:p>
        </w:tc>
        <w:tc>
          <w:tcPr>
            <w:tcW w:w="3192" w:type="dxa"/>
            <w:shd w:val="clear" w:color="auto" w:fill="auto"/>
          </w:tcPr>
          <w:p w14:paraId="59A1BDE8"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Према плану</w:t>
            </w:r>
          </w:p>
        </w:tc>
      </w:tr>
      <w:tr w:rsidR="004108FC" w:rsidRPr="004108FC" w14:paraId="2413F52A" w14:textId="77777777" w:rsidTr="00AC2D2E">
        <w:tc>
          <w:tcPr>
            <w:tcW w:w="3192" w:type="dxa"/>
            <w:shd w:val="clear" w:color="auto" w:fill="auto"/>
          </w:tcPr>
          <w:p w14:paraId="5A636A65"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 xml:space="preserve">10.Укључивање у рад </w:t>
            </w:r>
            <w:r w:rsidRPr="004108FC">
              <w:rPr>
                <w:rFonts w:ascii="Calibri" w:eastAsia="Calibri" w:hAnsi="Calibri"/>
                <w:color w:val="000000" w:themeColor="text1"/>
                <w:sz w:val="22"/>
                <w:szCs w:val="22"/>
              </w:rPr>
              <w:lastRenderedPageBreak/>
              <w:t>волонтера и помоћ ученицима</w:t>
            </w:r>
          </w:p>
        </w:tc>
        <w:tc>
          <w:tcPr>
            <w:tcW w:w="3192" w:type="dxa"/>
            <w:shd w:val="clear" w:color="auto" w:fill="auto"/>
          </w:tcPr>
          <w:p w14:paraId="32F58F51"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lastRenderedPageBreak/>
              <w:t>Педагози</w:t>
            </w:r>
          </w:p>
        </w:tc>
        <w:tc>
          <w:tcPr>
            <w:tcW w:w="3192" w:type="dxa"/>
            <w:shd w:val="clear" w:color="auto" w:fill="auto"/>
          </w:tcPr>
          <w:p w14:paraId="1187DC1D"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Током године</w:t>
            </w:r>
          </w:p>
        </w:tc>
      </w:tr>
      <w:tr w:rsidR="004108FC" w:rsidRPr="004108FC" w14:paraId="6B6B061F" w14:textId="77777777" w:rsidTr="00AC2D2E">
        <w:tc>
          <w:tcPr>
            <w:tcW w:w="3192" w:type="dxa"/>
            <w:shd w:val="clear" w:color="auto" w:fill="auto"/>
          </w:tcPr>
          <w:p w14:paraId="2CB121AD"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lastRenderedPageBreak/>
              <w:t>11.Радне навике- индивидуално или групно</w:t>
            </w:r>
          </w:p>
        </w:tc>
        <w:tc>
          <w:tcPr>
            <w:tcW w:w="3192" w:type="dxa"/>
            <w:shd w:val="clear" w:color="auto" w:fill="auto"/>
          </w:tcPr>
          <w:p w14:paraId="2265C663"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Педагози</w:t>
            </w:r>
          </w:p>
        </w:tc>
        <w:tc>
          <w:tcPr>
            <w:tcW w:w="3192" w:type="dxa"/>
            <w:shd w:val="clear" w:color="auto" w:fill="auto"/>
          </w:tcPr>
          <w:p w14:paraId="357883F4"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Током године</w:t>
            </w:r>
          </w:p>
        </w:tc>
      </w:tr>
      <w:tr w:rsidR="004108FC" w:rsidRPr="004108FC" w14:paraId="701D29FE" w14:textId="77777777" w:rsidTr="00AC2D2E">
        <w:tc>
          <w:tcPr>
            <w:tcW w:w="3192" w:type="dxa"/>
            <w:shd w:val="clear" w:color="auto" w:fill="auto"/>
          </w:tcPr>
          <w:p w14:paraId="03D6D557"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12.Предлог мера након анализе успеха</w:t>
            </w:r>
          </w:p>
        </w:tc>
        <w:tc>
          <w:tcPr>
            <w:tcW w:w="3192" w:type="dxa"/>
            <w:shd w:val="clear" w:color="auto" w:fill="auto"/>
          </w:tcPr>
          <w:p w14:paraId="63C32AAB"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Стручна служба, предметни наставници</w:t>
            </w:r>
          </w:p>
        </w:tc>
        <w:tc>
          <w:tcPr>
            <w:tcW w:w="3192" w:type="dxa"/>
            <w:shd w:val="clear" w:color="auto" w:fill="auto"/>
          </w:tcPr>
          <w:p w14:paraId="5148C793"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Током године</w:t>
            </w:r>
          </w:p>
        </w:tc>
      </w:tr>
      <w:tr w:rsidR="004108FC" w:rsidRPr="004108FC" w14:paraId="14D92240" w14:textId="77777777"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14:paraId="29E0DC14"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13.Идентификација ученика којима је потребна додатна подршка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267A6D6"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Предметни наставници, стручна служба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D7822BA"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Почетак школске године</w:t>
            </w:r>
          </w:p>
        </w:tc>
      </w:tr>
      <w:tr w:rsidR="004108FC" w:rsidRPr="004108FC" w14:paraId="0864DC16" w14:textId="77777777"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14:paraId="69039B35"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 xml:space="preserve">1.Формирање тима за додатну подршку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A6635AB"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Одељенски старешина</w:t>
            </w:r>
          </w:p>
          <w:p w14:paraId="4E25ACCC"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Педагог школе</w:t>
            </w:r>
          </w:p>
          <w:p w14:paraId="1662F97C"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Предметни наставник</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E09C8AF"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Септембар</w:t>
            </w:r>
          </w:p>
        </w:tc>
      </w:tr>
      <w:tr w:rsidR="004108FC" w:rsidRPr="004108FC" w14:paraId="61741352" w14:textId="77777777"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14:paraId="205BEADF"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Израда ИОП-1 и ИОП-2 и праћење напредовања,израда педагошког профила за ученике</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14E2D4E"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ИОП тим, стручна служба, тимови за подршку</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F2CB6F8"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Квартално, полугодишње</w:t>
            </w:r>
          </w:p>
        </w:tc>
      </w:tr>
      <w:tr w:rsidR="004108FC" w:rsidRPr="004108FC" w14:paraId="336F37C1" w14:textId="77777777"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14:paraId="3D162437"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Сарадња са интерресорном комисијом</w:t>
            </w:r>
          </w:p>
          <w:p w14:paraId="15783809" w14:textId="77777777" w:rsidR="00510FBA" w:rsidRPr="004108FC" w:rsidRDefault="00510FBA" w:rsidP="00510FBA">
            <w:pPr>
              <w:jc w:val="both"/>
              <w:rPr>
                <w:rFonts w:ascii="Calibri" w:eastAsia="Calibri" w:hAnsi="Calibri"/>
                <w:color w:val="000000" w:themeColor="text1"/>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00A73E2"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Стручна служба, директор</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C0C6AEF"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По потреби</w:t>
            </w:r>
          </w:p>
        </w:tc>
      </w:tr>
      <w:tr w:rsidR="004108FC" w:rsidRPr="004108FC" w14:paraId="0760ABEA" w14:textId="77777777"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14:paraId="4CBAB45D"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Предузимање потребних корака ради ангажовања личних пратилаца и асистената у раду са децом којима је потребна додатна подршка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1A6380A"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Стручна служба,</w:t>
            </w:r>
          </w:p>
          <w:p w14:paraId="50C0B2D2"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одељенске старешине, интерресорна комисија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B98FE4E"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По потреби</w:t>
            </w:r>
          </w:p>
        </w:tc>
      </w:tr>
      <w:tr w:rsidR="004108FC" w:rsidRPr="004108FC" w14:paraId="5D91A1E2" w14:textId="77777777"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14:paraId="22AFDE9E"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Коришћење постојеће асистивне технологије и дидактичких материјала и набавка нових за рад са децом којој је потребна додатна подршка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FFC0620"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Стручна служба,</w:t>
            </w:r>
          </w:p>
          <w:p w14:paraId="1283D258"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 xml:space="preserve"> ИОП тим</w:t>
            </w:r>
          </w:p>
          <w:p w14:paraId="66292FD7"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Директор</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51D3BF2"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По потреби</w:t>
            </w:r>
          </w:p>
        </w:tc>
      </w:tr>
      <w:tr w:rsidR="00510FBA" w:rsidRPr="004108FC" w14:paraId="71971D51" w14:textId="77777777" w:rsidTr="00AC2D2E">
        <w:tc>
          <w:tcPr>
            <w:tcW w:w="3192" w:type="dxa"/>
            <w:tcBorders>
              <w:top w:val="single" w:sz="4" w:space="0" w:color="auto"/>
              <w:left w:val="single" w:sz="4" w:space="0" w:color="auto"/>
              <w:bottom w:val="single" w:sz="4" w:space="0" w:color="auto"/>
              <w:right w:val="single" w:sz="4" w:space="0" w:color="auto"/>
            </w:tcBorders>
            <w:shd w:val="clear" w:color="auto" w:fill="auto"/>
          </w:tcPr>
          <w:p w14:paraId="36FC3551"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 xml:space="preserve">Израда плана компезаторских активности и укључивање што више ученика у различите активности а у складу са њиховим способностима и могућностима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4963294"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Стручни тим за инклузију и сарадња са одељенским старешинама</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11F1C8E" w14:textId="77777777" w:rsidR="00510FBA" w:rsidRPr="004108FC" w:rsidRDefault="00510FBA" w:rsidP="00510FBA">
            <w:pPr>
              <w:jc w:val="both"/>
              <w:rPr>
                <w:rFonts w:ascii="Calibri" w:eastAsia="Calibri" w:hAnsi="Calibri"/>
                <w:color w:val="000000" w:themeColor="text1"/>
              </w:rPr>
            </w:pPr>
            <w:r w:rsidRPr="004108FC">
              <w:rPr>
                <w:rFonts w:ascii="Calibri" w:eastAsia="Calibri" w:hAnsi="Calibri"/>
                <w:color w:val="000000" w:themeColor="text1"/>
                <w:sz w:val="22"/>
                <w:szCs w:val="22"/>
              </w:rPr>
              <w:t>Током године према плану</w:t>
            </w:r>
          </w:p>
        </w:tc>
      </w:tr>
    </w:tbl>
    <w:p w14:paraId="4D4CB34C" w14:textId="77777777" w:rsidR="00510FBA" w:rsidRPr="004108FC" w:rsidRDefault="00510FBA" w:rsidP="003F515D">
      <w:pPr>
        <w:rPr>
          <w:color w:val="000000" w:themeColor="text1"/>
        </w:rPr>
      </w:pPr>
    </w:p>
    <w:p w14:paraId="128742A7" w14:textId="77777777" w:rsidR="00510FBA" w:rsidRPr="004108FC" w:rsidRDefault="00510FBA">
      <w:pPr>
        <w:spacing w:after="200" w:line="276" w:lineRule="auto"/>
        <w:rPr>
          <w:color w:val="000000" w:themeColor="text1"/>
        </w:rPr>
      </w:pPr>
      <w:r w:rsidRPr="004108FC">
        <w:rPr>
          <w:color w:val="000000" w:themeColor="text1"/>
        </w:rPr>
        <w:br w:type="page"/>
      </w:r>
    </w:p>
    <w:p w14:paraId="1E1944BB" w14:textId="710CE5F5" w:rsidR="00510FBA" w:rsidRPr="004108FC" w:rsidRDefault="00510FBA" w:rsidP="00123E5E">
      <w:pPr>
        <w:pStyle w:val="Heading3"/>
        <w:rPr>
          <w:color w:val="000000" w:themeColor="text1"/>
        </w:rPr>
      </w:pPr>
      <w:bookmarkStart w:id="91" w:name="_Toc114231632"/>
      <w:r w:rsidRPr="004108FC">
        <w:rPr>
          <w:color w:val="000000" w:themeColor="text1"/>
        </w:rPr>
        <w:lastRenderedPageBreak/>
        <w:t xml:space="preserve">11.3.2. </w:t>
      </w:r>
      <w:r w:rsidR="00661CB1" w:rsidRPr="004108FC">
        <w:rPr>
          <w:color w:val="000000" w:themeColor="text1"/>
        </w:rPr>
        <w:t>Програм  подршке  талентованим  ученицима</w:t>
      </w:r>
      <w:bookmarkEnd w:id="91"/>
    </w:p>
    <w:p w14:paraId="4A6E81B7" w14:textId="77777777" w:rsidR="00510FBA" w:rsidRPr="004108FC" w:rsidRDefault="00510FBA" w:rsidP="00510FBA">
      <w:pPr>
        <w:rPr>
          <w:color w:val="000000" w:themeColor="text1"/>
        </w:rPr>
      </w:pPr>
    </w:p>
    <w:p w14:paraId="0C7323C6" w14:textId="77777777" w:rsidR="00510FBA" w:rsidRPr="004108FC" w:rsidRDefault="00510FBA" w:rsidP="00510FB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2383"/>
        <w:gridCol w:w="1832"/>
      </w:tblGrid>
      <w:tr w:rsidR="004108FC" w:rsidRPr="004108FC" w14:paraId="088F2EDC" w14:textId="77777777" w:rsidTr="00AC2D2E">
        <w:tc>
          <w:tcPr>
            <w:tcW w:w="5361" w:type="dxa"/>
            <w:shd w:val="clear" w:color="auto" w:fill="auto"/>
          </w:tcPr>
          <w:p w14:paraId="383011B0" w14:textId="77777777" w:rsidR="00510FBA" w:rsidRPr="004108FC" w:rsidRDefault="00510FBA" w:rsidP="00510FBA">
            <w:pPr>
              <w:rPr>
                <w:bCs/>
                <w:color w:val="000000" w:themeColor="text1"/>
              </w:rPr>
            </w:pPr>
            <w:r w:rsidRPr="004108FC">
              <w:rPr>
                <w:bCs/>
                <w:color w:val="000000" w:themeColor="text1"/>
              </w:rPr>
              <w:t>Активност</w:t>
            </w:r>
          </w:p>
        </w:tc>
        <w:tc>
          <w:tcPr>
            <w:tcW w:w="2539" w:type="dxa"/>
            <w:shd w:val="clear" w:color="auto" w:fill="auto"/>
          </w:tcPr>
          <w:p w14:paraId="27234D9A" w14:textId="77777777" w:rsidR="00510FBA" w:rsidRPr="004108FC" w:rsidRDefault="00510FBA" w:rsidP="00510FBA">
            <w:pPr>
              <w:rPr>
                <w:bCs/>
                <w:color w:val="000000" w:themeColor="text1"/>
              </w:rPr>
            </w:pPr>
            <w:r w:rsidRPr="004108FC">
              <w:rPr>
                <w:bCs/>
                <w:color w:val="000000" w:themeColor="text1"/>
              </w:rPr>
              <w:t>Носиоци</w:t>
            </w:r>
          </w:p>
        </w:tc>
        <w:tc>
          <w:tcPr>
            <w:tcW w:w="2306" w:type="dxa"/>
            <w:shd w:val="clear" w:color="auto" w:fill="auto"/>
          </w:tcPr>
          <w:p w14:paraId="1064DD6C" w14:textId="77777777" w:rsidR="00510FBA" w:rsidRPr="004108FC" w:rsidRDefault="00510FBA" w:rsidP="00510FBA">
            <w:pPr>
              <w:rPr>
                <w:bCs/>
                <w:color w:val="000000" w:themeColor="text1"/>
              </w:rPr>
            </w:pPr>
            <w:r w:rsidRPr="004108FC">
              <w:rPr>
                <w:bCs/>
                <w:color w:val="000000" w:themeColor="text1"/>
              </w:rPr>
              <w:t>Време</w:t>
            </w:r>
          </w:p>
        </w:tc>
      </w:tr>
      <w:tr w:rsidR="004108FC" w:rsidRPr="004108FC" w14:paraId="4799C373" w14:textId="77777777" w:rsidTr="00AC2D2E">
        <w:tc>
          <w:tcPr>
            <w:tcW w:w="5361" w:type="dxa"/>
            <w:shd w:val="clear" w:color="auto" w:fill="auto"/>
          </w:tcPr>
          <w:p w14:paraId="7805715B" w14:textId="77777777" w:rsidR="00510FBA" w:rsidRPr="004108FC" w:rsidRDefault="00510FBA" w:rsidP="00510FBA">
            <w:pPr>
              <w:rPr>
                <w:bCs/>
                <w:color w:val="000000" w:themeColor="text1"/>
              </w:rPr>
            </w:pPr>
            <w:r w:rsidRPr="004108FC">
              <w:rPr>
                <w:bCs/>
                <w:color w:val="000000" w:themeColor="text1"/>
              </w:rPr>
              <w:t>1.Идентификација ученика који имају изражене специфичне способности и таленте</w:t>
            </w:r>
          </w:p>
        </w:tc>
        <w:tc>
          <w:tcPr>
            <w:tcW w:w="2539" w:type="dxa"/>
            <w:shd w:val="clear" w:color="auto" w:fill="auto"/>
          </w:tcPr>
          <w:p w14:paraId="03DA9C2F" w14:textId="77777777" w:rsidR="00510FBA" w:rsidRPr="004108FC" w:rsidRDefault="00510FBA" w:rsidP="00510FBA">
            <w:pPr>
              <w:rPr>
                <w:bCs/>
                <w:color w:val="000000" w:themeColor="text1"/>
              </w:rPr>
            </w:pPr>
            <w:r w:rsidRPr="004108FC">
              <w:rPr>
                <w:bCs/>
                <w:color w:val="000000" w:themeColor="text1"/>
              </w:rPr>
              <w:t>Предметни наставници</w:t>
            </w:r>
          </w:p>
          <w:p w14:paraId="74A66EBE" w14:textId="77777777" w:rsidR="00510FBA" w:rsidRPr="004108FC" w:rsidRDefault="00510FBA" w:rsidP="00510FBA">
            <w:pPr>
              <w:rPr>
                <w:bCs/>
                <w:color w:val="000000" w:themeColor="text1"/>
              </w:rPr>
            </w:pPr>
            <w:r w:rsidRPr="004108FC">
              <w:rPr>
                <w:bCs/>
                <w:color w:val="000000" w:themeColor="text1"/>
              </w:rPr>
              <w:t>Стручна служба,</w:t>
            </w:r>
          </w:p>
          <w:p w14:paraId="2FF36DA7" w14:textId="77777777" w:rsidR="00510FBA" w:rsidRPr="004108FC" w:rsidRDefault="00510FBA" w:rsidP="00510FBA">
            <w:pPr>
              <w:rPr>
                <w:bCs/>
                <w:color w:val="000000" w:themeColor="text1"/>
              </w:rPr>
            </w:pPr>
            <w:r w:rsidRPr="004108FC">
              <w:rPr>
                <w:bCs/>
                <w:color w:val="000000" w:themeColor="text1"/>
              </w:rPr>
              <w:t xml:space="preserve">Тим за инклузивно образовање </w:t>
            </w:r>
          </w:p>
        </w:tc>
        <w:tc>
          <w:tcPr>
            <w:tcW w:w="2306" w:type="dxa"/>
            <w:shd w:val="clear" w:color="auto" w:fill="auto"/>
          </w:tcPr>
          <w:p w14:paraId="28C2789C" w14:textId="77777777" w:rsidR="00510FBA" w:rsidRPr="004108FC" w:rsidRDefault="00510FBA" w:rsidP="00510FBA">
            <w:pPr>
              <w:rPr>
                <w:bCs/>
                <w:color w:val="000000" w:themeColor="text1"/>
              </w:rPr>
            </w:pPr>
            <w:r w:rsidRPr="004108FC">
              <w:rPr>
                <w:bCs/>
                <w:color w:val="000000" w:themeColor="text1"/>
              </w:rPr>
              <w:t>Септембар</w:t>
            </w:r>
          </w:p>
        </w:tc>
      </w:tr>
      <w:tr w:rsidR="004108FC" w:rsidRPr="004108FC" w14:paraId="1E32C77B" w14:textId="77777777" w:rsidTr="00AC2D2E">
        <w:tc>
          <w:tcPr>
            <w:tcW w:w="5361" w:type="dxa"/>
            <w:shd w:val="clear" w:color="auto" w:fill="auto"/>
          </w:tcPr>
          <w:p w14:paraId="70EBF741" w14:textId="77777777" w:rsidR="00510FBA" w:rsidRPr="004108FC" w:rsidRDefault="00510FBA" w:rsidP="00510FBA">
            <w:pPr>
              <w:rPr>
                <w:bCs/>
                <w:color w:val="000000" w:themeColor="text1"/>
              </w:rPr>
            </w:pPr>
            <w:r w:rsidRPr="004108FC">
              <w:rPr>
                <w:bCs/>
                <w:color w:val="000000" w:themeColor="text1"/>
              </w:rPr>
              <w:t>2.Организација и реализација додатне наставе и секција</w:t>
            </w:r>
          </w:p>
        </w:tc>
        <w:tc>
          <w:tcPr>
            <w:tcW w:w="2539" w:type="dxa"/>
            <w:shd w:val="clear" w:color="auto" w:fill="auto"/>
          </w:tcPr>
          <w:p w14:paraId="277968B5" w14:textId="77777777" w:rsidR="00510FBA" w:rsidRPr="004108FC" w:rsidRDefault="00510FBA" w:rsidP="00510FBA">
            <w:pPr>
              <w:rPr>
                <w:bCs/>
                <w:color w:val="000000" w:themeColor="text1"/>
              </w:rPr>
            </w:pPr>
            <w:r w:rsidRPr="004108FC">
              <w:rPr>
                <w:bCs/>
                <w:color w:val="000000" w:themeColor="text1"/>
              </w:rPr>
              <w:t>Предметни наставници</w:t>
            </w:r>
          </w:p>
        </w:tc>
        <w:tc>
          <w:tcPr>
            <w:tcW w:w="2306" w:type="dxa"/>
            <w:shd w:val="clear" w:color="auto" w:fill="auto"/>
          </w:tcPr>
          <w:p w14:paraId="77B2B766" w14:textId="77777777" w:rsidR="00510FBA" w:rsidRPr="004108FC" w:rsidRDefault="00510FBA" w:rsidP="00510FBA">
            <w:pPr>
              <w:rPr>
                <w:bCs/>
                <w:color w:val="000000" w:themeColor="text1"/>
              </w:rPr>
            </w:pPr>
            <w:r w:rsidRPr="004108FC">
              <w:rPr>
                <w:bCs/>
                <w:color w:val="000000" w:themeColor="text1"/>
              </w:rPr>
              <w:t>Током године</w:t>
            </w:r>
          </w:p>
        </w:tc>
      </w:tr>
      <w:tr w:rsidR="004108FC" w:rsidRPr="004108FC" w14:paraId="3199E3DB" w14:textId="77777777" w:rsidTr="00AC2D2E">
        <w:tc>
          <w:tcPr>
            <w:tcW w:w="5361" w:type="dxa"/>
            <w:shd w:val="clear" w:color="auto" w:fill="auto"/>
          </w:tcPr>
          <w:p w14:paraId="1D1B843D" w14:textId="77777777" w:rsidR="00510FBA" w:rsidRPr="004108FC" w:rsidRDefault="00510FBA" w:rsidP="00510FBA">
            <w:pPr>
              <w:rPr>
                <w:bCs/>
                <w:color w:val="000000" w:themeColor="text1"/>
              </w:rPr>
            </w:pPr>
            <w:r w:rsidRPr="004108FC">
              <w:rPr>
                <w:bCs/>
                <w:color w:val="000000" w:themeColor="text1"/>
              </w:rPr>
              <w:t>4.Припрема за такмичења, учешће на такмичењима</w:t>
            </w:r>
          </w:p>
        </w:tc>
        <w:tc>
          <w:tcPr>
            <w:tcW w:w="2539" w:type="dxa"/>
            <w:shd w:val="clear" w:color="auto" w:fill="auto"/>
          </w:tcPr>
          <w:p w14:paraId="43ACE7BC" w14:textId="77777777" w:rsidR="00510FBA" w:rsidRPr="004108FC" w:rsidRDefault="00510FBA" w:rsidP="00510FBA">
            <w:pPr>
              <w:rPr>
                <w:bCs/>
                <w:color w:val="000000" w:themeColor="text1"/>
              </w:rPr>
            </w:pPr>
            <w:r w:rsidRPr="004108FC">
              <w:rPr>
                <w:bCs/>
                <w:color w:val="000000" w:themeColor="text1"/>
              </w:rPr>
              <w:t>Предметни наставници</w:t>
            </w:r>
          </w:p>
        </w:tc>
        <w:tc>
          <w:tcPr>
            <w:tcW w:w="2306" w:type="dxa"/>
            <w:shd w:val="clear" w:color="auto" w:fill="auto"/>
          </w:tcPr>
          <w:p w14:paraId="5B42ED63" w14:textId="77777777" w:rsidR="00510FBA" w:rsidRPr="004108FC" w:rsidRDefault="00510FBA" w:rsidP="00510FBA">
            <w:pPr>
              <w:rPr>
                <w:bCs/>
                <w:color w:val="000000" w:themeColor="text1"/>
              </w:rPr>
            </w:pPr>
            <w:r w:rsidRPr="004108FC">
              <w:rPr>
                <w:bCs/>
                <w:color w:val="000000" w:themeColor="text1"/>
              </w:rPr>
              <w:t>Током године</w:t>
            </w:r>
          </w:p>
        </w:tc>
      </w:tr>
      <w:tr w:rsidR="004108FC" w:rsidRPr="004108FC" w14:paraId="284194D4" w14:textId="77777777" w:rsidTr="00AC2D2E">
        <w:tc>
          <w:tcPr>
            <w:tcW w:w="5361" w:type="dxa"/>
            <w:shd w:val="clear" w:color="auto" w:fill="auto"/>
          </w:tcPr>
          <w:p w14:paraId="77C709D1" w14:textId="77777777" w:rsidR="00510FBA" w:rsidRPr="004108FC" w:rsidRDefault="00510FBA" w:rsidP="00510FBA">
            <w:pPr>
              <w:rPr>
                <w:bCs/>
                <w:color w:val="000000" w:themeColor="text1"/>
              </w:rPr>
            </w:pPr>
            <w:r w:rsidRPr="004108FC">
              <w:rPr>
                <w:bCs/>
                <w:color w:val="000000" w:themeColor="text1"/>
              </w:rPr>
              <w:t>5.Укључивање даровитих ученика у рад Петнице,истраживања,семинаре,кампове,пројекте</w:t>
            </w:r>
          </w:p>
        </w:tc>
        <w:tc>
          <w:tcPr>
            <w:tcW w:w="2539" w:type="dxa"/>
            <w:shd w:val="clear" w:color="auto" w:fill="auto"/>
          </w:tcPr>
          <w:p w14:paraId="29D09F26" w14:textId="77777777" w:rsidR="00510FBA" w:rsidRPr="004108FC" w:rsidRDefault="00510FBA" w:rsidP="00510FBA">
            <w:pPr>
              <w:rPr>
                <w:bCs/>
                <w:color w:val="000000" w:themeColor="text1"/>
              </w:rPr>
            </w:pPr>
            <w:r w:rsidRPr="004108FC">
              <w:rPr>
                <w:bCs/>
                <w:color w:val="000000" w:themeColor="text1"/>
              </w:rPr>
              <w:t>Предметни наставници,педагог, директор</w:t>
            </w:r>
          </w:p>
        </w:tc>
        <w:tc>
          <w:tcPr>
            <w:tcW w:w="2306" w:type="dxa"/>
            <w:shd w:val="clear" w:color="auto" w:fill="auto"/>
          </w:tcPr>
          <w:p w14:paraId="437630F9" w14:textId="77777777" w:rsidR="00510FBA" w:rsidRPr="004108FC" w:rsidRDefault="00510FBA" w:rsidP="00510FBA">
            <w:pPr>
              <w:rPr>
                <w:bCs/>
                <w:color w:val="000000" w:themeColor="text1"/>
              </w:rPr>
            </w:pPr>
            <w:r w:rsidRPr="004108FC">
              <w:rPr>
                <w:bCs/>
                <w:color w:val="000000" w:themeColor="text1"/>
              </w:rPr>
              <w:t>Прво и друго полугодиште</w:t>
            </w:r>
          </w:p>
        </w:tc>
      </w:tr>
      <w:tr w:rsidR="004108FC" w:rsidRPr="004108FC" w14:paraId="0E9A70D0" w14:textId="77777777" w:rsidTr="00AC2D2E">
        <w:tc>
          <w:tcPr>
            <w:tcW w:w="5361" w:type="dxa"/>
            <w:shd w:val="clear" w:color="auto" w:fill="auto"/>
          </w:tcPr>
          <w:p w14:paraId="76F750B8" w14:textId="77777777" w:rsidR="00510FBA" w:rsidRPr="004108FC" w:rsidRDefault="00510FBA" w:rsidP="00510FBA">
            <w:pPr>
              <w:rPr>
                <w:bCs/>
                <w:color w:val="000000" w:themeColor="text1"/>
              </w:rPr>
            </w:pPr>
            <w:r w:rsidRPr="004108FC">
              <w:rPr>
                <w:bCs/>
                <w:color w:val="000000" w:themeColor="text1"/>
              </w:rPr>
              <w:t>6.Подстицање ученика на самосталан рад код куће са дефинисаним задацима и упутствима</w:t>
            </w:r>
          </w:p>
        </w:tc>
        <w:tc>
          <w:tcPr>
            <w:tcW w:w="2539" w:type="dxa"/>
            <w:shd w:val="clear" w:color="auto" w:fill="auto"/>
          </w:tcPr>
          <w:p w14:paraId="08E09C88" w14:textId="77777777" w:rsidR="00510FBA" w:rsidRPr="004108FC" w:rsidRDefault="00510FBA" w:rsidP="00510FBA">
            <w:pPr>
              <w:rPr>
                <w:bCs/>
                <w:color w:val="000000" w:themeColor="text1"/>
              </w:rPr>
            </w:pPr>
            <w:r w:rsidRPr="004108FC">
              <w:rPr>
                <w:bCs/>
                <w:color w:val="000000" w:themeColor="text1"/>
              </w:rPr>
              <w:t>Предметни наставници</w:t>
            </w:r>
          </w:p>
        </w:tc>
        <w:tc>
          <w:tcPr>
            <w:tcW w:w="2306" w:type="dxa"/>
            <w:shd w:val="clear" w:color="auto" w:fill="auto"/>
          </w:tcPr>
          <w:p w14:paraId="2BE1C049" w14:textId="77777777" w:rsidR="00510FBA" w:rsidRPr="004108FC" w:rsidRDefault="00510FBA" w:rsidP="00510FBA">
            <w:pPr>
              <w:rPr>
                <w:bCs/>
                <w:color w:val="000000" w:themeColor="text1"/>
              </w:rPr>
            </w:pPr>
            <w:r w:rsidRPr="004108FC">
              <w:rPr>
                <w:bCs/>
                <w:color w:val="000000" w:themeColor="text1"/>
              </w:rPr>
              <w:t>Током године</w:t>
            </w:r>
          </w:p>
        </w:tc>
      </w:tr>
      <w:tr w:rsidR="004108FC" w:rsidRPr="004108FC" w14:paraId="7F6B66FA" w14:textId="77777777" w:rsidTr="00AC2D2E">
        <w:tc>
          <w:tcPr>
            <w:tcW w:w="5361" w:type="dxa"/>
            <w:shd w:val="clear" w:color="auto" w:fill="auto"/>
          </w:tcPr>
          <w:p w14:paraId="55E68931" w14:textId="77777777" w:rsidR="00510FBA" w:rsidRPr="004108FC" w:rsidRDefault="00510FBA" w:rsidP="00510FBA">
            <w:pPr>
              <w:rPr>
                <w:bCs/>
                <w:color w:val="000000" w:themeColor="text1"/>
              </w:rPr>
            </w:pPr>
            <w:r w:rsidRPr="004108FC">
              <w:rPr>
                <w:bCs/>
                <w:color w:val="000000" w:themeColor="text1"/>
              </w:rPr>
              <w:t>7.Упућивање ученика на литературу,интернет садржаје</w:t>
            </w:r>
          </w:p>
        </w:tc>
        <w:tc>
          <w:tcPr>
            <w:tcW w:w="2539" w:type="dxa"/>
            <w:shd w:val="clear" w:color="auto" w:fill="auto"/>
          </w:tcPr>
          <w:p w14:paraId="082A0E65" w14:textId="77777777" w:rsidR="00510FBA" w:rsidRPr="004108FC" w:rsidRDefault="00510FBA" w:rsidP="00510FBA">
            <w:pPr>
              <w:rPr>
                <w:bCs/>
                <w:color w:val="000000" w:themeColor="text1"/>
              </w:rPr>
            </w:pPr>
            <w:r w:rsidRPr="004108FC">
              <w:rPr>
                <w:bCs/>
                <w:color w:val="000000" w:themeColor="text1"/>
              </w:rPr>
              <w:t>Предметни наставници</w:t>
            </w:r>
          </w:p>
        </w:tc>
        <w:tc>
          <w:tcPr>
            <w:tcW w:w="2306" w:type="dxa"/>
            <w:shd w:val="clear" w:color="auto" w:fill="auto"/>
          </w:tcPr>
          <w:p w14:paraId="5076FA41" w14:textId="77777777" w:rsidR="00510FBA" w:rsidRPr="004108FC" w:rsidRDefault="00510FBA" w:rsidP="00510FBA">
            <w:pPr>
              <w:rPr>
                <w:bCs/>
                <w:color w:val="000000" w:themeColor="text1"/>
              </w:rPr>
            </w:pPr>
            <w:r w:rsidRPr="004108FC">
              <w:rPr>
                <w:bCs/>
                <w:color w:val="000000" w:themeColor="text1"/>
              </w:rPr>
              <w:t>Током године</w:t>
            </w:r>
          </w:p>
        </w:tc>
      </w:tr>
      <w:tr w:rsidR="004108FC" w:rsidRPr="004108FC" w14:paraId="3A7DB91E" w14:textId="77777777" w:rsidTr="00AC2D2E">
        <w:tc>
          <w:tcPr>
            <w:tcW w:w="5361" w:type="dxa"/>
            <w:shd w:val="clear" w:color="auto" w:fill="auto"/>
          </w:tcPr>
          <w:p w14:paraId="565A7D14" w14:textId="77777777" w:rsidR="00510FBA" w:rsidRPr="004108FC" w:rsidRDefault="00510FBA" w:rsidP="00510FBA">
            <w:pPr>
              <w:rPr>
                <w:bCs/>
                <w:color w:val="000000" w:themeColor="text1"/>
              </w:rPr>
            </w:pPr>
            <w:r w:rsidRPr="004108FC">
              <w:rPr>
                <w:bCs/>
                <w:color w:val="000000" w:themeColor="text1"/>
              </w:rPr>
              <w:t>8.Евиденција успеха ученика на такмичењима,конкурсима и пројектима</w:t>
            </w:r>
          </w:p>
        </w:tc>
        <w:tc>
          <w:tcPr>
            <w:tcW w:w="2539" w:type="dxa"/>
            <w:shd w:val="clear" w:color="auto" w:fill="auto"/>
          </w:tcPr>
          <w:p w14:paraId="687D56A2" w14:textId="77777777" w:rsidR="00510FBA" w:rsidRPr="004108FC" w:rsidRDefault="00510FBA" w:rsidP="00510FBA">
            <w:pPr>
              <w:rPr>
                <w:bCs/>
                <w:color w:val="000000" w:themeColor="text1"/>
              </w:rPr>
            </w:pPr>
            <w:r w:rsidRPr="004108FC">
              <w:rPr>
                <w:bCs/>
                <w:color w:val="000000" w:themeColor="text1"/>
              </w:rPr>
              <w:t>Стручна служба</w:t>
            </w:r>
          </w:p>
        </w:tc>
        <w:tc>
          <w:tcPr>
            <w:tcW w:w="2306" w:type="dxa"/>
            <w:shd w:val="clear" w:color="auto" w:fill="auto"/>
          </w:tcPr>
          <w:p w14:paraId="2B71740C" w14:textId="77777777" w:rsidR="00510FBA" w:rsidRPr="004108FC" w:rsidRDefault="00510FBA" w:rsidP="00510FBA">
            <w:pPr>
              <w:rPr>
                <w:bCs/>
                <w:color w:val="000000" w:themeColor="text1"/>
              </w:rPr>
            </w:pPr>
            <w:r w:rsidRPr="004108FC">
              <w:rPr>
                <w:bCs/>
                <w:color w:val="000000" w:themeColor="text1"/>
              </w:rPr>
              <w:t>Током године</w:t>
            </w:r>
          </w:p>
        </w:tc>
      </w:tr>
      <w:tr w:rsidR="00510FBA" w:rsidRPr="004108FC" w14:paraId="4AE4038D" w14:textId="77777777" w:rsidTr="00AC2D2E">
        <w:tc>
          <w:tcPr>
            <w:tcW w:w="5361" w:type="dxa"/>
            <w:shd w:val="clear" w:color="auto" w:fill="auto"/>
          </w:tcPr>
          <w:p w14:paraId="043375B1" w14:textId="77777777" w:rsidR="00510FBA" w:rsidRPr="004108FC" w:rsidRDefault="00510FBA" w:rsidP="00510FBA">
            <w:pPr>
              <w:rPr>
                <w:bCs/>
                <w:color w:val="000000" w:themeColor="text1"/>
              </w:rPr>
            </w:pPr>
            <w:r w:rsidRPr="004108FC">
              <w:rPr>
                <w:bCs/>
                <w:color w:val="000000" w:themeColor="text1"/>
              </w:rPr>
              <w:t>9.Анализа напредовања талентованих и надарених ученика и извештај на наставничком већу</w:t>
            </w:r>
          </w:p>
        </w:tc>
        <w:tc>
          <w:tcPr>
            <w:tcW w:w="2539" w:type="dxa"/>
            <w:shd w:val="clear" w:color="auto" w:fill="auto"/>
          </w:tcPr>
          <w:p w14:paraId="4536A6D8" w14:textId="77777777" w:rsidR="00510FBA" w:rsidRPr="004108FC" w:rsidRDefault="00510FBA" w:rsidP="00510FBA">
            <w:pPr>
              <w:rPr>
                <w:bCs/>
                <w:color w:val="000000" w:themeColor="text1"/>
              </w:rPr>
            </w:pPr>
            <w:r w:rsidRPr="004108FC">
              <w:rPr>
                <w:bCs/>
                <w:color w:val="000000" w:themeColor="text1"/>
              </w:rPr>
              <w:t>Предметни наставници</w:t>
            </w:r>
          </w:p>
          <w:p w14:paraId="5CAB985D" w14:textId="77777777" w:rsidR="00510FBA" w:rsidRPr="004108FC" w:rsidRDefault="00510FBA" w:rsidP="00510FBA">
            <w:pPr>
              <w:rPr>
                <w:bCs/>
                <w:color w:val="000000" w:themeColor="text1"/>
              </w:rPr>
            </w:pPr>
            <w:r w:rsidRPr="004108FC">
              <w:rPr>
                <w:bCs/>
                <w:color w:val="000000" w:themeColor="text1"/>
              </w:rPr>
              <w:t>Стручна служба,тим за инклузивно образовање</w:t>
            </w:r>
          </w:p>
        </w:tc>
        <w:tc>
          <w:tcPr>
            <w:tcW w:w="2306" w:type="dxa"/>
            <w:shd w:val="clear" w:color="auto" w:fill="auto"/>
          </w:tcPr>
          <w:p w14:paraId="3E011734" w14:textId="77777777" w:rsidR="00510FBA" w:rsidRPr="004108FC" w:rsidRDefault="00510FBA" w:rsidP="00510FBA">
            <w:pPr>
              <w:rPr>
                <w:bCs/>
                <w:color w:val="000000" w:themeColor="text1"/>
              </w:rPr>
            </w:pPr>
            <w:r w:rsidRPr="004108FC">
              <w:rPr>
                <w:bCs/>
                <w:color w:val="000000" w:themeColor="text1"/>
              </w:rPr>
              <w:t>Током године,Јун месец</w:t>
            </w:r>
          </w:p>
        </w:tc>
      </w:tr>
    </w:tbl>
    <w:p w14:paraId="28691403" w14:textId="77777777" w:rsidR="00510FBA" w:rsidRPr="004108FC" w:rsidRDefault="00510FBA" w:rsidP="00510FBA">
      <w:pPr>
        <w:rPr>
          <w:color w:val="000000" w:themeColor="text1"/>
        </w:rPr>
      </w:pPr>
    </w:p>
    <w:p w14:paraId="62317E1F" w14:textId="77777777" w:rsidR="003F515D" w:rsidRPr="004108FC" w:rsidRDefault="003F515D" w:rsidP="003F515D">
      <w:pPr>
        <w:pStyle w:val="Heading1"/>
        <w:contextualSpacing/>
        <w:rPr>
          <w:color w:val="000000" w:themeColor="text1"/>
        </w:rPr>
      </w:pPr>
    </w:p>
    <w:p w14:paraId="1FC04C99" w14:textId="77777777" w:rsidR="00510FBA" w:rsidRPr="004108FC" w:rsidRDefault="00510FBA">
      <w:pPr>
        <w:spacing w:after="200" w:line="276" w:lineRule="auto"/>
        <w:rPr>
          <w:rFonts w:asciiTheme="majorHAnsi" w:eastAsiaTheme="majorEastAsia" w:hAnsiTheme="majorHAnsi" w:cstheme="majorBidi"/>
          <w:b/>
          <w:bCs/>
          <w:color w:val="000000" w:themeColor="text1"/>
          <w:sz w:val="28"/>
          <w:szCs w:val="28"/>
        </w:rPr>
      </w:pPr>
      <w:r w:rsidRPr="004108FC">
        <w:rPr>
          <w:color w:val="000000" w:themeColor="text1"/>
        </w:rPr>
        <w:br w:type="page"/>
      </w:r>
    </w:p>
    <w:p w14:paraId="5AB65D5A" w14:textId="42D5F965" w:rsidR="00510FBA" w:rsidRPr="004108FC" w:rsidRDefault="00510FBA" w:rsidP="00123E5E">
      <w:pPr>
        <w:pStyle w:val="Heading2"/>
        <w:rPr>
          <w:color w:val="000000" w:themeColor="text1"/>
        </w:rPr>
      </w:pPr>
      <w:bookmarkStart w:id="92" w:name="_Toc114231633"/>
      <w:r w:rsidRPr="004108FC">
        <w:rPr>
          <w:color w:val="000000" w:themeColor="text1"/>
        </w:rPr>
        <w:lastRenderedPageBreak/>
        <w:t>11.4.</w:t>
      </w:r>
      <w:r w:rsidR="00661CB1" w:rsidRPr="004108FC">
        <w:rPr>
          <w:color w:val="000000" w:themeColor="text1"/>
          <w:lang w:val="sr-Cyrl-RS"/>
        </w:rPr>
        <w:t xml:space="preserve"> </w:t>
      </w:r>
      <w:r w:rsidR="00661CB1" w:rsidRPr="004108FC">
        <w:rPr>
          <w:color w:val="000000" w:themeColor="text1"/>
        </w:rPr>
        <w:t>Програм  професионалне  оријентације   ученика за ош</w:t>
      </w:r>
      <w:bookmarkEnd w:id="92"/>
    </w:p>
    <w:p w14:paraId="21283963" w14:textId="77777777" w:rsidR="00510FBA" w:rsidRPr="004108FC" w:rsidRDefault="00510FBA" w:rsidP="00510FBA">
      <w:pPr>
        <w:rPr>
          <w:color w:val="000000" w:themeColor="text1"/>
        </w:rPr>
      </w:pPr>
    </w:p>
    <w:p w14:paraId="1F2E4FD4" w14:textId="77777777" w:rsidR="00510FBA" w:rsidRPr="004108FC" w:rsidRDefault="00510FBA" w:rsidP="00510FBA">
      <w:pPr>
        <w:ind w:left="1080"/>
        <w:rPr>
          <w:bCs/>
          <w:color w:val="000000" w:themeColor="text1"/>
          <w:sz w:val="28"/>
          <w:szCs w:val="28"/>
        </w:rPr>
      </w:pPr>
      <w:r w:rsidRPr="004108FC">
        <w:rPr>
          <w:bCs/>
          <w:color w:val="000000" w:themeColor="text1"/>
          <w:sz w:val="28"/>
          <w:szCs w:val="28"/>
        </w:rPr>
        <w:t>ЧЛАНОВИ ТИМА  ЗА ПО у ОШ</w:t>
      </w:r>
    </w:p>
    <w:p w14:paraId="4EB928B8" w14:textId="77777777" w:rsidR="00510FBA" w:rsidRPr="004108FC" w:rsidRDefault="00510FBA" w:rsidP="00510FBA">
      <w:pPr>
        <w:jc w:val="center"/>
        <w:rPr>
          <w:bCs/>
          <w:color w:val="000000" w:themeColor="text1"/>
          <w:sz w:val="28"/>
          <w:szCs w:val="28"/>
        </w:rPr>
      </w:pPr>
    </w:p>
    <w:p w14:paraId="305BF73B" w14:textId="77777777" w:rsidR="00510FBA" w:rsidRPr="004108FC" w:rsidRDefault="00711C57" w:rsidP="00510FBA">
      <w:pPr>
        <w:jc w:val="both"/>
        <w:rPr>
          <w:bCs/>
          <w:color w:val="000000" w:themeColor="text1"/>
          <w:sz w:val="28"/>
          <w:szCs w:val="28"/>
          <w:lang w:val="sr-Cyrl-RS"/>
        </w:rPr>
      </w:pPr>
      <w:r w:rsidRPr="004108FC">
        <w:rPr>
          <w:bCs/>
          <w:color w:val="000000" w:themeColor="text1"/>
          <w:sz w:val="28"/>
          <w:szCs w:val="28"/>
        </w:rPr>
        <w:t>1.</w:t>
      </w:r>
      <w:r w:rsidRPr="004108FC">
        <w:rPr>
          <w:bCs/>
          <w:color w:val="000000" w:themeColor="text1"/>
          <w:sz w:val="28"/>
          <w:szCs w:val="28"/>
          <w:lang w:val="sr-Cyrl-RS"/>
        </w:rPr>
        <w:t>Оливера Винаји</w:t>
      </w:r>
    </w:p>
    <w:p w14:paraId="53286AD9" w14:textId="77777777" w:rsidR="00510FBA" w:rsidRPr="004108FC" w:rsidRDefault="00711C57" w:rsidP="00510FBA">
      <w:pPr>
        <w:jc w:val="both"/>
        <w:rPr>
          <w:bCs/>
          <w:color w:val="000000" w:themeColor="text1"/>
          <w:sz w:val="28"/>
          <w:szCs w:val="28"/>
          <w:lang w:val="sr-Cyrl-RS"/>
        </w:rPr>
      </w:pPr>
      <w:r w:rsidRPr="004108FC">
        <w:rPr>
          <w:bCs/>
          <w:color w:val="000000" w:themeColor="text1"/>
          <w:sz w:val="28"/>
          <w:szCs w:val="28"/>
        </w:rPr>
        <w:t>2.</w:t>
      </w:r>
      <w:r w:rsidRPr="004108FC">
        <w:rPr>
          <w:bCs/>
          <w:color w:val="000000" w:themeColor="text1"/>
          <w:sz w:val="28"/>
          <w:szCs w:val="28"/>
          <w:lang w:val="sr-Cyrl-RS"/>
        </w:rPr>
        <w:t>Марија Баљинт</w:t>
      </w:r>
    </w:p>
    <w:p w14:paraId="5097ED8F" w14:textId="77777777" w:rsidR="00711C57" w:rsidRPr="004108FC" w:rsidRDefault="00711C57" w:rsidP="00510FBA">
      <w:pPr>
        <w:jc w:val="both"/>
        <w:rPr>
          <w:bCs/>
          <w:color w:val="000000" w:themeColor="text1"/>
          <w:sz w:val="28"/>
          <w:szCs w:val="28"/>
          <w:lang w:val="sr-Cyrl-RS"/>
        </w:rPr>
      </w:pPr>
      <w:r w:rsidRPr="004108FC">
        <w:rPr>
          <w:bCs/>
          <w:color w:val="000000" w:themeColor="text1"/>
          <w:sz w:val="28"/>
          <w:szCs w:val="28"/>
          <w:lang w:val="sr-Cyrl-RS"/>
        </w:rPr>
        <w:t>3.Нађ Славко</w:t>
      </w:r>
    </w:p>
    <w:p w14:paraId="6F8161E9" w14:textId="77777777" w:rsidR="00510FBA" w:rsidRPr="004108FC" w:rsidRDefault="00510FBA" w:rsidP="00510FBA">
      <w:pPr>
        <w:tabs>
          <w:tab w:val="left" w:pos="1990"/>
        </w:tabs>
        <w:jc w:val="both"/>
        <w:rPr>
          <w:color w:val="000000" w:themeColor="text1"/>
          <w:lang w:val="ru-RU"/>
        </w:rPr>
      </w:pPr>
      <w:r w:rsidRPr="004108FC">
        <w:rPr>
          <w:color w:val="000000" w:themeColor="text1"/>
          <w:lang w:val="ru-RU"/>
        </w:rPr>
        <w:tab/>
      </w:r>
    </w:p>
    <w:p w14:paraId="5196151D" w14:textId="77777777" w:rsidR="00510FBA" w:rsidRPr="004108FC" w:rsidRDefault="00510FBA" w:rsidP="00510FBA">
      <w:pPr>
        <w:rPr>
          <w:b/>
          <w:color w:val="000000" w:themeColor="text1"/>
          <w:lang w:val="ru-RU"/>
        </w:rPr>
      </w:pPr>
      <w:r w:rsidRPr="004108FC">
        <w:rPr>
          <w:b/>
          <w:color w:val="000000" w:themeColor="text1"/>
        </w:rPr>
        <w:t>ОСНОВНА ШКОЛА</w:t>
      </w:r>
    </w:p>
    <w:p w14:paraId="05B4E1EA" w14:textId="77777777" w:rsidR="00510FBA" w:rsidRPr="004108FC" w:rsidRDefault="00510FBA" w:rsidP="00510FBA">
      <w:pPr>
        <w:rPr>
          <w:b/>
          <w:color w:val="000000" w:themeColor="text1"/>
          <w:lang w:val="ru-RU"/>
        </w:rPr>
      </w:pPr>
    </w:p>
    <w:p w14:paraId="074B8276" w14:textId="77777777" w:rsidR="00510FBA" w:rsidRPr="004108FC" w:rsidRDefault="00510FBA" w:rsidP="00510FBA">
      <w:pPr>
        <w:jc w:val="both"/>
        <w:rPr>
          <w:color w:val="000000" w:themeColor="text1"/>
        </w:rPr>
      </w:pPr>
      <w:r w:rsidRPr="004108FC">
        <w:rPr>
          <w:b/>
          <w:color w:val="000000" w:themeColor="text1"/>
        </w:rPr>
        <w:t xml:space="preserve">        Циљ</w:t>
      </w:r>
      <w:r w:rsidRPr="004108FC">
        <w:rPr>
          <w:color w:val="000000" w:themeColor="text1"/>
        </w:rPr>
        <w:t xml:space="preserve"> програма професионалне оријентацијешколе је да у сарадњи са другим установама за професионалну оријентацију пружа помоћ родитељима/старатељима и ученицима у избору средње школе, односно будућег занимања. </w:t>
      </w:r>
    </w:p>
    <w:p w14:paraId="76D8A209" w14:textId="77777777" w:rsidR="00510FBA" w:rsidRPr="004108FC" w:rsidRDefault="00510FBA" w:rsidP="00510FBA">
      <w:pPr>
        <w:jc w:val="both"/>
        <w:rPr>
          <w:color w:val="000000" w:themeColor="text1"/>
        </w:rPr>
      </w:pPr>
      <w:r w:rsidRPr="004108FC">
        <w:rPr>
          <w:color w:val="000000" w:themeColor="text1"/>
        </w:rPr>
        <w:t xml:space="preserve">       Од школске 2013/14. године, програм ПО реализује се кроз пројекат Професионална оријентација на прелазу у средњу школу за ученика 7. и 8. разреда који има за циљ успостављање функционалног и одрживог програма професионалне оријентације за ученике који завршавају основну школу. </w:t>
      </w:r>
    </w:p>
    <w:p w14:paraId="6FCD23CF" w14:textId="77777777" w:rsidR="00510FBA" w:rsidRPr="004108FC" w:rsidRDefault="00510FBA" w:rsidP="00510FBA">
      <w:pPr>
        <w:jc w:val="both"/>
        <w:rPr>
          <w:color w:val="000000" w:themeColor="text1"/>
        </w:rPr>
      </w:pPr>
      <w:r w:rsidRPr="004108FC">
        <w:rPr>
          <w:color w:val="000000" w:themeColor="text1"/>
        </w:rPr>
        <w:t xml:space="preserve">       За ученике од 1. до 6. разреда циљ је да ученици препознају своје способности, склоности, интересовања, таленте, жеље што је полазна основа у процесу одлучивања за избор будућег образовања и занимања.</w:t>
      </w:r>
    </w:p>
    <w:p w14:paraId="2BE3B5CF" w14:textId="77777777" w:rsidR="00510FBA" w:rsidRPr="004108FC" w:rsidRDefault="00510FBA" w:rsidP="00510FBA">
      <w:pPr>
        <w:ind w:left="-567" w:right="-567" w:firstLine="600"/>
        <w:jc w:val="both"/>
        <w:rPr>
          <w:color w:val="000000" w:themeColor="text1"/>
        </w:rPr>
      </w:pPr>
    </w:p>
    <w:p w14:paraId="59C2988B" w14:textId="77777777" w:rsidR="00510FBA" w:rsidRPr="004108FC" w:rsidRDefault="00510FBA" w:rsidP="00510FBA">
      <w:pPr>
        <w:autoSpaceDE w:val="0"/>
        <w:autoSpaceDN w:val="0"/>
        <w:jc w:val="both"/>
        <w:rPr>
          <w:color w:val="000000" w:themeColor="text1"/>
        </w:rPr>
      </w:pPr>
      <w:r w:rsidRPr="004108FC">
        <w:rPr>
          <w:b/>
          <w:color w:val="000000" w:themeColor="text1"/>
        </w:rPr>
        <w:t>Задаци</w:t>
      </w:r>
      <w:r w:rsidRPr="004108FC">
        <w:rPr>
          <w:color w:val="000000" w:themeColor="text1"/>
        </w:rPr>
        <w:t xml:space="preserve"> школе у оквиру програма професионалне оријентације су :</w:t>
      </w:r>
    </w:p>
    <w:p w14:paraId="1962FE3D" w14:textId="77777777" w:rsidR="00510FBA" w:rsidRPr="004108FC" w:rsidRDefault="00510FBA" w:rsidP="005A38E3">
      <w:pPr>
        <w:numPr>
          <w:ilvl w:val="0"/>
          <w:numId w:val="48"/>
        </w:numPr>
        <w:autoSpaceDE w:val="0"/>
        <w:autoSpaceDN w:val="0"/>
        <w:ind w:left="680"/>
        <w:rPr>
          <w:color w:val="000000" w:themeColor="text1"/>
        </w:rPr>
      </w:pPr>
      <w:r w:rsidRPr="004108FC">
        <w:rPr>
          <w:color w:val="000000" w:themeColor="text1"/>
        </w:rPr>
        <w:t>праћење развоја ученика</w:t>
      </w:r>
    </w:p>
    <w:p w14:paraId="05C039AA" w14:textId="77777777" w:rsidR="00510FBA" w:rsidRPr="004108FC" w:rsidRDefault="00510FBA" w:rsidP="005A38E3">
      <w:pPr>
        <w:numPr>
          <w:ilvl w:val="0"/>
          <w:numId w:val="48"/>
        </w:numPr>
        <w:autoSpaceDE w:val="0"/>
        <w:autoSpaceDN w:val="0"/>
        <w:ind w:left="680"/>
        <w:rPr>
          <w:color w:val="000000" w:themeColor="text1"/>
        </w:rPr>
      </w:pPr>
      <w:r w:rsidRPr="004108FC">
        <w:rPr>
          <w:color w:val="000000" w:themeColor="text1"/>
        </w:rPr>
        <w:t>остваривање сарадње са установама које се баве професионалном оријентацијом</w:t>
      </w:r>
    </w:p>
    <w:p w14:paraId="3A70D785" w14:textId="77777777" w:rsidR="00510FBA" w:rsidRPr="004108FC" w:rsidRDefault="00510FBA" w:rsidP="005A38E3">
      <w:pPr>
        <w:numPr>
          <w:ilvl w:val="0"/>
          <w:numId w:val="48"/>
        </w:numPr>
        <w:autoSpaceDE w:val="0"/>
        <w:autoSpaceDN w:val="0"/>
        <w:ind w:left="680"/>
        <w:rPr>
          <w:color w:val="000000" w:themeColor="text1"/>
        </w:rPr>
      </w:pPr>
      <w:r w:rsidRPr="004108FC">
        <w:rPr>
          <w:color w:val="000000" w:themeColor="text1"/>
        </w:rPr>
        <w:t>примена петофазног процесног модела професионалне оријентације</w:t>
      </w:r>
    </w:p>
    <w:p w14:paraId="1608DBF7" w14:textId="77777777" w:rsidR="00510FBA" w:rsidRPr="004108FC" w:rsidRDefault="00510FBA" w:rsidP="005A38E3">
      <w:pPr>
        <w:numPr>
          <w:ilvl w:val="0"/>
          <w:numId w:val="48"/>
        </w:numPr>
        <w:autoSpaceDE w:val="0"/>
        <w:autoSpaceDN w:val="0"/>
        <w:ind w:left="680"/>
        <w:rPr>
          <w:color w:val="000000" w:themeColor="text1"/>
        </w:rPr>
      </w:pPr>
      <w:r w:rsidRPr="004108FC">
        <w:rPr>
          <w:color w:val="000000" w:themeColor="text1"/>
        </w:rPr>
        <w:t>упознавање ученика са њиховим способностима</w:t>
      </w:r>
    </w:p>
    <w:p w14:paraId="6CEB539E" w14:textId="77777777" w:rsidR="00510FBA" w:rsidRPr="004108FC" w:rsidRDefault="00510FBA" w:rsidP="005A38E3">
      <w:pPr>
        <w:numPr>
          <w:ilvl w:val="0"/>
          <w:numId w:val="48"/>
        </w:numPr>
        <w:autoSpaceDE w:val="0"/>
        <w:autoSpaceDN w:val="0"/>
        <w:ind w:left="680"/>
        <w:rPr>
          <w:color w:val="000000" w:themeColor="text1"/>
        </w:rPr>
      </w:pPr>
      <w:r w:rsidRPr="004108FC">
        <w:rPr>
          <w:color w:val="000000" w:themeColor="text1"/>
        </w:rPr>
        <w:t>упознавање ученика са путевима школовања</w:t>
      </w:r>
    </w:p>
    <w:p w14:paraId="1AF3B9C7" w14:textId="77777777" w:rsidR="00510FBA" w:rsidRPr="004108FC" w:rsidRDefault="00510FBA" w:rsidP="005A38E3">
      <w:pPr>
        <w:numPr>
          <w:ilvl w:val="0"/>
          <w:numId w:val="48"/>
        </w:numPr>
        <w:autoSpaceDE w:val="0"/>
        <w:autoSpaceDN w:val="0"/>
        <w:ind w:left="680"/>
        <w:rPr>
          <w:color w:val="000000" w:themeColor="text1"/>
        </w:rPr>
      </w:pPr>
      <w:r w:rsidRPr="004108FC">
        <w:rPr>
          <w:color w:val="000000" w:themeColor="text1"/>
        </w:rPr>
        <w:t>упознавање ученика са путевима каријере</w:t>
      </w:r>
    </w:p>
    <w:p w14:paraId="132AD7FE" w14:textId="77777777" w:rsidR="00510FBA" w:rsidRPr="004108FC" w:rsidRDefault="00510FBA" w:rsidP="005A38E3">
      <w:pPr>
        <w:numPr>
          <w:ilvl w:val="0"/>
          <w:numId w:val="48"/>
        </w:numPr>
        <w:autoSpaceDE w:val="0"/>
        <w:autoSpaceDN w:val="0"/>
        <w:ind w:left="680"/>
        <w:rPr>
          <w:color w:val="000000" w:themeColor="text1"/>
        </w:rPr>
      </w:pPr>
      <w:r w:rsidRPr="004108FC">
        <w:rPr>
          <w:color w:val="000000" w:themeColor="text1"/>
        </w:rPr>
        <w:t>упознавање ученика са занимањима</w:t>
      </w:r>
    </w:p>
    <w:p w14:paraId="6DACF6CC" w14:textId="77777777" w:rsidR="00510FBA" w:rsidRPr="004108FC" w:rsidRDefault="00510FBA" w:rsidP="005A38E3">
      <w:pPr>
        <w:numPr>
          <w:ilvl w:val="0"/>
          <w:numId w:val="48"/>
        </w:numPr>
        <w:autoSpaceDE w:val="0"/>
        <w:autoSpaceDN w:val="0"/>
        <w:ind w:left="680"/>
        <w:rPr>
          <w:color w:val="000000" w:themeColor="text1"/>
        </w:rPr>
      </w:pPr>
      <w:r w:rsidRPr="004108FC">
        <w:rPr>
          <w:color w:val="000000" w:themeColor="text1"/>
        </w:rPr>
        <w:t>помоћ ученицима и родитељима у промишљеном доношењу одлуке о избору занимања</w:t>
      </w:r>
    </w:p>
    <w:p w14:paraId="1F84F3E9" w14:textId="77777777" w:rsidR="0039427B" w:rsidRPr="004108FC" w:rsidRDefault="0039427B">
      <w:pPr>
        <w:spacing w:after="200" w:line="276" w:lineRule="auto"/>
        <w:rPr>
          <w:color w:val="000000" w:themeColor="text1"/>
        </w:rPr>
      </w:pPr>
      <w:r w:rsidRPr="004108FC">
        <w:rPr>
          <w:color w:val="000000" w:themeColor="text1"/>
        </w:rPr>
        <w:br w:type="page"/>
      </w:r>
    </w:p>
    <w:p w14:paraId="4A8DF89A" w14:textId="77777777" w:rsidR="0039427B" w:rsidRPr="004108FC" w:rsidRDefault="0039427B" w:rsidP="0039427B">
      <w:pPr>
        <w:jc w:val="center"/>
        <w:rPr>
          <w:b/>
          <w:color w:val="000000" w:themeColor="text1"/>
          <w:sz w:val="28"/>
          <w:szCs w:val="28"/>
        </w:rPr>
      </w:pPr>
      <w:r w:rsidRPr="004108FC">
        <w:rPr>
          <w:b/>
          <w:color w:val="000000" w:themeColor="text1"/>
          <w:sz w:val="28"/>
          <w:szCs w:val="28"/>
        </w:rPr>
        <w:lastRenderedPageBreak/>
        <w:t>Професионална оријентација  у  8. разреду основне школе</w:t>
      </w:r>
    </w:p>
    <w:p w14:paraId="6C1691F1" w14:textId="25CD77FA" w:rsidR="0039427B" w:rsidRPr="004108FC" w:rsidRDefault="0039427B" w:rsidP="00123E5E">
      <w:pPr>
        <w:jc w:val="both"/>
        <w:rPr>
          <w:color w:val="000000" w:themeColor="text1"/>
        </w:rPr>
      </w:pPr>
      <w:r w:rsidRPr="004108FC">
        <w:rPr>
          <w:color w:val="000000" w:themeColor="text1"/>
        </w:rPr>
        <w:t>Ове радионице се раде на Чосу са одељенским старешинама.</w:t>
      </w:r>
    </w:p>
    <w:p w14:paraId="38E9CA61" w14:textId="77777777" w:rsidR="0039427B" w:rsidRPr="004108FC" w:rsidRDefault="0039427B" w:rsidP="00510FBA">
      <w:pPr>
        <w:rPr>
          <w:color w:val="000000" w:themeColor="text1"/>
        </w:rPr>
      </w:pPr>
    </w:p>
    <w:p w14:paraId="7C05C094" w14:textId="77777777" w:rsidR="0039427B" w:rsidRPr="004108FC" w:rsidRDefault="0039427B" w:rsidP="00510FB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4108FC" w:rsidRPr="004108FC" w14:paraId="004C2CAC" w14:textId="77777777" w:rsidTr="00AC2D2E">
        <w:tc>
          <w:tcPr>
            <w:tcW w:w="1848" w:type="dxa"/>
            <w:shd w:val="clear" w:color="auto" w:fill="auto"/>
          </w:tcPr>
          <w:p w14:paraId="03B9E9B3"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Тема</w:t>
            </w:r>
          </w:p>
        </w:tc>
        <w:tc>
          <w:tcPr>
            <w:tcW w:w="1848" w:type="dxa"/>
            <w:shd w:val="clear" w:color="auto" w:fill="auto"/>
          </w:tcPr>
          <w:p w14:paraId="0E473C4A"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Носилац активности</w:t>
            </w:r>
          </w:p>
        </w:tc>
        <w:tc>
          <w:tcPr>
            <w:tcW w:w="1848" w:type="dxa"/>
            <w:shd w:val="clear" w:color="auto" w:fill="auto"/>
          </w:tcPr>
          <w:p w14:paraId="5DE0A891"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Време реализације</w:t>
            </w:r>
          </w:p>
        </w:tc>
        <w:tc>
          <w:tcPr>
            <w:tcW w:w="1849" w:type="dxa"/>
            <w:shd w:val="clear" w:color="auto" w:fill="auto"/>
          </w:tcPr>
          <w:p w14:paraId="0EAF99AC"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Одговорна особа</w:t>
            </w:r>
          </w:p>
        </w:tc>
        <w:tc>
          <w:tcPr>
            <w:tcW w:w="1849" w:type="dxa"/>
            <w:shd w:val="clear" w:color="auto" w:fill="auto"/>
          </w:tcPr>
          <w:p w14:paraId="01A70A8B"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Сарадници у реализацији</w:t>
            </w:r>
          </w:p>
        </w:tc>
      </w:tr>
      <w:tr w:rsidR="004108FC" w:rsidRPr="004108FC" w14:paraId="53F0ECD8" w14:textId="77777777" w:rsidTr="00AC2D2E">
        <w:tc>
          <w:tcPr>
            <w:tcW w:w="1848" w:type="dxa"/>
            <w:shd w:val="clear" w:color="auto" w:fill="auto"/>
          </w:tcPr>
          <w:p w14:paraId="055A827A"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Моја очекивања</w:t>
            </w:r>
          </w:p>
        </w:tc>
        <w:tc>
          <w:tcPr>
            <w:tcW w:w="1848" w:type="dxa"/>
            <w:shd w:val="clear" w:color="auto" w:fill="auto"/>
          </w:tcPr>
          <w:p w14:paraId="7C4C45F0"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Одељење</w:t>
            </w:r>
          </w:p>
        </w:tc>
        <w:tc>
          <w:tcPr>
            <w:tcW w:w="1848" w:type="dxa"/>
            <w:shd w:val="clear" w:color="auto" w:fill="auto"/>
          </w:tcPr>
          <w:p w14:paraId="152404CB"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Октобар</w:t>
            </w:r>
          </w:p>
        </w:tc>
        <w:tc>
          <w:tcPr>
            <w:tcW w:w="1849" w:type="dxa"/>
            <w:shd w:val="clear" w:color="auto" w:fill="auto"/>
          </w:tcPr>
          <w:p w14:paraId="21D88E47"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Одељенски старешина</w:t>
            </w:r>
          </w:p>
        </w:tc>
        <w:tc>
          <w:tcPr>
            <w:tcW w:w="1849" w:type="dxa"/>
            <w:shd w:val="clear" w:color="auto" w:fill="auto"/>
          </w:tcPr>
          <w:p w14:paraId="0BD70BEB" w14:textId="77777777" w:rsidR="0039427B" w:rsidRPr="004108FC" w:rsidRDefault="0039427B" w:rsidP="0039427B">
            <w:pPr>
              <w:rPr>
                <w:rFonts w:eastAsia="Calibri"/>
                <w:color w:val="000000" w:themeColor="text1"/>
                <w:lang w:val="ru-RU"/>
              </w:rPr>
            </w:pPr>
          </w:p>
        </w:tc>
      </w:tr>
      <w:tr w:rsidR="004108FC" w:rsidRPr="004108FC" w14:paraId="4155349E" w14:textId="77777777" w:rsidTr="00AC2D2E">
        <w:tc>
          <w:tcPr>
            <w:tcW w:w="1848" w:type="dxa"/>
            <w:shd w:val="clear" w:color="auto" w:fill="auto"/>
          </w:tcPr>
          <w:p w14:paraId="5CBAF654"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Образовни профили у средњим школама</w:t>
            </w:r>
          </w:p>
        </w:tc>
        <w:tc>
          <w:tcPr>
            <w:tcW w:w="1848" w:type="dxa"/>
            <w:shd w:val="clear" w:color="auto" w:fill="auto"/>
          </w:tcPr>
          <w:p w14:paraId="0B88E8E2"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Одељење</w:t>
            </w:r>
          </w:p>
        </w:tc>
        <w:tc>
          <w:tcPr>
            <w:tcW w:w="1848" w:type="dxa"/>
            <w:shd w:val="clear" w:color="auto" w:fill="auto"/>
          </w:tcPr>
          <w:p w14:paraId="1E5ADCF4"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Новембар</w:t>
            </w:r>
          </w:p>
        </w:tc>
        <w:tc>
          <w:tcPr>
            <w:tcW w:w="1849" w:type="dxa"/>
            <w:shd w:val="clear" w:color="auto" w:fill="auto"/>
          </w:tcPr>
          <w:p w14:paraId="1EDB2E9F"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Одељенски старешина</w:t>
            </w:r>
          </w:p>
        </w:tc>
        <w:tc>
          <w:tcPr>
            <w:tcW w:w="1849" w:type="dxa"/>
            <w:shd w:val="clear" w:color="auto" w:fill="auto"/>
          </w:tcPr>
          <w:p w14:paraId="59984328"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Педагог</w:t>
            </w:r>
          </w:p>
        </w:tc>
      </w:tr>
      <w:tr w:rsidR="004108FC" w:rsidRPr="004108FC" w14:paraId="3EF5B38A" w14:textId="77777777" w:rsidTr="00AC2D2E">
        <w:tc>
          <w:tcPr>
            <w:tcW w:w="1848" w:type="dxa"/>
            <w:shd w:val="clear" w:color="auto" w:fill="auto"/>
          </w:tcPr>
          <w:p w14:paraId="7CD05821"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Мрежа средњих школа</w:t>
            </w:r>
          </w:p>
        </w:tc>
        <w:tc>
          <w:tcPr>
            <w:tcW w:w="1848" w:type="dxa"/>
            <w:shd w:val="clear" w:color="auto" w:fill="auto"/>
          </w:tcPr>
          <w:p w14:paraId="5FD1D5CF"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Одељење</w:t>
            </w:r>
          </w:p>
        </w:tc>
        <w:tc>
          <w:tcPr>
            <w:tcW w:w="1848" w:type="dxa"/>
            <w:shd w:val="clear" w:color="auto" w:fill="auto"/>
          </w:tcPr>
          <w:p w14:paraId="10044EBA"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Децембар</w:t>
            </w:r>
          </w:p>
        </w:tc>
        <w:tc>
          <w:tcPr>
            <w:tcW w:w="1849" w:type="dxa"/>
            <w:shd w:val="clear" w:color="auto" w:fill="auto"/>
          </w:tcPr>
          <w:p w14:paraId="104CF7F6"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Одељенски старешина</w:t>
            </w:r>
          </w:p>
        </w:tc>
        <w:tc>
          <w:tcPr>
            <w:tcW w:w="1849" w:type="dxa"/>
            <w:shd w:val="clear" w:color="auto" w:fill="auto"/>
          </w:tcPr>
          <w:p w14:paraId="73D1494B"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Професор информатике</w:t>
            </w:r>
          </w:p>
        </w:tc>
      </w:tr>
      <w:tr w:rsidR="004108FC" w:rsidRPr="004108FC" w14:paraId="0306B726" w14:textId="77777777" w:rsidTr="00AC2D2E">
        <w:tc>
          <w:tcPr>
            <w:tcW w:w="1848" w:type="dxa"/>
            <w:shd w:val="clear" w:color="auto" w:fill="auto"/>
          </w:tcPr>
          <w:p w14:paraId="72F5812F"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Мој тип учења</w:t>
            </w:r>
          </w:p>
        </w:tc>
        <w:tc>
          <w:tcPr>
            <w:tcW w:w="1848" w:type="dxa"/>
            <w:shd w:val="clear" w:color="auto" w:fill="auto"/>
          </w:tcPr>
          <w:p w14:paraId="4F69CFED"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Одељење</w:t>
            </w:r>
          </w:p>
        </w:tc>
        <w:tc>
          <w:tcPr>
            <w:tcW w:w="1848" w:type="dxa"/>
            <w:shd w:val="clear" w:color="auto" w:fill="auto"/>
          </w:tcPr>
          <w:p w14:paraId="295A87A6"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Јануар</w:t>
            </w:r>
          </w:p>
        </w:tc>
        <w:tc>
          <w:tcPr>
            <w:tcW w:w="1849" w:type="dxa"/>
            <w:shd w:val="clear" w:color="auto" w:fill="auto"/>
          </w:tcPr>
          <w:p w14:paraId="1112A8E6"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Одељенски старешина</w:t>
            </w:r>
          </w:p>
        </w:tc>
        <w:tc>
          <w:tcPr>
            <w:tcW w:w="1849" w:type="dxa"/>
            <w:shd w:val="clear" w:color="auto" w:fill="auto"/>
          </w:tcPr>
          <w:p w14:paraId="13E63EDF"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Педагог</w:t>
            </w:r>
          </w:p>
        </w:tc>
      </w:tr>
      <w:tr w:rsidR="004108FC" w:rsidRPr="004108FC" w14:paraId="19C2BD2A" w14:textId="77777777" w:rsidTr="00AC2D2E">
        <w:tc>
          <w:tcPr>
            <w:tcW w:w="1848" w:type="dxa"/>
            <w:shd w:val="clear" w:color="auto" w:fill="auto"/>
          </w:tcPr>
          <w:p w14:paraId="33ACE0E2"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Занимања и одговарајуће способности</w:t>
            </w:r>
          </w:p>
        </w:tc>
        <w:tc>
          <w:tcPr>
            <w:tcW w:w="1848" w:type="dxa"/>
            <w:shd w:val="clear" w:color="auto" w:fill="auto"/>
          </w:tcPr>
          <w:p w14:paraId="0A3BFACD"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Одељење</w:t>
            </w:r>
          </w:p>
        </w:tc>
        <w:tc>
          <w:tcPr>
            <w:tcW w:w="1848" w:type="dxa"/>
            <w:shd w:val="clear" w:color="auto" w:fill="auto"/>
          </w:tcPr>
          <w:p w14:paraId="3A113389"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Фебруар</w:t>
            </w:r>
          </w:p>
        </w:tc>
        <w:tc>
          <w:tcPr>
            <w:tcW w:w="1849" w:type="dxa"/>
            <w:shd w:val="clear" w:color="auto" w:fill="auto"/>
          </w:tcPr>
          <w:p w14:paraId="40F2D6ED"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Одељенски старешина</w:t>
            </w:r>
          </w:p>
        </w:tc>
        <w:tc>
          <w:tcPr>
            <w:tcW w:w="1849" w:type="dxa"/>
            <w:shd w:val="clear" w:color="auto" w:fill="auto"/>
          </w:tcPr>
          <w:p w14:paraId="3F2C18DD" w14:textId="77777777" w:rsidR="0039427B" w:rsidRPr="004108FC" w:rsidRDefault="0039427B" w:rsidP="0039427B">
            <w:pPr>
              <w:rPr>
                <w:rFonts w:eastAsia="Calibri"/>
                <w:color w:val="000000" w:themeColor="text1"/>
                <w:lang w:val="ru-RU"/>
              </w:rPr>
            </w:pPr>
          </w:p>
        </w:tc>
      </w:tr>
      <w:tr w:rsidR="004108FC" w:rsidRPr="004108FC" w14:paraId="07AAD640" w14:textId="77777777" w:rsidTr="00AC2D2E">
        <w:tc>
          <w:tcPr>
            <w:tcW w:w="1848" w:type="dxa"/>
            <w:shd w:val="clear" w:color="auto" w:fill="auto"/>
          </w:tcPr>
          <w:p w14:paraId="5EDFB6CB"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Избор занимања и приходи</w:t>
            </w:r>
          </w:p>
        </w:tc>
        <w:tc>
          <w:tcPr>
            <w:tcW w:w="1848" w:type="dxa"/>
            <w:shd w:val="clear" w:color="auto" w:fill="auto"/>
          </w:tcPr>
          <w:p w14:paraId="47746EF9"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Одељење</w:t>
            </w:r>
          </w:p>
        </w:tc>
        <w:tc>
          <w:tcPr>
            <w:tcW w:w="1848" w:type="dxa"/>
            <w:shd w:val="clear" w:color="auto" w:fill="auto"/>
          </w:tcPr>
          <w:p w14:paraId="58D22F81"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Март</w:t>
            </w:r>
          </w:p>
        </w:tc>
        <w:tc>
          <w:tcPr>
            <w:tcW w:w="1849" w:type="dxa"/>
            <w:shd w:val="clear" w:color="auto" w:fill="auto"/>
          </w:tcPr>
          <w:p w14:paraId="12755B08"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Одељенски старешина</w:t>
            </w:r>
          </w:p>
        </w:tc>
        <w:tc>
          <w:tcPr>
            <w:tcW w:w="1849" w:type="dxa"/>
            <w:shd w:val="clear" w:color="auto" w:fill="auto"/>
          </w:tcPr>
          <w:p w14:paraId="3B31FC5A" w14:textId="77777777" w:rsidR="0039427B" w:rsidRPr="004108FC" w:rsidRDefault="0039427B" w:rsidP="0039427B">
            <w:pPr>
              <w:rPr>
                <w:rFonts w:eastAsia="Calibri"/>
                <w:color w:val="000000" w:themeColor="text1"/>
                <w:lang w:val="ru-RU"/>
              </w:rPr>
            </w:pPr>
          </w:p>
        </w:tc>
      </w:tr>
      <w:tr w:rsidR="0039427B" w:rsidRPr="004108FC" w14:paraId="2CC49DBE" w14:textId="77777777" w:rsidTr="00AC2D2E">
        <w:tc>
          <w:tcPr>
            <w:tcW w:w="1848" w:type="dxa"/>
            <w:shd w:val="clear" w:color="auto" w:fill="auto"/>
          </w:tcPr>
          <w:p w14:paraId="3FEA08A7"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Представници занимања у нашој школи</w:t>
            </w:r>
          </w:p>
        </w:tc>
        <w:tc>
          <w:tcPr>
            <w:tcW w:w="1848" w:type="dxa"/>
            <w:shd w:val="clear" w:color="auto" w:fill="auto"/>
          </w:tcPr>
          <w:p w14:paraId="105AB960"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Одељење,</w:t>
            </w:r>
          </w:p>
          <w:p w14:paraId="03864F07"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Педагог</w:t>
            </w:r>
          </w:p>
        </w:tc>
        <w:tc>
          <w:tcPr>
            <w:tcW w:w="1848" w:type="dxa"/>
            <w:shd w:val="clear" w:color="auto" w:fill="auto"/>
          </w:tcPr>
          <w:p w14:paraId="52926708"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Април, мај</w:t>
            </w:r>
          </w:p>
        </w:tc>
        <w:tc>
          <w:tcPr>
            <w:tcW w:w="1849" w:type="dxa"/>
            <w:shd w:val="clear" w:color="auto" w:fill="auto"/>
          </w:tcPr>
          <w:p w14:paraId="55876D2E"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 xml:space="preserve">Одељенски старешина, </w:t>
            </w:r>
          </w:p>
          <w:p w14:paraId="47745E4B" w14:textId="77777777" w:rsidR="0039427B" w:rsidRPr="004108FC" w:rsidRDefault="0039427B" w:rsidP="0039427B">
            <w:pPr>
              <w:rPr>
                <w:rFonts w:eastAsia="Calibri"/>
                <w:color w:val="000000" w:themeColor="text1"/>
                <w:lang w:val="ru-RU"/>
              </w:rPr>
            </w:pPr>
            <w:r w:rsidRPr="004108FC">
              <w:rPr>
                <w:rFonts w:eastAsia="Calibri"/>
                <w:color w:val="000000" w:themeColor="text1"/>
                <w:lang w:val="ru-RU"/>
              </w:rPr>
              <w:t>Педагог</w:t>
            </w:r>
          </w:p>
        </w:tc>
        <w:tc>
          <w:tcPr>
            <w:tcW w:w="1849" w:type="dxa"/>
            <w:shd w:val="clear" w:color="auto" w:fill="auto"/>
          </w:tcPr>
          <w:p w14:paraId="56524241" w14:textId="77777777" w:rsidR="0039427B" w:rsidRPr="004108FC" w:rsidRDefault="0039427B" w:rsidP="0039427B">
            <w:pPr>
              <w:rPr>
                <w:rFonts w:eastAsia="Calibri"/>
                <w:color w:val="000000" w:themeColor="text1"/>
                <w:lang w:val="ru-RU"/>
              </w:rPr>
            </w:pPr>
            <w:r w:rsidRPr="004108FC">
              <w:rPr>
                <w:rFonts w:ascii="Calibri" w:eastAsia="Calibri" w:hAnsi="Calibri"/>
                <w:color w:val="000000" w:themeColor="text1"/>
                <w:sz w:val="22"/>
                <w:szCs w:val="22"/>
              </w:rPr>
              <w:t>Ученици 7. разреда и њихове одељенске старешине, као и педагог школе</w:t>
            </w:r>
          </w:p>
        </w:tc>
      </w:tr>
    </w:tbl>
    <w:p w14:paraId="0DE44B9B" w14:textId="77777777" w:rsidR="0039427B" w:rsidRPr="004108FC" w:rsidRDefault="0039427B" w:rsidP="00510FBA">
      <w:pPr>
        <w:rPr>
          <w:color w:val="000000" w:themeColor="text1"/>
        </w:rPr>
      </w:pPr>
    </w:p>
    <w:p w14:paraId="0A353B06" w14:textId="77777777" w:rsidR="0039427B" w:rsidRPr="004108FC" w:rsidRDefault="0039427B">
      <w:pPr>
        <w:spacing w:after="200" w:line="276" w:lineRule="auto"/>
        <w:rPr>
          <w:color w:val="000000" w:themeColor="text1"/>
        </w:rPr>
      </w:pPr>
      <w:r w:rsidRPr="004108FC">
        <w:rPr>
          <w:color w:val="000000" w:themeColor="text1"/>
        </w:rPr>
        <w:br w:type="page"/>
      </w:r>
    </w:p>
    <w:p w14:paraId="3726141F" w14:textId="77777777" w:rsidR="0039427B" w:rsidRPr="004108FC" w:rsidRDefault="0039427B" w:rsidP="0039427B">
      <w:pPr>
        <w:jc w:val="center"/>
        <w:rPr>
          <w:b/>
          <w:color w:val="000000" w:themeColor="text1"/>
          <w:sz w:val="28"/>
          <w:szCs w:val="28"/>
        </w:rPr>
      </w:pPr>
      <w:r w:rsidRPr="004108FC">
        <w:rPr>
          <w:b/>
          <w:color w:val="000000" w:themeColor="text1"/>
          <w:sz w:val="28"/>
          <w:szCs w:val="28"/>
        </w:rPr>
        <w:lastRenderedPageBreak/>
        <w:t>Професионална оријентација  у  7. разреду основне школе</w:t>
      </w:r>
    </w:p>
    <w:p w14:paraId="4ADEB2EA" w14:textId="77777777" w:rsidR="0039427B" w:rsidRPr="004108FC" w:rsidRDefault="0039427B" w:rsidP="00510FBA">
      <w:pPr>
        <w:rPr>
          <w:color w:val="000000" w:themeColor="text1"/>
        </w:rPr>
      </w:pPr>
    </w:p>
    <w:p w14:paraId="5C82AA0D" w14:textId="77777777" w:rsidR="0039427B" w:rsidRPr="004108FC" w:rsidRDefault="0039427B" w:rsidP="00510FBA">
      <w:pPr>
        <w:rPr>
          <w:color w:val="000000" w:themeColor="text1"/>
        </w:rPr>
      </w:pPr>
    </w:p>
    <w:p w14:paraId="1BC295E8" w14:textId="77777777" w:rsidR="0039427B" w:rsidRPr="004108FC" w:rsidRDefault="0039427B" w:rsidP="00510FBA">
      <w:pPr>
        <w:rPr>
          <w:color w:val="000000" w:themeColor="text1"/>
        </w:rPr>
      </w:pPr>
    </w:p>
    <w:p w14:paraId="12FDAF50" w14:textId="77777777" w:rsidR="0039427B" w:rsidRPr="004108FC" w:rsidRDefault="0039427B" w:rsidP="00510FB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361"/>
        <w:gridCol w:w="1652"/>
        <w:gridCol w:w="1581"/>
        <w:gridCol w:w="1593"/>
        <w:gridCol w:w="1593"/>
      </w:tblGrid>
      <w:tr w:rsidR="004108FC" w:rsidRPr="004108FC" w14:paraId="5F4FE52C" w14:textId="77777777" w:rsidTr="00AC2D2E">
        <w:tc>
          <w:tcPr>
            <w:tcW w:w="462" w:type="dxa"/>
            <w:shd w:val="clear" w:color="auto" w:fill="auto"/>
          </w:tcPr>
          <w:p w14:paraId="293B5539" w14:textId="77777777" w:rsidR="0039427B" w:rsidRPr="004108FC" w:rsidRDefault="0039427B" w:rsidP="0039427B">
            <w:pPr>
              <w:rPr>
                <w:b/>
                <w:color w:val="000000" w:themeColor="text1"/>
              </w:rPr>
            </w:pPr>
          </w:p>
        </w:tc>
        <w:tc>
          <w:tcPr>
            <w:tcW w:w="2361" w:type="dxa"/>
            <w:shd w:val="clear" w:color="auto" w:fill="auto"/>
          </w:tcPr>
          <w:p w14:paraId="64413848" w14:textId="77777777" w:rsidR="0039427B" w:rsidRPr="004108FC" w:rsidRDefault="0039427B" w:rsidP="0039427B">
            <w:pPr>
              <w:rPr>
                <w:b/>
                <w:color w:val="000000" w:themeColor="text1"/>
              </w:rPr>
            </w:pPr>
            <w:r w:rsidRPr="004108FC">
              <w:rPr>
                <w:b/>
                <w:color w:val="000000" w:themeColor="text1"/>
              </w:rPr>
              <w:t>Активност</w:t>
            </w:r>
          </w:p>
        </w:tc>
        <w:tc>
          <w:tcPr>
            <w:tcW w:w="1652" w:type="dxa"/>
            <w:shd w:val="clear" w:color="auto" w:fill="auto"/>
          </w:tcPr>
          <w:p w14:paraId="3519146C" w14:textId="77777777" w:rsidR="0039427B" w:rsidRPr="004108FC" w:rsidRDefault="0039427B" w:rsidP="0039427B">
            <w:pPr>
              <w:rPr>
                <w:b/>
                <w:color w:val="000000" w:themeColor="text1"/>
              </w:rPr>
            </w:pPr>
            <w:r w:rsidRPr="004108FC">
              <w:rPr>
                <w:b/>
                <w:color w:val="000000" w:themeColor="text1"/>
              </w:rPr>
              <w:t>Носилац активности</w:t>
            </w:r>
          </w:p>
        </w:tc>
        <w:tc>
          <w:tcPr>
            <w:tcW w:w="1581" w:type="dxa"/>
            <w:shd w:val="clear" w:color="auto" w:fill="auto"/>
          </w:tcPr>
          <w:p w14:paraId="1E314D27" w14:textId="77777777" w:rsidR="0039427B" w:rsidRPr="004108FC" w:rsidRDefault="0039427B" w:rsidP="0039427B">
            <w:pPr>
              <w:rPr>
                <w:b/>
                <w:color w:val="000000" w:themeColor="text1"/>
              </w:rPr>
            </w:pPr>
            <w:r w:rsidRPr="004108FC">
              <w:rPr>
                <w:b/>
                <w:color w:val="000000" w:themeColor="text1"/>
              </w:rPr>
              <w:t>Време реализације</w:t>
            </w:r>
          </w:p>
        </w:tc>
        <w:tc>
          <w:tcPr>
            <w:tcW w:w="1593" w:type="dxa"/>
            <w:shd w:val="clear" w:color="auto" w:fill="auto"/>
          </w:tcPr>
          <w:p w14:paraId="64698371" w14:textId="77777777" w:rsidR="0039427B" w:rsidRPr="004108FC" w:rsidRDefault="0039427B" w:rsidP="0039427B">
            <w:pPr>
              <w:rPr>
                <w:b/>
                <w:color w:val="000000" w:themeColor="text1"/>
              </w:rPr>
            </w:pPr>
            <w:r w:rsidRPr="004108FC">
              <w:rPr>
                <w:b/>
                <w:color w:val="000000" w:themeColor="text1"/>
              </w:rPr>
              <w:t>Одговорна особа</w:t>
            </w:r>
          </w:p>
        </w:tc>
        <w:tc>
          <w:tcPr>
            <w:tcW w:w="1593" w:type="dxa"/>
            <w:shd w:val="clear" w:color="auto" w:fill="auto"/>
          </w:tcPr>
          <w:p w14:paraId="3EE481AF" w14:textId="77777777" w:rsidR="0039427B" w:rsidRPr="004108FC" w:rsidRDefault="0039427B" w:rsidP="0039427B">
            <w:pPr>
              <w:rPr>
                <w:b/>
                <w:color w:val="000000" w:themeColor="text1"/>
              </w:rPr>
            </w:pPr>
            <w:r w:rsidRPr="004108FC">
              <w:rPr>
                <w:b/>
                <w:color w:val="000000" w:themeColor="text1"/>
              </w:rPr>
              <w:t>Сарадници у реализацији</w:t>
            </w:r>
          </w:p>
        </w:tc>
      </w:tr>
      <w:tr w:rsidR="004108FC" w:rsidRPr="004108FC" w14:paraId="0A8049A4" w14:textId="77777777" w:rsidTr="00AC2D2E">
        <w:tc>
          <w:tcPr>
            <w:tcW w:w="462" w:type="dxa"/>
            <w:shd w:val="clear" w:color="auto" w:fill="auto"/>
          </w:tcPr>
          <w:p w14:paraId="1717B795" w14:textId="77777777" w:rsidR="0039427B" w:rsidRPr="004108FC" w:rsidRDefault="0039427B" w:rsidP="0039427B">
            <w:pPr>
              <w:rPr>
                <w:color w:val="000000" w:themeColor="text1"/>
              </w:rPr>
            </w:pPr>
          </w:p>
        </w:tc>
        <w:tc>
          <w:tcPr>
            <w:tcW w:w="2361" w:type="dxa"/>
            <w:shd w:val="clear" w:color="auto" w:fill="auto"/>
          </w:tcPr>
          <w:p w14:paraId="03EA8681" w14:textId="77777777" w:rsidR="0039427B" w:rsidRPr="004108FC" w:rsidRDefault="0039427B" w:rsidP="0039427B">
            <w:pPr>
              <w:rPr>
                <w:color w:val="000000" w:themeColor="text1"/>
              </w:rPr>
            </w:pPr>
            <w:r w:rsidRPr="004108FC">
              <w:rPr>
                <w:color w:val="000000" w:themeColor="text1"/>
              </w:rPr>
              <w:t>У свету интересовања</w:t>
            </w:r>
          </w:p>
        </w:tc>
        <w:tc>
          <w:tcPr>
            <w:tcW w:w="1652" w:type="dxa"/>
            <w:shd w:val="clear" w:color="auto" w:fill="auto"/>
          </w:tcPr>
          <w:p w14:paraId="5736BF41" w14:textId="77777777" w:rsidR="0039427B" w:rsidRPr="004108FC" w:rsidRDefault="0039427B" w:rsidP="0039427B">
            <w:pPr>
              <w:rPr>
                <w:color w:val="000000" w:themeColor="text1"/>
              </w:rPr>
            </w:pPr>
            <w:r w:rsidRPr="004108FC">
              <w:rPr>
                <w:color w:val="000000" w:themeColor="text1"/>
              </w:rPr>
              <w:t>Одељење</w:t>
            </w:r>
          </w:p>
        </w:tc>
        <w:tc>
          <w:tcPr>
            <w:tcW w:w="1581" w:type="dxa"/>
            <w:shd w:val="clear" w:color="auto" w:fill="auto"/>
          </w:tcPr>
          <w:p w14:paraId="6A5409E3" w14:textId="77777777" w:rsidR="0039427B" w:rsidRPr="004108FC" w:rsidRDefault="0039427B" w:rsidP="0039427B">
            <w:pPr>
              <w:rPr>
                <w:color w:val="000000" w:themeColor="text1"/>
              </w:rPr>
            </w:pPr>
            <w:r w:rsidRPr="004108FC">
              <w:rPr>
                <w:color w:val="000000" w:themeColor="text1"/>
              </w:rPr>
              <w:t>Октобар</w:t>
            </w:r>
          </w:p>
        </w:tc>
        <w:tc>
          <w:tcPr>
            <w:tcW w:w="1593" w:type="dxa"/>
            <w:shd w:val="clear" w:color="auto" w:fill="auto"/>
          </w:tcPr>
          <w:p w14:paraId="350C2B2C" w14:textId="77777777" w:rsidR="0039427B" w:rsidRPr="004108FC" w:rsidRDefault="0039427B" w:rsidP="0039427B">
            <w:pPr>
              <w:rPr>
                <w:color w:val="000000" w:themeColor="text1"/>
              </w:rPr>
            </w:pPr>
            <w:r w:rsidRPr="004108FC">
              <w:rPr>
                <w:color w:val="000000" w:themeColor="text1"/>
              </w:rPr>
              <w:t>Одељенски старешина</w:t>
            </w:r>
          </w:p>
        </w:tc>
        <w:tc>
          <w:tcPr>
            <w:tcW w:w="1593" w:type="dxa"/>
            <w:shd w:val="clear" w:color="auto" w:fill="auto"/>
          </w:tcPr>
          <w:p w14:paraId="2EE10B6E" w14:textId="77777777" w:rsidR="0039427B" w:rsidRPr="004108FC" w:rsidRDefault="0039427B" w:rsidP="0039427B">
            <w:pPr>
              <w:rPr>
                <w:color w:val="000000" w:themeColor="text1"/>
              </w:rPr>
            </w:pPr>
          </w:p>
        </w:tc>
      </w:tr>
      <w:tr w:rsidR="004108FC" w:rsidRPr="004108FC" w14:paraId="5C02BFAE" w14:textId="77777777" w:rsidTr="00AC2D2E">
        <w:tc>
          <w:tcPr>
            <w:tcW w:w="462" w:type="dxa"/>
            <w:shd w:val="clear" w:color="auto" w:fill="auto"/>
          </w:tcPr>
          <w:p w14:paraId="7695C169" w14:textId="77777777" w:rsidR="0039427B" w:rsidRPr="004108FC" w:rsidRDefault="0039427B" w:rsidP="0039427B">
            <w:pPr>
              <w:rPr>
                <w:color w:val="000000" w:themeColor="text1"/>
              </w:rPr>
            </w:pPr>
          </w:p>
        </w:tc>
        <w:tc>
          <w:tcPr>
            <w:tcW w:w="2361" w:type="dxa"/>
            <w:shd w:val="clear" w:color="auto" w:fill="auto"/>
          </w:tcPr>
          <w:p w14:paraId="6A29D91F" w14:textId="77777777" w:rsidR="0039427B" w:rsidRPr="004108FC" w:rsidRDefault="0039427B" w:rsidP="0039427B">
            <w:pPr>
              <w:rPr>
                <w:color w:val="000000" w:themeColor="text1"/>
              </w:rPr>
            </w:pPr>
            <w:r w:rsidRPr="004108FC">
              <w:rPr>
                <w:color w:val="000000" w:themeColor="text1"/>
              </w:rPr>
              <w:t>У свету вештина и способности</w:t>
            </w:r>
          </w:p>
        </w:tc>
        <w:tc>
          <w:tcPr>
            <w:tcW w:w="1652" w:type="dxa"/>
            <w:shd w:val="clear" w:color="auto" w:fill="auto"/>
          </w:tcPr>
          <w:p w14:paraId="627B5D64" w14:textId="77777777" w:rsidR="0039427B" w:rsidRPr="004108FC" w:rsidRDefault="0039427B" w:rsidP="0039427B">
            <w:pPr>
              <w:rPr>
                <w:color w:val="000000" w:themeColor="text1"/>
              </w:rPr>
            </w:pPr>
            <w:r w:rsidRPr="004108FC">
              <w:rPr>
                <w:color w:val="000000" w:themeColor="text1"/>
              </w:rPr>
              <w:t>Одељење</w:t>
            </w:r>
          </w:p>
        </w:tc>
        <w:tc>
          <w:tcPr>
            <w:tcW w:w="1581" w:type="dxa"/>
            <w:shd w:val="clear" w:color="auto" w:fill="auto"/>
          </w:tcPr>
          <w:p w14:paraId="31BAAB15" w14:textId="77777777" w:rsidR="0039427B" w:rsidRPr="004108FC" w:rsidRDefault="0039427B" w:rsidP="0039427B">
            <w:pPr>
              <w:rPr>
                <w:color w:val="000000" w:themeColor="text1"/>
              </w:rPr>
            </w:pPr>
            <w:r w:rsidRPr="004108FC">
              <w:rPr>
                <w:color w:val="000000" w:themeColor="text1"/>
              </w:rPr>
              <w:t>Новембар</w:t>
            </w:r>
          </w:p>
        </w:tc>
        <w:tc>
          <w:tcPr>
            <w:tcW w:w="1593" w:type="dxa"/>
            <w:shd w:val="clear" w:color="auto" w:fill="auto"/>
          </w:tcPr>
          <w:p w14:paraId="614211BA" w14:textId="77777777" w:rsidR="0039427B" w:rsidRPr="004108FC" w:rsidRDefault="0039427B" w:rsidP="0039427B">
            <w:pPr>
              <w:rPr>
                <w:color w:val="000000" w:themeColor="text1"/>
              </w:rPr>
            </w:pPr>
            <w:r w:rsidRPr="004108FC">
              <w:rPr>
                <w:color w:val="000000" w:themeColor="text1"/>
              </w:rPr>
              <w:t>Одељенски старешина</w:t>
            </w:r>
          </w:p>
        </w:tc>
        <w:tc>
          <w:tcPr>
            <w:tcW w:w="1593" w:type="dxa"/>
            <w:shd w:val="clear" w:color="auto" w:fill="auto"/>
          </w:tcPr>
          <w:p w14:paraId="3EAF0940" w14:textId="77777777" w:rsidR="0039427B" w:rsidRPr="004108FC" w:rsidRDefault="0039427B" w:rsidP="0039427B">
            <w:pPr>
              <w:rPr>
                <w:color w:val="000000" w:themeColor="text1"/>
              </w:rPr>
            </w:pPr>
          </w:p>
        </w:tc>
      </w:tr>
      <w:tr w:rsidR="004108FC" w:rsidRPr="004108FC" w14:paraId="055183D3" w14:textId="77777777" w:rsidTr="00AC2D2E">
        <w:tc>
          <w:tcPr>
            <w:tcW w:w="462" w:type="dxa"/>
            <w:shd w:val="clear" w:color="auto" w:fill="auto"/>
          </w:tcPr>
          <w:p w14:paraId="70805179" w14:textId="77777777" w:rsidR="0039427B" w:rsidRPr="004108FC" w:rsidRDefault="0039427B" w:rsidP="0039427B">
            <w:pPr>
              <w:rPr>
                <w:color w:val="000000" w:themeColor="text1"/>
              </w:rPr>
            </w:pPr>
          </w:p>
        </w:tc>
        <w:tc>
          <w:tcPr>
            <w:tcW w:w="2361" w:type="dxa"/>
            <w:shd w:val="clear" w:color="auto" w:fill="auto"/>
          </w:tcPr>
          <w:p w14:paraId="05C271F1" w14:textId="77777777" w:rsidR="0039427B" w:rsidRPr="004108FC" w:rsidRDefault="0039427B" w:rsidP="0039427B">
            <w:pPr>
              <w:rPr>
                <w:color w:val="000000" w:themeColor="text1"/>
              </w:rPr>
            </w:pPr>
            <w:r w:rsidRPr="004108FC">
              <w:rPr>
                <w:color w:val="000000" w:themeColor="text1"/>
              </w:rPr>
              <w:t>Самоспознаја – аутопортрет</w:t>
            </w:r>
          </w:p>
        </w:tc>
        <w:tc>
          <w:tcPr>
            <w:tcW w:w="1652" w:type="dxa"/>
            <w:shd w:val="clear" w:color="auto" w:fill="auto"/>
          </w:tcPr>
          <w:p w14:paraId="0F99DC15" w14:textId="77777777" w:rsidR="0039427B" w:rsidRPr="004108FC" w:rsidRDefault="0039427B" w:rsidP="0039427B">
            <w:pPr>
              <w:rPr>
                <w:color w:val="000000" w:themeColor="text1"/>
              </w:rPr>
            </w:pPr>
            <w:r w:rsidRPr="004108FC">
              <w:rPr>
                <w:color w:val="000000" w:themeColor="text1"/>
              </w:rPr>
              <w:t>Одељење</w:t>
            </w:r>
          </w:p>
        </w:tc>
        <w:tc>
          <w:tcPr>
            <w:tcW w:w="1581" w:type="dxa"/>
            <w:shd w:val="clear" w:color="auto" w:fill="auto"/>
          </w:tcPr>
          <w:p w14:paraId="1C9CC794" w14:textId="77777777" w:rsidR="0039427B" w:rsidRPr="004108FC" w:rsidRDefault="0039427B" w:rsidP="0039427B">
            <w:pPr>
              <w:rPr>
                <w:color w:val="000000" w:themeColor="text1"/>
              </w:rPr>
            </w:pPr>
            <w:r w:rsidRPr="004108FC">
              <w:rPr>
                <w:color w:val="000000" w:themeColor="text1"/>
              </w:rPr>
              <w:t>Децембар</w:t>
            </w:r>
          </w:p>
        </w:tc>
        <w:tc>
          <w:tcPr>
            <w:tcW w:w="1593" w:type="dxa"/>
            <w:shd w:val="clear" w:color="auto" w:fill="auto"/>
          </w:tcPr>
          <w:p w14:paraId="45A14A36" w14:textId="77777777" w:rsidR="0039427B" w:rsidRPr="004108FC" w:rsidRDefault="0039427B" w:rsidP="0039427B">
            <w:pPr>
              <w:rPr>
                <w:color w:val="000000" w:themeColor="text1"/>
              </w:rPr>
            </w:pPr>
            <w:r w:rsidRPr="004108FC">
              <w:rPr>
                <w:color w:val="000000" w:themeColor="text1"/>
              </w:rPr>
              <w:t>Одељенски старешина</w:t>
            </w:r>
          </w:p>
        </w:tc>
        <w:tc>
          <w:tcPr>
            <w:tcW w:w="1593" w:type="dxa"/>
            <w:shd w:val="clear" w:color="auto" w:fill="auto"/>
          </w:tcPr>
          <w:p w14:paraId="57A8E477" w14:textId="77777777" w:rsidR="0039427B" w:rsidRPr="004108FC" w:rsidRDefault="0039427B" w:rsidP="0039427B">
            <w:pPr>
              <w:rPr>
                <w:color w:val="000000" w:themeColor="text1"/>
              </w:rPr>
            </w:pPr>
          </w:p>
        </w:tc>
      </w:tr>
      <w:tr w:rsidR="004108FC" w:rsidRPr="004108FC" w14:paraId="4AAF3D1D" w14:textId="77777777" w:rsidTr="00AC2D2E">
        <w:tc>
          <w:tcPr>
            <w:tcW w:w="462" w:type="dxa"/>
            <w:shd w:val="clear" w:color="auto" w:fill="auto"/>
          </w:tcPr>
          <w:p w14:paraId="233AD9EB" w14:textId="77777777" w:rsidR="0039427B" w:rsidRPr="004108FC" w:rsidRDefault="0039427B" w:rsidP="0039427B">
            <w:pPr>
              <w:rPr>
                <w:color w:val="000000" w:themeColor="text1"/>
              </w:rPr>
            </w:pPr>
          </w:p>
        </w:tc>
        <w:tc>
          <w:tcPr>
            <w:tcW w:w="2361" w:type="dxa"/>
            <w:shd w:val="clear" w:color="auto" w:fill="auto"/>
          </w:tcPr>
          <w:p w14:paraId="23C6E2EA" w14:textId="77777777" w:rsidR="0039427B" w:rsidRPr="004108FC" w:rsidRDefault="0039427B" w:rsidP="0039427B">
            <w:pPr>
              <w:rPr>
                <w:color w:val="000000" w:themeColor="text1"/>
              </w:rPr>
            </w:pPr>
            <w:r w:rsidRPr="004108FC">
              <w:rPr>
                <w:color w:val="000000" w:themeColor="text1"/>
              </w:rPr>
              <w:t>Ја за 10 година</w:t>
            </w:r>
          </w:p>
        </w:tc>
        <w:tc>
          <w:tcPr>
            <w:tcW w:w="1652" w:type="dxa"/>
            <w:shd w:val="clear" w:color="auto" w:fill="auto"/>
          </w:tcPr>
          <w:p w14:paraId="1FFBFCFB" w14:textId="77777777" w:rsidR="0039427B" w:rsidRPr="004108FC" w:rsidRDefault="0039427B" w:rsidP="0039427B">
            <w:pPr>
              <w:rPr>
                <w:color w:val="000000" w:themeColor="text1"/>
              </w:rPr>
            </w:pPr>
            <w:r w:rsidRPr="004108FC">
              <w:rPr>
                <w:color w:val="000000" w:themeColor="text1"/>
              </w:rPr>
              <w:t>Одељење</w:t>
            </w:r>
          </w:p>
        </w:tc>
        <w:tc>
          <w:tcPr>
            <w:tcW w:w="1581" w:type="dxa"/>
            <w:shd w:val="clear" w:color="auto" w:fill="auto"/>
          </w:tcPr>
          <w:p w14:paraId="2124F816" w14:textId="77777777" w:rsidR="0039427B" w:rsidRPr="004108FC" w:rsidRDefault="001655E2" w:rsidP="0039427B">
            <w:pPr>
              <w:rPr>
                <w:color w:val="000000" w:themeColor="text1"/>
              </w:rPr>
            </w:pPr>
            <w:r w:rsidRPr="004108FC">
              <w:rPr>
                <w:color w:val="000000" w:themeColor="text1"/>
              </w:rPr>
              <w:t>Ф</w:t>
            </w:r>
            <w:r w:rsidR="0039427B" w:rsidRPr="004108FC">
              <w:rPr>
                <w:color w:val="000000" w:themeColor="text1"/>
              </w:rPr>
              <w:t>ебруар</w:t>
            </w:r>
          </w:p>
        </w:tc>
        <w:tc>
          <w:tcPr>
            <w:tcW w:w="1593" w:type="dxa"/>
            <w:shd w:val="clear" w:color="auto" w:fill="auto"/>
          </w:tcPr>
          <w:p w14:paraId="224E21BC" w14:textId="77777777" w:rsidR="0039427B" w:rsidRPr="004108FC" w:rsidRDefault="0039427B" w:rsidP="0039427B">
            <w:pPr>
              <w:rPr>
                <w:color w:val="000000" w:themeColor="text1"/>
              </w:rPr>
            </w:pPr>
            <w:r w:rsidRPr="004108FC">
              <w:rPr>
                <w:color w:val="000000" w:themeColor="text1"/>
              </w:rPr>
              <w:t>Одељенски старешина</w:t>
            </w:r>
          </w:p>
        </w:tc>
        <w:tc>
          <w:tcPr>
            <w:tcW w:w="1593" w:type="dxa"/>
            <w:shd w:val="clear" w:color="auto" w:fill="auto"/>
          </w:tcPr>
          <w:p w14:paraId="2A70F68D" w14:textId="77777777" w:rsidR="0039427B" w:rsidRPr="004108FC" w:rsidRDefault="0039427B" w:rsidP="0039427B">
            <w:pPr>
              <w:rPr>
                <w:color w:val="000000" w:themeColor="text1"/>
              </w:rPr>
            </w:pPr>
          </w:p>
        </w:tc>
      </w:tr>
      <w:tr w:rsidR="004108FC" w:rsidRPr="004108FC" w14:paraId="50F77766" w14:textId="77777777" w:rsidTr="00AC2D2E">
        <w:tc>
          <w:tcPr>
            <w:tcW w:w="462" w:type="dxa"/>
            <w:shd w:val="clear" w:color="auto" w:fill="auto"/>
          </w:tcPr>
          <w:p w14:paraId="3FC85CB9" w14:textId="77777777" w:rsidR="0039427B" w:rsidRPr="004108FC" w:rsidRDefault="0039427B" w:rsidP="0039427B">
            <w:pPr>
              <w:rPr>
                <w:color w:val="000000" w:themeColor="text1"/>
              </w:rPr>
            </w:pPr>
          </w:p>
        </w:tc>
        <w:tc>
          <w:tcPr>
            <w:tcW w:w="2361" w:type="dxa"/>
            <w:shd w:val="clear" w:color="auto" w:fill="auto"/>
          </w:tcPr>
          <w:p w14:paraId="049A0139" w14:textId="77777777" w:rsidR="0039427B" w:rsidRPr="004108FC" w:rsidRDefault="0039427B" w:rsidP="0039427B">
            <w:pPr>
              <w:rPr>
                <w:color w:val="000000" w:themeColor="text1"/>
              </w:rPr>
            </w:pPr>
            <w:r w:rsidRPr="004108FC">
              <w:rPr>
                <w:color w:val="000000" w:themeColor="text1"/>
              </w:rPr>
              <w:t>Прикупљање и начини обраде информација о школама и занимањима</w:t>
            </w:r>
          </w:p>
        </w:tc>
        <w:tc>
          <w:tcPr>
            <w:tcW w:w="1652" w:type="dxa"/>
            <w:shd w:val="clear" w:color="auto" w:fill="auto"/>
          </w:tcPr>
          <w:p w14:paraId="232D9D48" w14:textId="77777777" w:rsidR="0039427B" w:rsidRPr="004108FC" w:rsidRDefault="0039427B" w:rsidP="0039427B">
            <w:pPr>
              <w:rPr>
                <w:color w:val="000000" w:themeColor="text1"/>
              </w:rPr>
            </w:pPr>
            <w:r w:rsidRPr="004108FC">
              <w:rPr>
                <w:color w:val="000000" w:themeColor="text1"/>
              </w:rPr>
              <w:t>Одељење</w:t>
            </w:r>
          </w:p>
        </w:tc>
        <w:tc>
          <w:tcPr>
            <w:tcW w:w="1581" w:type="dxa"/>
            <w:shd w:val="clear" w:color="auto" w:fill="auto"/>
          </w:tcPr>
          <w:p w14:paraId="27F7A820" w14:textId="77777777" w:rsidR="0039427B" w:rsidRPr="004108FC" w:rsidRDefault="0039427B" w:rsidP="0039427B">
            <w:pPr>
              <w:rPr>
                <w:color w:val="000000" w:themeColor="text1"/>
              </w:rPr>
            </w:pPr>
            <w:r w:rsidRPr="004108FC">
              <w:rPr>
                <w:color w:val="000000" w:themeColor="text1"/>
              </w:rPr>
              <w:t>Март</w:t>
            </w:r>
          </w:p>
        </w:tc>
        <w:tc>
          <w:tcPr>
            <w:tcW w:w="1593" w:type="dxa"/>
            <w:shd w:val="clear" w:color="auto" w:fill="auto"/>
          </w:tcPr>
          <w:p w14:paraId="62F9ACB7" w14:textId="77777777" w:rsidR="0039427B" w:rsidRPr="004108FC" w:rsidRDefault="0039427B" w:rsidP="0039427B">
            <w:pPr>
              <w:rPr>
                <w:color w:val="000000" w:themeColor="text1"/>
              </w:rPr>
            </w:pPr>
            <w:r w:rsidRPr="004108FC">
              <w:rPr>
                <w:color w:val="000000" w:themeColor="text1"/>
              </w:rPr>
              <w:t>Одељенски старешина, професор информатике</w:t>
            </w:r>
          </w:p>
        </w:tc>
        <w:tc>
          <w:tcPr>
            <w:tcW w:w="1593" w:type="dxa"/>
            <w:shd w:val="clear" w:color="auto" w:fill="auto"/>
          </w:tcPr>
          <w:p w14:paraId="1F63C133" w14:textId="77777777" w:rsidR="0039427B" w:rsidRPr="004108FC" w:rsidRDefault="0039427B" w:rsidP="0039427B">
            <w:pPr>
              <w:rPr>
                <w:color w:val="000000" w:themeColor="text1"/>
              </w:rPr>
            </w:pPr>
            <w:r w:rsidRPr="004108FC">
              <w:rPr>
                <w:color w:val="000000" w:themeColor="text1"/>
              </w:rPr>
              <w:t>Професор информатике</w:t>
            </w:r>
          </w:p>
        </w:tc>
      </w:tr>
      <w:tr w:rsidR="0039427B" w:rsidRPr="004108FC" w14:paraId="66CDB306" w14:textId="77777777" w:rsidTr="00AC2D2E">
        <w:tc>
          <w:tcPr>
            <w:tcW w:w="462" w:type="dxa"/>
            <w:shd w:val="clear" w:color="auto" w:fill="auto"/>
          </w:tcPr>
          <w:p w14:paraId="40AC74E6" w14:textId="77777777" w:rsidR="0039427B" w:rsidRPr="004108FC" w:rsidRDefault="0039427B" w:rsidP="0039427B">
            <w:pPr>
              <w:rPr>
                <w:color w:val="000000" w:themeColor="text1"/>
              </w:rPr>
            </w:pPr>
          </w:p>
        </w:tc>
        <w:tc>
          <w:tcPr>
            <w:tcW w:w="2361" w:type="dxa"/>
            <w:shd w:val="clear" w:color="auto" w:fill="auto"/>
          </w:tcPr>
          <w:p w14:paraId="330D6429" w14:textId="77777777" w:rsidR="0039427B" w:rsidRPr="004108FC" w:rsidRDefault="0039427B" w:rsidP="0039427B">
            <w:pPr>
              <w:rPr>
                <w:color w:val="000000" w:themeColor="text1"/>
              </w:rPr>
            </w:pPr>
            <w:r w:rsidRPr="004108FC">
              <w:rPr>
                <w:color w:val="000000" w:themeColor="text1"/>
              </w:rPr>
              <w:t>Представници занимања у нашој школи</w:t>
            </w:r>
          </w:p>
        </w:tc>
        <w:tc>
          <w:tcPr>
            <w:tcW w:w="1652" w:type="dxa"/>
            <w:shd w:val="clear" w:color="auto" w:fill="auto"/>
          </w:tcPr>
          <w:p w14:paraId="23C8531C" w14:textId="77777777" w:rsidR="0039427B" w:rsidRPr="004108FC" w:rsidRDefault="0039427B" w:rsidP="0039427B">
            <w:pPr>
              <w:rPr>
                <w:color w:val="000000" w:themeColor="text1"/>
              </w:rPr>
            </w:pPr>
            <w:r w:rsidRPr="004108FC">
              <w:rPr>
                <w:color w:val="000000" w:themeColor="text1"/>
              </w:rPr>
              <w:t>одељење, педагог</w:t>
            </w:r>
          </w:p>
        </w:tc>
        <w:tc>
          <w:tcPr>
            <w:tcW w:w="1581" w:type="dxa"/>
            <w:shd w:val="clear" w:color="auto" w:fill="auto"/>
          </w:tcPr>
          <w:p w14:paraId="57292752" w14:textId="77777777" w:rsidR="0039427B" w:rsidRPr="004108FC" w:rsidRDefault="0039427B" w:rsidP="0039427B">
            <w:pPr>
              <w:rPr>
                <w:color w:val="000000" w:themeColor="text1"/>
              </w:rPr>
            </w:pPr>
            <w:r w:rsidRPr="004108FC">
              <w:rPr>
                <w:color w:val="000000" w:themeColor="text1"/>
              </w:rPr>
              <w:t>Април, Мај</w:t>
            </w:r>
          </w:p>
        </w:tc>
        <w:tc>
          <w:tcPr>
            <w:tcW w:w="1593" w:type="dxa"/>
            <w:shd w:val="clear" w:color="auto" w:fill="auto"/>
          </w:tcPr>
          <w:p w14:paraId="60D65FEF" w14:textId="77777777" w:rsidR="0039427B" w:rsidRPr="004108FC" w:rsidRDefault="0039427B" w:rsidP="0039427B">
            <w:pPr>
              <w:rPr>
                <w:color w:val="000000" w:themeColor="text1"/>
              </w:rPr>
            </w:pPr>
            <w:r w:rsidRPr="004108FC">
              <w:rPr>
                <w:color w:val="000000" w:themeColor="text1"/>
              </w:rPr>
              <w:t>Одељенски старешина, педагог</w:t>
            </w:r>
          </w:p>
        </w:tc>
        <w:tc>
          <w:tcPr>
            <w:tcW w:w="1593" w:type="dxa"/>
            <w:shd w:val="clear" w:color="auto" w:fill="auto"/>
          </w:tcPr>
          <w:p w14:paraId="1B2B4A4A" w14:textId="77777777" w:rsidR="0039427B" w:rsidRPr="004108FC" w:rsidRDefault="0039427B" w:rsidP="0039427B">
            <w:pPr>
              <w:rPr>
                <w:color w:val="000000" w:themeColor="text1"/>
              </w:rPr>
            </w:pPr>
            <w:r w:rsidRPr="004108FC">
              <w:rPr>
                <w:color w:val="000000" w:themeColor="text1"/>
              </w:rPr>
              <w:t xml:space="preserve">Ученици 7. разреда и њихове одељенске старешине, као и педагог школе </w:t>
            </w:r>
          </w:p>
        </w:tc>
      </w:tr>
    </w:tbl>
    <w:p w14:paraId="7C59EB95" w14:textId="77777777" w:rsidR="0039427B" w:rsidRPr="004108FC" w:rsidRDefault="0039427B" w:rsidP="00510FBA">
      <w:pPr>
        <w:rPr>
          <w:color w:val="000000" w:themeColor="text1"/>
        </w:rPr>
      </w:pPr>
    </w:p>
    <w:p w14:paraId="20AF9D61" w14:textId="77777777" w:rsidR="0039427B" w:rsidRPr="004108FC" w:rsidRDefault="0039427B" w:rsidP="00510FBA">
      <w:pPr>
        <w:rPr>
          <w:color w:val="000000" w:themeColor="text1"/>
        </w:rPr>
      </w:pPr>
    </w:p>
    <w:p w14:paraId="0C355B99" w14:textId="77777777" w:rsidR="0039427B" w:rsidRPr="004108FC" w:rsidRDefault="0039427B" w:rsidP="00510FBA">
      <w:pPr>
        <w:rPr>
          <w:color w:val="000000" w:themeColor="text1"/>
        </w:rPr>
      </w:pPr>
    </w:p>
    <w:p w14:paraId="7607A963" w14:textId="77777777" w:rsidR="0039427B" w:rsidRPr="004108FC" w:rsidRDefault="0039427B" w:rsidP="0039427B">
      <w:pPr>
        <w:ind w:firstLine="720"/>
        <w:jc w:val="both"/>
        <w:rPr>
          <w:b/>
          <w:color w:val="000000" w:themeColor="text1"/>
        </w:rPr>
      </w:pPr>
      <w:r w:rsidRPr="004108FC">
        <w:rPr>
          <w:b/>
          <w:color w:val="000000" w:themeColor="text1"/>
        </w:rPr>
        <w:t xml:space="preserve">Родитељи ученика 7. и 8. разреда за ову школску годину нису дали пристанак за извођење пројекта Професионалне оријентације у целости, тако да ће се радити само неке изабране радионице са ученицима. </w:t>
      </w:r>
    </w:p>
    <w:p w14:paraId="1EFA2CA2" w14:textId="77777777" w:rsidR="0039427B" w:rsidRPr="004108FC" w:rsidRDefault="0039427B" w:rsidP="00F645B5">
      <w:pPr>
        <w:ind w:firstLine="720"/>
        <w:jc w:val="both"/>
        <w:rPr>
          <w:b/>
          <w:color w:val="000000" w:themeColor="text1"/>
          <w:lang w:val="sr-Cyrl-RS"/>
        </w:rPr>
      </w:pPr>
      <w:r w:rsidRPr="004108FC">
        <w:rPr>
          <w:b/>
          <w:color w:val="000000" w:themeColor="text1"/>
        </w:rPr>
        <w:t xml:space="preserve">Такође ће се у нашој школи одржати презентације средњих школа из општине и даље, </w:t>
      </w:r>
      <w:r w:rsidR="00F645B5" w:rsidRPr="004108FC">
        <w:rPr>
          <w:b/>
          <w:color w:val="000000" w:themeColor="text1"/>
          <w:lang w:val="sr-Cyrl-RS"/>
        </w:rPr>
        <w:t xml:space="preserve">као и наше средње школе </w:t>
      </w:r>
      <w:r w:rsidRPr="004108FC">
        <w:rPr>
          <w:b/>
          <w:color w:val="000000" w:themeColor="text1"/>
        </w:rPr>
        <w:t>и друге активности планиране школским програмом. Планира се одржавање неколико реалних сусрета за занимања за која се ученици највише занимају</w:t>
      </w:r>
      <w:r w:rsidR="00F645B5" w:rsidRPr="004108FC">
        <w:rPr>
          <w:b/>
          <w:color w:val="000000" w:themeColor="text1"/>
          <w:lang w:val="sr-Cyrl-RS"/>
        </w:rPr>
        <w:t>.</w:t>
      </w:r>
    </w:p>
    <w:p w14:paraId="7E8F0B74" w14:textId="77777777" w:rsidR="00F645B5" w:rsidRPr="004108FC" w:rsidRDefault="00F645B5" w:rsidP="00F645B5">
      <w:pPr>
        <w:ind w:firstLine="720"/>
        <w:jc w:val="both"/>
        <w:rPr>
          <w:b/>
          <w:color w:val="000000" w:themeColor="text1"/>
          <w:lang w:val="sr-Cyrl-RS"/>
        </w:rPr>
      </w:pPr>
    </w:p>
    <w:p w14:paraId="50B761B8" w14:textId="77777777" w:rsidR="008D18A5" w:rsidRPr="004108FC" w:rsidRDefault="008D18A5" w:rsidP="008D18A5">
      <w:pPr>
        <w:rPr>
          <w:color w:val="000000" w:themeColor="text1"/>
        </w:rPr>
      </w:pPr>
      <w:r w:rsidRPr="004108FC">
        <w:rPr>
          <w:color w:val="000000" w:themeColor="text1"/>
        </w:rPr>
        <w:t>VI  разред</w:t>
      </w:r>
    </w:p>
    <w:p w14:paraId="262C9DFF" w14:textId="77777777" w:rsidR="008D18A5" w:rsidRPr="004108FC" w:rsidRDefault="008D18A5" w:rsidP="008D18A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108FC" w:rsidRPr="004108FC" w14:paraId="26F2CA9D" w14:textId="77777777" w:rsidTr="00AC2D2E">
        <w:tc>
          <w:tcPr>
            <w:tcW w:w="2310" w:type="dxa"/>
            <w:shd w:val="clear" w:color="auto" w:fill="auto"/>
          </w:tcPr>
          <w:p w14:paraId="18B6046C" w14:textId="77777777" w:rsidR="008D18A5" w:rsidRPr="004108FC" w:rsidRDefault="008D18A5" w:rsidP="008D18A5">
            <w:pPr>
              <w:rPr>
                <w:color w:val="000000" w:themeColor="text1"/>
              </w:rPr>
            </w:pPr>
            <w:r w:rsidRPr="004108FC">
              <w:rPr>
                <w:color w:val="000000" w:themeColor="text1"/>
              </w:rPr>
              <w:t>Тема</w:t>
            </w:r>
          </w:p>
        </w:tc>
        <w:tc>
          <w:tcPr>
            <w:tcW w:w="2310" w:type="dxa"/>
            <w:shd w:val="clear" w:color="auto" w:fill="auto"/>
          </w:tcPr>
          <w:p w14:paraId="19D47356" w14:textId="77777777" w:rsidR="008D18A5" w:rsidRPr="004108FC" w:rsidRDefault="008D18A5" w:rsidP="008D18A5">
            <w:pPr>
              <w:rPr>
                <w:color w:val="000000" w:themeColor="text1"/>
              </w:rPr>
            </w:pPr>
            <w:r w:rsidRPr="004108FC">
              <w:rPr>
                <w:color w:val="000000" w:themeColor="text1"/>
              </w:rPr>
              <w:t>Време</w:t>
            </w:r>
          </w:p>
        </w:tc>
        <w:tc>
          <w:tcPr>
            <w:tcW w:w="2311" w:type="dxa"/>
            <w:shd w:val="clear" w:color="auto" w:fill="auto"/>
          </w:tcPr>
          <w:p w14:paraId="06596464" w14:textId="77777777" w:rsidR="008D18A5" w:rsidRPr="004108FC" w:rsidRDefault="008D18A5" w:rsidP="008D18A5">
            <w:pPr>
              <w:rPr>
                <w:color w:val="000000" w:themeColor="text1"/>
              </w:rPr>
            </w:pPr>
            <w:r w:rsidRPr="004108FC">
              <w:rPr>
                <w:color w:val="000000" w:themeColor="text1"/>
              </w:rPr>
              <w:t>Предмет</w:t>
            </w:r>
          </w:p>
        </w:tc>
        <w:tc>
          <w:tcPr>
            <w:tcW w:w="2311" w:type="dxa"/>
            <w:shd w:val="clear" w:color="auto" w:fill="auto"/>
          </w:tcPr>
          <w:p w14:paraId="2E6D0202" w14:textId="77777777" w:rsidR="008D18A5" w:rsidRPr="004108FC" w:rsidRDefault="008D18A5" w:rsidP="008D18A5">
            <w:pPr>
              <w:rPr>
                <w:color w:val="000000" w:themeColor="text1"/>
              </w:rPr>
            </w:pPr>
            <w:r w:rsidRPr="004108FC">
              <w:rPr>
                <w:color w:val="000000" w:themeColor="text1"/>
              </w:rPr>
              <w:t>Носиоци активности</w:t>
            </w:r>
          </w:p>
        </w:tc>
      </w:tr>
      <w:tr w:rsidR="004108FC" w:rsidRPr="004108FC" w14:paraId="5FA3C3CE" w14:textId="77777777" w:rsidTr="00AC2D2E">
        <w:tc>
          <w:tcPr>
            <w:tcW w:w="2310" w:type="dxa"/>
            <w:shd w:val="clear" w:color="auto" w:fill="auto"/>
          </w:tcPr>
          <w:p w14:paraId="4B53B23D" w14:textId="77777777" w:rsidR="008D18A5" w:rsidRPr="004108FC" w:rsidRDefault="008D18A5" w:rsidP="008D18A5">
            <w:pPr>
              <w:rPr>
                <w:color w:val="000000" w:themeColor="text1"/>
              </w:rPr>
            </w:pPr>
            <w:r w:rsidRPr="004108FC">
              <w:rPr>
                <w:color w:val="000000" w:themeColor="text1"/>
              </w:rPr>
              <w:t xml:space="preserve">Успех у раду   нас испуњава задовољством                 </w:t>
            </w:r>
          </w:p>
        </w:tc>
        <w:tc>
          <w:tcPr>
            <w:tcW w:w="2310" w:type="dxa"/>
            <w:shd w:val="clear" w:color="auto" w:fill="auto"/>
          </w:tcPr>
          <w:p w14:paraId="64E9B9C1" w14:textId="77777777" w:rsidR="008D18A5" w:rsidRPr="004108FC" w:rsidRDefault="008D18A5" w:rsidP="008D18A5">
            <w:pPr>
              <w:rPr>
                <w:color w:val="000000" w:themeColor="text1"/>
              </w:rPr>
            </w:pPr>
            <w:r w:rsidRPr="004108FC">
              <w:rPr>
                <w:color w:val="000000" w:themeColor="text1"/>
              </w:rPr>
              <w:t xml:space="preserve">Новембар </w:t>
            </w:r>
          </w:p>
        </w:tc>
        <w:tc>
          <w:tcPr>
            <w:tcW w:w="2311" w:type="dxa"/>
            <w:shd w:val="clear" w:color="auto" w:fill="auto"/>
          </w:tcPr>
          <w:p w14:paraId="75881B05"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01817CF7" w14:textId="77777777" w:rsidR="008D18A5" w:rsidRPr="004108FC" w:rsidRDefault="008D18A5" w:rsidP="008D18A5">
            <w:pPr>
              <w:rPr>
                <w:color w:val="000000" w:themeColor="text1"/>
              </w:rPr>
            </w:pPr>
            <w:r w:rsidRPr="004108FC">
              <w:rPr>
                <w:color w:val="000000" w:themeColor="text1"/>
              </w:rPr>
              <w:t>Одељенски старешина</w:t>
            </w:r>
          </w:p>
        </w:tc>
      </w:tr>
      <w:tr w:rsidR="004108FC" w:rsidRPr="004108FC" w14:paraId="0A297F38" w14:textId="77777777" w:rsidTr="00AC2D2E">
        <w:tc>
          <w:tcPr>
            <w:tcW w:w="2310" w:type="dxa"/>
            <w:shd w:val="clear" w:color="auto" w:fill="auto"/>
          </w:tcPr>
          <w:p w14:paraId="289B98E5" w14:textId="77777777" w:rsidR="008D18A5" w:rsidRPr="004108FC" w:rsidRDefault="008D18A5" w:rsidP="008D18A5">
            <w:pPr>
              <w:rPr>
                <w:color w:val="000000" w:themeColor="text1"/>
              </w:rPr>
            </w:pPr>
            <w:r w:rsidRPr="004108FC">
              <w:rPr>
                <w:color w:val="000000" w:themeColor="text1"/>
              </w:rPr>
              <w:lastRenderedPageBreak/>
              <w:t xml:space="preserve">Где то раде наши родитељи                                             </w:t>
            </w:r>
          </w:p>
        </w:tc>
        <w:tc>
          <w:tcPr>
            <w:tcW w:w="2310" w:type="dxa"/>
            <w:shd w:val="clear" w:color="auto" w:fill="auto"/>
          </w:tcPr>
          <w:p w14:paraId="74454D13" w14:textId="77777777" w:rsidR="008D18A5" w:rsidRPr="004108FC" w:rsidRDefault="008D18A5" w:rsidP="008D18A5">
            <w:pPr>
              <w:rPr>
                <w:color w:val="000000" w:themeColor="text1"/>
              </w:rPr>
            </w:pPr>
            <w:r w:rsidRPr="004108FC">
              <w:rPr>
                <w:color w:val="000000" w:themeColor="text1"/>
              </w:rPr>
              <w:t xml:space="preserve">Фебруар </w:t>
            </w:r>
          </w:p>
        </w:tc>
        <w:tc>
          <w:tcPr>
            <w:tcW w:w="2311" w:type="dxa"/>
            <w:shd w:val="clear" w:color="auto" w:fill="auto"/>
          </w:tcPr>
          <w:p w14:paraId="21AAC179"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2ECD0444" w14:textId="77777777" w:rsidR="008D18A5" w:rsidRPr="004108FC" w:rsidRDefault="008D18A5" w:rsidP="008D18A5">
            <w:pPr>
              <w:rPr>
                <w:color w:val="000000" w:themeColor="text1"/>
              </w:rPr>
            </w:pPr>
            <w:r w:rsidRPr="004108FC">
              <w:rPr>
                <w:color w:val="000000" w:themeColor="text1"/>
              </w:rPr>
              <w:t>Одељенски старешина</w:t>
            </w:r>
          </w:p>
        </w:tc>
      </w:tr>
      <w:tr w:rsidR="004108FC" w:rsidRPr="004108FC" w14:paraId="74563D7F" w14:textId="77777777" w:rsidTr="00AC2D2E">
        <w:tc>
          <w:tcPr>
            <w:tcW w:w="2310" w:type="dxa"/>
            <w:shd w:val="clear" w:color="auto" w:fill="auto"/>
          </w:tcPr>
          <w:p w14:paraId="75024B00" w14:textId="77777777" w:rsidR="008D18A5" w:rsidRPr="004108FC" w:rsidRDefault="008D18A5" w:rsidP="008D18A5">
            <w:pPr>
              <w:rPr>
                <w:color w:val="000000" w:themeColor="text1"/>
              </w:rPr>
            </w:pPr>
            <w:r w:rsidRPr="004108FC">
              <w:rPr>
                <w:color w:val="000000" w:themeColor="text1"/>
              </w:rPr>
              <w:t>Чиме желим да се бавим (у писменој форми</w:t>
            </w:r>
          </w:p>
        </w:tc>
        <w:tc>
          <w:tcPr>
            <w:tcW w:w="2310" w:type="dxa"/>
            <w:shd w:val="clear" w:color="auto" w:fill="auto"/>
          </w:tcPr>
          <w:p w14:paraId="74044006" w14:textId="77777777" w:rsidR="008D18A5" w:rsidRPr="004108FC" w:rsidRDefault="008D18A5" w:rsidP="008D18A5">
            <w:pPr>
              <w:rPr>
                <w:color w:val="000000" w:themeColor="text1"/>
              </w:rPr>
            </w:pPr>
            <w:r w:rsidRPr="004108FC">
              <w:rPr>
                <w:color w:val="000000" w:themeColor="text1"/>
              </w:rPr>
              <w:t xml:space="preserve">Април </w:t>
            </w:r>
          </w:p>
        </w:tc>
        <w:tc>
          <w:tcPr>
            <w:tcW w:w="2311" w:type="dxa"/>
            <w:shd w:val="clear" w:color="auto" w:fill="auto"/>
          </w:tcPr>
          <w:p w14:paraId="62191E4A"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78ABDD50" w14:textId="77777777" w:rsidR="008D18A5" w:rsidRPr="004108FC" w:rsidRDefault="008D18A5" w:rsidP="008D18A5">
            <w:pPr>
              <w:rPr>
                <w:color w:val="000000" w:themeColor="text1"/>
              </w:rPr>
            </w:pPr>
            <w:r w:rsidRPr="004108FC">
              <w:rPr>
                <w:color w:val="000000" w:themeColor="text1"/>
              </w:rPr>
              <w:t>Одељенски старешина</w:t>
            </w:r>
          </w:p>
        </w:tc>
      </w:tr>
    </w:tbl>
    <w:p w14:paraId="2B821FA8" w14:textId="77777777" w:rsidR="008D18A5" w:rsidRPr="004108FC" w:rsidRDefault="008D18A5" w:rsidP="008D18A5">
      <w:pPr>
        <w:tabs>
          <w:tab w:val="left" w:pos="1950"/>
        </w:tabs>
        <w:rPr>
          <w:color w:val="000000" w:themeColor="text1"/>
        </w:rPr>
      </w:pPr>
      <w:r w:rsidRPr="004108FC">
        <w:rPr>
          <w:color w:val="000000" w:themeColor="text1"/>
        </w:rPr>
        <w:tab/>
      </w:r>
    </w:p>
    <w:p w14:paraId="3A0546E0" w14:textId="77777777" w:rsidR="008D18A5" w:rsidRPr="004108FC" w:rsidRDefault="008D18A5" w:rsidP="008D18A5">
      <w:pPr>
        <w:rPr>
          <w:color w:val="000000" w:themeColor="text1"/>
        </w:rPr>
      </w:pPr>
    </w:p>
    <w:p w14:paraId="777CC6DB" w14:textId="77777777" w:rsidR="008D18A5" w:rsidRPr="004108FC" w:rsidRDefault="008D18A5" w:rsidP="008D18A5">
      <w:pPr>
        <w:rPr>
          <w:color w:val="000000" w:themeColor="text1"/>
        </w:rPr>
      </w:pPr>
    </w:p>
    <w:p w14:paraId="08E5A457" w14:textId="77777777" w:rsidR="008D18A5" w:rsidRPr="004108FC" w:rsidRDefault="008D18A5" w:rsidP="008D18A5">
      <w:pPr>
        <w:rPr>
          <w:color w:val="000000" w:themeColor="text1"/>
        </w:rPr>
      </w:pPr>
      <w:r w:rsidRPr="004108FC">
        <w:rPr>
          <w:color w:val="000000" w:themeColor="text1"/>
        </w:rPr>
        <w:t>V  разред</w:t>
      </w:r>
    </w:p>
    <w:p w14:paraId="6CDE5CEB" w14:textId="77777777" w:rsidR="008D18A5" w:rsidRPr="004108FC" w:rsidRDefault="008D18A5" w:rsidP="008D18A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108FC" w:rsidRPr="004108FC" w14:paraId="0B1BBCBE" w14:textId="77777777" w:rsidTr="00AC2D2E">
        <w:tc>
          <w:tcPr>
            <w:tcW w:w="2310" w:type="dxa"/>
            <w:shd w:val="clear" w:color="auto" w:fill="auto"/>
          </w:tcPr>
          <w:p w14:paraId="299F8FDE" w14:textId="77777777" w:rsidR="008D18A5" w:rsidRPr="004108FC" w:rsidRDefault="008D18A5" w:rsidP="008D18A5">
            <w:pPr>
              <w:rPr>
                <w:color w:val="000000" w:themeColor="text1"/>
              </w:rPr>
            </w:pPr>
            <w:r w:rsidRPr="004108FC">
              <w:rPr>
                <w:color w:val="000000" w:themeColor="text1"/>
              </w:rPr>
              <w:t>Тема</w:t>
            </w:r>
          </w:p>
        </w:tc>
        <w:tc>
          <w:tcPr>
            <w:tcW w:w="2310" w:type="dxa"/>
            <w:shd w:val="clear" w:color="auto" w:fill="auto"/>
          </w:tcPr>
          <w:p w14:paraId="695F1216" w14:textId="77777777" w:rsidR="008D18A5" w:rsidRPr="004108FC" w:rsidRDefault="008D18A5" w:rsidP="008D18A5">
            <w:pPr>
              <w:rPr>
                <w:color w:val="000000" w:themeColor="text1"/>
              </w:rPr>
            </w:pPr>
            <w:r w:rsidRPr="004108FC">
              <w:rPr>
                <w:color w:val="000000" w:themeColor="text1"/>
              </w:rPr>
              <w:t>Време</w:t>
            </w:r>
          </w:p>
        </w:tc>
        <w:tc>
          <w:tcPr>
            <w:tcW w:w="2311" w:type="dxa"/>
            <w:shd w:val="clear" w:color="auto" w:fill="auto"/>
          </w:tcPr>
          <w:p w14:paraId="7F45B90B" w14:textId="77777777" w:rsidR="008D18A5" w:rsidRPr="004108FC" w:rsidRDefault="008D18A5" w:rsidP="008D18A5">
            <w:pPr>
              <w:rPr>
                <w:color w:val="000000" w:themeColor="text1"/>
              </w:rPr>
            </w:pPr>
            <w:r w:rsidRPr="004108FC">
              <w:rPr>
                <w:color w:val="000000" w:themeColor="text1"/>
              </w:rPr>
              <w:t>Предмет</w:t>
            </w:r>
          </w:p>
        </w:tc>
        <w:tc>
          <w:tcPr>
            <w:tcW w:w="2311" w:type="dxa"/>
            <w:shd w:val="clear" w:color="auto" w:fill="auto"/>
          </w:tcPr>
          <w:p w14:paraId="30D8E025" w14:textId="77777777" w:rsidR="008D18A5" w:rsidRPr="004108FC" w:rsidRDefault="008D18A5" w:rsidP="008D18A5">
            <w:pPr>
              <w:rPr>
                <w:color w:val="000000" w:themeColor="text1"/>
              </w:rPr>
            </w:pPr>
            <w:r w:rsidRPr="004108FC">
              <w:rPr>
                <w:color w:val="000000" w:themeColor="text1"/>
              </w:rPr>
              <w:t>Носиоци активности</w:t>
            </w:r>
          </w:p>
        </w:tc>
      </w:tr>
      <w:tr w:rsidR="004108FC" w:rsidRPr="004108FC" w14:paraId="2C58AD54" w14:textId="77777777" w:rsidTr="00AC2D2E">
        <w:tc>
          <w:tcPr>
            <w:tcW w:w="2310" w:type="dxa"/>
            <w:shd w:val="clear" w:color="auto" w:fill="auto"/>
          </w:tcPr>
          <w:p w14:paraId="42247B92" w14:textId="77777777" w:rsidR="008D18A5" w:rsidRPr="004108FC" w:rsidRDefault="008D18A5" w:rsidP="008D18A5">
            <w:pPr>
              <w:rPr>
                <w:color w:val="000000" w:themeColor="text1"/>
              </w:rPr>
            </w:pPr>
            <w:r w:rsidRPr="004108FC">
              <w:rPr>
                <w:color w:val="000000" w:themeColor="text1"/>
              </w:rPr>
              <w:t xml:space="preserve">Куда су усмерена моја интересовања                             </w:t>
            </w:r>
          </w:p>
        </w:tc>
        <w:tc>
          <w:tcPr>
            <w:tcW w:w="2310" w:type="dxa"/>
            <w:shd w:val="clear" w:color="auto" w:fill="auto"/>
          </w:tcPr>
          <w:p w14:paraId="0CA572DF" w14:textId="77777777" w:rsidR="008D18A5" w:rsidRPr="004108FC" w:rsidRDefault="008D18A5" w:rsidP="008D18A5">
            <w:pPr>
              <w:rPr>
                <w:color w:val="000000" w:themeColor="text1"/>
              </w:rPr>
            </w:pPr>
            <w:r w:rsidRPr="004108FC">
              <w:rPr>
                <w:color w:val="000000" w:themeColor="text1"/>
              </w:rPr>
              <w:t xml:space="preserve">Октобар </w:t>
            </w:r>
          </w:p>
        </w:tc>
        <w:tc>
          <w:tcPr>
            <w:tcW w:w="2311" w:type="dxa"/>
            <w:shd w:val="clear" w:color="auto" w:fill="auto"/>
          </w:tcPr>
          <w:p w14:paraId="42349EE4"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77C06E69" w14:textId="77777777" w:rsidR="008D18A5" w:rsidRPr="004108FC" w:rsidRDefault="008D18A5" w:rsidP="008D18A5">
            <w:pPr>
              <w:rPr>
                <w:color w:val="000000" w:themeColor="text1"/>
              </w:rPr>
            </w:pPr>
            <w:r w:rsidRPr="004108FC">
              <w:rPr>
                <w:color w:val="000000" w:themeColor="text1"/>
              </w:rPr>
              <w:t>Одељенски старешина</w:t>
            </w:r>
          </w:p>
        </w:tc>
      </w:tr>
      <w:tr w:rsidR="004108FC" w:rsidRPr="004108FC" w14:paraId="6D2CEAAA" w14:textId="77777777" w:rsidTr="00AC2D2E">
        <w:tc>
          <w:tcPr>
            <w:tcW w:w="2310" w:type="dxa"/>
            <w:shd w:val="clear" w:color="auto" w:fill="auto"/>
          </w:tcPr>
          <w:p w14:paraId="60FE3AAB" w14:textId="77777777" w:rsidR="008D18A5" w:rsidRPr="004108FC" w:rsidRDefault="008D18A5" w:rsidP="008D18A5">
            <w:pPr>
              <w:rPr>
                <w:color w:val="000000" w:themeColor="text1"/>
              </w:rPr>
            </w:pPr>
            <w:r w:rsidRPr="004108FC">
              <w:rPr>
                <w:color w:val="000000" w:themeColor="text1"/>
              </w:rPr>
              <w:t>Чиме желим да се бавим (у писменој форми</w:t>
            </w:r>
          </w:p>
        </w:tc>
        <w:tc>
          <w:tcPr>
            <w:tcW w:w="2310" w:type="dxa"/>
            <w:shd w:val="clear" w:color="auto" w:fill="auto"/>
          </w:tcPr>
          <w:p w14:paraId="141D9315" w14:textId="77777777" w:rsidR="008D18A5" w:rsidRPr="004108FC" w:rsidRDefault="008D18A5" w:rsidP="008D18A5">
            <w:pPr>
              <w:rPr>
                <w:color w:val="000000" w:themeColor="text1"/>
              </w:rPr>
            </w:pPr>
            <w:r w:rsidRPr="004108FC">
              <w:rPr>
                <w:color w:val="000000" w:themeColor="text1"/>
              </w:rPr>
              <w:t xml:space="preserve">Децембар </w:t>
            </w:r>
          </w:p>
        </w:tc>
        <w:tc>
          <w:tcPr>
            <w:tcW w:w="2311" w:type="dxa"/>
            <w:shd w:val="clear" w:color="auto" w:fill="auto"/>
          </w:tcPr>
          <w:p w14:paraId="4DA041C1"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18075AA3" w14:textId="77777777" w:rsidR="008D18A5" w:rsidRPr="004108FC" w:rsidRDefault="008D18A5" w:rsidP="008D18A5">
            <w:pPr>
              <w:rPr>
                <w:color w:val="000000" w:themeColor="text1"/>
              </w:rPr>
            </w:pPr>
            <w:r w:rsidRPr="004108FC">
              <w:rPr>
                <w:color w:val="000000" w:themeColor="text1"/>
              </w:rPr>
              <w:t>Одељенски старешина и ученици</w:t>
            </w:r>
          </w:p>
        </w:tc>
      </w:tr>
      <w:tr w:rsidR="004108FC" w:rsidRPr="004108FC" w14:paraId="7495AB39" w14:textId="77777777" w:rsidTr="00AC2D2E">
        <w:tc>
          <w:tcPr>
            <w:tcW w:w="2310" w:type="dxa"/>
            <w:shd w:val="clear" w:color="auto" w:fill="auto"/>
          </w:tcPr>
          <w:p w14:paraId="6F337896" w14:textId="77777777" w:rsidR="008D18A5" w:rsidRPr="004108FC" w:rsidRDefault="008D18A5" w:rsidP="008D18A5">
            <w:pPr>
              <w:rPr>
                <w:color w:val="000000" w:themeColor="text1"/>
              </w:rPr>
            </w:pPr>
            <w:r w:rsidRPr="004108FC">
              <w:rPr>
                <w:color w:val="000000" w:themeColor="text1"/>
              </w:rPr>
              <w:t xml:space="preserve">Шта ко ради(приказ различитих занимања)                   </w:t>
            </w:r>
          </w:p>
        </w:tc>
        <w:tc>
          <w:tcPr>
            <w:tcW w:w="2310" w:type="dxa"/>
            <w:shd w:val="clear" w:color="auto" w:fill="auto"/>
          </w:tcPr>
          <w:p w14:paraId="24A60403" w14:textId="77777777" w:rsidR="008D18A5" w:rsidRPr="004108FC" w:rsidRDefault="008D18A5" w:rsidP="008D18A5">
            <w:pPr>
              <w:rPr>
                <w:color w:val="000000" w:themeColor="text1"/>
              </w:rPr>
            </w:pPr>
            <w:r w:rsidRPr="004108FC">
              <w:rPr>
                <w:color w:val="000000" w:themeColor="text1"/>
              </w:rPr>
              <w:t xml:space="preserve">Март </w:t>
            </w:r>
          </w:p>
        </w:tc>
        <w:tc>
          <w:tcPr>
            <w:tcW w:w="2311" w:type="dxa"/>
            <w:shd w:val="clear" w:color="auto" w:fill="auto"/>
          </w:tcPr>
          <w:p w14:paraId="0FF4A1C3"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36EE71EF" w14:textId="77777777" w:rsidR="008D18A5" w:rsidRPr="004108FC" w:rsidRDefault="008D18A5" w:rsidP="008D18A5">
            <w:pPr>
              <w:rPr>
                <w:color w:val="000000" w:themeColor="text1"/>
              </w:rPr>
            </w:pPr>
            <w:r w:rsidRPr="004108FC">
              <w:rPr>
                <w:color w:val="000000" w:themeColor="text1"/>
              </w:rPr>
              <w:t xml:space="preserve">Одељенски старешина </w:t>
            </w:r>
          </w:p>
        </w:tc>
      </w:tr>
      <w:tr w:rsidR="008D18A5" w:rsidRPr="004108FC" w14:paraId="47897E35" w14:textId="77777777" w:rsidTr="00AC2D2E">
        <w:tc>
          <w:tcPr>
            <w:tcW w:w="2310" w:type="dxa"/>
            <w:shd w:val="clear" w:color="auto" w:fill="auto"/>
          </w:tcPr>
          <w:p w14:paraId="2CD69BE6" w14:textId="77777777" w:rsidR="008D18A5" w:rsidRPr="004108FC" w:rsidRDefault="008D18A5" w:rsidP="008D18A5">
            <w:pPr>
              <w:rPr>
                <w:color w:val="000000" w:themeColor="text1"/>
              </w:rPr>
            </w:pPr>
            <w:r w:rsidRPr="004108FC">
              <w:rPr>
                <w:color w:val="000000" w:themeColor="text1"/>
              </w:rPr>
              <w:t xml:space="preserve">Правимо албум разних занимања </w:t>
            </w:r>
          </w:p>
          <w:p w14:paraId="40279980" w14:textId="77777777" w:rsidR="008D18A5" w:rsidRPr="004108FC" w:rsidRDefault="008D18A5" w:rsidP="008D18A5">
            <w:pPr>
              <w:rPr>
                <w:color w:val="000000" w:themeColor="text1"/>
              </w:rPr>
            </w:pPr>
          </w:p>
        </w:tc>
        <w:tc>
          <w:tcPr>
            <w:tcW w:w="2310" w:type="dxa"/>
            <w:shd w:val="clear" w:color="auto" w:fill="auto"/>
          </w:tcPr>
          <w:p w14:paraId="4A38A043" w14:textId="77777777" w:rsidR="008D18A5" w:rsidRPr="004108FC" w:rsidRDefault="008D18A5" w:rsidP="008D18A5">
            <w:pPr>
              <w:rPr>
                <w:color w:val="000000" w:themeColor="text1"/>
              </w:rPr>
            </w:pPr>
            <w:r w:rsidRPr="004108FC">
              <w:rPr>
                <w:color w:val="000000" w:themeColor="text1"/>
              </w:rPr>
              <w:t xml:space="preserve">Мај </w:t>
            </w:r>
          </w:p>
        </w:tc>
        <w:tc>
          <w:tcPr>
            <w:tcW w:w="2311" w:type="dxa"/>
            <w:shd w:val="clear" w:color="auto" w:fill="auto"/>
          </w:tcPr>
          <w:p w14:paraId="7968FF3B"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4C1472EB" w14:textId="77777777" w:rsidR="008D18A5" w:rsidRPr="004108FC" w:rsidRDefault="008D18A5" w:rsidP="008D18A5">
            <w:pPr>
              <w:rPr>
                <w:color w:val="000000" w:themeColor="text1"/>
              </w:rPr>
            </w:pPr>
            <w:r w:rsidRPr="004108FC">
              <w:rPr>
                <w:color w:val="000000" w:themeColor="text1"/>
              </w:rPr>
              <w:t>Одељенски старешина и ученици</w:t>
            </w:r>
          </w:p>
        </w:tc>
      </w:tr>
    </w:tbl>
    <w:p w14:paraId="00BB931F" w14:textId="77777777" w:rsidR="008D18A5" w:rsidRPr="004108FC" w:rsidRDefault="008D18A5" w:rsidP="008D18A5">
      <w:pPr>
        <w:rPr>
          <w:color w:val="000000" w:themeColor="text1"/>
        </w:rPr>
      </w:pPr>
    </w:p>
    <w:p w14:paraId="3707B3E6" w14:textId="77777777" w:rsidR="008D18A5" w:rsidRPr="004108FC" w:rsidRDefault="008D18A5" w:rsidP="008D18A5">
      <w:pPr>
        <w:rPr>
          <w:color w:val="000000" w:themeColor="text1"/>
        </w:rPr>
      </w:pPr>
    </w:p>
    <w:p w14:paraId="3D8D5BC4" w14:textId="77777777" w:rsidR="008D18A5" w:rsidRPr="004108FC" w:rsidRDefault="008D18A5" w:rsidP="008D18A5">
      <w:pPr>
        <w:rPr>
          <w:color w:val="000000" w:themeColor="text1"/>
        </w:rPr>
      </w:pPr>
    </w:p>
    <w:p w14:paraId="73065201" w14:textId="77777777" w:rsidR="008D18A5" w:rsidRPr="004108FC" w:rsidRDefault="008D18A5" w:rsidP="008D18A5">
      <w:pPr>
        <w:rPr>
          <w:color w:val="000000" w:themeColor="text1"/>
        </w:rPr>
      </w:pPr>
    </w:p>
    <w:p w14:paraId="5484EE77" w14:textId="77777777" w:rsidR="008D18A5" w:rsidRPr="004108FC" w:rsidRDefault="008D18A5" w:rsidP="008D18A5">
      <w:pPr>
        <w:rPr>
          <w:color w:val="000000" w:themeColor="text1"/>
        </w:rPr>
      </w:pPr>
      <w:r w:rsidRPr="004108FC">
        <w:rPr>
          <w:color w:val="000000" w:themeColor="text1"/>
        </w:rPr>
        <w:t>IV разред</w:t>
      </w:r>
    </w:p>
    <w:p w14:paraId="0ABD400C" w14:textId="77777777" w:rsidR="008D18A5" w:rsidRPr="004108FC" w:rsidRDefault="008D18A5" w:rsidP="008D18A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108FC" w:rsidRPr="004108FC" w14:paraId="49BA94FD" w14:textId="77777777" w:rsidTr="00AC2D2E">
        <w:tc>
          <w:tcPr>
            <w:tcW w:w="2310" w:type="dxa"/>
            <w:shd w:val="clear" w:color="auto" w:fill="auto"/>
          </w:tcPr>
          <w:p w14:paraId="194EC6A8" w14:textId="77777777" w:rsidR="008D18A5" w:rsidRPr="004108FC" w:rsidRDefault="008D18A5" w:rsidP="008D18A5">
            <w:pPr>
              <w:rPr>
                <w:color w:val="000000" w:themeColor="text1"/>
              </w:rPr>
            </w:pPr>
            <w:r w:rsidRPr="004108FC">
              <w:rPr>
                <w:color w:val="000000" w:themeColor="text1"/>
              </w:rPr>
              <w:t>Тема</w:t>
            </w:r>
          </w:p>
        </w:tc>
        <w:tc>
          <w:tcPr>
            <w:tcW w:w="2310" w:type="dxa"/>
            <w:shd w:val="clear" w:color="auto" w:fill="auto"/>
          </w:tcPr>
          <w:p w14:paraId="7E27DAA4" w14:textId="77777777" w:rsidR="008D18A5" w:rsidRPr="004108FC" w:rsidRDefault="008D18A5" w:rsidP="008D18A5">
            <w:pPr>
              <w:rPr>
                <w:color w:val="000000" w:themeColor="text1"/>
              </w:rPr>
            </w:pPr>
            <w:r w:rsidRPr="004108FC">
              <w:rPr>
                <w:color w:val="000000" w:themeColor="text1"/>
              </w:rPr>
              <w:t>Време</w:t>
            </w:r>
          </w:p>
        </w:tc>
        <w:tc>
          <w:tcPr>
            <w:tcW w:w="2311" w:type="dxa"/>
            <w:shd w:val="clear" w:color="auto" w:fill="auto"/>
          </w:tcPr>
          <w:p w14:paraId="59FBCDF2" w14:textId="77777777" w:rsidR="008D18A5" w:rsidRPr="004108FC" w:rsidRDefault="008D18A5" w:rsidP="008D18A5">
            <w:pPr>
              <w:rPr>
                <w:color w:val="000000" w:themeColor="text1"/>
              </w:rPr>
            </w:pPr>
            <w:r w:rsidRPr="004108FC">
              <w:rPr>
                <w:color w:val="000000" w:themeColor="text1"/>
              </w:rPr>
              <w:t>Предмет</w:t>
            </w:r>
          </w:p>
        </w:tc>
        <w:tc>
          <w:tcPr>
            <w:tcW w:w="2311" w:type="dxa"/>
            <w:shd w:val="clear" w:color="auto" w:fill="auto"/>
          </w:tcPr>
          <w:p w14:paraId="2C18AD3C" w14:textId="77777777" w:rsidR="008D18A5" w:rsidRPr="004108FC" w:rsidRDefault="008D18A5" w:rsidP="008D18A5">
            <w:pPr>
              <w:rPr>
                <w:color w:val="000000" w:themeColor="text1"/>
              </w:rPr>
            </w:pPr>
            <w:r w:rsidRPr="004108FC">
              <w:rPr>
                <w:color w:val="000000" w:themeColor="text1"/>
              </w:rPr>
              <w:t>Носиоци активности</w:t>
            </w:r>
          </w:p>
        </w:tc>
      </w:tr>
      <w:tr w:rsidR="004108FC" w:rsidRPr="004108FC" w14:paraId="4F4CBF6E" w14:textId="77777777" w:rsidTr="00AC2D2E">
        <w:tc>
          <w:tcPr>
            <w:tcW w:w="2310" w:type="dxa"/>
            <w:shd w:val="clear" w:color="auto" w:fill="auto"/>
          </w:tcPr>
          <w:p w14:paraId="15F27E9C" w14:textId="77777777" w:rsidR="008D18A5" w:rsidRPr="004108FC" w:rsidRDefault="008D18A5" w:rsidP="008D18A5">
            <w:pPr>
              <w:rPr>
                <w:color w:val="000000" w:themeColor="text1"/>
              </w:rPr>
            </w:pPr>
            <w:r w:rsidRPr="004108FC">
              <w:rPr>
                <w:color w:val="000000" w:themeColor="text1"/>
              </w:rPr>
              <w:t>Гост на часу</w:t>
            </w:r>
          </w:p>
        </w:tc>
        <w:tc>
          <w:tcPr>
            <w:tcW w:w="2310" w:type="dxa"/>
            <w:shd w:val="clear" w:color="auto" w:fill="auto"/>
          </w:tcPr>
          <w:p w14:paraId="12EFF234" w14:textId="77777777" w:rsidR="008D18A5" w:rsidRPr="004108FC" w:rsidRDefault="008D18A5" w:rsidP="008D18A5">
            <w:pPr>
              <w:rPr>
                <w:color w:val="000000" w:themeColor="text1"/>
              </w:rPr>
            </w:pPr>
            <w:r w:rsidRPr="004108FC">
              <w:rPr>
                <w:color w:val="000000" w:themeColor="text1"/>
              </w:rPr>
              <w:t xml:space="preserve">Октобар </w:t>
            </w:r>
          </w:p>
        </w:tc>
        <w:tc>
          <w:tcPr>
            <w:tcW w:w="2311" w:type="dxa"/>
            <w:shd w:val="clear" w:color="auto" w:fill="auto"/>
          </w:tcPr>
          <w:p w14:paraId="1A2B6BF7"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0ED9A99E" w14:textId="77777777" w:rsidR="008D18A5" w:rsidRPr="004108FC" w:rsidRDefault="008D18A5" w:rsidP="008D18A5">
            <w:pPr>
              <w:rPr>
                <w:color w:val="000000" w:themeColor="text1"/>
              </w:rPr>
            </w:pPr>
            <w:r w:rsidRPr="004108FC">
              <w:rPr>
                <w:color w:val="000000" w:themeColor="text1"/>
              </w:rPr>
              <w:t>Одељенски старешина и ученици</w:t>
            </w:r>
          </w:p>
        </w:tc>
      </w:tr>
      <w:tr w:rsidR="008D18A5" w:rsidRPr="004108FC" w14:paraId="34A52B6D" w14:textId="77777777" w:rsidTr="00AC2D2E">
        <w:tc>
          <w:tcPr>
            <w:tcW w:w="2310" w:type="dxa"/>
            <w:shd w:val="clear" w:color="auto" w:fill="auto"/>
          </w:tcPr>
          <w:p w14:paraId="4E58BF2B" w14:textId="77777777" w:rsidR="008D18A5" w:rsidRPr="004108FC" w:rsidRDefault="008D18A5" w:rsidP="008D18A5">
            <w:pPr>
              <w:rPr>
                <w:color w:val="000000" w:themeColor="text1"/>
              </w:rPr>
            </w:pPr>
            <w:r w:rsidRPr="004108FC">
              <w:rPr>
                <w:color w:val="000000" w:themeColor="text1"/>
              </w:rPr>
              <w:t xml:space="preserve">Шта желим бити кад порастем (цртеж)                                   </w:t>
            </w:r>
          </w:p>
        </w:tc>
        <w:tc>
          <w:tcPr>
            <w:tcW w:w="2310" w:type="dxa"/>
            <w:shd w:val="clear" w:color="auto" w:fill="auto"/>
          </w:tcPr>
          <w:p w14:paraId="3DAAB727" w14:textId="77777777" w:rsidR="008D18A5" w:rsidRPr="004108FC" w:rsidRDefault="008D18A5" w:rsidP="008D18A5">
            <w:pPr>
              <w:rPr>
                <w:color w:val="000000" w:themeColor="text1"/>
              </w:rPr>
            </w:pPr>
            <w:r w:rsidRPr="004108FC">
              <w:rPr>
                <w:color w:val="000000" w:themeColor="text1"/>
              </w:rPr>
              <w:t xml:space="preserve">Март </w:t>
            </w:r>
          </w:p>
        </w:tc>
        <w:tc>
          <w:tcPr>
            <w:tcW w:w="2311" w:type="dxa"/>
            <w:shd w:val="clear" w:color="auto" w:fill="auto"/>
          </w:tcPr>
          <w:p w14:paraId="59412789"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3396A0D7" w14:textId="77777777" w:rsidR="008D18A5" w:rsidRPr="004108FC" w:rsidRDefault="008D18A5" w:rsidP="008D18A5">
            <w:pPr>
              <w:rPr>
                <w:color w:val="000000" w:themeColor="text1"/>
              </w:rPr>
            </w:pPr>
            <w:r w:rsidRPr="004108FC">
              <w:rPr>
                <w:color w:val="000000" w:themeColor="text1"/>
              </w:rPr>
              <w:t>Одељенски старешина и ученици</w:t>
            </w:r>
          </w:p>
        </w:tc>
      </w:tr>
    </w:tbl>
    <w:p w14:paraId="3F7FCDD6" w14:textId="77777777" w:rsidR="008D18A5" w:rsidRPr="004108FC" w:rsidRDefault="008D18A5" w:rsidP="008D18A5">
      <w:pPr>
        <w:rPr>
          <w:color w:val="000000" w:themeColor="text1"/>
        </w:rPr>
      </w:pPr>
    </w:p>
    <w:p w14:paraId="25087165" w14:textId="77777777" w:rsidR="008D18A5" w:rsidRPr="004108FC" w:rsidRDefault="008D18A5" w:rsidP="008D18A5">
      <w:pPr>
        <w:rPr>
          <w:color w:val="000000" w:themeColor="text1"/>
        </w:rPr>
      </w:pPr>
    </w:p>
    <w:p w14:paraId="4FF303AF" w14:textId="77777777" w:rsidR="008D18A5" w:rsidRPr="004108FC" w:rsidRDefault="008D18A5" w:rsidP="008D18A5">
      <w:pPr>
        <w:rPr>
          <w:color w:val="000000" w:themeColor="text1"/>
        </w:rPr>
      </w:pPr>
      <w:r w:rsidRPr="004108FC">
        <w:rPr>
          <w:color w:val="000000" w:themeColor="text1"/>
        </w:rPr>
        <w:t>III разред</w:t>
      </w:r>
    </w:p>
    <w:p w14:paraId="38E1422B" w14:textId="77777777" w:rsidR="008D18A5" w:rsidRPr="004108FC" w:rsidRDefault="008D18A5" w:rsidP="008D18A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108FC" w:rsidRPr="004108FC" w14:paraId="45A5CA5A" w14:textId="77777777" w:rsidTr="00AC2D2E">
        <w:tc>
          <w:tcPr>
            <w:tcW w:w="2310" w:type="dxa"/>
            <w:shd w:val="clear" w:color="auto" w:fill="auto"/>
          </w:tcPr>
          <w:p w14:paraId="34B42D2F" w14:textId="77777777" w:rsidR="008D18A5" w:rsidRPr="004108FC" w:rsidRDefault="008D18A5" w:rsidP="008D18A5">
            <w:pPr>
              <w:rPr>
                <w:color w:val="000000" w:themeColor="text1"/>
              </w:rPr>
            </w:pPr>
            <w:r w:rsidRPr="004108FC">
              <w:rPr>
                <w:color w:val="000000" w:themeColor="text1"/>
              </w:rPr>
              <w:t>Тема</w:t>
            </w:r>
          </w:p>
        </w:tc>
        <w:tc>
          <w:tcPr>
            <w:tcW w:w="2310" w:type="dxa"/>
            <w:shd w:val="clear" w:color="auto" w:fill="auto"/>
          </w:tcPr>
          <w:p w14:paraId="7F363B70" w14:textId="77777777" w:rsidR="008D18A5" w:rsidRPr="004108FC" w:rsidRDefault="008D18A5" w:rsidP="008D18A5">
            <w:pPr>
              <w:rPr>
                <w:color w:val="000000" w:themeColor="text1"/>
              </w:rPr>
            </w:pPr>
            <w:r w:rsidRPr="004108FC">
              <w:rPr>
                <w:color w:val="000000" w:themeColor="text1"/>
              </w:rPr>
              <w:t>Време</w:t>
            </w:r>
          </w:p>
        </w:tc>
        <w:tc>
          <w:tcPr>
            <w:tcW w:w="2311" w:type="dxa"/>
            <w:shd w:val="clear" w:color="auto" w:fill="auto"/>
          </w:tcPr>
          <w:p w14:paraId="5E932FF2" w14:textId="77777777" w:rsidR="008D18A5" w:rsidRPr="004108FC" w:rsidRDefault="008D18A5" w:rsidP="008D18A5">
            <w:pPr>
              <w:rPr>
                <w:color w:val="000000" w:themeColor="text1"/>
              </w:rPr>
            </w:pPr>
            <w:r w:rsidRPr="004108FC">
              <w:rPr>
                <w:color w:val="000000" w:themeColor="text1"/>
              </w:rPr>
              <w:t>Предмет</w:t>
            </w:r>
          </w:p>
        </w:tc>
        <w:tc>
          <w:tcPr>
            <w:tcW w:w="2311" w:type="dxa"/>
            <w:shd w:val="clear" w:color="auto" w:fill="auto"/>
          </w:tcPr>
          <w:p w14:paraId="4FA34548" w14:textId="77777777" w:rsidR="008D18A5" w:rsidRPr="004108FC" w:rsidRDefault="008D18A5" w:rsidP="008D18A5">
            <w:pPr>
              <w:rPr>
                <w:color w:val="000000" w:themeColor="text1"/>
              </w:rPr>
            </w:pPr>
            <w:r w:rsidRPr="004108FC">
              <w:rPr>
                <w:color w:val="000000" w:themeColor="text1"/>
              </w:rPr>
              <w:t>Носиоци активности</w:t>
            </w:r>
          </w:p>
        </w:tc>
      </w:tr>
      <w:tr w:rsidR="004108FC" w:rsidRPr="004108FC" w14:paraId="5EA5D12B" w14:textId="77777777" w:rsidTr="00AC2D2E">
        <w:tc>
          <w:tcPr>
            <w:tcW w:w="2310" w:type="dxa"/>
            <w:shd w:val="clear" w:color="auto" w:fill="auto"/>
          </w:tcPr>
          <w:p w14:paraId="0450A774" w14:textId="77777777" w:rsidR="008D18A5" w:rsidRPr="004108FC" w:rsidRDefault="008D18A5" w:rsidP="008D18A5">
            <w:pPr>
              <w:rPr>
                <w:color w:val="000000" w:themeColor="text1"/>
              </w:rPr>
            </w:pPr>
            <w:r w:rsidRPr="004108FC">
              <w:rPr>
                <w:color w:val="000000" w:themeColor="text1"/>
              </w:rPr>
              <w:t xml:space="preserve">Гост на часу (родитељ, рођак, стручњак говори о </w:t>
            </w:r>
            <w:r w:rsidRPr="004108FC">
              <w:rPr>
                <w:color w:val="000000" w:themeColor="text1"/>
              </w:rPr>
              <w:lastRenderedPageBreak/>
              <w:t>свом занимању)</w:t>
            </w:r>
          </w:p>
          <w:p w14:paraId="2534CEEE" w14:textId="77777777" w:rsidR="008D18A5" w:rsidRPr="004108FC" w:rsidRDefault="008D18A5" w:rsidP="008D18A5">
            <w:pPr>
              <w:rPr>
                <w:color w:val="000000" w:themeColor="text1"/>
              </w:rPr>
            </w:pPr>
          </w:p>
        </w:tc>
        <w:tc>
          <w:tcPr>
            <w:tcW w:w="2310" w:type="dxa"/>
            <w:shd w:val="clear" w:color="auto" w:fill="auto"/>
          </w:tcPr>
          <w:p w14:paraId="75F3465E" w14:textId="77777777" w:rsidR="008D18A5" w:rsidRPr="004108FC" w:rsidRDefault="008D18A5" w:rsidP="008D18A5">
            <w:pPr>
              <w:rPr>
                <w:color w:val="000000" w:themeColor="text1"/>
              </w:rPr>
            </w:pPr>
            <w:r w:rsidRPr="004108FC">
              <w:rPr>
                <w:color w:val="000000" w:themeColor="text1"/>
              </w:rPr>
              <w:lastRenderedPageBreak/>
              <w:t>Март</w:t>
            </w:r>
          </w:p>
        </w:tc>
        <w:tc>
          <w:tcPr>
            <w:tcW w:w="2311" w:type="dxa"/>
            <w:shd w:val="clear" w:color="auto" w:fill="auto"/>
          </w:tcPr>
          <w:p w14:paraId="10DF700C"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66DA456A" w14:textId="77777777" w:rsidR="008D18A5" w:rsidRPr="004108FC" w:rsidRDefault="008D18A5" w:rsidP="008D18A5">
            <w:pPr>
              <w:rPr>
                <w:color w:val="000000" w:themeColor="text1"/>
              </w:rPr>
            </w:pPr>
            <w:r w:rsidRPr="004108FC">
              <w:rPr>
                <w:color w:val="000000" w:themeColor="text1"/>
              </w:rPr>
              <w:t>Одељенски старешина</w:t>
            </w:r>
          </w:p>
        </w:tc>
      </w:tr>
      <w:tr w:rsidR="008D18A5" w:rsidRPr="004108FC" w14:paraId="5788A07F" w14:textId="77777777" w:rsidTr="00AC2D2E">
        <w:tc>
          <w:tcPr>
            <w:tcW w:w="2310" w:type="dxa"/>
            <w:shd w:val="clear" w:color="auto" w:fill="auto"/>
          </w:tcPr>
          <w:p w14:paraId="1A563A69" w14:textId="77777777" w:rsidR="008D18A5" w:rsidRPr="004108FC" w:rsidRDefault="008D18A5" w:rsidP="008D18A5">
            <w:pPr>
              <w:rPr>
                <w:color w:val="000000" w:themeColor="text1"/>
              </w:rPr>
            </w:pPr>
            <w:r w:rsidRPr="004108FC">
              <w:rPr>
                <w:color w:val="000000" w:themeColor="text1"/>
              </w:rPr>
              <w:lastRenderedPageBreak/>
              <w:t xml:space="preserve">Шта желим бити кад порастем (цртеж)                                 </w:t>
            </w:r>
          </w:p>
        </w:tc>
        <w:tc>
          <w:tcPr>
            <w:tcW w:w="2310" w:type="dxa"/>
            <w:shd w:val="clear" w:color="auto" w:fill="auto"/>
          </w:tcPr>
          <w:p w14:paraId="790B952C" w14:textId="77777777" w:rsidR="008D18A5" w:rsidRPr="004108FC" w:rsidRDefault="008D18A5" w:rsidP="008D18A5">
            <w:pPr>
              <w:rPr>
                <w:color w:val="000000" w:themeColor="text1"/>
              </w:rPr>
            </w:pPr>
            <w:r w:rsidRPr="004108FC">
              <w:rPr>
                <w:color w:val="000000" w:themeColor="text1"/>
              </w:rPr>
              <w:t>Децембар</w:t>
            </w:r>
          </w:p>
        </w:tc>
        <w:tc>
          <w:tcPr>
            <w:tcW w:w="2311" w:type="dxa"/>
            <w:shd w:val="clear" w:color="auto" w:fill="auto"/>
          </w:tcPr>
          <w:p w14:paraId="4C66C0AE"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1CFAAB41" w14:textId="77777777" w:rsidR="008D18A5" w:rsidRPr="004108FC" w:rsidRDefault="008D18A5" w:rsidP="008D18A5">
            <w:pPr>
              <w:rPr>
                <w:color w:val="000000" w:themeColor="text1"/>
              </w:rPr>
            </w:pPr>
            <w:r w:rsidRPr="004108FC">
              <w:rPr>
                <w:color w:val="000000" w:themeColor="text1"/>
              </w:rPr>
              <w:t>Одељенски старешина и ученици</w:t>
            </w:r>
          </w:p>
        </w:tc>
      </w:tr>
    </w:tbl>
    <w:p w14:paraId="2F8217B5" w14:textId="77777777" w:rsidR="008D18A5" w:rsidRPr="004108FC" w:rsidRDefault="008D18A5" w:rsidP="008D18A5">
      <w:pPr>
        <w:rPr>
          <w:color w:val="000000" w:themeColor="text1"/>
        </w:rPr>
      </w:pPr>
    </w:p>
    <w:p w14:paraId="2CD43FFD" w14:textId="77777777" w:rsidR="008D18A5" w:rsidRPr="004108FC" w:rsidRDefault="008D18A5" w:rsidP="008D18A5">
      <w:pPr>
        <w:rPr>
          <w:color w:val="000000" w:themeColor="text1"/>
        </w:rPr>
      </w:pPr>
    </w:p>
    <w:p w14:paraId="65A7A074" w14:textId="77777777" w:rsidR="008D18A5" w:rsidRPr="004108FC" w:rsidRDefault="008D18A5" w:rsidP="008D18A5">
      <w:pPr>
        <w:rPr>
          <w:color w:val="000000" w:themeColor="text1"/>
        </w:rPr>
      </w:pPr>
    </w:p>
    <w:p w14:paraId="6AC37048" w14:textId="77777777" w:rsidR="008D18A5" w:rsidRPr="004108FC" w:rsidRDefault="008D18A5" w:rsidP="008D18A5">
      <w:pPr>
        <w:rPr>
          <w:color w:val="000000" w:themeColor="text1"/>
        </w:rPr>
      </w:pPr>
      <w:r w:rsidRPr="004108FC">
        <w:rPr>
          <w:color w:val="000000" w:themeColor="text1"/>
        </w:rPr>
        <w:t>II разред</w:t>
      </w:r>
    </w:p>
    <w:p w14:paraId="66B77ACE" w14:textId="77777777" w:rsidR="008D18A5" w:rsidRPr="004108FC" w:rsidRDefault="008D18A5" w:rsidP="008D18A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108FC" w:rsidRPr="004108FC" w14:paraId="6C015DB0" w14:textId="77777777" w:rsidTr="00AC2D2E">
        <w:tc>
          <w:tcPr>
            <w:tcW w:w="2310" w:type="dxa"/>
            <w:shd w:val="clear" w:color="auto" w:fill="auto"/>
          </w:tcPr>
          <w:p w14:paraId="27EF2C52" w14:textId="77777777" w:rsidR="008D18A5" w:rsidRPr="004108FC" w:rsidRDefault="008D18A5" w:rsidP="008D18A5">
            <w:pPr>
              <w:rPr>
                <w:color w:val="000000" w:themeColor="text1"/>
              </w:rPr>
            </w:pPr>
            <w:r w:rsidRPr="004108FC">
              <w:rPr>
                <w:color w:val="000000" w:themeColor="text1"/>
              </w:rPr>
              <w:t>Тема</w:t>
            </w:r>
          </w:p>
        </w:tc>
        <w:tc>
          <w:tcPr>
            <w:tcW w:w="2310" w:type="dxa"/>
            <w:shd w:val="clear" w:color="auto" w:fill="auto"/>
          </w:tcPr>
          <w:p w14:paraId="1D840674" w14:textId="77777777" w:rsidR="008D18A5" w:rsidRPr="004108FC" w:rsidRDefault="008D18A5" w:rsidP="008D18A5">
            <w:pPr>
              <w:rPr>
                <w:color w:val="000000" w:themeColor="text1"/>
              </w:rPr>
            </w:pPr>
            <w:r w:rsidRPr="004108FC">
              <w:rPr>
                <w:color w:val="000000" w:themeColor="text1"/>
              </w:rPr>
              <w:t>Време</w:t>
            </w:r>
          </w:p>
        </w:tc>
        <w:tc>
          <w:tcPr>
            <w:tcW w:w="2311" w:type="dxa"/>
            <w:shd w:val="clear" w:color="auto" w:fill="auto"/>
          </w:tcPr>
          <w:p w14:paraId="6CF8609C" w14:textId="77777777" w:rsidR="008D18A5" w:rsidRPr="004108FC" w:rsidRDefault="008D18A5" w:rsidP="008D18A5">
            <w:pPr>
              <w:rPr>
                <w:color w:val="000000" w:themeColor="text1"/>
              </w:rPr>
            </w:pPr>
            <w:r w:rsidRPr="004108FC">
              <w:rPr>
                <w:color w:val="000000" w:themeColor="text1"/>
              </w:rPr>
              <w:t>Предмет</w:t>
            </w:r>
          </w:p>
        </w:tc>
        <w:tc>
          <w:tcPr>
            <w:tcW w:w="2311" w:type="dxa"/>
            <w:shd w:val="clear" w:color="auto" w:fill="auto"/>
          </w:tcPr>
          <w:p w14:paraId="0F9F4406" w14:textId="77777777" w:rsidR="008D18A5" w:rsidRPr="004108FC" w:rsidRDefault="008D18A5" w:rsidP="008D18A5">
            <w:pPr>
              <w:rPr>
                <w:color w:val="000000" w:themeColor="text1"/>
              </w:rPr>
            </w:pPr>
            <w:r w:rsidRPr="004108FC">
              <w:rPr>
                <w:color w:val="000000" w:themeColor="text1"/>
              </w:rPr>
              <w:t>Носиоци активности</w:t>
            </w:r>
          </w:p>
        </w:tc>
      </w:tr>
      <w:tr w:rsidR="004108FC" w:rsidRPr="004108FC" w14:paraId="454435E2" w14:textId="77777777" w:rsidTr="00AC2D2E">
        <w:tc>
          <w:tcPr>
            <w:tcW w:w="2310" w:type="dxa"/>
            <w:shd w:val="clear" w:color="auto" w:fill="auto"/>
          </w:tcPr>
          <w:p w14:paraId="0B741C08" w14:textId="77777777" w:rsidR="008D18A5" w:rsidRPr="004108FC" w:rsidRDefault="008D18A5" w:rsidP="008D18A5">
            <w:pPr>
              <w:rPr>
                <w:color w:val="000000" w:themeColor="text1"/>
              </w:rPr>
            </w:pPr>
            <w:r w:rsidRPr="004108FC">
              <w:rPr>
                <w:color w:val="000000" w:themeColor="text1"/>
              </w:rPr>
              <w:t>Посете организацијама у локалној средини-Клуб 10</w:t>
            </w:r>
          </w:p>
        </w:tc>
        <w:tc>
          <w:tcPr>
            <w:tcW w:w="2310" w:type="dxa"/>
            <w:shd w:val="clear" w:color="auto" w:fill="auto"/>
          </w:tcPr>
          <w:p w14:paraId="00641263" w14:textId="77777777" w:rsidR="008D18A5" w:rsidRPr="004108FC" w:rsidRDefault="008D18A5" w:rsidP="008D18A5">
            <w:pPr>
              <w:rPr>
                <w:color w:val="000000" w:themeColor="text1"/>
              </w:rPr>
            </w:pPr>
            <w:r w:rsidRPr="004108FC">
              <w:rPr>
                <w:color w:val="000000" w:themeColor="text1"/>
              </w:rPr>
              <w:t>Октобар</w:t>
            </w:r>
          </w:p>
        </w:tc>
        <w:tc>
          <w:tcPr>
            <w:tcW w:w="2311" w:type="dxa"/>
            <w:shd w:val="clear" w:color="auto" w:fill="auto"/>
          </w:tcPr>
          <w:p w14:paraId="1A220B47"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271755D3" w14:textId="77777777" w:rsidR="008D18A5" w:rsidRPr="004108FC" w:rsidRDefault="008D18A5" w:rsidP="008D18A5">
            <w:pPr>
              <w:rPr>
                <w:color w:val="000000" w:themeColor="text1"/>
              </w:rPr>
            </w:pPr>
            <w:r w:rsidRPr="004108FC">
              <w:rPr>
                <w:color w:val="000000" w:themeColor="text1"/>
              </w:rPr>
              <w:t>Одељенски старешина</w:t>
            </w:r>
          </w:p>
        </w:tc>
      </w:tr>
      <w:tr w:rsidR="008D18A5" w:rsidRPr="004108FC" w14:paraId="1ACFD736" w14:textId="77777777" w:rsidTr="00AC2D2E">
        <w:tc>
          <w:tcPr>
            <w:tcW w:w="2310" w:type="dxa"/>
            <w:shd w:val="clear" w:color="auto" w:fill="auto"/>
          </w:tcPr>
          <w:p w14:paraId="64D3EDED" w14:textId="77777777" w:rsidR="008D18A5" w:rsidRPr="004108FC" w:rsidRDefault="008D18A5" w:rsidP="008D18A5">
            <w:pPr>
              <w:rPr>
                <w:color w:val="000000" w:themeColor="text1"/>
              </w:rPr>
            </w:pPr>
            <w:r w:rsidRPr="004108FC">
              <w:rPr>
                <w:color w:val="000000" w:themeColor="text1"/>
              </w:rPr>
              <w:t>Шта желим бити кад порастем (цртеж)</w:t>
            </w:r>
          </w:p>
        </w:tc>
        <w:tc>
          <w:tcPr>
            <w:tcW w:w="2310" w:type="dxa"/>
            <w:shd w:val="clear" w:color="auto" w:fill="auto"/>
          </w:tcPr>
          <w:p w14:paraId="315B7A3C" w14:textId="77777777" w:rsidR="008D18A5" w:rsidRPr="004108FC" w:rsidRDefault="008D18A5" w:rsidP="008D18A5">
            <w:pPr>
              <w:rPr>
                <w:color w:val="000000" w:themeColor="text1"/>
              </w:rPr>
            </w:pPr>
            <w:r w:rsidRPr="004108FC">
              <w:rPr>
                <w:color w:val="000000" w:themeColor="text1"/>
              </w:rPr>
              <w:t>Април</w:t>
            </w:r>
          </w:p>
        </w:tc>
        <w:tc>
          <w:tcPr>
            <w:tcW w:w="2311" w:type="dxa"/>
            <w:shd w:val="clear" w:color="auto" w:fill="auto"/>
          </w:tcPr>
          <w:p w14:paraId="1D6D212C"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7E9E527F" w14:textId="77777777" w:rsidR="008D18A5" w:rsidRPr="004108FC" w:rsidRDefault="008D18A5" w:rsidP="008D18A5">
            <w:pPr>
              <w:rPr>
                <w:color w:val="000000" w:themeColor="text1"/>
              </w:rPr>
            </w:pPr>
            <w:r w:rsidRPr="004108FC">
              <w:rPr>
                <w:color w:val="000000" w:themeColor="text1"/>
              </w:rPr>
              <w:t>Одељенски старешина и ученици</w:t>
            </w:r>
          </w:p>
        </w:tc>
      </w:tr>
    </w:tbl>
    <w:p w14:paraId="327FFCDF" w14:textId="77777777" w:rsidR="008D18A5" w:rsidRPr="004108FC" w:rsidRDefault="008D18A5" w:rsidP="008D18A5">
      <w:pPr>
        <w:rPr>
          <w:color w:val="000000" w:themeColor="text1"/>
        </w:rPr>
      </w:pPr>
    </w:p>
    <w:p w14:paraId="7314D113" w14:textId="77777777" w:rsidR="008D18A5" w:rsidRPr="004108FC" w:rsidRDefault="008D18A5" w:rsidP="008D18A5">
      <w:pPr>
        <w:rPr>
          <w:color w:val="000000" w:themeColor="text1"/>
        </w:rPr>
      </w:pPr>
    </w:p>
    <w:p w14:paraId="00A5AC7C" w14:textId="77777777" w:rsidR="008D18A5" w:rsidRPr="004108FC" w:rsidRDefault="008D18A5" w:rsidP="008D18A5">
      <w:pPr>
        <w:rPr>
          <w:color w:val="000000" w:themeColor="text1"/>
        </w:rPr>
      </w:pPr>
      <w:r w:rsidRPr="004108FC">
        <w:rPr>
          <w:color w:val="000000" w:themeColor="text1"/>
        </w:rPr>
        <w:t>I разред</w:t>
      </w:r>
    </w:p>
    <w:p w14:paraId="6ED6B7C8" w14:textId="77777777" w:rsidR="008D18A5" w:rsidRPr="004108FC" w:rsidRDefault="008D18A5" w:rsidP="008D18A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108FC" w:rsidRPr="004108FC" w14:paraId="33961E31" w14:textId="77777777" w:rsidTr="00AC2D2E">
        <w:tc>
          <w:tcPr>
            <w:tcW w:w="2310" w:type="dxa"/>
            <w:shd w:val="clear" w:color="auto" w:fill="auto"/>
          </w:tcPr>
          <w:p w14:paraId="3E557057" w14:textId="77777777" w:rsidR="008D18A5" w:rsidRPr="004108FC" w:rsidRDefault="008D18A5" w:rsidP="008D18A5">
            <w:pPr>
              <w:rPr>
                <w:color w:val="000000" w:themeColor="text1"/>
              </w:rPr>
            </w:pPr>
            <w:r w:rsidRPr="004108FC">
              <w:rPr>
                <w:color w:val="000000" w:themeColor="text1"/>
              </w:rPr>
              <w:t>Тема</w:t>
            </w:r>
          </w:p>
        </w:tc>
        <w:tc>
          <w:tcPr>
            <w:tcW w:w="2310" w:type="dxa"/>
            <w:shd w:val="clear" w:color="auto" w:fill="auto"/>
          </w:tcPr>
          <w:p w14:paraId="6EC38235" w14:textId="77777777" w:rsidR="008D18A5" w:rsidRPr="004108FC" w:rsidRDefault="008D18A5" w:rsidP="008D18A5">
            <w:pPr>
              <w:rPr>
                <w:color w:val="000000" w:themeColor="text1"/>
              </w:rPr>
            </w:pPr>
            <w:r w:rsidRPr="004108FC">
              <w:rPr>
                <w:color w:val="000000" w:themeColor="text1"/>
              </w:rPr>
              <w:t>Време</w:t>
            </w:r>
          </w:p>
        </w:tc>
        <w:tc>
          <w:tcPr>
            <w:tcW w:w="2311" w:type="dxa"/>
            <w:shd w:val="clear" w:color="auto" w:fill="auto"/>
          </w:tcPr>
          <w:p w14:paraId="5D672BD4" w14:textId="77777777" w:rsidR="008D18A5" w:rsidRPr="004108FC" w:rsidRDefault="008D18A5" w:rsidP="008D18A5">
            <w:pPr>
              <w:rPr>
                <w:color w:val="000000" w:themeColor="text1"/>
              </w:rPr>
            </w:pPr>
            <w:r w:rsidRPr="004108FC">
              <w:rPr>
                <w:color w:val="000000" w:themeColor="text1"/>
              </w:rPr>
              <w:t>Предмет</w:t>
            </w:r>
          </w:p>
        </w:tc>
        <w:tc>
          <w:tcPr>
            <w:tcW w:w="2311" w:type="dxa"/>
            <w:shd w:val="clear" w:color="auto" w:fill="auto"/>
          </w:tcPr>
          <w:p w14:paraId="5A095887" w14:textId="77777777" w:rsidR="008D18A5" w:rsidRPr="004108FC" w:rsidRDefault="008D18A5" w:rsidP="008D18A5">
            <w:pPr>
              <w:rPr>
                <w:color w:val="000000" w:themeColor="text1"/>
              </w:rPr>
            </w:pPr>
            <w:r w:rsidRPr="004108FC">
              <w:rPr>
                <w:color w:val="000000" w:themeColor="text1"/>
              </w:rPr>
              <w:t>Носиоци активности</w:t>
            </w:r>
          </w:p>
        </w:tc>
      </w:tr>
      <w:tr w:rsidR="004108FC" w:rsidRPr="004108FC" w14:paraId="489E399E" w14:textId="77777777" w:rsidTr="00AC2D2E">
        <w:tc>
          <w:tcPr>
            <w:tcW w:w="2310" w:type="dxa"/>
            <w:shd w:val="clear" w:color="auto" w:fill="auto"/>
          </w:tcPr>
          <w:p w14:paraId="21110DE7" w14:textId="77777777" w:rsidR="008D18A5" w:rsidRPr="004108FC" w:rsidRDefault="008D18A5" w:rsidP="008D18A5">
            <w:pPr>
              <w:rPr>
                <w:color w:val="000000" w:themeColor="text1"/>
              </w:rPr>
            </w:pPr>
            <w:r w:rsidRPr="004108FC">
              <w:rPr>
                <w:color w:val="000000" w:themeColor="text1"/>
              </w:rPr>
              <w:t xml:space="preserve">Шта ко ради у кући(учешће деце у кућним пословима )   </w:t>
            </w:r>
          </w:p>
        </w:tc>
        <w:tc>
          <w:tcPr>
            <w:tcW w:w="2310" w:type="dxa"/>
            <w:shd w:val="clear" w:color="auto" w:fill="auto"/>
          </w:tcPr>
          <w:p w14:paraId="264F1110" w14:textId="77777777" w:rsidR="008D18A5" w:rsidRPr="004108FC" w:rsidRDefault="008D18A5" w:rsidP="008D18A5">
            <w:pPr>
              <w:rPr>
                <w:color w:val="000000" w:themeColor="text1"/>
              </w:rPr>
            </w:pPr>
            <w:r w:rsidRPr="004108FC">
              <w:rPr>
                <w:color w:val="000000" w:themeColor="text1"/>
              </w:rPr>
              <w:t>Септембер</w:t>
            </w:r>
          </w:p>
        </w:tc>
        <w:tc>
          <w:tcPr>
            <w:tcW w:w="2311" w:type="dxa"/>
            <w:shd w:val="clear" w:color="auto" w:fill="auto"/>
          </w:tcPr>
          <w:p w14:paraId="424E6ADA"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55661771" w14:textId="77777777" w:rsidR="008D18A5" w:rsidRPr="004108FC" w:rsidRDefault="008D18A5" w:rsidP="008D18A5">
            <w:pPr>
              <w:rPr>
                <w:color w:val="000000" w:themeColor="text1"/>
              </w:rPr>
            </w:pPr>
            <w:r w:rsidRPr="004108FC">
              <w:rPr>
                <w:color w:val="000000" w:themeColor="text1"/>
              </w:rPr>
              <w:t>Одељенски старешина и ученици</w:t>
            </w:r>
          </w:p>
        </w:tc>
      </w:tr>
      <w:tr w:rsidR="008D18A5" w:rsidRPr="004108FC" w14:paraId="7534D3D7" w14:textId="77777777" w:rsidTr="00AC2D2E">
        <w:tc>
          <w:tcPr>
            <w:tcW w:w="2310" w:type="dxa"/>
            <w:shd w:val="clear" w:color="auto" w:fill="auto"/>
          </w:tcPr>
          <w:p w14:paraId="79154DFE" w14:textId="77777777" w:rsidR="008D18A5" w:rsidRPr="004108FC" w:rsidRDefault="008D18A5" w:rsidP="008D18A5">
            <w:pPr>
              <w:rPr>
                <w:color w:val="000000" w:themeColor="text1"/>
              </w:rPr>
            </w:pPr>
            <w:r w:rsidRPr="004108FC">
              <w:rPr>
                <w:color w:val="000000" w:themeColor="text1"/>
              </w:rPr>
              <w:t>Шта желим бити кад порастем (цртеж)</w:t>
            </w:r>
          </w:p>
        </w:tc>
        <w:tc>
          <w:tcPr>
            <w:tcW w:w="2310" w:type="dxa"/>
            <w:shd w:val="clear" w:color="auto" w:fill="auto"/>
          </w:tcPr>
          <w:p w14:paraId="415E032F" w14:textId="77777777" w:rsidR="008D18A5" w:rsidRPr="004108FC" w:rsidRDefault="008D18A5" w:rsidP="008D18A5">
            <w:pPr>
              <w:rPr>
                <w:color w:val="000000" w:themeColor="text1"/>
              </w:rPr>
            </w:pPr>
            <w:r w:rsidRPr="004108FC">
              <w:rPr>
                <w:color w:val="000000" w:themeColor="text1"/>
              </w:rPr>
              <w:t>Новембар</w:t>
            </w:r>
          </w:p>
        </w:tc>
        <w:tc>
          <w:tcPr>
            <w:tcW w:w="2311" w:type="dxa"/>
            <w:shd w:val="clear" w:color="auto" w:fill="auto"/>
          </w:tcPr>
          <w:p w14:paraId="4EACE9EE" w14:textId="77777777" w:rsidR="008D18A5" w:rsidRPr="004108FC" w:rsidRDefault="008D18A5" w:rsidP="008D18A5">
            <w:pPr>
              <w:rPr>
                <w:color w:val="000000" w:themeColor="text1"/>
              </w:rPr>
            </w:pPr>
            <w:r w:rsidRPr="004108FC">
              <w:rPr>
                <w:color w:val="000000" w:themeColor="text1"/>
              </w:rPr>
              <w:t>ЧОС</w:t>
            </w:r>
          </w:p>
        </w:tc>
        <w:tc>
          <w:tcPr>
            <w:tcW w:w="2311" w:type="dxa"/>
            <w:shd w:val="clear" w:color="auto" w:fill="auto"/>
          </w:tcPr>
          <w:p w14:paraId="5A9730B7" w14:textId="77777777" w:rsidR="008D18A5" w:rsidRPr="004108FC" w:rsidRDefault="008D18A5" w:rsidP="008D18A5">
            <w:pPr>
              <w:rPr>
                <w:color w:val="000000" w:themeColor="text1"/>
              </w:rPr>
            </w:pPr>
            <w:r w:rsidRPr="004108FC">
              <w:rPr>
                <w:color w:val="000000" w:themeColor="text1"/>
              </w:rPr>
              <w:t>Одељенски старешина и ученици</w:t>
            </w:r>
          </w:p>
        </w:tc>
      </w:tr>
    </w:tbl>
    <w:p w14:paraId="06AFC683" w14:textId="77777777" w:rsidR="008D18A5" w:rsidRPr="004108FC" w:rsidRDefault="008D18A5" w:rsidP="008D18A5">
      <w:pPr>
        <w:rPr>
          <w:color w:val="000000" w:themeColor="text1"/>
        </w:rPr>
      </w:pPr>
    </w:p>
    <w:p w14:paraId="205F362E" w14:textId="77777777" w:rsidR="008D18A5" w:rsidRPr="004108FC" w:rsidRDefault="008D18A5" w:rsidP="008D18A5">
      <w:pPr>
        <w:rPr>
          <w:color w:val="000000" w:themeColor="text1"/>
        </w:rPr>
      </w:pPr>
      <w:r w:rsidRPr="004108FC">
        <w:rPr>
          <w:color w:val="000000" w:themeColor="text1"/>
        </w:rPr>
        <w:t>Од првог до четвртог разреда планирани су реални сусрети са експертима родитељима , који су дати у одељку – Сарадња са родитељима.</w:t>
      </w:r>
    </w:p>
    <w:p w14:paraId="7FAE4B17" w14:textId="77777777" w:rsidR="008D18A5" w:rsidRPr="004108FC" w:rsidRDefault="008D18A5">
      <w:pPr>
        <w:spacing w:after="200" w:line="276" w:lineRule="auto"/>
        <w:rPr>
          <w:color w:val="000000" w:themeColor="text1"/>
        </w:rPr>
      </w:pPr>
      <w:r w:rsidRPr="004108FC">
        <w:rPr>
          <w:color w:val="000000" w:themeColor="text1"/>
        </w:rPr>
        <w:br w:type="page"/>
      </w:r>
    </w:p>
    <w:p w14:paraId="5C839D07" w14:textId="77777777" w:rsidR="008D18A5" w:rsidRPr="004108FC" w:rsidRDefault="00CE068A" w:rsidP="00123E5E">
      <w:pPr>
        <w:pStyle w:val="Heading2"/>
        <w:rPr>
          <w:color w:val="000000" w:themeColor="text1"/>
        </w:rPr>
      </w:pPr>
      <w:bookmarkStart w:id="93" w:name="_Toc114231634"/>
      <w:r w:rsidRPr="004108FC">
        <w:rPr>
          <w:color w:val="000000" w:themeColor="text1"/>
        </w:rPr>
        <w:lastRenderedPageBreak/>
        <w:t>11.5. Програм професионалне оријентације и каријерног вођења</w:t>
      </w:r>
      <w:bookmarkEnd w:id="93"/>
    </w:p>
    <w:p w14:paraId="402BF022" w14:textId="77777777" w:rsidR="00CE068A" w:rsidRPr="004108FC" w:rsidRDefault="00CE068A" w:rsidP="00CE068A">
      <w:pPr>
        <w:rPr>
          <w:color w:val="000000" w:themeColor="text1"/>
        </w:rPr>
      </w:pPr>
    </w:p>
    <w:p w14:paraId="70A812FA" w14:textId="77777777" w:rsidR="00CE068A" w:rsidRPr="004108FC" w:rsidRDefault="00CE068A" w:rsidP="00CE068A">
      <w:pPr>
        <w:rPr>
          <w:color w:val="000000" w:themeColor="text1"/>
        </w:rPr>
      </w:pPr>
    </w:p>
    <w:p w14:paraId="7AECFDB9" w14:textId="77777777" w:rsidR="00926AD1" w:rsidRPr="004108FC" w:rsidRDefault="00926AD1" w:rsidP="00926AD1">
      <w:pPr>
        <w:jc w:val="both"/>
        <w:rPr>
          <w:b/>
          <w:color w:val="000000" w:themeColor="text1"/>
          <w:sz w:val="22"/>
          <w:szCs w:val="22"/>
          <w:lang w:eastAsia="hr-HR"/>
        </w:rPr>
      </w:pPr>
      <w:r w:rsidRPr="004108FC">
        <w:rPr>
          <w:b/>
          <w:color w:val="000000" w:themeColor="text1"/>
          <w:sz w:val="22"/>
          <w:szCs w:val="22"/>
          <w:lang w:eastAsia="hr-HR"/>
        </w:rPr>
        <w:t>Циљ</w:t>
      </w:r>
      <w:r w:rsidRPr="004108FC">
        <w:rPr>
          <w:color w:val="000000" w:themeColor="text1"/>
          <w:sz w:val="22"/>
          <w:szCs w:val="22"/>
          <w:lang w:eastAsia="hr-HR"/>
        </w:rPr>
        <w:t xml:space="preserve"> каријерног вођења и саветовања је подстицање професионалног развоја ученика и пружање помоћи појединцу да формира реалну слику о својим способностима, особинама личности, интересовањима и да на основу садржаја</w:t>
      </w:r>
      <w:r w:rsidRPr="004108FC">
        <w:rPr>
          <w:color w:val="000000" w:themeColor="text1"/>
          <w:sz w:val="22"/>
          <w:lang w:eastAsia="hr-HR"/>
        </w:rPr>
        <w:t>, услова</w:t>
      </w:r>
      <w:r w:rsidRPr="004108FC">
        <w:rPr>
          <w:color w:val="000000" w:themeColor="text1"/>
          <w:sz w:val="22"/>
          <w:szCs w:val="22"/>
          <w:lang w:eastAsia="hr-HR"/>
        </w:rPr>
        <w:t xml:space="preserve"> и захтев</w:t>
      </w:r>
      <w:r w:rsidRPr="004108FC">
        <w:rPr>
          <w:color w:val="000000" w:themeColor="text1"/>
          <w:sz w:val="22"/>
          <w:lang w:eastAsia="hr-HR"/>
        </w:rPr>
        <w:t xml:space="preserve">а </w:t>
      </w:r>
      <w:r w:rsidRPr="004108FC">
        <w:rPr>
          <w:color w:val="000000" w:themeColor="text1"/>
          <w:sz w:val="22"/>
          <w:szCs w:val="22"/>
          <w:lang w:eastAsia="hr-HR"/>
        </w:rPr>
        <w:t>појединих образовних профила и занимања што успешније планира свој развој. Циљ каријерног вођења и саветовања јесте да се ученик оспособи да планира, управља и води своју каријеру.</w:t>
      </w:r>
    </w:p>
    <w:p w14:paraId="70CE9A9D" w14:textId="77777777" w:rsidR="00926AD1" w:rsidRPr="004108FC" w:rsidRDefault="00926AD1" w:rsidP="00926AD1">
      <w:pPr>
        <w:jc w:val="both"/>
        <w:rPr>
          <w:b/>
          <w:color w:val="000000" w:themeColor="text1"/>
        </w:rPr>
      </w:pPr>
    </w:p>
    <w:p w14:paraId="410E7557" w14:textId="77777777" w:rsidR="00926AD1" w:rsidRPr="004108FC" w:rsidRDefault="00926AD1" w:rsidP="00926AD1">
      <w:pPr>
        <w:jc w:val="both"/>
        <w:rPr>
          <w:b/>
          <w:color w:val="000000" w:themeColor="text1"/>
        </w:rPr>
      </w:pPr>
      <w:r w:rsidRPr="004108FC">
        <w:rPr>
          <w:b/>
          <w:color w:val="000000" w:themeColor="text1"/>
        </w:rPr>
        <w:t>Задаци:</w:t>
      </w:r>
    </w:p>
    <w:p w14:paraId="62B871A1" w14:textId="77777777" w:rsidR="00926AD1" w:rsidRPr="004108FC" w:rsidRDefault="00926AD1" w:rsidP="005A38E3">
      <w:pPr>
        <w:numPr>
          <w:ilvl w:val="0"/>
          <w:numId w:val="49"/>
        </w:numPr>
        <w:spacing w:after="200" w:line="276" w:lineRule="auto"/>
        <w:ind w:left="680"/>
        <w:contextualSpacing/>
        <w:rPr>
          <w:color w:val="000000" w:themeColor="text1"/>
        </w:rPr>
      </w:pPr>
      <w:r w:rsidRPr="004108FC">
        <w:rPr>
          <w:color w:val="000000" w:themeColor="text1"/>
        </w:rPr>
        <w:t>Подстицање професионалног развоја ученика;</w:t>
      </w:r>
    </w:p>
    <w:p w14:paraId="58EC2453" w14:textId="77777777" w:rsidR="00926AD1" w:rsidRPr="004108FC" w:rsidRDefault="00926AD1" w:rsidP="005A38E3">
      <w:pPr>
        <w:numPr>
          <w:ilvl w:val="0"/>
          <w:numId w:val="49"/>
        </w:numPr>
        <w:spacing w:after="200" w:line="276" w:lineRule="auto"/>
        <w:ind w:left="680"/>
        <w:contextualSpacing/>
        <w:rPr>
          <w:rFonts w:eastAsia="Calibri"/>
          <w:color w:val="000000" w:themeColor="text1"/>
        </w:rPr>
      </w:pPr>
      <w:r w:rsidRPr="004108FC">
        <w:rPr>
          <w:rFonts w:eastAsia="Calibri"/>
          <w:color w:val="000000" w:themeColor="text1"/>
        </w:rPr>
        <w:t>Оспособљавање појединаца да планирају своје образовање, обуку и рад;</w:t>
      </w:r>
    </w:p>
    <w:p w14:paraId="763A6123" w14:textId="77777777" w:rsidR="00926AD1" w:rsidRPr="004108FC" w:rsidRDefault="00926AD1" w:rsidP="005A38E3">
      <w:pPr>
        <w:numPr>
          <w:ilvl w:val="0"/>
          <w:numId w:val="49"/>
        </w:numPr>
        <w:spacing w:after="200" w:line="276" w:lineRule="auto"/>
        <w:ind w:left="680"/>
        <w:contextualSpacing/>
        <w:rPr>
          <w:rFonts w:eastAsia="Calibri"/>
          <w:color w:val="000000" w:themeColor="text1"/>
        </w:rPr>
      </w:pPr>
      <w:r w:rsidRPr="004108FC">
        <w:rPr>
          <w:rFonts w:eastAsia="Calibri"/>
          <w:color w:val="000000" w:themeColor="text1"/>
        </w:rPr>
        <w:t>Мотивисање појединцаца у преузимању одговорности за властито образовање и рад;</w:t>
      </w:r>
    </w:p>
    <w:p w14:paraId="38AD6584" w14:textId="77777777" w:rsidR="00926AD1" w:rsidRPr="004108FC" w:rsidRDefault="00926AD1" w:rsidP="005A38E3">
      <w:pPr>
        <w:numPr>
          <w:ilvl w:val="0"/>
          <w:numId w:val="49"/>
        </w:numPr>
        <w:spacing w:after="200" w:line="276" w:lineRule="auto"/>
        <w:ind w:left="680"/>
        <w:contextualSpacing/>
        <w:rPr>
          <w:rFonts w:eastAsia="Calibri"/>
          <w:color w:val="000000" w:themeColor="text1"/>
        </w:rPr>
      </w:pPr>
      <w:r w:rsidRPr="004108FC">
        <w:rPr>
          <w:rFonts w:eastAsia="Calibri"/>
          <w:color w:val="000000" w:themeColor="text1"/>
        </w:rPr>
        <w:t>Мотивисање запослених за даље образовање, флексибилни професионални развој, управљање каријером, обучавање и проналажење адекватног радног места, као и професионалну промоцију;</w:t>
      </w:r>
    </w:p>
    <w:p w14:paraId="6F1C3EB5" w14:textId="77777777" w:rsidR="00926AD1" w:rsidRPr="004108FC" w:rsidRDefault="00926AD1" w:rsidP="005A38E3">
      <w:pPr>
        <w:numPr>
          <w:ilvl w:val="0"/>
          <w:numId w:val="49"/>
        </w:numPr>
        <w:spacing w:after="200" w:line="276" w:lineRule="auto"/>
        <w:ind w:left="680"/>
        <w:contextualSpacing/>
        <w:rPr>
          <w:rFonts w:eastAsia="Calibri"/>
          <w:color w:val="000000" w:themeColor="text1"/>
        </w:rPr>
      </w:pPr>
      <w:r w:rsidRPr="004108FC">
        <w:rPr>
          <w:rFonts w:eastAsia="Calibri"/>
          <w:color w:val="000000" w:themeColor="text1"/>
        </w:rPr>
        <w:t>Допринос развоју локалне, регионалне и националне економије кроз развој;</w:t>
      </w:r>
    </w:p>
    <w:p w14:paraId="299EAA14" w14:textId="77777777" w:rsidR="00926AD1" w:rsidRPr="004108FC" w:rsidRDefault="00926AD1" w:rsidP="005A38E3">
      <w:pPr>
        <w:numPr>
          <w:ilvl w:val="0"/>
          <w:numId w:val="49"/>
        </w:numPr>
        <w:spacing w:after="200" w:line="276" w:lineRule="auto"/>
        <w:ind w:left="680"/>
        <w:contextualSpacing/>
        <w:jc w:val="both"/>
        <w:rPr>
          <w:color w:val="000000" w:themeColor="text1"/>
        </w:rPr>
      </w:pPr>
      <w:r w:rsidRPr="004108FC">
        <w:rPr>
          <w:color w:val="000000" w:themeColor="text1"/>
        </w:rPr>
        <w:t>Пружање помоћи појединцу да формира реалну слику о освојим способностима, особинама личности, интересовањима;</w:t>
      </w:r>
    </w:p>
    <w:p w14:paraId="46EF92B6" w14:textId="77777777" w:rsidR="00926AD1" w:rsidRPr="004108FC" w:rsidRDefault="00926AD1" w:rsidP="00926AD1">
      <w:pPr>
        <w:rPr>
          <w:b/>
          <w:bCs/>
          <w:color w:val="000000" w:themeColor="text1"/>
        </w:rPr>
      </w:pPr>
    </w:p>
    <w:p w14:paraId="6FDC3AF6" w14:textId="77777777" w:rsidR="00926AD1" w:rsidRPr="004108FC" w:rsidRDefault="00926AD1" w:rsidP="00926AD1">
      <w:pPr>
        <w:rPr>
          <w:b/>
          <w:bCs/>
          <w:color w:val="000000" w:themeColor="text1"/>
        </w:rPr>
      </w:pPr>
      <w:r w:rsidRPr="004108FC">
        <w:rPr>
          <w:b/>
          <w:bCs/>
          <w:color w:val="000000" w:themeColor="text1"/>
        </w:rPr>
        <w:t>СРЕДЊА ШКОЛА</w:t>
      </w:r>
    </w:p>
    <w:p w14:paraId="6ECEF051" w14:textId="77777777" w:rsidR="00926AD1" w:rsidRPr="004108FC" w:rsidRDefault="00926AD1" w:rsidP="00926AD1">
      <w:pPr>
        <w:rPr>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2549"/>
        <w:gridCol w:w="2167"/>
        <w:gridCol w:w="2097"/>
      </w:tblGrid>
      <w:tr w:rsidR="004108FC" w:rsidRPr="004108FC" w14:paraId="3006BBCE" w14:textId="77777777" w:rsidTr="009D474D">
        <w:trPr>
          <w:trHeight w:val="647"/>
        </w:trPr>
        <w:tc>
          <w:tcPr>
            <w:tcW w:w="2214" w:type="dxa"/>
            <w:tcBorders>
              <w:top w:val="single" w:sz="4" w:space="0" w:color="8064A2"/>
              <w:left w:val="single" w:sz="4" w:space="0" w:color="8064A2"/>
              <w:bottom w:val="single" w:sz="4" w:space="0" w:color="8064A2"/>
              <w:right w:val="single" w:sz="4" w:space="0" w:color="8064A2"/>
            </w:tcBorders>
            <w:shd w:val="clear" w:color="auto" w:fill="E5DFEC"/>
          </w:tcPr>
          <w:p w14:paraId="13E6447F" w14:textId="77777777" w:rsidR="00926AD1" w:rsidRPr="004108FC" w:rsidRDefault="00926AD1" w:rsidP="00926AD1">
            <w:pPr>
              <w:rPr>
                <w:color w:val="000000" w:themeColor="text1"/>
                <w:lang w:val="ru-RU"/>
              </w:rPr>
            </w:pPr>
            <w:r w:rsidRPr="004108FC">
              <w:rPr>
                <w:color w:val="000000" w:themeColor="text1"/>
                <w:lang w:val="ru-RU"/>
              </w:rPr>
              <w:t>АКЦИЈЕ; АКТИВНОСТИ</w:t>
            </w:r>
          </w:p>
        </w:tc>
        <w:tc>
          <w:tcPr>
            <w:tcW w:w="2214" w:type="dxa"/>
            <w:tcBorders>
              <w:top w:val="single" w:sz="4" w:space="0" w:color="8064A2"/>
              <w:left w:val="single" w:sz="4" w:space="0" w:color="8064A2"/>
              <w:bottom w:val="single" w:sz="4" w:space="0" w:color="8064A2"/>
              <w:right w:val="single" w:sz="4" w:space="0" w:color="8064A2"/>
            </w:tcBorders>
            <w:shd w:val="clear" w:color="auto" w:fill="E5DFEC"/>
          </w:tcPr>
          <w:p w14:paraId="03DE735D" w14:textId="77777777" w:rsidR="00926AD1" w:rsidRPr="004108FC" w:rsidRDefault="00926AD1" w:rsidP="00926AD1">
            <w:pPr>
              <w:rPr>
                <w:color w:val="000000" w:themeColor="text1"/>
                <w:lang w:val="ru-RU"/>
              </w:rPr>
            </w:pPr>
            <w:r w:rsidRPr="004108FC">
              <w:rPr>
                <w:color w:val="000000" w:themeColor="text1"/>
                <w:lang w:val="ru-RU"/>
              </w:rPr>
              <w:t>НОСИОЦИ АКТИВНОСТИ</w:t>
            </w:r>
          </w:p>
        </w:tc>
        <w:tc>
          <w:tcPr>
            <w:tcW w:w="2214" w:type="dxa"/>
            <w:tcBorders>
              <w:top w:val="single" w:sz="4" w:space="0" w:color="8064A2"/>
              <w:left w:val="single" w:sz="4" w:space="0" w:color="8064A2"/>
              <w:bottom w:val="single" w:sz="4" w:space="0" w:color="8064A2"/>
              <w:right w:val="single" w:sz="4" w:space="0" w:color="8064A2"/>
            </w:tcBorders>
            <w:shd w:val="clear" w:color="auto" w:fill="E5DFEC"/>
          </w:tcPr>
          <w:p w14:paraId="07FC653F" w14:textId="77777777" w:rsidR="00926AD1" w:rsidRPr="004108FC" w:rsidRDefault="00926AD1" w:rsidP="00926AD1">
            <w:pPr>
              <w:rPr>
                <w:color w:val="000000" w:themeColor="text1"/>
                <w:lang w:val="ru-RU"/>
              </w:rPr>
            </w:pPr>
            <w:r w:rsidRPr="004108FC">
              <w:rPr>
                <w:color w:val="000000" w:themeColor="text1"/>
                <w:lang w:val="ru-RU"/>
              </w:rPr>
              <w:t>ВРЕМЕ РЕАЛИЗАЦИЈЕ</w:t>
            </w:r>
          </w:p>
        </w:tc>
        <w:tc>
          <w:tcPr>
            <w:tcW w:w="2214" w:type="dxa"/>
            <w:tcBorders>
              <w:top w:val="single" w:sz="4" w:space="0" w:color="8064A2"/>
              <w:left w:val="single" w:sz="4" w:space="0" w:color="8064A2"/>
              <w:bottom w:val="single" w:sz="4" w:space="0" w:color="8064A2"/>
              <w:right w:val="single" w:sz="4" w:space="0" w:color="8064A2"/>
            </w:tcBorders>
            <w:shd w:val="clear" w:color="auto" w:fill="E5DFEC"/>
          </w:tcPr>
          <w:p w14:paraId="78C4C6AC" w14:textId="77777777" w:rsidR="00926AD1" w:rsidRPr="004108FC" w:rsidRDefault="00926AD1" w:rsidP="00926AD1">
            <w:pPr>
              <w:rPr>
                <w:color w:val="000000" w:themeColor="text1"/>
                <w:lang w:val="ru-RU"/>
              </w:rPr>
            </w:pPr>
            <w:r w:rsidRPr="004108FC">
              <w:rPr>
                <w:color w:val="000000" w:themeColor="text1"/>
                <w:lang w:val="ru-RU"/>
              </w:rPr>
              <w:t>НАЧИН ПРАЋЕЊА</w:t>
            </w:r>
          </w:p>
        </w:tc>
      </w:tr>
      <w:tr w:rsidR="004108FC" w:rsidRPr="004108FC" w14:paraId="2B16FECB" w14:textId="77777777" w:rsidTr="009D474D">
        <w:tc>
          <w:tcPr>
            <w:tcW w:w="2214" w:type="dxa"/>
            <w:tcBorders>
              <w:top w:val="single" w:sz="4" w:space="0" w:color="8064A2"/>
            </w:tcBorders>
          </w:tcPr>
          <w:p w14:paraId="0D5FA97A" w14:textId="77777777" w:rsidR="00926AD1" w:rsidRPr="004108FC" w:rsidRDefault="00926AD1" w:rsidP="00926AD1">
            <w:pPr>
              <w:rPr>
                <w:color w:val="000000" w:themeColor="text1"/>
                <w:lang w:val="ru-RU"/>
              </w:rPr>
            </w:pPr>
            <w:r w:rsidRPr="004108FC">
              <w:rPr>
                <w:color w:val="000000" w:themeColor="text1"/>
                <w:lang w:val="ru-RU"/>
              </w:rPr>
              <w:t>1. Област професионалне оријентације из грађанског васпитања</w:t>
            </w:r>
          </w:p>
        </w:tc>
        <w:tc>
          <w:tcPr>
            <w:tcW w:w="2214" w:type="dxa"/>
            <w:tcBorders>
              <w:top w:val="single" w:sz="4" w:space="0" w:color="8064A2"/>
            </w:tcBorders>
          </w:tcPr>
          <w:p w14:paraId="29F5666B" w14:textId="77777777" w:rsidR="00926AD1" w:rsidRPr="004108FC" w:rsidRDefault="00926AD1" w:rsidP="00926AD1">
            <w:pPr>
              <w:rPr>
                <w:color w:val="000000" w:themeColor="text1"/>
                <w:lang w:val="ru-RU"/>
              </w:rPr>
            </w:pPr>
            <w:r w:rsidRPr="004108FC">
              <w:rPr>
                <w:color w:val="000000" w:themeColor="text1"/>
                <w:lang w:val="ru-RU"/>
              </w:rPr>
              <w:t>професор грађанског васпитања</w:t>
            </w:r>
          </w:p>
        </w:tc>
        <w:tc>
          <w:tcPr>
            <w:tcW w:w="2214" w:type="dxa"/>
            <w:tcBorders>
              <w:top w:val="single" w:sz="4" w:space="0" w:color="8064A2"/>
            </w:tcBorders>
          </w:tcPr>
          <w:p w14:paraId="4666DA15" w14:textId="77777777" w:rsidR="00926AD1" w:rsidRPr="004108FC" w:rsidRDefault="00926AD1" w:rsidP="00926AD1">
            <w:pPr>
              <w:rPr>
                <w:color w:val="000000" w:themeColor="text1"/>
              </w:rPr>
            </w:pPr>
            <w:r w:rsidRPr="004108FC">
              <w:rPr>
                <w:color w:val="000000" w:themeColor="text1"/>
                <w:lang w:val="ru-RU"/>
              </w:rPr>
              <w:t xml:space="preserve">новембар, децембар </w:t>
            </w:r>
          </w:p>
        </w:tc>
        <w:tc>
          <w:tcPr>
            <w:tcW w:w="2214" w:type="dxa"/>
            <w:tcBorders>
              <w:top w:val="single" w:sz="4" w:space="0" w:color="8064A2"/>
            </w:tcBorders>
          </w:tcPr>
          <w:p w14:paraId="72C92ED8" w14:textId="77777777" w:rsidR="00926AD1" w:rsidRPr="004108FC" w:rsidRDefault="00926AD1" w:rsidP="00926AD1">
            <w:pPr>
              <w:rPr>
                <w:color w:val="000000" w:themeColor="text1"/>
                <w:lang w:val="ru-RU"/>
              </w:rPr>
            </w:pPr>
            <w:r w:rsidRPr="004108FC">
              <w:rPr>
                <w:color w:val="000000" w:themeColor="text1"/>
                <w:lang w:val="ru-RU"/>
              </w:rPr>
              <w:t>дневник васпитно- образовног рада</w:t>
            </w:r>
          </w:p>
        </w:tc>
      </w:tr>
      <w:tr w:rsidR="004108FC" w:rsidRPr="004108FC" w14:paraId="5FCCEEED" w14:textId="77777777" w:rsidTr="009D474D">
        <w:tc>
          <w:tcPr>
            <w:tcW w:w="2214" w:type="dxa"/>
          </w:tcPr>
          <w:p w14:paraId="2C3981FF" w14:textId="77777777" w:rsidR="00926AD1" w:rsidRPr="004108FC" w:rsidRDefault="00926AD1" w:rsidP="00926AD1">
            <w:pPr>
              <w:rPr>
                <w:color w:val="000000" w:themeColor="text1"/>
                <w:lang w:val="ru-RU"/>
              </w:rPr>
            </w:pPr>
            <w:r w:rsidRPr="004108FC">
              <w:rPr>
                <w:color w:val="000000" w:themeColor="text1"/>
                <w:lang w:val="ru-RU"/>
              </w:rPr>
              <w:t>2. Разговор са целим одељењима матураната о проф. оријентацији</w:t>
            </w:r>
          </w:p>
        </w:tc>
        <w:tc>
          <w:tcPr>
            <w:tcW w:w="2214" w:type="dxa"/>
          </w:tcPr>
          <w:p w14:paraId="353CDBB8" w14:textId="77777777" w:rsidR="00926AD1" w:rsidRPr="004108FC" w:rsidRDefault="00926AD1" w:rsidP="00926AD1">
            <w:pPr>
              <w:rPr>
                <w:color w:val="000000" w:themeColor="text1"/>
                <w:lang w:val="ru-RU"/>
              </w:rPr>
            </w:pPr>
            <w:r w:rsidRPr="004108FC">
              <w:rPr>
                <w:color w:val="000000" w:themeColor="text1"/>
                <w:lang w:val="ru-RU"/>
              </w:rPr>
              <w:t>стручна служба</w:t>
            </w:r>
          </w:p>
        </w:tc>
        <w:tc>
          <w:tcPr>
            <w:tcW w:w="2214" w:type="dxa"/>
          </w:tcPr>
          <w:p w14:paraId="7AC5F1A4" w14:textId="77777777" w:rsidR="00926AD1" w:rsidRPr="004108FC" w:rsidRDefault="00926AD1" w:rsidP="00926AD1">
            <w:pPr>
              <w:rPr>
                <w:color w:val="000000" w:themeColor="text1"/>
                <w:lang w:val="ru-RU"/>
              </w:rPr>
            </w:pPr>
            <w:r w:rsidRPr="004108FC">
              <w:rPr>
                <w:color w:val="000000" w:themeColor="text1"/>
                <w:lang w:val="ru-RU"/>
              </w:rPr>
              <w:t xml:space="preserve">јануар, фебруар </w:t>
            </w:r>
          </w:p>
        </w:tc>
        <w:tc>
          <w:tcPr>
            <w:tcW w:w="2214" w:type="dxa"/>
          </w:tcPr>
          <w:p w14:paraId="16D40B94" w14:textId="77777777" w:rsidR="00926AD1" w:rsidRPr="004108FC" w:rsidRDefault="00926AD1" w:rsidP="00926AD1">
            <w:pPr>
              <w:rPr>
                <w:color w:val="000000" w:themeColor="text1"/>
                <w:lang w:val="ru-RU"/>
              </w:rPr>
            </w:pPr>
            <w:r w:rsidRPr="004108FC">
              <w:rPr>
                <w:color w:val="000000" w:themeColor="text1"/>
                <w:lang w:val="ru-RU"/>
              </w:rPr>
              <w:t>записници стручне службе</w:t>
            </w:r>
          </w:p>
        </w:tc>
      </w:tr>
      <w:tr w:rsidR="004108FC" w:rsidRPr="004108FC" w14:paraId="19245011" w14:textId="77777777" w:rsidTr="009D474D">
        <w:tc>
          <w:tcPr>
            <w:tcW w:w="2214" w:type="dxa"/>
          </w:tcPr>
          <w:p w14:paraId="53F6E2D9" w14:textId="77777777" w:rsidR="00926AD1" w:rsidRPr="004108FC" w:rsidRDefault="00926AD1" w:rsidP="00926AD1">
            <w:pPr>
              <w:rPr>
                <w:color w:val="000000" w:themeColor="text1"/>
                <w:lang w:val="ru-RU"/>
              </w:rPr>
            </w:pPr>
            <w:r w:rsidRPr="004108FC">
              <w:rPr>
                <w:color w:val="000000" w:themeColor="text1"/>
                <w:lang w:val="ru-RU"/>
              </w:rPr>
              <w:t xml:space="preserve">3.Разговор са целим одељењима 3 </w:t>
            </w:r>
            <w:r w:rsidRPr="004108FC">
              <w:rPr>
                <w:color w:val="000000" w:themeColor="text1"/>
              </w:rPr>
              <w:t xml:space="preserve">разреда </w:t>
            </w:r>
            <w:r w:rsidRPr="004108FC">
              <w:rPr>
                <w:color w:val="000000" w:themeColor="text1"/>
                <w:lang w:val="ru-RU"/>
              </w:rPr>
              <w:t>о проф. оријентацији БОШ каријера</w:t>
            </w:r>
          </w:p>
        </w:tc>
        <w:tc>
          <w:tcPr>
            <w:tcW w:w="2214" w:type="dxa"/>
          </w:tcPr>
          <w:p w14:paraId="41697620" w14:textId="77777777" w:rsidR="00926AD1" w:rsidRPr="004108FC" w:rsidRDefault="00926AD1" w:rsidP="00926AD1">
            <w:pPr>
              <w:rPr>
                <w:color w:val="000000" w:themeColor="text1"/>
                <w:lang w:val="en-US"/>
              </w:rPr>
            </w:pPr>
            <w:r w:rsidRPr="004108FC">
              <w:rPr>
                <w:color w:val="000000" w:themeColor="text1"/>
                <w:lang w:val="en-US"/>
              </w:rPr>
              <w:t>одељењске старешине</w:t>
            </w:r>
          </w:p>
        </w:tc>
        <w:tc>
          <w:tcPr>
            <w:tcW w:w="2214" w:type="dxa"/>
          </w:tcPr>
          <w:p w14:paraId="05E5748F" w14:textId="77777777" w:rsidR="00926AD1" w:rsidRPr="004108FC" w:rsidRDefault="00926AD1" w:rsidP="00926AD1">
            <w:pPr>
              <w:rPr>
                <w:color w:val="000000" w:themeColor="text1"/>
                <w:lang w:val="ru-RU"/>
              </w:rPr>
            </w:pPr>
            <w:r w:rsidRPr="004108FC">
              <w:rPr>
                <w:color w:val="000000" w:themeColor="text1"/>
                <w:lang w:val="ru-RU"/>
              </w:rPr>
              <w:t>Март</w:t>
            </w:r>
          </w:p>
        </w:tc>
        <w:tc>
          <w:tcPr>
            <w:tcW w:w="2214" w:type="dxa"/>
          </w:tcPr>
          <w:p w14:paraId="4EB537A3" w14:textId="77777777" w:rsidR="00926AD1" w:rsidRPr="004108FC" w:rsidRDefault="00926AD1" w:rsidP="00926AD1">
            <w:pPr>
              <w:rPr>
                <w:color w:val="000000" w:themeColor="text1"/>
                <w:lang w:val="ru-RU"/>
              </w:rPr>
            </w:pPr>
            <w:r w:rsidRPr="004108FC">
              <w:rPr>
                <w:color w:val="000000" w:themeColor="text1"/>
                <w:lang w:val="ru-RU"/>
              </w:rPr>
              <w:t>Записник</w:t>
            </w:r>
          </w:p>
        </w:tc>
      </w:tr>
      <w:tr w:rsidR="004108FC" w:rsidRPr="004108FC" w14:paraId="1AA92358" w14:textId="77777777" w:rsidTr="009D474D">
        <w:tc>
          <w:tcPr>
            <w:tcW w:w="2214" w:type="dxa"/>
          </w:tcPr>
          <w:p w14:paraId="21206C93" w14:textId="77777777" w:rsidR="00926AD1" w:rsidRPr="004108FC" w:rsidRDefault="00926AD1" w:rsidP="00926AD1">
            <w:pPr>
              <w:rPr>
                <w:color w:val="000000" w:themeColor="text1"/>
                <w:lang w:val="ru-RU"/>
              </w:rPr>
            </w:pPr>
            <w:r w:rsidRPr="004108FC">
              <w:rPr>
                <w:color w:val="000000" w:themeColor="text1"/>
                <w:lang w:val="ru-RU"/>
              </w:rPr>
              <w:t>4. Индивидуални разговори о проф. оријентацији</w:t>
            </w:r>
          </w:p>
        </w:tc>
        <w:tc>
          <w:tcPr>
            <w:tcW w:w="2214" w:type="dxa"/>
          </w:tcPr>
          <w:p w14:paraId="73F2196B" w14:textId="77777777" w:rsidR="00926AD1" w:rsidRPr="004108FC" w:rsidRDefault="00926AD1" w:rsidP="00926AD1">
            <w:pPr>
              <w:rPr>
                <w:color w:val="000000" w:themeColor="text1"/>
                <w:lang w:val="ru-RU"/>
              </w:rPr>
            </w:pPr>
            <w:r w:rsidRPr="004108FC">
              <w:rPr>
                <w:color w:val="000000" w:themeColor="text1"/>
                <w:lang w:val="ru-RU"/>
              </w:rPr>
              <w:t>стручна служба</w:t>
            </w:r>
          </w:p>
        </w:tc>
        <w:tc>
          <w:tcPr>
            <w:tcW w:w="2214" w:type="dxa"/>
          </w:tcPr>
          <w:p w14:paraId="29C60BCB" w14:textId="77777777" w:rsidR="00926AD1" w:rsidRPr="004108FC" w:rsidRDefault="00926AD1" w:rsidP="00926AD1">
            <w:pPr>
              <w:rPr>
                <w:color w:val="000000" w:themeColor="text1"/>
              </w:rPr>
            </w:pPr>
            <w:r w:rsidRPr="004108FC">
              <w:rPr>
                <w:color w:val="000000" w:themeColor="text1"/>
                <w:lang w:val="ru-RU"/>
              </w:rPr>
              <w:t xml:space="preserve">друго полугодиште </w:t>
            </w:r>
          </w:p>
        </w:tc>
        <w:tc>
          <w:tcPr>
            <w:tcW w:w="2214" w:type="dxa"/>
          </w:tcPr>
          <w:p w14:paraId="2DBF3035" w14:textId="77777777" w:rsidR="00926AD1" w:rsidRPr="004108FC" w:rsidRDefault="00926AD1" w:rsidP="00926AD1">
            <w:pPr>
              <w:rPr>
                <w:color w:val="000000" w:themeColor="text1"/>
                <w:lang w:val="ru-RU"/>
              </w:rPr>
            </w:pPr>
            <w:r w:rsidRPr="004108FC">
              <w:rPr>
                <w:color w:val="000000" w:themeColor="text1"/>
                <w:lang w:val="ru-RU"/>
              </w:rPr>
              <w:t>записници стручне службе</w:t>
            </w:r>
          </w:p>
        </w:tc>
      </w:tr>
      <w:tr w:rsidR="004108FC" w:rsidRPr="004108FC" w14:paraId="6F1C70E1" w14:textId="77777777" w:rsidTr="009D474D">
        <w:tc>
          <w:tcPr>
            <w:tcW w:w="2214" w:type="dxa"/>
          </w:tcPr>
          <w:p w14:paraId="65BDA263" w14:textId="77777777" w:rsidR="00926AD1" w:rsidRPr="004108FC" w:rsidRDefault="00926AD1" w:rsidP="00926AD1">
            <w:pPr>
              <w:rPr>
                <w:color w:val="000000" w:themeColor="text1"/>
                <w:lang w:val="ru-RU"/>
              </w:rPr>
            </w:pPr>
            <w:r w:rsidRPr="004108FC">
              <w:rPr>
                <w:color w:val="000000" w:themeColor="text1"/>
                <w:lang w:val="ru-RU"/>
              </w:rPr>
              <w:t>5. Презентација материјала и информатора са уписа на факултете,прослеђивање линкова ученицима</w:t>
            </w:r>
          </w:p>
        </w:tc>
        <w:tc>
          <w:tcPr>
            <w:tcW w:w="2214" w:type="dxa"/>
          </w:tcPr>
          <w:p w14:paraId="370B8B61" w14:textId="77777777" w:rsidR="00926AD1" w:rsidRPr="004108FC" w:rsidRDefault="00926AD1" w:rsidP="00926AD1">
            <w:pPr>
              <w:rPr>
                <w:color w:val="000000" w:themeColor="text1"/>
                <w:lang w:val="ru-RU"/>
              </w:rPr>
            </w:pPr>
            <w:r w:rsidRPr="004108FC">
              <w:rPr>
                <w:color w:val="000000" w:themeColor="text1"/>
                <w:lang w:val="ru-RU"/>
              </w:rPr>
              <w:t>стручна служба,одељењске старешине</w:t>
            </w:r>
          </w:p>
        </w:tc>
        <w:tc>
          <w:tcPr>
            <w:tcW w:w="2214" w:type="dxa"/>
          </w:tcPr>
          <w:p w14:paraId="50EED2CB" w14:textId="77777777" w:rsidR="00926AD1" w:rsidRPr="004108FC" w:rsidRDefault="00926AD1" w:rsidP="00926AD1">
            <w:pPr>
              <w:rPr>
                <w:color w:val="000000" w:themeColor="text1"/>
                <w:lang w:val="ru-RU"/>
              </w:rPr>
            </w:pPr>
            <w:r w:rsidRPr="004108FC">
              <w:rPr>
                <w:color w:val="000000" w:themeColor="text1"/>
                <w:lang w:val="ru-RU"/>
              </w:rPr>
              <w:t xml:space="preserve">друго полугодиште </w:t>
            </w:r>
          </w:p>
        </w:tc>
        <w:tc>
          <w:tcPr>
            <w:tcW w:w="2214" w:type="dxa"/>
          </w:tcPr>
          <w:p w14:paraId="75198551" w14:textId="77777777" w:rsidR="00926AD1" w:rsidRPr="004108FC" w:rsidRDefault="00926AD1" w:rsidP="00926AD1">
            <w:pPr>
              <w:rPr>
                <w:color w:val="000000" w:themeColor="text1"/>
                <w:lang w:val="ru-RU"/>
              </w:rPr>
            </w:pPr>
            <w:r w:rsidRPr="004108FC">
              <w:rPr>
                <w:color w:val="000000" w:themeColor="text1"/>
                <w:lang w:val="ru-RU"/>
              </w:rPr>
              <w:t>записници стручне службе</w:t>
            </w:r>
          </w:p>
        </w:tc>
      </w:tr>
      <w:tr w:rsidR="004108FC" w:rsidRPr="004108FC" w14:paraId="2CBC404F" w14:textId="77777777" w:rsidTr="009D474D">
        <w:tc>
          <w:tcPr>
            <w:tcW w:w="2214" w:type="dxa"/>
          </w:tcPr>
          <w:p w14:paraId="31235CB4" w14:textId="77777777" w:rsidR="00926AD1" w:rsidRPr="004108FC" w:rsidRDefault="00926AD1" w:rsidP="00926AD1">
            <w:pPr>
              <w:rPr>
                <w:color w:val="000000" w:themeColor="text1"/>
                <w:lang w:val="ru-RU"/>
              </w:rPr>
            </w:pPr>
            <w:r w:rsidRPr="004108FC">
              <w:rPr>
                <w:color w:val="000000" w:themeColor="text1"/>
                <w:lang w:val="ru-RU"/>
              </w:rPr>
              <w:lastRenderedPageBreak/>
              <w:t>6. Презентација факултета, прослеђивање линкова ученицима</w:t>
            </w:r>
          </w:p>
        </w:tc>
        <w:tc>
          <w:tcPr>
            <w:tcW w:w="2214" w:type="dxa"/>
          </w:tcPr>
          <w:p w14:paraId="34A82DB3" w14:textId="77777777" w:rsidR="00926AD1" w:rsidRPr="004108FC" w:rsidRDefault="00926AD1" w:rsidP="00926AD1">
            <w:pPr>
              <w:rPr>
                <w:color w:val="000000" w:themeColor="text1"/>
                <w:lang w:val="ru-RU"/>
              </w:rPr>
            </w:pPr>
            <w:r w:rsidRPr="004108FC">
              <w:rPr>
                <w:color w:val="000000" w:themeColor="text1"/>
                <w:lang w:val="ru-RU"/>
              </w:rPr>
              <w:t>Факултети, стручна служба,одељењске старешине</w:t>
            </w:r>
          </w:p>
        </w:tc>
        <w:tc>
          <w:tcPr>
            <w:tcW w:w="2214" w:type="dxa"/>
          </w:tcPr>
          <w:p w14:paraId="32EDEA5E" w14:textId="77777777" w:rsidR="00926AD1" w:rsidRPr="004108FC" w:rsidRDefault="00926AD1" w:rsidP="00926AD1">
            <w:pPr>
              <w:rPr>
                <w:color w:val="000000" w:themeColor="text1"/>
                <w:lang w:val="ru-RU"/>
              </w:rPr>
            </w:pPr>
            <w:r w:rsidRPr="004108FC">
              <w:rPr>
                <w:color w:val="000000" w:themeColor="text1"/>
                <w:lang w:val="ru-RU"/>
              </w:rPr>
              <w:t xml:space="preserve">април, мај </w:t>
            </w:r>
          </w:p>
        </w:tc>
        <w:tc>
          <w:tcPr>
            <w:tcW w:w="2214" w:type="dxa"/>
          </w:tcPr>
          <w:p w14:paraId="6C44F6C8" w14:textId="77777777" w:rsidR="00926AD1" w:rsidRPr="004108FC" w:rsidRDefault="00926AD1" w:rsidP="00926AD1">
            <w:pPr>
              <w:rPr>
                <w:color w:val="000000" w:themeColor="text1"/>
                <w:lang w:val="ru-RU"/>
              </w:rPr>
            </w:pPr>
            <w:r w:rsidRPr="004108FC">
              <w:rPr>
                <w:color w:val="000000" w:themeColor="text1"/>
                <w:lang w:val="ru-RU"/>
              </w:rPr>
              <w:t>евиденција стручне службе</w:t>
            </w:r>
          </w:p>
        </w:tc>
      </w:tr>
      <w:tr w:rsidR="004108FC" w:rsidRPr="004108FC" w14:paraId="6A11D272" w14:textId="77777777" w:rsidTr="009D474D">
        <w:tc>
          <w:tcPr>
            <w:tcW w:w="2214" w:type="dxa"/>
          </w:tcPr>
          <w:p w14:paraId="4CFBCEAC" w14:textId="77777777" w:rsidR="00926AD1" w:rsidRPr="004108FC" w:rsidRDefault="00926AD1" w:rsidP="00926AD1">
            <w:pPr>
              <w:rPr>
                <w:color w:val="000000" w:themeColor="text1"/>
                <w:lang w:val="ru-RU"/>
              </w:rPr>
            </w:pPr>
            <w:r w:rsidRPr="004108FC">
              <w:rPr>
                <w:color w:val="000000" w:themeColor="text1"/>
                <w:lang w:val="ru-RU"/>
              </w:rPr>
              <w:t>7. Огласна табла за професионалну оријентацију</w:t>
            </w:r>
          </w:p>
        </w:tc>
        <w:tc>
          <w:tcPr>
            <w:tcW w:w="2214" w:type="dxa"/>
          </w:tcPr>
          <w:p w14:paraId="73346A42" w14:textId="77777777" w:rsidR="00926AD1" w:rsidRPr="004108FC" w:rsidRDefault="00926AD1" w:rsidP="00926AD1">
            <w:pPr>
              <w:rPr>
                <w:color w:val="000000" w:themeColor="text1"/>
                <w:lang w:val="ru-RU"/>
              </w:rPr>
            </w:pPr>
            <w:r w:rsidRPr="004108FC">
              <w:rPr>
                <w:color w:val="000000" w:themeColor="text1"/>
                <w:lang w:val="ru-RU"/>
              </w:rPr>
              <w:t>стручна служба</w:t>
            </w:r>
          </w:p>
        </w:tc>
        <w:tc>
          <w:tcPr>
            <w:tcW w:w="2214" w:type="dxa"/>
          </w:tcPr>
          <w:p w14:paraId="3CDD54A5" w14:textId="77777777" w:rsidR="00926AD1" w:rsidRPr="004108FC" w:rsidRDefault="00926AD1" w:rsidP="00926AD1">
            <w:pPr>
              <w:rPr>
                <w:color w:val="000000" w:themeColor="text1"/>
              </w:rPr>
            </w:pPr>
            <w:r w:rsidRPr="004108FC">
              <w:rPr>
                <w:color w:val="000000" w:themeColor="text1"/>
                <w:lang w:val="ru-RU"/>
              </w:rPr>
              <w:t xml:space="preserve">друго полугодиште </w:t>
            </w:r>
          </w:p>
        </w:tc>
        <w:tc>
          <w:tcPr>
            <w:tcW w:w="2214" w:type="dxa"/>
          </w:tcPr>
          <w:p w14:paraId="120522B9" w14:textId="77777777" w:rsidR="00926AD1" w:rsidRPr="004108FC" w:rsidRDefault="00926AD1" w:rsidP="00926AD1">
            <w:pPr>
              <w:rPr>
                <w:color w:val="000000" w:themeColor="text1"/>
                <w:lang w:val="ru-RU"/>
              </w:rPr>
            </w:pPr>
            <w:r w:rsidRPr="004108FC">
              <w:rPr>
                <w:color w:val="000000" w:themeColor="text1"/>
                <w:lang w:val="ru-RU"/>
              </w:rPr>
              <w:t>материјал за огласну таблу</w:t>
            </w:r>
          </w:p>
        </w:tc>
      </w:tr>
      <w:tr w:rsidR="004108FC" w:rsidRPr="004108FC" w14:paraId="7E627153" w14:textId="77777777" w:rsidTr="009D474D">
        <w:tc>
          <w:tcPr>
            <w:tcW w:w="2214" w:type="dxa"/>
          </w:tcPr>
          <w:p w14:paraId="48C344F1" w14:textId="77777777" w:rsidR="00926AD1" w:rsidRPr="004108FC" w:rsidRDefault="00926AD1" w:rsidP="00926AD1">
            <w:pPr>
              <w:rPr>
                <w:color w:val="000000" w:themeColor="text1"/>
                <w:lang w:val="ru-RU"/>
              </w:rPr>
            </w:pPr>
            <w:r w:rsidRPr="004108FC">
              <w:rPr>
                <w:color w:val="000000" w:themeColor="text1"/>
                <w:lang w:val="ru-RU"/>
              </w:rPr>
              <w:t>8.Такмичења која организују факултети за завршне разреде</w:t>
            </w:r>
          </w:p>
        </w:tc>
        <w:tc>
          <w:tcPr>
            <w:tcW w:w="2214" w:type="dxa"/>
          </w:tcPr>
          <w:p w14:paraId="0638B01D" w14:textId="77777777" w:rsidR="00926AD1" w:rsidRPr="004108FC" w:rsidRDefault="00926AD1" w:rsidP="00926AD1">
            <w:pPr>
              <w:rPr>
                <w:color w:val="000000" w:themeColor="text1"/>
                <w:lang w:val="ru-RU"/>
              </w:rPr>
            </w:pPr>
            <w:r w:rsidRPr="004108FC">
              <w:rPr>
                <w:color w:val="000000" w:themeColor="text1"/>
                <w:lang w:val="ru-RU"/>
              </w:rPr>
              <w:t>Факултети, стручна служба,одељењске старешине,наставници</w:t>
            </w:r>
          </w:p>
        </w:tc>
        <w:tc>
          <w:tcPr>
            <w:tcW w:w="2214" w:type="dxa"/>
          </w:tcPr>
          <w:p w14:paraId="47C904DA" w14:textId="77777777" w:rsidR="00926AD1" w:rsidRPr="004108FC" w:rsidRDefault="00926AD1" w:rsidP="00926AD1">
            <w:pPr>
              <w:rPr>
                <w:color w:val="000000" w:themeColor="text1"/>
                <w:lang w:val="ru-RU"/>
              </w:rPr>
            </w:pPr>
            <w:r w:rsidRPr="004108FC">
              <w:rPr>
                <w:color w:val="000000" w:themeColor="text1"/>
                <w:lang w:val="ru-RU"/>
              </w:rPr>
              <w:t>друго полугодиште</w:t>
            </w:r>
          </w:p>
        </w:tc>
        <w:tc>
          <w:tcPr>
            <w:tcW w:w="2214" w:type="dxa"/>
          </w:tcPr>
          <w:p w14:paraId="05CC0181" w14:textId="77777777" w:rsidR="00926AD1" w:rsidRPr="004108FC" w:rsidRDefault="00926AD1" w:rsidP="00926AD1">
            <w:pPr>
              <w:rPr>
                <w:color w:val="000000" w:themeColor="text1"/>
                <w:lang w:val="ru-RU"/>
              </w:rPr>
            </w:pPr>
            <w:r w:rsidRPr="004108FC">
              <w:rPr>
                <w:color w:val="000000" w:themeColor="text1"/>
                <w:lang w:val="ru-RU"/>
              </w:rPr>
              <w:t>евиденција стручне службе</w:t>
            </w:r>
          </w:p>
        </w:tc>
      </w:tr>
      <w:tr w:rsidR="00926AD1" w:rsidRPr="004108FC" w14:paraId="5F89DBB9" w14:textId="77777777" w:rsidTr="009D474D">
        <w:tc>
          <w:tcPr>
            <w:tcW w:w="2214" w:type="dxa"/>
          </w:tcPr>
          <w:p w14:paraId="21A27796" w14:textId="77777777" w:rsidR="00926AD1" w:rsidRPr="004108FC" w:rsidRDefault="00926AD1" w:rsidP="00926AD1">
            <w:pPr>
              <w:rPr>
                <w:color w:val="000000" w:themeColor="text1"/>
                <w:lang w:val="ru-RU"/>
              </w:rPr>
            </w:pPr>
            <w:r w:rsidRPr="004108FC">
              <w:rPr>
                <w:color w:val="000000" w:themeColor="text1"/>
                <w:lang w:val="ru-RU"/>
              </w:rPr>
              <w:t>10.Сајмови образовања, сајмови туризма</w:t>
            </w:r>
          </w:p>
        </w:tc>
        <w:tc>
          <w:tcPr>
            <w:tcW w:w="2214" w:type="dxa"/>
          </w:tcPr>
          <w:p w14:paraId="70D287D6" w14:textId="77777777" w:rsidR="00926AD1" w:rsidRPr="004108FC" w:rsidRDefault="00926AD1" w:rsidP="00926AD1">
            <w:pPr>
              <w:rPr>
                <w:color w:val="000000" w:themeColor="text1"/>
                <w:lang w:val="ru-RU"/>
              </w:rPr>
            </w:pPr>
            <w:r w:rsidRPr="004108FC">
              <w:rPr>
                <w:color w:val="000000" w:themeColor="text1"/>
                <w:lang w:val="ru-RU"/>
              </w:rPr>
              <w:t>одељењске старешине</w:t>
            </w:r>
          </w:p>
        </w:tc>
        <w:tc>
          <w:tcPr>
            <w:tcW w:w="2214" w:type="dxa"/>
          </w:tcPr>
          <w:p w14:paraId="57B20E7B" w14:textId="77777777" w:rsidR="00926AD1" w:rsidRPr="004108FC" w:rsidRDefault="00926AD1" w:rsidP="00926AD1">
            <w:pPr>
              <w:rPr>
                <w:color w:val="000000" w:themeColor="text1"/>
                <w:lang w:val="ru-RU"/>
              </w:rPr>
            </w:pPr>
            <w:r w:rsidRPr="004108FC">
              <w:rPr>
                <w:color w:val="000000" w:themeColor="text1"/>
                <w:lang w:val="ru-RU"/>
              </w:rPr>
              <w:t>прво и друго полугодиште</w:t>
            </w:r>
          </w:p>
        </w:tc>
        <w:tc>
          <w:tcPr>
            <w:tcW w:w="2214" w:type="dxa"/>
          </w:tcPr>
          <w:p w14:paraId="64E27AB2" w14:textId="77777777" w:rsidR="00926AD1" w:rsidRPr="004108FC" w:rsidRDefault="00926AD1" w:rsidP="00926AD1">
            <w:pPr>
              <w:rPr>
                <w:color w:val="000000" w:themeColor="text1"/>
                <w:lang w:val="ru-RU"/>
              </w:rPr>
            </w:pPr>
            <w:r w:rsidRPr="004108FC">
              <w:rPr>
                <w:color w:val="000000" w:themeColor="text1"/>
                <w:lang w:val="ru-RU"/>
              </w:rPr>
              <w:t>извештаји</w:t>
            </w:r>
          </w:p>
        </w:tc>
      </w:tr>
    </w:tbl>
    <w:p w14:paraId="73B90339" w14:textId="27BF80CB" w:rsidR="00CE068A" w:rsidRPr="004108FC" w:rsidRDefault="00CE068A" w:rsidP="00510FBA">
      <w:pPr>
        <w:rPr>
          <w:color w:val="000000" w:themeColor="text1"/>
          <w:lang w:val="en-US"/>
        </w:rPr>
      </w:pPr>
    </w:p>
    <w:p w14:paraId="1BBD9E77" w14:textId="77777777" w:rsidR="00CE068A" w:rsidRPr="004108FC" w:rsidRDefault="00CE068A" w:rsidP="00123E5E">
      <w:pPr>
        <w:pStyle w:val="Heading2"/>
        <w:rPr>
          <w:color w:val="000000" w:themeColor="text1"/>
        </w:rPr>
      </w:pPr>
      <w:bookmarkStart w:id="94" w:name="_Toc114231635"/>
      <w:r w:rsidRPr="004108FC">
        <w:rPr>
          <w:color w:val="000000" w:themeColor="text1"/>
        </w:rPr>
        <w:t>11.6. П</w:t>
      </w:r>
      <w:r w:rsidR="00FC07B8" w:rsidRPr="004108FC">
        <w:rPr>
          <w:color w:val="000000" w:themeColor="text1"/>
          <w:lang w:val="sr-Cyrl-RS"/>
        </w:rPr>
        <w:t>рограм здравствене превенције и заштите</w:t>
      </w:r>
      <w:bookmarkEnd w:id="94"/>
    </w:p>
    <w:p w14:paraId="5474FF57" w14:textId="77777777" w:rsidR="00CE068A" w:rsidRPr="004108FC" w:rsidRDefault="00CE068A" w:rsidP="00CE068A">
      <w:pPr>
        <w:pStyle w:val="Heading1"/>
        <w:contextualSpacing/>
        <w:rPr>
          <w:color w:val="000000" w:themeColor="text1"/>
        </w:rPr>
      </w:pPr>
    </w:p>
    <w:p w14:paraId="27748AB8" w14:textId="77777777" w:rsidR="00CE068A" w:rsidRPr="004108FC" w:rsidRDefault="00CE068A" w:rsidP="00CE068A">
      <w:pPr>
        <w:ind w:firstLine="720"/>
        <w:jc w:val="both"/>
        <w:rPr>
          <w:color w:val="000000" w:themeColor="text1"/>
        </w:rPr>
      </w:pPr>
      <w:r w:rsidRPr="004108FC">
        <w:rPr>
          <w:b/>
          <w:color w:val="000000" w:themeColor="text1"/>
        </w:rPr>
        <w:t>Циљ</w:t>
      </w:r>
      <w:r w:rsidRPr="004108FC">
        <w:rPr>
          <w:color w:val="000000" w:themeColor="text1"/>
        </w:rPr>
        <w:t xml:space="preserve"> програма здравствене заштите и превенције ученика је очување здравља и превенција озбиљнијих здравствених поремећаја ученика, подстицање правилног односа и бриге према сопственом здрављу, развој здравствених и хигијенских навика код ученика као претпоставки за правилан раст и развој, формирање одговорног односа и начина заштите од савремених болести.</w:t>
      </w:r>
    </w:p>
    <w:p w14:paraId="3CFA6DB7" w14:textId="77777777" w:rsidR="00CE068A" w:rsidRPr="004108FC" w:rsidRDefault="00CE068A" w:rsidP="00CE068A">
      <w:pPr>
        <w:autoSpaceDE w:val="0"/>
        <w:autoSpaceDN w:val="0"/>
        <w:ind w:firstLine="708"/>
        <w:jc w:val="both"/>
        <w:rPr>
          <w:color w:val="000000" w:themeColor="text1"/>
        </w:rPr>
      </w:pPr>
    </w:p>
    <w:p w14:paraId="6E4FDA26" w14:textId="77777777" w:rsidR="00CE068A" w:rsidRPr="004108FC" w:rsidRDefault="00CE068A" w:rsidP="00CE068A">
      <w:pPr>
        <w:autoSpaceDE w:val="0"/>
        <w:autoSpaceDN w:val="0"/>
        <w:jc w:val="both"/>
        <w:rPr>
          <w:color w:val="000000" w:themeColor="text1"/>
        </w:rPr>
      </w:pPr>
      <w:r w:rsidRPr="004108FC">
        <w:rPr>
          <w:b/>
          <w:color w:val="000000" w:themeColor="text1"/>
        </w:rPr>
        <w:t>Задаци</w:t>
      </w:r>
      <w:r w:rsidRPr="004108FC">
        <w:rPr>
          <w:color w:val="000000" w:themeColor="text1"/>
        </w:rPr>
        <w:t xml:space="preserve"> :</w:t>
      </w:r>
    </w:p>
    <w:p w14:paraId="0870C763" w14:textId="77777777" w:rsidR="00CE068A" w:rsidRPr="004108FC" w:rsidRDefault="00CE068A" w:rsidP="00CE068A">
      <w:pPr>
        <w:autoSpaceDE w:val="0"/>
        <w:autoSpaceDN w:val="0"/>
        <w:jc w:val="both"/>
        <w:rPr>
          <w:color w:val="000000" w:themeColor="text1"/>
        </w:rPr>
      </w:pPr>
    </w:p>
    <w:p w14:paraId="699DE3E0" w14:textId="77777777" w:rsidR="00CE068A" w:rsidRPr="004108FC" w:rsidRDefault="00CE068A" w:rsidP="005A38E3">
      <w:pPr>
        <w:numPr>
          <w:ilvl w:val="0"/>
          <w:numId w:val="48"/>
        </w:numPr>
        <w:autoSpaceDE w:val="0"/>
        <w:autoSpaceDN w:val="0"/>
        <w:ind w:left="680"/>
        <w:rPr>
          <w:color w:val="000000" w:themeColor="text1"/>
        </w:rPr>
      </w:pPr>
      <w:r w:rsidRPr="004108FC">
        <w:rPr>
          <w:color w:val="000000" w:themeColor="text1"/>
        </w:rPr>
        <w:t>остваривање сарадње са Домом здравља</w:t>
      </w:r>
    </w:p>
    <w:p w14:paraId="693BEA14" w14:textId="77777777" w:rsidR="00CE068A" w:rsidRPr="004108FC" w:rsidRDefault="00CE068A" w:rsidP="005A38E3">
      <w:pPr>
        <w:numPr>
          <w:ilvl w:val="0"/>
          <w:numId w:val="48"/>
        </w:numPr>
        <w:autoSpaceDE w:val="0"/>
        <w:autoSpaceDN w:val="0"/>
        <w:ind w:left="680"/>
        <w:rPr>
          <w:color w:val="000000" w:themeColor="text1"/>
        </w:rPr>
      </w:pPr>
      <w:r w:rsidRPr="004108FC">
        <w:rPr>
          <w:color w:val="000000" w:themeColor="text1"/>
        </w:rPr>
        <w:t xml:space="preserve">стицање знања, вештина, ставова у очувању сопственог здравља: правилна исхрана; хигијенске навике; физичка активност; превенција болести зависности; хуманизација односа међу половима; квалитетан суживот у заједници; промовисање позитивних социјалних интеракција у циљу очувања здравља;  </w:t>
      </w:r>
    </w:p>
    <w:p w14:paraId="3A8FFC13" w14:textId="77777777" w:rsidR="00CE068A" w:rsidRPr="004108FC" w:rsidRDefault="00CE068A" w:rsidP="005A38E3">
      <w:pPr>
        <w:numPr>
          <w:ilvl w:val="0"/>
          <w:numId w:val="48"/>
        </w:numPr>
        <w:autoSpaceDE w:val="0"/>
        <w:autoSpaceDN w:val="0"/>
        <w:ind w:left="680"/>
        <w:rPr>
          <w:color w:val="000000" w:themeColor="text1"/>
        </w:rPr>
      </w:pPr>
      <w:r w:rsidRPr="004108FC">
        <w:rPr>
          <w:color w:val="000000" w:themeColor="text1"/>
        </w:rPr>
        <w:t>оспособљавање ученика да буду активни учесници у очувању свога здравља, развијање одговорног односа према себи и другима, превенција негативних облика понашања значајних за очување здравља</w:t>
      </w:r>
    </w:p>
    <w:p w14:paraId="40C63394" w14:textId="77777777" w:rsidR="00CE068A" w:rsidRPr="004108FC" w:rsidRDefault="00CE068A" w:rsidP="005A38E3">
      <w:pPr>
        <w:numPr>
          <w:ilvl w:val="0"/>
          <w:numId w:val="48"/>
        </w:numPr>
        <w:autoSpaceDE w:val="0"/>
        <w:autoSpaceDN w:val="0"/>
        <w:ind w:left="680"/>
        <w:rPr>
          <w:color w:val="000000" w:themeColor="text1"/>
        </w:rPr>
      </w:pPr>
      <w:r w:rsidRPr="004108FC">
        <w:rPr>
          <w:color w:val="000000" w:themeColor="text1"/>
        </w:rPr>
        <w:t>упознавање ученика са начинима контролисања личног здравственог стања и значајем редовне контроле;</w:t>
      </w:r>
    </w:p>
    <w:p w14:paraId="0EB583F8" w14:textId="77777777" w:rsidR="00CE068A" w:rsidRPr="004108FC" w:rsidRDefault="00CE068A" w:rsidP="005A38E3">
      <w:pPr>
        <w:numPr>
          <w:ilvl w:val="0"/>
          <w:numId w:val="48"/>
        </w:numPr>
        <w:autoSpaceDE w:val="0"/>
        <w:autoSpaceDN w:val="0"/>
        <w:ind w:left="680"/>
        <w:rPr>
          <w:color w:val="000000" w:themeColor="text1"/>
        </w:rPr>
      </w:pPr>
      <w:r w:rsidRPr="004108FC">
        <w:rPr>
          <w:color w:val="000000" w:themeColor="text1"/>
        </w:rPr>
        <w:t>унапређивање хигијенских и радних услова у школи и елиминисање утицаја који штетно делују на здравље;</w:t>
      </w:r>
    </w:p>
    <w:p w14:paraId="64947458" w14:textId="77777777" w:rsidR="00CE068A" w:rsidRPr="004108FC" w:rsidRDefault="00CE068A" w:rsidP="005A38E3">
      <w:pPr>
        <w:numPr>
          <w:ilvl w:val="0"/>
          <w:numId w:val="48"/>
        </w:numPr>
        <w:autoSpaceDE w:val="0"/>
        <w:autoSpaceDN w:val="0"/>
        <w:ind w:left="680"/>
        <w:jc w:val="both"/>
        <w:rPr>
          <w:color w:val="000000" w:themeColor="text1"/>
        </w:rPr>
      </w:pPr>
      <w:r w:rsidRPr="004108FC">
        <w:rPr>
          <w:color w:val="000000" w:themeColor="text1"/>
        </w:rPr>
        <w:t xml:space="preserve"> остваривање активног односа и узајамне сарадње школе, породице и заједнице ради утицања на развој, заштиту и унапређење здравља ученика.  </w:t>
      </w:r>
    </w:p>
    <w:p w14:paraId="2E40371A" w14:textId="77777777" w:rsidR="0010370F" w:rsidRPr="004108FC" w:rsidRDefault="0010370F" w:rsidP="0010370F">
      <w:pPr>
        <w:autoSpaceDE w:val="0"/>
        <w:autoSpaceDN w:val="0"/>
        <w:jc w:val="both"/>
        <w:rPr>
          <w:color w:val="000000" w:themeColor="text1"/>
          <w:lang w:val="sr-Cyrl-RS"/>
        </w:rPr>
      </w:pPr>
    </w:p>
    <w:p w14:paraId="708E9FD5" w14:textId="77777777" w:rsidR="0010370F" w:rsidRPr="004108FC" w:rsidRDefault="0010370F" w:rsidP="0010370F">
      <w:pPr>
        <w:autoSpaceDE w:val="0"/>
        <w:autoSpaceDN w:val="0"/>
        <w:jc w:val="both"/>
        <w:rPr>
          <w:color w:val="000000" w:themeColor="text1"/>
          <w:lang w:val="sr-Cyrl-RS"/>
        </w:rPr>
      </w:pPr>
    </w:p>
    <w:tbl>
      <w:tblP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0"/>
        <w:gridCol w:w="1525"/>
        <w:gridCol w:w="1857"/>
        <w:gridCol w:w="1687"/>
      </w:tblGrid>
      <w:tr w:rsidR="004108FC" w:rsidRPr="004108FC" w14:paraId="64124A17" w14:textId="77777777" w:rsidTr="0010370F">
        <w:tc>
          <w:tcPr>
            <w:tcW w:w="4240" w:type="dxa"/>
            <w:tcBorders>
              <w:top w:val="single" w:sz="4" w:space="0" w:color="000000"/>
              <w:left w:val="single" w:sz="4" w:space="0" w:color="000000"/>
              <w:bottom w:val="single" w:sz="4" w:space="0" w:color="000000"/>
              <w:right w:val="single" w:sz="4" w:space="0" w:color="000000"/>
            </w:tcBorders>
            <w:shd w:val="clear" w:color="auto" w:fill="E5DFEC"/>
          </w:tcPr>
          <w:p w14:paraId="2A96A1D8" w14:textId="77777777" w:rsidR="0010370F" w:rsidRPr="004108FC" w:rsidRDefault="0010370F" w:rsidP="0010370F">
            <w:pPr>
              <w:jc w:val="both"/>
              <w:rPr>
                <w:b/>
                <w:color w:val="000000" w:themeColor="text1"/>
              </w:rPr>
            </w:pPr>
            <w:r w:rsidRPr="004108FC">
              <w:rPr>
                <w:color w:val="000000" w:themeColor="text1"/>
              </w:rPr>
              <w:t>АКТИВНОСТ</w:t>
            </w:r>
          </w:p>
        </w:tc>
        <w:tc>
          <w:tcPr>
            <w:tcW w:w="1525" w:type="dxa"/>
            <w:tcBorders>
              <w:top w:val="single" w:sz="4" w:space="0" w:color="000000"/>
              <w:left w:val="single" w:sz="4" w:space="0" w:color="000000"/>
              <w:bottom w:val="single" w:sz="4" w:space="0" w:color="000000"/>
              <w:right w:val="single" w:sz="4" w:space="0" w:color="000000"/>
            </w:tcBorders>
            <w:shd w:val="clear" w:color="auto" w:fill="E5DFEC"/>
          </w:tcPr>
          <w:p w14:paraId="6FCBB1DC" w14:textId="77777777" w:rsidR="0010370F" w:rsidRPr="004108FC" w:rsidRDefault="0010370F" w:rsidP="0010370F">
            <w:pPr>
              <w:jc w:val="both"/>
              <w:rPr>
                <w:b/>
                <w:color w:val="000000" w:themeColor="text1"/>
              </w:rPr>
            </w:pPr>
            <w:r w:rsidRPr="004108FC">
              <w:rPr>
                <w:color w:val="000000" w:themeColor="text1"/>
              </w:rPr>
              <w:t>ВРЕМЕ</w:t>
            </w:r>
          </w:p>
        </w:tc>
        <w:tc>
          <w:tcPr>
            <w:tcW w:w="1857" w:type="dxa"/>
            <w:tcBorders>
              <w:top w:val="single" w:sz="4" w:space="0" w:color="000000"/>
              <w:left w:val="single" w:sz="4" w:space="0" w:color="000000"/>
              <w:bottom w:val="single" w:sz="4" w:space="0" w:color="000000"/>
              <w:right w:val="single" w:sz="4" w:space="0" w:color="000000"/>
            </w:tcBorders>
            <w:shd w:val="clear" w:color="auto" w:fill="E5DFEC"/>
          </w:tcPr>
          <w:p w14:paraId="74732F51" w14:textId="77777777" w:rsidR="0010370F" w:rsidRPr="004108FC" w:rsidRDefault="0010370F" w:rsidP="0010370F">
            <w:pPr>
              <w:jc w:val="both"/>
              <w:rPr>
                <w:b/>
                <w:color w:val="000000" w:themeColor="text1"/>
              </w:rPr>
            </w:pPr>
            <w:r w:rsidRPr="004108FC">
              <w:rPr>
                <w:color w:val="000000" w:themeColor="text1"/>
              </w:rPr>
              <w:t>НОСИОЦИ АКТИВНОСТИ</w:t>
            </w:r>
          </w:p>
        </w:tc>
        <w:tc>
          <w:tcPr>
            <w:tcW w:w="1687" w:type="dxa"/>
            <w:tcBorders>
              <w:top w:val="single" w:sz="4" w:space="0" w:color="000000"/>
              <w:left w:val="single" w:sz="4" w:space="0" w:color="000000"/>
              <w:bottom w:val="single" w:sz="4" w:space="0" w:color="000000"/>
              <w:right w:val="single" w:sz="4" w:space="0" w:color="000000"/>
            </w:tcBorders>
            <w:shd w:val="clear" w:color="auto" w:fill="E5DFEC"/>
          </w:tcPr>
          <w:p w14:paraId="01EB33EF" w14:textId="77777777" w:rsidR="0010370F" w:rsidRPr="004108FC" w:rsidRDefault="0010370F" w:rsidP="0010370F">
            <w:pPr>
              <w:rPr>
                <w:color w:val="000000" w:themeColor="text1"/>
              </w:rPr>
            </w:pPr>
            <w:r w:rsidRPr="004108FC">
              <w:rPr>
                <w:color w:val="000000" w:themeColor="text1"/>
              </w:rPr>
              <w:t>НАЧИН</w:t>
            </w:r>
          </w:p>
          <w:p w14:paraId="373414E4" w14:textId="77777777" w:rsidR="0010370F" w:rsidRPr="004108FC" w:rsidRDefault="0010370F" w:rsidP="0010370F">
            <w:pPr>
              <w:rPr>
                <w:color w:val="000000" w:themeColor="text1"/>
              </w:rPr>
            </w:pPr>
            <w:r w:rsidRPr="004108FC">
              <w:rPr>
                <w:color w:val="000000" w:themeColor="text1"/>
              </w:rPr>
              <w:t>ПРАЋЕЊА</w:t>
            </w:r>
          </w:p>
        </w:tc>
      </w:tr>
      <w:tr w:rsidR="004108FC" w:rsidRPr="004108FC" w14:paraId="68CCE098"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2CB14E57" w14:textId="77777777" w:rsidR="0010370F" w:rsidRPr="004108FC" w:rsidRDefault="0010370F" w:rsidP="0010370F">
            <w:pPr>
              <w:jc w:val="both"/>
              <w:rPr>
                <w:color w:val="000000" w:themeColor="text1"/>
              </w:rPr>
            </w:pPr>
            <w:r w:rsidRPr="004108FC">
              <w:rPr>
                <w:color w:val="000000" w:themeColor="text1"/>
              </w:rPr>
              <w:t>Из програма рада језика</w:t>
            </w:r>
          </w:p>
          <w:p w14:paraId="29172E5B" w14:textId="77777777" w:rsidR="0010370F" w:rsidRPr="004108FC" w:rsidRDefault="0010370F" w:rsidP="005A38E3">
            <w:pPr>
              <w:numPr>
                <w:ilvl w:val="0"/>
                <w:numId w:val="94"/>
              </w:numPr>
              <w:jc w:val="both"/>
              <w:rPr>
                <w:color w:val="000000" w:themeColor="text1"/>
              </w:rPr>
            </w:pPr>
            <w:r w:rsidRPr="004108FC">
              <w:rPr>
                <w:color w:val="000000" w:themeColor="text1"/>
              </w:rPr>
              <w:t>Моје тело</w:t>
            </w:r>
          </w:p>
          <w:p w14:paraId="795A2F39" w14:textId="77777777" w:rsidR="0010370F" w:rsidRPr="004108FC" w:rsidRDefault="0010370F" w:rsidP="005A38E3">
            <w:pPr>
              <w:numPr>
                <w:ilvl w:val="0"/>
                <w:numId w:val="94"/>
              </w:numPr>
              <w:jc w:val="both"/>
              <w:rPr>
                <w:color w:val="000000" w:themeColor="text1"/>
              </w:rPr>
            </w:pPr>
            <w:r w:rsidRPr="004108FC">
              <w:rPr>
                <w:color w:val="000000" w:themeColor="text1"/>
              </w:rPr>
              <w:lastRenderedPageBreak/>
              <w:t>Код лекара</w:t>
            </w:r>
          </w:p>
          <w:p w14:paraId="13D29991" w14:textId="77777777" w:rsidR="0010370F" w:rsidRPr="004108FC" w:rsidRDefault="0010370F" w:rsidP="005A38E3">
            <w:pPr>
              <w:numPr>
                <w:ilvl w:val="0"/>
                <w:numId w:val="94"/>
              </w:numPr>
              <w:jc w:val="both"/>
              <w:rPr>
                <w:color w:val="000000" w:themeColor="text1"/>
              </w:rPr>
            </w:pPr>
            <w:r w:rsidRPr="004108FC">
              <w:rPr>
                <w:color w:val="000000" w:themeColor="text1"/>
              </w:rPr>
              <w:t>Храбар дечак –,, код зубара,,</w:t>
            </w:r>
          </w:p>
          <w:p w14:paraId="115A0CE5" w14:textId="77777777" w:rsidR="0010370F" w:rsidRPr="004108FC" w:rsidRDefault="0010370F" w:rsidP="005A38E3">
            <w:pPr>
              <w:numPr>
                <w:ilvl w:val="0"/>
                <w:numId w:val="94"/>
              </w:numPr>
              <w:jc w:val="both"/>
              <w:rPr>
                <w:color w:val="000000" w:themeColor="text1"/>
              </w:rPr>
            </w:pPr>
            <w:r w:rsidRPr="004108FC">
              <w:rPr>
                <w:color w:val="000000" w:themeColor="text1"/>
              </w:rPr>
              <w:t>,,Зубобоља,,</w:t>
            </w:r>
          </w:p>
          <w:p w14:paraId="46AD7007" w14:textId="77777777" w:rsidR="0010370F" w:rsidRPr="004108FC" w:rsidRDefault="0010370F" w:rsidP="005A38E3">
            <w:pPr>
              <w:numPr>
                <w:ilvl w:val="0"/>
                <w:numId w:val="94"/>
              </w:numPr>
              <w:jc w:val="both"/>
              <w:rPr>
                <w:color w:val="000000" w:themeColor="text1"/>
              </w:rPr>
            </w:pPr>
            <w:r w:rsidRPr="004108FC">
              <w:rPr>
                <w:color w:val="000000" w:themeColor="text1"/>
              </w:rPr>
              <w:t>,,школско лекарски преглед,,</w:t>
            </w:r>
          </w:p>
          <w:p w14:paraId="06AF9749" w14:textId="77777777" w:rsidR="0010370F" w:rsidRPr="004108FC" w:rsidRDefault="0010370F" w:rsidP="005A38E3">
            <w:pPr>
              <w:numPr>
                <w:ilvl w:val="0"/>
                <w:numId w:val="94"/>
              </w:numPr>
              <w:jc w:val="both"/>
              <w:rPr>
                <w:color w:val="000000" w:themeColor="text1"/>
              </w:rPr>
            </w:pPr>
            <w:r w:rsidRPr="004108FC">
              <w:rPr>
                <w:color w:val="000000" w:themeColor="text1"/>
              </w:rPr>
              <w:t xml:space="preserve">Здрава исхрана - ,,стринин ручак,, </w:t>
            </w:r>
          </w:p>
          <w:p w14:paraId="194B7DB9" w14:textId="77777777" w:rsidR="0010370F" w:rsidRPr="004108FC" w:rsidRDefault="0010370F" w:rsidP="005A38E3">
            <w:pPr>
              <w:numPr>
                <w:ilvl w:val="0"/>
                <w:numId w:val="94"/>
              </w:numPr>
              <w:jc w:val="both"/>
              <w:rPr>
                <w:color w:val="000000" w:themeColor="text1"/>
              </w:rPr>
            </w:pPr>
            <w:r w:rsidRPr="004108FC">
              <w:rPr>
                <w:color w:val="000000" w:themeColor="text1"/>
              </w:rPr>
              <w:t>Сачувати здравље –Вирус  светски путник 8р</w:t>
            </w:r>
          </w:p>
          <w:p w14:paraId="0022F083" w14:textId="77777777" w:rsidR="0010370F" w:rsidRPr="004108FC" w:rsidRDefault="0010370F" w:rsidP="005A38E3">
            <w:pPr>
              <w:numPr>
                <w:ilvl w:val="0"/>
                <w:numId w:val="94"/>
              </w:numPr>
              <w:jc w:val="both"/>
              <w:rPr>
                <w:color w:val="000000" w:themeColor="text1"/>
              </w:rPr>
            </w:pPr>
            <w:r w:rsidRPr="004108FC">
              <w:rPr>
                <w:color w:val="000000" w:themeColor="text1"/>
              </w:rPr>
              <w:t>Вежба- М.Шипка</w:t>
            </w:r>
          </w:p>
          <w:p w14:paraId="57717DF2" w14:textId="77777777" w:rsidR="0010370F" w:rsidRPr="004108FC" w:rsidRDefault="0010370F" w:rsidP="005A38E3">
            <w:pPr>
              <w:numPr>
                <w:ilvl w:val="0"/>
                <w:numId w:val="94"/>
              </w:numPr>
              <w:jc w:val="both"/>
              <w:rPr>
                <w:color w:val="000000" w:themeColor="text1"/>
              </w:rPr>
            </w:pPr>
            <w:r w:rsidRPr="004108FC">
              <w:rPr>
                <w:color w:val="000000" w:themeColor="text1"/>
              </w:rPr>
              <w:t>Спорт и здравље</w:t>
            </w:r>
          </w:p>
          <w:p w14:paraId="37F99B23" w14:textId="77777777" w:rsidR="0010370F" w:rsidRPr="004108FC" w:rsidRDefault="0010370F" w:rsidP="005A38E3">
            <w:pPr>
              <w:numPr>
                <w:ilvl w:val="0"/>
                <w:numId w:val="94"/>
              </w:numPr>
              <w:jc w:val="both"/>
              <w:rPr>
                <w:color w:val="000000" w:themeColor="text1"/>
              </w:rPr>
            </w:pPr>
            <w:r w:rsidRPr="004108FC">
              <w:rPr>
                <w:color w:val="000000" w:themeColor="text1"/>
              </w:rPr>
              <w:t>Здравље- здравствено стање, болести и лечење</w:t>
            </w:r>
          </w:p>
          <w:p w14:paraId="7DC156FE" w14:textId="77777777" w:rsidR="0010370F" w:rsidRPr="004108FC" w:rsidRDefault="0010370F" w:rsidP="005A38E3">
            <w:pPr>
              <w:numPr>
                <w:ilvl w:val="0"/>
                <w:numId w:val="94"/>
              </w:numPr>
              <w:jc w:val="both"/>
              <w:rPr>
                <w:color w:val="000000" w:themeColor="text1"/>
              </w:rPr>
            </w:pPr>
            <w:r w:rsidRPr="004108FC">
              <w:rPr>
                <w:color w:val="000000" w:themeColor="text1"/>
              </w:rPr>
              <w:t>Уздравом телу здрав дух – како чувамо здравље?</w:t>
            </w:r>
          </w:p>
          <w:p w14:paraId="7D3340D6" w14:textId="77777777" w:rsidR="0010370F" w:rsidRPr="004108FC" w:rsidRDefault="0010370F" w:rsidP="005A38E3">
            <w:pPr>
              <w:numPr>
                <w:ilvl w:val="0"/>
                <w:numId w:val="94"/>
              </w:numPr>
              <w:jc w:val="both"/>
              <w:rPr>
                <w:color w:val="000000" w:themeColor="text1"/>
              </w:rPr>
            </w:pPr>
            <w:r w:rsidRPr="004108FC">
              <w:rPr>
                <w:color w:val="000000" w:themeColor="text1"/>
              </w:rPr>
              <w:t>Природа и људи – чување природе</w:t>
            </w:r>
          </w:p>
          <w:p w14:paraId="324B479B" w14:textId="77777777" w:rsidR="0010370F" w:rsidRPr="004108FC" w:rsidRDefault="0010370F" w:rsidP="005A38E3">
            <w:pPr>
              <w:numPr>
                <w:ilvl w:val="0"/>
                <w:numId w:val="94"/>
              </w:numPr>
              <w:jc w:val="both"/>
              <w:rPr>
                <w:color w:val="000000" w:themeColor="text1"/>
              </w:rPr>
            </w:pPr>
            <w:r w:rsidRPr="004108FC">
              <w:rPr>
                <w:color w:val="000000" w:themeColor="text1"/>
              </w:rPr>
              <w:t>Храна и пиће –омиљена храна и пиће,- храна биљног и животињског порекла, - припремање хране</w:t>
            </w:r>
          </w:p>
          <w:p w14:paraId="0D06D483" w14:textId="77777777" w:rsidR="0010370F" w:rsidRPr="004108FC" w:rsidRDefault="0010370F" w:rsidP="005A38E3">
            <w:pPr>
              <w:numPr>
                <w:ilvl w:val="0"/>
                <w:numId w:val="94"/>
              </w:numPr>
              <w:jc w:val="both"/>
              <w:rPr>
                <w:color w:val="000000" w:themeColor="text1"/>
              </w:rPr>
            </w:pPr>
            <w:r w:rsidRPr="004108FC">
              <w:rPr>
                <w:color w:val="000000" w:themeColor="text1"/>
              </w:rPr>
              <w:t>На пијаци у јесен</w:t>
            </w:r>
          </w:p>
          <w:p w14:paraId="5A1358D7" w14:textId="77777777" w:rsidR="0010370F" w:rsidRPr="004108FC" w:rsidRDefault="0010370F" w:rsidP="005A38E3">
            <w:pPr>
              <w:numPr>
                <w:ilvl w:val="0"/>
                <w:numId w:val="94"/>
              </w:numPr>
              <w:jc w:val="both"/>
              <w:rPr>
                <w:color w:val="000000" w:themeColor="text1"/>
              </w:rPr>
            </w:pPr>
            <w:r w:rsidRPr="004108FC">
              <w:rPr>
                <w:color w:val="000000" w:themeColor="text1"/>
              </w:rPr>
              <w:t>Здрав начин живота, здравље наше највеће богатство</w:t>
            </w:r>
          </w:p>
          <w:p w14:paraId="3344133D" w14:textId="77777777" w:rsidR="0010370F" w:rsidRPr="004108FC" w:rsidRDefault="0010370F" w:rsidP="005A38E3">
            <w:pPr>
              <w:numPr>
                <w:ilvl w:val="0"/>
                <w:numId w:val="94"/>
              </w:numPr>
              <w:contextualSpacing/>
              <w:rPr>
                <w:color w:val="000000" w:themeColor="text1"/>
              </w:rPr>
            </w:pPr>
            <w:r w:rsidRPr="004108FC">
              <w:rPr>
                <w:color w:val="000000" w:themeColor="text1"/>
              </w:rPr>
              <w:t>Размишљајмо еколошки, сачувајмо Земљу</w:t>
            </w:r>
          </w:p>
          <w:p w14:paraId="55A2CA8C" w14:textId="77777777" w:rsidR="0010370F" w:rsidRPr="004108FC" w:rsidRDefault="0010370F" w:rsidP="005A38E3">
            <w:pPr>
              <w:numPr>
                <w:ilvl w:val="0"/>
                <w:numId w:val="94"/>
              </w:numPr>
              <w:contextualSpacing/>
              <w:rPr>
                <w:color w:val="000000" w:themeColor="text1"/>
              </w:rPr>
            </w:pPr>
            <w:r w:rsidRPr="004108FC">
              <w:rPr>
                <w:color w:val="000000" w:themeColor="text1"/>
              </w:rPr>
              <w:t>Један дан у природи</w:t>
            </w:r>
          </w:p>
          <w:p w14:paraId="61415052" w14:textId="77777777" w:rsidR="0010370F" w:rsidRPr="004108FC" w:rsidRDefault="0010370F" w:rsidP="005A38E3">
            <w:pPr>
              <w:numPr>
                <w:ilvl w:val="0"/>
                <w:numId w:val="94"/>
              </w:numPr>
              <w:contextualSpacing/>
              <w:rPr>
                <w:color w:val="000000" w:themeColor="text1"/>
              </w:rPr>
            </w:pPr>
            <w:r w:rsidRPr="004108FC">
              <w:rPr>
                <w:color w:val="000000" w:themeColor="text1"/>
              </w:rPr>
              <w:t>Чувамо природу</w:t>
            </w:r>
          </w:p>
          <w:p w14:paraId="21B35679" w14:textId="77777777" w:rsidR="0010370F" w:rsidRPr="004108FC" w:rsidRDefault="0010370F" w:rsidP="005A38E3">
            <w:pPr>
              <w:numPr>
                <w:ilvl w:val="0"/>
                <w:numId w:val="94"/>
              </w:numPr>
              <w:contextualSpacing/>
              <w:rPr>
                <w:color w:val="000000" w:themeColor="text1"/>
              </w:rPr>
            </w:pPr>
          </w:p>
        </w:tc>
        <w:tc>
          <w:tcPr>
            <w:tcW w:w="1525" w:type="dxa"/>
            <w:tcBorders>
              <w:top w:val="single" w:sz="4" w:space="0" w:color="000000"/>
              <w:left w:val="single" w:sz="4" w:space="0" w:color="000000"/>
              <w:bottom w:val="single" w:sz="4" w:space="0" w:color="000000"/>
              <w:right w:val="single" w:sz="4" w:space="0" w:color="000000"/>
            </w:tcBorders>
          </w:tcPr>
          <w:p w14:paraId="78091D05" w14:textId="77777777" w:rsidR="0010370F" w:rsidRPr="004108FC" w:rsidRDefault="0010370F" w:rsidP="0010370F">
            <w:pPr>
              <w:jc w:val="both"/>
              <w:rPr>
                <w:color w:val="000000" w:themeColor="text1"/>
              </w:rPr>
            </w:pPr>
          </w:p>
          <w:p w14:paraId="10AB4A72" w14:textId="77777777" w:rsidR="0010370F" w:rsidRPr="004108FC" w:rsidRDefault="0010370F" w:rsidP="0010370F">
            <w:pPr>
              <w:jc w:val="both"/>
              <w:rPr>
                <w:color w:val="000000" w:themeColor="text1"/>
              </w:rPr>
            </w:pPr>
            <w:r w:rsidRPr="004108FC">
              <w:rPr>
                <w:color w:val="000000" w:themeColor="text1"/>
              </w:rPr>
              <w:t xml:space="preserve">према плану </w:t>
            </w:r>
            <w:r w:rsidRPr="004108FC">
              <w:rPr>
                <w:color w:val="000000" w:themeColor="text1"/>
              </w:rPr>
              <w:lastRenderedPageBreak/>
              <w:t>наставника- програми су код наставника</w:t>
            </w:r>
          </w:p>
        </w:tc>
        <w:tc>
          <w:tcPr>
            <w:tcW w:w="1857" w:type="dxa"/>
            <w:tcBorders>
              <w:top w:val="single" w:sz="4" w:space="0" w:color="000000"/>
              <w:left w:val="single" w:sz="4" w:space="0" w:color="000000"/>
              <w:bottom w:val="single" w:sz="4" w:space="0" w:color="000000"/>
              <w:right w:val="single" w:sz="4" w:space="0" w:color="000000"/>
            </w:tcBorders>
          </w:tcPr>
          <w:p w14:paraId="1653B42F" w14:textId="77777777" w:rsidR="0010370F" w:rsidRPr="004108FC" w:rsidRDefault="0010370F" w:rsidP="0010370F">
            <w:pPr>
              <w:jc w:val="both"/>
              <w:rPr>
                <w:color w:val="000000" w:themeColor="text1"/>
              </w:rPr>
            </w:pPr>
          </w:p>
          <w:p w14:paraId="24342E77" w14:textId="77777777" w:rsidR="0010370F" w:rsidRPr="004108FC" w:rsidRDefault="0010370F" w:rsidP="0010370F">
            <w:pPr>
              <w:jc w:val="both"/>
              <w:rPr>
                <w:b/>
                <w:color w:val="000000" w:themeColor="text1"/>
              </w:rPr>
            </w:pPr>
            <w:r w:rsidRPr="004108FC">
              <w:rPr>
                <w:color w:val="000000" w:themeColor="text1"/>
              </w:rPr>
              <w:t xml:space="preserve">наставници </w:t>
            </w:r>
            <w:r w:rsidRPr="004108FC">
              <w:rPr>
                <w:color w:val="000000" w:themeColor="text1"/>
              </w:rPr>
              <w:lastRenderedPageBreak/>
              <w:t>језика</w:t>
            </w:r>
          </w:p>
        </w:tc>
        <w:tc>
          <w:tcPr>
            <w:tcW w:w="1687" w:type="dxa"/>
            <w:tcBorders>
              <w:top w:val="single" w:sz="4" w:space="0" w:color="000000"/>
              <w:left w:val="single" w:sz="4" w:space="0" w:color="000000"/>
              <w:bottom w:val="single" w:sz="4" w:space="0" w:color="000000"/>
              <w:right w:val="single" w:sz="4" w:space="0" w:color="000000"/>
            </w:tcBorders>
          </w:tcPr>
          <w:p w14:paraId="00E75856" w14:textId="77777777" w:rsidR="0010370F" w:rsidRPr="004108FC" w:rsidRDefault="0010370F" w:rsidP="0010370F">
            <w:pPr>
              <w:jc w:val="both"/>
              <w:rPr>
                <w:color w:val="000000" w:themeColor="text1"/>
              </w:rPr>
            </w:pPr>
          </w:p>
          <w:p w14:paraId="46348B32" w14:textId="77777777" w:rsidR="0010370F" w:rsidRPr="004108FC" w:rsidRDefault="0010370F" w:rsidP="0010370F">
            <w:pPr>
              <w:jc w:val="both"/>
              <w:rPr>
                <w:b/>
                <w:color w:val="000000" w:themeColor="text1"/>
              </w:rPr>
            </w:pPr>
            <w:r w:rsidRPr="004108FC">
              <w:rPr>
                <w:color w:val="000000" w:themeColor="text1"/>
              </w:rPr>
              <w:t xml:space="preserve">запис у </w:t>
            </w:r>
            <w:r w:rsidRPr="004108FC">
              <w:rPr>
                <w:color w:val="000000" w:themeColor="text1"/>
              </w:rPr>
              <w:lastRenderedPageBreak/>
              <w:t xml:space="preserve">дневнику </w:t>
            </w:r>
          </w:p>
        </w:tc>
      </w:tr>
      <w:tr w:rsidR="004108FC" w:rsidRPr="004108FC" w14:paraId="3814F63E"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16D10DF3" w14:textId="77777777" w:rsidR="0010370F" w:rsidRPr="004108FC" w:rsidRDefault="0010370F" w:rsidP="0010370F">
            <w:pPr>
              <w:jc w:val="both"/>
              <w:rPr>
                <w:color w:val="000000" w:themeColor="text1"/>
              </w:rPr>
            </w:pPr>
            <w:r w:rsidRPr="004108FC">
              <w:rPr>
                <w:color w:val="000000" w:themeColor="text1"/>
              </w:rPr>
              <w:lastRenderedPageBreak/>
              <w:t>Из програма рада биологије</w:t>
            </w:r>
          </w:p>
          <w:p w14:paraId="6D10D7E0" w14:textId="77777777" w:rsidR="0010370F" w:rsidRPr="004108FC" w:rsidRDefault="0010370F" w:rsidP="005A38E3">
            <w:pPr>
              <w:numPr>
                <w:ilvl w:val="0"/>
                <w:numId w:val="94"/>
              </w:numPr>
              <w:spacing w:after="200" w:line="276" w:lineRule="auto"/>
              <w:contextualSpacing/>
              <w:jc w:val="both"/>
              <w:rPr>
                <w:color w:val="000000" w:themeColor="text1"/>
              </w:rPr>
            </w:pPr>
            <w:r w:rsidRPr="004108FC">
              <w:rPr>
                <w:color w:val="000000" w:themeColor="text1"/>
              </w:rPr>
              <w:t>Заштита тела (VII разред)</w:t>
            </w:r>
          </w:p>
          <w:p w14:paraId="3A3699D9" w14:textId="77777777" w:rsidR="0010370F" w:rsidRPr="004108FC" w:rsidRDefault="0010370F" w:rsidP="005A38E3">
            <w:pPr>
              <w:numPr>
                <w:ilvl w:val="0"/>
                <w:numId w:val="94"/>
              </w:numPr>
              <w:spacing w:after="200" w:line="276" w:lineRule="auto"/>
              <w:contextualSpacing/>
              <w:jc w:val="both"/>
              <w:rPr>
                <w:color w:val="000000" w:themeColor="text1"/>
              </w:rPr>
            </w:pPr>
            <w:r w:rsidRPr="004108FC">
              <w:rPr>
                <w:color w:val="000000" w:themeColor="text1"/>
              </w:rPr>
              <w:t>Одговорност за сопствено здравље,здрави стил живота  (VII разред)</w:t>
            </w:r>
          </w:p>
          <w:p w14:paraId="5BB8DBD8" w14:textId="77777777" w:rsidR="0010370F" w:rsidRPr="004108FC" w:rsidRDefault="0010370F" w:rsidP="005A38E3">
            <w:pPr>
              <w:numPr>
                <w:ilvl w:val="0"/>
                <w:numId w:val="93"/>
              </w:numPr>
              <w:jc w:val="both"/>
              <w:rPr>
                <w:color w:val="000000" w:themeColor="text1"/>
              </w:rPr>
            </w:pPr>
            <w:r w:rsidRPr="004108FC">
              <w:rPr>
                <w:color w:val="000000" w:themeColor="text1"/>
              </w:rPr>
              <w:t>мере заштите од вируса и бактерија (IиV разред)</w:t>
            </w:r>
          </w:p>
          <w:p w14:paraId="5DD6C848" w14:textId="77777777" w:rsidR="0010370F" w:rsidRPr="004108FC" w:rsidRDefault="0010370F" w:rsidP="005A38E3">
            <w:pPr>
              <w:numPr>
                <w:ilvl w:val="0"/>
                <w:numId w:val="93"/>
              </w:numPr>
              <w:jc w:val="both"/>
              <w:rPr>
                <w:color w:val="000000" w:themeColor="text1"/>
              </w:rPr>
            </w:pPr>
            <w:r w:rsidRPr="004108FC">
              <w:rPr>
                <w:color w:val="000000" w:themeColor="text1"/>
              </w:rPr>
              <w:t>упознавање са отровним биљкам (IиV разред)</w:t>
            </w:r>
          </w:p>
          <w:p w14:paraId="13CE51B1" w14:textId="77777777" w:rsidR="0010370F" w:rsidRPr="004108FC" w:rsidRDefault="0010370F" w:rsidP="005A38E3">
            <w:pPr>
              <w:numPr>
                <w:ilvl w:val="0"/>
                <w:numId w:val="93"/>
              </w:numPr>
              <w:rPr>
                <w:color w:val="000000" w:themeColor="text1"/>
              </w:rPr>
            </w:pPr>
            <w:r w:rsidRPr="004108FC">
              <w:rPr>
                <w:color w:val="000000" w:themeColor="text1"/>
              </w:rPr>
              <w:t>Упознавање са паразитним организмима који могу угрозити здравље људи (Iiи VI)</w:t>
            </w:r>
          </w:p>
          <w:p w14:paraId="6D20BD7A" w14:textId="77777777" w:rsidR="0010370F" w:rsidRPr="004108FC" w:rsidRDefault="0010370F" w:rsidP="005A38E3">
            <w:pPr>
              <w:numPr>
                <w:ilvl w:val="0"/>
                <w:numId w:val="93"/>
              </w:numPr>
              <w:rPr>
                <w:color w:val="000000" w:themeColor="text1"/>
              </w:rPr>
            </w:pPr>
            <w:r w:rsidRPr="004108FC">
              <w:rPr>
                <w:color w:val="000000" w:themeColor="text1"/>
              </w:rPr>
              <w:t>IIIиVII изграђивање знања о вакцинацији и имунизацији</w:t>
            </w:r>
          </w:p>
          <w:p w14:paraId="1C11EAC8" w14:textId="77777777" w:rsidR="0010370F" w:rsidRPr="004108FC" w:rsidRDefault="0010370F" w:rsidP="005A38E3">
            <w:pPr>
              <w:numPr>
                <w:ilvl w:val="0"/>
                <w:numId w:val="93"/>
              </w:numPr>
              <w:rPr>
                <w:color w:val="000000" w:themeColor="text1"/>
              </w:rPr>
            </w:pPr>
            <w:r w:rsidRPr="004108FC">
              <w:rPr>
                <w:color w:val="000000" w:themeColor="text1"/>
              </w:rPr>
              <w:t xml:space="preserve">Заштита и унапређивање животне средине (IVиVIII) </w:t>
            </w:r>
          </w:p>
          <w:p w14:paraId="7668BF10" w14:textId="77777777" w:rsidR="0010370F" w:rsidRPr="004108FC" w:rsidRDefault="0010370F" w:rsidP="005A38E3">
            <w:pPr>
              <w:numPr>
                <w:ilvl w:val="0"/>
                <w:numId w:val="93"/>
              </w:numPr>
              <w:rPr>
                <w:color w:val="000000" w:themeColor="text1"/>
              </w:rPr>
            </w:pPr>
            <w:r w:rsidRPr="004108FC">
              <w:rPr>
                <w:color w:val="000000" w:themeColor="text1"/>
              </w:rPr>
              <w:t>Прва помоћ</w:t>
            </w:r>
          </w:p>
          <w:p w14:paraId="2B76C2CC" w14:textId="77777777" w:rsidR="0010370F" w:rsidRPr="004108FC" w:rsidRDefault="0010370F" w:rsidP="005A38E3">
            <w:pPr>
              <w:numPr>
                <w:ilvl w:val="0"/>
                <w:numId w:val="93"/>
              </w:numPr>
              <w:rPr>
                <w:color w:val="000000" w:themeColor="text1"/>
              </w:rPr>
            </w:pPr>
            <w:r w:rsidRPr="004108FC">
              <w:rPr>
                <w:color w:val="000000" w:themeColor="text1"/>
              </w:rPr>
              <w:t>Пушење – болести зависности</w:t>
            </w:r>
          </w:p>
          <w:p w14:paraId="061BDADD" w14:textId="77777777" w:rsidR="0010370F" w:rsidRPr="004108FC" w:rsidRDefault="0010370F" w:rsidP="005A38E3">
            <w:pPr>
              <w:numPr>
                <w:ilvl w:val="0"/>
                <w:numId w:val="93"/>
              </w:numPr>
              <w:rPr>
                <w:color w:val="000000" w:themeColor="text1"/>
              </w:rPr>
            </w:pPr>
            <w:r w:rsidRPr="004108FC">
              <w:rPr>
                <w:color w:val="000000" w:themeColor="text1"/>
              </w:rPr>
              <w:lastRenderedPageBreak/>
              <w:t>Исправна исхрана</w:t>
            </w:r>
          </w:p>
          <w:p w14:paraId="75A80016" w14:textId="77777777" w:rsidR="0010370F" w:rsidRPr="004108FC" w:rsidRDefault="0010370F" w:rsidP="005A38E3">
            <w:pPr>
              <w:numPr>
                <w:ilvl w:val="0"/>
                <w:numId w:val="93"/>
              </w:numPr>
              <w:rPr>
                <w:color w:val="000000" w:themeColor="text1"/>
              </w:rPr>
            </w:pPr>
            <w:r w:rsidRPr="004108FC">
              <w:rPr>
                <w:color w:val="000000" w:themeColor="text1"/>
              </w:rPr>
              <w:t>Човек и здравље</w:t>
            </w:r>
          </w:p>
          <w:p w14:paraId="491847D9" w14:textId="77777777" w:rsidR="0010370F" w:rsidRPr="004108FC" w:rsidRDefault="0010370F" w:rsidP="0010370F">
            <w:pPr>
              <w:ind w:left="720"/>
              <w:rPr>
                <w:color w:val="000000" w:themeColor="text1"/>
              </w:rPr>
            </w:pPr>
          </w:p>
        </w:tc>
        <w:tc>
          <w:tcPr>
            <w:tcW w:w="1525" w:type="dxa"/>
            <w:tcBorders>
              <w:top w:val="single" w:sz="4" w:space="0" w:color="000000"/>
              <w:left w:val="single" w:sz="4" w:space="0" w:color="000000"/>
              <w:bottom w:val="single" w:sz="4" w:space="0" w:color="000000"/>
              <w:right w:val="single" w:sz="4" w:space="0" w:color="000000"/>
            </w:tcBorders>
          </w:tcPr>
          <w:p w14:paraId="43893369" w14:textId="77777777" w:rsidR="0010370F" w:rsidRPr="004108FC" w:rsidRDefault="0010370F" w:rsidP="0010370F">
            <w:pPr>
              <w:jc w:val="both"/>
              <w:rPr>
                <w:color w:val="000000" w:themeColor="text1"/>
              </w:rPr>
            </w:pPr>
          </w:p>
          <w:p w14:paraId="01862C59" w14:textId="77777777" w:rsidR="0010370F" w:rsidRPr="004108FC" w:rsidRDefault="0010370F" w:rsidP="0010370F">
            <w:pPr>
              <w:jc w:val="both"/>
              <w:rPr>
                <w:color w:val="000000" w:themeColor="text1"/>
              </w:rPr>
            </w:pPr>
            <w:r w:rsidRPr="004108FC">
              <w:rPr>
                <w:color w:val="000000" w:themeColor="text1"/>
              </w:rPr>
              <w:t>новембар</w:t>
            </w:r>
          </w:p>
          <w:p w14:paraId="136006B6" w14:textId="77777777" w:rsidR="0010370F" w:rsidRPr="004108FC" w:rsidRDefault="0010370F" w:rsidP="0010370F">
            <w:pPr>
              <w:jc w:val="both"/>
              <w:rPr>
                <w:color w:val="000000" w:themeColor="text1"/>
              </w:rPr>
            </w:pPr>
          </w:p>
          <w:p w14:paraId="65EE2651" w14:textId="77777777" w:rsidR="0010370F" w:rsidRPr="004108FC" w:rsidRDefault="0010370F" w:rsidP="0010370F">
            <w:pPr>
              <w:jc w:val="both"/>
              <w:rPr>
                <w:color w:val="000000" w:themeColor="text1"/>
              </w:rPr>
            </w:pPr>
          </w:p>
          <w:p w14:paraId="7C40F196" w14:textId="77777777" w:rsidR="0010370F" w:rsidRPr="004108FC" w:rsidRDefault="0010370F" w:rsidP="0010370F">
            <w:pPr>
              <w:jc w:val="both"/>
              <w:rPr>
                <w:color w:val="000000" w:themeColor="text1"/>
              </w:rPr>
            </w:pPr>
            <w:r w:rsidRPr="004108FC">
              <w:rPr>
                <w:color w:val="000000" w:themeColor="text1"/>
              </w:rPr>
              <w:t>друго пол.</w:t>
            </w:r>
          </w:p>
          <w:p w14:paraId="62810F43" w14:textId="77777777" w:rsidR="0010370F" w:rsidRPr="004108FC" w:rsidRDefault="0010370F" w:rsidP="0010370F">
            <w:pPr>
              <w:jc w:val="both"/>
              <w:rPr>
                <w:color w:val="000000" w:themeColor="text1"/>
              </w:rPr>
            </w:pPr>
          </w:p>
          <w:p w14:paraId="0C335C47" w14:textId="77777777" w:rsidR="0010370F" w:rsidRPr="004108FC" w:rsidRDefault="0010370F" w:rsidP="0010370F">
            <w:pPr>
              <w:jc w:val="both"/>
              <w:rPr>
                <w:color w:val="000000" w:themeColor="text1"/>
              </w:rPr>
            </w:pPr>
          </w:p>
          <w:p w14:paraId="2967C897" w14:textId="77777777" w:rsidR="0010370F" w:rsidRPr="004108FC" w:rsidRDefault="0010370F" w:rsidP="0010370F">
            <w:pPr>
              <w:jc w:val="both"/>
              <w:rPr>
                <w:color w:val="000000" w:themeColor="text1"/>
              </w:rPr>
            </w:pPr>
            <w:r w:rsidRPr="004108FC">
              <w:rPr>
                <w:color w:val="000000" w:themeColor="text1"/>
              </w:rPr>
              <w:t>Новембар децембар</w:t>
            </w:r>
          </w:p>
        </w:tc>
        <w:tc>
          <w:tcPr>
            <w:tcW w:w="1857" w:type="dxa"/>
            <w:tcBorders>
              <w:top w:val="single" w:sz="4" w:space="0" w:color="000000"/>
              <w:left w:val="single" w:sz="4" w:space="0" w:color="000000"/>
              <w:bottom w:val="single" w:sz="4" w:space="0" w:color="000000"/>
              <w:right w:val="single" w:sz="4" w:space="0" w:color="000000"/>
            </w:tcBorders>
          </w:tcPr>
          <w:p w14:paraId="0D87168F" w14:textId="77777777" w:rsidR="0010370F" w:rsidRPr="004108FC" w:rsidRDefault="0010370F" w:rsidP="0010370F">
            <w:pPr>
              <w:jc w:val="both"/>
              <w:rPr>
                <w:color w:val="000000" w:themeColor="text1"/>
              </w:rPr>
            </w:pPr>
          </w:p>
          <w:p w14:paraId="12792D4A" w14:textId="77777777" w:rsidR="0010370F" w:rsidRPr="004108FC" w:rsidRDefault="0010370F" w:rsidP="0010370F">
            <w:pPr>
              <w:jc w:val="both"/>
              <w:rPr>
                <w:color w:val="000000" w:themeColor="text1"/>
              </w:rPr>
            </w:pPr>
            <w:r w:rsidRPr="004108FC">
              <w:rPr>
                <w:color w:val="000000" w:themeColor="text1"/>
              </w:rPr>
              <w:t>наставник биологије</w:t>
            </w:r>
          </w:p>
        </w:tc>
        <w:tc>
          <w:tcPr>
            <w:tcW w:w="1687" w:type="dxa"/>
            <w:tcBorders>
              <w:top w:val="single" w:sz="4" w:space="0" w:color="000000"/>
              <w:left w:val="single" w:sz="4" w:space="0" w:color="000000"/>
              <w:bottom w:val="single" w:sz="4" w:space="0" w:color="000000"/>
              <w:right w:val="single" w:sz="4" w:space="0" w:color="000000"/>
            </w:tcBorders>
          </w:tcPr>
          <w:p w14:paraId="4DCB3258" w14:textId="77777777" w:rsidR="0010370F" w:rsidRPr="004108FC" w:rsidRDefault="0010370F" w:rsidP="0010370F">
            <w:pPr>
              <w:jc w:val="both"/>
              <w:rPr>
                <w:b/>
                <w:color w:val="000000" w:themeColor="text1"/>
              </w:rPr>
            </w:pPr>
          </w:p>
          <w:p w14:paraId="0757383B" w14:textId="77777777" w:rsidR="0010370F" w:rsidRPr="004108FC" w:rsidRDefault="0010370F" w:rsidP="0010370F">
            <w:pPr>
              <w:jc w:val="both"/>
              <w:rPr>
                <w:color w:val="000000" w:themeColor="text1"/>
              </w:rPr>
            </w:pPr>
            <w:r w:rsidRPr="004108FC">
              <w:rPr>
                <w:color w:val="000000" w:themeColor="text1"/>
              </w:rPr>
              <w:t>Запис у дневнику рада</w:t>
            </w:r>
          </w:p>
        </w:tc>
      </w:tr>
      <w:tr w:rsidR="004108FC" w:rsidRPr="004108FC" w14:paraId="7A7B45AD"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173774F4" w14:textId="77777777" w:rsidR="0010370F" w:rsidRPr="004108FC" w:rsidRDefault="0010370F" w:rsidP="0010370F">
            <w:pPr>
              <w:jc w:val="both"/>
              <w:rPr>
                <w:color w:val="000000" w:themeColor="text1"/>
              </w:rPr>
            </w:pPr>
            <w:r w:rsidRPr="004108FC">
              <w:rPr>
                <w:color w:val="000000" w:themeColor="text1"/>
              </w:rPr>
              <w:lastRenderedPageBreak/>
              <w:t xml:space="preserve">Из програма рада физичког васпитања </w:t>
            </w:r>
          </w:p>
          <w:p w14:paraId="458E729B" w14:textId="77777777" w:rsidR="0010370F" w:rsidRPr="004108FC" w:rsidRDefault="0010370F" w:rsidP="005A38E3">
            <w:pPr>
              <w:numPr>
                <w:ilvl w:val="0"/>
                <w:numId w:val="92"/>
              </w:numPr>
              <w:jc w:val="both"/>
              <w:rPr>
                <w:color w:val="000000" w:themeColor="text1"/>
              </w:rPr>
            </w:pPr>
            <w:r w:rsidRPr="004108FC">
              <w:rPr>
                <w:color w:val="000000" w:themeColor="text1"/>
              </w:rPr>
              <w:t>Правилан ритам рада и одмора</w:t>
            </w:r>
          </w:p>
          <w:p w14:paraId="04CF8678" w14:textId="77777777" w:rsidR="0010370F" w:rsidRPr="004108FC" w:rsidRDefault="0010370F" w:rsidP="005A38E3">
            <w:pPr>
              <w:numPr>
                <w:ilvl w:val="0"/>
                <w:numId w:val="92"/>
              </w:numPr>
              <w:jc w:val="both"/>
              <w:rPr>
                <w:color w:val="000000" w:themeColor="text1"/>
              </w:rPr>
            </w:pPr>
            <w:r w:rsidRPr="004108FC">
              <w:rPr>
                <w:color w:val="000000" w:themeColor="text1"/>
              </w:rPr>
              <w:t>Правилна исхрана</w:t>
            </w:r>
          </w:p>
          <w:p w14:paraId="28665B20" w14:textId="77777777" w:rsidR="0010370F" w:rsidRPr="004108FC" w:rsidRDefault="0010370F" w:rsidP="005A38E3">
            <w:pPr>
              <w:numPr>
                <w:ilvl w:val="0"/>
                <w:numId w:val="92"/>
              </w:numPr>
              <w:jc w:val="both"/>
              <w:rPr>
                <w:color w:val="000000" w:themeColor="text1"/>
              </w:rPr>
            </w:pPr>
            <w:r w:rsidRPr="004108FC">
              <w:rPr>
                <w:color w:val="000000" w:themeColor="text1"/>
              </w:rPr>
              <w:t>Правилно држање тела и лична хигијена</w:t>
            </w:r>
          </w:p>
          <w:p w14:paraId="79C29092" w14:textId="77777777" w:rsidR="0010370F" w:rsidRPr="004108FC" w:rsidRDefault="0010370F" w:rsidP="005A38E3">
            <w:pPr>
              <w:numPr>
                <w:ilvl w:val="0"/>
                <w:numId w:val="92"/>
              </w:numPr>
              <w:jc w:val="both"/>
              <w:rPr>
                <w:color w:val="000000" w:themeColor="text1"/>
              </w:rPr>
            </w:pPr>
            <w:r w:rsidRPr="004108FC">
              <w:rPr>
                <w:color w:val="000000" w:themeColor="text1"/>
              </w:rPr>
              <w:t>Вежбе обликовања</w:t>
            </w:r>
          </w:p>
          <w:p w14:paraId="383128DA" w14:textId="77777777" w:rsidR="0010370F" w:rsidRPr="004108FC" w:rsidRDefault="0010370F" w:rsidP="005A38E3">
            <w:pPr>
              <w:numPr>
                <w:ilvl w:val="0"/>
                <w:numId w:val="92"/>
              </w:numPr>
              <w:jc w:val="both"/>
              <w:rPr>
                <w:color w:val="000000" w:themeColor="text1"/>
              </w:rPr>
            </w:pPr>
            <w:r w:rsidRPr="004108FC">
              <w:rPr>
                <w:color w:val="000000" w:themeColor="text1"/>
              </w:rPr>
              <w:t>Рекреативно трчање у природи</w:t>
            </w:r>
          </w:p>
          <w:p w14:paraId="50F8F7C1" w14:textId="77777777" w:rsidR="0010370F" w:rsidRPr="004108FC" w:rsidRDefault="0010370F" w:rsidP="005A38E3">
            <w:pPr>
              <w:numPr>
                <w:ilvl w:val="0"/>
                <w:numId w:val="92"/>
              </w:numPr>
              <w:jc w:val="both"/>
              <w:rPr>
                <w:color w:val="000000" w:themeColor="text1"/>
              </w:rPr>
            </w:pPr>
            <w:r w:rsidRPr="004108FC">
              <w:rPr>
                <w:color w:val="000000" w:themeColor="text1"/>
              </w:rPr>
              <w:t>Крос-трчање</w:t>
            </w:r>
          </w:p>
          <w:p w14:paraId="7A4588AB" w14:textId="77777777" w:rsidR="0010370F" w:rsidRPr="004108FC" w:rsidRDefault="0010370F" w:rsidP="005A38E3">
            <w:pPr>
              <w:numPr>
                <w:ilvl w:val="0"/>
                <w:numId w:val="92"/>
              </w:numPr>
              <w:jc w:val="both"/>
              <w:rPr>
                <w:color w:val="000000" w:themeColor="text1"/>
              </w:rPr>
            </w:pPr>
            <w:r w:rsidRPr="004108FC">
              <w:rPr>
                <w:color w:val="000000" w:themeColor="text1"/>
              </w:rPr>
              <w:t>Здрави стилови живота</w:t>
            </w:r>
          </w:p>
          <w:p w14:paraId="5898F4FE" w14:textId="77777777" w:rsidR="0010370F" w:rsidRPr="004108FC" w:rsidRDefault="0010370F" w:rsidP="005A38E3">
            <w:pPr>
              <w:numPr>
                <w:ilvl w:val="0"/>
                <w:numId w:val="92"/>
              </w:numPr>
              <w:jc w:val="both"/>
              <w:rPr>
                <w:color w:val="000000" w:themeColor="text1"/>
              </w:rPr>
            </w:pPr>
            <w:r w:rsidRPr="004108FC">
              <w:rPr>
                <w:color w:val="000000" w:themeColor="text1"/>
              </w:rPr>
              <w:t>Асистенција , чување и помагање сувежбача</w:t>
            </w:r>
          </w:p>
          <w:p w14:paraId="7EFB8B43" w14:textId="77777777" w:rsidR="0010370F" w:rsidRPr="004108FC" w:rsidRDefault="0010370F" w:rsidP="005A38E3">
            <w:pPr>
              <w:numPr>
                <w:ilvl w:val="0"/>
                <w:numId w:val="92"/>
              </w:numPr>
              <w:jc w:val="both"/>
              <w:rPr>
                <w:color w:val="000000" w:themeColor="text1"/>
              </w:rPr>
            </w:pPr>
            <w:r w:rsidRPr="004108FC">
              <w:rPr>
                <w:color w:val="000000" w:themeColor="text1"/>
              </w:rPr>
              <w:t>Тимски рад</w:t>
            </w:r>
          </w:p>
          <w:p w14:paraId="131A8520" w14:textId="77777777" w:rsidR="0010370F" w:rsidRPr="004108FC" w:rsidRDefault="0010370F" w:rsidP="005A38E3">
            <w:pPr>
              <w:numPr>
                <w:ilvl w:val="0"/>
                <w:numId w:val="92"/>
              </w:numPr>
              <w:jc w:val="both"/>
              <w:rPr>
                <w:color w:val="000000" w:themeColor="text1"/>
              </w:rPr>
            </w:pPr>
            <w:r w:rsidRPr="004108FC">
              <w:rPr>
                <w:color w:val="000000" w:themeColor="text1"/>
              </w:rPr>
              <w:t>естетско формирање тела</w:t>
            </w:r>
          </w:p>
          <w:p w14:paraId="7B71D2CB" w14:textId="77777777" w:rsidR="0010370F" w:rsidRPr="004108FC" w:rsidRDefault="0010370F" w:rsidP="005A38E3">
            <w:pPr>
              <w:numPr>
                <w:ilvl w:val="0"/>
                <w:numId w:val="92"/>
              </w:numPr>
              <w:jc w:val="both"/>
              <w:rPr>
                <w:color w:val="000000" w:themeColor="text1"/>
              </w:rPr>
            </w:pPr>
            <w:r w:rsidRPr="004108FC">
              <w:rPr>
                <w:color w:val="000000" w:themeColor="text1"/>
              </w:rPr>
              <w:t>тестирање нивоа физичких способности, напредак током школске године</w:t>
            </w:r>
          </w:p>
        </w:tc>
        <w:tc>
          <w:tcPr>
            <w:tcW w:w="1525" w:type="dxa"/>
            <w:tcBorders>
              <w:top w:val="single" w:sz="4" w:space="0" w:color="000000"/>
              <w:left w:val="single" w:sz="4" w:space="0" w:color="000000"/>
              <w:bottom w:val="single" w:sz="4" w:space="0" w:color="000000"/>
              <w:right w:val="single" w:sz="4" w:space="0" w:color="000000"/>
            </w:tcBorders>
          </w:tcPr>
          <w:p w14:paraId="58B0C276" w14:textId="77777777" w:rsidR="0010370F" w:rsidRPr="004108FC" w:rsidRDefault="0010370F" w:rsidP="0010370F">
            <w:pPr>
              <w:jc w:val="both"/>
              <w:rPr>
                <w:color w:val="000000" w:themeColor="text1"/>
              </w:rPr>
            </w:pPr>
          </w:p>
          <w:p w14:paraId="10210781" w14:textId="77777777" w:rsidR="0010370F" w:rsidRPr="004108FC" w:rsidRDefault="0010370F" w:rsidP="0010370F">
            <w:pPr>
              <w:jc w:val="both"/>
              <w:rPr>
                <w:color w:val="000000" w:themeColor="text1"/>
              </w:rPr>
            </w:pPr>
          </w:p>
          <w:p w14:paraId="5E29A326" w14:textId="77777777" w:rsidR="0010370F" w:rsidRPr="004108FC" w:rsidRDefault="0010370F" w:rsidP="0010370F">
            <w:pPr>
              <w:jc w:val="both"/>
              <w:rPr>
                <w:color w:val="000000" w:themeColor="text1"/>
              </w:rPr>
            </w:pPr>
            <w:r w:rsidRPr="004108FC">
              <w:rPr>
                <w:color w:val="000000" w:themeColor="text1"/>
              </w:rPr>
              <w:t>током године по плану</w:t>
            </w:r>
          </w:p>
          <w:p w14:paraId="7E64C6FC" w14:textId="77777777" w:rsidR="0010370F" w:rsidRPr="004108FC" w:rsidRDefault="0010370F" w:rsidP="0010370F">
            <w:pPr>
              <w:jc w:val="both"/>
              <w:rPr>
                <w:color w:val="000000" w:themeColor="text1"/>
              </w:rPr>
            </w:pPr>
          </w:p>
          <w:p w14:paraId="7B32BE1C" w14:textId="77777777" w:rsidR="0010370F" w:rsidRPr="004108FC" w:rsidRDefault="0010370F" w:rsidP="0010370F">
            <w:pPr>
              <w:jc w:val="both"/>
              <w:rPr>
                <w:color w:val="000000" w:themeColor="text1"/>
              </w:rPr>
            </w:pPr>
          </w:p>
        </w:tc>
        <w:tc>
          <w:tcPr>
            <w:tcW w:w="1857" w:type="dxa"/>
            <w:tcBorders>
              <w:top w:val="single" w:sz="4" w:space="0" w:color="000000"/>
              <w:left w:val="single" w:sz="4" w:space="0" w:color="000000"/>
              <w:bottom w:val="single" w:sz="4" w:space="0" w:color="000000"/>
              <w:right w:val="single" w:sz="4" w:space="0" w:color="000000"/>
            </w:tcBorders>
          </w:tcPr>
          <w:p w14:paraId="64B42F15" w14:textId="77777777" w:rsidR="0010370F" w:rsidRPr="004108FC" w:rsidRDefault="0010370F" w:rsidP="0010370F">
            <w:pPr>
              <w:jc w:val="both"/>
              <w:rPr>
                <w:color w:val="000000" w:themeColor="text1"/>
              </w:rPr>
            </w:pPr>
            <w:r w:rsidRPr="004108FC">
              <w:rPr>
                <w:color w:val="000000" w:themeColor="text1"/>
              </w:rPr>
              <w:t>учитељице и професори физичког васпитања</w:t>
            </w:r>
          </w:p>
        </w:tc>
        <w:tc>
          <w:tcPr>
            <w:tcW w:w="1687" w:type="dxa"/>
            <w:tcBorders>
              <w:top w:val="single" w:sz="4" w:space="0" w:color="000000"/>
              <w:left w:val="single" w:sz="4" w:space="0" w:color="000000"/>
              <w:bottom w:val="single" w:sz="4" w:space="0" w:color="000000"/>
              <w:right w:val="single" w:sz="4" w:space="0" w:color="000000"/>
            </w:tcBorders>
          </w:tcPr>
          <w:p w14:paraId="6F7F1CA8" w14:textId="77777777" w:rsidR="0010370F" w:rsidRPr="004108FC" w:rsidRDefault="0010370F" w:rsidP="0010370F">
            <w:pPr>
              <w:jc w:val="both"/>
              <w:rPr>
                <w:color w:val="000000" w:themeColor="text1"/>
              </w:rPr>
            </w:pPr>
            <w:r w:rsidRPr="004108FC">
              <w:rPr>
                <w:color w:val="000000" w:themeColor="text1"/>
              </w:rPr>
              <w:t>запис у дневнику</w:t>
            </w:r>
          </w:p>
        </w:tc>
      </w:tr>
      <w:tr w:rsidR="004108FC" w:rsidRPr="004108FC" w14:paraId="4F539196" w14:textId="77777777" w:rsidTr="0010370F">
        <w:trPr>
          <w:trHeight w:val="6281"/>
        </w:trPr>
        <w:tc>
          <w:tcPr>
            <w:tcW w:w="4240" w:type="dxa"/>
            <w:tcBorders>
              <w:top w:val="single" w:sz="4" w:space="0" w:color="000000"/>
              <w:left w:val="single" w:sz="4" w:space="0" w:color="000000"/>
              <w:bottom w:val="single" w:sz="4" w:space="0" w:color="000000"/>
              <w:right w:val="single" w:sz="4" w:space="0" w:color="000000"/>
            </w:tcBorders>
          </w:tcPr>
          <w:p w14:paraId="662CE65F" w14:textId="77777777" w:rsidR="0010370F" w:rsidRPr="004108FC" w:rsidRDefault="0010370F" w:rsidP="0010370F">
            <w:pPr>
              <w:jc w:val="both"/>
              <w:rPr>
                <w:color w:val="000000" w:themeColor="text1"/>
              </w:rPr>
            </w:pPr>
            <w:r w:rsidRPr="004108FC">
              <w:rPr>
                <w:color w:val="000000" w:themeColor="text1"/>
              </w:rPr>
              <w:t>Из програма рада ЧОС-а</w:t>
            </w:r>
          </w:p>
          <w:p w14:paraId="638EB356" w14:textId="77777777" w:rsidR="0010370F" w:rsidRPr="004108FC" w:rsidRDefault="0010370F" w:rsidP="0010370F">
            <w:pPr>
              <w:jc w:val="both"/>
              <w:rPr>
                <w:color w:val="000000" w:themeColor="text1"/>
              </w:rPr>
            </w:pPr>
          </w:p>
          <w:p w14:paraId="7482C880" w14:textId="77777777" w:rsidR="0010370F" w:rsidRPr="004108FC" w:rsidRDefault="0010370F" w:rsidP="0010370F">
            <w:pPr>
              <w:jc w:val="both"/>
              <w:rPr>
                <w:color w:val="000000" w:themeColor="text1"/>
              </w:rPr>
            </w:pPr>
            <w:r w:rsidRPr="004108FC">
              <w:rPr>
                <w:color w:val="000000" w:themeColor="text1"/>
              </w:rPr>
              <w:t xml:space="preserve">    -Упутство о заштити од вируса</w:t>
            </w:r>
          </w:p>
          <w:p w14:paraId="5852C3AB" w14:textId="77777777" w:rsidR="0010370F" w:rsidRPr="004108FC" w:rsidRDefault="0010370F" w:rsidP="0010370F">
            <w:pPr>
              <w:jc w:val="both"/>
              <w:rPr>
                <w:color w:val="000000" w:themeColor="text1"/>
              </w:rPr>
            </w:pPr>
            <w:r w:rsidRPr="004108FC">
              <w:rPr>
                <w:color w:val="000000" w:themeColor="text1"/>
              </w:rPr>
              <w:t xml:space="preserve">     - Рециклажа</w:t>
            </w:r>
          </w:p>
          <w:p w14:paraId="7A2969FC" w14:textId="77777777" w:rsidR="0010370F" w:rsidRPr="004108FC" w:rsidRDefault="0010370F" w:rsidP="0010370F">
            <w:pPr>
              <w:jc w:val="both"/>
              <w:rPr>
                <w:color w:val="000000" w:themeColor="text1"/>
              </w:rPr>
            </w:pPr>
            <w:r w:rsidRPr="004108FC">
              <w:rPr>
                <w:color w:val="000000" w:themeColor="text1"/>
              </w:rPr>
              <w:t xml:space="preserve">     - Правилна исхрана – здрава храна</w:t>
            </w:r>
          </w:p>
          <w:p w14:paraId="21D3D3D9" w14:textId="77777777" w:rsidR="0010370F" w:rsidRPr="004108FC" w:rsidRDefault="0010370F" w:rsidP="0010370F">
            <w:pPr>
              <w:jc w:val="both"/>
              <w:rPr>
                <w:color w:val="000000" w:themeColor="text1"/>
              </w:rPr>
            </w:pPr>
            <w:r w:rsidRPr="004108FC">
              <w:rPr>
                <w:color w:val="000000" w:themeColor="text1"/>
              </w:rPr>
              <w:t xml:space="preserve">    - Посета Сајму спорта у Црвенки</w:t>
            </w:r>
          </w:p>
          <w:p w14:paraId="5672E381" w14:textId="77777777" w:rsidR="0010370F" w:rsidRPr="004108FC" w:rsidRDefault="0010370F" w:rsidP="0010370F">
            <w:pPr>
              <w:jc w:val="both"/>
              <w:rPr>
                <w:color w:val="000000" w:themeColor="text1"/>
              </w:rPr>
            </w:pPr>
            <w:r w:rsidRPr="004108FC">
              <w:rPr>
                <w:color w:val="000000" w:themeColor="text1"/>
              </w:rPr>
              <w:t xml:space="preserve">    - Предавање припадника Црвеног крста</w:t>
            </w:r>
          </w:p>
          <w:p w14:paraId="108EA422" w14:textId="77777777" w:rsidR="0010370F" w:rsidRPr="004108FC" w:rsidRDefault="0010370F" w:rsidP="0010370F">
            <w:pPr>
              <w:jc w:val="both"/>
              <w:rPr>
                <w:color w:val="000000" w:themeColor="text1"/>
              </w:rPr>
            </w:pPr>
            <w:r w:rsidRPr="004108FC">
              <w:rPr>
                <w:color w:val="000000" w:themeColor="text1"/>
              </w:rPr>
              <w:t xml:space="preserve">     - Чувамо околину</w:t>
            </w:r>
          </w:p>
          <w:p w14:paraId="4B3B5EC7" w14:textId="77777777" w:rsidR="0010370F" w:rsidRPr="004108FC" w:rsidRDefault="0010370F" w:rsidP="0010370F">
            <w:pPr>
              <w:jc w:val="both"/>
              <w:rPr>
                <w:color w:val="000000" w:themeColor="text1"/>
              </w:rPr>
            </w:pPr>
            <w:r w:rsidRPr="004108FC">
              <w:rPr>
                <w:color w:val="000000" w:themeColor="text1"/>
              </w:rPr>
              <w:t xml:space="preserve">     - Позитивни и негативни утицај човека на животну средину</w:t>
            </w:r>
          </w:p>
          <w:p w14:paraId="3FAFDB80" w14:textId="77777777" w:rsidR="0010370F" w:rsidRPr="004108FC" w:rsidRDefault="0010370F" w:rsidP="0010370F">
            <w:pPr>
              <w:jc w:val="both"/>
              <w:rPr>
                <w:color w:val="000000" w:themeColor="text1"/>
              </w:rPr>
            </w:pPr>
            <w:r w:rsidRPr="004108FC">
              <w:rPr>
                <w:color w:val="000000" w:themeColor="text1"/>
              </w:rPr>
              <w:t xml:space="preserve">     - Спортска такмичења између одељења поводом 10.априла, светског дана здравља</w:t>
            </w:r>
          </w:p>
          <w:p w14:paraId="588483DB" w14:textId="77777777" w:rsidR="0010370F" w:rsidRPr="004108FC" w:rsidRDefault="0010370F" w:rsidP="0010370F">
            <w:pPr>
              <w:jc w:val="both"/>
              <w:rPr>
                <w:color w:val="000000" w:themeColor="text1"/>
              </w:rPr>
            </w:pPr>
            <w:r w:rsidRPr="004108FC">
              <w:rPr>
                <w:color w:val="000000" w:themeColor="text1"/>
              </w:rPr>
              <w:t xml:space="preserve">     - Акција уређења школе</w:t>
            </w:r>
          </w:p>
          <w:p w14:paraId="6EC357E6" w14:textId="77777777" w:rsidR="0010370F" w:rsidRPr="004108FC" w:rsidRDefault="0010370F" w:rsidP="005A38E3">
            <w:pPr>
              <w:numPr>
                <w:ilvl w:val="0"/>
                <w:numId w:val="92"/>
              </w:numPr>
              <w:jc w:val="both"/>
              <w:rPr>
                <w:color w:val="000000" w:themeColor="text1"/>
              </w:rPr>
            </w:pPr>
            <w:r w:rsidRPr="004108FC">
              <w:rPr>
                <w:color w:val="000000" w:themeColor="text1"/>
              </w:rPr>
              <w:t>Означавања светског дана борбе против АИДС-а</w:t>
            </w:r>
          </w:p>
          <w:p w14:paraId="57100F9C" w14:textId="77777777" w:rsidR="0010370F" w:rsidRPr="004108FC" w:rsidRDefault="0010370F" w:rsidP="005A38E3">
            <w:pPr>
              <w:numPr>
                <w:ilvl w:val="0"/>
                <w:numId w:val="92"/>
              </w:numPr>
              <w:jc w:val="both"/>
              <w:rPr>
                <w:color w:val="000000" w:themeColor="text1"/>
              </w:rPr>
            </w:pPr>
            <w:r w:rsidRPr="004108FC">
              <w:rPr>
                <w:color w:val="000000" w:themeColor="text1"/>
              </w:rPr>
              <w:t>Превенција алкохолизма</w:t>
            </w:r>
          </w:p>
          <w:p w14:paraId="1E33B3A8" w14:textId="77777777" w:rsidR="0010370F" w:rsidRPr="004108FC" w:rsidRDefault="0010370F" w:rsidP="005A38E3">
            <w:pPr>
              <w:numPr>
                <w:ilvl w:val="0"/>
                <w:numId w:val="92"/>
              </w:numPr>
              <w:jc w:val="both"/>
              <w:rPr>
                <w:color w:val="000000" w:themeColor="text1"/>
              </w:rPr>
            </w:pPr>
            <w:r w:rsidRPr="004108FC">
              <w:rPr>
                <w:color w:val="000000" w:themeColor="text1"/>
              </w:rPr>
              <w:t>Болести зависности</w:t>
            </w:r>
          </w:p>
          <w:p w14:paraId="408001A8" w14:textId="77777777" w:rsidR="0010370F" w:rsidRPr="004108FC" w:rsidRDefault="0010370F" w:rsidP="005A38E3">
            <w:pPr>
              <w:numPr>
                <w:ilvl w:val="0"/>
                <w:numId w:val="92"/>
              </w:numPr>
              <w:jc w:val="both"/>
              <w:rPr>
                <w:color w:val="000000" w:themeColor="text1"/>
              </w:rPr>
            </w:pPr>
            <w:r w:rsidRPr="004108FC">
              <w:rPr>
                <w:color w:val="000000" w:themeColor="text1"/>
              </w:rPr>
              <w:t>Означавања светског дана здраве хране</w:t>
            </w:r>
          </w:p>
          <w:p w14:paraId="09CC6AC4" w14:textId="77777777" w:rsidR="0010370F" w:rsidRPr="004108FC" w:rsidRDefault="0010370F" w:rsidP="005A38E3">
            <w:pPr>
              <w:numPr>
                <w:ilvl w:val="0"/>
                <w:numId w:val="92"/>
              </w:numPr>
              <w:jc w:val="both"/>
              <w:rPr>
                <w:color w:val="000000" w:themeColor="text1"/>
              </w:rPr>
            </w:pPr>
            <w:r w:rsidRPr="004108FC">
              <w:rPr>
                <w:color w:val="000000" w:themeColor="text1"/>
              </w:rPr>
              <w:t>означавање дана борбе против трговине људима</w:t>
            </w:r>
          </w:p>
          <w:p w14:paraId="0228A7CA" w14:textId="77777777" w:rsidR="0010370F" w:rsidRPr="004108FC" w:rsidRDefault="0010370F" w:rsidP="005A38E3">
            <w:pPr>
              <w:numPr>
                <w:ilvl w:val="0"/>
                <w:numId w:val="92"/>
              </w:numPr>
              <w:jc w:val="both"/>
              <w:rPr>
                <w:color w:val="000000" w:themeColor="text1"/>
              </w:rPr>
            </w:pPr>
            <w:r w:rsidRPr="004108FC">
              <w:rPr>
                <w:color w:val="000000" w:themeColor="text1"/>
              </w:rPr>
              <w:t>Дувански дим је штетан</w:t>
            </w:r>
          </w:p>
          <w:p w14:paraId="6CB9A7E7" w14:textId="77777777" w:rsidR="0010370F" w:rsidRPr="004108FC" w:rsidRDefault="0010370F" w:rsidP="005A38E3">
            <w:pPr>
              <w:numPr>
                <w:ilvl w:val="0"/>
                <w:numId w:val="92"/>
              </w:numPr>
              <w:jc w:val="both"/>
              <w:rPr>
                <w:color w:val="000000" w:themeColor="text1"/>
              </w:rPr>
            </w:pPr>
            <w:r w:rsidRPr="004108FC">
              <w:rPr>
                <w:color w:val="000000" w:themeColor="text1"/>
              </w:rPr>
              <w:t>Заштита од заразних болести</w:t>
            </w:r>
          </w:p>
          <w:p w14:paraId="296B399D" w14:textId="77777777" w:rsidR="0010370F" w:rsidRPr="004108FC" w:rsidRDefault="0010370F" w:rsidP="005A38E3">
            <w:pPr>
              <w:numPr>
                <w:ilvl w:val="0"/>
                <w:numId w:val="92"/>
              </w:numPr>
              <w:jc w:val="both"/>
              <w:rPr>
                <w:color w:val="000000" w:themeColor="text1"/>
              </w:rPr>
            </w:pPr>
            <w:r w:rsidRPr="004108FC">
              <w:rPr>
                <w:color w:val="000000" w:themeColor="text1"/>
              </w:rPr>
              <w:t>Ко се стара о нашем здрављу</w:t>
            </w:r>
          </w:p>
          <w:p w14:paraId="118E0DC9" w14:textId="77777777" w:rsidR="0010370F" w:rsidRPr="004108FC" w:rsidRDefault="0010370F" w:rsidP="005A38E3">
            <w:pPr>
              <w:numPr>
                <w:ilvl w:val="0"/>
                <w:numId w:val="92"/>
              </w:numPr>
              <w:jc w:val="both"/>
              <w:rPr>
                <w:color w:val="000000" w:themeColor="text1"/>
              </w:rPr>
            </w:pPr>
            <w:r w:rsidRPr="004108FC">
              <w:rPr>
                <w:color w:val="000000" w:themeColor="text1"/>
              </w:rPr>
              <w:t>У здравом телу здрав дух</w:t>
            </w:r>
          </w:p>
          <w:p w14:paraId="11B39204" w14:textId="77777777" w:rsidR="0010370F" w:rsidRPr="004108FC" w:rsidRDefault="0010370F" w:rsidP="005A38E3">
            <w:pPr>
              <w:numPr>
                <w:ilvl w:val="0"/>
                <w:numId w:val="92"/>
              </w:numPr>
              <w:contextualSpacing/>
              <w:jc w:val="both"/>
              <w:rPr>
                <w:color w:val="000000" w:themeColor="text1"/>
              </w:rPr>
            </w:pPr>
            <w:r w:rsidRPr="004108FC">
              <w:rPr>
                <w:color w:val="000000" w:themeColor="text1"/>
              </w:rPr>
              <w:lastRenderedPageBreak/>
              <w:t>Обележавање недеље мобилности</w:t>
            </w:r>
          </w:p>
          <w:p w14:paraId="30F56D8F" w14:textId="77777777" w:rsidR="0010370F" w:rsidRPr="004108FC" w:rsidRDefault="0010370F" w:rsidP="005A38E3">
            <w:pPr>
              <w:numPr>
                <w:ilvl w:val="0"/>
                <w:numId w:val="92"/>
              </w:numPr>
              <w:jc w:val="both"/>
              <w:rPr>
                <w:color w:val="000000" w:themeColor="text1"/>
              </w:rPr>
            </w:pPr>
            <w:r w:rsidRPr="004108FC">
              <w:rPr>
                <w:color w:val="000000" w:themeColor="text1"/>
              </w:rPr>
              <w:t>Лична хигијена и хигијена код куће у условима пандемије корона вируса,хигијена учионица</w:t>
            </w:r>
          </w:p>
          <w:p w14:paraId="5278D313" w14:textId="77777777" w:rsidR="0010370F" w:rsidRPr="004108FC" w:rsidRDefault="0010370F" w:rsidP="005A38E3">
            <w:pPr>
              <w:numPr>
                <w:ilvl w:val="0"/>
                <w:numId w:val="92"/>
              </w:numPr>
              <w:jc w:val="both"/>
              <w:rPr>
                <w:color w:val="000000" w:themeColor="text1"/>
              </w:rPr>
            </w:pPr>
            <w:r w:rsidRPr="004108FC">
              <w:rPr>
                <w:color w:val="000000" w:themeColor="text1"/>
              </w:rPr>
              <w:t>превенција корона вируса–радионица</w:t>
            </w:r>
          </w:p>
          <w:p w14:paraId="00466EBA" w14:textId="77777777" w:rsidR="0010370F" w:rsidRPr="004108FC" w:rsidRDefault="0010370F" w:rsidP="005A38E3">
            <w:pPr>
              <w:numPr>
                <w:ilvl w:val="0"/>
                <w:numId w:val="92"/>
              </w:numPr>
              <w:jc w:val="both"/>
              <w:rPr>
                <w:color w:val="000000" w:themeColor="text1"/>
              </w:rPr>
            </w:pPr>
            <w:r w:rsidRPr="004108FC">
              <w:rPr>
                <w:color w:val="000000" w:themeColor="text1"/>
              </w:rPr>
              <w:t>Здрави живот</w:t>
            </w:r>
          </w:p>
          <w:p w14:paraId="29127B7C" w14:textId="77777777" w:rsidR="0010370F" w:rsidRPr="004108FC" w:rsidRDefault="0010370F" w:rsidP="005A38E3">
            <w:pPr>
              <w:numPr>
                <w:ilvl w:val="0"/>
                <w:numId w:val="92"/>
              </w:numPr>
              <w:pBdr>
                <w:top w:val="nil"/>
                <w:left w:val="nil"/>
                <w:bottom w:val="nil"/>
                <w:right w:val="nil"/>
                <w:between w:val="nil"/>
              </w:pBdr>
              <w:jc w:val="both"/>
              <w:rPr>
                <w:color w:val="000000" w:themeColor="text1"/>
              </w:rPr>
            </w:pPr>
            <w:r w:rsidRPr="004108FC">
              <w:rPr>
                <w:color w:val="000000" w:themeColor="text1"/>
              </w:rPr>
              <w:t>Чување здравља</w:t>
            </w:r>
          </w:p>
          <w:p w14:paraId="45181A71" w14:textId="77777777" w:rsidR="0010370F" w:rsidRPr="004108FC" w:rsidRDefault="0010370F" w:rsidP="005A38E3">
            <w:pPr>
              <w:numPr>
                <w:ilvl w:val="0"/>
                <w:numId w:val="92"/>
              </w:numPr>
              <w:jc w:val="both"/>
              <w:rPr>
                <w:color w:val="000000" w:themeColor="text1"/>
              </w:rPr>
            </w:pPr>
            <w:r w:rsidRPr="004108FC">
              <w:rPr>
                <w:color w:val="000000" w:themeColor="text1"/>
              </w:rPr>
              <w:t>спортска такмичења између одељења</w:t>
            </w:r>
          </w:p>
          <w:p w14:paraId="48BB3379" w14:textId="77777777" w:rsidR="0010370F" w:rsidRPr="004108FC" w:rsidRDefault="0010370F" w:rsidP="005A38E3">
            <w:pPr>
              <w:numPr>
                <w:ilvl w:val="0"/>
                <w:numId w:val="92"/>
              </w:numPr>
              <w:jc w:val="both"/>
              <w:rPr>
                <w:color w:val="000000" w:themeColor="text1"/>
              </w:rPr>
            </w:pPr>
            <w:r w:rsidRPr="004108FC">
              <w:rPr>
                <w:color w:val="000000" w:themeColor="text1"/>
              </w:rPr>
              <w:t>здравствено васпитање, хигијена</w:t>
            </w:r>
          </w:p>
          <w:p w14:paraId="50B27B4D" w14:textId="77777777" w:rsidR="0010370F" w:rsidRPr="004108FC" w:rsidRDefault="0010370F" w:rsidP="005A38E3">
            <w:pPr>
              <w:numPr>
                <w:ilvl w:val="0"/>
                <w:numId w:val="92"/>
              </w:numPr>
              <w:jc w:val="both"/>
              <w:rPr>
                <w:color w:val="000000" w:themeColor="text1"/>
              </w:rPr>
            </w:pPr>
            <w:r w:rsidRPr="004108FC">
              <w:rPr>
                <w:color w:val="000000" w:themeColor="text1"/>
              </w:rPr>
              <w:t xml:space="preserve">Заштита од пожара – предавање ватрогасца – </w:t>
            </w:r>
          </w:p>
          <w:p w14:paraId="6A312AB6" w14:textId="77777777" w:rsidR="0010370F" w:rsidRPr="004108FC" w:rsidRDefault="0010370F" w:rsidP="0010370F">
            <w:pPr>
              <w:pBdr>
                <w:top w:val="nil"/>
                <w:left w:val="nil"/>
                <w:bottom w:val="nil"/>
                <w:right w:val="nil"/>
                <w:between w:val="nil"/>
              </w:pBdr>
              <w:rPr>
                <w:color w:val="000000" w:themeColor="text1"/>
              </w:rPr>
            </w:pPr>
            <w:r w:rsidRPr="004108FC">
              <w:rPr>
                <w:color w:val="000000" w:themeColor="text1"/>
              </w:rPr>
              <w:t xml:space="preserve">     -Месец борбе против алкохолизма</w:t>
            </w:r>
          </w:p>
          <w:p w14:paraId="7B407DFA" w14:textId="77777777" w:rsidR="0010370F" w:rsidRPr="004108FC" w:rsidRDefault="0010370F" w:rsidP="0010370F">
            <w:pPr>
              <w:pBdr>
                <w:top w:val="nil"/>
                <w:left w:val="nil"/>
                <w:bottom w:val="nil"/>
                <w:right w:val="nil"/>
                <w:between w:val="nil"/>
              </w:pBdr>
              <w:rPr>
                <w:color w:val="000000" w:themeColor="text1"/>
              </w:rPr>
            </w:pPr>
            <w:r w:rsidRPr="004108FC">
              <w:rPr>
                <w:color w:val="000000" w:themeColor="text1"/>
              </w:rPr>
              <w:t xml:space="preserve">     - Рециклажа</w:t>
            </w:r>
          </w:p>
          <w:p w14:paraId="742DD54E" w14:textId="77777777" w:rsidR="0010370F" w:rsidRPr="004108FC" w:rsidRDefault="0010370F" w:rsidP="0010370F">
            <w:pPr>
              <w:pBdr>
                <w:top w:val="nil"/>
                <w:left w:val="nil"/>
                <w:bottom w:val="nil"/>
                <w:right w:val="nil"/>
                <w:between w:val="nil"/>
              </w:pBdr>
              <w:rPr>
                <w:color w:val="000000" w:themeColor="text1"/>
              </w:rPr>
            </w:pPr>
            <w:r w:rsidRPr="004108FC">
              <w:rPr>
                <w:color w:val="000000" w:themeColor="text1"/>
              </w:rPr>
              <w:t xml:space="preserve">     - COVID 19, правила понашања, превентивне мере</w:t>
            </w:r>
          </w:p>
          <w:p w14:paraId="1D5D0A59" w14:textId="77777777" w:rsidR="0010370F" w:rsidRPr="004108FC" w:rsidRDefault="0010370F" w:rsidP="0010370F">
            <w:pPr>
              <w:pBdr>
                <w:top w:val="nil"/>
                <w:left w:val="nil"/>
                <w:bottom w:val="nil"/>
                <w:right w:val="nil"/>
                <w:between w:val="nil"/>
              </w:pBdr>
              <w:rPr>
                <w:color w:val="000000" w:themeColor="text1"/>
              </w:rPr>
            </w:pPr>
            <w:r w:rsidRPr="004108FC">
              <w:rPr>
                <w:color w:val="000000" w:themeColor="text1"/>
              </w:rPr>
              <w:t xml:space="preserve">     - Правила понашања у цињу спречавања ширења COVID 19</w:t>
            </w:r>
          </w:p>
          <w:p w14:paraId="1562B94C" w14:textId="77777777" w:rsidR="0010370F" w:rsidRPr="004108FC" w:rsidRDefault="0010370F" w:rsidP="0010370F">
            <w:pPr>
              <w:pBdr>
                <w:top w:val="nil"/>
                <w:left w:val="nil"/>
                <w:bottom w:val="nil"/>
                <w:right w:val="nil"/>
                <w:between w:val="nil"/>
              </w:pBdr>
              <w:rPr>
                <w:color w:val="000000" w:themeColor="text1"/>
              </w:rPr>
            </w:pPr>
            <w:r w:rsidRPr="004108FC">
              <w:rPr>
                <w:color w:val="000000" w:themeColor="text1"/>
              </w:rPr>
              <w:t xml:space="preserve">     - Здраве и нездраве навике</w:t>
            </w:r>
          </w:p>
          <w:p w14:paraId="076B5E99" w14:textId="77777777" w:rsidR="0010370F" w:rsidRPr="004108FC" w:rsidRDefault="0010370F" w:rsidP="0010370F">
            <w:pPr>
              <w:pBdr>
                <w:top w:val="nil"/>
                <w:left w:val="nil"/>
                <w:bottom w:val="nil"/>
                <w:right w:val="nil"/>
                <w:between w:val="nil"/>
              </w:pBdr>
              <w:rPr>
                <w:color w:val="000000" w:themeColor="text1"/>
              </w:rPr>
            </w:pPr>
            <w:r w:rsidRPr="004108FC">
              <w:rPr>
                <w:color w:val="000000" w:themeColor="text1"/>
              </w:rPr>
              <w:t xml:space="preserve">     - Не дам своје здравље – радионица III2</w:t>
            </w:r>
          </w:p>
          <w:p w14:paraId="3D18B9B9" w14:textId="77777777" w:rsidR="0010370F" w:rsidRPr="004108FC" w:rsidRDefault="0010370F" w:rsidP="0010370F">
            <w:pPr>
              <w:pBdr>
                <w:top w:val="nil"/>
                <w:left w:val="nil"/>
                <w:bottom w:val="nil"/>
                <w:right w:val="nil"/>
                <w:between w:val="nil"/>
              </w:pBdr>
              <w:rPr>
                <w:color w:val="000000" w:themeColor="text1"/>
              </w:rPr>
            </w:pPr>
            <w:r w:rsidRPr="004108FC">
              <w:rPr>
                <w:color w:val="000000" w:themeColor="text1"/>
              </w:rPr>
              <w:t xml:space="preserve">     - AIDS – шта у ствари знам о томе</w:t>
            </w:r>
          </w:p>
          <w:p w14:paraId="7899B323" w14:textId="77777777" w:rsidR="0010370F" w:rsidRPr="004108FC" w:rsidRDefault="0010370F" w:rsidP="0010370F">
            <w:pPr>
              <w:pBdr>
                <w:top w:val="nil"/>
                <w:left w:val="nil"/>
                <w:bottom w:val="nil"/>
                <w:right w:val="nil"/>
                <w:between w:val="nil"/>
              </w:pBdr>
              <w:rPr>
                <w:color w:val="000000" w:themeColor="text1"/>
              </w:rPr>
            </w:pPr>
            <w:r w:rsidRPr="004108FC">
              <w:rPr>
                <w:color w:val="000000" w:themeColor="text1"/>
              </w:rPr>
              <w:t xml:space="preserve">     - Сексуално преносиве болести</w:t>
            </w:r>
          </w:p>
          <w:p w14:paraId="3B7A4A1D" w14:textId="77777777" w:rsidR="0010370F" w:rsidRPr="004108FC" w:rsidRDefault="0010370F" w:rsidP="0010370F">
            <w:pPr>
              <w:pBdr>
                <w:top w:val="nil"/>
                <w:left w:val="nil"/>
                <w:bottom w:val="nil"/>
                <w:right w:val="nil"/>
                <w:between w:val="nil"/>
              </w:pBdr>
              <w:rPr>
                <w:color w:val="000000" w:themeColor="text1"/>
              </w:rPr>
            </w:pPr>
            <w:r w:rsidRPr="004108FC">
              <w:rPr>
                <w:color w:val="000000" w:themeColor="text1"/>
              </w:rPr>
              <w:t xml:space="preserve">     - Зелени свет – радионица</w:t>
            </w:r>
          </w:p>
          <w:p w14:paraId="5D7A12E0" w14:textId="77777777" w:rsidR="0010370F" w:rsidRPr="004108FC" w:rsidRDefault="0010370F" w:rsidP="0010370F">
            <w:pPr>
              <w:pBdr>
                <w:top w:val="nil"/>
                <w:left w:val="nil"/>
                <w:bottom w:val="nil"/>
                <w:right w:val="nil"/>
                <w:between w:val="nil"/>
              </w:pBdr>
              <w:rPr>
                <w:color w:val="000000" w:themeColor="text1"/>
                <w:lang w:val="sr-Cyrl-RS"/>
              </w:rPr>
            </w:pPr>
            <w:r w:rsidRPr="004108FC">
              <w:rPr>
                <w:color w:val="000000" w:themeColor="text1"/>
              </w:rPr>
              <w:t xml:space="preserve">    - Како доприносимо очувању школске околине</w:t>
            </w:r>
          </w:p>
          <w:p w14:paraId="2F32FB22" w14:textId="77777777" w:rsidR="00E612F0" w:rsidRPr="004108FC" w:rsidRDefault="00E612F0" w:rsidP="0010370F">
            <w:pPr>
              <w:pBdr>
                <w:top w:val="nil"/>
                <w:left w:val="nil"/>
                <w:bottom w:val="nil"/>
                <w:right w:val="nil"/>
                <w:between w:val="nil"/>
              </w:pBdr>
              <w:rPr>
                <w:color w:val="000000" w:themeColor="text1"/>
                <w:lang w:val="sr-Cyrl-RS"/>
              </w:rPr>
            </w:pPr>
            <w:r w:rsidRPr="004108FC">
              <w:rPr>
                <w:color w:val="000000" w:themeColor="text1"/>
                <w:lang w:val="sr-Cyrl-RS"/>
              </w:rPr>
              <w:t>-Интимна хигијена</w:t>
            </w:r>
          </w:p>
          <w:p w14:paraId="51D9266F" w14:textId="77777777" w:rsidR="0010370F" w:rsidRPr="004108FC" w:rsidRDefault="0010370F" w:rsidP="0010370F">
            <w:pPr>
              <w:pBdr>
                <w:top w:val="nil"/>
                <w:left w:val="nil"/>
                <w:bottom w:val="nil"/>
                <w:right w:val="nil"/>
                <w:between w:val="nil"/>
              </w:pBdr>
              <w:jc w:val="both"/>
              <w:rPr>
                <w:color w:val="000000" w:themeColor="text1"/>
              </w:rPr>
            </w:pPr>
          </w:p>
        </w:tc>
        <w:tc>
          <w:tcPr>
            <w:tcW w:w="1525" w:type="dxa"/>
            <w:tcBorders>
              <w:top w:val="single" w:sz="4" w:space="0" w:color="000000"/>
              <w:left w:val="single" w:sz="4" w:space="0" w:color="000000"/>
              <w:bottom w:val="single" w:sz="4" w:space="0" w:color="000000"/>
              <w:right w:val="single" w:sz="4" w:space="0" w:color="000000"/>
            </w:tcBorders>
          </w:tcPr>
          <w:p w14:paraId="12A45D6C" w14:textId="77777777" w:rsidR="0010370F" w:rsidRPr="004108FC" w:rsidRDefault="0010370F" w:rsidP="0010370F">
            <w:pPr>
              <w:jc w:val="both"/>
              <w:rPr>
                <w:color w:val="000000" w:themeColor="text1"/>
              </w:rPr>
            </w:pPr>
          </w:p>
          <w:p w14:paraId="46A0BDB1" w14:textId="77777777" w:rsidR="0010370F" w:rsidRPr="004108FC" w:rsidRDefault="0010370F" w:rsidP="0010370F">
            <w:pPr>
              <w:jc w:val="both"/>
              <w:rPr>
                <w:color w:val="000000" w:themeColor="text1"/>
              </w:rPr>
            </w:pPr>
          </w:p>
          <w:p w14:paraId="1F9A17C1" w14:textId="77777777" w:rsidR="0010370F" w:rsidRPr="004108FC" w:rsidRDefault="0010370F" w:rsidP="0010370F">
            <w:pPr>
              <w:jc w:val="both"/>
              <w:rPr>
                <w:color w:val="000000" w:themeColor="text1"/>
              </w:rPr>
            </w:pPr>
            <w:r w:rsidRPr="004108FC">
              <w:rPr>
                <w:color w:val="000000" w:themeColor="text1"/>
              </w:rPr>
              <w:t>током године по плану</w:t>
            </w:r>
          </w:p>
          <w:p w14:paraId="758E0287" w14:textId="77777777" w:rsidR="0010370F" w:rsidRPr="004108FC" w:rsidRDefault="0010370F" w:rsidP="0010370F">
            <w:pPr>
              <w:jc w:val="both"/>
              <w:rPr>
                <w:color w:val="000000" w:themeColor="text1"/>
              </w:rPr>
            </w:pPr>
          </w:p>
          <w:p w14:paraId="6403F6D1" w14:textId="77777777" w:rsidR="0010370F" w:rsidRPr="004108FC" w:rsidRDefault="0010370F" w:rsidP="0010370F">
            <w:pPr>
              <w:jc w:val="both"/>
              <w:rPr>
                <w:color w:val="000000" w:themeColor="text1"/>
              </w:rPr>
            </w:pPr>
          </w:p>
          <w:p w14:paraId="0720A0D9" w14:textId="77777777" w:rsidR="0010370F" w:rsidRPr="004108FC" w:rsidRDefault="0010370F" w:rsidP="0010370F">
            <w:pPr>
              <w:jc w:val="both"/>
              <w:rPr>
                <w:color w:val="000000" w:themeColor="text1"/>
              </w:rPr>
            </w:pPr>
          </w:p>
          <w:p w14:paraId="09C74E0C" w14:textId="77777777" w:rsidR="0010370F" w:rsidRPr="004108FC" w:rsidRDefault="0010370F" w:rsidP="0010370F">
            <w:pPr>
              <w:jc w:val="both"/>
              <w:rPr>
                <w:color w:val="000000" w:themeColor="text1"/>
              </w:rPr>
            </w:pPr>
          </w:p>
          <w:p w14:paraId="3E09D217" w14:textId="77777777" w:rsidR="0010370F" w:rsidRPr="004108FC" w:rsidRDefault="0010370F" w:rsidP="0010370F">
            <w:pPr>
              <w:jc w:val="both"/>
              <w:rPr>
                <w:color w:val="000000" w:themeColor="text1"/>
              </w:rPr>
            </w:pPr>
          </w:p>
          <w:p w14:paraId="19CD8AE2" w14:textId="77777777" w:rsidR="0010370F" w:rsidRPr="004108FC" w:rsidRDefault="0010370F" w:rsidP="0010370F">
            <w:pPr>
              <w:jc w:val="both"/>
              <w:rPr>
                <w:color w:val="000000" w:themeColor="text1"/>
              </w:rPr>
            </w:pPr>
          </w:p>
          <w:p w14:paraId="7D55C15C" w14:textId="77777777" w:rsidR="0010370F" w:rsidRPr="004108FC" w:rsidRDefault="0010370F" w:rsidP="0010370F">
            <w:pPr>
              <w:jc w:val="both"/>
              <w:rPr>
                <w:color w:val="000000" w:themeColor="text1"/>
              </w:rPr>
            </w:pPr>
          </w:p>
          <w:p w14:paraId="5DE7EEA4" w14:textId="77777777" w:rsidR="0010370F" w:rsidRPr="004108FC" w:rsidRDefault="0010370F" w:rsidP="0010370F">
            <w:pPr>
              <w:jc w:val="both"/>
              <w:rPr>
                <w:color w:val="000000" w:themeColor="text1"/>
              </w:rPr>
            </w:pPr>
          </w:p>
          <w:p w14:paraId="25BAEC1C" w14:textId="77777777" w:rsidR="0010370F" w:rsidRPr="004108FC" w:rsidRDefault="0010370F" w:rsidP="0010370F">
            <w:pPr>
              <w:jc w:val="both"/>
              <w:rPr>
                <w:color w:val="000000" w:themeColor="text1"/>
              </w:rPr>
            </w:pPr>
          </w:p>
          <w:p w14:paraId="0F00C28B" w14:textId="77777777" w:rsidR="0010370F" w:rsidRPr="004108FC" w:rsidRDefault="0010370F" w:rsidP="0010370F">
            <w:pPr>
              <w:jc w:val="both"/>
              <w:rPr>
                <w:color w:val="000000" w:themeColor="text1"/>
              </w:rPr>
            </w:pPr>
          </w:p>
          <w:p w14:paraId="2B341634" w14:textId="77777777" w:rsidR="0010370F" w:rsidRPr="004108FC" w:rsidRDefault="0010370F" w:rsidP="0010370F">
            <w:pPr>
              <w:jc w:val="both"/>
              <w:rPr>
                <w:color w:val="000000" w:themeColor="text1"/>
              </w:rPr>
            </w:pPr>
            <w:r w:rsidRPr="004108FC">
              <w:rPr>
                <w:color w:val="000000" w:themeColor="text1"/>
              </w:rPr>
              <w:t>Децембар, јануар</w:t>
            </w:r>
          </w:p>
          <w:p w14:paraId="08449C37" w14:textId="77777777" w:rsidR="0010370F" w:rsidRPr="004108FC" w:rsidRDefault="0010370F" w:rsidP="0010370F">
            <w:pPr>
              <w:jc w:val="both"/>
              <w:rPr>
                <w:color w:val="000000" w:themeColor="text1"/>
              </w:rPr>
            </w:pPr>
          </w:p>
          <w:p w14:paraId="4B299CDB" w14:textId="77777777" w:rsidR="0010370F" w:rsidRPr="004108FC" w:rsidRDefault="0010370F" w:rsidP="0010370F">
            <w:pPr>
              <w:jc w:val="both"/>
              <w:rPr>
                <w:color w:val="000000" w:themeColor="text1"/>
              </w:rPr>
            </w:pPr>
          </w:p>
          <w:p w14:paraId="16736437" w14:textId="77777777" w:rsidR="0010370F" w:rsidRPr="004108FC" w:rsidRDefault="0010370F" w:rsidP="0010370F">
            <w:pPr>
              <w:jc w:val="both"/>
              <w:rPr>
                <w:color w:val="000000" w:themeColor="text1"/>
              </w:rPr>
            </w:pPr>
          </w:p>
          <w:p w14:paraId="63D83F9C" w14:textId="77777777" w:rsidR="0010370F" w:rsidRPr="004108FC" w:rsidRDefault="0010370F" w:rsidP="0010370F">
            <w:pPr>
              <w:jc w:val="both"/>
              <w:rPr>
                <w:color w:val="000000" w:themeColor="text1"/>
              </w:rPr>
            </w:pPr>
          </w:p>
          <w:p w14:paraId="7A0D3543" w14:textId="77777777" w:rsidR="0010370F" w:rsidRPr="004108FC" w:rsidRDefault="0010370F" w:rsidP="0010370F">
            <w:pPr>
              <w:jc w:val="both"/>
              <w:rPr>
                <w:color w:val="000000" w:themeColor="text1"/>
              </w:rPr>
            </w:pPr>
          </w:p>
        </w:tc>
        <w:tc>
          <w:tcPr>
            <w:tcW w:w="1857" w:type="dxa"/>
            <w:tcBorders>
              <w:top w:val="single" w:sz="4" w:space="0" w:color="000000"/>
              <w:left w:val="single" w:sz="4" w:space="0" w:color="000000"/>
              <w:bottom w:val="single" w:sz="4" w:space="0" w:color="000000"/>
              <w:right w:val="single" w:sz="4" w:space="0" w:color="000000"/>
            </w:tcBorders>
          </w:tcPr>
          <w:p w14:paraId="67C13343" w14:textId="77777777" w:rsidR="0010370F" w:rsidRPr="004108FC" w:rsidRDefault="0010370F" w:rsidP="0010370F">
            <w:pPr>
              <w:jc w:val="both"/>
              <w:rPr>
                <w:color w:val="000000" w:themeColor="text1"/>
              </w:rPr>
            </w:pPr>
          </w:p>
          <w:p w14:paraId="79D88F24" w14:textId="77777777" w:rsidR="0010370F" w:rsidRPr="004108FC" w:rsidRDefault="0010370F" w:rsidP="0010370F">
            <w:pPr>
              <w:jc w:val="both"/>
              <w:rPr>
                <w:color w:val="000000" w:themeColor="text1"/>
              </w:rPr>
            </w:pPr>
            <w:r w:rsidRPr="004108FC">
              <w:rPr>
                <w:color w:val="000000" w:themeColor="text1"/>
              </w:rPr>
              <w:t>Одељенске старешине, ученички парламент,</w:t>
            </w:r>
          </w:p>
          <w:p w14:paraId="03F8574F" w14:textId="77777777" w:rsidR="0010370F" w:rsidRPr="004108FC" w:rsidRDefault="0010370F" w:rsidP="0010370F">
            <w:pPr>
              <w:keepNext/>
              <w:spacing w:before="240" w:after="60"/>
              <w:rPr>
                <w:color w:val="000000" w:themeColor="text1"/>
              </w:rPr>
            </w:pPr>
            <w:bookmarkStart w:id="95" w:name="_heading=h.1yyy98l" w:colFirst="0" w:colLast="0"/>
            <w:bookmarkEnd w:id="95"/>
            <w:r w:rsidRPr="004108FC">
              <w:rPr>
                <w:color w:val="000000" w:themeColor="text1"/>
              </w:rPr>
              <w:t xml:space="preserve">Продужени боравак, </w:t>
            </w:r>
          </w:p>
          <w:p w14:paraId="693A35A8" w14:textId="77777777" w:rsidR="0010370F" w:rsidRPr="004108FC" w:rsidRDefault="0010370F" w:rsidP="0010370F">
            <w:pPr>
              <w:rPr>
                <w:color w:val="000000" w:themeColor="text1"/>
              </w:rPr>
            </w:pPr>
            <w:r w:rsidRPr="004108FC">
              <w:rPr>
                <w:color w:val="000000" w:themeColor="text1"/>
              </w:rPr>
              <w:t>МУП,</w:t>
            </w:r>
          </w:p>
          <w:p w14:paraId="79296491" w14:textId="77777777" w:rsidR="0010370F" w:rsidRPr="004108FC" w:rsidRDefault="0010370F" w:rsidP="0010370F">
            <w:pPr>
              <w:rPr>
                <w:color w:val="000000" w:themeColor="text1"/>
              </w:rPr>
            </w:pPr>
            <w:r w:rsidRPr="004108FC">
              <w:rPr>
                <w:color w:val="000000" w:themeColor="text1"/>
              </w:rPr>
              <w:t>Институт за биолошка истраживања Београд</w:t>
            </w:r>
          </w:p>
          <w:p w14:paraId="4403F627" w14:textId="77777777" w:rsidR="0010370F" w:rsidRPr="004108FC" w:rsidRDefault="0010370F" w:rsidP="0010370F">
            <w:pPr>
              <w:rPr>
                <w:color w:val="000000" w:themeColor="text1"/>
              </w:rPr>
            </w:pPr>
          </w:p>
          <w:p w14:paraId="67070A29" w14:textId="77777777" w:rsidR="0010370F" w:rsidRPr="004108FC" w:rsidRDefault="0010370F" w:rsidP="0010370F">
            <w:pPr>
              <w:rPr>
                <w:color w:val="000000" w:themeColor="text1"/>
              </w:rPr>
            </w:pPr>
          </w:p>
          <w:p w14:paraId="141DB87D" w14:textId="77777777" w:rsidR="0010370F" w:rsidRPr="004108FC" w:rsidRDefault="0010370F" w:rsidP="0010370F">
            <w:pPr>
              <w:rPr>
                <w:color w:val="000000" w:themeColor="text1"/>
              </w:rPr>
            </w:pPr>
          </w:p>
          <w:p w14:paraId="533B54F9" w14:textId="77777777" w:rsidR="0010370F" w:rsidRPr="004108FC" w:rsidRDefault="0010370F" w:rsidP="0010370F">
            <w:pPr>
              <w:rPr>
                <w:color w:val="000000" w:themeColor="text1"/>
              </w:rPr>
            </w:pPr>
          </w:p>
          <w:p w14:paraId="2637ABD3" w14:textId="77777777" w:rsidR="0010370F" w:rsidRPr="004108FC" w:rsidRDefault="0010370F" w:rsidP="0010370F">
            <w:pPr>
              <w:rPr>
                <w:color w:val="000000" w:themeColor="text1"/>
              </w:rPr>
            </w:pPr>
          </w:p>
          <w:p w14:paraId="40C78F8D" w14:textId="77777777" w:rsidR="0010370F" w:rsidRPr="004108FC" w:rsidRDefault="0010370F" w:rsidP="0010370F">
            <w:pPr>
              <w:rPr>
                <w:color w:val="000000" w:themeColor="text1"/>
              </w:rPr>
            </w:pPr>
          </w:p>
          <w:p w14:paraId="42DADC27" w14:textId="77777777" w:rsidR="0010370F" w:rsidRPr="004108FC" w:rsidRDefault="0010370F" w:rsidP="0010370F">
            <w:pPr>
              <w:rPr>
                <w:color w:val="000000" w:themeColor="text1"/>
              </w:rPr>
            </w:pPr>
          </w:p>
          <w:p w14:paraId="613CAC64" w14:textId="77777777" w:rsidR="0010370F" w:rsidRPr="004108FC" w:rsidRDefault="0010370F" w:rsidP="0010370F">
            <w:pPr>
              <w:rPr>
                <w:color w:val="000000" w:themeColor="text1"/>
              </w:rPr>
            </w:pPr>
          </w:p>
          <w:p w14:paraId="6FAE6B91" w14:textId="77777777" w:rsidR="0010370F" w:rsidRPr="004108FC" w:rsidRDefault="0010370F" w:rsidP="0010370F">
            <w:pPr>
              <w:rPr>
                <w:color w:val="000000" w:themeColor="text1"/>
              </w:rPr>
            </w:pPr>
          </w:p>
          <w:p w14:paraId="11618174" w14:textId="77777777" w:rsidR="0010370F" w:rsidRPr="004108FC" w:rsidRDefault="0010370F" w:rsidP="0010370F">
            <w:pPr>
              <w:rPr>
                <w:color w:val="000000" w:themeColor="text1"/>
              </w:rPr>
            </w:pPr>
            <w:r w:rsidRPr="004108FC">
              <w:rPr>
                <w:color w:val="000000" w:themeColor="text1"/>
              </w:rPr>
              <w:t>Ватрогасци</w:t>
            </w:r>
          </w:p>
          <w:p w14:paraId="64B008A5" w14:textId="77777777" w:rsidR="0010370F" w:rsidRPr="004108FC" w:rsidRDefault="0010370F" w:rsidP="0010370F">
            <w:pPr>
              <w:rPr>
                <w:color w:val="000000" w:themeColor="text1"/>
              </w:rPr>
            </w:pPr>
          </w:p>
          <w:p w14:paraId="5048830C" w14:textId="77777777" w:rsidR="0010370F" w:rsidRPr="004108FC" w:rsidRDefault="0010370F" w:rsidP="0010370F">
            <w:pPr>
              <w:rPr>
                <w:color w:val="000000" w:themeColor="text1"/>
              </w:rPr>
            </w:pPr>
          </w:p>
          <w:p w14:paraId="08D84CCA" w14:textId="77777777" w:rsidR="0010370F" w:rsidRPr="004108FC" w:rsidRDefault="0010370F" w:rsidP="0010370F">
            <w:pPr>
              <w:rPr>
                <w:color w:val="000000" w:themeColor="text1"/>
              </w:rPr>
            </w:pPr>
          </w:p>
          <w:p w14:paraId="6D06844C" w14:textId="77777777" w:rsidR="0010370F" w:rsidRPr="004108FC" w:rsidRDefault="0010370F" w:rsidP="0010370F">
            <w:pPr>
              <w:rPr>
                <w:color w:val="000000" w:themeColor="text1"/>
              </w:rPr>
            </w:pPr>
            <w:r w:rsidRPr="004108FC">
              <w:rPr>
                <w:color w:val="000000" w:themeColor="text1"/>
              </w:rPr>
              <w:t xml:space="preserve">Завод за јавно </w:t>
            </w:r>
            <w:r w:rsidRPr="004108FC">
              <w:rPr>
                <w:color w:val="000000" w:themeColor="text1"/>
              </w:rPr>
              <w:lastRenderedPageBreak/>
              <w:t>здравље Сомбор</w:t>
            </w:r>
          </w:p>
        </w:tc>
        <w:tc>
          <w:tcPr>
            <w:tcW w:w="1687" w:type="dxa"/>
            <w:tcBorders>
              <w:top w:val="single" w:sz="4" w:space="0" w:color="000000"/>
              <w:left w:val="single" w:sz="4" w:space="0" w:color="000000"/>
              <w:bottom w:val="single" w:sz="4" w:space="0" w:color="000000"/>
              <w:right w:val="single" w:sz="4" w:space="0" w:color="000000"/>
            </w:tcBorders>
          </w:tcPr>
          <w:p w14:paraId="2E0E4A2D" w14:textId="77777777" w:rsidR="0010370F" w:rsidRPr="004108FC" w:rsidRDefault="0010370F" w:rsidP="0010370F">
            <w:pPr>
              <w:jc w:val="both"/>
              <w:rPr>
                <w:color w:val="000000" w:themeColor="text1"/>
              </w:rPr>
            </w:pPr>
            <w:r w:rsidRPr="004108FC">
              <w:rPr>
                <w:color w:val="000000" w:themeColor="text1"/>
              </w:rPr>
              <w:lastRenderedPageBreak/>
              <w:t>Евидентовање у дневнику рада</w:t>
            </w:r>
          </w:p>
          <w:p w14:paraId="75406FD8" w14:textId="77777777" w:rsidR="0010370F" w:rsidRPr="004108FC" w:rsidRDefault="0010370F" w:rsidP="0010370F">
            <w:pPr>
              <w:jc w:val="both"/>
              <w:rPr>
                <w:color w:val="000000" w:themeColor="text1"/>
              </w:rPr>
            </w:pPr>
          </w:p>
          <w:p w14:paraId="440FA6F5" w14:textId="77777777" w:rsidR="0010370F" w:rsidRPr="004108FC" w:rsidRDefault="0010370F" w:rsidP="0010370F">
            <w:pPr>
              <w:jc w:val="both"/>
              <w:rPr>
                <w:color w:val="000000" w:themeColor="text1"/>
              </w:rPr>
            </w:pPr>
          </w:p>
          <w:p w14:paraId="2784D7A7" w14:textId="77777777" w:rsidR="0010370F" w:rsidRPr="004108FC" w:rsidRDefault="0010370F" w:rsidP="0010370F">
            <w:pPr>
              <w:jc w:val="both"/>
              <w:rPr>
                <w:color w:val="000000" w:themeColor="text1"/>
              </w:rPr>
            </w:pPr>
          </w:p>
          <w:p w14:paraId="2E51E28F" w14:textId="77777777" w:rsidR="0010370F" w:rsidRPr="004108FC" w:rsidRDefault="0010370F" w:rsidP="0010370F">
            <w:pPr>
              <w:jc w:val="both"/>
              <w:rPr>
                <w:color w:val="000000" w:themeColor="text1"/>
              </w:rPr>
            </w:pPr>
          </w:p>
          <w:p w14:paraId="166D46F7" w14:textId="77777777" w:rsidR="0010370F" w:rsidRPr="004108FC" w:rsidRDefault="0010370F" w:rsidP="0010370F">
            <w:pPr>
              <w:jc w:val="both"/>
              <w:rPr>
                <w:color w:val="000000" w:themeColor="text1"/>
              </w:rPr>
            </w:pPr>
          </w:p>
          <w:p w14:paraId="7948425A" w14:textId="77777777" w:rsidR="0010370F" w:rsidRPr="004108FC" w:rsidRDefault="0010370F" w:rsidP="0010370F">
            <w:pPr>
              <w:jc w:val="both"/>
              <w:rPr>
                <w:color w:val="000000" w:themeColor="text1"/>
              </w:rPr>
            </w:pPr>
          </w:p>
          <w:p w14:paraId="6426619E" w14:textId="77777777" w:rsidR="0010370F" w:rsidRPr="004108FC" w:rsidRDefault="0010370F" w:rsidP="0010370F">
            <w:pPr>
              <w:jc w:val="both"/>
              <w:rPr>
                <w:color w:val="000000" w:themeColor="text1"/>
              </w:rPr>
            </w:pPr>
          </w:p>
          <w:p w14:paraId="2F7BCC08" w14:textId="77777777" w:rsidR="0010370F" w:rsidRPr="004108FC" w:rsidRDefault="0010370F" w:rsidP="0010370F">
            <w:pPr>
              <w:jc w:val="both"/>
              <w:rPr>
                <w:color w:val="000000" w:themeColor="text1"/>
              </w:rPr>
            </w:pPr>
          </w:p>
          <w:p w14:paraId="3B4F1C62" w14:textId="77777777" w:rsidR="0010370F" w:rsidRPr="004108FC" w:rsidRDefault="0010370F" w:rsidP="0010370F">
            <w:pPr>
              <w:jc w:val="both"/>
              <w:rPr>
                <w:color w:val="000000" w:themeColor="text1"/>
              </w:rPr>
            </w:pPr>
          </w:p>
          <w:p w14:paraId="6500AE65" w14:textId="77777777" w:rsidR="0010370F" w:rsidRPr="004108FC" w:rsidRDefault="0010370F" w:rsidP="0010370F">
            <w:pPr>
              <w:jc w:val="both"/>
              <w:rPr>
                <w:color w:val="000000" w:themeColor="text1"/>
              </w:rPr>
            </w:pPr>
          </w:p>
          <w:p w14:paraId="662F4DE1" w14:textId="77777777" w:rsidR="0010370F" w:rsidRPr="004108FC" w:rsidRDefault="0010370F" w:rsidP="0010370F">
            <w:pPr>
              <w:jc w:val="both"/>
              <w:rPr>
                <w:color w:val="000000" w:themeColor="text1"/>
              </w:rPr>
            </w:pPr>
          </w:p>
          <w:p w14:paraId="3FCB8DE0" w14:textId="77777777" w:rsidR="0010370F" w:rsidRPr="004108FC" w:rsidRDefault="0010370F" w:rsidP="0010370F">
            <w:pPr>
              <w:jc w:val="both"/>
              <w:rPr>
                <w:color w:val="000000" w:themeColor="text1"/>
              </w:rPr>
            </w:pPr>
          </w:p>
          <w:p w14:paraId="7F0E9BBE" w14:textId="77777777" w:rsidR="0010370F" w:rsidRPr="004108FC" w:rsidRDefault="0010370F" w:rsidP="0010370F">
            <w:pPr>
              <w:jc w:val="both"/>
              <w:rPr>
                <w:color w:val="000000" w:themeColor="text1"/>
              </w:rPr>
            </w:pPr>
            <w:r w:rsidRPr="004108FC">
              <w:rPr>
                <w:color w:val="000000" w:themeColor="text1"/>
              </w:rPr>
              <w:t>Дневник рада</w:t>
            </w:r>
          </w:p>
          <w:p w14:paraId="6E79D243" w14:textId="77777777" w:rsidR="0010370F" w:rsidRPr="004108FC" w:rsidRDefault="0010370F" w:rsidP="0010370F">
            <w:pPr>
              <w:jc w:val="both"/>
              <w:rPr>
                <w:color w:val="000000" w:themeColor="text1"/>
              </w:rPr>
            </w:pPr>
          </w:p>
          <w:p w14:paraId="5284597D" w14:textId="77777777" w:rsidR="0010370F" w:rsidRPr="004108FC" w:rsidRDefault="0010370F" w:rsidP="0010370F">
            <w:pPr>
              <w:jc w:val="both"/>
              <w:rPr>
                <w:color w:val="000000" w:themeColor="text1"/>
              </w:rPr>
            </w:pPr>
          </w:p>
          <w:p w14:paraId="3A69E1B5" w14:textId="77777777" w:rsidR="0010370F" w:rsidRPr="004108FC" w:rsidRDefault="0010370F" w:rsidP="0010370F">
            <w:pPr>
              <w:jc w:val="both"/>
              <w:rPr>
                <w:color w:val="000000" w:themeColor="text1"/>
              </w:rPr>
            </w:pPr>
          </w:p>
          <w:p w14:paraId="0B04B9AB" w14:textId="77777777" w:rsidR="0010370F" w:rsidRPr="004108FC" w:rsidRDefault="0010370F" w:rsidP="0010370F">
            <w:pPr>
              <w:jc w:val="both"/>
              <w:rPr>
                <w:color w:val="000000" w:themeColor="text1"/>
              </w:rPr>
            </w:pPr>
          </w:p>
        </w:tc>
      </w:tr>
      <w:tr w:rsidR="004108FC" w:rsidRPr="004108FC" w14:paraId="4FBA2B49"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540517BC" w14:textId="77777777" w:rsidR="0010370F" w:rsidRPr="004108FC" w:rsidRDefault="0010370F" w:rsidP="0010370F">
            <w:pPr>
              <w:jc w:val="both"/>
              <w:rPr>
                <w:color w:val="000000" w:themeColor="text1"/>
              </w:rPr>
            </w:pPr>
            <w:r w:rsidRPr="004108FC">
              <w:rPr>
                <w:color w:val="000000" w:themeColor="text1"/>
              </w:rPr>
              <w:lastRenderedPageBreak/>
              <w:t>Из програма природа и друштва</w:t>
            </w:r>
          </w:p>
          <w:p w14:paraId="626C64E1" w14:textId="77777777" w:rsidR="0010370F" w:rsidRPr="004108FC" w:rsidRDefault="0010370F" w:rsidP="005A38E3">
            <w:pPr>
              <w:numPr>
                <w:ilvl w:val="0"/>
                <w:numId w:val="92"/>
              </w:numPr>
              <w:rPr>
                <w:color w:val="000000" w:themeColor="text1"/>
              </w:rPr>
            </w:pPr>
            <w:r w:rsidRPr="004108FC">
              <w:rPr>
                <w:color w:val="000000" w:themeColor="text1"/>
              </w:rPr>
              <w:t>Област-нежива природа</w:t>
            </w:r>
          </w:p>
          <w:p w14:paraId="736706EB" w14:textId="77777777" w:rsidR="0010370F" w:rsidRPr="004108FC" w:rsidRDefault="0010370F" w:rsidP="005A38E3">
            <w:pPr>
              <w:numPr>
                <w:ilvl w:val="0"/>
                <w:numId w:val="92"/>
              </w:numPr>
              <w:rPr>
                <w:color w:val="000000" w:themeColor="text1"/>
              </w:rPr>
            </w:pPr>
            <w:r w:rsidRPr="004108FC">
              <w:rPr>
                <w:color w:val="000000" w:themeColor="text1"/>
              </w:rPr>
              <w:t>Чиста вода за пиће</w:t>
            </w:r>
          </w:p>
          <w:p w14:paraId="528156E3" w14:textId="77777777" w:rsidR="0010370F" w:rsidRPr="004108FC" w:rsidRDefault="0010370F" w:rsidP="005A38E3">
            <w:pPr>
              <w:numPr>
                <w:ilvl w:val="0"/>
                <w:numId w:val="92"/>
              </w:numPr>
              <w:rPr>
                <w:color w:val="000000" w:themeColor="text1"/>
              </w:rPr>
            </w:pPr>
            <w:r w:rsidRPr="004108FC">
              <w:rPr>
                <w:color w:val="000000" w:themeColor="text1"/>
              </w:rPr>
              <w:t>Чистоћа је пола здравља - пано</w:t>
            </w:r>
          </w:p>
          <w:p w14:paraId="46EF237F" w14:textId="77777777" w:rsidR="0010370F" w:rsidRPr="004108FC" w:rsidRDefault="0010370F" w:rsidP="005A38E3">
            <w:pPr>
              <w:numPr>
                <w:ilvl w:val="0"/>
                <w:numId w:val="92"/>
              </w:numPr>
              <w:rPr>
                <w:color w:val="000000" w:themeColor="text1"/>
              </w:rPr>
            </w:pPr>
            <w:r w:rsidRPr="004108FC">
              <w:rPr>
                <w:color w:val="000000" w:themeColor="text1"/>
              </w:rPr>
              <w:t>Чувамо здравље, здрава исхрана</w:t>
            </w:r>
          </w:p>
          <w:p w14:paraId="5F31A197" w14:textId="77777777" w:rsidR="0010370F" w:rsidRPr="004108FC" w:rsidRDefault="0010370F" w:rsidP="005A38E3">
            <w:pPr>
              <w:numPr>
                <w:ilvl w:val="0"/>
                <w:numId w:val="92"/>
              </w:numPr>
              <w:rPr>
                <w:color w:val="000000" w:themeColor="text1"/>
              </w:rPr>
            </w:pPr>
            <w:r w:rsidRPr="004108FC">
              <w:rPr>
                <w:color w:val="000000" w:themeColor="text1"/>
              </w:rPr>
              <w:t>Чувамо природу</w:t>
            </w:r>
          </w:p>
          <w:p w14:paraId="0E1111A0" w14:textId="77777777" w:rsidR="0010370F" w:rsidRPr="004108FC" w:rsidRDefault="0010370F" w:rsidP="005A38E3">
            <w:pPr>
              <w:pStyle w:val="ListParagraph"/>
              <w:numPr>
                <w:ilvl w:val="0"/>
                <w:numId w:val="92"/>
              </w:numPr>
              <w:rPr>
                <w:color w:val="000000" w:themeColor="text1"/>
              </w:rPr>
            </w:pPr>
            <w:r w:rsidRPr="004108FC">
              <w:rPr>
                <w:color w:val="000000" w:themeColor="text1"/>
              </w:rPr>
              <w:t>Лековите биљке, кување чајева</w:t>
            </w:r>
          </w:p>
          <w:p w14:paraId="3FDDCC97" w14:textId="77777777" w:rsidR="0010370F" w:rsidRPr="004108FC" w:rsidRDefault="0010370F" w:rsidP="0010370F">
            <w:pPr>
              <w:ind w:left="720"/>
              <w:contextualSpacing/>
              <w:rPr>
                <w:color w:val="000000" w:themeColor="text1"/>
              </w:rPr>
            </w:pPr>
          </w:p>
          <w:p w14:paraId="3AFE8FCD" w14:textId="77777777" w:rsidR="0010370F" w:rsidRPr="004108FC" w:rsidRDefault="0010370F" w:rsidP="005A38E3">
            <w:pPr>
              <w:numPr>
                <w:ilvl w:val="0"/>
                <w:numId w:val="92"/>
              </w:numPr>
              <w:contextualSpacing/>
              <w:rPr>
                <w:color w:val="000000" w:themeColor="text1"/>
              </w:rPr>
            </w:pPr>
            <w:r w:rsidRPr="004108FC">
              <w:rPr>
                <w:color w:val="000000" w:themeColor="text1"/>
              </w:rPr>
              <w:t xml:space="preserve">Домаћи шпајз – стављање зимнице </w:t>
            </w:r>
          </w:p>
          <w:p w14:paraId="52DF883C" w14:textId="77777777" w:rsidR="0010370F" w:rsidRPr="004108FC" w:rsidRDefault="0010370F" w:rsidP="0010370F">
            <w:pPr>
              <w:ind w:left="720"/>
              <w:rPr>
                <w:color w:val="000000" w:themeColor="text1"/>
              </w:rPr>
            </w:pPr>
          </w:p>
        </w:tc>
        <w:tc>
          <w:tcPr>
            <w:tcW w:w="1525" w:type="dxa"/>
            <w:tcBorders>
              <w:top w:val="single" w:sz="4" w:space="0" w:color="000000"/>
              <w:left w:val="single" w:sz="4" w:space="0" w:color="000000"/>
              <w:bottom w:val="single" w:sz="4" w:space="0" w:color="000000"/>
              <w:right w:val="single" w:sz="4" w:space="0" w:color="000000"/>
            </w:tcBorders>
          </w:tcPr>
          <w:p w14:paraId="647A3AB0" w14:textId="77777777" w:rsidR="0010370F" w:rsidRPr="004108FC" w:rsidRDefault="0010370F" w:rsidP="0010370F">
            <w:pPr>
              <w:jc w:val="both"/>
              <w:rPr>
                <w:color w:val="000000" w:themeColor="text1"/>
              </w:rPr>
            </w:pPr>
            <w:r w:rsidRPr="004108FC">
              <w:rPr>
                <w:color w:val="000000" w:themeColor="text1"/>
              </w:rPr>
              <w:t>Септембар,</w:t>
            </w:r>
          </w:p>
          <w:p w14:paraId="402A6A6C" w14:textId="77777777" w:rsidR="0010370F" w:rsidRPr="004108FC" w:rsidRDefault="0010370F" w:rsidP="0010370F">
            <w:pPr>
              <w:jc w:val="both"/>
              <w:rPr>
                <w:color w:val="000000" w:themeColor="text1"/>
              </w:rPr>
            </w:pPr>
            <w:r w:rsidRPr="004108FC">
              <w:rPr>
                <w:color w:val="000000" w:themeColor="text1"/>
              </w:rPr>
              <w:t>Октобар</w:t>
            </w:r>
          </w:p>
          <w:p w14:paraId="36418E12" w14:textId="77777777" w:rsidR="0010370F" w:rsidRPr="004108FC" w:rsidRDefault="0010370F" w:rsidP="0010370F">
            <w:pPr>
              <w:jc w:val="both"/>
              <w:rPr>
                <w:color w:val="000000" w:themeColor="text1"/>
              </w:rPr>
            </w:pPr>
            <w:r w:rsidRPr="004108FC">
              <w:rPr>
                <w:color w:val="000000" w:themeColor="text1"/>
              </w:rPr>
              <w:t>У току године</w:t>
            </w:r>
          </w:p>
        </w:tc>
        <w:tc>
          <w:tcPr>
            <w:tcW w:w="1857" w:type="dxa"/>
            <w:tcBorders>
              <w:top w:val="single" w:sz="4" w:space="0" w:color="000000"/>
              <w:left w:val="single" w:sz="4" w:space="0" w:color="000000"/>
              <w:bottom w:val="single" w:sz="4" w:space="0" w:color="000000"/>
              <w:right w:val="single" w:sz="4" w:space="0" w:color="000000"/>
            </w:tcBorders>
          </w:tcPr>
          <w:p w14:paraId="0BF42468" w14:textId="77777777" w:rsidR="0010370F" w:rsidRPr="004108FC" w:rsidRDefault="0010370F" w:rsidP="0010370F">
            <w:pPr>
              <w:jc w:val="both"/>
              <w:rPr>
                <w:color w:val="000000" w:themeColor="text1"/>
              </w:rPr>
            </w:pPr>
            <w:r w:rsidRPr="004108FC">
              <w:rPr>
                <w:color w:val="000000" w:themeColor="text1"/>
              </w:rPr>
              <w:t>Учитељи</w:t>
            </w:r>
          </w:p>
          <w:p w14:paraId="3025516B" w14:textId="77777777" w:rsidR="0010370F" w:rsidRPr="004108FC" w:rsidRDefault="0010370F" w:rsidP="0010370F">
            <w:pPr>
              <w:jc w:val="both"/>
              <w:rPr>
                <w:color w:val="000000" w:themeColor="text1"/>
              </w:rPr>
            </w:pPr>
          </w:p>
          <w:p w14:paraId="22B15316" w14:textId="77777777" w:rsidR="0010370F" w:rsidRPr="004108FC" w:rsidRDefault="0010370F" w:rsidP="0010370F">
            <w:pPr>
              <w:jc w:val="both"/>
              <w:rPr>
                <w:color w:val="000000" w:themeColor="text1"/>
              </w:rPr>
            </w:pPr>
          </w:p>
          <w:p w14:paraId="07CD24F9" w14:textId="77777777" w:rsidR="0010370F" w:rsidRPr="004108FC" w:rsidRDefault="0010370F" w:rsidP="0010370F">
            <w:pPr>
              <w:jc w:val="both"/>
              <w:rPr>
                <w:color w:val="000000" w:themeColor="text1"/>
              </w:rPr>
            </w:pPr>
          </w:p>
          <w:p w14:paraId="64101DDA" w14:textId="77777777" w:rsidR="0010370F" w:rsidRPr="004108FC" w:rsidRDefault="0010370F" w:rsidP="0010370F">
            <w:pPr>
              <w:jc w:val="both"/>
              <w:rPr>
                <w:color w:val="000000" w:themeColor="text1"/>
              </w:rPr>
            </w:pPr>
          </w:p>
          <w:p w14:paraId="59561347" w14:textId="77777777" w:rsidR="0010370F" w:rsidRPr="004108FC" w:rsidRDefault="0010370F" w:rsidP="0010370F">
            <w:pPr>
              <w:jc w:val="both"/>
              <w:rPr>
                <w:color w:val="000000" w:themeColor="text1"/>
              </w:rPr>
            </w:pPr>
          </w:p>
        </w:tc>
        <w:tc>
          <w:tcPr>
            <w:tcW w:w="1687" w:type="dxa"/>
            <w:tcBorders>
              <w:top w:val="single" w:sz="4" w:space="0" w:color="000000"/>
              <w:left w:val="single" w:sz="4" w:space="0" w:color="000000"/>
              <w:bottom w:val="single" w:sz="4" w:space="0" w:color="000000"/>
              <w:right w:val="single" w:sz="4" w:space="0" w:color="000000"/>
            </w:tcBorders>
          </w:tcPr>
          <w:p w14:paraId="562E77E3" w14:textId="77777777" w:rsidR="0010370F" w:rsidRPr="004108FC" w:rsidRDefault="0010370F" w:rsidP="0010370F">
            <w:pPr>
              <w:jc w:val="both"/>
              <w:rPr>
                <w:color w:val="000000" w:themeColor="text1"/>
              </w:rPr>
            </w:pPr>
            <w:r w:rsidRPr="004108FC">
              <w:rPr>
                <w:color w:val="000000" w:themeColor="text1"/>
              </w:rPr>
              <w:t>Запис са часа, друштвене мреже</w:t>
            </w:r>
          </w:p>
        </w:tc>
      </w:tr>
      <w:tr w:rsidR="004108FC" w:rsidRPr="004108FC" w14:paraId="7445B3E6"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341B77F8" w14:textId="77777777" w:rsidR="0010370F" w:rsidRPr="004108FC" w:rsidRDefault="0010370F" w:rsidP="0010370F">
            <w:pPr>
              <w:ind w:left="360"/>
              <w:jc w:val="both"/>
              <w:rPr>
                <w:color w:val="000000" w:themeColor="text1"/>
              </w:rPr>
            </w:pPr>
          </w:p>
          <w:p w14:paraId="1CD646E1" w14:textId="77777777" w:rsidR="0010370F" w:rsidRPr="004108FC" w:rsidRDefault="0010370F" w:rsidP="0010370F">
            <w:pPr>
              <w:jc w:val="both"/>
              <w:rPr>
                <w:color w:val="000000" w:themeColor="text1"/>
                <w:lang w:val="sr-Cyrl-RS"/>
              </w:rPr>
            </w:pPr>
            <w:r w:rsidRPr="004108FC">
              <w:rPr>
                <w:color w:val="000000" w:themeColor="text1"/>
              </w:rPr>
              <w:t xml:space="preserve">Из програма рада хемије, биологије </w:t>
            </w:r>
          </w:p>
          <w:p w14:paraId="6369DAC9" w14:textId="77777777" w:rsidR="0010370F" w:rsidRPr="004108FC" w:rsidRDefault="0010370F" w:rsidP="0010370F">
            <w:pPr>
              <w:jc w:val="both"/>
              <w:rPr>
                <w:color w:val="000000" w:themeColor="text1"/>
              </w:rPr>
            </w:pPr>
            <w:r w:rsidRPr="004108FC">
              <w:rPr>
                <w:color w:val="000000" w:themeColor="text1"/>
              </w:rPr>
              <w:lastRenderedPageBreak/>
              <w:t>-Дијабетес и проблеми са тироидном жлездом</w:t>
            </w:r>
          </w:p>
          <w:p w14:paraId="6EFB41EF" w14:textId="77777777" w:rsidR="0010370F" w:rsidRPr="004108FC" w:rsidRDefault="0010370F" w:rsidP="0010370F">
            <w:pPr>
              <w:jc w:val="both"/>
              <w:rPr>
                <w:color w:val="000000" w:themeColor="text1"/>
              </w:rPr>
            </w:pPr>
            <w:r w:rsidRPr="004108FC">
              <w:rPr>
                <w:color w:val="000000" w:themeColor="text1"/>
              </w:rPr>
              <w:t>-Мутације</w:t>
            </w:r>
          </w:p>
          <w:p w14:paraId="381D63C3" w14:textId="77777777" w:rsidR="0010370F" w:rsidRPr="004108FC" w:rsidRDefault="0010370F" w:rsidP="0010370F">
            <w:pPr>
              <w:jc w:val="both"/>
              <w:rPr>
                <w:color w:val="000000" w:themeColor="text1"/>
              </w:rPr>
            </w:pPr>
            <w:r w:rsidRPr="004108FC">
              <w:rPr>
                <w:color w:val="000000" w:themeColor="text1"/>
              </w:rPr>
              <w:t>-Дани без дуванског дима</w:t>
            </w:r>
          </w:p>
          <w:p w14:paraId="5A890615" w14:textId="77777777" w:rsidR="0010370F" w:rsidRPr="004108FC" w:rsidRDefault="0010370F" w:rsidP="0010370F">
            <w:pPr>
              <w:jc w:val="both"/>
              <w:rPr>
                <w:color w:val="000000" w:themeColor="text1"/>
              </w:rPr>
            </w:pPr>
            <w:r w:rsidRPr="004108FC">
              <w:rPr>
                <w:color w:val="000000" w:themeColor="text1"/>
              </w:rPr>
              <w:t>-Последице неправилне исхране</w:t>
            </w:r>
          </w:p>
        </w:tc>
        <w:tc>
          <w:tcPr>
            <w:tcW w:w="1525" w:type="dxa"/>
            <w:tcBorders>
              <w:top w:val="single" w:sz="4" w:space="0" w:color="000000"/>
              <w:left w:val="single" w:sz="4" w:space="0" w:color="000000"/>
              <w:bottom w:val="single" w:sz="4" w:space="0" w:color="000000"/>
              <w:right w:val="single" w:sz="4" w:space="0" w:color="000000"/>
            </w:tcBorders>
          </w:tcPr>
          <w:p w14:paraId="55BB3017" w14:textId="77777777" w:rsidR="0010370F" w:rsidRPr="004108FC" w:rsidRDefault="0010370F" w:rsidP="0010370F">
            <w:pPr>
              <w:jc w:val="both"/>
              <w:rPr>
                <w:color w:val="000000" w:themeColor="text1"/>
              </w:rPr>
            </w:pPr>
          </w:p>
          <w:p w14:paraId="0930C1BE" w14:textId="77777777" w:rsidR="0010370F" w:rsidRPr="004108FC" w:rsidRDefault="0010370F" w:rsidP="0010370F">
            <w:pPr>
              <w:jc w:val="both"/>
              <w:rPr>
                <w:color w:val="000000" w:themeColor="text1"/>
              </w:rPr>
            </w:pPr>
            <w:r w:rsidRPr="004108FC">
              <w:rPr>
                <w:color w:val="000000" w:themeColor="text1"/>
              </w:rPr>
              <w:t xml:space="preserve">Новембар, </w:t>
            </w:r>
            <w:r w:rsidRPr="004108FC">
              <w:rPr>
                <w:color w:val="000000" w:themeColor="text1"/>
              </w:rPr>
              <w:lastRenderedPageBreak/>
              <w:t>током године према плану</w:t>
            </w:r>
          </w:p>
        </w:tc>
        <w:tc>
          <w:tcPr>
            <w:tcW w:w="1857" w:type="dxa"/>
            <w:tcBorders>
              <w:top w:val="single" w:sz="4" w:space="0" w:color="000000"/>
              <w:left w:val="single" w:sz="4" w:space="0" w:color="000000"/>
              <w:bottom w:val="single" w:sz="4" w:space="0" w:color="000000"/>
              <w:right w:val="single" w:sz="4" w:space="0" w:color="000000"/>
            </w:tcBorders>
          </w:tcPr>
          <w:p w14:paraId="2E855244" w14:textId="77777777" w:rsidR="0010370F" w:rsidRPr="004108FC" w:rsidRDefault="0010370F" w:rsidP="0010370F">
            <w:pPr>
              <w:jc w:val="both"/>
              <w:rPr>
                <w:color w:val="000000" w:themeColor="text1"/>
              </w:rPr>
            </w:pPr>
          </w:p>
          <w:p w14:paraId="4BB1D60A" w14:textId="77777777" w:rsidR="0010370F" w:rsidRPr="004108FC" w:rsidRDefault="0010370F" w:rsidP="0010370F">
            <w:pPr>
              <w:jc w:val="both"/>
              <w:rPr>
                <w:color w:val="000000" w:themeColor="text1"/>
              </w:rPr>
            </w:pPr>
            <w:r w:rsidRPr="004108FC">
              <w:rPr>
                <w:color w:val="000000" w:themeColor="text1"/>
              </w:rPr>
              <w:t>Зорица Петрић,</w:t>
            </w:r>
          </w:p>
          <w:p w14:paraId="006D2796" w14:textId="77777777" w:rsidR="0010370F" w:rsidRPr="004108FC" w:rsidRDefault="0010370F" w:rsidP="0010370F">
            <w:pPr>
              <w:jc w:val="both"/>
              <w:rPr>
                <w:color w:val="000000" w:themeColor="text1"/>
                <w:lang w:val="sr-Cyrl-RS"/>
              </w:rPr>
            </w:pPr>
            <w:r w:rsidRPr="004108FC">
              <w:rPr>
                <w:color w:val="000000" w:themeColor="text1"/>
              </w:rPr>
              <w:lastRenderedPageBreak/>
              <w:t xml:space="preserve">Катона Тереза, </w:t>
            </w:r>
          </w:p>
        </w:tc>
        <w:tc>
          <w:tcPr>
            <w:tcW w:w="1687" w:type="dxa"/>
            <w:tcBorders>
              <w:top w:val="single" w:sz="4" w:space="0" w:color="000000"/>
              <w:left w:val="single" w:sz="4" w:space="0" w:color="000000"/>
              <w:bottom w:val="single" w:sz="4" w:space="0" w:color="000000"/>
              <w:right w:val="single" w:sz="4" w:space="0" w:color="000000"/>
            </w:tcBorders>
          </w:tcPr>
          <w:p w14:paraId="769452D2" w14:textId="77777777" w:rsidR="0010370F" w:rsidRPr="004108FC" w:rsidRDefault="0010370F" w:rsidP="0010370F">
            <w:pPr>
              <w:jc w:val="both"/>
              <w:rPr>
                <w:color w:val="000000" w:themeColor="text1"/>
              </w:rPr>
            </w:pPr>
          </w:p>
          <w:p w14:paraId="333A3E5F" w14:textId="77777777" w:rsidR="0010370F" w:rsidRPr="004108FC" w:rsidRDefault="0010370F" w:rsidP="0010370F">
            <w:pPr>
              <w:jc w:val="both"/>
              <w:rPr>
                <w:color w:val="000000" w:themeColor="text1"/>
              </w:rPr>
            </w:pPr>
            <w:r w:rsidRPr="004108FC">
              <w:rPr>
                <w:color w:val="000000" w:themeColor="text1"/>
              </w:rPr>
              <w:t>Извештај</w:t>
            </w:r>
          </w:p>
          <w:p w14:paraId="5C77A019" w14:textId="77777777" w:rsidR="0010370F" w:rsidRPr="004108FC" w:rsidRDefault="0010370F" w:rsidP="0010370F">
            <w:pPr>
              <w:jc w:val="both"/>
              <w:rPr>
                <w:color w:val="000000" w:themeColor="text1"/>
              </w:rPr>
            </w:pPr>
            <w:r w:rsidRPr="004108FC">
              <w:rPr>
                <w:color w:val="000000" w:themeColor="text1"/>
              </w:rPr>
              <w:lastRenderedPageBreak/>
              <w:t>У дневнику</w:t>
            </w:r>
          </w:p>
        </w:tc>
      </w:tr>
      <w:tr w:rsidR="004108FC" w:rsidRPr="004108FC" w14:paraId="267253FD"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31137013" w14:textId="77777777" w:rsidR="0010370F" w:rsidRPr="004108FC" w:rsidRDefault="0010370F" w:rsidP="0010370F">
            <w:pPr>
              <w:ind w:left="360"/>
              <w:jc w:val="both"/>
              <w:rPr>
                <w:color w:val="000000" w:themeColor="text1"/>
              </w:rPr>
            </w:pPr>
            <w:r w:rsidRPr="004108FC">
              <w:rPr>
                <w:color w:val="000000" w:themeColor="text1"/>
              </w:rPr>
              <w:lastRenderedPageBreak/>
              <w:t>Сарадња са Домом здравља</w:t>
            </w:r>
          </w:p>
          <w:p w14:paraId="51BF4392" w14:textId="77777777" w:rsidR="0010370F" w:rsidRPr="004108FC" w:rsidRDefault="0010370F" w:rsidP="005A38E3">
            <w:pPr>
              <w:numPr>
                <w:ilvl w:val="0"/>
                <w:numId w:val="92"/>
              </w:numPr>
              <w:jc w:val="both"/>
              <w:rPr>
                <w:color w:val="000000" w:themeColor="text1"/>
              </w:rPr>
            </w:pPr>
            <w:r w:rsidRPr="004108FC">
              <w:rPr>
                <w:color w:val="000000" w:themeColor="text1"/>
              </w:rPr>
              <w:t>систематски прегледи код педијатра и зубара</w:t>
            </w:r>
          </w:p>
          <w:p w14:paraId="31901A7F" w14:textId="77777777" w:rsidR="0010370F" w:rsidRPr="004108FC" w:rsidRDefault="0010370F" w:rsidP="005A38E3">
            <w:pPr>
              <w:numPr>
                <w:ilvl w:val="0"/>
                <w:numId w:val="92"/>
              </w:numPr>
              <w:jc w:val="both"/>
              <w:rPr>
                <w:color w:val="000000" w:themeColor="text1"/>
              </w:rPr>
            </w:pPr>
            <w:r w:rsidRPr="004108FC">
              <w:rPr>
                <w:color w:val="000000" w:themeColor="text1"/>
              </w:rPr>
              <w:t>вакцинација ученика</w:t>
            </w:r>
          </w:p>
        </w:tc>
        <w:tc>
          <w:tcPr>
            <w:tcW w:w="1525" w:type="dxa"/>
            <w:tcBorders>
              <w:top w:val="single" w:sz="4" w:space="0" w:color="000000"/>
              <w:left w:val="single" w:sz="4" w:space="0" w:color="000000"/>
              <w:bottom w:val="single" w:sz="4" w:space="0" w:color="000000"/>
              <w:right w:val="single" w:sz="4" w:space="0" w:color="000000"/>
            </w:tcBorders>
          </w:tcPr>
          <w:p w14:paraId="0055478B" w14:textId="77777777" w:rsidR="0010370F" w:rsidRPr="004108FC" w:rsidRDefault="0010370F" w:rsidP="0010370F">
            <w:pPr>
              <w:jc w:val="both"/>
              <w:rPr>
                <w:color w:val="000000" w:themeColor="text1"/>
              </w:rPr>
            </w:pPr>
            <w:r w:rsidRPr="004108FC">
              <w:rPr>
                <w:color w:val="000000" w:themeColor="text1"/>
              </w:rPr>
              <w:t>По плану Дома здравља</w:t>
            </w:r>
          </w:p>
        </w:tc>
        <w:tc>
          <w:tcPr>
            <w:tcW w:w="1857" w:type="dxa"/>
            <w:tcBorders>
              <w:top w:val="single" w:sz="4" w:space="0" w:color="000000"/>
              <w:left w:val="single" w:sz="4" w:space="0" w:color="000000"/>
              <w:bottom w:val="single" w:sz="4" w:space="0" w:color="000000"/>
              <w:right w:val="single" w:sz="4" w:space="0" w:color="000000"/>
            </w:tcBorders>
          </w:tcPr>
          <w:p w14:paraId="62A644F5" w14:textId="77777777" w:rsidR="0010370F" w:rsidRPr="004108FC" w:rsidRDefault="0010370F" w:rsidP="0010370F">
            <w:pPr>
              <w:jc w:val="both"/>
              <w:rPr>
                <w:color w:val="000000" w:themeColor="text1"/>
                <w:lang w:val="en-US"/>
              </w:rPr>
            </w:pPr>
            <w:r w:rsidRPr="004108FC">
              <w:rPr>
                <w:color w:val="000000" w:themeColor="text1"/>
              </w:rPr>
              <w:t>Марија Шанта,</w:t>
            </w:r>
          </w:p>
          <w:p w14:paraId="1FB06451" w14:textId="77777777" w:rsidR="0010370F" w:rsidRPr="004108FC" w:rsidRDefault="0010370F" w:rsidP="0010370F">
            <w:pPr>
              <w:jc w:val="both"/>
              <w:rPr>
                <w:color w:val="000000" w:themeColor="text1"/>
                <w:lang w:val="sr-Cyrl-RS"/>
              </w:rPr>
            </w:pPr>
            <w:r w:rsidRPr="004108FC">
              <w:rPr>
                <w:color w:val="000000" w:themeColor="text1"/>
                <w:lang w:val="sr-Cyrl-RS"/>
              </w:rPr>
              <w:t>Наташа Мученски</w:t>
            </w:r>
          </w:p>
          <w:p w14:paraId="4D053C36" w14:textId="77777777" w:rsidR="0010370F" w:rsidRPr="004108FC" w:rsidRDefault="0010370F" w:rsidP="0010370F">
            <w:pPr>
              <w:jc w:val="both"/>
              <w:rPr>
                <w:color w:val="000000" w:themeColor="text1"/>
              </w:rPr>
            </w:pPr>
            <w:r w:rsidRPr="004108FC">
              <w:rPr>
                <w:color w:val="000000" w:themeColor="text1"/>
              </w:rPr>
              <w:t>Одељенске старешине</w:t>
            </w:r>
          </w:p>
        </w:tc>
        <w:tc>
          <w:tcPr>
            <w:tcW w:w="1687" w:type="dxa"/>
            <w:tcBorders>
              <w:top w:val="single" w:sz="4" w:space="0" w:color="000000"/>
              <w:left w:val="single" w:sz="4" w:space="0" w:color="000000"/>
              <w:bottom w:val="single" w:sz="4" w:space="0" w:color="000000"/>
              <w:right w:val="single" w:sz="4" w:space="0" w:color="000000"/>
            </w:tcBorders>
          </w:tcPr>
          <w:p w14:paraId="5CE3B3B7" w14:textId="77777777" w:rsidR="0010370F" w:rsidRPr="004108FC" w:rsidRDefault="0010370F" w:rsidP="0010370F">
            <w:pPr>
              <w:jc w:val="both"/>
              <w:rPr>
                <w:color w:val="000000" w:themeColor="text1"/>
              </w:rPr>
            </w:pPr>
            <w:r w:rsidRPr="004108FC">
              <w:rPr>
                <w:color w:val="000000" w:themeColor="text1"/>
              </w:rPr>
              <w:t>Записник у дневнику рада</w:t>
            </w:r>
          </w:p>
        </w:tc>
      </w:tr>
      <w:tr w:rsidR="004108FC" w:rsidRPr="004108FC" w14:paraId="2A9FF171"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0B0CE8F4" w14:textId="77777777" w:rsidR="0010370F" w:rsidRPr="004108FC" w:rsidRDefault="0010370F" w:rsidP="0010370F">
            <w:pPr>
              <w:ind w:left="360"/>
              <w:jc w:val="both"/>
              <w:rPr>
                <w:color w:val="000000" w:themeColor="text1"/>
              </w:rPr>
            </w:pPr>
            <w:r w:rsidRPr="004108FC">
              <w:rPr>
                <w:color w:val="000000" w:themeColor="text1"/>
              </w:rPr>
              <w:t>Еколошка Акција скупљања отпада – стари папир, лименке, чепови, пластика,електронски отпад</w:t>
            </w:r>
          </w:p>
        </w:tc>
        <w:tc>
          <w:tcPr>
            <w:tcW w:w="1525" w:type="dxa"/>
            <w:tcBorders>
              <w:top w:val="single" w:sz="4" w:space="0" w:color="000000"/>
              <w:left w:val="single" w:sz="4" w:space="0" w:color="000000"/>
              <w:bottom w:val="single" w:sz="4" w:space="0" w:color="000000"/>
              <w:right w:val="single" w:sz="4" w:space="0" w:color="000000"/>
            </w:tcBorders>
          </w:tcPr>
          <w:p w14:paraId="09519C88" w14:textId="77777777" w:rsidR="0010370F" w:rsidRPr="004108FC" w:rsidRDefault="0010370F" w:rsidP="0010370F">
            <w:pPr>
              <w:jc w:val="both"/>
              <w:rPr>
                <w:color w:val="000000" w:themeColor="text1"/>
              </w:rPr>
            </w:pPr>
            <w:r w:rsidRPr="004108FC">
              <w:rPr>
                <w:color w:val="000000" w:themeColor="text1"/>
              </w:rPr>
              <w:t>Током  школске године</w:t>
            </w:r>
          </w:p>
        </w:tc>
        <w:tc>
          <w:tcPr>
            <w:tcW w:w="1857" w:type="dxa"/>
            <w:tcBorders>
              <w:top w:val="single" w:sz="4" w:space="0" w:color="000000"/>
              <w:left w:val="single" w:sz="4" w:space="0" w:color="000000"/>
              <w:bottom w:val="single" w:sz="4" w:space="0" w:color="000000"/>
              <w:right w:val="single" w:sz="4" w:space="0" w:color="000000"/>
            </w:tcBorders>
          </w:tcPr>
          <w:p w14:paraId="1AEEB040" w14:textId="77777777" w:rsidR="0010370F" w:rsidRPr="004108FC" w:rsidRDefault="0010370F" w:rsidP="0010370F">
            <w:pPr>
              <w:jc w:val="both"/>
              <w:rPr>
                <w:color w:val="000000" w:themeColor="text1"/>
              </w:rPr>
            </w:pPr>
            <w:r w:rsidRPr="004108FC">
              <w:rPr>
                <w:color w:val="000000" w:themeColor="text1"/>
              </w:rPr>
              <w:t>Ученици и професори</w:t>
            </w:r>
          </w:p>
          <w:p w14:paraId="51EC4C7C" w14:textId="77777777" w:rsidR="0010370F" w:rsidRPr="004108FC" w:rsidRDefault="0010370F" w:rsidP="0010370F">
            <w:pPr>
              <w:jc w:val="both"/>
              <w:rPr>
                <w:color w:val="000000" w:themeColor="text1"/>
              </w:rPr>
            </w:pPr>
            <w:r w:rsidRPr="004108FC">
              <w:rPr>
                <w:color w:val="000000" w:themeColor="text1"/>
              </w:rPr>
              <w:t>Јелена Шомођи</w:t>
            </w:r>
          </w:p>
          <w:p w14:paraId="713F0497" w14:textId="77777777" w:rsidR="0010370F" w:rsidRPr="004108FC" w:rsidRDefault="0010370F" w:rsidP="0010370F">
            <w:pPr>
              <w:jc w:val="both"/>
              <w:rPr>
                <w:color w:val="000000" w:themeColor="text1"/>
              </w:rPr>
            </w:pPr>
            <w:r w:rsidRPr="004108FC">
              <w:rPr>
                <w:color w:val="000000" w:themeColor="text1"/>
              </w:rPr>
              <w:t>Јасмин</w:t>
            </w:r>
            <w:r w:rsidRPr="004108FC">
              <w:rPr>
                <w:color w:val="000000" w:themeColor="text1"/>
                <w:lang w:val="sr-Cyrl-RS"/>
              </w:rPr>
              <w:t>к</w:t>
            </w:r>
            <w:r w:rsidRPr="004108FC">
              <w:rPr>
                <w:color w:val="000000" w:themeColor="text1"/>
              </w:rPr>
              <w:t>а Нађ</w:t>
            </w:r>
          </w:p>
        </w:tc>
        <w:tc>
          <w:tcPr>
            <w:tcW w:w="1687" w:type="dxa"/>
            <w:tcBorders>
              <w:top w:val="single" w:sz="4" w:space="0" w:color="000000"/>
              <w:left w:val="single" w:sz="4" w:space="0" w:color="000000"/>
              <w:bottom w:val="single" w:sz="4" w:space="0" w:color="000000"/>
              <w:right w:val="single" w:sz="4" w:space="0" w:color="000000"/>
            </w:tcBorders>
          </w:tcPr>
          <w:p w14:paraId="19A00301" w14:textId="77777777" w:rsidR="0010370F" w:rsidRPr="004108FC" w:rsidRDefault="0010370F" w:rsidP="0010370F">
            <w:pPr>
              <w:jc w:val="both"/>
              <w:rPr>
                <w:color w:val="000000" w:themeColor="text1"/>
              </w:rPr>
            </w:pPr>
            <w:r w:rsidRPr="004108FC">
              <w:rPr>
                <w:color w:val="000000" w:themeColor="text1"/>
              </w:rPr>
              <w:t>Извештај</w:t>
            </w:r>
          </w:p>
        </w:tc>
      </w:tr>
      <w:tr w:rsidR="004108FC" w:rsidRPr="004108FC" w14:paraId="7D8A07F7"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54FE38BE" w14:textId="77777777" w:rsidR="0010370F" w:rsidRPr="004108FC" w:rsidRDefault="0010370F" w:rsidP="0010370F">
            <w:pPr>
              <w:ind w:left="360"/>
              <w:jc w:val="both"/>
              <w:rPr>
                <w:color w:val="000000" w:themeColor="text1"/>
              </w:rPr>
            </w:pPr>
            <w:r w:rsidRPr="004108FC">
              <w:rPr>
                <w:color w:val="000000" w:themeColor="text1"/>
              </w:rPr>
              <w:t>Пројекат</w:t>
            </w:r>
          </w:p>
          <w:p w14:paraId="37D3AFCF" w14:textId="77777777" w:rsidR="0010370F" w:rsidRPr="004108FC" w:rsidRDefault="0010370F" w:rsidP="0010370F">
            <w:pPr>
              <w:jc w:val="both"/>
              <w:rPr>
                <w:color w:val="000000" w:themeColor="text1"/>
              </w:rPr>
            </w:pPr>
            <w:r w:rsidRPr="004108FC">
              <w:rPr>
                <w:color w:val="000000" w:themeColor="text1"/>
              </w:rPr>
              <w:t xml:space="preserve"> „За чистије и зеленије школе“</w:t>
            </w:r>
          </w:p>
          <w:p w14:paraId="4F0C696C" w14:textId="77777777" w:rsidR="0010370F" w:rsidRPr="004108FC" w:rsidRDefault="0010370F" w:rsidP="0010370F">
            <w:pPr>
              <w:jc w:val="both"/>
              <w:rPr>
                <w:color w:val="000000" w:themeColor="text1"/>
              </w:rPr>
            </w:pPr>
            <w:r w:rsidRPr="004108FC">
              <w:rPr>
                <w:color w:val="000000" w:themeColor="text1"/>
              </w:rPr>
              <w:t xml:space="preserve">      Пројекат„SALL“ и </w:t>
            </w:r>
          </w:p>
          <w:p w14:paraId="2A352A2E" w14:textId="77777777" w:rsidR="0010370F" w:rsidRPr="004108FC" w:rsidRDefault="0010370F" w:rsidP="0010370F">
            <w:pPr>
              <w:jc w:val="both"/>
              <w:rPr>
                <w:color w:val="000000" w:themeColor="text1"/>
              </w:rPr>
            </w:pPr>
            <w:r w:rsidRPr="004108FC">
              <w:rPr>
                <w:color w:val="000000" w:themeColor="text1"/>
              </w:rPr>
              <w:t xml:space="preserve">     Пројекат   „ KLIMI“</w:t>
            </w:r>
          </w:p>
          <w:p w14:paraId="549FE74C" w14:textId="77777777" w:rsidR="0010370F" w:rsidRPr="004108FC" w:rsidRDefault="001655E2" w:rsidP="0010370F">
            <w:pPr>
              <w:ind w:left="360"/>
              <w:jc w:val="both"/>
              <w:rPr>
                <w:color w:val="000000" w:themeColor="text1"/>
                <w:lang w:val="sr-Cyrl-RS"/>
              </w:rPr>
            </w:pPr>
            <w:r w:rsidRPr="004108FC">
              <w:rPr>
                <w:color w:val="000000" w:themeColor="text1"/>
                <w:lang w:val="sr-Cyrl-RS"/>
              </w:rPr>
              <w:t>Снажно зелено</w:t>
            </w:r>
          </w:p>
          <w:p w14:paraId="15793E7B" w14:textId="77777777" w:rsidR="001655E2" w:rsidRPr="004108FC" w:rsidRDefault="001655E2" w:rsidP="0010370F">
            <w:pPr>
              <w:ind w:left="360"/>
              <w:jc w:val="both"/>
              <w:rPr>
                <w:color w:val="000000" w:themeColor="text1"/>
                <w:lang w:val="sr-Cyrl-RS"/>
              </w:rPr>
            </w:pPr>
            <w:r w:rsidRPr="004108FC">
              <w:rPr>
                <w:color w:val="000000" w:themeColor="text1"/>
                <w:lang w:val="sr-Cyrl-RS"/>
              </w:rPr>
              <w:t>Шта нам тешко</w:t>
            </w:r>
          </w:p>
        </w:tc>
        <w:tc>
          <w:tcPr>
            <w:tcW w:w="1525" w:type="dxa"/>
            <w:tcBorders>
              <w:top w:val="single" w:sz="4" w:space="0" w:color="000000"/>
              <w:left w:val="single" w:sz="4" w:space="0" w:color="000000"/>
              <w:bottom w:val="single" w:sz="4" w:space="0" w:color="000000"/>
              <w:right w:val="single" w:sz="4" w:space="0" w:color="000000"/>
            </w:tcBorders>
          </w:tcPr>
          <w:p w14:paraId="675EAF6D" w14:textId="77777777" w:rsidR="0010370F" w:rsidRPr="004108FC" w:rsidRDefault="0010370F" w:rsidP="0010370F">
            <w:pPr>
              <w:jc w:val="both"/>
              <w:rPr>
                <w:color w:val="000000" w:themeColor="text1"/>
              </w:rPr>
            </w:pPr>
            <w:r w:rsidRPr="004108FC">
              <w:rPr>
                <w:color w:val="000000" w:themeColor="text1"/>
              </w:rPr>
              <w:t>Од децембра</w:t>
            </w:r>
          </w:p>
          <w:p w14:paraId="367CD206" w14:textId="77777777" w:rsidR="0010370F" w:rsidRPr="004108FC" w:rsidRDefault="0010370F" w:rsidP="0010370F">
            <w:pPr>
              <w:jc w:val="both"/>
              <w:rPr>
                <w:color w:val="000000" w:themeColor="text1"/>
              </w:rPr>
            </w:pPr>
          </w:p>
          <w:p w14:paraId="6D91F975" w14:textId="77777777" w:rsidR="0010370F" w:rsidRPr="004108FC" w:rsidRDefault="0010370F" w:rsidP="0010370F">
            <w:pPr>
              <w:jc w:val="both"/>
              <w:rPr>
                <w:color w:val="000000" w:themeColor="text1"/>
              </w:rPr>
            </w:pPr>
            <w:r w:rsidRPr="004108FC">
              <w:rPr>
                <w:color w:val="000000" w:themeColor="text1"/>
              </w:rPr>
              <w:t>Мај, јун</w:t>
            </w:r>
          </w:p>
        </w:tc>
        <w:tc>
          <w:tcPr>
            <w:tcW w:w="1857" w:type="dxa"/>
            <w:tcBorders>
              <w:top w:val="single" w:sz="4" w:space="0" w:color="000000"/>
              <w:left w:val="single" w:sz="4" w:space="0" w:color="000000"/>
              <w:bottom w:val="single" w:sz="4" w:space="0" w:color="000000"/>
              <w:right w:val="single" w:sz="4" w:space="0" w:color="000000"/>
            </w:tcBorders>
          </w:tcPr>
          <w:p w14:paraId="141BF013" w14:textId="77777777" w:rsidR="0010370F" w:rsidRPr="004108FC" w:rsidRDefault="0010370F" w:rsidP="0010370F">
            <w:pPr>
              <w:jc w:val="both"/>
              <w:rPr>
                <w:color w:val="000000" w:themeColor="text1"/>
                <w:lang w:val="sr-Cyrl-RS"/>
              </w:rPr>
            </w:pPr>
            <w:r w:rsidRPr="004108FC">
              <w:rPr>
                <w:color w:val="000000" w:themeColor="text1"/>
              </w:rPr>
              <w:t>Јасминка Нађ, Јелена Шомођи</w:t>
            </w:r>
          </w:p>
          <w:p w14:paraId="0ED5B20B" w14:textId="77777777" w:rsidR="001655E2" w:rsidRPr="004108FC" w:rsidRDefault="001655E2" w:rsidP="0010370F">
            <w:pPr>
              <w:jc w:val="both"/>
              <w:rPr>
                <w:color w:val="000000" w:themeColor="text1"/>
                <w:lang w:val="sr-Cyrl-RS"/>
              </w:rPr>
            </w:pPr>
            <w:r w:rsidRPr="004108FC">
              <w:rPr>
                <w:color w:val="000000" w:themeColor="text1"/>
                <w:lang w:val="sr-Cyrl-RS"/>
              </w:rPr>
              <w:t>Данијела Рац</w:t>
            </w:r>
          </w:p>
          <w:p w14:paraId="371BF8C2" w14:textId="77777777" w:rsidR="001655E2" w:rsidRPr="004108FC" w:rsidRDefault="0010370F" w:rsidP="001655E2">
            <w:pPr>
              <w:jc w:val="both"/>
              <w:rPr>
                <w:color w:val="000000" w:themeColor="text1"/>
              </w:rPr>
            </w:pPr>
            <w:r w:rsidRPr="004108FC">
              <w:rPr>
                <w:color w:val="000000" w:themeColor="text1"/>
              </w:rPr>
              <w:t xml:space="preserve"> </w:t>
            </w:r>
          </w:p>
          <w:p w14:paraId="4722FD1F" w14:textId="77777777" w:rsidR="0010370F" w:rsidRPr="004108FC" w:rsidRDefault="0010370F" w:rsidP="0010370F">
            <w:pPr>
              <w:jc w:val="both"/>
              <w:rPr>
                <w:color w:val="000000" w:themeColor="text1"/>
              </w:rPr>
            </w:pPr>
          </w:p>
        </w:tc>
        <w:tc>
          <w:tcPr>
            <w:tcW w:w="1687" w:type="dxa"/>
            <w:tcBorders>
              <w:top w:val="single" w:sz="4" w:space="0" w:color="000000"/>
              <w:left w:val="single" w:sz="4" w:space="0" w:color="000000"/>
              <w:bottom w:val="single" w:sz="4" w:space="0" w:color="000000"/>
              <w:right w:val="single" w:sz="4" w:space="0" w:color="000000"/>
            </w:tcBorders>
          </w:tcPr>
          <w:p w14:paraId="24557584" w14:textId="77777777" w:rsidR="0010370F" w:rsidRPr="004108FC" w:rsidRDefault="0010370F" w:rsidP="0010370F">
            <w:pPr>
              <w:jc w:val="both"/>
              <w:rPr>
                <w:color w:val="000000" w:themeColor="text1"/>
              </w:rPr>
            </w:pPr>
            <w:r w:rsidRPr="004108FC">
              <w:rPr>
                <w:color w:val="000000" w:themeColor="text1"/>
              </w:rPr>
              <w:t>Извештај, др. Мреже</w:t>
            </w:r>
          </w:p>
        </w:tc>
      </w:tr>
      <w:tr w:rsidR="004108FC" w:rsidRPr="004108FC" w14:paraId="7058191A"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336085B8" w14:textId="77777777" w:rsidR="0010370F" w:rsidRPr="004108FC" w:rsidRDefault="0010370F" w:rsidP="0010370F">
            <w:pPr>
              <w:ind w:left="360"/>
              <w:jc w:val="both"/>
              <w:rPr>
                <w:color w:val="000000" w:themeColor="text1"/>
              </w:rPr>
            </w:pPr>
            <w:r w:rsidRPr="004108FC">
              <w:rPr>
                <w:color w:val="000000" w:themeColor="text1"/>
              </w:rPr>
              <w:t>Из програма пројектне наставе</w:t>
            </w:r>
          </w:p>
          <w:p w14:paraId="18F6A868" w14:textId="77777777" w:rsidR="0010370F" w:rsidRPr="004108FC" w:rsidRDefault="0010370F" w:rsidP="0010370F">
            <w:pPr>
              <w:ind w:left="360"/>
              <w:jc w:val="both"/>
              <w:rPr>
                <w:color w:val="000000" w:themeColor="text1"/>
              </w:rPr>
            </w:pPr>
            <w:r w:rsidRPr="004108FC">
              <w:rPr>
                <w:color w:val="000000" w:themeColor="text1"/>
              </w:rPr>
              <w:t>Бринемо о здрављу</w:t>
            </w:r>
          </w:p>
          <w:p w14:paraId="49A758F9" w14:textId="77777777" w:rsidR="0010370F" w:rsidRPr="004108FC" w:rsidRDefault="0010370F" w:rsidP="0010370F">
            <w:pPr>
              <w:ind w:left="360"/>
              <w:jc w:val="both"/>
              <w:rPr>
                <w:color w:val="000000" w:themeColor="text1"/>
              </w:rPr>
            </w:pPr>
            <w:r w:rsidRPr="004108FC">
              <w:rPr>
                <w:color w:val="000000" w:themeColor="text1"/>
              </w:rPr>
              <w:t>Еко поруке за нова поколења</w:t>
            </w:r>
          </w:p>
          <w:p w14:paraId="340D3554" w14:textId="77777777" w:rsidR="0010370F" w:rsidRPr="004108FC" w:rsidRDefault="0010370F" w:rsidP="0010370F">
            <w:pPr>
              <w:ind w:left="360"/>
              <w:jc w:val="both"/>
              <w:rPr>
                <w:color w:val="000000" w:themeColor="text1"/>
              </w:rPr>
            </w:pPr>
            <w:r w:rsidRPr="004108FC">
              <w:rPr>
                <w:color w:val="000000" w:themeColor="text1"/>
              </w:rPr>
              <w:t>Шта знамо о здравој храни</w:t>
            </w:r>
          </w:p>
        </w:tc>
        <w:tc>
          <w:tcPr>
            <w:tcW w:w="1525" w:type="dxa"/>
            <w:tcBorders>
              <w:top w:val="single" w:sz="4" w:space="0" w:color="000000"/>
              <w:left w:val="single" w:sz="4" w:space="0" w:color="000000"/>
              <w:bottom w:val="single" w:sz="4" w:space="0" w:color="000000"/>
              <w:right w:val="single" w:sz="4" w:space="0" w:color="000000"/>
            </w:tcBorders>
          </w:tcPr>
          <w:p w14:paraId="79C3AE6E" w14:textId="77777777" w:rsidR="0010370F" w:rsidRPr="004108FC" w:rsidRDefault="0010370F" w:rsidP="0010370F">
            <w:pPr>
              <w:jc w:val="both"/>
              <w:rPr>
                <w:color w:val="000000" w:themeColor="text1"/>
              </w:rPr>
            </w:pPr>
            <w:r w:rsidRPr="004108FC">
              <w:rPr>
                <w:color w:val="000000" w:themeColor="text1"/>
              </w:rPr>
              <w:t>Током године</w:t>
            </w:r>
          </w:p>
        </w:tc>
        <w:tc>
          <w:tcPr>
            <w:tcW w:w="1857" w:type="dxa"/>
            <w:tcBorders>
              <w:top w:val="single" w:sz="4" w:space="0" w:color="000000"/>
              <w:left w:val="single" w:sz="4" w:space="0" w:color="000000"/>
              <w:bottom w:val="single" w:sz="4" w:space="0" w:color="000000"/>
              <w:right w:val="single" w:sz="4" w:space="0" w:color="000000"/>
            </w:tcBorders>
          </w:tcPr>
          <w:p w14:paraId="6307A6C6" w14:textId="77777777" w:rsidR="0010370F" w:rsidRPr="004108FC" w:rsidRDefault="0010370F" w:rsidP="0010370F">
            <w:pPr>
              <w:jc w:val="both"/>
              <w:rPr>
                <w:color w:val="000000" w:themeColor="text1"/>
                <w:lang w:val="sr-Cyrl-RS"/>
              </w:rPr>
            </w:pPr>
            <w:r w:rsidRPr="004108FC">
              <w:rPr>
                <w:color w:val="000000" w:themeColor="text1"/>
                <w:lang w:val="sr-Cyrl-RS"/>
              </w:rPr>
              <w:t>Учитељи</w:t>
            </w:r>
          </w:p>
        </w:tc>
        <w:tc>
          <w:tcPr>
            <w:tcW w:w="1687" w:type="dxa"/>
            <w:tcBorders>
              <w:top w:val="single" w:sz="4" w:space="0" w:color="000000"/>
              <w:left w:val="single" w:sz="4" w:space="0" w:color="000000"/>
              <w:bottom w:val="single" w:sz="4" w:space="0" w:color="000000"/>
              <w:right w:val="single" w:sz="4" w:space="0" w:color="000000"/>
            </w:tcBorders>
          </w:tcPr>
          <w:p w14:paraId="3795DAAA" w14:textId="77777777" w:rsidR="0010370F" w:rsidRPr="004108FC" w:rsidRDefault="0010370F" w:rsidP="0010370F">
            <w:pPr>
              <w:jc w:val="both"/>
              <w:rPr>
                <w:color w:val="000000" w:themeColor="text1"/>
              </w:rPr>
            </w:pPr>
            <w:r w:rsidRPr="004108FC">
              <w:rPr>
                <w:color w:val="000000" w:themeColor="text1"/>
              </w:rPr>
              <w:t>Извештај</w:t>
            </w:r>
          </w:p>
          <w:p w14:paraId="0AF27258" w14:textId="77777777" w:rsidR="0010370F" w:rsidRPr="004108FC" w:rsidRDefault="0010370F" w:rsidP="0010370F">
            <w:pPr>
              <w:jc w:val="both"/>
              <w:rPr>
                <w:color w:val="000000" w:themeColor="text1"/>
              </w:rPr>
            </w:pPr>
            <w:r w:rsidRPr="004108FC">
              <w:rPr>
                <w:color w:val="000000" w:themeColor="text1"/>
              </w:rPr>
              <w:t xml:space="preserve">У дневнику </w:t>
            </w:r>
          </w:p>
          <w:p w14:paraId="1219517E" w14:textId="77777777" w:rsidR="0010370F" w:rsidRPr="004108FC" w:rsidRDefault="0010370F" w:rsidP="0010370F">
            <w:pPr>
              <w:jc w:val="both"/>
              <w:rPr>
                <w:color w:val="000000" w:themeColor="text1"/>
              </w:rPr>
            </w:pPr>
            <w:r w:rsidRPr="004108FC">
              <w:rPr>
                <w:color w:val="000000" w:themeColor="text1"/>
              </w:rPr>
              <w:t>плакат</w:t>
            </w:r>
          </w:p>
        </w:tc>
      </w:tr>
      <w:tr w:rsidR="004108FC" w:rsidRPr="004108FC" w14:paraId="5E3DA7EB"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7EC7DB79" w14:textId="77777777" w:rsidR="0010370F" w:rsidRPr="004108FC" w:rsidRDefault="0010370F" w:rsidP="0010370F">
            <w:pPr>
              <w:jc w:val="both"/>
              <w:rPr>
                <w:color w:val="000000" w:themeColor="text1"/>
              </w:rPr>
            </w:pPr>
            <w:r w:rsidRPr="004108FC">
              <w:rPr>
                <w:color w:val="000000" w:themeColor="text1"/>
              </w:rPr>
              <w:t>Из програма примењених наука</w:t>
            </w:r>
          </w:p>
          <w:p w14:paraId="543BB9DA" w14:textId="77777777" w:rsidR="0010370F" w:rsidRPr="004108FC" w:rsidRDefault="0010370F" w:rsidP="0010370F">
            <w:pPr>
              <w:jc w:val="both"/>
              <w:rPr>
                <w:color w:val="000000" w:themeColor="text1"/>
                <w:lang w:val="sr-Cyrl-RS"/>
              </w:rPr>
            </w:pPr>
          </w:p>
          <w:p w14:paraId="1255B4A5" w14:textId="77777777" w:rsidR="0010370F" w:rsidRPr="004108FC" w:rsidRDefault="0010370F" w:rsidP="0010370F">
            <w:pPr>
              <w:jc w:val="both"/>
              <w:rPr>
                <w:color w:val="000000" w:themeColor="text1"/>
              </w:rPr>
            </w:pPr>
            <w:r w:rsidRPr="004108FC">
              <w:rPr>
                <w:color w:val="000000" w:themeColor="text1"/>
              </w:rPr>
              <w:t>-„Исхрана и здрава храна“ – пројекат,</w:t>
            </w:r>
          </w:p>
          <w:p w14:paraId="7CFFC640" w14:textId="77777777" w:rsidR="0010370F" w:rsidRPr="004108FC" w:rsidRDefault="0010370F" w:rsidP="0010370F">
            <w:pPr>
              <w:jc w:val="both"/>
              <w:rPr>
                <w:color w:val="000000" w:themeColor="text1"/>
              </w:rPr>
            </w:pPr>
            <w:r w:rsidRPr="004108FC">
              <w:rPr>
                <w:color w:val="000000" w:themeColor="text1"/>
              </w:rPr>
              <w:t>радионице на тему пројекта</w:t>
            </w:r>
          </w:p>
          <w:p w14:paraId="7B657ACF" w14:textId="77777777" w:rsidR="0010370F" w:rsidRPr="004108FC" w:rsidRDefault="0010370F" w:rsidP="0010370F">
            <w:pPr>
              <w:jc w:val="both"/>
              <w:rPr>
                <w:color w:val="000000" w:themeColor="text1"/>
              </w:rPr>
            </w:pPr>
            <w:r w:rsidRPr="004108FC">
              <w:rPr>
                <w:color w:val="000000" w:themeColor="text1"/>
              </w:rPr>
              <w:t>-Обележавање дана здраве хране</w:t>
            </w:r>
          </w:p>
          <w:p w14:paraId="7F255740" w14:textId="77777777" w:rsidR="0010370F" w:rsidRPr="004108FC" w:rsidRDefault="0010370F" w:rsidP="0010370F">
            <w:pPr>
              <w:jc w:val="both"/>
              <w:rPr>
                <w:color w:val="000000" w:themeColor="text1"/>
                <w:lang w:val="sr-Cyrl-RS"/>
              </w:rPr>
            </w:pPr>
            <w:r w:rsidRPr="004108FC">
              <w:rPr>
                <w:color w:val="000000" w:themeColor="text1"/>
              </w:rPr>
              <w:t>-„ Вода“ – пројекат</w:t>
            </w:r>
          </w:p>
          <w:p w14:paraId="56911C6C"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Исхрана</w:t>
            </w:r>
          </w:p>
          <w:p w14:paraId="17FC43E9"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Дијете</w:t>
            </w:r>
          </w:p>
          <w:p w14:paraId="43C611F8"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Гојазност</w:t>
            </w:r>
          </w:p>
          <w:p w14:paraId="20AC2625"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Поремећаји у исхрани</w:t>
            </w:r>
          </w:p>
          <w:p w14:paraId="0740251F"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Квалитет и безбедност хране</w:t>
            </w:r>
          </w:p>
          <w:p w14:paraId="42DCDB45"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Технологија хране</w:t>
            </w:r>
          </w:p>
          <w:p w14:paraId="2DD4CB12"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Природни пигменти</w:t>
            </w:r>
          </w:p>
          <w:p w14:paraId="577F45AF" w14:textId="77777777" w:rsidR="0010370F" w:rsidRPr="004108FC" w:rsidRDefault="0010370F" w:rsidP="0010370F">
            <w:pPr>
              <w:ind w:left="720"/>
              <w:contextualSpacing/>
              <w:jc w:val="both"/>
              <w:rPr>
                <w:color w:val="000000" w:themeColor="text1"/>
                <w:lang w:val="sr-Cyrl-RS"/>
              </w:rPr>
            </w:pPr>
          </w:p>
          <w:p w14:paraId="48A123BD"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Утицај сунчевих зрака на жива бића</w:t>
            </w:r>
          </w:p>
          <w:p w14:paraId="68E4E957"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Улога витамина Д</w:t>
            </w:r>
          </w:p>
          <w:p w14:paraId="30D8AD16"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Заштита од прекомерног Сунчевог зрачења</w:t>
            </w:r>
          </w:p>
          <w:p w14:paraId="0374EFD9"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 xml:space="preserve">Природна козметика као </w:t>
            </w:r>
            <w:r w:rsidRPr="004108FC">
              <w:rPr>
                <w:color w:val="000000" w:themeColor="text1"/>
              </w:rPr>
              <w:lastRenderedPageBreak/>
              <w:t>заштита од Сунца</w:t>
            </w:r>
          </w:p>
          <w:p w14:paraId="38221CEB" w14:textId="77777777" w:rsidR="0010370F" w:rsidRPr="004108FC" w:rsidRDefault="0010370F" w:rsidP="0010370F">
            <w:pPr>
              <w:jc w:val="both"/>
              <w:rPr>
                <w:color w:val="000000" w:themeColor="text1"/>
              </w:rPr>
            </w:pPr>
          </w:p>
        </w:tc>
        <w:tc>
          <w:tcPr>
            <w:tcW w:w="1525" w:type="dxa"/>
            <w:tcBorders>
              <w:top w:val="single" w:sz="4" w:space="0" w:color="000000"/>
              <w:left w:val="single" w:sz="4" w:space="0" w:color="000000"/>
              <w:bottom w:val="single" w:sz="4" w:space="0" w:color="000000"/>
              <w:right w:val="single" w:sz="4" w:space="0" w:color="000000"/>
            </w:tcBorders>
          </w:tcPr>
          <w:p w14:paraId="0FBC28FC" w14:textId="77777777" w:rsidR="0010370F" w:rsidRPr="004108FC" w:rsidRDefault="0010370F" w:rsidP="0010370F">
            <w:pPr>
              <w:jc w:val="both"/>
              <w:rPr>
                <w:color w:val="000000" w:themeColor="text1"/>
              </w:rPr>
            </w:pPr>
            <w:r w:rsidRPr="004108FC">
              <w:rPr>
                <w:color w:val="000000" w:themeColor="text1"/>
              </w:rPr>
              <w:lastRenderedPageBreak/>
              <w:t>Током године</w:t>
            </w:r>
          </w:p>
          <w:p w14:paraId="407CF535" w14:textId="77777777" w:rsidR="0010370F" w:rsidRPr="004108FC" w:rsidRDefault="0010370F" w:rsidP="0010370F">
            <w:pPr>
              <w:jc w:val="both"/>
              <w:rPr>
                <w:color w:val="000000" w:themeColor="text1"/>
              </w:rPr>
            </w:pPr>
          </w:p>
          <w:p w14:paraId="14D7CBCC" w14:textId="77777777" w:rsidR="0010370F" w:rsidRPr="004108FC" w:rsidRDefault="0010370F" w:rsidP="0010370F">
            <w:pPr>
              <w:jc w:val="both"/>
              <w:rPr>
                <w:color w:val="000000" w:themeColor="text1"/>
              </w:rPr>
            </w:pPr>
          </w:p>
          <w:p w14:paraId="35B206E9" w14:textId="77777777" w:rsidR="0010370F" w:rsidRPr="004108FC" w:rsidRDefault="0010370F" w:rsidP="0010370F">
            <w:pPr>
              <w:jc w:val="both"/>
              <w:rPr>
                <w:color w:val="000000" w:themeColor="text1"/>
              </w:rPr>
            </w:pPr>
          </w:p>
          <w:p w14:paraId="09BFDC29" w14:textId="77777777" w:rsidR="0010370F" w:rsidRPr="004108FC" w:rsidRDefault="0010370F" w:rsidP="0010370F">
            <w:pPr>
              <w:jc w:val="both"/>
              <w:rPr>
                <w:color w:val="000000" w:themeColor="text1"/>
              </w:rPr>
            </w:pPr>
          </w:p>
          <w:p w14:paraId="206DB743" w14:textId="77777777" w:rsidR="0010370F" w:rsidRPr="004108FC" w:rsidRDefault="0010370F" w:rsidP="0010370F">
            <w:pPr>
              <w:jc w:val="both"/>
              <w:rPr>
                <w:color w:val="000000" w:themeColor="text1"/>
              </w:rPr>
            </w:pPr>
          </w:p>
          <w:p w14:paraId="2C1C38D1" w14:textId="77777777" w:rsidR="0010370F" w:rsidRPr="004108FC" w:rsidRDefault="0010370F" w:rsidP="0010370F">
            <w:pPr>
              <w:jc w:val="both"/>
              <w:rPr>
                <w:color w:val="000000" w:themeColor="text1"/>
              </w:rPr>
            </w:pPr>
          </w:p>
          <w:p w14:paraId="51BC7B99" w14:textId="77777777" w:rsidR="0010370F" w:rsidRPr="004108FC" w:rsidRDefault="0010370F" w:rsidP="0010370F">
            <w:pPr>
              <w:jc w:val="both"/>
              <w:rPr>
                <w:color w:val="000000" w:themeColor="text1"/>
              </w:rPr>
            </w:pPr>
            <w:r w:rsidRPr="004108FC">
              <w:rPr>
                <w:color w:val="000000" w:themeColor="text1"/>
              </w:rPr>
              <w:t xml:space="preserve">Током године     </w:t>
            </w:r>
          </w:p>
          <w:p w14:paraId="46DE75F9" w14:textId="77777777" w:rsidR="0010370F" w:rsidRPr="004108FC" w:rsidRDefault="0010370F" w:rsidP="0010370F">
            <w:pPr>
              <w:jc w:val="both"/>
              <w:rPr>
                <w:color w:val="000000" w:themeColor="text1"/>
              </w:rPr>
            </w:pPr>
          </w:p>
          <w:p w14:paraId="5F609FAE" w14:textId="77777777" w:rsidR="0010370F" w:rsidRPr="004108FC" w:rsidRDefault="0010370F" w:rsidP="0010370F">
            <w:pPr>
              <w:jc w:val="both"/>
              <w:rPr>
                <w:color w:val="000000" w:themeColor="text1"/>
              </w:rPr>
            </w:pPr>
          </w:p>
          <w:p w14:paraId="18DAC854" w14:textId="77777777" w:rsidR="0010370F" w:rsidRPr="004108FC" w:rsidRDefault="0010370F" w:rsidP="0010370F">
            <w:pPr>
              <w:jc w:val="both"/>
              <w:rPr>
                <w:color w:val="000000" w:themeColor="text1"/>
              </w:rPr>
            </w:pPr>
          </w:p>
          <w:p w14:paraId="1C440A7F" w14:textId="77777777" w:rsidR="0010370F" w:rsidRPr="004108FC" w:rsidRDefault="0010370F" w:rsidP="0010370F">
            <w:pPr>
              <w:jc w:val="both"/>
              <w:rPr>
                <w:color w:val="000000" w:themeColor="text1"/>
              </w:rPr>
            </w:pPr>
            <w:r w:rsidRPr="004108FC">
              <w:rPr>
                <w:color w:val="000000" w:themeColor="text1"/>
              </w:rPr>
              <w:t>Током године</w:t>
            </w:r>
          </w:p>
        </w:tc>
        <w:tc>
          <w:tcPr>
            <w:tcW w:w="1857" w:type="dxa"/>
            <w:tcBorders>
              <w:top w:val="single" w:sz="4" w:space="0" w:color="000000"/>
              <w:left w:val="single" w:sz="4" w:space="0" w:color="000000"/>
              <w:bottom w:val="single" w:sz="4" w:space="0" w:color="000000"/>
              <w:right w:val="single" w:sz="4" w:space="0" w:color="000000"/>
            </w:tcBorders>
          </w:tcPr>
          <w:p w14:paraId="795364A7" w14:textId="77777777" w:rsidR="0010370F" w:rsidRPr="004108FC" w:rsidRDefault="0010370F" w:rsidP="0010370F">
            <w:pPr>
              <w:jc w:val="both"/>
              <w:rPr>
                <w:color w:val="000000" w:themeColor="text1"/>
                <w:lang w:val="sr-Cyrl-RS"/>
              </w:rPr>
            </w:pPr>
            <w:r w:rsidRPr="004108FC">
              <w:rPr>
                <w:color w:val="000000" w:themeColor="text1"/>
                <w:lang w:val="sr-Cyrl-RS"/>
              </w:rPr>
              <w:t>Професори који предају тај предмет</w:t>
            </w:r>
          </w:p>
        </w:tc>
        <w:tc>
          <w:tcPr>
            <w:tcW w:w="1687" w:type="dxa"/>
            <w:tcBorders>
              <w:top w:val="single" w:sz="4" w:space="0" w:color="000000"/>
              <w:left w:val="single" w:sz="4" w:space="0" w:color="000000"/>
              <w:bottom w:val="single" w:sz="4" w:space="0" w:color="000000"/>
              <w:right w:val="single" w:sz="4" w:space="0" w:color="000000"/>
            </w:tcBorders>
          </w:tcPr>
          <w:p w14:paraId="0F49558E" w14:textId="77777777" w:rsidR="0010370F" w:rsidRPr="004108FC" w:rsidRDefault="0010370F" w:rsidP="0010370F">
            <w:pPr>
              <w:jc w:val="both"/>
              <w:rPr>
                <w:color w:val="000000" w:themeColor="text1"/>
              </w:rPr>
            </w:pPr>
            <w:r w:rsidRPr="004108FC">
              <w:rPr>
                <w:color w:val="000000" w:themeColor="text1"/>
              </w:rPr>
              <w:t>Извештај</w:t>
            </w:r>
          </w:p>
          <w:p w14:paraId="0B63D7DF" w14:textId="77777777" w:rsidR="0010370F" w:rsidRPr="004108FC" w:rsidRDefault="0010370F" w:rsidP="0010370F">
            <w:pPr>
              <w:jc w:val="both"/>
              <w:rPr>
                <w:color w:val="000000" w:themeColor="text1"/>
              </w:rPr>
            </w:pPr>
            <w:r w:rsidRPr="004108FC">
              <w:rPr>
                <w:color w:val="000000" w:themeColor="text1"/>
              </w:rPr>
              <w:t>У дневнику</w:t>
            </w:r>
          </w:p>
          <w:p w14:paraId="105D2ABB" w14:textId="77777777" w:rsidR="0010370F" w:rsidRPr="004108FC" w:rsidRDefault="0010370F" w:rsidP="0010370F">
            <w:pPr>
              <w:jc w:val="both"/>
              <w:rPr>
                <w:color w:val="000000" w:themeColor="text1"/>
              </w:rPr>
            </w:pPr>
          </w:p>
          <w:p w14:paraId="613CFB8F" w14:textId="77777777" w:rsidR="0010370F" w:rsidRPr="004108FC" w:rsidRDefault="0010370F" w:rsidP="0010370F">
            <w:pPr>
              <w:jc w:val="both"/>
              <w:rPr>
                <w:color w:val="000000" w:themeColor="text1"/>
              </w:rPr>
            </w:pPr>
          </w:p>
          <w:p w14:paraId="7B8B7C8E" w14:textId="77777777" w:rsidR="0010370F" w:rsidRPr="004108FC" w:rsidRDefault="0010370F" w:rsidP="0010370F">
            <w:pPr>
              <w:jc w:val="both"/>
              <w:rPr>
                <w:color w:val="000000" w:themeColor="text1"/>
              </w:rPr>
            </w:pPr>
          </w:p>
          <w:p w14:paraId="31364B19" w14:textId="77777777" w:rsidR="0010370F" w:rsidRPr="004108FC" w:rsidRDefault="0010370F" w:rsidP="0010370F">
            <w:pPr>
              <w:jc w:val="both"/>
              <w:rPr>
                <w:color w:val="000000" w:themeColor="text1"/>
              </w:rPr>
            </w:pPr>
          </w:p>
          <w:p w14:paraId="0AEBCD23" w14:textId="77777777" w:rsidR="0010370F" w:rsidRPr="004108FC" w:rsidRDefault="0010370F" w:rsidP="0010370F">
            <w:pPr>
              <w:jc w:val="both"/>
              <w:rPr>
                <w:color w:val="000000" w:themeColor="text1"/>
              </w:rPr>
            </w:pPr>
          </w:p>
          <w:p w14:paraId="13295D08" w14:textId="77777777" w:rsidR="0010370F" w:rsidRPr="004108FC" w:rsidRDefault="0010370F" w:rsidP="0010370F">
            <w:pPr>
              <w:jc w:val="both"/>
              <w:rPr>
                <w:color w:val="000000" w:themeColor="text1"/>
              </w:rPr>
            </w:pPr>
          </w:p>
          <w:p w14:paraId="34E2C0EB" w14:textId="77777777" w:rsidR="0010370F" w:rsidRPr="004108FC" w:rsidRDefault="0010370F" w:rsidP="0010370F">
            <w:pPr>
              <w:jc w:val="both"/>
              <w:rPr>
                <w:color w:val="000000" w:themeColor="text1"/>
              </w:rPr>
            </w:pPr>
          </w:p>
          <w:p w14:paraId="7A0FB602" w14:textId="77777777" w:rsidR="0010370F" w:rsidRPr="004108FC" w:rsidRDefault="0010370F" w:rsidP="0010370F">
            <w:pPr>
              <w:jc w:val="both"/>
              <w:rPr>
                <w:color w:val="000000" w:themeColor="text1"/>
              </w:rPr>
            </w:pPr>
          </w:p>
          <w:p w14:paraId="47C6653C" w14:textId="77777777" w:rsidR="0010370F" w:rsidRPr="004108FC" w:rsidRDefault="0010370F" w:rsidP="0010370F">
            <w:pPr>
              <w:jc w:val="both"/>
              <w:rPr>
                <w:color w:val="000000" w:themeColor="text1"/>
              </w:rPr>
            </w:pPr>
          </w:p>
          <w:p w14:paraId="2126880A" w14:textId="77777777" w:rsidR="0010370F" w:rsidRPr="004108FC" w:rsidRDefault="0010370F" w:rsidP="0010370F">
            <w:pPr>
              <w:jc w:val="both"/>
              <w:rPr>
                <w:color w:val="000000" w:themeColor="text1"/>
              </w:rPr>
            </w:pPr>
          </w:p>
        </w:tc>
      </w:tr>
      <w:tr w:rsidR="004108FC" w:rsidRPr="004108FC" w14:paraId="3984FD2B"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7E5FDCBA" w14:textId="77777777" w:rsidR="0010370F" w:rsidRPr="004108FC" w:rsidRDefault="0010370F" w:rsidP="0010370F">
            <w:pPr>
              <w:jc w:val="both"/>
              <w:rPr>
                <w:color w:val="000000" w:themeColor="text1"/>
                <w:lang w:val="sr-Cyrl-RS"/>
              </w:rPr>
            </w:pPr>
            <w:r w:rsidRPr="004108FC">
              <w:rPr>
                <w:color w:val="000000" w:themeColor="text1"/>
              </w:rPr>
              <w:lastRenderedPageBreak/>
              <w:t xml:space="preserve">Из програма биолошке секције </w:t>
            </w:r>
          </w:p>
          <w:p w14:paraId="3EA3BD29"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Еколошки календар</w:t>
            </w:r>
          </w:p>
          <w:p w14:paraId="2A9CB5D2"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Лековите биљке</w:t>
            </w:r>
          </w:p>
          <w:p w14:paraId="58F810A7"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Правимо кућице за птице</w:t>
            </w:r>
          </w:p>
          <w:p w14:paraId="3FA3CEEE"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Сејемо жито за новогодишњи вашар</w:t>
            </w:r>
          </w:p>
          <w:p w14:paraId="0A464865"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„ЕКО ПАТРОЛА“ :</w:t>
            </w:r>
          </w:p>
          <w:p w14:paraId="45540C8E"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Сакупљање старог папира и чепова</w:t>
            </w:r>
          </w:p>
          <w:p w14:paraId="44727076"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Уређивање еко куцика</w:t>
            </w:r>
          </w:p>
          <w:p w14:paraId="755146A4" w14:textId="77777777" w:rsidR="0010370F" w:rsidRPr="004108FC" w:rsidRDefault="0010370F" w:rsidP="005A38E3">
            <w:pPr>
              <w:numPr>
                <w:ilvl w:val="0"/>
                <w:numId w:val="92"/>
              </w:numPr>
              <w:spacing w:after="200" w:line="276" w:lineRule="auto"/>
              <w:contextualSpacing/>
              <w:jc w:val="both"/>
              <w:rPr>
                <w:color w:val="000000" w:themeColor="text1"/>
              </w:rPr>
            </w:pPr>
            <w:r w:rsidRPr="004108FC">
              <w:rPr>
                <w:color w:val="000000" w:themeColor="text1"/>
              </w:rPr>
              <w:t>Садимо цвеће</w:t>
            </w:r>
          </w:p>
          <w:p w14:paraId="4A0FF15F" w14:textId="77777777" w:rsidR="0010370F" w:rsidRPr="004108FC" w:rsidRDefault="0010370F" w:rsidP="0010370F">
            <w:pPr>
              <w:jc w:val="both"/>
              <w:rPr>
                <w:color w:val="000000" w:themeColor="text1"/>
              </w:rPr>
            </w:pPr>
          </w:p>
        </w:tc>
        <w:tc>
          <w:tcPr>
            <w:tcW w:w="1525" w:type="dxa"/>
            <w:tcBorders>
              <w:top w:val="single" w:sz="4" w:space="0" w:color="000000"/>
              <w:left w:val="single" w:sz="4" w:space="0" w:color="000000"/>
              <w:bottom w:val="single" w:sz="4" w:space="0" w:color="000000"/>
              <w:right w:val="single" w:sz="4" w:space="0" w:color="000000"/>
            </w:tcBorders>
          </w:tcPr>
          <w:p w14:paraId="60ABA3A6" w14:textId="77777777" w:rsidR="0010370F" w:rsidRPr="004108FC" w:rsidRDefault="0010370F" w:rsidP="0010370F">
            <w:pPr>
              <w:jc w:val="both"/>
              <w:rPr>
                <w:color w:val="000000" w:themeColor="text1"/>
              </w:rPr>
            </w:pPr>
            <w:r w:rsidRPr="004108FC">
              <w:rPr>
                <w:color w:val="000000" w:themeColor="text1"/>
              </w:rPr>
              <w:t>Током године</w:t>
            </w:r>
          </w:p>
        </w:tc>
        <w:tc>
          <w:tcPr>
            <w:tcW w:w="1857" w:type="dxa"/>
            <w:tcBorders>
              <w:top w:val="single" w:sz="4" w:space="0" w:color="000000"/>
              <w:left w:val="single" w:sz="4" w:space="0" w:color="000000"/>
              <w:bottom w:val="single" w:sz="4" w:space="0" w:color="000000"/>
              <w:right w:val="single" w:sz="4" w:space="0" w:color="000000"/>
            </w:tcBorders>
          </w:tcPr>
          <w:p w14:paraId="33B204DA" w14:textId="77777777" w:rsidR="0010370F" w:rsidRPr="004108FC" w:rsidRDefault="0010370F" w:rsidP="0010370F">
            <w:pPr>
              <w:jc w:val="both"/>
              <w:rPr>
                <w:color w:val="000000" w:themeColor="text1"/>
              </w:rPr>
            </w:pPr>
            <w:r w:rsidRPr="004108FC">
              <w:rPr>
                <w:color w:val="000000" w:themeColor="text1"/>
              </w:rPr>
              <w:t>Јелена Шомођи</w:t>
            </w:r>
          </w:p>
        </w:tc>
        <w:tc>
          <w:tcPr>
            <w:tcW w:w="1687" w:type="dxa"/>
            <w:tcBorders>
              <w:top w:val="single" w:sz="4" w:space="0" w:color="000000"/>
              <w:left w:val="single" w:sz="4" w:space="0" w:color="000000"/>
              <w:bottom w:val="single" w:sz="4" w:space="0" w:color="000000"/>
              <w:right w:val="single" w:sz="4" w:space="0" w:color="000000"/>
            </w:tcBorders>
          </w:tcPr>
          <w:p w14:paraId="4F70E81A" w14:textId="77777777" w:rsidR="0010370F" w:rsidRPr="004108FC" w:rsidRDefault="0010370F" w:rsidP="0010370F">
            <w:pPr>
              <w:jc w:val="both"/>
              <w:rPr>
                <w:color w:val="000000" w:themeColor="text1"/>
              </w:rPr>
            </w:pPr>
            <w:r w:rsidRPr="004108FC">
              <w:rPr>
                <w:color w:val="000000" w:themeColor="text1"/>
              </w:rPr>
              <w:t>У дневнику, друштвене мреже</w:t>
            </w:r>
          </w:p>
        </w:tc>
      </w:tr>
      <w:tr w:rsidR="004108FC" w:rsidRPr="004108FC" w14:paraId="6951124B"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3DF13EA7" w14:textId="77777777" w:rsidR="001655E2" w:rsidRPr="004108FC" w:rsidRDefault="001655E2" w:rsidP="0010370F">
            <w:pPr>
              <w:jc w:val="both"/>
              <w:rPr>
                <w:color w:val="000000" w:themeColor="text1"/>
                <w:lang w:val="sr-Cyrl-RS"/>
              </w:rPr>
            </w:pPr>
            <w:r w:rsidRPr="004108FC">
              <w:rPr>
                <w:color w:val="000000" w:themeColor="text1"/>
                <w:lang w:val="sr-Cyrl-RS"/>
              </w:rPr>
              <w:t>Из програма – моја животна средина</w:t>
            </w:r>
          </w:p>
          <w:p w14:paraId="6AFD52F3" w14:textId="77777777" w:rsidR="001655E2" w:rsidRPr="004108FC" w:rsidRDefault="001655E2" w:rsidP="0010370F">
            <w:pPr>
              <w:jc w:val="both"/>
              <w:rPr>
                <w:color w:val="000000" w:themeColor="text1"/>
                <w:lang w:val="sr-Cyrl-RS"/>
              </w:rPr>
            </w:pPr>
            <w:r w:rsidRPr="004108FC">
              <w:rPr>
                <w:color w:val="000000" w:themeColor="text1"/>
                <w:lang w:val="sr-Cyrl-RS"/>
              </w:rPr>
              <w:t>-Еколошки отисак</w:t>
            </w:r>
          </w:p>
          <w:p w14:paraId="13641CA8" w14:textId="77777777" w:rsidR="001655E2" w:rsidRPr="004108FC" w:rsidRDefault="001655E2" w:rsidP="0010370F">
            <w:pPr>
              <w:jc w:val="both"/>
              <w:rPr>
                <w:color w:val="000000" w:themeColor="text1"/>
                <w:lang w:val="sr-Cyrl-RS"/>
              </w:rPr>
            </w:pPr>
            <w:r w:rsidRPr="004108FC">
              <w:rPr>
                <w:color w:val="000000" w:themeColor="text1"/>
                <w:lang w:val="sr-Cyrl-RS"/>
              </w:rPr>
              <w:t>-Управљање отпадом</w:t>
            </w:r>
          </w:p>
          <w:p w14:paraId="02AC0D8F" w14:textId="77777777" w:rsidR="001655E2" w:rsidRPr="004108FC" w:rsidRDefault="001655E2" w:rsidP="0010370F">
            <w:pPr>
              <w:jc w:val="both"/>
              <w:rPr>
                <w:color w:val="000000" w:themeColor="text1"/>
                <w:lang w:val="sr-Cyrl-RS"/>
              </w:rPr>
            </w:pPr>
            <w:r w:rsidRPr="004108FC">
              <w:rPr>
                <w:color w:val="000000" w:themeColor="text1"/>
                <w:lang w:val="sr-Cyrl-RS"/>
              </w:rPr>
              <w:t>-Рециклажа</w:t>
            </w:r>
          </w:p>
        </w:tc>
        <w:tc>
          <w:tcPr>
            <w:tcW w:w="1525" w:type="dxa"/>
            <w:tcBorders>
              <w:top w:val="single" w:sz="4" w:space="0" w:color="000000"/>
              <w:left w:val="single" w:sz="4" w:space="0" w:color="000000"/>
              <w:bottom w:val="single" w:sz="4" w:space="0" w:color="000000"/>
              <w:right w:val="single" w:sz="4" w:space="0" w:color="000000"/>
            </w:tcBorders>
          </w:tcPr>
          <w:p w14:paraId="1D90E717" w14:textId="77777777" w:rsidR="001655E2" w:rsidRPr="004108FC" w:rsidRDefault="001655E2" w:rsidP="0010370F">
            <w:pPr>
              <w:jc w:val="both"/>
              <w:rPr>
                <w:color w:val="000000" w:themeColor="text1"/>
                <w:lang w:val="sr-Cyrl-RS"/>
              </w:rPr>
            </w:pPr>
            <w:r w:rsidRPr="004108FC">
              <w:rPr>
                <w:color w:val="000000" w:themeColor="text1"/>
                <w:lang w:val="sr-Cyrl-RS"/>
              </w:rPr>
              <w:t>Током године</w:t>
            </w:r>
          </w:p>
        </w:tc>
        <w:tc>
          <w:tcPr>
            <w:tcW w:w="1857" w:type="dxa"/>
            <w:tcBorders>
              <w:top w:val="single" w:sz="4" w:space="0" w:color="000000"/>
              <w:left w:val="single" w:sz="4" w:space="0" w:color="000000"/>
              <w:bottom w:val="single" w:sz="4" w:space="0" w:color="000000"/>
              <w:right w:val="single" w:sz="4" w:space="0" w:color="000000"/>
            </w:tcBorders>
          </w:tcPr>
          <w:p w14:paraId="5AFE236A" w14:textId="77777777" w:rsidR="001655E2" w:rsidRPr="004108FC" w:rsidRDefault="001655E2" w:rsidP="0010370F">
            <w:pPr>
              <w:jc w:val="both"/>
              <w:rPr>
                <w:color w:val="000000" w:themeColor="text1"/>
                <w:lang w:val="sr-Cyrl-RS"/>
              </w:rPr>
            </w:pPr>
            <w:r w:rsidRPr="004108FC">
              <w:rPr>
                <w:color w:val="000000" w:themeColor="text1"/>
                <w:lang w:val="sr-Cyrl-RS"/>
              </w:rPr>
              <w:t>Јелена Шомођи</w:t>
            </w:r>
          </w:p>
        </w:tc>
        <w:tc>
          <w:tcPr>
            <w:tcW w:w="1687" w:type="dxa"/>
            <w:tcBorders>
              <w:top w:val="single" w:sz="4" w:space="0" w:color="000000"/>
              <w:left w:val="single" w:sz="4" w:space="0" w:color="000000"/>
              <w:bottom w:val="single" w:sz="4" w:space="0" w:color="000000"/>
              <w:right w:val="single" w:sz="4" w:space="0" w:color="000000"/>
            </w:tcBorders>
          </w:tcPr>
          <w:p w14:paraId="62A183FB" w14:textId="77777777" w:rsidR="001655E2" w:rsidRPr="004108FC" w:rsidRDefault="001655E2" w:rsidP="0010370F">
            <w:pPr>
              <w:jc w:val="both"/>
              <w:rPr>
                <w:color w:val="000000" w:themeColor="text1"/>
                <w:lang w:val="sr-Cyrl-RS"/>
              </w:rPr>
            </w:pPr>
            <w:r w:rsidRPr="004108FC">
              <w:rPr>
                <w:color w:val="000000" w:themeColor="text1"/>
                <w:lang w:val="sr-Cyrl-RS"/>
              </w:rPr>
              <w:t>У дневнику</w:t>
            </w:r>
          </w:p>
        </w:tc>
      </w:tr>
      <w:tr w:rsidR="001655E2" w:rsidRPr="004108FC" w14:paraId="1B3FA80C" w14:textId="77777777" w:rsidTr="0010370F">
        <w:tc>
          <w:tcPr>
            <w:tcW w:w="4240" w:type="dxa"/>
            <w:tcBorders>
              <w:top w:val="single" w:sz="4" w:space="0" w:color="000000"/>
              <w:left w:val="single" w:sz="4" w:space="0" w:color="000000"/>
              <w:bottom w:val="single" w:sz="4" w:space="0" w:color="000000"/>
              <w:right w:val="single" w:sz="4" w:space="0" w:color="000000"/>
            </w:tcBorders>
          </w:tcPr>
          <w:p w14:paraId="6637A67A" w14:textId="77777777" w:rsidR="001655E2" w:rsidRPr="004108FC" w:rsidRDefault="001655E2" w:rsidP="0010370F">
            <w:pPr>
              <w:jc w:val="both"/>
              <w:rPr>
                <w:color w:val="000000" w:themeColor="text1"/>
                <w:lang w:val="sr-Cyrl-RS"/>
              </w:rPr>
            </w:pPr>
            <w:r w:rsidRPr="004108FC">
              <w:rPr>
                <w:color w:val="000000" w:themeColor="text1"/>
                <w:lang w:val="sr-Cyrl-RS"/>
              </w:rPr>
              <w:t>Из програма Сачувајмо планету</w:t>
            </w:r>
          </w:p>
          <w:p w14:paraId="7FFA9159" w14:textId="77777777" w:rsidR="001655E2" w:rsidRPr="004108FC" w:rsidRDefault="001655E2" w:rsidP="0010370F">
            <w:pPr>
              <w:jc w:val="both"/>
              <w:rPr>
                <w:color w:val="000000" w:themeColor="text1"/>
                <w:lang w:val="sr-Cyrl-RS"/>
              </w:rPr>
            </w:pPr>
            <w:r w:rsidRPr="004108FC">
              <w:rPr>
                <w:color w:val="000000" w:themeColor="text1"/>
                <w:lang w:val="sr-Cyrl-RS"/>
              </w:rPr>
              <w:t>-Природна богатства</w:t>
            </w:r>
          </w:p>
          <w:p w14:paraId="4AA70D46" w14:textId="77777777" w:rsidR="001655E2" w:rsidRPr="004108FC" w:rsidRDefault="001655E2" w:rsidP="0010370F">
            <w:pPr>
              <w:jc w:val="both"/>
              <w:rPr>
                <w:color w:val="000000" w:themeColor="text1"/>
                <w:lang w:val="sr-Cyrl-RS"/>
              </w:rPr>
            </w:pPr>
            <w:r w:rsidRPr="004108FC">
              <w:rPr>
                <w:color w:val="000000" w:themeColor="text1"/>
                <w:lang w:val="sr-Cyrl-RS"/>
              </w:rPr>
              <w:t>-Извори и последице загађења животне средине</w:t>
            </w:r>
          </w:p>
          <w:p w14:paraId="05B51FB5" w14:textId="77777777" w:rsidR="001655E2" w:rsidRPr="004108FC" w:rsidRDefault="001655E2" w:rsidP="0010370F">
            <w:pPr>
              <w:jc w:val="both"/>
              <w:rPr>
                <w:color w:val="000000" w:themeColor="text1"/>
                <w:lang w:val="sr-Cyrl-RS"/>
              </w:rPr>
            </w:pPr>
            <w:r w:rsidRPr="004108FC">
              <w:rPr>
                <w:color w:val="000000" w:themeColor="text1"/>
                <w:lang w:val="sr-Cyrl-RS"/>
              </w:rPr>
              <w:t>-Биодиверзитет и геодиверзитет</w:t>
            </w:r>
          </w:p>
        </w:tc>
        <w:tc>
          <w:tcPr>
            <w:tcW w:w="1525" w:type="dxa"/>
            <w:tcBorders>
              <w:top w:val="single" w:sz="4" w:space="0" w:color="000000"/>
              <w:left w:val="single" w:sz="4" w:space="0" w:color="000000"/>
              <w:bottom w:val="single" w:sz="4" w:space="0" w:color="000000"/>
              <w:right w:val="single" w:sz="4" w:space="0" w:color="000000"/>
            </w:tcBorders>
          </w:tcPr>
          <w:p w14:paraId="108E1E1A" w14:textId="77777777" w:rsidR="001655E2" w:rsidRPr="004108FC" w:rsidRDefault="001655E2" w:rsidP="0010370F">
            <w:pPr>
              <w:jc w:val="both"/>
              <w:rPr>
                <w:color w:val="000000" w:themeColor="text1"/>
                <w:lang w:val="sr-Cyrl-RS"/>
              </w:rPr>
            </w:pPr>
            <w:r w:rsidRPr="004108FC">
              <w:rPr>
                <w:color w:val="000000" w:themeColor="text1"/>
                <w:lang w:val="sr-Cyrl-RS"/>
              </w:rPr>
              <w:t>Током године</w:t>
            </w:r>
          </w:p>
        </w:tc>
        <w:tc>
          <w:tcPr>
            <w:tcW w:w="1857" w:type="dxa"/>
            <w:tcBorders>
              <w:top w:val="single" w:sz="4" w:space="0" w:color="000000"/>
              <w:left w:val="single" w:sz="4" w:space="0" w:color="000000"/>
              <w:bottom w:val="single" w:sz="4" w:space="0" w:color="000000"/>
              <w:right w:val="single" w:sz="4" w:space="0" w:color="000000"/>
            </w:tcBorders>
          </w:tcPr>
          <w:p w14:paraId="37257987" w14:textId="77777777" w:rsidR="001655E2" w:rsidRPr="004108FC" w:rsidRDefault="001655E2" w:rsidP="0010370F">
            <w:pPr>
              <w:jc w:val="both"/>
              <w:rPr>
                <w:color w:val="000000" w:themeColor="text1"/>
                <w:lang w:val="sr-Cyrl-RS"/>
              </w:rPr>
            </w:pPr>
            <w:r w:rsidRPr="004108FC">
              <w:rPr>
                <w:color w:val="000000" w:themeColor="text1"/>
                <w:lang w:val="sr-Cyrl-RS"/>
              </w:rPr>
              <w:t>Јелена Шомођи</w:t>
            </w:r>
          </w:p>
        </w:tc>
        <w:tc>
          <w:tcPr>
            <w:tcW w:w="1687" w:type="dxa"/>
            <w:tcBorders>
              <w:top w:val="single" w:sz="4" w:space="0" w:color="000000"/>
              <w:left w:val="single" w:sz="4" w:space="0" w:color="000000"/>
              <w:bottom w:val="single" w:sz="4" w:space="0" w:color="000000"/>
              <w:right w:val="single" w:sz="4" w:space="0" w:color="000000"/>
            </w:tcBorders>
          </w:tcPr>
          <w:p w14:paraId="33B3FEB8" w14:textId="77777777" w:rsidR="001655E2" w:rsidRPr="004108FC" w:rsidRDefault="001655E2" w:rsidP="0010370F">
            <w:pPr>
              <w:jc w:val="both"/>
              <w:rPr>
                <w:color w:val="000000" w:themeColor="text1"/>
                <w:lang w:val="sr-Cyrl-RS"/>
              </w:rPr>
            </w:pPr>
            <w:r w:rsidRPr="004108FC">
              <w:rPr>
                <w:color w:val="000000" w:themeColor="text1"/>
                <w:lang w:val="sr-Cyrl-RS"/>
              </w:rPr>
              <w:t>У дневнику</w:t>
            </w:r>
          </w:p>
        </w:tc>
      </w:tr>
    </w:tbl>
    <w:p w14:paraId="741E879C" w14:textId="77777777" w:rsidR="0010370F" w:rsidRPr="004108FC" w:rsidRDefault="0010370F" w:rsidP="0010370F">
      <w:pPr>
        <w:pStyle w:val="Heading2"/>
        <w:rPr>
          <w:color w:val="000000" w:themeColor="text1"/>
        </w:rPr>
      </w:pPr>
    </w:p>
    <w:p w14:paraId="52454ECD" w14:textId="77777777" w:rsidR="0010370F" w:rsidRPr="004108FC" w:rsidRDefault="0010370F" w:rsidP="0010370F">
      <w:pPr>
        <w:ind w:right="843"/>
        <w:jc w:val="both"/>
        <w:rPr>
          <w:color w:val="000000" w:themeColor="text1"/>
        </w:rPr>
      </w:pPr>
    </w:p>
    <w:p w14:paraId="47ECF44D" w14:textId="77777777" w:rsidR="00CE068A" w:rsidRPr="004108FC" w:rsidRDefault="00CE068A" w:rsidP="00CE068A">
      <w:pPr>
        <w:pStyle w:val="Heading1"/>
        <w:contextualSpacing/>
        <w:rPr>
          <w:color w:val="000000" w:themeColor="text1"/>
        </w:rPr>
      </w:pPr>
    </w:p>
    <w:p w14:paraId="00BCC30E" w14:textId="78BCABCF" w:rsidR="00CE068A" w:rsidRPr="004108FC" w:rsidRDefault="00CE068A" w:rsidP="00123E5E">
      <w:pPr>
        <w:spacing w:after="200" w:line="276" w:lineRule="auto"/>
        <w:rPr>
          <w:rFonts w:asciiTheme="majorHAnsi" w:eastAsiaTheme="majorEastAsia" w:hAnsiTheme="majorHAnsi" w:cstheme="majorBidi"/>
          <w:b/>
          <w:bCs/>
          <w:color w:val="000000" w:themeColor="text1"/>
          <w:sz w:val="28"/>
          <w:szCs w:val="28"/>
        </w:rPr>
      </w:pPr>
      <w:r w:rsidRPr="004108FC">
        <w:rPr>
          <w:color w:val="000000" w:themeColor="text1"/>
        </w:rPr>
        <w:br w:type="page"/>
      </w:r>
    </w:p>
    <w:p w14:paraId="0D3ED0C7" w14:textId="49440FED" w:rsidR="00CE068A" w:rsidRPr="004108FC" w:rsidRDefault="00CE068A" w:rsidP="00123E5E">
      <w:pPr>
        <w:pStyle w:val="Heading2"/>
        <w:rPr>
          <w:color w:val="000000" w:themeColor="text1"/>
        </w:rPr>
      </w:pPr>
      <w:bookmarkStart w:id="96" w:name="_Toc114231636"/>
      <w:r w:rsidRPr="004108FC">
        <w:rPr>
          <w:color w:val="000000" w:themeColor="text1"/>
        </w:rPr>
        <w:lastRenderedPageBreak/>
        <w:t xml:space="preserve">11.7. </w:t>
      </w:r>
      <w:r w:rsidR="00661CB1" w:rsidRPr="004108FC">
        <w:rPr>
          <w:color w:val="000000" w:themeColor="text1"/>
        </w:rPr>
        <w:t>Програм сарадње  са родитељима</w:t>
      </w:r>
      <w:bookmarkEnd w:id="96"/>
    </w:p>
    <w:p w14:paraId="3DDC0B21" w14:textId="77777777" w:rsidR="00CE068A" w:rsidRPr="004108FC" w:rsidRDefault="00CE068A" w:rsidP="00CE068A">
      <w:pPr>
        <w:pStyle w:val="Heading1"/>
        <w:contextualSpacing/>
        <w:rPr>
          <w:color w:val="000000" w:themeColor="text1"/>
        </w:rPr>
      </w:pPr>
    </w:p>
    <w:p w14:paraId="3DA3CA9A" w14:textId="77777777" w:rsidR="00CE068A" w:rsidRPr="004108FC" w:rsidRDefault="00CE068A" w:rsidP="00CE068A">
      <w:pPr>
        <w:autoSpaceDE w:val="0"/>
        <w:autoSpaceDN w:val="0"/>
        <w:adjustRightInd w:val="0"/>
        <w:ind w:right="-567"/>
        <w:jc w:val="both"/>
        <w:rPr>
          <w:color w:val="000000" w:themeColor="text1"/>
        </w:rPr>
      </w:pPr>
      <w:r w:rsidRPr="004108FC">
        <w:rPr>
          <w:b/>
          <w:color w:val="000000" w:themeColor="text1"/>
        </w:rPr>
        <w:t>Циљеви:</w:t>
      </w:r>
    </w:p>
    <w:p w14:paraId="4FA05913" w14:textId="77777777" w:rsidR="00CE068A" w:rsidRPr="004108FC" w:rsidRDefault="00CE068A" w:rsidP="005A38E3">
      <w:pPr>
        <w:numPr>
          <w:ilvl w:val="0"/>
          <w:numId w:val="52"/>
        </w:numPr>
        <w:ind w:left="680" w:right="-567"/>
        <w:rPr>
          <w:b/>
          <w:color w:val="000000" w:themeColor="text1"/>
        </w:rPr>
      </w:pPr>
      <w:r w:rsidRPr="004108FC">
        <w:rPr>
          <w:color w:val="000000" w:themeColor="text1"/>
        </w:rPr>
        <w:t>повезивање активности породице и школе у процесу васпитања;</w:t>
      </w:r>
    </w:p>
    <w:p w14:paraId="558613A7" w14:textId="77777777" w:rsidR="00CE068A" w:rsidRPr="004108FC" w:rsidRDefault="00CE068A" w:rsidP="005A38E3">
      <w:pPr>
        <w:numPr>
          <w:ilvl w:val="0"/>
          <w:numId w:val="52"/>
        </w:numPr>
        <w:ind w:left="680" w:right="-567"/>
        <w:rPr>
          <w:color w:val="000000" w:themeColor="text1"/>
        </w:rPr>
      </w:pPr>
      <w:r w:rsidRPr="004108FC">
        <w:rPr>
          <w:color w:val="000000" w:themeColor="text1"/>
        </w:rPr>
        <w:t>пружање помоћи породици у реализацији њене васпитне функције;</w:t>
      </w:r>
    </w:p>
    <w:p w14:paraId="13ACE123" w14:textId="77777777" w:rsidR="00CE068A" w:rsidRPr="004108FC" w:rsidRDefault="00CE068A" w:rsidP="005A38E3">
      <w:pPr>
        <w:numPr>
          <w:ilvl w:val="0"/>
          <w:numId w:val="52"/>
        </w:numPr>
        <w:ind w:left="680" w:right="-567"/>
        <w:rPr>
          <w:color w:val="000000" w:themeColor="text1"/>
        </w:rPr>
      </w:pPr>
      <w:r w:rsidRPr="004108FC">
        <w:rPr>
          <w:color w:val="000000" w:themeColor="text1"/>
        </w:rPr>
        <w:t>обезбеђивање услова за оптималан развој детета;</w:t>
      </w:r>
    </w:p>
    <w:p w14:paraId="6A45ABAB" w14:textId="77777777" w:rsidR="00CE068A" w:rsidRPr="004108FC" w:rsidRDefault="00CE068A" w:rsidP="005A38E3">
      <w:pPr>
        <w:numPr>
          <w:ilvl w:val="0"/>
          <w:numId w:val="52"/>
        </w:numPr>
        <w:ind w:left="680" w:right="-567"/>
        <w:rPr>
          <w:color w:val="000000" w:themeColor="text1"/>
        </w:rPr>
      </w:pPr>
      <w:r w:rsidRPr="004108FC">
        <w:rPr>
          <w:color w:val="000000" w:themeColor="text1"/>
        </w:rPr>
        <w:t>међусобно информисање;</w:t>
      </w:r>
    </w:p>
    <w:p w14:paraId="0DD7A28E" w14:textId="77777777" w:rsidR="00CE068A" w:rsidRPr="004108FC" w:rsidRDefault="00CE068A" w:rsidP="005A38E3">
      <w:pPr>
        <w:numPr>
          <w:ilvl w:val="0"/>
          <w:numId w:val="52"/>
        </w:numPr>
        <w:ind w:left="680" w:right="-567"/>
        <w:rPr>
          <w:color w:val="000000" w:themeColor="text1"/>
        </w:rPr>
      </w:pPr>
      <w:r w:rsidRPr="004108FC">
        <w:rPr>
          <w:color w:val="000000" w:themeColor="text1"/>
        </w:rPr>
        <w:t>педагошко образовање родитеља;</w:t>
      </w:r>
    </w:p>
    <w:p w14:paraId="2483D67D" w14:textId="77777777" w:rsidR="00CE068A" w:rsidRPr="004108FC" w:rsidRDefault="00CE068A" w:rsidP="005A38E3">
      <w:pPr>
        <w:numPr>
          <w:ilvl w:val="0"/>
          <w:numId w:val="52"/>
        </w:numPr>
        <w:ind w:left="680" w:right="-567"/>
        <w:rPr>
          <w:color w:val="000000" w:themeColor="text1"/>
        </w:rPr>
      </w:pPr>
      <w:r w:rsidRPr="004108FC">
        <w:rPr>
          <w:color w:val="000000" w:themeColor="text1"/>
        </w:rPr>
        <w:t>ангажовање родитеља у остваривању задатака школе.</w:t>
      </w:r>
    </w:p>
    <w:p w14:paraId="70C83606" w14:textId="77777777" w:rsidR="00CE068A" w:rsidRPr="004108FC" w:rsidRDefault="00CE068A" w:rsidP="00CE068A">
      <w:pPr>
        <w:ind w:right="-567"/>
        <w:rPr>
          <w:color w:val="000000" w:themeColor="text1"/>
        </w:rPr>
      </w:pPr>
    </w:p>
    <w:p w14:paraId="4BCD825C" w14:textId="77777777" w:rsidR="00CE068A" w:rsidRPr="004108FC" w:rsidRDefault="00CE068A" w:rsidP="00CE068A">
      <w:pPr>
        <w:ind w:right="-567"/>
        <w:rPr>
          <w:b/>
          <w:bCs/>
          <w:color w:val="000000" w:themeColor="text1"/>
        </w:rPr>
      </w:pPr>
    </w:p>
    <w:p w14:paraId="260ED8C4" w14:textId="77777777" w:rsidR="00CE068A" w:rsidRPr="004108FC" w:rsidRDefault="00CE068A" w:rsidP="00CE068A">
      <w:pPr>
        <w:ind w:right="-567"/>
        <w:rPr>
          <w:color w:val="000000" w:themeColor="text1"/>
        </w:rPr>
      </w:pPr>
      <w:r w:rsidRPr="004108FC">
        <w:rPr>
          <w:b/>
          <w:bCs/>
          <w:color w:val="000000" w:themeColor="text1"/>
        </w:rPr>
        <w:t>Задаци :</w:t>
      </w:r>
    </w:p>
    <w:p w14:paraId="229EACC6" w14:textId="77777777" w:rsidR="00CE068A" w:rsidRPr="004108FC" w:rsidRDefault="00CE068A" w:rsidP="005A38E3">
      <w:pPr>
        <w:numPr>
          <w:ilvl w:val="0"/>
          <w:numId w:val="53"/>
        </w:numPr>
        <w:shd w:val="clear" w:color="auto" w:fill="FFFFFF"/>
        <w:spacing w:line="270" w:lineRule="atLeast"/>
        <w:ind w:left="680" w:right="-567"/>
        <w:rPr>
          <w:color w:val="000000" w:themeColor="text1"/>
        </w:rPr>
      </w:pPr>
      <w:r w:rsidRPr="004108FC">
        <w:rPr>
          <w:color w:val="000000" w:themeColor="text1"/>
          <w:lang w:val="ru-RU"/>
        </w:rPr>
        <w:t>информисање родитеља о њиховим правима и обавезама,те начинима укључивања у рад школе</w:t>
      </w:r>
      <w:r w:rsidRPr="004108FC">
        <w:rPr>
          <w:color w:val="000000" w:themeColor="text1"/>
        </w:rPr>
        <w:t>;</w:t>
      </w:r>
    </w:p>
    <w:p w14:paraId="3C56EC0A" w14:textId="77777777" w:rsidR="00CE068A" w:rsidRPr="004108FC" w:rsidRDefault="00CE068A" w:rsidP="005A38E3">
      <w:pPr>
        <w:numPr>
          <w:ilvl w:val="0"/>
          <w:numId w:val="53"/>
        </w:numPr>
        <w:shd w:val="clear" w:color="auto" w:fill="FFFFFF"/>
        <w:spacing w:line="270" w:lineRule="atLeast"/>
        <w:ind w:left="680" w:right="-567"/>
        <w:rPr>
          <w:color w:val="000000" w:themeColor="text1"/>
        </w:rPr>
      </w:pPr>
      <w:r w:rsidRPr="004108FC">
        <w:rPr>
          <w:color w:val="000000" w:themeColor="text1"/>
          <w:lang w:val="ru-RU"/>
        </w:rPr>
        <w:t>едуковање родитеља кроз информисање и пружање адекватног модела васпитања иобразовања</w:t>
      </w:r>
      <w:r w:rsidRPr="004108FC">
        <w:rPr>
          <w:color w:val="000000" w:themeColor="text1"/>
        </w:rPr>
        <w:t>;</w:t>
      </w:r>
    </w:p>
    <w:p w14:paraId="6DAA19BE" w14:textId="77777777" w:rsidR="00CE068A" w:rsidRPr="004108FC" w:rsidRDefault="00CE068A" w:rsidP="005A38E3">
      <w:pPr>
        <w:numPr>
          <w:ilvl w:val="0"/>
          <w:numId w:val="53"/>
        </w:numPr>
        <w:shd w:val="clear" w:color="auto" w:fill="FFFFFF"/>
        <w:spacing w:line="270" w:lineRule="atLeast"/>
        <w:ind w:left="680" w:right="-567"/>
        <w:rPr>
          <w:color w:val="000000" w:themeColor="text1"/>
        </w:rPr>
      </w:pPr>
      <w:r w:rsidRPr="004108FC">
        <w:rPr>
          <w:color w:val="000000" w:themeColor="text1"/>
          <w:lang w:val="ru-RU"/>
        </w:rPr>
        <w:t xml:space="preserve">развијање партнерског деловања породице и школе у </w:t>
      </w:r>
      <w:r w:rsidRPr="004108FC">
        <w:rPr>
          <w:color w:val="000000" w:themeColor="text1"/>
        </w:rPr>
        <w:t> </w:t>
      </w:r>
      <w:r w:rsidRPr="004108FC">
        <w:rPr>
          <w:color w:val="000000" w:themeColor="text1"/>
          <w:lang w:val="ru-RU"/>
        </w:rPr>
        <w:t>образовању и васпитању ученика</w:t>
      </w:r>
      <w:r w:rsidRPr="004108FC">
        <w:rPr>
          <w:color w:val="000000" w:themeColor="text1"/>
        </w:rPr>
        <w:t>;</w:t>
      </w:r>
    </w:p>
    <w:p w14:paraId="31AA6D42" w14:textId="77777777" w:rsidR="00CE068A" w:rsidRPr="004108FC" w:rsidRDefault="00CE068A" w:rsidP="005A38E3">
      <w:pPr>
        <w:numPr>
          <w:ilvl w:val="0"/>
          <w:numId w:val="53"/>
        </w:numPr>
        <w:shd w:val="clear" w:color="auto" w:fill="FFFFFF"/>
        <w:spacing w:line="270" w:lineRule="atLeast"/>
        <w:ind w:left="680" w:right="-567"/>
        <w:rPr>
          <w:color w:val="000000" w:themeColor="text1"/>
        </w:rPr>
      </w:pPr>
      <w:r w:rsidRPr="004108FC">
        <w:rPr>
          <w:color w:val="000000" w:themeColor="text1"/>
          <w:lang w:val="ru-RU"/>
        </w:rPr>
        <w:t>обезбеђивање редовне, трајне и квалитетне сарадње породице и школе</w:t>
      </w:r>
      <w:r w:rsidRPr="004108FC">
        <w:rPr>
          <w:color w:val="000000" w:themeColor="text1"/>
        </w:rPr>
        <w:t>;</w:t>
      </w:r>
    </w:p>
    <w:p w14:paraId="722E51B8" w14:textId="77777777" w:rsidR="00CE068A" w:rsidRPr="004108FC" w:rsidRDefault="00CE068A" w:rsidP="005A38E3">
      <w:pPr>
        <w:numPr>
          <w:ilvl w:val="0"/>
          <w:numId w:val="53"/>
        </w:numPr>
        <w:shd w:val="clear" w:color="auto" w:fill="FFFFFF"/>
        <w:spacing w:line="270" w:lineRule="atLeast"/>
        <w:ind w:left="680" w:right="-567"/>
        <w:rPr>
          <w:color w:val="000000" w:themeColor="text1"/>
        </w:rPr>
      </w:pPr>
      <w:r w:rsidRPr="004108FC">
        <w:rPr>
          <w:color w:val="000000" w:themeColor="text1"/>
          <w:lang w:val="ru-RU"/>
        </w:rPr>
        <w:t xml:space="preserve">остваривање позитивне </w:t>
      </w:r>
      <w:r w:rsidRPr="004108FC">
        <w:rPr>
          <w:color w:val="000000" w:themeColor="text1"/>
        </w:rPr>
        <w:t> </w:t>
      </w:r>
      <w:r w:rsidRPr="004108FC">
        <w:rPr>
          <w:color w:val="000000" w:themeColor="text1"/>
          <w:lang w:val="ru-RU"/>
        </w:rPr>
        <w:t xml:space="preserve">интеракције </w:t>
      </w:r>
      <w:r w:rsidRPr="004108FC">
        <w:rPr>
          <w:color w:val="000000" w:themeColor="text1"/>
        </w:rPr>
        <w:t> </w:t>
      </w:r>
      <w:r w:rsidRPr="004108FC">
        <w:rPr>
          <w:color w:val="000000" w:themeColor="text1"/>
          <w:lang w:val="ru-RU"/>
        </w:rPr>
        <w:t>наставник- родитељ</w:t>
      </w:r>
      <w:r w:rsidRPr="004108FC">
        <w:rPr>
          <w:color w:val="000000" w:themeColor="text1"/>
        </w:rPr>
        <w:t>;</w:t>
      </w:r>
    </w:p>
    <w:p w14:paraId="7601EA64" w14:textId="77777777" w:rsidR="00CE068A" w:rsidRPr="004108FC" w:rsidRDefault="00CE068A" w:rsidP="005A38E3">
      <w:pPr>
        <w:numPr>
          <w:ilvl w:val="0"/>
          <w:numId w:val="53"/>
        </w:numPr>
        <w:shd w:val="clear" w:color="auto" w:fill="FFFFFF"/>
        <w:spacing w:line="270" w:lineRule="atLeast"/>
        <w:ind w:left="680" w:right="-567"/>
        <w:rPr>
          <w:color w:val="000000" w:themeColor="text1"/>
          <w:lang w:val="ru-RU"/>
        </w:rPr>
      </w:pPr>
      <w:r w:rsidRPr="004108FC">
        <w:rPr>
          <w:color w:val="000000" w:themeColor="text1"/>
          <w:lang w:val="ru-RU"/>
        </w:rPr>
        <w:t xml:space="preserve">обезбеђивање информисаности </w:t>
      </w:r>
      <w:r w:rsidRPr="004108FC">
        <w:rPr>
          <w:color w:val="000000" w:themeColor="text1"/>
        </w:rPr>
        <w:t> </w:t>
      </w:r>
      <w:r w:rsidRPr="004108FC">
        <w:rPr>
          <w:color w:val="000000" w:themeColor="text1"/>
          <w:lang w:val="ru-RU"/>
        </w:rPr>
        <w:t xml:space="preserve">родитеља </w:t>
      </w:r>
      <w:r w:rsidRPr="004108FC">
        <w:rPr>
          <w:color w:val="000000" w:themeColor="text1"/>
        </w:rPr>
        <w:t> </w:t>
      </w:r>
      <w:r w:rsidRPr="004108FC">
        <w:rPr>
          <w:color w:val="000000" w:themeColor="text1"/>
          <w:lang w:val="ru-RU"/>
        </w:rPr>
        <w:t xml:space="preserve">о променама у образовању </w:t>
      </w:r>
      <w:r w:rsidRPr="004108FC">
        <w:rPr>
          <w:color w:val="000000" w:themeColor="text1"/>
        </w:rPr>
        <w:t> </w:t>
      </w:r>
      <w:r w:rsidRPr="004108FC">
        <w:rPr>
          <w:color w:val="000000" w:themeColor="text1"/>
          <w:lang w:val="ru-RU"/>
        </w:rPr>
        <w:t>које се остварују у школи и код ученика, као и о свим дешавањима у животу Школе.</w:t>
      </w:r>
    </w:p>
    <w:p w14:paraId="4289E38E" w14:textId="77777777" w:rsidR="00CE068A" w:rsidRPr="004108FC" w:rsidRDefault="00CE068A" w:rsidP="00CE068A">
      <w:pPr>
        <w:rPr>
          <w:color w:val="000000" w:themeColor="text1"/>
        </w:rPr>
      </w:pPr>
    </w:p>
    <w:p w14:paraId="3EEBA7B6" w14:textId="77777777" w:rsidR="00CE068A" w:rsidRPr="004108FC" w:rsidRDefault="00CE068A" w:rsidP="00CE068A">
      <w:pPr>
        <w:rPr>
          <w:color w:val="000000" w:themeColor="text1"/>
        </w:rPr>
      </w:pPr>
    </w:p>
    <w:p w14:paraId="718DC4E2" w14:textId="77777777" w:rsidR="00CE068A" w:rsidRPr="004108FC" w:rsidRDefault="00CE068A" w:rsidP="00CE068A">
      <w:pPr>
        <w:ind w:left="90"/>
        <w:rPr>
          <w:b/>
          <w:bCs/>
          <w:color w:val="000000" w:themeColor="text1"/>
          <w:sz w:val="28"/>
          <w:szCs w:val="28"/>
        </w:rPr>
      </w:pPr>
    </w:p>
    <w:p w14:paraId="66C71526" w14:textId="77777777" w:rsidR="00CE068A" w:rsidRPr="004108FC" w:rsidRDefault="00CE068A" w:rsidP="00CE068A">
      <w:pPr>
        <w:jc w:val="both"/>
        <w:rPr>
          <w:bCs/>
          <w:color w:val="000000" w:themeColor="text1"/>
        </w:rPr>
      </w:pPr>
      <w:r w:rsidRPr="004108FC">
        <w:rPr>
          <w:bCs/>
          <w:color w:val="000000" w:themeColor="text1"/>
        </w:rPr>
        <w:t>Сарадња са родитељима се одвија континуирано током целе школске године.</w:t>
      </w:r>
    </w:p>
    <w:p w14:paraId="7E83472A" w14:textId="77777777" w:rsidR="00CE068A" w:rsidRPr="004108FC" w:rsidRDefault="00CE068A" w:rsidP="00CE068A">
      <w:pPr>
        <w:jc w:val="both"/>
        <w:rPr>
          <w:bCs/>
          <w:color w:val="000000" w:themeColor="text1"/>
        </w:rPr>
      </w:pPr>
      <w:r w:rsidRPr="004108FC">
        <w:rPr>
          <w:bCs/>
          <w:color w:val="000000" w:themeColor="text1"/>
        </w:rPr>
        <w:t xml:space="preserve">Облици сарадње:      </w:t>
      </w:r>
    </w:p>
    <w:p w14:paraId="0D4E19D6" w14:textId="77777777" w:rsidR="00CE068A" w:rsidRPr="004108FC" w:rsidRDefault="00CE068A" w:rsidP="00CE068A">
      <w:pPr>
        <w:jc w:val="both"/>
        <w:rPr>
          <w:bCs/>
          <w:color w:val="000000" w:themeColor="text1"/>
        </w:rPr>
      </w:pPr>
    </w:p>
    <w:p w14:paraId="0841D8B9" w14:textId="77777777" w:rsidR="00CE068A" w:rsidRPr="004108FC" w:rsidRDefault="00CE068A" w:rsidP="005A38E3">
      <w:pPr>
        <w:numPr>
          <w:ilvl w:val="2"/>
          <w:numId w:val="51"/>
        </w:numPr>
        <w:ind w:left="810"/>
        <w:jc w:val="both"/>
        <w:rPr>
          <w:bCs/>
          <w:color w:val="000000" w:themeColor="text1"/>
        </w:rPr>
      </w:pPr>
      <w:r w:rsidRPr="004108FC">
        <w:rPr>
          <w:bCs/>
          <w:color w:val="000000" w:themeColor="text1"/>
        </w:rPr>
        <w:t>ОПШТИ РОДИТЕЉСКИ САСТАНЦИ</w:t>
      </w:r>
    </w:p>
    <w:p w14:paraId="6123EA9A" w14:textId="77777777" w:rsidR="00CE068A" w:rsidRPr="004108FC" w:rsidRDefault="00CE068A" w:rsidP="005A38E3">
      <w:pPr>
        <w:numPr>
          <w:ilvl w:val="2"/>
          <w:numId w:val="51"/>
        </w:numPr>
        <w:ind w:left="810"/>
        <w:jc w:val="both"/>
        <w:rPr>
          <w:bCs/>
          <w:color w:val="000000" w:themeColor="text1"/>
        </w:rPr>
      </w:pPr>
      <w:r w:rsidRPr="004108FC">
        <w:rPr>
          <w:bCs/>
          <w:color w:val="000000" w:themeColor="text1"/>
        </w:rPr>
        <w:t>РОДИТЕЉСКИ САСТАНЦИ ПО ОДЕЉЕЊИМА</w:t>
      </w:r>
    </w:p>
    <w:p w14:paraId="39EBF508" w14:textId="77777777" w:rsidR="00CE068A" w:rsidRPr="004108FC" w:rsidRDefault="00CE068A" w:rsidP="005A38E3">
      <w:pPr>
        <w:numPr>
          <w:ilvl w:val="2"/>
          <w:numId w:val="51"/>
        </w:numPr>
        <w:ind w:left="810"/>
        <w:jc w:val="both"/>
        <w:rPr>
          <w:bCs/>
          <w:color w:val="000000" w:themeColor="text1"/>
        </w:rPr>
      </w:pPr>
      <w:r w:rsidRPr="004108FC">
        <w:rPr>
          <w:bCs/>
          <w:color w:val="000000" w:themeColor="text1"/>
        </w:rPr>
        <w:t>ГРУПНИ РОДИТЕЉСКИ САСТАНЦИ</w:t>
      </w:r>
    </w:p>
    <w:p w14:paraId="2C23FAA4" w14:textId="77777777" w:rsidR="00CE068A" w:rsidRPr="004108FC" w:rsidRDefault="00CE068A" w:rsidP="005A38E3">
      <w:pPr>
        <w:numPr>
          <w:ilvl w:val="2"/>
          <w:numId w:val="51"/>
        </w:numPr>
        <w:ind w:left="810"/>
        <w:jc w:val="both"/>
        <w:rPr>
          <w:bCs/>
          <w:color w:val="000000" w:themeColor="text1"/>
        </w:rPr>
      </w:pPr>
      <w:r w:rsidRPr="004108FC">
        <w:rPr>
          <w:bCs/>
          <w:color w:val="000000" w:themeColor="text1"/>
        </w:rPr>
        <w:t>ИНДИВИДУАЛНИ РАЗГОВОРИ СА РОДИТЕЉИМА</w:t>
      </w:r>
    </w:p>
    <w:p w14:paraId="7B532B09" w14:textId="77777777" w:rsidR="00CE068A" w:rsidRPr="004108FC" w:rsidRDefault="00CE068A" w:rsidP="005A38E3">
      <w:pPr>
        <w:numPr>
          <w:ilvl w:val="2"/>
          <w:numId w:val="51"/>
        </w:numPr>
        <w:ind w:left="810"/>
        <w:jc w:val="both"/>
        <w:rPr>
          <w:bCs/>
          <w:color w:val="000000" w:themeColor="text1"/>
        </w:rPr>
      </w:pPr>
      <w:r w:rsidRPr="004108FC">
        <w:rPr>
          <w:bCs/>
          <w:color w:val="000000" w:themeColor="text1"/>
        </w:rPr>
        <w:t xml:space="preserve">ИСТРАЖИВАЊА </w:t>
      </w:r>
    </w:p>
    <w:p w14:paraId="40A6E0B8" w14:textId="77777777" w:rsidR="00CE068A" w:rsidRPr="004108FC" w:rsidRDefault="00CE068A" w:rsidP="005A38E3">
      <w:pPr>
        <w:numPr>
          <w:ilvl w:val="2"/>
          <w:numId w:val="51"/>
        </w:numPr>
        <w:ind w:left="810"/>
        <w:jc w:val="both"/>
        <w:rPr>
          <w:bCs/>
          <w:color w:val="000000" w:themeColor="text1"/>
        </w:rPr>
      </w:pPr>
      <w:r w:rsidRPr="004108FC">
        <w:rPr>
          <w:bCs/>
          <w:color w:val="000000" w:themeColor="text1"/>
        </w:rPr>
        <w:t>САВЕТ РОДИТЕЉА</w:t>
      </w:r>
    </w:p>
    <w:p w14:paraId="5D07D4C6" w14:textId="77777777" w:rsidR="00CE068A" w:rsidRPr="004108FC" w:rsidRDefault="00CE068A" w:rsidP="005A38E3">
      <w:pPr>
        <w:numPr>
          <w:ilvl w:val="2"/>
          <w:numId w:val="51"/>
        </w:numPr>
        <w:ind w:left="810"/>
        <w:jc w:val="both"/>
        <w:rPr>
          <w:bCs/>
          <w:color w:val="000000" w:themeColor="text1"/>
        </w:rPr>
      </w:pPr>
      <w:r w:rsidRPr="004108FC">
        <w:rPr>
          <w:bCs/>
          <w:color w:val="000000" w:themeColor="text1"/>
        </w:rPr>
        <w:t>САРАДЊА ПРЕКО ВИБЕР ГРУПА</w:t>
      </w:r>
    </w:p>
    <w:p w14:paraId="107A9948" w14:textId="77777777" w:rsidR="00CE068A" w:rsidRPr="004108FC" w:rsidRDefault="00CE068A" w:rsidP="005A38E3">
      <w:pPr>
        <w:numPr>
          <w:ilvl w:val="2"/>
          <w:numId w:val="51"/>
        </w:numPr>
        <w:ind w:left="810"/>
        <w:jc w:val="both"/>
        <w:rPr>
          <w:bCs/>
          <w:color w:val="000000" w:themeColor="text1"/>
          <w:lang w:val="ru-RU"/>
        </w:rPr>
      </w:pPr>
      <w:r w:rsidRPr="004108FC">
        <w:rPr>
          <w:bCs/>
          <w:color w:val="000000" w:themeColor="text1"/>
        </w:rPr>
        <w:t>САРАДЊА И УКЉУЧИВАЊЕ РОДИТЕЉА УНАСТАВУ И ВАННАСТАВНЕ АКТИВНОСТИ</w:t>
      </w:r>
    </w:p>
    <w:p w14:paraId="4A572178" w14:textId="77777777" w:rsidR="00CE068A" w:rsidRPr="004108FC" w:rsidRDefault="00CE068A" w:rsidP="00CE068A">
      <w:pPr>
        <w:jc w:val="both"/>
        <w:rPr>
          <w:bCs/>
          <w:color w:val="000000" w:themeColor="text1"/>
        </w:rPr>
      </w:pPr>
    </w:p>
    <w:p w14:paraId="0BABC8EC" w14:textId="77777777" w:rsidR="00CE068A" w:rsidRPr="004108FC" w:rsidRDefault="00CE068A" w:rsidP="00CE068A">
      <w:pPr>
        <w:jc w:val="both"/>
        <w:rPr>
          <w:bCs/>
          <w:color w:val="000000" w:themeColor="text1"/>
        </w:rPr>
      </w:pPr>
    </w:p>
    <w:p w14:paraId="5847AE6B" w14:textId="77777777" w:rsidR="00CE068A" w:rsidRPr="004108FC" w:rsidRDefault="00CE068A" w:rsidP="005A38E3">
      <w:pPr>
        <w:numPr>
          <w:ilvl w:val="0"/>
          <w:numId w:val="50"/>
        </w:numPr>
        <w:jc w:val="both"/>
        <w:rPr>
          <w:bCs/>
          <w:color w:val="000000" w:themeColor="text1"/>
          <w:lang w:val="ru-RU"/>
        </w:rPr>
      </w:pPr>
      <w:r w:rsidRPr="004108FC">
        <w:rPr>
          <w:bCs/>
          <w:color w:val="000000" w:themeColor="text1"/>
        </w:rPr>
        <w:t xml:space="preserve">Родитељски састанци су планирани да се одрже обавезно 4 пута годишње и то на почетку септембра, у новембру, у фебруару и априлу-мају месецу а по потреби и чешће у договору са родитељима и управом школе (први састанак онлајн сем првог и петог разреда, а према ситуацији са епидемијом </w:t>
      </w:r>
      <w:r w:rsidRPr="004108FC">
        <w:rPr>
          <w:bCs/>
          <w:color w:val="000000" w:themeColor="text1"/>
          <w:lang w:val="en-US"/>
        </w:rPr>
        <w:t>covid</w:t>
      </w:r>
      <w:r w:rsidRPr="004108FC">
        <w:rPr>
          <w:bCs/>
          <w:color w:val="000000" w:themeColor="text1"/>
          <w:lang w:val="ru-RU"/>
        </w:rPr>
        <w:t xml:space="preserve"> 19 </w:t>
      </w:r>
      <w:r w:rsidRPr="004108FC">
        <w:rPr>
          <w:bCs/>
          <w:color w:val="000000" w:themeColor="text1"/>
        </w:rPr>
        <w:t>и чешће).</w:t>
      </w:r>
    </w:p>
    <w:p w14:paraId="50FB30E9" w14:textId="77777777" w:rsidR="00CE068A" w:rsidRPr="004108FC" w:rsidRDefault="00CE068A" w:rsidP="00CE068A">
      <w:pPr>
        <w:pStyle w:val="Heading1"/>
        <w:contextualSpacing/>
        <w:rPr>
          <w:color w:val="000000" w:themeColor="text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94"/>
        <w:gridCol w:w="2106"/>
        <w:gridCol w:w="1620"/>
        <w:gridCol w:w="1620"/>
      </w:tblGrid>
      <w:tr w:rsidR="004108FC" w:rsidRPr="004108FC" w14:paraId="23033CA0" w14:textId="77777777" w:rsidTr="00AC2D2E">
        <w:tc>
          <w:tcPr>
            <w:tcW w:w="2448" w:type="dxa"/>
            <w:tcBorders>
              <w:top w:val="single" w:sz="4" w:space="0" w:color="auto"/>
              <w:left w:val="single" w:sz="4" w:space="0" w:color="auto"/>
              <w:bottom w:val="single" w:sz="4" w:space="0" w:color="auto"/>
              <w:right w:val="single" w:sz="4" w:space="0" w:color="auto"/>
            </w:tcBorders>
            <w:shd w:val="clear" w:color="auto" w:fill="E5DFEC"/>
            <w:vAlign w:val="center"/>
          </w:tcPr>
          <w:p w14:paraId="4F904604" w14:textId="77777777" w:rsidR="00CE068A" w:rsidRPr="004108FC" w:rsidRDefault="00CE068A" w:rsidP="00CE068A">
            <w:pPr>
              <w:spacing w:after="200" w:line="276" w:lineRule="auto"/>
              <w:jc w:val="center"/>
              <w:rPr>
                <w:iCs/>
                <w:color w:val="000000" w:themeColor="text1"/>
              </w:rPr>
            </w:pPr>
            <w:r w:rsidRPr="004108FC">
              <w:rPr>
                <w:iCs/>
                <w:color w:val="000000" w:themeColor="text1"/>
              </w:rPr>
              <w:t>АКТИВНОСТ</w:t>
            </w:r>
          </w:p>
        </w:tc>
        <w:tc>
          <w:tcPr>
            <w:tcW w:w="1494" w:type="dxa"/>
            <w:tcBorders>
              <w:top w:val="single" w:sz="4" w:space="0" w:color="auto"/>
              <w:left w:val="single" w:sz="4" w:space="0" w:color="auto"/>
              <w:bottom w:val="single" w:sz="4" w:space="0" w:color="auto"/>
              <w:right w:val="single" w:sz="4" w:space="0" w:color="auto"/>
            </w:tcBorders>
            <w:shd w:val="clear" w:color="auto" w:fill="E5DFEC"/>
            <w:vAlign w:val="center"/>
          </w:tcPr>
          <w:p w14:paraId="6CDAEC74" w14:textId="77777777" w:rsidR="00CE068A" w:rsidRPr="004108FC" w:rsidRDefault="00CE068A" w:rsidP="00CE068A">
            <w:pPr>
              <w:spacing w:after="200" w:line="276" w:lineRule="auto"/>
              <w:jc w:val="center"/>
              <w:rPr>
                <w:iCs/>
                <w:color w:val="000000" w:themeColor="text1"/>
              </w:rPr>
            </w:pPr>
            <w:r w:rsidRPr="004108FC">
              <w:rPr>
                <w:iCs/>
                <w:color w:val="000000" w:themeColor="text1"/>
              </w:rPr>
              <w:t>ВРЕМЕ</w:t>
            </w:r>
          </w:p>
        </w:tc>
        <w:tc>
          <w:tcPr>
            <w:tcW w:w="2106" w:type="dxa"/>
            <w:tcBorders>
              <w:top w:val="single" w:sz="4" w:space="0" w:color="auto"/>
              <w:left w:val="single" w:sz="4" w:space="0" w:color="auto"/>
              <w:bottom w:val="single" w:sz="4" w:space="0" w:color="auto"/>
              <w:right w:val="single" w:sz="4" w:space="0" w:color="auto"/>
            </w:tcBorders>
            <w:shd w:val="clear" w:color="auto" w:fill="E5DFEC"/>
            <w:vAlign w:val="center"/>
          </w:tcPr>
          <w:p w14:paraId="25AE18A6" w14:textId="77777777" w:rsidR="00CE068A" w:rsidRPr="004108FC" w:rsidRDefault="00CE068A" w:rsidP="00CE068A">
            <w:pPr>
              <w:spacing w:after="200" w:line="276" w:lineRule="auto"/>
              <w:jc w:val="center"/>
              <w:rPr>
                <w:iCs/>
                <w:color w:val="000000" w:themeColor="text1"/>
              </w:rPr>
            </w:pPr>
            <w:r w:rsidRPr="004108FC">
              <w:rPr>
                <w:iCs/>
                <w:color w:val="000000" w:themeColor="text1"/>
              </w:rPr>
              <w:t>ЗАДУЖЕНА</w:t>
            </w:r>
          </w:p>
          <w:p w14:paraId="22F4718C" w14:textId="77777777" w:rsidR="00CE068A" w:rsidRPr="004108FC" w:rsidRDefault="00CE068A" w:rsidP="00CE068A">
            <w:pPr>
              <w:spacing w:after="200" w:line="276" w:lineRule="auto"/>
              <w:jc w:val="center"/>
              <w:rPr>
                <w:iCs/>
                <w:color w:val="000000" w:themeColor="text1"/>
              </w:rPr>
            </w:pPr>
            <w:r w:rsidRPr="004108FC">
              <w:rPr>
                <w:iCs/>
                <w:color w:val="000000" w:themeColor="text1"/>
              </w:rPr>
              <w:t>ОСОБА</w:t>
            </w:r>
          </w:p>
        </w:tc>
        <w:tc>
          <w:tcPr>
            <w:tcW w:w="1620" w:type="dxa"/>
            <w:tcBorders>
              <w:top w:val="single" w:sz="4" w:space="0" w:color="auto"/>
              <w:left w:val="single" w:sz="4" w:space="0" w:color="auto"/>
              <w:bottom w:val="single" w:sz="4" w:space="0" w:color="auto"/>
              <w:right w:val="single" w:sz="4" w:space="0" w:color="auto"/>
            </w:tcBorders>
            <w:shd w:val="clear" w:color="auto" w:fill="E5DFEC"/>
            <w:vAlign w:val="center"/>
          </w:tcPr>
          <w:p w14:paraId="16B4C827" w14:textId="77777777" w:rsidR="00CE068A" w:rsidRPr="004108FC" w:rsidRDefault="00CE068A" w:rsidP="00CE068A">
            <w:pPr>
              <w:spacing w:after="200" w:line="276" w:lineRule="auto"/>
              <w:jc w:val="center"/>
              <w:rPr>
                <w:iCs/>
                <w:color w:val="000000" w:themeColor="text1"/>
              </w:rPr>
            </w:pPr>
            <w:r w:rsidRPr="004108FC">
              <w:rPr>
                <w:iCs/>
                <w:color w:val="000000" w:themeColor="text1"/>
              </w:rPr>
              <w:t>МЕСТО</w:t>
            </w:r>
          </w:p>
          <w:p w14:paraId="306F2DCD" w14:textId="77777777" w:rsidR="00CE068A" w:rsidRPr="004108FC" w:rsidRDefault="00CE068A" w:rsidP="00CE068A">
            <w:pPr>
              <w:spacing w:after="200" w:line="276" w:lineRule="auto"/>
              <w:jc w:val="center"/>
              <w:rPr>
                <w:iCs/>
                <w:color w:val="000000" w:themeColor="text1"/>
              </w:rPr>
            </w:pPr>
            <w:r w:rsidRPr="004108FC">
              <w:rPr>
                <w:iCs/>
                <w:color w:val="000000" w:themeColor="text1"/>
              </w:rPr>
              <w:t>РЕАЛИЗА-</w:t>
            </w:r>
          </w:p>
          <w:p w14:paraId="343CDCB4" w14:textId="77777777" w:rsidR="00CE068A" w:rsidRPr="004108FC" w:rsidRDefault="00CE068A" w:rsidP="00CE068A">
            <w:pPr>
              <w:spacing w:after="200" w:line="276" w:lineRule="auto"/>
              <w:jc w:val="center"/>
              <w:rPr>
                <w:iCs/>
                <w:color w:val="000000" w:themeColor="text1"/>
              </w:rPr>
            </w:pPr>
            <w:r w:rsidRPr="004108FC">
              <w:rPr>
                <w:iCs/>
                <w:color w:val="000000" w:themeColor="text1"/>
              </w:rPr>
              <w:t>ЦИЈА</w:t>
            </w:r>
          </w:p>
        </w:tc>
        <w:tc>
          <w:tcPr>
            <w:tcW w:w="1620" w:type="dxa"/>
            <w:tcBorders>
              <w:top w:val="single" w:sz="4" w:space="0" w:color="auto"/>
              <w:left w:val="single" w:sz="4" w:space="0" w:color="auto"/>
              <w:bottom w:val="single" w:sz="4" w:space="0" w:color="auto"/>
              <w:right w:val="single" w:sz="4" w:space="0" w:color="auto"/>
            </w:tcBorders>
            <w:shd w:val="clear" w:color="auto" w:fill="E5DFEC"/>
            <w:vAlign w:val="center"/>
          </w:tcPr>
          <w:p w14:paraId="1DEBA6F5" w14:textId="77777777" w:rsidR="00CE068A" w:rsidRPr="004108FC" w:rsidRDefault="00CE068A" w:rsidP="00CE068A">
            <w:pPr>
              <w:spacing w:after="200" w:line="276" w:lineRule="auto"/>
              <w:jc w:val="center"/>
              <w:rPr>
                <w:iCs/>
                <w:color w:val="000000" w:themeColor="text1"/>
              </w:rPr>
            </w:pPr>
            <w:r w:rsidRPr="004108FC">
              <w:rPr>
                <w:iCs/>
                <w:color w:val="000000" w:themeColor="text1"/>
              </w:rPr>
              <w:t>НАЧИН</w:t>
            </w:r>
          </w:p>
          <w:p w14:paraId="7470B601" w14:textId="77777777" w:rsidR="00CE068A" w:rsidRPr="004108FC" w:rsidRDefault="00CE068A" w:rsidP="00CE068A">
            <w:pPr>
              <w:spacing w:after="200" w:line="276" w:lineRule="auto"/>
              <w:jc w:val="center"/>
              <w:rPr>
                <w:iCs/>
                <w:color w:val="000000" w:themeColor="text1"/>
              </w:rPr>
            </w:pPr>
            <w:r w:rsidRPr="004108FC">
              <w:rPr>
                <w:iCs/>
                <w:color w:val="000000" w:themeColor="text1"/>
              </w:rPr>
              <w:t>ОСТВАРИ-ВАЊА</w:t>
            </w:r>
          </w:p>
        </w:tc>
      </w:tr>
      <w:tr w:rsidR="004108FC" w:rsidRPr="004108FC" w14:paraId="3C03FCAE"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4E398E21" w14:textId="77777777" w:rsidR="00CE068A" w:rsidRPr="004108FC" w:rsidRDefault="00CE068A" w:rsidP="00CE068A">
            <w:pPr>
              <w:spacing w:after="200" w:line="276" w:lineRule="auto"/>
              <w:jc w:val="center"/>
              <w:rPr>
                <w:iCs/>
                <w:color w:val="000000" w:themeColor="text1"/>
              </w:rPr>
            </w:pPr>
            <w:r w:rsidRPr="004108FC">
              <w:rPr>
                <w:iCs/>
                <w:color w:val="000000" w:themeColor="text1"/>
              </w:rPr>
              <w:t xml:space="preserve">Упознавање са </w:t>
            </w:r>
            <w:r w:rsidR="005A5783" w:rsidRPr="004108FC">
              <w:rPr>
                <w:iCs/>
                <w:color w:val="000000" w:themeColor="text1"/>
                <w:lang w:val="sr-Cyrl-RS"/>
              </w:rPr>
              <w:t xml:space="preserve">превентивним </w:t>
            </w:r>
            <w:r w:rsidRPr="004108FC">
              <w:rPr>
                <w:iCs/>
                <w:color w:val="000000" w:themeColor="text1"/>
              </w:rPr>
              <w:t>мерама заштите против ковид 19</w:t>
            </w:r>
          </w:p>
        </w:tc>
        <w:tc>
          <w:tcPr>
            <w:tcW w:w="1494" w:type="dxa"/>
            <w:tcBorders>
              <w:top w:val="single" w:sz="4" w:space="0" w:color="auto"/>
              <w:left w:val="single" w:sz="4" w:space="0" w:color="auto"/>
              <w:bottom w:val="single" w:sz="4" w:space="0" w:color="auto"/>
              <w:right w:val="single" w:sz="4" w:space="0" w:color="auto"/>
            </w:tcBorders>
            <w:vAlign w:val="center"/>
          </w:tcPr>
          <w:p w14:paraId="110E772F" w14:textId="77777777" w:rsidR="00CE068A" w:rsidRPr="004108FC" w:rsidRDefault="005A5783" w:rsidP="00CE068A">
            <w:pPr>
              <w:rPr>
                <w:color w:val="000000" w:themeColor="text1"/>
                <w:lang w:val="sr-Cyrl-RS"/>
              </w:rPr>
            </w:pPr>
            <w:r w:rsidRPr="004108FC">
              <w:rPr>
                <w:color w:val="000000" w:themeColor="text1"/>
                <w:lang w:val="sr-Cyrl-RS"/>
              </w:rPr>
              <w:t>По одлуци тима</w:t>
            </w:r>
          </w:p>
        </w:tc>
        <w:tc>
          <w:tcPr>
            <w:tcW w:w="2106" w:type="dxa"/>
            <w:tcBorders>
              <w:top w:val="single" w:sz="4" w:space="0" w:color="auto"/>
              <w:left w:val="single" w:sz="4" w:space="0" w:color="auto"/>
              <w:bottom w:val="single" w:sz="4" w:space="0" w:color="auto"/>
              <w:right w:val="single" w:sz="4" w:space="0" w:color="auto"/>
            </w:tcBorders>
            <w:vAlign w:val="center"/>
          </w:tcPr>
          <w:p w14:paraId="72FF0ED4" w14:textId="77777777" w:rsidR="00CE068A" w:rsidRPr="004108FC" w:rsidRDefault="00CE068A" w:rsidP="00CE068A">
            <w:pPr>
              <w:spacing w:after="200" w:line="276" w:lineRule="auto"/>
              <w:jc w:val="center"/>
              <w:rPr>
                <w:iCs/>
                <w:color w:val="000000" w:themeColor="text1"/>
              </w:rPr>
            </w:pPr>
            <w:r w:rsidRPr="004108FC">
              <w:rPr>
                <w:iCs/>
                <w:color w:val="000000" w:themeColor="text1"/>
              </w:rPr>
              <w:t>Одељ.старешине</w:t>
            </w:r>
          </w:p>
        </w:tc>
        <w:tc>
          <w:tcPr>
            <w:tcW w:w="1620" w:type="dxa"/>
            <w:tcBorders>
              <w:top w:val="single" w:sz="4" w:space="0" w:color="auto"/>
              <w:left w:val="single" w:sz="4" w:space="0" w:color="auto"/>
              <w:bottom w:val="single" w:sz="4" w:space="0" w:color="auto"/>
              <w:right w:val="single" w:sz="4" w:space="0" w:color="auto"/>
            </w:tcBorders>
            <w:vAlign w:val="center"/>
          </w:tcPr>
          <w:p w14:paraId="3DE8C32B" w14:textId="77777777" w:rsidR="00CE068A" w:rsidRPr="004108FC" w:rsidRDefault="00CE068A" w:rsidP="00CE068A">
            <w:pPr>
              <w:spacing w:after="200" w:line="276" w:lineRule="auto"/>
              <w:jc w:val="center"/>
              <w:rPr>
                <w:iCs/>
                <w:color w:val="000000" w:themeColor="text1"/>
              </w:rPr>
            </w:pPr>
            <w:r w:rsidRPr="004108FC">
              <w:rPr>
                <w:iCs/>
                <w:color w:val="000000" w:themeColor="text1"/>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25940EAE" w14:textId="77777777" w:rsidR="00CE068A" w:rsidRPr="004108FC" w:rsidRDefault="00CE068A" w:rsidP="00CE068A">
            <w:pPr>
              <w:spacing w:after="200" w:line="276" w:lineRule="auto"/>
              <w:jc w:val="center"/>
              <w:rPr>
                <w:iCs/>
                <w:color w:val="000000" w:themeColor="text1"/>
              </w:rPr>
            </w:pPr>
            <w:r w:rsidRPr="004108FC">
              <w:rPr>
                <w:iCs/>
                <w:color w:val="000000" w:themeColor="text1"/>
              </w:rPr>
              <w:t>Записник</w:t>
            </w:r>
          </w:p>
        </w:tc>
      </w:tr>
      <w:tr w:rsidR="004108FC" w:rsidRPr="004108FC" w14:paraId="650BFE0C"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00018664" w14:textId="77777777" w:rsidR="00CE068A" w:rsidRPr="004108FC" w:rsidRDefault="00CE068A" w:rsidP="00CE068A">
            <w:pPr>
              <w:spacing w:after="200" w:line="276" w:lineRule="auto"/>
              <w:jc w:val="center"/>
              <w:rPr>
                <w:iCs/>
                <w:color w:val="000000" w:themeColor="text1"/>
              </w:rPr>
            </w:pPr>
            <w:r w:rsidRPr="004108FC">
              <w:rPr>
                <w:iCs/>
                <w:color w:val="000000" w:themeColor="text1"/>
              </w:rPr>
              <w:t>Упознавање родитеља деце из осетљивих група са њиховим правима и обавезама,едукација</w:t>
            </w:r>
          </w:p>
        </w:tc>
        <w:tc>
          <w:tcPr>
            <w:tcW w:w="1494" w:type="dxa"/>
            <w:tcBorders>
              <w:top w:val="single" w:sz="4" w:space="0" w:color="auto"/>
              <w:left w:val="single" w:sz="4" w:space="0" w:color="auto"/>
              <w:bottom w:val="single" w:sz="4" w:space="0" w:color="auto"/>
              <w:right w:val="single" w:sz="4" w:space="0" w:color="auto"/>
            </w:tcBorders>
            <w:vAlign w:val="center"/>
          </w:tcPr>
          <w:p w14:paraId="558D6260" w14:textId="77777777" w:rsidR="00CE068A" w:rsidRPr="004108FC" w:rsidRDefault="00CE068A" w:rsidP="00CE068A">
            <w:pPr>
              <w:spacing w:after="200" w:line="276" w:lineRule="auto"/>
              <w:jc w:val="center"/>
              <w:rPr>
                <w:iCs/>
                <w:color w:val="000000" w:themeColor="text1"/>
                <w:sz w:val="18"/>
                <w:szCs w:val="18"/>
              </w:rPr>
            </w:pPr>
            <w:r w:rsidRPr="004108FC">
              <w:rPr>
                <w:iCs/>
                <w:color w:val="000000" w:themeColor="text1"/>
                <w:sz w:val="18"/>
                <w:szCs w:val="18"/>
              </w:rPr>
              <w:t xml:space="preserve">Септембар, током године, </w:t>
            </w:r>
          </w:p>
          <w:p w14:paraId="2C03D19F" w14:textId="77777777" w:rsidR="00CE068A" w:rsidRPr="004108FC" w:rsidRDefault="00CE068A" w:rsidP="00CE068A">
            <w:pPr>
              <w:spacing w:after="200" w:line="276" w:lineRule="auto"/>
              <w:jc w:val="center"/>
              <w:rPr>
                <w:iCs/>
                <w:color w:val="000000" w:themeColor="text1"/>
                <w:sz w:val="18"/>
                <w:szCs w:val="18"/>
              </w:rPr>
            </w:pPr>
            <w:r w:rsidRPr="004108FC">
              <w:rPr>
                <w:iCs/>
                <w:color w:val="000000" w:themeColor="text1"/>
                <w:sz w:val="18"/>
                <w:szCs w:val="18"/>
              </w:rPr>
              <w:t>Индивидуално и групно</w:t>
            </w:r>
          </w:p>
        </w:tc>
        <w:tc>
          <w:tcPr>
            <w:tcW w:w="2106" w:type="dxa"/>
            <w:tcBorders>
              <w:top w:val="single" w:sz="4" w:space="0" w:color="auto"/>
              <w:left w:val="single" w:sz="4" w:space="0" w:color="auto"/>
              <w:bottom w:val="single" w:sz="4" w:space="0" w:color="auto"/>
              <w:right w:val="single" w:sz="4" w:space="0" w:color="auto"/>
            </w:tcBorders>
            <w:vAlign w:val="center"/>
          </w:tcPr>
          <w:p w14:paraId="298D92CF" w14:textId="77777777" w:rsidR="00CE068A" w:rsidRPr="004108FC" w:rsidRDefault="00CE068A" w:rsidP="00CE068A">
            <w:pPr>
              <w:spacing w:after="200" w:line="276" w:lineRule="auto"/>
              <w:jc w:val="center"/>
              <w:rPr>
                <w:iCs/>
                <w:color w:val="000000" w:themeColor="text1"/>
              </w:rPr>
            </w:pPr>
            <w:r w:rsidRPr="004108FC">
              <w:rPr>
                <w:iCs/>
                <w:color w:val="000000" w:themeColor="text1"/>
              </w:rPr>
              <w:t>Одељенске старешине, стручна служба,</w:t>
            </w:r>
          </w:p>
          <w:p w14:paraId="3745E511" w14:textId="77777777" w:rsidR="00CE068A" w:rsidRPr="004108FC" w:rsidRDefault="00CE068A" w:rsidP="00CE068A">
            <w:pPr>
              <w:spacing w:after="200" w:line="276" w:lineRule="auto"/>
              <w:jc w:val="center"/>
              <w:rPr>
                <w:iCs/>
                <w:color w:val="000000" w:themeColor="text1"/>
              </w:rPr>
            </w:pPr>
            <w:r w:rsidRPr="004108FC">
              <w:rPr>
                <w:iCs/>
                <w:color w:val="000000" w:themeColor="text1"/>
              </w:rPr>
              <w:t>учитељица продуженог боравка</w:t>
            </w:r>
          </w:p>
        </w:tc>
        <w:tc>
          <w:tcPr>
            <w:tcW w:w="1620" w:type="dxa"/>
            <w:tcBorders>
              <w:top w:val="single" w:sz="4" w:space="0" w:color="auto"/>
              <w:left w:val="single" w:sz="4" w:space="0" w:color="auto"/>
              <w:bottom w:val="single" w:sz="4" w:space="0" w:color="auto"/>
              <w:right w:val="single" w:sz="4" w:space="0" w:color="auto"/>
            </w:tcBorders>
            <w:vAlign w:val="center"/>
          </w:tcPr>
          <w:p w14:paraId="0F719D2A" w14:textId="77777777" w:rsidR="00CE068A" w:rsidRPr="004108FC" w:rsidRDefault="00CE068A" w:rsidP="00CE068A">
            <w:pPr>
              <w:spacing w:after="200" w:line="276" w:lineRule="auto"/>
              <w:jc w:val="center"/>
              <w:rPr>
                <w:iCs/>
                <w:color w:val="000000" w:themeColor="text1"/>
              </w:rPr>
            </w:pPr>
            <w:r w:rsidRPr="004108FC">
              <w:rPr>
                <w:iCs/>
                <w:color w:val="000000" w:themeColor="text1"/>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14A6FB86" w14:textId="77777777" w:rsidR="00CE068A" w:rsidRPr="004108FC" w:rsidRDefault="00CE068A" w:rsidP="00CE068A">
            <w:pPr>
              <w:spacing w:after="200" w:line="276" w:lineRule="auto"/>
              <w:jc w:val="center"/>
              <w:rPr>
                <w:iCs/>
                <w:color w:val="000000" w:themeColor="text1"/>
              </w:rPr>
            </w:pPr>
            <w:r w:rsidRPr="004108FC">
              <w:rPr>
                <w:iCs/>
                <w:color w:val="000000" w:themeColor="text1"/>
              </w:rPr>
              <w:t>Запис у дневнику рада</w:t>
            </w:r>
          </w:p>
        </w:tc>
      </w:tr>
      <w:tr w:rsidR="004108FC" w:rsidRPr="004108FC" w14:paraId="39195A81"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181DFF4F" w14:textId="77777777" w:rsidR="00CE068A" w:rsidRPr="004108FC" w:rsidRDefault="00CE068A" w:rsidP="00CE068A">
            <w:pPr>
              <w:spacing w:after="200" w:line="276" w:lineRule="auto"/>
              <w:jc w:val="center"/>
              <w:rPr>
                <w:iCs/>
                <w:color w:val="000000" w:themeColor="text1"/>
              </w:rPr>
            </w:pPr>
            <w:r w:rsidRPr="004108FC">
              <w:rPr>
                <w:iCs/>
                <w:color w:val="000000" w:themeColor="text1"/>
              </w:rPr>
              <w:t>Помоћ деци у учењу код куће</w:t>
            </w:r>
          </w:p>
        </w:tc>
        <w:tc>
          <w:tcPr>
            <w:tcW w:w="1494" w:type="dxa"/>
            <w:tcBorders>
              <w:top w:val="single" w:sz="4" w:space="0" w:color="auto"/>
              <w:left w:val="single" w:sz="4" w:space="0" w:color="auto"/>
              <w:bottom w:val="single" w:sz="4" w:space="0" w:color="auto"/>
              <w:right w:val="single" w:sz="4" w:space="0" w:color="auto"/>
            </w:tcBorders>
            <w:vAlign w:val="center"/>
          </w:tcPr>
          <w:p w14:paraId="51D83138" w14:textId="77777777" w:rsidR="00CE068A" w:rsidRPr="004108FC" w:rsidRDefault="00CE068A" w:rsidP="00CE068A">
            <w:pPr>
              <w:spacing w:after="200" w:line="276" w:lineRule="auto"/>
              <w:jc w:val="center"/>
              <w:rPr>
                <w:iCs/>
                <w:color w:val="000000" w:themeColor="text1"/>
                <w:sz w:val="18"/>
                <w:szCs w:val="18"/>
              </w:rPr>
            </w:pPr>
            <w:r w:rsidRPr="004108FC">
              <w:rPr>
                <w:iCs/>
                <w:color w:val="000000" w:themeColor="text1"/>
                <w:sz w:val="18"/>
                <w:szCs w:val="18"/>
              </w:rPr>
              <w:t>Септембар, по потреби у току године-родитељски састанак</w:t>
            </w:r>
          </w:p>
          <w:p w14:paraId="6DE52209" w14:textId="77777777" w:rsidR="00CE068A" w:rsidRPr="004108FC" w:rsidRDefault="00CE068A" w:rsidP="00CE068A">
            <w:pPr>
              <w:spacing w:after="200" w:line="276" w:lineRule="auto"/>
              <w:jc w:val="center"/>
              <w:rPr>
                <w:b/>
                <w:iCs/>
                <w:color w:val="000000" w:themeColor="text1"/>
                <w:sz w:val="18"/>
                <w:szCs w:val="18"/>
              </w:rPr>
            </w:pPr>
            <w:r w:rsidRPr="004108FC">
              <w:rPr>
                <w:b/>
                <w:iCs/>
                <w:color w:val="000000" w:themeColor="text1"/>
                <w:sz w:val="18"/>
                <w:szCs w:val="18"/>
              </w:rPr>
              <w:t>Први разред ОШ</w:t>
            </w:r>
          </w:p>
        </w:tc>
        <w:tc>
          <w:tcPr>
            <w:tcW w:w="2106" w:type="dxa"/>
            <w:tcBorders>
              <w:top w:val="single" w:sz="4" w:space="0" w:color="auto"/>
              <w:left w:val="single" w:sz="4" w:space="0" w:color="auto"/>
              <w:bottom w:val="single" w:sz="4" w:space="0" w:color="auto"/>
              <w:right w:val="single" w:sz="4" w:space="0" w:color="auto"/>
            </w:tcBorders>
            <w:vAlign w:val="center"/>
          </w:tcPr>
          <w:p w14:paraId="0A57944E" w14:textId="77777777" w:rsidR="00CE068A" w:rsidRPr="004108FC" w:rsidRDefault="00CE068A" w:rsidP="00CE068A">
            <w:pPr>
              <w:spacing w:after="200" w:line="276" w:lineRule="auto"/>
              <w:jc w:val="center"/>
              <w:rPr>
                <w:iCs/>
                <w:color w:val="000000" w:themeColor="text1"/>
              </w:rPr>
            </w:pPr>
            <w:r w:rsidRPr="004108FC">
              <w:rPr>
                <w:iCs/>
                <w:color w:val="000000" w:themeColor="text1"/>
              </w:rPr>
              <w:t>Учитељица првог разреда у сарадњи са педагогом школе, по потреби и у другим разредима</w:t>
            </w:r>
          </w:p>
        </w:tc>
        <w:tc>
          <w:tcPr>
            <w:tcW w:w="1620" w:type="dxa"/>
            <w:tcBorders>
              <w:top w:val="single" w:sz="4" w:space="0" w:color="auto"/>
              <w:left w:val="single" w:sz="4" w:space="0" w:color="auto"/>
              <w:bottom w:val="single" w:sz="4" w:space="0" w:color="auto"/>
              <w:right w:val="single" w:sz="4" w:space="0" w:color="auto"/>
            </w:tcBorders>
            <w:vAlign w:val="center"/>
          </w:tcPr>
          <w:p w14:paraId="5CE13080" w14:textId="77777777" w:rsidR="00CE068A" w:rsidRPr="004108FC" w:rsidRDefault="00CE068A" w:rsidP="00CE068A">
            <w:pPr>
              <w:spacing w:after="200" w:line="276" w:lineRule="auto"/>
              <w:jc w:val="center"/>
              <w:rPr>
                <w:iCs/>
                <w:color w:val="000000" w:themeColor="text1"/>
              </w:rPr>
            </w:pPr>
            <w:r w:rsidRPr="004108FC">
              <w:rPr>
                <w:iCs/>
                <w:color w:val="000000" w:themeColor="text1"/>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460E993C" w14:textId="77777777" w:rsidR="00CE068A" w:rsidRPr="004108FC" w:rsidRDefault="00CE068A" w:rsidP="00CE068A">
            <w:pPr>
              <w:spacing w:after="200" w:line="276" w:lineRule="auto"/>
              <w:jc w:val="center"/>
              <w:rPr>
                <w:iCs/>
                <w:color w:val="000000" w:themeColor="text1"/>
              </w:rPr>
            </w:pPr>
            <w:r w:rsidRPr="004108FC">
              <w:rPr>
                <w:iCs/>
                <w:color w:val="000000" w:themeColor="text1"/>
              </w:rPr>
              <w:t>Запис у дневнику рада</w:t>
            </w:r>
          </w:p>
        </w:tc>
      </w:tr>
      <w:tr w:rsidR="004108FC" w:rsidRPr="004108FC" w14:paraId="3F314291"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1CB1DA30" w14:textId="77777777" w:rsidR="00CE068A" w:rsidRPr="004108FC" w:rsidRDefault="00CE068A" w:rsidP="00CE068A">
            <w:pPr>
              <w:spacing w:after="200" w:line="276" w:lineRule="auto"/>
              <w:jc w:val="center"/>
              <w:rPr>
                <w:iCs/>
                <w:color w:val="000000" w:themeColor="text1"/>
              </w:rPr>
            </w:pPr>
            <w:r w:rsidRPr="004108FC">
              <w:rPr>
                <w:iCs/>
                <w:color w:val="000000" w:themeColor="text1"/>
              </w:rPr>
              <w:t>Информисање родитеља о тиму за заштиту од насиља и његовим активностима и упућивање у могућност тражења помоћи и подршке од тима</w:t>
            </w:r>
          </w:p>
        </w:tc>
        <w:tc>
          <w:tcPr>
            <w:tcW w:w="1494" w:type="dxa"/>
            <w:tcBorders>
              <w:top w:val="single" w:sz="4" w:space="0" w:color="auto"/>
              <w:left w:val="single" w:sz="4" w:space="0" w:color="auto"/>
              <w:bottom w:val="single" w:sz="4" w:space="0" w:color="auto"/>
              <w:right w:val="single" w:sz="4" w:space="0" w:color="auto"/>
            </w:tcBorders>
            <w:vAlign w:val="center"/>
          </w:tcPr>
          <w:p w14:paraId="6E0C1650" w14:textId="77777777" w:rsidR="00CE068A" w:rsidRPr="004108FC" w:rsidRDefault="00CE068A" w:rsidP="00CE068A">
            <w:pPr>
              <w:spacing w:after="200" w:line="276" w:lineRule="auto"/>
              <w:jc w:val="center"/>
              <w:rPr>
                <w:iCs/>
                <w:color w:val="000000" w:themeColor="text1"/>
                <w:sz w:val="18"/>
                <w:szCs w:val="18"/>
              </w:rPr>
            </w:pPr>
            <w:r w:rsidRPr="004108FC">
              <w:rPr>
                <w:iCs/>
                <w:color w:val="000000" w:themeColor="text1"/>
                <w:sz w:val="18"/>
                <w:szCs w:val="18"/>
              </w:rPr>
              <w:t>Новембар-родитељски састанак</w:t>
            </w:r>
          </w:p>
        </w:tc>
        <w:tc>
          <w:tcPr>
            <w:tcW w:w="2106" w:type="dxa"/>
            <w:tcBorders>
              <w:top w:val="single" w:sz="4" w:space="0" w:color="auto"/>
              <w:left w:val="single" w:sz="4" w:space="0" w:color="auto"/>
              <w:bottom w:val="single" w:sz="4" w:space="0" w:color="auto"/>
              <w:right w:val="single" w:sz="4" w:space="0" w:color="auto"/>
            </w:tcBorders>
            <w:vAlign w:val="center"/>
          </w:tcPr>
          <w:p w14:paraId="60C0E1B6" w14:textId="77777777" w:rsidR="00CE068A" w:rsidRPr="004108FC" w:rsidRDefault="00CE068A" w:rsidP="00CE068A">
            <w:pPr>
              <w:spacing w:after="200" w:line="276" w:lineRule="auto"/>
              <w:jc w:val="center"/>
              <w:rPr>
                <w:iCs/>
                <w:color w:val="000000" w:themeColor="text1"/>
              </w:rPr>
            </w:pPr>
            <w:r w:rsidRPr="004108FC">
              <w:rPr>
                <w:iCs/>
                <w:color w:val="000000" w:themeColor="text1"/>
              </w:rPr>
              <w:t>Одељенске старешине</w:t>
            </w:r>
          </w:p>
        </w:tc>
        <w:tc>
          <w:tcPr>
            <w:tcW w:w="1620" w:type="dxa"/>
            <w:tcBorders>
              <w:top w:val="single" w:sz="4" w:space="0" w:color="auto"/>
              <w:left w:val="single" w:sz="4" w:space="0" w:color="auto"/>
              <w:bottom w:val="single" w:sz="4" w:space="0" w:color="auto"/>
              <w:right w:val="single" w:sz="4" w:space="0" w:color="auto"/>
            </w:tcBorders>
            <w:vAlign w:val="center"/>
          </w:tcPr>
          <w:p w14:paraId="629FFDA0" w14:textId="77777777" w:rsidR="00CE068A" w:rsidRPr="004108FC" w:rsidRDefault="00CE068A" w:rsidP="00CE068A">
            <w:pPr>
              <w:spacing w:after="200" w:line="276" w:lineRule="auto"/>
              <w:jc w:val="center"/>
              <w:rPr>
                <w:iCs/>
                <w:color w:val="000000" w:themeColor="text1"/>
              </w:rPr>
            </w:pPr>
            <w:r w:rsidRPr="004108FC">
              <w:rPr>
                <w:iCs/>
                <w:color w:val="000000" w:themeColor="text1"/>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2ED1BC4B" w14:textId="77777777" w:rsidR="00CE068A" w:rsidRPr="004108FC" w:rsidRDefault="00CE068A" w:rsidP="00CE068A">
            <w:pPr>
              <w:spacing w:after="200" w:line="276" w:lineRule="auto"/>
              <w:jc w:val="center"/>
              <w:rPr>
                <w:iCs/>
                <w:color w:val="000000" w:themeColor="text1"/>
              </w:rPr>
            </w:pPr>
            <w:r w:rsidRPr="004108FC">
              <w:rPr>
                <w:iCs/>
                <w:color w:val="000000" w:themeColor="text1"/>
              </w:rPr>
              <w:t>Запис у дневнику рада</w:t>
            </w:r>
          </w:p>
        </w:tc>
      </w:tr>
      <w:tr w:rsidR="004108FC" w:rsidRPr="004108FC" w14:paraId="16FDEF96"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5FD38CCA" w14:textId="77777777" w:rsidR="00CE068A" w:rsidRPr="004108FC" w:rsidRDefault="00CE068A" w:rsidP="00CE068A">
            <w:pPr>
              <w:spacing w:after="200" w:line="276" w:lineRule="auto"/>
              <w:jc w:val="center"/>
              <w:rPr>
                <w:iCs/>
                <w:color w:val="000000" w:themeColor="text1"/>
              </w:rPr>
            </w:pPr>
            <w:r w:rsidRPr="004108FC">
              <w:rPr>
                <w:iCs/>
                <w:color w:val="000000" w:themeColor="text1"/>
              </w:rPr>
              <w:t xml:space="preserve">Насиље у породици и школи </w:t>
            </w:r>
          </w:p>
          <w:p w14:paraId="51CD1299" w14:textId="77777777" w:rsidR="00CE068A" w:rsidRPr="004108FC" w:rsidRDefault="00CE068A" w:rsidP="00CE068A">
            <w:pPr>
              <w:spacing w:after="200" w:line="276" w:lineRule="auto"/>
              <w:jc w:val="center"/>
              <w:rPr>
                <w:iCs/>
                <w:color w:val="000000" w:themeColor="text1"/>
              </w:rPr>
            </w:pPr>
          </w:p>
        </w:tc>
        <w:tc>
          <w:tcPr>
            <w:tcW w:w="1494" w:type="dxa"/>
            <w:tcBorders>
              <w:top w:val="single" w:sz="4" w:space="0" w:color="auto"/>
              <w:left w:val="single" w:sz="4" w:space="0" w:color="auto"/>
              <w:bottom w:val="single" w:sz="4" w:space="0" w:color="auto"/>
              <w:right w:val="single" w:sz="4" w:space="0" w:color="auto"/>
            </w:tcBorders>
            <w:vAlign w:val="center"/>
          </w:tcPr>
          <w:p w14:paraId="434F6308" w14:textId="77777777" w:rsidR="00CE068A" w:rsidRPr="004108FC" w:rsidRDefault="00CE068A" w:rsidP="00CE068A">
            <w:pPr>
              <w:spacing w:after="200" w:line="276" w:lineRule="auto"/>
              <w:jc w:val="center"/>
              <w:rPr>
                <w:iCs/>
                <w:color w:val="000000" w:themeColor="text1"/>
                <w:sz w:val="18"/>
                <w:szCs w:val="18"/>
              </w:rPr>
            </w:pPr>
            <w:r w:rsidRPr="004108FC">
              <w:rPr>
                <w:iCs/>
                <w:color w:val="000000" w:themeColor="text1"/>
                <w:sz w:val="18"/>
                <w:szCs w:val="18"/>
              </w:rPr>
              <w:t xml:space="preserve">Новембар-родитељски састанак- </w:t>
            </w:r>
            <w:r w:rsidRPr="004108FC">
              <w:rPr>
                <w:b/>
                <w:iCs/>
                <w:color w:val="000000" w:themeColor="text1"/>
                <w:sz w:val="18"/>
                <w:szCs w:val="18"/>
              </w:rPr>
              <w:t>први разред</w:t>
            </w:r>
          </w:p>
        </w:tc>
        <w:tc>
          <w:tcPr>
            <w:tcW w:w="2106" w:type="dxa"/>
            <w:tcBorders>
              <w:top w:val="single" w:sz="4" w:space="0" w:color="auto"/>
              <w:left w:val="single" w:sz="4" w:space="0" w:color="auto"/>
              <w:bottom w:val="single" w:sz="4" w:space="0" w:color="auto"/>
              <w:right w:val="single" w:sz="4" w:space="0" w:color="auto"/>
            </w:tcBorders>
            <w:vAlign w:val="center"/>
          </w:tcPr>
          <w:p w14:paraId="5796EF83" w14:textId="77777777" w:rsidR="00CE068A" w:rsidRPr="004108FC" w:rsidRDefault="00CE068A" w:rsidP="00CE068A">
            <w:pPr>
              <w:spacing w:after="200" w:line="276" w:lineRule="auto"/>
              <w:jc w:val="center"/>
              <w:rPr>
                <w:iCs/>
                <w:color w:val="000000" w:themeColor="text1"/>
              </w:rPr>
            </w:pPr>
            <w:r w:rsidRPr="004108FC">
              <w:rPr>
                <w:iCs/>
                <w:color w:val="000000" w:themeColor="text1"/>
              </w:rPr>
              <w:t>Одељенске старешине у сарадњи са педагогом школе</w:t>
            </w:r>
          </w:p>
        </w:tc>
        <w:tc>
          <w:tcPr>
            <w:tcW w:w="1620" w:type="dxa"/>
            <w:tcBorders>
              <w:top w:val="single" w:sz="4" w:space="0" w:color="auto"/>
              <w:left w:val="single" w:sz="4" w:space="0" w:color="auto"/>
              <w:bottom w:val="single" w:sz="4" w:space="0" w:color="auto"/>
              <w:right w:val="single" w:sz="4" w:space="0" w:color="auto"/>
            </w:tcBorders>
            <w:vAlign w:val="center"/>
          </w:tcPr>
          <w:p w14:paraId="546F6AFA" w14:textId="77777777" w:rsidR="00CE068A" w:rsidRPr="004108FC" w:rsidRDefault="00CE068A" w:rsidP="00CE068A">
            <w:pPr>
              <w:spacing w:after="200" w:line="276" w:lineRule="auto"/>
              <w:jc w:val="center"/>
              <w:rPr>
                <w:iCs/>
                <w:color w:val="000000" w:themeColor="text1"/>
              </w:rPr>
            </w:pPr>
            <w:r w:rsidRPr="004108FC">
              <w:rPr>
                <w:iCs/>
                <w:color w:val="000000" w:themeColor="text1"/>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5167D25C" w14:textId="77777777" w:rsidR="00CE068A" w:rsidRPr="004108FC" w:rsidRDefault="00CE068A" w:rsidP="00CE068A">
            <w:pPr>
              <w:spacing w:after="200" w:line="276" w:lineRule="auto"/>
              <w:jc w:val="center"/>
              <w:rPr>
                <w:iCs/>
                <w:color w:val="000000" w:themeColor="text1"/>
              </w:rPr>
            </w:pPr>
            <w:r w:rsidRPr="004108FC">
              <w:rPr>
                <w:iCs/>
                <w:color w:val="000000" w:themeColor="text1"/>
              </w:rPr>
              <w:t>Запис у дневнику рада</w:t>
            </w:r>
          </w:p>
        </w:tc>
      </w:tr>
      <w:tr w:rsidR="004108FC" w:rsidRPr="004108FC" w14:paraId="0C652164"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26DD1101" w14:textId="77777777" w:rsidR="00CE068A" w:rsidRPr="004108FC" w:rsidRDefault="00CE068A" w:rsidP="00CE068A">
            <w:pPr>
              <w:spacing w:after="200" w:line="276" w:lineRule="auto"/>
              <w:jc w:val="center"/>
              <w:rPr>
                <w:iCs/>
                <w:color w:val="000000" w:themeColor="text1"/>
              </w:rPr>
            </w:pPr>
            <w:r w:rsidRPr="004108FC">
              <w:rPr>
                <w:iCs/>
                <w:color w:val="000000" w:themeColor="text1"/>
              </w:rPr>
              <w:t xml:space="preserve">Како препознати и </w:t>
            </w:r>
            <w:r w:rsidRPr="004108FC">
              <w:rPr>
                <w:iCs/>
                <w:color w:val="000000" w:themeColor="text1"/>
              </w:rPr>
              <w:lastRenderedPageBreak/>
              <w:t>како се понашати уколико ваше дете трпи насиље</w:t>
            </w:r>
          </w:p>
          <w:p w14:paraId="09E22018" w14:textId="77777777" w:rsidR="00CE068A" w:rsidRPr="004108FC" w:rsidRDefault="00CE068A" w:rsidP="00CE068A">
            <w:pPr>
              <w:spacing w:after="200" w:line="276" w:lineRule="auto"/>
              <w:jc w:val="center"/>
              <w:rPr>
                <w:iCs/>
                <w:color w:val="000000" w:themeColor="text1"/>
              </w:rPr>
            </w:pPr>
          </w:p>
        </w:tc>
        <w:tc>
          <w:tcPr>
            <w:tcW w:w="1494" w:type="dxa"/>
            <w:tcBorders>
              <w:top w:val="single" w:sz="4" w:space="0" w:color="auto"/>
              <w:left w:val="single" w:sz="4" w:space="0" w:color="auto"/>
              <w:bottom w:val="single" w:sz="4" w:space="0" w:color="auto"/>
              <w:right w:val="single" w:sz="4" w:space="0" w:color="auto"/>
            </w:tcBorders>
            <w:vAlign w:val="center"/>
          </w:tcPr>
          <w:p w14:paraId="42F5EC32" w14:textId="77777777" w:rsidR="00CE068A" w:rsidRPr="004108FC" w:rsidRDefault="00CE068A" w:rsidP="00CE068A">
            <w:pPr>
              <w:spacing w:after="200" w:line="276" w:lineRule="auto"/>
              <w:jc w:val="center"/>
              <w:rPr>
                <w:iCs/>
                <w:color w:val="000000" w:themeColor="text1"/>
                <w:sz w:val="18"/>
                <w:szCs w:val="18"/>
              </w:rPr>
            </w:pPr>
            <w:r w:rsidRPr="004108FC">
              <w:rPr>
                <w:iCs/>
                <w:color w:val="000000" w:themeColor="text1"/>
                <w:sz w:val="18"/>
                <w:szCs w:val="18"/>
              </w:rPr>
              <w:lastRenderedPageBreak/>
              <w:t xml:space="preserve">Фебруар-родитељски </w:t>
            </w:r>
            <w:r w:rsidRPr="004108FC">
              <w:rPr>
                <w:iCs/>
                <w:color w:val="000000" w:themeColor="text1"/>
                <w:sz w:val="18"/>
                <w:szCs w:val="18"/>
              </w:rPr>
              <w:lastRenderedPageBreak/>
              <w:t>састанак</w:t>
            </w:r>
          </w:p>
        </w:tc>
        <w:tc>
          <w:tcPr>
            <w:tcW w:w="2106" w:type="dxa"/>
            <w:tcBorders>
              <w:top w:val="single" w:sz="4" w:space="0" w:color="auto"/>
              <w:left w:val="single" w:sz="4" w:space="0" w:color="auto"/>
              <w:bottom w:val="single" w:sz="4" w:space="0" w:color="auto"/>
              <w:right w:val="single" w:sz="4" w:space="0" w:color="auto"/>
            </w:tcBorders>
            <w:vAlign w:val="center"/>
          </w:tcPr>
          <w:p w14:paraId="6F730BD5" w14:textId="77777777" w:rsidR="00CE068A" w:rsidRPr="004108FC" w:rsidRDefault="00CE068A" w:rsidP="00CE068A">
            <w:pPr>
              <w:spacing w:after="200" w:line="276" w:lineRule="auto"/>
              <w:jc w:val="center"/>
              <w:rPr>
                <w:iCs/>
                <w:color w:val="000000" w:themeColor="text1"/>
              </w:rPr>
            </w:pPr>
            <w:r w:rsidRPr="004108FC">
              <w:rPr>
                <w:iCs/>
                <w:color w:val="000000" w:themeColor="text1"/>
              </w:rPr>
              <w:lastRenderedPageBreak/>
              <w:t xml:space="preserve">Одељенске </w:t>
            </w:r>
            <w:r w:rsidRPr="004108FC">
              <w:rPr>
                <w:iCs/>
                <w:color w:val="000000" w:themeColor="text1"/>
              </w:rPr>
              <w:lastRenderedPageBreak/>
              <w:t>старешине у сарадњи са координатором тима за заштиту од насиља, злост. и занемар.</w:t>
            </w:r>
          </w:p>
        </w:tc>
        <w:tc>
          <w:tcPr>
            <w:tcW w:w="1620" w:type="dxa"/>
            <w:tcBorders>
              <w:top w:val="single" w:sz="4" w:space="0" w:color="auto"/>
              <w:left w:val="single" w:sz="4" w:space="0" w:color="auto"/>
              <w:bottom w:val="single" w:sz="4" w:space="0" w:color="auto"/>
              <w:right w:val="single" w:sz="4" w:space="0" w:color="auto"/>
            </w:tcBorders>
            <w:vAlign w:val="center"/>
          </w:tcPr>
          <w:p w14:paraId="2B99EA22" w14:textId="77777777" w:rsidR="00CE068A" w:rsidRPr="004108FC" w:rsidRDefault="00CE068A" w:rsidP="00CE068A">
            <w:pPr>
              <w:spacing w:after="200" w:line="276" w:lineRule="auto"/>
              <w:jc w:val="center"/>
              <w:rPr>
                <w:iCs/>
                <w:color w:val="000000" w:themeColor="text1"/>
              </w:rPr>
            </w:pPr>
            <w:r w:rsidRPr="004108FC">
              <w:rPr>
                <w:iCs/>
                <w:color w:val="000000" w:themeColor="text1"/>
              </w:rPr>
              <w:lastRenderedPageBreak/>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4AB7E8A7" w14:textId="77777777" w:rsidR="00CE068A" w:rsidRPr="004108FC" w:rsidRDefault="00CE068A" w:rsidP="00CE068A">
            <w:pPr>
              <w:spacing w:after="200" w:line="276" w:lineRule="auto"/>
              <w:jc w:val="center"/>
              <w:rPr>
                <w:iCs/>
                <w:color w:val="000000" w:themeColor="text1"/>
              </w:rPr>
            </w:pPr>
            <w:r w:rsidRPr="004108FC">
              <w:rPr>
                <w:iCs/>
                <w:color w:val="000000" w:themeColor="text1"/>
              </w:rPr>
              <w:t xml:space="preserve">Запис у </w:t>
            </w:r>
            <w:r w:rsidRPr="004108FC">
              <w:rPr>
                <w:iCs/>
                <w:color w:val="000000" w:themeColor="text1"/>
              </w:rPr>
              <w:lastRenderedPageBreak/>
              <w:t>дневнику рада</w:t>
            </w:r>
          </w:p>
        </w:tc>
      </w:tr>
      <w:tr w:rsidR="004108FC" w:rsidRPr="004108FC" w14:paraId="09744E59"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1EBEC130" w14:textId="77777777" w:rsidR="00CE068A" w:rsidRPr="004108FC" w:rsidRDefault="00CE068A" w:rsidP="00CE068A">
            <w:pPr>
              <w:spacing w:after="200" w:line="276" w:lineRule="auto"/>
              <w:jc w:val="center"/>
              <w:rPr>
                <w:iCs/>
                <w:color w:val="000000" w:themeColor="text1"/>
              </w:rPr>
            </w:pPr>
            <w:r w:rsidRPr="004108FC">
              <w:rPr>
                <w:iCs/>
                <w:color w:val="000000" w:themeColor="text1"/>
              </w:rPr>
              <w:lastRenderedPageBreak/>
              <w:t>Развојне потребе и проблеми деце школског узраста</w:t>
            </w:r>
          </w:p>
        </w:tc>
        <w:tc>
          <w:tcPr>
            <w:tcW w:w="1494" w:type="dxa"/>
            <w:tcBorders>
              <w:top w:val="single" w:sz="4" w:space="0" w:color="auto"/>
              <w:left w:val="single" w:sz="4" w:space="0" w:color="auto"/>
              <w:bottom w:val="single" w:sz="4" w:space="0" w:color="auto"/>
              <w:right w:val="single" w:sz="4" w:space="0" w:color="auto"/>
            </w:tcBorders>
            <w:vAlign w:val="center"/>
          </w:tcPr>
          <w:p w14:paraId="17060955" w14:textId="77777777" w:rsidR="00CE068A" w:rsidRPr="004108FC" w:rsidRDefault="00CE068A" w:rsidP="00CE068A">
            <w:pPr>
              <w:spacing w:after="200" w:line="276" w:lineRule="auto"/>
              <w:jc w:val="center"/>
              <w:rPr>
                <w:iCs/>
                <w:color w:val="000000" w:themeColor="text1"/>
                <w:sz w:val="18"/>
                <w:szCs w:val="18"/>
              </w:rPr>
            </w:pPr>
            <w:r w:rsidRPr="004108FC">
              <w:rPr>
                <w:iCs/>
                <w:color w:val="000000" w:themeColor="text1"/>
                <w:sz w:val="18"/>
                <w:szCs w:val="18"/>
              </w:rPr>
              <w:t>Фебруар-родитељски састанак-</w:t>
            </w:r>
            <w:r w:rsidRPr="004108FC">
              <w:rPr>
                <w:b/>
                <w:iCs/>
                <w:color w:val="000000" w:themeColor="text1"/>
                <w:sz w:val="18"/>
                <w:szCs w:val="18"/>
              </w:rPr>
              <w:t>пети разред ОШ</w:t>
            </w:r>
          </w:p>
        </w:tc>
        <w:tc>
          <w:tcPr>
            <w:tcW w:w="2106" w:type="dxa"/>
            <w:tcBorders>
              <w:top w:val="single" w:sz="4" w:space="0" w:color="auto"/>
              <w:left w:val="single" w:sz="4" w:space="0" w:color="auto"/>
              <w:bottom w:val="single" w:sz="4" w:space="0" w:color="auto"/>
              <w:right w:val="single" w:sz="4" w:space="0" w:color="auto"/>
            </w:tcBorders>
            <w:vAlign w:val="center"/>
          </w:tcPr>
          <w:p w14:paraId="5DA0D2E0" w14:textId="77777777" w:rsidR="00CE068A" w:rsidRPr="004108FC" w:rsidRDefault="00CE068A" w:rsidP="00CE068A">
            <w:pPr>
              <w:spacing w:after="200" w:line="276" w:lineRule="auto"/>
              <w:jc w:val="center"/>
              <w:rPr>
                <w:iCs/>
                <w:color w:val="000000" w:themeColor="text1"/>
              </w:rPr>
            </w:pPr>
            <w:r w:rsidRPr="004108FC">
              <w:rPr>
                <w:iCs/>
                <w:color w:val="000000" w:themeColor="text1"/>
              </w:rPr>
              <w:t>Одељенске старешине у сарадњи са педагогом школе</w:t>
            </w:r>
          </w:p>
        </w:tc>
        <w:tc>
          <w:tcPr>
            <w:tcW w:w="1620" w:type="dxa"/>
            <w:tcBorders>
              <w:top w:val="single" w:sz="4" w:space="0" w:color="auto"/>
              <w:left w:val="single" w:sz="4" w:space="0" w:color="auto"/>
              <w:bottom w:val="single" w:sz="4" w:space="0" w:color="auto"/>
              <w:right w:val="single" w:sz="4" w:space="0" w:color="auto"/>
            </w:tcBorders>
            <w:vAlign w:val="center"/>
          </w:tcPr>
          <w:p w14:paraId="7DC6C2C6" w14:textId="77777777" w:rsidR="00CE068A" w:rsidRPr="004108FC" w:rsidRDefault="00CE068A" w:rsidP="00CE068A">
            <w:pPr>
              <w:spacing w:after="200" w:line="276" w:lineRule="auto"/>
              <w:jc w:val="center"/>
              <w:rPr>
                <w:iCs/>
                <w:color w:val="000000" w:themeColor="text1"/>
              </w:rPr>
            </w:pPr>
            <w:r w:rsidRPr="004108FC">
              <w:rPr>
                <w:iCs/>
                <w:color w:val="000000" w:themeColor="text1"/>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4D2B193E" w14:textId="77777777" w:rsidR="00CE068A" w:rsidRPr="004108FC" w:rsidRDefault="00CE068A" w:rsidP="00CE068A">
            <w:pPr>
              <w:spacing w:after="200" w:line="276" w:lineRule="auto"/>
              <w:jc w:val="center"/>
              <w:rPr>
                <w:iCs/>
                <w:color w:val="000000" w:themeColor="text1"/>
              </w:rPr>
            </w:pPr>
            <w:r w:rsidRPr="004108FC">
              <w:rPr>
                <w:iCs/>
                <w:color w:val="000000" w:themeColor="text1"/>
              </w:rPr>
              <w:t>Запис у дневнику рада</w:t>
            </w:r>
          </w:p>
        </w:tc>
      </w:tr>
      <w:tr w:rsidR="004108FC" w:rsidRPr="004108FC" w14:paraId="27067B16"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4DEE523F" w14:textId="77777777" w:rsidR="00CE068A" w:rsidRPr="004108FC" w:rsidRDefault="00CE068A" w:rsidP="00CE068A">
            <w:pPr>
              <w:spacing w:after="200" w:line="276" w:lineRule="auto"/>
              <w:jc w:val="center"/>
              <w:rPr>
                <w:iCs/>
                <w:color w:val="000000" w:themeColor="text1"/>
              </w:rPr>
            </w:pPr>
            <w:r w:rsidRPr="004108FC">
              <w:rPr>
                <w:iCs/>
                <w:color w:val="000000" w:themeColor="text1"/>
              </w:rPr>
              <w:t>Ненасилна комуникација и конструктивно решавање конфликата Асертивна комуникација</w:t>
            </w:r>
          </w:p>
        </w:tc>
        <w:tc>
          <w:tcPr>
            <w:tcW w:w="1494" w:type="dxa"/>
            <w:tcBorders>
              <w:top w:val="single" w:sz="4" w:space="0" w:color="auto"/>
              <w:left w:val="single" w:sz="4" w:space="0" w:color="auto"/>
              <w:bottom w:val="single" w:sz="4" w:space="0" w:color="auto"/>
              <w:right w:val="single" w:sz="4" w:space="0" w:color="auto"/>
            </w:tcBorders>
            <w:vAlign w:val="center"/>
          </w:tcPr>
          <w:p w14:paraId="4AD61147" w14:textId="77777777" w:rsidR="00CE068A" w:rsidRPr="004108FC" w:rsidRDefault="00CE068A" w:rsidP="00CE068A">
            <w:pPr>
              <w:spacing w:after="200" w:line="276" w:lineRule="auto"/>
              <w:jc w:val="center"/>
              <w:rPr>
                <w:iCs/>
                <w:color w:val="000000" w:themeColor="text1"/>
                <w:sz w:val="18"/>
                <w:szCs w:val="18"/>
              </w:rPr>
            </w:pPr>
            <w:r w:rsidRPr="004108FC">
              <w:rPr>
                <w:iCs/>
                <w:color w:val="000000" w:themeColor="text1"/>
                <w:sz w:val="18"/>
                <w:szCs w:val="18"/>
              </w:rPr>
              <w:t>април-родитељски састанак</w:t>
            </w:r>
            <w:r w:rsidRPr="004108FC">
              <w:rPr>
                <w:b/>
                <w:iCs/>
                <w:color w:val="000000" w:themeColor="text1"/>
                <w:sz w:val="18"/>
                <w:szCs w:val="18"/>
              </w:rPr>
              <w:t>,</w:t>
            </w:r>
          </w:p>
          <w:p w14:paraId="1161BB32" w14:textId="77777777" w:rsidR="00CE068A" w:rsidRPr="004108FC" w:rsidRDefault="00CE068A" w:rsidP="00CE068A">
            <w:pPr>
              <w:spacing w:after="200" w:line="276" w:lineRule="auto"/>
              <w:jc w:val="center"/>
              <w:rPr>
                <w:b/>
                <w:iCs/>
                <w:color w:val="000000" w:themeColor="text1"/>
                <w:sz w:val="18"/>
                <w:szCs w:val="18"/>
              </w:rPr>
            </w:pPr>
            <w:r w:rsidRPr="004108FC">
              <w:rPr>
                <w:b/>
                <w:iCs/>
                <w:color w:val="000000" w:themeColor="text1"/>
                <w:sz w:val="18"/>
                <w:szCs w:val="18"/>
                <w:lang w:val="en-US"/>
              </w:rPr>
              <w:t>I</w:t>
            </w:r>
            <w:r w:rsidRPr="004108FC">
              <w:rPr>
                <w:b/>
                <w:iCs/>
                <w:color w:val="000000" w:themeColor="text1"/>
                <w:sz w:val="18"/>
                <w:szCs w:val="18"/>
              </w:rPr>
              <w:t>Разреди ОШ и СШ</w:t>
            </w:r>
          </w:p>
          <w:p w14:paraId="6D571DF1" w14:textId="77777777" w:rsidR="00CE068A" w:rsidRPr="004108FC" w:rsidRDefault="00CE068A" w:rsidP="00CE068A">
            <w:pPr>
              <w:spacing w:after="200" w:line="276" w:lineRule="auto"/>
              <w:jc w:val="center"/>
              <w:rPr>
                <w:b/>
                <w:iCs/>
                <w:color w:val="000000" w:themeColor="text1"/>
                <w:sz w:val="18"/>
                <w:szCs w:val="18"/>
              </w:rPr>
            </w:pPr>
          </w:p>
        </w:tc>
        <w:tc>
          <w:tcPr>
            <w:tcW w:w="2106" w:type="dxa"/>
            <w:tcBorders>
              <w:top w:val="single" w:sz="4" w:space="0" w:color="auto"/>
              <w:left w:val="single" w:sz="4" w:space="0" w:color="auto"/>
              <w:bottom w:val="single" w:sz="4" w:space="0" w:color="auto"/>
              <w:right w:val="single" w:sz="4" w:space="0" w:color="auto"/>
            </w:tcBorders>
            <w:vAlign w:val="center"/>
          </w:tcPr>
          <w:p w14:paraId="422489E8" w14:textId="77777777" w:rsidR="00CE068A" w:rsidRPr="004108FC" w:rsidRDefault="00CE068A" w:rsidP="00CE068A">
            <w:pPr>
              <w:spacing w:after="200" w:line="276" w:lineRule="auto"/>
              <w:jc w:val="center"/>
              <w:rPr>
                <w:iCs/>
                <w:color w:val="000000" w:themeColor="text1"/>
              </w:rPr>
            </w:pPr>
            <w:r w:rsidRPr="004108FC">
              <w:rPr>
                <w:iCs/>
                <w:color w:val="000000" w:themeColor="text1"/>
              </w:rPr>
              <w:t>одељенске старешине</w:t>
            </w:r>
          </w:p>
        </w:tc>
        <w:tc>
          <w:tcPr>
            <w:tcW w:w="1620" w:type="dxa"/>
            <w:tcBorders>
              <w:top w:val="single" w:sz="4" w:space="0" w:color="auto"/>
              <w:left w:val="single" w:sz="4" w:space="0" w:color="auto"/>
              <w:bottom w:val="single" w:sz="4" w:space="0" w:color="auto"/>
              <w:right w:val="single" w:sz="4" w:space="0" w:color="auto"/>
            </w:tcBorders>
            <w:vAlign w:val="center"/>
          </w:tcPr>
          <w:p w14:paraId="0ECB5DBB" w14:textId="77777777" w:rsidR="00CE068A" w:rsidRPr="004108FC" w:rsidRDefault="00CE068A" w:rsidP="00CE068A">
            <w:pPr>
              <w:spacing w:after="200" w:line="276" w:lineRule="auto"/>
              <w:jc w:val="center"/>
              <w:rPr>
                <w:iCs/>
                <w:color w:val="000000" w:themeColor="text1"/>
              </w:rPr>
            </w:pPr>
            <w:r w:rsidRPr="004108FC">
              <w:rPr>
                <w:iCs/>
                <w:color w:val="000000" w:themeColor="text1"/>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2AD7773F" w14:textId="77777777" w:rsidR="00CE068A" w:rsidRPr="004108FC" w:rsidRDefault="00CE068A" w:rsidP="00CE068A">
            <w:pPr>
              <w:spacing w:after="200" w:line="276" w:lineRule="auto"/>
              <w:jc w:val="center"/>
              <w:rPr>
                <w:iCs/>
                <w:color w:val="000000" w:themeColor="text1"/>
              </w:rPr>
            </w:pPr>
            <w:r w:rsidRPr="004108FC">
              <w:rPr>
                <w:iCs/>
                <w:color w:val="000000" w:themeColor="text1"/>
              </w:rPr>
              <w:t>Запис у дневнику рада</w:t>
            </w:r>
          </w:p>
        </w:tc>
      </w:tr>
      <w:tr w:rsidR="004108FC" w:rsidRPr="004108FC" w14:paraId="2A1E2630"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3EACD49B"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ОБИЛАЗАК РОДИТЕЉА НА РАДНОМ МЕСТУ</w:t>
            </w:r>
          </w:p>
          <w:p w14:paraId="07652171" w14:textId="77777777" w:rsidR="00CE068A" w:rsidRPr="004108FC" w:rsidRDefault="00CE068A" w:rsidP="00CE068A">
            <w:pPr>
              <w:spacing w:after="200" w:line="276" w:lineRule="auto"/>
              <w:jc w:val="both"/>
              <w:rPr>
                <w:iCs/>
                <w:color w:val="000000" w:themeColor="text1"/>
              </w:rPr>
            </w:pPr>
            <w:r w:rsidRPr="004108FC">
              <w:rPr>
                <w:iCs/>
                <w:color w:val="000000" w:themeColor="text1"/>
                <w:sz w:val="22"/>
                <w:szCs w:val="22"/>
              </w:rPr>
              <w:t>1.посета фирме „Елкомедија“ – мама З</w:t>
            </w:r>
            <w:r w:rsidRPr="004108FC">
              <w:rPr>
                <w:iCs/>
                <w:color w:val="000000" w:themeColor="text1"/>
                <w:sz w:val="22"/>
                <w:szCs w:val="22"/>
                <w:lang w:val="ru-RU"/>
              </w:rPr>
              <w:t>.</w:t>
            </w:r>
            <w:r w:rsidRPr="004108FC">
              <w:rPr>
                <w:iCs/>
                <w:color w:val="000000" w:themeColor="text1"/>
                <w:sz w:val="22"/>
                <w:szCs w:val="22"/>
              </w:rPr>
              <w:t xml:space="preserve"> Наташа</w:t>
            </w:r>
          </w:p>
          <w:p w14:paraId="4DC0AB71" w14:textId="77777777" w:rsidR="00CE068A" w:rsidRPr="004108FC" w:rsidRDefault="00CE068A" w:rsidP="000916B6">
            <w:pPr>
              <w:spacing w:after="200" w:line="276" w:lineRule="auto"/>
              <w:jc w:val="both"/>
              <w:rPr>
                <w:iCs/>
                <w:color w:val="000000" w:themeColor="text1"/>
                <w:lang w:val="sr-Cyrl-RS"/>
              </w:rPr>
            </w:pPr>
            <w:r w:rsidRPr="004108FC">
              <w:rPr>
                <w:iCs/>
                <w:color w:val="000000" w:themeColor="text1"/>
                <w:sz w:val="22"/>
                <w:szCs w:val="22"/>
              </w:rPr>
              <w:t xml:space="preserve">2.Посета </w:t>
            </w:r>
            <w:r w:rsidR="000916B6" w:rsidRPr="004108FC">
              <w:rPr>
                <w:iCs/>
                <w:color w:val="000000" w:themeColor="text1"/>
                <w:sz w:val="22"/>
                <w:szCs w:val="22"/>
                <w:lang w:val="sr-Cyrl-RS"/>
              </w:rPr>
              <w:t>вулканизерске радње-отац С.Ковач</w:t>
            </w:r>
          </w:p>
          <w:p w14:paraId="737DDB26" w14:textId="77777777" w:rsidR="00CE068A" w:rsidRPr="004108FC" w:rsidRDefault="00CE068A" w:rsidP="000916B6">
            <w:pPr>
              <w:spacing w:after="200" w:line="276" w:lineRule="auto"/>
              <w:jc w:val="both"/>
              <w:rPr>
                <w:iCs/>
                <w:color w:val="000000" w:themeColor="text1"/>
              </w:rPr>
            </w:pPr>
          </w:p>
        </w:tc>
        <w:tc>
          <w:tcPr>
            <w:tcW w:w="1494" w:type="dxa"/>
            <w:tcBorders>
              <w:top w:val="single" w:sz="4" w:space="0" w:color="auto"/>
              <w:left w:val="single" w:sz="4" w:space="0" w:color="auto"/>
              <w:bottom w:val="single" w:sz="4" w:space="0" w:color="auto"/>
              <w:right w:val="single" w:sz="4" w:space="0" w:color="auto"/>
            </w:tcBorders>
            <w:vAlign w:val="center"/>
          </w:tcPr>
          <w:p w14:paraId="3E4D3D7C"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октобар,</w:t>
            </w:r>
          </w:p>
          <w:p w14:paraId="343CA17A" w14:textId="77777777" w:rsidR="00CE068A" w:rsidRPr="004108FC" w:rsidRDefault="00CE068A" w:rsidP="000916B6">
            <w:pPr>
              <w:spacing w:after="200" w:line="276" w:lineRule="auto"/>
              <w:rPr>
                <w:iCs/>
                <w:color w:val="000000" w:themeColor="text1"/>
                <w:lang w:val="sr-Cyrl-RS"/>
              </w:rPr>
            </w:pPr>
          </w:p>
          <w:p w14:paraId="150BA096"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мај</w:t>
            </w:r>
          </w:p>
        </w:tc>
        <w:tc>
          <w:tcPr>
            <w:tcW w:w="2106" w:type="dxa"/>
            <w:tcBorders>
              <w:top w:val="single" w:sz="4" w:space="0" w:color="auto"/>
              <w:left w:val="single" w:sz="4" w:space="0" w:color="auto"/>
              <w:bottom w:val="single" w:sz="4" w:space="0" w:color="auto"/>
              <w:right w:val="single" w:sz="4" w:space="0" w:color="auto"/>
            </w:tcBorders>
            <w:vAlign w:val="center"/>
          </w:tcPr>
          <w:p w14:paraId="7A1C571B" w14:textId="77777777" w:rsidR="00CE068A" w:rsidRPr="004108FC" w:rsidRDefault="00CE068A" w:rsidP="00CE068A">
            <w:pPr>
              <w:spacing w:after="200" w:line="276" w:lineRule="auto"/>
              <w:jc w:val="center"/>
              <w:rPr>
                <w:iCs/>
                <w:color w:val="000000" w:themeColor="text1"/>
                <w:lang w:val="sr-Cyrl-RS"/>
              </w:rPr>
            </w:pPr>
            <w:r w:rsidRPr="004108FC">
              <w:rPr>
                <w:iCs/>
                <w:color w:val="000000" w:themeColor="text1"/>
                <w:sz w:val="22"/>
                <w:szCs w:val="22"/>
              </w:rPr>
              <w:t>Веруна Међеши</w:t>
            </w:r>
            <w:r w:rsidRPr="004108FC">
              <w:rPr>
                <w:iCs/>
                <w:color w:val="000000" w:themeColor="text1"/>
                <w:sz w:val="22"/>
                <w:szCs w:val="22"/>
                <w:lang w:val="en-US"/>
              </w:rPr>
              <w:t>I</w:t>
            </w:r>
            <w:r w:rsidR="000916B6" w:rsidRPr="004108FC">
              <w:rPr>
                <w:iCs/>
                <w:color w:val="000000" w:themeColor="text1"/>
                <w:sz w:val="22"/>
                <w:szCs w:val="22"/>
                <w:lang w:val="en-US"/>
              </w:rPr>
              <w:t>I</w:t>
            </w:r>
            <w:r w:rsidR="000916B6" w:rsidRPr="004108FC">
              <w:rPr>
                <w:iCs/>
                <w:color w:val="000000" w:themeColor="text1"/>
                <w:sz w:val="22"/>
                <w:szCs w:val="22"/>
                <w:lang w:val="sr-Cyrl-RS"/>
              </w:rPr>
              <w:t>б</w:t>
            </w:r>
          </w:p>
          <w:p w14:paraId="2C46A4FD" w14:textId="77777777" w:rsidR="00CE068A" w:rsidRPr="004108FC" w:rsidRDefault="00CE068A" w:rsidP="00CE068A">
            <w:pPr>
              <w:spacing w:after="200" w:line="276" w:lineRule="auto"/>
              <w:jc w:val="center"/>
              <w:rPr>
                <w:iCs/>
                <w:color w:val="000000" w:themeColor="text1"/>
                <w:lang w:val="sr-Cyrl-RS"/>
              </w:rPr>
            </w:pPr>
            <w:r w:rsidRPr="004108FC">
              <w:rPr>
                <w:iCs/>
                <w:color w:val="000000" w:themeColor="text1"/>
                <w:sz w:val="22"/>
                <w:szCs w:val="22"/>
              </w:rPr>
              <w:t xml:space="preserve">Славка Хајдук </w:t>
            </w:r>
            <w:r w:rsidRPr="004108FC">
              <w:rPr>
                <w:iCs/>
                <w:color w:val="000000" w:themeColor="text1"/>
                <w:sz w:val="22"/>
                <w:szCs w:val="22"/>
                <w:lang w:val="en-US"/>
              </w:rPr>
              <w:t>I</w:t>
            </w:r>
            <w:r w:rsidR="000916B6" w:rsidRPr="004108FC">
              <w:rPr>
                <w:iCs/>
                <w:color w:val="000000" w:themeColor="text1"/>
                <w:sz w:val="22"/>
                <w:szCs w:val="22"/>
                <w:lang w:val="en-US"/>
              </w:rPr>
              <w:t>I</w:t>
            </w:r>
            <w:r w:rsidR="000916B6" w:rsidRPr="004108FC">
              <w:rPr>
                <w:iCs/>
                <w:color w:val="000000" w:themeColor="text1"/>
                <w:sz w:val="22"/>
                <w:szCs w:val="22"/>
                <w:lang w:val="sr-Cyrl-RS"/>
              </w:rPr>
              <w:t>а</w:t>
            </w:r>
          </w:p>
          <w:p w14:paraId="2D345341" w14:textId="77777777" w:rsidR="00CE068A" w:rsidRPr="004108FC" w:rsidRDefault="00CE068A" w:rsidP="00CE068A">
            <w:pPr>
              <w:spacing w:after="200" w:line="276" w:lineRule="auto"/>
              <w:jc w:val="center"/>
              <w:rPr>
                <w:iCs/>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14:paraId="4B6ABA2E"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Занатлије родитељи</w:t>
            </w:r>
          </w:p>
        </w:tc>
        <w:tc>
          <w:tcPr>
            <w:tcW w:w="1620" w:type="dxa"/>
            <w:tcBorders>
              <w:top w:val="single" w:sz="4" w:space="0" w:color="auto"/>
              <w:left w:val="single" w:sz="4" w:space="0" w:color="auto"/>
              <w:bottom w:val="single" w:sz="4" w:space="0" w:color="auto"/>
              <w:right w:val="single" w:sz="4" w:space="0" w:color="auto"/>
            </w:tcBorders>
            <w:vAlign w:val="center"/>
          </w:tcPr>
          <w:p w14:paraId="5875612F"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Записник</w:t>
            </w:r>
          </w:p>
        </w:tc>
      </w:tr>
      <w:tr w:rsidR="004108FC" w:rsidRPr="004108FC" w14:paraId="1D765B09"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61ABB84E"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ГОСТ НА ЧАСУ</w:t>
            </w:r>
          </w:p>
          <w:p w14:paraId="13CA835F" w14:textId="77777777" w:rsidR="00CE068A" w:rsidRPr="004108FC" w:rsidRDefault="00DC3AFF" w:rsidP="00CE068A">
            <w:pPr>
              <w:spacing w:after="200" w:line="276" w:lineRule="auto"/>
              <w:jc w:val="both"/>
              <w:rPr>
                <w:iCs/>
                <w:color w:val="000000" w:themeColor="text1"/>
                <w:lang w:val="sr-Cyrl-RS"/>
              </w:rPr>
            </w:pPr>
            <w:r w:rsidRPr="004108FC">
              <w:rPr>
                <w:iCs/>
                <w:color w:val="000000" w:themeColor="text1"/>
                <w:sz w:val="22"/>
                <w:szCs w:val="22"/>
              </w:rPr>
              <w:t>1.</w:t>
            </w:r>
            <w:r w:rsidRPr="004108FC">
              <w:rPr>
                <w:iCs/>
                <w:color w:val="000000" w:themeColor="text1"/>
                <w:sz w:val="22"/>
                <w:szCs w:val="22"/>
                <w:lang w:val="sr-Cyrl-RS"/>
              </w:rPr>
              <w:t>А</w:t>
            </w:r>
            <w:r w:rsidR="00CE068A" w:rsidRPr="004108FC">
              <w:rPr>
                <w:iCs/>
                <w:color w:val="000000" w:themeColor="text1"/>
                <w:sz w:val="22"/>
                <w:szCs w:val="22"/>
              </w:rPr>
              <w:t>.Пашо, мама медицинска сестра</w:t>
            </w:r>
            <w:r w:rsidRPr="004108FC">
              <w:rPr>
                <w:iCs/>
                <w:color w:val="000000" w:themeColor="text1"/>
                <w:sz w:val="22"/>
                <w:szCs w:val="22"/>
                <w:lang w:val="sr-Cyrl-RS"/>
              </w:rPr>
              <w:t>- радионица на тему,,Како сачувати здравље</w:t>
            </w:r>
          </w:p>
          <w:p w14:paraId="5B1E90BA" w14:textId="77777777" w:rsidR="00CE068A" w:rsidRPr="004108FC" w:rsidRDefault="00CE068A" w:rsidP="00DC3AFF">
            <w:pPr>
              <w:spacing w:after="200" w:line="276" w:lineRule="auto"/>
              <w:jc w:val="both"/>
              <w:rPr>
                <w:iCs/>
                <w:color w:val="000000" w:themeColor="text1"/>
                <w:lang w:val="sr-Cyrl-RS"/>
              </w:rPr>
            </w:pPr>
            <w:r w:rsidRPr="004108FC">
              <w:rPr>
                <w:iCs/>
                <w:color w:val="000000" w:themeColor="text1"/>
                <w:sz w:val="22"/>
                <w:szCs w:val="22"/>
              </w:rPr>
              <w:t xml:space="preserve">2. </w:t>
            </w:r>
            <w:r w:rsidR="00DC3AFF" w:rsidRPr="004108FC">
              <w:rPr>
                <w:iCs/>
                <w:color w:val="000000" w:themeColor="text1"/>
                <w:sz w:val="22"/>
                <w:szCs w:val="22"/>
                <w:lang w:val="sr-Cyrl-RS"/>
              </w:rPr>
              <w:t xml:space="preserve">Т.Виславски- мама женски фризер – радионица </w:t>
            </w:r>
            <w:r w:rsidR="00DC3AFF" w:rsidRPr="004108FC">
              <w:rPr>
                <w:iCs/>
                <w:color w:val="000000" w:themeColor="text1"/>
                <w:sz w:val="22"/>
                <w:szCs w:val="22"/>
                <w:lang w:val="sr-Cyrl-RS"/>
              </w:rPr>
              <w:lastRenderedPageBreak/>
              <w:t>,,Хигијена,очување и естетско уређење косе</w:t>
            </w:r>
          </w:p>
        </w:tc>
        <w:tc>
          <w:tcPr>
            <w:tcW w:w="1494" w:type="dxa"/>
            <w:tcBorders>
              <w:top w:val="single" w:sz="4" w:space="0" w:color="auto"/>
              <w:left w:val="single" w:sz="4" w:space="0" w:color="auto"/>
              <w:bottom w:val="single" w:sz="4" w:space="0" w:color="auto"/>
              <w:right w:val="single" w:sz="4" w:space="0" w:color="auto"/>
            </w:tcBorders>
            <w:vAlign w:val="center"/>
          </w:tcPr>
          <w:p w14:paraId="3EA318C5" w14:textId="77777777" w:rsidR="00CE068A" w:rsidRPr="004108FC" w:rsidRDefault="00CE068A" w:rsidP="00CE068A">
            <w:pPr>
              <w:spacing w:after="200" w:line="276" w:lineRule="auto"/>
              <w:jc w:val="both"/>
              <w:rPr>
                <w:iCs/>
                <w:color w:val="000000" w:themeColor="text1"/>
              </w:rPr>
            </w:pPr>
            <w:r w:rsidRPr="004108FC">
              <w:rPr>
                <w:iCs/>
                <w:color w:val="000000" w:themeColor="text1"/>
                <w:sz w:val="22"/>
                <w:szCs w:val="22"/>
              </w:rPr>
              <w:lastRenderedPageBreak/>
              <w:t>Мај,април</w:t>
            </w:r>
          </w:p>
        </w:tc>
        <w:tc>
          <w:tcPr>
            <w:tcW w:w="2106" w:type="dxa"/>
            <w:tcBorders>
              <w:top w:val="single" w:sz="4" w:space="0" w:color="auto"/>
              <w:left w:val="single" w:sz="4" w:space="0" w:color="auto"/>
              <w:bottom w:val="single" w:sz="4" w:space="0" w:color="auto"/>
              <w:right w:val="single" w:sz="4" w:space="0" w:color="auto"/>
            </w:tcBorders>
            <w:vAlign w:val="center"/>
          </w:tcPr>
          <w:p w14:paraId="11FA184F" w14:textId="77777777" w:rsidR="00CE068A" w:rsidRPr="004108FC" w:rsidRDefault="00DC3AFF" w:rsidP="00CE068A">
            <w:pPr>
              <w:spacing w:after="200" w:line="276" w:lineRule="auto"/>
              <w:jc w:val="both"/>
              <w:rPr>
                <w:iCs/>
                <w:color w:val="000000" w:themeColor="text1"/>
                <w:lang w:val="en-US"/>
              </w:rPr>
            </w:pPr>
            <w:r w:rsidRPr="004108FC">
              <w:rPr>
                <w:iCs/>
                <w:color w:val="000000" w:themeColor="text1"/>
                <w:sz w:val="22"/>
                <w:szCs w:val="22"/>
                <w:lang w:val="sr-Cyrl-RS"/>
              </w:rPr>
              <w:t xml:space="preserve">Меланија Рамач </w:t>
            </w:r>
            <w:r w:rsidR="00CE068A" w:rsidRPr="004108FC">
              <w:rPr>
                <w:iCs/>
                <w:color w:val="000000" w:themeColor="text1"/>
                <w:sz w:val="22"/>
                <w:szCs w:val="22"/>
                <w:lang w:val="en-US"/>
              </w:rPr>
              <w:t>IVa</w:t>
            </w:r>
          </w:p>
        </w:tc>
        <w:tc>
          <w:tcPr>
            <w:tcW w:w="1620" w:type="dxa"/>
            <w:tcBorders>
              <w:top w:val="single" w:sz="4" w:space="0" w:color="auto"/>
              <w:left w:val="single" w:sz="4" w:space="0" w:color="auto"/>
              <w:bottom w:val="single" w:sz="4" w:space="0" w:color="auto"/>
              <w:right w:val="single" w:sz="4" w:space="0" w:color="auto"/>
            </w:tcBorders>
            <w:vAlign w:val="center"/>
          </w:tcPr>
          <w:p w14:paraId="428340E7"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405DAC38"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Извештај</w:t>
            </w:r>
          </w:p>
          <w:p w14:paraId="64A4B310" w14:textId="77777777" w:rsidR="00CE068A" w:rsidRPr="004108FC" w:rsidRDefault="00CE068A" w:rsidP="00CE068A">
            <w:pPr>
              <w:spacing w:after="200" w:line="276" w:lineRule="auto"/>
              <w:jc w:val="center"/>
              <w:rPr>
                <w:iCs/>
                <w:color w:val="000000" w:themeColor="text1"/>
              </w:rPr>
            </w:pPr>
          </w:p>
        </w:tc>
      </w:tr>
      <w:tr w:rsidR="004108FC" w:rsidRPr="004108FC" w14:paraId="2A008327"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608F2329"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lastRenderedPageBreak/>
              <w:t>ОБИЛАЗАК РОДИТЕЉА НА РАДНОМ МЕСТУ</w:t>
            </w:r>
          </w:p>
          <w:p w14:paraId="6E44D341" w14:textId="77777777" w:rsidR="00E41066" w:rsidRPr="004108FC" w:rsidRDefault="00E41066" w:rsidP="000916B6">
            <w:pPr>
              <w:spacing w:after="200" w:line="276" w:lineRule="auto"/>
              <w:jc w:val="both"/>
              <w:rPr>
                <w:iCs/>
                <w:color w:val="000000" w:themeColor="text1"/>
                <w:sz w:val="22"/>
                <w:szCs w:val="22"/>
                <w:lang w:val="sr-Cyrl-RS"/>
              </w:rPr>
            </w:pPr>
            <w:r w:rsidRPr="004108FC">
              <w:rPr>
                <w:iCs/>
                <w:color w:val="000000" w:themeColor="text1"/>
                <w:sz w:val="22"/>
                <w:szCs w:val="22"/>
                <w:lang w:val="sr-Cyrl-RS"/>
              </w:rPr>
              <w:t>-</w:t>
            </w:r>
            <w:r w:rsidR="00CE068A" w:rsidRPr="004108FC">
              <w:rPr>
                <w:iCs/>
                <w:color w:val="000000" w:themeColor="text1"/>
                <w:sz w:val="22"/>
                <w:szCs w:val="22"/>
              </w:rPr>
              <w:t>Упознав</w:t>
            </w:r>
            <w:r w:rsidR="000916B6" w:rsidRPr="004108FC">
              <w:rPr>
                <w:iCs/>
                <w:color w:val="000000" w:themeColor="text1"/>
                <w:sz w:val="22"/>
                <w:szCs w:val="22"/>
              </w:rPr>
              <w:t xml:space="preserve">ање занимања тапетар, отац Рац </w:t>
            </w:r>
            <w:r w:rsidR="000916B6" w:rsidRPr="004108FC">
              <w:rPr>
                <w:iCs/>
                <w:color w:val="000000" w:themeColor="text1"/>
                <w:sz w:val="22"/>
                <w:szCs w:val="22"/>
                <w:lang w:val="sr-Cyrl-RS"/>
              </w:rPr>
              <w:t>И. и С</w:t>
            </w:r>
            <w:r w:rsidR="000916B6" w:rsidRPr="004108FC">
              <w:rPr>
                <w:iCs/>
                <w:color w:val="000000" w:themeColor="text1"/>
                <w:sz w:val="22"/>
                <w:szCs w:val="22"/>
              </w:rPr>
              <w:t>.,</w:t>
            </w:r>
            <w:r w:rsidR="000916B6" w:rsidRPr="004108FC">
              <w:rPr>
                <w:iCs/>
                <w:color w:val="000000" w:themeColor="text1"/>
                <w:sz w:val="22"/>
                <w:szCs w:val="22"/>
                <w:lang w:val="sr-Cyrl-RS"/>
              </w:rPr>
              <w:t xml:space="preserve">као и </w:t>
            </w:r>
            <w:r w:rsidR="007B5892" w:rsidRPr="004108FC">
              <w:rPr>
                <w:iCs/>
                <w:color w:val="000000" w:themeColor="text1"/>
                <w:sz w:val="22"/>
                <w:szCs w:val="22"/>
                <w:lang w:val="sr-Cyrl-RS"/>
              </w:rPr>
              <w:t xml:space="preserve">отац </w:t>
            </w:r>
            <w:r w:rsidR="00DC3AFF" w:rsidRPr="004108FC">
              <w:rPr>
                <w:iCs/>
                <w:color w:val="000000" w:themeColor="text1"/>
                <w:sz w:val="22"/>
                <w:szCs w:val="22"/>
                <w:lang w:val="sr-Cyrl-RS"/>
              </w:rPr>
              <w:t>М</w:t>
            </w:r>
            <w:r w:rsidR="007B5892" w:rsidRPr="004108FC">
              <w:rPr>
                <w:iCs/>
                <w:color w:val="000000" w:themeColor="text1"/>
                <w:sz w:val="22"/>
                <w:szCs w:val="22"/>
                <w:lang w:val="sr-Cyrl-RS"/>
              </w:rPr>
              <w:t>.Нађ,</w:t>
            </w:r>
          </w:p>
          <w:p w14:paraId="61694C03" w14:textId="77777777" w:rsidR="00E41066" w:rsidRPr="004108FC" w:rsidRDefault="00E41066" w:rsidP="000916B6">
            <w:pPr>
              <w:spacing w:after="200" w:line="276" w:lineRule="auto"/>
              <w:jc w:val="both"/>
              <w:rPr>
                <w:iCs/>
                <w:color w:val="000000" w:themeColor="text1"/>
                <w:sz w:val="22"/>
                <w:szCs w:val="22"/>
                <w:lang w:val="sr-Cyrl-RS"/>
              </w:rPr>
            </w:pPr>
            <w:r w:rsidRPr="004108FC">
              <w:rPr>
                <w:iCs/>
                <w:color w:val="000000" w:themeColor="text1"/>
                <w:sz w:val="22"/>
                <w:szCs w:val="22"/>
                <w:lang w:val="sr-Cyrl-RS"/>
              </w:rPr>
              <w:t>-</w:t>
            </w:r>
            <w:r w:rsidR="000916B6" w:rsidRPr="004108FC">
              <w:rPr>
                <w:iCs/>
                <w:color w:val="000000" w:themeColor="text1"/>
                <w:sz w:val="22"/>
                <w:szCs w:val="22"/>
                <w:lang w:val="sr-Cyrl-RS"/>
              </w:rPr>
              <w:t>васпитачице</w:t>
            </w:r>
            <w:r w:rsidRPr="004108FC">
              <w:rPr>
                <w:iCs/>
                <w:color w:val="000000" w:themeColor="text1"/>
                <w:sz w:val="22"/>
                <w:szCs w:val="22"/>
                <w:lang w:val="sr-Cyrl-RS"/>
              </w:rPr>
              <w:t>-</w:t>
            </w:r>
            <w:r w:rsidR="000916B6" w:rsidRPr="004108FC">
              <w:rPr>
                <w:iCs/>
                <w:color w:val="000000" w:themeColor="text1"/>
                <w:sz w:val="22"/>
                <w:szCs w:val="22"/>
                <w:lang w:val="sr-Cyrl-RS"/>
              </w:rPr>
              <w:t xml:space="preserve"> мама</w:t>
            </w:r>
            <w:r w:rsidR="00CE068A" w:rsidRPr="004108FC">
              <w:rPr>
                <w:iCs/>
                <w:color w:val="000000" w:themeColor="text1"/>
                <w:sz w:val="22"/>
                <w:szCs w:val="22"/>
              </w:rPr>
              <w:t xml:space="preserve"> </w:t>
            </w:r>
            <w:r w:rsidRPr="004108FC">
              <w:rPr>
                <w:iCs/>
                <w:color w:val="000000" w:themeColor="text1"/>
                <w:sz w:val="22"/>
                <w:szCs w:val="22"/>
                <w:lang w:val="sr-Cyrl-RS"/>
              </w:rPr>
              <w:t xml:space="preserve">Д.Сопка и Н.Варга </w:t>
            </w:r>
          </w:p>
          <w:p w14:paraId="1F960268" w14:textId="77777777" w:rsidR="00CE068A" w:rsidRPr="004108FC" w:rsidRDefault="00E41066" w:rsidP="000916B6">
            <w:pPr>
              <w:spacing w:after="200" w:line="276" w:lineRule="auto"/>
              <w:jc w:val="both"/>
              <w:rPr>
                <w:iCs/>
                <w:color w:val="000000" w:themeColor="text1"/>
                <w:sz w:val="22"/>
                <w:szCs w:val="22"/>
                <w:lang w:val="sr-Cyrl-RS"/>
              </w:rPr>
            </w:pPr>
            <w:r w:rsidRPr="004108FC">
              <w:rPr>
                <w:iCs/>
                <w:color w:val="000000" w:themeColor="text1"/>
                <w:sz w:val="22"/>
                <w:szCs w:val="22"/>
                <w:lang w:val="sr-Cyrl-RS"/>
              </w:rPr>
              <w:t>-</w:t>
            </w:r>
            <w:r w:rsidR="000916B6" w:rsidRPr="004108FC">
              <w:rPr>
                <w:iCs/>
                <w:color w:val="000000" w:themeColor="text1"/>
                <w:sz w:val="22"/>
                <w:szCs w:val="22"/>
                <w:lang w:val="sr-Cyrl-RS"/>
              </w:rPr>
              <w:t xml:space="preserve"> технолог – посета млекаре у Сомбору , отац Д.Сопка.</w:t>
            </w:r>
          </w:p>
          <w:p w14:paraId="58E71829" w14:textId="77777777" w:rsidR="007B5892" w:rsidRPr="004108FC" w:rsidRDefault="00E41066" w:rsidP="000916B6">
            <w:pPr>
              <w:spacing w:after="200" w:line="276" w:lineRule="auto"/>
              <w:jc w:val="both"/>
              <w:rPr>
                <w:iCs/>
                <w:color w:val="000000" w:themeColor="text1"/>
              </w:rPr>
            </w:pPr>
            <w:r w:rsidRPr="004108FC">
              <w:rPr>
                <w:iCs/>
                <w:color w:val="000000" w:themeColor="text1"/>
                <w:sz w:val="22"/>
                <w:szCs w:val="22"/>
                <w:lang w:val="sr-Cyrl-RS"/>
              </w:rPr>
              <w:t>-</w:t>
            </w:r>
            <w:r w:rsidR="007B5892" w:rsidRPr="004108FC">
              <w:rPr>
                <w:iCs/>
                <w:color w:val="000000" w:themeColor="text1"/>
                <w:sz w:val="22"/>
                <w:szCs w:val="22"/>
                <w:lang w:val="sr-Cyrl-RS"/>
              </w:rPr>
              <w:t>Посета газдинству Рац.</w:t>
            </w:r>
          </w:p>
        </w:tc>
        <w:tc>
          <w:tcPr>
            <w:tcW w:w="1494" w:type="dxa"/>
            <w:tcBorders>
              <w:top w:val="single" w:sz="4" w:space="0" w:color="auto"/>
              <w:left w:val="single" w:sz="4" w:space="0" w:color="auto"/>
              <w:bottom w:val="single" w:sz="4" w:space="0" w:color="auto"/>
              <w:right w:val="single" w:sz="4" w:space="0" w:color="auto"/>
            </w:tcBorders>
            <w:vAlign w:val="center"/>
          </w:tcPr>
          <w:p w14:paraId="3496C891" w14:textId="77777777" w:rsidR="00CE068A" w:rsidRPr="004108FC" w:rsidRDefault="00C655F1" w:rsidP="00CE068A">
            <w:pPr>
              <w:spacing w:after="200" w:line="276" w:lineRule="auto"/>
              <w:jc w:val="center"/>
              <w:rPr>
                <w:iCs/>
                <w:color w:val="000000" w:themeColor="text1"/>
                <w:lang w:val="sr-Cyrl-RS"/>
              </w:rPr>
            </w:pPr>
            <w:r w:rsidRPr="004108FC">
              <w:rPr>
                <w:iCs/>
                <w:color w:val="000000" w:themeColor="text1"/>
                <w:lang w:val="sr-Cyrl-RS"/>
              </w:rPr>
              <w:t>Септембар,</w:t>
            </w:r>
          </w:p>
          <w:p w14:paraId="17993D31"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Новембар,</w:t>
            </w:r>
          </w:p>
          <w:p w14:paraId="6CCD4475" w14:textId="77777777" w:rsidR="00CE068A" w:rsidRPr="004108FC" w:rsidRDefault="00AC4E35" w:rsidP="00CE068A">
            <w:pPr>
              <w:spacing w:after="200" w:line="276" w:lineRule="auto"/>
              <w:jc w:val="center"/>
              <w:rPr>
                <w:iCs/>
                <w:color w:val="000000" w:themeColor="text1"/>
              </w:rPr>
            </w:pPr>
            <w:r w:rsidRPr="004108FC">
              <w:rPr>
                <w:iCs/>
                <w:color w:val="000000" w:themeColor="text1"/>
                <w:sz w:val="22"/>
                <w:szCs w:val="22"/>
              </w:rPr>
              <w:t>А</w:t>
            </w:r>
            <w:r w:rsidR="00CE068A" w:rsidRPr="004108FC">
              <w:rPr>
                <w:iCs/>
                <w:color w:val="000000" w:themeColor="text1"/>
                <w:sz w:val="22"/>
                <w:szCs w:val="22"/>
              </w:rPr>
              <w:t>прил</w:t>
            </w:r>
          </w:p>
        </w:tc>
        <w:tc>
          <w:tcPr>
            <w:tcW w:w="2106" w:type="dxa"/>
            <w:tcBorders>
              <w:top w:val="single" w:sz="4" w:space="0" w:color="auto"/>
              <w:left w:val="single" w:sz="4" w:space="0" w:color="auto"/>
              <w:bottom w:val="single" w:sz="4" w:space="0" w:color="auto"/>
              <w:right w:val="single" w:sz="4" w:space="0" w:color="auto"/>
            </w:tcBorders>
            <w:vAlign w:val="center"/>
          </w:tcPr>
          <w:p w14:paraId="19C83D88" w14:textId="77777777" w:rsidR="00CE068A" w:rsidRPr="004108FC" w:rsidRDefault="00CE068A" w:rsidP="00CE068A">
            <w:pPr>
              <w:spacing w:after="200" w:line="276" w:lineRule="auto"/>
              <w:jc w:val="center"/>
              <w:rPr>
                <w:iCs/>
                <w:color w:val="000000" w:themeColor="text1"/>
                <w:lang w:val="sr-Cyrl-RS"/>
              </w:rPr>
            </w:pPr>
            <w:r w:rsidRPr="004108FC">
              <w:rPr>
                <w:iCs/>
                <w:color w:val="000000" w:themeColor="text1"/>
                <w:sz w:val="22"/>
                <w:szCs w:val="22"/>
              </w:rPr>
              <w:t>Сабадош Јасмина,</w:t>
            </w:r>
            <w:r w:rsidR="007D1E5B" w:rsidRPr="004108FC">
              <w:rPr>
                <w:iCs/>
                <w:color w:val="000000" w:themeColor="text1"/>
                <w:sz w:val="22"/>
                <w:szCs w:val="22"/>
                <w:lang w:val="en-US"/>
              </w:rPr>
              <w:t>III</w:t>
            </w:r>
            <w:r w:rsidR="005A5783" w:rsidRPr="004108FC">
              <w:rPr>
                <w:iCs/>
                <w:color w:val="000000" w:themeColor="text1"/>
                <w:sz w:val="22"/>
                <w:szCs w:val="22"/>
                <w:lang w:val="sr-Cyrl-RS"/>
              </w:rPr>
              <w:t>б</w:t>
            </w:r>
          </w:p>
          <w:p w14:paraId="31ED5C27" w14:textId="77777777" w:rsidR="00CE068A" w:rsidRPr="004108FC" w:rsidRDefault="00CE068A" w:rsidP="00CE068A">
            <w:pPr>
              <w:spacing w:after="200" w:line="276" w:lineRule="auto"/>
              <w:jc w:val="center"/>
              <w:rPr>
                <w:iCs/>
                <w:color w:val="000000" w:themeColor="text1"/>
                <w:lang w:val="sr-Cyrl-RS"/>
              </w:rPr>
            </w:pPr>
            <w:r w:rsidRPr="004108FC">
              <w:rPr>
                <w:iCs/>
                <w:color w:val="000000" w:themeColor="text1"/>
                <w:sz w:val="22"/>
                <w:szCs w:val="22"/>
              </w:rPr>
              <w:t>Љубица Бучко,</w:t>
            </w:r>
            <w:r w:rsidR="007D1E5B" w:rsidRPr="004108FC">
              <w:rPr>
                <w:iCs/>
                <w:color w:val="000000" w:themeColor="text1"/>
                <w:sz w:val="22"/>
                <w:szCs w:val="22"/>
                <w:lang w:val="en-US"/>
              </w:rPr>
              <w:t>III</w:t>
            </w:r>
            <w:r w:rsidR="005A5783" w:rsidRPr="004108FC">
              <w:rPr>
                <w:iCs/>
                <w:color w:val="000000" w:themeColor="text1"/>
                <w:sz w:val="22"/>
                <w:szCs w:val="22"/>
                <w:lang w:val="sr-Cyrl-RS"/>
              </w:rPr>
              <w:t>а</w:t>
            </w:r>
          </w:p>
          <w:p w14:paraId="79F52486" w14:textId="77777777" w:rsidR="00CE068A" w:rsidRPr="004108FC" w:rsidRDefault="00CE068A" w:rsidP="007B5892">
            <w:pPr>
              <w:spacing w:after="200" w:line="276" w:lineRule="auto"/>
              <w:jc w:val="center"/>
              <w:rPr>
                <w:iCs/>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14:paraId="4C871926"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Занатлије родитељи</w:t>
            </w:r>
          </w:p>
        </w:tc>
        <w:tc>
          <w:tcPr>
            <w:tcW w:w="1620" w:type="dxa"/>
            <w:tcBorders>
              <w:top w:val="single" w:sz="4" w:space="0" w:color="auto"/>
              <w:left w:val="single" w:sz="4" w:space="0" w:color="auto"/>
              <w:bottom w:val="single" w:sz="4" w:space="0" w:color="auto"/>
              <w:right w:val="single" w:sz="4" w:space="0" w:color="auto"/>
            </w:tcBorders>
            <w:vAlign w:val="center"/>
          </w:tcPr>
          <w:p w14:paraId="75DC9301"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Записник</w:t>
            </w:r>
          </w:p>
        </w:tc>
      </w:tr>
      <w:tr w:rsidR="004108FC" w:rsidRPr="004108FC" w14:paraId="44EA53BA"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70B43752"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ОБИЛАЗАК РОДИТЕЉА НА РАДНОМ МЕСТУ</w:t>
            </w:r>
          </w:p>
          <w:p w14:paraId="4CBB41EB" w14:textId="77777777" w:rsidR="00CE068A" w:rsidRPr="004108FC" w:rsidRDefault="00CE068A" w:rsidP="007B5892">
            <w:pPr>
              <w:spacing w:after="200" w:line="276" w:lineRule="auto"/>
              <w:jc w:val="center"/>
              <w:rPr>
                <w:iCs/>
                <w:color w:val="000000" w:themeColor="text1"/>
                <w:lang w:val="sr-Cyrl-RS"/>
              </w:rPr>
            </w:pPr>
            <w:r w:rsidRPr="004108FC">
              <w:rPr>
                <w:iCs/>
                <w:color w:val="000000" w:themeColor="text1"/>
                <w:sz w:val="22"/>
                <w:szCs w:val="22"/>
              </w:rPr>
              <w:t>1.</w:t>
            </w:r>
            <w:r w:rsidR="007B5892" w:rsidRPr="004108FC">
              <w:rPr>
                <w:iCs/>
                <w:color w:val="000000" w:themeColor="text1"/>
                <w:sz w:val="22"/>
                <w:szCs w:val="22"/>
                <w:lang w:val="sr-Cyrl-RS"/>
              </w:rPr>
              <w:t>Посета тапетарији Виславски</w:t>
            </w:r>
          </w:p>
        </w:tc>
        <w:tc>
          <w:tcPr>
            <w:tcW w:w="1494" w:type="dxa"/>
            <w:tcBorders>
              <w:top w:val="single" w:sz="4" w:space="0" w:color="auto"/>
              <w:left w:val="single" w:sz="4" w:space="0" w:color="auto"/>
              <w:bottom w:val="single" w:sz="4" w:space="0" w:color="auto"/>
              <w:right w:val="single" w:sz="4" w:space="0" w:color="auto"/>
            </w:tcBorders>
            <w:vAlign w:val="center"/>
          </w:tcPr>
          <w:p w14:paraId="46DCBB66" w14:textId="77777777" w:rsidR="00CE068A" w:rsidRPr="004108FC" w:rsidRDefault="007B5892" w:rsidP="00CE068A">
            <w:pPr>
              <w:spacing w:after="200" w:line="276" w:lineRule="auto"/>
              <w:jc w:val="center"/>
              <w:rPr>
                <w:iCs/>
                <w:color w:val="000000" w:themeColor="text1"/>
                <w:lang w:val="sr-Cyrl-RS"/>
              </w:rPr>
            </w:pPr>
            <w:r w:rsidRPr="004108FC">
              <w:rPr>
                <w:iCs/>
                <w:color w:val="000000" w:themeColor="text1"/>
                <w:sz w:val="22"/>
                <w:szCs w:val="22"/>
                <w:lang w:val="sr-Cyrl-RS"/>
              </w:rPr>
              <w:t>март</w:t>
            </w:r>
          </w:p>
        </w:tc>
        <w:tc>
          <w:tcPr>
            <w:tcW w:w="2106" w:type="dxa"/>
            <w:tcBorders>
              <w:top w:val="single" w:sz="4" w:space="0" w:color="auto"/>
              <w:left w:val="single" w:sz="4" w:space="0" w:color="auto"/>
              <w:bottom w:val="single" w:sz="4" w:space="0" w:color="auto"/>
              <w:right w:val="single" w:sz="4" w:space="0" w:color="auto"/>
            </w:tcBorders>
            <w:vAlign w:val="center"/>
          </w:tcPr>
          <w:p w14:paraId="1D0E0888" w14:textId="77777777" w:rsidR="00CE068A" w:rsidRPr="004108FC" w:rsidRDefault="007B5892" w:rsidP="00CE068A">
            <w:pPr>
              <w:spacing w:after="200" w:line="276" w:lineRule="auto"/>
              <w:jc w:val="center"/>
              <w:rPr>
                <w:iCs/>
                <w:color w:val="000000" w:themeColor="text1"/>
                <w:lang w:val="sr-Cyrl-RS"/>
              </w:rPr>
            </w:pPr>
            <w:r w:rsidRPr="004108FC">
              <w:rPr>
                <w:iCs/>
                <w:color w:val="000000" w:themeColor="text1"/>
                <w:sz w:val="22"/>
                <w:szCs w:val="22"/>
                <w:lang w:val="sr-Cyrl-RS"/>
              </w:rPr>
              <w:t>Наталија Зазуљак</w:t>
            </w:r>
            <w:r w:rsidR="007D1E5B" w:rsidRPr="004108FC">
              <w:rPr>
                <w:iCs/>
                <w:color w:val="000000" w:themeColor="text1"/>
                <w:sz w:val="22"/>
                <w:szCs w:val="22"/>
                <w:lang w:val="en-US"/>
              </w:rPr>
              <w:t>IV</w:t>
            </w:r>
            <w:r w:rsidR="005A5783" w:rsidRPr="004108FC">
              <w:rPr>
                <w:iCs/>
                <w:color w:val="000000" w:themeColor="text1"/>
                <w:sz w:val="22"/>
                <w:szCs w:val="22"/>
                <w:lang w:val="sr-Cyrl-RS"/>
              </w:rPr>
              <w:t>б</w:t>
            </w:r>
          </w:p>
        </w:tc>
        <w:tc>
          <w:tcPr>
            <w:tcW w:w="1620" w:type="dxa"/>
            <w:tcBorders>
              <w:top w:val="single" w:sz="4" w:space="0" w:color="auto"/>
              <w:left w:val="single" w:sz="4" w:space="0" w:color="auto"/>
              <w:bottom w:val="single" w:sz="4" w:space="0" w:color="auto"/>
              <w:right w:val="single" w:sz="4" w:space="0" w:color="auto"/>
            </w:tcBorders>
            <w:vAlign w:val="center"/>
          </w:tcPr>
          <w:p w14:paraId="3E6A0008"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Занатлије родитељи</w:t>
            </w:r>
          </w:p>
        </w:tc>
        <w:tc>
          <w:tcPr>
            <w:tcW w:w="1620" w:type="dxa"/>
            <w:tcBorders>
              <w:top w:val="single" w:sz="4" w:space="0" w:color="auto"/>
              <w:left w:val="single" w:sz="4" w:space="0" w:color="auto"/>
              <w:bottom w:val="single" w:sz="4" w:space="0" w:color="auto"/>
              <w:right w:val="single" w:sz="4" w:space="0" w:color="auto"/>
            </w:tcBorders>
            <w:vAlign w:val="center"/>
          </w:tcPr>
          <w:p w14:paraId="038FF659" w14:textId="77777777" w:rsidR="00CE068A" w:rsidRPr="004108FC" w:rsidRDefault="00CE068A" w:rsidP="00CE068A">
            <w:pPr>
              <w:spacing w:after="200" w:line="276" w:lineRule="auto"/>
              <w:jc w:val="center"/>
              <w:rPr>
                <w:iCs/>
                <w:color w:val="000000" w:themeColor="text1"/>
              </w:rPr>
            </w:pPr>
          </w:p>
        </w:tc>
      </w:tr>
      <w:tr w:rsidR="004108FC" w:rsidRPr="004108FC" w14:paraId="57EB625D"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6C9AE487" w14:textId="77777777" w:rsidR="007B5892" w:rsidRPr="004108FC" w:rsidRDefault="007B5892" w:rsidP="007B5892">
            <w:pPr>
              <w:spacing w:after="200" w:line="276" w:lineRule="auto"/>
              <w:jc w:val="center"/>
              <w:rPr>
                <w:iCs/>
                <w:color w:val="000000" w:themeColor="text1"/>
              </w:rPr>
            </w:pPr>
            <w:r w:rsidRPr="004108FC">
              <w:rPr>
                <w:iCs/>
                <w:color w:val="000000" w:themeColor="text1"/>
                <w:sz w:val="22"/>
                <w:szCs w:val="22"/>
              </w:rPr>
              <w:t>ОБИЛАЗАК РОДИТЕЉА НА РАДНОМ МЕСТУ</w:t>
            </w:r>
          </w:p>
          <w:p w14:paraId="0D3E06B5" w14:textId="77777777" w:rsidR="007B5892" w:rsidRPr="004108FC" w:rsidRDefault="007B5892" w:rsidP="007B5892">
            <w:pPr>
              <w:spacing w:after="200" w:line="276" w:lineRule="auto"/>
              <w:jc w:val="both"/>
              <w:rPr>
                <w:iCs/>
                <w:color w:val="000000" w:themeColor="text1"/>
                <w:sz w:val="22"/>
                <w:szCs w:val="22"/>
                <w:lang w:val="sr-Cyrl-RS"/>
              </w:rPr>
            </w:pPr>
            <w:r w:rsidRPr="004108FC">
              <w:rPr>
                <w:iCs/>
                <w:color w:val="000000" w:themeColor="text1"/>
                <w:sz w:val="22"/>
                <w:szCs w:val="22"/>
                <w:lang w:val="sr-Cyrl-RS"/>
              </w:rPr>
              <w:t>1.Посета газдинству Чизмар-код бабе и деде и код маме Поповић Д. –рад са домаћим животињама</w:t>
            </w:r>
          </w:p>
        </w:tc>
        <w:tc>
          <w:tcPr>
            <w:tcW w:w="1494" w:type="dxa"/>
            <w:tcBorders>
              <w:top w:val="single" w:sz="4" w:space="0" w:color="auto"/>
              <w:left w:val="single" w:sz="4" w:space="0" w:color="auto"/>
              <w:bottom w:val="single" w:sz="4" w:space="0" w:color="auto"/>
              <w:right w:val="single" w:sz="4" w:space="0" w:color="auto"/>
            </w:tcBorders>
            <w:vAlign w:val="center"/>
          </w:tcPr>
          <w:p w14:paraId="1F940461" w14:textId="77777777" w:rsidR="007B5892" w:rsidRPr="004108FC" w:rsidRDefault="007B5892" w:rsidP="00CE068A">
            <w:pPr>
              <w:spacing w:after="200" w:line="276" w:lineRule="auto"/>
              <w:jc w:val="center"/>
              <w:rPr>
                <w:iCs/>
                <w:color w:val="000000" w:themeColor="text1"/>
                <w:sz w:val="22"/>
                <w:szCs w:val="22"/>
                <w:lang w:val="sr-Cyrl-RS"/>
              </w:rPr>
            </w:pPr>
            <w:r w:rsidRPr="004108FC">
              <w:rPr>
                <w:iCs/>
                <w:color w:val="000000" w:themeColor="text1"/>
                <w:sz w:val="22"/>
                <w:szCs w:val="22"/>
                <w:lang w:val="sr-Cyrl-RS"/>
              </w:rPr>
              <w:t>октобар</w:t>
            </w:r>
          </w:p>
        </w:tc>
        <w:tc>
          <w:tcPr>
            <w:tcW w:w="2106" w:type="dxa"/>
            <w:tcBorders>
              <w:top w:val="single" w:sz="4" w:space="0" w:color="auto"/>
              <w:left w:val="single" w:sz="4" w:space="0" w:color="auto"/>
              <w:bottom w:val="single" w:sz="4" w:space="0" w:color="auto"/>
              <w:right w:val="single" w:sz="4" w:space="0" w:color="auto"/>
            </w:tcBorders>
            <w:vAlign w:val="center"/>
          </w:tcPr>
          <w:p w14:paraId="0C78C0AD" w14:textId="77777777" w:rsidR="007B5892" w:rsidRPr="004108FC" w:rsidRDefault="007B5892" w:rsidP="00CE068A">
            <w:pPr>
              <w:spacing w:after="200" w:line="276" w:lineRule="auto"/>
              <w:jc w:val="center"/>
              <w:rPr>
                <w:iCs/>
                <w:color w:val="000000" w:themeColor="text1"/>
                <w:sz w:val="22"/>
                <w:szCs w:val="22"/>
                <w:lang w:val="sr-Cyrl-RS"/>
              </w:rPr>
            </w:pPr>
            <w:r w:rsidRPr="004108FC">
              <w:rPr>
                <w:iCs/>
                <w:color w:val="000000" w:themeColor="text1"/>
                <w:sz w:val="22"/>
                <w:szCs w:val="22"/>
                <w:lang w:val="sr-Cyrl-RS"/>
              </w:rPr>
              <w:t>Нада Колошњаји</w:t>
            </w:r>
            <w:r w:rsidR="007D1E5B" w:rsidRPr="004108FC">
              <w:rPr>
                <w:iCs/>
                <w:color w:val="000000" w:themeColor="text1"/>
                <w:sz w:val="22"/>
                <w:szCs w:val="22"/>
                <w:lang w:val="en-US"/>
              </w:rPr>
              <w:t xml:space="preserve"> I</w:t>
            </w:r>
            <w:r w:rsidR="005A5783" w:rsidRPr="004108FC">
              <w:rPr>
                <w:iCs/>
                <w:color w:val="000000" w:themeColor="text1"/>
                <w:sz w:val="22"/>
                <w:szCs w:val="22"/>
                <w:lang w:val="sr-Cyrl-RS"/>
              </w:rPr>
              <w:t>а</w:t>
            </w:r>
            <w:r w:rsidRPr="004108FC">
              <w:rPr>
                <w:iCs/>
                <w:color w:val="000000" w:themeColor="text1"/>
                <w:sz w:val="22"/>
                <w:szCs w:val="22"/>
                <w:lang w:val="sr-Cyrl-RS"/>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0F84729C" w14:textId="77777777" w:rsidR="007B5892" w:rsidRPr="004108FC" w:rsidRDefault="007B5892" w:rsidP="00CE068A">
            <w:pPr>
              <w:spacing w:after="200" w:line="276" w:lineRule="auto"/>
              <w:jc w:val="center"/>
              <w:rPr>
                <w:iCs/>
                <w:color w:val="000000" w:themeColor="text1"/>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672D8244" w14:textId="77777777" w:rsidR="007B5892" w:rsidRPr="004108FC" w:rsidRDefault="007B5892" w:rsidP="00CE068A">
            <w:pPr>
              <w:spacing w:after="200" w:line="276" w:lineRule="auto"/>
              <w:jc w:val="center"/>
              <w:rPr>
                <w:iCs/>
                <w:color w:val="000000" w:themeColor="text1"/>
              </w:rPr>
            </w:pPr>
          </w:p>
        </w:tc>
      </w:tr>
      <w:tr w:rsidR="004108FC" w:rsidRPr="004108FC" w14:paraId="1B6AEC08"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7C2966B1"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ГОСТ НА ЧАСУ</w:t>
            </w:r>
          </w:p>
          <w:p w14:paraId="5B559D7E" w14:textId="77777777" w:rsidR="00E41066" w:rsidRPr="004108FC" w:rsidRDefault="00CE068A" w:rsidP="00CE068A">
            <w:pPr>
              <w:spacing w:after="200" w:line="276" w:lineRule="auto"/>
              <w:jc w:val="both"/>
              <w:rPr>
                <w:iCs/>
                <w:color w:val="000000" w:themeColor="text1"/>
                <w:sz w:val="22"/>
                <w:szCs w:val="22"/>
                <w:lang w:val="sr-Cyrl-RS"/>
              </w:rPr>
            </w:pPr>
            <w:r w:rsidRPr="004108FC">
              <w:rPr>
                <w:iCs/>
                <w:color w:val="000000" w:themeColor="text1"/>
                <w:sz w:val="22"/>
                <w:szCs w:val="22"/>
              </w:rPr>
              <w:t>1.</w:t>
            </w:r>
            <w:r w:rsidR="00DC3AFF" w:rsidRPr="004108FC">
              <w:rPr>
                <w:iCs/>
                <w:color w:val="000000" w:themeColor="text1"/>
                <w:sz w:val="22"/>
                <w:szCs w:val="22"/>
                <w:lang w:val="sr-Cyrl-RS"/>
              </w:rPr>
              <w:t xml:space="preserve">Рад у гвожђари, отац З.Малацко </w:t>
            </w:r>
            <w:r w:rsidR="00DC3AFF" w:rsidRPr="004108FC">
              <w:rPr>
                <w:iCs/>
                <w:color w:val="000000" w:themeColor="text1"/>
                <w:sz w:val="22"/>
                <w:szCs w:val="22"/>
              </w:rPr>
              <w:t xml:space="preserve"> </w:t>
            </w:r>
          </w:p>
          <w:p w14:paraId="7E87DB16" w14:textId="77777777" w:rsidR="00CE068A" w:rsidRPr="004108FC" w:rsidRDefault="00CE068A" w:rsidP="00CE068A">
            <w:pPr>
              <w:spacing w:after="200" w:line="276" w:lineRule="auto"/>
              <w:jc w:val="both"/>
              <w:rPr>
                <w:iCs/>
                <w:color w:val="000000" w:themeColor="text1"/>
                <w:sz w:val="22"/>
                <w:szCs w:val="22"/>
                <w:lang w:val="sr-Cyrl-RS"/>
              </w:rPr>
            </w:pPr>
            <w:r w:rsidRPr="004108FC">
              <w:rPr>
                <w:iCs/>
                <w:color w:val="000000" w:themeColor="text1"/>
                <w:sz w:val="22"/>
                <w:szCs w:val="22"/>
              </w:rPr>
              <w:t>2.</w:t>
            </w:r>
            <w:r w:rsidR="00E41066" w:rsidRPr="004108FC">
              <w:rPr>
                <w:iCs/>
                <w:color w:val="000000" w:themeColor="text1"/>
                <w:sz w:val="22"/>
                <w:szCs w:val="22"/>
                <w:lang w:val="sr-Cyrl-RS"/>
              </w:rPr>
              <w:t>Мама наставник-З.Шанта</w:t>
            </w:r>
          </w:p>
          <w:p w14:paraId="3CECE5E9" w14:textId="77777777" w:rsidR="00CE068A" w:rsidRPr="004108FC" w:rsidRDefault="00CE068A" w:rsidP="00E41066">
            <w:pPr>
              <w:spacing w:after="200" w:line="276" w:lineRule="auto"/>
              <w:jc w:val="both"/>
              <w:rPr>
                <w:iCs/>
                <w:color w:val="000000" w:themeColor="text1"/>
                <w:lang w:val="sr-Cyrl-RS"/>
              </w:rPr>
            </w:pPr>
            <w:r w:rsidRPr="004108FC">
              <w:rPr>
                <w:iCs/>
                <w:color w:val="000000" w:themeColor="text1"/>
                <w:sz w:val="22"/>
                <w:szCs w:val="22"/>
              </w:rPr>
              <w:t>3.</w:t>
            </w:r>
            <w:r w:rsidR="00E41066" w:rsidRPr="004108FC">
              <w:rPr>
                <w:iCs/>
                <w:color w:val="000000" w:themeColor="text1"/>
                <w:sz w:val="22"/>
                <w:szCs w:val="22"/>
                <w:lang w:val="sr-Cyrl-RS"/>
              </w:rPr>
              <w:t xml:space="preserve">Мама секретар у </w:t>
            </w:r>
            <w:r w:rsidR="00E41066" w:rsidRPr="004108FC">
              <w:rPr>
                <w:iCs/>
                <w:color w:val="000000" w:themeColor="text1"/>
                <w:sz w:val="22"/>
                <w:szCs w:val="22"/>
                <w:lang w:val="sr-Cyrl-RS"/>
              </w:rPr>
              <w:lastRenderedPageBreak/>
              <w:t>школи- Ј.Нађ</w:t>
            </w:r>
          </w:p>
        </w:tc>
        <w:tc>
          <w:tcPr>
            <w:tcW w:w="1494" w:type="dxa"/>
            <w:tcBorders>
              <w:top w:val="single" w:sz="4" w:space="0" w:color="auto"/>
              <w:left w:val="single" w:sz="4" w:space="0" w:color="auto"/>
              <w:bottom w:val="single" w:sz="4" w:space="0" w:color="auto"/>
              <w:right w:val="single" w:sz="4" w:space="0" w:color="auto"/>
            </w:tcBorders>
            <w:vAlign w:val="center"/>
          </w:tcPr>
          <w:p w14:paraId="673CEC7D"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lastRenderedPageBreak/>
              <w:t>Октобар, новембар, април</w:t>
            </w:r>
          </w:p>
        </w:tc>
        <w:tc>
          <w:tcPr>
            <w:tcW w:w="2106" w:type="dxa"/>
            <w:tcBorders>
              <w:top w:val="single" w:sz="4" w:space="0" w:color="auto"/>
              <w:left w:val="single" w:sz="4" w:space="0" w:color="auto"/>
              <w:bottom w:val="single" w:sz="4" w:space="0" w:color="auto"/>
              <w:right w:val="single" w:sz="4" w:space="0" w:color="auto"/>
            </w:tcBorders>
            <w:vAlign w:val="center"/>
          </w:tcPr>
          <w:p w14:paraId="2749773D" w14:textId="77777777" w:rsidR="00CE068A" w:rsidRPr="004108FC" w:rsidRDefault="00CE068A" w:rsidP="00CE068A">
            <w:pPr>
              <w:spacing w:after="200" w:line="276" w:lineRule="auto"/>
              <w:jc w:val="center"/>
              <w:rPr>
                <w:iCs/>
                <w:color w:val="000000" w:themeColor="text1"/>
                <w:lang w:val="sr-Cyrl-RS"/>
              </w:rPr>
            </w:pPr>
            <w:r w:rsidRPr="004108FC">
              <w:rPr>
                <w:iCs/>
                <w:color w:val="000000" w:themeColor="text1"/>
                <w:sz w:val="22"/>
                <w:szCs w:val="22"/>
              </w:rPr>
              <w:t>Славка Хајдук,</w:t>
            </w:r>
            <w:r w:rsidR="007D1E5B" w:rsidRPr="004108FC">
              <w:rPr>
                <w:iCs/>
                <w:color w:val="000000" w:themeColor="text1"/>
                <w:sz w:val="22"/>
                <w:szCs w:val="22"/>
                <w:lang w:val="en-US"/>
              </w:rPr>
              <w:t>II</w:t>
            </w:r>
            <w:r w:rsidR="005A5783" w:rsidRPr="004108FC">
              <w:rPr>
                <w:iCs/>
                <w:color w:val="000000" w:themeColor="text1"/>
                <w:sz w:val="22"/>
                <w:szCs w:val="22"/>
                <w:lang w:val="sr-Cyrl-RS"/>
              </w:rPr>
              <w:t>а</w:t>
            </w:r>
          </w:p>
          <w:p w14:paraId="4870345A" w14:textId="77777777" w:rsidR="00CE068A" w:rsidRPr="004108FC" w:rsidRDefault="00CE068A" w:rsidP="00CE068A">
            <w:pPr>
              <w:spacing w:after="200" w:line="276" w:lineRule="auto"/>
              <w:jc w:val="center"/>
              <w:rPr>
                <w:iCs/>
                <w:color w:val="000000" w:themeColor="text1"/>
                <w:lang w:val="sr-Cyrl-RS"/>
              </w:rPr>
            </w:pPr>
          </w:p>
        </w:tc>
        <w:tc>
          <w:tcPr>
            <w:tcW w:w="1620" w:type="dxa"/>
            <w:tcBorders>
              <w:top w:val="single" w:sz="4" w:space="0" w:color="auto"/>
              <w:left w:val="single" w:sz="4" w:space="0" w:color="auto"/>
              <w:bottom w:val="single" w:sz="4" w:space="0" w:color="auto"/>
              <w:right w:val="single" w:sz="4" w:space="0" w:color="auto"/>
            </w:tcBorders>
            <w:vAlign w:val="center"/>
          </w:tcPr>
          <w:p w14:paraId="13954EB1"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61F8A8A7" w14:textId="77777777" w:rsidR="00CE068A" w:rsidRPr="004108FC" w:rsidRDefault="00CE068A" w:rsidP="00CE068A">
            <w:pPr>
              <w:spacing w:after="200" w:line="276" w:lineRule="auto"/>
              <w:jc w:val="center"/>
              <w:rPr>
                <w:iCs/>
                <w:color w:val="000000" w:themeColor="text1"/>
              </w:rPr>
            </w:pPr>
          </w:p>
        </w:tc>
      </w:tr>
      <w:tr w:rsidR="004108FC" w:rsidRPr="004108FC" w14:paraId="43D32543"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6FEDAED1" w14:textId="77777777" w:rsidR="00CE068A" w:rsidRPr="004108FC" w:rsidRDefault="00CE068A" w:rsidP="00CE068A">
            <w:pPr>
              <w:spacing w:after="200" w:line="276" w:lineRule="auto"/>
              <w:jc w:val="center"/>
              <w:rPr>
                <w:iCs/>
                <w:color w:val="000000" w:themeColor="text1"/>
                <w:sz w:val="22"/>
                <w:szCs w:val="22"/>
                <w:lang w:val="sr-Cyrl-RS"/>
              </w:rPr>
            </w:pPr>
            <w:r w:rsidRPr="004108FC">
              <w:rPr>
                <w:iCs/>
                <w:color w:val="000000" w:themeColor="text1"/>
                <w:sz w:val="22"/>
                <w:szCs w:val="22"/>
              </w:rPr>
              <w:lastRenderedPageBreak/>
              <w:t>ГОСТ НА ЧАСУ</w:t>
            </w:r>
          </w:p>
          <w:p w14:paraId="0C5885CF" w14:textId="77777777" w:rsidR="00E41066" w:rsidRPr="004108FC" w:rsidRDefault="00E41066" w:rsidP="00CE068A">
            <w:pPr>
              <w:spacing w:after="200" w:line="276" w:lineRule="auto"/>
              <w:jc w:val="center"/>
              <w:rPr>
                <w:iCs/>
                <w:color w:val="000000" w:themeColor="text1"/>
                <w:lang w:val="sr-Cyrl-RS"/>
              </w:rPr>
            </w:pPr>
            <w:r w:rsidRPr="004108FC">
              <w:rPr>
                <w:iCs/>
                <w:color w:val="000000" w:themeColor="text1"/>
                <w:sz w:val="22"/>
                <w:szCs w:val="22"/>
                <w:lang w:val="sr-Cyrl-RS"/>
              </w:rPr>
              <w:t>Пројектна настава</w:t>
            </w:r>
          </w:p>
          <w:p w14:paraId="3B120FAB" w14:textId="77777777" w:rsidR="00CE068A" w:rsidRPr="004108FC" w:rsidRDefault="00CE068A" w:rsidP="00E41066">
            <w:pPr>
              <w:spacing w:after="200" w:line="276" w:lineRule="auto"/>
              <w:rPr>
                <w:iCs/>
                <w:color w:val="000000" w:themeColor="text1"/>
                <w:lang w:val="sr-Cyrl-RS"/>
              </w:rPr>
            </w:pPr>
            <w:r w:rsidRPr="004108FC">
              <w:rPr>
                <w:iCs/>
                <w:color w:val="000000" w:themeColor="text1"/>
                <w:sz w:val="22"/>
                <w:szCs w:val="22"/>
              </w:rPr>
              <w:t>1.</w:t>
            </w:r>
            <w:r w:rsidR="00E41066" w:rsidRPr="004108FC">
              <w:rPr>
                <w:iCs/>
                <w:color w:val="000000" w:themeColor="text1"/>
                <w:sz w:val="22"/>
                <w:szCs w:val="22"/>
                <w:lang w:val="sr-Cyrl-RS"/>
              </w:rPr>
              <w:t>Еко-куповање- еко паковање- Мама Ј.Шомођи и В.Русковски</w:t>
            </w:r>
          </w:p>
          <w:p w14:paraId="3EEFF92C" w14:textId="77777777" w:rsidR="00CE068A" w:rsidRPr="004108FC" w:rsidRDefault="00CE068A" w:rsidP="00E41066">
            <w:pPr>
              <w:spacing w:after="200" w:line="276" w:lineRule="auto"/>
              <w:jc w:val="center"/>
              <w:rPr>
                <w:iCs/>
                <w:color w:val="000000" w:themeColor="text1"/>
              </w:rPr>
            </w:pPr>
            <w:r w:rsidRPr="004108FC">
              <w:rPr>
                <w:iCs/>
                <w:color w:val="000000" w:themeColor="text1"/>
                <w:sz w:val="22"/>
                <w:szCs w:val="22"/>
              </w:rPr>
              <w:t xml:space="preserve">2.Ј.Шомођи,мама , </w:t>
            </w:r>
            <w:r w:rsidR="00E41066" w:rsidRPr="004108FC">
              <w:rPr>
                <w:iCs/>
                <w:color w:val="000000" w:themeColor="text1"/>
                <w:sz w:val="22"/>
                <w:szCs w:val="22"/>
                <w:lang w:val="sr-Cyrl-RS"/>
              </w:rPr>
              <w:t>-Бројање сова</w:t>
            </w:r>
            <w:r w:rsidRPr="004108FC">
              <w:rPr>
                <w:iCs/>
                <w:color w:val="000000" w:themeColor="text1"/>
                <w:sz w:val="22"/>
                <w:szCs w:val="22"/>
              </w:rPr>
              <w:t xml:space="preserve"> </w:t>
            </w:r>
          </w:p>
        </w:tc>
        <w:tc>
          <w:tcPr>
            <w:tcW w:w="1494" w:type="dxa"/>
            <w:tcBorders>
              <w:top w:val="single" w:sz="4" w:space="0" w:color="auto"/>
              <w:left w:val="single" w:sz="4" w:space="0" w:color="auto"/>
              <w:bottom w:val="single" w:sz="4" w:space="0" w:color="auto"/>
              <w:right w:val="single" w:sz="4" w:space="0" w:color="auto"/>
            </w:tcBorders>
            <w:vAlign w:val="center"/>
          </w:tcPr>
          <w:p w14:paraId="1736F5F6" w14:textId="77777777" w:rsidR="00CE068A" w:rsidRPr="004108FC" w:rsidRDefault="00E41066" w:rsidP="00CE068A">
            <w:pPr>
              <w:spacing w:after="200" w:line="276" w:lineRule="auto"/>
              <w:jc w:val="center"/>
              <w:rPr>
                <w:iCs/>
                <w:color w:val="000000" w:themeColor="text1"/>
              </w:rPr>
            </w:pPr>
            <w:r w:rsidRPr="004108FC">
              <w:rPr>
                <w:iCs/>
                <w:color w:val="000000" w:themeColor="text1"/>
                <w:sz w:val="22"/>
                <w:szCs w:val="22"/>
                <w:lang w:val="sr-Cyrl-RS"/>
              </w:rPr>
              <w:t>октобар</w:t>
            </w:r>
            <w:r w:rsidR="00CE068A" w:rsidRPr="004108FC">
              <w:rPr>
                <w:iCs/>
                <w:color w:val="000000" w:themeColor="text1"/>
                <w:sz w:val="22"/>
                <w:szCs w:val="22"/>
              </w:rPr>
              <w:t>,</w:t>
            </w:r>
          </w:p>
          <w:p w14:paraId="3286A434" w14:textId="77777777" w:rsidR="00CE068A" w:rsidRPr="004108FC" w:rsidRDefault="00457568" w:rsidP="00CE068A">
            <w:pPr>
              <w:spacing w:after="200" w:line="276" w:lineRule="auto"/>
              <w:jc w:val="center"/>
              <w:rPr>
                <w:iCs/>
                <w:color w:val="000000" w:themeColor="text1"/>
                <w:lang w:val="sr-Cyrl-RS"/>
              </w:rPr>
            </w:pPr>
            <w:r w:rsidRPr="004108FC">
              <w:rPr>
                <w:iCs/>
                <w:color w:val="000000" w:themeColor="text1"/>
                <w:sz w:val="22"/>
                <w:szCs w:val="22"/>
                <w:lang w:val="sr-Cyrl-RS"/>
              </w:rPr>
              <w:t>јануар</w:t>
            </w:r>
          </w:p>
        </w:tc>
        <w:tc>
          <w:tcPr>
            <w:tcW w:w="2106" w:type="dxa"/>
            <w:tcBorders>
              <w:top w:val="single" w:sz="4" w:space="0" w:color="auto"/>
              <w:left w:val="single" w:sz="4" w:space="0" w:color="auto"/>
              <w:bottom w:val="single" w:sz="4" w:space="0" w:color="auto"/>
              <w:right w:val="single" w:sz="4" w:space="0" w:color="auto"/>
            </w:tcBorders>
            <w:vAlign w:val="center"/>
          </w:tcPr>
          <w:p w14:paraId="72561D74" w14:textId="77777777" w:rsidR="00CE068A" w:rsidRPr="004108FC" w:rsidRDefault="00CE068A" w:rsidP="00CE068A">
            <w:pPr>
              <w:spacing w:after="200" w:line="276" w:lineRule="auto"/>
              <w:jc w:val="center"/>
              <w:rPr>
                <w:iCs/>
                <w:color w:val="000000" w:themeColor="text1"/>
                <w:lang w:val="sr-Cyrl-RS"/>
              </w:rPr>
            </w:pPr>
            <w:r w:rsidRPr="004108FC">
              <w:rPr>
                <w:iCs/>
                <w:color w:val="000000" w:themeColor="text1"/>
                <w:sz w:val="22"/>
                <w:szCs w:val="22"/>
              </w:rPr>
              <w:t>Наталија Зазуљак</w:t>
            </w:r>
            <w:r w:rsidR="005A5783" w:rsidRPr="004108FC">
              <w:rPr>
                <w:iCs/>
                <w:color w:val="000000" w:themeColor="text1"/>
                <w:sz w:val="22"/>
                <w:szCs w:val="22"/>
                <w:lang w:val="sr-Cyrl-RS"/>
              </w:rPr>
              <w:t xml:space="preserve"> </w:t>
            </w:r>
            <w:r w:rsidR="007D1E5B" w:rsidRPr="004108FC">
              <w:rPr>
                <w:iCs/>
                <w:color w:val="000000" w:themeColor="text1"/>
                <w:sz w:val="22"/>
                <w:szCs w:val="22"/>
                <w:lang w:val="en-US"/>
              </w:rPr>
              <w:t>I</w:t>
            </w:r>
            <w:r w:rsidR="005A5783" w:rsidRPr="004108FC">
              <w:rPr>
                <w:iCs/>
                <w:color w:val="000000" w:themeColor="text1"/>
                <w:sz w:val="22"/>
                <w:szCs w:val="22"/>
                <w:lang w:val="en-US"/>
              </w:rPr>
              <w:t>v</w:t>
            </w:r>
            <w:r w:rsidR="005A5783" w:rsidRPr="004108FC">
              <w:rPr>
                <w:iCs/>
                <w:color w:val="000000" w:themeColor="text1"/>
                <w:sz w:val="22"/>
                <w:szCs w:val="22"/>
                <w:lang w:val="sr-Cyrl-RS"/>
              </w:rPr>
              <w:t>б</w:t>
            </w:r>
          </w:p>
        </w:tc>
        <w:tc>
          <w:tcPr>
            <w:tcW w:w="1620" w:type="dxa"/>
            <w:tcBorders>
              <w:top w:val="single" w:sz="4" w:space="0" w:color="auto"/>
              <w:left w:val="single" w:sz="4" w:space="0" w:color="auto"/>
              <w:bottom w:val="single" w:sz="4" w:space="0" w:color="auto"/>
              <w:right w:val="single" w:sz="4" w:space="0" w:color="auto"/>
            </w:tcBorders>
            <w:vAlign w:val="center"/>
          </w:tcPr>
          <w:p w14:paraId="6CB4DEAD"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71CF96A5"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Записник</w:t>
            </w:r>
          </w:p>
        </w:tc>
      </w:tr>
      <w:tr w:rsidR="004108FC" w:rsidRPr="004108FC" w14:paraId="1CBAC391"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164955C8" w14:textId="77777777" w:rsidR="00CE068A" w:rsidRPr="004108FC" w:rsidRDefault="00CE068A" w:rsidP="00CE068A">
            <w:pPr>
              <w:spacing w:after="200" w:line="276" w:lineRule="auto"/>
              <w:jc w:val="center"/>
              <w:rPr>
                <w:iCs/>
                <w:color w:val="000000" w:themeColor="text1"/>
                <w:sz w:val="22"/>
                <w:szCs w:val="22"/>
                <w:lang w:val="sr-Cyrl-RS"/>
              </w:rPr>
            </w:pPr>
            <w:r w:rsidRPr="004108FC">
              <w:rPr>
                <w:iCs/>
                <w:color w:val="000000" w:themeColor="text1"/>
                <w:sz w:val="22"/>
                <w:szCs w:val="22"/>
              </w:rPr>
              <w:t>ГОСТ НА ЧАСУ</w:t>
            </w:r>
          </w:p>
          <w:p w14:paraId="166C965A" w14:textId="77777777" w:rsidR="00B82604" w:rsidRPr="004108FC" w:rsidRDefault="00B82604" w:rsidP="00B82604">
            <w:pPr>
              <w:spacing w:after="200" w:line="276" w:lineRule="auto"/>
              <w:jc w:val="both"/>
              <w:rPr>
                <w:iCs/>
                <w:color w:val="000000" w:themeColor="text1"/>
                <w:lang w:val="sr-Cyrl-RS"/>
              </w:rPr>
            </w:pPr>
            <w:r w:rsidRPr="004108FC">
              <w:rPr>
                <w:iCs/>
                <w:color w:val="000000" w:themeColor="text1"/>
                <w:sz w:val="22"/>
                <w:szCs w:val="22"/>
                <w:lang w:val="sr-Cyrl-RS"/>
              </w:rPr>
              <w:t>1.</w:t>
            </w:r>
            <w:r w:rsidR="00991BBA" w:rsidRPr="004108FC">
              <w:rPr>
                <w:iCs/>
                <w:color w:val="000000" w:themeColor="text1"/>
                <w:sz w:val="22"/>
                <w:szCs w:val="22"/>
                <w:lang w:val="sr-Cyrl-RS"/>
              </w:rPr>
              <w:t>Медицинска сестра- мама Њаради</w:t>
            </w:r>
          </w:p>
          <w:p w14:paraId="5ED0B31D" w14:textId="77777777" w:rsidR="00CE068A" w:rsidRPr="004108FC" w:rsidRDefault="00B82604" w:rsidP="005A38E3">
            <w:pPr>
              <w:pStyle w:val="ListParagraph"/>
              <w:numPr>
                <w:ilvl w:val="3"/>
                <w:numId w:val="86"/>
              </w:numPr>
              <w:spacing w:after="200" w:line="276" w:lineRule="auto"/>
              <w:rPr>
                <w:iCs/>
                <w:color w:val="000000" w:themeColor="text1"/>
                <w:lang w:val="sr-Cyrl-RS"/>
              </w:rPr>
            </w:pPr>
            <w:r w:rsidRPr="004108FC">
              <w:rPr>
                <w:iCs/>
                <w:color w:val="000000" w:themeColor="text1"/>
                <w:lang w:val="sr-Cyrl-RS"/>
              </w:rPr>
              <w:t>М</w:t>
            </w:r>
          </w:p>
        </w:tc>
        <w:tc>
          <w:tcPr>
            <w:tcW w:w="1494" w:type="dxa"/>
            <w:tcBorders>
              <w:top w:val="single" w:sz="4" w:space="0" w:color="auto"/>
              <w:left w:val="single" w:sz="4" w:space="0" w:color="auto"/>
              <w:bottom w:val="single" w:sz="4" w:space="0" w:color="auto"/>
              <w:right w:val="single" w:sz="4" w:space="0" w:color="auto"/>
            </w:tcBorders>
            <w:vAlign w:val="center"/>
          </w:tcPr>
          <w:p w14:paraId="07745720" w14:textId="77777777" w:rsidR="00CE068A" w:rsidRPr="004108FC" w:rsidRDefault="00AC4E35" w:rsidP="00CE068A">
            <w:pPr>
              <w:spacing w:after="200" w:line="276" w:lineRule="auto"/>
              <w:jc w:val="both"/>
              <w:rPr>
                <w:iCs/>
                <w:color w:val="000000" w:themeColor="text1"/>
              </w:rPr>
            </w:pPr>
            <w:r w:rsidRPr="004108FC">
              <w:rPr>
                <w:iCs/>
                <w:color w:val="000000" w:themeColor="text1"/>
                <w:sz w:val="22"/>
                <w:szCs w:val="22"/>
              </w:rPr>
              <w:t>О</w:t>
            </w:r>
            <w:r w:rsidR="00CE068A" w:rsidRPr="004108FC">
              <w:rPr>
                <w:iCs/>
                <w:color w:val="000000" w:themeColor="text1"/>
                <w:sz w:val="22"/>
                <w:szCs w:val="22"/>
              </w:rPr>
              <w:t>ктобар</w:t>
            </w:r>
          </w:p>
        </w:tc>
        <w:tc>
          <w:tcPr>
            <w:tcW w:w="2106" w:type="dxa"/>
            <w:tcBorders>
              <w:top w:val="single" w:sz="4" w:space="0" w:color="auto"/>
              <w:left w:val="single" w:sz="4" w:space="0" w:color="auto"/>
              <w:bottom w:val="single" w:sz="4" w:space="0" w:color="auto"/>
              <w:right w:val="single" w:sz="4" w:space="0" w:color="auto"/>
            </w:tcBorders>
            <w:vAlign w:val="center"/>
          </w:tcPr>
          <w:p w14:paraId="153F1635" w14:textId="77777777" w:rsidR="00CE068A" w:rsidRPr="004108FC" w:rsidRDefault="00991BBA" w:rsidP="00CE068A">
            <w:pPr>
              <w:spacing w:after="200" w:line="276" w:lineRule="auto"/>
              <w:jc w:val="center"/>
              <w:rPr>
                <w:iCs/>
                <w:color w:val="000000" w:themeColor="text1"/>
                <w:lang w:val="sr-Cyrl-RS"/>
              </w:rPr>
            </w:pPr>
            <w:r w:rsidRPr="004108FC">
              <w:rPr>
                <w:iCs/>
                <w:color w:val="000000" w:themeColor="text1"/>
                <w:sz w:val="22"/>
                <w:szCs w:val="22"/>
                <w:lang w:val="sr-Cyrl-RS"/>
              </w:rPr>
              <w:t>Љубица Бучко</w:t>
            </w:r>
            <w:r w:rsidR="005A5783" w:rsidRPr="004108FC">
              <w:rPr>
                <w:iCs/>
                <w:color w:val="000000" w:themeColor="text1"/>
                <w:sz w:val="22"/>
                <w:szCs w:val="22"/>
                <w:lang w:val="sr-Cyrl-RS"/>
              </w:rPr>
              <w:t xml:space="preserve"> </w:t>
            </w:r>
            <w:r w:rsidR="007D1E5B" w:rsidRPr="004108FC">
              <w:rPr>
                <w:iCs/>
                <w:color w:val="000000" w:themeColor="text1"/>
                <w:sz w:val="22"/>
                <w:szCs w:val="22"/>
                <w:lang w:val="en-US"/>
              </w:rPr>
              <w:t>III</w:t>
            </w:r>
            <w:r w:rsidR="005A5783" w:rsidRPr="004108FC">
              <w:rPr>
                <w:iCs/>
                <w:color w:val="000000" w:themeColor="text1"/>
                <w:sz w:val="22"/>
                <w:szCs w:val="22"/>
                <w:lang w:val="sr-Cyrl-RS"/>
              </w:rPr>
              <w:t>а</w:t>
            </w:r>
          </w:p>
        </w:tc>
        <w:tc>
          <w:tcPr>
            <w:tcW w:w="1620" w:type="dxa"/>
            <w:tcBorders>
              <w:top w:val="single" w:sz="4" w:space="0" w:color="auto"/>
              <w:left w:val="single" w:sz="4" w:space="0" w:color="auto"/>
              <w:bottom w:val="single" w:sz="4" w:space="0" w:color="auto"/>
              <w:right w:val="single" w:sz="4" w:space="0" w:color="auto"/>
            </w:tcBorders>
            <w:vAlign w:val="center"/>
          </w:tcPr>
          <w:p w14:paraId="3043AFD8"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2FBDBAFA"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Записник</w:t>
            </w:r>
          </w:p>
        </w:tc>
      </w:tr>
      <w:tr w:rsidR="004108FC" w:rsidRPr="004108FC" w14:paraId="3CD872F2"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43ED54BD" w14:textId="77777777" w:rsidR="00991BBA" w:rsidRPr="004108FC" w:rsidRDefault="00457568" w:rsidP="00457568">
            <w:pPr>
              <w:spacing w:after="200" w:line="276" w:lineRule="auto"/>
              <w:jc w:val="both"/>
              <w:rPr>
                <w:iCs/>
                <w:color w:val="000000" w:themeColor="text1"/>
                <w:sz w:val="22"/>
                <w:szCs w:val="22"/>
                <w:lang w:val="sr-Cyrl-RS"/>
              </w:rPr>
            </w:pPr>
            <w:r w:rsidRPr="004108FC">
              <w:rPr>
                <w:iCs/>
                <w:color w:val="000000" w:themeColor="text1"/>
                <w:sz w:val="22"/>
                <w:szCs w:val="22"/>
                <w:lang w:val="sr-Cyrl-RS"/>
              </w:rPr>
              <w:t>1.Наставник у школи- О.Винаји</w:t>
            </w:r>
          </w:p>
        </w:tc>
        <w:tc>
          <w:tcPr>
            <w:tcW w:w="1494" w:type="dxa"/>
            <w:tcBorders>
              <w:top w:val="single" w:sz="4" w:space="0" w:color="auto"/>
              <w:left w:val="single" w:sz="4" w:space="0" w:color="auto"/>
              <w:bottom w:val="single" w:sz="4" w:space="0" w:color="auto"/>
              <w:right w:val="single" w:sz="4" w:space="0" w:color="auto"/>
            </w:tcBorders>
            <w:vAlign w:val="center"/>
          </w:tcPr>
          <w:p w14:paraId="02D89FF2" w14:textId="77777777" w:rsidR="00991BBA" w:rsidRPr="004108FC" w:rsidRDefault="007D1E5B" w:rsidP="00CE068A">
            <w:pPr>
              <w:spacing w:after="200" w:line="276" w:lineRule="auto"/>
              <w:jc w:val="both"/>
              <w:rPr>
                <w:iCs/>
                <w:color w:val="000000" w:themeColor="text1"/>
                <w:sz w:val="22"/>
                <w:szCs w:val="22"/>
                <w:lang w:val="sr-Cyrl-RS"/>
              </w:rPr>
            </w:pPr>
            <w:r w:rsidRPr="004108FC">
              <w:rPr>
                <w:iCs/>
                <w:color w:val="000000" w:themeColor="text1"/>
                <w:sz w:val="22"/>
                <w:szCs w:val="22"/>
                <w:lang w:val="sr-Cyrl-RS"/>
              </w:rPr>
              <w:t>октобар</w:t>
            </w:r>
          </w:p>
        </w:tc>
        <w:tc>
          <w:tcPr>
            <w:tcW w:w="2106" w:type="dxa"/>
            <w:tcBorders>
              <w:top w:val="single" w:sz="4" w:space="0" w:color="auto"/>
              <w:left w:val="single" w:sz="4" w:space="0" w:color="auto"/>
              <w:bottom w:val="single" w:sz="4" w:space="0" w:color="auto"/>
              <w:right w:val="single" w:sz="4" w:space="0" w:color="auto"/>
            </w:tcBorders>
            <w:vAlign w:val="center"/>
          </w:tcPr>
          <w:p w14:paraId="4B7CACC1" w14:textId="77777777" w:rsidR="00991BBA" w:rsidRPr="004108FC" w:rsidRDefault="007D1E5B" w:rsidP="00CE068A">
            <w:pPr>
              <w:spacing w:after="200" w:line="276" w:lineRule="auto"/>
              <w:jc w:val="center"/>
              <w:rPr>
                <w:iCs/>
                <w:color w:val="000000" w:themeColor="text1"/>
                <w:sz w:val="22"/>
                <w:szCs w:val="22"/>
                <w:lang w:val="sr-Cyrl-RS"/>
              </w:rPr>
            </w:pPr>
            <w:r w:rsidRPr="004108FC">
              <w:rPr>
                <w:iCs/>
                <w:color w:val="000000" w:themeColor="text1"/>
                <w:sz w:val="22"/>
                <w:szCs w:val="22"/>
                <w:lang w:val="sr-Cyrl-RS"/>
              </w:rPr>
              <w:t>Марко Новаковић</w:t>
            </w:r>
            <w:r w:rsidRPr="004108FC">
              <w:rPr>
                <w:iCs/>
                <w:color w:val="000000" w:themeColor="text1"/>
                <w:sz w:val="22"/>
                <w:szCs w:val="22"/>
                <w:lang w:val="en-US"/>
              </w:rPr>
              <w:t xml:space="preserve"> I</w:t>
            </w:r>
            <w:r w:rsidR="005A5783" w:rsidRPr="004108FC">
              <w:rPr>
                <w:iCs/>
                <w:color w:val="000000" w:themeColor="text1"/>
                <w:sz w:val="22"/>
                <w:szCs w:val="22"/>
                <w:lang w:val="sr-Cyrl-RS"/>
              </w:rPr>
              <w:t>б</w:t>
            </w:r>
          </w:p>
        </w:tc>
        <w:tc>
          <w:tcPr>
            <w:tcW w:w="1620" w:type="dxa"/>
            <w:tcBorders>
              <w:top w:val="single" w:sz="4" w:space="0" w:color="auto"/>
              <w:left w:val="single" w:sz="4" w:space="0" w:color="auto"/>
              <w:bottom w:val="single" w:sz="4" w:space="0" w:color="auto"/>
              <w:right w:val="single" w:sz="4" w:space="0" w:color="auto"/>
            </w:tcBorders>
            <w:vAlign w:val="center"/>
          </w:tcPr>
          <w:p w14:paraId="08FC378B" w14:textId="77777777" w:rsidR="00991BBA" w:rsidRPr="004108FC" w:rsidRDefault="007D1E5B" w:rsidP="00CE068A">
            <w:pPr>
              <w:spacing w:after="200" w:line="276" w:lineRule="auto"/>
              <w:jc w:val="center"/>
              <w:rPr>
                <w:iCs/>
                <w:color w:val="000000" w:themeColor="text1"/>
                <w:sz w:val="22"/>
                <w:szCs w:val="22"/>
                <w:lang w:val="sr-Cyrl-RS"/>
              </w:rPr>
            </w:pPr>
            <w:r w:rsidRPr="004108FC">
              <w:rPr>
                <w:iCs/>
                <w:color w:val="000000" w:themeColor="text1"/>
                <w:sz w:val="22"/>
                <w:szCs w:val="22"/>
                <w:lang w:val="sr-Cyrl-RS"/>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4EEB884B" w14:textId="77777777" w:rsidR="00991BBA" w:rsidRPr="004108FC" w:rsidRDefault="007D1E5B" w:rsidP="00CE068A">
            <w:pPr>
              <w:spacing w:after="200" w:line="276" w:lineRule="auto"/>
              <w:jc w:val="center"/>
              <w:rPr>
                <w:iCs/>
                <w:color w:val="000000" w:themeColor="text1"/>
                <w:sz w:val="22"/>
                <w:szCs w:val="22"/>
                <w:lang w:val="en-US"/>
              </w:rPr>
            </w:pPr>
            <w:r w:rsidRPr="004108FC">
              <w:rPr>
                <w:iCs/>
                <w:color w:val="000000" w:themeColor="text1"/>
                <w:sz w:val="22"/>
                <w:szCs w:val="22"/>
                <w:lang w:val="sr-Cyrl-RS"/>
              </w:rPr>
              <w:t>записник</w:t>
            </w:r>
          </w:p>
        </w:tc>
      </w:tr>
      <w:tr w:rsidR="00CE068A" w:rsidRPr="004108FC" w14:paraId="32A2F9DE" w14:textId="77777777" w:rsidTr="00AC2D2E">
        <w:tc>
          <w:tcPr>
            <w:tcW w:w="2448" w:type="dxa"/>
            <w:tcBorders>
              <w:top w:val="single" w:sz="4" w:space="0" w:color="auto"/>
              <w:left w:val="single" w:sz="4" w:space="0" w:color="auto"/>
              <w:bottom w:val="single" w:sz="4" w:space="0" w:color="auto"/>
              <w:right w:val="single" w:sz="4" w:space="0" w:color="auto"/>
            </w:tcBorders>
            <w:vAlign w:val="center"/>
          </w:tcPr>
          <w:p w14:paraId="56BE959D"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УПОЗНАВАЊЕ РОДИТЕЉА СА ПРОСТОРОМ ШКОЛЕ И ДОМА УЧЕНИКА</w:t>
            </w:r>
          </w:p>
        </w:tc>
        <w:tc>
          <w:tcPr>
            <w:tcW w:w="1494" w:type="dxa"/>
            <w:tcBorders>
              <w:top w:val="single" w:sz="4" w:space="0" w:color="auto"/>
              <w:left w:val="single" w:sz="4" w:space="0" w:color="auto"/>
              <w:bottom w:val="single" w:sz="4" w:space="0" w:color="auto"/>
              <w:right w:val="single" w:sz="4" w:space="0" w:color="auto"/>
            </w:tcBorders>
            <w:vAlign w:val="center"/>
          </w:tcPr>
          <w:p w14:paraId="687E90DC"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Први родитељски састанак</w:t>
            </w:r>
          </w:p>
          <w:p w14:paraId="5A88262E" w14:textId="77777777" w:rsidR="00CE068A" w:rsidRPr="004108FC" w:rsidRDefault="00CE068A" w:rsidP="00CE068A">
            <w:pPr>
              <w:spacing w:after="200" w:line="276" w:lineRule="auto"/>
              <w:jc w:val="center"/>
              <w:rPr>
                <w:iCs/>
                <w:color w:val="000000" w:themeColor="text1"/>
              </w:rPr>
            </w:pPr>
          </w:p>
        </w:tc>
        <w:tc>
          <w:tcPr>
            <w:tcW w:w="2106" w:type="dxa"/>
            <w:tcBorders>
              <w:top w:val="single" w:sz="4" w:space="0" w:color="auto"/>
              <w:left w:val="single" w:sz="4" w:space="0" w:color="auto"/>
              <w:bottom w:val="single" w:sz="4" w:space="0" w:color="auto"/>
              <w:right w:val="single" w:sz="4" w:space="0" w:color="auto"/>
            </w:tcBorders>
            <w:vAlign w:val="center"/>
          </w:tcPr>
          <w:p w14:paraId="342D9FE2"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Одељенске</w:t>
            </w:r>
          </w:p>
          <w:p w14:paraId="555B6D87"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старешине</w:t>
            </w:r>
          </w:p>
          <w:p w14:paraId="2F85B860" w14:textId="77777777" w:rsidR="00CE068A" w:rsidRPr="004108FC" w:rsidRDefault="00CE068A" w:rsidP="00CE068A">
            <w:pPr>
              <w:spacing w:after="200" w:line="276" w:lineRule="auto"/>
              <w:jc w:val="center"/>
              <w:rPr>
                <w:iCs/>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14:paraId="37FEF6AB"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Школа</w:t>
            </w:r>
          </w:p>
        </w:tc>
        <w:tc>
          <w:tcPr>
            <w:tcW w:w="1620" w:type="dxa"/>
            <w:tcBorders>
              <w:top w:val="single" w:sz="4" w:space="0" w:color="auto"/>
              <w:left w:val="single" w:sz="4" w:space="0" w:color="auto"/>
              <w:bottom w:val="single" w:sz="4" w:space="0" w:color="auto"/>
              <w:right w:val="single" w:sz="4" w:space="0" w:color="auto"/>
            </w:tcBorders>
            <w:vAlign w:val="center"/>
          </w:tcPr>
          <w:p w14:paraId="4B49D603" w14:textId="77777777" w:rsidR="00CE068A" w:rsidRPr="004108FC" w:rsidRDefault="00CE068A" w:rsidP="00CE068A">
            <w:pPr>
              <w:spacing w:after="200" w:line="276" w:lineRule="auto"/>
              <w:jc w:val="center"/>
              <w:rPr>
                <w:iCs/>
                <w:color w:val="000000" w:themeColor="text1"/>
              </w:rPr>
            </w:pPr>
            <w:r w:rsidRPr="004108FC">
              <w:rPr>
                <w:iCs/>
                <w:color w:val="000000" w:themeColor="text1"/>
                <w:sz w:val="22"/>
                <w:szCs w:val="22"/>
              </w:rPr>
              <w:t>Извештаји</w:t>
            </w:r>
          </w:p>
          <w:p w14:paraId="6AA40D66" w14:textId="77777777" w:rsidR="00CE068A" w:rsidRPr="004108FC" w:rsidRDefault="00CE068A" w:rsidP="00CE068A">
            <w:pPr>
              <w:spacing w:after="200" w:line="276" w:lineRule="auto"/>
              <w:jc w:val="center"/>
              <w:rPr>
                <w:iCs/>
                <w:color w:val="000000" w:themeColor="text1"/>
              </w:rPr>
            </w:pPr>
          </w:p>
        </w:tc>
      </w:tr>
    </w:tbl>
    <w:p w14:paraId="31587E22" w14:textId="77777777" w:rsidR="00CE068A" w:rsidRPr="004108FC" w:rsidRDefault="00CE068A" w:rsidP="00CE068A">
      <w:pPr>
        <w:pStyle w:val="Heading1"/>
        <w:contextualSpacing/>
        <w:rPr>
          <w:color w:val="000000" w:themeColor="text1"/>
        </w:rPr>
      </w:pPr>
    </w:p>
    <w:p w14:paraId="2AEBB8F1" w14:textId="77777777" w:rsidR="00CE068A" w:rsidRPr="004108FC" w:rsidRDefault="00CE068A">
      <w:pPr>
        <w:spacing w:after="200" w:line="276" w:lineRule="auto"/>
        <w:rPr>
          <w:rFonts w:asciiTheme="majorHAnsi" w:eastAsiaTheme="majorEastAsia" w:hAnsiTheme="majorHAnsi" w:cstheme="majorBidi"/>
          <w:b/>
          <w:bCs/>
          <w:color w:val="000000" w:themeColor="text1"/>
          <w:sz w:val="28"/>
          <w:szCs w:val="28"/>
        </w:rPr>
      </w:pPr>
      <w:r w:rsidRPr="004108FC">
        <w:rPr>
          <w:color w:val="000000" w:themeColor="text1"/>
        </w:rPr>
        <w:br w:type="page"/>
      </w:r>
    </w:p>
    <w:p w14:paraId="40337B41" w14:textId="0BE78AEF" w:rsidR="006C6C86" w:rsidRPr="004108FC" w:rsidRDefault="006C6C86" w:rsidP="00123E5E">
      <w:pPr>
        <w:pStyle w:val="Heading2"/>
        <w:rPr>
          <w:color w:val="000000" w:themeColor="text1"/>
        </w:rPr>
      </w:pPr>
      <w:bookmarkStart w:id="97" w:name="_Toc114231637"/>
      <w:r w:rsidRPr="004108FC">
        <w:rPr>
          <w:color w:val="000000" w:themeColor="text1"/>
        </w:rPr>
        <w:lastRenderedPageBreak/>
        <w:t xml:space="preserve">11.8.  </w:t>
      </w:r>
      <w:r w:rsidR="00661CB1" w:rsidRPr="004108FC">
        <w:rPr>
          <w:color w:val="000000" w:themeColor="text1"/>
        </w:rPr>
        <w:t>Програм сарадње са друштвеном средином</w:t>
      </w:r>
      <w:bookmarkEnd w:id="97"/>
    </w:p>
    <w:p w14:paraId="120C3E97" w14:textId="77777777" w:rsidR="006C6C86" w:rsidRPr="004108FC" w:rsidRDefault="006C6C86" w:rsidP="006C6C86">
      <w:pPr>
        <w:ind w:firstLine="720"/>
        <w:rPr>
          <w:bCs/>
          <w:color w:val="000000" w:themeColor="text1"/>
        </w:rPr>
      </w:pPr>
      <w:r w:rsidRPr="004108FC">
        <w:rPr>
          <w:bCs/>
          <w:color w:val="000000" w:themeColor="text1"/>
        </w:rPr>
        <w:t>Расположиви ресурси локалне средине су утврђени и максимално се користе за потребе наставних и ваннаставних активности.</w:t>
      </w:r>
    </w:p>
    <w:p w14:paraId="7AC9CF63" w14:textId="77777777" w:rsidR="006C6C86" w:rsidRPr="004108FC" w:rsidRDefault="006C6C86" w:rsidP="006C6C86">
      <w:pPr>
        <w:jc w:val="both"/>
        <w:rPr>
          <w:bCs/>
          <w:color w:val="000000" w:themeColor="text1"/>
        </w:rPr>
      </w:pPr>
      <w:r w:rsidRPr="004108FC">
        <w:rPr>
          <w:bCs/>
          <w:color w:val="000000" w:themeColor="text1"/>
        </w:rPr>
        <w:t xml:space="preserve">Ресурси локалне средине : </w:t>
      </w:r>
    </w:p>
    <w:p w14:paraId="2B26136F" w14:textId="77777777" w:rsidR="006C6C86" w:rsidRPr="004108FC" w:rsidRDefault="006C6C86" w:rsidP="006C6C86">
      <w:pPr>
        <w:jc w:val="both"/>
        <w:rPr>
          <w:bCs/>
          <w:color w:val="000000" w:themeColor="text1"/>
        </w:rPr>
      </w:pPr>
    </w:p>
    <w:p w14:paraId="6EC45693" w14:textId="77777777" w:rsidR="006C6C86" w:rsidRPr="004108FC" w:rsidRDefault="006C6C86" w:rsidP="005A38E3">
      <w:pPr>
        <w:numPr>
          <w:ilvl w:val="0"/>
          <w:numId w:val="54"/>
        </w:numPr>
        <w:jc w:val="both"/>
        <w:rPr>
          <w:bCs/>
          <w:color w:val="000000" w:themeColor="text1"/>
        </w:rPr>
      </w:pPr>
      <w:r w:rsidRPr="004108FC">
        <w:rPr>
          <w:bCs/>
          <w:color w:val="000000" w:themeColor="text1"/>
        </w:rPr>
        <w:t>МЕСНА ЗАЈЕДНИЦА И РУСКОМ</w:t>
      </w:r>
    </w:p>
    <w:p w14:paraId="7D3A29A7" w14:textId="77777777" w:rsidR="006C6C86" w:rsidRPr="004108FC" w:rsidRDefault="006C6C86" w:rsidP="005A38E3">
      <w:pPr>
        <w:numPr>
          <w:ilvl w:val="0"/>
          <w:numId w:val="54"/>
        </w:numPr>
        <w:jc w:val="both"/>
        <w:rPr>
          <w:bCs/>
          <w:color w:val="000000" w:themeColor="text1"/>
        </w:rPr>
      </w:pPr>
      <w:r w:rsidRPr="004108FC">
        <w:rPr>
          <w:bCs/>
          <w:color w:val="000000" w:themeColor="text1"/>
        </w:rPr>
        <w:t>НАЦИОНАЛНИСАВЕТ РУСИНСКЕ НАЦИОНАЛНЕ МАЊИНЕ</w:t>
      </w:r>
    </w:p>
    <w:p w14:paraId="3B5CED5F" w14:textId="77777777" w:rsidR="006C6C86" w:rsidRPr="004108FC" w:rsidRDefault="006C6C86" w:rsidP="005A38E3">
      <w:pPr>
        <w:numPr>
          <w:ilvl w:val="0"/>
          <w:numId w:val="54"/>
        </w:numPr>
        <w:jc w:val="both"/>
        <w:rPr>
          <w:bCs/>
          <w:color w:val="000000" w:themeColor="text1"/>
        </w:rPr>
      </w:pPr>
      <w:r w:rsidRPr="004108FC">
        <w:rPr>
          <w:bCs/>
          <w:color w:val="000000" w:themeColor="text1"/>
        </w:rPr>
        <w:t>ДОМ КУЛТУРЕ</w:t>
      </w:r>
    </w:p>
    <w:p w14:paraId="770B192B" w14:textId="77777777" w:rsidR="006C6C86" w:rsidRPr="004108FC" w:rsidRDefault="006C6C86" w:rsidP="005A38E3">
      <w:pPr>
        <w:numPr>
          <w:ilvl w:val="0"/>
          <w:numId w:val="54"/>
        </w:numPr>
        <w:jc w:val="both"/>
        <w:rPr>
          <w:bCs/>
          <w:color w:val="000000" w:themeColor="text1"/>
        </w:rPr>
      </w:pPr>
      <w:r w:rsidRPr="004108FC">
        <w:rPr>
          <w:bCs/>
          <w:color w:val="000000" w:themeColor="text1"/>
        </w:rPr>
        <w:t>ДОМ ЗДРАВЉА</w:t>
      </w:r>
    </w:p>
    <w:p w14:paraId="7FD187A5" w14:textId="77777777" w:rsidR="006C6C86" w:rsidRPr="004108FC" w:rsidRDefault="006C6C86" w:rsidP="005A38E3">
      <w:pPr>
        <w:numPr>
          <w:ilvl w:val="0"/>
          <w:numId w:val="54"/>
        </w:numPr>
        <w:jc w:val="both"/>
        <w:rPr>
          <w:bCs/>
          <w:color w:val="000000" w:themeColor="text1"/>
        </w:rPr>
      </w:pPr>
      <w:r w:rsidRPr="004108FC">
        <w:rPr>
          <w:bCs/>
          <w:color w:val="000000" w:themeColor="text1"/>
        </w:rPr>
        <w:t>СПОРТСКО ДРУШТВО ,,РУСИН,,</w:t>
      </w:r>
    </w:p>
    <w:p w14:paraId="244DBD0E" w14:textId="77777777" w:rsidR="006C6C86" w:rsidRPr="004108FC" w:rsidRDefault="006C6C86" w:rsidP="005A38E3">
      <w:pPr>
        <w:numPr>
          <w:ilvl w:val="0"/>
          <w:numId w:val="54"/>
        </w:numPr>
        <w:jc w:val="both"/>
        <w:rPr>
          <w:bCs/>
          <w:color w:val="000000" w:themeColor="text1"/>
        </w:rPr>
      </w:pPr>
      <w:r w:rsidRPr="004108FC">
        <w:rPr>
          <w:bCs/>
          <w:color w:val="000000" w:themeColor="text1"/>
        </w:rPr>
        <w:t>ПРЕДШКОЛСКА УСТАНОВА ,,БАМБИ,,</w:t>
      </w:r>
    </w:p>
    <w:p w14:paraId="555A7C28" w14:textId="77777777" w:rsidR="006C6C86" w:rsidRPr="004108FC" w:rsidRDefault="006C6C86" w:rsidP="005A38E3">
      <w:pPr>
        <w:numPr>
          <w:ilvl w:val="0"/>
          <w:numId w:val="54"/>
        </w:numPr>
        <w:jc w:val="both"/>
        <w:rPr>
          <w:bCs/>
          <w:color w:val="000000" w:themeColor="text1"/>
        </w:rPr>
      </w:pPr>
      <w:r w:rsidRPr="004108FC">
        <w:rPr>
          <w:bCs/>
          <w:color w:val="000000" w:themeColor="text1"/>
        </w:rPr>
        <w:t>МУЗИЧКА ШКОЛА</w:t>
      </w:r>
    </w:p>
    <w:p w14:paraId="0B59DB9B" w14:textId="77777777" w:rsidR="006C6C86" w:rsidRPr="004108FC" w:rsidRDefault="006C6C86" w:rsidP="005A38E3">
      <w:pPr>
        <w:numPr>
          <w:ilvl w:val="0"/>
          <w:numId w:val="54"/>
        </w:numPr>
        <w:jc w:val="both"/>
        <w:rPr>
          <w:bCs/>
          <w:color w:val="000000" w:themeColor="text1"/>
        </w:rPr>
      </w:pPr>
      <w:r w:rsidRPr="004108FC">
        <w:rPr>
          <w:bCs/>
          <w:color w:val="000000" w:themeColor="text1"/>
        </w:rPr>
        <w:t>ЦРКВА И КАРИТАС</w:t>
      </w:r>
    </w:p>
    <w:p w14:paraId="114A9151" w14:textId="77777777" w:rsidR="006C6C86" w:rsidRPr="004108FC" w:rsidRDefault="006C6C86" w:rsidP="005A38E3">
      <w:pPr>
        <w:numPr>
          <w:ilvl w:val="0"/>
          <w:numId w:val="54"/>
        </w:numPr>
        <w:jc w:val="both"/>
        <w:rPr>
          <w:bCs/>
          <w:color w:val="000000" w:themeColor="text1"/>
        </w:rPr>
      </w:pPr>
      <w:r w:rsidRPr="004108FC">
        <w:rPr>
          <w:bCs/>
          <w:color w:val="000000" w:themeColor="text1"/>
        </w:rPr>
        <w:t>ВАТРОГАСНО ДРУШТВО</w:t>
      </w:r>
    </w:p>
    <w:p w14:paraId="74B59941" w14:textId="77777777" w:rsidR="006C6C86" w:rsidRPr="004108FC" w:rsidRDefault="006C6C86" w:rsidP="005A38E3">
      <w:pPr>
        <w:numPr>
          <w:ilvl w:val="0"/>
          <w:numId w:val="54"/>
        </w:numPr>
        <w:jc w:val="both"/>
        <w:rPr>
          <w:bCs/>
          <w:color w:val="000000" w:themeColor="text1"/>
        </w:rPr>
      </w:pPr>
      <w:r w:rsidRPr="004108FC">
        <w:rPr>
          <w:bCs/>
          <w:color w:val="000000" w:themeColor="text1"/>
        </w:rPr>
        <w:t>ПОЛИЦИЈА</w:t>
      </w:r>
    </w:p>
    <w:p w14:paraId="75C541BB" w14:textId="77777777" w:rsidR="006C6C86" w:rsidRPr="004108FC" w:rsidRDefault="006C6C86" w:rsidP="005A38E3">
      <w:pPr>
        <w:numPr>
          <w:ilvl w:val="0"/>
          <w:numId w:val="54"/>
        </w:numPr>
        <w:jc w:val="both"/>
        <w:rPr>
          <w:bCs/>
          <w:color w:val="000000" w:themeColor="text1"/>
        </w:rPr>
      </w:pPr>
      <w:r w:rsidRPr="004108FC">
        <w:rPr>
          <w:bCs/>
          <w:color w:val="000000" w:themeColor="text1"/>
        </w:rPr>
        <w:t>ПРИВРЕДНЕ ОРГАНИЗАЦИЈЕ И ПРИВАТНИЦИ</w:t>
      </w:r>
    </w:p>
    <w:p w14:paraId="2B778B29" w14:textId="77777777" w:rsidR="006C6C86" w:rsidRPr="004108FC" w:rsidRDefault="006C6C86" w:rsidP="005A38E3">
      <w:pPr>
        <w:numPr>
          <w:ilvl w:val="0"/>
          <w:numId w:val="54"/>
        </w:numPr>
        <w:jc w:val="both"/>
        <w:rPr>
          <w:bCs/>
          <w:color w:val="000000" w:themeColor="text1"/>
        </w:rPr>
      </w:pPr>
      <w:r w:rsidRPr="004108FC">
        <w:rPr>
          <w:bCs/>
          <w:color w:val="000000" w:themeColor="text1"/>
        </w:rPr>
        <w:t>ИЗДАВАЧКО ПРЕДУЗЕЋЕ ,,РУСКЕ СЛОВО,,</w:t>
      </w:r>
    </w:p>
    <w:p w14:paraId="242270D9" w14:textId="77777777" w:rsidR="006C6C86" w:rsidRPr="004108FC" w:rsidRDefault="006C6C86" w:rsidP="005A38E3">
      <w:pPr>
        <w:numPr>
          <w:ilvl w:val="0"/>
          <w:numId w:val="54"/>
        </w:numPr>
        <w:jc w:val="both"/>
        <w:rPr>
          <w:bCs/>
          <w:color w:val="000000" w:themeColor="text1"/>
        </w:rPr>
      </w:pPr>
      <w:r w:rsidRPr="004108FC">
        <w:rPr>
          <w:bCs/>
          <w:color w:val="000000" w:themeColor="text1"/>
        </w:rPr>
        <w:t>РАДИО -ТЕЛЕВИЗИЈА НОВИ САД И КУЛА</w:t>
      </w:r>
    </w:p>
    <w:p w14:paraId="584FFD36" w14:textId="77777777" w:rsidR="006C6C86" w:rsidRPr="004108FC" w:rsidRDefault="006C6C86" w:rsidP="005A38E3">
      <w:pPr>
        <w:numPr>
          <w:ilvl w:val="0"/>
          <w:numId w:val="54"/>
        </w:numPr>
        <w:jc w:val="both"/>
        <w:rPr>
          <w:bCs/>
          <w:color w:val="000000" w:themeColor="text1"/>
        </w:rPr>
      </w:pPr>
      <w:r w:rsidRPr="004108FC">
        <w:rPr>
          <w:bCs/>
          <w:color w:val="000000" w:themeColor="text1"/>
        </w:rPr>
        <w:t>ЦЕНТАР ЗА СОЦИЈАЛНИ РАД КУЛА</w:t>
      </w:r>
    </w:p>
    <w:p w14:paraId="0FB1EC4B" w14:textId="77777777" w:rsidR="006C6C86" w:rsidRPr="004108FC" w:rsidRDefault="006C6C86" w:rsidP="005A38E3">
      <w:pPr>
        <w:numPr>
          <w:ilvl w:val="0"/>
          <w:numId w:val="54"/>
        </w:numPr>
        <w:jc w:val="both"/>
        <w:rPr>
          <w:bCs/>
          <w:color w:val="000000" w:themeColor="text1"/>
        </w:rPr>
      </w:pPr>
      <w:r w:rsidRPr="004108FC">
        <w:rPr>
          <w:bCs/>
          <w:color w:val="000000" w:themeColor="text1"/>
        </w:rPr>
        <w:t>ДОМ ЗА СТАРЕ РУСКИ КРСТУР</w:t>
      </w:r>
    </w:p>
    <w:p w14:paraId="37C2AD66" w14:textId="77777777" w:rsidR="006C6C86" w:rsidRPr="004108FC" w:rsidRDefault="006C6C86" w:rsidP="005A38E3">
      <w:pPr>
        <w:numPr>
          <w:ilvl w:val="0"/>
          <w:numId w:val="54"/>
        </w:numPr>
        <w:jc w:val="both"/>
        <w:rPr>
          <w:bCs/>
          <w:color w:val="000000" w:themeColor="text1"/>
        </w:rPr>
      </w:pPr>
      <w:r w:rsidRPr="004108FC">
        <w:rPr>
          <w:bCs/>
          <w:color w:val="000000" w:themeColor="text1"/>
        </w:rPr>
        <w:t xml:space="preserve">ДНЕВНИ БОРАВАК ,,ПЛАВА ПТИЦА“ </w:t>
      </w:r>
    </w:p>
    <w:p w14:paraId="4282E5B7" w14:textId="77777777" w:rsidR="006C6C86" w:rsidRPr="004108FC" w:rsidRDefault="006C6C86" w:rsidP="005A38E3">
      <w:pPr>
        <w:numPr>
          <w:ilvl w:val="0"/>
          <w:numId w:val="54"/>
        </w:numPr>
        <w:jc w:val="both"/>
        <w:rPr>
          <w:bCs/>
          <w:color w:val="000000" w:themeColor="text1"/>
        </w:rPr>
      </w:pPr>
      <w:r w:rsidRPr="004108FC">
        <w:rPr>
          <w:bCs/>
          <w:color w:val="000000" w:themeColor="text1"/>
        </w:rPr>
        <w:t>СКУПШТИНА ОПШТИНА КУЛА</w:t>
      </w:r>
    </w:p>
    <w:p w14:paraId="32B37825" w14:textId="77777777" w:rsidR="006C6C86" w:rsidRPr="004108FC" w:rsidRDefault="006C6C86" w:rsidP="005A38E3">
      <w:pPr>
        <w:numPr>
          <w:ilvl w:val="0"/>
          <w:numId w:val="54"/>
        </w:numPr>
        <w:jc w:val="both"/>
        <w:rPr>
          <w:bCs/>
          <w:color w:val="000000" w:themeColor="text1"/>
        </w:rPr>
      </w:pPr>
      <w:r w:rsidRPr="004108FC">
        <w:rPr>
          <w:bCs/>
          <w:color w:val="000000" w:themeColor="text1"/>
        </w:rPr>
        <w:t>ШКОЛСКА УПРАВА СОМБОР И МИНИСТАРСТВО ПРОСВЕТЕ</w:t>
      </w:r>
    </w:p>
    <w:p w14:paraId="2A14F50A" w14:textId="77777777" w:rsidR="006C6C86" w:rsidRPr="004108FC" w:rsidRDefault="006C6C86" w:rsidP="005A38E3">
      <w:pPr>
        <w:numPr>
          <w:ilvl w:val="0"/>
          <w:numId w:val="54"/>
        </w:numPr>
        <w:jc w:val="both"/>
        <w:rPr>
          <w:bCs/>
          <w:color w:val="000000" w:themeColor="text1"/>
        </w:rPr>
      </w:pPr>
      <w:r w:rsidRPr="004108FC">
        <w:rPr>
          <w:bCs/>
          <w:color w:val="000000" w:themeColor="text1"/>
        </w:rPr>
        <w:t>ЗАВОД ЗА КУЛТУРУ ВОЈВОЂАНСКИХ РУСИНА</w:t>
      </w:r>
    </w:p>
    <w:p w14:paraId="0109530F" w14:textId="77777777" w:rsidR="006C6C86" w:rsidRPr="004108FC" w:rsidRDefault="006C6C86" w:rsidP="005A38E3">
      <w:pPr>
        <w:numPr>
          <w:ilvl w:val="0"/>
          <w:numId w:val="54"/>
        </w:numPr>
        <w:jc w:val="both"/>
        <w:rPr>
          <w:bCs/>
          <w:color w:val="000000" w:themeColor="text1"/>
        </w:rPr>
      </w:pPr>
      <w:r w:rsidRPr="004108FC">
        <w:rPr>
          <w:bCs/>
          <w:color w:val="000000" w:themeColor="text1"/>
        </w:rPr>
        <w:t>ИСТРАЖИВАЧКА СТАНИЦА ПЕТНИЦА</w:t>
      </w:r>
    </w:p>
    <w:p w14:paraId="5DC4126E" w14:textId="77777777" w:rsidR="006C6C86" w:rsidRPr="004108FC" w:rsidRDefault="006C6C86" w:rsidP="005A38E3">
      <w:pPr>
        <w:numPr>
          <w:ilvl w:val="0"/>
          <w:numId w:val="54"/>
        </w:numPr>
        <w:jc w:val="both"/>
        <w:rPr>
          <w:bCs/>
          <w:color w:val="000000" w:themeColor="text1"/>
        </w:rPr>
      </w:pPr>
      <w:r w:rsidRPr="004108FC">
        <w:rPr>
          <w:bCs/>
          <w:color w:val="000000" w:themeColor="text1"/>
        </w:rPr>
        <w:t>ТРАНСФУЗИЈА КРВИ ВРБАС</w:t>
      </w:r>
    </w:p>
    <w:p w14:paraId="4603F7B4" w14:textId="77777777" w:rsidR="006C6C86" w:rsidRPr="004108FC" w:rsidRDefault="006C6C86" w:rsidP="005A38E3">
      <w:pPr>
        <w:numPr>
          <w:ilvl w:val="0"/>
          <w:numId w:val="54"/>
        </w:numPr>
        <w:jc w:val="both"/>
        <w:rPr>
          <w:bCs/>
          <w:color w:val="000000" w:themeColor="text1"/>
        </w:rPr>
      </w:pPr>
      <w:r w:rsidRPr="004108FC">
        <w:rPr>
          <w:bCs/>
          <w:color w:val="000000" w:themeColor="text1"/>
        </w:rPr>
        <w:t>ДОМОВИ УЧЕНИКА И ШКОЛЕ У ОПШТИНИ И ШИРЕ И ФАКУЛТЕТИ</w:t>
      </w:r>
    </w:p>
    <w:p w14:paraId="21428F5B" w14:textId="77777777" w:rsidR="006C6C86" w:rsidRPr="004108FC" w:rsidRDefault="006C6C86" w:rsidP="005A38E3">
      <w:pPr>
        <w:numPr>
          <w:ilvl w:val="0"/>
          <w:numId w:val="54"/>
        </w:numPr>
        <w:jc w:val="both"/>
        <w:rPr>
          <w:bCs/>
          <w:color w:val="000000" w:themeColor="text1"/>
        </w:rPr>
      </w:pPr>
      <w:r w:rsidRPr="004108FC">
        <w:rPr>
          <w:bCs/>
          <w:color w:val="000000" w:themeColor="text1"/>
        </w:rPr>
        <w:t>УДРУЖЕЊЕ ЖЕНА ,,БАЈКА,,</w:t>
      </w:r>
    </w:p>
    <w:p w14:paraId="11825D2B" w14:textId="77777777" w:rsidR="006C6C86" w:rsidRPr="004108FC" w:rsidRDefault="006C6C86" w:rsidP="005A38E3">
      <w:pPr>
        <w:numPr>
          <w:ilvl w:val="0"/>
          <w:numId w:val="54"/>
        </w:numPr>
        <w:jc w:val="both"/>
        <w:rPr>
          <w:bCs/>
          <w:color w:val="000000" w:themeColor="text1"/>
        </w:rPr>
      </w:pPr>
      <w:r w:rsidRPr="004108FC">
        <w:rPr>
          <w:bCs/>
          <w:color w:val="000000" w:themeColor="text1"/>
        </w:rPr>
        <w:t>ЗАВОД ЗА ЈАВНО ЗДРАВЉЕ СОМБОР</w:t>
      </w:r>
    </w:p>
    <w:p w14:paraId="513CFC8F" w14:textId="77777777" w:rsidR="006C6C86" w:rsidRPr="004108FC" w:rsidRDefault="006C6C86" w:rsidP="005A38E3">
      <w:pPr>
        <w:numPr>
          <w:ilvl w:val="0"/>
          <w:numId w:val="54"/>
        </w:numPr>
        <w:jc w:val="both"/>
        <w:rPr>
          <w:bCs/>
          <w:color w:val="000000" w:themeColor="text1"/>
        </w:rPr>
      </w:pPr>
      <w:r w:rsidRPr="004108FC">
        <w:rPr>
          <w:bCs/>
          <w:color w:val="000000" w:themeColor="text1"/>
        </w:rPr>
        <w:t>ПОКРАЈИНСКИ СЕКРЕТАРИЈАТ ЗА ОБРАЗОВАЊЕ</w:t>
      </w:r>
    </w:p>
    <w:p w14:paraId="2BB1CDCC" w14:textId="77777777" w:rsidR="006C6C86" w:rsidRPr="004108FC" w:rsidRDefault="006C6C86" w:rsidP="005A38E3">
      <w:pPr>
        <w:numPr>
          <w:ilvl w:val="0"/>
          <w:numId w:val="54"/>
        </w:numPr>
        <w:jc w:val="both"/>
        <w:rPr>
          <w:bCs/>
          <w:color w:val="000000" w:themeColor="text1"/>
        </w:rPr>
      </w:pPr>
      <w:r w:rsidRPr="004108FC">
        <w:rPr>
          <w:bCs/>
          <w:color w:val="000000" w:themeColor="text1"/>
        </w:rPr>
        <w:t>ДРУШТВО ЗА РУСИНСКИ ЈЕЗИК И ЛИТЕРАТУРУ</w:t>
      </w:r>
    </w:p>
    <w:p w14:paraId="5F30C866" w14:textId="77777777" w:rsidR="006C6C86" w:rsidRPr="004108FC" w:rsidRDefault="006C6C86" w:rsidP="005A38E3">
      <w:pPr>
        <w:numPr>
          <w:ilvl w:val="0"/>
          <w:numId w:val="54"/>
        </w:numPr>
        <w:jc w:val="both"/>
        <w:rPr>
          <w:bCs/>
          <w:color w:val="000000" w:themeColor="text1"/>
        </w:rPr>
      </w:pPr>
      <w:r w:rsidRPr="004108FC">
        <w:rPr>
          <w:bCs/>
          <w:color w:val="000000" w:themeColor="text1"/>
        </w:rPr>
        <w:t>ИЗДАВАЧКЕ КУЋЕ,,КЛЕТ,, и ,,ЗАВОД ЗА ИЗДАВАЊЕ УЏБЕНИКА</w:t>
      </w:r>
    </w:p>
    <w:p w14:paraId="6D84E138" w14:textId="77777777" w:rsidR="006C6C86" w:rsidRPr="004108FC" w:rsidRDefault="006C6C86" w:rsidP="006C6C86">
      <w:pPr>
        <w:jc w:val="both"/>
        <w:rPr>
          <w:bCs/>
          <w:color w:val="000000" w:themeColor="text1"/>
        </w:rPr>
      </w:pPr>
    </w:p>
    <w:p w14:paraId="1DC11E54" w14:textId="77777777" w:rsidR="006C6C86" w:rsidRPr="004108FC" w:rsidRDefault="006C6C86" w:rsidP="006C6C86">
      <w:pPr>
        <w:autoSpaceDE w:val="0"/>
        <w:autoSpaceDN w:val="0"/>
        <w:adjustRightInd w:val="0"/>
        <w:rPr>
          <w:b/>
          <w:color w:val="000000" w:themeColor="text1"/>
        </w:rPr>
      </w:pPr>
      <w:r w:rsidRPr="004108FC">
        <w:rPr>
          <w:b/>
          <w:color w:val="000000" w:themeColor="text1"/>
        </w:rPr>
        <w:t>Циљ програма:</w:t>
      </w:r>
    </w:p>
    <w:p w14:paraId="14B52F18" w14:textId="77777777" w:rsidR="006C6C86" w:rsidRPr="004108FC" w:rsidRDefault="006C6C86" w:rsidP="006C6C86">
      <w:pPr>
        <w:autoSpaceDE w:val="0"/>
        <w:autoSpaceDN w:val="0"/>
        <w:adjustRightInd w:val="0"/>
        <w:rPr>
          <w:b/>
          <w:color w:val="000000" w:themeColor="text1"/>
        </w:rPr>
      </w:pPr>
    </w:p>
    <w:p w14:paraId="05DC7680" w14:textId="77777777" w:rsidR="006C6C86" w:rsidRPr="004108FC" w:rsidRDefault="006C6C86" w:rsidP="005A38E3">
      <w:pPr>
        <w:numPr>
          <w:ilvl w:val="0"/>
          <w:numId w:val="55"/>
        </w:numPr>
        <w:autoSpaceDE w:val="0"/>
        <w:autoSpaceDN w:val="0"/>
        <w:adjustRightInd w:val="0"/>
        <w:jc w:val="both"/>
        <w:rPr>
          <w:color w:val="000000" w:themeColor="text1"/>
        </w:rPr>
      </w:pPr>
      <w:r w:rsidRPr="004108FC">
        <w:rPr>
          <w:color w:val="000000" w:themeColor="text1"/>
        </w:rPr>
        <w:t xml:space="preserve">Планирање садржаја и начина сарадње  са локалном самоуправом у циљу унапређења рада школе </w:t>
      </w:r>
    </w:p>
    <w:p w14:paraId="75BACA9D" w14:textId="77777777" w:rsidR="006C6C86" w:rsidRPr="004108FC" w:rsidRDefault="006C6C86" w:rsidP="005A38E3">
      <w:pPr>
        <w:numPr>
          <w:ilvl w:val="0"/>
          <w:numId w:val="55"/>
        </w:numPr>
        <w:autoSpaceDE w:val="0"/>
        <w:autoSpaceDN w:val="0"/>
        <w:adjustRightInd w:val="0"/>
        <w:jc w:val="both"/>
        <w:rPr>
          <w:color w:val="000000" w:themeColor="text1"/>
        </w:rPr>
      </w:pPr>
      <w:r w:rsidRPr="004108FC">
        <w:rPr>
          <w:color w:val="000000" w:themeColor="text1"/>
        </w:rPr>
        <w:t>Стварање услова за задовољавање потреба ученика (и родитеља) у вези са реализацијом наставних и ваннаставних активности ученика и њихових интересовања</w:t>
      </w:r>
    </w:p>
    <w:p w14:paraId="19FBD921" w14:textId="77777777" w:rsidR="006C6C86" w:rsidRPr="004108FC" w:rsidRDefault="006C6C86" w:rsidP="005A38E3">
      <w:pPr>
        <w:numPr>
          <w:ilvl w:val="0"/>
          <w:numId w:val="55"/>
        </w:numPr>
        <w:autoSpaceDE w:val="0"/>
        <w:autoSpaceDN w:val="0"/>
        <w:adjustRightInd w:val="0"/>
        <w:jc w:val="both"/>
        <w:rPr>
          <w:color w:val="000000" w:themeColor="text1"/>
        </w:rPr>
      </w:pPr>
      <w:r w:rsidRPr="004108FC">
        <w:rPr>
          <w:color w:val="000000" w:themeColor="text1"/>
        </w:rPr>
        <w:t>Стварање услова за боље и брже решавање проблема ученика везаних за реализацију образовно –васпитне делатности школе</w:t>
      </w:r>
    </w:p>
    <w:p w14:paraId="6DC596A2" w14:textId="77777777" w:rsidR="006C6C86" w:rsidRPr="004108FC" w:rsidRDefault="006C6C86" w:rsidP="006C6C86">
      <w:pPr>
        <w:autoSpaceDE w:val="0"/>
        <w:autoSpaceDN w:val="0"/>
        <w:adjustRightInd w:val="0"/>
        <w:ind w:left="720"/>
        <w:jc w:val="both"/>
        <w:rPr>
          <w:color w:val="000000" w:themeColor="text1"/>
        </w:rPr>
      </w:pPr>
    </w:p>
    <w:p w14:paraId="5030C846" w14:textId="77777777" w:rsidR="006C6C86" w:rsidRPr="004108FC" w:rsidRDefault="006C6C86" w:rsidP="006C6C86">
      <w:pPr>
        <w:jc w:val="both"/>
        <w:rPr>
          <w:b/>
          <w:color w:val="000000" w:themeColor="text1"/>
        </w:rPr>
      </w:pPr>
    </w:p>
    <w:p w14:paraId="7A801658" w14:textId="77777777" w:rsidR="006C6C86" w:rsidRPr="004108FC" w:rsidRDefault="006C6C86" w:rsidP="006C6C86">
      <w:pPr>
        <w:jc w:val="both"/>
        <w:rPr>
          <w:b/>
          <w:color w:val="000000" w:themeColor="text1"/>
        </w:rPr>
      </w:pPr>
    </w:p>
    <w:p w14:paraId="1EE623E9" w14:textId="77777777" w:rsidR="006C6C86" w:rsidRPr="004108FC" w:rsidRDefault="006C6C86" w:rsidP="006C6C86">
      <w:pPr>
        <w:jc w:val="both"/>
        <w:rPr>
          <w:b/>
          <w:color w:val="000000" w:themeColor="text1"/>
        </w:rPr>
      </w:pPr>
      <w:r w:rsidRPr="004108FC">
        <w:rPr>
          <w:b/>
          <w:color w:val="000000" w:themeColor="text1"/>
        </w:rPr>
        <w:t xml:space="preserve">Задаци: </w:t>
      </w:r>
    </w:p>
    <w:p w14:paraId="7DFC5185" w14:textId="77777777" w:rsidR="006C6C86" w:rsidRPr="004108FC" w:rsidRDefault="006C6C86" w:rsidP="006C6C86">
      <w:pPr>
        <w:jc w:val="both"/>
        <w:rPr>
          <w:b/>
          <w:color w:val="000000" w:themeColor="text1"/>
        </w:rPr>
      </w:pPr>
    </w:p>
    <w:p w14:paraId="53D05E24" w14:textId="77777777" w:rsidR="006C6C86" w:rsidRPr="004108FC" w:rsidRDefault="006C6C86" w:rsidP="005A38E3">
      <w:pPr>
        <w:numPr>
          <w:ilvl w:val="0"/>
          <w:numId w:val="57"/>
        </w:numPr>
        <w:jc w:val="both"/>
        <w:rPr>
          <w:color w:val="000000" w:themeColor="text1"/>
        </w:rPr>
      </w:pPr>
      <w:r w:rsidRPr="004108FC">
        <w:rPr>
          <w:color w:val="000000" w:themeColor="text1"/>
        </w:rPr>
        <w:t>Израда финансијског плана уз сагледавање реалних могућности локалне самоуправе и потребе школе</w:t>
      </w:r>
    </w:p>
    <w:p w14:paraId="7BB86A9C" w14:textId="77777777" w:rsidR="006C6C86" w:rsidRPr="004108FC" w:rsidRDefault="006C6C86" w:rsidP="005A38E3">
      <w:pPr>
        <w:numPr>
          <w:ilvl w:val="0"/>
          <w:numId w:val="57"/>
        </w:numPr>
        <w:jc w:val="both"/>
        <w:rPr>
          <w:color w:val="000000" w:themeColor="text1"/>
        </w:rPr>
      </w:pPr>
      <w:r w:rsidRPr="004108FC">
        <w:rPr>
          <w:color w:val="000000" w:themeColor="text1"/>
        </w:rPr>
        <w:t>Поштовање прописа у области финансијског пословања- безплатан превоз ученика, безплоатни уџбеници,стипендије, подршка ИОП, безплатна ужина</w:t>
      </w:r>
    </w:p>
    <w:p w14:paraId="6CDED336" w14:textId="77777777" w:rsidR="006C6C86" w:rsidRPr="004108FC" w:rsidRDefault="006C6C86" w:rsidP="005A38E3">
      <w:pPr>
        <w:numPr>
          <w:ilvl w:val="0"/>
          <w:numId w:val="57"/>
        </w:numPr>
        <w:jc w:val="both"/>
        <w:rPr>
          <w:color w:val="000000" w:themeColor="text1"/>
        </w:rPr>
      </w:pPr>
      <w:r w:rsidRPr="004108FC">
        <w:rPr>
          <w:color w:val="000000" w:themeColor="text1"/>
        </w:rPr>
        <w:t>Учешће школе и ученика у културним, спортским и другим  активностима  локалне самоуправе, учешће у акцијама месне заједнице</w:t>
      </w:r>
    </w:p>
    <w:p w14:paraId="3B59B83A" w14:textId="77777777" w:rsidR="006C6C86" w:rsidRPr="004108FC" w:rsidRDefault="006C6C86" w:rsidP="005A38E3">
      <w:pPr>
        <w:numPr>
          <w:ilvl w:val="0"/>
          <w:numId w:val="57"/>
        </w:numPr>
        <w:jc w:val="both"/>
        <w:rPr>
          <w:color w:val="000000" w:themeColor="text1"/>
        </w:rPr>
      </w:pPr>
      <w:r w:rsidRPr="004108FC">
        <w:rPr>
          <w:color w:val="000000" w:themeColor="text1"/>
        </w:rPr>
        <w:t>Коришћење ресурса локалне самоуправе у реализације циљева образовања и васпитања</w:t>
      </w:r>
    </w:p>
    <w:p w14:paraId="7BFD5B6A" w14:textId="77777777" w:rsidR="006C6C86" w:rsidRPr="004108FC" w:rsidRDefault="006C6C86" w:rsidP="005A38E3">
      <w:pPr>
        <w:numPr>
          <w:ilvl w:val="0"/>
          <w:numId w:val="56"/>
        </w:numPr>
        <w:spacing w:after="200" w:line="276" w:lineRule="auto"/>
        <w:contextualSpacing/>
        <w:jc w:val="both"/>
        <w:rPr>
          <w:color w:val="000000" w:themeColor="text1"/>
        </w:rPr>
      </w:pPr>
      <w:r w:rsidRPr="004108FC">
        <w:rPr>
          <w:color w:val="000000" w:themeColor="text1"/>
        </w:rPr>
        <w:t>Праћење активности локалне самоуправе и активна сарадња са релевантним институцијама и удружењима на територији општине Кула</w:t>
      </w:r>
    </w:p>
    <w:p w14:paraId="41A8E340" w14:textId="77777777" w:rsidR="006C6C86" w:rsidRPr="004108FC" w:rsidRDefault="006C6C86" w:rsidP="005A38E3">
      <w:pPr>
        <w:numPr>
          <w:ilvl w:val="0"/>
          <w:numId w:val="56"/>
        </w:numPr>
        <w:spacing w:after="200" w:line="276" w:lineRule="auto"/>
        <w:contextualSpacing/>
        <w:jc w:val="both"/>
        <w:rPr>
          <w:color w:val="000000" w:themeColor="text1"/>
        </w:rPr>
      </w:pPr>
      <w:r w:rsidRPr="004108FC">
        <w:rPr>
          <w:color w:val="000000" w:themeColor="text1"/>
        </w:rPr>
        <w:t>Информисање локалне заједницео значајним моментима живота и рада Школе</w:t>
      </w:r>
    </w:p>
    <w:p w14:paraId="0722DDE7" w14:textId="77777777" w:rsidR="006C6C86" w:rsidRPr="004108FC" w:rsidRDefault="006C6C86" w:rsidP="005A38E3">
      <w:pPr>
        <w:numPr>
          <w:ilvl w:val="0"/>
          <w:numId w:val="56"/>
        </w:numPr>
        <w:spacing w:after="200" w:line="276" w:lineRule="auto"/>
        <w:contextualSpacing/>
        <w:jc w:val="both"/>
        <w:rPr>
          <w:color w:val="000000" w:themeColor="text1"/>
        </w:rPr>
      </w:pPr>
      <w:r w:rsidRPr="004108FC">
        <w:rPr>
          <w:color w:val="000000" w:themeColor="text1"/>
        </w:rPr>
        <w:t>Укључивање локалне заједнице у живот и рад школе</w:t>
      </w:r>
    </w:p>
    <w:p w14:paraId="5FA79D9D" w14:textId="77777777" w:rsidR="006C6C86" w:rsidRPr="004108FC" w:rsidRDefault="006C6C86" w:rsidP="005A38E3">
      <w:pPr>
        <w:numPr>
          <w:ilvl w:val="0"/>
          <w:numId w:val="56"/>
        </w:numPr>
        <w:spacing w:after="200" w:line="276" w:lineRule="auto"/>
        <w:contextualSpacing/>
        <w:jc w:val="both"/>
        <w:rPr>
          <w:color w:val="000000" w:themeColor="text1"/>
        </w:rPr>
      </w:pPr>
      <w:r w:rsidRPr="004108FC">
        <w:rPr>
          <w:color w:val="000000" w:themeColor="text1"/>
        </w:rPr>
        <w:t>Обезбеђивање подршке локалне заједнице  активностима школе</w:t>
      </w:r>
    </w:p>
    <w:p w14:paraId="3C5680CE" w14:textId="77777777" w:rsidR="006C6C86" w:rsidRPr="004108FC" w:rsidRDefault="006C6C86" w:rsidP="005A38E3">
      <w:pPr>
        <w:numPr>
          <w:ilvl w:val="0"/>
          <w:numId w:val="56"/>
        </w:numPr>
        <w:spacing w:after="200" w:line="276" w:lineRule="auto"/>
        <w:contextualSpacing/>
        <w:jc w:val="both"/>
        <w:rPr>
          <w:color w:val="000000" w:themeColor="text1"/>
        </w:rPr>
      </w:pPr>
      <w:r w:rsidRPr="004108FC">
        <w:rPr>
          <w:color w:val="000000" w:themeColor="text1"/>
        </w:rPr>
        <w:t>Усвајање и богаћење културних вредности ученика</w:t>
      </w:r>
    </w:p>
    <w:p w14:paraId="5D982079" w14:textId="77777777" w:rsidR="006C6C86" w:rsidRPr="004108FC" w:rsidRDefault="006C6C86" w:rsidP="005A38E3">
      <w:pPr>
        <w:numPr>
          <w:ilvl w:val="0"/>
          <w:numId w:val="56"/>
        </w:numPr>
        <w:spacing w:after="200" w:line="276" w:lineRule="auto"/>
        <w:contextualSpacing/>
        <w:jc w:val="both"/>
        <w:rPr>
          <w:color w:val="000000" w:themeColor="text1"/>
        </w:rPr>
      </w:pPr>
      <w:r w:rsidRPr="004108FC">
        <w:rPr>
          <w:rFonts w:eastAsia="Calibri"/>
          <w:color w:val="000000" w:themeColor="text1"/>
        </w:rPr>
        <w:t xml:space="preserve">Организовање активности  за ученике у сарадњи са привредним, културним и јавним установама </w:t>
      </w:r>
    </w:p>
    <w:p w14:paraId="3022A04B" w14:textId="77777777" w:rsidR="006C6C86" w:rsidRPr="004108FC" w:rsidRDefault="006C6C86" w:rsidP="005A38E3">
      <w:pPr>
        <w:numPr>
          <w:ilvl w:val="0"/>
          <w:numId w:val="56"/>
        </w:numPr>
        <w:spacing w:after="200" w:line="276" w:lineRule="auto"/>
        <w:contextualSpacing/>
        <w:jc w:val="both"/>
        <w:rPr>
          <w:color w:val="000000" w:themeColor="text1"/>
        </w:rPr>
      </w:pPr>
      <w:r w:rsidRPr="004108FC">
        <w:rPr>
          <w:color w:val="000000" w:themeColor="text1"/>
          <w:lang w:val="sr-Latn-CS"/>
        </w:rPr>
        <w:t>Промовисање школе</w:t>
      </w:r>
    </w:p>
    <w:p w14:paraId="3B6C2B06" w14:textId="77777777" w:rsidR="006C6C86" w:rsidRPr="004108FC" w:rsidRDefault="006C6C86" w:rsidP="006C6C86">
      <w:pPr>
        <w:rPr>
          <w:color w:val="000000" w:themeColor="text1"/>
        </w:rPr>
      </w:pPr>
    </w:p>
    <w:p w14:paraId="3FBB4D7C" w14:textId="77777777" w:rsidR="006C6C86" w:rsidRPr="004108FC" w:rsidRDefault="006C6C86" w:rsidP="006C6C86">
      <w:pPr>
        <w:rPr>
          <w:color w:val="000000" w:themeColor="text1"/>
        </w:rPr>
      </w:pPr>
    </w:p>
    <w:p w14:paraId="0F9872C1" w14:textId="77777777" w:rsidR="006C6C86" w:rsidRPr="004108FC" w:rsidRDefault="006C6C86" w:rsidP="006C6C86">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0"/>
        <w:gridCol w:w="1491"/>
        <w:gridCol w:w="1948"/>
        <w:gridCol w:w="1606"/>
        <w:gridCol w:w="1863"/>
      </w:tblGrid>
      <w:tr w:rsidR="004108FC" w:rsidRPr="004108FC" w14:paraId="691EC8CC" w14:textId="77777777" w:rsidTr="00AC2D2E">
        <w:tc>
          <w:tcPr>
            <w:tcW w:w="3010" w:type="dxa"/>
            <w:tcBorders>
              <w:top w:val="single" w:sz="4" w:space="0" w:color="auto"/>
              <w:left w:val="single" w:sz="4" w:space="0" w:color="auto"/>
              <w:bottom w:val="single" w:sz="4" w:space="0" w:color="auto"/>
              <w:right w:val="single" w:sz="4" w:space="0" w:color="auto"/>
            </w:tcBorders>
            <w:shd w:val="clear" w:color="auto" w:fill="E5DFEC"/>
          </w:tcPr>
          <w:p w14:paraId="66770E62" w14:textId="77777777" w:rsidR="006C6C86" w:rsidRPr="004108FC" w:rsidRDefault="006C6C86" w:rsidP="006C6C86">
            <w:pPr>
              <w:spacing w:after="200" w:line="276" w:lineRule="auto"/>
              <w:jc w:val="both"/>
              <w:rPr>
                <w:b/>
                <w:bCs/>
                <w:color w:val="000000" w:themeColor="text1"/>
              </w:rPr>
            </w:pPr>
            <w:r w:rsidRPr="004108FC">
              <w:rPr>
                <w:color w:val="000000" w:themeColor="text1"/>
              </w:rPr>
              <w:t>АКТИВНОСТ</w:t>
            </w:r>
          </w:p>
        </w:tc>
        <w:tc>
          <w:tcPr>
            <w:tcW w:w="1491" w:type="dxa"/>
            <w:tcBorders>
              <w:top w:val="single" w:sz="4" w:space="0" w:color="auto"/>
              <w:left w:val="single" w:sz="4" w:space="0" w:color="auto"/>
              <w:bottom w:val="single" w:sz="4" w:space="0" w:color="auto"/>
              <w:right w:val="single" w:sz="4" w:space="0" w:color="auto"/>
            </w:tcBorders>
            <w:shd w:val="clear" w:color="auto" w:fill="E5DFEC"/>
          </w:tcPr>
          <w:p w14:paraId="006FAF41" w14:textId="77777777" w:rsidR="006C6C86" w:rsidRPr="004108FC" w:rsidRDefault="006C6C86" w:rsidP="006C6C86">
            <w:pPr>
              <w:spacing w:after="200" w:line="276" w:lineRule="auto"/>
              <w:jc w:val="both"/>
              <w:rPr>
                <w:b/>
                <w:bCs/>
                <w:color w:val="000000" w:themeColor="text1"/>
              </w:rPr>
            </w:pPr>
            <w:r w:rsidRPr="004108FC">
              <w:rPr>
                <w:color w:val="000000" w:themeColor="text1"/>
              </w:rPr>
              <w:t>ВРЕМЕ</w:t>
            </w:r>
          </w:p>
        </w:tc>
        <w:tc>
          <w:tcPr>
            <w:tcW w:w="1948" w:type="dxa"/>
            <w:tcBorders>
              <w:top w:val="single" w:sz="4" w:space="0" w:color="auto"/>
              <w:left w:val="single" w:sz="4" w:space="0" w:color="auto"/>
              <w:bottom w:val="single" w:sz="4" w:space="0" w:color="auto"/>
              <w:right w:val="single" w:sz="4" w:space="0" w:color="auto"/>
            </w:tcBorders>
            <w:shd w:val="clear" w:color="auto" w:fill="E5DFEC"/>
          </w:tcPr>
          <w:p w14:paraId="57A3086F" w14:textId="77777777" w:rsidR="006C6C86" w:rsidRPr="004108FC" w:rsidRDefault="006C6C86" w:rsidP="006C6C86">
            <w:pPr>
              <w:spacing w:after="200" w:line="276" w:lineRule="auto"/>
              <w:rPr>
                <w:color w:val="000000" w:themeColor="text1"/>
              </w:rPr>
            </w:pPr>
            <w:r w:rsidRPr="004108FC">
              <w:rPr>
                <w:color w:val="000000" w:themeColor="text1"/>
              </w:rPr>
              <w:t>ЗАДУЖЕНА</w:t>
            </w:r>
          </w:p>
          <w:p w14:paraId="24877088" w14:textId="77777777" w:rsidR="006C6C86" w:rsidRPr="004108FC" w:rsidRDefault="006C6C86" w:rsidP="006C6C86">
            <w:pPr>
              <w:spacing w:after="200" w:line="276" w:lineRule="auto"/>
              <w:jc w:val="both"/>
              <w:rPr>
                <w:b/>
                <w:bCs/>
                <w:color w:val="000000" w:themeColor="text1"/>
              </w:rPr>
            </w:pPr>
            <w:r w:rsidRPr="004108FC">
              <w:rPr>
                <w:color w:val="000000" w:themeColor="text1"/>
              </w:rPr>
              <w:t>ОСОБА</w:t>
            </w:r>
          </w:p>
        </w:tc>
        <w:tc>
          <w:tcPr>
            <w:tcW w:w="1606" w:type="dxa"/>
            <w:tcBorders>
              <w:top w:val="single" w:sz="4" w:space="0" w:color="auto"/>
              <w:left w:val="single" w:sz="4" w:space="0" w:color="auto"/>
              <w:bottom w:val="single" w:sz="4" w:space="0" w:color="auto"/>
              <w:right w:val="single" w:sz="4" w:space="0" w:color="auto"/>
            </w:tcBorders>
            <w:shd w:val="clear" w:color="auto" w:fill="E5DFEC"/>
          </w:tcPr>
          <w:p w14:paraId="7AF4C70D" w14:textId="77777777" w:rsidR="006C6C86" w:rsidRPr="004108FC" w:rsidRDefault="006C6C86" w:rsidP="006C6C86">
            <w:pPr>
              <w:spacing w:after="200" w:line="276" w:lineRule="auto"/>
              <w:rPr>
                <w:color w:val="000000" w:themeColor="text1"/>
              </w:rPr>
            </w:pPr>
            <w:r w:rsidRPr="004108FC">
              <w:rPr>
                <w:color w:val="000000" w:themeColor="text1"/>
              </w:rPr>
              <w:t>МЕСТО</w:t>
            </w:r>
          </w:p>
          <w:p w14:paraId="1B854007" w14:textId="77777777" w:rsidR="006C6C86" w:rsidRPr="004108FC" w:rsidRDefault="006C6C86" w:rsidP="006C6C86">
            <w:pPr>
              <w:spacing w:after="200" w:line="276" w:lineRule="auto"/>
              <w:jc w:val="both"/>
              <w:rPr>
                <w:b/>
                <w:bCs/>
                <w:color w:val="000000" w:themeColor="text1"/>
              </w:rPr>
            </w:pPr>
            <w:r w:rsidRPr="004108FC">
              <w:rPr>
                <w:color w:val="000000" w:themeColor="text1"/>
              </w:rPr>
              <w:t>РЕАЛИЗАЦ.</w:t>
            </w:r>
          </w:p>
        </w:tc>
        <w:tc>
          <w:tcPr>
            <w:tcW w:w="1863" w:type="dxa"/>
            <w:tcBorders>
              <w:top w:val="single" w:sz="4" w:space="0" w:color="auto"/>
              <w:left w:val="single" w:sz="4" w:space="0" w:color="auto"/>
              <w:bottom w:val="single" w:sz="4" w:space="0" w:color="auto"/>
              <w:right w:val="single" w:sz="4" w:space="0" w:color="auto"/>
            </w:tcBorders>
            <w:shd w:val="clear" w:color="auto" w:fill="E5DFEC"/>
          </w:tcPr>
          <w:p w14:paraId="61F5FB39" w14:textId="77777777" w:rsidR="006C6C86" w:rsidRPr="004108FC" w:rsidRDefault="006C6C86" w:rsidP="006C6C86">
            <w:pPr>
              <w:spacing w:after="200" w:line="276" w:lineRule="auto"/>
              <w:rPr>
                <w:color w:val="000000" w:themeColor="text1"/>
              </w:rPr>
            </w:pPr>
            <w:r w:rsidRPr="004108FC">
              <w:rPr>
                <w:color w:val="000000" w:themeColor="text1"/>
              </w:rPr>
              <w:t>НАЧИН</w:t>
            </w:r>
          </w:p>
          <w:p w14:paraId="34B399C4" w14:textId="77777777" w:rsidR="006C6C86" w:rsidRPr="004108FC" w:rsidRDefault="006C6C86" w:rsidP="006C6C86">
            <w:pPr>
              <w:spacing w:after="200" w:line="276" w:lineRule="auto"/>
              <w:jc w:val="both"/>
              <w:rPr>
                <w:b/>
                <w:bCs/>
                <w:color w:val="000000" w:themeColor="text1"/>
              </w:rPr>
            </w:pPr>
            <w:r w:rsidRPr="004108FC">
              <w:rPr>
                <w:color w:val="000000" w:themeColor="text1"/>
              </w:rPr>
              <w:t>ОСТВАРИВА</w:t>
            </w:r>
          </w:p>
        </w:tc>
      </w:tr>
      <w:tr w:rsidR="004108FC" w:rsidRPr="004108FC" w14:paraId="3D4330B1" w14:textId="77777777" w:rsidTr="00AC2D2E">
        <w:tc>
          <w:tcPr>
            <w:tcW w:w="3010" w:type="dxa"/>
            <w:tcBorders>
              <w:top w:val="single" w:sz="4" w:space="0" w:color="auto"/>
              <w:left w:val="single" w:sz="4" w:space="0" w:color="auto"/>
              <w:bottom w:val="single" w:sz="4" w:space="0" w:color="auto"/>
              <w:right w:val="single" w:sz="4" w:space="0" w:color="auto"/>
            </w:tcBorders>
          </w:tcPr>
          <w:p w14:paraId="5D0A16B8"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ИЗДАВАЧКЕ КУЋЕ ,,КЛЕТ,, и ,,ЗАВОД ЗА ИЗДАВАЊЕ УЏБЕНИКА,,</w:t>
            </w:r>
          </w:p>
          <w:p w14:paraId="67167E29"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Преузимање безплатних уџбенике за нову школску годину и договор о преводу за први и пети разред</w:t>
            </w:r>
          </w:p>
        </w:tc>
        <w:tc>
          <w:tcPr>
            <w:tcW w:w="1491" w:type="dxa"/>
            <w:tcBorders>
              <w:top w:val="single" w:sz="4" w:space="0" w:color="auto"/>
              <w:left w:val="single" w:sz="4" w:space="0" w:color="auto"/>
              <w:bottom w:val="single" w:sz="4" w:space="0" w:color="auto"/>
              <w:right w:val="single" w:sz="4" w:space="0" w:color="auto"/>
            </w:tcBorders>
          </w:tcPr>
          <w:p w14:paraId="64F2EB9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септембар</w:t>
            </w:r>
          </w:p>
        </w:tc>
        <w:tc>
          <w:tcPr>
            <w:tcW w:w="1948" w:type="dxa"/>
            <w:tcBorders>
              <w:top w:val="single" w:sz="4" w:space="0" w:color="auto"/>
              <w:left w:val="single" w:sz="4" w:space="0" w:color="auto"/>
              <w:bottom w:val="single" w:sz="4" w:space="0" w:color="auto"/>
              <w:right w:val="single" w:sz="4" w:space="0" w:color="auto"/>
            </w:tcBorders>
          </w:tcPr>
          <w:p w14:paraId="56460ED9"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Библиотекари</w:t>
            </w:r>
          </w:p>
        </w:tc>
        <w:tc>
          <w:tcPr>
            <w:tcW w:w="1606" w:type="dxa"/>
            <w:tcBorders>
              <w:top w:val="single" w:sz="4" w:space="0" w:color="auto"/>
              <w:left w:val="single" w:sz="4" w:space="0" w:color="auto"/>
              <w:bottom w:val="single" w:sz="4" w:space="0" w:color="auto"/>
              <w:right w:val="single" w:sz="4" w:space="0" w:color="auto"/>
            </w:tcBorders>
          </w:tcPr>
          <w:p w14:paraId="58B47DBC"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школа-канцеларија директора.</w:t>
            </w:r>
          </w:p>
        </w:tc>
        <w:tc>
          <w:tcPr>
            <w:tcW w:w="1863" w:type="dxa"/>
            <w:tcBorders>
              <w:top w:val="single" w:sz="4" w:space="0" w:color="auto"/>
              <w:left w:val="single" w:sz="4" w:space="0" w:color="auto"/>
              <w:bottom w:val="single" w:sz="4" w:space="0" w:color="auto"/>
              <w:right w:val="single" w:sz="4" w:space="0" w:color="auto"/>
            </w:tcBorders>
          </w:tcPr>
          <w:p w14:paraId="1F488C83"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 xml:space="preserve">спискови ученика </w:t>
            </w:r>
          </w:p>
        </w:tc>
      </w:tr>
      <w:tr w:rsidR="004108FC" w:rsidRPr="004108FC" w14:paraId="64114B95" w14:textId="77777777" w:rsidTr="00AC2D2E">
        <w:trPr>
          <w:trHeight w:val="4000"/>
        </w:trPr>
        <w:tc>
          <w:tcPr>
            <w:tcW w:w="3010" w:type="dxa"/>
            <w:tcBorders>
              <w:top w:val="single" w:sz="4" w:space="0" w:color="auto"/>
              <w:left w:val="single" w:sz="4" w:space="0" w:color="auto"/>
              <w:right w:val="single" w:sz="4" w:space="0" w:color="auto"/>
            </w:tcBorders>
          </w:tcPr>
          <w:p w14:paraId="55AFCB7E"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lastRenderedPageBreak/>
              <w:t>ОПШТИНА КУЛА</w:t>
            </w:r>
          </w:p>
          <w:p w14:paraId="541E8EC4"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Сарадња са у вези спискова ученика за бесплатну ужину</w:t>
            </w:r>
          </w:p>
          <w:p w14:paraId="3357E7EB"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Састављање спискова корисника МОП-а ради финансирања општине за продужени боравак</w:t>
            </w:r>
          </w:p>
          <w:p w14:paraId="4E68FFBB"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Регресиран превоз ученика, и боравак у дому</w:t>
            </w:r>
          </w:p>
          <w:p w14:paraId="2D278F36"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Решење интерресорне комисије</w:t>
            </w:r>
          </w:p>
          <w:p w14:paraId="61ADE222"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Инспекцијски надзор-припремљеност установе</w:t>
            </w:r>
          </w:p>
        </w:tc>
        <w:tc>
          <w:tcPr>
            <w:tcW w:w="1491" w:type="dxa"/>
            <w:tcBorders>
              <w:top w:val="single" w:sz="4" w:space="0" w:color="auto"/>
              <w:left w:val="single" w:sz="4" w:space="0" w:color="auto"/>
              <w:right w:val="single" w:sz="4" w:space="0" w:color="auto"/>
            </w:tcBorders>
          </w:tcPr>
          <w:p w14:paraId="66C9122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септ.</w:t>
            </w:r>
          </w:p>
          <w:p w14:paraId="4ACB7B2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у току године</w:t>
            </w:r>
          </w:p>
          <w:p w14:paraId="7B3F6399"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почетак школске године</w:t>
            </w:r>
          </w:p>
          <w:p w14:paraId="49DCD0C7" w14:textId="77777777" w:rsidR="006C6C86" w:rsidRPr="004108FC" w:rsidRDefault="006C6C86" w:rsidP="006C6C86">
            <w:pPr>
              <w:spacing w:after="200" w:line="276" w:lineRule="auto"/>
              <w:jc w:val="both"/>
              <w:rPr>
                <w:color w:val="000000" w:themeColor="text1"/>
              </w:rPr>
            </w:pPr>
          </w:p>
          <w:p w14:paraId="37424739" w14:textId="77777777" w:rsidR="006C6C86" w:rsidRPr="004108FC" w:rsidRDefault="006C6C86" w:rsidP="006C6C86">
            <w:pPr>
              <w:spacing w:after="200" w:line="276" w:lineRule="auto"/>
              <w:jc w:val="both"/>
              <w:rPr>
                <w:color w:val="000000" w:themeColor="text1"/>
              </w:rPr>
            </w:pPr>
          </w:p>
          <w:p w14:paraId="04B322E3" w14:textId="77777777" w:rsidR="006C6C86" w:rsidRPr="004108FC" w:rsidRDefault="006C6C86" w:rsidP="006C6C86">
            <w:pPr>
              <w:spacing w:after="200" w:line="276" w:lineRule="auto"/>
              <w:jc w:val="both"/>
              <w:rPr>
                <w:color w:val="000000" w:themeColor="text1"/>
              </w:rPr>
            </w:pPr>
          </w:p>
          <w:p w14:paraId="674E1563" w14:textId="77777777" w:rsidR="006C6C86" w:rsidRPr="004108FC" w:rsidRDefault="006C6C86" w:rsidP="006C6C86">
            <w:pPr>
              <w:spacing w:after="200" w:line="276" w:lineRule="auto"/>
              <w:jc w:val="both"/>
              <w:rPr>
                <w:color w:val="000000" w:themeColor="text1"/>
              </w:rPr>
            </w:pPr>
          </w:p>
          <w:p w14:paraId="39975646"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октобар</w:t>
            </w:r>
          </w:p>
        </w:tc>
        <w:tc>
          <w:tcPr>
            <w:tcW w:w="1948" w:type="dxa"/>
            <w:tcBorders>
              <w:top w:val="single" w:sz="4" w:space="0" w:color="auto"/>
              <w:left w:val="single" w:sz="4" w:space="0" w:color="auto"/>
              <w:right w:val="single" w:sz="4" w:space="0" w:color="auto"/>
            </w:tcBorders>
          </w:tcPr>
          <w:p w14:paraId="7DD5971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М.Шанта</w:t>
            </w:r>
          </w:p>
          <w:p w14:paraId="061146A3"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В.Маринковић</w:t>
            </w:r>
          </w:p>
          <w:p w14:paraId="5FCF9E93"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одељ.старешине и директор</w:t>
            </w:r>
          </w:p>
          <w:p w14:paraId="3B03528E" w14:textId="77777777" w:rsidR="006C6C86" w:rsidRPr="004108FC" w:rsidRDefault="006C6C86" w:rsidP="006C6C86">
            <w:pPr>
              <w:spacing w:after="200" w:line="276" w:lineRule="auto"/>
              <w:jc w:val="both"/>
              <w:rPr>
                <w:color w:val="000000" w:themeColor="text1"/>
              </w:rPr>
            </w:pPr>
          </w:p>
          <w:p w14:paraId="0982F3AC" w14:textId="77777777" w:rsidR="006C6C86" w:rsidRPr="004108FC" w:rsidRDefault="006C6C86" w:rsidP="006C6C86">
            <w:pPr>
              <w:spacing w:after="200" w:line="276" w:lineRule="auto"/>
              <w:jc w:val="both"/>
              <w:rPr>
                <w:color w:val="000000" w:themeColor="text1"/>
              </w:rPr>
            </w:pPr>
          </w:p>
          <w:p w14:paraId="7FCAB80A" w14:textId="77777777" w:rsidR="006C6C86" w:rsidRPr="004108FC" w:rsidRDefault="008F0491" w:rsidP="006C6C86">
            <w:pPr>
              <w:spacing w:after="200" w:line="276" w:lineRule="auto"/>
              <w:jc w:val="both"/>
              <w:rPr>
                <w:color w:val="000000" w:themeColor="text1"/>
                <w:lang w:val="sr-Cyrl-RS"/>
              </w:rPr>
            </w:pPr>
            <w:r w:rsidRPr="004108FC">
              <w:rPr>
                <w:color w:val="000000" w:themeColor="text1"/>
                <w:sz w:val="22"/>
                <w:szCs w:val="22"/>
                <w:lang w:val="sr-Cyrl-RS"/>
              </w:rPr>
              <w:t>Наташа Мученски</w:t>
            </w:r>
          </w:p>
          <w:p w14:paraId="1F035E6E" w14:textId="77777777" w:rsidR="006C6C86" w:rsidRPr="004108FC" w:rsidRDefault="006C6C86" w:rsidP="006C6C86">
            <w:pPr>
              <w:spacing w:after="200" w:line="276" w:lineRule="auto"/>
              <w:jc w:val="both"/>
              <w:rPr>
                <w:color w:val="000000" w:themeColor="text1"/>
              </w:rPr>
            </w:pPr>
          </w:p>
          <w:p w14:paraId="5F4A731B" w14:textId="77777777" w:rsidR="006C6C86" w:rsidRPr="004108FC" w:rsidRDefault="006C6C86" w:rsidP="006C6C86">
            <w:pPr>
              <w:spacing w:after="200" w:line="276" w:lineRule="auto"/>
              <w:jc w:val="both"/>
              <w:rPr>
                <w:color w:val="000000" w:themeColor="text1"/>
              </w:rPr>
            </w:pPr>
          </w:p>
          <w:p w14:paraId="462EC825"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Директор и стручна служба</w:t>
            </w:r>
          </w:p>
        </w:tc>
        <w:tc>
          <w:tcPr>
            <w:tcW w:w="1606" w:type="dxa"/>
            <w:tcBorders>
              <w:top w:val="single" w:sz="4" w:space="0" w:color="auto"/>
              <w:left w:val="single" w:sz="4" w:space="0" w:color="auto"/>
              <w:right w:val="single" w:sz="4" w:space="0" w:color="auto"/>
            </w:tcBorders>
          </w:tcPr>
          <w:p w14:paraId="0BC11E84" w14:textId="77777777" w:rsidR="006C6C86" w:rsidRPr="004108FC" w:rsidRDefault="006C6C86" w:rsidP="006C6C86">
            <w:pPr>
              <w:spacing w:after="200" w:line="276" w:lineRule="auto"/>
              <w:jc w:val="both"/>
              <w:rPr>
                <w:color w:val="000000" w:themeColor="text1"/>
                <w:lang w:val="ru-RU"/>
              </w:rPr>
            </w:pPr>
            <w:r w:rsidRPr="004108FC">
              <w:rPr>
                <w:color w:val="000000" w:themeColor="text1"/>
                <w:sz w:val="22"/>
                <w:szCs w:val="22"/>
              </w:rPr>
              <w:t>школа-рачуноводство</w:t>
            </w:r>
          </w:p>
          <w:p w14:paraId="0ABC7716"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општина</w:t>
            </w:r>
          </w:p>
          <w:p w14:paraId="7B314541"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w:t>
            </w:r>
          </w:p>
          <w:p w14:paraId="2C3ACCA5"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општина</w:t>
            </w:r>
          </w:p>
        </w:tc>
        <w:tc>
          <w:tcPr>
            <w:tcW w:w="1863" w:type="dxa"/>
            <w:tcBorders>
              <w:top w:val="single" w:sz="4" w:space="0" w:color="auto"/>
              <w:left w:val="single" w:sz="4" w:space="0" w:color="auto"/>
              <w:right w:val="single" w:sz="4" w:space="0" w:color="auto"/>
            </w:tcBorders>
          </w:tcPr>
          <w:p w14:paraId="66C99D7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спискови ученика,</w:t>
            </w:r>
          </w:p>
          <w:p w14:paraId="5FABFCE2"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решење, урађен материјал</w:t>
            </w:r>
          </w:p>
        </w:tc>
      </w:tr>
      <w:tr w:rsidR="004108FC" w:rsidRPr="004108FC" w14:paraId="148B3E35" w14:textId="77777777" w:rsidTr="00AC2D2E">
        <w:trPr>
          <w:trHeight w:val="620"/>
        </w:trPr>
        <w:tc>
          <w:tcPr>
            <w:tcW w:w="3010" w:type="dxa"/>
            <w:tcBorders>
              <w:top w:val="single" w:sz="4" w:space="0" w:color="auto"/>
              <w:left w:val="single" w:sz="4" w:space="0" w:color="auto"/>
              <w:right w:val="single" w:sz="4" w:space="0" w:color="auto"/>
            </w:tcBorders>
          </w:tcPr>
          <w:p w14:paraId="068D7909"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МИНИСТАРСТВО ПРОСВЕТЕ,ПОКРАЈИНСКИ СЕКРЕТАРИЈАТ ЗА О.,ШУ</w:t>
            </w:r>
          </w:p>
          <w:p w14:paraId="7C6902F1"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Захтев за одобрење отварања 1одељења првог разреда гимназије на русинском језику</w:t>
            </w:r>
          </w:p>
          <w:p w14:paraId="63A2CBFD"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 xml:space="preserve">Спровођење обука за наставнике  </w:t>
            </w:r>
          </w:p>
          <w:p w14:paraId="77788D3C"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Слање недељних извештаја за ШУ Сомбор</w:t>
            </w:r>
          </w:p>
          <w:p w14:paraId="66CF3F5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Праћење службених гласника, слање тражених података</w:t>
            </w:r>
          </w:p>
          <w:p w14:paraId="37BCDE78"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Организација и спровођење такмичења</w:t>
            </w:r>
          </w:p>
        </w:tc>
        <w:tc>
          <w:tcPr>
            <w:tcW w:w="1491" w:type="dxa"/>
            <w:tcBorders>
              <w:top w:val="single" w:sz="4" w:space="0" w:color="auto"/>
              <w:left w:val="single" w:sz="4" w:space="0" w:color="auto"/>
              <w:right w:val="single" w:sz="4" w:space="0" w:color="auto"/>
            </w:tcBorders>
          </w:tcPr>
          <w:p w14:paraId="63AF657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Август, септембар, током године по плану</w:t>
            </w:r>
          </w:p>
        </w:tc>
        <w:tc>
          <w:tcPr>
            <w:tcW w:w="1948" w:type="dxa"/>
            <w:tcBorders>
              <w:top w:val="single" w:sz="4" w:space="0" w:color="auto"/>
              <w:left w:val="single" w:sz="4" w:space="0" w:color="auto"/>
              <w:right w:val="single" w:sz="4" w:space="0" w:color="auto"/>
            </w:tcBorders>
          </w:tcPr>
          <w:p w14:paraId="5AD4E8E3"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 xml:space="preserve">Управа школе,педагози, директор и помоћник директори, наставници </w:t>
            </w:r>
          </w:p>
        </w:tc>
        <w:tc>
          <w:tcPr>
            <w:tcW w:w="1606" w:type="dxa"/>
            <w:tcBorders>
              <w:top w:val="single" w:sz="4" w:space="0" w:color="auto"/>
              <w:left w:val="single" w:sz="4" w:space="0" w:color="auto"/>
              <w:right w:val="single" w:sz="4" w:space="0" w:color="auto"/>
            </w:tcBorders>
          </w:tcPr>
          <w:p w14:paraId="34F7381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w:t>
            </w:r>
          </w:p>
        </w:tc>
        <w:tc>
          <w:tcPr>
            <w:tcW w:w="1863" w:type="dxa"/>
            <w:tcBorders>
              <w:top w:val="single" w:sz="4" w:space="0" w:color="auto"/>
              <w:left w:val="single" w:sz="4" w:space="0" w:color="auto"/>
              <w:right w:val="single" w:sz="4" w:space="0" w:color="auto"/>
            </w:tcBorders>
          </w:tcPr>
          <w:p w14:paraId="0B2E915C"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Службени гласници,решење,табеле са подацима</w:t>
            </w:r>
          </w:p>
        </w:tc>
      </w:tr>
      <w:tr w:rsidR="004108FC" w:rsidRPr="004108FC" w14:paraId="7A377148" w14:textId="77777777" w:rsidTr="00AC2D2E">
        <w:tc>
          <w:tcPr>
            <w:tcW w:w="3010" w:type="dxa"/>
            <w:tcBorders>
              <w:top w:val="single" w:sz="4" w:space="0" w:color="auto"/>
              <w:left w:val="single" w:sz="4" w:space="0" w:color="auto"/>
              <w:bottom w:val="single" w:sz="4" w:space="0" w:color="auto"/>
              <w:right w:val="single" w:sz="4" w:space="0" w:color="auto"/>
            </w:tcBorders>
          </w:tcPr>
          <w:p w14:paraId="3CDE2B2E" w14:textId="77777777" w:rsidR="006C6C86" w:rsidRPr="004108FC" w:rsidRDefault="006C6C86" w:rsidP="006C6C86">
            <w:pPr>
              <w:spacing w:after="200" w:line="276" w:lineRule="auto"/>
              <w:rPr>
                <w:color w:val="000000" w:themeColor="text1"/>
              </w:rPr>
            </w:pPr>
            <w:r w:rsidRPr="004108FC">
              <w:rPr>
                <w:color w:val="000000" w:themeColor="text1"/>
                <w:sz w:val="22"/>
                <w:szCs w:val="22"/>
              </w:rPr>
              <w:t>ЦЕНТАР ЗА СОЦИЈАЛНИ РАД КУЛА</w:t>
            </w:r>
          </w:p>
          <w:p w14:paraId="322B58D5" w14:textId="77777777" w:rsidR="006C6C86" w:rsidRPr="004108FC" w:rsidRDefault="006C6C86" w:rsidP="006C6C86">
            <w:pPr>
              <w:spacing w:after="200" w:line="276" w:lineRule="auto"/>
              <w:rPr>
                <w:color w:val="000000" w:themeColor="text1"/>
              </w:rPr>
            </w:pPr>
            <w:r w:rsidRPr="004108FC">
              <w:rPr>
                <w:color w:val="000000" w:themeColor="text1"/>
                <w:sz w:val="22"/>
                <w:szCs w:val="22"/>
              </w:rPr>
              <w:t>Помоћ око решавања проблема са ученицима и породицама</w:t>
            </w:r>
          </w:p>
        </w:tc>
        <w:tc>
          <w:tcPr>
            <w:tcW w:w="1491" w:type="dxa"/>
            <w:tcBorders>
              <w:top w:val="single" w:sz="4" w:space="0" w:color="auto"/>
              <w:left w:val="single" w:sz="4" w:space="0" w:color="auto"/>
              <w:bottom w:val="single" w:sz="4" w:space="0" w:color="auto"/>
              <w:right w:val="single" w:sz="4" w:space="0" w:color="auto"/>
            </w:tcBorders>
          </w:tcPr>
          <w:p w14:paraId="43FBA40B"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по потреби током године</w:t>
            </w:r>
          </w:p>
        </w:tc>
        <w:tc>
          <w:tcPr>
            <w:tcW w:w="1948" w:type="dxa"/>
            <w:tcBorders>
              <w:top w:val="single" w:sz="4" w:space="0" w:color="auto"/>
              <w:left w:val="single" w:sz="4" w:space="0" w:color="auto"/>
              <w:bottom w:val="single" w:sz="4" w:space="0" w:color="auto"/>
              <w:right w:val="single" w:sz="4" w:space="0" w:color="auto"/>
            </w:tcBorders>
          </w:tcPr>
          <w:p w14:paraId="27D10A79"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педагошка служба</w:t>
            </w:r>
          </w:p>
        </w:tc>
        <w:tc>
          <w:tcPr>
            <w:tcW w:w="1606" w:type="dxa"/>
            <w:tcBorders>
              <w:top w:val="single" w:sz="4" w:space="0" w:color="auto"/>
              <w:left w:val="single" w:sz="4" w:space="0" w:color="auto"/>
              <w:bottom w:val="single" w:sz="4" w:space="0" w:color="auto"/>
              <w:right w:val="single" w:sz="4" w:space="0" w:color="auto"/>
            </w:tcBorders>
          </w:tcPr>
          <w:p w14:paraId="198B7A95"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w:t>
            </w:r>
          </w:p>
          <w:p w14:paraId="16EA6991"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Центар за социјални рад</w:t>
            </w:r>
          </w:p>
        </w:tc>
        <w:tc>
          <w:tcPr>
            <w:tcW w:w="1863" w:type="dxa"/>
            <w:tcBorders>
              <w:top w:val="single" w:sz="4" w:space="0" w:color="auto"/>
              <w:left w:val="single" w:sz="4" w:space="0" w:color="auto"/>
              <w:bottom w:val="single" w:sz="4" w:space="0" w:color="auto"/>
              <w:right w:val="single" w:sz="4" w:space="0" w:color="auto"/>
            </w:tcBorders>
          </w:tcPr>
          <w:p w14:paraId="39E0A56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позив,извештај</w:t>
            </w:r>
          </w:p>
        </w:tc>
      </w:tr>
      <w:tr w:rsidR="004108FC" w:rsidRPr="004108FC" w14:paraId="7552F432" w14:textId="77777777" w:rsidTr="00AC2D2E">
        <w:tc>
          <w:tcPr>
            <w:tcW w:w="3010" w:type="dxa"/>
            <w:tcBorders>
              <w:top w:val="single" w:sz="4" w:space="0" w:color="auto"/>
              <w:left w:val="single" w:sz="4" w:space="0" w:color="auto"/>
              <w:bottom w:val="single" w:sz="4" w:space="0" w:color="auto"/>
              <w:right w:val="single" w:sz="4" w:space="0" w:color="auto"/>
            </w:tcBorders>
          </w:tcPr>
          <w:p w14:paraId="3C01CED1"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lastRenderedPageBreak/>
              <w:t>ПЛАВА ПТИЦА</w:t>
            </w:r>
          </w:p>
          <w:p w14:paraId="2C6804E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Сарадња у вези личног пратиоца</w:t>
            </w:r>
          </w:p>
          <w:p w14:paraId="2D914872"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 xml:space="preserve">Сарадња у Дечијој недељи- </w:t>
            </w:r>
          </w:p>
        </w:tc>
        <w:tc>
          <w:tcPr>
            <w:tcW w:w="1491" w:type="dxa"/>
            <w:tcBorders>
              <w:top w:val="single" w:sz="4" w:space="0" w:color="auto"/>
              <w:left w:val="single" w:sz="4" w:space="0" w:color="auto"/>
              <w:bottom w:val="single" w:sz="4" w:space="0" w:color="auto"/>
              <w:right w:val="single" w:sz="4" w:space="0" w:color="auto"/>
            </w:tcBorders>
          </w:tcPr>
          <w:p w14:paraId="3995032C"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Септембар, Дечија недеља</w:t>
            </w:r>
          </w:p>
        </w:tc>
        <w:tc>
          <w:tcPr>
            <w:tcW w:w="1948" w:type="dxa"/>
            <w:tcBorders>
              <w:top w:val="single" w:sz="4" w:space="0" w:color="auto"/>
              <w:left w:val="single" w:sz="4" w:space="0" w:color="auto"/>
              <w:bottom w:val="single" w:sz="4" w:space="0" w:color="auto"/>
              <w:right w:val="single" w:sz="4" w:space="0" w:color="auto"/>
            </w:tcBorders>
          </w:tcPr>
          <w:p w14:paraId="24A78CF2" w14:textId="77777777" w:rsidR="006C6C86" w:rsidRPr="004108FC" w:rsidRDefault="008F0491" w:rsidP="006C6C86">
            <w:pPr>
              <w:spacing w:after="200" w:line="276" w:lineRule="auto"/>
              <w:jc w:val="both"/>
              <w:rPr>
                <w:color w:val="000000" w:themeColor="text1"/>
                <w:lang w:val="sr-Cyrl-RS"/>
              </w:rPr>
            </w:pPr>
            <w:r w:rsidRPr="004108FC">
              <w:rPr>
                <w:color w:val="000000" w:themeColor="text1"/>
                <w:sz w:val="22"/>
                <w:szCs w:val="22"/>
                <w:lang w:val="sr-Cyrl-RS"/>
              </w:rPr>
              <w:t>Наташа Мученски</w:t>
            </w:r>
          </w:p>
          <w:p w14:paraId="4AD6F136"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Марија Шанта</w:t>
            </w:r>
          </w:p>
          <w:p w14:paraId="32F08188"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Школски парламент</w:t>
            </w:r>
          </w:p>
        </w:tc>
        <w:tc>
          <w:tcPr>
            <w:tcW w:w="1606" w:type="dxa"/>
            <w:tcBorders>
              <w:top w:val="single" w:sz="4" w:space="0" w:color="auto"/>
              <w:left w:val="single" w:sz="4" w:space="0" w:color="auto"/>
              <w:bottom w:val="single" w:sz="4" w:space="0" w:color="auto"/>
              <w:right w:val="single" w:sz="4" w:space="0" w:color="auto"/>
            </w:tcBorders>
          </w:tcPr>
          <w:p w14:paraId="4FA5FAD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w:t>
            </w:r>
          </w:p>
        </w:tc>
        <w:tc>
          <w:tcPr>
            <w:tcW w:w="1863" w:type="dxa"/>
            <w:tcBorders>
              <w:top w:val="single" w:sz="4" w:space="0" w:color="auto"/>
              <w:left w:val="single" w:sz="4" w:space="0" w:color="auto"/>
              <w:bottom w:val="single" w:sz="4" w:space="0" w:color="auto"/>
              <w:right w:val="single" w:sz="4" w:space="0" w:color="auto"/>
            </w:tcBorders>
          </w:tcPr>
          <w:p w14:paraId="2D962D41"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Извештај, фотографије</w:t>
            </w:r>
          </w:p>
        </w:tc>
      </w:tr>
      <w:tr w:rsidR="004108FC" w:rsidRPr="004108FC" w14:paraId="5A50DCAE" w14:textId="77777777" w:rsidTr="00AC2D2E">
        <w:tc>
          <w:tcPr>
            <w:tcW w:w="3010" w:type="dxa"/>
            <w:tcBorders>
              <w:top w:val="single" w:sz="4" w:space="0" w:color="auto"/>
              <w:left w:val="single" w:sz="4" w:space="0" w:color="auto"/>
              <w:bottom w:val="single" w:sz="4" w:space="0" w:color="auto"/>
              <w:right w:val="single" w:sz="4" w:space="0" w:color="auto"/>
            </w:tcBorders>
          </w:tcPr>
          <w:p w14:paraId="0A6F1D5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НАЦИОНАЛНИ САВЕТ РУСИНА</w:t>
            </w:r>
          </w:p>
          <w:p w14:paraId="63C5AA7C"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Сарадња око уџбеника који се преводе на русински језик</w:t>
            </w:r>
          </w:p>
          <w:p w14:paraId="312A3801"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Стипендије ученика и професионална оријентација ученика</w:t>
            </w:r>
          </w:p>
        </w:tc>
        <w:tc>
          <w:tcPr>
            <w:tcW w:w="1491" w:type="dxa"/>
            <w:tcBorders>
              <w:top w:val="single" w:sz="4" w:space="0" w:color="auto"/>
              <w:left w:val="single" w:sz="4" w:space="0" w:color="auto"/>
              <w:bottom w:val="single" w:sz="4" w:space="0" w:color="auto"/>
              <w:right w:val="single" w:sz="4" w:space="0" w:color="auto"/>
            </w:tcBorders>
          </w:tcPr>
          <w:p w14:paraId="3BB359D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почетак школске године</w:t>
            </w:r>
          </w:p>
        </w:tc>
        <w:tc>
          <w:tcPr>
            <w:tcW w:w="1948" w:type="dxa"/>
            <w:tcBorders>
              <w:top w:val="single" w:sz="4" w:space="0" w:color="auto"/>
              <w:left w:val="single" w:sz="4" w:space="0" w:color="auto"/>
              <w:bottom w:val="single" w:sz="4" w:space="0" w:color="auto"/>
              <w:right w:val="single" w:sz="4" w:space="0" w:color="auto"/>
            </w:tcBorders>
          </w:tcPr>
          <w:p w14:paraId="6A8AD1B7" w14:textId="77777777" w:rsidR="006C6C86" w:rsidRPr="004108FC" w:rsidRDefault="006C6C86" w:rsidP="006C6C86">
            <w:pPr>
              <w:spacing w:after="200" w:line="276" w:lineRule="auto"/>
              <w:jc w:val="both"/>
              <w:rPr>
                <w:color w:val="000000" w:themeColor="text1"/>
              </w:rPr>
            </w:pPr>
          </w:p>
          <w:p w14:paraId="6A9C4B4B"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Марија Шанта</w:t>
            </w:r>
          </w:p>
          <w:p w14:paraId="09017915" w14:textId="77777777" w:rsidR="006C6C86" w:rsidRPr="004108FC" w:rsidRDefault="008F0491" w:rsidP="006C6C86">
            <w:pPr>
              <w:spacing w:after="200" w:line="276" w:lineRule="auto"/>
              <w:jc w:val="both"/>
              <w:rPr>
                <w:color w:val="000000" w:themeColor="text1"/>
                <w:lang w:val="sr-Cyrl-RS"/>
              </w:rPr>
            </w:pPr>
            <w:r w:rsidRPr="004108FC">
              <w:rPr>
                <w:color w:val="000000" w:themeColor="text1"/>
                <w:sz w:val="22"/>
                <w:szCs w:val="22"/>
                <w:lang w:val="sr-Cyrl-RS"/>
              </w:rPr>
              <w:t>Наташа Мученски</w:t>
            </w:r>
          </w:p>
          <w:p w14:paraId="188EBF46"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Х.Пашо Павловић</w:t>
            </w:r>
          </w:p>
          <w:p w14:paraId="374C8D16" w14:textId="77777777" w:rsidR="006C6C86" w:rsidRPr="004108FC" w:rsidRDefault="006C6C86" w:rsidP="006C6C86">
            <w:pPr>
              <w:spacing w:after="200" w:line="276" w:lineRule="auto"/>
              <w:jc w:val="both"/>
              <w:rPr>
                <w:color w:val="000000" w:themeColor="text1"/>
              </w:rPr>
            </w:pPr>
          </w:p>
        </w:tc>
        <w:tc>
          <w:tcPr>
            <w:tcW w:w="1606" w:type="dxa"/>
            <w:tcBorders>
              <w:top w:val="single" w:sz="4" w:space="0" w:color="auto"/>
              <w:left w:val="single" w:sz="4" w:space="0" w:color="auto"/>
              <w:bottom w:val="single" w:sz="4" w:space="0" w:color="auto"/>
              <w:right w:val="single" w:sz="4" w:space="0" w:color="auto"/>
            </w:tcBorders>
          </w:tcPr>
          <w:p w14:paraId="0ECD68B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w:t>
            </w:r>
          </w:p>
        </w:tc>
        <w:tc>
          <w:tcPr>
            <w:tcW w:w="1863" w:type="dxa"/>
            <w:tcBorders>
              <w:top w:val="single" w:sz="4" w:space="0" w:color="auto"/>
              <w:left w:val="single" w:sz="4" w:space="0" w:color="auto"/>
              <w:bottom w:val="single" w:sz="4" w:space="0" w:color="auto"/>
              <w:right w:val="single" w:sz="4" w:space="0" w:color="auto"/>
            </w:tcBorders>
          </w:tcPr>
          <w:p w14:paraId="793751F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спискови ученика</w:t>
            </w:r>
          </w:p>
        </w:tc>
      </w:tr>
      <w:tr w:rsidR="004108FC" w:rsidRPr="004108FC" w14:paraId="085F8BF0" w14:textId="77777777" w:rsidTr="00AC2D2E">
        <w:tc>
          <w:tcPr>
            <w:tcW w:w="3010" w:type="dxa"/>
            <w:tcBorders>
              <w:top w:val="single" w:sz="4" w:space="0" w:color="auto"/>
              <w:left w:val="single" w:sz="4" w:space="0" w:color="auto"/>
              <w:bottom w:val="single" w:sz="4" w:space="0" w:color="auto"/>
              <w:right w:val="single" w:sz="4" w:space="0" w:color="auto"/>
            </w:tcBorders>
          </w:tcPr>
          <w:p w14:paraId="6B2ED899"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ИС,,Петница,,</w:t>
            </w:r>
          </w:p>
          <w:p w14:paraId="7F385A2B"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Учешће  ученика наше школе</w:t>
            </w:r>
          </w:p>
        </w:tc>
        <w:tc>
          <w:tcPr>
            <w:tcW w:w="1491" w:type="dxa"/>
            <w:tcBorders>
              <w:top w:val="single" w:sz="4" w:space="0" w:color="auto"/>
              <w:left w:val="single" w:sz="4" w:space="0" w:color="auto"/>
              <w:bottom w:val="single" w:sz="4" w:space="0" w:color="auto"/>
              <w:right w:val="single" w:sz="4" w:space="0" w:color="auto"/>
            </w:tcBorders>
          </w:tcPr>
          <w:p w14:paraId="2FE815BD"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 xml:space="preserve"> током године</w:t>
            </w:r>
          </w:p>
          <w:p w14:paraId="7596BFB6"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w:t>
            </w:r>
          </w:p>
        </w:tc>
        <w:tc>
          <w:tcPr>
            <w:tcW w:w="1948" w:type="dxa"/>
            <w:tcBorders>
              <w:top w:val="single" w:sz="4" w:space="0" w:color="auto"/>
              <w:left w:val="single" w:sz="4" w:space="0" w:color="auto"/>
              <w:bottom w:val="single" w:sz="4" w:space="0" w:color="auto"/>
              <w:right w:val="single" w:sz="4" w:space="0" w:color="auto"/>
            </w:tcBorders>
          </w:tcPr>
          <w:p w14:paraId="334590F8" w14:textId="77777777" w:rsidR="006C6C86" w:rsidRPr="004108FC" w:rsidRDefault="008F0491" w:rsidP="006C6C86">
            <w:pPr>
              <w:spacing w:after="200" w:line="276" w:lineRule="auto"/>
              <w:jc w:val="both"/>
              <w:rPr>
                <w:color w:val="000000" w:themeColor="text1"/>
                <w:lang w:val="sr-Cyrl-RS"/>
              </w:rPr>
            </w:pPr>
            <w:r w:rsidRPr="004108FC">
              <w:rPr>
                <w:color w:val="000000" w:themeColor="text1"/>
                <w:sz w:val="22"/>
                <w:szCs w:val="22"/>
                <w:lang w:val="sr-Cyrl-RS"/>
              </w:rPr>
              <w:t>Наташа Мученски</w:t>
            </w:r>
          </w:p>
          <w:p w14:paraId="0ED74AA5"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Предметни наставници</w:t>
            </w:r>
          </w:p>
        </w:tc>
        <w:tc>
          <w:tcPr>
            <w:tcW w:w="1606" w:type="dxa"/>
            <w:tcBorders>
              <w:top w:val="single" w:sz="4" w:space="0" w:color="auto"/>
              <w:left w:val="single" w:sz="4" w:space="0" w:color="auto"/>
              <w:bottom w:val="single" w:sz="4" w:space="0" w:color="auto"/>
              <w:right w:val="single" w:sz="4" w:space="0" w:color="auto"/>
            </w:tcBorders>
          </w:tcPr>
          <w:p w14:paraId="74575988"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w:t>
            </w:r>
          </w:p>
          <w:p w14:paraId="56129C15"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ИС,,Петница,,</w:t>
            </w:r>
          </w:p>
        </w:tc>
        <w:tc>
          <w:tcPr>
            <w:tcW w:w="1863" w:type="dxa"/>
            <w:tcBorders>
              <w:top w:val="single" w:sz="4" w:space="0" w:color="auto"/>
              <w:left w:val="single" w:sz="4" w:space="0" w:color="auto"/>
              <w:bottom w:val="single" w:sz="4" w:space="0" w:color="auto"/>
              <w:right w:val="single" w:sz="4" w:space="0" w:color="auto"/>
            </w:tcBorders>
          </w:tcPr>
          <w:p w14:paraId="22FABE34"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запис у дневнику педагога</w:t>
            </w:r>
          </w:p>
        </w:tc>
      </w:tr>
      <w:tr w:rsidR="004108FC" w:rsidRPr="004108FC" w14:paraId="224703FB" w14:textId="77777777" w:rsidTr="00AC2D2E">
        <w:tc>
          <w:tcPr>
            <w:tcW w:w="3010" w:type="dxa"/>
            <w:tcBorders>
              <w:top w:val="single" w:sz="4" w:space="0" w:color="auto"/>
              <w:left w:val="single" w:sz="4" w:space="0" w:color="auto"/>
              <w:bottom w:val="single" w:sz="4" w:space="0" w:color="auto"/>
              <w:right w:val="single" w:sz="4" w:space="0" w:color="auto"/>
            </w:tcBorders>
          </w:tcPr>
          <w:p w14:paraId="54882EC2"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ДРУШТВО ЗА РУСИНСКИ ЈЕЗИК И ЛИТЕРАТУРУ</w:t>
            </w:r>
          </w:p>
          <w:p w14:paraId="0776A7A4"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Актив русинског језика,</w:t>
            </w:r>
          </w:p>
          <w:p w14:paraId="6E09E5E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Сусрети Русинских школа</w:t>
            </w:r>
          </w:p>
          <w:p w14:paraId="0CC629B6"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Такмичења</w:t>
            </w:r>
          </w:p>
          <w:p w14:paraId="293AED95"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Костелникова јесен</w:t>
            </w:r>
          </w:p>
        </w:tc>
        <w:tc>
          <w:tcPr>
            <w:tcW w:w="1491" w:type="dxa"/>
            <w:tcBorders>
              <w:top w:val="single" w:sz="4" w:space="0" w:color="auto"/>
              <w:left w:val="single" w:sz="4" w:space="0" w:color="auto"/>
              <w:bottom w:val="single" w:sz="4" w:space="0" w:color="auto"/>
              <w:right w:val="single" w:sz="4" w:space="0" w:color="auto"/>
            </w:tcBorders>
          </w:tcPr>
          <w:p w14:paraId="54B92506"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Почетак школске године</w:t>
            </w:r>
          </w:p>
          <w:p w14:paraId="5DCE4459" w14:textId="77777777" w:rsidR="006C6C86" w:rsidRPr="004108FC" w:rsidRDefault="00AC4E35" w:rsidP="006C6C86">
            <w:pPr>
              <w:spacing w:after="200" w:line="276" w:lineRule="auto"/>
              <w:jc w:val="both"/>
              <w:rPr>
                <w:color w:val="000000" w:themeColor="text1"/>
              </w:rPr>
            </w:pPr>
            <w:r w:rsidRPr="004108FC">
              <w:rPr>
                <w:color w:val="000000" w:themeColor="text1"/>
                <w:sz w:val="22"/>
                <w:szCs w:val="22"/>
              </w:rPr>
              <w:t>А</w:t>
            </w:r>
            <w:r w:rsidR="006C6C86" w:rsidRPr="004108FC">
              <w:rPr>
                <w:color w:val="000000" w:themeColor="text1"/>
                <w:sz w:val="22"/>
                <w:szCs w:val="22"/>
              </w:rPr>
              <w:t>вгуст</w:t>
            </w:r>
          </w:p>
        </w:tc>
        <w:tc>
          <w:tcPr>
            <w:tcW w:w="1948" w:type="dxa"/>
            <w:tcBorders>
              <w:top w:val="single" w:sz="4" w:space="0" w:color="auto"/>
              <w:left w:val="single" w:sz="4" w:space="0" w:color="auto"/>
              <w:bottom w:val="single" w:sz="4" w:space="0" w:color="auto"/>
              <w:right w:val="single" w:sz="4" w:space="0" w:color="auto"/>
            </w:tcBorders>
          </w:tcPr>
          <w:p w14:paraId="4D20FD1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Директор, наставници русинског језика,</w:t>
            </w:r>
          </w:p>
          <w:p w14:paraId="059B7298" w14:textId="77777777" w:rsidR="006C6C86" w:rsidRPr="004108FC" w:rsidRDefault="006C6C86" w:rsidP="006C6C86">
            <w:pPr>
              <w:spacing w:after="200" w:line="276" w:lineRule="auto"/>
              <w:jc w:val="both"/>
              <w:rPr>
                <w:color w:val="000000" w:themeColor="text1"/>
              </w:rPr>
            </w:pPr>
          </w:p>
          <w:p w14:paraId="3787ED03" w14:textId="77777777" w:rsidR="006C6C86" w:rsidRPr="004108FC" w:rsidRDefault="006C6C86" w:rsidP="006C6C86">
            <w:pPr>
              <w:spacing w:after="200" w:line="276" w:lineRule="auto"/>
              <w:jc w:val="both"/>
              <w:rPr>
                <w:color w:val="000000" w:themeColor="text1"/>
              </w:rPr>
            </w:pPr>
          </w:p>
        </w:tc>
        <w:tc>
          <w:tcPr>
            <w:tcW w:w="1606" w:type="dxa"/>
            <w:tcBorders>
              <w:top w:val="single" w:sz="4" w:space="0" w:color="auto"/>
              <w:left w:val="single" w:sz="4" w:space="0" w:color="auto"/>
              <w:bottom w:val="single" w:sz="4" w:space="0" w:color="auto"/>
              <w:right w:val="single" w:sz="4" w:space="0" w:color="auto"/>
            </w:tcBorders>
          </w:tcPr>
          <w:p w14:paraId="749C63F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w:t>
            </w:r>
          </w:p>
        </w:tc>
        <w:tc>
          <w:tcPr>
            <w:tcW w:w="1863" w:type="dxa"/>
            <w:tcBorders>
              <w:top w:val="single" w:sz="4" w:space="0" w:color="auto"/>
              <w:left w:val="single" w:sz="4" w:space="0" w:color="auto"/>
              <w:bottom w:val="single" w:sz="4" w:space="0" w:color="auto"/>
              <w:right w:val="single" w:sz="4" w:space="0" w:color="auto"/>
            </w:tcBorders>
          </w:tcPr>
          <w:p w14:paraId="2EB4707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Материјали</w:t>
            </w:r>
          </w:p>
          <w:p w14:paraId="5B4C8995" w14:textId="77777777" w:rsidR="006C6C86" w:rsidRPr="004108FC" w:rsidRDefault="006C6C86" w:rsidP="006C6C86">
            <w:pPr>
              <w:spacing w:after="200" w:line="276" w:lineRule="auto"/>
              <w:jc w:val="both"/>
              <w:rPr>
                <w:b/>
                <w:bCs/>
                <w:color w:val="000000" w:themeColor="text1"/>
                <w:sz w:val="28"/>
                <w:szCs w:val="28"/>
              </w:rPr>
            </w:pPr>
            <w:r w:rsidRPr="004108FC">
              <w:rPr>
                <w:color w:val="000000" w:themeColor="text1"/>
                <w:sz w:val="22"/>
                <w:szCs w:val="22"/>
              </w:rPr>
              <w:t>Извештај</w:t>
            </w:r>
          </w:p>
        </w:tc>
      </w:tr>
      <w:tr w:rsidR="004108FC" w:rsidRPr="004108FC" w14:paraId="5600E276" w14:textId="77777777" w:rsidTr="00AC2D2E">
        <w:tc>
          <w:tcPr>
            <w:tcW w:w="3010" w:type="dxa"/>
            <w:tcBorders>
              <w:top w:val="single" w:sz="4" w:space="0" w:color="auto"/>
              <w:left w:val="single" w:sz="4" w:space="0" w:color="auto"/>
              <w:bottom w:val="single" w:sz="4" w:space="0" w:color="auto"/>
              <w:right w:val="single" w:sz="4" w:space="0" w:color="auto"/>
            </w:tcBorders>
          </w:tcPr>
          <w:p w14:paraId="19706869" w14:textId="77777777" w:rsidR="006C6C86" w:rsidRPr="004108FC" w:rsidRDefault="006C6C86" w:rsidP="006C6C86">
            <w:pPr>
              <w:jc w:val="both"/>
              <w:rPr>
                <w:bCs/>
                <w:color w:val="000000" w:themeColor="text1"/>
              </w:rPr>
            </w:pPr>
            <w:r w:rsidRPr="004108FC">
              <w:rPr>
                <w:color w:val="000000" w:themeColor="text1"/>
                <w:sz w:val="22"/>
                <w:szCs w:val="22"/>
              </w:rPr>
              <w:t>ДОМ ЗДРАВЉА И</w:t>
            </w:r>
            <w:r w:rsidRPr="004108FC">
              <w:rPr>
                <w:bCs/>
                <w:color w:val="000000" w:themeColor="text1"/>
              </w:rPr>
              <w:t xml:space="preserve"> ТРАНСФУЗИЈА КРВИ </w:t>
            </w:r>
          </w:p>
          <w:p w14:paraId="08624EC7" w14:textId="77777777" w:rsidR="006C6C86" w:rsidRPr="004108FC" w:rsidRDefault="006C6C86" w:rsidP="006C6C86">
            <w:pPr>
              <w:spacing w:after="200" w:line="276" w:lineRule="auto"/>
              <w:jc w:val="both"/>
              <w:rPr>
                <w:color w:val="000000" w:themeColor="text1"/>
              </w:rPr>
            </w:pPr>
          </w:p>
          <w:p w14:paraId="3E74D879"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Систематски прегледи ученика у Дому здравља и добровољно давање крви ученика наше школе</w:t>
            </w:r>
          </w:p>
          <w:p w14:paraId="23A16BEE"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По потреби ковид амбуланте-прегледи</w:t>
            </w:r>
          </w:p>
        </w:tc>
        <w:tc>
          <w:tcPr>
            <w:tcW w:w="1491" w:type="dxa"/>
            <w:tcBorders>
              <w:top w:val="single" w:sz="4" w:space="0" w:color="auto"/>
              <w:left w:val="single" w:sz="4" w:space="0" w:color="auto"/>
              <w:bottom w:val="single" w:sz="4" w:space="0" w:color="auto"/>
              <w:right w:val="single" w:sz="4" w:space="0" w:color="auto"/>
            </w:tcBorders>
          </w:tcPr>
          <w:p w14:paraId="02B6585D"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 xml:space="preserve">Септембар- </w:t>
            </w:r>
          </w:p>
          <w:p w14:paraId="2868A587"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по плану Дома здравља</w:t>
            </w:r>
          </w:p>
          <w:p w14:paraId="51A2F94C"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током године</w:t>
            </w:r>
          </w:p>
        </w:tc>
        <w:tc>
          <w:tcPr>
            <w:tcW w:w="1948" w:type="dxa"/>
            <w:tcBorders>
              <w:top w:val="single" w:sz="4" w:space="0" w:color="auto"/>
              <w:left w:val="single" w:sz="4" w:space="0" w:color="auto"/>
              <w:bottom w:val="single" w:sz="4" w:space="0" w:color="auto"/>
              <w:right w:val="single" w:sz="4" w:space="0" w:color="auto"/>
            </w:tcBorders>
          </w:tcPr>
          <w:p w14:paraId="7442AD8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стручна служба,одељенске старешине</w:t>
            </w:r>
          </w:p>
        </w:tc>
        <w:tc>
          <w:tcPr>
            <w:tcW w:w="1606" w:type="dxa"/>
            <w:tcBorders>
              <w:top w:val="single" w:sz="4" w:space="0" w:color="auto"/>
              <w:left w:val="single" w:sz="4" w:space="0" w:color="auto"/>
              <w:bottom w:val="single" w:sz="4" w:space="0" w:color="auto"/>
              <w:right w:val="single" w:sz="4" w:space="0" w:color="auto"/>
            </w:tcBorders>
          </w:tcPr>
          <w:p w14:paraId="3D06FFFC"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Дом здравља и школа</w:t>
            </w:r>
          </w:p>
        </w:tc>
        <w:tc>
          <w:tcPr>
            <w:tcW w:w="1863" w:type="dxa"/>
            <w:tcBorders>
              <w:top w:val="single" w:sz="4" w:space="0" w:color="auto"/>
              <w:left w:val="single" w:sz="4" w:space="0" w:color="auto"/>
              <w:bottom w:val="single" w:sz="4" w:space="0" w:color="auto"/>
              <w:right w:val="single" w:sz="4" w:space="0" w:color="auto"/>
            </w:tcBorders>
          </w:tcPr>
          <w:p w14:paraId="50974362"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запис у дневнику рада</w:t>
            </w:r>
          </w:p>
        </w:tc>
      </w:tr>
      <w:tr w:rsidR="004108FC" w:rsidRPr="004108FC" w14:paraId="0F44E082" w14:textId="77777777" w:rsidTr="00AC2D2E">
        <w:tc>
          <w:tcPr>
            <w:tcW w:w="3010" w:type="dxa"/>
            <w:tcBorders>
              <w:top w:val="single" w:sz="4" w:space="0" w:color="auto"/>
              <w:left w:val="single" w:sz="4" w:space="0" w:color="auto"/>
              <w:bottom w:val="single" w:sz="4" w:space="0" w:color="auto"/>
              <w:right w:val="single" w:sz="4" w:space="0" w:color="auto"/>
            </w:tcBorders>
          </w:tcPr>
          <w:p w14:paraId="7AFCBD3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ПРЕДШКОЛСКА УСТАНОВА БАМБИ</w:t>
            </w:r>
          </w:p>
          <w:p w14:paraId="4CF45DA5"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 xml:space="preserve">Тестирање, пријем ученика, </w:t>
            </w:r>
          </w:p>
          <w:p w14:paraId="55B95B48" w14:textId="77777777" w:rsidR="006C6C86" w:rsidRPr="004108FC" w:rsidRDefault="006C6C86" w:rsidP="006C6C86">
            <w:pPr>
              <w:spacing w:after="200" w:line="276" w:lineRule="auto"/>
              <w:jc w:val="both"/>
              <w:rPr>
                <w:color w:val="000000" w:themeColor="text1"/>
              </w:rPr>
            </w:pPr>
          </w:p>
          <w:p w14:paraId="42EFB8E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бамби фест</w:t>
            </w:r>
          </w:p>
        </w:tc>
        <w:tc>
          <w:tcPr>
            <w:tcW w:w="1491" w:type="dxa"/>
            <w:tcBorders>
              <w:top w:val="single" w:sz="4" w:space="0" w:color="auto"/>
              <w:left w:val="single" w:sz="4" w:space="0" w:color="auto"/>
              <w:bottom w:val="single" w:sz="4" w:space="0" w:color="auto"/>
              <w:right w:val="single" w:sz="4" w:space="0" w:color="auto"/>
            </w:tcBorders>
          </w:tcPr>
          <w:p w14:paraId="0195C819"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lastRenderedPageBreak/>
              <w:t>Октобар,</w:t>
            </w:r>
          </w:p>
          <w:p w14:paraId="6A2A0773"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Април, мај</w:t>
            </w:r>
          </w:p>
          <w:p w14:paraId="696CB299" w14:textId="77777777" w:rsidR="006C6C86" w:rsidRPr="004108FC" w:rsidRDefault="006C6C86" w:rsidP="006C6C86">
            <w:pPr>
              <w:spacing w:after="200" w:line="276" w:lineRule="auto"/>
              <w:jc w:val="both"/>
              <w:rPr>
                <w:color w:val="000000" w:themeColor="text1"/>
              </w:rPr>
            </w:pPr>
          </w:p>
          <w:p w14:paraId="0A0C8B8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Јун</w:t>
            </w:r>
          </w:p>
          <w:p w14:paraId="1E5060E7"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Март</w:t>
            </w:r>
          </w:p>
        </w:tc>
        <w:tc>
          <w:tcPr>
            <w:tcW w:w="1948" w:type="dxa"/>
            <w:tcBorders>
              <w:top w:val="single" w:sz="4" w:space="0" w:color="auto"/>
              <w:left w:val="single" w:sz="4" w:space="0" w:color="auto"/>
              <w:bottom w:val="single" w:sz="4" w:space="0" w:color="auto"/>
              <w:right w:val="single" w:sz="4" w:space="0" w:color="auto"/>
            </w:tcBorders>
          </w:tcPr>
          <w:p w14:paraId="0CA248A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lastRenderedPageBreak/>
              <w:t xml:space="preserve">Марија Шанта,  </w:t>
            </w:r>
          </w:p>
          <w:p w14:paraId="48C8D946" w14:textId="77777777" w:rsidR="006C6C86" w:rsidRPr="004108FC" w:rsidRDefault="006C6C86" w:rsidP="006C6C86">
            <w:pPr>
              <w:spacing w:after="200" w:line="276" w:lineRule="auto"/>
              <w:jc w:val="both"/>
              <w:rPr>
                <w:color w:val="000000" w:themeColor="text1"/>
              </w:rPr>
            </w:pPr>
          </w:p>
          <w:p w14:paraId="5C442047" w14:textId="77777777" w:rsidR="006C6C86" w:rsidRPr="004108FC" w:rsidRDefault="006C6C86" w:rsidP="006C6C86">
            <w:pPr>
              <w:spacing w:after="200" w:line="276" w:lineRule="auto"/>
              <w:jc w:val="both"/>
              <w:rPr>
                <w:color w:val="000000" w:themeColor="text1"/>
              </w:rPr>
            </w:pPr>
          </w:p>
        </w:tc>
        <w:tc>
          <w:tcPr>
            <w:tcW w:w="1606" w:type="dxa"/>
            <w:tcBorders>
              <w:top w:val="single" w:sz="4" w:space="0" w:color="auto"/>
              <w:left w:val="single" w:sz="4" w:space="0" w:color="auto"/>
              <w:bottom w:val="single" w:sz="4" w:space="0" w:color="auto"/>
              <w:right w:val="single" w:sz="4" w:space="0" w:color="auto"/>
            </w:tcBorders>
          </w:tcPr>
          <w:p w14:paraId="3C97396E"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lastRenderedPageBreak/>
              <w:t>Вртић, школа, дом културе</w:t>
            </w:r>
          </w:p>
        </w:tc>
        <w:tc>
          <w:tcPr>
            <w:tcW w:w="1863" w:type="dxa"/>
            <w:tcBorders>
              <w:top w:val="single" w:sz="4" w:space="0" w:color="auto"/>
              <w:left w:val="single" w:sz="4" w:space="0" w:color="auto"/>
              <w:bottom w:val="single" w:sz="4" w:space="0" w:color="auto"/>
              <w:right w:val="single" w:sz="4" w:space="0" w:color="auto"/>
            </w:tcBorders>
          </w:tcPr>
          <w:p w14:paraId="1083118C"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Запис у дневнику рада</w:t>
            </w:r>
          </w:p>
        </w:tc>
      </w:tr>
      <w:tr w:rsidR="004108FC" w:rsidRPr="004108FC" w14:paraId="66EAB223" w14:textId="77777777" w:rsidTr="00AC2D2E">
        <w:tc>
          <w:tcPr>
            <w:tcW w:w="3010" w:type="dxa"/>
            <w:tcBorders>
              <w:top w:val="single" w:sz="4" w:space="0" w:color="auto"/>
              <w:left w:val="single" w:sz="4" w:space="0" w:color="auto"/>
              <w:bottom w:val="single" w:sz="4" w:space="0" w:color="auto"/>
              <w:right w:val="single" w:sz="4" w:space="0" w:color="auto"/>
            </w:tcBorders>
          </w:tcPr>
          <w:p w14:paraId="60659AFD"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lastRenderedPageBreak/>
              <w:t>ДОМ КУЛТУРЕ</w:t>
            </w:r>
          </w:p>
          <w:p w14:paraId="34F7CBDB"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Сарадња-  ваннаставне актив</w:t>
            </w:r>
            <w:r w:rsidR="002B7965" w:rsidRPr="004108FC">
              <w:rPr>
                <w:color w:val="000000" w:themeColor="text1"/>
                <w:sz w:val="22"/>
                <w:szCs w:val="22"/>
              </w:rPr>
              <w:t xml:space="preserve">ности- хор и оркестар и </w:t>
            </w:r>
            <w:r w:rsidRPr="004108FC">
              <w:rPr>
                <w:color w:val="000000" w:themeColor="text1"/>
                <w:sz w:val="22"/>
                <w:szCs w:val="22"/>
              </w:rPr>
              <w:t>рецитаторска секција</w:t>
            </w:r>
          </w:p>
          <w:p w14:paraId="21545246"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-концерти мизичке школе</w:t>
            </w:r>
          </w:p>
          <w:p w14:paraId="3AE5065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-хуманитарни концерти</w:t>
            </w:r>
          </w:p>
          <w:p w14:paraId="7F32342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Дан Русина</w:t>
            </w:r>
          </w:p>
          <w:p w14:paraId="44081E4D" w14:textId="77777777" w:rsidR="006C6C86" w:rsidRPr="004108FC" w:rsidRDefault="002B7965" w:rsidP="006C6C86">
            <w:pPr>
              <w:spacing w:after="200" w:line="276" w:lineRule="auto"/>
              <w:jc w:val="both"/>
              <w:rPr>
                <w:color w:val="000000" w:themeColor="text1"/>
              </w:rPr>
            </w:pPr>
            <w:r w:rsidRPr="004108FC">
              <w:rPr>
                <w:color w:val="000000" w:themeColor="text1"/>
                <w:sz w:val="22"/>
                <w:szCs w:val="22"/>
              </w:rPr>
              <w:t>-драмски меморијал,,Пет</w:t>
            </w:r>
            <w:r w:rsidR="006C6C86" w:rsidRPr="004108FC">
              <w:rPr>
                <w:color w:val="000000" w:themeColor="text1"/>
                <w:sz w:val="22"/>
                <w:szCs w:val="22"/>
              </w:rPr>
              <w:t>ро Ризнић Ђађа,,</w:t>
            </w:r>
          </w:p>
          <w:p w14:paraId="067F514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-фестивал ,,Црвена ружа,,</w:t>
            </w:r>
          </w:p>
          <w:p w14:paraId="5D5EF54D"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-фестивал ,,Црвени пупољак,,</w:t>
            </w:r>
          </w:p>
          <w:p w14:paraId="1EF56E41"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-смотре рецитовања</w:t>
            </w:r>
          </w:p>
        </w:tc>
        <w:tc>
          <w:tcPr>
            <w:tcW w:w="1491" w:type="dxa"/>
            <w:tcBorders>
              <w:top w:val="single" w:sz="4" w:space="0" w:color="auto"/>
              <w:left w:val="single" w:sz="4" w:space="0" w:color="auto"/>
              <w:bottom w:val="single" w:sz="4" w:space="0" w:color="auto"/>
              <w:right w:val="single" w:sz="4" w:space="0" w:color="auto"/>
            </w:tcBorders>
          </w:tcPr>
          <w:p w14:paraId="489380F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Током године према плану свих активности</w:t>
            </w:r>
          </w:p>
        </w:tc>
        <w:tc>
          <w:tcPr>
            <w:tcW w:w="1948" w:type="dxa"/>
            <w:tcBorders>
              <w:top w:val="single" w:sz="4" w:space="0" w:color="auto"/>
              <w:left w:val="single" w:sz="4" w:space="0" w:color="auto"/>
              <w:bottom w:val="single" w:sz="4" w:space="0" w:color="auto"/>
              <w:right w:val="single" w:sz="4" w:space="0" w:color="auto"/>
            </w:tcBorders>
          </w:tcPr>
          <w:p w14:paraId="5DC66269" w14:textId="77777777" w:rsidR="006C6C86" w:rsidRPr="004108FC" w:rsidRDefault="006C6C86" w:rsidP="006C6C86">
            <w:pPr>
              <w:spacing w:after="200" w:line="276" w:lineRule="auto"/>
              <w:jc w:val="both"/>
              <w:rPr>
                <w:color w:val="000000" w:themeColor="text1"/>
              </w:rPr>
            </w:pPr>
          </w:p>
          <w:p w14:paraId="1EBA2D37" w14:textId="77777777" w:rsidR="006C6C86" w:rsidRPr="004108FC" w:rsidRDefault="006C6C86" w:rsidP="006C6C86">
            <w:pPr>
              <w:spacing w:after="200" w:line="276" w:lineRule="auto"/>
              <w:jc w:val="both"/>
              <w:rPr>
                <w:color w:val="000000" w:themeColor="text1"/>
                <w:lang w:val="sr-Cyrl-RS"/>
              </w:rPr>
            </w:pPr>
          </w:p>
          <w:p w14:paraId="67654D0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Лидија Пашо</w:t>
            </w:r>
          </w:p>
          <w:p w14:paraId="3447F7C8"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учитељице</w:t>
            </w:r>
          </w:p>
          <w:p w14:paraId="47F97405" w14:textId="77777777" w:rsidR="006C6C86" w:rsidRPr="004108FC" w:rsidRDefault="006C6C86" w:rsidP="006C6C86">
            <w:pPr>
              <w:spacing w:after="200" w:line="276" w:lineRule="auto"/>
              <w:jc w:val="both"/>
              <w:rPr>
                <w:color w:val="000000" w:themeColor="text1"/>
              </w:rPr>
            </w:pPr>
          </w:p>
        </w:tc>
        <w:tc>
          <w:tcPr>
            <w:tcW w:w="1606" w:type="dxa"/>
            <w:tcBorders>
              <w:top w:val="single" w:sz="4" w:space="0" w:color="auto"/>
              <w:left w:val="single" w:sz="4" w:space="0" w:color="auto"/>
              <w:bottom w:val="single" w:sz="4" w:space="0" w:color="auto"/>
              <w:right w:val="single" w:sz="4" w:space="0" w:color="auto"/>
            </w:tcBorders>
          </w:tcPr>
          <w:p w14:paraId="47E4BEC7"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Дом културе, школа</w:t>
            </w:r>
          </w:p>
        </w:tc>
        <w:tc>
          <w:tcPr>
            <w:tcW w:w="1863" w:type="dxa"/>
            <w:tcBorders>
              <w:top w:val="single" w:sz="4" w:space="0" w:color="auto"/>
              <w:left w:val="single" w:sz="4" w:space="0" w:color="auto"/>
              <w:bottom w:val="single" w:sz="4" w:space="0" w:color="auto"/>
              <w:right w:val="single" w:sz="4" w:space="0" w:color="auto"/>
            </w:tcBorders>
          </w:tcPr>
          <w:p w14:paraId="2D77C5C4"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Представа, програм, извештаји</w:t>
            </w:r>
          </w:p>
        </w:tc>
      </w:tr>
      <w:tr w:rsidR="004108FC" w:rsidRPr="004108FC" w14:paraId="3C95F227" w14:textId="77777777" w:rsidTr="00AC2D2E">
        <w:tc>
          <w:tcPr>
            <w:tcW w:w="3010" w:type="dxa"/>
            <w:tcBorders>
              <w:top w:val="single" w:sz="4" w:space="0" w:color="auto"/>
              <w:left w:val="single" w:sz="4" w:space="0" w:color="auto"/>
              <w:bottom w:val="single" w:sz="4" w:space="0" w:color="auto"/>
              <w:right w:val="single" w:sz="4" w:space="0" w:color="auto"/>
            </w:tcBorders>
          </w:tcPr>
          <w:p w14:paraId="54C0E2EC"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МУП</w:t>
            </w:r>
          </w:p>
          <w:p w14:paraId="06CE5B65"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Дежурство полицајаца од 1. до 4. разреда</w:t>
            </w:r>
          </w:p>
          <w:p w14:paraId="3594D522"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Радионице за4. и 6. разред</w:t>
            </w:r>
          </w:p>
          <w:p w14:paraId="29C14FF8" w14:textId="77777777" w:rsidR="006C6C86" w:rsidRPr="004108FC" w:rsidRDefault="006C6C86" w:rsidP="006C6C86">
            <w:pPr>
              <w:spacing w:after="200" w:line="276" w:lineRule="auto"/>
              <w:jc w:val="both"/>
              <w:rPr>
                <w:color w:val="000000" w:themeColor="text1"/>
              </w:rPr>
            </w:pPr>
          </w:p>
        </w:tc>
        <w:tc>
          <w:tcPr>
            <w:tcW w:w="1491" w:type="dxa"/>
            <w:tcBorders>
              <w:top w:val="single" w:sz="4" w:space="0" w:color="auto"/>
              <w:left w:val="single" w:sz="4" w:space="0" w:color="auto"/>
              <w:bottom w:val="single" w:sz="4" w:space="0" w:color="auto"/>
              <w:right w:val="single" w:sz="4" w:space="0" w:color="auto"/>
            </w:tcBorders>
          </w:tcPr>
          <w:p w14:paraId="7825B608" w14:textId="77777777" w:rsidR="006C6C86" w:rsidRPr="004108FC" w:rsidRDefault="006C6C86" w:rsidP="006C6C86">
            <w:pPr>
              <w:spacing w:after="200" w:line="276" w:lineRule="auto"/>
              <w:jc w:val="both"/>
              <w:rPr>
                <w:color w:val="000000" w:themeColor="text1"/>
                <w:lang w:val="ru-RU"/>
              </w:rPr>
            </w:pPr>
          </w:p>
          <w:p w14:paraId="59C5420C" w14:textId="77777777" w:rsidR="006C6C86" w:rsidRPr="004108FC" w:rsidRDefault="006C6C86" w:rsidP="00145DDC">
            <w:pPr>
              <w:rPr>
                <w:i/>
                <w:iCs/>
                <w:color w:val="000000" w:themeColor="text1"/>
              </w:rPr>
            </w:pPr>
            <w:r w:rsidRPr="004108FC">
              <w:rPr>
                <w:color w:val="000000" w:themeColor="text1"/>
                <w:lang w:val="ru-RU"/>
              </w:rPr>
              <w:t>према плану,</w:t>
            </w:r>
            <w:r w:rsidRPr="004108FC">
              <w:rPr>
                <w:color w:val="000000" w:themeColor="text1"/>
                <w:lang w:val="en-US"/>
              </w:rPr>
              <w:t>j</w:t>
            </w:r>
            <w:r w:rsidRPr="004108FC">
              <w:rPr>
                <w:color w:val="000000" w:themeColor="text1"/>
              </w:rPr>
              <w:t>едном месечно на ЧОС-у</w:t>
            </w:r>
          </w:p>
          <w:p w14:paraId="7F83AAFC" w14:textId="77777777" w:rsidR="006C6C86" w:rsidRPr="004108FC" w:rsidRDefault="006C6C86" w:rsidP="006C6C86">
            <w:pPr>
              <w:spacing w:after="200" w:line="276" w:lineRule="auto"/>
              <w:jc w:val="both"/>
              <w:rPr>
                <w:iCs/>
                <w:color w:val="000000" w:themeColor="text1"/>
              </w:rPr>
            </w:pPr>
          </w:p>
        </w:tc>
        <w:tc>
          <w:tcPr>
            <w:tcW w:w="1948" w:type="dxa"/>
            <w:tcBorders>
              <w:top w:val="single" w:sz="4" w:space="0" w:color="auto"/>
              <w:left w:val="single" w:sz="4" w:space="0" w:color="auto"/>
              <w:bottom w:val="single" w:sz="4" w:space="0" w:color="auto"/>
              <w:right w:val="single" w:sz="4" w:space="0" w:color="auto"/>
            </w:tcBorders>
          </w:tcPr>
          <w:p w14:paraId="79438393"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Директор школе</w:t>
            </w:r>
          </w:p>
          <w:p w14:paraId="2E1B8C53"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Представници МУП-а</w:t>
            </w:r>
          </w:p>
        </w:tc>
        <w:tc>
          <w:tcPr>
            <w:tcW w:w="1606" w:type="dxa"/>
            <w:tcBorders>
              <w:top w:val="single" w:sz="4" w:space="0" w:color="auto"/>
              <w:left w:val="single" w:sz="4" w:space="0" w:color="auto"/>
              <w:bottom w:val="single" w:sz="4" w:space="0" w:color="auto"/>
              <w:right w:val="single" w:sz="4" w:space="0" w:color="auto"/>
            </w:tcBorders>
          </w:tcPr>
          <w:p w14:paraId="71E3119C" w14:textId="77777777" w:rsidR="006C6C86" w:rsidRPr="004108FC" w:rsidRDefault="006C6C86" w:rsidP="006C6C86">
            <w:pPr>
              <w:spacing w:after="200" w:line="276" w:lineRule="auto"/>
              <w:jc w:val="both"/>
              <w:rPr>
                <w:color w:val="000000" w:themeColor="text1"/>
                <w:lang w:val="en-US"/>
              </w:rPr>
            </w:pPr>
            <w:r w:rsidRPr="004108FC">
              <w:rPr>
                <w:color w:val="000000" w:themeColor="text1"/>
                <w:sz w:val="22"/>
                <w:szCs w:val="22"/>
              </w:rPr>
              <w:t>Одељење МУП-</w:t>
            </w:r>
            <w:r w:rsidRPr="004108FC">
              <w:rPr>
                <w:color w:val="000000" w:themeColor="text1"/>
                <w:sz w:val="22"/>
                <w:szCs w:val="22"/>
                <w:lang w:val="en-US"/>
              </w:rPr>
              <w:t xml:space="preserve">a </w:t>
            </w:r>
          </w:p>
          <w:p w14:paraId="2F27762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w:t>
            </w:r>
          </w:p>
        </w:tc>
        <w:tc>
          <w:tcPr>
            <w:tcW w:w="1863" w:type="dxa"/>
            <w:tcBorders>
              <w:top w:val="single" w:sz="4" w:space="0" w:color="auto"/>
              <w:left w:val="single" w:sz="4" w:space="0" w:color="auto"/>
              <w:bottom w:val="single" w:sz="4" w:space="0" w:color="auto"/>
              <w:right w:val="single" w:sz="4" w:space="0" w:color="auto"/>
            </w:tcBorders>
          </w:tcPr>
          <w:p w14:paraId="17EB6532"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Извештај,запис у дневнику рада</w:t>
            </w:r>
          </w:p>
        </w:tc>
      </w:tr>
      <w:tr w:rsidR="004108FC" w:rsidRPr="004108FC" w14:paraId="5AD933F1" w14:textId="77777777" w:rsidTr="00AC2D2E">
        <w:tc>
          <w:tcPr>
            <w:tcW w:w="3010" w:type="dxa"/>
            <w:tcBorders>
              <w:top w:val="single" w:sz="4" w:space="0" w:color="auto"/>
              <w:left w:val="single" w:sz="4" w:space="0" w:color="auto"/>
              <w:bottom w:val="single" w:sz="4" w:space="0" w:color="auto"/>
              <w:right w:val="single" w:sz="4" w:space="0" w:color="auto"/>
            </w:tcBorders>
          </w:tcPr>
          <w:p w14:paraId="5F77847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ВАТРОГАСНО ДРУШТВО</w:t>
            </w:r>
          </w:p>
          <w:p w14:paraId="07223303"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Упознавање са радом и средствима за рад ватрогасаца</w:t>
            </w:r>
          </w:p>
        </w:tc>
        <w:tc>
          <w:tcPr>
            <w:tcW w:w="1491" w:type="dxa"/>
            <w:tcBorders>
              <w:top w:val="single" w:sz="4" w:space="0" w:color="auto"/>
              <w:left w:val="single" w:sz="4" w:space="0" w:color="auto"/>
              <w:bottom w:val="single" w:sz="4" w:space="0" w:color="auto"/>
              <w:right w:val="single" w:sz="4" w:space="0" w:color="auto"/>
            </w:tcBorders>
          </w:tcPr>
          <w:p w14:paraId="460BA2C7"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Септембар</w:t>
            </w:r>
          </w:p>
        </w:tc>
        <w:tc>
          <w:tcPr>
            <w:tcW w:w="1948" w:type="dxa"/>
            <w:tcBorders>
              <w:top w:val="single" w:sz="4" w:space="0" w:color="auto"/>
              <w:left w:val="single" w:sz="4" w:space="0" w:color="auto"/>
              <w:bottom w:val="single" w:sz="4" w:space="0" w:color="auto"/>
              <w:right w:val="single" w:sz="4" w:space="0" w:color="auto"/>
            </w:tcBorders>
          </w:tcPr>
          <w:p w14:paraId="477077F8"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Учитељи првог и другог разреда</w:t>
            </w:r>
          </w:p>
        </w:tc>
        <w:tc>
          <w:tcPr>
            <w:tcW w:w="1606" w:type="dxa"/>
            <w:tcBorders>
              <w:top w:val="single" w:sz="4" w:space="0" w:color="auto"/>
              <w:left w:val="single" w:sz="4" w:space="0" w:color="auto"/>
              <w:bottom w:val="single" w:sz="4" w:space="0" w:color="auto"/>
              <w:right w:val="single" w:sz="4" w:space="0" w:color="auto"/>
            </w:tcBorders>
          </w:tcPr>
          <w:p w14:paraId="40B75077"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Ватрогасна станица Руски Крстур</w:t>
            </w:r>
          </w:p>
        </w:tc>
        <w:tc>
          <w:tcPr>
            <w:tcW w:w="1863" w:type="dxa"/>
            <w:tcBorders>
              <w:top w:val="single" w:sz="4" w:space="0" w:color="auto"/>
              <w:left w:val="single" w:sz="4" w:space="0" w:color="auto"/>
              <w:bottom w:val="single" w:sz="4" w:space="0" w:color="auto"/>
              <w:right w:val="single" w:sz="4" w:space="0" w:color="auto"/>
            </w:tcBorders>
          </w:tcPr>
          <w:p w14:paraId="5396CA3C"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Извештај</w:t>
            </w:r>
          </w:p>
        </w:tc>
      </w:tr>
      <w:tr w:rsidR="004108FC" w:rsidRPr="004108FC" w14:paraId="68AA4882" w14:textId="77777777" w:rsidTr="00AC2D2E">
        <w:tc>
          <w:tcPr>
            <w:tcW w:w="3010" w:type="dxa"/>
            <w:tcBorders>
              <w:top w:val="single" w:sz="4" w:space="0" w:color="auto"/>
              <w:left w:val="single" w:sz="4" w:space="0" w:color="auto"/>
              <w:bottom w:val="single" w:sz="4" w:space="0" w:color="auto"/>
              <w:right w:val="single" w:sz="4" w:space="0" w:color="auto"/>
            </w:tcBorders>
          </w:tcPr>
          <w:p w14:paraId="59AA7DB7"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РТВ и РУСКЕ СЛОВО</w:t>
            </w:r>
          </w:p>
          <w:p w14:paraId="7CA5B529"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Праћење важних активности у школи</w:t>
            </w:r>
          </w:p>
        </w:tc>
        <w:tc>
          <w:tcPr>
            <w:tcW w:w="1491" w:type="dxa"/>
            <w:tcBorders>
              <w:top w:val="single" w:sz="4" w:space="0" w:color="auto"/>
              <w:left w:val="single" w:sz="4" w:space="0" w:color="auto"/>
              <w:bottom w:val="single" w:sz="4" w:space="0" w:color="auto"/>
              <w:right w:val="single" w:sz="4" w:space="0" w:color="auto"/>
            </w:tcBorders>
          </w:tcPr>
          <w:p w14:paraId="7C23E45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Током године</w:t>
            </w:r>
          </w:p>
        </w:tc>
        <w:tc>
          <w:tcPr>
            <w:tcW w:w="1948" w:type="dxa"/>
            <w:tcBorders>
              <w:top w:val="single" w:sz="4" w:space="0" w:color="auto"/>
              <w:left w:val="single" w:sz="4" w:space="0" w:color="auto"/>
              <w:bottom w:val="single" w:sz="4" w:space="0" w:color="auto"/>
              <w:right w:val="single" w:sz="4" w:space="0" w:color="auto"/>
            </w:tcBorders>
          </w:tcPr>
          <w:p w14:paraId="07FD01BB"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Директор,наставници,стручна служба</w:t>
            </w:r>
          </w:p>
        </w:tc>
        <w:tc>
          <w:tcPr>
            <w:tcW w:w="1606" w:type="dxa"/>
            <w:tcBorders>
              <w:top w:val="single" w:sz="4" w:space="0" w:color="auto"/>
              <w:left w:val="single" w:sz="4" w:space="0" w:color="auto"/>
              <w:bottom w:val="single" w:sz="4" w:space="0" w:color="auto"/>
              <w:right w:val="single" w:sz="4" w:space="0" w:color="auto"/>
            </w:tcBorders>
          </w:tcPr>
          <w:p w14:paraId="10382818"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 РТВ</w:t>
            </w:r>
          </w:p>
        </w:tc>
        <w:tc>
          <w:tcPr>
            <w:tcW w:w="1863" w:type="dxa"/>
            <w:tcBorders>
              <w:top w:val="single" w:sz="4" w:space="0" w:color="auto"/>
              <w:left w:val="single" w:sz="4" w:space="0" w:color="auto"/>
              <w:bottom w:val="single" w:sz="4" w:space="0" w:color="auto"/>
              <w:right w:val="single" w:sz="4" w:space="0" w:color="auto"/>
            </w:tcBorders>
          </w:tcPr>
          <w:p w14:paraId="5566ED4B"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Запис у дневнику</w:t>
            </w:r>
          </w:p>
        </w:tc>
      </w:tr>
      <w:tr w:rsidR="004108FC" w:rsidRPr="004108FC" w14:paraId="1BB31E25" w14:textId="77777777" w:rsidTr="00AC2D2E">
        <w:tc>
          <w:tcPr>
            <w:tcW w:w="3010" w:type="dxa"/>
            <w:tcBorders>
              <w:top w:val="single" w:sz="4" w:space="0" w:color="auto"/>
              <w:left w:val="single" w:sz="4" w:space="0" w:color="auto"/>
              <w:bottom w:val="single" w:sz="4" w:space="0" w:color="auto"/>
              <w:right w:val="single" w:sz="4" w:space="0" w:color="auto"/>
            </w:tcBorders>
          </w:tcPr>
          <w:p w14:paraId="67ACA38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 xml:space="preserve">ДОМОВИ УЧЕНИКА,СРЕДЊЕ </w:t>
            </w:r>
            <w:r w:rsidRPr="004108FC">
              <w:rPr>
                <w:color w:val="000000" w:themeColor="text1"/>
                <w:sz w:val="22"/>
                <w:szCs w:val="22"/>
              </w:rPr>
              <w:lastRenderedPageBreak/>
              <w:t>ШКОЛЕ И ФАКУЛТЕТИ</w:t>
            </w:r>
          </w:p>
          <w:p w14:paraId="6509648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Професионална оријентација ученика, домијада,ученички парламенти СШ</w:t>
            </w:r>
          </w:p>
        </w:tc>
        <w:tc>
          <w:tcPr>
            <w:tcW w:w="1491" w:type="dxa"/>
            <w:tcBorders>
              <w:top w:val="single" w:sz="4" w:space="0" w:color="auto"/>
              <w:left w:val="single" w:sz="4" w:space="0" w:color="auto"/>
              <w:bottom w:val="single" w:sz="4" w:space="0" w:color="auto"/>
              <w:right w:val="single" w:sz="4" w:space="0" w:color="auto"/>
            </w:tcBorders>
          </w:tcPr>
          <w:p w14:paraId="34617E22"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lastRenderedPageBreak/>
              <w:t>Током године</w:t>
            </w:r>
          </w:p>
        </w:tc>
        <w:tc>
          <w:tcPr>
            <w:tcW w:w="1948" w:type="dxa"/>
            <w:tcBorders>
              <w:top w:val="single" w:sz="4" w:space="0" w:color="auto"/>
              <w:left w:val="single" w:sz="4" w:space="0" w:color="auto"/>
              <w:bottom w:val="single" w:sz="4" w:space="0" w:color="auto"/>
              <w:right w:val="single" w:sz="4" w:space="0" w:color="auto"/>
            </w:tcBorders>
          </w:tcPr>
          <w:p w14:paraId="1B30ACF4"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Директор,стручна служба,васпитачи</w:t>
            </w:r>
          </w:p>
        </w:tc>
        <w:tc>
          <w:tcPr>
            <w:tcW w:w="1606" w:type="dxa"/>
            <w:tcBorders>
              <w:top w:val="single" w:sz="4" w:space="0" w:color="auto"/>
              <w:left w:val="single" w:sz="4" w:space="0" w:color="auto"/>
              <w:bottom w:val="single" w:sz="4" w:space="0" w:color="auto"/>
              <w:right w:val="single" w:sz="4" w:space="0" w:color="auto"/>
            </w:tcBorders>
          </w:tcPr>
          <w:p w14:paraId="3567D4D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w:t>
            </w:r>
          </w:p>
        </w:tc>
        <w:tc>
          <w:tcPr>
            <w:tcW w:w="1863" w:type="dxa"/>
            <w:tcBorders>
              <w:top w:val="single" w:sz="4" w:space="0" w:color="auto"/>
              <w:left w:val="single" w:sz="4" w:space="0" w:color="auto"/>
              <w:bottom w:val="single" w:sz="4" w:space="0" w:color="auto"/>
              <w:right w:val="single" w:sz="4" w:space="0" w:color="auto"/>
            </w:tcBorders>
          </w:tcPr>
          <w:p w14:paraId="6B5E4CB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Запис у дневнику</w:t>
            </w:r>
          </w:p>
        </w:tc>
      </w:tr>
      <w:tr w:rsidR="004108FC" w:rsidRPr="004108FC" w14:paraId="240DFA2B" w14:textId="77777777" w:rsidTr="00AC2D2E">
        <w:tc>
          <w:tcPr>
            <w:tcW w:w="3010" w:type="dxa"/>
            <w:tcBorders>
              <w:top w:val="single" w:sz="4" w:space="0" w:color="auto"/>
              <w:left w:val="single" w:sz="4" w:space="0" w:color="auto"/>
              <w:bottom w:val="single" w:sz="4" w:space="0" w:color="auto"/>
              <w:right w:val="single" w:sz="4" w:space="0" w:color="auto"/>
            </w:tcBorders>
          </w:tcPr>
          <w:p w14:paraId="41983481"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lastRenderedPageBreak/>
              <w:t>ДОМ ЗА СТАРЕ,ДОМ КУЛТУРЕ,МУЗИЧКА ШКОЛА,ЕКОЛОШКО ДРУШТВО</w:t>
            </w:r>
          </w:p>
          <w:p w14:paraId="07230226"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 xml:space="preserve">Учешће у разним секцијама, </w:t>
            </w:r>
          </w:p>
          <w:p w14:paraId="651611A4"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Учествовање у програмима обележавања празника у школи</w:t>
            </w:r>
          </w:p>
        </w:tc>
        <w:tc>
          <w:tcPr>
            <w:tcW w:w="1491" w:type="dxa"/>
            <w:tcBorders>
              <w:top w:val="single" w:sz="4" w:space="0" w:color="auto"/>
              <w:left w:val="single" w:sz="4" w:space="0" w:color="auto"/>
              <w:bottom w:val="single" w:sz="4" w:space="0" w:color="auto"/>
              <w:right w:val="single" w:sz="4" w:space="0" w:color="auto"/>
            </w:tcBorders>
          </w:tcPr>
          <w:p w14:paraId="1AAFB65E"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Током године</w:t>
            </w:r>
          </w:p>
        </w:tc>
        <w:tc>
          <w:tcPr>
            <w:tcW w:w="1948" w:type="dxa"/>
            <w:tcBorders>
              <w:top w:val="single" w:sz="4" w:space="0" w:color="auto"/>
              <w:left w:val="single" w:sz="4" w:space="0" w:color="auto"/>
              <w:bottom w:val="single" w:sz="4" w:space="0" w:color="auto"/>
              <w:right w:val="single" w:sz="4" w:space="0" w:color="auto"/>
            </w:tcBorders>
          </w:tcPr>
          <w:p w14:paraId="61F3FC4D"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Одељенске старешине,стручна служба</w:t>
            </w:r>
          </w:p>
        </w:tc>
        <w:tc>
          <w:tcPr>
            <w:tcW w:w="1606" w:type="dxa"/>
            <w:tcBorders>
              <w:top w:val="single" w:sz="4" w:space="0" w:color="auto"/>
              <w:left w:val="single" w:sz="4" w:space="0" w:color="auto"/>
              <w:bottom w:val="single" w:sz="4" w:space="0" w:color="auto"/>
              <w:right w:val="single" w:sz="4" w:space="0" w:color="auto"/>
            </w:tcBorders>
          </w:tcPr>
          <w:p w14:paraId="6823131A"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Школа,домови културе</w:t>
            </w:r>
          </w:p>
        </w:tc>
        <w:tc>
          <w:tcPr>
            <w:tcW w:w="1863" w:type="dxa"/>
            <w:tcBorders>
              <w:top w:val="single" w:sz="4" w:space="0" w:color="auto"/>
              <w:left w:val="single" w:sz="4" w:space="0" w:color="auto"/>
              <w:bottom w:val="single" w:sz="4" w:space="0" w:color="auto"/>
              <w:right w:val="single" w:sz="4" w:space="0" w:color="auto"/>
            </w:tcBorders>
          </w:tcPr>
          <w:p w14:paraId="24A0B353"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Запис у дневнику,</w:t>
            </w:r>
          </w:p>
          <w:p w14:paraId="440C39B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Новински чланци</w:t>
            </w:r>
          </w:p>
        </w:tc>
      </w:tr>
      <w:tr w:rsidR="004108FC" w:rsidRPr="004108FC" w14:paraId="5249E30A" w14:textId="77777777" w:rsidTr="00AC2D2E">
        <w:tc>
          <w:tcPr>
            <w:tcW w:w="3010" w:type="dxa"/>
            <w:tcBorders>
              <w:top w:val="single" w:sz="4" w:space="0" w:color="auto"/>
              <w:left w:val="single" w:sz="4" w:space="0" w:color="auto"/>
              <w:bottom w:val="single" w:sz="4" w:space="0" w:color="auto"/>
              <w:right w:val="single" w:sz="4" w:space="0" w:color="auto"/>
            </w:tcBorders>
          </w:tcPr>
          <w:p w14:paraId="4743064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ПРИВРЕДНЕ ОРГАНИЗАЦИЈЕ И ПРИВАТНИЦИ, УДРУЖЕЊЕ ЖЕНА,,БАЈКА,,</w:t>
            </w:r>
          </w:p>
          <w:p w14:paraId="7155D17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Учествовање на Крстурском сајму</w:t>
            </w:r>
          </w:p>
          <w:p w14:paraId="0452FC5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Маскенбал ученика</w:t>
            </w:r>
          </w:p>
        </w:tc>
        <w:tc>
          <w:tcPr>
            <w:tcW w:w="1491" w:type="dxa"/>
            <w:tcBorders>
              <w:top w:val="single" w:sz="4" w:space="0" w:color="auto"/>
              <w:left w:val="single" w:sz="4" w:space="0" w:color="auto"/>
              <w:bottom w:val="single" w:sz="4" w:space="0" w:color="auto"/>
              <w:right w:val="single" w:sz="4" w:space="0" w:color="auto"/>
            </w:tcBorders>
          </w:tcPr>
          <w:p w14:paraId="7EA6303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Јун месец</w:t>
            </w:r>
          </w:p>
          <w:p w14:paraId="4895E104"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Месец август</w:t>
            </w:r>
          </w:p>
        </w:tc>
        <w:tc>
          <w:tcPr>
            <w:tcW w:w="1948" w:type="dxa"/>
            <w:tcBorders>
              <w:top w:val="single" w:sz="4" w:space="0" w:color="auto"/>
              <w:left w:val="single" w:sz="4" w:space="0" w:color="auto"/>
              <w:bottom w:val="single" w:sz="4" w:space="0" w:color="auto"/>
              <w:right w:val="single" w:sz="4" w:space="0" w:color="auto"/>
            </w:tcBorders>
          </w:tcPr>
          <w:p w14:paraId="38E6214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Учитељи,педагог СШ</w:t>
            </w:r>
          </w:p>
        </w:tc>
        <w:tc>
          <w:tcPr>
            <w:tcW w:w="1606" w:type="dxa"/>
            <w:tcBorders>
              <w:top w:val="single" w:sz="4" w:space="0" w:color="auto"/>
              <w:left w:val="single" w:sz="4" w:space="0" w:color="auto"/>
              <w:bottom w:val="single" w:sz="4" w:space="0" w:color="auto"/>
              <w:right w:val="single" w:sz="4" w:space="0" w:color="auto"/>
            </w:tcBorders>
          </w:tcPr>
          <w:p w14:paraId="6F9898C8"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Дом занатлија,</w:t>
            </w:r>
          </w:p>
          <w:p w14:paraId="4C2A1CA1"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Центар Крстура</w:t>
            </w:r>
          </w:p>
        </w:tc>
        <w:tc>
          <w:tcPr>
            <w:tcW w:w="1863" w:type="dxa"/>
            <w:tcBorders>
              <w:top w:val="single" w:sz="4" w:space="0" w:color="auto"/>
              <w:left w:val="single" w:sz="4" w:space="0" w:color="auto"/>
              <w:bottom w:val="single" w:sz="4" w:space="0" w:color="auto"/>
              <w:right w:val="single" w:sz="4" w:space="0" w:color="auto"/>
            </w:tcBorders>
          </w:tcPr>
          <w:p w14:paraId="06991C97"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Запис у дневнику,</w:t>
            </w:r>
          </w:p>
          <w:p w14:paraId="3AEA8700" w14:textId="77777777" w:rsidR="006C6C86" w:rsidRPr="004108FC" w:rsidRDefault="006C6C86" w:rsidP="006C6C86">
            <w:pPr>
              <w:spacing w:after="200" w:line="276" w:lineRule="auto"/>
              <w:jc w:val="both"/>
              <w:rPr>
                <w:color w:val="000000" w:themeColor="text1"/>
              </w:rPr>
            </w:pPr>
          </w:p>
        </w:tc>
      </w:tr>
      <w:tr w:rsidR="006C6C86" w:rsidRPr="004108FC" w14:paraId="3F46ED42" w14:textId="77777777" w:rsidTr="00AC2D2E">
        <w:tc>
          <w:tcPr>
            <w:tcW w:w="3010" w:type="dxa"/>
            <w:tcBorders>
              <w:top w:val="single" w:sz="4" w:space="0" w:color="auto"/>
              <w:left w:val="single" w:sz="4" w:space="0" w:color="auto"/>
              <w:bottom w:val="single" w:sz="4" w:space="0" w:color="auto"/>
              <w:right w:val="single" w:sz="4" w:space="0" w:color="auto"/>
            </w:tcBorders>
          </w:tcPr>
          <w:p w14:paraId="7797E0E1"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МЕСНА ЗАЈЕДНИЦА И РУСКОМ</w:t>
            </w:r>
          </w:p>
          <w:p w14:paraId="189B074F"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Чишћење базена и друге активности по плану</w:t>
            </w:r>
          </w:p>
        </w:tc>
        <w:tc>
          <w:tcPr>
            <w:tcW w:w="1491" w:type="dxa"/>
            <w:tcBorders>
              <w:top w:val="single" w:sz="4" w:space="0" w:color="auto"/>
              <w:left w:val="single" w:sz="4" w:space="0" w:color="auto"/>
              <w:bottom w:val="single" w:sz="4" w:space="0" w:color="auto"/>
              <w:right w:val="single" w:sz="4" w:space="0" w:color="auto"/>
            </w:tcBorders>
          </w:tcPr>
          <w:p w14:paraId="0E742703"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Јун, по потреби и раније</w:t>
            </w:r>
          </w:p>
        </w:tc>
        <w:tc>
          <w:tcPr>
            <w:tcW w:w="1948" w:type="dxa"/>
            <w:tcBorders>
              <w:top w:val="single" w:sz="4" w:space="0" w:color="auto"/>
              <w:left w:val="single" w:sz="4" w:space="0" w:color="auto"/>
              <w:bottom w:val="single" w:sz="4" w:space="0" w:color="auto"/>
              <w:right w:val="single" w:sz="4" w:space="0" w:color="auto"/>
            </w:tcBorders>
          </w:tcPr>
          <w:p w14:paraId="1909523E" w14:textId="77777777" w:rsidR="006C6C86" w:rsidRPr="004108FC" w:rsidRDefault="002B7965" w:rsidP="006C6C86">
            <w:pPr>
              <w:spacing w:after="200" w:line="276" w:lineRule="auto"/>
              <w:jc w:val="both"/>
              <w:rPr>
                <w:color w:val="000000" w:themeColor="text1"/>
                <w:lang w:val="sr-Cyrl-RS"/>
              </w:rPr>
            </w:pPr>
            <w:r w:rsidRPr="004108FC">
              <w:rPr>
                <w:color w:val="000000" w:themeColor="text1"/>
                <w:sz w:val="22"/>
                <w:szCs w:val="22"/>
              </w:rPr>
              <w:t>Одељенске старешине,</w:t>
            </w:r>
            <w:r w:rsidRPr="004108FC">
              <w:rPr>
                <w:color w:val="000000" w:themeColor="text1"/>
                <w:sz w:val="22"/>
                <w:szCs w:val="22"/>
                <w:lang w:val="sr-Cyrl-RS"/>
              </w:rPr>
              <w:t>Бучко Дејан</w:t>
            </w:r>
          </w:p>
        </w:tc>
        <w:tc>
          <w:tcPr>
            <w:tcW w:w="1606" w:type="dxa"/>
            <w:tcBorders>
              <w:top w:val="single" w:sz="4" w:space="0" w:color="auto"/>
              <w:left w:val="single" w:sz="4" w:space="0" w:color="auto"/>
              <w:bottom w:val="single" w:sz="4" w:space="0" w:color="auto"/>
              <w:right w:val="single" w:sz="4" w:space="0" w:color="auto"/>
            </w:tcBorders>
          </w:tcPr>
          <w:p w14:paraId="15A4D830"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Базен</w:t>
            </w:r>
          </w:p>
        </w:tc>
        <w:tc>
          <w:tcPr>
            <w:tcW w:w="1863" w:type="dxa"/>
            <w:tcBorders>
              <w:top w:val="single" w:sz="4" w:space="0" w:color="auto"/>
              <w:left w:val="single" w:sz="4" w:space="0" w:color="auto"/>
              <w:bottom w:val="single" w:sz="4" w:space="0" w:color="auto"/>
              <w:right w:val="single" w:sz="4" w:space="0" w:color="auto"/>
            </w:tcBorders>
          </w:tcPr>
          <w:p w14:paraId="70065DBC" w14:textId="77777777" w:rsidR="006C6C86" w:rsidRPr="004108FC" w:rsidRDefault="006C6C86" w:rsidP="006C6C86">
            <w:pPr>
              <w:spacing w:after="200" w:line="276" w:lineRule="auto"/>
              <w:jc w:val="both"/>
              <w:rPr>
                <w:color w:val="000000" w:themeColor="text1"/>
              </w:rPr>
            </w:pPr>
            <w:r w:rsidRPr="004108FC">
              <w:rPr>
                <w:color w:val="000000" w:themeColor="text1"/>
                <w:sz w:val="22"/>
                <w:szCs w:val="22"/>
              </w:rPr>
              <w:t>Списак ученика</w:t>
            </w:r>
          </w:p>
        </w:tc>
      </w:tr>
    </w:tbl>
    <w:p w14:paraId="1F08CF7A" w14:textId="77777777" w:rsidR="006C6C86" w:rsidRPr="004108FC" w:rsidRDefault="006C6C86" w:rsidP="006C6C86">
      <w:pPr>
        <w:rPr>
          <w:color w:val="000000" w:themeColor="text1"/>
        </w:rPr>
      </w:pPr>
    </w:p>
    <w:p w14:paraId="300C2E46" w14:textId="77777777" w:rsidR="006C6C86" w:rsidRPr="004108FC" w:rsidRDefault="006C6C86">
      <w:pPr>
        <w:spacing w:after="200" w:line="276" w:lineRule="auto"/>
        <w:rPr>
          <w:color w:val="000000" w:themeColor="text1"/>
        </w:rPr>
      </w:pPr>
      <w:r w:rsidRPr="004108FC">
        <w:rPr>
          <w:color w:val="000000" w:themeColor="text1"/>
        </w:rPr>
        <w:br w:type="page"/>
      </w:r>
    </w:p>
    <w:p w14:paraId="703901CF" w14:textId="17DA3B9A" w:rsidR="006C6C86" w:rsidRPr="004108FC" w:rsidRDefault="006C6C86" w:rsidP="00123E5E">
      <w:pPr>
        <w:pStyle w:val="Heading2"/>
        <w:rPr>
          <w:color w:val="000000" w:themeColor="text1"/>
        </w:rPr>
      </w:pPr>
      <w:bookmarkStart w:id="98" w:name="_Toc114231638"/>
      <w:r w:rsidRPr="004108FC">
        <w:rPr>
          <w:color w:val="000000" w:themeColor="text1"/>
        </w:rPr>
        <w:lastRenderedPageBreak/>
        <w:t xml:space="preserve">11.9. </w:t>
      </w:r>
      <w:r w:rsidR="00661CB1" w:rsidRPr="004108FC">
        <w:rPr>
          <w:color w:val="000000" w:themeColor="text1"/>
        </w:rPr>
        <w:t>Програм социјалне заштите</w:t>
      </w:r>
      <w:bookmarkEnd w:id="98"/>
    </w:p>
    <w:p w14:paraId="5607542A" w14:textId="77777777" w:rsidR="006C6C86" w:rsidRPr="004108FC" w:rsidRDefault="006C6C86" w:rsidP="006C6C86">
      <w:pPr>
        <w:ind w:firstLine="720"/>
        <w:jc w:val="both"/>
        <w:rPr>
          <w:color w:val="000000" w:themeColor="text1"/>
          <w:sz w:val="22"/>
          <w:szCs w:val="22"/>
          <w:lang w:eastAsia="hr-HR"/>
        </w:rPr>
      </w:pPr>
      <w:r w:rsidRPr="004108FC">
        <w:rPr>
          <w:b/>
          <w:color w:val="000000" w:themeColor="text1"/>
          <w:sz w:val="22"/>
          <w:szCs w:val="22"/>
          <w:lang w:eastAsia="hr-HR"/>
        </w:rPr>
        <w:t>Циљ</w:t>
      </w:r>
      <w:r w:rsidRPr="004108FC">
        <w:rPr>
          <w:color w:val="000000" w:themeColor="text1"/>
          <w:sz w:val="22"/>
          <w:szCs w:val="22"/>
          <w:lang w:eastAsia="hr-HR"/>
        </w:rPr>
        <w:t xml:space="preserve"> програма је брига о ученицима са социјалним проблемима различите врсте, посебно ученика из осетљивих друштвених група којима је потребна помоћ, а у сарадњи са надлежним институцијама. </w:t>
      </w:r>
    </w:p>
    <w:p w14:paraId="7234B3BC" w14:textId="77777777" w:rsidR="006C6C86" w:rsidRPr="004108FC" w:rsidRDefault="006C6C86" w:rsidP="006C6C86">
      <w:pPr>
        <w:jc w:val="both"/>
        <w:rPr>
          <w:color w:val="000000" w:themeColor="text1"/>
          <w:shd w:val="clear" w:color="auto" w:fill="FFFFFF"/>
        </w:rPr>
      </w:pPr>
    </w:p>
    <w:p w14:paraId="6AE02363" w14:textId="77777777" w:rsidR="006C6C86" w:rsidRPr="004108FC" w:rsidRDefault="006C6C86" w:rsidP="006C6C86">
      <w:pPr>
        <w:jc w:val="both"/>
        <w:rPr>
          <w:color w:val="000000" w:themeColor="text1"/>
          <w:shd w:val="clear" w:color="auto" w:fill="FFFFFF"/>
        </w:rPr>
      </w:pPr>
      <w:r w:rsidRPr="004108FC">
        <w:rPr>
          <w:color w:val="000000" w:themeColor="text1"/>
          <w:shd w:val="clear" w:color="auto" w:fill="FFFFFF"/>
        </w:rPr>
        <w:t>Ученици који припадају осетљивим групама су:</w:t>
      </w:r>
    </w:p>
    <w:p w14:paraId="33BA82FA" w14:textId="77777777" w:rsidR="005D35C4" w:rsidRPr="004108FC" w:rsidRDefault="005D35C4" w:rsidP="006C6C86">
      <w:pPr>
        <w:jc w:val="both"/>
        <w:rPr>
          <w:color w:val="000000" w:themeColor="text1"/>
        </w:rPr>
      </w:pPr>
    </w:p>
    <w:p w14:paraId="153F8DF6" w14:textId="77777777" w:rsidR="006C6C86" w:rsidRPr="004108FC" w:rsidRDefault="006C6C86" w:rsidP="005A38E3">
      <w:pPr>
        <w:numPr>
          <w:ilvl w:val="0"/>
          <w:numId w:val="58"/>
        </w:numPr>
        <w:shd w:val="clear" w:color="auto" w:fill="FFFFFF"/>
        <w:ind w:left="680"/>
        <w:textAlignment w:val="baseline"/>
        <w:rPr>
          <w:color w:val="000000" w:themeColor="text1"/>
        </w:rPr>
      </w:pPr>
      <w:r w:rsidRPr="004108FC">
        <w:rPr>
          <w:color w:val="000000" w:themeColor="text1"/>
        </w:rPr>
        <w:t>деца из материјално угрожене породице;</w:t>
      </w:r>
    </w:p>
    <w:p w14:paraId="4235C160" w14:textId="77777777" w:rsidR="006C6C86" w:rsidRPr="004108FC" w:rsidRDefault="006C6C86" w:rsidP="005A38E3">
      <w:pPr>
        <w:numPr>
          <w:ilvl w:val="0"/>
          <w:numId w:val="58"/>
        </w:numPr>
        <w:shd w:val="clear" w:color="auto" w:fill="FFFFFF"/>
        <w:ind w:left="680"/>
        <w:textAlignment w:val="baseline"/>
        <w:rPr>
          <w:color w:val="000000" w:themeColor="text1"/>
        </w:rPr>
      </w:pPr>
      <w:r w:rsidRPr="004108FC">
        <w:rPr>
          <w:color w:val="000000" w:themeColor="text1"/>
        </w:rPr>
        <w:t>деца са сметњама у развоју и поремећајима у понашању</w:t>
      </w:r>
    </w:p>
    <w:p w14:paraId="234863C2" w14:textId="77777777" w:rsidR="006C6C86" w:rsidRPr="004108FC" w:rsidRDefault="006C6C86" w:rsidP="005A38E3">
      <w:pPr>
        <w:numPr>
          <w:ilvl w:val="0"/>
          <w:numId w:val="58"/>
        </w:numPr>
        <w:shd w:val="clear" w:color="auto" w:fill="FFFFFF"/>
        <w:ind w:left="680"/>
        <w:textAlignment w:val="baseline"/>
        <w:rPr>
          <w:color w:val="000000" w:themeColor="text1"/>
        </w:rPr>
      </w:pPr>
      <w:r w:rsidRPr="004108FC">
        <w:rPr>
          <w:color w:val="000000" w:themeColor="text1"/>
        </w:rPr>
        <w:t>деца без родитељског старања;</w:t>
      </w:r>
    </w:p>
    <w:p w14:paraId="2B27C1D3" w14:textId="77777777" w:rsidR="006C6C86" w:rsidRPr="004108FC" w:rsidRDefault="006C6C86" w:rsidP="005A38E3">
      <w:pPr>
        <w:numPr>
          <w:ilvl w:val="0"/>
          <w:numId w:val="58"/>
        </w:numPr>
        <w:shd w:val="clear" w:color="auto" w:fill="FFFFFF"/>
        <w:ind w:left="680"/>
        <w:textAlignment w:val="baseline"/>
        <w:rPr>
          <w:color w:val="000000" w:themeColor="text1"/>
        </w:rPr>
      </w:pPr>
      <w:r w:rsidRPr="004108FC">
        <w:rPr>
          <w:color w:val="000000" w:themeColor="text1"/>
        </w:rPr>
        <w:t>деца из једнородитељске породице;</w:t>
      </w:r>
    </w:p>
    <w:p w14:paraId="2F4385E8" w14:textId="77777777" w:rsidR="006C6C86" w:rsidRPr="004108FC" w:rsidRDefault="006C6C86" w:rsidP="005A38E3">
      <w:pPr>
        <w:numPr>
          <w:ilvl w:val="0"/>
          <w:numId w:val="58"/>
        </w:numPr>
        <w:shd w:val="clear" w:color="auto" w:fill="FFFFFF"/>
        <w:ind w:left="680"/>
        <w:textAlignment w:val="baseline"/>
        <w:rPr>
          <w:color w:val="000000" w:themeColor="text1"/>
        </w:rPr>
      </w:pPr>
      <w:r w:rsidRPr="004108FC">
        <w:rPr>
          <w:color w:val="000000" w:themeColor="text1"/>
        </w:rPr>
        <w:t>ромска национална мањина;</w:t>
      </w:r>
    </w:p>
    <w:p w14:paraId="4C74EF58" w14:textId="77777777" w:rsidR="006C6C86" w:rsidRPr="004108FC" w:rsidRDefault="006C6C86" w:rsidP="005A38E3">
      <w:pPr>
        <w:numPr>
          <w:ilvl w:val="0"/>
          <w:numId w:val="58"/>
        </w:numPr>
        <w:shd w:val="clear" w:color="auto" w:fill="FFFFFF"/>
        <w:ind w:left="680"/>
        <w:textAlignment w:val="baseline"/>
        <w:rPr>
          <w:color w:val="000000" w:themeColor="text1"/>
        </w:rPr>
      </w:pPr>
      <w:r w:rsidRPr="004108FC">
        <w:rPr>
          <w:color w:val="000000" w:themeColor="text1"/>
        </w:rPr>
        <w:t>деца са инвалидитетом;</w:t>
      </w:r>
    </w:p>
    <w:p w14:paraId="3D0EE98C" w14:textId="77777777" w:rsidR="006C6C86" w:rsidRPr="004108FC" w:rsidRDefault="006C6C86" w:rsidP="005A38E3">
      <w:pPr>
        <w:numPr>
          <w:ilvl w:val="0"/>
          <w:numId w:val="58"/>
        </w:numPr>
        <w:shd w:val="clear" w:color="auto" w:fill="FFFFFF"/>
        <w:ind w:left="680"/>
        <w:textAlignment w:val="baseline"/>
        <w:rPr>
          <w:color w:val="000000" w:themeColor="text1"/>
        </w:rPr>
      </w:pPr>
      <w:r w:rsidRPr="004108FC">
        <w:rPr>
          <w:color w:val="000000" w:themeColor="text1"/>
        </w:rPr>
        <w:t>деца са хроничним болестима;</w:t>
      </w:r>
    </w:p>
    <w:p w14:paraId="00226CE4" w14:textId="77777777" w:rsidR="006C6C86" w:rsidRPr="004108FC" w:rsidRDefault="006C6C86" w:rsidP="005A38E3">
      <w:pPr>
        <w:numPr>
          <w:ilvl w:val="0"/>
          <w:numId w:val="58"/>
        </w:numPr>
        <w:shd w:val="clear" w:color="auto" w:fill="FFFFFF"/>
        <w:ind w:left="680"/>
        <w:textAlignment w:val="baseline"/>
        <w:rPr>
          <w:color w:val="000000" w:themeColor="text1"/>
        </w:rPr>
      </w:pPr>
      <w:r w:rsidRPr="004108FC">
        <w:rPr>
          <w:color w:val="000000" w:themeColor="text1"/>
        </w:rPr>
        <w:t>избегла и расељена лица ...</w:t>
      </w:r>
    </w:p>
    <w:p w14:paraId="43B80FD0" w14:textId="77777777" w:rsidR="006C6C86" w:rsidRPr="004108FC" w:rsidRDefault="006C6C86" w:rsidP="006C6C86">
      <w:pPr>
        <w:ind w:left="680"/>
        <w:jc w:val="both"/>
        <w:rPr>
          <w:color w:val="000000" w:themeColor="text1"/>
          <w:sz w:val="32"/>
          <w:lang w:eastAsia="hr-HR"/>
        </w:rPr>
      </w:pPr>
    </w:p>
    <w:p w14:paraId="0743861E" w14:textId="77777777" w:rsidR="006C6C86" w:rsidRPr="004108FC" w:rsidRDefault="006C6C86" w:rsidP="006C6C86">
      <w:pPr>
        <w:rPr>
          <w:b/>
          <w:color w:val="000000" w:themeColor="text1"/>
          <w:shd w:val="clear" w:color="auto" w:fill="FFFFFF"/>
        </w:rPr>
      </w:pPr>
      <w:r w:rsidRPr="004108FC">
        <w:rPr>
          <w:b/>
          <w:color w:val="000000" w:themeColor="text1"/>
          <w:shd w:val="clear" w:color="auto" w:fill="FFFFFF"/>
        </w:rPr>
        <w:t>Задаци програма:</w:t>
      </w:r>
    </w:p>
    <w:p w14:paraId="447CEFCF" w14:textId="77777777" w:rsidR="005D35C4" w:rsidRPr="004108FC" w:rsidRDefault="005D35C4" w:rsidP="006C6C86">
      <w:pPr>
        <w:rPr>
          <w:color w:val="000000" w:themeColor="text1"/>
        </w:rPr>
      </w:pPr>
    </w:p>
    <w:p w14:paraId="0808B9E9" w14:textId="77777777" w:rsidR="006C6C86" w:rsidRPr="004108FC" w:rsidRDefault="006C6C86" w:rsidP="005A38E3">
      <w:pPr>
        <w:numPr>
          <w:ilvl w:val="0"/>
          <w:numId w:val="58"/>
        </w:numPr>
        <w:ind w:left="737"/>
        <w:rPr>
          <w:color w:val="000000" w:themeColor="text1"/>
        </w:rPr>
      </w:pPr>
      <w:r w:rsidRPr="004108FC">
        <w:rPr>
          <w:color w:val="000000" w:themeColor="text1"/>
        </w:rPr>
        <w:t>пружање помоћи ученицима са поремећајима у понашању;</w:t>
      </w:r>
    </w:p>
    <w:p w14:paraId="51D0CDBA" w14:textId="77777777" w:rsidR="006C6C86" w:rsidRPr="004108FC" w:rsidRDefault="006C6C86" w:rsidP="005A38E3">
      <w:pPr>
        <w:numPr>
          <w:ilvl w:val="0"/>
          <w:numId w:val="59"/>
        </w:numPr>
        <w:shd w:val="clear" w:color="auto" w:fill="FFFFFF"/>
        <w:textAlignment w:val="baseline"/>
        <w:rPr>
          <w:color w:val="000000" w:themeColor="text1"/>
        </w:rPr>
      </w:pPr>
      <w:r w:rsidRPr="004108FC">
        <w:rPr>
          <w:color w:val="000000" w:themeColor="text1"/>
        </w:rPr>
        <w:t>пружање помоћи родитељима ученика;</w:t>
      </w:r>
    </w:p>
    <w:p w14:paraId="5271273F" w14:textId="77777777" w:rsidR="006C6C86" w:rsidRPr="004108FC" w:rsidRDefault="006C6C86" w:rsidP="005A38E3">
      <w:pPr>
        <w:numPr>
          <w:ilvl w:val="0"/>
          <w:numId w:val="59"/>
        </w:numPr>
        <w:shd w:val="clear" w:color="auto" w:fill="FFFFFF"/>
        <w:textAlignment w:val="baseline"/>
        <w:rPr>
          <w:color w:val="000000" w:themeColor="text1"/>
        </w:rPr>
      </w:pPr>
      <w:r w:rsidRPr="004108FC">
        <w:rPr>
          <w:color w:val="000000" w:themeColor="text1"/>
        </w:rPr>
        <w:t>пружање помоћи васпитно запуштеним или угроженим ученицима, ученицима који долазе из дефицијентних породица или породица са проблематичним односима;</w:t>
      </w:r>
    </w:p>
    <w:p w14:paraId="59FB6B16" w14:textId="77777777" w:rsidR="006C6C86" w:rsidRPr="004108FC" w:rsidRDefault="006C6C86" w:rsidP="005A38E3">
      <w:pPr>
        <w:numPr>
          <w:ilvl w:val="0"/>
          <w:numId w:val="59"/>
        </w:numPr>
        <w:shd w:val="clear" w:color="auto" w:fill="FFFFFF"/>
        <w:textAlignment w:val="baseline"/>
        <w:rPr>
          <w:color w:val="000000" w:themeColor="text1"/>
        </w:rPr>
      </w:pPr>
      <w:r w:rsidRPr="004108FC">
        <w:rPr>
          <w:color w:val="000000" w:themeColor="text1"/>
        </w:rPr>
        <w:t>сарадња са установама и организацијама које се бави социјалним питањима;</w:t>
      </w:r>
    </w:p>
    <w:p w14:paraId="1D48049C" w14:textId="77777777" w:rsidR="006C6C86" w:rsidRPr="004108FC" w:rsidRDefault="006C6C86" w:rsidP="005A38E3">
      <w:pPr>
        <w:numPr>
          <w:ilvl w:val="0"/>
          <w:numId w:val="59"/>
        </w:numPr>
        <w:shd w:val="clear" w:color="auto" w:fill="FFFFFF"/>
        <w:textAlignment w:val="baseline"/>
        <w:rPr>
          <w:color w:val="000000" w:themeColor="text1"/>
        </w:rPr>
      </w:pPr>
      <w:r w:rsidRPr="004108FC">
        <w:rPr>
          <w:color w:val="000000" w:themeColor="text1"/>
        </w:rPr>
        <w:t>упознавање и праћење социјалних прилика ученика / упућивање у остваривање социјално-заштитних мера;</w:t>
      </w:r>
    </w:p>
    <w:p w14:paraId="6EE59170" w14:textId="77777777" w:rsidR="006C6C86" w:rsidRPr="004108FC" w:rsidRDefault="006C6C86" w:rsidP="005A38E3">
      <w:pPr>
        <w:numPr>
          <w:ilvl w:val="0"/>
          <w:numId w:val="59"/>
        </w:numPr>
        <w:shd w:val="clear" w:color="auto" w:fill="FFFFFF"/>
        <w:textAlignment w:val="baseline"/>
        <w:rPr>
          <w:color w:val="000000" w:themeColor="text1"/>
        </w:rPr>
      </w:pPr>
      <w:r w:rsidRPr="004108FC">
        <w:rPr>
          <w:color w:val="000000" w:themeColor="text1"/>
        </w:rPr>
        <w:t>утврђивање социоекономског статуса родитеља;</w:t>
      </w:r>
    </w:p>
    <w:p w14:paraId="78095B70" w14:textId="77777777" w:rsidR="006C6C86" w:rsidRPr="004108FC" w:rsidRDefault="006C6C86" w:rsidP="005A38E3">
      <w:pPr>
        <w:numPr>
          <w:ilvl w:val="0"/>
          <w:numId w:val="59"/>
        </w:numPr>
        <w:shd w:val="clear" w:color="auto" w:fill="FFFFFF"/>
        <w:textAlignment w:val="baseline"/>
        <w:rPr>
          <w:color w:val="000000" w:themeColor="text1"/>
        </w:rPr>
      </w:pPr>
      <w:r w:rsidRPr="004108FC">
        <w:rPr>
          <w:color w:val="000000" w:themeColor="text1"/>
        </w:rPr>
        <w:t>упућивање родитеља на остваривање права;</w:t>
      </w:r>
    </w:p>
    <w:p w14:paraId="1A05CB4E" w14:textId="77777777" w:rsidR="006C6C86" w:rsidRPr="004108FC" w:rsidRDefault="006C6C86" w:rsidP="005A38E3">
      <w:pPr>
        <w:numPr>
          <w:ilvl w:val="0"/>
          <w:numId w:val="59"/>
        </w:numPr>
        <w:shd w:val="clear" w:color="auto" w:fill="FFFFFF"/>
        <w:textAlignment w:val="baseline"/>
        <w:rPr>
          <w:color w:val="000000" w:themeColor="text1"/>
        </w:rPr>
      </w:pPr>
      <w:r w:rsidRPr="004108FC">
        <w:rPr>
          <w:color w:val="000000" w:themeColor="text1"/>
        </w:rPr>
        <w:t>развијање вредности пријатељства, солидарности и колегијалности.</w:t>
      </w:r>
    </w:p>
    <w:p w14:paraId="6B552D4D" w14:textId="77777777" w:rsidR="008831F2" w:rsidRPr="004108FC" w:rsidRDefault="008831F2" w:rsidP="006C6C86">
      <w:pPr>
        <w:pStyle w:val="Heading1"/>
        <w:contextualSpacing/>
        <w:rPr>
          <w:color w:val="000000" w:themeColor="text1"/>
        </w:rPr>
      </w:pPr>
    </w:p>
    <w:p w14:paraId="3DB7C521" w14:textId="77777777" w:rsidR="008831F2" w:rsidRPr="004108FC" w:rsidRDefault="008831F2" w:rsidP="006C6C86">
      <w:pPr>
        <w:pStyle w:val="Heading1"/>
        <w:contextual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2551"/>
        <w:gridCol w:w="2552"/>
      </w:tblGrid>
      <w:tr w:rsidR="004108FC" w:rsidRPr="004108FC" w14:paraId="58A326E0" w14:textId="77777777" w:rsidTr="00AC2D2E">
        <w:tc>
          <w:tcPr>
            <w:tcW w:w="2551" w:type="dxa"/>
            <w:shd w:val="clear" w:color="auto" w:fill="auto"/>
          </w:tcPr>
          <w:p w14:paraId="4E125B07" w14:textId="77777777" w:rsidR="008831F2" w:rsidRPr="004108FC" w:rsidRDefault="008831F2" w:rsidP="008831F2">
            <w:pPr>
              <w:jc w:val="center"/>
              <w:rPr>
                <w:b/>
                <w:bCs/>
                <w:color w:val="000000" w:themeColor="text1"/>
              </w:rPr>
            </w:pPr>
            <w:r w:rsidRPr="004108FC">
              <w:rPr>
                <w:b/>
                <w:bCs/>
                <w:color w:val="000000" w:themeColor="text1"/>
                <w:sz w:val="22"/>
                <w:szCs w:val="22"/>
              </w:rPr>
              <w:t>Активност</w:t>
            </w:r>
          </w:p>
        </w:tc>
        <w:tc>
          <w:tcPr>
            <w:tcW w:w="2551" w:type="dxa"/>
            <w:shd w:val="clear" w:color="auto" w:fill="auto"/>
          </w:tcPr>
          <w:p w14:paraId="313B05CB" w14:textId="77777777" w:rsidR="008831F2" w:rsidRPr="004108FC" w:rsidRDefault="008831F2" w:rsidP="008831F2">
            <w:pPr>
              <w:jc w:val="center"/>
              <w:rPr>
                <w:b/>
                <w:bCs/>
                <w:color w:val="000000" w:themeColor="text1"/>
              </w:rPr>
            </w:pPr>
            <w:r w:rsidRPr="004108FC">
              <w:rPr>
                <w:b/>
                <w:bCs/>
                <w:color w:val="000000" w:themeColor="text1"/>
                <w:sz w:val="22"/>
                <w:szCs w:val="22"/>
              </w:rPr>
              <w:t>Време</w:t>
            </w:r>
          </w:p>
        </w:tc>
        <w:tc>
          <w:tcPr>
            <w:tcW w:w="2552" w:type="dxa"/>
            <w:shd w:val="clear" w:color="auto" w:fill="auto"/>
          </w:tcPr>
          <w:p w14:paraId="405A05F4" w14:textId="77777777" w:rsidR="008831F2" w:rsidRPr="004108FC" w:rsidRDefault="008831F2" w:rsidP="008831F2">
            <w:pPr>
              <w:jc w:val="center"/>
              <w:rPr>
                <w:b/>
                <w:bCs/>
                <w:color w:val="000000" w:themeColor="text1"/>
              </w:rPr>
            </w:pPr>
            <w:r w:rsidRPr="004108FC">
              <w:rPr>
                <w:b/>
                <w:bCs/>
                <w:color w:val="000000" w:themeColor="text1"/>
                <w:sz w:val="22"/>
                <w:szCs w:val="22"/>
              </w:rPr>
              <w:t>Задужена особа из школе</w:t>
            </w:r>
          </w:p>
        </w:tc>
      </w:tr>
      <w:tr w:rsidR="004108FC" w:rsidRPr="004108FC" w14:paraId="2EE87A9B" w14:textId="77777777" w:rsidTr="00AC2D2E">
        <w:tc>
          <w:tcPr>
            <w:tcW w:w="2551" w:type="dxa"/>
            <w:shd w:val="clear" w:color="auto" w:fill="auto"/>
          </w:tcPr>
          <w:p w14:paraId="061732ED" w14:textId="77777777" w:rsidR="008831F2" w:rsidRPr="004108FC" w:rsidRDefault="008831F2" w:rsidP="008831F2">
            <w:pPr>
              <w:jc w:val="center"/>
              <w:rPr>
                <w:b/>
                <w:bCs/>
                <w:color w:val="000000" w:themeColor="text1"/>
              </w:rPr>
            </w:pPr>
            <w:r w:rsidRPr="004108FC">
              <w:rPr>
                <w:b/>
                <w:color w:val="000000" w:themeColor="text1"/>
                <w:lang w:val="ru-RU"/>
              </w:rPr>
              <w:t xml:space="preserve"> Идентификација ученика и породица којима је неопходна помоћ</w:t>
            </w:r>
          </w:p>
        </w:tc>
        <w:tc>
          <w:tcPr>
            <w:tcW w:w="2551" w:type="dxa"/>
            <w:shd w:val="clear" w:color="auto" w:fill="auto"/>
          </w:tcPr>
          <w:p w14:paraId="43094F84" w14:textId="77777777" w:rsidR="008831F2" w:rsidRPr="004108FC" w:rsidRDefault="008831F2" w:rsidP="008831F2">
            <w:pPr>
              <w:jc w:val="center"/>
              <w:rPr>
                <w:b/>
                <w:bCs/>
                <w:color w:val="000000" w:themeColor="text1"/>
              </w:rPr>
            </w:pPr>
            <w:r w:rsidRPr="004108FC">
              <w:rPr>
                <w:b/>
                <w:bCs/>
                <w:color w:val="000000" w:themeColor="text1"/>
                <w:sz w:val="22"/>
                <w:szCs w:val="22"/>
              </w:rPr>
              <w:t>Септембар,током године</w:t>
            </w:r>
          </w:p>
        </w:tc>
        <w:tc>
          <w:tcPr>
            <w:tcW w:w="2552" w:type="dxa"/>
            <w:shd w:val="clear" w:color="auto" w:fill="auto"/>
          </w:tcPr>
          <w:p w14:paraId="573C553E" w14:textId="77777777" w:rsidR="008831F2" w:rsidRPr="004108FC" w:rsidRDefault="008831F2" w:rsidP="008831F2">
            <w:pPr>
              <w:jc w:val="center"/>
              <w:rPr>
                <w:b/>
                <w:bCs/>
                <w:color w:val="000000" w:themeColor="text1"/>
              </w:rPr>
            </w:pPr>
            <w:r w:rsidRPr="004108FC">
              <w:rPr>
                <w:b/>
                <w:bCs/>
                <w:color w:val="000000" w:themeColor="text1"/>
                <w:sz w:val="22"/>
                <w:szCs w:val="22"/>
              </w:rPr>
              <w:t>Одељенске старешине</w:t>
            </w:r>
          </w:p>
          <w:p w14:paraId="409F00A4" w14:textId="77777777" w:rsidR="008831F2" w:rsidRPr="004108FC" w:rsidRDefault="008831F2" w:rsidP="008831F2">
            <w:pPr>
              <w:jc w:val="center"/>
              <w:rPr>
                <w:b/>
                <w:bCs/>
                <w:color w:val="000000" w:themeColor="text1"/>
              </w:rPr>
            </w:pPr>
            <w:r w:rsidRPr="004108FC">
              <w:rPr>
                <w:b/>
                <w:bCs/>
                <w:color w:val="000000" w:themeColor="text1"/>
                <w:sz w:val="22"/>
                <w:szCs w:val="22"/>
              </w:rPr>
              <w:t>Педагог</w:t>
            </w:r>
          </w:p>
        </w:tc>
      </w:tr>
      <w:tr w:rsidR="004108FC" w:rsidRPr="004108FC" w14:paraId="5447C2E1" w14:textId="77777777" w:rsidTr="00AC2D2E">
        <w:tc>
          <w:tcPr>
            <w:tcW w:w="2551" w:type="dxa"/>
            <w:shd w:val="clear" w:color="auto" w:fill="auto"/>
          </w:tcPr>
          <w:p w14:paraId="27B45CC9" w14:textId="77777777" w:rsidR="008831F2" w:rsidRPr="004108FC" w:rsidRDefault="008831F2" w:rsidP="008831F2">
            <w:pPr>
              <w:jc w:val="center"/>
              <w:rPr>
                <w:b/>
                <w:bCs/>
                <w:color w:val="000000" w:themeColor="text1"/>
              </w:rPr>
            </w:pPr>
            <w:r w:rsidRPr="004108FC">
              <w:rPr>
                <w:b/>
                <w:color w:val="000000" w:themeColor="text1"/>
                <w:lang w:val="ru-RU"/>
              </w:rPr>
              <w:t>Организација начина за пружање помоћи ученицима</w:t>
            </w:r>
          </w:p>
        </w:tc>
        <w:tc>
          <w:tcPr>
            <w:tcW w:w="2551" w:type="dxa"/>
            <w:shd w:val="clear" w:color="auto" w:fill="auto"/>
          </w:tcPr>
          <w:p w14:paraId="4D5841A4" w14:textId="77777777" w:rsidR="008831F2" w:rsidRPr="004108FC" w:rsidRDefault="008831F2" w:rsidP="008831F2">
            <w:pPr>
              <w:jc w:val="center"/>
              <w:rPr>
                <w:b/>
                <w:bCs/>
                <w:color w:val="000000" w:themeColor="text1"/>
              </w:rPr>
            </w:pPr>
            <w:r w:rsidRPr="004108FC">
              <w:rPr>
                <w:b/>
                <w:bCs/>
                <w:color w:val="000000" w:themeColor="text1"/>
                <w:sz w:val="22"/>
                <w:szCs w:val="22"/>
              </w:rPr>
              <w:t xml:space="preserve"> током године</w:t>
            </w:r>
          </w:p>
        </w:tc>
        <w:tc>
          <w:tcPr>
            <w:tcW w:w="2552" w:type="dxa"/>
            <w:shd w:val="clear" w:color="auto" w:fill="auto"/>
          </w:tcPr>
          <w:p w14:paraId="4DDB1A60" w14:textId="77777777" w:rsidR="008831F2" w:rsidRPr="004108FC" w:rsidRDefault="008831F2" w:rsidP="008831F2">
            <w:pPr>
              <w:jc w:val="center"/>
              <w:rPr>
                <w:b/>
                <w:bCs/>
                <w:color w:val="000000" w:themeColor="text1"/>
              </w:rPr>
            </w:pPr>
            <w:r w:rsidRPr="004108FC">
              <w:rPr>
                <w:b/>
                <w:bCs/>
                <w:color w:val="000000" w:themeColor="text1"/>
                <w:sz w:val="22"/>
                <w:szCs w:val="22"/>
              </w:rPr>
              <w:t>Одељенске старешине</w:t>
            </w:r>
          </w:p>
          <w:p w14:paraId="698FC0FF" w14:textId="77777777" w:rsidR="008831F2" w:rsidRPr="004108FC" w:rsidRDefault="008831F2" w:rsidP="008831F2">
            <w:pPr>
              <w:jc w:val="center"/>
              <w:rPr>
                <w:b/>
                <w:bCs/>
                <w:color w:val="000000" w:themeColor="text1"/>
              </w:rPr>
            </w:pPr>
            <w:r w:rsidRPr="004108FC">
              <w:rPr>
                <w:b/>
                <w:bCs/>
                <w:color w:val="000000" w:themeColor="text1"/>
                <w:sz w:val="22"/>
                <w:szCs w:val="22"/>
              </w:rPr>
              <w:t>Педагози  школе,</w:t>
            </w:r>
          </w:p>
          <w:p w14:paraId="4AEBD499" w14:textId="77777777" w:rsidR="008831F2" w:rsidRPr="004108FC" w:rsidRDefault="008831F2" w:rsidP="008831F2">
            <w:pPr>
              <w:jc w:val="center"/>
              <w:rPr>
                <w:b/>
                <w:bCs/>
                <w:color w:val="000000" w:themeColor="text1"/>
              </w:rPr>
            </w:pPr>
            <w:r w:rsidRPr="004108FC">
              <w:rPr>
                <w:b/>
                <w:bCs/>
                <w:color w:val="000000" w:themeColor="text1"/>
                <w:sz w:val="22"/>
                <w:szCs w:val="22"/>
              </w:rPr>
              <w:t>Савет родитеља</w:t>
            </w:r>
          </w:p>
        </w:tc>
      </w:tr>
      <w:tr w:rsidR="004108FC" w:rsidRPr="004108FC" w14:paraId="21A9EDCE" w14:textId="77777777" w:rsidTr="00AC2D2E">
        <w:tc>
          <w:tcPr>
            <w:tcW w:w="2551" w:type="dxa"/>
            <w:shd w:val="clear" w:color="auto" w:fill="auto"/>
          </w:tcPr>
          <w:p w14:paraId="600C0EA6" w14:textId="77777777" w:rsidR="008831F2" w:rsidRPr="004108FC" w:rsidRDefault="008831F2" w:rsidP="008831F2">
            <w:pPr>
              <w:jc w:val="center"/>
              <w:rPr>
                <w:b/>
                <w:color w:val="000000" w:themeColor="text1"/>
                <w:lang w:val="ru-RU"/>
              </w:rPr>
            </w:pPr>
            <w:r w:rsidRPr="004108FC">
              <w:rPr>
                <w:b/>
                <w:color w:val="000000" w:themeColor="text1"/>
                <w:lang w:val="ru-RU"/>
              </w:rPr>
              <w:t>Подршка у учењу на даљину</w:t>
            </w:r>
          </w:p>
        </w:tc>
        <w:tc>
          <w:tcPr>
            <w:tcW w:w="2551" w:type="dxa"/>
            <w:shd w:val="clear" w:color="auto" w:fill="auto"/>
          </w:tcPr>
          <w:p w14:paraId="499AD923" w14:textId="77777777" w:rsidR="008831F2" w:rsidRPr="004108FC" w:rsidRDefault="008831F2" w:rsidP="008831F2">
            <w:pPr>
              <w:jc w:val="center"/>
              <w:rPr>
                <w:b/>
                <w:bCs/>
                <w:color w:val="000000" w:themeColor="text1"/>
              </w:rPr>
            </w:pPr>
            <w:r w:rsidRPr="004108FC">
              <w:rPr>
                <w:b/>
                <w:bCs/>
                <w:color w:val="000000" w:themeColor="text1"/>
                <w:sz w:val="22"/>
                <w:szCs w:val="22"/>
              </w:rPr>
              <w:t>Док траје таква врста наставе</w:t>
            </w:r>
          </w:p>
        </w:tc>
        <w:tc>
          <w:tcPr>
            <w:tcW w:w="2552" w:type="dxa"/>
            <w:shd w:val="clear" w:color="auto" w:fill="auto"/>
          </w:tcPr>
          <w:p w14:paraId="5488DD98" w14:textId="77777777" w:rsidR="008831F2" w:rsidRPr="004108FC" w:rsidRDefault="008831F2" w:rsidP="008831F2">
            <w:pPr>
              <w:jc w:val="center"/>
              <w:rPr>
                <w:b/>
                <w:bCs/>
                <w:color w:val="000000" w:themeColor="text1"/>
              </w:rPr>
            </w:pPr>
            <w:r w:rsidRPr="004108FC">
              <w:rPr>
                <w:b/>
                <w:bCs/>
                <w:color w:val="000000" w:themeColor="text1"/>
                <w:sz w:val="22"/>
                <w:szCs w:val="22"/>
              </w:rPr>
              <w:t>Одељенске старешине</w:t>
            </w:r>
          </w:p>
        </w:tc>
      </w:tr>
      <w:tr w:rsidR="004108FC" w:rsidRPr="004108FC" w14:paraId="256573E1" w14:textId="77777777" w:rsidTr="00AC2D2E">
        <w:tc>
          <w:tcPr>
            <w:tcW w:w="2551" w:type="dxa"/>
            <w:shd w:val="clear" w:color="auto" w:fill="auto"/>
          </w:tcPr>
          <w:p w14:paraId="0F14CCA8" w14:textId="77777777" w:rsidR="008831F2" w:rsidRPr="004108FC" w:rsidRDefault="008831F2" w:rsidP="008831F2">
            <w:pPr>
              <w:jc w:val="center"/>
              <w:rPr>
                <w:b/>
                <w:bCs/>
                <w:color w:val="000000" w:themeColor="text1"/>
              </w:rPr>
            </w:pPr>
            <w:r w:rsidRPr="004108FC">
              <w:rPr>
                <w:b/>
                <w:color w:val="000000" w:themeColor="text1"/>
                <w:lang w:val="ru-RU"/>
              </w:rPr>
              <w:t>Организација хуманитарних акција унутар школе за помоћ ученицима</w:t>
            </w:r>
          </w:p>
        </w:tc>
        <w:tc>
          <w:tcPr>
            <w:tcW w:w="2551" w:type="dxa"/>
            <w:shd w:val="clear" w:color="auto" w:fill="auto"/>
          </w:tcPr>
          <w:p w14:paraId="2BFC1430" w14:textId="77777777" w:rsidR="008831F2" w:rsidRPr="004108FC" w:rsidRDefault="008831F2" w:rsidP="008831F2">
            <w:pPr>
              <w:jc w:val="center"/>
              <w:rPr>
                <w:b/>
                <w:bCs/>
                <w:color w:val="000000" w:themeColor="text1"/>
              </w:rPr>
            </w:pPr>
            <w:r w:rsidRPr="004108FC">
              <w:rPr>
                <w:b/>
                <w:bCs/>
                <w:color w:val="000000" w:themeColor="text1"/>
                <w:sz w:val="22"/>
                <w:szCs w:val="22"/>
              </w:rPr>
              <w:t xml:space="preserve"> октобар, децембар, током године по потреби</w:t>
            </w:r>
          </w:p>
        </w:tc>
        <w:tc>
          <w:tcPr>
            <w:tcW w:w="2552" w:type="dxa"/>
            <w:shd w:val="clear" w:color="auto" w:fill="auto"/>
          </w:tcPr>
          <w:p w14:paraId="009F3009" w14:textId="77777777" w:rsidR="008831F2" w:rsidRPr="004108FC" w:rsidRDefault="008831F2" w:rsidP="008831F2">
            <w:pPr>
              <w:jc w:val="center"/>
              <w:rPr>
                <w:b/>
                <w:bCs/>
                <w:color w:val="000000" w:themeColor="text1"/>
              </w:rPr>
            </w:pPr>
            <w:r w:rsidRPr="004108FC">
              <w:rPr>
                <w:b/>
                <w:bCs/>
                <w:color w:val="000000" w:themeColor="text1"/>
                <w:sz w:val="22"/>
                <w:szCs w:val="22"/>
              </w:rPr>
              <w:t>Одељенске старешине</w:t>
            </w:r>
          </w:p>
          <w:p w14:paraId="76027E64" w14:textId="77777777" w:rsidR="008831F2" w:rsidRPr="004108FC" w:rsidRDefault="008831F2" w:rsidP="008831F2">
            <w:pPr>
              <w:jc w:val="center"/>
              <w:rPr>
                <w:b/>
                <w:bCs/>
                <w:color w:val="000000" w:themeColor="text1"/>
              </w:rPr>
            </w:pPr>
            <w:r w:rsidRPr="004108FC">
              <w:rPr>
                <w:b/>
                <w:bCs/>
                <w:color w:val="000000" w:themeColor="text1"/>
                <w:sz w:val="22"/>
                <w:szCs w:val="22"/>
              </w:rPr>
              <w:t>Педагози  школе,</w:t>
            </w:r>
          </w:p>
          <w:p w14:paraId="58B7BA37" w14:textId="77777777" w:rsidR="008831F2" w:rsidRPr="004108FC" w:rsidRDefault="008831F2" w:rsidP="008831F2">
            <w:pPr>
              <w:jc w:val="center"/>
              <w:rPr>
                <w:b/>
                <w:bCs/>
                <w:color w:val="000000" w:themeColor="text1"/>
              </w:rPr>
            </w:pPr>
            <w:r w:rsidRPr="004108FC">
              <w:rPr>
                <w:b/>
                <w:bCs/>
                <w:color w:val="000000" w:themeColor="text1"/>
                <w:sz w:val="22"/>
                <w:szCs w:val="22"/>
              </w:rPr>
              <w:t>Ученички парламент</w:t>
            </w:r>
          </w:p>
          <w:p w14:paraId="1B6FA6FA" w14:textId="77777777" w:rsidR="008831F2" w:rsidRPr="004108FC" w:rsidRDefault="008831F2" w:rsidP="008831F2">
            <w:pPr>
              <w:jc w:val="center"/>
              <w:rPr>
                <w:b/>
                <w:bCs/>
                <w:color w:val="000000" w:themeColor="text1"/>
              </w:rPr>
            </w:pPr>
            <w:r w:rsidRPr="004108FC">
              <w:rPr>
                <w:b/>
                <w:bCs/>
                <w:color w:val="000000" w:themeColor="text1"/>
                <w:sz w:val="22"/>
                <w:szCs w:val="22"/>
              </w:rPr>
              <w:t xml:space="preserve">Наставници грађанског в. и верске </w:t>
            </w:r>
            <w:r w:rsidRPr="004108FC">
              <w:rPr>
                <w:b/>
                <w:bCs/>
                <w:color w:val="000000" w:themeColor="text1"/>
                <w:sz w:val="22"/>
                <w:szCs w:val="22"/>
              </w:rPr>
              <w:lastRenderedPageBreak/>
              <w:t>н.</w:t>
            </w:r>
          </w:p>
        </w:tc>
      </w:tr>
      <w:tr w:rsidR="004108FC" w:rsidRPr="004108FC" w14:paraId="6473A871" w14:textId="77777777" w:rsidTr="00AC2D2E">
        <w:tc>
          <w:tcPr>
            <w:tcW w:w="2551" w:type="dxa"/>
            <w:shd w:val="clear" w:color="auto" w:fill="auto"/>
          </w:tcPr>
          <w:p w14:paraId="401B34E9" w14:textId="77777777" w:rsidR="008831F2" w:rsidRPr="004108FC" w:rsidRDefault="008831F2" w:rsidP="008831F2">
            <w:pPr>
              <w:jc w:val="center"/>
              <w:rPr>
                <w:b/>
                <w:color w:val="000000" w:themeColor="text1"/>
                <w:lang w:val="ru-RU"/>
              </w:rPr>
            </w:pPr>
            <w:r w:rsidRPr="004108FC">
              <w:rPr>
                <w:b/>
                <w:color w:val="000000" w:themeColor="text1"/>
                <w:lang w:val="ru-RU"/>
              </w:rPr>
              <w:lastRenderedPageBreak/>
              <w:t>Рад са ученицима на развијању пријатељства,солидарности, толеранције</w:t>
            </w:r>
          </w:p>
        </w:tc>
        <w:tc>
          <w:tcPr>
            <w:tcW w:w="2551" w:type="dxa"/>
            <w:shd w:val="clear" w:color="auto" w:fill="auto"/>
          </w:tcPr>
          <w:p w14:paraId="6EC9B4FE" w14:textId="77777777" w:rsidR="008831F2" w:rsidRPr="004108FC" w:rsidRDefault="008831F2" w:rsidP="008831F2">
            <w:pPr>
              <w:jc w:val="center"/>
              <w:rPr>
                <w:b/>
                <w:bCs/>
                <w:color w:val="000000" w:themeColor="text1"/>
                <w:lang w:val="ru-RU"/>
              </w:rPr>
            </w:pPr>
            <w:r w:rsidRPr="004108FC">
              <w:rPr>
                <w:b/>
                <w:bCs/>
                <w:color w:val="000000" w:themeColor="text1"/>
                <w:sz w:val="22"/>
                <w:szCs w:val="22"/>
                <w:lang w:val="ru-RU"/>
              </w:rPr>
              <w:t>Током године према плановима за ову школску годину</w:t>
            </w:r>
          </w:p>
        </w:tc>
        <w:tc>
          <w:tcPr>
            <w:tcW w:w="2552" w:type="dxa"/>
            <w:shd w:val="clear" w:color="auto" w:fill="auto"/>
          </w:tcPr>
          <w:p w14:paraId="4B31791F" w14:textId="77777777" w:rsidR="008831F2" w:rsidRPr="004108FC" w:rsidRDefault="008831F2" w:rsidP="008831F2">
            <w:pPr>
              <w:jc w:val="center"/>
              <w:rPr>
                <w:b/>
                <w:bCs/>
                <w:color w:val="000000" w:themeColor="text1"/>
              </w:rPr>
            </w:pPr>
            <w:r w:rsidRPr="004108FC">
              <w:rPr>
                <w:b/>
                <w:bCs/>
                <w:color w:val="000000" w:themeColor="text1"/>
                <w:sz w:val="22"/>
                <w:szCs w:val="22"/>
              </w:rPr>
              <w:t>Одељенске старешине</w:t>
            </w:r>
          </w:p>
          <w:p w14:paraId="4400760D" w14:textId="77777777" w:rsidR="008831F2" w:rsidRPr="004108FC" w:rsidRDefault="008831F2" w:rsidP="008831F2">
            <w:pPr>
              <w:jc w:val="center"/>
              <w:rPr>
                <w:b/>
                <w:bCs/>
                <w:color w:val="000000" w:themeColor="text1"/>
              </w:rPr>
            </w:pPr>
            <w:r w:rsidRPr="004108FC">
              <w:rPr>
                <w:b/>
                <w:bCs/>
                <w:color w:val="000000" w:themeColor="text1"/>
                <w:sz w:val="22"/>
                <w:szCs w:val="22"/>
              </w:rPr>
              <w:t>Педагози  школе,</w:t>
            </w:r>
          </w:p>
          <w:p w14:paraId="60BD97C1" w14:textId="77777777" w:rsidR="008831F2" w:rsidRPr="004108FC" w:rsidRDefault="008831F2" w:rsidP="008831F2">
            <w:pPr>
              <w:jc w:val="center"/>
              <w:rPr>
                <w:b/>
                <w:bCs/>
                <w:color w:val="000000" w:themeColor="text1"/>
              </w:rPr>
            </w:pPr>
            <w:r w:rsidRPr="004108FC">
              <w:rPr>
                <w:b/>
                <w:bCs/>
                <w:color w:val="000000" w:themeColor="text1"/>
                <w:sz w:val="22"/>
                <w:szCs w:val="22"/>
              </w:rPr>
              <w:t>Наставници грађанског в. и верске н.</w:t>
            </w:r>
          </w:p>
        </w:tc>
      </w:tr>
      <w:tr w:rsidR="004108FC" w:rsidRPr="004108FC" w14:paraId="6865498A" w14:textId="77777777" w:rsidTr="00AC2D2E">
        <w:tc>
          <w:tcPr>
            <w:tcW w:w="2551" w:type="dxa"/>
            <w:shd w:val="clear" w:color="auto" w:fill="auto"/>
          </w:tcPr>
          <w:p w14:paraId="4411F561" w14:textId="77777777" w:rsidR="008831F2" w:rsidRPr="004108FC" w:rsidRDefault="008831F2" w:rsidP="008831F2">
            <w:pPr>
              <w:jc w:val="center"/>
              <w:rPr>
                <w:b/>
                <w:color w:val="000000" w:themeColor="text1"/>
              </w:rPr>
            </w:pPr>
            <w:r w:rsidRPr="004108FC">
              <w:rPr>
                <w:b/>
                <w:color w:val="000000" w:themeColor="text1"/>
              </w:rPr>
              <w:t>Појачан васпитни рад</w:t>
            </w:r>
          </w:p>
        </w:tc>
        <w:tc>
          <w:tcPr>
            <w:tcW w:w="2551" w:type="dxa"/>
            <w:shd w:val="clear" w:color="auto" w:fill="auto"/>
          </w:tcPr>
          <w:p w14:paraId="7FFF6D84" w14:textId="77777777" w:rsidR="008831F2" w:rsidRPr="004108FC" w:rsidRDefault="008831F2" w:rsidP="008831F2">
            <w:pPr>
              <w:jc w:val="center"/>
              <w:rPr>
                <w:b/>
                <w:bCs/>
                <w:color w:val="000000" w:themeColor="text1"/>
                <w:lang w:val="ru-RU"/>
              </w:rPr>
            </w:pPr>
            <w:r w:rsidRPr="004108FC">
              <w:rPr>
                <w:b/>
                <w:bCs/>
                <w:color w:val="000000" w:themeColor="text1"/>
                <w:sz w:val="22"/>
                <w:szCs w:val="22"/>
                <w:lang w:val="ru-RU"/>
              </w:rPr>
              <w:t>Током године</w:t>
            </w:r>
          </w:p>
        </w:tc>
        <w:tc>
          <w:tcPr>
            <w:tcW w:w="2552" w:type="dxa"/>
            <w:shd w:val="clear" w:color="auto" w:fill="auto"/>
          </w:tcPr>
          <w:p w14:paraId="051954A5" w14:textId="77777777" w:rsidR="008831F2" w:rsidRPr="004108FC" w:rsidRDefault="008831F2" w:rsidP="008831F2">
            <w:pPr>
              <w:jc w:val="center"/>
              <w:rPr>
                <w:b/>
                <w:bCs/>
                <w:color w:val="000000" w:themeColor="text1"/>
              </w:rPr>
            </w:pPr>
            <w:r w:rsidRPr="004108FC">
              <w:rPr>
                <w:b/>
                <w:bCs/>
                <w:color w:val="000000" w:themeColor="text1"/>
                <w:sz w:val="22"/>
                <w:szCs w:val="22"/>
              </w:rPr>
              <w:t>Одељенске старешине</w:t>
            </w:r>
          </w:p>
          <w:p w14:paraId="37D102CD" w14:textId="77777777" w:rsidR="008831F2" w:rsidRPr="004108FC" w:rsidRDefault="008831F2" w:rsidP="008831F2">
            <w:pPr>
              <w:jc w:val="center"/>
              <w:rPr>
                <w:b/>
                <w:bCs/>
                <w:color w:val="000000" w:themeColor="text1"/>
              </w:rPr>
            </w:pPr>
            <w:r w:rsidRPr="004108FC">
              <w:rPr>
                <w:b/>
                <w:bCs/>
                <w:color w:val="000000" w:themeColor="text1"/>
                <w:sz w:val="22"/>
                <w:szCs w:val="22"/>
              </w:rPr>
              <w:t>Педагози  школе</w:t>
            </w:r>
          </w:p>
        </w:tc>
      </w:tr>
      <w:tr w:rsidR="004108FC" w:rsidRPr="004108FC" w14:paraId="4748B658" w14:textId="77777777" w:rsidTr="00AC2D2E">
        <w:tc>
          <w:tcPr>
            <w:tcW w:w="2551" w:type="dxa"/>
            <w:shd w:val="clear" w:color="auto" w:fill="auto"/>
          </w:tcPr>
          <w:p w14:paraId="10C30F86" w14:textId="77777777" w:rsidR="008831F2" w:rsidRPr="004108FC" w:rsidRDefault="008831F2" w:rsidP="008831F2">
            <w:pPr>
              <w:jc w:val="center"/>
              <w:rPr>
                <w:b/>
                <w:bCs/>
                <w:color w:val="000000" w:themeColor="text1"/>
              </w:rPr>
            </w:pPr>
            <w:r w:rsidRPr="004108FC">
              <w:rPr>
                <w:b/>
                <w:bCs/>
                <w:color w:val="000000" w:themeColor="text1"/>
                <w:sz w:val="22"/>
                <w:szCs w:val="22"/>
              </w:rPr>
              <w:t>Укључивање и сарадња са ваншколским институцијама</w:t>
            </w:r>
          </w:p>
          <w:p w14:paraId="263739BC" w14:textId="77777777" w:rsidR="008831F2" w:rsidRPr="004108FC" w:rsidRDefault="008831F2" w:rsidP="008831F2">
            <w:pPr>
              <w:jc w:val="center"/>
              <w:rPr>
                <w:b/>
                <w:bCs/>
                <w:color w:val="000000" w:themeColor="text1"/>
              </w:rPr>
            </w:pPr>
            <w:r w:rsidRPr="004108FC">
              <w:rPr>
                <w:b/>
                <w:bCs/>
                <w:color w:val="000000" w:themeColor="text1"/>
                <w:sz w:val="22"/>
                <w:szCs w:val="22"/>
              </w:rPr>
              <w:t>-центар за социјални рад, црвени крст, општина...</w:t>
            </w:r>
          </w:p>
        </w:tc>
        <w:tc>
          <w:tcPr>
            <w:tcW w:w="2551" w:type="dxa"/>
            <w:shd w:val="clear" w:color="auto" w:fill="auto"/>
          </w:tcPr>
          <w:p w14:paraId="2FAEA1A9" w14:textId="77777777" w:rsidR="008831F2" w:rsidRPr="004108FC" w:rsidRDefault="008831F2" w:rsidP="008831F2">
            <w:pPr>
              <w:jc w:val="center"/>
              <w:rPr>
                <w:b/>
                <w:bCs/>
                <w:color w:val="000000" w:themeColor="text1"/>
              </w:rPr>
            </w:pPr>
            <w:r w:rsidRPr="004108FC">
              <w:rPr>
                <w:b/>
                <w:bCs/>
                <w:color w:val="000000" w:themeColor="text1"/>
                <w:sz w:val="22"/>
                <w:szCs w:val="22"/>
              </w:rPr>
              <w:t>Током године</w:t>
            </w:r>
          </w:p>
        </w:tc>
        <w:tc>
          <w:tcPr>
            <w:tcW w:w="2552" w:type="dxa"/>
            <w:shd w:val="clear" w:color="auto" w:fill="auto"/>
          </w:tcPr>
          <w:p w14:paraId="597CAB5B" w14:textId="77777777" w:rsidR="008831F2" w:rsidRPr="004108FC" w:rsidRDefault="008831F2" w:rsidP="008831F2">
            <w:pPr>
              <w:jc w:val="center"/>
              <w:rPr>
                <w:b/>
                <w:bCs/>
                <w:color w:val="000000" w:themeColor="text1"/>
              </w:rPr>
            </w:pPr>
            <w:r w:rsidRPr="004108FC">
              <w:rPr>
                <w:b/>
                <w:bCs/>
                <w:color w:val="000000" w:themeColor="text1"/>
                <w:sz w:val="22"/>
                <w:szCs w:val="22"/>
              </w:rPr>
              <w:t>Одељенски старешина</w:t>
            </w:r>
          </w:p>
          <w:p w14:paraId="1EC6AF88" w14:textId="77777777" w:rsidR="008831F2" w:rsidRPr="004108FC" w:rsidRDefault="008831F2" w:rsidP="008831F2">
            <w:pPr>
              <w:jc w:val="center"/>
              <w:rPr>
                <w:b/>
                <w:bCs/>
                <w:color w:val="000000" w:themeColor="text1"/>
              </w:rPr>
            </w:pPr>
            <w:r w:rsidRPr="004108FC">
              <w:rPr>
                <w:b/>
                <w:bCs/>
                <w:color w:val="000000" w:themeColor="text1"/>
                <w:sz w:val="22"/>
                <w:szCs w:val="22"/>
              </w:rPr>
              <w:t>Педагог средње школе</w:t>
            </w:r>
          </w:p>
        </w:tc>
      </w:tr>
      <w:tr w:rsidR="004108FC" w:rsidRPr="004108FC" w14:paraId="4561EB20" w14:textId="77777777" w:rsidTr="00AC2D2E">
        <w:tc>
          <w:tcPr>
            <w:tcW w:w="2551" w:type="dxa"/>
            <w:shd w:val="clear" w:color="auto" w:fill="auto"/>
          </w:tcPr>
          <w:p w14:paraId="4B8821D0" w14:textId="77777777" w:rsidR="008831F2" w:rsidRPr="004108FC" w:rsidRDefault="008831F2" w:rsidP="008831F2">
            <w:pPr>
              <w:jc w:val="center"/>
              <w:rPr>
                <w:b/>
                <w:bCs/>
                <w:color w:val="000000" w:themeColor="text1"/>
              </w:rPr>
            </w:pPr>
            <w:r w:rsidRPr="004108FC">
              <w:rPr>
                <w:color w:val="000000" w:themeColor="text1"/>
              </w:rPr>
              <w:t>упућивање родитеља на остваривање права</w:t>
            </w:r>
          </w:p>
        </w:tc>
        <w:tc>
          <w:tcPr>
            <w:tcW w:w="2551" w:type="dxa"/>
            <w:shd w:val="clear" w:color="auto" w:fill="auto"/>
          </w:tcPr>
          <w:p w14:paraId="40860C38" w14:textId="77777777" w:rsidR="008831F2" w:rsidRPr="004108FC" w:rsidRDefault="008831F2" w:rsidP="008831F2">
            <w:pPr>
              <w:jc w:val="center"/>
              <w:rPr>
                <w:b/>
                <w:bCs/>
                <w:color w:val="000000" w:themeColor="text1"/>
              </w:rPr>
            </w:pPr>
            <w:r w:rsidRPr="004108FC">
              <w:rPr>
                <w:b/>
                <w:bCs/>
                <w:color w:val="000000" w:themeColor="text1"/>
                <w:sz w:val="22"/>
                <w:szCs w:val="22"/>
              </w:rPr>
              <w:t>Септембар, током године</w:t>
            </w:r>
          </w:p>
        </w:tc>
        <w:tc>
          <w:tcPr>
            <w:tcW w:w="2552" w:type="dxa"/>
            <w:shd w:val="clear" w:color="auto" w:fill="auto"/>
          </w:tcPr>
          <w:p w14:paraId="718F8A25" w14:textId="77777777" w:rsidR="008831F2" w:rsidRPr="004108FC" w:rsidRDefault="008831F2" w:rsidP="008831F2">
            <w:pPr>
              <w:jc w:val="center"/>
              <w:rPr>
                <w:b/>
                <w:bCs/>
                <w:color w:val="000000" w:themeColor="text1"/>
              </w:rPr>
            </w:pPr>
            <w:r w:rsidRPr="004108FC">
              <w:rPr>
                <w:b/>
                <w:bCs/>
                <w:color w:val="000000" w:themeColor="text1"/>
                <w:sz w:val="22"/>
                <w:szCs w:val="22"/>
              </w:rPr>
              <w:t>Одељенски старешина</w:t>
            </w:r>
          </w:p>
          <w:p w14:paraId="2AB3AA6C" w14:textId="77777777" w:rsidR="008831F2" w:rsidRPr="004108FC" w:rsidRDefault="008831F2" w:rsidP="008831F2">
            <w:pPr>
              <w:jc w:val="center"/>
              <w:rPr>
                <w:b/>
                <w:bCs/>
                <w:color w:val="000000" w:themeColor="text1"/>
              </w:rPr>
            </w:pPr>
            <w:r w:rsidRPr="004108FC">
              <w:rPr>
                <w:b/>
                <w:bCs/>
                <w:color w:val="000000" w:themeColor="text1"/>
                <w:sz w:val="22"/>
                <w:szCs w:val="22"/>
              </w:rPr>
              <w:t>Педагози школе</w:t>
            </w:r>
          </w:p>
          <w:p w14:paraId="499DCA2D" w14:textId="77777777" w:rsidR="008831F2" w:rsidRPr="004108FC" w:rsidRDefault="008831F2" w:rsidP="008831F2">
            <w:pPr>
              <w:jc w:val="center"/>
              <w:rPr>
                <w:b/>
                <w:bCs/>
                <w:color w:val="000000" w:themeColor="text1"/>
              </w:rPr>
            </w:pPr>
            <w:r w:rsidRPr="004108FC">
              <w:rPr>
                <w:b/>
                <w:bCs/>
                <w:color w:val="000000" w:themeColor="text1"/>
                <w:sz w:val="22"/>
                <w:szCs w:val="22"/>
              </w:rPr>
              <w:t>Секретар</w:t>
            </w:r>
          </w:p>
        </w:tc>
      </w:tr>
      <w:tr w:rsidR="004108FC" w:rsidRPr="004108FC" w14:paraId="71214B3F" w14:textId="77777777" w:rsidTr="00AC2D2E">
        <w:tc>
          <w:tcPr>
            <w:tcW w:w="2551" w:type="dxa"/>
            <w:shd w:val="clear" w:color="auto" w:fill="auto"/>
          </w:tcPr>
          <w:p w14:paraId="58860F1A" w14:textId="77777777" w:rsidR="008831F2" w:rsidRPr="004108FC" w:rsidRDefault="008831F2" w:rsidP="008831F2">
            <w:pPr>
              <w:jc w:val="center"/>
              <w:rPr>
                <w:b/>
                <w:bCs/>
                <w:color w:val="000000" w:themeColor="text1"/>
              </w:rPr>
            </w:pPr>
            <w:r w:rsidRPr="004108FC">
              <w:rPr>
                <w:color w:val="000000" w:themeColor="text1"/>
              </w:rPr>
              <w:t xml:space="preserve">упознавање и праћење социјалних прилика ученика / упућивање у остваривање социјално-заштитних мера </w:t>
            </w:r>
          </w:p>
        </w:tc>
        <w:tc>
          <w:tcPr>
            <w:tcW w:w="2551" w:type="dxa"/>
            <w:shd w:val="clear" w:color="auto" w:fill="auto"/>
          </w:tcPr>
          <w:p w14:paraId="29FE488A" w14:textId="77777777" w:rsidR="008831F2" w:rsidRPr="004108FC" w:rsidRDefault="008831F2" w:rsidP="008831F2">
            <w:pPr>
              <w:jc w:val="center"/>
              <w:rPr>
                <w:b/>
                <w:bCs/>
                <w:color w:val="000000" w:themeColor="text1"/>
              </w:rPr>
            </w:pPr>
            <w:r w:rsidRPr="004108FC">
              <w:rPr>
                <w:b/>
                <w:bCs/>
                <w:color w:val="000000" w:themeColor="text1"/>
                <w:sz w:val="22"/>
                <w:szCs w:val="22"/>
              </w:rPr>
              <w:t>Током године</w:t>
            </w:r>
          </w:p>
        </w:tc>
        <w:tc>
          <w:tcPr>
            <w:tcW w:w="2552" w:type="dxa"/>
            <w:shd w:val="clear" w:color="auto" w:fill="auto"/>
          </w:tcPr>
          <w:p w14:paraId="1B31A5C9" w14:textId="77777777" w:rsidR="008831F2" w:rsidRPr="004108FC" w:rsidRDefault="008831F2" w:rsidP="008831F2">
            <w:pPr>
              <w:jc w:val="center"/>
              <w:rPr>
                <w:b/>
                <w:bCs/>
                <w:color w:val="000000" w:themeColor="text1"/>
              </w:rPr>
            </w:pPr>
            <w:r w:rsidRPr="004108FC">
              <w:rPr>
                <w:b/>
                <w:bCs/>
                <w:color w:val="000000" w:themeColor="text1"/>
                <w:sz w:val="22"/>
                <w:szCs w:val="22"/>
              </w:rPr>
              <w:t>Одељенски старешина</w:t>
            </w:r>
          </w:p>
          <w:p w14:paraId="5AB1C6B7" w14:textId="77777777" w:rsidR="008831F2" w:rsidRPr="004108FC" w:rsidRDefault="008831F2" w:rsidP="008831F2">
            <w:pPr>
              <w:jc w:val="center"/>
              <w:rPr>
                <w:b/>
                <w:bCs/>
                <w:color w:val="000000" w:themeColor="text1"/>
              </w:rPr>
            </w:pPr>
          </w:p>
        </w:tc>
      </w:tr>
      <w:tr w:rsidR="008831F2" w:rsidRPr="004108FC" w14:paraId="57FB7384" w14:textId="77777777" w:rsidTr="00AC2D2E">
        <w:tc>
          <w:tcPr>
            <w:tcW w:w="2551" w:type="dxa"/>
            <w:shd w:val="clear" w:color="auto" w:fill="auto"/>
          </w:tcPr>
          <w:p w14:paraId="255097E4" w14:textId="77777777" w:rsidR="008831F2" w:rsidRPr="004108FC" w:rsidRDefault="008831F2" w:rsidP="008831F2">
            <w:pPr>
              <w:jc w:val="center"/>
              <w:rPr>
                <w:b/>
                <w:bCs/>
                <w:color w:val="000000" w:themeColor="text1"/>
              </w:rPr>
            </w:pPr>
            <w:r w:rsidRPr="004108FC">
              <w:rPr>
                <w:color w:val="000000" w:themeColor="text1"/>
              </w:rPr>
              <w:t>стална сарадња и подршка са родитељима у вези њихове деце</w:t>
            </w:r>
          </w:p>
        </w:tc>
        <w:tc>
          <w:tcPr>
            <w:tcW w:w="2551" w:type="dxa"/>
            <w:shd w:val="clear" w:color="auto" w:fill="auto"/>
          </w:tcPr>
          <w:p w14:paraId="1FDFBDCD" w14:textId="77777777" w:rsidR="008831F2" w:rsidRPr="004108FC" w:rsidRDefault="008831F2" w:rsidP="008831F2">
            <w:pPr>
              <w:jc w:val="center"/>
              <w:rPr>
                <w:b/>
                <w:bCs/>
                <w:color w:val="000000" w:themeColor="text1"/>
              </w:rPr>
            </w:pPr>
            <w:r w:rsidRPr="004108FC">
              <w:rPr>
                <w:b/>
                <w:bCs/>
                <w:color w:val="000000" w:themeColor="text1"/>
                <w:sz w:val="22"/>
                <w:szCs w:val="22"/>
              </w:rPr>
              <w:t>Током године</w:t>
            </w:r>
          </w:p>
        </w:tc>
        <w:tc>
          <w:tcPr>
            <w:tcW w:w="2552" w:type="dxa"/>
            <w:shd w:val="clear" w:color="auto" w:fill="auto"/>
          </w:tcPr>
          <w:p w14:paraId="65812F3F" w14:textId="77777777" w:rsidR="008831F2" w:rsidRPr="004108FC" w:rsidRDefault="008831F2" w:rsidP="008831F2">
            <w:pPr>
              <w:jc w:val="center"/>
              <w:rPr>
                <w:b/>
                <w:bCs/>
                <w:color w:val="000000" w:themeColor="text1"/>
              </w:rPr>
            </w:pPr>
            <w:r w:rsidRPr="004108FC">
              <w:rPr>
                <w:b/>
                <w:bCs/>
                <w:color w:val="000000" w:themeColor="text1"/>
                <w:sz w:val="22"/>
                <w:szCs w:val="22"/>
              </w:rPr>
              <w:t>Одељенски старешина</w:t>
            </w:r>
          </w:p>
          <w:p w14:paraId="27FE728F" w14:textId="77777777" w:rsidR="008831F2" w:rsidRPr="004108FC" w:rsidRDefault="008831F2" w:rsidP="008831F2">
            <w:pPr>
              <w:jc w:val="center"/>
              <w:rPr>
                <w:b/>
                <w:bCs/>
                <w:color w:val="000000" w:themeColor="text1"/>
              </w:rPr>
            </w:pPr>
            <w:r w:rsidRPr="004108FC">
              <w:rPr>
                <w:b/>
                <w:bCs/>
                <w:color w:val="000000" w:themeColor="text1"/>
                <w:sz w:val="22"/>
                <w:szCs w:val="22"/>
              </w:rPr>
              <w:t>Педагози школе</w:t>
            </w:r>
          </w:p>
          <w:p w14:paraId="677D964A" w14:textId="77777777" w:rsidR="008831F2" w:rsidRPr="004108FC" w:rsidRDefault="008831F2" w:rsidP="008831F2">
            <w:pPr>
              <w:jc w:val="center"/>
              <w:rPr>
                <w:b/>
                <w:bCs/>
                <w:color w:val="000000" w:themeColor="text1"/>
              </w:rPr>
            </w:pPr>
          </w:p>
        </w:tc>
      </w:tr>
    </w:tbl>
    <w:p w14:paraId="648B789A" w14:textId="77777777" w:rsidR="008831F2" w:rsidRPr="004108FC" w:rsidRDefault="008831F2" w:rsidP="006C6C86">
      <w:pPr>
        <w:pStyle w:val="Heading1"/>
        <w:contextualSpacing/>
        <w:rPr>
          <w:color w:val="000000" w:themeColor="text1"/>
        </w:rPr>
      </w:pPr>
    </w:p>
    <w:p w14:paraId="559E8A21" w14:textId="77777777" w:rsidR="008831F2" w:rsidRPr="004108FC" w:rsidRDefault="008831F2" w:rsidP="006C6C86">
      <w:pPr>
        <w:pStyle w:val="Heading1"/>
        <w:contextualSpacing/>
        <w:rPr>
          <w:color w:val="000000" w:themeColor="text1"/>
        </w:rPr>
      </w:pPr>
    </w:p>
    <w:p w14:paraId="51FBFA59" w14:textId="0BD60834" w:rsidR="008831F2" w:rsidRPr="004108FC" w:rsidRDefault="008831F2" w:rsidP="00123E5E">
      <w:pPr>
        <w:pStyle w:val="Heading2"/>
        <w:rPr>
          <w:color w:val="000000" w:themeColor="text1"/>
        </w:rPr>
      </w:pPr>
      <w:bookmarkStart w:id="99" w:name="_Toc114231639"/>
      <w:r w:rsidRPr="004108FC">
        <w:rPr>
          <w:color w:val="000000" w:themeColor="text1"/>
        </w:rPr>
        <w:t xml:space="preserve">11.10. </w:t>
      </w:r>
      <w:r w:rsidR="00661CB1" w:rsidRPr="004108FC">
        <w:rPr>
          <w:color w:val="000000" w:themeColor="text1"/>
        </w:rPr>
        <w:t>Програм безбедности и здравља на раду</w:t>
      </w:r>
      <w:bookmarkEnd w:id="99"/>
    </w:p>
    <w:p w14:paraId="4AC00C49" w14:textId="77777777" w:rsidR="005D514A" w:rsidRPr="004108FC" w:rsidRDefault="005D514A" w:rsidP="005A38E3">
      <w:pPr>
        <w:numPr>
          <w:ilvl w:val="0"/>
          <w:numId w:val="60"/>
        </w:numPr>
        <w:rPr>
          <w:color w:val="000000" w:themeColor="text1"/>
        </w:rPr>
      </w:pPr>
      <w:r w:rsidRPr="004108FC">
        <w:rPr>
          <w:color w:val="000000" w:themeColor="text1"/>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14:paraId="44A43232" w14:textId="77777777" w:rsidR="005D514A" w:rsidRPr="004108FC" w:rsidRDefault="005D514A" w:rsidP="005D514A">
      <w:pPr>
        <w:ind w:left="360"/>
        <w:rPr>
          <w:color w:val="000000" w:themeColor="text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076"/>
        <w:gridCol w:w="2773"/>
      </w:tblGrid>
      <w:tr w:rsidR="004108FC" w:rsidRPr="004108FC" w14:paraId="668B901B" w14:textId="77777777" w:rsidTr="00AC2D2E">
        <w:tc>
          <w:tcPr>
            <w:tcW w:w="3259" w:type="dxa"/>
            <w:shd w:val="clear" w:color="auto" w:fill="auto"/>
          </w:tcPr>
          <w:p w14:paraId="6A2694A8" w14:textId="77777777" w:rsidR="005D514A" w:rsidRPr="004108FC" w:rsidRDefault="005D514A" w:rsidP="005D514A">
            <w:pPr>
              <w:rPr>
                <w:color w:val="000000" w:themeColor="text1"/>
              </w:rPr>
            </w:pPr>
            <w:r w:rsidRPr="004108FC">
              <w:rPr>
                <w:color w:val="000000" w:themeColor="text1"/>
              </w:rPr>
              <w:t>Активност</w:t>
            </w:r>
          </w:p>
        </w:tc>
        <w:tc>
          <w:tcPr>
            <w:tcW w:w="3076" w:type="dxa"/>
            <w:shd w:val="clear" w:color="auto" w:fill="auto"/>
          </w:tcPr>
          <w:p w14:paraId="6521F1D5" w14:textId="77777777" w:rsidR="005D514A" w:rsidRPr="004108FC" w:rsidRDefault="005D514A" w:rsidP="005D514A">
            <w:pPr>
              <w:rPr>
                <w:color w:val="000000" w:themeColor="text1"/>
              </w:rPr>
            </w:pPr>
            <w:r w:rsidRPr="004108FC">
              <w:rPr>
                <w:color w:val="000000" w:themeColor="text1"/>
              </w:rPr>
              <w:t>Време</w:t>
            </w:r>
          </w:p>
        </w:tc>
        <w:tc>
          <w:tcPr>
            <w:tcW w:w="2773" w:type="dxa"/>
            <w:shd w:val="clear" w:color="auto" w:fill="auto"/>
          </w:tcPr>
          <w:p w14:paraId="62475B6F" w14:textId="77777777" w:rsidR="005D514A" w:rsidRPr="004108FC" w:rsidRDefault="005D514A" w:rsidP="005D514A">
            <w:pPr>
              <w:rPr>
                <w:color w:val="000000" w:themeColor="text1"/>
              </w:rPr>
            </w:pPr>
            <w:r w:rsidRPr="004108FC">
              <w:rPr>
                <w:color w:val="000000" w:themeColor="text1"/>
              </w:rPr>
              <w:t>Задужена особа</w:t>
            </w:r>
          </w:p>
        </w:tc>
      </w:tr>
      <w:tr w:rsidR="004108FC" w:rsidRPr="004108FC" w14:paraId="1CF6587E" w14:textId="77777777" w:rsidTr="00AC2D2E">
        <w:tc>
          <w:tcPr>
            <w:tcW w:w="3259" w:type="dxa"/>
            <w:shd w:val="clear" w:color="auto" w:fill="auto"/>
          </w:tcPr>
          <w:p w14:paraId="13245366" w14:textId="77777777" w:rsidR="005D514A" w:rsidRPr="004108FC" w:rsidRDefault="005D514A" w:rsidP="005D514A">
            <w:pPr>
              <w:rPr>
                <w:color w:val="000000" w:themeColor="text1"/>
              </w:rPr>
            </w:pPr>
            <w:r w:rsidRPr="004108FC">
              <w:rPr>
                <w:color w:val="000000" w:themeColor="text1"/>
              </w:rPr>
              <w:t xml:space="preserve">Склапање уговора о обављању послова безбедности и здравља на раду са лиценцираним лицем </w:t>
            </w:r>
          </w:p>
        </w:tc>
        <w:tc>
          <w:tcPr>
            <w:tcW w:w="3076" w:type="dxa"/>
            <w:shd w:val="clear" w:color="auto" w:fill="auto"/>
          </w:tcPr>
          <w:p w14:paraId="73A01FA2" w14:textId="77777777" w:rsidR="005D514A" w:rsidRPr="004108FC" w:rsidRDefault="005D514A" w:rsidP="005D514A">
            <w:pPr>
              <w:rPr>
                <w:color w:val="000000" w:themeColor="text1"/>
              </w:rPr>
            </w:pPr>
            <w:r w:rsidRPr="004108FC">
              <w:rPr>
                <w:color w:val="000000" w:themeColor="text1"/>
              </w:rPr>
              <w:t>Почетак календарске године</w:t>
            </w:r>
          </w:p>
        </w:tc>
        <w:tc>
          <w:tcPr>
            <w:tcW w:w="2773" w:type="dxa"/>
            <w:shd w:val="clear" w:color="auto" w:fill="auto"/>
          </w:tcPr>
          <w:p w14:paraId="60EA70CD" w14:textId="77777777" w:rsidR="005D514A" w:rsidRPr="004108FC" w:rsidRDefault="005D514A" w:rsidP="005D514A">
            <w:pPr>
              <w:rPr>
                <w:color w:val="000000" w:themeColor="text1"/>
              </w:rPr>
            </w:pPr>
            <w:r w:rsidRPr="004108FC">
              <w:rPr>
                <w:color w:val="000000" w:themeColor="text1"/>
              </w:rPr>
              <w:t>Директор,секретар</w:t>
            </w:r>
          </w:p>
        </w:tc>
      </w:tr>
      <w:tr w:rsidR="004108FC" w:rsidRPr="004108FC" w14:paraId="1EA77561" w14:textId="77777777" w:rsidTr="00AC2D2E">
        <w:tc>
          <w:tcPr>
            <w:tcW w:w="3259" w:type="dxa"/>
            <w:shd w:val="clear" w:color="auto" w:fill="auto"/>
          </w:tcPr>
          <w:p w14:paraId="31ADA275" w14:textId="77777777" w:rsidR="005D514A" w:rsidRPr="004108FC" w:rsidRDefault="005D514A" w:rsidP="005D514A">
            <w:pPr>
              <w:rPr>
                <w:color w:val="000000" w:themeColor="text1"/>
                <w:lang w:eastAsia="hr-HR"/>
              </w:rPr>
            </w:pPr>
            <w:r w:rsidRPr="004108FC">
              <w:rPr>
                <w:color w:val="000000" w:themeColor="text1"/>
                <w:lang w:eastAsia="hr-HR"/>
              </w:rPr>
              <w:t>Превентивног и периодичног прегледа и испитивања опреме за рад</w:t>
            </w:r>
          </w:p>
          <w:p w14:paraId="6D3E1D52" w14:textId="77777777" w:rsidR="005D514A" w:rsidRPr="004108FC" w:rsidRDefault="005D514A" w:rsidP="005D514A">
            <w:pPr>
              <w:rPr>
                <w:color w:val="000000" w:themeColor="text1"/>
              </w:rPr>
            </w:pPr>
          </w:p>
        </w:tc>
        <w:tc>
          <w:tcPr>
            <w:tcW w:w="3076" w:type="dxa"/>
            <w:shd w:val="clear" w:color="auto" w:fill="auto"/>
          </w:tcPr>
          <w:p w14:paraId="02F7C330" w14:textId="77777777" w:rsidR="005D514A" w:rsidRPr="004108FC" w:rsidRDefault="005D514A" w:rsidP="005D514A">
            <w:pPr>
              <w:rPr>
                <w:color w:val="000000" w:themeColor="text1"/>
              </w:rPr>
            </w:pPr>
            <w:r w:rsidRPr="004108FC">
              <w:rPr>
                <w:color w:val="000000" w:themeColor="text1"/>
              </w:rPr>
              <w:t>Једном годишње или по потреби</w:t>
            </w:r>
          </w:p>
        </w:tc>
        <w:tc>
          <w:tcPr>
            <w:tcW w:w="2773" w:type="dxa"/>
            <w:shd w:val="clear" w:color="auto" w:fill="auto"/>
          </w:tcPr>
          <w:p w14:paraId="7607A73B" w14:textId="77777777" w:rsidR="005D514A" w:rsidRPr="004108FC" w:rsidRDefault="005D514A" w:rsidP="005D514A">
            <w:pPr>
              <w:rPr>
                <w:color w:val="000000" w:themeColor="text1"/>
              </w:rPr>
            </w:pPr>
            <w:r w:rsidRPr="004108FC">
              <w:rPr>
                <w:color w:val="000000" w:themeColor="text1"/>
              </w:rPr>
              <w:t>Ангажоване стручних лица</w:t>
            </w:r>
          </w:p>
        </w:tc>
      </w:tr>
      <w:tr w:rsidR="004108FC" w:rsidRPr="004108FC" w14:paraId="5D2120FC" w14:textId="77777777" w:rsidTr="00AC2D2E">
        <w:tc>
          <w:tcPr>
            <w:tcW w:w="3259" w:type="dxa"/>
            <w:shd w:val="clear" w:color="auto" w:fill="auto"/>
          </w:tcPr>
          <w:p w14:paraId="194EC6DC" w14:textId="77777777" w:rsidR="005D514A" w:rsidRPr="004108FC" w:rsidRDefault="005D514A" w:rsidP="005D514A">
            <w:pPr>
              <w:rPr>
                <w:color w:val="000000" w:themeColor="text1"/>
              </w:rPr>
            </w:pPr>
            <w:r w:rsidRPr="004108FC">
              <w:rPr>
                <w:color w:val="000000" w:themeColor="text1"/>
              </w:rPr>
              <w:t>Испитивања услова радне околине</w:t>
            </w:r>
          </w:p>
        </w:tc>
        <w:tc>
          <w:tcPr>
            <w:tcW w:w="3076" w:type="dxa"/>
            <w:shd w:val="clear" w:color="auto" w:fill="auto"/>
          </w:tcPr>
          <w:p w14:paraId="7E2F975F" w14:textId="77777777" w:rsidR="005D514A" w:rsidRPr="004108FC" w:rsidRDefault="005D514A" w:rsidP="005D514A">
            <w:pPr>
              <w:rPr>
                <w:color w:val="000000" w:themeColor="text1"/>
              </w:rPr>
            </w:pPr>
            <w:r w:rsidRPr="004108FC">
              <w:rPr>
                <w:color w:val="000000" w:themeColor="text1"/>
              </w:rPr>
              <w:t>Једном годишње или по потреби</w:t>
            </w:r>
          </w:p>
        </w:tc>
        <w:tc>
          <w:tcPr>
            <w:tcW w:w="2773" w:type="dxa"/>
            <w:shd w:val="clear" w:color="auto" w:fill="auto"/>
          </w:tcPr>
          <w:p w14:paraId="02CF1339" w14:textId="77777777" w:rsidR="005D514A" w:rsidRPr="004108FC" w:rsidRDefault="005D514A" w:rsidP="005D514A">
            <w:pPr>
              <w:rPr>
                <w:color w:val="000000" w:themeColor="text1"/>
              </w:rPr>
            </w:pPr>
            <w:r w:rsidRPr="004108FC">
              <w:rPr>
                <w:color w:val="000000" w:themeColor="text1"/>
              </w:rPr>
              <w:t>Ангажовање стручних лица</w:t>
            </w:r>
          </w:p>
        </w:tc>
      </w:tr>
      <w:tr w:rsidR="004108FC" w:rsidRPr="004108FC" w14:paraId="6EFB72E9" w14:textId="77777777" w:rsidTr="00AC2D2E">
        <w:tc>
          <w:tcPr>
            <w:tcW w:w="3259" w:type="dxa"/>
            <w:shd w:val="clear" w:color="auto" w:fill="auto"/>
          </w:tcPr>
          <w:p w14:paraId="5AFB54FD" w14:textId="77777777" w:rsidR="005D514A" w:rsidRPr="004108FC" w:rsidRDefault="005D514A" w:rsidP="005D514A">
            <w:pPr>
              <w:rPr>
                <w:color w:val="000000" w:themeColor="text1"/>
              </w:rPr>
            </w:pPr>
            <w:r w:rsidRPr="004108FC">
              <w:rPr>
                <w:color w:val="000000" w:themeColor="text1"/>
              </w:rPr>
              <w:t>Доношења акта о процени ризика</w:t>
            </w:r>
          </w:p>
        </w:tc>
        <w:tc>
          <w:tcPr>
            <w:tcW w:w="3076" w:type="dxa"/>
            <w:shd w:val="clear" w:color="auto" w:fill="auto"/>
          </w:tcPr>
          <w:p w14:paraId="76F85EE6" w14:textId="77777777" w:rsidR="005D514A" w:rsidRPr="004108FC" w:rsidRDefault="005D514A" w:rsidP="005D514A">
            <w:pPr>
              <w:rPr>
                <w:color w:val="000000" w:themeColor="text1"/>
              </w:rPr>
            </w:pPr>
            <w:r w:rsidRPr="004108FC">
              <w:rPr>
                <w:color w:val="000000" w:themeColor="text1"/>
              </w:rPr>
              <w:t>Доношење и усклађивање са Законом о безбедности и здравља на раду по потреби</w:t>
            </w:r>
          </w:p>
        </w:tc>
        <w:tc>
          <w:tcPr>
            <w:tcW w:w="2773" w:type="dxa"/>
            <w:shd w:val="clear" w:color="auto" w:fill="auto"/>
          </w:tcPr>
          <w:p w14:paraId="315D9A76" w14:textId="77777777" w:rsidR="005D514A" w:rsidRPr="004108FC" w:rsidRDefault="005D514A" w:rsidP="005D514A">
            <w:pPr>
              <w:rPr>
                <w:color w:val="000000" w:themeColor="text1"/>
              </w:rPr>
            </w:pPr>
            <w:r w:rsidRPr="004108FC">
              <w:rPr>
                <w:color w:val="000000" w:themeColor="text1"/>
              </w:rPr>
              <w:t>Секретар, директор</w:t>
            </w:r>
          </w:p>
        </w:tc>
      </w:tr>
      <w:tr w:rsidR="004108FC" w:rsidRPr="004108FC" w14:paraId="3E57A506" w14:textId="77777777" w:rsidTr="00AC2D2E">
        <w:tc>
          <w:tcPr>
            <w:tcW w:w="3259" w:type="dxa"/>
            <w:shd w:val="clear" w:color="auto" w:fill="auto"/>
          </w:tcPr>
          <w:p w14:paraId="3F7450E0" w14:textId="77777777" w:rsidR="005D514A" w:rsidRPr="004108FC" w:rsidRDefault="005D514A" w:rsidP="005D514A">
            <w:pPr>
              <w:rPr>
                <w:color w:val="000000" w:themeColor="text1"/>
              </w:rPr>
            </w:pPr>
            <w:r w:rsidRPr="004108FC">
              <w:rPr>
                <w:color w:val="000000" w:themeColor="text1"/>
              </w:rPr>
              <w:lastRenderedPageBreak/>
              <w:t>Оспособљавања запослених за безбедан и здрав рад</w:t>
            </w:r>
          </w:p>
        </w:tc>
        <w:tc>
          <w:tcPr>
            <w:tcW w:w="3076" w:type="dxa"/>
            <w:shd w:val="clear" w:color="auto" w:fill="auto"/>
          </w:tcPr>
          <w:p w14:paraId="6C4F8181" w14:textId="77777777" w:rsidR="005D514A" w:rsidRPr="004108FC" w:rsidRDefault="005D514A" w:rsidP="005D514A">
            <w:pPr>
              <w:rPr>
                <w:color w:val="000000" w:themeColor="text1"/>
              </w:rPr>
            </w:pPr>
            <w:r w:rsidRPr="004108FC">
              <w:rPr>
                <w:color w:val="000000" w:themeColor="text1"/>
              </w:rPr>
              <w:t>Приликом запослења</w:t>
            </w:r>
          </w:p>
        </w:tc>
        <w:tc>
          <w:tcPr>
            <w:tcW w:w="2773" w:type="dxa"/>
            <w:shd w:val="clear" w:color="auto" w:fill="auto"/>
          </w:tcPr>
          <w:p w14:paraId="412833CA" w14:textId="77777777" w:rsidR="005D514A" w:rsidRPr="004108FC" w:rsidRDefault="005D514A" w:rsidP="005D514A">
            <w:pPr>
              <w:rPr>
                <w:color w:val="000000" w:themeColor="text1"/>
              </w:rPr>
            </w:pPr>
            <w:r w:rsidRPr="004108FC">
              <w:rPr>
                <w:color w:val="000000" w:themeColor="text1"/>
              </w:rPr>
              <w:t>Надређени запослени</w:t>
            </w:r>
          </w:p>
        </w:tc>
      </w:tr>
      <w:tr w:rsidR="004108FC" w:rsidRPr="004108FC" w14:paraId="1B567C55" w14:textId="77777777" w:rsidTr="00AC2D2E">
        <w:tc>
          <w:tcPr>
            <w:tcW w:w="3259" w:type="dxa"/>
            <w:shd w:val="clear" w:color="auto" w:fill="auto"/>
          </w:tcPr>
          <w:p w14:paraId="4362AC73" w14:textId="77777777" w:rsidR="005D514A" w:rsidRPr="004108FC" w:rsidRDefault="005D514A" w:rsidP="005D514A">
            <w:pPr>
              <w:rPr>
                <w:color w:val="000000" w:themeColor="text1"/>
              </w:rPr>
            </w:pPr>
            <w:r w:rsidRPr="004108FC">
              <w:rPr>
                <w:color w:val="000000" w:themeColor="text1"/>
              </w:rPr>
              <w:t xml:space="preserve">Набавка ХТЗ опреме </w:t>
            </w:r>
          </w:p>
        </w:tc>
        <w:tc>
          <w:tcPr>
            <w:tcW w:w="3076" w:type="dxa"/>
            <w:shd w:val="clear" w:color="auto" w:fill="auto"/>
          </w:tcPr>
          <w:p w14:paraId="3B7E8661" w14:textId="77777777" w:rsidR="005D514A" w:rsidRPr="004108FC" w:rsidRDefault="005D514A" w:rsidP="005D514A">
            <w:pPr>
              <w:rPr>
                <w:color w:val="000000" w:themeColor="text1"/>
              </w:rPr>
            </w:pPr>
            <w:r w:rsidRPr="004108FC">
              <w:rPr>
                <w:color w:val="000000" w:themeColor="text1"/>
              </w:rPr>
              <w:t>Према правилнику,  нешто  једном годишње.</w:t>
            </w:r>
          </w:p>
        </w:tc>
        <w:tc>
          <w:tcPr>
            <w:tcW w:w="2773" w:type="dxa"/>
            <w:shd w:val="clear" w:color="auto" w:fill="auto"/>
          </w:tcPr>
          <w:p w14:paraId="7FF5FF77" w14:textId="77777777" w:rsidR="005D514A" w:rsidRPr="004108FC" w:rsidRDefault="005D514A" w:rsidP="005D514A">
            <w:pPr>
              <w:rPr>
                <w:color w:val="000000" w:themeColor="text1"/>
              </w:rPr>
            </w:pPr>
            <w:r w:rsidRPr="004108FC">
              <w:rPr>
                <w:color w:val="000000" w:themeColor="text1"/>
              </w:rPr>
              <w:t>Секретар</w:t>
            </w:r>
          </w:p>
        </w:tc>
      </w:tr>
      <w:tr w:rsidR="004108FC" w:rsidRPr="004108FC" w14:paraId="45B959B6" w14:textId="77777777" w:rsidTr="00AC2D2E">
        <w:tc>
          <w:tcPr>
            <w:tcW w:w="3259" w:type="dxa"/>
            <w:shd w:val="clear" w:color="auto" w:fill="auto"/>
          </w:tcPr>
          <w:p w14:paraId="5FEC8558" w14:textId="77777777" w:rsidR="005D514A" w:rsidRPr="004108FC" w:rsidRDefault="005D514A" w:rsidP="005D514A">
            <w:pPr>
              <w:rPr>
                <w:color w:val="000000" w:themeColor="text1"/>
              </w:rPr>
            </w:pPr>
            <w:r w:rsidRPr="004108FC">
              <w:rPr>
                <w:color w:val="000000" w:themeColor="text1"/>
              </w:rPr>
              <w:t>Вођења евиденција везаних за повреде на раду</w:t>
            </w:r>
          </w:p>
        </w:tc>
        <w:tc>
          <w:tcPr>
            <w:tcW w:w="3076" w:type="dxa"/>
            <w:shd w:val="clear" w:color="auto" w:fill="auto"/>
          </w:tcPr>
          <w:p w14:paraId="0FC47137" w14:textId="77777777" w:rsidR="005D514A" w:rsidRPr="004108FC" w:rsidRDefault="005D514A" w:rsidP="005D514A">
            <w:pPr>
              <w:rPr>
                <w:color w:val="000000" w:themeColor="text1"/>
              </w:rPr>
            </w:pPr>
            <w:r w:rsidRPr="004108FC">
              <w:rPr>
                <w:color w:val="000000" w:themeColor="text1"/>
              </w:rPr>
              <w:t>По потреби</w:t>
            </w:r>
          </w:p>
        </w:tc>
        <w:tc>
          <w:tcPr>
            <w:tcW w:w="2773" w:type="dxa"/>
            <w:shd w:val="clear" w:color="auto" w:fill="auto"/>
          </w:tcPr>
          <w:p w14:paraId="7E380233" w14:textId="77777777" w:rsidR="005D514A" w:rsidRPr="004108FC" w:rsidRDefault="005D514A" w:rsidP="005D514A">
            <w:pPr>
              <w:rPr>
                <w:color w:val="000000" w:themeColor="text1"/>
                <w:lang w:val="ru-RU"/>
              </w:rPr>
            </w:pPr>
            <w:r w:rsidRPr="004108FC">
              <w:rPr>
                <w:color w:val="000000" w:themeColor="text1"/>
              </w:rPr>
              <w:t>Лице ангажовано за обављање послова безбедности на раду</w:t>
            </w:r>
          </w:p>
        </w:tc>
      </w:tr>
      <w:tr w:rsidR="004108FC" w:rsidRPr="004108FC" w14:paraId="22954463" w14:textId="77777777" w:rsidTr="00AC2D2E">
        <w:tc>
          <w:tcPr>
            <w:tcW w:w="3259" w:type="dxa"/>
            <w:shd w:val="clear" w:color="auto" w:fill="auto"/>
          </w:tcPr>
          <w:p w14:paraId="72B36644" w14:textId="77777777" w:rsidR="005D514A" w:rsidRPr="004108FC" w:rsidRDefault="005D514A" w:rsidP="005D514A">
            <w:pPr>
              <w:rPr>
                <w:color w:val="000000" w:themeColor="text1"/>
              </w:rPr>
            </w:pPr>
            <w:r w:rsidRPr="004108FC">
              <w:rPr>
                <w:color w:val="000000" w:themeColor="text1"/>
              </w:rPr>
              <w:t>Осигурања запослених од повреда на раду</w:t>
            </w:r>
          </w:p>
        </w:tc>
        <w:tc>
          <w:tcPr>
            <w:tcW w:w="3076" w:type="dxa"/>
            <w:shd w:val="clear" w:color="auto" w:fill="auto"/>
          </w:tcPr>
          <w:p w14:paraId="67674606" w14:textId="77777777" w:rsidR="005D514A" w:rsidRPr="004108FC" w:rsidRDefault="005D514A" w:rsidP="005D514A">
            <w:pPr>
              <w:rPr>
                <w:color w:val="000000" w:themeColor="text1"/>
              </w:rPr>
            </w:pPr>
            <w:r w:rsidRPr="004108FC">
              <w:rPr>
                <w:color w:val="000000" w:themeColor="text1"/>
              </w:rPr>
              <w:t>Једном годишње за период од годину дана</w:t>
            </w:r>
          </w:p>
        </w:tc>
        <w:tc>
          <w:tcPr>
            <w:tcW w:w="2773" w:type="dxa"/>
            <w:shd w:val="clear" w:color="auto" w:fill="auto"/>
          </w:tcPr>
          <w:p w14:paraId="7FF62FD0" w14:textId="77777777" w:rsidR="005D514A" w:rsidRPr="004108FC" w:rsidRDefault="005D514A" w:rsidP="005D514A">
            <w:pPr>
              <w:rPr>
                <w:color w:val="000000" w:themeColor="text1"/>
              </w:rPr>
            </w:pPr>
            <w:r w:rsidRPr="004108FC">
              <w:rPr>
                <w:color w:val="000000" w:themeColor="text1"/>
              </w:rPr>
              <w:t>Секретар, директор</w:t>
            </w:r>
          </w:p>
        </w:tc>
      </w:tr>
      <w:tr w:rsidR="004108FC" w:rsidRPr="004108FC" w14:paraId="7AA521CA" w14:textId="77777777" w:rsidTr="00AC2D2E">
        <w:tc>
          <w:tcPr>
            <w:tcW w:w="3259" w:type="dxa"/>
            <w:shd w:val="clear" w:color="auto" w:fill="auto"/>
          </w:tcPr>
          <w:p w14:paraId="536D4D53" w14:textId="77777777" w:rsidR="005D514A" w:rsidRPr="004108FC" w:rsidRDefault="005D514A" w:rsidP="005D514A">
            <w:pPr>
              <w:rPr>
                <w:color w:val="000000" w:themeColor="text1"/>
              </w:rPr>
            </w:pPr>
            <w:r w:rsidRPr="004108FC">
              <w:rPr>
                <w:color w:val="000000" w:themeColor="text1"/>
              </w:rPr>
              <w:t>Дежурство наставника</w:t>
            </w:r>
          </w:p>
        </w:tc>
        <w:tc>
          <w:tcPr>
            <w:tcW w:w="3076" w:type="dxa"/>
            <w:shd w:val="clear" w:color="auto" w:fill="auto"/>
          </w:tcPr>
          <w:p w14:paraId="233C4E4F" w14:textId="77777777" w:rsidR="005D514A" w:rsidRPr="004108FC" w:rsidRDefault="005D514A" w:rsidP="005D514A">
            <w:pPr>
              <w:rPr>
                <w:color w:val="000000" w:themeColor="text1"/>
              </w:rPr>
            </w:pPr>
            <w:r w:rsidRPr="004108FC">
              <w:rPr>
                <w:color w:val="000000" w:themeColor="text1"/>
              </w:rPr>
              <w:t>Свакодневно</w:t>
            </w:r>
          </w:p>
        </w:tc>
        <w:tc>
          <w:tcPr>
            <w:tcW w:w="2773" w:type="dxa"/>
            <w:shd w:val="clear" w:color="auto" w:fill="auto"/>
          </w:tcPr>
          <w:p w14:paraId="5B94E86A" w14:textId="77777777" w:rsidR="005D514A" w:rsidRPr="004108FC" w:rsidRDefault="005D514A" w:rsidP="005D514A">
            <w:pPr>
              <w:rPr>
                <w:color w:val="000000" w:themeColor="text1"/>
              </w:rPr>
            </w:pPr>
            <w:r w:rsidRPr="004108FC">
              <w:rPr>
                <w:color w:val="000000" w:themeColor="text1"/>
              </w:rPr>
              <w:t>Помоћник директора</w:t>
            </w:r>
          </w:p>
        </w:tc>
      </w:tr>
      <w:tr w:rsidR="004108FC" w:rsidRPr="004108FC" w14:paraId="509DB443" w14:textId="77777777" w:rsidTr="00AC2D2E">
        <w:tc>
          <w:tcPr>
            <w:tcW w:w="3259" w:type="dxa"/>
            <w:shd w:val="clear" w:color="auto" w:fill="auto"/>
          </w:tcPr>
          <w:p w14:paraId="2C0E492E" w14:textId="77777777" w:rsidR="005D514A" w:rsidRPr="004108FC" w:rsidRDefault="005D514A" w:rsidP="005D514A">
            <w:pPr>
              <w:rPr>
                <w:color w:val="000000" w:themeColor="text1"/>
              </w:rPr>
            </w:pPr>
            <w:r w:rsidRPr="004108FC">
              <w:rPr>
                <w:color w:val="000000" w:themeColor="text1"/>
              </w:rPr>
              <w:t>Стални систематски прегледи ученика</w:t>
            </w:r>
          </w:p>
        </w:tc>
        <w:tc>
          <w:tcPr>
            <w:tcW w:w="3076" w:type="dxa"/>
            <w:shd w:val="clear" w:color="auto" w:fill="auto"/>
          </w:tcPr>
          <w:p w14:paraId="3B1A3ADC" w14:textId="77777777" w:rsidR="005D514A" w:rsidRPr="004108FC" w:rsidRDefault="005D514A" w:rsidP="005D514A">
            <w:pPr>
              <w:rPr>
                <w:color w:val="000000" w:themeColor="text1"/>
              </w:rPr>
            </w:pPr>
            <w:r w:rsidRPr="004108FC">
              <w:rPr>
                <w:color w:val="000000" w:themeColor="text1"/>
              </w:rPr>
              <w:t>По плану дома здравља</w:t>
            </w:r>
          </w:p>
        </w:tc>
        <w:tc>
          <w:tcPr>
            <w:tcW w:w="2773" w:type="dxa"/>
            <w:shd w:val="clear" w:color="auto" w:fill="auto"/>
          </w:tcPr>
          <w:p w14:paraId="7850D8E5" w14:textId="77777777" w:rsidR="005D514A" w:rsidRPr="004108FC" w:rsidRDefault="005D514A" w:rsidP="005D514A">
            <w:pPr>
              <w:rPr>
                <w:color w:val="000000" w:themeColor="text1"/>
              </w:rPr>
            </w:pPr>
            <w:r w:rsidRPr="004108FC">
              <w:rPr>
                <w:color w:val="000000" w:themeColor="text1"/>
              </w:rPr>
              <w:t>Педагог,одељенске старешине</w:t>
            </w:r>
          </w:p>
        </w:tc>
      </w:tr>
      <w:tr w:rsidR="004108FC" w:rsidRPr="004108FC" w14:paraId="2CF6B743" w14:textId="77777777" w:rsidTr="00AC2D2E">
        <w:tc>
          <w:tcPr>
            <w:tcW w:w="3259" w:type="dxa"/>
            <w:shd w:val="clear" w:color="auto" w:fill="auto"/>
          </w:tcPr>
          <w:p w14:paraId="4D195DE8" w14:textId="77777777" w:rsidR="005D514A" w:rsidRPr="004108FC" w:rsidRDefault="005D514A" w:rsidP="005D514A">
            <w:pPr>
              <w:rPr>
                <w:color w:val="000000" w:themeColor="text1"/>
              </w:rPr>
            </w:pPr>
            <w:r w:rsidRPr="004108FC">
              <w:rPr>
                <w:color w:val="000000" w:themeColor="text1"/>
              </w:rPr>
              <w:t>Тим за заштиту од насиља,злостављања и занемаривања</w:t>
            </w:r>
          </w:p>
        </w:tc>
        <w:tc>
          <w:tcPr>
            <w:tcW w:w="3076" w:type="dxa"/>
            <w:shd w:val="clear" w:color="auto" w:fill="auto"/>
          </w:tcPr>
          <w:p w14:paraId="613478E0" w14:textId="77777777" w:rsidR="005D514A" w:rsidRPr="004108FC" w:rsidRDefault="005D514A" w:rsidP="005D514A">
            <w:pPr>
              <w:rPr>
                <w:color w:val="000000" w:themeColor="text1"/>
              </w:rPr>
            </w:pPr>
            <w:r w:rsidRPr="004108FC">
              <w:rPr>
                <w:color w:val="000000" w:themeColor="text1"/>
              </w:rPr>
              <w:t>-Упознавање са новим правилником о Протоколу поступања у установи у одговору на насиље,злостављање и занемаривање – септембар</w:t>
            </w:r>
          </w:p>
          <w:p w14:paraId="350E2349" w14:textId="77777777" w:rsidR="005D514A" w:rsidRPr="004108FC" w:rsidRDefault="005D514A" w:rsidP="005D514A">
            <w:pPr>
              <w:rPr>
                <w:color w:val="000000" w:themeColor="text1"/>
              </w:rPr>
            </w:pPr>
            <w:r w:rsidRPr="004108FC">
              <w:rPr>
                <w:color w:val="000000" w:themeColor="text1"/>
              </w:rPr>
              <w:t>- поступање по том протоколу целе школске године</w:t>
            </w:r>
          </w:p>
        </w:tc>
        <w:tc>
          <w:tcPr>
            <w:tcW w:w="2773" w:type="dxa"/>
            <w:shd w:val="clear" w:color="auto" w:fill="auto"/>
          </w:tcPr>
          <w:p w14:paraId="7A6C6F4C" w14:textId="77777777" w:rsidR="005D514A" w:rsidRPr="004108FC" w:rsidRDefault="005D514A" w:rsidP="005D514A">
            <w:pPr>
              <w:rPr>
                <w:color w:val="000000" w:themeColor="text1"/>
              </w:rPr>
            </w:pPr>
            <w:r w:rsidRPr="004108FC">
              <w:rPr>
                <w:color w:val="000000" w:themeColor="text1"/>
              </w:rPr>
              <w:t>Педагог,одељенске старешине</w:t>
            </w:r>
          </w:p>
        </w:tc>
      </w:tr>
    </w:tbl>
    <w:p w14:paraId="0FE15A89" w14:textId="77777777" w:rsidR="005D514A" w:rsidRPr="004108FC" w:rsidRDefault="005D514A" w:rsidP="008831F2">
      <w:pPr>
        <w:pStyle w:val="Heading1"/>
        <w:contextualSpacing/>
        <w:rPr>
          <w:color w:val="000000" w:themeColor="text1"/>
        </w:rPr>
      </w:pPr>
    </w:p>
    <w:p w14:paraId="535B0166" w14:textId="77777777" w:rsidR="005D514A" w:rsidRPr="004108FC" w:rsidRDefault="005D514A" w:rsidP="008831F2">
      <w:pPr>
        <w:pStyle w:val="Heading1"/>
        <w:contextualSpacing/>
        <w:rPr>
          <w:color w:val="000000" w:themeColor="text1"/>
        </w:rPr>
      </w:pPr>
    </w:p>
    <w:p w14:paraId="766A5C5F" w14:textId="0274240D" w:rsidR="005D514A" w:rsidRPr="004108FC" w:rsidRDefault="005D514A" w:rsidP="00123E5E">
      <w:pPr>
        <w:pStyle w:val="Heading2"/>
        <w:rPr>
          <w:color w:val="000000" w:themeColor="text1"/>
        </w:rPr>
      </w:pPr>
      <w:bookmarkStart w:id="100" w:name="_Toc114231640"/>
      <w:r w:rsidRPr="004108FC">
        <w:rPr>
          <w:color w:val="000000" w:themeColor="text1"/>
        </w:rPr>
        <w:t>11.11.  Програм увођења приправника у посао</w:t>
      </w:r>
      <w:bookmarkEnd w:id="100"/>
    </w:p>
    <w:p w14:paraId="6966A664" w14:textId="77777777" w:rsidR="00466256" w:rsidRPr="004108FC" w:rsidRDefault="00466256" w:rsidP="00466256">
      <w:pPr>
        <w:ind w:left="90"/>
        <w:rPr>
          <w:color w:val="000000" w:themeColor="text1"/>
          <w:lang w:val="ru-RU"/>
        </w:rPr>
      </w:pPr>
      <w:r w:rsidRPr="004108FC">
        <w:rPr>
          <w:color w:val="000000" w:themeColor="text1"/>
          <w:lang w:val="ru-RU"/>
        </w:rPr>
        <w:t xml:space="preserve">Увођење у посао наставника, васпитача и стручног сарадника - приправника </w:t>
      </w:r>
      <w:r w:rsidRPr="004108FC">
        <w:rPr>
          <w:color w:val="000000" w:themeColor="text1"/>
        </w:rPr>
        <w:t xml:space="preserve">има за </w:t>
      </w:r>
      <w:r w:rsidRPr="004108FC">
        <w:rPr>
          <w:b/>
          <w:color w:val="000000" w:themeColor="text1"/>
        </w:rPr>
        <w:t>циљ</w:t>
      </w:r>
      <w:r w:rsidRPr="004108FC">
        <w:rPr>
          <w:color w:val="000000" w:themeColor="text1"/>
        </w:rPr>
        <w:t xml:space="preserve"> да га оспособи</w:t>
      </w:r>
      <w:r w:rsidRPr="004108FC">
        <w:rPr>
          <w:color w:val="000000" w:themeColor="text1"/>
          <w:lang w:val="ru-RU"/>
        </w:rPr>
        <w:t xml:space="preserve"> за самосталан образовно-васпитни и стручни рад и за полагање испита за лиценцу.</w:t>
      </w:r>
    </w:p>
    <w:p w14:paraId="220A2A2A" w14:textId="77777777" w:rsidR="00466256" w:rsidRPr="004108FC" w:rsidRDefault="00466256" w:rsidP="00466256">
      <w:pPr>
        <w:ind w:left="90"/>
        <w:rPr>
          <w:color w:val="000000" w:themeColor="text1"/>
          <w:lang w:val="ru-RU"/>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158"/>
        <w:gridCol w:w="3071"/>
      </w:tblGrid>
      <w:tr w:rsidR="004108FC" w:rsidRPr="004108FC" w14:paraId="344F5032" w14:textId="77777777" w:rsidTr="00AC2D2E">
        <w:tc>
          <w:tcPr>
            <w:tcW w:w="3402" w:type="dxa"/>
            <w:shd w:val="clear" w:color="auto" w:fill="auto"/>
          </w:tcPr>
          <w:p w14:paraId="7B004CF2" w14:textId="77777777" w:rsidR="00466256" w:rsidRPr="004108FC" w:rsidRDefault="00466256" w:rsidP="00466256">
            <w:pPr>
              <w:rPr>
                <w:color w:val="000000" w:themeColor="text1"/>
              </w:rPr>
            </w:pPr>
            <w:r w:rsidRPr="004108FC">
              <w:rPr>
                <w:color w:val="000000" w:themeColor="text1"/>
                <w:lang w:val="ru-RU"/>
              </w:rPr>
              <w:t>Активност</w:t>
            </w:r>
            <w:r w:rsidRPr="004108FC">
              <w:rPr>
                <w:color w:val="000000" w:themeColor="text1"/>
              </w:rPr>
              <w:t>ментора</w:t>
            </w:r>
          </w:p>
        </w:tc>
        <w:tc>
          <w:tcPr>
            <w:tcW w:w="3402" w:type="dxa"/>
            <w:shd w:val="clear" w:color="auto" w:fill="auto"/>
          </w:tcPr>
          <w:p w14:paraId="5594C8E3" w14:textId="77777777" w:rsidR="00466256" w:rsidRPr="004108FC" w:rsidRDefault="00466256" w:rsidP="00466256">
            <w:pPr>
              <w:rPr>
                <w:color w:val="000000" w:themeColor="text1"/>
                <w:lang w:val="ru-RU"/>
              </w:rPr>
            </w:pPr>
            <w:r w:rsidRPr="004108FC">
              <w:rPr>
                <w:color w:val="000000" w:themeColor="text1"/>
                <w:lang w:val="ru-RU"/>
              </w:rPr>
              <w:t>Време</w:t>
            </w:r>
          </w:p>
        </w:tc>
        <w:tc>
          <w:tcPr>
            <w:tcW w:w="3402" w:type="dxa"/>
            <w:shd w:val="clear" w:color="auto" w:fill="auto"/>
          </w:tcPr>
          <w:p w14:paraId="47EB98BC" w14:textId="77777777" w:rsidR="00466256" w:rsidRPr="004108FC" w:rsidRDefault="00466256" w:rsidP="00466256">
            <w:pPr>
              <w:rPr>
                <w:color w:val="000000" w:themeColor="text1"/>
                <w:lang w:val="ru-RU"/>
              </w:rPr>
            </w:pPr>
            <w:r w:rsidRPr="004108FC">
              <w:rPr>
                <w:color w:val="000000" w:themeColor="text1"/>
                <w:lang w:val="ru-RU"/>
              </w:rPr>
              <w:t>Задужена особа</w:t>
            </w:r>
          </w:p>
        </w:tc>
      </w:tr>
      <w:tr w:rsidR="004108FC" w:rsidRPr="004108FC" w14:paraId="1250DE34" w14:textId="77777777" w:rsidTr="00AC2D2E">
        <w:tc>
          <w:tcPr>
            <w:tcW w:w="3402" w:type="dxa"/>
            <w:shd w:val="clear" w:color="auto" w:fill="auto"/>
          </w:tcPr>
          <w:p w14:paraId="61C45738" w14:textId="77777777" w:rsidR="00466256" w:rsidRPr="004108FC" w:rsidRDefault="00466256" w:rsidP="00466256">
            <w:pPr>
              <w:rPr>
                <w:color w:val="000000" w:themeColor="text1"/>
                <w:lang w:val="ru-RU"/>
              </w:rPr>
            </w:pPr>
            <w:r w:rsidRPr="004108FC">
              <w:rPr>
                <w:rFonts w:eastAsia="Calibri"/>
                <w:color w:val="000000" w:themeColor="text1"/>
                <w:lang w:val="ru-RU"/>
              </w:rPr>
              <w:t>пружа помоћ приправнику у припремању и извођењу образовно васпитног рада</w:t>
            </w:r>
          </w:p>
        </w:tc>
        <w:tc>
          <w:tcPr>
            <w:tcW w:w="3402" w:type="dxa"/>
            <w:shd w:val="clear" w:color="auto" w:fill="auto"/>
          </w:tcPr>
          <w:p w14:paraId="4452DD01" w14:textId="77777777" w:rsidR="00466256" w:rsidRPr="004108FC" w:rsidRDefault="00466256" w:rsidP="00466256">
            <w:pPr>
              <w:rPr>
                <w:color w:val="000000" w:themeColor="text1"/>
                <w:lang w:val="ru-RU"/>
              </w:rPr>
            </w:pPr>
            <w:r w:rsidRPr="004108FC">
              <w:rPr>
                <w:color w:val="000000" w:themeColor="text1"/>
                <w:lang w:val="ru-RU"/>
              </w:rPr>
              <w:t>У току године</w:t>
            </w:r>
          </w:p>
        </w:tc>
        <w:tc>
          <w:tcPr>
            <w:tcW w:w="3402" w:type="dxa"/>
            <w:shd w:val="clear" w:color="auto" w:fill="auto"/>
          </w:tcPr>
          <w:p w14:paraId="39F54B27" w14:textId="77777777" w:rsidR="00466256" w:rsidRPr="004108FC" w:rsidRDefault="00466256" w:rsidP="00466256">
            <w:pPr>
              <w:rPr>
                <w:color w:val="000000" w:themeColor="text1"/>
                <w:lang w:val="ru-RU"/>
              </w:rPr>
            </w:pPr>
            <w:r w:rsidRPr="004108FC">
              <w:rPr>
                <w:color w:val="000000" w:themeColor="text1"/>
                <w:lang w:val="ru-RU"/>
              </w:rPr>
              <w:t>Ментор за одређени предмет</w:t>
            </w:r>
          </w:p>
        </w:tc>
      </w:tr>
      <w:tr w:rsidR="004108FC" w:rsidRPr="004108FC" w14:paraId="1860F258" w14:textId="77777777" w:rsidTr="00AC2D2E">
        <w:tc>
          <w:tcPr>
            <w:tcW w:w="3402" w:type="dxa"/>
            <w:shd w:val="clear" w:color="auto" w:fill="auto"/>
          </w:tcPr>
          <w:p w14:paraId="43692BDC" w14:textId="77777777" w:rsidR="00466256" w:rsidRPr="004108FC" w:rsidRDefault="00466256" w:rsidP="005A38E3">
            <w:pPr>
              <w:numPr>
                <w:ilvl w:val="0"/>
                <w:numId w:val="61"/>
              </w:numPr>
              <w:ind w:left="680"/>
              <w:rPr>
                <w:rFonts w:eastAsia="Calibri"/>
                <w:color w:val="000000" w:themeColor="text1"/>
                <w:lang w:val="ru-RU"/>
              </w:rPr>
            </w:pPr>
            <w:r w:rsidRPr="004108FC">
              <w:rPr>
                <w:rFonts w:eastAsia="Calibri"/>
                <w:color w:val="000000" w:themeColor="text1"/>
                <w:lang w:val="ru-RU"/>
              </w:rPr>
              <w:t>присуствује образовно – васпитном раду најмање 12 часова у току приправничког стажа;</w:t>
            </w:r>
          </w:p>
          <w:p w14:paraId="34C46EE4" w14:textId="77777777" w:rsidR="00466256" w:rsidRPr="004108FC" w:rsidRDefault="00466256" w:rsidP="00466256">
            <w:pPr>
              <w:jc w:val="right"/>
              <w:rPr>
                <w:color w:val="000000" w:themeColor="text1"/>
                <w:lang w:val="ru-RU"/>
              </w:rPr>
            </w:pPr>
          </w:p>
        </w:tc>
        <w:tc>
          <w:tcPr>
            <w:tcW w:w="3402" w:type="dxa"/>
            <w:shd w:val="clear" w:color="auto" w:fill="auto"/>
          </w:tcPr>
          <w:p w14:paraId="6EDEDDBE" w14:textId="77777777" w:rsidR="00466256" w:rsidRPr="004108FC" w:rsidRDefault="00466256" w:rsidP="00466256">
            <w:pPr>
              <w:rPr>
                <w:color w:val="000000" w:themeColor="text1"/>
                <w:lang w:val="ru-RU"/>
              </w:rPr>
            </w:pPr>
            <w:r w:rsidRPr="004108FC">
              <w:rPr>
                <w:color w:val="000000" w:themeColor="text1"/>
                <w:lang w:val="ru-RU"/>
              </w:rPr>
              <w:t>По договору са приправником</w:t>
            </w:r>
          </w:p>
        </w:tc>
        <w:tc>
          <w:tcPr>
            <w:tcW w:w="3402" w:type="dxa"/>
            <w:shd w:val="clear" w:color="auto" w:fill="auto"/>
          </w:tcPr>
          <w:p w14:paraId="76EDB5B6" w14:textId="77777777" w:rsidR="00466256" w:rsidRPr="004108FC" w:rsidRDefault="00466256" w:rsidP="00466256">
            <w:pPr>
              <w:rPr>
                <w:color w:val="000000" w:themeColor="text1"/>
                <w:lang w:val="ru-RU"/>
              </w:rPr>
            </w:pPr>
            <w:r w:rsidRPr="004108FC">
              <w:rPr>
                <w:color w:val="000000" w:themeColor="text1"/>
                <w:lang w:val="ru-RU"/>
              </w:rPr>
              <w:t>Ментор за одређени предмет</w:t>
            </w:r>
          </w:p>
        </w:tc>
      </w:tr>
      <w:tr w:rsidR="004108FC" w:rsidRPr="004108FC" w14:paraId="181E0788" w14:textId="77777777" w:rsidTr="00AC2D2E">
        <w:tc>
          <w:tcPr>
            <w:tcW w:w="3402" w:type="dxa"/>
            <w:shd w:val="clear" w:color="auto" w:fill="auto"/>
          </w:tcPr>
          <w:p w14:paraId="5A3DCABF" w14:textId="77777777" w:rsidR="00466256" w:rsidRPr="004108FC" w:rsidRDefault="00466256" w:rsidP="00466256">
            <w:pPr>
              <w:rPr>
                <w:color w:val="000000" w:themeColor="text1"/>
                <w:lang w:val="ru-RU"/>
              </w:rPr>
            </w:pPr>
            <w:r w:rsidRPr="004108FC">
              <w:rPr>
                <w:rFonts w:eastAsia="Calibri"/>
                <w:color w:val="000000" w:themeColor="text1"/>
                <w:lang w:val="ru-RU"/>
              </w:rPr>
              <w:t>анализира образовно васпитни рада у циљу праћења напредовања приправника</w:t>
            </w:r>
          </w:p>
        </w:tc>
        <w:tc>
          <w:tcPr>
            <w:tcW w:w="3402" w:type="dxa"/>
            <w:shd w:val="clear" w:color="auto" w:fill="auto"/>
          </w:tcPr>
          <w:p w14:paraId="0F97E4BF" w14:textId="77777777" w:rsidR="00466256" w:rsidRPr="004108FC" w:rsidRDefault="00466256" w:rsidP="00466256">
            <w:pPr>
              <w:rPr>
                <w:color w:val="000000" w:themeColor="text1"/>
                <w:lang w:val="ru-RU"/>
              </w:rPr>
            </w:pPr>
            <w:r w:rsidRPr="004108FC">
              <w:rPr>
                <w:color w:val="000000" w:themeColor="text1"/>
                <w:lang w:val="ru-RU"/>
              </w:rPr>
              <w:t>У току године</w:t>
            </w:r>
          </w:p>
        </w:tc>
        <w:tc>
          <w:tcPr>
            <w:tcW w:w="3402" w:type="dxa"/>
            <w:shd w:val="clear" w:color="auto" w:fill="auto"/>
          </w:tcPr>
          <w:p w14:paraId="512F2151" w14:textId="77777777" w:rsidR="00466256" w:rsidRPr="004108FC" w:rsidRDefault="00466256" w:rsidP="00466256">
            <w:pPr>
              <w:rPr>
                <w:color w:val="000000" w:themeColor="text1"/>
                <w:lang w:val="ru-RU"/>
              </w:rPr>
            </w:pPr>
            <w:r w:rsidRPr="004108FC">
              <w:rPr>
                <w:color w:val="000000" w:themeColor="text1"/>
                <w:lang w:val="ru-RU"/>
              </w:rPr>
              <w:t>Ментор за одређени предмет</w:t>
            </w:r>
          </w:p>
        </w:tc>
      </w:tr>
      <w:tr w:rsidR="004108FC" w:rsidRPr="004108FC" w14:paraId="4033E487" w14:textId="77777777" w:rsidTr="00AC2D2E">
        <w:tc>
          <w:tcPr>
            <w:tcW w:w="3402" w:type="dxa"/>
            <w:shd w:val="clear" w:color="auto" w:fill="auto"/>
          </w:tcPr>
          <w:p w14:paraId="53139D7C" w14:textId="77777777" w:rsidR="00466256" w:rsidRPr="004108FC" w:rsidRDefault="00466256" w:rsidP="00466256">
            <w:pPr>
              <w:rPr>
                <w:color w:val="000000" w:themeColor="text1"/>
                <w:lang w:val="ru-RU"/>
              </w:rPr>
            </w:pPr>
            <w:r w:rsidRPr="004108FC">
              <w:rPr>
                <w:rFonts w:eastAsia="Calibri"/>
                <w:color w:val="000000" w:themeColor="text1"/>
                <w:lang w:val="ru-RU"/>
              </w:rPr>
              <w:t xml:space="preserve">пружа помоћ у припреми за </w:t>
            </w:r>
            <w:r w:rsidRPr="004108FC">
              <w:rPr>
                <w:rFonts w:eastAsia="Calibri"/>
                <w:color w:val="000000" w:themeColor="text1"/>
                <w:lang w:val="ru-RU"/>
              </w:rPr>
              <w:lastRenderedPageBreak/>
              <w:t>проверу савладаности програма</w:t>
            </w:r>
          </w:p>
        </w:tc>
        <w:tc>
          <w:tcPr>
            <w:tcW w:w="3402" w:type="dxa"/>
            <w:shd w:val="clear" w:color="auto" w:fill="auto"/>
          </w:tcPr>
          <w:p w14:paraId="328D76EA" w14:textId="77777777" w:rsidR="00466256" w:rsidRPr="004108FC" w:rsidRDefault="00466256" w:rsidP="00466256">
            <w:pPr>
              <w:rPr>
                <w:color w:val="000000" w:themeColor="text1"/>
                <w:lang w:val="ru-RU"/>
              </w:rPr>
            </w:pPr>
            <w:r w:rsidRPr="004108FC">
              <w:rPr>
                <w:color w:val="000000" w:themeColor="text1"/>
                <w:lang w:val="ru-RU"/>
              </w:rPr>
              <w:lastRenderedPageBreak/>
              <w:t>После приправничког стажа</w:t>
            </w:r>
          </w:p>
        </w:tc>
        <w:tc>
          <w:tcPr>
            <w:tcW w:w="3402" w:type="dxa"/>
            <w:shd w:val="clear" w:color="auto" w:fill="auto"/>
          </w:tcPr>
          <w:p w14:paraId="7817B2D1" w14:textId="77777777" w:rsidR="00466256" w:rsidRPr="004108FC" w:rsidRDefault="00466256" w:rsidP="00466256">
            <w:pPr>
              <w:rPr>
                <w:color w:val="000000" w:themeColor="text1"/>
                <w:lang w:val="ru-RU"/>
              </w:rPr>
            </w:pPr>
            <w:r w:rsidRPr="004108FC">
              <w:rPr>
                <w:color w:val="000000" w:themeColor="text1"/>
                <w:lang w:val="ru-RU"/>
              </w:rPr>
              <w:t xml:space="preserve">Ментор за одређени </w:t>
            </w:r>
            <w:r w:rsidRPr="004108FC">
              <w:rPr>
                <w:color w:val="000000" w:themeColor="text1"/>
                <w:lang w:val="ru-RU"/>
              </w:rPr>
              <w:lastRenderedPageBreak/>
              <w:t>предмет</w:t>
            </w:r>
          </w:p>
        </w:tc>
      </w:tr>
    </w:tbl>
    <w:p w14:paraId="21D2D866" w14:textId="77777777" w:rsidR="00466256" w:rsidRPr="004108FC" w:rsidRDefault="00466256" w:rsidP="00466256">
      <w:pPr>
        <w:ind w:left="90"/>
        <w:rPr>
          <w:color w:val="000000" w:themeColor="text1"/>
          <w:lang w:val="ru-RU"/>
        </w:rPr>
      </w:pPr>
    </w:p>
    <w:p w14:paraId="30C4943A" w14:textId="77777777" w:rsidR="00466256" w:rsidRPr="004108FC" w:rsidRDefault="00466256" w:rsidP="00466256">
      <w:pPr>
        <w:ind w:left="90"/>
        <w:rPr>
          <w:color w:val="000000" w:themeColor="text1"/>
          <w:lang w:val="ru-RU"/>
        </w:rPr>
      </w:pPr>
    </w:p>
    <w:p w14:paraId="00774061" w14:textId="77777777" w:rsidR="00466256" w:rsidRPr="004108FC" w:rsidRDefault="00466256" w:rsidP="00466256">
      <w:pPr>
        <w:ind w:left="90"/>
        <w:rPr>
          <w:color w:val="000000" w:themeColor="text1"/>
          <w:lang w:val="ru-RU"/>
        </w:rPr>
      </w:pPr>
    </w:p>
    <w:p w14:paraId="79ED6B67" w14:textId="77777777" w:rsidR="00466256" w:rsidRPr="004108FC" w:rsidRDefault="00466256" w:rsidP="00466256">
      <w:pPr>
        <w:ind w:left="90"/>
        <w:rPr>
          <w:color w:val="000000" w:themeColor="text1"/>
          <w:lang w:val="ru-RU"/>
        </w:rPr>
      </w:pPr>
    </w:p>
    <w:p w14:paraId="243E4808" w14:textId="77777777" w:rsidR="00466256" w:rsidRPr="004108FC" w:rsidRDefault="00466256" w:rsidP="00466256">
      <w:pPr>
        <w:rPr>
          <w:rFonts w:eastAsia="Calibri"/>
          <w:b/>
          <w:bCs/>
          <w:color w:val="000000" w:themeColor="text1"/>
          <w:lang w:val="ru-RU"/>
        </w:rPr>
      </w:pPr>
      <w:r w:rsidRPr="004108FC">
        <w:rPr>
          <w:rFonts w:eastAsia="Calibri"/>
          <w:b/>
          <w:bCs/>
          <w:color w:val="000000" w:themeColor="text1"/>
          <w:lang w:val="ru-RU"/>
        </w:rPr>
        <w:t>Приправника у посао уводи ментор:</w:t>
      </w:r>
    </w:p>
    <w:p w14:paraId="045E126F" w14:textId="77777777" w:rsidR="00466256" w:rsidRPr="004108FC" w:rsidRDefault="00466256" w:rsidP="005A38E3">
      <w:pPr>
        <w:numPr>
          <w:ilvl w:val="0"/>
          <w:numId w:val="61"/>
        </w:numPr>
        <w:ind w:left="680"/>
        <w:rPr>
          <w:rFonts w:eastAsia="Calibri"/>
          <w:color w:val="000000" w:themeColor="text1"/>
          <w:lang w:val="ru-RU"/>
        </w:rPr>
      </w:pPr>
      <w:r w:rsidRPr="004108FC">
        <w:rPr>
          <w:rFonts w:eastAsia="Calibri"/>
          <w:color w:val="000000" w:themeColor="text1"/>
          <w:lang w:val="ru-RU"/>
        </w:rPr>
        <w:t>пружањем помоћи у припремању и извођењу образовно васпитног рада;</w:t>
      </w:r>
    </w:p>
    <w:p w14:paraId="27F5D04B" w14:textId="77777777" w:rsidR="00466256" w:rsidRPr="004108FC" w:rsidRDefault="00466256" w:rsidP="005A38E3">
      <w:pPr>
        <w:numPr>
          <w:ilvl w:val="0"/>
          <w:numId w:val="61"/>
        </w:numPr>
        <w:ind w:left="680"/>
        <w:rPr>
          <w:rFonts w:eastAsia="Calibri"/>
          <w:color w:val="000000" w:themeColor="text1"/>
          <w:lang w:val="ru-RU"/>
        </w:rPr>
      </w:pPr>
      <w:r w:rsidRPr="004108FC">
        <w:rPr>
          <w:rFonts w:eastAsia="Calibri"/>
          <w:color w:val="000000" w:themeColor="text1"/>
          <w:lang w:val="ru-RU"/>
        </w:rPr>
        <w:t>присуствовањем образовно – васпитном раду најмање 12 часова у току приправничког стажа;</w:t>
      </w:r>
    </w:p>
    <w:p w14:paraId="1C4487EB" w14:textId="77777777" w:rsidR="00466256" w:rsidRPr="004108FC" w:rsidRDefault="00466256" w:rsidP="005A38E3">
      <w:pPr>
        <w:numPr>
          <w:ilvl w:val="0"/>
          <w:numId w:val="61"/>
        </w:numPr>
        <w:ind w:left="680"/>
        <w:rPr>
          <w:rFonts w:eastAsia="Calibri"/>
          <w:color w:val="000000" w:themeColor="text1"/>
          <w:lang w:val="ru-RU"/>
        </w:rPr>
      </w:pPr>
      <w:r w:rsidRPr="004108FC">
        <w:rPr>
          <w:rFonts w:eastAsia="Calibri"/>
          <w:color w:val="000000" w:themeColor="text1"/>
          <w:lang w:val="ru-RU"/>
        </w:rPr>
        <w:t>анализирањем образовно васпитног рада у циљу праћења напредовања приправника;</w:t>
      </w:r>
    </w:p>
    <w:p w14:paraId="0C1EFE78" w14:textId="77777777" w:rsidR="00466256" w:rsidRPr="004108FC" w:rsidRDefault="00466256" w:rsidP="005A38E3">
      <w:pPr>
        <w:numPr>
          <w:ilvl w:val="0"/>
          <w:numId w:val="61"/>
        </w:numPr>
        <w:ind w:left="680"/>
        <w:rPr>
          <w:rFonts w:eastAsia="Calibri"/>
          <w:color w:val="000000" w:themeColor="text1"/>
          <w:lang w:val="ru-RU"/>
        </w:rPr>
      </w:pPr>
      <w:r w:rsidRPr="004108FC">
        <w:rPr>
          <w:rFonts w:eastAsia="Calibri"/>
          <w:color w:val="000000" w:themeColor="text1"/>
          <w:lang w:val="ru-RU"/>
        </w:rPr>
        <w:t>пружањем помоћи у припреми за проверу савладаности програма.</w:t>
      </w:r>
    </w:p>
    <w:p w14:paraId="1C14E8A2" w14:textId="77777777" w:rsidR="00466256" w:rsidRPr="004108FC" w:rsidRDefault="00466256" w:rsidP="00466256">
      <w:pPr>
        <w:jc w:val="both"/>
        <w:rPr>
          <w:color w:val="000000" w:themeColor="text1"/>
        </w:rPr>
      </w:pPr>
      <w:r w:rsidRPr="004108FC">
        <w:rPr>
          <w:color w:val="000000" w:themeColor="text1"/>
          <w:lang w:val="ru-RU"/>
        </w:rPr>
        <w:t xml:space="preserve">Након савладаног програма </w:t>
      </w:r>
      <w:r w:rsidRPr="004108FC">
        <w:rPr>
          <w:color w:val="000000" w:themeColor="text1"/>
        </w:rPr>
        <w:t>м</w:t>
      </w:r>
      <w:r w:rsidRPr="004108FC">
        <w:rPr>
          <w:color w:val="000000" w:themeColor="text1"/>
          <w:lang w:val="ru-RU"/>
        </w:rPr>
        <w:t xml:space="preserve">ентор </w:t>
      </w:r>
      <w:r w:rsidRPr="004108FC">
        <w:rPr>
          <w:color w:val="000000" w:themeColor="text1"/>
        </w:rPr>
        <w:t>подноси</w:t>
      </w:r>
      <w:r w:rsidRPr="004108FC">
        <w:rPr>
          <w:color w:val="000000" w:themeColor="text1"/>
          <w:lang w:val="ru-RU"/>
        </w:rPr>
        <w:t xml:space="preserve"> извештај директору о оспособљености приправника за </w:t>
      </w:r>
      <w:r w:rsidRPr="004108FC">
        <w:rPr>
          <w:color w:val="000000" w:themeColor="text1"/>
        </w:rPr>
        <w:t>самостално извођење образовно-васпитног рада. За оне елементе програма увођења наставника у посао које ће реализовати заједничким радом ментор израђује детаљан план активности</w:t>
      </w:r>
    </w:p>
    <w:p w14:paraId="692D5AAD" w14:textId="77777777" w:rsidR="00466256" w:rsidRPr="004108FC" w:rsidRDefault="00466256" w:rsidP="00466256">
      <w:pPr>
        <w:jc w:val="both"/>
        <w:rPr>
          <w:color w:val="000000" w:themeColor="text1"/>
        </w:rPr>
      </w:pPr>
    </w:p>
    <w:p w14:paraId="0BFC9829" w14:textId="77777777" w:rsidR="00466256" w:rsidRPr="004108FC" w:rsidRDefault="00466256" w:rsidP="00466256">
      <w:pPr>
        <w:ind w:left="90"/>
        <w:rPr>
          <w:b/>
          <w:bCs/>
          <w:color w:val="000000" w:themeColor="text1"/>
          <w:sz w:val="28"/>
          <w:szCs w:val="28"/>
        </w:rPr>
      </w:pPr>
    </w:p>
    <w:p w14:paraId="7466134A" w14:textId="77777777" w:rsidR="00466256" w:rsidRPr="004108FC" w:rsidRDefault="00AC4E35" w:rsidP="00466256">
      <w:pPr>
        <w:ind w:left="90"/>
        <w:rPr>
          <w:bCs/>
          <w:color w:val="000000" w:themeColor="text1"/>
          <w:lang w:val="sr-Cyrl-RS"/>
        </w:rPr>
      </w:pPr>
      <w:r w:rsidRPr="004108FC">
        <w:rPr>
          <w:bCs/>
          <w:color w:val="000000" w:themeColor="text1"/>
        </w:rPr>
        <w:t xml:space="preserve">Ове школске године </w:t>
      </w:r>
      <w:r w:rsidRPr="004108FC">
        <w:rPr>
          <w:bCs/>
          <w:color w:val="000000" w:themeColor="text1"/>
          <w:lang w:val="sr-Cyrl-RS"/>
        </w:rPr>
        <w:t>су следећи</w:t>
      </w:r>
      <w:r w:rsidRPr="004108FC">
        <w:rPr>
          <w:bCs/>
          <w:color w:val="000000" w:themeColor="text1"/>
        </w:rPr>
        <w:t xml:space="preserve"> приправни</w:t>
      </w:r>
      <w:r w:rsidRPr="004108FC">
        <w:rPr>
          <w:bCs/>
          <w:color w:val="000000" w:themeColor="text1"/>
          <w:lang w:val="sr-Cyrl-RS"/>
        </w:rPr>
        <w:t>ци:</w:t>
      </w:r>
    </w:p>
    <w:p w14:paraId="0AFEF925" w14:textId="77777777" w:rsidR="00AC4E35" w:rsidRPr="004108FC" w:rsidRDefault="005865AF" w:rsidP="00466256">
      <w:pPr>
        <w:ind w:left="90"/>
        <w:rPr>
          <w:bCs/>
          <w:color w:val="000000" w:themeColor="text1"/>
          <w:lang w:val="sr-Cyrl-RS"/>
        </w:rPr>
      </w:pPr>
      <w:r w:rsidRPr="004108FC">
        <w:rPr>
          <w:bCs/>
          <w:color w:val="000000" w:themeColor="text1"/>
          <w:lang w:val="sr-Cyrl-RS"/>
        </w:rPr>
        <w:t>1.Будински Тамара ,наставник</w:t>
      </w:r>
      <w:r w:rsidR="00AC4E35" w:rsidRPr="004108FC">
        <w:rPr>
          <w:bCs/>
          <w:color w:val="000000" w:themeColor="text1"/>
          <w:lang w:val="sr-Cyrl-RS"/>
        </w:rPr>
        <w:t xml:space="preserve"> математике- њен ментор је Леона Сабо</w:t>
      </w:r>
    </w:p>
    <w:p w14:paraId="72A8AC46" w14:textId="77777777" w:rsidR="00AC4E35" w:rsidRPr="004108FC" w:rsidRDefault="005865AF" w:rsidP="00466256">
      <w:pPr>
        <w:ind w:left="90"/>
        <w:rPr>
          <w:bCs/>
          <w:color w:val="000000" w:themeColor="text1"/>
          <w:lang w:val="sr-Cyrl-RS"/>
        </w:rPr>
      </w:pPr>
      <w:r w:rsidRPr="004108FC">
        <w:rPr>
          <w:bCs/>
          <w:color w:val="000000" w:themeColor="text1"/>
          <w:lang w:val="sr-Cyrl-RS"/>
        </w:rPr>
        <w:t>2.Сандра Максимовски,наставник</w:t>
      </w:r>
      <w:r w:rsidR="00AC4E35" w:rsidRPr="004108FC">
        <w:rPr>
          <w:bCs/>
          <w:color w:val="000000" w:themeColor="text1"/>
          <w:lang w:val="sr-Cyrl-RS"/>
        </w:rPr>
        <w:t xml:space="preserve"> ликовне културе- </w:t>
      </w:r>
      <w:r w:rsidRPr="004108FC">
        <w:rPr>
          <w:bCs/>
          <w:color w:val="000000" w:themeColor="text1"/>
          <w:lang w:val="sr-Cyrl-RS"/>
        </w:rPr>
        <w:t>њен ментор је Игор Радовић</w:t>
      </w:r>
    </w:p>
    <w:p w14:paraId="4BE5DD3C" w14:textId="77777777" w:rsidR="00AC4E35" w:rsidRPr="004108FC" w:rsidRDefault="005865AF" w:rsidP="00466256">
      <w:pPr>
        <w:ind w:left="90"/>
        <w:rPr>
          <w:bCs/>
          <w:color w:val="000000" w:themeColor="text1"/>
          <w:lang w:val="sr-Cyrl-RS"/>
        </w:rPr>
      </w:pPr>
      <w:r w:rsidRPr="004108FC">
        <w:rPr>
          <w:bCs/>
          <w:color w:val="000000" w:themeColor="text1"/>
          <w:lang w:val="sr-Cyrl-RS"/>
        </w:rPr>
        <w:t>3.Данијела Рац,наставник</w:t>
      </w:r>
      <w:r w:rsidR="00AC4E35" w:rsidRPr="004108FC">
        <w:rPr>
          <w:bCs/>
          <w:color w:val="000000" w:themeColor="text1"/>
          <w:lang w:val="sr-Cyrl-RS"/>
        </w:rPr>
        <w:t xml:space="preserve"> биологије-</w:t>
      </w:r>
      <w:r w:rsidRPr="004108FC">
        <w:rPr>
          <w:bCs/>
          <w:color w:val="000000" w:themeColor="text1"/>
          <w:lang w:val="sr-Cyrl-RS"/>
        </w:rPr>
        <w:t xml:space="preserve"> њен ментор је Тереза Катона</w:t>
      </w:r>
    </w:p>
    <w:p w14:paraId="4C651E8A" w14:textId="77777777" w:rsidR="00AC4E35" w:rsidRPr="004108FC" w:rsidRDefault="005865AF" w:rsidP="00466256">
      <w:pPr>
        <w:ind w:left="90"/>
        <w:rPr>
          <w:bCs/>
          <w:color w:val="000000" w:themeColor="text1"/>
          <w:lang w:val="sr-Cyrl-RS"/>
        </w:rPr>
      </w:pPr>
      <w:r w:rsidRPr="004108FC">
        <w:rPr>
          <w:bCs/>
          <w:color w:val="000000" w:themeColor="text1"/>
          <w:lang w:val="sr-Cyrl-RS"/>
        </w:rPr>
        <w:t>4.Зоја Шанта,наставник</w:t>
      </w:r>
      <w:r w:rsidR="00AC4E35" w:rsidRPr="004108FC">
        <w:rPr>
          <w:bCs/>
          <w:color w:val="000000" w:themeColor="text1"/>
          <w:lang w:val="sr-Cyrl-RS"/>
        </w:rPr>
        <w:t xml:space="preserve"> енглеског језика-</w:t>
      </w:r>
      <w:r w:rsidRPr="004108FC">
        <w:rPr>
          <w:bCs/>
          <w:color w:val="000000" w:themeColor="text1"/>
          <w:lang w:val="sr-Cyrl-RS"/>
        </w:rPr>
        <w:t xml:space="preserve"> њен ментор је Теодора Врањеш</w:t>
      </w:r>
    </w:p>
    <w:p w14:paraId="5E516282" w14:textId="77777777" w:rsidR="005865AF" w:rsidRPr="004108FC" w:rsidRDefault="005865AF" w:rsidP="00466256">
      <w:pPr>
        <w:ind w:left="90"/>
        <w:rPr>
          <w:bCs/>
          <w:color w:val="000000" w:themeColor="text1"/>
          <w:lang w:val="sr-Cyrl-RS"/>
        </w:rPr>
      </w:pPr>
      <w:r w:rsidRPr="004108FC">
        <w:rPr>
          <w:bCs/>
          <w:color w:val="000000" w:themeColor="text1"/>
          <w:lang w:val="sr-Cyrl-RS"/>
        </w:rPr>
        <w:t>5.Долорес Говља, наставник хемије њен ментор је Јасминка Нађ</w:t>
      </w:r>
    </w:p>
    <w:p w14:paraId="733CEEEA" w14:textId="77777777" w:rsidR="005865AF" w:rsidRPr="004108FC" w:rsidRDefault="005865AF" w:rsidP="00466256">
      <w:pPr>
        <w:ind w:left="90"/>
        <w:rPr>
          <w:bCs/>
          <w:color w:val="000000" w:themeColor="text1"/>
          <w:lang w:val="sr-Cyrl-RS"/>
        </w:rPr>
      </w:pPr>
      <w:r w:rsidRPr="004108FC">
        <w:rPr>
          <w:bCs/>
          <w:color w:val="000000" w:themeColor="text1"/>
          <w:lang w:val="sr-Cyrl-RS"/>
        </w:rPr>
        <w:t>6.Валентина Русковски, наставник примењених наука- њен ментор је Паулина Рац</w:t>
      </w:r>
    </w:p>
    <w:p w14:paraId="03A6711C" w14:textId="77777777" w:rsidR="005865AF" w:rsidRPr="004108FC" w:rsidRDefault="005865AF" w:rsidP="00466256">
      <w:pPr>
        <w:ind w:left="90"/>
        <w:rPr>
          <w:bCs/>
          <w:color w:val="000000" w:themeColor="text1"/>
          <w:lang w:val="sr-Cyrl-RS"/>
        </w:rPr>
      </w:pPr>
      <w:r w:rsidRPr="004108FC">
        <w:rPr>
          <w:bCs/>
          <w:color w:val="000000" w:themeColor="text1"/>
          <w:lang w:val="sr-Cyrl-RS"/>
        </w:rPr>
        <w:t>Сандра Человски, учитељ у продуженом боравку- њен ментор је Веруна Међеши</w:t>
      </w:r>
    </w:p>
    <w:p w14:paraId="234DFA71" w14:textId="77777777" w:rsidR="00466256" w:rsidRPr="004108FC" w:rsidRDefault="00466256">
      <w:pPr>
        <w:spacing w:after="200" w:line="276" w:lineRule="auto"/>
        <w:rPr>
          <w:bCs/>
          <w:color w:val="000000" w:themeColor="text1"/>
        </w:rPr>
      </w:pPr>
      <w:r w:rsidRPr="004108FC">
        <w:rPr>
          <w:bCs/>
          <w:color w:val="000000" w:themeColor="text1"/>
        </w:rPr>
        <w:br w:type="page"/>
      </w:r>
    </w:p>
    <w:p w14:paraId="018D8E88" w14:textId="77777777" w:rsidR="00466256" w:rsidRPr="004108FC" w:rsidRDefault="00466256" w:rsidP="00123E5E">
      <w:pPr>
        <w:pStyle w:val="Heading2"/>
        <w:rPr>
          <w:color w:val="000000" w:themeColor="text1"/>
        </w:rPr>
      </w:pPr>
      <w:bookmarkStart w:id="101" w:name="_Toc114231641"/>
      <w:r w:rsidRPr="004108FC">
        <w:rPr>
          <w:color w:val="000000" w:themeColor="text1"/>
          <w:lang w:val="ru-RU"/>
        </w:rPr>
        <w:lastRenderedPageBreak/>
        <w:t xml:space="preserve">11.12.  </w:t>
      </w:r>
      <w:r w:rsidR="00661CB1" w:rsidRPr="004108FC">
        <w:rPr>
          <w:color w:val="000000" w:themeColor="text1"/>
          <w:lang w:val="ru-RU"/>
        </w:rPr>
        <w:t>Програм заштите животне средине</w:t>
      </w:r>
      <w:bookmarkEnd w:id="101"/>
    </w:p>
    <w:p w14:paraId="2EA1A3D7" w14:textId="77777777" w:rsidR="00466256" w:rsidRPr="004108FC" w:rsidRDefault="00466256" w:rsidP="00466256">
      <w:pPr>
        <w:rPr>
          <w:color w:val="000000" w:themeColor="text1"/>
        </w:rPr>
      </w:pPr>
    </w:p>
    <w:p w14:paraId="0A173DEF" w14:textId="77777777" w:rsidR="00466256" w:rsidRPr="004108FC" w:rsidRDefault="00466256" w:rsidP="00466256">
      <w:pPr>
        <w:ind w:firstLine="720"/>
        <w:rPr>
          <w:color w:val="000000" w:themeColor="text1"/>
        </w:rPr>
      </w:pPr>
      <w:r w:rsidRPr="004108FC">
        <w:rPr>
          <w:b/>
          <w:color w:val="000000" w:themeColor="text1"/>
          <w:u w:val="single"/>
          <w:lang w:val="ru-RU"/>
        </w:rPr>
        <w:t>Носиоци активности</w:t>
      </w:r>
      <w:r w:rsidRPr="004108FC">
        <w:rPr>
          <w:color w:val="000000" w:themeColor="text1"/>
          <w:lang w:val="ru-RU"/>
        </w:rPr>
        <w:t>: наставници биологије, хемије, физике и учитељи кроз часове редовне наставе, одељењске старешине</w:t>
      </w:r>
      <w:r w:rsidRPr="004108FC">
        <w:rPr>
          <w:color w:val="000000" w:themeColor="text1"/>
        </w:rPr>
        <w:t>,сви запослени у школи</w:t>
      </w:r>
    </w:p>
    <w:p w14:paraId="38AFBC19" w14:textId="77777777" w:rsidR="00466256" w:rsidRPr="004108FC" w:rsidRDefault="00466256" w:rsidP="00466256">
      <w:pPr>
        <w:rPr>
          <w:color w:val="000000" w:themeColor="text1"/>
        </w:rPr>
      </w:pPr>
    </w:p>
    <w:p w14:paraId="48CFEB1A" w14:textId="77777777" w:rsidR="00466256" w:rsidRPr="004108FC" w:rsidRDefault="00466256" w:rsidP="00466256">
      <w:pPr>
        <w:ind w:firstLine="720"/>
        <w:rPr>
          <w:color w:val="000000" w:themeColor="text1"/>
          <w:lang w:val="ru-RU"/>
        </w:rPr>
      </w:pPr>
      <w:r w:rsidRPr="004108FC">
        <w:rPr>
          <w:color w:val="000000" w:themeColor="text1"/>
          <w:lang w:val="ru-RU"/>
        </w:rPr>
        <w:t>У циљу стварања услова за свестрани развој личности ученика, подстицање развоја и формирањездравствених и естетских ставова и навика код ученика, програм еколошке заштите и естетског уређењашколе представља саставни део укупног рада свих запослених у школи. Планирано је активно учешћеученика, родитеља и локалне заједнице чиме би се обезбедило остваривање планираног циља и задатака.</w:t>
      </w:r>
    </w:p>
    <w:p w14:paraId="6B7B28B2" w14:textId="77777777" w:rsidR="00466256" w:rsidRPr="004108FC" w:rsidRDefault="00466256" w:rsidP="00466256">
      <w:pPr>
        <w:rPr>
          <w:color w:val="000000" w:themeColor="text1"/>
        </w:rPr>
      </w:pPr>
    </w:p>
    <w:p w14:paraId="6ED53636" w14:textId="77777777" w:rsidR="00466256" w:rsidRPr="004108FC" w:rsidRDefault="00466256" w:rsidP="00466256">
      <w:pPr>
        <w:rPr>
          <w:color w:val="000000" w:themeColor="text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57"/>
        <w:gridCol w:w="3789"/>
        <w:gridCol w:w="1896"/>
      </w:tblGrid>
      <w:tr w:rsidR="004108FC" w:rsidRPr="004108FC" w14:paraId="7992CA6A" w14:textId="77777777" w:rsidTr="00AC2D2E">
        <w:tc>
          <w:tcPr>
            <w:tcW w:w="1526" w:type="dxa"/>
            <w:shd w:val="clear" w:color="auto" w:fill="auto"/>
          </w:tcPr>
          <w:p w14:paraId="048DB812" w14:textId="77777777" w:rsidR="00466256" w:rsidRPr="004108FC" w:rsidRDefault="00466256" w:rsidP="00466256">
            <w:pPr>
              <w:rPr>
                <w:color w:val="000000" w:themeColor="text1"/>
              </w:rPr>
            </w:pPr>
            <w:r w:rsidRPr="004108FC">
              <w:rPr>
                <w:color w:val="000000" w:themeColor="text1"/>
              </w:rPr>
              <w:t>Редниброј активности</w:t>
            </w:r>
          </w:p>
        </w:tc>
        <w:tc>
          <w:tcPr>
            <w:tcW w:w="3157" w:type="dxa"/>
            <w:shd w:val="clear" w:color="auto" w:fill="auto"/>
          </w:tcPr>
          <w:p w14:paraId="4BDB4728" w14:textId="77777777" w:rsidR="00466256" w:rsidRPr="004108FC" w:rsidRDefault="00466256" w:rsidP="00466256">
            <w:pPr>
              <w:rPr>
                <w:color w:val="000000" w:themeColor="text1"/>
              </w:rPr>
            </w:pPr>
            <w:r w:rsidRPr="004108FC">
              <w:rPr>
                <w:color w:val="000000" w:themeColor="text1"/>
              </w:rPr>
              <w:t>Активност /садржаји рада</w:t>
            </w:r>
          </w:p>
        </w:tc>
        <w:tc>
          <w:tcPr>
            <w:tcW w:w="3789" w:type="dxa"/>
            <w:shd w:val="clear" w:color="auto" w:fill="auto"/>
          </w:tcPr>
          <w:p w14:paraId="3645A159" w14:textId="77777777" w:rsidR="00466256" w:rsidRPr="004108FC" w:rsidRDefault="00466256" w:rsidP="00466256">
            <w:pPr>
              <w:rPr>
                <w:color w:val="000000" w:themeColor="text1"/>
              </w:rPr>
            </w:pPr>
            <w:r w:rsidRPr="004108FC">
              <w:rPr>
                <w:color w:val="000000" w:themeColor="text1"/>
              </w:rPr>
              <w:t>Носиоци активности</w:t>
            </w:r>
          </w:p>
        </w:tc>
        <w:tc>
          <w:tcPr>
            <w:tcW w:w="1896" w:type="dxa"/>
            <w:shd w:val="clear" w:color="auto" w:fill="auto"/>
          </w:tcPr>
          <w:p w14:paraId="284BA8AD" w14:textId="77777777" w:rsidR="00466256" w:rsidRPr="004108FC" w:rsidRDefault="00466256" w:rsidP="00466256">
            <w:pPr>
              <w:rPr>
                <w:color w:val="000000" w:themeColor="text1"/>
              </w:rPr>
            </w:pPr>
            <w:r w:rsidRPr="004108FC">
              <w:rPr>
                <w:color w:val="000000" w:themeColor="text1"/>
              </w:rPr>
              <w:t>Време реализације</w:t>
            </w:r>
          </w:p>
        </w:tc>
      </w:tr>
      <w:tr w:rsidR="004108FC" w:rsidRPr="004108FC" w14:paraId="4A35F87A" w14:textId="77777777" w:rsidTr="00AC2D2E">
        <w:tc>
          <w:tcPr>
            <w:tcW w:w="1526" w:type="dxa"/>
            <w:shd w:val="clear" w:color="auto" w:fill="auto"/>
          </w:tcPr>
          <w:p w14:paraId="0F6C2EFC" w14:textId="77777777" w:rsidR="00466256" w:rsidRPr="004108FC" w:rsidRDefault="00466256" w:rsidP="00466256">
            <w:pPr>
              <w:rPr>
                <w:color w:val="000000" w:themeColor="text1"/>
              </w:rPr>
            </w:pPr>
          </w:p>
        </w:tc>
        <w:tc>
          <w:tcPr>
            <w:tcW w:w="3157" w:type="dxa"/>
            <w:shd w:val="clear" w:color="auto" w:fill="auto"/>
          </w:tcPr>
          <w:p w14:paraId="4453315E" w14:textId="77777777" w:rsidR="00466256" w:rsidRPr="004108FC" w:rsidRDefault="00466256" w:rsidP="00466256">
            <w:pPr>
              <w:rPr>
                <w:color w:val="000000" w:themeColor="text1"/>
              </w:rPr>
            </w:pPr>
          </w:p>
        </w:tc>
        <w:tc>
          <w:tcPr>
            <w:tcW w:w="3789" w:type="dxa"/>
            <w:shd w:val="clear" w:color="auto" w:fill="auto"/>
          </w:tcPr>
          <w:p w14:paraId="4699C95A" w14:textId="77777777" w:rsidR="00466256" w:rsidRPr="004108FC" w:rsidRDefault="00466256" w:rsidP="00466256">
            <w:pPr>
              <w:rPr>
                <w:color w:val="000000" w:themeColor="text1"/>
              </w:rPr>
            </w:pPr>
          </w:p>
        </w:tc>
        <w:tc>
          <w:tcPr>
            <w:tcW w:w="1896" w:type="dxa"/>
            <w:shd w:val="clear" w:color="auto" w:fill="auto"/>
          </w:tcPr>
          <w:p w14:paraId="14CE523F" w14:textId="77777777" w:rsidR="00466256" w:rsidRPr="004108FC" w:rsidRDefault="00466256" w:rsidP="00466256">
            <w:pPr>
              <w:rPr>
                <w:color w:val="000000" w:themeColor="text1"/>
              </w:rPr>
            </w:pPr>
          </w:p>
        </w:tc>
      </w:tr>
      <w:tr w:rsidR="004108FC" w:rsidRPr="004108FC" w14:paraId="170AF3EC" w14:textId="77777777" w:rsidTr="00AC2D2E">
        <w:tc>
          <w:tcPr>
            <w:tcW w:w="1526" w:type="dxa"/>
            <w:shd w:val="clear" w:color="auto" w:fill="auto"/>
          </w:tcPr>
          <w:p w14:paraId="138A4600" w14:textId="77777777" w:rsidR="00466256" w:rsidRPr="004108FC" w:rsidRDefault="00466256" w:rsidP="00466256">
            <w:pPr>
              <w:rPr>
                <w:color w:val="000000" w:themeColor="text1"/>
              </w:rPr>
            </w:pPr>
            <w:r w:rsidRPr="004108FC">
              <w:rPr>
                <w:color w:val="000000" w:themeColor="text1"/>
              </w:rPr>
              <w:t>1.</w:t>
            </w:r>
          </w:p>
        </w:tc>
        <w:tc>
          <w:tcPr>
            <w:tcW w:w="3157" w:type="dxa"/>
            <w:shd w:val="clear" w:color="auto" w:fill="auto"/>
          </w:tcPr>
          <w:p w14:paraId="3AAC3422" w14:textId="77777777" w:rsidR="00466256" w:rsidRPr="004108FC" w:rsidRDefault="00466256" w:rsidP="00466256">
            <w:pPr>
              <w:rPr>
                <w:color w:val="000000" w:themeColor="text1"/>
              </w:rPr>
            </w:pPr>
            <w:r w:rsidRPr="004108FC">
              <w:rPr>
                <w:color w:val="000000" w:themeColor="text1"/>
              </w:rPr>
              <w:t>Уређење учионица и кабинета,</w:t>
            </w:r>
          </w:p>
        </w:tc>
        <w:tc>
          <w:tcPr>
            <w:tcW w:w="3789" w:type="dxa"/>
            <w:shd w:val="clear" w:color="auto" w:fill="auto"/>
          </w:tcPr>
          <w:p w14:paraId="7B58D6C9" w14:textId="77777777" w:rsidR="00466256" w:rsidRPr="004108FC" w:rsidRDefault="00466256" w:rsidP="00466256">
            <w:pPr>
              <w:rPr>
                <w:color w:val="000000" w:themeColor="text1"/>
              </w:rPr>
            </w:pPr>
            <w:r w:rsidRPr="004108FC">
              <w:rPr>
                <w:color w:val="000000" w:themeColor="text1"/>
              </w:rPr>
              <w:t>одељенске заједнице,одељенске старешине,учитељи,наставници,наставник ликовног васпитања</w:t>
            </w:r>
          </w:p>
        </w:tc>
        <w:tc>
          <w:tcPr>
            <w:tcW w:w="1896" w:type="dxa"/>
            <w:shd w:val="clear" w:color="auto" w:fill="auto"/>
          </w:tcPr>
          <w:p w14:paraId="1A34E671" w14:textId="77777777" w:rsidR="00466256" w:rsidRPr="004108FC" w:rsidRDefault="00466256" w:rsidP="00466256">
            <w:pPr>
              <w:rPr>
                <w:color w:val="000000" w:themeColor="text1"/>
              </w:rPr>
            </w:pPr>
            <w:r w:rsidRPr="004108FC">
              <w:rPr>
                <w:color w:val="000000" w:themeColor="text1"/>
              </w:rPr>
              <w:t>СЕПТЕМБАР – ЈУН</w:t>
            </w:r>
          </w:p>
          <w:p w14:paraId="7A79359E" w14:textId="77777777" w:rsidR="00466256" w:rsidRPr="004108FC" w:rsidRDefault="00466256" w:rsidP="00466256">
            <w:pPr>
              <w:rPr>
                <w:color w:val="000000" w:themeColor="text1"/>
              </w:rPr>
            </w:pPr>
          </w:p>
        </w:tc>
      </w:tr>
      <w:tr w:rsidR="004108FC" w:rsidRPr="004108FC" w14:paraId="2F514611" w14:textId="77777777" w:rsidTr="00AC2D2E">
        <w:tc>
          <w:tcPr>
            <w:tcW w:w="1526" w:type="dxa"/>
            <w:shd w:val="clear" w:color="auto" w:fill="auto"/>
          </w:tcPr>
          <w:p w14:paraId="1A3C7296" w14:textId="77777777" w:rsidR="00466256" w:rsidRPr="004108FC" w:rsidRDefault="00466256" w:rsidP="00466256">
            <w:pPr>
              <w:rPr>
                <w:color w:val="000000" w:themeColor="text1"/>
              </w:rPr>
            </w:pPr>
            <w:r w:rsidRPr="004108FC">
              <w:rPr>
                <w:color w:val="000000" w:themeColor="text1"/>
              </w:rPr>
              <w:t>2.</w:t>
            </w:r>
          </w:p>
        </w:tc>
        <w:tc>
          <w:tcPr>
            <w:tcW w:w="3157" w:type="dxa"/>
            <w:shd w:val="clear" w:color="auto" w:fill="auto"/>
          </w:tcPr>
          <w:p w14:paraId="1C04B3C5" w14:textId="77777777" w:rsidR="00466256" w:rsidRPr="004108FC" w:rsidRDefault="00466256" w:rsidP="00466256">
            <w:pPr>
              <w:rPr>
                <w:color w:val="000000" w:themeColor="text1"/>
              </w:rPr>
            </w:pPr>
            <w:r w:rsidRPr="004108FC">
              <w:rPr>
                <w:color w:val="000000" w:themeColor="text1"/>
              </w:rPr>
              <w:t>Одржавање школског дворишта</w:t>
            </w:r>
          </w:p>
        </w:tc>
        <w:tc>
          <w:tcPr>
            <w:tcW w:w="3789" w:type="dxa"/>
            <w:shd w:val="clear" w:color="auto" w:fill="auto"/>
          </w:tcPr>
          <w:p w14:paraId="7B7146C8" w14:textId="77777777" w:rsidR="00466256" w:rsidRPr="004108FC" w:rsidRDefault="00466256" w:rsidP="00466256">
            <w:pPr>
              <w:rPr>
                <w:color w:val="000000" w:themeColor="text1"/>
              </w:rPr>
            </w:pPr>
            <w:r w:rsidRPr="004108FC">
              <w:rPr>
                <w:color w:val="000000" w:themeColor="text1"/>
              </w:rPr>
              <w:t>одељенске заједнице,одељенски старешине,учитељи спремачице, домар</w:t>
            </w:r>
          </w:p>
        </w:tc>
        <w:tc>
          <w:tcPr>
            <w:tcW w:w="1896" w:type="dxa"/>
            <w:shd w:val="clear" w:color="auto" w:fill="auto"/>
          </w:tcPr>
          <w:p w14:paraId="43B56C07" w14:textId="77777777" w:rsidR="00466256" w:rsidRPr="004108FC" w:rsidRDefault="00466256" w:rsidP="00466256">
            <w:pPr>
              <w:rPr>
                <w:color w:val="000000" w:themeColor="text1"/>
              </w:rPr>
            </w:pPr>
            <w:r w:rsidRPr="004108FC">
              <w:rPr>
                <w:color w:val="000000" w:themeColor="text1"/>
              </w:rPr>
              <w:t>СЕПТЕМБАР – ЈУН</w:t>
            </w:r>
          </w:p>
          <w:p w14:paraId="21FE2EAC" w14:textId="77777777" w:rsidR="00466256" w:rsidRPr="004108FC" w:rsidRDefault="00466256" w:rsidP="00466256">
            <w:pPr>
              <w:rPr>
                <w:color w:val="000000" w:themeColor="text1"/>
              </w:rPr>
            </w:pPr>
          </w:p>
        </w:tc>
      </w:tr>
      <w:tr w:rsidR="004108FC" w:rsidRPr="004108FC" w14:paraId="097004D6" w14:textId="77777777" w:rsidTr="00AC2D2E">
        <w:tc>
          <w:tcPr>
            <w:tcW w:w="1526" w:type="dxa"/>
            <w:shd w:val="clear" w:color="auto" w:fill="auto"/>
          </w:tcPr>
          <w:p w14:paraId="5BF9BBE3" w14:textId="77777777" w:rsidR="00466256" w:rsidRPr="004108FC" w:rsidRDefault="00466256" w:rsidP="00466256">
            <w:pPr>
              <w:rPr>
                <w:color w:val="000000" w:themeColor="text1"/>
              </w:rPr>
            </w:pPr>
            <w:r w:rsidRPr="004108FC">
              <w:rPr>
                <w:color w:val="000000" w:themeColor="text1"/>
              </w:rPr>
              <w:t>3.</w:t>
            </w:r>
          </w:p>
        </w:tc>
        <w:tc>
          <w:tcPr>
            <w:tcW w:w="3157" w:type="dxa"/>
            <w:shd w:val="clear" w:color="auto" w:fill="auto"/>
          </w:tcPr>
          <w:p w14:paraId="16A9D8C5" w14:textId="77777777" w:rsidR="00466256" w:rsidRPr="004108FC" w:rsidRDefault="00466256" w:rsidP="00466256">
            <w:pPr>
              <w:rPr>
                <w:color w:val="000000" w:themeColor="text1"/>
              </w:rPr>
            </w:pPr>
            <w:r w:rsidRPr="004108FC">
              <w:rPr>
                <w:color w:val="000000" w:themeColor="text1"/>
              </w:rPr>
              <w:t>Гајење биљака</w:t>
            </w:r>
          </w:p>
        </w:tc>
        <w:tc>
          <w:tcPr>
            <w:tcW w:w="3789" w:type="dxa"/>
            <w:shd w:val="clear" w:color="auto" w:fill="auto"/>
          </w:tcPr>
          <w:p w14:paraId="0CEDC739" w14:textId="77777777" w:rsidR="00466256" w:rsidRPr="004108FC" w:rsidRDefault="00466256" w:rsidP="00466256">
            <w:pPr>
              <w:rPr>
                <w:color w:val="000000" w:themeColor="text1"/>
              </w:rPr>
            </w:pPr>
            <w:r w:rsidRPr="004108FC">
              <w:rPr>
                <w:color w:val="000000" w:themeColor="text1"/>
              </w:rPr>
              <w:t>помоћно особље,ученици,биолошка секција,чувари природе</w:t>
            </w:r>
          </w:p>
        </w:tc>
        <w:tc>
          <w:tcPr>
            <w:tcW w:w="1896" w:type="dxa"/>
            <w:shd w:val="clear" w:color="auto" w:fill="auto"/>
          </w:tcPr>
          <w:p w14:paraId="19009E64" w14:textId="77777777" w:rsidR="00466256" w:rsidRPr="004108FC" w:rsidRDefault="00466256" w:rsidP="00466256">
            <w:pPr>
              <w:rPr>
                <w:color w:val="000000" w:themeColor="text1"/>
              </w:rPr>
            </w:pPr>
            <w:r w:rsidRPr="004108FC">
              <w:rPr>
                <w:color w:val="000000" w:themeColor="text1"/>
              </w:rPr>
              <w:t>СЕПТЕМБАР – ЈУН</w:t>
            </w:r>
          </w:p>
          <w:p w14:paraId="47C91D26" w14:textId="77777777" w:rsidR="00466256" w:rsidRPr="004108FC" w:rsidRDefault="00466256" w:rsidP="00466256">
            <w:pPr>
              <w:rPr>
                <w:color w:val="000000" w:themeColor="text1"/>
              </w:rPr>
            </w:pPr>
          </w:p>
        </w:tc>
      </w:tr>
      <w:tr w:rsidR="004108FC" w:rsidRPr="004108FC" w14:paraId="6C29BBC4" w14:textId="77777777" w:rsidTr="00AC2D2E">
        <w:tc>
          <w:tcPr>
            <w:tcW w:w="1526" w:type="dxa"/>
            <w:shd w:val="clear" w:color="auto" w:fill="auto"/>
          </w:tcPr>
          <w:p w14:paraId="29764AE7" w14:textId="77777777" w:rsidR="00466256" w:rsidRPr="004108FC" w:rsidRDefault="00466256" w:rsidP="00466256">
            <w:pPr>
              <w:rPr>
                <w:color w:val="000000" w:themeColor="text1"/>
              </w:rPr>
            </w:pPr>
            <w:r w:rsidRPr="004108FC">
              <w:rPr>
                <w:color w:val="000000" w:themeColor="text1"/>
              </w:rPr>
              <w:t>4.</w:t>
            </w:r>
          </w:p>
        </w:tc>
        <w:tc>
          <w:tcPr>
            <w:tcW w:w="3157" w:type="dxa"/>
            <w:shd w:val="clear" w:color="auto" w:fill="auto"/>
          </w:tcPr>
          <w:p w14:paraId="3A244C7F" w14:textId="77777777" w:rsidR="00466256" w:rsidRPr="004108FC" w:rsidRDefault="00466256" w:rsidP="00466256">
            <w:pPr>
              <w:rPr>
                <w:color w:val="000000" w:themeColor="text1"/>
              </w:rPr>
            </w:pPr>
            <w:r w:rsidRPr="004108FC">
              <w:rPr>
                <w:color w:val="000000" w:themeColor="text1"/>
              </w:rPr>
              <w:t>Сакупљање секундарних сировина(папир,пластичне флаше,чепови,лименке)</w:t>
            </w:r>
          </w:p>
        </w:tc>
        <w:tc>
          <w:tcPr>
            <w:tcW w:w="3789" w:type="dxa"/>
            <w:shd w:val="clear" w:color="auto" w:fill="auto"/>
          </w:tcPr>
          <w:p w14:paraId="1D97700B" w14:textId="77777777" w:rsidR="00466256" w:rsidRPr="004108FC" w:rsidRDefault="00466256" w:rsidP="00466256">
            <w:pPr>
              <w:rPr>
                <w:color w:val="000000" w:themeColor="text1"/>
              </w:rPr>
            </w:pPr>
            <w:r w:rsidRPr="004108FC">
              <w:rPr>
                <w:color w:val="000000" w:themeColor="text1"/>
              </w:rPr>
              <w:t>наставници,учитељи ,ученици,родитељи</w:t>
            </w:r>
          </w:p>
        </w:tc>
        <w:tc>
          <w:tcPr>
            <w:tcW w:w="1896" w:type="dxa"/>
            <w:shd w:val="clear" w:color="auto" w:fill="auto"/>
          </w:tcPr>
          <w:p w14:paraId="55B2098C" w14:textId="77777777" w:rsidR="00466256" w:rsidRPr="004108FC" w:rsidRDefault="00466256" w:rsidP="00466256">
            <w:pPr>
              <w:rPr>
                <w:color w:val="000000" w:themeColor="text1"/>
              </w:rPr>
            </w:pPr>
            <w:r w:rsidRPr="004108FC">
              <w:rPr>
                <w:color w:val="000000" w:themeColor="text1"/>
              </w:rPr>
              <w:t>СЕПТЕМБАР – ЈУН</w:t>
            </w:r>
          </w:p>
          <w:p w14:paraId="2A251880" w14:textId="77777777" w:rsidR="00466256" w:rsidRPr="004108FC" w:rsidRDefault="00466256" w:rsidP="00466256">
            <w:pPr>
              <w:rPr>
                <w:color w:val="000000" w:themeColor="text1"/>
              </w:rPr>
            </w:pPr>
          </w:p>
        </w:tc>
      </w:tr>
      <w:tr w:rsidR="004108FC" w:rsidRPr="004108FC" w14:paraId="1F820710" w14:textId="77777777" w:rsidTr="00AC2D2E">
        <w:tc>
          <w:tcPr>
            <w:tcW w:w="1526" w:type="dxa"/>
            <w:shd w:val="clear" w:color="auto" w:fill="auto"/>
          </w:tcPr>
          <w:p w14:paraId="1815432B" w14:textId="77777777" w:rsidR="00466256" w:rsidRPr="004108FC" w:rsidRDefault="00466256" w:rsidP="00466256">
            <w:pPr>
              <w:rPr>
                <w:color w:val="000000" w:themeColor="text1"/>
              </w:rPr>
            </w:pPr>
            <w:r w:rsidRPr="004108FC">
              <w:rPr>
                <w:color w:val="000000" w:themeColor="text1"/>
              </w:rPr>
              <w:t>5.</w:t>
            </w:r>
          </w:p>
        </w:tc>
        <w:tc>
          <w:tcPr>
            <w:tcW w:w="3157" w:type="dxa"/>
            <w:shd w:val="clear" w:color="auto" w:fill="auto"/>
          </w:tcPr>
          <w:p w14:paraId="02BE90EE" w14:textId="77777777" w:rsidR="00466256" w:rsidRPr="004108FC" w:rsidRDefault="00466256" w:rsidP="00466256">
            <w:pPr>
              <w:rPr>
                <w:color w:val="000000" w:themeColor="text1"/>
              </w:rPr>
            </w:pPr>
            <w:r w:rsidRPr="004108FC">
              <w:rPr>
                <w:color w:val="000000" w:themeColor="text1"/>
              </w:rPr>
              <w:t>Уређење одељенских паноа на тему заштите животне средине</w:t>
            </w:r>
          </w:p>
        </w:tc>
        <w:tc>
          <w:tcPr>
            <w:tcW w:w="3789" w:type="dxa"/>
            <w:shd w:val="clear" w:color="auto" w:fill="auto"/>
          </w:tcPr>
          <w:p w14:paraId="63CAB8CD" w14:textId="77777777" w:rsidR="00466256" w:rsidRPr="004108FC" w:rsidRDefault="00466256" w:rsidP="00466256">
            <w:pPr>
              <w:rPr>
                <w:color w:val="000000" w:themeColor="text1"/>
              </w:rPr>
            </w:pPr>
            <w:r w:rsidRPr="004108FC">
              <w:rPr>
                <w:color w:val="000000" w:themeColor="text1"/>
              </w:rPr>
              <w:t>наставници, ученици,учитељи</w:t>
            </w:r>
          </w:p>
        </w:tc>
        <w:tc>
          <w:tcPr>
            <w:tcW w:w="1896" w:type="dxa"/>
            <w:shd w:val="clear" w:color="auto" w:fill="auto"/>
          </w:tcPr>
          <w:p w14:paraId="73206F1B" w14:textId="77777777" w:rsidR="00466256" w:rsidRPr="004108FC" w:rsidRDefault="00466256" w:rsidP="00466256">
            <w:pPr>
              <w:rPr>
                <w:color w:val="000000" w:themeColor="text1"/>
              </w:rPr>
            </w:pPr>
            <w:r w:rsidRPr="004108FC">
              <w:rPr>
                <w:color w:val="000000" w:themeColor="text1"/>
              </w:rPr>
              <w:t>СЕПТЕМБАР – ЈУН</w:t>
            </w:r>
          </w:p>
          <w:p w14:paraId="3E535F76" w14:textId="77777777" w:rsidR="00466256" w:rsidRPr="004108FC" w:rsidRDefault="00466256" w:rsidP="00466256">
            <w:pPr>
              <w:rPr>
                <w:color w:val="000000" w:themeColor="text1"/>
              </w:rPr>
            </w:pPr>
          </w:p>
        </w:tc>
      </w:tr>
      <w:tr w:rsidR="004108FC" w:rsidRPr="004108FC" w14:paraId="6A9B835F" w14:textId="77777777" w:rsidTr="00AC2D2E">
        <w:tc>
          <w:tcPr>
            <w:tcW w:w="1526" w:type="dxa"/>
            <w:shd w:val="clear" w:color="auto" w:fill="auto"/>
          </w:tcPr>
          <w:p w14:paraId="5A55B871" w14:textId="77777777" w:rsidR="00466256" w:rsidRPr="004108FC" w:rsidRDefault="00466256" w:rsidP="00466256">
            <w:pPr>
              <w:rPr>
                <w:color w:val="000000" w:themeColor="text1"/>
              </w:rPr>
            </w:pPr>
            <w:r w:rsidRPr="004108FC">
              <w:rPr>
                <w:color w:val="000000" w:themeColor="text1"/>
              </w:rPr>
              <w:t>6.</w:t>
            </w:r>
          </w:p>
        </w:tc>
        <w:tc>
          <w:tcPr>
            <w:tcW w:w="3157" w:type="dxa"/>
            <w:shd w:val="clear" w:color="auto" w:fill="auto"/>
          </w:tcPr>
          <w:p w14:paraId="2591B9C5" w14:textId="77777777" w:rsidR="00466256" w:rsidRPr="004108FC" w:rsidRDefault="00466256" w:rsidP="00466256">
            <w:pPr>
              <w:rPr>
                <w:color w:val="000000" w:themeColor="text1"/>
              </w:rPr>
            </w:pPr>
            <w:r w:rsidRPr="004108FC">
              <w:rPr>
                <w:color w:val="000000" w:themeColor="text1"/>
              </w:rPr>
              <w:t>Обележавање међународног дана озонског омотача -16.септ.</w:t>
            </w:r>
          </w:p>
        </w:tc>
        <w:tc>
          <w:tcPr>
            <w:tcW w:w="3789" w:type="dxa"/>
            <w:shd w:val="clear" w:color="auto" w:fill="auto"/>
          </w:tcPr>
          <w:p w14:paraId="62907190" w14:textId="77777777" w:rsidR="00466256" w:rsidRPr="004108FC" w:rsidRDefault="00466256" w:rsidP="00466256">
            <w:pPr>
              <w:rPr>
                <w:color w:val="000000" w:themeColor="text1"/>
              </w:rPr>
            </w:pPr>
            <w:r w:rsidRPr="004108FC">
              <w:rPr>
                <w:color w:val="000000" w:themeColor="text1"/>
              </w:rPr>
              <w:t>одељенске старешине,учитељи,наставници биологије,школа</w:t>
            </w:r>
          </w:p>
        </w:tc>
        <w:tc>
          <w:tcPr>
            <w:tcW w:w="1896" w:type="dxa"/>
            <w:shd w:val="clear" w:color="auto" w:fill="auto"/>
          </w:tcPr>
          <w:p w14:paraId="5A618797" w14:textId="77777777" w:rsidR="00466256" w:rsidRPr="004108FC" w:rsidRDefault="00466256" w:rsidP="00466256">
            <w:pPr>
              <w:rPr>
                <w:color w:val="000000" w:themeColor="text1"/>
              </w:rPr>
            </w:pPr>
            <w:r w:rsidRPr="004108FC">
              <w:rPr>
                <w:color w:val="000000" w:themeColor="text1"/>
              </w:rPr>
              <w:t>СЕПТЕМБАР</w:t>
            </w:r>
          </w:p>
        </w:tc>
      </w:tr>
      <w:tr w:rsidR="004108FC" w:rsidRPr="004108FC" w14:paraId="6EAC2C79" w14:textId="77777777" w:rsidTr="00AC2D2E">
        <w:tc>
          <w:tcPr>
            <w:tcW w:w="1526" w:type="dxa"/>
            <w:shd w:val="clear" w:color="auto" w:fill="auto"/>
          </w:tcPr>
          <w:p w14:paraId="6B0BB358" w14:textId="77777777" w:rsidR="00466256" w:rsidRPr="004108FC" w:rsidRDefault="00466256" w:rsidP="00466256">
            <w:pPr>
              <w:rPr>
                <w:color w:val="000000" w:themeColor="text1"/>
              </w:rPr>
            </w:pPr>
            <w:r w:rsidRPr="004108FC">
              <w:rPr>
                <w:color w:val="000000" w:themeColor="text1"/>
              </w:rPr>
              <w:t>7.</w:t>
            </w:r>
          </w:p>
        </w:tc>
        <w:tc>
          <w:tcPr>
            <w:tcW w:w="3157" w:type="dxa"/>
            <w:shd w:val="clear" w:color="auto" w:fill="auto"/>
          </w:tcPr>
          <w:p w14:paraId="3AEC1D06" w14:textId="77777777" w:rsidR="00466256" w:rsidRPr="004108FC" w:rsidRDefault="00466256" w:rsidP="00466256">
            <w:pPr>
              <w:rPr>
                <w:color w:val="000000" w:themeColor="text1"/>
              </w:rPr>
            </w:pPr>
            <w:r w:rsidRPr="004108FC">
              <w:rPr>
                <w:color w:val="000000" w:themeColor="text1"/>
              </w:rPr>
              <w:t>Обележавање дана здраве хране 16.октобра</w:t>
            </w:r>
          </w:p>
        </w:tc>
        <w:tc>
          <w:tcPr>
            <w:tcW w:w="3789" w:type="dxa"/>
            <w:shd w:val="clear" w:color="auto" w:fill="auto"/>
          </w:tcPr>
          <w:p w14:paraId="0F2231F2" w14:textId="77777777" w:rsidR="00466256" w:rsidRPr="004108FC" w:rsidRDefault="00466256" w:rsidP="00466256">
            <w:pPr>
              <w:rPr>
                <w:color w:val="000000" w:themeColor="text1"/>
              </w:rPr>
            </w:pPr>
            <w:r w:rsidRPr="004108FC">
              <w:rPr>
                <w:color w:val="000000" w:themeColor="text1"/>
              </w:rPr>
              <w:t>одељенске старешине,учитељи,наставници биологије,школа</w:t>
            </w:r>
          </w:p>
        </w:tc>
        <w:tc>
          <w:tcPr>
            <w:tcW w:w="1896" w:type="dxa"/>
            <w:shd w:val="clear" w:color="auto" w:fill="auto"/>
          </w:tcPr>
          <w:p w14:paraId="2DE2BE52" w14:textId="77777777" w:rsidR="00466256" w:rsidRPr="004108FC" w:rsidRDefault="00466256" w:rsidP="00466256">
            <w:pPr>
              <w:rPr>
                <w:color w:val="000000" w:themeColor="text1"/>
              </w:rPr>
            </w:pPr>
            <w:r w:rsidRPr="004108FC">
              <w:rPr>
                <w:color w:val="000000" w:themeColor="text1"/>
              </w:rPr>
              <w:t>ОКТОБАР</w:t>
            </w:r>
          </w:p>
        </w:tc>
      </w:tr>
      <w:tr w:rsidR="004108FC" w:rsidRPr="004108FC" w14:paraId="4CBBF1B1" w14:textId="77777777" w:rsidTr="00AC2D2E">
        <w:tc>
          <w:tcPr>
            <w:tcW w:w="1526" w:type="dxa"/>
            <w:shd w:val="clear" w:color="auto" w:fill="auto"/>
          </w:tcPr>
          <w:p w14:paraId="5E33123F" w14:textId="77777777" w:rsidR="00466256" w:rsidRPr="004108FC" w:rsidRDefault="00466256" w:rsidP="00466256">
            <w:pPr>
              <w:rPr>
                <w:color w:val="000000" w:themeColor="text1"/>
              </w:rPr>
            </w:pPr>
            <w:r w:rsidRPr="004108FC">
              <w:rPr>
                <w:color w:val="000000" w:themeColor="text1"/>
              </w:rPr>
              <w:t>8.</w:t>
            </w:r>
          </w:p>
        </w:tc>
        <w:tc>
          <w:tcPr>
            <w:tcW w:w="3157" w:type="dxa"/>
            <w:shd w:val="clear" w:color="auto" w:fill="auto"/>
          </w:tcPr>
          <w:p w14:paraId="684FD121" w14:textId="77777777" w:rsidR="00466256" w:rsidRPr="004108FC" w:rsidRDefault="00466256" w:rsidP="00466256">
            <w:pPr>
              <w:rPr>
                <w:color w:val="000000" w:themeColor="text1"/>
              </w:rPr>
            </w:pPr>
            <w:r w:rsidRPr="004108FC">
              <w:rPr>
                <w:color w:val="000000" w:themeColor="text1"/>
              </w:rPr>
              <w:t>Значај рециклаже и сортирање пластичних чепова по боји за хуманитарну акцију ,,Чепом до осмеха,,</w:t>
            </w:r>
          </w:p>
        </w:tc>
        <w:tc>
          <w:tcPr>
            <w:tcW w:w="3789" w:type="dxa"/>
            <w:shd w:val="clear" w:color="auto" w:fill="auto"/>
          </w:tcPr>
          <w:p w14:paraId="5916BB73" w14:textId="77777777" w:rsidR="00466256" w:rsidRPr="004108FC" w:rsidRDefault="00466256" w:rsidP="00466256">
            <w:pPr>
              <w:rPr>
                <w:color w:val="000000" w:themeColor="text1"/>
              </w:rPr>
            </w:pPr>
            <w:r w:rsidRPr="004108FC">
              <w:rPr>
                <w:color w:val="000000" w:themeColor="text1"/>
              </w:rPr>
              <w:t xml:space="preserve">Биолошка секција </w:t>
            </w:r>
            <w:r w:rsidR="002B7965" w:rsidRPr="004108FC">
              <w:rPr>
                <w:color w:val="000000" w:themeColor="text1"/>
                <w:lang w:val="sr-Cyrl-RS"/>
              </w:rPr>
              <w:t>и изборни предмет моја животна средина</w:t>
            </w:r>
            <w:r w:rsidRPr="004108FC">
              <w:rPr>
                <w:color w:val="000000" w:themeColor="text1"/>
              </w:rPr>
              <w:t>, школа</w:t>
            </w:r>
          </w:p>
        </w:tc>
        <w:tc>
          <w:tcPr>
            <w:tcW w:w="1896" w:type="dxa"/>
            <w:shd w:val="clear" w:color="auto" w:fill="auto"/>
          </w:tcPr>
          <w:p w14:paraId="58220A29" w14:textId="77777777" w:rsidR="00466256" w:rsidRPr="004108FC" w:rsidRDefault="00466256" w:rsidP="00466256">
            <w:pPr>
              <w:rPr>
                <w:color w:val="000000" w:themeColor="text1"/>
              </w:rPr>
            </w:pPr>
            <w:r w:rsidRPr="004108FC">
              <w:rPr>
                <w:color w:val="000000" w:themeColor="text1"/>
              </w:rPr>
              <w:t>НОВЕМБАР</w:t>
            </w:r>
          </w:p>
          <w:p w14:paraId="2CECA980" w14:textId="77777777" w:rsidR="00466256" w:rsidRPr="004108FC" w:rsidRDefault="00466256" w:rsidP="00466256">
            <w:pPr>
              <w:rPr>
                <w:color w:val="000000" w:themeColor="text1"/>
              </w:rPr>
            </w:pPr>
            <w:r w:rsidRPr="004108FC">
              <w:rPr>
                <w:color w:val="000000" w:themeColor="text1"/>
              </w:rPr>
              <w:t>СЕПТЕМБАР – ЈУН</w:t>
            </w:r>
          </w:p>
          <w:p w14:paraId="0E2F6ED7" w14:textId="77777777" w:rsidR="00466256" w:rsidRPr="004108FC" w:rsidRDefault="00466256" w:rsidP="00466256">
            <w:pPr>
              <w:rPr>
                <w:color w:val="000000" w:themeColor="text1"/>
              </w:rPr>
            </w:pPr>
          </w:p>
        </w:tc>
      </w:tr>
      <w:tr w:rsidR="004108FC" w:rsidRPr="004108FC" w14:paraId="571D68D4" w14:textId="77777777" w:rsidTr="00AC2D2E">
        <w:tc>
          <w:tcPr>
            <w:tcW w:w="1526" w:type="dxa"/>
            <w:shd w:val="clear" w:color="auto" w:fill="auto"/>
          </w:tcPr>
          <w:p w14:paraId="6133E6FE" w14:textId="77777777" w:rsidR="00466256" w:rsidRPr="004108FC" w:rsidRDefault="00466256" w:rsidP="00466256">
            <w:pPr>
              <w:rPr>
                <w:color w:val="000000" w:themeColor="text1"/>
              </w:rPr>
            </w:pPr>
            <w:r w:rsidRPr="004108FC">
              <w:rPr>
                <w:color w:val="000000" w:themeColor="text1"/>
              </w:rPr>
              <w:t>9.</w:t>
            </w:r>
          </w:p>
        </w:tc>
        <w:tc>
          <w:tcPr>
            <w:tcW w:w="3157" w:type="dxa"/>
            <w:shd w:val="clear" w:color="auto" w:fill="auto"/>
          </w:tcPr>
          <w:p w14:paraId="1F319A5B" w14:textId="77777777" w:rsidR="00466256" w:rsidRPr="004108FC" w:rsidRDefault="00466256" w:rsidP="00466256">
            <w:pPr>
              <w:rPr>
                <w:color w:val="000000" w:themeColor="text1"/>
              </w:rPr>
            </w:pPr>
            <w:r w:rsidRPr="004108FC">
              <w:rPr>
                <w:color w:val="000000" w:themeColor="text1"/>
              </w:rPr>
              <w:t>Изложба предмета од рециклираних материјала у холу школе</w:t>
            </w:r>
          </w:p>
        </w:tc>
        <w:tc>
          <w:tcPr>
            <w:tcW w:w="3789" w:type="dxa"/>
            <w:shd w:val="clear" w:color="auto" w:fill="auto"/>
          </w:tcPr>
          <w:p w14:paraId="4CFB671B" w14:textId="77777777" w:rsidR="00466256" w:rsidRPr="004108FC" w:rsidRDefault="00466256" w:rsidP="00466256">
            <w:pPr>
              <w:rPr>
                <w:color w:val="000000" w:themeColor="text1"/>
              </w:rPr>
            </w:pPr>
            <w:r w:rsidRPr="004108FC">
              <w:rPr>
                <w:color w:val="000000" w:themeColor="text1"/>
              </w:rPr>
              <w:t>Ученици 8 разреда и наставник биологије</w:t>
            </w:r>
          </w:p>
        </w:tc>
        <w:tc>
          <w:tcPr>
            <w:tcW w:w="1896" w:type="dxa"/>
            <w:shd w:val="clear" w:color="auto" w:fill="auto"/>
          </w:tcPr>
          <w:p w14:paraId="63AF4CAD" w14:textId="77777777" w:rsidR="00466256" w:rsidRPr="004108FC" w:rsidRDefault="00466256" w:rsidP="00466256">
            <w:pPr>
              <w:rPr>
                <w:color w:val="000000" w:themeColor="text1"/>
              </w:rPr>
            </w:pPr>
            <w:r w:rsidRPr="004108FC">
              <w:rPr>
                <w:color w:val="000000" w:themeColor="text1"/>
              </w:rPr>
              <w:t>ФЕБРУАР</w:t>
            </w:r>
          </w:p>
        </w:tc>
      </w:tr>
      <w:tr w:rsidR="004108FC" w:rsidRPr="004108FC" w14:paraId="180D4357" w14:textId="77777777" w:rsidTr="00AC2D2E">
        <w:tc>
          <w:tcPr>
            <w:tcW w:w="1526" w:type="dxa"/>
            <w:shd w:val="clear" w:color="auto" w:fill="auto"/>
          </w:tcPr>
          <w:p w14:paraId="1E4B8102" w14:textId="77777777" w:rsidR="00466256" w:rsidRPr="004108FC" w:rsidRDefault="00466256" w:rsidP="00466256">
            <w:pPr>
              <w:rPr>
                <w:color w:val="000000" w:themeColor="text1"/>
              </w:rPr>
            </w:pPr>
            <w:r w:rsidRPr="004108FC">
              <w:rPr>
                <w:color w:val="000000" w:themeColor="text1"/>
              </w:rPr>
              <w:t>10.</w:t>
            </w:r>
          </w:p>
        </w:tc>
        <w:tc>
          <w:tcPr>
            <w:tcW w:w="3157" w:type="dxa"/>
            <w:shd w:val="clear" w:color="auto" w:fill="auto"/>
          </w:tcPr>
          <w:p w14:paraId="51A0E418" w14:textId="77777777" w:rsidR="00466256" w:rsidRPr="004108FC" w:rsidRDefault="00466256" w:rsidP="00466256">
            <w:pPr>
              <w:rPr>
                <w:color w:val="000000" w:themeColor="text1"/>
              </w:rPr>
            </w:pPr>
            <w:r w:rsidRPr="004108FC">
              <w:rPr>
                <w:color w:val="000000" w:themeColor="text1"/>
              </w:rPr>
              <w:t>Учешће у еко-пројектима</w:t>
            </w:r>
          </w:p>
          <w:p w14:paraId="245B59AB" w14:textId="77777777" w:rsidR="00466256" w:rsidRPr="004108FC" w:rsidRDefault="00466256" w:rsidP="00466256">
            <w:pPr>
              <w:rPr>
                <w:color w:val="000000" w:themeColor="text1"/>
                <w:lang w:val="sr-Cyrl-RS"/>
              </w:rPr>
            </w:pPr>
            <w:r w:rsidRPr="004108FC">
              <w:rPr>
                <w:color w:val="000000" w:themeColor="text1"/>
              </w:rPr>
              <w:t>и семинар</w:t>
            </w:r>
            <w:r w:rsidR="00B63907" w:rsidRPr="004108FC">
              <w:rPr>
                <w:color w:val="000000" w:themeColor="text1"/>
                <w:lang w:val="sr-Cyrl-RS"/>
              </w:rPr>
              <w:t>има</w:t>
            </w:r>
          </w:p>
        </w:tc>
        <w:tc>
          <w:tcPr>
            <w:tcW w:w="3789" w:type="dxa"/>
            <w:shd w:val="clear" w:color="auto" w:fill="auto"/>
          </w:tcPr>
          <w:p w14:paraId="5F8BACA4" w14:textId="77777777" w:rsidR="00466256" w:rsidRPr="004108FC" w:rsidRDefault="00466256" w:rsidP="00466256">
            <w:pPr>
              <w:rPr>
                <w:color w:val="000000" w:themeColor="text1"/>
              </w:rPr>
            </w:pPr>
            <w:r w:rsidRPr="004108FC">
              <w:rPr>
                <w:color w:val="000000" w:themeColor="text1"/>
              </w:rPr>
              <w:t>Сви у школи</w:t>
            </w:r>
          </w:p>
          <w:p w14:paraId="0C6B0046" w14:textId="77777777" w:rsidR="00466256" w:rsidRPr="004108FC" w:rsidRDefault="00466256" w:rsidP="00466256">
            <w:pPr>
              <w:rPr>
                <w:color w:val="000000" w:themeColor="text1"/>
              </w:rPr>
            </w:pPr>
            <w:r w:rsidRPr="004108FC">
              <w:rPr>
                <w:color w:val="000000" w:themeColor="text1"/>
              </w:rPr>
              <w:t>Нађ Јасминка координатор</w:t>
            </w:r>
          </w:p>
          <w:p w14:paraId="7FF63818" w14:textId="77777777" w:rsidR="00466256" w:rsidRPr="004108FC" w:rsidRDefault="00466256" w:rsidP="00466256">
            <w:pPr>
              <w:rPr>
                <w:color w:val="000000" w:themeColor="text1"/>
                <w:lang w:val="sr-Cyrl-RS"/>
              </w:rPr>
            </w:pPr>
          </w:p>
        </w:tc>
        <w:tc>
          <w:tcPr>
            <w:tcW w:w="1896" w:type="dxa"/>
            <w:shd w:val="clear" w:color="auto" w:fill="auto"/>
          </w:tcPr>
          <w:p w14:paraId="23D2F98A" w14:textId="77777777" w:rsidR="00466256" w:rsidRPr="004108FC" w:rsidRDefault="00466256" w:rsidP="00466256">
            <w:pPr>
              <w:rPr>
                <w:color w:val="000000" w:themeColor="text1"/>
              </w:rPr>
            </w:pPr>
            <w:r w:rsidRPr="004108FC">
              <w:rPr>
                <w:color w:val="000000" w:themeColor="text1"/>
              </w:rPr>
              <w:lastRenderedPageBreak/>
              <w:t>СЕПТЕМБАР – ЈУН</w:t>
            </w:r>
          </w:p>
          <w:p w14:paraId="6FBBF0AE" w14:textId="77777777" w:rsidR="00466256" w:rsidRPr="004108FC" w:rsidRDefault="00466256" w:rsidP="00466256">
            <w:pPr>
              <w:rPr>
                <w:color w:val="000000" w:themeColor="text1"/>
              </w:rPr>
            </w:pPr>
          </w:p>
        </w:tc>
      </w:tr>
      <w:tr w:rsidR="004108FC" w:rsidRPr="004108FC" w14:paraId="4DF4ED25" w14:textId="77777777" w:rsidTr="00AC2D2E">
        <w:tc>
          <w:tcPr>
            <w:tcW w:w="1526" w:type="dxa"/>
            <w:shd w:val="clear" w:color="auto" w:fill="auto"/>
          </w:tcPr>
          <w:p w14:paraId="4FDD2B75" w14:textId="77777777" w:rsidR="00466256" w:rsidRPr="004108FC" w:rsidRDefault="00466256" w:rsidP="00466256">
            <w:pPr>
              <w:rPr>
                <w:color w:val="000000" w:themeColor="text1"/>
              </w:rPr>
            </w:pPr>
            <w:r w:rsidRPr="004108FC">
              <w:rPr>
                <w:color w:val="000000" w:themeColor="text1"/>
              </w:rPr>
              <w:lastRenderedPageBreak/>
              <w:t>11.</w:t>
            </w:r>
          </w:p>
        </w:tc>
        <w:tc>
          <w:tcPr>
            <w:tcW w:w="3157" w:type="dxa"/>
            <w:shd w:val="clear" w:color="auto" w:fill="auto"/>
          </w:tcPr>
          <w:p w14:paraId="72D912F3" w14:textId="77777777" w:rsidR="00466256" w:rsidRPr="004108FC" w:rsidRDefault="00466256" w:rsidP="00466256">
            <w:pPr>
              <w:rPr>
                <w:color w:val="000000" w:themeColor="text1"/>
              </w:rPr>
            </w:pPr>
            <w:r w:rsidRPr="004108FC">
              <w:rPr>
                <w:color w:val="000000" w:themeColor="text1"/>
              </w:rPr>
              <w:t>Обележавање значајних еко-датума</w:t>
            </w:r>
          </w:p>
        </w:tc>
        <w:tc>
          <w:tcPr>
            <w:tcW w:w="3789" w:type="dxa"/>
            <w:shd w:val="clear" w:color="auto" w:fill="auto"/>
          </w:tcPr>
          <w:p w14:paraId="0CB8E041" w14:textId="77777777" w:rsidR="00466256" w:rsidRPr="004108FC" w:rsidRDefault="00466256" w:rsidP="00466256">
            <w:pPr>
              <w:rPr>
                <w:color w:val="000000" w:themeColor="text1"/>
              </w:rPr>
            </w:pPr>
            <w:r w:rsidRPr="004108FC">
              <w:rPr>
                <w:color w:val="000000" w:themeColor="text1"/>
              </w:rPr>
              <w:t>одељенске заједнице,одељенске старешине,учитељи,ученици</w:t>
            </w:r>
          </w:p>
        </w:tc>
        <w:tc>
          <w:tcPr>
            <w:tcW w:w="1896" w:type="dxa"/>
            <w:shd w:val="clear" w:color="auto" w:fill="auto"/>
          </w:tcPr>
          <w:p w14:paraId="2B7FC75A" w14:textId="77777777" w:rsidR="00466256" w:rsidRPr="004108FC" w:rsidRDefault="00466256" w:rsidP="00466256">
            <w:pPr>
              <w:rPr>
                <w:color w:val="000000" w:themeColor="text1"/>
              </w:rPr>
            </w:pPr>
            <w:r w:rsidRPr="004108FC">
              <w:rPr>
                <w:color w:val="000000" w:themeColor="text1"/>
              </w:rPr>
              <w:t>СЕПТЕМБАР – ЈУН</w:t>
            </w:r>
          </w:p>
          <w:p w14:paraId="600F81D7" w14:textId="77777777" w:rsidR="00466256" w:rsidRPr="004108FC" w:rsidRDefault="00466256" w:rsidP="00466256">
            <w:pPr>
              <w:rPr>
                <w:color w:val="000000" w:themeColor="text1"/>
              </w:rPr>
            </w:pPr>
          </w:p>
        </w:tc>
      </w:tr>
      <w:tr w:rsidR="004108FC" w:rsidRPr="004108FC" w14:paraId="797C9D49" w14:textId="77777777" w:rsidTr="00AC2D2E">
        <w:tc>
          <w:tcPr>
            <w:tcW w:w="1526" w:type="dxa"/>
            <w:shd w:val="clear" w:color="auto" w:fill="auto"/>
          </w:tcPr>
          <w:p w14:paraId="483A8EB1" w14:textId="77777777" w:rsidR="00466256" w:rsidRPr="004108FC" w:rsidRDefault="00466256" w:rsidP="00466256">
            <w:pPr>
              <w:rPr>
                <w:color w:val="000000" w:themeColor="text1"/>
              </w:rPr>
            </w:pPr>
            <w:r w:rsidRPr="004108FC">
              <w:rPr>
                <w:color w:val="000000" w:themeColor="text1"/>
              </w:rPr>
              <w:t>12.</w:t>
            </w:r>
          </w:p>
        </w:tc>
        <w:tc>
          <w:tcPr>
            <w:tcW w:w="3157" w:type="dxa"/>
            <w:shd w:val="clear" w:color="auto" w:fill="auto"/>
          </w:tcPr>
          <w:p w14:paraId="0980E582" w14:textId="77777777" w:rsidR="00466256" w:rsidRPr="004108FC" w:rsidRDefault="00466256" w:rsidP="00466256">
            <w:pPr>
              <w:rPr>
                <w:color w:val="000000" w:themeColor="text1"/>
              </w:rPr>
            </w:pPr>
            <w:r w:rsidRPr="004108FC">
              <w:rPr>
                <w:color w:val="000000" w:themeColor="text1"/>
              </w:rPr>
              <w:t>Обележавање светског дана вода 22.март</w:t>
            </w:r>
          </w:p>
        </w:tc>
        <w:tc>
          <w:tcPr>
            <w:tcW w:w="3789" w:type="dxa"/>
            <w:shd w:val="clear" w:color="auto" w:fill="auto"/>
          </w:tcPr>
          <w:p w14:paraId="30F17176" w14:textId="77777777" w:rsidR="00466256" w:rsidRPr="004108FC" w:rsidRDefault="00466256" w:rsidP="00466256">
            <w:pPr>
              <w:rPr>
                <w:color w:val="000000" w:themeColor="text1"/>
              </w:rPr>
            </w:pPr>
            <w:r w:rsidRPr="004108FC">
              <w:rPr>
                <w:color w:val="000000" w:themeColor="text1"/>
              </w:rPr>
              <w:t>одељенске заједнице,одељенске старешине,учитељи,наставници,ученици</w:t>
            </w:r>
          </w:p>
        </w:tc>
        <w:tc>
          <w:tcPr>
            <w:tcW w:w="1896" w:type="dxa"/>
            <w:shd w:val="clear" w:color="auto" w:fill="auto"/>
          </w:tcPr>
          <w:p w14:paraId="399A8F6A" w14:textId="77777777" w:rsidR="00466256" w:rsidRPr="004108FC" w:rsidRDefault="00466256" w:rsidP="00466256">
            <w:pPr>
              <w:rPr>
                <w:color w:val="000000" w:themeColor="text1"/>
              </w:rPr>
            </w:pPr>
            <w:r w:rsidRPr="004108FC">
              <w:rPr>
                <w:color w:val="000000" w:themeColor="text1"/>
              </w:rPr>
              <w:t>МАРТ</w:t>
            </w:r>
          </w:p>
        </w:tc>
      </w:tr>
      <w:tr w:rsidR="004108FC" w:rsidRPr="004108FC" w14:paraId="0914FA27" w14:textId="77777777" w:rsidTr="00AC2D2E">
        <w:tc>
          <w:tcPr>
            <w:tcW w:w="1526" w:type="dxa"/>
            <w:shd w:val="clear" w:color="auto" w:fill="auto"/>
          </w:tcPr>
          <w:p w14:paraId="3CAAFA2C" w14:textId="77777777" w:rsidR="00466256" w:rsidRPr="004108FC" w:rsidRDefault="00466256" w:rsidP="00466256">
            <w:pPr>
              <w:rPr>
                <w:color w:val="000000" w:themeColor="text1"/>
              </w:rPr>
            </w:pPr>
            <w:r w:rsidRPr="004108FC">
              <w:rPr>
                <w:color w:val="000000" w:themeColor="text1"/>
              </w:rPr>
              <w:t>13.</w:t>
            </w:r>
          </w:p>
        </w:tc>
        <w:tc>
          <w:tcPr>
            <w:tcW w:w="3157" w:type="dxa"/>
            <w:shd w:val="clear" w:color="auto" w:fill="auto"/>
          </w:tcPr>
          <w:p w14:paraId="064C3F2F" w14:textId="77777777" w:rsidR="00466256" w:rsidRPr="004108FC" w:rsidRDefault="00466256" w:rsidP="00466256">
            <w:pPr>
              <w:rPr>
                <w:color w:val="000000" w:themeColor="text1"/>
              </w:rPr>
            </w:pPr>
            <w:r w:rsidRPr="004108FC">
              <w:rPr>
                <w:color w:val="000000" w:themeColor="text1"/>
              </w:rPr>
              <w:t>Обележавање светског дана ЗДРАВЉА 7 април. И светског дана планете   земље 22.април</w:t>
            </w:r>
          </w:p>
        </w:tc>
        <w:tc>
          <w:tcPr>
            <w:tcW w:w="3789" w:type="dxa"/>
            <w:shd w:val="clear" w:color="auto" w:fill="auto"/>
          </w:tcPr>
          <w:p w14:paraId="36208F58" w14:textId="77777777" w:rsidR="00466256" w:rsidRPr="004108FC" w:rsidRDefault="00466256" w:rsidP="00466256">
            <w:pPr>
              <w:rPr>
                <w:color w:val="000000" w:themeColor="text1"/>
              </w:rPr>
            </w:pPr>
            <w:r w:rsidRPr="004108FC">
              <w:rPr>
                <w:color w:val="000000" w:themeColor="text1"/>
              </w:rPr>
              <w:t>одељенске заједнице,одељенске старешине,учитељи,наставници,ученици</w:t>
            </w:r>
          </w:p>
        </w:tc>
        <w:tc>
          <w:tcPr>
            <w:tcW w:w="1896" w:type="dxa"/>
            <w:shd w:val="clear" w:color="auto" w:fill="auto"/>
          </w:tcPr>
          <w:p w14:paraId="1A27EF53" w14:textId="77777777" w:rsidR="00466256" w:rsidRPr="004108FC" w:rsidRDefault="00466256" w:rsidP="00466256">
            <w:pPr>
              <w:rPr>
                <w:color w:val="000000" w:themeColor="text1"/>
              </w:rPr>
            </w:pPr>
            <w:r w:rsidRPr="004108FC">
              <w:rPr>
                <w:color w:val="000000" w:themeColor="text1"/>
              </w:rPr>
              <w:t>АПРИЛ</w:t>
            </w:r>
          </w:p>
        </w:tc>
      </w:tr>
      <w:tr w:rsidR="004108FC" w:rsidRPr="004108FC" w14:paraId="7816CCA8" w14:textId="77777777" w:rsidTr="00AC2D2E">
        <w:tc>
          <w:tcPr>
            <w:tcW w:w="1526" w:type="dxa"/>
            <w:shd w:val="clear" w:color="auto" w:fill="auto"/>
          </w:tcPr>
          <w:p w14:paraId="04CD6A16" w14:textId="77777777" w:rsidR="00466256" w:rsidRPr="004108FC" w:rsidRDefault="00466256" w:rsidP="00466256">
            <w:pPr>
              <w:rPr>
                <w:color w:val="000000" w:themeColor="text1"/>
              </w:rPr>
            </w:pPr>
            <w:r w:rsidRPr="004108FC">
              <w:rPr>
                <w:color w:val="000000" w:themeColor="text1"/>
              </w:rPr>
              <w:t>14.</w:t>
            </w:r>
          </w:p>
        </w:tc>
        <w:tc>
          <w:tcPr>
            <w:tcW w:w="3157" w:type="dxa"/>
            <w:shd w:val="clear" w:color="auto" w:fill="auto"/>
          </w:tcPr>
          <w:p w14:paraId="576B7F25" w14:textId="77777777" w:rsidR="00466256" w:rsidRPr="004108FC" w:rsidRDefault="00466256" w:rsidP="00466256">
            <w:pPr>
              <w:rPr>
                <w:color w:val="000000" w:themeColor="text1"/>
              </w:rPr>
            </w:pPr>
            <w:r w:rsidRPr="004108FC">
              <w:rPr>
                <w:color w:val="000000" w:themeColor="text1"/>
              </w:rPr>
              <w:t>ДАН ШКОЛЕ- Фестивал науке -25 мај</w:t>
            </w:r>
          </w:p>
        </w:tc>
        <w:tc>
          <w:tcPr>
            <w:tcW w:w="3789" w:type="dxa"/>
            <w:shd w:val="clear" w:color="auto" w:fill="auto"/>
          </w:tcPr>
          <w:p w14:paraId="51F98E46" w14:textId="77777777" w:rsidR="00466256" w:rsidRPr="004108FC" w:rsidRDefault="00466256" w:rsidP="00466256">
            <w:pPr>
              <w:rPr>
                <w:color w:val="000000" w:themeColor="text1"/>
              </w:rPr>
            </w:pPr>
            <w:r w:rsidRPr="004108FC">
              <w:rPr>
                <w:color w:val="000000" w:themeColor="text1"/>
              </w:rPr>
              <w:t>Сви запослени</w:t>
            </w:r>
          </w:p>
        </w:tc>
        <w:tc>
          <w:tcPr>
            <w:tcW w:w="1896" w:type="dxa"/>
            <w:shd w:val="clear" w:color="auto" w:fill="auto"/>
          </w:tcPr>
          <w:p w14:paraId="6DD3F97B" w14:textId="77777777" w:rsidR="00466256" w:rsidRPr="004108FC" w:rsidRDefault="00466256" w:rsidP="00466256">
            <w:pPr>
              <w:rPr>
                <w:color w:val="000000" w:themeColor="text1"/>
              </w:rPr>
            </w:pPr>
            <w:r w:rsidRPr="004108FC">
              <w:rPr>
                <w:color w:val="000000" w:themeColor="text1"/>
              </w:rPr>
              <w:t>МАЈ</w:t>
            </w:r>
          </w:p>
        </w:tc>
      </w:tr>
      <w:tr w:rsidR="004108FC" w:rsidRPr="004108FC" w14:paraId="3F49C4CF" w14:textId="77777777" w:rsidTr="00AC2D2E">
        <w:tc>
          <w:tcPr>
            <w:tcW w:w="1526" w:type="dxa"/>
            <w:shd w:val="clear" w:color="auto" w:fill="auto"/>
          </w:tcPr>
          <w:p w14:paraId="1DB6354E" w14:textId="77777777" w:rsidR="00466256" w:rsidRPr="004108FC" w:rsidRDefault="00466256" w:rsidP="00466256">
            <w:pPr>
              <w:rPr>
                <w:color w:val="000000" w:themeColor="text1"/>
              </w:rPr>
            </w:pPr>
            <w:r w:rsidRPr="004108FC">
              <w:rPr>
                <w:color w:val="000000" w:themeColor="text1"/>
              </w:rPr>
              <w:t>15.</w:t>
            </w:r>
          </w:p>
        </w:tc>
        <w:tc>
          <w:tcPr>
            <w:tcW w:w="3157" w:type="dxa"/>
            <w:shd w:val="clear" w:color="auto" w:fill="auto"/>
          </w:tcPr>
          <w:p w14:paraId="7227B6F1" w14:textId="77777777" w:rsidR="00466256" w:rsidRPr="004108FC" w:rsidRDefault="00466256" w:rsidP="00466256">
            <w:pPr>
              <w:rPr>
                <w:color w:val="000000" w:themeColor="text1"/>
              </w:rPr>
            </w:pPr>
            <w:r w:rsidRPr="004108FC">
              <w:rPr>
                <w:color w:val="000000" w:themeColor="text1"/>
              </w:rPr>
              <w:t>Светски дан животне средине 5 јун</w:t>
            </w:r>
          </w:p>
        </w:tc>
        <w:tc>
          <w:tcPr>
            <w:tcW w:w="3789" w:type="dxa"/>
            <w:shd w:val="clear" w:color="auto" w:fill="auto"/>
          </w:tcPr>
          <w:p w14:paraId="78A231EF" w14:textId="77777777" w:rsidR="00466256" w:rsidRPr="004108FC" w:rsidRDefault="00466256" w:rsidP="00466256">
            <w:pPr>
              <w:rPr>
                <w:color w:val="000000" w:themeColor="text1"/>
                <w:sz w:val="27"/>
                <w:szCs w:val="27"/>
              </w:rPr>
            </w:pPr>
            <w:r w:rsidRPr="004108FC">
              <w:rPr>
                <w:color w:val="000000" w:themeColor="text1"/>
              </w:rPr>
              <w:t>одељенске заједнице,одељенске старешине,учитељи,наставници,ученици</w:t>
            </w:r>
          </w:p>
        </w:tc>
        <w:tc>
          <w:tcPr>
            <w:tcW w:w="1896" w:type="dxa"/>
            <w:shd w:val="clear" w:color="auto" w:fill="auto"/>
          </w:tcPr>
          <w:p w14:paraId="01629DBB" w14:textId="77777777" w:rsidR="00466256" w:rsidRPr="004108FC" w:rsidRDefault="00466256" w:rsidP="00466256">
            <w:pPr>
              <w:rPr>
                <w:color w:val="000000" w:themeColor="text1"/>
                <w:sz w:val="27"/>
                <w:szCs w:val="27"/>
              </w:rPr>
            </w:pPr>
            <w:r w:rsidRPr="004108FC">
              <w:rPr>
                <w:color w:val="000000" w:themeColor="text1"/>
                <w:sz w:val="27"/>
                <w:szCs w:val="27"/>
              </w:rPr>
              <w:t>ЈУН</w:t>
            </w:r>
          </w:p>
        </w:tc>
      </w:tr>
      <w:tr w:rsidR="00257814" w:rsidRPr="004108FC" w14:paraId="712C583D" w14:textId="77777777" w:rsidTr="00AC2D2E">
        <w:tc>
          <w:tcPr>
            <w:tcW w:w="1526" w:type="dxa"/>
            <w:shd w:val="clear" w:color="auto" w:fill="auto"/>
          </w:tcPr>
          <w:p w14:paraId="0C1003AF" w14:textId="77777777" w:rsidR="00466256" w:rsidRPr="004108FC" w:rsidRDefault="00466256" w:rsidP="00466256">
            <w:pPr>
              <w:rPr>
                <w:color w:val="000000" w:themeColor="text1"/>
              </w:rPr>
            </w:pPr>
            <w:r w:rsidRPr="004108FC">
              <w:rPr>
                <w:color w:val="000000" w:themeColor="text1"/>
              </w:rPr>
              <w:t>16.</w:t>
            </w:r>
          </w:p>
        </w:tc>
        <w:tc>
          <w:tcPr>
            <w:tcW w:w="3157" w:type="dxa"/>
            <w:shd w:val="clear" w:color="auto" w:fill="auto"/>
          </w:tcPr>
          <w:p w14:paraId="5D69FE47" w14:textId="77777777" w:rsidR="00466256" w:rsidRPr="004108FC" w:rsidRDefault="00466256" w:rsidP="00466256">
            <w:pPr>
              <w:rPr>
                <w:color w:val="000000" w:themeColor="text1"/>
              </w:rPr>
            </w:pPr>
            <w:r w:rsidRPr="004108FC">
              <w:rPr>
                <w:color w:val="000000" w:themeColor="text1"/>
              </w:rPr>
              <w:t>Радне акције чишћења школске средине</w:t>
            </w:r>
          </w:p>
        </w:tc>
        <w:tc>
          <w:tcPr>
            <w:tcW w:w="3789" w:type="dxa"/>
            <w:shd w:val="clear" w:color="auto" w:fill="auto"/>
          </w:tcPr>
          <w:p w14:paraId="464CE25A" w14:textId="77777777" w:rsidR="00466256" w:rsidRPr="004108FC" w:rsidRDefault="00466256" w:rsidP="00466256">
            <w:pPr>
              <w:rPr>
                <w:color w:val="000000" w:themeColor="text1"/>
                <w:lang w:val="sr-Cyrl-RS"/>
              </w:rPr>
            </w:pPr>
            <w:r w:rsidRPr="004108FC">
              <w:rPr>
                <w:color w:val="000000" w:themeColor="text1"/>
              </w:rPr>
              <w:t>Б</w:t>
            </w:r>
            <w:r w:rsidR="007E43D9" w:rsidRPr="004108FC">
              <w:rPr>
                <w:color w:val="000000" w:themeColor="text1"/>
              </w:rPr>
              <w:t xml:space="preserve">иолошка секција </w:t>
            </w:r>
          </w:p>
        </w:tc>
        <w:tc>
          <w:tcPr>
            <w:tcW w:w="1896" w:type="dxa"/>
            <w:shd w:val="clear" w:color="auto" w:fill="auto"/>
          </w:tcPr>
          <w:p w14:paraId="0E947A81" w14:textId="77777777" w:rsidR="00466256" w:rsidRPr="004108FC" w:rsidRDefault="00466256" w:rsidP="00466256">
            <w:pPr>
              <w:rPr>
                <w:color w:val="000000" w:themeColor="text1"/>
              </w:rPr>
            </w:pPr>
            <w:r w:rsidRPr="004108FC">
              <w:rPr>
                <w:color w:val="000000" w:themeColor="text1"/>
              </w:rPr>
              <w:t>АПРИЛ-ЈУН</w:t>
            </w:r>
          </w:p>
        </w:tc>
      </w:tr>
    </w:tbl>
    <w:p w14:paraId="4D4210E6" w14:textId="77777777" w:rsidR="00466256" w:rsidRPr="004108FC" w:rsidRDefault="00466256" w:rsidP="00466256">
      <w:pPr>
        <w:rPr>
          <w:color w:val="000000" w:themeColor="text1"/>
        </w:rPr>
      </w:pPr>
    </w:p>
    <w:p w14:paraId="1F385654" w14:textId="77777777" w:rsidR="00466256" w:rsidRPr="004108FC" w:rsidRDefault="00466256" w:rsidP="005D514A">
      <w:pPr>
        <w:rPr>
          <w:color w:val="000000" w:themeColor="text1"/>
        </w:rPr>
      </w:pPr>
    </w:p>
    <w:p w14:paraId="794B08EF" w14:textId="13C9CD47" w:rsidR="00AC2D2E" w:rsidRPr="004108FC" w:rsidRDefault="00AC2D2E" w:rsidP="00123E5E">
      <w:pPr>
        <w:pStyle w:val="Heading2"/>
        <w:rPr>
          <w:color w:val="000000" w:themeColor="text1"/>
        </w:rPr>
      </w:pPr>
      <w:bookmarkStart w:id="102" w:name="_Toc114231642"/>
      <w:r w:rsidRPr="004108FC">
        <w:rPr>
          <w:color w:val="000000" w:themeColor="text1"/>
        </w:rPr>
        <w:t xml:space="preserve">11.13. </w:t>
      </w:r>
      <w:r w:rsidR="00661CB1" w:rsidRPr="004108FC">
        <w:rPr>
          <w:color w:val="000000" w:themeColor="text1"/>
        </w:rPr>
        <w:t>Програми и активности којима се развијају способности за решавање проблема, комуникацију, тимски рад, самоиницијатива и подстицање предузетничког духа</w:t>
      </w:r>
      <w:bookmarkEnd w:id="102"/>
    </w:p>
    <w:p w14:paraId="4EA2ABEA" w14:textId="77777777" w:rsidR="00AC2D2E" w:rsidRPr="004108FC" w:rsidRDefault="00AC2D2E" w:rsidP="00AC2D2E">
      <w:pPr>
        <w:rPr>
          <w:color w:val="000000" w:themeColor="text1"/>
        </w:rPr>
      </w:pPr>
    </w:p>
    <w:p w14:paraId="51AA09D9" w14:textId="77777777" w:rsidR="007E7398" w:rsidRPr="004108FC" w:rsidRDefault="007E7398" w:rsidP="007E7398">
      <w:pPr>
        <w:spacing w:after="200" w:line="276" w:lineRule="auto"/>
        <w:jc w:val="both"/>
        <w:rPr>
          <w:color w:val="000000" w:themeColor="text1"/>
          <w:lang w:val="ru-RU"/>
        </w:rPr>
      </w:pPr>
      <w:r w:rsidRPr="004108FC">
        <w:rPr>
          <w:b/>
          <w:color w:val="000000" w:themeColor="text1"/>
          <w:lang w:val="ru-RU"/>
        </w:rPr>
        <w:t>Циљ програма</w:t>
      </w:r>
      <w:r w:rsidRPr="004108FC">
        <w:rPr>
          <w:color w:val="000000" w:themeColor="text1"/>
          <w:lang w:val="ru-RU"/>
        </w:rPr>
        <w:t>: Развијање животних вештина и компетенција неопходних за токове рада и живота у савременом друштву</w:t>
      </w:r>
    </w:p>
    <w:p w14:paraId="03489B82" w14:textId="77777777" w:rsidR="007E7398" w:rsidRPr="004108FC" w:rsidRDefault="007E7398" w:rsidP="007E7398">
      <w:pPr>
        <w:spacing w:line="276" w:lineRule="auto"/>
        <w:jc w:val="both"/>
        <w:rPr>
          <w:color w:val="000000" w:themeColor="text1"/>
          <w:lang w:val="ru-RU"/>
        </w:rPr>
      </w:pPr>
      <w:r w:rsidRPr="004108FC">
        <w:rPr>
          <w:b/>
          <w:color w:val="000000" w:themeColor="text1"/>
          <w:lang w:val="ru-RU"/>
        </w:rPr>
        <w:t>Задаци програма</w:t>
      </w:r>
      <w:r w:rsidRPr="004108FC">
        <w:rPr>
          <w:color w:val="000000" w:themeColor="text1"/>
          <w:lang w:val="ru-RU"/>
        </w:rPr>
        <w:t xml:space="preserve">: </w:t>
      </w:r>
    </w:p>
    <w:p w14:paraId="13827D41" w14:textId="77777777" w:rsidR="007E7398" w:rsidRPr="004108FC" w:rsidRDefault="007E7398" w:rsidP="005A38E3">
      <w:pPr>
        <w:numPr>
          <w:ilvl w:val="0"/>
          <w:numId w:val="62"/>
        </w:numPr>
        <w:spacing w:line="276" w:lineRule="auto"/>
        <w:ind w:left="1077"/>
        <w:jc w:val="both"/>
        <w:rPr>
          <w:color w:val="000000" w:themeColor="text1"/>
          <w:lang w:val="ru-RU"/>
        </w:rPr>
      </w:pPr>
      <w:r w:rsidRPr="004108FC">
        <w:rPr>
          <w:color w:val="000000" w:themeColor="text1"/>
          <w:lang w:val="ru-RU"/>
        </w:rPr>
        <w:t>Развијање способности за решавање проблема и агрументовано изношење мишљења;</w:t>
      </w:r>
    </w:p>
    <w:p w14:paraId="100BF4D8" w14:textId="77777777" w:rsidR="007E7398" w:rsidRPr="004108FC" w:rsidRDefault="007E7398" w:rsidP="005A38E3">
      <w:pPr>
        <w:numPr>
          <w:ilvl w:val="0"/>
          <w:numId w:val="62"/>
        </w:numPr>
        <w:spacing w:line="276" w:lineRule="auto"/>
        <w:ind w:left="1077"/>
        <w:jc w:val="both"/>
        <w:rPr>
          <w:color w:val="000000" w:themeColor="text1"/>
          <w:lang w:val="ru-RU"/>
        </w:rPr>
      </w:pPr>
      <w:r w:rsidRPr="004108FC">
        <w:rPr>
          <w:color w:val="000000" w:themeColor="text1"/>
          <w:lang w:val="ru-RU"/>
        </w:rPr>
        <w:t>Развијање вештина асертивне комуникације и међусобног уважавања</w:t>
      </w:r>
    </w:p>
    <w:p w14:paraId="35BCBEDD" w14:textId="77777777" w:rsidR="007E7398" w:rsidRPr="004108FC" w:rsidRDefault="007E7398" w:rsidP="005A38E3">
      <w:pPr>
        <w:numPr>
          <w:ilvl w:val="0"/>
          <w:numId w:val="62"/>
        </w:numPr>
        <w:spacing w:line="276" w:lineRule="auto"/>
        <w:ind w:left="1077"/>
        <w:jc w:val="both"/>
        <w:rPr>
          <w:color w:val="000000" w:themeColor="text1"/>
          <w:lang w:val="ru-RU"/>
        </w:rPr>
      </w:pPr>
      <w:r w:rsidRPr="004108FC">
        <w:rPr>
          <w:color w:val="000000" w:themeColor="text1"/>
          <w:lang w:val="ru-RU"/>
        </w:rPr>
        <w:t>Развијање способности сарадње са другим особама и проналажења свог места у тиму на основу личних афинитета и способности;</w:t>
      </w:r>
    </w:p>
    <w:p w14:paraId="24F2E733" w14:textId="77777777" w:rsidR="007E7398" w:rsidRPr="004108FC" w:rsidRDefault="007E7398" w:rsidP="005A38E3">
      <w:pPr>
        <w:numPr>
          <w:ilvl w:val="0"/>
          <w:numId w:val="62"/>
        </w:numPr>
        <w:spacing w:line="276" w:lineRule="auto"/>
        <w:ind w:left="1077"/>
        <w:jc w:val="both"/>
        <w:rPr>
          <w:color w:val="000000" w:themeColor="text1"/>
          <w:lang w:val="ru-RU"/>
        </w:rPr>
      </w:pPr>
      <w:r w:rsidRPr="004108FC">
        <w:rPr>
          <w:color w:val="000000" w:themeColor="text1"/>
          <w:lang w:val="ru-RU"/>
        </w:rPr>
        <w:t>Подстицање ученика на организовање активности којима развијају самоиницијативу и предузетнички дух.</w:t>
      </w:r>
    </w:p>
    <w:p w14:paraId="159C4AE0" w14:textId="77777777" w:rsidR="007E7398" w:rsidRPr="004108FC" w:rsidRDefault="007E7398" w:rsidP="007E7398">
      <w:pPr>
        <w:jc w:val="both"/>
        <w:rPr>
          <w:b/>
          <w:color w:val="000000" w:themeColor="text1"/>
        </w:rPr>
      </w:pPr>
    </w:p>
    <w:p w14:paraId="27F12175" w14:textId="77777777" w:rsidR="007E7398" w:rsidRPr="004108FC" w:rsidRDefault="007E7398" w:rsidP="007E7398">
      <w:pPr>
        <w:jc w:val="both"/>
        <w:rPr>
          <w:b/>
          <w:color w:val="000000" w:themeColor="text1"/>
        </w:rPr>
      </w:pPr>
      <w:r w:rsidRPr="004108FC">
        <w:rPr>
          <w:b/>
          <w:color w:val="000000" w:themeColor="text1"/>
        </w:rPr>
        <w:t>Програмске области</w:t>
      </w:r>
    </w:p>
    <w:p w14:paraId="689D542D" w14:textId="77777777" w:rsidR="007E7398" w:rsidRPr="004108FC" w:rsidRDefault="007E7398" w:rsidP="007E7398">
      <w:pPr>
        <w:jc w:val="both"/>
        <w:rPr>
          <w:color w:val="000000" w:themeColor="text1"/>
        </w:rPr>
      </w:pPr>
      <w:r w:rsidRPr="004108FC">
        <w:rPr>
          <w:color w:val="000000" w:themeColor="text1"/>
        </w:rPr>
        <w:t>Област решавања проблема – конструктивно решавање проблема</w:t>
      </w:r>
    </w:p>
    <w:p w14:paraId="76B337E8" w14:textId="77777777" w:rsidR="007E7398" w:rsidRPr="004108FC" w:rsidRDefault="007E7398" w:rsidP="007E7398">
      <w:pPr>
        <w:jc w:val="both"/>
        <w:rPr>
          <w:color w:val="000000" w:themeColor="text1"/>
        </w:rPr>
      </w:pPr>
      <w:r w:rsidRPr="004108FC">
        <w:rPr>
          <w:color w:val="000000" w:themeColor="text1"/>
        </w:rPr>
        <w:t>Област комуникације – асертивна комуникација</w:t>
      </w:r>
    </w:p>
    <w:p w14:paraId="5474BF42" w14:textId="77777777" w:rsidR="007E7398" w:rsidRPr="004108FC" w:rsidRDefault="007E7398" w:rsidP="007E7398">
      <w:pPr>
        <w:jc w:val="both"/>
        <w:rPr>
          <w:color w:val="000000" w:themeColor="text1"/>
        </w:rPr>
      </w:pPr>
      <w:r w:rsidRPr="004108FC">
        <w:rPr>
          <w:color w:val="000000" w:themeColor="text1"/>
        </w:rPr>
        <w:t>Област тимског рад - функционисање тимова</w:t>
      </w:r>
    </w:p>
    <w:p w14:paraId="1DDA2A1C" w14:textId="77777777" w:rsidR="007E7398" w:rsidRPr="004108FC" w:rsidRDefault="007E7398" w:rsidP="007E7398">
      <w:pPr>
        <w:jc w:val="both"/>
        <w:rPr>
          <w:color w:val="000000" w:themeColor="text1"/>
        </w:rPr>
      </w:pPr>
      <w:r w:rsidRPr="004108FC">
        <w:rPr>
          <w:color w:val="000000" w:themeColor="text1"/>
        </w:rPr>
        <w:t xml:space="preserve">Област активизма – самоиницијатива </w:t>
      </w:r>
    </w:p>
    <w:p w14:paraId="558E338F" w14:textId="77777777" w:rsidR="007E7398" w:rsidRPr="004108FC" w:rsidRDefault="007E7398" w:rsidP="007E7398">
      <w:pPr>
        <w:jc w:val="both"/>
        <w:rPr>
          <w:color w:val="000000" w:themeColor="text1"/>
        </w:rPr>
      </w:pPr>
      <w:r w:rsidRPr="004108FC">
        <w:rPr>
          <w:color w:val="000000" w:themeColor="text1"/>
        </w:rPr>
        <w:t>Област предузетништва – подстицај предузетничком духу и идејама</w:t>
      </w:r>
    </w:p>
    <w:p w14:paraId="4B5CE86A" w14:textId="77777777" w:rsidR="007E7398" w:rsidRPr="004108FC" w:rsidRDefault="007E7398" w:rsidP="007E7398">
      <w:pPr>
        <w:jc w:val="both"/>
        <w:rPr>
          <w:color w:val="000000" w:themeColor="text1"/>
        </w:rPr>
      </w:pPr>
    </w:p>
    <w:p w14:paraId="464D00D3" w14:textId="77777777" w:rsidR="007E7398" w:rsidRPr="004108FC" w:rsidRDefault="007E7398" w:rsidP="007E7398">
      <w:pPr>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296"/>
        <w:gridCol w:w="1740"/>
      </w:tblGrid>
      <w:tr w:rsidR="004108FC" w:rsidRPr="004108FC" w14:paraId="44920ECC" w14:textId="77777777" w:rsidTr="002B7965">
        <w:tc>
          <w:tcPr>
            <w:tcW w:w="2551" w:type="dxa"/>
            <w:shd w:val="clear" w:color="auto" w:fill="auto"/>
          </w:tcPr>
          <w:p w14:paraId="13258216" w14:textId="77777777" w:rsidR="007E7398" w:rsidRPr="004108FC" w:rsidRDefault="007E7398" w:rsidP="007E7398">
            <w:pPr>
              <w:jc w:val="center"/>
              <w:rPr>
                <w:b/>
                <w:bCs/>
                <w:color w:val="000000" w:themeColor="text1"/>
              </w:rPr>
            </w:pPr>
            <w:r w:rsidRPr="004108FC">
              <w:rPr>
                <w:b/>
                <w:bCs/>
                <w:color w:val="000000" w:themeColor="text1"/>
                <w:sz w:val="22"/>
                <w:szCs w:val="22"/>
              </w:rPr>
              <w:lastRenderedPageBreak/>
              <w:t>Активност</w:t>
            </w:r>
          </w:p>
        </w:tc>
        <w:tc>
          <w:tcPr>
            <w:tcW w:w="2551" w:type="dxa"/>
            <w:shd w:val="clear" w:color="auto" w:fill="auto"/>
          </w:tcPr>
          <w:p w14:paraId="20FC3AE5" w14:textId="77777777" w:rsidR="007E7398" w:rsidRPr="004108FC" w:rsidRDefault="007E7398" w:rsidP="007E7398">
            <w:pPr>
              <w:jc w:val="center"/>
              <w:rPr>
                <w:b/>
                <w:bCs/>
                <w:color w:val="000000" w:themeColor="text1"/>
              </w:rPr>
            </w:pPr>
            <w:r w:rsidRPr="004108FC">
              <w:rPr>
                <w:b/>
                <w:bCs/>
                <w:color w:val="000000" w:themeColor="text1"/>
                <w:sz w:val="22"/>
                <w:szCs w:val="22"/>
              </w:rPr>
              <w:t>Време</w:t>
            </w:r>
          </w:p>
        </w:tc>
        <w:tc>
          <w:tcPr>
            <w:tcW w:w="2296" w:type="dxa"/>
            <w:shd w:val="clear" w:color="auto" w:fill="auto"/>
          </w:tcPr>
          <w:p w14:paraId="076C1FD0" w14:textId="77777777" w:rsidR="007E7398" w:rsidRPr="004108FC" w:rsidRDefault="007E7398" w:rsidP="007E7398">
            <w:pPr>
              <w:jc w:val="center"/>
              <w:rPr>
                <w:b/>
                <w:bCs/>
                <w:color w:val="000000" w:themeColor="text1"/>
              </w:rPr>
            </w:pPr>
            <w:r w:rsidRPr="004108FC">
              <w:rPr>
                <w:b/>
                <w:bCs/>
                <w:color w:val="000000" w:themeColor="text1"/>
                <w:sz w:val="22"/>
                <w:szCs w:val="22"/>
              </w:rPr>
              <w:t>Задужена особа из школе</w:t>
            </w:r>
          </w:p>
        </w:tc>
        <w:tc>
          <w:tcPr>
            <w:tcW w:w="1740" w:type="dxa"/>
            <w:shd w:val="clear" w:color="auto" w:fill="auto"/>
          </w:tcPr>
          <w:p w14:paraId="5A0D2004" w14:textId="77777777" w:rsidR="007E7398" w:rsidRPr="004108FC" w:rsidRDefault="007E7398" w:rsidP="007E7398">
            <w:pPr>
              <w:rPr>
                <w:b/>
                <w:bCs/>
                <w:color w:val="000000" w:themeColor="text1"/>
              </w:rPr>
            </w:pPr>
            <w:r w:rsidRPr="004108FC">
              <w:rPr>
                <w:b/>
                <w:bCs/>
                <w:color w:val="000000" w:themeColor="text1"/>
                <w:sz w:val="22"/>
                <w:szCs w:val="22"/>
              </w:rPr>
              <w:t>Начинпраћења</w:t>
            </w:r>
          </w:p>
        </w:tc>
      </w:tr>
      <w:tr w:rsidR="004108FC" w:rsidRPr="004108FC" w14:paraId="4EC53720" w14:textId="77777777" w:rsidTr="002B7965">
        <w:tc>
          <w:tcPr>
            <w:tcW w:w="2551" w:type="dxa"/>
            <w:shd w:val="clear" w:color="auto" w:fill="auto"/>
          </w:tcPr>
          <w:p w14:paraId="324E7DAE" w14:textId="77777777" w:rsidR="007E7398" w:rsidRPr="004108FC" w:rsidRDefault="007E7398" w:rsidP="007E7398">
            <w:pPr>
              <w:jc w:val="center"/>
              <w:rPr>
                <w:b/>
                <w:bCs/>
                <w:color w:val="000000" w:themeColor="text1"/>
              </w:rPr>
            </w:pPr>
            <w:r w:rsidRPr="004108FC">
              <w:rPr>
                <w:b/>
                <w:bCs/>
                <w:color w:val="000000" w:themeColor="text1"/>
                <w:sz w:val="22"/>
                <w:szCs w:val="22"/>
              </w:rPr>
              <w:t>Представљање различитих занимања</w:t>
            </w:r>
          </w:p>
        </w:tc>
        <w:tc>
          <w:tcPr>
            <w:tcW w:w="2551" w:type="dxa"/>
            <w:shd w:val="clear" w:color="auto" w:fill="auto"/>
          </w:tcPr>
          <w:p w14:paraId="08384053" w14:textId="77777777" w:rsidR="007E7398" w:rsidRPr="004108FC" w:rsidRDefault="007E7398" w:rsidP="007E7398">
            <w:pPr>
              <w:jc w:val="center"/>
              <w:rPr>
                <w:b/>
                <w:bCs/>
                <w:color w:val="000000" w:themeColor="text1"/>
              </w:rPr>
            </w:pPr>
            <w:r w:rsidRPr="004108FC">
              <w:rPr>
                <w:b/>
                <w:bCs/>
                <w:color w:val="000000" w:themeColor="text1"/>
                <w:sz w:val="22"/>
                <w:szCs w:val="22"/>
              </w:rPr>
              <w:t>Током године</w:t>
            </w:r>
          </w:p>
        </w:tc>
        <w:tc>
          <w:tcPr>
            <w:tcW w:w="2296" w:type="dxa"/>
            <w:shd w:val="clear" w:color="auto" w:fill="auto"/>
          </w:tcPr>
          <w:p w14:paraId="710867E5" w14:textId="77777777" w:rsidR="007E7398" w:rsidRPr="004108FC" w:rsidRDefault="007E7398" w:rsidP="007E7398">
            <w:pPr>
              <w:jc w:val="center"/>
              <w:rPr>
                <w:b/>
                <w:bCs/>
                <w:color w:val="000000" w:themeColor="text1"/>
              </w:rPr>
            </w:pPr>
            <w:r w:rsidRPr="004108FC">
              <w:rPr>
                <w:b/>
                <w:bCs/>
                <w:color w:val="000000" w:themeColor="text1"/>
                <w:sz w:val="22"/>
                <w:szCs w:val="22"/>
              </w:rPr>
              <w:t>Одељ.старешине</w:t>
            </w:r>
          </w:p>
        </w:tc>
        <w:tc>
          <w:tcPr>
            <w:tcW w:w="1740" w:type="dxa"/>
            <w:shd w:val="clear" w:color="auto" w:fill="auto"/>
          </w:tcPr>
          <w:p w14:paraId="6A86C1C9" w14:textId="77777777" w:rsidR="007E7398" w:rsidRPr="004108FC" w:rsidRDefault="007E7398" w:rsidP="007E7398">
            <w:pPr>
              <w:rPr>
                <w:b/>
                <w:bCs/>
                <w:color w:val="000000" w:themeColor="text1"/>
              </w:rPr>
            </w:pPr>
            <w:r w:rsidRPr="004108FC">
              <w:rPr>
                <w:b/>
                <w:bCs/>
                <w:color w:val="000000" w:themeColor="text1"/>
                <w:sz w:val="22"/>
                <w:szCs w:val="22"/>
              </w:rPr>
              <w:t>Дневник рада</w:t>
            </w:r>
          </w:p>
        </w:tc>
      </w:tr>
      <w:tr w:rsidR="004108FC" w:rsidRPr="004108FC" w14:paraId="3D093607" w14:textId="77777777" w:rsidTr="002B7965">
        <w:tc>
          <w:tcPr>
            <w:tcW w:w="2551" w:type="dxa"/>
            <w:shd w:val="clear" w:color="auto" w:fill="auto"/>
          </w:tcPr>
          <w:p w14:paraId="7EE0B12B" w14:textId="77777777" w:rsidR="007E7398" w:rsidRPr="004108FC" w:rsidRDefault="007E7398" w:rsidP="007E7398">
            <w:pPr>
              <w:jc w:val="center"/>
              <w:rPr>
                <w:b/>
                <w:bCs/>
                <w:color w:val="000000" w:themeColor="text1"/>
              </w:rPr>
            </w:pPr>
            <w:r w:rsidRPr="004108FC">
              <w:rPr>
                <w:b/>
                <w:iCs/>
                <w:color w:val="000000" w:themeColor="text1"/>
              </w:rPr>
              <w:t>Асертивна комуникација 5р.</w:t>
            </w:r>
          </w:p>
        </w:tc>
        <w:tc>
          <w:tcPr>
            <w:tcW w:w="2551" w:type="dxa"/>
            <w:shd w:val="clear" w:color="auto" w:fill="auto"/>
          </w:tcPr>
          <w:p w14:paraId="0CF9CA11" w14:textId="77777777" w:rsidR="007E7398" w:rsidRPr="004108FC" w:rsidRDefault="007E7398" w:rsidP="007E7398">
            <w:pPr>
              <w:jc w:val="center"/>
              <w:rPr>
                <w:b/>
                <w:bCs/>
                <w:color w:val="000000" w:themeColor="text1"/>
              </w:rPr>
            </w:pPr>
            <w:r w:rsidRPr="004108FC">
              <w:rPr>
                <w:b/>
                <w:bCs/>
                <w:color w:val="000000" w:themeColor="text1"/>
                <w:sz w:val="22"/>
                <w:szCs w:val="22"/>
              </w:rPr>
              <w:t>децембар</w:t>
            </w:r>
          </w:p>
        </w:tc>
        <w:tc>
          <w:tcPr>
            <w:tcW w:w="2296" w:type="dxa"/>
            <w:shd w:val="clear" w:color="auto" w:fill="auto"/>
          </w:tcPr>
          <w:p w14:paraId="65C9A300" w14:textId="77777777" w:rsidR="007E7398" w:rsidRPr="004108FC" w:rsidRDefault="007E7398" w:rsidP="007E7398">
            <w:pPr>
              <w:jc w:val="center"/>
              <w:rPr>
                <w:b/>
                <w:bCs/>
                <w:color w:val="000000" w:themeColor="text1"/>
              </w:rPr>
            </w:pPr>
            <w:r w:rsidRPr="004108FC">
              <w:rPr>
                <w:b/>
                <w:bCs/>
                <w:color w:val="000000" w:themeColor="text1"/>
                <w:sz w:val="22"/>
                <w:szCs w:val="22"/>
              </w:rPr>
              <w:t>Марија Шанта</w:t>
            </w:r>
          </w:p>
        </w:tc>
        <w:tc>
          <w:tcPr>
            <w:tcW w:w="1740" w:type="dxa"/>
            <w:shd w:val="clear" w:color="auto" w:fill="auto"/>
          </w:tcPr>
          <w:p w14:paraId="037F1304" w14:textId="77777777" w:rsidR="007E7398" w:rsidRPr="004108FC" w:rsidRDefault="007E7398" w:rsidP="007E7398">
            <w:pPr>
              <w:rPr>
                <w:b/>
                <w:bCs/>
                <w:color w:val="000000" w:themeColor="text1"/>
              </w:rPr>
            </w:pPr>
            <w:r w:rsidRPr="004108FC">
              <w:rPr>
                <w:b/>
                <w:bCs/>
                <w:color w:val="000000" w:themeColor="text1"/>
                <w:sz w:val="22"/>
                <w:szCs w:val="22"/>
              </w:rPr>
              <w:t>Дневник рада</w:t>
            </w:r>
          </w:p>
        </w:tc>
      </w:tr>
      <w:tr w:rsidR="004108FC" w:rsidRPr="004108FC" w14:paraId="45F738B7" w14:textId="77777777" w:rsidTr="002B7965">
        <w:tc>
          <w:tcPr>
            <w:tcW w:w="2551" w:type="dxa"/>
            <w:shd w:val="clear" w:color="auto" w:fill="auto"/>
          </w:tcPr>
          <w:p w14:paraId="256A7F83" w14:textId="77777777" w:rsidR="007E7398" w:rsidRPr="004108FC" w:rsidRDefault="007E7398" w:rsidP="007E7398">
            <w:pPr>
              <w:jc w:val="center"/>
              <w:rPr>
                <w:b/>
                <w:bCs/>
                <w:color w:val="000000" w:themeColor="text1"/>
              </w:rPr>
            </w:pPr>
            <w:r w:rsidRPr="004108FC">
              <w:rPr>
                <w:b/>
                <w:bCs/>
                <w:color w:val="000000" w:themeColor="text1"/>
                <w:sz w:val="22"/>
                <w:szCs w:val="22"/>
              </w:rPr>
              <w:t>Област – конструктивно решавање проблема и асертивна комуникација</w:t>
            </w:r>
          </w:p>
        </w:tc>
        <w:tc>
          <w:tcPr>
            <w:tcW w:w="2551" w:type="dxa"/>
            <w:shd w:val="clear" w:color="auto" w:fill="auto"/>
          </w:tcPr>
          <w:p w14:paraId="01AA9DAF" w14:textId="77777777" w:rsidR="007E7398" w:rsidRPr="004108FC" w:rsidRDefault="007E7398" w:rsidP="007E7398">
            <w:pPr>
              <w:jc w:val="center"/>
              <w:rPr>
                <w:b/>
                <w:bCs/>
                <w:color w:val="000000" w:themeColor="text1"/>
              </w:rPr>
            </w:pPr>
            <w:r w:rsidRPr="004108FC">
              <w:rPr>
                <w:b/>
                <w:bCs/>
                <w:color w:val="000000" w:themeColor="text1"/>
                <w:sz w:val="22"/>
                <w:szCs w:val="22"/>
              </w:rPr>
              <w:t xml:space="preserve">Април, или по потреби раније </w:t>
            </w:r>
          </w:p>
        </w:tc>
        <w:tc>
          <w:tcPr>
            <w:tcW w:w="2296" w:type="dxa"/>
            <w:shd w:val="clear" w:color="auto" w:fill="auto"/>
          </w:tcPr>
          <w:p w14:paraId="096FF4EE" w14:textId="77777777" w:rsidR="007E7398" w:rsidRPr="004108FC" w:rsidRDefault="007E7398" w:rsidP="007E7398">
            <w:pPr>
              <w:jc w:val="center"/>
              <w:rPr>
                <w:b/>
                <w:bCs/>
                <w:color w:val="000000" w:themeColor="text1"/>
              </w:rPr>
            </w:pPr>
            <w:r w:rsidRPr="004108FC">
              <w:rPr>
                <w:b/>
                <w:bCs/>
                <w:color w:val="000000" w:themeColor="text1"/>
                <w:sz w:val="22"/>
                <w:szCs w:val="22"/>
              </w:rPr>
              <w:t>Одељенске старешине, М.Шанта,педагог</w:t>
            </w:r>
          </w:p>
        </w:tc>
        <w:tc>
          <w:tcPr>
            <w:tcW w:w="1740" w:type="dxa"/>
            <w:shd w:val="clear" w:color="auto" w:fill="auto"/>
          </w:tcPr>
          <w:p w14:paraId="27140457" w14:textId="77777777" w:rsidR="007E7398" w:rsidRPr="004108FC" w:rsidRDefault="007E7398" w:rsidP="007E7398">
            <w:pPr>
              <w:rPr>
                <w:b/>
                <w:bCs/>
                <w:color w:val="000000" w:themeColor="text1"/>
              </w:rPr>
            </w:pPr>
            <w:r w:rsidRPr="004108FC">
              <w:rPr>
                <w:b/>
                <w:bCs/>
                <w:color w:val="000000" w:themeColor="text1"/>
                <w:sz w:val="22"/>
                <w:szCs w:val="22"/>
              </w:rPr>
              <w:t>Дневник рада</w:t>
            </w:r>
          </w:p>
        </w:tc>
      </w:tr>
      <w:tr w:rsidR="004108FC" w:rsidRPr="004108FC" w14:paraId="2EB1F490" w14:textId="77777777" w:rsidTr="002B7965">
        <w:tc>
          <w:tcPr>
            <w:tcW w:w="2551" w:type="dxa"/>
            <w:shd w:val="clear" w:color="auto" w:fill="auto"/>
          </w:tcPr>
          <w:p w14:paraId="38479B23" w14:textId="77777777" w:rsidR="007E7398" w:rsidRPr="004108FC" w:rsidRDefault="007E7398" w:rsidP="007E7398">
            <w:pPr>
              <w:jc w:val="center"/>
              <w:rPr>
                <w:b/>
                <w:bCs/>
                <w:color w:val="000000" w:themeColor="text1"/>
              </w:rPr>
            </w:pPr>
            <w:r w:rsidRPr="004108FC">
              <w:rPr>
                <w:b/>
                <w:bCs/>
                <w:color w:val="000000" w:themeColor="text1"/>
                <w:sz w:val="22"/>
                <w:szCs w:val="22"/>
              </w:rPr>
              <w:t>Пројектна настава</w:t>
            </w:r>
          </w:p>
        </w:tc>
        <w:tc>
          <w:tcPr>
            <w:tcW w:w="2551" w:type="dxa"/>
            <w:shd w:val="clear" w:color="auto" w:fill="auto"/>
          </w:tcPr>
          <w:p w14:paraId="2E1756FF" w14:textId="77777777" w:rsidR="007E7398" w:rsidRPr="004108FC" w:rsidRDefault="007E7398" w:rsidP="007E7398">
            <w:pPr>
              <w:jc w:val="center"/>
              <w:rPr>
                <w:b/>
                <w:bCs/>
                <w:color w:val="000000" w:themeColor="text1"/>
              </w:rPr>
            </w:pPr>
            <w:r w:rsidRPr="004108FC">
              <w:rPr>
                <w:b/>
                <w:bCs/>
                <w:color w:val="000000" w:themeColor="text1"/>
                <w:sz w:val="22"/>
                <w:szCs w:val="22"/>
              </w:rPr>
              <w:t>Током године</w:t>
            </w:r>
          </w:p>
        </w:tc>
        <w:tc>
          <w:tcPr>
            <w:tcW w:w="2296" w:type="dxa"/>
            <w:shd w:val="clear" w:color="auto" w:fill="auto"/>
          </w:tcPr>
          <w:p w14:paraId="507140D7" w14:textId="77777777" w:rsidR="007E7398" w:rsidRPr="004108FC" w:rsidRDefault="007E7398" w:rsidP="007E7398">
            <w:pPr>
              <w:jc w:val="center"/>
              <w:rPr>
                <w:b/>
                <w:bCs/>
                <w:color w:val="000000" w:themeColor="text1"/>
              </w:rPr>
            </w:pPr>
            <w:r w:rsidRPr="004108FC">
              <w:rPr>
                <w:b/>
                <w:bCs/>
                <w:color w:val="000000" w:themeColor="text1"/>
                <w:sz w:val="22"/>
                <w:szCs w:val="22"/>
              </w:rPr>
              <w:t>Предметни наставници</w:t>
            </w:r>
          </w:p>
        </w:tc>
        <w:tc>
          <w:tcPr>
            <w:tcW w:w="1740" w:type="dxa"/>
            <w:shd w:val="clear" w:color="auto" w:fill="auto"/>
          </w:tcPr>
          <w:p w14:paraId="23D14788" w14:textId="77777777" w:rsidR="007E7398" w:rsidRPr="004108FC" w:rsidRDefault="007E7398" w:rsidP="007E7398">
            <w:pPr>
              <w:rPr>
                <w:b/>
                <w:bCs/>
                <w:color w:val="000000" w:themeColor="text1"/>
              </w:rPr>
            </w:pPr>
            <w:r w:rsidRPr="004108FC">
              <w:rPr>
                <w:b/>
                <w:bCs/>
                <w:color w:val="000000" w:themeColor="text1"/>
                <w:sz w:val="22"/>
                <w:szCs w:val="22"/>
              </w:rPr>
              <w:t>Дневник рада</w:t>
            </w:r>
          </w:p>
        </w:tc>
      </w:tr>
      <w:tr w:rsidR="007E7398" w:rsidRPr="004108FC" w14:paraId="4294BD4D" w14:textId="77777777" w:rsidTr="002B7965">
        <w:tc>
          <w:tcPr>
            <w:tcW w:w="2551" w:type="dxa"/>
            <w:shd w:val="clear" w:color="auto" w:fill="auto"/>
          </w:tcPr>
          <w:p w14:paraId="7C000F13" w14:textId="77777777" w:rsidR="007E7398" w:rsidRPr="004108FC" w:rsidRDefault="007E7398" w:rsidP="007E7398">
            <w:pPr>
              <w:jc w:val="center"/>
              <w:rPr>
                <w:b/>
                <w:bCs/>
                <w:color w:val="000000" w:themeColor="text1"/>
              </w:rPr>
            </w:pPr>
            <w:r w:rsidRPr="004108FC">
              <w:rPr>
                <w:b/>
                <w:bCs/>
                <w:color w:val="000000" w:themeColor="text1"/>
                <w:sz w:val="22"/>
                <w:szCs w:val="22"/>
              </w:rPr>
              <w:t xml:space="preserve">Професионална оријентација и каријерно вођење </w:t>
            </w:r>
          </w:p>
        </w:tc>
        <w:tc>
          <w:tcPr>
            <w:tcW w:w="2551" w:type="dxa"/>
            <w:shd w:val="clear" w:color="auto" w:fill="auto"/>
          </w:tcPr>
          <w:p w14:paraId="294F5925" w14:textId="77777777" w:rsidR="007E7398" w:rsidRPr="004108FC" w:rsidRDefault="007E7398" w:rsidP="007E7398">
            <w:pPr>
              <w:jc w:val="center"/>
              <w:rPr>
                <w:b/>
                <w:bCs/>
                <w:color w:val="000000" w:themeColor="text1"/>
              </w:rPr>
            </w:pPr>
            <w:r w:rsidRPr="004108FC">
              <w:rPr>
                <w:b/>
                <w:bCs/>
                <w:color w:val="000000" w:themeColor="text1"/>
                <w:sz w:val="22"/>
                <w:szCs w:val="22"/>
              </w:rPr>
              <w:t>Током године</w:t>
            </w:r>
          </w:p>
        </w:tc>
        <w:tc>
          <w:tcPr>
            <w:tcW w:w="2296" w:type="dxa"/>
            <w:shd w:val="clear" w:color="auto" w:fill="auto"/>
          </w:tcPr>
          <w:p w14:paraId="641BA30D" w14:textId="77777777" w:rsidR="007E7398" w:rsidRPr="004108FC" w:rsidRDefault="007E7398" w:rsidP="007E7398">
            <w:pPr>
              <w:jc w:val="center"/>
              <w:rPr>
                <w:b/>
                <w:bCs/>
                <w:color w:val="000000" w:themeColor="text1"/>
              </w:rPr>
            </w:pPr>
            <w:r w:rsidRPr="004108FC">
              <w:rPr>
                <w:b/>
                <w:bCs/>
                <w:color w:val="000000" w:themeColor="text1"/>
                <w:sz w:val="22"/>
                <w:szCs w:val="22"/>
              </w:rPr>
              <w:t>Тим и предметни наставници</w:t>
            </w:r>
          </w:p>
        </w:tc>
        <w:tc>
          <w:tcPr>
            <w:tcW w:w="1740" w:type="dxa"/>
            <w:shd w:val="clear" w:color="auto" w:fill="auto"/>
          </w:tcPr>
          <w:p w14:paraId="134B15EC" w14:textId="77777777" w:rsidR="007E7398" w:rsidRPr="004108FC" w:rsidRDefault="007E7398" w:rsidP="007E7398">
            <w:pPr>
              <w:rPr>
                <w:b/>
                <w:bCs/>
                <w:color w:val="000000" w:themeColor="text1"/>
              </w:rPr>
            </w:pPr>
            <w:r w:rsidRPr="004108FC">
              <w:rPr>
                <w:b/>
                <w:bCs/>
                <w:color w:val="000000" w:themeColor="text1"/>
                <w:sz w:val="22"/>
                <w:szCs w:val="22"/>
              </w:rPr>
              <w:t>Дневник рада</w:t>
            </w:r>
          </w:p>
        </w:tc>
      </w:tr>
    </w:tbl>
    <w:p w14:paraId="5F2F0026" w14:textId="77777777" w:rsidR="007E7398" w:rsidRPr="004108FC" w:rsidRDefault="007E7398" w:rsidP="00AC2D2E">
      <w:pPr>
        <w:rPr>
          <w:color w:val="000000" w:themeColor="text1"/>
        </w:rPr>
      </w:pPr>
    </w:p>
    <w:p w14:paraId="29258F18" w14:textId="77777777" w:rsidR="007E7398" w:rsidRPr="004108FC" w:rsidRDefault="007E7398" w:rsidP="00AC2D2E">
      <w:pPr>
        <w:rPr>
          <w:color w:val="000000" w:themeColor="text1"/>
        </w:rPr>
      </w:pPr>
    </w:p>
    <w:p w14:paraId="20EF44AB" w14:textId="77777777" w:rsidR="007E7398" w:rsidRPr="004108FC" w:rsidRDefault="007E7398">
      <w:pPr>
        <w:spacing w:after="200" w:line="276" w:lineRule="auto"/>
        <w:rPr>
          <w:color w:val="000000" w:themeColor="text1"/>
        </w:rPr>
      </w:pPr>
      <w:r w:rsidRPr="004108FC">
        <w:rPr>
          <w:color w:val="000000" w:themeColor="text1"/>
        </w:rPr>
        <w:br w:type="page"/>
      </w:r>
    </w:p>
    <w:p w14:paraId="162A0966" w14:textId="77777777" w:rsidR="007E7398" w:rsidRPr="004108FC" w:rsidRDefault="007E7398" w:rsidP="007E7398">
      <w:pPr>
        <w:pStyle w:val="Heading1"/>
        <w:contextualSpacing/>
        <w:rPr>
          <w:color w:val="000000" w:themeColor="text1"/>
        </w:rPr>
      </w:pPr>
      <w:bookmarkStart w:id="103" w:name="_Toc114231643"/>
      <w:r w:rsidRPr="004108FC">
        <w:rPr>
          <w:color w:val="000000" w:themeColor="text1"/>
        </w:rPr>
        <w:lastRenderedPageBreak/>
        <w:t>12. ПРОГРАМ ШКОЛСКОГ МАРКЕТИНГА</w:t>
      </w:r>
      <w:bookmarkEnd w:id="103"/>
    </w:p>
    <w:p w14:paraId="65B74726" w14:textId="77777777" w:rsidR="007E7398" w:rsidRPr="004108FC" w:rsidRDefault="007E7398" w:rsidP="007E7398">
      <w:pPr>
        <w:pStyle w:val="Heading1"/>
        <w:contextualSpacing/>
        <w:rPr>
          <w:color w:val="000000" w:themeColor="text1"/>
        </w:rPr>
      </w:pPr>
    </w:p>
    <w:p w14:paraId="43316661" w14:textId="77777777" w:rsidR="007E7398" w:rsidRPr="004108FC" w:rsidRDefault="007E7398" w:rsidP="007E7398">
      <w:pPr>
        <w:pStyle w:val="Heading1"/>
        <w:contextualSpacing/>
        <w:rPr>
          <w:color w:val="000000" w:themeColor="text1"/>
        </w:rPr>
      </w:pPr>
    </w:p>
    <w:p w14:paraId="59316E74" w14:textId="77777777" w:rsidR="007E7398" w:rsidRPr="004108FC" w:rsidRDefault="007E7398" w:rsidP="007E7398">
      <w:pPr>
        <w:jc w:val="both"/>
        <w:rPr>
          <w:bCs/>
          <w:color w:val="000000" w:themeColor="text1"/>
        </w:rPr>
      </w:pPr>
      <w:r w:rsidRPr="004108FC">
        <w:rPr>
          <w:bCs/>
          <w:color w:val="000000" w:themeColor="text1"/>
        </w:rPr>
        <w:t>Програм школског маркетинга ће бити интерног и екстерног карактера.</w:t>
      </w:r>
    </w:p>
    <w:p w14:paraId="58674276" w14:textId="77777777" w:rsidR="007E7398" w:rsidRPr="004108FC" w:rsidRDefault="007E7398" w:rsidP="007E7398">
      <w:pPr>
        <w:jc w:val="both"/>
        <w:rPr>
          <w:b/>
          <w:bCs/>
          <w:color w:val="000000" w:themeColor="text1"/>
        </w:rPr>
      </w:pPr>
    </w:p>
    <w:p w14:paraId="0C6D9F68" w14:textId="77777777" w:rsidR="007E7398" w:rsidRPr="004108FC" w:rsidRDefault="007E7398" w:rsidP="007E7398">
      <w:pPr>
        <w:jc w:val="both"/>
        <w:rPr>
          <w:b/>
          <w:bCs/>
          <w:color w:val="000000" w:themeColor="text1"/>
        </w:rPr>
      </w:pPr>
      <w:r w:rsidRPr="004108FC">
        <w:rPr>
          <w:b/>
          <w:bCs/>
          <w:color w:val="000000" w:themeColor="text1"/>
        </w:rPr>
        <w:t>ИНТЕРНО :</w:t>
      </w:r>
    </w:p>
    <w:p w14:paraId="648919E4" w14:textId="77777777" w:rsidR="007E7398" w:rsidRPr="004108FC" w:rsidRDefault="007E7398" w:rsidP="007E7398">
      <w:pPr>
        <w:jc w:val="both"/>
        <w:rPr>
          <w:b/>
          <w:bCs/>
          <w:color w:val="000000" w:themeColor="text1"/>
        </w:rPr>
      </w:pPr>
    </w:p>
    <w:p w14:paraId="7AB33A1C" w14:textId="77777777" w:rsidR="007E7398" w:rsidRPr="004108FC" w:rsidRDefault="007E7398" w:rsidP="007E7398">
      <w:pPr>
        <w:jc w:val="both"/>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3"/>
        <w:gridCol w:w="2752"/>
        <w:gridCol w:w="2771"/>
      </w:tblGrid>
      <w:tr w:rsidR="004108FC" w:rsidRPr="004108FC" w14:paraId="5181C701" w14:textId="77777777" w:rsidTr="002C096B">
        <w:tc>
          <w:tcPr>
            <w:tcW w:w="4053" w:type="dxa"/>
            <w:shd w:val="clear" w:color="auto" w:fill="E5DFEC"/>
          </w:tcPr>
          <w:p w14:paraId="48C92ECB" w14:textId="77777777" w:rsidR="007E7398" w:rsidRPr="004108FC" w:rsidRDefault="007E7398" w:rsidP="007E7398">
            <w:pPr>
              <w:jc w:val="both"/>
              <w:rPr>
                <w:b/>
                <w:bCs/>
                <w:color w:val="000000" w:themeColor="text1"/>
              </w:rPr>
            </w:pPr>
            <w:r w:rsidRPr="004108FC">
              <w:rPr>
                <w:b/>
                <w:bCs/>
                <w:color w:val="000000" w:themeColor="text1"/>
              </w:rPr>
              <w:t>АКТИВНОСТИ</w:t>
            </w:r>
          </w:p>
          <w:p w14:paraId="69150DDE" w14:textId="77777777" w:rsidR="007E7398" w:rsidRPr="004108FC" w:rsidRDefault="007E7398" w:rsidP="007E7398">
            <w:pPr>
              <w:jc w:val="both"/>
              <w:rPr>
                <w:b/>
                <w:bCs/>
                <w:color w:val="000000" w:themeColor="text1"/>
              </w:rPr>
            </w:pPr>
          </w:p>
        </w:tc>
        <w:tc>
          <w:tcPr>
            <w:tcW w:w="3012" w:type="dxa"/>
            <w:shd w:val="clear" w:color="auto" w:fill="E5DFEC"/>
          </w:tcPr>
          <w:p w14:paraId="67C1DB9B" w14:textId="77777777" w:rsidR="007E7398" w:rsidRPr="004108FC" w:rsidRDefault="007E7398" w:rsidP="007E7398">
            <w:pPr>
              <w:jc w:val="both"/>
              <w:rPr>
                <w:b/>
                <w:bCs/>
                <w:color w:val="000000" w:themeColor="text1"/>
              </w:rPr>
            </w:pPr>
            <w:r w:rsidRPr="004108FC">
              <w:rPr>
                <w:b/>
                <w:bCs/>
                <w:color w:val="000000" w:themeColor="text1"/>
              </w:rPr>
              <w:t>НАЧИН РЕАЛИЗАЦИЈЕ</w:t>
            </w:r>
          </w:p>
        </w:tc>
        <w:tc>
          <w:tcPr>
            <w:tcW w:w="3012" w:type="dxa"/>
            <w:shd w:val="clear" w:color="auto" w:fill="E5DFEC"/>
          </w:tcPr>
          <w:p w14:paraId="1312C0F9" w14:textId="77777777" w:rsidR="007E7398" w:rsidRPr="004108FC" w:rsidRDefault="007E7398" w:rsidP="007E7398">
            <w:pPr>
              <w:jc w:val="both"/>
              <w:rPr>
                <w:b/>
                <w:bCs/>
                <w:color w:val="000000" w:themeColor="text1"/>
              </w:rPr>
            </w:pPr>
            <w:r w:rsidRPr="004108FC">
              <w:rPr>
                <w:b/>
                <w:bCs/>
                <w:color w:val="000000" w:themeColor="text1"/>
              </w:rPr>
              <w:t>ВРЕМЕ РЕАЛИЗАЦИЈЕ</w:t>
            </w:r>
          </w:p>
        </w:tc>
      </w:tr>
      <w:tr w:rsidR="004108FC" w:rsidRPr="004108FC" w14:paraId="434F04E4" w14:textId="77777777" w:rsidTr="002C096B">
        <w:tc>
          <w:tcPr>
            <w:tcW w:w="4053" w:type="dxa"/>
            <w:vMerge w:val="restart"/>
          </w:tcPr>
          <w:p w14:paraId="7ABC5431" w14:textId="77777777" w:rsidR="007E7398" w:rsidRPr="004108FC" w:rsidRDefault="007E7398" w:rsidP="007E7398">
            <w:pPr>
              <w:jc w:val="both"/>
              <w:rPr>
                <w:b/>
                <w:bCs/>
                <w:color w:val="000000" w:themeColor="text1"/>
              </w:rPr>
            </w:pPr>
            <w:r w:rsidRPr="004108FC">
              <w:rPr>
                <w:b/>
                <w:bCs/>
                <w:color w:val="000000" w:themeColor="text1"/>
              </w:rPr>
              <w:t>Промоција успеха ученика и наставника</w:t>
            </w:r>
          </w:p>
          <w:p w14:paraId="25F6CC0C" w14:textId="77777777" w:rsidR="007E7398" w:rsidRPr="004108FC" w:rsidRDefault="007E7398" w:rsidP="005A38E3">
            <w:pPr>
              <w:numPr>
                <w:ilvl w:val="0"/>
                <w:numId w:val="63"/>
              </w:numPr>
              <w:jc w:val="both"/>
              <w:rPr>
                <w:b/>
                <w:bCs/>
                <w:color w:val="000000" w:themeColor="text1"/>
              </w:rPr>
            </w:pPr>
            <w:r w:rsidRPr="004108FC">
              <w:rPr>
                <w:b/>
                <w:bCs/>
                <w:color w:val="000000" w:themeColor="text1"/>
              </w:rPr>
              <w:t>на такмичењима</w:t>
            </w:r>
          </w:p>
          <w:p w14:paraId="07FE9FBC" w14:textId="77777777" w:rsidR="007E7398" w:rsidRPr="004108FC" w:rsidRDefault="007E7398" w:rsidP="005A38E3">
            <w:pPr>
              <w:numPr>
                <w:ilvl w:val="0"/>
                <w:numId w:val="63"/>
              </w:numPr>
              <w:jc w:val="both"/>
              <w:rPr>
                <w:b/>
                <w:bCs/>
                <w:color w:val="000000" w:themeColor="text1"/>
              </w:rPr>
            </w:pPr>
            <w:r w:rsidRPr="004108FC">
              <w:rPr>
                <w:b/>
                <w:bCs/>
                <w:color w:val="000000" w:themeColor="text1"/>
              </w:rPr>
              <w:t>конкурсима</w:t>
            </w:r>
          </w:p>
          <w:p w14:paraId="4E42ABB0" w14:textId="77777777" w:rsidR="007E7398" w:rsidRPr="004108FC" w:rsidRDefault="007E7398" w:rsidP="005A38E3">
            <w:pPr>
              <w:numPr>
                <w:ilvl w:val="0"/>
                <w:numId w:val="63"/>
              </w:numPr>
              <w:jc w:val="both"/>
              <w:rPr>
                <w:b/>
                <w:bCs/>
                <w:color w:val="000000" w:themeColor="text1"/>
              </w:rPr>
            </w:pPr>
            <w:r w:rsidRPr="004108FC">
              <w:rPr>
                <w:b/>
                <w:bCs/>
                <w:color w:val="000000" w:themeColor="text1"/>
              </w:rPr>
              <w:t>у  настави</w:t>
            </w:r>
          </w:p>
          <w:p w14:paraId="6EC16836" w14:textId="77777777" w:rsidR="007E7398" w:rsidRPr="004108FC" w:rsidRDefault="007E7398" w:rsidP="005A38E3">
            <w:pPr>
              <w:numPr>
                <w:ilvl w:val="0"/>
                <w:numId w:val="63"/>
              </w:numPr>
              <w:jc w:val="both"/>
              <w:rPr>
                <w:b/>
                <w:bCs/>
                <w:color w:val="000000" w:themeColor="text1"/>
              </w:rPr>
            </w:pPr>
            <w:r w:rsidRPr="004108FC">
              <w:rPr>
                <w:b/>
                <w:bCs/>
                <w:color w:val="000000" w:themeColor="text1"/>
              </w:rPr>
              <w:t>у ваннаставним акти.</w:t>
            </w:r>
          </w:p>
        </w:tc>
        <w:tc>
          <w:tcPr>
            <w:tcW w:w="3012" w:type="dxa"/>
          </w:tcPr>
          <w:p w14:paraId="0CC7C154" w14:textId="77777777" w:rsidR="007E7398" w:rsidRPr="004108FC" w:rsidRDefault="007E7398" w:rsidP="007E7398">
            <w:pPr>
              <w:jc w:val="both"/>
              <w:rPr>
                <w:bCs/>
                <w:color w:val="000000" w:themeColor="text1"/>
              </w:rPr>
            </w:pPr>
            <w:r w:rsidRPr="004108FC">
              <w:rPr>
                <w:bCs/>
                <w:color w:val="000000" w:themeColor="text1"/>
              </w:rPr>
              <w:t>на седницама одељ.веће</w:t>
            </w:r>
          </w:p>
          <w:p w14:paraId="66506198" w14:textId="77777777" w:rsidR="007E7398" w:rsidRPr="004108FC" w:rsidRDefault="007E7398" w:rsidP="007E7398">
            <w:pPr>
              <w:jc w:val="both"/>
              <w:rPr>
                <w:bCs/>
                <w:color w:val="000000" w:themeColor="text1"/>
              </w:rPr>
            </w:pPr>
            <w:r w:rsidRPr="004108FC">
              <w:rPr>
                <w:bCs/>
                <w:color w:val="000000" w:themeColor="text1"/>
              </w:rPr>
              <w:t>на седницама Наставни-чког веће</w:t>
            </w:r>
          </w:p>
          <w:p w14:paraId="34BCF942" w14:textId="77777777" w:rsidR="007E7398" w:rsidRPr="004108FC" w:rsidRDefault="007E7398" w:rsidP="007E7398">
            <w:pPr>
              <w:jc w:val="both"/>
              <w:rPr>
                <w:bCs/>
                <w:color w:val="000000" w:themeColor="text1"/>
              </w:rPr>
            </w:pPr>
            <w:r w:rsidRPr="004108FC">
              <w:rPr>
                <w:bCs/>
                <w:color w:val="000000" w:themeColor="text1"/>
              </w:rPr>
              <w:t>на Ученичком парламе.</w:t>
            </w:r>
          </w:p>
        </w:tc>
        <w:tc>
          <w:tcPr>
            <w:tcW w:w="3012" w:type="dxa"/>
          </w:tcPr>
          <w:p w14:paraId="50B3282D" w14:textId="77777777" w:rsidR="007E7398" w:rsidRPr="004108FC" w:rsidRDefault="007E7398" w:rsidP="007E7398">
            <w:pPr>
              <w:jc w:val="both"/>
              <w:rPr>
                <w:bCs/>
                <w:color w:val="000000" w:themeColor="text1"/>
              </w:rPr>
            </w:pPr>
            <w:r w:rsidRPr="004108FC">
              <w:rPr>
                <w:bCs/>
                <w:color w:val="000000" w:themeColor="text1"/>
              </w:rPr>
              <w:t>на класификационим</w:t>
            </w:r>
          </w:p>
          <w:p w14:paraId="04191FF7" w14:textId="77777777" w:rsidR="007E7398" w:rsidRPr="004108FC" w:rsidRDefault="007E7398" w:rsidP="007E7398">
            <w:pPr>
              <w:jc w:val="both"/>
              <w:rPr>
                <w:bCs/>
                <w:color w:val="000000" w:themeColor="text1"/>
              </w:rPr>
            </w:pPr>
            <w:r w:rsidRPr="004108FC">
              <w:rPr>
                <w:bCs/>
                <w:color w:val="000000" w:themeColor="text1"/>
              </w:rPr>
              <w:t>периодима</w:t>
            </w:r>
          </w:p>
          <w:p w14:paraId="52EC037F" w14:textId="77777777" w:rsidR="007E7398" w:rsidRPr="004108FC" w:rsidRDefault="007E7398" w:rsidP="007E7398">
            <w:pPr>
              <w:jc w:val="both"/>
              <w:rPr>
                <w:bCs/>
                <w:color w:val="000000" w:themeColor="text1"/>
              </w:rPr>
            </w:pPr>
          </w:p>
        </w:tc>
      </w:tr>
      <w:tr w:rsidR="004108FC" w:rsidRPr="004108FC" w14:paraId="6C99D137" w14:textId="77777777" w:rsidTr="002C096B">
        <w:tc>
          <w:tcPr>
            <w:tcW w:w="4053" w:type="dxa"/>
            <w:vMerge/>
          </w:tcPr>
          <w:p w14:paraId="497B6BEE" w14:textId="77777777" w:rsidR="007E7398" w:rsidRPr="004108FC" w:rsidRDefault="007E7398" w:rsidP="007E7398">
            <w:pPr>
              <w:jc w:val="both"/>
              <w:rPr>
                <w:b/>
                <w:bCs/>
                <w:color w:val="000000" w:themeColor="text1"/>
              </w:rPr>
            </w:pPr>
          </w:p>
        </w:tc>
        <w:tc>
          <w:tcPr>
            <w:tcW w:w="3012" w:type="dxa"/>
          </w:tcPr>
          <w:p w14:paraId="1EE85FC8" w14:textId="77777777" w:rsidR="007E7398" w:rsidRPr="004108FC" w:rsidRDefault="007E7398" w:rsidP="007E7398">
            <w:pPr>
              <w:jc w:val="both"/>
              <w:rPr>
                <w:bCs/>
                <w:color w:val="000000" w:themeColor="text1"/>
              </w:rPr>
            </w:pPr>
            <w:r w:rsidRPr="004108FC">
              <w:rPr>
                <w:bCs/>
                <w:color w:val="000000" w:themeColor="text1"/>
              </w:rPr>
              <w:t>на часовима одељ.старе-шине</w:t>
            </w:r>
          </w:p>
        </w:tc>
        <w:tc>
          <w:tcPr>
            <w:tcW w:w="3012" w:type="dxa"/>
          </w:tcPr>
          <w:p w14:paraId="53AF38B9" w14:textId="77777777" w:rsidR="007E7398" w:rsidRPr="004108FC" w:rsidRDefault="007E7398" w:rsidP="007E7398">
            <w:pPr>
              <w:jc w:val="both"/>
              <w:rPr>
                <w:bCs/>
                <w:color w:val="000000" w:themeColor="text1"/>
              </w:rPr>
            </w:pPr>
            <w:r w:rsidRPr="004108FC">
              <w:rPr>
                <w:bCs/>
                <w:color w:val="000000" w:themeColor="text1"/>
              </w:rPr>
              <w:t>у току године</w:t>
            </w:r>
          </w:p>
          <w:p w14:paraId="041FEC79" w14:textId="77777777" w:rsidR="007E7398" w:rsidRPr="004108FC" w:rsidRDefault="007E7398" w:rsidP="007E7398">
            <w:pPr>
              <w:jc w:val="both"/>
              <w:rPr>
                <w:bCs/>
                <w:color w:val="000000" w:themeColor="text1"/>
              </w:rPr>
            </w:pPr>
            <w:r w:rsidRPr="004108FC">
              <w:rPr>
                <w:bCs/>
                <w:color w:val="000000" w:themeColor="text1"/>
              </w:rPr>
              <w:t>и после такмичења</w:t>
            </w:r>
          </w:p>
          <w:p w14:paraId="57BF9A93" w14:textId="77777777" w:rsidR="007E7398" w:rsidRPr="004108FC" w:rsidRDefault="007E7398" w:rsidP="007E7398">
            <w:pPr>
              <w:jc w:val="both"/>
              <w:rPr>
                <w:bCs/>
                <w:color w:val="000000" w:themeColor="text1"/>
              </w:rPr>
            </w:pPr>
          </w:p>
        </w:tc>
      </w:tr>
      <w:tr w:rsidR="004108FC" w:rsidRPr="004108FC" w14:paraId="118D4F23" w14:textId="77777777" w:rsidTr="002C096B">
        <w:tc>
          <w:tcPr>
            <w:tcW w:w="4053" w:type="dxa"/>
            <w:vMerge/>
          </w:tcPr>
          <w:p w14:paraId="63FC26AF" w14:textId="77777777" w:rsidR="007E7398" w:rsidRPr="004108FC" w:rsidRDefault="007E7398" w:rsidP="007E7398">
            <w:pPr>
              <w:jc w:val="both"/>
              <w:rPr>
                <w:b/>
                <w:bCs/>
                <w:color w:val="000000" w:themeColor="text1"/>
              </w:rPr>
            </w:pPr>
          </w:p>
        </w:tc>
        <w:tc>
          <w:tcPr>
            <w:tcW w:w="3012" w:type="dxa"/>
          </w:tcPr>
          <w:p w14:paraId="5B650394" w14:textId="77777777" w:rsidR="007E7398" w:rsidRPr="004108FC" w:rsidRDefault="007E7398" w:rsidP="007E7398">
            <w:pPr>
              <w:jc w:val="both"/>
              <w:rPr>
                <w:bCs/>
                <w:color w:val="000000" w:themeColor="text1"/>
              </w:rPr>
            </w:pPr>
            <w:r w:rsidRPr="004108FC">
              <w:rPr>
                <w:bCs/>
                <w:color w:val="000000" w:themeColor="text1"/>
              </w:rPr>
              <w:t>на свечаној припредби</w:t>
            </w:r>
          </w:p>
          <w:p w14:paraId="4D473635" w14:textId="77777777" w:rsidR="007E7398" w:rsidRPr="004108FC" w:rsidRDefault="007E7398" w:rsidP="007E7398">
            <w:pPr>
              <w:jc w:val="both"/>
              <w:rPr>
                <w:bCs/>
                <w:color w:val="000000" w:themeColor="text1"/>
              </w:rPr>
            </w:pPr>
            <w:r w:rsidRPr="004108FC">
              <w:rPr>
                <w:bCs/>
                <w:color w:val="000000" w:themeColor="text1"/>
              </w:rPr>
              <w:t>поводом Дана школе</w:t>
            </w:r>
          </w:p>
        </w:tc>
        <w:tc>
          <w:tcPr>
            <w:tcW w:w="3012" w:type="dxa"/>
          </w:tcPr>
          <w:p w14:paraId="3FF7693E" w14:textId="77777777" w:rsidR="007E7398" w:rsidRPr="004108FC" w:rsidRDefault="007E7398" w:rsidP="007E7398">
            <w:pPr>
              <w:jc w:val="both"/>
              <w:rPr>
                <w:bCs/>
                <w:color w:val="000000" w:themeColor="text1"/>
              </w:rPr>
            </w:pPr>
            <w:r w:rsidRPr="004108FC">
              <w:rPr>
                <w:bCs/>
                <w:color w:val="000000" w:themeColor="text1"/>
              </w:rPr>
              <w:t>25.мај</w:t>
            </w:r>
          </w:p>
        </w:tc>
      </w:tr>
      <w:tr w:rsidR="004108FC" w:rsidRPr="004108FC" w14:paraId="56DF043B" w14:textId="77777777" w:rsidTr="002C096B">
        <w:tc>
          <w:tcPr>
            <w:tcW w:w="4053" w:type="dxa"/>
            <w:vMerge/>
          </w:tcPr>
          <w:p w14:paraId="75219C7F" w14:textId="77777777" w:rsidR="007E7398" w:rsidRPr="004108FC" w:rsidRDefault="007E7398" w:rsidP="007E7398">
            <w:pPr>
              <w:jc w:val="both"/>
              <w:rPr>
                <w:b/>
                <w:bCs/>
                <w:color w:val="000000" w:themeColor="text1"/>
              </w:rPr>
            </w:pPr>
          </w:p>
        </w:tc>
        <w:tc>
          <w:tcPr>
            <w:tcW w:w="3012" w:type="dxa"/>
          </w:tcPr>
          <w:p w14:paraId="257DA97A" w14:textId="77777777" w:rsidR="007E7398" w:rsidRPr="004108FC" w:rsidRDefault="007E7398" w:rsidP="007E7398">
            <w:pPr>
              <w:jc w:val="both"/>
              <w:rPr>
                <w:bCs/>
                <w:color w:val="000000" w:themeColor="text1"/>
              </w:rPr>
            </w:pPr>
            <w:r w:rsidRPr="004108FC">
              <w:rPr>
                <w:bCs/>
                <w:color w:val="000000" w:themeColor="text1"/>
              </w:rPr>
              <w:t>на паноима у школском</w:t>
            </w:r>
          </w:p>
          <w:p w14:paraId="60DB722E" w14:textId="77777777" w:rsidR="007E7398" w:rsidRPr="004108FC" w:rsidRDefault="007E7398" w:rsidP="007E7398">
            <w:pPr>
              <w:jc w:val="both"/>
              <w:rPr>
                <w:bCs/>
                <w:color w:val="000000" w:themeColor="text1"/>
              </w:rPr>
            </w:pPr>
            <w:r w:rsidRPr="004108FC">
              <w:rPr>
                <w:bCs/>
                <w:color w:val="000000" w:themeColor="text1"/>
              </w:rPr>
              <w:t>холу и на огласној табли</w:t>
            </w:r>
          </w:p>
        </w:tc>
        <w:tc>
          <w:tcPr>
            <w:tcW w:w="3012" w:type="dxa"/>
          </w:tcPr>
          <w:p w14:paraId="5DB825C7" w14:textId="77777777" w:rsidR="007E7398" w:rsidRPr="004108FC" w:rsidRDefault="007E7398" w:rsidP="007E7398">
            <w:pPr>
              <w:jc w:val="both"/>
              <w:rPr>
                <w:bCs/>
                <w:color w:val="000000" w:themeColor="text1"/>
              </w:rPr>
            </w:pPr>
            <w:r w:rsidRPr="004108FC">
              <w:rPr>
                <w:bCs/>
                <w:color w:val="000000" w:themeColor="text1"/>
              </w:rPr>
              <w:t>после такмичења</w:t>
            </w:r>
          </w:p>
          <w:p w14:paraId="7C8E1FAD" w14:textId="77777777" w:rsidR="007E7398" w:rsidRPr="004108FC" w:rsidRDefault="007E7398" w:rsidP="007E7398">
            <w:pPr>
              <w:jc w:val="both"/>
              <w:rPr>
                <w:bCs/>
                <w:color w:val="000000" w:themeColor="text1"/>
              </w:rPr>
            </w:pPr>
            <w:r w:rsidRPr="004108FC">
              <w:rPr>
                <w:bCs/>
                <w:color w:val="000000" w:themeColor="text1"/>
              </w:rPr>
              <w:t>на Дан школе</w:t>
            </w:r>
          </w:p>
          <w:p w14:paraId="73622EA0" w14:textId="77777777" w:rsidR="007E7398" w:rsidRPr="004108FC" w:rsidRDefault="007E7398" w:rsidP="007E7398">
            <w:pPr>
              <w:jc w:val="both"/>
              <w:rPr>
                <w:bCs/>
                <w:color w:val="000000" w:themeColor="text1"/>
              </w:rPr>
            </w:pPr>
            <w:r w:rsidRPr="004108FC">
              <w:rPr>
                <w:bCs/>
                <w:color w:val="000000" w:themeColor="text1"/>
              </w:rPr>
              <w:t>после квалификационих</w:t>
            </w:r>
          </w:p>
          <w:p w14:paraId="18A396DB" w14:textId="77777777" w:rsidR="007E7398" w:rsidRPr="004108FC" w:rsidRDefault="007E7398" w:rsidP="007E7398">
            <w:pPr>
              <w:jc w:val="both"/>
              <w:rPr>
                <w:bCs/>
                <w:color w:val="000000" w:themeColor="text1"/>
              </w:rPr>
            </w:pPr>
            <w:r w:rsidRPr="004108FC">
              <w:rPr>
                <w:bCs/>
                <w:color w:val="000000" w:themeColor="text1"/>
              </w:rPr>
              <w:t>периода</w:t>
            </w:r>
          </w:p>
        </w:tc>
      </w:tr>
      <w:tr w:rsidR="004108FC" w:rsidRPr="004108FC" w14:paraId="03667386" w14:textId="77777777" w:rsidTr="002C096B">
        <w:tc>
          <w:tcPr>
            <w:tcW w:w="4053" w:type="dxa"/>
          </w:tcPr>
          <w:p w14:paraId="44B23FDF" w14:textId="77777777" w:rsidR="007E7398" w:rsidRPr="004108FC" w:rsidRDefault="007E7398" w:rsidP="007E7398">
            <w:pPr>
              <w:jc w:val="both"/>
              <w:rPr>
                <w:b/>
                <w:bCs/>
                <w:color w:val="000000" w:themeColor="text1"/>
              </w:rPr>
            </w:pPr>
            <w:r w:rsidRPr="004108FC">
              <w:rPr>
                <w:b/>
                <w:bCs/>
                <w:color w:val="000000" w:themeColor="text1"/>
              </w:rPr>
              <w:t>Похваљивање и награђи-</w:t>
            </w:r>
          </w:p>
          <w:p w14:paraId="05493232" w14:textId="77777777" w:rsidR="007E7398" w:rsidRPr="004108FC" w:rsidRDefault="007E7398" w:rsidP="007E7398">
            <w:pPr>
              <w:jc w:val="both"/>
              <w:rPr>
                <w:b/>
                <w:bCs/>
                <w:color w:val="000000" w:themeColor="text1"/>
              </w:rPr>
            </w:pPr>
            <w:r w:rsidRPr="004108FC">
              <w:rPr>
                <w:b/>
                <w:bCs/>
                <w:color w:val="000000" w:themeColor="text1"/>
              </w:rPr>
              <w:t>вање успеха ученика</w:t>
            </w:r>
          </w:p>
          <w:p w14:paraId="64175605" w14:textId="77777777" w:rsidR="007E7398" w:rsidRPr="004108FC" w:rsidRDefault="007E7398" w:rsidP="005A38E3">
            <w:pPr>
              <w:numPr>
                <w:ilvl w:val="0"/>
                <w:numId w:val="64"/>
              </w:numPr>
              <w:jc w:val="both"/>
              <w:rPr>
                <w:b/>
                <w:bCs/>
                <w:color w:val="000000" w:themeColor="text1"/>
              </w:rPr>
            </w:pPr>
            <w:r w:rsidRPr="004108FC">
              <w:rPr>
                <w:b/>
                <w:bCs/>
                <w:color w:val="000000" w:themeColor="text1"/>
              </w:rPr>
              <w:t>за одличан</w:t>
            </w:r>
          </w:p>
          <w:p w14:paraId="6E4BDDF2" w14:textId="77777777" w:rsidR="007E7398" w:rsidRPr="004108FC" w:rsidRDefault="007E7398" w:rsidP="007E7398">
            <w:pPr>
              <w:ind w:left="1080"/>
              <w:jc w:val="both"/>
              <w:rPr>
                <w:b/>
                <w:bCs/>
                <w:color w:val="000000" w:themeColor="text1"/>
              </w:rPr>
            </w:pPr>
            <w:r w:rsidRPr="004108FC">
              <w:rPr>
                <w:b/>
                <w:bCs/>
                <w:color w:val="000000" w:themeColor="text1"/>
              </w:rPr>
              <w:t xml:space="preserve"> успех</w:t>
            </w:r>
          </w:p>
          <w:p w14:paraId="6F8E8ED6" w14:textId="77777777" w:rsidR="007E7398" w:rsidRPr="004108FC" w:rsidRDefault="007E7398" w:rsidP="005A38E3">
            <w:pPr>
              <w:numPr>
                <w:ilvl w:val="0"/>
                <w:numId w:val="64"/>
              </w:numPr>
              <w:jc w:val="both"/>
              <w:rPr>
                <w:b/>
                <w:bCs/>
                <w:color w:val="000000" w:themeColor="text1"/>
              </w:rPr>
            </w:pPr>
            <w:r w:rsidRPr="004108FC">
              <w:rPr>
                <w:b/>
                <w:bCs/>
                <w:color w:val="000000" w:themeColor="text1"/>
              </w:rPr>
              <w:t>за ђака гене</w:t>
            </w:r>
          </w:p>
          <w:p w14:paraId="4B0AA6BF" w14:textId="77777777" w:rsidR="007E7398" w:rsidRPr="004108FC" w:rsidRDefault="007E7398" w:rsidP="007E7398">
            <w:pPr>
              <w:ind w:left="1080"/>
              <w:jc w:val="both"/>
              <w:rPr>
                <w:b/>
                <w:bCs/>
                <w:color w:val="000000" w:themeColor="text1"/>
              </w:rPr>
            </w:pPr>
            <w:r w:rsidRPr="004108FC">
              <w:rPr>
                <w:b/>
                <w:bCs/>
                <w:color w:val="000000" w:themeColor="text1"/>
              </w:rPr>
              <w:t xml:space="preserve">   рације</w:t>
            </w:r>
          </w:p>
          <w:p w14:paraId="72ABC2BA" w14:textId="77777777" w:rsidR="007E7398" w:rsidRPr="004108FC" w:rsidRDefault="007E7398" w:rsidP="005A38E3">
            <w:pPr>
              <w:numPr>
                <w:ilvl w:val="0"/>
                <w:numId w:val="64"/>
              </w:numPr>
              <w:jc w:val="both"/>
              <w:rPr>
                <w:b/>
                <w:bCs/>
                <w:color w:val="000000" w:themeColor="text1"/>
              </w:rPr>
            </w:pPr>
            <w:r w:rsidRPr="004108FC">
              <w:rPr>
                <w:b/>
                <w:bCs/>
                <w:color w:val="000000" w:themeColor="text1"/>
              </w:rPr>
              <w:t>за освојено</w:t>
            </w:r>
          </w:p>
          <w:p w14:paraId="425A5580" w14:textId="77777777" w:rsidR="007E7398" w:rsidRPr="004108FC" w:rsidRDefault="007E7398" w:rsidP="007E7398">
            <w:pPr>
              <w:ind w:left="1080"/>
              <w:jc w:val="both"/>
              <w:rPr>
                <w:b/>
                <w:bCs/>
                <w:color w:val="000000" w:themeColor="text1"/>
              </w:rPr>
            </w:pPr>
            <w:r w:rsidRPr="004108FC">
              <w:rPr>
                <w:b/>
                <w:bCs/>
                <w:color w:val="000000" w:themeColor="text1"/>
              </w:rPr>
              <w:t>место на такми</w:t>
            </w:r>
          </w:p>
          <w:p w14:paraId="1E8EFA20" w14:textId="77777777" w:rsidR="007E7398" w:rsidRPr="004108FC" w:rsidRDefault="007E7398" w:rsidP="007E7398">
            <w:pPr>
              <w:ind w:left="1080"/>
              <w:jc w:val="both"/>
              <w:rPr>
                <w:b/>
                <w:bCs/>
                <w:color w:val="000000" w:themeColor="text1"/>
              </w:rPr>
            </w:pPr>
            <w:r w:rsidRPr="004108FC">
              <w:rPr>
                <w:b/>
                <w:bCs/>
                <w:color w:val="000000" w:themeColor="text1"/>
              </w:rPr>
              <w:t>чењу,конкурсу</w:t>
            </w:r>
          </w:p>
        </w:tc>
        <w:tc>
          <w:tcPr>
            <w:tcW w:w="3012" w:type="dxa"/>
          </w:tcPr>
          <w:p w14:paraId="6E1E634E" w14:textId="77777777" w:rsidR="007E7398" w:rsidRPr="004108FC" w:rsidRDefault="007E7398" w:rsidP="007E7398">
            <w:pPr>
              <w:jc w:val="both"/>
              <w:rPr>
                <w:bCs/>
                <w:color w:val="000000" w:themeColor="text1"/>
              </w:rPr>
            </w:pPr>
            <w:r w:rsidRPr="004108FC">
              <w:rPr>
                <w:bCs/>
                <w:color w:val="000000" w:themeColor="text1"/>
              </w:rPr>
              <w:t>на Наставничком већу</w:t>
            </w:r>
          </w:p>
          <w:p w14:paraId="1ED4A4B1" w14:textId="77777777" w:rsidR="007E7398" w:rsidRPr="004108FC" w:rsidRDefault="007E7398" w:rsidP="007E7398">
            <w:pPr>
              <w:jc w:val="both"/>
              <w:rPr>
                <w:bCs/>
                <w:color w:val="000000" w:themeColor="text1"/>
              </w:rPr>
            </w:pPr>
            <w:r w:rsidRPr="004108FC">
              <w:rPr>
                <w:bCs/>
                <w:color w:val="000000" w:themeColor="text1"/>
              </w:rPr>
              <w:t xml:space="preserve">на ЧОС </w:t>
            </w:r>
          </w:p>
          <w:p w14:paraId="5EBEEFCB" w14:textId="77777777" w:rsidR="007E7398" w:rsidRPr="004108FC" w:rsidRDefault="007E7398" w:rsidP="007E7398">
            <w:pPr>
              <w:jc w:val="both"/>
              <w:rPr>
                <w:bCs/>
                <w:color w:val="000000" w:themeColor="text1"/>
              </w:rPr>
            </w:pPr>
            <w:r w:rsidRPr="004108FC">
              <w:rPr>
                <w:bCs/>
                <w:color w:val="000000" w:themeColor="text1"/>
              </w:rPr>
              <w:t>после успеха на такми-</w:t>
            </w:r>
          </w:p>
          <w:p w14:paraId="5E022240" w14:textId="77777777" w:rsidR="007E7398" w:rsidRPr="004108FC" w:rsidRDefault="007E7398" w:rsidP="007E7398">
            <w:pPr>
              <w:jc w:val="both"/>
              <w:rPr>
                <w:bCs/>
                <w:color w:val="000000" w:themeColor="text1"/>
              </w:rPr>
            </w:pPr>
            <w:r w:rsidRPr="004108FC">
              <w:rPr>
                <w:bCs/>
                <w:color w:val="000000" w:themeColor="text1"/>
              </w:rPr>
              <w:t>чењима</w:t>
            </w:r>
          </w:p>
          <w:p w14:paraId="12E8D37C" w14:textId="77777777" w:rsidR="007E7398" w:rsidRPr="004108FC" w:rsidRDefault="007E7398" w:rsidP="007E7398">
            <w:pPr>
              <w:jc w:val="both"/>
              <w:rPr>
                <w:bCs/>
                <w:color w:val="000000" w:themeColor="text1"/>
              </w:rPr>
            </w:pPr>
            <w:r w:rsidRPr="004108FC">
              <w:rPr>
                <w:bCs/>
                <w:color w:val="000000" w:themeColor="text1"/>
              </w:rPr>
              <w:t>у скупштини општине Кула,</w:t>
            </w:r>
          </w:p>
          <w:p w14:paraId="0905F48C" w14:textId="77777777" w:rsidR="007E7398" w:rsidRPr="004108FC" w:rsidRDefault="007E7398" w:rsidP="007E7398">
            <w:pPr>
              <w:jc w:val="both"/>
              <w:rPr>
                <w:bCs/>
                <w:color w:val="000000" w:themeColor="text1"/>
              </w:rPr>
            </w:pPr>
            <w:r w:rsidRPr="004108FC">
              <w:rPr>
                <w:bCs/>
                <w:color w:val="000000" w:themeColor="text1"/>
              </w:rPr>
              <w:t>покрајински секретаријат за спорт и омладину,</w:t>
            </w:r>
          </w:p>
          <w:p w14:paraId="448350B0" w14:textId="77777777" w:rsidR="007E7398" w:rsidRPr="004108FC" w:rsidRDefault="007E7398" w:rsidP="007E7398">
            <w:pPr>
              <w:jc w:val="both"/>
              <w:rPr>
                <w:bCs/>
                <w:color w:val="000000" w:themeColor="text1"/>
              </w:rPr>
            </w:pPr>
            <w:r w:rsidRPr="004108FC">
              <w:rPr>
                <w:bCs/>
                <w:color w:val="000000" w:themeColor="text1"/>
              </w:rPr>
              <w:t>новине, ТВ</w:t>
            </w:r>
          </w:p>
          <w:p w14:paraId="7CBB41C1" w14:textId="77777777" w:rsidR="007E7398" w:rsidRPr="004108FC" w:rsidRDefault="007E7398" w:rsidP="007E7398">
            <w:pPr>
              <w:jc w:val="both"/>
              <w:rPr>
                <w:bCs/>
                <w:color w:val="000000" w:themeColor="text1"/>
              </w:rPr>
            </w:pPr>
            <w:r w:rsidRPr="004108FC">
              <w:rPr>
                <w:bCs/>
                <w:color w:val="000000" w:themeColor="text1"/>
              </w:rPr>
              <w:t>пријем у Белом двору</w:t>
            </w:r>
          </w:p>
          <w:p w14:paraId="36D696CE" w14:textId="77777777" w:rsidR="007E7398" w:rsidRPr="004108FC" w:rsidRDefault="007E7398" w:rsidP="007E7398">
            <w:pPr>
              <w:jc w:val="both"/>
              <w:rPr>
                <w:bCs/>
                <w:color w:val="000000" w:themeColor="text1"/>
              </w:rPr>
            </w:pPr>
            <w:r w:rsidRPr="004108FC">
              <w:rPr>
                <w:bCs/>
                <w:color w:val="000000" w:themeColor="text1"/>
              </w:rPr>
              <w:t>додела диплома</w:t>
            </w:r>
          </w:p>
          <w:p w14:paraId="616422E4" w14:textId="77777777" w:rsidR="007E7398" w:rsidRPr="004108FC" w:rsidRDefault="007E7398" w:rsidP="007E7398">
            <w:pPr>
              <w:jc w:val="both"/>
              <w:rPr>
                <w:bCs/>
                <w:color w:val="000000" w:themeColor="text1"/>
              </w:rPr>
            </w:pPr>
          </w:p>
        </w:tc>
        <w:tc>
          <w:tcPr>
            <w:tcW w:w="3012" w:type="dxa"/>
          </w:tcPr>
          <w:p w14:paraId="599B7EA9" w14:textId="77777777" w:rsidR="007E7398" w:rsidRPr="004108FC" w:rsidRDefault="007E7398" w:rsidP="007E7398">
            <w:pPr>
              <w:jc w:val="both"/>
              <w:rPr>
                <w:bCs/>
                <w:color w:val="000000" w:themeColor="text1"/>
              </w:rPr>
            </w:pPr>
            <w:r w:rsidRPr="004108FC">
              <w:rPr>
                <w:bCs/>
                <w:color w:val="000000" w:themeColor="text1"/>
              </w:rPr>
              <w:t>Током године</w:t>
            </w:r>
          </w:p>
          <w:p w14:paraId="3D570092" w14:textId="77777777" w:rsidR="007E7398" w:rsidRPr="004108FC" w:rsidRDefault="007E7398" w:rsidP="007E7398">
            <w:pPr>
              <w:jc w:val="both"/>
              <w:rPr>
                <w:bCs/>
                <w:color w:val="000000" w:themeColor="text1"/>
              </w:rPr>
            </w:pPr>
          </w:p>
          <w:p w14:paraId="4DBDBF73" w14:textId="77777777" w:rsidR="007E7398" w:rsidRPr="004108FC" w:rsidRDefault="007E7398" w:rsidP="007E7398">
            <w:pPr>
              <w:jc w:val="both"/>
              <w:rPr>
                <w:bCs/>
                <w:color w:val="000000" w:themeColor="text1"/>
              </w:rPr>
            </w:pPr>
            <w:r w:rsidRPr="004108FC">
              <w:rPr>
                <w:bCs/>
                <w:color w:val="000000" w:themeColor="text1"/>
              </w:rPr>
              <w:t>на крају школске године</w:t>
            </w:r>
          </w:p>
        </w:tc>
      </w:tr>
      <w:tr w:rsidR="004108FC" w:rsidRPr="004108FC" w14:paraId="6CB2A1D3" w14:textId="77777777" w:rsidTr="002C096B">
        <w:tc>
          <w:tcPr>
            <w:tcW w:w="4053" w:type="dxa"/>
          </w:tcPr>
          <w:p w14:paraId="0C6A9FDE" w14:textId="77777777" w:rsidR="007E7398" w:rsidRPr="004108FC" w:rsidRDefault="007E7398" w:rsidP="007E7398">
            <w:pPr>
              <w:jc w:val="both"/>
              <w:rPr>
                <w:b/>
                <w:bCs/>
                <w:color w:val="000000" w:themeColor="text1"/>
              </w:rPr>
            </w:pPr>
            <w:r w:rsidRPr="004108FC">
              <w:rPr>
                <w:b/>
                <w:bCs/>
                <w:color w:val="000000" w:themeColor="text1"/>
              </w:rPr>
              <w:t>Тематске изложбе</w:t>
            </w:r>
          </w:p>
          <w:p w14:paraId="7183C65C" w14:textId="77777777" w:rsidR="007E7398" w:rsidRPr="004108FC" w:rsidRDefault="007E7398" w:rsidP="007E7398">
            <w:pPr>
              <w:jc w:val="both"/>
              <w:rPr>
                <w:b/>
                <w:bCs/>
                <w:color w:val="000000" w:themeColor="text1"/>
              </w:rPr>
            </w:pPr>
            <w:r w:rsidRPr="004108FC">
              <w:rPr>
                <w:b/>
                <w:bCs/>
                <w:color w:val="000000" w:themeColor="text1"/>
              </w:rPr>
              <w:t>које приказују рад ученика школе</w:t>
            </w:r>
          </w:p>
        </w:tc>
        <w:tc>
          <w:tcPr>
            <w:tcW w:w="3012" w:type="dxa"/>
          </w:tcPr>
          <w:p w14:paraId="675DB8E5" w14:textId="77777777" w:rsidR="007E7398" w:rsidRPr="004108FC" w:rsidRDefault="007E7398" w:rsidP="007E7398">
            <w:pPr>
              <w:jc w:val="both"/>
              <w:rPr>
                <w:bCs/>
                <w:color w:val="000000" w:themeColor="text1"/>
              </w:rPr>
            </w:pPr>
            <w:r w:rsidRPr="004108FC">
              <w:rPr>
                <w:bCs/>
                <w:color w:val="000000" w:themeColor="text1"/>
              </w:rPr>
              <w:t>-ликовни радови</w:t>
            </w:r>
          </w:p>
          <w:p w14:paraId="118B249A" w14:textId="77777777" w:rsidR="007E7398" w:rsidRPr="004108FC" w:rsidRDefault="007E7398" w:rsidP="007E7398">
            <w:pPr>
              <w:jc w:val="both"/>
              <w:rPr>
                <w:bCs/>
                <w:color w:val="000000" w:themeColor="text1"/>
              </w:rPr>
            </w:pPr>
            <w:r w:rsidRPr="004108FC">
              <w:rPr>
                <w:bCs/>
                <w:color w:val="000000" w:themeColor="text1"/>
              </w:rPr>
              <w:t>-литерарни радови</w:t>
            </w:r>
          </w:p>
          <w:p w14:paraId="2207E1A4" w14:textId="77777777" w:rsidR="007E7398" w:rsidRPr="004108FC" w:rsidRDefault="007E7398" w:rsidP="007E7398">
            <w:pPr>
              <w:jc w:val="both"/>
              <w:rPr>
                <w:bCs/>
                <w:color w:val="000000" w:themeColor="text1"/>
              </w:rPr>
            </w:pPr>
            <w:r w:rsidRPr="004108FC">
              <w:rPr>
                <w:bCs/>
                <w:color w:val="000000" w:themeColor="text1"/>
              </w:rPr>
              <w:t>-радови из страних језика</w:t>
            </w:r>
          </w:p>
          <w:p w14:paraId="2368252D" w14:textId="77777777" w:rsidR="007E7398" w:rsidRPr="004108FC" w:rsidRDefault="007E7398" w:rsidP="007E7398">
            <w:pPr>
              <w:jc w:val="both"/>
              <w:rPr>
                <w:bCs/>
                <w:color w:val="000000" w:themeColor="text1"/>
              </w:rPr>
            </w:pPr>
            <w:r w:rsidRPr="004108FC">
              <w:rPr>
                <w:bCs/>
                <w:color w:val="000000" w:themeColor="text1"/>
              </w:rPr>
              <w:t>-биологије</w:t>
            </w:r>
          </w:p>
          <w:p w14:paraId="6D66E598" w14:textId="77777777" w:rsidR="007E7398" w:rsidRPr="004108FC" w:rsidRDefault="007E7398" w:rsidP="007E7398">
            <w:pPr>
              <w:jc w:val="both"/>
              <w:rPr>
                <w:bCs/>
                <w:color w:val="000000" w:themeColor="text1"/>
              </w:rPr>
            </w:pPr>
            <w:r w:rsidRPr="004108FC">
              <w:rPr>
                <w:bCs/>
                <w:color w:val="000000" w:themeColor="text1"/>
              </w:rPr>
              <w:t>-хемије</w:t>
            </w:r>
          </w:p>
          <w:p w14:paraId="1F82E58B" w14:textId="77777777" w:rsidR="007E7398" w:rsidRPr="004108FC" w:rsidRDefault="007E7398" w:rsidP="007E7398">
            <w:pPr>
              <w:jc w:val="both"/>
              <w:rPr>
                <w:bCs/>
                <w:color w:val="000000" w:themeColor="text1"/>
              </w:rPr>
            </w:pPr>
            <w:r w:rsidRPr="004108FC">
              <w:rPr>
                <w:bCs/>
                <w:color w:val="000000" w:themeColor="text1"/>
              </w:rPr>
              <w:t>-физике</w:t>
            </w:r>
          </w:p>
          <w:p w14:paraId="7BACB991" w14:textId="77777777" w:rsidR="007E7398" w:rsidRPr="004108FC" w:rsidRDefault="007E7398" w:rsidP="007E7398">
            <w:pPr>
              <w:jc w:val="both"/>
              <w:rPr>
                <w:bCs/>
                <w:color w:val="000000" w:themeColor="text1"/>
              </w:rPr>
            </w:pPr>
            <w:r w:rsidRPr="004108FC">
              <w:rPr>
                <w:bCs/>
                <w:color w:val="000000" w:themeColor="text1"/>
              </w:rPr>
              <w:t>-географије,...</w:t>
            </w:r>
          </w:p>
        </w:tc>
        <w:tc>
          <w:tcPr>
            <w:tcW w:w="3012" w:type="dxa"/>
          </w:tcPr>
          <w:p w14:paraId="2C57F919" w14:textId="77777777" w:rsidR="007E7398" w:rsidRPr="004108FC" w:rsidRDefault="007E7398" w:rsidP="007E7398">
            <w:pPr>
              <w:jc w:val="both"/>
              <w:rPr>
                <w:bCs/>
                <w:color w:val="000000" w:themeColor="text1"/>
              </w:rPr>
            </w:pPr>
            <w:r w:rsidRPr="004108FC">
              <w:rPr>
                <w:bCs/>
                <w:color w:val="000000" w:themeColor="text1"/>
              </w:rPr>
              <w:t>-месечна реализација</w:t>
            </w:r>
          </w:p>
          <w:p w14:paraId="45FBECA7" w14:textId="77777777" w:rsidR="007E7398" w:rsidRPr="004108FC" w:rsidRDefault="007E7398" w:rsidP="007E7398">
            <w:pPr>
              <w:jc w:val="both"/>
              <w:rPr>
                <w:bCs/>
                <w:color w:val="000000" w:themeColor="text1"/>
              </w:rPr>
            </w:pPr>
          </w:p>
        </w:tc>
      </w:tr>
      <w:tr w:rsidR="004108FC" w:rsidRPr="004108FC" w14:paraId="0C3B220C" w14:textId="77777777" w:rsidTr="002C096B">
        <w:tc>
          <w:tcPr>
            <w:tcW w:w="4053" w:type="dxa"/>
          </w:tcPr>
          <w:p w14:paraId="1BF70FB8" w14:textId="77777777" w:rsidR="007E7398" w:rsidRPr="004108FC" w:rsidRDefault="007E7398" w:rsidP="007E7398">
            <w:pPr>
              <w:jc w:val="both"/>
              <w:rPr>
                <w:b/>
                <w:bCs/>
                <w:color w:val="000000" w:themeColor="text1"/>
              </w:rPr>
            </w:pPr>
            <w:r w:rsidRPr="004108FC">
              <w:rPr>
                <w:b/>
                <w:bCs/>
                <w:color w:val="000000" w:themeColor="text1"/>
              </w:rPr>
              <w:t xml:space="preserve">Изложбе ваннаставних </w:t>
            </w:r>
          </w:p>
          <w:p w14:paraId="7022C741" w14:textId="77777777" w:rsidR="007E7398" w:rsidRPr="004108FC" w:rsidRDefault="007E7398" w:rsidP="007E7398">
            <w:pPr>
              <w:jc w:val="both"/>
              <w:rPr>
                <w:b/>
                <w:bCs/>
                <w:color w:val="000000" w:themeColor="text1"/>
              </w:rPr>
            </w:pPr>
            <w:r w:rsidRPr="004108FC">
              <w:rPr>
                <w:b/>
                <w:bCs/>
                <w:color w:val="000000" w:themeColor="text1"/>
              </w:rPr>
              <w:t>активности и секција</w:t>
            </w:r>
          </w:p>
        </w:tc>
        <w:tc>
          <w:tcPr>
            <w:tcW w:w="3012" w:type="dxa"/>
          </w:tcPr>
          <w:p w14:paraId="0142F869" w14:textId="77777777" w:rsidR="007E7398" w:rsidRPr="004108FC" w:rsidRDefault="007E7398" w:rsidP="007E7398">
            <w:pPr>
              <w:jc w:val="both"/>
              <w:rPr>
                <w:bCs/>
                <w:color w:val="000000" w:themeColor="text1"/>
              </w:rPr>
            </w:pPr>
            <w:r w:rsidRPr="004108FC">
              <w:rPr>
                <w:bCs/>
                <w:color w:val="000000" w:themeColor="text1"/>
              </w:rPr>
              <w:t>-изложбе везане за датуме у школи</w:t>
            </w:r>
          </w:p>
          <w:p w14:paraId="014087ED" w14:textId="77777777" w:rsidR="007E7398" w:rsidRPr="004108FC" w:rsidRDefault="007E7398" w:rsidP="007E7398">
            <w:pPr>
              <w:jc w:val="both"/>
              <w:rPr>
                <w:bCs/>
                <w:color w:val="000000" w:themeColor="text1"/>
              </w:rPr>
            </w:pPr>
            <w:r w:rsidRPr="004108FC">
              <w:rPr>
                <w:bCs/>
                <w:color w:val="000000" w:themeColor="text1"/>
              </w:rPr>
              <w:lastRenderedPageBreak/>
              <w:t>Свети Сава</w:t>
            </w:r>
          </w:p>
          <w:p w14:paraId="23AB2FEB" w14:textId="77777777" w:rsidR="007E7398" w:rsidRPr="004108FC" w:rsidRDefault="007E7398" w:rsidP="007E7398">
            <w:pPr>
              <w:jc w:val="both"/>
              <w:rPr>
                <w:bCs/>
                <w:color w:val="000000" w:themeColor="text1"/>
              </w:rPr>
            </w:pPr>
            <w:r w:rsidRPr="004108FC">
              <w:rPr>
                <w:bCs/>
                <w:color w:val="000000" w:themeColor="text1"/>
              </w:rPr>
              <w:t>Дан школе</w:t>
            </w:r>
          </w:p>
          <w:p w14:paraId="795A1EC6" w14:textId="77777777" w:rsidR="007E7398" w:rsidRPr="004108FC" w:rsidRDefault="007E7398" w:rsidP="007E7398">
            <w:pPr>
              <w:jc w:val="both"/>
              <w:rPr>
                <w:bCs/>
                <w:color w:val="000000" w:themeColor="text1"/>
              </w:rPr>
            </w:pPr>
            <w:r w:rsidRPr="004108FC">
              <w:rPr>
                <w:bCs/>
                <w:color w:val="000000" w:themeColor="text1"/>
              </w:rPr>
              <w:t>Дан заљубљених</w:t>
            </w:r>
          </w:p>
          <w:p w14:paraId="115B7FAA" w14:textId="77777777" w:rsidR="007E7398" w:rsidRPr="004108FC" w:rsidRDefault="007E7398" w:rsidP="007E7398">
            <w:pPr>
              <w:jc w:val="both"/>
              <w:rPr>
                <w:bCs/>
                <w:color w:val="000000" w:themeColor="text1"/>
              </w:rPr>
            </w:pPr>
            <w:r w:rsidRPr="004108FC">
              <w:rPr>
                <w:bCs/>
                <w:color w:val="000000" w:themeColor="text1"/>
              </w:rPr>
              <w:t>Дан еколога</w:t>
            </w:r>
          </w:p>
          <w:p w14:paraId="7E3D6403" w14:textId="77777777" w:rsidR="007E7398" w:rsidRPr="004108FC" w:rsidRDefault="007E7398" w:rsidP="007E7398">
            <w:pPr>
              <w:jc w:val="both"/>
              <w:rPr>
                <w:bCs/>
                <w:color w:val="000000" w:themeColor="text1"/>
              </w:rPr>
            </w:pPr>
            <w:r w:rsidRPr="004108FC">
              <w:rPr>
                <w:bCs/>
                <w:color w:val="000000" w:themeColor="text1"/>
              </w:rPr>
              <w:t>Дан вода</w:t>
            </w:r>
          </w:p>
          <w:p w14:paraId="1432BD54" w14:textId="77777777" w:rsidR="007E7398" w:rsidRPr="004108FC" w:rsidRDefault="007E7398" w:rsidP="007E7398">
            <w:pPr>
              <w:jc w:val="both"/>
              <w:rPr>
                <w:bCs/>
                <w:color w:val="000000" w:themeColor="text1"/>
              </w:rPr>
            </w:pPr>
            <w:r w:rsidRPr="004108FC">
              <w:rPr>
                <w:bCs/>
                <w:color w:val="000000" w:themeColor="text1"/>
              </w:rPr>
              <w:t>Дан матерњег језика,...</w:t>
            </w:r>
          </w:p>
        </w:tc>
        <w:tc>
          <w:tcPr>
            <w:tcW w:w="3012" w:type="dxa"/>
          </w:tcPr>
          <w:p w14:paraId="79960B44" w14:textId="77777777" w:rsidR="007E7398" w:rsidRPr="004108FC" w:rsidRDefault="007E7398" w:rsidP="007E7398">
            <w:pPr>
              <w:jc w:val="both"/>
              <w:rPr>
                <w:bCs/>
                <w:color w:val="000000" w:themeColor="text1"/>
              </w:rPr>
            </w:pPr>
            <w:r w:rsidRPr="004108FC">
              <w:rPr>
                <w:bCs/>
                <w:color w:val="000000" w:themeColor="text1"/>
              </w:rPr>
              <w:lastRenderedPageBreak/>
              <w:t>-у пригодама</w:t>
            </w:r>
          </w:p>
        </w:tc>
      </w:tr>
      <w:tr w:rsidR="004108FC" w:rsidRPr="004108FC" w14:paraId="5A49C03E" w14:textId="77777777" w:rsidTr="002C096B">
        <w:tc>
          <w:tcPr>
            <w:tcW w:w="4053" w:type="dxa"/>
          </w:tcPr>
          <w:p w14:paraId="5395E107" w14:textId="77777777" w:rsidR="007E7398" w:rsidRPr="004108FC" w:rsidRDefault="007E7398" w:rsidP="007E7398">
            <w:pPr>
              <w:jc w:val="both"/>
              <w:rPr>
                <w:b/>
                <w:bCs/>
                <w:color w:val="000000" w:themeColor="text1"/>
              </w:rPr>
            </w:pPr>
            <w:r w:rsidRPr="004108FC">
              <w:rPr>
                <w:b/>
                <w:bCs/>
                <w:color w:val="000000" w:themeColor="text1"/>
              </w:rPr>
              <w:lastRenderedPageBreak/>
              <w:t>Израда школских часописа</w:t>
            </w:r>
          </w:p>
        </w:tc>
        <w:tc>
          <w:tcPr>
            <w:tcW w:w="3012" w:type="dxa"/>
          </w:tcPr>
          <w:p w14:paraId="37E6AC00" w14:textId="77777777" w:rsidR="007E7398" w:rsidRPr="004108FC" w:rsidRDefault="007E7398" w:rsidP="007E7398">
            <w:pPr>
              <w:jc w:val="both"/>
              <w:rPr>
                <w:bCs/>
                <w:color w:val="000000" w:themeColor="text1"/>
                <w:lang w:val="en-US"/>
              </w:rPr>
            </w:pPr>
            <w:r w:rsidRPr="004108FC">
              <w:rPr>
                <w:bCs/>
                <w:color w:val="000000" w:themeColor="text1"/>
                <w:lang w:val="en-US"/>
              </w:rPr>
              <w:t>“Time Out” I “Mak”</w:t>
            </w:r>
          </w:p>
        </w:tc>
        <w:tc>
          <w:tcPr>
            <w:tcW w:w="3012" w:type="dxa"/>
          </w:tcPr>
          <w:p w14:paraId="27614967" w14:textId="77777777" w:rsidR="007E7398" w:rsidRPr="004108FC" w:rsidRDefault="007E7398" w:rsidP="007E7398">
            <w:pPr>
              <w:jc w:val="both"/>
              <w:rPr>
                <w:bCs/>
                <w:color w:val="000000" w:themeColor="text1"/>
              </w:rPr>
            </w:pPr>
            <w:r w:rsidRPr="004108FC">
              <w:rPr>
                <w:bCs/>
                <w:color w:val="000000" w:themeColor="text1"/>
              </w:rPr>
              <w:t>У другом полугодишту</w:t>
            </w:r>
          </w:p>
        </w:tc>
      </w:tr>
      <w:tr w:rsidR="007E7398" w:rsidRPr="004108FC" w14:paraId="3751809A" w14:textId="77777777" w:rsidTr="002C096B">
        <w:tc>
          <w:tcPr>
            <w:tcW w:w="4053" w:type="dxa"/>
          </w:tcPr>
          <w:p w14:paraId="5A6103D5" w14:textId="77777777" w:rsidR="007E7398" w:rsidRPr="004108FC" w:rsidRDefault="007E7398" w:rsidP="007E7398">
            <w:pPr>
              <w:jc w:val="both"/>
              <w:rPr>
                <w:b/>
                <w:bCs/>
                <w:color w:val="000000" w:themeColor="text1"/>
              </w:rPr>
            </w:pPr>
            <w:r w:rsidRPr="004108FC">
              <w:rPr>
                <w:b/>
                <w:bCs/>
                <w:color w:val="000000" w:themeColor="text1"/>
              </w:rPr>
              <w:t>Промоција наше школе на друштвеним мрежама</w:t>
            </w:r>
          </w:p>
        </w:tc>
        <w:tc>
          <w:tcPr>
            <w:tcW w:w="3012" w:type="dxa"/>
          </w:tcPr>
          <w:p w14:paraId="56DCDF24" w14:textId="77777777" w:rsidR="007E7398" w:rsidRPr="004108FC" w:rsidRDefault="007E7398" w:rsidP="007E7398">
            <w:pPr>
              <w:jc w:val="both"/>
              <w:rPr>
                <w:bCs/>
                <w:color w:val="000000" w:themeColor="text1"/>
              </w:rPr>
            </w:pPr>
            <w:r w:rsidRPr="004108FC">
              <w:rPr>
                <w:bCs/>
                <w:color w:val="000000" w:themeColor="text1"/>
              </w:rPr>
              <w:t xml:space="preserve">-Инстаграм </w:t>
            </w:r>
          </w:p>
          <w:p w14:paraId="72693CF8" w14:textId="77777777" w:rsidR="007E7398" w:rsidRPr="004108FC" w:rsidRDefault="007E7398" w:rsidP="007E7398">
            <w:pPr>
              <w:jc w:val="both"/>
              <w:rPr>
                <w:bCs/>
                <w:color w:val="000000" w:themeColor="text1"/>
              </w:rPr>
            </w:pPr>
            <w:r w:rsidRPr="004108FC">
              <w:rPr>
                <w:bCs/>
                <w:color w:val="000000" w:themeColor="text1"/>
              </w:rPr>
              <w:t>-Фејсбук</w:t>
            </w:r>
          </w:p>
        </w:tc>
        <w:tc>
          <w:tcPr>
            <w:tcW w:w="3012" w:type="dxa"/>
          </w:tcPr>
          <w:p w14:paraId="4A54EE94" w14:textId="77777777" w:rsidR="007E7398" w:rsidRPr="004108FC" w:rsidRDefault="007E7398" w:rsidP="007E7398">
            <w:pPr>
              <w:jc w:val="both"/>
              <w:rPr>
                <w:bCs/>
                <w:color w:val="000000" w:themeColor="text1"/>
              </w:rPr>
            </w:pPr>
            <w:r w:rsidRPr="004108FC">
              <w:rPr>
                <w:bCs/>
                <w:color w:val="000000" w:themeColor="text1"/>
              </w:rPr>
              <w:t>Током године</w:t>
            </w:r>
          </w:p>
        </w:tc>
      </w:tr>
    </w:tbl>
    <w:p w14:paraId="4CBF6FCF" w14:textId="77777777" w:rsidR="007E7398" w:rsidRPr="004108FC" w:rsidRDefault="007E7398" w:rsidP="007E7398">
      <w:pPr>
        <w:jc w:val="both"/>
        <w:rPr>
          <w:b/>
          <w:bCs/>
          <w:color w:val="000000" w:themeColor="text1"/>
        </w:rPr>
      </w:pPr>
    </w:p>
    <w:p w14:paraId="67312633" w14:textId="77777777" w:rsidR="007E7398" w:rsidRPr="004108FC" w:rsidRDefault="007E7398" w:rsidP="007E7398">
      <w:pPr>
        <w:jc w:val="both"/>
        <w:rPr>
          <w:b/>
          <w:bCs/>
          <w:color w:val="000000" w:themeColor="text1"/>
        </w:rPr>
      </w:pPr>
    </w:p>
    <w:p w14:paraId="63934FBC" w14:textId="77777777" w:rsidR="007E7398" w:rsidRPr="004108FC" w:rsidRDefault="007E7398" w:rsidP="007E7398">
      <w:pPr>
        <w:jc w:val="both"/>
        <w:rPr>
          <w:b/>
          <w:bCs/>
          <w:color w:val="000000" w:themeColor="text1"/>
        </w:rPr>
      </w:pPr>
      <w:r w:rsidRPr="004108FC">
        <w:rPr>
          <w:b/>
          <w:bCs/>
          <w:color w:val="000000" w:themeColor="text1"/>
        </w:rPr>
        <w:t>ЕКСТЕРНО :</w:t>
      </w:r>
    </w:p>
    <w:p w14:paraId="2566DE01" w14:textId="77777777" w:rsidR="007E7398" w:rsidRPr="004108FC" w:rsidRDefault="007E7398" w:rsidP="007E7398">
      <w:pPr>
        <w:jc w:val="both"/>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2956"/>
        <w:gridCol w:w="2956"/>
      </w:tblGrid>
      <w:tr w:rsidR="004108FC" w:rsidRPr="004108FC" w14:paraId="38AF52B0" w14:textId="77777777" w:rsidTr="002C096B">
        <w:tc>
          <w:tcPr>
            <w:tcW w:w="2944" w:type="dxa"/>
            <w:shd w:val="clear" w:color="auto" w:fill="E5DFEC"/>
          </w:tcPr>
          <w:p w14:paraId="765F85C1" w14:textId="77777777" w:rsidR="007E7398" w:rsidRPr="004108FC" w:rsidRDefault="007E7398" w:rsidP="007E7398">
            <w:pPr>
              <w:jc w:val="both"/>
              <w:rPr>
                <w:b/>
                <w:bCs/>
                <w:color w:val="000000" w:themeColor="text1"/>
              </w:rPr>
            </w:pPr>
            <w:r w:rsidRPr="004108FC">
              <w:rPr>
                <w:b/>
                <w:bCs/>
                <w:color w:val="000000" w:themeColor="text1"/>
              </w:rPr>
              <w:t>АКТИВНОСТ</w:t>
            </w:r>
          </w:p>
        </w:tc>
        <w:tc>
          <w:tcPr>
            <w:tcW w:w="2956" w:type="dxa"/>
            <w:shd w:val="clear" w:color="auto" w:fill="E5DFEC"/>
          </w:tcPr>
          <w:p w14:paraId="499B428F" w14:textId="77777777" w:rsidR="007E7398" w:rsidRPr="004108FC" w:rsidRDefault="007E7398" w:rsidP="007E7398">
            <w:pPr>
              <w:jc w:val="both"/>
              <w:rPr>
                <w:b/>
                <w:bCs/>
                <w:color w:val="000000" w:themeColor="text1"/>
              </w:rPr>
            </w:pPr>
            <w:r w:rsidRPr="004108FC">
              <w:rPr>
                <w:b/>
                <w:bCs/>
                <w:color w:val="000000" w:themeColor="text1"/>
              </w:rPr>
              <w:t>НАЧИН РЕАЛИЗАЦИЈЕ</w:t>
            </w:r>
          </w:p>
        </w:tc>
        <w:tc>
          <w:tcPr>
            <w:tcW w:w="2956" w:type="dxa"/>
            <w:shd w:val="clear" w:color="auto" w:fill="E5DFEC"/>
          </w:tcPr>
          <w:p w14:paraId="6455551E" w14:textId="77777777" w:rsidR="007E7398" w:rsidRPr="004108FC" w:rsidRDefault="007E7398" w:rsidP="007E7398">
            <w:pPr>
              <w:jc w:val="both"/>
              <w:rPr>
                <w:b/>
                <w:bCs/>
                <w:color w:val="000000" w:themeColor="text1"/>
              </w:rPr>
            </w:pPr>
            <w:r w:rsidRPr="004108FC">
              <w:rPr>
                <w:b/>
                <w:bCs/>
                <w:color w:val="000000" w:themeColor="text1"/>
              </w:rPr>
              <w:t>ВРЕМЕ РЕАЛИЗАЦИЈЕ</w:t>
            </w:r>
          </w:p>
        </w:tc>
      </w:tr>
      <w:tr w:rsidR="004108FC" w:rsidRPr="004108FC" w14:paraId="54F5A2F3" w14:textId="77777777" w:rsidTr="002C096B">
        <w:tc>
          <w:tcPr>
            <w:tcW w:w="2944" w:type="dxa"/>
          </w:tcPr>
          <w:p w14:paraId="39040E44" w14:textId="77777777" w:rsidR="007E7398" w:rsidRPr="004108FC" w:rsidRDefault="007E7398" w:rsidP="007E7398">
            <w:pPr>
              <w:jc w:val="both"/>
              <w:rPr>
                <w:b/>
                <w:bCs/>
                <w:color w:val="000000" w:themeColor="text1"/>
              </w:rPr>
            </w:pPr>
            <w:r w:rsidRPr="004108FC">
              <w:rPr>
                <w:b/>
                <w:bCs/>
                <w:color w:val="000000" w:themeColor="text1"/>
              </w:rPr>
              <w:t>Сарадња са радијом</w:t>
            </w:r>
          </w:p>
        </w:tc>
        <w:tc>
          <w:tcPr>
            <w:tcW w:w="2956" w:type="dxa"/>
          </w:tcPr>
          <w:p w14:paraId="6BA428DB" w14:textId="77777777" w:rsidR="007E7398" w:rsidRPr="004108FC" w:rsidRDefault="007E7398" w:rsidP="007E7398">
            <w:pPr>
              <w:jc w:val="both"/>
              <w:rPr>
                <w:bCs/>
                <w:color w:val="000000" w:themeColor="text1"/>
              </w:rPr>
            </w:pPr>
            <w:r w:rsidRPr="004108FC">
              <w:rPr>
                <w:bCs/>
                <w:color w:val="000000" w:themeColor="text1"/>
              </w:rPr>
              <w:t>емисије радио-КУЛЕ</w:t>
            </w:r>
          </w:p>
        </w:tc>
        <w:tc>
          <w:tcPr>
            <w:tcW w:w="2956" w:type="dxa"/>
          </w:tcPr>
          <w:p w14:paraId="13C057D1" w14:textId="77777777" w:rsidR="007E7398" w:rsidRPr="004108FC" w:rsidRDefault="007E7398" w:rsidP="007E7398">
            <w:pPr>
              <w:jc w:val="both"/>
              <w:rPr>
                <w:bCs/>
                <w:color w:val="000000" w:themeColor="text1"/>
              </w:rPr>
            </w:pPr>
          </w:p>
        </w:tc>
      </w:tr>
      <w:tr w:rsidR="004108FC" w:rsidRPr="004108FC" w14:paraId="1A252E35" w14:textId="77777777" w:rsidTr="002C096B">
        <w:tc>
          <w:tcPr>
            <w:tcW w:w="2944" w:type="dxa"/>
          </w:tcPr>
          <w:p w14:paraId="6E791CB1" w14:textId="77777777" w:rsidR="007E7398" w:rsidRPr="004108FC" w:rsidRDefault="007E7398" w:rsidP="007E7398">
            <w:pPr>
              <w:jc w:val="both"/>
              <w:rPr>
                <w:b/>
                <w:bCs/>
                <w:color w:val="000000" w:themeColor="text1"/>
              </w:rPr>
            </w:pPr>
            <w:r w:rsidRPr="004108FC">
              <w:rPr>
                <w:b/>
                <w:bCs/>
                <w:color w:val="000000" w:themeColor="text1"/>
              </w:rPr>
              <w:t>Сарадња са ТВ</w:t>
            </w:r>
          </w:p>
        </w:tc>
        <w:tc>
          <w:tcPr>
            <w:tcW w:w="2956" w:type="dxa"/>
          </w:tcPr>
          <w:p w14:paraId="374E9907" w14:textId="77777777" w:rsidR="007E7398" w:rsidRPr="004108FC" w:rsidRDefault="007E7398" w:rsidP="007E7398">
            <w:pPr>
              <w:jc w:val="both"/>
              <w:rPr>
                <w:bCs/>
                <w:color w:val="000000" w:themeColor="text1"/>
              </w:rPr>
            </w:pPr>
            <w:r w:rsidRPr="004108FC">
              <w:rPr>
                <w:bCs/>
                <w:color w:val="000000" w:themeColor="text1"/>
              </w:rPr>
              <w:t>ТВ Нови Сад</w:t>
            </w:r>
          </w:p>
        </w:tc>
        <w:tc>
          <w:tcPr>
            <w:tcW w:w="2956" w:type="dxa"/>
          </w:tcPr>
          <w:p w14:paraId="5D517C94" w14:textId="77777777" w:rsidR="007E7398" w:rsidRPr="004108FC" w:rsidRDefault="007E7398" w:rsidP="007E7398">
            <w:pPr>
              <w:jc w:val="both"/>
              <w:rPr>
                <w:bCs/>
                <w:color w:val="000000" w:themeColor="text1"/>
              </w:rPr>
            </w:pPr>
            <w:r w:rsidRPr="004108FC">
              <w:rPr>
                <w:bCs/>
                <w:color w:val="000000" w:themeColor="text1"/>
              </w:rPr>
              <w:t>по договору или позиву</w:t>
            </w:r>
          </w:p>
        </w:tc>
      </w:tr>
      <w:tr w:rsidR="004108FC" w:rsidRPr="004108FC" w14:paraId="5D67553C" w14:textId="77777777" w:rsidTr="002C096B">
        <w:tc>
          <w:tcPr>
            <w:tcW w:w="2944" w:type="dxa"/>
          </w:tcPr>
          <w:p w14:paraId="1F6A6512" w14:textId="77777777" w:rsidR="007E7398" w:rsidRPr="004108FC" w:rsidRDefault="007E7398" w:rsidP="007E7398">
            <w:pPr>
              <w:jc w:val="both"/>
              <w:rPr>
                <w:b/>
                <w:bCs/>
                <w:color w:val="000000" w:themeColor="text1"/>
              </w:rPr>
            </w:pPr>
          </w:p>
        </w:tc>
        <w:tc>
          <w:tcPr>
            <w:tcW w:w="2956" w:type="dxa"/>
          </w:tcPr>
          <w:p w14:paraId="4FB437C2" w14:textId="77777777" w:rsidR="007E7398" w:rsidRPr="004108FC" w:rsidRDefault="007E7398" w:rsidP="007E7398">
            <w:pPr>
              <w:jc w:val="both"/>
              <w:rPr>
                <w:bCs/>
                <w:color w:val="000000" w:themeColor="text1"/>
              </w:rPr>
            </w:pPr>
            <w:r w:rsidRPr="004108FC">
              <w:rPr>
                <w:bCs/>
                <w:color w:val="000000" w:themeColor="text1"/>
              </w:rPr>
              <w:t>ТВ Оџаци</w:t>
            </w:r>
          </w:p>
        </w:tc>
        <w:tc>
          <w:tcPr>
            <w:tcW w:w="2956" w:type="dxa"/>
          </w:tcPr>
          <w:p w14:paraId="4FCBED9C" w14:textId="77777777" w:rsidR="007E7398" w:rsidRPr="004108FC" w:rsidRDefault="007E7398" w:rsidP="007E7398">
            <w:pPr>
              <w:jc w:val="both"/>
              <w:rPr>
                <w:bCs/>
                <w:color w:val="000000" w:themeColor="text1"/>
              </w:rPr>
            </w:pPr>
            <w:r w:rsidRPr="004108FC">
              <w:rPr>
                <w:bCs/>
                <w:color w:val="000000" w:themeColor="text1"/>
              </w:rPr>
              <w:t>по позиву</w:t>
            </w:r>
          </w:p>
        </w:tc>
      </w:tr>
      <w:tr w:rsidR="004108FC" w:rsidRPr="004108FC" w14:paraId="3E927C21" w14:textId="77777777" w:rsidTr="002C096B">
        <w:tc>
          <w:tcPr>
            <w:tcW w:w="2944" w:type="dxa"/>
          </w:tcPr>
          <w:p w14:paraId="603DB749" w14:textId="77777777" w:rsidR="007E7398" w:rsidRPr="004108FC" w:rsidRDefault="007E7398" w:rsidP="007E7398">
            <w:pPr>
              <w:jc w:val="both"/>
              <w:rPr>
                <w:b/>
                <w:bCs/>
                <w:color w:val="000000" w:themeColor="text1"/>
              </w:rPr>
            </w:pPr>
            <w:r w:rsidRPr="004108FC">
              <w:rPr>
                <w:b/>
                <w:bCs/>
                <w:color w:val="000000" w:themeColor="text1"/>
              </w:rPr>
              <w:t>Сарадња са издавачком</w:t>
            </w:r>
          </w:p>
          <w:p w14:paraId="3AAD5937" w14:textId="77777777" w:rsidR="007E7398" w:rsidRPr="004108FC" w:rsidRDefault="007E7398" w:rsidP="007E7398">
            <w:pPr>
              <w:jc w:val="both"/>
              <w:rPr>
                <w:b/>
                <w:bCs/>
                <w:color w:val="000000" w:themeColor="text1"/>
              </w:rPr>
            </w:pPr>
            <w:r w:rsidRPr="004108FC">
              <w:rPr>
                <w:b/>
                <w:bCs/>
                <w:color w:val="000000" w:themeColor="text1"/>
              </w:rPr>
              <w:t>Делатношћу</w:t>
            </w:r>
          </w:p>
        </w:tc>
        <w:tc>
          <w:tcPr>
            <w:tcW w:w="2956" w:type="dxa"/>
          </w:tcPr>
          <w:p w14:paraId="274469D3" w14:textId="77777777" w:rsidR="007E7398" w:rsidRPr="004108FC" w:rsidRDefault="00257814" w:rsidP="007E7398">
            <w:pPr>
              <w:jc w:val="both"/>
              <w:rPr>
                <w:bCs/>
                <w:color w:val="000000" w:themeColor="text1"/>
              </w:rPr>
            </w:pPr>
            <w:r w:rsidRPr="004108FC">
              <w:rPr>
                <w:bCs/>
                <w:color w:val="000000" w:themeColor="text1"/>
              </w:rPr>
              <w:t>,,Руске Слово“</w:t>
            </w:r>
          </w:p>
        </w:tc>
        <w:tc>
          <w:tcPr>
            <w:tcW w:w="2956" w:type="dxa"/>
          </w:tcPr>
          <w:p w14:paraId="069C8B23" w14:textId="77777777" w:rsidR="007E7398" w:rsidRPr="004108FC" w:rsidRDefault="007E7398" w:rsidP="007E7398">
            <w:pPr>
              <w:jc w:val="both"/>
              <w:rPr>
                <w:bCs/>
                <w:color w:val="000000" w:themeColor="text1"/>
              </w:rPr>
            </w:pPr>
            <w:r w:rsidRPr="004108FC">
              <w:rPr>
                <w:bCs/>
                <w:color w:val="000000" w:themeColor="text1"/>
              </w:rPr>
              <w:t>по позиву</w:t>
            </w:r>
          </w:p>
        </w:tc>
      </w:tr>
      <w:tr w:rsidR="007E7398" w:rsidRPr="004108FC" w14:paraId="3FC84293" w14:textId="77777777" w:rsidTr="002C096B">
        <w:tc>
          <w:tcPr>
            <w:tcW w:w="2944" w:type="dxa"/>
          </w:tcPr>
          <w:p w14:paraId="14B0E398" w14:textId="77777777" w:rsidR="007E7398" w:rsidRPr="004108FC" w:rsidRDefault="007E7398" w:rsidP="007E7398">
            <w:pPr>
              <w:jc w:val="both"/>
              <w:rPr>
                <w:b/>
                <w:bCs/>
                <w:color w:val="000000" w:themeColor="text1"/>
              </w:rPr>
            </w:pPr>
          </w:p>
        </w:tc>
        <w:tc>
          <w:tcPr>
            <w:tcW w:w="2956" w:type="dxa"/>
          </w:tcPr>
          <w:p w14:paraId="6117FD62" w14:textId="77777777" w:rsidR="007E7398" w:rsidRPr="004108FC" w:rsidRDefault="007E7398" w:rsidP="007E7398">
            <w:pPr>
              <w:jc w:val="both"/>
              <w:rPr>
                <w:bCs/>
                <w:color w:val="000000" w:themeColor="text1"/>
              </w:rPr>
            </w:pPr>
            <w:r w:rsidRPr="004108FC">
              <w:rPr>
                <w:bCs/>
                <w:color w:val="000000" w:themeColor="text1"/>
              </w:rPr>
              <w:t xml:space="preserve">,,Кулска </w:t>
            </w:r>
            <w:r w:rsidR="00257814" w:rsidRPr="004108FC">
              <w:rPr>
                <w:bCs/>
                <w:color w:val="000000" w:themeColor="text1"/>
              </w:rPr>
              <w:t>комуна“</w:t>
            </w:r>
          </w:p>
        </w:tc>
        <w:tc>
          <w:tcPr>
            <w:tcW w:w="2956" w:type="dxa"/>
          </w:tcPr>
          <w:p w14:paraId="70607729" w14:textId="77777777" w:rsidR="007E7398" w:rsidRPr="004108FC" w:rsidRDefault="007E7398" w:rsidP="007E7398">
            <w:pPr>
              <w:jc w:val="both"/>
              <w:rPr>
                <w:bCs/>
                <w:color w:val="000000" w:themeColor="text1"/>
              </w:rPr>
            </w:pPr>
            <w:r w:rsidRPr="004108FC">
              <w:rPr>
                <w:bCs/>
                <w:color w:val="000000" w:themeColor="text1"/>
              </w:rPr>
              <w:t>по договору</w:t>
            </w:r>
          </w:p>
        </w:tc>
      </w:tr>
    </w:tbl>
    <w:p w14:paraId="00AEE3CA" w14:textId="77777777" w:rsidR="007E7398" w:rsidRPr="004108FC" w:rsidRDefault="007E7398" w:rsidP="007E7398">
      <w:pPr>
        <w:jc w:val="both"/>
        <w:rPr>
          <w:b/>
          <w:bCs/>
          <w:color w:val="000000" w:themeColor="text1"/>
        </w:rPr>
      </w:pPr>
    </w:p>
    <w:p w14:paraId="50655C74" w14:textId="77777777" w:rsidR="007E7398" w:rsidRPr="004108FC" w:rsidRDefault="007E7398" w:rsidP="005D35C4">
      <w:pPr>
        <w:ind w:firstLine="720"/>
        <w:jc w:val="both"/>
        <w:rPr>
          <w:bCs/>
          <w:color w:val="000000" w:themeColor="text1"/>
        </w:rPr>
      </w:pPr>
      <w:r w:rsidRPr="004108FC">
        <w:rPr>
          <w:bCs/>
          <w:color w:val="000000" w:themeColor="text1"/>
        </w:rPr>
        <w:t>Посебно маркетиншки имамо одрађену презентацију Средње школе и Дома ученика. Презентација смерова у средњој школи се интензивно врши пред упис у први разред, тј. крајем школске године. Ради се преко медија али и посетом школама у нашој средини, а и шире. Постоји посебно разрађен план и подела задужења у тој презентацији.</w:t>
      </w:r>
    </w:p>
    <w:p w14:paraId="5B989E17" w14:textId="77777777" w:rsidR="007E7398" w:rsidRPr="004108FC" w:rsidRDefault="007E7398" w:rsidP="005D35C4">
      <w:pPr>
        <w:ind w:firstLine="720"/>
        <w:jc w:val="both"/>
        <w:rPr>
          <w:bCs/>
          <w:color w:val="000000" w:themeColor="text1"/>
        </w:rPr>
      </w:pPr>
      <w:r w:rsidRPr="004108FC">
        <w:rPr>
          <w:bCs/>
          <w:color w:val="000000" w:themeColor="text1"/>
        </w:rPr>
        <w:t>Годишњим програмом је предвиђена сарадња са другим школама у општини и шире, чиме се врши презентација и маркетинг наше школе. Доласком ученика из других школа на разне активности и такмичења у нашу школу ученици се упознају са радом наше школе и интерната.</w:t>
      </w:r>
    </w:p>
    <w:p w14:paraId="08F5B665" w14:textId="77777777" w:rsidR="007E7398" w:rsidRPr="004108FC" w:rsidRDefault="007E7398" w:rsidP="007E7398">
      <w:pPr>
        <w:ind w:left="90"/>
        <w:rPr>
          <w:b/>
          <w:bCs/>
          <w:color w:val="000000" w:themeColor="text1"/>
        </w:rPr>
      </w:pPr>
    </w:p>
    <w:p w14:paraId="5562F298" w14:textId="77777777" w:rsidR="007E7398" w:rsidRPr="004108FC" w:rsidRDefault="007E7398" w:rsidP="005D35C4">
      <w:pPr>
        <w:ind w:firstLine="720"/>
        <w:rPr>
          <w:b/>
          <w:bCs/>
          <w:color w:val="000000" w:themeColor="text1"/>
        </w:rPr>
      </w:pPr>
      <w:r w:rsidRPr="004108FC">
        <w:rPr>
          <w:b/>
          <w:bCs/>
          <w:color w:val="000000" w:themeColor="text1"/>
        </w:rPr>
        <w:t>У случају прекида наставе и реализације онлајн наставе , због ситуације са вирусом корона неке активности ће се реализовати онлајн.</w:t>
      </w:r>
    </w:p>
    <w:p w14:paraId="50018A02" w14:textId="77777777" w:rsidR="007E7398" w:rsidRPr="004108FC" w:rsidRDefault="007E7398" w:rsidP="007E7398">
      <w:pPr>
        <w:ind w:left="90"/>
        <w:rPr>
          <w:b/>
          <w:bCs/>
          <w:color w:val="000000" w:themeColor="text1"/>
        </w:rPr>
      </w:pPr>
    </w:p>
    <w:p w14:paraId="661851EE" w14:textId="77777777" w:rsidR="007E7398" w:rsidRPr="004108FC" w:rsidRDefault="007E7398" w:rsidP="007E7398">
      <w:pPr>
        <w:ind w:left="90"/>
        <w:rPr>
          <w:b/>
          <w:bCs/>
          <w:color w:val="000000" w:themeColor="text1"/>
        </w:rPr>
      </w:pPr>
    </w:p>
    <w:p w14:paraId="4E0C042E" w14:textId="77777777" w:rsidR="007E7398" w:rsidRPr="004108FC" w:rsidRDefault="007E7398" w:rsidP="007E7398">
      <w:pPr>
        <w:rPr>
          <w:b/>
          <w:bCs/>
          <w:color w:val="000000" w:themeColor="text1"/>
          <w:sz w:val="32"/>
        </w:rPr>
      </w:pPr>
    </w:p>
    <w:p w14:paraId="3E09480E" w14:textId="77777777" w:rsidR="007E7398" w:rsidRPr="004108FC" w:rsidRDefault="007E7398" w:rsidP="007E7398">
      <w:pPr>
        <w:ind w:left="90"/>
        <w:rPr>
          <w:bCs/>
          <w:color w:val="000000" w:themeColor="text1"/>
          <w:sz w:val="22"/>
          <w:szCs w:val="22"/>
          <w:lang w:val="ru-RU"/>
        </w:rPr>
      </w:pPr>
    </w:p>
    <w:p w14:paraId="051E17C8" w14:textId="77777777" w:rsidR="007E7398" w:rsidRPr="004108FC" w:rsidRDefault="007E7398" w:rsidP="007E7398">
      <w:pPr>
        <w:ind w:left="90"/>
        <w:rPr>
          <w:bCs/>
          <w:color w:val="000000" w:themeColor="text1"/>
          <w:sz w:val="22"/>
          <w:szCs w:val="22"/>
          <w:lang w:val="ru-RU"/>
        </w:rPr>
      </w:pPr>
    </w:p>
    <w:p w14:paraId="6E830D33" w14:textId="77777777" w:rsidR="007E7398" w:rsidRPr="004108FC" w:rsidRDefault="007E7398" w:rsidP="007E7398">
      <w:pPr>
        <w:ind w:left="90"/>
        <w:rPr>
          <w:bCs/>
          <w:color w:val="000000" w:themeColor="text1"/>
          <w:sz w:val="22"/>
          <w:szCs w:val="22"/>
          <w:lang w:val="ru-RU"/>
        </w:rPr>
      </w:pPr>
    </w:p>
    <w:p w14:paraId="349E4A8D" w14:textId="77777777" w:rsidR="007E7398" w:rsidRPr="004108FC" w:rsidRDefault="007E7398" w:rsidP="007E7398">
      <w:pPr>
        <w:ind w:left="90"/>
        <w:rPr>
          <w:bCs/>
          <w:color w:val="000000" w:themeColor="text1"/>
          <w:sz w:val="22"/>
          <w:szCs w:val="22"/>
          <w:lang w:val="ru-RU"/>
        </w:rPr>
      </w:pPr>
    </w:p>
    <w:p w14:paraId="379EC1CA" w14:textId="77777777" w:rsidR="007E7398" w:rsidRPr="004108FC" w:rsidRDefault="007E7398" w:rsidP="007E7398">
      <w:pPr>
        <w:ind w:left="90"/>
        <w:rPr>
          <w:bCs/>
          <w:color w:val="000000" w:themeColor="text1"/>
          <w:sz w:val="22"/>
          <w:szCs w:val="22"/>
          <w:lang w:val="ru-RU"/>
        </w:rPr>
      </w:pPr>
    </w:p>
    <w:p w14:paraId="607D2F8F" w14:textId="77777777" w:rsidR="007E7398" w:rsidRPr="004108FC" w:rsidRDefault="007E7398" w:rsidP="007E7398">
      <w:pPr>
        <w:rPr>
          <w:color w:val="000000" w:themeColor="text1"/>
        </w:rPr>
      </w:pPr>
      <w:r w:rsidRPr="004108FC">
        <w:rPr>
          <w:color w:val="000000" w:themeColor="text1"/>
        </w:rPr>
        <w:t xml:space="preserve">Датум и место                                                                              </w:t>
      </w:r>
      <w:r w:rsidR="002B7965" w:rsidRPr="004108FC">
        <w:rPr>
          <w:color w:val="000000" w:themeColor="text1"/>
        </w:rPr>
        <w:t>директор</w:t>
      </w:r>
      <w:r w:rsidRPr="004108FC">
        <w:rPr>
          <w:color w:val="000000" w:themeColor="text1"/>
        </w:rPr>
        <w:t xml:space="preserve">  </w:t>
      </w:r>
    </w:p>
    <w:p w14:paraId="3D965E3C" w14:textId="77777777" w:rsidR="007E7398" w:rsidRPr="004108FC" w:rsidRDefault="007E7398" w:rsidP="007E7398">
      <w:pPr>
        <w:rPr>
          <w:color w:val="000000" w:themeColor="text1"/>
        </w:rPr>
      </w:pPr>
    </w:p>
    <w:p w14:paraId="4CAA031B" w14:textId="77777777" w:rsidR="003F713A" w:rsidRPr="004108FC" w:rsidRDefault="002B7965" w:rsidP="007E7398">
      <w:pPr>
        <w:rPr>
          <w:color w:val="000000" w:themeColor="text1"/>
        </w:rPr>
      </w:pPr>
      <w:r w:rsidRPr="004108FC">
        <w:rPr>
          <w:color w:val="000000" w:themeColor="text1"/>
        </w:rPr>
        <w:t>15.09.202</w:t>
      </w:r>
      <w:r w:rsidRPr="004108FC">
        <w:rPr>
          <w:color w:val="000000" w:themeColor="text1"/>
          <w:lang w:val="sr-Cyrl-RS"/>
        </w:rPr>
        <w:t>2</w:t>
      </w:r>
      <w:r w:rsidR="007E7398" w:rsidRPr="004108FC">
        <w:rPr>
          <w:color w:val="000000" w:themeColor="text1"/>
        </w:rPr>
        <w:t>.  Руски Крстур                                                           Наталија Будински</w:t>
      </w:r>
    </w:p>
    <w:p w14:paraId="3145FE72" w14:textId="77777777" w:rsidR="00AA302B" w:rsidRPr="004108FC" w:rsidRDefault="00AA302B" w:rsidP="00AA302B">
      <w:pPr>
        <w:rPr>
          <w:color w:val="000000" w:themeColor="text1"/>
        </w:rPr>
      </w:pPr>
    </w:p>
    <w:sectPr w:rsidR="00AA302B" w:rsidRPr="004108FC" w:rsidSect="00DA0862">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A34DC" w14:textId="77777777" w:rsidR="006B19BF" w:rsidRDefault="006B19BF" w:rsidP="00DA0862">
      <w:r>
        <w:separator/>
      </w:r>
    </w:p>
  </w:endnote>
  <w:endnote w:type="continuationSeparator" w:id="0">
    <w:p w14:paraId="2DB31D3F" w14:textId="77777777" w:rsidR="006B19BF" w:rsidRDefault="006B19BF" w:rsidP="00DA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linga">
    <w:altName w:val="Segoe UI"/>
    <w:charset w:val="00"/>
    <w:family w:val="swiss"/>
    <w:pitch w:val="variable"/>
    <w:sig w:usb0="00080003" w:usb1="00000000" w:usb2="00000000" w:usb3="00000000" w:csb0="00000001" w:csb1="00000000"/>
  </w:font>
  <w:font w:name="+mn-ea">
    <w:panose1 w:val="00000000000000000000"/>
    <w:charset w:val="00"/>
    <w:family w:val="roman"/>
    <w:notTrueType/>
    <w:pitch w:val="default"/>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22910"/>
      <w:docPartObj>
        <w:docPartGallery w:val="Page Numbers (Bottom of Page)"/>
        <w:docPartUnique/>
      </w:docPartObj>
    </w:sdtPr>
    <w:sdtEndPr>
      <w:rPr>
        <w:noProof/>
      </w:rPr>
    </w:sdtEndPr>
    <w:sdtContent>
      <w:p w14:paraId="630652FF" w14:textId="77777777" w:rsidR="007509F2" w:rsidRDefault="007509F2">
        <w:pPr>
          <w:pStyle w:val="Footer"/>
          <w:jc w:val="right"/>
        </w:pPr>
        <w:r>
          <w:fldChar w:fldCharType="begin"/>
        </w:r>
        <w:r>
          <w:instrText xml:space="preserve"> PAGE   \* MERGEFORMAT </w:instrText>
        </w:r>
        <w:r>
          <w:fldChar w:fldCharType="separate"/>
        </w:r>
        <w:r w:rsidR="00F55CC7">
          <w:rPr>
            <w:noProof/>
          </w:rPr>
          <w:t>19</w:t>
        </w:r>
        <w:r>
          <w:rPr>
            <w:noProof/>
          </w:rPr>
          <w:fldChar w:fldCharType="end"/>
        </w:r>
      </w:p>
    </w:sdtContent>
  </w:sdt>
  <w:p w14:paraId="04AAEB7D" w14:textId="77777777" w:rsidR="007509F2" w:rsidRDefault="0075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F2311" w14:textId="77777777" w:rsidR="006B19BF" w:rsidRDefault="006B19BF" w:rsidP="00DA0862">
      <w:r>
        <w:separator/>
      </w:r>
    </w:p>
  </w:footnote>
  <w:footnote w:type="continuationSeparator" w:id="0">
    <w:p w14:paraId="27E220CE" w14:textId="77777777" w:rsidR="006B19BF" w:rsidRDefault="006B19BF" w:rsidP="00DA0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C6B"/>
    <w:multiLevelType w:val="hybridMultilevel"/>
    <w:tmpl w:val="E998FC72"/>
    <w:lvl w:ilvl="0" w:tplc="3D2C435E">
      <w:start w:val="1"/>
      <w:numFmt w:val="bullet"/>
      <w:lvlText w:val=""/>
      <w:lvlJc w:val="left"/>
      <w:pPr>
        <w:ind w:left="153"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14D2853"/>
    <w:multiLevelType w:val="hybridMultilevel"/>
    <w:tmpl w:val="4884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64733"/>
    <w:multiLevelType w:val="hybridMultilevel"/>
    <w:tmpl w:val="9EBCFD4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2C152D6"/>
    <w:multiLevelType w:val="hybridMultilevel"/>
    <w:tmpl w:val="5E821DE4"/>
    <w:lvl w:ilvl="0" w:tplc="0264F8C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32E266B"/>
    <w:multiLevelType w:val="hybridMultilevel"/>
    <w:tmpl w:val="0D82AE46"/>
    <w:lvl w:ilvl="0" w:tplc="2912DD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96666"/>
    <w:multiLevelType w:val="hybridMultilevel"/>
    <w:tmpl w:val="6F68775E"/>
    <w:lvl w:ilvl="0" w:tplc="EE302E08">
      <w:start w:val="1"/>
      <w:numFmt w:val="decimal"/>
      <w:lvlText w:val="%1."/>
      <w:lvlJc w:val="left"/>
      <w:pPr>
        <w:ind w:left="720" w:hanging="360"/>
      </w:pPr>
      <w:rPr>
        <w:rFonts w:ascii="Times New Roman" w:hAnsi="Times New Roman" w:cs="Times New Roman" w:hint="default"/>
        <w:b w:val="0"/>
        <w:i w:val="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66202CC"/>
    <w:multiLevelType w:val="hybridMultilevel"/>
    <w:tmpl w:val="0382E596"/>
    <w:lvl w:ilvl="0" w:tplc="0264F8C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084747A1"/>
    <w:multiLevelType w:val="multilevel"/>
    <w:tmpl w:val="43CC6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91E6C93"/>
    <w:multiLevelType w:val="hybridMultilevel"/>
    <w:tmpl w:val="1548EC4A"/>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C0317D"/>
    <w:multiLevelType w:val="multilevel"/>
    <w:tmpl w:val="0330C340"/>
    <w:lvl w:ilvl="0">
      <w:start w:val="1"/>
      <w:numFmt w:val="decimal"/>
      <w:lvlText w:val="%1."/>
      <w:lvlJc w:val="left"/>
      <w:pPr>
        <w:ind w:left="720" w:hanging="360"/>
      </w:pPr>
    </w:lvl>
    <w:lvl w:ilvl="1">
      <w:start w:val="7"/>
      <w:numFmt w:val="decimal"/>
      <w:lvlText w:val="%1.%2."/>
      <w:lvlJc w:val="left"/>
      <w:pPr>
        <w:ind w:left="1185" w:hanging="825"/>
      </w:pPr>
    </w:lvl>
    <w:lvl w:ilvl="2">
      <w:start w:val="1"/>
      <w:numFmt w:val="decimal"/>
      <w:lvlText w:val="%1.%2.%3."/>
      <w:lvlJc w:val="left"/>
      <w:pPr>
        <w:ind w:left="1185" w:hanging="82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nsid w:val="0AA05217"/>
    <w:multiLevelType w:val="hybridMultilevel"/>
    <w:tmpl w:val="CBE22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4C7658"/>
    <w:multiLevelType w:val="hybridMultilevel"/>
    <w:tmpl w:val="B54A6DF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0D1C291D"/>
    <w:multiLevelType w:val="hybridMultilevel"/>
    <w:tmpl w:val="1030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231AA7"/>
    <w:multiLevelType w:val="hybridMultilevel"/>
    <w:tmpl w:val="79D69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7740EC"/>
    <w:multiLevelType w:val="multilevel"/>
    <w:tmpl w:val="E25EE11E"/>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EB73045"/>
    <w:multiLevelType w:val="hybridMultilevel"/>
    <w:tmpl w:val="FC226A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B63986"/>
    <w:multiLevelType w:val="hybridMultilevel"/>
    <w:tmpl w:val="57C6C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5E0908"/>
    <w:multiLevelType w:val="hybridMultilevel"/>
    <w:tmpl w:val="3356C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883E2C"/>
    <w:multiLevelType w:val="multilevel"/>
    <w:tmpl w:val="B2D4F7CE"/>
    <w:lvl w:ilvl="0">
      <w:start w:val="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2740EF3"/>
    <w:multiLevelType w:val="hybridMultilevel"/>
    <w:tmpl w:val="624C8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B01F6A"/>
    <w:multiLevelType w:val="multilevel"/>
    <w:tmpl w:val="A734FA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86B6C36"/>
    <w:multiLevelType w:val="hybridMultilevel"/>
    <w:tmpl w:val="33C69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8B45975"/>
    <w:multiLevelType w:val="hybridMultilevel"/>
    <w:tmpl w:val="F3A8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7259E3"/>
    <w:multiLevelType w:val="multilevel"/>
    <w:tmpl w:val="3DC87A7E"/>
    <w:lvl w:ilvl="0">
      <w:start w:val="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EC762A8"/>
    <w:multiLevelType w:val="hybridMultilevel"/>
    <w:tmpl w:val="D7182F60"/>
    <w:lvl w:ilvl="0" w:tplc="2D08FD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D82959"/>
    <w:multiLevelType w:val="hybridMultilevel"/>
    <w:tmpl w:val="9AB493F4"/>
    <w:lvl w:ilvl="0" w:tplc="9092979A">
      <w:start w:val="2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22862C4C"/>
    <w:multiLevelType w:val="multilevel"/>
    <w:tmpl w:val="E88AA980"/>
    <w:lvl w:ilvl="0">
      <w:start w:val="1"/>
      <w:numFmt w:val="decimal"/>
      <w:lvlText w:val="%1."/>
      <w:lvlJc w:val="left"/>
      <w:pPr>
        <w:ind w:left="720" w:hanging="360"/>
      </w:p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2892A20"/>
    <w:multiLevelType w:val="hybridMultilevel"/>
    <w:tmpl w:val="7F44C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3C6FCC"/>
    <w:multiLevelType w:val="multilevel"/>
    <w:tmpl w:val="7828197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251F6294"/>
    <w:multiLevelType w:val="hybridMultilevel"/>
    <w:tmpl w:val="242C23EC"/>
    <w:lvl w:ilvl="0" w:tplc="0264F8C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57527C1"/>
    <w:multiLevelType w:val="hybridMultilevel"/>
    <w:tmpl w:val="81E0D8BA"/>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73B29A4"/>
    <w:multiLevelType w:val="hybridMultilevel"/>
    <w:tmpl w:val="4C688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89E7957"/>
    <w:multiLevelType w:val="hybridMultilevel"/>
    <w:tmpl w:val="80F6E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F93ACC"/>
    <w:multiLevelType w:val="hybridMultilevel"/>
    <w:tmpl w:val="938C0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5F355B"/>
    <w:multiLevelType w:val="hybridMultilevel"/>
    <w:tmpl w:val="4A8A20E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5">
    <w:nsid w:val="2ED00CD9"/>
    <w:multiLevelType w:val="hybridMultilevel"/>
    <w:tmpl w:val="BC9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EF517F"/>
    <w:multiLevelType w:val="hybridMultilevel"/>
    <w:tmpl w:val="131A3F20"/>
    <w:lvl w:ilvl="0" w:tplc="30546F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FB746C2"/>
    <w:multiLevelType w:val="hybridMultilevel"/>
    <w:tmpl w:val="BAF83A5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F87A0A"/>
    <w:multiLevelType w:val="hybridMultilevel"/>
    <w:tmpl w:val="4EC8B4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303474B4"/>
    <w:multiLevelType w:val="hybridMultilevel"/>
    <w:tmpl w:val="0A06D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13151C9"/>
    <w:multiLevelType w:val="hybridMultilevel"/>
    <w:tmpl w:val="A64EAE06"/>
    <w:lvl w:ilvl="0" w:tplc="879E3B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2186F2F"/>
    <w:multiLevelType w:val="hybridMultilevel"/>
    <w:tmpl w:val="7DB02E24"/>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324392F"/>
    <w:multiLevelType w:val="hybridMultilevel"/>
    <w:tmpl w:val="21A29072"/>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4777682"/>
    <w:multiLevelType w:val="hybridMultilevel"/>
    <w:tmpl w:val="891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F3101C"/>
    <w:multiLevelType w:val="hybridMultilevel"/>
    <w:tmpl w:val="8870CAA8"/>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688312F"/>
    <w:multiLevelType w:val="hybridMultilevel"/>
    <w:tmpl w:val="24CE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DA3A60"/>
    <w:multiLevelType w:val="hybridMultilevel"/>
    <w:tmpl w:val="8626DC6E"/>
    <w:lvl w:ilvl="0" w:tplc="0264F8C2">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nsid w:val="39CF7DFE"/>
    <w:multiLevelType w:val="hybridMultilevel"/>
    <w:tmpl w:val="966AC7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9E96EC8"/>
    <w:multiLevelType w:val="hybridMultilevel"/>
    <w:tmpl w:val="A170D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2E01E1"/>
    <w:multiLevelType w:val="hybridMultilevel"/>
    <w:tmpl w:val="9C3C5AD0"/>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BF61C87"/>
    <w:multiLevelType w:val="multilevel"/>
    <w:tmpl w:val="2AEE47B0"/>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1">
    <w:nsid w:val="3C913A29"/>
    <w:multiLevelType w:val="multilevel"/>
    <w:tmpl w:val="E188E4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E0745B7"/>
    <w:multiLevelType w:val="hybridMultilevel"/>
    <w:tmpl w:val="7B1C4B2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3">
    <w:nsid w:val="403568FA"/>
    <w:multiLevelType w:val="hybridMultilevel"/>
    <w:tmpl w:val="107CE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581E8E"/>
    <w:multiLevelType w:val="hybridMultilevel"/>
    <w:tmpl w:val="DAFEC77A"/>
    <w:lvl w:ilvl="0" w:tplc="51AA675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F10224"/>
    <w:multiLevelType w:val="hybridMultilevel"/>
    <w:tmpl w:val="8708C4BC"/>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4F23FF4"/>
    <w:multiLevelType w:val="hybridMultilevel"/>
    <w:tmpl w:val="61E62E7A"/>
    <w:lvl w:ilvl="0" w:tplc="04090001">
      <w:start w:val="1"/>
      <w:numFmt w:val="bullet"/>
      <w:lvlText w:val=""/>
      <w:lvlJc w:val="left"/>
      <w:pPr>
        <w:ind w:left="744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7">
    <w:nsid w:val="45953855"/>
    <w:multiLevelType w:val="hybridMultilevel"/>
    <w:tmpl w:val="9A74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9A741B"/>
    <w:multiLevelType w:val="hybridMultilevel"/>
    <w:tmpl w:val="CAEC50F4"/>
    <w:lvl w:ilvl="0" w:tplc="0409000B">
      <w:start w:val="1"/>
      <w:numFmt w:val="bullet"/>
      <w:lvlText w:val=""/>
      <w:lvlJc w:val="left"/>
      <w:pPr>
        <w:tabs>
          <w:tab w:val="num" w:pos="357"/>
        </w:tabs>
        <w:ind w:left="340" w:hanging="283"/>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9">
    <w:nsid w:val="477817F6"/>
    <w:multiLevelType w:val="hybridMultilevel"/>
    <w:tmpl w:val="D624AC5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0">
    <w:nsid w:val="484D041C"/>
    <w:multiLevelType w:val="hybridMultilevel"/>
    <w:tmpl w:val="1876C5D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nsid w:val="48CE48FC"/>
    <w:multiLevelType w:val="hybridMultilevel"/>
    <w:tmpl w:val="9252B682"/>
    <w:lvl w:ilvl="0" w:tplc="137CC8CE">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516618"/>
    <w:multiLevelType w:val="hybridMultilevel"/>
    <w:tmpl w:val="5BBA81CC"/>
    <w:lvl w:ilvl="0" w:tplc="E56297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594A08"/>
    <w:multiLevelType w:val="hybridMultilevel"/>
    <w:tmpl w:val="D548D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081237"/>
    <w:multiLevelType w:val="hybridMultilevel"/>
    <w:tmpl w:val="007AC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161CEB"/>
    <w:multiLevelType w:val="hybridMultilevel"/>
    <w:tmpl w:val="2CC85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7903E5"/>
    <w:multiLevelType w:val="hybridMultilevel"/>
    <w:tmpl w:val="30AEE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9B070A"/>
    <w:multiLevelType w:val="hybridMultilevel"/>
    <w:tmpl w:val="96A6C552"/>
    <w:lvl w:ilvl="0" w:tplc="879E3B20">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8">
    <w:nsid w:val="51E745A6"/>
    <w:multiLevelType w:val="multilevel"/>
    <w:tmpl w:val="A8A404D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54E63965"/>
    <w:multiLevelType w:val="hybridMultilevel"/>
    <w:tmpl w:val="3A2E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BB7992"/>
    <w:multiLevelType w:val="hybridMultilevel"/>
    <w:tmpl w:val="4ACA8D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B367468"/>
    <w:multiLevelType w:val="multilevel"/>
    <w:tmpl w:val="0330C340"/>
    <w:lvl w:ilvl="0">
      <w:start w:val="1"/>
      <w:numFmt w:val="decimal"/>
      <w:lvlText w:val="%1."/>
      <w:lvlJc w:val="left"/>
      <w:pPr>
        <w:ind w:left="720" w:hanging="360"/>
      </w:pPr>
    </w:lvl>
    <w:lvl w:ilvl="1">
      <w:start w:val="7"/>
      <w:numFmt w:val="decimal"/>
      <w:lvlText w:val="%1.%2."/>
      <w:lvlJc w:val="left"/>
      <w:pPr>
        <w:ind w:left="1185" w:hanging="825"/>
      </w:pPr>
    </w:lvl>
    <w:lvl w:ilvl="2">
      <w:start w:val="1"/>
      <w:numFmt w:val="decimal"/>
      <w:lvlText w:val="%1.%2.%3."/>
      <w:lvlJc w:val="left"/>
      <w:pPr>
        <w:ind w:left="1185" w:hanging="82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2">
    <w:nsid w:val="5D873FAD"/>
    <w:multiLevelType w:val="hybridMultilevel"/>
    <w:tmpl w:val="12E68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826141"/>
    <w:multiLevelType w:val="hybridMultilevel"/>
    <w:tmpl w:val="63A63D92"/>
    <w:lvl w:ilvl="0" w:tplc="56CE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70F09DF"/>
    <w:multiLevelType w:val="hybridMultilevel"/>
    <w:tmpl w:val="3A2E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790527E"/>
    <w:multiLevelType w:val="hybridMultilevel"/>
    <w:tmpl w:val="E1121B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nsid w:val="67D224E4"/>
    <w:multiLevelType w:val="multilevel"/>
    <w:tmpl w:val="DB502B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6BFF614E"/>
    <w:multiLevelType w:val="hybridMultilevel"/>
    <w:tmpl w:val="5B181D68"/>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C7C20C3"/>
    <w:multiLevelType w:val="hybridMultilevel"/>
    <w:tmpl w:val="4726CDAC"/>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9">
    <w:nsid w:val="6D470273"/>
    <w:multiLevelType w:val="hybridMultilevel"/>
    <w:tmpl w:val="DE8403F6"/>
    <w:lvl w:ilvl="0" w:tplc="390A8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59190F"/>
    <w:multiLevelType w:val="multilevel"/>
    <w:tmpl w:val="07AA7B64"/>
    <w:lvl w:ilvl="0">
      <w:start w:val="2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71483080"/>
    <w:multiLevelType w:val="hybridMultilevel"/>
    <w:tmpl w:val="BE926768"/>
    <w:lvl w:ilvl="0" w:tplc="7B086D46">
      <w:numFmt w:val="bullet"/>
      <w:lvlText w:val=""/>
      <w:lvlJc w:val="left"/>
      <w:pPr>
        <w:tabs>
          <w:tab w:val="num" w:pos="1080"/>
        </w:tabs>
        <w:ind w:left="1080" w:hanging="360"/>
      </w:pPr>
      <w:rPr>
        <w:rFonts w:ascii="Symbol" w:eastAsia="Times New Roman" w:hAnsi="Symbol" w:cs="Times New Roman" w:hint="default"/>
        <w:i w:val="0"/>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2">
    <w:nsid w:val="722A0F9D"/>
    <w:multiLevelType w:val="hybridMultilevel"/>
    <w:tmpl w:val="34B6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4922AA"/>
    <w:multiLevelType w:val="hybridMultilevel"/>
    <w:tmpl w:val="9CD6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EF152E"/>
    <w:multiLevelType w:val="hybridMultilevel"/>
    <w:tmpl w:val="D3C0FD68"/>
    <w:lvl w:ilvl="0" w:tplc="266ED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D32577"/>
    <w:multiLevelType w:val="hybridMultilevel"/>
    <w:tmpl w:val="B9C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42F08B5"/>
    <w:multiLevelType w:val="hybridMultilevel"/>
    <w:tmpl w:val="7DAA7378"/>
    <w:lvl w:ilvl="0" w:tplc="0264F8C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7">
    <w:nsid w:val="74F81635"/>
    <w:multiLevelType w:val="hybridMultilevel"/>
    <w:tmpl w:val="4FA4D8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6876C29"/>
    <w:multiLevelType w:val="hybridMultilevel"/>
    <w:tmpl w:val="81DEB4D4"/>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9">
    <w:nsid w:val="76EC141C"/>
    <w:multiLevelType w:val="hybridMultilevel"/>
    <w:tmpl w:val="3C9ECB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nsid w:val="78E00656"/>
    <w:multiLevelType w:val="hybridMultilevel"/>
    <w:tmpl w:val="96B2A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8B7E24"/>
    <w:multiLevelType w:val="hybridMultilevel"/>
    <w:tmpl w:val="ED0A3234"/>
    <w:lvl w:ilvl="0" w:tplc="7B086D46">
      <w:numFmt w:val="bullet"/>
      <w:lvlText w:val=""/>
      <w:lvlJc w:val="left"/>
      <w:pPr>
        <w:tabs>
          <w:tab w:val="num" w:pos="960"/>
        </w:tabs>
        <w:ind w:left="96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BB47DFB"/>
    <w:multiLevelType w:val="hybridMultilevel"/>
    <w:tmpl w:val="B9C08128"/>
    <w:lvl w:ilvl="0" w:tplc="8E780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D86C31"/>
    <w:multiLevelType w:val="hybridMultilevel"/>
    <w:tmpl w:val="E7B2402C"/>
    <w:lvl w:ilvl="0" w:tplc="0264F8C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BF37045"/>
    <w:multiLevelType w:val="hybridMultilevel"/>
    <w:tmpl w:val="99249DE6"/>
    <w:lvl w:ilvl="0" w:tplc="0264F8C2">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5">
    <w:nsid w:val="7EA00FD6"/>
    <w:multiLevelType w:val="multilevel"/>
    <w:tmpl w:val="4E1E4F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62"/>
  </w:num>
  <w:num w:numId="3">
    <w:abstractNumId w:val="40"/>
  </w:num>
  <w:num w:numId="4">
    <w:abstractNumId w:val="35"/>
  </w:num>
  <w:num w:numId="5">
    <w:abstractNumId w:val="43"/>
  </w:num>
  <w:num w:numId="6">
    <w:abstractNumId w:val="12"/>
  </w:num>
  <w:num w:numId="7">
    <w:abstractNumId w:val="16"/>
  </w:num>
  <w:num w:numId="8">
    <w:abstractNumId w:val="44"/>
  </w:num>
  <w:num w:numId="9">
    <w:abstractNumId w:val="8"/>
  </w:num>
  <w:num w:numId="10">
    <w:abstractNumId w:val="42"/>
  </w:num>
  <w:num w:numId="11">
    <w:abstractNumId w:val="81"/>
  </w:num>
  <w:num w:numId="12">
    <w:abstractNumId w:val="49"/>
  </w:num>
  <w:num w:numId="13">
    <w:abstractNumId w:val="30"/>
  </w:num>
  <w:num w:numId="14">
    <w:abstractNumId w:val="91"/>
  </w:num>
  <w:num w:numId="15">
    <w:abstractNumId w:val="41"/>
  </w:num>
  <w:num w:numId="16">
    <w:abstractNumId w:val="55"/>
  </w:num>
  <w:num w:numId="17">
    <w:abstractNumId w:val="77"/>
  </w:num>
  <w:num w:numId="18">
    <w:abstractNumId w:val="67"/>
  </w:num>
  <w:num w:numId="19">
    <w:abstractNumId w:val="92"/>
  </w:num>
  <w:num w:numId="20">
    <w:abstractNumId w:val="48"/>
  </w:num>
  <w:num w:numId="21">
    <w:abstractNumId w:val="53"/>
  </w:num>
  <w:num w:numId="22">
    <w:abstractNumId w:val="13"/>
  </w:num>
  <w:num w:numId="23">
    <w:abstractNumId w:val="72"/>
  </w:num>
  <w:num w:numId="24">
    <w:abstractNumId w:val="76"/>
  </w:num>
  <w:num w:numId="25">
    <w:abstractNumId w:val="20"/>
  </w:num>
  <w:num w:numId="26">
    <w:abstractNumId w:val="95"/>
  </w:num>
  <w:num w:numId="27">
    <w:abstractNumId w:val="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26"/>
  </w:num>
  <w:num w:numId="31">
    <w:abstractNumId w:val="36"/>
  </w:num>
  <w:num w:numId="32">
    <w:abstractNumId w:val="19"/>
  </w:num>
  <w:num w:numId="33">
    <w:abstractNumId w:val="66"/>
  </w:num>
  <w:num w:numId="34">
    <w:abstractNumId w:val="65"/>
  </w:num>
  <w:num w:numId="35">
    <w:abstractNumId w:val="83"/>
  </w:num>
  <w:num w:numId="36">
    <w:abstractNumId w:val="94"/>
  </w:num>
  <w:num w:numId="37">
    <w:abstractNumId w:val="3"/>
  </w:num>
  <w:num w:numId="38">
    <w:abstractNumId w:val="6"/>
  </w:num>
  <w:num w:numId="39">
    <w:abstractNumId w:val="46"/>
  </w:num>
  <w:num w:numId="40">
    <w:abstractNumId w:val="86"/>
  </w:num>
  <w:num w:numId="41">
    <w:abstractNumId w:val="78"/>
  </w:num>
  <w:num w:numId="42">
    <w:abstractNumId w:val="17"/>
  </w:num>
  <w:num w:numId="43">
    <w:abstractNumId w:val="52"/>
  </w:num>
  <w:num w:numId="44">
    <w:abstractNumId w:val="63"/>
  </w:num>
  <w:num w:numId="45">
    <w:abstractNumId w:val="11"/>
  </w:num>
  <w:num w:numId="46">
    <w:abstractNumId w:val="34"/>
  </w:num>
  <w:num w:numId="47">
    <w:abstractNumId w:val="58"/>
  </w:num>
  <w:num w:numId="48">
    <w:abstractNumId w:val="32"/>
  </w:num>
  <w:num w:numId="49">
    <w:abstractNumId w:val="10"/>
  </w:num>
  <w:num w:numId="50">
    <w:abstractNumId w:val="25"/>
  </w:num>
  <w:num w:numId="51">
    <w:abstractNumId w:val="56"/>
  </w:num>
  <w:num w:numId="52">
    <w:abstractNumId w:val="0"/>
  </w:num>
  <w:num w:numId="53">
    <w:abstractNumId w:val="87"/>
  </w:num>
  <w:num w:numId="54">
    <w:abstractNumId w:val="75"/>
  </w:num>
  <w:num w:numId="55">
    <w:abstractNumId w:val="82"/>
  </w:num>
  <w:num w:numId="56">
    <w:abstractNumId w:val="37"/>
  </w:num>
  <w:num w:numId="57">
    <w:abstractNumId w:val="27"/>
  </w:num>
  <w:num w:numId="58">
    <w:abstractNumId w:val="88"/>
  </w:num>
  <w:num w:numId="59">
    <w:abstractNumId w:val="64"/>
  </w:num>
  <w:num w:numId="60">
    <w:abstractNumId w:val="90"/>
  </w:num>
  <w:num w:numId="61">
    <w:abstractNumId w:val="70"/>
  </w:num>
  <w:num w:numId="62">
    <w:abstractNumId w:val="59"/>
  </w:num>
  <w:num w:numId="63">
    <w:abstractNumId w:val="93"/>
  </w:num>
  <w:num w:numId="64">
    <w:abstractNumId w:val="29"/>
  </w:num>
  <w:num w:numId="65">
    <w:abstractNumId w:val="89"/>
  </w:num>
  <w:num w:numId="66">
    <w:abstractNumId w:val="2"/>
  </w:num>
  <w:num w:numId="67">
    <w:abstractNumId w:val="22"/>
  </w:num>
  <w:num w:numId="68">
    <w:abstractNumId w:val="74"/>
  </w:num>
  <w:num w:numId="69">
    <w:abstractNumId w:val="31"/>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num>
  <w:num w:numId="73">
    <w:abstractNumId w:val="38"/>
  </w:num>
  <w:num w:numId="74">
    <w:abstractNumId w:val="15"/>
  </w:num>
  <w:num w:numId="75">
    <w:abstractNumId w:val="9"/>
  </w:num>
  <w:num w:numId="76">
    <w:abstractNumId w:val="79"/>
  </w:num>
  <w:num w:numId="77">
    <w:abstractNumId w:val="54"/>
  </w:num>
  <w:num w:numId="78">
    <w:abstractNumId w:val="84"/>
  </w:num>
  <w:num w:numId="79">
    <w:abstractNumId w:val="4"/>
  </w:num>
  <w:num w:numId="80">
    <w:abstractNumId w:val="73"/>
  </w:num>
  <w:num w:numId="81">
    <w:abstractNumId w:val="68"/>
  </w:num>
  <w:num w:numId="82">
    <w:abstractNumId w:val="85"/>
  </w:num>
  <w:num w:numId="83">
    <w:abstractNumId w:val="45"/>
  </w:num>
  <w:num w:numId="84">
    <w:abstractNumId w:val="21"/>
  </w:num>
  <w:num w:numId="85">
    <w:abstractNumId w:val="57"/>
  </w:num>
  <w:num w:numId="86">
    <w:abstractNumId w:val="50"/>
  </w:num>
  <w:num w:numId="87">
    <w:abstractNumId w:val="60"/>
  </w:num>
  <w:num w:numId="88">
    <w:abstractNumId w:val="61"/>
  </w:num>
  <w:num w:numId="89">
    <w:abstractNumId w:val="1"/>
  </w:num>
  <w:num w:numId="90">
    <w:abstractNumId w:val="47"/>
  </w:num>
  <w:num w:numId="91">
    <w:abstractNumId w:val="51"/>
  </w:num>
  <w:num w:numId="92">
    <w:abstractNumId w:val="80"/>
  </w:num>
  <w:num w:numId="93">
    <w:abstractNumId w:val="18"/>
  </w:num>
  <w:num w:numId="94">
    <w:abstractNumId w:val="14"/>
  </w:num>
  <w:num w:numId="95">
    <w:abstractNumId w:val="24"/>
  </w:num>
  <w:num w:numId="96">
    <w:abstractNumId w:val="2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62"/>
    <w:rsid w:val="0000129A"/>
    <w:rsid w:val="00001845"/>
    <w:rsid w:val="00003AA5"/>
    <w:rsid w:val="00006199"/>
    <w:rsid w:val="00012903"/>
    <w:rsid w:val="00030954"/>
    <w:rsid w:val="00030E5A"/>
    <w:rsid w:val="00032780"/>
    <w:rsid w:val="00032F90"/>
    <w:rsid w:val="00035812"/>
    <w:rsid w:val="00035E04"/>
    <w:rsid w:val="00036DE4"/>
    <w:rsid w:val="00041E1F"/>
    <w:rsid w:val="00051C0F"/>
    <w:rsid w:val="0005509D"/>
    <w:rsid w:val="000667FF"/>
    <w:rsid w:val="00070E57"/>
    <w:rsid w:val="000723F1"/>
    <w:rsid w:val="000736EB"/>
    <w:rsid w:val="00077F86"/>
    <w:rsid w:val="00081D91"/>
    <w:rsid w:val="000823C7"/>
    <w:rsid w:val="000834FF"/>
    <w:rsid w:val="0008536F"/>
    <w:rsid w:val="00086ECD"/>
    <w:rsid w:val="0009160B"/>
    <w:rsid w:val="000916B6"/>
    <w:rsid w:val="00092B78"/>
    <w:rsid w:val="00094A91"/>
    <w:rsid w:val="000958BD"/>
    <w:rsid w:val="000C3A9C"/>
    <w:rsid w:val="000C584F"/>
    <w:rsid w:val="000D215C"/>
    <w:rsid w:val="000E3F11"/>
    <w:rsid w:val="000E654A"/>
    <w:rsid w:val="000E75F5"/>
    <w:rsid w:val="000E7620"/>
    <w:rsid w:val="000F0617"/>
    <w:rsid w:val="000F578F"/>
    <w:rsid w:val="0010311F"/>
    <w:rsid w:val="0010370F"/>
    <w:rsid w:val="001038FF"/>
    <w:rsid w:val="00106E93"/>
    <w:rsid w:val="0011121E"/>
    <w:rsid w:val="00113657"/>
    <w:rsid w:val="00113E21"/>
    <w:rsid w:val="00113F67"/>
    <w:rsid w:val="00115D6C"/>
    <w:rsid w:val="00116F59"/>
    <w:rsid w:val="00123E5E"/>
    <w:rsid w:val="0013226D"/>
    <w:rsid w:val="00133B01"/>
    <w:rsid w:val="00135DEE"/>
    <w:rsid w:val="00141532"/>
    <w:rsid w:val="00141B49"/>
    <w:rsid w:val="00141BE3"/>
    <w:rsid w:val="00145DDC"/>
    <w:rsid w:val="00163C0C"/>
    <w:rsid w:val="001655E2"/>
    <w:rsid w:val="00173429"/>
    <w:rsid w:val="00174842"/>
    <w:rsid w:val="0018127A"/>
    <w:rsid w:val="00191156"/>
    <w:rsid w:val="00195395"/>
    <w:rsid w:val="001A0943"/>
    <w:rsid w:val="001A0FDC"/>
    <w:rsid w:val="001A67EB"/>
    <w:rsid w:val="001B04FC"/>
    <w:rsid w:val="001C17C8"/>
    <w:rsid w:val="001C4C3C"/>
    <w:rsid w:val="001C6B23"/>
    <w:rsid w:val="001D143F"/>
    <w:rsid w:val="001D4BC6"/>
    <w:rsid w:val="001E518E"/>
    <w:rsid w:val="001F116B"/>
    <w:rsid w:val="001F7279"/>
    <w:rsid w:val="001F74C4"/>
    <w:rsid w:val="001F763F"/>
    <w:rsid w:val="00202FF4"/>
    <w:rsid w:val="00211D3D"/>
    <w:rsid w:val="00213405"/>
    <w:rsid w:val="00217983"/>
    <w:rsid w:val="00217C01"/>
    <w:rsid w:val="0022005F"/>
    <w:rsid w:val="00221D9B"/>
    <w:rsid w:val="00227710"/>
    <w:rsid w:val="00227DF8"/>
    <w:rsid w:val="00231651"/>
    <w:rsid w:val="00235EFB"/>
    <w:rsid w:val="00236A58"/>
    <w:rsid w:val="00240483"/>
    <w:rsid w:val="00240965"/>
    <w:rsid w:val="00244273"/>
    <w:rsid w:val="00244B3D"/>
    <w:rsid w:val="0025508F"/>
    <w:rsid w:val="00257814"/>
    <w:rsid w:val="0025793D"/>
    <w:rsid w:val="002579F1"/>
    <w:rsid w:val="002658C4"/>
    <w:rsid w:val="00266F66"/>
    <w:rsid w:val="00271033"/>
    <w:rsid w:val="002737E0"/>
    <w:rsid w:val="00274B7C"/>
    <w:rsid w:val="00275E88"/>
    <w:rsid w:val="00284BEE"/>
    <w:rsid w:val="00287D25"/>
    <w:rsid w:val="00291E55"/>
    <w:rsid w:val="002B27B9"/>
    <w:rsid w:val="002B7965"/>
    <w:rsid w:val="002C096B"/>
    <w:rsid w:val="002C348E"/>
    <w:rsid w:val="002D2977"/>
    <w:rsid w:val="002D2BBF"/>
    <w:rsid w:val="002E190F"/>
    <w:rsid w:val="002E3C09"/>
    <w:rsid w:val="002E64E2"/>
    <w:rsid w:val="002E6EE8"/>
    <w:rsid w:val="002F03B5"/>
    <w:rsid w:val="002F3530"/>
    <w:rsid w:val="002F4EE8"/>
    <w:rsid w:val="0030721E"/>
    <w:rsid w:val="003103F3"/>
    <w:rsid w:val="00321613"/>
    <w:rsid w:val="003244F3"/>
    <w:rsid w:val="003247DB"/>
    <w:rsid w:val="00327B01"/>
    <w:rsid w:val="003351BE"/>
    <w:rsid w:val="003376D5"/>
    <w:rsid w:val="0034653A"/>
    <w:rsid w:val="003473BB"/>
    <w:rsid w:val="00350B27"/>
    <w:rsid w:val="003609F7"/>
    <w:rsid w:val="0037335A"/>
    <w:rsid w:val="00383319"/>
    <w:rsid w:val="0039427B"/>
    <w:rsid w:val="003A21A1"/>
    <w:rsid w:val="003A6F4C"/>
    <w:rsid w:val="003B12C3"/>
    <w:rsid w:val="003B79E2"/>
    <w:rsid w:val="003B7E92"/>
    <w:rsid w:val="003C4B08"/>
    <w:rsid w:val="003E7927"/>
    <w:rsid w:val="003F0C46"/>
    <w:rsid w:val="003F2348"/>
    <w:rsid w:val="003F515D"/>
    <w:rsid w:val="003F713A"/>
    <w:rsid w:val="004108FC"/>
    <w:rsid w:val="00414667"/>
    <w:rsid w:val="00421E51"/>
    <w:rsid w:val="0043146E"/>
    <w:rsid w:val="00437D18"/>
    <w:rsid w:val="00442288"/>
    <w:rsid w:val="00457568"/>
    <w:rsid w:val="00466256"/>
    <w:rsid w:val="0048312A"/>
    <w:rsid w:val="00495BB9"/>
    <w:rsid w:val="004A2041"/>
    <w:rsid w:val="004A427F"/>
    <w:rsid w:val="004B2485"/>
    <w:rsid w:val="004D02E1"/>
    <w:rsid w:val="004D0C8E"/>
    <w:rsid w:val="004D0FB9"/>
    <w:rsid w:val="004D196D"/>
    <w:rsid w:val="004D5B24"/>
    <w:rsid w:val="004E4DCA"/>
    <w:rsid w:val="00501CCD"/>
    <w:rsid w:val="005032ED"/>
    <w:rsid w:val="00510FBA"/>
    <w:rsid w:val="00517E7E"/>
    <w:rsid w:val="005248B4"/>
    <w:rsid w:val="00524FB7"/>
    <w:rsid w:val="00531FEB"/>
    <w:rsid w:val="00532479"/>
    <w:rsid w:val="00534316"/>
    <w:rsid w:val="00537B59"/>
    <w:rsid w:val="005402EB"/>
    <w:rsid w:val="00552A42"/>
    <w:rsid w:val="00561332"/>
    <w:rsid w:val="005628AD"/>
    <w:rsid w:val="0056447C"/>
    <w:rsid w:val="00564A0B"/>
    <w:rsid w:val="005750BE"/>
    <w:rsid w:val="00575FBB"/>
    <w:rsid w:val="005767A2"/>
    <w:rsid w:val="0058194B"/>
    <w:rsid w:val="005865AF"/>
    <w:rsid w:val="00586780"/>
    <w:rsid w:val="00590FA8"/>
    <w:rsid w:val="00591B19"/>
    <w:rsid w:val="005957D7"/>
    <w:rsid w:val="005A0DCE"/>
    <w:rsid w:val="005A38E3"/>
    <w:rsid w:val="005A40F5"/>
    <w:rsid w:val="005A5783"/>
    <w:rsid w:val="005A636F"/>
    <w:rsid w:val="005A79B1"/>
    <w:rsid w:val="005B26A0"/>
    <w:rsid w:val="005B4050"/>
    <w:rsid w:val="005B6E49"/>
    <w:rsid w:val="005C16BC"/>
    <w:rsid w:val="005C7143"/>
    <w:rsid w:val="005D210C"/>
    <w:rsid w:val="005D35C4"/>
    <w:rsid w:val="005D4273"/>
    <w:rsid w:val="005D514A"/>
    <w:rsid w:val="005D7443"/>
    <w:rsid w:val="005E4F51"/>
    <w:rsid w:val="005E65AF"/>
    <w:rsid w:val="005E7955"/>
    <w:rsid w:val="005F3D28"/>
    <w:rsid w:val="00601B92"/>
    <w:rsid w:val="00601E05"/>
    <w:rsid w:val="00604D09"/>
    <w:rsid w:val="00606ADA"/>
    <w:rsid w:val="00616559"/>
    <w:rsid w:val="006210B8"/>
    <w:rsid w:val="00624B90"/>
    <w:rsid w:val="00624C50"/>
    <w:rsid w:val="00626B23"/>
    <w:rsid w:val="00626BD9"/>
    <w:rsid w:val="006275A8"/>
    <w:rsid w:val="00631DBF"/>
    <w:rsid w:val="006579EA"/>
    <w:rsid w:val="00661CB1"/>
    <w:rsid w:val="0066677C"/>
    <w:rsid w:val="00673FFD"/>
    <w:rsid w:val="00676757"/>
    <w:rsid w:val="006833D7"/>
    <w:rsid w:val="00683C92"/>
    <w:rsid w:val="00690B03"/>
    <w:rsid w:val="00691A34"/>
    <w:rsid w:val="00693037"/>
    <w:rsid w:val="00694E64"/>
    <w:rsid w:val="006A3DB6"/>
    <w:rsid w:val="006A4A3C"/>
    <w:rsid w:val="006A61B2"/>
    <w:rsid w:val="006A6436"/>
    <w:rsid w:val="006A7F69"/>
    <w:rsid w:val="006B19BF"/>
    <w:rsid w:val="006C12AD"/>
    <w:rsid w:val="006C2A49"/>
    <w:rsid w:val="006C3D92"/>
    <w:rsid w:val="006C4C5A"/>
    <w:rsid w:val="006C6C86"/>
    <w:rsid w:val="006D2D6F"/>
    <w:rsid w:val="006D400B"/>
    <w:rsid w:val="006D5E03"/>
    <w:rsid w:val="006D6D04"/>
    <w:rsid w:val="006E70D0"/>
    <w:rsid w:val="006F4213"/>
    <w:rsid w:val="006F76F0"/>
    <w:rsid w:val="00702080"/>
    <w:rsid w:val="00711C57"/>
    <w:rsid w:val="00713A52"/>
    <w:rsid w:val="00721846"/>
    <w:rsid w:val="00727E19"/>
    <w:rsid w:val="00736631"/>
    <w:rsid w:val="0074544B"/>
    <w:rsid w:val="00747FD9"/>
    <w:rsid w:val="007509F2"/>
    <w:rsid w:val="0075323D"/>
    <w:rsid w:val="00755754"/>
    <w:rsid w:val="00755D01"/>
    <w:rsid w:val="00756002"/>
    <w:rsid w:val="0075736C"/>
    <w:rsid w:val="007604C2"/>
    <w:rsid w:val="00765053"/>
    <w:rsid w:val="007671CC"/>
    <w:rsid w:val="00776A36"/>
    <w:rsid w:val="00786699"/>
    <w:rsid w:val="007A3B9B"/>
    <w:rsid w:val="007B216D"/>
    <w:rsid w:val="007B5892"/>
    <w:rsid w:val="007B7795"/>
    <w:rsid w:val="007B7893"/>
    <w:rsid w:val="007C58C0"/>
    <w:rsid w:val="007D1E5B"/>
    <w:rsid w:val="007D35EE"/>
    <w:rsid w:val="007E0175"/>
    <w:rsid w:val="007E43D9"/>
    <w:rsid w:val="007E5683"/>
    <w:rsid w:val="007E7398"/>
    <w:rsid w:val="007E7566"/>
    <w:rsid w:val="007F0DFC"/>
    <w:rsid w:val="007F12B2"/>
    <w:rsid w:val="007F20F3"/>
    <w:rsid w:val="007F469A"/>
    <w:rsid w:val="0080086A"/>
    <w:rsid w:val="00816C2C"/>
    <w:rsid w:val="00816D34"/>
    <w:rsid w:val="00824A22"/>
    <w:rsid w:val="00825077"/>
    <w:rsid w:val="00841B23"/>
    <w:rsid w:val="00851395"/>
    <w:rsid w:val="0085606E"/>
    <w:rsid w:val="0086327A"/>
    <w:rsid w:val="00864572"/>
    <w:rsid w:val="0086669B"/>
    <w:rsid w:val="008729CD"/>
    <w:rsid w:val="00881A3F"/>
    <w:rsid w:val="008831F2"/>
    <w:rsid w:val="00883D63"/>
    <w:rsid w:val="00892F96"/>
    <w:rsid w:val="008933F5"/>
    <w:rsid w:val="00893EE1"/>
    <w:rsid w:val="008A0DDD"/>
    <w:rsid w:val="008A167B"/>
    <w:rsid w:val="008A218C"/>
    <w:rsid w:val="008A4CA1"/>
    <w:rsid w:val="008A723F"/>
    <w:rsid w:val="008B52BD"/>
    <w:rsid w:val="008B5C16"/>
    <w:rsid w:val="008B6EC2"/>
    <w:rsid w:val="008C078D"/>
    <w:rsid w:val="008D18A5"/>
    <w:rsid w:val="008D357D"/>
    <w:rsid w:val="008D547C"/>
    <w:rsid w:val="008D5F23"/>
    <w:rsid w:val="008E3AA7"/>
    <w:rsid w:val="008F0491"/>
    <w:rsid w:val="008F3120"/>
    <w:rsid w:val="00900E63"/>
    <w:rsid w:val="00906C10"/>
    <w:rsid w:val="00920C5D"/>
    <w:rsid w:val="00921887"/>
    <w:rsid w:val="00926AD1"/>
    <w:rsid w:val="0093209D"/>
    <w:rsid w:val="00940AFE"/>
    <w:rsid w:val="00946416"/>
    <w:rsid w:val="00953472"/>
    <w:rsid w:val="00957193"/>
    <w:rsid w:val="0096326A"/>
    <w:rsid w:val="00965C0E"/>
    <w:rsid w:val="009710AA"/>
    <w:rsid w:val="00971DAF"/>
    <w:rsid w:val="009779D3"/>
    <w:rsid w:val="00982667"/>
    <w:rsid w:val="00987DAB"/>
    <w:rsid w:val="009900DD"/>
    <w:rsid w:val="009901D7"/>
    <w:rsid w:val="00991BBA"/>
    <w:rsid w:val="00992AA5"/>
    <w:rsid w:val="00993793"/>
    <w:rsid w:val="009960DB"/>
    <w:rsid w:val="009B0EAE"/>
    <w:rsid w:val="009B1B93"/>
    <w:rsid w:val="009D3EF8"/>
    <w:rsid w:val="009D474D"/>
    <w:rsid w:val="009F2544"/>
    <w:rsid w:val="009F3AE4"/>
    <w:rsid w:val="00A02DFF"/>
    <w:rsid w:val="00A120A4"/>
    <w:rsid w:val="00A15BCF"/>
    <w:rsid w:val="00A16071"/>
    <w:rsid w:val="00A174C1"/>
    <w:rsid w:val="00A2051E"/>
    <w:rsid w:val="00A24BA6"/>
    <w:rsid w:val="00A403FC"/>
    <w:rsid w:val="00A47957"/>
    <w:rsid w:val="00A53F46"/>
    <w:rsid w:val="00A67617"/>
    <w:rsid w:val="00A70403"/>
    <w:rsid w:val="00A716C1"/>
    <w:rsid w:val="00A72FD2"/>
    <w:rsid w:val="00A85113"/>
    <w:rsid w:val="00A8553F"/>
    <w:rsid w:val="00A9118E"/>
    <w:rsid w:val="00AA2F3F"/>
    <w:rsid w:val="00AA302B"/>
    <w:rsid w:val="00AA3338"/>
    <w:rsid w:val="00AA4EF7"/>
    <w:rsid w:val="00AA5DA4"/>
    <w:rsid w:val="00AB3F1E"/>
    <w:rsid w:val="00AB6295"/>
    <w:rsid w:val="00AB6592"/>
    <w:rsid w:val="00AC01EA"/>
    <w:rsid w:val="00AC2D2E"/>
    <w:rsid w:val="00AC4E35"/>
    <w:rsid w:val="00AC5CB1"/>
    <w:rsid w:val="00AD491C"/>
    <w:rsid w:val="00AE0B2B"/>
    <w:rsid w:val="00AE2C78"/>
    <w:rsid w:val="00AF116C"/>
    <w:rsid w:val="00AF7B2E"/>
    <w:rsid w:val="00AF7D1A"/>
    <w:rsid w:val="00B002A2"/>
    <w:rsid w:val="00B024FD"/>
    <w:rsid w:val="00B0309A"/>
    <w:rsid w:val="00B038E1"/>
    <w:rsid w:val="00B06684"/>
    <w:rsid w:val="00B106F5"/>
    <w:rsid w:val="00B137A1"/>
    <w:rsid w:val="00B24519"/>
    <w:rsid w:val="00B263A2"/>
    <w:rsid w:val="00B272F3"/>
    <w:rsid w:val="00B3350D"/>
    <w:rsid w:val="00B419EE"/>
    <w:rsid w:val="00B42A38"/>
    <w:rsid w:val="00B442C1"/>
    <w:rsid w:val="00B449AF"/>
    <w:rsid w:val="00B54007"/>
    <w:rsid w:val="00B558F5"/>
    <w:rsid w:val="00B57718"/>
    <w:rsid w:val="00B57DF4"/>
    <w:rsid w:val="00B624E8"/>
    <w:rsid w:val="00B625D8"/>
    <w:rsid w:val="00B63907"/>
    <w:rsid w:val="00B6502C"/>
    <w:rsid w:val="00B70CE1"/>
    <w:rsid w:val="00B82604"/>
    <w:rsid w:val="00B84B1C"/>
    <w:rsid w:val="00B868BE"/>
    <w:rsid w:val="00B91E1E"/>
    <w:rsid w:val="00BA650C"/>
    <w:rsid w:val="00BB71C6"/>
    <w:rsid w:val="00BC00FD"/>
    <w:rsid w:val="00BC19C7"/>
    <w:rsid w:val="00BC6171"/>
    <w:rsid w:val="00BD4E3D"/>
    <w:rsid w:val="00C00048"/>
    <w:rsid w:val="00C134DB"/>
    <w:rsid w:val="00C14F95"/>
    <w:rsid w:val="00C16D2D"/>
    <w:rsid w:val="00C17184"/>
    <w:rsid w:val="00C24ECC"/>
    <w:rsid w:val="00C3494F"/>
    <w:rsid w:val="00C3510D"/>
    <w:rsid w:val="00C40CF6"/>
    <w:rsid w:val="00C41B00"/>
    <w:rsid w:val="00C47831"/>
    <w:rsid w:val="00C6328D"/>
    <w:rsid w:val="00C636C0"/>
    <w:rsid w:val="00C655F1"/>
    <w:rsid w:val="00C67EB2"/>
    <w:rsid w:val="00C71B34"/>
    <w:rsid w:val="00C76145"/>
    <w:rsid w:val="00C81C28"/>
    <w:rsid w:val="00C83DD1"/>
    <w:rsid w:val="00C840E5"/>
    <w:rsid w:val="00C95A98"/>
    <w:rsid w:val="00CA743F"/>
    <w:rsid w:val="00CB1E20"/>
    <w:rsid w:val="00CB3996"/>
    <w:rsid w:val="00CD30E1"/>
    <w:rsid w:val="00CD7358"/>
    <w:rsid w:val="00CE068A"/>
    <w:rsid w:val="00CE2742"/>
    <w:rsid w:val="00CE6C04"/>
    <w:rsid w:val="00CE6E21"/>
    <w:rsid w:val="00CF07E0"/>
    <w:rsid w:val="00D120F9"/>
    <w:rsid w:val="00D20C9C"/>
    <w:rsid w:val="00D2141F"/>
    <w:rsid w:val="00D219D9"/>
    <w:rsid w:val="00D2520B"/>
    <w:rsid w:val="00D33140"/>
    <w:rsid w:val="00D43AB4"/>
    <w:rsid w:val="00D5294B"/>
    <w:rsid w:val="00D554B9"/>
    <w:rsid w:val="00D55F81"/>
    <w:rsid w:val="00D6635E"/>
    <w:rsid w:val="00D7490D"/>
    <w:rsid w:val="00D7756D"/>
    <w:rsid w:val="00D80CA2"/>
    <w:rsid w:val="00D820CF"/>
    <w:rsid w:val="00D84CB9"/>
    <w:rsid w:val="00D856D4"/>
    <w:rsid w:val="00D91160"/>
    <w:rsid w:val="00DA0862"/>
    <w:rsid w:val="00DA1A15"/>
    <w:rsid w:val="00DA3C36"/>
    <w:rsid w:val="00DA4C82"/>
    <w:rsid w:val="00DC399D"/>
    <w:rsid w:val="00DC3AFF"/>
    <w:rsid w:val="00DC6A67"/>
    <w:rsid w:val="00DE5F24"/>
    <w:rsid w:val="00DE6CEF"/>
    <w:rsid w:val="00DF2F16"/>
    <w:rsid w:val="00DF316A"/>
    <w:rsid w:val="00DF375B"/>
    <w:rsid w:val="00E161AF"/>
    <w:rsid w:val="00E20865"/>
    <w:rsid w:val="00E22E0F"/>
    <w:rsid w:val="00E41066"/>
    <w:rsid w:val="00E50DC1"/>
    <w:rsid w:val="00E52072"/>
    <w:rsid w:val="00E549EE"/>
    <w:rsid w:val="00E6047D"/>
    <w:rsid w:val="00E612F0"/>
    <w:rsid w:val="00E70559"/>
    <w:rsid w:val="00E71854"/>
    <w:rsid w:val="00E82A80"/>
    <w:rsid w:val="00E93151"/>
    <w:rsid w:val="00E94795"/>
    <w:rsid w:val="00E94944"/>
    <w:rsid w:val="00EA256E"/>
    <w:rsid w:val="00EA6D0B"/>
    <w:rsid w:val="00EB0103"/>
    <w:rsid w:val="00EB183D"/>
    <w:rsid w:val="00EB41BE"/>
    <w:rsid w:val="00EB7424"/>
    <w:rsid w:val="00EC3A3E"/>
    <w:rsid w:val="00ED3D16"/>
    <w:rsid w:val="00ED49C8"/>
    <w:rsid w:val="00EE1410"/>
    <w:rsid w:val="00EE5B83"/>
    <w:rsid w:val="00EE6FDE"/>
    <w:rsid w:val="00EF3CF1"/>
    <w:rsid w:val="00EF6FA7"/>
    <w:rsid w:val="00F04441"/>
    <w:rsid w:val="00F0532D"/>
    <w:rsid w:val="00F141DB"/>
    <w:rsid w:val="00F16E74"/>
    <w:rsid w:val="00F1781A"/>
    <w:rsid w:val="00F37F67"/>
    <w:rsid w:val="00F416C3"/>
    <w:rsid w:val="00F505E4"/>
    <w:rsid w:val="00F508F1"/>
    <w:rsid w:val="00F515E2"/>
    <w:rsid w:val="00F54797"/>
    <w:rsid w:val="00F552E9"/>
    <w:rsid w:val="00F55CC7"/>
    <w:rsid w:val="00F560C8"/>
    <w:rsid w:val="00F5655D"/>
    <w:rsid w:val="00F5703E"/>
    <w:rsid w:val="00F645B5"/>
    <w:rsid w:val="00F71E9C"/>
    <w:rsid w:val="00F73A4F"/>
    <w:rsid w:val="00F774C0"/>
    <w:rsid w:val="00F83825"/>
    <w:rsid w:val="00FA19E2"/>
    <w:rsid w:val="00FA22E2"/>
    <w:rsid w:val="00FA23FD"/>
    <w:rsid w:val="00FA706B"/>
    <w:rsid w:val="00FB0779"/>
    <w:rsid w:val="00FC07B8"/>
    <w:rsid w:val="00FC54F5"/>
    <w:rsid w:val="00FD12D3"/>
    <w:rsid w:val="00FF1A2C"/>
    <w:rsid w:val="00FF4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qFormat="1"/>
    <w:lsdException w:name="Strong" w:semiHidden="0" w:uiPriority="0" w:unhideWhenUsed="0" w:qFormat="1"/>
    <w:lsdException w:name="Emphasis" w:semiHidden="0" w:uiPriority="0" w:unhideWhenUsed="0" w:qFormat="1"/>
    <w:lsdException w:name="Normal (Web)" w:uiPriority="0"/>
    <w:lsdException w:name="Table Classic 1" w:uiPriority="0"/>
    <w:lsdException w:name="Table Classic 2" w:uiPriority="0"/>
    <w:lsdException w:name="Table 3D effects 1" w:uiPriority="0"/>
    <w:lsdException w:name="Table 3D effects 2"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62"/>
    <w:pPr>
      <w:spacing w:after="0" w:line="240" w:lineRule="auto"/>
    </w:pPr>
    <w:rPr>
      <w:rFonts w:ascii="Times New Roman" w:eastAsia="Times New Roman" w:hAnsi="Times New Roman" w:cs="Times New Roman"/>
      <w:sz w:val="24"/>
      <w:szCs w:val="24"/>
      <w:lang w:val="sr-Cyrl-CS"/>
    </w:rPr>
  </w:style>
  <w:style w:type="paragraph" w:styleId="Heading1">
    <w:name w:val="heading 1"/>
    <w:aliases w:val="Heading 1a"/>
    <w:basedOn w:val="Normal"/>
    <w:next w:val="Normal"/>
    <w:link w:val="Heading1Char"/>
    <w:uiPriority w:val="1"/>
    <w:qFormat/>
    <w:rsid w:val="00DA0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A8553F"/>
    <w:pPr>
      <w:keepNext/>
      <w:keepLines/>
      <w:spacing w:before="200"/>
      <w:outlineLvl w:val="1"/>
    </w:pPr>
    <w:rPr>
      <w:rFonts w:asciiTheme="majorHAnsi" w:eastAsiaTheme="majorEastAsia" w:hAnsiTheme="majorHAnsi" w:cstheme="majorBidi"/>
      <w:b/>
      <w:bCs/>
      <w:color w:val="FF0000"/>
      <w:sz w:val="26"/>
      <w:szCs w:val="26"/>
    </w:rPr>
  </w:style>
  <w:style w:type="paragraph" w:styleId="Heading3">
    <w:name w:val="heading 3"/>
    <w:basedOn w:val="Normal"/>
    <w:link w:val="Heading3Char"/>
    <w:uiPriority w:val="1"/>
    <w:unhideWhenUsed/>
    <w:qFormat/>
    <w:rsid w:val="00A8553F"/>
    <w:pPr>
      <w:widowControl w:val="0"/>
      <w:ind w:left="600"/>
      <w:outlineLvl w:val="2"/>
    </w:pPr>
    <w:rPr>
      <w:b/>
      <w:color w:val="FF0000"/>
      <w:sz w:val="28"/>
      <w:szCs w:val="28"/>
      <w:lang w:val="en-US"/>
    </w:rPr>
  </w:style>
  <w:style w:type="paragraph" w:styleId="Heading4">
    <w:name w:val="heading 4"/>
    <w:basedOn w:val="Normal"/>
    <w:link w:val="Heading4Char"/>
    <w:uiPriority w:val="1"/>
    <w:semiHidden/>
    <w:unhideWhenUsed/>
    <w:qFormat/>
    <w:rsid w:val="005A0DCE"/>
    <w:pPr>
      <w:widowControl w:val="0"/>
      <w:outlineLvl w:val="3"/>
    </w:pPr>
    <w:rPr>
      <w:b/>
      <w:bCs/>
      <w:lang w:val="en-US"/>
    </w:rPr>
  </w:style>
  <w:style w:type="paragraph" w:styleId="Heading5">
    <w:name w:val="heading 5"/>
    <w:basedOn w:val="Normal"/>
    <w:link w:val="Heading5Char"/>
    <w:uiPriority w:val="1"/>
    <w:semiHidden/>
    <w:unhideWhenUsed/>
    <w:qFormat/>
    <w:rsid w:val="005A0DCE"/>
    <w:pPr>
      <w:widowControl w:val="0"/>
      <w:spacing w:before="5"/>
      <w:ind w:left="5219"/>
      <w:outlineLvl w:val="4"/>
    </w:pPr>
    <w:rPr>
      <w:b/>
      <w:bCs/>
      <w:sz w:val="22"/>
      <w:szCs w:val="22"/>
      <w:lang w:val="en-US"/>
    </w:rPr>
  </w:style>
  <w:style w:type="paragraph" w:styleId="Heading6">
    <w:name w:val="heading 6"/>
    <w:basedOn w:val="Normal"/>
    <w:next w:val="Normal"/>
    <w:link w:val="Heading6Char"/>
    <w:uiPriority w:val="1"/>
    <w:semiHidden/>
    <w:unhideWhenUsed/>
    <w:qFormat/>
    <w:rsid w:val="005A0DCE"/>
    <w:pPr>
      <w:spacing w:before="240" w:after="60"/>
      <w:outlineLvl w:val="5"/>
    </w:pPr>
    <w:rPr>
      <w:b/>
      <w:bCs/>
      <w:sz w:val="22"/>
      <w:szCs w:val="22"/>
      <w:lang w:val="sr-Latn-CS" w:eastAsia="x-none"/>
    </w:rPr>
  </w:style>
  <w:style w:type="paragraph" w:styleId="Heading7">
    <w:name w:val="heading 7"/>
    <w:basedOn w:val="Normal"/>
    <w:link w:val="Heading7Char"/>
    <w:uiPriority w:val="1"/>
    <w:semiHidden/>
    <w:unhideWhenUsed/>
    <w:qFormat/>
    <w:rsid w:val="005A0DCE"/>
    <w:pPr>
      <w:widowControl w:val="0"/>
      <w:spacing w:before="5"/>
      <w:ind w:left="674"/>
      <w:outlineLvl w:val="6"/>
    </w:pPr>
    <w:rPr>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A0862"/>
    <w:rPr>
      <w:rFonts w:ascii="Tahoma" w:hAnsi="Tahoma" w:cs="Tahoma"/>
      <w:sz w:val="16"/>
      <w:szCs w:val="16"/>
    </w:rPr>
  </w:style>
  <w:style w:type="character" w:customStyle="1" w:styleId="BalloonTextChar">
    <w:name w:val="Balloon Text Char"/>
    <w:basedOn w:val="DefaultParagraphFont"/>
    <w:link w:val="BalloonText"/>
    <w:uiPriority w:val="99"/>
    <w:rsid w:val="00DA0862"/>
    <w:rPr>
      <w:rFonts w:ascii="Tahoma" w:eastAsia="Times New Roman" w:hAnsi="Tahoma" w:cs="Tahoma"/>
      <w:sz w:val="16"/>
      <w:szCs w:val="16"/>
      <w:lang w:val="sr-Cyrl-CS"/>
    </w:rPr>
  </w:style>
  <w:style w:type="paragraph" w:customStyle="1" w:styleId="gmail-msonospacing">
    <w:name w:val="gmail-msonospacing"/>
    <w:basedOn w:val="Normal"/>
    <w:rsid w:val="00DA0862"/>
    <w:pPr>
      <w:spacing w:before="100" w:beforeAutospacing="1" w:after="100" w:afterAutospacing="1"/>
    </w:pPr>
    <w:rPr>
      <w:lang w:val="en-US"/>
    </w:rPr>
  </w:style>
  <w:style w:type="character" w:customStyle="1" w:styleId="Heading1Char">
    <w:name w:val="Heading 1 Char"/>
    <w:aliases w:val="Heading 1a Char"/>
    <w:basedOn w:val="DefaultParagraphFont"/>
    <w:link w:val="Heading1"/>
    <w:uiPriority w:val="1"/>
    <w:rsid w:val="00DA0862"/>
    <w:rPr>
      <w:rFonts w:asciiTheme="majorHAnsi" w:eastAsiaTheme="majorEastAsia" w:hAnsiTheme="majorHAnsi" w:cstheme="majorBidi"/>
      <w:b/>
      <w:bCs/>
      <w:color w:val="365F91" w:themeColor="accent1" w:themeShade="BF"/>
      <w:sz w:val="28"/>
      <w:szCs w:val="28"/>
      <w:lang w:val="sr-Cyrl-CS"/>
    </w:rPr>
  </w:style>
  <w:style w:type="paragraph" w:styleId="TOCHeading">
    <w:name w:val="TOC Heading"/>
    <w:basedOn w:val="Heading1"/>
    <w:next w:val="Normal"/>
    <w:uiPriority w:val="39"/>
    <w:semiHidden/>
    <w:unhideWhenUsed/>
    <w:qFormat/>
    <w:rsid w:val="00DA0862"/>
    <w:pPr>
      <w:spacing w:line="276" w:lineRule="auto"/>
      <w:outlineLvl w:val="9"/>
    </w:pPr>
    <w:rPr>
      <w:lang w:val="en-US" w:eastAsia="ja-JP"/>
    </w:rPr>
  </w:style>
  <w:style w:type="paragraph" w:styleId="TOC1">
    <w:name w:val="toc 1"/>
    <w:basedOn w:val="Normal"/>
    <w:next w:val="Normal"/>
    <w:autoRedefine/>
    <w:uiPriority w:val="39"/>
    <w:unhideWhenUsed/>
    <w:qFormat/>
    <w:rsid w:val="00926AD1"/>
    <w:pPr>
      <w:tabs>
        <w:tab w:val="right" w:leader="dot" w:pos="9350"/>
      </w:tabs>
      <w:spacing w:after="100"/>
    </w:pPr>
    <w:rPr>
      <w:rFonts w:eastAsia="Calibri"/>
      <w:b/>
      <w:lang w:val="sr-Cyrl-RS"/>
    </w:rPr>
  </w:style>
  <w:style w:type="character" w:styleId="Hyperlink">
    <w:name w:val="Hyperlink"/>
    <w:basedOn w:val="DefaultParagraphFont"/>
    <w:uiPriority w:val="99"/>
    <w:unhideWhenUsed/>
    <w:rsid w:val="00DA0862"/>
    <w:rPr>
      <w:color w:val="0000FF" w:themeColor="hyperlink"/>
      <w:u w:val="single"/>
    </w:rPr>
  </w:style>
  <w:style w:type="paragraph" w:styleId="Header">
    <w:name w:val="header"/>
    <w:basedOn w:val="Normal"/>
    <w:link w:val="HeaderChar"/>
    <w:uiPriority w:val="99"/>
    <w:unhideWhenUsed/>
    <w:rsid w:val="00DA0862"/>
    <w:pPr>
      <w:tabs>
        <w:tab w:val="center" w:pos="4680"/>
        <w:tab w:val="right" w:pos="9360"/>
      </w:tabs>
    </w:pPr>
  </w:style>
  <w:style w:type="character" w:customStyle="1" w:styleId="HeaderChar">
    <w:name w:val="Header Char"/>
    <w:basedOn w:val="DefaultParagraphFont"/>
    <w:link w:val="Header"/>
    <w:uiPriority w:val="99"/>
    <w:rsid w:val="00DA0862"/>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DA0862"/>
    <w:pPr>
      <w:tabs>
        <w:tab w:val="center" w:pos="4680"/>
        <w:tab w:val="right" w:pos="9360"/>
      </w:tabs>
    </w:pPr>
  </w:style>
  <w:style w:type="character" w:customStyle="1" w:styleId="FooterChar">
    <w:name w:val="Footer Char"/>
    <w:basedOn w:val="DefaultParagraphFont"/>
    <w:link w:val="Footer"/>
    <w:uiPriority w:val="99"/>
    <w:rsid w:val="00DA0862"/>
    <w:rPr>
      <w:rFonts w:ascii="Times New Roman" w:eastAsia="Times New Roman" w:hAnsi="Times New Roman" w:cs="Times New Roman"/>
      <w:sz w:val="24"/>
      <w:szCs w:val="24"/>
      <w:lang w:val="sr-Cyrl-CS"/>
    </w:rPr>
  </w:style>
  <w:style w:type="character" w:customStyle="1" w:styleId="Heading2Char">
    <w:name w:val="Heading 2 Char"/>
    <w:basedOn w:val="DefaultParagraphFont"/>
    <w:link w:val="Heading2"/>
    <w:uiPriority w:val="1"/>
    <w:rsid w:val="00A8553F"/>
    <w:rPr>
      <w:rFonts w:asciiTheme="majorHAnsi" w:eastAsiaTheme="majorEastAsia" w:hAnsiTheme="majorHAnsi" w:cstheme="majorBidi"/>
      <w:b/>
      <w:bCs/>
      <w:color w:val="FF0000"/>
      <w:sz w:val="26"/>
      <w:szCs w:val="26"/>
      <w:lang w:val="sr-Cyrl-CS"/>
    </w:rPr>
  </w:style>
  <w:style w:type="paragraph" w:styleId="TOC2">
    <w:name w:val="toc 2"/>
    <w:basedOn w:val="Normal"/>
    <w:next w:val="Normal"/>
    <w:autoRedefine/>
    <w:uiPriority w:val="39"/>
    <w:unhideWhenUsed/>
    <w:qFormat/>
    <w:rsid w:val="007C58C0"/>
    <w:pPr>
      <w:spacing w:after="100"/>
      <w:ind w:left="240"/>
    </w:p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B84B1C"/>
    <w:pPr>
      <w:ind w:left="720"/>
      <w:contextualSpacing/>
    </w:pPr>
  </w:style>
  <w:style w:type="character" w:customStyle="1" w:styleId="UnresolvedMention">
    <w:name w:val="Unresolved Mention"/>
    <w:basedOn w:val="DefaultParagraphFont"/>
    <w:uiPriority w:val="99"/>
    <w:semiHidden/>
    <w:unhideWhenUsed/>
    <w:rsid w:val="00921887"/>
    <w:rPr>
      <w:color w:val="605E5C"/>
      <w:shd w:val="clear" w:color="auto" w:fill="E1DFDD"/>
    </w:rPr>
  </w:style>
  <w:style w:type="character" w:styleId="PageNumber">
    <w:name w:val="page number"/>
    <w:basedOn w:val="DefaultParagraphFont"/>
    <w:rsid w:val="00DA3C36"/>
  </w:style>
  <w:style w:type="paragraph" w:customStyle="1" w:styleId="podnaslov">
    <w:name w:val="podnaslov"/>
    <w:basedOn w:val="Normal"/>
    <w:autoRedefine/>
    <w:rsid w:val="00DA3C36"/>
    <w:pPr>
      <w:jc w:val="center"/>
    </w:pPr>
    <w:rPr>
      <w:b/>
      <w:bCs/>
      <w:spacing w:val="-4"/>
      <w:sz w:val="20"/>
    </w:rPr>
  </w:style>
  <w:style w:type="paragraph" w:customStyle="1" w:styleId="clanovi">
    <w:name w:val="clanovi"/>
    <w:basedOn w:val="Normal"/>
    <w:autoRedefine/>
    <w:rsid w:val="00DA3C36"/>
    <w:pPr>
      <w:spacing w:line="240" w:lineRule="exact"/>
      <w:jc w:val="center"/>
    </w:pPr>
    <w:rPr>
      <w:sz w:val="22"/>
      <w:szCs w:val="22"/>
    </w:rPr>
  </w:style>
  <w:style w:type="paragraph" w:styleId="NoSpacing">
    <w:name w:val="No Spacing"/>
    <w:uiPriority w:val="1"/>
    <w:qFormat/>
    <w:rsid w:val="00DA3C36"/>
    <w:pPr>
      <w:spacing w:after="0" w:line="240" w:lineRule="auto"/>
    </w:pPr>
    <w:rPr>
      <w:rFonts w:ascii="Calibri" w:eastAsia="Calibri" w:hAnsi="Calibri" w:cs="Times New Roman"/>
    </w:rPr>
  </w:style>
  <w:style w:type="table" w:styleId="TableGrid">
    <w:name w:val="Table Grid"/>
    <w:basedOn w:val="TableNormal"/>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A3C36"/>
    <w:rPr>
      <w:i/>
      <w:iCs/>
    </w:rPr>
  </w:style>
  <w:style w:type="table" w:customStyle="1" w:styleId="TableGrid2">
    <w:name w:val="Table Grid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A3C36"/>
    <w:rPr>
      <w:b/>
      <w:bCs/>
    </w:rPr>
  </w:style>
  <w:style w:type="paragraph" w:styleId="Title">
    <w:name w:val="Title"/>
    <w:basedOn w:val="Normal"/>
    <w:next w:val="Normal"/>
    <w:link w:val="TitleChar"/>
    <w:uiPriority w:val="1"/>
    <w:qFormat/>
    <w:rsid w:val="00DA3C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
    <w:rsid w:val="00DA3C36"/>
    <w:rPr>
      <w:rFonts w:ascii="Cambria" w:eastAsia="Times New Roman" w:hAnsi="Cambria" w:cs="Times New Roman"/>
      <w:b/>
      <w:bCs/>
      <w:kern w:val="28"/>
      <w:sz w:val="32"/>
      <w:szCs w:val="32"/>
    </w:rPr>
  </w:style>
  <w:style w:type="table" w:customStyle="1" w:styleId="TableGrid3">
    <w:name w:val="Table Grid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DA3C36"/>
    <w:pPr>
      <w:spacing w:before="100" w:beforeAutospacing="1" w:after="100" w:afterAutospacing="1"/>
    </w:pPr>
    <w:rPr>
      <w:lang w:val="en-US"/>
    </w:rPr>
  </w:style>
  <w:style w:type="table" w:customStyle="1" w:styleId="TableGrid7">
    <w:name w:val="Table Grid7"/>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qFormat/>
    <w:rsid w:val="00DA3C36"/>
    <w:rPr>
      <w:sz w:val="32"/>
      <w:lang w:eastAsia="hr-HR"/>
    </w:rPr>
  </w:style>
  <w:style w:type="character" w:customStyle="1" w:styleId="BodyText2Char">
    <w:name w:val="Body Text 2 Char"/>
    <w:basedOn w:val="DefaultParagraphFont"/>
    <w:link w:val="BodyText2"/>
    <w:qFormat/>
    <w:rsid w:val="00DA3C36"/>
    <w:rPr>
      <w:rFonts w:ascii="Times New Roman" w:eastAsia="Times New Roman" w:hAnsi="Times New Roman" w:cs="Times New Roman"/>
      <w:sz w:val="32"/>
      <w:szCs w:val="24"/>
      <w:lang w:val="sr-Cyrl-CS" w:eastAsia="hr-HR"/>
    </w:rPr>
  </w:style>
  <w:style w:type="paragraph" w:customStyle="1" w:styleId="Default">
    <w:name w:val="Default"/>
    <w:rsid w:val="00DA3C36"/>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DA3C36"/>
    <w:pPr>
      <w:spacing w:before="100" w:beforeAutospacing="1" w:after="100" w:afterAutospacing="1"/>
    </w:pPr>
    <w:rPr>
      <w:lang w:val="en-US"/>
    </w:rPr>
  </w:style>
  <w:style w:type="character" w:customStyle="1" w:styleId="normaltextrun">
    <w:name w:val="normaltextrun"/>
    <w:rsid w:val="00DA3C36"/>
  </w:style>
  <w:style w:type="character" w:customStyle="1" w:styleId="eop">
    <w:name w:val="eop"/>
    <w:rsid w:val="00DA3C36"/>
  </w:style>
  <w:style w:type="character" w:customStyle="1" w:styleId="spellingerror">
    <w:name w:val="spellingerror"/>
    <w:rsid w:val="00DA3C36"/>
  </w:style>
  <w:style w:type="character" w:customStyle="1" w:styleId="apple-converted-space">
    <w:name w:val="apple-converted-space"/>
    <w:rsid w:val="00DA3C36"/>
  </w:style>
  <w:style w:type="paragraph" w:styleId="FootnoteText">
    <w:name w:val="footnote text"/>
    <w:basedOn w:val="Normal"/>
    <w:link w:val="FootnoteTextChar"/>
    <w:uiPriority w:val="99"/>
    <w:unhideWhenUsed/>
    <w:rsid w:val="00DA3C36"/>
    <w:rPr>
      <w:rFonts w:ascii="Calibri" w:eastAsia="Calibri" w:hAnsi="Calibri" w:cs="Kalinga"/>
      <w:sz w:val="20"/>
      <w:szCs w:val="20"/>
      <w:lang w:bidi="or-IN"/>
    </w:rPr>
  </w:style>
  <w:style w:type="character" w:customStyle="1" w:styleId="FootnoteTextChar">
    <w:name w:val="Footnote Text Char"/>
    <w:basedOn w:val="DefaultParagraphFont"/>
    <w:link w:val="FootnoteText"/>
    <w:uiPriority w:val="99"/>
    <w:rsid w:val="00DA3C36"/>
    <w:rPr>
      <w:rFonts w:ascii="Calibri" w:eastAsia="Calibri" w:hAnsi="Calibri" w:cs="Kalinga"/>
      <w:sz w:val="20"/>
      <w:szCs w:val="20"/>
      <w:lang w:bidi="or-IN"/>
    </w:rPr>
  </w:style>
  <w:style w:type="character" w:styleId="FootnoteReference">
    <w:name w:val="footnote reference"/>
    <w:uiPriority w:val="99"/>
    <w:unhideWhenUsed/>
    <w:rsid w:val="00DA3C36"/>
    <w:rPr>
      <w:vertAlign w:val="superscript"/>
    </w:rPr>
  </w:style>
  <w:style w:type="paragraph" w:customStyle="1" w:styleId="Normal1">
    <w:name w:val="Normal1"/>
    <w:rsid w:val="00DA3C36"/>
    <w:pPr>
      <w:spacing w:after="0" w:line="240" w:lineRule="auto"/>
    </w:pPr>
    <w:rPr>
      <w:rFonts w:ascii="Times New Roman" w:eastAsia="Times New Roman" w:hAnsi="Times New Roman" w:cs="Times New Roman"/>
      <w:sz w:val="24"/>
      <w:szCs w:val="24"/>
    </w:rPr>
  </w:style>
  <w:style w:type="table" w:customStyle="1" w:styleId="TableGrid8">
    <w:name w:val="Table Grid8"/>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
    <w:name w:val="Table Classic 21"/>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
    <w:name w:val="Table Classic 11"/>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
    <w:name w:val="Table Grid1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
    <w:name w:val="Table Classic 22"/>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
    <w:name w:val="Table 3D effects 12"/>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2">
    <w:name w:val="Table Classic 12"/>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5">
    <w:name w:val="Table Grid15"/>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
    <w:name w:val="Table Classic 211"/>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1">
    <w:name w:val="Table 3D effects 211"/>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
    <w:name w:val="Table 3D effects 111"/>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1">
    <w:name w:val="Table Classic 111"/>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1">
    <w:name w:val="Table Grid13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
    <w:name w:val="Table Classic 23"/>
    <w:basedOn w:val="TableNormal"/>
    <w:next w:val="TableClassic2"/>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3">
    <w:name w:val="Table 3D effects 23"/>
    <w:basedOn w:val="TableNormal"/>
    <w:next w:val="Table3Deffects2"/>
    <w:rsid w:val="0025508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
    <w:name w:val="Table 3D effects 13"/>
    <w:basedOn w:val="TableNormal"/>
    <w:next w:val="Table3Deffects1"/>
    <w:rsid w:val="0025508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3">
    <w:name w:val="Table Classic 13"/>
    <w:basedOn w:val="TableNormal"/>
    <w:next w:val="TableClassic1"/>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7">
    <w:name w:val="Table Grid17"/>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
    <w:name w:val="Table Classic 212"/>
    <w:basedOn w:val="TableNormal"/>
    <w:next w:val="TableClassic2"/>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2">
    <w:name w:val="Table 3D effects 212"/>
    <w:basedOn w:val="TableNormal"/>
    <w:next w:val="Table3Deffects2"/>
    <w:rsid w:val="0025508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2">
    <w:name w:val="Table 3D effects 112"/>
    <w:basedOn w:val="TableNormal"/>
    <w:next w:val="Table3Deffects1"/>
    <w:rsid w:val="0025508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2">
    <w:name w:val="Table Classic 112"/>
    <w:basedOn w:val="TableNormal"/>
    <w:next w:val="TableClassic1"/>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2">
    <w:name w:val="Table Grid13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
    <w:name w:val="Table Grid9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2">
    <w:name w:val="Table Grid10112"/>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6C6C86"/>
    <w:pPr>
      <w:spacing w:after="100" w:line="276"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6C6C86"/>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6C6C86"/>
    <w:pPr>
      <w:spacing w:after="100" w:line="276"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6C6C86"/>
    <w:pPr>
      <w:spacing w:after="100" w:line="276"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6C6C86"/>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6C6C86"/>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6C6C86"/>
    <w:pPr>
      <w:spacing w:after="100" w:line="276" w:lineRule="auto"/>
      <w:ind w:left="1760"/>
    </w:pPr>
    <w:rPr>
      <w:rFonts w:asciiTheme="minorHAnsi" w:eastAsiaTheme="minorEastAsia" w:hAnsiTheme="minorHAnsi" w:cstheme="minorBidi"/>
      <w:sz w:val="22"/>
      <w:szCs w:val="22"/>
      <w:lang w:val="en-US"/>
    </w:rPr>
  </w:style>
  <w:style w:type="table" w:customStyle="1" w:styleId="TableGrid18">
    <w:name w:val="Table Grid18"/>
    <w:basedOn w:val="TableNormal"/>
    <w:next w:val="TableGrid"/>
    <w:uiPriority w:val="59"/>
    <w:rsid w:val="002D2977"/>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A8553F"/>
    <w:rPr>
      <w:rFonts w:ascii="Times New Roman" w:eastAsia="Times New Roman" w:hAnsi="Times New Roman" w:cs="Times New Roman"/>
      <w:b/>
      <w:color w:val="FF0000"/>
      <w:sz w:val="28"/>
      <w:szCs w:val="28"/>
    </w:rPr>
  </w:style>
  <w:style w:type="character" w:customStyle="1" w:styleId="Heading4Char">
    <w:name w:val="Heading 4 Char"/>
    <w:basedOn w:val="DefaultParagraphFont"/>
    <w:link w:val="Heading4"/>
    <w:uiPriority w:val="1"/>
    <w:semiHidden/>
    <w:rsid w:val="005A0DC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semiHidden/>
    <w:rsid w:val="005A0DCE"/>
    <w:rPr>
      <w:rFonts w:ascii="Times New Roman" w:eastAsia="Times New Roman" w:hAnsi="Times New Roman" w:cs="Times New Roman"/>
      <w:b/>
      <w:bCs/>
    </w:rPr>
  </w:style>
  <w:style w:type="character" w:customStyle="1" w:styleId="Heading6Char">
    <w:name w:val="Heading 6 Char"/>
    <w:basedOn w:val="DefaultParagraphFont"/>
    <w:link w:val="Heading6"/>
    <w:uiPriority w:val="1"/>
    <w:semiHidden/>
    <w:rsid w:val="005A0DCE"/>
    <w:rPr>
      <w:rFonts w:ascii="Times New Roman" w:eastAsia="Times New Roman" w:hAnsi="Times New Roman" w:cs="Times New Roman"/>
      <w:b/>
      <w:bCs/>
      <w:lang w:val="sr-Latn-CS" w:eastAsia="x-none"/>
    </w:rPr>
  </w:style>
  <w:style w:type="character" w:customStyle="1" w:styleId="Heading7Char">
    <w:name w:val="Heading 7 Char"/>
    <w:basedOn w:val="DefaultParagraphFont"/>
    <w:link w:val="Heading7"/>
    <w:uiPriority w:val="1"/>
    <w:semiHidden/>
    <w:rsid w:val="005A0DCE"/>
    <w:rPr>
      <w:rFonts w:ascii="Times New Roman" w:eastAsia="Times New Roman" w:hAnsi="Times New Roman" w:cs="Times New Roman"/>
      <w:b/>
      <w:bCs/>
      <w:i/>
      <w:sz w:val="20"/>
      <w:szCs w:val="20"/>
    </w:rPr>
  </w:style>
  <w:style w:type="character" w:styleId="FollowedHyperlink">
    <w:name w:val="FollowedHyperlink"/>
    <w:basedOn w:val="DefaultParagraphFont"/>
    <w:uiPriority w:val="99"/>
    <w:semiHidden/>
    <w:unhideWhenUsed/>
    <w:rsid w:val="005A0DCE"/>
    <w:rPr>
      <w:color w:val="800080" w:themeColor="followedHyperlink"/>
      <w:u w:val="single"/>
    </w:rPr>
  </w:style>
  <w:style w:type="paragraph" w:styleId="BodyText">
    <w:name w:val="Body Text"/>
    <w:basedOn w:val="Normal"/>
    <w:link w:val="BodyTextChar"/>
    <w:uiPriority w:val="1"/>
    <w:semiHidden/>
    <w:unhideWhenUsed/>
    <w:qFormat/>
    <w:rsid w:val="005A0DCE"/>
    <w:pPr>
      <w:spacing w:after="120"/>
    </w:pPr>
    <w:rPr>
      <w:sz w:val="22"/>
      <w:szCs w:val="22"/>
      <w:lang w:val="sr-Latn-CS"/>
    </w:rPr>
  </w:style>
  <w:style w:type="character" w:customStyle="1" w:styleId="BodyTextChar">
    <w:name w:val="Body Text Char"/>
    <w:basedOn w:val="DefaultParagraphFont"/>
    <w:link w:val="BodyText"/>
    <w:uiPriority w:val="1"/>
    <w:semiHidden/>
    <w:rsid w:val="005A0DCE"/>
    <w:rPr>
      <w:rFonts w:ascii="Times New Roman" w:eastAsia="Times New Roman" w:hAnsi="Times New Roman" w:cs="Times New Roman"/>
      <w:lang w:val="sr-Latn-C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locked/>
    <w:rsid w:val="005A0DCE"/>
    <w:rPr>
      <w:rFonts w:ascii="Times New Roman" w:eastAsia="Times New Roman" w:hAnsi="Times New Roman" w:cs="Times New Roman"/>
      <w:sz w:val="24"/>
      <w:szCs w:val="24"/>
      <w:lang w:val="sr-Cyrl-CS"/>
    </w:rPr>
  </w:style>
  <w:style w:type="paragraph" w:customStyle="1" w:styleId="Pa15">
    <w:name w:val="Pa15"/>
    <w:basedOn w:val="Normal"/>
    <w:next w:val="Normal"/>
    <w:rsid w:val="005A0DCE"/>
    <w:pPr>
      <w:autoSpaceDE w:val="0"/>
      <w:autoSpaceDN w:val="0"/>
      <w:adjustRightInd w:val="0"/>
      <w:spacing w:line="201" w:lineRule="atLeast"/>
    </w:pPr>
    <w:rPr>
      <w:rFonts w:ascii="Arial" w:hAnsi="Arial"/>
      <w:sz w:val="22"/>
      <w:szCs w:val="22"/>
      <w:lang w:val="en-US"/>
    </w:rPr>
  </w:style>
  <w:style w:type="paragraph" w:customStyle="1" w:styleId="TableParagraph">
    <w:name w:val="Table Paragraph"/>
    <w:basedOn w:val="Normal"/>
    <w:uiPriority w:val="1"/>
    <w:qFormat/>
    <w:rsid w:val="005A0DCE"/>
    <w:pPr>
      <w:widowControl w:val="0"/>
      <w:autoSpaceDE w:val="0"/>
      <w:autoSpaceDN w:val="0"/>
    </w:pPr>
    <w:rPr>
      <w:sz w:val="22"/>
      <w:szCs w:val="22"/>
      <w:lang w:val="en-US"/>
    </w:rPr>
  </w:style>
  <w:style w:type="paragraph" w:customStyle="1" w:styleId="7podnas">
    <w:name w:val="_7podnas"/>
    <w:basedOn w:val="Normal"/>
    <w:rsid w:val="005A0DCE"/>
    <w:pPr>
      <w:spacing w:before="100" w:beforeAutospacing="1" w:after="100" w:afterAutospacing="1"/>
    </w:pPr>
    <w:rPr>
      <w:lang w:val="en-US"/>
    </w:rPr>
  </w:style>
  <w:style w:type="paragraph" w:customStyle="1" w:styleId="8podpodnas">
    <w:name w:val="_8podpodnas"/>
    <w:basedOn w:val="Normal"/>
    <w:rsid w:val="005A0DCE"/>
    <w:pPr>
      <w:spacing w:before="100" w:beforeAutospacing="1" w:after="100" w:afterAutospacing="1"/>
    </w:pPr>
    <w:rPr>
      <w:lang w:val="en-US"/>
    </w:rPr>
  </w:style>
  <w:style w:type="paragraph" w:customStyle="1" w:styleId="1tekst">
    <w:name w:val="_1tekst"/>
    <w:basedOn w:val="Normal"/>
    <w:rsid w:val="005A0DCE"/>
    <w:pPr>
      <w:spacing w:before="100" w:beforeAutospacing="1" w:after="100" w:afterAutospacing="1"/>
    </w:pPr>
    <w:rPr>
      <w:lang w:val="en-US"/>
    </w:rPr>
  </w:style>
  <w:style w:type="character" w:customStyle="1" w:styleId="wffiletext">
    <w:name w:val="wf_file_text"/>
    <w:basedOn w:val="DefaultParagraphFont"/>
    <w:rsid w:val="005A0DCE"/>
  </w:style>
  <w:style w:type="table" w:customStyle="1" w:styleId="TableGrid19">
    <w:name w:val="Table Grid19"/>
    <w:basedOn w:val="TableNormal"/>
    <w:next w:val="TableGrid"/>
    <w:uiPriority w:val="59"/>
    <w:rsid w:val="00561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AA5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qFormat="1"/>
    <w:lsdException w:name="Strong" w:semiHidden="0" w:uiPriority="0" w:unhideWhenUsed="0" w:qFormat="1"/>
    <w:lsdException w:name="Emphasis" w:semiHidden="0" w:uiPriority="0" w:unhideWhenUsed="0" w:qFormat="1"/>
    <w:lsdException w:name="Normal (Web)" w:uiPriority="0"/>
    <w:lsdException w:name="Table Classic 1" w:uiPriority="0"/>
    <w:lsdException w:name="Table Classic 2" w:uiPriority="0"/>
    <w:lsdException w:name="Table 3D effects 1" w:uiPriority="0"/>
    <w:lsdException w:name="Table 3D effects 2"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62"/>
    <w:pPr>
      <w:spacing w:after="0" w:line="240" w:lineRule="auto"/>
    </w:pPr>
    <w:rPr>
      <w:rFonts w:ascii="Times New Roman" w:eastAsia="Times New Roman" w:hAnsi="Times New Roman" w:cs="Times New Roman"/>
      <w:sz w:val="24"/>
      <w:szCs w:val="24"/>
      <w:lang w:val="sr-Cyrl-CS"/>
    </w:rPr>
  </w:style>
  <w:style w:type="paragraph" w:styleId="Heading1">
    <w:name w:val="heading 1"/>
    <w:aliases w:val="Heading 1a"/>
    <w:basedOn w:val="Normal"/>
    <w:next w:val="Normal"/>
    <w:link w:val="Heading1Char"/>
    <w:uiPriority w:val="1"/>
    <w:qFormat/>
    <w:rsid w:val="00DA0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A8553F"/>
    <w:pPr>
      <w:keepNext/>
      <w:keepLines/>
      <w:spacing w:before="200"/>
      <w:outlineLvl w:val="1"/>
    </w:pPr>
    <w:rPr>
      <w:rFonts w:asciiTheme="majorHAnsi" w:eastAsiaTheme="majorEastAsia" w:hAnsiTheme="majorHAnsi" w:cstheme="majorBidi"/>
      <w:b/>
      <w:bCs/>
      <w:color w:val="FF0000"/>
      <w:sz w:val="26"/>
      <w:szCs w:val="26"/>
    </w:rPr>
  </w:style>
  <w:style w:type="paragraph" w:styleId="Heading3">
    <w:name w:val="heading 3"/>
    <w:basedOn w:val="Normal"/>
    <w:link w:val="Heading3Char"/>
    <w:uiPriority w:val="1"/>
    <w:unhideWhenUsed/>
    <w:qFormat/>
    <w:rsid w:val="00A8553F"/>
    <w:pPr>
      <w:widowControl w:val="0"/>
      <w:ind w:left="600"/>
      <w:outlineLvl w:val="2"/>
    </w:pPr>
    <w:rPr>
      <w:b/>
      <w:color w:val="FF0000"/>
      <w:sz w:val="28"/>
      <w:szCs w:val="28"/>
      <w:lang w:val="en-US"/>
    </w:rPr>
  </w:style>
  <w:style w:type="paragraph" w:styleId="Heading4">
    <w:name w:val="heading 4"/>
    <w:basedOn w:val="Normal"/>
    <w:link w:val="Heading4Char"/>
    <w:uiPriority w:val="1"/>
    <w:semiHidden/>
    <w:unhideWhenUsed/>
    <w:qFormat/>
    <w:rsid w:val="005A0DCE"/>
    <w:pPr>
      <w:widowControl w:val="0"/>
      <w:outlineLvl w:val="3"/>
    </w:pPr>
    <w:rPr>
      <w:b/>
      <w:bCs/>
      <w:lang w:val="en-US"/>
    </w:rPr>
  </w:style>
  <w:style w:type="paragraph" w:styleId="Heading5">
    <w:name w:val="heading 5"/>
    <w:basedOn w:val="Normal"/>
    <w:link w:val="Heading5Char"/>
    <w:uiPriority w:val="1"/>
    <w:semiHidden/>
    <w:unhideWhenUsed/>
    <w:qFormat/>
    <w:rsid w:val="005A0DCE"/>
    <w:pPr>
      <w:widowControl w:val="0"/>
      <w:spacing w:before="5"/>
      <w:ind w:left="5219"/>
      <w:outlineLvl w:val="4"/>
    </w:pPr>
    <w:rPr>
      <w:b/>
      <w:bCs/>
      <w:sz w:val="22"/>
      <w:szCs w:val="22"/>
      <w:lang w:val="en-US"/>
    </w:rPr>
  </w:style>
  <w:style w:type="paragraph" w:styleId="Heading6">
    <w:name w:val="heading 6"/>
    <w:basedOn w:val="Normal"/>
    <w:next w:val="Normal"/>
    <w:link w:val="Heading6Char"/>
    <w:uiPriority w:val="1"/>
    <w:semiHidden/>
    <w:unhideWhenUsed/>
    <w:qFormat/>
    <w:rsid w:val="005A0DCE"/>
    <w:pPr>
      <w:spacing w:before="240" w:after="60"/>
      <w:outlineLvl w:val="5"/>
    </w:pPr>
    <w:rPr>
      <w:b/>
      <w:bCs/>
      <w:sz w:val="22"/>
      <w:szCs w:val="22"/>
      <w:lang w:val="sr-Latn-CS" w:eastAsia="x-none"/>
    </w:rPr>
  </w:style>
  <w:style w:type="paragraph" w:styleId="Heading7">
    <w:name w:val="heading 7"/>
    <w:basedOn w:val="Normal"/>
    <w:link w:val="Heading7Char"/>
    <w:uiPriority w:val="1"/>
    <w:semiHidden/>
    <w:unhideWhenUsed/>
    <w:qFormat/>
    <w:rsid w:val="005A0DCE"/>
    <w:pPr>
      <w:widowControl w:val="0"/>
      <w:spacing w:before="5"/>
      <w:ind w:left="674"/>
      <w:outlineLvl w:val="6"/>
    </w:pPr>
    <w:rPr>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A0862"/>
    <w:rPr>
      <w:rFonts w:ascii="Tahoma" w:hAnsi="Tahoma" w:cs="Tahoma"/>
      <w:sz w:val="16"/>
      <w:szCs w:val="16"/>
    </w:rPr>
  </w:style>
  <w:style w:type="character" w:customStyle="1" w:styleId="BalloonTextChar">
    <w:name w:val="Balloon Text Char"/>
    <w:basedOn w:val="DefaultParagraphFont"/>
    <w:link w:val="BalloonText"/>
    <w:uiPriority w:val="99"/>
    <w:rsid w:val="00DA0862"/>
    <w:rPr>
      <w:rFonts w:ascii="Tahoma" w:eastAsia="Times New Roman" w:hAnsi="Tahoma" w:cs="Tahoma"/>
      <w:sz w:val="16"/>
      <w:szCs w:val="16"/>
      <w:lang w:val="sr-Cyrl-CS"/>
    </w:rPr>
  </w:style>
  <w:style w:type="paragraph" w:customStyle="1" w:styleId="gmail-msonospacing">
    <w:name w:val="gmail-msonospacing"/>
    <w:basedOn w:val="Normal"/>
    <w:rsid w:val="00DA0862"/>
    <w:pPr>
      <w:spacing w:before="100" w:beforeAutospacing="1" w:after="100" w:afterAutospacing="1"/>
    </w:pPr>
    <w:rPr>
      <w:lang w:val="en-US"/>
    </w:rPr>
  </w:style>
  <w:style w:type="character" w:customStyle="1" w:styleId="Heading1Char">
    <w:name w:val="Heading 1 Char"/>
    <w:aliases w:val="Heading 1a Char"/>
    <w:basedOn w:val="DefaultParagraphFont"/>
    <w:link w:val="Heading1"/>
    <w:uiPriority w:val="1"/>
    <w:rsid w:val="00DA0862"/>
    <w:rPr>
      <w:rFonts w:asciiTheme="majorHAnsi" w:eastAsiaTheme="majorEastAsia" w:hAnsiTheme="majorHAnsi" w:cstheme="majorBidi"/>
      <w:b/>
      <w:bCs/>
      <w:color w:val="365F91" w:themeColor="accent1" w:themeShade="BF"/>
      <w:sz w:val="28"/>
      <w:szCs w:val="28"/>
      <w:lang w:val="sr-Cyrl-CS"/>
    </w:rPr>
  </w:style>
  <w:style w:type="paragraph" w:styleId="TOCHeading">
    <w:name w:val="TOC Heading"/>
    <w:basedOn w:val="Heading1"/>
    <w:next w:val="Normal"/>
    <w:uiPriority w:val="39"/>
    <w:semiHidden/>
    <w:unhideWhenUsed/>
    <w:qFormat/>
    <w:rsid w:val="00DA0862"/>
    <w:pPr>
      <w:spacing w:line="276" w:lineRule="auto"/>
      <w:outlineLvl w:val="9"/>
    </w:pPr>
    <w:rPr>
      <w:lang w:val="en-US" w:eastAsia="ja-JP"/>
    </w:rPr>
  </w:style>
  <w:style w:type="paragraph" w:styleId="TOC1">
    <w:name w:val="toc 1"/>
    <w:basedOn w:val="Normal"/>
    <w:next w:val="Normal"/>
    <w:autoRedefine/>
    <w:uiPriority w:val="39"/>
    <w:unhideWhenUsed/>
    <w:qFormat/>
    <w:rsid w:val="00926AD1"/>
    <w:pPr>
      <w:tabs>
        <w:tab w:val="right" w:leader="dot" w:pos="9350"/>
      </w:tabs>
      <w:spacing w:after="100"/>
    </w:pPr>
    <w:rPr>
      <w:rFonts w:eastAsia="Calibri"/>
      <w:b/>
      <w:lang w:val="sr-Cyrl-RS"/>
    </w:rPr>
  </w:style>
  <w:style w:type="character" w:styleId="Hyperlink">
    <w:name w:val="Hyperlink"/>
    <w:basedOn w:val="DefaultParagraphFont"/>
    <w:uiPriority w:val="99"/>
    <w:unhideWhenUsed/>
    <w:rsid w:val="00DA0862"/>
    <w:rPr>
      <w:color w:val="0000FF" w:themeColor="hyperlink"/>
      <w:u w:val="single"/>
    </w:rPr>
  </w:style>
  <w:style w:type="paragraph" w:styleId="Header">
    <w:name w:val="header"/>
    <w:basedOn w:val="Normal"/>
    <w:link w:val="HeaderChar"/>
    <w:uiPriority w:val="99"/>
    <w:unhideWhenUsed/>
    <w:rsid w:val="00DA0862"/>
    <w:pPr>
      <w:tabs>
        <w:tab w:val="center" w:pos="4680"/>
        <w:tab w:val="right" w:pos="9360"/>
      </w:tabs>
    </w:pPr>
  </w:style>
  <w:style w:type="character" w:customStyle="1" w:styleId="HeaderChar">
    <w:name w:val="Header Char"/>
    <w:basedOn w:val="DefaultParagraphFont"/>
    <w:link w:val="Header"/>
    <w:uiPriority w:val="99"/>
    <w:rsid w:val="00DA0862"/>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DA0862"/>
    <w:pPr>
      <w:tabs>
        <w:tab w:val="center" w:pos="4680"/>
        <w:tab w:val="right" w:pos="9360"/>
      </w:tabs>
    </w:pPr>
  </w:style>
  <w:style w:type="character" w:customStyle="1" w:styleId="FooterChar">
    <w:name w:val="Footer Char"/>
    <w:basedOn w:val="DefaultParagraphFont"/>
    <w:link w:val="Footer"/>
    <w:uiPriority w:val="99"/>
    <w:rsid w:val="00DA0862"/>
    <w:rPr>
      <w:rFonts w:ascii="Times New Roman" w:eastAsia="Times New Roman" w:hAnsi="Times New Roman" w:cs="Times New Roman"/>
      <w:sz w:val="24"/>
      <w:szCs w:val="24"/>
      <w:lang w:val="sr-Cyrl-CS"/>
    </w:rPr>
  </w:style>
  <w:style w:type="character" w:customStyle="1" w:styleId="Heading2Char">
    <w:name w:val="Heading 2 Char"/>
    <w:basedOn w:val="DefaultParagraphFont"/>
    <w:link w:val="Heading2"/>
    <w:uiPriority w:val="1"/>
    <w:rsid w:val="00A8553F"/>
    <w:rPr>
      <w:rFonts w:asciiTheme="majorHAnsi" w:eastAsiaTheme="majorEastAsia" w:hAnsiTheme="majorHAnsi" w:cstheme="majorBidi"/>
      <w:b/>
      <w:bCs/>
      <w:color w:val="FF0000"/>
      <w:sz w:val="26"/>
      <w:szCs w:val="26"/>
      <w:lang w:val="sr-Cyrl-CS"/>
    </w:rPr>
  </w:style>
  <w:style w:type="paragraph" w:styleId="TOC2">
    <w:name w:val="toc 2"/>
    <w:basedOn w:val="Normal"/>
    <w:next w:val="Normal"/>
    <w:autoRedefine/>
    <w:uiPriority w:val="39"/>
    <w:unhideWhenUsed/>
    <w:qFormat/>
    <w:rsid w:val="007C58C0"/>
    <w:pPr>
      <w:spacing w:after="100"/>
      <w:ind w:left="240"/>
    </w:p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B84B1C"/>
    <w:pPr>
      <w:ind w:left="720"/>
      <w:contextualSpacing/>
    </w:pPr>
  </w:style>
  <w:style w:type="character" w:customStyle="1" w:styleId="UnresolvedMention">
    <w:name w:val="Unresolved Mention"/>
    <w:basedOn w:val="DefaultParagraphFont"/>
    <w:uiPriority w:val="99"/>
    <w:semiHidden/>
    <w:unhideWhenUsed/>
    <w:rsid w:val="00921887"/>
    <w:rPr>
      <w:color w:val="605E5C"/>
      <w:shd w:val="clear" w:color="auto" w:fill="E1DFDD"/>
    </w:rPr>
  </w:style>
  <w:style w:type="character" w:styleId="PageNumber">
    <w:name w:val="page number"/>
    <w:basedOn w:val="DefaultParagraphFont"/>
    <w:rsid w:val="00DA3C36"/>
  </w:style>
  <w:style w:type="paragraph" w:customStyle="1" w:styleId="podnaslov">
    <w:name w:val="podnaslov"/>
    <w:basedOn w:val="Normal"/>
    <w:autoRedefine/>
    <w:rsid w:val="00DA3C36"/>
    <w:pPr>
      <w:jc w:val="center"/>
    </w:pPr>
    <w:rPr>
      <w:b/>
      <w:bCs/>
      <w:spacing w:val="-4"/>
      <w:sz w:val="20"/>
    </w:rPr>
  </w:style>
  <w:style w:type="paragraph" w:customStyle="1" w:styleId="clanovi">
    <w:name w:val="clanovi"/>
    <w:basedOn w:val="Normal"/>
    <w:autoRedefine/>
    <w:rsid w:val="00DA3C36"/>
    <w:pPr>
      <w:spacing w:line="240" w:lineRule="exact"/>
      <w:jc w:val="center"/>
    </w:pPr>
    <w:rPr>
      <w:sz w:val="22"/>
      <w:szCs w:val="22"/>
    </w:rPr>
  </w:style>
  <w:style w:type="paragraph" w:styleId="NoSpacing">
    <w:name w:val="No Spacing"/>
    <w:uiPriority w:val="1"/>
    <w:qFormat/>
    <w:rsid w:val="00DA3C36"/>
    <w:pPr>
      <w:spacing w:after="0" w:line="240" w:lineRule="auto"/>
    </w:pPr>
    <w:rPr>
      <w:rFonts w:ascii="Calibri" w:eastAsia="Calibri" w:hAnsi="Calibri" w:cs="Times New Roman"/>
    </w:rPr>
  </w:style>
  <w:style w:type="table" w:styleId="TableGrid">
    <w:name w:val="Table Grid"/>
    <w:basedOn w:val="TableNormal"/>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A3C36"/>
    <w:rPr>
      <w:i/>
      <w:iCs/>
    </w:rPr>
  </w:style>
  <w:style w:type="table" w:customStyle="1" w:styleId="TableGrid2">
    <w:name w:val="Table Grid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A3C36"/>
    <w:rPr>
      <w:b/>
      <w:bCs/>
    </w:rPr>
  </w:style>
  <w:style w:type="paragraph" w:styleId="Title">
    <w:name w:val="Title"/>
    <w:basedOn w:val="Normal"/>
    <w:next w:val="Normal"/>
    <w:link w:val="TitleChar"/>
    <w:uiPriority w:val="1"/>
    <w:qFormat/>
    <w:rsid w:val="00DA3C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
    <w:rsid w:val="00DA3C36"/>
    <w:rPr>
      <w:rFonts w:ascii="Cambria" w:eastAsia="Times New Roman" w:hAnsi="Cambria" w:cs="Times New Roman"/>
      <w:b/>
      <w:bCs/>
      <w:kern w:val="28"/>
      <w:sz w:val="32"/>
      <w:szCs w:val="32"/>
    </w:rPr>
  </w:style>
  <w:style w:type="table" w:customStyle="1" w:styleId="TableGrid3">
    <w:name w:val="Table Grid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DA3C36"/>
    <w:pPr>
      <w:spacing w:before="100" w:beforeAutospacing="1" w:after="100" w:afterAutospacing="1"/>
    </w:pPr>
    <w:rPr>
      <w:lang w:val="en-US"/>
    </w:rPr>
  </w:style>
  <w:style w:type="table" w:customStyle="1" w:styleId="TableGrid7">
    <w:name w:val="Table Grid7"/>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qFormat/>
    <w:rsid w:val="00DA3C36"/>
    <w:rPr>
      <w:sz w:val="32"/>
      <w:lang w:eastAsia="hr-HR"/>
    </w:rPr>
  </w:style>
  <w:style w:type="character" w:customStyle="1" w:styleId="BodyText2Char">
    <w:name w:val="Body Text 2 Char"/>
    <w:basedOn w:val="DefaultParagraphFont"/>
    <w:link w:val="BodyText2"/>
    <w:qFormat/>
    <w:rsid w:val="00DA3C36"/>
    <w:rPr>
      <w:rFonts w:ascii="Times New Roman" w:eastAsia="Times New Roman" w:hAnsi="Times New Roman" w:cs="Times New Roman"/>
      <w:sz w:val="32"/>
      <w:szCs w:val="24"/>
      <w:lang w:val="sr-Cyrl-CS" w:eastAsia="hr-HR"/>
    </w:rPr>
  </w:style>
  <w:style w:type="paragraph" w:customStyle="1" w:styleId="Default">
    <w:name w:val="Default"/>
    <w:rsid w:val="00DA3C36"/>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DA3C36"/>
    <w:pPr>
      <w:spacing w:before="100" w:beforeAutospacing="1" w:after="100" w:afterAutospacing="1"/>
    </w:pPr>
    <w:rPr>
      <w:lang w:val="en-US"/>
    </w:rPr>
  </w:style>
  <w:style w:type="character" w:customStyle="1" w:styleId="normaltextrun">
    <w:name w:val="normaltextrun"/>
    <w:rsid w:val="00DA3C36"/>
  </w:style>
  <w:style w:type="character" w:customStyle="1" w:styleId="eop">
    <w:name w:val="eop"/>
    <w:rsid w:val="00DA3C36"/>
  </w:style>
  <w:style w:type="character" w:customStyle="1" w:styleId="spellingerror">
    <w:name w:val="spellingerror"/>
    <w:rsid w:val="00DA3C36"/>
  </w:style>
  <w:style w:type="character" w:customStyle="1" w:styleId="apple-converted-space">
    <w:name w:val="apple-converted-space"/>
    <w:rsid w:val="00DA3C36"/>
  </w:style>
  <w:style w:type="paragraph" w:styleId="FootnoteText">
    <w:name w:val="footnote text"/>
    <w:basedOn w:val="Normal"/>
    <w:link w:val="FootnoteTextChar"/>
    <w:uiPriority w:val="99"/>
    <w:unhideWhenUsed/>
    <w:rsid w:val="00DA3C36"/>
    <w:rPr>
      <w:rFonts w:ascii="Calibri" w:eastAsia="Calibri" w:hAnsi="Calibri" w:cs="Kalinga"/>
      <w:sz w:val="20"/>
      <w:szCs w:val="20"/>
      <w:lang w:bidi="or-IN"/>
    </w:rPr>
  </w:style>
  <w:style w:type="character" w:customStyle="1" w:styleId="FootnoteTextChar">
    <w:name w:val="Footnote Text Char"/>
    <w:basedOn w:val="DefaultParagraphFont"/>
    <w:link w:val="FootnoteText"/>
    <w:uiPriority w:val="99"/>
    <w:rsid w:val="00DA3C36"/>
    <w:rPr>
      <w:rFonts w:ascii="Calibri" w:eastAsia="Calibri" w:hAnsi="Calibri" w:cs="Kalinga"/>
      <w:sz w:val="20"/>
      <w:szCs w:val="20"/>
      <w:lang w:bidi="or-IN"/>
    </w:rPr>
  </w:style>
  <w:style w:type="character" w:styleId="FootnoteReference">
    <w:name w:val="footnote reference"/>
    <w:uiPriority w:val="99"/>
    <w:unhideWhenUsed/>
    <w:rsid w:val="00DA3C36"/>
    <w:rPr>
      <w:vertAlign w:val="superscript"/>
    </w:rPr>
  </w:style>
  <w:style w:type="paragraph" w:customStyle="1" w:styleId="Normal1">
    <w:name w:val="Normal1"/>
    <w:rsid w:val="00DA3C36"/>
    <w:pPr>
      <w:spacing w:after="0" w:line="240" w:lineRule="auto"/>
    </w:pPr>
    <w:rPr>
      <w:rFonts w:ascii="Times New Roman" w:eastAsia="Times New Roman" w:hAnsi="Times New Roman" w:cs="Times New Roman"/>
      <w:sz w:val="24"/>
      <w:szCs w:val="24"/>
    </w:rPr>
  </w:style>
  <w:style w:type="table" w:customStyle="1" w:styleId="TableGrid8">
    <w:name w:val="Table Grid8"/>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
    <w:name w:val="Table Classic 21"/>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
    <w:name w:val="Table Classic 11"/>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
    <w:name w:val="Table Grid1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
    <w:name w:val="Table Classic 22"/>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
    <w:name w:val="Table 3D effects 12"/>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2">
    <w:name w:val="Table Classic 12"/>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5">
    <w:name w:val="Table Grid15"/>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
    <w:name w:val="Table Classic 211"/>
    <w:basedOn w:val="TableNormal"/>
    <w:next w:val="TableClassic2"/>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1">
    <w:name w:val="Table 3D effects 211"/>
    <w:basedOn w:val="TableNormal"/>
    <w:next w:val="Table3Deffects2"/>
    <w:rsid w:val="00DA3C3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1">
    <w:name w:val="Table 3D effects 111"/>
    <w:basedOn w:val="TableNormal"/>
    <w:next w:val="Table3Deffects1"/>
    <w:rsid w:val="00DA3C3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1">
    <w:name w:val="Table Classic 111"/>
    <w:basedOn w:val="TableNormal"/>
    <w:next w:val="TableClassic1"/>
    <w:rsid w:val="00DA3C3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1">
    <w:name w:val="Table Grid13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
    <w:name w:val="Table Grid10111"/>
    <w:basedOn w:val="TableNormal"/>
    <w:next w:val="TableGrid"/>
    <w:uiPriority w:val="59"/>
    <w:rsid w:val="00DA3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DA3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3">
    <w:name w:val="Table Classic 23"/>
    <w:basedOn w:val="TableNormal"/>
    <w:next w:val="TableClassic2"/>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3">
    <w:name w:val="Table 3D effects 23"/>
    <w:basedOn w:val="TableNormal"/>
    <w:next w:val="Table3Deffects2"/>
    <w:rsid w:val="0025508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3">
    <w:name w:val="Table 3D effects 13"/>
    <w:basedOn w:val="TableNormal"/>
    <w:next w:val="Table3Deffects1"/>
    <w:rsid w:val="0025508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3">
    <w:name w:val="Table Classic 13"/>
    <w:basedOn w:val="TableNormal"/>
    <w:next w:val="TableClassic1"/>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7">
    <w:name w:val="Table Grid17"/>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
    <w:name w:val="Table Classic 212"/>
    <w:basedOn w:val="TableNormal"/>
    <w:next w:val="TableClassic2"/>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3Deffects212">
    <w:name w:val="Table 3D effects 212"/>
    <w:basedOn w:val="TableNormal"/>
    <w:next w:val="Table3Deffects2"/>
    <w:rsid w:val="0025508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2">
    <w:name w:val="Table 3D effects 112"/>
    <w:basedOn w:val="TableNormal"/>
    <w:next w:val="Table3Deffects1"/>
    <w:rsid w:val="0025508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112">
    <w:name w:val="Table Classic 112"/>
    <w:basedOn w:val="TableNormal"/>
    <w:next w:val="TableClassic1"/>
    <w:rsid w:val="0025508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2">
    <w:name w:val="Table Grid13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
    <w:name w:val="Table Grid9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2">
    <w:name w:val="Table Grid10112"/>
    <w:basedOn w:val="TableNormal"/>
    <w:next w:val="TableGrid"/>
    <w:uiPriority w:val="59"/>
    <w:rsid w:val="002550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2550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6C6C86"/>
    <w:pPr>
      <w:spacing w:after="100" w:line="276"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6C6C86"/>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6C6C86"/>
    <w:pPr>
      <w:spacing w:after="100" w:line="276"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6C6C86"/>
    <w:pPr>
      <w:spacing w:after="100" w:line="276"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6C6C86"/>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6C6C86"/>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6C6C86"/>
    <w:pPr>
      <w:spacing w:after="100" w:line="276" w:lineRule="auto"/>
      <w:ind w:left="1760"/>
    </w:pPr>
    <w:rPr>
      <w:rFonts w:asciiTheme="minorHAnsi" w:eastAsiaTheme="minorEastAsia" w:hAnsiTheme="minorHAnsi" w:cstheme="minorBidi"/>
      <w:sz w:val="22"/>
      <w:szCs w:val="22"/>
      <w:lang w:val="en-US"/>
    </w:rPr>
  </w:style>
  <w:style w:type="table" w:customStyle="1" w:styleId="TableGrid18">
    <w:name w:val="Table Grid18"/>
    <w:basedOn w:val="TableNormal"/>
    <w:next w:val="TableGrid"/>
    <w:uiPriority w:val="59"/>
    <w:rsid w:val="002D2977"/>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A8553F"/>
    <w:rPr>
      <w:rFonts w:ascii="Times New Roman" w:eastAsia="Times New Roman" w:hAnsi="Times New Roman" w:cs="Times New Roman"/>
      <w:b/>
      <w:color w:val="FF0000"/>
      <w:sz w:val="28"/>
      <w:szCs w:val="28"/>
    </w:rPr>
  </w:style>
  <w:style w:type="character" w:customStyle="1" w:styleId="Heading4Char">
    <w:name w:val="Heading 4 Char"/>
    <w:basedOn w:val="DefaultParagraphFont"/>
    <w:link w:val="Heading4"/>
    <w:uiPriority w:val="1"/>
    <w:semiHidden/>
    <w:rsid w:val="005A0DC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semiHidden/>
    <w:rsid w:val="005A0DCE"/>
    <w:rPr>
      <w:rFonts w:ascii="Times New Roman" w:eastAsia="Times New Roman" w:hAnsi="Times New Roman" w:cs="Times New Roman"/>
      <w:b/>
      <w:bCs/>
    </w:rPr>
  </w:style>
  <w:style w:type="character" w:customStyle="1" w:styleId="Heading6Char">
    <w:name w:val="Heading 6 Char"/>
    <w:basedOn w:val="DefaultParagraphFont"/>
    <w:link w:val="Heading6"/>
    <w:uiPriority w:val="1"/>
    <w:semiHidden/>
    <w:rsid w:val="005A0DCE"/>
    <w:rPr>
      <w:rFonts w:ascii="Times New Roman" w:eastAsia="Times New Roman" w:hAnsi="Times New Roman" w:cs="Times New Roman"/>
      <w:b/>
      <w:bCs/>
      <w:lang w:val="sr-Latn-CS" w:eastAsia="x-none"/>
    </w:rPr>
  </w:style>
  <w:style w:type="character" w:customStyle="1" w:styleId="Heading7Char">
    <w:name w:val="Heading 7 Char"/>
    <w:basedOn w:val="DefaultParagraphFont"/>
    <w:link w:val="Heading7"/>
    <w:uiPriority w:val="1"/>
    <w:semiHidden/>
    <w:rsid w:val="005A0DCE"/>
    <w:rPr>
      <w:rFonts w:ascii="Times New Roman" w:eastAsia="Times New Roman" w:hAnsi="Times New Roman" w:cs="Times New Roman"/>
      <w:b/>
      <w:bCs/>
      <w:i/>
      <w:sz w:val="20"/>
      <w:szCs w:val="20"/>
    </w:rPr>
  </w:style>
  <w:style w:type="character" w:styleId="FollowedHyperlink">
    <w:name w:val="FollowedHyperlink"/>
    <w:basedOn w:val="DefaultParagraphFont"/>
    <w:uiPriority w:val="99"/>
    <w:semiHidden/>
    <w:unhideWhenUsed/>
    <w:rsid w:val="005A0DCE"/>
    <w:rPr>
      <w:color w:val="800080" w:themeColor="followedHyperlink"/>
      <w:u w:val="single"/>
    </w:rPr>
  </w:style>
  <w:style w:type="paragraph" w:styleId="BodyText">
    <w:name w:val="Body Text"/>
    <w:basedOn w:val="Normal"/>
    <w:link w:val="BodyTextChar"/>
    <w:uiPriority w:val="1"/>
    <w:semiHidden/>
    <w:unhideWhenUsed/>
    <w:qFormat/>
    <w:rsid w:val="005A0DCE"/>
    <w:pPr>
      <w:spacing w:after="120"/>
    </w:pPr>
    <w:rPr>
      <w:sz w:val="22"/>
      <w:szCs w:val="22"/>
      <w:lang w:val="sr-Latn-CS"/>
    </w:rPr>
  </w:style>
  <w:style w:type="character" w:customStyle="1" w:styleId="BodyTextChar">
    <w:name w:val="Body Text Char"/>
    <w:basedOn w:val="DefaultParagraphFont"/>
    <w:link w:val="BodyText"/>
    <w:uiPriority w:val="1"/>
    <w:semiHidden/>
    <w:rsid w:val="005A0DCE"/>
    <w:rPr>
      <w:rFonts w:ascii="Times New Roman" w:eastAsia="Times New Roman" w:hAnsi="Times New Roman" w:cs="Times New Roman"/>
      <w:lang w:val="sr-Latn-C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locked/>
    <w:rsid w:val="005A0DCE"/>
    <w:rPr>
      <w:rFonts w:ascii="Times New Roman" w:eastAsia="Times New Roman" w:hAnsi="Times New Roman" w:cs="Times New Roman"/>
      <w:sz w:val="24"/>
      <w:szCs w:val="24"/>
      <w:lang w:val="sr-Cyrl-CS"/>
    </w:rPr>
  </w:style>
  <w:style w:type="paragraph" w:customStyle="1" w:styleId="Pa15">
    <w:name w:val="Pa15"/>
    <w:basedOn w:val="Normal"/>
    <w:next w:val="Normal"/>
    <w:rsid w:val="005A0DCE"/>
    <w:pPr>
      <w:autoSpaceDE w:val="0"/>
      <w:autoSpaceDN w:val="0"/>
      <w:adjustRightInd w:val="0"/>
      <w:spacing w:line="201" w:lineRule="atLeast"/>
    </w:pPr>
    <w:rPr>
      <w:rFonts w:ascii="Arial" w:hAnsi="Arial"/>
      <w:sz w:val="22"/>
      <w:szCs w:val="22"/>
      <w:lang w:val="en-US"/>
    </w:rPr>
  </w:style>
  <w:style w:type="paragraph" w:customStyle="1" w:styleId="TableParagraph">
    <w:name w:val="Table Paragraph"/>
    <w:basedOn w:val="Normal"/>
    <w:uiPriority w:val="1"/>
    <w:qFormat/>
    <w:rsid w:val="005A0DCE"/>
    <w:pPr>
      <w:widowControl w:val="0"/>
      <w:autoSpaceDE w:val="0"/>
      <w:autoSpaceDN w:val="0"/>
    </w:pPr>
    <w:rPr>
      <w:sz w:val="22"/>
      <w:szCs w:val="22"/>
      <w:lang w:val="en-US"/>
    </w:rPr>
  </w:style>
  <w:style w:type="paragraph" w:customStyle="1" w:styleId="7podnas">
    <w:name w:val="_7podnas"/>
    <w:basedOn w:val="Normal"/>
    <w:rsid w:val="005A0DCE"/>
    <w:pPr>
      <w:spacing w:before="100" w:beforeAutospacing="1" w:after="100" w:afterAutospacing="1"/>
    </w:pPr>
    <w:rPr>
      <w:lang w:val="en-US"/>
    </w:rPr>
  </w:style>
  <w:style w:type="paragraph" w:customStyle="1" w:styleId="8podpodnas">
    <w:name w:val="_8podpodnas"/>
    <w:basedOn w:val="Normal"/>
    <w:rsid w:val="005A0DCE"/>
    <w:pPr>
      <w:spacing w:before="100" w:beforeAutospacing="1" w:after="100" w:afterAutospacing="1"/>
    </w:pPr>
    <w:rPr>
      <w:lang w:val="en-US"/>
    </w:rPr>
  </w:style>
  <w:style w:type="paragraph" w:customStyle="1" w:styleId="1tekst">
    <w:name w:val="_1tekst"/>
    <w:basedOn w:val="Normal"/>
    <w:rsid w:val="005A0DCE"/>
    <w:pPr>
      <w:spacing w:before="100" w:beforeAutospacing="1" w:after="100" w:afterAutospacing="1"/>
    </w:pPr>
    <w:rPr>
      <w:lang w:val="en-US"/>
    </w:rPr>
  </w:style>
  <w:style w:type="character" w:customStyle="1" w:styleId="wffiletext">
    <w:name w:val="wf_file_text"/>
    <w:basedOn w:val="DefaultParagraphFont"/>
    <w:rsid w:val="005A0DCE"/>
  </w:style>
  <w:style w:type="table" w:customStyle="1" w:styleId="TableGrid19">
    <w:name w:val="Table Grid19"/>
    <w:basedOn w:val="TableNormal"/>
    <w:next w:val="TableGrid"/>
    <w:uiPriority w:val="59"/>
    <w:rsid w:val="00561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AA5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1796">
      <w:bodyDiv w:val="1"/>
      <w:marLeft w:val="0"/>
      <w:marRight w:val="0"/>
      <w:marTop w:val="0"/>
      <w:marBottom w:val="0"/>
      <w:divBdr>
        <w:top w:val="none" w:sz="0" w:space="0" w:color="auto"/>
        <w:left w:val="none" w:sz="0" w:space="0" w:color="auto"/>
        <w:bottom w:val="none" w:sz="0" w:space="0" w:color="auto"/>
        <w:right w:val="none" w:sz="0" w:space="0" w:color="auto"/>
      </w:divBdr>
    </w:div>
    <w:div w:id="1634486532">
      <w:bodyDiv w:val="1"/>
      <w:marLeft w:val="0"/>
      <w:marRight w:val="0"/>
      <w:marTop w:val="0"/>
      <w:marBottom w:val="0"/>
      <w:divBdr>
        <w:top w:val="none" w:sz="0" w:space="0" w:color="auto"/>
        <w:left w:val="none" w:sz="0" w:space="0" w:color="auto"/>
        <w:bottom w:val="none" w:sz="0" w:space="0" w:color="auto"/>
        <w:right w:val="none" w:sz="0" w:space="0" w:color="auto"/>
      </w:divBdr>
    </w:div>
    <w:div w:id="20092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olark.dir@eunet.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roso@neobe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oso@eunet.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etrokuzmjak.ed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trokuzmjak@eune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2A37-429B-4F4B-BF08-88F074C4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271</Pages>
  <Words>50225</Words>
  <Characters>286283</Characters>
  <Application>Microsoft Office Word</Application>
  <DocSecurity>0</DocSecurity>
  <Lines>2385</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196</cp:revision>
  <cp:lastPrinted>2022-09-15T09:45:00Z</cp:lastPrinted>
  <dcterms:created xsi:type="dcterms:W3CDTF">2022-08-25T08:16:00Z</dcterms:created>
  <dcterms:modified xsi:type="dcterms:W3CDTF">2022-09-28T07:33:00Z</dcterms:modified>
</cp:coreProperties>
</file>